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firstLine="0" w:firstLineChars="0"/>
        <w:jc w:val="left"/>
      </w:pPr>
    </w:p>
    <w:p>
      <w:pPr>
        <w:spacing w:line="240" w:lineRule="auto"/>
        <w:ind w:firstLine="0" w:firstLineChars="0"/>
        <w:jc w:val="left"/>
        <w:rPr>
          <w:rFonts w:ascii="宋体" w:hAnsi="宋体" w:eastAsia="宋体" w:cs="宋体"/>
          <w:b/>
          <w:bCs/>
          <w:sz w:val="40"/>
          <w:szCs w:val="40"/>
        </w:rPr>
      </w:pPr>
    </w:p>
    <w:p>
      <w:pPr>
        <w:spacing w:line="360" w:lineRule="auto"/>
      </w:pPr>
      <w:bookmarkStart w:id="0" w:name="_Toc790308131"/>
    </w:p>
    <w:p>
      <w:pPr>
        <w:spacing w:line="360" w:lineRule="auto"/>
      </w:pPr>
    </w:p>
    <w:p>
      <w:pPr>
        <w:spacing w:line="360" w:lineRule="auto"/>
        <w:jc w:val="center"/>
      </w:pPr>
      <w:r>
        <w:drawing>
          <wp:inline distT="0" distB="0" distL="0" distR="0">
            <wp:extent cx="2991485" cy="1394460"/>
            <wp:effectExtent l="0" t="0" r="0" b="0"/>
            <wp:docPr id="1" name="图片 1" descr="C:\Users\86133\AppData\Local\Temp\WeChat Files\729b2229e7aeb7e61be79ef3328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AppData\Local\Temp\WeChat Files\729b2229e7aeb7e61be79ef33284e3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96671" cy="1397078"/>
                    </a:xfrm>
                    <a:prstGeom prst="rect">
                      <a:avLst/>
                    </a:prstGeom>
                    <a:noFill/>
                    <a:ln>
                      <a:noFill/>
                    </a:ln>
                  </pic:spPr>
                </pic:pic>
              </a:graphicData>
            </a:graphic>
          </wp:inline>
        </w:drawing>
      </w:r>
    </w:p>
    <w:p>
      <w:pPr>
        <w:spacing w:line="360" w:lineRule="auto"/>
        <w:jc w:val="center"/>
        <w:rPr>
          <w:rFonts w:hint="eastAsia" w:eastAsia="微软雅黑" w:cs="微软雅黑"/>
          <w:b/>
          <w:bCs/>
          <w:sz w:val="44"/>
          <w:szCs w:val="44"/>
          <w:lang w:val="en-US" w:eastAsia="zh-CN"/>
        </w:rPr>
      </w:pPr>
      <w:r>
        <w:rPr>
          <w:rFonts w:hint="eastAsia" w:eastAsia="微软雅黑" w:cs="微软雅黑"/>
          <w:b/>
          <w:bCs/>
          <w:sz w:val="44"/>
          <w:szCs w:val="44"/>
          <w:lang w:val="en-US" w:eastAsia="zh-CN"/>
        </w:rPr>
        <w:t>Seaway</w:t>
      </w:r>
      <w:r>
        <w:rPr>
          <w:rFonts w:hint="eastAsia" w:eastAsia="微软雅黑" w:cs="微软雅黑"/>
          <w:b/>
          <w:bCs/>
          <w:sz w:val="44"/>
          <w:szCs w:val="44"/>
        </w:rPr>
        <w:t>Edge</w:t>
      </w:r>
      <w:r>
        <w:rPr>
          <w:rFonts w:hint="eastAsia" w:eastAsia="微软雅黑" w:cs="微软雅黑"/>
          <w:b/>
          <w:bCs/>
          <w:sz w:val="44"/>
          <w:szCs w:val="44"/>
          <w:lang w:val="en-US" w:eastAsia="zh-CN"/>
        </w:rPr>
        <w:t>内核驱动开发</w:t>
      </w:r>
    </w:p>
    <w:p>
      <w:pPr>
        <w:spacing w:line="360" w:lineRule="auto"/>
        <w:jc w:val="center"/>
      </w:pPr>
      <w:r>
        <w:rPr>
          <w:rFonts w:hint="eastAsia" w:eastAsia="微软雅黑" w:cs="微软雅黑"/>
          <w:b/>
          <w:bCs/>
          <w:sz w:val="44"/>
          <w:szCs w:val="44"/>
          <w:lang w:val="en-US" w:eastAsia="zh-CN"/>
        </w:rPr>
        <w:t>接口说明书</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微软雅黑" w:cs="微软雅黑"/>
          <w:sz w:val="24"/>
        </w:rPr>
      </w:pPr>
      <w:r>
        <w:rPr>
          <w:rFonts w:hint="eastAsia" w:eastAsia="微软雅黑" w:cs="微软雅黑"/>
          <w:sz w:val="24"/>
        </w:rPr>
        <w:t>中科海微（北京）科技有限公司</w:t>
      </w:r>
    </w:p>
    <w:p>
      <w:pPr>
        <w:spacing w:line="360" w:lineRule="auto"/>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803" w:bottom="1440" w:left="1800" w:header="680" w:footer="624" w:gutter="0"/>
          <w:cols w:space="720" w:num="1"/>
          <w:docGrid w:type="lines" w:linePitch="312" w:charSpace="0"/>
        </w:sectPr>
      </w:pPr>
      <w:r>
        <w:rPr>
          <w:rFonts w:ascii="Calibri"/>
          <w:sz w:val="24"/>
        </w:rPr>
        <w:t>Seaway</w:t>
      </w:r>
      <w:r>
        <w:rPr>
          <w:rFonts w:hint="eastAsia"/>
          <w:sz w:val="24"/>
        </w:rPr>
        <w:t xml:space="preserve"> </w:t>
      </w:r>
      <w:r>
        <w:rPr>
          <w:rFonts w:ascii="Calibri"/>
          <w:sz w:val="24"/>
        </w:rPr>
        <w:t>Technologies</w:t>
      </w:r>
      <w:r>
        <w:rPr>
          <w:rFonts w:hint="eastAsia" w:ascii="Calibri"/>
          <w:sz w:val="24"/>
        </w:rPr>
        <w:t xml:space="preserve"> Co. Ltd</w:t>
      </w:r>
    </w:p>
    <w:bookmarkEnd w:id="0"/>
    <w:p>
      <w:pPr>
        <w:pStyle w:val="44"/>
        <w:spacing w:after="156"/>
      </w:pPr>
      <w:r>
        <w:rPr>
          <w:rFonts w:hint="eastAsia"/>
        </w:rPr>
        <w:t>修订记录</w:t>
      </w:r>
    </w:p>
    <w:tbl>
      <w:tblPr>
        <w:tblStyle w:val="27"/>
        <w:tblW w:w="8334" w:type="dxa"/>
        <w:tblInd w:w="108" w:type="dxa"/>
        <w:tblBorders>
          <w:top w:val="single" w:color="303030" w:sz="8" w:space="0"/>
          <w:left w:val="single" w:color="303030" w:sz="8" w:space="0"/>
          <w:bottom w:val="single" w:color="303030" w:sz="8" w:space="0"/>
          <w:right w:val="single" w:color="303030" w:sz="8" w:space="0"/>
          <w:insideH w:val="single" w:color="303030" w:sz="8" w:space="0"/>
          <w:insideV w:val="single" w:color="303030" w:sz="8" w:space="0"/>
        </w:tblBorders>
        <w:tblLayout w:type="fixed"/>
        <w:tblCellMar>
          <w:top w:w="0" w:type="dxa"/>
          <w:left w:w="108" w:type="dxa"/>
          <w:bottom w:w="0" w:type="dxa"/>
          <w:right w:w="108" w:type="dxa"/>
        </w:tblCellMar>
      </w:tblPr>
      <w:tblGrid>
        <w:gridCol w:w="748"/>
        <w:gridCol w:w="855"/>
        <w:gridCol w:w="2580"/>
        <w:gridCol w:w="1305"/>
        <w:gridCol w:w="945"/>
        <w:gridCol w:w="945"/>
        <w:gridCol w:w="956"/>
      </w:tblGrid>
      <w:tr>
        <w:trPr>
          <w:tblHeader/>
        </w:trPr>
        <w:tc>
          <w:tcPr>
            <w:tcW w:w="748" w:type="dxa"/>
            <w:tcBorders>
              <w:tl2br w:val="nil"/>
              <w:tr2bl w:val="nil"/>
            </w:tcBorders>
            <w:shd w:val="clear" w:color="auto" w:fill="003296"/>
            <w:vAlign w:val="center"/>
          </w:tcPr>
          <w:p>
            <w:pPr>
              <w:spacing w:line="240" w:lineRule="auto"/>
              <w:ind w:firstLine="0" w:firstLineChars="0"/>
              <w:jc w:val="center"/>
              <w:rPr>
                <w:rFonts w:eastAsia="Noto Sans CJK SC Regular"/>
                <w:b/>
                <w:bCs/>
                <w:sz w:val="21"/>
                <w:szCs w:val="21"/>
              </w:rPr>
            </w:pPr>
            <w:r>
              <w:rPr>
                <w:rFonts w:hint="eastAsia"/>
                <w:b/>
                <w:bCs/>
                <w:sz w:val="21"/>
                <w:szCs w:val="21"/>
              </w:rPr>
              <w:t>序号</w:t>
            </w:r>
          </w:p>
        </w:tc>
        <w:tc>
          <w:tcPr>
            <w:tcW w:w="855" w:type="dxa"/>
            <w:tcBorders>
              <w:tl2br w:val="nil"/>
              <w:tr2bl w:val="nil"/>
            </w:tcBorders>
            <w:shd w:val="clear" w:color="auto" w:fill="003296"/>
            <w:vAlign w:val="center"/>
          </w:tcPr>
          <w:p>
            <w:pPr>
              <w:spacing w:line="240" w:lineRule="auto"/>
              <w:ind w:firstLine="0" w:firstLineChars="0"/>
              <w:jc w:val="center"/>
              <w:rPr>
                <w:rFonts w:eastAsia="Noto Sans CJK SC Regular"/>
                <w:b/>
                <w:bCs/>
                <w:sz w:val="21"/>
                <w:szCs w:val="21"/>
              </w:rPr>
            </w:pPr>
            <w:r>
              <w:rPr>
                <w:rFonts w:hint="eastAsia"/>
                <w:b/>
                <w:bCs/>
                <w:sz w:val="21"/>
                <w:szCs w:val="21"/>
              </w:rPr>
              <w:t>版本号</w:t>
            </w:r>
          </w:p>
        </w:tc>
        <w:tc>
          <w:tcPr>
            <w:tcW w:w="2580" w:type="dxa"/>
            <w:tcBorders>
              <w:tl2br w:val="nil"/>
              <w:tr2bl w:val="nil"/>
            </w:tcBorders>
            <w:shd w:val="clear" w:color="auto" w:fill="003296"/>
            <w:vAlign w:val="center"/>
          </w:tcPr>
          <w:p>
            <w:pPr>
              <w:spacing w:line="240" w:lineRule="auto"/>
              <w:ind w:firstLine="0" w:firstLineChars="0"/>
              <w:jc w:val="center"/>
              <w:rPr>
                <w:rFonts w:eastAsia="Noto Sans CJK SC Regular"/>
                <w:b/>
                <w:bCs/>
                <w:sz w:val="21"/>
                <w:szCs w:val="21"/>
              </w:rPr>
            </w:pPr>
            <w:r>
              <w:rPr>
                <w:rFonts w:hint="eastAsia"/>
                <w:b/>
                <w:bCs/>
                <w:sz w:val="21"/>
                <w:szCs w:val="21"/>
              </w:rPr>
              <w:t>修订内容描述</w:t>
            </w:r>
          </w:p>
        </w:tc>
        <w:tc>
          <w:tcPr>
            <w:tcW w:w="1305" w:type="dxa"/>
            <w:tcBorders>
              <w:tl2br w:val="nil"/>
              <w:tr2bl w:val="nil"/>
            </w:tcBorders>
            <w:shd w:val="clear" w:color="auto" w:fill="003296"/>
            <w:vAlign w:val="center"/>
          </w:tcPr>
          <w:p>
            <w:pPr>
              <w:spacing w:line="240" w:lineRule="auto"/>
              <w:ind w:firstLine="0" w:firstLineChars="0"/>
              <w:jc w:val="center"/>
              <w:rPr>
                <w:rFonts w:eastAsia="Noto Sans CJK SC Regular"/>
                <w:b/>
                <w:bCs/>
                <w:sz w:val="21"/>
                <w:szCs w:val="21"/>
              </w:rPr>
            </w:pPr>
            <w:r>
              <w:rPr>
                <w:rFonts w:hint="eastAsia"/>
                <w:b/>
                <w:bCs/>
                <w:sz w:val="21"/>
                <w:szCs w:val="21"/>
              </w:rPr>
              <w:t>修订日期</w:t>
            </w:r>
          </w:p>
        </w:tc>
        <w:tc>
          <w:tcPr>
            <w:tcW w:w="945" w:type="dxa"/>
            <w:tcBorders>
              <w:tl2br w:val="nil"/>
              <w:tr2bl w:val="nil"/>
            </w:tcBorders>
            <w:shd w:val="clear" w:color="auto" w:fill="003296"/>
            <w:vAlign w:val="center"/>
          </w:tcPr>
          <w:p>
            <w:pPr>
              <w:spacing w:line="240" w:lineRule="auto"/>
              <w:ind w:firstLine="0" w:firstLineChars="0"/>
              <w:jc w:val="center"/>
              <w:rPr>
                <w:b/>
                <w:bCs/>
                <w:sz w:val="21"/>
                <w:szCs w:val="21"/>
              </w:rPr>
            </w:pPr>
            <w:r>
              <w:rPr>
                <w:rFonts w:hint="eastAsia"/>
                <w:b/>
                <w:bCs/>
                <w:sz w:val="21"/>
                <w:szCs w:val="21"/>
              </w:rPr>
              <w:t>修订人</w:t>
            </w:r>
          </w:p>
        </w:tc>
        <w:tc>
          <w:tcPr>
            <w:tcW w:w="945" w:type="dxa"/>
            <w:tcBorders>
              <w:tl2br w:val="nil"/>
              <w:tr2bl w:val="nil"/>
            </w:tcBorders>
            <w:shd w:val="clear" w:color="auto" w:fill="003296"/>
            <w:vAlign w:val="center"/>
          </w:tcPr>
          <w:p>
            <w:pPr>
              <w:spacing w:line="240" w:lineRule="auto"/>
              <w:ind w:firstLine="0" w:firstLineChars="0"/>
              <w:jc w:val="center"/>
              <w:rPr>
                <w:b/>
                <w:bCs/>
                <w:sz w:val="21"/>
                <w:szCs w:val="21"/>
              </w:rPr>
            </w:pPr>
            <w:r>
              <w:rPr>
                <w:rFonts w:hint="eastAsia"/>
                <w:b/>
                <w:bCs/>
                <w:sz w:val="21"/>
                <w:szCs w:val="21"/>
              </w:rPr>
              <w:t>审核人</w:t>
            </w:r>
          </w:p>
        </w:tc>
        <w:tc>
          <w:tcPr>
            <w:tcW w:w="956" w:type="dxa"/>
            <w:tcBorders>
              <w:tl2br w:val="nil"/>
              <w:tr2bl w:val="nil"/>
            </w:tcBorders>
            <w:shd w:val="clear" w:color="auto" w:fill="003296"/>
            <w:vAlign w:val="center"/>
          </w:tcPr>
          <w:p>
            <w:pPr>
              <w:spacing w:line="240" w:lineRule="auto"/>
              <w:ind w:firstLine="0" w:firstLineChars="0"/>
              <w:jc w:val="center"/>
              <w:rPr>
                <w:b/>
                <w:bCs/>
                <w:sz w:val="21"/>
                <w:szCs w:val="21"/>
              </w:rPr>
            </w:pPr>
            <w:r>
              <w:rPr>
                <w:rFonts w:hint="eastAsia"/>
                <w:b/>
                <w:bCs/>
                <w:sz w:val="21"/>
                <w:szCs w:val="21"/>
              </w:rPr>
              <w:t>批准人</w:t>
            </w:r>
          </w:p>
        </w:tc>
      </w:tr>
      <w:tr>
        <w:tc>
          <w:tcPr>
            <w:tcW w:w="748"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r>
              <w:rPr>
                <w:rFonts w:hint="eastAsia"/>
                <w:sz w:val="21"/>
                <w:szCs w:val="21"/>
              </w:rPr>
              <w:t>1</w:t>
            </w:r>
          </w:p>
        </w:tc>
        <w:tc>
          <w:tcPr>
            <w:tcW w:w="85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r>
              <w:rPr>
                <w:rFonts w:hint="eastAsia"/>
                <w:sz w:val="21"/>
                <w:szCs w:val="21"/>
              </w:rPr>
              <w:t>A01</w:t>
            </w:r>
          </w:p>
        </w:tc>
        <w:tc>
          <w:tcPr>
            <w:tcW w:w="2580"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r>
              <w:rPr>
                <w:rFonts w:hint="eastAsia"/>
                <w:sz w:val="21"/>
                <w:szCs w:val="21"/>
              </w:rPr>
              <w:t>第一次正式发布。</w:t>
            </w:r>
          </w:p>
        </w:tc>
        <w:tc>
          <w:tcPr>
            <w:tcW w:w="130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56"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r>
      <w:tr>
        <w:tc>
          <w:tcPr>
            <w:tcW w:w="748"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85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2580"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130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56"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r>
      <w:tr>
        <w:tc>
          <w:tcPr>
            <w:tcW w:w="748"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85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2580"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130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56"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r>
      <w:tr>
        <w:tc>
          <w:tcPr>
            <w:tcW w:w="748" w:type="dxa"/>
            <w:tcBorders>
              <w:tl2br w:val="nil"/>
              <w:tr2bl w:val="nil"/>
            </w:tcBorders>
            <w:shd w:val="clear" w:color="auto" w:fill="FFFFFF"/>
            <w:vAlign w:val="center"/>
          </w:tcPr>
          <w:p>
            <w:pPr>
              <w:spacing w:line="240" w:lineRule="auto"/>
              <w:ind w:firstLine="0" w:firstLineChars="0"/>
              <w:jc w:val="center"/>
              <w:rPr>
                <w:sz w:val="21"/>
                <w:szCs w:val="21"/>
              </w:rPr>
            </w:pPr>
          </w:p>
        </w:tc>
        <w:tc>
          <w:tcPr>
            <w:tcW w:w="855" w:type="dxa"/>
            <w:tcBorders>
              <w:tl2br w:val="nil"/>
              <w:tr2bl w:val="nil"/>
            </w:tcBorders>
            <w:shd w:val="clear" w:color="auto" w:fill="FFFFFF"/>
            <w:vAlign w:val="center"/>
          </w:tcPr>
          <w:p>
            <w:pPr>
              <w:spacing w:line="240" w:lineRule="auto"/>
              <w:ind w:firstLine="0" w:firstLineChars="0"/>
              <w:jc w:val="center"/>
              <w:rPr>
                <w:sz w:val="21"/>
                <w:szCs w:val="21"/>
              </w:rPr>
            </w:pPr>
          </w:p>
        </w:tc>
        <w:tc>
          <w:tcPr>
            <w:tcW w:w="2580"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130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45"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c>
          <w:tcPr>
            <w:tcW w:w="956" w:type="dxa"/>
            <w:tcBorders>
              <w:tl2br w:val="nil"/>
              <w:tr2bl w:val="nil"/>
            </w:tcBorders>
            <w:shd w:val="clear" w:color="auto" w:fill="FFFFFF"/>
            <w:vAlign w:val="center"/>
          </w:tcPr>
          <w:p>
            <w:pPr>
              <w:spacing w:line="240" w:lineRule="auto"/>
              <w:ind w:firstLine="0" w:firstLineChars="0"/>
              <w:jc w:val="center"/>
              <w:rPr>
                <w:rFonts w:eastAsia="Noto Sans CJK SC Regular"/>
                <w:sz w:val="21"/>
                <w:szCs w:val="21"/>
              </w:rPr>
            </w:pPr>
          </w:p>
        </w:tc>
      </w:tr>
    </w:tbl>
    <w:p/>
    <w:p>
      <w:pPr>
        <w:sectPr>
          <w:headerReference r:id="rId11" w:type="default"/>
          <w:footerReference r:id="rId12" w:type="default"/>
          <w:pgSz w:w="11906" w:h="16838"/>
          <w:pgMar w:top="1440" w:right="1803" w:bottom="1440" w:left="1800" w:header="680" w:footer="624" w:gutter="0"/>
          <w:pgNumType w:fmt="upperRoman" w:start="1"/>
          <w:cols w:space="720" w:num="1"/>
          <w:docGrid w:type="lines" w:linePitch="312" w:charSpace="0"/>
        </w:sectPr>
      </w:pPr>
      <w:r>
        <w:rPr>
          <w:rFonts w:hint="eastAsia"/>
        </w:rPr>
        <w:br w:type="page"/>
      </w:r>
    </w:p>
    <w:p>
      <w:pPr>
        <w:pStyle w:val="44"/>
        <w:spacing w:after="156"/>
      </w:pPr>
      <w:bookmarkStart w:id="1" w:name="_Toc1699901312"/>
      <w:bookmarkStart w:id="2" w:name="_Toc1226315828"/>
      <w:bookmarkStart w:id="3" w:name="_Toc2069174209"/>
      <w:r>
        <w:rPr>
          <w:rFonts w:hint="eastAsia"/>
        </w:rPr>
        <w:t>目录</w:t>
      </w:r>
      <w:bookmarkEnd w:id="1"/>
      <w:bookmarkEnd w:id="2"/>
      <w:bookmarkEnd w:id="3"/>
    </w:p>
    <w:p>
      <w:pPr>
        <w:pStyle w:val="18"/>
        <w:tabs>
          <w:tab w:val="right" w:leader="dot" w:pos="8306"/>
        </w:tabs>
      </w:pPr>
      <w:bookmarkStart w:id="1539" w:name="_GoBack"/>
      <w:bookmarkEnd w:id="1539"/>
      <w:r>
        <w:rPr>
          <w:rFonts w:hint="eastAsia"/>
        </w:rPr>
        <w:fldChar w:fldCharType="begin"/>
      </w:r>
      <w:r>
        <w:rPr>
          <w:rFonts w:hint="eastAsia"/>
        </w:rPr>
        <w:instrText xml:space="preserve">TOC \o "1-2" \h \u </w:instrText>
      </w:r>
      <w:r>
        <w:rPr>
          <w:rFonts w:hint="eastAsia"/>
        </w:rPr>
        <w:fldChar w:fldCharType="separate"/>
      </w:r>
      <w:r>
        <w:rPr>
          <w:rFonts w:hint="eastAsia"/>
        </w:rPr>
        <w:fldChar w:fldCharType="begin"/>
      </w:r>
      <w:r>
        <w:rPr>
          <w:rFonts w:hint="eastAsia"/>
        </w:rPr>
        <w:instrText xml:space="preserve"> HYPERLINK \l _Toc2053195512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 </w:t>
      </w:r>
      <w:r>
        <w:rPr>
          <w:rFonts w:hint="eastAsia"/>
        </w:rPr>
        <w:t>驱动程序基础</w:t>
      </w:r>
      <w:r>
        <w:tab/>
      </w:r>
      <w:r>
        <w:fldChar w:fldCharType="begin"/>
      </w:r>
      <w:r>
        <w:instrText xml:space="preserve"> PAGEREF _Toc2053195512 \h </w:instrText>
      </w:r>
      <w:r>
        <w:fldChar w:fldCharType="separate"/>
      </w:r>
      <w:r>
        <w:t>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_Toc142246541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 </w:t>
      </w:r>
      <w:r>
        <w:t>驱动程序的进入点和退出点</w:t>
      </w:r>
      <w:r>
        <w:tab/>
      </w:r>
      <w:r>
        <w:fldChar w:fldCharType="begin"/>
      </w:r>
      <w:r>
        <w:instrText xml:space="preserve"> PAGEREF _Toc142246541 \h </w:instrText>
      </w:r>
      <w:r>
        <w:fldChar w:fldCharType="separate"/>
      </w:r>
      <w:r>
        <w:t>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_Toc588315476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 </w:t>
      </w:r>
      <w:r>
        <w:rPr>
          <w:rFonts w:eastAsia="Noto Sans CJK SC Regular" w:cs="Noto Sans CJK SC Regular"/>
          <w:kern w:val="2"/>
          <w:szCs w:val="24"/>
        </w:rPr>
        <w:t>驱动设备表</w:t>
      </w:r>
      <w:r>
        <w:tab/>
      </w:r>
      <w:r>
        <w:fldChar w:fldCharType="begin"/>
      </w:r>
      <w:r>
        <w:instrText xml:space="preserve"> PAGEREF _Toc588315476 \h </w:instrText>
      </w:r>
      <w:r>
        <w:fldChar w:fldCharType="separate"/>
      </w:r>
      <w:r>
        <w:t>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_Toc803494344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 </w:t>
      </w:r>
      <w:r>
        <w:t>延迟、调度和定时器例程</w:t>
      </w:r>
      <w:r>
        <w:tab/>
      </w:r>
      <w:r>
        <w:fldChar w:fldCharType="begin"/>
      </w:r>
      <w:r>
        <w:instrText xml:space="preserve"> PAGEREF _Toc803494344 \h </w:instrText>
      </w:r>
      <w:r>
        <w:fldChar w:fldCharType="separate"/>
      </w:r>
      <w:r>
        <w:t>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_Toc952267272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 </w:t>
      </w:r>
      <w:r>
        <w:t>等待队列和唤醒事件</w:t>
      </w:r>
      <w:r>
        <w:tab/>
      </w:r>
      <w:r>
        <w:fldChar w:fldCharType="begin"/>
      </w:r>
      <w:r>
        <w:instrText xml:space="preserve"> PAGEREF _Toc952267272 \h </w:instrText>
      </w:r>
      <w:r>
        <w:fldChar w:fldCharType="separate"/>
      </w:r>
      <w:r>
        <w:t>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_Toc1707903060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 </w:t>
      </w:r>
      <w:r>
        <w:t>高分辨率计时器</w:t>
      </w:r>
      <w:r>
        <w:tab/>
      </w:r>
      <w:r>
        <w:fldChar w:fldCharType="begin"/>
      </w:r>
      <w:r>
        <w:instrText xml:space="preserve"> PAGEREF _Toc1707903060 \h </w:instrText>
      </w:r>
      <w:r>
        <w:fldChar w:fldCharType="separate"/>
      </w:r>
      <w:r>
        <w:t>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_Toc1460303618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 </w:t>
      </w:r>
      <w:r>
        <w:t>工作队列和Kevents</w:t>
      </w:r>
      <w:r>
        <w:tab/>
      </w:r>
      <w:r>
        <w:fldChar w:fldCharType="begin"/>
      </w:r>
      <w:r>
        <w:instrText xml:space="preserve"> PAGEREF _Toc1460303618 \h </w:instrText>
      </w:r>
      <w:r>
        <w:fldChar w:fldCharType="separate"/>
      </w:r>
      <w:r>
        <w:t>104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_Toc1879789810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 </w:t>
      </w:r>
      <w:r>
        <w:t>内部函数</w:t>
      </w:r>
      <w:r>
        <w:tab/>
      </w:r>
      <w:r>
        <w:fldChar w:fldCharType="begin"/>
      </w:r>
      <w:r>
        <w:instrText xml:space="preserve"> PAGEREF _Toc1879789810 \h </w:instrText>
      </w:r>
      <w:r>
        <w:fldChar w:fldCharType="separate"/>
      </w:r>
      <w:r>
        <w:t>117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_Toc1995405653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 </w:t>
      </w:r>
      <w:r>
        <w:t>引用计数</w:t>
      </w:r>
      <w:r>
        <w:tab/>
      </w:r>
      <w:r>
        <w:fldChar w:fldCharType="begin"/>
      </w:r>
      <w:r>
        <w:instrText xml:space="preserve"> PAGEREF _Toc1995405653 \h </w:instrText>
      </w:r>
      <w:r>
        <w:fldChar w:fldCharType="separate"/>
      </w:r>
      <w:r>
        <w:t>135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_Toc1678178419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 </w:t>
      </w:r>
      <w:r>
        <w:t>原子操作</w:t>
      </w:r>
      <w:r>
        <w:tab/>
      </w:r>
      <w:r>
        <w:fldChar w:fldCharType="begin"/>
      </w:r>
      <w:r>
        <w:instrText xml:space="preserve"> PAGEREF _Toc1678178419 \h </w:instrText>
      </w:r>
      <w:r>
        <w:fldChar w:fldCharType="separate"/>
      </w:r>
      <w:r>
        <w:t>141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_Toc94468435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1.10 </w:t>
      </w:r>
      <w:r>
        <w:t>内核对象操作</w:t>
      </w:r>
      <w:r>
        <w:tab/>
      </w:r>
      <w:r>
        <w:fldChar w:fldCharType="begin"/>
      </w:r>
      <w:r>
        <w:instrText xml:space="preserve"> PAGEREF _Toc94468435 \h </w:instrText>
      </w:r>
      <w:r>
        <w:fldChar w:fldCharType="separate"/>
      </w:r>
      <w:r>
        <w:t>144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_Toc740571912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1.11 </w:t>
      </w:r>
      <w:r>
        <w:t>内核实用函数</w:t>
      </w:r>
      <w:r>
        <w:tab/>
      </w:r>
      <w:r>
        <w:fldChar w:fldCharType="begin"/>
      </w:r>
      <w:r>
        <w:instrText xml:space="preserve"> PAGEREF _Toc740571912 \h </w:instrText>
      </w:r>
      <w:r>
        <w:fldChar w:fldCharType="separate"/>
      </w:r>
      <w:r>
        <w:t>149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_Toc2124390619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1.12 </w:t>
      </w:r>
      <w:r>
        <w:t>void synchronize_rcu_bh(void)</w:t>
      </w:r>
      <w:r>
        <w:tab/>
      </w:r>
      <w:r>
        <w:fldChar w:fldCharType="begin"/>
      </w:r>
      <w:r>
        <w:instrText xml:space="preserve"> PAGEREF _Toc2124390619 \h </w:instrText>
      </w:r>
      <w:r>
        <w:fldChar w:fldCharType="separate"/>
      </w:r>
      <w:r>
        <w:t>166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_Toc570018511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1.13 </w:t>
      </w:r>
      <w:r>
        <w:t>设备资源管理</w:t>
      </w:r>
      <w:r>
        <w:tab/>
      </w:r>
      <w:r>
        <w:fldChar w:fldCharType="begin"/>
      </w:r>
      <w:r>
        <w:instrText xml:space="preserve"> PAGEREF _Toc570018511 \h </w:instrText>
      </w:r>
      <w:r>
        <w:fldChar w:fldCharType="separate"/>
      </w:r>
      <w:r>
        <w:t>174</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_Toc376565110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 </w:t>
      </w:r>
      <w:r>
        <w:t>设备驱动的基础架构</w:t>
      </w:r>
      <w:r>
        <w:tab/>
      </w:r>
      <w:r>
        <w:fldChar w:fldCharType="begin"/>
      </w:r>
      <w:r>
        <w:instrText xml:space="preserve"> PAGEREF _Toc376565110 \h </w:instrText>
      </w:r>
      <w:r>
        <w:fldChar w:fldCharType="separate"/>
      </w:r>
      <w:r>
        <w:t>186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_Toc295496061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2.1 </w:t>
      </w:r>
      <w:r>
        <w:t>基本设备驱动模型结构</w:t>
      </w:r>
      <w:r>
        <w:tab/>
      </w:r>
      <w:r>
        <w:fldChar w:fldCharType="begin"/>
      </w:r>
      <w:r>
        <w:instrText xml:space="preserve"> PAGEREF _Toc295496061 \h </w:instrText>
      </w:r>
      <w:r>
        <w:fldChar w:fldCharType="separate"/>
      </w:r>
      <w:r>
        <w:t>186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_Toc1420105363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2.2 </w:t>
      </w:r>
      <w:r>
        <w:t>设备驱动库</w:t>
      </w:r>
      <w:r>
        <w:tab/>
      </w:r>
      <w:r>
        <w:fldChar w:fldCharType="begin"/>
      </w:r>
      <w:r>
        <w:instrText xml:space="preserve"> PAGEREF _Toc1420105363 \h </w:instrText>
      </w:r>
      <w:r>
        <w:fldChar w:fldCharType="separate"/>
      </w:r>
      <w:r>
        <w:t>202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_Toc577583183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 </w:t>
      </w:r>
      <w:r>
        <w:t>设备驱动程序DMA管理</w:t>
      </w:r>
      <w:r>
        <w:tab/>
      </w:r>
      <w:r>
        <w:fldChar w:fldCharType="begin"/>
      </w:r>
      <w:r>
        <w:instrText xml:space="preserve"> PAGEREF _Toc577583183 \h </w:instrText>
      </w:r>
      <w:r>
        <w:fldChar w:fldCharType="separate"/>
      </w:r>
      <w:r>
        <w:t>247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_Toc814472241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 </w:t>
      </w:r>
      <w:r>
        <w:t>设备驱动程序PnP支持</w:t>
      </w:r>
      <w:r>
        <w:tab/>
      </w:r>
      <w:r>
        <w:fldChar w:fldCharType="begin"/>
      </w:r>
      <w:r>
        <w:instrText xml:space="preserve"> PAGEREF _Toc814472241 \h </w:instrText>
      </w:r>
      <w:r>
        <w:fldChar w:fldCharType="separate"/>
      </w:r>
      <w:r>
        <w:t>251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_Toc774188509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 </w:t>
      </w:r>
      <w:r>
        <w:t>用户空间 IO 设备</w:t>
      </w:r>
      <w:r>
        <w:tab/>
      </w:r>
      <w:r>
        <w:fldChar w:fldCharType="begin"/>
      </w:r>
      <w:r>
        <w:instrText xml:space="preserve"> PAGEREF _Toc774188509 \h </w:instrText>
      </w:r>
      <w:r>
        <w:fldChar w:fldCharType="separate"/>
      </w:r>
      <w:r>
        <w:t>254</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_Toc182853590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 </w:t>
      </w:r>
      <w:r>
        <w:t>设备电源管理</w:t>
      </w:r>
      <w:r>
        <w:tab/>
      </w:r>
      <w:r>
        <w:fldChar w:fldCharType="begin"/>
      </w:r>
      <w:r>
        <w:instrText xml:space="preserve"> PAGEREF _Toc182853590 \h </w:instrText>
      </w:r>
      <w:r>
        <w:fldChar w:fldCharType="separate"/>
      </w:r>
      <w:r>
        <w:t>258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_Toc171188273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 </w:t>
      </w:r>
      <w:r>
        <w:t>设备电源管理基础知识</w:t>
      </w:r>
      <w:r>
        <w:tab/>
      </w:r>
      <w:r>
        <w:fldChar w:fldCharType="begin"/>
      </w:r>
      <w:r>
        <w:instrText xml:space="preserve"> PAGEREF _Toc171188273 \h </w:instrText>
      </w:r>
      <w:r>
        <w:fldChar w:fldCharType="separate"/>
      </w:r>
      <w:r>
        <w:t>258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_Toc1680700978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 </w:t>
      </w:r>
      <w:r>
        <w:t>挂起/休眠通知程序</w:t>
      </w:r>
      <w:r>
        <w:tab/>
      </w:r>
      <w:r>
        <w:fldChar w:fldCharType="begin"/>
      </w:r>
      <w:r>
        <w:instrText xml:space="preserve"> PAGEREF _Toc1680700978 \h </w:instrText>
      </w:r>
      <w:r>
        <w:fldChar w:fldCharType="separate"/>
      </w:r>
      <w:r>
        <w:t>271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_Toc1688928255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3.3 </w:t>
      </w:r>
      <w:r>
        <w:t>设备电源管理数据类型</w:t>
      </w:r>
      <w:r>
        <w:tab/>
      </w:r>
      <w:r>
        <w:fldChar w:fldCharType="begin"/>
      </w:r>
      <w:r>
        <w:instrText xml:space="preserve"> PAGEREF _Toc1688928255 \h </w:instrText>
      </w:r>
      <w:r>
        <w:fldChar w:fldCharType="separate"/>
      </w:r>
      <w:r>
        <w:t>272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_Toc378335739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4 </w:t>
      </w:r>
      <w:r>
        <w:t>通用时钟框架</w:t>
      </w:r>
      <w:r>
        <w:tab/>
      </w:r>
      <w:r>
        <w:fldChar w:fldCharType="begin"/>
      </w:r>
      <w:r>
        <w:instrText xml:space="preserve"> PAGEREF _Toc378335739 \h </w:instrText>
      </w:r>
      <w:r>
        <w:fldChar w:fldCharType="separate"/>
      </w:r>
      <w:r>
        <w:t>279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_Toc2137170253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4.1 </w:t>
      </w:r>
      <w:r>
        <w:t>介绍和接口分离</w:t>
      </w:r>
      <w:r>
        <w:tab/>
      </w:r>
      <w:r>
        <w:fldChar w:fldCharType="begin"/>
      </w:r>
      <w:r>
        <w:instrText xml:space="preserve"> PAGEREF _Toc2137170253 \h </w:instrText>
      </w:r>
      <w:r>
        <w:fldChar w:fldCharType="separate"/>
      </w:r>
      <w:r>
        <w:t>279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_Toc608962449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4.2 </w:t>
      </w:r>
      <w:r>
        <w:t>常见数据结构和api</w:t>
      </w:r>
      <w:r>
        <w:tab/>
      </w:r>
      <w:r>
        <w:fldChar w:fldCharType="begin"/>
      </w:r>
      <w:r>
        <w:instrText xml:space="preserve"> PAGEREF _Toc608962449 \h </w:instrText>
      </w:r>
      <w:r>
        <w:fldChar w:fldCharType="separate"/>
      </w:r>
      <w:r>
        <w:t>279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_Toc2072302388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4.3 </w:t>
      </w:r>
      <w:r>
        <w:t>硬件时钟实现</w:t>
      </w:r>
      <w:r>
        <w:tab/>
      </w:r>
      <w:r>
        <w:fldChar w:fldCharType="begin"/>
      </w:r>
      <w:r>
        <w:instrText xml:space="preserve"> PAGEREF _Toc2072302388 \h </w:instrText>
      </w:r>
      <w:r>
        <w:fldChar w:fldCharType="separate"/>
      </w:r>
      <w:r>
        <w:t>281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_Toc1296448070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4.4 </w:t>
      </w:r>
      <w:r>
        <w:t>支持您自己的时钟硬件</w:t>
      </w:r>
      <w:r>
        <w:tab/>
      </w:r>
      <w:r>
        <w:fldChar w:fldCharType="begin"/>
      </w:r>
      <w:r>
        <w:instrText xml:space="preserve"> PAGEREF _Toc1296448070 \h </w:instrText>
      </w:r>
      <w:r>
        <w:fldChar w:fldCharType="separate"/>
      </w:r>
      <w:r>
        <w:t>282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_Toc1033630028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4.5 </w:t>
      </w:r>
      <w:r>
        <w:t>禁用未使用时钟的时钟门控制</w:t>
      </w:r>
      <w:r>
        <w:tab/>
      </w:r>
      <w:r>
        <w:fldChar w:fldCharType="begin"/>
      </w:r>
      <w:r>
        <w:instrText xml:space="preserve"> PAGEREF _Toc1033630028 \h </w:instrText>
      </w:r>
      <w:r>
        <w:fldChar w:fldCharType="separate"/>
      </w:r>
      <w:r>
        <w:t>284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_Toc1224660013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4.6 </w:t>
      </w:r>
      <w:r>
        <w:t>锁定</w:t>
      </w:r>
      <w:r>
        <w:tab/>
      </w:r>
      <w:r>
        <w:fldChar w:fldCharType="begin"/>
      </w:r>
      <w:r>
        <w:instrText xml:space="preserve"> PAGEREF _Toc1224660013 \h </w:instrText>
      </w:r>
      <w:r>
        <w:fldChar w:fldCharType="separate"/>
      </w:r>
      <w:r>
        <w:t>284</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_Toc1377565643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5 </w:t>
      </w:r>
      <w:r>
        <w:rPr>
          <w:rFonts w:hint="eastAsia"/>
        </w:rPr>
        <w:t>独立于总线的设备访问</w:t>
      </w:r>
      <w:r>
        <w:tab/>
      </w:r>
      <w:r>
        <w:fldChar w:fldCharType="begin"/>
      </w:r>
      <w:r>
        <w:instrText xml:space="preserve"> PAGEREF _Toc1377565643 \h </w:instrText>
      </w:r>
      <w:r>
        <w:fldChar w:fldCharType="separate"/>
      </w:r>
      <w:r>
        <w:t>286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_Toc724563594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5.1 </w:t>
      </w:r>
      <w:r>
        <w:t>介绍</w:t>
      </w:r>
      <w:r>
        <w:tab/>
      </w:r>
      <w:r>
        <w:fldChar w:fldCharType="begin"/>
      </w:r>
      <w:r>
        <w:instrText xml:space="preserve"> PAGEREF _Toc724563594 \h </w:instrText>
      </w:r>
      <w:r>
        <w:fldChar w:fldCharType="separate"/>
      </w:r>
      <w:r>
        <w:t>286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_Toc1508045868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5.2 </w:t>
      </w:r>
      <w:r>
        <w:t>内存映射 IO</w:t>
      </w:r>
      <w:r>
        <w:tab/>
      </w:r>
      <w:r>
        <w:fldChar w:fldCharType="begin"/>
      </w:r>
      <w:r>
        <w:instrText xml:space="preserve"> PAGEREF _Toc1508045868 \h </w:instrText>
      </w:r>
      <w:r>
        <w:fldChar w:fldCharType="separate"/>
      </w:r>
      <w:r>
        <w:t>286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_Toc1124901582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5.3 </w:t>
      </w:r>
      <w:r>
        <w:t>端口空间访问</w:t>
      </w:r>
      <w:r>
        <w:tab/>
      </w:r>
      <w:r>
        <w:fldChar w:fldCharType="begin"/>
      </w:r>
      <w:r>
        <w:instrText xml:space="preserve"> PAGEREF _Toc1124901582 \h </w:instrText>
      </w:r>
      <w:r>
        <w:fldChar w:fldCharType="separate"/>
      </w:r>
      <w:r>
        <w:t>289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_Toc1922344133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5.4 </w:t>
      </w:r>
      <w:r>
        <w:t>提供的公共函数</w:t>
      </w:r>
      <w:r>
        <w:tab/>
      </w:r>
      <w:r>
        <w:fldChar w:fldCharType="begin"/>
      </w:r>
      <w:r>
        <w:instrText xml:space="preserve"> PAGEREF _Toc1922344133 \h </w:instrText>
      </w:r>
      <w:r>
        <w:fldChar w:fldCharType="separate"/>
      </w:r>
      <w:r>
        <w:t>289</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_Toc2093857863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6 </w:t>
      </w:r>
      <w:r>
        <w:t>设备连接</w:t>
      </w:r>
      <w:r>
        <w:tab/>
      </w:r>
      <w:r>
        <w:fldChar w:fldCharType="begin"/>
      </w:r>
      <w:r>
        <w:instrText xml:space="preserve"> PAGEREF _Toc2093857863 \h </w:instrText>
      </w:r>
      <w:r>
        <w:fldChar w:fldCharType="separate"/>
      </w:r>
      <w:r>
        <w:t>293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_Toc654580052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6.1 </w:t>
      </w:r>
      <w:r>
        <w:t>介绍</w:t>
      </w:r>
      <w:r>
        <w:tab/>
      </w:r>
      <w:r>
        <w:fldChar w:fldCharType="begin"/>
      </w:r>
      <w:r>
        <w:instrText xml:space="preserve"> PAGEREF _Toc654580052 \h </w:instrText>
      </w:r>
      <w:r>
        <w:fldChar w:fldCharType="separate"/>
      </w:r>
      <w:r>
        <w:t>293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_Toc2115694030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6.2 </w:t>
      </w:r>
      <w:r>
        <w:t>用法</w:t>
      </w:r>
      <w:r>
        <w:tab/>
      </w:r>
      <w:r>
        <w:fldChar w:fldCharType="begin"/>
      </w:r>
      <w:r>
        <w:instrText xml:space="preserve"> PAGEREF _Toc2115694030 \h </w:instrText>
      </w:r>
      <w:r>
        <w:fldChar w:fldCharType="separate"/>
      </w:r>
      <w:r>
        <w:t>293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_Toc435335184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6.3 </w:t>
      </w:r>
      <w:r>
        <w:t>API</w:t>
      </w:r>
      <w:r>
        <w:tab/>
      </w:r>
      <w:r>
        <w:fldChar w:fldCharType="begin"/>
      </w:r>
      <w:r>
        <w:instrText xml:space="preserve"> PAGEREF _Toc435335184 \h </w:instrText>
      </w:r>
      <w:r>
        <w:fldChar w:fldCharType="separate"/>
      </w:r>
      <w:r>
        <w:t>293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_Toc201652159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7 </w:t>
      </w:r>
      <w:r>
        <w:t>缓冲区共享和同步</w:t>
      </w:r>
      <w:r>
        <w:tab/>
      </w:r>
      <w:r>
        <w:fldChar w:fldCharType="begin"/>
      </w:r>
      <w:r>
        <w:instrText xml:space="preserve"> PAGEREF _Toc201652159 \h </w:instrText>
      </w:r>
      <w:r>
        <w:fldChar w:fldCharType="separate"/>
      </w:r>
      <w:r>
        <w:t>295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_Toc438641347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7.1 </w:t>
      </w:r>
      <w:r>
        <w:t>共享DMA缓冲区</w:t>
      </w:r>
      <w:r>
        <w:tab/>
      </w:r>
      <w:r>
        <w:fldChar w:fldCharType="begin"/>
      </w:r>
      <w:r>
        <w:instrText xml:space="preserve"> PAGEREF _Toc438641347 \h </w:instrText>
      </w:r>
      <w:r>
        <w:fldChar w:fldCharType="separate"/>
      </w:r>
      <w:r>
        <w:t>295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_Toc2081242525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7.2 </w:t>
      </w:r>
      <w:r>
        <w:t>保留对象</w:t>
      </w:r>
      <w:r>
        <w:tab/>
      </w:r>
      <w:r>
        <w:fldChar w:fldCharType="begin"/>
      </w:r>
      <w:r>
        <w:instrText xml:space="preserve"> PAGEREF _Toc2081242525 \h </w:instrText>
      </w:r>
      <w:r>
        <w:fldChar w:fldCharType="separate"/>
      </w:r>
      <w:r>
        <w:t>312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_Toc1229475339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7.3 </w:t>
      </w:r>
      <w:r>
        <w:t>DMA栅栏</w:t>
      </w:r>
      <w:r>
        <w:tab/>
      </w:r>
      <w:r>
        <w:fldChar w:fldCharType="begin"/>
      </w:r>
      <w:r>
        <w:instrText xml:space="preserve"> PAGEREF _Toc1229475339 \h </w:instrText>
      </w:r>
      <w:r>
        <w:fldChar w:fldCharType="separate"/>
      </w:r>
      <w:r>
        <w:t>318</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_Toc704371139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8 </w:t>
      </w:r>
      <w:r>
        <w:t>设备链接</w:t>
      </w:r>
      <w:r>
        <w:tab/>
      </w:r>
      <w:r>
        <w:fldChar w:fldCharType="begin"/>
      </w:r>
      <w:r>
        <w:instrText xml:space="preserve"> PAGEREF _Toc704371139 \h </w:instrText>
      </w:r>
      <w:r>
        <w:fldChar w:fldCharType="separate"/>
      </w:r>
      <w:r>
        <w:t>339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_Toc1435870909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8.1 </w:t>
      </w:r>
      <w:r>
        <w:t>用法</w:t>
      </w:r>
      <w:r>
        <w:tab/>
      </w:r>
      <w:r>
        <w:fldChar w:fldCharType="begin"/>
      </w:r>
      <w:r>
        <w:instrText xml:space="preserve"> PAGEREF _Toc1435870909 \h </w:instrText>
      </w:r>
      <w:r>
        <w:fldChar w:fldCharType="separate"/>
      </w:r>
      <w:r>
        <w:t>339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_Toc1408626224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8.2 </w:t>
      </w:r>
      <w:r>
        <w:t>限制</w:t>
      </w:r>
      <w:r>
        <w:tab/>
      </w:r>
      <w:r>
        <w:fldChar w:fldCharType="begin"/>
      </w:r>
      <w:r>
        <w:instrText xml:space="preserve"> PAGEREF _Toc1408626224 \h </w:instrText>
      </w:r>
      <w:r>
        <w:fldChar w:fldCharType="separate"/>
      </w:r>
      <w:r>
        <w:t>340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_Toc921222240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8.3 </w:t>
      </w:r>
      <w:r>
        <w:t>示例</w:t>
      </w:r>
      <w:r>
        <w:tab/>
      </w:r>
      <w:r>
        <w:fldChar w:fldCharType="begin"/>
      </w:r>
      <w:r>
        <w:instrText xml:space="preserve"> PAGEREF _Toc921222240 \h </w:instrText>
      </w:r>
      <w:r>
        <w:fldChar w:fldCharType="separate"/>
      </w:r>
      <w:r>
        <w:t>340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_Toc1772576457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8.4 </w:t>
      </w:r>
      <w:r>
        <w:t>替代方案</w:t>
      </w:r>
      <w:r>
        <w:tab/>
      </w:r>
      <w:r>
        <w:fldChar w:fldCharType="begin"/>
      </w:r>
      <w:r>
        <w:instrText xml:space="preserve"> PAGEREF _Toc1772576457 \h </w:instrText>
      </w:r>
      <w:r>
        <w:fldChar w:fldCharType="separate"/>
      </w:r>
      <w:r>
        <w:t>341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_Toc1799361615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8.5 </w:t>
      </w:r>
      <w:r>
        <w:t>实现</w:t>
      </w:r>
      <w:r>
        <w:tab/>
      </w:r>
      <w:r>
        <w:fldChar w:fldCharType="begin"/>
      </w:r>
      <w:r>
        <w:instrText xml:space="preserve"> PAGEREF _Toc1799361615 \h </w:instrText>
      </w:r>
      <w:r>
        <w:fldChar w:fldCharType="separate"/>
      </w:r>
      <w:r>
        <w:t>341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_Toc1005946251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8.6 </w:t>
      </w:r>
      <w:r>
        <w:t>状态机</w:t>
      </w:r>
      <w:r>
        <w:tab/>
      </w:r>
      <w:r>
        <w:fldChar w:fldCharType="begin"/>
      </w:r>
      <w:r>
        <w:instrText xml:space="preserve"> PAGEREF _Toc1005946251 \h </w:instrText>
      </w:r>
      <w:r>
        <w:fldChar w:fldCharType="separate"/>
      </w:r>
      <w:r>
        <w:t>342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_Toc1947371373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8.7 </w:t>
      </w:r>
      <w:r>
        <w:t>API</w:t>
      </w:r>
      <w:r>
        <w:tab/>
      </w:r>
      <w:r>
        <w:fldChar w:fldCharType="begin"/>
      </w:r>
      <w:r>
        <w:instrText xml:space="preserve"> PAGEREF _Toc1947371373 \h </w:instrText>
      </w:r>
      <w:r>
        <w:fldChar w:fldCharType="separate"/>
      </w:r>
      <w:r>
        <w:t>344</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_Toc1819885731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9 </w:t>
      </w:r>
      <w:r>
        <w:t>基于消息的设备</w:t>
      </w:r>
      <w:r>
        <w:tab/>
      </w:r>
      <w:r>
        <w:fldChar w:fldCharType="begin"/>
      </w:r>
      <w:r>
        <w:instrText xml:space="preserve"> PAGEREF _Toc1819885731 \h </w:instrText>
      </w:r>
      <w:r>
        <w:fldChar w:fldCharType="separate"/>
      </w:r>
      <w:r>
        <w:t>346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_Toc209896696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9.1 </w:t>
      </w:r>
      <w:r>
        <w:t>融合消息设备</w:t>
      </w:r>
      <w:r>
        <w:tab/>
      </w:r>
      <w:r>
        <w:fldChar w:fldCharType="begin"/>
      </w:r>
      <w:r>
        <w:instrText xml:space="preserve"> PAGEREF _Toc209896696 \h </w:instrText>
      </w:r>
      <w:r>
        <w:fldChar w:fldCharType="separate"/>
      </w:r>
      <w:r>
        <w:t>346</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_Toc1565621298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10 </w:t>
      </w:r>
      <w:r>
        <w:rPr>
          <w:rFonts w:hint="eastAsia"/>
        </w:rPr>
        <w:t>声音设备</w:t>
      </w:r>
      <w:r>
        <w:tab/>
      </w:r>
      <w:r>
        <w:fldChar w:fldCharType="begin"/>
      </w:r>
      <w:r>
        <w:instrText xml:space="preserve"> PAGEREF _Toc1565621298 \h </w:instrText>
      </w:r>
      <w:r>
        <w:fldChar w:fldCharType="separate"/>
      </w:r>
      <w:r>
        <w:t>361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_Toc280028795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 </w:t>
      </w:r>
      <w:r>
        <w:t>snd_printk(fmt, ...)</w:t>
      </w:r>
      <w:r>
        <w:tab/>
      </w:r>
      <w:r>
        <w:fldChar w:fldCharType="begin"/>
      </w:r>
      <w:r>
        <w:instrText xml:space="preserve"> PAGEREF _Toc280028795 \h </w:instrText>
      </w:r>
      <w:r>
        <w:fldChar w:fldCharType="separate"/>
      </w:r>
      <w:r>
        <w:t>361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_Toc1307286988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 </w:t>
      </w:r>
      <w:r>
        <w:t>snd_printd（fmt，...）</w:t>
      </w:r>
      <w:r>
        <w:tab/>
      </w:r>
      <w:r>
        <w:fldChar w:fldCharType="begin"/>
      </w:r>
      <w:r>
        <w:instrText xml:space="preserve"> PAGEREF _Toc1307286988 \h </w:instrText>
      </w:r>
      <w:r>
        <w:fldChar w:fldCharType="separate"/>
      </w:r>
      <w:r>
        <w:t>361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_Toc667214859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 </w:t>
      </w:r>
      <w:r>
        <w:t>snd_BUG（）</w:t>
      </w:r>
      <w:r>
        <w:tab/>
      </w:r>
      <w:r>
        <w:fldChar w:fldCharType="begin"/>
      </w:r>
      <w:r>
        <w:instrText xml:space="preserve"> PAGEREF _Toc667214859 \h </w:instrText>
      </w:r>
      <w:r>
        <w:fldChar w:fldCharType="separate"/>
      </w:r>
      <w:r>
        <w:t>361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_Toc1868014226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 </w:t>
      </w:r>
      <w:r>
        <w:t>snd_printd_ratelimit（）</w:t>
      </w:r>
      <w:r>
        <w:tab/>
      </w:r>
      <w:r>
        <w:fldChar w:fldCharType="begin"/>
      </w:r>
      <w:r>
        <w:instrText xml:space="preserve"> PAGEREF _Toc1868014226 \h </w:instrText>
      </w:r>
      <w:r>
        <w:fldChar w:fldCharType="separate"/>
      </w:r>
      <w:r>
        <w:t>361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_Toc1651660889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 </w:t>
      </w:r>
      <w:r>
        <w:t>snd_printdd（format，...）</w:t>
      </w:r>
      <w:r>
        <w:tab/>
      </w:r>
      <w:r>
        <w:fldChar w:fldCharType="begin"/>
      </w:r>
      <w:r>
        <w:instrText xml:space="preserve"> PAGEREF _Toc1651660889 \h </w:instrText>
      </w:r>
      <w:r>
        <w:fldChar w:fldCharType="separate"/>
      </w:r>
      <w:r>
        <w:t>362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_Toc1090940301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 </w:t>
      </w:r>
      <w:r>
        <w:t>int register_sound_special_device（const struct file_operations * fops，int unit，struct device * dev）</w:t>
      </w:r>
      <w:r>
        <w:tab/>
      </w:r>
      <w:r>
        <w:fldChar w:fldCharType="begin"/>
      </w:r>
      <w:r>
        <w:instrText xml:space="preserve"> PAGEREF _Toc1090940301 \h </w:instrText>
      </w:r>
      <w:r>
        <w:fldChar w:fldCharType="separate"/>
      </w:r>
      <w:r>
        <w:t>362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_Toc218260821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 </w:t>
      </w:r>
      <w:r>
        <w:t>int register_sound_mixer（const struct file_operations * fops，int dev）</w:t>
      </w:r>
      <w:r>
        <w:tab/>
      </w:r>
      <w:r>
        <w:fldChar w:fldCharType="begin"/>
      </w:r>
      <w:r>
        <w:instrText xml:space="preserve"> PAGEREF _Toc218260821 \h </w:instrText>
      </w:r>
      <w:r>
        <w:fldChar w:fldCharType="separate"/>
      </w:r>
      <w:r>
        <w:t>363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_Toc407549471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 </w:t>
      </w:r>
      <w:r>
        <w:t>int register_sound_dsp（const struct file_operations * fops，int dev）</w:t>
      </w:r>
      <w:r>
        <w:tab/>
      </w:r>
      <w:r>
        <w:fldChar w:fldCharType="begin"/>
      </w:r>
      <w:r>
        <w:instrText xml:space="preserve"> PAGEREF _Toc407549471 \h </w:instrText>
      </w:r>
      <w:r>
        <w:fldChar w:fldCharType="separate"/>
      </w:r>
      <w:r>
        <w:t>363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_Toc1358608814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 </w:t>
      </w:r>
      <w:r>
        <w:t>void unregister_sound_special（int unit）</w:t>
      </w:r>
      <w:r>
        <w:tab/>
      </w:r>
      <w:r>
        <w:fldChar w:fldCharType="begin"/>
      </w:r>
      <w:r>
        <w:instrText xml:space="preserve"> PAGEREF _Toc1358608814 \h </w:instrText>
      </w:r>
      <w:r>
        <w:fldChar w:fldCharType="separate"/>
      </w:r>
      <w:r>
        <w:t>363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_Toc2092201994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 </w:t>
      </w:r>
      <w:r>
        <w:t>void unregister_sound_mixer（int unit）</w:t>
      </w:r>
      <w:r>
        <w:tab/>
      </w:r>
      <w:r>
        <w:fldChar w:fldCharType="begin"/>
      </w:r>
      <w:r>
        <w:instrText xml:space="preserve"> PAGEREF _Toc2092201994 \h </w:instrText>
      </w:r>
      <w:r>
        <w:fldChar w:fldCharType="separate"/>
      </w:r>
      <w:r>
        <w:t>364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_Toc741677180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 </w:t>
      </w:r>
      <w:r>
        <w:t>void unregister_sound_dsp（int unit）</w:t>
      </w:r>
      <w:r>
        <w:tab/>
      </w:r>
      <w:r>
        <w:fldChar w:fldCharType="begin"/>
      </w:r>
      <w:r>
        <w:instrText xml:space="preserve"> PAGEREF _Toc741677180 \h </w:instrText>
      </w:r>
      <w:r>
        <w:fldChar w:fldCharType="separate"/>
      </w:r>
      <w:r>
        <w:t>364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_Toc1373277072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 </w:t>
      </w:r>
      <w:r>
        <w:t>int snd_pcm_stream_linked（struct snd_pcm_substream * substream）</w:t>
      </w:r>
      <w:r>
        <w:tab/>
      </w:r>
      <w:r>
        <w:fldChar w:fldCharType="begin"/>
      </w:r>
      <w:r>
        <w:instrText xml:space="preserve"> PAGEREF _Toc1373277072 \h </w:instrText>
      </w:r>
      <w:r>
        <w:fldChar w:fldCharType="separate"/>
      </w:r>
      <w:r>
        <w:t>364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_Toc1660994795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 </w:t>
      </w:r>
      <w:r>
        <w:t>snd_pcm_stream_lock_irqsave（substream，flags）</w:t>
      </w:r>
      <w:r>
        <w:tab/>
      </w:r>
      <w:r>
        <w:fldChar w:fldCharType="begin"/>
      </w:r>
      <w:r>
        <w:instrText xml:space="preserve"> PAGEREF _Toc1660994795 \h </w:instrText>
      </w:r>
      <w:r>
        <w:fldChar w:fldCharType="separate"/>
      </w:r>
      <w:r>
        <w:t>364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_Toc1199592212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 </w:t>
      </w:r>
      <w:r>
        <w:t>snd_pcm_group_for_each_entry（s，substream）</w:t>
      </w:r>
      <w:r>
        <w:tab/>
      </w:r>
      <w:r>
        <w:fldChar w:fldCharType="begin"/>
      </w:r>
      <w:r>
        <w:instrText xml:space="preserve"> PAGEREF _Toc1199592212 \h </w:instrText>
      </w:r>
      <w:r>
        <w:fldChar w:fldCharType="separate"/>
      </w:r>
      <w:r>
        <w:t>365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_Toc969829048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 </w:t>
      </w:r>
      <w:r>
        <w:t>int snd_pcm_running（struct snd_pcm_substream * substream）</w:t>
      </w:r>
      <w:r>
        <w:tab/>
      </w:r>
      <w:r>
        <w:fldChar w:fldCharType="begin"/>
      </w:r>
      <w:r>
        <w:instrText xml:space="preserve"> PAGEREF _Toc969829048 \h </w:instrText>
      </w:r>
      <w:r>
        <w:fldChar w:fldCharType="separate"/>
      </w:r>
      <w:r>
        <w:t>365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_Toc515929006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 </w:t>
      </w:r>
      <w:r>
        <w:t>ssize_t bytes_to_samples（struct snd_pcm_runtime * runtime，ssize_t size）</w:t>
      </w:r>
      <w:r>
        <w:tab/>
      </w:r>
      <w:r>
        <w:fldChar w:fldCharType="begin"/>
      </w:r>
      <w:r>
        <w:instrText xml:space="preserve"> PAGEREF _Toc515929006 \h </w:instrText>
      </w:r>
      <w:r>
        <w:fldChar w:fldCharType="separate"/>
      </w:r>
      <w:r>
        <w:t>365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_Toc1827320903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10.17 </w:t>
      </w:r>
      <w:r>
        <w:t>snd_pcm_sframes_t bytes_to_frames（struct snd_pcm_runtime * runtime，ssize_t size）</w:t>
      </w:r>
      <w:r>
        <w:tab/>
      </w:r>
      <w:r>
        <w:fldChar w:fldCharType="begin"/>
      </w:r>
      <w:r>
        <w:instrText xml:space="preserve"> PAGEREF _Toc1827320903 \h </w:instrText>
      </w:r>
      <w:r>
        <w:fldChar w:fldCharType="separate"/>
      </w:r>
      <w:r>
        <w:t>366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_Toc618780974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10.18 </w:t>
      </w:r>
      <w:r>
        <w:t>ssize_t samples_to_bytes（struct snd_pcm_runtime * runtime，ssize_t size）</w:t>
      </w:r>
      <w:r>
        <w:tab/>
      </w:r>
      <w:r>
        <w:fldChar w:fldCharType="begin"/>
      </w:r>
      <w:r>
        <w:instrText xml:space="preserve"> PAGEREF _Toc618780974 \h </w:instrText>
      </w:r>
      <w:r>
        <w:fldChar w:fldCharType="separate"/>
      </w:r>
      <w:r>
        <w:t>366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_Toc1736011244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10.19 </w:t>
      </w:r>
      <w:r>
        <w:t>ssize_t frames_to_bytes（struct snd_pcm_runtime * runtime，snd_pcm_sframes_t size）</w:t>
      </w:r>
      <w:r>
        <w:tab/>
      </w:r>
      <w:r>
        <w:fldChar w:fldCharType="begin"/>
      </w:r>
      <w:r>
        <w:instrText xml:space="preserve"> PAGEREF _Toc1736011244 \h </w:instrText>
      </w:r>
      <w:r>
        <w:fldChar w:fldCharType="separate"/>
      </w:r>
      <w:r>
        <w:t>366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_Toc1428149766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10.20 </w:t>
      </w:r>
      <w:r>
        <w:t>int frame_aligned（struct snd_pcm_runtime * runtime，ssize_t bytes）</w:t>
      </w:r>
      <w:r>
        <w:tab/>
      </w:r>
      <w:r>
        <w:fldChar w:fldCharType="begin"/>
      </w:r>
      <w:r>
        <w:instrText xml:space="preserve"> PAGEREF _Toc1428149766 \h </w:instrText>
      </w:r>
      <w:r>
        <w:fldChar w:fldCharType="separate"/>
      </w:r>
      <w:r>
        <w:t>366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_Toc488394643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10.21 </w:t>
      </w:r>
      <w:r>
        <w:t>size_t snd_pcm_lib_buffer_bytes（struct snd_pcm_substream * substream）</w:t>
      </w:r>
      <w:r>
        <w:tab/>
      </w:r>
      <w:r>
        <w:fldChar w:fldCharType="begin"/>
      </w:r>
      <w:r>
        <w:instrText xml:space="preserve"> PAGEREF _Toc488394643 \h </w:instrText>
      </w:r>
      <w:r>
        <w:fldChar w:fldCharType="separate"/>
      </w:r>
      <w:r>
        <w:t>367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_Toc766266067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10.22 </w:t>
      </w:r>
      <w:r>
        <w:t>size_t snd_pcm_lib_period_bytes（struct snd_pcm_substream * substream）</w:t>
      </w:r>
      <w:r>
        <w:tab/>
      </w:r>
      <w:r>
        <w:fldChar w:fldCharType="begin"/>
      </w:r>
      <w:r>
        <w:instrText xml:space="preserve"> PAGEREF _Toc766266067 \h </w:instrText>
      </w:r>
      <w:r>
        <w:fldChar w:fldCharType="separate"/>
      </w:r>
      <w:r>
        <w:t>367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_Toc174357010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10.23 </w:t>
      </w:r>
      <w:r>
        <w:t>snd_pcm_uframes_t snd_pcm_playback_avail（struct snd_pcm_runtime * runtime）</w:t>
      </w:r>
      <w:r>
        <w:tab/>
      </w:r>
      <w:r>
        <w:fldChar w:fldCharType="begin"/>
      </w:r>
      <w:r>
        <w:instrText xml:space="preserve"> PAGEREF _Toc174357010 \h </w:instrText>
      </w:r>
      <w:r>
        <w:fldChar w:fldCharType="separate"/>
      </w:r>
      <w:r>
        <w:t>367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_Toc1250572562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10.24 </w:t>
      </w:r>
      <w:r>
        <w:t>snd_pcm_uframes_t snd_pcm_capture_avail（struct snd_pcm_runtime * runtime）</w:t>
      </w:r>
      <w:r>
        <w:tab/>
      </w:r>
      <w:r>
        <w:fldChar w:fldCharType="begin"/>
      </w:r>
      <w:r>
        <w:instrText xml:space="preserve"> PAGEREF _Toc1250572562 \h </w:instrText>
      </w:r>
      <w:r>
        <w:fldChar w:fldCharType="separate"/>
      </w:r>
      <w:r>
        <w:t>367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_Toc950596345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10.25 </w:t>
      </w:r>
      <w:r>
        <w:t>snd_pcm_sframes_t snd_pcm_playback_hw_avail（struct snd_pcm_runtime * runtime）</w:t>
      </w:r>
      <w:r>
        <w:tab/>
      </w:r>
      <w:r>
        <w:fldChar w:fldCharType="begin"/>
      </w:r>
      <w:r>
        <w:instrText xml:space="preserve"> PAGEREF _Toc950596345 \h </w:instrText>
      </w:r>
      <w:r>
        <w:fldChar w:fldCharType="separate"/>
      </w:r>
      <w:r>
        <w:t>368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_Toc1541920382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10.26 </w:t>
      </w:r>
      <w:r>
        <w:t>snd_pcm_sframes_t snd_pcm_capture_hw_avail（struct snd_pcm_runtime * runtime）</w:t>
      </w:r>
      <w:r>
        <w:tab/>
      </w:r>
      <w:r>
        <w:fldChar w:fldCharType="begin"/>
      </w:r>
      <w:r>
        <w:instrText xml:space="preserve"> PAGEREF _Toc1541920382 \h </w:instrText>
      </w:r>
      <w:r>
        <w:fldChar w:fldCharType="separate"/>
      </w:r>
      <w:r>
        <w:t>368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_Toc1370691925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10.27 </w:t>
      </w:r>
      <w:r>
        <w:t>int snd_pcm_playback_ready（struct snd_pcm_substream * substream）</w:t>
      </w:r>
      <w:r>
        <w:tab/>
      </w:r>
      <w:r>
        <w:fldChar w:fldCharType="begin"/>
      </w:r>
      <w:r>
        <w:instrText xml:space="preserve"> PAGEREF _Toc1370691925 \h </w:instrText>
      </w:r>
      <w:r>
        <w:fldChar w:fldCharType="separate"/>
      </w:r>
      <w:r>
        <w:t>368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_Toc1162102106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10.28 </w:t>
      </w:r>
      <w:r>
        <w:t>int snd_pcm_capture_ready（struct snd_pcm_substream * substream）</w:t>
      </w:r>
      <w:r>
        <w:tab/>
      </w:r>
      <w:r>
        <w:fldChar w:fldCharType="begin"/>
      </w:r>
      <w:r>
        <w:instrText xml:space="preserve"> PAGEREF _Toc1162102106 \h </w:instrText>
      </w:r>
      <w:r>
        <w:fldChar w:fldCharType="separate"/>
      </w:r>
      <w:r>
        <w:t>368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_Toc86326077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10.29 </w:t>
      </w:r>
      <w:r>
        <w:t>int snd_pcm_playback_data（struct snd_pcm_substream * substream）</w:t>
      </w:r>
      <w:r>
        <w:tab/>
      </w:r>
      <w:r>
        <w:fldChar w:fldCharType="begin"/>
      </w:r>
      <w:r>
        <w:instrText xml:space="preserve"> PAGEREF _Toc86326077 \h </w:instrText>
      </w:r>
      <w:r>
        <w:fldChar w:fldCharType="separate"/>
      </w:r>
      <w:r>
        <w:t>369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_Toc1330914414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10.30 </w:t>
      </w:r>
      <w:r>
        <w:t>int snd_pcm_playback_empty（struct snd_pcm_substream * substream）</w:t>
      </w:r>
      <w:r>
        <w:tab/>
      </w:r>
      <w:r>
        <w:fldChar w:fldCharType="begin"/>
      </w:r>
      <w:r>
        <w:instrText xml:space="preserve"> PAGEREF _Toc1330914414 \h </w:instrText>
      </w:r>
      <w:r>
        <w:fldChar w:fldCharType="separate"/>
      </w:r>
      <w:r>
        <w:t>369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_Toc488888946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10.31 </w:t>
      </w:r>
      <w:r>
        <w:t>int snd_pcm_capture_empty（struct snd_pcm_substream * substream）</w:t>
      </w:r>
      <w:r>
        <w:tab/>
      </w:r>
      <w:r>
        <w:fldChar w:fldCharType="begin"/>
      </w:r>
      <w:r>
        <w:instrText xml:space="preserve"> PAGEREF _Toc488888946 \h </w:instrText>
      </w:r>
      <w:r>
        <w:fldChar w:fldCharType="separate"/>
      </w:r>
      <w:r>
        <w:t>369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_Toc484082000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10.32 </w:t>
      </w:r>
      <w:r>
        <w:t>void snd_pcm_trigger_done（struct snd_pcm_substream * substream，struct snd_pcm_substream * master）</w:t>
      </w:r>
      <w:r>
        <w:tab/>
      </w:r>
      <w:r>
        <w:fldChar w:fldCharType="begin"/>
      </w:r>
      <w:r>
        <w:instrText xml:space="preserve"> PAGEREF _Toc484082000 \h </w:instrText>
      </w:r>
      <w:r>
        <w:fldChar w:fldCharType="separate"/>
      </w:r>
      <w:r>
        <w:t>370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_Toc1298119164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10.33 </w:t>
      </w:r>
      <w:r>
        <w:t>unsigned int params_channels（const struct snd_pcm_hw_params * p）</w:t>
      </w:r>
      <w:r>
        <w:tab/>
      </w:r>
      <w:r>
        <w:fldChar w:fldCharType="begin"/>
      </w:r>
      <w:r>
        <w:instrText xml:space="preserve"> PAGEREF _Toc1298119164 \h </w:instrText>
      </w:r>
      <w:r>
        <w:fldChar w:fldCharType="separate"/>
      </w:r>
      <w:r>
        <w:t>370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_Toc1202419475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10.34 </w:t>
      </w:r>
      <w:r>
        <w:t>unsigned int params_rate（const struct snd_pcm_hw_params * p）</w:t>
      </w:r>
      <w:r>
        <w:tab/>
      </w:r>
      <w:r>
        <w:fldChar w:fldCharType="begin"/>
      </w:r>
      <w:r>
        <w:instrText xml:space="preserve"> PAGEREF _Toc1202419475 \h </w:instrText>
      </w:r>
      <w:r>
        <w:fldChar w:fldCharType="separate"/>
      </w:r>
      <w:r>
        <w:t>370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_Toc1242998055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10.35 </w:t>
      </w:r>
      <w:r>
        <w:t>unsigned int params_period_size(const struct snd_pcm_hw_params *p)</w:t>
      </w:r>
      <w:r>
        <w:tab/>
      </w:r>
      <w:r>
        <w:fldChar w:fldCharType="begin"/>
      </w:r>
      <w:r>
        <w:instrText xml:space="preserve"> PAGEREF _Toc1242998055 \h </w:instrText>
      </w:r>
      <w:r>
        <w:fldChar w:fldCharType="separate"/>
      </w:r>
      <w:r>
        <w:t>370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_Toc347392369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10.36 </w:t>
      </w:r>
      <w:r>
        <w:t>unsigned int params_periods(const struct snd_pcm_hw_params *p)</w:t>
      </w:r>
      <w:r>
        <w:tab/>
      </w:r>
      <w:r>
        <w:fldChar w:fldCharType="begin"/>
      </w:r>
      <w:r>
        <w:instrText xml:space="preserve"> PAGEREF _Toc347392369 \h </w:instrText>
      </w:r>
      <w:r>
        <w:fldChar w:fldCharType="separate"/>
      </w:r>
      <w:r>
        <w:t>371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_Toc1762993237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10.37 </w:t>
      </w:r>
      <w:r>
        <w:t>unsigned int params_buffer_size(const struct snd_pcm_hw_params *p)</w:t>
      </w:r>
      <w:r>
        <w:tab/>
      </w:r>
      <w:r>
        <w:fldChar w:fldCharType="begin"/>
      </w:r>
      <w:r>
        <w:instrText xml:space="preserve"> PAGEREF _Toc1762993237 \h </w:instrText>
      </w:r>
      <w:r>
        <w:fldChar w:fldCharType="separate"/>
      </w:r>
      <w:r>
        <w:t>371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_Toc1795456600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10.38 </w:t>
      </w:r>
      <w:r>
        <w:t>unsigned int params_buffer_bytes(const struct snd_pcm_hw_params *p)</w:t>
      </w:r>
      <w:r>
        <w:tab/>
      </w:r>
      <w:r>
        <w:fldChar w:fldCharType="begin"/>
      </w:r>
      <w:r>
        <w:instrText xml:space="preserve"> PAGEREF _Toc1795456600 \h </w:instrText>
      </w:r>
      <w:r>
        <w:fldChar w:fldCharType="separate"/>
      </w:r>
      <w:r>
        <w:t>371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_Toc1946352203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10.39 </w:t>
      </w:r>
      <w:r>
        <w:t>int snd_pcm_hw_constraint_single(struct snd_pcm_runtime *runtime，snd_pcm_hw_param_t var，unsigned int val)</w:t>
      </w:r>
      <w:r>
        <w:tab/>
      </w:r>
      <w:r>
        <w:fldChar w:fldCharType="begin"/>
      </w:r>
      <w:r>
        <w:instrText xml:space="preserve"> PAGEREF _Toc1946352203 \h </w:instrText>
      </w:r>
      <w:r>
        <w:fldChar w:fldCharType="separate"/>
      </w:r>
      <w:r>
        <w:t>371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_Toc1870564717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10.40 </w:t>
      </w:r>
      <w:r>
        <w:rPr>
          <w:lang w:val="fr-FR"/>
        </w:rPr>
        <w:t>int snd_pcm_format_cpu_endian(snd_pcm_format_t format)</w:t>
      </w:r>
      <w:r>
        <w:tab/>
      </w:r>
      <w:r>
        <w:fldChar w:fldCharType="begin"/>
      </w:r>
      <w:r>
        <w:instrText xml:space="preserve"> PAGEREF _Toc1870564717 \h </w:instrText>
      </w:r>
      <w:r>
        <w:fldChar w:fldCharType="separate"/>
      </w:r>
      <w:r>
        <w:t>372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_Toc1568090186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10.41 </w:t>
      </w:r>
      <w:r>
        <w:t>void snd_pcm_set_runtime_buffer(struct snd_pcm_substream *substream，struct snd_dma_buffer *bufp)</w:t>
      </w:r>
      <w:r>
        <w:tab/>
      </w:r>
      <w:r>
        <w:fldChar w:fldCharType="begin"/>
      </w:r>
      <w:r>
        <w:instrText xml:space="preserve"> PAGEREF _Toc1568090186 \h </w:instrText>
      </w:r>
      <w:r>
        <w:fldChar w:fldCharType="separate"/>
      </w:r>
      <w:r>
        <w:t>372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_Toc972440118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10.42 </w:t>
      </w:r>
      <w:r>
        <w:t>void snd_pcm_gettime(struct snd_pcm_runtime *runtime，struct timespec *tv)</w:t>
      </w:r>
      <w:r>
        <w:tab/>
      </w:r>
      <w:r>
        <w:fldChar w:fldCharType="begin"/>
      </w:r>
      <w:r>
        <w:instrText xml:space="preserve"> PAGEREF _Toc972440118 \h </w:instrText>
      </w:r>
      <w:r>
        <w:fldChar w:fldCharType="separate"/>
      </w:r>
      <w:r>
        <w:t>372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_Toc1450509556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10.43 </w:t>
      </w:r>
      <w:r>
        <w:t>int snd_pcm_lib_alloc_vmalloc_buffer(struct snd_pcm_substream *substream，size_t size)</w:t>
      </w:r>
      <w:r>
        <w:tab/>
      </w:r>
      <w:r>
        <w:fldChar w:fldCharType="begin"/>
      </w:r>
      <w:r>
        <w:instrText xml:space="preserve"> PAGEREF _Toc1450509556 \h </w:instrText>
      </w:r>
      <w:r>
        <w:fldChar w:fldCharType="separate"/>
      </w:r>
      <w:r>
        <w:t>373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_Toc479746948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10.44 </w:t>
      </w:r>
      <w:r>
        <w:t>int snd_pcm_lib_alloc_vmalloc_32_buffer(struct snd_pcm_substream *substream，size_t size)</w:t>
      </w:r>
      <w:r>
        <w:tab/>
      </w:r>
      <w:r>
        <w:fldChar w:fldCharType="begin"/>
      </w:r>
      <w:r>
        <w:instrText xml:space="preserve"> PAGEREF _Toc479746948 \h </w:instrText>
      </w:r>
      <w:r>
        <w:fldChar w:fldCharType="separate"/>
      </w:r>
      <w:r>
        <w:t>373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_Toc1453344198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10.45 </w:t>
      </w:r>
      <w:r>
        <w:t>dma_addr_t snd_pcm_sgbuf_get_addr(struct snd_pcm_substream *substream，unsigned int ofs)</w:t>
      </w:r>
      <w:r>
        <w:tab/>
      </w:r>
      <w:r>
        <w:fldChar w:fldCharType="begin"/>
      </w:r>
      <w:r>
        <w:instrText xml:space="preserve"> PAGEREF _Toc1453344198 \h </w:instrText>
      </w:r>
      <w:r>
        <w:fldChar w:fldCharType="separate"/>
      </w:r>
      <w:r>
        <w:t>373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_Toc876934808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10.46 </w:t>
      </w:r>
      <w:r>
        <w:t>void *snd_pcm_sgbuf_get_ptr(struct snd_pcm_substream *substream，unsigned int ofs)</w:t>
      </w:r>
      <w:r>
        <w:tab/>
      </w:r>
      <w:r>
        <w:fldChar w:fldCharType="begin"/>
      </w:r>
      <w:r>
        <w:instrText xml:space="preserve"> PAGEREF _Toc876934808 \h </w:instrText>
      </w:r>
      <w:r>
        <w:fldChar w:fldCharType="separate"/>
      </w:r>
      <w:r>
        <w:t>374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_Toc463048695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10.47 </w:t>
      </w:r>
      <w:r>
        <w:t>unsigned int snd_pcm_sgbuf_get_chunk_size(struct snd_pcm_substream *substream，unsigned int ofs，unsigned int size)</w:t>
      </w:r>
      <w:r>
        <w:tab/>
      </w:r>
      <w:r>
        <w:fldChar w:fldCharType="begin"/>
      </w:r>
      <w:r>
        <w:instrText xml:space="preserve"> PAGEREF _Toc463048695 \h </w:instrText>
      </w:r>
      <w:r>
        <w:fldChar w:fldCharType="separate"/>
      </w:r>
      <w:r>
        <w:t>374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_Toc2126163784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10.48 </w:t>
      </w:r>
      <w:r>
        <w:t>void snd_pcm_mmap_data_open(struct vm_area_struct *area)</w:t>
      </w:r>
      <w:r>
        <w:tab/>
      </w:r>
      <w:r>
        <w:fldChar w:fldCharType="begin"/>
      </w:r>
      <w:r>
        <w:instrText xml:space="preserve"> PAGEREF _Toc2126163784 \h </w:instrText>
      </w:r>
      <w:r>
        <w:fldChar w:fldCharType="separate"/>
      </w:r>
      <w:r>
        <w:t>374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_Toc306831608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10.49 </w:t>
      </w:r>
      <w:r>
        <w:t>void snd_pcm_mmap_data_close(struct vm_area_struct *area)</w:t>
      </w:r>
      <w:r>
        <w:tab/>
      </w:r>
      <w:r>
        <w:fldChar w:fldCharType="begin"/>
      </w:r>
      <w:r>
        <w:instrText xml:space="preserve"> PAGEREF _Toc306831608 \h </w:instrText>
      </w:r>
      <w:r>
        <w:fldChar w:fldCharType="separate"/>
      </w:r>
      <w:r>
        <w:t>375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_Toc810599209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10.50 </w:t>
      </w:r>
      <w:r>
        <w:t>void snd_pcm_limit_isa_dma_size(int dma，size_t *max)</w:t>
      </w:r>
      <w:r>
        <w:tab/>
      </w:r>
      <w:r>
        <w:fldChar w:fldCharType="begin"/>
      </w:r>
      <w:r>
        <w:instrText xml:space="preserve"> PAGEREF _Toc810599209 \h </w:instrText>
      </w:r>
      <w:r>
        <w:fldChar w:fldCharType="separate"/>
      </w:r>
      <w:r>
        <w:t>375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_Toc104649095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10.51 </w:t>
      </w:r>
      <w:r>
        <w:t>const char *snd_pcm_stream_str(struct snd_pcm_substream *substream)</w:t>
      </w:r>
      <w:r>
        <w:tab/>
      </w:r>
      <w:r>
        <w:fldChar w:fldCharType="begin"/>
      </w:r>
      <w:r>
        <w:instrText xml:space="preserve"> PAGEREF _Toc104649095 \h </w:instrText>
      </w:r>
      <w:r>
        <w:fldChar w:fldCharType="separate"/>
      </w:r>
      <w:r>
        <w:t>375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_Toc48232772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10.52 </w:t>
      </w:r>
      <w:r>
        <w:t>struct snd_pcm_substream *snd_pcm_chmap_substream(struct snd_pcm_chmap *info，unsigned int idx)</w:t>
      </w:r>
      <w:r>
        <w:tab/>
      </w:r>
      <w:r>
        <w:fldChar w:fldCharType="begin"/>
      </w:r>
      <w:r>
        <w:instrText xml:space="preserve"> PAGEREF _Toc48232772 \h </w:instrText>
      </w:r>
      <w:r>
        <w:fldChar w:fldCharType="separate"/>
      </w:r>
      <w:r>
        <w:t>375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_Toc1046864085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10.53 </w:t>
      </w:r>
      <w:r>
        <w:t>u64 pcm_format_to_bits(snd_pcm_format_t pcm_format)</w:t>
      </w:r>
      <w:r>
        <w:tab/>
      </w:r>
      <w:r>
        <w:fldChar w:fldCharType="begin"/>
      </w:r>
      <w:r>
        <w:instrText xml:space="preserve"> PAGEREF _Toc1046864085 \h </w:instrText>
      </w:r>
      <w:r>
        <w:fldChar w:fldCharType="separate"/>
      </w:r>
      <w:r>
        <w:t>376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_Toc311156724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10.54 </w:t>
      </w:r>
      <w:r>
        <w:t>const char *snd_pcm_format_name(snd_pcm_format_t format)</w:t>
      </w:r>
      <w:r>
        <w:tab/>
      </w:r>
      <w:r>
        <w:fldChar w:fldCharType="begin"/>
      </w:r>
      <w:r>
        <w:instrText xml:space="preserve"> PAGEREF _Toc311156724 \h </w:instrText>
      </w:r>
      <w:r>
        <w:fldChar w:fldCharType="separate"/>
      </w:r>
      <w:r>
        <w:t>376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_Toc488379823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10.55 </w:t>
      </w:r>
      <w:r>
        <w:t>int snd_pcm_new_stream(struct snd_pcm *pcm，int stream，int substream_count)</w:t>
      </w:r>
      <w:r>
        <w:tab/>
      </w:r>
      <w:r>
        <w:fldChar w:fldCharType="begin"/>
      </w:r>
      <w:r>
        <w:instrText xml:space="preserve"> PAGEREF _Toc488379823 \h </w:instrText>
      </w:r>
      <w:r>
        <w:fldChar w:fldCharType="separate"/>
      </w:r>
      <w:r>
        <w:t>376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_Toc517186327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10.56 </w:t>
      </w:r>
      <w:r>
        <w:t>int snd_pcm_new(struct snd_card * card, const char * id, int device, int playback_count, int capture_count, struct snd_pcm ** rpcm)</w:t>
      </w:r>
      <w:r>
        <w:tab/>
      </w:r>
      <w:r>
        <w:fldChar w:fldCharType="begin"/>
      </w:r>
      <w:r>
        <w:instrText xml:space="preserve"> PAGEREF _Toc517186327 \h </w:instrText>
      </w:r>
      <w:r>
        <w:fldChar w:fldCharType="separate"/>
      </w:r>
      <w:r>
        <w:t>377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_Toc1484278480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10.57 </w:t>
      </w:r>
      <w:r>
        <w:t>int snd_pcm_new_internal(struct snd_card * card，const char * id, int device, int playback_count, int capture_count, struct snd_pcm ** rpcm)</w:t>
      </w:r>
      <w:r>
        <w:tab/>
      </w:r>
      <w:r>
        <w:fldChar w:fldCharType="begin"/>
      </w:r>
      <w:r>
        <w:instrText xml:space="preserve"> PAGEREF _Toc1484278480 \h </w:instrText>
      </w:r>
      <w:r>
        <w:fldChar w:fldCharType="separate"/>
      </w:r>
      <w:r>
        <w:t>377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_Toc1098369808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10.58 </w:t>
      </w:r>
      <w:r>
        <w:t>int snd_pcm_notify(struct snd_pcm_notify * notify, int nfree)</w:t>
      </w:r>
      <w:r>
        <w:tab/>
      </w:r>
      <w:r>
        <w:fldChar w:fldCharType="begin"/>
      </w:r>
      <w:r>
        <w:instrText xml:space="preserve"> PAGEREF _Toc1098369808 \h </w:instrText>
      </w:r>
      <w:r>
        <w:fldChar w:fldCharType="separate"/>
      </w:r>
      <w:r>
        <w:t>378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_Toc531933444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10.59 </w:t>
      </w:r>
      <w:r>
        <w:t>int snd_device_new(struct snd_card * card, enum snd_device_type type, void * device_data, struct snd_device_ops * ops)</w:t>
      </w:r>
      <w:r>
        <w:tab/>
      </w:r>
      <w:r>
        <w:fldChar w:fldCharType="begin"/>
      </w:r>
      <w:r>
        <w:instrText xml:space="preserve"> PAGEREF _Toc531933444 \h </w:instrText>
      </w:r>
      <w:r>
        <w:fldChar w:fldCharType="separate"/>
      </w:r>
      <w:r>
        <w:t>378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_Toc230970847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10.60 </w:t>
      </w:r>
      <w:r>
        <w:t>void snd_device_disconnect(struct snd_card * card, void * device_data)</w:t>
      </w:r>
      <w:r>
        <w:tab/>
      </w:r>
      <w:r>
        <w:fldChar w:fldCharType="begin"/>
      </w:r>
      <w:r>
        <w:instrText xml:space="preserve"> PAGEREF _Toc230970847 \h </w:instrText>
      </w:r>
      <w:r>
        <w:fldChar w:fldCharType="separate"/>
      </w:r>
      <w:r>
        <w:t>379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_Toc1424075400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10.61 </w:t>
      </w:r>
      <w:r>
        <w:t>void snd_device_free(struct snd_card * card, void * device_data)</w:t>
      </w:r>
      <w:r>
        <w:tab/>
      </w:r>
      <w:r>
        <w:fldChar w:fldCharType="begin"/>
      </w:r>
      <w:r>
        <w:instrText xml:space="preserve"> PAGEREF _Toc1424075400 \h </w:instrText>
      </w:r>
      <w:r>
        <w:fldChar w:fldCharType="separate"/>
      </w:r>
      <w:r>
        <w:t>379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_Toc730001985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10.62 </w:t>
      </w:r>
      <w:r>
        <w:t>int snd_device_register(struct snd_card * card, void * device_data)</w:t>
      </w:r>
      <w:r>
        <w:tab/>
      </w:r>
      <w:r>
        <w:fldChar w:fldCharType="begin"/>
      </w:r>
      <w:r>
        <w:instrText xml:space="preserve"> PAGEREF _Toc730001985 \h </w:instrText>
      </w:r>
      <w:r>
        <w:fldChar w:fldCharType="separate"/>
      </w:r>
      <w:r>
        <w:t>380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_Toc569286584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10.63 </w:t>
      </w:r>
      <w:r>
        <w:t>int snd_info_get_line(struct snd_info_buffer * buffer, char * line, int len)</w:t>
      </w:r>
      <w:r>
        <w:tab/>
      </w:r>
      <w:r>
        <w:fldChar w:fldCharType="begin"/>
      </w:r>
      <w:r>
        <w:instrText xml:space="preserve"> PAGEREF _Toc569286584 \h </w:instrText>
      </w:r>
      <w:r>
        <w:fldChar w:fldCharType="separate"/>
      </w:r>
      <w:r>
        <w:t>380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_Toc959969903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10.64 </w:t>
      </w:r>
      <w:r>
        <w:t>const char * snd_info_get_str(char * dest, const char * src, int len)</w:t>
      </w:r>
      <w:r>
        <w:tab/>
      </w:r>
      <w:r>
        <w:fldChar w:fldCharType="begin"/>
      </w:r>
      <w:r>
        <w:instrText xml:space="preserve"> PAGEREF _Toc959969903 \h </w:instrText>
      </w:r>
      <w:r>
        <w:fldChar w:fldCharType="separate"/>
      </w:r>
      <w:r>
        <w:t>380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_Toc169519810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10.65 </w:t>
      </w:r>
      <w:r>
        <w:t>struct snd_info_entry * snd_info_create_module_entry(struct module * module, const char * name, struct snd_info_entry * parent)</w:t>
      </w:r>
      <w:r>
        <w:tab/>
      </w:r>
      <w:r>
        <w:fldChar w:fldCharType="begin"/>
      </w:r>
      <w:r>
        <w:instrText xml:space="preserve"> PAGEREF _Toc169519810 \h </w:instrText>
      </w:r>
      <w:r>
        <w:fldChar w:fldCharType="separate"/>
      </w:r>
      <w:r>
        <w:t>381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_Toc1556130748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10.66 </w:t>
      </w:r>
      <w:r>
        <w:t>struct snd_info_entry * snd_info_create_card_entry(struct snd_card * card, const char * name, struct snd_info_entry * parent)</w:t>
      </w:r>
      <w:r>
        <w:tab/>
      </w:r>
      <w:r>
        <w:fldChar w:fldCharType="begin"/>
      </w:r>
      <w:r>
        <w:instrText xml:space="preserve"> PAGEREF _Toc1556130748 \h </w:instrText>
      </w:r>
      <w:r>
        <w:fldChar w:fldCharType="separate"/>
      </w:r>
      <w:r>
        <w:t>381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_Toc1833628470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10.67 </w:t>
      </w:r>
      <w:r>
        <w:t>void snd_info_free_entry(struct snd_info_entry * entry)</w:t>
      </w:r>
      <w:r>
        <w:tab/>
      </w:r>
      <w:r>
        <w:fldChar w:fldCharType="begin"/>
      </w:r>
      <w:r>
        <w:instrText xml:space="preserve"> PAGEREF _Toc1833628470 \h </w:instrText>
      </w:r>
      <w:r>
        <w:fldChar w:fldCharType="separate"/>
      </w:r>
      <w:r>
        <w:t>382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_Toc1403360840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10.68 </w:t>
      </w:r>
      <w:r>
        <w:t>int snd_info_register(struct snd_info_entry * entry)</w:t>
      </w:r>
      <w:r>
        <w:tab/>
      </w:r>
      <w:r>
        <w:fldChar w:fldCharType="begin"/>
      </w:r>
      <w:r>
        <w:instrText xml:space="preserve"> PAGEREF _Toc1403360840 \h </w:instrText>
      </w:r>
      <w:r>
        <w:fldChar w:fldCharType="separate"/>
      </w:r>
      <w:r>
        <w:t>382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_Toc472742879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10.69 </w:t>
      </w:r>
      <w:r>
        <w:t>int snd_rawmidi_receive(struct snd_rawmidi_substream * substream, const unsigned char * buffer, int count)</w:t>
      </w:r>
      <w:r>
        <w:tab/>
      </w:r>
      <w:r>
        <w:fldChar w:fldCharType="begin"/>
      </w:r>
      <w:r>
        <w:instrText xml:space="preserve"> PAGEREF _Toc472742879 \h </w:instrText>
      </w:r>
      <w:r>
        <w:fldChar w:fldCharType="separate"/>
      </w:r>
      <w:r>
        <w:t>382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_Toc1847557100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10.70 </w:t>
      </w:r>
      <w:r>
        <w:t>int snd_rawmidi_transmit_empty(struct snd_rawmidi_substream * substream)</w:t>
      </w:r>
      <w:r>
        <w:tab/>
      </w:r>
      <w:r>
        <w:fldChar w:fldCharType="begin"/>
      </w:r>
      <w:r>
        <w:instrText xml:space="preserve"> PAGEREF _Toc1847557100 \h </w:instrText>
      </w:r>
      <w:r>
        <w:fldChar w:fldCharType="separate"/>
      </w:r>
      <w:r>
        <w:t>383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_Toc1426127727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10.71 </w:t>
      </w:r>
      <w:r>
        <w:t>int __snd_rawmidi_transmit_peek(struct snd_rawmidi_substream * substream, unsigned char * buffer, int count)</w:t>
      </w:r>
      <w:r>
        <w:tab/>
      </w:r>
      <w:r>
        <w:fldChar w:fldCharType="begin"/>
      </w:r>
      <w:r>
        <w:instrText xml:space="preserve"> PAGEREF _Toc1426127727 \h </w:instrText>
      </w:r>
      <w:r>
        <w:fldChar w:fldCharType="separate"/>
      </w:r>
      <w:r>
        <w:t>383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_Toc863723522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10.72 </w:t>
      </w:r>
      <w:r>
        <w:t>int snd_rawmidi_transmit_peek(struct snd_rawmidi_substream * substream, unsigned char * buffer, int count)</w:t>
      </w:r>
      <w:r>
        <w:tab/>
      </w:r>
      <w:r>
        <w:fldChar w:fldCharType="begin"/>
      </w:r>
      <w:r>
        <w:instrText xml:space="preserve"> PAGEREF _Toc863723522 \h </w:instrText>
      </w:r>
      <w:r>
        <w:fldChar w:fldCharType="separate"/>
      </w:r>
      <w:r>
        <w:t>384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_Toc1759264181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10.73 </w:t>
      </w:r>
      <w:r>
        <w:t>int __snd_rawmidi_transmit_ack(struct snd_rawmidi_substream * substream, int count)</w:t>
      </w:r>
      <w:r>
        <w:tab/>
      </w:r>
      <w:r>
        <w:fldChar w:fldCharType="begin"/>
      </w:r>
      <w:r>
        <w:instrText xml:space="preserve"> PAGEREF _Toc1759264181 \h </w:instrText>
      </w:r>
      <w:r>
        <w:fldChar w:fldCharType="separate"/>
      </w:r>
      <w:r>
        <w:t>384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_Toc1398238171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10.74 </w:t>
      </w:r>
      <w:r>
        <w:t>int snd_rawmidi_transmit_ack(struct snd_rawmidi_substream * substream, int count)</w:t>
      </w:r>
      <w:r>
        <w:tab/>
      </w:r>
      <w:r>
        <w:fldChar w:fldCharType="begin"/>
      </w:r>
      <w:r>
        <w:instrText xml:space="preserve"> PAGEREF _Toc1398238171 \h </w:instrText>
      </w:r>
      <w:r>
        <w:fldChar w:fldCharType="separate"/>
      </w:r>
      <w:r>
        <w:t>384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_Toc275390876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10.75 </w:t>
      </w:r>
      <w:r>
        <w:t>int snd_rawmidi_transmit(struct snd_rawmidi_substream * substream, unsigned char * buffer, int count)</w:t>
      </w:r>
      <w:r>
        <w:tab/>
      </w:r>
      <w:r>
        <w:fldChar w:fldCharType="begin"/>
      </w:r>
      <w:r>
        <w:instrText xml:space="preserve"> PAGEREF _Toc275390876 \h </w:instrText>
      </w:r>
      <w:r>
        <w:fldChar w:fldCharType="separate"/>
      </w:r>
      <w:r>
        <w:t>385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_Toc667193647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10.76 </w:t>
      </w:r>
      <w:r>
        <w:t>int snd_rawmidi_new(struct snd_card * card, char * id, int device, int output_count, int input_count, struct snd_rawmidi ** rrawmidi)</w:t>
      </w:r>
      <w:r>
        <w:tab/>
      </w:r>
      <w:r>
        <w:fldChar w:fldCharType="begin"/>
      </w:r>
      <w:r>
        <w:instrText xml:space="preserve"> PAGEREF _Toc667193647 \h </w:instrText>
      </w:r>
      <w:r>
        <w:fldChar w:fldCharType="separate"/>
      </w:r>
      <w:r>
        <w:t>385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_Toc1511504142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10.77 </w:t>
      </w:r>
      <w:r>
        <w:t>void snd_rawmidi_set_ops(struct snd_rawmidi * rmidi, int stream, const struct snd_rawmidi_ops * ops)</w:t>
      </w:r>
      <w:r>
        <w:tab/>
      </w:r>
      <w:r>
        <w:fldChar w:fldCharType="begin"/>
      </w:r>
      <w:r>
        <w:instrText xml:space="preserve"> PAGEREF _Toc1511504142 \h </w:instrText>
      </w:r>
      <w:r>
        <w:fldChar w:fldCharType="separate"/>
      </w:r>
      <w:r>
        <w:t>386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_Toc1266054231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10.78 </w:t>
      </w:r>
      <w:r>
        <w:t>void snd_request_card(int card)</w:t>
      </w:r>
      <w:r>
        <w:tab/>
      </w:r>
      <w:r>
        <w:fldChar w:fldCharType="begin"/>
      </w:r>
      <w:r>
        <w:instrText xml:space="preserve"> PAGEREF _Toc1266054231 \h </w:instrText>
      </w:r>
      <w:r>
        <w:fldChar w:fldCharType="separate"/>
      </w:r>
      <w:r>
        <w:t>386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_Toc1305485941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10.79 </w:t>
      </w:r>
      <w:r>
        <w:t>void * snd_lookup_minor_data(unsigned int minor, int type)</w:t>
      </w:r>
      <w:r>
        <w:tab/>
      </w:r>
      <w:r>
        <w:fldChar w:fldCharType="begin"/>
      </w:r>
      <w:r>
        <w:instrText xml:space="preserve"> PAGEREF _Toc1305485941 \h </w:instrText>
      </w:r>
      <w:r>
        <w:fldChar w:fldCharType="separate"/>
      </w:r>
      <w:r>
        <w:t>387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_Toc461788988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10.80 </w:t>
      </w:r>
      <w:r>
        <w:t>int snd_register_device(int type, struct snd_card * card, int dev, const struct file_operations * f_ops, void * private_data, struct device * device)</w:t>
      </w:r>
      <w:r>
        <w:tab/>
      </w:r>
      <w:r>
        <w:fldChar w:fldCharType="begin"/>
      </w:r>
      <w:r>
        <w:instrText xml:space="preserve"> PAGEREF _Toc461788988 \h </w:instrText>
      </w:r>
      <w:r>
        <w:fldChar w:fldCharType="separate"/>
      </w:r>
      <w:r>
        <w:t>387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_Toc281621058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10.81 </w:t>
      </w:r>
      <w:r>
        <w:t>int snd_unregister_device（struct device * dev）</w:t>
      </w:r>
      <w:r>
        <w:tab/>
      </w:r>
      <w:r>
        <w:fldChar w:fldCharType="begin"/>
      </w:r>
      <w:r>
        <w:instrText xml:space="preserve"> PAGEREF _Toc281621058 \h </w:instrText>
      </w:r>
      <w:r>
        <w:fldChar w:fldCharType="separate"/>
      </w:r>
      <w:r>
        <w:t>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_Toc151163818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10.82 </w:t>
      </w:r>
      <w:r>
        <w:t>int copy_to_user_fromio(void __user * dst，const volatile void __iomem * src，size_t count)</w:t>
      </w:r>
      <w:r>
        <w:tab/>
      </w:r>
      <w:r>
        <w:fldChar w:fldCharType="begin"/>
      </w:r>
      <w:r>
        <w:instrText xml:space="preserve"> PAGEREF _Toc151163818 \h </w:instrText>
      </w:r>
      <w:r>
        <w:fldChar w:fldCharType="separate"/>
      </w:r>
      <w:r>
        <w:t>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_Toc137134725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10.83 </w:t>
      </w:r>
      <w:r>
        <w:t>int copy_from_user_toio(volatile void __iomem * dst，const void __user * src，size_t count)</w:t>
      </w:r>
      <w:r>
        <w:tab/>
      </w:r>
      <w:r>
        <w:fldChar w:fldCharType="begin"/>
      </w:r>
      <w:r>
        <w:instrText xml:space="preserve"> PAGEREF _Toc137134725 \h </w:instrText>
      </w:r>
      <w:r>
        <w:fldChar w:fldCharType="separate"/>
      </w:r>
      <w:r>
        <w:t>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_Toc573369844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10.84 </w:t>
      </w:r>
      <w:r>
        <w:t>int snd_pcm_lib_preallocate_free_for_all(struct snd_pcm * pcm)</w:t>
      </w:r>
      <w:r>
        <w:tab/>
      </w:r>
      <w:r>
        <w:fldChar w:fldCharType="begin"/>
      </w:r>
      <w:r>
        <w:instrText xml:space="preserve"> PAGEREF _Toc573369844 \h </w:instrText>
      </w:r>
      <w:r>
        <w:fldChar w:fldCharType="separate"/>
      </w:r>
      <w:r>
        <w:t>389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_Toc867844019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10.85 </w:t>
      </w:r>
      <w:r>
        <w:t>int snd_pcm_lib_preallocate_pages(struct snd_pcm_substream * substream，int type，struct device * data，size_t size，size_t max)</w:t>
      </w:r>
      <w:r>
        <w:tab/>
      </w:r>
      <w:r>
        <w:fldChar w:fldCharType="begin"/>
      </w:r>
      <w:r>
        <w:instrText xml:space="preserve"> PAGEREF _Toc867844019 \h </w:instrText>
      </w:r>
      <w:r>
        <w:fldChar w:fldCharType="separate"/>
      </w:r>
      <w:r>
        <w:t>389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_Toc145496909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10.86 </w:t>
      </w:r>
      <w:r>
        <w:t>int snd_pcm_lib_preallocate_pages_for_all(struct snd_pcm * pcm，int type，void * data，size_t size，size_t max)</w:t>
      </w:r>
      <w:r>
        <w:tab/>
      </w:r>
      <w:r>
        <w:fldChar w:fldCharType="begin"/>
      </w:r>
      <w:r>
        <w:instrText xml:space="preserve"> PAGEREF _Toc145496909 \h </w:instrText>
      </w:r>
      <w:r>
        <w:fldChar w:fldCharType="separate"/>
      </w:r>
      <w:r>
        <w:t>390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_Toc1530159277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10.87 </w:t>
      </w:r>
      <w:r>
        <w:t>struct page * snd_pcm_sgbuf_ops_page(struct snd_pcm_substream * substream，unsigned long offset)</w:t>
      </w:r>
      <w:r>
        <w:tab/>
      </w:r>
      <w:r>
        <w:fldChar w:fldCharType="begin"/>
      </w:r>
      <w:r>
        <w:instrText xml:space="preserve"> PAGEREF _Toc1530159277 \h </w:instrText>
      </w:r>
      <w:r>
        <w:fldChar w:fldCharType="separate"/>
      </w:r>
      <w:r>
        <w:t>390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_Toc1270295714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10.88 </w:t>
      </w:r>
      <w:r>
        <w:t>int snd_pcm_lib_malloc_pages(struct snd_pcm_substream * substream，size_t size)</w:t>
      </w:r>
      <w:r>
        <w:tab/>
      </w:r>
      <w:r>
        <w:fldChar w:fldCharType="begin"/>
      </w:r>
      <w:r>
        <w:instrText xml:space="preserve"> PAGEREF _Toc1270295714 \h </w:instrText>
      </w:r>
      <w:r>
        <w:fldChar w:fldCharType="separate"/>
      </w:r>
      <w:r>
        <w:t>391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_Toc1725130371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10.89 </w:t>
      </w:r>
      <w:r>
        <w:t>int snd_pcm_lib_free_pages(struct snd_pcm_substream * substream)</w:t>
      </w:r>
      <w:r>
        <w:tab/>
      </w:r>
      <w:r>
        <w:fldChar w:fldCharType="begin"/>
      </w:r>
      <w:r>
        <w:instrText xml:space="preserve"> PAGEREF _Toc1725130371 \h </w:instrText>
      </w:r>
      <w:r>
        <w:fldChar w:fldCharType="separate"/>
      </w:r>
      <w:r>
        <w:t>391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_Toc1089427250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10.90 </w:t>
      </w:r>
      <w:r>
        <w:t>int snd_pcm_lib_free_vmalloc_buffer(struct snd_pcm_substream * substream)</w:t>
      </w:r>
      <w:r>
        <w:tab/>
      </w:r>
      <w:r>
        <w:fldChar w:fldCharType="begin"/>
      </w:r>
      <w:r>
        <w:instrText xml:space="preserve"> PAGEREF _Toc1089427250 \h </w:instrText>
      </w:r>
      <w:r>
        <w:fldChar w:fldCharType="separate"/>
      </w:r>
      <w:r>
        <w:t>391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_Toc558216428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10.91 </w:t>
      </w:r>
      <w:r>
        <w:t>struct page * snd_pcm_lib_get_vmalloc_page(struct snd_pcm_substream * substream，unsigned long offset)</w:t>
      </w:r>
      <w:r>
        <w:tab/>
      </w:r>
      <w:r>
        <w:fldChar w:fldCharType="begin"/>
      </w:r>
      <w:r>
        <w:instrText xml:space="preserve"> PAGEREF _Toc558216428 \h </w:instrText>
      </w:r>
      <w:r>
        <w:fldChar w:fldCharType="separate"/>
      </w:r>
      <w:r>
        <w:t>392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_Toc1734935300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10.92 </w:t>
      </w:r>
      <w:r>
        <w:t>void snd_device_initialize(struct device * dev，struct snd_card * card)</w:t>
      </w:r>
      <w:r>
        <w:tab/>
      </w:r>
      <w:r>
        <w:fldChar w:fldCharType="begin"/>
      </w:r>
      <w:r>
        <w:instrText xml:space="preserve"> PAGEREF _Toc1734935300 \h </w:instrText>
      </w:r>
      <w:r>
        <w:fldChar w:fldCharType="separate"/>
      </w:r>
      <w:r>
        <w:t>392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_Toc524628134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10.93 </w:t>
      </w:r>
      <w:r>
        <w:t>int snd_card_new(struct device * parent，int idx，const char * xid，struct module * module，int extra_size，struct snd_card ** card_ret)</w:t>
      </w:r>
      <w:r>
        <w:tab/>
      </w:r>
      <w:r>
        <w:fldChar w:fldCharType="begin"/>
      </w:r>
      <w:r>
        <w:instrText xml:space="preserve"> PAGEREF _Toc524628134 \h </w:instrText>
      </w:r>
      <w:r>
        <w:fldChar w:fldCharType="separate"/>
      </w:r>
      <w:r>
        <w:t>392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_Toc2004677203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10.94 </w:t>
      </w:r>
      <w:r>
        <w:t>int snd_card_disconnect(struct snd_card * card)</w:t>
      </w:r>
      <w:r>
        <w:tab/>
      </w:r>
      <w:r>
        <w:fldChar w:fldCharType="begin"/>
      </w:r>
      <w:r>
        <w:instrText xml:space="preserve"> PAGEREF _Toc2004677203 \h </w:instrText>
      </w:r>
      <w:r>
        <w:fldChar w:fldCharType="separate"/>
      </w:r>
      <w:r>
        <w:t>393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_Toc738813038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10.95 </w:t>
      </w:r>
      <w:r>
        <w:t>void snd_card_disconnect_sync(struct snd_card * card)</w:t>
      </w:r>
      <w:r>
        <w:tab/>
      </w:r>
      <w:r>
        <w:fldChar w:fldCharType="begin"/>
      </w:r>
      <w:r>
        <w:instrText xml:space="preserve"> PAGEREF _Toc738813038 \h </w:instrText>
      </w:r>
      <w:r>
        <w:fldChar w:fldCharType="separate"/>
      </w:r>
      <w:r>
        <w:t>393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_Toc480282712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10.96 </w:t>
      </w:r>
      <w:r>
        <w:t>int snd_card_free_when_closed(struct snd_card * card)</w:t>
      </w:r>
      <w:r>
        <w:tab/>
      </w:r>
      <w:r>
        <w:fldChar w:fldCharType="begin"/>
      </w:r>
      <w:r>
        <w:instrText xml:space="preserve"> PAGEREF _Toc480282712 \h </w:instrText>
      </w:r>
      <w:r>
        <w:fldChar w:fldCharType="separate"/>
      </w:r>
      <w:r>
        <w:t>394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_Toc1867995158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10.97 </w:t>
      </w:r>
      <w:r>
        <w:t>int snd_card_free(struct snd_card * card)</w:t>
      </w:r>
      <w:r>
        <w:tab/>
      </w:r>
      <w:r>
        <w:fldChar w:fldCharType="begin"/>
      </w:r>
      <w:r>
        <w:instrText xml:space="preserve"> PAGEREF _Toc1867995158 \h </w:instrText>
      </w:r>
      <w:r>
        <w:fldChar w:fldCharType="separate"/>
      </w:r>
      <w:r>
        <w:t>394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_Toc1331185013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10.98 </w:t>
      </w:r>
      <w:r>
        <w:t>void snd_card_set_id(struct snd_card * card，const char * nid)</w:t>
      </w:r>
      <w:r>
        <w:tab/>
      </w:r>
      <w:r>
        <w:fldChar w:fldCharType="begin"/>
      </w:r>
      <w:r>
        <w:instrText xml:space="preserve"> PAGEREF _Toc1331185013 \h </w:instrText>
      </w:r>
      <w:r>
        <w:fldChar w:fldCharType="separate"/>
      </w:r>
      <w:r>
        <w:t>394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_Toc741879045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10.99 </w:t>
      </w:r>
      <w:r>
        <w:t>int snd_card_add_dev_attr(struct snd_card * card，const struct attribute_group * group)</w:t>
      </w:r>
      <w:r>
        <w:tab/>
      </w:r>
      <w:r>
        <w:fldChar w:fldCharType="begin"/>
      </w:r>
      <w:r>
        <w:instrText xml:space="preserve"> PAGEREF _Toc741879045 \h </w:instrText>
      </w:r>
      <w:r>
        <w:fldChar w:fldCharType="separate"/>
      </w:r>
      <w:r>
        <w:t>395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_Toc471054833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10.100 </w:t>
      </w:r>
      <w:r>
        <w:t>int snd_card_register(struct snd_card * card)</w:t>
      </w:r>
      <w:r>
        <w:tab/>
      </w:r>
      <w:r>
        <w:fldChar w:fldCharType="begin"/>
      </w:r>
      <w:r>
        <w:instrText xml:space="preserve"> PAGEREF _Toc471054833 \h </w:instrText>
      </w:r>
      <w:r>
        <w:fldChar w:fldCharType="separate"/>
      </w:r>
      <w:r>
        <w:t>395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_Toc1393855389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10.101 </w:t>
      </w:r>
      <w:r>
        <w:t>int snd_component_add(struct snd_card * card，const char * component)</w:t>
      </w:r>
      <w:r>
        <w:tab/>
      </w:r>
      <w:r>
        <w:fldChar w:fldCharType="begin"/>
      </w:r>
      <w:r>
        <w:instrText xml:space="preserve"> PAGEREF _Toc1393855389 \h </w:instrText>
      </w:r>
      <w:r>
        <w:fldChar w:fldCharType="separate"/>
      </w:r>
      <w:r>
        <w:t>395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_Toc1775901447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10.102 </w:t>
      </w:r>
      <w:r>
        <w:t>int snd_card_file_add(struct snd_card * card，struct file * file)</w:t>
      </w:r>
      <w:r>
        <w:tab/>
      </w:r>
      <w:r>
        <w:fldChar w:fldCharType="begin"/>
      </w:r>
      <w:r>
        <w:instrText xml:space="preserve"> PAGEREF _Toc1775901447 \h </w:instrText>
      </w:r>
      <w:r>
        <w:fldChar w:fldCharType="separate"/>
      </w:r>
      <w:r>
        <w:t>396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_Toc1847893723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10.103 </w:t>
      </w:r>
      <w:r>
        <w:t>int snd_card_file_remove(struct snd_card * card，struct file * file)</w:t>
      </w:r>
      <w:r>
        <w:tab/>
      </w:r>
      <w:r>
        <w:fldChar w:fldCharType="begin"/>
      </w:r>
      <w:r>
        <w:instrText xml:space="preserve"> PAGEREF _Toc1847893723 \h </w:instrText>
      </w:r>
      <w:r>
        <w:fldChar w:fldCharType="separate"/>
      </w:r>
      <w:r>
        <w:t>396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_Toc641299547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10.104 </w:t>
      </w:r>
      <w:r>
        <w:t>int snd_power_wait(struct snd_card * card，unsigned int power_state)</w:t>
      </w:r>
      <w:r>
        <w:tab/>
      </w:r>
      <w:r>
        <w:fldChar w:fldCharType="begin"/>
      </w:r>
      <w:r>
        <w:instrText xml:space="preserve"> PAGEREF _Toc641299547 \h </w:instrText>
      </w:r>
      <w:r>
        <w:fldChar w:fldCharType="separate"/>
      </w:r>
      <w:r>
        <w:t>396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_Toc101062136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10.105 </w:t>
      </w:r>
      <w:r>
        <w:t>void snd_dma_program(unsigned long dma，unsigned long addr，unsigned int size，unsigned short mode)</w:t>
      </w:r>
      <w:r>
        <w:tab/>
      </w:r>
      <w:r>
        <w:fldChar w:fldCharType="begin"/>
      </w:r>
      <w:r>
        <w:instrText xml:space="preserve"> PAGEREF _Toc101062136 \h </w:instrText>
      </w:r>
      <w:r>
        <w:fldChar w:fldCharType="separate"/>
      </w:r>
      <w:r>
        <w:t>397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_Toc2039238622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10.106 </w:t>
      </w:r>
      <w:r>
        <w:t>void snd_dma_disable(unsigned long dma)</w:t>
      </w:r>
      <w:r>
        <w:tab/>
      </w:r>
      <w:r>
        <w:fldChar w:fldCharType="begin"/>
      </w:r>
      <w:r>
        <w:instrText xml:space="preserve"> PAGEREF _Toc2039238622 \h </w:instrText>
      </w:r>
      <w:r>
        <w:fldChar w:fldCharType="separate"/>
      </w:r>
      <w:r>
        <w:t>397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_Toc1791997481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10.107 </w:t>
      </w:r>
      <w:r>
        <w:t>unsigned int snd_dma_pointer(unsigned long dma，unsigned int size)</w:t>
      </w:r>
      <w:r>
        <w:tab/>
      </w:r>
      <w:r>
        <w:fldChar w:fldCharType="begin"/>
      </w:r>
      <w:r>
        <w:instrText xml:space="preserve"> PAGEREF _Toc1791997481 \h </w:instrText>
      </w:r>
      <w:r>
        <w:fldChar w:fldCharType="separate"/>
      </w:r>
      <w:r>
        <w:t>397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_Toc1790997639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10.108 </w:t>
      </w:r>
      <w:r>
        <w:t>void snd_ctl_notify（struct snd_card *card，unsigned int mask，struct snd_ctl_elem_id *id）</w:t>
      </w:r>
      <w:r>
        <w:tab/>
      </w:r>
      <w:r>
        <w:fldChar w:fldCharType="begin"/>
      </w:r>
      <w:r>
        <w:instrText xml:space="preserve"> PAGEREF _Toc1790997639 \h </w:instrText>
      </w:r>
      <w:r>
        <w:fldChar w:fldCharType="separate"/>
      </w:r>
      <w:r>
        <w:t>398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_Toc19038674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10.109 </w:t>
      </w:r>
      <w:r>
        <w:t>struct snd_kcontrol *snd_ctl_new1（const struct snd_kcontrol_new *ncontrol，void *private_data）</w:t>
      </w:r>
      <w:r>
        <w:tab/>
      </w:r>
      <w:r>
        <w:fldChar w:fldCharType="begin"/>
      </w:r>
      <w:r>
        <w:instrText xml:space="preserve"> PAGEREF _Toc19038674 \h </w:instrText>
      </w:r>
      <w:r>
        <w:fldChar w:fldCharType="separate"/>
      </w:r>
      <w:r>
        <w:t>398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_Toc7930515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10.110 </w:t>
      </w:r>
      <w:r>
        <w:t>void snd_ctl_free_one（struct snd_kcontrol *kcontrol）</w:t>
      </w:r>
      <w:r>
        <w:tab/>
      </w:r>
      <w:r>
        <w:fldChar w:fldCharType="begin"/>
      </w:r>
      <w:r>
        <w:instrText xml:space="preserve"> PAGEREF _Toc7930515 \h </w:instrText>
      </w:r>
      <w:r>
        <w:fldChar w:fldCharType="separate"/>
      </w:r>
      <w:r>
        <w:t>399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_Toc144179491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10.111 </w:t>
      </w:r>
      <w:r>
        <w:t>int snd_ctl_add（struct snd_card *card，struct snd_kcontrol *kcontrol）</w:t>
      </w:r>
      <w:r>
        <w:tab/>
      </w:r>
      <w:r>
        <w:fldChar w:fldCharType="begin"/>
      </w:r>
      <w:r>
        <w:instrText xml:space="preserve"> PAGEREF _Toc144179491 \h </w:instrText>
      </w:r>
      <w:r>
        <w:fldChar w:fldCharType="separate"/>
      </w:r>
      <w:r>
        <w:t>399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_Toc863151421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10.112 </w:t>
      </w:r>
      <w:r>
        <w:t>int snd_ctl_replace（struct snd_card *card，struct snd_kcontrol *kcontrol，bool add_on_replace）</w:t>
      </w:r>
      <w:r>
        <w:tab/>
      </w:r>
      <w:r>
        <w:fldChar w:fldCharType="begin"/>
      </w:r>
      <w:r>
        <w:instrText xml:space="preserve"> PAGEREF _Toc863151421 \h </w:instrText>
      </w:r>
      <w:r>
        <w:fldChar w:fldCharType="separate"/>
      </w:r>
      <w:r>
        <w:t>399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_Toc733897262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10.113 </w:t>
      </w:r>
      <w:r>
        <w:t>int snd_ctl_remove（struct snd_card *card，struct snd_kcontrol *kcontrol）</w:t>
      </w:r>
      <w:r>
        <w:tab/>
      </w:r>
      <w:r>
        <w:fldChar w:fldCharType="begin"/>
      </w:r>
      <w:r>
        <w:instrText xml:space="preserve"> PAGEREF _Toc733897262 \h </w:instrText>
      </w:r>
      <w:r>
        <w:fldChar w:fldCharType="separate"/>
      </w:r>
      <w:r>
        <w:t>400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_Toc1612697713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10.114 </w:t>
      </w:r>
      <w:r>
        <w:t>int snd_ctl_remove_id（struct snd_card *card，struct snd_ctl_elem_id *id）</w:t>
      </w:r>
      <w:r>
        <w:tab/>
      </w:r>
      <w:r>
        <w:fldChar w:fldCharType="begin"/>
      </w:r>
      <w:r>
        <w:instrText xml:space="preserve"> PAGEREF _Toc1612697713 \h </w:instrText>
      </w:r>
      <w:r>
        <w:fldChar w:fldCharType="separate"/>
      </w:r>
      <w:r>
        <w:t>400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_Toc1219353604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10.115 </w:t>
      </w:r>
      <w:r>
        <w:t>int snd_ctl_activate_id（struct snd_card *card，struct snd_ctl_elem_id *id，int active）</w:t>
      </w:r>
      <w:r>
        <w:tab/>
      </w:r>
      <w:r>
        <w:fldChar w:fldCharType="begin"/>
      </w:r>
      <w:r>
        <w:instrText xml:space="preserve"> PAGEREF _Toc1219353604 \h </w:instrText>
      </w:r>
      <w:r>
        <w:fldChar w:fldCharType="separate"/>
      </w:r>
      <w:r>
        <w:t>401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_Toc239579107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10.116 </w:t>
      </w:r>
      <w:r>
        <w:t>int snd_ctl_rename_id（struct snd_card *card，struct snd_ctl_elem_id *src_id，struct snd_ctl_elem_id *dst_id）</w:t>
      </w:r>
      <w:r>
        <w:tab/>
      </w:r>
      <w:r>
        <w:fldChar w:fldCharType="begin"/>
      </w:r>
      <w:r>
        <w:instrText xml:space="preserve"> PAGEREF _Toc239579107 \h </w:instrText>
      </w:r>
      <w:r>
        <w:fldChar w:fldCharType="separate"/>
      </w:r>
      <w:r>
        <w:t>401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_Toc74213224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10.117 </w:t>
      </w:r>
      <w:r>
        <w:t>struct snd_kcontrol *snd_ctl_find_numid（struct snd_card *card，unsigned int numid）</w:t>
      </w:r>
      <w:r>
        <w:tab/>
      </w:r>
      <w:r>
        <w:fldChar w:fldCharType="begin"/>
      </w:r>
      <w:r>
        <w:instrText xml:space="preserve"> PAGEREF _Toc74213224 \h </w:instrText>
      </w:r>
      <w:r>
        <w:fldChar w:fldCharType="separate"/>
      </w:r>
      <w:r>
        <w:t>402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_Toc1761140508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10.118 </w:t>
      </w:r>
      <w:r>
        <w:t>struct snd_kcontrol *snd_ctl_find_id（struct snd_card *card，struct snd_ctl_elem_id *id）</w:t>
      </w:r>
      <w:r>
        <w:tab/>
      </w:r>
      <w:r>
        <w:fldChar w:fldCharType="begin"/>
      </w:r>
      <w:r>
        <w:instrText xml:space="preserve"> PAGEREF _Toc1761140508 \h </w:instrText>
      </w:r>
      <w:r>
        <w:fldChar w:fldCharType="separate"/>
      </w:r>
      <w:r>
        <w:t>402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_Toc721411355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10.119 </w:t>
      </w:r>
      <w:r>
        <w:t>int snd_ctl_register_ioctl(snd_kctl_ioctl_func_t fcn)</w:t>
      </w:r>
      <w:r>
        <w:tab/>
      </w:r>
      <w:r>
        <w:fldChar w:fldCharType="begin"/>
      </w:r>
      <w:r>
        <w:instrText xml:space="preserve"> PAGEREF _Toc721411355 \h </w:instrText>
      </w:r>
      <w:r>
        <w:fldChar w:fldCharType="separate"/>
      </w:r>
      <w:r>
        <w:t>402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_Toc67972523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10.120 </w:t>
      </w:r>
      <w:r>
        <w:t>int snd_ctl_register_ioctl_compat(snd_kctl_ioctl_func_t fcn)</w:t>
      </w:r>
      <w:r>
        <w:tab/>
      </w:r>
      <w:r>
        <w:fldChar w:fldCharType="begin"/>
      </w:r>
      <w:r>
        <w:instrText xml:space="preserve"> PAGEREF _Toc67972523 \h </w:instrText>
      </w:r>
      <w:r>
        <w:fldChar w:fldCharType="separate"/>
      </w:r>
      <w:r>
        <w:t>403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_Toc2100377504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10.121 </w:t>
      </w:r>
      <w:r>
        <w:t>int snd_ctl_unregister_ioctl(snd_kctl_ioctl_func_t fcn)</w:t>
      </w:r>
      <w:r>
        <w:tab/>
      </w:r>
      <w:r>
        <w:fldChar w:fldCharType="begin"/>
      </w:r>
      <w:r>
        <w:instrText xml:space="preserve"> PAGEREF _Toc2100377504 \h </w:instrText>
      </w:r>
      <w:r>
        <w:fldChar w:fldCharType="separate"/>
      </w:r>
      <w:r>
        <w:t>403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_Toc708520342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10.122 </w:t>
      </w:r>
      <w:r>
        <w:t>int snd_ctl_unregister_ioctl_compat(snd_kctl_ioctl_func_t fcn)</w:t>
      </w:r>
      <w:r>
        <w:tab/>
      </w:r>
      <w:r>
        <w:fldChar w:fldCharType="begin"/>
      </w:r>
      <w:r>
        <w:instrText xml:space="preserve"> PAGEREF _Toc708520342 \h </w:instrText>
      </w:r>
      <w:r>
        <w:fldChar w:fldCharType="separate"/>
      </w:r>
      <w:r>
        <w:t>403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_Toc304565379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10.123 </w:t>
      </w:r>
      <w:r>
        <w:t>int snd_ctl_boolean_mono_info(struct snd_kcontrol *kcontrol, struct snd_ctl_elem_info *uinfo)</w:t>
      </w:r>
      <w:r>
        <w:tab/>
      </w:r>
      <w:r>
        <w:fldChar w:fldCharType="begin"/>
      </w:r>
      <w:r>
        <w:instrText xml:space="preserve"> PAGEREF _Toc304565379 \h </w:instrText>
      </w:r>
      <w:r>
        <w:fldChar w:fldCharType="separate"/>
      </w:r>
      <w:r>
        <w:t>403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_Toc1376794052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10.124 </w:t>
      </w:r>
      <w:r>
        <w:t>int snd_ctl_boolean_stereo_info(struct snd_kcontrol *kcontrol, struct snd_ctl_elem_info *uinfo)</w:t>
      </w:r>
      <w:r>
        <w:tab/>
      </w:r>
      <w:r>
        <w:fldChar w:fldCharType="begin"/>
      </w:r>
      <w:r>
        <w:instrText xml:space="preserve"> PAGEREF _Toc1376794052 \h </w:instrText>
      </w:r>
      <w:r>
        <w:fldChar w:fldCharType="separate"/>
      </w:r>
      <w:r>
        <w:t>404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_Toc641335539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10.125 </w:t>
      </w:r>
      <w:r>
        <w:t>int snd_ctl_enum_info(struct snd_ctl_elem_info *info, unsigned int channels, unsigned int items, const char *const names)</w:t>
      </w:r>
      <w:r>
        <w:tab/>
      </w:r>
      <w:r>
        <w:fldChar w:fldCharType="begin"/>
      </w:r>
      <w:r>
        <w:instrText xml:space="preserve"> PAGEREF _Toc641335539 \h </w:instrText>
      </w:r>
      <w:r>
        <w:fldChar w:fldCharType="separate"/>
      </w:r>
      <w:r>
        <w:t>404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_Toc705979680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10.126 </w:t>
      </w:r>
      <w:r>
        <w:t>void snd_pcm_set_ops（struct snd_pcm * pcm，int direction，const struct snd_pcm_ops * ops）</w:t>
      </w:r>
      <w:r>
        <w:tab/>
      </w:r>
      <w:r>
        <w:fldChar w:fldCharType="begin"/>
      </w:r>
      <w:r>
        <w:instrText xml:space="preserve"> PAGEREF _Toc705979680 \h </w:instrText>
      </w:r>
      <w:r>
        <w:fldChar w:fldCharType="separate"/>
      </w:r>
      <w:r>
        <w:t>404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_Toc553332085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10.127 </w:t>
      </w:r>
      <w:r>
        <w:t>void snd_pcm_set_sync(struct snd_pcm_substream * substream)</w:t>
      </w:r>
      <w:r>
        <w:tab/>
      </w:r>
      <w:r>
        <w:fldChar w:fldCharType="begin"/>
      </w:r>
      <w:r>
        <w:instrText xml:space="preserve"> PAGEREF _Toc553332085 \h </w:instrText>
      </w:r>
      <w:r>
        <w:fldChar w:fldCharType="separate"/>
      </w:r>
      <w:r>
        <w:t>405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_Toc1248161085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10.128 </w:t>
      </w:r>
      <w:r>
        <w:t>int snd_interval_refine(struct snd_interval * i, const struct snd_interval * v)</w:t>
      </w:r>
      <w:r>
        <w:tab/>
      </w:r>
      <w:r>
        <w:fldChar w:fldCharType="begin"/>
      </w:r>
      <w:r>
        <w:instrText xml:space="preserve"> PAGEREF _Toc1248161085 \h </w:instrText>
      </w:r>
      <w:r>
        <w:fldChar w:fldCharType="separate"/>
      </w:r>
      <w:r>
        <w:t>405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_Toc1223091699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10.129 </w:t>
      </w:r>
      <w:r>
        <w:t>int snd_interval_ratnum(struct snd_interval * i,unsigned int rats_count,const struct snd_ratnum * rats,unsigned int * nump,unsigned int * denp)</w:t>
      </w:r>
      <w:r>
        <w:tab/>
      </w:r>
      <w:r>
        <w:fldChar w:fldCharType="begin"/>
      </w:r>
      <w:r>
        <w:instrText xml:space="preserve"> PAGEREF _Toc1223091699 \h </w:instrText>
      </w:r>
      <w:r>
        <w:fldChar w:fldCharType="separate"/>
      </w:r>
      <w:r>
        <w:t>406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_Toc788716009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10.130 </w:t>
      </w:r>
      <w:r>
        <w:t>int snd_interval_list(struct snd_interval * i,unsigned int count,const unsigned int * list,unsigned int mask)</w:t>
      </w:r>
      <w:r>
        <w:tab/>
      </w:r>
      <w:r>
        <w:fldChar w:fldCharType="begin"/>
      </w:r>
      <w:r>
        <w:instrText xml:space="preserve"> PAGEREF _Toc788716009 \h </w:instrText>
      </w:r>
      <w:r>
        <w:fldChar w:fldCharType="separate"/>
      </w:r>
      <w:r>
        <w:t>406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_Toc1680893979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10.131 </w:t>
      </w:r>
      <w:r>
        <w:t>int snd_interval_ranges(struct snd_interval * i,unsigned int count,const struct snd_interval * ranges,unsigned int mask)</w:t>
      </w:r>
      <w:r>
        <w:tab/>
      </w:r>
      <w:r>
        <w:fldChar w:fldCharType="begin"/>
      </w:r>
      <w:r>
        <w:instrText xml:space="preserve"> PAGEREF _Toc1680893979 \h </w:instrText>
      </w:r>
      <w:r>
        <w:fldChar w:fldCharType="separate"/>
      </w:r>
      <w:r>
        <w:t>407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_Toc637728768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10.132 </w:t>
      </w:r>
      <w:r>
        <w:t>int snd_pcm_hw_rule_add（struct snd_pcm_runtime * runtime，unsigned int cond，int var，snd_pcm_hw_rule_func_t func，void * private，int dep，...）</w:t>
      </w:r>
      <w:r>
        <w:tab/>
      </w:r>
      <w:r>
        <w:fldChar w:fldCharType="begin"/>
      </w:r>
      <w:r>
        <w:instrText xml:space="preserve"> PAGEREF _Toc637728768 \h </w:instrText>
      </w:r>
      <w:r>
        <w:fldChar w:fldCharType="separate"/>
      </w:r>
      <w:r>
        <w:t>407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_Toc216521599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10.133 </w:t>
      </w:r>
      <w:r>
        <w:t>int snd_pcm_hw_constraint_mask64(struct snd_pcm_runtime * runtime，snd_pcm_hw_param_t var，u_int64_t mask)</w:t>
      </w:r>
      <w:r>
        <w:tab/>
      </w:r>
      <w:r>
        <w:fldChar w:fldCharType="begin"/>
      </w:r>
      <w:r>
        <w:instrText xml:space="preserve"> PAGEREF _Toc216521599 \h </w:instrText>
      </w:r>
      <w:r>
        <w:fldChar w:fldCharType="separate"/>
      </w:r>
      <w:r>
        <w:t>408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_Toc1241216375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10.134 </w:t>
      </w:r>
      <w:r>
        <w:t>int snd_pcm_hw_constraint_integer(struct snd_pcm_runtime * runtime，snd_pcm_hw_param_t var)</w:t>
      </w:r>
      <w:r>
        <w:tab/>
      </w:r>
      <w:r>
        <w:fldChar w:fldCharType="begin"/>
      </w:r>
      <w:r>
        <w:instrText xml:space="preserve"> PAGEREF _Toc1241216375 \h </w:instrText>
      </w:r>
      <w:r>
        <w:fldChar w:fldCharType="separate"/>
      </w:r>
      <w:r>
        <w:t>408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_Toc467467667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10.135 </w:t>
      </w:r>
      <w:r>
        <w:t>int snd_pcm_hw_constraint_minmax(struct snd_pcm_runtime * runtime，snd_pcm_hw_param_t var，unsigned int min，unsigned int max)</w:t>
      </w:r>
      <w:r>
        <w:tab/>
      </w:r>
      <w:r>
        <w:fldChar w:fldCharType="begin"/>
      </w:r>
      <w:r>
        <w:instrText xml:space="preserve"> PAGEREF _Toc467467667 \h </w:instrText>
      </w:r>
      <w:r>
        <w:fldChar w:fldCharType="separate"/>
      </w:r>
      <w:r>
        <w:t>409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_Toc1233898543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10.136 </w:t>
      </w:r>
      <w:r>
        <w:t>int snd_pcm_hw_constraint_list(struct snd_pcm_runtime * runtime，unsigned int cond，snd_pcm_hw_param_t var，const struct snd_pcm_hw_constraint_list * l)</w:t>
      </w:r>
      <w:r>
        <w:tab/>
      </w:r>
      <w:r>
        <w:fldChar w:fldCharType="begin"/>
      </w:r>
      <w:r>
        <w:instrText xml:space="preserve"> PAGEREF _Toc1233898543 \h </w:instrText>
      </w:r>
      <w:r>
        <w:fldChar w:fldCharType="separate"/>
      </w:r>
      <w:r>
        <w:t>409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_Toc2030716769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10.137 </w:t>
      </w:r>
      <w:r>
        <w:t>int snd_pcm_hw_constraint_ranges(struct snd_pcm_runtime * runtime，unsigned int cond，snd_pcm_hw_param_t var，const struct snd_pcm_hw_constraint_ranges * r)</w:t>
      </w:r>
      <w:r>
        <w:tab/>
      </w:r>
      <w:r>
        <w:fldChar w:fldCharType="begin"/>
      </w:r>
      <w:r>
        <w:instrText xml:space="preserve"> PAGEREF _Toc2030716769 \h </w:instrText>
      </w:r>
      <w:r>
        <w:fldChar w:fldCharType="separate"/>
      </w:r>
      <w:r>
        <w:t>410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_Toc299134812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10.138 </w:t>
      </w:r>
      <w:r>
        <w:t>int snd_pcm_hw_constraint_ratnums(struct snd_pcm_runtime * runtime，unsigned int cond，snd_pcm_hw_param_t var，const struct snd_pcm_hw_constraint_ratnums * r)</w:t>
      </w:r>
      <w:r>
        <w:tab/>
      </w:r>
      <w:r>
        <w:fldChar w:fldCharType="begin"/>
      </w:r>
      <w:r>
        <w:instrText xml:space="preserve"> PAGEREF _Toc299134812 \h </w:instrText>
      </w:r>
      <w:r>
        <w:fldChar w:fldCharType="separate"/>
      </w:r>
      <w:r>
        <w:t>410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_Toc299567657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10.139 </w:t>
      </w:r>
      <w:r>
        <w:t>int snd_pcm_hw_constraint_ratdens(struct snd_pcm_runtime * runtime，unsigned int cond，snd_pcm_hw_param_t var，const struct snd_pcm_hw_constraint_ratdens * r)</w:t>
      </w:r>
      <w:r>
        <w:tab/>
      </w:r>
      <w:r>
        <w:fldChar w:fldCharType="begin"/>
      </w:r>
      <w:r>
        <w:instrText xml:space="preserve"> PAGEREF _Toc299567657 \h </w:instrText>
      </w:r>
      <w:r>
        <w:fldChar w:fldCharType="separate"/>
      </w:r>
      <w:r>
        <w:t>411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_Toc1131942631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10.140 </w:t>
      </w:r>
      <w:r>
        <w:t>int snd_pcm_hw_constraint_msbits(struct snd_pcm_runtime * runtime，unsigned int cond，unsigned int width，unsigned int msbits)</w:t>
      </w:r>
      <w:r>
        <w:tab/>
      </w:r>
      <w:r>
        <w:fldChar w:fldCharType="begin"/>
      </w:r>
      <w:r>
        <w:instrText xml:space="preserve"> PAGEREF _Toc1131942631 \h </w:instrText>
      </w:r>
      <w:r>
        <w:fldChar w:fldCharType="separate"/>
      </w:r>
      <w:r>
        <w:t>411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_Toc2170444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10.141 </w:t>
      </w:r>
      <w:r>
        <w:t>int snd_pcm_hw_constraint_step(struct snd_pcm_runtime * runtime，unsigned int cond，snd_pcm_hw_param_t var，unsigned long step)</w:t>
      </w:r>
      <w:r>
        <w:tab/>
      </w:r>
      <w:r>
        <w:fldChar w:fldCharType="begin"/>
      </w:r>
      <w:r>
        <w:instrText xml:space="preserve"> PAGEREF _Toc2170444 \h </w:instrText>
      </w:r>
      <w:r>
        <w:fldChar w:fldCharType="separate"/>
      </w:r>
      <w:r>
        <w:t>412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_Toc2118913956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10.142 </w:t>
      </w:r>
      <w:r>
        <w:t>int snd_pcm_hw_constraint_pow2(struct snd_pcm_runtime * runtime，unsigned int cond，snd_pcm_hw_param_t var)</w:t>
      </w:r>
      <w:r>
        <w:tab/>
      </w:r>
      <w:r>
        <w:fldChar w:fldCharType="begin"/>
      </w:r>
      <w:r>
        <w:instrText xml:space="preserve"> PAGEREF _Toc2118913956 \h </w:instrText>
      </w:r>
      <w:r>
        <w:fldChar w:fldCharType="separate"/>
      </w:r>
      <w:r>
        <w:t>412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_Toc865540291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10.143 </w:t>
      </w:r>
      <w:r>
        <w:t>int snd_pcm_hw_rule_noresample(struct snd_pcm_runtime * runtime，unsigned int base_rate)</w:t>
      </w:r>
      <w:r>
        <w:tab/>
      </w:r>
      <w:r>
        <w:fldChar w:fldCharType="begin"/>
      </w:r>
      <w:r>
        <w:instrText xml:space="preserve"> PAGEREF _Toc865540291 \h </w:instrText>
      </w:r>
      <w:r>
        <w:fldChar w:fldCharType="separate"/>
      </w:r>
      <w:r>
        <w:t>413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_Toc81446059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10.144 </w:t>
      </w:r>
      <w:r>
        <w:t>int snd_pcm_hw_param_value(const struct snd_pcm_hw_params * params, snd_pcm_hw_param_t var, int * dir)</w:t>
      </w:r>
      <w:r>
        <w:tab/>
      </w:r>
      <w:r>
        <w:fldChar w:fldCharType="begin"/>
      </w:r>
      <w:r>
        <w:instrText xml:space="preserve"> PAGEREF _Toc81446059 \h </w:instrText>
      </w:r>
      <w:r>
        <w:fldChar w:fldCharType="separate"/>
      </w:r>
      <w:r>
        <w:t>413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_Toc916830474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10.145 </w:t>
      </w:r>
      <w:r>
        <w:t>int snd_pcm_hw_param_first(struct snd_pcm_substream * pcm, struct snd_pcm_hw_params * params, snd_pcm_hw_param_t var, int * dir)</w:t>
      </w:r>
      <w:r>
        <w:tab/>
      </w:r>
      <w:r>
        <w:fldChar w:fldCharType="begin"/>
      </w:r>
      <w:r>
        <w:instrText xml:space="preserve"> PAGEREF _Toc916830474 \h </w:instrText>
      </w:r>
      <w:r>
        <w:fldChar w:fldCharType="separate"/>
      </w:r>
      <w:r>
        <w:t>413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_Toc974609293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10.146 </w:t>
      </w:r>
      <w:r>
        <w:t>int snd_pcm_hw_param_last(struct snd_pcm_substream * pcm, struct snd_pcm_hw_params * params, snd_pcm_hw_param_t var, int * dir)</w:t>
      </w:r>
      <w:r>
        <w:tab/>
      </w:r>
      <w:r>
        <w:fldChar w:fldCharType="begin"/>
      </w:r>
      <w:r>
        <w:instrText xml:space="preserve"> PAGEREF _Toc974609293 \h </w:instrText>
      </w:r>
      <w:r>
        <w:fldChar w:fldCharType="separate"/>
      </w:r>
      <w:r>
        <w:t>414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_Toc1400611782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10.147 </w:t>
      </w:r>
      <w:r>
        <w:t>int snd_pcm_lib_ioctl(struct snd_pcm_substream * substream, unsigned int cmd, void * arg)</w:t>
      </w:r>
      <w:r>
        <w:tab/>
      </w:r>
      <w:r>
        <w:fldChar w:fldCharType="begin"/>
      </w:r>
      <w:r>
        <w:instrText xml:space="preserve"> PAGEREF _Toc1400611782 \h </w:instrText>
      </w:r>
      <w:r>
        <w:fldChar w:fldCharType="separate"/>
      </w:r>
      <w:r>
        <w:t>415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_Toc1513965307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10.148 </w:t>
      </w:r>
      <w:r>
        <w:t>void snd_pcm_period_elapsed(struct snd_pcm_substream * substream)</w:t>
      </w:r>
      <w:r>
        <w:tab/>
      </w:r>
      <w:r>
        <w:fldChar w:fldCharType="begin"/>
      </w:r>
      <w:r>
        <w:instrText xml:space="preserve"> PAGEREF _Toc1513965307 \h </w:instrText>
      </w:r>
      <w:r>
        <w:fldChar w:fldCharType="separate"/>
      </w:r>
      <w:r>
        <w:t>415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_Toc1828665093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10.149 </w:t>
      </w:r>
      <w:r>
        <w:t>int snd_pcm_add_chmap_ctls(struct snd_pcm * pcm, int stream, const struct snd_pcm_chmap_elem * chmap, int max_channels, unsigned long private_value, struct snd_pcm_chmap ** info_ret)</w:t>
      </w:r>
      <w:r>
        <w:tab/>
      </w:r>
      <w:r>
        <w:fldChar w:fldCharType="begin"/>
      </w:r>
      <w:r>
        <w:instrText xml:space="preserve"> PAGEREF _Toc1828665093 \h </w:instrText>
      </w:r>
      <w:r>
        <w:fldChar w:fldCharType="separate"/>
      </w:r>
      <w:r>
        <w:t>415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_Toc1735745834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10.150 </w:t>
      </w:r>
      <w:r>
        <w:t>int snd_hwdep_new(struct snd_card * card, char * id, int device, struct snd_hwdep ** rhwdep)</w:t>
      </w:r>
      <w:r>
        <w:tab/>
      </w:r>
      <w:r>
        <w:fldChar w:fldCharType="begin"/>
      </w:r>
      <w:r>
        <w:instrText xml:space="preserve"> PAGEREF _Toc1735745834 \h </w:instrText>
      </w:r>
      <w:r>
        <w:fldChar w:fldCharType="separate"/>
      </w:r>
      <w:r>
        <w:t>416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_Toc1262371190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10.151 </w:t>
      </w:r>
      <w:r>
        <w:t>void snd_pcm_stream_lock(struct snd_pcm_substream *substream)</w:t>
      </w:r>
      <w:r>
        <w:tab/>
      </w:r>
      <w:r>
        <w:fldChar w:fldCharType="begin"/>
      </w:r>
      <w:r>
        <w:instrText xml:space="preserve"> PAGEREF _Toc1262371190 \h </w:instrText>
      </w:r>
      <w:r>
        <w:fldChar w:fldCharType="separate"/>
      </w:r>
      <w:r>
        <w:t>417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_Toc1681641617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10.152 </w:t>
      </w:r>
      <w:r>
        <w:t>void snd_pcm_stream_unlock(struct snd_pcm_substream *substream)</w:t>
      </w:r>
      <w:r>
        <w:tab/>
      </w:r>
      <w:r>
        <w:fldChar w:fldCharType="begin"/>
      </w:r>
      <w:r>
        <w:instrText xml:space="preserve"> PAGEREF _Toc1681641617 \h </w:instrText>
      </w:r>
      <w:r>
        <w:fldChar w:fldCharType="separate"/>
      </w:r>
      <w:r>
        <w:t>417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_Toc318378752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10.153 </w:t>
      </w:r>
      <w:r>
        <w:t>void snd_pcm_stream_lock_irq(struct snd_pcm_substream * substream)</w:t>
      </w:r>
      <w:r>
        <w:tab/>
      </w:r>
      <w:r>
        <w:fldChar w:fldCharType="begin"/>
      </w:r>
      <w:r>
        <w:instrText xml:space="preserve"> PAGEREF _Toc318378752 \h </w:instrText>
      </w:r>
      <w:r>
        <w:fldChar w:fldCharType="separate"/>
      </w:r>
      <w:r>
        <w:t>417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_Toc1609920187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10.154 </w:t>
      </w:r>
      <w:r>
        <w:t>void snd_pcm_stream_unlock_irq(struct snd_pcm_substream * substream)</w:t>
      </w:r>
      <w:r>
        <w:tab/>
      </w:r>
      <w:r>
        <w:fldChar w:fldCharType="begin"/>
      </w:r>
      <w:r>
        <w:instrText xml:space="preserve"> PAGEREF _Toc1609920187 \h </w:instrText>
      </w:r>
      <w:r>
        <w:fldChar w:fldCharType="separate"/>
      </w:r>
      <w:r>
        <w:t>417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_Toc1782114356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10.155 </w:t>
      </w:r>
      <w:r>
        <w:t>void snd_pcm_stream_unlock_irqrestore(struct snd_pcm_substream * substream, unsigned long flags)</w:t>
      </w:r>
      <w:r>
        <w:tab/>
      </w:r>
      <w:r>
        <w:fldChar w:fldCharType="begin"/>
      </w:r>
      <w:r>
        <w:instrText xml:space="preserve"> PAGEREF _Toc1782114356 \h </w:instrText>
      </w:r>
      <w:r>
        <w:fldChar w:fldCharType="separate"/>
      </w:r>
      <w:r>
        <w:t>418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_Toc1041556583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10.156 </w:t>
      </w:r>
      <w:r>
        <w:t>int snd_pcm_stop(struct snd_pcm_substream * substream, snd_pcm_state_t state)</w:t>
      </w:r>
      <w:r>
        <w:tab/>
      </w:r>
      <w:r>
        <w:fldChar w:fldCharType="begin"/>
      </w:r>
      <w:r>
        <w:instrText xml:space="preserve"> PAGEREF _Toc1041556583 \h </w:instrText>
      </w:r>
      <w:r>
        <w:fldChar w:fldCharType="separate"/>
      </w:r>
      <w:r>
        <w:t>418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_Toc1302283784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10.157 </w:t>
      </w:r>
      <w:r>
        <w:t>int snd_pcm_stop_xrun(struct snd_pcm_substream * substream)</w:t>
      </w:r>
      <w:r>
        <w:tab/>
      </w:r>
      <w:r>
        <w:fldChar w:fldCharType="begin"/>
      </w:r>
      <w:r>
        <w:instrText xml:space="preserve"> PAGEREF _Toc1302283784 \h </w:instrText>
      </w:r>
      <w:r>
        <w:fldChar w:fldCharType="separate"/>
      </w:r>
      <w:r>
        <w:t>418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_Toc330227464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10.158 </w:t>
      </w:r>
      <w:r>
        <w:t>int snd_pcm_suspend(struct snd_pcm_substream * substream)</w:t>
      </w:r>
      <w:r>
        <w:tab/>
      </w:r>
      <w:r>
        <w:fldChar w:fldCharType="begin"/>
      </w:r>
      <w:r>
        <w:instrText xml:space="preserve"> PAGEREF _Toc330227464 \h </w:instrText>
      </w:r>
      <w:r>
        <w:fldChar w:fldCharType="separate"/>
      </w:r>
      <w:r>
        <w:t>419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_Toc1035243600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10.159 </w:t>
      </w:r>
      <w:r>
        <w:t>int snd_pcm_suspend_all(struct snd_pcm * pcm)</w:t>
      </w:r>
      <w:r>
        <w:tab/>
      </w:r>
      <w:r>
        <w:fldChar w:fldCharType="begin"/>
      </w:r>
      <w:r>
        <w:instrText xml:space="preserve"> PAGEREF _Toc1035243600 \h </w:instrText>
      </w:r>
      <w:r>
        <w:fldChar w:fldCharType="separate"/>
      </w:r>
      <w:r>
        <w:t>419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_Toc426677206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10.160 </w:t>
      </w:r>
      <w:r>
        <w:t>int snd_pcm_kernel_ioctl(struct snd_pcm_substream * substream, unsigned int cmd, void * arg)</w:t>
      </w:r>
      <w:r>
        <w:tab/>
      </w:r>
      <w:r>
        <w:fldChar w:fldCharType="begin"/>
      </w:r>
      <w:r>
        <w:instrText xml:space="preserve"> PAGEREF _Toc426677206 \h </w:instrText>
      </w:r>
      <w:r>
        <w:fldChar w:fldCharType="separate"/>
      </w:r>
      <w:r>
        <w:t>419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_Toc715903909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10.161 </w:t>
      </w:r>
      <w:r>
        <w:t>int snd_pcm_lib_default_mmap(struct snd_pcm_substream * substream, struct vm_area_struct * area)</w:t>
      </w:r>
      <w:r>
        <w:tab/>
      </w:r>
      <w:r>
        <w:fldChar w:fldCharType="begin"/>
      </w:r>
      <w:r>
        <w:instrText xml:space="preserve"> PAGEREF _Toc715903909 \h </w:instrText>
      </w:r>
      <w:r>
        <w:fldChar w:fldCharType="separate"/>
      </w:r>
      <w:r>
        <w:t>420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_Toc1993608069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10.162 </w:t>
      </w:r>
      <w:r>
        <w:t>int snd_pcm_lib_mmap_iomem(struct snd_pcm_substream * substream, struct vm_area_struct * area)</w:t>
      </w:r>
      <w:r>
        <w:tab/>
      </w:r>
      <w:r>
        <w:fldChar w:fldCharType="begin"/>
      </w:r>
      <w:r>
        <w:instrText xml:space="preserve"> PAGEREF _Toc1993608069 \h </w:instrText>
      </w:r>
      <w:r>
        <w:fldChar w:fldCharType="separate"/>
      </w:r>
      <w:r>
        <w:t>420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_Toc1530955189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10.163 </w:t>
      </w:r>
      <w:r>
        <w:rPr>
          <w:lang w:val="fr-FR"/>
        </w:rPr>
        <w:t>void * snd_malloc_pages(size_t size, gfp_t gfp_flags)</w:t>
      </w:r>
      <w:r>
        <w:tab/>
      </w:r>
      <w:r>
        <w:fldChar w:fldCharType="begin"/>
      </w:r>
      <w:r>
        <w:instrText xml:space="preserve"> PAGEREF _Toc1530955189 \h </w:instrText>
      </w:r>
      <w:r>
        <w:fldChar w:fldCharType="separate"/>
      </w:r>
      <w:r>
        <w:t>421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_Toc1762286816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10.164 </w:t>
      </w:r>
      <w:r>
        <w:t>void snd_free_pages(void * ptr, size_t size)</w:t>
      </w:r>
      <w:r>
        <w:tab/>
      </w:r>
      <w:r>
        <w:fldChar w:fldCharType="begin"/>
      </w:r>
      <w:r>
        <w:instrText xml:space="preserve"> PAGEREF _Toc1762286816 \h </w:instrText>
      </w:r>
      <w:r>
        <w:fldChar w:fldCharType="separate"/>
      </w:r>
      <w:r>
        <w:t>421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_Toc660057088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10.165 </w:t>
      </w:r>
      <w:r>
        <w:t>int snd_dma_alloc_pages(int type, struct device * device, size_t size, struct snd_dma_buffer * dmab)</w:t>
      </w:r>
      <w:r>
        <w:tab/>
      </w:r>
      <w:r>
        <w:fldChar w:fldCharType="begin"/>
      </w:r>
      <w:r>
        <w:instrText xml:space="preserve"> PAGEREF _Toc660057088 \h </w:instrText>
      </w:r>
      <w:r>
        <w:fldChar w:fldCharType="separate"/>
      </w:r>
      <w:r>
        <w:t>421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_Toc1826441261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10.166 </w:t>
      </w:r>
      <w:r>
        <w:t>int snd_dma_alloc_pages_fallback(int type, struct device * device, size_t size, struct snd_dma_buffer * dmab)</w:t>
      </w:r>
      <w:r>
        <w:tab/>
      </w:r>
      <w:r>
        <w:fldChar w:fldCharType="begin"/>
      </w:r>
      <w:r>
        <w:instrText xml:space="preserve"> PAGEREF _Toc1826441261 \h </w:instrText>
      </w:r>
      <w:r>
        <w:fldChar w:fldCharType="separate"/>
      </w:r>
      <w:r>
        <w:t>422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_Toc867023409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10.167 </w:t>
      </w:r>
      <w:r>
        <w:t>void snd_dma_free_pages(struct snd_dma_buffer * dmab)</w:t>
      </w:r>
      <w:r>
        <w:tab/>
      </w:r>
      <w:r>
        <w:fldChar w:fldCharType="begin"/>
      </w:r>
      <w:r>
        <w:instrText xml:space="preserve"> PAGEREF _Toc867023409 \h </w:instrText>
      </w:r>
      <w:r>
        <w:fldChar w:fldCharType="separate"/>
      </w:r>
      <w:r>
        <w:t>422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_Toc1385890168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11 </w:t>
      </w:r>
      <w:r>
        <w:t>缓冲库</w:t>
      </w:r>
      <w:r>
        <w:tab/>
      </w:r>
      <w:r>
        <w:fldChar w:fldCharType="begin"/>
      </w:r>
      <w:r>
        <w:instrText xml:space="preserve"> PAGEREF _Toc1385890168 \h </w:instrText>
      </w:r>
      <w:r>
        <w:fldChar w:fldCharType="separate"/>
      </w:r>
      <w:r>
        <w:t>423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_Toc1048418214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11.1 </w:t>
      </w:r>
      <w:r>
        <w:t>帧缓冲存储器</w:t>
      </w:r>
      <w:r>
        <w:tab/>
      </w:r>
      <w:r>
        <w:fldChar w:fldCharType="begin"/>
      </w:r>
      <w:r>
        <w:instrText xml:space="preserve"> PAGEREF _Toc1048418214 \h </w:instrText>
      </w:r>
      <w:r>
        <w:fldChar w:fldCharType="separate"/>
      </w:r>
      <w:r>
        <w:t>423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_Toc661599063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11.2 </w:t>
      </w:r>
      <w:r>
        <w:t>帧缓冲区颜色图</w:t>
      </w:r>
      <w:r>
        <w:tab/>
      </w:r>
      <w:r>
        <w:fldChar w:fldCharType="begin"/>
      </w:r>
      <w:r>
        <w:instrText xml:space="preserve"> PAGEREF _Toc661599063 \h </w:instrText>
      </w:r>
      <w:r>
        <w:fldChar w:fldCharType="separate"/>
      </w:r>
      <w:r>
        <w:t>424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_Toc1972611322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11.3 </w:t>
      </w:r>
      <w:r>
        <w:t>帧缓冲视频模式数据库</w:t>
      </w:r>
      <w:r>
        <w:tab/>
      </w:r>
      <w:r>
        <w:fldChar w:fldCharType="begin"/>
      </w:r>
      <w:r>
        <w:instrText xml:space="preserve"> PAGEREF _Toc1972611322 \h </w:instrText>
      </w:r>
      <w:r>
        <w:fldChar w:fldCharType="separate"/>
      </w:r>
      <w:r>
        <w:t>425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_Toc825946468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11.4 </w:t>
      </w:r>
      <w:r>
        <w:t>帧缓冲区</w:t>
      </w:r>
      <w:r>
        <w:rPr>
          <w:rFonts w:hint="default"/>
        </w:rPr>
        <w:t>Macintosh</w:t>
      </w:r>
      <w:r>
        <w:t>视频模式数据库</w:t>
      </w:r>
      <w:r>
        <w:tab/>
      </w:r>
      <w:r>
        <w:fldChar w:fldCharType="begin"/>
      </w:r>
      <w:r>
        <w:instrText xml:space="preserve"> PAGEREF _Toc825946468 \h </w:instrText>
      </w:r>
      <w:r>
        <w:fldChar w:fldCharType="separate"/>
      </w:r>
      <w:r>
        <w:t>430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_Toc347993468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11.5 </w:t>
      </w:r>
      <w:r>
        <w:rPr>
          <w:rFonts w:hint="default"/>
        </w:rPr>
        <w:t>帧缓冲区字体</w:t>
      </w:r>
      <w:r>
        <w:tab/>
      </w:r>
      <w:r>
        <w:fldChar w:fldCharType="begin"/>
      </w:r>
      <w:r>
        <w:instrText xml:space="preserve"> PAGEREF _Toc347993468 \h </w:instrText>
      </w:r>
      <w:r>
        <w:fldChar w:fldCharType="separate"/>
      </w:r>
      <w:r>
        <w:t>432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_Toc1128245895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12 </w:t>
      </w:r>
      <w:r>
        <w:t>电压和电流调节器API</w:t>
      </w:r>
      <w:r>
        <w:tab/>
      </w:r>
      <w:r>
        <w:fldChar w:fldCharType="begin"/>
      </w:r>
      <w:r>
        <w:instrText xml:space="preserve"> PAGEREF _Toc1128245895 \h </w:instrText>
      </w:r>
      <w:r>
        <w:fldChar w:fldCharType="separate"/>
      </w:r>
      <w:r>
        <w:t>433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_Toc148154255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12.1 </w:t>
      </w:r>
      <w:r>
        <w:t>介绍</w:t>
      </w:r>
      <w:r>
        <w:tab/>
      </w:r>
      <w:r>
        <w:fldChar w:fldCharType="begin"/>
      </w:r>
      <w:r>
        <w:instrText xml:space="preserve"> PAGEREF _Toc148154255 \h </w:instrText>
      </w:r>
      <w:r>
        <w:fldChar w:fldCharType="separate"/>
      </w:r>
      <w:r>
        <w:t>433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_Toc1095016912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12.2 </w:t>
      </w:r>
      <w:r>
        <w:t>消费驱动接口</w:t>
      </w:r>
      <w:r>
        <w:tab/>
      </w:r>
      <w:r>
        <w:fldChar w:fldCharType="begin"/>
      </w:r>
      <w:r>
        <w:instrText xml:space="preserve"> PAGEREF _Toc1095016912 \h </w:instrText>
      </w:r>
      <w:r>
        <w:fldChar w:fldCharType="separate"/>
      </w:r>
      <w:r>
        <w:t>433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_Toc14385194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12.3 </w:t>
      </w:r>
      <w:r>
        <w:t>稳压器驱动程序接口</w:t>
      </w:r>
      <w:r>
        <w:tab/>
      </w:r>
      <w:r>
        <w:fldChar w:fldCharType="begin"/>
      </w:r>
      <w:r>
        <w:instrText xml:space="preserve"> PAGEREF _Toc14385194 \h </w:instrText>
      </w:r>
      <w:r>
        <w:fldChar w:fldCharType="separate"/>
      </w:r>
      <w:r>
        <w:t>434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_Toc1253787094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12.4 </w:t>
      </w:r>
      <w:r>
        <w:t>机器接口</w:t>
      </w:r>
      <w:r>
        <w:tab/>
      </w:r>
      <w:r>
        <w:fldChar w:fldCharType="begin"/>
      </w:r>
      <w:r>
        <w:instrText xml:space="preserve"> PAGEREF _Toc1253787094 \h </w:instrText>
      </w:r>
      <w:r>
        <w:fldChar w:fldCharType="separate"/>
      </w:r>
      <w:r>
        <w:t>434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_Toc1290144494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12.5 </w:t>
      </w:r>
      <w:r>
        <w:t>API参考</w:t>
      </w:r>
      <w:r>
        <w:tab/>
      </w:r>
      <w:r>
        <w:fldChar w:fldCharType="begin"/>
      </w:r>
      <w:r>
        <w:instrText xml:space="preserve"> PAGEREF _Toc1290144494 \h </w:instrText>
      </w:r>
      <w:r>
        <w:fldChar w:fldCharType="separate"/>
      </w:r>
      <w:r>
        <w:t>435</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_Toc316126899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13 </w:t>
      </w:r>
      <w:r>
        <w:rPr>
          <w:rFonts w:hint="eastAsia"/>
        </w:rPr>
        <w:t>工业输入/输出</w:t>
      </w:r>
      <w:r>
        <w:tab/>
      </w:r>
      <w:r>
        <w:fldChar w:fldCharType="begin"/>
      </w:r>
      <w:r>
        <w:instrText xml:space="preserve"> PAGEREF _Toc316126899 \h </w:instrText>
      </w:r>
      <w:r>
        <w:fldChar w:fldCharType="separate"/>
      </w:r>
      <w:r>
        <w:t>470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_Toc270248815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13.1 </w:t>
      </w:r>
      <w:r>
        <w:t>介绍</w:t>
      </w:r>
      <w:r>
        <w:tab/>
      </w:r>
      <w:r>
        <w:fldChar w:fldCharType="begin"/>
      </w:r>
      <w:r>
        <w:instrText xml:space="preserve"> PAGEREF _Toc270248815 \h </w:instrText>
      </w:r>
      <w:r>
        <w:fldChar w:fldCharType="separate"/>
      </w:r>
      <w:r>
        <w:t>470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_Toc143920300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13.2 </w:t>
      </w:r>
      <w:r>
        <w:t>核心元素</w:t>
      </w:r>
      <w:r>
        <w:tab/>
      </w:r>
      <w:r>
        <w:fldChar w:fldCharType="begin"/>
      </w:r>
      <w:r>
        <w:instrText xml:space="preserve"> PAGEREF _Toc143920300 \h </w:instrText>
      </w:r>
      <w:r>
        <w:fldChar w:fldCharType="separate"/>
      </w:r>
      <w:r>
        <w:t>470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_Toc801895578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13.3 </w:t>
      </w:r>
      <w:r>
        <w:t>缓冲</w:t>
      </w:r>
      <w:r>
        <w:tab/>
      </w:r>
      <w:r>
        <w:fldChar w:fldCharType="begin"/>
      </w:r>
      <w:r>
        <w:instrText xml:space="preserve"> PAGEREF _Toc801895578 \h </w:instrText>
      </w:r>
      <w:r>
        <w:fldChar w:fldCharType="separate"/>
      </w:r>
      <w:r>
        <w:t>494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_Toc1999094521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13.4 </w:t>
      </w:r>
      <w:r>
        <w:t>触发器</w:t>
      </w:r>
      <w:r>
        <w:tab/>
      </w:r>
      <w:r>
        <w:fldChar w:fldCharType="begin"/>
      </w:r>
      <w:r>
        <w:instrText xml:space="preserve"> PAGEREF _Toc1999094521 \h </w:instrText>
      </w:r>
      <w:r>
        <w:fldChar w:fldCharType="separate"/>
      </w:r>
      <w:r>
        <w:t>498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_Toc1399957132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13.5 </w:t>
      </w:r>
      <w:r>
        <w:t>触发的缓冲区</w:t>
      </w:r>
      <w:r>
        <w:tab/>
      </w:r>
      <w:r>
        <w:fldChar w:fldCharType="begin"/>
      </w:r>
      <w:r>
        <w:instrText xml:space="preserve"> PAGEREF _Toc1399957132 \h </w:instrText>
      </w:r>
      <w:r>
        <w:fldChar w:fldCharType="separate"/>
      </w:r>
      <w:r>
        <w:t>505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_Toc1248680992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13.6 </w:t>
      </w:r>
      <w:r>
        <w:t>IIO触发缓冲区设置</w:t>
      </w:r>
      <w:r>
        <w:tab/>
      </w:r>
      <w:r>
        <w:fldChar w:fldCharType="begin"/>
      </w:r>
      <w:r>
        <w:instrText xml:space="preserve"> PAGEREF _Toc1248680992 \h </w:instrText>
      </w:r>
      <w:r>
        <w:fldChar w:fldCharType="separate"/>
      </w:r>
      <w:r>
        <w:t>505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_Toc1371234060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13.7 </w:t>
      </w:r>
      <w:r>
        <w:t>硬件消费者</w:t>
      </w:r>
      <w:r>
        <w:tab/>
      </w:r>
      <w:r>
        <w:fldChar w:fldCharType="begin"/>
      </w:r>
      <w:r>
        <w:instrText xml:space="preserve"> PAGEREF _Toc1371234060 \h </w:instrText>
      </w:r>
      <w:r>
        <w:fldChar w:fldCharType="separate"/>
      </w:r>
      <w:r>
        <w:t>507</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_Toc1683830463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14 </w:t>
      </w:r>
      <w:r>
        <w:t>输入子系统</w:t>
      </w:r>
      <w:r>
        <w:tab/>
      </w:r>
      <w:r>
        <w:fldChar w:fldCharType="begin"/>
      </w:r>
      <w:r>
        <w:instrText xml:space="preserve"> PAGEREF _Toc1683830463 \h </w:instrText>
      </w:r>
      <w:r>
        <w:fldChar w:fldCharType="separate"/>
      </w:r>
      <w:r>
        <w:t>511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_Toc599091475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14.1 </w:t>
      </w:r>
      <w:r>
        <w:t>输入核心</w:t>
      </w:r>
      <w:r>
        <w:tab/>
      </w:r>
      <w:r>
        <w:fldChar w:fldCharType="begin"/>
      </w:r>
      <w:r>
        <w:instrText xml:space="preserve"> PAGEREF _Toc599091475 \h </w:instrText>
      </w:r>
      <w:r>
        <w:fldChar w:fldCharType="separate"/>
      </w:r>
      <w:r>
        <w:t>511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_Toc1527083189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14.2 </w:t>
      </w:r>
      <w:r>
        <w:t>多点触控库</w:t>
      </w:r>
      <w:r>
        <w:tab/>
      </w:r>
      <w:r>
        <w:fldChar w:fldCharType="begin"/>
      </w:r>
      <w:r>
        <w:instrText xml:space="preserve"> PAGEREF _Toc1527083189 \h </w:instrText>
      </w:r>
      <w:r>
        <w:fldChar w:fldCharType="separate"/>
      </w:r>
      <w:r>
        <w:t>531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_Toc1110092226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14.3 </w:t>
      </w:r>
      <w:r>
        <w:t>轮询输入设备</w:t>
      </w:r>
      <w:r>
        <w:tab/>
      </w:r>
      <w:r>
        <w:fldChar w:fldCharType="begin"/>
      </w:r>
      <w:r>
        <w:instrText xml:space="preserve"> PAGEREF _Toc1110092226 \h </w:instrText>
      </w:r>
      <w:r>
        <w:fldChar w:fldCharType="separate"/>
      </w:r>
      <w:r>
        <w:t>536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_Toc2129600893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14.4 </w:t>
      </w:r>
      <w:r>
        <w:t>矩阵键盘/键盘</w:t>
      </w:r>
      <w:r>
        <w:tab/>
      </w:r>
      <w:r>
        <w:fldChar w:fldCharType="begin"/>
      </w:r>
      <w:r>
        <w:instrText xml:space="preserve"> PAGEREF _Toc2129600893 \h </w:instrText>
      </w:r>
      <w:r>
        <w:fldChar w:fldCharType="separate"/>
      </w:r>
      <w:r>
        <w:t>539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_Toc92264102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14.5 </w:t>
      </w:r>
      <w:r>
        <w:t>稀疏密钥映射支持</w:t>
      </w:r>
      <w:r>
        <w:tab/>
      </w:r>
      <w:r>
        <w:fldChar w:fldCharType="begin"/>
      </w:r>
      <w:r>
        <w:instrText xml:space="preserve"> PAGEREF _Toc92264102 \h </w:instrText>
      </w:r>
      <w:r>
        <w:fldChar w:fldCharType="separate"/>
      </w:r>
      <w:r>
        <w:t>541</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_Toc199569180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15 </w:t>
      </w:r>
      <w:r>
        <w:rPr>
          <w:rFonts w:hint="eastAsia" w:eastAsia="Noto Sans Mono CJK SC Regular"/>
          <w:lang w:eastAsia="zh"/>
        </w:rPr>
        <w:t>Linux U</w:t>
      </w:r>
      <w:r>
        <w:rPr>
          <w:rFonts w:hint="eastAsia" w:eastAsia="Noto Sans Mono CJK SC Regular"/>
        </w:rPr>
        <w:t>SB API</w:t>
      </w:r>
      <w:r>
        <w:tab/>
      </w:r>
      <w:r>
        <w:fldChar w:fldCharType="begin"/>
      </w:r>
      <w:r>
        <w:instrText xml:space="preserve"> PAGEREF _Toc199569180 \h </w:instrText>
      </w:r>
      <w:r>
        <w:fldChar w:fldCharType="separate"/>
      </w:r>
      <w:r>
        <w:t>545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_Toc1937235293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15.1 </w:t>
      </w:r>
      <w:r>
        <w:rPr>
          <w:lang w:eastAsia="zh"/>
        </w:rPr>
        <w:t>Linux-USB</w:t>
      </w:r>
      <w:r>
        <w:t>主机端API</w:t>
      </w:r>
      <w:r>
        <w:tab/>
      </w:r>
      <w:r>
        <w:fldChar w:fldCharType="begin"/>
      </w:r>
      <w:r>
        <w:instrText xml:space="preserve"> PAGEREF _Toc1937235293 \h </w:instrText>
      </w:r>
      <w:r>
        <w:fldChar w:fldCharType="separate"/>
      </w:r>
      <w:r>
        <w:t>545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_Toc1113997284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15.2 </w:t>
      </w:r>
      <w:r>
        <w:t>适用于</w:t>
      </w:r>
      <w:r>
        <w:rPr>
          <w:lang w:eastAsia="zh"/>
        </w:rPr>
        <w:t>Linux</w:t>
      </w:r>
      <w:r>
        <w:t>的</w:t>
      </w:r>
      <w:r>
        <w:rPr>
          <w:lang w:eastAsia="zh"/>
        </w:rPr>
        <w:t>USB</w:t>
      </w:r>
      <w:r>
        <w:t xml:space="preserve"> </w:t>
      </w:r>
      <w:r>
        <w:rPr>
          <w:lang w:eastAsia="zh"/>
        </w:rPr>
        <w:t>Gadget</w:t>
      </w:r>
      <w:r>
        <w:t xml:space="preserve"> </w:t>
      </w:r>
      <w:r>
        <w:rPr>
          <w:lang w:eastAsia="zh"/>
        </w:rPr>
        <w:t>API</w:t>
      </w:r>
      <w:r>
        <w:tab/>
      </w:r>
      <w:r>
        <w:fldChar w:fldCharType="begin"/>
      </w:r>
      <w:r>
        <w:instrText xml:space="preserve"> PAGEREF _Toc1113997284 \h </w:instrText>
      </w:r>
      <w:r>
        <w:fldChar w:fldCharType="separate"/>
      </w:r>
      <w:r>
        <w:t>642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_Toc1189917642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15.3 </w:t>
      </w:r>
      <w:r>
        <w:t>USB锚点</w:t>
      </w:r>
      <w:r>
        <w:tab/>
      </w:r>
      <w:r>
        <w:fldChar w:fldCharType="begin"/>
      </w:r>
      <w:r>
        <w:instrText xml:space="preserve"> PAGEREF _Toc1189917642 \h </w:instrText>
      </w:r>
      <w:r>
        <w:fldChar w:fldCharType="separate"/>
      </w:r>
      <w:r>
        <w:t>681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_Toc1578088230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15.4 </w:t>
      </w:r>
      <w:r>
        <w:t>USB 批量流</w:t>
      </w:r>
      <w:r>
        <w:tab/>
      </w:r>
      <w:r>
        <w:fldChar w:fldCharType="begin"/>
      </w:r>
      <w:r>
        <w:instrText xml:space="preserve"> PAGEREF _Toc1578088230 \h </w:instrText>
      </w:r>
      <w:r>
        <w:fldChar w:fldCharType="separate"/>
      </w:r>
      <w:r>
        <w:t>683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_Toc1505841160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15.5 </w:t>
      </w:r>
      <w:r>
        <w:t>USB 核心回调</w:t>
      </w:r>
      <w:r>
        <w:tab/>
      </w:r>
      <w:r>
        <w:fldChar w:fldCharType="begin"/>
      </w:r>
      <w:r>
        <w:instrText xml:space="preserve"> PAGEREF _Toc1505841160 \h </w:instrText>
      </w:r>
      <w:r>
        <w:fldChar w:fldCharType="separate"/>
      </w:r>
      <w:r>
        <w:t>684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_Toc577596225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15.6 </w:t>
      </w:r>
      <w:r>
        <w:t>USB DMA</w:t>
      </w:r>
      <w:r>
        <w:tab/>
      </w:r>
      <w:r>
        <w:fldChar w:fldCharType="begin"/>
      </w:r>
      <w:r>
        <w:instrText xml:space="preserve"> PAGEREF _Toc577596225 \h </w:instrText>
      </w:r>
      <w:r>
        <w:fldChar w:fldCharType="separate"/>
      </w:r>
      <w:r>
        <w:t>686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_Toc1033669135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15.7 </w:t>
      </w:r>
      <w:r>
        <w:rPr>
          <w:lang w:eastAsia="zh"/>
        </w:rPr>
        <w:t>USB</w:t>
      </w:r>
      <w:r>
        <w:t>请求块</w:t>
      </w:r>
      <w:r>
        <w:rPr>
          <w:lang w:eastAsia="zh"/>
        </w:rPr>
        <w:t xml:space="preserve"> (URB)</w:t>
      </w:r>
      <w:r>
        <w:tab/>
      </w:r>
      <w:r>
        <w:fldChar w:fldCharType="begin"/>
      </w:r>
      <w:r>
        <w:instrText xml:space="preserve"> PAGEREF _Toc1033669135 \h </w:instrText>
      </w:r>
      <w:r>
        <w:fldChar w:fldCharType="separate"/>
      </w:r>
      <w:r>
        <w:t>689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_Toc1881931362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15.8 </w:t>
      </w:r>
      <w:r>
        <w:t>USB电源管理</w:t>
      </w:r>
      <w:r>
        <w:tab/>
      </w:r>
      <w:r>
        <w:fldChar w:fldCharType="begin"/>
      </w:r>
      <w:r>
        <w:instrText xml:space="preserve"> PAGEREF _Toc1881931362 \h </w:instrText>
      </w:r>
      <w:r>
        <w:fldChar w:fldCharType="separate"/>
      </w:r>
      <w:r>
        <w:t>694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_Toc1481248118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15.9 </w:t>
      </w:r>
      <w:r>
        <w:t>USB热插拔</w:t>
      </w:r>
      <w:r>
        <w:tab/>
      </w:r>
      <w:r>
        <w:fldChar w:fldCharType="begin"/>
      </w:r>
      <w:r>
        <w:instrText xml:space="preserve"> PAGEREF _Toc1481248118 \h </w:instrText>
      </w:r>
      <w:r>
        <w:fldChar w:fldCharType="separate"/>
      </w:r>
      <w:r>
        <w:t>706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_Toc1706683202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15.10 </w:t>
      </w:r>
      <w:r>
        <w:t>系统暂停期间的USB设备持久性</w:t>
      </w:r>
      <w:r>
        <w:tab/>
      </w:r>
      <w:r>
        <w:fldChar w:fldCharType="begin"/>
      </w:r>
      <w:r>
        <w:instrText xml:space="preserve"> PAGEREF _Toc1706683202 \h </w:instrText>
      </w:r>
      <w:r>
        <w:fldChar w:fldCharType="separate"/>
      </w:r>
      <w:r>
        <w:t>709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_Toc285503035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15.11 </w:t>
      </w:r>
      <w:r>
        <w:t>USB错误代码</w:t>
      </w:r>
      <w:r>
        <w:tab/>
      </w:r>
      <w:r>
        <w:fldChar w:fldCharType="begin"/>
      </w:r>
      <w:r>
        <w:instrText xml:space="preserve"> PAGEREF _Toc285503035 \h </w:instrText>
      </w:r>
      <w:r>
        <w:fldChar w:fldCharType="separate"/>
      </w:r>
      <w:r>
        <w:t>711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_Toc971041847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15.12 </w:t>
      </w:r>
      <w:r>
        <w:t>Synopsys DesignWare Core超速USB 3.0控制器</w:t>
      </w:r>
      <w:r>
        <w:tab/>
      </w:r>
      <w:r>
        <w:fldChar w:fldCharType="begin"/>
      </w:r>
      <w:r>
        <w:instrText xml:space="preserve"> PAGEREF _Toc971041847 \h </w:instrText>
      </w:r>
      <w:r>
        <w:fldChar w:fldCharType="separate"/>
      </w:r>
      <w:r>
        <w:t>722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_Toc1572088976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15.13 </w:t>
      </w:r>
      <w:r>
        <w:t>编写MUSB胶水层</w:t>
      </w:r>
      <w:r>
        <w:tab/>
      </w:r>
      <w:r>
        <w:fldChar w:fldCharType="begin"/>
      </w:r>
      <w:r>
        <w:instrText xml:space="preserve"> PAGEREF _Toc1572088976 \h </w:instrText>
      </w:r>
      <w:r>
        <w:fldChar w:fldCharType="separate"/>
      </w:r>
      <w:r>
        <w:t>765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_Toc1608110591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15.14 </w:t>
      </w:r>
      <w:r>
        <w:t>USB Type-C连接器类</w:t>
      </w:r>
      <w:r>
        <w:tab/>
      </w:r>
      <w:r>
        <w:fldChar w:fldCharType="begin"/>
      </w:r>
      <w:r>
        <w:instrText xml:space="preserve"> PAGEREF _Toc1608110591 \h </w:instrText>
      </w:r>
      <w:r>
        <w:fldChar w:fldCharType="separate"/>
      </w:r>
      <w:r>
        <w:t>779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_Toc1433005442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15.15 </w:t>
      </w:r>
      <w:r>
        <w:t>USB3 调试端口</w:t>
      </w:r>
      <w:r>
        <w:tab/>
      </w:r>
      <w:r>
        <w:fldChar w:fldCharType="begin"/>
      </w:r>
      <w:r>
        <w:instrText xml:space="preserve"> PAGEREF _Toc1433005442 \h </w:instrText>
      </w:r>
      <w:r>
        <w:fldChar w:fldCharType="separate"/>
      </w:r>
      <w:r>
        <w:t>790</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_Toc493362589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16 </w:t>
      </w:r>
      <w:r>
        <w:rPr>
          <w:rFonts w:hint="eastAsia"/>
          <w:lang w:eastAsia="zh"/>
        </w:rPr>
        <w:t xml:space="preserve">PCI </w:t>
      </w:r>
      <w:r>
        <w:rPr>
          <w:rFonts w:hint="eastAsia"/>
        </w:rPr>
        <w:t>支持库</w:t>
      </w:r>
      <w:r>
        <w:tab/>
      </w:r>
      <w:r>
        <w:fldChar w:fldCharType="begin"/>
      </w:r>
      <w:r>
        <w:instrText xml:space="preserve"> PAGEREF _Toc493362589 \h </w:instrText>
      </w:r>
      <w:r>
        <w:fldChar w:fldCharType="separate"/>
      </w:r>
      <w:r>
        <w:t>793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_Toc510672256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16.1 </w:t>
      </w:r>
      <w:r>
        <w:rPr>
          <w:lang w:eastAsia="zh"/>
        </w:rPr>
        <w:t>unsigned</w:t>
      </w:r>
      <w:r>
        <w:t xml:space="preserve"> </w:t>
      </w:r>
      <w:r>
        <w:rPr>
          <w:lang w:eastAsia="zh"/>
        </w:rPr>
        <w:t>char</w:t>
      </w:r>
      <w:r>
        <w:t xml:space="preserve"> </w:t>
      </w:r>
      <w:r>
        <w:rPr>
          <w:lang w:eastAsia="zh"/>
        </w:rPr>
        <w:t>pci_bus_max_busnr(struct</w:t>
      </w:r>
      <w:r>
        <w:t xml:space="preserve"> </w:t>
      </w:r>
      <w:r>
        <w:rPr>
          <w:lang w:eastAsia="zh"/>
        </w:rPr>
        <w:t>pci_bus</w:t>
      </w:r>
      <w:r>
        <w:t xml:space="preserve"> </w:t>
      </w:r>
      <w:r>
        <w:rPr>
          <w:lang w:eastAsia="zh"/>
        </w:rPr>
        <w:t>*bus)</w:t>
      </w:r>
      <w:r>
        <w:tab/>
      </w:r>
      <w:r>
        <w:fldChar w:fldCharType="begin"/>
      </w:r>
      <w:r>
        <w:instrText xml:space="preserve"> PAGEREF _Toc510672256 \h </w:instrText>
      </w:r>
      <w:r>
        <w:fldChar w:fldCharType="separate"/>
      </w:r>
      <w:r>
        <w:t>793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_Toc1523953180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 </w:t>
      </w:r>
      <w:r>
        <w:t>int pci_find_capability（struct pci_dev *dev，int cap）</w:t>
      </w:r>
      <w:r>
        <w:tab/>
      </w:r>
      <w:r>
        <w:fldChar w:fldCharType="begin"/>
      </w:r>
      <w:r>
        <w:instrText xml:space="preserve"> PAGEREF _Toc1523953180 \h </w:instrText>
      </w:r>
      <w:r>
        <w:fldChar w:fldCharType="separate"/>
      </w:r>
      <w:r>
        <w:t>793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_Toc43638491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 </w:t>
      </w:r>
      <w:r>
        <w:t>int pci_bus_find_capability（struct pci_bus *bus，unsigned int devfn，int cap）</w:t>
      </w:r>
      <w:r>
        <w:tab/>
      </w:r>
      <w:r>
        <w:fldChar w:fldCharType="begin"/>
      </w:r>
      <w:r>
        <w:instrText xml:space="preserve"> PAGEREF _Toc43638491 \h </w:instrText>
      </w:r>
      <w:r>
        <w:fldChar w:fldCharType="separate"/>
      </w:r>
      <w:r>
        <w:t>793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_Toc1140194610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 </w:t>
      </w:r>
      <w:r>
        <w:t>int pci_find_next_ext_capability（struct pci_dev *dev，int start，int cap）</w:t>
      </w:r>
      <w:r>
        <w:tab/>
      </w:r>
      <w:r>
        <w:fldChar w:fldCharType="begin"/>
      </w:r>
      <w:r>
        <w:instrText xml:space="preserve"> PAGEREF _Toc1140194610 \h </w:instrText>
      </w:r>
      <w:r>
        <w:fldChar w:fldCharType="separate"/>
      </w:r>
      <w:r>
        <w:t>794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_Toc1254228089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 </w:t>
      </w:r>
      <w:r>
        <w:t>int pci_find_ext_capability（struct pci_dev *dev，int cap）</w:t>
      </w:r>
      <w:r>
        <w:tab/>
      </w:r>
      <w:r>
        <w:fldChar w:fldCharType="begin"/>
      </w:r>
      <w:r>
        <w:instrText xml:space="preserve"> PAGEREF _Toc1254228089 \h </w:instrText>
      </w:r>
      <w:r>
        <w:fldChar w:fldCharType="separate"/>
      </w:r>
      <w:r>
        <w:t>794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_Toc112012871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 </w:t>
      </w:r>
      <w:r>
        <w:t>int pci_find_next_ht_capability（struct pci_dev *dev，int pos，int ht_cap）</w:t>
      </w:r>
      <w:r>
        <w:tab/>
      </w:r>
      <w:r>
        <w:fldChar w:fldCharType="begin"/>
      </w:r>
      <w:r>
        <w:instrText xml:space="preserve"> PAGEREF _Toc112012871 \h </w:instrText>
      </w:r>
      <w:r>
        <w:fldChar w:fldCharType="separate"/>
      </w:r>
      <w:r>
        <w:t>795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_Toc1404648125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 </w:t>
      </w:r>
      <w:r>
        <w:t>int pci_find_ht_capability（struct pci_dev *dev，int ht_cap）</w:t>
      </w:r>
      <w:r>
        <w:tab/>
      </w:r>
      <w:r>
        <w:fldChar w:fldCharType="begin"/>
      </w:r>
      <w:r>
        <w:instrText xml:space="preserve"> PAGEREF _Toc1404648125 \h </w:instrText>
      </w:r>
      <w:r>
        <w:fldChar w:fldCharType="separate"/>
      </w:r>
      <w:r>
        <w:t>795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_Toc633305404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 </w:t>
      </w:r>
      <w:r>
        <w:t>struct resource *pci_find_parent_resource（const struct pci_dev *dev，struct resource *res）</w:t>
      </w:r>
      <w:r>
        <w:tab/>
      </w:r>
      <w:r>
        <w:fldChar w:fldCharType="begin"/>
      </w:r>
      <w:r>
        <w:instrText xml:space="preserve"> PAGEREF _Toc633305404 \h </w:instrText>
      </w:r>
      <w:r>
        <w:fldChar w:fldCharType="separate"/>
      </w:r>
      <w:r>
        <w:t>795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_Toc1034970496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 </w:t>
      </w:r>
      <w:r>
        <w:t>struct resource *pci_find_resource（struct pci_dev *dev，struct resource *res）</w:t>
      </w:r>
      <w:r>
        <w:tab/>
      </w:r>
      <w:r>
        <w:fldChar w:fldCharType="begin"/>
      </w:r>
      <w:r>
        <w:instrText xml:space="preserve"> PAGEREF _Toc1034970496 \h </w:instrText>
      </w:r>
      <w:r>
        <w:fldChar w:fldCharType="separate"/>
      </w:r>
      <w:r>
        <w:t>796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_Toc131585572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 </w:t>
      </w:r>
      <w:r>
        <w:t>struct pci_dev * pci_find_pcie_root_port（struct pci_dev * dev）</w:t>
      </w:r>
      <w:r>
        <w:tab/>
      </w:r>
      <w:r>
        <w:fldChar w:fldCharType="begin"/>
      </w:r>
      <w:r>
        <w:instrText xml:space="preserve"> PAGEREF _Toc131585572 \h </w:instrText>
      </w:r>
      <w:r>
        <w:fldChar w:fldCharType="separate"/>
      </w:r>
      <w:r>
        <w:t>796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_Toc1798035841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 </w:t>
      </w:r>
      <w:r>
        <w:t>int __pci_complete_power_transition(struct pci_dev * dev，pci_power_t state)</w:t>
      </w:r>
      <w:r>
        <w:tab/>
      </w:r>
      <w:r>
        <w:fldChar w:fldCharType="begin"/>
      </w:r>
      <w:r>
        <w:instrText xml:space="preserve"> PAGEREF _Toc1798035841 \h </w:instrText>
      </w:r>
      <w:r>
        <w:fldChar w:fldCharType="separate"/>
      </w:r>
      <w:r>
        <w:t>796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_Toc198499103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 </w:t>
      </w:r>
      <w:r>
        <w:t>int pci_set_power_state(struct pci_dev * dev，pci_power_t state)</w:t>
      </w:r>
      <w:r>
        <w:tab/>
      </w:r>
      <w:r>
        <w:fldChar w:fldCharType="begin"/>
      </w:r>
      <w:r>
        <w:instrText xml:space="preserve"> PAGEREF _Toc198499103 \h </w:instrText>
      </w:r>
      <w:r>
        <w:fldChar w:fldCharType="separate"/>
      </w:r>
      <w:r>
        <w:t>797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_Toc1132320330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 </w:t>
      </w:r>
      <w:r>
        <w:t>pci_power_t pci_choose_state(struct pci_dev * dev，pm_message_t state)</w:t>
      </w:r>
      <w:r>
        <w:tab/>
      </w:r>
      <w:r>
        <w:fldChar w:fldCharType="begin"/>
      </w:r>
      <w:r>
        <w:instrText xml:space="preserve"> PAGEREF _Toc1132320330 \h </w:instrText>
      </w:r>
      <w:r>
        <w:fldChar w:fldCharType="separate"/>
      </w:r>
      <w:r>
        <w:t>797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_Toc2055190243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 </w:t>
      </w:r>
      <w:r>
        <w:t>int pci_save_state(struct pci_dev * dev)</w:t>
      </w:r>
      <w:r>
        <w:tab/>
      </w:r>
      <w:r>
        <w:fldChar w:fldCharType="begin"/>
      </w:r>
      <w:r>
        <w:instrText xml:space="preserve"> PAGEREF _Toc2055190243 \h </w:instrText>
      </w:r>
      <w:r>
        <w:fldChar w:fldCharType="separate"/>
      </w:r>
      <w:r>
        <w:t>797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_Toc1455435753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16.15 </w:t>
      </w:r>
      <w:r>
        <w:t>void pci_restore_state(struct pci_dev * dev)</w:t>
      </w:r>
      <w:r>
        <w:tab/>
      </w:r>
      <w:r>
        <w:fldChar w:fldCharType="begin"/>
      </w:r>
      <w:r>
        <w:instrText xml:space="preserve"> PAGEREF _Toc1455435753 \h </w:instrText>
      </w:r>
      <w:r>
        <w:fldChar w:fldCharType="separate"/>
      </w:r>
      <w:r>
        <w:t>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_Toc1669961341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16.16 </w:t>
      </w:r>
      <w:r>
        <w:t>struct pci_saved_state * pci_store_saved_state（struct pci_dev * dev）</w:t>
      </w:r>
      <w:r>
        <w:tab/>
      </w:r>
      <w:r>
        <w:fldChar w:fldCharType="begin"/>
      </w:r>
      <w:r>
        <w:instrText xml:space="preserve"> PAGEREF _Toc1669961341 \h </w:instrText>
      </w:r>
      <w:r>
        <w:fldChar w:fldCharType="separate"/>
      </w:r>
      <w:r>
        <w:t>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_Toc1576475544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16.17 </w:t>
      </w:r>
      <w:r>
        <w:t>int pci_load_saved_state（struct pci_dev * dev，struct pci_saved_state * state）</w:t>
      </w:r>
      <w:r>
        <w:tab/>
      </w:r>
      <w:r>
        <w:fldChar w:fldCharType="begin"/>
      </w:r>
      <w:r>
        <w:instrText xml:space="preserve"> PAGEREF _Toc1576475544 \h </w:instrText>
      </w:r>
      <w:r>
        <w:fldChar w:fldCharType="separate"/>
      </w:r>
      <w:r>
        <w:t>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_Toc171231322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16.18 </w:t>
      </w:r>
      <w:r>
        <w:t>int pci_load_and_free_saved_state（struct pci_dev * dev，struct pci_saved_state ** state）</w:t>
      </w:r>
      <w:r>
        <w:tab/>
      </w:r>
      <w:r>
        <w:fldChar w:fldCharType="begin"/>
      </w:r>
      <w:r>
        <w:instrText xml:space="preserve"> PAGEREF _Toc171231322 \h </w:instrText>
      </w:r>
      <w:r>
        <w:fldChar w:fldCharType="separate"/>
      </w:r>
      <w:r>
        <w:t>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_Toc256741874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16.19 </w:t>
      </w:r>
      <w:r>
        <w:t>int pci_reenable_device(struct pci_dev * dev)</w:t>
      </w:r>
      <w:r>
        <w:tab/>
      </w:r>
      <w:r>
        <w:fldChar w:fldCharType="begin"/>
      </w:r>
      <w:r>
        <w:instrText xml:space="preserve"> PAGEREF _Toc256741874 \h </w:instrText>
      </w:r>
      <w:r>
        <w:fldChar w:fldCharType="separate"/>
      </w:r>
      <w:r>
        <w:t>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_Toc766029495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16.20 </w:t>
      </w:r>
      <w:r>
        <w:rPr>
          <w:lang w:val="fr-FR"/>
        </w:rPr>
        <w:t>int pci_enable_device_io(struct pci_dev * dev)</w:t>
      </w:r>
      <w:r>
        <w:tab/>
      </w:r>
      <w:r>
        <w:fldChar w:fldCharType="begin"/>
      </w:r>
      <w:r>
        <w:instrText xml:space="preserve"> PAGEREF _Toc766029495 \h </w:instrText>
      </w:r>
      <w:r>
        <w:fldChar w:fldCharType="separate"/>
      </w:r>
      <w:r>
        <w:t>799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_Toc493258700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16.21 </w:t>
      </w:r>
      <w:r>
        <w:t>int pci_enable_device_mem(struct pci_dev * dev)</w:t>
      </w:r>
      <w:r>
        <w:tab/>
      </w:r>
      <w:r>
        <w:fldChar w:fldCharType="begin"/>
      </w:r>
      <w:r>
        <w:instrText xml:space="preserve"> PAGEREF _Toc493258700 \h </w:instrText>
      </w:r>
      <w:r>
        <w:fldChar w:fldCharType="separate"/>
      </w:r>
      <w:r>
        <w:t>799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_Toc912093480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16.22 </w:t>
      </w:r>
      <w:r>
        <w:rPr>
          <w:lang w:val="fr-FR"/>
        </w:rPr>
        <w:t>int pci_enable_device(struct pci_dev * dev)</w:t>
      </w:r>
      <w:r>
        <w:tab/>
      </w:r>
      <w:r>
        <w:fldChar w:fldCharType="begin"/>
      </w:r>
      <w:r>
        <w:instrText xml:space="preserve"> PAGEREF _Toc912093480 \h </w:instrText>
      </w:r>
      <w:r>
        <w:fldChar w:fldCharType="separate"/>
      </w:r>
      <w:r>
        <w:t>799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_Toc816846074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16.23 </w:t>
      </w:r>
      <w:r>
        <w:rPr>
          <w:lang w:val="fr-FR"/>
        </w:rPr>
        <w:t>int pcim_enable_device(struct pci_dev * pdev)</w:t>
      </w:r>
      <w:r>
        <w:tab/>
      </w:r>
      <w:r>
        <w:fldChar w:fldCharType="begin"/>
      </w:r>
      <w:r>
        <w:instrText xml:space="preserve"> PAGEREF _Toc816846074 \h </w:instrText>
      </w:r>
      <w:r>
        <w:fldChar w:fldCharType="separate"/>
      </w:r>
      <w:r>
        <w:t>800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_Toc2016494094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16.24 </w:t>
      </w:r>
      <w:r>
        <w:t>void pcim_pin_device(struct pci_dev * pdev)</w:t>
      </w:r>
      <w:r>
        <w:tab/>
      </w:r>
      <w:r>
        <w:fldChar w:fldCharType="begin"/>
      </w:r>
      <w:r>
        <w:instrText xml:space="preserve"> PAGEREF _Toc2016494094 \h </w:instrText>
      </w:r>
      <w:r>
        <w:fldChar w:fldCharType="separate"/>
      </w:r>
      <w:r>
        <w:t>800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_Toc1776804551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16.25 </w:t>
      </w:r>
      <w:r>
        <w:rPr>
          <w:lang w:val="fr-FR"/>
        </w:rPr>
        <w:t>void pci_disable_device(struct pci_dev *dev)</w:t>
      </w:r>
      <w:r>
        <w:tab/>
      </w:r>
      <w:r>
        <w:fldChar w:fldCharType="begin"/>
      </w:r>
      <w:r>
        <w:instrText xml:space="preserve"> PAGEREF _Toc1776804551 \h </w:instrText>
      </w:r>
      <w:r>
        <w:fldChar w:fldCharType="separate"/>
      </w:r>
      <w:r>
        <w:t>800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_Toc1993977122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16.26 </w:t>
      </w:r>
      <w:r>
        <w:t>int pci_set_pcie_reset_state(struct pci_dev *dev, enum pcie_reset_state state)</w:t>
      </w:r>
      <w:r>
        <w:tab/>
      </w:r>
      <w:r>
        <w:fldChar w:fldCharType="begin"/>
      </w:r>
      <w:r>
        <w:instrText xml:space="preserve"> PAGEREF _Toc1993977122 \h </w:instrText>
      </w:r>
      <w:r>
        <w:fldChar w:fldCharType="separate"/>
      </w:r>
      <w:r>
        <w:t>800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_Toc1291178019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16.27 </w:t>
      </w:r>
      <w:r>
        <w:t>bool pci_pme_capable(struct pci_dev *dev, pci_power_t state)</w:t>
      </w:r>
      <w:r>
        <w:tab/>
      </w:r>
      <w:r>
        <w:fldChar w:fldCharType="begin"/>
      </w:r>
      <w:r>
        <w:instrText xml:space="preserve"> PAGEREF _Toc1291178019 \h </w:instrText>
      </w:r>
      <w:r>
        <w:fldChar w:fldCharType="separate"/>
      </w:r>
      <w:r>
        <w:t>801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_Toc506712398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16.28 </w:t>
      </w:r>
      <w:r>
        <w:t>void pci_pme_active(struct pci_dev *dev, bool enable)</w:t>
      </w:r>
      <w:r>
        <w:tab/>
      </w:r>
      <w:r>
        <w:fldChar w:fldCharType="begin"/>
      </w:r>
      <w:r>
        <w:instrText xml:space="preserve"> PAGEREF _Toc506712398 \h </w:instrText>
      </w:r>
      <w:r>
        <w:fldChar w:fldCharType="separate"/>
      </w:r>
      <w:r>
        <w:t>801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_Toc1542612831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16.29 </w:t>
      </w:r>
      <w:r>
        <w:t>int pci_enable_wake(struct pci_dev *pci_dev, pci_power_t state, bool enable)</w:t>
      </w:r>
      <w:r>
        <w:tab/>
      </w:r>
      <w:r>
        <w:fldChar w:fldCharType="begin"/>
      </w:r>
      <w:r>
        <w:instrText xml:space="preserve"> PAGEREF _Toc1542612831 \h </w:instrText>
      </w:r>
      <w:r>
        <w:fldChar w:fldCharType="separate"/>
      </w:r>
      <w:r>
        <w:t>801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_Toc123780386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16.30 </w:t>
      </w:r>
      <w:r>
        <w:t>int pci_wake_from_d3(struct pci_dev *dev, bool enable)</w:t>
      </w:r>
      <w:r>
        <w:tab/>
      </w:r>
      <w:r>
        <w:fldChar w:fldCharType="begin"/>
      </w:r>
      <w:r>
        <w:instrText xml:space="preserve"> PAGEREF _Toc123780386 \h </w:instrText>
      </w:r>
      <w:r>
        <w:fldChar w:fldCharType="separate"/>
      </w:r>
      <w:r>
        <w:t>802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_Toc1612777206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16.31 </w:t>
      </w:r>
      <w:r>
        <w:t>int pci_prepare_to_sleep(struct pci_dev *dev)</w:t>
      </w:r>
      <w:r>
        <w:tab/>
      </w:r>
      <w:r>
        <w:fldChar w:fldCharType="begin"/>
      </w:r>
      <w:r>
        <w:instrText xml:space="preserve"> PAGEREF _Toc1612777206 \h </w:instrText>
      </w:r>
      <w:r>
        <w:fldChar w:fldCharType="separate"/>
      </w:r>
      <w:r>
        <w:t>802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_Toc407908808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16.32 </w:t>
      </w:r>
      <w:r>
        <w:t>int pci_back_from_sleep(struct pci_dev *dev)</w:t>
      </w:r>
      <w:r>
        <w:tab/>
      </w:r>
      <w:r>
        <w:fldChar w:fldCharType="begin"/>
      </w:r>
      <w:r>
        <w:instrText xml:space="preserve"> PAGEREF _Toc407908808 \h </w:instrText>
      </w:r>
      <w:r>
        <w:fldChar w:fldCharType="separate"/>
      </w:r>
      <w:r>
        <w:t>802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_Toc955534832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16.33 </w:t>
      </w:r>
      <w:r>
        <w:t>bool pci_dev_run_wake(struct pci_dev *dev)</w:t>
      </w:r>
      <w:r>
        <w:tab/>
      </w:r>
      <w:r>
        <w:fldChar w:fldCharType="begin"/>
      </w:r>
      <w:r>
        <w:instrText xml:space="preserve"> PAGEREF _Toc955534832 \h </w:instrText>
      </w:r>
      <w:r>
        <w:fldChar w:fldCharType="separate"/>
      </w:r>
      <w:r>
        <w:t>803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_Toc791209158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16.34 </w:t>
      </w:r>
      <w:r>
        <w:t>void pci_d3cold_enable(struct pci_dev *dev)</w:t>
      </w:r>
      <w:r>
        <w:tab/>
      </w:r>
      <w:r>
        <w:fldChar w:fldCharType="begin"/>
      </w:r>
      <w:r>
        <w:instrText xml:space="preserve"> PAGEREF _Toc791209158 \h </w:instrText>
      </w:r>
      <w:r>
        <w:fldChar w:fldCharType="separate"/>
      </w:r>
      <w:r>
        <w:t>803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_Toc633576282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16.35 </w:t>
      </w:r>
      <w:r>
        <w:t>void pci_d3cold_disable(struct pci_dev *dev)</w:t>
      </w:r>
      <w:r>
        <w:tab/>
      </w:r>
      <w:r>
        <w:fldChar w:fldCharType="begin"/>
      </w:r>
      <w:r>
        <w:instrText xml:space="preserve"> PAGEREF _Toc633576282 \h </w:instrText>
      </w:r>
      <w:r>
        <w:fldChar w:fldCharType="separate"/>
      </w:r>
      <w:r>
        <w:t>803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_Toc1292649748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16.36 </w:t>
      </w:r>
      <w:r>
        <w:t>int pci_enable_atomic_ops_to_root(struct pci_dev *dev, u32 cap_mask)</w:t>
      </w:r>
      <w:r>
        <w:tab/>
      </w:r>
      <w:r>
        <w:fldChar w:fldCharType="begin"/>
      </w:r>
      <w:r>
        <w:instrText xml:space="preserve"> PAGEREF _Toc1292649748 \h </w:instrText>
      </w:r>
      <w:r>
        <w:fldChar w:fldCharType="separate"/>
      </w:r>
      <w:r>
        <w:t>803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_Toc1619741584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16.37 </w:t>
      </w:r>
      <w:r>
        <w:t>u8 pci_common_swizzle(struct pci_dev *dev, u8 *pinp)</w:t>
      </w:r>
      <w:r>
        <w:tab/>
      </w:r>
      <w:r>
        <w:fldChar w:fldCharType="begin"/>
      </w:r>
      <w:r>
        <w:instrText xml:space="preserve"> PAGEREF _Toc1619741584 \h </w:instrText>
      </w:r>
      <w:r>
        <w:fldChar w:fldCharType="separate"/>
      </w:r>
      <w:r>
        <w:t>804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_Toc1494092916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16.38 </w:t>
      </w:r>
      <w:r>
        <w:t>void pci_release_region(struct pci_dev *pdev, int bar)</w:t>
      </w:r>
      <w:r>
        <w:tab/>
      </w:r>
      <w:r>
        <w:fldChar w:fldCharType="begin"/>
      </w:r>
      <w:r>
        <w:instrText xml:space="preserve"> PAGEREF _Toc1494092916 \h </w:instrText>
      </w:r>
      <w:r>
        <w:fldChar w:fldCharType="separate"/>
      </w:r>
      <w:r>
        <w:t>804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_Toc693354841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16.39 </w:t>
      </w:r>
      <w:r>
        <w:t>int pci_request_region(struct pci_dev *pdev，int bar，const char *res_name)</w:t>
      </w:r>
      <w:r>
        <w:tab/>
      </w:r>
      <w:r>
        <w:fldChar w:fldCharType="begin"/>
      </w:r>
      <w:r>
        <w:instrText xml:space="preserve"> PAGEREF _Toc693354841 \h </w:instrText>
      </w:r>
      <w:r>
        <w:fldChar w:fldCharType="separate"/>
      </w:r>
      <w:r>
        <w:t>804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_Toc968544065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16.40 </w:t>
      </w:r>
      <w:r>
        <w:t>void pci_release_selected_regions(struct pci_dev *pdev，int bars)</w:t>
      </w:r>
      <w:r>
        <w:tab/>
      </w:r>
      <w:r>
        <w:fldChar w:fldCharType="begin"/>
      </w:r>
      <w:r>
        <w:instrText xml:space="preserve"> PAGEREF _Toc968544065 \h </w:instrText>
      </w:r>
      <w:r>
        <w:fldChar w:fldCharType="separate"/>
      </w:r>
      <w:r>
        <w:t>805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_Toc394056195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16.41 </w:t>
      </w:r>
      <w:r>
        <w:t>int pci_request_selected_regions(struct pci_dev *pdev，int bars，const char *res_name)</w:t>
      </w:r>
      <w:r>
        <w:tab/>
      </w:r>
      <w:r>
        <w:fldChar w:fldCharType="begin"/>
      </w:r>
      <w:r>
        <w:instrText xml:space="preserve"> PAGEREF _Toc394056195 \h </w:instrText>
      </w:r>
      <w:r>
        <w:fldChar w:fldCharType="separate"/>
      </w:r>
      <w:r>
        <w:t>805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_Toc62902017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16.42 </w:t>
      </w:r>
      <w:r>
        <w:t>void pci_release_regions(struct pci_dev *pdev)</w:t>
      </w:r>
      <w:r>
        <w:tab/>
      </w:r>
      <w:r>
        <w:fldChar w:fldCharType="begin"/>
      </w:r>
      <w:r>
        <w:instrText xml:space="preserve"> PAGEREF _Toc62902017 \h </w:instrText>
      </w:r>
      <w:r>
        <w:fldChar w:fldCharType="separate"/>
      </w:r>
      <w:r>
        <w:t>806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_Toc632245395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16.43 </w:t>
      </w:r>
      <w:r>
        <w:t>int pci_request_regions(struct pci_dev *pdev，const char *res_name)</w:t>
      </w:r>
      <w:r>
        <w:tab/>
      </w:r>
      <w:r>
        <w:fldChar w:fldCharType="begin"/>
      </w:r>
      <w:r>
        <w:instrText xml:space="preserve"> PAGEREF _Toc632245395 \h </w:instrText>
      </w:r>
      <w:r>
        <w:fldChar w:fldCharType="separate"/>
      </w:r>
      <w:r>
        <w:t>806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_Toc399268409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16.44 </w:t>
      </w:r>
      <w:r>
        <w:t>int pci_request_regions_exclusive(struct pci_dev *pdev，const char *res_name)</w:t>
      </w:r>
      <w:r>
        <w:tab/>
      </w:r>
      <w:r>
        <w:fldChar w:fldCharType="begin"/>
      </w:r>
      <w:r>
        <w:instrText xml:space="preserve"> PAGEREF _Toc399268409 \h </w:instrText>
      </w:r>
      <w:r>
        <w:fldChar w:fldCharType="separate"/>
      </w:r>
      <w:r>
        <w:t>806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_Toc1765236835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16.45 </w:t>
      </w:r>
      <w:r>
        <w:t>int pci_remap_iospace(const struct resource *res，phys_addr_t phys_addr)</w:t>
      </w:r>
      <w:r>
        <w:tab/>
      </w:r>
      <w:r>
        <w:fldChar w:fldCharType="begin"/>
      </w:r>
      <w:r>
        <w:instrText xml:space="preserve"> PAGEREF _Toc1765236835 \h </w:instrText>
      </w:r>
      <w:r>
        <w:fldChar w:fldCharType="separate"/>
      </w:r>
      <w:r>
        <w:t>807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_Toc848902540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16.46 </w:t>
      </w:r>
      <w:r>
        <w:t>void pci_unmap_iospace(struct resource *res)</w:t>
      </w:r>
      <w:r>
        <w:tab/>
      </w:r>
      <w:r>
        <w:fldChar w:fldCharType="begin"/>
      </w:r>
      <w:r>
        <w:instrText xml:space="preserve"> PAGEREF _Toc848902540 \h </w:instrText>
      </w:r>
      <w:r>
        <w:fldChar w:fldCharType="separate"/>
      </w:r>
      <w:r>
        <w:t>807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_Toc1771122759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16.47 </w:t>
      </w:r>
      <w:r>
        <w:t>int devm_pci_remap_iospace(struct device *dev，const struct resource *res，phys_addr_t phys_addr)</w:t>
      </w:r>
      <w:r>
        <w:tab/>
      </w:r>
      <w:r>
        <w:fldChar w:fldCharType="begin"/>
      </w:r>
      <w:r>
        <w:instrText xml:space="preserve"> PAGEREF _Toc1771122759 \h </w:instrText>
      </w:r>
      <w:r>
        <w:fldChar w:fldCharType="separate"/>
      </w:r>
      <w:r>
        <w:t>807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_Toc989379446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16.48 </w:t>
      </w:r>
      <w:r>
        <w:t>void __iomem * devm_pci_remap_cfgspace(struct device *dev，resource_size_t offset，resource_size_t size)</w:t>
      </w:r>
      <w:r>
        <w:tab/>
      </w:r>
      <w:r>
        <w:fldChar w:fldCharType="begin"/>
      </w:r>
      <w:r>
        <w:instrText xml:space="preserve"> PAGEREF _Toc989379446 \h </w:instrText>
      </w:r>
      <w:r>
        <w:fldChar w:fldCharType="separate"/>
      </w:r>
      <w:r>
        <w:t>808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_Toc534470201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16.49 </w:t>
      </w:r>
      <w:r>
        <w:rPr>
          <w:lang w:eastAsia="zh"/>
        </w:rPr>
        <w:t>void</w:t>
      </w:r>
      <w:r>
        <w:t xml:space="preserve"> </w:t>
      </w:r>
      <w:r>
        <w:rPr>
          <w:lang w:eastAsia="zh"/>
        </w:rPr>
        <w:t>pci_set_master(struct</w:t>
      </w:r>
      <w:r>
        <w:t xml:space="preserve"> </w:t>
      </w:r>
      <w:r>
        <w:rPr>
          <w:lang w:eastAsia="zh"/>
        </w:rPr>
        <w:t>pci_dev</w:t>
      </w:r>
      <w:r>
        <w:t xml:space="preserve"> </w:t>
      </w:r>
      <w:r>
        <w:rPr>
          <w:lang w:eastAsia="zh"/>
        </w:rPr>
        <w:t>*dev)</w:t>
      </w:r>
      <w:r>
        <w:tab/>
      </w:r>
      <w:r>
        <w:fldChar w:fldCharType="begin"/>
      </w:r>
      <w:r>
        <w:instrText xml:space="preserve"> PAGEREF _Toc534470201 \h </w:instrText>
      </w:r>
      <w:r>
        <w:fldChar w:fldCharType="separate"/>
      </w:r>
      <w:r>
        <w:t>809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_Toc2064056453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16.50 </w:t>
      </w:r>
      <w:r>
        <w:t>void pci_clear_master(struct pci_dev *dev)</w:t>
      </w:r>
      <w:r>
        <w:tab/>
      </w:r>
      <w:r>
        <w:fldChar w:fldCharType="begin"/>
      </w:r>
      <w:r>
        <w:instrText xml:space="preserve"> PAGEREF _Toc2064056453 \h </w:instrText>
      </w:r>
      <w:r>
        <w:fldChar w:fldCharType="separate"/>
      </w:r>
      <w:r>
        <w:t>809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_Toc145971933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16.51 </w:t>
      </w:r>
      <w:r>
        <w:t>int pci_set_cacheline_size(struct pci_dev *dev)</w:t>
      </w:r>
      <w:r>
        <w:tab/>
      </w:r>
      <w:r>
        <w:fldChar w:fldCharType="begin"/>
      </w:r>
      <w:r>
        <w:instrText xml:space="preserve"> PAGEREF _Toc145971933 \h </w:instrText>
      </w:r>
      <w:r>
        <w:fldChar w:fldCharType="separate"/>
      </w:r>
      <w:r>
        <w:t>809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_Toc923953057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16.52 </w:t>
      </w:r>
      <w:r>
        <w:t>int pci_set_mwi(struct pci_dev *dev)</w:t>
      </w:r>
      <w:r>
        <w:tab/>
      </w:r>
      <w:r>
        <w:fldChar w:fldCharType="begin"/>
      </w:r>
      <w:r>
        <w:instrText xml:space="preserve"> PAGEREF _Toc923953057 \h </w:instrText>
      </w:r>
      <w:r>
        <w:fldChar w:fldCharType="separate"/>
      </w:r>
      <w:r>
        <w:t>809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_Toc424777542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16.53 </w:t>
      </w:r>
      <w:r>
        <w:t>int pcim_set_mwi(struct pci_dev *dev)</w:t>
      </w:r>
      <w:r>
        <w:tab/>
      </w:r>
      <w:r>
        <w:fldChar w:fldCharType="begin"/>
      </w:r>
      <w:r>
        <w:instrText xml:space="preserve"> PAGEREF _Toc424777542 \h </w:instrText>
      </w:r>
      <w:r>
        <w:fldChar w:fldCharType="separate"/>
      </w:r>
      <w:r>
        <w:t>810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_Toc1000505766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16.54 </w:t>
      </w:r>
      <w:r>
        <w:t>int pci_try_set_mwi(struct pci_dev *dev)</w:t>
      </w:r>
      <w:r>
        <w:tab/>
      </w:r>
      <w:r>
        <w:fldChar w:fldCharType="begin"/>
      </w:r>
      <w:r>
        <w:instrText xml:space="preserve"> PAGEREF _Toc1000505766 \h </w:instrText>
      </w:r>
      <w:r>
        <w:fldChar w:fldCharType="separate"/>
      </w:r>
      <w:r>
        <w:t>810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_Toc703453152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16.55 </w:t>
      </w:r>
      <w:r>
        <w:t>void pci_clear_mwi(struct pci_dev *dev)</w:t>
      </w:r>
      <w:r>
        <w:tab/>
      </w:r>
      <w:r>
        <w:fldChar w:fldCharType="begin"/>
      </w:r>
      <w:r>
        <w:instrText xml:space="preserve"> PAGEREF _Toc703453152 \h </w:instrText>
      </w:r>
      <w:r>
        <w:fldChar w:fldCharType="separate"/>
      </w:r>
      <w:r>
        <w:t>810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_Toc1039648929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16.56 </w:t>
      </w:r>
      <w:r>
        <w:rPr>
          <w:lang w:val="fr-FR"/>
        </w:rPr>
        <w:t>void pci_intx(struct pci_dev *pdev, int enable)</w:t>
      </w:r>
      <w:r>
        <w:tab/>
      </w:r>
      <w:r>
        <w:fldChar w:fldCharType="begin"/>
      </w:r>
      <w:r>
        <w:instrText xml:space="preserve"> PAGEREF _Toc1039648929 \h </w:instrText>
      </w:r>
      <w:r>
        <w:fldChar w:fldCharType="separate"/>
      </w:r>
      <w:r>
        <w:t>810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_Toc1452597711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16.57 </w:t>
      </w:r>
      <w:r>
        <w:t>bool pci_check_and_mask_intx(struct pci_dev *dev)</w:t>
      </w:r>
      <w:r>
        <w:tab/>
      </w:r>
      <w:r>
        <w:fldChar w:fldCharType="begin"/>
      </w:r>
      <w:r>
        <w:instrText xml:space="preserve"> PAGEREF _Toc1452597711 \h </w:instrText>
      </w:r>
      <w:r>
        <w:fldChar w:fldCharType="separate"/>
      </w:r>
      <w:r>
        <w:t>811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_Toc1215629681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16.58 </w:t>
      </w:r>
      <w:r>
        <w:t>bool pci_check_and_unmask_intx(struct pci_dev *dev)</w:t>
      </w:r>
      <w:r>
        <w:tab/>
      </w:r>
      <w:r>
        <w:fldChar w:fldCharType="begin"/>
      </w:r>
      <w:r>
        <w:instrText xml:space="preserve"> PAGEREF _Toc1215629681 \h </w:instrText>
      </w:r>
      <w:r>
        <w:fldChar w:fldCharType="separate"/>
      </w:r>
      <w:r>
        <w:t>811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_Toc2076114656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16.59 </w:t>
      </w:r>
      <w:r>
        <w:t>int pci_wait_for_pending_transaction(struct pci_dev *dev)</w:t>
      </w:r>
      <w:r>
        <w:tab/>
      </w:r>
      <w:r>
        <w:fldChar w:fldCharType="begin"/>
      </w:r>
      <w:r>
        <w:instrText xml:space="preserve"> PAGEREF _Toc2076114656 \h </w:instrText>
      </w:r>
      <w:r>
        <w:fldChar w:fldCharType="separate"/>
      </w:r>
      <w:r>
        <w:t>811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_Toc944726936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16.60 </w:t>
      </w:r>
      <w:r>
        <w:rPr>
          <w:lang w:eastAsia="zh"/>
        </w:rPr>
        <w:t>bool pcie_has_flr(struct pci_dev * dev)</w:t>
      </w:r>
      <w:r>
        <w:tab/>
      </w:r>
      <w:r>
        <w:fldChar w:fldCharType="begin"/>
      </w:r>
      <w:r>
        <w:instrText xml:space="preserve"> PAGEREF _Toc944726936 \h </w:instrText>
      </w:r>
      <w:r>
        <w:fldChar w:fldCharType="separate"/>
      </w:r>
      <w:r>
        <w:t>811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_Toc1679011081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16.61 </w:t>
      </w:r>
      <w:r>
        <w:rPr>
          <w:lang w:val="fr-FR"/>
        </w:rPr>
        <w:t>int pcie_flr(struct pci_dev *dev)</w:t>
      </w:r>
      <w:r>
        <w:tab/>
      </w:r>
      <w:r>
        <w:fldChar w:fldCharType="begin"/>
      </w:r>
      <w:r>
        <w:instrText xml:space="preserve"> PAGEREF _Toc1679011081 \h </w:instrText>
      </w:r>
      <w:r>
        <w:fldChar w:fldCharType="separate"/>
      </w:r>
      <w:r>
        <w:t>812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_Toc1204116787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16.62 </w:t>
      </w:r>
      <w:r>
        <w:t>int pci_reset_function(struct pci_dev *dev)</w:t>
      </w:r>
      <w:r>
        <w:tab/>
      </w:r>
      <w:r>
        <w:fldChar w:fldCharType="begin"/>
      </w:r>
      <w:r>
        <w:instrText xml:space="preserve"> PAGEREF _Toc1204116787 \h </w:instrText>
      </w:r>
      <w:r>
        <w:fldChar w:fldCharType="separate"/>
      </w:r>
      <w:r>
        <w:t>813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_Toc1852433428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16.63 </w:t>
      </w:r>
      <w:r>
        <w:t>int pci_reset_function_locked(struct pci_dev *dev)</w:t>
      </w:r>
      <w:r>
        <w:tab/>
      </w:r>
      <w:r>
        <w:fldChar w:fldCharType="begin"/>
      </w:r>
      <w:r>
        <w:instrText xml:space="preserve"> PAGEREF _Toc1852433428 \h </w:instrText>
      </w:r>
      <w:r>
        <w:fldChar w:fldCharType="separate"/>
      </w:r>
      <w:r>
        <w:t>813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_Toc1778193837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16.64 </w:t>
      </w:r>
      <w:r>
        <w:t>int pci_try_reset_function(struct pci_dev *dev)</w:t>
      </w:r>
      <w:r>
        <w:tab/>
      </w:r>
      <w:r>
        <w:fldChar w:fldCharType="begin"/>
      </w:r>
      <w:r>
        <w:instrText xml:space="preserve"> PAGEREF _Toc1778193837 \h </w:instrText>
      </w:r>
      <w:r>
        <w:fldChar w:fldCharType="separate"/>
      </w:r>
      <w:r>
        <w:t>813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_Toc1721386807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16.65 </w:t>
      </w:r>
      <w:r>
        <w:t>int pci_probe_reset_slot(struct pci_slot *slot)</w:t>
      </w:r>
      <w:r>
        <w:tab/>
      </w:r>
      <w:r>
        <w:fldChar w:fldCharType="begin"/>
      </w:r>
      <w:r>
        <w:instrText xml:space="preserve"> PAGEREF _Toc1721386807 \h </w:instrText>
      </w:r>
      <w:r>
        <w:fldChar w:fldCharType="separate"/>
      </w:r>
      <w:r>
        <w:t>814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_Toc448372865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16.66 </w:t>
      </w:r>
      <w:r>
        <w:t>int pci_probe_reset_bus(struct pci_bus *bus)</w:t>
      </w:r>
      <w:r>
        <w:tab/>
      </w:r>
      <w:r>
        <w:fldChar w:fldCharType="begin"/>
      </w:r>
      <w:r>
        <w:instrText xml:space="preserve"> PAGEREF _Toc448372865 \h </w:instrText>
      </w:r>
      <w:r>
        <w:fldChar w:fldCharType="separate"/>
      </w:r>
      <w:r>
        <w:t>814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_Toc282624732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16.67 </w:t>
      </w:r>
      <w:r>
        <w:t>int pci_reset_bus(struct pci_dev *pdev)</w:t>
      </w:r>
      <w:r>
        <w:tab/>
      </w:r>
      <w:r>
        <w:fldChar w:fldCharType="begin"/>
      </w:r>
      <w:r>
        <w:instrText xml:space="preserve"> PAGEREF _Toc282624732 \h </w:instrText>
      </w:r>
      <w:r>
        <w:fldChar w:fldCharType="separate"/>
      </w:r>
      <w:r>
        <w:t>814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_Toc1987527207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16.68 </w:t>
      </w:r>
      <w:r>
        <w:t>int pcix_get_max_mmrbc(struct pci_dev *dev)</w:t>
      </w:r>
      <w:r>
        <w:tab/>
      </w:r>
      <w:r>
        <w:fldChar w:fldCharType="begin"/>
      </w:r>
      <w:r>
        <w:instrText xml:space="preserve"> PAGEREF _Toc1987527207 \h </w:instrText>
      </w:r>
      <w:r>
        <w:fldChar w:fldCharType="separate"/>
      </w:r>
      <w:r>
        <w:t>814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_Toc261638964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16.69 </w:t>
      </w:r>
      <w:r>
        <w:t>int pcix_get_mmrbc(struct pci_dev *dev)</w:t>
      </w:r>
      <w:r>
        <w:tab/>
      </w:r>
      <w:r>
        <w:fldChar w:fldCharType="begin"/>
      </w:r>
      <w:r>
        <w:instrText xml:space="preserve"> PAGEREF _Toc261638964 \h </w:instrText>
      </w:r>
      <w:r>
        <w:fldChar w:fldCharType="separate"/>
      </w:r>
      <w:r>
        <w:t>815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_Toc1467042539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16.70 </w:t>
      </w:r>
      <w:r>
        <w:t>int pcix_set_mmrbc(struct pci_dev *dev, int mmrbc)</w:t>
      </w:r>
      <w:r>
        <w:tab/>
      </w:r>
      <w:r>
        <w:fldChar w:fldCharType="begin"/>
      </w:r>
      <w:r>
        <w:instrText xml:space="preserve"> PAGEREF _Toc1467042539 \h </w:instrText>
      </w:r>
      <w:r>
        <w:fldChar w:fldCharType="separate"/>
      </w:r>
      <w:r>
        <w:t>815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_Toc1324201766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16.71 </w:t>
      </w:r>
      <w:r>
        <w:t>int pcie_get_readrq(struct pci_dev *dev)</w:t>
      </w:r>
      <w:r>
        <w:tab/>
      </w:r>
      <w:r>
        <w:fldChar w:fldCharType="begin"/>
      </w:r>
      <w:r>
        <w:instrText xml:space="preserve"> PAGEREF _Toc1324201766 \h </w:instrText>
      </w:r>
      <w:r>
        <w:fldChar w:fldCharType="separate"/>
      </w:r>
      <w:r>
        <w:t>815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_Toc1486047301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16.72 </w:t>
      </w:r>
      <w:r>
        <w:t>int pcie_set_readrq(struct pci_dev *dev, int rq)</w:t>
      </w:r>
      <w:r>
        <w:tab/>
      </w:r>
      <w:r>
        <w:fldChar w:fldCharType="begin"/>
      </w:r>
      <w:r>
        <w:instrText xml:space="preserve"> PAGEREF _Toc1486047301 \h </w:instrText>
      </w:r>
      <w:r>
        <w:fldChar w:fldCharType="separate"/>
      </w:r>
      <w:r>
        <w:t>815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_Toc762173297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16.73 </w:t>
      </w:r>
      <w:r>
        <w:t>int pcie_get_mps(struct pci_dev *dev)</w:t>
      </w:r>
      <w:r>
        <w:tab/>
      </w:r>
      <w:r>
        <w:fldChar w:fldCharType="begin"/>
      </w:r>
      <w:r>
        <w:instrText xml:space="preserve"> PAGEREF _Toc762173297 \h </w:instrText>
      </w:r>
      <w:r>
        <w:fldChar w:fldCharType="separate"/>
      </w:r>
      <w:r>
        <w:t>816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_Toc106648324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16.74 </w:t>
      </w:r>
      <w:r>
        <w:rPr>
          <w:lang w:val="fr-FR"/>
        </w:rPr>
        <w:t>int pcie_set_mps(struct pci_dev *dev, int mps)</w:t>
      </w:r>
      <w:r>
        <w:tab/>
      </w:r>
      <w:r>
        <w:fldChar w:fldCharType="begin"/>
      </w:r>
      <w:r>
        <w:instrText xml:space="preserve"> PAGEREF _Toc106648324 \h </w:instrText>
      </w:r>
      <w:r>
        <w:fldChar w:fldCharType="separate"/>
      </w:r>
      <w:r>
        <w:t>816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_Toc1437019870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16.75 </w:t>
      </w:r>
      <w:r>
        <w:t>u32 pcie_bandwidth_available(struct pci_dev *dev, struct pci_dev **limiting_dev, enum pci_bus_speed *speed, enum pcie_link_width *width)</w:t>
      </w:r>
      <w:r>
        <w:tab/>
      </w:r>
      <w:r>
        <w:fldChar w:fldCharType="begin"/>
      </w:r>
      <w:r>
        <w:instrText xml:space="preserve"> PAGEREF _Toc1437019870 \h </w:instrText>
      </w:r>
      <w:r>
        <w:fldChar w:fldCharType="separate"/>
      </w:r>
      <w:r>
        <w:t>816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_Toc1391860928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16.76 </w:t>
      </w:r>
      <w:r>
        <w:t>enum pci_bus_speed pcie_get_speed_cap(struct pci_dev *dev)</w:t>
      </w:r>
      <w:r>
        <w:tab/>
      </w:r>
      <w:r>
        <w:fldChar w:fldCharType="begin"/>
      </w:r>
      <w:r>
        <w:instrText xml:space="preserve"> PAGEREF _Toc1391860928 \h </w:instrText>
      </w:r>
      <w:r>
        <w:fldChar w:fldCharType="separate"/>
      </w:r>
      <w:r>
        <w:t>817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_Toc467250125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16.77 </w:t>
      </w:r>
      <w:r>
        <w:t>enum pcie_link_width pcie_get_width_cap(struct pci_dev *dev)</w:t>
      </w:r>
      <w:r>
        <w:tab/>
      </w:r>
      <w:r>
        <w:fldChar w:fldCharType="begin"/>
      </w:r>
      <w:r>
        <w:instrText xml:space="preserve"> PAGEREF _Toc467250125 \h </w:instrText>
      </w:r>
      <w:r>
        <w:fldChar w:fldCharType="separate"/>
      </w:r>
      <w:r>
        <w:t>817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_Toc1872637443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16.78 </w:t>
      </w:r>
      <w:r>
        <w:t>void pcie_print_link_status(struct pci_dev *dev)</w:t>
      </w:r>
      <w:r>
        <w:tab/>
      </w:r>
      <w:r>
        <w:fldChar w:fldCharType="begin"/>
      </w:r>
      <w:r>
        <w:instrText xml:space="preserve"> PAGEREF _Toc1872637443 \h </w:instrText>
      </w:r>
      <w:r>
        <w:fldChar w:fldCharType="separate"/>
      </w:r>
      <w:r>
        <w:t>817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_Toc2044657716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16.79 </w:t>
      </w:r>
      <w:r>
        <w:t>int pci_select_bars(struct pci_dev *dev, unsigned long flags)</w:t>
      </w:r>
      <w:r>
        <w:tab/>
      </w:r>
      <w:r>
        <w:fldChar w:fldCharType="begin"/>
      </w:r>
      <w:r>
        <w:instrText xml:space="preserve"> PAGEREF _Toc2044657716 \h </w:instrText>
      </w:r>
      <w:r>
        <w:fldChar w:fldCharType="separate"/>
      </w:r>
      <w:r>
        <w:t>817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_Toc528913518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16.80 </w:t>
      </w:r>
      <w:r>
        <w:t>int pci_add_dynid(struct pci_driver *drv, unsigned int vendor, unsigned int device, unsigned int subvendor, unsigned int subdevice, unsigned int class, unsigned int class_mask, unsigned long driver_data)</w:t>
      </w:r>
      <w:r>
        <w:tab/>
      </w:r>
      <w:r>
        <w:fldChar w:fldCharType="begin"/>
      </w:r>
      <w:r>
        <w:instrText xml:space="preserve"> PAGEREF _Toc528913518 \h </w:instrText>
      </w:r>
      <w:r>
        <w:fldChar w:fldCharType="separate"/>
      </w:r>
      <w:r>
        <w:t>818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_Toc1014682093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16.81 </w:t>
      </w:r>
      <w:r>
        <w:t>const struct pci_device_id *pci_match_id(const struct pci_device_id *ids, struct pci_dev *dev)</w:t>
      </w:r>
      <w:r>
        <w:tab/>
      </w:r>
      <w:r>
        <w:fldChar w:fldCharType="begin"/>
      </w:r>
      <w:r>
        <w:instrText xml:space="preserve"> PAGEREF _Toc1014682093 \h </w:instrText>
      </w:r>
      <w:r>
        <w:fldChar w:fldCharType="separate"/>
      </w:r>
      <w:r>
        <w:t>819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_Toc594296224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16.82 </w:t>
      </w:r>
      <w:r>
        <w:t>int __pci_register_driver(struct pci_driver *drv, struct module *owner, const char *mod_name)</w:t>
      </w:r>
      <w:r>
        <w:tab/>
      </w:r>
      <w:r>
        <w:fldChar w:fldCharType="begin"/>
      </w:r>
      <w:r>
        <w:instrText xml:space="preserve"> PAGEREF _Toc594296224 \h </w:instrText>
      </w:r>
      <w:r>
        <w:fldChar w:fldCharType="separate"/>
      </w:r>
      <w:r>
        <w:t>819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_Toc390194571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16.83 </w:t>
      </w:r>
      <w:r>
        <w:t>void pci_unregister_driver(struct pci_driver *drv)</w:t>
      </w:r>
      <w:r>
        <w:tab/>
      </w:r>
      <w:r>
        <w:fldChar w:fldCharType="begin"/>
      </w:r>
      <w:r>
        <w:instrText xml:space="preserve"> PAGEREF _Toc390194571 \h </w:instrText>
      </w:r>
      <w:r>
        <w:fldChar w:fldCharType="separate"/>
      </w:r>
      <w:r>
        <w:t>819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_Toc1732580506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16.84 </w:t>
      </w:r>
      <w:r>
        <w:t>struct pci_driver *pci_dev_driver(const struct pci_dev *dev)</w:t>
      </w:r>
      <w:r>
        <w:tab/>
      </w:r>
      <w:r>
        <w:fldChar w:fldCharType="begin"/>
      </w:r>
      <w:r>
        <w:instrText xml:space="preserve"> PAGEREF _Toc1732580506 \h </w:instrText>
      </w:r>
      <w:r>
        <w:fldChar w:fldCharType="separate"/>
      </w:r>
      <w:r>
        <w:t>820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_Toc1749794669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16.85 </w:t>
      </w:r>
      <w:r>
        <w:t>struct pci_dev *pci_dev_get(struct pci_dev *dev)</w:t>
      </w:r>
      <w:r>
        <w:tab/>
      </w:r>
      <w:r>
        <w:fldChar w:fldCharType="begin"/>
      </w:r>
      <w:r>
        <w:instrText xml:space="preserve"> PAGEREF _Toc1749794669 \h </w:instrText>
      </w:r>
      <w:r>
        <w:fldChar w:fldCharType="separate"/>
      </w:r>
      <w:r>
        <w:t>820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_Toc1157939865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16.86 </w:t>
      </w:r>
      <w:r>
        <w:t>void pci_dev_put(struct pci_dev *dev)</w:t>
      </w:r>
      <w:r>
        <w:tab/>
      </w:r>
      <w:r>
        <w:fldChar w:fldCharType="begin"/>
      </w:r>
      <w:r>
        <w:instrText xml:space="preserve"> PAGEREF _Toc1157939865 \h </w:instrText>
      </w:r>
      <w:r>
        <w:fldChar w:fldCharType="separate"/>
      </w:r>
      <w:r>
        <w:t>820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_Toc998501941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16.87 </w:t>
      </w:r>
      <w:r>
        <w:t>void pci_stop_and_remove_bus_device(struct pci_dev *dev)</w:t>
      </w:r>
      <w:r>
        <w:tab/>
      </w:r>
      <w:r>
        <w:fldChar w:fldCharType="begin"/>
      </w:r>
      <w:r>
        <w:instrText xml:space="preserve"> PAGEREF _Toc998501941 \h </w:instrText>
      </w:r>
      <w:r>
        <w:fldChar w:fldCharType="separate"/>
      </w:r>
      <w:r>
        <w:t>821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_Toc1384904729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16.88 </w:t>
      </w:r>
      <w:r>
        <w:t>struct pci_bus *pci_find_bus(int domain, int busnr)</w:t>
      </w:r>
      <w:r>
        <w:tab/>
      </w:r>
      <w:r>
        <w:fldChar w:fldCharType="begin"/>
      </w:r>
      <w:r>
        <w:instrText xml:space="preserve"> PAGEREF _Toc1384904729 \h </w:instrText>
      </w:r>
      <w:r>
        <w:fldChar w:fldCharType="separate"/>
      </w:r>
      <w:r>
        <w:t>821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_Toc1666014117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16.89 </w:t>
      </w:r>
      <w:r>
        <w:t>struct pci_bus *pci_find_next_bus(const struct pci_bus *from)</w:t>
      </w:r>
      <w:r>
        <w:tab/>
      </w:r>
      <w:r>
        <w:fldChar w:fldCharType="begin"/>
      </w:r>
      <w:r>
        <w:instrText xml:space="preserve"> PAGEREF _Toc1666014117 \h </w:instrText>
      </w:r>
      <w:r>
        <w:fldChar w:fldCharType="separate"/>
      </w:r>
      <w:r>
        <w:t>821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_Toc1807474833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16.90 </w:t>
      </w:r>
      <w:r>
        <w:t>struct pci_dev *pci_get_slot(struct pci_bus *bus, unsigned int devfn)</w:t>
      </w:r>
      <w:r>
        <w:tab/>
      </w:r>
      <w:r>
        <w:fldChar w:fldCharType="begin"/>
      </w:r>
      <w:r>
        <w:instrText xml:space="preserve"> PAGEREF _Toc1807474833 \h </w:instrText>
      </w:r>
      <w:r>
        <w:fldChar w:fldCharType="separate"/>
      </w:r>
      <w:r>
        <w:t>822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_Toc2073331416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16.91 </w:t>
      </w:r>
      <w:r>
        <w:t>struct pci_dev *pci_get_domain_bus_and_slot(int domain, unsigned int bus, unsigned int devfn)</w:t>
      </w:r>
      <w:r>
        <w:tab/>
      </w:r>
      <w:r>
        <w:fldChar w:fldCharType="begin"/>
      </w:r>
      <w:r>
        <w:instrText xml:space="preserve"> PAGEREF _Toc2073331416 \h </w:instrText>
      </w:r>
      <w:r>
        <w:fldChar w:fldCharType="separate"/>
      </w:r>
      <w:r>
        <w:t>822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_Toc1411452490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16.92 </w:t>
      </w:r>
      <w:r>
        <w:t>struct pci_dev *pci_get_subsys(unsigned int vendor, unsigned int device, unsigned int ss_vendor, unsigned int ss_device, struct pci_dev *from)</w:t>
      </w:r>
      <w:r>
        <w:tab/>
      </w:r>
      <w:r>
        <w:fldChar w:fldCharType="begin"/>
      </w:r>
      <w:r>
        <w:instrText xml:space="preserve"> PAGEREF _Toc1411452490 \h </w:instrText>
      </w:r>
      <w:r>
        <w:fldChar w:fldCharType="separate"/>
      </w:r>
      <w:r>
        <w:t>822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_Toc1177634668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16.93 </w:t>
      </w:r>
      <w:r>
        <w:t>struct pci_dev *pci_get_device(unsigned int vendor, unsigned int device, struct pci_dev *from)</w:t>
      </w:r>
      <w:r>
        <w:tab/>
      </w:r>
      <w:r>
        <w:fldChar w:fldCharType="begin"/>
      </w:r>
      <w:r>
        <w:instrText xml:space="preserve"> PAGEREF _Toc1177634668 \h </w:instrText>
      </w:r>
      <w:r>
        <w:fldChar w:fldCharType="separate"/>
      </w:r>
      <w:r>
        <w:t>823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_Toc1296574324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16.94 </w:t>
      </w:r>
      <w:r>
        <w:t>struct pci_dev *pci_get_class(unsigned int class, struct pci_dev *from)</w:t>
      </w:r>
      <w:r>
        <w:tab/>
      </w:r>
      <w:r>
        <w:fldChar w:fldCharType="begin"/>
      </w:r>
      <w:r>
        <w:instrText xml:space="preserve"> PAGEREF _Toc1296574324 \h </w:instrText>
      </w:r>
      <w:r>
        <w:fldChar w:fldCharType="separate"/>
      </w:r>
      <w:r>
        <w:t>824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_Toc1008097359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16.95 </w:t>
      </w:r>
      <w:r>
        <w:t>int pci_dev_present(const struct pci_device_id *ids)</w:t>
      </w:r>
      <w:r>
        <w:tab/>
      </w:r>
      <w:r>
        <w:fldChar w:fldCharType="begin"/>
      </w:r>
      <w:r>
        <w:instrText xml:space="preserve"> PAGEREF _Toc1008097359 \h </w:instrText>
      </w:r>
      <w:r>
        <w:fldChar w:fldCharType="separate"/>
      </w:r>
      <w:r>
        <w:t>824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_Toc1593821530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16.96 </w:t>
      </w:r>
      <w:r>
        <w:t>void pci_msi_mask_irq（struct irq_data * data）</w:t>
      </w:r>
      <w:r>
        <w:tab/>
      </w:r>
      <w:r>
        <w:fldChar w:fldCharType="begin"/>
      </w:r>
      <w:r>
        <w:instrText xml:space="preserve"> PAGEREF _Toc1593821530 \h </w:instrText>
      </w:r>
      <w:r>
        <w:fldChar w:fldCharType="separate"/>
      </w:r>
      <w:r>
        <w:t>824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_Toc1794925679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16.97 </w:t>
      </w:r>
      <w:r>
        <w:t>void pci_msi_unmask_irq（struct irq_data * data）</w:t>
      </w:r>
      <w:r>
        <w:tab/>
      </w:r>
      <w:r>
        <w:fldChar w:fldCharType="begin"/>
      </w:r>
      <w:r>
        <w:instrText xml:space="preserve"> PAGEREF _Toc1794925679 \h </w:instrText>
      </w:r>
      <w:r>
        <w:fldChar w:fldCharType="separate"/>
      </w:r>
      <w:r>
        <w:t>824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_Toc1613097544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16.98 </w:t>
      </w:r>
      <w:r>
        <w:rPr>
          <w:lang w:val="fr-FR"/>
        </w:rPr>
        <w:t>int pci_msi_vec_count（struct pci_dev * dev）</w:t>
      </w:r>
      <w:r>
        <w:tab/>
      </w:r>
      <w:r>
        <w:fldChar w:fldCharType="begin"/>
      </w:r>
      <w:r>
        <w:instrText xml:space="preserve"> PAGEREF _Toc1613097544 \h </w:instrText>
      </w:r>
      <w:r>
        <w:fldChar w:fldCharType="separate"/>
      </w:r>
      <w:r>
        <w:t>825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_Toc1496862280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16.99 </w:t>
      </w:r>
      <w:r>
        <w:rPr>
          <w:lang w:val="fr-FR"/>
        </w:rPr>
        <w:t>int pci_msix_vec_count（struct pci_dev * dev）</w:t>
      </w:r>
      <w:r>
        <w:tab/>
      </w:r>
      <w:r>
        <w:fldChar w:fldCharType="begin"/>
      </w:r>
      <w:r>
        <w:instrText xml:space="preserve"> PAGEREF _Toc1496862280 \h </w:instrText>
      </w:r>
      <w:r>
        <w:fldChar w:fldCharType="separate"/>
      </w:r>
      <w:r>
        <w:t>825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_Toc2140899002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16.100 </w:t>
      </w:r>
      <w:r>
        <w:t>int pci_msi_enabled（void）</w:t>
      </w:r>
      <w:r>
        <w:tab/>
      </w:r>
      <w:r>
        <w:fldChar w:fldCharType="begin"/>
      </w:r>
      <w:r>
        <w:instrText xml:space="preserve"> PAGEREF _Toc2140899002 \h </w:instrText>
      </w:r>
      <w:r>
        <w:fldChar w:fldCharType="separate"/>
      </w:r>
      <w:r>
        <w:t>825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_Toc1001021129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16.101 </w:t>
      </w:r>
      <w:r>
        <w:t>int pci_enable_msix_range（struct pci_dev * dev，struct msix_entry * entries，int minvec，int maxvec）</w:t>
      </w:r>
      <w:r>
        <w:tab/>
      </w:r>
      <w:r>
        <w:fldChar w:fldCharType="begin"/>
      </w:r>
      <w:r>
        <w:instrText xml:space="preserve"> PAGEREF _Toc1001021129 \h </w:instrText>
      </w:r>
      <w:r>
        <w:fldChar w:fldCharType="separate"/>
      </w:r>
      <w:r>
        <w:t>825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_Toc775224505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16.102 </w:t>
      </w:r>
      <w:r>
        <w:t>int pci_alloc_irq_vectors_affinity（struct pci_dev * dev，unsigned int min_vecs，unsigned int max_vecs，unsigned int flags，struct irq_affinity * affd）</w:t>
      </w:r>
      <w:r>
        <w:tab/>
      </w:r>
      <w:r>
        <w:fldChar w:fldCharType="begin"/>
      </w:r>
      <w:r>
        <w:instrText xml:space="preserve"> PAGEREF _Toc775224505 \h </w:instrText>
      </w:r>
      <w:r>
        <w:fldChar w:fldCharType="separate"/>
      </w:r>
      <w:r>
        <w:t>826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_Toc414969186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16.103 </w:t>
      </w:r>
      <w:r>
        <w:t>void pci_free_irq_vectors（struct pci_dev * dev）</w:t>
      </w:r>
      <w:r>
        <w:tab/>
      </w:r>
      <w:r>
        <w:fldChar w:fldCharType="begin"/>
      </w:r>
      <w:r>
        <w:instrText xml:space="preserve"> PAGEREF _Toc414969186 \h </w:instrText>
      </w:r>
      <w:r>
        <w:fldChar w:fldCharType="separate"/>
      </w:r>
      <w:r>
        <w:t>827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_Toc1507707293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16.104 </w:t>
      </w:r>
      <w:r>
        <w:t>int pci_irq_vector（struct pci_dev * dev，unsigned int nr）</w:t>
      </w:r>
      <w:r>
        <w:tab/>
      </w:r>
      <w:r>
        <w:fldChar w:fldCharType="begin"/>
      </w:r>
      <w:r>
        <w:instrText xml:space="preserve"> PAGEREF _Toc1507707293 \h </w:instrText>
      </w:r>
      <w:r>
        <w:fldChar w:fldCharType="separate"/>
      </w:r>
      <w:r>
        <w:t>827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_Toc1876922498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16.105 </w:t>
      </w:r>
      <w:r>
        <w:t>const struct cpumask * pci_irq_get_affinity（struct pci_dev * dev，int nr）</w:t>
      </w:r>
      <w:r>
        <w:tab/>
      </w:r>
      <w:r>
        <w:fldChar w:fldCharType="begin"/>
      </w:r>
      <w:r>
        <w:instrText xml:space="preserve"> PAGEREF _Toc1876922498 \h </w:instrText>
      </w:r>
      <w:r>
        <w:fldChar w:fldCharType="separate"/>
      </w:r>
      <w:r>
        <w:t>827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_Toc1049133103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16.106 </w:t>
      </w:r>
      <w:r>
        <w:t>int pci_irq_get_node（struct pci_dev * pdev，int vec）</w:t>
      </w:r>
      <w:r>
        <w:tab/>
      </w:r>
      <w:r>
        <w:fldChar w:fldCharType="begin"/>
      </w:r>
      <w:r>
        <w:instrText xml:space="preserve"> PAGEREF _Toc1049133103 \h </w:instrText>
      </w:r>
      <w:r>
        <w:fldChar w:fldCharType="separate"/>
      </w:r>
      <w:r>
        <w:t>827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_Toc1939320251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16.107 </w:t>
      </w:r>
      <w:r>
        <w:t>struct irq_domain *pci_msi_create_irq_domain(struct fwnode_handle *fwnode, struct msi_domain_info *info, struct irq_domain *parent)</w:t>
      </w:r>
      <w:r>
        <w:tab/>
      </w:r>
      <w:r>
        <w:fldChar w:fldCharType="begin"/>
      </w:r>
      <w:r>
        <w:instrText xml:space="preserve"> PAGEREF _Toc1939320251 \h </w:instrText>
      </w:r>
      <w:r>
        <w:fldChar w:fldCharType="separate"/>
      </w:r>
      <w:r>
        <w:t>828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_Toc1796148038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16.108 </w:t>
      </w:r>
      <w:r>
        <w:t>int pci_bus_alloc_resource(struct pci_bus *bus, struct resource *res, resource_size_t size, resource_size_t align, resource_size_t min, unsigned long type_mask, resource_size_t (*alignf)(void *, const struct resource *, resource_size_t, resource_size_t), void *alignf_data)</w:t>
      </w:r>
      <w:r>
        <w:tab/>
      </w:r>
      <w:r>
        <w:fldChar w:fldCharType="begin"/>
      </w:r>
      <w:r>
        <w:instrText xml:space="preserve"> PAGEREF _Toc1796148038 \h </w:instrText>
      </w:r>
      <w:r>
        <w:fldChar w:fldCharType="separate"/>
      </w:r>
      <w:r>
        <w:t>828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_Toc682448787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16.109 </w:t>
      </w:r>
      <w:r>
        <w:t>void pci_bus_add_device(struct pci_dev *dev)</w:t>
      </w:r>
      <w:r>
        <w:tab/>
      </w:r>
      <w:r>
        <w:fldChar w:fldCharType="begin"/>
      </w:r>
      <w:r>
        <w:instrText xml:space="preserve"> PAGEREF _Toc682448787 \h </w:instrText>
      </w:r>
      <w:r>
        <w:fldChar w:fldCharType="separate"/>
      </w:r>
      <w:r>
        <w:t>829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_Toc206604482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16.110 </w:t>
      </w:r>
      <w:r>
        <w:t>void pci_bus_add_devices(const struct pci_bus *bus)</w:t>
      </w:r>
      <w:r>
        <w:tab/>
      </w:r>
      <w:r>
        <w:fldChar w:fldCharType="begin"/>
      </w:r>
      <w:r>
        <w:instrText xml:space="preserve"> PAGEREF _Toc206604482 \h </w:instrText>
      </w:r>
      <w:r>
        <w:fldChar w:fldCharType="separate"/>
      </w:r>
      <w:r>
        <w:t>829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_Toc2067955422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16.111 </w:t>
      </w:r>
      <w:r>
        <w:t>struct pci_ops *pci_bus_set_ops(struct pci_bus *bus, struct pci_ops *ops)</w:t>
      </w:r>
      <w:r>
        <w:tab/>
      </w:r>
      <w:r>
        <w:fldChar w:fldCharType="begin"/>
      </w:r>
      <w:r>
        <w:instrText xml:space="preserve"> PAGEREF _Toc2067955422 \h </w:instrText>
      </w:r>
      <w:r>
        <w:fldChar w:fldCharType="separate"/>
      </w:r>
      <w:r>
        <w:t>829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_Toc1251434506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16.112 </w:t>
      </w:r>
      <w:r>
        <w:t>void pci_cfg_access_lock(struct pci_dev *dev)</w:t>
      </w:r>
      <w:r>
        <w:tab/>
      </w:r>
      <w:r>
        <w:fldChar w:fldCharType="begin"/>
      </w:r>
      <w:r>
        <w:instrText xml:space="preserve"> PAGEREF _Toc1251434506 \h </w:instrText>
      </w:r>
      <w:r>
        <w:fldChar w:fldCharType="separate"/>
      </w:r>
      <w:r>
        <w:t>830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_Toc404903624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16.113 </w:t>
      </w:r>
      <w:r>
        <w:t>bool pci_cfg_access_trylock(struct pci_dev *dev)</w:t>
      </w:r>
      <w:r>
        <w:tab/>
      </w:r>
      <w:r>
        <w:fldChar w:fldCharType="begin"/>
      </w:r>
      <w:r>
        <w:instrText xml:space="preserve"> PAGEREF _Toc404903624 \h </w:instrText>
      </w:r>
      <w:r>
        <w:fldChar w:fldCharType="separate"/>
      </w:r>
      <w:r>
        <w:t>830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_Toc1987014872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16.114 </w:t>
      </w:r>
      <w:r>
        <w:t>void pci_cfg_access_unlock(struct pci_dev *dev)</w:t>
      </w:r>
      <w:r>
        <w:tab/>
      </w:r>
      <w:r>
        <w:fldChar w:fldCharType="begin"/>
      </w:r>
      <w:r>
        <w:instrText xml:space="preserve"> PAGEREF _Toc1987014872 \h </w:instrText>
      </w:r>
      <w:r>
        <w:fldChar w:fldCharType="separate"/>
      </w:r>
      <w:r>
        <w:t>830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_Toc240759207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16.115 </w:t>
      </w:r>
      <w:r>
        <w:t>enum pci_lost_interrupt_reason pci_lost_interrupt(struct pci_dev *pdev)</w:t>
      </w:r>
      <w:r>
        <w:tab/>
      </w:r>
      <w:r>
        <w:fldChar w:fldCharType="begin"/>
      </w:r>
      <w:r>
        <w:instrText xml:space="preserve"> PAGEREF _Toc240759207 \h </w:instrText>
      </w:r>
      <w:r>
        <w:fldChar w:fldCharType="separate"/>
      </w:r>
      <w:r>
        <w:t>830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_Toc580801101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16.116 </w:t>
      </w:r>
      <w:r>
        <w:t>int pci_request_irq(struct pci_dev *dev, unsigned int nr, irq_handler_t handler, irq_handler_t thread_fn, void *dev_id, const char *fmt, ...)</w:t>
      </w:r>
      <w:r>
        <w:tab/>
      </w:r>
      <w:r>
        <w:fldChar w:fldCharType="begin"/>
      </w:r>
      <w:r>
        <w:instrText xml:space="preserve"> PAGEREF _Toc580801101 \h </w:instrText>
      </w:r>
      <w:r>
        <w:fldChar w:fldCharType="separate"/>
      </w:r>
      <w:r>
        <w:t>831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_Toc1210928892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16.117 </w:t>
      </w:r>
      <w:r>
        <w:t>void pci_free_irq(struct pci_dev *dev, unsigned int nr, void *dev_id)</w:t>
      </w:r>
      <w:r>
        <w:tab/>
      </w:r>
      <w:r>
        <w:fldChar w:fldCharType="begin"/>
      </w:r>
      <w:r>
        <w:instrText xml:space="preserve"> PAGEREF _Toc1210928892 \h </w:instrText>
      </w:r>
      <w:r>
        <w:fldChar w:fldCharType="separate"/>
      </w:r>
      <w:r>
        <w:t>831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_Toc379365225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16.118 </w:t>
      </w:r>
      <w:r>
        <w:t>bool pcie_relaxed_ordering_enabled(struct pci_dev *dev)</w:t>
      </w:r>
      <w:r>
        <w:tab/>
      </w:r>
      <w:r>
        <w:fldChar w:fldCharType="begin"/>
      </w:r>
      <w:r>
        <w:instrText xml:space="preserve"> PAGEREF _Toc379365225 \h </w:instrText>
      </w:r>
      <w:r>
        <w:fldChar w:fldCharType="separate"/>
      </w:r>
      <w:r>
        <w:t>832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_Toc112388632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16.119 </w:t>
      </w:r>
      <w:r>
        <w:t>int pci_scan_slot(struct pci_bus *bus, int devfn)</w:t>
      </w:r>
      <w:r>
        <w:tab/>
      </w:r>
      <w:r>
        <w:fldChar w:fldCharType="begin"/>
      </w:r>
      <w:r>
        <w:instrText xml:space="preserve"> PAGEREF _Toc112388632 \h </w:instrText>
      </w:r>
      <w:r>
        <w:fldChar w:fldCharType="separate"/>
      </w:r>
      <w:r>
        <w:t>832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_Toc1277612311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16.120 </w:t>
      </w:r>
      <w:r>
        <w:t>unsigned int pci_scan_child_bus（struct pci_bus * bus）</w:t>
      </w:r>
      <w:r>
        <w:tab/>
      </w:r>
      <w:r>
        <w:fldChar w:fldCharType="begin"/>
      </w:r>
      <w:r>
        <w:instrText xml:space="preserve"> PAGEREF _Toc1277612311 \h </w:instrText>
      </w:r>
      <w:r>
        <w:fldChar w:fldCharType="separate"/>
      </w:r>
      <w:r>
        <w:t>832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_Toc141124624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16.121 </w:t>
      </w:r>
      <w:r>
        <w:t>unsigned int pci_rescan_bus（struct pci_bus * bus）</w:t>
      </w:r>
      <w:r>
        <w:tab/>
      </w:r>
      <w:r>
        <w:fldChar w:fldCharType="begin"/>
      </w:r>
      <w:r>
        <w:instrText xml:space="preserve"> PAGEREF _Toc141124624 \h </w:instrText>
      </w:r>
      <w:r>
        <w:fldChar w:fldCharType="separate"/>
      </w:r>
      <w:r>
        <w:t>833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_Toc1059609280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16.122 </w:t>
      </w:r>
      <w:r>
        <w:t>struct pci_slot * pci_create_slot（struct pci_bus * parent，int slot_nr，const char * name，struct hotplug_slot * hotplug）</w:t>
      </w:r>
      <w:r>
        <w:tab/>
      </w:r>
      <w:r>
        <w:fldChar w:fldCharType="begin"/>
      </w:r>
      <w:r>
        <w:instrText xml:space="preserve"> PAGEREF _Toc1059609280 \h </w:instrText>
      </w:r>
      <w:r>
        <w:fldChar w:fldCharType="separate"/>
      </w:r>
      <w:r>
        <w:t>833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_Toc1918768036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16.123 </w:t>
      </w:r>
      <w:r>
        <w:t>void pci_destroy_slot（struct pci_slot * slot）</w:t>
      </w:r>
      <w:r>
        <w:tab/>
      </w:r>
      <w:r>
        <w:fldChar w:fldCharType="begin"/>
      </w:r>
      <w:r>
        <w:instrText xml:space="preserve"> PAGEREF _Toc1918768036 \h </w:instrText>
      </w:r>
      <w:r>
        <w:fldChar w:fldCharType="separate"/>
      </w:r>
      <w:r>
        <w:t>834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_Toc2119937700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16.124 </w:t>
      </w:r>
      <w:r>
        <w:t>void pci_hp_create_module_link（struct pci_slot * pci_slot）</w:t>
      </w:r>
      <w:r>
        <w:tab/>
      </w:r>
      <w:r>
        <w:fldChar w:fldCharType="begin"/>
      </w:r>
      <w:r>
        <w:instrText xml:space="preserve"> PAGEREF _Toc2119937700 \h </w:instrText>
      </w:r>
      <w:r>
        <w:fldChar w:fldCharType="separate"/>
      </w:r>
      <w:r>
        <w:t>834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_Toc891736523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16.125 </w:t>
      </w:r>
      <w:r>
        <w:t>void pci_hp_remove_module_link（struct pci_slot * pci_slot）</w:t>
      </w:r>
      <w:r>
        <w:tab/>
      </w:r>
      <w:r>
        <w:fldChar w:fldCharType="begin"/>
      </w:r>
      <w:r>
        <w:instrText xml:space="preserve"> PAGEREF _Toc891736523 \h </w:instrText>
      </w:r>
      <w:r>
        <w:fldChar w:fldCharType="separate"/>
      </w:r>
      <w:r>
        <w:t>834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_Toc127369648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16.126 </w:t>
      </w:r>
      <w:r>
        <w:rPr>
          <w:lang w:val="fr-FR"/>
        </w:rPr>
        <w:t>int pci_enable_rom（struct pci_dev * pdev）</w:t>
      </w:r>
      <w:r>
        <w:tab/>
      </w:r>
      <w:r>
        <w:fldChar w:fldCharType="begin"/>
      </w:r>
      <w:r>
        <w:instrText xml:space="preserve"> PAGEREF _Toc127369648 \h </w:instrText>
      </w:r>
      <w:r>
        <w:fldChar w:fldCharType="separate"/>
      </w:r>
      <w:r>
        <w:t>835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_Toc1807961524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16.127 </w:t>
      </w:r>
      <w:r>
        <w:rPr>
          <w:lang w:val="fr-FR"/>
        </w:rPr>
        <w:t>void pci_disable_rom（struct pci_dev * pdev）</w:t>
      </w:r>
      <w:r>
        <w:tab/>
      </w:r>
      <w:r>
        <w:fldChar w:fldCharType="begin"/>
      </w:r>
      <w:r>
        <w:instrText xml:space="preserve"> PAGEREF _Toc1807961524 \h </w:instrText>
      </w:r>
      <w:r>
        <w:fldChar w:fldCharType="separate"/>
      </w:r>
      <w:r>
        <w:t>835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_Toc1663212465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16.128 </w:t>
      </w:r>
      <w:r>
        <w:t>void __iomem * pci_map_rom（struct pci_dev * pdev，size_t * size）</w:t>
      </w:r>
      <w:r>
        <w:tab/>
      </w:r>
      <w:r>
        <w:fldChar w:fldCharType="begin"/>
      </w:r>
      <w:r>
        <w:instrText xml:space="preserve"> PAGEREF _Toc1663212465 \h </w:instrText>
      </w:r>
      <w:r>
        <w:fldChar w:fldCharType="separate"/>
      </w:r>
      <w:r>
        <w:t>835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_Toc1964749903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16.129 </w:t>
      </w:r>
      <w:r>
        <w:t>void pci_unmap_rom（struct pci_dev * pdev，void __iomem * rom）</w:t>
      </w:r>
      <w:r>
        <w:tab/>
      </w:r>
      <w:r>
        <w:fldChar w:fldCharType="begin"/>
      </w:r>
      <w:r>
        <w:instrText xml:space="preserve"> PAGEREF _Toc1964749903 \h </w:instrText>
      </w:r>
      <w:r>
        <w:fldChar w:fldCharType="separate"/>
      </w:r>
      <w:r>
        <w:t>836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_Toc1843063449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16.130 </w:t>
      </w:r>
      <w:r>
        <w:t>void __iomem * pci_platform_rom（struct pci_dev * pdev，size_t * size）</w:t>
      </w:r>
      <w:r>
        <w:tab/>
      </w:r>
      <w:r>
        <w:fldChar w:fldCharType="begin"/>
      </w:r>
      <w:r>
        <w:instrText xml:space="preserve"> PAGEREF _Toc1843063449 \h </w:instrText>
      </w:r>
      <w:r>
        <w:fldChar w:fldCharType="separate"/>
      </w:r>
      <w:r>
        <w:t>836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_Toc1063263015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16.131 </w:t>
      </w:r>
      <w:r>
        <w:t>int pci_enable_sriov(struct pci_dev *dev, int nr_virtfn)</w:t>
      </w:r>
      <w:r>
        <w:tab/>
      </w:r>
      <w:r>
        <w:fldChar w:fldCharType="begin"/>
      </w:r>
      <w:r>
        <w:instrText xml:space="preserve"> PAGEREF _Toc1063263015 \h </w:instrText>
      </w:r>
      <w:r>
        <w:fldChar w:fldCharType="separate"/>
      </w:r>
      <w:r>
        <w:t>836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_Toc1050066418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16.132 </w:t>
      </w:r>
      <w:r>
        <w:t>void pci_disable_sriov(struct pci_dev *dev)</w:t>
      </w:r>
      <w:r>
        <w:tab/>
      </w:r>
      <w:r>
        <w:fldChar w:fldCharType="begin"/>
      </w:r>
      <w:r>
        <w:instrText xml:space="preserve"> PAGEREF _Toc1050066418 \h </w:instrText>
      </w:r>
      <w:r>
        <w:fldChar w:fldCharType="separate"/>
      </w:r>
      <w:r>
        <w:t>836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_Toc445676280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16.133 </w:t>
      </w:r>
      <w:r>
        <w:t>int pci_num_vf(struct pci_dev *dev)</w:t>
      </w:r>
      <w:r>
        <w:tab/>
      </w:r>
      <w:r>
        <w:fldChar w:fldCharType="begin"/>
      </w:r>
      <w:r>
        <w:instrText xml:space="preserve"> PAGEREF _Toc445676280 \h </w:instrText>
      </w:r>
      <w:r>
        <w:fldChar w:fldCharType="separate"/>
      </w:r>
      <w:r>
        <w:t>837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_Toc58277224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16.134 </w:t>
      </w:r>
      <w:r>
        <w:t>int pci_vfs_assigned(struct pci_dev *dev)</w:t>
      </w:r>
      <w:r>
        <w:tab/>
      </w:r>
      <w:r>
        <w:fldChar w:fldCharType="begin"/>
      </w:r>
      <w:r>
        <w:instrText xml:space="preserve"> PAGEREF _Toc58277224 \h </w:instrText>
      </w:r>
      <w:r>
        <w:fldChar w:fldCharType="separate"/>
      </w:r>
      <w:r>
        <w:t>837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_Toc212760736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16.135 </w:t>
      </w:r>
      <w:r>
        <w:t>int pci_sriov_set_totalvfs(struct pci_dev *dev, u16 numvfs)</w:t>
      </w:r>
      <w:r>
        <w:tab/>
      </w:r>
      <w:r>
        <w:fldChar w:fldCharType="begin"/>
      </w:r>
      <w:r>
        <w:instrText xml:space="preserve"> PAGEREF _Toc212760736 \h </w:instrText>
      </w:r>
      <w:r>
        <w:fldChar w:fldCharType="separate"/>
      </w:r>
      <w:r>
        <w:t>837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_Toc309417697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16.136 </w:t>
      </w:r>
      <w:r>
        <w:t>int pci_sriov_get_totalvfs(struct pci_dev *dev)</w:t>
      </w:r>
      <w:r>
        <w:tab/>
      </w:r>
      <w:r>
        <w:fldChar w:fldCharType="begin"/>
      </w:r>
      <w:r>
        <w:instrText xml:space="preserve"> PAGEREF _Toc309417697 \h </w:instrText>
      </w:r>
      <w:r>
        <w:fldChar w:fldCharType="separate"/>
      </w:r>
      <w:r>
        <w:t>838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_Toc1325324092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16.137 </w:t>
      </w:r>
      <w:r>
        <w:t>int pci_sriov_configure_simple(struct pci_dev *dev, int nr_virtfn)</w:t>
      </w:r>
      <w:r>
        <w:tab/>
      </w:r>
      <w:r>
        <w:fldChar w:fldCharType="begin"/>
      </w:r>
      <w:r>
        <w:instrText xml:space="preserve"> PAGEREF _Toc1325324092 \h </w:instrText>
      </w:r>
      <w:r>
        <w:fldChar w:fldCharType="separate"/>
      </w:r>
      <w:r>
        <w:t>838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_Toc1021627560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16.138 </w:t>
      </w:r>
      <w:r>
        <w:t>ssize_t pci_read_legacy_io(struct file *filp, struct kobject *kobj, struct bin_attribute *bin_attr, char *buf, loff_t off, size_t count)</w:t>
      </w:r>
      <w:r>
        <w:tab/>
      </w:r>
      <w:r>
        <w:fldChar w:fldCharType="begin"/>
      </w:r>
      <w:r>
        <w:instrText xml:space="preserve"> PAGEREF _Toc1021627560 \h </w:instrText>
      </w:r>
      <w:r>
        <w:fldChar w:fldCharType="separate"/>
      </w:r>
      <w:r>
        <w:t>838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_Toc1362643155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16.139 </w:t>
      </w:r>
      <w:r>
        <w:t>ssize_t pci_write_legacy_io(struct file *filp, struct kobject *kobj, struct bin_attribute *bin_attr, char *buf, loff_t off, size_t count)</w:t>
      </w:r>
      <w:r>
        <w:tab/>
      </w:r>
      <w:r>
        <w:fldChar w:fldCharType="begin"/>
      </w:r>
      <w:r>
        <w:instrText xml:space="preserve"> PAGEREF _Toc1362643155 \h </w:instrText>
      </w:r>
      <w:r>
        <w:fldChar w:fldCharType="separate"/>
      </w:r>
      <w:r>
        <w:t>839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_Toc1177894477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16.140 </w:t>
      </w:r>
      <w:r>
        <w:t>int pci_mmap_legacy_mem(struct file *filp, struct kobject *kobj, struct bin_attribute *attr, struct vm_area_struct *vma)</w:t>
      </w:r>
      <w:r>
        <w:tab/>
      </w:r>
      <w:r>
        <w:fldChar w:fldCharType="begin"/>
      </w:r>
      <w:r>
        <w:instrText xml:space="preserve"> PAGEREF _Toc1177894477 \h </w:instrText>
      </w:r>
      <w:r>
        <w:fldChar w:fldCharType="separate"/>
      </w:r>
      <w:r>
        <w:t>839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_Toc1368216893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16.141 </w:t>
      </w:r>
      <w:r>
        <w:t>int pci_mmap_legacy_io(struct file *filp, struct kobject *kobj, struct bin_attribute *attr, struct vm_area_struct *vma)</w:t>
      </w:r>
      <w:r>
        <w:tab/>
      </w:r>
      <w:r>
        <w:fldChar w:fldCharType="begin"/>
      </w:r>
      <w:r>
        <w:instrText xml:space="preserve"> PAGEREF _Toc1368216893 \h </w:instrText>
      </w:r>
      <w:r>
        <w:fldChar w:fldCharType="separate"/>
      </w:r>
      <w:r>
        <w:t>840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_Toc366428575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16.142 </w:t>
      </w:r>
      <w:r>
        <w:t>void pci_adjust_legacy_attr(struct pci_bus *b, enum pci_mmap_state mmap_type)</w:t>
      </w:r>
      <w:r>
        <w:tab/>
      </w:r>
      <w:r>
        <w:fldChar w:fldCharType="begin"/>
      </w:r>
      <w:r>
        <w:instrText xml:space="preserve"> PAGEREF _Toc366428575 \h </w:instrText>
      </w:r>
      <w:r>
        <w:fldChar w:fldCharType="separate"/>
      </w:r>
      <w:r>
        <w:t>840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_Toc1729444076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16.143 </w:t>
      </w:r>
      <w:r>
        <w:t>void pci_create_legacy_files(struct pci_bus *b)</w:t>
      </w:r>
      <w:r>
        <w:tab/>
      </w:r>
      <w:r>
        <w:fldChar w:fldCharType="begin"/>
      </w:r>
      <w:r>
        <w:instrText xml:space="preserve"> PAGEREF _Toc1729444076 \h </w:instrText>
      </w:r>
      <w:r>
        <w:fldChar w:fldCharType="separate"/>
      </w:r>
      <w:r>
        <w:t>841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_Toc575423187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16.144 </w:t>
      </w:r>
      <w:r>
        <w:t>int pci_mmap_resource(struct kobject *kobj, struct bin_attribute *attr, struct vm_area_struct *vma, int write_combine)</w:t>
      </w:r>
      <w:r>
        <w:tab/>
      </w:r>
      <w:r>
        <w:fldChar w:fldCharType="begin"/>
      </w:r>
      <w:r>
        <w:instrText xml:space="preserve"> PAGEREF _Toc575423187 \h </w:instrText>
      </w:r>
      <w:r>
        <w:fldChar w:fldCharType="separate"/>
      </w:r>
      <w:r>
        <w:t>841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_Toc1018641468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16.145 </w:t>
      </w:r>
      <w:r>
        <w:t>void pci_remove_resource_files(struct pci_dev *pdev)</w:t>
      </w:r>
      <w:r>
        <w:tab/>
      </w:r>
      <w:r>
        <w:fldChar w:fldCharType="begin"/>
      </w:r>
      <w:r>
        <w:instrText xml:space="preserve"> PAGEREF _Toc1018641468 \h </w:instrText>
      </w:r>
      <w:r>
        <w:fldChar w:fldCharType="separate"/>
      </w:r>
      <w:r>
        <w:t>841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_Toc567518792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16.146 </w:t>
      </w:r>
      <w:r>
        <w:t>int pci_create_resource_files(struct pci_dev *pdev)</w:t>
      </w:r>
      <w:r>
        <w:tab/>
      </w:r>
      <w:r>
        <w:fldChar w:fldCharType="begin"/>
      </w:r>
      <w:r>
        <w:instrText xml:space="preserve"> PAGEREF _Toc567518792 \h </w:instrText>
      </w:r>
      <w:r>
        <w:fldChar w:fldCharType="separate"/>
      </w:r>
      <w:r>
        <w:t>842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_Toc1313460817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16.147 </w:t>
      </w:r>
      <w:r>
        <w:t>ssize_t pci_write_rom(struct file *filp, struct kobject *kobj, struct bin_attribute *bin_attr, char *buf, loff_t off, size_t count)</w:t>
      </w:r>
      <w:r>
        <w:tab/>
      </w:r>
      <w:r>
        <w:fldChar w:fldCharType="begin"/>
      </w:r>
      <w:r>
        <w:instrText xml:space="preserve"> PAGEREF _Toc1313460817 \h </w:instrText>
      </w:r>
      <w:r>
        <w:fldChar w:fldCharType="separate"/>
      </w:r>
      <w:r>
        <w:t>842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_Toc1351543806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16.148 </w:t>
      </w:r>
      <w:r>
        <w:t>ssize_t pci_read_rom(struct file *filp, struct kobject *kobj, struct bin_attribute *bin_attr, char *buf, loff_t off, size_t count)</w:t>
      </w:r>
      <w:r>
        <w:tab/>
      </w:r>
      <w:r>
        <w:fldChar w:fldCharType="begin"/>
      </w:r>
      <w:r>
        <w:instrText xml:space="preserve"> PAGEREF _Toc1351543806 \h </w:instrText>
      </w:r>
      <w:r>
        <w:fldChar w:fldCharType="separate"/>
      </w:r>
      <w:r>
        <w:t>843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_Toc1462213123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16.149 </w:t>
      </w:r>
      <w:r>
        <w:t>void pci_remove_sysfs_dev_files(struct pci_dev *pdev)</w:t>
      </w:r>
      <w:r>
        <w:tab/>
      </w:r>
      <w:r>
        <w:fldChar w:fldCharType="begin"/>
      </w:r>
      <w:r>
        <w:instrText xml:space="preserve"> PAGEREF _Toc1462213123 \h </w:instrText>
      </w:r>
      <w:r>
        <w:fldChar w:fldCharType="separate"/>
      </w:r>
      <w:r>
        <w:t>843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_Toc1760585640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17 </w:t>
      </w:r>
      <w:r>
        <w:rPr>
          <w:rFonts w:hint="eastAsia"/>
          <w:lang w:eastAsia="zh"/>
        </w:rPr>
        <w:t xml:space="preserve">PCI </w:t>
      </w:r>
      <w:r>
        <w:rPr>
          <w:rFonts w:hint="eastAsia"/>
        </w:rPr>
        <w:t>热插拔支持库</w:t>
      </w:r>
      <w:r>
        <w:tab/>
      </w:r>
      <w:r>
        <w:fldChar w:fldCharType="begin"/>
      </w:r>
      <w:r>
        <w:instrText xml:space="preserve"> PAGEREF _Toc1760585640 \h </w:instrText>
      </w:r>
      <w:r>
        <w:fldChar w:fldCharType="separate"/>
      </w:r>
      <w:r>
        <w:t>844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_Toc2133163114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17.1 </w:t>
      </w:r>
      <w:r>
        <w:rPr>
          <w:lang w:eastAsia="zh"/>
        </w:rPr>
        <w:t>int</w:t>
      </w:r>
      <w:r>
        <w:t xml:space="preserve"> </w:t>
      </w:r>
      <w:r>
        <w:rPr>
          <w:lang w:eastAsia="zh"/>
        </w:rPr>
        <w:t>__pci_hp_register(struct</w:t>
      </w:r>
      <w:r>
        <w:t xml:space="preserve"> </w:t>
      </w:r>
      <w:r>
        <w:rPr>
          <w:lang w:eastAsia="zh"/>
        </w:rPr>
        <w:t>hotplug_slot</w:t>
      </w:r>
      <w:r>
        <w:t xml:space="preserve"> </w:t>
      </w:r>
      <w:r>
        <w:rPr>
          <w:lang w:eastAsia="zh"/>
        </w:rPr>
        <w:t>*slot,</w:t>
      </w:r>
      <w:r>
        <w:t xml:space="preserve"> </w:t>
      </w:r>
      <w:r>
        <w:rPr>
          <w:lang w:eastAsia="zh"/>
        </w:rPr>
        <w:t>struct</w:t>
      </w:r>
      <w:r>
        <w:t xml:space="preserve"> </w:t>
      </w:r>
      <w:r>
        <w:rPr>
          <w:lang w:eastAsia="zh"/>
        </w:rPr>
        <w:t>pci_bus</w:t>
      </w:r>
      <w:r>
        <w:t xml:space="preserve"> </w:t>
      </w:r>
      <w:r>
        <w:rPr>
          <w:lang w:eastAsia="zh"/>
        </w:rPr>
        <w:t>*bus,</w:t>
      </w:r>
      <w:r>
        <w:t xml:space="preserve"> </w:t>
      </w:r>
      <w:r>
        <w:rPr>
          <w:lang w:eastAsia="zh"/>
        </w:rPr>
        <w:t>int</w:t>
      </w:r>
      <w:r>
        <w:t xml:space="preserve"> </w:t>
      </w:r>
      <w:r>
        <w:rPr>
          <w:lang w:eastAsia="zh"/>
        </w:rPr>
        <w:t>devnr,</w:t>
      </w:r>
      <w:r>
        <w:t xml:space="preserve"> </w:t>
      </w:r>
      <w:r>
        <w:rPr>
          <w:lang w:eastAsia="zh"/>
        </w:rPr>
        <w:t>const</w:t>
      </w:r>
      <w:r>
        <w:t xml:space="preserve"> </w:t>
      </w:r>
      <w:r>
        <w:rPr>
          <w:lang w:eastAsia="zh"/>
        </w:rPr>
        <w:t>char</w:t>
      </w:r>
      <w:r>
        <w:t xml:space="preserve"> </w:t>
      </w:r>
      <w:r>
        <w:rPr>
          <w:lang w:eastAsia="zh"/>
        </w:rPr>
        <w:t>*name,</w:t>
      </w:r>
      <w:r>
        <w:t xml:space="preserve"> </w:t>
      </w:r>
      <w:r>
        <w:rPr>
          <w:lang w:eastAsia="zh"/>
        </w:rPr>
        <w:t>struct</w:t>
      </w:r>
      <w:r>
        <w:t xml:space="preserve"> </w:t>
      </w:r>
      <w:r>
        <w:rPr>
          <w:lang w:eastAsia="zh"/>
        </w:rPr>
        <w:t>module</w:t>
      </w:r>
      <w:r>
        <w:t xml:space="preserve"> </w:t>
      </w:r>
      <w:r>
        <w:rPr>
          <w:lang w:eastAsia="zh"/>
        </w:rPr>
        <w:t>*owner,</w:t>
      </w:r>
      <w:r>
        <w:t xml:space="preserve"> </w:t>
      </w:r>
      <w:r>
        <w:rPr>
          <w:lang w:eastAsia="zh"/>
        </w:rPr>
        <w:t>const</w:t>
      </w:r>
      <w:r>
        <w:t xml:space="preserve"> </w:t>
      </w:r>
      <w:r>
        <w:rPr>
          <w:lang w:eastAsia="zh"/>
        </w:rPr>
        <w:t>char</w:t>
      </w:r>
      <w:r>
        <w:t xml:space="preserve"> </w:t>
      </w:r>
      <w:r>
        <w:rPr>
          <w:lang w:eastAsia="zh"/>
        </w:rPr>
        <w:t>*mod_name)</w:t>
      </w:r>
      <w:r>
        <w:tab/>
      </w:r>
      <w:r>
        <w:fldChar w:fldCharType="begin"/>
      </w:r>
      <w:r>
        <w:instrText xml:space="preserve"> PAGEREF _Toc2133163114 \h </w:instrText>
      </w:r>
      <w:r>
        <w:fldChar w:fldCharType="separate"/>
      </w:r>
      <w:r>
        <w:t>844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_Toc1980453980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17.2 </w:t>
      </w:r>
      <w:r>
        <w:t>int __pci_hp_initialize(struct hotplug_slot *slot,struct pci_bus *bus,int devnr,const char *name,struct module *owner,const char *mod_name)</w:t>
      </w:r>
      <w:r>
        <w:tab/>
      </w:r>
      <w:r>
        <w:fldChar w:fldCharType="begin"/>
      </w:r>
      <w:r>
        <w:instrText xml:space="preserve"> PAGEREF _Toc1980453980 \h </w:instrText>
      </w:r>
      <w:r>
        <w:fldChar w:fldCharType="separate"/>
      </w:r>
      <w:r>
        <w:t>844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_Toc1640997007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17.3 </w:t>
      </w:r>
      <w:r>
        <w:t>int pci_hp_add(struct hotplug_slot *slot)</w:t>
      </w:r>
      <w:r>
        <w:tab/>
      </w:r>
      <w:r>
        <w:fldChar w:fldCharType="begin"/>
      </w:r>
      <w:r>
        <w:instrText xml:space="preserve"> PAGEREF _Toc1640997007 \h </w:instrText>
      </w:r>
      <w:r>
        <w:fldChar w:fldCharType="separate"/>
      </w:r>
      <w:r>
        <w:t>845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_Toc104218228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17.4 </w:t>
      </w:r>
      <w:r>
        <w:t>void pci_hp_deregister(struct hotplug_slot *slot)</w:t>
      </w:r>
      <w:r>
        <w:tab/>
      </w:r>
      <w:r>
        <w:fldChar w:fldCharType="begin"/>
      </w:r>
      <w:r>
        <w:instrText xml:space="preserve"> PAGEREF _Toc104218228 \h </w:instrText>
      </w:r>
      <w:r>
        <w:fldChar w:fldCharType="separate"/>
      </w:r>
      <w:r>
        <w:t>845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_Toc1396585691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17.5 </w:t>
      </w:r>
      <w:r>
        <w:t>void pci_hp_del(struct hotplug_slot *slot)</w:t>
      </w:r>
      <w:r>
        <w:tab/>
      </w:r>
      <w:r>
        <w:fldChar w:fldCharType="begin"/>
      </w:r>
      <w:r>
        <w:instrText xml:space="preserve"> PAGEREF _Toc1396585691 \h </w:instrText>
      </w:r>
      <w:r>
        <w:fldChar w:fldCharType="separate"/>
      </w:r>
      <w:r>
        <w:t>845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_Toc419446927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17.6 </w:t>
      </w:r>
      <w:r>
        <w:t>void pci_hp_destroy(struct hotplug_slot *slot)</w:t>
      </w:r>
      <w:r>
        <w:tab/>
      </w:r>
      <w:r>
        <w:fldChar w:fldCharType="begin"/>
      </w:r>
      <w:r>
        <w:instrText xml:space="preserve"> PAGEREF _Toc419446927 \h </w:instrText>
      </w:r>
      <w:r>
        <w:fldChar w:fldCharType="separate"/>
      </w:r>
      <w:r>
        <w:t>846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_Toc1603172635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17.7 </w:t>
      </w:r>
      <w:r>
        <w:t>int pci_hp_change_slot_info(struct hotplug_slot * slot, struct hotplug_slot_info * info)</w:t>
      </w:r>
      <w:r>
        <w:tab/>
      </w:r>
      <w:r>
        <w:fldChar w:fldCharType="begin"/>
      </w:r>
      <w:r>
        <w:instrText xml:space="preserve"> PAGEREF _Toc1603172635 \h </w:instrText>
      </w:r>
      <w:r>
        <w:fldChar w:fldCharType="separate"/>
      </w:r>
      <w:r>
        <w:t>846</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_Toc45157536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18 </w:t>
      </w:r>
      <w:r>
        <w:rPr>
          <w:rFonts w:hint="eastAsia"/>
        </w:rPr>
        <w:t>串行外设接口</w:t>
      </w:r>
      <w:r>
        <w:rPr>
          <w:rFonts w:hint="eastAsia"/>
          <w:lang w:eastAsia="zh"/>
        </w:rPr>
        <w:t xml:space="preserve"> (SPI)</w:t>
      </w:r>
      <w:r>
        <w:tab/>
      </w:r>
      <w:r>
        <w:fldChar w:fldCharType="begin"/>
      </w:r>
      <w:r>
        <w:instrText xml:space="preserve"> PAGEREF _Toc45157536 \h </w:instrText>
      </w:r>
      <w:r>
        <w:fldChar w:fldCharType="separate"/>
      </w:r>
      <w:r>
        <w:t>847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_Toc900980161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 </w:t>
      </w:r>
      <w:r>
        <w:t>struct spi_statistics</w:t>
      </w:r>
      <w:r>
        <w:tab/>
      </w:r>
      <w:r>
        <w:fldChar w:fldCharType="begin"/>
      </w:r>
      <w:r>
        <w:instrText xml:space="preserve"> PAGEREF _Toc900980161 \h </w:instrText>
      </w:r>
      <w:r>
        <w:fldChar w:fldCharType="separate"/>
      </w:r>
      <w:r>
        <w:t>847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_Toc866370930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18.2 </w:t>
      </w:r>
      <w:r>
        <w:rPr>
          <w:lang w:eastAsia="zh"/>
        </w:rPr>
        <w:t>struct</w:t>
      </w:r>
      <w:r>
        <w:t xml:space="preserve"> </w:t>
      </w:r>
      <w:r>
        <w:rPr>
          <w:lang w:eastAsia="zh"/>
        </w:rPr>
        <w:t>spi_device</w:t>
      </w:r>
      <w:r>
        <w:tab/>
      </w:r>
      <w:r>
        <w:fldChar w:fldCharType="begin"/>
      </w:r>
      <w:r>
        <w:instrText xml:space="preserve"> PAGEREF _Toc866370930 \h </w:instrText>
      </w:r>
      <w:r>
        <w:fldChar w:fldCharType="separate"/>
      </w:r>
      <w:r>
        <w:t>849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_Toc1157093850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18.3 </w:t>
      </w:r>
      <w:r>
        <w:rPr>
          <w:lang w:eastAsia="zh"/>
        </w:rPr>
        <w:t>struct</w:t>
      </w:r>
      <w:r>
        <w:t xml:space="preserve"> </w:t>
      </w:r>
      <w:r>
        <w:rPr>
          <w:lang w:eastAsia="zh"/>
        </w:rPr>
        <w:t>spi_driver</w:t>
      </w:r>
      <w:r>
        <w:tab/>
      </w:r>
      <w:r>
        <w:fldChar w:fldCharType="begin"/>
      </w:r>
      <w:r>
        <w:instrText xml:space="preserve"> PAGEREF _Toc1157093850 \h </w:instrText>
      </w:r>
      <w:r>
        <w:fldChar w:fldCharType="separate"/>
      </w:r>
      <w:r>
        <w:t>851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_Toc1811913365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 </w:t>
      </w:r>
      <w:r>
        <w:t>void spi_unregister_driver（struct spi_driver * sdrv）</w:t>
      </w:r>
      <w:r>
        <w:tab/>
      </w:r>
      <w:r>
        <w:fldChar w:fldCharType="begin"/>
      </w:r>
      <w:r>
        <w:instrText xml:space="preserve"> PAGEREF _Toc1811913365 \h </w:instrText>
      </w:r>
      <w:r>
        <w:fldChar w:fldCharType="separate"/>
      </w:r>
      <w:r>
        <w:t>852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_Toc1509811095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18.5 </w:t>
      </w:r>
      <w:r>
        <w:t>module_spi_driver</w:t>
      </w:r>
      <w:r>
        <w:tab/>
      </w:r>
      <w:r>
        <w:fldChar w:fldCharType="begin"/>
      </w:r>
      <w:r>
        <w:instrText xml:space="preserve"> PAGEREF _Toc1509811095 \h </w:instrText>
      </w:r>
      <w:r>
        <w:fldChar w:fldCharType="separate"/>
      </w:r>
      <w:r>
        <w:t>852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_Toc728300713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18.6 </w:t>
      </w:r>
      <w:r>
        <w:t>struct spi_controller</w:t>
      </w:r>
      <w:r>
        <w:tab/>
      </w:r>
      <w:r>
        <w:fldChar w:fldCharType="begin"/>
      </w:r>
      <w:r>
        <w:instrText xml:space="preserve"> PAGEREF _Toc728300713 \h </w:instrText>
      </w:r>
      <w:r>
        <w:fldChar w:fldCharType="separate"/>
      </w:r>
      <w:r>
        <w:t>852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_Toc2040779138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18.7 </w:t>
      </w:r>
      <w:r>
        <w:t>spi_resstruct</w:t>
      </w:r>
      <w:r>
        <w:tab/>
      </w:r>
      <w:r>
        <w:fldChar w:fldCharType="begin"/>
      </w:r>
      <w:r>
        <w:instrText xml:space="preserve"> PAGEREF _Toc2040779138 \h </w:instrText>
      </w:r>
      <w:r>
        <w:fldChar w:fldCharType="separate"/>
      </w:r>
      <w:r>
        <w:t>859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_Toc1913646129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18.8 </w:t>
      </w:r>
      <w:r>
        <w:t>spi_transferstruct</w:t>
      </w:r>
      <w:r>
        <w:tab/>
      </w:r>
      <w:r>
        <w:fldChar w:fldCharType="begin"/>
      </w:r>
      <w:r>
        <w:instrText xml:space="preserve"> PAGEREF _Toc1913646129 \h </w:instrText>
      </w:r>
      <w:r>
        <w:fldChar w:fldCharType="separate"/>
      </w:r>
      <w:r>
        <w:t>859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_Toc1935392631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18.9 </w:t>
      </w:r>
      <w:r>
        <w:t>struct spi_message</w:t>
      </w:r>
      <w:r>
        <w:tab/>
      </w:r>
      <w:r>
        <w:fldChar w:fldCharType="begin"/>
      </w:r>
      <w:r>
        <w:instrText xml:space="preserve"> PAGEREF _Toc1935392631 \h </w:instrText>
      </w:r>
      <w:r>
        <w:fldChar w:fldCharType="separate"/>
      </w:r>
      <w:r>
        <w:t>862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_Toc209148108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18.10 </w:t>
      </w:r>
      <w:r>
        <w:t>void spi_message_init_with_transfers(struct spi_message *m, struct spi_transfer *xfers, unsigned int num_xfers)</w:t>
      </w:r>
      <w:r>
        <w:tab/>
      </w:r>
      <w:r>
        <w:fldChar w:fldCharType="begin"/>
      </w:r>
      <w:r>
        <w:instrText xml:space="preserve"> PAGEREF _Toc209148108 \h </w:instrText>
      </w:r>
      <w:r>
        <w:fldChar w:fldCharType="separate"/>
      </w:r>
      <w:r>
        <w:t>863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_Toc1869004664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18.11 </w:t>
      </w:r>
      <w:r>
        <w:t>struct spi_replaced_transfers</w:t>
      </w:r>
      <w:r>
        <w:tab/>
      </w:r>
      <w:r>
        <w:fldChar w:fldCharType="begin"/>
      </w:r>
      <w:r>
        <w:instrText xml:space="preserve"> PAGEREF _Toc1869004664 \h </w:instrText>
      </w:r>
      <w:r>
        <w:fldChar w:fldCharType="separate"/>
      </w:r>
      <w:r>
        <w:t>864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_Toc1118083179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18.12 </w:t>
      </w:r>
      <w:r>
        <w:t>int spi_sync_transfer(struct spi_device *spi, struct spi_transfer *xfers, unsigned int num_xfers)</w:t>
      </w:r>
      <w:r>
        <w:tab/>
      </w:r>
      <w:r>
        <w:fldChar w:fldCharType="begin"/>
      </w:r>
      <w:r>
        <w:instrText xml:space="preserve"> PAGEREF _Toc1118083179 \h </w:instrText>
      </w:r>
      <w:r>
        <w:fldChar w:fldCharType="separate"/>
      </w:r>
      <w:r>
        <w:t>865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_Toc1142078203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18.13 </w:t>
      </w:r>
      <w:r>
        <w:t>int spi_write(struct spi_device *spi, const void *buf, size_t len)</w:t>
      </w:r>
      <w:r>
        <w:tab/>
      </w:r>
      <w:r>
        <w:fldChar w:fldCharType="begin"/>
      </w:r>
      <w:r>
        <w:instrText xml:space="preserve"> PAGEREF _Toc1142078203 \h </w:instrText>
      </w:r>
      <w:r>
        <w:fldChar w:fldCharType="separate"/>
      </w:r>
      <w:r>
        <w:t>865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_Toc699520935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18.14 </w:t>
      </w:r>
      <w:r>
        <w:t>int spi_read(struct spi_device *spi, void *buf, size_t len)</w:t>
      </w:r>
      <w:r>
        <w:tab/>
      </w:r>
      <w:r>
        <w:fldChar w:fldCharType="begin"/>
      </w:r>
      <w:r>
        <w:instrText xml:space="preserve"> PAGEREF _Toc699520935 \h </w:instrText>
      </w:r>
      <w:r>
        <w:fldChar w:fldCharType="separate"/>
      </w:r>
      <w:r>
        <w:t>866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_Toc1522870867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18.15 </w:t>
      </w:r>
      <w:r>
        <w:t>ssize_t spi_w8r8(struct spi_device *spi, u8 cmd)</w:t>
      </w:r>
      <w:r>
        <w:tab/>
      </w:r>
      <w:r>
        <w:fldChar w:fldCharType="begin"/>
      </w:r>
      <w:r>
        <w:instrText xml:space="preserve"> PAGEREF _Toc1522870867 \h </w:instrText>
      </w:r>
      <w:r>
        <w:fldChar w:fldCharType="separate"/>
      </w:r>
      <w:r>
        <w:t>866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_Toc1180556723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18.16 </w:t>
      </w:r>
      <w:r>
        <w:t>ssize_t spi_w8r16(struct spi_device *spi, u8 cmd)</w:t>
      </w:r>
      <w:r>
        <w:tab/>
      </w:r>
      <w:r>
        <w:fldChar w:fldCharType="begin"/>
      </w:r>
      <w:r>
        <w:instrText xml:space="preserve"> PAGEREF _Toc1180556723 \h </w:instrText>
      </w:r>
      <w:r>
        <w:fldChar w:fldCharType="separate"/>
      </w:r>
      <w:r>
        <w:t>866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_Toc1015428828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18.17 </w:t>
      </w:r>
      <w:r>
        <w:t>ssize_t spi_w8r16be(struct spi_device *spi, u8 cmd)</w:t>
      </w:r>
      <w:r>
        <w:tab/>
      </w:r>
      <w:r>
        <w:fldChar w:fldCharType="begin"/>
      </w:r>
      <w:r>
        <w:instrText xml:space="preserve"> PAGEREF _Toc1015428828 \h </w:instrText>
      </w:r>
      <w:r>
        <w:fldChar w:fldCharType="separate"/>
      </w:r>
      <w:r>
        <w:t>867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_Toc259769487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18.18 </w:t>
      </w:r>
      <w:r>
        <w:t>struct spi_board_info</w:t>
      </w:r>
      <w:r>
        <w:tab/>
      </w:r>
      <w:r>
        <w:fldChar w:fldCharType="begin"/>
      </w:r>
      <w:r>
        <w:instrText xml:space="preserve"> PAGEREF _Toc259769487 \h </w:instrText>
      </w:r>
      <w:r>
        <w:fldChar w:fldCharType="separate"/>
      </w:r>
      <w:r>
        <w:t>867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_Toc111513658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18.19 </w:t>
      </w:r>
      <w:r>
        <w:t>int spi_register_board_info(struct spi_board_info const *info, unsigned n)</w:t>
      </w:r>
      <w:r>
        <w:tab/>
      </w:r>
      <w:r>
        <w:fldChar w:fldCharType="begin"/>
      </w:r>
      <w:r>
        <w:instrText xml:space="preserve"> PAGEREF _Toc111513658 \h </w:instrText>
      </w:r>
      <w:r>
        <w:fldChar w:fldCharType="separate"/>
      </w:r>
      <w:r>
        <w:t>869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_Toc1604309822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18.20 </w:t>
      </w:r>
      <w:r>
        <w:t>int __spi_register_driver(struct module *owner, struct spi_driver *sdrv)</w:t>
      </w:r>
      <w:r>
        <w:tab/>
      </w:r>
      <w:r>
        <w:fldChar w:fldCharType="begin"/>
      </w:r>
      <w:r>
        <w:instrText xml:space="preserve"> PAGEREF _Toc1604309822 \h </w:instrText>
      </w:r>
      <w:r>
        <w:fldChar w:fldCharType="separate"/>
      </w:r>
      <w:r>
        <w:t>869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_Toc1977990269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18.21 </w:t>
      </w:r>
      <w:r>
        <w:t>struct spi_device *spi_alloc_device(struct spi_controller *ctlr)</w:t>
      </w:r>
      <w:r>
        <w:tab/>
      </w:r>
      <w:r>
        <w:fldChar w:fldCharType="begin"/>
      </w:r>
      <w:r>
        <w:instrText xml:space="preserve"> PAGEREF _Toc1977990269 \h </w:instrText>
      </w:r>
      <w:r>
        <w:fldChar w:fldCharType="separate"/>
      </w:r>
      <w:r>
        <w:t>870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_Toc1035595523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18.22 </w:t>
      </w:r>
      <w:r>
        <w:t>int spi_add_device(struct spi_device *spi)</w:t>
      </w:r>
      <w:r>
        <w:tab/>
      </w:r>
      <w:r>
        <w:fldChar w:fldCharType="begin"/>
      </w:r>
      <w:r>
        <w:instrText xml:space="preserve"> PAGEREF _Toc1035595523 \h </w:instrText>
      </w:r>
      <w:r>
        <w:fldChar w:fldCharType="separate"/>
      </w:r>
      <w:r>
        <w:t>870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_Toc2046479773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18.23 </w:t>
      </w:r>
      <w:r>
        <w:t>struct spi_device *spi_new_device(struct spi_controller *ctlr, struct spi_board_info *chip)</w:t>
      </w:r>
      <w:r>
        <w:tab/>
      </w:r>
      <w:r>
        <w:fldChar w:fldCharType="begin"/>
      </w:r>
      <w:r>
        <w:instrText xml:space="preserve"> PAGEREF _Toc2046479773 \h </w:instrText>
      </w:r>
      <w:r>
        <w:fldChar w:fldCharType="separate"/>
      </w:r>
      <w:r>
        <w:t>871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_Toc1087454459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18.24 </w:t>
      </w:r>
      <w:r>
        <w:t>void spi_unregister_device(struct spi_device *spi)</w:t>
      </w:r>
      <w:r>
        <w:tab/>
      </w:r>
      <w:r>
        <w:fldChar w:fldCharType="begin"/>
      </w:r>
      <w:r>
        <w:instrText xml:space="preserve"> PAGEREF _Toc1087454459 \h </w:instrText>
      </w:r>
      <w:r>
        <w:fldChar w:fldCharType="separate"/>
      </w:r>
      <w:r>
        <w:t>871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_Toc1761256443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18.25 </w:t>
      </w:r>
      <w:r>
        <w:t>void spi_finalize_current_transfer(struct spi_controller *ctlr)</w:t>
      </w:r>
      <w:r>
        <w:tab/>
      </w:r>
      <w:r>
        <w:fldChar w:fldCharType="begin"/>
      </w:r>
      <w:r>
        <w:instrText xml:space="preserve"> PAGEREF _Toc1761256443 \h </w:instrText>
      </w:r>
      <w:r>
        <w:fldChar w:fldCharType="separate"/>
      </w:r>
      <w:r>
        <w:t>871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_Toc522447253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18.26 </w:t>
      </w:r>
      <w:r>
        <w:t>struct spi_message *spi_get_next_queued_message(struct spi_controller *ctlr)</w:t>
      </w:r>
      <w:r>
        <w:tab/>
      </w:r>
      <w:r>
        <w:fldChar w:fldCharType="begin"/>
      </w:r>
      <w:r>
        <w:instrText xml:space="preserve"> PAGEREF _Toc522447253 \h </w:instrText>
      </w:r>
      <w:r>
        <w:fldChar w:fldCharType="separate"/>
      </w:r>
      <w:r>
        <w:t>872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_Toc1857832235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18.27 </w:t>
      </w:r>
      <w:r>
        <w:t>void spi_finalize_current_message(struct spi_controller *ctlr)</w:t>
      </w:r>
      <w:r>
        <w:tab/>
      </w:r>
      <w:r>
        <w:fldChar w:fldCharType="begin"/>
      </w:r>
      <w:r>
        <w:instrText xml:space="preserve"> PAGEREF _Toc1857832235 \h </w:instrText>
      </w:r>
      <w:r>
        <w:fldChar w:fldCharType="separate"/>
      </w:r>
      <w:r>
        <w:t>872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_Toc174146265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18.28 </w:t>
      </w:r>
      <w:r>
        <w:t>int spi_slave_abort(struct spi_device *spi)</w:t>
      </w:r>
      <w:r>
        <w:tab/>
      </w:r>
      <w:r>
        <w:fldChar w:fldCharType="begin"/>
      </w:r>
      <w:r>
        <w:instrText xml:space="preserve"> PAGEREF _Toc174146265 \h </w:instrText>
      </w:r>
      <w:r>
        <w:fldChar w:fldCharType="separate"/>
      </w:r>
      <w:r>
        <w:t>872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_Toc2003548641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18.29 </w:t>
      </w:r>
      <w:r>
        <w:t>struct spi_controller *__spi_alloc_controller(struct device *dev, unsigned int size, bool slave)</w:t>
      </w:r>
      <w:r>
        <w:tab/>
      </w:r>
      <w:r>
        <w:fldChar w:fldCharType="begin"/>
      </w:r>
      <w:r>
        <w:instrText xml:space="preserve"> PAGEREF _Toc2003548641 \h </w:instrText>
      </w:r>
      <w:r>
        <w:fldChar w:fldCharType="separate"/>
      </w:r>
      <w:r>
        <w:t>872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_Toc1098424327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18.30 </w:t>
      </w:r>
      <w:r>
        <w:t>struct spi_controller *__devm_spi_alloc_controller(struct device *dev, unsigned int size, bool slave)</w:t>
      </w:r>
      <w:r>
        <w:tab/>
      </w:r>
      <w:r>
        <w:fldChar w:fldCharType="begin"/>
      </w:r>
      <w:r>
        <w:instrText xml:space="preserve"> PAGEREF _Toc1098424327 \h </w:instrText>
      </w:r>
      <w:r>
        <w:fldChar w:fldCharType="separate"/>
      </w:r>
      <w:r>
        <w:t>873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_Toc1448234277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18.31 </w:t>
      </w:r>
      <w:r>
        <w:t>int spi_register_controller(struct spi_controller *ctlr)</w:t>
      </w:r>
      <w:r>
        <w:tab/>
      </w:r>
      <w:r>
        <w:fldChar w:fldCharType="begin"/>
      </w:r>
      <w:r>
        <w:instrText xml:space="preserve"> PAGEREF _Toc1448234277 \h </w:instrText>
      </w:r>
      <w:r>
        <w:fldChar w:fldCharType="separate"/>
      </w:r>
      <w:r>
        <w:t>874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_Toc893838441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18.32 </w:t>
      </w:r>
      <w:r>
        <w:t>int devm_spi_register_controller（struct device * dev，struct spi_controller * ctlr）</w:t>
      </w:r>
      <w:r>
        <w:tab/>
      </w:r>
      <w:r>
        <w:fldChar w:fldCharType="begin"/>
      </w:r>
      <w:r>
        <w:instrText xml:space="preserve"> PAGEREF _Toc893838441 \h </w:instrText>
      </w:r>
      <w:r>
        <w:fldChar w:fldCharType="separate"/>
      </w:r>
      <w:r>
        <w:t>874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_Toc1094567122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18.33 </w:t>
      </w:r>
      <w:r>
        <w:t>void spi_unregister_controller（struct spi_controller * ctlr）</w:t>
      </w:r>
      <w:r>
        <w:tab/>
      </w:r>
      <w:r>
        <w:fldChar w:fldCharType="begin"/>
      </w:r>
      <w:r>
        <w:instrText xml:space="preserve"> PAGEREF _Toc1094567122 \h </w:instrText>
      </w:r>
      <w:r>
        <w:fldChar w:fldCharType="separate"/>
      </w:r>
      <w:r>
        <w:t>875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_Toc1044699252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18.34 </w:t>
      </w:r>
      <w:r>
        <w:t>struct spi_controller * spi_busnum_to_master（u16 bus_num）</w:t>
      </w:r>
      <w:r>
        <w:tab/>
      </w:r>
      <w:r>
        <w:fldChar w:fldCharType="begin"/>
      </w:r>
      <w:r>
        <w:instrText xml:space="preserve"> PAGEREF _Toc1044699252 \h </w:instrText>
      </w:r>
      <w:r>
        <w:fldChar w:fldCharType="separate"/>
      </w:r>
      <w:r>
        <w:t>875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_Toc434030492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18.35 </w:t>
      </w:r>
      <w:r>
        <w:t>void * spi_res_alloc（struct spi_device * spi，spi_res_release_t release，size_t size，gfp_t gfp）</w:t>
      </w:r>
      <w:r>
        <w:tab/>
      </w:r>
      <w:r>
        <w:fldChar w:fldCharType="begin"/>
      </w:r>
      <w:r>
        <w:instrText xml:space="preserve"> PAGEREF _Toc434030492 \h </w:instrText>
      </w:r>
      <w:r>
        <w:fldChar w:fldCharType="separate"/>
      </w:r>
      <w:r>
        <w:t>876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_Toc1896013832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18.36 </w:t>
      </w:r>
      <w:r>
        <w:t>void spi_res_free（void * res）</w:t>
      </w:r>
      <w:r>
        <w:tab/>
      </w:r>
      <w:r>
        <w:fldChar w:fldCharType="begin"/>
      </w:r>
      <w:r>
        <w:instrText xml:space="preserve"> PAGEREF _Toc1896013832 \h </w:instrText>
      </w:r>
      <w:r>
        <w:fldChar w:fldCharType="separate"/>
      </w:r>
      <w:r>
        <w:t>876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_Toc1942120238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18.37 </w:t>
      </w:r>
      <w:r>
        <w:t>void spi_res_add（struct spi_message * message，void * res）</w:t>
      </w:r>
      <w:r>
        <w:tab/>
      </w:r>
      <w:r>
        <w:fldChar w:fldCharType="begin"/>
      </w:r>
      <w:r>
        <w:instrText xml:space="preserve"> PAGEREF _Toc1942120238 \h </w:instrText>
      </w:r>
      <w:r>
        <w:fldChar w:fldCharType="separate"/>
      </w:r>
      <w:r>
        <w:t>876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_Toc1610889313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18.38 </w:t>
      </w:r>
      <w:r>
        <w:t>void spi_res_release（struct spi_controller * ctlr，struct spi_message * message）</w:t>
      </w:r>
      <w:r>
        <w:tab/>
      </w:r>
      <w:r>
        <w:fldChar w:fldCharType="begin"/>
      </w:r>
      <w:r>
        <w:instrText xml:space="preserve"> PAGEREF _Toc1610889313 \h </w:instrText>
      </w:r>
      <w:r>
        <w:fldChar w:fldCharType="separate"/>
      </w:r>
      <w:r>
        <w:t>876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_Toc890345862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18.39 </w:t>
      </w:r>
      <w:r>
        <w:t>struct spi_replaced_transfers * spi_replace_transfers（struct spi_message * msg，struct spi_transfer * xfer_first，size_t remove，size_t insert，spi_replaced_release_t release，size_t extradatasize，gfp_t gfp）</w:t>
      </w:r>
      <w:r>
        <w:tab/>
      </w:r>
      <w:r>
        <w:fldChar w:fldCharType="begin"/>
      </w:r>
      <w:r>
        <w:instrText xml:space="preserve"> PAGEREF _Toc890345862 \h </w:instrText>
      </w:r>
      <w:r>
        <w:fldChar w:fldCharType="separate"/>
      </w:r>
      <w:r>
        <w:t>877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_Toc376850338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18.40 </w:t>
      </w:r>
      <w:r>
        <w:t>int spi_split_transfers_maxsize（struct spi_controller * ctlr，struct spi_message * msg，size_t maxsize，gfp_t gfp）</w:t>
      </w:r>
      <w:r>
        <w:tab/>
      </w:r>
      <w:r>
        <w:fldChar w:fldCharType="begin"/>
      </w:r>
      <w:r>
        <w:instrText xml:space="preserve"> PAGEREF _Toc376850338 \h </w:instrText>
      </w:r>
      <w:r>
        <w:fldChar w:fldCharType="separate"/>
      </w:r>
      <w:r>
        <w:t>877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_Toc794355763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18.41 </w:t>
      </w:r>
      <w:r>
        <w:t>int spi_setup（struct spi_device * spi）</w:t>
      </w:r>
      <w:r>
        <w:tab/>
      </w:r>
      <w:r>
        <w:fldChar w:fldCharType="begin"/>
      </w:r>
      <w:r>
        <w:instrText xml:space="preserve"> PAGEREF _Toc794355763 \h </w:instrText>
      </w:r>
      <w:r>
        <w:fldChar w:fldCharType="separate"/>
      </w:r>
      <w:r>
        <w:t>878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_Toc1978958989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18.42 </w:t>
      </w:r>
      <w:r>
        <w:t>int spi_async（struct spi_device * spi，struct spi_message * message）</w:t>
      </w:r>
      <w:r>
        <w:tab/>
      </w:r>
      <w:r>
        <w:fldChar w:fldCharType="begin"/>
      </w:r>
      <w:r>
        <w:instrText xml:space="preserve"> PAGEREF _Toc1978958989 \h </w:instrText>
      </w:r>
      <w:r>
        <w:fldChar w:fldCharType="separate"/>
      </w:r>
      <w:r>
        <w:t>878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_Toc137003387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18.43 </w:t>
      </w:r>
      <w:r>
        <w:t>int spi_async_locked（struct spi_device * spi，struct spi_message * message）</w:t>
      </w:r>
      <w:r>
        <w:tab/>
      </w:r>
      <w:r>
        <w:fldChar w:fldCharType="begin"/>
      </w:r>
      <w:r>
        <w:instrText xml:space="preserve"> PAGEREF _Toc137003387 \h </w:instrText>
      </w:r>
      <w:r>
        <w:fldChar w:fldCharType="separate"/>
      </w:r>
      <w:r>
        <w:t>879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_Toc513455725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18.44 </w:t>
      </w:r>
      <w:r>
        <w:t>int spi_sync（struct spi_device * spi，struct spi_message * message）</w:t>
      </w:r>
      <w:r>
        <w:tab/>
      </w:r>
      <w:r>
        <w:fldChar w:fldCharType="begin"/>
      </w:r>
      <w:r>
        <w:instrText xml:space="preserve"> PAGEREF _Toc513455725 \h </w:instrText>
      </w:r>
      <w:r>
        <w:fldChar w:fldCharType="separate"/>
      </w:r>
      <w:r>
        <w:t>880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_Toc1061076429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18.45 </w:t>
      </w:r>
      <w:r>
        <w:t>int spi_sync_locked（struct spi_device * spi，struct spi_message * message）</w:t>
      </w:r>
      <w:r>
        <w:tab/>
      </w:r>
      <w:r>
        <w:fldChar w:fldCharType="begin"/>
      </w:r>
      <w:r>
        <w:instrText xml:space="preserve"> PAGEREF _Toc1061076429 \h </w:instrText>
      </w:r>
      <w:r>
        <w:fldChar w:fldCharType="separate"/>
      </w:r>
      <w:r>
        <w:t>880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_Toc807337515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18.46 </w:t>
      </w:r>
      <w:r>
        <w:t>int spi_bus_lock（struct spi_controller * ctlr）</w:t>
      </w:r>
      <w:r>
        <w:tab/>
      </w:r>
      <w:r>
        <w:fldChar w:fldCharType="begin"/>
      </w:r>
      <w:r>
        <w:instrText xml:space="preserve"> PAGEREF _Toc807337515 \h </w:instrText>
      </w:r>
      <w:r>
        <w:fldChar w:fldCharType="separate"/>
      </w:r>
      <w:r>
        <w:t>881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_Toc1119932859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18.47 </w:t>
      </w:r>
      <w:r>
        <w:t>int spi_bus_unlock（struct spi_controller * ctlr）</w:t>
      </w:r>
      <w:r>
        <w:tab/>
      </w:r>
      <w:r>
        <w:fldChar w:fldCharType="begin"/>
      </w:r>
      <w:r>
        <w:instrText xml:space="preserve"> PAGEREF _Toc1119932859 \h </w:instrText>
      </w:r>
      <w:r>
        <w:fldChar w:fldCharType="separate"/>
      </w:r>
      <w:r>
        <w:t>881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_Toc17395258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18.48 </w:t>
      </w:r>
      <w:r>
        <w:t>int spi_write_then_read（struct spi_device * spi，const void * txbuf，unsigned n_tx，void * rxbuf，unsigned n_rx）</w:t>
      </w:r>
      <w:r>
        <w:tab/>
      </w:r>
      <w:r>
        <w:fldChar w:fldCharType="begin"/>
      </w:r>
      <w:r>
        <w:instrText xml:space="preserve"> PAGEREF _Toc17395258 \h </w:instrText>
      </w:r>
      <w:r>
        <w:fldChar w:fldCharType="separate"/>
      </w:r>
      <w:r>
        <w:t>882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_Toc304325214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19 </w:t>
      </w:r>
      <w:r>
        <w:rPr>
          <w:rFonts w:hint="eastAsia"/>
          <w:lang w:eastAsia="zh"/>
        </w:rPr>
        <w:t>I2C</w:t>
      </w:r>
      <w:r>
        <w:rPr>
          <w:rFonts w:hint="eastAsia"/>
        </w:rPr>
        <w:t>和</w:t>
      </w:r>
      <w:r>
        <w:rPr>
          <w:rFonts w:hint="eastAsia"/>
          <w:lang w:eastAsia="zh"/>
        </w:rPr>
        <w:t>SMBus</w:t>
      </w:r>
      <w:r>
        <w:rPr>
          <w:rFonts w:hint="eastAsia"/>
        </w:rPr>
        <w:t>子系统</w:t>
      </w:r>
      <w:r>
        <w:tab/>
      </w:r>
      <w:r>
        <w:fldChar w:fldCharType="begin"/>
      </w:r>
      <w:r>
        <w:instrText xml:space="preserve"> PAGEREF _Toc304325214 \h </w:instrText>
      </w:r>
      <w:r>
        <w:fldChar w:fldCharType="separate"/>
      </w:r>
      <w:r>
        <w:t>883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_Toc1635308191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 </w:t>
      </w:r>
      <w:r>
        <w:t>int i2c_master_recv（const struct i2c_client * client，char * buf，int count）</w:t>
      </w:r>
      <w:r>
        <w:tab/>
      </w:r>
      <w:r>
        <w:fldChar w:fldCharType="begin"/>
      </w:r>
      <w:r>
        <w:instrText xml:space="preserve"> PAGEREF _Toc1635308191 \h </w:instrText>
      </w:r>
      <w:r>
        <w:fldChar w:fldCharType="separate"/>
      </w:r>
      <w:r>
        <w:t>883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_Toc1129051831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 </w:t>
      </w:r>
      <w:r>
        <w:t>int i2c_master_recv_dmasafe（const struct i2c_client * client，char * buf，int count）</w:t>
      </w:r>
      <w:r>
        <w:tab/>
      </w:r>
      <w:r>
        <w:fldChar w:fldCharType="begin"/>
      </w:r>
      <w:r>
        <w:instrText xml:space="preserve"> PAGEREF _Toc1129051831 \h </w:instrText>
      </w:r>
      <w:r>
        <w:fldChar w:fldCharType="separate"/>
      </w:r>
      <w:r>
        <w:t>884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_Toc808618725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 </w:t>
      </w:r>
      <w:r>
        <w:t>int i2c_master_send（const struct i2c_client * client，const char * buf，int count）</w:t>
      </w:r>
      <w:r>
        <w:tab/>
      </w:r>
      <w:r>
        <w:fldChar w:fldCharType="begin"/>
      </w:r>
      <w:r>
        <w:instrText xml:space="preserve"> PAGEREF _Toc808618725 \h </w:instrText>
      </w:r>
      <w:r>
        <w:fldChar w:fldCharType="separate"/>
      </w:r>
      <w:r>
        <w:t>884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_Toc1178392859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 </w:t>
      </w:r>
      <w:r>
        <w:t>int i2c_master_send_dmasafe（const struct i2c_client * client，const char * buf，int count）</w:t>
      </w:r>
      <w:r>
        <w:tab/>
      </w:r>
      <w:r>
        <w:fldChar w:fldCharType="begin"/>
      </w:r>
      <w:r>
        <w:instrText xml:space="preserve"> PAGEREF _Toc1178392859 \h </w:instrText>
      </w:r>
      <w:r>
        <w:fldChar w:fldCharType="separate"/>
      </w:r>
      <w:r>
        <w:t>884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_Toc1154588579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19.5 </w:t>
      </w:r>
      <w:r>
        <w:t>struct i2c_device_identity</w:t>
      </w:r>
      <w:r>
        <w:tab/>
      </w:r>
      <w:r>
        <w:fldChar w:fldCharType="begin"/>
      </w:r>
      <w:r>
        <w:instrText xml:space="preserve"> PAGEREF _Toc1154588579 \h </w:instrText>
      </w:r>
      <w:r>
        <w:fldChar w:fldCharType="separate"/>
      </w:r>
      <w:r>
        <w:t>885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_Toc508012961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19.6 </w:t>
      </w:r>
      <w:r>
        <w:t>struct i2c_driver</w:t>
      </w:r>
      <w:r>
        <w:tab/>
      </w:r>
      <w:r>
        <w:fldChar w:fldCharType="begin"/>
      </w:r>
      <w:r>
        <w:instrText xml:space="preserve"> PAGEREF _Toc508012961 \h </w:instrText>
      </w:r>
      <w:r>
        <w:fldChar w:fldCharType="separate"/>
      </w:r>
      <w:r>
        <w:t>886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_Toc1926338702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19.7 </w:t>
      </w:r>
      <w:r>
        <w:t>struct i2c_client</w:t>
      </w:r>
      <w:r>
        <w:tab/>
      </w:r>
      <w:r>
        <w:fldChar w:fldCharType="begin"/>
      </w:r>
      <w:r>
        <w:instrText xml:space="preserve"> PAGEREF _Toc1926338702 \h </w:instrText>
      </w:r>
      <w:r>
        <w:fldChar w:fldCharType="separate"/>
      </w:r>
      <w:r>
        <w:t>887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_Toc511102342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19.8 </w:t>
      </w:r>
      <w:r>
        <w:t>struct i2c_board_info</w:t>
      </w:r>
      <w:r>
        <w:tab/>
      </w:r>
      <w:r>
        <w:fldChar w:fldCharType="begin"/>
      </w:r>
      <w:r>
        <w:instrText xml:space="preserve"> PAGEREF _Toc511102342 \h </w:instrText>
      </w:r>
      <w:r>
        <w:fldChar w:fldCharType="separate"/>
      </w:r>
      <w:r>
        <w:t>888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_Toc162473994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19.9 </w:t>
      </w:r>
      <w:r>
        <w:rPr>
          <w:lang w:eastAsia="zh"/>
        </w:rPr>
        <w:t>I2C_BOARD_INFO</w:t>
      </w:r>
      <w:r>
        <w:tab/>
      </w:r>
      <w:r>
        <w:fldChar w:fldCharType="begin"/>
      </w:r>
      <w:r>
        <w:instrText xml:space="preserve"> PAGEREF _Toc162473994 \h </w:instrText>
      </w:r>
      <w:r>
        <w:fldChar w:fldCharType="separate"/>
      </w:r>
      <w:r>
        <w:t>890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_Toc1248701821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19.10 </w:t>
      </w:r>
      <w:r>
        <w:rPr>
          <w:lang w:eastAsia="zh"/>
        </w:rPr>
        <w:t>struct</w:t>
      </w:r>
      <w:r>
        <w:t xml:space="preserve"> </w:t>
      </w:r>
      <w:r>
        <w:rPr>
          <w:lang w:eastAsia="zh"/>
        </w:rPr>
        <w:t>i2c_algorithm</w:t>
      </w:r>
      <w:r>
        <w:tab/>
      </w:r>
      <w:r>
        <w:fldChar w:fldCharType="begin"/>
      </w:r>
      <w:r>
        <w:instrText xml:space="preserve"> PAGEREF _Toc1248701821 \h </w:instrText>
      </w:r>
      <w:r>
        <w:fldChar w:fldCharType="separate"/>
      </w:r>
      <w:r>
        <w:t>890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_Toc1721307063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19.11 </w:t>
      </w:r>
      <w:r>
        <w:t>struct i2c_lock_operations</w:t>
      </w:r>
      <w:r>
        <w:tab/>
      </w:r>
      <w:r>
        <w:fldChar w:fldCharType="begin"/>
      </w:r>
      <w:r>
        <w:instrText xml:space="preserve"> PAGEREF _Toc1721307063 \h </w:instrText>
      </w:r>
      <w:r>
        <w:fldChar w:fldCharType="separate"/>
      </w:r>
      <w:r>
        <w:t>891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_Toc1255599104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19.12 </w:t>
      </w:r>
      <w:r>
        <w:t>struct i2c_timings</w:t>
      </w:r>
      <w:r>
        <w:tab/>
      </w:r>
      <w:r>
        <w:fldChar w:fldCharType="begin"/>
      </w:r>
      <w:r>
        <w:instrText xml:space="preserve"> PAGEREF _Toc1255599104 \h </w:instrText>
      </w:r>
      <w:r>
        <w:fldChar w:fldCharType="separate"/>
      </w:r>
      <w:r>
        <w:t>892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_Toc1679825506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19.13 </w:t>
      </w:r>
      <w:r>
        <w:t>struct i2c_adapter_quirks</w:t>
      </w:r>
      <w:r>
        <w:tab/>
      </w:r>
      <w:r>
        <w:fldChar w:fldCharType="begin"/>
      </w:r>
      <w:r>
        <w:instrText xml:space="preserve"> PAGEREF _Toc1679825506 \h </w:instrText>
      </w:r>
      <w:r>
        <w:fldChar w:fldCharType="separate"/>
      </w:r>
      <w:r>
        <w:t>894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_Toc2007255880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19.14 </w:t>
      </w:r>
      <w:r>
        <w:t>void i2c_lock_bus(struct i2c_adapter *adapter, unsigned int flags)</w:t>
      </w:r>
      <w:r>
        <w:tab/>
      </w:r>
      <w:r>
        <w:fldChar w:fldCharType="begin"/>
      </w:r>
      <w:r>
        <w:instrText xml:space="preserve"> PAGEREF _Toc2007255880 \h </w:instrText>
      </w:r>
      <w:r>
        <w:fldChar w:fldCharType="separate"/>
      </w:r>
      <w:r>
        <w:t>895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_Toc1128964437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19.15 </w:t>
      </w:r>
      <w:r>
        <w:t>int i2c_trylock_bus(struct i2c_adapter *adapter, unsigned int flags)</w:t>
      </w:r>
      <w:r>
        <w:tab/>
      </w:r>
      <w:r>
        <w:fldChar w:fldCharType="begin"/>
      </w:r>
      <w:r>
        <w:instrText xml:space="preserve"> PAGEREF _Toc1128964437 \h </w:instrText>
      </w:r>
      <w:r>
        <w:fldChar w:fldCharType="separate"/>
      </w:r>
      <w:r>
        <w:t>895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_Toc1487271414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19.16 </w:t>
      </w:r>
      <w:r>
        <w:t>void i2c_unlock_bus(struct i2c_adapter *adapter, unsigned int flags)</w:t>
      </w:r>
      <w:r>
        <w:tab/>
      </w:r>
      <w:r>
        <w:fldChar w:fldCharType="begin"/>
      </w:r>
      <w:r>
        <w:instrText xml:space="preserve"> PAGEREF _Toc1487271414 \h </w:instrText>
      </w:r>
      <w:r>
        <w:fldChar w:fldCharType="separate"/>
      </w:r>
      <w:r>
        <w:t>895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_Toc2008487665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19.17 </w:t>
      </w:r>
      <w:r>
        <w:t>bool i2c_check_quirks(struct i2c_adapter *adap, u64 quirks)</w:t>
      </w:r>
      <w:r>
        <w:tab/>
      </w:r>
      <w:r>
        <w:fldChar w:fldCharType="begin"/>
      </w:r>
      <w:r>
        <w:instrText xml:space="preserve"> PAGEREF _Toc2008487665 \h </w:instrText>
      </w:r>
      <w:r>
        <w:fldChar w:fldCharType="separate"/>
      </w:r>
      <w:r>
        <w:t>896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_Toc356738462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19.18 </w:t>
      </w:r>
      <w:r>
        <w:t>module_i2c_driver</w:t>
      </w:r>
      <w:r>
        <w:tab/>
      </w:r>
      <w:r>
        <w:fldChar w:fldCharType="begin"/>
      </w:r>
      <w:r>
        <w:instrText xml:space="preserve"> PAGEREF _Toc356738462 \h </w:instrText>
      </w:r>
      <w:r>
        <w:fldChar w:fldCharType="separate"/>
      </w:r>
      <w:r>
        <w:t>896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_Toc2076472057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19.19 </w:t>
      </w:r>
      <w:r>
        <w:t>builtin_i2c_driver</w:t>
      </w:r>
      <w:r>
        <w:tab/>
      </w:r>
      <w:r>
        <w:fldChar w:fldCharType="begin"/>
      </w:r>
      <w:r>
        <w:instrText xml:space="preserve"> PAGEREF _Toc2076472057 \h </w:instrText>
      </w:r>
      <w:r>
        <w:fldChar w:fldCharType="separate"/>
      </w:r>
      <w:r>
        <w:t>896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_Toc509114602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19.20 </w:t>
      </w:r>
      <w:r>
        <w:t>int i2c_register_board_info(int busnum, struct i2c_board_info const *info, unsigned len)</w:t>
      </w:r>
      <w:r>
        <w:tab/>
      </w:r>
      <w:r>
        <w:fldChar w:fldCharType="begin"/>
      </w:r>
      <w:r>
        <w:instrText xml:space="preserve"> PAGEREF _Toc509114602 \h </w:instrText>
      </w:r>
      <w:r>
        <w:fldChar w:fldCharType="separate"/>
      </w:r>
      <w:r>
        <w:t>896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_Toc1114266166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19.21 </w:t>
      </w:r>
      <w:r>
        <w:t>struct i2c_client *i2c_verify_client(struct device *dev)</w:t>
      </w:r>
      <w:r>
        <w:tab/>
      </w:r>
      <w:r>
        <w:fldChar w:fldCharType="begin"/>
      </w:r>
      <w:r>
        <w:instrText xml:space="preserve"> PAGEREF _Toc1114266166 \h </w:instrText>
      </w:r>
      <w:r>
        <w:fldChar w:fldCharType="separate"/>
      </w:r>
      <w:r>
        <w:t>897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_Toc1414050122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19.22 </w:t>
      </w:r>
      <w:r>
        <w:t>struct i2c_client *i2c_new_client_device(struct i2c_adapter *adap, struct i2c_board_info const *info)</w:t>
      </w:r>
      <w:r>
        <w:tab/>
      </w:r>
      <w:r>
        <w:fldChar w:fldCharType="begin"/>
      </w:r>
      <w:r>
        <w:instrText xml:space="preserve"> PAGEREF _Toc1414050122 \h </w:instrText>
      </w:r>
      <w:r>
        <w:fldChar w:fldCharType="separate"/>
      </w:r>
      <w:r>
        <w:t>897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_Toc1886362752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19.23 </w:t>
      </w:r>
      <w:r>
        <w:t>void i2c_unregister_device(struct i2c_client *client)</w:t>
      </w:r>
      <w:r>
        <w:tab/>
      </w:r>
      <w:r>
        <w:fldChar w:fldCharType="begin"/>
      </w:r>
      <w:r>
        <w:instrText xml:space="preserve"> PAGEREF _Toc1886362752 \h </w:instrText>
      </w:r>
      <w:r>
        <w:fldChar w:fldCharType="separate"/>
      </w:r>
      <w:r>
        <w:t>898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_Toc797692203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19.24 </w:t>
      </w:r>
      <w:r>
        <w:rPr>
          <w:lang w:eastAsia="zh"/>
        </w:rPr>
        <w:t>struct</w:t>
      </w:r>
      <w:r>
        <w:t xml:space="preserve"> </w:t>
      </w:r>
      <w:r>
        <w:rPr>
          <w:lang w:eastAsia="zh"/>
        </w:rPr>
        <w:t>i2c_client</w:t>
      </w:r>
      <w:r>
        <w:t xml:space="preserve"> </w:t>
      </w:r>
      <w:r>
        <w:rPr>
          <w:lang w:eastAsia="zh"/>
        </w:rPr>
        <w:t>*i2c_new_dummy(struct</w:t>
      </w:r>
      <w:r>
        <w:t xml:space="preserve"> </w:t>
      </w:r>
      <w:r>
        <w:rPr>
          <w:lang w:eastAsia="zh"/>
        </w:rPr>
        <w:t>i2c_adapter</w:t>
      </w:r>
      <w:r>
        <w:t xml:space="preserve"> </w:t>
      </w:r>
      <w:r>
        <w:rPr>
          <w:lang w:eastAsia="zh"/>
        </w:rPr>
        <w:t>*adapter,</w:t>
      </w:r>
      <w:r>
        <w:t xml:space="preserve"> </w:t>
      </w:r>
      <w:r>
        <w:rPr>
          <w:lang w:eastAsia="zh"/>
        </w:rPr>
        <w:t>u16</w:t>
      </w:r>
      <w:r>
        <w:t xml:space="preserve"> </w:t>
      </w:r>
      <w:r>
        <w:rPr>
          <w:lang w:eastAsia="zh"/>
        </w:rPr>
        <w:t>address)</w:t>
      </w:r>
      <w:r>
        <w:tab/>
      </w:r>
      <w:r>
        <w:fldChar w:fldCharType="begin"/>
      </w:r>
      <w:r>
        <w:instrText xml:space="preserve"> PAGEREF _Toc797692203 \h </w:instrText>
      </w:r>
      <w:r>
        <w:fldChar w:fldCharType="separate"/>
      </w:r>
      <w:r>
        <w:t>898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_Toc72447600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19.25 </w:t>
      </w:r>
      <w:r>
        <w:rPr>
          <w:lang w:eastAsia="zh"/>
        </w:rPr>
        <w:t>struct i2c_client * i2c_new_secondary_device(struct i2c_client * client, const char * name, u16 default_addr)</w:t>
      </w:r>
      <w:r>
        <w:tab/>
      </w:r>
      <w:r>
        <w:fldChar w:fldCharType="begin"/>
      </w:r>
      <w:r>
        <w:instrText xml:space="preserve"> PAGEREF _Toc72447600 \h </w:instrText>
      </w:r>
      <w:r>
        <w:fldChar w:fldCharType="separate"/>
      </w:r>
      <w:r>
        <w:t>899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_Toc3585351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19.26 </w:t>
      </w:r>
      <w:r>
        <w:rPr>
          <w:lang w:eastAsia="zh"/>
        </w:rPr>
        <w:t>struct</w:t>
      </w:r>
      <w:r>
        <w:t xml:space="preserve"> </w:t>
      </w:r>
      <w:r>
        <w:rPr>
          <w:lang w:eastAsia="zh"/>
        </w:rPr>
        <w:t>i2c_adapter</w:t>
      </w:r>
      <w:r>
        <w:t xml:space="preserve"> </w:t>
      </w:r>
      <w:r>
        <w:rPr>
          <w:lang w:eastAsia="zh"/>
        </w:rPr>
        <w:t>*i2c_verify_adapter(struct</w:t>
      </w:r>
      <w:r>
        <w:t xml:space="preserve"> </w:t>
      </w:r>
      <w:r>
        <w:rPr>
          <w:lang w:eastAsia="zh"/>
        </w:rPr>
        <w:t>device</w:t>
      </w:r>
      <w:r>
        <w:t xml:space="preserve"> </w:t>
      </w:r>
      <w:r>
        <w:rPr>
          <w:lang w:eastAsia="zh"/>
        </w:rPr>
        <w:t>*dev)</w:t>
      </w:r>
      <w:r>
        <w:tab/>
      </w:r>
      <w:r>
        <w:fldChar w:fldCharType="begin"/>
      </w:r>
      <w:r>
        <w:instrText xml:space="preserve"> PAGEREF _Toc3585351 \h </w:instrText>
      </w:r>
      <w:r>
        <w:fldChar w:fldCharType="separate"/>
      </w:r>
      <w:r>
        <w:t>899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_Toc129452141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19.27 </w:t>
      </w:r>
      <w:r>
        <w:rPr>
          <w:lang w:eastAsia="zh"/>
        </w:rPr>
        <w:t>int</w:t>
      </w:r>
      <w:r>
        <w:t xml:space="preserve"> </w:t>
      </w:r>
      <w:r>
        <w:rPr>
          <w:lang w:eastAsia="zh"/>
        </w:rPr>
        <w:t>i2c_handle_smbus_host_notify(struct</w:t>
      </w:r>
      <w:r>
        <w:t xml:space="preserve"> </w:t>
      </w:r>
      <w:r>
        <w:rPr>
          <w:lang w:eastAsia="zh"/>
        </w:rPr>
        <w:t>i2c_adapter</w:t>
      </w:r>
      <w:r>
        <w:t xml:space="preserve"> </w:t>
      </w:r>
      <w:r>
        <w:rPr>
          <w:lang w:eastAsia="zh"/>
        </w:rPr>
        <w:t>*adap,</w:t>
      </w:r>
      <w:r>
        <w:t xml:space="preserve"> </w:t>
      </w:r>
      <w:r>
        <w:rPr>
          <w:lang w:eastAsia="zh"/>
        </w:rPr>
        <w:t>unsigned</w:t>
      </w:r>
      <w:r>
        <w:t xml:space="preserve"> </w:t>
      </w:r>
      <w:r>
        <w:rPr>
          <w:lang w:eastAsia="zh"/>
        </w:rPr>
        <w:t>short</w:t>
      </w:r>
      <w:r>
        <w:t xml:space="preserve"> </w:t>
      </w:r>
      <w:r>
        <w:rPr>
          <w:lang w:eastAsia="zh"/>
        </w:rPr>
        <w:t>addr)</w:t>
      </w:r>
      <w:r>
        <w:tab/>
      </w:r>
      <w:r>
        <w:fldChar w:fldCharType="begin"/>
      </w:r>
      <w:r>
        <w:instrText xml:space="preserve"> PAGEREF _Toc129452141 \h </w:instrText>
      </w:r>
      <w:r>
        <w:fldChar w:fldCharType="separate"/>
      </w:r>
      <w:r>
        <w:t>900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_Toc301199376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19.28 </w:t>
      </w:r>
      <w:r>
        <w:rPr>
          <w:lang w:eastAsia="zh"/>
        </w:rPr>
        <w:t>int</w:t>
      </w:r>
      <w:r>
        <w:t xml:space="preserve"> </w:t>
      </w:r>
      <w:r>
        <w:rPr>
          <w:lang w:eastAsia="zh"/>
        </w:rPr>
        <w:t>i2c_add_adapter(struct</w:t>
      </w:r>
      <w:r>
        <w:t xml:space="preserve"> </w:t>
      </w:r>
      <w:r>
        <w:rPr>
          <w:lang w:eastAsia="zh"/>
        </w:rPr>
        <w:t>i2c_adapter</w:t>
      </w:r>
      <w:r>
        <w:t xml:space="preserve"> </w:t>
      </w:r>
      <w:r>
        <w:rPr>
          <w:lang w:eastAsia="zh"/>
        </w:rPr>
        <w:t>*adapter)</w:t>
      </w:r>
      <w:r>
        <w:tab/>
      </w:r>
      <w:r>
        <w:fldChar w:fldCharType="begin"/>
      </w:r>
      <w:r>
        <w:instrText xml:space="preserve"> PAGEREF _Toc301199376 \h </w:instrText>
      </w:r>
      <w:r>
        <w:fldChar w:fldCharType="separate"/>
      </w:r>
      <w:r>
        <w:t>900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_Toc638956453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19.29 </w:t>
      </w:r>
      <w:r>
        <w:rPr>
          <w:lang w:eastAsia="zh"/>
        </w:rPr>
        <w:t>int</w:t>
      </w:r>
      <w:r>
        <w:t xml:space="preserve"> </w:t>
      </w:r>
      <w:r>
        <w:rPr>
          <w:lang w:eastAsia="zh"/>
        </w:rPr>
        <w:t>i2c_add_numbered_adapter(struct</w:t>
      </w:r>
      <w:r>
        <w:t xml:space="preserve"> </w:t>
      </w:r>
      <w:r>
        <w:rPr>
          <w:lang w:eastAsia="zh"/>
        </w:rPr>
        <w:t>i2c_adapter</w:t>
      </w:r>
      <w:r>
        <w:t xml:space="preserve"> </w:t>
      </w:r>
      <w:r>
        <w:rPr>
          <w:lang w:eastAsia="zh"/>
        </w:rPr>
        <w:t>*adap)</w:t>
      </w:r>
      <w:r>
        <w:tab/>
      </w:r>
      <w:r>
        <w:fldChar w:fldCharType="begin"/>
      </w:r>
      <w:r>
        <w:instrText xml:space="preserve"> PAGEREF _Toc638956453 \h </w:instrText>
      </w:r>
      <w:r>
        <w:fldChar w:fldCharType="separate"/>
      </w:r>
      <w:r>
        <w:t>900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_Toc1522870571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19.30 </w:t>
      </w:r>
      <w:r>
        <w:t>void i2c_del_adapter(struct i2c_adapter *adap)</w:t>
      </w:r>
      <w:r>
        <w:tab/>
      </w:r>
      <w:r>
        <w:fldChar w:fldCharType="begin"/>
      </w:r>
      <w:r>
        <w:instrText xml:space="preserve"> PAGEREF _Toc1522870571 \h </w:instrText>
      </w:r>
      <w:r>
        <w:fldChar w:fldCharType="separate"/>
      </w:r>
      <w:r>
        <w:t>901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_Toc1175581851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19.31 </w:t>
      </w:r>
      <w:r>
        <w:t>void i2c_parse_fw_timings(struct device *dev, struct i2c_timings *t, bool use_defaults)</w:t>
      </w:r>
      <w:r>
        <w:tab/>
      </w:r>
      <w:r>
        <w:fldChar w:fldCharType="begin"/>
      </w:r>
      <w:r>
        <w:instrText xml:space="preserve"> PAGEREF _Toc1175581851 \h </w:instrText>
      </w:r>
      <w:r>
        <w:fldChar w:fldCharType="separate"/>
      </w:r>
      <w:r>
        <w:t>901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_Toc1154617357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19.32 </w:t>
      </w:r>
      <w:r>
        <w:t>void i2c_del_driver(struct i2c_driver *driver)</w:t>
      </w:r>
      <w:r>
        <w:tab/>
      </w:r>
      <w:r>
        <w:fldChar w:fldCharType="begin"/>
      </w:r>
      <w:r>
        <w:instrText xml:space="preserve"> PAGEREF _Toc1154617357 \h </w:instrText>
      </w:r>
      <w:r>
        <w:fldChar w:fldCharType="separate"/>
      </w:r>
      <w:r>
        <w:t>902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_Toc991684807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19.33 </w:t>
      </w:r>
      <w:r>
        <w:t>struct i2c_client *i2c_use_client(struct i2c_client *client)</w:t>
      </w:r>
      <w:r>
        <w:tab/>
      </w:r>
      <w:r>
        <w:fldChar w:fldCharType="begin"/>
      </w:r>
      <w:r>
        <w:instrText xml:space="preserve"> PAGEREF _Toc991684807 \h </w:instrText>
      </w:r>
      <w:r>
        <w:fldChar w:fldCharType="separate"/>
      </w:r>
      <w:r>
        <w:t>902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_Toc625966882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19.34 </w:t>
      </w:r>
      <w:r>
        <w:t>void i2c_release_client(struct i2c_client *client)</w:t>
      </w:r>
      <w:r>
        <w:tab/>
      </w:r>
      <w:r>
        <w:fldChar w:fldCharType="begin"/>
      </w:r>
      <w:r>
        <w:instrText xml:space="preserve"> PAGEREF _Toc625966882 \h </w:instrText>
      </w:r>
      <w:r>
        <w:fldChar w:fldCharType="separate"/>
      </w:r>
      <w:r>
        <w:t>902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_Toc102999121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19.35 </w:t>
      </w:r>
      <w:r>
        <w:t>int __i2c_transfer(struct i2c_adapter *adap, struct i2c_msg *msgs, int num)</w:t>
      </w:r>
      <w:r>
        <w:tab/>
      </w:r>
      <w:r>
        <w:fldChar w:fldCharType="begin"/>
      </w:r>
      <w:r>
        <w:instrText xml:space="preserve"> PAGEREF _Toc102999121 \h </w:instrText>
      </w:r>
      <w:r>
        <w:fldChar w:fldCharType="separate"/>
      </w:r>
      <w:r>
        <w:t>903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_Toc234407165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19.36 </w:t>
      </w:r>
      <w:r>
        <w:t>int i2c_transfer(struct i2c_adapter *adap, struct i2c_msg *msgs, int num)</w:t>
      </w:r>
      <w:r>
        <w:tab/>
      </w:r>
      <w:r>
        <w:fldChar w:fldCharType="begin"/>
      </w:r>
      <w:r>
        <w:instrText xml:space="preserve"> PAGEREF _Toc234407165 \h </w:instrText>
      </w:r>
      <w:r>
        <w:fldChar w:fldCharType="separate"/>
      </w:r>
      <w:r>
        <w:t>903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_Toc1196213557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19.37 </w:t>
      </w:r>
      <w:r>
        <w:t>int i2c_transfer_buffer_flags(const struct i2c_client *client, char *buf, int count, u16 flags)</w:t>
      </w:r>
      <w:r>
        <w:tab/>
      </w:r>
      <w:r>
        <w:fldChar w:fldCharType="begin"/>
      </w:r>
      <w:r>
        <w:instrText xml:space="preserve"> PAGEREF _Toc1196213557 \h </w:instrText>
      </w:r>
      <w:r>
        <w:fldChar w:fldCharType="separate"/>
      </w:r>
      <w:r>
        <w:t>903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_Toc19349285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19.38 </w:t>
      </w:r>
      <w:r>
        <w:t>int i2c_get_device_id(const struct i2c_client *client, struct i2c_device_identity *id)</w:t>
      </w:r>
      <w:r>
        <w:tab/>
      </w:r>
      <w:r>
        <w:fldChar w:fldCharType="begin"/>
      </w:r>
      <w:r>
        <w:instrText xml:space="preserve"> PAGEREF _Toc19349285 \h </w:instrText>
      </w:r>
      <w:r>
        <w:fldChar w:fldCharType="separate"/>
      </w:r>
      <w:r>
        <w:t>904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_Toc933402298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19.39 </w:t>
      </w:r>
      <w:r>
        <w:t>void i2c_put_dma_safe_msg_buf(u8 *buf, struct i2c_msg *msg, bool xferred)</w:t>
      </w:r>
      <w:r>
        <w:tab/>
      </w:r>
      <w:r>
        <w:fldChar w:fldCharType="begin"/>
      </w:r>
      <w:r>
        <w:instrText xml:space="preserve"> PAGEREF _Toc933402298 \h </w:instrText>
      </w:r>
      <w:r>
        <w:fldChar w:fldCharType="separate"/>
      </w:r>
      <w:r>
        <w:t>905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_Toc324381151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19.40 </w:t>
      </w:r>
      <w:r>
        <w:t>s32 i2c_smbus_read_byte (const struct i2c_client *client)</w:t>
      </w:r>
      <w:r>
        <w:tab/>
      </w:r>
      <w:r>
        <w:fldChar w:fldCharType="begin"/>
      </w:r>
      <w:r>
        <w:instrText xml:space="preserve"> PAGEREF _Toc324381151 \h </w:instrText>
      </w:r>
      <w:r>
        <w:fldChar w:fldCharType="separate"/>
      </w:r>
      <w:r>
        <w:t>905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_Toc1560508771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19.41 </w:t>
      </w:r>
      <w:r>
        <w:t>s32 i2c_smbus_write_byte（const struct i2c_client *client，u8 value）</w:t>
      </w:r>
      <w:r>
        <w:tab/>
      </w:r>
      <w:r>
        <w:fldChar w:fldCharType="begin"/>
      </w:r>
      <w:r>
        <w:instrText xml:space="preserve"> PAGEREF _Toc1560508771 \h </w:instrText>
      </w:r>
      <w:r>
        <w:fldChar w:fldCharType="separate"/>
      </w:r>
      <w:r>
        <w:t>905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_Toc253133386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19.42 </w:t>
      </w:r>
      <w:r>
        <w:t>s32 i2c_smbus_read_byte_data（const struct i2c_client *client，u8 command）</w:t>
      </w:r>
      <w:r>
        <w:tab/>
      </w:r>
      <w:r>
        <w:fldChar w:fldCharType="begin"/>
      </w:r>
      <w:r>
        <w:instrText xml:space="preserve"> PAGEREF _Toc253133386 \h </w:instrText>
      </w:r>
      <w:r>
        <w:fldChar w:fldCharType="separate"/>
      </w:r>
      <w:r>
        <w:t>905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_Toc247713795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19.43 </w:t>
      </w:r>
      <w:r>
        <w:t>s32 i2c_smbus_write_byte_data（const struct i2c_client *client，u8 command，u8 value）</w:t>
      </w:r>
      <w:r>
        <w:tab/>
      </w:r>
      <w:r>
        <w:fldChar w:fldCharType="begin"/>
      </w:r>
      <w:r>
        <w:instrText xml:space="preserve"> PAGEREF _Toc247713795 \h </w:instrText>
      </w:r>
      <w:r>
        <w:fldChar w:fldCharType="separate"/>
      </w:r>
      <w:r>
        <w:t>906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_Toc1502444679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19.44 </w:t>
      </w:r>
      <w:r>
        <w:t>s32 i2c_smbus_read_word_data（const struct i2c_client *client，u8 command）</w:t>
      </w:r>
      <w:r>
        <w:tab/>
      </w:r>
      <w:r>
        <w:fldChar w:fldCharType="begin"/>
      </w:r>
      <w:r>
        <w:instrText xml:space="preserve"> PAGEREF _Toc1502444679 \h </w:instrText>
      </w:r>
      <w:r>
        <w:fldChar w:fldCharType="separate"/>
      </w:r>
      <w:r>
        <w:t>906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_Toc1474998527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19.45 </w:t>
      </w:r>
      <w:r>
        <w:t>s32 i2c_smbus_write_word_data（const struct i2c_client *client，u8 command，u16 value）</w:t>
      </w:r>
      <w:r>
        <w:tab/>
      </w:r>
      <w:r>
        <w:fldChar w:fldCharType="begin"/>
      </w:r>
      <w:r>
        <w:instrText xml:space="preserve"> PAGEREF _Toc1474998527 \h </w:instrText>
      </w:r>
      <w:r>
        <w:fldChar w:fldCharType="separate"/>
      </w:r>
      <w:r>
        <w:t>907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_Toc1896505968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19.46 </w:t>
      </w:r>
      <w:r>
        <w:t>s32 i2c_smbus_read_block_data（const struct i2c_client *client，u8 command，u8 *values）</w:t>
      </w:r>
      <w:r>
        <w:tab/>
      </w:r>
      <w:r>
        <w:fldChar w:fldCharType="begin"/>
      </w:r>
      <w:r>
        <w:instrText xml:space="preserve"> PAGEREF _Toc1896505968 \h </w:instrText>
      </w:r>
      <w:r>
        <w:fldChar w:fldCharType="separate"/>
      </w:r>
      <w:r>
        <w:t>907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_Toc1623515402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19.47 </w:t>
      </w:r>
      <w:r>
        <w:t>s32 i2c_smbus_write_block_data（const struct i2c_client *client，u8 command，u8 length，const u8 *values）</w:t>
      </w:r>
      <w:r>
        <w:tab/>
      </w:r>
      <w:r>
        <w:fldChar w:fldCharType="begin"/>
      </w:r>
      <w:r>
        <w:instrText xml:space="preserve"> PAGEREF _Toc1623515402 \h </w:instrText>
      </w:r>
      <w:r>
        <w:fldChar w:fldCharType="separate"/>
      </w:r>
      <w:r>
        <w:t>908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_Toc496142632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19.48 </w:t>
      </w:r>
      <w:r>
        <w:t>s32 i2c_smbus_xfer（struct i2c_adapter *adapter，u16 addr，unsigned short flags，char read_write，u8 command，int protocol，union i2c_smbus_data *data）</w:t>
      </w:r>
      <w:r>
        <w:tab/>
      </w:r>
      <w:r>
        <w:fldChar w:fldCharType="begin"/>
      </w:r>
      <w:r>
        <w:instrText xml:space="preserve"> PAGEREF _Toc496142632 \h </w:instrText>
      </w:r>
      <w:r>
        <w:fldChar w:fldCharType="separate"/>
      </w:r>
      <w:r>
        <w:t>908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_Toc2137698370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19.49 </w:t>
      </w:r>
      <w:r>
        <w:t>s32 i2c_smbus_read_i2c_block_data_or_emulated（const struct i2c_client *client，u8 command，u8 length，u8 *values）</w:t>
      </w:r>
      <w:r>
        <w:tab/>
      </w:r>
      <w:r>
        <w:fldChar w:fldCharType="begin"/>
      </w:r>
      <w:r>
        <w:instrText xml:space="preserve"> PAGEREF _Toc2137698370 \h </w:instrText>
      </w:r>
      <w:r>
        <w:fldChar w:fldCharType="separate"/>
      </w:r>
      <w:r>
        <w:t>909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_Toc895090280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19.50 </w:t>
      </w:r>
      <w:r>
        <w:t>struct i2c_client * i2c_setup_smbus_alert(struct i2c_adapter * adapter, struct i2c_smbus_alert_setup * setup)</w:t>
      </w:r>
      <w:r>
        <w:tab/>
      </w:r>
      <w:r>
        <w:fldChar w:fldCharType="begin"/>
      </w:r>
      <w:r>
        <w:instrText xml:space="preserve"> PAGEREF _Toc895090280 \h </w:instrText>
      </w:r>
      <w:r>
        <w:fldChar w:fldCharType="separate"/>
      </w:r>
      <w:r>
        <w:t>909</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_Toc659388725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20 </w:t>
      </w:r>
      <w:r>
        <w:rPr>
          <w:rFonts w:hint="eastAsia"/>
        </w:rPr>
        <w:t>高速同步串行接口</w:t>
      </w:r>
      <w:r>
        <w:rPr>
          <w:rFonts w:hint="eastAsia"/>
          <w:lang w:eastAsia="zh"/>
        </w:rPr>
        <w:t xml:space="preserve"> (HSI)</w:t>
      </w:r>
      <w:r>
        <w:tab/>
      </w:r>
      <w:r>
        <w:fldChar w:fldCharType="begin"/>
      </w:r>
      <w:r>
        <w:instrText xml:space="preserve"> PAGEREF _Toc659388725 \h </w:instrText>
      </w:r>
      <w:r>
        <w:fldChar w:fldCharType="separate"/>
      </w:r>
      <w:r>
        <w:t>911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_Toc1330682555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20.1 </w:t>
      </w:r>
      <w:r>
        <w:t>介绍</w:t>
      </w:r>
      <w:r>
        <w:tab/>
      </w:r>
      <w:r>
        <w:fldChar w:fldCharType="begin"/>
      </w:r>
      <w:r>
        <w:instrText xml:space="preserve"> PAGEREF _Toc1330682555 \h </w:instrText>
      </w:r>
      <w:r>
        <w:fldChar w:fldCharType="separate"/>
      </w:r>
      <w:r>
        <w:t>911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_Toc887002027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20.2 </w:t>
      </w:r>
      <w:r>
        <w:t>在Linux中的HSI子系统</w:t>
      </w:r>
      <w:r>
        <w:tab/>
      </w:r>
      <w:r>
        <w:fldChar w:fldCharType="begin"/>
      </w:r>
      <w:r>
        <w:instrText xml:space="preserve"> PAGEREF _Toc887002027 \h </w:instrText>
      </w:r>
      <w:r>
        <w:fldChar w:fldCharType="separate"/>
      </w:r>
      <w:r>
        <w:t>911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_Toc11590315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20.3 </w:t>
      </w:r>
      <w:r>
        <w:t>hsi-char设备</w:t>
      </w:r>
      <w:r>
        <w:tab/>
      </w:r>
      <w:r>
        <w:fldChar w:fldCharType="begin"/>
      </w:r>
      <w:r>
        <w:instrText xml:space="preserve"> PAGEREF _Toc11590315 \h </w:instrText>
      </w:r>
      <w:r>
        <w:fldChar w:fldCharType="separate"/>
      </w:r>
      <w:r>
        <w:t>911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_Toc1524895975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20.4 </w:t>
      </w:r>
      <w:r>
        <w:t>内核HSI API</w:t>
      </w:r>
      <w:r>
        <w:tab/>
      </w:r>
      <w:r>
        <w:fldChar w:fldCharType="begin"/>
      </w:r>
      <w:r>
        <w:instrText xml:space="preserve"> PAGEREF _Toc1524895975 \h </w:instrText>
      </w:r>
      <w:r>
        <w:fldChar w:fldCharType="separate"/>
      </w:r>
      <w:r>
        <w:t>912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_Toc856808527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21 </w:t>
      </w:r>
      <w:r>
        <w:t>错误检测和纠正（EDAC）设备</w:t>
      </w:r>
      <w:r>
        <w:tab/>
      </w:r>
      <w:r>
        <w:fldChar w:fldCharType="begin"/>
      </w:r>
      <w:r>
        <w:instrText xml:space="preserve"> PAGEREF _Toc856808527 \h </w:instrText>
      </w:r>
      <w:r>
        <w:fldChar w:fldCharType="separate"/>
      </w:r>
      <w:r>
        <w:t>926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_Toc1503060154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21.1 </w:t>
      </w:r>
      <w:r>
        <w:t>在EDAC子系统中使用的主要概念</w:t>
      </w:r>
      <w:r>
        <w:tab/>
      </w:r>
      <w:r>
        <w:fldChar w:fldCharType="begin"/>
      </w:r>
      <w:r>
        <w:instrText xml:space="preserve"> PAGEREF _Toc1503060154 \h </w:instrText>
      </w:r>
      <w:r>
        <w:fldChar w:fldCharType="separate"/>
      </w:r>
      <w:r>
        <w:t>926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_Toc1081868617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21.2 </w:t>
      </w:r>
      <w:r>
        <w:t>内存控制器</w:t>
      </w:r>
      <w:r>
        <w:tab/>
      </w:r>
      <w:r>
        <w:fldChar w:fldCharType="begin"/>
      </w:r>
      <w:r>
        <w:instrText xml:space="preserve"> PAGEREF _Toc1081868617 \h </w:instrText>
      </w:r>
      <w:r>
        <w:fldChar w:fldCharType="separate"/>
      </w:r>
      <w:r>
        <w:t>927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_Toc221806770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21.3 </w:t>
      </w:r>
      <w:r>
        <w:t>PCI控制器</w:t>
      </w:r>
      <w:r>
        <w:tab/>
      </w:r>
      <w:r>
        <w:fldChar w:fldCharType="begin"/>
      </w:r>
      <w:r>
        <w:instrText xml:space="preserve"> PAGEREF _Toc221806770 \h </w:instrText>
      </w:r>
      <w:r>
        <w:fldChar w:fldCharType="separate"/>
      </w:r>
      <w:r>
        <w:t>940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_Toc2022255845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21.4 </w:t>
      </w:r>
      <w:r>
        <w:t>EDAC块</w:t>
      </w:r>
      <w:r>
        <w:tab/>
      </w:r>
      <w:r>
        <w:fldChar w:fldCharType="begin"/>
      </w:r>
      <w:r>
        <w:instrText xml:space="preserve"> PAGEREF _Toc2022255845 \h </w:instrText>
      </w:r>
      <w:r>
        <w:fldChar w:fldCharType="separate"/>
      </w:r>
      <w:r>
        <w:t>943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_Toc1977789493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lang w:eastAsia="zh"/>
        </w:rPr>
        <w:t xml:space="preserve">22 </w:t>
      </w:r>
      <w:r>
        <w:rPr>
          <w:rFonts w:hint="eastAsia"/>
          <w:lang w:eastAsia="zh"/>
        </w:rPr>
        <w:t xml:space="preserve">SCSI </w:t>
      </w:r>
      <w:r>
        <w:rPr>
          <w:rFonts w:hint="eastAsia"/>
        </w:rPr>
        <w:t>接口指南</w:t>
      </w:r>
      <w:r>
        <w:tab/>
      </w:r>
      <w:r>
        <w:fldChar w:fldCharType="begin"/>
      </w:r>
      <w:r>
        <w:instrText xml:space="preserve"> PAGEREF _Toc1977789493 \h </w:instrText>
      </w:r>
      <w:r>
        <w:fldChar w:fldCharType="separate"/>
      </w:r>
      <w:r>
        <w:t>946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_Toc1956120585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22.1 </w:t>
      </w:r>
      <w:r>
        <w:t>介绍</w:t>
      </w:r>
      <w:r>
        <w:tab/>
      </w:r>
      <w:r>
        <w:fldChar w:fldCharType="begin"/>
      </w:r>
      <w:r>
        <w:instrText xml:space="preserve"> PAGEREF _Toc1956120585 \h </w:instrText>
      </w:r>
      <w:r>
        <w:fldChar w:fldCharType="separate"/>
      </w:r>
      <w:r>
        <w:t>946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_Toc691520172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22.2 </w:t>
      </w:r>
      <w:r>
        <w:t>SCSI上层</w:t>
      </w:r>
      <w:r>
        <w:tab/>
      </w:r>
      <w:r>
        <w:fldChar w:fldCharType="begin"/>
      </w:r>
      <w:r>
        <w:instrText xml:space="preserve"> PAGEREF _Toc691520172 \h </w:instrText>
      </w:r>
      <w:r>
        <w:fldChar w:fldCharType="separate"/>
      </w:r>
      <w:r>
        <w:t>946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_Toc198033240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eastAsia="zh"/>
        </w:rPr>
        <w:t xml:space="preserve">22.3 </w:t>
      </w:r>
      <w:r>
        <w:rPr>
          <w:lang w:eastAsia="zh"/>
        </w:rPr>
        <w:t>SCSI</w:t>
      </w:r>
      <w:r>
        <w:t>中间层</w:t>
      </w:r>
      <w:r>
        <w:tab/>
      </w:r>
      <w:r>
        <w:fldChar w:fldCharType="begin"/>
      </w:r>
      <w:r>
        <w:instrText xml:space="preserve"> PAGEREF _Toc198033240 \h </w:instrText>
      </w:r>
      <w:r>
        <w:fldChar w:fldCharType="separate"/>
      </w:r>
      <w:r>
        <w:t>947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_Toc1892495477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22.4 </w:t>
      </w:r>
      <w:r>
        <w:t>SCSI 较低层</w:t>
      </w:r>
      <w:r>
        <w:tab/>
      </w:r>
      <w:r>
        <w:fldChar w:fldCharType="begin"/>
      </w:r>
      <w:r>
        <w:instrText xml:space="preserve"> PAGEREF _Toc1892495477 \h </w:instrText>
      </w:r>
      <w:r>
        <w:fldChar w:fldCharType="separate"/>
      </w:r>
      <w:r>
        <w:t>1005</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_Toc791186222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23 </w:t>
      </w:r>
      <w:r>
        <w:t>libATA</w:t>
      </w:r>
      <w:r>
        <w:rPr>
          <w:rFonts w:hint="eastAsia"/>
        </w:rPr>
        <w:t>开发人员指南</w:t>
      </w:r>
      <w:r>
        <w:tab/>
      </w:r>
      <w:r>
        <w:fldChar w:fldCharType="begin"/>
      </w:r>
      <w:r>
        <w:instrText xml:space="preserve"> PAGEREF _Toc791186222 \h </w:instrText>
      </w:r>
      <w:r>
        <w:fldChar w:fldCharType="separate"/>
      </w:r>
      <w:r>
        <w:t>1006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_Toc248090930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23.1 </w:t>
      </w:r>
      <w:r>
        <w:t>介绍</w:t>
      </w:r>
      <w:r>
        <w:tab/>
      </w:r>
      <w:r>
        <w:fldChar w:fldCharType="begin"/>
      </w:r>
      <w:r>
        <w:instrText xml:space="preserve"> PAGEREF _Toc248090930 \h </w:instrText>
      </w:r>
      <w:r>
        <w:fldChar w:fldCharType="separate"/>
      </w:r>
      <w:r>
        <w:t>1006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_Toc1398501683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23.2 </w:t>
      </w:r>
      <w:r>
        <w:t>libata驱动程序API</w:t>
      </w:r>
      <w:r>
        <w:tab/>
      </w:r>
      <w:r>
        <w:fldChar w:fldCharType="begin"/>
      </w:r>
      <w:r>
        <w:instrText xml:space="preserve"> PAGEREF _Toc1398501683 \h </w:instrText>
      </w:r>
      <w:r>
        <w:fldChar w:fldCharType="separate"/>
      </w:r>
      <w:r>
        <w:t>1006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_Toc409269766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23.3 </w:t>
      </w:r>
      <w:r>
        <w:t>错误处理</w:t>
      </w:r>
      <w:r>
        <w:tab/>
      </w:r>
      <w:r>
        <w:fldChar w:fldCharType="begin"/>
      </w:r>
      <w:r>
        <w:instrText xml:space="preserve"> PAGEREF _Toc409269766 \h </w:instrText>
      </w:r>
      <w:r>
        <w:fldChar w:fldCharType="separate"/>
      </w:r>
      <w:r>
        <w:t>1011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_Toc206835821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23.4 </w:t>
      </w:r>
      <w:r>
        <w:t>libata库</w:t>
      </w:r>
      <w:r>
        <w:tab/>
      </w:r>
      <w:r>
        <w:fldChar w:fldCharType="begin"/>
      </w:r>
      <w:r>
        <w:instrText xml:space="preserve"> PAGEREF _Toc206835821 \h </w:instrText>
      </w:r>
      <w:r>
        <w:fldChar w:fldCharType="separate"/>
      </w:r>
      <w:r>
        <w:t>1015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_Toc1661102701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23.5 </w:t>
      </w:r>
      <w:r>
        <w:t>libata核心内部</w:t>
      </w:r>
      <w:r>
        <w:tab/>
      </w:r>
      <w:r>
        <w:fldChar w:fldCharType="begin"/>
      </w:r>
      <w:r>
        <w:instrText xml:space="preserve"> PAGEREF _Toc1661102701 \h </w:instrText>
      </w:r>
      <w:r>
        <w:fldChar w:fldCharType="separate"/>
      </w:r>
      <w:r>
        <w:t>1039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_Toc865684707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23.6 </w:t>
      </w:r>
      <w:r>
        <w:t>libata SCSI转换/仿真</w:t>
      </w:r>
      <w:r>
        <w:tab/>
      </w:r>
      <w:r>
        <w:fldChar w:fldCharType="begin"/>
      </w:r>
      <w:r>
        <w:instrText xml:space="preserve"> PAGEREF _Toc865684707 \h </w:instrText>
      </w:r>
      <w:r>
        <w:fldChar w:fldCharType="separate"/>
      </w:r>
      <w:r>
        <w:t>1075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_Toc361162124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23.7 </w:t>
      </w:r>
      <w:r>
        <w:t>ATA 错误和异常</w:t>
      </w:r>
      <w:r>
        <w:tab/>
      </w:r>
      <w:r>
        <w:fldChar w:fldCharType="begin"/>
      </w:r>
      <w:r>
        <w:instrText xml:space="preserve"> PAGEREF _Toc361162124 \h </w:instrText>
      </w:r>
      <w:r>
        <w:fldChar w:fldCharType="separate"/>
      </w:r>
      <w:r>
        <w:t>1100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_Toc1263031646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23.8 </w:t>
      </w:r>
      <w:r>
        <w:t>ata_piix内部结构</w:t>
      </w:r>
      <w:r>
        <w:tab/>
      </w:r>
      <w:r>
        <w:fldChar w:fldCharType="begin"/>
      </w:r>
      <w:r>
        <w:instrText xml:space="preserve"> PAGEREF _Toc1263031646 \h </w:instrText>
      </w:r>
      <w:r>
        <w:fldChar w:fldCharType="separate"/>
      </w:r>
      <w:r>
        <w:t>1106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_Toc2044507374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23.9 </w:t>
      </w:r>
      <w:r>
        <w:t>sata_sil内部</w:t>
      </w:r>
      <w:r>
        <w:tab/>
      </w:r>
      <w:r>
        <w:fldChar w:fldCharType="begin"/>
      </w:r>
      <w:r>
        <w:instrText xml:space="preserve"> PAGEREF _Toc2044507374 \h </w:instrText>
      </w:r>
      <w:r>
        <w:fldChar w:fldCharType="separate"/>
      </w:r>
      <w:r>
        <w:t>1109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_Toc149599171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23.10 </w:t>
      </w:r>
      <w:r>
        <w:t>感谢</w:t>
      </w:r>
      <w:r>
        <w:tab/>
      </w:r>
      <w:r>
        <w:fldChar w:fldCharType="begin"/>
      </w:r>
      <w:r>
        <w:instrText xml:space="preserve"> PAGEREF _Toc149599171 \h </w:instrText>
      </w:r>
      <w:r>
        <w:fldChar w:fldCharType="separate"/>
      </w:r>
      <w:r>
        <w:t>1110</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_Toc1757400007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24 </w:t>
      </w:r>
      <w:r>
        <w:t>目标和iSCSI接口指南</w:t>
      </w:r>
      <w:r>
        <w:tab/>
      </w:r>
      <w:r>
        <w:fldChar w:fldCharType="begin"/>
      </w:r>
      <w:r>
        <w:instrText xml:space="preserve"> PAGEREF _Toc1757400007 \h </w:instrText>
      </w:r>
      <w:r>
        <w:fldChar w:fldCharType="separate"/>
      </w:r>
      <w:r>
        <w:t>1111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_Toc131836811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24.1 </w:t>
      </w:r>
      <w:r>
        <w:t>介绍和概述</w:t>
      </w:r>
      <w:r>
        <w:tab/>
      </w:r>
      <w:r>
        <w:fldChar w:fldCharType="begin"/>
      </w:r>
      <w:r>
        <w:instrText xml:space="preserve"> PAGEREF _Toc131836811 \h </w:instrText>
      </w:r>
      <w:r>
        <w:fldChar w:fldCharType="separate"/>
      </w:r>
      <w:r>
        <w:t>1111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_Toc1725642420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24.2 </w:t>
      </w:r>
      <w:r>
        <w:t>目标核心设备接口</w:t>
      </w:r>
      <w:r>
        <w:tab/>
      </w:r>
      <w:r>
        <w:fldChar w:fldCharType="begin"/>
      </w:r>
      <w:r>
        <w:instrText xml:space="preserve"> PAGEREF _Toc1725642420 \h </w:instrText>
      </w:r>
      <w:r>
        <w:fldChar w:fldCharType="separate"/>
      </w:r>
      <w:r>
        <w:t>1111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_Toc1105500205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24.3 </w:t>
      </w:r>
      <w:r>
        <w:t>目标核心传输接口</w:t>
      </w:r>
      <w:r>
        <w:tab/>
      </w:r>
      <w:r>
        <w:fldChar w:fldCharType="begin"/>
      </w:r>
      <w:r>
        <w:instrText xml:space="preserve"> PAGEREF _Toc1105500205 \h </w:instrText>
      </w:r>
      <w:r>
        <w:fldChar w:fldCharType="separate"/>
      </w:r>
      <w:r>
        <w:t>1111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_Toc113431591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24.4 </w:t>
      </w:r>
      <w:r>
        <w:t>目标支持的用户空间I / O</w:t>
      </w:r>
      <w:r>
        <w:tab/>
      </w:r>
      <w:r>
        <w:fldChar w:fldCharType="begin"/>
      </w:r>
      <w:r>
        <w:instrText xml:space="preserve"> PAGEREF _Toc113431591 \h </w:instrText>
      </w:r>
      <w:r>
        <w:fldChar w:fldCharType="separate"/>
      </w:r>
      <w:r>
        <w:t>1116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_Toc1626755048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24.5 </w:t>
      </w:r>
      <w:r>
        <w:t>iSCSI辅助函数</w:t>
      </w:r>
      <w:r>
        <w:tab/>
      </w:r>
      <w:r>
        <w:fldChar w:fldCharType="begin"/>
      </w:r>
      <w:r>
        <w:instrText xml:space="preserve"> PAGEREF _Toc1626755048 \h </w:instrText>
      </w:r>
      <w:r>
        <w:fldChar w:fldCharType="separate"/>
      </w:r>
      <w:r>
        <w:t>1117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_Toc1257781779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24.6 </w:t>
      </w:r>
      <w:r>
        <w:t>iSCSI引导信息</w:t>
      </w:r>
      <w:r>
        <w:tab/>
      </w:r>
      <w:r>
        <w:fldChar w:fldCharType="begin"/>
      </w:r>
      <w:r>
        <w:instrText xml:space="preserve"> PAGEREF _Toc1257781779 \h </w:instrText>
      </w:r>
      <w:r>
        <w:fldChar w:fldCharType="separate"/>
      </w:r>
      <w:r>
        <w:t>1123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_Toc1856822232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24.7 </w:t>
      </w:r>
      <w:r>
        <w:t>iSCSI传输类</w:t>
      </w:r>
      <w:r>
        <w:tab/>
      </w:r>
      <w:r>
        <w:fldChar w:fldCharType="begin"/>
      </w:r>
      <w:r>
        <w:instrText xml:space="preserve"> PAGEREF _Toc1856822232 \h </w:instrText>
      </w:r>
      <w:r>
        <w:fldChar w:fldCharType="separate"/>
      </w:r>
      <w:r>
        <w:t>1126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_Toc378895020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24.8 </w:t>
      </w:r>
      <w:r>
        <w:t>iSCSI TCP接口</w:t>
      </w:r>
      <w:r>
        <w:tab/>
      </w:r>
      <w:r>
        <w:fldChar w:fldCharType="begin"/>
      </w:r>
      <w:r>
        <w:instrText xml:space="preserve"> PAGEREF _Toc378895020 \h </w:instrText>
      </w:r>
      <w:r>
        <w:fldChar w:fldCharType="separate"/>
      </w:r>
      <w:r>
        <w:t>1131</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_Toc799587785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25 </w:t>
      </w:r>
      <w:r>
        <w:t xml:space="preserve">MTD NAND </w:t>
      </w:r>
      <w:r>
        <w:rPr>
          <w:rFonts w:hint="eastAsia"/>
        </w:rPr>
        <w:t>驱动程序编程接口</w:t>
      </w:r>
      <w:r>
        <w:tab/>
      </w:r>
      <w:r>
        <w:fldChar w:fldCharType="begin"/>
      </w:r>
      <w:r>
        <w:instrText xml:space="preserve"> PAGEREF _Toc799587785 \h </w:instrText>
      </w:r>
      <w:r>
        <w:fldChar w:fldCharType="separate"/>
      </w:r>
      <w:r>
        <w:t>1135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_Toc1866723216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25.1 </w:t>
      </w:r>
      <w:r>
        <w:t>介绍</w:t>
      </w:r>
      <w:r>
        <w:tab/>
      </w:r>
      <w:r>
        <w:fldChar w:fldCharType="begin"/>
      </w:r>
      <w:r>
        <w:instrText xml:space="preserve"> PAGEREF _Toc1866723216 \h </w:instrText>
      </w:r>
      <w:r>
        <w:fldChar w:fldCharType="separate"/>
      </w:r>
      <w:r>
        <w:t>1135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_Toc1428492289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25.2 </w:t>
      </w:r>
      <w:r>
        <w:t>已知的错误和假设</w:t>
      </w:r>
      <w:r>
        <w:tab/>
      </w:r>
      <w:r>
        <w:fldChar w:fldCharType="begin"/>
      </w:r>
      <w:r>
        <w:instrText xml:space="preserve"> PAGEREF _Toc1428492289 \h </w:instrText>
      </w:r>
      <w:r>
        <w:fldChar w:fldCharType="separate"/>
      </w:r>
      <w:r>
        <w:t>1135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_Toc1950211410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25.3 </w:t>
      </w:r>
      <w:r>
        <w:t>文档提示</w:t>
      </w:r>
      <w:r>
        <w:tab/>
      </w:r>
      <w:r>
        <w:fldChar w:fldCharType="begin"/>
      </w:r>
      <w:r>
        <w:instrText xml:space="preserve"> PAGEREF _Toc1950211410 \h </w:instrText>
      </w:r>
      <w:r>
        <w:fldChar w:fldCharType="separate"/>
      </w:r>
      <w:r>
        <w:t>1135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_Toc160263709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25.4 </w:t>
      </w:r>
      <w:r>
        <w:t>基本板载驱动程序</w:t>
      </w:r>
      <w:r>
        <w:tab/>
      </w:r>
      <w:r>
        <w:fldChar w:fldCharType="begin"/>
      </w:r>
      <w:r>
        <w:instrText xml:space="preserve"> PAGEREF _Toc160263709 \h </w:instrText>
      </w:r>
      <w:r>
        <w:fldChar w:fldCharType="separate"/>
      </w:r>
      <w:r>
        <w:t>1136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_Toc607663825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25.5 </w:t>
      </w:r>
      <w:r>
        <w:t>高级板级驱动程序功能</w:t>
      </w:r>
      <w:r>
        <w:tab/>
      </w:r>
      <w:r>
        <w:fldChar w:fldCharType="begin"/>
      </w:r>
      <w:r>
        <w:instrText xml:space="preserve"> PAGEREF _Toc607663825 \h </w:instrText>
      </w:r>
      <w:r>
        <w:fldChar w:fldCharType="separate"/>
      </w:r>
      <w:r>
        <w:t>1140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_Toc1721165290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25.6 </w:t>
      </w:r>
      <w:r>
        <w:t>文件系统支持</w:t>
      </w:r>
      <w:r>
        <w:tab/>
      </w:r>
      <w:r>
        <w:fldChar w:fldCharType="begin"/>
      </w:r>
      <w:r>
        <w:instrText xml:space="preserve"> PAGEREF _Toc1721165290 \h </w:instrText>
      </w:r>
      <w:r>
        <w:fldChar w:fldCharType="separate"/>
      </w:r>
      <w:r>
        <w:t>1150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_Toc1020303940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25.7 </w:t>
      </w:r>
      <w:r>
        <w:t>工具</w:t>
      </w:r>
      <w:r>
        <w:tab/>
      </w:r>
      <w:r>
        <w:fldChar w:fldCharType="begin"/>
      </w:r>
      <w:r>
        <w:instrText xml:space="preserve"> PAGEREF _Toc1020303940 \h </w:instrText>
      </w:r>
      <w:r>
        <w:fldChar w:fldCharType="separate"/>
      </w:r>
      <w:r>
        <w:t>1151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_Toc591398285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25.8 </w:t>
      </w:r>
      <w:r>
        <w:t>常量</w:t>
      </w:r>
      <w:r>
        <w:tab/>
      </w:r>
      <w:r>
        <w:fldChar w:fldCharType="begin"/>
      </w:r>
      <w:r>
        <w:instrText xml:space="preserve"> PAGEREF _Toc591398285 \h </w:instrText>
      </w:r>
      <w:r>
        <w:fldChar w:fldCharType="separate"/>
      </w:r>
      <w:r>
        <w:t>1151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_Toc1076657679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25.9 </w:t>
      </w:r>
      <w:r>
        <w:t>结构</w:t>
      </w:r>
      <w:r>
        <w:tab/>
      </w:r>
      <w:r>
        <w:fldChar w:fldCharType="begin"/>
      </w:r>
      <w:r>
        <w:instrText xml:space="preserve"> PAGEREF _Toc1076657679 \h </w:instrText>
      </w:r>
      <w:r>
        <w:fldChar w:fldCharType="separate"/>
      </w:r>
      <w:r>
        <w:t>1153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_Toc688401331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25.10 </w:t>
      </w:r>
      <w:r>
        <w:t>提供公共函数</w:t>
      </w:r>
      <w:r>
        <w:tab/>
      </w:r>
      <w:r>
        <w:fldChar w:fldCharType="begin"/>
      </w:r>
      <w:r>
        <w:instrText xml:space="preserve"> PAGEREF _Toc688401331 \h </w:instrText>
      </w:r>
      <w:r>
        <w:fldChar w:fldCharType="separate"/>
      </w:r>
      <w:r>
        <w:t>1183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_Toc1466763728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25.11 </w:t>
      </w:r>
      <w:r>
        <w:t>提供的内部函数</w:t>
      </w:r>
      <w:r>
        <w:tab/>
      </w:r>
      <w:r>
        <w:fldChar w:fldCharType="begin"/>
      </w:r>
      <w:r>
        <w:instrText xml:space="preserve"> PAGEREF _Toc1466763728 \h </w:instrText>
      </w:r>
      <w:r>
        <w:fldChar w:fldCharType="separate"/>
      </w:r>
      <w:r>
        <w:t>1202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_Toc933192583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25.12 </w:t>
      </w:r>
      <w:r>
        <w:t>贡献者</w:t>
      </w:r>
      <w:r>
        <w:tab/>
      </w:r>
      <w:r>
        <w:fldChar w:fldCharType="begin"/>
      </w:r>
      <w:r>
        <w:instrText xml:space="preserve"> PAGEREF _Toc933192583 \h </w:instrText>
      </w:r>
      <w:r>
        <w:fldChar w:fldCharType="separate"/>
      </w:r>
      <w:r>
        <w:t>1240</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_Toc1094668440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26 </w:t>
      </w:r>
      <w:r>
        <w:rPr>
          <w:rFonts w:hint="eastAsia"/>
        </w:rPr>
        <w:t>并行端口设备</w:t>
      </w:r>
      <w:r>
        <w:tab/>
      </w:r>
      <w:r>
        <w:fldChar w:fldCharType="begin"/>
      </w:r>
      <w:r>
        <w:instrText xml:space="preserve"> PAGEREF _Toc1094668440 \h </w:instrText>
      </w:r>
      <w:r>
        <w:fldChar w:fldCharType="separate"/>
      </w:r>
      <w:r>
        <w:t>1241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_Toc600067231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 </w:t>
      </w:r>
      <w:r>
        <w:t xml:space="preserve">int </w:t>
      </w:r>
      <w:r>
        <w:rPr>
          <w:rFonts w:hint="default"/>
        </w:rPr>
        <w:t>parport_yield</w:t>
      </w:r>
      <w:r>
        <w:t>(struct pardevice *dev)</w:t>
      </w:r>
      <w:r>
        <w:tab/>
      </w:r>
      <w:r>
        <w:fldChar w:fldCharType="begin"/>
      </w:r>
      <w:r>
        <w:instrText xml:space="preserve"> PAGEREF _Toc600067231 \h </w:instrText>
      </w:r>
      <w:r>
        <w:fldChar w:fldCharType="separate"/>
      </w:r>
      <w:r>
        <w:t>1241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_Toc746745105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26.2 </w:t>
      </w:r>
      <w:r>
        <w:t>int parport_yield_blocking(struct pardevice *dev)</w:t>
      </w:r>
      <w:r>
        <w:tab/>
      </w:r>
      <w:r>
        <w:fldChar w:fldCharType="begin"/>
      </w:r>
      <w:r>
        <w:instrText xml:space="preserve"> PAGEREF _Toc746745105 \h </w:instrText>
      </w:r>
      <w:r>
        <w:fldChar w:fldCharType="separate"/>
      </w:r>
      <w:r>
        <w:t>1241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_Toc650546667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26.3 </w:t>
      </w:r>
      <w:r>
        <w:t>int parport_wait_event（struct parport *port，signed long timeout）</w:t>
      </w:r>
      <w:r>
        <w:tab/>
      </w:r>
      <w:r>
        <w:fldChar w:fldCharType="begin"/>
      </w:r>
      <w:r>
        <w:instrText xml:space="preserve"> PAGEREF _Toc650546667 \h </w:instrText>
      </w:r>
      <w:r>
        <w:fldChar w:fldCharType="separate"/>
      </w:r>
      <w:r>
        <w:t>1241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_Toc898585392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26.4 </w:t>
      </w:r>
      <w:r>
        <w:t>int parport_wait_peripheral（struct parport *port，unsigned char mask，unsigned char result）</w:t>
      </w:r>
      <w:r>
        <w:tab/>
      </w:r>
      <w:r>
        <w:fldChar w:fldCharType="begin"/>
      </w:r>
      <w:r>
        <w:instrText xml:space="preserve"> PAGEREF _Toc898585392 \h </w:instrText>
      </w:r>
      <w:r>
        <w:fldChar w:fldCharType="separate"/>
      </w:r>
      <w:r>
        <w:t>1242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_Toc1419677640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26.5 </w:t>
      </w:r>
      <w:r>
        <w:t>int parport_negotiate（struct parport *port，int mode）</w:t>
      </w:r>
      <w:r>
        <w:tab/>
      </w:r>
      <w:r>
        <w:fldChar w:fldCharType="begin"/>
      </w:r>
      <w:r>
        <w:instrText xml:space="preserve"> PAGEREF _Toc1419677640 \h </w:instrText>
      </w:r>
      <w:r>
        <w:fldChar w:fldCharType="separate"/>
      </w:r>
      <w:r>
        <w:t>1242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_Toc1978777310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26.6 </w:t>
      </w:r>
      <w:r>
        <w:t>ssize_t parport_write（struct parport *port，const void *buffer，size_t len）</w:t>
      </w:r>
      <w:r>
        <w:tab/>
      </w:r>
      <w:r>
        <w:fldChar w:fldCharType="begin"/>
      </w:r>
      <w:r>
        <w:instrText xml:space="preserve"> PAGEREF _Toc1978777310 \h </w:instrText>
      </w:r>
      <w:r>
        <w:fldChar w:fldCharType="separate"/>
      </w:r>
      <w:r>
        <w:t>1243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_Toc1378491728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26.7 </w:t>
      </w:r>
      <w:r>
        <w:t>ssize_t parport_read（struct parport *port，void *buffer，size_t len）</w:t>
      </w:r>
      <w:r>
        <w:tab/>
      </w:r>
      <w:r>
        <w:fldChar w:fldCharType="begin"/>
      </w:r>
      <w:r>
        <w:instrText xml:space="preserve"> PAGEREF _Toc1378491728 \h </w:instrText>
      </w:r>
      <w:r>
        <w:fldChar w:fldCharType="separate"/>
      </w:r>
      <w:r>
        <w:t>1243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_Toc1256888660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26.8 </w:t>
      </w:r>
      <w:r>
        <w:t>long parport_set_timeout（struct pardevice *dev，long inactivity）</w:t>
      </w:r>
      <w:r>
        <w:tab/>
      </w:r>
      <w:r>
        <w:fldChar w:fldCharType="begin"/>
      </w:r>
      <w:r>
        <w:instrText xml:space="preserve"> PAGEREF _Toc1256888660 \h </w:instrText>
      </w:r>
      <w:r>
        <w:fldChar w:fldCharType="separate"/>
      </w:r>
      <w:r>
        <w:t>1244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_Toc1878556728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26.9 </w:t>
      </w:r>
      <w:r>
        <w:t>int __parport_register_driver（struct parport_driver *drv，struct module *owner，const char *mod_name）</w:t>
      </w:r>
      <w:r>
        <w:tab/>
      </w:r>
      <w:r>
        <w:fldChar w:fldCharType="begin"/>
      </w:r>
      <w:r>
        <w:instrText xml:space="preserve"> PAGEREF _Toc1878556728 \h </w:instrText>
      </w:r>
      <w:r>
        <w:fldChar w:fldCharType="separate"/>
      </w:r>
      <w:r>
        <w:t>1244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_Toc598349302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26.10 </w:t>
      </w:r>
      <w:r>
        <w:t>void parport_unregister_driver（struct parport_driver * drv）</w:t>
      </w:r>
      <w:r>
        <w:tab/>
      </w:r>
      <w:r>
        <w:fldChar w:fldCharType="begin"/>
      </w:r>
      <w:r>
        <w:instrText xml:space="preserve"> PAGEREF _Toc598349302 \h </w:instrText>
      </w:r>
      <w:r>
        <w:fldChar w:fldCharType="separate"/>
      </w:r>
      <w:r>
        <w:t>1245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_Toc1938283460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26.11 </w:t>
      </w:r>
      <w:r>
        <w:t>struct parport * parport_get_port（struct parport * port）</w:t>
      </w:r>
      <w:r>
        <w:tab/>
      </w:r>
      <w:r>
        <w:fldChar w:fldCharType="begin"/>
      </w:r>
      <w:r>
        <w:instrText xml:space="preserve"> PAGEREF _Toc1938283460 \h </w:instrText>
      </w:r>
      <w:r>
        <w:fldChar w:fldCharType="separate"/>
      </w:r>
      <w:r>
        <w:t>1245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_Toc1550670877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26.12 </w:t>
      </w:r>
      <w:r>
        <w:t>void parport_put_port（struct parport * port）</w:t>
      </w:r>
      <w:r>
        <w:tab/>
      </w:r>
      <w:r>
        <w:fldChar w:fldCharType="begin"/>
      </w:r>
      <w:r>
        <w:instrText xml:space="preserve"> PAGEREF _Toc1550670877 \h </w:instrText>
      </w:r>
      <w:r>
        <w:fldChar w:fldCharType="separate"/>
      </w:r>
      <w:r>
        <w:t>1245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_Toc263889747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26.13 </w:t>
      </w:r>
      <w:r>
        <w:t>struct parport * parport_register_port（unsigned long base，int irq，int dma，struct parport_operations * ops）</w:t>
      </w:r>
      <w:r>
        <w:tab/>
      </w:r>
      <w:r>
        <w:fldChar w:fldCharType="begin"/>
      </w:r>
      <w:r>
        <w:instrText xml:space="preserve"> PAGEREF _Toc263889747 \h </w:instrText>
      </w:r>
      <w:r>
        <w:fldChar w:fldCharType="separate"/>
      </w:r>
      <w:r>
        <w:t>1246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_Toc641246774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26.14 </w:t>
      </w:r>
      <w:r>
        <w:t>void parport_announce_port（struct parport * port）</w:t>
      </w:r>
      <w:r>
        <w:tab/>
      </w:r>
      <w:r>
        <w:fldChar w:fldCharType="begin"/>
      </w:r>
      <w:r>
        <w:instrText xml:space="preserve"> PAGEREF _Toc641246774 \h </w:instrText>
      </w:r>
      <w:r>
        <w:fldChar w:fldCharType="separate"/>
      </w:r>
      <w:r>
        <w:t>1246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_Toc1361589972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26.15 </w:t>
      </w:r>
      <w:r>
        <w:t>void parport_remove_port（struct parport * port）</w:t>
      </w:r>
      <w:r>
        <w:tab/>
      </w:r>
      <w:r>
        <w:fldChar w:fldCharType="begin"/>
      </w:r>
      <w:r>
        <w:instrText xml:space="preserve"> PAGEREF _Toc1361589972 \h </w:instrText>
      </w:r>
      <w:r>
        <w:fldChar w:fldCharType="separate"/>
      </w:r>
      <w:r>
        <w:t>1247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_Toc656916972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26.16 </w:t>
      </w:r>
      <w:r>
        <w:t>struct pardevice * parport_register_dev_model（struct parport * port，const char * name，const struct pardev_cb * par_dev_cb，int id）</w:t>
      </w:r>
      <w:r>
        <w:tab/>
      </w:r>
      <w:r>
        <w:fldChar w:fldCharType="begin"/>
      </w:r>
      <w:r>
        <w:instrText xml:space="preserve"> PAGEREF _Toc656916972 \h </w:instrText>
      </w:r>
      <w:r>
        <w:fldChar w:fldCharType="separate"/>
      </w:r>
      <w:r>
        <w:t>1247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_Toc590119177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26.17 </w:t>
      </w:r>
      <w:r>
        <w:rPr>
          <w:lang w:val="fr-FR"/>
        </w:rPr>
        <w:t>void parport_unregister_device（struct pardevice * dev）</w:t>
      </w:r>
      <w:r>
        <w:tab/>
      </w:r>
      <w:r>
        <w:fldChar w:fldCharType="begin"/>
      </w:r>
      <w:r>
        <w:instrText xml:space="preserve"> PAGEREF _Toc590119177 \h </w:instrText>
      </w:r>
      <w:r>
        <w:fldChar w:fldCharType="separate"/>
      </w:r>
      <w:r>
        <w:t>1248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_Toc1053525993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26.18 </w:t>
      </w:r>
      <w:r>
        <w:t>struct parport * parport_find_number（int number）</w:t>
      </w:r>
      <w:r>
        <w:tab/>
      </w:r>
      <w:r>
        <w:fldChar w:fldCharType="begin"/>
      </w:r>
      <w:r>
        <w:instrText xml:space="preserve"> PAGEREF _Toc1053525993 \h </w:instrText>
      </w:r>
      <w:r>
        <w:fldChar w:fldCharType="separate"/>
      </w:r>
      <w:r>
        <w:t>1249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_Toc608694836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26.19 </w:t>
      </w:r>
      <w:r>
        <w:t>struct parport * parport_find_base（unsigned long base）</w:t>
      </w:r>
      <w:r>
        <w:tab/>
      </w:r>
      <w:r>
        <w:fldChar w:fldCharType="begin"/>
      </w:r>
      <w:r>
        <w:instrText xml:space="preserve"> PAGEREF _Toc608694836 \h </w:instrText>
      </w:r>
      <w:r>
        <w:fldChar w:fldCharType="separate"/>
      </w:r>
      <w:r>
        <w:t>1249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_Toc1869497991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lang w:val="fr-FR"/>
        </w:rPr>
        <w:t xml:space="preserve">26.20 </w:t>
      </w:r>
      <w:r>
        <w:rPr>
          <w:lang w:val="fr-FR"/>
        </w:rPr>
        <w:t>int parport_claim（struct pardevice * dev）</w:t>
      </w:r>
      <w:r>
        <w:tab/>
      </w:r>
      <w:r>
        <w:fldChar w:fldCharType="begin"/>
      </w:r>
      <w:r>
        <w:instrText xml:space="preserve"> PAGEREF _Toc1869497991 \h </w:instrText>
      </w:r>
      <w:r>
        <w:fldChar w:fldCharType="separate"/>
      </w:r>
      <w:r>
        <w:t>1249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_Toc819495480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26.21 </w:t>
      </w:r>
      <w:r>
        <w:t>int parport_claim_or_block（struct pardevice * dev）</w:t>
      </w:r>
      <w:r>
        <w:tab/>
      </w:r>
      <w:r>
        <w:fldChar w:fldCharType="begin"/>
      </w:r>
      <w:r>
        <w:instrText xml:space="preserve"> PAGEREF _Toc819495480 \h </w:instrText>
      </w:r>
      <w:r>
        <w:fldChar w:fldCharType="separate"/>
      </w:r>
      <w:r>
        <w:t>1249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_Toc1447904149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26.22 </w:t>
      </w:r>
      <w:r>
        <w:t>void parport_release（struct pardevice * dev）</w:t>
      </w:r>
      <w:r>
        <w:tab/>
      </w:r>
      <w:r>
        <w:fldChar w:fldCharType="begin"/>
      </w:r>
      <w:r>
        <w:instrText xml:space="preserve"> PAGEREF _Toc1447904149 \h </w:instrText>
      </w:r>
      <w:r>
        <w:fldChar w:fldCharType="separate"/>
      </w:r>
      <w:r>
        <w:t>1250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_Toc1787828086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26.23 </w:t>
      </w:r>
      <w:r>
        <w:t>struct pardevice * parport_open（int devnum，const char * name）</w:t>
      </w:r>
      <w:r>
        <w:tab/>
      </w:r>
      <w:r>
        <w:fldChar w:fldCharType="begin"/>
      </w:r>
      <w:r>
        <w:instrText xml:space="preserve"> PAGEREF _Toc1787828086 \h </w:instrText>
      </w:r>
      <w:r>
        <w:fldChar w:fldCharType="separate"/>
      </w:r>
      <w:r>
        <w:t>1250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_Toc435452578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26.24 </w:t>
      </w:r>
      <w:r>
        <w:t>void parport_close（struct pardevice * dev）</w:t>
      </w:r>
      <w:r>
        <w:tab/>
      </w:r>
      <w:r>
        <w:fldChar w:fldCharType="begin"/>
      </w:r>
      <w:r>
        <w:instrText xml:space="preserve"> PAGEREF _Toc435452578 \h </w:instrText>
      </w:r>
      <w:r>
        <w:fldChar w:fldCharType="separate"/>
      </w:r>
      <w:r>
        <w:t>1250</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_Toc27209470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27 </w:t>
      </w:r>
      <w:r>
        <w:t xml:space="preserve">16x50 </w:t>
      </w:r>
      <w:r>
        <w:rPr>
          <w:rFonts w:hint="eastAsia"/>
        </w:rPr>
        <w:t>串口驱动</w:t>
      </w:r>
      <w:r>
        <w:tab/>
      </w:r>
      <w:r>
        <w:fldChar w:fldCharType="begin"/>
      </w:r>
      <w:r>
        <w:instrText xml:space="preserve"> PAGEREF _Toc27209470 \h </w:instrText>
      </w:r>
      <w:r>
        <w:fldChar w:fldCharType="separate"/>
      </w:r>
      <w:r>
        <w:t>1251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_Toc2043029126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 </w:t>
      </w:r>
      <w:r>
        <w:rPr>
          <w:rFonts w:hint="default"/>
        </w:rPr>
        <w:t>void uart_update_timeout(struct uart_port * port, unsigned int cflag, unsigned int baud)</w:t>
      </w:r>
      <w:r>
        <w:tab/>
      </w:r>
      <w:r>
        <w:fldChar w:fldCharType="begin"/>
      </w:r>
      <w:r>
        <w:instrText xml:space="preserve"> PAGEREF _Toc2043029126 \h </w:instrText>
      </w:r>
      <w:r>
        <w:fldChar w:fldCharType="separate"/>
      </w:r>
      <w:r>
        <w:t>1251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_Toc1074488799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27.2 </w:t>
      </w:r>
      <w:r>
        <w:rPr>
          <w:rFonts w:hint="default"/>
        </w:rPr>
        <w:t>unsigned int uart_get_baud_rate(struct uart_port * port, struct ktermios * termios, struct ktermios * old, unsigned int min, unsigned int max)</w:t>
      </w:r>
      <w:r>
        <w:tab/>
      </w:r>
      <w:r>
        <w:fldChar w:fldCharType="begin"/>
      </w:r>
      <w:r>
        <w:instrText xml:space="preserve"> PAGEREF _Toc1074488799 \h </w:instrText>
      </w:r>
      <w:r>
        <w:fldChar w:fldCharType="separate"/>
      </w:r>
      <w:r>
        <w:t>1251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_Toc743257170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27.3 </w:t>
      </w:r>
      <w:r>
        <w:rPr>
          <w:rFonts w:hint="default"/>
        </w:rPr>
        <w:t>unsigned int uart_get_divisor(struct uart_port * port, unsigned int baud)</w:t>
      </w:r>
      <w:r>
        <w:tab/>
      </w:r>
      <w:r>
        <w:fldChar w:fldCharType="begin"/>
      </w:r>
      <w:r>
        <w:instrText xml:space="preserve"> PAGEREF _Toc743257170 \h </w:instrText>
      </w:r>
      <w:r>
        <w:fldChar w:fldCharType="separate"/>
      </w:r>
      <w:r>
        <w:t>1252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_Toc10881591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27.4 </w:t>
      </w:r>
      <w:r>
        <w:t xml:space="preserve">void uart_console_write（struct uart_port * port，const char * s，unsigned int </w:t>
      </w:r>
      <w:r>
        <w:rPr>
          <w:rFonts w:hint="default"/>
        </w:rPr>
        <w:t>count</w:t>
      </w:r>
      <w:r>
        <w:t>，void（* putchar）（struct uart_port *，int）</w:t>
      </w:r>
      <w:r>
        <w:tab/>
      </w:r>
      <w:r>
        <w:fldChar w:fldCharType="begin"/>
      </w:r>
      <w:r>
        <w:instrText xml:space="preserve"> PAGEREF _Toc10881591 \h </w:instrText>
      </w:r>
      <w:r>
        <w:fldChar w:fldCharType="separate"/>
      </w:r>
      <w:r>
        <w:t>1252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_Toc350789942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27.5 </w:t>
      </w:r>
      <w:r>
        <w:t>int uart_parse_earlycon（char * p，unsigned char * iotype，resource_size_t * addr，char ** options）</w:t>
      </w:r>
      <w:r>
        <w:tab/>
      </w:r>
      <w:r>
        <w:fldChar w:fldCharType="begin"/>
      </w:r>
      <w:r>
        <w:instrText xml:space="preserve"> PAGEREF _Toc350789942 \h </w:instrText>
      </w:r>
      <w:r>
        <w:fldChar w:fldCharType="separate"/>
      </w:r>
      <w:r>
        <w:t>1252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_Toc883944179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27.6 </w:t>
      </w:r>
      <w:r>
        <w:t xml:space="preserve">void </w:t>
      </w:r>
      <w:r>
        <w:rPr>
          <w:rFonts w:hint="default"/>
        </w:rPr>
        <w:t>uart</w:t>
      </w:r>
      <w:r>
        <w:t>_parse_options（const char * options，int * baud，int * parity，int * bits，int * flow）</w:t>
      </w:r>
      <w:r>
        <w:tab/>
      </w:r>
      <w:r>
        <w:fldChar w:fldCharType="begin"/>
      </w:r>
      <w:r>
        <w:instrText xml:space="preserve"> PAGEREF _Toc883944179 \h </w:instrText>
      </w:r>
      <w:r>
        <w:fldChar w:fldCharType="separate"/>
      </w:r>
      <w:r>
        <w:t>1253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_Toc157946507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27.7 </w:t>
      </w:r>
      <w:r>
        <w:t>int uart_set_</w:t>
      </w:r>
      <w:r>
        <w:rPr>
          <w:rFonts w:hint="default"/>
        </w:rPr>
        <w:t>options</w:t>
      </w:r>
      <w:r>
        <w:t>（struct uart_port * port，struct console * co，int baud，int parity，int bits，int flow）</w:t>
      </w:r>
      <w:r>
        <w:tab/>
      </w:r>
      <w:r>
        <w:fldChar w:fldCharType="begin"/>
      </w:r>
      <w:r>
        <w:instrText xml:space="preserve"> PAGEREF _Toc157946507 \h </w:instrText>
      </w:r>
      <w:r>
        <w:fldChar w:fldCharType="separate"/>
      </w:r>
      <w:r>
        <w:t>1254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_Toc317155457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27.8 </w:t>
      </w:r>
      <w:r>
        <w:t>int uart_</w:t>
      </w:r>
      <w:r>
        <w:rPr>
          <w:rFonts w:hint="default"/>
        </w:rPr>
        <w:t>register</w:t>
      </w:r>
      <w:r>
        <w:t>_driver（struct uart_driver * drv）</w:t>
      </w:r>
      <w:r>
        <w:tab/>
      </w:r>
      <w:r>
        <w:fldChar w:fldCharType="begin"/>
      </w:r>
      <w:r>
        <w:instrText xml:space="preserve"> PAGEREF _Toc317155457 \h </w:instrText>
      </w:r>
      <w:r>
        <w:fldChar w:fldCharType="separate"/>
      </w:r>
      <w:r>
        <w:t>1254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_Toc377353945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27.9 </w:t>
      </w:r>
      <w:r>
        <w:t>void uart_unregister_driver（struct uart_driver * drv）</w:t>
      </w:r>
      <w:r>
        <w:tab/>
      </w:r>
      <w:r>
        <w:fldChar w:fldCharType="begin"/>
      </w:r>
      <w:r>
        <w:instrText xml:space="preserve"> PAGEREF _Toc377353945 \h </w:instrText>
      </w:r>
      <w:r>
        <w:fldChar w:fldCharType="separate"/>
      </w:r>
      <w:r>
        <w:t>1254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_Toc668544024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27.10 </w:t>
      </w:r>
      <w:r>
        <w:t>int uart_add_one_port（struct uart_driver * drv，struct uart_port * uport）</w:t>
      </w:r>
      <w:r>
        <w:tab/>
      </w:r>
      <w:r>
        <w:fldChar w:fldCharType="begin"/>
      </w:r>
      <w:r>
        <w:instrText xml:space="preserve"> PAGEREF _Toc668544024 \h </w:instrText>
      </w:r>
      <w:r>
        <w:fldChar w:fldCharType="separate"/>
      </w:r>
      <w:r>
        <w:t>1255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_Toc584970264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27.11 </w:t>
      </w:r>
      <w:r>
        <w:t>int uart_remove_</w:t>
      </w:r>
      <w:r>
        <w:rPr>
          <w:rFonts w:hint="default"/>
        </w:rPr>
        <w:t>one</w:t>
      </w:r>
      <w:r>
        <w:t>_port（struct uart_driver * drv，struct uart_port * uport）</w:t>
      </w:r>
      <w:r>
        <w:tab/>
      </w:r>
      <w:r>
        <w:fldChar w:fldCharType="begin"/>
      </w:r>
      <w:r>
        <w:instrText xml:space="preserve"> PAGEREF _Toc584970264 \h </w:instrText>
      </w:r>
      <w:r>
        <w:fldChar w:fldCharType="separate"/>
      </w:r>
      <w:r>
        <w:t>1255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_Toc415091082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27.12 </w:t>
      </w:r>
      <w:r>
        <w:t>void uart_handle_dcd_change（struct uart_port * uport，unsigned int status）</w:t>
      </w:r>
      <w:r>
        <w:tab/>
      </w:r>
      <w:r>
        <w:fldChar w:fldCharType="begin"/>
      </w:r>
      <w:r>
        <w:instrText xml:space="preserve"> PAGEREF _Toc415091082 \h </w:instrText>
      </w:r>
      <w:r>
        <w:fldChar w:fldCharType="separate"/>
      </w:r>
      <w:r>
        <w:t>1255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_Toc1408929718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27.13 </w:t>
      </w:r>
      <w:r>
        <w:t>void uart_handle_cts_change（struct uart_port * uport，unsigned int status）</w:t>
      </w:r>
      <w:r>
        <w:tab/>
      </w:r>
      <w:r>
        <w:fldChar w:fldCharType="begin"/>
      </w:r>
      <w:r>
        <w:instrText xml:space="preserve"> PAGEREF _Toc1408929718 \h </w:instrText>
      </w:r>
      <w:r>
        <w:fldChar w:fldCharType="separate"/>
      </w:r>
      <w:r>
        <w:t>1256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_Toc1727078604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27.14 </w:t>
      </w:r>
      <w:r>
        <w:t>void uart_insert_</w:t>
      </w:r>
      <w:r>
        <w:rPr>
          <w:rFonts w:hint="default"/>
        </w:rPr>
        <w:t>char</w:t>
      </w:r>
      <w:r>
        <w:t>（struct uart_port * port，unsigned int status，unsigned int overrun，unsigned int ch，unsigned int flag）</w:t>
      </w:r>
      <w:r>
        <w:tab/>
      </w:r>
      <w:r>
        <w:fldChar w:fldCharType="begin"/>
      </w:r>
      <w:r>
        <w:instrText xml:space="preserve"> PAGEREF _Toc1727078604 \h </w:instrText>
      </w:r>
      <w:r>
        <w:fldChar w:fldCharType="separate"/>
      </w:r>
      <w:r>
        <w:t>1256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_Toc1621124576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27.15 </w:t>
      </w:r>
      <w:r>
        <w:t>void uart_</w:t>
      </w:r>
      <w:r>
        <w:rPr>
          <w:rFonts w:hint="default"/>
        </w:rPr>
        <w:t>get</w:t>
      </w:r>
      <w:r>
        <w:t>_rs485_mode（struct device * dev，struct serial_rs485 * rs485conf）</w:t>
      </w:r>
      <w:r>
        <w:tab/>
      </w:r>
      <w:r>
        <w:fldChar w:fldCharType="begin"/>
      </w:r>
      <w:r>
        <w:instrText xml:space="preserve"> PAGEREF _Toc1621124576 \h </w:instrText>
      </w:r>
      <w:r>
        <w:fldChar w:fldCharType="separate"/>
      </w:r>
      <w:r>
        <w:t>1257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_Toc1115719343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27.16 </w:t>
      </w:r>
      <w:r>
        <w:t>struct uart_8250_port * serial8250_get_port（int line）</w:t>
      </w:r>
      <w:r>
        <w:tab/>
      </w:r>
      <w:r>
        <w:fldChar w:fldCharType="begin"/>
      </w:r>
      <w:r>
        <w:instrText xml:space="preserve"> PAGEREF _Toc1115719343 \h </w:instrText>
      </w:r>
      <w:r>
        <w:fldChar w:fldCharType="separate"/>
      </w:r>
      <w:r>
        <w:t>1257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_Toc67792197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27.17 </w:t>
      </w:r>
      <w:r>
        <w:t>void serial8250_suspend_port（int line）</w:t>
      </w:r>
      <w:r>
        <w:tab/>
      </w:r>
      <w:r>
        <w:fldChar w:fldCharType="begin"/>
      </w:r>
      <w:r>
        <w:instrText xml:space="preserve"> PAGEREF _Toc67792197 \h </w:instrText>
      </w:r>
      <w:r>
        <w:fldChar w:fldCharType="separate"/>
      </w:r>
      <w:r>
        <w:t>1257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_Toc1217122069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27.18 </w:t>
      </w:r>
      <w:r>
        <w:t xml:space="preserve">void </w:t>
      </w:r>
      <w:r>
        <w:rPr>
          <w:rFonts w:hint="default"/>
        </w:rPr>
        <w:t>serial8250_resume</w:t>
      </w:r>
      <w:r>
        <w:t>_port（int line）</w:t>
      </w:r>
      <w:r>
        <w:tab/>
      </w:r>
      <w:r>
        <w:fldChar w:fldCharType="begin"/>
      </w:r>
      <w:r>
        <w:instrText xml:space="preserve"> PAGEREF _Toc1217122069 \h </w:instrText>
      </w:r>
      <w:r>
        <w:fldChar w:fldCharType="separate"/>
      </w:r>
      <w:r>
        <w:t>1257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_Toc1388876008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27.19 </w:t>
      </w:r>
      <w:r>
        <w:t>int serial8250_</w:t>
      </w:r>
      <w:r>
        <w:rPr>
          <w:rFonts w:hint="default"/>
        </w:rPr>
        <w:t>register</w:t>
      </w:r>
      <w:r>
        <w:t>_8250_port（struct uart_8250_port * up）</w:t>
      </w:r>
      <w:r>
        <w:tab/>
      </w:r>
      <w:r>
        <w:fldChar w:fldCharType="begin"/>
      </w:r>
      <w:r>
        <w:instrText xml:space="preserve"> PAGEREF _Toc1388876008 \h </w:instrText>
      </w:r>
      <w:r>
        <w:fldChar w:fldCharType="separate"/>
      </w:r>
      <w:r>
        <w:t>1258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_Toc1839307213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27.20 </w:t>
      </w:r>
      <w:r>
        <w:t>void serial8250_</w:t>
      </w:r>
      <w:r>
        <w:rPr>
          <w:rFonts w:hint="default"/>
        </w:rPr>
        <w:t>unregister</w:t>
      </w:r>
      <w:r>
        <w:t>_port（int line）</w:t>
      </w:r>
      <w:r>
        <w:tab/>
      </w:r>
      <w:r>
        <w:fldChar w:fldCharType="begin"/>
      </w:r>
      <w:r>
        <w:instrText xml:space="preserve"> PAGEREF _Toc1839307213 \h </w:instrText>
      </w:r>
      <w:r>
        <w:fldChar w:fldCharType="separate"/>
      </w:r>
      <w:r>
        <w:t>1258</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_Toc209230326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28 </w:t>
      </w:r>
      <w:r>
        <w:rPr>
          <w:rFonts w:hint="eastAsia"/>
        </w:rPr>
        <w:t>脉冲宽度调制</w:t>
      </w:r>
      <w:r>
        <w:t xml:space="preserve"> (PWM)</w:t>
      </w:r>
      <w:r>
        <w:tab/>
      </w:r>
      <w:r>
        <w:fldChar w:fldCharType="begin"/>
      </w:r>
      <w:r>
        <w:instrText xml:space="preserve"> PAGEREF _Toc209230326 \h </w:instrText>
      </w:r>
      <w:r>
        <w:fldChar w:fldCharType="separate"/>
      </w:r>
      <w:r>
        <w:t>1259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_Toc1103358943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 </w:t>
      </w:r>
      <w:r>
        <w:t xml:space="preserve">enum </w:t>
      </w:r>
      <w:r>
        <w:rPr>
          <w:rFonts w:hint="default"/>
        </w:rPr>
        <w:t>pwm_polarity</w:t>
      </w:r>
      <w:r>
        <w:tab/>
      </w:r>
      <w:r>
        <w:fldChar w:fldCharType="begin"/>
      </w:r>
      <w:r>
        <w:instrText xml:space="preserve"> PAGEREF _Toc1103358943 \h </w:instrText>
      </w:r>
      <w:r>
        <w:fldChar w:fldCharType="separate"/>
      </w:r>
      <w:r>
        <w:t>1259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_Toc632463156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 </w:t>
      </w:r>
      <w:r>
        <w:t>struct pwm_args</w:t>
      </w:r>
      <w:r>
        <w:tab/>
      </w:r>
      <w:r>
        <w:fldChar w:fldCharType="begin"/>
      </w:r>
      <w:r>
        <w:instrText xml:space="preserve"> PAGEREF _Toc632463156 \h </w:instrText>
      </w:r>
      <w:r>
        <w:fldChar w:fldCharType="separate"/>
      </w:r>
      <w:r>
        <w:t>1259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_Toc1911693889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28.3 </w:t>
      </w:r>
      <w:r>
        <w:t>struct pwm_device</w:t>
      </w:r>
      <w:r>
        <w:tab/>
      </w:r>
      <w:r>
        <w:fldChar w:fldCharType="begin"/>
      </w:r>
      <w:r>
        <w:instrText xml:space="preserve"> PAGEREF _Toc1911693889 \h </w:instrText>
      </w:r>
      <w:r>
        <w:fldChar w:fldCharType="separate"/>
      </w:r>
      <w:r>
        <w:t>1260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_Toc1336349656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28.4 </w:t>
      </w:r>
      <w:r>
        <w:t xml:space="preserve">void </w:t>
      </w:r>
      <w:r>
        <w:rPr>
          <w:rFonts w:hint="default"/>
        </w:rPr>
        <w:t>pwm_get_state</w:t>
      </w:r>
      <w:r>
        <w:t xml:space="preserve">(const </w:t>
      </w:r>
      <w:r>
        <w:rPr>
          <w:rFonts w:hint="default"/>
        </w:rPr>
        <w:t>struct</w:t>
      </w:r>
      <w:r>
        <w:t xml:space="preserve"> </w:t>
      </w:r>
      <w:r>
        <w:rPr>
          <w:rFonts w:hint="default"/>
        </w:rPr>
        <w:t>pwm_device</w:t>
      </w:r>
      <w:r>
        <w:t xml:space="preserve"> </w:t>
      </w:r>
      <w:r>
        <w:rPr>
          <w:rFonts w:hint="default"/>
        </w:rPr>
        <w:t>*p</w:t>
      </w:r>
      <w:r>
        <w:t>wm, struct pwm_state *state)</w:t>
      </w:r>
      <w:r>
        <w:tab/>
      </w:r>
      <w:r>
        <w:fldChar w:fldCharType="begin"/>
      </w:r>
      <w:r>
        <w:instrText xml:space="preserve"> PAGEREF _Toc1336349656 \h </w:instrText>
      </w:r>
      <w:r>
        <w:fldChar w:fldCharType="separate"/>
      </w:r>
      <w:r>
        <w:t>1261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_Toc1644688066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28.5 </w:t>
      </w:r>
      <w:r>
        <w:t>void pwm_init_state(const struct pwm_device *pwm, struct pwm_state *state)</w:t>
      </w:r>
      <w:r>
        <w:tab/>
      </w:r>
      <w:r>
        <w:fldChar w:fldCharType="begin"/>
      </w:r>
      <w:r>
        <w:instrText xml:space="preserve"> PAGEREF _Toc1644688066 \h </w:instrText>
      </w:r>
      <w:r>
        <w:fldChar w:fldCharType="separate"/>
      </w:r>
      <w:r>
        <w:t>1261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_Toc2010304725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28.6 </w:t>
      </w:r>
      <w:r>
        <w:t>unsigned int pwm_get_relative_duty_cycle(const struct pwm_state *state, unsigned int scale)</w:t>
      </w:r>
      <w:r>
        <w:tab/>
      </w:r>
      <w:r>
        <w:fldChar w:fldCharType="begin"/>
      </w:r>
      <w:r>
        <w:instrText xml:space="preserve"> PAGEREF _Toc2010304725 \h </w:instrText>
      </w:r>
      <w:r>
        <w:fldChar w:fldCharType="separate"/>
      </w:r>
      <w:r>
        <w:t>1261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_Toc831294824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28.7 </w:t>
      </w:r>
      <w:r>
        <w:t>int pwm_set_relative_duty_cycle(struct pwm_state *state, unsigned int duty_cycle, unsigned int scale)</w:t>
      </w:r>
      <w:r>
        <w:tab/>
      </w:r>
      <w:r>
        <w:fldChar w:fldCharType="begin"/>
      </w:r>
      <w:r>
        <w:instrText xml:space="preserve"> PAGEREF _Toc831294824 \h </w:instrText>
      </w:r>
      <w:r>
        <w:fldChar w:fldCharType="separate"/>
      </w:r>
      <w:r>
        <w:t>1262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_Toc43499586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28.8 </w:t>
      </w:r>
      <w:r>
        <w:t>struct pwm_ops</w:t>
      </w:r>
      <w:r>
        <w:tab/>
      </w:r>
      <w:r>
        <w:fldChar w:fldCharType="begin"/>
      </w:r>
      <w:r>
        <w:instrText xml:space="preserve"> PAGEREF _Toc43499586 \h </w:instrText>
      </w:r>
      <w:r>
        <w:fldChar w:fldCharType="separate"/>
      </w:r>
      <w:r>
        <w:t>1262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_Toc953101922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28.9 </w:t>
      </w:r>
      <w:r>
        <w:t xml:space="preserve">struct </w:t>
      </w:r>
      <w:r>
        <w:rPr>
          <w:rFonts w:hint="default"/>
        </w:rPr>
        <w:t>pwm_chip</w:t>
      </w:r>
      <w:r>
        <w:tab/>
      </w:r>
      <w:r>
        <w:fldChar w:fldCharType="begin"/>
      </w:r>
      <w:r>
        <w:instrText xml:space="preserve"> PAGEREF _Toc953101922 \h </w:instrText>
      </w:r>
      <w:r>
        <w:fldChar w:fldCharType="separate"/>
      </w:r>
      <w:r>
        <w:t>1264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_Toc703480081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28.10 </w:t>
      </w:r>
      <w:r>
        <w:t>struct pwm_capture</w:t>
      </w:r>
      <w:r>
        <w:tab/>
      </w:r>
      <w:r>
        <w:fldChar w:fldCharType="begin"/>
      </w:r>
      <w:r>
        <w:instrText xml:space="preserve"> PAGEREF _Toc703480081 \h </w:instrText>
      </w:r>
      <w:r>
        <w:fldChar w:fldCharType="separate"/>
      </w:r>
      <w:r>
        <w:t>1265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_Toc1492244632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28.11 </w:t>
      </w:r>
      <w:r>
        <w:t>int pwm_config( struct pwm_device *  pwm , int  duty_ns , int  period_ns )</w:t>
      </w:r>
      <w:r>
        <w:tab/>
      </w:r>
      <w:r>
        <w:fldChar w:fldCharType="begin"/>
      </w:r>
      <w:r>
        <w:instrText xml:space="preserve"> PAGEREF _Toc1492244632 \h </w:instrText>
      </w:r>
      <w:r>
        <w:fldChar w:fldCharType="separate"/>
      </w:r>
      <w:r>
        <w:t>1265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_Toc1841500358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28.12 </w:t>
      </w:r>
      <w:r>
        <w:t>int pwm_set_polarity( struct pwm_device *  pwm , enum pwm_polarity 极性)</w:t>
      </w:r>
      <w:r>
        <w:tab/>
      </w:r>
      <w:r>
        <w:fldChar w:fldCharType="begin"/>
      </w:r>
      <w:r>
        <w:instrText xml:space="preserve"> PAGEREF _Toc1841500358 \h </w:instrText>
      </w:r>
      <w:r>
        <w:fldChar w:fldCharType="separate"/>
      </w:r>
      <w:r>
        <w:t>1265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_Toc562196342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28.13 </w:t>
      </w:r>
      <w:r>
        <w:t>int pwm_enable(struct pwm_device * pwm)</w:t>
      </w:r>
      <w:r>
        <w:tab/>
      </w:r>
      <w:r>
        <w:fldChar w:fldCharType="begin"/>
      </w:r>
      <w:r>
        <w:instrText xml:space="preserve"> PAGEREF _Toc562196342 \h </w:instrText>
      </w:r>
      <w:r>
        <w:fldChar w:fldCharType="separate"/>
      </w:r>
      <w:r>
        <w:t>1266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_Toc2053356841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28.14 </w:t>
      </w:r>
      <w:r>
        <w:t>void pwm_disable(struct pwm_device * pwm)</w:t>
      </w:r>
      <w:r>
        <w:tab/>
      </w:r>
      <w:r>
        <w:fldChar w:fldCharType="begin"/>
      </w:r>
      <w:r>
        <w:instrText xml:space="preserve"> PAGEREF _Toc2053356841 \h </w:instrText>
      </w:r>
      <w:r>
        <w:fldChar w:fldCharType="separate"/>
      </w:r>
      <w:r>
        <w:t>1266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_Toc706219397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28.15 </w:t>
      </w:r>
      <w:r>
        <w:t>int pwm_set_chip_data(struct pwm_device * pwm，void * data)</w:t>
      </w:r>
      <w:r>
        <w:tab/>
      </w:r>
      <w:r>
        <w:fldChar w:fldCharType="begin"/>
      </w:r>
      <w:r>
        <w:instrText xml:space="preserve"> PAGEREF _Toc706219397 \h </w:instrText>
      </w:r>
      <w:r>
        <w:fldChar w:fldCharType="separate"/>
      </w:r>
      <w:r>
        <w:t>1266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_Toc287288410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28.16 </w:t>
      </w:r>
      <w:r>
        <w:t>void * pwm_get_chip_data(struct pwm_device * pwm)</w:t>
      </w:r>
      <w:r>
        <w:tab/>
      </w:r>
      <w:r>
        <w:fldChar w:fldCharType="begin"/>
      </w:r>
      <w:r>
        <w:instrText xml:space="preserve"> PAGEREF _Toc287288410 \h </w:instrText>
      </w:r>
      <w:r>
        <w:fldChar w:fldCharType="separate"/>
      </w:r>
      <w:r>
        <w:t>1266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_Toc913068414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28.17 </w:t>
      </w:r>
      <w:r>
        <w:t>int pwmchip_add_with_polarity(struct pwm_chip * chip，enum pwm_polarity polarity)</w:t>
      </w:r>
      <w:r>
        <w:tab/>
      </w:r>
      <w:r>
        <w:fldChar w:fldCharType="begin"/>
      </w:r>
      <w:r>
        <w:instrText xml:space="preserve"> PAGEREF _Toc913068414 \h </w:instrText>
      </w:r>
      <w:r>
        <w:fldChar w:fldCharType="separate"/>
      </w:r>
      <w:r>
        <w:t>1267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_Toc22692636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28.18 </w:t>
      </w:r>
      <w:r>
        <w:t>int pwmchip_add(struct pwm_chip * chip)</w:t>
      </w:r>
      <w:r>
        <w:tab/>
      </w:r>
      <w:r>
        <w:fldChar w:fldCharType="begin"/>
      </w:r>
      <w:r>
        <w:instrText xml:space="preserve"> PAGEREF _Toc22692636 \h </w:instrText>
      </w:r>
      <w:r>
        <w:fldChar w:fldCharType="separate"/>
      </w:r>
      <w:r>
        <w:t>1267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_Toc1290527733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28.19 </w:t>
      </w:r>
      <w:r>
        <w:t>int pwmchip_remove(struct pwm_chip * chip)</w:t>
      </w:r>
      <w:r>
        <w:tab/>
      </w:r>
      <w:r>
        <w:fldChar w:fldCharType="begin"/>
      </w:r>
      <w:r>
        <w:instrText xml:space="preserve"> PAGEREF _Toc1290527733 \h </w:instrText>
      </w:r>
      <w:r>
        <w:fldChar w:fldCharType="separate"/>
      </w:r>
      <w:r>
        <w:t>1267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_Toc314773831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28.20 </w:t>
      </w:r>
      <w:r>
        <w:t>struct pwm_device * pwm_request(int pwm，const char * label)</w:t>
      </w:r>
      <w:r>
        <w:tab/>
      </w:r>
      <w:r>
        <w:fldChar w:fldCharType="begin"/>
      </w:r>
      <w:r>
        <w:instrText xml:space="preserve"> PAGEREF _Toc314773831 \h </w:instrText>
      </w:r>
      <w:r>
        <w:fldChar w:fldCharType="separate"/>
      </w:r>
      <w:r>
        <w:t>1268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_Toc1151555056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28.21 </w:t>
      </w:r>
      <w:r>
        <w:t>struct pwm_device * pwm_request_from_chip(struct pwm_chip * chip，unsigned int index，const char * label)</w:t>
      </w:r>
      <w:r>
        <w:tab/>
      </w:r>
      <w:r>
        <w:fldChar w:fldCharType="begin"/>
      </w:r>
      <w:r>
        <w:instrText xml:space="preserve"> PAGEREF _Toc1151555056 \h </w:instrText>
      </w:r>
      <w:r>
        <w:fldChar w:fldCharType="separate"/>
      </w:r>
      <w:r>
        <w:t>1268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_Toc1063199428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28.22 </w:t>
      </w:r>
      <w:r>
        <w:t>void pwm_free(struct pwm_device * pwm)</w:t>
      </w:r>
      <w:r>
        <w:tab/>
      </w:r>
      <w:r>
        <w:fldChar w:fldCharType="begin"/>
      </w:r>
      <w:r>
        <w:instrText xml:space="preserve"> PAGEREF _Toc1063199428 \h </w:instrText>
      </w:r>
      <w:r>
        <w:fldChar w:fldCharType="separate"/>
      </w:r>
      <w:r>
        <w:t>1268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_Toc2128843356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28.23 </w:t>
      </w:r>
      <w:r>
        <w:t>int pwm_apply_state(struct pwm_device * pwm，const struct pwm_state * state)</w:t>
      </w:r>
      <w:r>
        <w:tab/>
      </w:r>
      <w:r>
        <w:fldChar w:fldCharType="begin"/>
      </w:r>
      <w:r>
        <w:instrText xml:space="preserve"> PAGEREF _Toc2128843356 \h </w:instrText>
      </w:r>
      <w:r>
        <w:fldChar w:fldCharType="separate"/>
      </w:r>
      <w:r>
        <w:t>1269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_Toc245241625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28.24 </w:t>
      </w:r>
      <w:r>
        <w:t>int pwm_capture(struct pwm_device * pwm，struct pwm_capture * result，unsigned long timeout)</w:t>
      </w:r>
      <w:r>
        <w:tab/>
      </w:r>
      <w:r>
        <w:fldChar w:fldCharType="begin"/>
      </w:r>
      <w:r>
        <w:instrText xml:space="preserve"> PAGEREF _Toc245241625 \h </w:instrText>
      </w:r>
      <w:r>
        <w:fldChar w:fldCharType="separate"/>
      </w:r>
      <w:r>
        <w:t>1269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_Toc754872782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28.25 </w:t>
      </w:r>
      <w:r>
        <w:t>int pwm_adjust_config(struct pwm_device * pwm)</w:t>
      </w:r>
      <w:r>
        <w:tab/>
      </w:r>
      <w:r>
        <w:fldChar w:fldCharType="begin"/>
      </w:r>
      <w:r>
        <w:instrText xml:space="preserve"> PAGEREF _Toc754872782 \h </w:instrText>
      </w:r>
      <w:r>
        <w:fldChar w:fldCharType="separate"/>
      </w:r>
      <w:r>
        <w:t>1269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_Toc1960944245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28.26 </w:t>
      </w:r>
      <w:r>
        <w:t>struct pwm_device * of_pwm_get（struct device_node * np，const char * con_id）</w:t>
      </w:r>
      <w:r>
        <w:tab/>
      </w:r>
      <w:r>
        <w:fldChar w:fldCharType="begin"/>
      </w:r>
      <w:r>
        <w:instrText xml:space="preserve"> PAGEREF _Toc1960944245 \h </w:instrText>
      </w:r>
      <w:r>
        <w:fldChar w:fldCharType="separate"/>
      </w:r>
      <w:r>
        <w:t>1270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_Toc158395206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28.27 </w:t>
      </w:r>
      <w:r>
        <w:t>struct pwm_device *pwm_get(struct device *dev, const char *con_id)</w:t>
      </w:r>
      <w:r>
        <w:tab/>
      </w:r>
      <w:r>
        <w:fldChar w:fldCharType="begin"/>
      </w:r>
      <w:r>
        <w:instrText xml:space="preserve"> PAGEREF _Toc158395206 \h </w:instrText>
      </w:r>
      <w:r>
        <w:fldChar w:fldCharType="separate"/>
      </w:r>
      <w:r>
        <w:t>1270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_Toc1415988609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28.28 </w:t>
      </w:r>
      <w:r>
        <w:t>void pwm_put(struct pwm_device *pwm)</w:t>
      </w:r>
      <w:r>
        <w:tab/>
      </w:r>
      <w:r>
        <w:fldChar w:fldCharType="begin"/>
      </w:r>
      <w:r>
        <w:instrText xml:space="preserve"> PAGEREF _Toc1415988609 \h </w:instrText>
      </w:r>
      <w:r>
        <w:fldChar w:fldCharType="separate"/>
      </w:r>
      <w:r>
        <w:t>1270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_Toc106775409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28.29 </w:t>
      </w:r>
      <w:r>
        <w:t>struct pwm_device *devm_pwm_get(struct device *dev, const char *con_id)</w:t>
      </w:r>
      <w:r>
        <w:tab/>
      </w:r>
      <w:r>
        <w:fldChar w:fldCharType="begin"/>
      </w:r>
      <w:r>
        <w:instrText xml:space="preserve"> PAGEREF _Toc106775409 \h </w:instrText>
      </w:r>
      <w:r>
        <w:fldChar w:fldCharType="separate"/>
      </w:r>
      <w:r>
        <w:t>1271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_Toc1425453818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28.30 </w:t>
      </w:r>
      <w:r>
        <w:t>struct pwm_device *devm_of_pwm_get(struct device *dev, struct device_node *np, const char *con_id)</w:t>
      </w:r>
      <w:r>
        <w:tab/>
      </w:r>
      <w:r>
        <w:fldChar w:fldCharType="begin"/>
      </w:r>
      <w:r>
        <w:instrText xml:space="preserve"> PAGEREF _Toc1425453818 \h </w:instrText>
      </w:r>
      <w:r>
        <w:fldChar w:fldCharType="separate"/>
      </w:r>
      <w:r>
        <w:t>1271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_Toc274753194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28.31 </w:t>
      </w:r>
      <w:r>
        <w:t>void devm_pwm_put(struct device *dev, struct pwm_device *pwm)</w:t>
      </w:r>
      <w:r>
        <w:tab/>
      </w:r>
      <w:r>
        <w:fldChar w:fldCharType="begin"/>
      </w:r>
      <w:r>
        <w:instrText xml:space="preserve"> PAGEREF _Toc274753194 \h </w:instrText>
      </w:r>
      <w:r>
        <w:fldChar w:fldCharType="separate"/>
      </w:r>
      <w:r>
        <w:t>1272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_Toc687090508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29 </w:t>
      </w:r>
      <w:r>
        <w:t>W1: Dallas</w:t>
      </w:r>
      <w:r>
        <w:rPr>
          <w:rFonts w:hint="eastAsia"/>
        </w:rPr>
        <w:t>的</w:t>
      </w:r>
      <w:r>
        <w:t xml:space="preserve"> 1-wire</w:t>
      </w:r>
      <w:r>
        <w:rPr>
          <w:rFonts w:hint="eastAsia"/>
        </w:rPr>
        <w:t>总线</w:t>
      </w:r>
      <w:r>
        <w:tab/>
      </w:r>
      <w:r>
        <w:fldChar w:fldCharType="begin"/>
      </w:r>
      <w:r>
        <w:instrText xml:space="preserve"> PAGEREF _Toc687090508 \h </w:instrText>
      </w:r>
      <w:r>
        <w:fldChar w:fldCharType="separate"/>
      </w:r>
      <w:r>
        <w:t>1273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_Toc910598037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29.1 </w:t>
      </w:r>
      <w:r>
        <w:t>内核内部的</w:t>
      </w:r>
      <w:r>
        <w:rPr>
          <w:rFonts w:hint="default"/>
        </w:rPr>
        <w:t>W1</w:t>
      </w:r>
      <w:r>
        <w:t>接口</w:t>
      </w:r>
      <w:r>
        <w:tab/>
      </w:r>
      <w:r>
        <w:fldChar w:fldCharType="begin"/>
      </w:r>
      <w:r>
        <w:instrText xml:space="preserve"> PAGEREF _Toc910598037 \h </w:instrText>
      </w:r>
      <w:r>
        <w:fldChar w:fldCharType="separate"/>
      </w:r>
      <w:r>
        <w:t>1273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_Toc1452739337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30 </w:t>
      </w:r>
      <w:r>
        <w:t>RapidIO</w:t>
      </w:r>
      <w:r>
        <w:rPr>
          <w:rFonts w:hint="eastAsia"/>
        </w:rPr>
        <w:t>子系统指南</w:t>
      </w:r>
      <w:r>
        <w:tab/>
      </w:r>
      <w:r>
        <w:fldChar w:fldCharType="begin"/>
      </w:r>
      <w:r>
        <w:instrText xml:space="preserve"> PAGEREF _Toc1452739337 \h </w:instrText>
      </w:r>
      <w:r>
        <w:fldChar w:fldCharType="separate"/>
      </w:r>
      <w:r>
        <w:t>1292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_Toc1448454216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30.1 </w:t>
      </w:r>
      <w:r>
        <w:t>介绍</w:t>
      </w:r>
      <w:r>
        <w:tab/>
      </w:r>
      <w:r>
        <w:fldChar w:fldCharType="begin"/>
      </w:r>
      <w:r>
        <w:instrText xml:space="preserve"> PAGEREF _Toc1448454216 \h </w:instrText>
      </w:r>
      <w:r>
        <w:fldChar w:fldCharType="separate"/>
      </w:r>
      <w:r>
        <w:t>1292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_Toc295385920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30.2 </w:t>
      </w:r>
      <w:r>
        <w:t>已知错误和限制</w:t>
      </w:r>
      <w:r>
        <w:tab/>
      </w:r>
      <w:r>
        <w:fldChar w:fldCharType="begin"/>
      </w:r>
      <w:r>
        <w:instrText xml:space="preserve"> PAGEREF _Toc295385920 \h </w:instrText>
      </w:r>
      <w:r>
        <w:fldChar w:fldCharType="separate"/>
      </w:r>
      <w:r>
        <w:t>1292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_Toc1716449223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30.3 </w:t>
      </w:r>
      <w:r>
        <w:t>RapidIO驱动程序接口</w:t>
      </w:r>
      <w:r>
        <w:tab/>
      </w:r>
      <w:r>
        <w:fldChar w:fldCharType="begin"/>
      </w:r>
      <w:r>
        <w:instrText xml:space="preserve"> PAGEREF _Toc1716449223 \h </w:instrText>
      </w:r>
      <w:r>
        <w:fldChar w:fldCharType="separate"/>
      </w:r>
      <w:r>
        <w:t>1292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_Toc1214260810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30.4 </w:t>
      </w:r>
      <w:r>
        <w:t>内部结构</w:t>
      </w:r>
      <w:r>
        <w:tab/>
      </w:r>
      <w:r>
        <w:fldChar w:fldCharType="begin"/>
      </w:r>
      <w:r>
        <w:instrText xml:space="preserve"> PAGEREF _Toc1214260810 \h </w:instrText>
      </w:r>
      <w:r>
        <w:fldChar w:fldCharType="separate"/>
      </w:r>
      <w:r>
        <w:t>1319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_Toc544336229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30.5 </w:t>
      </w:r>
      <w:r>
        <w:t>赞扬</w:t>
      </w:r>
      <w:r>
        <w:tab/>
      </w:r>
      <w:r>
        <w:fldChar w:fldCharType="begin"/>
      </w:r>
      <w:r>
        <w:instrText xml:space="preserve"> PAGEREF _Toc544336229 \h </w:instrText>
      </w:r>
      <w:r>
        <w:fldChar w:fldCharType="separate"/>
      </w:r>
      <w:r>
        <w:t>1350</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_Toc378664583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31 </w:t>
      </w:r>
      <w:r>
        <w:rPr>
          <w:rFonts w:hint="eastAsia"/>
        </w:rPr>
        <w:t>编写</w:t>
      </w:r>
      <w:r>
        <w:t>s390</w:t>
      </w:r>
      <w:r>
        <w:rPr>
          <w:rFonts w:hint="eastAsia"/>
        </w:rPr>
        <w:t>通道设备驱动程序</w:t>
      </w:r>
      <w:r>
        <w:tab/>
      </w:r>
      <w:r>
        <w:fldChar w:fldCharType="begin"/>
      </w:r>
      <w:r>
        <w:instrText xml:space="preserve"> PAGEREF _Toc378664583 \h </w:instrText>
      </w:r>
      <w:r>
        <w:fldChar w:fldCharType="separate"/>
      </w:r>
      <w:r>
        <w:t>1352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_Toc1221600420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31.1 </w:t>
      </w:r>
      <w:r>
        <w:t>介绍</w:t>
      </w:r>
      <w:r>
        <w:tab/>
      </w:r>
      <w:r>
        <w:fldChar w:fldCharType="begin"/>
      </w:r>
      <w:r>
        <w:instrText xml:space="preserve"> PAGEREF _Toc1221600420 \h </w:instrText>
      </w:r>
      <w:r>
        <w:fldChar w:fldCharType="separate"/>
      </w:r>
      <w:r>
        <w:t>1352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_Toc1494593620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31.2 </w:t>
      </w:r>
      <w:r>
        <w:t>CSS总线</w:t>
      </w:r>
      <w:r>
        <w:tab/>
      </w:r>
      <w:r>
        <w:fldChar w:fldCharType="begin"/>
      </w:r>
      <w:r>
        <w:instrText xml:space="preserve"> PAGEREF _Toc1494593620 \h </w:instrText>
      </w:r>
      <w:r>
        <w:fldChar w:fldCharType="separate"/>
      </w:r>
      <w:r>
        <w:t>1352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_Toc518752381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31.3 </w:t>
      </w:r>
      <w:r>
        <w:t>CCW总线</w:t>
      </w:r>
      <w:r>
        <w:tab/>
      </w:r>
      <w:r>
        <w:fldChar w:fldCharType="begin"/>
      </w:r>
      <w:r>
        <w:instrText xml:space="preserve"> PAGEREF _Toc518752381 \h </w:instrText>
      </w:r>
      <w:r>
        <w:fldChar w:fldCharType="separate"/>
      </w:r>
      <w:r>
        <w:t>1352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_Toc2035144294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31.4 </w:t>
      </w:r>
      <w:r>
        <w:t>ccwgroup总线</w:t>
      </w:r>
      <w:r>
        <w:tab/>
      </w:r>
      <w:r>
        <w:fldChar w:fldCharType="begin"/>
      </w:r>
      <w:r>
        <w:instrText xml:space="preserve"> PAGEREF _Toc2035144294 \h </w:instrText>
      </w:r>
      <w:r>
        <w:fldChar w:fldCharType="separate"/>
      </w:r>
      <w:r>
        <w:t>1380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_Toc1698103489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31.5 </w:t>
      </w:r>
      <w:r>
        <w:t>通用接口</w:t>
      </w:r>
      <w:r>
        <w:tab/>
      </w:r>
      <w:r>
        <w:fldChar w:fldCharType="begin"/>
      </w:r>
      <w:r>
        <w:instrText xml:space="preserve"> PAGEREF _Toc1698103489 \h </w:instrText>
      </w:r>
      <w:r>
        <w:fldChar w:fldCharType="separate"/>
      </w:r>
      <w:r>
        <w:t>1385</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_Toc2115154640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32 </w:t>
      </w:r>
      <w:r>
        <w:t>VME 设备驱动程序</w:t>
      </w:r>
      <w:r>
        <w:tab/>
      </w:r>
      <w:r>
        <w:fldChar w:fldCharType="begin"/>
      </w:r>
      <w:r>
        <w:instrText xml:space="preserve"> PAGEREF _Toc2115154640 \h </w:instrText>
      </w:r>
      <w:r>
        <w:fldChar w:fldCharType="separate"/>
      </w:r>
      <w:r>
        <w:t>1388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_Toc2107225689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32.1 </w:t>
      </w:r>
      <w:r>
        <w:t>驱动注册</w:t>
      </w:r>
      <w:r>
        <w:tab/>
      </w:r>
      <w:r>
        <w:fldChar w:fldCharType="begin"/>
      </w:r>
      <w:r>
        <w:instrText xml:space="preserve"> PAGEREF _Toc2107225689 \h </w:instrText>
      </w:r>
      <w:r>
        <w:fldChar w:fldCharType="separate"/>
      </w:r>
      <w:r>
        <w:t>1388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_Toc1989332346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32.2 </w:t>
      </w:r>
      <w:r>
        <w:t>资源管理</w:t>
      </w:r>
      <w:r>
        <w:tab/>
      </w:r>
      <w:r>
        <w:fldChar w:fldCharType="begin"/>
      </w:r>
      <w:r>
        <w:instrText xml:space="preserve"> PAGEREF _Toc1989332346 \h </w:instrText>
      </w:r>
      <w:r>
        <w:fldChar w:fldCharType="separate"/>
      </w:r>
      <w:r>
        <w:t>1388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_Toc535839079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32.3 </w:t>
      </w:r>
      <w:r>
        <w:t>主窗口</w:t>
      </w:r>
      <w:r>
        <w:tab/>
      </w:r>
      <w:r>
        <w:fldChar w:fldCharType="begin"/>
      </w:r>
      <w:r>
        <w:instrText xml:space="preserve"> PAGEREF _Toc535839079 \h </w:instrText>
      </w:r>
      <w:r>
        <w:fldChar w:fldCharType="separate"/>
      </w:r>
      <w:r>
        <w:t>1389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_Toc1448468882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32.4 </w:t>
      </w:r>
      <w:r>
        <w:t>从窗口</w:t>
      </w:r>
      <w:r>
        <w:tab/>
      </w:r>
      <w:r>
        <w:fldChar w:fldCharType="begin"/>
      </w:r>
      <w:r>
        <w:instrText xml:space="preserve"> PAGEREF _Toc1448468882 \h </w:instrText>
      </w:r>
      <w:r>
        <w:fldChar w:fldCharType="separate"/>
      </w:r>
      <w:r>
        <w:t>1389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_Toc541877382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32.5 </w:t>
      </w:r>
      <w:r>
        <w:t>DMA通道</w:t>
      </w:r>
      <w:r>
        <w:tab/>
      </w:r>
      <w:r>
        <w:fldChar w:fldCharType="begin"/>
      </w:r>
      <w:r>
        <w:instrText xml:space="preserve"> PAGEREF _Toc541877382 \h </w:instrText>
      </w:r>
      <w:r>
        <w:fldChar w:fldCharType="separate"/>
      </w:r>
      <w:r>
        <w:t>1390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_Toc2002495994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32.6 </w:t>
      </w:r>
      <w:r>
        <w:t>中断</w:t>
      </w:r>
      <w:r>
        <w:tab/>
      </w:r>
      <w:r>
        <w:fldChar w:fldCharType="begin"/>
      </w:r>
      <w:r>
        <w:instrText xml:space="preserve"> PAGEREF _Toc2002495994 \h </w:instrText>
      </w:r>
      <w:r>
        <w:fldChar w:fldCharType="separate"/>
      </w:r>
      <w:r>
        <w:t>1391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_Toc586455374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32.7 </w:t>
      </w:r>
      <w:r>
        <w:t>位置监视器</w:t>
      </w:r>
      <w:r>
        <w:tab/>
      </w:r>
      <w:r>
        <w:fldChar w:fldCharType="begin"/>
      </w:r>
      <w:r>
        <w:instrText xml:space="preserve"> PAGEREF _Toc586455374 \h </w:instrText>
      </w:r>
      <w:r>
        <w:fldChar w:fldCharType="separate"/>
      </w:r>
      <w:r>
        <w:t>1391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_Toc1753014735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32.8 </w:t>
      </w:r>
      <w:r>
        <w:t>插槽检测</w:t>
      </w:r>
      <w:r>
        <w:tab/>
      </w:r>
      <w:r>
        <w:fldChar w:fldCharType="begin"/>
      </w:r>
      <w:r>
        <w:instrText xml:space="preserve"> PAGEREF _Toc1753014735 \h </w:instrText>
      </w:r>
      <w:r>
        <w:fldChar w:fldCharType="separate"/>
      </w:r>
      <w:r>
        <w:t>1392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_Toc1590497952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32.9 </w:t>
      </w:r>
      <w:r>
        <w:t>总线检测</w:t>
      </w:r>
      <w:r>
        <w:tab/>
      </w:r>
      <w:r>
        <w:fldChar w:fldCharType="begin"/>
      </w:r>
      <w:r>
        <w:instrText xml:space="preserve"> PAGEREF _Toc1590497952 \h </w:instrText>
      </w:r>
      <w:r>
        <w:fldChar w:fldCharType="separate"/>
      </w:r>
      <w:r>
        <w:t>1392</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_Toc1770125055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32.10 </w:t>
      </w:r>
      <w:r>
        <w:t>虚拟机接口</w:t>
      </w:r>
      <w:r>
        <w:tab/>
      </w:r>
      <w:r>
        <w:fldChar w:fldCharType="begin"/>
      </w:r>
      <w:r>
        <w:instrText xml:space="preserve"> PAGEREF _Toc1770125055 \h </w:instrText>
      </w:r>
      <w:r>
        <w:fldChar w:fldCharType="separate"/>
      </w:r>
      <w:r>
        <w:t>1392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_Toc1400837494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33 </w:t>
      </w:r>
      <w:r>
        <w:t>Linux 802.11 驱动程序开发者指南</w:t>
      </w:r>
      <w:r>
        <w:tab/>
      </w:r>
      <w:r>
        <w:fldChar w:fldCharType="begin"/>
      </w:r>
      <w:r>
        <w:instrText xml:space="preserve"> PAGEREF _Toc1400837494 \h </w:instrText>
      </w:r>
      <w:r>
        <w:fldChar w:fldCharType="separate"/>
      </w:r>
      <w:r>
        <w:t>1411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_Toc1012539597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33.1 </w:t>
      </w:r>
      <w:r>
        <w:t>介绍</w:t>
      </w:r>
      <w:r>
        <w:tab/>
      </w:r>
      <w:r>
        <w:fldChar w:fldCharType="begin"/>
      </w:r>
      <w:r>
        <w:instrText xml:space="preserve"> PAGEREF _Toc1012539597 \h </w:instrText>
      </w:r>
      <w:r>
        <w:fldChar w:fldCharType="separate"/>
      </w:r>
      <w:r>
        <w:t>1411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_Toc1092587951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33.2 </w:t>
      </w:r>
      <w:r>
        <w:t>cfg80211子系统</w:t>
      </w:r>
      <w:r>
        <w:tab/>
      </w:r>
      <w:r>
        <w:fldChar w:fldCharType="begin"/>
      </w:r>
      <w:r>
        <w:instrText xml:space="preserve"> PAGEREF _Toc1092587951 \h </w:instrText>
      </w:r>
      <w:r>
        <w:fldChar w:fldCharType="separate"/>
      </w:r>
      <w:r>
        <w:t>1411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_Toc2140510607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33.3 </w:t>
      </w:r>
      <w:r>
        <w:t>mac80211子系统（基础知识）</w:t>
      </w:r>
      <w:r>
        <w:tab/>
      </w:r>
      <w:r>
        <w:fldChar w:fldCharType="begin"/>
      </w:r>
      <w:r>
        <w:instrText xml:space="preserve"> PAGEREF _Toc2140510607 \h </w:instrText>
      </w:r>
      <w:r>
        <w:fldChar w:fldCharType="separate"/>
      </w:r>
      <w:r>
        <w:t>1513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_Toc915717305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33.4 </w:t>
      </w:r>
      <w:r>
        <w:t>mac80211子系统（高级）</w:t>
      </w:r>
      <w:r>
        <w:tab/>
      </w:r>
      <w:r>
        <w:fldChar w:fldCharType="begin"/>
      </w:r>
      <w:r>
        <w:instrText xml:space="preserve"> PAGEREF _Toc915717305 \h </w:instrText>
      </w:r>
      <w:r>
        <w:fldChar w:fldCharType="separate"/>
      </w:r>
      <w:r>
        <w:t>1567</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_Toc1592930733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34 </w:t>
      </w:r>
      <w:r>
        <w:rPr>
          <w:rFonts w:hint="eastAsia"/>
        </w:rPr>
        <w:t>用户空间</w:t>
      </w:r>
      <w:r>
        <w:t xml:space="preserve"> I/O HOWTO</w:t>
      </w:r>
      <w:r>
        <w:tab/>
      </w:r>
      <w:r>
        <w:fldChar w:fldCharType="begin"/>
      </w:r>
      <w:r>
        <w:instrText xml:space="preserve"> PAGEREF _Toc1592930733 \h </w:instrText>
      </w:r>
      <w:r>
        <w:fldChar w:fldCharType="separate"/>
      </w:r>
      <w:r>
        <w:t>1610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_Toc1855686029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34.1 </w:t>
      </w:r>
      <w:r>
        <w:t>关于本文档</w:t>
      </w:r>
      <w:r>
        <w:tab/>
      </w:r>
      <w:r>
        <w:fldChar w:fldCharType="begin"/>
      </w:r>
      <w:r>
        <w:instrText xml:space="preserve"> PAGEREF _Toc1855686029 \h </w:instrText>
      </w:r>
      <w:r>
        <w:fldChar w:fldCharType="separate"/>
      </w:r>
      <w:r>
        <w:t>1610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_Toc610084022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34.2 </w:t>
      </w:r>
      <w:r>
        <w:t>关于UIO</w:t>
      </w:r>
      <w:r>
        <w:tab/>
      </w:r>
      <w:r>
        <w:fldChar w:fldCharType="begin"/>
      </w:r>
      <w:r>
        <w:instrText xml:space="preserve"> PAGEREF _Toc610084022 \h </w:instrText>
      </w:r>
      <w:r>
        <w:fldChar w:fldCharType="separate"/>
      </w:r>
      <w:r>
        <w:t>1610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_Toc1595226976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34.3 </w:t>
      </w:r>
      <w:r>
        <w:t>编写您自己的内核模块</w:t>
      </w:r>
      <w:r>
        <w:tab/>
      </w:r>
      <w:r>
        <w:fldChar w:fldCharType="begin"/>
      </w:r>
      <w:r>
        <w:instrText xml:space="preserve"> PAGEREF _Toc1595226976 \h </w:instrText>
      </w:r>
      <w:r>
        <w:fldChar w:fldCharType="separate"/>
      </w:r>
      <w:r>
        <w:t>1613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_Toc1793936484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34.4 </w:t>
      </w:r>
      <w:r>
        <w:t>在用户空间编写驱动程序</w:t>
      </w:r>
      <w:r>
        <w:tab/>
      </w:r>
      <w:r>
        <w:fldChar w:fldCharType="begin"/>
      </w:r>
      <w:r>
        <w:instrText xml:space="preserve"> PAGEREF _Toc1793936484 \h </w:instrText>
      </w:r>
      <w:r>
        <w:fldChar w:fldCharType="separate"/>
      </w:r>
      <w:r>
        <w:t>1617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_Toc20082708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34.5 </w:t>
      </w:r>
      <w:r>
        <w:t>通用PCI UIO驱动程序</w:t>
      </w:r>
      <w:r>
        <w:tab/>
      </w:r>
      <w:r>
        <w:fldChar w:fldCharType="begin"/>
      </w:r>
      <w:r>
        <w:instrText xml:space="preserve"> PAGEREF _Toc20082708 \h </w:instrText>
      </w:r>
      <w:r>
        <w:fldChar w:fldCharType="separate"/>
      </w:r>
      <w:r>
        <w:t>1618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_Toc375140777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34.6 </w:t>
      </w:r>
      <w:r>
        <w:t>通用Hyper-V UIO驱动程序</w:t>
      </w:r>
      <w:r>
        <w:tab/>
      </w:r>
      <w:r>
        <w:fldChar w:fldCharType="begin"/>
      </w:r>
      <w:r>
        <w:instrText xml:space="preserve"> PAGEREF _Toc375140777 \h </w:instrText>
      </w:r>
      <w:r>
        <w:fldChar w:fldCharType="separate"/>
      </w:r>
      <w:r>
        <w:t>1621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_Toc2126535094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34.7 </w:t>
      </w:r>
      <w:r>
        <w:rPr>
          <w:rFonts w:hint="default"/>
        </w:rPr>
        <w:t>更多信息</w:t>
      </w:r>
      <w:r>
        <w:tab/>
      </w:r>
      <w:r>
        <w:fldChar w:fldCharType="begin"/>
      </w:r>
      <w:r>
        <w:instrText xml:space="preserve"> PAGEREF _Toc2126535094 \h </w:instrText>
      </w:r>
      <w:r>
        <w:fldChar w:fldCharType="separate"/>
      </w:r>
      <w:r>
        <w:t>1622</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_Toc104987837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35 </w:t>
      </w:r>
      <w:r>
        <w:t>Linux</w:t>
      </w:r>
      <w:r>
        <w:rPr>
          <w:rFonts w:hint="eastAsia"/>
        </w:rPr>
        <w:t>固件</w:t>
      </w:r>
      <w:r>
        <w:t xml:space="preserve"> API</w:t>
      </w:r>
      <w:r>
        <w:tab/>
      </w:r>
      <w:r>
        <w:fldChar w:fldCharType="begin"/>
      </w:r>
      <w:r>
        <w:instrText xml:space="preserve"> PAGEREF _Toc104987837 \h </w:instrText>
      </w:r>
      <w:r>
        <w:fldChar w:fldCharType="separate"/>
      </w:r>
      <w:r>
        <w:t>1623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_Toc1446502272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35.1 </w:t>
      </w:r>
      <w:r>
        <w:t>介绍</w:t>
      </w:r>
      <w:r>
        <w:tab/>
      </w:r>
      <w:r>
        <w:fldChar w:fldCharType="begin"/>
      </w:r>
      <w:r>
        <w:instrText xml:space="preserve"> PAGEREF _Toc1446502272 \h </w:instrText>
      </w:r>
      <w:r>
        <w:fldChar w:fldCharType="separate"/>
      </w:r>
      <w:r>
        <w:t>1623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_Toc1848801464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35.2 </w:t>
      </w:r>
      <w:r>
        <w:t>固件API核心功能</w:t>
      </w:r>
      <w:r>
        <w:tab/>
      </w:r>
      <w:r>
        <w:fldChar w:fldCharType="begin"/>
      </w:r>
      <w:r>
        <w:instrText xml:space="preserve"> PAGEREF _Toc1848801464 \h </w:instrText>
      </w:r>
      <w:r>
        <w:fldChar w:fldCharType="separate"/>
      </w:r>
      <w:r>
        <w:t>1623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_Toc865317005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35.3 </w:t>
      </w:r>
      <w:r>
        <w:rPr>
          <w:rFonts w:hint="default"/>
          <w:bCs/>
        </w:rPr>
        <w:t>request</w:t>
      </w:r>
      <w:r>
        <w:rPr>
          <w:rFonts w:hint="default"/>
        </w:rPr>
        <w:t>_firmware API</w:t>
      </w:r>
      <w:r>
        <w:tab/>
      </w:r>
      <w:r>
        <w:fldChar w:fldCharType="begin"/>
      </w:r>
      <w:r>
        <w:instrText xml:space="preserve"> PAGEREF _Toc865317005 \h </w:instrText>
      </w:r>
      <w:r>
        <w:fldChar w:fldCharType="separate"/>
      </w:r>
      <w:r>
        <w:t>1630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_Toc623645551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35.4 </w:t>
      </w:r>
      <w:r>
        <w:t>其他固件接口</w:t>
      </w:r>
      <w:r>
        <w:tab/>
      </w:r>
      <w:r>
        <w:fldChar w:fldCharType="begin"/>
      </w:r>
      <w:r>
        <w:instrText xml:space="preserve"> PAGEREF _Toc623645551 \h </w:instrText>
      </w:r>
      <w:r>
        <w:fldChar w:fldCharType="separate"/>
      </w:r>
      <w:r>
        <w:t>1634</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_Toc1890578297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36 </w:t>
      </w:r>
      <w:r>
        <w:t>PINCTRL (</w:t>
      </w:r>
      <w:r>
        <w:rPr>
          <w:rFonts w:hint="eastAsia"/>
        </w:rPr>
        <w:t>引脚控制</w:t>
      </w:r>
      <w:r>
        <w:t xml:space="preserve">) </w:t>
      </w:r>
      <w:r>
        <w:rPr>
          <w:rFonts w:hint="eastAsia"/>
        </w:rPr>
        <w:t>子系统</w:t>
      </w:r>
      <w:r>
        <w:tab/>
      </w:r>
      <w:r>
        <w:fldChar w:fldCharType="begin"/>
      </w:r>
      <w:r>
        <w:instrText xml:space="preserve"> PAGEREF _Toc1890578297 \h </w:instrText>
      </w:r>
      <w:r>
        <w:fldChar w:fldCharType="separate"/>
      </w:r>
      <w:r>
        <w:t>1639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_Toc781396667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 </w:t>
      </w:r>
      <w:r>
        <w:t>顶层接口</w:t>
      </w:r>
      <w:r>
        <w:tab/>
      </w:r>
      <w:r>
        <w:fldChar w:fldCharType="begin"/>
      </w:r>
      <w:r>
        <w:instrText xml:space="preserve"> PAGEREF _Toc781396667 \h </w:instrText>
      </w:r>
      <w:r>
        <w:fldChar w:fldCharType="separate"/>
      </w:r>
      <w:r>
        <w:t>1639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_Toc1071280864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36.2 </w:t>
      </w:r>
      <w:r>
        <w:t>引脚组</w:t>
      </w:r>
      <w:r>
        <w:tab/>
      </w:r>
      <w:r>
        <w:fldChar w:fldCharType="begin"/>
      </w:r>
      <w:r>
        <w:instrText xml:space="preserve"> PAGEREF _Toc1071280864 \h </w:instrText>
      </w:r>
      <w:r>
        <w:fldChar w:fldCharType="separate"/>
      </w:r>
      <w:r>
        <w:t>1641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_Toc514584800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36.3 </w:t>
      </w:r>
      <w:r>
        <w:t>引脚配置</w:t>
      </w:r>
      <w:r>
        <w:tab/>
      </w:r>
      <w:r>
        <w:fldChar w:fldCharType="begin"/>
      </w:r>
      <w:r>
        <w:instrText xml:space="preserve"> PAGEREF _Toc514584800 \h </w:instrText>
      </w:r>
      <w:r>
        <w:fldChar w:fldCharType="separate"/>
      </w:r>
      <w:r>
        <w:t>1643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_Toc710087131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36.4 </w:t>
      </w:r>
      <w:r>
        <w:t>与GPIO子系统的交互</w:t>
      </w:r>
      <w:r>
        <w:tab/>
      </w:r>
      <w:r>
        <w:fldChar w:fldCharType="begin"/>
      </w:r>
      <w:r>
        <w:instrText xml:space="preserve"> PAGEREF _Toc710087131 \h </w:instrText>
      </w:r>
      <w:r>
        <w:fldChar w:fldCharType="separate"/>
      </w:r>
      <w:r>
        <w:t>1645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_Toc867784338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36.5 </w:t>
      </w:r>
      <w:r>
        <w:rPr>
          <w:rFonts w:hint="default"/>
        </w:rPr>
        <w:t xml:space="preserve">PINMUX </w:t>
      </w:r>
      <w:r>
        <w:t>接口</w:t>
      </w:r>
      <w:r>
        <w:tab/>
      </w:r>
      <w:r>
        <w:fldChar w:fldCharType="begin"/>
      </w:r>
      <w:r>
        <w:instrText xml:space="preserve"> PAGEREF _Toc867784338 \h </w:instrText>
      </w:r>
      <w:r>
        <w:fldChar w:fldCharType="separate"/>
      </w:r>
      <w:r>
        <w:t>1648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_Toc1289921989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36.6 </w:t>
      </w:r>
      <w:r>
        <w:t>什么是pinmuxing？</w:t>
      </w:r>
      <w:r>
        <w:tab/>
      </w:r>
      <w:r>
        <w:fldChar w:fldCharType="begin"/>
      </w:r>
      <w:r>
        <w:instrText xml:space="preserve"> PAGEREF _Toc1289921989 \h </w:instrText>
      </w:r>
      <w:r>
        <w:fldChar w:fldCharType="separate"/>
      </w:r>
      <w:r>
        <w:t>1648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_Toc871452658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36.7 </w:t>
      </w:r>
      <w:r>
        <w:t>Pinmux约定</w:t>
      </w:r>
      <w:r>
        <w:tab/>
      </w:r>
      <w:r>
        <w:fldChar w:fldCharType="begin"/>
      </w:r>
      <w:r>
        <w:instrText xml:space="preserve"> PAGEREF _Toc871452658 \h </w:instrText>
      </w:r>
      <w:r>
        <w:fldChar w:fldCharType="separate"/>
      </w:r>
      <w:r>
        <w:t>1649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_Toc666350466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36.8 </w:t>
      </w:r>
      <w:r>
        <w:t>引脚多路复用驱动程序</w:t>
      </w:r>
      <w:r>
        <w:tab/>
      </w:r>
      <w:r>
        <w:fldChar w:fldCharType="begin"/>
      </w:r>
      <w:r>
        <w:instrText xml:space="preserve"> PAGEREF _Toc666350466 \h </w:instrText>
      </w:r>
      <w:r>
        <w:fldChar w:fldCharType="separate"/>
      </w:r>
      <w:r>
        <w:t>1651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_Toc225062957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36.9 </w:t>
      </w:r>
      <w:r>
        <w:t>引脚控制与GPIO子系统的交互</w:t>
      </w:r>
      <w:r>
        <w:tab/>
      </w:r>
      <w:r>
        <w:fldChar w:fldCharType="begin"/>
      </w:r>
      <w:r>
        <w:instrText xml:space="preserve"> PAGEREF _Toc225062957 \h </w:instrText>
      </w:r>
      <w:r>
        <w:fldChar w:fldCharType="separate"/>
      </w:r>
      <w:r>
        <w:t>1655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_Toc914415932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36.10 </w:t>
      </w:r>
      <w:r>
        <w:t>GPIO模式陷阱</w:t>
      </w:r>
      <w:r>
        <w:tab/>
      </w:r>
      <w:r>
        <w:fldChar w:fldCharType="begin"/>
      </w:r>
      <w:r>
        <w:instrText xml:space="preserve"> PAGEREF _Toc914415932 \h </w:instrText>
      </w:r>
      <w:r>
        <w:fldChar w:fldCharType="separate"/>
      </w:r>
      <w:r>
        <w:t>1656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_Toc1195591192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36.11 </w:t>
      </w:r>
      <w:r>
        <w:t>板/机器配置</w:t>
      </w:r>
      <w:r>
        <w:tab/>
      </w:r>
      <w:r>
        <w:fldChar w:fldCharType="begin"/>
      </w:r>
      <w:r>
        <w:instrText xml:space="preserve"> PAGEREF _Toc1195591192 \h </w:instrText>
      </w:r>
      <w:r>
        <w:fldChar w:fldCharType="separate"/>
      </w:r>
      <w:r>
        <w:t>1660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_Toc296678965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36.12 </w:t>
      </w:r>
      <w:r>
        <w:t>复杂映射</w:t>
      </w:r>
      <w:r>
        <w:tab/>
      </w:r>
      <w:r>
        <w:fldChar w:fldCharType="begin"/>
      </w:r>
      <w:r>
        <w:instrText xml:space="preserve"> PAGEREF _Toc296678965 \h </w:instrText>
      </w:r>
      <w:r>
        <w:fldChar w:fldCharType="separate"/>
      </w:r>
      <w:r>
        <w:t>1663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_Toc1973820068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36.13 </w:t>
      </w:r>
      <w:r>
        <w:t>驱动程序的引脚控制请求</w:t>
      </w:r>
      <w:r>
        <w:tab/>
      </w:r>
      <w:r>
        <w:fldChar w:fldCharType="begin"/>
      </w:r>
      <w:r>
        <w:instrText xml:space="preserve"> PAGEREF _Toc1973820068 \h </w:instrText>
      </w:r>
      <w:r>
        <w:fldChar w:fldCharType="separate"/>
      </w:r>
      <w:r>
        <w:t>1665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_Toc1813987667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36.14 </w:t>
      </w:r>
      <w:r>
        <w:t>需要pin控制和GPIO的驱动程序</w:t>
      </w:r>
      <w:r>
        <w:tab/>
      </w:r>
      <w:r>
        <w:fldChar w:fldCharType="begin"/>
      </w:r>
      <w:r>
        <w:instrText xml:space="preserve"> PAGEREF _Toc1813987667 \h </w:instrText>
      </w:r>
      <w:r>
        <w:fldChar w:fldCharType="separate"/>
      </w:r>
      <w:r>
        <w:t>1667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_Toc2012866457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36.15 </w:t>
      </w:r>
      <w:r>
        <w:t>系统引脚控制占用</w:t>
      </w:r>
      <w:r>
        <w:tab/>
      </w:r>
      <w:r>
        <w:fldChar w:fldCharType="begin"/>
      </w:r>
      <w:r>
        <w:instrText xml:space="preserve"> PAGEREF _Toc2012866457 \h </w:instrText>
      </w:r>
      <w:r>
        <w:fldChar w:fldCharType="separate"/>
      </w:r>
      <w:r>
        <w:t>1668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_Toc936651608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36.16 </w:t>
      </w:r>
      <w:r>
        <w:t>运行时 pinmuxing</w:t>
      </w:r>
      <w:r>
        <w:tab/>
      </w:r>
      <w:r>
        <w:fldChar w:fldCharType="begin"/>
      </w:r>
      <w:r>
        <w:instrText xml:space="preserve"> PAGEREF _Toc936651608 \h </w:instrText>
      </w:r>
      <w:r>
        <w:fldChar w:fldCharType="separate"/>
      </w:r>
      <w:r>
        <w:t>1669</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_Toc1248443146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37 </w:t>
      </w:r>
      <w:r>
        <w:t>通用输入/输出(GPIO)</w:t>
      </w:r>
      <w:r>
        <w:tab/>
      </w:r>
      <w:r>
        <w:fldChar w:fldCharType="begin"/>
      </w:r>
      <w:r>
        <w:instrText xml:space="preserve"> PAGEREF _Toc1248443146 \h </w:instrText>
      </w:r>
      <w:r>
        <w:fldChar w:fldCharType="separate"/>
      </w:r>
      <w:r>
        <w:t>1671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_Toc1668723632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37.1 </w:t>
      </w:r>
      <w:r>
        <w:t>介绍</w:t>
      </w:r>
      <w:r>
        <w:tab/>
      </w:r>
      <w:r>
        <w:fldChar w:fldCharType="begin"/>
      </w:r>
      <w:r>
        <w:instrText xml:space="preserve"> PAGEREF _Toc1668723632 \h </w:instrText>
      </w:r>
      <w:r>
        <w:fldChar w:fldCharType="separate"/>
      </w:r>
      <w:r>
        <w:t>1671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_Toc101653204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37.2 </w:t>
      </w:r>
      <w:r>
        <w:rPr>
          <w:rFonts w:hint="default"/>
        </w:rPr>
        <w:t>GPIO</w:t>
      </w:r>
      <w:r>
        <w:t xml:space="preserve"> 描述符驱动接口</w:t>
      </w:r>
      <w:r>
        <w:tab/>
      </w:r>
      <w:r>
        <w:fldChar w:fldCharType="begin"/>
      </w:r>
      <w:r>
        <w:instrText xml:space="preserve"> PAGEREF _Toc101653204 \h </w:instrText>
      </w:r>
      <w:r>
        <w:fldChar w:fldCharType="separate"/>
      </w:r>
      <w:r>
        <w:t>1673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_Toc1235900263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37.3 </w:t>
      </w:r>
      <w:r>
        <w:rPr>
          <w:rFonts w:hint="default"/>
        </w:rPr>
        <w:t xml:space="preserve">GPIO </w:t>
      </w:r>
      <w:r>
        <w:t>描述符消费者接口</w:t>
      </w:r>
      <w:r>
        <w:tab/>
      </w:r>
      <w:r>
        <w:fldChar w:fldCharType="begin"/>
      </w:r>
      <w:r>
        <w:instrText xml:space="preserve"> PAGEREF _Toc1235900263 \h </w:instrText>
      </w:r>
      <w:r>
        <w:fldChar w:fldCharType="separate"/>
      </w:r>
      <w:r>
        <w:t>1680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_Toc1313886457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37.4 </w:t>
      </w:r>
      <w:r>
        <w:rPr>
          <w:rFonts w:hint="default"/>
        </w:rPr>
        <w:t xml:space="preserve">GPIO </w:t>
      </w:r>
      <w:r>
        <w:t>映射</w:t>
      </w:r>
      <w:r>
        <w:tab/>
      </w:r>
      <w:r>
        <w:fldChar w:fldCharType="begin"/>
      </w:r>
      <w:r>
        <w:instrText xml:space="preserve"> PAGEREF _Toc1313886457 \h </w:instrText>
      </w:r>
      <w:r>
        <w:fldChar w:fldCharType="separate"/>
      </w:r>
      <w:r>
        <w:t>1689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_Toc2062824345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37.5 </w:t>
      </w:r>
      <w:r>
        <w:t>使用GPIO的子系统驱动程序</w:t>
      </w:r>
      <w:r>
        <w:tab/>
      </w:r>
      <w:r>
        <w:fldChar w:fldCharType="begin"/>
      </w:r>
      <w:r>
        <w:instrText xml:space="preserve"> PAGEREF _Toc2062824345 \h </w:instrText>
      </w:r>
      <w:r>
        <w:fldChar w:fldCharType="separate"/>
      </w:r>
      <w:r>
        <w:t>1693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_Toc912769247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37.6 </w:t>
      </w:r>
      <w:r>
        <w:t>传统 GPIO 接口</w:t>
      </w:r>
      <w:r>
        <w:tab/>
      </w:r>
      <w:r>
        <w:fldChar w:fldCharType="begin"/>
      </w:r>
      <w:r>
        <w:instrText xml:space="preserve"> PAGEREF _Toc912769247 \h </w:instrText>
      </w:r>
      <w:r>
        <w:fldChar w:fldCharType="separate"/>
      </w:r>
      <w:r>
        <w:t>1695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_Toc1437043808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37.7 </w:t>
      </w:r>
      <w:r>
        <w:t>核心</w:t>
      </w:r>
      <w:r>
        <w:tab/>
      </w:r>
      <w:r>
        <w:fldChar w:fldCharType="begin"/>
      </w:r>
      <w:r>
        <w:instrText xml:space="preserve"> PAGEREF _Toc1437043808 \h </w:instrText>
      </w:r>
      <w:r>
        <w:fldChar w:fldCharType="separate"/>
      </w:r>
      <w:r>
        <w:t>1710</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_Toc1794186894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37.8 </w:t>
      </w:r>
      <w:r>
        <w:t>ACPI支持</w:t>
      </w:r>
      <w:r>
        <w:tab/>
      </w:r>
      <w:r>
        <w:fldChar w:fldCharType="begin"/>
      </w:r>
      <w:r>
        <w:instrText xml:space="preserve"> PAGEREF _Toc1794186894 \h </w:instrText>
      </w:r>
      <w:r>
        <w:fldChar w:fldCharType="separate"/>
      </w:r>
      <w:r>
        <w:t>1744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_Toc2081239931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37.9 </w:t>
      </w:r>
      <w:r>
        <w:t>设备树支持</w:t>
      </w:r>
      <w:r>
        <w:tab/>
      </w:r>
      <w:r>
        <w:fldChar w:fldCharType="begin"/>
      </w:r>
      <w:r>
        <w:instrText xml:space="preserve"> PAGEREF _Toc2081239931 \h </w:instrText>
      </w:r>
      <w:r>
        <w:fldChar w:fldCharType="separate"/>
      </w:r>
      <w:r>
        <w:t>1745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_Toc1185877981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37.10 </w:t>
      </w:r>
      <w:r>
        <w:t>设备管理API</w:t>
      </w:r>
      <w:r>
        <w:tab/>
      </w:r>
      <w:r>
        <w:fldChar w:fldCharType="begin"/>
      </w:r>
      <w:r>
        <w:instrText xml:space="preserve"> PAGEREF _Toc1185877981 \h </w:instrText>
      </w:r>
      <w:r>
        <w:fldChar w:fldCharType="separate"/>
      </w:r>
      <w:r>
        <w:t>1746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_Toc255498860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37.11 </w:t>
      </w:r>
      <w:r>
        <w:t>sysfs助手</w:t>
      </w:r>
      <w:r>
        <w:tab/>
      </w:r>
      <w:r>
        <w:fldChar w:fldCharType="begin"/>
      </w:r>
      <w:r>
        <w:instrText xml:space="preserve"> PAGEREF _Toc255498860 \h </w:instrText>
      </w:r>
      <w:r>
        <w:fldChar w:fldCharType="separate"/>
      </w:r>
      <w:r>
        <w:t>1753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_Toc1349529667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38 </w:t>
      </w:r>
      <w:r>
        <w:rPr>
          <w:rFonts w:hint="eastAsia"/>
        </w:rPr>
        <w:t>其他设备</w:t>
      </w:r>
      <w:r>
        <w:tab/>
      </w:r>
      <w:r>
        <w:fldChar w:fldCharType="begin"/>
      </w:r>
      <w:r>
        <w:instrText xml:space="preserve"> PAGEREF _Toc1349529667 \h </w:instrText>
      </w:r>
      <w:r>
        <w:fldChar w:fldCharType="separate"/>
      </w:r>
      <w:r>
        <w:t>1755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_Toc1970317302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38.1 </w:t>
      </w:r>
      <w:r>
        <w:t>int misc_register(struct miscdevice *misc)</w:t>
      </w:r>
      <w:r>
        <w:tab/>
      </w:r>
      <w:r>
        <w:fldChar w:fldCharType="begin"/>
      </w:r>
      <w:r>
        <w:instrText xml:space="preserve"> PAGEREF _Toc1970317302 \h </w:instrText>
      </w:r>
      <w:r>
        <w:fldChar w:fldCharType="separate"/>
      </w:r>
      <w:r>
        <w:t>1755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_Toc925057974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38.2 </w:t>
      </w:r>
      <w:r>
        <w:t xml:space="preserve">void </w:t>
      </w:r>
      <w:r>
        <w:rPr>
          <w:rFonts w:hint="default"/>
        </w:rPr>
        <w:t>misc_deregister</w:t>
      </w:r>
      <w:r>
        <w:t>(struct miscdevice *misc)</w:t>
      </w:r>
      <w:r>
        <w:tab/>
      </w:r>
      <w:r>
        <w:fldChar w:fldCharType="begin"/>
      </w:r>
      <w:r>
        <w:instrText xml:space="preserve"> PAGEREF _Toc925057974 \h </w:instrText>
      </w:r>
      <w:r>
        <w:fldChar w:fldCharType="separate"/>
      </w:r>
      <w:r>
        <w:t>1755</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_Toc1815248385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39 </w:t>
      </w:r>
      <w:r>
        <w:t>DMAEngine</w:t>
      </w:r>
      <w:r>
        <w:rPr>
          <w:rFonts w:hint="eastAsia"/>
        </w:rPr>
        <w:t>文档</w:t>
      </w:r>
      <w:r>
        <w:tab/>
      </w:r>
      <w:r>
        <w:fldChar w:fldCharType="begin"/>
      </w:r>
      <w:r>
        <w:instrText xml:space="preserve"> PAGEREF _Toc1815248385 \h </w:instrText>
      </w:r>
      <w:r>
        <w:fldChar w:fldCharType="separate"/>
      </w:r>
      <w:r>
        <w:t>1756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_Toc1726917413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39.1 </w:t>
      </w:r>
      <w:r>
        <w:rPr>
          <w:rFonts w:hint="default"/>
        </w:rPr>
        <w:t>DMAEngine</w:t>
      </w:r>
      <w:r>
        <w:t>文档</w:t>
      </w:r>
      <w:r>
        <w:tab/>
      </w:r>
      <w:r>
        <w:fldChar w:fldCharType="begin"/>
      </w:r>
      <w:r>
        <w:instrText xml:space="preserve"> PAGEREF _Toc1726917413 \h </w:instrText>
      </w:r>
      <w:r>
        <w:fldChar w:fldCharType="separate"/>
      </w:r>
      <w:r>
        <w:t>1756</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_Toc1059471086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39.2 </w:t>
      </w:r>
      <w:r>
        <w:rPr>
          <w:rFonts w:hint="default"/>
        </w:rPr>
        <w:t>DMAEngine</w:t>
      </w:r>
      <w:r>
        <w:t>客户端文档</w:t>
      </w:r>
      <w:r>
        <w:tab/>
      </w:r>
      <w:r>
        <w:fldChar w:fldCharType="begin"/>
      </w:r>
      <w:r>
        <w:instrText xml:space="preserve"> PAGEREF _Toc1059471086 \h </w:instrText>
      </w:r>
      <w:r>
        <w:fldChar w:fldCharType="separate"/>
      </w:r>
      <w:r>
        <w:t>1763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_Toc1743625125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39.3 </w:t>
      </w:r>
      <w:r>
        <w:rPr>
          <w:rFonts w:hint="default"/>
        </w:rPr>
        <w:t xml:space="preserve">DMA </w:t>
      </w:r>
      <w:r>
        <w:t>测试文档</w:t>
      </w:r>
      <w:r>
        <w:tab/>
      </w:r>
      <w:r>
        <w:fldChar w:fldCharType="begin"/>
      </w:r>
      <w:r>
        <w:instrText xml:space="preserve"> PAGEREF _Toc1743625125 \h </w:instrText>
      </w:r>
      <w:r>
        <w:fldChar w:fldCharType="separate"/>
      </w:r>
      <w:r>
        <w:t>1767</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_Toc545628913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39.4 </w:t>
      </w:r>
      <w:r>
        <w:rPr>
          <w:rFonts w:hint="default"/>
        </w:rPr>
        <w:t xml:space="preserve">PXA DMA </w:t>
      </w:r>
      <w:r>
        <w:t>文档</w:t>
      </w:r>
      <w:r>
        <w:tab/>
      </w:r>
      <w:r>
        <w:fldChar w:fldCharType="begin"/>
      </w:r>
      <w:r>
        <w:instrText xml:space="preserve"> PAGEREF _Toc545628913 \h </w:instrText>
      </w:r>
      <w:r>
        <w:fldChar w:fldCharType="separate"/>
      </w:r>
      <w:r>
        <w:t>1769</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_Toc629968101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40 </w:t>
      </w:r>
      <w:r>
        <w:t>Linux</w:t>
      </w:r>
      <w:r>
        <w:rPr>
          <w:rFonts w:hint="eastAsia"/>
        </w:rPr>
        <w:t>内核</w:t>
      </w:r>
      <w:r>
        <w:t>SLIMbus</w:t>
      </w:r>
      <w:r>
        <w:rPr>
          <w:rFonts w:hint="eastAsia"/>
        </w:rPr>
        <w:t>支持</w:t>
      </w:r>
      <w:r>
        <w:tab/>
      </w:r>
      <w:r>
        <w:fldChar w:fldCharType="begin"/>
      </w:r>
      <w:r>
        <w:instrText xml:space="preserve"> PAGEREF _Toc629968101 \h </w:instrText>
      </w:r>
      <w:r>
        <w:fldChar w:fldCharType="separate"/>
      </w:r>
      <w:r>
        <w:t>1773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_Toc779493797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40.1 </w:t>
      </w:r>
      <w:r>
        <w:t>概述</w:t>
      </w:r>
      <w:r>
        <w:tab/>
      </w:r>
      <w:r>
        <w:fldChar w:fldCharType="begin"/>
      </w:r>
      <w:r>
        <w:instrText xml:space="preserve"> PAGEREF _Toc779493797 \h </w:instrText>
      </w:r>
      <w:r>
        <w:fldChar w:fldCharType="separate"/>
      </w:r>
      <w:r>
        <w:t>1773</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_Toc1301999479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40.2 </w:t>
      </w:r>
      <w:r>
        <w:t>硬件说明</w:t>
      </w:r>
      <w:r>
        <w:rPr>
          <w:rFonts w:hint="default"/>
        </w:rPr>
        <w:t>:</w:t>
      </w:r>
      <w:r>
        <w:tab/>
      </w:r>
      <w:r>
        <w:fldChar w:fldCharType="begin"/>
      </w:r>
      <w:r>
        <w:instrText xml:space="preserve"> PAGEREF _Toc1301999479 \h </w:instrText>
      </w:r>
      <w:r>
        <w:fldChar w:fldCharType="separate"/>
      </w:r>
      <w:r>
        <w:t>1773</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_Toc1994364270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41 </w:t>
      </w:r>
      <w:r>
        <w:t>SoundWire</w:t>
      </w:r>
      <w:r>
        <w:rPr>
          <w:rFonts w:hint="eastAsia"/>
        </w:rPr>
        <w:t>文档</w:t>
      </w:r>
      <w:r>
        <w:tab/>
      </w:r>
      <w:r>
        <w:fldChar w:fldCharType="begin"/>
      </w:r>
      <w:r>
        <w:instrText xml:space="preserve"> PAGEREF _Toc1994364270 \h </w:instrText>
      </w:r>
      <w:r>
        <w:fldChar w:fldCharType="separate"/>
      </w:r>
      <w:r>
        <w:t>1795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_Toc1355523514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41.1 </w:t>
      </w:r>
      <w:r>
        <w:rPr>
          <w:rFonts w:hint="default"/>
        </w:rPr>
        <w:t>SoundWire</w:t>
      </w:r>
      <w:r>
        <w:t>子系统概述</w:t>
      </w:r>
      <w:r>
        <w:tab/>
      </w:r>
      <w:r>
        <w:fldChar w:fldCharType="begin"/>
      </w:r>
      <w:r>
        <w:instrText xml:space="preserve"> PAGEREF _Toc1355523514 \h </w:instrText>
      </w:r>
      <w:r>
        <w:fldChar w:fldCharType="separate"/>
      </w:r>
      <w:r>
        <w:t>1795</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_Toc1777172422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41.2 </w:t>
      </w:r>
      <w:r>
        <w:rPr>
          <w:rFonts w:hint="default"/>
        </w:rPr>
        <w:t>SoundWire</w:t>
      </w:r>
      <w:r>
        <w:t>中的音频流</w:t>
      </w:r>
      <w:r>
        <w:tab/>
      </w:r>
      <w:r>
        <w:fldChar w:fldCharType="begin"/>
      </w:r>
      <w:r>
        <w:instrText xml:space="preserve"> PAGEREF _Toc1777172422 \h </w:instrText>
      </w:r>
      <w:r>
        <w:fldChar w:fldCharType="separate"/>
      </w:r>
      <w:r>
        <w:t>1798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_Toc1734334078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41.3 </w:t>
      </w:r>
      <w:r>
        <w:rPr>
          <w:rFonts w:hint="default"/>
        </w:rPr>
        <w:t xml:space="preserve">SoundWire </w:t>
      </w:r>
      <w:r>
        <w:t>错误处理</w:t>
      </w:r>
      <w:r>
        <w:tab/>
      </w:r>
      <w:r>
        <w:fldChar w:fldCharType="begin"/>
      </w:r>
      <w:r>
        <w:instrText xml:space="preserve"> PAGEREF _Toc1734334078 \h </w:instrText>
      </w:r>
      <w:r>
        <w:fldChar w:fldCharType="separate"/>
      </w:r>
      <w:r>
        <w:t>1804</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_Toc1157308215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41.4 </w:t>
      </w:r>
      <w:r>
        <w:rPr>
          <w:rFonts w:hint="default"/>
        </w:rPr>
        <w:t>SoundWire</w:t>
      </w:r>
      <w:r>
        <w:t>锁</w:t>
      </w:r>
      <w:r>
        <w:tab/>
      </w:r>
      <w:r>
        <w:fldChar w:fldCharType="begin"/>
      </w:r>
      <w:r>
        <w:instrText xml:space="preserve"> PAGEREF _Toc1157308215 \h </w:instrText>
      </w:r>
      <w:r>
        <w:fldChar w:fldCharType="separate"/>
      </w:r>
      <w:r>
        <w:t>1805</w:t>
      </w:r>
      <w:r>
        <w:fldChar w:fldCharType="end"/>
      </w:r>
      <w:r>
        <w:rPr>
          <w:rFonts w:hint="eastAsia"/>
        </w:rPr>
        <w:fldChar w:fldCharType="end"/>
      </w:r>
    </w:p>
    <w:p>
      <w:pPr>
        <w:pStyle w:val="18"/>
        <w:tabs>
          <w:tab w:val="right" w:leader="dot" w:pos="8306"/>
        </w:tabs>
      </w:pPr>
      <w:r>
        <w:rPr>
          <w:rFonts w:hint="eastAsia"/>
        </w:rPr>
        <w:fldChar w:fldCharType="begin"/>
      </w:r>
      <w:r>
        <w:rPr>
          <w:rFonts w:hint="eastAsia"/>
        </w:rPr>
        <w:instrText xml:space="preserve"> HYPERLINK \l _Toc1119778626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vanish w:val="0"/>
          <w:kern w:val="2"/>
          <w:szCs w:val="28"/>
          <w:vertAlign w:val="baseline"/>
        </w:rPr>
        <w:t xml:space="preserve">42 </w:t>
      </w:r>
      <w:r>
        <w:t>FPGA</w:t>
      </w:r>
      <w:r>
        <w:rPr>
          <w:rFonts w:hint="eastAsia"/>
        </w:rPr>
        <w:t>子系统</w:t>
      </w:r>
      <w:r>
        <w:tab/>
      </w:r>
      <w:r>
        <w:fldChar w:fldCharType="begin"/>
      </w:r>
      <w:r>
        <w:instrText xml:space="preserve"> PAGEREF _Toc1119778626 \h </w:instrText>
      </w:r>
      <w:r>
        <w:fldChar w:fldCharType="separate"/>
      </w:r>
      <w:r>
        <w:t>1808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_Toc1720168521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42.1 </w:t>
      </w:r>
      <w:r>
        <w:t>介绍</w:t>
      </w:r>
      <w:r>
        <w:tab/>
      </w:r>
      <w:r>
        <w:fldChar w:fldCharType="begin"/>
      </w:r>
      <w:r>
        <w:instrText xml:space="preserve"> PAGEREF _Toc1720168521 \h </w:instrText>
      </w:r>
      <w:r>
        <w:fldChar w:fldCharType="separate"/>
      </w:r>
      <w:r>
        <w:t>1808</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_Toc1447476533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42.2 </w:t>
      </w:r>
      <w:r>
        <w:rPr>
          <w:rFonts w:hint="default"/>
        </w:rPr>
        <w:t>FPGA</w:t>
      </w:r>
      <w:r>
        <w:t>管理器</w:t>
      </w:r>
      <w:r>
        <w:tab/>
      </w:r>
      <w:r>
        <w:fldChar w:fldCharType="begin"/>
      </w:r>
      <w:r>
        <w:instrText xml:space="preserve"> PAGEREF _Toc1447476533 \h </w:instrText>
      </w:r>
      <w:r>
        <w:fldChar w:fldCharType="separate"/>
      </w:r>
      <w:r>
        <w:t>1809</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_Toc1043336915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42.3 </w:t>
      </w:r>
      <w:r>
        <w:rPr>
          <w:rFonts w:hint="default"/>
        </w:rPr>
        <w:t>FPGA</w:t>
      </w:r>
      <w:r>
        <w:t>桥</w:t>
      </w:r>
      <w:r>
        <w:tab/>
      </w:r>
      <w:r>
        <w:fldChar w:fldCharType="begin"/>
      </w:r>
      <w:r>
        <w:instrText xml:space="preserve"> PAGEREF _Toc1043336915 \h </w:instrText>
      </w:r>
      <w:r>
        <w:fldChar w:fldCharType="separate"/>
      </w:r>
      <w:r>
        <w:t>1821</w:t>
      </w:r>
      <w:r>
        <w:fldChar w:fldCharType="end"/>
      </w:r>
      <w:r>
        <w:rPr>
          <w:rFonts w:hint="eastAsia"/>
        </w:rPr>
        <w:fldChar w:fldCharType="end"/>
      </w:r>
    </w:p>
    <w:p>
      <w:pPr>
        <w:pStyle w:val="21"/>
        <w:tabs>
          <w:tab w:val="right" w:leader="dot" w:pos="8306"/>
        </w:tabs>
      </w:pPr>
      <w:r>
        <w:rPr>
          <w:rFonts w:hint="eastAsia"/>
        </w:rPr>
        <w:fldChar w:fldCharType="begin"/>
      </w:r>
      <w:r>
        <w:rPr>
          <w:rFonts w:hint="eastAsia"/>
        </w:rPr>
        <w:instrText xml:space="preserve"> HYPERLINK \l _Toc1159552650 </w:instrText>
      </w:r>
      <w:r>
        <w:rPr>
          <w:rFonts w:hint="eastAsia"/>
        </w:rPr>
        <w:fldChar w:fldCharType="separate"/>
      </w:r>
      <w:r>
        <w:rPr>
          <w:rFonts w:hint="default" w:ascii="Noto Sans CJK SC Regular" w:hAnsi="Noto Sans CJK SC Regular" w:eastAsia="Noto Sans CJK SC Regular" w:cs="宋体"/>
          <w:bCs/>
          <w:i w:val="0"/>
          <w:iCs w:val="0"/>
          <w:caps w:val="0"/>
          <w:strike w:val="0"/>
          <w:dstrike w:val="0"/>
          <w:outline w:val="0"/>
          <w:shadow w:val="0"/>
          <w:emboss w:val="0"/>
          <w:imprint w:val="0"/>
          <w:snapToGrid/>
          <w:vanish w:val="0"/>
          <w:spacing w:val="0"/>
          <w:kern w:val="2"/>
          <w:szCs w:val="28"/>
          <w:vertAlign w:val="baseline"/>
        </w:rPr>
        <w:t xml:space="preserve">42.4 </w:t>
      </w:r>
      <w:r>
        <w:rPr>
          <w:rFonts w:hint="default"/>
        </w:rPr>
        <w:t>FPGA</w:t>
      </w:r>
      <w:r>
        <w:t>区域</w:t>
      </w:r>
      <w:r>
        <w:tab/>
      </w:r>
      <w:r>
        <w:fldChar w:fldCharType="begin"/>
      </w:r>
      <w:r>
        <w:instrText xml:space="preserve"> PAGEREF _Toc1159552650 \h </w:instrText>
      </w:r>
      <w:r>
        <w:fldChar w:fldCharType="separate"/>
      </w:r>
      <w:r>
        <w:t>1826</w:t>
      </w:r>
      <w:r>
        <w:fldChar w:fldCharType="end"/>
      </w:r>
      <w:r>
        <w:rPr>
          <w:rFonts w:hint="eastAsia"/>
        </w:rPr>
        <w:fldChar w:fldCharType="end"/>
      </w:r>
    </w:p>
    <w:p>
      <w:r>
        <w:rPr>
          <w:rFonts w:hint="eastAsia"/>
        </w:rPr>
        <w:fldChar w:fldCharType="end"/>
      </w:r>
    </w:p>
    <w:p>
      <w:pPr>
        <w:pStyle w:val="2"/>
        <w:spacing w:before="156" w:after="156"/>
      </w:pPr>
      <w:r>
        <w:rPr>
          <w:rFonts w:hint="eastAsia"/>
        </w:rPr>
        <w:br w:type="page"/>
      </w:r>
      <w:bookmarkStart w:id="4" w:name="_Toc1587361586"/>
      <w:bookmarkStart w:id="5" w:name="_Toc2053195512"/>
      <w:r>
        <w:rPr>
          <w:rStyle w:val="35"/>
          <w:rFonts w:hint="eastAsia"/>
          <w:b/>
        </w:rPr>
        <w:t>驱动程序基础</w:t>
      </w:r>
      <w:r>
        <w:fldChar w:fldCharType="begin"/>
      </w:r>
      <w:r>
        <w:instrText xml:space="preserve"> HYPERLINK "https://www.kernel.org/doc/html/latest/driver-api/basics.html" \l "driver-basics" \o "Permalink to this heading" </w:instrText>
      </w:r>
      <w:r>
        <w:fldChar w:fldCharType="separate"/>
      </w:r>
      <w:r>
        <w:fldChar w:fldCharType="end"/>
      </w:r>
      <w:bookmarkEnd w:id="4"/>
      <w:bookmarkEnd w:id="5"/>
    </w:p>
    <w:p>
      <w:pPr>
        <w:pStyle w:val="3"/>
        <w:spacing w:before="156" w:after="156"/>
        <w:rPr>
          <w:rFonts w:hint="default"/>
        </w:rPr>
      </w:pPr>
      <w:bookmarkStart w:id="6" w:name="_Toc1647238168"/>
      <w:bookmarkStart w:id="7" w:name="_Toc142246541"/>
      <w:r>
        <w:t>驱动程序的进入点和退出点</w:t>
      </w:r>
      <w:r>
        <w:fldChar w:fldCharType="begin"/>
      </w:r>
      <w:r>
        <w:instrText xml:space="preserve">HYPERLINK "https://www.kernel.org/doc/html/latest/driver-api/basics.html" \l "driver-entry-and-exit-points" \o "Permalink to this heading"</w:instrText>
      </w:r>
      <w:r>
        <w:rPr>
          <w:rFonts w:hint="default"/>
        </w:rPr>
        <w:fldChar w:fldCharType="separate"/>
      </w:r>
      <w:r>
        <w:fldChar w:fldCharType="end"/>
      </w:r>
      <w:bookmarkEnd w:id="6"/>
      <w:bookmarkEnd w:id="7"/>
    </w:p>
    <w:p>
      <w:pPr>
        <w:pStyle w:val="4"/>
        <w:spacing w:before="156" w:after="156"/>
      </w:pPr>
      <w:bookmarkStart w:id="8" w:name="_Toc1384509466"/>
      <w:r>
        <w:t>module_init</w:t>
      </w:r>
      <w:r>
        <w:fldChar w:fldCharType="begin"/>
      </w:r>
      <w:r>
        <w:instrText xml:space="preserve"> HYPERLINK "https://www.kernel.org/doc/html/latest/driver-api/basics.html" \l "c.module_init" \o "Permalink to this definition" </w:instrText>
      </w:r>
      <w:r>
        <w:fldChar w:fldCharType="separate"/>
      </w:r>
      <w:r>
        <w:fldChar w:fldCharType="end"/>
      </w:r>
      <w:bookmarkEnd w:id="8"/>
    </w:p>
    <w:p>
      <w:r>
        <w:t>module_init</w:t>
      </w:r>
      <w:r>
        <w:rPr>
          <w:rFonts w:hint="eastAsia"/>
        </w:rPr>
        <w:t xml:space="preserve"> </w:t>
      </w:r>
      <w:r>
        <w:t>(x)</w:t>
      </w:r>
    </w:p>
    <w:p>
      <w:r>
        <w:t>驱动程序初始化</w:t>
      </w:r>
      <w:r>
        <w:rPr>
          <w:rFonts w:hint="eastAsia"/>
        </w:rPr>
        <w:t>进入</w:t>
      </w:r>
      <w:r>
        <w:t>点</w:t>
      </w:r>
    </w:p>
    <w:p>
      <w:pPr>
        <w:rPr>
          <w:b/>
          <w:bCs/>
        </w:rPr>
      </w:pPr>
      <w:r>
        <w:rPr>
          <w:rFonts w:hint="eastAsia"/>
          <w:b/>
          <w:bCs/>
        </w:rPr>
        <w:t>参数</w:t>
      </w:r>
    </w:p>
    <w:p>
      <w:r>
        <w:t>x</w:t>
      </w:r>
      <w:r>
        <w:rPr>
          <w:rFonts w:hint="eastAsia"/>
        </w:rPr>
        <w:t>——在内核引导时或模块插入时运行的函数</w:t>
      </w:r>
    </w:p>
    <w:p>
      <w:pPr>
        <w:rPr>
          <w:b/>
          <w:bCs/>
        </w:rPr>
      </w:pPr>
      <w:r>
        <w:rPr>
          <w:rFonts w:hint="eastAsia"/>
          <w:b/>
          <w:bCs/>
        </w:rPr>
        <w:t>说明</w:t>
      </w:r>
    </w:p>
    <w:p>
      <w:bookmarkStart w:id="9" w:name="_Toc1926598137"/>
      <w:r>
        <w:t>module_init()将在do_initcalls()期间（如果是内置的）或在模块插入时（如果是模块）调用。每个模块只能有一个。module_exit</w:t>
      </w:r>
      <w:r>
        <w:fldChar w:fldCharType="begin"/>
      </w:r>
      <w:r>
        <w:instrText xml:space="preserve"> HYPERLINK "https://www.kernel.org/doc/html/latest/driver-api/basics.html" \l "c.module_exit" \o "Permalink to this definition" </w:instrText>
      </w:r>
      <w:r>
        <w:fldChar w:fldCharType="separate"/>
      </w:r>
      <w:r>
        <w:fldChar w:fldCharType="end"/>
      </w:r>
      <w:bookmarkEnd w:id="9"/>
    </w:p>
    <w:p>
      <w:pPr>
        <w:pStyle w:val="4"/>
        <w:spacing w:before="156" w:after="156"/>
      </w:pPr>
      <w:r>
        <w:t>module_exit</w:t>
      </w:r>
      <w:r>
        <w:rPr>
          <w:rFonts w:hint="eastAsia"/>
        </w:rPr>
        <w:t xml:space="preserve"> </w:t>
      </w:r>
      <w:r>
        <w:t>(x)</w:t>
      </w:r>
    </w:p>
    <w:p>
      <w:r>
        <w:t>驱动程序退出进入点</w:t>
      </w:r>
    </w:p>
    <w:p>
      <w:pPr>
        <w:rPr>
          <w:rFonts w:eastAsia="Noto Sans CJK SC Regular"/>
        </w:rPr>
      </w:pPr>
      <w:r>
        <w:rPr>
          <w:rFonts w:hint="eastAsia"/>
          <w:b/>
          <w:bCs/>
        </w:rPr>
        <w:t>参数</w:t>
      </w:r>
    </w:p>
    <w:p>
      <w:r>
        <w:t>x</w:t>
      </w:r>
      <w:r>
        <w:rPr>
          <w:rFonts w:hint="eastAsia"/>
        </w:rPr>
        <w:t>——</w:t>
      </w:r>
      <w:r>
        <w:t>当驱动程序被移除时运行的函数</w:t>
      </w:r>
    </w:p>
    <w:p>
      <w:pPr>
        <w:rPr>
          <w:rFonts w:eastAsia="Noto Sans CJK SC Regular"/>
        </w:rPr>
      </w:pPr>
      <w:r>
        <w:rPr>
          <w:rFonts w:hint="eastAsia"/>
          <w:b/>
          <w:bCs/>
        </w:rPr>
        <w:t>说明</w:t>
      </w:r>
    </w:p>
    <w:p>
      <w:r>
        <w:t>当驱动程序是模块时，</w:t>
      </w:r>
      <w:r>
        <w:rPr>
          <w:rFonts w:hint="eastAsia"/>
        </w:rPr>
        <w:t>且</w:t>
      </w:r>
      <w:r>
        <w:t>module_exit（）与rmmod一起使用时，将使用cleanup_module（）包装驱动程序清理代码。如果驱动程序是静态编译到内核中的，那么module_exit（）将不起作用。每个模块只能有一个。</w:t>
      </w:r>
    </w:p>
    <w:p>
      <w:pPr>
        <w:pStyle w:val="3"/>
        <w:spacing w:before="156" w:after="156"/>
        <w:rPr>
          <w:rFonts w:hint="default" w:ascii="sans-serif" w:hAnsi="sans-serif" w:eastAsia="sans-serif" w:cs="sans-serif"/>
          <w:sz w:val="36"/>
          <w:szCs w:val="36"/>
        </w:rPr>
      </w:pPr>
      <w:bookmarkStart w:id="10" w:name="_Toc1459102497"/>
      <w:bookmarkStart w:id="11" w:name="_Toc588315476"/>
      <w:r>
        <w:rPr>
          <w:rFonts w:eastAsia="Noto Sans CJK SC Regular" w:cs="Noto Sans CJK SC Regular"/>
          <w:kern w:val="2"/>
          <w:szCs w:val="24"/>
        </w:rPr>
        <w:t>驱动设备表</w:t>
      </w:r>
      <w:r>
        <w:fldChar w:fldCharType="begin"/>
      </w:r>
      <w:r>
        <w:instrText xml:space="preserve">HYPERLINK "https://www.kernel.org/doc/html/latest/driver-api/basics.html" \l "driver-device-table" \o "Permalink to this heading"</w:instrText>
      </w:r>
      <w:r>
        <w:rPr>
          <w:rFonts w:hint="default"/>
        </w:rPr>
        <w:fldChar w:fldCharType="separate"/>
      </w:r>
      <w:r>
        <w:fldChar w:fldCharType="end"/>
      </w:r>
      <w:bookmarkEnd w:id="10"/>
      <w:bookmarkEnd w:id="11"/>
    </w:p>
    <w:p>
      <w:pPr>
        <w:pStyle w:val="4"/>
        <w:spacing w:before="156" w:after="156"/>
      </w:pPr>
      <w:bookmarkStart w:id="12" w:name="_Toc616659953"/>
      <w:r>
        <w:t>struct</w:t>
      </w:r>
      <w:r>
        <w:rPr>
          <w:rFonts w:hint="eastAsia"/>
        </w:rPr>
        <w:t xml:space="preserve"> </w:t>
      </w:r>
      <w:r>
        <w:t>usb_device_id</w:t>
      </w:r>
      <w:r>
        <w:fldChar w:fldCharType="begin"/>
      </w:r>
      <w:r>
        <w:instrText xml:space="preserve"> HYPERLINK "https://www.kernel.org/doc/html/latest/driver-api/basics.html" \l "c.usb_device_id" \o "Permalink to this definition" </w:instrText>
      </w:r>
      <w:r>
        <w:fldChar w:fldCharType="separate"/>
      </w:r>
      <w:r>
        <w:fldChar w:fldCharType="end"/>
      </w:r>
      <w:bookmarkEnd w:id="12"/>
    </w:p>
    <w:p>
      <w:r>
        <w:t>为探测和热插拔 USB 设备提供标识</w:t>
      </w:r>
    </w:p>
    <w:p>
      <w:pPr>
        <w:rPr>
          <w:rFonts w:eastAsia="Noto Sans CJK SC Regular"/>
        </w:rPr>
      </w:pPr>
      <w:r>
        <w:rPr>
          <w:rFonts w:hint="eastAsia"/>
          <w:b/>
          <w:bCs/>
        </w:rPr>
        <w:t>定义</w:t>
      </w:r>
    </w:p>
    <w:p>
      <w:pPr>
        <w:pStyle w:val="42"/>
      </w:pPr>
      <w:r>
        <w:t>struct usb_device_id {</w:t>
      </w:r>
    </w:p>
    <w:p>
      <w:pPr>
        <w:pStyle w:val="42"/>
      </w:pPr>
      <w:r>
        <w:t xml:space="preserve">  __u16 match_flags;</w:t>
      </w:r>
    </w:p>
    <w:p>
      <w:pPr>
        <w:pStyle w:val="42"/>
      </w:pPr>
      <w:r>
        <w:t xml:space="preserve">  __u16 idVendor;</w:t>
      </w:r>
    </w:p>
    <w:p>
      <w:pPr>
        <w:pStyle w:val="42"/>
      </w:pPr>
      <w:r>
        <w:t xml:space="preserve">  __u16 idProduct;</w:t>
      </w:r>
    </w:p>
    <w:p>
      <w:pPr>
        <w:pStyle w:val="42"/>
      </w:pPr>
      <w:r>
        <w:t xml:space="preserve">  __u16 bcdDevice_lo;</w:t>
      </w:r>
    </w:p>
    <w:p>
      <w:pPr>
        <w:pStyle w:val="42"/>
      </w:pPr>
      <w:r>
        <w:t xml:space="preserve">  __u16 bcdDevice_hi;</w:t>
      </w:r>
    </w:p>
    <w:p>
      <w:pPr>
        <w:pStyle w:val="42"/>
      </w:pPr>
      <w:r>
        <w:t xml:space="preserve">  __u8 bDeviceClass;</w:t>
      </w:r>
    </w:p>
    <w:p>
      <w:pPr>
        <w:pStyle w:val="42"/>
      </w:pPr>
      <w:r>
        <w:t xml:space="preserve">  __u8 bDeviceSubClass;</w:t>
      </w:r>
    </w:p>
    <w:p>
      <w:pPr>
        <w:pStyle w:val="42"/>
      </w:pPr>
      <w:r>
        <w:t xml:space="preserve">  __u8 bDeviceProtocol;</w:t>
      </w:r>
    </w:p>
    <w:p>
      <w:pPr>
        <w:pStyle w:val="42"/>
      </w:pPr>
      <w:r>
        <w:t xml:space="preserve">  __u8 bInterfaceClass;</w:t>
      </w:r>
    </w:p>
    <w:p>
      <w:pPr>
        <w:pStyle w:val="42"/>
      </w:pPr>
      <w:r>
        <w:t xml:space="preserve">  __u8 bInterfaceSubClass;</w:t>
      </w:r>
    </w:p>
    <w:p>
      <w:pPr>
        <w:pStyle w:val="42"/>
      </w:pPr>
      <w:r>
        <w:t xml:space="preserve">  __u8 bInterfaceProtocol;</w:t>
      </w:r>
    </w:p>
    <w:p>
      <w:pPr>
        <w:pStyle w:val="42"/>
      </w:pPr>
      <w:r>
        <w:t xml:space="preserve">  __u8 bInterfaceNumber;</w:t>
      </w:r>
    </w:p>
    <w:p>
      <w:pPr>
        <w:pStyle w:val="42"/>
        <w:rPr>
          <w:lang w:val="fr-FR"/>
        </w:rPr>
      </w:pPr>
      <w:r>
        <w:t xml:space="preserve">  </w:t>
      </w:r>
      <w:r>
        <w:rPr>
          <w:lang w:val="fr-FR"/>
        </w:rPr>
        <w:t>kernel_ulong_t driver_info ;</w:t>
      </w:r>
    </w:p>
    <w:p>
      <w:pPr>
        <w:pStyle w:val="42"/>
      </w:pPr>
      <w:r>
        <w:t>};</w:t>
      </w:r>
    </w:p>
    <w:p>
      <w:pPr>
        <w:rPr>
          <w:rFonts w:eastAsia="Noto Sans CJK SC Regular"/>
        </w:rPr>
      </w:pPr>
      <w:r>
        <w:rPr>
          <w:rFonts w:hint="eastAsia"/>
          <w:b/>
          <w:bCs/>
        </w:rPr>
        <w:t>成员</w:t>
      </w:r>
    </w:p>
    <w:p>
      <w:pPr>
        <w:rPr>
          <w:b/>
          <w:bCs/>
        </w:rPr>
      </w:pPr>
      <w:r>
        <w:rPr>
          <w:b/>
          <w:bCs/>
        </w:rPr>
        <w:t>match_flags</w:t>
      </w:r>
    </w:p>
    <w:p>
      <w:r>
        <w:t>用于对新设备</w:t>
      </w:r>
      <w:r>
        <w:rPr>
          <w:rFonts w:hint="eastAsia"/>
        </w:rPr>
        <w:t>设置</w:t>
      </w:r>
      <w:r>
        <w:t>匹配的位掩码，可控制除 driver_info 以外的任何字段，尽管某些字段仅在与其他字段共同使用时才有意义。这通常由 USB_DEVICE_*() 宏设置，该宏设置此结构中除 driver_info 以外的所有其他字段。</w:t>
      </w:r>
    </w:p>
    <w:p>
      <w:pPr>
        <w:rPr>
          <w:b/>
          <w:bCs/>
        </w:rPr>
      </w:pPr>
      <w:r>
        <w:rPr>
          <w:b/>
          <w:bCs/>
        </w:rPr>
        <w:t>idVendor</w:t>
      </w:r>
    </w:p>
    <w:p>
      <w:r>
        <w:t>设备的USB供应商ID；数字由USB论坛分配给其会员。</w:t>
      </w:r>
    </w:p>
    <w:p>
      <w:pPr>
        <w:rPr>
          <w:b/>
          <w:bCs/>
        </w:rPr>
      </w:pPr>
      <w:r>
        <w:rPr>
          <w:b/>
          <w:bCs/>
        </w:rPr>
        <w:t>idProduct</w:t>
      </w:r>
    </w:p>
    <w:p>
      <w:r>
        <w:t>供应商分配的产品ID。</w:t>
      </w:r>
    </w:p>
    <w:p>
      <w:pPr>
        <w:rPr>
          <w:b/>
          <w:bCs/>
        </w:rPr>
      </w:pPr>
      <w:r>
        <w:rPr>
          <w:b/>
          <w:bCs/>
        </w:rPr>
        <w:t>bcdDevice_lo</w:t>
      </w:r>
    </w:p>
    <w:p>
      <w:r>
        <w:t>供应商分配的产品版本号范围的低端。这也用于标识由单个设备组成的范围内的各个产品版本。</w:t>
      </w:r>
    </w:p>
    <w:p>
      <w:pPr>
        <w:rPr>
          <w:b/>
          <w:bCs/>
        </w:rPr>
      </w:pPr>
      <w:r>
        <w:rPr>
          <w:b/>
          <w:bCs/>
        </w:rPr>
        <w:t>bcdDevice_hi</w:t>
      </w:r>
    </w:p>
    <w:p>
      <w:r>
        <w:t>版本号范围的高端。产品版本的范围是包含的。</w:t>
      </w:r>
    </w:p>
    <w:p>
      <w:pPr>
        <w:rPr>
          <w:b/>
          <w:bCs/>
        </w:rPr>
      </w:pPr>
      <w:r>
        <w:rPr>
          <w:b/>
          <w:bCs/>
        </w:rPr>
        <w:t>bDeviceClass</w:t>
      </w:r>
    </w:p>
    <w:p>
      <w:r>
        <w:t>设备类别；数字由 USB 论坛分配。产品可以选择实现类别，或者是供应商特定的。设备类别指定设备上所有接口的行为。</w:t>
      </w:r>
    </w:p>
    <w:p>
      <w:pPr>
        <w:rPr>
          <w:b/>
          <w:bCs/>
        </w:rPr>
      </w:pPr>
      <w:r>
        <w:rPr>
          <w:b/>
          <w:bCs/>
        </w:rPr>
        <w:t>bDeviceSubClass</w:t>
      </w:r>
    </w:p>
    <w:p>
      <w:r>
        <w:t>设备子类别；与 bDeviceClass 相关联。</w:t>
      </w:r>
    </w:p>
    <w:p>
      <w:pPr>
        <w:rPr>
          <w:b/>
          <w:bCs/>
        </w:rPr>
      </w:pPr>
      <w:r>
        <w:rPr>
          <w:b/>
          <w:bCs/>
        </w:rPr>
        <w:t>bDeviceProtocol</w:t>
      </w:r>
    </w:p>
    <w:p>
      <w:r>
        <w:t>设备协议；与 bDeviceClass 相关联。</w:t>
      </w:r>
    </w:p>
    <w:p>
      <w:pPr>
        <w:rPr>
          <w:b/>
          <w:bCs/>
        </w:rPr>
      </w:pPr>
      <w:r>
        <w:rPr>
          <w:b/>
          <w:bCs/>
        </w:rPr>
        <w:t>bInterfaceClass</w:t>
      </w:r>
    </w:p>
    <w:p>
      <w:r>
        <w:t>接口类别；数字由 USB 论坛分配。产品可以选择实现类别，或者是供应商特定的。接口类别仅指定给定接口的行为；其他接口可能支持其他类别</w:t>
      </w:r>
    </w:p>
    <w:p>
      <w:pPr>
        <w:rPr>
          <w:b/>
          <w:bCs/>
        </w:rPr>
      </w:pPr>
      <w:r>
        <w:rPr>
          <w:b/>
          <w:bCs/>
        </w:rPr>
        <w:t>bInterfaceSubClass</w:t>
      </w:r>
    </w:p>
    <w:p>
      <w:r>
        <w:t>接口子类别；与 bInterfaceClass 相关联。</w:t>
      </w:r>
    </w:p>
    <w:p>
      <w:pPr>
        <w:rPr>
          <w:b/>
          <w:bCs/>
        </w:rPr>
      </w:pPr>
      <w:r>
        <w:rPr>
          <w:b/>
          <w:bCs/>
        </w:rPr>
        <w:t>bInterfaceProtocol</w:t>
      </w:r>
    </w:p>
    <w:p>
      <w:r>
        <w:t>接口协议；与 bInterfaceClass 相关联。</w:t>
      </w:r>
    </w:p>
    <w:p>
      <w:pPr>
        <w:rPr>
          <w:b/>
          <w:bCs/>
        </w:rPr>
      </w:pPr>
      <w:r>
        <w:rPr>
          <w:b/>
          <w:bCs/>
        </w:rPr>
        <w:t>bInterfaceNumbe</w:t>
      </w:r>
    </w:p>
    <w:p>
      <w:r>
        <w:t>接口编号；复合设备可以使用固定接口编号来区分供应商特定的接口</w:t>
      </w:r>
    </w:p>
    <w:p>
      <w:pPr>
        <w:rPr>
          <w:b/>
          <w:bCs/>
        </w:rPr>
      </w:pPr>
      <w:r>
        <w:rPr>
          <w:b/>
          <w:bCs/>
        </w:rPr>
        <w:t>driver</w:t>
      </w:r>
      <w:r>
        <w:t>_</w:t>
      </w:r>
      <w:r>
        <w:rPr>
          <w:b/>
          <w:bCs/>
        </w:rPr>
        <w:t>info</w:t>
      </w:r>
    </w:p>
    <w:p>
      <w:r>
        <w:t>保存驱动程序使用的信息。通常它保存指向驱动程序理解的描述符的指针，或者可能是设备标志。</w:t>
      </w:r>
    </w:p>
    <w:p>
      <w:r>
        <w:rPr>
          <w:rFonts w:hint="eastAsia"/>
          <w:b/>
          <w:bCs/>
        </w:rPr>
        <w:t>说明</w:t>
      </w:r>
    </w:p>
    <w:p>
      <w:bookmarkStart w:id="13" w:name="_Toc1596705576"/>
      <w:r>
        <w:t>在大多数情况下，驱动程序将使用USB_DEVICE()或类似的用于此目的的宏</w:t>
      </w:r>
      <w:r>
        <w:rPr>
          <w:rFonts w:hint="eastAsia"/>
        </w:rPr>
        <w:t>来</w:t>
      </w:r>
      <w:r>
        <w:t>创建设备ID表。它们将使用MODULE_DEVICE_TABLE()将其导出到用户空间，并通过其usb_driver结构提供给USB核心。</w:t>
      </w:r>
    </w:p>
    <w:p>
      <w:r>
        <w:t>有关如何执行匹配的信息，请参见usb_match_id()函数。简而言之，您通常会使用几个宏来帮助构造这些条目。您提供的每个条目都将标识一个或多个特定的产品，或者标识一</w:t>
      </w:r>
      <w:r>
        <w:rPr>
          <w:rFonts w:hint="eastAsia"/>
        </w:rPr>
        <w:t>类</w:t>
      </w:r>
      <w:r>
        <w:t>已同意</w:t>
      </w:r>
      <w:r>
        <w:rPr>
          <w:rFonts w:hint="eastAsia"/>
        </w:rPr>
        <w:t>采取相同</w:t>
      </w:r>
      <w:r>
        <w:t>行为的产品。您应该将更具体的匹配项放在表的开头，以便driver_info记录特定产品的</w:t>
      </w:r>
      <w:r>
        <w:rPr>
          <w:rFonts w:hint="eastAsia"/>
        </w:rPr>
        <w:t>特点</w:t>
      </w:r>
      <w:r>
        <w:t>。</w:t>
      </w:r>
    </w:p>
    <w:p>
      <w:pPr>
        <w:pStyle w:val="4"/>
        <w:spacing w:before="156" w:after="156"/>
      </w:pPr>
      <w:r>
        <w:rPr>
          <w:rStyle w:val="37"/>
          <w:rFonts w:hint="eastAsia"/>
          <w:b/>
        </w:rPr>
        <w:t xml:space="preserve">struct </w:t>
      </w:r>
      <w:r>
        <w:rPr>
          <w:rStyle w:val="37"/>
          <w:b/>
        </w:rPr>
        <w:t>mdio_device_id</w:t>
      </w:r>
      <w:r>
        <w:fldChar w:fldCharType="begin"/>
      </w:r>
      <w:r>
        <w:instrText xml:space="preserve"> HYPERLINK "https://www.kernel.org/doc/html/latest/driver-api/basics.html" \l "c.mdio_device_id" \o "Permalink to this definition" </w:instrText>
      </w:r>
      <w:r>
        <w:fldChar w:fldCharType="separate"/>
      </w:r>
      <w:r>
        <w:fldChar w:fldCharType="end"/>
      </w:r>
      <w:bookmarkEnd w:id="13"/>
    </w:p>
    <w:p>
      <w:r>
        <w:t>在MDIO/MII总线上标识PHY设备</w:t>
      </w:r>
    </w:p>
    <w:p>
      <w:r>
        <w:rPr>
          <w:rFonts w:hint="eastAsia"/>
          <w:b/>
          <w:bCs/>
        </w:rPr>
        <w:t>定义</w:t>
      </w:r>
    </w:p>
    <w:p>
      <w:pPr>
        <w:pStyle w:val="42"/>
      </w:pPr>
      <w:r>
        <w:t>struct mdio_device_id {</w:t>
      </w:r>
    </w:p>
    <w:p>
      <w:pPr>
        <w:pStyle w:val="42"/>
      </w:pPr>
      <w:r>
        <w:t xml:space="preserve">  __u32 phy_id;</w:t>
      </w:r>
    </w:p>
    <w:p>
      <w:pPr>
        <w:pStyle w:val="42"/>
      </w:pPr>
      <w:r>
        <w:t xml:space="preserve">  __u32 phy_id_mask;</w:t>
      </w:r>
    </w:p>
    <w:p>
      <w:pPr>
        <w:pStyle w:val="42"/>
      </w:pPr>
      <w:r>
        <w:t>};</w:t>
      </w:r>
    </w:p>
    <w:p>
      <w:pPr>
        <w:rPr>
          <w:rFonts w:eastAsia="Noto Sans CJK SC Regular"/>
        </w:rPr>
      </w:pPr>
      <w:r>
        <w:rPr>
          <w:rFonts w:hint="eastAsia"/>
          <w:b/>
          <w:bCs/>
        </w:rPr>
        <w:t>成员</w:t>
      </w:r>
    </w:p>
    <w:p>
      <w:r>
        <w:rPr>
          <w:b/>
          <w:bCs/>
        </w:rPr>
        <w:t>phy</w:t>
      </w:r>
      <w:r>
        <w:t>_</w:t>
      </w:r>
      <w:r>
        <w:rPr>
          <w:b/>
          <w:bCs/>
        </w:rPr>
        <w:t>id</w:t>
      </w:r>
    </w:p>
    <w:p>
      <w:r>
        <w:t>此PHY类型的(mdio_read(MII_PHYSID1)&lt;&lt;16|mdio_read(MII_PHYSID2)) &amp; phy_id_mask的结果</w:t>
      </w:r>
    </w:p>
    <w:p>
      <w:pPr>
        <w:rPr>
          <w:b/>
          <w:bCs/>
        </w:rPr>
      </w:pPr>
      <w:r>
        <w:rPr>
          <w:b/>
          <w:bCs/>
        </w:rPr>
        <w:t>phy_id_mask</w:t>
      </w:r>
    </w:p>
    <w:p>
      <w:pPr>
        <w:rPr>
          <w:b/>
          <w:bCs/>
        </w:rPr>
      </w:pPr>
      <w:r>
        <w:t>定义phy_id的重要位。值0被用于终止struct mdio_device_id数组。</w:t>
      </w:r>
    </w:p>
    <w:p>
      <w:pPr>
        <w:pStyle w:val="4"/>
        <w:spacing w:before="156" w:after="156"/>
      </w:pPr>
      <w:bookmarkStart w:id="14" w:name="_Toc979120148"/>
      <w:r>
        <w:t>struct</w:t>
      </w:r>
      <w:r>
        <w:rPr>
          <w:rFonts w:hint="eastAsia"/>
        </w:rPr>
        <w:t xml:space="preserve"> </w:t>
      </w:r>
      <w:r>
        <w:t>amba_id</w:t>
      </w:r>
      <w:r>
        <w:fldChar w:fldCharType="begin"/>
      </w:r>
      <w:r>
        <w:instrText xml:space="preserve"> HYPERLINK "https://www.kernel.org/doc/html/latest/driver-api/basics.html" \l "c.amba_id" \o "Permalink to this definition" </w:instrText>
      </w:r>
      <w:r>
        <w:fldChar w:fldCharType="separate"/>
      </w:r>
      <w:r>
        <w:fldChar w:fldCharType="end"/>
      </w:r>
      <w:bookmarkEnd w:id="14"/>
    </w:p>
    <w:p>
      <w:r>
        <w:t>标识AMBA总线上的设备</w:t>
      </w:r>
    </w:p>
    <w:p>
      <w:pPr>
        <w:rPr>
          <w:rFonts w:eastAsia="Noto Sans CJK SC Regular"/>
        </w:rPr>
      </w:pPr>
      <w:r>
        <w:rPr>
          <w:rFonts w:hint="eastAsia"/>
          <w:b/>
          <w:bCs/>
        </w:rPr>
        <w:t>定义</w:t>
      </w:r>
    </w:p>
    <w:p>
      <w:pPr>
        <w:pStyle w:val="42"/>
      </w:pPr>
      <w:r>
        <w:t>struct amba_id {</w:t>
      </w:r>
    </w:p>
    <w:p>
      <w:pPr>
        <w:pStyle w:val="42"/>
      </w:pPr>
      <w:r>
        <w:t xml:space="preserve">  unsigned int            id;</w:t>
      </w:r>
    </w:p>
    <w:p>
      <w:pPr>
        <w:pStyle w:val="42"/>
      </w:pPr>
      <w:r>
        <w:t xml:space="preserve">  unsigned int            mask;</w:t>
      </w:r>
    </w:p>
    <w:p>
      <w:pPr>
        <w:pStyle w:val="42"/>
      </w:pPr>
      <w:r>
        <w:t xml:space="preserve">  void *data;</w:t>
      </w:r>
    </w:p>
    <w:p>
      <w:pPr>
        <w:pStyle w:val="42"/>
      </w:pPr>
      <w:r>
        <w:t>};</w:t>
      </w:r>
    </w:p>
    <w:p>
      <w:pPr>
        <w:rPr>
          <w:rFonts w:eastAsia="Noto Sans CJK SC Regular"/>
        </w:rPr>
      </w:pPr>
      <w:r>
        <w:rPr>
          <w:rFonts w:hint="eastAsia"/>
          <w:b/>
          <w:bCs/>
        </w:rPr>
        <w:t>成员</w:t>
      </w:r>
    </w:p>
    <w:p>
      <w:pPr>
        <w:rPr>
          <w:b/>
          <w:bCs/>
        </w:rPr>
      </w:pPr>
      <w:r>
        <w:rPr>
          <w:b/>
          <w:bCs/>
        </w:rPr>
        <w:t>id</w:t>
      </w:r>
    </w:p>
    <w:p>
      <w:r>
        <w:t>硬件设备 ID 的</w:t>
      </w:r>
      <w:r>
        <w:rPr>
          <w:rFonts w:hint="eastAsia"/>
        </w:rPr>
        <w:t>有效</w:t>
      </w:r>
      <w:r>
        <w:t>位</w:t>
      </w:r>
    </w:p>
    <w:p>
      <w:pPr>
        <w:rPr>
          <w:b/>
          <w:bCs/>
        </w:rPr>
      </w:pPr>
      <w:r>
        <w:rPr>
          <w:b/>
          <w:bCs/>
        </w:rPr>
        <w:t>mask</w:t>
      </w:r>
    </w:p>
    <w:p>
      <w:r>
        <w:rPr>
          <w:rFonts w:hint="eastAsia"/>
        </w:rPr>
        <w:t>指定匹配时id字段的哪些位是有效的位掩码。当 ((hardware 设备ID) &amp; mask) == id 时，将驱动程序与设备进行绑定。</w:t>
      </w:r>
    </w:p>
    <w:p>
      <w:pPr>
        <w:rPr>
          <w:b/>
          <w:bCs/>
        </w:rPr>
      </w:pPr>
      <w:r>
        <w:rPr>
          <w:b/>
          <w:bCs/>
        </w:rPr>
        <w:t>data</w:t>
      </w:r>
    </w:p>
    <w:p>
      <w:r>
        <w:t>驱动程序使用的私有数据。</w:t>
      </w:r>
    </w:p>
    <w:p>
      <w:pPr>
        <w:pStyle w:val="4"/>
        <w:spacing w:before="156" w:after="156"/>
      </w:pPr>
      <w:bookmarkStart w:id="15" w:name="_Toc170283821"/>
      <w:r>
        <w:rPr>
          <w:rFonts w:hint="eastAsia"/>
        </w:rPr>
        <w:t xml:space="preserve">struct </w:t>
      </w:r>
      <w:r>
        <w:t>mips_cdmm_device_id</w:t>
      </w:r>
      <w:r>
        <w:fldChar w:fldCharType="begin"/>
      </w:r>
      <w:r>
        <w:instrText xml:space="preserve"> HYPERLINK "https://www.kernel.org/doc/html/latest/driver-api/basics.html" \l "c.mips_cdmm_device_id" \o "Permalink to this definition" </w:instrText>
      </w:r>
      <w:r>
        <w:fldChar w:fldCharType="separate"/>
      </w:r>
      <w:r>
        <w:fldChar w:fldCharType="end"/>
      </w:r>
      <w:bookmarkEnd w:id="15"/>
    </w:p>
    <w:p>
      <w:r>
        <w:t>标识 MIPS CDMM 总线上的设备</w:t>
      </w:r>
    </w:p>
    <w:p>
      <w:pPr>
        <w:rPr>
          <w:rFonts w:eastAsia="Noto Sans CJK SC Regular"/>
        </w:rPr>
      </w:pPr>
      <w:r>
        <w:rPr>
          <w:rFonts w:hint="eastAsia"/>
          <w:b/>
          <w:bCs/>
        </w:rPr>
        <w:t>定义</w:t>
      </w:r>
    </w:p>
    <w:p>
      <w:pPr>
        <w:pStyle w:val="42"/>
      </w:pPr>
      <w:r>
        <w:t>struct mips_cdmm_device_id {</w:t>
      </w:r>
    </w:p>
    <w:p>
      <w:pPr>
        <w:pStyle w:val="42"/>
      </w:pPr>
      <w:r>
        <w:t xml:space="preserve">  __u8 type;</w:t>
      </w:r>
    </w:p>
    <w:p>
      <w:pPr>
        <w:pStyle w:val="42"/>
      </w:pPr>
      <w:r>
        <w:t>};</w:t>
      </w:r>
    </w:p>
    <w:p>
      <w:pPr>
        <w:rPr>
          <w:rFonts w:eastAsia="Noto Sans CJK SC Regular"/>
        </w:rPr>
      </w:pPr>
      <w:r>
        <w:rPr>
          <w:rFonts w:hint="eastAsia"/>
          <w:b/>
          <w:bCs/>
        </w:rPr>
        <w:t>成员</w:t>
      </w:r>
    </w:p>
    <w:p>
      <w:pPr>
        <w:rPr>
          <w:b/>
          <w:bCs/>
        </w:rPr>
      </w:pPr>
      <w:r>
        <w:rPr>
          <w:b/>
          <w:bCs/>
        </w:rPr>
        <w:t>type</w:t>
      </w:r>
    </w:p>
    <w:p>
      <w:bookmarkStart w:id="16" w:name="_Toc1933044671"/>
      <w:r>
        <w:rPr>
          <w:rFonts w:hint="eastAsia"/>
        </w:rPr>
        <w:t>设备类型标识符</w:t>
      </w:r>
    </w:p>
    <w:p>
      <w:pPr>
        <w:pStyle w:val="4"/>
        <w:spacing w:before="156" w:after="156"/>
      </w:pPr>
      <w:r>
        <w:t>struct</w:t>
      </w:r>
      <w:r>
        <w:rPr>
          <w:rFonts w:hint="eastAsia"/>
        </w:rPr>
        <w:t xml:space="preserve"> </w:t>
      </w:r>
      <w:r>
        <w:t>mei_cl_device_id</w:t>
      </w:r>
      <w:r>
        <w:fldChar w:fldCharType="begin"/>
      </w:r>
      <w:r>
        <w:instrText xml:space="preserve"> HYPERLINK "https://www.kernel.org/doc/html/latest/driver-api/basics.html" \l "c.mei_cl_device_id" \o "Permalink to this definition" </w:instrText>
      </w:r>
      <w:r>
        <w:fldChar w:fldCharType="separate"/>
      </w:r>
      <w:r>
        <w:fldChar w:fldCharType="end"/>
      </w:r>
      <w:bookmarkEnd w:id="16"/>
    </w:p>
    <w:p>
      <w:r>
        <w:t>MEI 客户端设备标识符</w:t>
      </w:r>
    </w:p>
    <w:p>
      <w:pPr>
        <w:rPr>
          <w:rFonts w:eastAsia="Noto Sans CJK SC Regular"/>
        </w:rPr>
      </w:pPr>
      <w:r>
        <w:rPr>
          <w:rFonts w:hint="eastAsia"/>
          <w:b/>
          <w:bCs/>
        </w:rPr>
        <w:t>定义</w:t>
      </w:r>
    </w:p>
    <w:p>
      <w:pPr>
        <w:pStyle w:val="42"/>
      </w:pPr>
      <w:r>
        <w:t>struct mei_cl_device_id {</w:t>
      </w:r>
    </w:p>
    <w:p>
      <w:pPr>
        <w:pStyle w:val="42"/>
      </w:pPr>
      <w:r>
        <w:t xml:space="preserve">  char name[MEI_CL_NAME_SIZE];</w:t>
      </w:r>
    </w:p>
    <w:p>
      <w:pPr>
        <w:pStyle w:val="42"/>
        <w:rPr>
          <w:lang w:val="fr-FR"/>
        </w:rPr>
      </w:pPr>
      <w:r>
        <w:t xml:space="preserve">  </w:t>
      </w:r>
      <w:r>
        <w:rPr>
          <w:lang w:val="fr-FR"/>
        </w:rPr>
        <w:t>uuid_le uuid;</w:t>
      </w:r>
    </w:p>
    <w:p>
      <w:pPr>
        <w:pStyle w:val="42"/>
        <w:rPr>
          <w:lang w:val="fr-FR"/>
        </w:rPr>
      </w:pPr>
      <w:r>
        <w:rPr>
          <w:lang w:val="fr-FR"/>
        </w:rPr>
        <w:t xml:space="preserve">  __u8 version;</w:t>
      </w:r>
    </w:p>
    <w:p>
      <w:pPr>
        <w:pStyle w:val="42"/>
        <w:rPr>
          <w:lang w:val="fr-FR"/>
        </w:rPr>
      </w:pPr>
      <w:r>
        <w:rPr>
          <w:lang w:val="fr-FR"/>
        </w:rPr>
        <w:t xml:space="preserve">  kernel_ulong_t driver_info;</w:t>
      </w:r>
    </w:p>
    <w:p>
      <w:pPr>
        <w:pStyle w:val="42"/>
        <w:rPr>
          <w:lang w:val="fr-FR"/>
        </w:rPr>
      </w:pPr>
      <w:r>
        <w:rPr>
          <w:lang w:val="fr-FR"/>
        </w:rPr>
        <w:t>};</w:t>
      </w:r>
    </w:p>
    <w:p>
      <w:pPr>
        <w:rPr>
          <w:rFonts w:eastAsia="Noto Sans CJK SC Regular"/>
          <w:lang w:val="fr-FR"/>
        </w:rPr>
      </w:pPr>
      <w:r>
        <w:rPr>
          <w:rFonts w:hint="eastAsia"/>
          <w:b/>
          <w:bCs/>
        </w:rPr>
        <w:t>成员</w:t>
      </w:r>
    </w:p>
    <w:p>
      <w:pPr>
        <w:rPr>
          <w:b/>
          <w:bCs/>
          <w:lang w:val="fr-FR"/>
        </w:rPr>
      </w:pPr>
      <w:r>
        <w:rPr>
          <w:b/>
          <w:bCs/>
          <w:lang w:val="fr-FR"/>
        </w:rPr>
        <w:t>name</w:t>
      </w:r>
    </w:p>
    <w:p>
      <w:pPr>
        <w:rPr>
          <w:lang w:val="fr-FR"/>
        </w:rPr>
      </w:pPr>
      <w:r>
        <w:rPr>
          <w:rFonts w:hint="eastAsia"/>
        </w:rPr>
        <w:t>帮助器名称</w:t>
      </w:r>
    </w:p>
    <w:p>
      <w:pPr>
        <w:rPr>
          <w:b/>
          <w:bCs/>
          <w:lang w:val="fr-FR"/>
        </w:rPr>
      </w:pPr>
      <w:r>
        <w:rPr>
          <w:b/>
          <w:bCs/>
          <w:lang w:val="fr-FR"/>
        </w:rPr>
        <w:t>uuid</w:t>
      </w:r>
    </w:p>
    <w:p>
      <w:pPr>
        <w:rPr>
          <w:lang w:val="fr-FR"/>
        </w:rPr>
      </w:pPr>
      <w:r>
        <w:rPr>
          <w:rFonts w:hint="eastAsia"/>
        </w:rPr>
        <w:t>客户端</w:t>
      </w:r>
      <w:r>
        <w:rPr>
          <w:rFonts w:hint="eastAsia"/>
          <w:lang w:val="fr-FR"/>
        </w:rPr>
        <w:t>uuid</w:t>
      </w:r>
    </w:p>
    <w:p>
      <w:pPr>
        <w:rPr>
          <w:b/>
          <w:bCs/>
          <w:lang w:val="fr-FR"/>
        </w:rPr>
      </w:pPr>
      <w:r>
        <w:rPr>
          <w:b/>
          <w:bCs/>
          <w:lang w:val="fr-FR"/>
        </w:rPr>
        <w:t>version</w:t>
      </w:r>
    </w:p>
    <w:p>
      <w:pPr>
        <w:rPr>
          <w:lang w:val="fr-FR"/>
        </w:rPr>
      </w:pPr>
      <w:r>
        <w:t>客户端协议版本</w:t>
      </w:r>
    </w:p>
    <w:p>
      <w:pPr>
        <w:rPr>
          <w:b/>
          <w:bCs/>
          <w:lang w:val="fr-FR"/>
        </w:rPr>
      </w:pPr>
      <w:r>
        <w:rPr>
          <w:b/>
          <w:bCs/>
          <w:lang w:val="fr-FR"/>
        </w:rPr>
        <w:t>driver_info</w:t>
      </w:r>
    </w:p>
    <w:p>
      <w:pPr>
        <w:rPr>
          <w:lang w:val="fr-FR"/>
        </w:rPr>
      </w:pPr>
      <w:r>
        <w:t>驱动程序使用的信息</w:t>
      </w:r>
    </w:p>
    <w:p>
      <w:pPr>
        <w:rPr>
          <w:rFonts w:eastAsia="Noto Sans CJK SC Regular"/>
          <w:lang w:val="fr-FR"/>
        </w:rPr>
      </w:pPr>
      <w:r>
        <w:rPr>
          <w:rFonts w:hint="eastAsia"/>
          <w:b/>
          <w:bCs/>
        </w:rPr>
        <w:t>说明</w:t>
      </w:r>
    </w:p>
    <w:p>
      <w:pPr>
        <w:rPr>
          <w:lang w:val="fr-FR"/>
        </w:rPr>
      </w:pPr>
      <w:r>
        <w:t>通过</w:t>
      </w:r>
      <w:r>
        <w:rPr>
          <w:lang w:val="fr-FR"/>
        </w:rPr>
        <w:t xml:space="preserve"> uuid </w:t>
      </w:r>
      <w:r>
        <w:t>和名称</w:t>
      </w:r>
      <w:r>
        <w:rPr>
          <w:rFonts w:hint="eastAsia"/>
        </w:rPr>
        <w:t>对</w:t>
      </w:r>
      <w:r>
        <w:rPr>
          <w:lang w:val="fr-FR"/>
        </w:rPr>
        <w:t xml:space="preserve">mei </w:t>
      </w:r>
      <w:r>
        <w:t>客户端设备</w:t>
      </w:r>
      <w:r>
        <w:rPr>
          <w:rFonts w:hint="eastAsia"/>
        </w:rPr>
        <w:t>进行标识</w:t>
      </w:r>
    </w:p>
    <w:p>
      <w:pPr>
        <w:pStyle w:val="4"/>
        <w:spacing w:before="156" w:after="156"/>
      </w:pPr>
      <w:bookmarkStart w:id="17" w:name="_Toc274320461"/>
      <w:r>
        <w:t>struct</w:t>
      </w:r>
      <w:r>
        <w:rPr>
          <w:rFonts w:hint="eastAsia"/>
        </w:rPr>
        <w:t xml:space="preserve"> </w:t>
      </w:r>
      <w:r>
        <w:t>rio_device_id</w:t>
      </w:r>
      <w:r>
        <w:fldChar w:fldCharType="begin"/>
      </w:r>
      <w:r>
        <w:instrText xml:space="preserve"> HYPERLINK "https://www.kernel.org/doc/html/latest/driver-api/basics.html" \l "c.rio_device_id" \o "Permalink to this definition" </w:instrText>
      </w:r>
      <w:r>
        <w:fldChar w:fldCharType="separate"/>
      </w:r>
      <w:r>
        <w:fldChar w:fldCharType="end"/>
      </w:r>
      <w:bookmarkEnd w:id="17"/>
    </w:p>
    <w:p>
      <w:r>
        <w:t>RIO 设备标识符</w:t>
      </w:r>
    </w:p>
    <w:p>
      <w:pPr>
        <w:pStyle w:val="5"/>
        <w:spacing w:before="156" w:after="156"/>
        <w:ind w:firstLine="560"/>
      </w:pPr>
      <w:r>
        <w:rPr>
          <w:rFonts w:hint="eastAsia"/>
        </w:rPr>
        <w:t>定义</w:t>
      </w:r>
    </w:p>
    <w:p>
      <w:pPr>
        <w:pStyle w:val="42"/>
      </w:pPr>
      <w:r>
        <w:t>struct rio_device_id {</w:t>
      </w:r>
    </w:p>
    <w:p>
      <w:pPr>
        <w:pStyle w:val="42"/>
      </w:pPr>
      <w:r>
        <w:t xml:space="preserve">  __u16 did</w:t>
      </w:r>
      <w:r>
        <w:rPr>
          <w:rFonts w:hint="eastAsia"/>
        </w:rPr>
        <w:t>,</w:t>
      </w:r>
      <w:r>
        <w:t>vid;</w:t>
      </w:r>
    </w:p>
    <w:p>
      <w:pPr>
        <w:pStyle w:val="42"/>
      </w:pPr>
      <w:r>
        <w:t xml:space="preserve">  __u16 asm_did</w:t>
      </w:r>
      <w:r>
        <w:rPr>
          <w:rFonts w:hint="eastAsia"/>
        </w:rPr>
        <w:t>,</w:t>
      </w:r>
      <w:r>
        <w:t>asm_vid;</w:t>
      </w:r>
    </w:p>
    <w:p>
      <w:pPr>
        <w:pStyle w:val="42"/>
      </w:pPr>
      <w:r>
        <w:t>};</w:t>
      </w:r>
    </w:p>
    <w:p>
      <w:pPr>
        <w:rPr>
          <w:rFonts w:eastAsia="Noto Sans CJK SC Regular"/>
        </w:rPr>
      </w:pPr>
      <w:r>
        <w:rPr>
          <w:rFonts w:hint="eastAsia"/>
          <w:b/>
          <w:bCs/>
        </w:rPr>
        <w:t>成员</w:t>
      </w:r>
    </w:p>
    <w:p>
      <w:pPr>
        <w:rPr>
          <w:b/>
          <w:bCs/>
        </w:rPr>
      </w:pPr>
      <w:r>
        <w:rPr>
          <w:b/>
          <w:bCs/>
        </w:rPr>
        <w:t>did</w:t>
      </w:r>
    </w:p>
    <w:p>
      <w:r>
        <w:rPr>
          <w:rFonts w:hint="eastAsia"/>
        </w:rPr>
        <w:t>RapidIO 设备ID</w:t>
      </w:r>
    </w:p>
    <w:p>
      <w:pPr>
        <w:rPr>
          <w:b/>
          <w:bCs/>
        </w:rPr>
      </w:pPr>
      <w:r>
        <w:rPr>
          <w:b/>
          <w:bCs/>
        </w:rPr>
        <w:t>vid</w:t>
      </w:r>
    </w:p>
    <w:p>
      <w:r>
        <w:rPr>
          <w:rFonts w:hint="eastAsia"/>
        </w:rPr>
        <w:t>RapidIO 供应商ID</w:t>
      </w:r>
    </w:p>
    <w:p>
      <w:pPr>
        <w:rPr>
          <w:b/>
          <w:bCs/>
        </w:rPr>
      </w:pPr>
      <w:r>
        <w:rPr>
          <w:b/>
          <w:bCs/>
        </w:rPr>
        <w:t>asm_did</w:t>
      </w:r>
    </w:p>
    <w:p>
      <w:r>
        <w:rPr>
          <w:rFonts w:hint="eastAsia"/>
        </w:rPr>
        <w:t>RapidIO集成设备ID</w:t>
      </w:r>
    </w:p>
    <w:p>
      <w:pPr>
        <w:rPr>
          <w:b/>
          <w:bCs/>
        </w:rPr>
      </w:pPr>
      <w:r>
        <w:rPr>
          <w:b/>
          <w:bCs/>
        </w:rPr>
        <w:t>asm_vid</w:t>
      </w:r>
    </w:p>
    <w:p>
      <w:r>
        <w:rPr>
          <w:rFonts w:hint="eastAsia"/>
        </w:rPr>
        <w:t>RapidIO 集成供应商ID</w:t>
      </w:r>
    </w:p>
    <w:p>
      <w:pPr>
        <w:rPr>
          <w:rFonts w:eastAsia="Noto Sans CJK SC Regular"/>
        </w:rPr>
      </w:pPr>
      <w:r>
        <w:rPr>
          <w:rFonts w:hint="eastAsia"/>
          <w:b/>
          <w:bCs/>
        </w:rPr>
        <w:t>说明</w:t>
      </w:r>
    </w:p>
    <w:p>
      <w:r>
        <w:t>根据设备/供应商 ID 和集成设备/集成供应商 ID 标识 RapidIO 设备。</w:t>
      </w:r>
    </w:p>
    <w:p>
      <w:pPr>
        <w:pStyle w:val="4"/>
        <w:spacing w:before="156" w:after="156"/>
      </w:pPr>
      <w:bookmarkStart w:id="18" w:name="_Toc796184822"/>
      <w:r>
        <w:t>struct</w:t>
      </w:r>
      <w:r>
        <w:rPr>
          <w:rFonts w:hint="eastAsia"/>
        </w:rPr>
        <w:t xml:space="preserve"> </w:t>
      </w:r>
      <w:r>
        <w:t>fsl_mc_device_id</w:t>
      </w:r>
      <w:r>
        <w:fldChar w:fldCharType="begin"/>
      </w:r>
      <w:r>
        <w:instrText xml:space="preserve"> HYPERLINK "https://www.kernel.org/doc/html/latest/driver-api/basics.html" \l "c.fsl_mc_device_id" \o "Permalink to this definition" </w:instrText>
      </w:r>
      <w:r>
        <w:fldChar w:fldCharType="separate"/>
      </w:r>
      <w:r>
        <w:fldChar w:fldCharType="end"/>
      </w:r>
      <w:bookmarkEnd w:id="18"/>
    </w:p>
    <w:p>
      <w:r>
        <w:rPr>
          <w:rFonts w:hint="eastAsia"/>
        </w:rPr>
        <w:t>MC对象设备标识符</w:t>
      </w:r>
    </w:p>
    <w:p>
      <w:pPr>
        <w:rPr>
          <w:rFonts w:eastAsia="Noto Sans CJK SC Regular"/>
        </w:rPr>
      </w:pPr>
      <w:r>
        <w:rPr>
          <w:rFonts w:hint="eastAsia"/>
          <w:b/>
          <w:bCs/>
        </w:rPr>
        <w:t>定义</w:t>
      </w:r>
    </w:p>
    <w:p>
      <w:pPr>
        <w:pStyle w:val="42"/>
      </w:pPr>
      <w:r>
        <w:t>struct fsl_mc_device_id {</w:t>
      </w:r>
    </w:p>
    <w:p>
      <w:pPr>
        <w:pStyle w:val="42"/>
      </w:pPr>
      <w:r>
        <w:t xml:space="preserve">  __u16 vendor;</w:t>
      </w:r>
    </w:p>
    <w:p>
      <w:pPr>
        <w:pStyle w:val="42"/>
      </w:pPr>
      <w:r>
        <w:t xml:space="preserve">  const char obj_type[16];</w:t>
      </w:r>
    </w:p>
    <w:p>
      <w:pPr>
        <w:pStyle w:val="42"/>
      </w:pPr>
      <w:r>
        <w:t>};</w:t>
      </w:r>
    </w:p>
    <w:p>
      <w:pPr>
        <w:rPr>
          <w:rFonts w:eastAsia="Noto Sans CJK SC Regular"/>
        </w:rPr>
      </w:pPr>
      <w:r>
        <w:rPr>
          <w:rFonts w:hint="eastAsia"/>
          <w:b/>
          <w:bCs/>
        </w:rPr>
        <w:t>成员</w:t>
      </w:r>
    </w:p>
    <w:p>
      <w:pPr>
        <w:rPr>
          <w:b/>
          <w:bCs/>
        </w:rPr>
      </w:pPr>
      <w:r>
        <w:rPr>
          <w:b/>
          <w:bCs/>
        </w:rPr>
        <w:t>vendor</w:t>
      </w:r>
    </w:p>
    <w:p>
      <w:r>
        <w:rPr>
          <w:rFonts w:hint="eastAsia"/>
        </w:rPr>
        <w:t>供应商ID</w:t>
      </w:r>
    </w:p>
    <w:p>
      <w:pPr>
        <w:rPr>
          <w:b/>
          <w:bCs/>
        </w:rPr>
      </w:pPr>
      <w:r>
        <w:rPr>
          <w:b/>
          <w:bCs/>
        </w:rPr>
        <w:t>obj_type</w:t>
      </w:r>
    </w:p>
    <w:p>
      <w:r>
        <w:t>MC 对象类型</w:t>
      </w:r>
    </w:p>
    <w:p>
      <w:pPr>
        <w:rPr>
          <w:rFonts w:eastAsia="Noto Sans CJK SC Regular"/>
        </w:rPr>
      </w:pPr>
      <w:r>
        <w:rPr>
          <w:rFonts w:hint="eastAsia"/>
          <w:b/>
          <w:bCs/>
        </w:rPr>
        <w:t>说明</w:t>
      </w:r>
    </w:p>
    <w:p>
      <w:r>
        <w:t>MC 对象设备驱动程序支持的“设备 ID”表中条目的类型。表的最后一个条目将供应商设置为 0x0。</w:t>
      </w:r>
    </w:p>
    <w:p>
      <w:pPr>
        <w:pStyle w:val="4"/>
        <w:spacing w:before="156" w:after="156"/>
      </w:pPr>
      <w:bookmarkStart w:id="19" w:name="_Toc1783380355"/>
      <w:r>
        <w:t>struct</w:t>
      </w:r>
      <w:r>
        <w:rPr>
          <w:rFonts w:hint="eastAsia"/>
        </w:rPr>
        <w:t xml:space="preserve"> </w:t>
      </w:r>
      <w:r>
        <w:t>tb_service_id</w:t>
      </w:r>
      <w:r>
        <w:fldChar w:fldCharType="begin"/>
      </w:r>
      <w:r>
        <w:instrText xml:space="preserve"> HYPERLINK "https://www.kernel.org/doc/html/latest/driver-api/basics.html" \l "c.tb_service_id" \o "Permalink to this definition" </w:instrText>
      </w:r>
      <w:r>
        <w:fldChar w:fldCharType="separate"/>
      </w:r>
      <w:r>
        <w:fldChar w:fldCharType="end"/>
      </w:r>
      <w:bookmarkEnd w:id="19"/>
    </w:p>
    <w:p>
      <w:r>
        <w:rPr>
          <w:rFonts w:hint="eastAsia"/>
        </w:rPr>
        <w:t>Thunderbolt</w:t>
      </w:r>
      <w:r>
        <w:t>服务标识符</w:t>
      </w:r>
    </w:p>
    <w:p>
      <w:pPr>
        <w:rPr>
          <w:rFonts w:eastAsia="Noto Sans CJK SC Regular"/>
        </w:rPr>
      </w:pPr>
      <w:r>
        <w:rPr>
          <w:rFonts w:hint="eastAsia"/>
          <w:b/>
          <w:bCs/>
        </w:rPr>
        <w:t>定义</w:t>
      </w:r>
    </w:p>
    <w:p>
      <w:pPr>
        <w:pStyle w:val="42"/>
      </w:pPr>
      <w:r>
        <w:t>struct tb_service_id {</w:t>
      </w:r>
    </w:p>
    <w:p>
      <w:pPr>
        <w:pStyle w:val="42"/>
      </w:pPr>
      <w:r>
        <w:t xml:space="preserve">  __u32 match_flags;</w:t>
      </w:r>
    </w:p>
    <w:p>
      <w:pPr>
        <w:pStyle w:val="42"/>
      </w:pPr>
      <w:r>
        <w:t xml:space="preserve">  char protocol_key[8 + 1];</w:t>
      </w:r>
    </w:p>
    <w:p>
      <w:pPr>
        <w:pStyle w:val="42"/>
        <w:rPr>
          <w:lang w:val="fr-FR"/>
        </w:rPr>
      </w:pPr>
      <w:r>
        <w:t xml:space="preserve">  </w:t>
      </w:r>
      <w:r>
        <w:rPr>
          <w:lang w:val="fr-FR"/>
        </w:rPr>
        <w:t>__u32 protocol_id;</w:t>
      </w:r>
    </w:p>
    <w:p>
      <w:pPr>
        <w:pStyle w:val="42"/>
        <w:rPr>
          <w:lang w:val="fr-FR"/>
        </w:rPr>
      </w:pPr>
      <w:r>
        <w:rPr>
          <w:lang w:val="fr-FR"/>
        </w:rPr>
        <w:t xml:space="preserve">  __u32 protocol_version;</w:t>
      </w:r>
    </w:p>
    <w:p>
      <w:pPr>
        <w:pStyle w:val="42"/>
        <w:rPr>
          <w:lang w:val="fr-FR"/>
        </w:rPr>
      </w:pPr>
      <w:r>
        <w:rPr>
          <w:lang w:val="fr-FR"/>
        </w:rPr>
        <w:t xml:space="preserve">  __u32 protocol_revision;</w:t>
      </w:r>
    </w:p>
    <w:p>
      <w:pPr>
        <w:pStyle w:val="42"/>
        <w:rPr>
          <w:lang w:val="fr-FR"/>
        </w:rPr>
      </w:pPr>
      <w:r>
        <w:rPr>
          <w:lang w:val="fr-FR"/>
        </w:rPr>
        <w:t xml:space="preserve">  kernel_ulong_t driver_data;</w:t>
      </w:r>
    </w:p>
    <w:p>
      <w:pPr>
        <w:pStyle w:val="42"/>
        <w:rPr>
          <w:lang w:val="fr-FR"/>
        </w:rPr>
      </w:pPr>
      <w:r>
        <w:rPr>
          <w:lang w:val="fr-FR"/>
        </w:rPr>
        <w:t>};</w:t>
      </w:r>
    </w:p>
    <w:p>
      <w:pPr>
        <w:rPr>
          <w:rFonts w:eastAsia="Noto Sans CJK SC Regular"/>
          <w:lang w:val="fr-FR"/>
        </w:rPr>
      </w:pPr>
      <w:r>
        <w:rPr>
          <w:rFonts w:hint="eastAsia"/>
          <w:b/>
          <w:bCs/>
        </w:rPr>
        <w:t>成员</w:t>
      </w:r>
    </w:p>
    <w:p>
      <w:pPr>
        <w:rPr>
          <w:b/>
          <w:bCs/>
          <w:lang w:val="fr-FR"/>
        </w:rPr>
      </w:pPr>
      <w:r>
        <w:rPr>
          <w:b/>
          <w:bCs/>
          <w:lang w:val="fr-FR"/>
        </w:rPr>
        <w:t>match_flags</w:t>
      </w:r>
    </w:p>
    <w:p>
      <w:pPr>
        <w:rPr>
          <w:lang w:val="fr-FR"/>
        </w:rPr>
      </w:pPr>
      <w:r>
        <w:t>用于匹配此结构的标志</w:t>
      </w:r>
    </w:p>
    <w:p>
      <w:pPr>
        <w:rPr>
          <w:b/>
          <w:bCs/>
          <w:lang w:val="fr-FR"/>
        </w:rPr>
      </w:pPr>
      <w:r>
        <w:rPr>
          <w:b/>
          <w:bCs/>
          <w:lang w:val="fr-FR"/>
        </w:rPr>
        <w:t>protocol_key</w:t>
      </w:r>
    </w:p>
    <w:p>
      <w:pPr>
        <w:rPr>
          <w:lang w:val="fr-FR"/>
        </w:rPr>
      </w:pPr>
      <w:r>
        <w:t>服务支持的协议</w:t>
      </w:r>
      <w:r>
        <w:rPr>
          <w:rFonts w:hint="eastAsia"/>
        </w:rPr>
        <w:t>密钥</w:t>
      </w:r>
    </w:p>
    <w:p>
      <w:pPr>
        <w:rPr>
          <w:b/>
          <w:bCs/>
          <w:lang w:val="fr-FR"/>
        </w:rPr>
      </w:pPr>
      <w:r>
        <w:rPr>
          <w:b/>
          <w:bCs/>
          <w:lang w:val="fr-FR"/>
        </w:rPr>
        <w:t>protocol_id</w:t>
      </w:r>
    </w:p>
    <w:p>
      <w:pPr>
        <w:rPr>
          <w:lang w:val="fr-FR"/>
        </w:rPr>
      </w:pPr>
      <w:r>
        <w:t>服务支持的协议</w:t>
      </w:r>
      <w:r>
        <w:rPr>
          <w:lang w:val="fr-FR"/>
        </w:rPr>
        <w:t xml:space="preserve"> ID</w:t>
      </w:r>
    </w:p>
    <w:p>
      <w:pPr>
        <w:rPr>
          <w:b/>
          <w:bCs/>
          <w:lang w:val="fr-FR"/>
        </w:rPr>
      </w:pPr>
      <w:r>
        <w:rPr>
          <w:b/>
          <w:bCs/>
          <w:lang w:val="fr-FR"/>
        </w:rPr>
        <w:t>protocol_version</w:t>
      </w:r>
    </w:p>
    <w:p>
      <w:pPr>
        <w:rPr>
          <w:lang w:val="fr-FR"/>
        </w:rPr>
      </w:pPr>
      <w:r>
        <w:t>协议版本</w:t>
      </w:r>
    </w:p>
    <w:p>
      <w:pPr>
        <w:rPr>
          <w:b/>
          <w:bCs/>
          <w:lang w:val="fr-FR"/>
        </w:rPr>
      </w:pPr>
      <w:r>
        <w:rPr>
          <w:b/>
          <w:bCs/>
          <w:lang w:val="fr-FR"/>
        </w:rPr>
        <w:t>protocol_revision</w:t>
      </w:r>
    </w:p>
    <w:p>
      <w:pPr>
        <w:rPr>
          <w:lang w:val="fr-FR"/>
        </w:rPr>
      </w:pPr>
      <w:r>
        <w:t>协议软件的修订版</w:t>
      </w:r>
    </w:p>
    <w:p>
      <w:pPr>
        <w:rPr>
          <w:b/>
          <w:bCs/>
          <w:lang w:val="fr-FR"/>
        </w:rPr>
      </w:pPr>
      <w:r>
        <w:rPr>
          <w:b/>
          <w:bCs/>
          <w:lang w:val="fr-FR"/>
        </w:rPr>
        <w:t>driver_data</w:t>
      </w:r>
    </w:p>
    <w:p>
      <w:pPr>
        <w:rPr>
          <w:lang w:val="fr-FR"/>
        </w:rPr>
      </w:pPr>
      <w:r>
        <w:t>驱动程序特定数据</w:t>
      </w:r>
    </w:p>
    <w:p>
      <w:pPr>
        <w:rPr>
          <w:rFonts w:eastAsia="Noto Sans CJK SC Regular"/>
          <w:lang w:val="fr-FR"/>
        </w:rPr>
      </w:pPr>
      <w:r>
        <w:rPr>
          <w:rFonts w:hint="eastAsia"/>
          <w:b/>
          <w:bCs/>
        </w:rPr>
        <w:t>说明</w:t>
      </w:r>
    </w:p>
    <w:p>
      <w:pPr>
        <w:rPr>
          <w:lang w:val="fr-FR"/>
        </w:rPr>
      </w:pPr>
      <w:r>
        <w:rPr>
          <w:lang w:val="fr-FR"/>
        </w:rPr>
        <w:t xml:space="preserve">Thunderbolt XDomain </w:t>
      </w:r>
      <w:r>
        <w:t>服务</w:t>
      </w:r>
      <w:r>
        <w:rPr>
          <w:rFonts w:hint="eastAsia"/>
        </w:rPr>
        <w:t>是</w:t>
      </w:r>
      <w:r>
        <w:t>携带服务支持协议信息的设备。</w:t>
      </w:r>
      <w:r>
        <w:rPr>
          <w:lang w:val="fr-FR"/>
        </w:rPr>
        <w:t xml:space="preserve">Thunderbolt XDomain </w:t>
      </w:r>
      <w:r>
        <w:t>服务驱动程序会匹配该信息。</w:t>
      </w:r>
    </w:p>
    <w:p>
      <w:pPr>
        <w:pStyle w:val="4"/>
        <w:spacing w:before="156" w:after="156"/>
      </w:pPr>
      <w:bookmarkStart w:id="20" w:name="_Toc1327873304"/>
      <w:r>
        <w:t>struct</w:t>
      </w:r>
      <w:r>
        <w:rPr>
          <w:rFonts w:hint="eastAsia"/>
        </w:rPr>
        <w:t xml:space="preserve"> </w:t>
      </w:r>
      <w:r>
        <w:t>typec_device_id</w:t>
      </w:r>
      <w:r>
        <w:fldChar w:fldCharType="begin"/>
      </w:r>
      <w:r>
        <w:instrText xml:space="preserve"> HYPERLINK "https://www.kernel.org/doc/html/latest/driver-api/basics.html" \l "c.typec_device_id" \o "Permalink to this definition" </w:instrText>
      </w:r>
      <w:r>
        <w:fldChar w:fldCharType="separate"/>
      </w:r>
      <w:r>
        <w:fldChar w:fldCharType="end"/>
      </w:r>
      <w:bookmarkEnd w:id="20"/>
    </w:p>
    <w:p>
      <w:r>
        <w:rPr>
          <w:rFonts w:hint="eastAsia"/>
        </w:rPr>
        <w:t>USB Type-C</w:t>
      </w:r>
      <w:r>
        <w:t>备用模式标识符</w:t>
      </w:r>
    </w:p>
    <w:p>
      <w:pPr>
        <w:rPr>
          <w:rFonts w:eastAsia="Noto Sans CJK SC Regular"/>
        </w:rPr>
      </w:pPr>
      <w:r>
        <w:rPr>
          <w:rFonts w:hint="eastAsia"/>
          <w:b/>
          <w:bCs/>
        </w:rPr>
        <w:t>定义</w:t>
      </w:r>
    </w:p>
    <w:p>
      <w:pPr>
        <w:pStyle w:val="42"/>
      </w:pPr>
      <w:r>
        <w:t>struct typec_device_id {</w:t>
      </w:r>
    </w:p>
    <w:p>
      <w:pPr>
        <w:pStyle w:val="42"/>
      </w:pPr>
      <w:r>
        <w:t xml:space="preserve">  __u16 svid;</w:t>
      </w:r>
    </w:p>
    <w:p>
      <w:pPr>
        <w:pStyle w:val="42"/>
      </w:pPr>
      <w:r>
        <w:t xml:space="preserve">  __u8 mode;</w:t>
      </w:r>
    </w:p>
    <w:p>
      <w:pPr>
        <w:pStyle w:val="42"/>
      </w:pPr>
      <w:r>
        <w:t xml:space="preserve">  kernel_ulong_t driver_data;</w:t>
      </w:r>
    </w:p>
    <w:p>
      <w:pPr>
        <w:pStyle w:val="42"/>
        <w:rPr>
          <w:rFonts w:ascii="Liberation Mono" w:hAnsi="Liberation Mono" w:eastAsia="Liberation Mono" w:cs="Liberation Mono"/>
          <w:color w:val="000000"/>
          <w:szCs w:val="18"/>
        </w:rPr>
      </w:pPr>
      <w:r>
        <w:t>};</w:t>
      </w:r>
    </w:p>
    <w:p>
      <w:pPr>
        <w:rPr>
          <w:rFonts w:eastAsia="Noto Sans CJK SC Regular"/>
        </w:rPr>
      </w:pPr>
      <w:r>
        <w:rPr>
          <w:rFonts w:hint="eastAsia"/>
          <w:b/>
          <w:bCs/>
        </w:rPr>
        <w:t>成员</w:t>
      </w:r>
    </w:p>
    <w:p>
      <w:pPr>
        <w:rPr>
          <w:b/>
          <w:bCs/>
        </w:rPr>
      </w:pPr>
      <w:r>
        <w:rPr>
          <w:b/>
          <w:bCs/>
        </w:rPr>
        <w:t>svid</w:t>
      </w:r>
    </w:p>
    <w:p>
      <w:r>
        <w:t>标准或</w:t>
      </w:r>
      <w:r>
        <w:rPr>
          <w:rFonts w:hint="eastAsia"/>
        </w:rPr>
        <w:t>供应商ID</w:t>
      </w:r>
    </w:p>
    <w:p>
      <w:pPr>
        <w:rPr>
          <w:b/>
          <w:bCs/>
        </w:rPr>
      </w:pPr>
      <w:r>
        <w:rPr>
          <w:b/>
          <w:bCs/>
        </w:rPr>
        <w:t>mode</w:t>
      </w:r>
    </w:p>
    <w:p>
      <w:r>
        <w:t>模式索引</w:t>
      </w:r>
    </w:p>
    <w:p>
      <w:pPr>
        <w:rPr>
          <w:b/>
          <w:bCs/>
        </w:rPr>
      </w:pPr>
      <w:r>
        <w:rPr>
          <w:b/>
          <w:bCs/>
        </w:rPr>
        <w:t>driver_data</w:t>
      </w:r>
    </w:p>
    <w:p>
      <w:r>
        <w:t>驱动程序特定数据</w:t>
      </w:r>
    </w:p>
    <w:p>
      <w:pPr>
        <w:pStyle w:val="3"/>
        <w:spacing w:before="156" w:after="156"/>
        <w:rPr>
          <w:rFonts w:hint="default"/>
        </w:rPr>
      </w:pPr>
      <w:bookmarkStart w:id="21" w:name="_Toc1342748278"/>
      <w:bookmarkStart w:id="22" w:name="_Toc803494344"/>
      <w:r>
        <w:t>延迟、调度和定时器例程</w:t>
      </w:r>
      <w:r>
        <w:fldChar w:fldCharType="begin"/>
      </w:r>
      <w:r>
        <w:instrText xml:space="preserve">HYPERLINK "https://www.kernel.org/doc/html/latest/driver-api/basics.html" \l "delaying-scheduling-and-timer-routines" \o "Permalink to this heading"</w:instrText>
      </w:r>
      <w:r>
        <w:rPr>
          <w:rFonts w:hint="default"/>
        </w:rPr>
        <w:fldChar w:fldCharType="separate"/>
      </w:r>
      <w:r>
        <w:fldChar w:fldCharType="end"/>
      </w:r>
      <w:bookmarkEnd w:id="21"/>
      <w:bookmarkEnd w:id="22"/>
    </w:p>
    <w:p>
      <w:pPr>
        <w:pStyle w:val="4"/>
        <w:spacing w:before="156" w:after="156"/>
      </w:pPr>
      <w:bookmarkStart w:id="23" w:name="_Toc429207568"/>
      <w:r>
        <w:t>struct</w:t>
      </w:r>
      <w:r>
        <w:rPr>
          <w:rFonts w:hint="eastAsia"/>
        </w:rPr>
        <w:t xml:space="preserve"> </w:t>
      </w:r>
      <w:r>
        <w:t>prev_cputime</w:t>
      </w:r>
      <w:r>
        <w:fldChar w:fldCharType="begin"/>
      </w:r>
      <w:r>
        <w:instrText xml:space="preserve"> HYPERLINK "https://www.kernel.org/doc/html/latest/driver-api/basics.html" \l "c.prev_cputime" \o "Permalink to this definition" </w:instrText>
      </w:r>
      <w:r>
        <w:fldChar w:fldCharType="separate"/>
      </w:r>
      <w:r>
        <w:fldChar w:fldCharType="end"/>
      </w:r>
      <w:bookmarkEnd w:id="23"/>
    </w:p>
    <w:p>
      <w:r>
        <w:t>系统和用户CPU时间的快照</w:t>
      </w:r>
    </w:p>
    <w:p>
      <w:pPr>
        <w:rPr>
          <w:rFonts w:eastAsia="Noto Sans CJK SC Regular"/>
        </w:rPr>
      </w:pPr>
      <w:r>
        <w:rPr>
          <w:rFonts w:hint="eastAsia"/>
          <w:b/>
          <w:bCs/>
        </w:rPr>
        <w:t>定义</w:t>
      </w:r>
    </w:p>
    <w:p>
      <w:pPr>
        <w:pStyle w:val="42"/>
      </w:pPr>
      <w:r>
        <w:t>struct prev_cputime {</w:t>
      </w:r>
    </w:p>
    <w:p>
      <w:pPr>
        <w:pStyle w:val="42"/>
      </w:pPr>
      <w:r>
        <w:t>#ifndef CONFIG_VIRT_CPU_ACCOUNTING_NATIVE;</w:t>
      </w:r>
    </w:p>
    <w:p>
      <w:pPr>
        <w:pStyle w:val="42"/>
      </w:pPr>
      <w:r>
        <w:t xml:space="preserve">  u64 utime;</w:t>
      </w:r>
    </w:p>
    <w:p>
      <w:pPr>
        <w:pStyle w:val="42"/>
      </w:pPr>
      <w:r>
        <w:t xml:space="preserve">  u64 stime;</w:t>
      </w:r>
    </w:p>
    <w:p>
      <w:pPr>
        <w:pStyle w:val="42"/>
      </w:pPr>
      <w:r>
        <w:t xml:space="preserve">  raw_spinlock_t lock;</w:t>
      </w:r>
    </w:p>
    <w:p>
      <w:pPr>
        <w:pStyle w:val="42"/>
      </w:pPr>
      <w:r>
        <w:t>#endif;</w:t>
      </w:r>
    </w:p>
    <w:p>
      <w:pPr>
        <w:pStyle w:val="42"/>
      </w:pPr>
      <w:r>
        <w:t>};</w:t>
      </w:r>
    </w:p>
    <w:p>
      <w:pPr>
        <w:rPr>
          <w:rFonts w:eastAsia="Noto Sans CJK SC Regular"/>
        </w:rPr>
      </w:pPr>
      <w:r>
        <w:rPr>
          <w:rFonts w:hint="eastAsia"/>
          <w:b/>
          <w:bCs/>
        </w:rPr>
        <w:t>成员</w:t>
      </w:r>
    </w:p>
    <w:p>
      <w:pPr>
        <w:rPr>
          <w:b/>
          <w:bCs/>
        </w:rPr>
      </w:pPr>
      <w:r>
        <w:rPr>
          <w:b/>
          <w:bCs/>
        </w:rPr>
        <w:t>utime</w:t>
      </w:r>
    </w:p>
    <w:p>
      <w:r>
        <w:t>在用户模式下花费的时间</w:t>
      </w:r>
    </w:p>
    <w:p>
      <w:pPr>
        <w:rPr>
          <w:b/>
          <w:bCs/>
        </w:rPr>
      </w:pPr>
      <w:r>
        <w:rPr>
          <w:b/>
          <w:bCs/>
        </w:rPr>
        <w:t>stime</w:t>
      </w:r>
    </w:p>
    <w:p>
      <w:r>
        <w:t>在系统模式下花费的时间</w:t>
      </w:r>
    </w:p>
    <w:p>
      <w:pPr>
        <w:rPr>
          <w:b/>
          <w:bCs/>
        </w:rPr>
      </w:pPr>
      <w:r>
        <w:rPr>
          <w:b/>
          <w:bCs/>
        </w:rPr>
        <w:t>lock</w:t>
      </w:r>
    </w:p>
    <w:p>
      <w:r>
        <w:t>保护上述两个字段</w:t>
      </w:r>
    </w:p>
    <w:p>
      <w:pPr>
        <w:rPr>
          <w:rFonts w:eastAsia="Noto Sans CJK SC Regular"/>
        </w:rPr>
      </w:pPr>
      <w:r>
        <w:rPr>
          <w:rFonts w:hint="eastAsia"/>
          <w:b/>
          <w:bCs/>
        </w:rPr>
        <w:t>说明</w:t>
      </w:r>
    </w:p>
    <w:p>
      <w:r>
        <w:t>存储以前的用户/系统时间值，以便我们可以保证单调性。</w:t>
      </w:r>
    </w:p>
    <w:p>
      <w:pPr>
        <w:pStyle w:val="4"/>
        <w:spacing w:before="156" w:after="156"/>
      </w:pPr>
      <w:r>
        <w:rPr>
          <w:rFonts w:hint="eastAsia"/>
        </w:rPr>
        <w:t>struct task_cputime</w:t>
      </w:r>
    </w:p>
    <w:p>
      <w:r>
        <w:t>收集的CPU时间计数</w:t>
      </w:r>
    </w:p>
    <w:p>
      <w:pPr>
        <w:rPr>
          <w:rFonts w:eastAsia="Noto Sans CJK SC Regular"/>
        </w:rPr>
      </w:pPr>
      <w:r>
        <w:rPr>
          <w:rFonts w:hint="eastAsia"/>
          <w:b/>
          <w:bCs/>
        </w:rPr>
        <w:t>定义</w:t>
      </w:r>
    </w:p>
    <w:p>
      <w:pPr>
        <w:pStyle w:val="42"/>
      </w:pPr>
      <w:r>
        <w:rPr>
          <w:rFonts w:hint="eastAsia"/>
        </w:rPr>
        <w:t>struct task_cputime {</w:t>
      </w:r>
    </w:p>
    <w:p>
      <w:pPr>
        <w:pStyle w:val="42"/>
      </w:pPr>
      <w:r>
        <w:rPr>
          <w:rFonts w:hint="eastAsia"/>
        </w:rPr>
        <w:t xml:space="preserve">  u64 utime;</w:t>
      </w:r>
    </w:p>
    <w:p>
      <w:pPr>
        <w:pStyle w:val="42"/>
      </w:pPr>
      <w:r>
        <w:rPr>
          <w:rFonts w:hint="eastAsia"/>
        </w:rPr>
        <w:t xml:space="preserve">  u64 stime;</w:t>
      </w:r>
    </w:p>
    <w:p>
      <w:pPr>
        <w:pStyle w:val="42"/>
      </w:pPr>
      <w:r>
        <w:rPr>
          <w:rFonts w:hint="eastAsia"/>
        </w:rPr>
        <w:t xml:space="preserve">  unsigned long long              sum_exec_runtime;</w:t>
      </w:r>
    </w:p>
    <w:p>
      <w:pPr>
        <w:pStyle w:val="42"/>
      </w:pPr>
      <w:r>
        <w:rPr>
          <w:rFonts w:hint="eastAsia"/>
        </w:rPr>
        <w:t>};</w:t>
      </w:r>
    </w:p>
    <w:p>
      <w:pPr>
        <w:rPr>
          <w:rFonts w:eastAsia="Noto Sans CJK SC Regular"/>
        </w:rPr>
      </w:pPr>
      <w:r>
        <w:rPr>
          <w:rFonts w:hint="eastAsia"/>
          <w:b/>
          <w:bCs/>
        </w:rPr>
        <w:t>成员</w:t>
      </w:r>
    </w:p>
    <w:p>
      <w:r>
        <w:rPr>
          <w:rFonts w:hint="eastAsia"/>
        </w:rPr>
        <w:t>utime</w:t>
      </w:r>
    </w:p>
    <w:p>
      <w:r>
        <w:t>在用户模式下花费的时间（以纳秒为单位）</w:t>
      </w:r>
    </w:p>
    <w:p>
      <w:r>
        <w:rPr>
          <w:rFonts w:hint="eastAsia"/>
        </w:rPr>
        <w:t>stime</w:t>
      </w:r>
    </w:p>
    <w:p>
      <w:r>
        <w:t>在内核模式下花费的时间（以纳秒为单位）</w:t>
      </w:r>
    </w:p>
    <w:p>
      <w:r>
        <w:rPr>
          <w:rFonts w:hint="eastAsia"/>
        </w:rPr>
        <w:t>sum_exec_runtime</w:t>
      </w:r>
    </w:p>
    <w:p>
      <w:r>
        <w:rPr>
          <w:rFonts w:hint="eastAsia"/>
        </w:rPr>
        <w:t>t</w:t>
      </w:r>
      <w:r>
        <w:t>在CPU上花费的总时间</w:t>
      </w:r>
      <w:r>
        <w:rPr>
          <w:rFonts w:hint="eastAsia"/>
        </w:rPr>
        <w:t>（</w:t>
      </w:r>
      <w:r>
        <w:t>以纳秒为单位</w:t>
      </w:r>
      <w:r>
        <w:rPr>
          <w:rFonts w:hint="eastAsia"/>
        </w:rPr>
        <w:t>）</w:t>
      </w:r>
    </w:p>
    <w:p>
      <w:pPr>
        <w:rPr>
          <w:rFonts w:eastAsia="Noto Sans CJK SC Regular"/>
        </w:rPr>
      </w:pPr>
      <w:r>
        <w:rPr>
          <w:rFonts w:hint="eastAsia"/>
          <w:b/>
          <w:bCs/>
        </w:rPr>
        <w:t>说明</w:t>
      </w:r>
    </w:p>
    <w:p>
      <w:r>
        <w:rPr>
          <w:rFonts w:hint="eastAsia"/>
        </w:rPr>
        <w:t>这种结构将跟踪线程和线程组的三种CPU时间组合在一起。大多数考虑CPU时间的事情都希望将这些计数组合在一起，并并行处理这三个计数。</w:t>
      </w:r>
    </w:p>
    <w:p>
      <w:pPr>
        <w:pStyle w:val="4"/>
        <w:spacing w:before="156" w:after="156"/>
      </w:pPr>
      <w:bookmarkStart w:id="24" w:name="_Toc941284350"/>
      <w:r>
        <w:t>struct</w:t>
      </w:r>
      <w:r>
        <w:rPr>
          <w:rFonts w:hint="eastAsia"/>
        </w:rPr>
        <w:t xml:space="preserve"> </w:t>
      </w:r>
      <w:r>
        <w:t>util_est</w:t>
      </w:r>
      <w:r>
        <w:fldChar w:fldCharType="begin"/>
      </w:r>
      <w:r>
        <w:instrText xml:space="preserve"> HYPERLINK "https://www.kernel.org/doc/html/latest/driver-api/basics.html" \l "c.util_est" \o "Permalink to this definition" </w:instrText>
      </w:r>
      <w:r>
        <w:fldChar w:fldCharType="separate"/>
      </w:r>
      <w:r>
        <w:fldChar w:fldCharType="end"/>
      </w:r>
      <w:bookmarkEnd w:id="24"/>
    </w:p>
    <w:p>
      <w:r>
        <w:t>估计FAIR任务的利用率</w:t>
      </w:r>
    </w:p>
    <w:p>
      <w:pPr>
        <w:rPr>
          <w:rFonts w:eastAsia="Noto Sans CJK SC Regular"/>
        </w:rPr>
      </w:pPr>
      <w:r>
        <w:rPr>
          <w:rFonts w:hint="eastAsia"/>
          <w:b/>
          <w:bCs/>
        </w:rPr>
        <w:t>定义</w:t>
      </w:r>
    </w:p>
    <w:p>
      <w:pPr>
        <w:pStyle w:val="42"/>
      </w:pPr>
      <w:r>
        <w:t>struct util_est {</w:t>
      </w:r>
    </w:p>
    <w:p>
      <w:pPr>
        <w:pStyle w:val="42"/>
      </w:pPr>
      <w:r>
        <w:t xml:space="preserve">  unsigned int                    enqueued;</w:t>
      </w:r>
    </w:p>
    <w:p>
      <w:pPr>
        <w:pStyle w:val="42"/>
      </w:pPr>
      <w:r>
        <w:t xml:space="preserve">  unsigned int                    ewma;</w:t>
      </w:r>
    </w:p>
    <w:p>
      <w:pPr>
        <w:pStyle w:val="42"/>
      </w:pPr>
      <w:r>
        <w:t>#define UTIL_EST_WEIGHT_SHIFT           2;</w:t>
      </w:r>
    </w:p>
    <w:p>
      <w:pPr>
        <w:pStyle w:val="42"/>
      </w:pPr>
      <w:r>
        <w:t>};</w:t>
      </w:r>
    </w:p>
    <w:p>
      <w:pPr>
        <w:rPr>
          <w:rFonts w:eastAsia="Noto Sans CJK SC Regular"/>
        </w:rPr>
      </w:pPr>
      <w:r>
        <w:rPr>
          <w:rFonts w:hint="eastAsia"/>
          <w:b/>
          <w:bCs/>
        </w:rPr>
        <w:t>成员</w:t>
      </w:r>
    </w:p>
    <w:p>
      <w:pPr>
        <w:rPr>
          <w:b/>
          <w:bCs/>
        </w:rPr>
      </w:pPr>
      <w:r>
        <w:rPr>
          <w:b/>
          <w:bCs/>
        </w:rPr>
        <w:t>enqueued</w:t>
      </w:r>
    </w:p>
    <w:p>
      <w:r>
        <w:t>任务/ cpu的瞬时估计利用率</w:t>
      </w:r>
    </w:p>
    <w:p>
      <w:pPr>
        <w:rPr>
          <w:b/>
          <w:bCs/>
        </w:rPr>
      </w:pPr>
      <w:r>
        <w:rPr>
          <w:b/>
          <w:bCs/>
        </w:rPr>
        <w:t>ewma</w:t>
      </w:r>
    </w:p>
    <w:p>
      <w:r>
        <w:t>任务的指数加权移动平均（EWMA）利用率</w:t>
      </w:r>
    </w:p>
    <w:p>
      <w:pPr>
        <w:rPr>
          <w:rFonts w:eastAsia="Noto Sans CJK SC Regular"/>
        </w:rPr>
      </w:pPr>
      <w:r>
        <w:rPr>
          <w:rFonts w:hint="eastAsia"/>
          <w:b/>
          <w:bCs/>
        </w:rPr>
        <w:t>说明</w:t>
      </w:r>
    </w:p>
    <w:p>
      <w:r>
        <w:t>支持数据结构以跟踪FAIR任务利用率的指数加权移动平均（EWMA）。每当任务完成激活时，将新样本添加到移动平均值中。选择样本的权重，以</w:t>
      </w:r>
      <w:r>
        <w:rPr>
          <w:rFonts w:hint="eastAsia"/>
        </w:rPr>
        <w:t>降低</w:t>
      </w:r>
      <w:r>
        <w:t>EWMA对任务的工作负载瞬时变化</w:t>
      </w:r>
      <w:r>
        <w:rPr>
          <w:rFonts w:hint="eastAsia"/>
        </w:rPr>
        <w:t>的</w:t>
      </w:r>
      <w:r>
        <w:t>敏感</w:t>
      </w:r>
      <w:r>
        <w:rPr>
          <w:rFonts w:hint="eastAsia"/>
        </w:rPr>
        <w:t>程度</w:t>
      </w:r>
      <w:r>
        <w:t>。</w:t>
      </w:r>
    </w:p>
    <w:p>
      <w:r>
        <w:t>enqueued属性对于任务和CPU</w:t>
      </w:r>
      <w:r>
        <w:rPr>
          <w:rFonts w:hint="eastAsia"/>
        </w:rPr>
        <w:t>的含义</w:t>
      </w:r>
      <w:r>
        <w:t>略有不同：任务：任务出队时的util_avg</w:t>
      </w:r>
      <w:r>
        <w:rPr>
          <w:rFonts w:hint="eastAsia"/>
        </w:rPr>
        <w:t>。</w:t>
      </w:r>
      <w:r>
        <w:t>cfs_rq：该CPU上每个RUNNABLE任务的util_est.enqueued的总和。</w:t>
      </w:r>
    </w:p>
    <w:p>
      <w:r>
        <w:t>因此，任务的util_est.enqueued表示该任务当前排队的CPU上估计利用率的贡献。仅对任务进行的是过去瞬时估计利用率的移动平均。</w:t>
      </w:r>
      <w:r>
        <w:rPr>
          <w:rFonts w:hint="eastAsia"/>
        </w:rPr>
        <w:t>这允许吸收原本几乎是周期性任务的利用率的零星下降。</w:t>
      </w:r>
    </w:p>
    <w:p>
      <w:pPr>
        <w:pStyle w:val="4"/>
        <w:spacing w:before="156" w:after="156"/>
      </w:pPr>
      <w:bookmarkStart w:id="25" w:name="_Toc1909546482"/>
      <w:r>
        <w:t>int</w:t>
      </w:r>
      <w:r>
        <w:rPr>
          <w:rFonts w:hint="eastAsia"/>
        </w:rPr>
        <w:t xml:space="preserve"> </w:t>
      </w:r>
      <w:r>
        <w:t>pid_alive(const</w:t>
      </w:r>
      <w:r>
        <w:rPr>
          <w:rFonts w:hint="eastAsia"/>
        </w:rPr>
        <w:t xml:space="preserve"> </w:t>
      </w:r>
      <w:r>
        <w:t>struct</w:t>
      </w:r>
      <w:r>
        <w:rPr>
          <w:rFonts w:hint="eastAsia"/>
        </w:rPr>
        <w:t xml:space="preserve"> </w:t>
      </w:r>
      <w:r>
        <w:t>task_struct</w:t>
      </w:r>
      <w:r>
        <w:rPr>
          <w:rFonts w:hint="eastAsia"/>
        </w:rPr>
        <w:t xml:space="preserve"> </w:t>
      </w:r>
      <w:r>
        <w:t>*p)</w:t>
      </w:r>
      <w:r>
        <w:fldChar w:fldCharType="begin"/>
      </w:r>
      <w:r>
        <w:instrText xml:space="preserve"> HYPERLINK "https://www.kernel.org/doc/html/latest/driver-api/basics.html" \l "c.pid_alive" \o "Permalink to this definition" </w:instrText>
      </w:r>
      <w:r>
        <w:fldChar w:fldCharType="separate"/>
      </w:r>
      <w:r>
        <w:fldChar w:fldCharType="end"/>
      </w:r>
      <w:bookmarkEnd w:id="25"/>
    </w:p>
    <w:p>
      <w:r>
        <w:t>检查任务结构是否过时</w:t>
      </w:r>
    </w:p>
    <w:p>
      <w:pPr>
        <w:rPr>
          <w:rFonts w:eastAsia="Noto Sans CJK SC Regular"/>
        </w:rPr>
      </w:pPr>
      <w:r>
        <w:rPr>
          <w:rFonts w:hint="eastAsia"/>
          <w:b/>
          <w:bCs/>
        </w:rPr>
        <w:t>参数</w:t>
      </w:r>
    </w:p>
    <w:p>
      <w:pPr>
        <w:rPr>
          <w:b/>
          <w:bCs/>
        </w:rPr>
      </w:pPr>
      <w:r>
        <w:rPr>
          <w:b/>
          <w:bCs/>
        </w:rPr>
        <w:t>const</w:t>
      </w:r>
      <w:r>
        <w:rPr>
          <w:rFonts w:hint="eastAsia"/>
          <w:b/>
          <w:bCs/>
        </w:rPr>
        <w:t xml:space="preserve"> </w:t>
      </w:r>
      <w:r>
        <w:rPr>
          <w:b/>
          <w:bCs/>
        </w:rPr>
        <w:t>struct</w:t>
      </w:r>
      <w:r>
        <w:rPr>
          <w:rFonts w:hint="eastAsia"/>
          <w:b/>
          <w:bCs/>
        </w:rPr>
        <w:t xml:space="preserve"> </w:t>
      </w:r>
      <w:r>
        <w:rPr>
          <w:b/>
          <w:bCs/>
        </w:rPr>
        <w:t>task_struct</w:t>
      </w:r>
      <w:r>
        <w:rPr>
          <w:rFonts w:hint="eastAsia"/>
          <w:b/>
          <w:bCs/>
        </w:rPr>
        <w:t xml:space="preserve"> </w:t>
      </w:r>
      <w:r>
        <w:rPr>
          <w:b/>
          <w:bCs/>
        </w:rPr>
        <w:t>*p</w:t>
      </w:r>
    </w:p>
    <w:p>
      <w:r>
        <w:t>要检查的任务结构</w:t>
      </w:r>
    </w:p>
    <w:p>
      <w:pPr>
        <w:rPr>
          <w:rFonts w:eastAsia="Noto Sans CJK SC Regular"/>
        </w:rPr>
      </w:pPr>
      <w:r>
        <w:rPr>
          <w:rFonts w:hint="eastAsia"/>
          <w:b/>
          <w:bCs/>
        </w:rPr>
        <w:t>说明</w:t>
      </w:r>
    </w:p>
    <w:p>
      <w:r>
        <w:t>测试进程是否尚未死亡（至多为僵死状态）。 如果pid_alive失败，则任务结构中的指针可能已过时，不得引用。</w:t>
      </w:r>
    </w:p>
    <w:p>
      <w:pPr>
        <w:rPr>
          <w:rFonts w:eastAsia="Noto Sans CJK SC Regular"/>
        </w:rPr>
      </w:pPr>
      <w:r>
        <w:rPr>
          <w:rFonts w:hint="eastAsia"/>
          <w:b/>
          <w:bCs/>
        </w:rPr>
        <w:t>返回</w:t>
      </w:r>
    </w:p>
    <w:p>
      <w:r>
        <w:t>1表示进程仍在运行。否则为0</w:t>
      </w:r>
      <w:r>
        <w:rPr>
          <w:rFonts w:hint="eastAsia"/>
        </w:rPr>
        <w:t>。</w:t>
      </w:r>
    </w:p>
    <w:p>
      <w:pPr>
        <w:pStyle w:val="4"/>
        <w:spacing w:before="156" w:after="156"/>
      </w:pPr>
      <w:bookmarkStart w:id="26" w:name="_Toc1309903573"/>
      <w:r>
        <w:t>int</w:t>
      </w:r>
      <w:r>
        <w:rPr>
          <w:rFonts w:hint="eastAsia"/>
        </w:rPr>
        <w:t xml:space="preserve"> </w:t>
      </w:r>
      <w:r>
        <w:t>is_global_init(struct</w:t>
      </w:r>
      <w:r>
        <w:rPr>
          <w:rFonts w:hint="eastAsia"/>
        </w:rPr>
        <w:t xml:space="preserve"> </w:t>
      </w:r>
      <w:r>
        <w:t>task_struct</w:t>
      </w:r>
      <w:r>
        <w:rPr>
          <w:rFonts w:hint="eastAsia"/>
        </w:rPr>
        <w:t xml:space="preserve"> </w:t>
      </w:r>
      <w:r>
        <w:t>*tsk)</w:t>
      </w:r>
      <w:r>
        <w:fldChar w:fldCharType="begin"/>
      </w:r>
      <w:r>
        <w:instrText xml:space="preserve"> HYPERLINK "https://www.kernel.org/doc/html/latest/driver-api/basics.html" \l "c.is_global_init" \o "Permalink to this definition" </w:instrText>
      </w:r>
      <w:r>
        <w:fldChar w:fldCharType="separate"/>
      </w:r>
      <w:r>
        <w:fldChar w:fldCharType="end"/>
      </w:r>
      <w:bookmarkEnd w:id="26"/>
    </w:p>
    <w:p>
      <w:r>
        <w:t>检查任务结构是否为init。由于init可以自由拥有子线程，因此需要检查tgid。</w:t>
      </w:r>
    </w:p>
    <w:p>
      <w:pPr>
        <w:rPr>
          <w:rFonts w:eastAsia="Noto Sans CJK SC Regular"/>
        </w:rPr>
      </w:pPr>
      <w:r>
        <w:rPr>
          <w:rFonts w:hint="eastAsia"/>
          <w:b/>
          <w:bCs/>
        </w:rPr>
        <w:t>参数</w:t>
      </w:r>
    </w:p>
    <w:p>
      <w:pPr>
        <w:rPr>
          <w:b/>
          <w:bCs/>
        </w:rPr>
      </w:pPr>
      <w:r>
        <w:rPr>
          <w:b/>
          <w:bCs/>
        </w:rPr>
        <w:t>struct</w:t>
      </w:r>
      <w:r>
        <w:rPr>
          <w:rFonts w:hint="eastAsia"/>
          <w:b/>
          <w:bCs/>
        </w:rPr>
        <w:t xml:space="preserve"> </w:t>
      </w:r>
      <w:r>
        <w:rPr>
          <w:b/>
          <w:bCs/>
        </w:rPr>
        <w:t>task_struct</w:t>
      </w:r>
      <w:r>
        <w:rPr>
          <w:rFonts w:hint="eastAsia"/>
          <w:b/>
          <w:bCs/>
        </w:rPr>
        <w:t xml:space="preserve"> </w:t>
      </w:r>
      <w:r>
        <w:rPr>
          <w:b/>
          <w:bCs/>
        </w:rPr>
        <w:t>*tsk</w:t>
      </w:r>
    </w:p>
    <w:p>
      <w:r>
        <w:t>要检查的任务结构</w:t>
      </w:r>
    </w:p>
    <w:p>
      <w:pPr>
        <w:rPr>
          <w:b/>
          <w:bCs/>
        </w:rPr>
      </w:pPr>
      <w:r>
        <w:rPr>
          <w:rFonts w:hint="eastAsia"/>
          <w:b/>
          <w:bCs/>
        </w:rPr>
        <w:t>说明</w:t>
      </w:r>
    </w:p>
    <w:p>
      <w:r>
        <w:t>检查任务结构是否为内核创建的第一个用户空间任务</w:t>
      </w:r>
    </w:p>
    <w:p>
      <w:pPr>
        <w:rPr>
          <w:rFonts w:eastAsia="Noto Sans CJK SC Regular"/>
        </w:rPr>
      </w:pPr>
      <w:r>
        <w:rPr>
          <w:rFonts w:hint="eastAsia"/>
          <w:b/>
          <w:bCs/>
        </w:rPr>
        <w:t>返回</w:t>
      </w:r>
    </w:p>
    <w:p>
      <w:r>
        <w:t>1表示任务结构为init。否则为0</w:t>
      </w:r>
    </w:p>
    <w:p>
      <w:pPr>
        <w:pStyle w:val="4"/>
        <w:spacing w:before="156" w:after="156"/>
      </w:pPr>
      <w:bookmarkStart w:id="27" w:name="_Toc1859744023"/>
      <w:r>
        <w:t>int</w:t>
      </w:r>
      <w:r>
        <w:rPr>
          <w:rFonts w:hint="eastAsia"/>
        </w:rPr>
        <w:t xml:space="preserve"> </w:t>
      </w:r>
      <w:r>
        <w:t>task_nice(const</w:t>
      </w:r>
      <w:r>
        <w:rPr>
          <w:rFonts w:hint="eastAsia"/>
        </w:rPr>
        <w:t xml:space="preserve"> </w:t>
      </w:r>
      <w:r>
        <w:t>struct</w:t>
      </w:r>
      <w:r>
        <w:rPr>
          <w:rFonts w:hint="eastAsia"/>
        </w:rPr>
        <w:t xml:space="preserve"> </w:t>
      </w:r>
      <w:r>
        <w:t>task_struct</w:t>
      </w:r>
      <w:r>
        <w:rPr>
          <w:rFonts w:hint="eastAsia"/>
        </w:rPr>
        <w:t xml:space="preserve"> </w:t>
      </w:r>
      <w:r>
        <w:t>*p)</w:t>
      </w:r>
      <w:r>
        <w:fldChar w:fldCharType="begin"/>
      </w:r>
      <w:r>
        <w:instrText xml:space="preserve"> HYPERLINK "https://www.kernel.org/doc/html/latest/driver-api/basics.html" \l "c.task_nice" \o "Permalink to this definition" </w:instrText>
      </w:r>
      <w:r>
        <w:fldChar w:fldCharType="separate"/>
      </w:r>
      <w:r>
        <w:fldChar w:fldCharType="end"/>
      </w:r>
      <w:bookmarkEnd w:id="27"/>
    </w:p>
    <w:p>
      <w:r>
        <w:t>返回给定任务的</w:t>
      </w:r>
      <w:r>
        <w:rPr>
          <w:rFonts w:hint="eastAsia"/>
        </w:rPr>
        <w:t>nice值</w:t>
      </w:r>
    </w:p>
    <w:p>
      <w:pPr>
        <w:rPr>
          <w:rFonts w:eastAsia="Noto Sans CJK SC Regular"/>
        </w:rPr>
      </w:pPr>
      <w:r>
        <w:rPr>
          <w:rFonts w:hint="eastAsia"/>
        </w:rPr>
        <w:t>参数</w:t>
      </w:r>
    </w:p>
    <w:p>
      <w:pPr>
        <w:rPr>
          <w:b/>
          <w:bCs/>
        </w:rPr>
      </w:pPr>
      <w:r>
        <w:rPr>
          <w:b/>
          <w:bCs/>
        </w:rPr>
        <w:t>const</w:t>
      </w:r>
      <w:r>
        <w:rPr>
          <w:rFonts w:hint="eastAsia"/>
          <w:b/>
          <w:bCs/>
        </w:rPr>
        <w:t xml:space="preserve"> </w:t>
      </w:r>
      <w:r>
        <w:rPr>
          <w:b/>
          <w:bCs/>
        </w:rPr>
        <w:t>struct</w:t>
      </w:r>
      <w:r>
        <w:rPr>
          <w:rFonts w:hint="eastAsia"/>
          <w:b/>
          <w:bCs/>
        </w:rPr>
        <w:t xml:space="preserve"> </w:t>
      </w:r>
      <w:r>
        <w:rPr>
          <w:b/>
          <w:bCs/>
        </w:rPr>
        <w:t>task_struct</w:t>
      </w:r>
      <w:r>
        <w:rPr>
          <w:rFonts w:hint="eastAsia"/>
          <w:b/>
          <w:bCs/>
        </w:rPr>
        <w:t xml:space="preserve"> </w:t>
      </w:r>
      <w:r>
        <w:rPr>
          <w:b/>
          <w:bCs/>
        </w:rPr>
        <w:t>*p</w:t>
      </w:r>
    </w:p>
    <w:p>
      <w:r>
        <w:t>要查询的任务</w:t>
      </w:r>
    </w:p>
    <w:p>
      <w:pPr>
        <w:rPr>
          <w:rFonts w:eastAsia="Noto Sans CJK SC Regular"/>
        </w:rPr>
      </w:pPr>
      <w:r>
        <w:rPr>
          <w:rFonts w:hint="eastAsia"/>
          <w:b/>
          <w:bCs/>
        </w:rPr>
        <w:t>返回</w:t>
      </w:r>
    </w:p>
    <w:p>
      <w:r>
        <w:rPr>
          <w:rFonts w:hint="eastAsia"/>
        </w:rPr>
        <w:t>nice值</w:t>
      </w:r>
      <w:r>
        <w:t>[ -20 … 0 … 19 ]</w:t>
      </w:r>
    </w:p>
    <w:p>
      <w:pPr>
        <w:pStyle w:val="4"/>
        <w:spacing w:before="156" w:after="156"/>
        <w:rPr>
          <w:sz w:val="24"/>
        </w:rPr>
      </w:pPr>
      <w:bookmarkStart w:id="28" w:name="_Toc1806020998"/>
      <w:r>
        <w:t>bool</w:t>
      </w:r>
      <w:r>
        <w:rPr>
          <w:rFonts w:hint="eastAsia"/>
        </w:rPr>
        <w:t xml:space="preserve"> </w:t>
      </w:r>
      <w:r>
        <w:t>is_idle_task(const</w:t>
      </w:r>
      <w:r>
        <w:rPr>
          <w:rFonts w:hint="eastAsia"/>
        </w:rPr>
        <w:t xml:space="preserve"> </w:t>
      </w:r>
      <w:r>
        <w:t>struct</w:t>
      </w:r>
      <w:r>
        <w:rPr>
          <w:rFonts w:hint="eastAsia"/>
        </w:rPr>
        <w:t xml:space="preserve"> </w:t>
      </w:r>
      <w:r>
        <w:t>task_struct</w:t>
      </w:r>
      <w:r>
        <w:rPr>
          <w:rFonts w:hint="eastAsia"/>
        </w:rPr>
        <w:t xml:space="preserve"> </w:t>
      </w:r>
      <w:r>
        <w:t>*p)</w:t>
      </w:r>
      <w:r>
        <w:fldChar w:fldCharType="begin"/>
      </w:r>
      <w:r>
        <w:instrText xml:space="preserve"> HYPERLINK "https://www.kernel.org/doc/html/latest/driver-api/basics.html" \l "c.is_idle_task" \o "Permalink to this definition" </w:instrText>
      </w:r>
      <w:r>
        <w:fldChar w:fldCharType="separate"/>
      </w:r>
      <w:r>
        <w:fldChar w:fldCharType="end"/>
      </w:r>
      <w:bookmarkEnd w:id="28"/>
    </w:p>
    <w:p>
      <w:r>
        <w:t>指定任务是否为空闲任务</w:t>
      </w:r>
      <w:r>
        <w:rPr>
          <w:rFonts w:hint="eastAsia"/>
        </w:rPr>
        <w:t>?</w:t>
      </w:r>
    </w:p>
    <w:p>
      <w:pPr>
        <w:rPr>
          <w:rFonts w:eastAsia="Noto Sans CJK SC Regular"/>
        </w:rPr>
      </w:pPr>
      <w:r>
        <w:rPr>
          <w:rFonts w:hint="eastAsia"/>
          <w:b/>
          <w:bCs/>
        </w:rPr>
        <w:t>参数</w:t>
      </w:r>
    </w:p>
    <w:p>
      <w:pPr>
        <w:rPr>
          <w:b/>
          <w:bCs/>
        </w:rPr>
      </w:pPr>
      <w:r>
        <w:rPr>
          <w:b/>
          <w:bCs/>
        </w:rPr>
        <w:t>const</w:t>
      </w:r>
      <w:r>
        <w:rPr>
          <w:rFonts w:hint="eastAsia"/>
          <w:b/>
          <w:bCs/>
        </w:rPr>
        <w:t xml:space="preserve"> </w:t>
      </w:r>
      <w:r>
        <w:rPr>
          <w:b/>
          <w:bCs/>
        </w:rPr>
        <w:t>struct</w:t>
      </w:r>
      <w:r>
        <w:rPr>
          <w:rFonts w:hint="eastAsia"/>
          <w:b/>
          <w:bCs/>
        </w:rPr>
        <w:t xml:space="preserve"> </w:t>
      </w:r>
      <w:r>
        <w:rPr>
          <w:b/>
          <w:bCs/>
        </w:rPr>
        <w:t>task_struct</w:t>
      </w:r>
      <w:r>
        <w:rPr>
          <w:rFonts w:hint="eastAsia"/>
          <w:b/>
          <w:bCs/>
        </w:rPr>
        <w:t xml:space="preserve"> </w:t>
      </w:r>
      <w:r>
        <w:rPr>
          <w:b/>
          <w:bCs/>
        </w:rPr>
        <w:t>*p</w:t>
      </w:r>
    </w:p>
    <w:p>
      <w:r>
        <w:t>要查询的任务</w:t>
      </w:r>
    </w:p>
    <w:p>
      <w:pPr>
        <w:rPr>
          <w:rFonts w:eastAsia="Noto Sans CJK SC Regular"/>
        </w:rPr>
      </w:pPr>
      <w:r>
        <w:rPr>
          <w:rFonts w:hint="eastAsia"/>
          <w:b/>
          <w:bCs/>
        </w:rPr>
        <w:t>返回</w:t>
      </w:r>
    </w:p>
    <w:p>
      <w:r>
        <w:t>如果p是空闲任务，则为1。否则为0</w:t>
      </w:r>
    </w:p>
    <w:p>
      <w:pPr>
        <w:pStyle w:val="4"/>
        <w:spacing w:before="156" w:after="156"/>
      </w:pPr>
      <w:bookmarkStart w:id="29" w:name="_Toc1982585079"/>
      <w:r>
        <w:t>int</w:t>
      </w:r>
      <w:r>
        <w:rPr>
          <w:rFonts w:hint="eastAsia"/>
        </w:rPr>
        <w:t xml:space="preserve"> </w:t>
      </w:r>
      <w:r>
        <w:t>wake_up_process(struct</w:t>
      </w:r>
      <w:r>
        <w:rPr>
          <w:rFonts w:hint="eastAsia"/>
        </w:rPr>
        <w:t xml:space="preserve"> </w:t>
      </w:r>
      <w:r>
        <w:t>task_struct</w:t>
      </w:r>
      <w:r>
        <w:rPr>
          <w:rFonts w:hint="eastAsia"/>
        </w:rPr>
        <w:t xml:space="preserve"> </w:t>
      </w:r>
      <w:r>
        <w:t>*p)</w:t>
      </w:r>
      <w:r>
        <w:fldChar w:fldCharType="begin"/>
      </w:r>
      <w:r>
        <w:instrText xml:space="preserve"> HYPERLINK "https://www.kernel.org/doc/html/latest/driver-api/basics.html" \l "c.wake_up_process" \o "Permalink to this definition" </w:instrText>
      </w:r>
      <w:r>
        <w:fldChar w:fldCharType="separate"/>
      </w:r>
      <w:r>
        <w:fldChar w:fldCharType="end"/>
      </w:r>
      <w:bookmarkEnd w:id="29"/>
    </w:p>
    <w:p>
      <w:r>
        <w:t>唤醒特定进程</w:t>
      </w:r>
    </w:p>
    <w:p>
      <w:pPr>
        <w:rPr>
          <w:rFonts w:eastAsia="Noto Sans CJK SC Regular"/>
        </w:rPr>
      </w:pPr>
      <w:r>
        <w:rPr>
          <w:rFonts w:hint="eastAsia"/>
          <w:b/>
          <w:bCs/>
        </w:rPr>
        <w:t>参数</w:t>
      </w:r>
    </w:p>
    <w:p>
      <w:pPr>
        <w:rPr>
          <w:b/>
          <w:bCs/>
        </w:rPr>
      </w:pPr>
      <w:r>
        <w:rPr>
          <w:b/>
          <w:bCs/>
        </w:rPr>
        <w:t>struct</w:t>
      </w:r>
      <w:r>
        <w:rPr>
          <w:rFonts w:hint="eastAsia"/>
          <w:b/>
          <w:bCs/>
        </w:rPr>
        <w:t xml:space="preserve"> </w:t>
      </w:r>
      <w:r>
        <w:rPr>
          <w:b/>
          <w:bCs/>
        </w:rPr>
        <w:t>task_struct</w:t>
      </w:r>
      <w:r>
        <w:rPr>
          <w:rFonts w:hint="eastAsia"/>
          <w:b/>
          <w:bCs/>
        </w:rPr>
        <w:t xml:space="preserve"> </w:t>
      </w:r>
      <w:r>
        <w:rPr>
          <w:b/>
          <w:bCs/>
        </w:rPr>
        <w:t>*p</w:t>
      </w:r>
    </w:p>
    <w:p>
      <w:r>
        <w:rPr>
          <w:rFonts w:hint="eastAsia"/>
        </w:rPr>
        <w:t>被</w:t>
      </w:r>
      <w:r>
        <w:t>唤醒的进程</w:t>
      </w:r>
    </w:p>
    <w:p>
      <w:pPr>
        <w:rPr>
          <w:rFonts w:eastAsia="Noto Sans CJK SC Regular"/>
        </w:rPr>
      </w:pPr>
      <w:r>
        <w:rPr>
          <w:rFonts w:hint="eastAsia"/>
          <w:b/>
          <w:bCs/>
        </w:rPr>
        <w:t>说明</w:t>
      </w:r>
    </w:p>
    <w:p>
      <w:r>
        <w:t>尝试唤醒指定的进程并将其移动到可运行进程集。</w:t>
      </w:r>
    </w:p>
    <w:p>
      <w:pPr>
        <w:rPr>
          <w:rFonts w:eastAsia="Noto Sans CJK SC Regular"/>
        </w:rPr>
      </w:pPr>
      <w:r>
        <w:rPr>
          <w:rFonts w:hint="eastAsia"/>
          <w:b/>
          <w:bCs/>
        </w:rPr>
        <w:t>返回</w:t>
      </w:r>
    </w:p>
    <w:p>
      <w:r>
        <w:t>如果唤醒了该进程，则为1，如果该进程已经在运行，则为0</w:t>
      </w:r>
      <w:r>
        <w:rPr>
          <w:rFonts w:hint="eastAsia"/>
        </w:rPr>
        <w:t>。</w:t>
      </w:r>
    </w:p>
    <w:p>
      <w:r>
        <w:t>在访问任务状态之前，此函数执行完整的内存屏障</w:t>
      </w:r>
      <w:r>
        <w:rPr>
          <w:rFonts w:hint="eastAsia"/>
        </w:rPr>
        <w:t>。</w:t>
      </w:r>
    </w:p>
    <w:p>
      <w:pPr>
        <w:pStyle w:val="4"/>
        <w:spacing w:before="156" w:after="156"/>
      </w:pPr>
      <w:r>
        <w:t>void preempt_notifier_register(struct preempt_notifier *notifier)</w:t>
      </w:r>
    </w:p>
    <w:p>
      <w:pPr>
        <w:rPr>
          <w:rFonts w:eastAsia="宋体"/>
        </w:rPr>
      </w:pPr>
      <w:r>
        <w:t>告诉我当前正在抢占和重新调度</w:t>
      </w:r>
    </w:p>
    <w:p>
      <w:pPr>
        <w:rPr>
          <w:rFonts w:eastAsia="宋体"/>
        </w:rPr>
      </w:pPr>
      <w:r>
        <w:rPr>
          <w:rFonts w:hint="eastAsia"/>
          <w:b/>
        </w:rPr>
        <w:t>参数</w:t>
      </w:r>
    </w:p>
    <w:p>
      <w:pPr>
        <w:rPr>
          <w:rFonts w:eastAsia="宋体"/>
        </w:rPr>
      </w:pPr>
      <w:r>
        <w:t>struct preempt_notifier *notifier</w:t>
      </w:r>
    </w:p>
    <w:p>
      <w:pPr>
        <w:rPr>
          <w:rFonts w:eastAsia="宋体"/>
        </w:rPr>
      </w:pPr>
      <w:r>
        <w:t>要注册的通知器结构</w:t>
      </w:r>
    </w:p>
    <w:p>
      <w:pPr>
        <w:pStyle w:val="4"/>
        <w:spacing w:before="156" w:after="156"/>
      </w:pPr>
      <w:r>
        <w:t>void preempt_notifier_unregister(struct preempt_notifier *notifier)</w:t>
      </w:r>
    </w:p>
    <w:p>
      <w:pPr>
        <w:rPr>
          <w:rFonts w:eastAsia="宋体"/>
        </w:rPr>
      </w:pPr>
      <w:r>
        <w:t>不再对抢占通知感兴趣</w:t>
      </w:r>
    </w:p>
    <w:p>
      <w:pPr>
        <w:rPr>
          <w:rFonts w:eastAsia="宋体"/>
        </w:rPr>
      </w:pPr>
      <w:r>
        <w:rPr>
          <w:rFonts w:hint="eastAsia"/>
          <w:b/>
        </w:rPr>
        <w:t>参数</w:t>
      </w:r>
    </w:p>
    <w:p>
      <w:pPr>
        <w:rPr>
          <w:rFonts w:eastAsia="宋体"/>
        </w:rPr>
      </w:pPr>
      <w:r>
        <w:t>struct preempt_notifier *notifier</w:t>
      </w:r>
    </w:p>
    <w:p>
      <w:pPr>
        <w:rPr>
          <w:rFonts w:eastAsia="宋体"/>
        </w:rPr>
      </w:pPr>
      <w:r>
        <w:t>要注销的通知器结构</w:t>
      </w:r>
    </w:p>
    <w:p>
      <w:pPr>
        <w:rPr>
          <w:rFonts w:eastAsia="宋体"/>
        </w:rPr>
      </w:pPr>
      <w:r>
        <w:rPr>
          <w:rFonts w:hint="eastAsia"/>
          <w:b/>
        </w:rPr>
        <w:t>说明</w:t>
      </w:r>
    </w:p>
    <w:p>
      <w:pPr>
        <w:rPr>
          <w:rFonts w:eastAsia="宋体"/>
        </w:rPr>
      </w:pPr>
      <w:r>
        <w:t>这不能从抢占通知程序中调用。</w:t>
      </w:r>
    </w:p>
    <w:p>
      <w:pPr>
        <w:pStyle w:val="4"/>
        <w:spacing w:before="156" w:after="156"/>
      </w:pPr>
      <w:r>
        <w:t>__visible void notrace preempt_schedule_notrace(void)</w:t>
      </w:r>
    </w:p>
    <w:p>
      <w:pPr>
        <w:rPr>
          <w:rFonts w:eastAsia="宋体"/>
        </w:rPr>
      </w:pPr>
      <w:r>
        <w:t>由跟踪调用preempt_schedule</w:t>
      </w:r>
    </w:p>
    <w:p>
      <w:pPr>
        <w:rPr>
          <w:rFonts w:eastAsia="宋体"/>
        </w:rPr>
      </w:pPr>
      <w:r>
        <w:rPr>
          <w:rFonts w:hint="eastAsia"/>
          <w:b/>
        </w:rPr>
        <w:t>参数</w:t>
      </w:r>
    </w:p>
    <w:p>
      <w:r>
        <w:t>空</w:t>
      </w:r>
    </w:p>
    <w:p>
      <w:r>
        <w:t>无</w:t>
      </w:r>
      <w:r>
        <w:rPr>
          <w:rFonts w:hint="eastAsia"/>
        </w:rPr>
        <w:t>参数</w:t>
      </w:r>
    </w:p>
    <w:p>
      <w:r>
        <w:rPr>
          <w:rFonts w:hint="eastAsia"/>
          <w:b/>
        </w:rPr>
        <w:t>说明</w:t>
      </w:r>
    </w:p>
    <w:p>
      <w:r>
        <w:t>跟踪基础设施使用preempt_enable_notrace来防止递归和由跟踪基础设施本身引起的跟踪抢占启用。 但是，由于跟踪可以发生在来自用户空间或即将进入用户空间的区域，所以抢占启用可能会在调用user_exit（）之前发生。 这将导致在系统仍处于用户模式时调用调度程序。</w:t>
      </w:r>
    </w:p>
    <w:p>
      <w:r>
        <w:t>为了防止这种情况发生，preempt_enable_notrace会使用此函数而不是preempt_schedule（）来在需要时退出用户</w:t>
      </w:r>
      <w:r>
        <w:rPr>
          <w:rFonts w:hint="eastAsia"/>
        </w:rPr>
        <w:t>上下文</w:t>
      </w:r>
      <w:r>
        <w:t>，然后调用调度程序。</w:t>
      </w:r>
    </w:p>
    <w:p>
      <w:pPr>
        <w:pStyle w:val="4"/>
        <w:spacing w:before="156" w:after="156"/>
      </w:pPr>
      <w:r>
        <w:t>int sched_setscheduler(struct task_struct * p，int policy，const struct sched_param * param)</w:t>
      </w:r>
    </w:p>
    <w:p>
      <w:pPr>
        <w:rPr>
          <w:rFonts w:eastAsia="宋体"/>
        </w:rPr>
      </w:pPr>
      <w:r>
        <w:t>更改线程的调度策略和/或RT优先级。</w:t>
      </w:r>
    </w:p>
    <w:p>
      <w:pPr>
        <w:rPr>
          <w:rFonts w:eastAsia="宋体"/>
        </w:rPr>
      </w:pPr>
      <w:r>
        <w:rPr>
          <w:rFonts w:hint="eastAsia"/>
          <w:b/>
        </w:rPr>
        <w:t>参数</w:t>
      </w:r>
    </w:p>
    <w:p>
      <w:pPr>
        <w:rPr>
          <w:rFonts w:eastAsia="宋体"/>
        </w:rPr>
      </w:pPr>
      <w:r>
        <w:t>struct task_struct * p</w:t>
      </w:r>
    </w:p>
    <w:p>
      <w:pPr>
        <w:rPr>
          <w:rFonts w:eastAsia="宋体"/>
        </w:rPr>
      </w:pPr>
      <w:r>
        <w:t>要查询的任务。</w:t>
      </w:r>
    </w:p>
    <w:p>
      <w:pPr>
        <w:rPr>
          <w:rFonts w:eastAsia="宋体"/>
        </w:rPr>
      </w:pPr>
      <w:r>
        <w:t>int policy</w:t>
      </w:r>
    </w:p>
    <w:p>
      <w:pPr>
        <w:rPr>
          <w:rFonts w:eastAsia="宋体"/>
        </w:rPr>
      </w:pPr>
      <w:r>
        <w:t>新政策。</w:t>
      </w:r>
    </w:p>
    <w:p>
      <w:pPr>
        <w:rPr>
          <w:rFonts w:eastAsia="宋体"/>
        </w:rPr>
      </w:pPr>
      <w:r>
        <w:t>const struct sched_param * param</w:t>
      </w:r>
    </w:p>
    <w:p>
      <w:pPr>
        <w:rPr>
          <w:rFonts w:eastAsia="宋体"/>
        </w:rPr>
      </w:pPr>
      <w:r>
        <w:t>包含新RT优先级的结构。</w:t>
      </w:r>
    </w:p>
    <w:p>
      <w:pPr>
        <w:rPr>
          <w:rFonts w:eastAsia="宋体"/>
          <w:b/>
          <w:bCs/>
        </w:rPr>
      </w:pPr>
      <w:r>
        <w:rPr>
          <w:rFonts w:hint="eastAsia"/>
          <w:b/>
          <w:bCs/>
        </w:rPr>
        <w:t>返回</w:t>
      </w:r>
    </w:p>
    <w:p>
      <w:pPr>
        <w:rPr>
          <w:rFonts w:eastAsia="宋体"/>
        </w:rPr>
      </w:pPr>
      <w:r>
        <w:t>成功则</w:t>
      </w:r>
      <w:r>
        <w:rPr>
          <w:rFonts w:hint="eastAsia"/>
        </w:rPr>
        <w:t>返回</w:t>
      </w:r>
      <w:r>
        <w:t>0。否则为错误代码。</w:t>
      </w:r>
    </w:p>
    <w:p>
      <w:pPr>
        <w:rPr>
          <w:rFonts w:eastAsia="宋体"/>
        </w:rPr>
      </w:pPr>
      <w:r>
        <w:t>注意，任务可能已经死亡。</w:t>
      </w:r>
    </w:p>
    <w:p>
      <w:pPr>
        <w:pStyle w:val="4"/>
        <w:spacing w:before="156" w:after="156"/>
      </w:pPr>
      <w:r>
        <w:t>sched_setscheduler_nocheck（struct task_struct * p，int policy，const struct sched_param * param）</w:t>
      </w:r>
    </w:p>
    <w:p>
      <w:pPr>
        <w:rPr>
          <w:rFonts w:eastAsia="宋体"/>
        </w:rPr>
      </w:pPr>
      <w:r>
        <w:t>从内核空间更改线程的调度策略和/或RT优先级。</w:t>
      </w:r>
    </w:p>
    <w:p>
      <w:pPr>
        <w:rPr>
          <w:rFonts w:eastAsia="宋体"/>
        </w:rPr>
      </w:pPr>
      <w:r>
        <w:rPr>
          <w:rFonts w:hint="eastAsia"/>
          <w:b/>
        </w:rPr>
        <w:t>参数</w:t>
      </w:r>
    </w:p>
    <w:p>
      <w:pPr>
        <w:rPr>
          <w:rFonts w:eastAsia="宋体"/>
        </w:rPr>
      </w:pPr>
      <w:r>
        <w:t>struct task_struct * p</w:t>
      </w:r>
    </w:p>
    <w:p>
      <w:pPr>
        <w:rPr>
          <w:rFonts w:eastAsia="宋体"/>
        </w:rPr>
      </w:pPr>
      <w:r>
        <w:t>有问题的任务。</w:t>
      </w:r>
    </w:p>
    <w:p>
      <w:pPr>
        <w:rPr>
          <w:rFonts w:eastAsia="宋体"/>
        </w:rPr>
      </w:pPr>
      <w:r>
        <w:t>int policy</w:t>
      </w:r>
    </w:p>
    <w:p>
      <w:pPr>
        <w:rPr>
          <w:rFonts w:eastAsia="宋体"/>
        </w:rPr>
      </w:pPr>
      <w:r>
        <w:t>新政策。</w:t>
      </w:r>
    </w:p>
    <w:p>
      <w:pPr>
        <w:rPr>
          <w:rFonts w:eastAsia="宋体"/>
        </w:rPr>
      </w:pPr>
      <w:r>
        <w:t>const struct sched_param * param</w:t>
      </w:r>
    </w:p>
    <w:p>
      <w:pPr>
        <w:rPr>
          <w:rFonts w:eastAsia="宋体"/>
        </w:rPr>
      </w:pPr>
      <w:r>
        <w:t>包含新RT优先级的结构。</w:t>
      </w:r>
    </w:p>
    <w:p>
      <w:pPr>
        <w:rPr>
          <w:rFonts w:eastAsia="宋体"/>
        </w:rPr>
      </w:pPr>
      <w:r>
        <w:rPr>
          <w:rFonts w:hint="eastAsia"/>
          <w:b/>
        </w:rPr>
        <w:t>说明</w:t>
      </w:r>
    </w:p>
    <w:p>
      <w:r>
        <w:t>就像sched_setscheduler一样，只是不必检查当前</w:t>
      </w:r>
      <w:r>
        <w:rPr>
          <w:rFonts w:hint="eastAsia"/>
        </w:rPr>
        <w:t>上下文</w:t>
      </w:r>
      <w:r>
        <w:t>是否具有权限。例如，这在stop_machine（）中是必需的我们创建临时高优先级的工作线程，但调用者可能没有这个能力。</w:t>
      </w:r>
    </w:p>
    <w:p>
      <w:pPr>
        <w:rPr>
          <w:b/>
          <w:bCs/>
        </w:rPr>
      </w:pPr>
      <w:r>
        <w:rPr>
          <w:rFonts w:hint="eastAsia"/>
          <w:b/>
          <w:bCs/>
        </w:rPr>
        <w:t>返回</w:t>
      </w:r>
    </w:p>
    <w:p>
      <w:pPr>
        <w:rPr>
          <w:rFonts w:eastAsia="宋体"/>
        </w:rPr>
      </w:pPr>
      <w:r>
        <w:t>成功时为0。否则为错误代码。</w:t>
      </w:r>
    </w:p>
    <w:p>
      <w:pPr>
        <w:pStyle w:val="4"/>
        <w:spacing w:before="156" w:after="156"/>
      </w:pPr>
      <w:r>
        <w:t>void yield（void）</w:t>
      </w:r>
    </w:p>
    <w:p>
      <w:pPr>
        <w:rPr>
          <w:rFonts w:eastAsia="宋体"/>
        </w:rPr>
      </w:pPr>
      <w:r>
        <w:t>将当前处理器让给其他线程。</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永远不要使用此功能，因为你有99％的机会使用不当。</w:t>
      </w:r>
    </w:p>
    <w:p>
      <w:pPr>
        <w:rPr>
          <w:rFonts w:eastAsia="宋体"/>
        </w:rPr>
      </w:pPr>
      <w:r>
        <w:t>调度程序随时在自由地选择调用任务作为最合适的任务来运行，如果从代码中删除yield（）调用会破坏它，那么它已经被破坏了。</w:t>
      </w:r>
    </w:p>
    <w:p>
      <w:r>
        <w:t>典型的破碎用法是</w:t>
      </w:r>
      <w:r>
        <w:rPr>
          <w:rFonts w:hint="eastAsia"/>
        </w:rPr>
        <w:t>:</w:t>
      </w:r>
    </w:p>
    <w:p>
      <w:pPr>
        <w:rPr>
          <w:rFonts w:eastAsia="宋体"/>
        </w:rPr>
      </w:pPr>
      <w:r>
        <w:t>while（！event）</w:t>
      </w:r>
    </w:p>
    <w:p>
      <w:pPr>
        <w:rPr>
          <w:rFonts w:eastAsia="宋体"/>
        </w:rPr>
      </w:pPr>
      <w:r>
        <w:t>yield（）；</w:t>
      </w:r>
    </w:p>
    <w:p>
      <w:pPr>
        <w:rPr>
          <w:rFonts w:eastAsia="宋体"/>
        </w:rPr>
      </w:pPr>
      <w:r>
        <w:t>其中一个假设yield（）将让“另一个”进程运行，该进程将使事件成为真。如果当前任务是SCHED_FIFO任务，那就永远不会发生。永远不要使用yield（）作为进度保证！</w:t>
      </w:r>
    </w:p>
    <w:p>
      <w:pPr>
        <w:rPr>
          <w:rFonts w:eastAsia="宋体"/>
        </w:rPr>
      </w:pPr>
      <w:r>
        <w:t>如果你想使用yield（）等待某些东西，请使用wait_event（）。如果您想使用yield（）对他人“友好”，请使用cond_resched（）。如果你仍然想使用yield（），不要使用它！</w:t>
      </w:r>
    </w:p>
    <w:p>
      <w:pPr>
        <w:pStyle w:val="4"/>
        <w:spacing w:before="156" w:after="156"/>
      </w:pPr>
      <w:r>
        <w:t>int yield_to（struct task_struct * p，bool preempt）</w:t>
      </w:r>
    </w:p>
    <w:p>
      <w:pPr>
        <w:rPr>
          <w:rFonts w:eastAsia="宋体"/>
        </w:rPr>
      </w:pPr>
      <w:r>
        <w:t>将当前处理器让给线程组中的另一个线程，或加速该线程朝向它所在的处理器。</w:t>
      </w:r>
    </w:p>
    <w:p>
      <w:pPr>
        <w:rPr>
          <w:rFonts w:eastAsia="宋体"/>
        </w:rPr>
      </w:pPr>
      <w:r>
        <w:rPr>
          <w:rFonts w:hint="eastAsia"/>
          <w:b/>
        </w:rPr>
        <w:t>参数</w:t>
      </w:r>
    </w:p>
    <w:p>
      <w:pPr>
        <w:rPr>
          <w:rFonts w:eastAsia="宋体"/>
        </w:rPr>
      </w:pPr>
      <w:r>
        <w:t>struct task_struct * p</w:t>
      </w:r>
    </w:p>
    <w:p>
      <w:pPr>
        <w:rPr>
          <w:rFonts w:eastAsia="宋体"/>
        </w:rPr>
      </w:pPr>
      <w:r>
        <w:t>目标任务</w:t>
      </w:r>
    </w:p>
    <w:p>
      <w:pPr>
        <w:rPr>
          <w:rFonts w:eastAsia="宋体"/>
        </w:rPr>
      </w:pPr>
      <w:r>
        <w:t>bool preempt</w:t>
      </w:r>
    </w:p>
    <w:p>
      <w:pPr>
        <w:rPr>
          <w:rFonts w:eastAsia="宋体"/>
        </w:rPr>
      </w:pPr>
      <w:r>
        <w:t>是否允许任务抢占</w:t>
      </w:r>
    </w:p>
    <w:p>
      <w:pPr>
        <w:rPr>
          <w:rFonts w:eastAsia="宋体"/>
        </w:rPr>
      </w:pPr>
      <w:r>
        <w:rPr>
          <w:rFonts w:hint="eastAsia"/>
          <w:b/>
        </w:rPr>
        <w:t>说明</w:t>
      </w:r>
    </w:p>
    <w:p>
      <w:pPr>
        <w:rPr>
          <w:rFonts w:eastAsia="宋体"/>
        </w:rPr>
      </w:pPr>
      <w:r>
        <w:t>调用者的工作是确保目标任务结构在我们可以进行任何检查之前不能消失。</w:t>
      </w:r>
    </w:p>
    <w:p>
      <w:pPr>
        <w:rPr>
          <w:b/>
          <w:bCs/>
        </w:rPr>
      </w:pPr>
      <w:r>
        <w:rPr>
          <w:rFonts w:hint="eastAsia"/>
          <w:b/>
          <w:bCs/>
        </w:rPr>
        <w:t>返回</w:t>
      </w:r>
    </w:p>
    <w:p>
      <w:pPr>
        <w:rPr>
          <w:rFonts w:eastAsia="宋体"/>
        </w:rPr>
      </w:pPr>
      <w:r>
        <w:t>true（&gt; 0），如果我们确实提升了目标任务。false（0）如果我们未能提升目标。-ESRCH如果没有任务可屈服。</w:t>
      </w:r>
    </w:p>
    <w:p>
      <w:pPr>
        <w:pStyle w:val="4"/>
        <w:spacing w:before="156" w:after="156"/>
      </w:pPr>
      <w:r>
        <w:t>int cpupri_find（struct cpupri * cp，struct task_struct * p，struct cpumask * lowest_mask）</w:t>
      </w:r>
    </w:p>
    <w:p>
      <w:pPr>
        <w:rPr>
          <w:rFonts w:eastAsia="宋体"/>
        </w:rPr>
      </w:pPr>
      <w:r>
        <w:t>查找系统中最佳（最低-pri）CPU</w:t>
      </w:r>
    </w:p>
    <w:p>
      <w:pPr>
        <w:rPr>
          <w:rFonts w:eastAsia="宋体"/>
        </w:rPr>
      </w:pPr>
      <w:r>
        <w:rPr>
          <w:rFonts w:hint="eastAsia"/>
          <w:b/>
        </w:rPr>
        <w:t>参数</w:t>
      </w:r>
    </w:p>
    <w:p>
      <w:pPr>
        <w:rPr>
          <w:rFonts w:eastAsia="宋体"/>
        </w:rPr>
      </w:pPr>
      <w:r>
        <w:t>struct cpupri * cp</w:t>
      </w:r>
    </w:p>
    <w:p>
      <w:r>
        <w:t>cpupri</w:t>
      </w:r>
      <w:r>
        <w:rPr>
          <w:rFonts w:hint="eastAsia"/>
        </w:rPr>
        <w:t>上下文</w:t>
      </w:r>
    </w:p>
    <w:p>
      <w:r>
        <w:t>struct task_struct * p</w:t>
      </w:r>
    </w:p>
    <w:p>
      <w:r>
        <w:t>任务</w:t>
      </w:r>
    </w:p>
    <w:p>
      <w:pPr>
        <w:rPr>
          <w:rFonts w:eastAsia="宋体"/>
        </w:rPr>
      </w:pPr>
      <w:r>
        <w:t>struct cpumask * lowest_mask</w:t>
      </w:r>
    </w:p>
    <w:p>
      <w:pPr>
        <w:rPr>
          <w:rFonts w:eastAsia="宋体"/>
        </w:rPr>
      </w:pPr>
      <w:r>
        <w:t>要填充所选CPU的掩码（或NULL）</w:t>
      </w:r>
    </w:p>
    <w:p>
      <w:pPr>
        <w:rPr>
          <w:rFonts w:eastAsia="宋体"/>
          <w:b/>
          <w:bCs/>
        </w:rPr>
      </w:pPr>
      <w:r>
        <w:rPr>
          <w:b/>
          <w:bCs/>
        </w:rPr>
        <w:t>注</w:t>
      </w:r>
    </w:p>
    <w:p>
      <w:pPr>
        <w:rPr>
          <w:rFonts w:eastAsia="宋体"/>
        </w:rPr>
      </w:pPr>
      <w:r>
        <w:t>此函数</w:t>
      </w:r>
      <w:r>
        <w:rPr>
          <w:rFonts w:hint="eastAsia"/>
        </w:rPr>
        <w:t>返回</w:t>
      </w:r>
      <w:r>
        <w:t>当前调用期间计算的建议CPU。在调用</w:t>
      </w:r>
      <w:r>
        <w:rPr>
          <w:rFonts w:hint="eastAsia"/>
        </w:rPr>
        <w:t>返回</w:t>
      </w:r>
      <w:r>
        <w:t>时，CPU的优先级可能已经多次更改。虽然不理想，但这不是正确性问题，因为正常的重新平衡逻辑将纠正由于竞争而导致的任何不一致性当前优先级配置的不确定性。</w:t>
      </w:r>
    </w:p>
    <w:p>
      <w:pPr>
        <w:rPr>
          <w:rFonts w:eastAsia="宋体"/>
        </w:rPr>
      </w:pPr>
      <w:r>
        <w:rPr>
          <w:rFonts w:hint="eastAsia"/>
          <w:b/>
          <w:bCs/>
        </w:rPr>
        <w:t>返回</w:t>
      </w:r>
    </w:p>
    <w:p>
      <w:pPr>
        <w:rPr>
          <w:rFonts w:eastAsia="宋体"/>
        </w:rPr>
      </w:pPr>
      <w:r>
        <w:t>（int）bool-找到CPU</w:t>
      </w:r>
    </w:p>
    <w:p>
      <w:pPr>
        <w:pStyle w:val="4"/>
        <w:spacing w:before="156" w:after="156"/>
      </w:pPr>
      <w:r>
        <w:t>void cpupri_set（struct cpupri * cp，int cpu，int newpri）</w:t>
      </w:r>
    </w:p>
    <w:p>
      <w:pPr>
        <w:rPr>
          <w:rFonts w:eastAsia="宋体"/>
        </w:rPr>
      </w:pPr>
      <w:r>
        <w:t>更新CPU优先级设置</w:t>
      </w:r>
    </w:p>
    <w:p>
      <w:pPr>
        <w:rPr>
          <w:rFonts w:eastAsia="宋体"/>
        </w:rPr>
      </w:pPr>
      <w:r>
        <w:rPr>
          <w:rFonts w:hint="eastAsia"/>
          <w:b/>
        </w:rPr>
        <w:t>参数</w:t>
      </w:r>
    </w:p>
    <w:p>
      <w:pPr>
        <w:rPr>
          <w:rFonts w:eastAsia="宋体"/>
        </w:rPr>
      </w:pPr>
      <w:r>
        <w:t>struct cpupri * cp</w:t>
      </w:r>
    </w:p>
    <w:p>
      <w:r>
        <w:t>cpupri</w:t>
      </w:r>
      <w:r>
        <w:rPr>
          <w:rFonts w:hint="eastAsia"/>
        </w:rPr>
        <w:t>上下文</w:t>
      </w:r>
    </w:p>
    <w:p>
      <w:r>
        <w:t>int cpu</w:t>
      </w:r>
    </w:p>
    <w:p>
      <w:r>
        <w:t>目标CPU</w:t>
      </w:r>
    </w:p>
    <w:p>
      <w:r>
        <w:t>int newpri</w:t>
      </w:r>
    </w:p>
    <w:p>
      <w:r>
        <w:t>要分配给此CPU的优先级（INVALID，NORMAL，RT1-RT99，HIGHER）</w:t>
      </w:r>
    </w:p>
    <w:p>
      <w:pPr>
        <w:rPr>
          <w:b/>
          <w:bCs/>
        </w:rPr>
      </w:pPr>
      <w:r>
        <w:rPr>
          <w:b/>
          <w:bCs/>
        </w:rPr>
        <w:t>注</w:t>
      </w:r>
    </w:p>
    <w:p>
      <w:pPr>
        <w:rPr>
          <w:rFonts w:eastAsia="宋体"/>
        </w:rPr>
      </w:pPr>
      <w:r>
        <w:t>假定cpu_rq（cpu） - &gt; lock已锁定</w:t>
      </w:r>
    </w:p>
    <w:p>
      <w:pPr>
        <w:rPr>
          <w:rFonts w:eastAsia="宋体"/>
        </w:rPr>
      </w:pPr>
      <w:r>
        <w:rPr>
          <w:rFonts w:hint="eastAsia"/>
          <w:b/>
          <w:bCs/>
        </w:rPr>
        <w:t>返回</w:t>
      </w:r>
    </w:p>
    <w:p>
      <w:pPr>
        <w:rPr>
          <w:rFonts w:eastAsia="宋体"/>
        </w:rPr>
      </w:pPr>
      <w:r>
        <w:t>（void）</w:t>
      </w:r>
    </w:p>
    <w:p>
      <w:pPr>
        <w:pStyle w:val="4"/>
        <w:spacing w:before="156" w:after="156"/>
      </w:pPr>
      <w:r>
        <w:t>int cpupri_init（struct cpupri * cp）</w:t>
      </w:r>
    </w:p>
    <w:p>
      <w:pPr>
        <w:rPr>
          <w:rFonts w:eastAsia="宋体"/>
        </w:rPr>
      </w:pPr>
      <w:r>
        <w:t>初始化cpupri结构</w:t>
      </w:r>
    </w:p>
    <w:p>
      <w:pPr>
        <w:rPr>
          <w:rFonts w:eastAsia="宋体"/>
        </w:rPr>
      </w:pPr>
      <w:r>
        <w:rPr>
          <w:rFonts w:hint="eastAsia"/>
          <w:b/>
        </w:rPr>
        <w:t>参数</w:t>
      </w:r>
    </w:p>
    <w:p>
      <w:pPr>
        <w:rPr>
          <w:rFonts w:eastAsia="宋体"/>
        </w:rPr>
      </w:pPr>
      <w:r>
        <w:t>struct cpupri * cp</w:t>
      </w:r>
    </w:p>
    <w:p>
      <w:r>
        <w:t>cpupri</w:t>
      </w:r>
      <w:r>
        <w:rPr>
          <w:rFonts w:hint="eastAsia"/>
        </w:rPr>
        <w:t>上下文</w:t>
      </w:r>
    </w:p>
    <w:p>
      <w:pPr>
        <w:rPr>
          <w:b/>
          <w:bCs/>
        </w:rPr>
      </w:pPr>
      <w:r>
        <w:rPr>
          <w:rFonts w:hint="eastAsia"/>
          <w:b/>
          <w:bCs/>
        </w:rPr>
        <w:t>返回</w:t>
      </w:r>
    </w:p>
    <w:p>
      <w:r>
        <w:t>-ENOMEM在内存分配失败时。</w:t>
      </w:r>
    </w:p>
    <w:p>
      <w:pPr>
        <w:pStyle w:val="4"/>
        <w:spacing w:before="156" w:after="156"/>
      </w:pPr>
      <w:r>
        <w:t>void cpupri_cleanup（struct cpupri * cp）</w:t>
      </w:r>
    </w:p>
    <w:p>
      <w:r>
        <w:t>清理cpupri结构</w:t>
      </w:r>
    </w:p>
    <w:p>
      <w:pPr>
        <w:rPr>
          <w:rFonts w:eastAsia="宋体"/>
        </w:rPr>
      </w:pPr>
      <w:r>
        <w:rPr>
          <w:rFonts w:hint="eastAsia"/>
          <w:b/>
        </w:rPr>
        <w:t>参数</w:t>
      </w:r>
    </w:p>
    <w:p>
      <w:pPr>
        <w:rPr>
          <w:rFonts w:eastAsia="宋体"/>
        </w:rPr>
      </w:pPr>
      <w:r>
        <w:t>struct cpupri * cp</w:t>
      </w:r>
    </w:p>
    <w:p>
      <w:r>
        <w:t>cpupri</w:t>
      </w:r>
      <w:r>
        <w:rPr>
          <w:rFonts w:hint="eastAsia"/>
        </w:rPr>
        <w:t>上下文</w:t>
      </w:r>
    </w:p>
    <w:p>
      <w:pPr>
        <w:pStyle w:val="4"/>
        <w:spacing w:before="156" w:after="156"/>
      </w:pPr>
      <w:r>
        <w:t>void update_tg_load_avg（struct cfs_rq * cfs_rq，int force）</w:t>
      </w:r>
    </w:p>
    <w:p>
      <w:pPr>
        <w:rPr>
          <w:rFonts w:eastAsia="宋体"/>
        </w:rPr>
      </w:pPr>
      <w:r>
        <w:t>更新tg的负载平均值</w:t>
      </w:r>
    </w:p>
    <w:p>
      <w:pPr>
        <w:rPr>
          <w:rFonts w:eastAsia="宋体"/>
        </w:rPr>
      </w:pPr>
      <w:r>
        <w:rPr>
          <w:rFonts w:hint="eastAsia"/>
          <w:b/>
        </w:rPr>
        <w:t>参数</w:t>
      </w:r>
    </w:p>
    <w:p>
      <w:pPr>
        <w:rPr>
          <w:rFonts w:eastAsia="宋体"/>
        </w:rPr>
      </w:pPr>
      <w:r>
        <w:t>struct cfs_rq * cfs_rq</w:t>
      </w:r>
    </w:p>
    <w:p>
      <w:pPr>
        <w:rPr>
          <w:rFonts w:eastAsia="宋体"/>
        </w:rPr>
      </w:pPr>
      <w:r>
        <w:t>平均值已更改的cfs_rq</w:t>
      </w:r>
    </w:p>
    <w:p>
      <w:pPr>
        <w:rPr>
          <w:rFonts w:eastAsia="宋体"/>
        </w:rPr>
      </w:pPr>
      <w:r>
        <w:t>int force</w:t>
      </w:r>
    </w:p>
    <w:p>
      <w:pPr>
        <w:rPr>
          <w:rFonts w:eastAsia="宋体"/>
        </w:rPr>
      </w:pPr>
      <w:r>
        <w:t>无论差异有多小都要更新</w:t>
      </w:r>
    </w:p>
    <w:p>
      <w:pPr>
        <w:rPr>
          <w:rFonts w:eastAsia="宋体"/>
        </w:rPr>
      </w:pPr>
      <w:r>
        <w:rPr>
          <w:rFonts w:hint="eastAsia"/>
          <w:b/>
        </w:rPr>
        <w:t>说明</w:t>
      </w:r>
    </w:p>
    <w:p>
      <w:pPr>
        <w:rPr>
          <w:rFonts w:eastAsia="宋体"/>
        </w:rPr>
      </w:pPr>
      <w:r>
        <w:t>此函数“确保”tg-&gt;load_avg= tg-&gt;cfs_rq [] - &gt; avg.load的总和。但是，由于tg-&gt;load_avg是全局值，因此存在性能方面的考虑。</w:t>
      </w:r>
    </w:p>
    <w:p>
      <w:pPr>
        <w:rPr>
          <w:rFonts w:eastAsia="宋体"/>
        </w:rPr>
      </w:pPr>
      <w:r>
        <w:t>为了避免必须查看其他cfs_rq，我们使用差分更新，在其中存储我们传播的上一个值。这反过来允许在差分“小”的情况下跳过更新。</w:t>
      </w:r>
    </w:p>
    <w:p>
      <w:pPr>
        <w:rPr>
          <w:rFonts w:eastAsia="宋体"/>
        </w:rPr>
      </w:pPr>
      <w:r>
        <w:t>在update_cfs_share（）之前，必须更新tg的load_avg。</w:t>
      </w:r>
    </w:p>
    <w:p>
      <w:pPr>
        <w:pStyle w:val="4"/>
        <w:spacing w:before="156" w:after="156"/>
      </w:pPr>
      <w:r>
        <w:t>int update_cfs_rq_load_avg（u64 now，struct cfs_rq * cfs_rq）</w:t>
      </w:r>
    </w:p>
    <w:p>
      <w:pPr>
        <w:rPr>
          <w:rFonts w:eastAsia="宋体"/>
        </w:rPr>
      </w:pPr>
      <w:r>
        <w:t>更新cfs_rq的负载/工具平均值</w:t>
      </w:r>
    </w:p>
    <w:p>
      <w:pPr>
        <w:rPr>
          <w:rFonts w:eastAsia="宋体"/>
        </w:rPr>
      </w:pPr>
      <w:r>
        <w:rPr>
          <w:rFonts w:hint="eastAsia"/>
          <w:b/>
        </w:rPr>
        <w:t>参数</w:t>
      </w:r>
    </w:p>
    <w:p>
      <w:pPr>
        <w:rPr>
          <w:rFonts w:eastAsia="宋体"/>
        </w:rPr>
      </w:pPr>
      <w:r>
        <w:t>u64当前时间，按照cfs_rq_clock_pelt()</w:t>
      </w:r>
    </w:p>
    <w:p>
      <w:pPr>
        <w:rPr>
          <w:rFonts w:eastAsia="宋体"/>
        </w:rPr>
      </w:pPr>
      <w:r>
        <w:t>struct cfs_rq * cfs_rq</w:t>
      </w:r>
    </w:p>
    <w:p>
      <w:pPr>
        <w:rPr>
          <w:rFonts w:eastAsia="宋体"/>
        </w:rPr>
      </w:pPr>
      <w:r>
        <w:t>要更新的cfs_rq</w:t>
      </w:r>
    </w:p>
    <w:p>
      <w:pPr>
        <w:rPr>
          <w:rFonts w:eastAsia="宋体"/>
        </w:rPr>
      </w:pPr>
      <w:r>
        <w:rPr>
          <w:rFonts w:hint="eastAsia"/>
          <w:b/>
        </w:rPr>
        <w:t>说明</w:t>
      </w:r>
    </w:p>
    <w:p>
      <w:pPr>
        <w:rPr>
          <w:rFonts w:eastAsia="宋体"/>
        </w:rPr>
      </w:pPr>
      <w:r>
        <w:t>cfs_rq平均值是所有实体（阻止和可运行）平均值的直接总和。直接推论是，所有（公平）任务都必须附加。</w:t>
      </w:r>
    </w:p>
    <w:p>
      <w:pPr>
        <w:rPr>
          <w:rFonts w:eastAsia="宋体"/>
        </w:rPr>
      </w:pPr>
      <w:r>
        <w:t>例如，cfs_rq-&gt; avg用于task_h_load（）和update_cfs_share（）。</w:t>
      </w:r>
    </w:p>
    <w:p>
      <w:pPr>
        <w:rPr>
          <w:rFonts w:eastAsia="宋体"/>
        </w:rPr>
      </w:pPr>
      <w:r>
        <w:t>由于这些条件都表示已更改cfs_rq-&gt;avg.load，因此我们应在此函数</w:t>
      </w:r>
      <w:r>
        <w:rPr>
          <w:rFonts w:hint="eastAsia"/>
        </w:rPr>
        <w:t>返回</w:t>
      </w:r>
      <w:r>
        <w:t>true时调用update_tg_load_avg（）。</w:t>
      </w:r>
    </w:p>
    <w:p>
      <w:pPr>
        <w:rPr>
          <w:rFonts w:eastAsia="宋体"/>
        </w:rPr>
      </w:pPr>
      <w:r>
        <w:t>如果负载衰减或我们删除了负载，则</w:t>
      </w:r>
      <w:r>
        <w:rPr>
          <w:rFonts w:hint="eastAsia"/>
        </w:rPr>
        <w:t>返回</w:t>
      </w:r>
      <w:r>
        <w:t>true。</w:t>
      </w:r>
    </w:p>
    <w:p>
      <w:pPr>
        <w:rPr>
          <w:rFonts w:eastAsia="宋体"/>
        </w:rPr>
      </w:pPr>
      <w:r>
        <w:t>由于这些条件都表示已更改cfs_rq-&gt;avg.load，因此我们应在此函数</w:t>
      </w:r>
      <w:r>
        <w:rPr>
          <w:rFonts w:hint="eastAsia"/>
        </w:rPr>
        <w:t>返回</w:t>
      </w:r>
      <w:r>
        <w:t>true时调用update_tg_load_avg（）。</w:t>
      </w:r>
    </w:p>
    <w:p>
      <w:pPr>
        <w:pStyle w:val="4"/>
        <w:spacing w:before="156" w:after="156"/>
      </w:pPr>
      <w:r>
        <w:t>void attach_entity_load_avg（struct cfs_rq * cfs_rq，struct sched_entity * se，int flags）</w:t>
      </w:r>
    </w:p>
    <w:p>
      <w:pPr>
        <w:rPr>
          <w:rFonts w:eastAsia="宋体"/>
        </w:rPr>
      </w:pPr>
      <w:r>
        <w:t>将此实体附加到其cfs_rq负载平均值</w:t>
      </w:r>
    </w:p>
    <w:p>
      <w:pPr>
        <w:rPr>
          <w:rFonts w:eastAsia="宋体"/>
        </w:rPr>
      </w:pPr>
      <w:r>
        <w:rPr>
          <w:rFonts w:hint="eastAsia"/>
          <w:b/>
        </w:rPr>
        <w:t>参数</w:t>
      </w:r>
    </w:p>
    <w:p>
      <w:r>
        <w:t>struct cfs_rq * cfs_rq</w:t>
      </w:r>
    </w:p>
    <w:p>
      <w:pPr>
        <w:rPr>
          <w:rFonts w:eastAsia="宋体"/>
        </w:rPr>
      </w:pPr>
      <w:r>
        <w:t xml:space="preserve">cfs_rq 要附加到 struct sched_entity *se  </w:t>
      </w:r>
    </w:p>
    <w:p>
      <w:pPr>
        <w:rPr>
          <w:rFonts w:eastAsia="宋体"/>
        </w:rPr>
      </w:pPr>
      <w:r>
        <w:t>sched_entity 要附加</w:t>
      </w:r>
    </w:p>
    <w:p>
      <w:r>
        <w:t>int </w:t>
      </w:r>
      <w:r>
        <w:rPr>
          <w:rFonts w:hint="eastAsia"/>
        </w:rPr>
        <w:t>flags</w:t>
      </w:r>
    </w:p>
    <w:p>
      <w:pPr>
        <w:rPr>
          <w:rFonts w:eastAsia="宋体"/>
        </w:rPr>
      </w:pPr>
      <w:r>
        <w:t>迁移提示</w:t>
      </w:r>
    </w:p>
    <w:p>
      <w:pPr>
        <w:rPr>
          <w:rFonts w:eastAsia="宋体"/>
        </w:rPr>
      </w:pPr>
      <w:r>
        <w:rPr>
          <w:rFonts w:hint="eastAsia"/>
          <w:b/>
        </w:rPr>
        <w:t>说明</w:t>
      </w:r>
    </w:p>
    <w:p>
      <w:pPr>
        <w:rPr>
          <w:rFonts w:eastAsia="宋体"/>
        </w:rPr>
      </w:pPr>
      <w:r>
        <w:t xml:space="preserve">在此之前必须调用 update_cfs_rq_load_avg()，因为我们依赖于 cfs_rq-&gt;avg.last_update_time 是当前时间。  </w:t>
      </w:r>
    </w:p>
    <w:p>
      <w:pPr>
        <w:pStyle w:val="4"/>
        <w:spacing w:before="156" w:after="156"/>
      </w:pPr>
      <w:r>
        <w:t>void detach_entity_load_avg(struct cfs_rq *cfs_rq, struct sched_entity *se)</w:t>
      </w:r>
    </w:p>
    <w:p>
      <w:pPr>
        <w:rPr>
          <w:rFonts w:eastAsia="宋体"/>
        </w:rPr>
      </w:pPr>
      <w:r>
        <w:t xml:space="preserve">将此实体从其 cfs_rq 负载平均值中分离  </w:t>
      </w:r>
    </w:p>
    <w:p>
      <w:pPr>
        <w:rPr>
          <w:rFonts w:eastAsia="宋体"/>
        </w:rPr>
      </w:pPr>
      <w:r>
        <w:rPr>
          <w:rFonts w:hint="eastAsia"/>
          <w:b/>
        </w:rPr>
        <w:t>参数</w:t>
      </w:r>
      <w:r>
        <w:t xml:space="preserve">  </w:t>
      </w:r>
    </w:p>
    <w:p>
      <w:pPr>
        <w:rPr>
          <w:rFonts w:eastAsia="宋体"/>
        </w:rPr>
      </w:pPr>
      <w:r>
        <w:t xml:space="preserve">struct cfs_rq *cfs_rq  </w:t>
      </w:r>
    </w:p>
    <w:p>
      <w:pPr>
        <w:rPr>
          <w:rFonts w:eastAsia="宋体"/>
        </w:rPr>
      </w:pPr>
      <w:r>
        <w:t xml:space="preserve">要从中分离的 cfs_rq  </w:t>
      </w:r>
    </w:p>
    <w:p>
      <w:pPr>
        <w:rPr>
          <w:rFonts w:eastAsia="宋体"/>
        </w:rPr>
      </w:pPr>
      <w:r>
        <w:t xml:space="preserve">struct sched_entity *se  </w:t>
      </w:r>
    </w:p>
    <w:p>
      <w:pPr>
        <w:rPr>
          <w:rFonts w:eastAsia="宋体"/>
        </w:rPr>
      </w:pPr>
      <w:r>
        <w:t xml:space="preserve">要分离的 sched_entity  </w:t>
      </w:r>
    </w:p>
    <w:p>
      <w:pPr>
        <w:rPr>
          <w:rFonts w:eastAsia="宋体"/>
        </w:rPr>
      </w:pPr>
      <w:r>
        <w:rPr>
          <w:rFonts w:hint="eastAsia"/>
          <w:b/>
        </w:rPr>
        <w:t>说明</w:t>
      </w:r>
      <w:r>
        <w:t xml:space="preserve">  </w:t>
      </w:r>
    </w:p>
    <w:p>
      <w:pPr>
        <w:rPr>
          <w:rFonts w:eastAsia="宋体"/>
        </w:rPr>
      </w:pPr>
      <w:r>
        <w:t xml:space="preserve">在此之前必须调用 update_cfs_rq_load_avg()，因为我们依赖于 cfs_rq-&gt;avg.last_update_time 是当前时间。  </w:t>
      </w:r>
    </w:p>
    <w:p>
      <w:pPr>
        <w:pStyle w:val="4"/>
        <w:spacing w:before="156" w:after="156"/>
      </w:pPr>
      <w:r>
        <w:t>void cpu_load_update(struct rq * this_rq, unsigned long this_load, unsigned long pending_updates)</w:t>
      </w:r>
    </w:p>
    <w:p>
      <w:pPr>
        <w:rPr>
          <w:rFonts w:eastAsia="宋体"/>
        </w:rPr>
      </w:pPr>
      <w:r>
        <w:t xml:space="preserve">更新 rq-&gt;cpu_load[] 统计数据  </w:t>
      </w:r>
    </w:p>
    <w:p>
      <w:pPr>
        <w:rPr>
          <w:rFonts w:eastAsia="宋体"/>
        </w:rPr>
      </w:pPr>
      <w:r>
        <w:rPr>
          <w:rFonts w:hint="eastAsia"/>
          <w:b/>
        </w:rPr>
        <w:t>参数</w:t>
      </w:r>
      <w:r>
        <w:t xml:space="preserve">  </w:t>
      </w:r>
    </w:p>
    <w:p>
      <w:pPr>
        <w:rPr>
          <w:rFonts w:eastAsia="宋体"/>
        </w:rPr>
      </w:pPr>
      <w:r>
        <w:t xml:space="preserve">struct rq * this_rq  </w:t>
      </w:r>
    </w:p>
    <w:p>
      <w:pPr>
        <w:rPr>
          <w:rFonts w:eastAsia="宋体"/>
        </w:rPr>
      </w:pPr>
      <w:r>
        <w:t xml:space="preserve">要更新统计数据的 rq  </w:t>
      </w:r>
    </w:p>
    <w:p>
      <w:pPr>
        <w:rPr>
          <w:rFonts w:eastAsia="宋体"/>
        </w:rPr>
      </w:pPr>
      <w:r>
        <w:t xml:space="preserve">unsigned long this_load  </w:t>
      </w:r>
    </w:p>
    <w:p>
      <w:pPr>
        <w:rPr>
          <w:rFonts w:eastAsia="宋体"/>
        </w:rPr>
      </w:pPr>
      <w:r>
        <w:t xml:space="preserve">当前负载  </w:t>
      </w:r>
    </w:p>
    <w:p>
      <w:pPr>
        <w:rPr>
          <w:rFonts w:eastAsia="宋体"/>
        </w:rPr>
      </w:pPr>
      <w:r>
        <w:t xml:space="preserve">unsigned long pending_updates  </w:t>
      </w:r>
    </w:p>
    <w:p>
      <w:pPr>
        <w:rPr>
          <w:rFonts w:eastAsia="宋体"/>
        </w:rPr>
      </w:pPr>
      <w:r>
        <w:t xml:space="preserve">错过的更新数  </w:t>
      </w:r>
    </w:p>
    <w:p>
      <w:pPr>
        <w:rPr>
          <w:rFonts w:eastAsia="宋体"/>
        </w:rPr>
      </w:pPr>
      <w:r>
        <w:rPr>
          <w:rFonts w:hint="eastAsia"/>
          <w:b/>
        </w:rPr>
        <w:t>说明</w:t>
      </w:r>
      <w:r>
        <w:t xml:space="preserve">  </w:t>
      </w:r>
    </w:p>
    <w:p>
      <w:r>
        <w:t xml:space="preserve">更新 rq-&gt;cpu_load[] 统计数据。 此函数通常在每个调度器时钟滴答声（TICK_NSEC）调用一次。  </w:t>
      </w:r>
    </w:p>
    <w:p>
      <w:r>
        <w:t>此函数计算衰减平均值:</w:t>
      </w:r>
    </w:p>
    <w:p>
      <w:r>
        <w:t>load[i]’ = (1 - 1/2^i) * load[i] + (1/2^i) * load</w:t>
      </w:r>
    </w:p>
    <w:p>
      <w:r>
        <w:t xml:space="preserve">由于 NOHZ，它可能不会在每个时钟滴答声上调用，这就需要使用 pending_updates </w:t>
      </w:r>
      <w:r>
        <w:rPr>
          <w:rFonts w:hint="eastAsia"/>
        </w:rPr>
        <w:t>参数</w:t>
      </w:r>
      <w:r>
        <w:t>。</w:t>
      </w:r>
    </w:p>
    <w:p>
      <w:r>
        <w:rPr>
          <w:rFonts w:hint="eastAsia"/>
        </w:rPr>
        <w:t>load[i]_n = (1 - 1/2^i) * load[i]_n-1 + (1/2^i) * load_n-1</w:t>
      </w:r>
    </w:p>
    <w:p>
      <w:r>
        <w:rPr>
          <w:rFonts w:hint="eastAsia"/>
        </w:rPr>
        <w:t>= A * load[i]_n-1 + B ; A := (1 - 1/2^i), B := (1/2^i) * load = A * (A * load[i]_n-2 + B) + B = A * (A * (A * load[i]_n-3 + B) + B) + B = A^3 * load[i]_n-3 + (A^2 + A + 1) * B = A^n * load[i]_0 + (A^(n-1) + A^(n-2) + ... + 1) * B = A^n * load[i]_0 + ((1 - A^n) / (1 - A)) * B = (1 - 1/2^i)^n * (load[i]_0 - load) + load</w:t>
      </w:r>
    </w:p>
    <w:p>
      <w:pPr>
        <w:rPr>
          <w:rFonts w:eastAsia="宋体"/>
        </w:rPr>
      </w:pPr>
      <w:r>
        <w:t>在上述中，我们假设 load_n := load，这对于 NOHZ_FULL 是正确的，因为负载的任何更改都会导致时钟滴答</w:t>
      </w:r>
      <w:r>
        <w:rPr>
          <w:rFonts w:hint="eastAsia"/>
        </w:rPr>
        <w:t>返回</w:t>
      </w:r>
      <w:r>
        <w:t xml:space="preserve">。  </w:t>
      </w:r>
    </w:p>
    <w:p>
      <w:r>
        <w:t>对于常规 NOHZ，这缩小为:</w:t>
      </w:r>
    </w:p>
    <w:p>
      <w:r>
        <w:t>load[i]_n = (1 - 1/2^i)^n * load[i]_0</w:t>
      </w:r>
    </w:p>
    <w:p>
      <w:r>
        <w:t>请参见 decay_load_misses()。 对于 NOHZ_FULL，我们可以减去并添加额外的项。</w:t>
      </w:r>
    </w:p>
    <w:p>
      <w:pPr>
        <w:pStyle w:val="4"/>
        <w:spacing w:before="156" w:after="156"/>
      </w:pPr>
      <w:r>
        <w:rPr>
          <w:rFonts w:hint="eastAsia"/>
        </w:rPr>
        <w:t>unsigned long </w:t>
      </w:r>
      <w:r>
        <w:t>cpu_util</w:t>
      </w:r>
      <w:r>
        <w:rPr>
          <w:rFonts w:hint="eastAsia"/>
        </w:rPr>
        <w:t>(int cpu)</w:t>
      </w:r>
    </w:p>
    <w:p>
      <w:pPr>
        <w:rPr>
          <w:rFonts w:eastAsia="宋体"/>
        </w:rPr>
      </w:pPr>
      <w:r>
        <w:rPr>
          <w:rFonts w:hint="eastAsia"/>
          <w:b/>
        </w:rPr>
        <w:t>参数</w:t>
      </w:r>
      <w:r>
        <w:t xml:space="preserve">  </w:t>
      </w:r>
    </w:p>
    <w:p>
      <w:pPr>
        <w:rPr>
          <w:rFonts w:eastAsia="宋体"/>
        </w:rPr>
      </w:pPr>
      <w:r>
        <w:t xml:space="preserve">int cpu  </w:t>
      </w:r>
    </w:p>
    <w:p>
      <w:pPr>
        <w:rPr>
          <w:rFonts w:eastAsia="宋体"/>
        </w:rPr>
      </w:pPr>
      <w:r>
        <w:t xml:space="preserve">要获取利用率的 CPU  </w:t>
      </w:r>
    </w:p>
    <w:p>
      <w:pPr>
        <w:rPr>
          <w:rFonts w:eastAsia="宋体"/>
        </w:rPr>
      </w:pPr>
      <w:r>
        <w:rPr>
          <w:rFonts w:hint="eastAsia"/>
          <w:b/>
        </w:rPr>
        <w:t>说明</w:t>
      </w:r>
      <w:r>
        <w:t xml:space="preserve">  </w:t>
      </w:r>
    </w:p>
    <w:p>
      <w:pPr>
        <w:rPr>
          <w:rFonts w:eastAsia="宋体"/>
        </w:rPr>
      </w:pPr>
      <w:r>
        <w:rPr>
          <w:rFonts w:hint="eastAsia"/>
        </w:rPr>
        <w:t>返回</w:t>
      </w:r>
      <w:r>
        <w:t xml:space="preserve">的单位必须是容量的单位，以便我们可以将利用率与可用于 CFS 任务的 CPU 容量（即 cpu_capacity）进行比较。  </w:t>
      </w:r>
    </w:p>
    <w:p>
      <w:r>
        <w:t xml:space="preserve">cfs_rq.avg.util_avg 是可运行任务的运行时间总和加上当前不可运行任务的最近利用率的总和。它表示 CPU 利用率的量在 [0..capacity_orig] 范围内，其中 capacity_orig 是在最高频率（arch_scale_freq_capacity()）提供的 cpu_capacity。 CPU 的利用率趋向于等于或小于 CPU 的当前容量（capacity_curr &lt;= capacity_orig），因为它是在此 CPU 上运行时间按 capacity_curr 缩放的结果。  </w:t>
      </w:r>
    </w:p>
    <w:p>
      <w:r>
        <w:t>CPU 的估计利用率被</w:t>
      </w:r>
      <w:r>
        <w:rPr>
          <w:rFonts w:hint="eastAsia"/>
        </w:rPr>
        <w:t>定义</w:t>
      </w:r>
      <w:r>
        <w:t>为其 cfs_rq.avg.util_avg 和当前 RUNNABLE 任务的估计利用率之和中的较大值。 这使得可以正确地表示一个 CPU 的预期利用率，该 CPU 在经过长时间的睡眠期后刚刚运行了一个大任务。 然而，它也保留了“阻塞利用率”的好处，以</w:t>
      </w:r>
      <w:r>
        <w:rPr>
          <w:rFonts w:hint="eastAsia"/>
        </w:rPr>
        <w:t>说明</w:t>
      </w:r>
      <w:r>
        <w:t xml:space="preserve">其他任务在同一 CPU 上唤醒的潜力。  </w:t>
      </w:r>
    </w:p>
    <w:p>
      <w:pPr>
        <w:rPr>
          <w:rFonts w:eastAsia="宋体"/>
        </w:rPr>
      </w:pPr>
      <w:r>
        <w:t xml:space="preserve">不过，由于 cfs_rq.avg.util_avg 中的不幸取舍或在迁移任务和新任务唤醒之后直到平均时间稳定为止，cfs_rq.avg.util_avg 可能会高于 capacity_curr，甚至高于 capacity_orig。 我们需要检查利用率是否保持在 [0..capacity_orig] 范围内并限制它（如果需要）。 如果没有利用率限制，那么一个组可能被视为过载（CPU0 利用率为 121% + CPU1 利用率为 80%），而 CPU1 具有 20% 的可用容量。 我们允许利用率超过 capacity_curr（但不是 capacity_orig），因为它有助于预测任务迁移后所需的容量（调度程序驱动的 DVFS）。  </w:t>
      </w:r>
    </w:p>
    <w:p>
      <w:pPr>
        <w:rPr>
          <w:rFonts w:eastAsia="宋体"/>
        </w:rPr>
      </w:pPr>
      <w:r>
        <w:rPr>
          <w:rFonts w:hint="eastAsia"/>
          <w:b/>
          <w:bCs/>
        </w:rPr>
        <w:t>返回</w:t>
      </w:r>
      <w:r>
        <w:t xml:space="preserve">  </w:t>
      </w:r>
    </w:p>
    <w:p>
      <w:pPr>
        <w:rPr>
          <w:rFonts w:eastAsia="宋体"/>
        </w:rPr>
      </w:pPr>
      <w:r>
        <w:t xml:space="preserve">指定 CPU 的（估计的）利用率  </w:t>
      </w:r>
    </w:p>
    <w:p>
      <w:pPr>
        <w:pStyle w:val="4"/>
        <w:spacing w:before="156" w:after="156"/>
      </w:pPr>
      <w:r>
        <w:t>int get_sd_load_idx(struct sched_domain * sd, enum cpu_idle_type idle)</w:t>
      </w:r>
    </w:p>
    <w:p>
      <w:pPr>
        <w:rPr>
          <w:rFonts w:eastAsia="宋体"/>
        </w:rPr>
      </w:pPr>
      <w:r>
        <w:t xml:space="preserve">获取给定调度域的负载索引。  </w:t>
      </w:r>
    </w:p>
    <w:p>
      <w:pPr>
        <w:rPr>
          <w:rFonts w:eastAsia="宋体"/>
        </w:rPr>
      </w:pPr>
      <w:r>
        <w:rPr>
          <w:rFonts w:hint="eastAsia"/>
          <w:b/>
        </w:rPr>
        <w:t>参数</w:t>
      </w:r>
      <w:r>
        <w:t xml:space="preserve">  </w:t>
      </w:r>
    </w:p>
    <w:p>
      <w:pPr>
        <w:rPr>
          <w:rFonts w:eastAsia="宋体"/>
        </w:rPr>
      </w:pPr>
      <w:r>
        <w:t xml:space="preserve">struct sched_domain * sd  </w:t>
      </w:r>
    </w:p>
    <w:p>
      <w:pPr>
        <w:rPr>
          <w:rFonts w:eastAsia="宋体"/>
        </w:rPr>
      </w:pPr>
      <w:r>
        <w:t xml:space="preserve">要获取其 load_idx 的调度域。  </w:t>
      </w:r>
    </w:p>
    <w:p>
      <w:pPr>
        <w:rPr>
          <w:rFonts w:eastAsia="宋体"/>
        </w:rPr>
      </w:pPr>
      <w:r>
        <w:t xml:space="preserve">enum cpu_idle_type idle  </w:t>
      </w:r>
    </w:p>
    <w:p>
      <w:pPr>
        <w:rPr>
          <w:rFonts w:eastAsia="宋体"/>
        </w:rPr>
      </w:pPr>
      <w:r>
        <w:t xml:space="preserve">该 CPU 的空闲状态，其 sd load_idx 被获取。  </w:t>
      </w:r>
    </w:p>
    <w:p>
      <w:pPr>
        <w:rPr>
          <w:rFonts w:eastAsia="宋体"/>
        </w:rPr>
      </w:pPr>
      <w:r>
        <w:rPr>
          <w:rFonts w:hint="eastAsia"/>
          <w:b/>
          <w:bCs/>
        </w:rPr>
        <w:t>返回</w:t>
      </w:r>
      <w:r>
        <w:t xml:space="preserve">  </w:t>
      </w:r>
    </w:p>
    <w:p>
      <w:pPr>
        <w:rPr>
          <w:rFonts w:eastAsia="宋体"/>
        </w:rPr>
      </w:pPr>
      <w:r>
        <w:t xml:space="preserve">负载索引。  </w:t>
      </w:r>
    </w:p>
    <w:p>
      <w:pPr>
        <w:pStyle w:val="4"/>
        <w:spacing w:before="156" w:after="156"/>
      </w:pPr>
      <w:r>
        <w:t>void update_sg_lb_stats(struct lb_env * env, struct sched_group * group, int load_idx, int local_group, struct sg_lb_stats * sgs, bool * overload)</w:t>
      </w:r>
    </w:p>
    <w:p>
      <w:pPr>
        <w:rPr>
          <w:rFonts w:eastAsia="宋体"/>
        </w:rPr>
      </w:pPr>
      <w:r>
        <w:t xml:space="preserve">更新负载平衡的 sched_group 统计数据。  </w:t>
      </w:r>
    </w:p>
    <w:p>
      <w:pPr>
        <w:rPr>
          <w:rFonts w:eastAsia="宋体"/>
        </w:rPr>
      </w:pPr>
      <w:r>
        <w:rPr>
          <w:rFonts w:hint="eastAsia"/>
          <w:b/>
        </w:rPr>
        <w:t>参数</w:t>
      </w:r>
      <w:r>
        <w:t xml:space="preserve">  </w:t>
      </w:r>
    </w:p>
    <w:p>
      <w:pPr>
        <w:rPr>
          <w:rFonts w:eastAsia="宋体"/>
        </w:rPr>
      </w:pPr>
      <w:r>
        <w:t xml:space="preserve">struct lb_env * env  </w:t>
      </w:r>
    </w:p>
    <w:p>
      <w:pPr>
        <w:rPr>
          <w:rFonts w:eastAsia="宋体"/>
        </w:rPr>
      </w:pPr>
      <w:r>
        <w:t xml:space="preserve">负载平衡环境。  </w:t>
      </w:r>
    </w:p>
    <w:p>
      <w:pPr>
        <w:rPr>
          <w:rFonts w:eastAsia="宋体"/>
        </w:rPr>
      </w:pPr>
      <w:r>
        <w:t xml:space="preserve">struct sched_group * group  </w:t>
      </w:r>
    </w:p>
    <w:p>
      <w:pPr>
        <w:rPr>
          <w:rFonts w:eastAsia="宋体"/>
        </w:rPr>
      </w:pPr>
      <w:r>
        <w:t xml:space="preserve">要更新统计数据的 sched_group。  </w:t>
      </w:r>
    </w:p>
    <w:p>
      <w:pPr>
        <w:rPr>
          <w:rFonts w:eastAsia="宋体"/>
        </w:rPr>
      </w:pPr>
      <w:r>
        <w:t xml:space="preserve">int load_idx  </w:t>
      </w:r>
    </w:p>
    <w:p>
      <w:pPr>
        <w:rPr>
          <w:rFonts w:eastAsia="宋体"/>
        </w:rPr>
      </w:pPr>
      <w:r>
        <w:t xml:space="preserve">此 CPU 的 sched_domain 的负载索引，用于负载计算。  </w:t>
      </w:r>
    </w:p>
    <w:p>
      <w:pPr>
        <w:rPr>
          <w:rFonts w:eastAsia="宋体"/>
        </w:rPr>
      </w:pPr>
      <w:r>
        <w:t xml:space="preserve">int local_group  </w:t>
      </w:r>
    </w:p>
    <w:p>
      <w:pPr>
        <w:rPr>
          <w:rFonts w:eastAsia="宋体"/>
        </w:rPr>
      </w:pPr>
      <w:r>
        <w:t xml:space="preserve">组是否包含此 CPU。  </w:t>
      </w:r>
    </w:p>
    <w:p>
      <w:pPr>
        <w:rPr>
          <w:rFonts w:eastAsia="宋体"/>
        </w:rPr>
      </w:pPr>
      <w:r>
        <w:t xml:space="preserve">struct sg_lb_stats * sgs  </w:t>
      </w:r>
    </w:p>
    <w:p>
      <w:pPr>
        <w:rPr>
          <w:rFonts w:eastAsia="宋体"/>
        </w:rPr>
      </w:pPr>
      <w:r>
        <w:t xml:space="preserve">用于保存此组的统计数据的变量。  </w:t>
      </w:r>
    </w:p>
    <w:p>
      <w:pPr>
        <w:rPr>
          <w:rFonts w:eastAsia="宋体"/>
        </w:rPr>
      </w:pPr>
      <w:r>
        <w:t xml:space="preserve">bool * overload  </w:t>
      </w:r>
    </w:p>
    <w:p>
      <w:r>
        <w:t>指示任何 CPU 上有多个可运行任务。</w:t>
      </w:r>
    </w:p>
    <w:p>
      <w:pPr>
        <w:pStyle w:val="4"/>
        <w:spacing w:before="156" w:after="156"/>
      </w:pPr>
      <w:r>
        <w:t>bool update_sd_pick_busiest(struct lb_env *env, struct sd_lb_stats *sds, struct sched_group *sg, struct sg_lb_stats *sgs)</w:t>
      </w:r>
    </w:p>
    <w:p>
      <w:pPr>
        <w:rPr>
          <w:rFonts w:eastAsia="宋体"/>
        </w:rPr>
      </w:pPr>
      <w:r>
        <w:t>如果被选中的组比之前选中的最繁忙组更繁忙，则</w:t>
      </w:r>
      <w:r>
        <w:rPr>
          <w:rFonts w:hint="eastAsia"/>
        </w:rPr>
        <w:t>返回</w:t>
      </w:r>
      <w:r>
        <w:t>1</w:t>
      </w:r>
    </w:p>
    <w:p>
      <w:pPr>
        <w:rPr>
          <w:rFonts w:eastAsia="宋体"/>
        </w:rPr>
      </w:pPr>
      <w:r>
        <w:rPr>
          <w:rFonts w:hint="eastAsia"/>
          <w:b/>
        </w:rPr>
        <w:t>参数</w:t>
      </w:r>
    </w:p>
    <w:p>
      <w:pPr>
        <w:rPr>
          <w:rFonts w:eastAsia="宋体"/>
        </w:rPr>
      </w:pPr>
      <w:r>
        <w:t>struct lb_env *env</w:t>
      </w:r>
    </w:p>
    <w:p>
      <w:pPr>
        <w:rPr>
          <w:rFonts w:eastAsia="宋体"/>
        </w:rPr>
      </w:pPr>
      <w:r>
        <w:t>负载平衡环境。</w:t>
      </w:r>
    </w:p>
    <w:p>
      <w:pPr>
        <w:rPr>
          <w:rFonts w:eastAsia="宋体"/>
        </w:rPr>
      </w:pPr>
      <w:r>
        <w:t>struct sd_lb_stats *sds</w:t>
      </w:r>
    </w:p>
    <w:p>
      <w:pPr>
        <w:rPr>
          <w:rFonts w:eastAsia="宋体"/>
        </w:rPr>
      </w:pPr>
      <w:r>
        <w:t>调度域统计信息</w:t>
      </w:r>
    </w:p>
    <w:p>
      <w:pPr>
        <w:rPr>
          <w:rFonts w:eastAsia="宋体"/>
        </w:rPr>
      </w:pPr>
      <w:r>
        <w:t>struct sched_group *sg</w:t>
      </w:r>
    </w:p>
    <w:p>
      <w:pPr>
        <w:rPr>
          <w:rFonts w:eastAsia="宋体"/>
        </w:rPr>
      </w:pPr>
      <w:r>
        <w:t>待检查是否为最繁忙组的调度组候选项</w:t>
      </w:r>
    </w:p>
    <w:p>
      <w:pPr>
        <w:rPr>
          <w:rFonts w:eastAsia="宋体"/>
        </w:rPr>
      </w:pPr>
      <w:r>
        <w:t>struct sg_lb_stats *sgs</w:t>
      </w:r>
    </w:p>
    <w:p>
      <w:pPr>
        <w:rPr>
          <w:rFonts w:eastAsia="宋体"/>
        </w:rPr>
      </w:pPr>
      <w:r>
        <w:t>调度组统计信息</w:t>
      </w:r>
    </w:p>
    <w:p>
      <w:pPr>
        <w:rPr>
          <w:rFonts w:eastAsia="宋体"/>
        </w:rPr>
      </w:pPr>
      <w:r>
        <w:rPr>
          <w:rFonts w:hint="eastAsia"/>
          <w:b/>
        </w:rPr>
        <w:t>说明</w:t>
      </w:r>
    </w:p>
    <w:p>
      <w:pPr>
        <w:rPr>
          <w:rFonts w:eastAsia="宋体"/>
        </w:rPr>
      </w:pPr>
      <w:r>
        <w:t>确定sg是否比先前选定的最繁忙组更繁忙。</w:t>
      </w:r>
    </w:p>
    <w:p>
      <w:pPr>
        <w:rPr>
          <w:rFonts w:eastAsia="宋体"/>
          <w:b/>
          <w:bCs/>
        </w:rPr>
      </w:pPr>
      <w:r>
        <w:rPr>
          <w:rFonts w:hint="eastAsia"/>
          <w:b/>
          <w:bCs/>
        </w:rPr>
        <w:t>返回</w:t>
      </w:r>
    </w:p>
    <w:p>
      <w:pPr>
        <w:rPr>
          <w:rFonts w:eastAsia="宋体"/>
        </w:rPr>
      </w:pPr>
      <w:r>
        <w:t>如果sg是比之前选定的最繁忙组更繁忙，则</w:t>
      </w:r>
      <w:r>
        <w:rPr>
          <w:rFonts w:hint="eastAsia"/>
        </w:rPr>
        <w:t>返回</w:t>
      </w:r>
      <w:r>
        <w:t>true，否则</w:t>
      </w:r>
      <w:r>
        <w:rPr>
          <w:rFonts w:hint="eastAsia"/>
        </w:rPr>
        <w:t>返回</w:t>
      </w:r>
      <w:r>
        <w:t>false。</w:t>
      </w:r>
    </w:p>
    <w:p>
      <w:pPr>
        <w:pStyle w:val="4"/>
        <w:spacing w:before="156" w:after="156"/>
      </w:pPr>
      <w:r>
        <w:t>void update_sd_lb_stats(struct lb_env *env, struct sd_lb_stats *sds)</w:t>
      </w:r>
    </w:p>
    <w:p>
      <w:pPr>
        <w:rPr>
          <w:rFonts w:eastAsia="宋体"/>
        </w:rPr>
      </w:pPr>
      <w:r>
        <w:t>更新负载平衡所需的调度域统计信息。</w:t>
      </w:r>
    </w:p>
    <w:p>
      <w:pPr>
        <w:rPr>
          <w:rFonts w:eastAsia="宋体"/>
        </w:rPr>
      </w:pPr>
      <w:r>
        <w:rPr>
          <w:rFonts w:hint="eastAsia"/>
          <w:b/>
        </w:rPr>
        <w:t>参数</w:t>
      </w:r>
    </w:p>
    <w:p>
      <w:pPr>
        <w:rPr>
          <w:rFonts w:eastAsia="宋体"/>
        </w:rPr>
      </w:pPr>
      <w:r>
        <w:t>struct lb_env *env</w:t>
      </w:r>
    </w:p>
    <w:p>
      <w:pPr>
        <w:rPr>
          <w:rFonts w:eastAsia="宋体"/>
        </w:rPr>
      </w:pPr>
      <w:r>
        <w:t>负载平衡环境。</w:t>
      </w:r>
    </w:p>
    <w:p>
      <w:pPr>
        <w:rPr>
          <w:rFonts w:eastAsia="宋体"/>
        </w:rPr>
      </w:pPr>
      <w:r>
        <w:t>struct sd_lb_stats *sds</w:t>
      </w:r>
    </w:p>
    <w:p>
      <w:pPr>
        <w:rPr>
          <w:rFonts w:eastAsia="宋体"/>
        </w:rPr>
      </w:pPr>
      <w:r>
        <w:t>存储该调度域统计信息的变量。</w:t>
      </w:r>
    </w:p>
    <w:p>
      <w:pPr>
        <w:pStyle w:val="4"/>
        <w:spacing w:before="156" w:after="156"/>
      </w:pPr>
      <w:r>
        <w:t>int check_asym_packing(struct lb_env * env, struct sd_lb_stats * sds)</w:t>
      </w:r>
    </w:p>
    <w:p>
      <w:pPr>
        <w:rPr>
          <w:rFonts w:eastAsia="宋体"/>
        </w:rPr>
      </w:pPr>
      <w:r>
        <w:t>检查组是否已装入调度域。</w:t>
      </w:r>
    </w:p>
    <w:p>
      <w:pPr>
        <w:rPr>
          <w:rFonts w:eastAsia="宋体"/>
        </w:rPr>
      </w:pPr>
      <w:r>
        <w:rPr>
          <w:rFonts w:hint="eastAsia"/>
          <w:b/>
        </w:rPr>
        <w:t>参数</w:t>
      </w:r>
    </w:p>
    <w:p>
      <w:pPr>
        <w:rPr>
          <w:rFonts w:eastAsia="宋体"/>
        </w:rPr>
      </w:pPr>
      <w:r>
        <w:t>struct lb_env *env</w:t>
      </w:r>
    </w:p>
    <w:p>
      <w:pPr>
        <w:rPr>
          <w:rFonts w:eastAsia="宋体"/>
        </w:rPr>
      </w:pPr>
      <w:r>
        <w:t>负载平衡环境。</w:t>
      </w:r>
    </w:p>
    <w:p>
      <w:pPr>
        <w:rPr>
          <w:rFonts w:eastAsia="宋体"/>
        </w:rPr>
      </w:pPr>
      <w:r>
        <w:t>struct sd_lb_stats *sds</w:t>
      </w:r>
    </w:p>
    <w:p>
      <w:pPr>
        <w:rPr>
          <w:rFonts w:eastAsia="宋体"/>
        </w:rPr>
      </w:pPr>
      <w:r>
        <w:t>所需打包的调度域的统计信息</w:t>
      </w:r>
    </w:p>
    <w:p>
      <w:pPr>
        <w:rPr>
          <w:rFonts w:eastAsia="宋体"/>
        </w:rPr>
      </w:pPr>
      <w:r>
        <w:rPr>
          <w:rFonts w:hint="eastAsia"/>
          <w:b/>
        </w:rPr>
        <w:t>说明</w:t>
      </w:r>
    </w:p>
    <w:p>
      <w:pPr>
        <w:rPr>
          <w:rFonts w:eastAsia="宋体"/>
        </w:rPr>
      </w:pPr>
      <w:r>
        <w:t>主要用于兄弟级别上的调用。某些内核像POWER7 prefer to use lower numbered SMT threads. 对于POWER7，只有在更高的线程空闲时才能向更低的SMT mode移动。当在低SMT模式下时，线程会表现更好，因为它们共享了更少的内核资源。因此，当我们有空闲的线程时，我们希望它们是更高的线程。</w:t>
      </w:r>
    </w:p>
    <w:p>
      <w:pPr>
        <w:rPr>
          <w:rFonts w:eastAsia="宋体"/>
        </w:rPr>
      </w:pPr>
      <w:r>
        <w:t>此打包函数在空闲线程上运行。它检查这个域（在P7中为内核）中最繁忙的CPU是否具有比当前运行打包函数的CPU更高的CPU编号。这里假定较低的CPU编号等价于较低的SMT线程编号。</w:t>
      </w:r>
    </w:p>
    <w:p>
      <w:pPr>
        <w:rPr>
          <w:rFonts w:eastAsia="宋体"/>
          <w:b/>
          <w:bCs/>
        </w:rPr>
      </w:pPr>
      <w:r>
        <w:rPr>
          <w:rFonts w:hint="eastAsia"/>
          <w:b/>
          <w:bCs/>
        </w:rPr>
        <w:t>返回</w:t>
      </w:r>
    </w:p>
    <w:p>
      <w:pPr>
        <w:rPr>
          <w:rFonts w:eastAsia="宋体"/>
        </w:rPr>
      </w:pPr>
      <w:r>
        <w:t>如果需要打包并将任务移动到该CPU，则</w:t>
      </w:r>
      <w:r>
        <w:rPr>
          <w:rFonts w:hint="eastAsia"/>
        </w:rPr>
        <w:t>返回</w:t>
      </w:r>
      <w:r>
        <w:t>1。环境（env-&gt;imbalance）</w:t>
      </w:r>
      <w:r>
        <w:rPr>
          <w:rFonts w:hint="eastAsia"/>
        </w:rPr>
        <w:t>返回</w:t>
      </w:r>
      <w:r>
        <w:t>不平衡的量。</w:t>
      </w:r>
    </w:p>
    <w:p>
      <w:pPr>
        <w:pStyle w:val="4"/>
        <w:spacing w:before="156" w:after="156"/>
      </w:pPr>
      <w:r>
        <w:t>void fix_small_imbalance(struct lb_env * env, struct sd_lb_stats * sds)</w:t>
      </w:r>
    </w:p>
    <w:p>
      <w:pPr>
        <w:rPr>
          <w:rFonts w:eastAsia="宋体"/>
        </w:rPr>
      </w:pPr>
      <w:r>
        <w:t>计算负载平衡期间调度域组之间存在的小不平衡。</w:t>
      </w:r>
    </w:p>
    <w:p>
      <w:pPr>
        <w:rPr>
          <w:rFonts w:eastAsia="宋体"/>
        </w:rPr>
      </w:pPr>
      <w:r>
        <w:rPr>
          <w:rFonts w:hint="eastAsia"/>
          <w:b/>
        </w:rPr>
        <w:t>参数</w:t>
      </w:r>
    </w:p>
    <w:p>
      <w:pPr>
        <w:rPr>
          <w:rFonts w:eastAsia="宋体"/>
        </w:rPr>
      </w:pPr>
      <w:r>
        <w:t>struct lb_env *env</w:t>
      </w:r>
    </w:p>
    <w:p>
      <w:pPr>
        <w:rPr>
          <w:rFonts w:eastAsia="宋体"/>
        </w:rPr>
      </w:pPr>
      <w:r>
        <w:t>负载平衡环境。</w:t>
      </w:r>
    </w:p>
    <w:p>
      <w:pPr>
        <w:rPr>
          <w:rFonts w:eastAsia="宋体"/>
        </w:rPr>
      </w:pPr>
      <w:r>
        <w:t>struct sd_lb_stats *sds</w:t>
      </w:r>
    </w:p>
    <w:p>
      <w:pPr>
        <w:rPr>
          <w:rFonts w:eastAsia="宋体"/>
        </w:rPr>
      </w:pPr>
      <w:r>
        <w:t>需要计算其不平衡度的调度域统计信息。</w:t>
      </w:r>
    </w:p>
    <w:p>
      <w:pPr>
        <w:pStyle w:val="4"/>
        <w:spacing w:before="156" w:after="156"/>
      </w:pPr>
      <w:r>
        <w:t>void calculate_imbalance(struct lb_env *env, struct sd_lb_stats *sds)</w:t>
      </w:r>
    </w:p>
    <w:p>
      <w:pPr>
        <w:rPr>
          <w:rFonts w:eastAsia="宋体"/>
        </w:rPr>
      </w:pPr>
      <w:r>
        <w:t>计算负载平衡期间给定调度域组内部存在的不平衡程度。</w:t>
      </w:r>
    </w:p>
    <w:p>
      <w:pPr>
        <w:rPr>
          <w:rFonts w:eastAsia="宋体"/>
        </w:rPr>
      </w:pPr>
      <w:r>
        <w:rPr>
          <w:rFonts w:hint="eastAsia"/>
          <w:b/>
        </w:rPr>
        <w:t>参数</w:t>
      </w:r>
    </w:p>
    <w:p>
      <w:pPr>
        <w:rPr>
          <w:rFonts w:eastAsia="宋体"/>
        </w:rPr>
      </w:pPr>
      <w:r>
        <w:t>struct lb_env *env</w:t>
      </w:r>
    </w:p>
    <w:p>
      <w:pPr>
        <w:rPr>
          <w:rFonts w:eastAsia="宋体"/>
        </w:rPr>
      </w:pPr>
      <w:r>
        <w:t>负载均衡环境</w:t>
      </w:r>
    </w:p>
    <w:p>
      <w:pPr>
        <w:rPr>
          <w:rFonts w:eastAsia="宋体"/>
        </w:rPr>
      </w:pPr>
      <w:r>
        <w:t>struct sd_lb_stats *sds</w:t>
      </w:r>
    </w:p>
    <w:p>
      <w:pPr>
        <w:rPr>
          <w:rFonts w:eastAsia="宋体"/>
        </w:rPr>
      </w:pPr>
      <w:r>
        <w:t>需要计算其中不平衡度的调度域统计信息。</w:t>
      </w:r>
    </w:p>
    <w:p>
      <w:pPr>
        <w:pStyle w:val="4"/>
        <w:spacing w:before="156" w:after="156"/>
      </w:pPr>
      <w:r>
        <w:t>struct sched_group *find_busiest_group(struct lb_env * env)</w:t>
      </w:r>
    </w:p>
    <w:p>
      <w:pPr>
        <w:rPr>
          <w:rFonts w:eastAsia="宋体"/>
        </w:rPr>
      </w:pPr>
      <w:r>
        <w:rPr>
          <w:rFonts w:hint="eastAsia"/>
        </w:rPr>
        <w:t>返回</w:t>
      </w:r>
      <w:r>
        <w:t>调度域内最繁忙的组，如果存在不平衡现象。</w:t>
      </w:r>
    </w:p>
    <w:p>
      <w:pPr>
        <w:rPr>
          <w:rFonts w:eastAsia="宋体"/>
        </w:rPr>
      </w:pPr>
      <w:r>
        <w:rPr>
          <w:rFonts w:hint="eastAsia"/>
          <w:b/>
        </w:rPr>
        <w:t>参数</w:t>
      </w:r>
    </w:p>
    <w:p>
      <w:pPr>
        <w:rPr>
          <w:rFonts w:eastAsia="宋体"/>
        </w:rPr>
      </w:pPr>
      <w:r>
        <w:t>struct lb_env *env</w:t>
      </w:r>
    </w:p>
    <w:p>
      <w:pPr>
        <w:rPr>
          <w:rFonts w:eastAsia="宋体"/>
        </w:rPr>
      </w:pPr>
      <w:r>
        <w:t>负载平衡环境。</w:t>
      </w:r>
    </w:p>
    <w:p>
      <w:pPr>
        <w:rPr>
          <w:rFonts w:eastAsia="宋体"/>
        </w:rPr>
      </w:pPr>
      <w:r>
        <w:rPr>
          <w:rFonts w:hint="eastAsia"/>
          <w:b/>
        </w:rPr>
        <w:t>说明</w:t>
      </w:r>
    </w:p>
    <w:p>
      <w:pPr>
        <w:rPr>
          <w:rFonts w:eastAsia="宋体"/>
        </w:rPr>
      </w:pPr>
      <w:r>
        <w:t>同时计算需要移动以恢复平衡的可运行负载量。</w:t>
      </w:r>
    </w:p>
    <w:p>
      <w:pPr>
        <w:rPr>
          <w:rFonts w:eastAsia="宋体"/>
          <w:b/>
          <w:bCs/>
        </w:rPr>
      </w:pPr>
      <w:r>
        <w:rPr>
          <w:rFonts w:hint="eastAsia"/>
          <w:b/>
          <w:bCs/>
        </w:rPr>
        <w:t>返回</w:t>
      </w:r>
    </w:p>
    <w:p>
      <w:pPr>
        <w:rPr>
          <w:rFonts w:eastAsia="宋体"/>
        </w:rPr>
      </w:pPr>
      <w:r>
        <w:t>如果存在不平衡现象，则</w:t>
      </w:r>
      <w:r>
        <w:rPr>
          <w:rFonts w:hint="eastAsia"/>
        </w:rPr>
        <w:t>返回</w:t>
      </w:r>
      <w:r>
        <w:t>最繁忙的组。</w:t>
      </w:r>
    </w:p>
    <w:p>
      <w:pPr>
        <w:pStyle w:val="4"/>
        <w:spacing w:before="156" w:after="156"/>
      </w:pPr>
      <w:r>
        <w:t>DECLARE_COMPLETION (work)</w:t>
      </w:r>
    </w:p>
    <w:p>
      <w:pPr>
        <w:rPr>
          <w:rFonts w:eastAsia="宋体"/>
        </w:rPr>
      </w:pPr>
      <w:r>
        <w:t>声明并初始化完成结构</w:t>
      </w:r>
    </w:p>
    <w:p>
      <w:pPr>
        <w:rPr>
          <w:rFonts w:eastAsia="宋体"/>
        </w:rPr>
      </w:pPr>
      <w:r>
        <w:rPr>
          <w:rFonts w:hint="eastAsia"/>
          <w:b/>
        </w:rPr>
        <w:t>参数</w:t>
      </w:r>
    </w:p>
    <w:p>
      <w:pPr>
        <w:rPr>
          <w:rFonts w:eastAsia="宋体"/>
        </w:rPr>
      </w:pPr>
      <w:r>
        <w:t>工作</w:t>
      </w:r>
    </w:p>
    <w:p>
      <w:pPr>
        <w:rPr>
          <w:rFonts w:eastAsia="宋体"/>
        </w:rPr>
      </w:pPr>
      <w:r>
        <w:t>完成结构的标识符</w:t>
      </w:r>
    </w:p>
    <w:p>
      <w:pPr>
        <w:rPr>
          <w:rFonts w:eastAsia="宋体"/>
        </w:rPr>
      </w:pPr>
      <w:r>
        <w:rPr>
          <w:rFonts w:hint="eastAsia"/>
          <w:b/>
        </w:rPr>
        <w:t>说明</w:t>
      </w:r>
    </w:p>
    <w:p>
      <w:pPr>
        <w:rPr>
          <w:rFonts w:eastAsia="宋体"/>
        </w:rPr>
      </w:pPr>
      <w:r>
        <w:t>这个宏声明并初始化完成结构。通常用于静态声明。自动变量应使用_ONSTACK变体。</w:t>
      </w:r>
    </w:p>
    <w:p>
      <w:pPr>
        <w:pStyle w:val="4"/>
        <w:spacing w:before="156" w:after="156"/>
      </w:pPr>
      <w:r>
        <w:t>DECLARE_COMPLETION_ONSTACK</w:t>
      </w:r>
    </w:p>
    <w:p>
      <w:pPr>
        <w:rPr>
          <w:rFonts w:eastAsia="宋体"/>
        </w:rPr>
      </w:pPr>
      <w:r>
        <w:t>DECLARE_COMPLETION_ONSTACK (work)</w:t>
      </w:r>
    </w:p>
    <w:p>
      <w:pPr>
        <w:rPr>
          <w:rFonts w:eastAsia="宋体"/>
        </w:rPr>
      </w:pPr>
      <w:r>
        <w:t>在内核堆栈上声明并初始化完成结构</w:t>
      </w:r>
    </w:p>
    <w:p>
      <w:pPr>
        <w:rPr>
          <w:rFonts w:eastAsia="宋体"/>
        </w:rPr>
      </w:pPr>
      <w:r>
        <w:rPr>
          <w:rFonts w:hint="eastAsia"/>
          <w:b/>
        </w:rPr>
        <w:t>参数</w:t>
      </w:r>
    </w:p>
    <w:p>
      <w:pPr>
        <w:rPr>
          <w:rFonts w:eastAsia="宋体"/>
        </w:rPr>
      </w:pPr>
      <w:r>
        <w:t>工作</w:t>
      </w:r>
    </w:p>
    <w:p>
      <w:pPr>
        <w:rPr>
          <w:rFonts w:eastAsia="宋体"/>
        </w:rPr>
      </w:pPr>
      <w:r>
        <w:t>完成结构的标识符</w:t>
      </w:r>
    </w:p>
    <w:p>
      <w:pPr>
        <w:rPr>
          <w:rFonts w:eastAsia="宋体"/>
        </w:rPr>
      </w:pPr>
      <w:r>
        <w:rPr>
          <w:rFonts w:hint="eastAsia"/>
          <w:b/>
        </w:rPr>
        <w:t>说明</w:t>
      </w:r>
    </w:p>
    <w:p>
      <w:pPr>
        <w:rPr>
          <w:rFonts w:eastAsia="宋体"/>
        </w:rPr>
      </w:pPr>
      <w:r>
        <w:t>这个宏在内核堆栈上声明并初始化完成结构。</w:t>
      </w:r>
    </w:p>
    <w:p>
      <w:pPr>
        <w:pStyle w:val="4"/>
        <w:spacing w:before="156" w:after="156"/>
      </w:pPr>
      <w:r>
        <w:t>void init_completion(struct completion *x)</w:t>
      </w:r>
    </w:p>
    <w:p>
      <w:pPr>
        <w:rPr>
          <w:rFonts w:eastAsia="宋体"/>
        </w:rPr>
      </w:pPr>
      <w:r>
        <w:t>初始化动态分配的完成结构</w:t>
      </w:r>
    </w:p>
    <w:p>
      <w:pPr>
        <w:rPr>
          <w:rFonts w:eastAsia="宋体"/>
        </w:rPr>
      </w:pPr>
      <w:r>
        <w:rPr>
          <w:rFonts w:hint="eastAsia"/>
          <w:b/>
        </w:rPr>
        <w:t>参数</w:t>
      </w:r>
    </w:p>
    <w:p>
      <w:pPr>
        <w:rPr>
          <w:rFonts w:eastAsia="宋体"/>
        </w:rPr>
      </w:pPr>
      <w:r>
        <w:t>struct completion *x</w:t>
      </w:r>
    </w:p>
    <w:p>
      <w:pPr>
        <w:rPr>
          <w:rFonts w:eastAsia="宋体"/>
        </w:rPr>
      </w:pPr>
      <w:r>
        <w:t>指向需初始化的完成结构的指针</w:t>
      </w:r>
    </w:p>
    <w:p>
      <w:pPr>
        <w:rPr>
          <w:rFonts w:eastAsia="宋体"/>
        </w:rPr>
      </w:pPr>
      <w:r>
        <w:rPr>
          <w:rFonts w:hint="eastAsia"/>
          <w:b/>
        </w:rPr>
        <w:t>说明</w:t>
      </w:r>
    </w:p>
    <w:p>
      <w:pPr>
        <w:rPr>
          <w:rFonts w:eastAsia="宋体"/>
        </w:rPr>
      </w:pPr>
      <w:r>
        <w:t>此内联函数将初始化动态创建的完成结构。</w:t>
      </w:r>
    </w:p>
    <w:p>
      <w:pPr>
        <w:pStyle w:val="4"/>
        <w:spacing w:before="156" w:after="156"/>
      </w:pPr>
      <w:r>
        <w:t>void reinit_completion(struct completion *x)</w:t>
      </w:r>
    </w:p>
    <w:p>
      <w:pPr>
        <w:rPr>
          <w:rFonts w:eastAsia="宋体"/>
        </w:rPr>
      </w:pPr>
      <w:r>
        <w:t>重新初始化完成结构</w:t>
      </w:r>
    </w:p>
    <w:p>
      <w:pPr>
        <w:rPr>
          <w:rFonts w:eastAsia="宋体"/>
        </w:rPr>
      </w:pPr>
      <w:r>
        <w:rPr>
          <w:rFonts w:hint="eastAsia"/>
          <w:b/>
        </w:rPr>
        <w:t>参数</w:t>
      </w:r>
    </w:p>
    <w:p>
      <w:pPr>
        <w:rPr>
          <w:rFonts w:eastAsia="宋体"/>
        </w:rPr>
      </w:pPr>
      <w:r>
        <w:t>struct completion *x</w:t>
      </w:r>
    </w:p>
    <w:p>
      <w:pPr>
        <w:rPr>
          <w:rFonts w:eastAsia="宋体"/>
        </w:rPr>
      </w:pPr>
      <w:r>
        <w:t>指向需要重新初始化的完成结构的指针</w:t>
      </w:r>
    </w:p>
    <w:p>
      <w:pPr>
        <w:rPr>
          <w:rFonts w:eastAsia="宋体"/>
        </w:rPr>
      </w:pPr>
      <w:r>
        <w:rPr>
          <w:rFonts w:hint="eastAsia"/>
          <w:b/>
        </w:rPr>
        <w:t>说明</w:t>
      </w:r>
    </w:p>
    <w:p>
      <w:pPr>
        <w:rPr>
          <w:rFonts w:eastAsia="宋体"/>
        </w:rPr>
      </w:pPr>
      <w:r>
        <w:t>应使用此内联函数重新初始化完成结构，以便它可以被重用。在使用complete_all()后，这一点尤其重要。</w:t>
      </w:r>
    </w:p>
    <w:p>
      <w:pPr>
        <w:pStyle w:val="4"/>
        <w:spacing w:before="156" w:after="156"/>
      </w:pPr>
      <w:r>
        <w:t>unsigned long __round_jiffies(unsigned long j, int cpu)</w:t>
      </w:r>
    </w:p>
    <w:p>
      <w:pPr>
        <w:rPr>
          <w:rFonts w:eastAsia="宋体"/>
        </w:rPr>
      </w:pPr>
      <w:r>
        <w:t>将 jiffies 舍入为整秒的函数</w:t>
      </w:r>
    </w:p>
    <w:p>
      <w:pPr>
        <w:rPr>
          <w:rFonts w:eastAsia="宋体"/>
        </w:rPr>
      </w:pPr>
      <w:r>
        <w:rPr>
          <w:rFonts w:hint="eastAsia"/>
          <w:b/>
        </w:rPr>
        <w:t>参数</w:t>
      </w:r>
    </w:p>
    <w:p>
      <w:pPr>
        <w:rPr>
          <w:rFonts w:eastAsia="宋体"/>
        </w:rPr>
      </w:pPr>
      <w:r>
        <w:t>unsigned long j</w:t>
      </w:r>
    </w:p>
    <w:p>
      <w:pPr>
        <w:rPr>
          <w:rFonts w:eastAsia="宋体"/>
        </w:rPr>
      </w:pPr>
      <w:r>
        <w:t>要舍入的绝对时间（以 jiffies 表示）</w:t>
      </w:r>
    </w:p>
    <w:p>
      <w:pPr>
        <w:rPr>
          <w:rFonts w:eastAsia="宋体"/>
        </w:rPr>
      </w:pPr>
      <w:r>
        <w:t>int cpu</w:t>
      </w:r>
    </w:p>
    <w:p>
      <w:pPr>
        <w:rPr>
          <w:rFonts w:eastAsia="宋体"/>
        </w:rPr>
      </w:pPr>
      <w:r>
        <w:t>超时将发生的处理器编号</w:t>
      </w:r>
    </w:p>
    <w:p>
      <w:pPr>
        <w:rPr>
          <w:rFonts w:eastAsia="宋体"/>
        </w:rPr>
      </w:pPr>
      <w:r>
        <w:rPr>
          <w:rFonts w:hint="eastAsia"/>
          <w:b/>
        </w:rPr>
        <w:t>说明</w:t>
      </w:r>
    </w:p>
    <w:p>
      <w:r>
        <w:t>__round_jiffies()将未来（以 jiffies 表示）的绝对时间上舍入为整秒。例如，如果某个定时器的确切触发时间不太重要，只要它每 X 秒左右触发一次即可，那么这种舍入就很有用。</w:t>
      </w:r>
    </w:p>
    <w:p>
      <w:r>
        <w:t>通过将这些定时器舍入为整秒，所有这样的定时器都将同时触发，而不是在各个时间点分散触发。这样做的目的是让 CPU 少唤醒，从而节省电力。</w:t>
      </w:r>
    </w:p>
    <w:p>
      <w:r>
        <w:t>由于每个处理器的舍入都有偏差，以避免所有处理器在确切的相同时刻重复触发与此相关的锁争用或伪共享缓存行。</w:t>
      </w:r>
    </w:p>
    <w:p>
      <w:r>
        <w:rPr>
          <w:rFonts w:hint="eastAsia"/>
        </w:rPr>
        <w:t>返回</w:t>
      </w:r>
      <w:r>
        <w:t xml:space="preserve">是 j </w:t>
      </w:r>
      <w:r>
        <w:rPr>
          <w:rFonts w:hint="eastAsia"/>
        </w:rPr>
        <w:t>参数</w:t>
      </w:r>
      <w:r>
        <w:t>的舍入版本。</w:t>
      </w:r>
    </w:p>
    <w:p>
      <w:pPr>
        <w:pStyle w:val="4"/>
        <w:spacing w:before="156" w:after="156"/>
      </w:pPr>
      <w:r>
        <w:t>unsigned long __round_jiffies_relative(unsigned long j, int cpu)</w:t>
      </w:r>
    </w:p>
    <w:p>
      <w:pPr>
        <w:rPr>
          <w:rFonts w:eastAsia="宋体"/>
        </w:rPr>
      </w:pPr>
      <w:r>
        <w:t>将 jiffies 舍入为整秒的函数</w:t>
      </w:r>
    </w:p>
    <w:p>
      <w:pPr>
        <w:rPr>
          <w:rFonts w:eastAsia="宋体"/>
        </w:rPr>
      </w:pPr>
      <w:r>
        <w:rPr>
          <w:rFonts w:hint="eastAsia"/>
          <w:b/>
        </w:rPr>
        <w:t>参数</w:t>
      </w:r>
    </w:p>
    <w:p>
      <w:pPr>
        <w:rPr>
          <w:rFonts w:eastAsia="宋体"/>
        </w:rPr>
      </w:pPr>
      <w:r>
        <w:t>unsigned long j</w:t>
      </w:r>
    </w:p>
    <w:p>
      <w:pPr>
        <w:rPr>
          <w:rFonts w:eastAsia="宋体"/>
        </w:rPr>
      </w:pPr>
      <w:r>
        <w:t>要舍入的相对时间（以 jiffies 表示）</w:t>
      </w:r>
    </w:p>
    <w:p>
      <w:pPr>
        <w:rPr>
          <w:rFonts w:eastAsia="宋体"/>
        </w:rPr>
      </w:pPr>
      <w:r>
        <w:t>int cpu</w:t>
      </w:r>
    </w:p>
    <w:p>
      <w:pPr>
        <w:rPr>
          <w:rFonts w:eastAsia="宋体"/>
        </w:rPr>
      </w:pPr>
      <w:r>
        <w:t>超时将发生的处理器编号</w:t>
      </w:r>
    </w:p>
    <w:p>
      <w:pPr>
        <w:rPr>
          <w:rFonts w:eastAsia="宋体"/>
        </w:rPr>
      </w:pPr>
      <w:r>
        <w:rPr>
          <w:rFonts w:hint="eastAsia"/>
          <w:b/>
        </w:rPr>
        <w:t>说明</w:t>
      </w:r>
    </w:p>
    <w:p>
      <w:pPr>
        <w:rPr>
          <w:rFonts w:eastAsia="宋体"/>
        </w:rPr>
      </w:pPr>
      <w:r>
        <w:t>__round_jiffies_relative()将相对（以 jiffies 表示）的未来时间向上或向下舍入为（大约）整秒。例如，如果某个定时器的确切触发时间不太重要，只要它每 X 秒左右触发一次即可，那么这种舍入就很有用。</w:t>
      </w:r>
    </w:p>
    <w:p>
      <w:r>
        <w:t>通过将这些定时器舍入为整秒，所有这样的定时器都将同时触发，而不是在各个时间点分散触发。这样做的目的是让 CPU 少唤醒，从而节省电力。</w:t>
      </w:r>
    </w:p>
    <w:p>
      <w:r>
        <w:t>由于每个处理器的舍入都有偏差，以避免所有处理器在确切的相同时刻重复触发与此相关的锁争用或伪共享缓存行。</w:t>
      </w:r>
    </w:p>
    <w:p>
      <w:r>
        <w:rPr>
          <w:rFonts w:hint="eastAsia"/>
        </w:rPr>
        <w:t>返回</w:t>
      </w:r>
      <w:r>
        <w:t xml:space="preserve">是 j </w:t>
      </w:r>
      <w:r>
        <w:rPr>
          <w:rFonts w:hint="eastAsia"/>
        </w:rPr>
        <w:t>参数</w:t>
      </w:r>
      <w:r>
        <w:t>的舍入版本。</w:t>
      </w:r>
    </w:p>
    <w:p>
      <w:pPr>
        <w:pStyle w:val="4"/>
        <w:spacing w:before="156" w:after="156"/>
      </w:pPr>
      <w:r>
        <w:t>unsigned long round_jiffies（unsigned long j）</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应舍入的（绝对）jiffies时间</w:t>
      </w:r>
    </w:p>
    <w:p>
      <w:pPr>
        <w:rPr>
          <w:rFonts w:eastAsia="宋体"/>
        </w:rPr>
      </w:pPr>
      <w:r>
        <w:rPr>
          <w:rFonts w:hint="eastAsia"/>
          <w:b/>
        </w:rPr>
        <w:t>说明</w:t>
      </w:r>
    </w:p>
    <w:p>
      <w:r>
        <w:t>round_jiffies（）将将来的时间（以jiffies为单位）向上或向下舍入到（大约）整秒。 这对于时间器来说非常有用，因为它们触发的确切时间并不太重要，只要它们大约每X秒触发一次即可。</w:t>
      </w:r>
    </w:p>
    <w:p>
      <w:r>
        <w:t>将这些定时器舍入到整数秒，所有这样的定时器将在同一时间触发，而不是在不同的时间间隔触发。 目标是让CPU更少地唤醒，从而节省电力。</w:t>
      </w:r>
    </w:p>
    <w:p>
      <w:r>
        <w:rPr>
          <w:rFonts w:hint="eastAsia"/>
        </w:rPr>
        <w:t>返回</w:t>
      </w:r>
      <w:r>
        <w:t>是j</w:t>
      </w:r>
      <w:r>
        <w:rPr>
          <w:rFonts w:hint="eastAsia"/>
        </w:rPr>
        <w:t>参数</w:t>
      </w:r>
      <w:r>
        <w:t>的舍入版本。</w:t>
      </w:r>
    </w:p>
    <w:p>
      <w:pPr>
        <w:pStyle w:val="4"/>
        <w:spacing w:before="156" w:after="156"/>
      </w:pPr>
      <w:r>
        <w:t>unsigned long round_jiffies_relative（unsigned long j）</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应舍入的（相对）jiffies时间</w:t>
      </w:r>
    </w:p>
    <w:p>
      <w:pPr>
        <w:rPr>
          <w:rFonts w:eastAsia="宋体"/>
        </w:rPr>
      </w:pPr>
      <w:r>
        <w:rPr>
          <w:rFonts w:hint="eastAsia"/>
          <w:b/>
        </w:rPr>
        <w:t>说明</w:t>
      </w:r>
    </w:p>
    <w:p>
      <w:r>
        <w:t>round_jiffies_relative（）将将来的时间差（以jiffies为单位）向上或向下舍入到（大约）整秒。 这对于时间器来说非常有用，因为它们触发的确切时间并不太重要，只要它们大约每X秒触发一次即可。</w:t>
      </w:r>
    </w:p>
    <w:p>
      <w:r>
        <w:t>将这些定时器舍入到整数秒，所有这样的定时器将在同一时间触发，而不是在不同的时间间隔触发。 目标是让CPU更少地唤醒，从而节省电力。</w:t>
      </w:r>
    </w:p>
    <w:p>
      <w:r>
        <w:rPr>
          <w:rFonts w:hint="eastAsia"/>
        </w:rPr>
        <w:t>返回</w:t>
      </w:r>
      <w:r>
        <w:t>是j</w:t>
      </w:r>
      <w:r>
        <w:rPr>
          <w:rFonts w:hint="eastAsia"/>
        </w:rPr>
        <w:t>参数</w:t>
      </w:r>
      <w:r>
        <w:t>的舍入版本。</w:t>
      </w:r>
    </w:p>
    <w:p>
      <w:pPr>
        <w:pStyle w:val="4"/>
        <w:spacing w:before="156" w:after="156"/>
      </w:pPr>
      <w:r>
        <w:t>unsignedlong __round_jiffies_up（unsigned long j，int cpu）</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应舍入的（绝对）jiffies时间</w:t>
      </w:r>
    </w:p>
    <w:p>
      <w:pPr>
        <w:rPr>
          <w:rFonts w:eastAsia="宋体"/>
        </w:rPr>
      </w:pPr>
      <w:r>
        <w:t>int cpu</w:t>
      </w:r>
    </w:p>
    <w:p>
      <w:pPr>
        <w:rPr>
          <w:rFonts w:eastAsia="宋体"/>
        </w:rPr>
      </w:pPr>
      <w:r>
        <w:t>超时将发生的处理器编号</w:t>
      </w:r>
    </w:p>
    <w:p>
      <w:pPr>
        <w:rPr>
          <w:rFonts w:eastAsia="宋体"/>
        </w:rPr>
      </w:pPr>
      <w:r>
        <w:rPr>
          <w:rFonts w:hint="eastAsia"/>
          <w:b/>
        </w:rPr>
        <w:t>说明</w:t>
      </w:r>
    </w:p>
    <w:p>
      <w:pPr>
        <w:rPr>
          <w:rFonts w:eastAsia="宋体"/>
        </w:rPr>
      </w:pPr>
      <w:r>
        <w:t>除了它永远不会向下舍入之外，它与__round_jiffies（）相同。 这对于超时来说非常有用，因为它们触发的确切时间并不太重要，只要它们不太早触发即可。</w:t>
      </w:r>
    </w:p>
    <w:p>
      <w:pPr>
        <w:pStyle w:val="4"/>
        <w:spacing w:before="156" w:after="156"/>
      </w:pPr>
      <w:r>
        <w:t>unsigned long __round_jiffies_up_relative（unsigned long j，int cpu）</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应舍入的（相对）jiffies时间</w:t>
      </w:r>
    </w:p>
    <w:p>
      <w:pPr>
        <w:rPr>
          <w:rFonts w:eastAsia="宋体"/>
        </w:rPr>
      </w:pPr>
      <w:r>
        <w:t>int cpu</w:t>
      </w:r>
    </w:p>
    <w:p>
      <w:pPr>
        <w:rPr>
          <w:rFonts w:eastAsia="宋体"/>
        </w:rPr>
      </w:pPr>
      <w:r>
        <w:t>超时将发生的处理器编号</w:t>
      </w:r>
    </w:p>
    <w:p>
      <w:pPr>
        <w:rPr>
          <w:rFonts w:eastAsia="宋体"/>
        </w:rPr>
      </w:pPr>
      <w:r>
        <w:rPr>
          <w:rFonts w:hint="eastAsia"/>
          <w:b/>
        </w:rPr>
        <w:t>说明</w:t>
      </w:r>
    </w:p>
    <w:p>
      <w:pPr>
        <w:rPr>
          <w:rFonts w:eastAsia="宋体"/>
        </w:rPr>
      </w:pPr>
      <w:r>
        <w:t>除了它永远不会向下舍入之外，它与__round_jiffies_relative（）相同。 这对于超时来说非常有用，因为它们触发的确切时间并不太重要，只要它们不太早触发即可。</w:t>
      </w:r>
    </w:p>
    <w:p>
      <w:pPr>
        <w:pStyle w:val="4"/>
        <w:spacing w:before="156" w:after="156"/>
      </w:pPr>
      <w:r>
        <w:t>unsigned long round_jiffies_up（unsigned long j）</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应舍入的（绝对）jiffies时间</w:t>
      </w:r>
    </w:p>
    <w:p>
      <w:pPr>
        <w:rPr>
          <w:rFonts w:eastAsia="宋体"/>
        </w:rPr>
      </w:pPr>
      <w:r>
        <w:rPr>
          <w:rFonts w:hint="eastAsia"/>
          <w:b/>
        </w:rPr>
        <w:t>说明</w:t>
      </w:r>
    </w:p>
    <w:p>
      <w:pPr>
        <w:rPr>
          <w:rFonts w:eastAsia="宋体"/>
        </w:rPr>
      </w:pPr>
      <w:r>
        <w:t>除了它永远不会向下舍入之外，它与round_jiffies（）相同。 这对于超时来说非常有用，因为它们触发的确切时间并不太重要，只要它们不太早触发即可。</w:t>
      </w:r>
    </w:p>
    <w:p>
      <w:pPr>
        <w:pStyle w:val="4"/>
        <w:spacing w:before="156" w:after="156"/>
      </w:pPr>
      <w:r>
        <w:t>unsigned long round_jiffies_up_relative（unsigned long j）</w:t>
      </w:r>
    </w:p>
    <w:p>
      <w:pPr>
        <w:rPr>
          <w:rFonts w:eastAsia="宋体"/>
        </w:rPr>
      </w:pPr>
      <w:r>
        <w:t>将jiffies舍入为整数秒的函数</w:t>
      </w:r>
    </w:p>
    <w:p>
      <w:pPr>
        <w:rPr>
          <w:rFonts w:eastAsia="宋体"/>
        </w:rPr>
      </w:pPr>
      <w:r>
        <w:rPr>
          <w:rFonts w:hint="eastAsia"/>
          <w:b/>
        </w:rPr>
        <w:t>参数</w:t>
      </w:r>
    </w:p>
    <w:p>
      <w:pPr>
        <w:rPr>
          <w:rFonts w:eastAsia="宋体"/>
        </w:rPr>
      </w:pPr>
      <w:r>
        <w:t>unsigned long j</w:t>
      </w:r>
    </w:p>
    <w:p>
      <w:pPr>
        <w:rPr>
          <w:rFonts w:eastAsia="宋体"/>
        </w:rPr>
      </w:pPr>
      <w:r>
        <w:t>应舍入的（相对）jiffies时间</w:t>
      </w:r>
    </w:p>
    <w:p>
      <w:pPr>
        <w:rPr>
          <w:rFonts w:eastAsia="宋体"/>
        </w:rPr>
      </w:pPr>
      <w:r>
        <w:rPr>
          <w:rFonts w:hint="eastAsia"/>
          <w:b/>
        </w:rPr>
        <w:t>说明</w:t>
      </w:r>
    </w:p>
    <w:p>
      <w:pPr>
        <w:rPr>
          <w:rFonts w:eastAsia="宋体"/>
        </w:rPr>
      </w:pPr>
      <w:r>
        <w:t>除了它永远不会向下舍入之外，它与round_jiffies_relative（）相同。 这对于超时来说非常有用，因为它们触发的确切时间并不太重要，只要它们不太早触发即可。</w:t>
      </w:r>
    </w:p>
    <w:p>
      <w:pPr>
        <w:pStyle w:val="4"/>
        <w:spacing w:before="156" w:after="156"/>
      </w:pPr>
      <w:r>
        <w:t>void init_timer_key</w:t>
      </w:r>
    </w:p>
    <w:p>
      <w:pPr>
        <w:rPr>
          <w:rFonts w:eastAsia="宋体"/>
        </w:rPr>
      </w:pPr>
      <w:r>
        <w:t>void init_timer_key（struct timer_list * timer，void（* func）（struct timer_list *），unsigned int flags，const char * name，struct lock_class_key * key）</w:t>
      </w:r>
    </w:p>
    <w:p>
      <w:pPr>
        <w:rPr>
          <w:rFonts w:eastAsia="宋体"/>
        </w:rPr>
      </w:pPr>
      <w:r>
        <w:t>初始化计时器</w:t>
      </w:r>
    </w:p>
    <w:p>
      <w:pPr>
        <w:rPr>
          <w:rFonts w:eastAsia="宋体"/>
        </w:rPr>
      </w:pPr>
      <w:r>
        <w:rPr>
          <w:rFonts w:hint="eastAsia"/>
          <w:b/>
        </w:rPr>
        <w:t>参数</w:t>
      </w:r>
    </w:p>
    <w:p>
      <w:pPr>
        <w:rPr>
          <w:rFonts w:eastAsia="宋体"/>
        </w:rPr>
      </w:pPr>
      <w:r>
        <w:t>struct timer_list * timer</w:t>
      </w:r>
    </w:p>
    <w:p>
      <w:pPr>
        <w:rPr>
          <w:rFonts w:eastAsia="宋体"/>
        </w:rPr>
      </w:pPr>
      <w:r>
        <w:t>要初始化的计时器</w:t>
      </w:r>
    </w:p>
    <w:p>
      <w:pPr>
        <w:rPr>
          <w:rFonts w:eastAsia="宋体"/>
        </w:rPr>
      </w:pPr>
      <w:r>
        <w:t>void（* func）（struct timer_list *）</w:t>
      </w:r>
    </w:p>
    <w:p>
      <w:pPr>
        <w:rPr>
          <w:rFonts w:eastAsia="宋体"/>
        </w:rPr>
      </w:pPr>
      <w:r>
        <w:t>计时器回调函数</w:t>
      </w:r>
    </w:p>
    <w:p>
      <w:pPr>
        <w:rPr>
          <w:rFonts w:eastAsia="宋体"/>
        </w:rPr>
      </w:pPr>
      <w:r>
        <w:t>unsigned int flags</w:t>
      </w:r>
    </w:p>
    <w:p>
      <w:pPr>
        <w:rPr>
          <w:rFonts w:eastAsia="宋体"/>
        </w:rPr>
      </w:pPr>
      <w:r>
        <w:t>计时器标志</w:t>
      </w:r>
    </w:p>
    <w:p>
      <w:pPr>
        <w:rPr>
          <w:rFonts w:eastAsia="宋体"/>
        </w:rPr>
      </w:pPr>
      <w:r>
        <w:t>const char * name</w:t>
      </w:r>
    </w:p>
    <w:p>
      <w:pPr>
        <w:rPr>
          <w:rFonts w:eastAsia="宋体"/>
        </w:rPr>
      </w:pPr>
      <w:r>
        <w:t>计时器名称</w:t>
      </w:r>
    </w:p>
    <w:p>
      <w:pPr>
        <w:rPr>
          <w:rFonts w:eastAsia="宋体"/>
        </w:rPr>
      </w:pPr>
      <w:r>
        <w:t>struct lock_class_key * key</w:t>
      </w:r>
    </w:p>
    <w:p>
      <w:pPr>
        <w:rPr>
          <w:rFonts w:eastAsia="宋体"/>
        </w:rPr>
      </w:pPr>
      <w:r>
        <w:t>用于跟踪计时器同步锁依赖关系的假锁的lockdep类别键</w:t>
      </w:r>
    </w:p>
    <w:p>
      <w:pPr>
        <w:rPr>
          <w:rFonts w:eastAsia="宋体"/>
        </w:rPr>
      </w:pPr>
      <w:r>
        <w:rPr>
          <w:rFonts w:hint="eastAsia"/>
          <w:b/>
        </w:rPr>
        <w:t>说明</w:t>
      </w:r>
    </w:p>
    <w:p>
      <w:pPr>
        <w:rPr>
          <w:rFonts w:eastAsia="宋体"/>
        </w:rPr>
      </w:pPr>
      <w:r>
        <w:t>在调用任何其他计时器函数之前，必须对计时器执行init_timer_key（）。</w:t>
      </w:r>
    </w:p>
    <w:p>
      <w:pPr>
        <w:pStyle w:val="4"/>
        <w:spacing w:before="156" w:after="156"/>
      </w:pPr>
      <w:r>
        <w:t>int mod_timer_pending（struct timer_list * timer，unsigned long expires）</w:t>
      </w:r>
    </w:p>
    <w:p>
      <w:r>
        <w:t>修改挂起计时器的超时</w:t>
      </w:r>
    </w:p>
    <w:p>
      <w:pPr>
        <w:rPr>
          <w:rFonts w:eastAsia="宋体"/>
        </w:rPr>
      </w:pPr>
      <w:r>
        <w:rPr>
          <w:rFonts w:hint="eastAsia"/>
          <w:b/>
        </w:rPr>
        <w:t>参数</w:t>
      </w:r>
    </w:p>
    <w:p>
      <w:pPr>
        <w:rPr>
          <w:rFonts w:eastAsia="宋体"/>
        </w:rPr>
      </w:pPr>
      <w:r>
        <w:t>struct timer_list *timer</w:t>
      </w:r>
    </w:p>
    <w:p>
      <w:pPr>
        <w:rPr>
          <w:rFonts w:eastAsia="宋体"/>
        </w:rPr>
      </w:pPr>
      <w:r>
        <w:t>要修改的挂起计时器</w:t>
      </w:r>
    </w:p>
    <w:p>
      <w:pPr>
        <w:rPr>
          <w:rFonts w:eastAsia="宋体"/>
        </w:rPr>
      </w:pPr>
      <w:r>
        <w:t>unsigned long expires</w:t>
      </w:r>
    </w:p>
    <w:p>
      <w:pPr>
        <w:rPr>
          <w:rFonts w:eastAsia="宋体"/>
        </w:rPr>
      </w:pPr>
      <w:r>
        <w:t>以jiffies为单位的新计时器超时时间</w:t>
      </w:r>
    </w:p>
    <w:p>
      <w:pPr>
        <w:rPr>
          <w:rFonts w:eastAsia="宋体"/>
        </w:rPr>
      </w:pPr>
      <w:r>
        <w:rPr>
          <w:rFonts w:hint="eastAsia"/>
          <w:b/>
        </w:rPr>
        <w:t>说明</w:t>
      </w:r>
    </w:p>
    <w:p>
      <w:pPr>
        <w:rPr>
          <w:rFonts w:eastAsia="宋体"/>
        </w:rPr>
      </w:pPr>
      <w:r>
        <w:t>mod_timer_pending()对于挂起的计时器与mod_timer()相同，但不会重新激活和修改已经删除的计时器。</w:t>
      </w:r>
    </w:p>
    <w:p>
      <w:pPr>
        <w:rPr>
          <w:rFonts w:eastAsia="宋体"/>
        </w:rPr>
      </w:pPr>
      <w:r>
        <w:t>它对于计时器的非序列化使用很有用。</w:t>
      </w:r>
    </w:p>
    <w:p>
      <w:pPr>
        <w:pStyle w:val="4"/>
        <w:spacing w:before="156" w:after="156"/>
      </w:pPr>
      <w:r>
        <w:t>int mod_timer(struct timer_list *timer, unsigned long expires)</w:t>
      </w:r>
    </w:p>
    <w:p>
      <w:pPr>
        <w:rPr>
          <w:rFonts w:eastAsia="宋体"/>
        </w:rPr>
      </w:pPr>
      <w:r>
        <w:t>修改计时器的超时时间</w:t>
      </w:r>
    </w:p>
    <w:p>
      <w:pPr>
        <w:rPr>
          <w:rFonts w:eastAsia="宋体"/>
        </w:rPr>
      </w:pPr>
      <w:r>
        <w:rPr>
          <w:rFonts w:hint="eastAsia"/>
          <w:b/>
        </w:rPr>
        <w:t>参数</w:t>
      </w:r>
    </w:p>
    <w:p>
      <w:pPr>
        <w:rPr>
          <w:rFonts w:eastAsia="宋体"/>
        </w:rPr>
      </w:pPr>
      <w:r>
        <w:t>struct timer_list *timer</w:t>
      </w:r>
    </w:p>
    <w:p>
      <w:pPr>
        <w:rPr>
          <w:rFonts w:eastAsia="宋体"/>
        </w:rPr>
      </w:pPr>
      <w:r>
        <w:t>要修改的计时器</w:t>
      </w:r>
    </w:p>
    <w:p>
      <w:pPr>
        <w:rPr>
          <w:rFonts w:eastAsia="宋体"/>
        </w:rPr>
      </w:pPr>
      <w:r>
        <w:t>unsigned long expires</w:t>
      </w:r>
    </w:p>
    <w:p>
      <w:pPr>
        <w:rPr>
          <w:rFonts w:eastAsia="宋体"/>
        </w:rPr>
      </w:pPr>
      <w:r>
        <w:t>以jiffies为单位的新计时器超时时间</w:t>
      </w:r>
    </w:p>
    <w:p>
      <w:pPr>
        <w:rPr>
          <w:rFonts w:eastAsia="宋体"/>
        </w:rPr>
      </w:pPr>
      <w:r>
        <w:rPr>
          <w:rFonts w:hint="eastAsia"/>
          <w:b/>
        </w:rPr>
        <w:t>说明</w:t>
      </w:r>
    </w:p>
    <w:p>
      <w:pPr>
        <w:rPr>
          <w:rFonts w:eastAsia="宋体"/>
        </w:rPr>
      </w:pPr>
      <w:r>
        <w:t>mod_timer()是更新活动计时器的到期字段的更有效的方法（如果计时器未活动则它将被激活）。</w:t>
      </w:r>
    </w:p>
    <w:p>
      <w:pPr>
        <w:rPr>
          <w:rFonts w:eastAsia="宋体"/>
        </w:rPr>
      </w:pPr>
      <w:r>
        <w:t>mod_timer(timer，expires)相当于</w:t>
      </w:r>
    </w:p>
    <w:p>
      <w:pPr>
        <w:rPr>
          <w:rFonts w:eastAsia="宋体"/>
        </w:rPr>
      </w:pPr>
      <w:r>
        <w:t>del_timer(timer); timer-&gt;expires = expires; add_timer(timer);</w:t>
      </w:r>
    </w:p>
    <w:p>
      <w:pPr>
        <w:rPr>
          <w:rFonts w:eastAsia="宋体"/>
        </w:rPr>
      </w:pPr>
      <w:r>
        <w:t>请注意，如果有多个非序列化并发用户使用相同的计时器，则mod_timer()是修改超时的唯一安全方法，因为add_timer()无法修改已经运行的计时器。</w:t>
      </w:r>
    </w:p>
    <w:p>
      <w:pPr>
        <w:rPr>
          <w:rFonts w:eastAsia="宋体"/>
        </w:rPr>
      </w:pPr>
      <w:r>
        <w:t>该函数</w:t>
      </w:r>
      <w:r>
        <w:rPr>
          <w:rFonts w:hint="eastAsia"/>
        </w:rPr>
        <w:t>返回</w:t>
      </w:r>
      <w:r>
        <w:t>它是否已经修改了一个挂起的计时器。（即mod_timer()的未活动计时器</w:t>
      </w:r>
      <w:r>
        <w:rPr>
          <w:rFonts w:hint="eastAsia"/>
        </w:rPr>
        <w:t>返回</w:t>
      </w:r>
      <w:r>
        <w:t>0，mod_timer()的活动计时器</w:t>
      </w:r>
      <w:r>
        <w:rPr>
          <w:rFonts w:hint="eastAsia"/>
        </w:rPr>
        <w:t>返回</w:t>
      </w:r>
      <w:r>
        <w:t>1。）</w:t>
      </w:r>
    </w:p>
    <w:p>
      <w:pPr>
        <w:pStyle w:val="4"/>
        <w:spacing w:before="156" w:after="156"/>
      </w:pPr>
      <w:r>
        <w:t>int timer_reduce(struct timer_list *timer, unsigned long expires)</w:t>
      </w:r>
    </w:p>
    <w:p>
      <w:pPr>
        <w:rPr>
          <w:rFonts w:eastAsia="宋体"/>
        </w:rPr>
      </w:pPr>
      <w:r>
        <w:t>如果减少时间，则修改计时器的超时时间</w:t>
      </w:r>
    </w:p>
    <w:p>
      <w:pPr>
        <w:rPr>
          <w:rFonts w:eastAsia="宋体"/>
        </w:rPr>
      </w:pPr>
      <w:r>
        <w:rPr>
          <w:rFonts w:hint="eastAsia"/>
          <w:b/>
        </w:rPr>
        <w:t>参数</w:t>
      </w:r>
    </w:p>
    <w:p>
      <w:pPr>
        <w:rPr>
          <w:rFonts w:eastAsia="宋体"/>
        </w:rPr>
      </w:pPr>
      <w:r>
        <w:t>struct timer_list *timer</w:t>
      </w:r>
    </w:p>
    <w:p>
      <w:pPr>
        <w:rPr>
          <w:rFonts w:eastAsia="宋体"/>
        </w:rPr>
      </w:pPr>
      <w:r>
        <w:t>要修改的计时器</w:t>
      </w:r>
    </w:p>
    <w:p>
      <w:pPr>
        <w:rPr>
          <w:rFonts w:eastAsia="宋体"/>
        </w:rPr>
      </w:pPr>
      <w:r>
        <w:t>unsigned long expires</w:t>
      </w:r>
    </w:p>
    <w:p>
      <w:pPr>
        <w:rPr>
          <w:rFonts w:eastAsia="宋体"/>
        </w:rPr>
      </w:pPr>
      <w:r>
        <w:t>以jiffies为单位的新计时器超时时间</w:t>
      </w:r>
    </w:p>
    <w:p>
      <w:pPr>
        <w:rPr>
          <w:rFonts w:eastAsia="宋体"/>
        </w:rPr>
      </w:pPr>
      <w:r>
        <w:rPr>
          <w:rFonts w:hint="eastAsia"/>
          <w:b/>
        </w:rPr>
        <w:t>说明</w:t>
      </w:r>
    </w:p>
    <w:p>
      <w:pPr>
        <w:rPr>
          <w:rFonts w:eastAsia="宋体"/>
        </w:rPr>
      </w:pPr>
      <w:r>
        <w:t>timer_reduce()与mod_timer()非常相似，但它仅在减少过期时间时修改正在运行的计时器（它将启动一个未运行的计时器）。</w:t>
      </w:r>
    </w:p>
    <w:p>
      <w:pPr>
        <w:pStyle w:val="4"/>
        <w:spacing w:before="156" w:after="156"/>
      </w:pPr>
      <w:r>
        <w:t>void add_timer(struct timer_list *timer)</w:t>
      </w:r>
    </w:p>
    <w:p>
      <w:pPr>
        <w:rPr>
          <w:rFonts w:eastAsia="宋体"/>
        </w:rPr>
      </w:pPr>
      <w:r>
        <w:t>开始一个计时器</w:t>
      </w:r>
    </w:p>
    <w:p>
      <w:pPr>
        <w:rPr>
          <w:rFonts w:eastAsia="宋体"/>
        </w:rPr>
      </w:pPr>
      <w:r>
        <w:rPr>
          <w:rFonts w:hint="eastAsia"/>
          <w:b/>
        </w:rPr>
        <w:t>参数</w:t>
      </w:r>
    </w:p>
    <w:p>
      <w:pPr>
        <w:rPr>
          <w:rFonts w:eastAsia="宋体"/>
        </w:rPr>
      </w:pPr>
      <w:r>
        <w:t>struct timer_list *timer</w:t>
      </w:r>
    </w:p>
    <w:p>
      <w:pPr>
        <w:rPr>
          <w:rFonts w:eastAsia="宋体"/>
        </w:rPr>
      </w:pPr>
      <w:r>
        <w:t>要添加的计时器</w:t>
      </w:r>
    </w:p>
    <w:p>
      <w:pPr>
        <w:rPr>
          <w:rFonts w:eastAsia="宋体"/>
        </w:rPr>
      </w:pPr>
      <w:r>
        <w:rPr>
          <w:rFonts w:hint="eastAsia"/>
          <w:b/>
        </w:rPr>
        <w:t>说明</w:t>
      </w:r>
    </w:p>
    <w:p>
      <w:pPr>
        <w:rPr>
          <w:rFonts w:eastAsia="宋体"/>
        </w:rPr>
      </w:pPr>
      <w:r>
        <w:t>内核从将来计时器中断的“到期时间”调用 -&gt;function(timer) 回调。当前时间为“jiffies”。</w:t>
      </w:r>
    </w:p>
    <w:p>
      <w:pPr>
        <w:rPr>
          <w:rFonts w:eastAsia="宋体"/>
        </w:rPr>
      </w:pPr>
      <w:r>
        <w:t>在调用该函数之前，计时器的-&gt;expires、-&gt;function字段必须被设置。</w:t>
      </w:r>
    </w:p>
    <w:p>
      <w:pPr>
        <w:rPr>
          <w:rFonts w:eastAsia="宋体"/>
        </w:rPr>
      </w:pPr>
      <w:r>
        <w:t>超时时间（-&gt;expires字段）较早的计时器将在下一个计时器时刻执行。</w:t>
      </w:r>
    </w:p>
    <w:p>
      <w:pPr>
        <w:pStyle w:val="4"/>
        <w:spacing w:before="156" w:after="156"/>
      </w:pPr>
      <w:r>
        <w:t>void add_timer_on(struct timer_list *timer, int cpu)</w:t>
      </w:r>
    </w:p>
    <w:p>
      <w:pPr>
        <w:rPr>
          <w:rFonts w:eastAsia="宋体"/>
        </w:rPr>
      </w:pPr>
      <w:r>
        <w:t>在特定CPU上启动计时器</w:t>
      </w:r>
    </w:p>
    <w:p>
      <w:pPr>
        <w:rPr>
          <w:rFonts w:eastAsia="宋体"/>
        </w:rPr>
      </w:pPr>
      <w:r>
        <w:rPr>
          <w:rFonts w:hint="eastAsia"/>
          <w:b/>
        </w:rPr>
        <w:t>参数</w:t>
      </w:r>
    </w:p>
    <w:p>
      <w:pPr>
        <w:rPr>
          <w:rFonts w:eastAsia="宋体"/>
        </w:rPr>
      </w:pPr>
      <w:r>
        <w:t>struct timer_list *timer</w:t>
      </w:r>
    </w:p>
    <w:p>
      <w:pPr>
        <w:rPr>
          <w:rFonts w:eastAsia="宋体"/>
        </w:rPr>
      </w:pPr>
      <w:r>
        <w:t>要添加的计时器</w:t>
      </w:r>
    </w:p>
    <w:p>
      <w:pPr>
        <w:rPr>
          <w:rFonts w:eastAsia="宋体"/>
        </w:rPr>
      </w:pPr>
      <w:r>
        <w:t>int cpu</w:t>
      </w:r>
    </w:p>
    <w:p>
      <w:pPr>
        <w:rPr>
          <w:rFonts w:eastAsia="宋体"/>
        </w:rPr>
      </w:pPr>
      <w:r>
        <w:t>启动计时器的CPU</w:t>
      </w:r>
    </w:p>
    <w:p>
      <w:pPr>
        <w:rPr>
          <w:rFonts w:eastAsia="宋体"/>
        </w:rPr>
      </w:pPr>
      <w:r>
        <w:rPr>
          <w:rFonts w:hint="eastAsia"/>
          <w:b/>
        </w:rPr>
        <w:t>说明</w:t>
      </w:r>
    </w:p>
    <w:p>
      <w:pPr>
        <w:rPr>
          <w:rFonts w:eastAsia="宋体"/>
        </w:rPr>
      </w:pPr>
      <w:r>
        <w:t>这在SMP上不是非常可扩展的。不能进行双倍添加。</w:t>
      </w:r>
    </w:p>
    <w:p>
      <w:pPr>
        <w:pStyle w:val="4"/>
        <w:spacing w:before="156" w:after="156"/>
      </w:pPr>
      <w:r>
        <w:t>int del_timer(struct timer_list *timer)</w:t>
      </w:r>
    </w:p>
    <w:p>
      <w:pPr>
        <w:rPr>
          <w:rFonts w:eastAsia="宋体"/>
        </w:rPr>
      </w:pPr>
      <w:r>
        <w:t>停用一个计时器。</w:t>
      </w:r>
    </w:p>
    <w:p>
      <w:pPr>
        <w:rPr>
          <w:rFonts w:eastAsia="宋体"/>
        </w:rPr>
      </w:pPr>
      <w:r>
        <w:rPr>
          <w:rFonts w:hint="eastAsia"/>
          <w:b/>
        </w:rPr>
        <w:t>参数</w:t>
      </w:r>
    </w:p>
    <w:p>
      <w:pPr>
        <w:rPr>
          <w:rFonts w:eastAsia="宋体"/>
        </w:rPr>
      </w:pPr>
      <w:r>
        <w:t>struct timer_list *timer</w:t>
      </w:r>
    </w:p>
    <w:p>
      <w:pPr>
        <w:rPr>
          <w:rFonts w:eastAsia="宋体"/>
        </w:rPr>
      </w:pPr>
      <w:r>
        <w:t>要停用的计时器</w:t>
      </w:r>
    </w:p>
    <w:p>
      <w:pPr>
        <w:rPr>
          <w:rFonts w:eastAsia="宋体"/>
        </w:rPr>
      </w:pPr>
      <w:r>
        <w:rPr>
          <w:rFonts w:hint="eastAsia"/>
          <w:b/>
        </w:rPr>
        <w:t>说明</w:t>
      </w:r>
    </w:p>
    <w:p>
      <w:pPr>
        <w:rPr>
          <w:rFonts w:eastAsia="宋体"/>
        </w:rPr>
      </w:pPr>
      <w:r>
        <w:t>del_timer()停用一个计时器——这适用于活动计时器和未活动计时器。</w:t>
      </w:r>
    </w:p>
    <w:p>
      <w:pPr>
        <w:rPr>
          <w:rFonts w:eastAsia="宋体"/>
        </w:rPr>
      </w:pPr>
      <w:r>
        <w:t>该函数</w:t>
      </w:r>
      <w:r>
        <w:rPr>
          <w:rFonts w:hint="eastAsia"/>
        </w:rPr>
        <w:t>返回</w:t>
      </w:r>
      <w:r>
        <w:t>它是否已停用一个挂起计时器。（即不活动计时器的del_timer()</w:t>
      </w:r>
      <w:r>
        <w:rPr>
          <w:rFonts w:hint="eastAsia"/>
        </w:rPr>
        <w:t>返回</w:t>
      </w:r>
      <w:r>
        <w:t>0，而活动计时器的del_timer()</w:t>
      </w:r>
      <w:r>
        <w:rPr>
          <w:rFonts w:hint="eastAsia"/>
        </w:rPr>
        <w:t>返回</w:t>
      </w:r>
      <w:r>
        <w:t>1。）</w:t>
      </w:r>
    </w:p>
    <w:p>
      <w:pPr>
        <w:pStyle w:val="4"/>
        <w:spacing w:before="156" w:after="156"/>
      </w:pPr>
      <w:r>
        <w:t>int try_to_del_timer_sync(struct timer_list *timer)</w:t>
      </w:r>
    </w:p>
    <w:p>
      <w:pPr>
        <w:rPr>
          <w:rFonts w:eastAsia="宋体"/>
        </w:rPr>
      </w:pPr>
      <w:r>
        <w:t>尝试停用一个计时器</w:t>
      </w:r>
    </w:p>
    <w:p>
      <w:pPr>
        <w:rPr>
          <w:rFonts w:eastAsia="宋体"/>
        </w:rPr>
      </w:pPr>
      <w:r>
        <w:rPr>
          <w:rFonts w:hint="eastAsia"/>
          <w:b/>
        </w:rPr>
        <w:t>参数</w:t>
      </w:r>
    </w:p>
    <w:p>
      <w:pPr>
        <w:rPr>
          <w:rFonts w:eastAsia="宋体"/>
        </w:rPr>
      </w:pPr>
      <w:r>
        <w:t>struct timer_list *timer</w:t>
      </w:r>
    </w:p>
    <w:p>
      <w:pPr>
        <w:rPr>
          <w:rFonts w:eastAsia="宋体"/>
        </w:rPr>
      </w:pPr>
      <w:r>
        <w:t>要删除的计时器</w:t>
      </w:r>
    </w:p>
    <w:p>
      <w:pPr>
        <w:rPr>
          <w:rFonts w:eastAsia="宋体"/>
        </w:rPr>
      </w:pPr>
      <w:r>
        <w:rPr>
          <w:rFonts w:hint="eastAsia"/>
          <w:b/>
        </w:rPr>
        <w:t>说明</w:t>
      </w:r>
    </w:p>
    <w:p>
      <w:pPr>
        <w:rPr>
          <w:rFonts w:eastAsia="宋体"/>
        </w:rPr>
      </w:pPr>
      <w:r>
        <w:t>此函数尝试停用计时器。成功（ret &gt;= 0）退出后，计时器未排队，并且处理程序不在任何CPU上运行。</w:t>
      </w:r>
    </w:p>
    <w:p>
      <w:pPr>
        <w:pStyle w:val="4"/>
        <w:spacing w:before="156" w:after="156"/>
      </w:pPr>
      <w:r>
        <w:t>int del_timer_sync(struct timer_list *timer)</w:t>
      </w:r>
    </w:p>
    <w:p>
      <w:pPr>
        <w:rPr>
          <w:rFonts w:eastAsia="宋体"/>
        </w:rPr>
      </w:pPr>
      <w:r>
        <w:t>停用一个计时器并等待处理程序完成。</w:t>
      </w:r>
    </w:p>
    <w:p>
      <w:pPr>
        <w:rPr>
          <w:rFonts w:eastAsia="宋体"/>
        </w:rPr>
      </w:pPr>
      <w:r>
        <w:rPr>
          <w:rFonts w:hint="eastAsia"/>
          <w:b/>
        </w:rPr>
        <w:t>参数</w:t>
      </w:r>
    </w:p>
    <w:p>
      <w:pPr>
        <w:rPr>
          <w:rFonts w:eastAsia="宋体"/>
        </w:rPr>
      </w:pPr>
      <w:r>
        <w:t>struct timer_list *timer</w:t>
      </w:r>
    </w:p>
    <w:p>
      <w:pPr>
        <w:rPr>
          <w:rFonts w:eastAsia="宋体"/>
        </w:rPr>
      </w:pPr>
      <w:r>
        <w:t>要停用的计时器</w:t>
      </w:r>
    </w:p>
    <w:p>
      <w:pPr>
        <w:rPr>
          <w:rFonts w:eastAsia="宋体"/>
        </w:rPr>
      </w:pPr>
      <w:r>
        <w:rPr>
          <w:rFonts w:hint="eastAsia"/>
          <w:b/>
        </w:rPr>
        <w:t>说明</w:t>
      </w:r>
    </w:p>
    <w:p>
      <w:pPr>
        <w:rPr>
          <w:rFonts w:eastAsia="宋体"/>
        </w:rPr>
      </w:pPr>
      <w:r>
        <w:t>此函数与del_timer()在SMP上唯一不同除了停用计时器之外，它还确保处理程序在其他CPU上执行完毕。</w:t>
      </w:r>
    </w:p>
    <w:p>
      <w:r>
        <w:t>同步规则调用者必须防止重新启动计时器，否则此函数没有意义。除非计时器是irqsafe计时器，否则不能在中断</w:t>
      </w:r>
      <w:r>
        <w:rPr>
          <w:rFonts w:hint="eastAsia"/>
        </w:rPr>
        <w:t>上下文</w:t>
      </w:r>
      <w:r>
        <w:t>中调用它。调用者不能持有阻止计时器处理程序完成的锁。计时器的处理程序不能调用add_timer_on()。退出后，计时器未排队并且处理程序不在任何CPU上运行。</w:t>
      </w:r>
    </w:p>
    <w:p>
      <w:pPr>
        <w:rPr>
          <w:b/>
          <w:bCs/>
        </w:rPr>
      </w:pPr>
      <w:r>
        <w:rPr>
          <w:b/>
          <w:bCs/>
        </w:rPr>
        <w:t>注意</w:t>
      </w:r>
    </w:p>
    <w:p>
      <w:r>
        <w:t>对于不是irqsafe计时器，当调用此函数时，您必须不持有在中断</w:t>
      </w:r>
      <w:r>
        <w:rPr>
          <w:rFonts w:hint="eastAsia"/>
        </w:rPr>
        <w:t>上下文</w:t>
      </w:r>
      <w:r>
        <w:t>中持有的锁。即使该锁与所讨论的计时器无关。</w:t>
      </w:r>
    </w:p>
    <w:p>
      <w:pPr>
        <w:pStyle w:val="42"/>
      </w:pPr>
      <w:r>
        <w:t>CPU0                             CPU1</w:t>
      </w:r>
    </w:p>
    <w:p>
      <w:pPr>
        <w:pStyle w:val="42"/>
      </w:pPr>
      <w:r>
        <w:t>----                             ----</w:t>
      </w:r>
    </w:p>
    <w:p>
      <w:pPr>
        <w:pStyle w:val="42"/>
      </w:pPr>
      <w:r>
        <w:t xml:space="preserve">                                 &lt;SOFTIRQ&gt;</w:t>
      </w:r>
    </w:p>
    <w:p>
      <w:pPr>
        <w:pStyle w:val="42"/>
      </w:pPr>
      <w:r>
        <w:t xml:space="preserve">                                   call_timer_fn();</w:t>
      </w:r>
    </w:p>
    <w:p>
      <w:pPr>
        <w:pStyle w:val="42"/>
      </w:pPr>
      <w:r>
        <w:t xml:space="preserve">                                   base-&gt;running_timer = mytimer;</w:t>
      </w:r>
    </w:p>
    <w:p>
      <w:pPr>
        <w:pStyle w:val="42"/>
      </w:pPr>
      <w:r>
        <w:t>spin_lock_irq(somelock);</w:t>
      </w:r>
    </w:p>
    <w:p>
      <w:pPr>
        <w:pStyle w:val="42"/>
      </w:pPr>
      <w:r>
        <w:t xml:space="preserve">                                 &lt;IRQ&gt;</w:t>
      </w:r>
    </w:p>
    <w:p>
      <w:pPr>
        <w:pStyle w:val="42"/>
      </w:pPr>
      <w:r>
        <w:t xml:space="preserve">                                    spin_lock(somelock);</w:t>
      </w:r>
    </w:p>
    <w:p>
      <w:pPr>
        <w:pStyle w:val="42"/>
      </w:pPr>
      <w:r>
        <w:t>del_timer_sync(mytimer);</w:t>
      </w:r>
    </w:p>
    <w:p>
      <w:pPr>
        <w:pStyle w:val="42"/>
      </w:pPr>
      <w:r>
        <w:t>while</w:t>
      </w:r>
      <w:r>
        <w:rPr>
          <w:rFonts w:hint="eastAsia"/>
        </w:rPr>
        <w:t>(</w:t>
      </w:r>
      <w:r>
        <w:t>base-&gt;running_timer == mytimer);</w:t>
      </w:r>
    </w:p>
    <w:p>
      <w:pPr>
        <w:rPr>
          <w:rFonts w:eastAsia="宋体"/>
        </w:rPr>
      </w:pPr>
      <w:r>
        <w:t>则del_timer_sync()将永远不会</w:t>
      </w:r>
      <w:r>
        <w:rPr>
          <w:rFonts w:hint="eastAsia"/>
        </w:rPr>
        <w:t>返回</w:t>
      </w:r>
      <w:r>
        <w:t>，也永远不会释放somelock。另一个CPU上的中断正在等待获取somelock，但它已中断了CPU0正在等待完成的softirq。</w:t>
      </w:r>
    </w:p>
    <w:p>
      <w:pPr>
        <w:rPr>
          <w:rFonts w:eastAsia="宋体"/>
        </w:rPr>
      </w:pPr>
      <w:r>
        <w:t>该函数</w:t>
      </w:r>
      <w:r>
        <w:rPr>
          <w:rFonts w:hint="eastAsia"/>
        </w:rPr>
        <w:t>返回</w:t>
      </w:r>
      <w:r>
        <w:t>它是否已停用一个挂起计时器。（即不活动计时器的del_timer_sync()</w:t>
      </w:r>
      <w:r>
        <w:rPr>
          <w:rFonts w:hint="eastAsia"/>
        </w:rPr>
        <w:t>返回</w:t>
      </w:r>
      <w:r>
        <w:t>0，而活动计时器的del_timer_sync()</w:t>
      </w:r>
      <w:r>
        <w:rPr>
          <w:rFonts w:hint="eastAsia"/>
        </w:rPr>
        <w:t>返回</w:t>
      </w:r>
      <w:r>
        <w:t>1。）</w:t>
      </w:r>
    </w:p>
    <w:p>
      <w:pPr>
        <w:pStyle w:val="4"/>
        <w:spacing w:before="156" w:after="156"/>
      </w:pPr>
      <w:r>
        <w:t>signed long schedule_timeout(signed long timeout)</w:t>
      </w:r>
    </w:p>
    <w:p>
      <w:pPr>
        <w:rPr>
          <w:rFonts w:eastAsia="宋体"/>
        </w:rPr>
      </w:pPr>
      <w:r>
        <w:t>休眠，直到超时</w:t>
      </w:r>
    </w:p>
    <w:p>
      <w:pPr>
        <w:rPr>
          <w:rFonts w:eastAsia="宋体"/>
        </w:rPr>
      </w:pPr>
      <w:r>
        <w:rPr>
          <w:rFonts w:hint="eastAsia"/>
          <w:b/>
        </w:rPr>
        <w:t>参数</w:t>
      </w:r>
    </w:p>
    <w:p>
      <w:pPr>
        <w:rPr>
          <w:rFonts w:eastAsia="宋体"/>
        </w:rPr>
      </w:pPr>
      <w:r>
        <w:t>signed long timeout</w:t>
      </w:r>
    </w:p>
    <w:p>
      <w:pPr>
        <w:rPr>
          <w:rFonts w:eastAsia="宋体"/>
        </w:rPr>
      </w:pPr>
      <w:r>
        <w:t>以jiffies为单位的超时值</w:t>
      </w:r>
    </w:p>
    <w:p>
      <w:pPr>
        <w:rPr>
          <w:rFonts w:eastAsia="宋体"/>
        </w:rPr>
      </w:pPr>
      <w:r>
        <w:rPr>
          <w:rFonts w:hint="eastAsia"/>
          <w:b/>
        </w:rPr>
        <w:t>说明</w:t>
      </w:r>
    </w:p>
    <w:p>
      <w:r>
        <w:t>让当前任务休眠，直到超时的jiffies已经过去。函数的行为取决于当前任务的状态（也可以参见set_current_state()</w:t>
      </w:r>
      <w:r>
        <w:rPr>
          <w:rFonts w:hint="eastAsia"/>
        </w:rPr>
        <w:t>说明</w:t>
      </w:r>
      <w:r>
        <w:t>）</w:t>
      </w:r>
    </w:p>
    <w:p>
      <w:pPr>
        <w:rPr>
          <w:rFonts w:eastAsia="宋体"/>
        </w:rPr>
      </w:pPr>
      <w:r>
        <w:t>TASK_UNINTERRUPTIBLE - 保证至少有timeout个jiffies经过，然后该例程才</w:t>
      </w:r>
      <w:r>
        <w:rPr>
          <w:rFonts w:hint="eastAsia"/>
        </w:rPr>
        <w:t>返回</w:t>
      </w:r>
      <w:r>
        <w:t>，除非当前任务被显式唤醒（例如通过wake_up_process()）。</w:t>
      </w:r>
    </w:p>
    <w:p>
      <w:r>
        <w:t>TASK_INTERRUPTIBLE - 如果向当前任务发送信号或者当前任务被显式唤醒，该例程可能会提前</w:t>
      </w:r>
      <w:r>
        <w:rPr>
          <w:rFonts w:hint="eastAsia"/>
        </w:rPr>
        <w:t>返回</w:t>
      </w:r>
      <w:r>
        <w:t>。</w:t>
      </w:r>
    </w:p>
    <w:p>
      <w:pPr>
        <w:rPr>
          <w:rFonts w:eastAsia="宋体"/>
        </w:rPr>
      </w:pPr>
      <w:r>
        <w:t>当此函数</w:t>
      </w:r>
      <w:r>
        <w:rPr>
          <w:rFonts w:hint="eastAsia"/>
        </w:rPr>
        <w:t>返回</w:t>
      </w:r>
      <w:r>
        <w:t>时，当前任务状态保证为TASK_RUNNING。</w:t>
      </w:r>
    </w:p>
    <w:p>
      <w:pPr>
        <w:rPr>
          <w:rFonts w:eastAsia="宋体"/>
        </w:rPr>
      </w:pPr>
      <w:r>
        <w:t>指定MAX_SCHEDULE_TIMEOUT的超时值将在无限制的超时下调度CPU。在这种情况下，</w:t>
      </w:r>
      <w:r>
        <w:rPr>
          <w:rFonts w:hint="eastAsia"/>
        </w:rPr>
        <w:t>返回</w:t>
      </w:r>
      <w:r>
        <w:t>将是MAX_SCHEDULE_TIMEOUT。</w:t>
      </w:r>
    </w:p>
    <w:p>
      <w:pPr>
        <w:rPr>
          <w:rFonts w:eastAsia="宋体"/>
        </w:rPr>
      </w:pPr>
      <w:r>
        <w:t>计时器已过期时</w:t>
      </w:r>
      <w:r>
        <w:rPr>
          <w:rFonts w:hint="eastAsia"/>
        </w:rPr>
        <w:t>返回</w:t>
      </w:r>
      <w:r>
        <w:t>0，否则</w:t>
      </w:r>
      <w:r>
        <w:rPr>
          <w:rFonts w:hint="eastAsia"/>
        </w:rPr>
        <w:t>返回</w:t>
      </w:r>
      <w:r>
        <w:t>以jiffies为单位的剩余时间。在所有情况下，</w:t>
      </w:r>
      <w:r>
        <w:rPr>
          <w:rFonts w:hint="eastAsia"/>
        </w:rPr>
        <w:t>返回</w:t>
      </w:r>
      <w:r>
        <w:t>保证为非负数。</w:t>
      </w:r>
    </w:p>
    <w:p>
      <w:pPr>
        <w:pStyle w:val="4"/>
        <w:spacing w:before="156" w:after="156"/>
      </w:pPr>
      <w:r>
        <w:t>void msleep(unsigned int msecs)</w:t>
      </w:r>
    </w:p>
    <w:p>
      <w:pPr>
        <w:rPr>
          <w:rFonts w:eastAsia="宋体"/>
        </w:rPr>
      </w:pPr>
      <w:r>
        <w:t>即使有waitqueue中断也可以安全睡眠</w:t>
      </w:r>
    </w:p>
    <w:p>
      <w:pPr>
        <w:rPr>
          <w:rFonts w:eastAsia="宋体"/>
        </w:rPr>
      </w:pPr>
      <w:r>
        <w:rPr>
          <w:rFonts w:hint="eastAsia"/>
          <w:b/>
        </w:rPr>
        <w:t>参数</w:t>
      </w:r>
    </w:p>
    <w:p>
      <w:pPr>
        <w:rPr>
          <w:rFonts w:eastAsia="宋体"/>
        </w:rPr>
      </w:pPr>
      <w:r>
        <w:t>unsigned int msecs</w:t>
      </w:r>
    </w:p>
    <w:p>
      <w:pPr>
        <w:rPr>
          <w:rFonts w:eastAsia="宋体"/>
        </w:rPr>
      </w:pPr>
      <w:r>
        <w:t>睡眠时间（以毫秒为单位）</w:t>
      </w:r>
    </w:p>
    <w:p>
      <w:pPr>
        <w:pStyle w:val="4"/>
        <w:spacing w:before="156" w:after="156"/>
      </w:pPr>
      <w:r>
        <w:t>unsigned long msleep_interruptible(unsigned int msecs)</w:t>
      </w:r>
    </w:p>
    <w:p>
      <w:pPr>
        <w:rPr>
          <w:rFonts w:eastAsia="宋体"/>
        </w:rPr>
      </w:pPr>
      <w:r>
        <w:t>睡眠等待信号</w:t>
      </w:r>
    </w:p>
    <w:p>
      <w:pPr>
        <w:rPr>
          <w:rFonts w:eastAsia="宋体"/>
        </w:rPr>
      </w:pPr>
      <w:r>
        <w:rPr>
          <w:rFonts w:hint="eastAsia"/>
          <w:b/>
        </w:rPr>
        <w:t>参数</w:t>
      </w:r>
    </w:p>
    <w:p>
      <w:pPr>
        <w:rPr>
          <w:rFonts w:eastAsia="宋体"/>
        </w:rPr>
      </w:pPr>
      <w:r>
        <w:t>unsigned int msecs</w:t>
      </w:r>
    </w:p>
    <w:p>
      <w:pPr>
        <w:rPr>
          <w:rFonts w:eastAsia="宋体"/>
        </w:rPr>
      </w:pPr>
      <w:r>
        <w:t>睡眠时间（以毫秒为单位）</w:t>
      </w:r>
    </w:p>
    <w:p>
      <w:pPr>
        <w:pStyle w:val="4"/>
        <w:spacing w:before="156" w:after="156"/>
      </w:pPr>
      <w:r>
        <w:t>void usleep_range(unsigned long min, unsigned long max)</w:t>
      </w:r>
    </w:p>
    <w:p>
      <w:pPr>
        <w:rPr>
          <w:rFonts w:eastAsia="宋体"/>
        </w:rPr>
      </w:pPr>
      <w:r>
        <w:t>近似睡眠</w:t>
      </w:r>
    </w:p>
    <w:p>
      <w:pPr>
        <w:rPr>
          <w:rFonts w:eastAsia="宋体"/>
        </w:rPr>
      </w:pPr>
      <w:r>
        <w:rPr>
          <w:rFonts w:hint="eastAsia"/>
          <w:b/>
        </w:rPr>
        <w:t>参数</w:t>
      </w:r>
    </w:p>
    <w:p>
      <w:pPr>
        <w:rPr>
          <w:rFonts w:eastAsia="宋体"/>
        </w:rPr>
      </w:pPr>
      <w:r>
        <w:t>unsigned long min</w:t>
      </w:r>
    </w:p>
    <w:p>
      <w:pPr>
        <w:rPr>
          <w:rFonts w:eastAsia="宋体"/>
        </w:rPr>
      </w:pPr>
      <w:r>
        <w:t>最少的睡眠时间（以微秒为单位）</w:t>
      </w:r>
    </w:p>
    <w:p>
      <w:pPr>
        <w:rPr>
          <w:rFonts w:eastAsia="宋体"/>
        </w:rPr>
      </w:pPr>
      <w:r>
        <w:t>unsigned long max</w:t>
      </w:r>
    </w:p>
    <w:p>
      <w:pPr>
        <w:rPr>
          <w:rFonts w:eastAsia="宋体"/>
        </w:rPr>
      </w:pPr>
      <w:r>
        <w:t>最多的睡眠时间（以微秒为单位）</w:t>
      </w:r>
    </w:p>
    <w:p>
      <w:pPr>
        <w:rPr>
          <w:rFonts w:eastAsia="宋体"/>
        </w:rPr>
      </w:pPr>
      <w:r>
        <w:rPr>
          <w:rFonts w:hint="eastAsia"/>
          <w:b/>
        </w:rPr>
        <w:t>说明</w:t>
      </w:r>
    </w:p>
    <w:p>
      <w:pPr>
        <w:rPr>
          <w:rFonts w:eastAsia="宋体"/>
        </w:rPr>
      </w:pPr>
      <w:r>
        <w:t>在非原子环境下，如果确切的唤醒时间是灵活的，则应使用usleep_range()而不是udelay()。睡眠通过避免CPU占用的忙等待来提高响应能力，而范围通过允许hrtimers利用已经调度的中断而不是仅为此睡眠而调度一个新的中断来降低功耗。</w:t>
      </w:r>
    </w:p>
    <w:p>
      <w:pPr>
        <w:pStyle w:val="3"/>
        <w:spacing w:before="156" w:after="156"/>
        <w:rPr>
          <w:rFonts w:hint="default"/>
        </w:rPr>
      </w:pPr>
      <w:bookmarkStart w:id="30" w:name="_Toc952267272"/>
      <w:r>
        <w:t>等待队列和唤醒事件</w:t>
      </w:r>
      <w:bookmarkEnd w:id="30"/>
    </w:p>
    <w:p>
      <w:pPr>
        <w:pStyle w:val="4"/>
        <w:spacing w:before="156" w:after="156"/>
      </w:pPr>
      <w:r>
        <w:t>int waitqueue_active(struct wait_queue_head *wq_head)</w:t>
      </w:r>
    </w:p>
    <w:p>
      <w:pPr>
        <w:rPr>
          <w:rFonts w:eastAsia="宋体"/>
        </w:rPr>
      </w:pPr>
      <w:r>
        <w:t>无锁测试队列中是否有等待者</w:t>
      </w:r>
    </w:p>
    <w:p>
      <w:pPr>
        <w:rPr>
          <w:rFonts w:eastAsia="宋体"/>
        </w:rPr>
      </w:pPr>
      <w:r>
        <w:rPr>
          <w:rFonts w:hint="eastAsia"/>
          <w:b/>
        </w:rPr>
        <w:t>参数</w:t>
      </w:r>
    </w:p>
    <w:p>
      <w:pPr>
        <w:rPr>
          <w:rFonts w:eastAsia="宋体"/>
        </w:rPr>
      </w:pPr>
      <w:r>
        <w:rPr>
          <w:rFonts w:hint="eastAsia"/>
        </w:rPr>
        <w:t xml:space="preserve">struct </w:t>
      </w:r>
      <w:r>
        <w:t>等待队列头* wq_head</w:t>
      </w:r>
    </w:p>
    <w:p>
      <w:pPr>
        <w:rPr>
          <w:rFonts w:eastAsia="宋体"/>
        </w:rPr>
      </w:pPr>
      <w:r>
        <w:t>要测试等待者的等待队列</w:t>
      </w:r>
    </w:p>
    <w:p>
      <w:pPr>
        <w:rPr>
          <w:rFonts w:eastAsia="宋体"/>
        </w:rPr>
      </w:pPr>
      <w:r>
        <w:rPr>
          <w:rFonts w:hint="eastAsia"/>
          <w:b/>
        </w:rPr>
        <w:t>说明</w:t>
      </w:r>
    </w:p>
    <w:p>
      <w:pPr>
        <w:rPr>
          <w:rFonts w:eastAsia="宋体"/>
        </w:rPr>
      </w:pPr>
      <w:r>
        <w:t>如果等待列表不为空，则</w:t>
      </w:r>
      <w:r>
        <w:rPr>
          <w:rFonts w:hint="eastAsia"/>
        </w:rPr>
        <w:t>返回</w:t>
      </w:r>
      <w:r>
        <w:t>true。</w:t>
      </w:r>
    </w:p>
    <w:p>
      <w:pPr>
        <w:rPr>
          <w:rFonts w:eastAsia="宋体"/>
          <w:b/>
          <w:bCs/>
        </w:rPr>
      </w:pPr>
      <w:r>
        <w:rPr>
          <w:b/>
          <w:bCs/>
        </w:rPr>
        <w:t>注意</w:t>
      </w:r>
    </w:p>
    <w:p>
      <w:pPr>
        <w:rPr>
          <w:rFonts w:eastAsia="宋体"/>
        </w:rPr>
      </w:pPr>
      <w:r>
        <w:t>此函数是无锁的，并且需要小心使用，错误的使用会导致零散且不明显的故障。</w:t>
      </w:r>
    </w:p>
    <w:p>
      <w:pPr>
        <w:rPr>
          <w:rFonts w:eastAsia="宋体"/>
        </w:rPr>
      </w:pPr>
      <w:r>
        <w:t>在持有wait_queue_head::lock的同时使用或用于带有额外smp_mb()的唤醒时使用</w:t>
      </w:r>
    </w:p>
    <w:p>
      <w:r>
        <w:t>CPU0 - 唤醒器CPU1 - 等待者</w:t>
      </w:r>
    </w:p>
    <w:p>
      <w:pPr>
        <w:pStyle w:val="42"/>
      </w:pPr>
      <w:r>
        <w:rPr>
          <w:rFonts w:hint="eastAsia"/>
        </w:rPr>
        <w:t>for (;;) {</w:t>
      </w:r>
    </w:p>
    <w:p>
      <w:pPr>
        <w:pStyle w:val="42"/>
      </w:pPr>
      <w:r>
        <w:t>cond = true; prepare_to_wait(wq_head, wait, state); smp_mb(); // smp_mb() from set_current_state() if (waitqueue_active(wq_head)) if (cond)</w:t>
      </w:r>
    </w:p>
    <w:p>
      <w:pPr>
        <w:pStyle w:val="42"/>
      </w:pPr>
      <w:r>
        <w:rPr>
          <w:rFonts w:hint="eastAsia"/>
        </w:rPr>
        <w:t>wake_up(wq_head); break;</w:t>
      </w:r>
    </w:p>
    <w:p>
      <w:pPr>
        <w:pStyle w:val="42"/>
      </w:pPr>
      <w:r>
        <w:t>schedule();</w:t>
      </w:r>
    </w:p>
    <w:p>
      <w:pPr>
        <w:pStyle w:val="42"/>
      </w:pPr>
      <w:r>
        <w:rPr>
          <w:rFonts w:hint="eastAsia"/>
        </w:rPr>
        <w:t>} finish_wait(</w:t>
      </w:r>
      <w:r>
        <w:t>wq_head</w:t>
      </w:r>
      <w:r>
        <w:rPr>
          <w:rFonts w:hint="eastAsia"/>
        </w:rPr>
        <w:t>, </w:t>
      </w:r>
      <w:r>
        <w:t>wait</w:t>
      </w:r>
      <w:r>
        <w:rPr>
          <w:rFonts w:hint="eastAsia"/>
        </w:rPr>
        <w:t>);</w:t>
      </w:r>
    </w:p>
    <w:p>
      <w:pPr>
        <w:rPr>
          <w:rFonts w:eastAsia="宋体"/>
        </w:rPr>
      </w:pPr>
      <w:r>
        <w:t>如果没有明确的smp_mb()，则可能会将waitqueue_active()加载提升到cond存储器之上，以便我们在观察到空等待列表时，等待者可能不观察到cond。</w:t>
      </w:r>
    </w:p>
    <w:p>
      <w:pPr>
        <w:rPr>
          <w:rFonts w:eastAsia="宋体"/>
        </w:rPr>
      </w:pPr>
      <w:r>
        <w:t>还要注意，此“优化”是用一个spin_lock()来交换一个smp_mb()，（当锁没有竞争时），代价大约相同。</w:t>
      </w:r>
    </w:p>
    <w:p>
      <w:pPr>
        <w:pStyle w:val="4"/>
        <w:spacing w:before="156" w:after="156"/>
      </w:pPr>
      <w:r>
        <w:t>bool wq_has_sleeper(struct wait_queue_head *wq_head)</w:t>
      </w:r>
    </w:p>
    <w:p>
      <w:pPr>
        <w:rPr>
          <w:rFonts w:eastAsia="宋体"/>
        </w:rPr>
      </w:pPr>
      <w:r>
        <w:t>检查是否有正在等待的进程</w:t>
      </w:r>
    </w:p>
    <w:p>
      <w:pPr>
        <w:rPr>
          <w:rFonts w:eastAsia="宋体"/>
        </w:rPr>
      </w:pPr>
      <w:r>
        <w:rPr>
          <w:rFonts w:hint="eastAsia"/>
          <w:b/>
        </w:rPr>
        <w:t>参数</w:t>
      </w:r>
    </w:p>
    <w:p>
      <w:pPr>
        <w:rPr>
          <w:rFonts w:eastAsia="宋体"/>
        </w:rPr>
      </w:pPr>
      <w:r>
        <w:rPr>
          <w:rFonts w:hint="eastAsia"/>
        </w:rPr>
        <w:t xml:space="preserve">struct </w:t>
      </w:r>
      <w:r>
        <w:t>等待队列头* wq_head</w:t>
      </w:r>
    </w:p>
    <w:p>
      <w:pPr>
        <w:rPr>
          <w:rFonts w:eastAsia="宋体"/>
        </w:rPr>
      </w:pPr>
      <w:r>
        <w:t>等待队列头</w:t>
      </w:r>
    </w:p>
    <w:p>
      <w:pPr>
        <w:rPr>
          <w:rFonts w:eastAsia="宋体"/>
        </w:rPr>
      </w:pPr>
      <w:r>
        <w:rPr>
          <w:rFonts w:hint="eastAsia"/>
          <w:b/>
        </w:rPr>
        <w:t>说明</w:t>
      </w:r>
    </w:p>
    <w:p>
      <w:pPr>
        <w:rPr>
          <w:rFonts w:eastAsia="宋体"/>
        </w:rPr>
      </w:pPr>
      <w:r>
        <w:t>如果wq_head有正在等待的进程，则</w:t>
      </w:r>
      <w:r>
        <w:rPr>
          <w:rFonts w:hint="eastAsia"/>
        </w:rPr>
        <w:t>返回</w:t>
      </w:r>
      <w:r>
        <w:t>true。</w:t>
      </w:r>
    </w:p>
    <w:p>
      <w:pPr>
        <w:rPr>
          <w:rFonts w:eastAsia="宋体"/>
        </w:rPr>
      </w:pPr>
      <w:r>
        <w:t>请参阅waitqueue_active的注释。</w:t>
      </w:r>
    </w:p>
    <w:p>
      <w:pPr>
        <w:pStyle w:val="4"/>
        <w:spacing w:before="156" w:after="156"/>
      </w:pPr>
      <w:r>
        <w:t>wait_event</w:t>
      </w:r>
    </w:p>
    <w:p>
      <w:pPr>
        <w:rPr>
          <w:rFonts w:eastAsia="宋体"/>
        </w:rPr>
      </w:pPr>
      <w:r>
        <w:t>wait_event(wq_head，condition)</w:t>
      </w:r>
    </w:p>
    <w:p>
      <w:pPr>
        <w:rPr>
          <w:rFonts w:eastAsia="宋体"/>
        </w:rPr>
      </w:pPr>
      <w:r>
        <w:t>等待条件为真时睡眠</w:t>
      </w:r>
    </w:p>
    <w:p>
      <w:pPr>
        <w:rPr>
          <w:rFonts w:eastAsia="宋体"/>
        </w:rPr>
      </w:pPr>
      <w:r>
        <w:rPr>
          <w:rFonts w:hint="eastAsia"/>
          <w:b/>
        </w:rPr>
        <w:t>参数</w:t>
      </w:r>
    </w:p>
    <w:p>
      <w:pPr>
        <w:rPr>
          <w:rFonts w:eastAsia="宋体"/>
        </w:rPr>
      </w:pPr>
      <w:r>
        <w:t>wq_head</w:t>
      </w:r>
    </w:p>
    <w:p>
      <w:pPr>
        <w:rPr>
          <w:rFonts w:eastAsia="宋体"/>
        </w:rPr>
      </w:pPr>
      <w:r>
        <w:t>要等待的等待队列</w:t>
      </w:r>
    </w:p>
    <w:p>
      <w:pPr>
        <w:rPr>
          <w:rFonts w:eastAsia="宋体"/>
        </w:rPr>
      </w:pPr>
      <w:r>
        <w:t>condition</w:t>
      </w:r>
    </w:p>
    <w:p>
      <w:pPr>
        <w:rPr>
          <w:rFonts w:eastAsia="宋体"/>
        </w:rPr>
      </w:pPr>
      <w:r>
        <w:t>用于等待事件的C表达式</w:t>
      </w:r>
    </w:p>
    <w:p>
      <w:pPr>
        <w:rPr>
          <w:rFonts w:eastAsia="宋体"/>
        </w:rPr>
      </w:pPr>
      <w:r>
        <w:rPr>
          <w:rFonts w:hint="eastAsia"/>
          <w:b/>
        </w:rPr>
        <w:t>说明</w:t>
      </w:r>
    </w:p>
    <w:p>
      <w:pPr>
        <w:rPr>
          <w:rFonts w:eastAsia="宋体"/>
        </w:rPr>
      </w:pPr>
      <w:r>
        <w:t>将进程放入睡眠状态（TASK_UNINTERRUPTIBLE），直到条件计算为true。每次唤醒waitqueue wq_head时都会检查条件。</w:t>
      </w:r>
    </w:p>
    <w:p>
      <w:pPr>
        <w:rPr>
          <w:rFonts w:eastAsia="宋体"/>
        </w:rPr>
      </w:pPr>
      <w:r>
        <w:t>更改可能改变等待条件结果的任何变量后都必须调用wake_up()。</w:t>
      </w:r>
    </w:p>
    <w:p>
      <w:pPr>
        <w:pStyle w:val="4"/>
        <w:spacing w:before="156" w:after="156"/>
      </w:pPr>
      <w:r>
        <w:t>wait_event_freezable</w:t>
      </w:r>
    </w:p>
    <w:p>
      <w:pPr>
        <w:rPr>
          <w:rFonts w:eastAsia="宋体"/>
        </w:rPr>
      </w:pPr>
      <w:r>
        <w:t>wait_event_freezable(wq_head，condition)</w:t>
      </w:r>
    </w:p>
    <w:p>
      <w:pPr>
        <w:rPr>
          <w:rFonts w:eastAsia="宋体"/>
        </w:rPr>
      </w:pPr>
      <w:r>
        <w:t>睡眠（或冻结）直到条件成立</w:t>
      </w:r>
    </w:p>
    <w:p>
      <w:pPr>
        <w:rPr>
          <w:rFonts w:eastAsia="宋体"/>
        </w:rPr>
      </w:pPr>
      <w:r>
        <w:rPr>
          <w:rFonts w:hint="eastAsia"/>
          <w:b/>
        </w:rPr>
        <w:t>参数</w:t>
      </w:r>
    </w:p>
    <w:p>
      <w:pPr>
        <w:rPr>
          <w:rFonts w:eastAsia="宋体"/>
        </w:rPr>
      </w:pPr>
      <w:r>
        <w:t>wq_head</w:t>
      </w:r>
    </w:p>
    <w:p>
      <w:pPr>
        <w:rPr>
          <w:rFonts w:eastAsia="宋体"/>
        </w:rPr>
      </w:pPr>
      <w:r>
        <w:t>要等待的等待队列</w:t>
      </w:r>
    </w:p>
    <w:p>
      <w:pPr>
        <w:rPr>
          <w:rFonts w:eastAsia="宋体"/>
        </w:rPr>
      </w:pPr>
      <w:r>
        <w:t>condition</w:t>
      </w:r>
    </w:p>
    <w:p>
      <w:pPr>
        <w:rPr>
          <w:rFonts w:eastAsia="宋体"/>
        </w:rPr>
      </w:pPr>
      <w:r>
        <w:t>用于等待事件的C表达式</w:t>
      </w:r>
    </w:p>
    <w:p>
      <w:pPr>
        <w:rPr>
          <w:rFonts w:eastAsia="宋体"/>
        </w:rPr>
      </w:pPr>
      <w:r>
        <w:rPr>
          <w:rFonts w:hint="eastAsia"/>
          <w:b/>
        </w:rPr>
        <w:t>说明</w:t>
      </w:r>
    </w:p>
    <w:p>
      <w:pPr>
        <w:rPr>
          <w:rFonts w:eastAsia="宋体"/>
        </w:rPr>
      </w:pPr>
      <w:r>
        <w:t>将进程放入睡眠状态（TASK_INTERRUPTIBLE - 以减少系统负载），直到条件计算为true。每次唤醒waitqueue wq_head时都会检查条件。</w:t>
      </w:r>
    </w:p>
    <w:p>
      <w:pPr>
        <w:rPr>
          <w:rFonts w:eastAsia="宋体"/>
        </w:rPr>
      </w:pPr>
      <w:r>
        <w:t>更改可能改变等待条件结果的任何变量后都必须调用wake_up()。</w:t>
      </w:r>
    </w:p>
    <w:p>
      <w:pPr>
        <w:pStyle w:val="4"/>
        <w:spacing w:before="156" w:after="156"/>
      </w:pPr>
      <w:r>
        <w:t>wait_event_timeout</w:t>
      </w:r>
    </w:p>
    <w:p>
      <w:pPr>
        <w:rPr>
          <w:rFonts w:eastAsia="宋体"/>
        </w:rPr>
      </w:pPr>
      <w:r>
        <w:t>wait_event_timeout(wq_head，condition，timeout)</w:t>
      </w:r>
    </w:p>
    <w:p>
      <w:pPr>
        <w:rPr>
          <w:rFonts w:eastAsia="宋体"/>
        </w:rPr>
      </w:pPr>
      <w:r>
        <w:t>睡眠直到条件成立或超时</w:t>
      </w:r>
    </w:p>
    <w:p>
      <w:pPr>
        <w:rPr>
          <w:rFonts w:eastAsia="宋体"/>
        </w:rPr>
      </w:pPr>
      <w:r>
        <w:rPr>
          <w:rFonts w:hint="eastAsia"/>
          <w:b/>
        </w:rPr>
        <w:t>参数</w:t>
      </w:r>
    </w:p>
    <w:p>
      <w:pPr>
        <w:rPr>
          <w:rFonts w:eastAsia="宋体"/>
        </w:rPr>
      </w:pPr>
      <w:r>
        <w:t>wq_head</w:t>
      </w:r>
    </w:p>
    <w:p>
      <w:pPr>
        <w:rPr>
          <w:rFonts w:eastAsia="宋体"/>
        </w:rPr>
      </w:pPr>
      <w:r>
        <w:t>要等待的等待队列</w:t>
      </w:r>
    </w:p>
    <w:p>
      <w:pPr>
        <w:rPr>
          <w:rFonts w:eastAsia="宋体"/>
        </w:rPr>
      </w:pPr>
      <w:r>
        <w:t>condition</w:t>
      </w:r>
    </w:p>
    <w:p>
      <w:pPr>
        <w:rPr>
          <w:rFonts w:eastAsia="宋体"/>
        </w:rPr>
      </w:pPr>
      <w:r>
        <w:t>用于等待事件的C表达式</w:t>
      </w:r>
    </w:p>
    <w:p>
      <w:pPr>
        <w:rPr>
          <w:rFonts w:eastAsia="宋体"/>
        </w:rPr>
      </w:pPr>
      <w:r>
        <w:t>timeout</w:t>
      </w:r>
    </w:p>
    <w:p>
      <w:pPr>
        <w:rPr>
          <w:rFonts w:eastAsia="宋体"/>
        </w:rPr>
      </w:pPr>
      <w:r>
        <w:t>循环周期（以jiffies为单位）</w:t>
      </w:r>
    </w:p>
    <w:p>
      <w:pPr>
        <w:rPr>
          <w:rFonts w:eastAsia="宋体"/>
        </w:rPr>
      </w:pPr>
      <w:r>
        <w:rPr>
          <w:rFonts w:hint="eastAsia"/>
          <w:b/>
        </w:rPr>
        <w:t>说明</w:t>
      </w:r>
    </w:p>
    <w:p>
      <w:pPr>
        <w:rPr>
          <w:rFonts w:eastAsia="宋体"/>
        </w:rPr>
      </w:pPr>
      <w:r>
        <w:t>将进程设置为睡眠状态（TASK_UNINTERRUPTIBLE），直到条件计算为true。每次唤醒waitqueue wq_head时都会检查条件。</w:t>
      </w:r>
    </w:p>
    <w:p>
      <w:pPr>
        <w:rPr>
          <w:rFonts w:eastAsia="宋体"/>
        </w:rPr>
      </w:pPr>
      <w:r>
        <w:t>更改可能改变等待条件结果的任何变量后都必须调用wake_up()。</w:t>
      </w:r>
    </w:p>
    <w:p>
      <w:pPr>
        <w:rPr>
          <w:rFonts w:eastAsia="宋体"/>
          <w:b/>
          <w:bCs/>
        </w:rPr>
      </w:pPr>
      <w:r>
        <w:rPr>
          <w:rFonts w:hint="eastAsia"/>
          <w:b/>
          <w:bCs/>
        </w:rPr>
        <w:t>返回</w:t>
      </w:r>
    </w:p>
    <w:p>
      <w:pPr>
        <w:rPr>
          <w:rFonts w:eastAsia="宋体"/>
        </w:rPr>
      </w:pPr>
      <w:r>
        <w:t>如果在超时时间结束后条件计算为false，则</w:t>
      </w:r>
      <w:r>
        <w:rPr>
          <w:rFonts w:hint="eastAsia"/>
        </w:rPr>
        <w:t>返回</w:t>
      </w:r>
      <w:r>
        <w:t>0；如果在超时时间结束后条件计算为true，则</w:t>
      </w:r>
      <w:r>
        <w:rPr>
          <w:rFonts w:hint="eastAsia"/>
        </w:rPr>
        <w:t>返回</w:t>
      </w:r>
      <w:r>
        <w:t>1；如果在超时之前条件计算为true，则</w:t>
      </w:r>
      <w:r>
        <w:rPr>
          <w:rFonts w:hint="eastAsia"/>
        </w:rPr>
        <w:t>返回</w:t>
      </w:r>
      <w:r>
        <w:t>剩余的jiffies（至少为1）。</w:t>
      </w:r>
    </w:p>
    <w:p>
      <w:pPr>
        <w:pStyle w:val="4"/>
        <w:spacing w:before="156" w:after="156"/>
      </w:pPr>
      <w:r>
        <w:t>wait_event_cmd</w:t>
      </w:r>
    </w:p>
    <w:p>
      <w:pPr>
        <w:rPr>
          <w:rFonts w:eastAsia="宋体"/>
        </w:rPr>
      </w:pPr>
      <w:r>
        <w:t>wait_event_cmd(wq_head，condition，cmd1，cmd2)</w:t>
      </w:r>
    </w:p>
    <w:p>
      <w:pPr>
        <w:rPr>
          <w:rFonts w:eastAsia="宋体"/>
        </w:rPr>
      </w:pPr>
      <w:r>
        <w:t>睡眠直到条件为真</w:t>
      </w:r>
    </w:p>
    <w:p>
      <w:pPr>
        <w:rPr>
          <w:rFonts w:eastAsia="宋体"/>
        </w:rPr>
      </w:pPr>
      <w:r>
        <w:rPr>
          <w:rFonts w:hint="eastAsia"/>
          <w:b/>
        </w:rPr>
        <w:t>参数</w:t>
      </w:r>
    </w:p>
    <w:p>
      <w:pPr>
        <w:rPr>
          <w:rFonts w:eastAsia="宋体"/>
        </w:rPr>
      </w:pPr>
      <w:r>
        <w:t>wq_head</w:t>
      </w:r>
    </w:p>
    <w:p>
      <w:pPr>
        <w:rPr>
          <w:rFonts w:eastAsia="宋体"/>
        </w:rPr>
      </w:pPr>
      <w:r>
        <w:t>要等待的等待队列</w:t>
      </w:r>
    </w:p>
    <w:p>
      <w:pPr>
        <w:rPr>
          <w:rFonts w:eastAsia="宋体"/>
        </w:rPr>
      </w:pPr>
      <w:r>
        <w:t>condition</w:t>
      </w:r>
    </w:p>
    <w:p>
      <w:pPr>
        <w:rPr>
          <w:rFonts w:eastAsia="宋体"/>
        </w:rPr>
      </w:pPr>
      <w:r>
        <w:t>用于等待事件的C表达式</w:t>
      </w:r>
    </w:p>
    <w:p>
      <w:pPr>
        <w:rPr>
          <w:rFonts w:eastAsia="宋体"/>
        </w:rPr>
      </w:pPr>
      <w:r>
        <w:t>cmd1</w:t>
      </w:r>
    </w:p>
    <w:p>
      <w:pPr>
        <w:rPr>
          <w:rFonts w:eastAsia="宋体"/>
        </w:rPr>
      </w:pPr>
      <w:r>
        <w:t>将在睡眠之前执行的命令</w:t>
      </w:r>
    </w:p>
    <w:p>
      <w:pPr>
        <w:rPr>
          <w:rFonts w:eastAsia="宋体"/>
        </w:rPr>
      </w:pPr>
      <w:r>
        <w:t>cmd2</w:t>
      </w:r>
    </w:p>
    <w:p>
      <w:pPr>
        <w:rPr>
          <w:rFonts w:eastAsia="宋体"/>
        </w:rPr>
      </w:pPr>
      <w:r>
        <w:t>将在睡眠之后执行的命令</w:t>
      </w:r>
    </w:p>
    <w:p>
      <w:pPr>
        <w:rPr>
          <w:rFonts w:eastAsia="宋体"/>
        </w:rPr>
      </w:pPr>
      <w:r>
        <w:rPr>
          <w:rFonts w:hint="eastAsia"/>
          <w:b/>
        </w:rPr>
        <w:t>说明</w:t>
      </w:r>
    </w:p>
    <w:p>
      <w:pPr>
        <w:rPr>
          <w:rFonts w:eastAsia="宋体"/>
        </w:rPr>
      </w:pPr>
      <w:r>
        <w:t>将进程放入睡眠状态（TASK_UNINTERRUPTIBLE），直到条件计算为true。每次唤醒waitqueue wq_head时都会检查条件。</w:t>
      </w:r>
    </w:p>
    <w:p>
      <w:pPr>
        <w:rPr>
          <w:rFonts w:eastAsia="宋体"/>
        </w:rPr>
      </w:pPr>
      <w:r>
        <w:t>更改可能改变等待条件结果的任何变量后都必须调用wake_up()。</w:t>
      </w:r>
    </w:p>
    <w:p>
      <w:pPr>
        <w:pStyle w:val="4"/>
        <w:spacing w:before="156" w:after="156"/>
      </w:pPr>
      <w:r>
        <w:t>wait_event_interruptible</w:t>
      </w:r>
    </w:p>
    <w:p>
      <w:pPr>
        <w:rPr>
          <w:lang w:val="fr-FR"/>
        </w:rPr>
      </w:pPr>
      <w:r>
        <w:rPr>
          <w:lang w:val="fr-FR"/>
        </w:rPr>
        <w:t>wait_event_interruptible（wq_head，</w:t>
      </w:r>
      <w:r>
        <w:rPr>
          <w:rFonts w:hint="eastAsia"/>
          <w:lang w:val="fr-FR"/>
        </w:rPr>
        <w:t>condition</w:t>
      </w:r>
      <w:r>
        <w:rPr>
          <w:lang w:val="fr-FR"/>
        </w:rPr>
        <w:t>）</w:t>
      </w:r>
    </w:p>
    <w:p>
      <w:pPr>
        <w:rPr>
          <w:rFonts w:eastAsia="宋体"/>
        </w:rPr>
      </w:pPr>
      <w:r>
        <w:t>睡眠直到条件为真或收到信号结束。</w:t>
      </w:r>
    </w:p>
    <w:p>
      <w:pPr>
        <w:rPr>
          <w:b/>
        </w:rPr>
      </w:pPr>
      <w:r>
        <w:rPr>
          <w:rFonts w:hint="eastAsia"/>
          <w:b/>
        </w:rPr>
        <w:t>参数</w:t>
      </w:r>
    </w:p>
    <w:p>
      <w:pPr>
        <w:rPr>
          <w:b/>
        </w:rPr>
      </w:pPr>
      <w:r>
        <w:t>wq_head</w:t>
      </w:r>
    </w:p>
    <w:p>
      <w:r>
        <w:t>等待队列头</w:t>
      </w:r>
    </w:p>
    <w:p>
      <w:r>
        <w:t>condition</w:t>
      </w:r>
    </w:p>
    <w:p>
      <w:pPr>
        <w:rPr>
          <w:rFonts w:eastAsia="宋体"/>
        </w:rPr>
      </w:pPr>
      <w:r>
        <w:t>等待事件的C表达式条件</w:t>
      </w:r>
    </w:p>
    <w:p>
      <w:pPr>
        <w:rPr>
          <w:rFonts w:eastAsia="宋体"/>
        </w:rPr>
      </w:pPr>
      <w:r>
        <w:rPr>
          <w:rFonts w:hint="eastAsia"/>
          <w:b/>
        </w:rPr>
        <w:t>说明</w:t>
      </w:r>
    </w:p>
    <w:p>
      <w:pPr>
        <w:rPr>
          <w:rFonts w:eastAsia="宋体"/>
        </w:rPr>
      </w:pPr>
      <w:r>
        <w:t>进程被置于睡眠状态（TASK_INTERRUPTIBLE），直到条件为真或收到信号为止。每次唤醒等待队列（wq_head）时都会检查条件是否满足。</w:t>
      </w:r>
    </w:p>
    <w:p>
      <w:pPr>
        <w:rPr>
          <w:rFonts w:eastAsia="宋体"/>
        </w:rPr>
      </w:pPr>
      <w:r>
        <w:t>如果改变了任何可能改变等待条件结果的变量，则必须调用wake_up()。</w:t>
      </w:r>
    </w:p>
    <w:p>
      <w:pPr>
        <w:rPr>
          <w:rFonts w:eastAsia="宋体"/>
        </w:rPr>
      </w:pPr>
      <w:r>
        <w:t>如果被信号中断则</w:t>
      </w:r>
      <w:r>
        <w:rPr>
          <w:rFonts w:hint="eastAsia"/>
        </w:rPr>
        <w:t>返回</w:t>
      </w:r>
      <w:r>
        <w:t xml:space="preserve"> -ERESTARTSYS，如果条件为真则</w:t>
      </w:r>
      <w:r>
        <w:rPr>
          <w:rFonts w:hint="eastAsia"/>
        </w:rPr>
        <w:t>返回</w:t>
      </w:r>
      <w:r>
        <w:t xml:space="preserve"> 0。</w:t>
      </w:r>
    </w:p>
    <w:p>
      <w:pPr>
        <w:pStyle w:val="4"/>
        <w:spacing w:before="156" w:after="156"/>
      </w:pPr>
      <w:r>
        <w:t>wait_event_interruptible_timeout</w:t>
      </w:r>
      <w:r>
        <w:rPr>
          <w:rFonts w:hint="eastAsia"/>
        </w:rPr>
        <w:t xml:space="preserve"> </w:t>
      </w:r>
      <w:r>
        <w:t>(wq_head,</w:t>
      </w:r>
      <w:r>
        <w:rPr>
          <w:rFonts w:hint="eastAsia"/>
        </w:rPr>
        <w:t xml:space="preserve"> </w:t>
      </w:r>
      <w:r>
        <w:t>condition,</w:t>
      </w:r>
      <w:r>
        <w:rPr>
          <w:rFonts w:hint="eastAsia"/>
        </w:rPr>
        <w:t xml:space="preserve"> </w:t>
      </w:r>
      <w:r>
        <w:t>timeout)</w:t>
      </w:r>
    </w:p>
    <w:p>
      <w:pPr>
        <w:rPr>
          <w:rFonts w:eastAsia="宋体"/>
        </w:rPr>
      </w:pPr>
      <w:r>
        <w:t>睡眠直到条件为真或超时结束。</w:t>
      </w:r>
    </w:p>
    <w:p>
      <w:pPr>
        <w:rPr>
          <w:rFonts w:eastAsia="宋体"/>
        </w:rPr>
      </w:pPr>
      <w:r>
        <w:rPr>
          <w:rFonts w:hint="eastAsia"/>
          <w:b/>
        </w:rPr>
        <w:t>参数</w:t>
      </w:r>
    </w:p>
    <w:p>
      <w:pPr>
        <w:rPr>
          <w:b/>
        </w:rPr>
      </w:pPr>
      <w:r>
        <w:t>wq_head</w:t>
      </w:r>
    </w:p>
    <w:p>
      <w:r>
        <w:t>等待队列头</w:t>
      </w:r>
    </w:p>
    <w:p>
      <w:r>
        <w:t>condition</w:t>
      </w:r>
    </w:p>
    <w:p>
      <w:r>
        <w:t>等待事件的C表达式条件</w:t>
      </w:r>
    </w:p>
    <w:p>
      <w:r>
        <w:t>timeout</w:t>
      </w:r>
    </w:p>
    <w:p>
      <w:pPr>
        <w:rPr>
          <w:rFonts w:eastAsia="宋体"/>
        </w:rPr>
      </w:pPr>
      <w:r>
        <w:t>超时时间（以jiffies为单位）。</w:t>
      </w:r>
    </w:p>
    <w:p>
      <w:pPr>
        <w:rPr>
          <w:rFonts w:eastAsia="宋体"/>
        </w:rPr>
      </w:pPr>
      <w:r>
        <w:rPr>
          <w:rFonts w:hint="eastAsia"/>
          <w:b/>
        </w:rPr>
        <w:t>说明</w:t>
      </w:r>
    </w:p>
    <w:p>
      <w:pPr>
        <w:rPr>
          <w:rFonts w:eastAsia="宋体"/>
        </w:rPr>
      </w:pPr>
      <w:r>
        <w:t>进程被置于睡眠状态（TASK_INTERRUPTIBLE），直到条件为真或收到信号为止，每次唤醒等待队列（wq_head）时都会检查条件是否满足。</w:t>
      </w:r>
    </w:p>
    <w:p>
      <w:pPr>
        <w:rPr>
          <w:rFonts w:eastAsia="宋体"/>
        </w:rPr>
      </w:pPr>
      <w:r>
        <w:t>如果改变了任何可能改变等待条件结果的变量，则必须调用wake_up()。</w:t>
      </w:r>
    </w:p>
    <w:p>
      <w:pPr>
        <w:rPr>
          <w:rFonts w:eastAsia="宋体"/>
        </w:rPr>
      </w:pPr>
      <w:r>
        <w:rPr>
          <w:rFonts w:hint="eastAsia"/>
        </w:rPr>
        <w:t>返回</w:t>
      </w:r>
      <w:r>
        <w:t>为 0 或 1，分别代表超时结束时条件是否满足。如果条件在超时前满足，则</w:t>
      </w:r>
      <w:r>
        <w:rPr>
          <w:rFonts w:hint="eastAsia"/>
        </w:rPr>
        <w:t>返回</w:t>
      </w:r>
      <w:r>
        <w:t>余下的jiffies，如果被信号中断则</w:t>
      </w:r>
      <w:r>
        <w:rPr>
          <w:rFonts w:hint="eastAsia"/>
        </w:rPr>
        <w:t>返回</w:t>
      </w:r>
      <w:r>
        <w:t xml:space="preserve"> -ERESTARTSYS。</w:t>
      </w:r>
    </w:p>
    <w:p>
      <w:pPr>
        <w:pStyle w:val="4"/>
        <w:spacing w:before="156" w:after="156"/>
      </w:pPr>
      <w:r>
        <w:t>wait_event_hrtimeout</w:t>
      </w:r>
      <w:r>
        <w:rPr>
          <w:rFonts w:hint="eastAsia"/>
        </w:rPr>
        <w:t xml:space="preserve"> </w:t>
      </w:r>
      <w:r>
        <w:t>(wq_head,</w:t>
      </w:r>
      <w:r>
        <w:rPr>
          <w:rFonts w:hint="eastAsia"/>
        </w:rPr>
        <w:t xml:space="preserve"> </w:t>
      </w:r>
      <w:r>
        <w:t>condition,</w:t>
      </w:r>
      <w:r>
        <w:rPr>
          <w:rFonts w:hint="eastAsia"/>
        </w:rPr>
        <w:t xml:space="preserve"> </w:t>
      </w:r>
      <w:r>
        <w:t>timeout)</w:t>
      </w:r>
    </w:p>
    <w:p>
      <w:pPr>
        <w:rPr>
          <w:rFonts w:eastAsia="宋体"/>
        </w:rPr>
      </w:pPr>
      <w:r>
        <w:t>睡眠直到条件为真或超时结束。</w:t>
      </w:r>
    </w:p>
    <w:p>
      <w:pPr>
        <w:rPr>
          <w:rFonts w:eastAsia="宋体"/>
        </w:rPr>
      </w:pPr>
      <w:r>
        <w:rPr>
          <w:rFonts w:hint="eastAsia"/>
          <w:b/>
        </w:rPr>
        <w:t>参数</w:t>
      </w:r>
    </w:p>
    <w:p>
      <w:pPr>
        <w:rPr>
          <w:b/>
        </w:rPr>
      </w:pPr>
      <w:r>
        <w:t>wq_head</w:t>
      </w:r>
    </w:p>
    <w:p>
      <w:r>
        <w:t>等待队列头</w:t>
      </w:r>
    </w:p>
    <w:p>
      <w:r>
        <w:t>condition</w:t>
      </w:r>
    </w:p>
    <w:p>
      <w:r>
        <w:t>等待事件的C表达式条件</w:t>
      </w:r>
    </w:p>
    <w:p>
      <w:r>
        <w:t>timeout</w:t>
      </w:r>
    </w:p>
    <w:p>
      <w:pPr>
        <w:rPr>
          <w:rFonts w:eastAsia="宋体"/>
        </w:rPr>
      </w:pPr>
      <w:r>
        <w:t>超时时间</w:t>
      </w:r>
      <w:r>
        <w:rPr>
          <w:rFonts w:hint="eastAsia"/>
        </w:rPr>
        <w:t>(</w:t>
      </w:r>
      <w:r>
        <w:t>以ktime_t为单位）。</w:t>
      </w:r>
    </w:p>
    <w:p>
      <w:pPr>
        <w:rPr>
          <w:rFonts w:eastAsia="宋体"/>
        </w:rPr>
      </w:pPr>
      <w:r>
        <w:rPr>
          <w:rFonts w:hint="eastAsia"/>
          <w:b/>
        </w:rPr>
        <w:t>说明</w:t>
      </w:r>
    </w:p>
    <w:p>
      <w:pPr>
        <w:rPr>
          <w:rFonts w:eastAsia="宋体"/>
        </w:rPr>
      </w:pPr>
      <w:r>
        <w:t>进程被置于睡眠状态（TASK_UNINTERRUPTIBLE），直到条件为真或收到信号为止，每次唤醒等待队列（wq_head）时都会检查条件是否满足。</w:t>
      </w:r>
    </w:p>
    <w:p>
      <w:pPr>
        <w:rPr>
          <w:rFonts w:eastAsia="宋体"/>
        </w:rPr>
      </w:pPr>
      <w:r>
        <w:t>如果改变了任何可能改变等待条件结果的变量，则必须调用wake_up()。</w:t>
      </w:r>
    </w:p>
    <w:p>
      <w:pPr>
        <w:rPr>
          <w:rFonts w:eastAsia="宋体"/>
        </w:rPr>
      </w:pPr>
      <w:r>
        <w:rPr>
          <w:rFonts w:hint="eastAsia"/>
        </w:rPr>
        <w:t>返回</w:t>
      </w:r>
      <w:r>
        <w:t>为 0 或 -ETIME，分别代表条件是否满足和超时结束。</w:t>
      </w:r>
    </w:p>
    <w:p>
      <w:pPr>
        <w:pStyle w:val="4"/>
        <w:spacing w:before="156" w:after="156"/>
      </w:pPr>
      <w:r>
        <w:t>wait_event_interruptible_hrtimeout</w:t>
      </w:r>
      <w:r>
        <w:rPr>
          <w:rFonts w:hint="eastAsia"/>
        </w:rPr>
        <w:t xml:space="preserve"> </w:t>
      </w:r>
      <w:r>
        <w:t>(wq,</w:t>
      </w:r>
      <w:r>
        <w:rPr>
          <w:rFonts w:hint="eastAsia"/>
        </w:rPr>
        <w:t xml:space="preserve"> </w:t>
      </w:r>
      <w:r>
        <w:t>condition,</w:t>
      </w:r>
      <w:r>
        <w:rPr>
          <w:rFonts w:hint="eastAsia"/>
        </w:rPr>
        <w:t xml:space="preserve"> </w:t>
      </w:r>
      <w:r>
        <w:t>timeout)</w:t>
      </w:r>
    </w:p>
    <w:p>
      <w:pPr>
        <w:rPr>
          <w:rFonts w:eastAsia="宋体"/>
        </w:rPr>
      </w:pPr>
      <w:r>
        <w:t>睡眠直到条件为真或超时结束。</w:t>
      </w:r>
    </w:p>
    <w:p>
      <w:pPr>
        <w:rPr>
          <w:rFonts w:eastAsia="宋体"/>
        </w:rPr>
      </w:pPr>
      <w:r>
        <w:rPr>
          <w:rFonts w:hint="eastAsia"/>
          <w:b/>
        </w:rPr>
        <w:t>参数</w:t>
      </w:r>
    </w:p>
    <w:p>
      <w:pPr>
        <w:rPr>
          <w:b/>
        </w:rPr>
      </w:pPr>
      <w:r>
        <w:t>wq_head</w:t>
      </w:r>
    </w:p>
    <w:p>
      <w:r>
        <w:t>等待队列头</w:t>
      </w:r>
    </w:p>
    <w:p>
      <w:r>
        <w:t>condition</w:t>
      </w:r>
    </w:p>
    <w:p>
      <w:r>
        <w:t>等待事件的C表达式条件</w:t>
      </w:r>
    </w:p>
    <w:p>
      <w:r>
        <w:t>timeout</w:t>
      </w:r>
    </w:p>
    <w:p>
      <w:pPr>
        <w:rPr>
          <w:rFonts w:eastAsia="宋体"/>
        </w:rPr>
      </w:pPr>
      <w:r>
        <w:t>超时时间</w:t>
      </w:r>
      <w:r>
        <w:rPr>
          <w:rFonts w:hint="eastAsia"/>
        </w:rPr>
        <w:t>(</w:t>
      </w:r>
      <w:r>
        <w:t>以ktime_t为单位）。</w:t>
      </w:r>
    </w:p>
    <w:p>
      <w:pPr>
        <w:rPr>
          <w:rFonts w:eastAsia="宋体"/>
        </w:rPr>
      </w:pPr>
      <w:r>
        <w:rPr>
          <w:rFonts w:hint="eastAsia"/>
          <w:b/>
        </w:rPr>
        <w:t>说明</w:t>
      </w:r>
    </w:p>
    <w:p>
      <w:pPr>
        <w:rPr>
          <w:rFonts w:eastAsia="宋体"/>
        </w:rPr>
      </w:pPr>
      <w:r>
        <w:t>进程被置于睡眠状态（TASK_INTERRUPTIBLE），直到条件为真或收到信号为止，每次唤醒等待队列（wq）时都会检查条件是否满足。</w:t>
      </w:r>
    </w:p>
    <w:p>
      <w:pPr>
        <w:rPr>
          <w:rFonts w:eastAsia="宋体"/>
        </w:rPr>
      </w:pPr>
      <w:r>
        <w:t>如果改变了任何可能改变等待条件结果的变量，则必须调用wake_up()。</w:t>
      </w:r>
    </w:p>
    <w:p>
      <w:pPr>
        <w:rPr>
          <w:rFonts w:eastAsia="宋体"/>
        </w:rPr>
      </w:pPr>
      <w:r>
        <w:rPr>
          <w:rFonts w:hint="eastAsia"/>
        </w:rPr>
        <w:t>返回</w:t>
      </w:r>
      <w:r>
        <w:t>为 0，-ERESTARTSYS或 -ETIME，分别代表条件是否满足、如果被信号中断或超时结束。</w:t>
      </w:r>
    </w:p>
    <w:p>
      <w:pPr>
        <w:pStyle w:val="4"/>
        <w:spacing w:before="156" w:after="156"/>
      </w:pPr>
      <w:r>
        <w:t>wait_event_idle</w:t>
      </w:r>
      <w:r>
        <w:rPr>
          <w:rFonts w:hint="eastAsia"/>
        </w:rPr>
        <w:t xml:space="preserve"> </w:t>
      </w:r>
      <w:r>
        <w:t>(wq_head,</w:t>
      </w:r>
      <w:r>
        <w:rPr>
          <w:rFonts w:hint="eastAsia"/>
        </w:rPr>
        <w:t xml:space="preserve"> </w:t>
      </w:r>
      <w:r>
        <w:t>condition)</w:t>
      </w:r>
    </w:p>
    <w:p>
      <w:pPr>
        <w:rPr>
          <w:rFonts w:eastAsia="宋体"/>
        </w:rPr>
      </w:pPr>
      <w:r>
        <w:t>等待条件为真而不贡献系统负载。</w:t>
      </w:r>
    </w:p>
    <w:p>
      <w:pPr>
        <w:rPr>
          <w:rFonts w:eastAsia="宋体"/>
        </w:rPr>
      </w:pPr>
      <w:r>
        <w:rPr>
          <w:rFonts w:hint="eastAsia"/>
          <w:b/>
        </w:rPr>
        <w:t>参数</w:t>
      </w:r>
    </w:p>
    <w:p>
      <w:pPr>
        <w:rPr>
          <w:b/>
        </w:rPr>
      </w:pPr>
      <w:r>
        <w:t>wq_head</w:t>
      </w:r>
    </w:p>
    <w:p>
      <w:r>
        <w:t>等待队列头</w:t>
      </w:r>
    </w:p>
    <w:p>
      <w:r>
        <w:t>condition</w:t>
      </w:r>
    </w:p>
    <w:p>
      <w:r>
        <w:t>等待事件的C表达式条件</w:t>
      </w:r>
    </w:p>
    <w:p>
      <w:pPr>
        <w:rPr>
          <w:rFonts w:eastAsia="宋体"/>
        </w:rPr>
      </w:pPr>
      <w:r>
        <w:rPr>
          <w:rFonts w:hint="eastAsia"/>
          <w:b/>
        </w:rPr>
        <w:t>说明</w:t>
      </w:r>
    </w:p>
    <w:p>
      <w:pPr>
        <w:rPr>
          <w:rFonts w:eastAsia="宋体"/>
        </w:rPr>
      </w:pPr>
      <w:r>
        <w:t>进程被置于睡眠状态（TASK_IDLE），直到条件为真，每次唤醒等待队列（wq_head）时都会检查条件是否满足。</w:t>
      </w:r>
    </w:p>
    <w:p>
      <w:pPr>
        <w:rPr>
          <w:rFonts w:eastAsia="宋体"/>
        </w:rPr>
      </w:pPr>
      <w:r>
        <w:t>如果改变了任何可能改变等待条件结果的变量，则必须调用wake_up()。</w:t>
      </w:r>
    </w:p>
    <w:p>
      <w:pPr>
        <w:pStyle w:val="4"/>
        <w:spacing w:before="156" w:after="156"/>
      </w:pPr>
      <w:r>
        <w:t>wait_event_idle_exclusive</w:t>
      </w:r>
      <w:r>
        <w:rPr>
          <w:rFonts w:hint="eastAsia"/>
        </w:rPr>
        <w:t xml:space="preserve"> </w:t>
      </w:r>
      <w:r>
        <w:t>(wq_head,</w:t>
      </w:r>
      <w:r>
        <w:rPr>
          <w:rFonts w:hint="eastAsia"/>
        </w:rPr>
        <w:t xml:space="preserve"> </w:t>
      </w:r>
      <w:r>
        <w:t>condition)</w:t>
      </w:r>
    </w:p>
    <w:p>
      <w:pPr>
        <w:rPr>
          <w:rFonts w:eastAsia="宋体"/>
        </w:rPr>
      </w:pPr>
      <w:r>
        <w:t>等待条件为真同时贡献系统负载。</w:t>
      </w:r>
    </w:p>
    <w:p>
      <w:pPr>
        <w:rPr>
          <w:rFonts w:eastAsia="宋体"/>
        </w:rPr>
      </w:pPr>
      <w:r>
        <w:rPr>
          <w:rFonts w:hint="eastAsia"/>
          <w:b/>
        </w:rPr>
        <w:t>参数</w:t>
      </w:r>
    </w:p>
    <w:p>
      <w:pPr>
        <w:rPr>
          <w:b/>
        </w:rPr>
      </w:pPr>
      <w:r>
        <w:t>wq_head</w:t>
      </w:r>
    </w:p>
    <w:p>
      <w:r>
        <w:t>等待队列头</w:t>
      </w:r>
    </w:p>
    <w:p>
      <w:r>
        <w:t>condition</w:t>
      </w:r>
    </w:p>
    <w:p>
      <w:r>
        <w:t>等待事件的C表达式条件</w:t>
      </w:r>
    </w:p>
    <w:p>
      <w:pPr>
        <w:rPr>
          <w:rFonts w:eastAsia="宋体"/>
        </w:rPr>
      </w:pPr>
      <w:r>
        <w:rPr>
          <w:rFonts w:hint="eastAsia"/>
          <w:b/>
        </w:rPr>
        <w:t>说明</w:t>
      </w:r>
    </w:p>
    <w:p>
      <w:pPr>
        <w:rPr>
          <w:rFonts w:eastAsia="宋体"/>
        </w:rPr>
      </w:pPr>
      <w:r>
        <w:t>进程被置于睡眠状态（TASK_IDLE），直到条件为真。每次唤醒等待队列（wq_head）时都会检查条件是否满足。</w:t>
      </w:r>
    </w:p>
    <w:p>
      <w:pPr>
        <w:rPr>
          <w:rFonts w:eastAsia="宋体"/>
        </w:rPr>
      </w:pPr>
      <w:r>
        <w:t>将进程加入带有 WQ_FLAG_EXCLUSIVE 标志的等待队列。因此，当其他进程等待相同的列表时，唤醒该进程时不会考虑其他进程。</w:t>
      </w:r>
    </w:p>
    <w:p>
      <w:pPr>
        <w:rPr>
          <w:rFonts w:eastAsia="宋体"/>
        </w:rPr>
      </w:pPr>
      <w:r>
        <w:t>如果改变了任何可能改变等待条件结果的变量，则必须调用wake_up()。</w:t>
      </w:r>
    </w:p>
    <w:p>
      <w:pPr>
        <w:pStyle w:val="4"/>
        <w:spacing w:before="156" w:after="156"/>
      </w:pPr>
      <w:r>
        <w:t>wait_event_idle_timeout</w:t>
      </w:r>
      <w:r>
        <w:rPr>
          <w:rFonts w:hint="eastAsia"/>
        </w:rPr>
        <w:t xml:space="preserve"> </w:t>
      </w:r>
      <w:r>
        <w:t>(wq_head,</w:t>
      </w:r>
      <w:r>
        <w:rPr>
          <w:rFonts w:hint="eastAsia"/>
        </w:rPr>
        <w:t xml:space="preserve"> </w:t>
      </w:r>
      <w:r>
        <w:t>condition,</w:t>
      </w:r>
      <w:r>
        <w:rPr>
          <w:rFonts w:hint="eastAsia"/>
        </w:rPr>
        <w:t xml:space="preserve"> </w:t>
      </w:r>
      <w:r>
        <w:t>timeout)</w:t>
      </w:r>
    </w:p>
    <w:p>
      <w:pPr>
        <w:rPr>
          <w:rFonts w:eastAsia="宋体"/>
        </w:rPr>
      </w:pPr>
      <w:r>
        <w:t>睡眠直到条件为真或超时结束，不贡献系统负载。</w:t>
      </w:r>
    </w:p>
    <w:p>
      <w:pPr>
        <w:rPr>
          <w:rFonts w:eastAsia="宋体"/>
        </w:rPr>
      </w:pPr>
      <w:r>
        <w:rPr>
          <w:rFonts w:hint="eastAsia"/>
          <w:b/>
        </w:rPr>
        <w:t>参数</w:t>
      </w:r>
    </w:p>
    <w:p>
      <w:pPr>
        <w:rPr>
          <w:b/>
        </w:rPr>
      </w:pPr>
      <w:r>
        <w:t>wq_head</w:t>
      </w:r>
    </w:p>
    <w:p>
      <w:r>
        <w:t>等待队列头</w:t>
      </w:r>
    </w:p>
    <w:p>
      <w:r>
        <w:t>condition</w:t>
      </w:r>
    </w:p>
    <w:p>
      <w:r>
        <w:t>等待事件的C表达式条件</w:t>
      </w:r>
    </w:p>
    <w:p>
      <w:r>
        <w:t>timeout</w:t>
      </w:r>
    </w:p>
    <w:p>
      <w:pPr>
        <w:rPr>
          <w:rFonts w:eastAsia="宋体"/>
        </w:rPr>
      </w:pPr>
      <w:r>
        <w:t>超时时间（以jiffies为单位）。</w:t>
      </w:r>
    </w:p>
    <w:p>
      <w:pPr>
        <w:rPr>
          <w:rFonts w:eastAsia="宋体"/>
        </w:rPr>
      </w:pPr>
      <w:r>
        <w:rPr>
          <w:rFonts w:hint="eastAsia"/>
          <w:b/>
        </w:rPr>
        <w:t>说明</w:t>
      </w:r>
    </w:p>
    <w:p>
      <w:pPr>
        <w:rPr>
          <w:rFonts w:eastAsia="宋体"/>
        </w:rPr>
      </w:pPr>
      <w:r>
        <w:t>进程被置于睡眠状态（TASK_IDLE），直到条件为真，每次唤醒等待队列（wq_head）时都会检查条件是否满足。</w:t>
      </w:r>
    </w:p>
    <w:p>
      <w:pPr>
        <w:rPr>
          <w:rFonts w:eastAsia="宋体"/>
        </w:rPr>
      </w:pPr>
      <w:r>
        <w:t>如果改变了任何可能改变等待条件结果的变量，则必须调用wake_up()。</w:t>
      </w:r>
    </w:p>
    <w:p>
      <w:pPr>
        <w:rPr>
          <w:rFonts w:eastAsia="宋体"/>
        </w:rPr>
      </w:pPr>
      <w:r>
        <w:rPr>
          <w:rFonts w:hint="eastAsia"/>
        </w:rPr>
        <w:t>返回</w:t>
      </w:r>
      <w:r>
        <w:t>为 0 或 1，分别代表超时结束时条件是否满足。如果条件在超时前满足，则</w:t>
      </w:r>
      <w:r>
        <w:rPr>
          <w:rFonts w:hint="eastAsia"/>
        </w:rPr>
        <w:t>返回</w:t>
      </w:r>
      <w:r>
        <w:t>余下的jiffies。</w:t>
      </w:r>
    </w:p>
    <w:p>
      <w:pPr>
        <w:pStyle w:val="4"/>
        <w:spacing w:before="156" w:after="156"/>
      </w:pPr>
      <w:r>
        <w:t>wait_event_idle_exclusive_timeout</w:t>
      </w:r>
      <w:r>
        <w:rPr>
          <w:rFonts w:hint="eastAsia"/>
        </w:rPr>
        <w:t xml:space="preserve"> </w:t>
      </w:r>
      <w:r>
        <w:t>(wq_head,</w:t>
      </w:r>
      <w:r>
        <w:rPr>
          <w:rFonts w:hint="eastAsia"/>
        </w:rPr>
        <w:t xml:space="preserve"> </w:t>
      </w:r>
      <w:r>
        <w:t>condition,</w:t>
      </w:r>
      <w:r>
        <w:rPr>
          <w:rFonts w:hint="eastAsia"/>
        </w:rPr>
        <w:t xml:space="preserve"> </w:t>
      </w:r>
      <w:r>
        <w:t>timeout)</w:t>
      </w:r>
    </w:p>
    <w:p>
      <w:pPr>
        <w:rPr>
          <w:rFonts w:eastAsia="宋体"/>
        </w:rPr>
      </w:pPr>
      <w:r>
        <w:t>睡眠直到条件为真或超时结束，贡献系统负载。</w:t>
      </w:r>
    </w:p>
    <w:p>
      <w:pPr>
        <w:rPr>
          <w:rFonts w:eastAsia="宋体"/>
        </w:rPr>
      </w:pPr>
      <w:r>
        <w:rPr>
          <w:rFonts w:hint="eastAsia"/>
          <w:b/>
        </w:rPr>
        <w:t>参数</w:t>
      </w:r>
    </w:p>
    <w:p>
      <w:pPr>
        <w:rPr>
          <w:b/>
        </w:rPr>
      </w:pPr>
      <w:r>
        <w:t>wq_head</w:t>
      </w:r>
    </w:p>
    <w:p>
      <w:r>
        <w:t>等待队列头</w:t>
      </w:r>
    </w:p>
    <w:p>
      <w:r>
        <w:t>condition</w:t>
      </w:r>
    </w:p>
    <w:p>
      <w:r>
        <w:t>等待事件的C表达式条件</w:t>
      </w:r>
    </w:p>
    <w:p>
      <w:r>
        <w:t>timeout</w:t>
      </w:r>
    </w:p>
    <w:p>
      <w:r>
        <w:t>超时时间（以jiffies为单位）</w:t>
      </w:r>
    </w:p>
    <w:p>
      <w:pPr>
        <w:rPr>
          <w:rFonts w:eastAsia="宋体"/>
        </w:rPr>
      </w:pPr>
      <w:r>
        <w:rPr>
          <w:rFonts w:hint="eastAsia"/>
          <w:b/>
        </w:rPr>
        <w:t>说明</w:t>
      </w:r>
    </w:p>
    <w:p>
      <w:pPr>
        <w:rPr>
          <w:rFonts w:eastAsia="宋体"/>
        </w:rPr>
      </w:pPr>
      <w:r>
        <w:t>进程被置于睡眠状态（TASK_IDLE），直到条件为真。每次唤醒等待队列（wq_head）时都会检查条件是否满足。</w:t>
      </w:r>
    </w:p>
    <w:p>
      <w:pPr>
        <w:rPr>
          <w:rFonts w:eastAsia="宋体"/>
        </w:rPr>
      </w:pPr>
      <w:r>
        <w:t>将进程加入带有 WQ_FLAG_EXCLUSIVE 标志的等待队列。因此，当其他进程等待相同的列表时，唤醒该进程时不会考虑其他进程。</w:t>
      </w:r>
    </w:p>
    <w:p>
      <w:pPr>
        <w:rPr>
          <w:rFonts w:eastAsia="宋体"/>
        </w:rPr>
      </w:pPr>
      <w:r>
        <w:t>如果改变了任何可能改变等待条件结果的变量，则必须调用wake_up()。</w:t>
      </w:r>
    </w:p>
    <w:p>
      <w:r>
        <w:rPr>
          <w:rFonts w:hint="eastAsia"/>
        </w:rPr>
        <w:t>返回</w:t>
      </w:r>
      <w:r>
        <w:t>为 0 或 1，分别代表超时结束时条件是否满足。如果条件在超时前满足，则</w:t>
      </w:r>
      <w:r>
        <w:rPr>
          <w:rFonts w:hint="eastAsia"/>
        </w:rPr>
        <w:t>返回</w:t>
      </w:r>
      <w:r>
        <w:t>余下的jiffies。</w:t>
      </w:r>
    </w:p>
    <w:p>
      <w:pPr>
        <w:pStyle w:val="4"/>
        <w:spacing w:before="156" w:after="156"/>
      </w:pPr>
      <w:r>
        <w:t>wait_event_interruptible_locked</w:t>
      </w:r>
    </w:p>
    <w:p>
      <w:pPr>
        <w:rPr>
          <w:rFonts w:eastAsia="宋体"/>
        </w:rPr>
      </w:pPr>
      <w:r>
        <w:t>wait_event_interruptible_locked (wq, condition)</w:t>
      </w:r>
    </w:p>
    <w:p>
      <w:pPr>
        <w:rPr>
          <w:rFonts w:eastAsia="宋体"/>
        </w:rPr>
      </w:pPr>
      <w:r>
        <w:t>等待直到条件为true</w:t>
      </w:r>
    </w:p>
    <w:p>
      <w:pPr>
        <w:rPr>
          <w:rFonts w:eastAsia="宋体"/>
        </w:rPr>
      </w:pPr>
      <w:r>
        <w:rPr>
          <w:rFonts w:hint="eastAsia"/>
          <w:b/>
        </w:rPr>
        <w:t>参数</w:t>
      </w:r>
    </w:p>
    <w:p>
      <w:pPr>
        <w:rPr>
          <w:rFonts w:eastAsia="宋体"/>
        </w:rPr>
      </w:pPr>
      <w:r>
        <w:t>wq</w:t>
      </w:r>
    </w:p>
    <w:p>
      <w:pPr>
        <w:rPr>
          <w:rFonts w:eastAsia="宋体"/>
        </w:rPr>
      </w:pPr>
      <w:r>
        <w:t>等待要等待的队列</w:t>
      </w:r>
    </w:p>
    <w:p>
      <w:pPr>
        <w:rPr>
          <w:rFonts w:eastAsia="宋体"/>
        </w:rPr>
      </w:pPr>
      <w:r>
        <w:t>条件</w:t>
      </w:r>
    </w:p>
    <w:p>
      <w:pPr>
        <w:rPr>
          <w:rFonts w:eastAsia="宋体"/>
        </w:rPr>
      </w:pPr>
      <w:r>
        <w:t>待等待事件的C表达式</w:t>
      </w:r>
    </w:p>
    <w:p>
      <w:pPr>
        <w:rPr>
          <w:rFonts w:eastAsia="宋体"/>
        </w:rPr>
      </w:pPr>
      <w:r>
        <w:rPr>
          <w:rFonts w:hint="eastAsia"/>
          <w:b/>
        </w:rPr>
        <w:t>说明</w:t>
      </w:r>
    </w:p>
    <w:p>
      <w:pPr>
        <w:rPr>
          <w:rFonts w:eastAsia="宋体"/>
        </w:rPr>
      </w:pPr>
      <w:r>
        <w:t>进程被置于睡眠(TASK_INTERRUPTIBLE)状态，直到条件被评估为true或接收到信号。每次唤醒等待队列wq时都会检查条件。</w:t>
      </w:r>
    </w:p>
    <w:p>
      <w:pPr>
        <w:rPr>
          <w:rFonts w:eastAsia="宋体"/>
        </w:rPr>
      </w:pPr>
      <w:r>
        <w:t>必须在持有wq.lock的情况下调用此函数。当睡眠时，这个自旋锁会被解锁，但是在持有锁的情况下进行条件测试，并且当这个宏退出时，锁是被持有的。</w:t>
      </w:r>
    </w:p>
    <w:p>
      <w:pPr>
        <w:rPr>
          <w:rFonts w:eastAsia="宋体"/>
        </w:rPr>
      </w:pPr>
      <w:r>
        <w:t>锁使用spin_lock()/spin_unlock()函数锁定/解锁，这与它们在此宏外部锁定/解锁的方式必须匹配。</w:t>
      </w:r>
    </w:p>
    <w:p>
      <w:pPr>
        <w:rPr>
          <w:rFonts w:eastAsia="宋体"/>
        </w:rPr>
      </w:pPr>
      <w:r>
        <w:t>在更改可能改变等待条件结果的任何变量后必须调用wake_up_locked()。</w:t>
      </w:r>
    </w:p>
    <w:p>
      <w:pPr>
        <w:rPr>
          <w:rFonts w:eastAsia="宋体"/>
        </w:rPr>
      </w:pPr>
      <w:r>
        <w:t>如果被信号中断，则</w:t>
      </w:r>
      <w:r>
        <w:rPr>
          <w:rFonts w:hint="eastAsia"/>
        </w:rPr>
        <w:t>返回</w:t>
      </w:r>
      <w:r>
        <w:t>-ERESTARTSYS；如果条件评估为true，则</w:t>
      </w:r>
      <w:r>
        <w:rPr>
          <w:rFonts w:hint="eastAsia"/>
        </w:rPr>
        <w:t>返回</w:t>
      </w:r>
      <w:r>
        <w:t>0。</w:t>
      </w:r>
    </w:p>
    <w:p>
      <w:pPr>
        <w:pStyle w:val="4"/>
        <w:spacing w:before="156" w:after="156"/>
      </w:pPr>
      <w:r>
        <w:t>wait_event_interruptible_locked_irq</w:t>
      </w:r>
    </w:p>
    <w:p>
      <w:pPr>
        <w:rPr>
          <w:rFonts w:eastAsia="宋体"/>
        </w:rPr>
      </w:pPr>
      <w:r>
        <w:t>wait_event_interruptible_locked_irq (wq, condition)</w:t>
      </w:r>
    </w:p>
    <w:p>
      <w:pPr>
        <w:rPr>
          <w:rFonts w:eastAsia="宋体"/>
        </w:rPr>
      </w:pPr>
      <w:r>
        <w:t>等待直到条件为true</w:t>
      </w:r>
    </w:p>
    <w:p>
      <w:pPr>
        <w:rPr>
          <w:rFonts w:eastAsia="宋体"/>
        </w:rPr>
      </w:pPr>
      <w:r>
        <w:rPr>
          <w:rFonts w:hint="eastAsia"/>
          <w:b/>
        </w:rPr>
        <w:t>参数</w:t>
      </w:r>
    </w:p>
    <w:p>
      <w:pPr>
        <w:rPr>
          <w:rFonts w:eastAsia="宋体"/>
        </w:rPr>
      </w:pPr>
      <w:r>
        <w:t>wq</w:t>
      </w:r>
    </w:p>
    <w:p>
      <w:pPr>
        <w:rPr>
          <w:rFonts w:eastAsia="宋体"/>
        </w:rPr>
      </w:pPr>
      <w:r>
        <w:t>等待要等待的队列</w:t>
      </w:r>
    </w:p>
    <w:p>
      <w:pPr>
        <w:rPr>
          <w:rFonts w:eastAsia="宋体"/>
        </w:rPr>
      </w:pPr>
      <w:r>
        <w:t>条件</w:t>
      </w:r>
    </w:p>
    <w:p>
      <w:pPr>
        <w:rPr>
          <w:rFonts w:eastAsia="宋体"/>
        </w:rPr>
      </w:pPr>
      <w:r>
        <w:t>待等待事件的C表达式</w:t>
      </w:r>
    </w:p>
    <w:p>
      <w:pPr>
        <w:rPr>
          <w:rFonts w:eastAsia="宋体"/>
        </w:rPr>
      </w:pPr>
      <w:r>
        <w:rPr>
          <w:rFonts w:hint="eastAsia"/>
          <w:b/>
        </w:rPr>
        <w:t>说明</w:t>
      </w:r>
    </w:p>
    <w:p>
      <w:pPr>
        <w:rPr>
          <w:rFonts w:eastAsia="宋体"/>
        </w:rPr>
      </w:pPr>
      <w:r>
        <w:t>进程被置于睡眠(TASK_INTERRUPTIBLE)状态，直到条件被评估为true或接收到信号。每次唤醒等待队列wq时都会检查条件。</w:t>
      </w:r>
    </w:p>
    <w:p>
      <w:pPr>
        <w:rPr>
          <w:rFonts w:eastAsia="宋体"/>
        </w:rPr>
      </w:pPr>
      <w:r>
        <w:t>必须在持有wq.lock的情况下调用此函数。当睡眠时，这个自旋锁会被解锁，但是在持有锁的情况下进行条件测试，并且当这个宏退出时，锁是被持有的。</w:t>
      </w:r>
    </w:p>
    <w:p>
      <w:pPr>
        <w:rPr>
          <w:rFonts w:eastAsia="宋体"/>
        </w:rPr>
      </w:pPr>
      <w:r>
        <w:t>锁使用spin_lock_irq()/spin_unlock_irq()函数锁定/解锁，这与它们在此宏外部锁定/解锁的方式必须匹配。</w:t>
      </w:r>
    </w:p>
    <w:p>
      <w:pPr>
        <w:rPr>
          <w:rFonts w:eastAsia="宋体"/>
        </w:rPr>
      </w:pPr>
      <w:r>
        <w:t>在更改可能改变等待条件结果的任何变量后必须调用wake_up_locked()。</w:t>
      </w:r>
    </w:p>
    <w:p>
      <w:pPr>
        <w:rPr>
          <w:rFonts w:eastAsia="宋体"/>
        </w:rPr>
      </w:pPr>
      <w:r>
        <w:t>如果被信号中断，则</w:t>
      </w:r>
      <w:r>
        <w:rPr>
          <w:rFonts w:hint="eastAsia"/>
        </w:rPr>
        <w:t>返回</w:t>
      </w:r>
      <w:r>
        <w:t>-ERESTARTSYS；如果条件评估为true，则</w:t>
      </w:r>
      <w:r>
        <w:rPr>
          <w:rFonts w:hint="eastAsia"/>
        </w:rPr>
        <w:t>返回</w:t>
      </w:r>
      <w:r>
        <w:t>0。</w:t>
      </w:r>
    </w:p>
    <w:p>
      <w:pPr>
        <w:pStyle w:val="4"/>
        <w:spacing w:before="156" w:after="156"/>
      </w:pPr>
      <w:r>
        <w:t>wait_event_interruptible_exclusive_locked</w:t>
      </w:r>
    </w:p>
    <w:p>
      <w:pPr>
        <w:rPr>
          <w:rFonts w:eastAsia="宋体"/>
        </w:rPr>
      </w:pPr>
      <w:r>
        <w:t>wait_event_interruptible_exclusive_locked (wq, condition)</w:t>
      </w:r>
    </w:p>
    <w:p>
      <w:pPr>
        <w:rPr>
          <w:rFonts w:eastAsia="宋体"/>
        </w:rPr>
      </w:pPr>
      <w:r>
        <w:t>独占睡眠直到条件为true</w:t>
      </w:r>
    </w:p>
    <w:p>
      <w:pPr>
        <w:rPr>
          <w:rFonts w:eastAsia="宋体"/>
        </w:rPr>
      </w:pPr>
      <w:r>
        <w:rPr>
          <w:rFonts w:hint="eastAsia"/>
          <w:b/>
        </w:rPr>
        <w:t>参数</w:t>
      </w:r>
    </w:p>
    <w:p>
      <w:pPr>
        <w:rPr>
          <w:rFonts w:eastAsia="宋体"/>
        </w:rPr>
      </w:pPr>
      <w:r>
        <w:t>wq</w:t>
      </w:r>
    </w:p>
    <w:p>
      <w:pPr>
        <w:rPr>
          <w:rFonts w:eastAsia="宋体"/>
        </w:rPr>
      </w:pPr>
      <w:r>
        <w:t>等待要等待的队列</w:t>
      </w:r>
    </w:p>
    <w:p>
      <w:pPr>
        <w:rPr>
          <w:rFonts w:eastAsia="宋体"/>
        </w:rPr>
      </w:pPr>
      <w:r>
        <w:t>条件</w:t>
      </w:r>
    </w:p>
    <w:p>
      <w:pPr>
        <w:rPr>
          <w:rFonts w:eastAsia="宋体"/>
        </w:rPr>
      </w:pPr>
      <w:r>
        <w:t>待等待事件的C表达式</w:t>
      </w:r>
    </w:p>
    <w:p>
      <w:pPr>
        <w:rPr>
          <w:rFonts w:eastAsia="宋体"/>
        </w:rPr>
      </w:pPr>
      <w:r>
        <w:rPr>
          <w:rFonts w:hint="eastAsia"/>
          <w:b/>
        </w:rPr>
        <w:t>说明</w:t>
      </w:r>
    </w:p>
    <w:p>
      <w:pPr>
        <w:rPr>
          <w:rFonts w:eastAsia="宋体"/>
        </w:rPr>
      </w:pPr>
      <w:r>
        <w:t>进程被置于睡眠(TASK_INTERRUPTIBLE)状态，直到条件被评估为true或接收到信号。每次唤醒等待队列wq时都会检查条件。</w:t>
      </w:r>
    </w:p>
    <w:p>
      <w:pPr>
        <w:rPr>
          <w:rFonts w:eastAsia="宋体"/>
        </w:rPr>
      </w:pPr>
      <w:r>
        <w:t>必须在持有wq.lock的情况下调用此函数。当睡眠时，这个自旋锁会被解锁，但是在持有锁的情况下进行条件测试，并且当这个宏退出时，锁是被持有的。</w:t>
      </w:r>
    </w:p>
    <w:p>
      <w:pPr>
        <w:rPr>
          <w:rFonts w:eastAsia="宋体"/>
        </w:rPr>
      </w:pPr>
      <w:r>
        <w:t>锁使用spin_lock()/spin_unlock()函数锁定/解锁，这与它们在此宏外部锁定/解锁的方式必须匹配。</w:t>
      </w:r>
    </w:p>
    <w:p>
      <w:pPr>
        <w:rPr>
          <w:rFonts w:eastAsia="宋体"/>
        </w:rPr>
      </w:pPr>
      <w:r>
        <w:t>进程被放置在等待队列中，并设置WQ_FLAG_EXCLUSIVE标志，因此当其他进程在列表上等待时，如果唤醒了该进程，则不再考虑其他进程。</w:t>
      </w:r>
    </w:p>
    <w:p>
      <w:pPr>
        <w:rPr>
          <w:rFonts w:eastAsia="宋体"/>
        </w:rPr>
      </w:pPr>
      <w:r>
        <w:t>在更改可能改变等待条件结果的任何变量后必须调用wake_up_locked()。</w:t>
      </w:r>
    </w:p>
    <w:p>
      <w:pPr>
        <w:rPr>
          <w:rFonts w:eastAsia="宋体"/>
        </w:rPr>
      </w:pPr>
      <w:r>
        <w:t>如果被信号中断，则</w:t>
      </w:r>
      <w:r>
        <w:rPr>
          <w:rFonts w:hint="eastAsia"/>
        </w:rPr>
        <w:t>返回</w:t>
      </w:r>
      <w:r>
        <w:t>-ERESTARTSYS；如果条件评估为true，则</w:t>
      </w:r>
      <w:r>
        <w:rPr>
          <w:rFonts w:hint="eastAsia"/>
        </w:rPr>
        <w:t>返回</w:t>
      </w:r>
      <w:r>
        <w:t>0。</w:t>
      </w:r>
    </w:p>
    <w:p>
      <w:pPr>
        <w:pStyle w:val="4"/>
        <w:spacing w:before="156" w:after="156"/>
      </w:pPr>
      <w:r>
        <w:t>wait_event_interruptible_exclusive_locked_irq</w:t>
      </w:r>
    </w:p>
    <w:p>
      <w:pPr>
        <w:rPr>
          <w:rFonts w:eastAsia="宋体"/>
        </w:rPr>
      </w:pPr>
      <w:r>
        <w:t>wait_event_interruptible_exclusive_locked_irq (wq, condition)</w:t>
      </w:r>
    </w:p>
    <w:p>
      <w:pPr>
        <w:rPr>
          <w:rFonts w:eastAsia="宋体"/>
        </w:rPr>
      </w:pPr>
      <w:r>
        <w:t>独占睡眠直到条件为true</w:t>
      </w:r>
    </w:p>
    <w:p>
      <w:pPr>
        <w:rPr>
          <w:rFonts w:eastAsia="宋体"/>
        </w:rPr>
      </w:pPr>
      <w:r>
        <w:rPr>
          <w:rFonts w:hint="eastAsia"/>
          <w:b/>
        </w:rPr>
        <w:t>参数</w:t>
      </w:r>
    </w:p>
    <w:p>
      <w:pPr>
        <w:rPr>
          <w:rFonts w:eastAsia="宋体"/>
        </w:rPr>
      </w:pPr>
      <w:r>
        <w:t>wq</w:t>
      </w:r>
    </w:p>
    <w:p>
      <w:pPr>
        <w:rPr>
          <w:rFonts w:eastAsia="宋体"/>
        </w:rPr>
      </w:pPr>
      <w:r>
        <w:t>等待要等待的队列</w:t>
      </w:r>
    </w:p>
    <w:p>
      <w:pPr>
        <w:rPr>
          <w:rFonts w:eastAsia="宋体"/>
        </w:rPr>
      </w:pPr>
      <w:r>
        <w:t>条件</w:t>
      </w:r>
    </w:p>
    <w:p>
      <w:pPr>
        <w:rPr>
          <w:rFonts w:eastAsia="宋体"/>
        </w:rPr>
      </w:pPr>
      <w:r>
        <w:t>待等待事件的C表达式</w:t>
      </w:r>
    </w:p>
    <w:p>
      <w:pPr>
        <w:rPr>
          <w:rFonts w:eastAsia="宋体"/>
        </w:rPr>
      </w:pPr>
      <w:r>
        <w:rPr>
          <w:rFonts w:hint="eastAsia"/>
          <w:b/>
        </w:rPr>
        <w:t>说明</w:t>
      </w:r>
    </w:p>
    <w:p>
      <w:pPr>
        <w:rPr>
          <w:rFonts w:eastAsia="宋体"/>
        </w:rPr>
      </w:pPr>
      <w:r>
        <w:t>进程被置于睡眠(TASK_INTERRUPTIBLE)状态，直到条件被评估为true或接收到信号。每次唤醒等待队列wq时都会检查条件。</w:t>
      </w:r>
    </w:p>
    <w:p>
      <w:pPr>
        <w:rPr>
          <w:rFonts w:eastAsia="宋体"/>
        </w:rPr>
      </w:pPr>
      <w:r>
        <w:t>必须在持有wq.lock的情况下调用此函数。当睡眠时，这个自旋锁会被解锁，但是在持有锁的情况下进行条件测试，并且当这个宏退出时，锁是被持有的。</w:t>
      </w:r>
    </w:p>
    <w:p>
      <w:pPr>
        <w:rPr>
          <w:rFonts w:eastAsia="宋体"/>
        </w:rPr>
      </w:pPr>
      <w:r>
        <w:t>锁使用spin_lock_irq()/spin_unlock_irq()函数锁定/解锁，这与它们在此宏外部锁定/解锁的方式必须匹配。</w:t>
      </w:r>
    </w:p>
    <w:p>
      <w:pPr>
        <w:rPr>
          <w:rFonts w:eastAsia="宋体"/>
        </w:rPr>
      </w:pPr>
      <w:r>
        <w:t>进程被放置在等待队列中，并设置WQ_FLAG_EXCLUSIVE标志，因此当其他进程在列表上等待时，如果唤醒了该进程，则不再考虑其他进程。</w:t>
      </w:r>
    </w:p>
    <w:p>
      <w:pPr>
        <w:rPr>
          <w:rFonts w:eastAsia="宋体"/>
        </w:rPr>
      </w:pPr>
      <w:r>
        <w:t>在更改可能改变等待条件结果的任何变量后必须调用wake_up_locked()。</w:t>
      </w:r>
    </w:p>
    <w:p>
      <w:r>
        <w:t>如果被信号中断，则</w:t>
      </w:r>
      <w:r>
        <w:rPr>
          <w:rFonts w:hint="eastAsia"/>
        </w:rPr>
        <w:t>返回</w:t>
      </w:r>
      <w:r>
        <w:t>-ERESTARTSYS；如果条件评估为true，则</w:t>
      </w:r>
      <w:r>
        <w:rPr>
          <w:rFonts w:hint="eastAsia"/>
        </w:rPr>
        <w:t>返回</w:t>
      </w:r>
      <w:r>
        <w:t>0。</w:t>
      </w:r>
    </w:p>
    <w:p>
      <w:pPr>
        <w:pStyle w:val="4"/>
        <w:spacing w:before="156" w:after="156"/>
      </w:pPr>
      <w:r>
        <w:t>wait_event_killable</w:t>
      </w:r>
    </w:p>
    <w:p>
      <w:pPr>
        <w:rPr>
          <w:rFonts w:eastAsia="宋体"/>
        </w:rPr>
      </w:pPr>
      <w:r>
        <w:t>wait_event_killable（wq_head，condition）</w:t>
      </w:r>
    </w:p>
    <w:p>
      <w:pPr>
        <w:rPr>
          <w:rFonts w:eastAsia="宋体"/>
        </w:rPr>
      </w:pPr>
      <w:r>
        <w:t>睡眠直到条件为真</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rPr>
          <w:rFonts w:hint="eastAsia"/>
          <w:b/>
        </w:rPr>
        <w:t>说明</w:t>
      </w:r>
    </w:p>
    <w:p>
      <w:pPr>
        <w:rPr>
          <w:rFonts w:eastAsia="宋体"/>
        </w:rPr>
      </w:pPr>
      <w:r>
        <w:t>进程睡眠（TASK_KILLABLE），直到条件求值为真或接收到信号。每次唤醒waitqueue wq_head时都会检查条件。</w:t>
      </w:r>
    </w:p>
    <w:p>
      <w:pPr>
        <w:rPr>
          <w:rFonts w:eastAsia="宋体"/>
        </w:rPr>
      </w:pPr>
      <w:r>
        <w:t>在更改任何可能改变等待条件结果的变量后，必须调用wake_up（）。</w:t>
      </w:r>
    </w:p>
    <w:p>
      <w:pPr>
        <w:rPr>
          <w:rFonts w:eastAsia="宋体"/>
        </w:rPr>
      </w:pPr>
      <w:r>
        <w:t>如果它被信号中断，则该函数将</w:t>
      </w:r>
      <w:r>
        <w:rPr>
          <w:rFonts w:hint="eastAsia"/>
        </w:rPr>
        <w:t>返回</w:t>
      </w:r>
      <w:r>
        <w:t>-ERESTARTSYS，如果条件求值为true，则</w:t>
      </w:r>
      <w:r>
        <w:rPr>
          <w:rFonts w:hint="eastAsia"/>
        </w:rPr>
        <w:t>返回</w:t>
      </w:r>
      <w:r>
        <w:t>0。</w:t>
      </w:r>
    </w:p>
    <w:p>
      <w:pPr>
        <w:pStyle w:val="4"/>
        <w:spacing w:before="156" w:after="156"/>
      </w:pPr>
      <w:r>
        <w:t>wait_event_killable_timeout</w:t>
      </w:r>
    </w:p>
    <w:p>
      <w:pPr>
        <w:rPr>
          <w:rFonts w:eastAsia="宋体"/>
        </w:rPr>
      </w:pPr>
      <w:r>
        <w:t>wait_event_killable_timeout（wq_head，condition，timeout）</w:t>
      </w:r>
    </w:p>
    <w:p>
      <w:pPr>
        <w:rPr>
          <w:rFonts w:eastAsia="宋体"/>
        </w:rPr>
      </w:pPr>
      <w:r>
        <w:t>睡眠直到条件为真或超时</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t>timeout</w:t>
      </w:r>
    </w:p>
    <w:p>
      <w:pPr>
        <w:rPr>
          <w:rFonts w:eastAsia="宋体"/>
        </w:rPr>
      </w:pPr>
      <w:r>
        <w:t>按照滴答声超时</w:t>
      </w:r>
    </w:p>
    <w:p>
      <w:pPr>
        <w:rPr>
          <w:rFonts w:eastAsia="宋体"/>
        </w:rPr>
      </w:pPr>
      <w:r>
        <w:rPr>
          <w:rFonts w:hint="eastAsia"/>
          <w:b/>
        </w:rPr>
        <w:t>说明</w:t>
      </w:r>
    </w:p>
    <w:p>
      <w:pPr>
        <w:rPr>
          <w:rFonts w:eastAsia="宋体"/>
        </w:rPr>
      </w:pPr>
      <w:r>
        <w:t>进程睡眠（TASK_KILLABLE），直到条件求值为真或收到kill信号。每次唤醒waitqueue wq_head时都会检查条件。</w:t>
      </w:r>
    </w:p>
    <w:p>
      <w:pPr>
        <w:rPr>
          <w:rFonts w:eastAsia="宋体"/>
        </w:rPr>
      </w:pPr>
      <w:r>
        <w:t>在更改任何可能改变等待条件结果的变量后，必须调用wake_up（）。</w:t>
      </w:r>
    </w:p>
    <w:p>
      <w:pPr>
        <w:rPr>
          <w:rFonts w:eastAsia="宋体"/>
        </w:rPr>
      </w:pPr>
      <w:r>
        <w:t>只有kill信号会中断此进程。</w:t>
      </w:r>
    </w:p>
    <w:p>
      <w:pPr>
        <w:rPr>
          <w:b/>
          <w:bCs/>
        </w:rPr>
      </w:pPr>
      <w:r>
        <w:rPr>
          <w:rFonts w:hint="eastAsia"/>
          <w:b/>
          <w:bCs/>
        </w:rPr>
        <w:t>返回</w:t>
      </w:r>
    </w:p>
    <w:p>
      <w:pPr>
        <w:rPr>
          <w:rFonts w:eastAsia="宋体"/>
        </w:rPr>
      </w:pPr>
      <w:r>
        <w:t>如果在超时之后条件求值为false，则</w:t>
      </w:r>
      <w:r>
        <w:rPr>
          <w:rFonts w:hint="eastAsia"/>
        </w:rPr>
        <w:t>返回</w:t>
      </w:r>
      <w:r>
        <w:t>0，如果在超时之后条件求值为true，则</w:t>
      </w:r>
      <w:r>
        <w:rPr>
          <w:rFonts w:hint="eastAsia"/>
        </w:rPr>
        <w:t>返回</w:t>
      </w:r>
      <w:r>
        <w:t>1，如果在超时之前条件求值为true，则</w:t>
      </w:r>
      <w:r>
        <w:rPr>
          <w:rFonts w:hint="eastAsia"/>
        </w:rPr>
        <w:t>返回</w:t>
      </w:r>
      <w:r>
        <w:t>剩余的jiffies（至少为1），或者在被kill信号中断时</w:t>
      </w:r>
      <w:r>
        <w:rPr>
          <w:rFonts w:hint="eastAsia"/>
        </w:rPr>
        <w:t>返回</w:t>
      </w:r>
      <w:r>
        <w:t>-ERESTARTSYS。</w:t>
      </w:r>
    </w:p>
    <w:p>
      <w:pPr>
        <w:rPr>
          <w:rFonts w:eastAsia="宋体"/>
        </w:rPr>
      </w:pPr>
      <w:r>
        <w:t>只有kill信号会中断此进程。</w:t>
      </w:r>
    </w:p>
    <w:p>
      <w:pPr>
        <w:pStyle w:val="4"/>
        <w:spacing w:before="156" w:after="156"/>
      </w:pPr>
      <w:r>
        <w:t>wait_event_lock_irq_cmd</w:t>
      </w:r>
    </w:p>
    <w:p>
      <w:pPr>
        <w:rPr>
          <w:rFonts w:eastAsia="宋体"/>
        </w:rPr>
      </w:pPr>
      <w:r>
        <w:t>wait_event_lock_irq_cmd（wq_head，condition，lock，cmd）</w:t>
      </w:r>
    </w:p>
    <w:p>
      <w:pPr>
        <w:rPr>
          <w:rFonts w:eastAsia="宋体"/>
        </w:rPr>
      </w:pPr>
      <w:r>
        <w:t>睡眠直到条件为真。在锁下检查条件。预计使用已锁定。</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t>lock</w:t>
      </w:r>
    </w:p>
    <w:p>
      <w:pPr>
        <w:rPr>
          <w:rFonts w:eastAsia="宋体"/>
        </w:rPr>
      </w:pPr>
      <w:r>
        <w:t>一个已锁定的spinlock_t，在cmd和schedule（）之前和之后将被释放和重新获取。</w:t>
      </w:r>
    </w:p>
    <w:p>
      <w:pPr>
        <w:rPr>
          <w:rFonts w:eastAsia="宋体"/>
        </w:rPr>
      </w:pPr>
      <w:r>
        <w:t>cmd</w:t>
      </w:r>
    </w:p>
    <w:p>
      <w:pPr>
        <w:rPr>
          <w:rFonts w:eastAsia="宋体"/>
        </w:rPr>
      </w:pPr>
      <w:r>
        <w:t>在休眠之前在临界区外调用的命令</w:t>
      </w:r>
    </w:p>
    <w:p>
      <w:pPr>
        <w:rPr>
          <w:rFonts w:eastAsia="宋体"/>
        </w:rPr>
      </w:pPr>
      <w:r>
        <w:rPr>
          <w:rFonts w:hint="eastAsia"/>
          <w:b/>
        </w:rPr>
        <w:t>说明</w:t>
      </w:r>
    </w:p>
    <w:p>
      <w:pPr>
        <w:rPr>
          <w:rFonts w:eastAsia="宋体"/>
        </w:rPr>
      </w:pPr>
      <w:r>
        <w:t>进程被置于睡眠状态（TASK_UNINTERRUPTIBLE）直到条件求值为真。每次唤醒waitqueue wq_head时都会检查条件。</w:t>
      </w:r>
    </w:p>
    <w:p>
      <w:pPr>
        <w:rPr>
          <w:rFonts w:eastAsia="宋体"/>
        </w:rPr>
      </w:pPr>
      <w:r>
        <w:t>在更改任何可能改变等待条件结果的变量后，必须调用wake_up（）。</w:t>
      </w:r>
    </w:p>
    <w:p>
      <w:pPr>
        <w:rPr>
          <w:rFonts w:eastAsia="宋体"/>
        </w:rPr>
      </w:pPr>
      <w:r>
        <w:t>预计在持有锁时调用此函数。在调用cmd和睡眠之前，锁被释放，并在之后重新获得。</w:t>
      </w:r>
    </w:p>
    <w:p>
      <w:pPr>
        <w:pStyle w:val="4"/>
        <w:spacing w:before="156" w:after="156"/>
      </w:pPr>
      <w:r>
        <w:t>wait_event_lock_irq</w:t>
      </w:r>
    </w:p>
    <w:p>
      <w:pPr>
        <w:rPr>
          <w:rFonts w:eastAsia="宋体"/>
        </w:rPr>
      </w:pPr>
      <w:r>
        <w:t>wait_event_lock_irq（wq_head，condition，lock）</w:t>
      </w:r>
    </w:p>
    <w:p>
      <w:pPr>
        <w:rPr>
          <w:rFonts w:eastAsia="宋体"/>
        </w:rPr>
      </w:pPr>
      <w:r>
        <w:t>睡眠直到条件为真。在锁下检查条件。预计使用已锁定。</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t>lock</w:t>
      </w:r>
    </w:p>
    <w:p>
      <w:pPr>
        <w:rPr>
          <w:rFonts w:eastAsia="宋体"/>
        </w:rPr>
      </w:pPr>
      <w:r>
        <w:t>一个已锁定的spinlock_t，在schedule（）之前和之后将被释放和重新获取。</w:t>
      </w:r>
    </w:p>
    <w:p>
      <w:pPr>
        <w:rPr>
          <w:rFonts w:eastAsia="宋体"/>
        </w:rPr>
      </w:pPr>
      <w:r>
        <w:rPr>
          <w:rFonts w:hint="eastAsia"/>
          <w:b/>
        </w:rPr>
        <w:t>说明</w:t>
      </w:r>
    </w:p>
    <w:p>
      <w:pPr>
        <w:rPr>
          <w:rFonts w:eastAsia="宋体"/>
        </w:rPr>
      </w:pPr>
      <w:r>
        <w:t>进程被置于睡眠状态（TASK_UNINTERRUPTIBLE）直到条件求值为真。每次唤醒waitqueue wq_head时都会检查条件。</w:t>
      </w:r>
    </w:p>
    <w:p>
      <w:pPr>
        <w:rPr>
          <w:rFonts w:eastAsia="宋体"/>
        </w:rPr>
      </w:pPr>
      <w:r>
        <w:t>在更改任何可能改变等待条件结果的变量后，必须调用wake_up（）。</w:t>
      </w:r>
    </w:p>
    <w:p>
      <w:pPr>
        <w:rPr>
          <w:rFonts w:eastAsia="宋体"/>
        </w:rPr>
      </w:pPr>
      <w:r>
        <w:t>预计在持有锁时调用此函数。在睡眠之前释放锁并在之后重新获得。</w:t>
      </w:r>
    </w:p>
    <w:p>
      <w:pPr>
        <w:pStyle w:val="4"/>
        <w:spacing w:before="156" w:after="156"/>
      </w:pPr>
      <w:r>
        <w:t>wait_event_interruptible_lock_irq_cmd</w:t>
      </w:r>
    </w:p>
    <w:p>
      <w:pPr>
        <w:rPr>
          <w:rFonts w:eastAsia="宋体"/>
        </w:rPr>
      </w:pPr>
      <w:r>
        <w:t>wait_event_interruptible_lock_irq_cmd（wq_head，condition，lock，cmd）</w:t>
      </w:r>
    </w:p>
    <w:p>
      <w:pPr>
        <w:rPr>
          <w:rFonts w:eastAsia="宋体"/>
        </w:rPr>
      </w:pPr>
      <w:r>
        <w:t>睡眠直到条件为真。在锁下检查条件。预计使用已锁定。</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t>lock</w:t>
      </w:r>
    </w:p>
    <w:p>
      <w:pPr>
        <w:rPr>
          <w:rFonts w:eastAsia="宋体"/>
        </w:rPr>
      </w:pPr>
      <w:r>
        <w:t>一个已锁定的spinlock_t，在cmd和schedule（）之前和之后将被释放和重新获取。</w:t>
      </w:r>
    </w:p>
    <w:p>
      <w:pPr>
        <w:rPr>
          <w:rFonts w:eastAsia="宋体"/>
        </w:rPr>
      </w:pPr>
      <w:r>
        <w:t>cmd</w:t>
      </w:r>
    </w:p>
    <w:p>
      <w:pPr>
        <w:rPr>
          <w:rFonts w:eastAsia="宋体"/>
        </w:rPr>
      </w:pPr>
      <w:r>
        <w:t>在休眠之前在临界区外调用的命令</w:t>
      </w:r>
    </w:p>
    <w:p>
      <w:pPr>
        <w:rPr>
          <w:rFonts w:eastAsia="宋体"/>
        </w:rPr>
      </w:pPr>
      <w:r>
        <w:rPr>
          <w:rFonts w:hint="eastAsia"/>
          <w:b/>
        </w:rPr>
        <w:t>说明</w:t>
      </w:r>
    </w:p>
    <w:p>
      <w:pPr>
        <w:rPr>
          <w:rFonts w:eastAsia="宋体"/>
        </w:rPr>
      </w:pPr>
      <w:r>
        <w:t>进程被放入睡眠状态（TASK_INTERRUPTIBLE），直到条件求值为真或收到信号。每次唤醒waitqueue wq_head时都会检查条件。</w:t>
      </w:r>
    </w:p>
    <w:p>
      <w:pPr>
        <w:rPr>
          <w:rFonts w:eastAsia="宋体"/>
        </w:rPr>
      </w:pPr>
      <w:r>
        <w:t>在更改任何可能改变等待条件结果的变量后，必须调用wake_up（）。</w:t>
      </w:r>
    </w:p>
    <w:p>
      <w:pPr>
        <w:rPr>
          <w:rFonts w:eastAsia="宋体"/>
        </w:rPr>
      </w:pPr>
      <w:r>
        <w:t>预计在持有锁时调用此函数。在调用cmd和睡眠之前，锁被释放，并在之后重新获得。</w:t>
      </w:r>
    </w:p>
    <w:p>
      <w:pPr>
        <w:rPr>
          <w:rFonts w:eastAsia="宋体"/>
        </w:rPr>
      </w:pPr>
      <w:r>
        <w:t>如果它被信号中断，则该宏将</w:t>
      </w:r>
      <w:r>
        <w:rPr>
          <w:rFonts w:hint="eastAsia"/>
        </w:rPr>
        <w:t>返回</w:t>
      </w:r>
      <w:r>
        <w:t>-ERESTARTSYS，如果条件求值为true，则</w:t>
      </w:r>
      <w:r>
        <w:rPr>
          <w:rFonts w:hint="eastAsia"/>
        </w:rPr>
        <w:t>返回</w:t>
      </w:r>
      <w:r>
        <w:t>0。</w:t>
      </w:r>
    </w:p>
    <w:p>
      <w:pPr>
        <w:pStyle w:val="4"/>
        <w:spacing w:before="156" w:after="156"/>
      </w:pPr>
      <w:r>
        <w:t>wait_event_interruptible_lock_irq</w:t>
      </w:r>
    </w:p>
    <w:p>
      <w:pPr>
        <w:rPr>
          <w:rFonts w:eastAsia="宋体"/>
        </w:rPr>
      </w:pPr>
      <w:r>
        <w:t>wait_event_interruptible_lock_irq（wq_head，condition，lock）</w:t>
      </w:r>
    </w:p>
    <w:p>
      <w:pPr>
        <w:rPr>
          <w:rFonts w:eastAsia="宋体"/>
        </w:rPr>
      </w:pPr>
      <w:r>
        <w:t>睡眠直到条件为真。在锁下检查条件。预计使用已锁定。</w:t>
      </w:r>
    </w:p>
    <w:p>
      <w:pPr>
        <w:rPr>
          <w:rFonts w:eastAsia="宋体"/>
        </w:rPr>
      </w:pPr>
      <w:r>
        <w:rPr>
          <w:rFonts w:hint="eastAsia"/>
          <w:b/>
        </w:rPr>
        <w:t>参数</w:t>
      </w:r>
    </w:p>
    <w:p>
      <w:pPr>
        <w:rPr>
          <w:rFonts w:eastAsia="宋体"/>
        </w:rPr>
      </w:pPr>
      <w:r>
        <w:t>wq_head</w:t>
      </w:r>
    </w:p>
    <w:p>
      <w:pPr>
        <w:rPr>
          <w:rFonts w:eastAsia="宋体"/>
        </w:rPr>
      </w:pPr>
      <w:r>
        <w:t>等待队列上等待</w:t>
      </w:r>
    </w:p>
    <w:p>
      <w:pPr>
        <w:rPr>
          <w:rFonts w:eastAsia="宋体"/>
        </w:rPr>
      </w:pPr>
      <w:r>
        <w:t>condition</w:t>
      </w:r>
    </w:p>
    <w:p>
      <w:pPr>
        <w:rPr>
          <w:rFonts w:eastAsia="宋体"/>
        </w:rPr>
      </w:pPr>
      <w:r>
        <w:t>等待事件的C表达式</w:t>
      </w:r>
    </w:p>
    <w:p>
      <w:pPr>
        <w:rPr>
          <w:rFonts w:eastAsia="宋体"/>
        </w:rPr>
      </w:pPr>
      <w:r>
        <w:t>lock</w:t>
      </w:r>
    </w:p>
    <w:p>
      <w:pPr>
        <w:rPr>
          <w:rFonts w:eastAsia="宋体"/>
        </w:rPr>
      </w:pPr>
      <w:r>
        <w:t>一个已锁定的spinlock_t，在schedule（）之前和之后将被释放和重新获取。</w:t>
      </w:r>
    </w:p>
    <w:p>
      <w:pPr>
        <w:rPr>
          <w:rFonts w:eastAsia="宋体"/>
        </w:rPr>
      </w:pPr>
      <w:r>
        <w:rPr>
          <w:rFonts w:hint="eastAsia"/>
          <w:b/>
        </w:rPr>
        <w:t>说明</w:t>
      </w:r>
    </w:p>
    <w:p>
      <w:pPr>
        <w:rPr>
          <w:rFonts w:eastAsia="宋体"/>
        </w:rPr>
      </w:pPr>
      <w:r>
        <w:t>进程被放入睡眠状态（TASK_INTERRUPTIBLE），直到条件求值为true或收到信号。每次唤醒waitqueue wq_head时都会检查条件。</w:t>
      </w:r>
    </w:p>
    <w:p>
      <w:r>
        <w:t>在更改任何可能改变等待条件结果的变量后，必须调用wake_up（）。</w:t>
      </w:r>
    </w:p>
    <w:p>
      <w:pPr>
        <w:rPr>
          <w:rFonts w:eastAsia="宋体"/>
        </w:rPr>
      </w:pPr>
      <w:r>
        <w:t>这个应该在保持锁的同时调用。在睡眠之前放下锁，之后重新获取。</w:t>
      </w:r>
    </w:p>
    <w:p>
      <w:pPr>
        <w:rPr>
          <w:rFonts w:eastAsia="宋体"/>
        </w:rPr>
      </w:pPr>
      <w:r>
        <w:t>如果被信号中断，宏将</w:t>
      </w:r>
      <w:r>
        <w:rPr>
          <w:rFonts w:hint="eastAsia"/>
        </w:rPr>
        <w:t>返回</w:t>
      </w:r>
      <w:r>
        <w:t>-ERESTARTSYS，如果条件评估为真，则</w:t>
      </w:r>
      <w:r>
        <w:rPr>
          <w:rFonts w:hint="eastAsia"/>
        </w:rPr>
        <w:t>返回</w:t>
      </w:r>
      <w:r>
        <w:t>0。</w:t>
      </w:r>
    </w:p>
    <w:p>
      <w:pPr>
        <w:pStyle w:val="4"/>
        <w:spacing w:before="156" w:after="156"/>
      </w:pPr>
      <w:r>
        <w:t>wait_event_interruptible_lock_irq_timeout</w:t>
      </w:r>
    </w:p>
    <w:p>
      <w:pPr>
        <w:rPr>
          <w:rFonts w:eastAsia="宋体"/>
        </w:rPr>
      </w:pPr>
      <w:r>
        <w:t>wait_event_interruptible_lock_irq_timeout（wq_head，condition，lock，timeout）</w:t>
      </w:r>
    </w:p>
    <w:p>
      <w:pPr>
        <w:rPr>
          <w:rFonts w:eastAsia="宋体"/>
        </w:rPr>
      </w:pPr>
      <w:r>
        <w:t>睡眠，直到条件为真或超时。该条件在锁下检查。这预计在获取锁时调用。</w:t>
      </w:r>
    </w:p>
    <w:p>
      <w:pPr>
        <w:rPr>
          <w:rFonts w:eastAsia="宋体"/>
        </w:rPr>
      </w:pPr>
      <w:r>
        <w:rPr>
          <w:rFonts w:hint="eastAsia"/>
          <w:b/>
        </w:rPr>
        <w:t>参数</w:t>
      </w:r>
    </w:p>
    <w:p>
      <w:pPr>
        <w:rPr>
          <w:rFonts w:eastAsia="宋体"/>
        </w:rPr>
      </w:pPr>
      <w:r>
        <w:t>wq_head</w:t>
      </w:r>
    </w:p>
    <w:p>
      <w:pPr>
        <w:rPr>
          <w:rFonts w:eastAsia="宋体"/>
        </w:rPr>
      </w:pPr>
      <w:r>
        <w:t>要等待的等待队列</w:t>
      </w:r>
    </w:p>
    <w:p>
      <w:pPr>
        <w:rPr>
          <w:rFonts w:eastAsia="宋体"/>
        </w:rPr>
      </w:pPr>
      <w:r>
        <w:t>condition</w:t>
      </w:r>
    </w:p>
    <w:p>
      <w:pPr>
        <w:rPr>
          <w:rFonts w:eastAsia="宋体"/>
        </w:rPr>
      </w:pPr>
      <w:r>
        <w:t>要等待的事件的C表达式</w:t>
      </w:r>
    </w:p>
    <w:p>
      <w:pPr>
        <w:rPr>
          <w:rFonts w:eastAsia="宋体"/>
        </w:rPr>
      </w:pPr>
      <w:r>
        <w:t>lock</w:t>
      </w:r>
    </w:p>
    <w:p>
      <w:pPr>
        <w:rPr>
          <w:rFonts w:eastAsia="宋体"/>
        </w:rPr>
      </w:pPr>
      <w:r>
        <w:t>已锁定的spinlock_t，将在schedule（）之前释放并重新获取。</w:t>
      </w:r>
    </w:p>
    <w:p>
      <w:pPr>
        <w:rPr>
          <w:rFonts w:eastAsia="宋体"/>
        </w:rPr>
      </w:pPr>
      <w:r>
        <w:t>超时</w:t>
      </w:r>
    </w:p>
    <w:p>
      <w:pPr>
        <w:rPr>
          <w:rFonts w:eastAsia="宋体"/>
        </w:rPr>
      </w:pPr>
      <w:r>
        <w:t>超时，在jiffies中</w:t>
      </w:r>
    </w:p>
    <w:p>
      <w:pPr>
        <w:rPr>
          <w:rFonts w:eastAsia="宋体"/>
        </w:rPr>
      </w:pPr>
      <w:r>
        <w:rPr>
          <w:rFonts w:hint="eastAsia"/>
          <w:b/>
        </w:rPr>
        <w:t>说明</w:t>
      </w:r>
    </w:p>
    <w:p>
      <w:pPr>
        <w:rPr>
          <w:rFonts w:eastAsia="宋体"/>
        </w:rPr>
      </w:pPr>
      <w:r>
        <w:t>将进程置于睡眠状态（TASK_INTERRUPTIBLE），直到条件评估为真或接收到信号。每次唤醒waitqueue wq_head时都会检查条件。</w:t>
      </w:r>
    </w:p>
    <w:p>
      <w:pPr>
        <w:rPr>
          <w:rFonts w:eastAsia="宋体"/>
        </w:rPr>
      </w:pPr>
      <w:r>
        <w:t>在更改可能改变等待条件结果的任何变量后，必须调用wake_up（）。</w:t>
      </w:r>
    </w:p>
    <w:p>
      <w:pPr>
        <w:rPr>
          <w:rFonts w:eastAsia="宋体"/>
        </w:rPr>
      </w:pPr>
      <w:r>
        <w:t>这个应该在保持锁的同时调用。在睡眠之前放下锁，之后重新获取。</w:t>
      </w:r>
    </w:p>
    <w:p>
      <w:pPr>
        <w:rPr>
          <w:rFonts w:eastAsia="宋体"/>
        </w:rPr>
      </w:pPr>
      <w:r>
        <w:t>如果超时已过，则函数</w:t>
      </w:r>
      <w:r>
        <w:rPr>
          <w:rFonts w:hint="eastAsia"/>
        </w:rPr>
        <w:t>返回</w:t>
      </w:r>
      <w:r>
        <w:t>0，如果由信号中断，则</w:t>
      </w:r>
      <w:r>
        <w:rPr>
          <w:rFonts w:hint="eastAsia"/>
        </w:rPr>
        <w:t>返回</w:t>
      </w:r>
      <w:r>
        <w:t>-ERESTARTSYS，否则</w:t>
      </w:r>
      <w:r>
        <w:rPr>
          <w:rFonts w:hint="eastAsia"/>
        </w:rPr>
        <w:t>返回</w:t>
      </w:r>
      <w:r>
        <w:t>调用时剩余的jiffies（如果在超时之前评估为true）。</w:t>
      </w:r>
    </w:p>
    <w:p>
      <w:pPr>
        <w:pStyle w:val="4"/>
        <w:spacing w:before="156" w:after="156"/>
      </w:pPr>
      <w:r>
        <w:t>void __wake_up（struct wait_queue_head * wq_head，unsigned int mode，int nr_exclusive，void * key）</w:t>
      </w:r>
    </w:p>
    <w:p>
      <w:pPr>
        <w:rPr>
          <w:rFonts w:eastAsia="宋体"/>
        </w:rPr>
      </w:pPr>
      <w:r>
        <w:t>叫醒在等待队列上阻塞的线程。</w:t>
      </w:r>
    </w:p>
    <w:p>
      <w:pPr>
        <w:rPr>
          <w:rFonts w:eastAsia="宋体"/>
        </w:rPr>
      </w:pPr>
      <w:r>
        <w:rPr>
          <w:rFonts w:hint="eastAsia"/>
          <w:b/>
        </w:rPr>
        <w:t>参数</w:t>
      </w:r>
    </w:p>
    <w:p>
      <w:pPr>
        <w:rPr>
          <w:rFonts w:eastAsia="宋体"/>
        </w:rPr>
      </w:pPr>
      <w:r>
        <w:t>待等待的等待队列 * wq_head</w:t>
      </w:r>
    </w:p>
    <w:p>
      <w:pPr>
        <w:rPr>
          <w:rFonts w:eastAsia="宋体"/>
        </w:rPr>
      </w:pPr>
      <w:r>
        <w:t>mode</w:t>
      </w:r>
    </w:p>
    <w:p>
      <w:pPr>
        <w:rPr>
          <w:rFonts w:eastAsia="宋体"/>
        </w:rPr>
      </w:pPr>
      <w:r>
        <w:t>哪些线程</w:t>
      </w:r>
    </w:p>
    <w:p>
      <w:pPr>
        <w:rPr>
          <w:rFonts w:eastAsia="宋体"/>
        </w:rPr>
      </w:pPr>
      <w:r>
        <w:t>nr_exclusive</w:t>
      </w:r>
    </w:p>
    <w:p>
      <w:pPr>
        <w:rPr>
          <w:rFonts w:eastAsia="宋体"/>
        </w:rPr>
      </w:pPr>
      <w:r>
        <w:t>唤醒一个或唤醒多个线程的数量</w:t>
      </w:r>
    </w:p>
    <w:p>
      <w:pPr>
        <w:rPr>
          <w:rFonts w:eastAsia="宋体"/>
        </w:rPr>
      </w:pPr>
      <w:r>
        <w:t>键</w:t>
      </w:r>
    </w:p>
    <w:p>
      <w:pPr>
        <w:rPr>
          <w:rFonts w:eastAsia="宋体"/>
        </w:rPr>
      </w:pPr>
      <w:r>
        <w:t>直接传递给唤醒函数</w:t>
      </w:r>
    </w:p>
    <w:p>
      <w:pPr>
        <w:rPr>
          <w:rFonts w:eastAsia="宋体"/>
        </w:rPr>
      </w:pPr>
      <w:r>
        <w:rPr>
          <w:rFonts w:hint="eastAsia"/>
          <w:b/>
        </w:rPr>
        <w:t>说明</w:t>
      </w:r>
    </w:p>
    <w:p>
      <w:pPr>
        <w:rPr>
          <w:rFonts w:eastAsia="宋体"/>
        </w:rPr>
      </w:pPr>
      <w:r>
        <w:t>如果此函数唤醒任务，它将在访问任务状态之前执行完整的内存屏障。</w:t>
      </w:r>
    </w:p>
    <w:p>
      <w:pPr>
        <w:pStyle w:val="4"/>
        <w:spacing w:before="156" w:after="156"/>
      </w:pPr>
      <w:r>
        <w:t>void __wake_up_sync_key（struct wait_queue_head * wq_head，unsigned int mode，void * key）</w:t>
      </w:r>
    </w:p>
    <w:p>
      <w:pPr>
        <w:rPr>
          <w:rFonts w:eastAsia="宋体"/>
        </w:rPr>
      </w:pPr>
      <w:r>
        <w:t>叫醒在等待队列上阻塞的线程。</w:t>
      </w:r>
    </w:p>
    <w:p>
      <w:pPr>
        <w:rPr>
          <w:rFonts w:eastAsia="宋体"/>
        </w:rPr>
      </w:pPr>
      <w:r>
        <w:rPr>
          <w:rFonts w:hint="eastAsia"/>
          <w:b/>
        </w:rPr>
        <w:t>参数</w:t>
      </w:r>
    </w:p>
    <w:p>
      <w:pPr>
        <w:rPr>
          <w:rFonts w:eastAsia="宋体"/>
        </w:rPr>
      </w:pPr>
      <w:r>
        <w:t>待等待的等待队列 * wq_head</w:t>
      </w:r>
    </w:p>
    <w:p>
      <w:pPr>
        <w:rPr>
          <w:rFonts w:eastAsia="宋体"/>
        </w:rPr>
      </w:pPr>
      <w:r>
        <w:t>mode</w:t>
      </w:r>
    </w:p>
    <w:p>
      <w:pPr>
        <w:rPr>
          <w:rFonts w:eastAsia="宋体"/>
        </w:rPr>
      </w:pPr>
      <w:r>
        <w:t>哪些线程</w:t>
      </w:r>
    </w:p>
    <w:p>
      <w:pPr>
        <w:rPr>
          <w:rFonts w:eastAsia="宋体"/>
        </w:rPr>
      </w:pPr>
      <w:r>
        <w:t>键</w:t>
      </w:r>
    </w:p>
    <w:p>
      <w:pPr>
        <w:rPr>
          <w:rFonts w:eastAsia="宋体"/>
        </w:rPr>
      </w:pPr>
      <w:r>
        <w:t>要传递给唤醒目标的不透明值</w:t>
      </w:r>
    </w:p>
    <w:p>
      <w:pPr>
        <w:rPr>
          <w:rFonts w:eastAsia="宋体"/>
        </w:rPr>
      </w:pPr>
      <w:r>
        <w:rPr>
          <w:rFonts w:hint="eastAsia"/>
          <w:b/>
        </w:rPr>
        <w:t>说明</w:t>
      </w:r>
    </w:p>
    <w:p>
      <w:pPr>
        <w:rPr>
          <w:rFonts w:eastAsia="宋体"/>
        </w:rPr>
      </w:pPr>
      <w:r>
        <w:t>同步唤醒不同之处在于唤醒程序知道它很快就会执行调度，因此尽管唤醒目标线程，但不会将其迁移到另一个CPU-即两个线程彼此“同步”。这可以避免CPU之间不必要的反弹。</w:t>
      </w:r>
    </w:p>
    <w:p>
      <w:pPr>
        <w:rPr>
          <w:rFonts w:eastAsia="宋体"/>
        </w:rPr>
      </w:pPr>
      <w:r>
        <w:t>在UP上它可以防止额外的抢占。</w:t>
      </w:r>
    </w:p>
    <w:p>
      <w:pPr>
        <w:rPr>
          <w:rFonts w:eastAsia="宋体"/>
        </w:rPr>
      </w:pPr>
      <w:r>
        <w:t>如果此函数唤醒任务，它将在访问任务状态之前执行完整的内存屏障。</w:t>
      </w:r>
    </w:p>
    <w:p>
      <w:pPr>
        <w:pStyle w:val="4"/>
        <w:spacing w:before="156" w:after="156"/>
      </w:pPr>
      <w:r>
        <w:t>void finish_wait（struct wait_queue_head * wq_head，struct wait_queue_entry * wq_entry）</w:t>
      </w:r>
    </w:p>
    <w:p>
      <w:pPr>
        <w:rPr>
          <w:rFonts w:eastAsia="宋体"/>
        </w:rPr>
      </w:pPr>
      <w:r>
        <w:t>在队列中等待后进行清理</w:t>
      </w:r>
    </w:p>
    <w:p>
      <w:pPr>
        <w:rPr>
          <w:rFonts w:eastAsia="宋体"/>
        </w:rPr>
      </w:pPr>
      <w:r>
        <w:rPr>
          <w:rFonts w:hint="eastAsia"/>
          <w:b/>
        </w:rPr>
        <w:t>参数</w:t>
      </w:r>
    </w:p>
    <w:p>
      <w:r>
        <w:t>等待等待的等待队列 * wq_head</w:t>
      </w:r>
    </w:p>
    <w:p>
      <w:r>
        <w:t>等待</w:t>
      </w:r>
      <w:r>
        <w:rPr>
          <w:rFonts w:hint="eastAsia"/>
        </w:rPr>
        <w:t>说明</w:t>
      </w:r>
      <w:r>
        <w:t>符</w:t>
      </w:r>
    </w:p>
    <w:p>
      <w:pPr>
        <w:rPr>
          <w:rFonts w:eastAsia="宋体"/>
        </w:rPr>
      </w:pPr>
      <w:r>
        <w:rPr>
          <w:rFonts w:hint="eastAsia"/>
          <w:b/>
        </w:rPr>
        <w:t>说明</w:t>
      </w:r>
    </w:p>
    <w:p>
      <w:r>
        <w:t>如果仍在队列中则将当前线程设置回运行状态并删除给定等待队列中的等待</w:t>
      </w:r>
      <w:r>
        <w:rPr>
          <w:rFonts w:hint="eastAsia"/>
        </w:rPr>
        <w:t>说明</w:t>
      </w:r>
      <w:r>
        <w:t>符。</w:t>
      </w:r>
    </w:p>
    <w:p>
      <w:pPr>
        <w:pStyle w:val="3"/>
        <w:spacing w:before="156" w:after="156"/>
        <w:rPr>
          <w:rFonts w:hint="default"/>
        </w:rPr>
      </w:pPr>
      <w:bookmarkStart w:id="31" w:name="_Toc1707903060"/>
      <w:r>
        <w:t>高分辨率计时器</w:t>
      </w:r>
      <w:bookmarkEnd w:id="31"/>
    </w:p>
    <w:p>
      <w:pPr>
        <w:pStyle w:val="4"/>
        <w:spacing w:before="156" w:after="156"/>
      </w:pPr>
      <w:r>
        <w:t>ktime_t ktime_set（const s64</w:t>
      </w:r>
      <w:r>
        <w:rPr>
          <w:rFonts w:hint="eastAsia"/>
        </w:rPr>
        <w:t xml:space="preserve"> secs</w:t>
      </w:r>
      <w:r>
        <w:t>，const unsigned long nsecs）</w:t>
      </w:r>
    </w:p>
    <w:p>
      <w:pPr>
        <w:rPr>
          <w:rFonts w:eastAsia="宋体"/>
        </w:rPr>
      </w:pPr>
      <w:r>
        <w:t>从秒/纳秒值设置ktime_t变量</w:t>
      </w:r>
    </w:p>
    <w:p>
      <w:pPr>
        <w:tabs>
          <w:tab w:val="left" w:pos="2629"/>
        </w:tabs>
        <w:rPr>
          <w:rFonts w:eastAsia="宋体"/>
        </w:rPr>
      </w:pPr>
      <w:r>
        <w:rPr>
          <w:rFonts w:hint="eastAsia"/>
          <w:b/>
        </w:rPr>
        <w:t>参数</w:t>
      </w:r>
      <w:r>
        <w:rPr>
          <w:rFonts w:hint="eastAsia"/>
          <w:b/>
        </w:rPr>
        <w:tab/>
      </w:r>
    </w:p>
    <w:p>
      <w:pPr>
        <w:rPr>
          <w:b/>
          <w:bCs/>
        </w:rPr>
      </w:pPr>
      <w:r>
        <w:rPr>
          <w:b/>
          <w:bCs/>
        </w:rPr>
        <w:t>const</w:t>
      </w:r>
      <w:r>
        <w:rPr>
          <w:rFonts w:hint="eastAsia"/>
          <w:b/>
          <w:bCs/>
        </w:rPr>
        <w:t xml:space="preserve"> </w:t>
      </w:r>
      <w:r>
        <w:rPr>
          <w:b/>
          <w:bCs/>
        </w:rPr>
        <w:t>s64</w:t>
      </w:r>
      <w:r>
        <w:rPr>
          <w:rFonts w:hint="eastAsia"/>
          <w:b/>
          <w:bCs/>
        </w:rPr>
        <w:t xml:space="preserve"> </w:t>
      </w:r>
      <w:r>
        <w:rPr>
          <w:b/>
          <w:bCs/>
        </w:rPr>
        <w:t>sec</w:t>
      </w:r>
    </w:p>
    <w:p>
      <w:pPr>
        <w:rPr>
          <w:rFonts w:eastAsia="宋体"/>
        </w:rPr>
      </w:pPr>
      <w:r>
        <w:t>要设置的秒</w:t>
      </w:r>
    </w:p>
    <w:p>
      <w:pPr>
        <w:rPr>
          <w:b/>
          <w:bCs/>
        </w:rPr>
      </w:pPr>
      <w:r>
        <w:rPr>
          <w:b/>
          <w:bCs/>
        </w:rPr>
        <w:t>const</w:t>
      </w:r>
      <w:r>
        <w:rPr>
          <w:rFonts w:hint="eastAsia"/>
          <w:b/>
          <w:bCs/>
        </w:rPr>
        <w:t xml:space="preserve"> </w:t>
      </w:r>
      <w:r>
        <w:rPr>
          <w:b/>
          <w:bCs/>
        </w:rPr>
        <w:t>unsigned</w:t>
      </w:r>
      <w:r>
        <w:rPr>
          <w:rFonts w:hint="eastAsia"/>
          <w:b/>
          <w:bCs/>
        </w:rPr>
        <w:t xml:space="preserve"> </w:t>
      </w:r>
      <w:r>
        <w:rPr>
          <w:b/>
          <w:bCs/>
        </w:rPr>
        <w:t>long</w:t>
      </w:r>
      <w:r>
        <w:rPr>
          <w:rFonts w:hint="eastAsia"/>
          <w:b/>
          <w:bCs/>
        </w:rPr>
        <w:t xml:space="preserve"> </w:t>
      </w:r>
      <w:r>
        <w:rPr>
          <w:b/>
          <w:bCs/>
        </w:rPr>
        <w:t>nsecs</w:t>
      </w:r>
    </w:p>
    <w:p>
      <w:pPr>
        <w:rPr>
          <w:rFonts w:eastAsia="宋体"/>
        </w:rPr>
      </w:pPr>
      <w:r>
        <w:t>要设置的纳秒</w:t>
      </w:r>
    </w:p>
    <w:p>
      <w:pPr>
        <w:rPr>
          <w:b/>
          <w:bCs/>
        </w:rPr>
      </w:pPr>
      <w:r>
        <w:rPr>
          <w:rFonts w:hint="eastAsia"/>
          <w:b/>
          <w:bCs/>
        </w:rPr>
        <w:t>返回</w:t>
      </w:r>
    </w:p>
    <w:p>
      <w:pPr>
        <w:rPr>
          <w:rFonts w:eastAsia="宋体"/>
        </w:rPr>
      </w:pPr>
      <w:r>
        <w:t>值的ktime_t表示。</w:t>
      </w:r>
    </w:p>
    <w:p>
      <w:pPr>
        <w:pStyle w:val="4"/>
        <w:spacing w:before="156" w:after="156"/>
      </w:pPr>
      <w:r>
        <w:t>int ktime_compare（const ktime_t cmp1，const ktime_t cmp2）</w:t>
      </w:r>
    </w:p>
    <w:p>
      <w:pPr>
        <w:rPr>
          <w:rFonts w:eastAsia="宋体"/>
        </w:rPr>
      </w:pPr>
      <w:r>
        <w:t>比较两个ktime_t变量大小</w:t>
      </w:r>
    </w:p>
    <w:p>
      <w:pPr>
        <w:rPr>
          <w:b/>
          <w:bCs/>
        </w:rPr>
      </w:pPr>
      <w:r>
        <w:rPr>
          <w:b/>
          <w:bCs/>
        </w:rPr>
        <w:t>const</w:t>
      </w:r>
      <w:r>
        <w:rPr>
          <w:rFonts w:hint="eastAsia"/>
          <w:b/>
          <w:bCs/>
        </w:rPr>
        <w:t xml:space="preserve"> </w:t>
      </w:r>
      <w:r>
        <w:rPr>
          <w:b/>
          <w:bCs/>
        </w:rPr>
        <w:t>ktime_t</w:t>
      </w:r>
      <w:r>
        <w:rPr>
          <w:rFonts w:hint="eastAsia"/>
          <w:b/>
          <w:bCs/>
        </w:rPr>
        <w:t xml:space="preserve"> </w:t>
      </w:r>
      <w:r>
        <w:rPr>
          <w:b/>
          <w:bCs/>
        </w:rPr>
        <w:t>cmp1</w:t>
      </w:r>
    </w:p>
    <w:p>
      <w:pPr>
        <w:rPr>
          <w:rFonts w:eastAsia="宋体"/>
        </w:rPr>
      </w:pPr>
      <w:r>
        <w:t>可以比较1</w:t>
      </w:r>
    </w:p>
    <w:p>
      <w:pPr>
        <w:rPr>
          <w:b/>
          <w:bCs/>
        </w:rPr>
      </w:pPr>
      <w:r>
        <w:rPr>
          <w:b/>
          <w:bCs/>
        </w:rPr>
        <w:t>const</w:t>
      </w:r>
      <w:r>
        <w:rPr>
          <w:rFonts w:hint="eastAsia"/>
          <w:b/>
          <w:bCs/>
        </w:rPr>
        <w:t xml:space="preserve"> </w:t>
      </w:r>
      <w:r>
        <w:rPr>
          <w:b/>
          <w:bCs/>
        </w:rPr>
        <w:t>ktime_t</w:t>
      </w:r>
      <w:r>
        <w:rPr>
          <w:rFonts w:hint="eastAsia"/>
          <w:b/>
          <w:bCs/>
        </w:rPr>
        <w:t xml:space="preserve"> </w:t>
      </w:r>
      <w:r>
        <w:rPr>
          <w:b/>
          <w:bCs/>
        </w:rPr>
        <w:t>cmp</w:t>
      </w:r>
      <w:r>
        <w:rPr>
          <w:rFonts w:hint="eastAsia"/>
          <w:b/>
          <w:bCs/>
        </w:rPr>
        <w:t>2</w:t>
      </w:r>
    </w:p>
    <w:p>
      <w:pPr>
        <w:rPr>
          <w:rFonts w:eastAsia="宋体"/>
        </w:rPr>
      </w:pPr>
      <w:r>
        <w:t>可比较2</w:t>
      </w:r>
    </w:p>
    <w:p>
      <w:pPr>
        <w:rPr>
          <w:b/>
          <w:bCs/>
        </w:rPr>
      </w:pPr>
      <w:r>
        <w:rPr>
          <w:rFonts w:hint="eastAsia"/>
          <w:b/>
          <w:bCs/>
        </w:rPr>
        <w:t>返回</w:t>
      </w:r>
    </w:p>
    <w:p>
      <w:pPr>
        <w:rPr>
          <w:rFonts w:eastAsia="宋体"/>
        </w:rPr>
      </w:pPr>
      <w:r>
        <w:t>…</w:t>
      </w:r>
    </w:p>
    <w:p>
      <w:pPr>
        <w:rPr>
          <w:rFonts w:eastAsia="宋体"/>
        </w:rPr>
      </w:pPr>
      <w:r>
        <w:t>cmp1 &lt;cmp2</w:t>
      </w:r>
      <w:r>
        <w:rPr>
          <w:rFonts w:hint="eastAsia"/>
        </w:rPr>
        <w:t>返回</w:t>
      </w:r>
      <w:r>
        <w:t xml:space="preserve"> &lt;0 </w:t>
      </w:r>
      <w:r>
        <w:rPr>
          <w:rFonts w:hint="eastAsia"/>
        </w:rPr>
        <w:t>；</w:t>
      </w:r>
      <w:r>
        <w:t>cmp1 == cmp2</w:t>
      </w:r>
      <w:r>
        <w:rPr>
          <w:rFonts w:hint="eastAsia"/>
        </w:rPr>
        <w:t>返回</w:t>
      </w:r>
      <w:r>
        <w:t xml:space="preserve"> 0 </w:t>
      </w:r>
      <w:r>
        <w:rPr>
          <w:rFonts w:hint="eastAsia"/>
        </w:rPr>
        <w:t>；</w:t>
      </w:r>
      <w:r>
        <w:t>cmp1&gt; cmp2</w:t>
      </w:r>
      <w:r>
        <w:rPr>
          <w:rFonts w:hint="eastAsia"/>
        </w:rPr>
        <w:t>返回</w:t>
      </w:r>
      <w:r>
        <w:t>&gt; 0</w:t>
      </w:r>
    </w:p>
    <w:p>
      <w:pPr>
        <w:pStyle w:val="4"/>
        <w:spacing w:before="156" w:after="156"/>
      </w:pPr>
      <w:r>
        <w:t>bool ktime_after（const ktime_t cmp1，const ktime_t cmp2）</w:t>
      </w:r>
    </w:p>
    <w:p>
      <w:pPr>
        <w:rPr>
          <w:rFonts w:eastAsia="宋体"/>
        </w:rPr>
      </w:pPr>
      <w:r>
        <w:t>比较ktime_t值是否大于另一个值。</w:t>
      </w:r>
    </w:p>
    <w:p>
      <w:pPr>
        <w:rPr>
          <w:rFonts w:eastAsia="宋体"/>
        </w:rPr>
      </w:pPr>
      <w:r>
        <w:rPr>
          <w:rFonts w:hint="eastAsia"/>
          <w:b/>
        </w:rPr>
        <w:t>参数</w:t>
      </w:r>
    </w:p>
    <w:p>
      <w:pPr>
        <w:rPr>
          <w:b/>
          <w:bCs/>
        </w:rPr>
      </w:pPr>
      <w:r>
        <w:rPr>
          <w:b/>
          <w:bCs/>
        </w:rPr>
        <w:t>const</w:t>
      </w:r>
      <w:r>
        <w:rPr>
          <w:rFonts w:hint="eastAsia"/>
          <w:b/>
          <w:bCs/>
        </w:rPr>
        <w:t xml:space="preserve"> </w:t>
      </w:r>
      <w:r>
        <w:rPr>
          <w:b/>
          <w:bCs/>
        </w:rPr>
        <w:t>ktime_t</w:t>
      </w:r>
      <w:r>
        <w:rPr>
          <w:rFonts w:hint="eastAsia"/>
          <w:b/>
          <w:bCs/>
        </w:rPr>
        <w:t xml:space="preserve"> </w:t>
      </w:r>
      <w:r>
        <w:rPr>
          <w:b/>
          <w:bCs/>
        </w:rPr>
        <w:t>cmp1</w:t>
      </w:r>
    </w:p>
    <w:p>
      <w:pPr>
        <w:rPr>
          <w:rFonts w:eastAsia="宋体"/>
        </w:rPr>
      </w:pPr>
      <w:r>
        <w:t>可以比较1</w:t>
      </w:r>
    </w:p>
    <w:p>
      <w:pPr>
        <w:rPr>
          <w:b/>
          <w:bCs/>
        </w:rPr>
      </w:pPr>
      <w:r>
        <w:rPr>
          <w:b/>
          <w:bCs/>
        </w:rPr>
        <w:t>const</w:t>
      </w:r>
      <w:r>
        <w:rPr>
          <w:rFonts w:hint="eastAsia"/>
          <w:b/>
          <w:bCs/>
        </w:rPr>
        <w:t xml:space="preserve"> </w:t>
      </w:r>
      <w:r>
        <w:rPr>
          <w:b/>
          <w:bCs/>
        </w:rPr>
        <w:t>ktime_t</w:t>
      </w:r>
      <w:r>
        <w:rPr>
          <w:rFonts w:hint="eastAsia"/>
          <w:b/>
          <w:bCs/>
        </w:rPr>
        <w:t xml:space="preserve"> </w:t>
      </w:r>
      <w:r>
        <w:rPr>
          <w:b/>
          <w:bCs/>
        </w:rPr>
        <w:t>cmp</w:t>
      </w:r>
      <w:r>
        <w:rPr>
          <w:rFonts w:hint="eastAsia"/>
          <w:b/>
          <w:bCs/>
        </w:rPr>
        <w:t>2</w:t>
      </w:r>
    </w:p>
    <w:p>
      <w:pPr>
        <w:rPr>
          <w:rFonts w:eastAsia="宋体"/>
        </w:rPr>
      </w:pPr>
      <w:r>
        <w:t>可比较2</w:t>
      </w:r>
    </w:p>
    <w:p>
      <w:pPr>
        <w:rPr>
          <w:b/>
          <w:bCs/>
        </w:rPr>
      </w:pPr>
      <w:r>
        <w:rPr>
          <w:rFonts w:hint="eastAsia"/>
          <w:b/>
          <w:bCs/>
        </w:rPr>
        <w:t>返回</w:t>
      </w:r>
    </w:p>
    <w:p>
      <w:pPr>
        <w:rPr>
          <w:rFonts w:eastAsia="宋体"/>
        </w:rPr>
      </w:pPr>
      <w:r>
        <w:t>如果cmp1发生在cmp2之后，则为true。</w:t>
      </w:r>
    </w:p>
    <w:p>
      <w:pPr>
        <w:pStyle w:val="4"/>
        <w:spacing w:before="156" w:after="156"/>
      </w:pPr>
      <w:r>
        <w:t>bool ktime_before（const ktime_t cmp1，const ktime_t cmp2）</w:t>
      </w:r>
    </w:p>
    <w:p>
      <w:pPr>
        <w:rPr>
          <w:rFonts w:eastAsia="宋体"/>
        </w:rPr>
      </w:pPr>
      <w:r>
        <w:t>比较ktime_t值是否小于另一个值。</w:t>
      </w:r>
    </w:p>
    <w:p>
      <w:pPr>
        <w:rPr>
          <w:rFonts w:eastAsia="宋体"/>
        </w:rPr>
      </w:pPr>
      <w:r>
        <w:rPr>
          <w:rFonts w:hint="eastAsia"/>
          <w:b/>
        </w:rPr>
        <w:t>参数</w:t>
      </w:r>
    </w:p>
    <w:p>
      <w:pPr>
        <w:rPr>
          <w:b/>
          <w:bCs/>
        </w:rPr>
      </w:pPr>
      <w:r>
        <w:rPr>
          <w:b/>
          <w:bCs/>
        </w:rPr>
        <w:t>const</w:t>
      </w:r>
      <w:r>
        <w:rPr>
          <w:rFonts w:hint="eastAsia"/>
          <w:b/>
          <w:bCs/>
        </w:rPr>
        <w:t xml:space="preserve"> </w:t>
      </w:r>
      <w:r>
        <w:rPr>
          <w:b/>
          <w:bCs/>
        </w:rPr>
        <w:t>ktime_t</w:t>
      </w:r>
      <w:r>
        <w:rPr>
          <w:rFonts w:hint="eastAsia"/>
          <w:b/>
          <w:bCs/>
        </w:rPr>
        <w:t xml:space="preserve"> </w:t>
      </w:r>
      <w:r>
        <w:rPr>
          <w:b/>
          <w:bCs/>
        </w:rPr>
        <w:t>cmp1</w:t>
      </w:r>
    </w:p>
    <w:p>
      <w:pPr>
        <w:rPr>
          <w:rFonts w:eastAsia="宋体"/>
        </w:rPr>
      </w:pPr>
      <w:r>
        <w:t>可以比较1</w:t>
      </w:r>
    </w:p>
    <w:p>
      <w:pPr>
        <w:rPr>
          <w:b/>
          <w:bCs/>
        </w:rPr>
      </w:pPr>
      <w:r>
        <w:rPr>
          <w:b/>
          <w:bCs/>
        </w:rPr>
        <w:t>const</w:t>
      </w:r>
      <w:r>
        <w:rPr>
          <w:rFonts w:hint="eastAsia"/>
          <w:b/>
          <w:bCs/>
        </w:rPr>
        <w:t xml:space="preserve"> </w:t>
      </w:r>
      <w:r>
        <w:rPr>
          <w:b/>
          <w:bCs/>
        </w:rPr>
        <w:t>ktime_t</w:t>
      </w:r>
      <w:r>
        <w:rPr>
          <w:rFonts w:hint="eastAsia"/>
          <w:b/>
          <w:bCs/>
        </w:rPr>
        <w:t xml:space="preserve"> </w:t>
      </w:r>
      <w:r>
        <w:rPr>
          <w:b/>
          <w:bCs/>
        </w:rPr>
        <w:t>cmp</w:t>
      </w:r>
      <w:r>
        <w:rPr>
          <w:rFonts w:hint="eastAsia"/>
          <w:b/>
          <w:bCs/>
        </w:rPr>
        <w:t>2</w:t>
      </w:r>
    </w:p>
    <w:p>
      <w:pPr>
        <w:rPr>
          <w:rFonts w:eastAsia="宋体"/>
        </w:rPr>
      </w:pPr>
      <w:r>
        <w:t>可比较2</w:t>
      </w:r>
    </w:p>
    <w:p>
      <w:pPr>
        <w:rPr>
          <w:b/>
          <w:bCs/>
        </w:rPr>
      </w:pPr>
      <w:r>
        <w:rPr>
          <w:rFonts w:hint="eastAsia"/>
          <w:b/>
          <w:bCs/>
        </w:rPr>
        <w:t>返回</w:t>
      </w:r>
    </w:p>
    <w:p>
      <w:pPr>
        <w:rPr>
          <w:rFonts w:eastAsia="宋体"/>
        </w:rPr>
      </w:pPr>
      <w:r>
        <w:t>如果cmp1比cmp2先发生，则为true。</w:t>
      </w:r>
    </w:p>
    <w:p>
      <w:pPr>
        <w:pStyle w:val="4"/>
        <w:spacing w:before="156" w:after="156"/>
      </w:pPr>
      <w:r>
        <w:t>bool ktime_to_timespec_cond（const ktime_t kt，struct timespec * ts）</w:t>
      </w:r>
    </w:p>
    <w:p>
      <w:pPr>
        <w:rPr>
          <w:rFonts w:eastAsia="宋体"/>
        </w:rPr>
      </w:pPr>
      <w:r>
        <w:t>仅在变量包含数据的情况下将ktime_t变量转换为timespec格式</w:t>
      </w:r>
    </w:p>
    <w:p>
      <w:pPr>
        <w:rPr>
          <w:rFonts w:eastAsia="宋体"/>
        </w:rPr>
      </w:pPr>
      <w:r>
        <w:rPr>
          <w:rFonts w:hint="eastAsia"/>
          <w:b/>
        </w:rPr>
        <w:t>参数</w:t>
      </w:r>
    </w:p>
    <w:p>
      <w:r>
        <w:t>const ktime_t kt</w:t>
      </w:r>
    </w:p>
    <w:p>
      <w:pPr>
        <w:rPr>
          <w:rFonts w:eastAsia="宋体"/>
        </w:rPr>
      </w:pPr>
      <w:r>
        <w:t>要转换的ktime_t变量</w:t>
      </w:r>
    </w:p>
    <w:p>
      <w:r>
        <w:t>struct timespec * ts</w:t>
      </w:r>
    </w:p>
    <w:p>
      <w:pPr>
        <w:rPr>
          <w:rFonts w:eastAsia="宋体"/>
        </w:rPr>
      </w:pPr>
      <w:r>
        <w:t>将结果存储在的timespec变量</w:t>
      </w:r>
    </w:p>
    <w:p>
      <w:pPr>
        <w:rPr>
          <w:b/>
          <w:bCs/>
        </w:rPr>
      </w:pPr>
      <w:r>
        <w:rPr>
          <w:rFonts w:hint="eastAsia"/>
          <w:b/>
          <w:bCs/>
        </w:rPr>
        <w:t>返回</w:t>
      </w:r>
    </w:p>
    <w:p>
      <w:pPr>
        <w:rPr>
          <w:rFonts w:eastAsia="宋体"/>
        </w:rPr>
      </w:pPr>
      <w:r>
        <w:t>如果成功转换，则为true，如果kt为0，则为false。</w:t>
      </w:r>
    </w:p>
    <w:p>
      <w:pPr>
        <w:pStyle w:val="4"/>
        <w:spacing w:before="156" w:after="156"/>
      </w:pPr>
      <w:r>
        <w:t>bool ktime_to_timespec64_cond（const ktime_t kt，struct timespec64 * ts）</w:t>
      </w:r>
    </w:p>
    <w:p>
      <w:pPr>
        <w:rPr>
          <w:rFonts w:eastAsia="宋体"/>
        </w:rPr>
      </w:pPr>
      <w:r>
        <w:t>仅在变量包含数据的情况下将ktime_t变量转换为timespec64格式</w:t>
      </w:r>
    </w:p>
    <w:p>
      <w:pPr>
        <w:rPr>
          <w:rFonts w:eastAsia="宋体"/>
        </w:rPr>
      </w:pPr>
      <w:r>
        <w:rPr>
          <w:rFonts w:hint="eastAsia"/>
          <w:b/>
        </w:rPr>
        <w:t>参数</w:t>
      </w:r>
    </w:p>
    <w:p>
      <w:r>
        <w:t>const ktime_t kt</w:t>
      </w:r>
    </w:p>
    <w:p>
      <w:pPr>
        <w:rPr>
          <w:rFonts w:eastAsia="宋体"/>
        </w:rPr>
      </w:pPr>
      <w:r>
        <w:t>要转换的ktime_t变量</w:t>
      </w:r>
    </w:p>
    <w:p>
      <w:r>
        <w:t>struct timespec * ts</w:t>
      </w:r>
    </w:p>
    <w:p>
      <w:pPr>
        <w:rPr>
          <w:rFonts w:eastAsia="宋体"/>
        </w:rPr>
      </w:pPr>
      <w:r>
        <w:t>将结果存储在的timespec变量</w:t>
      </w:r>
    </w:p>
    <w:p>
      <w:pPr>
        <w:rPr>
          <w:b/>
          <w:bCs/>
        </w:rPr>
      </w:pPr>
      <w:r>
        <w:rPr>
          <w:rFonts w:hint="eastAsia"/>
          <w:b/>
          <w:bCs/>
        </w:rPr>
        <w:t>返回</w:t>
      </w:r>
    </w:p>
    <w:p>
      <w:pPr>
        <w:rPr>
          <w:rFonts w:eastAsia="宋体"/>
        </w:rPr>
      </w:pPr>
      <w:r>
        <w:t>如果成功转换，则为真，如果kt为0，则为假。</w:t>
      </w:r>
    </w:p>
    <w:p>
      <w:pPr>
        <w:rPr>
          <w:rFonts w:eastAsia="宋体"/>
        </w:rPr>
      </w:pPr>
      <w:r>
        <w:rPr>
          <w:rFonts w:hint="eastAsia"/>
        </w:rPr>
        <w:t xml:space="preserve">struct </w:t>
      </w:r>
      <w:r>
        <w:t>hrtimer</w:t>
      </w:r>
    </w:p>
    <w:p>
      <w:pPr>
        <w:rPr>
          <w:rFonts w:eastAsia="宋体"/>
        </w:rPr>
      </w:pPr>
      <w:r>
        <w:t>基本的hrtimer结构</w:t>
      </w:r>
    </w:p>
    <w:p>
      <w:pPr>
        <w:rPr>
          <w:rFonts w:eastAsia="Noto Sans CJK SC Regular"/>
        </w:rPr>
      </w:pPr>
      <w:r>
        <w:rPr>
          <w:rFonts w:hint="eastAsia"/>
          <w:b/>
        </w:rPr>
        <w:t>定义</w:t>
      </w:r>
    </w:p>
    <w:p>
      <w:pPr>
        <w:pStyle w:val="42"/>
      </w:pPr>
      <w:r>
        <w:t>struct hrtimer {</w:t>
      </w:r>
    </w:p>
    <w:p>
      <w:pPr>
        <w:pStyle w:val="42"/>
      </w:pPr>
      <w:r>
        <w:t xml:space="preserve">  struct timerqueue_node          node;</w:t>
      </w:r>
    </w:p>
    <w:p>
      <w:pPr>
        <w:pStyle w:val="42"/>
      </w:pPr>
      <w:r>
        <w:t xml:space="preserve">  ktime_t _softexpires;</w:t>
      </w:r>
    </w:p>
    <w:p>
      <w:pPr>
        <w:pStyle w:val="42"/>
      </w:pPr>
      <w:r>
        <w:t xml:space="preserve">  enum hrtimer_restart           </w:t>
      </w:r>
      <w:r>
        <w:rPr>
          <w:rFonts w:hint="eastAsia"/>
        </w:rPr>
        <w:t>(</w:t>
      </w:r>
      <w:r>
        <w:t>*function)(struct hrtimer *);</w:t>
      </w:r>
    </w:p>
    <w:p>
      <w:pPr>
        <w:pStyle w:val="42"/>
      </w:pPr>
      <w:r>
        <w:t xml:space="preserve">  struct hrtimer_clock_base       *base;</w:t>
      </w:r>
    </w:p>
    <w:p>
      <w:pPr>
        <w:pStyle w:val="42"/>
      </w:pPr>
      <w:r>
        <w:t xml:space="preserve">  u8 state;</w:t>
      </w:r>
    </w:p>
    <w:p>
      <w:pPr>
        <w:pStyle w:val="42"/>
      </w:pPr>
      <w:r>
        <w:t xml:space="preserve">  u8 is_rel;</w:t>
      </w:r>
    </w:p>
    <w:p>
      <w:pPr>
        <w:pStyle w:val="42"/>
      </w:pPr>
      <w:r>
        <w:t xml:space="preserve">  u8 is_soft;</w:t>
      </w:r>
    </w:p>
    <w:p>
      <w:pPr>
        <w:pStyle w:val="42"/>
      </w:pPr>
      <w:r>
        <w:t>};</w:t>
      </w:r>
    </w:p>
    <w:p>
      <w:pPr>
        <w:rPr>
          <w:rFonts w:eastAsia="Noto Sans CJK SC Regular"/>
        </w:rPr>
      </w:pPr>
      <w:r>
        <w:rPr>
          <w:rFonts w:hint="eastAsia" w:eastAsia="Noto Sans CJK SC Regular"/>
          <w:b/>
          <w:bCs/>
        </w:rPr>
        <w:t>成员</w:t>
      </w:r>
    </w:p>
    <w:p>
      <w:r>
        <w:rPr>
          <w:rFonts w:hint="eastAsia"/>
        </w:rPr>
        <w:t>node</w:t>
      </w:r>
    </w:p>
    <w:p>
      <w:r>
        <w:t>时间队列节点，还管理node.expires，即hrtimers内部表示中的绝对到期时间。该时间与计时器所基于的时钟有关。通过将松弛度添加到_softexpires值来设置。对于非范围计时器，与_softexpires相同。</w:t>
      </w:r>
    </w:p>
    <w:p>
      <w:pPr>
        <w:rPr>
          <w:rFonts w:eastAsia="宋体"/>
        </w:rPr>
      </w:pPr>
      <w:r>
        <w:t>_softexpires</w:t>
      </w:r>
    </w:p>
    <w:p>
      <w:pPr>
        <w:rPr>
          <w:rFonts w:eastAsia="宋体"/>
        </w:rPr>
      </w:pPr>
      <w:r>
        <w:t>hrtimer的绝对最早过期时间。定时器被装备时给定的过期时间。</w:t>
      </w:r>
    </w:p>
    <w:p>
      <w:pPr>
        <w:rPr>
          <w:rFonts w:eastAsia="宋体"/>
        </w:rPr>
      </w:pPr>
      <w:r>
        <w:t>function</w:t>
      </w:r>
    </w:p>
    <w:p>
      <w:pPr>
        <w:rPr>
          <w:rFonts w:eastAsia="宋体"/>
        </w:rPr>
      </w:pPr>
      <w:r>
        <w:t>计时器过期回调函数</w:t>
      </w:r>
    </w:p>
    <w:p>
      <w:pPr>
        <w:rPr>
          <w:rFonts w:eastAsia="宋体"/>
        </w:rPr>
      </w:pPr>
      <w:r>
        <w:t>base</w:t>
      </w:r>
    </w:p>
    <w:p>
      <w:pPr>
        <w:rPr>
          <w:rFonts w:eastAsia="宋体"/>
        </w:rPr>
      </w:pPr>
      <w:r>
        <w:t>指向定时器基准（每个CPU和每个时钟）的指针</w:t>
      </w:r>
    </w:p>
    <w:p>
      <w:r>
        <w:t>state</w:t>
      </w:r>
    </w:p>
    <w:p>
      <w:r>
        <w:t>状态信息（见上面的位值）</w:t>
      </w:r>
    </w:p>
    <w:p>
      <w:r>
        <w:t>is_rel</w:t>
      </w:r>
    </w:p>
    <w:p>
      <w:r>
        <w:t>如果定时器是相对装备的，则设置</w:t>
      </w:r>
    </w:p>
    <w:p>
      <w:r>
        <w:t>is_soft</w:t>
      </w:r>
    </w:p>
    <w:p>
      <w:r>
        <w:t>如果hrtimer将在软中断</w:t>
      </w:r>
      <w:r>
        <w:rPr>
          <w:rFonts w:hint="eastAsia"/>
        </w:rPr>
        <w:t>上下文</w:t>
      </w:r>
      <w:r>
        <w:t>中过期，则设置。</w:t>
      </w:r>
    </w:p>
    <w:p>
      <w:pPr>
        <w:rPr>
          <w:rFonts w:eastAsia="宋体"/>
        </w:rPr>
      </w:pPr>
      <w:r>
        <w:rPr>
          <w:rFonts w:hint="eastAsia"/>
          <w:b/>
        </w:rPr>
        <w:t>说明</w:t>
      </w:r>
    </w:p>
    <w:p>
      <w:pPr>
        <w:rPr>
          <w:rFonts w:eastAsia="宋体"/>
        </w:rPr>
      </w:pPr>
      <w:r>
        <w:t>hrtimer结构必须通过hrtimer_init()进行初始化</w:t>
      </w:r>
    </w:p>
    <w:p>
      <w:pPr>
        <w:pStyle w:val="4"/>
        <w:spacing w:before="156" w:after="156"/>
      </w:pPr>
      <w:r>
        <w:t>struct hrtimer_sleeper</w:t>
      </w:r>
    </w:p>
    <w:p>
      <w:pPr>
        <w:rPr>
          <w:rFonts w:eastAsia="宋体"/>
        </w:rPr>
      </w:pPr>
      <w:r>
        <w:t>简单的休眠结构</w:t>
      </w:r>
    </w:p>
    <w:p>
      <w:pPr>
        <w:rPr>
          <w:rFonts w:eastAsia="Noto Sans CJK SC Regular"/>
        </w:rPr>
      </w:pPr>
      <w:r>
        <w:rPr>
          <w:rFonts w:hint="eastAsia"/>
          <w:b/>
        </w:rPr>
        <w:t>定义</w:t>
      </w:r>
    </w:p>
    <w:p>
      <w:pPr>
        <w:pStyle w:val="42"/>
      </w:pPr>
      <w:r>
        <w:t>struct hrtimer_sleeper {</w:t>
      </w:r>
    </w:p>
    <w:p>
      <w:pPr>
        <w:pStyle w:val="42"/>
      </w:pPr>
      <w:r>
        <w:t xml:space="preserve">  struct hrtimer timer;</w:t>
      </w:r>
    </w:p>
    <w:p>
      <w:pPr>
        <w:pStyle w:val="42"/>
      </w:pPr>
      <w:r>
        <w:t xml:space="preserve">  struct task_struct *task;</w:t>
      </w:r>
    </w:p>
    <w:p>
      <w:pPr>
        <w:pStyle w:val="42"/>
      </w:pPr>
      <w:r>
        <w:t>};</w:t>
      </w:r>
    </w:p>
    <w:p>
      <w:pPr>
        <w:rPr>
          <w:rFonts w:eastAsia="Noto Sans CJK SC Regular"/>
        </w:rPr>
      </w:pPr>
      <w:r>
        <w:rPr>
          <w:rFonts w:hint="eastAsia" w:eastAsia="Noto Sans CJK SC Regular"/>
          <w:b/>
          <w:bCs/>
        </w:rPr>
        <w:t>成员</w:t>
      </w:r>
    </w:p>
    <w:p>
      <w:pPr>
        <w:rPr>
          <w:rFonts w:eastAsia="宋体"/>
        </w:rPr>
      </w:pPr>
      <w:r>
        <w:t>timer</w:t>
      </w:r>
    </w:p>
    <w:p>
      <w:pPr>
        <w:rPr>
          <w:rFonts w:eastAsia="宋体"/>
        </w:rPr>
      </w:pPr>
      <w:r>
        <w:t>嵌入式计时器结构</w:t>
      </w:r>
    </w:p>
    <w:p>
      <w:pPr>
        <w:rPr>
          <w:rFonts w:eastAsia="宋体"/>
        </w:rPr>
      </w:pPr>
      <w:r>
        <w:t>task</w:t>
      </w:r>
    </w:p>
    <w:p>
      <w:pPr>
        <w:rPr>
          <w:rFonts w:eastAsia="宋体"/>
        </w:rPr>
      </w:pPr>
      <w:r>
        <w:t>要唤醒的任务</w:t>
      </w:r>
    </w:p>
    <w:p>
      <w:pPr>
        <w:rPr>
          <w:rFonts w:eastAsia="宋体"/>
        </w:rPr>
      </w:pPr>
      <w:r>
        <w:rPr>
          <w:rFonts w:hint="eastAsia"/>
          <w:b/>
        </w:rPr>
        <w:t>说明</w:t>
      </w:r>
    </w:p>
    <w:p>
      <w:pPr>
        <w:rPr>
          <w:rFonts w:eastAsia="宋体"/>
        </w:rPr>
      </w:pPr>
      <w:r>
        <w:t>当计时器过期时，将任务设置为NULL。</w:t>
      </w:r>
    </w:p>
    <w:p>
      <w:pPr>
        <w:pStyle w:val="4"/>
        <w:spacing w:before="156" w:after="156"/>
      </w:pPr>
      <w:r>
        <w:t>struct hrtimer_clock_base</w:t>
      </w:r>
    </w:p>
    <w:p>
      <w:pPr>
        <w:rPr>
          <w:rFonts w:eastAsia="宋体"/>
        </w:rPr>
      </w:pPr>
      <w:r>
        <w:t>特定时钟的计时器基准</w:t>
      </w:r>
    </w:p>
    <w:p>
      <w:pPr>
        <w:rPr>
          <w:rFonts w:eastAsia="宋体"/>
        </w:rPr>
      </w:pPr>
      <w:r>
        <w:rPr>
          <w:rFonts w:hint="eastAsia"/>
          <w:b/>
        </w:rPr>
        <w:t>定义</w:t>
      </w:r>
    </w:p>
    <w:p>
      <w:pPr>
        <w:pStyle w:val="42"/>
      </w:pPr>
      <w:r>
        <w:t>struct hrtimer_clock_base {</w:t>
      </w:r>
    </w:p>
    <w:p>
      <w:pPr>
        <w:pStyle w:val="42"/>
        <w:rPr>
          <w:lang w:val="fr-FR"/>
        </w:rPr>
      </w:pPr>
      <w:r>
        <w:rPr>
          <w:lang w:val="fr-FR"/>
        </w:rPr>
        <w:t xml:space="preserve">  struct hrtimer_cpu_base *cpu_base;</w:t>
      </w:r>
    </w:p>
    <w:p>
      <w:pPr>
        <w:pStyle w:val="42"/>
      </w:pPr>
      <w:r>
        <w:rPr>
          <w:lang w:val="fr-FR"/>
        </w:rPr>
        <w:t xml:space="preserve">  </w:t>
      </w:r>
      <w:r>
        <w:t>unsigned int            index;</w:t>
      </w:r>
    </w:p>
    <w:p>
      <w:pPr>
        <w:pStyle w:val="42"/>
      </w:pPr>
      <w:r>
        <w:t xml:space="preserve">  clockid_t clockid;</w:t>
      </w:r>
    </w:p>
    <w:p>
      <w:pPr>
        <w:pStyle w:val="42"/>
      </w:pPr>
      <w:r>
        <w:t xml:space="preserve">  seqcount_raw_spinlock_t seq;</w:t>
      </w:r>
    </w:p>
    <w:p>
      <w:pPr>
        <w:pStyle w:val="42"/>
      </w:pPr>
      <w:r>
        <w:t xml:space="preserve">  struct hrtimer          *running;</w:t>
      </w:r>
    </w:p>
    <w:p>
      <w:pPr>
        <w:pStyle w:val="42"/>
      </w:pPr>
      <w:r>
        <w:t xml:space="preserve">  struct timerqueue_head  active;</w:t>
      </w:r>
    </w:p>
    <w:p>
      <w:pPr>
        <w:pStyle w:val="42"/>
      </w:pPr>
      <w:r>
        <w:t xml:space="preserve">  ktime_t</w:t>
      </w:r>
      <w:r>
        <w:rPr>
          <w:rFonts w:hint="eastAsia"/>
        </w:rPr>
        <w:t>(</w:t>
      </w:r>
      <w:r>
        <w:t>*get_time)(void);</w:t>
      </w:r>
    </w:p>
    <w:p>
      <w:pPr>
        <w:pStyle w:val="42"/>
      </w:pPr>
      <w:r>
        <w:t xml:space="preserve">  ktime_t offset;</w:t>
      </w:r>
    </w:p>
    <w:p>
      <w:pPr>
        <w:pStyle w:val="42"/>
      </w:pPr>
      <w:r>
        <w:t>};</w:t>
      </w:r>
    </w:p>
    <w:p>
      <w:pPr>
        <w:rPr>
          <w:rFonts w:eastAsia="宋体"/>
        </w:rPr>
      </w:pPr>
      <w:r>
        <w:rPr>
          <w:rFonts w:hint="eastAsia"/>
          <w:b/>
        </w:rPr>
        <w:t>成员</w:t>
      </w:r>
    </w:p>
    <w:p>
      <w:pPr>
        <w:rPr>
          <w:rFonts w:eastAsia="宋体"/>
        </w:rPr>
      </w:pPr>
      <w:r>
        <w:t>cpu_base</w:t>
      </w:r>
    </w:p>
    <w:p>
      <w:pPr>
        <w:rPr>
          <w:rFonts w:eastAsia="宋体"/>
        </w:rPr>
      </w:pPr>
      <w:r>
        <w:t>每个CPU时钟基准</w:t>
      </w:r>
    </w:p>
    <w:p>
      <w:r>
        <w:rPr>
          <w:rFonts w:hint="eastAsia"/>
        </w:rPr>
        <w:t>index</w:t>
      </w:r>
    </w:p>
    <w:p>
      <w:pPr>
        <w:rPr>
          <w:rFonts w:eastAsia="宋体"/>
        </w:rPr>
      </w:pPr>
      <w:r>
        <w:t>用于per_cpu支持时将计时器移动到另一个CPU上的时钟类型索引。</w:t>
      </w:r>
    </w:p>
    <w:p>
      <w:pPr>
        <w:rPr>
          <w:rFonts w:eastAsia="宋体"/>
        </w:rPr>
      </w:pPr>
      <w:r>
        <w:t>clockid</w:t>
      </w:r>
    </w:p>
    <w:p>
      <w:pPr>
        <w:rPr>
          <w:rFonts w:eastAsia="宋体"/>
        </w:rPr>
      </w:pPr>
      <w:r>
        <w:t>用于per_cpu支持的时钟ID</w:t>
      </w:r>
    </w:p>
    <w:p>
      <w:pPr>
        <w:rPr>
          <w:rFonts w:eastAsia="宋体"/>
        </w:rPr>
      </w:pPr>
      <w:r>
        <w:t>seq</w:t>
      </w:r>
    </w:p>
    <w:p>
      <w:pPr>
        <w:rPr>
          <w:rFonts w:eastAsia="宋体"/>
        </w:rPr>
      </w:pPr>
      <w:r>
        <w:t>__run_hrtimer周围的seqcount</w:t>
      </w:r>
    </w:p>
    <w:p>
      <w:pPr>
        <w:rPr>
          <w:rFonts w:eastAsia="宋体"/>
        </w:rPr>
      </w:pPr>
      <w:r>
        <w:t>running</w:t>
      </w:r>
    </w:p>
    <w:p>
      <w:pPr>
        <w:rPr>
          <w:rFonts w:eastAsia="宋体"/>
        </w:rPr>
      </w:pPr>
      <w:r>
        <w:t>指向当前正在运行的hrtimer的指针</w:t>
      </w:r>
    </w:p>
    <w:p>
      <w:pPr>
        <w:rPr>
          <w:rFonts w:eastAsia="宋体"/>
        </w:rPr>
      </w:pPr>
      <w:r>
        <w:t>active</w:t>
      </w:r>
    </w:p>
    <w:p>
      <w:pPr>
        <w:rPr>
          <w:rFonts w:eastAsia="宋体"/>
        </w:rPr>
      </w:pPr>
      <w:r>
        <w:t>用于活动计时器的红黑树根节点</w:t>
      </w:r>
    </w:p>
    <w:p>
      <w:pPr>
        <w:rPr>
          <w:rFonts w:eastAsia="宋体"/>
        </w:rPr>
      </w:pPr>
      <w:r>
        <w:t>get_time</w:t>
      </w:r>
    </w:p>
    <w:p>
      <w:pPr>
        <w:rPr>
          <w:rFonts w:eastAsia="宋体"/>
        </w:rPr>
      </w:pPr>
      <w:r>
        <w:t>检索时钟当前时间的函数</w:t>
      </w:r>
    </w:p>
    <w:p>
      <w:pPr>
        <w:rPr>
          <w:rFonts w:eastAsia="宋体"/>
        </w:rPr>
      </w:pPr>
      <w:r>
        <w:t>offset</w:t>
      </w:r>
    </w:p>
    <w:p>
      <w:pPr>
        <w:rPr>
          <w:rFonts w:eastAsia="宋体"/>
        </w:rPr>
      </w:pPr>
      <w:r>
        <w:t>此时钟相对于单调基准的偏移量</w:t>
      </w:r>
    </w:p>
    <w:p>
      <w:pPr>
        <w:pStyle w:val="4"/>
        <w:spacing w:before="156" w:after="156"/>
      </w:pPr>
      <w:r>
        <w:t>struct hrtimer_cpu_base</w:t>
      </w:r>
    </w:p>
    <w:p>
      <w:pPr>
        <w:rPr>
          <w:rFonts w:eastAsia="宋体"/>
        </w:rPr>
      </w:pPr>
      <w:r>
        <w:t>每个CPU时钟基准</w:t>
      </w:r>
    </w:p>
    <w:p>
      <w:pPr>
        <w:rPr>
          <w:rFonts w:eastAsia="宋体"/>
        </w:rPr>
      </w:pPr>
      <w:r>
        <w:rPr>
          <w:rFonts w:hint="eastAsia"/>
          <w:b/>
        </w:rPr>
        <w:t>定义</w:t>
      </w:r>
    </w:p>
    <w:p>
      <w:pPr>
        <w:pStyle w:val="42"/>
      </w:pPr>
      <w:r>
        <w:t>struct hrtimer_cpu_base {</w:t>
      </w:r>
    </w:p>
    <w:p>
      <w:pPr>
        <w:pStyle w:val="42"/>
      </w:pPr>
      <w:r>
        <w:t xml:space="preserve">  raw_spinlock_t lock;</w:t>
      </w:r>
    </w:p>
    <w:p>
      <w:pPr>
        <w:pStyle w:val="42"/>
      </w:pPr>
      <w:r>
        <w:t xml:space="preserve">  unsigned int                    cpu;</w:t>
      </w:r>
    </w:p>
    <w:p>
      <w:pPr>
        <w:pStyle w:val="42"/>
      </w:pPr>
      <w:r>
        <w:t xml:space="preserve">  unsigned int                    active_bases;</w:t>
      </w:r>
    </w:p>
    <w:p>
      <w:pPr>
        <w:pStyle w:val="42"/>
      </w:pPr>
      <w:r>
        <w:t xml:space="preserve">  unsigned int                    clock_was_set_seq;</w:t>
      </w:r>
    </w:p>
    <w:p>
      <w:pPr>
        <w:pStyle w:val="42"/>
      </w:pPr>
      <w:r>
        <w:t xml:space="preserve">  unsigned int </w:t>
      </w:r>
      <w:r>
        <w:rPr>
          <w:rFonts w:hint="eastAsia"/>
        </w:rPr>
        <w:t xml:space="preserve"> </w:t>
      </w:r>
      <w:r>
        <w:t>hres_active : 1,in_hrtirq  : 1,hang_detected  : 1</w:t>
      </w:r>
      <w:r>
        <w:rPr>
          <w:rFonts w:hint="eastAsia"/>
        </w:rPr>
        <w:t>,</w:t>
      </w:r>
      <w:r>
        <w:t>softirq_activated       : 1;</w:t>
      </w:r>
    </w:p>
    <w:p>
      <w:pPr>
        <w:pStyle w:val="42"/>
      </w:pPr>
      <w:r>
        <w:t>#ifdef CONFIG_HIGH_RES_TIMERS;</w:t>
      </w:r>
    </w:p>
    <w:p>
      <w:pPr>
        <w:pStyle w:val="42"/>
      </w:pPr>
      <w:r>
        <w:t xml:space="preserve">  unsigned int                    nr_events;</w:t>
      </w:r>
    </w:p>
    <w:p>
      <w:pPr>
        <w:pStyle w:val="42"/>
      </w:pPr>
      <w:r>
        <w:t xml:space="preserve">  unsigned short                  nr_retries;</w:t>
      </w:r>
    </w:p>
    <w:p>
      <w:pPr>
        <w:pStyle w:val="42"/>
      </w:pPr>
      <w:r>
        <w:t xml:space="preserve">  unsigned short                  nr_hangs;</w:t>
      </w:r>
    </w:p>
    <w:p>
      <w:pPr>
        <w:pStyle w:val="42"/>
      </w:pPr>
      <w:r>
        <w:t xml:space="preserve">  unsigned int                    max_hang_time;</w:t>
      </w:r>
    </w:p>
    <w:p>
      <w:pPr>
        <w:pStyle w:val="42"/>
      </w:pPr>
      <w:r>
        <w:t>#endif;</w:t>
      </w:r>
    </w:p>
    <w:p>
      <w:pPr>
        <w:pStyle w:val="42"/>
      </w:pPr>
      <w:r>
        <w:t xml:space="preserve">  ktime_t expires_next;</w:t>
      </w:r>
    </w:p>
    <w:p>
      <w:pPr>
        <w:pStyle w:val="42"/>
      </w:pPr>
      <w:r>
        <w:t xml:space="preserve">  struct hrtimer                  *next_timer;</w:t>
      </w:r>
    </w:p>
    <w:p>
      <w:pPr>
        <w:pStyle w:val="42"/>
      </w:pPr>
      <w:r>
        <w:t xml:space="preserve">  ktime_t softirq_expires_next;</w:t>
      </w:r>
    </w:p>
    <w:p>
      <w:pPr>
        <w:pStyle w:val="42"/>
      </w:pPr>
      <w:r>
        <w:t xml:space="preserve">  struct hrtimer                  *softirq_next_timer;</w:t>
      </w:r>
    </w:p>
    <w:p>
      <w:pPr>
        <w:pStyle w:val="42"/>
        <w:ind w:left="240" w:hanging="240" w:hangingChars="100"/>
      </w:pPr>
      <w:r>
        <w:t xml:space="preserve">  struct</w:t>
      </w:r>
      <w:r>
        <w:rPr>
          <w:rFonts w:hint="eastAsia"/>
        </w:rPr>
        <w:t xml:space="preserve"> </w:t>
      </w:r>
      <w:r>
        <w:t>hrtimer_clock_base  clock_base[HRTIMER_MAX_CLOCK_BASES];</w:t>
      </w:r>
    </w:p>
    <w:p>
      <w:pPr>
        <w:pStyle w:val="42"/>
      </w:pPr>
      <w:r>
        <w:t>};</w:t>
      </w:r>
    </w:p>
    <w:p>
      <w:pPr>
        <w:rPr>
          <w:rFonts w:eastAsia="宋体"/>
        </w:rPr>
      </w:pPr>
      <w:r>
        <w:rPr>
          <w:rFonts w:hint="eastAsia"/>
          <w:b/>
        </w:rPr>
        <w:t>成员</w:t>
      </w:r>
    </w:p>
    <w:p>
      <w:r>
        <w:rPr>
          <w:rFonts w:hint="eastAsia"/>
        </w:rPr>
        <w:t>lock</w:t>
      </w:r>
    </w:p>
    <w:p>
      <w:pPr>
        <w:rPr>
          <w:rFonts w:eastAsia="宋体"/>
        </w:rPr>
      </w:pPr>
      <w:r>
        <w:t>保护基准和关联时钟基准和计时器的锁</w:t>
      </w:r>
    </w:p>
    <w:p>
      <w:r>
        <w:rPr>
          <w:rFonts w:hint="eastAsia"/>
        </w:rPr>
        <w:t>CPU</w:t>
      </w:r>
    </w:p>
    <w:p>
      <w:pPr>
        <w:rPr>
          <w:rFonts w:eastAsia="宋体"/>
        </w:rPr>
      </w:pPr>
      <w:r>
        <w:t>CPU编号</w:t>
      </w:r>
    </w:p>
    <w:p>
      <w:pPr>
        <w:rPr>
          <w:rFonts w:eastAsia="宋体"/>
        </w:rPr>
      </w:pPr>
      <w:r>
        <w:t>active_bases</w:t>
      </w:r>
    </w:p>
    <w:p>
      <w:pPr>
        <w:rPr>
          <w:rFonts w:eastAsia="宋体"/>
        </w:rPr>
      </w:pPr>
      <w:r>
        <w:t>用于标记具有活动计时器的基准的位域</w:t>
      </w:r>
    </w:p>
    <w:p>
      <w:pPr>
        <w:rPr>
          <w:rFonts w:eastAsia="宋体"/>
        </w:rPr>
      </w:pPr>
      <w:r>
        <w:t>clock_was_set_seq</w:t>
      </w:r>
    </w:p>
    <w:p>
      <w:pPr>
        <w:rPr>
          <w:rFonts w:eastAsia="宋体"/>
        </w:rPr>
      </w:pPr>
      <w:r>
        <w:t>时钟被设置事件的序列计数器</w:t>
      </w:r>
    </w:p>
    <w:p>
      <w:pPr>
        <w:rPr>
          <w:rFonts w:eastAsia="宋体"/>
        </w:rPr>
      </w:pPr>
      <w:r>
        <w:t>hres_active</w:t>
      </w:r>
    </w:p>
    <w:p>
      <w:pPr>
        <w:rPr>
          <w:rFonts w:eastAsia="宋体"/>
        </w:rPr>
      </w:pPr>
      <w:r>
        <w:t>高分辨率模式的状态</w:t>
      </w:r>
    </w:p>
    <w:p>
      <w:pPr>
        <w:rPr>
          <w:rFonts w:eastAsia="宋体"/>
        </w:rPr>
      </w:pPr>
      <w:r>
        <w:t>in_hrtirq</w:t>
      </w:r>
    </w:p>
    <w:p>
      <w:pPr>
        <w:rPr>
          <w:rFonts w:eastAsia="宋体"/>
        </w:rPr>
      </w:pPr>
      <w:r>
        <w:t>hrtimer_interrupt()当前正在执行</w:t>
      </w:r>
    </w:p>
    <w:p>
      <w:pPr>
        <w:rPr>
          <w:rFonts w:eastAsia="宋体"/>
        </w:rPr>
      </w:pPr>
      <w:r>
        <w:t>hang_detected</w:t>
      </w:r>
    </w:p>
    <w:p>
      <w:pPr>
        <w:rPr>
          <w:rFonts w:eastAsia="宋体"/>
        </w:rPr>
      </w:pPr>
      <w:r>
        <w:t>最后一个hrtimer中断检测到挂起</w:t>
      </w:r>
    </w:p>
    <w:p>
      <w:pPr>
        <w:rPr>
          <w:rFonts w:eastAsia="宋体"/>
        </w:rPr>
      </w:pPr>
      <w:r>
        <w:t>softirq_activated</w:t>
      </w:r>
    </w:p>
    <w:p>
      <w:pPr>
        <w:rPr>
          <w:rFonts w:eastAsia="宋体"/>
        </w:rPr>
      </w:pPr>
      <w:r>
        <w:t>如果引发了softirq，则显示-然后不需要更新与softirq相关的设置。</w:t>
      </w:r>
    </w:p>
    <w:p>
      <w:pPr>
        <w:rPr>
          <w:rFonts w:eastAsia="宋体"/>
        </w:rPr>
      </w:pPr>
      <w:r>
        <w:t>nr_events</w:t>
      </w:r>
    </w:p>
    <w:p>
      <w:pPr>
        <w:rPr>
          <w:rFonts w:eastAsia="宋体"/>
        </w:rPr>
      </w:pPr>
      <w:r>
        <w:t>hrtimer中断事件的总数</w:t>
      </w:r>
    </w:p>
    <w:p>
      <w:pPr>
        <w:rPr>
          <w:rFonts w:eastAsia="宋体"/>
        </w:rPr>
      </w:pPr>
      <w:r>
        <w:t>nr_retries</w:t>
      </w:r>
    </w:p>
    <w:p>
      <w:pPr>
        <w:rPr>
          <w:rFonts w:eastAsia="宋体"/>
        </w:rPr>
      </w:pPr>
      <w:r>
        <w:t>hrtimer中断重试的总数</w:t>
      </w:r>
    </w:p>
    <w:p>
      <w:pPr>
        <w:rPr>
          <w:rFonts w:eastAsia="宋体"/>
        </w:rPr>
      </w:pPr>
      <w:r>
        <w:t>nr_hangs</w:t>
      </w:r>
    </w:p>
    <w:p>
      <w:pPr>
        <w:rPr>
          <w:rFonts w:eastAsia="宋体"/>
        </w:rPr>
      </w:pPr>
      <w:r>
        <w:t>hrtimer中断挂起的总数</w:t>
      </w:r>
    </w:p>
    <w:p>
      <w:pPr>
        <w:rPr>
          <w:rFonts w:eastAsia="宋体"/>
        </w:rPr>
      </w:pPr>
      <w:r>
        <w:t>max_hang_time</w:t>
      </w:r>
    </w:p>
    <w:p>
      <w:pPr>
        <w:rPr>
          <w:rFonts w:eastAsia="宋体"/>
        </w:rPr>
      </w:pPr>
      <w:r>
        <w:t>在hrtimer_interrupt中花费的最长时间</w:t>
      </w:r>
    </w:p>
    <w:p>
      <w:pPr>
        <w:rPr>
          <w:rFonts w:eastAsia="宋体"/>
        </w:rPr>
      </w:pPr>
      <w:r>
        <w:t>expires_next</w:t>
      </w:r>
    </w:p>
    <w:p>
      <w:pPr>
        <w:rPr>
          <w:rFonts w:eastAsia="宋体"/>
        </w:rPr>
      </w:pPr>
      <w:r>
        <w:t>下一个事件的绝对时间，对于远程hrtimer入队是必需的；它是总的第一个到期时间（硬件和软件hrtimer都会考虑在内）</w:t>
      </w:r>
    </w:p>
    <w:p>
      <w:pPr>
        <w:rPr>
          <w:rFonts w:eastAsia="宋体"/>
        </w:rPr>
      </w:pPr>
      <w:r>
        <w:t>next_timer</w:t>
      </w:r>
    </w:p>
    <w:p>
      <w:pPr>
        <w:rPr>
          <w:rFonts w:eastAsia="宋体"/>
        </w:rPr>
      </w:pPr>
      <w:r>
        <w:t>指向第一个到期计时器的指针</w:t>
      </w:r>
    </w:p>
    <w:p>
      <w:pPr>
        <w:rPr>
          <w:rFonts w:eastAsia="宋体"/>
        </w:rPr>
      </w:pPr>
      <w:r>
        <w:t>softirq_expires_next</w:t>
      </w:r>
    </w:p>
    <w:p>
      <w:pPr>
        <w:rPr>
          <w:rFonts w:eastAsia="宋体"/>
        </w:rPr>
      </w:pPr>
      <w:r>
        <w:t>检查软队列是否也需要过期的时间</w:t>
      </w:r>
    </w:p>
    <w:p>
      <w:pPr>
        <w:rPr>
          <w:rFonts w:eastAsia="宋体"/>
        </w:rPr>
      </w:pPr>
      <w:r>
        <w:t>softirq_next_timer</w:t>
      </w:r>
    </w:p>
    <w:p>
      <w:pPr>
        <w:rPr>
          <w:rFonts w:eastAsia="宋体"/>
        </w:rPr>
      </w:pPr>
      <w:r>
        <w:t>指向第一个即将到期的基于softirq的计时器的指针</w:t>
      </w:r>
    </w:p>
    <w:p>
      <w:pPr>
        <w:rPr>
          <w:rFonts w:eastAsia="宋体"/>
        </w:rPr>
      </w:pPr>
      <w:r>
        <w:t>clock_base</w:t>
      </w:r>
    </w:p>
    <w:p>
      <w:pPr>
        <w:rPr>
          <w:rFonts w:eastAsia="宋体"/>
        </w:rPr>
      </w:pPr>
      <w:r>
        <w:t>此CPU的时钟基准数组</w:t>
      </w:r>
    </w:p>
    <w:p>
      <w:pPr>
        <w:rPr>
          <w:rFonts w:eastAsia="宋体"/>
          <w:b/>
          <w:bCs/>
        </w:rPr>
      </w:pPr>
      <w:r>
        <w:rPr>
          <w:b/>
          <w:bCs/>
        </w:rPr>
        <w:t>注</w:t>
      </w:r>
    </w:p>
    <w:p>
      <w:pPr>
        <w:rPr>
          <w:rFonts w:eastAsia="宋体"/>
        </w:rPr>
      </w:pPr>
      <w:r>
        <w:t>next_timer仅是__remove_hrtimer()的优化。</w:t>
      </w:r>
    </w:p>
    <w:p>
      <w:pPr>
        <w:rPr>
          <w:rFonts w:eastAsia="宋体"/>
        </w:rPr>
      </w:pPr>
      <w:r>
        <w:t>不要解引用指针，因为它在跨CPU删除时不是可靠的。</w:t>
      </w:r>
    </w:p>
    <w:p>
      <w:pPr>
        <w:pStyle w:val="4"/>
        <w:spacing w:before="156" w:after="156"/>
      </w:pPr>
      <w:r>
        <w:t>hrtimer_start</w:t>
      </w:r>
    </w:p>
    <w:p>
      <w:pPr>
        <w:rPr>
          <w:rFonts w:eastAsia="宋体"/>
          <w:lang w:val="fr-FR"/>
        </w:rPr>
      </w:pPr>
      <w:r>
        <w:rPr>
          <w:lang w:val="fr-FR"/>
        </w:rPr>
        <w:t>void hrtimer_start(struct hrtimer *timer,  ktime_t tim,  const enum hrtimer_mode mode)</w:t>
      </w:r>
    </w:p>
    <w:p>
      <w:pPr>
        <w:rPr>
          <w:rFonts w:eastAsia="宋体"/>
        </w:rPr>
      </w:pPr>
      <w:r>
        <w:t>重新启动hrtimer</w:t>
      </w:r>
    </w:p>
    <w:p>
      <w:pPr>
        <w:rPr>
          <w:rFonts w:eastAsia="宋体"/>
        </w:rPr>
      </w:pPr>
      <w:r>
        <w:rPr>
          <w:rFonts w:hint="eastAsia"/>
          <w:b/>
        </w:rPr>
        <w:t>参数</w:t>
      </w:r>
    </w:p>
    <w:p>
      <w:pPr>
        <w:rPr>
          <w:rFonts w:eastAsia="宋体"/>
        </w:rPr>
      </w:pPr>
      <w:r>
        <w:t>struct hrtimer *timer</w:t>
      </w:r>
    </w:p>
    <w:p>
      <w:pPr>
        <w:rPr>
          <w:rFonts w:eastAsia="宋体"/>
        </w:rPr>
      </w:pPr>
      <w:r>
        <w:t>要添加的计时器</w:t>
      </w:r>
    </w:p>
    <w:p>
      <w:pPr>
        <w:rPr>
          <w:rFonts w:eastAsia="宋体"/>
        </w:rPr>
      </w:pPr>
      <w:r>
        <w:t>ktime_t tim</w:t>
      </w:r>
    </w:p>
    <w:p>
      <w:pPr>
        <w:rPr>
          <w:rFonts w:eastAsia="宋体"/>
        </w:rPr>
      </w:pPr>
      <w:r>
        <w:t>到期时间</w:t>
      </w:r>
    </w:p>
    <w:p>
      <w:pPr>
        <w:rPr>
          <w:rFonts w:eastAsia="宋体"/>
        </w:rPr>
      </w:pPr>
      <w:r>
        <w:t>const enum hrtimer_mode mode</w:t>
      </w:r>
    </w:p>
    <w:p>
      <w:pPr>
        <w:rPr>
          <w:rFonts w:eastAsia="宋体"/>
        </w:rPr>
      </w:pPr>
      <w:r>
        <w:t>计时器模式绝对（HRTIMER_MODE_ABS）或相对（HRTIMER_MODE_REL），以及固定（HRTIMER_MODE_PINNED）；软中断基础模式仅用于调试目的！</w:t>
      </w:r>
    </w:p>
    <w:p>
      <w:pPr>
        <w:pStyle w:val="4"/>
        <w:spacing w:before="156" w:after="156"/>
        <w:rPr>
          <w:lang w:val="fr-FR"/>
        </w:rPr>
      </w:pPr>
      <w:r>
        <w:rPr>
          <w:rFonts w:hint="eastAsia"/>
          <w:lang w:val="fr-FR"/>
        </w:rPr>
        <w:t>void </w:t>
      </w:r>
      <w:r>
        <w:rPr>
          <w:lang w:val="fr-FR"/>
        </w:rPr>
        <w:t>hrtimer_start</w:t>
      </w:r>
      <w:r>
        <w:rPr>
          <w:rFonts w:hint="eastAsia"/>
          <w:lang w:val="fr-FR"/>
        </w:rPr>
        <w:t>( struct </w:t>
      </w:r>
      <w:r>
        <w:fldChar w:fldCharType="begin"/>
      </w:r>
      <w:r>
        <w:instrText xml:space="preserve"> HYPERLINK "https://www.kernel.org/doc/html/v4.19/driver-api/basics.html" \l "c.hrtimer" \o "计时器" </w:instrText>
      </w:r>
      <w:r>
        <w:fldChar w:fldCharType="separate"/>
      </w:r>
      <w:r>
        <w:rPr>
          <w:rFonts w:hint="eastAsia"/>
          <w:lang w:val="fr-FR"/>
        </w:rPr>
        <w:t>hrtimer</w:t>
      </w:r>
      <w:r>
        <w:rPr>
          <w:rFonts w:hint="eastAsia"/>
          <w:lang w:val="fr-FR"/>
        </w:rPr>
        <w:fldChar w:fldCharType="end"/>
      </w:r>
      <w:r>
        <w:rPr>
          <w:rFonts w:hint="eastAsia"/>
          <w:lang w:val="fr-FR"/>
        </w:rPr>
        <w:t> *  timer , ktime_t  tim , const enum hrtimer_mode  mode )</w:t>
      </w:r>
    </w:p>
    <w:p>
      <w:r>
        <w:rPr>
          <w:rFonts w:hint="eastAsia"/>
        </w:rPr>
        <w:t>（重新）启动一个 hrtimer</w:t>
      </w:r>
    </w:p>
    <w:p>
      <w:pPr>
        <w:rPr>
          <w:b/>
          <w:bCs/>
        </w:rPr>
      </w:pPr>
      <w:r>
        <w:rPr>
          <w:b/>
          <w:bCs/>
        </w:rPr>
        <w:t>参数</w:t>
      </w:r>
    </w:p>
    <w:p>
      <w:r>
        <w:t>struct hrtimer * timer</w:t>
      </w:r>
    </w:p>
    <w:p>
      <w:r>
        <w:rPr>
          <w:rFonts w:hint="eastAsia"/>
        </w:rPr>
        <w:t>要添加的定时器</w:t>
      </w:r>
    </w:p>
    <w:p>
      <w:r>
        <w:t>ktime_t tim</w:t>
      </w:r>
    </w:p>
    <w:p>
      <w:r>
        <w:rPr>
          <w:rFonts w:hint="eastAsia"/>
        </w:rPr>
        <w:t>到期时间</w:t>
      </w:r>
    </w:p>
    <w:p>
      <w:r>
        <w:t>const enum hrtimer_mode mode</w:t>
      </w:r>
    </w:p>
    <w:p>
      <w:pPr>
        <w:rPr>
          <w:rFonts w:eastAsia="宋体"/>
        </w:rPr>
      </w:pPr>
      <w:r>
        <w:rPr>
          <w:rFonts w:hint="eastAsia"/>
        </w:rPr>
        <w:t>定时器模式：绝对（HRTIMER_MODE_ABS）或相对（HRTIMER_MODE_REL），以及固定（HRTIMER_MODE_PINNED）；基于软中断的模式仅用于调试目的！</w:t>
      </w:r>
    </w:p>
    <w:p>
      <w:pPr>
        <w:pStyle w:val="4"/>
        <w:spacing w:before="156" w:after="156"/>
      </w:pPr>
      <w:r>
        <w:t>u64 hrtimer_forward_now(struct hrtimer *timer, ktime_t interval)</w:t>
      </w:r>
    </w:p>
    <w:p>
      <w:pPr>
        <w:rPr>
          <w:rFonts w:eastAsia="宋体"/>
        </w:rPr>
      </w:pPr>
      <w:r>
        <w:t>延迟计时器过期时间，使其在n之后过期</w:t>
      </w:r>
    </w:p>
    <w:p>
      <w:pPr>
        <w:rPr>
          <w:rFonts w:eastAsia="宋体"/>
        </w:rPr>
      </w:pPr>
      <w:r>
        <w:rPr>
          <w:rFonts w:hint="eastAsia"/>
          <w:b/>
        </w:rPr>
        <w:t>参数</w:t>
      </w:r>
    </w:p>
    <w:p>
      <w:pPr>
        <w:rPr>
          <w:rFonts w:eastAsia="宋体"/>
        </w:rPr>
      </w:pPr>
      <w:r>
        <w:t>struct hrtimer *timer</w:t>
      </w:r>
    </w:p>
    <w:p>
      <w:pPr>
        <w:rPr>
          <w:rFonts w:eastAsia="宋体"/>
        </w:rPr>
      </w:pPr>
      <w:r>
        <w:t>要延迟计时器过期时间</w:t>
      </w:r>
    </w:p>
    <w:p>
      <w:pPr>
        <w:rPr>
          <w:rFonts w:eastAsia="宋体"/>
        </w:rPr>
      </w:pPr>
      <w:r>
        <w:t>ktime_t interval</w:t>
      </w:r>
    </w:p>
    <w:p>
      <w:pPr>
        <w:rPr>
          <w:rFonts w:eastAsia="宋体"/>
        </w:rPr>
      </w:pPr>
      <w:r>
        <w:t>要延迟的时间</w:t>
      </w:r>
    </w:p>
    <w:p>
      <w:pPr>
        <w:rPr>
          <w:rFonts w:eastAsia="宋体"/>
        </w:rPr>
      </w:pPr>
      <w:r>
        <w:rPr>
          <w:rFonts w:hint="eastAsia"/>
          <w:b/>
        </w:rPr>
        <w:t>说明</w:t>
      </w:r>
    </w:p>
    <w:p>
      <w:pPr>
        <w:rPr>
          <w:rFonts w:eastAsia="宋体"/>
        </w:rPr>
      </w:pPr>
      <w:r>
        <w:t>推迟计时器到期时间，使其在hrtimer时钟基准的当前时间之后过期。</w:t>
      </w:r>
      <w:r>
        <w:rPr>
          <w:rFonts w:hint="eastAsia"/>
        </w:rPr>
        <w:t>返回</w:t>
      </w:r>
      <w:r>
        <w:t>超限次数。</w:t>
      </w:r>
    </w:p>
    <w:p>
      <w:r>
        <w:t>可以安全地从定时器的回调函数中调用。如果从其他</w:t>
      </w:r>
      <w:r>
        <w:rPr>
          <w:rFonts w:hint="eastAsia"/>
        </w:rPr>
        <w:t>上下文</w:t>
      </w:r>
      <w:r>
        <w:t>中调用定时器，则定时器既不能在队列中，也不能在运行回调函数，调用者需要注意序列化。</w:t>
      </w:r>
    </w:p>
    <w:p>
      <w:pPr>
        <w:rPr>
          <w:b/>
          <w:bCs/>
        </w:rPr>
      </w:pPr>
      <w:r>
        <w:rPr>
          <w:b/>
          <w:bCs/>
        </w:rPr>
        <w:t>注意</w:t>
      </w:r>
    </w:p>
    <w:p>
      <w:r>
        <w:t>这仅更新计时器到期值，而不重新排队计时器。</w:t>
      </w:r>
    </w:p>
    <w:p>
      <w:pPr>
        <w:pStyle w:val="4"/>
        <w:spacing w:before="156" w:after="156"/>
      </w:pPr>
      <w:r>
        <w:t>u64 hrtimer_forward(struct hrtimer *timer, ktime_t now, ktime_t interval)</w:t>
      </w:r>
    </w:p>
    <w:p>
      <w:pPr>
        <w:rPr>
          <w:rFonts w:eastAsia="宋体"/>
        </w:rPr>
      </w:pPr>
      <w:r>
        <w:t>延迟计时器过期时间</w:t>
      </w:r>
    </w:p>
    <w:p>
      <w:pPr>
        <w:rPr>
          <w:rFonts w:eastAsia="宋体"/>
        </w:rPr>
      </w:pPr>
      <w:r>
        <w:rPr>
          <w:rFonts w:hint="eastAsia"/>
          <w:b/>
        </w:rPr>
        <w:t>参数</w:t>
      </w:r>
    </w:p>
    <w:p>
      <w:pPr>
        <w:rPr>
          <w:rFonts w:eastAsia="宋体"/>
        </w:rPr>
      </w:pPr>
      <w:r>
        <w:t>struct hrtimer *timer</w:t>
      </w:r>
    </w:p>
    <w:p>
      <w:pPr>
        <w:rPr>
          <w:rFonts w:eastAsia="宋体"/>
        </w:rPr>
      </w:pPr>
      <w:r>
        <w:t>要延迟计时器过期时间</w:t>
      </w:r>
    </w:p>
    <w:p>
      <w:pPr>
        <w:rPr>
          <w:rFonts w:eastAsia="宋体"/>
        </w:rPr>
      </w:pPr>
      <w:r>
        <w:t>ktime_t now</w:t>
      </w:r>
    </w:p>
    <w:p>
      <w:pPr>
        <w:rPr>
          <w:rFonts w:eastAsia="宋体"/>
        </w:rPr>
      </w:pPr>
      <w:r>
        <w:t>向前调整此时间</w:t>
      </w:r>
    </w:p>
    <w:p>
      <w:pPr>
        <w:rPr>
          <w:rFonts w:eastAsia="宋体"/>
        </w:rPr>
      </w:pPr>
      <w:r>
        <w:t>ktime_t interval</w:t>
      </w:r>
    </w:p>
    <w:p>
      <w:pPr>
        <w:rPr>
          <w:rFonts w:eastAsia="宋体"/>
        </w:rPr>
      </w:pPr>
      <w:r>
        <w:t>要延迟的时间</w:t>
      </w:r>
    </w:p>
    <w:p>
      <w:pPr>
        <w:rPr>
          <w:rFonts w:eastAsia="宋体"/>
        </w:rPr>
      </w:pPr>
      <w:r>
        <w:rPr>
          <w:rFonts w:hint="eastAsia"/>
          <w:b/>
        </w:rPr>
        <w:t>说明</w:t>
      </w:r>
    </w:p>
    <w:p>
      <w:r>
        <w:t>推迟计时器到期时间，使其在将来过期。</w:t>
      </w:r>
      <w:r>
        <w:rPr>
          <w:rFonts w:hint="eastAsia"/>
        </w:rPr>
        <w:t>返回</w:t>
      </w:r>
      <w:r>
        <w:t>超限次数。</w:t>
      </w:r>
    </w:p>
    <w:p>
      <w:r>
        <w:t>可以安全地从定时器的回调函数中调用。如果从其他</w:t>
      </w:r>
      <w:r>
        <w:rPr>
          <w:rFonts w:hint="eastAsia"/>
        </w:rPr>
        <w:t>上下文</w:t>
      </w:r>
      <w:r>
        <w:t>中调用定时器，则定时器既不能在队列中，也不能在运行回调函数，调用者需要注意序列化。</w:t>
      </w:r>
    </w:p>
    <w:p>
      <w:pPr>
        <w:rPr>
          <w:b/>
          <w:bCs/>
        </w:rPr>
      </w:pPr>
      <w:r>
        <w:rPr>
          <w:b/>
          <w:bCs/>
        </w:rPr>
        <w:t>注意</w:t>
      </w:r>
    </w:p>
    <w:p>
      <w:pPr>
        <w:rPr>
          <w:rFonts w:eastAsia="宋体"/>
        </w:rPr>
      </w:pPr>
      <w:r>
        <w:t>这仅更新计时器到期值，而不重新排队计时器。</w:t>
      </w:r>
    </w:p>
    <w:p>
      <w:pPr>
        <w:pStyle w:val="4"/>
        <w:spacing w:before="156" w:after="156"/>
        <w:rPr>
          <w:lang w:val="fr-FR"/>
        </w:rPr>
      </w:pPr>
      <w:r>
        <w:rPr>
          <w:lang w:val="fr-FR"/>
        </w:rPr>
        <w:t>void hrtimer_start_range_ns(struct hrtimer *timer, ktime_t tim, u64 delta_ns, const enum hrtimer_mode mode)</w:t>
      </w:r>
    </w:p>
    <w:p>
      <w:pPr>
        <w:rPr>
          <w:rFonts w:eastAsia="宋体"/>
        </w:rPr>
      </w:pPr>
      <w:r>
        <w:t>重新启动hrtimer</w:t>
      </w:r>
    </w:p>
    <w:p>
      <w:pPr>
        <w:rPr>
          <w:rFonts w:eastAsia="宋体"/>
        </w:rPr>
      </w:pPr>
      <w:r>
        <w:rPr>
          <w:rFonts w:hint="eastAsia"/>
          <w:b/>
        </w:rPr>
        <w:t>参数</w:t>
      </w:r>
    </w:p>
    <w:p>
      <w:pPr>
        <w:rPr>
          <w:rFonts w:eastAsia="宋体"/>
        </w:rPr>
      </w:pPr>
      <w:r>
        <w:t>struct hrtimer *timer</w:t>
      </w:r>
    </w:p>
    <w:p>
      <w:pPr>
        <w:rPr>
          <w:rFonts w:eastAsia="宋体"/>
        </w:rPr>
      </w:pPr>
      <w:r>
        <w:t>要添加的计时器</w:t>
      </w:r>
    </w:p>
    <w:p>
      <w:pPr>
        <w:rPr>
          <w:rFonts w:eastAsia="宋体"/>
        </w:rPr>
      </w:pPr>
      <w:r>
        <w:t>ktime_t tim</w:t>
      </w:r>
    </w:p>
    <w:p>
      <w:pPr>
        <w:rPr>
          <w:rFonts w:eastAsia="宋体"/>
        </w:rPr>
      </w:pPr>
      <w:r>
        <w:t>到期时间</w:t>
      </w:r>
    </w:p>
    <w:p>
      <w:pPr>
        <w:rPr>
          <w:rFonts w:eastAsia="宋体"/>
        </w:rPr>
      </w:pPr>
      <w:r>
        <w:t>u64 delta_ns</w:t>
      </w:r>
    </w:p>
    <w:p>
      <w:pPr>
        <w:rPr>
          <w:rFonts w:eastAsia="宋体"/>
        </w:rPr>
      </w:pPr>
      <w:r>
        <w:t>计时器的“松动”范围</w:t>
      </w:r>
    </w:p>
    <w:p>
      <w:pPr>
        <w:rPr>
          <w:rFonts w:eastAsia="宋体"/>
        </w:rPr>
      </w:pPr>
      <w:r>
        <w:t>const enum hrtimer_mode mode</w:t>
      </w:r>
    </w:p>
    <w:p>
      <w:r>
        <w:t>计时器模式绝对（HRTIMER_MODE_ABS）或相对（HRTIMER_MODE_REL），以及固定（HRTIMER_MODE_PINNED）；软中断基础模式仅用于调试目的！</w:t>
      </w:r>
    </w:p>
    <w:p>
      <w:pPr>
        <w:pStyle w:val="4"/>
        <w:spacing w:before="156" w:after="156"/>
      </w:pPr>
      <w:r>
        <w:t>int hrtimer_try_to_cancel（struct hrtimer *timer）</w:t>
      </w:r>
    </w:p>
    <w:p>
      <w:pPr>
        <w:rPr>
          <w:rFonts w:eastAsia="宋体"/>
        </w:rPr>
      </w:pPr>
      <w:r>
        <w:t>尝试停止计时器</w:t>
      </w:r>
    </w:p>
    <w:p>
      <w:pPr>
        <w:rPr>
          <w:rFonts w:eastAsia="宋体"/>
        </w:rPr>
      </w:pPr>
      <w:r>
        <w:rPr>
          <w:rFonts w:hint="eastAsia"/>
          <w:b/>
        </w:rPr>
        <w:t>参数</w:t>
      </w:r>
    </w:p>
    <w:p>
      <w:pPr>
        <w:rPr>
          <w:rFonts w:eastAsia="宋体"/>
        </w:rPr>
      </w:pPr>
      <w:r>
        <w:rPr>
          <w:rFonts w:hint="eastAsia"/>
        </w:rPr>
        <w:t xml:space="preserve">struct </w:t>
      </w:r>
      <w:r>
        <w:t>hrtimer * timer</w:t>
      </w:r>
    </w:p>
    <w:p>
      <w:pPr>
        <w:rPr>
          <w:rFonts w:eastAsia="宋体"/>
        </w:rPr>
      </w:pPr>
      <w:r>
        <w:t>要停止的高精度计时器</w:t>
      </w:r>
    </w:p>
    <w:p>
      <w:pPr>
        <w:rPr>
          <w:rFonts w:eastAsia="宋体"/>
          <w:b/>
          <w:bCs/>
        </w:rPr>
      </w:pPr>
      <w:r>
        <w:rPr>
          <w:rFonts w:hint="eastAsia"/>
          <w:b/>
          <w:bCs/>
        </w:rPr>
        <w:t>返回</w:t>
      </w:r>
    </w:p>
    <w:p>
      <w:pPr>
        <w:rPr>
          <w:rFonts w:eastAsia="宋体"/>
        </w:rPr>
      </w:pPr>
      <w:r>
        <w:t>当计时器未激活时</w:t>
      </w:r>
      <w:r>
        <w:rPr>
          <w:rFonts w:hint="eastAsia"/>
        </w:rPr>
        <w:t>返回</w:t>
      </w:r>
      <w:r>
        <w:t>0</w:t>
      </w:r>
    </w:p>
    <w:p>
      <w:pPr>
        <w:rPr>
          <w:rFonts w:eastAsia="宋体"/>
        </w:rPr>
      </w:pPr>
      <w:r>
        <w:t>当计时器已激活时</w:t>
      </w:r>
      <w:r>
        <w:rPr>
          <w:rFonts w:hint="eastAsia"/>
        </w:rPr>
        <w:t>返回</w:t>
      </w:r>
      <w:r>
        <w:t>1</w:t>
      </w:r>
    </w:p>
    <w:p>
      <w:pPr>
        <w:rPr>
          <w:rFonts w:eastAsia="宋体"/>
        </w:rPr>
      </w:pPr>
      <w:r>
        <w:t>当计时器正在执行回调函数且无法停止时</w:t>
      </w:r>
      <w:r>
        <w:rPr>
          <w:rFonts w:hint="eastAsia"/>
        </w:rPr>
        <w:t>返回</w:t>
      </w:r>
      <w:r>
        <w:t>-1</w:t>
      </w:r>
    </w:p>
    <w:p>
      <w:pPr>
        <w:pStyle w:val="4"/>
        <w:spacing w:before="156" w:after="156"/>
      </w:pPr>
      <w:r>
        <w:t>int hrtimer_cancel（struct hrtimer *timer）</w:t>
      </w:r>
    </w:p>
    <w:p>
      <w:pPr>
        <w:rPr>
          <w:rFonts w:eastAsia="宋体"/>
        </w:rPr>
      </w:pPr>
      <w:r>
        <w:t>取消计时器并等待处理程序完成。</w:t>
      </w:r>
    </w:p>
    <w:p>
      <w:pPr>
        <w:rPr>
          <w:rFonts w:eastAsia="宋体"/>
        </w:rPr>
      </w:pPr>
      <w:r>
        <w:rPr>
          <w:rFonts w:hint="eastAsia"/>
          <w:b/>
        </w:rPr>
        <w:t>参数</w:t>
      </w:r>
    </w:p>
    <w:p>
      <w:pPr>
        <w:rPr>
          <w:rFonts w:eastAsia="宋体"/>
        </w:rPr>
      </w:pPr>
      <w:r>
        <w:rPr>
          <w:rFonts w:hint="eastAsia"/>
        </w:rPr>
        <w:t xml:space="preserve">struct </w:t>
      </w:r>
      <w:r>
        <w:t>hrtimer * timer</w:t>
      </w:r>
    </w:p>
    <w:p>
      <w:pPr>
        <w:rPr>
          <w:rFonts w:eastAsia="宋体"/>
        </w:rPr>
      </w:pPr>
      <w:r>
        <w:t>要取消的计时器</w:t>
      </w:r>
    </w:p>
    <w:p>
      <w:pPr>
        <w:rPr>
          <w:rFonts w:eastAsia="宋体"/>
          <w:b/>
          <w:bCs/>
        </w:rPr>
      </w:pPr>
      <w:r>
        <w:rPr>
          <w:rFonts w:hint="eastAsia"/>
          <w:b/>
          <w:bCs/>
        </w:rPr>
        <w:t>返回</w:t>
      </w:r>
    </w:p>
    <w:p>
      <w:pPr>
        <w:rPr>
          <w:rFonts w:eastAsia="宋体"/>
        </w:rPr>
      </w:pPr>
      <w:r>
        <w:t>当未激活计时器时</w:t>
      </w:r>
      <w:r>
        <w:rPr>
          <w:rFonts w:hint="eastAsia"/>
        </w:rPr>
        <w:t>返回</w:t>
      </w:r>
      <w:r>
        <w:t>0，当计时器已激活时</w:t>
      </w:r>
      <w:r>
        <w:rPr>
          <w:rFonts w:hint="eastAsia"/>
        </w:rPr>
        <w:t>返回</w:t>
      </w:r>
      <w:r>
        <w:t>1</w:t>
      </w:r>
    </w:p>
    <w:p>
      <w:pPr>
        <w:pStyle w:val="4"/>
        <w:spacing w:before="156" w:after="156"/>
      </w:pPr>
      <w:r>
        <w:t>ktime_t __hrtimer_get_remaining（const struct hrtimer * timer, bool adjust）</w:t>
      </w:r>
    </w:p>
    <w:p>
      <w:pPr>
        <w:rPr>
          <w:rFonts w:eastAsia="宋体"/>
        </w:rPr>
      </w:pPr>
      <w:r>
        <w:t>获取计时器的剩余时间</w:t>
      </w:r>
    </w:p>
    <w:p>
      <w:pPr>
        <w:rPr>
          <w:rFonts w:eastAsia="宋体"/>
        </w:rPr>
      </w:pPr>
      <w:r>
        <w:rPr>
          <w:rFonts w:hint="eastAsia"/>
          <w:b/>
        </w:rPr>
        <w:t>参数</w:t>
      </w:r>
    </w:p>
    <w:p>
      <w:pPr>
        <w:rPr>
          <w:rFonts w:eastAsia="宋体"/>
        </w:rPr>
      </w:pPr>
      <w:r>
        <w:t>const struct hrtimer * timer</w:t>
      </w:r>
    </w:p>
    <w:p>
      <w:pPr>
        <w:rPr>
          <w:rFonts w:eastAsia="宋体"/>
        </w:rPr>
      </w:pPr>
      <w:r>
        <w:t>要读取的计时器</w:t>
      </w:r>
    </w:p>
    <w:p>
      <w:pPr>
        <w:rPr>
          <w:rFonts w:eastAsia="宋体"/>
        </w:rPr>
      </w:pPr>
      <w:r>
        <w:t>bool adjust</w:t>
      </w:r>
    </w:p>
    <w:p>
      <w:pPr>
        <w:rPr>
          <w:rFonts w:eastAsia="宋体"/>
        </w:rPr>
      </w:pPr>
      <w:r>
        <w:t>当CONFIG_TIME_LOW_RES = y时，调整相对计时器</w:t>
      </w:r>
    </w:p>
    <w:p>
      <w:pPr>
        <w:pStyle w:val="4"/>
        <w:spacing w:before="156" w:after="156"/>
      </w:pPr>
      <w:r>
        <w:t>void hrtimer_init（struct hrtimer * timer，clockid_t clock_id，enum hrtimer_mode mode）</w:t>
      </w:r>
    </w:p>
    <w:p>
      <w:pPr>
        <w:rPr>
          <w:rFonts w:eastAsia="宋体"/>
        </w:rPr>
      </w:pPr>
      <w:r>
        <w:t>将计时器初始化到给定时钟</w:t>
      </w:r>
    </w:p>
    <w:p>
      <w:pPr>
        <w:rPr>
          <w:rFonts w:eastAsia="宋体"/>
        </w:rPr>
      </w:pPr>
      <w:r>
        <w:rPr>
          <w:rFonts w:hint="eastAsia"/>
          <w:b/>
        </w:rPr>
        <w:t>参数</w:t>
      </w:r>
    </w:p>
    <w:p>
      <w:pPr>
        <w:rPr>
          <w:rFonts w:eastAsia="宋体"/>
        </w:rPr>
      </w:pPr>
      <w:r>
        <w:rPr>
          <w:rFonts w:hint="eastAsia"/>
        </w:rPr>
        <w:t xml:space="preserve">struct </w:t>
      </w:r>
      <w:r>
        <w:t>hrtimer * timer</w:t>
      </w:r>
    </w:p>
    <w:p>
      <w:pPr>
        <w:rPr>
          <w:rFonts w:eastAsia="宋体"/>
        </w:rPr>
      </w:pPr>
      <w:r>
        <w:t>要初始化的计时器</w:t>
      </w:r>
    </w:p>
    <w:p>
      <w:pPr>
        <w:rPr>
          <w:rFonts w:eastAsia="宋体"/>
        </w:rPr>
      </w:pPr>
      <w:r>
        <w:t>clockid_t clock_id</w:t>
      </w:r>
    </w:p>
    <w:p>
      <w:pPr>
        <w:rPr>
          <w:rFonts w:eastAsia="宋体"/>
        </w:rPr>
      </w:pPr>
      <w:r>
        <w:t>要使用的时钟</w:t>
      </w:r>
    </w:p>
    <w:p>
      <w:pPr>
        <w:rPr>
          <w:rFonts w:eastAsia="宋体"/>
        </w:rPr>
      </w:pPr>
      <w:r>
        <w:rPr>
          <w:rFonts w:hint="eastAsia"/>
        </w:rPr>
        <w:t xml:space="preserve">enum </w:t>
      </w:r>
      <w:r>
        <w:t>hrtimer_mode mode</w:t>
      </w:r>
    </w:p>
    <w:p>
      <w:pPr>
        <w:rPr>
          <w:rFonts w:eastAsia="宋体"/>
        </w:rPr>
      </w:pPr>
      <w:r>
        <w:t>与初始化相关的模式HRTIMER_MODE_ABS，HRTIMER_MODE_REL，HRTIMER_MODE_ABS_SOFT，HRTIMER_MODE_REL_SOFT</w:t>
      </w:r>
    </w:p>
    <w:p>
      <w:pPr>
        <w:rPr>
          <w:rFonts w:eastAsia="宋体"/>
        </w:rPr>
      </w:pPr>
      <w:r>
        <w:rPr>
          <w:rFonts w:hint="eastAsia"/>
          <w:b/>
        </w:rPr>
        <w:t>说明</w:t>
      </w:r>
    </w:p>
    <w:p>
      <w:pPr>
        <w:rPr>
          <w:rFonts w:eastAsia="宋体"/>
        </w:rPr>
      </w:pPr>
      <w:r>
        <w:t>以上的PINNED变体可以被传递，但是当hrtimer启动时会忽略固定位的设置。</w:t>
      </w:r>
    </w:p>
    <w:p>
      <w:pPr>
        <w:pStyle w:val="4"/>
        <w:spacing w:before="156" w:after="156"/>
      </w:pPr>
      <w:r>
        <w:t>int schedule_hrtimeout_range（ktime_t * expires，u64 delta，const enum hrtimer_mode mode）</w:t>
      </w:r>
    </w:p>
    <w:p>
      <w:pPr>
        <w:rPr>
          <w:rFonts w:eastAsia="宋体"/>
        </w:rPr>
      </w:pPr>
      <w:r>
        <w:t>等待超时</w:t>
      </w:r>
    </w:p>
    <w:p>
      <w:pPr>
        <w:rPr>
          <w:rFonts w:eastAsia="宋体"/>
        </w:rPr>
      </w:pPr>
      <w:r>
        <w:rPr>
          <w:rFonts w:hint="eastAsia"/>
          <w:b/>
        </w:rPr>
        <w:t>参数</w:t>
      </w:r>
    </w:p>
    <w:p>
      <w:pPr>
        <w:rPr>
          <w:rFonts w:eastAsia="宋体"/>
        </w:rPr>
      </w:pPr>
      <w:r>
        <w:t>ktime_t * expires</w:t>
      </w:r>
    </w:p>
    <w:p>
      <w:pPr>
        <w:rPr>
          <w:rFonts w:eastAsia="宋体"/>
        </w:rPr>
      </w:pPr>
      <w:r>
        <w:t>超时值（ktime_t）</w:t>
      </w:r>
    </w:p>
    <w:p>
      <w:pPr>
        <w:rPr>
          <w:rFonts w:eastAsia="宋体"/>
        </w:rPr>
      </w:pPr>
      <w:r>
        <w:t>u64 delta</w:t>
      </w:r>
    </w:p>
    <w:p>
      <w:pPr>
        <w:rPr>
          <w:rFonts w:eastAsia="宋体"/>
        </w:rPr>
      </w:pPr>
      <w:r>
        <w:t>过期超时的松弛度（ktime_t）</w:t>
      </w:r>
    </w:p>
    <w:p>
      <w:pPr>
        <w:rPr>
          <w:rFonts w:eastAsia="宋体"/>
        </w:rPr>
      </w:pPr>
      <w:r>
        <w:rPr>
          <w:rFonts w:hint="eastAsia"/>
        </w:rPr>
        <w:t>enum</w:t>
      </w:r>
      <w:r>
        <w:t>型hrtimer_mode mode</w:t>
      </w:r>
    </w:p>
    <w:p>
      <w:pPr>
        <w:rPr>
          <w:rFonts w:eastAsia="宋体"/>
        </w:rPr>
      </w:pPr>
      <w:r>
        <w:t>计时器模式</w:t>
      </w:r>
    </w:p>
    <w:p>
      <w:pPr>
        <w:rPr>
          <w:rFonts w:eastAsia="宋体"/>
        </w:rPr>
      </w:pPr>
      <w:r>
        <w:rPr>
          <w:rFonts w:hint="eastAsia"/>
          <w:b/>
        </w:rPr>
        <w:t>说明</w:t>
      </w:r>
    </w:p>
    <w:p>
      <w:r>
        <w:t>使当前任务睡眠，直到给定的到期时间已经过去。该程序将立即</w:t>
      </w:r>
      <w:r>
        <w:rPr>
          <w:rFonts w:hint="eastAsia"/>
        </w:rPr>
        <w:t>返回</w:t>
      </w:r>
      <w:r>
        <w:t>，除非已设置当前任务状态（请参见set_current_state（））。</w:t>
      </w:r>
    </w:p>
    <w:p>
      <w:pPr>
        <w:rPr>
          <w:rFonts w:eastAsia="宋体"/>
        </w:rPr>
      </w:pPr>
      <w:r>
        <w:t>delta</w:t>
      </w:r>
      <w:r>
        <w:rPr>
          <w:rFonts w:hint="eastAsia"/>
        </w:rPr>
        <w:t>参数</w:t>
      </w:r>
      <w:r>
        <w:t>使内核可以在既节能又高效的时间内调度实际的唤醒操作。内核为“expires + delta”提供正常的尽力而为的行为，但可以决定更早地触发计时器，但不会超过到期时间。</w:t>
      </w:r>
    </w:p>
    <w:p>
      <w:pPr>
        <w:rPr>
          <w:rFonts w:eastAsia="宋体"/>
        </w:rPr>
      </w:pPr>
      <w:r>
        <w:t>您可以通过以下方式设置任务状态 -</w:t>
      </w:r>
    </w:p>
    <w:p>
      <w:pPr>
        <w:rPr>
          <w:rFonts w:eastAsia="宋体"/>
        </w:rPr>
      </w:pPr>
      <w:r>
        <w:t>TASK_UNINTERRUPTIBLE-除非当前任务被显示唤醒（例如通过wake_up_process（）），否则至少保证超时时间已过去。</w:t>
      </w:r>
    </w:p>
    <w:p>
      <w:pPr>
        <w:rPr>
          <w:rFonts w:eastAsia="宋体"/>
        </w:rPr>
      </w:pPr>
      <w:r>
        <w:t>TASK_INTERRUPTIBLE-如果信号已传递到当前任务或当前任务已被明确唤醒，则可能早些时候</w:t>
      </w:r>
      <w:r>
        <w:rPr>
          <w:rFonts w:hint="eastAsia"/>
        </w:rPr>
        <w:t>返回</w:t>
      </w:r>
      <w:r>
        <w:t>。</w:t>
      </w:r>
    </w:p>
    <w:p>
      <w:pPr>
        <w:rPr>
          <w:rFonts w:eastAsia="宋体"/>
        </w:rPr>
      </w:pPr>
      <w:r>
        <w:t>当此例程</w:t>
      </w:r>
      <w:r>
        <w:rPr>
          <w:rFonts w:hint="eastAsia"/>
        </w:rPr>
        <w:t>返回</w:t>
      </w:r>
      <w:r>
        <w:t>时，当前任务状态保证为TASK_RUNNING。</w:t>
      </w:r>
    </w:p>
    <w:p>
      <w:pPr>
        <w:rPr>
          <w:rFonts w:eastAsia="宋体"/>
        </w:rPr>
      </w:pPr>
      <w:r>
        <w:t>当计时器已过期时</w:t>
      </w:r>
      <w:r>
        <w:rPr>
          <w:rFonts w:hint="eastAsia"/>
        </w:rPr>
        <w:t>返回</w:t>
      </w:r>
      <w:r>
        <w:t>0。如果任务在计时器过期之前被信号唤醒（仅在TASK_INTERRUPTIBLE状态下可能），或者被显式唤醒，则</w:t>
      </w:r>
      <w:r>
        <w:rPr>
          <w:rFonts w:hint="eastAsia"/>
        </w:rPr>
        <w:t>返回</w:t>
      </w:r>
      <w:r>
        <w:t>-EINTR。</w:t>
      </w:r>
    </w:p>
    <w:p>
      <w:pPr>
        <w:pStyle w:val="4"/>
        <w:spacing w:before="156" w:after="156"/>
      </w:pPr>
      <w:r>
        <w:t>int schedule_hrtimeout（ktime_t * expires，const enum hrtimer_mode mode）</w:t>
      </w:r>
    </w:p>
    <w:p>
      <w:pPr>
        <w:rPr>
          <w:rFonts w:eastAsia="宋体"/>
        </w:rPr>
      </w:pPr>
      <w:r>
        <w:t>等待超时</w:t>
      </w:r>
    </w:p>
    <w:p>
      <w:pPr>
        <w:rPr>
          <w:rFonts w:eastAsia="宋体"/>
        </w:rPr>
      </w:pPr>
      <w:r>
        <w:rPr>
          <w:rFonts w:hint="eastAsia"/>
          <w:b/>
        </w:rPr>
        <w:t>参数</w:t>
      </w:r>
    </w:p>
    <w:p>
      <w:pPr>
        <w:rPr>
          <w:rFonts w:eastAsia="宋体"/>
        </w:rPr>
      </w:pPr>
      <w:r>
        <w:t>ktime_t * expires</w:t>
      </w:r>
    </w:p>
    <w:p>
      <w:pPr>
        <w:rPr>
          <w:rFonts w:eastAsia="宋体"/>
        </w:rPr>
      </w:pPr>
      <w:r>
        <w:t>超时值（ktime_t）</w:t>
      </w:r>
    </w:p>
    <w:p>
      <w:pPr>
        <w:rPr>
          <w:rFonts w:eastAsia="宋体"/>
        </w:rPr>
      </w:pPr>
      <w:r>
        <w:rPr>
          <w:rFonts w:hint="eastAsia"/>
        </w:rPr>
        <w:t xml:space="preserve">const enum </w:t>
      </w:r>
      <w:r>
        <w:t>hrtimer_mode mode</w:t>
      </w:r>
    </w:p>
    <w:p>
      <w:pPr>
        <w:rPr>
          <w:rFonts w:eastAsia="宋体"/>
        </w:rPr>
      </w:pPr>
      <w:r>
        <w:t>计时器模式</w:t>
      </w:r>
    </w:p>
    <w:p>
      <w:pPr>
        <w:rPr>
          <w:rFonts w:eastAsia="宋体"/>
        </w:rPr>
      </w:pPr>
      <w:r>
        <w:rPr>
          <w:rFonts w:hint="eastAsia"/>
          <w:b/>
        </w:rPr>
        <w:t>说明</w:t>
      </w:r>
    </w:p>
    <w:p>
      <w:pPr>
        <w:rPr>
          <w:rFonts w:eastAsia="宋体"/>
        </w:rPr>
      </w:pPr>
      <w:r>
        <w:t>使当前任务睡眠，直到给定的到期时间已经过去。该程序将立即</w:t>
      </w:r>
      <w:r>
        <w:rPr>
          <w:rFonts w:hint="eastAsia"/>
        </w:rPr>
        <w:t>返回</w:t>
      </w:r>
      <w:r>
        <w:t>，除非已设置当前任务状态（请参见set_current_state（））。</w:t>
      </w:r>
    </w:p>
    <w:p>
      <w:pPr>
        <w:rPr>
          <w:rFonts w:eastAsia="宋体"/>
        </w:rPr>
      </w:pPr>
      <w:r>
        <w:t>您可以通过以下方式设置任务状态 -</w:t>
      </w:r>
    </w:p>
    <w:p>
      <w:pPr>
        <w:rPr>
          <w:rFonts w:eastAsia="宋体"/>
        </w:rPr>
      </w:pPr>
      <w:r>
        <w:t>TASK_UNINTERRUPTIBLE-除非当前任务被唤醒（例如通过wake_up_process（）），否则至少保证超时时间已过去。</w:t>
      </w:r>
    </w:p>
    <w:p>
      <w:pPr>
        <w:rPr>
          <w:rFonts w:eastAsia="宋体"/>
        </w:rPr>
      </w:pPr>
      <w:r>
        <w:t>TASK_INTERRUPTIBLE-如果信号已传递到当前任务或当前任务已被明确唤醒，则可能早些时候</w:t>
      </w:r>
      <w:r>
        <w:rPr>
          <w:rFonts w:hint="eastAsia"/>
        </w:rPr>
        <w:t>返回</w:t>
      </w:r>
      <w:r>
        <w:t>。</w:t>
      </w:r>
    </w:p>
    <w:p>
      <w:pPr>
        <w:rPr>
          <w:rFonts w:eastAsia="宋体"/>
        </w:rPr>
      </w:pPr>
      <w:r>
        <w:t>当此例程</w:t>
      </w:r>
      <w:r>
        <w:rPr>
          <w:rFonts w:hint="eastAsia"/>
        </w:rPr>
        <w:t>返回</w:t>
      </w:r>
      <w:r>
        <w:t>时，当前任务状态保证为TASK_RUNNING。</w:t>
      </w:r>
    </w:p>
    <w:p>
      <w:pPr>
        <w:rPr>
          <w:rFonts w:eastAsia="宋体"/>
        </w:rPr>
      </w:pPr>
      <w:r>
        <w:t>当计时器已过期时</w:t>
      </w:r>
      <w:r>
        <w:rPr>
          <w:rFonts w:hint="eastAsia"/>
        </w:rPr>
        <w:t>返回</w:t>
      </w:r>
      <w:r>
        <w:t>0。如果任务在计时器过期之前被信号（仅在STATE_INTERRUPTIBLE状态下可能）或显式唤醒唤醒，则</w:t>
      </w:r>
      <w:r>
        <w:rPr>
          <w:rFonts w:hint="eastAsia"/>
        </w:rPr>
        <w:t>返回</w:t>
      </w:r>
      <w:r>
        <w:t>-EINTR。</w:t>
      </w:r>
    </w:p>
    <w:p>
      <w:pPr>
        <w:pStyle w:val="3"/>
        <w:spacing w:before="156" w:after="156"/>
        <w:rPr>
          <w:rFonts w:hint="default"/>
        </w:rPr>
      </w:pPr>
      <w:bookmarkStart w:id="32" w:name="_Toc1460303618"/>
      <w:r>
        <w:t>工作队列和Kevents</w:t>
      </w:r>
      <w:bookmarkEnd w:id="32"/>
    </w:p>
    <w:p>
      <w:pPr>
        <w:pStyle w:val="4"/>
        <w:spacing w:before="156" w:after="156"/>
      </w:pPr>
      <w:r>
        <w:rPr>
          <w:rFonts w:hint="eastAsia"/>
        </w:rPr>
        <w:t xml:space="preserve">struct </w:t>
      </w:r>
      <w:r>
        <w:t>workqueue_attrs</w:t>
      </w:r>
    </w:p>
    <w:p>
      <w:pPr>
        <w:rPr>
          <w:rFonts w:eastAsia="宋体"/>
        </w:rPr>
      </w:pPr>
      <w:r>
        <w:t>工作队列属性的</w:t>
      </w:r>
      <w:r>
        <w:rPr>
          <w:rFonts w:hint="eastAsia"/>
        </w:rPr>
        <w:t xml:space="preserve">结构 </w:t>
      </w:r>
      <w:r>
        <w:t>。</w:t>
      </w:r>
    </w:p>
    <w:p>
      <w:pPr>
        <w:rPr>
          <w:b/>
          <w:bCs/>
        </w:rPr>
      </w:pPr>
      <w:r>
        <w:rPr>
          <w:rFonts w:hint="eastAsia"/>
          <w:b/>
          <w:bCs/>
        </w:rPr>
        <w:t>定义</w:t>
      </w:r>
    </w:p>
    <w:p>
      <w:pPr>
        <w:pStyle w:val="42"/>
      </w:pPr>
      <w:r>
        <w:t>struct workqueue_attrs {</w:t>
      </w:r>
    </w:p>
    <w:p>
      <w:pPr>
        <w:pStyle w:val="42"/>
      </w:pPr>
      <w:r>
        <w:t xml:space="preserve">  int nice;</w:t>
      </w:r>
    </w:p>
    <w:p>
      <w:pPr>
        <w:pStyle w:val="42"/>
      </w:pPr>
      <w:r>
        <w:t xml:space="preserve">  cpumask_var_t cpumask;</w:t>
      </w:r>
    </w:p>
    <w:p>
      <w:pPr>
        <w:pStyle w:val="42"/>
      </w:pPr>
      <w:r>
        <w:t xml:space="preserve">  bool no_numa;</w:t>
      </w:r>
    </w:p>
    <w:p>
      <w:pPr>
        <w:pStyle w:val="42"/>
      </w:pPr>
      <w:r>
        <w:t>};</w:t>
      </w:r>
    </w:p>
    <w:p>
      <w:pPr>
        <w:rPr>
          <w:rFonts w:eastAsia="宋体"/>
        </w:rPr>
      </w:pPr>
      <w:r>
        <w:rPr>
          <w:rFonts w:hint="eastAsia"/>
          <w:b/>
        </w:rPr>
        <w:t>成员</w:t>
      </w:r>
    </w:p>
    <w:p>
      <w:pPr>
        <w:rPr>
          <w:rFonts w:eastAsia="宋体"/>
        </w:rPr>
      </w:pPr>
      <w:r>
        <w:t>nice</w:t>
      </w:r>
    </w:p>
    <w:p>
      <w:pPr>
        <w:rPr>
          <w:rFonts w:eastAsia="宋体"/>
        </w:rPr>
      </w:pPr>
      <w:r>
        <w:t>优美水平</w:t>
      </w:r>
    </w:p>
    <w:p>
      <w:pPr>
        <w:rPr>
          <w:rFonts w:eastAsia="宋体"/>
        </w:rPr>
      </w:pPr>
      <w:r>
        <w:t>cpumask</w:t>
      </w:r>
    </w:p>
    <w:p>
      <w:pPr>
        <w:rPr>
          <w:rFonts w:eastAsia="宋体"/>
        </w:rPr>
      </w:pPr>
      <w:r>
        <w:t>允许使用的CPU</w:t>
      </w:r>
    </w:p>
    <w:p>
      <w:pPr>
        <w:rPr>
          <w:rFonts w:eastAsia="宋体"/>
        </w:rPr>
      </w:pPr>
      <w:r>
        <w:t>no_numa</w:t>
      </w:r>
    </w:p>
    <w:p>
      <w:pPr>
        <w:rPr>
          <w:rFonts w:eastAsia="宋体"/>
        </w:rPr>
      </w:pPr>
      <w:r>
        <w:t>禁用NUMA亲和性</w:t>
      </w:r>
    </w:p>
    <w:p>
      <w:pPr>
        <w:rPr>
          <w:rFonts w:eastAsia="宋体"/>
        </w:rPr>
      </w:pPr>
      <w:r>
        <w:t>与其他字段不同，no_numa不是worker_pool的属性。它仅修改apply_workqueue_attrs（）如何选择池，因此不参与池哈希计算或相等性比较。</w:t>
      </w:r>
    </w:p>
    <w:p>
      <w:pPr>
        <w:rPr>
          <w:rFonts w:eastAsia="宋体"/>
        </w:rPr>
      </w:pPr>
      <w:r>
        <w:rPr>
          <w:rFonts w:hint="eastAsia"/>
          <w:b/>
        </w:rPr>
        <w:t>说明</w:t>
      </w:r>
    </w:p>
    <w:p>
      <w:pPr>
        <w:rPr>
          <w:rFonts w:eastAsia="宋体"/>
        </w:rPr>
      </w:pPr>
      <w:r>
        <w:t>这可以用于更改未绑定工作队列的属性。</w:t>
      </w:r>
    </w:p>
    <w:p>
      <w:pPr>
        <w:pStyle w:val="4"/>
        <w:spacing w:before="156" w:after="156"/>
      </w:pPr>
      <w:r>
        <w:t>work_pending（work）</w:t>
      </w:r>
    </w:p>
    <w:p>
      <w:pPr>
        <w:rPr>
          <w:rFonts w:eastAsia="宋体"/>
        </w:rPr>
      </w:pPr>
      <w:r>
        <w:t>找出工作项当前是否待处理</w:t>
      </w:r>
    </w:p>
    <w:p>
      <w:pPr>
        <w:rPr>
          <w:rFonts w:eastAsia="宋体"/>
        </w:rPr>
      </w:pPr>
      <w:r>
        <w:rPr>
          <w:rFonts w:hint="eastAsia"/>
          <w:b/>
        </w:rPr>
        <w:t>参数</w:t>
      </w:r>
    </w:p>
    <w:p>
      <w:r>
        <w:rPr>
          <w:rFonts w:hint="eastAsia"/>
        </w:rPr>
        <w:t>work</w:t>
      </w:r>
    </w:p>
    <w:p>
      <w:pPr>
        <w:rPr>
          <w:rFonts w:eastAsia="宋体"/>
        </w:rPr>
      </w:pPr>
      <w:r>
        <w:t>所考虑的工作项</w:t>
      </w:r>
    </w:p>
    <w:p>
      <w:pPr>
        <w:pStyle w:val="4"/>
        <w:spacing w:before="156" w:after="156"/>
      </w:pPr>
      <w:r>
        <w:t>delayed_work_pending（w）</w:t>
      </w:r>
    </w:p>
    <w:p>
      <w:pPr>
        <w:rPr>
          <w:rFonts w:eastAsia="宋体"/>
        </w:rPr>
      </w:pPr>
      <w:r>
        <w:t>查找可延迟的工作项当前是否待处理</w:t>
      </w:r>
    </w:p>
    <w:p>
      <w:pPr>
        <w:rPr>
          <w:rFonts w:eastAsia="宋体"/>
        </w:rPr>
      </w:pPr>
      <w:r>
        <w:rPr>
          <w:rFonts w:hint="eastAsia"/>
          <w:b/>
        </w:rPr>
        <w:t>参数</w:t>
      </w:r>
    </w:p>
    <w:p>
      <w:pPr>
        <w:rPr>
          <w:rFonts w:eastAsia="宋体"/>
        </w:rPr>
      </w:pPr>
      <w:r>
        <w:t>w</w:t>
      </w:r>
    </w:p>
    <w:p>
      <w:pPr>
        <w:rPr>
          <w:rFonts w:eastAsia="宋体"/>
        </w:rPr>
      </w:pPr>
      <w:r>
        <w:t>所考虑的工作项</w:t>
      </w:r>
    </w:p>
    <w:p>
      <w:pPr>
        <w:pStyle w:val="4"/>
        <w:spacing w:before="156" w:after="156"/>
      </w:pPr>
      <w:r>
        <w:t>alloc_workqueue（fmt，flags，max_active，args ...）</w:t>
      </w:r>
    </w:p>
    <w:p>
      <w:pPr>
        <w:rPr>
          <w:rFonts w:eastAsia="宋体"/>
        </w:rPr>
      </w:pPr>
      <w:r>
        <w:t>分配工作队列</w:t>
      </w:r>
    </w:p>
    <w:p>
      <w:pPr>
        <w:rPr>
          <w:rFonts w:eastAsia="宋体"/>
        </w:rPr>
      </w:pPr>
      <w:r>
        <w:rPr>
          <w:rFonts w:hint="eastAsia"/>
          <w:b/>
        </w:rPr>
        <w:t>参数</w:t>
      </w:r>
    </w:p>
    <w:p>
      <w:pPr>
        <w:rPr>
          <w:rFonts w:eastAsia="宋体"/>
        </w:rPr>
      </w:pPr>
      <w:r>
        <w:t>fmt</w:t>
      </w:r>
    </w:p>
    <w:p>
      <w:pPr>
        <w:rPr>
          <w:rFonts w:eastAsia="宋体"/>
        </w:rPr>
      </w:pPr>
      <w:r>
        <w:t>工作队列名称的printf格式</w:t>
      </w:r>
    </w:p>
    <w:p>
      <w:r>
        <w:t>flags</w:t>
      </w:r>
    </w:p>
    <w:p>
      <w:r>
        <w:t>WQ_*标志</w:t>
      </w:r>
    </w:p>
    <w:p>
      <w:r>
        <w:t>max_active</w:t>
      </w:r>
    </w:p>
    <w:p>
      <w:r>
        <w:t>最大的正在飞行的工作项，0为默认</w:t>
      </w:r>
    </w:p>
    <w:p>
      <w:r>
        <w:t>args ...</w:t>
      </w:r>
    </w:p>
    <w:p>
      <w:r>
        <w:t>用于格式的一些</w:t>
      </w:r>
      <w:r>
        <w:rPr>
          <w:rFonts w:hint="eastAsia"/>
        </w:rPr>
        <w:t>参数</w:t>
      </w:r>
    </w:p>
    <w:p>
      <w:pPr>
        <w:rPr>
          <w:rFonts w:eastAsia="宋体"/>
        </w:rPr>
      </w:pPr>
      <w:r>
        <w:rPr>
          <w:rFonts w:hint="eastAsia"/>
          <w:b/>
        </w:rPr>
        <w:t>说明</w:t>
      </w:r>
    </w:p>
    <w:p>
      <w:r>
        <w:t>使用指定</w:t>
      </w:r>
      <w:r>
        <w:rPr>
          <w:rFonts w:hint="eastAsia"/>
        </w:rPr>
        <w:t>参数</w:t>
      </w:r>
      <w:r>
        <w:t>分配工作队列。有关WQ_*标志的详细信息，请参见Documentation / core-api / workqueue.rst。</w:t>
      </w:r>
    </w:p>
    <w:p>
      <w:r>
        <w:t>__lock_name宏的舞蹈是为了保证单个lock_class_key不会以不同的名称结束，这在lockdep中是不允许的。</w:t>
      </w:r>
    </w:p>
    <w:p>
      <w:pPr>
        <w:rPr>
          <w:rFonts w:eastAsia="宋体"/>
          <w:b/>
          <w:bCs/>
        </w:rPr>
      </w:pPr>
      <w:r>
        <w:rPr>
          <w:rFonts w:hint="eastAsia"/>
          <w:b/>
          <w:bCs/>
        </w:rPr>
        <w:t>返回</w:t>
      </w:r>
    </w:p>
    <w:p>
      <w:pPr>
        <w:rPr>
          <w:rFonts w:eastAsia="宋体"/>
        </w:rPr>
      </w:pPr>
      <w:r>
        <w:t>成功时</w:t>
      </w:r>
      <w:r>
        <w:rPr>
          <w:rFonts w:hint="eastAsia"/>
        </w:rPr>
        <w:t>返回</w:t>
      </w:r>
      <w:r>
        <w:t>分配的工作队列指针，失败时</w:t>
      </w:r>
      <w:r>
        <w:rPr>
          <w:rFonts w:hint="eastAsia"/>
        </w:rPr>
        <w:t>返回</w:t>
      </w:r>
      <w:r>
        <w:t>NULL。</w:t>
      </w:r>
    </w:p>
    <w:p>
      <w:pPr>
        <w:pStyle w:val="4"/>
        <w:spacing w:before="156" w:after="156"/>
      </w:pPr>
      <w:r>
        <w:t>alloc_ordered_workqueue（fmt，flags，args ...）</w:t>
      </w:r>
    </w:p>
    <w:p>
      <w:pPr>
        <w:rPr>
          <w:rFonts w:eastAsia="宋体"/>
        </w:rPr>
      </w:pPr>
      <w:r>
        <w:t>分配有序工作队列</w:t>
      </w:r>
    </w:p>
    <w:p>
      <w:pPr>
        <w:rPr>
          <w:rFonts w:eastAsia="宋体"/>
        </w:rPr>
      </w:pPr>
      <w:r>
        <w:rPr>
          <w:rFonts w:hint="eastAsia"/>
          <w:b/>
        </w:rPr>
        <w:t>参数</w:t>
      </w:r>
    </w:p>
    <w:p>
      <w:pPr>
        <w:rPr>
          <w:rFonts w:eastAsia="宋体"/>
        </w:rPr>
      </w:pPr>
      <w:r>
        <w:t>fmt</w:t>
      </w:r>
    </w:p>
    <w:p>
      <w:pPr>
        <w:rPr>
          <w:rFonts w:eastAsia="宋体"/>
        </w:rPr>
      </w:pPr>
      <w:r>
        <w:t>工作队列名称的printf格式</w:t>
      </w:r>
    </w:p>
    <w:p>
      <w:pPr>
        <w:rPr>
          <w:rFonts w:eastAsia="宋体"/>
        </w:rPr>
      </w:pPr>
      <w:r>
        <w:t>flags</w:t>
      </w:r>
    </w:p>
    <w:p>
      <w:r>
        <w:t>WQ_*标志（仅WQ_FREEZABLE和WQ_MEM_RECLAIM有意义）</w:t>
      </w:r>
    </w:p>
    <w:p>
      <w:pPr>
        <w:rPr>
          <w:rFonts w:eastAsia="宋体"/>
        </w:rPr>
      </w:pPr>
      <w:r>
        <w:t>args...</w:t>
      </w:r>
    </w:p>
    <w:p>
      <w:pPr>
        <w:rPr>
          <w:rFonts w:eastAsia="宋体"/>
        </w:rPr>
      </w:pPr>
      <w:r>
        <w:t>args for fmt</w:t>
      </w:r>
    </w:p>
    <w:p>
      <w:pPr>
        <w:rPr>
          <w:rFonts w:eastAsia="宋体"/>
        </w:rPr>
      </w:pPr>
      <w:r>
        <w:rPr>
          <w:rFonts w:hint="eastAsia"/>
          <w:b/>
        </w:rPr>
        <w:t>说明</w:t>
      </w:r>
    </w:p>
    <w:p>
      <w:pPr>
        <w:rPr>
          <w:rFonts w:eastAsia="宋体"/>
        </w:rPr>
      </w:pPr>
      <w:r>
        <w:t>分配有序的工作队列。有序工作队列按照排队顺序最多同时执行一个工作项。它们作为无限制工作队列实现，最大活动度为1。</w:t>
      </w:r>
    </w:p>
    <w:p>
      <w:pPr>
        <w:rPr>
          <w:rFonts w:eastAsia="宋体"/>
          <w:b/>
          <w:bCs/>
        </w:rPr>
      </w:pPr>
      <w:r>
        <w:rPr>
          <w:rFonts w:hint="eastAsia"/>
          <w:b/>
          <w:bCs/>
        </w:rPr>
        <w:t>返回</w:t>
      </w:r>
    </w:p>
    <w:p>
      <w:pPr>
        <w:rPr>
          <w:rFonts w:eastAsia="宋体"/>
        </w:rPr>
      </w:pPr>
      <w:r>
        <w:t>成功时指向分配的工作队列的指针，失败时为NULL。</w:t>
      </w:r>
    </w:p>
    <w:p>
      <w:pPr>
        <w:pStyle w:val="4"/>
        <w:spacing w:before="156" w:after="156"/>
      </w:pPr>
      <w:r>
        <w:t>bool queue_work(struct workqueue_struct * wq, struct work_struct * work)</w:t>
      </w:r>
    </w:p>
    <w:p>
      <w:pPr>
        <w:rPr>
          <w:rFonts w:eastAsia="宋体"/>
        </w:rPr>
      </w:pPr>
      <w:r>
        <w:t>在工作队列上排队工作</w:t>
      </w:r>
    </w:p>
    <w:p>
      <w:pPr>
        <w:rPr>
          <w:rFonts w:eastAsia="宋体"/>
        </w:rPr>
      </w:pPr>
      <w:r>
        <w:rPr>
          <w:rFonts w:hint="eastAsia"/>
          <w:b/>
        </w:rPr>
        <w:t>参数</w:t>
      </w:r>
    </w:p>
    <w:p>
      <w:pPr>
        <w:rPr>
          <w:rFonts w:eastAsia="宋体"/>
        </w:rPr>
      </w:pPr>
      <w:r>
        <w:t>struct workqueue_struct * wq</w:t>
      </w:r>
    </w:p>
    <w:p>
      <w:pPr>
        <w:rPr>
          <w:rFonts w:eastAsia="宋体"/>
        </w:rPr>
      </w:pPr>
      <w:r>
        <w:t>要使用的工作队列</w:t>
      </w:r>
    </w:p>
    <w:p>
      <w:pPr>
        <w:rPr>
          <w:rFonts w:eastAsia="宋体"/>
        </w:rPr>
      </w:pPr>
      <w:r>
        <w:t>struct work_struct * work</w:t>
      </w:r>
    </w:p>
    <w:p>
      <w:pPr>
        <w:rPr>
          <w:rFonts w:eastAsia="宋体"/>
        </w:rPr>
      </w:pPr>
      <w:r>
        <w:t>要排队的工作</w:t>
      </w:r>
    </w:p>
    <w:p>
      <w:pPr>
        <w:rPr>
          <w:rFonts w:eastAsia="宋体"/>
        </w:rPr>
      </w:pPr>
      <w:r>
        <w:rPr>
          <w:rFonts w:hint="eastAsia"/>
          <w:b/>
        </w:rPr>
        <w:t>说明</w:t>
      </w:r>
    </w:p>
    <w:p>
      <w:pPr>
        <w:rPr>
          <w:rFonts w:eastAsia="宋体"/>
        </w:rPr>
      </w:pPr>
      <w:r>
        <w:t>如果工作已经在队列中，</w:t>
      </w:r>
      <w:r>
        <w:rPr>
          <w:rFonts w:hint="eastAsia"/>
        </w:rPr>
        <w:t>返回</w:t>
      </w:r>
      <w:r>
        <w:t>false，否则</w:t>
      </w:r>
      <w:r>
        <w:rPr>
          <w:rFonts w:hint="eastAsia"/>
        </w:rPr>
        <w:t>返回</w:t>
      </w:r>
      <w:r>
        <w:t>true。</w:t>
      </w:r>
    </w:p>
    <w:p>
      <w:pPr>
        <w:rPr>
          <w:rFonts w:eastAsia="宋体"/>
        </w:rPr>
      </w:pPr>
      <w:r>
        <w:t>我们将工作排队到提交它的CPU上，但如果该CPU出现故障，它可以由另一个CPU处理。</w:t>
      </w:r>
    </w:p>
    <w:p>
      <w:pPr>
        <w:pStyle w:val="4"/>
        <w:spacing w:before="156" w:after="156"/>
      </w:pPr>
      <w:r>
        <w:t>bool queue_delayed_work(struct workqueue_struct * wq, struct delayed_work * dwork, unsigned long delay)</w:t>
      </w:r>
    </w:p>
    <w:p>
      <w:pPr>
        <w:rPr>
          <w:rFonts w:eastAsia="宋体"/>
        </w:rPr>
      </w:pPr>
      <w:r>
        <w:t>在延迟后将工作排队到工作队列上</w:t>
      </w:r>
    </w:p>
    <w:p>
      <w:pPr>
        <w:rPr>
          <w:rFonts w:eastAsia="宋体"/>
        </w:rPr>
      </w:pPr>
      <w:r>
        <w:rPr>
          <w:rFonts w:hint="eastAsia"/>
          <w:b/>
        </w:rPr>
        <w:t>参数</w:t>
      </w:r>
    </w:p>
    <w:p>
      <w:pPr>
        <w:rPr>
          <w:rFonts w:eastAsia="宋体"/>
        </w:rPr>
      </w:pPr>
      <w:r>
        <w:t>struct workqueue_struct * wq</w:t>
      </w:r>
    </w:p>
    <w:p>
      <w:pPr>
        <w:rPr>
          <w:rFonts w:eastAsia="宋体"/>
        </w:rPr>
      </w:pPr>
      <w:r>
        <w:t>要使用的工作队列</w:t>
      </w:r>
    </w:p>
    <w:p>
      <w:pPr>
        <w:rPr>
          <w:rFonts w:eastAsia="宋体"/>
        </w:rPr>
      </w:pPr>
      <w:r>
        <w:t>struct delayed_work * dwork</w:t>
      </w:r>
    </w:p>
    <w:p>
      <w:pPr>
        <w:rPr>
          <w:rFonts w:eastAsia="宋体"/>
        </w:rPr>
      </w:pPr>
      <w:r>
        <w:t>可延迟工作要排队</w:t>
      </w:r>
    </w:p>
    <w:p>
      <w:pPr>
        <w:rPr>
          <w:rFonts w:eastAsia="宋体"/>
        </w:rPr>
      </w:pPr>
      <w:r>
        <w:t>unsigned long delay</w:t>
      </w:r>
    </w:p>
    <w:p>
      <w:pPr>
        <w:rPr>
          <w:rFonts w:eastAsia="宋体"/>
        </w:rPr>
      </w:pPr>
      <w:r>
        <w:t>在排队之前等待的节拍数</w:t>
      </w:r>
    </w:p>
    <w:p>
      <w:pPr>
        <w:rPr>
          <w:rFonts w:eastAsia="宋体"/>
        </w:rPr>
      </w:pPr>
      <w:r>
        <w:rPr>
          <w:rFonts w:hint="eastAsia"/>
          <w:b/>
        </w:rPr>
        <w:t>说明</w:t>
      </w:r>
    </w:p>
    <w:p>
      <w:r>
        <w:t>相当于queue_delayed_work_on()，但尝试使用本地CPU。</w:t>
      </w:r>
    </w:p>
    <w:p>
      <w:pPr>
        <w:pStyle w:val="4"/>
        <w:spacing w:before="156" w:after="156"/>
      </w:pPr>
      <w:r>
        <w:rPr>
          <w:rFonts w:hint="eastAsia"/>
        </w:rPr>
        <w:t>bool </w:t>
      </w:r>
      <w:r>
        <w:t>mod_delayed_work</w:t>
      </w:r>
      <w:r>
        <w:rPr>
          <w:rFonts w:hint="eastAsia"/>
        </w:rPr>
        <w:t>( struct workqueue_struct *  wq , struct delayed_work *  dwork , unsigned long  delay )</w:t>
      </w:r>
    </w:p>
    <w:p>
      <w:r>
        <w:rPr>
          <w:rFonts w:hint="eastAsia"/>
        </w:rPr>
        <w:t>修改延迟或排队延迟的工作</w:t>
      </w:r>
    </w:p>
    <w:p>
      <w:pPr>
        <w:rPr>
          <w:b/>
          <w:bCs/>
        </w:rPr>
      </w:pPr>
      <w:r>
        <w:rPr>
          <w:b/>
          <w:bCs/>
        </w:rPr>
        <w:t>参数</w:t>
      </w:r>
    </w:p>
    <w:p>
      <w:r>
        <w:t>struct workqueue_struct * wq</w:t>
      </w:r>
    </w:p>
    <w:p>
      <w:r>
        <w:rPr>
          <w:rFonts w:hint="eastAsia"/>
        </w:rPr>
        <w:t>要使用的工作队列</w:t>
      </w:r>
    </w:p>
    <w:p>
      <w:r>
        <w:t>struct delayed_work * dwork</w:t>
      </w:r>
    </w:p>
    <w:p>
      <w:r>
        <w:rPr>
          <w:rFonts w:hint="eastAsia"/>
        </w:rPr>
        <w:t>工作排队</w:t>
      </w:r>
    </w:p>
    <w:p>
      <w:r>
        <w:t>unsigned long delay</w:t>
      </w:r>
    </w:p>
    <w:p>
      <w:r>
        <w:rPr>
          <w:rFonts w:hint="eastAsia"/>
        </w:rPr>
        <w:t>排队前等待的jiffies数</w:t>
      </w:r>
    </w:p>
    <w:p>
      <w:pPr>
        <w:rPr>
          <w:rFonts w:eastAsia="宋体"/>
        </w:rPr>
      </w:pPr>
      <w:r>
        <w:rPr>
          <w:rFonts w:hint="eastAsia"/>
          <w:b/>
        </w:rPr>
        <w:t>说明</w:t>
      </w:r>
    </w:p>
    <w:p>
      <w:r>
        <w:fldChar w:fldCharType="begin"/>
      </w:r>
      <w:r>
        <w:instrText xml:space="preserve"> HYPERLINK "https://www.kernel.org/doc/html/v4.19/driver-api/basics.html" \l "c.mod_delayed_work_on" \o "mod_delayed_work_on" </w:instrText>
      </w:r>
      <w:r>
        <w:fldChar w:fldCharType="separate"/>
      </w:r>
      <w:r>
        <w:t>mod_delayed_work_on()</w:t>
      </w:r>
      <w:r>
        <w:fldChar w:fldCharType="end"/>
      </w:r>
      <w:r>
        <w:t>在本地 CPU 上。</w:t>
      </w:r>
    </w:p>
    <w:p>
      <w:pPr>
        <w:pStyle w:val="4"/>
        <w:spacing w:before="156" w:after="156"/>
      </w:pPr>
      <w:r>
        <w:t>bool schedule_work_on(int cpu, struct work_struct * work)</w:t>
      </w:r>
    </w:p>
    <w:p>
      <w:pPr>
        <w:rPr>
          <w:rFonts w:eastAsia="宋体"/>
        </w:rPr>
      </w:pPr>
      <w:r>
        <w:t>将工作任务放在特定的CPU上</w:t>
      </w:r>
    </w:p>
    <w:p>
      <w:pPr>
        <w:rPr>
          <w:rFonts w:eastAsia="宋体"/>
        </w:rPr>
      </w:pPr>
      <w:r>
        <w:rPr>
          <w:rFonts w:hint="eastAsia"/>
          <w:b/>
        </w:rPr>
        <w:t>参数</w:t>
      </w:r>
    </w:p>
    <w:p>
      <w:pPr>
        <w:rPr>
          <w:rFonts w:eastAsia="宋体"/>
        </w:rPr>
      </w:pPr>
      <w:r>
        <w:t>int cpu</w:t>
      </w:r>
    </w:p>
    <w:p>
      <w:pPr>
        <w:rPr>
          <w:rFonts w:eastAsia="宋体"/>
        </w:rPr>
      </w:pPr>
      <w:r>
        <w:t>要放置工作任务的CPU</w:t>
      </w:r>
    </w:p>
    <w:p>
      <w:pPr>
        <w:rPr>
          <w:rFonts w:eastAsia="宋体"/>
        </w:rPr>
      </w:pPr>
      <w:r>
        <w:t>struct work_struct * work</w:t>
      </w:r>
    </w:p>
    <w:p>
      <w:pPr>
        <w:rPr>
          <w:rFonts w:eastAsia="宋体"/>
        </w:rPr>
      </w:pPr>
      <w:r>
        <w:t>要完成的工作</w:t>
      </w:r>
    </w:p>
    <w:p>
      <w:pPr>
        <w:rPr>
          <w:rFonts w:eastAsia="宋体"/>
        </w:rPr>
      </w:pPr>
      <w:r>
        <w:rPr>
          <w:rFonts w:hint="eastAsia"/>
          <w:b/>
        </w:rPr>
        <w:t>说明</w:t>
      </w:r>
    </w:p>
    <w:p>
      <w:pPr>
        <w:rPr>
          <w:rFonts w:eastAsia="宋体"/>
        </w:rPr>
      </w:pPr>
      <w:r>
        <w:t>这将一个作业放在特定的CPU上。</w:t>
      </w:r>
    </w:p>
    <w:p>
      <w:pPr>
        <w:pStyle w:val="4"/>
        <w:spacing w:before="156" w:after="156"/>
      </w:pPr>
      <w:r>
        <w:t>bool schedule_work(struct work_struct * work)</w:t>
      </w:r>
    </w:p>
    <w:p>
      <w:pPr>
        <w:rPr>
          <w:rFonts w:eastAsia="宋体"/>
        </w:rPr>
      </w:pPr>
      <w:r>
        <w:t>将工作任务放入全局工作队列</w:t>
      </w:r>
    </w:p>
    <w:p>
      <w:pPr>
        <w:rPr>
          <w:rFonts w:eastAsia="宋体"/>
        </w:rPr>
      </w:pPr>
      <w:r>
        <w:rPr>
          <w:rFonts w:hint="eastAsia"/>
          <w:b/>
        </w:rPr>
        <w:t>参数</w:t>
      </w:r>
    </w:p>
    <w:p>
      <w:pPr>
        <w:rPr>
          <w:rFonts w:eastAsia="宋体"/>
        </w:rPr>
      </w:pPr>
      <w:r>
        <w:t>struct work_struct * work</w:t>
      </w:r>
    </w:p>
    <w:p>
      <w:pPr>
        <w:rPr>
          <w:rFonts w:eastAsia="宋体"/>
        </w:rPr>
      </w:pPr>
      <w:r>
        <w:t>要完成的工作</w:t>
      </w:r>
    </w:p>
    <w:p>
      <w:pPr>
        <w:rPr>
          <w:rFonts w:eastAsia="宋体"/>
        </w:rPr>
      </w:pPr>
      <w:r>
        <w:rPr>
          <w:rFonts w:hint="eastAsia"/>
          <w:b/>
        </w:rPr>
        <w:t>说明</w:t>
      </w:r>
    </w:p>
    <w:p>
      <w:pPr>
        <w:rPr>
          <w:rFonts w:eastAsia="宋体"/>
        </w:rPr>
      </w:pPr>
      <w:r>
        <w:t>如果work已经在内核全局工作队列中排队，则</w:t>
      </w:r>
      <w:r>
        <w:rPr>
          <w:rFonts w:hint="eastAsia"/>
        </w:rPr>
        <w:t>返回</w:t>
      </w:r>
      <w:r>
        <w:t>false，否则</w:t>
      </w:r>
      <w:r>
        <w:rPr>
          <w:rFonts w:hint="eastAsia"/>
        </w:rPr>
        <w:t>返回</w:t>
      </w:r>
      <w:r>
        <w:t>true。</w:t>
      </w:r>
    </w:p>
    <w:p>
      <w:pPr>
        <w:rPr>
          <w:rFonts w:eastAsia="宋体"/>
        </w:rPr>
      </w:pPr>
      <w:r>
        <w:t>如果作业已经排队，它将保留在内核全局工作队列的同一位置中；如果未排队，则将其放在内核全局工作队列中。</w:t>
      </w:r>
    </w:p>
    <w:p>
      <w:pPr>
        <w:pStyle w:val="4"/>
        <w:spacing w:before="156" w:after="156"/>
      </w:pPr>
      <w:r>
        <w:t>void flush_scheduled_work(void)</w:t>
      </w:r>
    </w:p>
    <w:p>
      <w:pPr>
        <w:rPr>
          <w:rFonts w:eastAsia="宋体"/>
        </w:rPr>
      </w:pPr>
      <w:r>
        <w:t>确保任何计划的工作都完成。</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强制执行内核全局工作队列，并阻塞直到其完成。</w:t>
      </w:r>
    </w:p>
    <w:p>
      <w:r>
        <w:t>在调用此函数之前请三思！如果您不很小心，很容易陷入困境。</w:t>
      </w:r>
    </w:p>
    <w:p>
      <w:r>
        <w:t>其中之一是当前在工作队列上的工作项需要获取由您的代码或其调用者持有的锁。</w:t>
      </w:r>
    </w:p>
    <w:p>
      <w:r>
        <w:t>您的代码正在工作例程的</w:t>
      </w:r>
      <w:r>
        <w:rPr>
          <w:rFonts w:hint="eastAsia"/>
        </w:rPr>
        <w:t>上下文</w:t>
      </w:r>
      <w:r>
        <w:t>中运行。</w:t>
      </w:r>
    </w:p>
    <w:p>
      <w:r>
        <w:t>当发生这些情况时，它们将由lockdep检测到，但第一个可能不会经常发生。这取决于工作队列上有什么工作项以及它们需要什么锁，这是您无法控制的。</w:t>
      </w:r>
    </w:p>
    <w:p>
      <w:pPr>
        <w:rPr>
          <w:rFonts w:eastAsia="宋体"/>
        </w:rPr>
      </w:pPr>
      <w:r>
        <w:t>在大多数情况下，刷新整个工作队列是过度的；您仅需要知道特定的工作项是否已排队并且未运行。在这种情况下，应使用cancel_delayed_work_sync()或cancel_work_sync()。</w:t>
      </w:r>
    </w:p>
    <w:p>
      <w:pPr>
        <w:pStyle w:val="4"/>
        <w:spacing w:before="156" w:after="156"/>
      </w:pPr>
      <w:r>
        <w:t>bool schedule_delayed_work_on(int cpu, struct delayed_work * dwork, unsigned long delay)</w:t>
      </w:r>
    </w:p>
    <w:p>
      <w:pPr>
        <w:rPr>
          <w:rFonts w:eastAsia="宋体"/>
        </w:rPr>
      </w:pPr>
      <w:r>
        <w:t>延迟后将工作排队到全局工作队列上的CPU</w:t>
      </w:r>
    </w:p>
    <w:p>
      <w:pPr>
        <w:rPr>
          <w:rFonts w:eastAsia="宋体"/>
        </w:rPr>
      </w:pPr>
      <w:r>
        <w:rPr>
          <w:rFonts w:hint="eastAsia"/>
          <w:b/>
        </w:rPr>
        <w:t>参数</w:t>
      </w:r>
    </w:p>
    <w:p>
      <w:pPr>
        <w:rPr>
          <w:rFonts w:eastAsia="宋体"/>
        </w:rPr>
      </w:pPr>
      <w:r>
        <w:t>int cpu</w:t>
      </w:r>
    </w:p>
    <w:p>
      <w:pPr>
        <w:rPr>
          <w:rFonts w:eastAsia="宋体"/>
        </w:rPr>
      </w:pPr>
      <w:r>
        <w:t>要使用的CPU</w:t>
      </w:r>
    </w:p>
    <w:p>
      <w:pPr>
        <w:rPr>
          <w:rFonts w:eastAsia="宋体"/>
        </w:rPr>
      </w:pPr>
      <w:r>
        <w:t>struct delayed_work * dwork</w:t>
      </w:r>
    </w:p>
    <w:p>
      <w:pPr>
        <w:rPr>
          <w:rFonts w:eastAsia="宋体"/>
        </w:rPr>
      </w:pPr>
      <w:r>
        <w:t>要完成的工作</w:t>
      </w:r>
    </w:p>
    <w:p>
      <w:pPr>
        <w:rPr>
          <w:rFonts w:eastAsia="宋体"/>
        </w:rPr>
      </w:pPr>
      <w:r>
        <w:t>unsigned long delay</w:t>
      </w:r>
    </w:p>
    <w:p>
      <w:pPr>
        <w:rPr>
          <w:rFonts w:eastAsia="宋体"/>
        </w:rPr>
      </w:pPr>
      <w:r>
        <w:t>等待的节拍数</w:t>
      </w:r>
    </w:p>
    <w:p>
      <w:pPr>
        <w:rPr>
          <w:rFonts w:eastAsia="宋体"/>
        </w:rPr>
      </w:pPr>
      <w:r>
        <w:rPr>
          <w:rFonts w:hint="eastAsia"/>
          <w:b/>
        </w:rPr>
        <w:t>说明</w:t>
      </w:r>
    </w:p>
    <w:p>
      <w:pPr>
        <w:rPr>
          <w:rFonts w:eastAsia="宋体"/>
        </w:rPr>
      </w:pPr>
      <w:r>
        <w:t>等待一段时间后，在指定的CPU上将作业放入内核全局工作队列。</w:t>
      </w:r>
    </w:p>
    <w:p>
      <w:pPr>
        <w:pStyle w:val="4"/>
        <w:spacing w:before="156" w:after="156"/>
      </w:pPr>
      <w:r>
        <w:t>bool schedule_delayed_work(struct delayed_work * dwork, unsigned long delay)</w:t>
      </w:r>
    </w:p>
    <w:p>
      <w:pPr>
        <w:rPr>
          <w:rFonts w:eastAsia="宋体"/>
        </w:rPr>
      </w:pPr>
      <w:r>
        <w:t>在延迟后将工作任务放入全局工作队列</w:t>
      </w:r>
    </w:p>
    <w:p>
      <w:pPr>
        <w:rPr>
          <w:rFonts w:eastAsia="宋体"/>
        </w:rPr>
      </w:pPr>
      <w:r>
        <w:rPr>
          <w:rFonts w:hint="eastAsia"/>
          <w:b/>
        </w:rPr>
        <w:t>参数</w:t>
      </w:r>
    </w:p>
    <w:p>
      <w:pPr>
        <w:rPr>
          <w:rFonts w:eastAsia="宋体"/>
        </w:rPr>
      </w:pPr>
      <w:r>
        <w:t>struct delayed_work * dwork</w:t>
      </w:r>
    </w:p>
    <w:p>
      <w:pPr>
        <w:rPr>
          <w:rFonts w:eastAsia="宋体"/>
        </w:rPr>
      </w:pPr>
      <w:r>
        <w:t>要完成的工作</w:t>
      </w:r>
    </w:p>
    <w:p>
      <w:pPr>
        <w:rPr>
          <w:rFonts w:eastAsia="宋体"/>
        </w:rPr>
      </w:pPr>
      <w:r>
        <w:t>unsigned long delay</w:t>
      </w:r>
    </w:p>
    <w:p>
      <w:pPr>
        <w:rPr>
          <w:rFonts w:eastAsia="宋体"/>
        </w:rPr>
      </w:pPr>
      <w:r>
        <w:t>要等待的节拍数，为0表示立即执行</w:t>
      </w:r>
    </w:p>
    <w:p>
      <w:pPr>
        <w:rPr>
          <w:rFonts w:eastAsia="宋体"/>
        </w:rPr>
      </w:pPr>
      <w:r>
        <w:rPr>
          <w:rFonts w:hint="eastAsia"/>
          <w:b/>
        </w:rPr>
        <w:t>说明</w:t>
      </w:r>
    </w:p>
    <w:p>
      <w:pPr>
        <w:rPr>
          <w:rFonts w:eastAsia="宋体"/>
        </w:rPr>
      </w:pPr>
      <w:r>
        <w:t>等待一段时间后，在内核全局工作队列中放置作业。</w:t>
      </w:r>
    </w:p>
    <w:p>
      <w:pPr>
        <w:pStyle w:val="4"/>
        <w:spacing w:before="156" w:after="156"/>
      </w:pPr>
      <w:r>
        <w:t>bool queue_work_on(int cpu, struct workqueue_struct * wq, struct work_struct * work)</w:t>
      </w:r>
    </w:p>
    <w:p>
      <w:pPr>
        <w:rPr>
          <w:rFonts w:eastAsia="宋体"/>
        </w:rPr>
      </w:pPr>
      <w:r>
        <w:t>在特定CPU上排队工作</w:t>
      </w:r>
    </w:p>
    <w:p>
      <w:pPr>
        <w:rPr>
          <w:rFonts w:eastAsia="宋体"/>
        </w:rPr>
      </w:pPr>
      <w:r>
        <w:rPr>
          <w:rFonts w:hint="eastAsia"/>
          <w:b/>
        </w:rPr>
        <w:t>参数</w:t>
      </w:r>
    </w:p>
    <w:p>
      <w:pPr>
        <w:rPr>
          <w:rFonts w:eastAsia="宋体"/>
        </w:rPr>
      </w:pPr>
      <w:r>
        <w:t>int cpu</w:t>
      </w:r>
    </w:p>
    <w:p>
      <w:pPr>
        <w:rPr>
          <w:rFonts w:eastAsia="宋体"/>
        </w:rPr>
      </w:pPr>
      <w:r>
        <w:t>要执行工作的CPU号</w:t>
      </w:r>
    </w:p>
    <w:p>
      <w:pPr>
        <w:rPr>
          <w:rFonts w:eastAsia="宋体"/>
        </w:rPr>
      </w:pPr>
      <w:r>
        <w:t>struct workqueue_struct * wq</w:t>
      </w:r>
    </w:p>
    <w:p>
      <w:pPr>
        <w:rPr>
          <w:rFonts w:eastAsia="宋体"/>
        </w:rPr>
      </w:pPr>
      <w:r>
        <w:t>要使用的工作队列</w:t>
      </w:r>
    </w:p>
    <w:p>
      <w:pPr>
        <w:rPr>
          <w:rFonts w:eastAsia="宋体"/>
        </w:rPr>
      </w:pPr>
      <w:r>
        <w:t>struct work_struct * work</w:t>
      </w:r>
    </w:p>
    <w:p>
      <w:pPr>
        <w:rPr>
          <w:rFonts w:eastAsia="宋体"/>
        </w:rPr>
      </w:pPr>
      <w:r>
        <w:t>要排队的工作</w:t>
      </w:r>
    </w:p>
    <w:p>
      <w:pPr>
        <w:rPr>
          <w:rFonts w:eastAsia="宋体"/>
        </w:rPr>
      </w:pPr>
      <w:r>
        <w:rPr>
          <w:rFonts w:hint="eastAsia"/>
          <w:b/>
        </w:rPr>
        <w:t>说明</w:t>
      </w:r>
    </w:p>
    <w:p>
      <w:pPr>
        <w:rPr>
          <w:rFonts w:eastAsia="宋体"/>
        </w:rPr>
      </w:pPr>
      <w:r>
        <w:t>我们将工作排队到特定的CPU上，调用者必须确保它不会消失。</w:t>
      </w:r>
    </w:p>
    <w:p>
      <w:pPr>
        <w:rPr>
          <w:rFonts w:eastAsia="宋体"/>
          <w:b/>
          <w:bCs/>
        </w:rPr>
      </w:pPr>
      <w:r>
        <w:rPr>
          <w:rFonts w:hint="eastAsia"/>
          <w:b/>
          <w:bCs/>
        </w:rPr>
        <w:t>返回</w:t>
      </w:r>
    </w:p>
    <w:p>
      <w:pPr>
        <w:rPr>
          <w:rFonts w:eastAsia="宋体"/>
        </w:rPr>
      </w:pPr>
      <w:r>
        <w:t>如果work已经在队列上，则</w:t>
      </w:r>
      <w:r>
        <w:rPr>
          <w:rFonts w:hint="eastAsia"/>
        </w:rPr>
        <w:t>返回</w:t>
      </w:r>
      <w:r>
        <w:t>false，否则</w:t>
      </w:r>
      <w:r>
        <w:rPr>
          <w:rFonts w:hint="eastAsia"/>
        </w:rPr>
        <w:t>返回</w:t>
      </w:r>
      <w:r>
        <w:t>true。</w:t>
      </w:r>
    </w:p>
    <w:p>
      <w:pPr>
        <w:pStyle w:val="4"/>
        <w:spacing w:before="156" w:after="156"/>
      </w:pPr>
      <w:r>
        <w:t>bool queue_delayed_work_on(int CPU，struct workqueue_struct * wq，struct delayed_work * dwork，unsigned long delay)</w:t>
      </w:r>
    </w:p>
    <w:p>
      <w:pPr>
        <w:rPr>
          <w:rFonts w:eastAsia="宋体"/>
        </w:rPr>
      </w:pPr>
      <w:r>
        <w:t>在延迟后将工作排队到特定CPU上</w:t>
      </w:r>
    </w:p>
    <w:p>
      <w:pPr>
        <w:rPr>
          <w:rFonts w:eastAsia="宋体"/>
        </w:rPr>
      </w:pPr>
      <w:r>
        <w:rPr>
          <w:rFonts w:hint="eastAsia"/>
          <w:b/>
        </w:rPr>
        <w:t>参数</w:t>
      </w:r>
    </w:p>
    <w:p>
      <w:pPr>
        <w:rPr>
          <w:rFonts w:eastAsia="宋体"/>
        </w:rPr>
      </w:pPr>
      <w:r>
        <w:t>int cpu</w:t>
      </w:r>
    </w:p>
    <w:p>
      <w:pPr>
        <w:rPr>
          <w:rFonts w:eastAsia="宋体"/>
        </w:rPr>
      </w:pPr>
      <w:r>
        <w:t>要执行工作的CPU号</w:t>
      </w:r>
    </w:p>
    <w:p>
      <w:pPr>
        <w:rPr>
          <w:rFonts w:eastAsia="宋体"/>
        </w:rPr>
      </w:pPr>
      <w:r>
        <w:t>struct workqueue_struct * wq</w:t>
      </w:r>
    </w:p>
    <w:p>
      <w:pPr>
        <w:rPr>
          <w:rFonts w:eastAsia="宋体"/>
        </w:rPr>
      </w:pPr>
      <w:r>
        <w:t>要使用的工作队列</w:t>
      </w:r>
    </w:p>
    <w:p>
      <w:pPr>
        <w:rPr>
          <w:rFonts w:eastAsia="宋体"/>
        </w:rPr>
      </w:pPr>
      <w:r>
        <w:t>struct delayed_work * dwork</w:t>
      </w:r>
    </w:p>
    <w:p>
      <w:pPr>
        <w:rPr>
          <w:rFonts w:eastAsia="宋体"/>
        </w:rPr>
      </w:pPr>
      <w:r>
        <w:t>要排队的作业</w:t>
      </w:r>
    </w:p>
    <w:p>
      <w:pPr>
        <w:rPr>
          <w:rFonts w:eastAsia="宋体"/>
        </w:rPr>
      </w:pPr>
      <w:r>
        <w:t>unsigned long delay</w:t>
      </w:r>
    </w:p>
    <w:p>
      <w:pPr>
        <w:rPr>
          <w:rFonts w:eastAsia="宋体"/>
        </w:rPr>
      </w:pPr>
      <w:r>
        <w:t>在排队之前等待的节拍数</w:t>
      </w:r>
    </w:p>
    <w:p>
      <w:pPr>
        <w:rPr>
          <w:rFonts w:eastAsia="宋体"/>
          <w:b/>
          <w:bCs/>
        </w:rPr>
      </w:pPr>
      <w:r>
        <w:rPr>
          <w:rFonts w:hint="eastAsia"/>
          <w:b/>
          <w:bCs/>
        </w:rPr>
        <w:t>返回</w:t>
      </w:r>
    </w:p>
    <w:p>
      <w:pPr>
        <w:rPr>
          <w:rFonts w:eastAsia="宋体"/>
        </w:rPr>
      </w:pPr>
      <w:r>
        <w:t>如果work已经在队列上，则</w:t>
      </w:r>
      <w:r>
        <w:rPr>
          <w:rFonts w:hint="eastAsia"/>
        </w:rPr>
        <w:t>返回</w:t>
      </w:r>
      <w:r>
        <w:t>false，否则</w:t>
      </w:r>
      <w:r>
        <w:rPr>
          <w:rFonts w:hint="eastAsia"/>
        </w:rPr>
        <w:t>返回</w:t>
      </w:r>
      <w:r>
        <w:t>true。如果延迟为零且dwork处于空闲状态，则将立即调度它。</w:t>
      </w:r>
    </w:p>
    <w:p>
      <w:pPr>
        <w:pStyle w:val="4"/>
        <w:spacing w:before="156" w:after="156"/>
      </w:pPr>
      <w:r>
        <w:t>bool mod_delayed_work_on(int cpu, struct workqueue_struct * wq, struct delayed_work * dwork, unsigned long delay)</w:t>
      </w:r>
    </w:p>
    <w:p>
      <w:pPr>
        <w:rPr>
          <w:rFonts w:eastAsia="宋体"/>
        </w:rPr>
      </w:pPr>
      <w:r>
        <w:t>修改或在特定CPU上排队延迟工作</w:t>
      </w:r>
    </w:p>
    <w:p>
      <w:pPr>
        <w:rPr>
          <w:rFonts w:eastAsia="宋体"/>
        </w:rPr>
      </w:pPr>
      <w:r>
        <w:rPr>
          <w:rFonts w:hint="eastAsia"/>
          <w:b/>
        </w:rPr>
        <w:t>参数</w:t>
      </w:r>
    </w:p>
    <w:p>
      <w:pPr>
        <w:rPr>
          <w:rFonts w:eastAsia="宋体"/>
        </w:rPr>
      </w:pPr>
      <w:r>
        <w:t>int cpu</w:t>
      </w:r>
    </w:p>
    <w:p>
      <w:pPr>
        <w:rPr>
          <w:rFonts w:eastAsia="宋体"/>
        </w:rPr>
      </w:pPr>
      <w:r>
        <w:t>要执行工作的CPU号</w:t>
      </w:r>
    </w:p>
    <w:p>
      <w:pPr>
        <w:rPr>
          <w:rFonts w:eastAsia="宋体"/>
        </w:rPr>
      </w:pPr>
      <w:r>
        <w:t>struct workqueue_struct * wq</w:t>
      </w:r>
    </w:p>
    <w:p>
      <w:pPr>
        <w:rPr>
          <w:rFonts w:eastAsia="宋体"/>
        </w:rPr>
      </w:pPr>
      <w:r>
        <w:t>要使用的工作队列</w:t>
      </w:r>
    </w:p>
    <w:p>
      <w:pPr>
        <w:rPr>
          <w:rFonts w:eastAsia="宋体"/>
        </w:rPr>
      </w:pPr>
      <w:r>
        <w:t>struct delayed_work * dwork</w:t>
      </w:r>
    </w:p>
    <w:p>
      <w:pPr>
        <w:rPr>
          <w:rFonts w:eastAsia="宋体"/>
        </w:rPr>
      </w:pPr>
      <w:r>
        <w:t>要排队的工作</w:t>
      </w:r>
    </w:p>
    <w:p>
      <w:pPr>
        <w:rPr>
          <w:rFonts w:eastAsia="宋体"/>
        </w:rPr>
      </w:pPr>
      <w:r>
        <w:t>unsigned long delay</w:t>
      </w:r>
    </w:p>
    <w:p>
      <w:pPr>
        <w:rPr>
          <w:rFonts w:eastAsia="宋体"/>
        </w:rPr>
      </w:pPr>
      <w:r>
        <w:t>在排队之前等待的节拍数</w:t>
      </w:r>
    </w:p>
    <w:p>
      <w:pPr>
        <w:rPr>
          <w:rFonts w:eastAsia="宋体"/>
        </w:rPr>
      </w:pPr>
      <w:r>
        <w:rPr>
          <w:rFonts w:hint="eastAsia"/>
          <w:b/>
        </w:rPr>
        <w:t>说明</w:t>
      </w:r>
    </w:p>
    <w:p>
      <w:r>
        <w:t>如果dwork处于空闲状态，则相当于queue_delayed_work_on()；否则，修改dwork的计时器，以便在延迟之后到期。如果延迟为零，则无论其当前状态如何，都保证立即调度work。</w:t>
      </w:r>
    </w:p>
    <w:p>
      <w:r>
        <w:t>如果dwork空闲并排队，</w:t>
      </w:r>
      <w:r>
        <w:rPr>
          <w:rFonts w:hint="eastAsia"/>
        </w:rPr>
        <w:t>返回</w:t>
      </w:r>
      <w:r>
        <w:t>false；如果dwork挂起且其计时器被修改，</w:t>
      </w:r>
      <w:r>
        <w:rPr>
          <w:rFonts w:hint="eastAsia"/>
        </w:rPr>
        <w:t>返回</w:t>
      </w:r>
      <w:r>
        <w:t>true。此函数可在任何</w:t>
      </w:r>
      <w:r>
        <w:rPr>
          <w:rFonts w:hint="eastAsia"/>
        </w:rPr>
        <w:t>上下文</w:t>
      </w:r>
      <w:r>
        <w:t>中调用，包括IRQ处理程序。有关详细信息，请参阅try_to_grab_pending()。</w:t>
      </w:r>
    </w:p>
    <w:p>
      <w:pPr>
        <w:pStyle w:val="4"/>
        <w:spacing w:before="156" w:after="156"/>
      </w:pPr>
      <w:r>
        <w:t>bool queue_rcu_work(struct workqueue_struct * wq，struct rcu_work * rwork)</w:t>
      </w:r>
    </w:p>
    <w:p>
      <w:pPr>
        <w:rPr>
          <w:rFonts w:eastAsia="宋体"/>
        </w:rPr>
      </w:pPr>
      <w:r>
        <w:t>在RCU优雅周期后排队工作。</w:t>
      </w:r>
    </w:p>
    <w:p>
      <w:pPr>
        <w:rPr>
          <w:rFonts w:eastAsia="宋体"/>
        </w:rPr>
      </w:pPr>
      <w:r>
        <w:rPr>
          <w:rFonts w:hint="eastAsia"/>
          <w:b/>
        </w:rPr>
        <w:t>参数</w:t>
      </w:r>
    </w:p>
    <w:p>
      <w:r>
        <w:t>struct workqueue_struct* wq</w:t>
      </w:r>
    </w:p>
    <w:p>
      <w:pPr>
        <w:rPr>
          <w:rFonts w:eastAsia="宋体"/>
        </w:rPr>
      </w:pPr>
      <w:r>
        <w:t>要使用的工作队列</w:t>
      </w:r>
    </w:p>
    <w:p>
      <w:r>
        <w:t>struct rcu_work * rwork</w:t>
      </w:r>
    </w:p>
    <w:p>
      <w:pPr>
        <w:rPr>
          <w:rFonts w:eastAsia="宋体"/>
        </w:rPr>
      </w:pPr>
      <w:r>
        <w:t>要排队的工作</w:t>
      </w:r>
    </w:p>
    <w:p>
      <w:pPr>
        <w:rPr>
          <w:rFonts w:eastAsia="宋体"/>
        </w:rPr>
      </w:pPr>
      <w:r>
        <w:t>如果rwork已挂起，则</w:t>
      </w:r>
      <w:r>
        <w:rPr>
          <w:rFonts w:hint="eastAsia"/>
        </w:rPr>
        <w:t>返回</w:t>
      </w:r>
      <w:r>
        <w:t>false；否则</w:t>
      </w:r>
      <w:r>
        <w:rPr>
          <w:rFonts w:hint="eastAsia"/>
        </w:rPr>
        <w:t>返回</w:t>
      </w:r>
      <w:r>
        <w:t>true。请注意，仅在</w:t>
      </w:r>
      <w:r>
        <w:rPr>
          <w:rFonts w:hint="eastAsia"/>
        </w:rPr>
        <w:t>返回</w:t>
      </w:r>
      <w:r>
        <w:t>true后才能保证完整的RCU优雅周期。当</w:t>
      </w:r>
      <w:r>
        <w:rPr>
          <w:rFonts w:hint="eastAsia"/>
        </w:rPr>
        <w:t>返回</w:t>
      </w:r>
      <w:r>
        <w:t>false时，rwork保证在执行之后被执行，但执行可能在完整的RCU优雅周期之前发生。</w:t>
      </w:r>
    </w:p>
    <w:p>
      <w:pPr>
        <w:pStyle w:val="4"/>
        <w:spacing w:before="156" w:after="156"/>
      </w:pPr>
      <w:r>
        <w:t>void flush_workqueue(struct workqueue_struct* wq)</w:t>
      </w:r>
    </w:p>
    <w:p>
      <w:pPr>
        <w:rPr>
          <w:rFonts w:eastAsia="宋体"/>
        </w:rPr>
      </w:pPr>
      <w:r>
        <w:t>确保任何已预定的工作已运行到完成。</w:t>
      </w:r>
    </w:p>
    <w:p>
      <w:pPr>
        <w:rPr>
          <w:rFonts w:eastAsia="宋体"/>
        </w:rPr>
      </w:pPr>
      <w:r>
        <w:rPr>
          <w:rFonts w:hint="eastAsia"/>
          <w:b/>
        </w:rPr>
        <w:t>参数</w:t>
      </w:r>
    </w:p>
    <w:p>
      <w:r>
        <w:t>struct workqueue_struct * wq</w:t>
      </w:r>
    </w:p>
    <w:p>
      <w:pPr>
        <w:rPr>
          <w:rFonts w:eastAsia="宋体"/>
        </w:rPr>
      </w:pPr>
      <w:r>
        <w:t>要刷新的工作队列</w:t>
      </w:r>
    </w:p>
    <w:p>
      <w:pPr>
        <w:rPr>
          <w:rFonts w:eastAsia="宋体"/>
        </w:rPr>
      </w:pPr>
      <w:r>
        <w:rPr>
          <w:rFonts w:hint="eastAsia"/>
          <w:b/>
        </w:rPr>
        <w:t>说明</w:t>
      </w:r>
    </w:p>
    <w:p>
      <w:pPr>
        <w:rPr>
          <w:rFonts w:eastAsia="宋体"/>
        </w:rPr>
      </w:pPr>
      <w:r>
        <w:t>此函数睡眠，直到在入口排队的所有工作项已完成执行，但不会被新的传入项锁定。</w:t>
      </w:r>
    </w:p>
    <w:p>
      <w:pPr>
        <w:pStyle w:val="4"/>
        <w:spacing w:before="156" w:after="156"/>
      </w:pPr>
      <w:r>
        <w:t>void drain_workqueue(struct workqueue_struct * wq)</w:t>
      </w:r>
    </w:p>
    <w:p>
      <w:pPr>
        <w:rPr>
          <w:rFonts w:eastAsia="宋体"/>
        </w:rPr>
      </w:pPr>
      <w:r>
        <w:t>排空工作队列</w:t>
      </w:r>
    </w:p>
    <w:p>
      <w:pPr>
        <w:rPr>
          <w:rFonts w:eastAsia="宋体"/>
        </w:rPr>
      </w:pPr>
      <w:r>
        <w:rPr>
          <w:rFonts w:hint="eastAsia"/>
          <w:b/>
        </w:rPr>
        <w:t>参数</w:t>
      </w:r>
    </w:p>
    <w:p>
      <w:r>
        <w:t>struct workqueue_struct * wq</w:t>
      </w:r>
    </w:p>
    <w:p>
      <w:pPr>
        <w:rPr>
          <w:rFonts w:eastAsia="宋体"/>
        </w:rPr>
      </w:pPr>
      <w:r>
        <w:t>要排空的工作队列</w:t>
      </w:r>
    </w:p>
    <w:p>
      <w:pPr>
        <w:rPr>
          <w:rFonts w:eastAsia="宋体"/>
        </w:rPr>
      </w:pPr>
      <w:r>
        <w:rPr>
          <w:rFonts w:hint="eastAsia"/>
          <w:b/>
        </w:rPr>
        <w:t>说明</w:t>
      </w:r>
    </w:p>
    <w:p>
      <w:pPr>
        <w:rPr>
          <w:rFonts w:eastAsia="宋体"/>
        </w:rPr>
      </w:pPr>
      <w:r>
        <w:t>等待工作队列变为空。在排空过程中，仅允许链队列。即，只有当前挂起或正在运行的工作项wq才能在其中排队。重复刷新wq直到其为空。清洁的次数由链接深度决定，应相对较短。如果太久，请发出警报。</w:t>
      </w:r>
    </w:p>
    <w:p>
      <w:pPr>
        <w:pStyle w:val="4"/>
        <w:spacing w:before="156" w:after="156"/>
        <w:rPr>
          <w:rFonts w:eastAsia="宋体"/>
        </w:rPr>
      </w:pPr>
      <w:r>
        <w:t>bool flush</w:t>
      </w:r>
      <w:r>
        <w:rPr>
          <w:rStyle w:val="37"/>
          <w:b/>
        </w:rPr>
        <w:t>_</w:t>
      </w:r>
      <w:r>
        <w:t>work(struct work_struct * work)</w:t>
      </w:r>
    </w:p>
    <w:p>
      <w:pPr>
        <w:rPr>
          <w:rFonts w:eastAsia="宋体"/>
        </w:rPr>
      </w:pPr>
      <w:r>
        <w:t>等待工作完成执行最后一个队列实例</w:t>
      </w:r>
    </w:p>
    <w:p>
      <w:pPr>
        <w:rPr>
          <w:rFonts w:eastAsia="宋体"/>
        </w:rPr>
      </w:pPr>
      <w:r>
        <w:rPr>
          <w:rFonts w:hint="eastAsia"/>
          <w:b/>
        </w:rPr>
        <w:t>参数</w:t>
      </w:r>
    </w:p>
    <w:p>
      <w:r>
        <w:t>struct work_struct * work</w:t>
      </w:r>
    </w:p>
    <w:p>
      <w:pPr>
        <w:rPr>
          <w:rFonts w:eastAsia="宋体"/>
        </w:rPr>
      </w:pPr>
      <w:r>
        <w:t>要刷新的工作</w:t>
      </w:r>
    </w:p>
    <w:p>
      <w:pPr>
        <w:rPr>
          <w:rFonts w:eastAsia="宋体"/>
        </w:rPr>
      </w:pPr>
      <w:r>
        <w:rPr>
          <w:rFonts w:hint="eastAsia"/>
          <w:b/>
        </w:rPr>
        <w:t>说明</w:t>
      </w:r>
    </w:p>
    <w:p>
      <w:pPr>
        <w:rPr>
          <w:rFonts w:eastAsia="宋体"/>
        </w:rPr>
      </w:pPr>
      <w:r>
        <w:t>等待work完成执行。如果自flush开始以来未重新排队，则在</w:t>
      </w:r>
      <w:r>
        <w:rPr>
          <w:rFonts w:hint="eastAsia"/>
        </w:rPr>
        <w:t>返回</w:t>
      </w:r>
      <w:r>
        <w:t>时保证work处于空闲状态。</w:t>
      </w:r>
    </w:p>
    <w:p>
      <w:pPr>
        <w:rPr>
          <w:rFonts w:eastAsia="宋体"/>
        </w:rPr>
      </w:pPr>
      <w:r>
        <w:t>如果已空闲，则</w:t>
      </w:r>
      <w:r>
        <w:rPr>
          <w:rFonts w:hint="eastAsia"/>
        </w:rPr>
        <w:t>返回</w:t>
      </w:r>
      <w:r>
        <w:t>false；如果等待了工作的完成执行，则</w:t>
      </w:r>
      <w:r>
        <w:rPr>
          <w:rFonts w:hint="eastAsia"/>
        </w:rPr>
        <w:t>返回</w:t>
      </w:r>
      <w:r>
        <w:t>true。</w:t>
      </w:r>
    </w:p>
    <w:p>
      <w:pPr>
        <w:pStyle w:val="4"/>
        <w:spacing w:before="156" w:after="156"/>
      </w:pPr>
      <w:r>
        <w:t>bool cancel_work_sync(struct work_struct * work)</w:t>
      </w:r>
    </w:p>
    <w:p>
      <w:pPr>
        <w:rPr>
          <w:rFonts w:eastAsia="宋体"/>
        </w:rPr>
      </w:pPr>
      <w:r>
        <w:t>取消工作并等待其完成</w:t>
      </w:r>
    </w:p>
    <w:p>
      <w:pPr>
        <w:rPr>
          <w:rFonts w:eastAsia="宋体"/>
        </w:rPr>
      </w:pPr>
      <w:r>
        <w:rPr>
          <w:rFonts w:hint="eastAsia"/>
          <w:b/>
        </w:rPr>
        <w:t>参数</w:t>
      </w:r>
    </w:p>
    <w:p>
      <w:r>
        <w:t>struct work_struct * work</w:t>
      </w:r>
    </w:p>
    <w:p>
      <w:pPr>
        <w:rPr>
          <w:rFonts w:eastAsia="宋体"/>
        </w:rPr>
      </w:pPr>
      <w:r>
        <w:t>要取消的工作</w:t>
      </w:r>
    </w:p>
    <w:p>
      <w:pPr>
        <w:rPr>
          <w:rFonts w:eastAsia="宋体"/>
        </w:rPr>
      </w:pPr>
      <w:r>
        <w:rPr>
          <w:rFonts w:hint="eastAsia"/>
          <w:b/>
        </w:rPr>
        <w:t>说明</w:t>
      </w:r>
    </w:p>
    <w:p>
      <w:pPr>
        <w:rPr>
          <w:rFonts w:eastAsia="宋体"/>
        </w:rPr>
      </w:pPr>
      <w:r>
        <w:t>取消work并等待其执行完成。即使工作自行重新排队或迁移到其他工作队列，也可以使用此函数。从此函数</w:t>
      </w:r>
      <w:r>
        <w:rPr>
          <w:rFonts w:hint="eastAsia"/>
        </w:rPr>
        <w:t>返回</w:t>
      </w:r>
      <w:r>
        <w:t>时，work保证在任何CPU上都不是挂起或正在执行。</w:t>
      </w:r>
    </w:p>
    <w:p>
      <w:pPr>
        <w:rPr>
          <w:rFonts w:eastAsia="宋体"/>
        </w:rPr>
      </w:pPr>
      <w:r>
        <w:t>不得使用cancel_work_sync（delayed_work-&gt;work）用于延迟的工作。请改用cancel_delayed_work_sync()。</w:t>
      </w:r>
    </w:p>
    <w:p>
      <w:pPr>
        <w:rPr>
          <w:rFonts w:eastAsia="宋体"/>
        </w:rPr>
      </w:pPr>
      <w:r>
        <w:t>调用者必须确保在此函数</w:t>
      </w:r>
      <w:r>
        <w:rPr>
          <w:rFonts w:hint="eastAsia"/>
        </w:rPr>
        <w:t>返回</w:t>
      </w:r>
      <w:r>
        <w:t>之前，上次排队work的工作队列不能被销毁。</w:t>
      </w:r>
    </w:p>
    <w:p>
      <w:pPr>
        <w:rPr>
          <w:rFonts w:eastAsia="宋体"/>
        </w:rPr>
      </w:pPr>
      <w:r>
        <w:t>如果work已挂起，则</w:t>
      </w:r>
      <w:r>
        <w:rPr>
          <w:rFonts w:hint="eastAsia"/>
        </w:rPr>
        <w:t>返回</w:t>
      </w:r>
      <w:r>
        <w:t>true；否则</w:t>
      </w:r>
      <w:r>
        <w:rPr>
          <w:rFonts w:hint="eastAsia"/>
        </w:rPr>
        <w:t>返回</w:t>
      </w:r>
      <w:r>
        <w:t>false。</w:t>
      </w:r>
    </w:p>
    <w:p>
      <w:pPr>
        <w:pStyle w:val="4"/>
        <w:spacing w:before="156" w:after="156"/>
        <w:rPr>
          <w:rFonts w:eastAsia="宋体"/>
        </w:rPr>
      </w:pPr>
      <w:r>
        <w:t>bool flush</w:t>
      </w:r>
      <w:r>
        <w:rPr>
          <w:rStyle w:val="37"/>
          <w:b/>
        </w:rPr>
        <w:t>_</w:t>
      </w:r>
      <w:r>
        <w:t>delayed_work(struct delayed_work * dwork)</w:t>
      </w:r>
    </w:p>
    <w:p>
      <w:pPr>
        <w:rPr>
          <w:rFonts w:eastAsia="宋体"/>
        </w:rPr>
      </w:pPr>
      <w:r>
        <w:t>等待dwork完成执行最后一个队列</w:t>
      </w:r>
    </w:p>
    <w:p>
      <w:pPr>
        <w:rPr>
          <w:rFonts w:eastAsia="宋体"/>
        </w:rPr>
      </w:pPr>
      <w:r>
        <w:rPr>
          <w:rFonts w:hint="eastAsia"/>
          <w:b/>
        </w:rPr>
        <w:t>参数</w:t>
      </w:r>
    </w:p>
    <w:p>
      <w:r>
        <w:t>struct delayed_work * dwork</w:t>
      </w:r>
    </w:p>
    <w:p>
      <w:pPr>
        <w:rPr>
          <w:rFonts w:eastAsia="宋体"/>
        </w:rPr>
      </w:pPr>
      <w:r>
        <w:t>要刷新的延迟工作</w:t>
      </w:r>
    </w:p>
    <w:p>
      <w:pPr>
        <w:rPr>
          <w:rFonts w:eastAsia="宋体"/>
        </w:rPr>
      </w:pPr>
      <w:r>
        <w:rPr>
          <w:rFonts w:hint="eastAsia"/>
          <w:b/>
        </w:rPr>
        <w:t>说明</w:t>
      </w:r>
    </w:p>
    <w:p>
      <w:pPr>
        <w:rPr>
          <w:rFonts w:eastAsia="宋体"/>
        </w:rPr>
      </w:pPr>
      <w:r>
        <w:t>取消延迟计时器，并将挂起的工作项排队以进行立即执行。与flush_work（）类似，此函数仅考虑dwork的最后一个排队实例。</w:t>
      </w:r>
    </w:p>
    <w:p>
      <w:pPr>
        <w:rPr>
          <w:rFonts w:eastAsia="宋体"/>
        </w:rPr>
      </w:pPr>
      <w:r>
        <w:t>如果已空闲，则</w:t>
      </w:r>
      <w:r>
        <w:rPr>
          <w:rFonts w:hint="eastAsia"/>
        </w:rPr>
        <w:t>返回</w:t>
      </w:r>
      <w:r>
        <w:t>false；如果等待了工作的完成执行，则</w:t>
      </w:r>
      <w:r>
        <w:rPr>
          <w:rFonts w:hint="eastAsia"/>
        </w:rPr>
        <w:t>返回</w:t>
      </w:r>
      <w:r>
        <w:t>true。</w:t>
      </w:r>
    </w:p>
    <w:p>
      <w:pPr>
        <w:pStyle w:val="4"/>
        <w:spacing w:before="156" w:after="156"/>
      </w:pPr>
      <w:r>
        <w:t>bool flush_rcu_work(struct rcu_work * rwork)</w:t>
      </w:r>
    </w:p>
    <w:p>
      <w:pPr>
        <w:rPr>
          <w:rFonts w:eastAsia="宋体"/>
        </w:rPr>
      </w:pPr>
      <w:r>
        <w:t>等待rwork完成执行最后一个队列</w:t>
      </w:r>
    </w:p>
    <w:p>
      <w:pPr>
        <w:rPr>
          <w:rFonts w:eastAsia="宋体"/>
        </w:rPr>
      </w:pPr>
      <w:r>
        <w:rPr>
          <w:rFonts w:hint="eastAsia"/>
          <w:b/>
        </w:rPr>
        <w:t>参数</w:t>
      </w:r>
    </w:p>
    <w:p>
      <w:r>
        <w:t>struct rcu_work * rwork</w:t>
      </w:r>
    </w:p>
    <w:p>
      <w:pPr>
        <w:rPr>
          <w:rFonts w:eastAsia="宋体"/>
        </w:rPr>
      </w:pPr>
      <w:r>
        <w:t>要刷新的rcu工作</w:t>
      </w:r>
    </w:p>
    <w:p>
      <w:pPr>
        <w:rPr>
          <w:rFonts w:eastAsia="宋体"/>
        </w:rPr>
      </w:pPr>
      <w:r>
        <w:t>如果已空闲，则</w:t>
      </w:r>
      <w:r>
        <w:rPr>
          <w:rFonts w:hint="eastAsia"/>
        </w:rPr>
        <w:t>返回</w:t>
      </w:r>
      <w:r>
        <w:t>false；如果等待了工作的完成执行，则</w:t>
      </w:r>
      <w:r>
        <w:rPr>
          <w:rFonts w:hint="eastAsia"/>
        </w:rPr>
        <w:t>返回</w:t>
      </w:r>
      <w:r>
        <w:t>true。</w:t>
      </w:r>
    </w:p>
    <w:p>
      <w:pPr>
        <w:pStyle w:val="4"/>
        <w:spacing w:before="156" w:after="156"/>
      </w:pPr>
      <w:r>
        <w:t>bool cancel_delayed_work(struct delayed_work * dwork)</w:t>
      </w:r>
    </w:p>
    <w:p>
      <w:pPr>
        <w:rPr>
          <w:rFonts w:eastAsia="宋体"/>
        </w:rPr>
      </w:pPr>
      <w:r>
        <w:t>取消延迟工作</w:t>
      </w:r>
    </w:p>
    <w:p>
      <w:pPr>
        <w:rPr>
          <w:rFonts w:eastAsia="宋体"/>
        </w:rPr>
      </w:pPr>
      <w:r>
        <w:rPr>
          <w:rFonts w:hint="eastAsia"/>
          <w:b/>
        </w:rPr>
        <w:t>参数</w:t>
      </w:r>
    </w:p>
    <w:p>
      <w:r>
        <w:t>struct delayed_work * dwork</w:t>
      </w:r>
    </w:p>
    <w:p>
      <w:pPr>
        <w:rPr>
          <w:rFonts w:eastAsia="宋体"/>
        </w:rPr>
      </w:pPr>
      <w:r>
        <w:t>要取消的延迟工作</w:t>
      </w:r>
    </w:p>
    <w:p>
      <w:pPr>
        <w:rPr>
          <w:rFonts w:eastAsia="宋体"/>
        </w:rPr>
      </w:pPr>
      <w:r>
        <w:rPr>
          <w:rFonts w:hint="eastAsia"/>
          <w:b/>
        </w:rPr>
        <w:t>说明</w:t>
      </w:r>
    </w:p>
    <w:p>
      <w:pPr>
        <w:rPr>
          <w:rFonts w:eastAsia="宋体"/>
        </w:rPr>
      </w:pPr>
      <w:r>
        <w:t>取消挂起的延迟工作。</w:t>
      </w:r>
    </w:p>
    <w:p>
      <w:r>
        <w:t>如果dwork挂起并被取消，则</w:t>
      </w:r>
      <w:r>
        <w:rPr>
          <w:rFonts w:hint="eastAsia"/>
        </w:rPr>
        <w:t>返回</w:t>
      </w:r>
      <w:r>
        <w:t>true；如果没有挂起，则</w:t>
      </w:r>
      <w:r>
        <w:rPr>
          <w:rFonts w:hint="eastAsia"/>
        </w:rPr>
        <w:t>返回</w:t>
      </w:r>
      <w:r>
        <w:t>false。</w:t>
      </w:r>
    </w:p>
    <w:p>
      <w:r>
        <w:t>注在</w:t>
      </w:r>
      <w:r>
        <w:rPr>
          <w:rFonts w:hint="eastAsia"/>
        </w:rPr>
        <w:t>返回</w:t>
      </w:r>
      <w:r>
        <w:t>时，工作回调函数可能仍在运行，除非它</w:t>
      </w:r>
      <w:r>
        <w:rPr>
          <w:rFonts w:hint="eastAsia"/>
        </w:rPr>
        <w:t>返回</w:t>
      </w:r>
      <w:r>
        <w:t>true并且工作不重新启用。显式刷新或使用cancel_delayed_work_sync（）等待它。</w:t>
      </w:r>
    </w:p>
    <w:p>
      <w:r>
        <w:t>此函数可在任何</w:t>
      </w:r>
      <w:r>
        <w:rPr>
          <w:rFonts w:hint="eastAsia"/>
        </w:rPr>
        <w:t>上下文</w:t>
      </w:r>
      <w:r>
        <w:t>中调用，包括IRQ处理程序。</w:t>
      </w:r>
    </w:p>
    <w:p>
      <w:pPr>
        <w:pStyle w:val="4"/>
        <w:spacing w:before="156" w:after="156"/>
      </w:pPr>
      <w:r>
        <w:t>bool cancel_delayed_work_sync(struct delayed_work * dwork)</w:t>
      </w:r>
    </w:p>
    <w:p>
      <w:pPr>
        <w:rPr>
          <w:rFonts w:eastAsia="宋体"/>
        </w:rPr>
      </w:pPr>
      <w:r>
        <w:t>取消延迟工作并等待其完成</w:t>
      </w:r>
    </w:p>
    <w:p>
      <w:pPr>
        <w:rPr>
          <w:rFonts w:eastAsia="宋体"/>
        </w:rPr>
      </w:pPr>
      <w:r>
        <w:rPr>
          <w:rFonts w:hint="eastAsia"/>
          <w:b/>
        </w:rPr>
        <w:t>参数</w:t>
      </w:r>
    </w:p>
    <w:p>
      <w:r>
        <w:t>struct delayed_work * dwork</w:t>
      </w:r>
    </w:p>
    <w:p>
      <w:pPr>
        <w:rPr>
          <w:rFonts w:eastAsia="宋体"/>
        </w:rPr>
      </w:pPr>
      <w:r>
        <w:t>要取消的延迟工作</w:t>
      </w:r>
    </w:p>
    <w:p>
      <w:pPr>
        <w:rPr>
          <w:rFonts w:eastAsia="宋体"/>
        </w:rPr>
      </w:pPr>
      <w:r>
        <w:rPr>
          <w:rFonts w:hint="eastAsia"/>
          <w:b/>
        </w:rPr>
        <w:t>说明</w:t>
      </w:r>
    </w:p>
    <w:p>
      <w:pPr>
        <w:rPr>
          <w:rFonts w:eastAsia="宋体"/>
        </w:rPr>
      </w:pPr>
      <w:r>
        <w:t>这是延迟工作的cancel_work_sync（）。</w:t>
      </w:r>
    </w:p>
    <w:p>
      <w:pPr>
        <w:rPr>
          <w:rFonts w:eastAsia="宋体"/>
        </w:rPr>
      </w:pPr>
      <w:r>
        <w:t>如果dwork已挂起，则</w:t>
      </w:r>
      <w:r>
        <w:rPr>
          <w:rFonts w:hint="eastAsia"/>
        </w:rPr>
        <w:t>返回</w:t>
      </w:r>
      <w:r>
        <w:t>true；否则</w:t>
      </w:r>
      <w:r>
        <w:rPr>
          <w:rFonts w:hint="eastAsia"/>
        </w:rPr>
        <w:t>返回</w:t>
      </w:r>
      <w:r>
        <w:t>false。</w:t>
      </w:r>
    </w:p>
    <w:p>
      <w:pPr>
        <w:pStyle w:val="4"/>
        <w:spacing w:before="156" w:after="156"/>
      </w:pPr>
      <w:r>
        <w:t>int execute_in_process_context(work_func_t fn, struct execute_work * ew)</w:t>
      </w:r>
    </w:p>
    <w:p>
      <w:r>
        <w:t>可靠地使用用户</w:t>
      </w:r>
      <w:r>
        <w:rPr>
          <w:rFonts w:hint="eastAsia"/>
        </w:rPr>
        <w:t>上下文</w:t>
      </w:r>
      <w:r>
        <w:t>执行例程</w:t>
      </w:r>
    </w:p>
    <w:p>
      <w:pPr>
        <w:rPr>
          <w:rFonts w:eastAsia="宋体"/>
        </w:rPr>
      </w:pPr>
      <w:r>
        <w:rPr>
          <w:rFonts w:hint="eastAsia"/>
          <w:b/>
        </w:rPr>
        <w:t>参数</w:t>
      </w:r>
    </w:p>
    <w:p>
      <w:r>
        <w:t>work_func_t fn</w:t>
      </w:r>
    </w:p>
    <w:p>
      <w:pPr>
        <w:rPr>
          <w:rFonts w:eastAsia="宋体"/>
        </w:rPr>
      </w:pPr>
      <w:r>
        <w:t>要执行的函数</w:t>
      </w:r>
    </w:p>
    <w:p>
      <w:r>
        <w:t>struct execute_work * ew</w:t>
      </w:r>
    </w:p>
    <w:p>
      <w:pPr>
        <w:rPr>
          <w:rFonts w:eastAsia="宋体"/>
        </w:rPr>
      </w:pPr>
      <w:r>
        <w:t>用于执行工作结构的保证存储（工作执行时必须可用）</w:t>
      </w:r>
    </w:p>
    <w:p>
      <w:pPr>
        <w:rPr>
          <w:rFonts w:eastAsia="宋体"/>
        </w:rPr>
      </w:pPr>
      <w:r>
        <w:rPr>
          <w:rFonts w:hint="eastAsia"/>
          <w:b/>
        </w:rPr>
        <w:t>说明</w:t>
      </w:r>
    </w:p>
    <w:p>
      <w:r>
        <w:t>如果有进程</w:t>
      </w:r>
      <w:r>
        <w:rPr>
          <w:rFonts w:hint="eastAsia"/>
        </w:rPr>
        <w:t>上下文</w:t>
      </w:r>
      <w:r>
        <w:t>可用，则立即执行函数；否则，将函数计划为延迟执行。</w:t>
      </w:r>
    </w:p>
    <w:p>
      <w:pPr>
        <w:rPr>
          <w:b/>
          <w:bCs/>
        </w:rPr>
      </w:pPr>
      <w:r>
        <w:rPr>
          <w:rFonts w:hint="eastAsia"/>
          <w:b/>
          <w:bCs/>
        </w:rPr>
        <w:t>返回</w:t>
      </w:r>
    </w:p>
    <w:p>
      <w:r>
        <w:t>0-函数已执行</w:t>
      </w:r>
    </w:p>
    <w:p>
      <w:r>
        <w:t>1-函数已安排执行</w:t>
      </w:r>
    </w:p>
    <w:p>
      <w:pPr>
        <w:pStyle w:val="4"/>
        <w:spacing w:before="156" w:after="156"/>
      </w:pPr>
      <w:r>
        <w:t>int apply_workqueue_attrs(struct workqueue_struct * wq, const struct workqueue_attrs * attrs)</w:t>
      </w:r>
    </w:p>
    <w:p>
      <w:pPr>
        <w:rPr>
          <w:rFonts w:eastAsia="宋体"/>
        </w:rPr>
      </w:pPr>
      <w:r>
        <w:t>将新的workqueue_attrs应用于未绑定的工作队列</w:t>
      </w:r>
    </w:p>
    <w:p>
      <w:pPr>
        <w:rPr>
          <w:rFonts w:eastAsia="宋体"/>
        </w:rPr>
      </w:pPr>
      <w:r>
        <w:rPr>
          <w:rFonts w:hint="eastAsia"/>
          <w:b/>
        </w:rPr>
        <w:t>参数</w:t>
      </w:r>
    </w:p>
    <w:p>
      <w:r>
        <w:t>struct workqueue_struct * wq</w:t>
      </w:r>
    </w:p>
    <w:p>
      <w:pPr>
        <w:rPr>
          <w:rFonts w:eastAsia="宋体"/>
        </w:rPr>
      </w:pPr>
      <w:r>
        <w:t>目标工作队列</w:t>
      </w:r>
    </w:p>
    <w:p>
      <w:r>
        <w:t>const struct workqueue_attrs * attrs</w:t>
      </w:r>
    </w:p>
    <w:p>
      <w:pPr>
        <w:rPr>
          <w:rFonts w:eastAsia="宋体"/>
        </w:rPr>
      </w:pPr>
      <w:r>
        <w:t>要应用的workqueue_attrs，使用alloc_workqueue_attrs（）分配</w:t>
      </w:r>
    </w:p>
    <w:p>
      <w:pPr>
        <w:rPr>
          <w:rFonts w:eastAsia="宋体"/>
        </w:rPr>
      </w:pPr>
      <w:r>
        <w:rPr>
          <w:rFonts w:hint="eastAsia"/>
          <w:b/>
        </w:rPr>
        <w:t>说明</w:t>
      </w:r>
    </w:p>
    <w:p>
      <w:r>
        <w:t>将attrs应用于未绑定的工作队列wq。除非禁用，在NUMA机器上，此功能将为具有属于attrs-&gt;cpumask的可能性CPU的每个NUMA节点映射单独的pwq，以便工作项与其发出的NUMA节点相匹配。更早的pwq将随着正在进行的工作项完成而释放。请注意，重复将自己排队回到back-to-back的工作项将留在其当前的pwq上。</w:t>
      </w:r>
    </w:p>
    <w:p>
      <w:pPr>
        <w:rPr>
          <w:rFonts w:eastAsia="宋体"/>
        </w:rPr>
      </w:pPr>
      <w:r>
        <w:t>执行GFP_KERNEL分配。</w:t>
      </w:r>
    </w:p>
    <w:p>
      <w:pPr>
        <w:rPr>
          <w:rFonts w:eastAsia="宋体"/>
        </w:rPr>
      </w:pPr>
      <w:r>
        <w:t>成功</w:t>
      </w:r>
      <w:r>
        <w:rPr>
          <w:rFonts w:hint="eastAsia"/>
        </w:rPr>
        <w:t>返回</w:t>
      </w:r>
      <w:r>
        <w:t>0，失败</w:t>
      </w:r>
      <w:r>
        <w:rPr>
          <w:rFonts w:hint="eastAsia"/>
        </w:rPr>
        <w:t>返回</w:t>
      </w:r>
      <w:r>
        <w:t>-errno。</w:t>
      </w:r>
    </w:p>
    <w:p>
      <w:pPr>
        <w:pStyle w:val="4"/>
        <w:spacing w:before="156" w:after="156"/>
      </w:pPr>
      <w:r>
        <w:t>void destroy_workqueue(struct workqueue_struct * wq)</w:t>
      </w:r>
    </w:p>
    <w:p>
      <w:pPr>
        <w:rPr>
          <w:rFonts w:eastAsia="宋体"/>
        </w:rPr>
      </w:pPr>
      <w:r>
        <w:t>安全地终止一个工作队列。</w:t>
      </w:r>
    </w:p>
    <w:p>
      <w:pPr>
        <w:rPr>
          <w:rFonts w:eastAsia="宋体"/>
        </w:rPr>
      </w:pPr>
      <w:r>
        <w:rPr>
          <w:rFonts w:hint="eastAsia"/>
          <w:b/>
        </w:rPr>
        <w:t>参数</w:t>
      </w:r>
    </w:p>
    <w:p>
      <w:pPr>
        <w:rPr>
          <w:rFonts w:eastAsia="宋体"/>
        </w:rPr>
      </w:pPr>
      <w:r>
        <w:t>struct workqueue_struct * wq</w:t>
      </w:r>
    </w:p>
    <w:p>
      <w:pPr>
        <w:rPr>
          <w:rFonts w:eastAsia="宋体"/>
        </w:rPr>
      </w:pPr>
      <w:r>
        <w:t>目标工作队列</w:t>
      </w:r>
    </w:p>
    <w:p>
      <w:pPr>
        <w:rPr>
          <w:rFonts w:eastAsia="宋体"/>
        </w:rPr>
      </w:pPr>
      <w:r>
        <w:rPr>
          <w:rFonts w:hint="eastAsia"/>
          <w:b/>
        </w:rPr>
        <w:t>说明</w:t>
      </w:r>
    </w:p>
    <w:p>
      <w:pPr>
        <w:rPr>
          <w:rFonts w:eastAsia="宋体"/>
        </w:rPr>
      </w:pPr>
      <w:r>
        <w:t>安全地销毁一个工作队列。所有当前挂起的工作将被完成。</w:t>
      </w:r>
    </w:p>
    <w:p>
      <w:pPr>
        <w:pStyle w:val="4"/>
        <w:spacing w:before="156" w:after="156"/>
      </w:pPr>
      <w:r>
        <w:t>void workqueue_set_max_active(struct workqueue_struct * wq, int max_active)</w:t>
      </w:r>
    </w:p>
    <w:p>
      <w:pPr>
        <w:rPr>
          <w:rFonts w:eastAsia="宋体"/>
        </w:rPr>
      </w:pPr>
      <w:r>
        <w:t>调整工作队列的max_active</w:t>
      </w:r>
    </w:p>
    <w:p>
      <w:pPr>
        <w:rPr>
          <w:rFonts w:eastAsia="宋体"/>
        </w:rPr>
      </w:pPr>
      <w:r>
        <w:rPr>
          <w:rFonts w:hint="eastAsia"/>
          <w:b/>
        </w:rPr>
        <w:t>参数</w:t>
      </w:r>
    </w:p>
    <w:p>
      <w:pPr>
        <w:rPr>
          <w:rFonts w:eastAsia="宋体"/>
        </w:rPr>
      </w:pPr>
      <w:r>
        <w:t>struct workqueue_struct * wq</w:t>
      </w:r>
    </w:p>
    <w:p>
      <w:pPr>
        <w:rPr>
          <w:rFonts w:eastAsia="宋体"/>
        </w:rPr>
      </w:pPr>
      <w:r>
        <w:t>目标工作队列</w:t>
      </w:r>
    </w:p>
    <w:p>
      <w:pPr>
        <w:rPr>
          <w:rFonts w:eastAsia="宋体"/>
        </w:rPr>
      </w:pPr>
      <w:r>
        <w:t>int max_active</w:t>
      </w:r>
    </w:p>
    <w:p>
      <w:pPr>
        <w:rPr>
          <w:rFonts w:eastAsia="宋体"/>
        </w:rPr>
      </w:pPr>
      <w:r>
        <w:t>新的max_active值。</w:t>
      </w:r>
    </w:p>
    <w:p>
      <w:pPr>
        <w:rPr>
          <w:rFonts w:eastAsia="宋体"/>
        </w:rPr>
      </w:pPr>
      <w:r>
        <w:rPr>
          <w:rFonts w:hint="eastAsia"/>
          <w:b/>
        </w:rPr>
        <w:t>说明</w:t>
      </w:r>
    </w:p>
    <w:p>
      <w:pPr>
        <w:rPr>
          <w:rFonts w:eastAsia="宋体"/>
        </w:rPr>
      </w:pPr>
      <w:r>
        <w:t>将wq的max_active设置为max_active。</w:t>
      </w:r>
    </w:p>
    <w:p>
      <w:pPr>
        <w:rPr>
          <w:rFonts w:eastAsia="宋体"/>
        </w:rPr>
      </w:pPr>
      <w:r>
        <w:rPr>
          <w:rFonts w:hint="eastAsia"/>
          <w:b/>
        </w:rPr>
        <w:t>上下文</w:t>
      </w:r>
    </w:p>
    <w:p>
      <w:r>
        <w:t>不要从IRQ</w:t>
      </w:r>
      <w:r>
        <w:rPr>
          <w:rFonts w:hint="eastAsia"/>
        </w:rPr>
        <w:t>上下文</w:t>
      </w:r>
      <w:r>
        <w:t>调用。</w:t>
      </w:r>
    </w:p>
    <w:p>
      <w:pPr>
        <w:pStyle w:val="4"/>
        <w:spacing w:before="156" w:after="156"/>
      </w:pPr>
      <w:r>
        <w:t>struct work_struct * current_work(void)</w:t>
      </w:r>
    </w:p>
    <w:p>
      <w:pPr>
        <w:rPr>
          <w:rFonts w:eastAsia="宋体"/>
        </w:rPr>
      </w:pPr>
      <w:r>
        <w:t>检索当前任务的工作</w:t>
      </w:r>
      <w:r>
        <w:rPr>
          <w:rFonts w:hint="eastAsia"/>
        </w:rPr>
        <w:t xml:space="preserve">struct </w:t>
      </w:r>
    </w:p>
    <w:p>
      <w:pPr>
        <w:rPr>
          <w:rFonts w:eastAsia="宋体"/>
        </w:rPr>
      </w:pPr>
      <w:r>
        <w:rPr>
          <w:rFonts w:hint="eastAsia"/>
          <w:b/>
        </w:rPr>
        <w:t>参数</w:t>
      </w:r>
    </w:p>
    <w:p>
      <w:r>
        <w:t>无</w:t>
      </w:r>
      <w:r>
        <w:rPr>
          <w:rFonts w:hint="eastAsia"/>
        </w:rPr>
        <w:t>参数</w:t>
      </w:r>
    </w:p>
    <w:p>
      <w:pPr>
        <w:rPr>
          <w:rFonts w:eastAsia="宋体"/>
        </w:rPr>
      </w:pPr>
      <w:r>
        <w:rPr>
          <w:rFonts w:hint="eastAsia"/>
          <w:b/>
        </w:rPr>
        <w:t>说明</w:t>
      </w:r>
    </w:p>
    <w:p>
      <w:r>
        <w:t>确定当前任务是否是工作队列的工作线程以及它正在执行的任务。有助于找出当前任务正在运行的</w:t>
      </w:r>
      <w:r>
        <w:rPr>
          <w:rFonts w:hint="eastAsia"/>
        </w:rPr>
        <w:t>上下文</w:t>
      </w:r>
      <w:r>
        <w:t>。</w:t>
      </w:r>
    </w:p>
    <w:p>
      <w:pPr>
        <w:rPr>
          <w:b/>
          <w:bCs/>
        </w:rPr>
      </w:pPr>
      <w:r>
        <w:rPr>
          <w:rFonts w:hint="eastAsia"/>
          <w:b/>
          <w:bCs/>
        </w:rPr>
        <w:t>返回</w:t>
      </w:r>
    </w:p>
    <w:p>
      <w:pPr>
        <w:rPr>
          <w:rFonts w:eastAsia="宋体"/>
        </w:rPr>
      </w:pPr>
      <w:r>
        <w:t>如果当前任务是工作队列的工作线程，则</w:t>
      </w:r>
      <w:r>
        <w:rPr>
          <w:rFonts w:hint="eastAsia"/>
        </w:rPr>
        <w:t>返回</w:t>
      </w:r>
      <w:r>
        <w:t>工作</w:t>
      </w:r>
      <w:r>
        <w:rPr>
          <w:rFonts w:hint="eastAsia"/>
        </w:rPr>
        <w:t xml:space="preserve">struct </w:t>
      </w:r>
      <w:r>
        <w:t>，否则</w:t>
      </w:r>
      <w:r>
        <w:rPr>
          <w:rFonts w:hint="eastAsia"/>
        </w:rPr>
        <w:t>返回</w:t>
      </w:r>
      <w:r>
        <w:t>NULL。</w:t>
      </w:r>
    </w:p>
    <w:p>
      <w:pPr>
        <w:pStyle w:val="4"/>
        <w:spacing w:before="156" w:after="156"/>
      </w:pPr>
      <w:r>
        <w:t>bool workqueue_congested(int cpu, struct workqueue_struct * wq)</w:t>
      </w:r>
    </w:p>
    <w:p>
      <w:pPr>
        <w:rPr>
          <w:rFonts w:eastAsia="宋体"/>
        </w:rPr>
      </w:pPr>
      <w:r>
        <w:t>测试工作队列是否拥堵</w:t>
      </w:r>
    </w:p>
    <w:p>
      <w:pPr>
        <w:rPr>
          <w:rFonts w:eastAsia="宋体"/>
        </w:rPr>
      </w:pPr>
      <w:r>
        <w:rPr>
          <w:rFonts w:hint="eastAsia"/>
          <w:b/>
        </w:rPr>
        <w:t>参数</w:t>
      </w:r>
    </w:p>
    <w:p>
      <w:pPr>
        <w:rPr>
          <w:rFonts w:eastAsia="宋体"/>
        </w:rPr>
      </w:pPr>
      <w:r>
        <w:t>int cpu</w:t>
      </w:r>
    </w:p>
    <w:p>
      <w:pPr>
        <w:rPr>
          <w:rFonts w:eastAsia="宋体"/>
        </w:rPr>
      </w:pPr>
      <w:r>
        <w:t>所需CPU</w:t>
      </w:r>
    </w:p>
    <w:p>
      <w:pPr>
        <w:rPr>
          <w:rFonts w:eastAsia="宋体"/>
        </w:rPr>
      </w:pPr>
      <w:r>
        <w:t>struct workqueue_struct * wq</w:t>
      </w:r>
    </w:p>
    <w:p>
      <w:pPr>
        <w:rPr>
          <w:rFonts w:eastAsia="宋体"/>
        </w:rPr>
      </w:pPr>
      <w:r>
        <w:t>目标工作队列</w:t>
      </w:r>
    </w:p>
    <w:p>
      <w:pPr>
        <w:rPr>
          <w:rFonts w:eastAsia="宋体"/>
        </w:rPr>
      </w:pPr>
      <w:r>
        <w:rPr>
          <w:rFonts w:hint="eastAsia"/>
          <w:b/>
        </w:rPr>
        <w:t>说明</w:t>
      </w:r>
    </w:p>
    <w:p>
      <w:pPr>
        <w:rPr>
          <w:rFonts w:eastAsia="宋体"/>
        </w:rPr>
      </w:pPr>
      <w:r>
        <w:t>测试wq的CPU工作队列是否拥堵。该函数周围没有同步，测试结果不可靠，仅用于提供提示或调试。</w:t>
      </w:r>
    </w:p>
    <w:p>
      <w:pPr>
        <w:rPr>
          <w:rFonts w:eastAsia="宋体"/>
        </w:rPr>
      </w:pPr>
      <w:r>
        <w:t>如果cpu是WORK_CPU_UNBOUND，则在本地CPU上执行测试。请注意，每个CPU和无绑定的工作队列都可能与多个具有单独拥堵状态的pool_workqueues相关联。一个工作队列在一个CPU上拥堵并不意味着该工作队列在其他CPU / NUMA节点上也被争用。</w:t>
      </w:r>
    </w:p>
    <w:p>
      <w:pPr>
        <w:rPr>
          <w:rFonts w:eastAsia="宋体"/>
          <w:b/>
          <w:bCs/>
        </w:rPr>
      </w:pPr>
      <w:r>
        <w:rPr>
          <w:rFonts w:hint="eastAsia"/>
          <w:b/>
          <w:bCs/>
        </w:rPr>
        <w:t>返回</w:t>
      </w:r>
    </w:p>
    <w:p>
      <w:pPr>
        <w:rPr>
          <w:rFonts w:eastAsia="宋体"/>
        </w:rPr>
      </w:pPr>
      <w:r>
        <w:t>如果拥堵，则为true，否则为false。</w:t>
      </w:r>
    </w:p>
    <w:p>
      <w:pPr>
        <w:pStyle w:val="4"/>
        <w:spacing w:before="156" w:after="156"/>
      </w:pPr>
      <w:r>
        <w:t>unsigned int work_busy(struct work_struct * work)</w:t>
      </w:r>
    </w:p>
    <w:p>
      <w:pPr>
        <w:rPr>
          <w:rFonts w:eastAsia="宋体"/>
        </w:rPr>
      </w:pPr>
      <w:r>
        <w:t>测试工作当前是否挂起或正在运行</w:t>
      </w:r>
    </w:p>
    <w:p>
      <w:pPr>
        <w:rPr>
          <w:rFonts w:eastAsia="宋体"/>
        </w:rPr>
      </w:pPr>
      <w:r>
        <w:rPr>
          <w:rFonts w:hint="eastAsia"/>
          <w:b/>
        </w:rPr>
        <w:t>参数</w:t>
      </w:r>
    </w:p>
    <w:p>
      <w:pPr>
        <w:rPr>
          <w:rFonts w:eastAsia="宋体"/>
        </w:rPr>
      </w:pPr>
      <w:r>
        <w:t>struct work_struct * work</w:t>
      </w:r>
    </w:p>
    <w:p>
      <w:pPr>
        <w:rPr>
          <w:rFonts w:eastAsia="宋体"/>
        </w:rPr>
      </w:pPr>
      <w:r>
        <w:t>要测试的工作</w:t>
      </w:r>
    </w:p>
    <w:p>
      <w:pPr>
        <w:rPr>
          <w:rFonts w:eastAsia="宋体"/>
        </w:rPr>
      </w:pPr>
      <w:r>
        <w:rPr>
          <w:rFonts w:hint="eastAsia"/>
          <w:b/>
        </w:rPr>
        <w:t>说明</w:t>
      </w:r>
    </w:p>
    <w:p>
      <w:pPr>
        <w:rPr>
          <w:rFonts w:eastAsia="宋体"/>
        </w:rPr>
      </w:pPr>
      <w:r>
        <w:t>测试work当前是否挂起或正在运行。该函数周围没有同步，测试结果不可靠，仅用于提供提示或调试。</w:t>
      </w:r>
    </w:p>
    <w:p>
      <w:pPr>
        <w:rPr>
          <w:rFonts w:eastAsia="宋体"/>
          <w:b/>
          <w:bCs/>
        </w:rPr>
      </w:pPr>
      <w:r>
        <w:rPr>
          <w:rFonts w:hint="eastAsia"/>
          <w:b/>
          <w:bCs/>
        </w:rPr>
        <w:t>返回</w:t>
      </w:r>
    </w:p>
    <w:p>
      <w:pPr>
        <w:rPr>
          <w:rFonts w:eastAsia="宋体"/>
        </w:rPr>
      </w:pPr>
      <w:r>
        <w:t>OR的WORK_BUSY_*位掩码。</w:t>
      </w:r>
    </w:p>
    <w:p>
      <w:pPr>
        <w:pStyle w:val="4"/>
        <w:spacing w:before="156" w:after="156"/>
      </w:pPr>
      <w:r>
        <w:t>void set_worker_desc(const char * fmt, ...)</w:t>
      </w:r>
    </w:p>
    <w:p>
      <w:r>
        <w:t>为当前工作项设置</w:t>
      </w:r>
      <w:r>
        <w:rPr>
          <w:rFonts w:hint="eastAsia"/>
        </w:rPr>
        <w:t>说明</w:t>
      </w:r>
    </w:p>
    <w:p>
      <w:pPr>
        <w:rPr>
          <w:rFonts w:eastAsia="宋体"/>
        </w:rPr>
      </w:pPr>
      <w:r>
        <w:rPr>
          <w:rFonts w:hint="eastAsia"/>
          <w:b/>
        </w:rPr>
        <w:t>参数</w:t>
      </w:r>
    </w:p>
    <w:p>
      <w:pPr>
        <w:rPr>
          <w:rFonts w:eastAsia="宋体"/>
        </w:rPr>
      </w:pPr>
      <w:r>
        <w:t>const char * fmt</w:t>
      </w:r>
    </w:p>
    <w:p>
      <w:r>
        <w:t>printf样式的格式字符串</w:t>
      </w:r>
    </w:p>
    <w:p>
      <w:r>
        <w:t>...</w:t>
      </w:r>
    </w:p>
    <w:p>
      <w:r>
        <w:t>格式字符串的</w:t>
      </w:r>
      <w:r>
        <w:rPr>
          <w:rFonts w:hint="eastAsia"/>
        </w:rPr>
        <w:t>参数</w:t>
      </w:r>
    </w:p>
    <w:p>
      <w:pPr>
        <w:rPr>
          <w:rFonts w:eastAsia="宋体"/>
        </w:rPr>
      </w:pPr>
      <w:r>
        <w:rPr>
          <w:rFonts w:hint="eastAsia"/>
          <w:b/>
        </w:rPr>
        <w:t>说明</w:t>
      </w:r>
    </w:p>
    <w:p>
      <w:r>
        <w:t>可以由运行中的工作函数调用此函数来</w:t>
      </w:r>
      <w:r>
        <w:rPr>
          <w:rFonts w:hint="eastAsia"/>
        </w:rPr>
        <w:t>说明</w:t>
      </w:r>
      <w:r>
        <w:t>工作项的内容。如果工作任务被转储，则将一起打印此信息以帮助调试。</w:t>
      </w:r>
      <w:r>
        <w:rPr>
          <w:rFonts w:hint="eastAsia"/>
        </w:rPr>
        <w:t>说明</w:t>
      </w:r>
      <w:r>
        <w:t>最多可以为WORKER_DESC_LEN，包括尾随的'0'。</w:t>
      </w:r>
    </w:p>
    <w:p>
      <w:pPr>
        <w:pStyle w:val="4"/>
        <w:spacing w:before="156" w:after="156"/>
      </w:pPr>
      <w:r>
        <w:t>long work_on_cpu(int cpu, long (*fn) (void *, void * arg)</w:t>
      </w:r>
    </w:p>
    <w:p>
      <w:r>
        <w:t>在特定的cpu上以线程</w:t>
      </w:r>
      <w:r>
        <w:rPr>
          <w:rFonts w:hint="eastAsia"/>
        </w:rPr>
        <w:t>上下文</w:t>
      </w:r>
      <w:r>
        <w:t>运行函数</w:t>
      </w:r>
    </w:p>
    <w:p>
      <w:pPr>
        <w:rPr>
          <w:rFonts w:eastAsia="宋体"/>
        </w:rPr>
      </w:pPr>
      <w:r>
        <w:rPr>
          <w:rFonts w:hint="eastAsia"/>
          <w:b/>
        </w:rPr>
        <w:t>参数</w:t>
      </w:r>
    </w:p>
    <w:p>
      <w:pPr>
        <w:rPr>
          <w:rFonts w:eastAsia="宋体"/>
        </w:rPr>
      </w:pPr>
      <w:r>
        <w:t>int cpu</w:t>
      </w:r>
    </w:p>
    <w:p>
      <w:pPr>
        <w:rPr>
          <w:rFonts w:eastAsia="宋体"/>
        </w:rPr>
      </w:pPr>
      <w:r>
        <w:t>要运行的CPU</w:t>
      </w:r>
    </w:p>
    <w:p>
      <w:pPr>
        <w:rPr>
          <w:rFonts w:eastAsia="宋体"/>
        </w:rPr>
      </w:pPr>
      <w:r>
        <w:t>long (*)(void *) fn</w:t>
      </w:r>
    </w:p>
    <w:p>
      <w:r>
        <w:t>要运行的函数</w:t>
      </w:r>
    </w:p>
    <w:p>
      <w:r>
        <w:t>void * arg</w:t>
      </w:r>
    </w:p>
    <w:p>
      <w:r>
        <w:t>该函数的</w:t>
      </w:r>
      <w:r>
        <w:rPr>
          <w:rFonts w:hint="eastAsia"/>
        </w:rPr>
        <w:t>参数</w:t>
      </w:r>
    </w:p>
    <w:p>
      <w:pPr>
        <w:rPr>
          <w:rFonts w:eastAsia="宋体"/>
        </w:rPr>
      </w:pPr>
      <w:r>
        <w:rPr>
          <w:rFonts w:hint="eastAsia"/>
          <w:b/>
        </w:rPr>
        <w:t>说明</w:t>
      </w:r>
    </w:p>
    <w:p>
      <w:pPr>
        <w:rPr>
          <w:rFonts w:eastAsia="宋体"/>
        </w:rPr>
      </w:pPr>
      <w:r>
        <w:t>由调用者负责确保CPU不会下线。调用者不得持有任何锁，这些锁会阻止fn完成。</w:t>
      </w:r>
    </w:p>
    <w:p>
      <w:pPr>
        <w:rPr>
          <w:rFonts w:eastAsia="宋体"/>
          <w:b/>
          <w:bCs/>
        </w:rPr>
      </w:pPr>
      <w:r>
        <w:rPr>
          <w:rFonts w:hint="eastAsia"/>
          <w:b/>
          <w:bCs/>
        </w:rPr>
        <w:t>返回</w:t>
      </w:r>
    </w:p>
    <w:p>
      <w:pPr>
        <w:rPr>
          <w:rFonts w:eastAsia="宋体"/>
        </w:rPr>
      </w:pPr>
      <w:r>
        <w:t>fn</w:t>
      </w:r>
      <w:r>
        <w:rPr>
          <w:rFonts w:hint="eastAsia"/>
        </w:rPr>
        <w:t>返回</w:t>
      </w:r>
      <w:r>
        <w:t>的值。</w:t>
      </w:r>
    </w:p>
    <w:p>
      <w:pPr>
        <w:pStyle w:val="4"/>
        <w:spacing w:before="156" w:after="156"/>
      </w:pPr>
      <w:r>
        <w:t>long work_on_cpu_safe(int cpu, long (*fn) (void *, void * arg)</w:t>
      </w:r>
    </w:p>
    <w:p>
      <w:r>
        <w:t>在特定的CPU上以线程</w:t>
      </w:r>
      <w:r>
        <w:rPr>
          <w:rFonts w:hint="eastAsia"/>
        </w:rPr>
        <w:t>上下文</w:t>
      </w:r>
      <w:r>
        <w:t>运行函数</w:t>
      </w:r>
    </w:p>
    <w:p>
      <w:pPr>
        <w:rPr>
          <w:rFonts w:eastAsia="宋体"/>
        </w:rPr>
      </w:pPr>
      <w:r>
        <w:rPr>
          <w:rFonts w:hint="eastAsia"/>
          <w:b/>
        </w:rPr>
        <w:t>参数</w:t>
      </w:r>
    </w:p>
    <w:p>
      <w:pPr>
        <w:rPr>
          <w:rFonts w:eastAsia="宋体"/>
        </w:rPr>
      </w:pPr>
      <w:r>
        <w:t>int cpu</w:t>
      </w:r>
    </w:p>
    <w:p>
      <w:pPr>
        <w:rPr>
          <w:rFonts w:eastAsia="宋体"/>
        </w:rPr>
      </w:pPr>
      <w:r>
        <w:t>要运行的CPU</w:t>
      </w:r>
    </w:p>
    <w:p>
      <w:pPr>
        <w:rPr>
          <w:rFonts w:eastAsia="宋体"/>
        </w:rPr>
      </w:pPr>
      <w:r>
        <w:t>long (*)(void *) fn</w:t>
      </w:r>
    </w:p>
    <w:p>
      <w:r>
        <w:t>要运行的函数</w:t>
      </w:r>
    </w:p>
    <w:p>
      <w:r>
        <w:t>void * arg</w:t>
      </w:r>
    </w:p>
    <w:p>
      <w:r>
        <w:t>函数</w:t>
      </w:r>
      <w:r>
        <w:rPr>
          <w:rFonts w:hint="eastAsia"/>
        </w:rPr>
        <w:t>参数</w:t>
      </w:r>
    </w:p>
    <w:p>
      <w:pPr>
        <w:rPr>
          <w:rFonts w:eastAsia="宋体"/>
        </w:rPr>
      </w:pPr>
      <w:r>
        <w:rPr>
          <w:rFonts w:hint="eastAsia"/>
          <w:b/>
        </w:rPr>
        <w:t>说明</w:t>
      </w:r>
    </w:p>
    <w:p>
      <w:pPr>
        <w:rPr>
          <w:rFonts w:eastAsia="宋体"/>
        </w:rPr>
      </w:pPr>
      <w:r>
        <w:t>禁用CPU热插拔并调用work_on_cpu()。调用者不得持有任何锁，这些锁将阻止fn完成。</w:t>
      </w:r>
    </w:p>
    <w:p>
      <w:pPr>
        <w:rPr>
          <w:rFonts w:eastAsia="宋体"/>
          <w:b/>
          <w:bCs/>
        </w:rPr>
      </w:pPr>
      <w:r>
        <w:rPr>
          <w:rFonts w:hint="eastAsia"/>
          <w:b/>
          <w:bCs/>
        </w:rPr>
        <w:t>返回</w:t>
      </w:r>
    </w:p>
    <w:p>
      <w:pPr>
        <w:rPr>
          <w:rFonts w:eastAsia="宋体"/>
        </w:rPr>
      </w:pPr>
      <w:r>
        <w:t>fn</w:t>
      </w:r>
      <w:r>
        <w:rPr>
          <w:rFonts w:hint="eastAsia"/>
        </w:rPr>
        <w:t>返回</w:t>
      </w:r>
      <w:r>
        <w:t>的值。</w:t>
      </w:r>
    </w:p>
    <w:p>
      <w:pPr>
        <w:pStyle w:val="3"/>
        <w:spacing w:before="156" w:after="156"/>
        <w:rPr>
          <w:rFonts w:hint="default"/>
        </w:rPr>
      </w:pPr>
      <w:bookmarkStart w:id="33" w:name="_Toc1879789810"/>
      <w:r>
        <w:t>内部函数</w:t>
      </w:r>
      <w:bookmarkEnd w:id="33"/>
    </w:p>
    <w:p>
      <w:pPr>
        <w:pStyle w:val="4"/>
        <w:spacing w:before="156" w:after="156"/>
      </w:pPr>
      <w:r>
        <w:t>int wait_task_stopped(struct wait_opts *wo, int ptrace, struct task_struct *p)</w:t>
      </w:r>
    </w:p>
    <w:p>
      <w:pPr>
        <w:rPr>
          <w:rFonts w:eastAsia="宋体"/>
        </w:rPr>
      </w:pPr>
      <w:r>
        <w:t>等待TASK_STOPPED或TASK_TRACED</w:t>
      </w:r>
    </w:p>
    <w:p>
      <w:pPr>
        <w:rPr>
          <w:rFonts w:eastAsia="宋体"/>
        </w:rPr>
      </w:pPr>
      <w:r>
        <w:rPr>
          <w:rFonts w:hint="eastAsia"/>
          <w:b/>
        </w:rPr>
        <w:t>参数</w:t>
      </w:r>
    </w:p>
    <w:p>
      <w:pPr>
        <w:rPr>
          <w:rFonts w:eastAsia="宋体"/>
        </w:rPr>
      </w:pPr>
      <w:r>
        <w:t>struct wait_opts *wo</w:t>
      </w:r>
    </w:p>
    <w:p>
      <w:pPr>
        <w:rPr>
          <w:rFonts w:eastAsia="宋体"/>
        </w:rPr>
      </w:pPr>
      <w:r>
        <w:t>等待选项</w:t>
      </w:r>
    </w:p>
    <w:p>
      <w:pPr>
        <w:rPr>
          <w:rFonts w:eastAsia="宋体"/>
        </w:rPr>
      </w:pPr>
      <w:r>
        <w:t>int ptrace</w:t>
      </w:r>
      <w:r>
        <w:tab/>
      </w:r>
    </w:p>
    <w:p>
      <w:pPr>
        <w:rPr>
          <w:rFonts w:eastAsia="宋体"/>
        </w:rPr>
      </w:pPr>
      <w:r>
        <w:t>等待ptrace</w:t>
      </w:r>
    </w:p>
    <w:p>
      <w:pPr>
        <w:rPr>
          <w:rFonts w:eastAsia="宋体"/>
        </w:rPr>
      </w:pPr>
      <w:r>
        <w:t>struct task_struct *p</w:t>
      </w:r>
    </w:p>
    <w:p>
      <w:pPr>
        <w:rPr>
          <w:rFonts w:eastAsia="宋体"/>
        </w:rPr>
      </w:pPr>
      <w:r>
        <w:t>要等待的任务</w:t>
      </w:r>
    </w:p>
    <w:p>
      <w:pPr>
        <w:rPr>
          <w:rFonts w:eastAsia="宋体"/>
        </w:rPr>
      </w:pPr>
      <w:r>
        <w:rPr>
          <w:rFonts w:hint="eastAsia"/>
          <w:b/>
        </w:rPr>
        <w:t>说明</w:t>
      </w:r>
    </w:p>
    <w:p>
      <w:pPr>
        <w:rPr>
          <w:rFonts w:eastAsia="宋体"/>
        </w:rPr>
      </w:pPr>
      <w:r>
        <w:t>处理p的sys_wait4()工作，状态为TASK_STOPPED或TASK_TRACED。</w:t>
      </w:r>
    </w:p>
    <w:p>
      <w:pPr>
        <w:rPr>
          <w:rFonts w:eastAsia="宋体"/>
        </w:rPr>
      </w:pPr>
      <w:r>
        <w:rPr>
          <w:rFonts w:hint="eastAsia"/>
          <w:b/>
        </w:rPr>
        <w:t>上下文</w:t>
      </w:r>
    </w:p>
    <w:p>
      <w:pPr>
        <w:rPr>
          <w:rFonts w:eastAsia="宋体"/>
        </w:rPr>
      </w:pPr>
      <w:r>
        <w:t>read_lock(tasklist_lock)，如果</w:t>
      </w:r>
      <w:r>
        <w:rPr>
          <w:rFonts w:hint="eastAsia"/>
        </w:rPr>
        <w:t>返回</w:t>
      </w:r>
      <w:r>
        <w:t>为非零，则释放，grabs并释放p-&gt;sighand-&gt;siglock。</w:t>
      </w:r>
    </w:p>
    <w:p>
      <w:pPr>
        <w:rPr>
          <w:rFonts w:eastAsia="宋体"/>
        </w:rPr>
      </w:pPr>
      <w:r>
        <w:rPr>
          <w:rFonts w:hint="eastAsia"/>
          <w:b/>
          <w:bCs/>
        </w:rPr>
        <w:t>返回</w:t>
      </w:r>
    </w:p>
    <w:p>
      <w:pPr>
        <w:rPr>
          <w:rFonts w:eastAsia="宋体"/>
        </w:rPr>
      </w:pPr>
      <w:r>
        <w:t>如果等待条件不存在，则</w:t>
      </w:r>
      <w:r>
        <w:rPr>
          <w:rFonts w:hint="eastAsia"/>
        </w:rPr>
        <w:t>返回</w:t>
      </w:r>
      <w:r>
        <w:t>0，搜索其他等待条件应继续。非零</w:t>
      </w:r>
      <w:r>
        <w:rPr>
          <w:rFonts w:hint="eastAsia"/>
        </w:rPr>
        <w:t>返回</w:t>
      </w:r>
      <w:r>
        <w:t>，</w:t>
      </w:r>
      <w:r>
        <w:rPr>
          <w:rFonts w:hint="eastAsia"/>
        </w:rPr>
        <w:t>返回</w:t>
      </w:r>
      <w:r>
        <w:t>-errno表示失败，并且</w:t>
      </w:r>
      <w:r>
        <w:rPr>
          <w:rFonts w:hint="eastAsia"/>
        </w:rPr>
        <w:t>返回</w:t>
      </w:r>
      <w:r>
        <w:t>p的pid表示成功，意味着tasklist_lock已释放，等待条件搜索应终止。</w:t>
      </w:r>
    </w:p>
    <w:p>
      <w:pPr>
        <w:pStyle w:val="4"/>
        <w:spacing w:before="156" w:after="156"/>
      </w:pPr>
      <w:r>
        <w:t>bool task_set_jobctl_pending(struct task_struct *task, unsigned long mask)</w:t>
      </w:r>
    </w:p>
    <w:p>
      <w:pPr>
        <w:rPr>
          <w:rFonts w:eastAsia="宋体"/>
        </w:rPr>
      </w:pPr>
      <w:r>
        <w:t>设置作业控制挂起位</w:t>
      </w:r>
    </w:p>
    <w:p>
      <w:pPr>
        <w:rPr>
          <w:rFonts w:eastAsia="宋体"/>
        </w:rPr>
      </w:pPr>
      <w:r>
        <w:rPr>
          <w:rFonts w:hint="eastAsia"/>
          <w:b/>
        </w:rPr>
        <w:t>参数</w:t>
      </w:r>
    </w:p>
    <w:p>
      <w:pPr>
        <w:rPr>
          <w:rFonts w:eastAsia="宋体"/>
        </w:rPr>
      </w:pPr>
      <w:r>
        <w:t>struct task_struct *task</w:t>
      </w:r>
    </w:p>
    <w:p>
      <w:pPr>
        <w:rPr>
          <w:rFonts w:eastAsia="宋体"/>
        </w:rPr>
      </w:pPr>
      <w:r>
        <w:t>目标任务</w:t>
      </w:r>
    </w:p>
    <w:p>
      <w:pPr>
        <w:rPr>
          <w:rFonts w:eastAsia="宋体"/>
        </w:rPr>
      </w:pPr>
      <w:r>
        <w:t>unsigned long mask</w:t>
      </w:r>
    </w:p>
    <w:p>
      <w:pPr>
        <w:rPr>
          <w:rFonts w:eastAsia="宋体"/>
        </w:rPr>
      </w:pPr>
      <w:r>
        <w:t>要设置的挂起位</w:t>
      </w:r>
    </w:p>
    <w:p>
      <w:pPr>
        <w:rPr>
          <w:rFonts w:eastAsia="宋体"/>
        </w:rPr>
      </w:pPr>
      <w:r>
        <w:rPr>
          <w:rFonts w:hint="eastAsia"/>
          <w:b/>
        </w:rPr>
        <w:t>说明</w:t>
      </w:r>
    </w:p>
    <w:p>
      <w:pPr>
        <w:rPr>
          <w:rFonts w:eastAsia="宋体"/>
        </w:rPr>
      </w:pPr>
      <w:r>
        <w:t>从task-&gt;jobctl清除掩码。mask必须是JOBCTL_PENDING_MASK | JOBCTL_STOP_CONSUME | JOBCTL_STOP_SIGMASK | JOBCTL_TRAPPING的子集。如果设置了停止signo，则清除现有的signo。如果任务已被杀死或退出，则此函数会成为noop。</w:t>
      </w:r>
    </w:p>
    <w:p>
      <w:pPr>
        <w:rPr>
          <w:rFonts w:eastAsia="宋体"/>
        </w:rPr>
      </w:pPr>
      <w:r>
        <w:rPr>
          <w:rFonts w:hint="eastAsia"/>
          <w:b/>
        </w:rPr>
        <w:t>上下文</w:t>
      </w:r>
    </w:p>
    <w:p>
      <w:pPr>
        <w:rPr>
          <w:rFonts w:eastAsia="宋体"/>
        </w:rPr>
      </w:pPr>
      <w:r>
        <w:t>必须使用task-&gt;sighand-&gt;siglock调用。</w:t>
      </w:r>
    </w:p>
    <w:p>
      <w:pPr>
        <w:rPr>
          <w:rFonts w:eastAsia="宋体"/>
          <w:b/>
          <w:bCs/>
        </w:rPr>
      </w:pPr>
      <w:r>
        <w:rPr>
          <w:rFonts w:hint="eastAsia"/>
          <w:b/>
          <w:bCs/>
        </w:rPr>
        <w:t>返回</w:t>
      </w:r>
    </w:p>
    <w:p>
      <w:pPr>
        <w:rPr>
          <w:rFonts w:eastAsia="宋体"/>
        </w:rPr>
      </w:pPr>
      <w:r>
        <w:t>如果设置了掩码，则为true，如果任务正在死亡，则为false。</w:t>
      </w:r>
    </w:p>
    <w:p>
      <w:pPr>
        <w:pStyle w:val="4"/>
        <w:spacing w:before="156" w:after="156"/>
      </w:pPr>
      <w:r>
        <w:t>void task_clear_jobctl_trapping(struct task_struct *task)</w:t>
      </w:r>
    </w:p>
    <w:p>
      <w:pPr>
        <w:rPr>
          <w:rFonts w:eastAsia="宋体"/>
        </w:rPr>
      </w:pPr>
      <w:r>
        <w:t>清除作业控制陷阱位</w:t>
      </w:r>
    </w:p>
    <w:p>
      <w:pPr>
        <w:rPr>
          <w:rFonts w:eastAsia="宋体"/>
        </w:rPr>
      </w:pPr>
      <w:r>
        <w:rPr>
          <w:rFonts w:hint="eastAsia"/>
          <w:b/>
        </w:rPr>
        <w:t>参数</w:t>
      </w:r>
    </w:p>
    <w:p>
      <w:pPr>
        <w:rPr>
          <w:rFonts w:eastAsia="宋体"/>
        </w:rPr>
      </w:pPr>
      <w:r>
        <w:t>struct task_struct *task</w:t>
      </w:r>
    </w:p>
    <w:p>
      <w:pPr>
        <w:rPr>
          <w:rFonts w:eastAsia="宋体"/>
        </w:rPr>
      </w:pPr>
      <w:r>
        <w:t>目标任务</w:t>
      </w:r>
    </w:p>
    <w:p>
      <w:pPr>
        <w:rPr>
          <w:rFonts w:eastAsia="宋体"/>
        </w:rPr>
      </w:pPr>
      <w:r>
        <w:rPr>
          <w:rFonts w:hint="eastAsia"/>
          <w:b/>
        </w:rPr>
        <w:t>说明</w:t>
      </w:r>
    </w:p>
    <w:p>
      <w:pPr>
        <w:rPr>
          <w:rFonts w:eastAsia="宋体"/>
        </w:rPr>
      </w:pPr>
      <w:r>
        <w:t>如果设置了JOBCTL_TRAPPING，则ptracer正在等待我们进入TRACED。清除并唤醒ptracer。请注意，我们不需要任何其他锁定。 task-&gt;siglock保证task-&gt;parent指向ptracer。</w:t>
      </w:r>
    </w:p>
    <w:p>
      <w:pPr>
        <w:rPr>
          <w:rFonts w:eastAsia="宋体"/>
        </w:rPr>
      </w:pPr>
      <w:r>
        <w:rPr>
          <w:rFonts w:hint="eastAsia"/>
          <w:b/>
        </w:rPr>
        <w:t>上下文</w:t>
      </w:r>
    </w:p>
    <w:p>
      <w:r>
        <w:t>必须使用task-&gt;sighand-&gt;siglock调用。</w:t>
      </w:r>
    </w:p>
    <w:p>
      <w:pPr>
        <w:pStyle w:val="4"/>
        <w:spacing w:before="156" w:after="156"/>
      </w:pPr>
      <w:r>
        <w:t>void task_clear_jobctl_pending(struct task_struct *任务，unsigned long 掩码)</w:t>
      </w:r>
    </w:p>
    <w:p>
      <w:pPr>
        <w:rPr>
          <w:rFonts w:eastAsia="宋体"/>
        </w:rPr>
      </w:pPr>
      <w:r>
        <w:t>清除任务控制作业等待标志位</w:t>
      </w:r>
    </w:p>
    <w:p>
      <w:pPr>
        <w:rPr>
          <w:rFonts w:eastAsia="宋体"/>
        </w:rPr>
      </w:pPr>
      <w:r>
        <w:rPr>
          <w:rFonts w:hint="eastAsia"/>
          <w:b/>
        </w:rPr>
        <w:t>参数</w:t>
      </w:r>
    </w:p>
    <w:p>
      <w:pPr>
        <w:rPr>
          <w:rFonts w:eastAsia="宋体"/>
        </w:rPr>
      </w:pPr>
      <w:r>
        <w:t>struct task_struct *任务</w:t>
      </w:r>
    </w:p>
    <w:p>
      <w:pPr>
        <w:rPr>
          <w:rFonts w:eastAsia="宋体"/>
        </w:rPr>
      </w:pPr>
      <w:r>
        <w:t>目标任务</w:t>
      </w:r>
    </w:p>
    <w:p>
      <w:pPr>
        <w:rPr>
          <w:rFonts w:eastAsia="宋体"/>
        </w:rPr>
      </w:pPr>
      <w:r>
        <w:t>unsigned long 掩码</w:t>
      </w:r>
    </w:p>
    <w:p>
      <w:pPr>
        <w:rPr>
          <w:rFonts w:eastAsia="宋体"/>
        </w:rPr>
      </w:pPr>
      <w:r>
        <w:t>待清除的等待标志位</w:t>
      </w:r>
    </w:p>
    <w:p>
      <w:pPr>
        <w:rPr>
          <w:rFonts w:eastAsia="宋体"/>
        </w:rPr>
      </w:pPr>
      <w:r>
        <w:rPr>
          <w:rFonts w:hint="eastAsia"/>
          <w:b/>
        </w:rPr>
        <w:t>说明</w:t>
      </w:r>
    </w:p>
    <w:p>
      <w:pPr>
        <w:rPr>
          <w:rFonts w:eastAsia="宋体"/>
        </w:rPr>
      </w:pPr>
      <w:r>
        <w:t>从任务-&gt;jobctl中清除掩码。 掩码必须是JOBCTL_PENDING_MASK的子集。 如果正在清除JOBCTL_STOP_PENDING，则其他STOP位将一起清除。</w:t>
      </w:r>
    </w:p>
    <w:p>
      <w:pPr>
        <w:rPr>
          <w:rFonts w:eastAsia="宋体"/>
        </w:rPr>
      </w:pPr>
      <w:r>
        <w:t>如果清除掩码后没有停止或陷阱等待，此函数将调用task_clear_jobctl_trapping（）。</w:t>
      </w:r>
    </w:p>
    <w:p>
      <w:pPr>
        <w:rPr>
          <w:rFonts w:eastAsia="宋体"/>
          <w:b/>
          <w:bCs/>
        </w:rPr>
      </w:pPr>
      <w:r>
        <w:rPr>
          <w:b/>
          <w:bCs/>
        </w:rPr>
        <w:t>环境</w:t>
      </w:r>
    </w:p>
    <w:p>
      <w:pPr>
        <w:rPr>
          <w:rFonts w:eastAsia="宋体"/>
        </w:rPr>
      </w:pPr>
      <w:r>
        <w:t>必须在持有task-&gt;sighand-&gt;siglock的情况下调用。</w:t>
      </w:r>
    </w:p>
    <w:p>
      <w:pPr>
        <w:pStyle w:val="4"/>
        <w:spacing w:before="156" w:after="156"/>
      </w:pPr>
      <w:r>
        <w:t>bool task_participate_group_stop(struct task_struct *</w:t>
      </w:r>
      <w:r>
        <w:rPr>
          <w:rFonts w:hint="eastAsia"/>
        </w:rPr>
        <w:t>task</w:t>
      </w:r>
      <w:r>
        <w:t>)</w:t>
      </w:r>
    </w:p>
    <w:p>
      <w:pPr>
        <w:rPr>
          <w:rFonts w:eastAsia="宋体"/>
        </w:rPr>
      </w:pPr>
      <w:r>
        <w:t>参与组停止</w:t>
      </w:r>
    </w:p>
    <w:p>
      <w:pPr>
        <w:rPr>
          <w:rFonts w:eastAsia="宋体"/>
        </w:rPr>
      </w:pPr>
      <w:r>
        <w:rPr>
          <w:rFonts w:hint="eastAsia"/>
          <w:b/>
        </w:rPr>
        <w:t>参数</w:t>
      </w:r>
    </w:p>
    <w:p>
      <w:r>
        <w:t>struct task_struct *</w:t>
      </w:r>
      <w:r>
        <w:rPr>
          <w:rFonts w:hint="eastAsia"/>
        </w:rPr>
        <w:t>task</w:t>
      </w:r>
    </w:p>
    <w:p>
      <w:pPr>
        <w:rPr>
          <w:rFonts w:eastAsia="宋体"/>
        </w:rPr>
      </w:pPr>
      <w:r>
        <w:t>参与组停止的任务</w:t>
      </w:r>
    </w:p>
    <w:p>
      <w:pPr>
        <w:rPr>
          <w:rFonts w:eastAsia="宋体"/>
        </w:rPr>
      </w:pPr>
      <w:r>
        <w:rPr>
          <w:rFonts w:hint="eastAsia"/>
          <w:b/>
        </w:rPr>
        <w:t>说明</w:t>
      </w:r>
    </w:p>
    <w:p>
      <w:pPr>
        <w:rPr>
          <w:rFonts w:eastAsia="宋体"/>
        </w:rPr>
      </w:pPr>
      <w:r>
        <w:t>任务已设置JOBCTL_STOP_PENDING，并且正在参与组停止。 如果设置了JOBCTL_STOP_CONSUME，则清除组停止状态并使用组停止计数。 如果消耗完成组停止，则将设置适当的SIGNAL_*标志。</w:t>
      </w:r>
    </w:p>
    <w:p>
      <w:pPr>
        <w:rPr>
          <w:b/>
          <w:bCs/>
        </w:rPr>
      </w:pPr>
      <w:r>
        <w:rPr>
          <w:rFonts w:hint="eastAsia"/>
          <w:b/>
          <w:bCs/>
        </w:rPr>
        <w:t>上下文</w:t>
      </w:r>
    </w:p>
    <w:p>
      <w:pPr>
        <w:rPr>
          <w:rFonts w:eastAsia="宋体"/>
        </w:rPr>
      </w:pPr>
      <w:r>
        <w:t>必须在持有task-&gt;sighand-&gt;siglock的情况下调用。</w:t>
      </w:r>
    </w:p>
    <w:p>
      <w:pPr>
        <w:rPr>
          <w:rFonts w:eastAsia="宋体"/>
          <w:b/>
          <w:bCs/>
        </w:rPr>
      </w:pPr>
      <w:r>
        <w:rPr>
          <w:rFonts w:hint="eastAsia"/>
          <w:b/>
          <w:bCs/>
        </w:rPr>
        <w:t>返回</w:t>
      </w:r>
    </w:p>
    <w:p>
      <w:pPr>
        <w:rPr>
          <w:rFonts w:eastAsia="宋体"/>
        </w:rPr>
      </w:pPr>
      <w:r>
        <w:t>如果应通知父项完成组停止，则</w:t>
      </w:r>
      <w:r>
        <w:rPr>
          <w:rFonts w:hint="eastAsia"/>
        </w:rPr>
        <w:t>返回</w:t>
      </w:r>
      <w:r>
        <w:t>true；否则</w:t>
      </w:r>
      <w:r>
        <w:rPr>
          <w:rFonts w:hint="eastAsia"/>
        </w:rPr>
        <w:t>返回</w:t>
      </w:r>
      <w:r>
        <w:t>false。</w:t>
      </w:r>
    </w:p>
    <w:p>
      <w:pPr>
        <w:pStyle w:val="4"/>
        <w:spacing w:before="156" w:after="156"/>
      </w:pPr>
      <w:r>
        <w:t>void ptrace_trap_notify(struct task_struct *t)</w:t>
      </w:r>
    </w:p>
    <w:p>
      <w:pPr>
        <w:rPr>
          <w:rFonts w:eastAsia="宋体"/>
        </w:rPr>
      </w:pPr>
      <w:r>
        <w:t>安排陷阱通知ptracer</w:t>
      </w:r>
    </w:p>
    <w:p>
      <w:pPr>
        <w:rPr>
          <w:rFonts w:eastAsia="宋体"/>
        </w:rPr>
      </w:pPr>
      <w:r>
        <w:rPr>
          <w:rFonts w:hint="eastAsia"/>
          <w:b/>
        </w:rPr>
        <w:t>参数</w:t>
      </w:r>
    </w:p>
    <w:p>
      <w:pPr>
        <w:rPr>
          <w:rFonts w:eastAsia="宋体"/>
        </w:rPr>
      </w:pPr>
      <w:r>
        <w:t>struct task_struct *t</w:t>
      </w:r>
    </w:p>
    <w:p>
      <w:pPr>
        <w:rPr>
          <w:rFonts w:eastAsia="宋体"/>
        </w:rPr>
      </w:pPr>
      <w:r>
        <w:t>要通知的被跟踪者</w:t>
      </w:r>
    </w:p>
    <w:p>
      <w:pPr>
        <w:rPr>
          <w:rFonts w:eastAsia="宋体"/>
        </w:rPr>
      </w:pPr>
      <w:r>
        <w:rPr>
          <w:rFonts w:hint="eastAsia"/>
          <w:b/>
        </w:rPr>
        <w:t>说明</w:t>
      </w:r>
    </w:p>
    <w:p>
      <w:pPr>
        <w:rPr>
          <w:rFonts w:eastAsia="宋体"/>
        </w:rPr>
      </w:pPr>
      <w:r>
        <w:t>该函数安排了一个粘性的ptrace陷阱，该陷阱在下一个TRAP_STOP时被清除，以通知ptracer事件。 t必须已被ptracer扣押。</w:t>
      </w:r>
    </w:p>
    <w:p>
      <w:pPr>
        <w:rPr>
          <w:rFonts w:eastAsia="宋体"/>
        </w:rPr>
      </w:pPr>
      <w:r>
        <w:t>如果t正在运行，则将执行STOP陷阱。 如果被救为停止并且ptracer正在侦听事件，则唤醒跟踪器以便它可以重新为新事件捕获。 如果受到其他陷阱的困扰，则STOP陷阱将在PTRACE_CONT完成现有陷阱后最终被执行而不</w:t>
      </w:r>
      <w:r>
        <w:rPr>
          <w:rFonts w:hint="eastAsia"/>
        </w:rPr>
        <w:t>返回</w:t>
      </w:r>
      <w:r>
        <w:t>到用户空间。</w:t>
      </w:r>
    </w:p>
    <w:p>
      <w:pPr>
        <w:rPr>
          <w:b/>
          <w:bCs/>
        </w:rPr>
      </w:pPr>
      <w:r>
        <w:rPr>
          <w:rFonts w:hint="eastAsia"/>
          <w:b/>
          <w:bCs/>
        </w:rPr>
        <w:t>上下文</w:t>
      </w:r>
    </w:p>
    <w:p>
      <w:pPr>
        <w:rPr>
          <w:rFonts w:eastAsia="宋体"/>
        </w:rPr>
      </w:pPr>
      <w:r>
        <w:t>必须在持有task-&gt;sighand-&gt;siglock的情况下调用。</w:t>
      </w:r>
    </w:p>
    <w:p>
      <w:pPr>
        <w:pStyle w:val="4"/>
        <w:spacing w:before="156" w:after="156"/>
      </w:pPr>
      <w:r>
        <w:t>void do_notify_parent_cldstop(struct task_struct *tsk，bool for_ptracer，int why)</w:t>
      </w:r>
    </w:p>
    <w:p>
      <w:pPr>
        <w:rPr>
          <w:rFonts w:eastAsia="宋体"/>
        </w:rPr>
      </w:pPr>
      <w:r>
        <w:t>通知父项已停止/继续状态更改</w:t>
      </w:r>
    </w:p>
    <w:p>
      <w:pPr>
        <w:rPr>
          <w:rFonts w:eastAsia="宋体"/>
        </w:rPr>
      </w:pPr>
      <w:r>
        <w:rPr>
          <w:rFonts w:hint="eastAsia"/>
          <w:b/>
        </w:rPr>
        <w:t>参数</w:t>
      </w:r>
    </w:p>
    <w:p>
      <w:pPr>
        <w:rPr>
          <w:rFonts w:eastAsia="宋体"/>
        </w:rPr>
      </w:pPr>
      <w:r>
        <w:t>struct task_struct *tsk</w:t>
      </w:r>
    </w:p>
    <w:p>
      <w:pPr>
        <w:rPr>
          <w:rFonts w:eastAsia="宋体"/>
        </w:rPr>
      </w:pPr>
      <w:r>
        <w:t>报告状态更改的任务</w:t>
      </w:r>
    </w:p>
    <w:p>
      <w:pPr>
        <w:rPr>
          <w:rFonts w:eastAsia="宋体"/>
        </w:rPr>
      </w:pPr>
      <w:r>
        <w:t>bool for_ptracer</w:t>
      </w:r>
    </w:p>
    <w:p>
      <w:pPr>
        <w:rPr>
          <w:rFonts w:eastAsia="宋体"/>
        </w:rPr>
      </w:pPr>
      <w:r>
        <w:t>通知是针对ptracer的</w:t>
      </w:r>
    </w:p>
    <w:p>
      <w:pPr>
        <w:rPr>
          <w:rFonts w:eastAsia="宋体"/>
        </w:rPr>
      </w:pPr>
      <w:r>
        <w:t>int why</w:t>
      </w:r>
    </w:p>
    <w:p>
      <w:pPr>
        <w:rPr>
          <w:rFonts w:eastAsia="宋体"/>
        </w:rPr>
      </w:pPr>
      <w:r>
        <w:t>CLD_{CONTINUED | STOPPED | TRAPPED}进行报告</w:t>
      </w:r>
    </w:p>
    <w:p>
      <w:pPr>
        <w:rPr>
          <w:rFonts w:eastAsia="宋体"/>
        </w:rPr>
      </w:pPr>
      <w:r>
        <w:rPr>
          <w:rFonts w:hint="eastAsia"/>
          <w:b/>
        </w:rPr>
        <w:t>说明</w:t>
      </w:r>
    </w:p>
    <w:p>
      <w:pPr>
        <w:rPr>
          <w:rFonts w:eastAsia="宋体"/>
        </w:rPr>
      </w:pPr>
      <w:r>
        <w:t>通知tsk的父项已更改已停止/继续状态。 如果for_ptracer为false，则tsk的组长通知其真正的父项。 如果为true，则tsk向tsk-&gt;parent报告，应该是ptracer。</w:t>
      </w:r>
    </w:p>
    <w:p>
      <w:pPr>
        <w:rPr>
          <w:b/>
          <w:bCs/>
        </w:rPr>
      </w:pPr>
      <w:r>
        <w:rPr>
          <w:rFonts w:hint="eastAsia"/>
          <w:b/>
          <w:bCs/>
        </w:rPr>
        <w:t>上下文</w:t>
      </w:r>
    </w:p>
    <w:p>
      <w:pPr>
        <w:rPr>
          <w:rFonts w:eastAsia="宋体"/>
        </w:rPr>
      </w:pPr>
      <w:r>
        <w:t>必须在tasklist_lock至少读取锁定的情况下调用。</w:t>
      </w:r>
    </w:p>
    <w:p>
      <w:pPr>
        <w:pStyle w:val="4"/>
        <w:spacing w:before="156" w:after="156"/>
      </w:pPr>
      <w:r>
        <w:t>bool do_signal_stop(int signr)</w:t>
      </w:r>
    </w:p>
    <w:p>
      <w:pPr>
        <w:rPr>
          <w:rFonts w:eastAsia="宋体"/>
        </w:rPr>
      </w:pPr>
      <w:r>
        <w:t>处理SIGSTOP和其他停止信号的组停止</w:t>
      </w:r>
    </w:p>
    <w:p>
      <w:pPr>
        <w:rPr>
          <w:rFonts w:eastAsia="宋体"/>
        </w:rPr>
      </w:pPr>
      <w:r>
        <w:rPr>
          <w:rFonts w:hint="eastAsia"/>
          <w:b/>
        </w:rPr>
        <w:t>参数</w:t>
      </w:r>
    </w:p>
    <w:p>
      <w:pPr>
        <w:rPr>
          <w:rFonts w:eastAsia="宋体"/>
        </w:rPr>
      </w:pPr>
      <w:r>
        <w:t>int signr</w:t>
      </w:r>
    </w:p>
    <w:p>
      <w:pPr>
        <w:rPr>
          <w:rFonts w:eastAsia="宋体"/>
        </w:rPr>
      </w:pPr>
      <w:r>
        <w:t>引起组停止的信号</w:t>
      </w:r>
    </w:p>
    <w:p>
      <w:pPr>
        <w:rPr>
          <w:rFonts w:eastAsia="宋体"/>
        </w:rPr>
      </w:pPr>
      <w:r>
        <w:rPr>
          <w:rFonts w:hint="eastAsia"/>
          <w:b/>
        </w:rPr>
        <w:t>说明</w:t>
      </w:r>
    </w:p>
    <w:p>
      <w:pPr>
        <w:rPr>
          <w:rFonts w:eastAsia="宋体"/>
        </w:rPr>
      </w:pPr>
      <w:r>
        <w:t>如果尚未设置JOBCTL_STOP_PENDING，则初始化使用signr进行组停止并参与其中。 如果已经设置，请参与现有的组停止。 如果参与了组停止（因此睡眠），则使用siglock释放并</w:t>
      </w:r>
      <w:r>
        <w:rPr>
          <w:rFonts w:hint="eastAsia"/>
        </w:rPr>
        <w:t>返回</w:t>
      </w:r>
      <w:r>
        <w:t>true。</w:t>
      </w:r>
    </w:p>
    <w:p>
      <w:pPr>
        <w:rPr>
          <w:rFonts w:eastAsia="宋体"/>
        </w:rPr>
      </w:pPr>
      <w:r>
        <w:t>如果被跟踪，则此函数不处理停止本身。 相反，“ JOBCTL_TRAP_STOP”已安排，使用siglock未设置并</w:t>
      </w:r>
      <w:r>
        <w:rPr>
          <w:rFonts w:hint="eastAsia"/>
        </w:rPr>
        <w:t>返回</w:t>
      </w:r>
      <w:r>
        <w:t>false。 呼叫者必须确保后续发生中断陷阱处理。</w:t>
      </w:r>
    </w:p>
    <w:p>
      <w:pPr>
        <w:rPr>
          <w:b/>
          <w:bCs/>
        </w:rPr>
      </w:pPr>
      <w:r>
        <w:rPr>
          <w:rFonts w:hint="eastAsia"/>
          <w:b/>
          <w:bCs/>
        </w:rPr>
        <w:t>上下文</w:t>
      </w:r>
    </w:p>
    <w:p>
      <w:pPr>
        <w:rPr>
          <w:rFonts w:eastAsia="宋体"/>
        </w:rPr>
      </w:pPr>
      <w:r>
        <w:t>必须在持有current-&gt;sighand-&gt;siglock的情况下调用，在真实</w:t>
      </w:r>
      <w:r>
        <w:rPr>
          <w:rFonts w:hint="eastAsia"/>
        </w:rPr>
        <w:t>返回</w:t>
      </w:r>
      <w:r>
        <w:t>时释放。</w:t>
      </w:r>
    </w:p>
    <w:p>
      <w:pPr>
        <w:rPr>
          <w:rFonts w:eastAsia="宋体"/>
          <w:b/>
          <w:bCs/>
        </w:rPr>
      </w:pPr>
      <w:r>
        <w:rPr>
          <w:rFonts w:hint="eastAsia"/>
          <w:b/>
          <w:bCs/>
        </w:rPr>
        <w:t>返回</w:t>
      </w:r>
    </w:p>
    <w:p>
      <w:pPr>
        <w:rPr>
          <w:rFonts w:eastAsia="宋体"/>
        </w:rPr>
      </w:pPr>
      <w:r>
        <w:t>如果组已停止取消或已安排ptrace陷阱，则</w:t>
      </w:r>
      <w:r>
        <w:rPr>
          <w:rFonts w:hint="eastAsia"/>
        </w:rPr>
        <w:t>返回</w:t>
      </w:r>
      <w:r>
        <w:t>false。如果参与了组停止，则</w:t>
      </w:r>
      <w:r>
        <w:rPr>
          <w:rFonts w:hint="eastAsia"/>
        </w:rPr>
        <w:t>返回</w:t>
      </w:r>
      <w:r>
        <w:t>true。</w:t>
      </w:r>
    </w:p>
    <w:p>
      <w:pPr>
        <w:pStyle w:val="4"/>
        <w:spacing w:before="156" w:after="156"/>
        <w:rPr>
          <w:rFonts w:eastAsia="宋体"/>
        </w:rPr>
      </w:pPr>
      <w:r>
        <w:t>void do_</w:t>
      </w:r>
      <w:r>
        <w:rPr>
          <w:rStyle w:val="37"/>
          <w:b/>
        </w:rPr>
        <w:t>jobctl</w:t>
      </w:r>
      <w:r>
        <w:t>_trap(void)</w:t>
      </w:r>
    </w:p>
    <w:p>
      <w:pPr>
        <w:rPr>
          <w:rFonts w:eastAsia="宋体"/>
        </w:rPr>
      </w:pPr>
      <w:r>
        <w:t>处理ptrace jobctl陷阱</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当PT_SEIZED时，它用于组停止和显式SEIZE / INTERRUPT陷阱。两者都会生成带有附带的siginfo的PTRACE_EVENT_STOP陷阱。如果停止，则exit_code的低八位包含停止信号；否则，SIGTRAP。</w:t>
      </w:r>
    </w:p>
    <w:p>
      <w:pPr>
        <w:rPr>
          <w:rFonts w:eastAsia="宋体"/>
        </w:rPr>
      </w:pPr>
      <w:r>
        <w:t>当！PT_SEIZED时，它仅用于组停止陷阱，其中停止信号编号为exit_code，没有siginfo。</w:t>
      </w:r>
    </w:p>
    <w:p>
      <w:pPr>
        <w:rPr>
          <w:b/>
          <w:bCs/>
        </w:rPr>
      </w:pPr>
      <w:r>
        <w:rPr>
          <w:rFonts w:hint="eastAsia"/>
          <w:b/>
          <w:bCs/>
        </w:rPr>
        <w:t>上下文</w:t>
      </w:r>
    </w:p>
    <w:p>
      <w:pPr>
        <w:rPr>
          <w:rFonts w:eastAsia="宋体"/>
        </w:rPr>
      </w:pPr>
      <w:r>
        <w:t>必须在当前-&gt;sighand-&gt;siglock的情况下调用，在中间睡眠后可能释放和重新获取。</w:t>
      </w:r>
    </w:p>
    <w:p>
      <w:pPr>
        <w:pStyle w:val="4"/>
        <w:spacing w:before="156" w:after="156"/>
      </w:pPr>
      <w:r>
        <w:t>void signal_delivered(struct ksignal *ksig，int stepping)</w:t>
      </w:r>
    </w:p>
    <w:p>
      <w:pPr>
        <w:rPr>
          <w:rFonts w:eastAsia="宋体"/>
        </w:rPr>
      </w:pPr>
      <w:r>
        <w:t>在成功传递信号后调用以更新阻止的信号</w:t>
      </w:r>
    </w:p>
    <w:p>
      <w:pPr>
        <w:rPr>
          <w:rFonts w:eastAsia="宋体"/>
        </w:rPr>
      </w:pPr>
      <w:r>
        <w:rPr>
          <w:rFonts w:hint="eastAsia"/>
          <w:b/>
        </w:rPr>
        <w:t>参数</w:t>
      </w:r>
    </w:p>
    <w:p>
      <w:pPr>
        <w:rPr>
          <w:rFonts w:eastAsia="宋体"/>
        </w:rPr>
      </w:pPr>
      <w:r>
        <w:t>struct ksignal *ksig</w:t>
      </w:r>
    </w:p>
    <w:p>
      <w:pPr>
        <w:rPr>
          <w:rFonts w:eastAsia="宋体"/>
        </w:rPr>
      </w:pPr>
      <w:r>
        <w:t>内核信号结构</w:t>
      </w:r>
    </w:p>
    <w:p>
      <w:pPr>
        <w:rPr>
          <w:rFonts w:eastAsia="宋体"/>
        </w:rPr>
      </w:pPr>
      <w:r>
        <w:t>int stepping</w:t>
      </w:r>
    </w:p>
    <w:p>
      <w:pPr>
        <w:rPr>
          <w:rFonts w:eastAsia="宋体"/>
        </w:rPr>
      </w:pPr>
      <w:r>
        <w:t>如果调试器使用单步或块步，则为非零</w:t>
      </w:r>
    </w:p>
    <w:p>
      <w:pPr>
        <w:rPr>
          <w:rFonts w:eastAsia="宋体"/>
        </w:rPr>
      </w:pPr>
      <w:r>
        <w:rPr>
          <w:rFonts w:hint="eastAsia"/>
          <w:b/>
        </w:rPr>
        <w:t>说明</w:t>
      </w:r>
    </w:p>
    <w:p>
      <w:pPr>
        <w:rPr>
          <w:rFonts w:eastAsia="宋体"/>
        </w:rPr>
      </w:pPr>
      <w:r>
        <w:t>成功传送信号后应调用此函数。它相应地更新已阻止的信号（ksig-&gt;ka.sa.sa_mask始终被阻止），并且除非ksig-&gt;ka.sa.sa_flags中设置了SA_NODEFER，否则信号本身会被阻止。会通知跟踪。</w:t>
      </w:r>
    </w:p>
    <w:p>
      <w:pPr>
        <w:pStyle w:val="4"/>
        <w:spacing w:before="156" w:after="156"/>
      </w:pPr>
      <w:r>
        <w:t>long sys_restart_syscall(void)</w:t>
      </w:r>
    </w:p>
    <w:p>
      <w:pPr>
        <w:rPr>
          <w:rFonts w:eastAsia="宋体"/>
        </w:rPr>
      </w:pPr>
      <w:r>
        <w:t>重新启动系统调用</w:t>
      </w:r>
    </w:p>
    <w:p>
      <w:pPr>
        <w:rPr>
          <w:rFonts w:eastAsia="宋体"/>
        </w:rPr>
      </w:pPr>
      <w:r>
        <w:rPr>
          <w:rFonts w:hint="eastAsia"/>
          <w:b/>
        </w:rPr>
        <w:t>参数</w:t>
      </w:r>
    </w:p>
    <w:p>
      <w:pPr>
        <w:rPr>
          <w:rFonts w:eastAsia="宋体"/>
        </w:rPr>
      </w:pPr>
      <w:r>
        <w:t>void</w:t>
      </w:r>
    </w:p>
    <w:p>
      <w:r>
        <w:t>没有</w:t>
      </w:r>
      <w:r>
        <w:rPr>
          <w:rFonts w:hint="eastAsia"/>
        </w:rPr>
        <w:t>参数</w:t>
      </w:r>
    </w:p>
    <w:p>
      <w:pPr>
        <w:pStyle w:val="4"/>
        <w:spacing w:before="156" w:after="156"/>
      </w:pPr>
      <w:r>
        <w:t>void set_current_blocked(sigset_t * newset)</w:t>
      </w:r>
    </w:p>
    <w:p>
      <w:pPr>
        <w:rPr>
          <w:rFonts w:eastAsia="宋体"/>
        </w:rPr>
      </w:pPr>
      <w:r>
        <w:t>更改current-&gt;blocked掩码</w:t>
      </w:r>
    </w:p>
    <w:p>
      <w:pPr>
        <w:rPr>
          <w:rFonts w:eastAsia="宋体"/>
        </w:rPr>
      </w:pPr>
      <w:r>
        <w:rPr>
          <w:rFonts w:hint="eastAsia"/>
          <w:b/>
        </w:rPr>
        <w:t>参数</w:t>
      </w:r>
    </w:p>
    <w:p>
      <w:pPr>
        <w:rPr>
          <w:rFonts w:eastAsia="宋体"/>
        </w:rPr>
      </w:pPr>
      <w:r>
        <w:t>sigset_t * newset</w:t>
      </w:r>
    </w:p>
    <w:p>
      <w:pPr>
        <w:rPr>
          <w:rFonts w:eastAsia="宋体"/>
        </w:rPr>
      </w:pPr>
      <w:r>
        <w:t>新掩码</w:t>
      </w:r>
    </w:p>
    <w:p>
      <w:pPr>
        <w:rPr>
          <w:rFonts w:eastAsia="宋体"/>
        </w:rPr>
      </w:pPr>
      <w:r>
        <w:rPr>
          <w:rFonts w:hint="eastAsia"/>
          <w:b/>
        </w:rPr>
        <w:t>说明</w:t>
      </w:r>
    </w:p>
    <w:p>
      <w:pPr>
        <w:rPr>
          <w:rFonts w:eastAsia="宋体"/>
        </w:rPr>
      </w:pPr>
      <w:r>
        <w:t>直接更改-&gt;blocked是错误的，应使用此帮助程序来确保进程不会错过我们要阻止的共享信号。</w:t>
      </w:r>
    </w:p>
    <w:p>
      <w:pPr>
        <w:pStyle w:val="4"/>
        <w:spacing w:before="156" w:after="156"/>
      </w:pPr>
      <w:r>
        <w:t>long sys_rt_sigprocmask(int how，sigset_t __user * nset，sigset_t __user * oset，size_t sigsetsize)</w:t>
      </w:r>
    </w:p>
    <w:p>
      <w:pPr>
        <w:rPr>
          <w:rFonts w:eastAsia="宋体"/>
        </w:rPr>
      </w:pPr>
      <w:r>
        <w:t>更改当前阻止信号的列表</w:t>
      </w:r>
    </w:p>
    <w:p>
      <w:pPr>
        <w:rPr>
          <w:rFonts w:eastAsia="宋体"/>
        </w:rPr>
      </w:pPr>
      <w:r>
        <w:rPr>
          <w:rFonts w:hint="eastAsia"/>
          <w:b/>
        </w:rPr>
        <w:t>参数</w:t>
      </w:r>
    </w:p>
    <w:p>
      <w:pPr>
        <w:rPr>
          <w:rFonts w:eastAsia="宋体"/>
        </w:rPr>
      </w:pPr>
      <w:r>
        <w:t>int how</w:t>
      </w:r>
    </w:p>
    <w:p>
      <w:pPr>
        <w:rPr>
          <w:rFonts w:eastAsia="宋体"/>
        </w:rPr>
      </w:pPr>
      <w:r>
        <w:t>是否添加，删除或设置信号</w:t>
      </w:r>
    </w:p>
    <w:p>
      <w:pPr>
        <w:rPr>
          <w:rFonts w:eastAsia="宋体"/>
        </w:rPr>
      </w:pPr>
      <w:r>
        <w:t>sigset_t __user * nset</w:t>
      </w:r>
    </w:p>
    <w:p>
      <w:pPr>
        <w:rPr>
          <w:rFonts w:eastAsia="宋体"/>
        </w:rPr>
      </w:pPr>
      <w:r>
        <w:t>存储挂起信号</w:t>
      </w:r>
    </w:p>
    <w:p>
      <w:pPr>
        <w:rPr>
          <w:rFonts w:eastAsia="宋体"/>
        </w:rPr>
      </w:pPr>
      <w:r>
        <w:t>sigset_t __user * oset</w:t>
      </w:r>
    </w:p>
    <w:p>
      <w:pPr>
        <w:rPr>
          <w:rFonts w:eastAsia="宋体"/>
        </w:rPr>
      </w:pPr>
      <w:r>
        <w:t>如果非空，则为信号掩码的先前值</w:t>
      </w:r>
    </w:p>
    <w:p>
      <w:pPr>
        <w:rPr>
          <w:rFonts w:eastAsia="宋体"/>
        </w:rPr>
      </w:pPr>
      <w:r>
        <w:t>size_t sigsetsize</w:t>
      </w:r>
    </w:p>
    <w:p>
      <w:pPr>
        <w:rPr>
          <w:rFonts w:eastAsia="宋体"/>
        </w:rPr>
      </w:pPr>
      <w:r>
        <w:t>sigset_t类型的大小</w:t>
      </w:r>
    </w:p>
    <w:p>
      <w:pPr>
        <w:pStyle w:val="4"/>
        <w:spacing w:before="156" w:after="156"/>
      </w:pPr>
      <w:r>
        <w:t>long sys_rt_sigpending(sigset_t __user * uset，size_t sigsetsize)</w:t>
      </w:r>
    </w:p>
    <w:p>
      <w:pPr>
        <w:rPr>
          <w:rFonts w:eastAsia="宋体"/>
        </w:rPr>
      </w:pPr>
      <w:r>
        <w:t>检查已经被阻止而已经被触发的挂起信号</w:t>
      </w:r>
    </w:p>
    <w:p>
      <w:pPr>
        <w:rPr>
          <w:rFonts w:eastAsia="宋体"/>
        </w:rPr>
      </w:pPr>
      <w:r>
        <w:rPr>
          <w:rFonts w:hint="eastAsia"/>
          <w:b/>
        </w:rPr>
        <w:t>参数</w:t>
      </w:r>
    </w:p>
    <w:p>
      <w:r>
        <w:t>sigset_t __user * uset</w:t>
      </w:r>
    </w:p>
    <w:p>
      <w:pPr>
        <w:rPr>
          <w:rFonts w:eastAsia="宋体"/>
        </w:rPr>
      </w:pPr>
      <w:r>
        <w:t>存储待处理信号</w:t>
      </w:r>
    </w:p>
    <w:p>
      <w:pPr>
        <w:rPr>
          <w:rFonts w:eastAsia="宋体"/>
        </w:rPr>
      </w:pPr>
      <w:r>
        <w:t>size_t sigsetsize</w:t>
      </w:r>
    </w:p>
    <w:p>
      <w:pPr>
        <w:rPr>
          <w:rFonts w:eastAsia="宋体"/>
        </w:rPr>
      </w:pPr>
      <w:r>
        <w:t>sigset_t 类型或更大的大小</w:t>
      </w:r>
    </w:p>
    <w:p>
      <w:pPr>
        <w:pStyle w:val="4"/>
        <w:spacing w:before="156" w:after="156"/>
      </w:pPr>
      <w:r>
        <w:t>int do_sigtimedwait(const sigset_t * which，kernel_siginfo_t * info，const struct timespec64 * ts)</w:t>
      </w:r>
    </w:p>
    <w:p>
      <w:pPr>
        <w:rPr>
          <w:rFonts w:eastAsia="宋体"/>
        </w:rPr>
      </w:pPr>
      <w:r>
        <w:t>等待在 which 中指定的排队信号</w:t>
      </w:r>
    </w:p>
    <w:p>
      <w:pPr>
        <w:rPr>
          <w:rFonts w:eastAsia="宋体"/>
        </w:rPr>
      </w:pPr>
      <w:r>
        <w:rPr>
          <w:rFonts w:hint="eastAsia"/>
          <w:b/>
        </w:rPr>
        <w:t>参数</w:t>
      </w:r>
    </w:p>
    <w:p>
      <w:pPr>
        <w:rPr>
          <w:rFonts w:eastAsia="宋体"/>
        </w:rPr>
      </w:pPr>
      <w:r>
        <w:t>const sigset_t * which</w:t>
      </w:r>
    </w:p>
    <w:p>
      <w:pPr>
        <w:rPr>
          <w:rFonts w:eastAsia="宋体"/>
        </w:rPr>
      </w:pPr>
      <w:r>
        <w:t>等待的排队信号</w:t>
      </w:r>
    </w:p>
    <w:p>
      <w:pPr>
        <w:rPr>
          <w:rFonts w:eastAsia="宋体"/>
        </w:rPr>
      </w:pPr>
      <w:r>
        <w:t>kernel_siginfo_t * info</w:t>
      </w:r>
    </w:p>
    <w:p>
      <w:pPr>
        <w:rPr>
          <w:rFonts w:eastAsia="宋体"/>
        </w:rPr>
      </w:pPr>
      <w:r>
        <w:t>如果非空，在此处</w:t>
      </w:r>
      <w:r>
        <w:rPr>
          <w:rFonts w:hint="eastAsia"/>
        </w:rPr>
        <w:t>返回</w:t>
      </w:r>
      <w:r>
        <w:t>信号的 siginfo</w:t>
      </w:r>
    </w:p>
    <w:p>
      <w:pPr>
        <w:rPr>
          <w:rFonts w:eastAsia="宋体"/>
        </w:rPr>
      </w:pPr>
      <w:r>
        <w:t>const struct timespec64 * ts</w:t>
      </w:r>
    </w:p>
    <w:p>
      <w:pPr>
        <w:rPr>
          <w:rFonts w:eastAsia="宋体"/>
        </w:rPr>
      </w:pPr>
      <w:r>
        <w:t>进程时间暂停的上限</w:t>
      </w:r>
    </w:p>
    <w:p>
      <w:pPr>
        <w:pStyle w:val="4"/>
        <w:spacing w:before="156" w:after="156"/>
      </w:pPr>
      <w:r>
        <w:t>long sys_rt_sigtimedwait(const sigset_t __user * uthese，siginfo_t __user * uinfo，const struct __kernel_timespec __user * uts，size_t sigsetsize)</w:t>
      </w:r>
    </w:p>
    <w:p>
      <w:pPr>
        <w:rPr>
          <w:rFonts w:eastAsia="宋体"/>
        </w:rPr>
      </w:pPr>
      <w:r>
        <w:t>同步等待在 uthese 中指定的排队信号</w:t>
      </w:r>
    </w:p>
    <w:p>
      <w:pPr>
        <w:rPr>
          <w:rFonts w:eastAsia="宋体"/>
        </w:rPr>
      </w:pPr>
      <w:r>
        <w:rPr>
          <w:rFonts w:hint="eastAsia"/>
          <w:b/>
        </w:rPr>
        <w:t>参数</w:t>
      </w:r>
    </w:p>
    <w:p>
      <w:pPr>
        <w:rPr>
          <w:rFonts w:eastAsia="宋体"/>
        </w:rPr>
      </w:pPr>
      <w:r>
        <w:t>const sigset_t __user * uthese</w:t>
      </w:r>
    </w:p>
    <w:p>
      <w:pPr>
        <w:rPr>
          <w:rFonts w:eastAsia="宋体"/>
        </w:rPr>
      </w:pPr>
      <w:r>
        <w:t>等待的排队信号</w:t>
      </w:r>
    </w:p>
    <w:p>
      <w:pPr>
        <w:rPr>
          <w:rFonts w:eastAsia="宋体"/>
        </w:rPr>
      </w:pPr>
      <w:r>
        <w:t>siginfo_t __user * uinfo</w:t>
      </w:r>
    </w:p>
    <w:p>
      <w:pPr>
        <w:rPr>
          <w:rFonts w:eastAsia="宋体"/>
        </w:rPr>
      </w:pPr>
      <w:r>
        <w:t>如果非空，在此处</w:t>
      </w:r>
      <w:r>
        <w:rPr>
          <w:rFonts w:hint="eastAsia"/>
        </w:rPr>
        <w:t>返回</w:t>
      </w:r>
      <w:r>
        <w:t>信号的 siginfo</w:t>
      </w:r>
    </w:p>
    <w:p>
      <w:pPr>
        <w:rPr>
          <w:rFonts w:eastAsia="宋体"/>
        </w:rPr>
      </w:pPr>
      <w:r>
        <w:t>const struct __kernel_timespec __user * uts</w:t>
      </w:r>
    </w:p>
    <w:p>
      <w:pPr>
        <w:rPr>
          <w:rFonts w:eastAsia="宋体"/>
        </w:rPr>
      </w:pPr>
      <w:r>
        <w:t>进程时间暂停的上限</w:t>
      </w:r>
    </w:p>
    <w:p>
      <w:pPr>
        <w:rPr>
          <w:rFonts w:eastAsia="宋体"/>
        </w:rPr>
      </w:pPr>
      <w:r>
        <w:t>size_t sigsetsize</w:t>
      </w:r>
    </w:p>
    <w:p>
      <w:pPr>
        <w:rPr>
          <w:rFonts w:eastAsia="宋体"/>
        </w:rPr>
      </w:pPr>
      <w:r>
        <w:t>sigset_t 类型的大小</w:t>
      </w:r>
    </w:p>
    <w:p>
      <w:pPr>
        <w:pStyle w:val="4"/>
        <w:spacing w:before="156" w:after="156"/>
      </w:pPr>
      <w:r>
        <w:t>long sys_kill(pid_t pid，int sig)</w:t>
      </w:r>
    </w:p>
    <w:p>
      <w:pPr>
        <w:rPr>
          <w:rFonts w:eastAsia="宋体"/>
        </w:rPr>
      </w:pPr>
      <w:r>
        <w:t>向进程发送信号</w:t>
      </w:r>
    </w:p>
    <w:p>
      <w:pPr>
        <w:rPr>
          <w:rFonts w:eastAsia="宋体"/>
        </w:rPr>
      </w:pPr>
      <w:r>
        <w:rPr>
          <w:rFonts w:hint="eastAsia"/>
          <w:b/>
        </w:rPr>
        <w:t>参数</w:t>
      </w:r>
    </w:p>
    <w:p>
      <w:pPr>
        <w:rPr>
          <w:rFonts w:eastAsia="宋体"/>
        </w:rPr>
      </w:pPr>
      <w:r>
        <w:t>pid_t pid</w:t>
      </w:r>
    </w:p>
    <w:p>
      <w:pPr>
        <w:rPr>
          <w:rFonts w:eastAsia="宋体"/>
        </w:rPr>
      </w:pPr>
      <w:r>
        <w:t>进程的 PID</w:t>
      </w:r>
    </w:p>
    <w:p>
      <w:pPr>
        <w:rPr>
          <w:rFonts w:eastAsia="宋体"/>
        </w:rPr>
      </w:pPr>
      <w:r>
        <w:t>int sig</w:t>
      </w:r>
    </w:p>
    <w:p>
      <w:pPr>
        <w:rPr>
          <w:rFonts w:eastAsia="宋体"/>
        </w:rPr>
      </w:pPr>
      <w:r>
        <w:t>要发送的信号</w:t>
      </w:r>
    </w:p>
    <w:p>
      <w:pPr>
        <w:pStyle w:val="4"/>
        <w:spacing w:before="156" w:after="156"/>
      </w:pPr>
      <w:r>
        <w:t>long sys_tgkill(pid_t tgid，pid_t pid，int sig)</w:t>
      </w:r>
    </w:p>
    <w:p>
      <w:pPr>
        <w:rPr>
          <w:rFonts w:eastAsia="宋体"/>
        </w:rPr>
      </w:pPr>
      <w:r>
        <w:t>向一个特定的线程发送信号</w:t>
      </w:r>
    </w:p>
    <w:p>
      <w:pPr>
        <w:rPr>
          <w:rFonts w:eastAsia="宋体"/>
        </w:rPr>
      </w:pPr>
      <w:r>
        <w:rPr>
          <w:rFonts w:hint="eastAsia"/>
          <w:b/>
        </w:rPr>
        <w:t>参数</w:t>
      </w:r>
    </w:p>
    <w:p>
      <w:pPr>
        <w:rPr>
          <w:rFonts w:eastAsia="宋体"/>
        </w:rPr>
      </w:pPr>
      <w:r>
        <w:t>pid_t tgid</w:t>
      </w:r>
    </w:p>
    <w:p>
      <w:pPr>
        <w:rPr>
          <w:rFonts w:eastAsia="宋体"/>
        </w:rPr>
      </w:pPr>
      <w:r>
        <w:t>线程所在线程组的 ID</w:t>
      </w:r>
    </w:p>
    <w:p>
      <w:pPr>
        <w:rPr>
          <w:rFonts w:eastAsia="宋体"/>
        </w:rPr>
      </w:pPr>
      <w:r>
        <w:t>pid_t pid</w:t>
      </w:r>
    </w:p>
    <w:p>
      <w:pPr>
        <w:rPr>
          <w:rFonts w:eastAsia="宋体"/>
        </w:rPr>
      </w:pPr>
      <w:r>
        <w:t>线程的 PID</w:t>
      </w:r>
    </w:p>
    <w:p>
      <w:pPr>
        <w:rPr>
          <w:rFonts w:eastAsia="宋体"/>
        </w:rPr>
      </w:pPr>
      <w:r>
        <w:t>int sig</w:t>
      </w:r>
    </w:p>
    <w:p>
      <w:pPr>
        <w:rPr>
          <w:rFonts w:eastAsia="宋体"/>
        </w:rPr>
      </w:pPr>
      <w:r>
        <w:t>要发送的信号</w:t>
      </w:r>
    </w:p>
    <w:p>
      <w:pPr>
        <w:rPr>
          <w:rFonts w:eastAsia="宋体"/>
        </w:rPr>
      </w:pPr>
      <w:r>
        <w:t>该系统调用还会检查 tgid，并</w:t>
      </w:r>
      <w:r>
        <w:rPr>
          <w:rFonts w:hint="eastAsia"/>
        </w:rPr>
        <w:t>返回</w:t>
      </w:r>
      <w:r>
        <w:t xml:space="preserve"> -ESRCH，即使 PID 存在但不再属于目标进程。该方法解决了线程退出和 PID 被重新使用的问题。</w:t>
      </w:r>
    </w:p>
    <w:p>
      <w:pPr>
        <w:pStyle w:val="4"/>
        <w:spacing w:before="156" w:after="156"/>
      </w:pPr>
      <w:r>
        <w:t>long sys_tkill(pid_t pid，int sig)</w:t>
      </w:r>
    </w:p>
    <w:p>
      <w:pPr>
        <w:rPr>
          <w:rFonts w:eastAsia="宋体"/>
        </w:rPr>
      </w:pPr>
      <w:r>
        <w:t>向一个特定的任务发送信号</w:t>
      </w:r>
    </w:p>
    <w:p>
      <w:pPr>
        <w:rPr>
          <w:rFonts w:eastAsia="宋体"/>
        </w:rPr>
      </w:pPr>
      <w:r>
        <w:rPr>
          <w:rFonts w:hint="eastAsia"/>
          <w:b/>
        </w:rPr>
        <w:t>参数</w:t>
      </w:r>
    </w:p>
    <w:p>
      <w:pPr>
        <w:rPr>
          <w:rFonts w:eastAsia="宋体"/>
        </w:rPr>
      </w:pPr>
      <w:r>
        <w:t>pid_t pid</w:t>
      </w:r>
    </w:p>
    <w:p>
      <w:pPr>
        <w:rPr>
          <w:rFonts w:eastAsia="宋体"/>
        </w:rPr>
      </w:pPr>
      <w:r>
        <w:t>任务的 PID</w:t>
      </w:r>
    </w:p>
    <w:p>
      <w:pPr>
        <w:rPr>
          <w:rFonts w:eastAsia="宋体"/>
        </w:rPr>
      </w:pPr>
      <w:r>
        <w:t>int sig</w:t>
      </w:r>
    </w:p>
    <w:p>
      <w:pPr>
        <w:rPr>
          <w:rFonts w:eastAsia="宋体"/>
        </w:rPr>
      </w:pPr>
      <w:r>
        <w:t>要发送的信号</w:t>
      </w:r>
    </w:p>
    <w:p>
      <w:pPr>
        <w:rPr>
          <w:rFonts w:eastAsia="宋体"/>
        </w:rPr>
      </w:pPr>
      <w:r>
        <w:t>仅向一个任务发送信号，即使它是 CLONE_THREAD 任务。</w:t>
      </w:r>
    </w:p>
    <w:p>
      <w:pPr>
        <w:pStyle w:val="4"/>
        <w:spacing w:before="156" w:after="156"/>
        <w:rPr>
          <w:lang w:val="fr-FR"/>
        </w:rPr>
      </w:pPr>
      <w:r>
        <w:rPr>
          <w:lang w:val="fr-FR"/>
        </w:rPr>
        <w:t>long sys_rt_sigqueueinfo(pid_t pid，int sig，siginfo_t __user * uinfo)</w:t>
      </w:r>
    </w:p>
    <w:p>
      <w:pPr>
        <w:rPr>
          <w:rFonts w:eastAsia="宋体"/>
        </w:rPr>
      </w:pPr>
      <w:r>
        <w:t>向信号发送信号信息</w:t>
      </w:r>
    </w:p>
    <w:p>
      <w:pPr>
        <w:rPr>
          <w:rFonts w:eastAsia="宋体"/>
        </w:rPr>
      </w:pPr>
      <w:r>
        <w:rPr>
          <w:rFonts w:hint="eastAsia"/>
          <w:b/>
        </w:rPr>
        <w:t>参数</w:t>
      </w:r>
    </w:p>
    <w:p>
      <w:pPr>
        <w:rPr>
          <w:rFonts w:eastAsia="宋体"/>
        </w:rPr>
      </w:pPr>
      <w:r>
        <w:t>pid_t pid</w:t>
      </w:r>
    </w:p>
    <w:p>
      <w:pPr>
        <w:rPr>
          <w:rFonts w:eastAsia="宋体"/>
        </w:rPr>
      </w:pPr>
      <w:r>
        <w:t>线程的 PID</w:t>
      </w:r>
    </w:p>
    <w:p>
      <w:pPr>
        <w:rPr>
          <w:rFonts w:eastAsia="宋体"/>
        </w:rPr>
      </w:pPr>
      <w:r>
        <w:t>int sig</w:t>
      </w:r>
    </w:p>
    <w:p>
      <w:pPr>
        <w:rPr>
          <w:rFonts w:eastAsia="宋体"/>
        </w:rPr>
      </w:pPr>
      <w:r>
        <w:t>要发送的信号</w:t>
      </w:r>
    </w:p>
    <w:p>
      <w:pPr>
        <w:rPr>
          <w:rFonts w:eastAsia="宋体"/>
        </w:rPr>
      </w:pPr>
      <w:r>
        <w:t>siginfo_t __user * uinfo</w:t>
      </w:r>
    </w:p>
    <w:p>
      <w:pPr>
        <w:rPr>
          <w:rFonts w:eastAsia="宋体"/>
        </w:rPr>
      </w:pPr>
      <w:r>
        <w:t>要发送的信号信息</w:t>
      </w:r>
    </w:p>
    <w:p>
      <w:pPr>
        <w:pStyle w:val="4"/>
        <w:spacing w:before="156" w:after="156"/>
      </w:pPr>
      <w:r>
        <w:t>long sys_sigpending(old_sigset_t __user * uset)</w:t>
      </w:r>
    </w:p>
    <w:p>
      <w:pPr>
        <w:rPr>
          <w:rFonts w:eastAsia="宋体"/>
        </w:rPr>
      </w:pPr>
      <w:r>
        <w:t>检查待处理信号</w:t>
      </w:r>
    </w:p>
    <w:p>
      <w:pPr>
        <w:rPr>
          <w:rFonts w:eastAsia="宋体"/>
        </w:rPr>
      </w:pPr>
      <w:r>
        <w:rPr>
          <w:rFonts w:hint="eastAsia"/>
          <w:b/>
        </w:rPr>
        <w:t>参数</w:t>
      </w:r>
    </w:p>
    <w:p>
      <w:pPr>
        <w:rPr>
          <w:rFonts w:eastAsia="宋体"/>
        </w:rPr>
      </w:pPr>
      <w:r>
        <w:t>old_sigset_t __user * uset</w:t>
      </w:r>
    </w:p>
    <w:p>
      <w:pPr>
        <w:rPr>
          <w:rFonts w:eastAsia="宋体"/>
        </w:rPr>
      </w:pPr>
      <w:r>
        <w:t>待处理信号掩码的</w:t>
      </w:r>
      <w:r>
        <w:rPr>
          <w:rFonts w:hint="eastAsia"/>
        </w:rPr>
        <w:t>返回</w:t>
      </w:r>
      <w:r>
        <w:t>位置</w:t>
      </w:r>
    </w:p>
    <w:p>
      <w:pPr>
        <w:pStyle w:val="4"/>
        <w:spacing w:before="156" w:after="156"/>
      </w:pPr>
      <w:r>
        <w:t>long sys_sigprocmask(int how，old_sigset_t __user * nset，old_sigset_t __user * oset)</w:t>
      </w:r>
    </w:p>
    <w:p>
      <w:pPr>
        <w:rPr>
          <w:rFonts w:eastAsia="宋体"/>
        </w:rPr>
      </w:pPr>
      <w:r>
        <w:t>检查和更改阻塞的信号</w:t>
      </w:r>
    </w:p>
    <w:p>
      <w:pPr>
        <w:rPr>
          <w:rFonts w:eastAsia="宋体"/>
        </w:rPr>
      </w:pPr>
      <w:r>
        <w:rPr>
          <w:rFonts w:hint="eastAsia"/>
          <w:b/>
        </w:rPr>
        <w:t>参数</w:t>
      </w:r>
    </w:p>
    <w:p>
      <w:pPr>
        <w:rPr>
          <w:rFonts w:eastAsia="宋体"/>
        </w:rPr>
      </w:pPr>
      <w:r>
        <w:t>int how</w:t>
      </w:r>
    </w:p>
    <w:p>
      <w:pPr>
        <w:rPr>
          <w:rFonts w:eastAsia="宋体"/>
        </w:rPr>
      </w:pPr>
      <w:r>
        <w:t>是添加、删除还是设置信号</w:t>
      </w:r>
    </w:p>
    <w:p>
      <w:pPr>
        <w:rPr>
          <w:rFonts w:eastAsia="宋体"/>
        </w:rPr>
      </w:pPr>
      <w:r>
        <w:t>old_sigset_t __user * nset</w:t>
      </w:r>
    </w:p>
    <w:p>
      <w:pPr>
        <w:rPr>
          <w:rFonts w:eastAsia="宋体"/>
        </w:rPr>
      </w:pPr>
      <w:r>
        <w:t>要添加或删除的信号（如果非空）</w:t>
      </w:r>
    </w:p>
    <w:p>
      <w:pPr>
        <w:rPr>
          <w:rFonts w:eastAsia="宋体"/>
        </w:rPr>
      </w:pPr>
      <w:r>
        <w:t>old_sigset_t __user * oset</w:t>
      </w:r>
    </w:p>
    <w:p>
      <w:pPr>
        <w:rPr>
          <w:rFonts w:eastAsia="宋体"/>
        </w:rPr>
      </w:pPr>
      <w:r>
        <w:t>如果非空，则为信号掩码的先前值</w:t>
      </w:r>
    </w:p>
    <w:p>
      <w:pPr>
        <w:rPr>
          <w:rFonts w:eastAsia="宋体"/>
        </w:rPr>
      </w:pPr>
      <w:r>
        <w:rPr>
          <w:rFonts w:hint="eastAsia"/>
          <w:b/>
        </w:rPr>
        <w:t>说明</w:t>
      </w:r>
    </w:p>
    <w:p>
      <w:r>
        <w:t>一些平台具有其自己的具有特殊</w:t>
      </w:r>
      <w:r>
        <w:rPr>
          <w:rFonts w:hint="eastAsia"/>
        </w:rPr>
        <w:t>参数</w:t>
      </w:r>
      <w:r>
        <w:t>的版本；其他平台仅支持 sys_rt_sigprocmask。</w:t>
      </w:r>
    </w:p>
    <w:p>
      <w:pPr>
        <w:pStyle w:val="4"/>
        <w:spacing w:before="156" w:after="156"/>
      </w:pPr>
      <w:r>
        <w:t>long sys_rt_sigaction(int sig，const struct sigaction __user * act，struct sigaction __user * oact，size_t sigsetsize)</w:t>
      </w:r>
    </w:p>
    <w:p>
      <w:pPr>
        <w:rPr>
          <w:rFonts w:eastAsia="宋体"/>
        </w:rPr>
      </w:pPr>
      <w:r>
        <w:t>更改进程执行的操作</w:t>
      </w:r>
    </w:p>
    <w:p>
      <w:pPr>
        <w:rPr>
          <w:rFonts w:eastAsia="宋体"/>
        </w:rPr>
      </w:pPr>
      <w:r>
        <w:rPr>
          <w:rFonts w:hint="eastAsia"/>
          <w:b/>
        </w:rPr>
        <w:t>参数</w:t>
      </w:r>
    </w:p>
    <w:p>
      <w:pPr>
        <w:rPr>
          <w:rFonts w:eastAsia="宋体"/>
        </w:rPr>
      </w:pPr>
      <w:r>
        <w:t>int sig</w:t>
      </w:r>
    </w:p>
    <w:p>
      <w:pPr>
        <w:rPr>
          <w:rFonts w:eastAsia="宋体"/>
        </w:rPr>
      </w:pPr>
      <w:r>
        <w:t>要发送的信号</w:t>
      </w:r>
    </w:p>
    <w:p>
      <w:pPr>
        <w:rPr>
          <w:rFonts w:eastAsia="宋体"/>
        </w:rPr>
      </w:pPr>
      <w:r>
        <w:t>const struct sigaction __user * act</w:t>
      </w:r>
    </w:p>
    <w:p>
      <w:pPr>
        <w:rPr>
          <w:rFonts w:eastAsia="宋体"/>
        </w:rPr>
      </w:pPr>
      <w:r>
        <w:t>新的 sigaction</w:t>
      </w:r>
    </w:p>
    <w:p>
      <w:pPr>
        <w:rPr>
          <w:rFonts w:eastAsia="宋体"/>
        </w:rPr>
      </w:pPr>
      <w:r>
        <w:t>struct sigaction __user * oact</w:t>
      </w:r>
    </w:p>
    <w:p>
      <w:pPr>
        <w:rPr>
          <w:rFonts w:eastAsia="宋体"/>
        </w:rPr>
      </w:pPr>
      <w:r>
        <w:t>用于保存先前的 sigaction</w:t>
      </w:r>
    </w:p>
    <w:p>
      <w:pPr>
        <w:rPr>
          <w:rFonts w:eastAsia="宋体"/>
        </w:rPr>
      </w:pPr>
      <w:r>
        <w:t>size_t sigsetsize</w:t>
      </w:r>
    </w:p>
    <w:p>
      <w:pPr>
        <w:rPr>
          <w:rFonts w:eastAsia="宋体"/>
        </w:rPr>
      </w:pPr>
      <w:r>
        <w:t>sigset_t 类型的大小</w:t>
      </w:r>
    </w:p>
    <w:p>
      <w:pPr>
        <w:pStyle w:val="4"/>
        <w:spacing w:before="156" w:after="156"/>
      </w:pPr>
      <w:r>
        <w:t>long sys_rt_sigsuspend(sigset_t __user * unewset，size_t sigsetsize)</w:t>
      </w:r>
    </w:p>
    <w:p>
      <w:pPr>
        <w:rPr>
          <w:rFonts w:eastAsia="宋体"/>
        </w:rPr>
      </w:pPr>
      <w:r>
        <w:t>将信号掩码替换为 unewset 值，直到接收信号</w:t>
      </w:r>
    </w:p>
    <w:p>
      <w:pPr>
        <w:rPr>
          <w:rFonts w:eastAsia="宋体"/>
        </w:rPr>
      </w:pPr>
      <w:r>
        <w:rPr>
          <w:rFonts w:hint="eastAsia"/>
          <w:b/>
        </w:rPr>
        <w:t>参数</w:t>
      </w:r>
    </w:p>
    <w:p>
      <w:pPr>
        <w:rPr>
          <w:rFonts w:eastAsia="宋体"/>
        </w:rPr>
      </w:pPr>
      <w:r>
        <w:t>sigset_t __user * unewset</w:t>
      </w:r>
    </w:p>
    <w:p>
      <w:pPr>
        <w:rPr>
          <w:rFonts w:eastAsia="宋体"/>
        </w:rPr>
      </w:pPr>
      <w:r>
        <w:t>新的信号掩码值</w:t>
      </w:r>
    </w:p>
    <w:p>
      <w:pPr>
        <w:rPr>
          <w:rFonts w:eastAsia="宋体"/>
        </w:rPr>
      </w:pPr>
      <w:r>
        <w:t>size_t sigsetsize</w:t>
      </w:r>
    </w:p>
    <w:p>
      <w:pPr>
        <w:rPr>
          <w:rFonts w:eastAsia="宋体"/>
        </w:rPr>
      </w:pPr>
      <w:r>
        <w:t>sigset_t 类型的大小</w:t>
      </w:r>
    </w:p>
    <w:p>
      <w:pPr>
        <w:pStyle w:val="4"/>
        <w:spacing w:before="156" w:after="156"/>
      </w:pPr>
      <w:r>
        <w:t>kthread_create</w:t>
      </w:r>
    </w:p>
    <w:p>
      <w:pPr>
        <w:rPr>
          <w:rFonts w:eastAsia="宋体"/>
        </w:rPr>
      </w:pPr>
      <w:r>
        <w:t>kthread_create (threadfn，data，namefmt，arg...)</w:t>
      </w:r>
    </w:p>
    <w:p>
      <w:pPr>
        <w:rPr>
          <w:rFonts w:eastAsia="宋体"/>
        </w:rPr>
      </w:pPr>
      <w:r>
        <w:t>在当前节点上创建一个 kthread。</w:t>
      </w:r>
    </w:p>
    <w:p>
      <w:pPr>
        <w:rPr>
          <w:rFonts w:eastAsia="宋体"/>
        </w:rPr>
      </w:pPr>
      <w:r>
        <w:rPr>
          <w:rFonts w:hint="eastAsia"/>
          <w:b/>
        </w:rPr>
        <w:t>参数</w:t>
      </w:r>
    </w:p>
    <w:p>
      <w:pPr>
        <w:rPr>
          <w:rFonts w:eastAsia="宋体"/>
        </w:rPr>
      </w:pPr>
      <w:r>
        <w:t>threadfn</w:t>
      </w:r>
    </w:p>
    <w:p>
      <w:pPr>
        <w:rPr>
          <w:rFonts w:eastAsia="宋体"/>
        </w:rPr>
      </w:pPr>
      <w:r>
        <w:t>要在线程中运行的函数</w:t>
      </w:r>
    </w:p>
    <w:p>
      <w:pPr>
        <w:rPr>
          <w:rFonts w:eastAsia="宋体"/>
        </w:rPr>
      </w:pPr>
      <w:r>
        <w:t>data</w:t>
      </w:r>
    </w:p>
    <w:p>
      <w:pPr>
        <w:rPr>
          <w:rFonts w:eastAsia="宋体"/>
        </w:rPr>
      </w:pPr>
      <w:r>
        <w:t>线程 fn() 的数据指针</w:t>
      </w:r>
    </w:p>
    <w:p>
      <w:r>
        <w:t>namefmt</w:t>
      </w:r>
    </w:p>
    <w:p>
      <w:r>
        <w:t>线程名称的 printf 样式格式字符串</w:t>
      </w:r>
    </w:p>
    <w:p>
      <w:r>
        <w:t>arg...</w:t>
      </w:r>
    </w:p>
    <w:p>
      <w:r>
        <w:t>namefmt 的</w:t>
      </w:r>
      <w:r>
        <w:rPr>
          <w:rFonts w:hint="eastAsia"/>
        </w:rPr>
        <w:t>参数</w:t>
      </w:r>
      <w:r>
        <w:t>。</w:t>
      </w:r>
    </w:p>
    <w:p>
      <w:pPr>
        <w:rPr>
          <w:rFonts w:eastAsia="宋体"/>
        </w:rPr>
      </w:pPr>
      <w:r>
        <w:rPr>
          <w:rFonts w:hint="eastAsia"/>
          <w:b/>
        </w:rPr>
        <w:t>说明</w:t>
      </w:r>
    </w:p>
    <w:p>
      <w:pPr>
        <w:rPr>
          <w:rFonts w:eastAsia="宋体"/>
        </w:rPr>
      </w:pPr>
      <w:r>
        <w:t>此宏将在当前节点上创建一个 kthread，并将其保留在停止状态。这只是 kthread_create_on_node() 的辅助功能；有关更多详细信息，请参阅那里的文档。</w:t>
      </w:r>
    </w:p>
    <w:p>
      <w:pPr>
        <w:pStyle w:val="4"/>
        <w:spacing w:before="156" w:after="156"/>
      </w:pPr>
      <w:r>
        <w:t>kthread_run</w:t>
      </w:r>
    </w:p>
    <w:p>
      <w:pPr>
        <w:rPr>
          <w:rFonts w:eastAsia="宋体"/>
        </w:rPr>
      </w:pPr>
      <w:r>
        <w:t>kthread_run (threadfn，data，namefmt，...)</w:t>
      </w:r>
    </w:p>
    <w:p>
      <w:pPr>
        <w:rPr>
          <w:rFonts w:eastAsia="宋体"/>
        </w:rPr>
      </w:pPr>
      <w:r>
        <w:t>创建和唤醒线程。</w:t>
      </w:r>
    </w:p>
    <w:p>
      <w:pPr>
        <w:rPr>
          <w:rFonts w:eastAsia="宋体"/>
        </w:rPr>
      </w:pPr>
      <w:r>
        <w:rPr>
          <w:rFonts w:hint="eastAsia"/>
          <w:b/>
        </w:rPr>
        <w:t>参数</w:t>
      </w:r>
    </w:p>
    <w:p>
      <w:pPr>
        <w:rPr>
          <w:rFonts w:eastAsia="宋体"/>
        </w:rPr>
      </w:pPr>
      <w:r>
        <w:t>threadfn</w:t>
      </w:r>
    </w:p>
    <w:p>
      <w:pPr>
        <w:rPr>
          <w:rFonts w:eastAsia="宋体"/>
        </w:rPr>
      </w:pPr>
      <w:r>
        <w:t>要在信号到达(current)之前运行的函数。</w:t>
      </w:r>
    </w:p>
    <w:p>
      <w:r>
        <w:rPr>
          <w:rFonts w:hint="eastAsia"/>
        </w:rPr>
        <w:t>data</w:t>
      </w:r>
    </w:p>
    <w:p>
      <w:pPr>
        <w:rPr>
          <w:rFonts w:eastAsia="宋体"/>
        </w:rPr>
      </w:pPr>
      <w:r>
        <w:t>线程 fn 的数据 ptr。</w:t>
      </w:r>
    </w:p>
    <w:p>
      <w:r>
        <w:t>namefmt</w:t>
      </w:r>
    </w:p>
    <w:p>
      <w:r>
        <w:t>线程的 printf-style 名称。</w:t>
      </w:r>
    </w:p>
    <w:p>
      <w:r>
        <w:t>...</w:t>
      </w:r>
    </w:p>
    <w:p>
      <w:r>
        <w:t>可变</w:t>
      </w:r>
      <w:r>
        <w:rPr>
          <w:rFonts w:hint="eastAsia"/>
        </w:rPr>
        <w:t>参数</w:t>
      </w:r>
    </w:p>
    <w:p>
      <w:pPr>
        <w:rPr>
          <w:rFonts w:eastAsia="宋体"/>
        </w:rPr>
      </w:pPr>
      <w:r>
        <w:rPr>
          <w:rFonts w:hint="eastAsia"/>
          <w:b/>
        </w:rPr>
        <w:t>说明</w:t>
      </w:r>
    </w:p>
    <w:p>
      <w:pPr>
        <w:rPr>
          <w:rFonts w:eastAsia="宋体"/>
        </w:rPr>
      </w:pPr>
      <w:r>
        <w:t>方便的 kthread_create() 包装器，后跟 wake_up_process()。</w:t>
      </w:r>
      <w:r>
        <w:rPr>
          <w:rFonts w:hint="eastAsia"/>
        </w:rPr>
        <w:t>返回</w:t>
      </w:r>
      <w:r>
        <w:t xml:space="preserve"> kthread 或 ERR_PTR(-ENOMEM)。</w:t>
      </w:r>
    </w:p>
    <w:p>
      <w:pPr>
        <w:pStyle w:val="4"/>
        <w:spacing w:before="156" w:after="156"/>
      </w:pPr>
      <w:r>
        <w:t>bool kthread_should_stop(void)</w:t>
      </w:r>
    </w:p>
    <w:p>
      <w:pPr>
        <w:rPr>
          <w:rFonts w:eastAsia="宋体"/>
        </w:rPr>
      </w:pPr>
      <w:r>
        <w:t>现在应该</w:t>
      </w:r>
      <w:r>
        <w:rPr>
          <w:rFonts w:hint="eastAsia"/>
        </w:rPr>
        <w:t>返回</w:t>
      </w:r>
      <w:r>
        <w:t>这个 kthread 吗？</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当某人在您的 kthread 上调用 kthread_stop() 时，它将被唤醒，这将</w:t>
      </w:r>
      <w:r>
        <w:rPr>
          <w:rFonts w:hint="eastAsia"/>
        </w:rPr>
        <w:t>返回</w:t>
      </w:r>
      <w:r>
        <w:t xml:space="preserve"> true。然后您应该</w:t>
      </w:r>
      <w:r>
        <w:rPr>
          <w:rFonts w:hint="eastAsia"/>
        </w:rPr>
        <w:t>返回</w:t>
      </w:r>
      <w:r>
        <w:t>，您的</w:t>
      </w:r>
      <w:r>
        <w:rPr>
          <w:rFonts w:hint="eastAsia"/>
        </w:rPr>
        <w:t>返回</w:t>
      </w:r>
      <w:r>
        <w:t>将被传递到 kthread_stop()。</w:t>
      </w:r>
    </w:p>
    <w:p>
      <w:pPr>
        <w:pStyle w:val="4"/>
        <w:spacing w:before="156" w:after="156"/>
      </w:pPr>
      <w:r>
        <w:t>bool kthread_should_park(void)</w:t>
      </w:r>
    </w:p>
    <w:p>
      <w:pPr>
        <w:rPr>
          <w:rFonts w:eastAsia="宋体"/>
        </w:rPr>
      </w:pPr>
      <w:r>
        <w:t>现在应该将此 kthread 停泊吗？</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当某人在您的 kthread 上调用 kthread_park() 时，它将被唤醒，这将</w:t>
      </w:r>
      <w:r>
        <w:rPr>
          <w:rFonts w:hint="eastAsia"/>
        </w:rPr>
        <w:t>返回</w:t>
      </w:r>
      <w:r>
        <w:t xml:space="preserve"> true。然后，您应该进行必要的清理并调用 kthread_parkme()，类似于 kthread_should_stop()，但这会保持线程处于活动状态并处于停泊位置。 kthread_unpark() “重新启动”线程并再次调用线程函数。</w:t>
      </w:r>
    </w:p>
    <w:p>
      <w:pPr>
        <w:pStyle w:val="4"/>
        <w:spacing w:before="156" w:after="156"/>
      </w:pPr>
      <w:r>
        <w:t>bool kthread_freezable_should_stop(bool * was_frozen)</w:t>
      </w:r>
    </w:p>
    <w:p>
      <w:pPr>
        <w:rPr>
          <w:rFonts w:eastAsia="宋体"/>
        </w:rPr>
      </w:pPr>
      <w:r>
        <w:t>现在应该</w:t>
      </w:r>
      <w:r>
        <w:rPr>
          <w:rFonts w:hint="eastAsia"/>
        </w:rPr>
        <w:t>返回</w:t>
      </w:r>
      <w:r>
        <w:t>此可冻结的 kthread 吗？</w:t>
      </w:r>
    </w:p>
    <w:p>
      <w:pPr>
        <w:rPr>
          <w:rFonts w:eastAsia="宋体"/>
        </w:rPr>
      </w:pPr>
      <w:r>
        <w:rPr>
          <w:rFonts w:hint="eastAsia"/>
          <w:b/>
        </w:rPr>
        <w:t>参数</w:t>
      </w:r>
    </w:p>
    <w:p>
      <w:r>
        <w:t>bool * was_frozen</w:t>
      </w:r>
    </w:p>
    <w:p>
      <w:r>
        <w:t>可选的输出</w:t>
      </w:r>
      <w:r>
        <w:rPr>
          <w:rFonts w:hint="eastAsia"/>
        </w:rPr>
        <w:t>参数</w:t>
      </w:r>
      <w:r>
        <w:t>，表示当前是否已被冻结</w:t>
      </w:r>
    </w:p>
    <w:p>
      <w:pPr>
        <w:rPr>
          <w:rFonts w:eastAsia="宋体"/>
        </w:rPr>
      </w:pPr>
      <w:r>
        <w:rPr>
          <w:rFonts w:hint="eastAsia"/>
          <w:b/>
        </w:rPr>
        <w:t>说明</w:t>
      </w:r>
    </w:p>
    <w:p>
      <w:pPr>
        <w:rPr>
          <w:rFonts w:eastAsia="宋体"/>
        </w:rPr>
      </w:pPr>
      <w:r>
        <w:t>freezable kthreads 的 kthread_should_stop()，如果必要会进入冰箱。此函数在 kthread_stop() / 冰箱死锁和可冻结的 kthread 中是安全的，并且可冻结的 kthread 应该使用此函数而不是直接调用 try_to_freeze()。</w:t>
      </w:r>
    </w:p>
    <w:p>
      <w:pPr>
        <w:pStyle w:val="4"/>
        <w:spacing w:before="156" w:after="156"/>
      </w:pPr>
      <w:r>
        <w:t>struct task_struct *kthread_create_on_node(int (*threadfn)(void * data)，void * data，int node，const char namefmt[]，...)</w:t>
      </w:r>
    </w:p>
    <w:p>
      <w:pPr>
        <w:rPr>
          <w:rFonts w:eastAsia="宋体"/>
        </w:rPr>
      </w:pPr>
      <w:r>
        <w:t>创建一个 kthread。</w:t>
      </w:r>
    </w:p>
    <w:p>
      <w:pPr>
        <w:rPr>
          <w:rFonts w:eastAsia="宋体"/>
        </w:rPr>
      </w:pPr>
      <w:r>
        <w:rPr>
          <w:rFonts w:hint="eastAsia"/>
          <w:b/>
        </w:rPr>
        <w:t>参数</w:t>
      </w:r>
    </w:p>
    <w:p>
      <w:pPr>
        <w:rPr>
          <w:rFonts w:eastAsia="宋体"/>
        </w:rPr>
      </w:pPr>
      <w:r>
        <w:t>int (*threadfn)(void * data)</w:t>
      </w:r>
    </w:p>
    <w:p>
      <w:r>
        <w:t>要运行直到 signal_pending(current) 的函数。</w:t>
      </w:r>
    </w:p>
    <w:p>
      <w:pPr>
        <w:rPr>
          <w:rFonts w:eastAsia="宋体"/>
        </w:rPr>
      </w:pPr>
      <w:r>
        <w:t>void *data</w:t>
      </w:r>
    </w:p>
    <w:p>
      <w:pPr>
        <w:rPr>
          <w:rFonts w:eastAsia="宋体"/>
        </w:rPr>
      </w:pPr>
      <w:r>
        <w:t>threadfn 的数据指针。</w:t>
      </w:r>
    </w:p>
    <w:p>
      <w:pPr>
        <w:rPr>
          <w:rFonts w:eastAsia="宋体"/>
        </w:rPr>
      </w:pPr>
      <w:r>
        <w:t>int node</w:t>
      </w:r>
    </w:p>
    <w:p>
      <w:pPr>
        <w:rPr>
          <w:rFonts w:eastAsia="宋体"/>
        </w:rPr>
      </w:pPr>
      <w:r>
        <w:t>为线程分配任务和线程结构的节点。</w:t>
      </w:r>
    </w:p>
    <w:p>
      <w:pPr>
        <w:rPr>
          <w:rFonts w:eastAsia="宋体"/>
        </w:rPr>
      </w:pPr>
      <w:r>
        <w:t>const char namefmt[]</w:t>
      </w:r>
    </w:p>
    <w:p>
      <w:r>
        <w:t>线程的 printf 格式化名称。</w:t>
      </w:r>
    </w:p>
    <w:p>
      <w:r>
        <w:t>...</w:t>
      </w:r>
    </w:p>
    <w:p>
      <w:r>
        <w:t>变量</w:t>
      </w:r>
      <w:r>
        <w:rPr>
          <w:rFonts w:hint="eastAsia"/>
        </w:rPr>
        <w:t>参数</w:t>
      </w:r>
    </w:p>
    <w:p>
      <w:pPr>
        <w:rPr>
          <w:rFonts w:eastAsia="宋体"/>
        </w:rPr>
      </w:pPr>
      <w:r>
        <w:rPr>
          <w:rFonts w:hint="eastAsia"/>
          <w:b/>
        </w:rPr>
        <w:t>说明</w:t>
      </w:r>
    </w:p>
    <w:p>
      <w:r>
        <w:t>该帮助函数创建并命名内核线程。该线程将停止使用 wake_up_process() 来启动它。另请参阅 kthread_run()。新线程具有 SCHED_NORMAL 策略，并与所有 CPU 亲和。</w:t>
      </w:r>
    </w:p>
    <w:p>
      <w:pPr>
        <w:rPr>
          <w:rFonts w:eastAsia="宋体"/>
        </w:rPr>
      </w:pPr>
      <w:r>
        <w:t>如果要将线程绑定到特定 CPU，则在节点中指定其节点，以获取 kthread 堆栈的 NUMA 亲和性，否则指定 NUMA_NO_NODE。唤醒后，线程将在将 data 作为</w:t>
      </w:r>
      <w:r>
        <w:rPr>
          <w:rFonts w:hint="eastAsia"/>
        </w:rPr>
        <w:t>参数</w:t>
      </w:r>
      <w:r>
        <w:t>的情况下运行 threadfn()。threadfn() 可以直接</w:t>
      </w:r>
      <w:r>
        <w:rPr>
          <w:rFonts w:hint="eastAsia"/>
        </w:rPr>
        <w:t>返回</w:t>
      </w:r>
      <w:r>
        <w:t>，如果它是一个独立的线程，没有人会调用 kthread_stop()，或者在 'kthread_should_stop()' 为 true 时</w:t>
      </w:r>
      <w:r>
        <w:rPr>
          <w:rFonts w:hint="eastAsia"/>
        </w:rPr>
        <w:t>返回</w:t>
      </w:r>
      <w:r>
        <w:t>（这意味着已调用 kthread_stop()）。</w:t>
      </w:r>
      <w:r>
        <w:rPr>
          <w:rFonts w:hint="eastAsia"/>
        </w:rPr>
        <w:t>返回</w:t>
      </w:r>
      <w:r>
        <w:t>应为零或负错误号；它将被传递给 kthread_stop()。</w:t>
      </w:r>
    </w:p>
    <w:p>
      <w:pPr>
        <w:rPr>
          <w:rFonts w:eastAsia="宋体"/>
        </w:rPr>
      </w:pPr>
      <w:r>
        <w:rPr>
          <w:rFonts w:hint="eastAsia"/>
        </w:rPr>
        <w:t>返回</w:t>
      </w:r>
      <w:r>
        <w:t xml:space="preserve"> task_struct 或 ERR_PTR(-ENOMEM) 或 ERR_PTR(-EINTR)。</w:t>
      </w:r>
    </w:p>
    <w:p>
      <w:pPr>
        <w:pStyle w:val="4"/>
        <w:spacing w:before="156" w:after="156"/>
      </w:pPr>
      <w:r>
        <w:t>void kthread_bind(struct task_struct *p, unsigned int cpu)</w:t>
      </w:r>
    </w:p>
    <w:p>
      <w:pPr>
        <w:rPr>
          <w:rFonts w:eastAsia="宋体"/>
        </w:rPr>
      </w:pPr>
      <w:r>
        <w:t>将新创建的 kthread 绑定到 CPU。</w:t>
      </w:r>
    </w:p>
    <w:p>
      <w:pPr>
        <w:rPr>
          <w:rFonts w:eastAsia="宋体"/>
        </w:rPr>
      </w:pPr>
      <w:r>
        <w:rPr>
          <w:rFonts w:hint="eastAsia"/>
          <w:b/>
        </w:rPr>
        <w:t>参数</w:t>
      </w:r>
    </w:p>
    <w:p>
      <w:pPr>
        <w:rPr>
          <w:rFonts w:eastAsia="宋体"/>
        </w:rPr>
      </w:pPr>
      <w:r>
        <w:t>struct task_struct *p</w:t>
      </w:r>
    </w:p>
    <w:p>
      <w:pPr>
        <w:rPr>
          <w:rFonts w:eastAsia="宋体"/>
        </w:rPr>
      </w:pPr>
      <w:r>
        <w:t>由 kthread_create() 创建的线程。</w:t>
      </w:r>
    </w:p>
    <w:p>
      <w:pPr>
        <w:rPr>
          <w:rFonts w:eastAsia="宋体"/>
        </w:rPr>
      </w:pPr>
      <w:r>
        <w:t>unsigned int cpu</w:t>
      </w:r>
    </w:p>
    <w:p>
      <w:pPr>
        <w:rPr>
          <w:rFonts w:eastAsia="宋体"/>
        </w:rPr>
      </w:pPr>
      <w:r>
        <w:t>要在其上运行 kthread 的 CPU（可能不在线，必须可用）。</w:t>
      </w:r>
    </w:p>
    <w:p>
      <w:pPr>
        <w:rPr>
          <w:rFonts w:eastAsia="宋体"/>
        </w:rPr>
      </w:pPr>
      <w:r>
        <w:rPr>
          <w:rFonts w:hint="eastAsia"/>
          <w:b/>
        </w:rPr>
        <w:t>说明</w:t>
      </w:r>
    </w:p>
    <w:p>
      <w:pPr>
        <w:rPr>
          <w:rFonts w:eastAsia="宋体"/>
        </w:rPr>
      </w:pPr>
      <w:r>
        <w:t xml:space="preserve">此函数等同于 set_cpus_allowed()，除了 cpu 不需要在线，并且线程必须已停止（即刚刚从 kthread_create() </w:t>
      </w:r>
      <w:r>
        <w:rPr>
          <w:rFonts w:hint="eastAsia"/>
        </w:rPr>
        <w:t>返回</w:t>
      </w:r>
      <w:r>
        <w:t>）。</w:t>
      </w:r>
    </w:p>
    <w:p>
      <w:pPr>
        <w:pStyle w:val="4"/>
        <w:spacing w:before="156" w:after="156"/>
      </w:pPr>
      <w:r>
        <w:t>void kthread_unpark(struct task_struct *k)</w:t>
      </w:r>
    </w:p>
    <w:p>
      <w:pPr>
        <w:rPr>
          <w:rFonts w:eastAsia="宋体"/>
        </w:rPr>
      </w:pPr>
      <w:r>
        <w:t>唤醒由 kthread_create() 创建的线程。</w:t>
      </w:r>
    </w:p>
    <w:p>
      <w:pPr>
        <w:rPr>
          <w:rFonts w:eastAsia="宋体"/>
        </w:rPr>
      </w:pPr>
      <w:r>
        <w:rPr>
          <w:rFonts w:hint="eastAsia"/>
          <w:b/>
        </w:rPr>
        <w:t>参数</w:t>
      </w:r>
    </w:p>
    <w:p>
      <w:pPr>
        <w:rPr>
          <w:rFonts w:eastAsia="宋体"/>
        </w:rPr>
      </w:pPr>
      <w:r>
        <w:t>struct task_struct *k</w:t>
      </w:r>
    </w:p>
    <w:p>
      <w:pPr>
        <w:rPr>
          <w:rFonts w:eastAsia="宋体"/>
        </w:rPr>
      </w:pPr>
      <w:r>
        <w:t>由 kthread_create() 创建的线程。</w:t>
      </w:r>
    </w:p>
    <w:p>
      <w:pPr>
        <w:rPr>
          <w:rFonts w:eastAsia="宋体"/>
        </w:rPr>
      </w:pPr>
      <w:r>
        <w:rPr>
          <w:rFonts w:hint="eastAsia"/>
          <w:b/>
        </w:rPr>
        <w:t>说明</w:t>
      </w:r>
    </w:p>
    <w:p>
      <w:pPr>
        <w:rPr>
          <w:rFonts w:eastAsia="宋体"/>
        </w:rPr>
      </w:pPr>
      <w:r>
        <w:t>将 kthread_should_park() 设置为</w:t>
      </w:r>
      <w:r>
        <w:rPr>
          <w:rFonts w:hint="eastAsia"/>
        </w:rPr>
        <w:t>返回</w:t>
      </w:r>
      <w:r>
        <w:t xml:space="preserve"> false，唤醒线程，并等待其</w:t>
      </w:r>
      <w:r>
        <w:rPr>
          <w:rFonts w:hint="eastAsia"/>
        </w:rPr>
        <w:t>返回</w:t>
      </w:r>
      <w:r>
        <w:t>。如果线程被标记为 percpu，则绑定到 CPU 后。</w:t>
      </w:r>
    </w:p>
    <w:p>
      <w:pPr>
        <w:pStyle w:val="4"/>
        <w:spacing w:before="156" w:after="156"/>
      </w:pPr>
      <w:r>
        <w:t>int kthread_park(struct task_struct *k)</w:t>
      </w:r>
    </w:p>
    <w:p>
      <w:pPr>
        <w:rPr>
          <w:rFonts w:eastAsia="宋体"/>
        </w:rPr>
      </w:pPr>
      <w:r>
        <w:t>挂起由 kthread_create() 创建的线程。</w:t>
      </w:r>
    </w:p>
    <w:p>
      <w:pPr>
        <w:rPr>
          <w:rFonts w:eastAsia="宋体"/>
        </w:rPr>
      </w:pPr>
      <w:r>
        <w:rPr>
          <w:rFonts w:hint="eastAsia"/>
          <w:b/>
        </w:rPr>
        <w:t>参数</w:t>
      </w:r>
    </w:p>
    <w:p>
      <w:pPr>
        <w:rPr>
          <w:rFonts w:eastAsia="宋体"/>
        </w:rPr>
      </w:pPr>
      <w:r>
        <w:t>struct task_struct *k</w:t>
      </w:r>
    </w:p>
    <w:p>
      <w:pPr>
        <w:rPr>
          <w:rFonts w:eastAsia="宋体"/>
        </w:rPr>
      </w:pPr>
      <w:r>
        <w:t>由 kthread_create() 创建的线程。</w:t>
      </w:r>
    </w:p>
    <w:p>
      <w:pPr>
        <w:rPr>
          <w:rFonts w:eastAsia="宋体"/>
        </w:rPr>
      </w:pPr>
      <w:r>
        <w:rPr>
          <w:rFonts w:hint="eastAsia"/>
          <w:b/>
        </w:rPr>
        <w:t>说明</w:t>
      </w:r>
    </w:p>
    <w:p>
      <w:pPr>
        <w:rPr>
          <w:rFonts w:eastAsia="宋体"/>
        </w:rPr>
      </w:pPr>
      <w:r>
        <w:t>将 kthread_should_park() 设置为</w:t>
      </w:r>
      <w:r>
        <w:rPr>
          <w:rFonts w:hint="eastAsia"/>
        </w:rPr>
        <w:t>返回</w:t>
      </w:r>
      <w:r>
        <w:t xml:space="preserve"> true，唤醒它并等待它</w:t>
      </w:r>
      <w:r>
        <w:rPr>
          <w:rFonts w:hint="eastAsia"/>
        </w:rPr>
        <w:t>返回</w:t>
      </w:r>
      <w:r>
        <w:t>。这也可以在 kthread_create() 后调用，而不是调用 wake_up_process()线程将停留在不调用 threadfn() 的情况下。</w:t>
      </w:r>
    </w:p>
    <w:p>
      <w:pPr>
        <w:rPr>
          <w:rFonts w:eastAsia="宋体"/>
        </w:rPr>
      </w:pPr>
      <w:r>
        <w:t>如果线程停在 0，则</w:t>
      </w:r>
      <w:r>
        <w:rPr>
          <w:rFonts w:hint="eastAsia"/>
        </w:rPr>
        <w:t>返回</w:t>
      </w:r>
      <w:r>
        <w:t xml:space="preserve"> 0；如果线程已退出，则</w:t>
      </w:r>
      <w:r>
        <w:rPr>
          <w:rFonts w:hint="eastAsia"/>
        </w:rPr>
        <w:t>返回</w:t>
      </w:r>
      <w:r>
        <w:t xml:space="preserve"> -ENOSYS。如果由 kthread 自身调用，则只设置停放位。</w:t>
      </w:r>
    </w:p>
    <w:p>
      <w:pPr>
        <w:pStyle w:val="4"/>
        <w:spacing w:before="156" w:after="156"/>
      </w:pPr>
      <w:r>
        <w:t>int kthread_stop(struct task_struct *k)</w:t>
      </w:r>
    </w:p>
    <w:p>
      <w:pPr>
        <w:rPr>
          <w:rFonts w:eastAsia="宋体"/>
        </w:rPr>
      </w:pPr>
      <w:r>
        <w:t>停止由 kthread_create() 创建的线程。</w:t>
      </w:r>
    </w:p>
    <w:p>
      <w:pPr>
        <w:rPr>
          <w:rFonts w:eastAsia="宋体"/>
        </w:rPr>
      </w:pPr>
      <w:r>
        <w:rPr>
          <w:rFonts w:hint="eastAsia"/>
          <w:b/>
        </w:rPr>
        <w:t>参数</w:t>
      </w:r>
    </w:p>
    <w:p>
      <w:pPr>
        <w:rPr>
          <w:rFonts w:eastAsia="宋体"/>
        </w:rPr>
      </w:pPr>
      <w:r>
        <w:t>struct task_struct *k</w:t>
      </w:r>
    </w:p>
    <w:p>
      <w:pPr>
        <w:rPr>
          <w:rFonts w:eastAsia="宋体"/>
        </w:rPr>
      </w:pPr>
      <w:r>
        <w:t>由 kthread_create() 创建的线程。</w:t>
      </w:r>
    </w:p>
    <w:p>
      <w:pPr>
        <w:rPr>
          <w:rFonts w:eastAsia="宋体"/>
        </w:rPr>
      </w:pPr>
      <w:r>
        <w:rPr>
          <w:rFonts w:hint="eastAsia"/>
          <w:b/>
        </w:rPr>
        <w:t>说明</w:t>
      </w:r>
    </w:p>
    <w:p>
      <w:pPr>
        <w:rPr>
          <w:rFonts w:eastAsia="宋体"/>
        </w:rPr>
      </w:pPr>
      <w:r>
        <w:t>将 kthread_should_stop() 设置为</w:t>
      </w:r>
      <w:r>
        <w:rPr>
          <w:rFonts w:hint="eastAsia"/>
        </w:rPr>
        <w:t>返回</w:t>
      </w:r>
      <w:r>
        <w:t xml:space="preserve"> true，唤醒它并等待它退出。这也可以在 kthread_create() 后调用，而不是调用 wake_up_process()线程将停止而不调用 threadfn()。</w:t>
      </w:r>
    </w:p>
    <w:p>
      <w:pPr>
        <w:rPr>
          <w:rFonts w:eastAsia="宋体"/>
        </w:rPr>
      </w:pPr>
      <w:r>
        <w:t>如果 threadfn() 可以调用 kthread_exit()，则调用者必须确保 task_struct 不能消失。</w:t>
      </w:r>
    </w:p>
    <w:p>
      <w:pPr>
        <w:rPr>
          <w:rFonts w:eastAsia="宋体"/>
        </w:rPr>
      </w:pPr>
      <w:r>
        <w:rPr>
          <w:rFonts w:hint="eastAsia"/>
        </w:rPr>
        <w:t>返回</w:t>
      </w:r>
      <w:r>
        <w:t xml:space="preserve"> threadfn() 的结果，如果从未调用 wake_up_process()，则</w:t>
      </w:r>
      <w:r>
        <w:rPr>
          <w:rFonts w:hint="eastAsia"/>
        </w:rPr>
        <w:t>返回</w:t>
      </w:r>
      <w:r>
        <w:t xml:space="preserve"> -EINTR。</w:t>
      </w:r>
    </w:p>
    <w:p>
      <w:pPr>
        <w:pStyle w:val="4"/>
        <w:spacing w:before="156" w:after="156"/>
      </w:pPr>
      <w:r>
        <w:t>int kthread_worker_fn(void *worker_ptr)</w:t>
      </w:r>
    </w:p>
    <w:p>
      <w:pPr>
        <w:rPr>
          <w:rFonts w:eastAsia="宋体"/>
        </w:rPr>
      </w:pPr>
      <w:r>
        <w:t>kthread 处理 kthread_worker 的函数</w:t>
      </w:r>
    </w:p>
    <w:p>
      <w:pPr>
        <w:rPr>
          <w:rFonts w:eastAsia="宋体"/>
        </w:rPr>
      </w:pPr>
      <w:r>
        <w:rPr>
          <w:rFonts w:hint="eastAsia"/>
          <w:b/>
        </w:rPr>
        <w:t>参数</w:t>
      </w:r>
    </w:p>
    <w:p>
      <w:pPr>
        <w:rPr>
          <w:rFonts w:eastAsia="宋体"/>
        </w:rPr>
      </w:pPr>
      <w:r>
        <w:t>void *worker_ptr</w:t>
      </w:r>
    </w:p>
    <w:p>
      <w:pPr>
        <w:rPr>
          <w:rFonts w:eastAsia="宋体"/>
        </w:rPr>
      </w:pPr>
      <w:r>
        <w:t>已初始化的 kthread_worker 的指针</w:t>
      </w:r>
    </w:p>
    <w:p>
      <w:r>
        <w:rPr>
          <w:rFonts w:hint="eastAsia"/>
          <w:b/>
        </w:rPr>
        <w:t>说明</w:t>
      </w:r>
    </w:p>
    <w:p>
      <w:r>
        <w:t>此函数实现 kthread worker 的主循环。它处理 work_list，直到使用 kthread_stop() 停止。当队列为空时，它会睡眠。</w:t>
      </w:r>
    </w:p>
    <w:p>
      <w:r>
        <w:t>处理工作时，不允许保留任何锁、禁用抢占或中断。在一个工作完成之后、新工作开始之前，</w:t>
      </w:r>
      <w:r>
        <w:rPr>
          <w:rFonts w:hint="eastAsia"/>
        </w:rPr>
        <w:t>定义</w:t>
      </w:r>
      <w:r>
        <w:t>了一个安全冻结点。</w:t>
      </w:r>
    </w:p>
    <w:p>
      <w:pPr>
        <w:rPr>
          <w:rFonts w:eastAsia="宋体"/>
        </w:rPr>
      </w:pPr>
      <w:r>
        <w:t>还需要注意的是，作业不能同时由多个工作线程处理。另请参阅 kthread_queue_work()。</w:t>
      </w:r>
    </w:p>
    <w:p>
      <w:pPr>
        <w:pStyle w:val="4"/>
        <w:spacing w:before="156" w:after="156"/>
      </w:pPr>
      <w:r>
        <w:t>struct kthread_worker *kthread_create_worker(unsigned int flags, const char namefmt[], ...)</w:t>
      </w:r>
    </w:p>
    <w:p>
      <w:pPr>
        <w:rPr>
          <w:rFonts w:eastAsia="宋体"/>
        </w:rPr>
      </w:pPr>
      <w:r>
        <w:t>创建 kthread worker。</w:t>
      </w:r>
    </w:p>
    <w:p>
      <w:pPr>
        <w:rPr>
          <w:rFonts w:eastAsia="宋体"/>
        </w:rPr>
      </w:pPr>
      <w:r>
        <w:rPr>
          <w:rFonts w:hint="eastAsia"/>
          <w:b/>
        </w:rPr>
        <w:t>参数</w:t>
      </w:r>
    </w:p>
    <w:p>
      <w:pPr>
        <w:rPr>
          <w:rFonts w:eastAsia="宋体"/>
        </w:rPr>
      </w:pPr>
      <w:r>
        <w:t>unsigned int flags</w:t>
      </w:r>
    </w:p>
    <w:p>
      <w:pPr>
        <w:rPr>
          <w:rFonts w:eastAsia="宋体"/>
        </w:rPr>
      </w:pPr>
      <w:r>
        <w:t>修改 worker 默认行为的标志</w:t>
      </w:r>
    </w:p>
    <w:p>
      <w:r>
        <w:t>const char namefmt[]</w:t>
      </w:r>
    </w:p>
    <w:p>
      <w:r>
        <w:t>kthread worker 的 printf 格式名称（任务）。</w:t>
      </w:r>
    </w:p>
    <w:p>
      <w:r>
        <w:t>...</w:t>
      </w:r>
    </w:p>
    <w:p>
      <w:r>
        <w:t>变量</w:t>
      </w:r>
      <w:r>
        <w:rPr>
          <w:rFonts w:hint="eastAsia"/>
        </w:rPr>
        <w:t>参数</w:t>
      </w:r>
    </w:p>
    <w:p>
      <w:pPr>
        <w:rPr>
          <w:rFonts w:eastAsia="宋体"/>
        </w:rPr>
      </w:pPr>
      <w:r>
        <w:rPr>
          <w:rFonts w:hint="eastAsia"/>
          <w:b/>
        </w:rPr>
        <w:t>说明</w:t>
      </w:r>
    </w:p>
    <w:p>
      <w:pPr>
        <w:rPr>
          <w:rFonts w:eastAsia="宋体"/>
        </w:rPr>
      </w:pPr>
      <w:r>
        <w:t>在成功时</w:t>
      </w:r>
      <w:r>
        <w:rPr>
          <w:rFonts w:hint="eastAsia"/>
        </w:rPr>
        <w:t>返回</w:t>
      </w:r>
      <w:r>
        <w:t>分配的 worker 的指针，在需要时未分配的结构</w:t>
      </w:r>
      <w:r>
        <w:rPr>
          <w:rFonts w:hint="eastAsia"/>
        </w:rPr>
        <w:t>返回</w:t>
      </w:r>
      <w:r>
        <w:t xml:space="preserve"> ERR_PTR(-ENOMEM)，而调用者在遇到致命信号后则</w:t>
      </w:r>
      <w:r>
        <w:rPr>
          <w:rFonts w:hint="eastAsia"/>
        </w:rPr>
        <w:t>返回</w:t>
      </w:r>
      <w:r>
        <w:t xml:space="preserve"> ERR_PTR(-EINTR)。</w:t>
      </w:r>
    </w:p>
    <w:p>
      <w:pPr>
        <w:pStyle w:val="4"/>
        <w:spacing w:before="156" w:after="156"/>
      </w:pPr>
      <w:r>
        <w:t>struct kthread_worker *kthread_create_worker_on_cpu(int cpu, unsigned int flags, const char namefmt[], ...)</w:t>
      </w:r>
    </w:p>
    <w:p>
      <w:pPr>
        <w:rPr>
          <w:rFonts w:eastAsia="宋体"/>
        </w:rPr>
      </w:pPr>
      <w:r>
        <w:t>创建 kthread worker 并将其绑定到给定 CPU 及其相关联的 NUMA 节点。</w:t>
      </w:r>
    </w:p>
    <w:p>
      <w:pPr>
        <w:rPr>
          <w:rFonts w:eastAsia="宋体"/>
        </w:rPr>
      </w:pPr>
      <w:r>
        <w:rPr>
          <w:rFonts w:hint="eastAsia"/>
          <w:b/>
        </w:rPr>
        <w:t>参数</w:t>
      </w:r>
    </w:p>
    <w:p>
      <w:pPr>
        <w:rPr>
          <w:rFonts w:eastAsia="宋体"/>
        </w:rPr>
      </w:pPr>
      <w:r>
        <w:t>int cpu</w:t>
      </w:r>
    </w:p>
    <w:p>
      <w:pPr>
        <w:rPr>
          <w:rFonts w:eastAsia="宋体"/>
        </w:rPr>
      </w:pPr>
      <w:r>
        <w:t>CPU 数。</w:t>
      </w:r>
    </w:p>
    <w:p>
      <w:pPr>
        <w:rPr>
          <w:rFonts w:eastAsia="宋体"/>
        </w:rPr>
      </w:pPr>
      <w:r>
        <w:t>unsigned int flags</w:t>
      </w:r>
    </w:p>
    <w:p>
      <w:r>
        <w:t>修改 worker 默认行为的标志</w:t>
      </w:r>
    </w:p>
    <w:p>
      <w:r>
        <w:t>const char namefmt[]</w:t>
      </w:r>
    </w:p>
    <w:p>
      <w:r>
        <w:t>kthread worker 的 printf 格式名称（任务）。</w:t>
      </w:r>
    </w:p>
    <w:p>
      <w:r>
        <w:t>...</w:t>
      </w:r>
    </w:p>
    <w:p>
      <w:r>
        <w:t>变量</w:t>
      </w:r>
      <w:r>
        <w:rPr>
          <w:rFonts w:hint="eastAsia"/>
        </w:rPr>
        <w:t>参数</w:t>
      </w:r>
    </w:p>
    <w:p>
      <w:pPr>
        <w:rPr>
          <w:rFonts w:eastAsia="宋体"/>
        </w:rPr>
      </w:pPr>
      <w:r>
        <w:rPr>
          <w:rFonts w:hint="eastAsia"/>
          <w:b/>
        </w:rPr>
        <w:t>说明</w:t>
      </w:r>
    </w:p>
    <w:p>
      <w:pPr>
        <w:rPr>
          <w:rFonts w:eastAsia="宋体"/>
        </w:rPr>
      </w:pPr>
      <w:r>
        <w:t>如果要将 kthread worker 绑定到给定的 CPU 和相关联的 NUMA 节点，则使用有效的 CPU 数。一个良好的实践是将 CPU 数字添加到 worker 名称中。例如，使用 kthread_create_worker_on_cpu(cpu,“helper/d”,cpu)。</w:t>
      </w:r>
    </w:p>
    <w:p>
      <w:pPr>
        <w:rPr>
          <w:rFonts w:eastAsia="宋体"/>
        </w:rPr>
      </w:pPr>
      <w:r>
        <w:t>在成功时</w:t>
      </w:r>
      <w:r>
        <w:rPr>
          <w:rFonts w:hint="eastAsia"/>
        </w:rPr>
        <w:t>返回</w:t>
      </w:r>
      <w:r>
        <w:t>分配的 worker 的指针，未分配所需结构时</w:t>
      </w:r>
      <w:r>
        <w:rPr>
          <w:rFonts w:hint="eastAsia"/>
        </w:rPr>
        <w:t>返回</w:t>
      </w:r>
      <w:r>
        <w:t xml:space="preserve"> ERR_PTR(-ENOMEM)，工作线程被 SIGKILL 时则</w:t>
      </w:r>
      <w:r>
        <w:rPr>
          <w:rFonts w:hint="eastAsia"/>
        </w:rPr>
        <w:t>返回</w:t>
      </w:r>
      <w:r>
        <w:t xml:space="preserve"> ERR_PTR(-EINTR)。</w:t>
      </w:r>
    </w:p>
    <w:p>
      <w:pPr>
        <w:pStyle w:val="4"/>
        <w:spacing w:before="156" w:after="156"/>
      </w:pPr>
      <w:r>
        <w:t>bool kthread_queue_work(struct kthread_worker *worker, struct kthread_work *work)</w:t>
      </w:r>
    </w:p>
    <w:p>
      <w:pPr>
        <w:rPr>
          <w:rFonts w:eastAsia="宋体"/>
        </w:rPr>
      </w:pPr>
      <w:r>
        <w:t>队列 kthread_work。</w:t>
      </w:r>
    </w:p>
    <w:p>
      <w:pPr>
        <w:rPr>
          <w:rFonts w:eastAsia="宋体"/>
        </w:rPr>
      </w:pPr>
      <w:r>
        <w:rPr>
          <w:rFonts w:hint="eastAsia"/>
          <w:b/>
        </w:rPr>
        <w:t>参数</w:t>
      </w:r>
    </w:p>
    <w:p>
      <w:pPr>
        <w:rPr>
          <w:rFonts w:eastAsia="宋体"/>
        </w:rPr>
      </w:pPr>
      <w:r>
        <w:t>struct kthread_worker *worker</w:t>
      </w:r>
    </w:p>
    <w:p>
      <w:pPr>
        <w:rPr>
          <w:rFonts w:eastAsia="宋体"/>
        </w:rPr>
      </w:pPr>
      <w:r>
        <w:t>目标 kthread_worker。</w:t>
      </w:r>
    </w:p>
    <w:p>
      <w:pPr>
        <w:rPr>
          <w:rFonts w:eastAsia="宋体"/>
        </w:rPr>
      </w:pPr>
      <w:r>
        <w:t>struct kthread_work *work</w:t>
      </w:r>
    </w:p>
    <w:p>
      <w:pPr>
        <w:rPr>
          <w:rFonts w:eastAsia="宋体"/>
        </w:rPr>
      </w:pPr>
      <w:r>
        <w:t>要排队的 kthread_work。</w:t>
      </w:r>
    </w:p>
    <w:p>
      <w:pPr>
        <w:rPr>
          <w:rFonts w:eastAsia="宋体"/>
        </w:rPr>
      </w:pPr>
      <w:r>
        <w:rPr>
          <w:rFonts w:hint="eastAsia"/>
          <w:b/>
        </w:rPr>
        <w:t>说明</w:t>
      </w:r>
    </w:p>
    <w:p>
      <w:r>
        <w:t>将工作队列排队到工作处理器任务以进行异步执行。必须已使用 kthread_worker_create() 创建 task。如果成功排队，则</w:t>
      </w:r>
      <w:r>
        <w:rPr>
          <w:rFonts w:hint="eastAsia"/>
        </w:rPr>
        <w:t>返回</w:t>
      </w:r>
      <w:r>
        <w:t xml:space="preserve"> true；如果已经有待处理的，则</w:t>
      </w:r>
      <w:r>
        <w:rPr>
          <w:rFonts w:hint="eastAsia"/>
        </w:rPr>
        <w:t>返回</w:t>
      </w:r>
      <w:r>
        <w:t xml:space="preserve"> false。</w:t>
      </w:r>
    </w:p>
    <w:p>
      <w:pPr>
        <w:rPr>
          <w:rFonts w:eastAsia="宋体"/>
        </w:rPr>
      </w:pPr>
      <w:r>
        <w:t>如果需要被其他工作者使用，则重新初始化工作。例如，当工作者停止并再次启动时。</w:t>
      </w:r>
    </w:p>
    <w:p>
      <w:pPr>
        <w:pStyle w:val="4"/>
        <w:spacing w:before="156" w:after="156"/>
      </w:pPr>
      <w:r>
        <w:t>void kthread_delayed_work_timer_fn（struct timer_list* t）</w:t>
      </w:r>
    </w:p>
    <w:p>
      <w:pPr>
        <w:rPr>
          <w:rFonts w:eastAsia="宋体"/>
        </w:rPr>
      </w:pPr>
      <w:r>
        <w:t>定时器到期时排队关联的kthread延迟工作的回调。</w:t>
      </w:r>
    </w:p>
    <w:p>
      <w:pPr>
        <w:rPr>
          <w:rFonts w:eastAsia="宋体"/>
        </w:rPr>
      </w:pPr>
      <w:r>
        <w:rPr>
          <w:rFonts w:hint="eastAsia"/>
          <w:b/>
        </w:rPr>
        <w:t>参数</w:t>
      </w:r>
    </w:p>
    <w:p>
      <w:pPr>
        <w:rPr>
          <w:rFonts w:eastAsia="宋体"/>
        </w:rPr>
      </w:pPr>
      <w:r>
        <w:t>struct timer_list * t</w:t>
      </w:r>
    </w:p>
    <w:p>
      <w:pPr>
        <w:rPr>
          <w:rFonts w:eastAsia="宋体"/>
        </w:rPr>
      </w:pPr>
      <w:r>
        <w:t>指向已过期的计时器的指针</w:t>
      </w:r>
    </w:p>
    <w:p>
      <w:pPr>
        <w:rPr>
          <w:rFonts w:eastAsia="宋体"/>
        </w:rPr>
      </w:pPr>
      <w:r>
        <w:rPr>
          <w:rFonts w:hint="eastAsia"/>
          <w:b/>
        </w:rPr>
        <w:t>说明</w:t>
      </w:r>
    </w:p>
    <w:p>
      <w:r>
        <w:t>函数的格式由struct timer_list</w:t>
      </w:r>
      <w:r>
        <w:rPr>
          <w:rFonts w:hint="eastAsia"/>
        </w:rPr>
        <w:t>定义</w:t>
      </w:r>
      <w:r>
        <w:t>。它应该从irqsafe timer中调用，并且中断已关闭。</w:t>
      </w:r>
    </w:p>
    <w:p>
      <w:pPr>
        <w:pStyle w:val="4"/>
        <w:spacing w:before="156" w:after="156"/>
      </w:pPr>
      <w:r>
        <w:t>bool kthread_queue_delayed_work（struct kthread_worker * worker，struct kthread_delayed_work * dwork，unsigned long delay）</w:t>
      </w:r>
    </w:p>
    <w:p>
      <w:pPr>
        <w:rPr>
          <w:rFonts w:eastAsia="宋体"/>
        </w:rPr>
      </w:pPr>
      <w:r>
        <w:t>延迟一段时间后排队关联的kthread工作。</w:t>
      </w:r>
    </w:p>
    <w:p>
      <w:pPr>
        <w:rPr>
          <w:rFonts w:eastAsia="宋体"/>
        </w:rPr>
      </w:pPr>
      <w:r>
        <w:rPr>
          <w:rFonts w:hint="eastAsia"/>
          <w:b/>
        </w:rPr>
        <w:t>参数</w:t>
      </w:r>
    </w:p>
    <w:p>
      <w:pPr>
        <w:rPr>
          <w:rFonts w:eastAsia="宋体"/>
        </w:rPr>
      </w:pPr>
      <w:r>
        <w:t>struct kthread_worker * worker</w:t>
      </w:r>
    </w:p>
    <w:p>
      <w:pPr>
        <w:rPr>
          <w:rFonts w:eastAsia="宋体"/>
        </w:rPr>
      </w:pPr>
      <w:r>
        <w:t>目标kthread_worker</w:t>
      </w:r>
    </w:p>
    <w:p>
      <w:pPr>
        <w:rPr>
          <w:rFonts w:eastAsia="宋体"/>
        </w:rPr>
      </w:pPr>
      <w:r>
        <w:t>struct kthread_delayed_work * dwork</w:t>
      </w:r>
    </w:p>
    <w:p>
      <w:pPr>
        <w:rPr>
          <w:rFonts w:eastAsia="宋体"/>
        </w:rPr>
      </w:pPr>
      <w:r>
        <w:t>要排队的kthread_delayed_work</w:t>
      </w:r>
    </w:p>
    <w:p>
      <w:pPr>
        <w:rPr>
          <w:rFonts w:eastAsia="宋体"/>
        </w:rPr>
      </w:pPr>
      <w:r>
        <w:t>unsigned long delay</w:t>
      </w:r>
    </w:p>
    <w:p>
      <w:pPr>
        <w:rPr>
          <w:rFonts w:eastAsia="宋体"/>
        </w:rPr>
      </w:pPr>
      <w:r>
        <w:t>排队前要等待的jiffies数</w:t>
      </w:r>
    </w:p>
    <w:p>
      <w:pPr>
        <w:rPr>
          <w:rFonts w:eastAsia="宋体"/>
        </w:rPr>
      </w:pPr>
      <w:r>
        <w:rPr>
          <w:rFonts w:hint="eastAsia"/>
          <w:b/>
        </w:rPr>
        <w:t>说明</w:t>
      </w:r>
    </w:p>
    <w:p>
      <w:pPr>
        <w:rPr>
          <w:rFonts w:eastAsia="宋体"/>
        </w:rPr>
      </w:pPr>
      <w:r>
        <w:t>如果工作没有挂起，则启动一个定时器，该定时器将在给定的延迟后排队工作。如果延迟为零，则立即排队工作。</w:t>
      </w:r>
    </w:p>
    <w:p>
      <w:pPr>
        <w:rPr>
          <w:rFonts w:eastAsia="宋体"/>
          <w:b/>
          <w:bCs/>
        </w:rPr>
      </w:pPr>
      <w:r>
        <w:rPr>
          <w:rFonts w:hint="eastAsia"/>
          <w:b/>
          <w:bCs/>
        </w:rPr>
        <w:t>返回</w:t>
      </w:r>
    </w:p>
    <w:p>
      <w:pPr>
        <w:rPr>
          <w:rFonts w:eastAsia="宋体"/>
        </w:rPr>
      </w:pPr>
      <w:r>
        <w:t>如果工作已经挂起，则为false。这意味着计时器正在运行或者工作已经排队。否则</w:t>
      </w:r>
      <w:r>
        <w:rPr>
          <w:rFonts w:hint="eastAsia"/>
        </w:rPr>
        <w:t>返回</w:t>
      </w:r>
      <w:r>
        <w:t>true。</w:t>
      </w:r>
    </w:p>
    <w:p>
      <w:pPr>
        <w:pStyle w:val="4"/>
        <w:spacing w:before="156" w:after="156"/>
      </w:pPr>
      <w:r>
        <w:t>void kthread_flush_work（struct kthread_work * work）</w:t>
      </w:r>
    </w:p>
    <w:p>
      <w:pPr>
        <w:rPr>
          <w:rFonts w:eastAsia="宋体"/>
        </w:rPr>
      </w:pPr>
      <w:r>
        <w:t>刷新kthread_work</w:t>
      </w:r>
    </w:p>
    <w:p>
      <w:pPr>
        <w:rPr>
          <w:rFonts w:eastAsia="宋体"/>
        </w:rPr>
      </w:pPr>
      <w:r>
        <w:rPr>
          <w:rFonts w:hint="eastAsia"/>
          <w:b/>
        </w:rPr>
        <w:t>参数</w:t>
      </w:r>
    </w:p>
    <w:p>
      <w:pPr>
        <w:rPr>
          <w:rFonts w:eastAsia="宋体"/>
        </w:rPr>
      </w:pPr>
      <w:r>
        <w:t>struct kthread_work * work</w:t>
      </w:r>
    </w:p>
    <w:p>
      <w:pPr>
        <w:rPr>
          <w:rFonts w:eastAsia="宋体"/>
        </w:rPr>
      </w:pPr>
      <w:r>
        <w:t>要刷新的工作</w:t>
      </w:r>
    </w:p>
    <w:p>
      <w:pPr>
        <w:rPr>
          <w:rFonts w:eastAsia="宋体"/>
        </w:rPr>
      </w:pPr>
      <w:r>
        <w:rPr>
          <w:rFonts w:hint="eastAsia"/>
          <w:b/>
        </w:rPr>
        <w:t>说明</w:t>
      </w:r>
    </w:p>
    <w:p>
      <w:pPr>
        <w:rPr>
          <w:rFonts w:eastAsia="宋体"/>
        </w:rPr>
      </w:pPr>
      <w:r>
        <w:t>如果工作已排队或正在执行，则等待它执行完成。</w:t>
      </w:r>
    </w:p>
    <w:p>
      <w:pPr>
        <w:pStyle w:val="4"/>
        <w:spacing w:before="156" w:after="156"/>
      </w:pPr>
      <w:r>
        <w:t>bool kthread_mod_delayed_work（struct kthread_worker * worker，struct kthread_delayed_work * dwork，unsigned long delay）</w:t>
      </w:r>
    </w:p>
    <w:p>
      <w:pPr>
        <w:rPr>
          <w:rFonts w:eastAsia="宋体"/>
        </w:rPr>
      </w:pPr>
      <w:r>
        <w:t>修改或排队kthread延迟工作的延迟</w:t>
      </w:r>
    </w:p>
    <w:p>
      <w:pPr>
        <w:rPr>
          <w:rFonts w:eastAsia="宋体"/>
        </w:rPr>
      </w:pPr>
      <w:r>
        <w:rPr>
          <w:rFonts w:hint="eastAsia"/>
          <w:b/>
        </w:rPr>
        <w:t>参数</w:t>
      </w:r>
    </w:p>
    <w:p>
      <w:pPr>
        <w:rPr>
          <w:rFonts w:eastAsia="宋体"/>
        </w:rPr>
      </w:pPr>
      <w:r>
        <w:t>struct kthread_worker * worker</w:t>
      </w:r>
    </w:p>
    <w:p>
      <w:pPr>
        <w:rPr>
          <w:rFonts w:eastAsia="宋体"/>
        </w:rPr>
      </w:pPr>
      <w:r>
        <w:t>要使用的kthread worker</w:t>
      </w:r>
    </w:p>
    <w:p>
      <w:pPr>
        <w:rPr>
          <w:rFonts w:eastAsia="宋体"/>
        </w:rPr>
      </w:pPr>
      <w:r>
        <w:t>struct kthread_delayed_work * dwork</w:t>
      </w:r>
    </w:p>
    <w:p>
      <w:pPr>
        <w:rPr>
          <w:rFonts w:eastAsia="宋体"/>
        </w:rPr>
      </w:pPr>
      <w:r>
        <w:t>要排队的kthread_delayed_work</w:t>
      </w:r>
    </w:p>
    <w:p>
      <w:pPr>
        <w:rPr>
          <w:rFonts w:eastAsia="宋体"/>
        </w:rPr>
      </w:pPr>
      <w:r>
        <w:t>unsigned long delay</w:t>
      </w:r>
    </w:p>
    <w:p>
      <w:pPr>
        <w:rPr>
          <w:rFonts w:eastAsia="宋体"/>
        </w:rPr>
      </w:pPr>
      <w:r>
        <w:t>排队前要等待的jiffies数</w:t>
      </w:r>
    </w:p>
    <w:p>
      <w:pPr>
        <w:rPr>
          <w:rFonts w:eastAsia="宋体"/>
        </w:rPr>
      </w:pPr>
      <w:r>
        <w:rPr>
          <w:rFonts w:hint="eastAsia"/>
          <w:b/>
        </w:rPr>
        <w:t>说明</w:t>
      </w:r>
    </w:p>
    <w:p>
      <w:pPr>
        <w:rPr>
          <w:rFonts w:eastAsia="宋体"/>
        </w:rPr>
      </w:pPr>
      <w:r>
        <w:t>如果dwork为空闲状态，则相当于kthread_queue_delayed_work（）。否则，修改dwork的计时器，使其在延迟后过期。如果延迟为零，则保证立即排队工作。</w:t>
      </w:r>
    </w:p>
    <w:p>
      <w:pPr>
        <w:rPr>
          <w:rFonts w:eastAsia="宋体"/>
          <w:b/>
          <w:bCs/>
        </w:rPr>
      </w:pPr>
      <w:r>
        <w:rPr>
          <w:rFonts w:hint="eastAsia"/>
          <w:b/>
          <w:bCs/>
        </w:rPr>
        <w:t>返回</w:t>
      </w:r>
    </w:p>
    <w:p>
      <w:pPr>
        <w:rPr>
          <w:rFonts w:eastAsia="宋体"/>
        </w:rPr>
      </w:pPr>
      <w:r>
        <w:t>如果dwork已挂起并且其计时器已修改，则</w:t>
      </w:r>
      <w:r>
        <w:rPr>
          <w:rFonts w:hint="eastAsia"/>
        </w:rPr>
        <w:t>返回</w:t>
      </w:r>
      <w:r>
        <w:t>true；否则</w:t>
      </w:r>
      <w:r>
        <w:rPr>
          <w:rFonts w:hint="eastAsia"/>
        </w:rPr>
        <w:t>返回</w:t>
      </w:r>
      <w:r>
        <w:t>false。</w:t>
      </w:r>
    </w:p>
    <w:p>
      <w:r>
        <w:t>一个特殊情况是并行取消工作。它可能由realkthread_cancel_delayed_work_sync（）或另一个kthread_mod_delayed_work（）调用引起。我们让其他命令获胜，并在此处</w:t>
      </w:r>
      <w:r>
        <w:rPr>
          <w:rFonts w:hint="eastAsia"/>
        </w:rPr>
        <w:t>返回</w:t>
      </w:r>
      <w:r>
        <w:t>true。</w:t>
      </w:r>
      <w:r>
        <w:rPr>
          <w:rFonts w:hint="eastAsia"/>
        </w:rPr>
        <w:t>返回</w:t>
      </w:r>
      <w:r>
        <w:t>可用于引用计数，排队工作的数量保持不变。不管怎样，调用者应以合理的方式同步这些操作。</w:t>
      </w:r>
    </w:p>
    <w:p>
      <w:r>
        <w:t>此函数可以从任何</w:t>
      </w:r>
      <w:r>
        <w:rPr>
          <w:rFonts w:hint="eastAsia"/>
        </w:rPr>
        <w:t>上下文</w:t>
      </w:r>
      <w:r>
        <w:t>安全调用，包括IRQ处理程序。有关详细信息，请参见__kthread_cancel_work（）和kthread_delayed_work_timer_fn（）。</w:t>
      </w:r>
    </w:p>
    <w:p>
      <w:pPr>
        <w:pStyle w:val="4"/>
        <w:spacing w:before="156" w:after="156"/>
      </w:pPr>
      <w:r>
        <w:t>bool kthread_cancel_work_sync（struct kthread_work * work）</w:t>
      </w:r>
    </w:p>
    <w:p>
      <w:pPr>
        <w:rPr>
          <w:rFonts w:eastAsia="宋体"/>
        </w:rPr>
      </w:pPr>
      <w:r>
        <w:t>取消kthread work并等待其执行完成</w:t>
      </w:r>
    </w:p>
    <w:p>
      <w:pPr>
        <w:rPr>
          <w:rFonts w:eastAsia="宋体"/>
        </w:rPr>
      </w:pPr>
      <w:r>
        <w:rPr>
          <w:rFonts w:hint="eastAsia"/>
          <w:b/>
        </w:rPr>
        <w:t>参数</w:t>
      </w:r>
    </w:p>
    <w:p>
      <w:pPr>
        <w:rPr>
          <w:rFonts w:eastAsia="宋体"/>
        </w:rPr>
      </w:pPr>
      <w:r>
        <w:t>struct kthread_work * work</w:t>
      </w:r>
    </w:p>
    <w:p>
      <w:pPr>
        <w:rPr>
          <w:rFonts w:eastAsia="宋体"/>
        </w:rPr>
      </w:pPr>
      <w:r>
        <w:t>要取消的kthread work</w:t>
      </w:r>
    </w:p>
    <w:p>
      <w:pPr>
        <w:rPr>
          <w:rFonts w:eastAsia="宋体"/>
        </w:rPr>
      </w:pPr>
      <w:r>
        <w:rPr>
          <w:rFonts w:hint="eastAsia"/>
          <w:b/>
        </w:rPr>
        <w:t>说明</w:t>
      </w:r>
    </w:p>
    <w:p>
      <w:pPr>
        <w:rPr>
          <w:rFonts w:eastAsia="宋体"/>
        </w:rPr>
      </w:pPr>
      <w:r>
        <w:t>取消工作并等待其执行完成。即使工作重新排队，也可以使用此函数。从此函数</w:t>
      </w:r>
      <w:r>
        <w:rPr>
          <w:rFonts w:hint="eastAsia"/>
        </w:rPr>
        <w:t>返回</w:t>
      </w:r>
      <w:r>
        <w:t>时，保证work不会挂起或在任何CPU上执行。</w:t>
      </w:r>
    </w:p>
    <w:p>
      <w:pPr>
        <w:rPr>
          <w:rFonts w:eastAsia="宋体"/>
        </w:rPr>
      </w:pPr>
      <w:r>
        <w:t>不得使用kthread_cancel_work_sync（delayed_work-&gt; work）来取消延迟工作。请改用kthread_cancel_delayed_work_sync（）。</w:t>
      </w:r>
    </w:p>
    <w:p>
      <w:pPr>
        <w:rPr>
          <w:rFonts w:eastAsia="宋体"/>
        </w:rPr>
      </w:pPr>
      <w:r>
        <w:t>调用者必须确保最后排队work的工作者在此函数</w:t>
      </w:r>
      <w:r>
        <w:rPr>
          <w:rFonts w:hint="eastAsia"/>
        </w:rPr>
        <w:t>返回</w:t>
      </w:r>
      <w:r>
        <w:t>之前不能被销毁。</w:t>
      </w:r>
    </w:p>
    <w:p>
      <w:pPr>
        <w:rPr>
          <w:rFonts w:eastAsia="宋体"/>
          <w:b/>
          <w:bCs/>
        </w:rPr>
      </w:pPr>
      <w:r>
        <w:rPr>
          <w:rFonts w:hint="eastAsia"/>
          <w:b/>
          <w:bCs/>
        </w:rPr>
        <w:t>返回</w:t>
      </w:r>
    </w:p>
    <w:p>
      <w:pPr>
        <w:rPr>
          <w:rFonts w:eastAsia="宋体"/>
        </w:rPr>
      </w:pPr>
      <w:r>
        <w:t>如果work已挂起，则</w:t>
      </w:r>
      <w:r>
        <w:rPr>
          <w:rFonts w:hint="eastAsia"/>
        </w:rPr>
        <w:t>返回</w:t>
      </w:r>
      <w:r>
        <w:t>true；否则</w:t>
      </w:r>
      <w:r>
        <w:rPr>
          <w:rFonts w:hint="eastAsia"/>
        </w:rPr>
        <w:t>返回</w:t>
      </w:r>
      <w:r>
        <w:t>false。</w:t>
      </w:r>
    </w:p>
    <w:p>
      <w:pPr>
        <w:pStyle w:val="4"/>
        <w:spacing w:before="156" w:after="156"/>
      </w:pPr>
      <w:r>
        <w:t>bool kthread_cancel_delayed_work_sync（struct kthread_delayed_work * dwork）</w:t>
      </w:r>
    </w:p>
    <w:p>
      <w:pPr>
        <w:rPr>
          <w:rFonts w:eastAsia="宋体"/>
        </w:rPr>
      </w:pPr>
      <w:r>
        <w:t>取消kthread延迟工作并等待其执行完成。</w:t>
      </w:r>
    </w:p>
    <w:p>
      <w:pPr>
        <w:rPr>
          <w:rFonts w:eastAsia="宋体"/>
        </w:rPr>
      </w:pPr>
      <w:r>
        <w:rPr>
          <w:rFonts w:hint="eastAsia"/>
          <w:b/>
        </w:rPr>
        <w:t>参数</w:t>
      </w:r>
    </w:p>
    <w:p>
      <w:pPr>
        <w:rPr>
          <w:rFonts w:eastAsia="宋体"/>
        </w:rPr>
      </w:pPr>
      <w:r>
        <w:t>struct kthread_delayed_work * dwork</w:t>
      </w:r>
    </w:p>
    <w:p>
      <w:pPr>
        <w:rPr>
          <w:rFonts w:eastAsia="宋体"/>
        </w:rPr>
      </w:pPr>
      <w:r>
        <w:t>要取消的kthread延迟工作</w:t>
      </w:r>
    </w:p>
    <w:p>
      <w:pPr>
        <w:rPr>
          <w:rFonts w:eastAsia="宋体"/>
        </w:rPr>
      </w:pPr>
      <w:r>
        <w:rPr>
          <w:rFonts w:hint="eastAsia"/>
          <w:b/>
        </w:rPr>
        <w:t>说明</w:t>
      </w:r>
    </w:p>
    <w:p>
      <w:pPr>
        <w:rPr>
          <w:rFonts w:eastAsia="宋体"/>
        </w:rPr>
      </w:pPr>
      <w:r>
        <w:t>这是面向延迟工作的kthread_cancel_work_sync（）。</w:t>
      </w:r>
    </w:p>
    <w:p>
      <w:pPr>
        <w:rPr>
          <w:rFonts w:eastAsia="宋体"/>
          <w:b/>
          <w:bCs/>
        </w:rPr>
      </w:pPr>
      <w:r>
        <w:rPr>
          <w:rFonts w:hint="eastAsia"/>
          <w:b/>
          <w:bCs/>
        </w:rPr>
        <w:t>返回</w:t>
      </w:r>
    </w:p>
    <w:p>
      <w:pPr>
        <w:rPr>
          <w:rFonts w:eastAsia="宋体"/>
        </w:rPr>
      </w:pPr>
      <w:r>
        <w:t>如果dwork已挂起，则</w:t>
      </w:r>
      <w:r>
        <w:rPr>
          <w:rFonts w:hint="eastAsia"/>
        </w:rPr>
        <w:t>返回</w:t>
      </w:r>
      <w:r>
        <w:t>true；否则</w:t>
      </w:r>
      <w:r>
        <w:rPr>
          <w:rFonts w:hint="eastAsia"/>
        </w:rPr>
        <w:t>返回</w:t>
      </w:r>
      <w:r>
        <w:t>false。</w:t>
      </w:r>
    </w:p>
    <w:p>
      <w:pPr>
        <w:pStyle w:val="4"/>
        <w:spacing w:before="156" w:after="156"/>
      </w:pPr>
      <w:r>
        <w:t>void kthread_flush_worker（struct kthread_worker * worker）</w:t>
      </w:r>
    </w:p>
    <w:p>
      <w:pPr>
        <w:rPr>
          <w:rFonts w:eastAsia="宋体"/>
        </w:rPr>
      </w:pPr>
      <w:r>
        <w:t>清除kthread_worker上的所有当前工作</w:t>
      </w:r>
    </w:p>
    <w:p>
      <w:pPr>
        <w:rPr>
          <w:rFonts w:eastAsia="宋体"/>
        </w:rPr>
      </w:pPr>
      <w:r>
        <w:rPr>
          <w:rFonts w:hint="eastAsia"/>
          <w:b/>
        </w:rPr>
        <w:t>参数</w:t>
      </w:r>
    </w:p>
    <w:p>
      <w:pPr>
        <w:rPr>
          <w:rFonts w:eastAsia="宋体"/>
        </w:rPr>
      </w:pPr>
      <w:r>
        <w:t>struct kthread_worker * worker</w:t>
      </w:r>
    </w:p>
    <w:p>
      <w:pPr>
        <w:rPr>
          <w:rFonts w:eastAsia="宋体"/>
        </w:rPr>
      </w:pPr>
      <w:r>
        <w:t>要清除的工作者</w:t>
      </w:r>
    </w:p>
    <w:p>
      <w:pPr>
        <w:rPr>
          <w:rFonts w:eastAsia="宋体"/>
        </w:rPr>
      </w:pPr>
      <w:r>
        <w:rPr>
          <w:rFonts w:hint="eastAsia"/>
          <w:b/>
        </w:rPr>
        <w:t>说明</w:t>
      </w:r>
    </w:p>
    <w:p>
      <w:pPr>
        <w:rPr>
          <w:rFonts w:eastAsia="宋体"/>
        </w:rPr>
      </w:pPr>
      <w:r>
        <w:t>等待工作者上的所有正在执行或挂起的工作完成。</w:t>
      </w:r>
    </w:p>
    <w:p>
      <w:pPr>
        <w:pStyle w:val="4"/>
        <w:spacing w:before="156" w:after="156"/>
      </w:pPr>
      <w:r>
        <w:t>void kthread_destroy_worker（struct kthread_worker * worker）</w:t>
      </w:r>
    </w:p>
    <w:p>
      <w:pPr>
        <w:rPr>
          <w:rFonts w:eastAsia="宋体"/>
        </w:rPr>
      </w:pPr>
      <w:r>
        <w:t>销毁kthread_worker</w:t>
      </w:r>
    </w:p>
    <w:p>
      <w:pPr>
        <w:rPr>
          <w:rFonts w:eastAsia="宋体"/>
        </w:rPr>
      </w:pPr>
      <w:r>
        <w:rPr>
          <w:rFonts w:hint="eastAsia"/>
          <w:b/>
        </w:rPr>
        <w:t>参数</w:t>
      </w:r>
    </w:p>
    <w:p>
      <w:pPr>
        <w:rPr>
          <w:rFonts w:eastAsia="宋体"/>
        </w:rPr>
      </w:pPr>
      <w:r>
        <w:t>struct kthread_worker * worker</w:t>
      </w:r>
    </w:p>
    <w:p>
      <w:pPr>
        <w:rPr>
          <w:rFonts w:eastAsia="宋体"/>
        </w:rPr>
      </w:pPr>
      <w:r>
        <w:t>要销毁的工作者</w:t>
      </w:r>
    </w:p>
    <w:p>
      <w:pPr>
        <w:rPr>
          <w:rFonts w:eastAsia="宋体"/>
        </w:rPr>
      </w:pPr>
      <w:r>
        <w:rPr>
          <w:rFonts w:hint="eastAsia"/>
          <w:b/>
        </w:rPr>
        <w:t>说明</w:t>
      </w:r>
    </w:p>
    <w:p>
      <w:pPr>
        <w:rPr>
          <w:rFonts w:eastAsia="宋体"/>
        </w:rPr>
      </w:pPr>
      <w:r>
        <w:t>清除并销毁worker。简单的清除就足够了，因为kthread worker API仅用于简单的场景。不需要多步状态机。</w:t>
      </w:r>
    </w:p>
    <w:p>
      <w:pPr>
        <w:pStyle w:val="4"/>
        <w:spacing w:before="156" w:after="156"/>
      </w:pPr>
      <w:r>
        <w:t>void kthread_associate_blkcg（struct cgroup_subsys_state * css）</w:t>
      </w:r>
    </w:p>
    <w:p>
      <w:pPr>
        <w:rPr>
          <w:rFonts w:eastAsia="宋体"/>
        </w:rPr>
      </w:pPr>
      <w:r>
        <w:t>将blkcg关联到当前kthread</w:t>
      </w:r>
    </w:p>
    <w:p>
      <w:pPr>
        <w:rPr>
          <w:rFonts w:eastAsia="宋体"/>
        </w:rPr>
      </w:pPr>
      <w:r>
        <w:rPr>
          <w:rFonts w:hint="eastAsia"/>
          <w:b/>
        </w:rPr>
        <w:t>参数</w:t>
      </w:r>
    </w:p>
    <w:p>
      <w:pPr>
        <w:rPr>
          <w:rFonts w:eastAsia="宋体"/>
        </w:rPr>
      </w:pPr>
      <w:r>
        <w:t>struct cgroup_subsys_state * css</w:t>
      </w:r>
    </w:p>
    <w:p>
      <w:pPr>
        <w:rPr>
          <w:rFonts w:eastAsia="宋体"/>
        </w:rPr>
      </w:pPr>
      <w:r>
        <w:t>cgroup信息</w:t>
      </w:r>
    </w:p>
    <w:p>
      <w:pPr>
        <w:rPr>
          <w:rFonts w:eastAsia="宋体"/>
        </w:rPr>
      </w:pPr>
      <w:r>
        <w:rPr>
          <w:rFonts w:hint="eastAsia"/>
          <w:b/>
        </w:rPr>
        <w:t>说明</w:t>
      </w:r>
    </w:p>
    <w:p>
      <w:r>
        <w:t>当前线程必须是kthread。该线程代表其他线程运行作业。在某些情况下，我们希望作业附加原始线程的cgroup信息，而不是当前线程的cgroup信息。此函数将原始线程的cgroup信息存储在当前kthread</w:t>
      </w:r>
      <w:r>
        <w:rPr>
          <w:rFonts w:hint="eastAsia"/>
        </w:rPr>
        <w:t>上下文</w:t>
      </w:r>
      <w:r>
        <w:t>中，以供以后检索。</w:t>
      </w:r>
    </w:p>
    <w:p>
      <w:pPr>
        <w:pStyle w:val="4"/>
        <w:spacing w:before="156" w:after="156"/>
      </w:pPr>
      <w:r>
        <w:t>struct cgroup_subsys_state * kthread_blkcg（void）</w:t>
      </w:r>
    </w:p>
    <w:p>
      <w:pPr>
        <w:rPr>
          <w:rFonts w:eastAsia="宋体"/>
        </w:rPr>
      </w:pPr>
      <w:r>
        <w:t>获取当前kthread关联的blkcg css</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当前线程必须是kthread。</w:t>
      </w:r>
    </w:p>
    <w:p>
      <w:pPr>
        <w:pStyle w:val="3"/>
        <w:spacing w:before="156" w:after="156"/>
        <w:rPr>
          <w:rFonts w:hint="default"/>
        </w:rPr>
      </w:pPr>
      <w:bookmarkStart w:id="34" w:name="_Toc1995405653"/>
      <w:r>
        <w:t>引用计数</w:t>
      </w:r>
      <w:bookmarkEnd w:id="34"/>
    </w:p>
    <w:p>
      <w:pPr>
        <w:pStyle w:val="4"/>
        <w:spacing w:before="156" w:after="156"/>
      </w:pPr>
      <w:r>
        <w:t>struct refcount_struct</w:t>
      </w:r>
    </w:p>
    <w:p>
      <w:pPr>
        <w:rPr>
          <w:rFonts w:eastAsia="宋体"/>
        </w:rPr>
      </w:pPr>
      <w:r>
        <w:t>用于引用计数的原子类型的变体</w:t>
      </w:r>
    </w:p>
    <w:p>
      <w:pPr>
        <w:rPr>
          <w:rFonts w:eastAsia="Noto Sans CJK SC Regular"/>
        </w:rPr>
      </w:pPr>
      <w:r>
        <w:rPr>
          <w:rFonts w:hint="eastAsia"/>
          <w:b/>
        </w:rPr>
        <w:t>定义</w:t>
      </w:r>
    </w:p>
    <w:p>
      <w:pPr>
        <w:pStyle w:val="42"/>
      </w:pPr>
      <w:r>
        <w:t>struct refcount_struct {</w:t>
      </w:r>
    </w:p>
    <w:p>
      <w:pPr>
        <w:pStyle w:val="42"/>
      </w:pPr>
      <w:r>
        <w:t xml:space="preserve">  atomic_t refs;</w:t>
      </w:r>
    </w:p>
    <w:p>
      <w:pPr>
        <w:pStyle w:val="42"/>
      </w:pPr>
      <w:r>
        <w:t>};</w:t>
      </w:r>
    </w:p>
    <w:p>
      <w:pPr>
        <w:rPr>
          <w:rFonts w:eastAsia="宋体"/>
        </w:rPr>
      </w:pPr>
      <w:bookmarkStart w:id="35" w:name="_Toc1029764112"/>
      <w:r>
        <w:rPr>
          <w:rFonts w:hint="eastAsia"/>
          <w:b/>
        </w:rPr>
        <w:t>成员</w:t>
      </w:r>
    </w:p>
    <w:p>
      <w:pPr>
        <w:rPr>
          <w:rFonts w:eastAsia="宋体"/>
        </w:rPr>
      </w:pPr>
      <w:r>
        <w:t>refs</w:t>
      </w:r>
    </w:p>
    <w:p>
      <w:pPr>
        <w:rPr>
          <w:rFonts w:eastAsia="宋体"/>
        </w:rPr>
      </w:pPr>
      <w:r>
        <w:t>计数器字段</w:t>
      </w:r>
    </w:p>
    <w:p>
      <w:pPr>
        <w:rPr>
          <w:rFonts w:eastAsia="宋体"/>
        </w:rPr>
      </w:pPr>
      <w:r>
        <w:rPr>
          <w:rFonts w:hint="eastAsia"/>
          <w:b/>
        </w:rPr>
        <w:t>说明</w:t>
      </w:r>
    </w:p>
    <w:p>
      <w:pPr>
        <w:rPr>
          <w:rFonts w:eastAsia="宋体"/>
        </w:rPr>
      </w:pPr>
      <w:r>
        <w:t xml:space="preserve">计数器饱和于UINT_MAX，并且一旦达到这个值就不会再动了。这避免了计数器包装并导致“虚假”的使用后释放错误。 </w:t>
      </w:r>
    </w:p>
    <w:p>
      <w:pPr>
        <w:pStyle w:val="4"/>
        <w:spacing w:before="156" w:after="156"/>
      </w:pPr>
      <w:r>
        <w:t>void refcount_set（refcount_t * r，int n）</w:t>
      </w:r>
    </w:p>
    <w:p>
      <w:pPr>
        <w:rPr>
          <w:rFonts w:eastAsia="宋体"/>
        </w:rPr>
      </w:pPr>
      <w:r>
        <w:t>设置引用计数的值</w:t>
      </w:r>
    </w:p>
    <w:p>
      <w:pPr>
        <w:rPr>
          <w:rFonts w:eastAsia="宋体"/>
        </w:rPr>
      </w:pPr>
      <w:r>
        <w:rPr>
          <w:rFonts w:hint="eastAsia"/>
          <w:b/>
        </w:rPr>
        <w:t>参数</w:t>
      </w:r>
    </w:p>
    <w:p>
      <w:pPr>
        <w:rPr>
          <w:rFonts w:eastAsia="宋体"/>
        </w:rPr>
      </w:pPr>
      <w:r>
        <w:t>refcount_t * r</w:t>
      </w:r>
    </w:p>
    <w:p>
      <w:pPr>
        <w:rPr>
          <w:rFonts w:eastAsia="宋体"/>
        </w:rPr>
      </w:pPr>
      <w:r>
        <w:t>引用计数</w:t>
      </w:r>
    </w:p>
    <w:p>
      <w:pPr>
        <w:rPr>
          <w:rFonts w:eastAsia="宋体"/>
        </w:rPr>
      </w:pPr>
      <w:r>
        <w:t>int n</w:t>
      </w:r>
    </w:p>
    <w:p>
      <w:pPr>
        <w:rPr>
          <w:rFonts w:eastAsia="宋体"/>
        </w:rPr>
      </w:pPr>
      <w:r>
        <w:t>要将引用计数设置为的值</w:t>
      </w:r>
    </w:p>
    <w:p>
      <w:pPr>
        <w:pStyle w:val="4"/>
        <w:spacing w:before="156" w:after="156"/>
      </w:pPr>
      <w:r>
        <w:t>unsigned int refcount_read(const refcount_t * r)</w:t>
      </w:r>
    </w:p>
    <w:p>
      <w:pPr>
        <w:rPr>
          <w:rFonts w:eastAsia="宋体"/>
        </w:rPr>
      </w:pPr>
      <w:r>
        <w:t>获取引用计数的值</w:t>
      </w:r>
    </w:p>
    <w:p>
      <w:pPr>
        <w:rPr>
          <w:rFonts w:eastAsia="宋体"/>
        </w:rPr>
      </w:pPr>
      <w:r>
        <w:rPr>
          <w:rFonts w:hint="eastAsia"/>
          <w:b/>
        </w:rPr>
        <w:t>参数</w:t>
      </w:r>
    </w:p>
    <w:p>
      <w:r>
        <w:t>const refcount_t * r</w:t>
      </w:r>
    </w:p>
    <w:p>
      <w:r>
        <w:rPr>
          <w:rFonts w:hint="eastAsia"/>
        </w:rPr>
        <w:t>引用计数</w:t>
      </w:r>
    </w:p>
    <w:p>
      <w:pPr>
        <w:rPr>
          <w:rFonts w:eastAsia="宋体"/>
        </w:rPr>
      </w:pPr>
      <w:r>
        <w:rPr>
          <w:rFonts w:hint="eastAsia"/>
        </w:rPr>
        <w:t>返回</w:t>
      </w:r>
      <w:r>
        <w:t>是</w:t>
      </w:r>
      <w:r>
        <w:rPr>
          <w:rFonts w:hint="eastAsia"/>
        </w:rPr>
        <w:t>引用计数</w:t>
      </w:r>
      <w:r>
        <w:t>的值</w:t>
      </w:r>
    </w:p>
    <w:p>
      <w:pPr>
        <w:pStyle w:val="4"/>
        <w:spacing w:before="156" w:after="156"/>
      </w:pPr>
      <w:r>
        <w:t>bool refcount_add_not_zero_checked（int i，refcount_t *r）</w:t>
      </w:r>
    </w:p>
    <w:p>
      <w:pPr>
        <w:rPr>
          <w:rFonts w:eastAsia="宋体"/>
        </w:rPr>
      </w:pPr>
      <w:r>
        <w:t>将一个值添加到refcount中，除非它为0</w:t>
      </w:r>
    </w:p>
    <w:p>
      <w:pPr>
        <w:rPr>
          <w:rFonts w:eastAsia="宋体"/>
        </w:rPr>
      </w:pPr>
      <w:r>
        <w:rPr>
          <w:rFonts w:hint="eastAsia"/>
          <w:b/>
        </w:rPr>
        <w:t>参数</w:t>
      </w:r>
    </w:p>
    <w:p>
      <w:pPr>
        <w:rPr>
          <w:rFonts w:eastAsia="宋体"/>
        </w:rPr>
      </w:pPr>
      <w:r>
        <w:t>int i</w:t>
      </w:r>
    </w:p>
    <w:p>
      <w:pPr>
        <w:rPr>
          <w:rFonts w:eastAsia="宋体"/>
        </w:rPr>
      </w:pPr>
      <w:r>
        <w:t>要添加到refcount中的值</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饱和时为REFCOUNT_SATURATED和WARN。</w:t>
      </w:r>
    </w:p>
    <w:p>
      <w:pPr>
        <w:rPr>
          <w:rFonts w:eastAsia="宋体"/>
        </w:rPr>
      </w:pPr>
      <w:r>
        <w:t>不提供内存订购，假定调用者已保证对象内存稳定（RCU等）。它确实提供了控制依赖性，从而为将来的存储排序。请参阅顶部的注释。</w:t>
      </w:r>
    </w:p>
    <w:p>
      <w:pPr>
        <w:rPr>
          <w:rFonts w:eastAsia="宋体"/>
        </w:rPr>
      </w:pPr>
      <w:r>
        <w:t>不推荐在正常引用计数用例中使用此功能，在这些情况下，应使用refcount_inc（）或其变体之一来增加引用计数。</w:t>
      </w:r>
    </w:p>
    <w:p>
      <w:pPr>
        <w:rPr>
          <w:rFonts w:eastAsia="宋体"/>
          <w:b/>
          <w:bCs/>
        </w:rPr>
      </w:pPr>
      <w:r>
        <w:rPr>
          <w:rFonts w:hint="eastAsia"/>
          <w:b/>
          <w:bCs/>
        </w:rPr>
        <w:t>返回</w:t>
      </w:r>
    </w:p>
    <w:p>
      <w:pPr>
        <w:rPr>
          <w:rFonts w:eastAsia="宋体"/>
        </w:rPr>
      </w:pPr>
      <w:r>
        <w:t>如果传递的</w:t>
      </w:r>
      <w:r>
        <w:rPr>
          <w:rFonts w:hint="eastAsia"/>
        </w:rPr>
        <w:t>引用计数</w:t>
      </w:r>
      <w:r>
        <w:t>为0，则为false，否则为true</w:t>
      </w:r>
    </w:p>
    <w:p>
      <w:pPr>
        <w:pStyle w:val="4"/>
        <w:spacing w:before="156" w:after="156"/>
      </w:pPr>
      <w:r>
        <w:t>void refcount_add_checked（int i，refcount_t * r）</w:t>
      </w:r>
    </w:p>
    <w:p>
      <w:pPr>
        <w:rPr>
          <w:rFonts w:eastAsia="宋体"/>
        </w:rPr>
      </w:pPr>
      <w:r>
        <w:t>将一个值添加到refcount</w:t>
      </w:r>
    </w:p>
    <w:p>
      <w:pPr>
        <w:rPr>
          <w:rFonts w:eastAsia="宋体"/>
        </w:rPr>
      </w:pPr>
      <w:r>
        <w:rPr>
          <w:rFonts w:hint="eastAsia"/>
          <w:b/>
        </w:rPr>
        <w:t>参数</w:t>
      </w:r>
    </w:p>
    <w:p>
      <w:pPr>
        <w:rPr>
          <w:rFonts w:eastAsia="宋体"/>
        </w:rPr>
      </w:pPr>
      <w:r>
        <w:t>int i</w:t>
      </w:r>
    </w:p>
    <w:p>
      <w:pPr>
        <w:rPr>
          <w:rFonts w:eastAsia="宋体"/>
        </w:rPr>
      </w:pPr>
      <w:r>
        <w:t>要添加到</w:t>
      </w:r>
      <w:r>
        <w:rPr>
          <w:rFonts w:hint="eastAsia"/>
        </w:rPr>
        <w:t>引用计数</w:t>
      </w:r>
      <w:r>
        <w:t>中的值</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类似于atomic_add（），但饱和时为REFCOUNT_SATURATED和WARN。</w:t>
      </w:r>
    </w:p>
    <w:p>
      <w:pPr>
        <w:rPr>
          <w:rFonts w:eastAsia="宋体"/>
        </w:rPr>
      </w:pPr>
      <w:r>
        <w:t>不提供内存订购，假定调用者已保证对象内存稳定（RCU等）。它确实提供了控制依赖性，从而为将来的存储排序。请参阅顶部的注释。</w:t>
      </w:r>
    </w:p>
    <w:p>
      <w:pPr>
        <w:rPr>
          <w:rFonts w:eastAsia="宋体"/>
        </w:rPr>
      </w:pPr>
      <w:r>
        <w:t>不推荐在正常引用计数用例中使用此功能，在这些情况下，应使用refcount_inc（）或其变体之一来增加引用计数。</w:t>
      </w:r>
    </w:p>
    <w:p>
      <w:pPr>
        <w:pStyle w:val="4"/>
        <w:spacing w:before="156" w:after="156"/>
      </w:pPr>
      <w:r>
        <w:t>bool refcount_inc_not_zero_checked（refcount_t * r）</w:t>
      </w:r>
    </w:p>
    <w:p>
      <w:pPr>
        <w:rPr>
          <w:rFonts w:eastAsia="宋体"/>
        </w:rPr>
      </w:pPr>
      <w:r>
        <w:t>增加</w:t>
      </w:r>
      <w:r>
        <w:rPr>
          <w:rFonts w:hint="eastAsia"/>
        </w:rPr>
        <w:t>引用计数</w:t>
      </w:r>
      <w:r>
        <w:t>，除非它为0</w:t>
      </w:r>
    </w:p>
    <w:p>
      <w:pPr>
        <w:rPr>
          <w:rFonts w:eastAsia="宋体"/>
        </w:rPr>
      </w:pPr>
      <w:r>
        <w:rPr>
          <w:rFonts w:hint="eastAsia"/>
          <w:b/>
        </w:rPr>
        <w:t>参数</w:t>
      </w:r>
    </w:p>
    <w:p>
      <w:pPr>
        <w:rPr>
          <w:rFonts w:eastAsia="宋体"/>
        </w:rPr>
      </w:pPr>
      <w:r>
        <w:t>refcount_t * r</w:t>
      </w:r>
    </w:p>
    <w:p>
      <w:r>
        <w:t>要增加的</w:t>
      </w:r>
      <w:r>
        <w:rPr>
          <w:rFonts w:hint="eastAsia"/>
        </w:rPr>
        <w:t>引用计数</w:t>
      </w:r>
    </w:p>
    <w:p>
      <w:pPr>
        <w:rPr>
          <w:rFonts w:eastAsia="宋体"/>
        </w:rPr>
      </w:pPr>
      <w:r>
        <w:rPr>
          <w:rFonts w:hint="eastAsia"/>
          <w:b/>
        </w:rPr>
        <w:t>说明</w:t>
      </w:r>
    </w:p>
    <w:p>
      <w:pPr>
        <w:rPr>
          <w:rFonts w:eastAsia="宋体"/>
        </w:rPr>
      </w:pPr>
      <w:r>
        <w:t>类似于atomic_inc_not_zero（），但饱和时为REFCOUNT_SATURATED和WARN。</w:t>
      </w:r>
    </w:p>
    <w:p>
      <w:pPr>
        <w:rPr>
          <w:rFonts w:eastAsia="宋体"/>
        </w:rPr>
      </w:pPr>
      <w:r>
        <w:t>不提供内存订购，假定调用者已保证对象内存稳定（RCU等）。它确实提供了控制依赖性，从而为将来的存储排序。请参阅顶部的注释。</w:t>
      </w:r>
    </w:p>
    <w:p>
      <w:pPr>
        <w:rPr>
          <w:rFonts w:eastAsia="宋体"/>
          <w:b/>
          <w:bCs/>
        </w:rPr>
      </w:pPr>
      <w:r>
        <w:rPr>
          <w:rFonts w:hint="eastAsia"/>
          <w:b/>
          <w:bCs/>
        </w:rPr>
        <w:t>返回</w:t>
      </w:r>
    </w:p>
    <w:p>
      <w:pPr>
        <w:rPr>
          <w:rFonts w:eastAsia="宋体"/>
        </w:rPr>
      </w:pPr>
      <w:r>
        <w:t>如果增量成功，则为true，否则为false</w:t>
      </w:r>
    </w:p>
    <w:p>
      <w:pPr>
        <w:pStyle w:val="4"/>
        <w:spacing w:before="156" w:after="156"/>
      </w:pPr>
      <w:r>
        <w:t>void refcount_inc_checked（refcount_t * r）</w:t>
      </w:r>
    </w:p>
    <w:p>
      <w:r>
        <w:t>增加</w:t>
      </w:r>
      <w:r>
        <w:rPr>
          <w:rFonts w:hint="eastAsia"/>
        </w:rPr>
        <w:t>引用计数</w:t>
      </w:r>
    </w:p>
    <w:p>
      <w:pPr>
        <w:rPr>
          <w:rFonts w:eastAsia="宋体"/>
        </w:rPr>
      </w:pPr>
      <w:r>
        <w:rPr>
          <w:rFonts w:hint="eastAsia"/>
          <w:b/>
        </w:rPr>
        <w:t>参数</w:t>
      </w:r>
    </w:p>
    <w:p>
      <w:pPr>
        <w:rPr>
          <w:rFonts w:eastAsia="宋体"/>
        </w:rPr>
      </w:pPr>
      <w:r>
        <w:t>refcount_t * r</w:t>
      </w:r>
    </w:p>
    <w:p>
      <w:r>
        <w:t>要增加的</w:t>
      </w:r>
      <w:r>
        <w:rPr>
          <w:rFonts w:hint="eastAsia"/>
        </w:rPr>
        <w:t>引用计数</w:t>
      </w:r>
    </w:p>
    <w:p>
      <w:pPr>
        <w:rPr>
          <w:rFonts w:eastAsia="宋体"/>
        </w:rPr>
      </w:pPr>
      <w:r>
        <w:rPr>
          <w:rFonts w:hint="eastAsia"/>
          <w:b/>
        </w:rPr>
        <w:t>说明</w:t>
      </w:r>
    </w:p>
    <w:p>
      <w:pPr>
        <w:rPr>
          <w:rFonts w:eastAsia="宋体"/>
        </w:rPr>
      </w:pPr>
      <w:r>
        <w:t>类似于atomic_inc（），但饱和时为REFCOUNT_SATURATED和WARN。</w:t>
      </w:r>
    </w:p>
    <w:p>
      <w:pPr>
        <w:rPr>
          <w:rFonts w:eastAsia="宋体"/>
        </w:rPr>
      </w:pPr>
      <w:r>
        <w:t>不提供内存订购，假定调用者已保留了对象的引用。</w:t>
      </w:r>
    </w:p>
    <w:p>
      <w:pPr>
        <w:rPr>
          <w:rFonts w:eastAsia="宋体"/>
        </w:rPr>
      </w:pPr>
      <w:r>
        <w:t>如果refcount为0，则会发出警告，因为这表示可能存在使用后释放的情况。</w:t>
      </w:r>
    </w:p>
    <w:p>
      <w:pPr>
        <w:pStyle w:val="4"/>
        <w:spacing w:before="156" w:after="156"/>
      </w:pPr>
      <w:r>
        <w:t>bool refcount_sub_and_test_checked（int i，refcount_t * r）</w:t>
      </w:r>
    </w:p>
    <w:p>
      <w:pPr>
        <w:rPr>
          <w:rFonts w:eastAsia="宋体"/>
        </w:rPr>
      </w:pPr>
      <w:r>
        <w:t>从refcount中减去并测试是否为0</w:t>
      </w:r>
    </w:p>
    <w:p>
      <w:pPr>
        <w:rPr>
          <w:rFonts w:eastAsia="宋体"/>
        </w:rPr>
      </w:pPr>
      <w:r>
        <w:rPr>
          <w:rFonts w:hint="eastAsia"/>
          <w:b/>
        </w:rPr>
        <w:t>参数</w:t>
      </w:r>
    </w:p>
    <w:p>
      <w:pPr>
        <w:rPr>
          <w:rFonts w:eastAsia="宋体"/>
        </w:rPr>
      </w:pPr>
      <w:r>
        <w:t>int i</w:t>
      </w:r>
    </w:p>
    <w:p>
      <w:pPr>
        <w:rPr>
          <w:rFonts w:eastAsia="宋体"/>
        </w:rPr>
      </w:pPr>
      <w:r>
        <w:t>要从refcount中减去的数量</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类似于atomic_dec_and_test（），但会显示警告，</w:t>
      </w:r>
      <w:r>
        <w:rPr>
          <w:rFonts w:hint="eastAsia"/>
        </w:rPr>
        <w:t>返回</w:t>
      </w:r>
      <w:r>
        <w:t>false，并最终泄漏，当REFCOUNT_SATURATED饱和时，将无法减少。</w:t>
      </w:r>
    </w:p>
    <w:p>
      <w:pPr>
        <w:rPr>
          <w:rFonts w:eastAsia="宋体"/>
        </w:rPr>
      </w:pPr>
      <w:r>
        <w:t>提供释放内存排序，以使先前的加载和存储在之前完成，并在成功时提供获取排序，以使free（）必须在之后。</w:t>
      </w:r>
    </w:p>
    <w:p>
      <w:pPr>
        <w:rPr>
          <w:rFonts w:eastAsia="宋体"/>
        </w:rPr>
      </w:pPr>
      <w:r>
        <w:t>不推荐在正常引用计数用例中使用此功能，在这些情况下，应删除refcount_dec（）或其变体之一来减少引用计数。</w:t>
      </w:r>
    </w:p>
    <w:p>
      <w:pPr>
        <w:rPr>
          <w:rFonts w:eastAsia="宋体"/>
          <w:b/>
          <w:bCs/>
        </w:rPr>
      </w:pPr>
      <w:r>
        <w:rPr>
          <w:rFonts w:hint="eastAsia"/>
          <w:b/>
          <w:bCs/>
        </w:rPr>
        <w:t>返回</w:t>
      </w:r>
    </w:p>
    <w:p>
      <w:pPr>
        <w:rPr>
          <w:rFonts w:eastAsia="宋体"/>
        </w:rPr>
      </w:pPr>
      <w:r>
        <w:t>如果结果refcount为0，则为true，否则为false</w:t>
      </w:r>
    </w:p>
    <w:p>
      <w:pPr>
        <w:pStyle w:val="4"/>
        <w:spacing w:before="156" w:after="156"/>
      </w:pPr>
      <w:r>
        <w:t>bool refcount_dec_and_test_checked（refcount_t * r）</w:t>
      </w:r>
    </w:p>
    <w:p>
      <w:pPr>
        <w:rPr>
          <w:rFonts w:eastAsia="宋体"/>
        </w:rPr>
      </w:pPr>
      <w:r>
        <w:t>递减refcount并测试是否为0</w:t>
      </w:r>
    </w:p>
    <w:p>
      <w:pPr>
        <w:rPr>
          <w:rFonts w:eastAsia="宋体"/>
        </w:rPr>
      </w:pPr>
      <w:r>
        <w:rPr>
          <w:rFonts w:hint="eastAsia"/>
          <w:b/>
        </w:rPr>
        <w:t>参数</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类似于atomic_dec_and_test（），它会在REFCOUNT_SATURATED饱和时发出警告，并无法减少。</w:t>
      </w:r>
    </w:p>
    <w:p>
      <w:pPr>
        <w:rPr>
          <w:rFonts w:eastAsia="宋体"/>
        </w:rPr>
      </w:pPr>
      <w:r>
        <w:t>提供释放内存排序，以使先前的加载和存储在之前完成，并在成功时提供获取排序，以使free（）必须在之后。</w:t>
      </w:r>
    </w:p>
    <w:p>
      <w:pPr>
        <w:rPr>
          <w:rFonts w:eastAsia="宋体"/>
          <w:b/>
          <w:bCs/>
        </w:rPr>
      </w:pPr>
      <w:r>
        <w:rPr>
          <w:rFonts w:hint="eastAsia"/>
          <w:b/>
          <w:bCs/>
        </w:rPr>
        <w:t>返回</w:t>
      </w:r>
    </w:p>
    <w:p>
      <w:pPr>
        <w:rPr>
          <w:rFonts w:eastAsia="宋体"/>
        </w:rPr>
      </w:pPr>
      <w:r>
        <w:t>如果结果refcount为0，则为true，否则为false</w:t>
      </w:r>
    </w:p>
    <w:p>
      <w:pPr>
        <w:pStyle w:val="4"/>
        <w:spacing w:before="156" w:after="156"/>
      </w:pPr>
      <w:r>
        <w:t>void refcount_dec_checked（refcount_t * r）</w:t>
      </w:r>
    </w:p>
    <w:p>
      <w:pPr>
        <w:rPr>
          <w:rFonts w:eastAsia="宋体"/>
        </w:rPr>
      </w:pPr>
      <w:r>
        <w:t>递减refcount</w:t>
      </w:r>
    </w:p>
    <w:p>
      <w:pPr>
        <w:rPr>
          <w:rFonts w:eastAsia="宋体"/>
        </w:rPr>
      </w:pPr>
      <w:r>
        <w:rPr>
          <w:rFonts w:hint="eastAsia"/>
          <w:b/>
        </w:rPr>
        <w:t>参数</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类似于atomic_dec（），如果饱和时为REFCOUNT_SATURATED并发出警告。</w:t>
      </w:r>
    </w:p>
    <w:p>
      <w:pPr>
        <w:rPr>
          <w:rFonts w:eastAsia="宋体"/>
        </w:rPr>
      </w:pPr>
      <w:r>
        <w:t>提供释放内存排序，以使先前的加载和存储在之前完成。</w:t>
      </w:r>
    </w:p>
    <w:p>
      <w:pPr>
        <w:pStyle w:val="4"/>
        <w:spacing w:before="156" w:after="156"/>
      </w:pPr>
      <w:r>
        <w:t>bool refcount_dec_if_one（refcount_t * r）</w:t>
      </w:r>
    </w:p>
    <w:p>
      <w:pPr>
        <w:rPr>
          <w:rFonts w:eastAsia="宋体"/>
        </w:rPr>
      </w:pPr>
      <w:r>
        <w:t>如果为1，则递减refcount</w:t>
      </w:r>
    </w:p>
    <w:p>
      <w:pPr>
        <w:rPr>
          <w:rFonts w:eastAsia="宋体"/>
        </w:rPr>
      </w:pPr>
      <w:r>
        <w:rPr>
          <w:rFonts w:hint="eastAsia"/>
          <w:b/>
        </w:rPr>
        <w:t>参数</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没有atomic_t对应项，它会尝试1-&gt;0的转换并</w:t>
      </w:r>
      <w:r>
        <w:rPr>
          <w:rFonts w:hint="eastAsia"/>
        </w:rPr>
        <w:t>返回</w:t>
      </w:r>
      <w:r>
        <w:t>成功。</w:t>
      </w:r>
    </w:p>
    <w:p>
      <w:pPr>
        <w:rPr>
          <w:rFonts w:eastAsia="宋体"/>
        </w:rPr>
      </w:pPr>
      <w:r>
        <w:t>像所有减量操作一样，它提供释放内存顺序并提供控制依赖性。</w:t>
      </w:r>
    </w:p>
    <w:p>
      <w:pPr>
        <w:rPr>
          <w:rFonts w:eastAsia="宋体"/>
        </w:rPr>
      </w:pPr>
      <w:r>
        <w:t>它可以像try-delete运算符一样使用；提供了此明确情况并且在通用情况下不提供cmpxchg，因为那会允许实现不安全操作。</w:t>
      </w:r>
    </w:p>
    <w:p>
      <w:pPr>
        <w:rPr>
          <w:rFonts w:eastAsia="宋体"/>
          <w:b/>
          <w:bCs/>
        </w:rPr>
      </w:pPr>
      <w:r>
        <w:rPr>
          <w:rFonts w:hint="eastAsia"/>
          <w:b/>
          <w:bCs/>
        </w:rPr>
        <w:t>返回</w:t>
      </w:r>
    </w:p>
    <w:p>
      <w:pPr>
        <w:rPr>
          <w:rFonts w:eastAsia="宋体"/>
        </w:rPr>
      </w:pPr>
      <w:r>
        <w:t>如果结果refcount为0，则为true，否则为false</w:t>
      </w:r>
    </w:p>
    <w:p>
      <w:pPr>
        <w:pStyle w:val="4"/>
        <w:spacing w:before="156" w:after="156"/>
      </w:pPr>
      <w:r>
        <w:t>bool refcount_dec_not_one（refcount_t * r）</w:t>
      </w:r>
    </w:p>
    <w:p>
      <w:pPr>
        <w:rPr>
          <w:rFonts w:eastAsia="宋体"/>
        </w:rPr>
      </w:pPr>
      <w:r>
        <w:t>如果不是1，则递减refcount</w:t>
      </w:r>
    </w:p>
    <w:p>
      <w:pPr>
        <w:rPr>
          <w:rFonts w:eastAsia="宋体"/>
        </w:rPr>
      </w:pPr>
      <w:r>
        <w:rPr>
          <w:rFonts w:hint="eastAsia"/>
          <w:b/>
        </w:rPr>
        <w:t>参数</w:t>
      </w:r>
    </w:p>
    <w:p>
      <w:pPr>
        <w:rPr>
          <w:rFonts w:eastAsia="宋体"/>
        </w:rPr>
      </w:pPr>
      <w:r>
        <w:t>refcount_t * r</w:t>
      </w:r>
    </w:p>
    <w:p>
      <w:r>
        <w:rPr>
          <w:rFonts w:hint="eastAsia"/>
        </w:rPr>
        <w:t>引用计数</w:t>
      </w:r>
    </w:p>
    <w:p>
      <w:pPr>
        <w:rPr>
          <w:rFonts w:eastAsia="宋体"/>
        </w:rPr>
      </w:pPr>
      <w:r>
        <w:rPr>
          <w:rFonts w:hint="eastAsia"/>
          <w:b/>
        </w:rPr>
        <w:t>说明</w:t>
      </w:r>
    </w:p>
    <w:p>
      <w:pPr>
        <w:rPr>
          <w:rFonts w:eastAsia="宋体"/>
        </w:rPr>
      </w:pPr>
      <w:r>
        <w:t>没有atomic_t对应项，它会递减，除非其值为1，在这种情况下，它将</w:t>
      </w:r>
      <w:r>
        <w:rPr>
          <w:rFonts w:hint="eastAsia"/>
        </w:rPr>
        <w:t>返回</w:t>
      </w:r>
      <w:r>
        <w:t>false。</w:t>
      </w:r>
    </w:p>
    <w:p>
      <w:pPr>
        <w:rPr>
          <w:rFonts w:eastAsia="宋体"/>
        </w:rPr>
      </w:pPr>
      <w:r>
        <w:t>通常会这样做atomic_add_unless（var，-1，1）</w:t>
      </w:r>
    </w:p>
    <w:p>
      <w:pPr>
        <w:rPr>
          <w:rFonts w:eastAsia="宋体"/>
          <w:b/>
          <w:bCs/>
        </w:rPr>
      </w:pPr>
      <w:r>
        <w:rPr>
          <w:rFonts w:hint="eastAsia"/>
          <w:b/>
          <w:bCs/>
        </w:rPr>
        <w:t>返回</w:t>
      </w:r>
    </w:p>
    <w:p>
      <w:pPr>
        <w:rPr>
          <w:rFonts w:eastAsia="宋体"/>
        </w:rPr>
      </w:pPr>
      <w:r>
        <w:t>如果递减操作成功，则为true，否则为false</w:t>
      </w:r>
    </w:p>
    <w:p>
      <w:pPr>
        <w:pStyle w:val="4"/>
        <w:spacing w:before="156" w:after="156"/>
      </w:pPr>
      <w:r>
        <w:t>bool refcount_dec_and_mutex_lock（refcount_t * r，struct mutex * lock）</w:t>
      </w:r>
    </w:p>
    <w:p>
      <w:r>
        <w:t>如果能够将refcount减到0，则</w:t>
      </w:r>
      <w:r>
        <w:rPr>
          <w:rFonts w:hint="eastAsia"/>
        </w:rPr>
        <w:t>返回</w:t>
      </w:r>
      <w:r>
        <w:t>保持互斥锁</w:t>
      </w:r>
    </w:p>
    <w:p>
      <w:pPr>
        <w:rPr>
          <w:rFonts w:eastAsia="宋体"/>
        </w:rPr>
      </w:pPr>
      <w:r>
        <w:rPr>
          <w:rFonts w:hint="eastAsia"/>
          <w:b/>
        </w:rPr>
        <w:t>参数</w:t>
      </w:r>
    </w:p>
    <w:p>
      <w:pPr>
        <w:rPr>
          <w:rFonts w:eastAsia="宋体"/>
        </w:rPr>
      </w:pPr>
      <w:r>
        <w:t>refcount_t *r</w:t>
      </w:r>
    </w:p>
    <w:p>
      <w:pPr>
        <w:rPr>
          <w:rFonts w:eastAsia="宋体"/>
        </w:rPr>
      </w:pPr>
      <w:r>
        <w:t>引用计数</w:t>
      </w:r>
    </w:p>
    <w:p>
      <w:pPr>
        <w:rPr>
          <w:rFonts w:eastAsia="宋体"/>
        </w:rPr>
      </w:pPr>
      <w:r>
        <w:t>struct mutex *lock</w:t>
      </w:r>
    </w:p>
    <w:p>
      <w:pPr>
        <w:rPr>
          <w:rFonts w:eastAsia="宋体"/>
        </w:rPr>
      </w:pPr>
      <w:r>
        <w:t>要锁定的互斥锁</w:t>
      </w:r>
    </w:p>
    <w:p>
      <w:pPr>
        <w:rPr>
          <w:rFonts w:eastAsia="宋体"/>
        </w:rPr>
      </w:pPr>
      <w:r>
        <w:rPr>
          <w:rFonts w:hint="eastAsia"/>
          <w:b/>
        </w:rPr>
        <w:t>说明</w:t>
      </w:r>
    </w:p>
    <w:p>
      <w:pPr>
        <w:rPr>
          <w:rFonts w:eastAsia="宋体"/>
        </w:rPr>
      </w:pPr>
      <w:r>
        <w:t>与atomic_dec_and_mutex_lock()类似，当饱和时，会发出underflow的警告并不能够减少到RECOUNT_SATURATED。</w:t>
      </w:r>
    </w:p>
    <w:p>
      <w:pPr>
        <w:rPr>
          <w:rFonts w:eastAsia="宋体"/>
        </w:rPr>
      </w:pPr>
      <w:r>
        <w:t>提供释放内存顺序，先前的加载和存储已完成，并提供控制依赖关系，free()必须在之后进行。请参考顶部的注释。</w:t>
      </w:r>
    </w:p>
    <w:p>
      <w:pPr>
        <w:rPr>
          <w:rFonts w:eastAsia="宋体"/>
          <w:b/>
          <w:bCs/>
        </w:rPr>
      </w:pPr>
      <w:r>
        <w:rPr>
          <w:rFonts w:hint="eastAsia"/>
          <w:b/>
          <w:bCs/>
        </w:rPr>
        <w:t>返回</w:t>
      </w:r>
    </w:p>
    <w:p>
      <w:pPr>
        <w:rPr>
          <w:rFonts w:eastAsia="宋体"/>
        </w:rPr>
      </w:pPr>
      <w:r>
        <w:t>如果能够将引用计数减少到0，则</w:t>
      </w:r>
      <w:r>
        <w:rPr>
          <w:rFonts w:hint="eastAsia"/>
        </w:rPr>
        <w:t>返回</w:t>
      </w:r>
      <w:r>
        <w:t>true和保持互斥锁；否则</w:t>
      </w:r>
      <w:r>
        <w:rPr>
          <w:rFonts w:hint="eastAsia"/>
        </w:rPr>
        <w:t>返回</w:t>
      </w:r>
      <w:r>
        <w:t>false</w:t>
      </w:r>
    </w:p>
    <w:p>
      <w:pPr>
        <w:pStyle w:val="4"/>
        <w:spacing w:before="156" w:after="156"/>
      </w:pPr>
      <w:r>
        <w:t>bool refcount_dec_and_lock(refcount_t *r, spinlock_t *lock)</w:t>
      </w:r>
    </w:p>
    <w:p>
      <w:pPr>
        <w:rPr>
          <w:rFonts w:eastAsia="宋体"/>
        </w:rPr>
      </w:pPr>
      <w:r>
        <w:t>减小引用计数到0就保持自旋锁</w:t>
      </w:r>
    </w:p>
    <w:p>
      <w:pPr>
        <w:rPr>
          <w:rFonts w:eastAsia="宋体"/>
        </w:rPr>
      </w:pPr>
      <w:r>
        <w:rPr>
          <w:rFonts w:hint="eastAsia"/>
          <w:b/>
        </w:rPr>
        <w:t>参数</w:t>
      </w:r>
    </w:p>
    <w:p>
      <w:pPr>
        <w:rPr>
          <w:rFonts w:eastAsia="宋体"/>
        </w:rPr>
      </w:pPr>
      <w:r>
        <w:t>refcount_t *r</w:t>
      </w:r>
    </w:p>
    <w:p>
      <w:pPr>
        <w:rPr>
          <w:rFonts w:eastAsia="宋体"/>
        </w:rPr>
      </w:pPr>
      <w:r>
        <w:t>引用计数</w:t>
      </w:r>
    </w:p>
    <w:p>
      <w:pPr>
        <w:rPr>
          <w:rFonts w:eastAsia="宋体"/>
        </w:rPr>
      </w:pPr>
      <w:r>
        <w:t>spinlock_t *lock</w:t>
      </w:r>
    </w:p>
    <w:p>
      <w:pPr>
        <w:rPr>
          <w:rFonts w:eastAsia="宋体"/>
        </w:rPr>
      </w:pPr>
      <w:r>
        <w:t>要锁定的自旋锁</w:t>
      </w:r>
    </w:p>
    <w:p>
      <w:pPr>
        <w:rPr>
          <w:rFonts w:eastAsia="宋体"/>
        </w:rPr>
      </w:pPr>
      <w:r>
        <w:rPr>
          <w:rFonts w:hint="eastAsia"/>
          <w:b/>
        </w:rPr>
        <w:t>说明</w:t>
      </w:r>
    </w:p>
    <w:p>
      <w:pPr>
        <w:rPr>
          <w:rFonts w:eastAsia="宋体"/>
        </w:rPr>
      </w:pPr>
      <w:r>
        <w:t>与atomic_dec_and_lock()类似，当饱和时，会发出underflow的警告并不能够减少到RECOUNT_SATURATED。</w:t>
      </w:r>
    </w:p>
    <w:p>
      <w:pPr>
        <w:rPr>
          <w:rFonts w:eastAsia="宋体"/>
        </w:rPr>
      </w:pPr>
      <w:r>
        <w:t>提供释放内存顺序，先前的加载和存储已完成，并提供控制依赖关系，free()必须在之后进行。请参考顶部的注释。</w:t>
      </w:r>
    </w:p>
    <w:p>
      <w:pPr>
        <w:rPr>
          <w:rFonts w:eastAsia="宋体"/>
          <w:b/>
          <w:bCs/>
        </w:rPr>
      </w:pPr>
      <w:r>
        <w:rPr>
          <w:rFonts w:hint="eastAsia"/>
          <w:b/>
          <w:bCs/>
        </w:rPr>
        <w:t>返回</w:t>
      </w:r>
    </w:p>
    <w:p>
      <w:pPr>
        <w:rPr>
          <w:rFonts w:eastAsia="宋体"/>
        </w:rPr>
      </w:pPr>
      <w:r>
        <w:t>如果能够将引用计数减少到0，则</w:t>
      </w:r>
      <w:r>
        <w:rPr>
          <w:rFonts w:hint="eastAsia"/>
        </w:rPr>
        <w:t>返回</w:t>
      </w:r>
      <w:r>
        <w:t>true和保持自旋锁；否则</w:t>
      </w:r>
      <w:r>
        <w:rPr>
          <w:rFonts w:hint="eastAsia"/>
        </w:rPr>
        <w:t>返回</w:t>
      </w:r>
      <w:r>
        <w:t>false</w:t>
      </w:r>
    </w:p>
    <w:p>
      <w:pPr>
        <w:pStyle w:val="4"/>
        <w:spacing w:before="156" w:after="156"/>
      </w:pPr>
      <w:r>
        <w:t>bool refcount_dec_and_lock_irqsave(refcount_t *r, spinlock_t *lock, unsigned long *flags)</w:t>
      </w:r>
    </w:p>
    <w:p>
      <w:pPr>
        <w:rPr>
          <w:rFonts w:eastAsia="宋体"/>
        </w:rPr>
      </w:pPr>
      <w:r>
        <w:t>在减小引用计数到0时，会保存禁用中断的自旋锁</w:t>
      </w:r>
    </w:p>
    <w:p>
      <w:pPr>
        <w:rPr>
          <w:rFonts w:eastAsia="宋体"/>
        </w:rPr>
      </w:pPr>
      <w:r>
        <w:rPr>
          <w:rFonts w:hint="eastAsia"/>
          <w:b/>
        </w:rPr>
        <w:t>参数</w:t>
      </w:r>
    </w:p>
    <w:p>
      <w:pPr>
        <w:rPr>
          <w:rFonts w:eastAsia="宋体"/>
        </w:rPr>
      </w:pPr>
      <w:r>
        <w:t>refcount_t *r</w:t>
      </w:r>
    </w:p>
    <w:p>
      <w:pPr>
        <w:rPr>
          <w:rFonts w:eastAsia="宋体"/>
        </w:rPr>
      </w:pPr>
      <w:r>
        <w:t>引用计数</w:t>
      </w:r>
    </w:p>
    <w:p>
      <w:pPr>
        <w:rPr>
          <w:rFonts w:eastAsia="宋体"/>
        </w:rPr>
      </w:pPr>
      <w:r>
        <w:t>spinlock_t *lock</w:t>
      </w:r>
    </w:p>
    <w:p>
      <w:pPr>
        <w:rPr>
          <w:rFonts w:eastAsia="宋体"/>
        </w:rPr>
      </w:pPr>
      <w:r>
        <w:t>要锁定的自旋锁</w:t>
      </w:r>
    </w:p>
    <w:p>
      <w:pPr>
        <w:rPr>
          <w:rFonts w:eastAsia="宋体"/>
        </w:rPr>
      </w:pPr>
      <w:r>
        <w:t>unsigned long *flags</w:t>
      </w:r>
    </w:p>
    <w:p>
      <w:pPr>
        <w:rPr>
          <w:rFonts w:eastAsia="宋体"/>
        </w:rPr>
      </w:pPr>
      <w:r>
        <w:t>如果已获取，则保存irq-flags</w:t>
      </w:r>
    </w:p>
    <w:p>
      <w:pPr>
        <w:rPr>
          <w:rFonts w:eastAsia="宋体"/>
        </w:rPr>
      </w:pPr>
      <w:r>
        <w:rPr>
          <w:rFonts w:hint="eastAsia"/>
          <w:b/>
        </w:rPr>
        <w:t>说明</w:t>
      </w:r>
    </w:p>
    <w:p>
      <w:pPr>
        <w:rPr>
          <w:rFonts w:eastAsia="宋体"/>
        </w:rPr>
      </w:pPr>
      <w:r>
        <w:t>与上述refcount_dec_and_lock()相同，只是自旋锁使用禁用中断进行获取。</w:t>
      </w:r>
    </w:p>
    <w:p>
      <w:pPr>
        <w:rPr>
          <w:rFonts w:eastAsia="宋体"/>
          <w:b/>
          <w:bCs/>
        </w:rPr>
      </w:pPr>
      <w:r>
        <w:rPr>
          <w:rFonts w:hint="eastAsia"/>
          <w:b/>
          <w:bCs/>
        </w:rPr>
        <w:t>返回</w:t>
      </w:r>
    </w:p>
    <w:p>
      <w:pPr>
        <w:rPr>
          <w:rFonts w:eastAsia="宋体"/>
        </w:rPr>
      </w:pPr>
      <w:r>
        <w:t>如果能够将引用计数减少到0，则</w:t>
      </w:r>
      <w:r>
        <w:rPr>
          <w:rFonts w:hint="eastAsia"/>
        </w:rPr>
        <w:t>返回</w:t>
      </w:r>
      <w:r>
        <w:t>true和保持自旋锁；否则</w:t>
      </w:r>
      <w:r>
        <w:rPr>
          <w:rFonts w:hint="eastAsia"/>
        </w:rPr>
        <w:t>返回</w:t>
      </w:r>
      <w:r>
        <w:t>false</w:t>
      </w:r>
    </w:p>
    <w:p>
      <w:pPr>
        <w:pStyle w:val="3"/>
        <w:spacing w:before="156" w:after="156"/>
        <w:rPr>
          <w:rFonts w:hint="default"/>
        </w:rPr>
      </w:pPr>
      <w:bookmarkStart w:id="36" w:name="_Toc1678178419"/>
      <w:r>
        <w:t>原子操作</w:t>
      </w:r>
      <w:bookmarkEnd w:id="36"/>
    </w:p>
    <w:p>
      <w:pPr>
        <w:pStyle w:val="4"/>
        <w:spacing w:before="156" w:after="156"/>
      </w:pPr>
      <w:r>
        <w:t>int arch_atomic_read(const atomic_t *v)</w:t>
      </w:r>
    </w:p>
    <w:p>
      <w:pPr>
        <w:rPr>
          <w:rFonts w:eastAsia="宋体"/>
        </w:rPr>
      </w:pPr>
      <w:r>
        <w:t>读取原子变量</w:t>
      </w:r>
    </w:p>
    <w:p>
      <w:pPr>
        <w:rPr>
          <w:rFonts w:eastAsia="宋体"/>
        </w:rPr>
      </w:pPr>
      <w:r>
        <w:rPr>
          <w:rFonts w:hint="eastAsia"/>
          <w:b/>
        </w:rPr>
        <w:t>参数</w:t>
      </w:r>
    </w:p>
    <w:p>
      <w:pPr>
        <w:rPr>
          <w:rFonts w:eastAsia="宋体"/>
        </w:rPr>
      </w:pPr>
      <w:r>
        <w:t>const atomic_t *v</w:t>
      </w:r>
    </w:p>
    <w:p>
      <w:pPr>
        <w:rPr>
          <w:rFonts w:eastAsia="宋体"/>
        </w:rPr>
      </w:pPr>
      <w:r>
        <w:t>类型为atomic_t的指针</w:t>
      </w:r>
    </w:p>
    <w:p>
      <w:pPr>
        <w:rPr>
          <w:rFonts w:eastAsia="宋体"/>
        </w:rPr>
      </w:pPr>
      <w:r>
        <w:rPr>
          <w:rFonts w:hint="eastAsia"/>
          <w:b/>
        </w:rPr>
        <w:t>说明</w:t>
      </w:r>
    </w:p>
    <w:p>
      <w:pPr>
        <w:rPr>
          <w:rFonts w:eastAsia="宋体"/>
        </w:rPr>
      </w:pPr>
      <w:r>
        <w:t>原子地读取v的值。</w:t>
      </w:r>
    </w:p>
    <w:p>
      <w:pPr>
        <w:pStyle w:val="4"/>
        <w:spacing w:before="156" w:after="156"/>
      </w:pPr>
      <w:r>
        <w:t>void arch_atomic_set(atomic_t *v, int i)</w:t>
      </w:r>
    </w:p>
    <w:p>
      <w:pPr>
        <w:rPr>
          <w:rFonts w:eastAsia="宋体"/>
        </w:rPr>
      </w:pPr>
      <w:r>
        <w:t>设置原子变量</w:t>
      </w:r>
    </w:p>
    <w:p>
      <w:pPr>
        <w:rPr>
          <w:rFonts w:eastAsia="宋体"/>
        </w:rPr>
      </w:pPr>
      <w:r>
        <w:rPr>
          <w:rFonts w:hint="eastAsia"/>
          <w:b/>
        </w:rPr>
        <w:t>参数</w:t>
      </w:r>
    </w:p>
    <w:p>
      <w:pPr>
        <w:rPr>
          <w:rFonts w:eastAsia="宋体"/>
        </w:rPr>
      </w:pPr>
      <w:r>
        <w:t>atomic_t *v</w:t>
      </w:r>
    </w:p>
    <w:p>
      <w:pPr>
        <w:rPr>
          <w:rFonts w:eastAsia="宋体"/>
        </w:rPr>
      </w:pPr>
      <w:r>
        <w:t>类型为atomic_t的指针</w:t>
      </w:r>
    </w:p>
    <w:p>
      <w:pPr>
        <w:rPr>
          <w:rFonts w:eastAsia="宋体"/>
        </w:rPr>
      </w:pPr>
      <w:r>
        <w:t>int i</w:t>
      </w:r>
    </w:p>
    <w:p>
      <w:pPr>
        <w:rPr>
          <w:rFonts w:eastAsia="宋体"/>
        </w:rPr>
      </w:pPr>
      <w:r>
        <w:t>要设置的值</w:t>
      </w:r>
    </w:p>
    <w:p>
      <w:pPr>
        <w:rPr>
          <w:rFonts w:eastAsia="宋体"/>
        </w:rPr>
      </w:pPr>
      <w:r>
        <w:rPr>
          <w:rFonts w:hint="eastAsia"/>
          <w:b/>
        </w:rPr>
        <w:t>说明</w:t>
      </w:r>
    </w:p>
    <w:p>
      <w:pPr>
        <w:rPr>
          <w:rFonts w:eastAsia="宋体"/>
        </w:rPr>
      </w:pPr>
      <w:r>
        <w:t>原子地将v的值设置为i。</w:t>
      </w:r>
    </w:p>
    <w:p>
      <w:pPr>
        <w:pStyle w:val="4"/>
        <w:spacing w:before="156" w:after="156"/>
      </w:pPr>
      <w:r>
        <w:t>void arch_atomic_add(int i, atomic_t *v)</w:t>
      </w:r>
    </w:p>
    <w:p>
      <w:pPr>
        <w:rPr>
          <w:rFonts w:eastAsia="宋体"/>
        </w:rPr>
      </w:pPr>
      <w:r>
        <w:t>将整数添加到原子变量</w:t>
      </w:r>
    </w:p>
    <w:p>
      <w:pPr>
        <w:rPr>
          <w:rFonts w:eastAsia="宋体"/>
        </w:rPr>
      </w:pPr>
      <w:r>
        <w:rPr>
          <w:rFonts w:hint="eastAsia"/>
          <w:b/>
        </w:rPr>
        <w:t>参数</w:t>
      </w:r>
    </w:p>
    <w:p>
      <w:pPr>
        <w:rPr>
          <w:rFonts w:eastAsia="宋体"/>
        </w:rPr>
      </w:pPr>
      <w:r>
        <w:t>int i</w:t>
      </w:r>
    </w:p>
    <w:p>
      <w:pPr>
        <w:rPr>
          <w:rFonts w:eastAsia="宋体"/>
        </w:rPr>
      </w:pPr>
      <w:r>
        <w:t>要添加的整数值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原子地将i加到v。</w:t>
      </w:r>
    </w:p>
    <w:p>
      <w:pPr>
        <w:pStyle w:val="4"/>
        <w:spacing w:before="156" w:after="156"/>
      </w:pPr>
      <w:r>
        <w:t>void arch_atomic_sub(int i, atomic_t *v)</w:t>
      </w:r>
    </w:p>
    <w:p>
      <w:pPr>
        <w:rPr>
          <w:rFonts w:eastAsia="宋体"/>
        </w:rPr>
      </w:pPr>
      <w:r>
        <w:t>从原子变量中减去整数</w:t>
      </w:r>
    </w:p>
    <w:p>
      <w:pPr>
        <w:rPr>
          <w:rFonts w:eastAsia="宋体"/>
        </w:rPr>
      </w:pPr>
      <w:r>
        <w:rPr>
          <w:rFonts w:hint="eastAsia"/>
          <w:b/>
        </w:rPr>
        <w:t>参数</w:t>
      </w:r>
    </w:p>
    <w:p>
      <w:pPr>
        <w:rPr>
          <w:rFonts w:eastAsia="宋体"/>
        </w:rPr>
      </w:pPr>
      <w:r>
        <w:t>int i</w:t>
      </w:r>
    </w:p>
    <w:p>
      <w:pPr>
        <w:rPr>
          <w:rFonts w:eastAsia="宋体"/>
        </w:rPr>
      </w:pPr>
      <w:r>
        <w:t>要减去的整数值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原子地从v中减去i。</w:t>
      </w:r>
    </w:p>
    <w:p>
      <w:pPr>
        <w:pStyle w:val="4"/>
        <w:spacing w:before="156" w:after="156"/>
      </w:pPr>
      <w:r>
        <w:t>bool arch_atomic_sub_and_test(int i, atomic_t *v)</w:t>
      </w:r>
    </w:p>
    <w:p>
      <w:pPr>
        <w:rPr>
          <w:rFonts w:eastAsia="宋体"/>
        </w:rPr>
      </w:pPr>
      <w:r>
        <w:t>从变量中减去值并测试结果</w:t>
      </w:r>
    </w:p>
    <w:p>
      <w:pPr>
        <w:rPr>
          <w:rFonts w:eastAsia="宋体"/>
        </w:rPr>
      </w:pPr>
      <w:r>
        <w:rPr>
          <w:rFonts w:hint="eastAsia"/>
          <w:b/>
        </w:rPr>
        <w:t>参数</w:t>
      </w:r>
    </w:p>
    <w:p>
      <w:pPr>
        <w:rPr>
          <w:rFonts w:eastAsia="宋体"/>
        </w:rPr>
      </w:pPr>
      <w:r>
        <w:t>int i</w:t>
      </w:r>
    </w:p>
    <w:p>
      <w:pPr>
        <w:rPr>
          <w:rFonts w:eastAsia="宋体"/>
        </w:rPr>
      </w:pPr>
      <w:r>
        <w:t>要减去的整数值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原子地从v中减去i，如果结果为零，则</w:t>
      </w:r>
      <w:r>
        <w:rPr>
          <w:rFonts w:hint="eastAsia"/>
        </w:rPr>
        <w:t>返回</w:t>
      </w:r>
      <w:r>
        <w:t>true，否则</w:t>
      </w:r>
      <w:r>
        <w:rPr>
          <w:rFonts w:hint="eastAsia"/>
        </w:rPr>
        <w:t>返回</w:t>
      </w:r>
      <w:r>
        <w:t>false。</w:t>
      </w:r>
    </w:p>
    <w:p>
      <w:pPr>
        <w:pStyle w:val="4"/>
        <w:spacing w:before="156" w:after="156"/>
      </w:pPr>
      <w:r>
        <w:t>void arch_atomic_inc(atomic_t *v)</w:t>
      </w:r>
    </w:p>
    <w:p>
      <w:pPr>
        <w:rPr>
          <w:rFonts w:eastAsia="宋体"/>
        </w:rPr>
      </w:pPr>
      <w:r>
        <w:t>递增原子变量</w:t>
      </w:r>
    </w:p>
    <w:p>
      <w:pPr>
        <w:rPr>
          <w:rFonts w:eastAsia="宋体"/>
        </w:rPr>
      </w:pPr>
      <w:r>
        <w:rPr>
          <w:rFonts w:hint="eastAsia"/>
          <w:b/>
        </w:rPr>
        <w:t>参数</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原子地将v增加1。</w:t>
      </w:r>
    </w:p>
    <w:p>
      <w:pPr>
        <w:pStyle w:val="4"/>
        <w:spacing w:before="156" w:after="156"/>
      </w:pPr>
      <w:r>
        <w:t>void arch_atomic_dec(atomic_t *v)</w:t>
      </w:r>
    </w:p>
    <w:p>
      <w:pPr>
        <w:rPr>
          <w:rFonts w:eastAsia="宋体"/>
        </w:rPr>
      </w:pPr>
      <w:r>
        <w:t>递减原子变量</w:t>
      </w:r>
    </w:p>
    <w:p>
      <w:pPr>
        <w:rPr>
          <w:rFonts w:eastAsia="宋体"/>
        </w:rPr>
      </w:pPr>
      <w:r>
        <w:rPr>
          <w:rFonts w:hint="eastAsia"/>
          <w:b/>
        </w:rPr>
        <w:t>参数</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原子地将v减1。</w:t>
      </w:r>
    </w:p>
    <w:p>
      <w:pPr>
        <w:pStyle w:val="4"/>
        <w:spacing w:before="156" w:after="156"/>
      </w:pPr>
      <w:r>
        <w:t>bool arch_atomic_dec_and_test(atomic_t *v)</w:t>
      </w:r>
    </w:p>
    <w:p>
      <w:pPr>
        <w:rPr>
          <w:rFonts w:eastAsia="宋体"/>
        </w:rPr>
      </w:pPr>
      <w:r>
        <w:t>递减并测试</w:t>
      </w:r>
    </w:p>
    <w:p>
      <w:pPr>
        <w:rPr>
          <w:rFonts w:eastAsia="宋体"/>
        </w:rPr>
      </w:pPr>
      <w:r>
        <w:rPr>
          <w:rFonts w:hint="eastAsia"/>
          <w:b/>
        </w:rPr>
        <w:t>参数</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原子地将v减1，如果结果为0，则</w:t>
      </w:r>
      <w:r>
        <w:rPr>
          <w:rFonts w:hint="eastAsia"/>
        </w:rPr>
        <w:t>返回</w:t>
      </w:r>
      <w:r>
        <w:t>true，否则</w:t>
      </w:r>
      <w:r>
        <w:rPr>
          <w:rFonts w:hint="eastAsia"/>
        </w:rPr>
        <w:t>返回</w:t>
      </w:r>
      <w:r>
        <w:t>false。</w:t>
      </w:r>
    </w:p>
    <w:p>
      <w:pPr>
        <w:pStyle w:val="4"/>
        <w:spacing w:before="156" w:after="156"/>
      </w:pPr>
      <w:r>
        <w:t>bool arch_atomic_inc_and_test(atomic_t *v)</w:t>
      </w:r>
    </w:p>
    <w:p>
      <w:pPr>
        <w:rPr>
          <w:rFonts w:eastAsia="宋体"/>
        </w:rPr>
      </w:pPr>
      <w:r>
        <w:t>递增并测试</w:t>
      </w:r>
    </w:p>
    <w:p>
      <w:pPr>
        <w:rPr>
          <w:rFonts w:eastAsia="宋体"/>
        </w:rPr>
      </w:pPr>
      <w:r>
        <w:rPr>
          <w:rFonts w:hint="eastAsia"/>
          <w:b/>
        </w:rPr>
        <w:t>参数</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原子地将v增加1，如果结果为零，则</w:t>
      </w:r>
      <w:r>
        <w:rPr>
          <w:rFonts w:hint="eastAsia"/>
        </w:rPr>
        <w:t>返回</w:t>
      </w:r>
      <w:r>
        <w:t>true，否则</w:t>
      </w:r>
      <w:r>
        <w:rPr>
          <w:rFonts w:hint="eastAsia"/>
        </w:rPr>
        <w:t>返回</w:t>
      </w:r>
      <w:r>
        <w:t>false。</w:t>
      </w:r>
    </w:p>
    <w:p>
      <w:pPr>
        <w:pStyle w:val="4"/>
        <w:spacing w:before="156" w:after="156"/>
      </w:pPr>
      <w:r>
        <w:t>bool arch_atomic_add_negative(int i, atomic_t *v)</w:t>
      </w:r>
    </w:p>
    <w:p>
      <w:pPr>
        <w:rPr>
          <w:rFonts w:eastAsia="宋体"/>
        </w:rPr>
      </w:pPr>
      <w:r>
        <w:t>添加并测试值是否为负数</w:t>
      </w:r>
    </w:p>
    <w:p>
      <w:pPr>
        <w:rPr>
          <w:rFonts w:eastAsia="宋体"/>
        </w:rPr>
      </w:pPr>
      <w:r>
        <w:rPr>
          <w:rFonts w:hint="eastAsia"/>
          <w:b/>
        </w:rPr>
        <w:t>参数</w:t>
      </w:r>
    </w:p>
    <w:p>
      <w:pPr>
        <w:rPr>
          <w:rFonts w:eastAsia="宋体"/>
        </w:rPr>
      </w:pPr>
      <w:r>
        <w:t>int i</w:t>
      </w:r>
    </w:p>
    <w:p>
      <w:pPr>
        <w:rPr>
          <w:rFonts w:eastAsia="宋体"/>
        </w:rPr>
      </w:pPr>
      <w:r>
        <w:t>要添加的整数值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原子地将i加到v中，并在结果为负数时</w:t>
      </w:r>
      <w:r>
        <w:rPr>
          <w:rFonts w:hint="eastAsia"/>
        </w:rPr>
        <w:t>返回</w:t>
      </w:r>
      <w:r>
        <w:t>true，在结果大于或等于零时</w:t>
      </w:r>
      <w:r>
        <w:rPr>
          <w:rFonts w:hint="eastAsia"/>
        </w:rPr>
        <w:t>返回</w:t>
      </w:r>
      <w:r>
        <w:t>false。</w:t>
      </w:r>
    </w:p>
    <w:p>
      <w:pPr>
        <w:pStyle w:val="4"/>
        <w:spacing w:before="156" w:after="156"/>
      </w:pPr>
      <w:r>
        <w:t>int arch_atomic_add_return(int i, atomic_t *v)</w:t>
      </w:r>
    </w:p>
    <w:p>
      <w:pPr>
        <w:rPr>
          <w:rFonts w:eastAsia="宋体"/>
        </w:rPr>
      </w:pPr>
      <w:r>
        <w:t>添加整数并</w:t>
      </w:r>
      <w:r>
        <w:rPr>
          <w:rFonts w:hint="eastAsia"/>
        </w:rPr>
        <w:t>返回</w:t>
      </w:r>
    </w:p>
    <w:p>
      <w:pPr>
        <w:rPr>
          <w:rFonts w:eastAsia="宋体"/>
        </w:rPr>
      </w:pPr>
      <w:r>
        <w:rPr>
          <w:rFonts w:hint="eastAsia"/>
          <w:b/>
        </w:rPr>
        <w:t>参数</w:t>
      </w:r>
    </w:p>
    <w:p>
      <w:pPr>
        <w:rPr>
          <w:rFonts w:eastAsia="宋体"/>
        </w:rPr>
      </w:pPr>
      <w:r>
        <w:t>int i</w:t>
      </w:r>
    </w:p>
    <w:p>
      <w:pPr>
        <w:rPr>
          <w:rFonts w:eastAsia="宋体"/>
        </w:rPr>
      </w:pPr>
      <w:r>
        <w:t>要添加的整数值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原子地将i加到v中，并</w:t>
      </w:r>
      <w:r>
        <w:rPr>
          <w:rFonts w:hint="eastAsia"/>
        </w:rPr>
        <w:t>返回</w:t>
      </w:r>
      <w:r>
        <w:t>i + v</w:t>
      </w:r>
    </w:p>
    <w:p>
      <w:pPr>
        <w:pStyle w:val="4"/>
        <w:spacing w:before="156" w:after="156"/>
        <w:rPr>
          <w:rFonts w:eastAsia="宋体"/>
        </w:rPr>
      </w:pPr>
      <w:r>
        <w:t>int arch_atomic_sub_</w:t>
      </w:r>
      <w:r>
        <w:rPr>
          <w:rStyle w:val="37"/>
          <w:b/>
        </w:rPr>
        <w:t>r</w:t>
      </w:r>
      <w:r>
        <w:t>eturn(int i, atomic_t *v)</w:t>
      </w:r>
    </w:p>
    <w:p>
      <w:pPr>
        <w:rPr>
          <w:rFonts w:eastAsia="宋体"/>
        </w:rPr>
      </w:pPr>
      <w:r>
        <w:t>减去整数并</w:t>
      </w:r>
      <w:r>
        <w:rPr>
          <w:rFonts w:hint="eastAsia"/>
        </w:rPr>
        <w:t>返回</w:t>
      </w:r>
    </w:p>
    <w:p>
      <w:pPr>
        <w:rPr>
          <w:rFonts w:eastAsia="宋体"/>
        </w:rPr>
      </w:pPr>
      <w:r>
        <w:rPr>
          <w:rFonts w:hint="eastAsia"/>
          <w:b/>
        </w:rPr>
        <w:t>参数</w:t>
      </w:r>
    </w:p>
    <w:p>
      <w:pPr>
        <w:rPr>
          <w:rFonts w:eastAsia="宋体"/>
        </w:rPr>
      </w:pPr>
      <w:r>
        <w:t>int i</w:t>
      </w:r>
    </w:p>
    <w:p>
      <w:pPr>
        <w:rPr>
          <w:rFonts w:eastAsia="宋体"/>
        </w:rPr>
      </w:pPr>
      <w:r>
        <w:t>要减去的整数值</w:t>
      </w:r>
    </w:p>
    <w:p>
      <w:pPr>
        <w:rPr>
          <w:rFonts w:eastAsia="宋体"/>
        </w:rPr>
      </w:pPr>
      <w:r>
        <w:t>atomic_t *v</w:t>
      </w:r>
    </w:p>
    <w:p>
      <w:pPr>
        <w:rPr>
          <w:rFonts w:eastAsia="宋体"/>
        </w:rPr>
      </w:pPr>
      <w:r>
        <w:t>类型为atomic_t的指针</w:t>
      </w:r>
    </w:p>
    <w:p>
      <w:pPr>
        <w:rPr>
          <w:rFonts w:eastAsia="宋体"/>
        </w:rPr>
      </w:pPr>
      <w:r>
        <w:rPr>
          <w:rFonts w:hint="eastAsia"/>
          <w:b/>
        </w:rPr>
        <w:t>说明</w:t>
      </w:r>
    </w:p>
    <w:p>
      <w:pPr>
        <w:rPr>
          <w:rFonts w:eastAsia="宋体"/>
        </w:rPr>
      </w:pPr>
      <w:r>
        <w:t>原子地从v中减去i，并</w:t>
      </w:r>
      <w:r>
        <w:rPr>
          <w:rFonts w:hint="eastAsia"/>
        </w:rPr>
        <w:t>返回</w:t>
      </w:r>
      <w:r>
        <w:t>v - i</w:t>
      </w:r>
    </w:p>
    <w:p>
      <w:pPr>
        <w:pStyle w:val="3"/>
        <w:spacing w:before="156" w:after="156"/>
        <w:rPr>
          <w:rFonts w:hint="default"/>
        </w:rPr>
      </w:pPr>
      <w:bookmarkStart w:id="37" w:name="_Toc94468435"/>
      <w:r>
        <w:t>内核对象操作</w:t>
      </w:r>
      <w:bookmarkEnd w:id="37"/>
    </w:p>
    <w:p>
      <w:pPr>
        <w:pStyle w:val="4"/>
        <w:spacing w:before="156" w:after="156"/>
      </w:pPr>
      <w:r>
        <w:t>char *kobject_get_path(struct kobject *kobj, gfp_t gfp_mask)</w:t>
      </w:r>
    </w:p>
    <w:p>
      <w:pPr>
        <w:rPr>
          <w:rFonts w:eastAsia="宋体"/>
        </w:rPr>
      </w:pPr>
      <w:r>
        <w:t>分配内存并填充kobj的路径。</w:t>
      </w:r>
    </w:p>
    <w:p>
      <w:pPr>
        <w:rPr>
          <w:rFonts w:eastAsia="宋体"/>
        </w:rPr>
      </w:pPr>
      <w:r>
        <w:rPr>
          <w:rFonts w:hint="eastAsia"/>
          <w:b/>
        </w:rPr>
        <w:t>参数</w:t>
      </w:r>
    </w:p>
    <w:p>
      <w:pPr>
        <w:rPr>
          <w:rFonts w:eastAsia="宋体"/>
        </w:rPr>
      </w:pPr>
      <w:r>
        <w:t>struct kobject *kobj</w:t>
      </w:r>
    </w:p>
    <w:p>
      <w:pPr>
        <w:rPr>
          <w:rFonts w:eastAsia="宋体"/>
        </w:rPr>
      </w:pPr>
      <w:r>
        <w:t>要构建路径的kobject</w:t>
      </w:r>
    </w:p>
    <w:p>
      <w:pPr>
        <w:rPr>
          <w:rFonts w:eastAsia="宋体"/>
        </w:rPr>
      </w:pPr>
      <w:r>
        <w:t>gfp_t gfp_mask</w:t>
      </w:r>
    </w:p>
    <w:p>
      <w:pPr>
        <w:rPr>
          <w:rFonts w:eastAsia="宋体"/>
        </w:rPr>
      </w:pPr>
      <w:r>
        <w:t>用于分配路径的分配类型</w:t>
      </w:r>
    </w:p>
    <w:p>
      <w:pPr>
        <w:rPr>
          <w:rFonts w:eastAsia="宋体"/>
          <w:b/>
          <w:bCs/>
        </w:rPr>
      </w:pPr>
      <w:r>
        <w:rPr>
          <w:rFonts w:hint="eastAsia"/>
          <w:b/>
          <w:bCs/>
        </w:rPr>
        <w:t>返回</w:t>
      </w:r>
    </w:p>
    <w:p>
      <w:pPr>
        <w:rPr>
          <w:rFonts w:eastAsia="宋体"/>
        </w:rPr>
      </w:pPr>
      <w:r>
        <w:t>新分配的内存，调用者必须使用kfree()释放。</w:t>
      </w:r>
    </w:p>
    <w:p>
      <w:pPr>
        <w:pStyle w:val="4"/>
        <w:spacing w:before="156" w:after="156"/>
      </w:pPr>
      <w:r>
        <w:t>int kobject_set_name(struct kobject *kobj, const char *fmt, ...)</w:t>
      </w:r>
    </w:p>
    <w:p>
      <w:pPr>
        <w:rPr>
          <w:rFonts w:eastAsia="宋体"/>
        </w:rPr>
      </w:pPr>
      <w:r>
        <w:t>设置kobject的名称。</w:t>
      </w:r>
    </w:p>
    <w:p>
      <w:pPr>
        <w:rPr>
          <w:rFonts w:eastAsia="宋体"/>
        </w:rPr>
      </w:pPr>
      <w:r>
        <w:rPr>
          <w:rFonts w:hint="eastAsia"/>
          <w:b/>
        </w:rPr>
        <w:t>参数</w:t>
      </w:r>
    </w:p>
    <w:p>
      <w:pPr>
        <w:rPr>
          <w:rFonts w:eastAsia="宋体"/>
        </w:rPr>
      </w:pPr>
      <w:r>
        <w:t>struct kobject *kobj</w:t>
      </w:r>
    </w:p>
    <w:p>
      <w:pPr>
        <w:rPr>
          <w:rFonts w:eastAsia="宋体"/>
        </w:rPr>
      </w:pPr>
      <w:r>
        <w:t>要设置名称的struct kobject</w:t>
      </w:r>
    </w:p>
    <w:p>
      <w:r>
        <w:t>const char *fmt</w:t>
      </w:r>
    </w:p>
    <w:p>
      <w:r>
        <w:t>用于构建名称的格式字符串</w:t>
      </w:r>
    </w:p>
    <w:p>
      <w:r>
        <w:t>...</w:t>
      </w:r>
    </w:p>
    <w:p>
      <w:r>
        <w:t>可变</w:t>
      </w:r>
      <w:r>
        <w:rPr>
          <w:rFonts w:hint="eastAsia"/>
        </w:rPr>
        <w:t>参数</w:t>
      </w:r>
    </w:p>
    <w:p>
      <w:pPr>
        <w:rPr>
          <w:rFonts w:eastAsia="宋体"/>
        </w:rPr>
      </w:pPr>
      <w:r>
        <w:rPr>
          <w:rFonts w:hint="eastAsia"/>
          <w:b/>
        </w:rPr>
        <w:t>说明</w:t>
      </w:r>
    </w:p>
    <w:p>
      <w:pPr>
        <w:rPr>
          <w:rFonts w:eastAsia="宋体"/>
        </w:rPr>
      </w:pPr>
      <w:r>
        <w:t>这将设置kobject的名称。如果已将kobject添加到系统中，则必须调用kobject_rename()以更改kobject的名称。</w:t>
      </w:r>
    </w:p>
    <w:p>
      <w:pPr>
        <w:pStyle w:val="4"/>
        <w:spacing w:before="156" w:after="156"/>
      </w:pPr>
      <w:r>
        <w:t>void kobject_init(struct kobject *kobj, const struct kobj_type *ktype)</w:t>
      </w:r>
    </w:p>
    <w:p>
      <w:pPr>
        <w:rPr>
          <w:rFonts w:eastAsia="宋体"/>
        </w:rPr>
      </w:pPr>
      <w:r>
        <w:t>初始化kobject结构。</w:t>
      </w:r>
    </w:p>
    <w:p>
      <w:pPr>
        <w:rPr>
          <w:rFonts w:eastAsia="宋体"/>
        </w:rPr>
      </w:pPr>
      <w:r>
        <w:rPr>
          <w:rFonts w:hint="eastAsia"/>
          <w:b/>
        </w:rPr>
        <w:t>参数</w:t>
      </w:r>
    </w:p>
    <w:p>
      <w:pPr>
        <w:rPr>
          <w:rFonts w:eastAsia="宋体"/>
        </w:rPr>
      </w:pPr>
      <w:r>
        <w:t>struct kobject *kobj</w:t>
      </w:r>
    </w:p>
    <w:p>
      <w:pPr>
        <w:rPr>
          <w:rFonts w:eastAsia="宋体"/>
        </w:rPr>
      </w:pPr>
      <w:r>
        <w:t>要初始化的kobject指针</w:t>
      </w:r>
    </w:p>
    <w:p>
      <w:pPr>
        <w:rPr>
          <w:rFonts w:eastAsia="宋体"/>
        </w:rPr>
      </w:pPr>
      <w:r>
        <w:t>const struct kobj_type *ktype</w:t>
      </w:r>
    </w:p>
    <w:p>
      <w:r>
        <w:t>此kobject的ktype的指针。</w:t>
      </w:r>
    </w:p>
    <w:p>
      <w:pPr>
        <w:rPr>
          <w:rFonts w:eastAsia="宋体"/>
        </w:rPr>
      </w:pPr>
      <w:r>
        <w:rPr>
          <w:rFonts w:hint="eastAsia"/>
          <w:b/>
        </w:rPr>
        <w:t>说明</w:t>
      </w:r>
    </w:p>
    <w:p>
      <w:pPr>
        <w:rPr>
          <w:rFonts w:eastAsia="宋体"/>
        </w:rPr>
      </w:pPr>
      <w:r>
        <w:t>此函数将正确初始化一个 kobject，以便可以将其传递给 kobject_add() 调用。</w:t>
      </w:r>
    </w:p>
    <w:p>
      <w:pPr>
        <w:rPr>
          <w:rFonts w:eastAsia="宋体"/>
        </w:rPr>
      </w:pPr>
      <w:r>
        <w:t>调用此函数后，必须通过调用 kobject_put() 清理 kobject，而不是直接调用 kfree，以确保所有内存得到正确清理。</w:t>
      </w:r>
    </w:p>
    <w:p>
      <w:pPr>
        <w:pStyle w:val="4"/>
        <w:spacing w:before="156" w:after="156"/>
      </w:pPr>
      <w:r>
        <w:t>int kobject_add(struct kobject *kobj, struct kobject *parent, const char *fmt, ...)</w:t>
      </w:r>
    </w:p>
    <w:p>
      <w:pPr>
        <w:rPr>
          <w:rFonts w:eastAsia="宋体"/>
        </w:rPr>
      </w:pPr>
      <w:r>
        <w:t>主要的 kobject 添加函数。</w:t>
      </w:r>
    </w:p>
    <w:p>
      <w:pPr>
        <w:rPr>
          <w:rFonts w:eastAsia="宋体"/>
        </w:rPr>
      </w:pPr>
      <w:r>
        <w:rPr>
          <w:rFonts w:hint="eastAsia"/>
          <w:b/>
        </w:rPr>
        <w:t>参数</w:t>
      </w:r>
    </w:p>
    <w:p>
      <w:pPr>
        <w:rPr>
          <w:rFonts w:eastAsia="宋体"/>
        </w:rPr>
      </w:pPr>
      <w:r>
        <w:t>struct kobject *kobj</w:t>
      </w:r>
    </w:p>
    <w:p>
      <w:pPr>
        <w:rPr>
          <w:rFonts w:eastAsia="宋体"/>
        </w:rPr>
      </w:pPr>
      <w:r>
        <w:t>要添加的 kobject</w:t>
      </w:r>
    </w:p>
    <w:p>
      <w:pPr>
        <w:rPr>
          <w:rFonts w:eastAsia="宋体"/>
        </w:rPr>
      </w:pPr>
      <w:r>
        <w:t>struct kobject *parent</w:t>
      </w:r>
    </w:p>
    <w:p>
      <w:pPr>
        <w:rPr>
          <w:rFonts w:eastAsia="宋体"/>
        </w:rPr>
      </w:pPr>
      <w:r>
        <w:t>指向 kobject 的父级的指针。</w:t>
      </w:r>
    </w:p>
    <w:p>
      <w:r>
        <w:t>const char *fmt</w:t>
      </w:r>
    </w:p>
    <w:p>
      <w:r>
        <w:t>用于对 kobject 命名的格式。</w:t>
      </w:r>
    </w:p>
    <w:p>
      <w:r>
        <w:t>...</w:t>
      </w:r>
    </w:p>
    <w:p>
      <w:r>
        <w:t>变量</w:t>
      </w:r>
      <w:r>
        <w:rPr>
          <w:rFonts w:hint="eastAsia"/>
        </w:rPr>
        <w:t>参数</w:t>
      </w:r>
    </w:p>
    <w:p>
      <w:pPr>
        <w:rPr>
          <w:rFonts w:eastAsia="宋体"/>
        </w:rPr>
      </w:pPr>
      <w:r>
        <w:rPr>
          <w:rFonts w:hint="eastAsia"/>
          <w:b/>
        </w:rPr>
        <w:t>说明</w:t>
      </w:r>
    </w:p>
    <w:p>
      <w:pPr>
        <w:rPr>
          <w:rFonts w:eastAsia="宋体"/>
        </w:rPr>
      </w:pPr>
      <w:r>
        <w:t>此函数将设置 kobject 名称，并将其添加到 kobject 层次结构中。</w:t>
      </w:r>
    </w:p>
    <w:p>
      <w:pPr>
        <w:rPr>
          <w:rFonts w:eastAsia="宋体"/>
        </w:rPr>
      </w:pPr>
      <w:r>
        <w:t>如果设置了 parent，则 kobj 的父级将设置为它。如果 parent 为空，则 kobj 的父级将设置为分配给此 kobject 的 kset 关联的 kobject。如果没有将 kset 分配给 kobject，则 kobject 将位于 sysfs 树的根目录中。</w:t>
      </w:r>
    </w:p>
    <w:p>
      <w:pPr>
        <w:rPr>
          <w:rFonts w:eastAsia="宋体"/>
        </w:rPr>
      </w:pPr>
      <w:r>
        <w:t>如果此函数</w:t>
      </w:r>
      <w:r>
        <w:rPr>
          <w:rFonts w:hint="eastAsia"/>
        </w:rPr>
        <w:t>返回</w:t>
      </w:r>
      <w:r>
        <w:t>错误，则必须调用 kobject_put() 以正确清理与该对象关联的内存。在任何情况下，都不应该直接使用 kfree() 调用来释放传递给此函数的 kobject，因为可能会泄漏内存。</w:t>
      </w:r>
    </w:p>
    <w:p>
      <w:r>
        <w:t xml:space="preserve">请注意，此调用不会创建“add”uevent，调用者应该设置该对象的所有必要 sysfs 文件，然后调用 kobject_uevent()，并使用 UEVENT_ADD </w:t>
      </w:r>
      <w:r>
        <w:rPr>
          <w:rFonts w:hint="eastAsia"/>
        </w:rPr>
        <w:t>参数</w:t>
      </w:r>
      <w:r>
        <w:t>，以确保用户空间正确通知此 kobject 的创建。</w:t>
      </w:r>
    </w:p>
    <w:p>
      <w:pPr>
        <w:pStyle w:val="4"/>
        <w:spacing w:before="156" w:after="156"/>
      </w:pPr>
      <w:r>
        <w:t>int kobject_init_and_add(struct kobject *kobj, const struct kobj_type *ktype, struct kobject *parent, const char *fmt, ...)</w:t>
      </w:r>
    </w:p>
    <w:p>
      <w:pPr>
        <w:rPr>
          <w:rFonts w:eastAsia="宋体"/>
        </w:rPr>
      </w:pPr>
      <w:r>
        <w:t>初始化 kobject 结构并将其添加到 kobject 层次结构中。</w:t>
      </w:r>
    </w:p>
    <w:p>
      <w:pPr>
        <w:rPr>
          <w:rFonts w:eastAsia="宋体"/>
        </w:rPr>
      </w:pPr>
      <w:r>
        <w:rPr>
          <w:rFonts w:hint="eastAsia"/>
          <w:b/>
        </w:rPr>
        <w:t>参数</w:t>
      </w:r>
    </w:p>
    <w:p>
      <w:pPr>
        <w:rPr>
          <w:rFonts w:eastAsia="宋体"/>
        </w:rPr>
      </w:pPr>
      <w:r>
        <w:t>struct kobject *kobj</w:t>
      </w:r>
    </w:p>
    <w:p>
      <w:pPr>
        <w:rPr>
          <w:rFonts w:eastAsia="宋体"/>
        </w:rPr>
      </w:pPr>
      <w:r>
        <w:t>要初始化的 kobject 指针</w:t>
      </w:r>
    </w:p>
    <w:p>
      <w:pPr>
        <w:rPr>
          <w:rFonts w:eastAsia="宋体"/>
        </w:rPr>
      </w:pPr>
      <w:r>
        <w:t>const struct kobj_type *ktype</w:t>
      </w:r>
    </w:p>
    <w:p>
      <w:pPr>
        <w:rPr>
          <w:rFonts w:eastAsia="宋体"/>
        </w:rPr>
      </w:pPr>
      <w:r>
        <w:t>此 kobject 的 ktype 指针。</w:t>
      </w:r>
    </w:p>
    <w:p>
      <w:r>
        <w:t>struct kobject *parent</w:t>
      </w:r>
    </w:p>
    <w:p>
      <w:r>
        <w:t>此 kobject 的父级指针。</w:t>
      </w:r>
    </w:p>
    <w:p>
      <w:r>
        <w:t>const char *fmt</w:t>
      </w:r>
    </w:p>
    <w:p>
      <w:r>
        <w:t>kobject 的名称。</w:t>
      </w:r>
    </w:p>
    <w:p>
      <w:r>
        <w:t>...</w:t>
      </w:r>
    </w:p>
    <w:p>
      <w:r>
        <w:t>可变</w:t>
      </w:r>
      <w:r>
        <w:rPr>
          <w:rFonts w:hint="eastAsia"/>
        </w:rPr>
        <w:t>参数</w:t>
      </w:r>
    </w:p>
    <w:p>
      <w:pPr>
        <w:rPr>
          <w:rFonts w:eastAsia="宋体"/>
        </w:rPr>
      </w:pPr>
      <w:r>
        <w:rPr>
          <w:rFonts w:hint="eastAsia"/>
          <w:b/>
        </w:rPr>
        <w:t>说明</w:t>
      </w:r>
    </w:p>
    <w:p>
      <w:pPr>
        <w:rPr>
          <w:rFonts w:eastAsia="宋体"/>
        </w:rPr>
      </w:pPr>
      <w:r>
        <w:t>此函数将调用 kobject_init() 和 kobject_add()。</w:t>
      </w:r>
    </w:p>
    <w:p>
      <w:pPr>
        <w:pStyle w:val="4"/>
        <w:spacing w:before="156" w:after="156"/>
      </w:pPr>
      <w:r>
        <w:t>int kobject_rename(struct kobject *kobj, const char *new_name)</w:t>
      </w:r>
    </w:p>
    <w:p>
      <w:pPr>
        <w:rPr>
          <w:rFonts w:eastAsia="宋体"/>
        </w:rPr>
      </w:pPr>
      <w:r>
        <w:t>更改对象的名称。</w:t>
      </w:r>
    </w:p>
    <w:p>
      <w:pPr>
        <w:rPr>
          <w:rFonts w:eastAsia="宋体"/>
        </w:rPr>
      </w:pPr>
      <w:r>
        <w:rPr>
          <w:rFonts w:hint="eastAsia"/>
          <w:b/>
        </w:rPr>
        <w:t>参数</w:t>
      </w:r>
    </w:p>
    <w:p>
      <w:pPr>
        <w:rPr>
          <w:rFonts w:eastAsia="宋体"/>
        </w:rPr>
      </w:pPr>
      <w:r>
        <w:t>struct kobject *kobj</w:t>
      </w:r>
    </w:p>
    <w:p>
      <w:pPr>
        <w:rPr>
          <w:rFonts w:eastAsia="宋体"/>
        </w:rPr>
      </w:pPr>
      <w:r>
        <w:t>需要更改名称的对象。</w:t>
      </w:r>
    </w:p>
    <w:p>
      <w:pPr>
        <w:rPr>
          <w:rFonts w:eastAsia="宋体"/>
        </w:rPr>
      </w:pPr>
      <w:r>
        <w:t>const char *new_name</w:t>
      </w:r>
    </w:p>
    <w:p>
      <w:pPr>
        <w:rPr>
          <w:rFonts w:eastAsia="宋体"/>
        </w:rPr>
      </w:pPr>
      <w:r>
        <w:t>对象的新名称。</w:t>
      </w:r>
    </w:p>
    <w:p>
      <w:pPr>
        <w:rPr>
          <w:rFonts w:eastAsia="宋体"/>
        </w:rPr>
      </w:pPr>
      <w:r>
        <w:rPr>
          <w:rFonts w:hint="eastAsia"/>
          <w:b/>
        </w:rPr>
        <w:t>说明</w:t>
      </w:r>
    </w:p>
    <w:p>
      <w:pPr>
        <w:rPr>
          <w:rFonts w:eastAsia="宋体"/>
        </w:rPr>
      </w:pPr>
      <w:r>
        <w:t>调用者有责任在同一 kobject 上的两个不同 kobject_rename 调用之间提供互斥，并确保 new_name 是有效的并且不会与其他 kobject 冲突。</w:t>
      </w:r>
    </w:p>
    <w:p>
      <w:pPr>
        <w:pStyle w:val="4"/>
        <w:spacing w:before="156" w:after="156"/>
      </w:pPr>
      <w:r>
        <w:t>int kobject_move(struct kobject *kobj, struct kobject *new_parent)</w:t>
      </w:r>
    </w:p>
    <w:p>
      <w:pPr>
        <w:rPr>
          <w:rFonts w:eastAsia="宋体"/>
        </w:rPr>
      </w:pPr>
      <w:r>
        <w:t>将对象移动到另一个父级。</w:t>
      </w:r>
    </w:p>
    <w:p>
      <w:pPr>
        <w:rPr>
          <w:rFonts w:eastAsia="宋体"/>
        </w:rPr>
      </w:pPr>
      <w:r>
        <w:rPr>
          <w:rFonts w:hint="eastAsia"/>
          <w:b/>
        </w:rPr>
        <w:t>参数</w:t>
      </w:r>
    </w:p>
    <w:p>
      <w:pPr>
        <w:rPr>
          <w:rFonts w:eastAsia="宋体"/>
        </w:rPr>
      </w:pPr>
      <w:r>
        <w:t>struct kobject *kobj</w:t>
      </w:r>
    </w:p>
    <w:p>
      <w:pPr>
        <w:rPr>
          <w:rFonts w:eastAsia="宋体"/>
        </w:rPr>
      </w:pPr>
      <w:r>
        <w:t>需要移动的对象。</w:t>
      </w:r>
    </w:p>
    <w:p>
      <w:pPr>
        <w:rPr>
          <w:rFonts w:eastAsia="宋体"/>
        </w:rPr>
      </w:pPr>
      <w:r>
        <w:t>struct kobject *new_parent</w:t>
      </w:r>
    </w:p>
    <w:p>
      <w:pPr>
        <w:rPr>
          <w:rFonts w:eastAsia="宋体"/>
        </w:rPr>
      </w:pPr>
      <w:r>
        <w:t>对象的新父级（可以为空）。</w:t>
      </w:r>
    </w:p>
    <w:p>
      <w:pPr>
        <w:pStyle w:val="4"/>
        <w:spacing w:before="156" w:after="156"/>
      </w:pPr>
      <w:r>
        <w:t>void kobject_del(struct kobject *kobj)</w:t>
      </w:r>
    </w:p>
    <w:p>
      <w:pPr>
        <w:rPr>
          <w:rFonts w:eastAsia="宋体"/>
        </w:rPr>
      </w:pPr>
      <w:r>
        <w:t>从层次结构中取消链接 kobject。</w:t>
      </w:r>
    </w:p>
    <w:p>
      <w:pPr>
        <w:rPr>
          <w:rFonts w:eastAsia="宋体"/>
        </w:rPr>
      </w:pPr>
      <w:r>
        <w:rPr>
          <w:rFonts w:hint="eastAsia"/>
          <w:b/>
        </w:rPr>
        <w:t>参数</w:t>
      </w:r>
    </w:p>
    <w:p>
      <w:pPr>
        <w:rPr>
          <w:rFonts w:eastAsia="宋体"/>
        </w:rPr>
      </w:pPr>
      <w:r>
        <w:t>struct kobject *kobj</w:t>
      </w:r>
    </w:p>
    <w:p>
      <w:pPr>
        <w:rPr>
          <w:rFonts w:eastAsia="宋体"/>
        </w:rPr>
      </w:pPr>
      <w:r>
        <w:t>对象。</w:t>
      </w:r>
    </w:p>
    <w:p>
      <w:pPr>
        <w:rPr>
          <w:rFonts w:eastAsia="宋体"/>
        </w:rPr>
      </w:pPr>
      <w:r>
        <w:rPr>
          <w:rFonts w:hint="eastAsia"/>
          <w:b/>
        </w:rPr>
        <w:t>说明</w:t>
      </w:r>
    </w:p>
    <w:p>
      <w:pPr>
        <w:rPr>
          <w:rFonts w:eastAsia="宋体"/>
        </w:rPr>
      </w:pPr>
      <w:r>
        <w:t>这是应该调用以通过 kobject_add() 成功添加对象并删除对象的函数。</w:t>
      </w:r>
    </w:p>
    <w:p>
      <w:pPr>
        <w:pStyle w:val="4"/>
        <w:spacing w:before="156" w:after="156"/>
      </w:pPr>
      <w:r>
        <w:t>struct kobject *kobject_get(struct kobject *kobj)</w:t>
      </w:r>
    </w:p>
    <w:p>
      <w:pPr>
        <w:rPr>
          <w:rFonts w:eastAsia="宋体"/>
        </w:rPr>
      </w:pPr>
      <w:r>
        <w:t>增加对象的引用计数。</w:t>
      </w:r>
    </w:p>
    <w:p>
      <w:pPr>
        <w:rPr>
          <w:rFonts w:eastAsia="宋体"/>
        </w:rPr>
      </w:pPr>
      <w:r>
        <w:rPr>
          <w:rFonts w:hint="eastAsia"/>
          <w:b/>
        </w:rPr>
        <w:t>参数</w:t>
      </w:r>
    </w:p>
    <w:p>
      <w:pPr>
        <w:rPr>
          <w:rFonts w:eastAsia="宋体"/>
        </w:rPr>
      </w:pPr>
      <w:r>
        <w:t>struct kobject *kobj</w:t>
      </w:r>
    </w:p>
    <w:p>
      <w:pPr>
        <w:rPr>
          <w:rFonts w:eastAsia="宋体"/>
        </w:rPr>
      </w:pPr>
      <w:r>
        <w:t>对象。</w:t>
      </w:r>
    </w:p>
    <w:p>
      <w:pPr>
        <w:pStyle w:val="4"/>
        <w:spacing w:before="156" w:after="156"/>
      </w:pPr>
      <w:r>
        <w:t>void kobject_put(struct kobject *kobj)</w:t>
      </w:r>
    </w:p>
    <w:p>
      <w:pPr>
        <w:rPr>
          <w:rFonts w:eastAsia="宋体"/>
        </w:rPr>
      </w:pPr>
      <w:r>
        <w:t>减少对象的引用计数。</w:t>
      </w:r>
    </w:p>
    <w:p>
      <w:pPr>
        <w:rPr>
          <w:rFonts w:eastAsia="宋体"/>
        </w:rPr>
      </w:pPr>
      <w:r>
        <w:rPr>
          <w:rFonts w:hint="eastAsia"/>
          <w:b/>
        </w:rPr>
        <w:t>参数</w:t>
      </w:r>
    </w:p>
    <w:p>
      <w:pPr>
        <w:rPr>
          <w:rFonts w:eastAsia="宋体"/>
        </w:rPr>
      </w:pPr>
      <w:r>
        <w:t>struct kobject *kobj</w:t>
      </w:r>
    </w:p>
    <w:p>
      <w:pPr>
        <w:rPr>
          <w:rFonts w:eastAsia="宋体"/>
        </w:rPr>
      </w:pPr>
      <w:r>
        <w:t>对象。</w:t>
      </w:r>
    </w:p>
    <w:p>
      <w:pPr>
        <w:rPr>
          <w:rFonts w:eastAsia="宋体"/>
        </w:rPr>
      </w:pPr>
      <w:r>
        <w:rPr>
          <w:rFonts w:hint="eastAsia"/>
          <w:b/>
        </w:rPr>
        <w:t>说明</w:t>
      </w:r>
    </w:p>
    <w:p>
      <w:pPr>
        <w:rPr>
          <w:rFonts w:eastAsia="宋体"/>
        </w:rPr>
      </w:pPr>
      <w:r>
        <w:t>减少引用计数，如果为 0，则调用 kobject_cleanup()。</w:t>
      </w:r>
    </w:p>
    <w:p>
      <w:pPr>
        <w:pStyle w:val="4"/>
        <w:spacing w:before="156" w:after="156"/>
      </w:pPr>
      <w:r>
        <w:t>struct kobject *kobject_create_and_add(const char *name, struct kobject *parent)</w:t>
      </w:r>
    </w:p>
    <w:p>
      <w:pPr>
        <w:rPr>
          <w:rFonts w:eastAsia="宋体"/>
        </w:rPr>
      </w:pPr>
      <w:r>
        <w:t>动态创建 struct kobject 并在 sysfs 中注册它。</w:t>
      </w:r>
    </w:p>
    <w:p>
      <w:pPr>
        <w:rPr>
          <w:rFonts w:eastAsia="宋体"/>
        </w:rPr>
      </w:pPr>
      <w:r>
        <w:rPr>
          <w:rFonts w:hint="eastAsia"/>
          <w:b/>
        </w:rPr>
        <w:t>参数</w:t>
      </w:r>
    </w:p>
    <w:p>
      <w:pPr>
        <w:rPr>
          <w:rFonts w:eastAsia="宋体"/>
        </w:rPr>
      </w:pPr>
      <w:r>
        <w:t>const char *name</w:t>
      </w:r>
    </w:p>
    <w:p>
      <w:pPr>
        <w:rPr>
          <w:rFonts w:eastAsia="宋体"/>
        </w:rPr>
      </w:pPr>
      <w:r>
        <w:t>kobject 的名称</w:t>
      </w:r>
    </w:p>
    <w:p>
      <w:pPr>
        <w:rPr>
          <w:rFonts w:eastAsia="宋体"/>
        </w:rPr>
      </w:pPr>
      <w:r>
        <w:t>struct kobject *parent</w:t>
      </w:r>
    </w:p>
    <w:p>
      <w:pPr>
        <w:rPr>
          <w:rFonts w:eastAsia="宋体"/>
        </w:rPr>
      </w:pPr>
      <w:r>
        <w:t>该 kobject 的父 kobject，如果有的话。</w:t>
      </w:r>
    </w:p>
    <w:p>
      <w:pPr>
        <w:rPr>
          <w:rFonts w:eastAsia="宋体"/>
        </w:rPr>
      </w:pPr>
      <w:r>
        <w:rPr>
          <w:rFonts w:hint="eastAsia"/>
          <w:b/>
        </w:rPr>
        <w:t>说明</w:t>
      </w:r>
    </w:p>
    <w:p>
      <w:pPr>
        <w:rPr>
          <w:rFonts w:eastAsia="宋体"/>
        </w:rPr>
      </w:pPr>
      <w:r>
        <w:t>此函数动态创建 kobject 结构并在 sysfs 中注册它。完成此结构后，请调用 kobject_put()，这个结构将在不再使用它时被动态释放。</w:t>
      </w:r>
    </w:p>
    <w:p>
      <w:pPr>
        <w:rPr>
          <w:rFonts w:eastAsia="宋体"/>
        </w:rPr>
      </w:pPr>
      <w:r>
        <w:t>如果无法创建 kobject，则</w:t>
      </w:r>
      <w:r>
        <w:rPr>
          <w:rFonts w:hint="eastAsia"/>
        </w:rPr>
        <w:t>返回</w:t>
      </w:r>
      <w:r>
        <w:t xml:space="preserve"> NULL。</w:t>
      </w:r>
    </w:p>
    <w:p>
      <w:pPr>
        <w:pStyle w:val="4"/>
        <w:spacing w:before="156" w:after="156"/>
      </w:pPr>
      <w:r>
        <w:t>int kset_register(struct kset *k)</w:t>
      </w:r>
    </w:p>
    <w:p>
      <w:pPr>
        <w:rPr>
          <w:rFonts w:eastAsia="宋体"/>
        </w:rPr>
      </w:pPr>
      <w:r>
        <w:t>初始化并添加 kset。</w:t>
      </w:r>
    </w:p>
    <w:p>
      <w:pPr>
        <w:rPr>
          <w:rFonts w:eastAsia="宋体"/>
        </w:rPr>
      </w:pPr>
      <w:r>
        <w:rPr>
          <w:rFonts w:hint="eastAsia"/>
          <w:b/>
        </w:rPr>
        <w:t>参数</w:t>
      </w:r>
    </w:p>
    <w:p>
      <w:pPr>
        <w:rPr>
          <w:rFonts w:eastAsia="宋体"/>
        </w:rPr>
      </w:pPr>
      <w:r>
        <w:t>struct kset *k</w:t>
      </w:r>
    </w:p>
    <w:p>
      <w:pPr>
        <w:rPr>
          <w:rFonts w:eastAsia="宋体"/>
        </w:rPr>
      </w:pPr>
      <w:r>
        <w:t>kset。</w:t>
      </w:r>
    </w:p>
    <w:p>
      <w:pPr>
        <w:pStyle w:val="4"/>
        <w:spacing w:before="156" w:after="156"/>
      </w:pPr>
      <w:r>
        <w:t>void kset_unregister(struct kset *k)</w:t>
      </w:r>
    </w:p>
    <w:p>
      <w:pPr>
        <w:rPr>
          <w:rFonts w:eastAsia="宋体"/>
        </w:rPr>
      </w:pPr>
      <w:r>
        <w:t>删除 kset。</w:t>
      </w:r>
    </w:p>
    <w:p>
      <w:pPr>
        <w:rPr>
          <w:rFonts w:eastAsia="宋体"/>
        </w:rPr>
      </w:pPr>
      <w:r>
        <w:rPr>
          <w:rFonts w:hint="eastAsia"/>
          <w:b/>
        </w:rPr>
        <w:t>参数</w:t>
      </w:r>
    </w:p>
    <w:p>
      <w:pPr>
        <w:rPr>
          <w:rFonts w:eastAsia="宋体"/>
        </w:rPr>
      </w:pPr>
      <w:r>
        <w:t>struct kset *k</w:t>
      </w:r>
    </w:p>
    <w:p>
      <w:pPr>
        <w:rPr>
          <w:rFonts w:eastAsia="宋体"/>
        </w:rPr>
      </w:pPr>
      <w:r>
        <w:t>kset。</w:t>
      </w:r>
    </w:p>
    <w:p>
      <w:pPr>
        <w:pStyle w:val="4"/>
        <w:spacing w:before="156" w:after="156"/>
      </w:pPr>
      <w:r>
        <w:t>struct kobject *kset_find_obj(struct kset *kset, const char *name)</w:t>
      </w:r>
    </w:p>
    <w:p>
      <w:pPr>
        <w:rPr>
          <w:rFonts w:eastAsia="宋体"/>
        </w:rPr>
      </w:pPr>
      <w:r>
        <w:t>在 kset 中搜索对象。</w:t>
      </w:r>
    </w:p>
    <w:p>
      <w:pPr>
        <w:rPr>
          <w:rFonts w:eastAsia="宋体"/>
        </w:rPr>
      </w:pPr>
      <w:r>
        <w:rPr>
          <w:rFonts w:hint="eastAsia"/>
          <w:b/>
        </w:rPr>
        <w:t>参数</w:t>
      </w:r>
    </w:p>
    <w:p>
      <w:pPr>
        <w:rPr>
          <w:rFonts w:eastAsia="宋体"/>
        </w:rPr>
      </w:pPr>
      <w:r>
        <w:t>struct kset *kset</w:t>
      </w:r>
    </w:p>
    <w:p>
      <w:pPr>
        <w:rPr>
          <w:rFonts w:eastAsia="宋体"/>
        </w:rPr>
      </w:pPr>
      <w:r>
        <w:t>我们要查找的 kset。</w:t>
      </w:r>
    </w:p>
    <w:p>
      <w:pPr>
        <w:rPr>
          <w:rFonts w:eastAsia="宋体"/>
        </w:rPr>
      </w:pPr>
      <w:r>
        <w:t>const char *name</w:t>
      </w:r>
    </w:p>
    <w:p>
      <w:pPr>
        <w:rPr>
          <w:rFonts w:eastAsia="宋体"/>
        </w:rPr>
      </w:pPr>
      <w:r>
        <w:t>对象的名称。</w:t>
      </w:r>
    </w:p>
    <w:p>
      <w:pPr>
        <w:rPr>
          <w:rFonts w:eastAsia="宋体"/>
        </w:rPr>
      </w:pPr>
      <w:r>
        <w:rPr>
          <w:rFonts w:hint="eastAsia"/>
          <w:b/>
        </w:rPr>
        <w:t>说明</w:t>
      </w:r>
    </w:p>
    <w:p>
      <w:pPr>
        <w:rPr>
          <w:rFonts w:eastAsia="宋体"/>
        </w:rPr>
      </w:pPr>
      <w:r>
        <w:t>通过 kset-&gt;subsys 锁和迭代 kset-&gt;list，查找匹配的 kobject，如果找到匹配对象，则引用该对象并</w:t>
      </w:r>
      <w:r>
        <w:rPr>
          <w:rFonts w:hint="eastAsia"/>
        </w:rPr>
        <w:t>返回</w:t>
      </w:r>
      <w:r>
        <w:t>它。</w:t>
      </w:r>
    </w:p>
    <w:p>
      <w:pPr>
        <w:pStyle w:val="4"/>
        <w:spacing w:before="156" w:after="156"/>
      </w:pPr>
      <w:r>
        <w:t>struct kset *kset_create_and_add(const char *name, const struct kset_uevent_ops *uevent_ops, struct kobject *parent_kobj)</w:t>
      </w:r>
    </w:p>
    <w:p>
      <w:pPr>
        <w:rPr>
          <w:rFonts w:eastAsia="宋体"/>
        </w:rPr>
      </w:pPr>
      <w:r>
        <w:t>动态创建 struct kset 并将其添加到 sysfs 中。</w:t>
      </w:r>
    </w:p>
    <w:p>
      <w:pPr>
        <w:rPr>
          <w:rFonts w:eastAsia="宋体"/>
        </w:rPr>
      </w:pPr>
      <w:r>
        <w:rPr>
          <w:rFonts w:hint="eastAsia"/>
          <w:b/>
        </w:rPr>
        <w:t>参数</w:t>
      </w:r>
    </w:p>
    <w:p>
      <w:pPr>
        <w:rPr>
          <w:rFonts w:eastAsia="宋体"/>
        </w:rPr>
      </w:pPr>
      <w:r>
        <w:t>const char *name</w:t>
      </w:r>
    </w:p>
    <w:p>
      <w:pPr>
        <w:rPr>
          <w:rFonts w:eastAsia="宋体"/>
        </w:rPr>
      </w:pPr>
      <w:r>
        <w:t>kset 的名称</w:t>
      </w:r>
    </w:p>
    <w:p>
      <w:pPr>
        <w:rPr>
          <w:rFonts w:eastAsia="宋体"/>
        </w:rPr>
      </w:pPr>
      <w:r>
        <w:t>const struct kset_uevent_ops *uevent_ops</w:t>
      </w:r>
    </w:p>
    <w:p>
      <w:pPr>
        <w:rPr>
          <w:rFonts w:eastAsia="宋体"/>
        </w:rPr>
      </w:pPr>
      <w:r>
        <w:t>kset_uevent_ops 的 struct kset_uevent_ops</w:t>
      </w:r>
    </w:p>
    <w:p>
      <w:pPr>
        <w:rPr>
          <w:rFonts w:eastAsia="宋体"/>
        </w:rPr>
      </w:pPr>
      <w:r>
        <w:t>struct kobject *parent_kobj</w:t>
      </w:r>
    </w:p>
    <w:p>
      <w:pPr>
        <w:rPr>
          <w:rFonts w:eastAsia="宋体"/>
        </w:rPr>
      </w:pPr>
      <w:r>
        <w:t>该 kset 的父 kobject，如果有的话。</w:t>
      </w:r>
    </w:p>
    <w:p>
      <w:pPr>
        <w:rPr>
          <w:rFonts w:eastAsia="宋体"/>
        </w:rPr>
      </w:pPr>
      <w:r>
        <w:rPr>
          <w:rFonts w:hint="eastAsia"/>
          <w:b/>
        </w:rPr>
        <w:t>说明</w:t>
      </w:r>
    </w:p>
    <w:p>
      <w:pPr>
        <w:rPr>
          <w:rFonts w:eastAsia="宋体"/>
        </w:rPr>
      </w:pPr>
      <w:r>
        <w:t>此函数动态创建 kset 结构并在 sysfs 中注册它。完成此结构后，请调用 kset_unregister()，这个结构将在不再使用它时被动态释放。</w:t>
      </w:r>
    </w:p>
    <w:p>
      <w:r>
        <w:t>如果无法创建 kset，则</w:t>
      </w:r>
      <w:r>
        <w:rPr>
          <w:rFonts w:hint="eastAsia"/>
        </w:rPr>
        <w:t>返回</w:t>
      </w:r>
      <w:r>
        <w:t xml:space="preserve"> NULL。</w:t>
      </w:r>
    </w:p>
    <w:p>
      <w:pPr>
        <w:pStyle w:val="3"/>
        <w:spacing w:before="156" w:after="156"/>
        <w:rPr>
          <w:rFonts w:hint="default"/>
        </w:rPr>
      </w:pPr>
      <w:bookmarkStart w:id="38" w:name="_Toc740571912"/>
      <w:r>
        <w:t>内核实用函数</w:t>
      </w:r>
      <w:bookmarkEnd w:id="38"/>
    </w:p>
    <w:p>
      <w:pPr>
        <w:pStyle w:val="4"/>
        <w:spacing w:before="156" w:after="156"/>
      </w:pPr>
      <w:r>
        <w:t>REPEAT_BYTE</w:t>
      </w:r>
    </w:p>
    <w:p>
      <w:pPr>
        <w:rPr>
          <w:rFonts w:eastAsia="宋体"/>
        </w:rPr>
      </w:pPr>
      <w:r>
        <w:t>REPEAT_BYTE（x）</w:t>
      </w:r>
    </w:p>
    <w:p>
      <w:pPr>
        <w:rPr>
          <w:rFonts w:eastAsia="宋体"/>
        </w:rPr>
      </w:pPr>
      <w:r>
        <w:t>将值x多次重复为无符号长整型值</w:t>
      </w:r>
    </w:p>
    <w:p>
      <w:pPr>
        <w:rPr>
          <w:rFonts w:eastAsia="宋体"/>
        </w:rPr>
      </w:pPr>
      <w:r>
        <w:rPr>
          <w:rFonts w:hint="eastAsia"/>
          <w:b/>
        </w:rPr>
        <w:t>参数</w:t>
      </w:r>
    </w:p>
    <w:p>
      <w:pPr>
        <w:rPr>
          <w:rFonts w:eastAsia="宋体"/>
        </w:rPr>
      </w:pPr>
      <w:r>
        <w:t>x——要重复的值</w:t>
      </w:r>
    </w:p>
    <w:p>
      <w:pPr>
        <w:rPr>
          <w:rFonts w:eastAsia="宋体"/>
          <w:b/>
          <w:bCs/>
        </w:rPr>
      </w:pPr>
      <w:r>
        <w:rPr>
          <w:b/>
          <w:bCs/>
        </w:rPr>
        <w:t>注</w:t>
      </w:r>
    </w:p>
    <w:p>
      <w:pPr>
        <w:rPr>
          <w:rFonts w:eastAsia="宋体"/>
        </w:rPr>
      </w:pPr>
      <w:r>
        <w:t>没有检查x&gt; 0xff;较大的值产生奇怪的结果。</w:t>
      </w:r>
    </w:p>
    <w:p>
      <w:pPr>
        <w:pStyle w:val="4"/>
        <w:spacing w:before="156" w:after="156"/>
      </w:pPr>
      <w:r>
        <w:t>ARRAY_SIZE</w:t>
      </w:r>
    </w:p>
    <w:p>
      <w:pPr>
        <w:rPr>
          <w:rFonts w:eastAsia="宋体"/>
        </w:rPr>
      </w:pPr>
      <w:r>
        <w:t>ARRAY_SIZE(arr)</w:t>
      </w:r>
    </w:p>
    <w:p>
      <w:pPr>
        <w:rPr>
          <w:rFonts w:eastAsia="宋体"/>
        </w:rPr>
      </w:pPr>
      <w:r>
        <w:t>获取数组arr中的元素数量</w:t>
      </w:r>
    </w:p>
    <w:p>
      <w:pPr>
        <w:rPr>
          <w:rFonts w:eastAsia="宋体"/>
        </w:rPr>
      </w:pPr>
      <w:r>
        <w:rPr>
          <w:rFonts w:hint="eastAsia"/>
          <w:b/>
        </w:rPr>
        <w:t>参数</w:t>
      </w:r>
    </w:p>
    <w:p>
      <w:pPr>
        <w:rPr>
          <w:rFonts w:eastAsia="宋体"/>
        </w:rPr>
      </w:pPr>
      <w:r>
        <w:t>arr——要调整大小的数组</w:t>
      </w:r>
    </w:p>
    <w:p>
      <w:pPr>
        <w:pStyle w:val="4"/>
        <w:spacing w:before="156" w:after="156"/>
      </w:pPr>
      <w:r>
        <w:t>round_up（x，y）</w:t>
      </w:r>
    </w:p>
    <w:p>
      <w:pPr>
        <w:rPr>
          <w:rFonts w:eastAsia="宋体"/>
        </w:rPr>
      </w:pPr>
      <w:r>
        <w:t>向上舍入到下一个指定的2的幂次</w:t>
      </w:r>
    </w:p>
    <w:p>
      <w:pPr>
        <w:rPr>
          <w:rFonts w:eastAsia="宋体"/>
        </w:rPr>
      </w:pPr>
      <w:r>
        <w:rPr>
          <w:rFonts w:hint="eastAsia"/>
          <w:b/>
        </w:rPr>
        <w:t>参数</w:t>
      </w:r>
    </w:p>
    <w:p>
      <w:pPr>
        <w:rPr>
          <w:rFonts w:eastAsia="宋体"/>
        </w:rPr>
      </w:pPr>
      <w:r>
        <w:t>x</w:t>
      </w:r>
    </w:p>
    <w:p>
      <w:pPr>
        <w:rPr>
          <w:rFonts w:eastAsia="宋体"/>
        </w:rPr>
      </w:pPr>
      <w:r>
        <w:t>要舍入的值</w:t>
      </w:r>
    </w:p>
    <w:p>
      <w:pPr>
        <w:rPr>
          <w:rFonts w:eastAsia="宋体"/>
        </w:rPr>
      </w:pPr>
      <w:r>
        <w:t>y</w:t>
      </w:r>
    </w:p>
    <w:p>
      <w:pPr>
        <w:rPr>
          <w:rFonts w:eastAsia="宋体"/>
        </w:rPr>
      </w:pPr>
      <w:r>
        <w:t>要舍入到的倍数（必须是2的幂次）</w:t>
      </w:r>
    </w:p>
    <w:p>
      <w:pPr>
        <w:rPr>
          <w:rFonts w:eastAsia="宋体"/>
        </w:rPr>
      </w:pPr>
      <w:r>
        <w:rPr>
          <w:rFonts w:hint="eastAsia"/>
          <w:b/>
        </w:rPr>
        <w:t>说明</w:t>
      </w:r>
    </w:p>
    <w:p>
      <w:pPr>
        <w:rPr>
          <w:rFonts w:eastAsia="宋体"/>
        </w:rPr>
      </w:pPr>
      <w:r>
        <w:t>将x舍入到接下来的y的倍数（必须是2的幂次）。要执行任意舍入，请使用下面的roundup（）。</w:t>
      </w:r>
    </w:p>
    <w:p>
      <w:pPr>
        <w:pStyle w:val="4"/>
        <w:spacing w:before="156" w:after="156"/>
      </w:pPr>
      <w:r>
        <w:t>round_down（x，y）</w:t>
      </w:r>
    </w:p>
    <w:p>
      <w:pPr>
        <w:rPr>
          <w:rFonts w:eastAsia="宋体"/>
        </w:rPr>
      </w:pPr>
      <w:r>
        <w:t>向下舍入到下一个指定的2的幂次</w:t>
      </w:r>
    </w:p>
    <w:p>
      <w:pPr>
        <w:rPr>
          <w:rFonts w:eastAsia="宋体"/>
        </w:rPr>
      </w:pPr>
      <w:r>
        <w:rPr>
          <w:rFonts w:hint="eastAsia"/>
          <w:b/>
        </w:rPr>
        <w:t>参数</w:t>
      </w:r>
    </w:p>
    <w:p>
      <w:pPr>
        <w:rPr>
          <w:rFonts w:eastAsia="宋体"/>
        </w:rPr>
      </w:pPr>
      <w:r>
        <w:t>x</w:t>
      </w:r>
    </w:p>
    <w:p>
      <w:pPr>
        <w:rPr>
          <w:rFonts w:eastAsia="宋体"/>
        </w:rPr>
      </w:pPr>
      <w:r>
        <w:t>要舍入的值</w:t>
      </w:r>
    </w:p>
    <w:p>
      <w:pPr>
        <w:rPr>
          <w:rFonts w:eastAsia="宋体"/>
        </w:rPr>
      </w:pPr>
      <w:r>
        <w:t>y</w:t>
      </w:r>
    </w:p>
    <w:p>
      <w:pPr>
        <w:rPr>
          <w:rFonts w:eastAsia="宋体"/>
        </w:rPr>
      </w:pPr>
      <w:r>
        <w:t>要向下舍入到的倍数（必须是2的幂次）</w:t>
      </w:r>
    </w:p>
    <w:p>
      <w:pPr>
        <w:rPr>
          <w:rFonts w:eastAsia="宋体"/>
        </w:rPr>
      </w:pPr>
      <w:r>
        <w:rPr>
          <w:rFonts w:hint="eastAsia"/>
          <w:b/>
        </w:rPr>
        <w:t>说明</w:t>
      </w:r>
    </w:p>
    <w:p>
      <w:pPr>
        <w:rPr>
          <w:rFonts w:eastAsia="宋体"/>
        </w:rPr>
      </w:pPr>
      <w:r>
        <w:t>将x向下舍入到接下来的y的倍数（必须是2的幂次）。要执行任意向下舍舍，请使用下面的“rounddown（）”。</w:t>
      </w:r>
    </w:p>
    <w:p>
      <w:pPr>
        <w:pStyle w:val="4"/>
        <w:spacing w:before="156" w:after="156"/>
      </w:pPr>
      <w:r>
        <w:t>FIELD_SIZEOF（t，f）</w:t>
      </w:r>
    </w:p>
    <w:p>
      <w:pPr>
        <w:rPr>
          <w:rFonts w:eastAsia="宋体"/>
        </w:rPr>
      </w:pPr>
      <w:r>
        <w:t>获取</w:t>
      </w:r>
      <w:r>
        <w:rPr>
          <w:rFonts w:hint="eastAsia"/>
        </w:rPr>
        <w:t xml:space="preserve">struct </w:t>
      </w:r>
      <w:r>
        <w:t>字段的大小</w:t>
      </w:r>
    </w:p>
    <w:p>
      <w:pPr>
        <w:rPr>
          <w:rFonts w:eastAsia="宋体"/>
        </w:rPr>
      </w:pPr>
      <w:r>
        <w:rPr>
          <w:rFonts w:hint="eastAsia"/>
          <w:b/>
        </w:rPr>
        <w:t>参数</w:t>
      </w:r>
    </w:p>
    <w:p>
      <w:pPr>
        <w:rPr>
          <w:rFonts w:eastAsia="宋体"/>
        </w:rPr>
      </w:pPr>
      <w:r>
        <w:t>t</w:t>
      </w:r>
    </w:p>
    <w:p>
      <w:pPr>
        <w:rPr>
          <w:rFonts w:eastAsia="宋体"/>
        </w:rPr>
      </w:pPr>
      <w:r>
        <w:t>目标</w:t>
      </w:r>
      <w:r>
        <w:rPr>
          <w:rFonts w:hint="eastAsia"/>
        </w:rPr>
        <w:t xml:space="preserve">struct </w:t>
      </w:r>
    </w:p>
    <w:p>
      <w:pPr>
        <w:rPr>
          <w:rFonts w:eastAsia="宋体"/>
        </w:rPr>
      </w:pPr>
      <w:r>
        <w:t>f</w:t>
      </w:r>
    </w:p>
    <w:p>
      <w:pPr>
        <w:rPr>
          <w:rFonts w:eastAsia="宋体"/>
        </w:rPr>
      </w:pPr>
      <w:r>
        <w:t>目标</w:t>
      </w:r>
      <w:r>
        <w:rPr>
          <w:rFonts w:hint="eastAsia"/>
        </w:rPr>
        <w:t xml:space="preserve">struct </w:t>
      </w:r>
      <w:r>
        <w:t>的字段</w:t>
      </w:r>
    </w:p>
    <w:p>
      <w:pPr>
        <w:rPr>
          <w:rFonts w:eastAsia="宋体"/>
          <w:b/>
          <w:bCs/>
        </w:rPr>
      </w:pPr>
      <w:r>
        <w:rPr>
          <w:rFonts w:hint="eastAsia"/>
          <w:b/>
          <w:bCs/>
        </w:rPr>
        <w:t>返回</w:t>
      </w:r>
    </w:p>
    <w:p>
      <w:r>
        <w:t>在没有声明t的实例的结构</w:t>
      </w:r>
      <w:r>
        <w:rPr>
          <w:rFonts w:hint="eastAsia"/>
        </w:rPr>
        <w:t>定义</w:t>
      </w:r>
      <w:r>
        <w:t>中，f的大小。</w:t>
      </w:r>
    </w:p>
    <w:p>
      <w:pPr>
        <w:pStyle w:val="4"/>
        <w:spacing w:before="156" w:after="156"/>
      </w:pPr>
      <w:r>
        <w:t>roundup（x，y）</w:t>
      </w:r>
    </w:p>
    <w:p>
      <w:r>
        <w:t>向上舍入到下一个指定的倍数</w:t>
      </w:r>
    </w:p>
    <w:p>
      <w:pPr>
        <w:rPr>
          <w:rFonts w:eastAsia="宋体"/>
        </w:rPr>
      </w:pPr>
      <w:r>
        <w:rPr>
          <w:rFonts w:hint="eastAsia"/>
          <w:b/>
        </w:rPr>
        <w:t>参数</w:t>
      </w:r>
    </w:p>
    <w:p>
      <w:pPr>
        <w:rPr>
          <w:rFonts w:eastAsia="宋体"/>
        </w:rPr>
      </w:pPr>
      <w:r>
        <w:t>x</w:t>
      </w:r>
    </w:p>
    <w:p>
      <w:pPr>
        <w:rPr>
          <w:rFonts w:eastAsia="宋体"/>
        </w:rPr>
      </w:pPr>
      <w:r>
        <w:t>要上调的值</w:t>
      </w:r>
    </w:p>
    <w:p>
      <w:pPr>
        <w:rPr>
          <w:rFonts w:eastAsia="宋体"/>
        </w:rPr>
      </w:pPr>
      <w:r>
        <w:t>y</w:t>
      </w:r>
    </w:p>
    <w:p>
      <w:pPr>
        <w:rPr>
          <w:rFonts w:eastAsia="宋体"/>
        </w:rPr>
      </w:pPr>
      <w:r>
        <w:t>要舍入到的倍数</w:t>
      </w:r>
    </w:p>
    <w:p>
      <w:pPr>
        <w:rPr>
          <w:rFonts w:eastAsia="宋体"/>
        </w:rPr>
      </w:pPr>
      <w:r>
        <w:rPr>
          <w:rFonts w:hint="eastAsia"/>
          <w:b/>
        </w:rPr>
        <w:t>说明</w:t>
      </w:r>
    </w:p>
    <w:p>
      <w:pPr>
        <w:rPr>
          <w:rFonts w:eastAsia="宋体"/>
        </w:rPr>
      </w:pPr>
      <w:r>
        <w:t>将x向上舍入到接下来的y的倍数。如果y始终是2的幂次，则考虑使用更快的round_up（）。</w:t>
      </w:r>
    </w:p>
    <w:p>
      <w:pPr>
        <w:rPr>
          <w:rFonts w:eastAsia="宋体"/>
        </w:rPr>
      </w:pPr>
      <w:r>
        <w:t>这里的“const”防止gcc-3.3调用__divdi3</w:t>
      </w:r>
    </w:p>
    <w:p>
      <w:pPr>
        <w:pStyle w:val="4"/>
        <w:spacing w:before="156" w:after="156"/>
      </w:pPr>
      <w:r>
        <w:t>rounddown（x，y）</w:t>
      </w:r>
    </w:p>
    <w:p>
      <w:pPr>
        <w:rPr>
          <w:rFonts w:eastAsia="宋体"/>
        </w:rPr>
      </w:pPr>
      <w:r>
        <w:t>向下舍入到下一个指定​​的倍数</w:t>
      </w:r>
    </w:p>
    <w:p>
      <w:pPr>
        <w:rPr>
          <w:rFonts w:eastAsia="宋体"/>
        </w:rPr>
      </w:pPr>
      <w:r>
        <w:rPr>
          <w:rFonts w:hint="eastAsia"/>
          <w:b/>
        </w:rPr>
        <w:t>参数</w:t>
      </w:r>
    </w:p>
    <w:p>
      <w:pPr>
        <w:rPr>
          <w:rFonts w:eastAsia="宋体"/>
        </w:rPr>
      </w:pPr>
      <w:r>
        <w:t>x</w:t>
      </w:r>
    </w:p>
    <w:p>
      <w:pPr>
        <w:rPr>
          <w:rFonts w:eastAsia="宋体"/>
        </w:rPr>
      </w:pPr>
      <w:r>
        <w:t>要舍入的值</w:t>
      </w:r>
    </w:p>
    <w:p>
      <w:pPr>
        <w:rPr>
          <w:rFonts w:eastAsia="宋体"/>
        </w:rPr>
      </w:pPr>
      <w:r>
        <w:t>y</w:t>
      </w:r>
    </w:p>
    <w:p>
      <w:pPr>
        <w:rPr>
          <w:rFonts w:eastAsia="宋体"/>
        </w:rPr>
      </w:pPr>
      <w:r>
        <w:t>要向下舍入到的倍数</w:t>
      </w:r>
    </w:p>
    <w:p>
      <w:pPr>
        <w:rPr>
          <w:rFonts w:eastAsia="宋体"/>
        </w:rPr>
      </w:pPr>
      <w:r>
        <w:rPr>
          <w:rFonts w:hint="eastAsia"/>
          <w:b/>
        </w:rPr>
        <w:t>说明</w:t>
      </w:r>
    </w:p>
    <w:p>
      <w:pPr>
        <w:rPr>
          <w:rFonts w:eastAsia="宋体"/>
        </w:rPr>
      </w:pPr>
      <w:r>
        <w:t>将x向下舍入到接下来的y的倍数。如果y始终是2的幂次，则考虑使用更快的round_down（）。</w:t>
      </w:r>
    </w:p>
    <w:p>
      <w:pPr>
        <w:pStyle w:val="4"/>
        <w:spacing w:before="156" w:after="156"/>
      </w:pPr>
      <w:r>
        <w:t>upper_32_bits</w:t>
      </w:r>
    </w:p>
    <w:p>
      <w:pPr>
        <w:rPr>
          <w:rFonts w:eastAsia="宋体"/>
        </w:rPr>
      </w:pPr>
      <w:r>
        <w:t>upper_32_bits（n）</w:t>
      </w:r>
    </w:p>
    <w:p>
      <w:pPr>
        <w:rPr>
          <w:rFonts w:eastAsia="宋体"/>
        </w:rPr>
      </w:pPr>
      <w:r>
        <w:rPr>
          <w:rFonts w:hint="eastAsia"/>
        </w:rPr>
        <w:t>返回</w:t>
      </w:r>
      <w:r>
        <w:t>数字的位32-63</w:t>
      </w:r>
    </w:p>
    <w:p>
      <w:pPr>
        <w:rPr>
          <w:rFonts w:eastAsia="宋体"/>
        </w:rPr>
      </w:pPr>
      <w:r>
        <w:rPr>
          <w:rFonts w:hint="eastAsia"/>
          <w:b/>
        </w:rPr>
        <w:t>参数</w:t>
      </w:r>
    </w:p>
    <w:p>
      <w:pPr>
        <w:rPr>
          <w:rFonts w:eastAsia="宋体"/>
        </w:rPr>
      </w:pPr>
      <w:r>
        <w:t>n——我们正在访问的数字</w:t>
      </w:r>
    </w:p>
    <w:p>
      <w:pPr>
        <w:rPr>
          <w:rFonts w:eastAsia="宋体"/>
        </w:rPr>
      </w:pPr>
      <w:r>
        <w:rPr>
          <w:rFonts w:hint="eastAsia"/>
          <w:b/>
        </w:rPr>
        <w:t>说明</w:t>
      </w:r>
    </w:p>
    <w:p>
      <w:pPr>
        <w:rPr>
          <w:rFonts w:eastAsia="宋体"/>
        </w:rPr>
      </w:pPr>
      <w:r>
        <w:t>64位或32位数量的基本右移。使用此方法可以消除“右移计数&gt;类型宽度”的警告，当该数量为32位时。</w:t>
      </w:r>
    </w:p>
    <w:p>
      <w:pPr>
        <w:pStyle w:val="4"/>
        <w:spacing w:before="156" w:after="156"/>
      </w:pPr>
      <w:r>
        <w:t>lower_32_bits</w:t>
      </w:r>
    </w:p>
    <w:p>
      <w:pPr>
        <w:rPr>
          <w:rFonts w:eastAsia="宋体"/>
        </w:rPr>
      </w:pPr>
      <w:r>
        <w:t>lower_32_bits（n）</w:t>
      </w:r>
    </w:p>
    <w:p>
      <w:pPr>
        <w:rPr>
          <w:rFonts w:eastAsia="宋体"/>
        </w:rPr>
      </w:pPr>
      <w:r>
        <w:rPr>
          <w:rFonts w:hint="eastAsia"/>
        </w:rPr>
        <w:t>返回</w:t>
      </w:r>
      <w:r>
        <w:t>数字0-31位</w:t>
      </w:r>
    </w:p>
    <w:p>
      <w:pPr>
        <w:rPr>
          <w:rFonts w:eastAsia="宋体"/>
        </w:rPr>
      </w:pPr>
      <w:r>
        <w:rPr>
          <w:rFonts w:hint="eastAsia"/>
          <w:b/>
        </w:rPr>
        <w:t>参数</w:t>
      </w:r>
    </w:p>
    <w:p>
      <w:pPr>
        <w:rPr>
          <w:rFonts w:eastAsia="宋体"/>
        </w:rPr>
      </w:pPr>
      <w:r>
        <w:t>n——我们正在访问的数字</w:t>
      </w:r>
    </w:p>
    <w:p>
      <w:pPr>
        <w:rPr>
          <w:rFonts w:eastAsia="宋体"/>
        </w:rPr>
      </w:pPr>
      <w:r>
        <w:t>可能入睡</w:t>
      </w:r>
    </w:p>
    <w:p>
      <w:pPr>
        <w:pStyle w:val="4"/>
        <w:spacing w:before="156" w:after="156"/>
      </w:pPr>
      <w:r>
        <w:t>might_sleep（）</w:t>
      </w:r>
    </w:p>
    <w:p>
      <w:pPr>
        <w:rPr>
          <w:rFonts w:eastAsia="宋体"/>
        </w:rPr>
      </w:pPr>
      <w:r>
        <w:t>可以睡觉的函数注释</w:t>
      </w:r>
    </w:p>
    <w:p>
      <w:pPr>
        <w:rPr>
          <w:rFonts w:eastAsia="宋体"/>
        </w:rPr>
      </w:pPr>
      <w:r>
        <w:rPr>
          <w:rFonts w:hint="eastAsia"/>
          <w:b/>
        </w:rPr>
        <w:t>参数</w:t>
      </w:r>
    </w:p>
    <w:p>
      <w:pPr>
        <w:rPr>
          <w:rFonts w:eastAsia="宋体"/>
        </w:rPr>
      </w:pPr>
      <w:r>
        <w:rPr>
          <w:rFonts w:hint="eastAsia"/>
          <w:b/>
        </w:rPr>
        <w:t>说明</w:t>
      </w:r>
    </w:p>
    <w:p>
      <w:r>
        <w:t>如果在原子</w:t>
      </w:r>
      <w:r>
        <w:rPr>
          <w:rFonts w:hint="eastAsia"/>
        </w:rPr>
        <w:t>上下文</w:t>
      </w:r>
      <w:r>
        <w:t>（自旋锁，irq-handler，…）中执行，则此宏将打印堆栈跟踪。还可以使用non_block_start（）和non_block_end（）对不允许阻止的其他部分进行注释。</w:t>
      </w:r>
    </w:p>
    <w:p>
      <w:r>
        <w:t>这是一种有用的调试帮助，可以尽早捕捉问题，并且在不应该睡眠的调用函数稍后发生睡眠时不会受到伤害。</w:t>
      </w:r>
    </w:p>
    <w:p>
      <w:pPr>
        <w:pStyle w:val="4"/>
        <w:spacing w:before="156" w:after="156"/>
      </w:pPr>
      <w:r>
        <w:t>abs（x）</w:t>
      </w:r>
    </w:p>
    <w:p>
      <w:r>
        <w:rPr>
          <w:rFonts w:hint="eastAsia"/>
        </w:rPr>
        <w:t>返回参数</w:t>
      </w:r>
      <w:r>
        <w:t>的绝对值</w:t>
      </w:r>
    </w:p>
    <w:p>
      <w:pPr>
        <w:rPr>
          <w:rFonts w:eastAsia="宋体"/>
        </w:rPr>
      </w:pPr>
      <w:r>
        <w:rPr>
          <w:rFonts w:hint="eastAsia"/>
          <w:b/>
        </w:rPr>
        <w:t>参数</w:t>
      </w:r>
    </w:p>
    <w:p>
      <w:pPr>
        <w:rPr>
          <w:rFonts w:eastAsia="宋体"/>
        </w:rPr>
      </w:pPr>
      <w:r>
        <w:t>x</w:t>
      </w:r>
    </w:p>
    <w:p>
      <w:pPr>
        <w:rPr>
          <w:rFonts w:eastAsia="宋体"/>
        </w:rPr>
      </w:pPr>
      <w:r>
        <w:t>价值。如果它是无符号类型，则首先将其转换为有符号类型。 char被视为带符号的（无论实际上是否），但是保留了宏的</w:t>
      </w:r>
      <w:r>
        <w:rPr>
          <w:rFonts w:hint="eastAsia"/>
        </w:rPr>
        <w:t>返回</w:t>
      </w:r>
      <w:r>
        <w:t>类型为char。</w:t>
      </w:r>
    </w:p>
    <w:p>
      <w:pPr>
        <w:rPr>
          <w:rFonts w:eastAsia="宋体"/>
        </w:rPr>
      </w:pPr>
      <w:r>
        <w:t>回报</w:t>
      </w:r>
    </w:p>
    <w:p>
      <w:pPr>
        <w:rPr>
          <w:rFonts w:eastAsia="宋体"/>
        </w:rPr>
      </w:pPr>
      <w:r>
        <w:t>x的绝对值。</w:t>
      </w:r>
    </w:p>
    <w:p>
      <w:pPr>
        <w:pStyle w:val="4"/>
        <w:spacing w:before="156" w:after="156"/>
      </w:pPr>
      <w:r>
        <w:t>u32 reciprocal_scale（u32 val，u32 ep_ro）</w:t>
      </w:r>
    </w:p>
    <w:p>
      <w:pPr>
        <w:rPr>
          <w:rFonts w:eastAsia="宋体"/>
        </w:rPr>
      </w:pPr>
      <w:r>
        <w:t>将“规模”值缩放到[0，ep_ro）范围内</w:t>
      </w:r>
    </w:p>
    <w:p>
      <w:pPr>
        <w:rPr>
          <w:rFonts w:eastAsia="宋体"/>
        </w:rPr>
      </w:pPr>
      <w:r>
        <w:rPr>
          <w:rFonts w:hint="eastAsia"/>
          <w:b/>
        </w:rPr>
        <w:t>参数</w:t>
      </w:r>
    </w:p>
    <w:p>
      <w:pPr>
        <w:rPr>
          <w:rFonts w:eastAsia="宋体"/>
        </w:rPr>
      </w:pPr>
      <w:r>
        <w:t>u32 val</w:t>
      </w:r>
    </w:p>
    <w:p>
      <w:pPr>
        <w:rPr>
          <w:rFonts w:eastAsia="宋体"/>
        </w:rPr>
      </w:pPr>
      <w:r>
        <w:t>价值</w:t>
      </w:r>
    </w:p>
    <w:p>
      <w:pPr>
        <w:rPr>
          <w:rFonts w:eastAsia="宋体"/>
        </w:rPr>
      </w:pPr>
      <w:r>
        <w:t>u32 ep_ro</w:t>
      </w:r>
    </w:p>
    <w:p>
      <w:pPr>
        <w:rPr>
          <w:rFonts w:eastAsia="宋体"/>
        </w:rPr>
      </w:pPr>
      <w:r>
        <w:t>右打开间隔端点</w:t>
      </w:r>
    </w:p>
    <w:p>
      <w:pPr>
        <w:rPr>
          <w:rFonts w:eastAsia="宋体"/>
        </w:rPr>
      </w:pPr>
      <w:r>
        <w:rPr>
          <w:rFonts w:hint="eastAsia"/>
          <w:b/>
        </w:rPr>
        <w:t>说明</w:t>
      </w:r>
    </w:p>
    <w:p>
      <w:pPr>
        <w:rPr>
          <w:rFonts w:eastAsia="宋体"/>
        </w:rPr>
      </w:pPr>
      <w:r>
        <w:t>执行“倒数乘法”以便将值缩放到范围[0，ep_ro）内，其中上部间隔端点为右打开。这很有用，例如用于访问包含ep_ro元素的数组的索引。想像一下它是一种模量，只是结果不是模除的结果。 ;)请注意，如果初始输入是小值，则结果将</w:t>
      </w:r>
      <w:r>
        <w:rPr>
          <w:rFonts w:hint="eastAsia"/>
        </w:rPr>
        <w:t>返回</w:t>
      </w:r>
      <w:r>
        <w:t>0。</w:t>
      </w:r>
    </w:p>
    <w:p>
      <w:pPr>
        <w:rPr>
          <w:rFonts w:eastAsia="宋体"/>
          <w:b/>
          <w:bCs/>
        </w:rPr>
      </w:pPr>
      <w:r>
        <w:rPr>
          <w:rFonts w:hint="eastAsia"/>
          <w:b/>
          <w:bCs/>
        </w:rPr>
        <w:t>返回</w:t>
      </w:r>
    </w:p>
    <w:p>
      <w:pPr>
        <w:rPr>
          <w:rFonts w:eastAsia="宋体"/>
        </w:rPr>
      </w:pPr>
      <w:r>
        <w:t>基于val的结果，范围为[0，ep_ro）。</w:t>
      </w:r>
    </w:p>
    <w:p>
      <w:pPr>
        <w:pStyle w:val="4"/>
        <w:spacing w:before="156" w:after="156"/>
      </w:pPr>
      <w:r>
        <w:t>int kstrtoul（const char * s，unsigned int base，unsigned long * res）</w:t>
      </w:r>
    </w:p>
    <w:p>
      <w:pPr>
        <w:rPr>
          <w:rFonts w:eastAsia="宋体"/>
        </w:rPr>
      </w:pPr>
      <w:r>
        <w:t>将字符串转换为无符号长整数</w:t>
      </w:r>
    </w:p>
    <w:p>
      <w:pPr>
        <w:rPr>
          <w:rFonts w:eastAsia="宋体"/>
        </w:rPr>
      </w:pPr>
      <w:r>
        <w:rPr>
          <w:rFonts w:hint="eastAsia"/>
          <w:b/>
        </w:rPr>
        <w:t>参数</w:t>
      </w:r>
    </w:p>
    <w:p>
      <w:pPr>
        <w:rPr>
          <w:rFonts w:eastAsia="宋体"/>
        </w:rPr>
      </w:pPr>
      <w:r>
        <w:t>const char * s</w:t>
      </w:r>
    </w:p>
    <w:p>
      <w:pPr>
        <w:rPr>
          <w:rFonts w:eastAsia="宋体"/>
        </w:rPr>
      </w:pPr>
      <w:r>
        <w:t>字符串的开始。字符串必须以null终止，并且也可以在其终止null之前包括单个换行符。第一个字符还可以是加号，但不能是减号。</w:t>
      </w:r>
    </w:p>
    <w:p>
      <w:pPr>
        <w:rPr>
          <w:rFonts w:eastAsia="宋体"/>
        </w:rPr>
      </w:pPr>
      <w:r>
        <w:t>unsigned int base</w:t>
      </w:r>
    </w:p>
    <w:p>
      <w:pPr>
        <w:rPr>
          <w:rFonts w:eastAsia="宋体"/>
        </w:rPr>
      </w:pPr>
      <w:r>
        <w:t>要使用的数字基数。支持的最大基数是16。如果将基数给定为0，则字符串的基数将自动检测到具有常规语义-如果以0x开头，则该数字将解析为十六进制（不区分大小写），如果它以0开头，则将将解析为八进制数。否则将解析为十进制。</w:t>
      </w:r>
    </w:p>
    <w:p>
      <w:pPr>
        <w:rPr>
          <w:rFonts w:eastAsia="宋体"/>
        </w:rPr>
      </w:pPr>
      <w:r>
        <w:t>unsigned long * res</w:t>
      </w:r>
    </w:p>
    <w:p>
      <w:pPr>
        <w:rPr>
          <w:rFonts w:eastAsia="宋体"/>
        </w:rPr>
      </w:pPr>
      <w:r>
        <w:t>成功转换的结果的写入位置。</w:t>
      </w:r>
    </w:p>
    <w:p>
      <w:pPr>
        <w:rPr>
          <w:rFonts w:eastAsia="宋体"/>
        </w:rPr>
      </w:pPr>
      <w:r>
        <w:rPr>
          <w:rFonts w:hint="eastAsia"/>
          <w:b/>
        </w:rPr>
        <w:t>说明</w:t>
      </w:r>
    </w:p>
    <w:p>
      <w:pPr>
        <w:rPr>
          <w:rFonts w:eastAsia="宋体"/>
        </w:rPr>
      </w:pPr>
      <w:r>
        <w:rPr>
          <w:rFonts w:hint="eastAsia"/>
        </w:rPr>
        <w:t>返回</w:t>
      </w:r>
      <w:r>
        <w:t>成功的0，对于溢出的-ERANGE和对于解析错误的-EINVAL。用作过时的simple_strtoull的替代品。必须检查</w:t>
      </w:r>
      <w:r>
        <w:rPr>
          <w:rFonts w:hint="eastAsia"/>
        </w:rPr>
        <w:t>返回</w:t>
      </w:r>
      <w:r>
        <w:t>代码。</w:t>
      </w:r>
    </w:p>
    <w:p>
      <w:pPr>
        <w:pStyle w:val="4"/>
        <w:spacing w:before="156" w:after="156"/>
      </w:pPr>
      <w:r>
        <w:t>int kstrtol（const char * s，unsigned int base，long * res）</w:t>
      </w:r>
    </w:p>
    <w:p>
      <w:r>
        <w:t>将字符串转换为长整数</w:t>
      </w:r>
    </w:p>
    <w:p>
      <w:pPr>
        <w:rPr>
          <w:rFonts w:eastAsia="宋体"/>
        </w:rPr>
      </w:pPr>
      <w:r>
        <w:rPr>
          <w:rFonts w:hint="eastAsia"/>
          <w:b/>
        </w:rPr>
        <w:t>参数</w:t>
      </w:r>
    </w:p>
    <w:p>
      <w:pPr>
        <w:rPr>
          <w:rFonts w:eastAsia="宋体"/>
        </w:rPr>
      </w:pPr>
      <w:r>
        <w:t>const char * s</w:t>
      </w:r>
    </w:p>
    <w:p>
      <w:pPr>
        <w:rPr>
          <w:rFonts w:eastAsia="宋体"/>
        </w:rPr>
      </w:pPr>
      <w:r>
        <w:t>字符串的起始位置。该字符串必须以空字符结尾，也可以在终止空字符之前包含单个换行符。第一个字符也可能是加号或减号。</w:t>
      </w:r>
    </w:p>
    <w:p>
      <w:pPr>
        <w:rPr>
          <w:rFonts w:eastAsia="宋体"/>
        </w:rPr>
      </w:pPr>
      <w:r>
        <w:t>unsigned int base</w:t>
      </w:r>
    </w:p>
    <w:p>
      <w:pPr>
        <w:rPr>
          <w:rFonts w:eastAsia="宋体"/>
        </w:rPr>
      </w:pPr>
      <w:r>
        <w:t>要使用的数字进制。支持的最大进制是16。如果base的值为0，则将以传统语义自动检测字符串的进制——如果以0x开头，则解析为16进制（不区分大小写），如果以0开头，则解析为八进制数。否则，将解析为十进制。</w:t>
      </w:r>
    </w:p>
    <w:p>
      <w:pPr>
        <w:rPr>
          <w:rFonts w:eastAsia="宋体"/>
        </w:rPr>
      </w:pPr>
      <w:r>
        <w:t>long * res</w:t>
      </w:r>
    </w:p>
    <w:p>
      <w:pPr>
        <w:rPr>
          <w:rFonts w:eastAsia="宋体"/>
        </w:rPr>
      </w:pPr>
      <w:r>
        <w:t>成功转换后结果的存储位置。</w:t>
      </w:r>
    </w:p>
    <w:p>
      <w:pPr>
        <w:rPr>
          <w:rFonts w:eastAsia="宋体"/>
        </w:rPr>
      </w:pPr>
      <w:r>
        <w:rPr>
          <w:rFonts w:hint="eastAsia"/>
          <w:b/>
        </w:rPr>
        <w:t>说明</w:t>
      </w:r>
    </w:p>
    <w:p>
      <w:pPr>
        <w:rPr>
          <w:rFonts w:eastAsia="宋体"/>
        </w:rPr>
      </w:pPr>
      <w:r>
        <w:rPr>
          <w:rFonts w:hint="eastAsia"/>
        </w:rPr>
        <w:t>返回</w:t>
      </w:r>
      <w:r>
        <w:t>0表示成功，-ERANGE表示溢出，-EINVAL表示解析错误。用作simple_strtoull的替代品。必须检查</w:t>
      </w:r>
      <w:r>
        <w:rPr>
          <w:rFonts w:hint="eastAsia"/>
        </w:rPr>
        <w:t>返回</w:t>
      </w:r>
      <w:r>
        <w:t>。</w:t>
      </w:r>
    </w:p>
    <w:p>
      <w:pPr>
        <w:pStyle w:val="4"/>
        <w:spacing w:before="156" w:after="156"/>
      </w:pPr>
      <w:r>
        <w:t>trace_printk</w:t>
      </w:r>
    </w:p>
    <w:p>
      <w:pPr>
        <w:rPr>
          <w:rFonts w:eastAsia="宋体"/>
        </w:rPr>
      </w:pPr>
      <w:r>
        <w:t>trace_printk(fmt，...)</w:t>
      </w:r>
    </w:p>
    <w:p>
      <w:pPr>
        <w:rPr>
          <w:rFonts w:eastAsia="宋体"/>
        </w:rPr>
      </w:pPr>
      <w:r>
        <w:t>ftrace缓冲区中的printf格式化</w:t>
      </w:r>
    </w:p>
    <w:p>
      <w:pPr>
        <w:rPr>
          <w:rFonts w:eastAsia="宋体"/>
        </w:rPr>
      </w:pPr>
      <w:r>
        <w:rPr>
          <w:rFonts w:hint="eastAsia"/>
          <w:b/>
        </w:rPr>
        <w:t>参数</w:t>
      </w:r>
    </w:p>
    <w:p>
      <w:pPr>
        <w:rPr>
          <w:rFonts w:eastAsia="宋体"/>
        </w:rPr>
      </w:pPr>
      <w:r>
        <w:t>fmt</w:t>
      </w:r>
    </w:p>
    <w:p>
      <w:r>
        <w:t>打印的printf格式</w:t>
      </w:r>
    </w:p>
    <w:p>
      <w:r>
        <w:t>...</w:t>
      </w:r>
    </w:p>
    <w:p>
      <w:r>
        <w:t>可变</w:t>
      </w:r>
      <w:r>
        <w:rPr>
          <w:rFonts w:hint="eastAsia"/>
        </w:rPr>
        <w:t>参数</w:t>
      </w:r>
    </w:p>
    <w:p>
      <w:pPr>
        <w:rPr>
          <w:b/>
          <w:bCs/>
        </w:rPr>
      </w:pPr>
      <w:r>
        <w:rPr>
          <w:b/>
          <w:bCs/>
        </w:rPr>
        <w:t>注意</w:t>
      </w:r>
    </w:p>
    <w:p>
      <w:pPr>
        <w:rPr>
          <w:rFonts w:eastAsia="宋体"/>
        </w:rPr>
      </w:pPr>
      <w:r>
        <w:t>__trace_printk是trace_printk()的内部函数，ip通过trace_printk()宏传递。</w:t>
      </w:r>
    </w:p>
    <w:p>
      <w:pPr>
        <w:rPr>
          <w:rFonts w:eastAsia="宋体"/>
        </w:rPr>
      </w:pPr>
      <w:r>
        <w:t>该函数允许内核开发人员调试快速路径段，对于printk不合适的情况。通过在代码中散布各种类似于printk的跟踪，开发人员可以快速地看到出现问题的地方。</w:t>
      </w:r>
    </w:p>
    <w:p>
      <w:r>
        <w:t>这只是开发人员的调试工具。请勿在您的代码中散布trace_printk。（使用trace_printk()时会使用专用缓冲区分配额外的内存。）</w:t>
      </w:r>
    </w:p>
    <w:p>
      <w:pPr>
        <w:rPr>
          <w:rFonts w:eastAsia="宋体"/>
        </w:rPr>
      </w:pPr>
      <w:r>
        <w:t>这里做了一个小优化技巧。如果只有一个</w:t>
      </w:r>
      <w:r>
        <w:rPr>
          <w:rFonts w:hint="eastAsia"/>
        </w:rPr>
        <w:t>参数</w:t>
      </w:r>
      <w:r>
        <w:t>，不需要扫描字符串以找到printf格式。trace_puts()就足够了。但是当trace_printk()只有一个</w:t>
      </w:r>
      <w:r>
        <w:rPr>
          <w:rFonts w:hint="eastAsia"/>
        </w:rPr>
        <w:t>参数</w:t>
      </w:r>
      <w:r>
        <w:t>时，我们如何利用使用trace_puts()呢？通过将</w:t>
      </w:r>
      <w:r>
        <w:rPr>
          <w:rFonts w:hint="eastAsia"/>
        </w:rPr>
        <w:t>参数</w:t>
      </w:r>
      <w:r>
        <w:t>字符串化并检查其大小，我们可以告诉是否有</w:t>
      </w:r>
      <w:r>
        <w:rPr>
          <w:rFonts w:hint="eastAsia"/>
        </w:rPr>
        <w:t>参数</w:t>
      </w:r>
      <w:r>
        <w:t>。当没有</w:t>
      </w:r>
      <w:r>
        <w:rPr>
          <w:rFonts w:hint="eastAsia"/>
        </w:rPr>
        <w:t>参数</w:t>
      </w:r>
      <w:r>
        <w:t>时，__stringify((__VA_ARGS__))将变成“(）0”，大小为3。否则，大小会变大。我们只需要将一个字符串</w:t>
      </w:r>
      <w:r>
        <w:rPr>
          <w:rFonts w:hint="eastAsia"/>
          <w:b/>
        </w:rPr>
        <w:t>定义</w:t>
      </w:r>
      <w:r>
        <w:t>为此，然后取其大小并将其与3进行比较。如果更大，使用do_trace_printk()，否则将其优化为trace_puts()。然后让gcc优化其余部分。</w:t>
      </w:r>
    </w:p>
    <w:p>
      <w:pPr>
        <w:pStyle w:val="4"/>
        <w:spacing w:before="156" w:after="156"/>
      </w:pPr>
      <w:r>
        <w:t>trace_puts</w:t>
      </w:r>
    </w:p>
    <w:p>
      <w:pPr>
        <w:rPr>
          <w:rFonts w:eastAsia="宋体"/>
        </w:rPr>
      </w:pPr>
      <w:r>
        <w:t>trace_puts(str)</w:t>
      </w:r>
    </w:p>
    <w:p>
      <w:pPr>
        <w:rPr>
          <w:rFonts w:eastAsia="宋体"/>
        </w:rPr>
      </w:pPr>
      <w:r>
        <w:t>将字符串写入ftrace缓冲区</w:t>
      </w:r>
    </w:p>
    <w:p>
      <w:pPr>
        <w:rPr>
          <w:rFonts w:eastAsia="宋体"/>
        </w:rPr>
      </w:pPr>
      <w:r>
        <w:rPr>
          <w:rFonts w:hint="eastAsia"/>
          <w:b/>
        </w:rPr>
        <w:t>参数</w:t>
      </w:r>
    </w:p>
    <w:p>
      <w:pPr>
        <w:rPr>
          <w:rFonts w:eastAsia="宋体"/>
        </w:rPr>
      </w:pPr>
      <w:r>
        <w:t>str</w:t>
      </w:r>
    </w:p>
    <w:p>
      <w:pPr>
        <w:rPr>
          <w:rFonts w:eastAsia="宋体"/>
        </w:rPr>
      </w:pPr>
      <w:r>
        <w:t>要记录的字符串</w:t>
      </w:r>
    </w:p>
    <w:p>
      <w:pPr>
        <w:rPr>
          <w:rFonts w:eastAsia="宋体"/>
          <w:b/>
          <w:bCs/>
        </w:rPr>
      </w:pPr>
      <w:r>
        <w:rPr>
          <w:b/>
          <w:bCs/>
        </w:rPr>
        <w:t>注意</w:t>
      </w:r>
    </w:p>
    <w:p>
      <w:pPr>
        <w:rPr>
          <w:rFonts w:eastAsia="宋体"/>
        </w:rPr>
      </w:pPr>
      <w:r>
        <w:t>__trace_bputs是trace_puts的内部函数，并通过trace_puts宏传递ip。</w:t>
      </w:r>
    </w:p>
    <w:p>
      <w:pPr>
        <w:rPr>
          <w:rFonts w:eastAsia="宋体"/>
        </w:rPr>
      </w:pPr>
      <w:r>
        <w:t>这类似于trace_printk()，但适用于那些处理打印格式仍然太多的快速路径，开发人员希望其出现“Heisenbug”效应的时间尽可能少。</w:t>
      </w:r>
    </w:p>
    <w:p>
      <w:pPr>
        <w:rPr>
          <w:rFonts w:eastAsia="宋体"/>
        </w:rPr>
      </w:pPr>
      <w:r>
        <w:t>该函数允许内核开发人员调试快速路径段，对于printk不合适的情况。通过在代码中散布各种类似于printk的跟踪，开发人员可以快速地看到出现问题的地方。</w:t>
      </w:r>
    </w:p>
    <w:p>
      <w:pPr>
        <w:rPr>
          <w:rFonts w:eastAsia="宋体"/>
        </w:rPr>
      </w:pPr>
      <w:r>
        <w:t>这只是开发人员的调试工具。请勿在您的代码中散布trace_puts。（使用trace_puts()时会使用专用缓冲区分配额外的内存。）</w:t>
      </w:r>
    </w:p>
    <w:p>
      <w:pPr>
        <w:rPr>
          <w:rFonts w:eastAsia="宋体"/>
          <w:b/>
          <w:bCs/>
        </w:rPr>
      </w:pPr>
      <w:r>
        <w:rPr>
          <w:rFonts w:hint="eastAsia"/>
          <w:b/>
          <w:bCs/>
        </w:rPr>
        <w:t>返回</w:t>
      </w:r>
    </w:p>
    <w:p>
      <w:pPr>
        <w:rPr>
          <w:rFonts w:eastAsia="宋体"/>
        </w:rPr>
      </w:pPr>
      <w:r>
        <w:t>如果没有写入任何内容，则</w:t>
      </w:r>
      <w:r>
        <w:rPr>
          <w:rFonts w:hint="eastAsia"/>
        </w:rPr>
        <w:t>返回</w:t>
      </w:r>
      <w:r>
        <w:t>0，如果</w:t>
      </w:r>
      <w:r>
        <w:rPr>
          <w:rFonts w:hint="eastAsia"/>
        </w:rPr>
        <w:t>返回</w:t>
      </w:r>
      <w:r>
        <w:t>字符串，则</w:t>
      </w:r>
      <w:r>
        <w:rPr>
          <w:rFonts w:hint="eastAsia"/>
        </w:rPr>
        <w:t>返回</w:t>
      </w:r>
      <w:r>
        <w:t>正的#（使用__trace_bputs时为1，使用__trace_puts时为strlen(str)）。</w:t>
      </w:r>
    </w:p>
    <w:p>
      <w:pPr>
        <w:pStyle w:val="4"/>
        <w:spacing w:before="156" w:after="156"/>
      </w:pPr>
      <w:r>
        <w:t>min(x，y)</w:t>
      </w:r>
    </w:p>
    <w:p>
      <w:pPr>
        <w:rPr>
          <w:rFonts w:eastAsia="宋体"/>
        </w:rPr>
      </w:pPr>
      <w:r>
        <w:rPr>
          <w:rFonts w:hint="eastAsia"/>
        </w:rPr>
        <w:t>返回</w:t>
      </w:r>
      <w:r>
        <w:t>两个相同或兼容类型值的最小值</w:t>
      </w:r>
    </w:p>
    <w:p>
      <w:pPr>
        <w:rPr>
          <w:rFonts w:eastAsia="宋体"/>
        </w:rPr>
      </w:pPr>
      <w:r>
        <w:rPr>
          <w:rFonts w:hint="eastAsia"/>
          <w:b/>
        </w:rPr>
        <w:t>参数</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pStyle w:val="4"/>
        <w:spacing w:before="156" w:after="156"/>
      </w:pPr>
      <w:r>
        <w:t>max(x，y)</w:t>
      </w:r>
    </w:p>
    <w:p>
      <w:pPr>
        <w:rPr>
          <w:rFonts w:eastAsia="宋体"/>
        </w:rPr>
      </w:pPr>
      <w:r>
        <w:rPr>
          <w:rFonts w:hint="eastAsia"/>
        </w:rPr>
        <w:t>返回</w:t>
      </w:r>
      <w:r>
        <w:t>两个相同或兼容类型值的最大值</w:t>
      </w:r>
    </w:p>
    <w:p>
      <w:pPr>
        <w:rPr>
          <w:rFonts w:eastAsia="宋体"/>
        </w:rPr>
      </w:pPr>
      <w:r>
        <w:rPr>
          <w:rFonts w:hint="eastAsia"/>
          <w:b/>
        </w:rPr>
        <w:t>参数</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pStyle w:val="4"/>
        <w:spacing w:before="156" w:after="156"/>
      </w:pPr>
      <w:r>
        <w:t>min3(x，y，z)</w:t>
      </w:r>
    </w:p>
    <w:p>
      <w:pPr>
        <w:rPr>
          <w:rFonts w:eastAsia="宋体"/>
        </w:rPr>
      </w:pPr>
      <w:r>
        <w:rPr>
          <w:rFonts w:hint="eastAsia"/>
        </w:rPr>
        <w:t>返回</w:t>
      </w:r>
      <w:r>
        <w:t>三个值中的最小值</w:t>
      </w:r>
    </w:p>
    <w:p>
      <w:pPr>
        <w:rPr>
          <w:rFonts w:eastAsia="宋体"/>
        </w:rPr>
      </w:pPr>
      <w:r>
        <w:rPr>
          <w:rFonts w:hint="eastAsia"/>
          <w:b/>
        </w:rPr>
        <w:t>参数</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rPr>
          <w:rFonts w:eastAsia="宋体"/>
        </w:rPr>
      </w:pPr>
      <w:r>
        <w:t>z</w:t>
      </w:r>
    </w:p>
    <w:p>
      <w:pPr>
        <w:rPr>
          <w:rFonts w:eastAsia="宋体"/>
        </w:rPr>
      </w:pPr>
      <w:r>
        <w:t>第三个值</w:t>
      </w:r>
    </w:p>
    <w:p>
      <w:pPr>
        <w:pStyle w:val="4"/>
        <w:spacing w:before="156" w:after="156"/>
      </w:pPr>
      <w:r>
        <w:t>max3(x，y，z)</w:t>
      </w:r>
    </w:p>
    <w:p>
      <w:pPr>
        <w:rPr>
          <w:rFonts w:eastAsia="宋体"/>
        </w:rPr>
      </w:pPr>
      <w:r>
        <w:rPr>
          <w:rFonts w:hint="eastAsia"/>
        </w:rPr>
        <w:t>返回</w:t>
      </w:r>
      <w:r>
        <w:t>三个值中的最大值</w:t>
      </w:r>
    </w:p>
    <w:p>
      <w:pPr>
        <w:rPr>
          <w:rFonts w:eastAsia="宋体"/>
        </w:rPr>
      </w:pPr>
      <w:r>
        <w:rPr>
          <w:rFonts w:hint="eastAsia"/>
          <w:b/>
        </w:rPr>
        <w:t>参数</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rPr>
          <w:rFonts w:eastAsia="宋体"/>
        </w:rPr>
      </w:pPr>
      <w:r>
        <w:t>z</w:t>
      </w:r>
    </w:p>
    <w:p>
      <w:pPr>
        <w:rPr>
          <w:rFonts w:eastAsia="宋体"/>
        </w:rPr>
      </w:pPr>
      <w:r>
        <w:t>第三个值</w:t>
      </w:r>
    </w:p>
    <w:p>
      <w:pPr>
        <w:pStyle w:val="4"/>
        <w:spacing w:before="156" w:after="156"/>
      </w:pPr>
      <w:r>
        <w:t>min_not_zero(x，y)</w:t>
      </w:r>
    </w:p>
    <w:p>
      <w:pPr>
        <w:rPr>
          <w:rFonts w:eastAsia="宋体"/>
        </w:rPr>
      </w:pPr>
      <w:r>
        <w:rPr>
          <w:rFonts w:hint="eastAsia"/>
        </w:rPr>
        <w:t>返回</w:t>
      </w:r>
      <w:r>
        <w:t>不为零的最小值，除非两者都为零</w:t>
      </w:r>
    </w:p>
    <w:p>
      <w:pPr>
        <w:rPr>
          <w:rFonts w:eastAsia="宋体"/>
        </w:rPr>
      </w:pPr>
      <w:r>
        <w:rPr>
          <w:rFonts w:hint="eastAsia"/>
          <w:b/>
        </w:rPr>
        <w:t>参数</w:t>
      </w:r>
    </w:p>
    <w:p>
      <w:pPr>
        <w:rPr>
          <w:rFonts w:eastAsia="宋体"/>
        </w:rPr>
      </w:pPr>
      <w:r>
        <w:t>x</w:t>
      </w:r>
    </w:p>
    <w:p>
      <w:pPr>
        <w:rPr>
          <w:rFonts w:eastAsia="宋体"/>
        </w:rPr>
      </w:pPr>
      <w:r>
        <w:t>值1</w:t>
      </w:r>
    </w:p>
    <w:p>
      <w:pPr>
        <w:rPr>
          <w:rFonts w:eastAsia="宋体"/>
        </w:rPr>
      </w:pPr>
      <w:r>
        <w:t>y</w:t>
      </w:r>
    </w:p>
    <w:p>
      <w:pPr>
        <w:rPr>
          <w:rFonts w:eastAsia="宋体"/>
        </w:rPr>
      </w:pPr>
      <w:r>
        <w:t>值2</w:t>
      </w:r>
    </w:p>
    <w:p>
      <w:pPr>
        <w:pStyle w:val="4"/>
        <w:spacing w:before="156" w:after="156"/>
        <w:rPr>
          <w:lang w:val="fr-FR"/>
        </w:rPr>
      </w:pPr>
      <w:r>
        <w:rPr>
          <w:lang w:val="fr-FR"/>
        </w:rPr>
        <w:t>clamp(val，lo，hi)</w:t>
      </w:r>
    </w:p>
    <w:p>
      <w:pPr>
        <w:rPr>
          <w:rFonts w:eastAsia="宋体"/>
        </w:rPr>
      </w:pPr>
      <w:r>
        <w:rPr>
          <w:rFonts w:hint="eastAsia"/>
        </w:rPr>
        <w:t>返回</w:t>
      </w:r>
      <w:r>
        <w:t>在给定范围内夹住的值，并进行严格类型检查</w:t>
      </w:r>
    </w:p>
    <w:p>
      <w:pPr>
        <w:rPr>
          <w:rFonts w:eastAsia="宋体"/>
        </w:rPr>
      </w:pPr>
      <w:r>
        <w:rPr>
          <w:rFonts w:hint="eastAsia"/>
          <w:b/>
        </w:rPr>
        <w:t>参数</w:t>
      </w:r>
    </w:p>
    <w:p>
      <w:pPr>
        <w:rPr>
          <w:rFonts w:eastAsia="宋体"/>
        </w:rPr>
      </w:pPr>
      <w:r>
        <w:t>val</w:t>
      </w:r>
    </w:p>
    <w:p>
      <w:pPr>
        <w:rPr>
          <w:rFonts w:eastAsia="宋体"/>
        </w:rPr>
      </w:pPr>
      <w:r>
        <w:t>当前值</w:t>
      </w:r>
    </w:p>
    <w:p>
      <w:pPr>
        <w:rPr>
          <w:rFonts w:eastAsia="宋体"/>
        </w:rPr>
      </w:pPr>
      <w:r>
        <w:t>lo</w:t>
      </w:r>
    </w:p>
    <w:p>
      <w:pPr>
        <w:rPr>
          <w:rFonts w:eastAsia="宋体"/>
        </w:rPr>
      </w:pPr>
      <w:r>
        <w:t>最小允许值</w:t>
      </w:r>
    </w:p>
    <w:p>
      <w:pPr>
        <w:rPr>
          <w:rFonts w:eastAsia="宋体"/>
        </w:rPr>
      </w:pPr>
      <w:r>
        <w:t>hi</w:t>
      </w:r>
    </w:p>
    <w:p>
      <w:pPr>
        <w:rPr>
          <w:rFonts w:eastAsia="宋体"/>
        </w:rPr>
      </w:pPr>
      <w:r>
        <w:t>最大允许值</w:t>
      </w:r>
    </w:p>
    <w:p>
      <w:pPr>
        <w:rPr>
          <w:rFonts w:eastAsia="宋体"/>
        </w:rPr>
      </w:pPr>
      <w:r>
        <w:rPr>
          <w:rFonts w:hint="eastAsia"/>
          <w:b/>
        </w:rPr>
        <w:t>说明</w:t>
      </w:r>
    </w:p>
    <w:p>
      <w:pPr>
        <w:rPr>
          <w:rFonts w:eastAsia="宋体"/>
        </w:rPr>
      </w:pPr>
      <w:r>
        <w:t>此宏对lo/hi进行严格的类型检查，以确保它们与val具有相同的类型。查看不必要的指针比较。</w:t>
      </w:r>
    </w:p>
    <w:p>
      <w:pPr>
        <w:pStyle w:val="4"/>
        <w:spacing w:before="156" w:after="156"/>
        <w:rPr>
          <w:lang w:val="fr-FR"/>
        </w:rPr>
      </w:pPr>
      <w:r>
        <w:rPr>
          <w:lang w:val="fr-FR"/>
        </w:rPr>
        <w:t>min_t(type，x，y)</w:t>
      </w:r>
    </w:p>
    <w:p>
      <w:pPr>
        <w:rPr>
          <w:rFonts w:eastAsia="宋体"/>
        </w:rPr>
      </w:pPr>
      <w:r>
        <w:t>使用指定类型</w:t>
      </w:r>
      <w:r>
        <w:rPr>
          <w:rFonts w:hint="eastAsia"/>
        </w:rPr>
        <w:t>返回</w:t>
      </w:r>
      <w:r>
        <w:t>两个值的最小值</w:t>
      </w:r>
    </w:p>
    <w:p>
      <w:pPr>
        <w:rPr>
          <w:rFonts w:eastAsia="宋体"/>
        </w:rPr>
      </w:pPr>
      <w:r>
        <w:rPr>
          <w:rFonts w:hint="eastAsia"/>
          <w:b/>
        </w:rPr>
        <w:t>参数</w:t>
      </w:r>
    </w:p>
    <w:p>
      <w:pPr>
        <w:rPr>
          <w:rFonts w:eastAsia="宋体"/>
        </w:rPr>
      </w:pPr>
      <w:r>
        <w:t>type</w:t>
      </w:r>
    </w:p>
    <w:p>
      <w:pPr>
        <w:rPr>
          <w:rFonts w:eastAsia="宋体"/>
        </w:rPr>
      </w:pPr>
      <w:r>
        <w:t>要使用的数据类型</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pStyle w:val="4"/>
        <w:spacing w:before="156" w:after="156"/>
        <w:rPr>
          <w:lang w:val="fr-FR"/>
        </w:rPr>
      </w:pPr>
      <w:r>
        <w:rPr>
          <w:lang w:val="fr-FR"/>
        </w:rPr>
        <w:t>max_t(type，x，y)</w:t>
      </w:r>
    </w:p>
    <w:p>
      <w:pPr>
        <w:rPr>
          <w:rFonts w:eastAsia="宋体"/>
        </w:rPr>
      </w:pPr>
      <w:r>
        <w:t>使用指定类型</w:t>
      </w:r>
      <w:r>
        <w:rPr>
          <w:rFonts w:hint="eastAsia"/>
        </w:rPr>
        <w:t>返回</w:t>
      </w:r>
      <w:r>
        <w:t>两个值的最大值</w:t>
      </w:r>
    </w:p>
    <w:p>
      <w:pPr>
        <w:rPr>
          <w:rFonts w:eastAsia="宋体"/>
        </w:rPr>
      </w:pPr>
      <w:r>
        <w:rPr>
          <w:rFonts w:hint="eastAsia"/>
          <w:b/>
        </w:rPr>
        <w:t>参数</w:t>
      </w:r>
    </w:p>
    <w:p>
      <w:pPr>
        <w:rPr>
          <w:rFonts w:eastAsia="宋体"/>
        </w:rPr>
      </w:pPr>
      <w:r>
        <w:t>type</w:t>
      </w:r>
    </w:p>
    <w:p>
      <w:pPr>
        <w:rPr>
          <w:rFonts w:eastAsia="宋体"/>
        </w:rPr>
      </w:pPr>
      <w:r>
        <w:t>要使用的数据类型</w:t>
      </w:r>
    </w:p>
    <w:p>
      <w:pPr>
        <w:rPr>
          <w:rFonts w:eastAsia="宋体"/>
        </w:rPr>
      </w:pPr>
      <w:r>
        <w:t>x</w:t>
      </w:r>
    </w:p>
    <w:p>
      <w:pPr>
        <w:rPr>
          <w:rFonts w:eastAsia="宋体"/>
        </w:rPr>
      </w:pPr>
      <w:r>
        <w:t>第一个值</w:t>
      </w:r>
    </w:p>
    <w:p>
      <w:pPr>
        <w:rPr>
          <w:rFonts w:eastAsia="宋体"/>
        </w:rPr>
      </w:pPr>
      <w:r>
        <w:t>y</w:t>
      </w:r>
    </w:p>
    <w:p>
      <w:pPr>
        <w:rPr>
          <w:rFonts w:eastAsia="宋体"/>
        </w:rPr>
      </w:pPr>
      <w:r>
        <w:t>第二个值</w:t>
      </w:r>
    </w:p>
    <w:p>
      <w:pPr>
        <w:pStyle w:val="4"/>
        <w:spacing w:before="156" w:after="156"/>
        <w:rPr>
          <w:lang w:val="fr-FR"/>
        </w:rPr>
      </w:pPr>
      <w:r>
        <w:rPr>
          <w:lang w:val="fr-FR"/>
        </w:rPr>
        <w:t>clamp_t(type，val，lo，hi)</w:t>
      </w:r>
    </w:p>
    <w:p>
      <w:pPr>
        <w:rPr>
          <w:rFonts w:eastAsia="宋体"/>
        </w:rPr>
      </w:pPr>
      <w:r>
        <w:t>使用给定类型将值夹在给定范围内</w:t>
      </w:r>
    </w:p>
    <w:p>
      <w:pPr>
        <w:rPr>
          <w:rFonts w:eastAsia="宋体"/>
        </w:rPr>
      </w:pPr>
      <w:r>
        <w:rPr>
          <w:rFonts w:hint="eastAsia"/>
          <w:b/>
        </w:rPr>
        <w:t>参数</w:t>
      </w:r>
    </w:p>
    <w:p>
      <w:pPr>
        <w:rPr>
          <w:rFonts w:eastAsia="宋体"/>
        </w:rPr>
      </w:pPr>
      <w:r>
        <w:t>type</w:t>
      </w:r>
    </w:p>
    <w:p>
      <w:pPr>
        <w:rPr>
          <w:rFonts w:eastAsia="宋体"/>
        </w:rPr>
      </w:pPr>
      <w:r>
        <w:t>要使用的变量类型</w:t>
      </w:r>
    </w:p>
    <w:p>
      <w:pPr>
        <w:rPr>
          <w:rFonts w:eastAsia="宋体"/>
        </w:rPr>
      </w:pPr>
      <w:r>
        <w:t>val</w:t>
      </w:r>
    </w:p>
    <w:p>
      <w:pPr>
        <w:rPr>
          <w:rFonts w:eastAsia="宋体"/>
        </w:rPr>
      </w:pPr>
      <w:r>
        <w:t>当前值</w:t>
      </w:r>
    </w:p>
    <w:p>
      <w:pPr>
        <w:rPr>
          <w:rFonts w:eastAsia="宋体"/>
        </w:rPr>
      </w:pPr>
      <w:r>
        <w:t>lo</w:t>
      </w:r>
    </w:p>
    <w:p>
      <w:pPr>
        <w:rPr>
          <w:rFonts w:eastAsia="宋体"/>
        </w:rPr>
      </w:pPr>
      <w:r>
        <w:t>最小允许的值</w:t>
      </w:r>
    </w:p>
    <w:p>
      <w:r>
        <w:t>hi</w:t>
      </w:r>
    </w:p>
    <w:p>
      <w:pPr>
        <w:rPr>
          <w:rFonts w:eastAsia="宋体"/>
        </w:rPr>
      </w:pPr>
      <w:r>
        <w:t>最大允许值</w:t>
      </w:r>
    </w:p>
    <w:p>
      <w:pPr>
        <w:rPr>
          <w:rFonts w:eastAsia="宋体"/>
        </w:rPr>
      </w:pPr>
      <w:r>
        <w:rPr>
          <w:rFonts w:hint="eastAsia"/>
          <w:b/>
        </w:rPr>
        <w:t>说明</w:t>
      </w:r>
    </w:p>
    <w:p>
      <w:pPr>
        <w:rPr>
          <w:rFonts w:eastAsia="宋体"/>
        </w:rPr>
      </w:pPr>
      <w:r>
        <w:t>该宏不进行类型检查，并使用类型为type的临时变量进行所有比较。</w:t>
      </w:r>
    </w:p>
    <w:p>
      <w:pPr>
        <w:pStyle w:val="4"/>
        <w:spacing w:before="156" w:after="156"/>
      </w:pPr>
      <w:r>
        <w:t>clamp_val（val，lo，hi）</w:t>
      </w:r>
    </w:p>
    <w:p>
      <w:pPr>
        <w:rPr>
          <w:rFonts w:eastAsia="宋体"/>
        </w:rPr>
      </w:pPr>
      <w:r>
        <w:t>使用val的类型</w:t>
      </w:r>
      <w:r>
        <w:rPr>
          <w:rFonts w:hint="eastAsia"/>
        </w:rPr>
        <w:t>返回</w:t>
      </w:r>
      <w:r>
        <w:t>限制在给定范围内的值</w:t>
      </w:r>
    </w:p>
    <w:p>
      <w:pPr>
        <w:rPr>
          <w:rFonts w:eastAsia="宋体"/>
        </w:rPr>
      </w:pPr>
      <w:r>
        <w:rPr>
          <w:rFonts w:hint="eastAsia"/>
          <w:b/>
        </w:rPr>
        <w:t>参数</w:t>
      </w:r>
    </w:p>
    <w:p>
      <w:pPr>
        <w:rPr>
          <w:rFonts w:eastAsia="宋体"/>
        </w:rPr>
      </w:pPr>
      <w:r>
        <w:t>val</w:t>
      </w:r>
    </w:p>
    <w:p>
      <w:pPr>
        <w:rPr>
          <w:rFonts w:eastAsia="宋体"/>
        </w:rPr>
      </w:pPr>
      <w:r>
        <w:t>当前值</w:t>
      </w:r>
    </w:p>
    <w:p>
      <w:pPr>
        <w:rPr>
          <w:rFonts w:eastAsia="宋体"/>
        </w:rPr>
      </w:pPr>
      <w:r>
        <w:t>lo</w:t>
      </w:r>
    </w:p>
    <w:p>
      <w:pPr>
        <w:rPr>
          <w:rFonts w:eastAsia="宋体"/>
        </w:rPr>
      </w:pPr>
      <w:r>
        <w:t>最小允许值</w:t>
      </w:r>
    </w:p>
    <w:p>
      <w:pPr>
        <w:rPr>
          <w:rFonts w:eastAsia="宋体"/>
        </w:rPr>
      </w:pPr>
      <w:r>
        <w:t xml:space="preserve">hi </w:t>
      </w:r>
    </w:p>
    <w:p>
      <w:pPr>
        <w:rPr>
          <w:rFonts w:eastAsia="宋体"/>
        </w:rPr>
      </w:pPr>
      <w:r>
        <w:t>最大允许值</w:t>
      </w:r>
    </w:p>
    <w:p>
      <w:pPr>
        <w:rPr>
          <w:rFonts w:eastAsia="宋体"/>
        </w:rPr>
      </w:pPr>
      <w:r>
        <w:rPr>
          <w:rFonts w:hint="eastAsia"/>
          <w:b/>
        </w:rPr>
        <w:t>说明</w:t>
      </w:r>
      <w:r>
        <w:t xml:space="preserve"> </w:t>
      </w:r>
    </w:p>
    <w:p>
      <w:r>
        <w:t>该宏不进行类型检查，并使用输入</w:t>
      </w:r>
      <w:r>
        <w:rPr>
          <w:rFonts w:hint="eastAsia"/>
        </w:rPr>
        <w:t>参数</w:t>
      </w:r>
      <w:r>
        <w:t>val的任何类型的临时变量。当val为无符号类型而lo和hi是将分配有符号整数类型的文字时，这会很有用。</w:t>
      </w:r>
    </w:p>
    <w:p>
      <w:pPr>
        <w:pStyle w:val="4"/>
        <w:spacing w:before="156" w:after="156"/>
      </w:pPr>
      <w:r>
        <w:t>swap（a，b）</w:t>
      </w:r>
    </w:p>
    <w:p>
      <w:pPr>
        <w:rPr>
          <w:rFonts w:eastAsia="宋体"/>
        </w:rPr>
      </w:pPr>
      <w:r>
        <w:t>交换a和b的值</w:t>
      </w:r>
    </w:p>
    <w:p>
      <w:pPr>
        <w:rPr>
          <w:rFonts w:eastAsia="宋体"/>
        </w:rPr>
      </w:pPr>
      <w:r>
        <w:rPr>
          <w:rFonts w:hint="eastAsia"/>
          <w:b/>
        </w:rPr>
        <w:t>参数</w:t>
      </w:r>
    </w:p>
    <w:p>
      <w:pPr>
        <w:rPr>
          <w:rFonts w:eastAsia="宋体"/>
        </w:rPr>
      </w:pPr>
      <w:r>
        <w:t>a</w:t>
      </w:r>
    </w:p>
    <w:p>
      <w:pPr>
        <w:rPr>
          <w:rFonts w:eastAsia="宋体"/>
        </w:rPr>
      </w:pPr>
      <w:r>
        <w:t>第一个值</w:t>
      </w:r>
    </w:p>
    <w:p>
      <w:pPr>
        <w:rPr>
          <w:rFonts w:eastAsia="宋体"/>
        </w:rPr>
      </w:pPr>
      <w:r>
        <w:t>b</w:t>
      </w:r>
    </w:p>
    <w:p>
      <w:pPr>
        <w:rPr>
          <w:rFonts w:eastAsia="宋体"/>
        </w:rPr>
      </w:pPr>
      <w:r>
        <w:t>第二个值</w:t>
      </w:r>
    </w:p>
    <w:p>
      <w:pPr>
        <w:pStyle w:val="4"/>
        <w:spacing w:before="156" w:after="156"/>
      </w:pPr>
      <w:r>
        <w:t>container_of（ptr，type，member）</w:t>
      </w:r>
    </w:p>
    <w:p>
      <w:r>
        <w:t>将结构的</w:t>
      </w:r>
      <w:r>
        <w:rPr>
          <w:rFonts w:hint="eastAsia"/>
        </w:rPr>
        <w:t>成员</w:t>
      </w:r>
      <w:r>
        <w:t>强制转换为包含结构</w:t>
      </w:r>
    </w:p>
    <w:p>
      <w:pPr>
        <w:rPr>
          <w:rFonts w:eastAsia="宋体"/>
        </w:rPr>
      </w:pPr>
      <w:r>
        <w:rPr>
          <w:rFonts w:hint="eastAsia"/>
          <w:b/>
        </w:rPr>
        <w:t>参数</w:t>
      </w:r>
    </w:p>
    <w:p>
      <w:r>
        <w:t>ptr</w:t>
      </w:r>
    </w:p>
    <w:p>
      <w:r>
        <w:rPr>
          <w:rFonts w:hint="eastAsia"/>
        </w:rPr>
        <w:t>成员</w:t>
      </w:r>
      <w:r>
        <w:t>的指针。</w:t>
      </w:r>
    </w:p>
    <w:p>
      <w:r>
        <w:t>type</w:t>
      </w:r>
    </w:p>
    <w:p>
      <w:pPr>
        <w:rPr>
          <w:rFonts w:eastAsia="宋体"/>
        </w:rPr>
      </w:pPr>
      <w:r>
        <w:t>包含此嵌入式结构的容器结构的类型。</w:t>
      </w:r>
    </w:p>
    <w:p>
      <w:pPr>
        <w:rPr>
          <w:rFonts w:eastAsia="宋体"/>
        </w:rPr>
      </w:pPr>
      <w:r>
        <w:t>member</w:t>
      </w:r>
    </w:p>
    <w:p>
      <w:r>
        <w:t>结构中的</w:t>
      </w:r>
      <w:r>
        <w:rPr>
          <w:rFonts w:hint="eastAsia"/>
        </w:rPr>
        <w:t>成员</w:t>
      </w:r>
      <w:r>
        <w:t>名称。</w:t>
      </w:r>
    </w:p>
    <w:p>
      <w:pPr>
        <w:pStyle w:val="4"/>
        <w:spacing w:before="156" w:after="156"/>
      </w:pPr>
      <w:r>
        <w:t>container_of_safe（ptr，type，member）</w:t>
      </w:r>
    </w:p>
    <w:p>
      <w:pPr>
        <w:rPr>
          <w:rFonts w:eastAsia="宋体"/>
        </w:rPr>
      </w:pPr>
      <w:r>
        <w:t>将结构的</w:t>
      </w:r>
      <w:r>
        <w:rPr>
          <w:rFonts w:hint="eastAsia"/>
        </w:rPr>
        <w:t>成员</w:t>
      </w:r>
      <w:r>
        <w:t>强制转换为包含结构</w:t>
      </w:r>
    </w:p>
    <w:p>
      <w:pPr>
        <w:rPr>
          <w:rFonts w:eastAsia="宋体"/>
        </w:rPr>
      </w:pPr>
      <w:r>
        <w:rPr>
          <w:rFonts w:hint="eastAsia"/>
          <w:b/>
        </w:rPr>
        <w:t>参数</w:t>
      </w:r>
    </w:p>
    <w:p>
      <w:pPr>
        <w:rPr>
          <w:rFonts w:eastAsia="宋体"/>
        </w:rPr>
      </w:pPr>
      <w:r>
        <w:t>ptr</w:t>
      </w:r>
    </w:p>
    <w:p>
      <w:r>
        <w:rPr>
          <w:rFonts w:hint="eastAsia"/>
        </w:rPr>
        <w:t>成员</w:t>
      </w:r>
      <w:r>
        <w:t>的指针。</w:t>
      </w:r>
    </w:p>
    <w:p>
      <w:r>
        <w:t>type</w:t>
      </w:r>
    </w:p>
    <w:p>
      <w:r>
        <w:t>包含此嵌入式结构的容器结构的类型。</w:t>
      </w:r>
    </w:p>
    <w:p>
      <w:r>
        <w:t>member</w:t>
      </w:r>
    </w:p>
    <w:p>
      <w:pPr>
        <w:rPr>
          <w:rFonts w:eastAsia="宋体"/>
        </w:rPr>
      </w:pPr>
      <w:r>
        <w:t>结构中的</w:t>
      </w:r>
      <w:r>
        <w:rPr>
          <w:rFonts w:hint="eastAsia"/>
        </w:rPr>
        <w:t>成员</w:t>
      </w:r>
      <w:r>
        <w:t>名称。</w:t>
      </w:r>
    </w:p>
    <w:p>
      <w:pPr>
        <w:rPr>
          <w:rFonts w:eastAsia="宋体"/>
        </w:rPr>
      </w:pPr>
      <w:r>
        <w:rPr>
          <w:rFonts w:hint="eastAsia"/>
          <w:b/>
        </w:rPr>
        <w:t>说明</w:t>
      </w:r>
    </w:p>
    <w:p>
      <w:pPr>
        <w:rPr>
          <w:rFonts w:eastAsia="宋体"/>
        </w:rPr>
      </w:pPr>
      <w:r>
        <w:t>如果IS_ERR_OR_NULL（ptr），则</w:t>
      </w:r>
      <w:r>
        <w:rPr>
          <w:rFonts w:hint="eastAsia"/>
        </w:rPr>
        <w:t>返回</w:t>
      </w:r>
      <w:r>
        <w:t>未更改的ptr。</w:t>
      </w:r>
    </w:p>
    <w:p>
      <w:pPr>
        <w:pStyle w:val="4"/>
        <w:spacing w:before="156" w:after="156"/>
      </w:pPr>
      <w:r>
        <w:t>__visible int printk（const char * fmt，...）</w:t>
      </w:r>
    </w:p>
    <w:p>
      <w:pPr>
        <w:rPr>
          <w:rFonts w:eastAsia="宋体"/>
        </w:rPr>
      </w:pPr>
      <w:r>
        <w:t>打印内核消息</w:t>
      </w:r>
    </w:p>
    <w:p>
      <w:pPr>
        <w:rPr>
          <w:rFonts w:eastAsia="宋体"/>
        </w:rPr>
      </w:pPr>
      <w:r>
        <w:rPr>
          <w:rFonts w:hint="eastAsia"/>
          <w:b/>
        </w:rPr>
        <w:t>参数</w:t>
      </w:r>
    </w:p>
    <w:p>
      <w:pPr>
        <w:rPr>
          <w:rFonts w:eastAsia="宋体"/>
        </w:rPr>
      </w:pPr>
      <w:r>
        <w:t>const char * fmt</w:t>
      </w:r>
    </w:p>
    <w:p>
      <w:r>
        <w:t>格式字符串</w:t>
      </w:r>
    </w:p>
    <w:p>
      <w:r>
        <w:t>...</w:t>
      </w:r>
    </w:p>
    <w:p>
      <w:r>
        <w:t>可变</w:t>
      </w:r>
      <w:r>
        <w:rPr>
          <w:rFonts w:hint="eastAsia"/>
        </w:rPr>
        <w:t>参数</w:t>
      </w:r>
    </w:p>
    <w:p>
      <w:pPr>
        <w:rPr>
          <w:rFonts w:eastAsia="宋体"/>
        </w:rPr>
      </w:pPr>
      <w:r>
        <w:rPr>
          <w:rFonts w:hint="eastAsia"/>
          <w:b/>
        </w:rPr>
        <w:t>说明</w:t>
      </w:r>
    </w:p>
    <w:p>
      <w:r>
        <w:t>这是printk（）。它可以从任何</w:t>
      </w:r>
      <w:r>
        <w:rPr>
          <w:rFonts w:hint="eastAsia"/>
        </w:rPr>
        <w:t>上下文</w:t>
      </w:r>
      <w:r>
        <w:t>调用。我们希望它起作用。</w:t>
      </w:r>
    </w:p>
    <w:p>
      <w:pPr>
        <w:rPr>
          <w:rFonts w:eastAsia="宋体"/>
        </w:rPr>
      </w:pPr>
      <w:r>
        <w:t>我们尝试抓取console_lock。如果成功，很容易-我们记录输出并调用控制台驱动程序。如果我们未能获取信号量，我们将输出放入日志缓冲区并</w:t>
      </w:r>
      <w:r>
        <w:rPr>
          <w:rFonts w:hint="eastAsia"/>
        </w:rPr>
        <w:t>返回</w:t>
      </w:r>
      <w:r>
        <w:t>。当前控制台_sem的持有者将在console_unlock（）中注意到新的输出;并在释放锁之前将其发送到控制台。</w:t>
      </w:r>
    </w:p>
    <w:p>
      <w:pPr>
        <w:rPr>
          <w:rFonts w:eastAsia="宋体"/>
        </w:rPr>
      </w:pPr>
      <w:r>
        <w:t>这种延迟的打印的一个影响是，调用printk（）然后更改console_loglevel的代码可能会中断。这是因为在实际打印发生时检查console_loglevel。</w:t>
      </w:r>
    </w:p>
    <w:p>
      <w:pPr>
        <w:rPr>
          <w:rFonts w:eastAsia="宋体"/>
        </w:rPr>
      </w:pPr>
      <w:r>
        <w:t>另请参见printf（3）</w:t>
      </w:r>
    </w:p>
    <w:p>
      <w:pPr>
        <w:rPr>
          <w:rFonts w:eastAsia="宋体"/>
        </w:rPr>
      </w:pPr>
      <w:r>
        <w:t>请参阅vsnprintf（）文档以获取C99格式字符串扩展。</w:t>
      </w:r>
    </w:p>
    <w:p>
      <w:pPr>
        <w:pStyle w:val="4"/>
        <w:spacing w:before="156" w:after="156"/>
      </w:pPr>
      <w:r>
        <w:t>void console_lock（void）</w:t>
      </w:r>
    </w:p>
    <w:p>
      <w:pPr>
        <w:rPr>
          <w:rFonts w:eastAsia="宋体"/>
        </w:rPr>
      </w:pPr>
      <w:r>
        <w:t>锁定控制台系统以进行独占使用。</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获取保证调用者具有对控制台系统和控制台驱动程序列表的独占访问权限的锁。</w:t>
      </w:r>
    </w:p>
    <w:p>
      <w:r>
        <w:rPr>
          <w:rFonts w:hint="eastAsia"/>
        </w:rPr>
        <w:t>可以睡觉，什么都不返回</w:t>
      </w:r>
    </w:p>
    <w:p>
      <w:pPr>
        <w:pStyle w:val="4"/>
        <w:spacing w:before="156" w:after="156"/>
      </w:pPr>
      <w:r>
        <w:t>int console_trylock（void）</w:t>
      </w:r>
    </w:p>
    <w:p>
      <w:pPr>
        <w:rPr>
          <w:rFonts w:eastAsia="宋体"/>
        </w:rPr>
      </w:pPr>
      <w:r>
        <w:t>尝试锁定控制台系统以进行独占使用。</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尝试获取保证调用者具有对控制台系统和控制台驱动程序列表的独占访问权限的锁。</w:t>
      </w:r>
    </w:p>
    <w:p>
      <w:pPr>
        <w:rPr>
          <w:rFonts w:eastAsia="宋体"/>
        </w:rPr>
      </w:pPr>
      <w:r>
        <w:t>在成功时</w:t>
      </w:r>
      <w:r>
        <w:rPr>
          <w:rFonts w:hint="eastAsia"/>
        </w:rPr>
        <w:t>返回</w:t>
      </w:r>
      <w:r>
        <w:t>1，在无法获取锁时</w:t>
      </w:r>
      <w:r>
        <w:rPr>
          <w:rFonts w:hint="eastAsia"/>
        </w:rPr>
        <w:t>返回</w:t>
      </w:r>
      <w:r>
        <w:t>0。</w:t>
      </w:r>
    </w:p>
    <w:p>
      <w:pPr>
        <w:pStyle w:val="4"/>
        <w:spacing w:before="156" w:after="156"/>
      </w:pPr>
      <w:r>
        <w:t>void console_unlock（void）</w:t>
      </w:r>
    </w:p>
    <w:p>
      <w:pPr>
        <w:rPr>
          <w:rFonts w:eastAsia="宋体"/>
        </w:rPr>
      </w:pPr>
      <w:r>
        <w:t>解锁控制台系统</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r>
        <w:t>释放调用方在控制台系统和控制台驱动程序列表上保持的console_lock。如果此时保留了console_lock，则可能缓冲了printk（）的控制台输出。如果是这种情况，“console_unlock（）;”将在释放锁之前发射输出。如果有等待输出，我们将唤醒/dev/kmsg和syslog（）用户。</w:t>
      </w:r>
    </w:p>
    <w:p>
      <w:pPr>
        <w:rPr>
          <w:rFonts w:eastAsia="宋体"/>
        </w:rPr>
      </w:pPr>
      <w:r>
        <w:t>可以从任何</w:t>
      </w:r>
      <w:r>
        <w:rPr>
          <w:rFonts w:hint="eastAsia"/>
        </w:rPr>
        <w:t>上下文</w:t>
      </w:r>
      <w:r>
        <w:t>调用console_unlock（）。</w:t>
      </w:r>
    </w:p>
    <w:p>
      <w:pPr>
        <w:pStyle w:val="4"/>
        <w:spacing w:before="156" w:after="156"/>
      </w:pPr>
      <w:r>
        <w:t>void console_conditional_schedule（void）</w:t>
      </w:r>
    </w:p>
    <w:p>
      <w:pPr>
        <w:rPr>
          <w:rFonts w:eastAsia="宋体"/>
        </w:rPr>
      </w:pPr>
      <w:r>
        <w:t>如有必要，请让出CPU</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如果控制台代码当前允许睡眠，并且该CPU应将CPU交给另一个任务，则在此处执行。必须在console_lock（）内调用;</w:t>
      </w:r>
    </w:p>
    <w:p>
      <w:pPr>
        <w:pStyle w:val="4"/>
        <w:spacing w:before="156" w:after="156"/>
      </w:pPr>
      <w:r>
        <w:t>bool printk_timed_ratelimit(unsigned long * caller_jiffies，unsigned int interval_msecs)</w:t>
      </w:r>
    </w:p>
    <w:p>
      <w:pPr>
        <w:rPr>
          <w:rFonts w:eastAsia="宋体"/>
        </w:rPr>
      </w:pPr>
      <w:r>
        <w:t>调用方控制的printk速率限制</w:t>
      </w:r>
    </w:p>
    <w:p>
      <w:pPr>
        <w:rPr>
          <w:rFonts w:eastAsia="宋体"/>
        </w:rPr>
      </w:pPr>
      <w:r>
        <w:rPr>
          <w:rFonts w:hint="eastAsia"/>
          <w:b/>
        </w:rPr>
        <w:t>参数</w:t>
      </w:r>
    </w:p>
    <w:p>
      <w:pPr>
        <w:rPr>
          <w:rFonts w:eastAsia="宋体"/>
        </w:rPr>
      </w:pPr>
      <w:r>
        <w:t>unsigned long * caller_jiffies</w:t>
      </w:r>
    </w:p>
    <w:p>
      <w:pPr>
        <w:rPr>
          <w:rFonts w:eastAsia="宋体"/>
        </w:rPr>
      </w:pPr>
      <w:r>
        <w:t>指向caller状态的指针</w:t>
      </w:r>
    </w:p>
    <w:p>
      <w:pPr>
        <w:rPr>
          <w:rFonts w:eastAsia="宋体"/>
        </w:rPr>
      </w:pPr>
      <w:r>
        <w:t>unsigned int interval_msecs</w:t>
      </w:r>
    </w:p>
    <w:p>
      <w:pPr>
        <w:rPr>
          <w:rFonts w:eastAsia="宋体"/>
        </w:rPr>
      </w:pPr>
      <w:r>
        <w:t>打印之间的最小间隔</w:t>
      </w:r>
    </w:p>
    <w:p>
      <w:pPr>
        <w:rPr>
          <w:rFonts w:eastAsia="宋体"/>
        </w:rPr>
      </w:pPr>
      <w:r>
        <w:rPr>
          <w:rFonts w:hint="eastAsia"/>
          <w:b/>
        </w:rPr>
        <w:t>说明</w:t>
      </w:r>
    </w:p>
    <w:p>
      <w:pPr>
        <w:rPr>
          <w:rFonts w:eastAsia="宋体"/>
        </w:rPr>
      </w:pPr>
      <w:r>
        <w:t>printk_timed_ratelimit（）</w:t>
      </w:r>
      <w:r>
        <w:rPr>
          <w:rFonts w:hint="eastAsia"/>
        </w:rPr>
        <w:t>返回</w:t>
      </w:r>
      <w:r>
        <w:t>true，如果从上次</w:t>
      </w:r>
      <w:r>
        <w:rPr>
          <w:rFonts w:hint="eastAsia"/>
        </w:rPr>
        <w:t>返回</w:t>
      </w:r>
      <w:r>
        <w:t>true的时间以来已经过去了interval_msecs毫秒。</w:t>
      </w:r>
    </w:p>
    <w:p>
      <w:pPr>
        <w:pStyle w:val="4"/>
        <w:spacing w:before="156" w:after="156"/>
      </w:pPr>
      <w:r>
        <w:t>int kmsg_dump_register（struct kmsg_dumper * dumper）</w:t>
      </w:r>
    </w:p>
    <w:p>
      <w:pPr>
        <w:rPr>
          <w:rFonts w:eastAsia="宋体"/>
        </w:rPr>
      </w:pPr>
      <w:r>
        <w:t>注册内核日志转储程序。</w:t>
      </w:r>
    </w:p>
    <w:p>
      <w:pPr>
        <w:rPr>
          <w:rFonts w:eastAsia="宋体"/>
        </w:rPr>
      </w:pPr>
      <w:r>
        <w:rPr>
          <w:rFonts w:hint="eastAsia"/>
          <w:b/>
        </w:rPr>
        <w:t>参数</w:t>
      </w:r>
    </w:p>
    <w:p>
      <w:pPr>
        <w:rPr>
          <w:rFonts w:eastAsia="宋体"/>
        </w:rPr>
      </w:pPr>
      <w:r>
        <w:t>struct kmsg_dumper * dumper</w:t>
      </w:r>
    </w:p>
    <w:p>
      <w:pPr>
        <w:rPr>
          <w:rFonts w:eastAsia="宋体"/>
        </w:rPr>
      </w:pPr>
      <w:r>
        <w:t>指向kmsg_dumper结构的指针</w:t>
      </w:r>
    </w:p>
    <w:p>
      <w:pPr>
        <w:rPr>
          <w:rFonts w:eastAsia="宋体"/>
        </w:rPr>
      </w:pPr>
      <w:r>
        <w:rPr>
          <w:rFonts w:hint="eastAsia"/>
          <w:b/>
        </w:rPr>
        <w:t>说明</w:t>
      </w:r>
    </w:p>
    <w:p>
      <w:pPr>
        <w:rPr>
          <w:rFonts w:eastAsia="宋体"/>
        </w:rPr>
      </w:pPr>
      <w:r>
        <w:t>向系统添加内核日志转储程序。必须设置结构中的转储回调，并</w:t>
      </w:r>
      <w:r>
        <w:rPr>
          <w:rFonts w:hint="eastAsia"/>
        </w:rPr>
        <w:t>返回</w:t>
      </w:r>
      <w:r>
        <w:t>成功的零，并在否则</w:t>
      </w:r>
      <w:r>
        <w:rPr>
          <w:rFonts w:hint="eastAsia"/>
        </w:rPr>
        <w:t>返回</w:t>
      </w:r>
      <w:r>
        <w:t>-EINVAL或-EBUSY。</w:t>
      </w:r>
    </w:p>
    <w:p>
      <w:pPr>
        <w:pStyle w:val="4"/>
        <w:spacing w:before="156" w:after="156"/>
      </w:pPr>
      <w:r>
        <w:t>int kmsg_dump_unregister（struct kmsg_dumper * dumper）</w:t>
      </w:r>
    </w:p>
    <w:p>
      <w:pPr>
        <w:rPr>
          <w:rFonts w:eastAsia="宋体"/>
        </w:rPr>
      </w:pPr>
      <w:r>
        <w:t>注销kmsg转储器。</w:t>
      </w:r>
    </w:p>
    <w:p>
      <w:pPr>
        <w:rPr>
          <w:rFonts w:eastAsia="宋体"/>
        </w:rPr>
      </w:pPr>
      <w:r>
        <w:rPr>
          <w:rFonts w:hint="eastAsia"/>
          <w:b/>
        </w:rPr>
        <w:t>参数</w:t>
      </w:r>
    </w:p>
    <w:p>
      <w:pPr>
        <w:rPr>
          <w:rFonts w:eastAsia="宋体"/>
        </w:rPr>
      </w:pPr>
      <w:r>
        <w:t>struct kmsg_dumper * dumper</w:t>
      </w:r>
    </w:p>
    <w:p>
      <w:pPr>
        <w:rPr>
          <w:rFonts w:eastAsia="宋体"/>
        </w:rPr>
      </w:pPr>
      <w:r>
        <w:t>指向kmsg_dumper结构的指针</w:t>
      </w:r>
    </w:p>
    <w:p>
      <w:pPr>
        <w:rPr>
          <w:rFonts w:eastAsia="宋体"/>
        </w:rPr>
      </w:pPr>
      <w:r>
        <w:rPr>
          <w:rFonts w:hint="eastAsia"/>
          <w:b/>
        </w:rPr>
        <w:t>说明</w:t>
      </w:r>
    </w:p>
    <w:p>
      <w:pPr>
        <w:rPr>
          <w:rFonts w:eastAsia="宋体"/>
        </w:rPr>
      </w:pPr>
      <w:r>
        <w:t>从系统中删除转储设备。成功时</w:t>
      </w:r>
      <w:r>
        <w:rPr>
          <w:rFonts w:hint="eastAsia"/>
        </w:rPr>
        <w:t>返回</w:t>
      </w:r>
      <w:r>
        <w:t>零，否则</w:t>
      </w:r>
      <w:r>
        <w:rPr>
          <w:rFonts w:hint="eastAsia"/>
        </w:rPr>
        <w:t>返回</w:t>
      </w:r>
      <w:r>
        <w:t>-EINVAL。</w:t>
      </w:r>
    </w:p>
    <w:p>
      <w:pPr>
        <w:pStyle w:val="4"/>
        <w:spacing w:before="156" w:after="156"/>
      </w:pPr>
      <w:r>
        <w:t>bool kmsg_dump_get_line（struct kmsg_dump_iter * iter，bool syslog，char * line，size_t size，size_t * len）</w:t>
      </w:r>
    </w:p>
    <w:p>
      <w:pPr>
        <w:rPr>
          <w:rFonts w:eastAsia="宋体"/>
        </w:rPr>
      </w:pPr>
      <w:r>
        <w:t>检索一个kmsg日志行</w:t>
      </w:r>
    </w:p>
    <w:p>
      <w:pPr>
        <w:rPr>
          <w:rFonts w:eastAsia="宋体"/>
        </w:rPr>
      </w:pPr>
      <w:r>
        <w:rPr>
          <w:rFonts w:hint="eastAsia"/>
          <w:b/>
        </w:rPr>
        <w:t>参数</w:t>
      </w:r>
    </w:p>
    <w:p>
      <w:pPr>
        <w:rPr>
          <w:rFonts w:eastAsia="宋体"/>
        </w:rPr>
      </w:pPr>
      <w:r>
        <w:t>struct kmsg_dump_iter * iter</w:t>
      </w:r>
    </w:p>
    <w:p>
      <w:pPr>
        <w:rPr>
          <w:rFonts w:eastAsia="宋体"/>
        </w:rPr>
      </w:pPr>
      <w:r>
        <w:t>kmsg转储迭代器</w:t>
      </w:r>
    </w:p>
    <w:p>
      <w:pPr>
        <w:rPr>
          <w:rFonts w:eastAsia="宋体"/>
        </w:rPr>
      </w:pPr>
      <w:r>
        <w:t>bool syslog</w:t>
      </w:r>
    </w:p>
    <w:p>
      <w:pPr>
        <w:rPr>
          <w:rFonts w:eastAsia="宋体"/>
        </w:rPr>
      </w:pPr>
      <w:r>
        <w:t>包括“&lt;4&gt;”前缀</w:t>
      </w:r>
    </w:p>
    <w:p>
      <w:pPr>
        <w:rPr>
          <w:rFonts w:eastAsia="宋体"/>
        </w:rPr>
      </w:pPr>
      <w:r>
        <w:t>char * line</w:t>
      </w:r>
    </w:p>
    <w:p>
      <w:pPr>
        <w:rPr>
          <w:rFonts w:eastAsia="宋体"/>
        </w:rPr>
      </w:pPr>
      <w:r>
        <w:t>将行复制到的缓冲区</w:t>
      </w:r>
    </w:p>
    <w:p>
      <w:pPr>
        <w:rPr>
          <w:rFonts w:eastAsia="宋体"/>
        </w:rPr>
      </w:pPr>
      <w:r>
        <w:t>size_t size</w:t>
      </w:r>
    </w:p>
    <w:p>
      <w:pPr>
        <w:rPr>
          <w:rFonts w:eastAsia="宋体"/>
        </w:rPr>
      </w:pPr>
      <w:r>
        <w:t>缓冲区的最大大小</w:t>
      </w:r>
    </w:p>
    <w:p>
      <w:pPr>
        <w:rPr>
          <w:rFonts w:eastAsia="宋体"/>
        </w:rPr>
      </w:pPr>
      <w:r>
        <w:t>size_t * len</w:t>
      </w:r>
    </w:p>
    <w:p>
      <w:pPr>
        <w:rPr>
          <w:rFonts w:eastAsia="宋体"/>
        </w:rPr>
      </w:pPr>
      <w:r>
        <w:t>放入缓冲区的行的长度</w:t>
      </w:r>
    </w:p>
    <w:p>
      <w:pPr>
        <w:rPr>
          <w:rFonts w:eastAsia="宋体"/>
        </w:rPr>
      </w:pPr>
      <w:r>
        <w:rPr>
          <w:rFonts w:hint="eastAsia"/>
          <w:b/>
        </w:rPr>
        <w:t>说明</w:t>
      </w:r>
    </w:p>
    <w:p>
      <w:pPr>
        <w:rPr>
          <w:rFonts w:eastAsia="宋体"/>
        </w:rPr>
      </w:pPr>
      <w:r>
        <w:t>将记录开始到提供的缓冲区中。连续调用将</w:t>
      </w:r>
      <w:r>
        <w:rPr>
          <w:rFonts w:hint="eastAsia"/>
        </w:rPr>
        <w:t>返回</w:t>
      </w:r>
      <w:r>
        <w:t>向年轻的消息移动到缓冲区末尾的下一个可用记录。</w:t>
      </w:r>
    </w:p>
    <w:p>
      <w:r>
        <w:t>FALat表明kmsg缓冲区的开头，其中包含最旧的kmsg记录，并复制一个rSE表示没有更多记录可读。</w:t>
      </w:r>
    </w:p>
    <w:p>
      <w:pPr>
        <w:pStyle w:val="4"/>
        <w:spacing w:before="156" w:after="156"/>
      </w:pPr>
      <w:r>
        <w:t>bool kmsg_dump_get_buffer(struct kmsg_dump_iter *iter, bool syslog, char *buf, size_t size, size_t *len_out)</w:t>
      </w:r>
    </w:p>
    <w:p>
      <w:pPr>
        <w:rPr>
          <w:rFonts w:eastAsia="宋体"/>
        </w:rPr>
      </w:pPr>
      <w:r>
        <w:t>复制 kmsg 日志行</w:t>
      </w:r>
    </w:p>
    <w:p>
      <w:pPr>
        <w:rPr>
          <w:rFonts w:eastAsia="宋体"/>
        </w:rPr>
      </w:pPr>
      <w:r>
        <w:rPr>
          <w:rFonts w:hint="eastAsia"/>
          <w:b/>
        </w:rPr>
        <w:t>参数</w:t>
      </w:r>
    </w:p>
    <w:p>
      <w:pPr>
        <w:rPr>
          <w:rFonts w:eastAsia="宋体"/>
        </w:rPr>
      </w:pPr>
      <w:r>
        <w:t>struct kmsg_dump_iter *iter</w:t>
      </w:r>
    </w:p>
    <w:p>
      <w:pPr>
        <w:rPr>
          <w:rFonts w:eastAsia="宋体"/>
        </w:rPr>
      </w:pPr>
      <w:r>
        <w:t>kmsg 转储迭代器</w:t>
      </w:r>
    </w:p>
    <w:p>
      <w:pPr>
        <w:rPr>
          <w:rFonts w:eastAsia="宋体"/>
        </w:rPr>
      </w:pPr>
      <w:r>
        <w:t>bool syslog</w:t>
      </w:r>
    </w:p>
    <w:p>
      <w:pPr>
        <w:rPr>
          <w:rFonts w:eastAsia="宋体"/>
        </w:rPr>
      </w:pPr>
      <w:r>
        <w:t>包括“&lt;4&gt;”前缀</w:t>
      </w:r>
    </w:p>
    <w:p>
      <w:pPr>
        <w:rPr>
          <w:rFonts w:eastAsia="宋体"/>
        </w:rPr>
      </w:pPr>
      <w:r>
        <w:t>char *buf</w:t>
      </w:r>
    </w:p>
    <w:p>
      <w:pPr>
        <w:rPr>
          <w:rFonts w:eastAsia="宋体"/>
        </w:rPr>
      </w:pPr>
      <w:r>
        <w:t>将行复制到的缓冲区</w:t>
      </w:r>
    </w:p>
    <w:p>
      <w:pPr>
        <w:rPr>
          <w:rFonts w:eastAsia="宋体"/>
        </w:rPr>
      </w:pPr>
      <w:r>
        <w:t>size_t size</w:t>
      </w:r>
    </w:p>
    <w:p>
      <w:pPr>
        <w:rPr>
          <w:rFonts w:eastAsia="宋体"/>
        </w:rPr>
      </w:pPr>
      <w:r>
        <w:t>缓冲区的最大长度</w:t>
      </w:r>
    </w:p>
    <w:p>
      <w:pPr>
        <w:rPr>
          <w:rFonts w:eastAsia="宋体"/>
        </w:rPr>
      </w:pPr>
      <w:r>
        <w:t>size_t *len_out</w:t>
      </w:r>
    </w:p>
    <w:p>
      <w:pPr>
        <w:rPr>
          <w:rFonts w:eastAsia="宋体"/>
        </w:rPr>
      </w:pPr>
      <w:r>
        <w:t>放入缓冲区的行的长度</w:t>
      </w:r>
    </w:p>
    <w:p>
      <w:pPr>
        <w:rPr>
          <w:rFonts w:eastAsia="宋体"/>
        </w:rPr>
      </w:pPr>
      <w:r>
        <w:rPr>
          <w:rFonts w:hint="eastAsia"/>
          <w:b/>
        </w:rPr>
        <w:t>说明</w:t>
      </w:r>
    </w:p>
    <w:p>
      <w:pPr>
        <w:rPr>
          <w:rFonts w:eastAsia="宋体"/>
        </w:rPr>
      </w:pPr>
      <w:r>
        <w:t>从 kmsg 缓冲区的末尾开始，并将尽可能多的最新的 kmsg 记录填充到提供的缓冲区中。如果缓冲区足够大，则可以使用单个调用复制所有可用的 kmsg 记录。</w:t>
      </w:r>
    </w:p>
    <w:p>
      <w:pPr>
        <w:rPr>
          <w:rFonts w:eastAsia="宋体"/>
        </w:rPr>
      </w:pPr>
      <w:r>
        <w:t>连续调用将使用下一个可用的较旧记录块填充缓冲区，不包括较早检索到的记录。</w:t>
      </w:r>
    </w:p>
    <w:p>
      <w:pPr>
        <w:rPr>
          <w:rFonts w:eastAsia="宋体"/>
        </w:rPr>
      </w:pPr>
      <w:r>
        <w:rPr>
          <w:rFonts w:hint="eastAsia"/>
        </w:rPr>
        <w:t>返回</w:t>
      </w:r>
      <w:r>
        <w:t>为 FALSE 表示没有更多的记录可读取。</w:t>
      </w:r>
    </w:p>
    <w:p>
      <w:pPr>
        <w:pStyle w:val="4"/>
        <w:spacing w:before="156" w:after="156"/>
      </w:pPr>
      <w:r>
        <w:t>void kmsg_dump_rewind(struct kmsg_dump_iter *iter)</w:t>
      </w:r>
    </w:p>
    <w:p>
      <w:pPr>
        <w:rPr>
          <w:rFonts w:eastAsia="宋体"/>
        </w:rPr>
      </w:pPr>
      <w:r>
        <w:t>重置迭代器</w:t>
      </w:r>
    </w:p>
    <w:p>
      <w:pPr>
        <w:rPr>
          <w:rFonts w:eastAsia="宋体"/>
        </w:rPr>
      </w:pPr>
      <w:r>
        <w:rPr>
          <w:rFonts w:hint="eastAsia"/>
          <w:b/>
        </w:rPr>
        <w:t>参数</w:t>
      </w:r>
    </w:p>
    <w:p>
      <w:pPr>
        <w:rPr>
          <w:rFonts w:eastAsia="宋体"/>
        </w:rPr>
      </w:pPr>
      <w:r>
        <w:t>struct kmsg_dump_iter *iter</w:t>
      </w:r>
    </w:p>
    <w:p>
      <w:pPr>
        <w:rPr>
          <w:rFonts w:eastAsia="宋体"/>
        </w:rPr>
      </w:pPr>
      <w:r>
        <w:t>kmsg 转储迭代器</w:t>
      </w:r>
    </w:p>
    <w:p>
      <w:pPr>
        <w:rPr>
          <w:rFonts w:eastAsia="宋体"/>
        </w:rPr>
      </w:pPr>
      <w:r>
        <w:rPr>
          <w:rFonts w:hint="eastAsia"/>
          <w:b/>
        </w:rPr>
        <w:t>说明</w:t>
      </w:r>
    </w:p>
    <w:p>
      <w:pPr>
        <w:rPr>
          <w:rFonts w:eastAsia="宋体"/>
        </w:rPr>
      </w:pPr>
      <w:r>
        <w:t>重置转储器的迭代器，以便可以在相同的转储程序中多次调用 kmsg_dump_get_line() 和 kmsg_dump_get_buffer()。</w:t>
      </w:r>
    </w:p>
    <w:p>
      <w:pPr>
        <w:pStyle w:val="4"/>
        <w:spacing w:before="156" w:after="156"/>
      </w:pPr>
      <w:r>
        <w:t>void panic(const char *fmt, ...)</w:t>
      </w:r>
    </w:p>
    <w:p>
      <w:pPr>
        <w:rPr>
          <w:rFonts w:eastAsia="宋体"/>
        </w:rPr>
      </w:pPr>
      <w:r>
        <w:t>停止系统</w:t>
      </w:r>
    </w:p>
    <w:p>
      <w:pPr>
        <w:rPr>
          <w:rFonts w:eastAsia="宋体"/>
        </w:rPr>
      </w:pPr>
      <w:r>
        <w:rPr>
          <w:rFonts w:hint="eastAsia"/>
          <w:b/>
        </w:rPr>
        <w:t>参数</w:t>
      </w:r>
    </w:p>
    <w:p>
      <w:pPr>
        <w:rPr>
          <w:rFonts w:eastAsia="宋体"/>
        </w:rPr>
      </w:pPr>
      <w:r>
        <w:t>const char *fmt</w:t>
      </w:r>
    </w:p>
    <w:p>
      <w:r>
        <w:t>要打印的文本字符串</w:t>
      </w:r>
    </w:p>
    <w:p>
      <w:r>
        <w:t>...</w:t>
      </w:r>
    </w:p>
    <w:p>
      <w:r>
        <w:t>可变</w:t>
      </w:r>
      <w:r>
        <w:rPr>
          <w:rFonts w:hint="eastAsia"/>
        </w:rPr>
        <w:t>参数</w:t>
      </w:r>
    </w:p>
    <w:p>
      <w:pPr>
        <w:rPr>
          <w:rFonts w:eastAsia="宋体"/>
        </w:rPr>
      </w:pPr>
      <w:r>
        <w:rPr>
          <w:rFonts w:hint="eastAsia"/>
          <w:b/>
        </w:rPr>
        <w:t>说明</w:t>
      </w:r>
    </w:p>
    <w:p>
      <w:pPr>
        <w:rPr>
          <w:rFonts w:eastAsia="宋体"/>
        </w:rPr>
      </w:pPr>
      <w:r>
        <w:t>显示消息，然后执行清理。</w:t>
      </w:r>
    </w:p>
    <w:p>
      <w:pPr>
        <w:rPr>
          <w:rFonts w:eastAsia="宋体"/>
        </w:rPr>
      </w:pPr>
      <w:r>
        <w:t>此函数永远不会</w:t>
      </w:r>
      <w:r>
        <w:rPr>
          <w:rFonts w:hint="eastAsia"/>
        </w:rPr>
        <w:t>返回</w:t>
      </w:r>
      <w:r>
        <w:t>。</w:t>
      </w:r>
    </w:p>
    <w:p>
      <w:pPr>
        <w:pStyle w:val="4"/>
        <w:spacing w:before="156" w:after="156"/>
      </w:pPr>
      <w:r>
        <w:t>void add_taint(unsigned flag, enum lockdep_ok lockdep_ok)</w:t>
      </w:r>
    </w:p>
    <w:p>
      <w:pPr>
        <w:rPr>
          <w:rFonts w:eastAsia="宋体"/>
        </w:rPr>
      </w:pPr>
      <w:r>
        <w:t>如果尚未设置，则添加脏标志。</w:t>
      </w:r>
    </w:p>
    <w:p>
      <w:pPr>
        <w:rPr>
          <w:rFonts w:eastAsia="宋体"/>
        </w:rPr>
      </w:pPr>
      <w:r>
        <w:rPr>
          <w:rFonts w:hint="eastAsia"/>
          <w:b/>
        </w:rPr>
        <w:t>参数</w:t>
      </w:r>
    </w:p>
    <w:p>
      <w:pPr>
        <w:rPr>
          <w:rFonts w:eastAsia="宋体"/>
        </w:rPr>
      </w:pPr>
      <w:r>
        <w:t>unsigned flag</w:t>
      </w:r>
    </w:p>
    <w:p>
      <w:r>
        <w:t xml:space="preserve">TAINT_* </w:t>
      </w:r>
      <w:r>
        <w:rPr>
          <w:rFonts w:hint="eastAsia"/>
        </w:rPr>
        <w:t>常量</w:t>
      </w:r>
      <w:r>
        <w:t>之一。</w:t>
      </w:r>
    </w:p>
    <w:p>
      <w:r>
        <w:t>enum lockdep_ok lockdep_ok</w:t>
      </w:r>
    </w:p>
    <w:p>
      <w:r>
        <w:t>锁调试是否仍然正常。</w:t>
      </w:r>
    </w:p>
    <w:p>
      <w:pPr>
        <w:rPr>
          <w:rFonts w:eastAsia="宋体"/>
        </w:rPr>
      </w:pPr>
      <w:r>
        <w:rPr>
          <w:rFonts w:hint="eastAsia"/>
          <w:b/>
        </w:rPr>
        <w:t>说明</w:t>
      </w:r>
    </w:p>
    <w:p>
      <w:pPr>
        <w:rPr>
          <w:rFonts w:eastAsia="宋体"/>
        </w:rPr>
      </w:pPr>
      <w:r>
        <w:t>如果出现严重问题，则需要 lockdebug_ok = false，但对于一些值得注意但不会损坏的情况，可以将其设置为 true。</w:t>
      </w:r>
    </w:p>
    <w:p>
      <w:pPr>
        <w:pStyle w:val="4"/>
        <w:spacing w:before="156" w:after="156"/>
      </w:pPr>
      <w:r>
        <w:t>bool notrace rcu_is_watching(void)</w:t>
      </w:r>
    </w:p>
    <w:p>
      <w:pPr>
        <w:rPr>
          <w:rFonts w:eastAsia="宋体"/>
        </w:rPr>
      </w:pPr>
      <w:r>
        <w:t>查看 RCU 是否认为当前 CPU 处于空闲状态</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如果 RCU 正在监视运行 CPU，则</w:t>
      </w:r>
      <w:r>
        <w:rPr>
          <w:rFonts w:hint="eastAsia"/>
        </w:rPr>
        <w:t>返回</w:t>
      </w:r>
      <w:r>
        <w:t xml:space="preserve"> true，这意味着此 CPU 可以安全地进入 RCU 读侧临界区。换句话说，如果当前 CPU 在其空闲循环中，并且既不在中断处理程序也不在 NMI 处理程序中，则</w:t>
      </w:r>
      <w:r>
        <w:rPr>
          <w:rFonts w:hint="eastAsia"/>
        </w:rPr>
        <w:t>返回</w:t>
      </w:r>
      <w:r>
        <w:t xml:space="preserve"> true。</w:t>
      </w:r>
    </w:p>
    <w:p>
      <w:pPr>
        <w:pStyle w:val="4"/>
        <w:spacing w:before="156" w:after="156"/>
      </w:pPr>
      <w:r>
        <w:t>void call_rcu_sched(struct rcu_head * head, rcu_callback_t func)</w:t>
      </w:r>
    </w:p>
    <w:p>
      <w:pPr>
        <w:rPr>
          <w:rFonts w:eastAsia="宋体"/>
        </w:rPr>
      </w:pPr>
      <w:r>
        <w:t>在 sched 优先期之后排队调用 RCU。</w:t>
      </w:r>
    </w:p>
    <w:p>
      <w:pPr>
        <w:rPr>
          <w:rFonts w:eastAsia="宋体"/>
        </w:rPr>
      </w:pPr>
      <w:r>
        <w:rPr>
          <w:rFonts w:hint="eastAsia"/>
          <w:b/>
        </w:rPr>
        <w:t>参数</w:t>
      </w:r>
    </w:p>
    <w:p>
      <w:pPr>
        <w:rPr>
          <w:rFonts w:eastAsia="宋体"/>
        </w:rPr>
      </w:pPr>
      <w:r>
        <w:t>struct rcu_head * head</w:t>
      </w:r>
    </w:p>
    <w:p>
      <w:pPr>
        <w:rPr>
          <w:rFonts w:eastAsia="宋体"/>
        </w:rPr>
      </w:pPr>
      <w:r>
        <w:t>用于排队 RCU 更新的结构。</w:t>
      </w:r>
    </w:p>
    <w:p>
      <w:pPr>
        <w:rPr>
          <w:rFonts w:eastAsia="宋体"/>
        </w:rPr>
      </w:pPr>
      <w:r>
        <w:t>rcu_callback_t func</w:t>
      </w:r>
    </w:p>
    <w:p>
      <w:pPr>
        <w:rPr>
          <w:rFonts w:eastAsia="宋体"/>
        </w:rPr>
      </w:pPr>
      <w:r>
        <w:t>经过宽限期后要调用的实际回调函数</w:t>
      </w:r>
    </w:p>
    <w:p>
      <w:pPr>
        <w:rPr>
          <w:rFonts w:eastAsia="宋体"/>
        </w:rPr>
      </w:pPr>
      <w:r>
        <w:rPr>
          <w:rFonts w:hint="eastAsia"/>
          <w:b/>
        </w:rPr>
        <w:t>说明</w:t>
      </w:r>
    </w:p>
    <w:p>
      <w:pPr>
        <w:rPr>
          <w:rFonts w:eastAsia="宋体"/>
        </w:rPr>
      </w:pPr>
      <w:r>
        <w:t>回调函数将在完整的宽限期之后的某个时间被调用，换句话说，在当前执行的所有 RCU 读侧临界区都完成之后。 call_rcu_sched() 假定读侧临界区在启用前置换或自愿前置换时结束。 RCU 读侧临界区由以下内容进行限定</w:t>
      </w:r>
    </w:p>
    <w:p>
      <w:r>
        <w:t>rcu_read_lock_sched() 和 rcu_read_unlock_sched()，或</w:t>
      </w:r>
    </w:p>
    <w:p>
      <w:r>
        <w:t>禁用前置换的任何内容。</w:t>
      </w:r>
    </w:p>
    <w:p>
      <w:r>
        <w:t>这些可能是嵌套的。</w:t>
      </w:r>
    </w:p>
    <w:p>
      <w:r>
        <w:t>有关内存顺序保证的更详细信息，请参见 call_rcu() 的</w:t>
      </w:r>
      <w:r>
        <w:rPr>
          <w:rFonts w:hint="eastAsia"/>
        </w:rPr>
        <w:t>说明</w:t>
      </w:r>
      <w:r>
        <w:t>。</w:t>
      </w:r>
    </w:p>
    <w:p>
      <w:pPr>
        <w:pStyle w:val="4"/>
        <w:spacing w:before="156" w:after="156"/>
      </w:pPr>
      <w:r>
        <w:t>void call_rcu_bh(struct rcu_head * head, rcu_callback_t func)</w:t>
      </w:r>
    </w:p>
    <w:p>
      <w:pPr>
        <w:rPr>
          <w:rFonts w:eastAsia="宋体"/>
        </w:rPr>
      </w:pPr>
      <w:r>
        <w:t>在较快的宽限期之后排队调用 RCU。</w:t>
      </w:r>
    </w:p>
    <w:p>
      <w:pPr>
        <w:rPr>
          <w:rFonts w:eastAsia="宋体"/>
        </w:rPr>
      </w:pPr>
      <w:r>
        <w:rPr>
          <w:rFonts w:hint="eastAsia"/>
          <w:b/>
        </w:rPr>
        <w:t>参数</w:t>
      </w:r>
    </w:p>
    <w:p>
      <w:pPr>
        <w:rPr>
          <w:rFonts w:eastAsia="宋体"/>
        </w:rPr>
      </w:pPr>
      <w:r>
        <w:t>struct rcu_head * head</w:t>
      </w:r>
    </w:p>
    <w:p>
      <w:pPr>
        <w:rPr>
          <w:rFonts w:eastAsia="宋体"/>
        </w:rPr>
      </w:pPr>
      <w:r>
        <w:t>用于排队 RCU 更新的结构。</w:t>
      </w:r>
    </w:p>
    <w:p>
      <w:pPr>
        <w:rPr>
          <w:rFonts w:eastAsia="宋体"/>
        </w:rPr>
      </w:pPr>
      <w:r>
        <w:t>rcu_callback_t func</w:t>
      </w:r>
    </w:p>
    <w:p>
      <w:pPr>
        <w:rPr>
          <w:rFonts w:eastAsia="宋体"/>
        </w:rPr>
      </w:pPr>
      <w:r>
        <w:t>经过宽限期后要调用的实际回调函数</w:t>
      </w:r>
    </w:p>
    <w:p>
      <w:pPr>
        <w:rPr>
          <w:rFonts w:eastAsia="宋体"/>
        </w:rPr>
      </w:pPr>
      <w:r>
        <w:rPr>
          <w:rFonts w:hint="eastAsia"/>
          <w:b/>
        </w:rPr>
        <w:t>说明</w:t>
      </w:r>
    </w:p>
    <w:p>
      <w:r>
        <w:t>回调函数将在完整的宽限期之后的某个时间被调用，换句话说，在当前执行的所有 RCU 读侧临界区都完成之后。 call_rcu_bh() 假定读侧临界区在完成软中断处理程序时结束。这意味着进程</w:t>
      </w:r>
      <w:r>
        <w:rPr>
          <w:rFonts w:hint="eastAsia"/>
        </w:rPr>
        <w:t>上下文</w:t>
      </w:r>
      <w:r>
        <w:t>中的读侧临界区不能被软中断打断。此接口在大多数读侧临界区在软中断</w:t>
      </w:r>
      <w:r>
        <w:rPr>
          <w:rFonts w:hint="eastAsia"/>
        </w:rPr>
        <w:t>上下文</w:t>
      </w:r>
      <w:r>
        <w:t>中的情况下使用。 RCU 读侧临界区由以下内容进行限定</w:t>
      </w:r>
    </w:p>
    <w:p>
      <w:r>
        <w:t>如果在中断</w:t>
      </w:r>
      <w:r>
        <w:rPr>
          <w:rFonts w:hint="eastAsia"/>
        </w:rPr>
        <w:t>上下文</w:t>
      </w:r>
      <w:r>
        <w:t>中，则为 rcu_read_lock() 和 rcu_read_unlock()，或</w:t>
      </w:r>
    </w:p>
    <w:p>
      <w:r>
        <w:t>如果在进程</w:t>
      </w:r>
      <w:r>
        <w:rPr>
          <w:rFonts w:hint="eastAsia"/>
        </w:rPr>
        <w:t>上下文</w:t>
      </w:r>
      <w:r>
        <w:t>中，则为 rcu_read_lock_bh() 和 rcu_read_unlock_bh()。</w:t>
      </w:r>
    </w:p>
    <w:p>
      <w:r>
        <w:t>这些可能是嵌套的。</w:t>
      </w:r>
    </w:p>
    <w:p>
      <w:r>
        <w:t>有关内存顺序保证的更详细信息，请参见 call_rcu() 的</w:t>
      </w:r>
      <w:r>
        <w:rPr>
          <w:rFonts w:hint="eastAsia"/>
        </w:rPr>
        <w:t>说明</w:t>
      </w:r>
      <w:r>
        <w:t>。</w:t>
      </w:r>
    </w:p>
    <w:p>
      <w:pPr>
        <w:pStyle w:val="4"/>
        <w:spacing w:before="156" w:after="156"/>
      </w:pPr>
      <w:r>
        <w:t>void synchronize_sched(void)</w:t>
      </w:r>
    </w:p>
    <w:p>
      <w:pPr>
        <w:rPr>
          <w:rFonts w:eastAsia="宋体"/>
        </w:rPr>
      </w:pPr>
      <w:r>
        <w:t>等待 rcu-sched 宽限期已过。</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r>
        <w:t>控制将在完整的 rcu-sched 宽限期之后的某个时间</w:t>
      </w:r>
      <w:r>
        <w:rPr>
          <w:rFonts w:hint="eastAsia"/>
        </w:rPr>
        <w:t>返回</w:t>
      </w:r>
      <w:r>
        <w:t>给调用者，换句话说，在当前执行的所有 rcu-sched 读侧临界区都完成之后。 这些读侧临界区由 rcu_read_lock_sched() 和 rcu_read_unlock_sched() 进行限定，可能是嵌套的。请注意，可以使用 preempt_disable()、local_irq_disable() 等代替 rcu_read_lock_sched()。</w:t>
      </w:r>
    </w:p>
    <w:p>
      <w:r>
        <w:t>这意味着所有 preempt_disable 代码序列（包括 NMI 和非线程化硬件中断处理程序）在进入时正在进行中的这个保证都将完成，然后这个基元将</w:t>
      </w:r>
      <w:r>
        <w:rPr>
          <w:rFonts w:hint="eastAsia"/>
        </w:rPr>
        <w:t>返回</w:t>
      </w:r>
      <w:r>
        <w:t>。但是，这并不保证软中断处理程序将完成，因为在某些内核中，这些处理程序可以在进程</w:t>
      </w:r>
      <w:r>
        <w:rPr>
          <w:rFonts w:hint="eastAsia"/>
        </w:rPr>
        <w:t>上下文</w:t>
      </w:r>
      <w:r>
        <w:t>中运行并且可以阻止。</w:t>
      </w:r>
    </w:p>
    <w:p>
      <w:r>
        <w:t xml:space="preserve">请注意，此保证意味着进一步的内存排序保证。在具有多个 CPU 的系统上，当 synchronize_sched() </w:t>
      </w:r>
      <w:r>
        <w:rPr>
          <w:rFonts w:hint="eastAsia"/>
        </w:rPr>
        <w:t>返回</w:t>
      </w:r>
      <w:r>
        <w:t xml:space="preserve">时，保证每个 CPU 自上次 RCU-sched 读侧临界区结束以来已执行完整的内存屏障。此外，具有扩展自 synchronize_sched() </w:t>
      </w:r>
      <w:r>
        <w:rPr>
          <w:rFonts w:hint="eastAsia"/>
        </w:rPr>
        <w:t>返回</w:t>
      </w:r>
      <w:r>
        <w:t>以外的 RCU 读侧临界区的每个 CPU 都保证在 synchronize_sched() 的开始和该 RCU 读侧临界区的开始之间执行完整的内存屏障。请注意，这些保证包括处于离线状态、空闲状态或用户模式下执行的 CPU，以及在内核中执行的 CPU。</w:t>
      </w:r>
    </w:p>
    <w:p>
      <w:pPr>
        <w:rPr>
          <w:rFonts w:eastAsia="宋体"/>
        </w:rPr>
      </w:pPr>
      <w:r>
        <w:t>此外，如果 CPU A 调用了 synchronize_sched() 函数，并在 CPU B 上</w:t>
      </w:r>
      <w:r>
        <w:rPr>
          <w:rFonts w:hint="eastAsia"/>
        </w:rPr>
        <w:t>返回</w:t>
      </w:r>
      <w:r>
        <w:t>了它的调用，则在 synchronize_sched() 函数执行期间 CPU A 和 CPU B 都保证已执行完整的内存屏障 - 即使 CPU A 和 CPU B 是同一 CPU（但仅在系统具有多个 CPU 的情况下）。</w:t>
      </w:r>
    </w:p>
    <w:p>
      <w:pPr>
        <w:pStyle w:val="3"/>
        <w:spacing w:before="156" w:after="156"/>
        <w:rPr>
          <w:rFonts w:hint="default"/>
        </w:rPr>
      </w:pPr>
      <w:bookmarkStart w:id="39" w:name="_Toc2124390619"/>
      <w:r>
        <w:t>void synchronize_rcu_bh(void)</w:t>
      </w:r>
      <w:bookmarkEnd w:id="39"/>
    </w:p>
    <w:p>
      <w:pPr>
        <w:rPr>
          <w:rFonts w:eastAsia="宋体"/>
        </w:rPr>
      </w:pPr>
      <w:r>
        <w:t>等待 rcu_bh 优雅时期结束。</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r>
        <w:t>在完整的 rcu_bh 优雅时期经过后，控制权将</w:t>
      </w:r>
      <w:r>
        <w:rPr>
          <w:rFonts w:hint="eastAsia"/>
        </w:rPr>
        <w:t>返回</w:t>
      </w:r>
      <w:r>
        <w:t>给调用者。换句话说，所有当前正在执行的 rcu_bh 读侧临界区块都已完成。 RCU 读侧关键部分由 rcu_read_lock_bh() 和 rcu_read_unlock_bh() 限定，并且可以嵌套。</w:t>
      </w:r>
    </w:p>
    <w:p>
      <w:r>
        <w:t>有关内存排序保证的更多详细信息，请参见 synchronize_sched() 的</w:t>
      </w:r>
      <w:r>
        <w:rPr>
          <w:rFonts w:hint="eastAsia"/>
        </w:rPr>
        <w:t>说明</w:t>
      </w:r>
      <w:r>
        <w:t>。</w:t>
      </w:r>
    </w:p>
    <w:p>
      <w:pPr>
        <w:pStyle w:val="4"/>
        <w:spacing w:before="156" w:after="156"/>
      </w:pPr>
      <w:r>
        <w:t>unsigned long get_state_synchronize_rcu(void)</w:t>
      </w:r>
    </w:p>
    <w:p>
      <w:pPr>
        <w:rPr>
          <w:rFonts w:eastAsia="宋体"/>
        </w:rPr>
      </w:pPr>
      <w:r>
        <w:t>快照当前 RCU 状态</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rPr>
          <w:rFonts w:hint="eastAsia"/>
        </w:rPr>
        <w:t>返回</w:t>
      </w:r>
      <w:r>
        <w:t>一个 cookie，该 cookie 可用于稍后调用 cond_synchronize_rcu() 来确定是否在此期间经过了完整的优雅时期。</w:t>
      </w:r>
    </w:p>
    <w:p>
      <w:pPr>
        <w:pStyle w:val="4"/>
        <w:spacing w:before="156" w:after="156"/>
      </w:pPr>
      <w:r>
        <w:t>void cond_synchronize_rcu(unsigned long oldstate)</w:t>
      </w:r>
    </w:p>
    <w:p>
      <w:pPr>
        <w:rPr>
          <w:rFonts w:eastAsia="宋体"/>
        </w:rPr>
      </w:pPr>
      <w:r>
        <w:t>有条件地等待 RCU 优雅时期</w:t>
      </w:r>
    </w:p>
    <w:p>
      <w:pPr>
        <w:rPr>
          <w:rFonts w:eastAsia="宋体"/>
        </w:rPr>
      </w:pPr>
      <w:r>
        <w:rPr>
          <w:rFonts w:hint="eastAsia"/>
          <w:b/>
        </w:rPr>
        <w:t>参数</w:t>
      </w:r>
    </w:p>
    <w:p>
      <w:pPr>
        <w:rPr>
          <w:rFonts w:eastAsia="宋体"/>
        </w:rPr>
      </w:pPr>
      <w:r>
        <w:t>unsigned long oldstate</w:t>
      </w:r>
    </w:p>
    <w:p>
      <w:pPr>
        <w:rPr>
          <w:rFonts w:eastAsia="宋体"/>
        </w:rPr>
      </w:pPr>
      <w:r>
        <w:t>早期调用 get_state_synchronize_rcu() 的</w:t>
      </w:r>
      <w:r>
        <w:rPr>
          <w:rFonts w:hint="eastAsia"/>
        </w:rPr>
        <w:t>返回</w:t>
      </w:r>
    </w:p>
    <w:p>
      <w:pPr>
        <w:rPr>
          <w:rFonts w:eastAsia="宋体"/>
        </w:rPr>
      </w:pPr>
      <w:r>
        <w:rPr>
          <w:rFonts w:hint="eastAsia"/>
          <w:b/>
        </w:rPr>
        <w:t>说明</w:t>
      </w:r>
    </w:p>
    <w:p>
      <w:pPr>
        <w:rPr>
          <w:rFonts w:eastAsia="宋体"/>
        </w:rPr>
      </w:pPr>
      <w:r>
        <w:t>如果自早期调用 get_state_synchronize_rcu() 后已经经过了完整的 RCU 优雅时期，则只需</w:t>
      </w:r>
      <w:r>
        <w:rPr>
          <w:rFonts w:hint="eastAsia"/>
        </w:rPr>
        <w:t>返回</w:t>
      </w:r>
      <w:r>
        <w:t>即可。否则，请调用 synchronize_rcu() 等待完整的优雅时期。</w:t>
      </w:r>
    </w:p>
    <w:p>
      <w:pPr>
        <w:rPr>
          <w:rFonts w:eastAsia="宋体"/>
        </w:rPr>
      </w:pPr>
      <w:r>
        <w:t>是的，此函数不考虑计数器包装。但是计数器包装是无害的。如果计数器包装，我们等待了超过20亿个优雅周期（在64位系统上还要多得多！），因此等待一个额外的优雅周期应该没问题。</w:t>
      </w:r>
    </w:p>
    <w:p>
      <w:pPr>
        <w:pStyle w:val="4"/>
        <w:spacing w:before="156" w:after="156"/>
      </w:pPr>
      <w:r>
        <w:t>unsigned long get_state_synchronize_sched(void)</w:t>
      </w:r>
    </w:p>
    <w:p>
      <w:pPr>
        <w:rPr>
          <w:rFonts w:eastAsia="宋体"/>
        </w:rPr>
      </w:pPr>
      <w:r>
        <w:t>快照当前 RCU-sched 状态</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rPr>
          <w:rFonts w:hint="eastAsia"/>
        </w:rPr>
        <w:t>返回</w:t>
      </w:r>
      <w:r>
        <w:t>一个 cookie，该 cookie 可用于稍后调用 cond_synchronize_sched() 来确定是否在此期间经过了完整的优雅时期。</w:t>
      </w:r>
    </w:p>
    <w:p>
      <w:pPr>
        <w:pStyle w:val="4"/>
        <w:spacing w:before="156" w:after="156"/>
      </w:pPr>
      <w:r>
        <w:t>void cond_synchronize_sched(unsigned long oldstate)</w:t>
      </w:r>
    </w:p>
    <w:p>
      <w:pPr>
        <w:rPr>
          <w:rFonts w:eastAsia="宋体"/>
        </w:rPr>
      </w:pPr>
      <w:r>
        <w:t>有条件地等待 RCU-sched 优雅时期</w:t>
      </w:r>
    </w:p>
    <w:p>
      <w:pPr>
        <w:rPr>
          <w:rFonts w:eastAsia="宋体"/>
        </w:rPr>
      </w:pPr>
      <w:r>
        <w:rPr>
          <w:rFonts w:hint="eastAsia"/>
          <w:b/>
        </w:rPr>
        <w:t>参数</w:t>
      </w:r>
    </w:p>
    <w:p>
      <w:pPr>
        <w:rPr>
          <w:rFonts w:eastAsia="宋体"/>
        </w:rPr>
      </w:pPr>
      <w:r>
        <w:t>unsigned long oldstate</w:t>
      </w:r>
    </w:p>
    <w:p>
      <w:pPr>
        <w:rPr>
          <w:rFonts w:eastAsia="宋体"/>
        </w:rPr>
      </w:pPr>
      <w:r>
        <w:t>早期调用 get_state_synchronize_sched() 的</w:t>
      </w:r>
      <w:r>
        <w:rPr>
          <w:rFonts w:hint="eastAsia"/>
        </w:rPr>
        <w:t>返回</w:t>
      </w:r>
    </w:p>
    <w:p>
      <w:pPr>
        <w:rPr>
          <w:rFonts w:eastAsia="宋体"/>
        </w:rPr>
      </w:pPr>
      <w:r>
        <w:rPr>
          <w:rFonts w:hint="eastAsia"/>
          <w:b/>
        </w:rPr>
        <w:t>说明</w:t>
      </w:r>
    </w:p>
    <w:p>
      <w:pPr>
        <w:rPr>
          <w:rFonts w:eastAsia="宋体"/>
        </w:rPr>
      </w:pPr>
      <w:r>
        <w:t>如果自早期调用 get_state_synchronize_sched() 后已经经过了完整的 RCU-sched 优雅时期，则只需</w:t>
      </w:r>
      <w:r>
        <w:rPr>
          <w:rFonts w:hint="eastAsia"/>
        </w:rPr>
        <w:t>返回</w:t>
      </w:r>
      <w:r>
        <w:t>即可。否则，请调用 synchronize_sched() 等待完整的优雅时期。</w:t>
      </w:r>
    </w:p>
    <w:p>
      <w:pPr>
        <w:rPr>
          <w:rFonts w:eastAsia="宋体"/>
        </w:rPr>
      </w:pPr>
      <w:r>
        <w:t>是的，此函数不考虑计数器包装。但是计数器包装是无害的。如果计数器包装，我们等待了超过20亿个优雅周期（在64位系统上还要多得多！），因此等待一个额外的优雅周期应该没问题。</w:t>
      </w:r>
    </w:p>
    <w:p>
      <w:pPr>
        <w:pStyle w:val="4"/>
        <w:spacing w:before="156" w:after="156"/>
      </w:pPr>
      <w:r>
        <w:t>void rcu_barrier_bh(void)</w:t>
      </w:r>
    </w:p>
    <w:p>
      <w:pPr>
        <w:rPr>
          <w:rFonts w:eastAsia="宋体"/>
        </w:rPr>
      </w:pPr>
      <w:r>
        <w:t>等待所有正在飞行的 call_rcu_bh() 回调完成。</w:t>
      </w:r>
    </w:p>
    <w:p>
      <w:pPr>
        <w:rPr>
          <w:rFonts w:eastAsia="宋体"/>
        </w:rPr>
      </w:pPr>
      <w:r>
        <w:rPr>
          <w:rFonts w:hint="eastAsia"/>
          <w:b/>
        </w:rPr>
        <w:t>参数</w:t>
      </w:r>
    </w:p>
    <w:p>
      <w:pPr>
        <w:rPr>
          <w:rFonts w:eastAsia="宋体"/>
        </w:rPr>
      </w:pPr>
      <w:r>
        <w:t>void</w:t>
      </w:r>
    </w:p>
    <w:p>
      <w:r>
        <w:t>无</w:t>
      </w:r>
      <w:r>
        <w:rPr>
          <w:rFonts w:hint="eastAsia"/>
        </w:rPr>
        <w:t>参数</w:t>
      </w:r>
    </w:p>
    <w:p>
      <w:pPr>
        <w:pStyle w:val="4"/>
        <w:spacing w:before="156" w:after="156"/>
      </w:pPr>
      <w:r>
        <w:t>void rcu_barrier_sched(void)</w:t>
      </w:r>
    </w:p>
    <w:p>
      <w:pPr>
        <w:rPr>
          <w:rFonts w:eastAsia="宋体"/>
        </w:rPr>
      </w:pPr>
      <w:r>
        <w:t>等待正在进行的 call_rcu_sched() 回调。</w:t>
      </w:r>
    </w:p>
    <w:p>
      <w:pPr>
        <w:rPr>
          <w:rFonts w:eastAsia="宋体"/>
        </w:rPr>
      </w:pPr>
      <w:r>
        <w:rPr>
          <w:rFonts w:hint="eastAsia"/>
          <w:b/>
        </w:rPr>
        <w:t>参数</w:t>
      </w:r>
    </w:p>
    <w:p>
      <w:r>
        <w:t>void</w:t>
      </w:r>
    </w:p>
    <w:p>
      <w:r>
        <w:t>无</w:t>
      </w:r>
      <w:r>
        <w:rPr>
          <w:rFonts w:hint="eastAsia"/>
        </w:rPr>
        <w:t>参数</w:t>
      </w:r>
    </w:p>
    <w:p>
      <w:pPr>
        <w:pStyle w:val="4"/>
        <w:spacing w:before="156" w:after="156"/>
      </w:pPr>
      <w:r>
        <w:t>void call_rcu(struct rcu_head *head, rcu_callback_t func)</w:t>
      </w:r>
    </w:p>
    <w:p>
      <w:pPr>
        <w:rPr>
          <w:rFonts w:eastAsia="宋体"/>
        </w:rPr>
      </w:pPr>
      <w:r>
        <w:t>将 RCU 回调队列排队，以在优雅时期后调用回调函数。</w:t>
      </w:r>
    </w:p>
    <w:p>
      <w:pPr>
        <w:rPr>
          <w:rFonts w:eastAsia="宋体"/>
        </w:rPr>
      </w:pPr>
      <w:r>
        <w:rPr>
          <w:rFonts w:hint="eastAsia"/>
          <w:b/>
        </w:rPr>
        <w:t>参数</w:t>
      </w:r>
    </w:p>
    <w:p>
      <w:pPr>
        <w:rPr>
          <w:rFonts w:eastAsia="宋体"/>
        </w:rPr>
      </w:pPr>
      <w:r>
        <w:t>struct rcu_head *head</w:t>
      </w:r>
    </w:p>
    <w:p>
      <w:pPr>
        <w:rPr>
          <w:rFonts w:eastAsia="宋体"/>
        </w:rPr>
      </w:pPr>
      <w:r>
        <w:t>用于排队 RCU 更新的</w:t>
      </w:r>
      <w:r>
        <w:rPr>
          <w:rFonts w:hint="eastAsia"/>
        </w:rPr>
        <w:t xml:space="preserve">struct </w:t>
      </w:r>
      <w:r>
        <w:t>。</w:t>
      </w:r>
    </w:p>
    <w:p>
      <w:pPr>
        <w:rPr>
          <w:rFonts w:eastAsia="宋体"/>
        </w:rPr>
      </w:pPr>
      <w:r>
        <w:t>rcu_callback_t func</w:t>
      </w:r>
    </w:p>
    <w:p>
      <w:pPr>
        <w:rPr>
          <w:rFonts w:eastAsia="宋体"/>
        </w:rPr>
      </w:pPr>
      <w:r>
        <w:t>在经过优雅时期后实际调用的回调函数</w:t>
      </w:r>
    </w:p>
    <w:p>
      <w:pPr>
        <w:rPr>
          <w:rFonts w:eastAsia="宋体"/>
        </w:rPr>
      </w:pPr>
      <w:r>
        <w:rPr>
          <w:rFonts w:hint="eastAsia"/>
          <w:b/>
        </w:rPr>
        <w:t>说明</w:t>
      </w:r>
    </w:p>
    <w:p>
      <w:pPr>
        <w:rPr>
          <w:rFonts w:eastAsia="宋体"/>
        </w:rPr>
      </w:pPr>
      <w:r>
        <w:t>回调函数将在完整的优雅期间过后的某个时间调用，换句话说，在所有现有的 RCU 读侧临界区块完成后调用。但是，回调函数可能会与在调用 call_rcu() 之后开始的 RCU 读侧临界区块并发执行。 RCU 读侧关键部分由 rcu_read_lock() 和 rcu_read_unlock() 限定，并且可以嵌套。</w:t>
      </w:r>
    </w:p>
    <w:p>
      <w:pPr>
        <w:rPr>
          <w:rFonts w:eastAsia="宋体"/>
        </w:rPr>
      </w:pPr>
      <w:r>
        <w:t>请注意，所有 CPU 必须同意优雅期间是否已经超过了所有现有的 RCU 读侧临界区块。在具有多个 CPU 的系统上，这意味着在调用“func()”时，每个 CPU 都保证在其上一个 RCU 读侧临界区块的开始之前，自其上一个 RCU 读侧临界区块结束以来已执行完整的内存屏障。这也意味着，在开始“func()”之后继续执行 RCU 读侧临界区块的每个 CPU 必须在 call_rcu() 之后在其 RCU 读侧临界区块开始之前执行内存屏障。请注意，这些保证包括处于离线、空闲或用户模式下执行以及在内核中执行的 CPU。</w:t>
      </w:r>
    </w:p>
    <w:p>
      <w:pPr>
        <w:rPr>
          <w:rFonts w:eastAsia="宋体"/>
        </w:rPr>
      </w:pPr>
      <w:r>
        <w:t>此外，如果 CPU A 调用了 call_rcu()，CPU B 调用了相应的 RCU 回调函数“func()”，则在调用 call_rcu() 和调用“func()”之间的时间间隔内，CPU A 和 CPU B 都保证执行完整的内存屏障 - 即使 CPU A 和 CPU B 是同一 CPU（但仅在系统具有多个 CPU 的情况下）。</w:t>
      </w:r>
    </w:p>
    <w:p>
      <w:pPr>
        <w:pStyle w:val="4"/>
        <w:spacing w:before="156" w:after="156"/>
      </w:pPr>
      <w:r>
        <w:t>void synchronize_rcu(void)</w:t>
      </w:r>
    </w:p>
    <w:p>
      <w:pPr>
        <w:rPr>
          <w:rFonts w:eastAsia="宋体"/>
        </w:rPr>
      </w:pPr>
      <w:r>
        <w:t>等待一个优雅期间经过。</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r>
        <w:t>在完整的优雅时期经过后，控制权将</w:t>
      </w:r>
      <w:r>
        <w:rPr>
          <w:rFonts w:hint="eastAsia"/>
        </w:rPr>
        <w:t>返回</w:t>
      </w:r>
      <w:r>
        <w:t xml:space="preserve">调用者。换句话说，在从 synchronize_rcu() </w:t>
      </w:r>
      <w:r>
        <w:rPr>
          <w:rFonts w:hint="eastAsia"/>
        </w:rPr>
        <w:t>返回</w:t>
      </w:r>
      <w:r>
        <w:t>后，调用者可能会与使用新的 RCU 读侧临界区块并发执行。 RCU 读侧临界区块由 rcu_read_lock() 和 rcu_read_unlock() 限定，并且可以嵌套。</w:t>
      </w:r>
    </w:p>
    <w:p>
      <w:pPr>
        <w:rPr>
          <w:rFonts w:eastAsia="宋体"/>
        </w:rPr>
      </w:pPr>
      <w:r>
        <w:t>请参阅 synchronize_sched() 的</w:t>
      </w:r>
      <w:r>
        <w:rPr>
          <w:rFonts w:hint="eastAsia"/>
        </w:rPr>
        <w:t>说明</w:t>
      </w:r>
      <w:r>
        <w:t>，以获取有关内存顺序保证的详细信息。但请注意，仅适用于内存顺序保证。例如，synchronize_rcu() 不保证等待任何由 preempt_disable() 保护的代码，而仅保证等待 RCU 读侧临界区，也就是由 rcu_read_lock() 保护的代码区段。</w:t>
      </w:r>
    </w:p>
    <w:p>
      <w:pPr>
        <w:rPr>
          <w:rFonts w:eastAsia="宋体"/>
        </w:rPr>
      </w:pPr>
    </w:p>
    <w:p>
      <w:pPr>
        <w:pStyle w:val="4"/>
        <w:spacing w:before="156" w:after="156"/>
      </w:pPr>
      <w:r>
        <w:t>void rcu_barrier(void)</w:t>
      </w:r>
    </w:p>
    <w:p>
      <w:pPr>
        <w:rPr>
          <w:rFonts w:eastAsia="宋体"/>
        </w:rPr>
      </w:pPr>
      <w:r>
        <w:t>等待所有正在运行的 call_rcu() 回调函数完成。</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请注意，此原语未必会等待 RCU 优化周期完成。例如，如果系统中没有任何 RCU 回调在队列中等待，则 rcu_barrier() 有权立即</w:t>
      </w:r>
      <w:r>
        <w:rPr>
          <w:rFonts w:hint="eastAsia"/>
        </w:rPr>
        <w:t>返回</w:t>
      </w:r>
      <w:r>
        <w:t>，无需等待任何东西，更不用说等待 RCU 优化周期。</w:t>
      </w:r>
    </w:p>
    <w:p>
      <w:pPr>
        <w:pStyle w:val="4"/>
        <w:spacing w:before="156" w:after="156"/>
      </w:pPr>
      <w:r>
        <w:t>int rcu_read_lock_sched_held(void)</w:t>
      </w:r>
    </w:p>
    <w:p>
      <w:pPr>
        <w:rPr>
          <w:rFonts w:eastAsia="宋体"/>
        </w:rPr>
      </w:pPr>
      <w:r>
        <w:t>可能我们正在 RCU-sched 读侧临界区中？</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如果选择了 CONFIG_DEBUG_LOCK_ALLOC，则在 RCU-sched 读侧临界区</w:t>
      </w:r>
      <w:r>
        <w:rPr>
          <w:rFonts w:hint="eastAsia"/>
        </w:rPr>
        <w:t>返回</w:t>
      </w:r>
      <w:r>
        <w:t>非零值。在没有 CONFIG_DEBUG_LOCK_ALLOC 的情况下，假设我们正在 RCU-sched 读侧临界区中，除非可以证明我们不在其中。注意，禁用抢占（包括禁用 IRQ）计为 RCU-sched 读侧临界区。这对于要求在 RCU-sched 读侧临界区内调用它们的函数的调试检查非常有用。</w:t>
      </w:r>
    </w:p>
    <w:p>
      <w:pPr>
        <w:rPr>
          <w:rFonts w:eastAsia="宋体"/>
        </w:rPr>
      </w:pPr>
      <w:r>
        <w:t>检查 debug_lockdep_rcu_enabled()，以防止启动期间和在禁用 lockdep 时出现误报。</w:t>
      </w:r>
    </w:p>
    <w:p>
      <w:pPr>
        <w:rPr>
          <w:rFonts w:eastAsia="宋体"/>
        </w:rPr>
      </w:pPr>
      <w:r>
        <w:t xml:space="preserve">请注意，如果 CPU 从 RCU 的角度处于空闲循环中（即我们在 rcu_idle_enter() 和 rcu_idle_exit() 之间的部分中），则即使 CPU 做了 rcu_read_lock()，rcu_read_lock_held() </w:t>
      </w:r>
      <w:r>
        <w:rPr>
          <w:rFonts w:hint="eastAsia"/>
        </w:rPr>
        <w:t>返回</w:t>
      </w:r>
      <w:r>
        <w:t xml:space="preserve"> false 也是如此。原因是 RCU 忽略处于这种部分中的 CPU，将其视为处于扩展静止状态，因此无论其调用了什么 RCU 原语，这样的 CPU 实际上永远不处于 RCU 读侧临界区。必须是这种情况——我们需要在空闲时保留一个无 RCU 窗口，以便 CPU 可能进入低功耗模式。这样我们就可以向启动优化周期的其他 CPU 感知到扩展静止状态。否则，我们会延迟所有的优化周期，因为我们在空闲任务中运行。</w:t>
      </w:r>
    </w:p>
    <w:p>
      <w:pPr>
        <w:rPr>
          <w:rFonts w:eastAsia="宋体"/>
        </w:rPr>
      </w:pPr>
      <w:r>
        <w:t>类似地，如果当前 CPU 离线，我们会避免声称持有 SRCU 读锁。</w:t>
      </w:r>
    </w:p>
    <w:p>
      <w:pPr>
        <w:pStyle w:val="4"/>
        <w:spacing w:before="156" w:after="156"/>
      </w:pPr>
      <w:r>
        <w:t>void rcu_expedite_gp(void)</w:t>
      </w:r>
    </w:p>
    <w:p>
      <w:pPr>
        <w:rPr>
          <w:rFonts w:eastAsia="宋体"/>
        </w:rPr>
      </w:pPr>
      <w:r>
        <w:t>加速未来的 RCU 优化周期</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调用此函数后，未来调用 synchronize_rcu() 等函数将像调用相应的 synchronize_rcu_expedited() 函数一样。</w:t>
      </w:r>
    </w:p>
    <w:p>
      <w:pPr>
        <w:pStyle w:val="4"/>
        <w:spacing w:before="156" w:after="156"/>
        <w:rPr>
          <w:lang w:val="fr-FR"/>
        </w:rPr>
      </w:pPr>
      <w:r>
        <w:rPr>
          <w:lang w:val="fr-FR"/>
        </w:rPr>
        <w:t>void rcu_unexpedite_gp(void)</w:t>
      </w:r>
    </w:p>
    <w:p>
      <w:pPr>
        <w:rPr>
          <w:rFonts w:eastAsia="宋体"/>
          <w:lang w:val="fr-FR"/>
        </w:rPr>
      </w:pPr>
      <w:r>
        <w:t>取消以前对</w:t>
      </w:r>
      <w:r>
        <w:rPr>
          <w:lang w:val="fr-FR"/>
        </w:rPr>
        <w:t xml:space="preserve"> rcu_expedite_gp() </w:t>
      </w:r>
      <w:r>
        <w:t>的调用</w:t>
      </w:r>
    </w:p>
    <w:p>
      <w:pPr>
        <w:rPr>
          <w:rFonts w:eastAsia="宋体"/>
          <w:lang w:val="fr-FR"/>
        </w:rPr>
      </w:pPr>
      <w:r>
        <w:rPr>
          <w:rFonts w:hint="eastAsia"/>
          <w:b/>
        </w:rPr>
        <w:t>参数</w:t>
      </w:r>
    </w:p>
    <w:p>
      <w:pPr>
        <w:rPr>
          <w:lang w:val="fr-FR"/>
        </w:rPr>
      </w:pPr>
      <w:r>
        <w:rPr>
          <w:lang w:val="fr-FR"/>
        </w:rPr>
        <w:t>void</w:t>
      </w:r>
    </w:p>
    <w:p>
      <w:pPr>
        <w:rPr>
          <w:lang w:val="fr-FR"/>
        </w:rPr>
      </w:pPr>
      <w:r>
        <w:t>无</w:t>
      </w:r>
      <w:r>
        <w:rPr>
          <w:rFonts w:hint="eastAsia"/>
        </w:rPr>
        <w:t>参数</w:t>
      </w:r>
    </w:p>
    <w:p>
      <w:pPr>
        <w:rPr>
          <w:rFonts w:eastAsia="宋体"/>
          <w:lang w:val="fr-FR"/>
        </w:rPr>
      </w:pPr>
      <w:r>
        <w:rPr>
          <w:rFonts w:hint="eastAsia"/>
          <w:b/>
        </w:rPr>
        <w:t>说明</w:t>
      </w:r>
    </w:p>
    <w:p>
      <w:r>
        <w:t>撤消之前对</w:t>
      </w:r>
      <w:r>
        <w:rPr>
          <w:lang w:val="fr-FR"/>
        </w:rPr>
        <w:t xml:space="preserve"> rcu_expedite_gp() </w:t>
      </w:r>
      <w:r>
        <w:t xml:space="preserve">的调用。如果所有对 rcu_expedite_gp() 的先前调用都由后续对 rcu_unexpedite_gp() 的调用取消，而且 rcu_expedited sysfs/boot </w:t>
      </w:r>
      <w:r>
        <w:rPr>
          <w:rFonts w:hint="eastAsia"/>
        </w:rPr>
        <w:t>参数</w:t>
      </w:r>
      <w:r>
        <w:t>未设置，则所有后续对 synchronize_rcu() 等函数的调用都将</w:t>
      </w:r>
      <w:r>
        <w:rPr>
          <w:rFonts w:hint="eastAsia"/>
        </w:rPr>
        <w:t>返回</w:t>
      </w:r>
      <w:r>
        <w:t>其正常的非加速行为。</w:t>
      </w:r>
    </w:p>
    <w:p>
      <w:pPr>
        <w:pStyle w:val="4"/>
        <w:spacing w:before="156" w:after="156"/>
      </w:pPr>
      <w:r>
        <w:t>int rcu_read_lock_held(void)</w:t>
      </w:r>
    </w:p>
    <w:p>
      <w:pPr>
        <w:rPr>
          <w:rFonts w:eastAsia="宋体"/>
        </w:rPr>
      </w:pPr>
      <w:r>
        <w:t>可能我们正在 RCU 读侧临界区中？</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r>
        <w:t>如果选择了 CONFIG_DEBUG_LOCK_ALLOC，则在 RCU 读侧临界区</w:t>
      </w:r>
      <w:r>
        <w:rPr>
          <w:rFonts w:hint="eastAsia"/>
        </w:rPr>
        <w:t>返回</w:t>
      </w:r>
      <w:r>
        <w:t>非零值。在没有 CONFIG_DEBUG_LOCK_ALLOC 的情况下，假设我们正在 RCU 读侧临界区中，除非可以证明我们不在其中。这对于要求在 RCU 读侧临界区内调用它们的函数的调试检查非常有用。</w:t>
      </w:r>
    </w:p>
    <w:p>
      <w:r>
        <w:t>检查 debug_lockdep_rcu_enabled()，以防止启动期间和在禁用 lockdep 时出现误报。</w:t>
      </w:r>
    </w:p>
    <w:p>
      <w:r>
        <w:t>请注意，必须在相同的</w:t>
      </w:r>
      <w:r>
        <w:rPr>
          <w:rFonts w:hint="eastAsia"/>
        </w:rPr>
        <w:t>上下文</w:t>
      </w:r>
      <w:r>
        <w:t>中调用 rcu_read_lock() 和相应的 rcu_read_unlock()，例如，如果匹配的 rcu_read_lock() 是从 irq 处理程序内部调用的，则在进程</w:t>
      </w:r>
      <w:r>
        <w:rPr>
          <w:rFonts w:hint="eastAsia"/>
        </w:rPr>
        <w:t>上下文</w:t>
      </w:r>
      <w:r>
        <w:t>中调用 rcu_read_unlock() 是非法的。</w:t>
      </w:r>
    </w:p>
    <w:p>
      <w:pPr>
        <w:rPr>
          <w:rFonts w:eastAsia="宋体"/>
        </w:rPr>
      </w:pPr>
      <w:r>
        <w:t>请注意，如果 CPU 从 RCU 的角度处于空闲或离线状态，则不允许使用 rcu_read_lock()，因此也要检查这些状态。</w:t>
      </w:r>
    </w:p>
    <w:p>
      <w:pPr>
        <w:pStyle w:val="4"/>
        <w:spacing w:before="156" w:after="156"/>
      </w:pPr>
      <w:r>
        <w:t>int rcu_read_lock_bh_held(void)</w:t>
      </w:r>
    </w:p>
    <w:p>
      <w:pPr>
        <w:rPr>
          <w:rFonts w:eastAsia="宋体"/>
        </w:rPr>
      </w:pPr>
      <w:r>
        <w:t>可能我们正在 RCU-bh 读侧临界区中？</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r>
        <w:t>检查是否禁用了底半部，这涵盖了 CONFIG_PROVE_RCU 和非这种情况的情况。请注意，如果有人使用了 rcu_read_lock_bh()，但随后启用了 BH，则锁定依赖项（如果启用）将显示该情况。这对于要求在 RCU 读侧临界区内调用它们的函数的调试检查非常有用。</w:t>
      </w:r>
    </w:p>
    <w:p>
      <w:r>
        <w:t>检查 debug_lockdep_rcu_enabled()，以防止启动期间出现误报。</w:t>
      </w:r>
    </w:p>
    <w:p>
      <w:pPr>
        <w:rPr>
          <w:rFonts w:eastAsia="宋体"/>
        </w:rPr>
      </w:pPr>
      <w:r>
        <w:t>请注意，必须在相同的</w:t>
      </w:r>
      <w:r>
        <w:rPr>
          <w:rFonts w:hint="eastAsia"/>
        </w:rPr>
        <w:t>上下文</w:t>
      </w:r>
      <w:r>
        <w:t>中调用 rcu_read_lock() 和相应的 rcu_read_unlock()，例如，如果匹配的 rcu_read_lock() 是从 irq 处理程序内部调用的，则在进程</w:t>
      </w:r>
      <w:r>
        <w:rPr>
          <w:rFonts w:hint="eastAsia"/>
        </w:rPr>
        <w:t>上下文</w:t>
      </w:r>
      <w:r>
        <w:t>中调用 rcu_read_unlock() 是非法的。</w:t>
      </w:r>
    </w:p>
    <w:p>
      <w:pPr>
        <w:pStyle w:val="4"/>
        <w:spacing w:before="156" w:after="156"/>
      </w:pPr>
      <w:r>
        <w:t>void wakeme_after_rcu(struct rcu_head * head)</w:t>
      </w:r>
    </w:p>
    <w:p>
      <w:pPr>
        <w:rPr>
          <w:rFonts w:eastAsia="宋体"/>
        </w:rPr>
      </w:pPr>
      <w:r>
        <w:t>回调函数，在收到优化周期信号后唤醒任务</w:t>
      </w:r>
    </w:p>
    <w:p>
      <w:pPr>
        <w:rPr>
          <w:rFonts w:eastAsia="宋体"/>
        </w:rPr>
      </w:pPr>
      <w:r>
        <w:rPr>
          <w:rFonts w:hint="eastAsia"/>
          <w:b/>
        </w:rPr>
        <w:t>参数</w:t>
      </w:r>
    </w:p>
    <w:p>
      <w:r>
        <w:t>struct rcu_head * head</w:t>
      </w:r>
    </w:p>
    <w:p>
      <w:r>
        <w:t xml:space="preserve">在 rcu_synchronize 结构内的 rcu_head </w:t>
      </w:r>
      <w:r>
        <w:rPr>
          <w:rFonts w:hint="eastAsia"/>
        </w:rPr>
        <w:t>成员</w:t>
      </w:r>
      <w:r>
        <w:t>指针</w:t>
      </w:r>
    </w:p>
    <w:p>
      <w:pPr>
        <w:rPr>
          <w:rFonts w:eastAsia="宋体"/>
        </w:rPr>
      </w:pPr>
      <w:r>
        <w:rPr>
          <w:rFonts w:hint="eastAsia"/>
          <w:b/>
        </w:rPr>
        <w:t>说明</w:t>
      </w:r>
    </w:p>
    <w:p>
      <w:pPr>
        <w:rPr>
          <w:rFonts w:eastAsia="宋体"/>
        </w:rPr>
      </w:pPr>
      <w:r>
        <w:t>在优化周期过去后立即唤醒相应的任务。</w:t>
      </w:r>
    </w:p>
    <w:p>
      <w:pPr>
        <w:pStyle w:val="4"/>
        <w:spacing w:before="156" w:after="156"/>
      </w:pPr>
      <w:r>
        <w:t>void init_rcu_head_on_stack(struct rcu_head * head)</w:t>
      </w:r>
    </w:p>
    <w:p>
      <w:r>
        <w:t>为 debugobjects 初始化栈上的 rcu_head</w:t>
      </w:r>
    </w:p>
    <w:p>
      <w:pPr>
        <w:rPr>
          <w:rFonts w:eastAsia="宋体"/>
        </w:rPr>
      </w:pPr>
      <w:r>
        <w:rPr>
          <w:rFonts w:hint="eastAsia"/>
          <w:b/>
        </w:rPr>
        <w:t>参数</w:t>
      </w:r>
    </w:p>
    <w:p>
      <w:pPr>
        <w:rPr>
          <w:rFonts w:eastAsia="宋体"/>
        </w:rPr>
      </w:pPr>
      <w:r>
        <w:t>struct rcu_head * head</w:t>
      </w:r>
    </w:p>
    <w:p>
      <w:pPr>
        <w:rPr>
          <w:rFonts w:eastAsia="宋体"/>
        </w:rPr>
      </w:pPr>
      <w:r>
        <w:t>指向要初始化的rcu_head结构的指针</w:t>
      </w:r>
    </w:p>
    <w:p>
      <w:pPr>
        <w:rPr>
          <w:rFonts w:eastAsia="宋体"/>
        </w:rPr>
      </w:pPr>
      <w:r>
        <w:rPr>
          <w:rFonts w:hint="eastAsia"/>
          <w:b/>
        </w:rPr>
        <w:t>说明</w:t>
      </w:r>
    </w:p>
    <w:p>
      <w:r>
        <w:t>该函数通知debugobjects，已在堆栈上分配了一个新的rcu_head结构作为自动变量。这个函数不适用于静态</w:t>
      </w:r>
      <w:r>
        <w:rPr>
          <w:rFonts w:hint="eastAsia"/>
        </w:rPr>
        <w:t>定义</w:t>
      </w:r>
      <w:r>
        <w:t>或在堆上动态分配的rcu_head结构。对于!CONFIG_DEBUG_OBJECTS_RCU_HEAD内核构建，此函数没有任何影响。</w:t>
      </w:r>
    </w:p>
    <w:p>
      <w:pPr>
        <w:pStyle w:val="4"/>
        <w:spacing w:before="156" w:after="156"/>
      </w:pPr>
      <w:r>
        <w:t>void destroy_rcu_head_on_stack(struct rcu_head * head)</w:t>
      </w:r>
    </w:p>
    <w:p>
      <w:pPr>
        <w:rPr>
          <w:rFonts w:eastAsia="宋体"/>
        </w:rPr>
      </w:pPr>
      <w:r>
        <w:t>为debugobjects销毁在栈上的rcu_head</w:t>
      </w:r>
    </w:p>
    <w:p>
      <w:pPr>
        <w:rPr>
          <w:rFonts w:eastAsia="宋体"/>
        </w:rPr>
      </w:pPr>
      <w:r>
        <w:rPr>
          <w:rFonts w:hint="eastAsia"/>
          <w:b/>
        </w:rPr>
        <w:t>参数</w:t>
      </w:r>
    </w:p>
    <w:p>
      <w:pPr>
        <w:rPr>
          <w:rFonts w:eastAsia="宋体"/>
        </w:rPr>
      </w:pPr>
      <w:r>
        <w:t>struct rcu_head * head</w:t>
      </w:r>
    </w:p>
    <w:p>
      <w:pPr>
        <w:rPr>
          <w:rFonts w:eastAsia="宋体"/>
        </w:rPr>
      </w:pPr>
      <w:r>
        <w:t>指向要初始化的rcu_head结构的指针</w:t>
      </w:r>
    </w:p>
    <w:p>
      <w:pPr>
        <w:rPr>
          <w:rFonts w:eastAsia="宋体"/>
        </w:rPr>
      </w:pPr>
      <w:r>
        <w:rPr>
          <w:rFonts w:hint="eastAsia"/>
          <w:b/>
        </w:rPr>
        <w:t>说明</w:t>
      </w:r>
    </w:p>
    <w:p>
      <w:r>
        <w:t>此函数通知debugobjects，一个在栈上的rcu_head结构即将超出范围。与init_rcu_head_on_stack()一样，对于静态</w:t>
      </w:r>
      <w:r>
        <w:rPr>
          <w:rFonts w:hint="eastAsia"/>
        </w:rPr>
        <w:t>定义</w:t>
      </w:r>
      <w:r>
        <w:t>或在堆上动态分配的rcu_head结构，此函数不是必需的。而且，与init_rcu_head_on_stack()一样，此函数对于!CONFIG_DEBUG_OBJECTS_RCU_HEAD内核构建没有影响。</w:t>
      </w:r>
    </w:p>
    <w:p>
      <w:pPr>
        <w:pStyle w:val="4"/>
        <w:spacing w:before="156" w:after="156"/>
      </w:pPr>
      <w:r>
        <w:t>void call_rcu_tasks(struct rcu_head * rhp, rcu_callback_t func)</w:t>
      </w:r>
    </w:p>
    <w:p>
      <w:pPr>
        <w:rPr>
          <w:rFonts w:eastAsia="宋体"/>
        </w:rPr>
      </w:pPr>
      <w:r>
        <w:t>将RCU加入任务基础优雅周期的调用队列</w:t>
      </w:r>
    </w:p>
    <w:p>
      <w:pPr>
        <w:rPr>
          <w:rFonts w:eastAsia="宋体"/>
        </w:rPr>
      </w:pPr>
      <w:r>
        <w:rPr>
          <w:rFonts w:hint="eastAsia"/>
          <w:b/>
        </w:rPr>
        <w:t>参数</w:t>
      </w:r>
    </w:p>
    <w:p>
      <w:pPr>
        <w:rPr>
          <w:rFonts w:eastAsia="宋体"/>
        </w:rPr>
      </w:pPr>
      <w:r>
        <w:t>struct rcu_head * rhp</w:t>
      </w:r>
    </w:p>
    <w:p>
      <w:pPr>
        <w:rPr>
          <w:rFonts w:eastAsia="宋体"/>
        </w:rPr>
      </w:pPr>
      <w:r>
        <w:t>用于排队RCU更新的结构。</w:t>
      </w:r>
    </w:p>
    <w:p>
      <w:pPr>
        <w:rPr>
          <w:rFonts w:eastAsia="宋体"/>
        </w:rPr>
      </w:pPr>
      <w:r>
        <w:t>rcu_callback_t func</w:t>
      </w:r>
    </w:p>
    <w:p>
      <w:pPr>
        <w:rPr>
          <w:rFonts w:eastAsia="宋体"/>
        </w:rPr>
      </w:pPr>
      <w:r>
        <w:t>在优雅周期之后调用的实际回调函数</w:t>
      </w:r>
    </w:p>
    <w:p>
      <w:pPr>
        <w:rPr>
          <w:rFonts w:eastAsia="宋体"/>
        </w:rPr>
      </w:pPr>
      <w:r>
        <w:rPr>
          <w:rFonts w:hint="eastAsia"/>
          <w:b/>
        </w:rPr>
        <w:t>说明</w:t>
      </w:r>
    </w:p>
    <w:p>
      <w:r>
        <w:t>回调函数将在完整的优雅周期经过一段时间后调用，换句话说，在所有当前执行的RCU读侧关键段完成后。call_rcu_tasks()假定读侧关键段在自愿的</w:t>
      </w:r>
      <w:r>
        <w:rPr>
          <w:rFonts w:hint="eastAsia"/>
        </w:rPr>
        <w:t>上下文</w:t>
      </w:r>
      <w:r>
        <w:t>切换（而不是抢占！ ），cond_resched_rcu_qs()，进入idle或转换为usermode执行时结束。因此，不存在类似于rcu_read_lock()和rcu_read_unlock()的读侧原语，因为此原语旨在确定所有任务都已通过安全状态，而不是进行数据结构同步。</w:t>
      </w:r>
    </w:p>
    <w:p>
      <w:r>
        <w:t>有关内存排序保证的更详细信息，请参阅call_rcu()的</w:t>
      </w:r>
      <w:r>
        <w:rPr>
          <w:rFonts w:hint="eastAsia"/>
        </w:rPr>
        <w:t>说明</w:t>
      </w:r>
      <w:r>
        <w:t>。</w:t>
      </w:r>
    </w:p>
    <w:p>
      <w:pPr>
        <w:pStyle w:val="4"/>
        <w:spacing w:before="156" w:after="156"/>
      </w:pPr>
      <w:r>
        <w:t>void synchronize_rcu_tasks(void)</w:t>
      </w:r>
    </w:p>
    <w:p>
      <w:pPr>
        <w:rPr>
          <w:rFonts w:eastAsia="宋体"/>
        </w:rPr>
      </w:pPr>
      <w:r>
        <w:t>等待rcu-tasks优雅周期已经过。</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在完整的rcu-tasks优雅周期经过一段时间后，控制将</w:t>
      </w:r>
      <w:r>
        <w:rPr>
          <w:rFonts w:hint="eastAsia"/>
        </w:rPr>
        <w:t>返回</w:t>
      </w:r>
      <w:r>
        <w:t xml:space="preserve">调用者，换句话说，在所有当前执行的rcu-tasks读侧临界区域已经过时。这些读侧关键段由schedule()，cond_resched_tasks_rcu_qs()，空闲执行，用户空间执行，调用synchronize_rcu_tasks()和（理论上）cond_resched()限定。 </w:t>
      </w:r>
    </w:p>
    <w:p>
      <w:pPr>
        <w:rPr>
          <w:rFonts w:eastAsia="宋体"/>
        </w:rPr>
      </w:pPr>
      <w:r>
        <w:t>这是一个非常专业的基元，仅供追踪和其他需要操纵函数序言和分析挂钩的情况使用。synchronize_rcu_tasks()函数（尚未）不适用于多个CPU的重度使用。</w:t>
      </w:r>
    </w:p>
    <w:p>
      <w:pPr>
        <w:rPr>
          <w:rFonts w:eastAsia="宋体"/>
        </w:rPr>
      </w:pPr>
      <w:r>
        <w:t>请注意，此保证还意味着进一步的内存排序保证。在具有多个CPU的系统上，当synchronize_rcu_tasks()</w:t>
      </w:r>
      <w:r>
        <w:rPr>
          <w:rFonts w:hint="eastAsia"/>
        </w:rPr>
        <w:t>返回</w:t>
      </w:r>
      <w:r>
        <w:t>时，保证每个CPU都已执行自上次RCU-tasks读侧关键区域结束以来的完整内存屏障。此外，有一个rcu-tasks读侧关键部分的每个CPU超出</w:t>
      </w:r>
      <w:r>
        <w:rPr>
          <w:rFonts w:hint="eastAsia"/>
        </w:rPr>
        <w:t>返回</w:t>
      </w:r>
      <w:r>
        <w:t>synchronize_rcu_tasks()，在开始synchronize_rcu_tasks()之后，在该RCU-tasks读侧关键部分开始之前执行了完整的内存屏障。请注意，这些保证包括脱机，空闲或在用户模式下执行以及在内核中执行的CPU。</w:t>
      </w:r>
    </w:p>
    <w:p>
      <w:pPr>
        <w:rPr>
          <w:rFonts w:eastAsia="宋体"/>
        </w:rPr>
      </w:pPr>
      <w:r>
        <w:t>此外，如果CPU A调用了synchronize_rcu_tasks()，</w:t>
      </w:r>
      <w:r>
        <w:rPr>
          <w:rFonts w:hint="eastAsia"/>
        </w:rPr>
        <w:t>返回</w:t>
      </w:r>
      <w:r>
        <w:t>到CPU B的调用者，则在synchronize_rcu_tasks()的执行期间，CPU A和CPU B都保证已经执行了完整的内存屏障-即使CPU A和CPU B是相同的CPU（但仅当系统具有多个CPU时）。</w:t>
      </w:r>
    </w:p>
    <w:p>
      <w:pPr>
        <w:pStyle w:val="4"/>
        <w:spacing w:before="156" w:after="156"/>
      </w:pPr>
      <w:r>
        <w:t>void rcu_barrier_tasks(void)</w:t>
      </w:r>
    </w:p>
    <w:p>
      <w:pPr>
        <w:rPr>
          <w:rFonts w:eastAsia="宋体"/>
        </w:rPr>
      </w:pPr>
      <w:r>
        <w:t>等待正在进行的call_rcu_tasks()回调。</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虽然当前的实现保证等待，但例如如果没有挂起的回调，则不必如此。</w:t>
      </w:r>
    </w:p>
    <w:p>
      <w:pPr>
        <w:pStyle w:val="3"/>
        <w:spacing w:before="156" w:after="156"/>
        <w:rPr>
          <w:rFonts w:hint="default"/>
        </w:rPr>
      </w:pPr>
      <w:bookmarkStart w:id="40" w:name="_Toc570018511"/>
      <w:r>
        <w:t>设备资源管理</w:t>
      </w:r>
      <w:bookmarkEnd w:id="40"/>
    </w:p>
    <w:p>
      <w:pPr>
        <w:pStyle w:val="4"/>
        <w:spacing w:before="156" w:after="156"/>
      </w:pPr>
      <w:r>
        <w:t>void *__devres_alloc_node(dr_release_t release, size_t size, gfp_t gfp, int nid, const char *name)</w:t>
      </w:r>
    </w:p>
    <w:p>
      <w:pPr>
        <w:rPr>
          <w:rFonts w:eastAsia="宋体"/>
        </w:rPr>
      </w:pPr>
      <w:r>
        <w:t>分配设备资源数据</w:t>
      </w:r>
    </w:p>
    <w:p>
      <w:pPr>
        <w:rPr>
          <w:rFonts w:eastAsia="宋体"/>
        </w:rPr>
      </w:pPr>
      <w:r>
        <w:rPr>
          <w:rFonts w:hint="eastAsia"/>
          <w:b/>
        </w:rPr>
        <w:t>参数</w:t>
      </w:r>
    </w:p>
    <w:p>
      <w:pPr>
        <w:rPr>
          <w:rFonts w:eastAsia="宋体"/>
        </w:rPr>
      </w:pPr>
      <w:r>
        <w:t>dr_release_t release</w:t>
      </w:r>
    </w:p>
    <w:p>
      <w:pPr>
        <w:rPr>
          <w:rFonts w:eastAsia="宋体"/>
        </w:rPr>
      </w:pPr>
      <w:r>
        <w:t>与devres将相关联的释放函数</w:t>
      </w:r>
    </w:p>
    <w:p>
      <w:pPr>
        <w:rPr>
          <w:rFonts w:eastAsia="宋体"/>
        </w:rPr>
      </w:pPr>
      <w:r>
        <w:t>size_t size</w:t>
      </w:r>
    </w:p>
    <w:p>
      <w:pPr>
        <w:rPr>
          <w:rFonts w:eastAsia="宋体"/>
        </w:rPr>
      </w:pPr>
      <w:r>
        <w:t>分配大小</w:t>
      </w:r>
    </w:p>
    <w:p>
      <w:pPr>
        <w:rPr>
          <w:rFonts w:eastAsia="宋体"/>
        </w:rPr>
      </w:pPr>
      <w:r>
        <w:t>gfp_t gfp</w:t>
      </w:r>
    </w:p>
    <w:p>
      <w:pPr>
        <w:rPr>
          <w:rFonts w:eastAsia="宋体"/>
        </w:rPr>
      </w:pPr>
      <w:r>
        <w:t>分配标志</w:t>
      </w:r>
    </w:p>
    <w:p>
      <w:pPr>
        <w:rPr>
          <w:rFonts w:eastAsia="宋体"/>
        </w:rPr>
      </w:pPr>
      <w:r>
        <w:t>int nid</w:t>
      </w:r>
    </w:p>
    <w:p>
      <w:pPr>
        <w:rPr>
          <w:rFonts w:eastAsia="宋体"/>
        </w:rPr>
      </w:pPr>
      <w:r>
        <w:t>NUMA节点</w:t>
      </w:r>
    </w:p>
    <w:p>
      <w:pPr>
        <w:rPr>
          <w:rFonts w:eastAsia="宋体"/>
        </w:rPr>
      </w:pPr>
      <w:r>
        <w:t>const char *name</w:t>
      </w:r>
    </w:p>
    <w:p>
      <w:pPr>
        <w:rPr>
          <w:rFonts w:eastAsia="宋体"/>
        </w:rPr>
      </w:pPr>
      <w:r>
        <w:t>资源名称</w:t>
      </w:r>
    </w:p>
    <w:p>
      <w:pPr>
        <w:rPr>
          <w:rFonts w:eastAsia="宋体"/>
        </w:rPr>
      </w:pPr>
      <w:r>
        <w:rPr>
          <w:rFonts w:hint="eastAsia"/>
          <w:b/>
        </w:rPr>
        <w:t>说明</w:t>
      </w:r>
    </w:p>
    <w:p>
      <w:pPr>
        <w:rPr>
          <w:rFonts w:eastAsia="宋体"/>
        </w:rPr>
      </w:pPr>
      <w:r>
        <w:t>分配大小为字节的devres。分配的区域为零，然后与释放相关联。</w:t>
      </w:r>
      <w:r>
        <w:rPr>
          <w:rFonts w:hint="eastAsia"/>
        </w:rPr>
        <w:t>返回</w:t>
      </w:r>
      <w:r>
        <w:t>的指针可以传递给其他devres_*()函数。</w:t>
      </w:r>
    </w:p>
    <w:p>
      <w:pPr>
        <w:rPr>
          <w:rFonts w:eastAsia="宋体"/>
          <w:b/>
          <w:bCs/>
        </w:rPr>
      </w:pPr>
      <w:r>
        <w:rPr>
          <w:rFonts w:hint="eastAsia"/>
          <w:b/>
          <w:bCs/>
        </w:rPr>
        <w:t>返回</w:t>
      </w:r>
    </w:p>
    <w:p>
      <w:pPr>
        <w:rPr>
          <w:rFonts w:eastAsia="宋体"/>
        </w:rPr>
      </w:pPr>
      <w:r>
        <w:t>成功时</w:t>
      </w:r>
      <w:r>
        <w:rPr>
          <w:rFonts w:hint="eastAsia"/>
        </w:rPr>
        <w:t>返回</w:t>
      </w:r>
      <w:r>
        <w:t>指向分配的devres的指针，失败时</w:t>
      </w:r>
      <w:r>
        <w:rPr>
          <w:rFonts w:hint="eastAsia"/>
        </w:rPr>
        <w:t>返回</w:t>
      </w:r>
      <w:r>
        <w:t>NULL。</w:t>
      </w:r>
    </w:p>
    <w:p>
      <w:pPr>
        <w:pStyle w:val="4"/>
        <w:spacing w:before="156" w:after="156"/>
      </w:pPr>
      <w:r>
        <w:t>void devres_for_each_res(struct device *dev, dr_release_t release, dr_match_t match, void *match_data, void (*fn)(struct device*, void*, void*), void *data)</w:t>
      </w:r>
    </w:p>
    <w:p>
      <w:pPr>
        <w:rPr>
          <w:rFonts w:eastAsia="宋体"/>
        </w:rPr>
      </w:pPr>
      <w:r>
        <w:t>资源迭代器</w:t>
      </w:r>
    </w:p>
    <w:p>
      <w:pPr>
        <w:rPr>
          <w:rFonts w:eastAsia="宋体"/>
        </w:rPr>
      </w:pPr>
      <w:r>
        <w:rPr>
          <w:rFonts w:hint="eastAsia"/>
          <w:b/>
        </w:rPr>
        <w:t>参数</w:t>
      </w:r>
    </w:p>
    <w:p>
      <w:pPr>
        <w:rPr>
          <w:rFonts w:eastAsia="宋体"/>
        </w:rPr>
      </w:pPr>
      <w:r>
        <w:t>struct device *dev</w:t>
      </w:r>
    </w:p>
    <w:p>
      <w:pPr>
        <w:rPr>
          <w:rFonts w:eastAsia="宋体"/>
        </w:rPr>
      </w:pPr>
      <w:r>
        <w:t>从中迭代资源的设备</w:t>
      </w:r>
    </w:p>
    <w:p>
      <w:pPr>
        <w:rPr>
          <w:rFonts w:eastAsia="宋体"/>
        </w:rPr>
      </w:pPr>
      <w:r>
        <w:t>dr_release_t release</w:t>
      </w:r>
    </w:p>
    <w:p>
      <w:pPr>
        <w:rPr>
          <w:rFonts w:eastAsia="宋体"/>
        </w:rPr>
      </w:pPr>
      <w:r>
        <w:t>查找与该释放函数相关联的资源</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lang w:val="fr-FR"/>
        </w:rPr>
      </w:pPr>
      <w:r>
        <w:rPr>
          <w:lang w:val="fr-FR"/>
        </w:rPr>
        <w:t>void (*fn)(struct device *, void *, void *)</w:t>
      </w:r>
    </w:p>
    <w:p>
      <w:pPr>
        <w:rPr>
          <w:rFonts w:eastAsia="宋体"/>
        </w:rPr>
      </w:pPr>
      <w:r>
        <w:t>对每个匹配的资源调用的函数。</w:t>
      </w:r>
    </w:p>
    <w:p>
      <w:r>
        <w:t>void *data</w:t>
      </w:r>
    </w:p>
    <w:p>
      <w:r>
        <w:t>fn的数据，fn的第3个</w:t>
      </w:r>
      <w:r>
        <w:rPr>
          <w:rFonts w:hint="eastAsia"/>
        </w:rPr>
        <w:t>参数</w:t>
      </w:r>
    </w:p>
    <w:p>
      <w:pPr>
        <w:rPr>
          <w:rFonts w:eastAsia="宋体"/>
        </w:rPr>
      </w:pPr>
      <w:r>
        <w:rPr>
          <w:rFonts w:hint="eastAsia"/>
          <w:b/>
        </w:rPr>
        <w:t>说明</w:t>
      </w:r>
    </w:p>
    <w:p>
      <w:r>
        <w:t>对于与release相关联的每个devres，调用fn，对于匹配函数</w:t>
      </w:r>
      <w:r>
        <w:rPr>
          <w:rFonts w:hint="eastAsia"/>
        </w:rPr>
        <w:t>返回</w:t>
      </w:r>
      <w:r>
        <w:t>1的devres。</w:t>
      </w:r>
    </w:p>
    <w:p>
      <w:pPr>
        <w:rPr>
          <w:rFonts w:eastAsia="宋体"/>
          <w:b/>
          <w:bCs/>
        </w:rPr>
      </w:pPr>
      <w:r>
        <w:rPr>
          <w:rFonts w:hint="eastAsia"/>
          <w:b/>
          <w:bCs/>
        </w:rPr>
        <w:t>返回</w:t>
      </w:r>
    </w:p>
    <w:p>
      <w:pPr>
        <w:rPr>
          <w:rFonts w:eastAsia="宋体"/>
        </w:rPr>
      </w:pPr>
      <w:r>
        <w:t>无</w:t>
      </w:r>
    </w:p>
    <w:p>
      <w:pPr>
        <w:pStyle w:val="4"/>
        <w:spacing w:before="156" w:after="156"/>
      </w:pPr>
      <w:r>
        <w:t>void devres_free（void *res）</w:t>
      </w:r>
    </w:p>
    <w:p>
      <w:pPr>
        <w:rPr>
          <w:rFonts w:eastAsia="宋体"/>
        </w:rPr>
      </w:pPr>
      <w:r>
        <w:t>释放设备资源数据</w:t>
      </w:r>
    </w:p>
    <w:p>
      <w:pPr>
        <w:rPr>
          <w:rFonts w:eastAsia="宋体"/>
        </w:rPr>
      </w:pPr>
      <w:r>
        <w:rPr>
          <w:rFonts w:hint="eastAsia"/>
          <w:b/>
        </w:rPr>
        <w:t>参数</w:t>
      </w:r>
    </w:p>
    <w:p>
      <w:pPr>
        <w:rPr>
          <w:rFonts w:eastAsia="宋体"/>
        </w:rPr>
      </w:pPr>
      <w:r>
        <w:t>void *res</w:t>
      </w:r>
    </w:p>
    <w:p>
      <w:pPr>
        <w:rPr>
          <w:rFonts w:eastAsia="宋体"/>
        </w:rPr>
      </w:pPr>
      <w:r>
        <w:t>要释放的devres数据指针</w:t>
      </w:r>
    </w:p>
    <w:p>
      <w:pPr>
        <w:rPr>
          <w:rFonts w:eastAsia="宋体"/>
        </w:rPr>
      </w:pPr>
      <w:r>
        <w:rPr>
          <w:rFonts w:hint="eastAsia"/>
          <w:b/>
        </w:rPr>
        <w:t>说明</w:t>
      </w:r>
    </w:p>
    <w:p>
      <w:pPr>
        <w:rPr>
          <w:rFonts w:eastAsia="宋体"/>
        </w:rPr>
      </w:pPr>
      <w:r>
        <w:t>使用devres_alloc（）创建的devres将被释放。</w:t>
      </w:r>
    </w:p>
    <w:p>
      <w:pPr>
        <w:pStyle w:val="4"/>
        <w:spacing w:before="156" w:after="156"/>
        <w:rPr>
          <w:lang w:val="fr-FR"/>
        </w:rPr>
      </w:pPr>
      <w:r>
        <w:rPr>
          <w:lang w:val="fr-FR"/>
        </w:rPr>
        <w:t>void devres_add（struct device *dev，void *res）</w:t>
      </w:r>
    </w:p>
    <w:p>
      <w:pPr>
        <w:rPr>
          <w:rFonts w:eastAsia="宋体"/>
          <w:lang w:val="fr-FR"/>
        </w:rPr>
      </w:pPr>
      <w:r>
        <w:t>注册设备资源</w:t>
      </w:r>
    </w:p>
    <w:p>
      <w:pPr>
        <w:rPr>
          <w:rFonts w:eastAsia="宋体"/>
          <w:lang w:val="fr-FR"/>
        </w:rPr>
      </w:pPr>
      <w:r>
        <w:rPr>
          <w:rFonts w:hint="eastAsia"/>
          <w:b/>
        </w:rPr>
        <w:t>参数</w:t>
      </w:r>
    </w:p>
    <w:p>
      <w:pPr>
        <w:rPr>
          <w:rFonts w:eastAsia="宋体"/>
          <w:lang w:val="fr-FR"/>
        </w:rPr>
      </w:pPr>
      <w:r>
        <w:rPr>
          <w:lang w:val="fr-FR"/>
        </w:rPr>
        <w:t>struct device *dev</w:t>
      </w:r>
    </w:p>
    <w:p>
      <w:pPr>
        <w:rPr>
          <w:rFonts w:eastAsia="宋体"/>
          <w:lang w:val="fr-FR"/>
        </w:rPr>
      </w:pPr>
      <w:r>
        <w:t>要添加资源的设备</w:t>
      </w:r>
    </w:p>
    <w:p>
      <w:pPr>
        <w:rPr>
          <w:rFonts w:eastAsia="宋体"/>
          <w:lang w:val="fr-FR"/>
        </w:rPr>
      </w:pPr>
      <w:r>
        <w:rPr>
          <w:lang w:val="fr-FR"/>
        </w:rPr>
        <w:t>void *res</w:t>
      </w:r>
    </w:p>
    <w:p>
      <w:pPr>
        <w:rPr>
          <w:rFonts w:eastAsia="宋体"/>
          <w:lang w:val="fr-FR"/>
        </w:rPr>
      </w:pPr>
      <w:r>
        <w:t>要注册的资源</w:t>
      </w:r>
    </w:p>
    <w:p>
      <w:pPr>
        <w:rPr>
          <w:rFonts w:eastAsia="宋体"/>
          <w:lang w:val="fr-FR"/>
        </w:rPr>
      </w:pPr>
      <w:r>
        <w:rPr>
          <w:rFonts w:hint="eastAsia"/>
          <w:b/>
        </w:rPr>
        <w:t>说明</w:t>
      </w:r>
    </w:p>
    <w:p>
      <w:pPr>
        <w:rPr>
          <w:rFonts w:eastAsia="宋体"/>
        </w:rPr>
      </w:pPr>
      <w:r>
        <w:t>将</w:t>
      </w:r>
      <w:r>
        <w:rPr>
          <w:lang w:val="fr-FR"/>
        </w:rPr>
        <w:t>devres res</w:t>
      </w:r>
      <w:r>
        <w:t>注册到</w:t>
      </w:r>
      <w:r>
        <w:rPr>
          <w:lang w:val="fr-FR"/>
        </w:rPr>
        <w:t>dev</w:t>
      </w:r>
      <w:r>
        <w:t>上。</w:t>
      </w:r>
      <w:r>
        <w:rPr>
          <w:lang w:val="fr-FR"/>
        </w:rPr>
        <w:t xml:space="preserve"> </w:t>
      </w:r>
      <w:r>
        <w:t>res应该使用devres_alloc（）进行分配。在驱动程序卸载时，将调用相关的释放函数，devres将自动释放。</w:t>
      </w:r>
    </w:p>
    <w:p>
      <w:pPr>
        <w:pStyle w:val="4"/>
        <w:spacing w:before="156" w:after="156"/>
      </w:pPr>
      <w:r>
        <w:t>void *devres_find（struct device *dev，dr_release_t release，dr_match_t match，void *match_data）</w:t>
      </w:r>
    </w:p>
    <w:p>
      <w:pPr>
        <w:rPr>
          <w:rFonts w:eastAsia="宋体"/>
        </w:rPr>
      </w:pPr>
      <w:r>
        <w:t>查找设备资源</w:t>
      </w:r>
    </w:p>
    <w:p>
      <w:pPr>
        <w:rPr>
          <w:rFonts w:eastAsia="宋体"/>
        </w:rPr>
      </w:pPr>
      <w:r>
        <w:rPr>
          <w:rFonts w:hint="eastAsia"/>
          <w:b/>
        </w:rPr>
        <w:t>参数</w:t>
      </w:r>
    </w:p>
    <w:p>
      <w:pPr>
        <w:rPr>
          <w:rFonts w:eastAsia="宋体"/>
        </w:rPr>
      </w:pPr>
      <w:r>
        <w:t>struct device *dev</w:t>
      </w:r>
    </w:p>
    <w:p>
      <w:pPr>
        <w:rPr>
          <w:rFonts w:eastAsia="宋体"/>
        </w:rPr>
      </w:pPr>
      <w:r>
        <w:t>要查询资源的设备</w:t>
      </w:r>
    </w:p>
    <w:p>
      <w:pPr>
        <w:rPr>
          <w:rFonts w:eastAsia="宋体"/>
        </w:rPr>
      </w:pPr>
      <w:r>
        <w:t>dr_release_t release</w:t>
      </w:r>
    </w:p>
    <w:p>
      <w:pPr>
        <w:rPr>
          <w:rFonts w:eastAsia="宋体"/>
        </w:rPr>
      </w:pPr>
      <w:r>
        <w:t>查找与此释放函数相关联的资源</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rPr>
      </w:pPr>
      <w:r>
        <w:rPr>
          <w:rFonts w:hint="eastAsia"/>
          <w:b/>
        </w:rPr>
        <w:t>说明</w:t>
      </w:r>
    </w:p>
    <w:p>
      <w:pPr>
        <w:rPr>
          <w:rFonts w:eastAsia="宋体"/>
        </w:rPr>
      </w:pPr>
      <w:r>
        <w:t>找到最新的与释放相关联且匹配</w:t>
      </w:r>
      <w:r>
        <w:rPr>
          <w:rFonts w:hint="eastAsia"/>
        </w:rPr>
        <w:t>返回</w:t>
      </w:r>
      <w:r>
        <w:t>1的设备的devres。如果match为NULL，则认为匹配所有内容。</w:t>
      </w:r>
    </w:p>
    <w:p>
      <w:pPr>
        <w:rPr>
          <w:rFonts w:eastAsia="宋体"/>
          <w:b/>
          <w:bCs/>
        </w:rPr>
      </w:pPr>
      <w:r>
        <w:rPr>
          <w:rFonts w:hint="eastAsia"/>
          <w:b/>
          <w:bCs/>
        </w:rPr>
        <w:t>返回</w:t>
      </w:r>
    </w:p>
    <w:p>
      <w:pPr>
        <w:rPr>
          <w:rFonts w:eastAsia="宋体"/>
        </w:rPr>
      </w:pPr>
      <w:r>
        <w:t>找到的devres指针，如果未找到则为NULL。</w:t>
      </w:r>
    </w:p>
    <w:p>
      <w:pPr>
        <w:pStyle w:val="4"/>
        <w:spacing w:before="156" w:after="156"/>
      </w:pPr>
      <w:r>
        <w:t>void *devres_get（struct device *dev，void *new_res，dr_match_t match，void *match_data）</w:t>
      </w:r>
    </w:p>
    <w:p>
      <w:pPr>
        <w:rPr>
          <w:rFonts w:eastAsia="宋体"/>
        </w:rPr>
      </w:pPr>
      <w:r>
        <w:t>查找devres，如果不存在，则原子地添加一个</w:t>
      </w:r>
    </w:p>
    <w:p>
      <w:pPr>
        <w:rPr>
          <w:rFonts w:eastAsia="宋体"/>
        </w:rPr>
      </w:pPr>
      <w:r>
        <w:rPr>
          <w:rFonts w:hint="eastAsia"/>
          <w:b/>
        </w:rPr>
        <w:t>参数</w:t>
      </w:r>
    </w:p>
    <w:p>
      <w:pPr>
        <w:rPr>
          <w:rFonts w:eastAsia="宋体"/>
        </w:rPr>
      </w:pPr>
      <w:r>
        <w:t>struct device *dev</w:t>
      </w:r>
    </w:p>
    <w:p>
      <w:pPr>
        <w:rPr>
          <w:rFonts w:eastAsia="宋体"/>
        </w:rPr>
      </w:pPr>
      <w:r>
        <w:t>要查找或添加devres的设备</w:t>
      </w:r>
    </w:p>
    <w:p>
      <w:pPr>
        <w:rPr>
          <w:rFonts w:eastAsia="宋体"/>
        </w:rPr>
      </w:pPr>
      <w:r>
        <w:t>void *new_res</w:t>
      </w:r>
    </w:p>
    <w:p>
      <w:pPr>
        <w:rPr>
          <w:rFonts w:eastAsia="宋体"/>
        </w:rPr>
      </w:pPr>
      <w:r>
        <w:t>指向新初始化的devres的指针，以添加如果未找到</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rPr>
      </w:pPr>
      <w:r>
        <w:rPr>
          <w:rFonts w:hint="eastAsia"/>
          <w:b/>
        </w:rPr>
        <w:t>说明</w:t>
      </w:r>
    </w:p>
    <w:p>
      <w:pPr>
        <w:rPr>
          <w:rFonts w:eastAsia="宋体"/>
        </w:rPr>
      </w:pPr>
      <w:r>
        <w:t>找到与new_res具有相同释放函数且匹配</w:t>
      </w:r>
      <w:r>
        <w:rPr>
          <w:rFonts w:hint="eastAsia"/>
        </w:rPr>
        <w:t>返回</w:t>
      </w:r>
      <w:r>
        <w:t>1的设备的最新devres。如果找到，new_res将被释放；否则，new_res将被原子地添加。</w:t>
      </w:r>
    </w:p>
    <w:p>
      <w:pPr>
        <w:rPr>
          <w:rFonts w:eastAsia="宋体"/>
          <w:b/>
          <w:bCs/>
        </w:rPr>
      </w:pPr>
      <w:r>
        <w:rPr>
          <w:rFonts w:hint="eastAsia"/>
          <w:b/>
          <w:bCs/>
        </w:rPr>
        <w:t>返回</w:t>
      </w:r>
    </w:p>
    <w:p>
      <w:pPr>
        <w:rPr>
          <w:rFonts w:eastAsia="宋体"/>
        </w:rPr>
      </w:pPr>
      <w:r>
        <w:t>找到或添加的devres指针。</w:t>
      </w:r>
    </w:p>
    <w:p>
      <w:pPr>
        <w:pStyle w:val="4"/>
        <w:spacing w:before="156" w:after="156"/>
      </w:pPr>
      <w:r>
        <w:t>void *devres_remove（struct device *dev，dr_release_t release，dr_match_t match，void *match_data）</w:t>
      </w:r>
    </w:p>
    <w:p>
      <w:pPr>
        <w:rPr>
          <w:rFonts w:eastAsia="宋体"/>
        </w:rPr>
      </w:pPr>
      <w:r>
        <w:t>查找设备资源并删除它</w:t>
      </w:r>
    </w:p>
    <w:p>
      <w:pPr>
        <w:rPr>
          <w:rFonts w:eastAsia="宋体"/>
        </w:rPr>
      </w:pPr>
      <w:r>
        <w:rPr>
          <w:rFonts w:hint="eastAsia"/>
          <w:b/>
        </w:rPr>
        <w:t>参数</w:t>
      </w:r>
    </w:p>
    <w:p>
      <w:pPr>
        <w:rPr>
          <w:rFonts w:eastAsia="宋体"/>
        </w:rPr>
      </w:pPr>
      <w:r>
        <w:t>struct device *dev</w:t>
      </w:r>
    </w:p>
    <w:p>
      <w:pPr>
        <w:rPr>
          <w:rFonts w:eastAsia="宋体"/>
        </w:rPr>
      </w:pPr>
      <w:r>
        <w:t>要找到资源的设备</w:t>
      </w:r>
    </w:p>
    <w:p>
      <w:pPr>
        <w:rPr>
          <w:rFonts w:eastAsia="宋体"/>
        </w:rPr>
      </w:pPr>
      <w:r>
        <w:t>dr_release_t release</w:t>
      </w:r>
    </w:p>
    <w:p>
      <w:pPr>
        <w:rPr>
          <w:rFonts w:eastAsia="宋体"/>
        </w:rPr>
      </w:pPr>
      <w:r>
        <w:t>查找与此释放函数相关联的资源</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rPr>
      </w:pPr>
      <w:r>
        <w:rPr>
          <w:rFonts w:hint="eastAsia"/>
          <w:b/>
        </w:rPr>
        <w:t>说明</w:t>
      </w:r>
    </w:p>
    <w:p>
      <w:pPr>
        <w:rPr>
          <w:rFonts w:eastAsia="宋体"/>
        </w:rPr>
      </w:pPr>
      <w:r>
        <w:t>找到最新的与释放相关联且匹配</w:t>
      </w:r>
      <w:r>
        <w:rPr>
          <w:rFonts w:hint="eastAsia"/>
        </w:rPr>
        <w:t>返回</w:t>
      </w:r>
      <w:r>
        <w:t>1的设备的devres。如果match为NULL，则认为匹配所有内容。如果找到，将原子地删除资源并</w:t>
      </w:r>
      <w:r>
        <w:rPr>
          <w:rFonts w:hint="eastAsia"/>
        </w:rPr>
        <w:t>返回</w:t>
      </w:r>
      <w:r>
        <w:t>。</w:t>
      </w:r>
    </w:p>
    <w:p>
      <w:pPr>
        <w:rPr>
          <w:rFonts w:eastAsia="宋体"/>
          <w:b/>
          <w:bCs/>
        </w:rPr>
      </w:pPr>
      <w:r>
        <w:rPr>
          <w:rFonts w:hint="eastAsia"/>
          <w:b/>
          <w:bCs/>
        </w:rPr>
        <w:t>返回</w:t>
      </w:r>
    </w:p>
    <w:p>
      <w:pPr>
        <w:rPr>
          <w:rFonts w:eastAsia="宋体"/>
        </w:rPr>
      </w:pPr>
      <w:r>
        <w:t>成功删除的devres指针，如果未找到则为NULL。</w:t>
      </w:r>
    </w:p>
    <w:p>
      <w:pPr>
        <w:pStyle w:val="4"/>
        <w:spacing w:before="156" w:after="156"/>
      </w:pPr>
      <w:r>
        <w:t>int devres_destroy（struct device *dev，dr_release_t release，dr_match_t match，void *match_data）</w:t>
      </w:r>
    </w:p>
    <w:p>
      <w:pPr>
        <w:rPr>
          <w:rFonts w:eastAsia="宋体"/>
        </w:rPr>
      </w:pPr>
      <w:r>
        <w:t>查找设备资源并销毁它</w:t>
      </w:r>
    </w:p>
    <w:p>
      <w:pPr>
        <w:rPr>
          <w:rFonts w:eastAsia="宋体"/>
        </w:rPr>
      </w:pPr>
      <w:r>
        <w:rPr>
          <w:rFonts w:hint="eastAsia"/>
          <w:b/>
        </w:rPr>
        <w:t>参数</w:t>
      </w:r>
    </w:p>
    <w:p>
      <w:pPr>
        <w:rPr>
          <w:rFonts w:eastAsia="宋体"/>
        </w:rPr>
      </w:pPr>
      <w:r>
        <w:t>struct device *dev</w:t>
      </w:r>
    </w:p>
    <w:p>
      <w:pPr>
        <w:rPr>
          <w:rFonts w:eastAsia="宋体"/>
        </w:rPr>
      </w:pPr>
      <w:r>
        <w:t>要找到资源的设备</w:t>
      </w:r>
    </w:p>
    <w:p>
      <w:pPr>
        <w:rPr>
          <w:rFonts w:eastAsia="宋体"/>
        </w:rPr>
      </w:pPr>
      <w:r>
        <w:t>dr_release_t release</w:t>
      </w:r>
    </w:p>
    <w:p>
      <w:pPr>
        <w:rPr>
          <w:rFonts w:eastAsia="宋体"/>
        </w:rPr>
      </w:pPr>
      <w:r>
        <w:t>查找与此释放函数相关联的资源</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rPr>
      </w:pPr>
      <w:r>
        <w:rPr>
          <w:rFonts w:hint="eastAsia"/>
          <w:b/>
        </w:rPr>
        <w:t>说明</w:t>
      </w:r>
    </w:p>
    <w:p>
      <w:pPr>
        <w:rPr>
          <w:rFonts w:eastAsia="宋体"/>
        </w:rPr>
      </w:pPr>
      <w:r>
        <w:t>找到最新的与释放相关联且匹配</w:t>
      </w:r>
      <w:r>
        <w:rPr>
          <w:rFonts w:hint="eastAsia"/>
        </w:rPr>
        <w:t>返回</w:t>
      </w:r>
      <w:r>
        <w:t>1的设备的devres。如果match为NULL，则认为匹配所有。如果找到，将原子地删除资源并释放。</w:t>
      </w:r>
    </w:p>
    <w:p>
      <w:pPr>
        <w:rPr>
          <w:rFonts w:eastAsia="宋体"/>
        </w:rPr>
      </w:pPr>
      <w:r>
        <w:t>请注意，资源的释放函数不会被调用，只有devres分配的数据将被释放。调用者需要负责释放其他数据。</w:t>
      </w:r>
    </w:p>
    <w:p>
      <w:pPr>
        <w:rPr>
          <w:rFonts w:eastAsia="宋体"/>
          <w:b/>
          <w:bCs/>
        </w:rPr>
      </w:pPr>
      <w:r>
        <w:rPr>
          <w:rFonts w:hint="eastAsia"/>
          <w:b/>
          <w:bCs/>
        </w:rPr>
        <w:t>返回</w:t>
      </w:r>
    </w:p>
    <w:p>
      <w:pPr>
        <w:rPr>
          <w:rFonts w:eastAsia="宋体"/>
        </w:rPr>
      </w:pPr>
      <w:r>
        <w:t>如果找到并释放devres，则为0；如果未找到，则为-ENOENT。</w:t>
      </w:r>
    </w:p>
    <w:p>
      <w:pPr>
        <w:pStyle w:val="4"/>
        <w:spacing w:before="156" w:after="156"/>
      </w:pPr>
      <w:r>
        <w:t>int devres_release（struct device *dev，dr_release_t release，dr_match_t match，void *match_data）</w:t>
      </w:r>
    </w:p>
    <w:p>
      <w:pPr>
        <w:rPr>
          <w:rFonts w:eastAsia="宋体"/>
        </w:rPr>
      </w:pPr>
      <w:r>
        <w:t>查找设备资源并销毁它，调用释放函数</w:t>
      </w:r>
    </w:p>
    <w:p>
      <w:pPr>
        <w:rPr>
          <w:rFonts w:eastAsia="宋体"/>
        </w:rPr>
      </w:pPr>
      <w:r>
        <w:rPr>
          <w:rFonts w:hint="eastAsia"/>
          <w:b/>
        </w:rPr>
        <w:t>参数</w:t>
      </w:r>
    </w:p>
    <w:p>
      <w:pPr>
        <w:rPr>
          <w:rFonts w:eastAsia="宋体"/>
        </w:rPr>
      </w:pPr>
      <w:r>
        <w:t>struct device *dev</w:t>
      </w:r>
    </w:p>
    <w:p>
      <w:pPr>
        <w:rPr>
          <w:rFonts w:eastAsia="宋体"/>
        </w:rPr>
      </w:pPr>
      <w:r>
        <w:t>要找到资源的设备</w:t>
      </w:r>
    </w:p>
    <w:p>
      <w:pPr>
        <w:rPr>
          <w:rFonts w:eastAsia="宋体"/>
        </w:rPr>
      </w:pPr>
      <w:r>
        <w:t>dr_release_t release</w:t>
      </w:r>
    </w:p>
    <w:p>
      <w:pPr>
        <w:rPr>
          <w:rFonts w:eastAsia="宋体"/>
        </w:rPr>
      </w:pPr>
      <w:r>
        <w:t>查找与此释放函数相关联的资源</w:t>
      </w:r>
    </w:p>
    <w:p>
      <w:pPr>
        <w:rPr>
          <w:rFonts w:eastAsia="宋体"/>
        </w:rPr>
      </w:pPr>
      <w:r>
        <w:t>dr_match_t match</w:t>
      </w:r>
    </w:p>
    <w:p>
      <w:pPr>
        <w:rPr>
          <w:rFonts w:eastAsia="宋体"/>
        </w:rPr>
      </w:pPr>
      <w:r>
        <w:t>匹配函数（可选）</w:t>
      </w:r>
    </w:p>
    <w:p>
      <w:pPr>
        <w:rPr>
          <w:rFonts w:eastAsia="宋体"/>
        </w:rPr>
      </w:pPr>
      <w:r>
        <w:t>void *match_data</w:t>
      </w:r>
    </w:p>
    <w:p>
      <w:pPr>
        <w:rPr>
          <w:rFonts w:eastAsia="宋体"/>
        </w:rPr>
      </w:pPr>
      <w:r>
        <w:t>匹配函数的数据</w:t>
      </w:r>
    </w:p>
    <w:p>
      <w:pPr>
        <w:rPr>
          <w:rFonts w:eastAsia="宋体"/>
        </w:rPr>
      </w:pPr>
      <w:r>
        <w:rPr>
          <w:rFonts w:hint="eastAsia"/>
          <w:b/>
        </w:rPr>
        <w:t>说明</w:t>
      </w:r>
    </w:p>
    <w:p>
      <w:pPr>
        <w:rPr>
          <w:rFonts w:eastAsia="宋体"/>
        </w:rPr>
      </w:pPr>
      <w:r>
        <w:t>找到最新的与释放相关联且匹配</w:t>
      </w:r>
      <w:r>
        <w:rPr>
          <w:rFonts w:hint="eastAsia"/>
        </w:rPr>
        <w:t>返回</w:t>
      </w:r>
      <w:r>
        <w:t>1的设备的devres。如果match为NULL，则认为匹配所有内容。如果找到，将原子地删除资源，调用释放函数并释放资源。</w:t>
      </w:r>
    </w:p>
    <w:p>
      <w:pPr>
        <w:rPr>
          <w:rFonts w:eastAsia="宋体"/>
          <w:b/>
          <w:bCs/>
        </w:rPr>
      </w:pPr>
      <w:r>
        <w:rPr>
          <w:rFonts w:hint="eastAsia"/>
          <w:b/>
          <w:bCs/>
        </w:rPr>
        <w:t>返回</w:t>
      </w:r>
    </w:p>
    <w:p>
      <w:pPr>
        <w:rPr>
          <w:rFonts w:eastAsia="宋体"/>
        </w:rPr>
      </w:pPr>
      <w:r>
        <w:t>如果找到并释放devres，则为0；如果未找到，则为-ENOENT。</w:t>
      </w:r>
    </w:p>
    <w:p>
      <w:pPr>
        <w:pStyle w:val="4"/>
        <w:spacing w:before="156" w:after="156"/>
        <w:rPr>
          <w:lang w:val="fr-FR"/>
        </w:rPr>
      </w:pPr>
      <w:r>
        <w:rPr>
          <w:lang w:val="fr-FR"/>
        </w:rPr>
        <w:t>void *devres_open_group（struct device *dev，void *id，gfp_t gfp）</w:t>
      </w:r>
    </w:p>
    <w:p>
      <w:pPr>
        <w:rPr>
          <w:rFonts w:eastAsia="宋体"/>
        </w:rPr>
      </w:pPr>
      <w:r>
        <w:t>打开新的devres组</w:t>
      </w:r>
    </w:p>
    <w:p>
      <w:pPr>
        <w:rPr>
          <w:rFonts w:eastAsia="宋体"/>
        </w:rPr>
      </w:pPr>
      <w:r>
        <w:rPr>
          <w:rFonts w:hint="eastAsia"/>
          <w:b/>
        </w:rPr>
        <w:t>参数</w:t>
      </w:r>
    </w:p>
    <w:p>
      <w:pPr>
        <w:rPr>
          <w:rFonts w:eastAsia="宋体"/>
        </w:rPr>
      </w:pPr>
      <w:r>
        <w:t>struct device *dev</w:t>
      </w:r>
    </w:p>
    <w:p>
      <w:pPr>
        <w:rPr>
          <w:rFonts w:eastAsia="宋体"/>
        </w:rPr>
      </w:pPr>
      <w:r>
        <w:t>要为其打开devres组的设备</w:t>
      </w:r>
    </w:p>
    <w:p>
      <w:pPr>
        <w:rPr>
          <w:rFonts w:eastAsia="宋体"/>
        </w:rPr>
      </w:pPr>
      <w:r>
        <w:t>void *id</w:t>
      </w:r>
    </w:p>
    <w:p>
      <w:pPr>
        <w:rPr>
          <w:rFonts w:eastAsia="宋体"/>
        </w:rPr>
      </w:pPr>
      <w:r>
        <w:t>分隔符ID</w:t>
      </w:r>
    </w:p>
    <w:p>
      <w:pPr>
        <w:rPr>
          <w:rFonts w:eastAsia="宋体"/>
        </w:rPr>
      </w:pPr>
      <w:r>
        <w:t>gfp_t gfp</w:t>
      </w:r>
    </w:p>
    <w:p>
      <w:pPr>
        <w:rPr>
          <w:rFonts w:eastAsia="宋体"/>
        </w:rPr>
      </w:pPr>
      <w:r>
        <w:t>分配标志</w:t>
      </w:r>
    </w:p>
    <w:p>
      <w:pPr>
        <w:rPr>
          <w:rFonts w:eastAsia="宋体"/>
        </w:rPr>
      </w:pPr>
      <w:r>
        <w:rPr>
          <w:rFonts w:hint="eastAsia"/>
          <w:b/>
        </w:rPr>
        <w:t>说明</w:t>
      </w:r>
    </w:p>
    <w:p>
      <w:pPr>
        <w:rPr>
          <w:rFonts w:eastAsia="宋体"/>
        </w:rPr>
      </w:pPr>
      <w:r>
        <w:t>为dev以id打开一个新的devres组。对于id，建议使用将不会用于另一个组的对象的指针。如果id为NULL，则创建一个按地址唯一的ID。</w:t>
      </w:r>
    </w:p>
    <w:p>
      <w:pPr>
        <w:rPr>
          <w:rFonts w:eastAsia="宋体"/>
          <w:b/>
          <w:bCs/>
        </w:rPr>
      </w:pPr>
      <w:r>
        <w:rPr>
          <w:rFonts w:hint="eastAsia"/>
          <w:b/>
          <w:bCs/>
        </w:rPr>
        <w:t>返回</w:t>
      </w:r>
    </w:p>
    <w:p>
      <w:pPr>
        <w:rPr>
          <w:rFonts w:eastAsia="宋体"/>
        </w:rPr>
      </w:pPr>
      <w:r>
        <w:t>新组的ID，失败为NULL。</w:t>
      </w:r>
    </w:p>
    <w:p>
      <w:pPr>
        <w:pStyle w:val="4"/>
        <w:spacing w:before="156" w:after="156"/>
        <w:rPr>
          <w:lang w:val="fr-FR"/>
        </w:rPr>
      </w:pPr>
      <w:r>
        <w:rPr>
          <w:lang w:val="fr-FR"/>
        </w:rPr>
        <w:t>void devres_close_group（struct device *dev，void *id）</w:t>
      </w:r>
    </w:p>
    <w:p>
      <w:pPr>
        <w:rPr>
          <w:rFonts w:eastAsia="宋体"/>
        </w:rPr>
      </w:pPr>
      <w:r>
        <w:t>关闭devres组</w:t>
      </w:r>
    </w:p>
    <w:p>
      <w:pPr>
        <w:rPr>
          <w:rFonts w:eastAsia="宋体"/>
        </w:rPr>
      </w:pPr>
      <w:r>
        <w:rPr>
          <w:rFonts w:hint="eastAsia"/>
          <w:b/>
        </w:rPr>
        <w:t>参数</w:t>
      </w:r>
    </w:p>
    <w:p>
      <w:pPr>
        <w:rPr>
          <w:rFonts w:eastAsia="宋体"/>
        </w:rPr>
      </w:pPr>
      <w:r>
        <w:t>struct device *dev</w:t>
      </w:r>
    </w:p>
    <w:p>
      <w:pPr>
        <w:rPr>
          <w:rFonts w:eastAsia="宋体"/>
        </w:rPr>
      </w:pPr>
      <w:r>
        <w:t>要关闭devres组的设备</w:t>
      </w:r>
    </w:p>
    <w:p>
      <w:pPr>
        <w:rPr>
          <w:rFonts w:eastAsia="宋体"/>
        </w:rPr>
      </w:pPr>
      <w:r>
        <w:t>void *id</w:t>
      </w:r>
    </w:p>
    <w:p>
      <w:pPr>
        <w:rPr>
          <w:rFonts w:eastAsia="宋体"/>
        </w:rPr>
      </w:pPr>
      <w:r>
        <w:t>目标组的ID，可以为NULL</w:t>
      </w:r>
    </w:p>
    <w:p>
      <w:pPr>
        <w:rPr>
          <w:rFonts w:eastAsia="宋体"/>
        </w:rPr>
      </w:pPr>
      <w:r>
        <w:rPr>
          <w:rFonts w:hint="eastAsia"/>
          <w:b/>
        </w:rPr>
        <w:t>说明</w:t>
      </w:r>
    </w:p>
    <w:p>
      <w:pPr>
        <w:rPr>
          <w:rFonts w:eastAsia="宋体"/>
        </w:rPr>
      </w:pPr>
      <w:r>
        <w:t>关闭由id标识的组。如果id为NULL，则选择最新打开的组。</w:t>
      </w:r>
    </w:p>
    <w:p>
      <w:pPr>
        <w:pStyle w:val="4"/>
        <w:spacing w:before="156" w:after="156"/>
      </w:pPr>
      <w:r>
        <w:t>void devres_remove_group（struct device *dev，void *id）</w:t>
      </w:r>
    </w:p>
    <w:p>
      <w:pPr>
        <w:rPr>
          <w:rFonts w:eastAsia="宋体"/>
        </w:rPr>
      </w:pPr>
      <w:r>
        <w:t>删除devres组</w:t>
      </w:r>
    </w:p>
    <w:p>
      <w:pPr>
        <w:rPr>
          <w:rFonts w:eastAsia="宋体"/>
        </w:rPr>
      </w:pPr>
      <w:r>
        <w:rPr>
          <w:rFonts w:hint="eastAsia"/>
          <w:b/>
        </w:rPr>
        <w:t>参数</w:t>
      </w:r>
    </w:p>
    <w:p>
      <w:pPr>
        <w:rPr>
          <w:rFonts w:eastAsia="宋体"/>
        </w:rPr>
      </w:pPr>
      <w:r>
        <w:t>struct device *dev</w:t>
      </w:r>
    </w:p>
    <w:p>
      <w:pPr>
        <w:rPr>
          <w:rFonts w:eastAsia="宋体"/>
        </w:rPr>
      </w:pPr>
      <w:r>
        <w:t>要删除组的设备</w:t>
      </w:r>
    </w:p>
    <w:p>
      <w:pPr>
        <w:rPr>
          <w:rFonts w:eastAsia="宋体"/>
        </w:rPr>
      </w:pPr>
      <w:r>
        <w:t>void *id</w:t>
      </w:r>
    </w:p>
    <w:p>
      <w:pPr>
        <w:rPr>
          <w:rFonts w:eastAsia="宋体"/>
        </w:rPr>
      </w:pPr>
      <w:r>
        <w:t>要删除的组的ID，可以为NULL</w:t>
      </w:r>
    </w:p>
    <w:p>
      <w:pPr>
        <w:rPr>
          <w:rFonts w:eastAsia="宋体"/>
        </w:rPr>
      </w:pPr>
      <w:r>
        <w:rPr>
          <w:rFonts w:hint="eastAsia"/>
          <w:b/>
        </w:rPr>
        <w:t>说明</w:t>
      </w:r>
    </w:p>
    <w:p>
      <w:pPr>
        <w:rPr>
          <w:rFonts w:eastAsia="宋体"/>
        </w:rPr>
      </w:pPr>
      <w:r>
        <w:t>删除由id标识的组。如果id为NULL，则选择最新打开的组。请注意，删除组不会影响任何其他资源。</w:t>
      </w:r>
    </w:p>
    <w:p>
      <w:pPr>
        <w:pStyle w:val="4"/>
        <w:spacing w:before="156" w:after="156"/>
        <w:rPr>
          <w:lang w:val="fr-FR"/>
        </w:rPr>
      </w:pPr>
      <w:r>
        <w:rPr>
          <w:lang w:val="fr-FR"/>
        </w:rPr>
        <w:t>int devres_release_group（struct device *dev，void *id）</w:t>
      </w:r>
    </w:p>
    <w:p>
      <w:r>
        <w:t>释放devres组中的资源</w:t>
      </w:r>
    </w:p>
    <w:p>
      <w:pPr>
        <w:rPr>
          <w:rFonts w:eastAsia="宋体"/>
        </w:rPr>
      </w:pPr>
      <w:r>
        <w:rPr>
          <w:rFonts w:hint="eastAsia"/>
          <w:b/>
        </w:rPr>
        <w:t>参数</w:t>
      </w:r>
    </w:p>
    <w:p>
      <w:pPr>
        <w:rPr>
          <w:rFonts w:eastAsia="宋体"/>
        </w:rPr>
      </w:pPr>
      <w:r>
        <w:t>struct device *dev</w:t>
      </w:r>
    </w:p>
    <w:p>
      <w:pPr>
        <w:rPr>
          <w:rFonts w:eastAsia="宋体"/>
        </w:rPr>
      </w:pPr>
      <w:r>
        <w:t>需要释放的设备</w:t>
      </w:r>
    </w:p>
    <w:p>
      <w:pPr>
        <w:rPr>
          <w:rFonts w:eastAsia="宋体"/>
        </w:rPr>
      </w:pPr>
      <w:r>
        <w:t>void *id</w:t>
      </w:r>
    </w:p>
    <w:p>
      <w:pPr>
        <w:rPr>
          <w:rFonts w:eastAsia="宋体"/>
        </w:rPr>
      </w:pPr>
      <w:r>
        <w:t>目标组的ID，可以为NULL</w:t>
      </w:r>
    </w:p>
    <w:p>
      <w:pPr>
        <w:rPr>
          <w:rFonts w:eastAsia="宋体"/>
        </w:rPr>
      </w:pPr>
      <w:r>
        <w:rPr>
          <w:rFonts w:hint="eastAsia"/>
          <w:b/>
        </w:rPr>
        <w:t>说明</w:t>
      </w:r>
    </w:p>
    <w:p>
      <w:pPr>
        <w:rPr>
          <w:rFonts w:eastAsia="宋体"/>
        </w:rPr>
      </w:pPr>
      <w:r>
        <w:t>释放由id标识的组中的所有资源。如果id为NULL，则选择最近打开的组。选择的组及正确嵌套在所选组中的组均将被移除。</w:t>
      </w:r>
    </w:p>
    <w:p>
      <w:pPr>
        <w:rPr>
          <w:rFonts w:eastAsia="宋体"/>
          <w:b/>
          <w:bCs/>
        </w:rPr>
      </w:pPr>
      <w:r>
        <w:rPr>
          <w:rFonts w:hint="eastAsia"/>
          <w:b/>
          <w:bCs/>
        </w:rPr>
        <w:t>返回</w:t>
      </w:r>
    </w:p>
    <w:p>
      <w:pPr>
        <w:rPr>
          <w:rFonts w:eastAsia="宋体"/>
        </w:rPr>
      </w:pPr>
      <w:r>
        <w:t>释放的非组资源数量。</w:t>
      </w:r>
    </w:p>
    <w:p>
      <w:pPr>
        <w:pStyle w:val="4"/>
        <w:spacing w:before="156" w:after="156"/>
      </w:pPr>
      <w:r>
        <w:t>int devm_add_action(struct device *dev, void (*action)(void*), void *data)</w:t>
      </w:r>
    </w:p>
    <w:p>
      <w:pPr>
        <w:rPr>
          <w:rFonts w:eastAsia="宋体"/>
        </w:rPr>
      </w:pPr>
      <w:r>
        <w:t>将自</w:t>
      </w:r>
      <w:r>
        <w:rPr>
          <w:rFonts w:hint="eastAsia"/>
          <w:b/>
        </w:rPr>
        <w:t>定义</w:t>
      </w:r>
      <w:r>
        <w:t>操作添加到受管理资源的列表中</w:t>
      </w:r>
    </w:p>
    <w:p>
      <w:pPr>
        <w:rPr>
          <w:rFonts w:eastAsia="宋体"/>
        </w:rPr>
      </w:pPr>
      <w:r>
        <w:rPr>
          <w:rFonts w:hint="eastAsia"/>
          <w:b/>
        </w:rPr>
        <w:t>参数</w:t>
      </w:r>
    </w:p>
    <w:p>
      <w:pPr>
        <w:rPr>
          <w:rFonts w:eastAsia="宋体"/>
        </w:rPr>
      </w:pPr>
      <w:r>
        <w:t>struct device *dev</w:t>
      </w:r>
    </w:p>
    <w:p>
      <w:pPr>
        <w:rPr>
          <w:rFonts w:eastAsia="宋体"/>
        </w:rPr>
      </w:pPr>
      <w:r>
        <w:t>拥有该操作的设备</w:t>
      </w:r>
    </w:p>
    <w:p>
      <w:pPr>
        <w:rPr>
          <w:rFonts w:eastAsia="宋体"/>
        </w:rPr>
      </w:pPr>
      <w:r>
        <w:t>void (*action)(void *)</w:t>
      </w:r>
    </w:p>
    <w:p>
      <w:pPr>
        <w:rPr>
          <w:rFonts w:eastAsia="宋体"/>
        </w:rPr>
      </w:pPr>
      <w:r>
        <w:t>应该调用的函数</w:t>
      </w:r>
    </w:p>
    <w:p>
      <w:pPr>
        <w:rPr>
          <w:rFonts w:eastAsia="宋体"/>
        </w:rPr>
      </w:pPr>
      <w:r>
        <w:t>void *data</w:t>
      </w:r>
    </w:p>
    <w:p>
      <w:pPr>
        <w:rPr>
          <w:rFonts w:eastAsia="宋体"/>
        </w:rPr>
      </w:pPr>
      <w:r>
        <w:t>传递给操作实现的数据指针</w:t>
      </w:r>
    </w:p>
    <w:p>
      <w:pPr>
        <w:rPr>
          <w:rFonts w:eastAsia="宋体"/>
        </w:rPr>
      </w:pPr>
      <w:r>
        <w:rPr>
          <w:rFonts w:hint="eastAsia"/>
          <w:b/>
        </w:rPr>
        <w:t>说明</w:t>
      </w:r>
    </w:p>
    <w:p>
      <w:r>
        <w:t>这将添加一个自</w:t>
      </w:r>
      <w:r>
        <w:rPr>
          <w:rFonts w:hint="eastAsia"/>
        </w:rPr>
        <w:t>定义</w:t>
      </w:r>
      <w:r>
        <w:t>操作到受管理资源的列表中，以便作为标准资源解除的一部分执行它。</w:t>
      </w:r>
    </w:p>
    <w:p>
      <w:pPr>
        <w:pStyle w:val="4"/>
        <w:spacing w:before="156" w:after="156"/>
      </w:pPr>
      <w:r>
        <w:t>void devm_remove_action(struct device *dev, void (*action)(void*), void *data)</w:t>
      </w:r>
    </w:p>
    <w:p>
      <w:r>
        <w:t>删除先前添加的自</w:t>
      </w:r>
      <w:r>
        <w:rPr>
          <w:rFonts w:hint="eastAsia"/>
        </w:rPr>
        <w:t>定义</w:t>
      </w:r>
      <w:r>
        <w:t>操作</w:t>
      </w:r>
    </w:p>
    <w:p>
      <w:pPr>
        <w:rPr>
          <w:rFonts w:eastAsia="宋体"/>
        </w:rPr>
      </w:pPr>
      <w:r>
        <w:rPr>
          <w:rFonts w:hint="eastAsia"/>
          <w:b/>
        </w:rPr>
        <w:t>参数</w:t>
      </w:r>
    </w:p>
    <w:p>
      <w:pPr>
        <w:rPr>
          <w:rFonts w:eastAsia="宋体"/>
        </w:rPr>
      </w:pPr>
      <w:r>
        <w:t>struct device *dev</w:t>
      </w:r>
    </w:p>
    <w:p>
      <w:pPr>
        <w:rPr>
          <w:rFonts w:eastAsia="宋体"/>
        </w:rPr>
      </w:pPr>
      <w:r>
        <w:t>拥有该操作的设备</w:t>
      </w:r>
    </w:p>
    <w:p>
      <w:pPr>
        <w:rPr>
          <w:rFonts w:eastAsia="宋体"/>
        </w:rPr>
      </w:pPr>
      <w:r>
        <w:t>void (*action)(void *)</w:t>
      </w:r>
    </w:p>
    <w:p>
      <w:pPr>
        <w:rPr>
          <w:rFonts w:eastAsia="宋体"/>
        </w:rPr>
      </w:pPr>
      <w:r>
        <w:t>实现该操作的函数</w:t>
      </w:r>
    </w:p>
    <w:p>
      <w:pPr>
        <w:rPr>
          <w:rFonts w:eastAsia="宋体"/>
        </w:rPr>
      </w:pPr>
      <w:r>
        <w:t>void *data</w:t>
      </w:r>
    </w:p>
    <w:p>
      <w:pPr>
        <w:rPr>
          <w:rFonts w:eastAsia="宋体"/>
        </w:rPr>
      </w:pPr>
      <w:r>
        <w:t>传递给操作实现的数据指针</w:t>
      </w:r>
    </w:p>
    <w:p>
      <w:pPr>
        <w:rPr>
          <w:rFonts w:eastAsia="宋体"/>
        </w:rPr>
      </w:pPr>
      <w:r>
        <w:rPr>
          <w:rFonts w:hint="eastAsia"/>
          <w:b/>
        </w:rPr>
        <w:t>说明</w:t>
      </w:r>
    </w:p>
    <w:p>
      <w:r>
        <w:t>删除由devm_add_action()先前添加的操作实例。操作和数据应与现有条目之一匹配。</w:t>
      </w:r>
    </w:p>
    <w:p>
      <w:pPr>
        <w:pStyle w:val="4"/>
        <w:spacing w:before="156" w:after="156"/>
      </w:pPr>
      <w:r>
        <w:t>void devm_release_action(struct device *dev, void (*action)(void*), void *data)</w:t>
      </w:r>
    </w:p>
    <w:p>
      <w:r>
        <w:t>释放以前添加的自</w:t>
      </w:r>
      <w:r>
        <w:rPr>
          <w:rFonts w:hint="eastAsia"/>
        </w:rPr>
        <w:t>定义</w:t>
      </w:r>
      <w:r>
        <w:t>操作</w:t>
      </w:r>
    </w:p>
    <w:p>
      <w:pPr>
        <w:rPr>
          <w:rFonts w:eastAsia="宋体"/>
        </w:rPr>
      </w:pPr>
      <w:r>
        <w:rPr>
          <w:rFonts w:hint="eastAsia"/>
          <w:b/>
        </w:rPr>
        <w:t>参数</w:t>
      </w:r>
    </w:p>
    <w:p>
      <w:pPr>
        <w:rPr>
          <w:rFonts w:eastAsia="宋体"/>
        </w:rPr>
      </w:pPr>
      <w:r>
        <w:t>struct device *dev</w:t>
      </w:r>
    </w:p>
    <w:p>
      <w:pPr>
        <w:rPr>
          <w:rFonts w:eastAsia="宋体"/>
        </w:rPr>
      </w:pPr>
      <w:r>
        <w:t>拥有该操作的设备</w:t>
      </w:r>
    </w:p>
    <w:p>
      <w:pPr>
        <w:rPr>
          <w:rFonts w:eastAsia="宋体"/>
        </w:rPr>
      </w:pPr>
      <w:r>
        <w:t>void (*action)(void *)</w:t>
      </w:r>
    </w:p>
    <w:p>
      <w:pPr>
        <w:rPr>
          <w:rFonts w:eastAsia="宋体"/>
        </w:rPr>
      </w:pPr>
      <w:r>
        <w:t>实现该操作的函数</w:t>
      </w:r>
    </w:p>
    <w:p>
      <w:pPr>
        <w:rPr>
          <w:rFonts w:eastAsia="宋体"/>
        </w:rPr>
      </w:pPr>
      <w:r>
        <w:t>void *data</w:t>
      </w:r>
    </w:p>
    <w:p>
      <w:pPr>
        <w:rPr>
          <w:rFonts w:eastAsia="宋体"/>
        </w:rPr>
      </w:pPr>
      <w:r>
        <w:t>传递给操作实现的数据指针</w:t>
      </w:r>
    </w:p>
    <w:p>
      <w:pPr>
        <w:rPr>
          <w:rFonts w:eastAsia="宋体"/>
        </w:rPr>
      </w:pPr>
      <w:r>
        <w:rPr>
          <w:rFonts w:hint="eastAsia"/>
          <w:b/>
        </w:rPr>
        <w:t>说明</w:t>
      </w:r>
    </w:p>
    <w:p>
      <w:pPr>
        <w:rPr>
          <w:rFonts w:eastAsia="宋体"/>
        </w:rPr>
      </w:pPr>
      <w:r>
        <w:t>释放并删除由devm_add_action()先前添加的操作实例。操作和数据应与现有条目之一匹配。</w:t>
      </w:r>
    </w:p>
    <w:p>
      <w:pPr>
        <w:pStyle w:val="4"/>
        <w:spacing w:before="156" w:after="156"/>
      </w:pPr>
      <w:r>
        <w:t>void *devm_kmalloc(struct device *dev, size_t size, gfp_t gfp)</w:t>
      </w:r>
    </w:p>
    <w:p>
      <w:pPr>
        <w:rPr>
          <w:rFonts w:eastAsia="宋体"/>
        </w:rPr>
      </w:pPr>
      <w:r>
        <w:t>资源管理kmalloc</w:t>
      </w:r>
    </w:p>
    <w:p>
      <w:pPr>
        <w:rPr>
          <w:rFonts w:eastAsia="宋体"/>
        </w:rPr>
      </w:pPr>
      <w:r>
        <w:rPr>
          <w:rFonts w:hint="eastAsia"/>
          <w:b/>
        </w:rPr>
        <w:t>参数</w:t>
      </w:r>
    </w:p>
    <w:p>
      <w:pPr>
        <w:rPr>
          <w:rFonts w:eastAsia="宋体"/>
        </w:rPr>
      </w:pPr>
      <w:r>
        <w:t>struct device *dev</w:t>
      </w:r>
    </w:p>
    <w:p>
      <w:pPr>
        <w:rPr>
          <w:rFonts w:eastAsia="宋体"/>
        </w:rPr>
      </w:pPr>
      <w:r>
        <w:t>分配内存的设备</w:t>
      </w:r>
    </w:p>
    <w:p>
      <w:pPr>
        <w:rPr>
          <w:rFonts w:eastAsia="宋体"/>
        </w:rPr>
      </w:pPr>
      <w:r>
        <w:t>size_t size</w:t>
      </w:r>
    </w:p>
    <w:p>
      <w:pPr>
        <w:rPr>
          <w:rFonts w:eastAsia="宋体"/>
        </w:rPr>
      </w:pPr>
      <w:r>
        <w:t>分配大小</w:t>
      </w:r>
    </w:p>
    <w:p>
      <w:pPr>
        <w:rPr>
          <w:rFonts w:eastAsia="宋体"/>
        </w:rPr>
      </w:pPr>
      <w:r>
        <w:t>gfp_t gfp</w:t>
      </w:r>
    </w:p>
    <w:p>
      <w:pPr>
        <w:rPr>
          <w:rFonts w:eastAsia="宋体"/>
        </w:rPr>
      </w:pPr>
      <w:r>
        <w:t>分配gfp标志</w:t>
      </w:r>
    </w:p>
    <w:p>
      <w:pPr>
        <w:rPr>
          <w:rFonts w:eastAsia="宋体"/>
        </w:rPr>
      </w:pPr>
      <w:r>
        <w:rPr>
          <w:rFonts w:hint="eastAsia"/>
          <w:b/>
        </w:rPr>
        <w:t>说明</w:t>
      </w:r>
    </w:p>
    <w:p>
      <w:pPr>
        <w:rPr>
          <w:rFonts w:eastAsia="宋体"/>
        </w:rPr>
      </w:pPr>
      <w:r>
        <w:t>被管理的kmalloc。使用此函数分配的内存在驱动程序分离时将自动释放。像所有其他devres资源一样，保证对齐方式是unsigned long long。</w:t>
      </w:r>
    </w:p>
    <w:p>
      <w:pPr>
        <w:rPr>
          <w:rFonts w:eastAsia="宋体"/>
          <w:b/>
          <w:bCs/>
        </w:rPr>
      </w:pPr>
      <w:r>
        <w:rPr>
          <w:rFonts w:hint="eastAsia"/>
          <w:b/>
          <w:bCs/>
        </w:rPr>
        <w:t>返回</w:t>
      </w:r>
    </w:p>
    <w:p>
      <w:pPr>
        <w:rPr>
          <w:rFonts w:eastAsia="宋体"/>
        </w:rPr>
      </w:pPr>
      <w:r>
        <w:t>成功时分配的内存指针，失败时为NULL。</w:t>
      </w:r>
    </w:p>
    <w:p>
      <w:pPr>
        <w:pStyle w:val="4"/>
        <w:spacing w:before="156" w:after="156"/>
      </w:pPr>
      <w:r>
        <w:t>char *devm_kstrdup(struct device *dev, const char *s, gfp_t gfp)</w:t>
      </w:r>
    </w:p>
    <w:p>
      <w:pPr>
        <w:rPr>
          <w:rFonts w:eastAsia="宋体"/>
        </w:rPr>
      </w:pPr>
      <w:r>
        <w:t>分配资源受控空间并将现有字符串复制到其中。</w:t>
      </w:r>
    </w:p>
    <w:p>
      <w:pPr>
        <w:rPr>
          <w:rFonts w:eastAsia="宋体"/>
        </w:rPr>
      </w:pPr>
      <w:r>
        <w:rPr>
          <w:rFonts w:hint="eastAsia"/>
          <w:b/>
        </w:rPr>
        <w:t>参数</w:t>
      </w:r>
    </w:p>
    <w:p>
      <w:pPr>
        <w:rPr>
          <w:rFonts w:eastAsia="宋体"/>
        </w:rPr>
      </w:pPr>
      <w:r>
        <w:t>struct device *dev</w:t>
      </w:r>
    </w:p>
    <w:p>
      <w:pPr>
        <w:rPr>
          <w:rFonts w:eastAsia="宋体"/>
        </w:rPr>
      </w:pPr>
      <w:r>
        <w:t>分配内存的设备</w:t>
      </w:r>
    </w:p>
    <w:p>
      <w:pPr>
        <w:rPr>
          <w:rFonts w:eastAsia="宋体"/>
        </w:rPr>
      </w:pPr>
      <w:r>
        <w:t>const char *s</w:t>
      </w:r>
    </w:p>
    <w:p>
      <w:pPr>
        <w:rPr>
          <w:rFonts w:eastAsia="宋体"/>
        </w:rPr>
      </w:pPr>
      <w:r>
        <w:t>要复制的字符串</w:t>
      </w:r>
    </w:p>
    <w:p>
      <w:pPr>
        <w:rPr>
          <w:rFonts w:eastAsia="宋体"/>
        </w:rPr>
      </w:pPr>
      <w:r>
        <w:t>gfp_t gfp</w:t>
      </w:r>
    </w:p>
    <w:p>
      <w:pPr>
        <w:rPr>
          <w:rFonts w:eastAsia="宋体"/>
        </w:rPr>
      </w:pPr>
      <w:r>
        <w:t>在调用devm_kmalloc()时用于分配内存的GFP掩码</w:t>
      </w:r>
    </w:p>
    <w:p>
      <w:pPr>
        <w:rPr>
          <w:rFonts w:eastAsia="宋体"/>
          <w:b/>
          <w:bCs/>
        </w:rPr>
      </w:pPr>
      <w:r>
        <w:rPr>
          <w:rFonts w:hint="eastAsia"/>
          <w:b/>
          <w:bCs/>
        </w:rPr>
        <w:t>返回</w:t>
      </w:r>
    </w:p>
    <w:p>
      <w:pPr>
        <w:rPr>
          <w:rFonts w:eastAsia="宋体"/>
        </w:rPr>
      </w:pPr>
      <w:r>
        <w:t>成功时分配的字符串指针，失败时为NULL。</w:t>
      </w:r>
    </w:p>
    <w:p>
      <w:pPr>
        <w:pStyle w:val="4"/>
        <w:spacing w:before="156" w:after="156"/>
        <w:rPr>
          <w:lang w:val="fr-FR"/>
        </w:rPr>
      </w:pPr>
      <w:r>
        <w:rPr>
          <w:lang w:val="fr-FR"/>
        </w:rPr>
        <w:t>char *devm_kvasprintf(struct device *dev, gfp_t gfp, const char *fmt, va_list ap)</w:t>
      </w:r>
    </w:p>
    <w:p>
      <w:pPr>
        <w:rPr>
          <w:rFonts w:eastAsia="宋体"/>
        </w:rPr>
      </w:pPr>
      <w:r>
        <w:t>分配资源管理空间并将一个字符串格式化到其中。</w:t>
      </w:r>
    </w:p>
    <w:p>
      <w:pPr>
        <w:rPr>
          <w:rFonts w:eastAsia="宋体"/>
        </w:rPr>
      </w:pPr>
      <w:r>
        <w:rPr>
          <w:rFonts w:hint="eastAsia"/>
          <w:b/>
        </w:rPr>
        <w:t>参数</w:t>
      </w:r>
    </w:p>
    <w:p>
      <w:pPr>
        <w:rPr>
          <w:rFonts w:eastAsia="宋体"/>
        </w:rPr>
      </w:pPr>
      <w:r>
        <w:t>struct device *dev</w:t>
      </w:r>
    </w:p>
    <w:p>
      <w:r>
        <w:t>分配内存的设备</w:t>
      </w:r>
    </w:p>
    <w:p>
      <w:r>
        <w:t>gfp_t gfp</w:t>
      </w:r>
    </w:p>
    <w:p>
      <w:r>
        <w:t>在调用devm_kmalloc()时用于分配内存的GFP掩码</w:t>
      </w:r>
    </w:p>
    <w:p>
      <w:r>
        <w:t>const char *fmt</w:t>
      </w:r>
    </w:p>
    <w:p>
      <w:r>
        <w:t>printf()-样式格式字符串</w:t>
      </w:r>
    </w:p>
    <w:p>
      <w:r>
        <w:t>va_list ap</w:t>
      </w:r>
    </w:p>
    <w:p>
      <w:r>
        <w:t>格式字符串的</w:t>
      </w:r>
      <w:r>
        <w:rPr>
          <w:rFonts w:hint="eastAsia"/>
        </w:rPr>
        <w:t>参数</w:t>
      </w:r>
    </w:p>
    <w:p>
      <w:pPr>
        <w:rPr>
          <w:rFonts w:eastAsia="宋体"/>
          <w:b/>
          <w:bCs/>
        </w:rPr>
      </w:pPr>
      <w:r>
        <w:rPr>
          <w:rFonts w:hint="eastAsia"/>
          <w:b/>
          <w:bCs/>
        </w:rPr>
        <w:t>返回</w:t>
      </w:r>
    </w:p>
    <w:p>
      <w:pPr>
        <w:rPr>
          <w:rFonts w:eastAsia="宋体"/>
        </w:rPr>
      </w:pPr>
      <w:r>
        <w:t>成功时分配的字符串指针，失败时为NULL。</w:t>
      </w:r>
    </w:p>
    <w:p>
      <w:pPr>
        <w:pStyle w:val="4"/>
        <w:spacing w:before="156" w:after="156"/>
      </w:pPr>
      <w:r>
        <w:t>char *devm_kasprintf(struct device *dev, gfp_t gfp, const char *fmt, ...)</w:t>
      </w:r>
    </w:p>
    <w:p>
      <w:pPr>
        <w:rPr>
          <w:rFonts w:eastAsia="宋体"/>
        </w:rPr>
      </w:pPr>
      <w:r>
        <w:t>分配资源管理空间并将一个字符串格式化到其中。</w:t>
      </w:r>
    </w:p>
    <w:p>
      <w:pPr>
        <w:rPr>
          <w:rFonts w:eastAsia="宋体"/>
        </w:rPr>
      </w:pPr>
      <w:r>
        <w:rPr>
          <w:rFonts w:hint="eastAsia"/>
          <w:b/>
        </w:rPr>
        <w:t>参数</w:t>
      </w:r>
    </w:p>
    <w:p>
      <w:pPr>
        <w:rPr>
          <w:rFonts w:eastAsia="宋体"/>
        </w:rPr>
      </w:pPr>
      <w:r>
        <w:t>struct device *dev</w:t>
      </w:r>
    </w:p>
    <w:p>
      <w:pPr>
        <w:rPr>
          <w:rFonts w:eastAsia="宋体"/>
        </w:rPr>
      </w:pPr>
      <w:r>
        <w:t>分配内存的设备</w:t>
      </w:r>
    </w:p>
    <w:p>
      <w:pPr>
        <w:rPr>
          <w:rFonts w:eastAsia="宋体"/>
        </w:rPr>
      </w:pPr>
      <w:r>
        <w:t>gfp_t gfp</w:t>
      </w:r>
    </w:p>
    <w:p>
      <w:r>
        <w:t>在调用devm_kmalloc()时用于分配内存的GFP掩码</w:t>
      </w:r>
    </w:p>
    <w:p>
      <w:r>
        <w:t>const char *fmt</w:t>
      </w:r>
    </w:p>
    <w:p>
      <w:r>
        <w:t>printf()-样式格式字符串</w:t>
      </w:r>
    </w:p>
    <w:p>
      <w:r>
        <w:t>...</w:t>
      </w:r>
    </w:p>
    <w:p>
      <w:r>
        <w:t>格式字符串的</w:t>
      </w:r>
      <w:r>
        <w:rPr>
          <w:rFonts w:hint="eastAsia"/>
        </w:rPr>
        <w:t>参数</w:t>
      </w:r>
    </w:p>
    <w:p>
      <w:pPr>
        <w:rPr>
          <w:rFonts w:eastAsia="宋体"/>
          <w:b/>
          <w:bCs/>
        </w:rPr>
      </w:pPr>
      <w:r>
        <w:rPr>
          <w:rFonts w:hint="eastAsia"/>
          <w:b/>
          <w:bCs/>
        </w:rPr>
        <w:t>返回</w:t>
      </w:r>
    </w:p>
    <w:p>
      <w:pPr>
        <w:rPr>
          <w:rFonts w:eastAsia="宋体"/>
        </w:rPr>
      </w:pPr>
      <w:r>
        <w:t>成功时分配的字符串指针，失败时为NULL。</w:t>
      </w:r>
    </w:p>
    <w:p>
      <w:pPr>
        <w:pStyle w:val="4"/>
        <w:spacing w:before="156" w:after="156"/>
      </w:pPr>
      <w:r>
        <w:t>void devm_kfree(struct device *dev, const void *p)</w:t>
      </w:r>
    </w:p>
    <w:p>
      <w:pPr>
        <w:rPr>
          <w:rFonts w:eastAsia="宋体"/>
        </w:rPr>
      </w:pPr>
      <w:r>
        <w:t>资源受控kfree</w:t>
      </w:r>
    </w:p>
    <w:p>
      <w:pPr>
        <w:rPr>
          <w:rFonts w:eastAsia="宋体"/>
        </w:rPr>
      </w:pPr>
      <w:r>
        <w:rPr>
          <w:rFonts w:hint="eastAsia"/>
          <w:b/>
        </w:rPr>
        <w:t>参数</w:t>
      </w:r>
    </w:p>
    <w:p>
      <w:pPr>
        <w:rPr>
          <w:rFonts w:eastAsia="宋体"/>
        </w:rPr>
      </w:pPr>
      <w:r>
        <w:t>struct device *dev</w:t>
      </w:r>
    </w:p>
    <w:p>
      <w:pPr>
        <w:rPr>
          <w:rFonts w:eastAsia="宋体"/>
        </w:rPr>
      </w:pPr>
      <w:r>
        <w:t>此内存所属的设备</w:t>
      </w:r>
    </w:p>
    <w:p>
      <w:pPr>
        <w:rPr>
          <w:rFonts w:eastAsia="宋体"/>
        </w:rPr>
      </w:pPr>
      <w:r>
        <w:t>const void *p</w:t>
      </w:r>
    </w:p>
    <w:p>
      <w:pPr>
        <w:rPr>
          <w:rFonts w:eastAsia="宋体"/>
        </w:rPr>
      </w:pPr>
      <w:r>
        <w:t>要释放的内存</w:t>
      </w:r>
    </w:p>
    <w:p>
      <w:pPr>
        <w:rPr>
          <w:rFonts w:eastAsia="宋体"/>
        </w:rPr>
      </w:pPr>
      <w:r>
        <w:rPr>
          <w:rFonts w:hint="eastAsia"/>
          <w:b/>
        </w:rPr>
        <w:t>说明</w:t>
      </w:r>
    </w:p>
    <w:p>
      <w:pPr>
        <w:rPr>
          <w:rFonts w:eastAsia="宋体"/>
        </w:rPr>
      </w:pPr>
      <w:r>
        <w:t>释放使用devm_kmalloc()分配的内存。</w:t>
      </w:r>
    </w:p>
    <w:p>
      <w:pPr>
        <w:pStyle w:val="4"/>
        <w:spacing w:before="156" w:after="156"/>
      </w:pPr>
      <w:r>
        <w:t>void *devm_kmemdup(struct device *dev, const void *src, size_t len, gfp_t gfp)</w:t>
      </w:r>
    </w:p>
    <w:p>
      <w:pPr>
        <w:rPr>
          <w:rFonts w:eastAsia="宋体"/>
        </w:rPr>
      </w:pPr>
      <w:r>
        <w:t>资源管理kmemdup</w:t>
      </w:r>
    </w:p>
    <w:p>
      <w:pPr>
        <w:rPr>
          <w:rFonts w:eastAsia="宋体"/>
        </w:rPr>
      </w:pPr>
      <w:r>
        <w:rPr>
          <w:rFonts w:hint="eastAsia"/>
          <w:b/>
        </w:rPr>
        <w:t>参数</w:t>
      </w:r>
    </w:p>
    <w:p>
      <w:pPr>
        <w:rPr>
          <w:rFonts w:eastAsia="宋体"/>
        </w:rPr>
      </w:pPr>
      <w:r>
        <w:t>struct device *dev</w:t>
      </w:r>
    </w:p>
    <w:p>
      <w:pPr>
        <w:rPr>
          <w:rFonts w:eastAsia="宋体"/>
        </w:rPr>
      </w:pPr>
      <w:r>
        <w:t>此内存所属的设备</w:t>
      </w:r>
    </w:p>
    <w:p>
      <w:pPr>
        <w:rPr>
          <w:rFonts w:eastAsia="宋体"/>
        </w:rPr>
      </w:pPr>
      <w:r>
        <w:t>const void *src</w:t>
      </w:r>
    </w:p>
    <w:p>
      <w:pPr>
        <w:rPr>
          <w:rFonts w:eastAsia="宋体"/>
        </w:rPr>
      </w:pPr>
      <w:r>
        <w:t>要复制的内存区域</w:t>
      </w:r>
    </w:p>
    <w:p>
      <w:pPr>
        <w:rPr>
          <w:rFonts w:eastAsia="宋体"/>
        </w:rPr>
      </w:pPr>
      <w:r>
        <w:t>size_t len</w:t>
      </w:r>
    </w:p>
    <w:p>
      <w:pPr>
        <w:rPr>
          <w:rFonts w:eastAsia="宋体"/>
        </w:rPr>
      </w:pPr>
      <w:r>
        <w:t>内存区域长度</w:t>
      </w:r>
    </w:p>
    <w:p>
      <w:pPr>
        <w:rPr>
          <w:rFonts w:eastAsia="宋体"/>
        </w:rPr>
      </w:pPr>
      <w:r>
        <w:t>gfp_t gfp</w:t>
      </w:r>
    </w:p>
    <w:p>
      <w:pPr>
        <w:rPr>
          <w:rFonts w:eastAsia="宋体"/>
        </w:rPr>
      </w:pPr>
      <w:r>
        <w:t>要使用的GFP标志</w:t>
      </w:r>
    </w:p>
    <w:p>
      <w:pPr>
        <w:rPr>
          <w:rFonts w:eastAsia="宋体"/>
        </w:rPr>
      </w:pPr>
      <w:r>
        <w:rPr>
          <w:rFonts w:hint="eastAsia"/>
          <w:b/>
        </w:rPr>
        <w:t>说明</w:t>
      </w:r>
    </w:p>
    <w:p>
      <w:pPr>
        <w:rPr>
          <w:rFonts w:eastAsia="宋体"/>
        </w:rPr>
      </w:pPr>
      <w:r>
        <w:t>使用资源管理kmalloc复制一段内存区域</w:t>
      </w:r>
    </w:p>
    <w:p>
      <w:pPr>
        <w:pStyle w:val="4"/>
        <w:spacing w:before="156" w:after="156"/>
      </w:pPr>
      <w:r>
        <w:t>unsigned long devm_get_free_pages(struct device *dev, gfp_t gfp_mask, unsigned int order)</w:t>
      </w:r>
    </w:p>
    <w:p>
      <w:pPr>
        <w:rPr>
          <w:rFonts w:eastAsia="宋体"/>
        </w:rPr>
      </w:pPr>
      <w:r>
        <w:t>资源管理__get_free_pages</w:t>
      </w:r>
    </w:p>
    <w:p>
      <w:pPr>
        <w:rPr>
          <w:rFonts w:eastAsia="宋体"/>
        </w:rPr>
      </w:pPr>
      <w:r>
        <w:rPr>
          <w:rFonts w:hint="eastAsia"/>
          <w:b/>
        </w:rPr>
        <w:t>参数</w:t>
      </w:r>
    </w:p>
    <w:p>
      <w:pPr>
        <w:rPr>
          <w:rFonts w:eastAsia="宋体"/>
        </w:rPr>
      </w:pPr>
      <w:r>
        <w:t>struct device *dev</w:t>
      </w:r>
    </w:p>
    <w:p>
      <w:pPr>
        <w:rPr>
          <w:rFonts w:eastAsia="宋体"/>
        </w:rPr>
      </w:pPr>
      <w:r>
        <w:t>要分配内存的设备</w:t>
      </w:r>
    </w:p>
    <w:p>
      <w:pPr>
        <w:rPr>
          <w:rFonts w:eastAsia="宋体"/>
        </w:rPr>
      </w:pPr>
      <w:r>
        <w:t>gfp_t gfp_mask</w:t>
      </w:r>
    </w:p>
    <w:p>
      <w:pPr>
        <w:rPr>
          <w:rFonts w:eastAsia="宋体"/>
        </w:rPr>
      </w:pPr>
      <w:r>
        <w:t>分配gfp标志</w:t>
      </w:r>
    </w:p>
    <w:p>
      <w:pPr>
        <w:rPr>
          <w:rFonts w:eastAsia="宋体"/>
        </w:rPr>
      </w:pPr>
      <w:r>
        <w:t>unsigned int order</w:t>
      </w:r>
    </w:p>
    <w:p>
      <w:pPr>
        <w:rPr>
          <w:rFonts w:eastAsia="宋体"/>
        </w:rPr>
      </w:pPr>
      <w:r>
        <w:t>分配大小为(1 &lt;&lt; order)页</w:t>
      </w:r>
    </w:p>
    <w:p>
      <w:pPr>
        <w:rPr>
          <w:rFonts w:eastAsia="宋体"/>
        </w:rPr>
      </w:pPr>
      <w:r>
        <w:rPr>
          <w:rFonts w:hint="eastAsia"/>
          <w:b/>
        </w:rPr>
        <w:t>说明</w:t>
      </w:r>
    </w:p>
    <w:p>
      <w:pPr>
        <w:rPr>
          <w:rFonts w:eastAsia="宋体"/>
        </w:rPr>
      </w:pPr>
      <w:r>
        <w:t>管理的get_free_pages。使用此函数分配的内存在驱动程序分离时将自动释放。</w:t>
      </w:r>
    </w:p>
    <w:p>
      <w:pPr>
        <w:rPr>
          <w:rFonts w:eastAsia="宋体"/>
          <w:b/>
          <w:bCs/>
        </w:rPr>
      </w:pPr>
      <w:r>
        <w:rPr>
          <w:rFonts w:hint="eastAsia"/>
          <w:b/>
          <w:bCs/>
        </w:rPr>
        <w:t>返回</w:t>
      </w:r>
    </w:p>
    <w:p>
      <w:pPr>
        <w:rPr>
          <w:rFonts w:eastAsia="宋体"/>
        </w:rPr>
      </w:pPr>
      <w:r>
        <w:t>成功时分配的内存地址，失败时为0。</w:t>
      </w:r>
    </w:p>
    <w:p>
      <w:pPr>
        <w:pStyle w:val="4"/>
        <w:spacing w:before="156" w:after="156"/>
      </w:pPr>
      <w:r>
        <w:t>void devm_free_pages(struct device *dev, unsigned long addr)</w:t>
      </w:r>
    </w:p>
    <w:p>
      <w:pPr>
        <w:rPr>
          <w:rFonts w:eastAsia="宋体"/>
        </w:rPr>
      </w:pPr>
      <w:r>
        <w:t>资源受控的free_pages</w:t>
      </w:r>
    </w:p>
    <w:p>
      <w:pPr>
        <w:rPr>
          <w:rFonts w:eastAsia="宋体"/>
        </w:rPr>
      </w:pPr>
      <w:r>
        <w:rPr>
          <w:rFonts w:hint="eastAsia"/>
          <w:b/>
        </w:rPr>
        <w:t>参数</w:t>
      </w:r>
    </w:p>
    <w:p>
      <w:pPr>
        <w:rPr>
          <w:rFonts w:eastAsia="宋体"/>
        </w:rPr>
      </w:pPr>
      <w:r>
        <w:t>struct device *dev</w:t>
      </w:r>
    </w:p>
    <w:p>
      <w:pPr>
        <w:rPr>
          <w:rFonts w:eastAsia="宋体"/>
        </w:rPr>
      </w:pPr>
      <w:r>
        <w:t>此内存所属的设备</w:t>
      </w:r>
    </w:p>
    <w:p>
      <w:pPr>
        <w:rPr>
          <w:rFonts w:eastAsia="宋体"/>
        </w:rPr>
      </w:pPr>
      <w:r>
        <w:t>unsigned long addr</w:t>
      </w:r>
    </w:p>
    <w:p>
      <w:pPr>
        <w:rPr>
          <w:rFonts w:eastAsia="宋体"/>
        </w:rPr>
      </w:pPr>
      <w:r>
        <w:t>要释放的内存</w:t>
      </w:r>
    </w:p>
    <w:p>
      <w:pPr>
        <w:rPr>
          <w:rFonts w:eastAsia="宋体"/>
        </w:rPr>
      </w:pPr>
      <w:r>
        <w:rPr>
          <w:rFonts w:hint="eastAsia"/>
          <w:b/>
        </w:rPr>
        <w:t>说明</w:t>
      </w:r>
    </w:p>
    <w:p>
      <w:pPr>
        <w:rPr>
          <w:rFonts w:eastAsia="宋体"/>
        </w:rPr>
      </w:pPr>
      <w:r>
        <w:t>释放使用devm_get_free_pages()分配的内存。与free_pages不同的是，无需提供顺序。</w:t>
      </w:r>
    </w:p>
    <w:p>
      <w:pPr>
        <w:pStyle w:val="4"/>
        <w:spacing w:before="156" w:after="156"/>
      </w:pPr>
      <w:r>
        <w:t>void __percpu *__devm_alloc_percpu(struct device *dev, size_t size, size_t align)</w:t>
      </w:r>
    </w:p>
    <w:p>
      <w:pPr>
        <w:rPr>
          <w:rFonts w:eastAsia="宋体"/>
        </w:rPr>
      </w:pPr>
      <w:r>
        <w:t>资源管理的alloc_percpu</w:t>
      </w:r>
    </w:p>
    <w:p>
      <w:pPr>
        <w:rPr>
          <w:rFonts w:eastAsia="宋体"/>
        </w:rPr>
      </w:pPr>
      <w:r>
        <w:rPr>
          <w:rFonts w:hint="eastAsia"/>
          <w:b/>
        </w:rPr>
        <w:t>参数</w:t>
      </w:r>
    </w:p>
    <w:p>
      <w:pPr>
        <w:rPr>
          <w:rFonts w:eastAsia="宋体"/>
        </w:rPr>
      </w:pPr>
      <w:r>
        <w:t>struct device *dev</w:t>
      </w:r>
    </w:p>
    <w:p>
      <w:pPr>
        <w:rPr>
          <w:rFonts w:eastAsia="宋体"/>
        </w:rPr>
      </w:pPr>
      <w:r>
        <w:t>要为其分配per-CPU内存的设备</w:t>
      </w:r>
    </w:p>
    <w:p>
      <w:pPr>
        <w:rPr>
          <w:rFonts w:eastAsia="宋体"/>
        </w:rPr>
      </w:pPr>
      <w:r>
        <w:t>size_t size</w:t>
      </w:r>
    </w:p>
    <w:p>
      <w:pPr>
        <w:rPr>
          <w:rFonts w:eastAsia="宋体"/>
        </w:rPr>
      </w:pPr>
      <w:r>
        <w:t>要分配的per-CPU内存的大小</w:t>
      </w:r>
    </w:p>
    <w:p>
      <w:pPr>
        <w:rPr>
          <w:rFonts w:eastAsia="宋体"/>
        </w:rPr>
      </w:pPr>
      <w:r>
        <w:t>size_t align</w:t>
      </w:r>
    </w:p>
    <w:p>
      <w:pPr>
        <w:rPr>
          <w:rFonts w:eastAsia="宋体"/>
        </w:rPr>
      </w:pPr>
      <w:r>
        <w:t>要分配的per-CPU内存的对齐</w:t>
      </w:r>
    </w:p>
    <w:p>
      <w:pPr>
        <w:rPr>
          <w:rFonts w:eastAsia="宋体"/>
        </w:rPr>
      </w:pPr>
      <w:r>
        <w:rPr>
          <w:rFonts w:hint="eastAsia"/>
          <w:b/>
        </w:rPr>
        <w:t>说明</w:t>
      </w:r>
    </w:p>
    <w:p>
      <w:pPr>
        <w:rPr>
          <w:rFonts w:eastAsia="宋体"/>
        </w:rPr>
      </w:pPr>
      <w:r>
        <w:t>管理的alloc_percpu。使用此函数分配的per-CPU内存在驱动程序分离时将自动释放。</w:t>
      </w:r>
    </w:p>
    <w:p>
      <w:pPr>
        <w:rPr>
          <w:rFonts w:eastAsia="宋体"/>
          <w:b/>
          <w:bCs/>
        </w:rPr>
      </w:pPr>
      <w:r>
        <w:rPr>
          <w:rFonts w:hint="eastAsia"/>
          <w:b/>
          <w:bCs/>
        </w:rPr>
        <w:t>返回</w:t>
      </w:r>
    </w:p>
    <w:p>
      <w:pPr>
        <w:rPr>
          <w:rFonts w:eastAsia="宋体"/>
        </w:rPr>
      </w:pPr>
      <w:r>
        <w:t>成功时分配的内存指针，失败时为NULL。</w:t>
      </w:r>
    </w:p>
    <w:p>
      <w:pPr>
        <w:pStyle w:val="4"/>
        <w:spacing w:before="156" w:after="156"/>
      </w:pPr>
      <w:r>
        <w:t>void devm_free_percpu(struct device *dev, void __percpu *pdata)</w:t>
      </w:r>
    </w:p>
    <w:p>
      <w:pPr>
        <w:rPr>
          <w:rFonts w:eastAsia="宋体"/>
        </w:rPr>
      </w:pPr>
      <w:r>
        <w:t>资源管理的free_percpu</w:t>
      </w:r>
    </w:p>
    <w:p>
      <w:pPr>
        <w:rPr>
          <w:rFonts w:eastAsia="宋体"/>
        </w:rPr>
      </w:pPr>
      <w:r>
        <w:rPr>
          <w:rFonts w:hint="eastAsia"/>
          <w:b/>
        </w:rPr>
        <w:t>参数</w:t>
      </w:r>
    </w:p>
    <w:p>
      <w:pPr>
        <w:rPr>
          <w:rFonts w:eastAsia="宋体"/>
        </w:rPr>
      </w:pPr>
      <w:r>
        <w:t>struct device *dev</w:t>
      </w:r>
    </w:p>
    <w:p>
      <w:pPr>
        <w:rPr>
          <w:rFonts w:eastAsia="宋体"/>
        </w:rPr>
      </w:pPr>
      <w:r>
        <w:t>此内存所属设备</w:t>
      </w:r>
    </w:p>
    <w:p>
      <w:pPr>
        <w:rPr>
          <w:rFonts w:eastAsia="宋体"/>
        </w:rPr>
      </w:pPr>
      <w:r>
        <w:t>void __percpu *pdata</w:t>
      </w:r>
    </w:p>
    <w:p>
      <w:pPr>
        <w:rPr>
          <w:rFonts w:eastAsia="宋体"/>
        </w:rPr>
      </w:pPr>
      <w:r>
        <w:t>要释放的单核内存</w:t>
      </w:r>
    </w:p>
    <w:p>
      <w:pPr>
        <w:rPr>
          <w:rFonts w:eastAsia="宋体"/>
        </w:rPr>
      </w:pPr>
      <w:r>
        <w:rPr>
          <w:rFonts w:hint="eastAsia"/>
          <w:b/>
        </w:rPr>
        <w:t>说明</w:t>
      </w:r>
    </w:p>
    <w:p>
      <w:pPr>
        <w:rPr>
          <w:rFonts w:eastAsia="宋体"/>
        </w:rPr>
      </w:pPr>
      <w:r>
        <w:t>释放用devm_alloc_percpu()分配的内存。</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41" w:name="_Toc376565110"/>
      <w:r>
        <w:t>设备驱动的基础架构</w:t>
      </w:r>
      <w:bookmarkEnd w:id="41"/>
    </w:p>
    <w:p>
      <w:pPr>
        <w:pStyle w:val="3"/>
        <w:spacing w:before="156" w:after="156"/>
        <w:rPr>
          <w:rFonts w:hint="default"/>
        </w:rPr>
      </w:pPr>
      <w:bookmarkStart w:id="42" w:name="_Toc295496061"/>
      <w:r>
        <w:t>基本设备驱动模型结构</w:t>
      </w:r>
      <w:bookmarkEnd w:id="42"/>
    </w:p>
    <w:p>
      <w:pPr>
        <w:pStyle w:val="4"/>
        <w:spacing w:before="156" w:after="156"/>
      </w:pPr>
      <w:r>
        <w:t>struct bus_type</w:t>
      </w:r>
    </w:p>
    <w:p>
      <w:pPr>
        <w:rPr>
          <w:rFonts w:eastAsia="宋体"/>
        </w:rPr>
      </w:pPr>
      <w:r>
        <w:t>设备的总线类型</w:t>
      </w:r>
    </w:p>
    <w:p>
      <w:pPr>
        <w:rPr>
          <w:b/>
          <w:bCs/>
        </w:rPr>
      </w:pPr>
      <w:r>
        <w:rPr>
          <w:rFonts w:hint="eastAsia"/>
          <w:b/>
          <w:bCs/>
        </w:rPr>
        <w:t>定义</w:t>
      </w:r>
    </w:p>
    <w:p>
      <w:pPr>
        <w:pStyle w:val="42"/>
      </w:pPr>
      <w:r>
        <w:t>struct bus_type {</w:t>
      </w:r>
    </w:p>
    <w:p>
      <w:pPr>
        <w:pStyle w:val="42"/>
      </w:pPr>
      <w:r>
        <w:t xml:space="preserve">  const char              *name;</w:t>
      </w:r>
    </w:p>
    <w:p>
      <w:pPr>
        <w:pStyle w:val="42"/>
      </w:pPr>
      <w:r>
        <w:t xml:space="preserve">  const char              *dev_name;</w:t>
      </w:r>
    </w:p>
    <w:p>
      <w:pPr>
        <w:pStyle w:val="42"/>
      </w:pPr>
      <w:r>
        <w:t xml:space="preserve">  struct device           *dev_root;</w:t>
      </w:r>
    </w:p>
    <w:p>
      <w:pPr>
        <w:pStyle w:val="42"/>
      </w:pPr>
      <w:r>
        <w:t xml:space="preserve">  const struct attribute_group **bus_groups;</w:t>
      </w:r>
    </w:p>
    <w:p>
      <w:pPr>
        <w:pStyle w:val="42"/>
      </w:pPr>
      <w:r>
        <w:t xml:space="preserve">  const struct attribute_group **dev_groups;</w:t>
      </w:r>
    </w:p>
    <w:p>
      <w:pPr>
        <w:pStyle w:val="42"/>
      </w:pPr>
      <w:r>
        <w:t xml:space="preserve">  const struct attribute_group **drv_groups;</w:t>
      </w:r>
    </w:p>
    <w:p>
      <w:pPr>
        <w:pStyle w:val="42"/>
      </w:pPr>
      <w:r>
        <w:t xml:space="preserve">  int (*match)(struct device *dev, struct device_driver *drv);</w:t>
      </w:r>
    </w:p>
    <w:p>
      <w:pPr>
        <w:pStyle w:val="42"/>
        <w:rPr>
          <w:lang w:val="fr-FR"/>
        </w:rPr>
      </w:pPr>
      <w:r>
        <w:t xml:space="preserve">  </w:t>
      </w:r>
      <w:r>
        <w:rPr>
          <w:lang w:val="fr-FR"/>
        </w:rPr>
        <w:t>int (*uevent)(struct device *dev, struct kobj_uevent_env *env);</w:t>
      </w:r>
    </w:p>
    <w:p>
      <w:pPr>
        <w:pStyle w:val="42"/>
        <w:rPr>
          <w:lang w:val="fr-FR"/>
        </w:rPr>
      </w:pPr>
      <w:r>
        <w:rPr>
          <w:lang w:val="fr-FR"/>
        </w:rPr>
        <w:t xml:space="preserve">  int (*probe)(struct device *dev);</w:t>
      </w:r>
    </w:p>
    <w:p>
      <w:pPr>
        <w:pStyle w:val="42"/>
        <w:rPr>
          <w:lang w:val="fr-FR"/>
        </w:rPr>
      </w:pPr>
      <w:r>
        <w:rPr>
          <w:lang w:val="fr-FR"/>
        </w:rPr>
        <w:t xml:space="preserve">  int (*remove)(struct device *dev);</w:t>
      </w:r>
    </w:p>
    <w:p>
      <w:pPr>
        <w:pStyle w:val="42"/>
        <w:rPr>
          <w:lang w:val="fr-FR"/>
        </w:rPr>
      </w:pPr>
      <w:r>
        <w:rPr>
          <w:lang w:val="fr-FR"/>
        </w:rPr>
        <w:t xml:space="preserve">  void (*shutdown)(struct device *dev);</w:t>
      </w:r>
    </w:p>
    <w:p>
      <w:pPr>
        <w:pStyle w:val="42"/>
        <w:rPr>
          <w:lang w:val="fr-FR"/>
        </w:rPr>
      </w:pPr>
      <w:r>
        <w:rPr>
          <w:lang w:val="fr-FR"/>
        </w:rPr>
        <w:t xml:space="preserve">  int (*online)(struct device *dev);</w:t>
      </w:r>
    </w:p>
    <w:p>
      <w:pPr>
        <w:pStyle w:val="42"/>
        <w:rPr>
          <w:lang w:val="fr-FR"/>
        </w:rPr>
      </w:pPr>
      <w:r>
        <w:rPr>
          <w:lang w:val="fr-FR"/>
        </w:rPr>
        <w:t xml:space="preserve">  int (*offline)(struct device *dev);</w:t>
      </w:r>
    </w:p>
    <w:p>
      <w:pPr>
        <w:pStyle w:val="42"/>
        <w:rPr>
          <w:lang w:val="fr-FR"/>
        </w:rPr>
      </w:pPr>
      <w:r>
        <w:rPr>
          <w:lang w:val="fr-FR"/>
        </w:rPr>
        <w:t xml:space="preserve">  int (*suspend)(struct device *dev, pm_message_t state);</w:t>
      </w:r>
    </w:p>
    <w:p>
      <w:pPr>
        <w:pStyle w:val="42"/>
        <w:rPr>
          <w:lang w:val="fr-FR"/>
        </w:rPr>
      </w:pPr>
      <w:r>
        <w:rPr>
          <w:lang w:val="fr-FR"/>
        </w:rPr>
        <w:t xml:space="preserve">  int (*resume)(struct device *dev);</w:t>
      </w:r>
    </w:p>
    <w:p>
      <w:pPr>
        <w:pStyle w:val="42"/>
        <w:rPr>
          <w:lang w:val="fr-FR"/>
        </w:rPr>
      </w:pPr>
      <w:r>
        <w:rPr>
          <w:lang w:val="fr-FR"/>
        </w:rPr>
        <w:t xml:space="preserve">  int (*num_vf)(struct device *dev);</w:t>
      </w:r>
    </w:p>
    <w:p>
      <w:pPr>
        <w:pStyle w:val="42"/>
        <w:rPr>
          <w:lang w:val="fr-FR"/>
        </w:rPr>
      </w:pPr>
      <w:r>
        <w:rPr>
          <w:lang w:val="fr-FR"/>
        </w:rPr>
        <w:t xml:space="preserve">  int (*dma_configure)(struct device *dev);</w:t>
      </w:r>
    </w:p>
    <w:p>
      <w:pPr>
        <w:pStyle w:val="42"/>
      </w:pPr>
      <w:r>
        <w:rPr>
          <w:lang w:val="fr-FR"/>
        </w:rPr>
        <w:t xml:space="preserve">  </w:t>
      </w:r>
      <w:r>
        <w:t>const struct dev_pm_ops *pm;</w:t>
      </w:r>
    </w:p>
    <w:p>
      <w:pPr>
        <w:pStyle w:val="42"/>
      </w:pPr>
      <w:r>
        <w:t xml:space="preserve">  const struct iommu_ops *iommu_ops;</w:t>
      </w:r>
    </w:p>
    <w:p>
      <w:pPr>
        <w:pStyle w:val="42"/>
      </w:pPr>
      <w:r>
        <w:t xml:space="preserve">  struct subsys_private *p;</w:t>
      </w:r>
    </w:p>
    <w:p>
      <w:pPr>
        <w:pStyle w:val="42"/>
      </w:pPr>
      <w:r>
        <w:t xml:space="preserve">  struct lock_class_key lock_key;</w:t>
      </w:r>
    </w:p>
    <w:p>
      <w:pPr>
        <w:pStyle w:val="42"/>
      </w:pPr>
      <w:r>
        <w:t xml:space="preserve">  bool need_parent_lock;</w:t>
      </w:r>
    </w:p>
    <w:p>
      <w:pPr>
        <w:pStyle w:val="42"/>
      </w:pPr>
      <w:r>
        <w:t>};</w:t>
      </w:r>
    </w:p>
    <w:p>
      <w:pPr>
        <w:rPr>
          <w:rFonts w:eastAsia="宋体"/>
        </w:rPr>
      </w:pPr>
      <w:r>
        <w:rPr>
          <w:rFonts w:hint="eastAsia"/>
          <w:b/>
        </w:rPr>
        <w:t>成员</w:t>
      </w:r>
    </w:p>
    <w:p>
      <w:pPr>
        <w:rPr>
          <w:rFonts w:eastAsia="宋体"/>
        </w:rPr>
      </w:pPr>
      <w:r>
        <w:t>name</w:t>
      </w:r>
    </w:p>
    <w:p>
      <w:pPr>
        <w:rPr>
          <w:rFonts w:eastAsia="宋体"/>
        </w:rPr>
      </w:pPr>
      <w:r>
        <w:t>总线的名称。</w:t>
      </w:r>
    </w:p>
    <w:p>
      <w:pPr>
        <w:rPr>
          <w:rFonts w:eastAsia="宋体"/>
        </w:rPr>
      </w:pPr>
      <w:r>
        <w:t>dev_name</w:t>
      </w:r>
    </w:p>
    <w:p>
      <w:pPr>
        <w:rPr>
          <w:rFonts w:eastAsia="宋体"/>
        </w:rPr>
      </w:pPr>
      <w:r>
        <w:t>用于子系统</w:t>
      </w:r>
      <w:r>
        <w:rPr>
          <w:rFonts w:hint="eastAsia"/>
        </w:rPr>
        <w:t>enum</w:t>
      </w:r>
      <w:r>
        <w:t>设备的名称形如(“foo``u``”, dev-&gt;id)。</w:t>
      </w:r>
    </w:p>
    <w:p>
      <w:pPr>
        <w:rPr>
          <w:rFonts w:eastAsia="宋体"/>
        </w:rPr>
      </w:pPr>
      <w:r>
        <w:t>dev_root</w:t>
      </w:r>
    </w:p>
    <w:p>
      <w:pPr>
        <w:rPr>
          <w:rFonts w:eastAsia="宋体"/>
        </w:rPr>
      </w:pPr>
      <w:r>
        <w:t>要用作父设备的默认设备。</w:t>
      </w:r>
    </w:p>
    <w:p>
      <w:pPr>
        <w:rPr>
          <w:rFonts w:eastAsia="宋体"/>
        </w:rPr>
      </w:pPr>
      <w:r>
        <w:t>bus_groups</w:t>
      </w:r>
    </w:p>
    <w:p>
      <w:pPr>
        <w:rPr>
          <w:rFonts w:eastAsia="宋体"/>
        </w:rPr>
      </w:pPr>
      <w:r>
        <w:t>总线的默认属性。</w:t>
      </w:r>
    </w:p>
    <w:p>
      <w:pPr>
        <w:rPr>
          <w:rFonts w:eastAsia="宋体"/>
        </w:rPr>
      </w:pPr>
      <w:r>
        <w:t>dev_groups</w:t>
      </w:r>
    </w:p>
    <w:p>
      <w:pPr>
        <w:rPr>
          <w:rFonts w:eastAsia="宋体"/>
        </w:rPr>
      </w:pPr>
      <w:r>
        <w:t>总线上设备的默认属性。</w:t>
      </w:r>
    </w:p>
    <w:p>
      <w:pPr>
        <w:rPr>
          <w:rFonts w:eastAsia="宋体"/>
        </w:rPr>
      </w:pPr>
      <w:r>
        <w:t>drv_groups</w:t>
      </w:r>
    </w:p>
    <w:p>
      <w:pPr>
        <w:rPr>
          <w:rFonts w:eastAsia="宋体"/>
        </w:rPr>
      </w:pPr>
      <w:r>
        <w:t>总线上设备驱动的默认属性。</w:t>
      </w:r>
    </w:p>
    <w:p>
      <w:pPr>
        <w:rPr>
          <w:rFonts w:eastAsia="宋体"/>
        </w:rPr>
      </w:pPr>
      <w:r>
        <w:t>match</w:t>
      </w:r>
    </w:p>
    <w:p>
      <w:pPr>
        <w:rPr>
          <w:rFonts w:eastAsia="宋体"/>
        </w:rPr>
      </w:pPr>
      <w:r>
        <w:t>当添加此总线的新设备或驱动程序时，也许会调用多次。如果给定的设备可以由给定的驱动程序处理，则应</w:t>
      </w:r>
      <w:r>
        <w:rPr>
          <w:rFonts w:hint="eastAsia"/>
        </w:rPr>
        <w:t>返回</w:t>
      </w:r>
      <w:r>
        <w:t>正值，否则</w:t>
      </w:r>
      <w:r>
        <w:rPr>
          <w:rFonts w:hint="eastAsia"/>
        </w:rPr>
        <w:t>返回</w:t>
      </w:r>
      <w:r>
        <w:t>零。如果不能确定驱动程序支持设备，则也可</w:t>
      </w:r>
      <w:r>
        <w:rPr>
          <w:rFonts w:hint="eastAsia"/>
        </w:rPr>
        <w:t>返回</w:t>
      </w:r>
      <w:r>
        <w:t>错误代码。如果</w:t>
      </w:r>
      <w:r>
        <w:rPr>
          <w:rFonts w:hint="eastAsia"/>
        </w:rPr>
        <w:t>返回</w:t>
      </w:r>
      <w:r>
        <w:t>-EPROBE_DEFER，则将设备排队进行延迟探测。</w:t>
      </w:r>
    </w:p>
    <w:p>
      <w:pPr>
        <w:rPr>
          <w:rFonts w:eastAsia="宋体"/>
        </w:rPr>
      </w:pPr>
      <w:r>
        <w:t>uevent</w:t>
      </w:r>
    </w:p>
    <w:p>
      <w:pPr>
        <w:rPr>
          <w:rFonts w:eastAsia="宋体"/>
        </w:rPr>
      </w:pPr>
      <w:r>
        <w:t>在添加设备、删除设备或生成uevents以添加环境变量时调用。</w:t>
      </w:r>
    </w:p>
    <w:p>
      <w:pPr>
        <w:rPr>
          <w:rFonts w:eastAsia="宋体"/>
        </w:rPr>
      </w:pPr>
      <w:r>
        <w:t>probe</w:t>
      </w:r>
    </w:p>
    <w:p>
      <w:pPr>
        <w:rPr>
          <w:rFonts w:eastAsia="宋体"/>
        </w:rPr>
      </w:pPr>
      <w:r>
        <w:t>当添加到此总线的新设备或驱动程序时，回调特定驱动程序的probe以初始化匹配的设备。</w:t>
      </w:r>
    </w:p>
    <w:p>
      <w:pPr>
        <w:rPr>
          <w:rFonts w:eastAsia="宋体"/>
        </w:rPr>
      </w:pPr>
      <w:r>
        <w:t>remove</w:t>
      </w:r>
    </w:p>
    <w:p>
      <w:pPr>
        <w:rPr>
          <w:rFonts w:eastAsia="宋体"/>
        </w:rPr>
      </w:pPr>
      <w:r>
        <w:t>当从此总线中删除设备时调用。</w:t>
      </w:r>
    </w:p>
    <w:p>
      <w:pPr>
        <w:rPr>
          <w:rFonts w:eastAsia="宋体"/>
        </w:rPr>
      </w:pPr>
      <w:r>
        <w:t>shutdown</w:t>
      </w:r>
    </w:p>
    <w:p>
      <w:pPr>
        <w:rPr>
          <w:rFonts w:eastAsia="宋体"/>
        </w:rPr>
      </w:pPr>
      <w:r>
        <w:t>在关闭时间调用以使设备排除干扰。</w:t>
      </w:r>
    </w:p>
    <w:p>
      <w:pPr>
        <w:rPr>
          <w:rFonts w:eastAsia="宋体"/>
        </w:rPr>
      </w:pPr>
      <w:r>
        <w:t>online</w:t>
      </w:r>
    </w:p>
    <w:p>
      <w:pPr>
        <w:rPr>
          <w:rFonts w:eastAsia="宋体"/>
        </w:rPr>
      </w:pPr>
      <w:r>
        <w:t>用于将设备重新上线（脱机后）。</w:t>
      </w:r>
    </w:p>
    <w:p>
      <w:pPr>
        <w:rPr>
          <w:rFonts w:eastAsia="宋体"/>
        </w:rPr>
      </w:pPr>
      <w:r>
        <w:t>offline</w:t>
      </w:r>
    </w:p>
    <w:p>
      <w:pPr>
        <w:rPr>
          <w:rFonts w:eastAsia="宋体"/>
        </w:rPr>
      </w:pPr>
      <w:r>
        <w:t>将设备脱机以进行热拔插调用。</w:t>
      </w:r>
    </w:p>
    <w:p>
      <w:pPr>
        <w:rPr>
          <w:rFonts w:eastAsia="宋体"/>
        </w:rPr>
      </w:pPr>
      <w:r>
        <w:t>suspend</w:t>
      </w:r>
    </w:p>
    <w:p>
      <w:pPr>
        <w:rPr>
          <w:rFonts w:eastAsia="宋体"/>
        </w:rPr>
      </w:pPr>
      <w:r>
        <w:t>当此总线上的设备想要进入睡眠模式时调用。</w:t>
      </w:r>
    </w:p>
    <w:p>
      <w:pPr>
        <w:rPr>
          <w:rFonts w:eastAsia="宋体"/>
        </w:rPr>
      </w:pPr>
      <w:r>
        <w:t>resume</w:t>
      </w:r>
    </w:p>
    <w:p>
      <w:pPr>
        <w:rPr>
          <w:rFonts w:eastAsia="宋体"/>
        </w:rPr>
      </w:pPr>
      <w:r>
        <w:t>当此总线上的设备退出睡眠模式时调用。</w:t>
      </w:r>
    </w:p>
    <w:p>
      <w:pPr>
        <w:rPr>
          <w:rFonts w:eastAsia="宋体"/>
        </w:rPr>
      </w:pPr>
      <w:r>
        <w:t>num_vf</w:t>
      </w:r>
    </w:p>
    <w:p>
      <w:pPr>
        <w:rPr>
          <w:rFonts w:eastAsia="宋体"/>
        </w:rPr>
      </w:pPr>
      <w:r>
        <w:t>用于找出此总线上的设备支持多少个虚拟功能。</w:t>
      </w:r>
    </w:p>
    <w:p>
      <w:pPr>
        <w:rPr>
          <w:rFonts w:eastAsia="宋体"/>
        </w:rPr>
      </w:pPr>
      <w:r>
        <w:t>dma_configure</w:t>
      </w:r>
    </w:p>
    <w:p>
      <w:pPr>
        <w:rPr>
          <w:rFonts w:eastAsia="宋体"/>
        </w:rPr>
      </w:pPr>
      <w:r>
        <w:t>用于在此总线上的设备上设置DMA配置。</w:t>
      </w:r>
    </w:p>
    <w:p>
      <w:pPr>
        <w:rPr>
          <w:rFonts w:eastAsia="宋体"/>
        </w:rPr>
      </w:pPr>
      <w:r>
        <w:t>pm</w:t>
      </w:r>
    </w:p>
    <w:p>
      <w:pPr>
        <w:rPr>
          <w:rFonts w:eastAsia="宋体"/>
        </w:rPr>
      </w:pPr>
      <w:r>
        <w:t>此总线的电源管理操作，回调特定设备驱动程序的pm-ops。</w:t>
      </w:r>
    </w:p>
    <w:p>
      <w:pPr>
        <w:rPr>
          <w:rFonts w:eastAsia="宋体"/>
        </w:rPr>
      </w:pPr>
      <w:r>
        <w:t>iommu_ops</w:t>
      </w:r>
    </w:p>
    <w:p>
      <w:pPr>
        <w:rPr>
          <w:rFonts w:eastAsia="宋体"/>
        </w:rPr>
      </w:pPr>
      <w:r>
        <w:t>适用于此总线的IOMMU特定操作，用于将IOMMU驱动程序实现连接到总线并允许驱动程序执行总线特定的设置。</w:t>
      </w:r>
    </w:p>
    <w:p>
      <w:pPr>
        <w:rPr>
          <w:rFonts w:eastAsia="宋体"/>
        </w:rPr>
      </w:pPr>
      <w:r>
        <w:t>p</w:t>
      </w:r>
    </w:p>
    <w:p>
      <w:pPr>
        <w:rPr>
          <w:rFonts w:eastAsia="宋体"/>
        </w:rPr>
      </w:pPr>
      <w:r>
        <w:t>驱动程序核心的私有数据，只能由驱动程序核心触碰。</w:t>
      </w:r>
    </w:p>
    <w:p>
      <w:pPr>
        <w:rPr>
          <w:rFonts w:eastAsia="宋体"/>
        </w:rPr>
      </w:pPr>
      <w:r>
        <w:t>lock_key</w:t>
      </w:r>
    </w:p>
    <w:p>
      <w:pPr>
        <w:rPr>
          <w:rFonts w:eastAsia="宋体"/>
        </w:rPr>
      </w:pPr>
      <w:r>
        <w:t>用于锁验证器的锁类键。</w:t>
      </w:r>
    </w:p>
    <w:p>
      <w:pPr>
        <w:rPr>
          <w:rFonts w:eastAsia="宋体"/>
        </w:rPr>
      </w:pPr>
      <w:r>
        <w:t>need_parent_lock</w:t>
      </w:r>
    </w:p>
    <w:p>
      <w:pPr>
        <w:rPr>
          <w:rFonts w:eastAsia="宋体"/>
        </w:rPr>
      </w:pPr>
      <w:r>
        <w:t>在此总线上探测或删除设备时，设备核心应锁定设备的父对象。</w:t>
      </w:r>
    </w:p>
    <w:p>
      <w:pPr>
        <w:rPr>
          <w:rFonts w:eastAsia="宋体"/>
        </w:rPr>
      </w:pPr>
      <w:r>
        <w:rPr>
          <w:rFonts w:hint="eastAsia"/>
          <w:b/>
        </w:rPr>
        <w:t>说明</w:t>
      </w:r>
    </w:p>
    <w:p>
      <w:pPr>
        <w:rPr>
          <w:rFonts w:eastAsia="宋体"/>
        </w:rPr>
      </w:pPr>
      <w:r>
        <w:t>总线是处理器和一个或多个设备之间的通道。为了设备模型，即使是内部、虚拟的“平台”总线，所有设备也通过总线连接。总线可以插入彼此。例如，USB控制器通常是PCI设备。设备模型表示总线和它们控制的设备之间的实际连接。总线由bus_type结构表示。它包含名称、默认属性、总线方法、PM操作和驱动程序核心的私有数据。</w:t>
      </w:r>
    </w:p>
    <w:p>
      <w:pPr>
        <w:pStyle w:val="4"/>
        <w:spacing w:before="156" w:after="156"/>
      </w:pPr>
      <w:r>
        <w:rPr>
          <w:rFonts w:hint="eastAsia"/>
        </w:rPr>
        <w:t xml:space="preserve">enum </w:t>
      </w:r>
      <w:r>
        <w:t>probe_type</w:t>
      </w:r>
    </w:p>
    <w:p>
      <w:pPr>
        <w:rPr>
          <w:rFonts w:eastAsia="宋体"/>
        </w:rPr>
      </w:pPr>
      <w:r>
        <w:t>设备驱动程序探测类型，尝试。设备驱动程序可以选择特殊处理各自的探测程序。这告诉核心要期望和优先使用什么。</w:t>
      </w:r>
    </w:p>
    <w:p>
      <w:pPr>
        <w:rPr>
          <w:rFonts w:eastAsia="宋体"/>
        </w:rPr>
      </w:pPr>
      <w:r>
        <w:rPr>
          <w:rFonts w:hint="eastAsia"/>
          <w:b/>
        </w:rPr>
        <w:t>常量</w:t>
      </w:r>
    </w:p>
    <w:p>
      <w:pPr>
        <w:rPr>
          <w:rFonts w:eastAsia="宋体"/>
        </w:rPr>
      </w:pPr>
      <w:r>
        <w:t>PROBE_DEFAULT_STRATEGY</w:t>
      </w:r>
    </w:p>
    <w:p>
      <w:pPr>
        <w:rPr>
          <w:rFonts w:eastAsia="宋体"/>
        </w:rPr>
      </w:pPr>
      <w:r>
        <w:t>由能够同步或异步进行探测的驱动程序使用。</w:t>
      </w:r>
    </w:p>
    <w:p>
      <w:pPr>
        <w:rPr>
          <w:rFonts w:eastAsia="宋体"/>
        </w:rPr>
      </w:pPr>
      <w:r>
        <w:t>PROBE_PREFER_ASYNCHRONOUS</w:t>
      </w:r>
    </w:p>
    <w:p>
      <w:pPr>
        <w:rPr>
          <w:rFonts w:eastAsia="宋体"/>
        </w:rPr>
      </w:pPr>
      <w:r>
        <w:t>针对“慢”设备的驱动程序，探测顺序不是引导系统的关键，可以选择异步执行它们的探测。</w:t>
      </w:r>
    </w:p>
    <w:p>
      <w:pPr>
        <w:rPr>
          <w:rFonts w:eastAsia="宋体"/>
        </w:rPr>
      </w:pPr>
      <w:r>
        <w:t>PROBE_FORCE_SYNCHRONOUS</w:t>
      </w:r>
    </w:p>
    <w:p>
      <w:pPr>
        <w:rPr>
          <w:rFonts w:eastAsia="宋体"/>
        </w:rPr>
      </w:pPr>
      <w:r>
        <w:t>使用此注释的驱动程序需要它们的探测程序与驱动程序和设备注册同步运行（除了处理-EPROBE_DEFER处理之外—重探测总是异步完成）。</w:t>
      </w:r>
    </w:p>
    <w:p>
      <w:pPr>
        <w:rPr>
          <w:rFonts w:eastAsia="宋体"/>
        </w:rPr>
      </w:pPr>
      <w:r>
        <w:rPr>
          <w:rFonts w:hint="eastAsia"/>
          <w:b/>
        </w:rPr>
        <w:t>说明</w:t>
      </w:r>
    </w:p>
    <w:p>
      <w:pPr>
        <w:rPr>
          <w:rFonts w:eastAsia="宋体"/>
        </w:rPr>
      </w:pPr>
      <w:r>
        <w:t>请注意，最终目标是将内核切换为默认使用异步探测，因此将驱动程序注释为PROBE_PREFER_ASYNCHRONOUS是一种临时措施，允许我们在验证其余驱动程序时加快引导进程。</w:t>
      </w:r>
    </w:p>
    <w:p>
      <w:pPr>
        <w:pStyle w:val="4"/>
        <w:spacing w:before="156" w:after="156"/>
      </w:pPr>
      <w:r>
        <w:t>struct device_driver</w:t>
      </w:r>
    </w:p>
    <w:p>
      <w:pPr>
        <w:rPr>
          <w:rFonts w:eastAsia="宋体"/>
        </w:rPr>
      </w:pPr>
      <w:r>
        <w:t>基本设备驱动程序结构</w:t>
      </w:r>
    </w:p>
    <w:p>
      <w:pPr>
        <w:rPr>
          <w:b/>
        </w:rPr>
      </w:pPr>
      <w:r>
        <w:rPr>
          <w:rFonts w:hint="eastAsia"/>
          <w:b/>
        </w:rPr>
        <w:t>定义</w:t>
      </w:r>
    </w:p>
    <w:p>
      <w:pPr>
        <w:pStyle w:val="42"/>
      </w:pPr>
      <w:r>
        <w:t>struct device_driver {</w:t>
      </w:r>
    </w:p>
    <w:p>
      <w:pPr>
        <w:pStyle w:val="42"/>
      </w:pPr>
      <w:r>
        <w:t xml:space="preserve">  const char              *name;</w:t>
      </w:r>
    </w:p>
    <w:p>
      <w:pPr>
        <w:pStyle w:val="42"/>
      </w:pPr>
      <w:r>
        <w:t xml:space="preserve">  struct bus_type         *bus;</w:t>
      </w:r>
    </w:p>
    <w:p>
      <w:pPr>
        <w:pStyle w:val="42"/>
      </w:pPr>
      <w:r>
        <w:t xml:space="preserve">  struct module           *owner;</w:t>
      </w:r>
    </w:p>
    <w:p>
      <w:pPr>
        <w:pStyle w:val="42"/>
      </w:pPr>
      <w:r>
        <w:t xml:space="preserve">  const char              *mod_name;</w:t>
      </w:r>
    </w:p>
    <w:p>
      <w:pPr>
        <w:pStyle w:val="42"/>
      </w:pPr>
      <w:r>
        <w:t xml:space="preserve">  bool suppress_bind_attrs;</w:t>
      </w:r>
    </w:p>
    <w:p>
      <w:pPr>
        <w:pStyle w:val="42"/>
      </w:pPr>
      <w:r>
        <w:t xml:space="preserve">  enum probe_type probe_type;</w:t>
      </w:r>
    </w:p>
    <w:p>
      <w:pPr>
        <w:pStyle w:val="42"/>
      </w:pPr>
      <w:r>
        <w:t xml:space="preserve">  const struct of_device_id       *of_match_table;</w:t>
      </w:r>
    </w:p>
    <w:p>
      <w:pPr>
        <w:pStyle w:val="42"/>
      </w:pPr>
      <w:r>
        <w:t xml:space="preserve">  const struct acpi_device_id     *acpi_match_table;</w:t>
      </w:r>
    </w:p>
    <w:p>
      <w:pPr>
        <w:pStyle w:val="42"/>
      </w:pPr>
      <w:r>
        <w:t xml:space="preserve">  int (*probe) (struct device *dev);</w:t>
      </w:r>
    </w:p>
    <w:p>
      <w:pPr>
        <w:pStyle w:val="42"/>
      </w:pPr>
      <w:r>
        <w:t xml:space="preserve">  int (*remove) (struct device *dev);</w:t>
      </w:r>
    </w:p>
    <w:p>
      <w:pPr>
        <w:pStyle w:val="42"/>
      </w:pPr>
      <w:r>
        <w:t xml:space="preserve">  void (*shutdown) (struct device *dev);</w:t>
      </w:r>
    </w:p>
    <w:p>
      <w:pPr>
        <w:pStyle w:val="42"/>
      </w:pPr>
      <w:r>
        <w:t xml:space="preserve">  int (*suspend) (struct device *dev, pm_message_t state);</w:t>
      </w:r>
    </w:p>
    <w:p>
      <w:pPr>
        <w:pStyle w:val="42"/>
      </w:pPr>
      <w:r>
        <w:t xml:space="preserve">  int (*resume) (struct device *dev);</w:t>
      </w:r>
    </w:p>
    <w:p>
      <w:pPr>
        <w:pStyle w:val="42"/>
      </w:pPr>
      <w:r>
        <w:t xml:space="preserve">  const struct attribute_group **groups;</w:t>
      </w:r>
    </w:p>
    <w:p>
      <w:pPr>
        <w:pStyle w:val="42"/>
      </w:pPr>
      <w:r>
        <w:t xml:space="preserve">  const struct dev_pm_ops *pm;</w:t>
      </w:r>
    </w:p>
    <w:p>
      <w:pPr>
        <w:pStyle w:val="42"/>
      </w:pPr>
      <w:r>
        <w:t xml:space="preserve">  void (*coredump) (struct device *dev);</w:t>
      </w:r>
    </w:p>
    <w:p>
      <w:pPr>
        <w:pStyle w:val="42"/>
      </w:pPr>
      <w:r>
        <w:t xml:space="preserve">  struct driver_private *p;</w:t>
      </w:r>
    </w:p>
    <w:p>
      <w:pPr>
        <w:pStyle w:val="42"/>
      </w:pPr>
      <w:r>
        <w:t>};</w:t>
      </w:r>
    </w:p>
    <w:p>
      <w:pPr>
        <w:rPr>
          <w:b/>
          <w:bCs/>
        </w:rPr>
      </w:pPr>
      <w:r>
        <w:rPr>
          <w:rFonts w:hint="eastAsia"/>
          <w:b/>
          <w:bCs/>
        </w:rPr>
        <w:t>成员</w:t>
      </w:r>
    </w:p>
    <w:p>
      <w:r>
        <w:rPr>
          <w:rFonts w:hint="eastAsia"/>
        </w:rPr>
        <w:t>name</w:t>
      </w:r>
    </w:p>
    <w:p>
      <w:r>
        <w:rPr>
          <w:rFonts w:hint="eastAsia"/>
        </w:rPr>
        <w:t>设备驱动程序的名称。</w:t>
      </w:r>
    </w:p>
    <w:p>
      <w:r>
        <w:rPr>
          <w:rFonts w:hint="eastAsia"/>
        </w:rPr>
        <w:t>bus</w:t>
      </w:r>
    </w:p>
    <w:p>
      <w:r>
        <w:rPr>
          <w:rFonts w:hint="eastAsia"/>
        </w:rPr>
        <w:t>该驱动程序的设备所属的总线。</w:t>
      </w:r>
    </w:p>
    <w:p>
      <w:r>
        <w:rPr>
          <w:rFonts w:hint="eastAsia"/>
        </w:rPr>
        <w:t>owner</w:t>
      </w:r>
    </w:p>
    <w:p>
      <w:r>
        <w:rPr>
          <w:rFonts w:hint="eastAsia"/>
        </w:rPr>
        <w:t>模块所有者。</w:t>
      </w:r>
    </w:p>
    <w:p>
      <w:r>
        <w:rPr>
          <w:rFonts w:hint="eastAsia"/>
        </w:rPr>
        <w:t>mod_name</w:t>
      </w:r>
    </w:p>
    <w:p>
      <w:r>
        <w:rPr>
          <w:rFonts w:hint="eastAsia"/>
        </w:rPr>
        <w:t>用于内置模块。</w:t>
      </w:r>
    </w:p>
    <w:p>
      <w:r>
        <w:rPr>
          <w:rFonts w:hint="eastAsia"/>
        </w:rPr>
        <w:t>suppress_bind_attrs</w:t>
      </w:r>
    </w:p>
    <w:p>
      <w:r>
        <w:rPr>
          <w:rFonts w:hint="eastAsia"/>
        </w:rPr>
        <w:t>通过 sysfs 禁用绑定/解除绑定。</w:t>
      </w:r>
    </w:p>
    <w:p>
      <w:r>
        <w:rPr>
          <w:rFonts w:hint="eastAsia"/>
        </w:rPr>
        <w:t>probe_type</w:t>
      </w:r>
    </w:p>
    <w:p>
      <w:r>
        <w:rPr>
          <w:rFonts w:hint="eastAsia"/>
        </w:rPr>
        <w:t>要使用的探测类型（同步或异步）。</w:t>
      </w:r>
    </w:p>
    <w:p>
      <w:r>
        <w:rPr>
          <w:rFonts w:hint="eastAsia"/>
        </w:rPr>
        <w:t>of_match_table</w:t>
      </w:r>
    </w:p>
    <w:p>
      <w:r>
        <w:rPr>
          <w:rFonts w:hint="eastAsia"/>
        </w:rPr>
        <w:t>打开的固件表。</w:t>
      </w:r>
    </w:p>
    <w:p>
      <w:r>
        <w:rPr>
          <w:rFonts w:hint="eastAsia"/>
        </w:rPr>
        <w:t>acpi_match_table</w:t>
      </w:r>
    </w:p>
    <w:p>
      <w:r>
        <w:rPr>
          <w:rFonts w:hint="eastAsia"/>
        </w:rPr>
        <w:t>ACPI 匹配表。</w:t>
      </w:r>
    </w:p>
    <w:p>
      <w:r>
        <w:rPr>
          <w:rFonts w:hint="eastAsia"/>
        </w:rPr>
        <w:t>probe</w:t>
      </w:r>
    </w:p>
    <w:p>
      <w:r>
        <w:rPr>
          <w:rFonts w:hint="eastAsia"/>
        </w:rPr>
        <w:t>调用查询特定设备是否存在，此驱动程序是否可以与其一起工作，并将驱动程序绑定到特定设备。</w:t>
      </w:r>
    </w:p>
    <w:p>
      <w:r>
        <w:rPr>
          <w:rFonts w:hint="eastAsia"/>
        </w:rPr>
        <w:t>remove</w:t>
      </w:r>
    </w:p>
    <w:p>
      <w:r>
        <w:rPr>
          <w:rFonts w:hint="eastAsia"/>
        </w:rPr>
        <w:t>当设备从系统中移除时调用以解除设备与该驱动程序的绑定。</w:t>
      </w:r>
    </w:p>
    <w:p>
      <w:r>
        <w:rPr>
          <w:rFonts w:hint="eastAsia"/>
        </w:rPr>
        <w:t>shutdown</w:t>
      </w:r>
    </w:p>
    <w:p>
      <w:r>
        <w:rPr>
          <w:rFonts w:hint="eastAsia"/>
        </w:rPr>
        <w:t>在关闭时调用以停止设备。</w:t>
      </w:r>
    </w:p>
    <w:p>
      <w:r>
        <w:rPr>
          <w:rFonts w:hint="eastAsia"/>
        </w:rPr>
        <w:t>suspend</w:t>
      </w:r>
    </w:p>
    <w:p>
      <w:r>
        <w:rPr>
          <w:rFonts w:hint="eastAsia"/>
        </w:rPr>
        <w:t>调用以使设备进入睡眠模式。通常为低功耗状态。</w:t>
      </w:r>
    </w:p>
    <w:p>
      <w:r>
        <w:rPr>
          <w:rFonts w:hint="eastAsia"/>
        </w:rPr>
        <w:t>resume</w:t>
      </w:r>
    </w:p>
    <w:p>
      <w:r>
        <w:rPr>
          <w:rFonts w:hint="eastAsia"/>
        </w:rPr>
        <w:t>调用以使设备退出睡眠模式。</w:t>
      </w:r>
    </w:p>
    <w:p>
      <w:r>
        <w:rPr>
          <w:rFonts w:hint="eastAsia"/>
        </w:rPr>
        <w:t>groups</w:t>
      </w:r>
    </w:p>
    <w:p>
      <w:r>
        <w:rPr>
          <w:rFonts w:hint="eastAsia"/>
        </w:rPr>
        <w:t>由驱动程序核心自动创建的默认属性。</w:t>
      </w:r>
    </w:p>
    <w:p>
      <w:r>
        <w:rPr>
          <w:rFonts w:hint="eastAsia"/>
        </w:rPr>
        <w:t>pm</w:t>
      </w:r>
    </w:p>
    <w:p>
      <w:r>
        <w:rPr>
          <w:rFonts w:hint="eastAsia"/>
        </w:rPr>
        <w:t>匹配此驱动程序的设备的电源管理操作。</w:t>
      </w:r>
    </w:p>
    <w:p>
      <w:r>
        <w:rPr>
          <w:rFonts w:hint="eastAsia"/>
        </w:rPr>
        <w:t>coredump</w:t>
      </w:r>
    </w:p>
    <w:p>
      <w:r>
        <w:rPr>
          <w:rFonts w:hint="eastAsia"/>
        </w:rPr>
        <w:t>写入 sysfs 条目时调用。设备驱动程序应调用 dev_coredump API，从而产生 uevent。</w:t>
      </w:r>
    </w:p>
    <w:p>
      <w:r>
        <w:rPr>
          <w:rFonts w:hint="eastAsia"/>
        </w:rPr>
        <w:t>p</w:t>
      </w:r>
    </w:p>
    <w:p>
      <w:r>
        <w:rPr>
          <w:rFonts w:hint="eastAsia"/>
        </w:rPr>
        <w:t>驱动核心的私有数据，除驱动核心外，其他人不能触及。</w:t>
      </w:r>
    </w:p>
    <w:p>
      <w:pPr>
        <w:rPr>
          <w:b/>
          <w:bCs/>
        </w:rPr>
      </w:pPr>
      <w:r>
        <w:rPr>
          <w:rFonts w:hint="eastAsia"/>
          <w:b/>
          <w:bCs/>
        </w:rPr>
        <w:t>说明</w:t>
      </w:r>
    </w:p>
    <w:p>
      <w:r>
        <w:t>设备驱动程序模型跟踪系统已知的所有驱动程序。这种跟踪的主要原因是使驱动程序核心能够将驱动程序与新设备相匹配。然而，一旦驱动程序成为系统中的已知对象，许多其他事情就成为可能。设备驱动程序可以导出独立于任何特定设备的信息和配置变量</w:t>
      </w:r>
      <w:r>
        <w:rPr>
          <w:rFonts w:hint="eastAsia"/>
        </w:rPr>
        <w:t>。</w:t>
      </w:r>
      <w:r>
        <w:fldChar w:fldCharType="begin"/>
      </w:r>
      <w:r>
        <w:instrText xml:space="preserve"> HYPERLINK "https://www.kernel.org/doc/html/latest/driver-api/infrastructure.html" \l "the-basic-device-driver-model-structures" \o "Permalink to this heading" </w:instrText>
      </w:r>
      <w:r>
        <w:fldChar w:fldCharType="separate"/>
      </w:r>
      <w:r>
        <w:fldChar w:fldCharType="end"/>
      </w:r>
      <w:bookmarkEnd w:id="35"/>
    </w:p>
    <w:p>
      <w:pPr>
        <w:pStyle w:val="4"/>
        <w:spacing w:before="156" w:after="156"/>
      </w:pPr>
      <w:bookmarkStart w:id="43" w:name="_Toc1541221900"/>
      <w:r>
        <w:t>struct</w:t>
      </w:r>
      <w:r>
        <w:rPr>
          <w:rFonts w:hint="eastAsia"/>
        </w:rPr>
        <w:t xml:space="preserve"> </w:t>
      </w:r>
      <w:r>
        <w:t>subsys_interface</w:t>
      </w:r>
      <w:r>
        <w:fldChar w:fldCharType="begin"/>
      </w:r>
      <w:r>
        <w:instrText xml:space="preserve"> HYPERLINK "https://www.kernel.org/doc/html/latest/driver-api/infrastructure.html" \l "c.subsys_interface" \o "Permalink to this definition" </w:instrText>
      </w:r>
      <w:r>
        <w:fldChar w:fldCharType="separate"/>
      </w:r>
      <w:r>
        <w:fldChar w:fldCharType="end"/>
      </w:r>
      <w:bookmarkEnd w:id="43"/>
    </w:p>
    <w:p>
      <w:r>
        <w:rPr>
          <w:rFonts w:hint="eastAsia"/>
        </w:rPr>
        <w:t>设备功能接口</w:t>
      </w:r>
    </w:p>
    <w:p>
      <w:pPr>
        <w:rPr>
          <w:rStyle w:val="29"/>
        </w:rPr>
      </w:pPr>
      <w:r>
        <w:rPr>
          <w:rStyle w:val="29"/>
          <w:rFonts w:hint="eastAsia"/>
        </w:rPr>
        <w:t>定义</w:t>
      </w:r>
    </w:p>
    <w:p>
      <w:pPr>
        <w:pStyle w:val="42"/>
      </w:pPr>
      <w:r>
        <w:t>struct subsys_interface {</w:t>
      </w:r>
    </w:p>
    <w:p>
      <w:pPr>
        <w:pStyle w:val="42"/>
      </w:pPr>
      <w:r>
        <w:t xml:space="preserve">  const char *name;</w:t>
      </w:r>
    </w:p>
    <w:p>
      <w:pPr>
        <w:pStyle w:val="42"/>
      </w:pPr>
      <w:r>
        <w:t xml:space="preserve">  struct bus_type *subsys;</w:t>
      </w:r>
    </w:p>
    <w:p>
      <w:pPr>
        <w:pStyle w:val="42"/>
      </w:pPr>
      <w:r>
        <w:t xml:space="preserve">  struct list_head node;</w:t>
      </w:r>
    </w:p>
    <w:p>
      <w:pPr>
        <w:pStyle w:val="42"/>
      </w:pPr>
      <w:r>
        <w:t xml:space="preserve">  int (*add_dev)(struct device *dev, struct subsys_interface *sif);</w:t>
      </w:r>
    </w:p>
    <w:p>
      <w:pPr>
        <w:pStyle w:val="42"/>
      </w:pPr>
      <w:r>
        <w:t xml:space="preserve">  void (*remove_dev)(struct device *dev, struct subsys_interface *sif);</w:t>
      </w:r>
    </w:p>
    <w:p>
      <w:pPr>
        <w:pStyle w:val="42"/>
      </w:pPr>
      <w:r>
        <w:t>};</w:t>
      </w:r>
    </w:p>
    <w:p>
      <w:pPr>
        <w:rPr>
          <w:rFonts w:eastAsia="Noto Sans CJK SC Regular"/>
        </w:rPr>
      </w:pPr>
      <w:r>
        <w:rPr>
          <w:rStyle w:val="29"/>
          <w:rFonts w:hint="eastAsia"/>
        </w:rPr>
        <w:t>成员</w:t>
      </w:r>
    </w:p>
    <w:p>
      <w:r>
        <w:t>name</w:t>
      </w:r>
    </w:p>
    <w:p>
      <w:r>
        <w:rPr>
          <w:rFonts w:hint="eastAsia"/>
        </w:rPr>
        <w:t>设备功能名称</w:t>
      </w:r>
    </w:p>
    <w:p>
      <w:r>
        <w:t>subsys</w:t>
      </w:r>
    </w:p>
    <w:p>
      <w:r>
        <w:rPr>
          <w:rFonts w:hint="eastAsia"/>
        </w:rPr>
        <w:t>要附加到的设备的子系统</w:t>
      </w:r>
    </w:p>
    <w:p>
      <w:r>
        <w:t>node</w:t>
      </w:r>
    </w:p>
    <w:p>
      <w:r>
        <w:rPr>
          <w:rFonts w:hint="eastAsia"/>
        </w:rPr>
        <w:t>在子系统中注册的函数列表</w:t>
      </w:r>
    </w:p>
    <w:p>
      <w:r>
        <w:t>add_dev</w:t>
      </w:r>
    </w:p>
    <w:p>
      <w:r>
        <w:rPr>
          <w:rFonts w:hint="eastAsia"/>
        </w:rPr>
        <w:t>设备连接到设备功能处理程序</w:t>
      </w:r>
    </w:p>
    <w:p>
      <w:r>
        <w:t>remove_dev</w:t>
      </w:r>
    </w:p>
    <w:p>
      <w:r>
        <w:rPr>
          <w:rFonts w:hint="eastAsia"/>
        </w:rPr>
        <w:t>设备连接到设备功能处理程序</w:t>
      </w:r>
    </w:p>
    <w:p>
      <w:pPr>
        <w:tabs>
          <w:tab w:val="left" w:pos="1029"/>
        </w:tabs>
        <w:rPr>
          <w:b/>
          <w:bCs/>
        </w:rPr>
      </w:pPr>
      <w:r>
        <w:rPr>
          <w:rFonts w:hint="eastAsia"/>
          <w:b/>
          <w:bCs/>
        </w:rPr>
        <w:t>说明</w:t>
      </w:r>
      <w:r>
        <w:rPr>
          <w:rFonts w:hint="eastAsia"/>
          <w:b/>
          <w:bCs/>
        </w:rPr>
        <w:tab/>
      </w:r>
    </w:p>
    <w:p>
      <w:pPr>
        <w:tabs>
          <w:tab w:val="left" w:pos="1029"/>
        </w:tabs>
      </w:pPr>
      <w:r>
        <w:t>附加到子系统的简单接口。多个接口可以连接到一个子系统及其设备。与驱动程序不同，他们不专门声明或控制设备。接口通常表示子系统/设备类的特定功能。</w:t>
      </w:r>
    </w:p>
    <w:p>
      <w:pPr>
        <w:pStyle w:val="4"/>
        <w:spacing w:before="156" w:after="156"/>
      </w:pPr>
      <w:r>
        <w:rPr>
          <w:rFonts w:hint="eastAsia"/>
        </w:rPr>
        <w:t>struct </w:t>
      </w:r>
      <w:r>
        <w:t>class</w:t>
      </w:r>
    </w:p>
    <w:p>
      <w:r>
        <w:rPr>
          <w:rFonts w:hint="eastAsia"/>
        </w:rPr>
        <w:t>设备类别</w:t>
      </w:r>
    </w:p>
    <w:p>
      <w:pPr>
        <w:rPr>
          <w:rFonts w:eastAsia="Noto Sans CJK SC Regular"/>
          <w:b/>
          <w:bCs/>
        </w:rPr>
      </w:pPr>
      <w:r>
        <w:rPr>
          <w:rFonts w:hint="eastAsia"/>
          <w:b/>
          <w:bCs/>
        </w:rPr>
        <w:t>定义</w:t>
      </w:r>
    </w:p>
    <w:p>
      <w:pPr>
        <w:pStyle w:val="42"/>
      </w:pPr>
      <w:r>
        <w:t>struct class {</w:t>
      </w:r>
    </w:p>
    <w:p>
      <w:pPr>
        <w:pStyle w:val="42"/>
      </w:pPr>
      <w:r>
        <w:t xml:space="preserve">  const char              *name;</w:t>
      </w:r>
    </w:p>
    <w:p>
      <w:pPr>
        <w:pStyle w:val="42"/>
      </w:pPr>
      <w:r>
        <w:t xml:space="preserve">  struct module           *owner;</w:t>
      </w:r>
    </w:p>
    <w:p>
      <w:pPr>
        <w:pStyle w:val="42"/>
      </w:pPr>
      <w:r>
        <w:t xml:space="preserve">  const struct attribute_group    **class_groups;</w:t>
      </w:r>
    </w:p>
    <w:p>
      <w:pPr>
        <w:pStyle w:val="42"/>
      </w:pPr>
      <w:r>
        <w:t xml:space="preserve">  const struct attribute_group    **dev_groups;</w:t>
      </w:r>
    </w:p>
    <w:p>
      <w:pPr>
        <w:pStyle w:val="42"/>
        <w:rPr>
          <w:lang w:val="fr-FR"/>
        </w:rPr>
      </w:pPr>
      <w:r>
        <w:t xml:space="preserve">  </w:t>
      </w:r>
      <w:r>
        <w:rPr>
          <w:lang w:val="fr-FR"/>
        </w:rPr>
        <w:t>struct kobject                  *dev_kobj;</w:t>
      </w:r>
    </w:p>
    <w:p>
      <w:pPr>
        <w:pStyle w:val="42"/>
        <w:rPr>
          <w:lang w:val="fr-FR"/>
        </w:rPr>
      </w:pPr>
      <w:r>
        <w:rPr>
          <w:lang w:val="fr-FR"/>
        </w:rPr>
        <w:t xml:space="preserve">  int (*dev_uevent)(struct device *dev, struct kobj_uevent_env *env);</w:t>
      </w:r>
    </w:p>
    <w:p>
      <w:pPr>
        <w:pStyle w:val="42"/>
        <w:rPr>
          <w:lang w:val="fr-FR"/>
        </w:rPr>
      </w:pPr>
      <w:r>
        <w:rPr>
          <w:lang w:val="fr-FR"/>
        </w:rPr>
        <w:t xml:space="preserve">  char *(*devnode)(struct device *dev, umode_t *mode);</w:t>
      </w:r>
    </w:p>
    <w:p>
      <w:pPr>
        <w:pStyle w:val="42"/>
      </w:pPr>
      <w:r>
        <w:rPr>
          <w:lang w:val="fr-FR"/>
        </w:rPr>
        <w:t xml:space="preserve">  </w:t>
      </w:r>
      <w:r>
        <w:t>void (*class_release)(struct class *class);</w:t>
      </w:r>
    </w:p>
    <w:p>
      <w:pPr>
        <w:pStyle w:val="42"/>
      </w:pPr>
      <w:r>
        <w:t xml:space="preserve">  void (*dev_release)(struct device *dev);</w:t>
      </w:r>
    </w:p>
    <w:p>
      <w:pPr>
        <w:pStyle w:val="42"/>
      </w:pPr>
      <w:r>
        <w:t xml:space="preserve">  int (*shutdown_pre)(struct device *dev);</w:t>
      </w:r>
    </w:p>
    <w:p>
      <w:pPr>
        <w:pStyle w:val="42"/>
      </w:pPr>
      <w:r>
        <w:t xml:space="preserve">  const struct kobj_ns_type_operations *ns_type;</w:t>
      </w:r>
    </w:p>
    <w:p>
      <w:pPr>
        <w:pStyle w:val="42"/>
      </w:pPr>
      <w:r>
        <w:t xml:space="preserve">  const void *(*namespace)(struct device *dev);</w:t>
      </w:r>
    </w:p>
    <w:p>
      <w:pPr>
        <w:pStyle w:val="42"/>
      </w:pPr>
      <w:r>
        <w:t xml:space="preserve">  void (*get_ownership)(struct device *dev, kuid_t *uid, kgid_t *gid);</w:t>
      </w:r>
    </w:p>
    <w:p>
      <w:pPr>
        <w:pStyle w:val="42"/>
      </w:pPr>
      <w:r>
        <w:t xml:space="preserve">  const struct dev_pm_ops *pm;</w:t>
      </w:r>
    </w:p>
    <w:p>
      <w:pPr>
        <w:pStyle w:val="42"/>
      </w:pPr>
      <w:r>
        <w:t xml:space="preserve">  struct subsys_private *p;</w:t>
      </w:r>
    </w:p>
    <w:p>
      <w:pPr>
        <w:pStyle w:val="42"/>
      </w:pPr>
      <w:r>
        <w:t>};</w:t>
      </w:r>
    </w:p>
    <w:p>
      <w:pPr>
        <w:rPr>
          <w:rFonts w:eastAsia="Noto Sans CJK SC Regular"/>
        </w:rPr>
      </w:pPr>
      <w:r>
        <w:rPr>
          <w:rFonts w:hint="eastAsia"/>
          <w:b/>
          <w:bCs/>
        </w:rPr>
        <w:t>成员</w:t>
      </w:r>
    </w:p>
    <w:p>
      <w:r>
        <w:t>name</w:t>
      </w:r>
    </w:p>
    <w:p>
      <w:r>
        <w:t>类的名称。</w:t>
      </w:r>
    </w:p>
    <w:p>
      <w:r>
        <w:t>owner</w:t>
      </w:r>
    </w:p>
    <w:p>
      <w:r>
        <w:t>模块所有者。</w:t>
      </w:r>
    </w:p>
    <w:p>
      <w:r>
        <w:t>class_groups</w:t>
      </w:r>
    </w:p>
    <w:p>
      <w:r>
        <w:t>此类的默认属性。</w:t>
      </w:r>
    </w:p>
    <w:p>
      <w:r>
        <w:t>dev_groups</w:t>
      </w:r>
    </w:p>
    <w:p>
      <w:r>
        <w:t>属于该类的设备的默认属性。</w:t>
      </w:r>
    </w:p>
    <w:p>
      <w:r>
        <w:t>dev_kobj</w:t>
      </w:r>
    </w:p>
    <w:p>
      <w:r>
        <w:t>表示此类并将其链接到层次结构中的 kobject。</w:t>
      </w:r>
    </w:p>
    <w:p>
      <w:r>
        <w:t>dev_uevent</w:t>
      </w:r>
    </w:p>
    <w:p>
      <w:r>
        <w:t>在添加设备、从此类中删除设备或生成 uevents 以添加环境变量的其他一些事情时调用。</w:t>
      </w:r>
    </w:p>
    <w:p>
      <w:r>
        <w:t>devnode</w:t>
      </w:r>
    </w:p>
    <w:p>
      <w:r>
        <w:t>回调以提供 devtmpfs。</w:t>
      </w:r>
    </w:p>
    <w:p>
      <w:r>
        <w:t>class_release</w:t>
      </w:r>
    </w:p>
    <w:p>
      <w:r>
        <w:t>调用释放这个类。</w:t>
      </w:r>
    </w:p>
    <w:p>
      <w:r>
        <w:t>dev_release</w:t>
      </w:r>
    </w:p>
    <w:p>
      <w:r>
        <w:t>调用以释放设备。</w:t>
      </w:r>
    </w:p>
    <w:p>
      <w:r>
        <w:t>shutdown_pre</w:t>
      </w:r>
    </w:p>
    <w:p>
      <w:r>
        <w:t>在驱动程序关闭之前的关闭时间调用。</w:t>
      </w:r>
    </w:p>
    <w:p>
      <w:r>
        <w:t>ns_type</w:t>
      </w:r>
    </w:p>
    <w:p>
      <w:r>
        <w:t>回调，以便 sysfs 可以确定命名空间。</w:t>
      </w:r>
    </w:p>
    <w:p>
      <w:r>
        <w:t>namespace</w:t>
      </w:r>
    </w:p>
    <w:p>
      <w:r>
        <w:t>设备的命名空间属于此类。</w:t>
      </w:r>
    </w:p>
    <w:p>
      <w:r>
        <w:t>get_ownership</w:t>
      </w:r>
    </w:p>
    <w:p>
      <w:r>
        <w:t>允许类为属于该类的设备指定 sysfs 目录的 uid/gid。通常绑定到设备的命名空间。</w:t>
      </w:r>
    </w:p>
    <w:p>
      <w:r>
        <w:t>pm</w:t>
      </w:r>
    </w:p>
    <w:p>
      <w:r>
        <w:t>此类的默认设备电源管理操作。</w:t>
      </w:r>
    </w:p>
    <w:p>
      <w:r>
        <w:t>p</w:t>
      </w:r>
    </w:p>
    <w:p>
      <w:r>
        <w:t>驱动核的私有数据，除驱动核外，其他人不能触及。</w:t>
      </w:r>
    </w:p>
    <w:p>
      <w:pPr>
        <w:rPr>
          <w:b/>
          <w:bCs/>
        </w:rPr>
      </w:pPr>
      <w:r>
        <w:rPr>
          <w:rFonts w:hint="eastAsia"/>
          <w:b/>
          <w:bCs/>
        </w:rPr>
        <w:t>说明</w:t>
      </w:r>
    </w:p>
    <w:p>
      <w:r>
        <w:t>类是设备的高级视图，它抽象出低级实现细节。驱动程序可能会看到 SCSI 磁盘或 ATA 磁盘，但在类级别上，它们都只是磁盘。类允许用户空间根据设备的作用而不是它们的连接方式或工作方式来使用设备。</w:t>
      </w:r>
    </w:p>
    <w:p>
      <w:pPr>
        <w:pStyle w:val="4"/>
        <w:spacing w:before="156" w:after="156"/>
      </w:pPr>
      <w:bookmarkStart w:id="44" w:name="_Toc2070113770"/>
      <w:r>
        <w:t>devm_alloc_percpu</w:t>
      </w:r>
      <w:r>
        <w:fldChar w:fldCharType="begin"/>
      </w:r>
      <w:r>
        <w:instrText xml:space="preserve"> HYPERLINK "https://www.kernel.org/doc/html/latest/driver-api/infrastructure.html" \l "c.devm_alloc_percpu" \o "Permalink to this definition" </w:instrText>
      </w:r>
      <w:r>
        <w:fldChar w:fldCharType="separate"/>
      </w:r>
      <w:r>
        <w:fldChar w:fldCharType="end"/>
      </w:r>
      <w:bookmarkEnd w:id="44"/>
    </w:p>
    <w:p>
      <w:r>
        <w:t>devm_alloc_percpu</w:t>
      </w:r>
      <w:r>
        <w:rPr>
          <w:rFonts w:hint="eastAsia"/>
        </w:rPr>
        <w:t xml:space="preserve"> </w:t>
      </w:r>
      <w:r>
        <w:t>(dev,</w:t>
      </w:r>
      <w:r>
        <w:rPr>
          <w:rFonts w:hint="eastAsia"/>
        </w:rPr>
        <w:t xml:space="preserve"> </w:t>
      </w:r>
      <w:r>
        <w:t>type)</w:t>
      </w:r>
    </w:p>
    <w:p>
      <w:r>
        <w:rPr>
          <w:rFonts w:hint="eastAsia"/>
        </w:rPr>
        <w:t>资源管理的 alloc_percpu</w:t>
      </w:r>
    </w:p>
    <w:p>
      <w:pPr>
        <w:rPr>
          <w:b/>
          <w:bCs/>
        </w:rPr>
      </w:pPr>
      <w:r>
        <w:rPr>
          <w:rFonts w:hint="eastAsia"/>
          <w:b/>
          <w:bCs/>
        </w:rPr>
        <w:t>参数</w:t>
      </w:r>
    </w:p>
    <w:p>
      <w:r>
        <w:rPr>
          <w:rFonts w:hint="eastAsia"/>
        </w:rPr>
        <w:t>dev</w:t>
      </w:r>
    </w:p>
    <w:p>
      <w:r>
        <w:rPr>
          <w:rFonts w:hint="eastAsia"/>
        </w:rPr>
        <w:t>为其分配每个 CPU 内存的设备</w:t>
      </w:r>
    </w:p>
    <w:p>
      <w:r>
        <w:rPr>
          <w:rFonts w:hint="eastAsia"/>
        </w:rPr>
        <w:t>type</w:t>
      </w:r>
    </w:p>
    <w:p>
      <w:r>
        <w:rPr>
          <w:rFonts w:hint="eastAsia"/>
        </w:rPr>
        <w:t>为每个 CPU 分配内存的类型</w:t>
      </w:r>
    </w:p>
    <w:p>
      <w:pPr>
        <w:rPr>
          <w:b/>
          <w:bCs/>
        </w:rPr>
      </w:pPr>
      <w:r>
        <w:rPr>
          <w:rFonts w:hint="eastAsia"/>
          <w:b/>
          <w:bCs/>
        </w:rPr>
        <w:t>说明</w:t>
      </w:r>
    </w:p>
    <w:p>
      <w:r>
        <w:rPr>
          <w:rFonts w:hint="eastAsia"/>
        </w:rPr>
        <w:t>托管 alloc_percpu。使用此函数分配的每个 CPU 内存在驱动程序分离时自动释放。</w:t>
      </w:r>
    </w:p>
    <w:p>
      <w:r>
        <w:rPr>
          <w:rFonts w:hint="eastAsia"/>
          <w:b/>
          <w:bCs/>
        </w:rPr>
        <w:t>返回</w:t>
      </w:r>
    </w:p>
    <w:p>
      <w:r>
        <w:rPr>
          <w:rFonts w:hint="eastAsia"/>
        </w:rPr>
        <w:t>成功时指向已分配内存的指针，失败时指向 NULL。</w:t>
      </w:r>
    </w:p>
    <w:p>
      <w:pPr>
        <w:pStyle w:val="4"/>
        <w:spacing w:before="156" w:after="156"/>
      </w:pPr>
      <w:r>
        <w:rPr>
          <w:rFonts w:hint="eastAsia"/>
        </w:rPr>
        <w:t>struct </w:t>
      </w:r>
      <w:r>
        <w:t>device_connection</w:t>
      </w:r>
    </w:p>
    <w:p>
      <w:r>
        <w:t>设备连接描述符</w:t>
      </w:r>
    </w:p>
    <w:p>
      <w:pPr>
        <w:rPr>
          <w:b/>
          <w:bCs/>
        </w:rPr>
      </w:pPr>
      <w:r>
        <w:rPr>
          <w:rFonts w:hint="eastAsia"/>
          <w:b/>
          <w:bCs/>
        </w:rPr>
        <w:t>定义</w:t>
      </w:r>
    </w:p>
    <w:p>
      <w:pPr>
        <w:pStyle w:val="42"/>
      </w:pPr>
      <w:r>
        <w:t>struct device_connection {</w:t>
      </w:r>
    </w:p>
    <w:p>
      <w:pPr>
        <w:pStyle w:val="42"/>
      </w:pPr>
      <w:r>
        <w:t xml:space="preserve">  const char              *endpoint[2];</w:t>
      </w:r>
    </w:p>
    <w:p>
      <w:pPr>
        <w:pStyle w:val="42"/>
      </w:pPr>
      <w:r>
        <w:t xml:space="preserve">  const char              *id;</w:t>
      </w:r>
    </w:p>
    <w:p>
      <w:pPr>
        <w:pStyle w:val="42"/>
      </w:pPr>
      <w:r>
        <w:t xml:space="preserve">  struct list_head        list;</w:t>
      </w:r>
    </w:p>
    <w:p>
      <w:pPr>
        <w:pStyle w:val="42"/>
      </w:pPr>
      <w:r>
        <w:t>};</w:t>
      </w:r>
    </w:p>
    <w:p>
      <w:pPr>
        <w:rPr>
          <w:rFonts w:eastAsia="Noto Sans CJK SC Regular"/>
        </w:rPr>
      </w:pPr>
      <w:r>
        <w:rPr>
          <w:rFonts w:hint="eastAsia"/>
          <w:b/>
          <w:bCs/>
        </w:rPr>
        <w:t>成员</w:t>
      </w:r>
    </w:p>
    <w:p>
      <w:r>
        <w:rPr>
          <w:rFonts w:hint="eastAsia"/>
        </w:rPr>
        <w:t>endpoint</w:t>
      </w:r>
    </w:p>
    <w:p>
      <w:r>
        <w:rPr>
          <w:rFonts w:hint="eastAsia"/>
        </w:rPr>
        <w:t>连接在一起的两个设备的名称</w:t>
      </w:r>
    </w:p>
    <w:p>
      <w:r>
        <w:rPr>
          <w:rFonts w:hint="eastAsia"/>
        </w:rPr>
        <w:t>id</w:t>
      </w:r>
    </w:p>
    <w:p>
      <w:r>
        <w:rPr>
          <w:rFonts w:hint="eastAsia"/>
        </w:rPr>
        <w:t>连接的唯一标识符</w:t>
      </w:r>
    </w:p>
    <w:p>
      <w:r>
        <w:rPr>
          <w:rFonts w:hint="eastAsia"/>
        </w:rPr>
        <w:t>list</w:t>
      </w:r>
    </w:p>
    <w:p>
      <w:r>
        <w:rPr>
          <w:rFonts w:hint="eastAsia"/>
        </w:rPr>
        <w:t>列表头，私有，仅供内部使用</w:t>
      </w:r>
    </w:p>
    <w:p>
      <w:pPr>
        <w:pStyle w:val="4"/>
        <w:spacing w:before="156" w:after="156"/>
      </w:pPr>
      <w:r>
        <w:t>enum device_link_state</w:t>
      </w:r>
    </w:p>
    <w:p>
      <w:pPr>
        <w:rPr>
          <w:rFonts w:eastAsia="宋体"/>
        </w:rPr>
      </w:pPr>
      <w:r>
        <w:t>设备连接状态。</w:t>
      </w:r>
    </w:p>
    <w:p>
      <w:pPr>
        <w:rPr>
          <w:b/>
        </w:rPr>
      </w:pPr>
      <w:r>
        <w:rPr>
          <w:rFonts w:hint="eastAsia"/>
          <w:b/>
        </w:rPr>
        <w:t>常量</w:t>
      </w:r>
    </w:p>
    <w:p>
      <w:pPr>
        <w:rPr>
          <w:rFonts w:eastAsia="宋体"/>
        </w:rPr>
      </w:pPr>
      <w:r>
        <w:t>DL_STATE_NONE</w:t>
      </w:r>
    </w:p>
    <w:p>
      <w:pPr>
        <w:rPr>
          <w:rFonts w:eastAsia="宋体"/>
        </w:rPr>
      </w:pPr>
      <w:r>
        <w:t>未跟踪驱动程序的存在。</w:t>
      </w:r>
    </w:p>
    <w:p>
      <w:pPr>
        <w:rPr>
          <w:rFonts w:eastAsia="宋体"/>
        </w:rPr>
      </w:pPr>
      <w:r>
        <w:t>DL_STATE_DORMANT</w:t>
      </w:r>
    </w:p>
    <w:p>
      <w:pPr>
        <w:rPr>
          <w:rFonts w:eastAsia="宋体"/>
        </w:rPr>
      </w:pPr>
      <w:r>
        <w:t>供应/消费驱动程序都不存在。</w:t>
      </w:r>
    </w:p>
    <w:p>
      <w:pPr>
        <w:rPr>
          <w:rFonts w:eastAsia="宋体"/>
        </w:rPr>
      </w:pPr>
      <w:r>
        <w:t>DL_STATE_AVAILABLE</w:t>
      </w:r>
    </w:p>
    <w:p>
      <w:pPr>
        <w:rPr>
          <w:rFonts w:eastAsia="宋体"/>
        </w:rPr>
      </w:pPr>
      <w:r>
        <w:t>供应驱动程序存在，但消费者不存在。</w:t>
      </w:r>
    </w:p>
    <w:p>
      <w:pPr>
        <w:rPr>
          <w:rFonts w:eastAsia="宋体"/>
        </w:rPr>
      </w:pPr>
      <w:r>
        <w:t>DL_STATE_CONSUMER_PROBE</w:t>
      </w:r>
    </w:p>
    <w:p>
      <w:pPr>
        <w:rPr>
          <w:rFonts w:eastAsia="宋体"/>
        </w:rPr>
      </w:pPr>
      <w:r>
        <w:t>消费者正在探测（存在供应驱动程序）。</w:t>
      </w:r>
    </w:p>
    <w:p>
      <w:pPr>
        <w:rPr>
          <w:rFonts w:eastAsia="宋体"/>
        </w:rPr>
      </w:pPr>
      <w:r>
        <w:t>DL_STATE_ACTIVE</w:t>
      </w:r>
    </w:p>
    <w:p>
      <w:pPr>
        <w:rPr>
          <w:rFonts w:eastAsia="宋体"/>
        </w:rPr>
      </w:pPr>
      <w:r>
        <w:t>供应和消费驱动程序均存在。</w:t>
      </w:r>
    </w:p>
    <w:p>
      <w:pPr>
        <w:rPr>
          <w:rFonts w:eastAsia="宋体"/>
        </w:rPr>
      </w:pPr>
      <w:r>
        <w:t>DL_STATE_SUPPLIER_UNBIND</w:t>
      </w:r>
    </w:p>
    <w:p>
      <w:pPr>
        <w:rPr>
          <w:rFonts w:eastAsia="宋体"/>
        </w:rPr>
      </w:pPr>
      <w:r>
        <w:t>供应驱动程序正在解除绑定。</w:t>
      </w:r>
    </w:p>
    <w:p>
      <w:pPr>
        <w:pStyle w:val="4"/>
        <w:spacing w:before="156" w:after="156"/>
      </w:pPr>
      <w:r>
        <w:rPr>
          <w:rFonts w:hint="eastAsia"/>
        </w:rPr>
        <w:t xml:space="preserve">struct </w:t>
      </w:r>
      <w:r>
        <w:t xml:space="preserve">device_link </w:t>
      </w:r>
    </w:p>
    <w:p>
      <w:pPr>
        <w:rPr>
          <w:rFonts w:eastAsia="宋体"/>
        </w:rPr>
      </w:pPr>
      <w:r>
        <w:t>设备连接表示。</w:t>
      </w:r>
    </w:p>
    <w:p>
      <w:pPr>
        <w:rPr>
          <w:b/>
        </w:rPr>
      </w:pPr>
      <w:r>
        <w:rPr>
          <w:rFonts w:hint="eastAsia"/>
          <w:b/>
        </w:rPr>
        <w:t>定义</w:t>
      </w:r>
    </w:p>
    <w:p>
      <w:pPr>
        <w:pStyle w:val="42"/>
      </w:pPr>
      <w:r>
        <w:t>struct device_link {</w:t>
      </w:r>
    </w:p>
    <w:p>
      <w:pPr>
        <w:pStyle w:val="42"/>
      </w:pPr>
      <w:r>
        <w:t xml:space="preserve">  struct device *supplier;</w:t>
      </w:r>
    </w:p>
    <w:p>
      <w:pPr>
        <w:pStyle w:val="42"/>
      </w:pPr>
      <w:r>
        <w:t xml:space="preserve">  struct list_head s_node;</w:t>
      </w:r>
    </w:p>
    <w:p>
      <w:pPr>
        <w:pStyle w:val="42"/>
      </w:pPr>
      <w:r>
        <w:t xml:space="preserve">  struct device *consumer;</w:t>
      </w:r>
    </w:p>
    <w:p>
      <w:pPr>
        <w:pStyle w:val="42"/>
      </w:pPr>
      <w:r>
        <w:t xml:space="preserve">  struct list_head c_node;</w:t>
      </w:r>
    </w:p>
    <w:p>
      <w:pPr>
        <w:pStyle w:val="42"/>
      </w:pPr>
      <w:r>
        <w:t xml:space="preserve">  enum device_link_state status;</w:t>
      </w:r>
    </w:p>
    <w:p>
      <w:pPr>
        <w:pStyle w:val="42"/>
      </w:pPr>
      <w:r>
        <w:t xml:space="preserve">  u32 flags;</w:t>
      </w:r>
    </w:p>
    <w:p>
      <w:pPr>
        <w:pStyle w:val="42"/>
      </w:pPr>
      <w:r>
        <w:t xml:space="preserve">  bool rpm_active;</w:t>
      </w:r>
    </w:p>
    <w:p>
      <w:pPr>
        <w:pStyle w:val="42"/>
      </w:pPr>
      <w:r>
        <w:t xml:space="preserve">  struct kref kref;</w:t>
      </w:r>
    </w:p>
    <w:p>
      <w:pPr>
        <w:pStyle w:val="42"/>
      </w:pPr>
      <w:r>
        <w:t>#ifdef CONFIG_SRCU;</w:t>
      </w:r>
    </w:p>
    <w:p>
      <w:pPr>
        <w:pStyle w:val="42"/>
      </w:pPr>
      <w:r>
        <w:t xml:space="preserve">  struct rcu_head rcu_head;</w:t>
      </w:r>
    </w:p>
    <w:p>
      <w:pPr>
        <w:pStyle w:val="42"/>
      </w:pPr>
      <w:r>
        <w:t>#endif;</w:t>
      </w:r>
    </w:p>
    <w:p>
      <w:pPr>
        <w:pStyle w:val="42"/>
      </w:pPr>
      <w:r>
        <w:t>};</w:t>
      </w:r>
    </w:p>
    <w:p>
      <w:pPr>
        <w:rPr>
          <w:rFonts w:eastAsia="Noto Sans CJK SC Regular"/>
          <w:b/>
          <w:bCs/>
        </w:rPr>
      </w:pPr>
      <w:r>
        <w:rPr>
          <w:rFonts w:hint="eastAsia"/>
          <w:b/>
          <w:bCs/>
        </w:rPr>
        <w:t>成员</w:t>
      </w:r>
    </w:p>
    <w:p>
      <w:r>
        <w:rPr>
          <w:rFonts w:hint="eastAsia"/>
        </w:rPr>
        <w:t>v成员</w:t>
      </w:r>
    </w:p>
    <w:p>
      <w:r>
        <w:rPr>
          <w:rFonts w:hint="eastAsia"/>
        </w:rPr>
        <w:t>supplier</w:t>
      </w:r>
    </w:p>
    <w:p>
      <w:r>
        <w:rPr>
          <w:rFonts w:hint="eastAsia"/>
        </w:rPr>
        <w:t>链路供应商端的设备。</w:t>
      </w:r>
    </w:p>
    <w:p>
      <w:r>
        <w:rPr>
          <w:rFonts w:hint="eastAsia"/>
        </w:rPr>
        <w:t>s_node</w:t>
      </w:r>
    </w:p>
    <w:p>
      <w:r>
        <w:rPr>
          <w:rFonts w:hint="eastAsia"/>
        </w:rPr>
        <w:t>挂钩到供应商设备的消费者链接列表。</w:t>
      </w:r>
    </w:p>
    <w:p>
      <w:r>
        <w:rPr>
          <w:rFonts w:hint="eastAsia"/>
        </w:rPr>
        <w:t>consumer</w:t>
      </w:r>
    </w:p>
    <w:p>
      <w:r>
        <w:rPr>
          <w:rFonts w:hint="eastAsia"/>
        </w:rPr>
        <w:t>链路消费者端的设备。</w:t>
      </w:r>
    </w:p>
    <w:p>
      <w:r>
        <w:rPr>
          <w:rFonts w:hint="eastAsia"/>
        </w:rPr>
        <w:t>c_node</w:t>
      </w:r>
    </w:p>
    <w:p>
      <w:r>
        <w:rPr>
          <w:rFonts w:hint="eastAsia"/>
        </w:rPr>
        <w:t>挂钩到消费者设备的供应商链接列表。</w:t>
      </w:r>
    </w:p>
    <w:p>
      <w:r>
        <w:rPr>
          <w:rFonts w:hint="eastAsia"/>
        </w:rPr>
        <w:t>status</w:t>
      </w:r>
    </w:p>
    <w:p>
      <w:r>
        <w:rPr>
          <w:rFonts w:hint="eastAsia"/>
        </w:rPr>
        <w:t>链接的状态（关于驱动程序的存在）。</w:t>
      </w:r>
    </w:p>
    <w:p>
      <w:r>
        <w:rPr>
          <w:rFonts w:hint="eastAsia"/>
        </w:rPr>
        <w:t>flags</w:t>
      </w:r>
    </w:p>
    <w:p>
      <w:r>
        <w:rPr>
          <w:rFonts w:hint="eastAsia"/>
        </w:rPr>
        <w:t>链接标志。</w:t>
      </w:r>
    </w:p>
    <w:p>
      <w:r>
        <w:rPr>
          <w:rFonts w:hint="eastAsia"/>
        </w:rPr>
        <w:t>rpm_active</w:t>
      </w:r>
    </w:p>
    <w:p>
      <w:r>
        <w:rPr>
          <w:rFonts w:hint="eastAsia"/>
        </w:rPr>
        <w:t>消费者设备是否处于运行时 PM 活动状态。</w:t>
      </w:r>
    </w:p>
    <w:p>
      <w:r>
        <w:rPr>
          <w:rFonts w:hint="eastAsia"/>
        </w:rPr>
        <w:t>kref</w:t>
      </w:r>
    </w:p>
    <w:p>
      <w:r>
        <w:rPr>
          <w:rFonts w:hint="eastAsia"/>
        </w:rPr>
        <w:t>计算重复添加相同的链接。</w:t>
      </w:r>
    </w:p>
    <w:p>
      <w:r>
        <w:rPr>
          <w:rFonts w:hint="eastAsia"/>
        </w:rPr>
        <w:t>rcu_head</w:t>
      </w:r>
    </w:p>
    <w:p>
      <w:r>
        <w:rPr>
          <w:rFonts w:hint="eastAsia"/>
        </w:rPr>
        <w:t>用于延迟执行 SRCU 回调的 RCU 头。</w:t>
      </w:r>
    </w:p>
    <w:p>
      <w:pPr>
        <w:pStyle w:val="4"/>
        <w:spacing w:before="156" w:after="156"/>
      </w:pPr>
      <w:bookmarkStart w:id="45" w:name="_Toc223989919"/>
      <w:r>
        <w:t>enum</w:t>
      </w:r>
      <w:r>
        <w:rPr>
          <w:rFonts w:hint="eastAsia"/>
        </w:rPr>
        <w:t xml:space="preserve"> </w:t>
      </w:r>
      <w:r>
        <w:t>dl_dev_state</w:t>
      </w:r>
      <w:r>
        <w:fldChar w:fldCharType="begin"/>
      </w:r>
      <w:r>
        <w:instrText xml:space="preserve"> HYPERLINK "https://www.kernel.org/doc/html/latest/driver-api/infrastructure.html" \l "c.dl_dev_state" \o "Permalink to this definition" </w:instrText>
      </w:r>
      <w:r>
        <w:fldChar w:fldCharType="separate"/>
      </w:r>
      <w:r>
        <w:fldChar w:fldCharType="end"/>
      </w:r>
      <w:bookmarkEnd w:id="45"/>
    </w:p>
    <w:p>
      <w:pPr>
        <w:rPr>
          <w:rFonts w:eastAsia="宋体"/>
        </w:rPr>
      </w:pPr>
      <w:r>
        <w:t>设备驱动程序存在跟踪信息。</w:t>
      </w:r>
    </w:p>
    <w:p>
      <w:pPr>
        <w:rPr>
          <w:b/>
        </w:rPr>
      </w:pPr>
      <w:r>
        <w:rPr>
          <w:rFonts w:hint="eastAsia"/>
          <w:b/>
        </w:rPr>
        <w:t>常量</w:t>
      </w:r>
    </w:p>
    <w:p>
      <w:pPr>
        <w:rPr>
          <w:rFonts w:eastAsia="宋体"/>
        </w:rPr>
      </w:pPr>
      <w:r>
        <w:t>DL_DEV_NO_DRIVER</w:t>
      </w:r>
    </w:p>
    <w:p>
      <w:pPr>
        <w:rPr>
          <w:rFonts w:eastAsia="宋体"/>
        </w:rPr>
      </w:pPr>
      <w:r>
        <w:t>设备未附加驱动程序。</w:t>
      </w:r>
    </w:p>
    <w:p>
      <w:pPr>
        <w:rPr>
          <w:rFonts w:eastAsia="宋体"/>
        </w:rPr>
      </w:pPr>
      <w:r>
        <w:t>DL_DEV_PROBING</w:t>
      </w:r>
    </w:p>
    <w:p>
      <w:pPr>
        <w:rPr>
          <w:rFonts w:eastAsia="宋体"/>
        </w:rPr>
      </w:pPr>
      <w:r>
        <w:t>正在探测驱动程序。</w:t>
      </w:r>
    </w:p>
    <w:p>
      <w:pPr>
        <w:rPr>
          <w:rFonts w:eastAsia="宋体"/>
        </w:rPr>
      </w:pPr>
      <w:r>
        <w:t>DL_DEV_DRIVER_BOUND</w:t>
      </w:r>
    </w:p>
    <w:p>
      <w:pPr>
        <w:rPr>
          <w:rFonts w:eastAsia="宋体"/>
        </w:rPr>
      </w:pPr>
      <w:r>
        <w:t>驱动程序已绑定到设备。</w:t>
      </w:r>
    </w:p>
    <w:p>
      <w:pPr>
        <w:rPr>
          <w:rFonts w:eastAsia="宋体"/>
        </w:rPr>
      </w:pPr>
      <w:r>
        <w:t>DL_DEV_UNBINDING</w:t>
      </w:r>
    </w:p>
    <w:p>
      <w:pPr>
        <w:rPr>
          <w:rFonts w:eastAsia="宋体"/>
        </w:rPr>
      </w:pPr>
      <w:r>
        <w:t>驱动程序正在从设备解除绑定。</w:t>
      </w:r>
    </w:p>
    <w:p>
      <w:pPr>
        <w:pStyle w:val="4"/>
        <w:spacing w:before="156" w:after="156"/>
      </w:pPr>
      <w:r>
        <w:t>struct dev_links_info</w:t>
      </w:r>
    </w:p>
    <w:p>
      <w:pPr>
        <w:rPr>
          <w:rFonts w:eastAsia="宋体"/>
        </w:rPr>
      </w:pPr>
      <w:r>
        <w:t>与设备链接相关的设备数据。</w:t>
      </w:r>
    </w:p>
    <w:p>
      <w:pPr>
        <w:rPr>
          <w:rFonts w:eastAsia="Noto Sans CJK SC Regular"/>
        </w:rPr>
      </w:pPr>
      <w:r>
        <w:rPr>
          <w:rFonts w:hint="eastAsia"/>
          <w:b/>
        </w:rPr>
        <w:t>定义</w:t>
      </w:r>
    </w:p>
    <w:p>
      <w:pPr>
        <w:pStyle w:val="42"/>
      </w:pPr>
      <w:r>
        <w:t>struct dev_links_info {</w:t>
      </w:r>
    </w:p>
    <w:p>
      <w:pPr>
        <w:pStyle w:val="42"/>
      </w:pPr>
      <w:r>
        <w:t xml:space="preserve">  struct list_head suppliers;</w:t>
      </w:r>
    </w:p>
    <w:p>
      <w:pPr>
        <w:pStyle w:val="42"/>
      </w:pPr>
      <w:r>
        <w:t xml:space="preserve">  struct list_head consumers;</w:t>
      </w:r>
    </w:p>
    <w:p>
      <w:pPr>
        <w:pStyle w:val="42"/>
      </w:pPr>
      <w:r>
        <w:t xml:space="preserve">  enum dl_dev_state status;</w:t>
      </w:r>
    </w:p>
    <w:p>
      <w:pPr>
        <w:pStyle w:val="42"/>
      </w:pPr>
      <w:r>
        <w:t>};</w:t>
      </w:r>
    </w:p>
    <w:p>
      <w:pPr>
        <w:rPr>
          <w:rFonts w:eastAsia="宋体"/>
        </w:rPr>
      </w:pPr>
      <w:r>
        <w:rPr>
          <w:rFonts w:hint="eastAsia"/>
          <w:b/>
        </w:rPr>
        <w:t>成员</w:t>
      </w:r>
    </w:p>
    <w:p>
      <w:pPr>
        <w:rPr>
          <w:rFonts w:eastAsia="宋体"/>
        </w:rPr>
      </w:pPr>
      <w:r>
        <w:t>suppliers</w:t>
      </w:r>
    </w:p>
    <w:p>
      <w:pPr>
        <w:rPr>
          <w:rFonts w:eastAsia="宋体"/>
        </w:rPr>
      </w:pPr>
      <w:r>
        <w:t>链接至供应商设备的链表；</w:t>
      </w:r>
    </w:p>
    <w:p>
      <w:pPr>
        <w:rPr>
          <w:rFonts w:eastAsia="宋体"/>
        </w:rPr>
      </w:pPr>
      <w:r>
        <w:t>consumers</w:t>
      </w:r>
    </w:p>
    <w:p>
      <w:pPr>
        <w:rPr>
          <w:rFonts w:eastAsia="宋体"/>
        </w:rPr>
      </w:pPr>
      <w:r>
        <w:t>链接至消费者设备的链表。</w:t>
      </w:r>
    </w:p>
    <w:p>
      <w:pPr>
        <w:rPr>
          <w:rFonts w:eastAsia="宋体"/>
        </w:rPr>
      </w:pPr>
      <w:r>
        <w:t>状态</w:t>
      </w:r>
    </w:p>
    <w:p>
      <w:pPr>
        <w:rPr>
          <w:rFonts w:eastAsia="宋体"/>
        </w:rPr>
      </w:pPr>
      <w:r>
        <w:t>驱动程序状态信息。</w:t>
      </w:r>
    </w:p>
    <w:p>
      <w:pPr>
        <w:pStyle w:val="4"/>
        <w:spacing w:before="156" w:after="156"/>
      </w:pPr>
      <w:r>
        <w:rPr>
          <w:rFonts w:hint="eastAsia"/>
        </w:rPr>
        <w:t>struct device</w:t>
      </w:r>
    </w:p>
    <w:p>
      <w:pPr>
        <w:rPr>
          <w:rFonts w:eastAsia="宋体"/>
        </w:rPr>
      </w:pPr>
      <w:r>
        <w:t>基本设备结构</w:t>
      </w:r>
    </w:p>
    <w:p>
      <w:pPr>
        <w:rPr>
          <w:rFonts w:eastAsia="宋体"/>
        </w:rPr>
      </w:pPr>
      <w:r>
        <w:rPr>
          <w:rFonts w:hint="eastAsia"/>
          <w:b/>
        </w:rPr>
        <w:t>定义</w:t>
      </w:r>
    </w:p>
    <w:p>
      <w:pPr>
        <w:pStyle w:val="42"/>
      </w:pPr>
      <w:r>
        <w:t>struct device {</w:t>
      </w:r>
    </w:p>
    <w:p>
      <w:pPr>
        <w:pStyle w:val="42"/>
      </w:pPr>
      <w:r>
        <w:t xml:space="preserve">  struct device           *parent;</w:t>
      </w:r>
    </w:p>
    <w:p>
      <w:pPr>
        <w:pStyle w:val="42"/>
      </w:pPr>
      <w:r>
        <w:t xml:space="preserve">  struct device_private   *p;</w:t>
      </w:r>
    </w:p>
    <w:p>
      <w:pPr>
        <w:pStyle w:val="42"/>
      </w:pPr>
      <w:r>
        <w:t xml:space="preserve">  struct kobject kobj;</w:t>
      </w:r>
    </w:p>
    <w:p>
      <w:pPr>
        <w:pStyle w:val="42"/>
      </w:pPr>
      <w:r>
        <w:t xml:space="preserve">  const char              *init_name;</w:t>
      </w:r>
    </w:p>
    <w:p>
      <w:pPr>
        <w:pStyle w:val="42"/>
      </w:pPr>
      <w:r>
        <w:t xml:space="preserve">  const struct device_type *type;</w:t>
      </w:r>
    </w:p>
    <w:p>
      <w:pPr>
        <w:pStyle w:val="42"/>
      </w:pPr>
      <w:r>
        <w:t xml:space="preserve">  struct mutex            mutex;</w:t>
      </w:r>
    </w:p>
    <w:p>
      <w:pPr>
        <w:pStyle w:val="42"/>
      </w:pPr>
      <w:r>
        <w:t xml:space="preserve">  struct bus_type *bus;</w:t>
      </w:r>
    </w:p>
    <w:p>
      <w:pPr>
        <w:pStyle w:val="42"/>
      </w:pPr>
      <w:r>
        <w:t xml:space="preserve">  struct device_driver *driver;</w:t>
      </w:r>
    </w:p>
    <w:p>
      <w:pPr>
        <w:pStyle w:val="42"/>
      </w:pPr>
      <w:r>
        <w:t xml:space="preserve">  void *platform_data;</w:t>
      </w:r>
    </w:p>
    <w:p>
      <w:pPr>
        <w:pStyle w:val="42"/>
      </w:pPr>
      <w:r>
        <w:t xml:space="preserve">  void *driver_data;</w:t>
      </w:r>
    </w:p>
    <w:p>
      <w:pPr>
        <w:pStyle w:val="42"/>
      </w:pPr>
      <w:r>
        <w:t xml:space="preserve">  struct dev_links_info   links;</w:t>
      </w:r>
    </w:p>
    <w:p>
      <w:pPr>
        <w:pStyle w:val="42"/>
      </w:pPr>
      <w:r>
        <w:t xml:space="preserve">  struct dev_pm_info      power;</w:t>
      </w:r>
    </w:p>
    <w:p>
      <w:pPr>
        <w:pStyle w:val="42"/>
      </w:pPr>
      <w:r>
        <w:t xml:space="preserve">  struct dev_pm_domain    *pm_domain;</w:t>
      </w:r>
    </w:p>
    <w:p>
      <w:pPr>
        <w:pStyle w:val="42"/>
      </w:pPr>
      <w:r>
        <w:t>#ifdef CONFIG_GENERIC_MSI_IRQ_DOMAIN;</w:t>
      </w:r>
    </w:p>
    <w:p>
      <w:pPr>
        <w:pStyle w:val="42"/>
      </w:pPr>
      <w:r>
        <w:t xml:space="preserve">  struct irq_domain       *msi_domain;</w:t>
      </w:r>
    </w:p>
    <w:p>
      <w:pPr>
        <w:pStyle w:val="42"/>
      </w:pPr>
      <w:r>
        <w:t>#endif;</w:t>
      </w:r>
    </w:p>
    <w:p>
      <w:pPr>
        <w:pStyle w:val="42"/>
      </w:pPr>
      <w:r>
        <w:t>#ifdef CONFIG_PINCTRL;</w:t>
      </w:r>
    </w:p>
    <w:p>
      <w:pPr>
        <w:pStyle w:val="42"/>
      </w:pPr>
      <w:r>
        <w:t xml:space="preserve">  struct dev_pin_info     *pins;</w:t>
      </w:r>
    </w:p>
    <w:p>
      <w:pPr>
        <w:pStyle w:val="42"/>
      </w:pPr>
      <w:r>
        <w:t>#endif;</w:t>
      </w:r>
    </w:p>
    <w:p>
      <w:pPr>
        <w:pStyle w:val="42"/>
      </w:pPr>
      <w:r>
        <w:t>#ifdef CONFIG_GENERIC_MSI_IRQ;</w:t>
      </w:r>
    </w:p>
    <w:p>
      <w:pPr>
        <w:pStyle w:val="42"/>
      </w:pPr>
      <w:r>
        <w:t xml:space="preserve">  struct list_head        msi_list;</w:t>
      </w:r>
    </w:p>
    <w:p>
      <w:pPr>
        <w:pStyle w:val="42"/>
      </w:pPr>
      <w:r>
        <w:t>#endif;</w:t>
      </w:r>
    </w:p>
    <w:p>
      <w:pPr>
        <w:pStyle w:val="42"/>
      </w:pPr>
      <w:r>
        <w:t>#ifdef CONFIG_NUMA;</w:t>
      </w:r>
    </w:p>
    <w:p>
      <w:pPr>
        <w:pStyle w:val="42"/>
      </w:pPr>
      <w:r>
        <w:t xml:space="preserve">  int numa_node;</w:t>
      </w:r>
    </w:p>
    <w:p>
      <w:pPr>
        <w:pStyle w:val="42"/>
      </w:pPr>
      <w:r>
        <w:t>#endif;</w:t>
      </w:r>
    </w:p>
    <w:p>
      <w:pPr>
        <w:pStyle w:val="42"/>
      </w:pPr>
      <w:r>
        <w:t xml:space="preserve">  const struct dma_map_ops *dma_ops;</w:t>
      </w:r>
    </w:p>
    <w:p>
      <w:pPr>
        <w:pStyle w:val="42"/>
      </w:pPr>
      <w:r>
        <w:t xml:space="preserve">  u64 *dma_mask;</w:t>
      </w:r>
    </w:p>
    <w:p>
      <w:pPr>
        <w:pStyle w:val="42"/>
      </w:pPr>
      <w:r>
        <w:t xml:space="preserve">  u64 coherent_dma_mask;</w:t>
      </w:r>
    </w:p>
    <w:p>
      <w:pPr>
        <w:pStyle w:val="42"/>
      </w:pPr>
      <w:r>
        <w:t xml:space="preserve">  u64 bus_dma_mask;</w:t>
      </w:r>
    </w:p>
    <w:p>
      <w:pPr>
        <w:pStyle w:val="42"/>
      </w:pPr>
      <w:r>
        <w:t xml:space="preserve">  unsigned long   dma_pfn_offset;</w:t>
      </w:r>
    </w:p>
    <w:p>
      <w:pPr>
        <w:pStyle w:val="42"/>
      </w:pPr>
      <w:r>
        <w:t xml:space="preserve">  struct device_dma_</w:t>
      </w:r>
      <w:r>
        <w:rPr>
          <w:rFonts w:hint="eastAsia"/>
        </w:rPr>
        <w:t>parameters</w:t>
      </w:r>
      <w:r>
        <w:t xml:space="preserve"> *dma_parms;</w:t>
      </w:r>
    </w:p>
    <w:p>
      <w:pPr>
        <w:pStyle w:val="42"/>
      </w:pPr>
      <w:r>
        <w:t xml:space="preserve">  struct list_head        dma_pools;</w:t>
      </w:r>
    </w:p>
    <w:p>
      <w:pPr>
        <w:pStyle w:val="42"/>
      </w:pPr>
      <w:r>
        <w:t xml:space="preserve">  struct dma_coherent_mem *dma_mem;</w:t>
      </w:r>
    </w:p>
    <w:p>
      <w:pPr>
        <w:pStyle w:val="42"/>
      </w:pPr>
      <w:r>
        <w:t>#ifdef CONFIG_DMA_CMA;</w:t>
      </w:r>
    </w:p>
    <w:p>
      <w:pPr>
        <w:pStyle w:val="42"/>
      </w:pPr>
      <w:r>
        <w:t xml:space="preserve">  struct cma *cma_area;</w:t>
      </w:r>
    </w:p>
    <w:p>
      <w:pPr>
        <w:pStyle w:val="42"/>
      </w:pPr>
      <w:r>
        <w:t>#endif;</w:t>
      </w:r>
    </w:p>
    <w:p>
      <w:pPr>
        <w:pStyle w:val="42"/>
      </w:pPr>
      <w:r>
        <w:t xml:space="preserve">  struct dev_archdata     archdata;</w:t>
      </w:r>
    </w:p>
    <w:p>
      <w:pPr>
        <w:pStyle w:val="42"/>
      </w:pPr>
      <w:r>
        <w:t xml:space="preserve">  struct device_node      *of_node;</w:t>
      </w:r>
    </w:p>
    <w:p>
      <w:pPr>
        <w:pStyle w:val="42"/>
      </w:pPr>
      <w:r>
        <w:t xml:space="preserve">  struct fwnode_handle    *fwnode;</w:t>
      </w:r>
    </w:p>
    <w:p>
      <w:pPr>
        <w:pStyle w:val="42"/>
      </w:pPr>
      <w:r>
        <w:t xml:space="preserve">  dev_t devt;</w:t>
      </w:r>
    </w:p>
    <w:p>
      <w:pPr>
        <w:pStyle w:val="42"/>
      </w:pPr>
      <w:r>
        <w:t xml:space="preserve">  u32 id;</w:t>
      </w:r>
    </w:p>
    <w:p>
      <w:pPr>
        <w:pStyle w:val="42"/>
      </w:pPr>
      <w:r>
        <w:t xml:space="preserve">  spinlock_t devres_lock;</w:t>
      </w:r>
    </w:p>
    <w:p>
      <w:pPr>
        <w:pStyle w:val="42"/>
      </w:pPr>
      <w:r>
        <w:t xml:space="preserve">  struct list_head        devres_head;</w:t>
      </w:r>
    </w:p>
    <w:p>
      <w:pPr>
        <w:pStyle w:val="42"/>
      </w:pPr>
      <w:r>
        <w:t xml:space="preserve">  struct klist_node       knode_class;</w:t>
      </w:r>
    </w:p>
    <w:p>
      <w:pPr>
        <w:pStyle w:val="42"/>
      </w:pPr>
      <w:r>
        <w:t xml:space="preserve">  struct class            *class;</w:t>
      </w:r>
    </w:p>
    <w:p>
      <w:pPr>
        <w:pStyle w:val="42"/>
      </w:pPr>
      <w:r>
        <w:t xml:space="preserve">  const struct attribute_group **groups;</w:t>
      </w:r>
    </w:p>
    <w:p>
      <w:pPr>
        <w:pStyle w:val="42"/>
      </w:pPr>
      <w:r>
        <w:t xml:space="preserve">  void (*release)(struct device *dev);</w:t>
      </w:r>
    </w:p>
    <w:p>
      <w:pPr>
        <w:pStyle w:val="42"/>
      </w:pPr>
      <w:r>
        <w:t xml:space="preserve">  struct iommu_group      *iommu_group;</w:t>
      </w:r>
    </w:p>
    <w:p>
      <w:pPr>
        <w:pStyle w:val="42"/>
      </w:pPr>
      <w:r>
        <w:t xml:space="preserve">  struct iommu_fwspec     *iommu_fwspec;</w:t>
      </w:r>
    </w:p>
    <w:p>
      <w:pPr>
        <w:pStyle w:val="42"/>
      </w:pPr>
      <w:r>
        <w:t xml:space="preserve">  bool offline_disabled:1;</w:t>
      </w:r>
    </w:p>
    <w:p>
      <w:pPr>
        <w:pStyle w:val="42"/>
      </w:pPr>
      <w:r>
        <w:t xml:space="preserve">  bool offline:1;</w:t>
      </w:r>
    </w:p>
    <w:p>
      <w:pPr>
        <w:pStyle w:val="42"/>
      </w:pPr>
      <w:r>
        <w:t xml:space="preserve">  bool of_node_reused:1;</w:t>
      </w:r>
    </w:p>
    <w:p>
      <w:pPr>
        <w:pStyle w:val="42"/>
      </w:pPr>
      <w:r>
        <w:t>};</w:t>
      </w:r>
    </w:p>
    <w:p>
      <w:pPr>
        <w:rPr>
          <w:rFonts w:eastAsia="宋体"/>
        </w:rPr>
      </w:pPr>
      <w:r>
        <w:rPr>
          <w:rFonts w:hint="eastAsia"/>
          <w:b/>
        </w:rPr>
        <w:t>成员</w:t>
      </w:r>
    </w:p>
    <w:p>
      <w:pPr>
        <w:rPr>
          <w:rFonts w:eastAsia="宋体"/>
        </w:rPr>
      </w:pPr>
      <w:r>
        <w:t>parent</w:t>
      </w:r>
    </w:p>
    <w:p>
      <w:pPr>
        <w:rPr>
          <w:rFonts w:eastAsia="宋体"/>
        </w:rPr>
      </w:pPr>
      <w:r>
        <w:t>设备的“父”设备，它所连接到的设备。在大多数情况下，父设备是某种总线或主机控制器。如果父设备为NULL，则该设备是顶级设备，通常不是您想要的。</w:t>
      </w:r>
    </w:p>
    <w:p>
      <w:pPr>
        <w:rPr>
          <w:rFonts w:eastAsia="宋体"/>
        </w:rPr>
      </w:pPr>
      <w:r>
        <w:t>p</w:t>
      </w:r>
    </w:p>
    <w:p>
      <w:pPr>
        <w:rPr>
          <w:rFonts w:eastAsia="宋体"/>
        </w:rPr>
      </w:pPr>
      <w:r>
        <w:t>保存设备驱动程序内核部分的私有数据。有关详细信息，请参阅struct device_private的注释。</w:t>
      </w:r>
    </w:p>
    <w:p>
      <w:pPr>
        <w:rPr>
          <w:rFonts w:eastAsia="宋体"/>
        </w:rPr>
      </w:pPr>
      <w:r>
        <w:t>kobj</w:t>
      </w:r>
    </w:p>
    <w:p>
      <w:pPr>
        <w:rPr>
          <w:rFonts w:eastAsia="宋体"/>
        </w:rPr>
      </w:pPr>
      <w:r>
        <w:t>一个顶层，抽象的类，其他类都是从其派生的。</w:t>
      </w:r>
    </w:p>
    <w:p>
      <w:pPr>
        <w:rPr>
          <w:rFonts w:eastAsia="宋体"/>
        </w:rPr>
      </w:pPr>
      <w:r>
        <w:t>init_name</w:t>
      </w:r>
    </w:p>
    <w:p>
      <w:pPr>
        <w:rPr>
          <w:rFonts w:eastAsia="宋体"/>
        </w:rPr>
      </w:pPr>
      <w:r>
        <w:t>设备的初始名称。</w:t>
      </w:r>
    </w:p>
    <w:p>
      <w:pPr>
        <w:rPr>
          <w:rFonts w:eastAsia="宋体"/>
        </w:rPr>
      </w:pPr>
      <w:r>
        <w:t>type</w:t>
      </w:r>
    </w:p>
    <w:p>
      <w:pPr>
        <w:rPr>
          <w:rFonts w:eastAsia="宋体"/>
        </w:rPr>
      </w:pPr>
      <w:r>
        <w:t>设备类型。这标识设备类型和携带类型特定信息。</w:t>
      </w:r>
    </w:p>
    <w:p>
      <w:pPr>
        <w:rPr>
          <w:rFonts w:eastAsia="宋体"/>
        </w:rPr>
      </w:pPr>
      <w:r>
        <w:t>mutex</w:t>
      </w:r>
    </w:p>
    <w:p>
      <w:pPr>
        <w:rPr>
          <w:rFonts w:eastAsia="宋体"/>
        </w:rPr>
      </w:pPr>
      <w:r>
        <w:t>同步调用其驱动程序的互斥锁。</w:t>
      </w:r>
    </w:p>
    <w:p>
      <w:pPr>
        <w:rPr>
          <w:rFonts w:eastAsia="宋体"/>
        </w:rPr>
      </w:pPr>
      <w:r>
        <w:t>bus</w:t>
      </w:r>
    </w:p>
    <w:p>
      <w:pPr>
        <w:rPr>
          <w:rFonts w:eastAsia="宋体"/>
        </w:rPr>
      </w:pPr>
      <w:r>
        <w:t>设备所在的总线类型。</w:t>
      </w:r>
    </w:p>
    <w:p>
      <w:pPr>
        <w:rPr>
          <w:rFonts w:eastAsia="宋体"/>
        </w:rPr>
      </w:pPr>
      <w:r>
        <w:t>driver</w:t>
      </w:r>
    </w:p>
    <w:p>
      <w:pPr>
        <w:rPr>
          <w:rFonts w:eastAsia="宋体"/>
        </w:rPr>
      </w:pPr>
      <w:r>
        <w:t>分配此设备的驱动程序。</w:t>
      </w:r>
    </w:p>
    <w:p>
      <w:pPr>
        <w:rPr>
          <w:rFonts w:eastAsia="宋体"/>
        </w:rPr>
      </w:pPr>
      <w:r>
        <w:t>platform_data</w:t>
      </w:r>
    </w:p>
    <w:p>
      <w:pPr>
        <w:rPr>
          <w:rFonts w:eastAsia="宋体"/>
        </w:rPr>
      </w:pPr>
      <w:r>
        <w:t>特定于设备的平台数据。</w:t>
      </w:r>
    </w:p>
    <w:p>
      <w:pPr>
        <w:rPr>
          <w:rFonts w:eastAsia="宋体"/>
        </w:rPr>
      </w:pPr>
      <w:r>
        <w:t>driver_data</w:t>
      </w:r>
    </w:p>
    <w:p>
      <w:pPr>
        <w:rPr>
          <w:rFonts w:eastAsia="宋体"/>
        </w:rPr>
      </w:pPr>
      <w:r>
        <w:t>驱动程序特定信息的私有指针。</w:t>
      </w:r>
    </w:p>
    <w:p>
      <w:pPr>
        <w:rPr>
          <w:rFonts w:eastAsia="宋体"/>
        </w:rPr>
      </w:pPr>
      <w:r>
        <w:t>links</w:t>
      </w:r>
    </w:p>
    <w:p>
      <w:pPr>
        <w:rPr>
          <w:rFonts w:eastAsia="宋体"/>
        </w:rPr>
      </w:pPr>
      <w:r>
        <w:t>该设备的供应商和消费者链接。</w:t>
      </w:r>
    </w:p>
    <w:p>
      <w:pPr>
        <w:rPr>
          <w:rFonts w:eastAsia="宋体"/>
        </w:rPr>
      </w:pPr>
      <w:r>
        <w:t>power</w:t>
      </w:r>
    </w:p>
    <w:p>
      <w:pPr>
        <w:rPr>
          <w:rFonts w:eastAsia="宋体"/>
        </w:rPr>
      </w:pPr>
      <w:r>
        <w:t>用于设备电源管理。有关详细信息，请参见文档/driver-api/pm/devices.rst。</w:t>
      </w:r>
    </w:p>
    <w:p>
      <w:pPr>
        <w:rPr>
          <w:rFonts w:eastAsia="宋体"/>
        </w:rPr>
      </w:pPr>
      <w:r>
        <w:t>pm_domain</w:t>
      </w:r>
    </w:p>
    <w:p>
      <w:r>
        <w:t>提供回调，在系统挂起，休眠，系统恢复，以及在运行时PM转换期间执行，以及子系统级别和驱动程序级别的回调。</w:t>
      </w:r>
    </w:p>
    <w:p>
      <w:r>
        <w:t>msi_domain</w:t>
      </w:r>
    </w:p>
    <w:p>
      <w:r>
        <w:t>此设备使用的通用MSI域。</w:t>
      </w:r>
    </w:p>
    <w:p>
      <w:r>
        <w:t>pins</w:t>
      </w:r>
    </w:p>
    <w:p>
      <w:r>
        <w:t>用于设备引脚管理。有关详细信息，请参见文档/driver-api/pinctl.rst。</w:t>
      </w:r>
    </w:p>
    <w:p>
      <w:r>
        <w:t>msi_list</w:t>
      </w:r>
    </w:p>
    <w:p>
      <w:r>
        <w:t>承载MSI</w:t>
      </w:r>
      <w:r>
        <w:rPr>
          <w:rFonts w:hint="eastAsia"/>
        </w:rPr>
        <w:t>说明</w:t>
      </w:r>
      <w:r>
        <w:t>符</w:t>
      </w:r>
    </w:p>
    <w:p>
      <w:r>
        <w:t>numa_node</w:t>
      </w:r>
    </w:p>
    <w:p>
      <w:r>
        <w:t>该设备靠近的NUMA节点。</w:t>
      </w:r>
    </w:p>
    <w:p>
      <w:r>
        <w:t>dma_ops</w:t>
      </w:r>
    </w:p>
    <w:p>
      <w:r>
        <w:t>此设备的DMA映射操作。</w:t>
      </w:r>
    </w:p>
    <w:p>
      <w:r>
        <w:t>dma_mask</w:t>
      </w:r>
    </w:p>
    <w:p>
      <w:r>
        <w:t>Dma掩码（如果dma’ble设备）。</w:t>
      </w:r>
    </w:p>
    <w:p>
      <w:r>
        <w:t>coherent_dma_mask</w:t>
      </w:r>
    </w:p>
    <w:p>
      <w:r>
        <w:t>像dma_mask一样，但对于alloc_coherent映射，因为并非所有硬件都支持64位地址进行一致的分配，因此需要更小的掩码。</w:t>
      </w:r>
    </w:p>
    <w:p>
      <w:r>
        <w:t>bus_dma_mask</w:t>
      </w:r>
    </w:p>
    <w:p>
      <w:r>
        <w:t>上游桥或总线的掩码，其施加的DMA限制比设备本身支持的更小。</w:t>
      </w:r>
    </w:p>
    <w:p>
      <w:r>
        <w:t>dma_pfn_offset</w:t>
      </w:r>
    </w:p>
    <w:p>
      <w:r>
        <w:t>DMA内存范围相对于RAM的偏移量</w:t>
      </w:r>
    </w:p>
    <w:p>
      <w:r>
        <w:t>dma_parms</w:t>
      </w:r>
    </w:p>
    <w:p>
      <w:r>
        <w:t>低级驱动程序可能会设置这些</w:t>
      </w:r>
      <w:r>
        <w:rPr>
          <w:rFonts w:hint="eastAsia"/>
        </w:rPr>
        <w:t>参数</w:t>
      </w:r>
      <w:r>
        <w:t>，以便让IOMMU代码了解段限制。</w:t>
      </w:r>
    </w:p>
    <w:p>
      <w:pPr>
        <w:rPr>
          <w:rFonts w:eastAsia="宋体"/>
        </w:rPr>
      </w:pPr>
      <w:r>
        <w:t>dma_pools</w:t>
      </w:r>
    </w:p>
    <w:p>
      <w:pPr>
        <w:rPr>
          <w:rFonts w:eastAsia="宋体"/>
        </w:rPr>
      </w:pPr>
      <w:r>
        <w:t>Dma池（如果dma可用的设备）。</w:t>
      </w:r>
    </w:p>
    <w:p>
      <w:pPr>
        <w:rPr>
          <w:rFonts w:eastAsia="宋体"/>
        </w:rPr>
      </w:pPr>
      <w:r>
        <w:t>dma_mem</w:t>
      </w:r>
    </w:p>
    <w:p>
      <w:pPr>
        <w:rPr>
          <w:rFonts w:eastAsia="宋体"/>
        </w:rPr>
      </w:pPr>
      <w:r>
        <w:t>用于一致内存覆盖的内部。</w:t>
      </w:r>
    </w:p>
    <w:p>
      <w:pPr>
        <w:rPr>
          <w:rFonts w:eastAsia="宋体"/>
        </w:rPr>
      </w:pPr>
      <w:r>
        <w:t>cma_area</w:t>
      </w:r>
    </w:p>
    <w:p>
      <w:pPr>
        <w:rPr>
          <w:rFonts w:eastAsia="宋体"/>
        </w:rPr>
      </w:pPr>
      <w:r>
        <w:t>用于DMA分配的连续内存区域。</w:t>
      </w:r>
    </w:p>
    <w:p>
      <w:pPr>
        <w:rPr>
          <w:rFonts w:eastAsia="宋体"/>
        </w:rPr>
      </w:pPr>
      <w:r>
        <w:t>archdata</w:t>
      </w:r>
    </w:p>
    <w:p>
      <w:pPr>
        <w:rPr>
          <w:rFonts w:eastAsia="宋体"/>
        </w:rPr>
      </w:pPr>
      <w:r>
        <w:t>用于特定架构的附加内容。</w:t>
      </w:r>
    </w:p>
    <w:p>
      <w:pPr>
        <w:rPr>
          <w:rFonts w:eastAsia="宋体"/>
        </w:rPr>
      </w:pPr>
      <w:r>
        <w:t>of_node</w:t>
      </w:r>
    </w:p>
    <w:p>
      <w:pPr>
        <w:rPr>
          <w:rFonts w:eastAsia="宋体"/>
        </w:rPr>
      </w:pPr>
      <w:r>
        <w:t>关联设备树节点。</w:t>
      </w:r>
    </w:p>
    <w:p>
      <w:pPr>
        <w:rPr>
          <w:rFonts w:eastAsia="宋体"/>
        </w:rPr>
      </w:pPr>
      <w:r>
        <w:t>fwnode</w:t>
      </w:r>
    </w:p>
    <w:p>
      <w:pPr>
        <w:rPr>
          <w:rFonts w:eastAsia="宋体"/>
        </w:rPr>
      </w:pPr>
      <w:r>
        <w:t>由平台固件提供的关联设备节点。</w:t>
      </w:r>
    </w:p>
    <w:p>
      <w:pPr>
        <w:rPr>
          <w:rFonts w:eastAsia="宋体"/>
        </w:rPr>
      </w:pPr>
      <w:r>
        <w:t>devt</w:t>
      </w:r>
    </w:p>
    <w:p>
      <w:pPr>
        <w:rPr>
          <w:rFonts w:eastAsia="宋体"/>
        </w:rPr>
      </w:pPr>
      <w:r>
        <w:t>用于创建sysfs“dev”。</w:t>
      </w:r>
    </w:p>
    <w:p>
      <w:pPr>
        <w:rPr>
          <w:rFonts w:eastAsia="宋体"/>
        </w:rPr>
      </w:pPr>
      <w:r>
        <w:t>id</w:t>
      </w:r>
    </w:p>
    <w:p>
      <w:pPr>
        <w:rPr>
          <w:rFonts w:eastAsia="宋体"/>
        </w:rPr>
      </w:pPr>
      <w:r>
        <w:t>设备实例。</w:t>
      </w:r>
    </w:p>
    <w:p>
      <w:pPr>
        <w:rPr>
          <w:rFonts w:eastAsia="宋体"/>
        </w:rPr>
      </w:pPr>
      <w:r>
        <w:t>devres_lock</w:t>
      </w:r>
    </w:p>
    <w:p>
      <w:pPr>
        <w:rPr>
          <w:rFonts w:eastAsia="宋体"/>
        </w:rPr>
      </w:pPr>
      <w:r>
        <w:t>用于保护设备资源的自旋锁。</w:t>
      </w:r>
    </w:p>
    <w:p>
      <w:pPr>
        <w:rPr>
          <w:rFonts w:eastAsia="宋体"/>
        </w:rPr>
      </w:pPr>
      <w:r>
        <w:t>devres_head</w:t>
      </w:r>
    </w:p>
    <w:p>
      <w:pPr>
        <w:rPr>
          <w:rFonts w:eastAsia="宋体"/>
        </w:rPr>
      </w:pPr>
      <w:r>
        <w:t>设备的资源列表。</w:t>
      </w:r>
    </w:p>
    <w:p>
      <w:pPr>
        <w:rPr>
          <w:rFonts w:eastAsia="宋体"/>
        </w:rPr>
      </w:pPr>
      <w:r>
        <w:t>knode_class</w:t>
      </w:r>
    </w:p>
    <w:p>
      <w:pPr>
        <w:rPr>
          <w:rFonts w:eastAsia="宋体"/>
        </w:rPr>
      </w:pPr>
      <w:r>
        <w:t>用于将设备添加到类列表的节点。</w:t>
      </w:r>
    </w:p>
    <w:p>
      <w:pPr>
        <w:rPr>
          <w:rFonts w:eastAsia="宋体"/>
        </w:rPr>
      </w:pPr>
      <w:r>
        <w:t>class</w:t>
      </w:r>
    </w:p>
    <w:p>
      <w:pPr>
        <w:rPr>
          <w:rFonts w:eastAsia="宋体"/>
        </w:rPr>
      </w:pPr>
      <w:r>
        <w:t>设备的类。</w:t>
      </w:r>
    </w:p>
    <w:p>
      <w:pPr>
        <w:rPr>
          <w:rFonts w:eastAsia="宋体"/>
        </w:rPr>
      </w:pPr>
      <w:r>
        <w:t>groups</w:t>
      </w:r>
    </w:p>
    <w:p>
      <w:pPr>
        <w:rPr>
          <w:rFonts w:eastAsia="宋体"/>
        </w:rPr>
      </w:pPr>
      <w:r>
        <w:t>可选属性组。</w:t>
      </w:r>
    </w:p>
    <w:p>
      <w:pPr>
        <w:rPr>
          <w:rFonts w:eastAsia="宋体"/>
        </w:rPr>
      </w:pPr>
      <w:r>
        <w:t>release</w:t>
      </w:r>
    </w:p>
    <w:p>
      <w:pPr>
        <w:rPr>
          <w:rFonts w:eastAsia="宋体"/>
        </w:rPr>
      </w:pPr>
      <w:r>
        <w:t>在所有引用消失后释放设备的回调函数。这应该由设备分配器（即发现设备的总线驱动程序）设置。</w:t>
      </w:r>
    </w:p>
    <w:p>
      <w:pPr>
        <w:rPr>
          <w:rFonts w:eastAsia="宋体"/>
        </w:rPr>
      </w:pPr>
      <w:r>
        <w:t>iommu_group</w:t>
      </w:r>
    </w:p>
    <w:p>
      <w:pPr>
        <w:rPr>
          <w:rFonts w:eastAsia="宋体"/>
        </w:rPr>
      </w:pPr>
      <w:r>
        <w:t>设备所属的IOMMU组。</w:t>
      </w:r>
    </w:p>
    <w:p>
      <w:pPr>
        <w:rPr>
          <w:rFonts w:eastAsia="宋体"/>
        </w:rPr>
      </w:pPr>
      <w:r>
        <w:t>iommu_fwspec</w:t>
      </w:r>
    </w:p>
    <w:p>
      <w:pPr>
        <w:rPr>
          <w:rFonts w:eastAsia="宋体"/>
        </w:rPr>
      </w:pPr>
      <w:r>
        <w:t>由固件提供的IOMMU特定属性。</w:t>
      </w:r>
    </w:p>
    <w:p>
      <w:pPr>
        <w:rPr>
          <w:rFonts w:eastAsia="宋体"/>
        </w:rPr>
      </w:pPr>
      <w:r>
        <w:t>offline_disabled</w:t>
      </w:r>
    </w:p>
    <w:p>
      <w:pPr>
        <w:rPr>
          <w:rFonts w:eastAsia="宋体"/>
        </w:rPr>
      </w:pPr>
      <w:r>
        <w:t>如果设置，则设备永久在线。</w:t>
      </w:r>
    </w:p>
    <w:p>
      <w:pPr>
        <w:rPr>
          <w:rFonts w:eastAsia="宋体"/>
        </w:rPr>
      </w:pPr>
      <w:r>
        <w:t>offline</w:t>
      </w:r>
    </w:p>
    <w:p>
      <w:pPr>
        <w:rPr>
          <w:rFonts w:eastAsia="宋体"/>
        </w:rPr>
      </w:pPr>
      <w:r>
        <w:t>在成功调用总线类型的的offline()之后设置。</w:t>
      </w:r>
    </w:p>
    <w:p>
      <w:pPr>
        <w:rPr>
          <w:rFonts w:eastAsia="宋体"/>
        </w:rPr>
      </w:pPr>
      <w:r>
        <w:t>of_node_reused</w:t>
      </w:r>
    </w:p>
    <w:p>
      <w:pPr>
        <w:rPr>
          <w:rFonts w:eastAsia="宋体"/>
        </w:rPr>
      </w:pPr>
      <w:r>
        <w:t>如果设备树节点与祖先设备共享，则设置。</w:t>
      </w:r>
    </w:p>
    <w:p>
      <w:pPr>
        <w:rPr>
          <w:rFonts w:eastAsia="宋体"/>
        </w:rPr>
      </w:pPr>
      <w:r>
        <w:rPr>
          <w:rFonts w:hint="eastAsia"/>
          <w:b/>
        </w:rPr>
        <w:t>示例</w:t>
      </w:r>
    </w:p>
    <w:p>
      <w:r>
        <w:t>对于嵌入式和基于SOC的硬件所典型的定制板上的设备，Linux通常使用platform_data指向</w:t>
      </w:r>
      <w:r>
        <w:rPr>
          <w:rFonts w:hint="eastAsia"/>
        </w:rPr>
        <w:t>说明</w:t>
      </w:r>
      <w:r>
        <w:t>设备及其如何连接的板特定结构。这可以包括可用的端口、芯片变量、哪些GPIO引脚扮演什么附加角色等。这缩小了“板支持包”（BSP）并最小化驱动程序中的特定于板的#ifdef。</w:t>
      </w:r>
    </w:p>
    <w:p>
      <w:pPr>
        <w:rPr>
          <w:rFonts w:eastAsia="宋体"/>
        </w:rPr>
      </w:pPr>
      <w:r>
        <w:rPr>
          <w:rFonts w:hint="eastAsia"/>
          <w:b/>
        </w:rPr>
        <w:t>说明</w:t>
      </w:r>
    </w:p>
    <w:p>
      <w:pPr>
        <w:rPr>
          <w:rFonts w:eastAsia="宋体"/>
        </w:rPr>
      </w:pPr>
      <w:r>
        <w:t>在Linux系统中，每个设备在最低级别上由struct device的实例表示。设备结构包含设备模型核心模拟系统所需的信息。然而，大多数子系统跟踪它们托管的设备的其他信息。因此，设备很少由裸的设备结构表示；相反，像kobject结构一样，该结构通常嵌入在设备的更高级别表示中。</w:t>
      </w:r>
    </w:p>
    <w:p>
      <w:pPr>
        <w:pStyle w:val="4"/>
        <w:spacing w:before="156" w:after="156"/>
      </w:pPr>
      <w:r>
        <w:t>module_driver(__driver, __register, __unregister, ...)</w:t>
      </w:r>
    </w:p>
    <w:p>
      <w:pPr>
        <w:rPr>
          <w:rFonts w:eastAsia="宋体"/>
        </w:rPr>
      </w:pPr>
      <w:r>
        <w:t>用于不在模块init/exit中执行任何特殊操作的驱动程序的辅助宏。这消除了许多样板文件。每个模块仅可以使用此宏一次，并调用它将替换module_init()和module_exit()。</w:t>
      </w:r>
    </w:p>
    <w:p>
      <w:pPr>
        <w:rPr>
          <w:rFonts w:eastAsia="宋体"/>
        </w:rPr>
      </w:pPr>
      <w:r>
        <w:rPr>
          <w:rFonts w:hint="eastAsia"/>
          <w:b/>
        </w:rPr>
        <w:t>参数</w:t>
      </w:r>
    </w:p>
    <w:p>
      <w:pPr>
        <w:rPr>
          <w:rFonts w:eastAsia="宋体"/>
        </w:rPr>
      </w:pPr>
      <w:r>
        <w:t>__driver</w:t>
      </w:r>
    </w:p>
    <w:p>
      <w:pPr>
        <w:rPr>
          <w:rFonts w:eastAsia="宋体"/>
        </w:rPr>
      </w:pPr>
      <w:r>
        <w:t>驱动程序名称。</w:t>
      </w:r>
    </w:p>
    <w:p>
      <w:pPr>
        <w:rPr>
          <w:rFonts w:eastAsia="宋体"/>
        </w:rPr>
      </w:pPr>
      <w:r>
        <w:t>__register</w:t>
      </w:r>
    </w:p>
    <w:p>
      <w:r>
        <w:t>此驱动程序类型的注册函数。</w:t>
      </w:r>
    </w:p>
    <w:p>
      <w:r>
        <w:t>__unregister</w:t>
      </w:r>
    </w:p>
    <w:p>
      <w:r>
        <w:t>此驱动程序类型的注销函数。</w:t>
      </w:r>
    </w:p>
    <w:p>
      <w:r>
        <w:t>...</w:t>
      </w:r>
    </w:p>
    <w:p>
      <w:r>
        <w:t>要传递给__register和__unregister的其他</w:t>
      </w:r>
      <w:r>
        <w:rPr>
          <w:rFonts w:hint="eastAsia"/>
        </w:rPr>
        <w:t>参数</w:t>
      </w:r>
      <w:r>
        <w:t>。</w:t>
      </w:r>
    </w:p>
    <w:p>
      <w:pPr>
        <w:rPr>
          <w:rFonts w:eastAsia="宋体"/>
        </w:rPr>
      </w:pPr>
      <w:r>
        <w:rPr>
          <w:rFonts w:hint="eastAsia"/>
          <w:b/>
        </w:rPr>
        <w:t>说明</w:t>
      </w:r>
    </w:p>
    <w:p>
      <w:pPr>
        <w:rPr>
          <w:rFonts w:eastAsia="宋体"/>
        </w:rPr>
      </w:pPr>
      <w:r>
        <w:t>使用此宏构建特定于总线的宏，不要单独使用它。</w:t>
      </w:r>
    </w:p>
    <w:p>
      <w:pPr>
        <w:pStyle w:val="4"/>
        <w:spacing w:before="156" w:after="156"/>
      </w:pPr>
      <w:r>
        <w:t>builtin_driver(__driver, __register, ...)</w:t>
      </w:r>
    </w:p>
    <w:p>
      <w:pPr>
        <w:rPr>
          <w:rFonts w:eastAsia="宋体"/>
        </w:rPr>
      </w:pPr>
      <w:r>
        <w:t>用于不在init中执行任何特殊操作且没有退出的驱动程序的辅助宏。这消除了一些样板文件。每个驱动程序仅可以使用此宏一次，并调用它将替换device_initcall（或在某些情况下是传统的__initcall）。这旨在是上面的module_driver()的直接平行，但没有不用于内置情况的__exit内容。</w:t>
      </w:r>
    </w:p>
    <w:p>
      <w:pPr>
        <w:rPr>
          <w:rFonts w:eastAsia="宋体"/>
        </w:rPr>
      </w:pPr>
      <w:r>
        <w:rPr>
          <w:rFonts w:hint="eastAsia"/>
          <w:b/>
        </w:rPr>
        <w:t>参数</w:t>
      </w:r>
    </w:p>
    <w:p>
      <w:pPr>
        <w:rPr>
          <w:rFonts w:eastAsia="宋体"/>
        </w:rPr>
      </w:pPr>
      <w:r>
        <w:t>__driver</w:t>
      </w:r>
    </w:p>
    <w:p>
      <w:pPr>
        <w:rPr>
          <w:rFonts w:eastAsia="宋体"/>
        </w:rPr>
      </w:pPr>
      <w:r>
        <w:t>驱动程序名称。</w:t>
      </w:r>
    </w:p>
    <w:p>
      <w:pPr>
        <w:rPr>
          <w:rFonts w:eastAsia="宋体"/>
        </w:rPr>
      </w:pPr>
      <w:r>
        <w:t>__register</w:t>
      </w:r>
    </w:p>
    <w:p>
      <w:r>
        <w:t>此驱动程序类型的注册函数。</w:t>
      </w:r>
    </w:p>
    <w:p>
      <w:r>
        <w:t>...</w:t>
      </w:r>
    </w:p>
    <w:p>
      <w:r>
        <w:t>要传递给__register的其他</w:t>
      </w:r>
      <w:r>
        <w:rPr>
          <w:rFonts w:hint="eastAsia"/>
        </w:rPr>
        <w:t>参数</w:t>
      </w:r>
    </w:p>
    <w:p>
      <w:pPr>
        <w:rPr>
          <w:rFonts w:eastAsia="宋体"/>
        </w:rPr>
      </w:pPr>
      <w:r>
        <w:rPr>
          <w:rFonts w:hint="eastAsia"/>
          <w:b/>
        </w:rPr>
        <w:t>说明</w:t>
      </w:r>
    </w:p>
    <w:p>
      <w:pPr>
        <w:rPr>
          <w:rFonts w:eastAsia="宋体"/>
        </w:rPr>
      </w:pPr>
      <w:r>
        <w:t>使用此宏构建特定于总线的宏，不要单独使用它。</w:t>
      </w:r>
    </w:p>
    <w:p>
      <w:pPr>
        <w:pStyle w:val="3"/>
        <w:spacing w:before="156" w:after="156"/>
        <w:rPr>
          <w:rFonts w:hint="default"/>
        </w:rPr>
      </w:pPr>
      <w:bookmarkStart w:id="46" w:name="_Toc1420105363"/>
      <w:r>
        <w:t>设备驱动库</w:t>
      </w:r>
      <w:bookmarkEnd w:id="46"/>
    </w:p>
    <w:p>
      <w:pPr>
        <w:pStyle w:val="4"/>
        <w:spacing w:before="156" w:after="156"/>
      </w:pPr>
      <w:r>
        <w:t>void driver_init(void)</w:t>
      </w:r>
    </w:p>
    <w:p>
      <w:pPr>
        <w:rPr>
          <w:rFonts w:eastAsia="宋体"/>
        </w:rPr>
      </w:pPr>
      <w:r>
        <w:t>初始化驱动模型。</w:t>
      </w:r>
    </w:p>
    <w:p>
      <w:pPr>
        <w:rPr>
          <w:rFonts w:eastAsia="宋体"/>
        </w:rPr>
      </w:pPr>
      <w:r>
        <w:rPr>
          <w:rFonts w:hint="eastAsia"/>
          <w:b/>
        </w:rPr>
        <w:t>参数</w:t>
      </w:r>
    </w:p>
    <w:p>
      <w:r>
        <w:t>void</w:t>
      </w:r>
    </w:p>
    <w:p>
      <w:r>
        <w:t>没有</w:t>
      </w:r>
      <w:r>
        <w:rPr>
          <w:rFonts w:hint="eastAsia"/>
        </w:rPr>
        <w:t>参数</w:t>
      </w:r>
      <w:r>
        <w:t>。</w:t>
      </w:r>
    </w:p>
    <w:p>
      <w:pPr>
        <w:rPr>
          <w:rFonts w:eastAsia="宋体"/>
        </w:rPr>
      </w:pPr>
      <w:r>
        <w:rPr>
          <w:rFonts w:hint="eastAsia"/>
          <w:b/>
        </w:rPr>
        <w:t>说明</w:t>
      </w:r>
    </w:p>
    <w:p>
      <w:pPr>
        <w:rPr>
          <w:rFonts w:eastAsia="宋体"/>
        </w:rPr>
      </w:pPr>
      <w:r>
        <w:t>调用驱动程序模型初始化函数以初始化其子系统。从init / main.c早期调用。</w:t>
      </w:r>
    </w:p>
    <w:p>
      <w:pPr>
        <w:pStyle w:val="4"/>
        <w:spacing w:before="156" w:after="156"/>
      </w:pPr>
      <w:r>
        <w:t>int driver_for_each_device(struct device_driver *drv, struct device *start, void *data, int (*fn)(struct device*, void*))</w:t>
      </w:r>
    </w:p>
    <w:p>
      <w:pPr>
        <w:rPr>
          <w:rFonts w:eastAsia="宋体"/>
        </w:rPr>
      </w:pPr>
      <w:r>
        <w:t>绑定到驱动程序的设备的迭代器。</w:t>
      </w:r>
    </w:p>
    <w:p>
      <w:pPr>
        <w:rPr>
          <w:rFonts w:eastAsia="宋体"/>
        </w:rPr>
      </w:pPr>
      <w:r>
        <w:rPr>
          <w:rFonts w:hint="eastAsia"/>
          <w:b/>
        </w:rPr>
        <w:t>参数</w:t>
      </w:r>
    </w:p>
    <w:p>
      <w:pPr>
        <w:rPr>
          <w:rFonts w:eastAsia="宋体"/>
        </w:rPr>
      </w:pPr>
      <w:r>
        <w:t>struct device_driver *drv</w:t>
      </w:r>
    </w:p>
    <w:p>
      <w:pPr>
        <w:rPr>
          <w:rFonts w:eastAsia="宋体"/>
        </w:rPr>
      </w:pPr>
      <w:r>
        <w:t>正在迭代的驱动程序。</w:t>
      </w:r>
    </w:p>
    <w:p>
      <w:pPr>
        <w:rPr>
          <w:rFonts w:eastAsia="宋体"/>
        </w:rPr>
      </w:pPr>
      <w:r>
        <w:t>struct device *start</w:t>
      </w:r>
    </w:p>
    <w:p>
      <w:pPr>
        <w:rPr>
          <w:rFonts w:eastAsia="宋体"/>
        </w:rPr>
      </w:pPr>
      <w:r>
        <w:t>要开始的设备。</w:t>
      </w:r>
    </w:p>
    <w:p>
      <w:pPr>
        <w:rPr>
          <w:rFonts w:eastAsia="宋体"/>
        </w:rPr>
      </w:pPr>
      <w:r>
        <w:t>void *data</w:t>
      </w:r>
    </w:p>
    <w:p>
      <w:r>
        <w:t>要传递给回调的数据。</w:t>
      </w:r>
    </w:p>
    <w:p>
      <w:r>
        <w:rPr>
          <w:rFonts w:hint="eastAsia"/>
        </w:rPr>
        <w:t>int (*)(struct device *, void *) fn</w:t>
      </w:r>
    </w:p>
    <w:p>
      <w:r>
        <w:rPr>
          <w:rFonts w:hint="eastAsia"/>
        </w:rPr>
        <w:t>调用每个设备的功能。</w:t>
      </w:r>
    </w:p>
    <w:p>
      <w:pPr>
        <w:rPr>
          <w:b/>
          <w:bCs/>
        </w:rPr>
      </w:pPr>
      <w:r>
        <w:rPr>
          <w:rFonts w:hint="eastAsia"/>
          <w:b/>
          <w:bCs/>
        </w:rPr>
        <w:t>说明</w:t>
      </w:r>
    </w:p>
    <w:p>
      <w:r>
        <w:rPr>
          <w:rFonts w:hint="eastAsia"/>
        </w:rPr>
        <w:t>遍历drv的设备列表，为每个设备调用fn 。</w:t>
      </w:r>
    </w:p>
    <w:p>
      <w:pPr>
        <w:pStyle w:val="4"/>
        <w:spacing w:before="156" w:after="156"/>
      </w:pPr>
      <w:r>
        <w:t>struct device *driver_find_device(struct device_driver * drv, struct device * start, void * data, int (*match) (struct device *dev, void *data)</w:t>
      </w:r>
    </w:p>
    <w:p>
      <w:pPr>
        <w:rPr>
          <w:rFonts w:eastAsia="宋体"/>
        </w:rPr>
      </w:pPr>
      <w:r>
        <w:t>用于定位特定设备的设备迭代器。</w:t>
      </w:r>
    </w:p>
    <w:p>
      <w:pPr>
        <w:rPr>
          <w:rFonts w:eastAsia="宋体"/>
        </w:rPr>
      </w:pPr>
      <w:r>
        <w:rPr>
          <w:rFonts w:hint="eastAsia"/>
          <w:b/>
        </w:rPr>
        <w:t>参数</w:t>
      </w:r>
    </w:p>
    <w:p>
      <w:pPr>
        <w:rPr>
          <w:rFonts w:eastAsia="宋体"/>
        </w:rPr>
      </w:pPr>
      <w:r>
        <w:t>struct device_driver * drv</w:t>
      </w:r>
    </w:p>
    <w:p>
      <w:pPr>
        <w:rPr>
          <w:rFonts w:eastAsia="宋体"/>
        </w:rPr>
      </w:pPr>
      <w:r>
        <w:t>设备的驱动程序。</w:t>
      </w:r>
    </w:p>
    <w:p>
      <w:pPr>
        <w:rPr>
          <w:rFonts w:eastAsia="宋体"/>
        </w:rPr>
      </w:pPr>
      <w:r>
        <w:t>struct device * start</w:t>
      </w:r>
    </w:p>
    <w:p>
      <w:pPr>
        <w:rPr>
          <w:rFonts w:eastAsia="宋体"/>
        </w:rPr>
      </w:pPr>
      <w:r>
        <w:t>要开始的设备。</w:t>
      </w:r>
    </w:p>
    <w:p>
      <w:pPr>
        <w:rPr>
          <w:rFonts w:eastAsia="宋体"/>
        </w:rPr>
      </w:pPr>
      <w:r>
        <w:t>void * data</w:t>
      </w:r>
    </w:p>
    <w:p>
      <w:pPr>
        <w:rPr>
          <w:rFonts w:eastAsia="宋体"/>
        </w:rPr>
      </w:pPr>
      <w:r>
        <w:t>要传递给match函数的数据。</w:t>
      </w:r>
    </w:p>
    <w:p>
      <w:pPr>
        <w:rPr>
          <w:rFonts w:eastAsia="宋体"/>
        </w:rPr>
      </w:pPr>
      <w:r>
        <w:t>int (*)(struct device *dev, void *data) match</w:t>
      </w:r>
    </w:p>
    <w:p>
      <w:pPr>
        <w:rPr>
          <w:rFonts w:eastAsia="宋体"/>
        </w:rPr>
      </w:pPr>
      <w:r>
        <w:t>检查设备的回调函数。</w:t>
      </w:r>
    </w:p>
    <w:p>
      <w:pPr>
        <w:rPr>
          <w:rFonts w:eastAsia="宋体"/>
        </w:rPr>
      </w:pPr>
      <w:r>
        <w:rPr>
          <w:rFonts w:hint="eastAsia"/>
          <w:b/>
        </w:rPr>
        <w:t>说明</w:t>
      </w:r>
    </w:p>
    <w:p>
      <w:pPr>
        <w:rPr>
          <w:rFonts w:eastAsia="宋体"/>
        </w:rPr>
      </w:pPr>
      <w:r>
        <w:t>这类似于上面的driver_for_each_device()函数，但它</w:t>
      </w:r>
      <w:r>
        <w:rPr>
          <w:rFonts w:hint="eastAsia"/>
        </w:rPr>
        <w:t>返回</w:t>
      </w:r>
      <w:r>
        <w:t>一个对设备的引用，后续可以“查找”，由match回调确定。</w:t>
      </w:r>
    </w:p>
    <w:p>
      <w:pPr>
        <w:rPr>
          <w:rFonts w:eastAsia="宋体"/>
        </w:rPr>
      </w:pPr>
      <w:r>
        <w:t>如果回调</w:t>
      </w:r>
      <w:r>
        <w:rPr>
          <w:rFonts w:hint="eastAsia"/>
        </w:rPr>
        <w:t>返回</w:t>
      </w:r>
      <w:r>
        <w:t>0，则设备不匹配，如果</w:t>
      </w:r>
      <w:r>
        <w:rPr>
          <w:rFonts w:hint="eastAsia"/>
        </w:rPr>
        <w:t>返回</w:t>
      </w:r>
      <w:r>
        <w:t>非零，则此函数将</w:t>
      </w:r>
      <w:r>
        <w:rPr>
          <w:rFonts w:hint="eastAsia"/>
        </w:rPr>
        <w:t>返回</w:t>
      </w:r>
      <w:r>
        <w:t>给调用方，而不会迭代更多的设备。</w:t>
      </w:r>
    </w:p>
    <w:p>
      <w:pPr>
        <w:pStyle w:val="4"/>
        <w:spacing w:before="156" w:after="156"/>
      </w:pPr>
      <w:r>
        <w:t>int driver_create_file(struct device_driver *drv, const struct driver_attribute *attr)</w:t>
      </w:r>
    </w:p>
    <w:p>
      <w:pPr>
        <w:rPr>
          <w:rFonts w:eastAsia="宋体"/>
        </w:rPr>
      </w:pPr>
      <w:r>
        <w:t>为驱动程序创建sysfs文件。</w:t>
      </w:r>
    </w:p>
    <w:p>
      <w:pPr>
        <w:rPr>
          <w:rFonts w:eastAsia="宋体"/>
        </w:rPr>
      </w:pPr>
      <w:r>
        <w:rPr>
          <w:rFonts w:hint="eastAsia"/>
          <w:b/>
        </w:rPr>
        <w:t>参数</w:t>
      </w:r>
    </w:p>
    <w:p>
      <w:pPr>
        <w:rPr>
          <w:rFonts w:eastAsia="宋体"/>
        </w:rPr>
      </w:pPr>
      <w:r>
        <w:t>struct device_driver *drv</w:t>
      </w:r>
    </w:p>
    <w:p>
      <w:r>
        <w:t>驱动程序。</w:t>
      </w:r>
    </w:p>
    <w:p>
      <w:r>
        <w:t>const struct driver_attribute *attr</w:t>
      </w:r>
    </w:p>
    <w:p>
      <w:r>
        <w:t>驱动程序属性</w:t>
      </w:r>
      <w:r>
        <w:rPr>
          <w:rFonts w:hint="eastAsia"/>
        </w:rPr>
        <w:t>说明</w:t>
      </w:r>
      <w:r>
        <w:t>符。</w:t>
      </w:r>
    </w:p>
    <w:p>
      <w:pPr>
        <w:pStyle w:val="4"/>
        <w:spacing w:before="156" w:after="156"/>
      </w:pPr>
      <w:r>
        <w:t>void driver_remove_file(struct device_driver *drv, const struct driver_attribute *attr)</w:t>
      </w:r>
    </w:p>
    <w:p>
      <w:pPr>
        <w:rPr>
          <w:rFonts w:eastAsia="宋体"/>
        </w:rPr>
      </w:pPr>
      <w:r>
        <w:t>删除驱动程序的sysfs文件。</w:t>
      </w:r>
    </w:p>
    <w:p>
      <w:pPr>
        <w:rPr>
          <w:rFonts w:eastAsia="宋体"/>
        </w:rPr>
      </w:pPr>
      <w:r>
        <w:rPr>
          <w:rFonts w:hint="eastAsia"/>
          <w:b/>
        </w:rPr>
        <w:t>参数</w:t>
      </w:r>
    </w:p>
    <w:p>
      <w:pPr>
        <w:rPr>
          <w:rFonts w:eastAsia="宋体"/>
        </w:rPr>
      </w:pPr>
      <w:r>
        <w:t>struct device_driver *drv</w:t>
      </w:r>
    </w:p>
    <w:p>
      <w:pPr>
        <w:rPr>
          <w:rFonts w:eastAsia="宋体"/>
        </w:rPr>
      </w:pPr>
      <w:r>
        <w:t>驱动程序。</w:t>
      </w:r>
    </w:p>
    <w:p>
      <w:r>
        <w:t>const struct driver_attribute *attr</w:t>
      </w:r>
    </w:p>
    <w:p>
      <w:r>
        <w:t>驱动程序属性</w:t>
      </w:r>
      <w:r>
        <w:rPr>
          <w:rFonts w:hint="eastAsia"/>
        </w:rPr>
        <w:t>说明</w:t>
      </w:r>
      <w:r>
        <w:t>符。</w:t>
      </w:r>
    </w:p>
    <w:p>
      <w:pPr>
        <w:pStyle w:val="4"/>
        <w:spacing w:before="156" w:after="156"/>
      </w:pPr>
      <w:r>
        <w:t>int driver_register(struct device_driver *drv)</w:t>
      </w:r>
    </w:p>
    <w:p>
      <w:pPr>
        <w:rPr>
          <w:rFonts w:eastAsia="宋体"/>
        </w:rPr>
      </w:pPr>
      <w:r>
        <w:t>注册驱动程序与总线</w:t>
      </w:r>
    </w:p>
    <w:p>
      <w:pPr>
        <w:rPr>
          <w:rFonts w:eastAsia="宋体"/>
        </w:rPr>
      </w:pPr>
      <w:r>
        <w:rPr>
          <w:rFonts w:hint="eastAsia"/>
          <w:b/>
        </w:rPr>
        <w:t>参数</w:t>
      </w:r>
    </w:p>
    <w:p>
      <w:pPr>
        <w:rPr>
          <w:rFonts w:eastAsia="宋体"/>
        </w:rPr>
      </w:pPr>
      <w:r>
        <w:t>struct device_driver *drv</w:t>
      </w:r>
    </w:p>
    <w:p>
      <w:pPr>
        <w:rPr>
          <w:rFonts w:eastAsia="宋体"/>
        </w:rPr>
      </w:pPr>
      <w:r>
        <w:t>要注册的驱动程序</w:t>
      </w:r>
    </w:p>
    <w:p>
      <w:pPr>
        <w:rPr>
          <w:rFonts w:eastAsia="宋体"/>
        </w:rPr>
      </w:pPr>
      <w:r>
        <w:rPr>
          <w:rFonts w:hint="eastAsia"/>
          <w:b/>
        </w:rPr>
        <w:t>说明</w:t>
      </w:r>
    </w:p>
    <w:p>
      <w:pPr>
        <w:rPr>
          <w:rFonts w:eastAsia="宋体"/>
        </w:rPr>
      </w:pPr>
      <w:r>
        <w:t>我们将大部分工作交给bus_add_driver() 调用，因为我们大多数要做的事情都涉及总线结构。</w:t>
      </w:r>
    </w:p>
    <w:p>
      <w:pPr>
        <w:pStyle w:val="4"/>
        <w:spacing w:before="156" w:after="156"/>
      </w:pPr>
      <w:r>
        <w:t>void driver_unregister(struct device_driver *drv)</w:t>
      </w:r>
    </w:p>
    <w:p>
      <w:pPr>
        <w:rPr>
          <w:rFonts w:eastAsia="宋体"/>
        </w:rPr>
      </w:pPr>
      <w:r>
        <w:t>从系统中移除驱动程序。</w:t>
      </w:r>
    </w:p>
    <w:p>
      <w:pPr>
        <w:rPr>
          <w:rFonts w:eastAsia="宋体"/>
        </w:rPr>
      </w:pPr>
      <w:r>
        <w:rPr>
          <w:rFonts w:hint="eastAsia"/>
          <w:b/>
        </w:rPr>
        <w:t>参数</w:t>
      </w:r>
    </w:p>
    <w:p>
      <w:pPr>
        <w:rPr>
          <w:rFonts w:eastAsia="宋体"/>
        </w:rPr>
      </w:pPr>
      <w:r>
        <w:t>struct device_driver *drv</w:t>
      </w:r>
    </w:p>
    <w:p>
      <w:pPr>
        <w:rPr>
          <w:rFonts w:eastAsia="宋体"/>
        </w:rPr>
      </w:pPr>
      <w:r>
        <w:t>驱动程序。</w:t>
      </w:r>
    </w:p>
    <w:p>
      <w:pPr>
        <w:rPr>
          <w:rFonts w:eastAsia="宋体"/>
        </w:rPr>
      </w:pPr>
      <w:r>
        <w:rPr>
          <w:rFonts w:hint="eastAsia"/>
          <w:b/>
        </w:rPr>
        <w:t>说明</w:t>
      </w:r>
    </w:p>
    <w:p>
      <w:pPr>
        <w:rPr>
          <w:rFonts w:eastAsia="宋体"/>
        </w:rPr>
      </w:pPr>
      <w:r>
        <w:t>同样，我们将大部分工作交给总线层调用。</w:t>
      </w:r>
    </w:p>
    <w:p>
      <w:pPr>
        <w:pStyle w:val="4"/>
        <w:spacing w:before="156" w:after="156"/>
      </w:pPr>
      <w:r>
        <w:t>struct device_driver *driver_find(const char *name, struct bus_type *bus)</w:t>
      </w:r>
    </w:p>
    <w:p>
      <w:pPr>
        <w:rPr>
          <w:rFonts w:eastAsia="宋体"/>
        </w:rPr>
      </w:pPr>
      <w:r>
        <w:t>按名称在总线上定位驱动程序。</w:t>
      </w:r>
    </w:p>
    <w:p>
      <w:pPr>
        <w:rPr>
          <w:rFonts w:eastAsia="宋体"/>
        </w:rPr>
      </w:pPr>
      <w:r>
        <w:rPr>
          <w:rFonts w:hint="eastAsia"/>
          <w:b/>
        </w:rPr>
        <w:t>参数</w:t>
      </w:r>
    </w:p>
    <w:p>
      <w:pPr>
        <w:rPr>
          <w:rFonts w:eastAsia="宋体"/>
        </w:rPr>
      </w:pPr>
      <w:r>
        <w:t>const char *name</w:t>
      </w:r>
    </w:p>
    <w:p>
      <w:pPr>
        <w:rPr>
          <w:rFonts w:eastAsia="宋体"/>
        </w:rPr>
      </w:pPr>
      <w:r>
        <w:t>驱动程序的名称。</w:t>
      </w:r>
    </w:p>
    <w:p>
      <w:pPr>
        <w:rPr>
          <w:rFonts w:eastAsia="宋体"/>
        </w:rPr>
      </w:pPr>
      <w:r>
        <w:t>struct bus_type *bus</w:t>
      </w:r>
    </w:p>
    <w:p>
      <w:pPr>
        <w:rPr>
          <w:rFonts w:eastAsia="宋体"/>
        </w:rPr>
      </w:pPr>
      <w:r>
        <w:t>要扫描驱动程序的总线。</w:t>
      </w:r>
    </w:p>
    <w:p>
      <w:pPr>
        <w:rPr>
          <w:rFonts w:eastAsia="宋体"/>
        </w:rPr>
      </w:pPr>
      <w:r>
        <w:rPr>
          <w:rFonts w:hint="eastAsia"/>
          <w:b/>
        </w:rPr>
        <w:t>说明</w:t>
      </w:r>
    </w:p>
    <w:p>
      <w:pPr>
        <w:rPr>
          <w:rFonts w:eastAsia="宋体"/>
        </w:rPr>
      </w:pPr>
      <w:r>
        <w:t>调用kset_find_obj() 来迭代总线上驱动程序列表，以按名称查找驱动程序。如果找到，则</w:t>
      </w:r>
      <w:r>
        <w:rPr>
          <w:rFonts w:hint="eastAsia"/>
        </w:rPr>
        <w:t>返回</w:t>
      </w:r>
      <w:r>
        <w:t>驱动程序。</w:t>
      </w:r>
    </w:p>
    <w:p>
      <w:pPr>
        <w:rPr>
          <w:rFonts w:eastAsia="宋体"/>
        </w:rPr>
      </w:pPr>
      <w:r>
        <w:t>此例程不提供锁定，以防止调用程序在使用该驱动程序时注销或卸载该驱动程序。调用方负责防止这种情况发生。</w:t>
      </w:r>
    </w:p>
    <w:p>
      <w:pPr>
        <w:pStyle w:val="4"/>
        <w:spacing w:before="156" w:after="156"/>
      </w:pPr>
      <w:r>
        <w:t>struct device_link *device_link_add(struct device *consumer, struct device *supplier, u32 flags)</w:t>
      </w:r>
    </w:p>
    <w:p>
      <w:pPr>
        <w:rPr>
          <w:rFonts w:eastAsia="宋体"/>
        </w:rPr>
      </w:pPr>
      <w:r>
        <w:t>在两个设备之间创建链接。</w:t>
      </w:r>
    </w:p>
    <w:p>
      <w:pPr>
        <w:rPr>
          <w:rFonts w:eastAsia="宋体"/>
        </w:rPr>
      </w:pPr>
      <w:r>
        <w:rPr>
          <w:rFonts w:hint="eastAsia"/>
          <w:b/>
        </w:rPr>
        <w:t>参数</w:t>
      </w:r>
    </w:p>
    <w:p>
      <w:pPr>
        <w:rPr>
          <w:rFonts w:eastAsia="宋体"/>
        </w:rPr>
      </w:pPr>
      <w:r>
        <w:t>struct device *consumer</w:t>
      </w:r>
    </w:p>
    <w:p>
      <w:pPr>
        <w:rPr>
          <w:rFonts w:eastAsia="宋体"/>
        </w:rPr>
      </w:pPr>
      <w:r>
        <w:t>链接的消费方。</w:t>
      </w:r>
    </w:p>
    <w:p>
      <w:pPr>
        <w:rPr>
          <w:rFonts w:eastAsia="宋体"/>
        </w:rPr>
      </w:pPr>
      <w:r>
        <w:t>struct device *supplier</w:t>
      </w:r>
    </w:p>
    <w:p>
      <w:pPr>
        <w:rPr>
          <w:rFonts w:eastAsia="宋体"/>
        </w:rPr>
      </w:pPr>
      <w:r>
        <w:t>链接的供应方。</w:t>
      </w:r>
    </w:p>
    <w:p>
      <w:pPr>
        <w:rPr>
          <w:rFonts w:eastAsia="宋体"/>
        </w:rPr>
      </w:pPr>
      <w:r>
        <w:t>u32 flags</w:t>
      </w:r>
    </w:p>
    <w:p>
      <w:pPr>
        <w:rPr>
          <w:rFonts w:eastAsia="宋体"/>
        </w:rPr>
      </w:pPr>
      <w:r>
        <w:t>链接标记。</w:t>
      </w:r>
    </w:p>
    <w:p>
      <w:pPr>
        <w:rPr>
          <w:rFonts w:eastAsia="宋体"/>
        </w:rPr>
      </w:pPr>
      <w:r>
        <w:rPr>
          <w:rFonts w:hint="eastAsia"/>
          <w:b/>
        </w:rPr>
        <w:t>说明</w:t>
      </w:r>
    </w:p>
    <w:p>
      <w:r>
        <w:t>调用者负责链接创建与运行时 PM 的正确同步。首先，设置 DL_FLAG_PM_RUNTIME 标志将导致运行时 PM 框架考虑链接。其次，如果除此之外还设置了 DL_FLAG_RPM_ACTIVE 标志，则供应商设备将被迫进入活动元状态并在创建链接时进行引用计数。如果没有设置 DL_FLAG_PM_RUNTIME，DL_FLAG_RPM_ACTIVE 将被忽略。</w:t>
      </w:r>
    </w:p>
    <w:p>
      <w:r>
        <w:t>如果设置了 DL_FLAG_AUTOREMOVE_CONSUMER，当消费者设备驱动程序与其解除绑定时，该链接将自动删除。DL_FLAG_AUTOREMOVE_CONSUMER 和 DL_FLAG_STATELESS 集的组合无效，将导致返回 NULL。</w:t>
      </w:r>
    </w:p>
    <w:p>
      <w:r>
        <w:t>创建链接的副作用是通过将消费者设备和所有依赖于它的设备移动到这些列表的末尾来重新排序 dpm_list 和 devices_kset 列表（当此功能启用时，未注册的设备不会发生这种情况）称为）。</w:t>
      </w:r>
    </w:p>
    <w:p>
      <w:r>
        <w:t>调用此函数时需要注册供应商设备，否则将返回 NULL。然而，消费者设备不需要注册</w:t>
      </w:r>
    </w:p>
    <w:p>
      <w:pPr>
        <w:pStyle w:val="4"/>
        <w:spacing w:before="156" w:after="156"/>
      </w:pPr>
      <w:r>
        <w:t>void device_link_del(struct device_link *link)</w:t>
      </w:r>
    </w:p>
    <w:p>
      <w:pPr>
        <w:rPr>
          <w:rFonts w:eastAsia="宋体"/>
        </w:rPr>
      </w:pPr>
      <w:r>
        <w:t>删除两个设备之间的无状态链接。</w:t>
      </w:r>
    </w:p>
    <w:p>
      <w:pPr>
        <w:rPr>
          <w:rFonts w:eastAsia="宋体"/>
        </w:rPr>
      </w:pPr>
      <w:r>
        <w:rPr>
          <w:rFonts w:hint="eastAsia"/>
          <w:b/>
        </w:rPr>
        <w:t>参数</w:t>
      </w:r>
    </w:p>
    <w:p>
      <w:pPr>
        <w:rPr>
          <w:rFonts w:eastAsia="宋体"/>
        </w:rPr>
      </w:pPr>
      <w:r>
        <w:t>struct device_link *link</w:t>
      </w:r>
    </w:p>
    <w:p>
      <w:pPr>
        <w:rPr>
          <w:rFonts w:eastAsia="宋体"/>
        </w:rPr>
      </w:pPr>
      <w:r>
        <w:t>要删除的设备链接。</w:t>
      </w:r>
    </w:p>
    <w:p>
      <w:pPr>
        <w:rPr>
          <w:rFonts w:eastAsia="宋体"/>
        </w:rPr>
      </w:pPr>
      <w:r>
        <w:rPr>
          <w:rFonts w:hint="eastAsia"/>
          <w:b/>
        </w:rPr>
        <w:t>说明</w:t>
      </w:r>
    </w:p>
    <w:p>
      <w:pPr>
        <w:rPr>
          <w:rFonts w:eastAsia="宋体"/>
        </w:rPr>
      </w:pPr>
      <w:r>
        <w:t>调用者必须确保在运行时PM中与此函数同步。如果链接被多次添加，则需要多次删除。热插拔设备需要特别注意它们的链接在删除时会被清除，因此不再允许调用device_link_del()。</w:t>
      </w:r>
    </w:p>
    <w:p>
      <w:pPr>
        <w:pStyle w:val="4"/>
        <w:spacing w:before="156" w:after="156"/>
      </w:pPr>
      <w:r>
        <w:t>void device_link_remove(void *consumer, struct device *supplier)</w:t>
      </w:r>
    </w:p>
    <w:p>
      <w:pPr>
        <w:rPr>
          <w:rFonts w:eastAsia="宋体"/>
        </w:rPr>
      </w:pPr>
      <w:r>
        <w:t>删除两个设备之间的无状态链接。</w:t>
      </w:r>
    </w:p>
    <w:p>
      <w:pPr>
        <w:rPr>
          <w:rFonts w:eastAsia="宋体"/>
        </w:rPr>
      </w:pPr>
      <w:r>
        <w:rPr>
          <w:rFonts w:hint="eastAsia"/>
          <w:b/>
        </w:rPr>
        <w:t>参数</w:t>
      </w:r>
    </w:p>
    <w:p>
      <w:pPr>
        <w:rPr>
          <w:rFonts w:eastAsia="宋体"/>
        </w:rPr>
      </w:pPr>
      <w:r>
        <w:t>void *consumer</w:t>
      </w:r>
    </w:p>
    <w:p>
      <w:pPr>
        <w:rPr>
          <w:rFonts w:eastAsia="宋体"/>
        </w:rPr>
      </w:pPr>
      <w:r>
        <w:t>链接的消费方。</w:t>
      </w:r>
    </w:p>
    <w:p>
      <w:pPr>
        <w:rPr>
          <w:rFonts w:eastAsia="宋体"/>
        </w:rPr>
      </w:pPr>
      <w:r>
        <w:t>struct device *supplier</w:t>
      </w:r>
    </w:p>
    <w:p>
      <w:r>
        <w:t>链接的供应方。</w:t>
      </w:r>
    </w:p>
    <w:p>
      <w:pPr>
        <w:rPr>
          <w:rFonts w:eastAsia="宋体"/>
        </w:rPr>
      </w:pPr>
      <w:r>
        <w:rPr>
          <w:rFonts w:hint="eastAsia"/>
          <w:b/>
        </w:rPr>
        <w:t>说明</w:t>
      </w:r>
    </w:p>
    <w:p>
      <w:pPr>
        <w:rPr>
          <w:rFonts w:eastAsia="宋体"/>
        </w:rPr>
      </w:pPr>
      <w:r>
        <w:t>调用程序必须确保该函数与运行时电源管理同步。</w:t>
      </w:r>
    </w:p>
    <w:p>
      <w:pPr>
        <w:pStyle w:val="4"/>
        <w:spacing w:before="156" w:after="156"/>
      </w:pPr>
      <w:r>
        <w:t>const char *dev_driver_string(const struct device *dev)</w:t>
      </w:r>
    </w:p>
    <w:p>
      <w:pPr>
        <w:rPr>
          <w:rFonts w:eastAsia="宋体"/>
        </w:rPr>
      </w:pPr>
      <w:r>
        <w:rPr>
          <w:rFonts w:hint="eastAsia"/>
        </w:rPr>
        <w:t>返回</w:t>
      </w:r>
      <w:r>
        <w:t>设备的驱动程序名称，如果可能的话</w:t>
      </w:r>
    </w:p>
    <w:p>
      <w:pPr>
        <w:rPr>
          <w:rFonts w:eastAsia="宋体"/>
        </w:rPr>
      </w:pPr>
      <w:r>
        <w:rPr>
          <w:rFonts w:hint="eastAsia"/>
          <w:b/>
        </w:rPr>
        <w:t>参数</w:t>
      </w:r>
    </w:p>
    <w:p>
      <w:pPr>
        <w:rPr>
          <w:rFonts w:eastAsia="宋体"/>
        </w:rPr>
      </w:pPr>
      <w:r>
        <w:t>const struct device *dev</w:t>
      </w:r>
    </w:p>
    <w:p>
      <w:pPr>
        <w:rPr>
          <w:rFonts w:eastAsia="宋体"/>
        </w:rPr>
      </w:pPr>
      <w:r>
        <w:t>要获取名称的</w:t>
      </w:r>
      <w:r>
        <w:rPr>
          <w:rFonts w:hint="eastAsia"/>
        </w:rPr>
        <w:t xml:space="preserve">struct </w:t>
      </w:r>
      <w:r>
        <w:t>设备</w:t>
      </w:r>
    </w:p>
    <w:p>
      <w:pPr>
        <w:rPr>
          <w:rFonts w:eastAsia="宋体"/>
        </w:rPr>
      </w:pPr>
      <w:r>
        <w:rPr>
          <w:rFonts w:hint="eastAsia"/>
          <w:b/>
        </w:rPr>
        <w:t>说明</w:t>
      </w:r>
    </w:p>
    <w:p>
      <w:pPr>
        <w:rPr>
          <w:rFonts w:eastAsia="宋体"/>
        </w:rPr>
      </w:pPr>
      <w:r>
        <w:t>如果设备绑定了驱动程序，将</w:t>
      </w:r>
      <w:r>
        <w:rPr>
          <w:rFonts w:hint="eastAsia"/>
        </w:rPr>
        <w:t>返回</w:t>
      </w:r>
      <w:r>
        <w:t>设备的驱动程序名称。如果设备未绑定驱动程序，将</w:t>
      </w:r>
      <w:r>
        <w:rPr>
          <w:rFonts w:hint="eastAsia"/>
        </w:rPr>
        <w:t>返回</w:t>
      </w:r>
      <w:r>
        <w:t>所连接总线的名称。如果它没有连接到总线，则</w:t>
      </w:r>
      <w:r>
        <w:rPr>
          <w:rFonts w:hint="eastAsia"/>
        </w:rPr>
        <w:t>返回</w:t>
      </w:r>
      <w:r>
        <w:t>一个空字符串。</w:t>
      </w:r>
    </w:p>
    <w:p>
      <w:pPr>
        <w:pStyle w:val="4"/>
        <w:spacing w:before="156" w:after="156"/>
      </w:pPr>
      <w:r>
        <w:t>int devm_device_add_group(struct device *dev，const struct attribute_group *grp)</w:t>
      </w:r>
    </w:p>
    <w:p>
      <w:pPr>
        <w:rPr>
          <w:rFonts w:eastAsia="宋体"/>
        </w:rPr>
      </w:pPr>
      <w:r>
        <w:t>给定一个设备，创建一个受管理的属性组</w:t>
      </w:r>
    </w:p>
    <w:p>
      <w:pPr>
        <w:rPr>
          <w:rFonts w:eastAsia="宋体"/>
        </w:rPr>
      </w:pPr>
      <w:r>
        <w:rPr>
          <w:rFonts w:hint="eastAsia"/>
          <w:b/>
        </w:rPr>
        <w:t>参数</w:t>
      </w:r>
    </w:p>
    <w:p>
      <w:pPr>
        <w:rPr>
          <w:rFonts w:eastAsia="宋体"/>
        </w:rPr>
      </w:pPr>
      <w:r>
        <w:t>struct device *dev</w:t>
      </w:r>
    </w:p>
    <w:p>
      <w:pPr>
        <w:rPr>
          <w:rFonts w:eastAsia="宋体"/>
        </w:rPr>
      </w:pPr>
      <w:r>
        <w:t>要为其创建组的设备</w:t>
      </w:r>
    </w:p>
    <w:p>
      <w:pPr>
        <w:rPr>
          <w:rFonts w:eastAsia="宋体"/>
        </w:rPr>
      </w:pPr>
      <w:r>
        <w:t>const struct attribute_group *grp</w:t>
      </w:r>
    </w:p>
    <w:p>
      <w:pPr>
        <w:rPr>
          <w:rFonts w:eastAsia="宋体"/>
        </w:rPr>
      </w:pPr>
      <w:r>
        <w:t>要创建的属性组</w:t>
      </w:r>
    </w:p>
    <w:p>
      <w:pPr>
        <w:rPr>
          <w:rFonts w:eastAsia="宋体"/>
        </w:rPr>
      </w:pPr>
      <w:r>
        <w:rPr>
          <w:rFonts w:hint="eastAsia"/>
          <w:b/>
        </w:rPr>
        <w:t>说明</w:t>
      </w:r>
    </w:p>
    <w:p>
      <w:pPr>
        <w:rPr>
          <w:rFonts w:eastAsia="宋体"/>
        </w:rPr>
      </w:pPr>
      <w:r>
        <w:t>此功能首次创建组。如果要创建的属性文件已存在，则它会显式警告和报错。</w:t>
      </w:r>
    </w:p>
    <w:p>
      <w:pPr>
        <w:rPr>
          <w:rFonts w:eastAsia="宋体"/>
        </w:rPr>
      </w:pPr>
      <w:r>
        <w:t>成功</w:t>
      </w:r>
      <w:r>
        <w:rPr>
          <w:rFonts w:hint="eastAsia"/>
        </w:rPr>
        <w:t>返回</w:t>
      </w:r>
      <w:r>
        <w:t>0或失败时</w:t>
      </w:r>
      <w:r>
        <w:rPr>
          <w:rFonts w:hint="eastAsia"/>
        </w:rPr>
        <w:t>返回</w:t>
      </w:r>
      <w:r>
        <w:t>错误代码。</w:t>
      </w:r>
    </w:p>
    <w:p>
      <w:pPr>
        <w:pStyle w:val="4"/>
        <w:spacing w:before="156" w:after="156"/>
      </w:pPr>
      <w:r>
        <w:t>void devm_device_remove_group(struct device *dev，const struct attribute_group *grp)</w:t>
      </w:r>
    </w:p>
    <w:p>
      <w:pPr>
        <w:rPr>
          <w:rFonts w:eastAsia="宋体"/>
        </w:rPr>
      </w:pPr>
      <w:r>
        <w:t>从设备中删除受管组</w:t>
      </w:r>
    </w:p>
    <w:p>
      <w:pPr>
        <w:rPr>
          <w:rFonts w:eastAsia="宋体"/>
        </w:rPr>
      </w:pPr>
      <w:r>
        <w:rPr>
          <w:rFonts w:hint="eastAsia"/>
          <w:b/>
        </w:rPr>
        <w:t>参数</w:t>
      </w:r>
    </w:p>
    <w:p>
      <w:pPr>
        <w:rPr>
          <w:rFonts w:eastAsia="宋体"/>
        </w:rPr>
      </w:pPr>
      <w:r>
        <w:t>struct device *dev</w:t>
      </w:r>
    </w:p>
    <w:p>
      <w:pPr>
        <w:rPr>
          <w:rFonts w:eastAsia="宋体"/>
        </w:rPr>
      </w:pPr>
      <w:r>
        <w:t>要从中删除组的设备</w:t>
      </w:r>
    </w:p>
    <w:p>
      <w:pPr>
        <w:rPr>
          <w:rFonts w:eastAsia="宋体"/>
        </w:rPr>
      </w:pPr>
      <w:r>
        <w:t>const struct attribute_group *grp</w:t>
      </w:r>
    </w:p>
    <w:p>
      <w:pPr>
        <w:rPr>
          <w:rFonts w:eastAsia="宋体"/>
        </w:rPr>
      </w:pPr>
      <w:r>
        <w:t>要删除的组</w:t>
      </w:r>
    </w:p>
    <w:p>
      <w:pPr>
        <w:rPr>
          <w:rFonts w:eastAsia="宋体"/>
        </w:rPr>
      </w:pPr>
      <w:r>
        <w:rPr>
          <w:rFonts w:hint="eastAsia"/>
          <w:b/>
        </w:rPr>
        <w:t>说明</w:t>
      </w:r>
    </w:p>
    <w:p>
      <w:pPr>
        <w:rPr>
          <w:rFonts w:eastAsia="宋体"/>
        </w:rPr>
      </w:pPr>
      <w:r>
        <w:t>此功能从设备中删除一组属性。之前必须已经为此组创建了属性，否则它将失败。</w:t>
      </w:r>
    </w:p>
    <w:p>
      <w:pPr>
        <w:pStyle w:val="4"/>
        <w:spacing w:before="156" w:after="156"/>
      </w:pPr>
      <w:r>
        <w:t>int devm_device_add_groups(struct device *dev，const struct attribute_group **groups)</w:t>
      </w:r>
    </w:p>
    <w:p>
      <w:pPr>
        <w:rPr>
          <w:rFonts w:eastAsia="宋体"/>
        </w:rPr>
      </w:pPr>
      <w:r>
        <w:t>创建一组受管理的属性组</w:t>
      </w:r>
    </w:p>
    <w:p>
      <w:pPr>
        <w:rPr>
          <w:rFonts w:eastAsia="宋体"/>
        </w:rPr>
      </w:pPr>
      <w:r>
        <w:rPr>
          <w:rFonts w:hint="eastAsia"/>
          <w:b/>
        </w:rPr>
        <w:t>参数</w:t>
      </w:r>
    </w:p>
    <w:p>
      <w:pPr>
        <w:rPr>
          <w:rFonts w:eastAsia="宋体"/>
        </w:rPr>
      </w:pPr>
      <w:r>
        <w:t>struct device *dev</w:t>
      </w:r>
    </w:p>
    <w:p>
      <w:pPr>
        <w:rPr>
          <w:rFonts w:eastAsia="宋体"/>
        </w:rPr>
      </w:pPr>
      <w:r>
        <w:t>要为其创建组的设备</w:t>
      </w:r>
    </w:p>
    <w:p>
      <w:pPr>
        <w:rPr>
          <w:rFonts w:eastAsia="宋体"/>
        </w:rPr>
      </w:pPr>
      <w:r>
        <w:t>const struct attribute_group **groups</w:t>
      </w:r>
    </w:p>
    <w:p>
      <w:pPr>
        <w:rPr>
          <w:rFonts w:eastAsia="宋体"/>
        </w:rPr>
      </w:pPr>
      <w:r>
        <w:t>要创建的属性组，以NULL结尾</w:t>
      </w:r>
    </w:p>
    <w:p>
      <w:pPr>
        <w:rPr>
          <w:rFonts w:eastAsia="宋体"/>
        </w:rPr>
      </w:pPr>
      <w:r>
        <w:rPr>
          <w:rFonts w:hint="eastAsia"/>
          <w:b/>
        </w:rPr>
        <w:t>说明</w:t>
      </w:r>
    </w:p>
    <w:p>
      <w:pPr>
        <w:rPr>
          <w:rFonts w:eastAsia="宋体"/>
        </w:rPr>
      </w:pPr>
      <w:r>
        <w:t>此函数创建一组受管理属性组。如果创建组时发生错误，则会删除所有先前创建的组，将一切恢复到调用此函数时的原始状态。如果要创建的属性文件已存在，则它会显式警告和报错。</w:t>
      </w:r>
    </w:p>
    <w:p>
      <w:pPr>
        <w:rPr>
          <w:rFonts w:eastAsia="宋体"/>
        </w:rPr>
      </w:pPr>
      <w:r>
        <w:t>成功</w:t>
      </w:r>
      <w:r>
        <w:rPr>
          <w:rFonts w:hint="eastAsia"/>
        </w:rPr>
        <w:t>返回</w:t>
      </w:r>
      <w:r>
        <w:t>0或从sysfs_create_group</w:t>
      </w:r>
      <w:r>
        <w:rPr>
          <w:rFonts w:hint="eastAsia"/>
        </w:rPr>
        <w:t>返回</w:t>
      </w:r>
      <w:r>
        <w:t>错误代码。</w:t>
      </w:r>
    </w:p>
    <w:p>
      <w:pPr>
        <w:pStyle w:val="4"/>
        <w:spacing w:before="156" w:after="156"/>
      </w:pPr>
      <w:r>
        <w:t>void devm_device_remove_groups(struct device *dev，const struct attribute_group **groups)</w:t>
      </w:r>
    </w:p>
    <w:p>
      <w:pPr>
        <w:rPr>
          <w:rFonts w:eastAsia="宋体"/>
        </w:rPr>
      </w:pPr>
      <w:r>
        <w:t>删除受管理组的列表</w:t>
      </w:r>
    </w:p>
    <w:p>
      <w:pPr>
        <w:rPr>
          <w:rFonts w:eastAsia="宋体"/>
        </w:rPr>
      </w:pPr>
      <w:r>
        <w:rPr>
          <w:rFonts w:hint="eastAsia"/>
          <w:b/>
        </w:rPr>
        <w:t>参数</w:t>
      </w:r>
    </w:p>
    <w:p>
      <w:pPr>
        <w:rPr>
          <w:rFonts w:eastAsia="宋体"/>
        </w:rPr>
      </w:pPr>
      <w:r>
        <w:t>struct device *dev</w:t>
      </w:r>
    </w:p>
    <w:p>
      <w:pPr>
        <w:rPr>
          <w:rFonts w:eastAsia="宋体"/>
        </w:rPr>
      </w:pPr>
      <w:r>
        <w:t>要从中删除组的设备</w:t>
      </w:r>
    </w:p>
    <w:p>
      <w:pPr>
        <w:rPr>
          <w:rFonts w:eastAsia="宋体"/>
        </w:rPr>
      </w:pPr>
      <w:r>
        <w:t>const struct attribute_group **groups</w:t>
      </w:r>
    </w:p>
    <w:p>
      <w:pPr>
        <w:rPr>
          <w:rFonts w:eastAsia="宋体"/>
        </w:rPr>
      </w:pPr>
      <w:r>
        <w:t>要删除的组的以NULL结尾列表</w:t>
      </w:r>
    </w:p>
    <w:p>
      <w:pPr>
        <w:rPr>
          <w:rFonts w:eastAsia="宋体"/>
        </w:rPr>
      </w:pPr>
      <w:r>
        <w:rPr>
          <w:rFonts w:hint="eastAsia"/>
          <w:b/>
        </w:rPr>
        <w:t>说明</w:t>
      </w:r>
    </w:p>
    <w:p>
      <w:pPr>
        <w:rPr>
          <w:rFonts w:eastAsia="宋体"/>
        </w:rPr>
      </w:pPr>
      <w:r>
        <w:t>如果groups不为NULL，则从设备中删除指定的组。</w:t>
      </w:r>
    </w:p>
    <w:p>
      <w:pPr>
        <w:pStyle w:val="4"/>
        <w:spacing w:before="156" w:after="156"/>
      </w:pPr>
      <w:r>
        <w:t>int device_create_file(struct device *dev，const struct device_attribute *attr)</w:t>
      </w:r>
    </w:p>
    <w:p>
      <w:pPr>
        <w:rPr>
          <w:rFonts w:eastAsia="宋体"/>
        </w:rPr>
      </w:pPr>
      <w:r>
        <w:t>为设备创建sysfs属性文件。</w:t>
      </w:r>
    </w:p>
    <w:p>
      <w:pPr>
        <w:rPr>
          <w:rFonts w:eastAsia="宋体"/>
        </w:rPr>
      </w:pPr>
      <w:r>
        <w:rPr>
          <w:rFonts w:hint="eastAsia"/>
          <w:b/>
        </w:rPr>
        <w:t>参数</w:t>
      </w:r>
    </w:p>
    <w:p>
      <w:pPr>
        <w:rPr>
          <w:rFonts w:eastAsia="宋体"/>
        </w:rPr>
      </w:pPr>
      <w:r>
        <w:t>struct device *dev</w:t>
      </w:r>
    </w:p>
    <w:p>
      <w:r>
        <w:t>设备。</w:t>
      </w:r>
    </w:p>
    <w:p>
      <w:r>
        <w:t>const struct device_attribute *attr</w:t>
      </w:r>
    </w:p>
    <w:p>
      <w:r>
        <w:t>设备属性</w:t>
      </w:r>
      <w:r>
        <w:rPr>
          <w:rFonts w:hint="eastAsia"/>
        </w:rPr>
        <w:t>说明</w:t>
      </w:r>
      <w:r>
        <w:t>符。</w:t>
      </w:r>
    </w:p>
    <w:p>
      <w:pPr>
        <w:pStyle w:val="4"/>
        <w:spacing w:before="156" w:after="156"/>
      </w:pPr>
      <w:r>
        <w:t>void device_remove_file(struct device *dev，const struct device_attribute *attr)</w:t>
      </w:r>
    </w:p>
    <w:p>
      <w:pPr>
        <w:rPr>
          <w:rFonts w:eastAsia="宋体"/>
        </w:rPr>
      </w:pPr>
      <w:r>
        <w:t>移除sysfs属性文件。</w:t>
      </w:r>
    </w:p>
    <w:p>
      <w:pPr>
        <w:rPr>
          <w:rFonts w:eastAsia="宋体"/>
        </w:rPr>
      </w:pPr>
      <w:r>
        <w:rPr>
          <w:rFonts w:hint="eastAsia"/>
          <w:b/>
        </w:rPr>
        <w:t>参数</w:t>
      </w:r>
    </w:p>
    <w:p>
      <w:r>
        <w:t>struct device *dev</w:t>
      </w:r>
    </w:p>
    <w:p>
      <w:r>
        <w:t>设备。</w:t>
      </w:r>
    </w:p>
    <w:p>
      <w:r>
        <w:t>const struct device_attribute *attr</w:t>
      </w:r>
    </w:p>
    <w:p>
      <w:pPr>
        <w:rPr>
          <w:rFonts w:eastAsia="宋体"/>
        </w:rPr>
      </w:pPr>
      <w:r>
        <w:t>设备属性</w:t>
      </w:r>
      <w:r>
        <w:rPr>
          <w:rFonts w:hint="eastAsia"/>
        </w:rPr>
        <w:t>说明</w:t>
      </w:r>
      <w:r>
        <w:t>符。</w:t>
      </w:r>
    </w:p>
    <w:p>
      <w:pPr>
        <w:pStyle w:val="4"/>
        <w:spacing w:before="156" w:after="156"/>
      </w:pPr>
      <w:r>
        <w:t>bool device_remove_file_self(struct device *dev，const struct device_attribute *attr)</w:t>
      </w:r>
    </w:p>
    <w:p>
      <w:pPr>
        <w:rPr>
          <w:rFonts w:eastAsia="宋体"/>
        </w:rPr>
      </w:pPr>
      <w:r>
        <w:t>从自身方法中移除sysfs属性文件。</w:t>
      </w:r>
    </w:p>
    <w:p>
      <w:pPr>
        <w:rPr>
          <w:rFonts w:eastAsia="宋体"/>
        </w:rPr>
      </w:pPr>
      <w:r>
        <w:rPr>
          <w:rFonts w:hint="eastAsia"/>
          <w:b/>
        </w:rPr>
        <w:t>参数</w:t>
      </w:r>
    </w:p>
    <w:p>
      <w:pPr>
        <w:rPr>
          <w:rFonts w:eastAsia="宋体"/>
        </w:rPr>
      </w:pPr>
      <w:r>
        <w:t>struct device *dev</w:t>
      </w:r>
    </w:p>
    <w:p>
      <w:r>
        <w:t>设备。</w:t>
      </w:r>
    </w:p>
    <w:p>
      <w:r>
        <w:t>const struct device_attribute *attr</w:t>
      </w:r>
    </w:p>
    <w:p>
      <w:r>
        <w:t>设备属性</w:t>
      </w:r>
      <w:r>
        <w:rPr>
          <w:rFonts w:hint="eastAsia"/>
        </w:rPr>
        <w:t>说明</w:t>
      </w:r>
      <w:r>
        <w:t>符。</w:t>
      </w:r>
    </w:p>
    <w:p>
      <w:pPr>
        <w:rPr>
          <w:rFonts w:eastAsia="宋体"/>
        </w:rPr>
      </w:pPr>
      <w:r>
        <w:rPr>
          <w:rFonts w:hint="eastAsia"/>
          <w:b/>
        </w:rPr>
        <w:t>说明</w:t>
      </w:r>
    </w:p>
    <w:p>
      <w:pPr>
        <w:rPr>
          <w:rFonts w:eastAsia="宋体"/>
        </w:rPr>
      </w:pPr>
      <w:r>
        <w:t>有关详细信息，请参见kernfs_remove_self（）。</w:t>
      </w:r>
    </w:p>
    <w:p>
      <w:pPr>
        <w:pStyle w:val="4"/>
        <w:spacing w:before="156" w:after="156"/>
      </w:pPr>
      <w:r>
        <w:t>int device_create_bin_file(struct device *dev，const struct bin_attribute *attr)</w:t>
      </w:r>
    </w:p>
    <w:p>
      <w:pPr>
        <w:rPr>
          <w:rFonts w:eastAsia="宋体"/>
        </w:rPr>
      </w:pPr>
      <w:r>
        <w:t>为设备创建sysfs二进制属性文件。</w:t>
      </w:r>
    </w:p>
    <w:p>
      <w:pPr>
        <w:rPr>
          <w:rFonts w:eastAsia="宋体"/>
        </w:rPr>
      </w:pPr>
      <w:r>
        <w:rPr>
          <w:rFonts w:hint="eastAsia"/>
          <w:b/>
        </w:rPr>
        <w:t>参数</w:t>
      </w:r>
    </w:p>
    <w:p>
      <w:pPr>
        <w:rPr>
          <w:rFonts w:eastAsia="宋体"/>
        </w:rPr>
      </w:pPr>
      <w:r>
        <w:t>struct device *dev</w:t>
      </w:r>
    </w:p>
    <w:p>
      <w:r>
        <w:t>设备。</w:t>
      </w:r>
    </w:p>
    <w:p>
      <w:r>
        <w:t>const struct bin_attribute *attr</w:t>
      </w:r>
    </w:p>
    <w:p>
      <w:r>
        <w:t>设备二进制属性</w:t>
      </w:r>
      <w:r>
        <w:rPr>
          <w:rFonts w:hint="eastAsia"/>
        </w:rPr>
        <w:t>说明</w:t>
      </w:r>
      <w:r>
        <w:t>符。</w:t>
      </w:r>
    </w:p>
    <w:p>
      <w:pPr>
        <w:pStyle w:val="4"/>
        <w:spacing w:before="156" w:after="156"/>
      </w:pPr>
      <w:r>
        <w:t>void device_remove_bin_file(struct device *dev，const struct bin_attribute *attr)</w:t>
      </w:r>
    </w:p>
    <w:p>
      <w:pPr>
        <w:rPr>
          <w:rFonts w:eastAsia="宋体"/>
        </w:rPr>
      </w:pPr>
      <w:r>
        <w:t>移除sysfs二进制属性文件</w:t>
      </w:r>
    </w:p>
    <w:p>
      <w:pPr>
        <w:rPr>
          <w:rFonts w:eastAsia="宋体"/>
        </w:rPr>
      </w:pPr>
      <w:r>
        <w:rPr>
          <w:rFonts w:hint="eastAsia"/>
          <w:b/>
        </w:rPr>
        <w:t>参数</w:t>
      </w:r>
    </w:p>
    <w:p>
      <w:pPr>
        <w:rPr>
          <w:rFonts w:eastAsia="宋体"/>
        </w:rPr>
      </w:pPr>
      <w:r>
        <w:t>struct device *dev</w:t>
      </w:r>
    </w:p>
    <w:p>
      <w:r>
        <w:t>设备。</w:t>
      </w:r>
    </w:p>
    <w:p>
      <w:r>
        <w:t>const struct bin_attribute *attr</w:t>
      </w:r>
    </w:p>
    <w:p>
      <w:r>
        <w:t>设备二进制属性</w:t>
      </w:r>
      <w:r>
        <w:rPr>
          <w:rFonts w:hint="eastAsia"/>
        </w:rPr>
        <w:t>说明</w:t>
      </w:r>
      <w:r>
        <w:t>符。</w:t>
      </w:r>
    </w:p>
    <w:p>
      <w:pPr>
        <w:pStyle w:val="4"/>
        <w:spacing w:before="156" w:after="156"/>
      </w:pPr>
      <w:r>
        <w:t>void device_initialize(struct device *dev)</w:t>
      </w:r>
    </w:p>
    <w:p>
      <w:pPr>
        <w:rPr>
          <w:rFonts w:eastAsia="宋体"/>
        </w:rPr>
      </w:pPr>
      <w:r>
        <w:t>初始化设备结构。</w:t>
      </w:r>
    </w:p>
    <w:p>
      <w:pPr>
        <w:rPr>
          <w:rFonts w:eastAsia="宋体"/>
        </w:rPr>
      </w:pPr>
      <w:r>
        <w:rPr>
          <w:rFonts w:hint="eastAsia"/>
          <w:b/>
        </w:rPr>
        <w:t>参数</w:t>
      </w:r>
    </w:p>
    <w:p>
      <w:pPr>
        <w:rPr>
          <w:rFonts w:eastAsia="宋体"/>
        </w:rPr>
      </w:pPr>
      <w:r>
        <w:t>struct device *dev</w:t>
      </w:r>
    </w:p>
    <w:p>
      <w:pPr>
        <w:rPr>
          <w:rFonts w:eastAsia="宋体"/>
        </w:rPr>
      </w:pPr>
      <w:r>
        <w:t>设备。</w:t>
      </w:r>
    </w:p>
    <w:p>
      <w:pPr>
        <w:rPr>
          <w:rFonts w:eastAsia="宋体"/>
        </w:rPr>
      </w:pPr>
      <w:r>
        <w:rPr>
          <w:rFonts w:hint="eastAsia"/>
          <w:b/>
        </w:rPr>
        <w:t>说明</w:t>
      </w:r>
    </w:p>
    <w:p>
      <w:pPr>
        <w:rPr>
          <w:rFonts w:eastAsia="宋体"/>
        </w:rPr>
      </w:pPr>
      <w:r>
        <w:t>通过初始化其字段，为其他层使用准备设备。它是device_register（）的前半部分，如果由该函数调用，则还可以单独调用，以便可以使用dev的字段。特别是，可以使用get_device（）/put_device（）对dev进行引用计数，以便在调用此函数后使用它。</w:t>
      </w:r>
    </w:p>
    <w:p>
      <w:pPr>
        <w:rPr>
          <w:rFonts w:eastAsia="宋体"/>
        </w:rPr>
      </w:pPr>
      <w:r>
        <w:t>调用方必须通过0初始化dev中的所有字段，除非显式设置为其他值。最简单的方法是使用kzalloc（）来分配包含dev的结构。</w:t>
      </w:r>
    </w:p>
    <w:p>
      <w:pPr>
        <w:rPr>
          <w:rFonts w:eastAsia="宋体"/>
          <w:b/>
          <w:bCs/>
        </w:rPr>
      </w:pPr>
      <w:r>
        <w:rPr>
          <w:b/>
          <w:bCs/>
        </w:rPr>
        <w:t>注</w:t>
      </w:r>
    </w:p>
    <w:p>
      <w:pPr>
        <w:rPr>
          <w:rFonts w:eastAsia="宋体"/>
        </w:rPr>
      </w:pPr>
      <w:r>
        <w:t>使用put_device（）放弃您的引用，而不是直接释放dev，一旦您调用了此函数。</w:t>
      </w:r>
    </w:p>
    <w:p>
      <w:pPr>
        <w:pStyle w:val="4"/>
        <w:spacing w:before="156" w:after="156"/>
      </w:pPr>
      <w:r>
        <w:t>int dev_set_name（struct device *dev，const char *fmt，...）</w:t>
      </w:r>
    </w:p>
    <w:p>
      <w:pPr>
        <w:rPr>
          <w:rFonts w:eastAsia="宋体"/>
        </w:rPr>
      </w:pPr>
      <w:r>
        <w:t>设置设备名称</w:t>
      </w:r>
    </w:p>
    <w:p>
      <w:pPr>
        <w:rPr>
          <w:rFonts w:eastAsia="宋体"/>
        </w:rPr>
      </w:pPr>
      <w:r>
        <w:rPr>
          <w:rFonts w:hint="eastAsia"/>
          <w:b/>
        </w:rPr>
        <w:t>参数</w:t>
      </w:r>
    </w:p>
    <w:p>
      <w:pPr>
        <w:rPr>
          <w:rFonts w:eastAsia="宋体"/>
        </w:rPr>
      </w:pPr>
      <w:r>
        <w:t>struct device *dev</w:t>
      </w:r>
    </w:p>
    <w:p>
      <w:pPr>
        <w:rPr>
          <w:rFonts w:eastAsia="宋体"/>
        </w:rPr>
      </w:pPr>
      <w:r>
        <w:t>设备</w:t>
      </w:r>
    </w:p>
    <w:p>
      <w:r>
        <w:t>const char *fmt</w:t>
      </w:r>
    </w:p>
    <w:p>
      <w:r>
        <w:t>设备名称的格式字符串</w:t>
      </w:r>
    </w:p>
    <w:p>
      <w:r>
        <w:t>...</w:t>
      </w:r>
    </w:p>
    <w:p>
      <w:r>
        <w:t>可变</w:t>
      </w:r>
      <w:r>
        <w:rPr>
          <w:rFonts w:hint="eastAsia"/>
        </w:rPr>
        <w:t>参数</w:t>
      </w:r>
    </w:p>
    <w:p>
      <w:pPr>
        <w:pStyle w:val="4"/>
        <w:spacing w:before="156" w:after="156"/>
      </w:pPr>
      <w:r>
        <w:t>int device_add(struct device *dev)</w:t>
      </w:r>
    </w:p>
    <w:p>
      <w:r>
        <w:t>将设备添加到设备层次结构中。</w:t>
      </w:r>
    </w:p>
    <w:p>
      <w:pPr>
        <w:rPr>
          <w:rFonts w:eastAsia="宋体"/>
        </w:rPr>
      </w:pPr>
      <w:r>
        <w:rPr>
          <w:rFonts w:hint="eastAsia"/>
          <w:b/>
        </w:rPr>
        <w:t>参数</w:t>
      </w:r>
    </w:p>
    <w:p>
      <w:pPr>
        <w:rPr>
          <w:rFonts w:eastAsia="宋体"/>
        </w:rPr>
      </w:pPr>
      <w:r>
        <w:t>struct device *dev</w:t>
      </w:r>
    </w:p>
    <w:p>
      <w:pPr>
        <w:rPr>
          <w:rFonts w:eastAsia="宋体"/>
        </w:rPr>
      </w:pPr>
      <w:r>
        <w:t>设备。</w:t>
      </w:r>
    </w:p>
    <w:p>
      <w:pPr>
        <w:rPr>
          <w:rFonts w:eastAsia="宋体"/>
        </w:rPr>
      </w:pPr>
      <w:r>
        <w:rPr>
          <w:rFonts w:hint="eastAsia"/>
          <w:b/>
        </w:rPr>
        <w:t>说明</w:t>
      </w:r>
    </w:p>
    <w:p>
      <w:pPr>
        <w:rPr>
          <w:rFonts w:eastAsia="宋体"/>
        </w:rPr>
      </w:pPr>
      <w:r>
        <w:t>这是device_register（）的第2部分，但可以单独调用，前提是已单独调用了device_initialize（）。</w:t>
      </w:r>
    </w:p>
    <w:p>
      <w:pPr>
        <w:rPr>
          <w:rFonts w:eastAsia="宋体"/>
        </w:rPr>
      </w:pPr>
      <w:r>
        <w:t>通过kobject_add（）将此设备添加到k对象层次结构中，将其添加到设备的全局和兄弟列表中，然后将其添加到驱动程序模型的其他相关子系统中。</w:t>
      </w:r>
    </w:p>
    <w:p>
      <w:r>
        <w:t>不要为任何设备结构调用此例程或device_register()超过一次。驱动程序模型核心不适用于取消注册并重新启动的设备。 （除其他事项外，很难保证已删除dev先前版本的所有引用。）分配并注册一个全新的struct device。</w:t>
      </w:r>
    </w:p>
    <w:p>
      <w:r>
        <w:t>注意此后无论如何都不要直接释放dev，即使它</w:t>
      </w:r>
      <w:r>
        <w:rPr>
          <w:rFonts w:hint="eastAsia"/>
        </w:rPr>
        <w:t>返回</w:t>
      </w:r>
      <w:r>
        <w:t>了错误！始终使用put_device（）放弃引用。</w:t>
      </w:r>
    </w:p>
    <w:p>
      <w:pPr>
        <w:pStyle w:val="4"/>
        <w:spacing w:before="156" w:after="156"/>
        <w:rPr>
          <w:lang w:val="fr-FR"/>
        </w:rPr>
      </w:pPr>
      <w:r>
        <w:rPr>
          <w:lang w:val="fr-FR"/>
        </w:rPr>
        <w:t>int device_register（struct device *dev）</w:t>
      </w:r>
    </w:p>
    <w:p>
      <w:r>
        <w:t>向系统注册设备。</w:t>
      </w:r>
    </w:p>
    <w:p>
      <w:pPr>
        <w:rPr>
          <w:b/>
        </w:rPr>
      </w:pPr>
      <w:r>
        <w:rPr>
          <w:rFonts w:hint="eastAsia"/>
          <w:b/>
        </w:rPr>
        <w:t>参数</w:t>
      </w:r>
    </w:p>
    <w:p>
      <w:r>
        <w:t>struct device * dev</w:t>
      </w:r>
    </w:p>
    <w:p>
      <w:r>
        <w:t>指向设备结构的指针。</w:t>
      </w:r>
    </w:p>
    <w:p>
      <w:pPr>
        <w:rPr>
          <w:b/>
        </w:rPr>
      </w:pPr>
      <w:r>
        <w:rPr>
          <w:rFonts w:hint="eastAsia"/>
          <w:b/>
        </w:rPr>
        <w:t>说明</w:t>
      </w:r>
    </w:p>
    <w:p>
      <w:r>
        <w:t>这将在两个干净的步骤中进行-初始化设备并将其添加到系统中。这两个步骤可以分别调用，但这是最简单和最常见的。即，仅在加入层次结构之前有明确</w:t>
      </w:r>
      <w:r>
        <w:rPr>
          <w:rFonts w:hint="eastAsia"/>
          <w:b/>
        </w:rPr>
        <w:t>定义</w:t>
      </w:r>
      <w:r>
        <w:t>的需要使用和引用计数设备时才调用这两个帮助程序。</w:t>
      </w:r>
    </w:p>
    <w:p>
      <w:r>
        <w:t>有关更多信息，请参见device_initialize（）和device_add（）的</w:t>
      </w:r>
      <w:r>
        <w:rPr>
          <w:rFonts w:hint="eastAsia"/>
        </w:rPr>
        <w:t>内核文档</w:t>
      </w:r>
      <w:r>
        <w:t>。</w:t>
      </w:r>
    </w:p>
    <w:p>
      <w:r>
        <w:t>注意此后无论如何都不要直接释放dev，即使它</w:t>
      </w:r>
      <w:r>
        <w:rPr>
          <w:rFonts w:hint="eastAsia"/>
        </w:rPr>
        <w:t>返回</w:t>
      </w:r>
      <w:r>
        <w:t>了错误！始终使用put_device（）放弃在此函数中初始化的引用。</w:t>
      </w:r>
    </w:p>
    <w:p>
      <w:pPr>
        <w:pStyle w:val="4"/>
        <w:spacing w:before="156" w:after="156"/>
        <w:rPr>
          <w:lang w:val="fr-FR"/>
        </w:rPr>
      </w:pPr>
      <w:r>
        <w:rPr>
          <w:lang w:val="fr-FR"/>
        </w:rPr>
        <w:t>struct device * get_device（struct device * dev）</w:t>
      </w:r>
    </w:p>
    <w:p>
      <w:r>
        <w:t>增加设备的引用计数。</w:t>
      </w:r>
    </w:p>
    <w:p>
      <w:pPr>
        <w:rPr>
          <w:b/>
        </w:rPr>
      </w:pPr>
      <w:r>
        <w:rPr>
          <w:rFonts w:hint="eastAsia"/>
          <w:b/>
        </w:rPr>
        <w:t>参数</w:t>
      </w:r>
    </w:p>
    <w:p>
      <w:r>
        <w:t>struct device * dev设备。</w:t>
      </w:r>
    </w:p>
    <w:p>
      <w:pPr>
        <w:rPr>
          <w:b/>
        </w:rPr>
      </w:pPr>
      <w:r>
        <w:rPr>
          <w:rFonts w:hint="eastAsia"/>
          <w:b/>
        </w:rPr>
        <w:t>说明</w:t>
      </w:r>
    </w:p>
    <w:p>
      <w:r>
        <w:t>这只是将调用转发到kobject_get（），尽管我们确实注意到为传递一个空指针而提供。</w:t>
      </w:r>
    </w:p>
    <w:p>
      <w:pPr>
        <w:pStyle w:val="4"/>
        <w:spacing w:before="156" w:after="156"/>
      </w:pPr>
      <w:r>
        <w:t>void put_device（struct device * dev）</w:t>
      </w:r>
    </w:p>
    <w:p>
      <w:r>
        <w:t>递减引用计数。</w:t>
      </w:r>
    </w:p>
    <w:p>
      <w:pPr>
        <w:rPr>
          <w:b/>
        </w:rPr>
      </w:pPr>
      <w:r>
        <w:rPr>
          <w:rFonts w:hint="eastAsia"/>
          <w:b/>
        </w:rPr>
        <w:t>参数</w:t>
      </w:r>
    </w:p>
    <w:p>
      <w:r>
        <w:t>struct device * dev</w:t>
      </w:r>
    </w:p>
    <w:p>
      <w:r>
        <w:t>疑问中的设备。</w:t>
      </w:r>
    </w:p>
    <w:p>
      <w:pPr>
        <w:rPr>
          <w:lang w:val="fr-FR"/>
        </w:rPr>
      </w:pPr>
      <w:r>
        <w:rPr>
          <w:lang w:val="fr-FR"/>
        </w:rPr>
        <w:t>void device_del（struct device * dev）</w:t>
      </w:r>
    </w:p>
    <w:p>
      <w:r>
        <w:t>从系统中删除设备。</w:t>
      </w:r>
    </w:p>
    <w:p>
      <w:pPr>
        <w:rPr>
          <w:b/>
        </w:rPr>
      </w:pPr>
      <w:r>
        <w:rPr>
          <w:rFonts w:hint="eastAsia"/>
          <w:b/>
        </w:rPr>
        <w:t>参数</w:t>
      </w:r>
    </w:p>
    <w:p>
      <w:r>
        <w:t>struct device * dev设备。</w:t>
      </w:r>
    </w:p>
    <w:p>
      <w:pPr>
        <w:rPr>
          <w:b/>
        </w:rPr>
      </w:pPr>
      <w:r>
        <w:rPr>
          <w:rFonts w:hint="eastAsia"/>
          <w:b/>
        </w:rPr>
        <w:t>说明</w:t>
      </w:r>
    </w:p>
    <w:p>
      <w:r>
        <w:t>这是设备取消注册序列的第一部分。这将从这里控制的列表中删除该设备，在device_add（）中添加到的其他驱动程序模型子系统中将其删除，并将其从kobject层次结构中删除。</w:t>
      </w:r>
    </w:p>
    <w:p>
      <w:r>
        <w:t>注意仅在手动调用device_add（）时才应手动调用此函数。</w:t>
      </w:r>
    </w:p>
    <w:p>
      <w:pPr>
        <w:pStyle w:val="4"/>
        <w:spacing w:before="156" w:after="156"/>
        <w:rPr>
          <w:lang w:val="fr-FR"/>
        </w:rPr>
      </w:pPr>
      <w:r>
        <w:rPr>
          <w:lang w:val="fr-FR"/>
        </w:rPr>
        <w:t>void device_unregister（struct device * dev）</w:t>
      </w:r>
    </w:p>
    <w:p>
      <w:r>
        <w:t>从系统中注销设备。</w:t>
      </w:r>
    </w:p>
    <w:p>
      <w:pPr>
        <w:rPr>
          <w:b/>
        </w:rPr>
      </w:pPr>
      <w:r>
        <w:rPr>
          <w:rFonts w:hint="eastAsia"/>
          <w:b/>
        </w:rPr>
        <w:t>参数</w:t>
      </w:r>
    </w:p>
    <w:p>
      <w:r>
        <w:t>struct device * dev即将离开的设备。</w:t>
      </w:r>
    </w:p>
    <w:p>
      <w:pPr>
        <w:rPr>
          <w:b/>
        </w:rPr>
      </w:pPr>
      <w:r>
        <w:rPr>
          <w:rFonts w:hint="eastAsia"/>
          <w:b/>
        </w:rPr>
        <w:t>说明</w:t>
      </w:r>
    </w:p>
    <w:p>
      <w:r>
        <w:t>我们像device_register（）一样分成两部分来完成此操作。首先，我们使用device_del（）从所有子系统中删除它，然后通过put_device（）递减引用计数。如果这是最终引用计数，则将通过device_release（）清除设备。否则，该结构将保留，直到放弃设备的最终引用为止。</w:t>
      </w:r>
    </w:p>
    <w:p>
      <w:pPr>
        <w:pStyle w:val="4"/>
        <w:spacing w:before="156" w:after="156"/>
      </w:pPr>
      <w:r>
        <w:t>int device_for_each_child（struct device * parent，void * data，int（* fn）（struct device * dev，void * data））</w:t>
      </w:r>
    </w:p>
    <w:p>
      <w:r>
        <w:t>设备子迭代器。</w:t>
      </w:r>
    </w:p>
    <w:p>
      <w:pPr>
        <w:rPr>
          <w:b/>
        </w:rPr>
      </w:pPr>
      <w:r>
        <w:rPr>
          <w:rFonts w:hint="eastAsia"/>
          <w:b/>
        </w:rPr>
        <w:t>参数</w:t>
      </w:r>
    </w:p>
    <w:p>
      <w:r>
        <w:t>struct device * parent</w:t>
      </w:r>
    </w:p>
    <w:p>
      <w:r>
        <w:t>父结构设备。void * data回调的数据。</w:t>
      </w:r>
    </w:p>
    <w:p>
      <w:r>
        <w:t>int（* fn）（struct device * dev，void * data）</w:t>
      </w:r>
    </w:p>
    <w:p>
      <w:r>
        <w:t>要为每个设备调用的函数。</w:t>
      </w:r>
    </w:p>
    <w:p>
      <w:pPr>
        <w:rPr>
          <w:b/>
        </w:rPr>
      </w:pPr>
      <w:r>
        <w:rPr>
          <w:rFonts w:hint="eastAsia"/>
          <w:b/>
        </w:rPr>
        <w:t>说明</w:t>
      </w:r>
    </w:p>
    <w:p>
      <w:r>
        <w:t>迭代父设备的子设备，并为每个设备调用fn，将data传递给它。我们每次检查fn的</w:t>
      </w:r>
      <w:r>
        <w:rPr>
          <w:rFonts w:hint="eastAsia"/>
        </w:rPr>
        <w:t>返回</w:t>
      </w:r>
      <w:r>
        <w:t>。如果它</w:t>
      </w:r>
      <w:r>
        <w:rPr>
          <w:rFonts w:hint="eastAsia"/>
        </w:rPr>
        <w:t>返回</w:t>
      </w:r>
      <w:r>
        <w:t>除0之外的任何值，我们将停止并</w:t>
      </w:r>
      <w:r>
        <w:rPr>
          <w:rFonts w:hint="eastAsia"/>
        </w:rPr>
        <w:t>返回</w:t>
      </w:r>
      <w:r>
        <w:t>该值。</w:t>
      </w:r>
    </w:p>
    <w:p>
      <w:pPr>
        <w:pStyle w:val="4"/>
        <w:spacing w:before="156" w:after="156"/>
      </w:pPr>
      <w:r>
        <w:t>int device_for_each_child_reverse（struct device * parent，void * data，int（* fn）（struct device * dev，void * data））</w:t>
      </w:r>
    </w:p>
    <w:p>
      <w:r>
        <w:t>以相反的顺序迭代设备子项。</w:t>
      </w:r>
    </w:p>
    <w:p>
      <w:pPr>
        <w:rPr>
          <w:b/>
        </w:rPr>
      </w:pPr>
      <w:r>
        <w:rPr>
          <w:rFonts w:hint="eastAsia"/>
          <w:b/>
        </w:rPr>
        <w:t>参数</w:t>
      </w:r>
    </w:p>
    <w:p>
      <w:r>
        <w:t>struct device * parent</w:t>
      </w:r>
    </w:p>
    <w:p>
      <w:r>
        <w:t>父结构设备。</w:t>
      </w:r>
    </w:p>
    <w:p>
      <w:r>
        <w:t>void * data</w:t>
      </w:r>
    </w:p>
    <w:p>
      <w:r>
        <w:t>回调的数据。</w:t>
      </w:r>
    </w:p>
    <w:p>
      <w:pPr>
        <w:pStyle w:val="4"/>
        <w:spacing w:before="156" w:after="156"/>
      </w:pPr>
      <w:r>
        <w:t>int（* fn）（struct device * dev，void * data）</w:t>
      </w:r>
    </w:p>
    <w:p>
      <w:r>
        <w:t>要为每个设备调用的函数。</w:t>
      </w:r>
    </w:p>
    <w:p>
      <w:pPr>
        <w:rPr>
          <w:b/>
        </w:rPr>
      </w:pPr>
      <w:r>
        <w:rPr>
          <w:rFonts w:hint="eastAsia"/>
          <w:b/>
        </w:rPr>
        <w:t>说明</w:t>
      </w:r>
    </w:p>
    <w:p>
      <w:r>
        <w:t>迭代父设备的子设备，并为每个设备调用fn，将data传递给它。我们每次检查fn的</w:t>
      </w:r>
      <w:r>
        <w:rPr>
          <w:rFonts w:hint="eastAsia"/>
        </w:rPr>
        <w:t>返回</w:t>
      </w:r>
      <w:r>
        <w:t>。如果它</w:t>
      </w:r>
      <w:r>
        <w:rPr>
          <w:rFonts w:hint="eastAsia"/>
        </w:rPr>
        <w:t>返回</w:t>
      </w:r>
      <w:r>
        <w:t>除0之外的任何值，我们将停止并</w:t>
      </w:r>
      <w:r>
        <w:rPr>
          <w:rFonts w:hint="eastAsia"/>
        </w:rPr>
        <w:t>返回</w:t>
      </w:r>
      <w:r>
        <w:t>该值。</w:t>
      </w:r>
    </w:p>
    <w:p>
      <w:pPr>
        <w:pStyle w:val="4"/>
        <w:spacing w:before="156" w:after="156"/>
      </w:pPr>
      <w:r>
        <w:t>struct device * device_find_child（struct device * parent，void * data，int（* match）（struct device * dev，void * data））</w:t>
      </w:r>
    </w:p>
    <w:p>
      <w:r>
        <w:t>设备迭代器以查找特定设备。</w:t>
      </w:r>
    </w:p>
    <w:p>
      <w:pPr>
        <w:rPr>
          <w:b/>
        </w:rPr>
      </w:pPr>
      <w:r>
        <w:rPr>
          <w:rFonts w:hint="eastAsia"/>
          <w:b/>
        </w:rPr>
        <w:t>参数</w:t>
      </w:r>
    </w:p>
    <w:p>
      <w:r>
        <w:t>struct device * parent</w:t>
      </w:r>
    </w:p>
    <w:p>
      <w:r>
        <w:t>父结构设备</w:t>
      </w:r>
    </w:p>
    <w:p>
      <w:r>
        <w:t>void * data</w:t>
      </w:r>
    </w:p>
    <w:p>
      <w:r>
        <w:t>传递给匹配功能的数据</w:t>
      </w:r>
    </w:p>
    <w:p>
      <w:r>
        <w:t>int（* match）（struct device * dev，void * data）</w:t>
      </w:r>
    </w:p>
    <w:p>
      <w:r>
        <w:t>用于检查设备的回调函数。</w:t>
      </w:r>
    </w:p>
    <w:p>
      <w:pPr>
        <w:rPr>
          <w:b/>
        </w:rPr>
      </w:pPr>
      <w:r>
        <w:rPr>
          <w:rFonts w:hint="eastAsia"/>
          <w:b/>
        </w:rPr>
        <w:t>说明</w:t>
      </w:r>
    </w:p>
    <w:p>
      <w:r>
        <w:t>这类似于上面的device_for_each_child（）函数，但它</w:t>
      </w:r>
      <w:r>
        <w:rPr>
          <w:rFonts w:hint="eastAsia"/>
        </w:rPr>
        <w:t>返回</w:t>
      </w:r>
      <w:r>
        <w:t>一个对稍后使用的“找到”的设备的引用，由匹配回调决定。如果回调</w:t>
      </w:r>
      <w:r>
        <w:rPr>
          <w:rFonts w:hint="eastAsia"/>
        </w:rPr>
        <w:t>返回</w:t>
      </w:r>
      <w:r>
        <w:t>0，则设备不匹配，并且如果可以获取对当前设备的引用，则此函数将</w:t>
      </w:r>
      <w:r>
        <w:rPr>
          <w:rFonts w:hint="eastAsia"/>
        </w:rPr>
        <w:t>返回</w:t>
      </w:r>
      <w:r>
        <w:t>到调用方，并且不会迭代任何其他设备。注意使用后，您需要使用put_device（）放弃引用。</w:t>
      </w:r>
    </w:p>
    <w:p>
      <w:pPr>
        <w:pStyle w:val="4"/>
        <w:spacing w:before="156" w:after="156"/>
      </w:pPr>
      <w:r>
        <w:t>struct device * __root_device_register（const char * name，struct module * owner）</w:t>
      </w:r>
    </w:p>
    <w:p>
      <w:r>
        <w:t>分配并注册根设备。</w:t>
      </w:r>
    </w:p>
    <w:p>
      <w:pPr>
        <w:rPr>
          <w:b/>
        </w:rPr>
      </w:pPr>
      <w:r>
        <w:rPr>
          <w:rFonts w:hint="eastAsia"/>
          <w:b/>
        </w:rPr>
        <w:t>参数</w:t>
      </w:r>
    </w:p>
    <w:p>
      <w:r>
        <w:t>const char * name</w:t>
      </w:r>
    </w:p>
    <w:p>
      <w:r>
        <w:t>根设备名称。</w:t>
      </w:r>
    </w:p>
    <w:p>
      <w:r>
        <w:t>struct module * owner</w:t>
      </w:r>
    </w:p>
    <w:p>
      <w:r>
        <w:t>根设备的所有者模块，通常为THIS_MODULE。</w:t>
      </w:r>
    </w:p>
    <w:p>
      <w:pPr>
        <w:rPr>
          <w:b/>
        </w:rPr>
      </w:pPr>
      <w:r>
        <w:rPr>
          <w:rFonts w:hint="eastAsia"/>
          <w:b/>
        </w:rPr>
        <w:t>说明</w:t>
      </w:r>
    </w:p>
    <w:p>
      <w:r>
        <w:t>此函数分配根设备并使用device_register（）进行注册。为了释放</w:t>
      </w:r>
      <w:r>
        <w:rPr>
          <w:rFonts w:hint="eastAsia"/>
        </w:rPr>
        <w:t>返回</w:t>
      </w:r>
      <w:r>
        <w:t>的设备，请使用root_device_unregister（）。根设备是虚拟设备，允许将其他设备分组为/sys/devices下的设备。使用此功能来分配根设备，然后将其用作应出现在/sys/devices/{name}下的任何设备的父设备。</w:t>
      </w:r>
    </w:p>
    <w:p>
      <w:pPr>
        <w:rPr>
          <w:rFonts w:eastAsia="宋体"/>
        </w:rPr>
      </w:pPr>
      <w:r>
        <w:t>在/sys/devices/{name}目录中还将包含指向sysfs中所有者目录的“module”符号链接。</w:t>
      </w:r>
    </w:p>
    <w:p>
      <w:pPr>
        <w:rPr>
          <w:rFonts w:eastAsia="宋体"/>
        </w:rPr>
      </w:pPr>
      <w:r>
        <w:t>成功时</w:t>
      </w:r>
      <w:r>
        <w:rPr>
          <w:rFonts w:hint="eastAsia"/>
        </w:rPr>
        <w:t>返回</w:t>
      </w:r>
      <w:r>
        <w:t>struct device指针，错误时</w:t>
      </w:r>
      <w:r>
        <w:rPr>
          <w:rFonts w:hint="eastAsia"/>
        </w:rPr>
        <w:t>返回</w:t>
      </w:r>
      <w:r>
        <w:t>ERR_PTR()。</w:t>
      </w:r>
    </w:p>
    <w:p>
      <w:pPr>
        <w:rPr>
          <w:rFonts w:eastAsia="宋体"/>
          <w:b/>
          <w:bCs/>
        </w:rPr>
      </w:pPr>
      <w:r>
        <w:rPr>
          <w:b/>
          <w:bCs/>
        </w:rPr>
        <w:t>注意</w:t>
      </w:r>
    </w:p>
    <w:p>
      <w:pPr>
        <w:rPr>
          <w:rFonts w:eastAsia="宋体"/>
        </w:rPr>
      </w:pPr>
      <w:r>
        <w:t>您可能需要使用root_device_register()。</w:t>
      </w:r>
    </w:p>
    <w:p>
      <w:pPr>
        <w:pStyle w:val="4"/>
        <w:spacing w:before="156" w:after="156"/>
      </w:pPr>
      <w:r>
        <w:t>void root_device_unregister(struct device *dev)</w:t>
      </w:r>
    </w:p>
    <w:p>
      <w:pPr>
        <w:rPr>
          <w:rFonts w:eastAsia="宋体"/>
        </w:rPr>
      </w:pPr>
      <w:r>
        <w:t>注销并释放根设备。</w:t>
      </w:r>
    </w:p>
    <w:p>
      <w:pPr>
        <w:rPr>
          <w:rFonts w:eastAsia="宋体"/>
        </w:rPr>
      </w:pPr>
      <w:r>
        <w:rPr>
          <w:rFonts w:hint="eastAsia"/>
          <w:b/>
        </w:rPr>
        <w:t>参数</w:t>
      </w:r>
    </w:p>
    <w:p>
      <w:pPr>
        <w:rPr>
          <w:rFonts w:eastAsia="宋体"/>
        </w:rPr>
      </w:pPr>
      <w:r>
        <w:t>struct device *dev</w:t>
      </w:r>
    </w:p>
    <w:p>
      <w:pPr>
        <w:rPr>
          <w:rFonts w:eastAsia="宋体"/>
        </w:rPr>
      </w:pPr>
      <w:r>
        <w:t>正在消失的设备</w:t>
      </w:r>
    </w:p>
    <w:p>
      <w:pPr>
        <w:rPr>
          <w:rFonts w:eastAsia="宋体"/>
        </w:rPr>
      </w:pPr>
      <w:r>
        <w:rPr>
          <w:rFonts w:hint="eastAsia"/>
          <w:b/>
        </w:rPr>
        <w:t>说明</w:t>
      </w:r>
    </w:p>
    <w:p>
      <w:pPr>
        <w:rPr>
          <w:rFonts w:eastAsia="宋体"/>
        </w:rPr>
      </w:pPr>
      <w:r>
        <w:t>此函数注销并清理由root_device_register()创建的设备。</w:t>
      </w:r>
    </w:p>
    <w:p>
      <w:pPr>
        <w:pStyle w:val="4"/>
        <w:spacing w:before="156" w:after="156"/>
      </w:pPr>
      <w:r>
        <w:t>struct device * device_create_vargs(struct class * class, struct device * parent, dev_t devt, void * drvdata, const char * fmt, va_list args)</w:t>
      </w:r>
    </w:p>
    <w:p>
      <w:pPr>
        <w:rPr>
          <w:rFonts w:eastAsia="宋体"/>
        </w:rPr>
      </w:pPr>
      <w:r>
        <w:t>创建设备并在sysfs中注册。</w:t>
      </w:r>
    </w:p>
    <w:p>
      <w:pPr>
        <w:rPr>
          <w:rFonts w:eastAsia="宋体"/>
        </w:rPr>
      </w:pPr>
      <w:r>
        <w:rPr>
          <w:rFonts w:hint="eastAsia"/>
          <w:b/>
        </w:rPr>
        <w:t>参数</w:t>
      </w:r>
    </w:p>
    <w:p>
      <w:pPr>
        <w:rPr>
          <w:rFonts w:eastAsia="宋体"/>
        </w:rPr>
      </w:pPr>
      <w:r>
        <w:t>struct class * class</w:t>
      </w:r>
    </w:p>
    <w:p>
      <w:pPr>
        <w:rPr>
          <w:rFonts w:eastAsia="宋体"/>
        </w:rPr>
      </w:pPr>
      <w:r>
        <w:t>此设备应注册到的struct类的指针</w:t>
      </w:r>
    </w:p>
    <w:p>
      <w:pPr>
        <w:rPr>
          <w:rFonts w:eastAsia="宋体"/>
        </w:rPr>
      </w:pPr>
      <w:r>
        <w:t>struct device * parent</w:t>
      </w:r>
    </w:p>
    <w:p>
      <w:pPr>
        <w:rPr>
          <w:rFonts w:eastAsia="宋体"/>
        </w:rPr>
      </w:pPr>
      <w:r>
        <w:t>指向此新设备的父struct device的指针，如果有</w:t>
      </w:r>
    </w:p>
    <w:p>
      <w:pPr>
        <w:rPr>
          <w:rFonts w:eastAsia="宋体"/>
        </w:rPr>
      </w:pPr>
      <w:r>
        <w:t>dev_t devt</w:t>
      </w:r>
    </w:p>
    <w:p>
      <w:pPr>
        <w:rPr>
          <w:rFonts w:eastAsia="宋体"/>
        </w:rPr>
      </w:pPr>
      <w:r>
        <w:t>要添加的字符设备的dev_t</w:t>
      </w:r>
    </w:p>
    <w:p>
      <w:pPr>
        <w:rPr>
          <w:rFonts w:eastAsia="宋体"/>
        </w:rPr>
      </w:pPr>
      <w:r>
        <w:t>void * drvdata</w:t>
      </w:r>
    </w:p>
    <w:p>
      <w:pPr>
        <w:rPr>
          <w:rFonts w:eastAsia="宋体"/>
        </w:rPr>
      </w:pPr>
      <w:r>
        <w:t>要添加到设备用于回调的数据</w:t>
      </w:r>
    </w:p>
    <w:p>
      <w:pPr>
        <w:rPr>
          <w:rFonts w:eastAsia="宋体"/>
        </w:rPr>
      </w:pPr>
      <w:r>
        <w:t>const char * fmt</w:t>
      </w:r>
    </w:p>
    <w:p>
      <w:pPr>
        <w:rPr>
          <w:rFonts w:eastAsia="宋体"/>
        </w:rPr>
      </w:pPr>
      <w:r>
        <w:t>该设备名称的字符串</w:t>
      </w:r>
    </w:p>
    <w:p>
      <w:pPr>
        <w:rPr>
          <w:rFonts w:eastAsia="宋体"/>
        </w:rPr>
      </w:pPr>
      <w:r>
        <w:t>va_list args</w:t>
      </w:r>
    </w:p>
    <w:p>
      <w:pPr>
        <w:rPr>
          <w:rFonts w:eastAsia="宋体"/>
        </w:rPr>
      </w:pPr>
      <w:r>
        <w:t>设备名称的va_list</w:t>
      </w:r>
    </w:p>
    <w:p>
      <w:pPr>
        <w:rPr>
          <w:rFonts w:eastAsia="宋体"/>
        </w:rPr>
      </w:pPr>
      <w:r>
        <w:rPr>
          <w:rFonts w:hint="eastAsia"/>
          <w:b/>
        </w:rPr>
        <w:t>说明</w:t>
      </w:r>
    </w:p>
    <w:p>
      <w:pPr>
        <w:rPr>
          <w:rFonts w:eastAsia="宋体"/>
        </w:rPr>
      </w:pPr>
      <w:r>
        <w:t>此函数可由字符设备类使用。将在sysfs中创建struct device，将其注册到指定的类别中。</w:t>
      </w:r>
    </w:p>
    <w:p>
      <w:pPr>
        <w:rPr>
          <w:rFonts w:eastAsia="宋体"/>
        </w:rPr>
      </w:pPr>
      <w:r>
        <w:t>如果dev_t不是0,0，则创建“dev”文件，显示设备的dev_t。如果传递了指向父struct device的指针，则新创建的结构device将成为sysfs中该设备的子项。将从调用中</w:t>
      </w:r>
      <w:r>
        <w:rPr>
          <w:rFonts w:hint="eastAsia"/>
        </w:rPr>
        <w:t>返回</w:t>
      </w:r>
      <w:r>
        <w:t>指向struct device的指针。可以使用此指针创建可能需要的任何其他sysfs文件。</w:t>
      </w:r>
    </w:p>
    <w:p>
      <w:pPr>
        <w:rPr>
          <w:rFonts w:eastAsia="宋体"/>
        </w:rPr>
      </w:pPr>
      <w:r>
        <w:t>成功时</w:t>
      </w:r>
      <w:r>
        <w:rPr>
          <w:rFonts w:hint="eastAsia"/>
        </w:rPr>
        <w:t>返回</w:t>
      </w:r>
      <w:r>
        <w:t>struct device指针，错误时</w:t>
      </w:r>
      <w:r>
        <w:rPr>
          <w:rFonts w:hint="eastAsia"/>
        </w:rPr>
        <w:t>返回</w:t>
      </w:r>
      <w:r>
        <w:t>ERR_PTR()。</w:t>
      </w:r>
    </w:p>
    <w:p>
      <w:pPr>
        <w:rPr>
          <w:rFonts w:eastAsia="宋体"/>
        </w:rPr>
      </w:pPr>
      <w:r>
        <w:t>注意</w:t>
      </w:r>
    </w:p>
    <w:p>
      <w:pPr>
        <w:rPr>
          <w:rFonts w:eastAsia="宋体"/>
        </w:rPr>
      </w:pPr>
      <w:r>
        <w:t>传递给此函数的struct class必须先使用class_create()调用创建。</w:t>
      </w:r>
    </w:p>
    <w:p>
      <w:pPr>
        <w:pStyle w:val="4"/>
        <w:spacing w:before="156" w:after="156"/>
      </w:pPr>
      <w:r>
        <w:t>struct device *device_create(struct class *class, struct device *parent, dev_t devt, void *drvdata, const char *fmt, ...)</w:t>
      </w:r>
    </w:p>
    <w:p>
      <w:pPr>
        <w:rPr>
          <w:rFonts w:eastAsia="宋体"/>
        </w:rPr>
      </w:pPr>
      <w:r>
        <w:t>创建设备并在sysfs中注册。</w:t>
      </w:r>
    </w:p>
    <w:p>
      <w:pPr>
        <w:rPr>
          <w:rFonts w:eastAsia="宋体"/>
        </w:rPr>
      </w:pPr>
      <w:r>
        <w:rPr>
          <w:rFonts w:hint="eastAsia"/>
          <w:b/>
        </w:rPr>
        <w:t>参数</w:t>
      </w:r>
    </w:p>
    <w:p>
      <w:pPr>
        <w:rPr>
          <w:rFonts w:eastAsia="宋体"/>
        </w:rPr>
      </w:pPr>
      <w:r>
        <w:t>struct class *class</w:t>
      </w:r>
    </w:p>
    <w:p>
      <w:pPr>
        <w:rPr>
          <w:rFonts w:eastAsia="宋体"/>
        </w:rPr>
      </w:pPr>
      <w:r>
        <w:t>此设备应注册到的struct类的指针</w:t>
      </w:r>
    </w:p>
    <w:p>
      <w:pPr>
        <w:rPr>
          <w:rFonts w:eastAsia="宋体"/>
        </w:rPr>
      </w:pPr>
      <w:r>
        <w:t>struct device *parent</w:t>
      </w:r>
    </w:p>
    <w:p>
      <w:pPr>
        <w:rPr>
          <w:rFonts w:eastAsia="宋体"/>
        </w:rPr>
      </w:pPr>
      <w:r>
        <w:t>指向此新设备的父struct device的指针，如果有</w:t>
      </w:r>
    </w:p>
    <w:p>
      <w:pPr>
        <w:rPr>
          <w:rFonts w:eastAsia="宋体"/>
        </w:rPr>
      </w:pPr>
      <w:r>
        <w:t>dev_t devt</w:t>
      </w:r>
    </w:p>
    <w:p>
      <w:pPr>
        <w:rPr>
          <w:rFonts w:eastAsia="宋体"/>
        </w:rPr>
      </w:pPr>
      <w:r>
        <w:t>要添加的字符设备的dev_t</w:t>
      </w:r>
    </w:p>
    <w:p>
      <w:pPr>
        <w:rPr>
          <w:rFonts w:eastAsia="宋体"/>
        </w:rPr>
      </w:pPr>
      <w:r>
        <w:t>void *drvdata</w:t>
      </w:r>
    </w:p>
    <w:p>
      <w:r>
        <w:t>要添加到设备用于回调的数据</w:t>
      </w:r>
    </w:p>
    <w:p>
      <w:r>
        <w:t>const char *fmt</w:t>
      </w:r>
    </w:p>
    <w:p>
      <w:r>
        <w:t>该设备名称的字符串</w:t>
      </w:r>
    </w:p>
    <w:p>
      <w:r>
        <w:t>...</w:t>
      </w:r>
    </w:p>
    <w:p>
      <w:r>
        <w:t>可变</w:t>
      </w:r>
      <w:r>
        <w:rPr>
          <w:rFonts w:hint="eastAsia"/>
        </w:rPr>
        <w:t>参数</w:t>
      </w:r>
    </w:p>
    <w:p>
      <w:pPr>
        <w:rPr>
          <w:rFonts w:eastAsia="宋体"/>
        </w:rPr>
      </w:pPr>
      <w:r>
        <w:rPr>
          <w:rFonts w:hint="eastAsia"/>
          <w:b/>
        </w:rPr>
        <w:t>说明</w:t>
      </w:r>
    </w:p>
    <w:p>
      <w:pPr>
        <w:rPr>
          <w:rFonts w:eastAsia="宋体"/>
        </w:rPr>
      </w:pPr>
      <w:r>
        <w:t>此函数可由字符设备类使用。将在sysfs中创建struct device，将其注册到指定的类别中。</w:t>
      </w:r>
    </w:p>
    <w:p>
      <w:pPr>
        <w:rPr>
          <w:rFonts w:eastAsia="宋体"/>
        </w:rPr>
      </w:pPr>
      <w:r>
        <w:t>如果dev_t不是0,0，则创建“dev”文件，显示设备的dev_t。如果传递了指向父struct device的指针，则新创建的struct device将成为sysfs中该设备的子项。将从调用中</w:t>
      </w:r>
      <w:r>
        <w:rPr>
          <w:rFonts w:hint="eastAsia"/>
        </w:rPr>
        <w:t>返回</w:t>
      </w:r>
      <w:r>
        <w:t>指向struct device的指针。可以使用此指针创建可能需要的任何其他sysfs文件。</w:t>
      </w:r>
    </w:p>
    <w:p>
      <w:pPr>
        <w:rPr>
          <w:rFonts w:eastAsia="宋体"/>
        </w:rPr>
      </w:pPr>
      <w:r>
        <w:t>成功时</w:t>
      </w:r>
      <w:r>
        <w:rPr>
          <w:rFonts w:hint="eastAsia"/>
        </w:rPr>
        <w:t>返回</w:t>
      </w:r>
      <w:r>
        <w:t>struct device指针，错误时</w:t>
      </w:r>
      <w:r>
        <w:rPr>
          <w:rFonts w:hint="eastAsia"/>
        </w:rPr>
        <w:t>返回</w:t>
      </w:r>
      <w:r>
        <w:t>ERR_PTR()。</w:t>
      </w:r>
    </w:p>
    <w:p>
      <w:pPr>
        <w:rPr>
          <w:rFonts w:eastAsia="宋体"/>
          <w:b/>
          <w:bCs/>
        </w:rPr>
      </w:pPr>
      <w:r>
        <w:rPr>
          <w:b/>
          <w:bCs/>
        </w:rPr>
        <w:t>注意</w:t>
      </w:r>
    </w:p>
    <w:p>
      <w:pPr>
        <w:rPr>
          <w:rFonts w:eastAsia="宋体"/>
        </w:rPr>
      </w:pPr>
      <w:r>
        <w:t>传递给此函数的struct class必须先使用class_create()调用创建。</w:t>
      </w:r>
    </w:p>
    <w:p>
      <w:pPr>
        <w:pStyle w:val="4"/>
        <w:spacing w:before="156" w:after="156"/>
      </w:pPr>
      <w:r>
        <w:t>struct device *device_create_with_groups(struct class *class, struct device *parent, dev_t devt, void *drvdata, const struct attribute_group **groups, const char *fmt, ...)</w:t>
      </w:r>
    </w:p>
    <w:p>
      <w:pPr>
        <w:rPr>
          <w:rFonts w:eastAsia="宋体"/>
        </w:rPr>
      </w:pPr>
      <w:r>
        <w:t>创建设备并在sysfs中注册。</w:t>
      </w:r>
    </w:p>
    <w:p>
      <w:pPr>
        <w:rPr>
          <w:rFonts w:eastAsia="宋体"/>
        </w:rPr>
      </w:pPr>
      <w:r>
        <w:rPr>
          <w:rFonts w:hint="eastAsia"/>
          <w:b/>
        </w:rPr>
        <w:t>参数</w:t>
      </w:r>
    </w:p>
    <w:p>
      <w:pPr>
        <w:rPr>
          <w:rFonts w:eastAsia="宋体"/>
        </w:rPr>
      </w:pPr>
      <w:r>
        <w:t>struct class *class</w:t>
      </w:r>
    </w:p>
    <w:p>
      <w:pPr>
        <w:rPr>
          <w:rFonts w:eastAsia="宋体"/>
        </w:rPr>
      </w:pPr>
      <w:r>
        <w:t>此设备应注册到的struct类的指针</w:t>
      </w:r>
    </w:p>
    <w:p>
      <w:pPr>
        <w:rPr>
          <w:rFonts w:eastAsia="宋体"/>
        </w:rPr>
      </w:pPr>
      <w:r>
        <w:t>struct device *parent</w:t>
      </w:r>
    </w:p>
    <w:p>
      <w:pPr>
        <w:rPr>
          <w:rFonts w:eastAsia="宋体"/>
        </w:rPr>
      </w:pPr>
      <w:r>
        <w:t>指向此新设备的父struct device的指针，如果有</w:t>
      </w:r>
    </w:p>
    <w:p>
      <w:pPr>
        <w:rPr>
          <w:rFonts w:eastAsia="宋体"/>
        </w:rPr>
      </w:pPr>
      <w:r>
        <w:t>dev_t devt</w:t>
      </w:r>
    </w:p>
    <w:p>
      <w:pPr>
        <w:rPr>
          <w:rFonts w:eastAsia="宋体"/>
        </w:rPr>
      </w:pPr>
      <w:r>
        <w:t>要添加的字符设备的dev_t</w:t>
      </w:r>
    </w:p>
    <w:p>
      <w:pPr>
        <w:rPr>
          <w:rFonts w:eastAsia="宋体"/>
        </w:rPr>
      </w:pPr>
      <w:r>
        <w:t>void *drvdata</w:t>
      </w:r>
    </w:p>
    <w:p>
      <w:pPr>
        <w:rPr>
          <w:rFonts w:eastAsia="宋体"/>
        </w:rPr>
      </w:pPr>
      <w:r>
        <w:t>要添加到设备用于回调的数据</w:t>
      </w:r>
    </w:p>
    <w:p>
      <w:pPr>
        <w:rPr>
          <w:rFonts w:eastAsia="宋体"/>
        </w:rPr>
      </w:pPr>
      <w:r>
        <w:t>const struct attribute_group **groups</w:t>
      </w:r>
    </w:p>
    <w:p>
      <w:r>
        <w:t>要创建的属性组的NULL终止列表</w:t>
      </w:r>
    </w:p>
    <w:p>
      <w:r>
        <w:t>const char *fmt</w:t>
      </w:r>
    </w:p>
    <w:p>
      <w:r>
        <w:t>该设备名称的字符串</w:t>
      </w:r>
    </w:p>
    <w:p>
      <w:r>
        <w:t>...</w:t>
      </w:r>
    </w:p>
    <w:p>
      <w:r>
        <w:t>可变</w:t>
      </w:r>
      <w:r>
        <w:rPr>
          <w:rFonts w:hint="eastAsia"/>
        </w:rPr>
        <w:t>参数</w:t>
      </w:r>
    </w:p>
    <w:p>
      <w:pPr>
        <w:rPr>
          <w:rFonts w:eastAsia="宋体"/>
        </w:rPr>
      </w:pPr>
      <w:r>
        <w:rPr>
          <w:rFonts w:hint="eastAsia"/>
          <w:b/>
        </w:rPr>
        <w:t>说明</w:t>
      </w:r>
    </w:p>
    <w:p>
      <w:r>
        <w:t>此函数可由字符设备类使用。将在sysfs中创建struct device，将其注册到指定的类别中。还将自动创建在groups</w:t>
      </w:r>
      <w:r>
        <w:rPr>
          <w:rFonts w:hint="eastAsia"/>
        </w:rPr>
        <w:t>参数</w:t>
      </w:r>
      <w:r>
        <w:t>中指定的其他属性。</w:t>
      </w:r>
    </w:p>
    <w:p>
      <w:r>
        <w:t>如果dev_t不是0,0，则创建“dev”文件，显示设备的dev_t。如果传递了指向父struct device的指针，则新创建的struct device将成为sysfs中该设备的子项。将从调用中</w:t>
      </w:r>
      <w:r>
        <w:rPr>
          <w:rFonts w:hint="eastAsia"/>
        </w:rPr>
        <w:t>返回</w:t>
      </w:r>
      <w:r>
        <w:t>指向struct device的指针。可以使用此指针创建可能需要的任何其他sysfs文件。</w:t>
      </w:r>
    </w:p>
    <w:p>
      <w:pPr>
        <w:rPr>
          <w:rFonts w:eastAsia="宋体"/>
        </w:rPr>
      </w:pPr>
      <w:r>
        <w:t>成功时</w:t>
      </w:r>
      <w:r>
        <w:rPr>
          <w:rFonts w:hint="eastAsia"/>
        </w:rPr>
        <w:t>返回</w:t>
      </w:r>
      <w:r>
        <w:t>struct device指针，错误时</w:t>
      </w:r>
      <w:r>
        <w:rPr>
          <w:rFonts w:hint="eastAsia"/>
        </w:rPr>
        <w:t>返回</w:t>
      </w:r>
      <w:r>
        <w:t>ERR_PTR()。</w:t>
      </w:r>
    </w:p>
    <w:p>
      <w:pPr>
        <w:rPr>
          <w:rFonts w:eastAsia="宋体"/>
          <w:b/>
          <w:bCs/>
        </w:rPr>
      </w:pPr>
      <w:r>
        <w:rPr>
          <w:b/>
          <w:bCs/>
        </w:rPr>
        <w:t>注意</w:t>
      </w:r>
    </w:p>
    <w:p>
      <w:pPr>
        <w:rPr>
          <w:rFonts w:eastAsia="宋体"/>
        </w:rPr>
      </w:pPr>
      <w:r>
        <w:t>传递给此函数的struct class必须先使用class_create()调用创建。</w:t>
      </w:r>
    </w:p>
    <w:p>
      <w:pPr>
        <w:pStyle w:val="4"/>
        <w:spacing w:before="156" w:after="156"/>
      </w:pPr>
      <w:r>
        <w:t>void device_destroy(struct class *class, dev_t devt)</w:t>
      </w:r>
    </w:p>
    <w:p>
      <w:pPr>
        <w:rPr>
          <w:rFonts w:eastAsia="宋体"/>
        </w:rPr>
      </w:pPr>
      <w:r>
        <w:t>删除使用device_create()创建的设备。</w:t>
      </w:r>
    </w:p>
    <w:p>
      <w:pPr>
        <w:rPr>
          <w:rFonts w:eastAsia="宋体"/>
        </w:rPr>
      </w:pPr>
      <w:r>
        <w:rPr>
          <w:rFonts w:hint="eastAsia"/>
          <w:b/>
        </w:rPr>
        <w:t>参数</w:t>
      </w:r>
    </w:p>
    <w:p>
      <w:pPr>
        <w:rPr>
          <w:rFonts w:eastAsia="宋体"/>
        </w:rPr>
      </w:pPr>
      <w:r>
        <w:t>struct class *class</w:t>
      </w:r>
    </w:p>
    <w:p>
      <w:pPr>
        <w:rPr>
          <w:rFonts w:eastAsia="宋体"/>
        </w:rPr>
      </w:pPr>
      <w:r>
        <w:t>此设备曾注册的struct class的指针</w:t>
      </w:r>
    </w:p>
    <w:p>
      <w:pPr>
        <w:rPr>
          <w:rFonts w:eastAsia="宋体"/>
        </w:rPr>
      </w:pPr>
      <w:r>
        <w:t>dev_t devt</w:t>
      </w:r>
    </w:p>
    <w:p>
      <w:r>
        <w:t>已注册先前设备的dev_t</w:t>
      </w:r>
    </w:p>
    <w:p>
      <w:pPr>
        <w:rPr>
          <w:rFonts w:eastAsia="宋体"/>
        </w:rPr>
      </w:pPr>
      <w:r>
        <w:rPr>
          <w:rFonts w:hint="eastAsia"/>
          <w:b/>
        </w:rPr>
        <w:t>说明</w:t>
      </w:r>
    </w:p>
    <w:p>
      <w:pPr>
        <w:rPr>
          <w:rFonts w:eastAsia="宋体"/>
        </w:rPr>
      </w:pPr>
      <w:r>
        <w:t>此调用取消注册并清理使用device_create()创建的设备。</w:t>
      </w:r>
    </w:p>
    <w:p>
      <w:pPr>
        <w:pStyle w:val="4"/>
        <w:spacing w:before="156" w:after="156"/>
      </w:pPr>
      <w:r>
        <w:t>int device_rename(struct device *dev, const char *new_name)</w:t>
      </w:r>
    </w:p>
    <w:p>
      <w:pPr>
        <w:rPr>
          <w:rFonts w:eastAsia="宋体"/>
        </w:rPr>
      </w:pPr>
      <w:r>
        <w:t>重命名设备</w:t>
      </w:r>
    </w:p>
    <w:p>
      <w:pPr>
        <w:rPr>
          <w:rFonts w:eastAsia="宋体"/>
        </w:rPr>
      </w:pPr>
      <w:r>
        <w:rPr>
          <w:rFonts w:hint="eastAsia"/>
          <w:b/>
        </w:rPr>
        <w:t>参数</w:t>
      </w:r>
    </w:p>
    <w:p>
      <w:pPr>
        <w:rPr>
          <w:rFonts w:eastAsia="宋体"/>
        </w:rPr>
      </w:pPr>
      <w:r>
        <w:t>struct device *dev</w:t>
      </w:r>
    </w:p>
    <w:p>
      <w:pPr>
        <w:rPr>
          <w:rFonts w:eastAsia="宋体"/>
        </w:rPr>
      </w:pPr>
      <w:r>
        <w:t>待重命名的</w:t>
      </w:r>
      <w:r>
        <w:rPr>
          <w:rFonts w:hint="eastAsia"/>
        </w:rPr>
        <w:t xml:space="preserve">struct </w:t>
      </w:r>
      <w:r>
        <w:t>指针</w:t>
      </w:r>
    </w:p>
    <w:p>
      <w:pPr>
        <w:rPr>
          <w:rFonts w:eastAsia="宋体"/>
        </w:rPr>
      </w:pPr>
      <w:r>
        <w:t>const char *new_name</w:t>
      </w:r>
    </w:p>
    <w:p>
      <w:pPr>
        <w:rPr>
          <w:rFonts w:eastAsia="宋体"/>
        </w:rPr>
      </w:pPr>
      <w:r>
        <w:t>设备的新名称</w:t>
      </w:r>
    </w:p>
    <w:p>
      <w:pPr>
        <w:rPr>
          <w:rFonts w:eastAsia="宋体"/>
        </w:rPr>
      </w:pPr>
      <w:r>
        <w:rPr>
          <w:rFonts w:hint="eastAsia"/>
          <w:b/>
        </w:rPr>
        <w:t>说明</w:t>
      </w:r>
    </w:p>
    <w:p>
      <w:pPr>
        <w:rPr>
          <w:rFonts w:eastAsia="宋体"/>
        </w:rPr>
      </w:pPr>
      <w:r>
        <w:t>调用者有责任在同一设备上互斥地提供两个不同的device_rename调用，以确保new_name有效且不会与其他设备冲突。</w:t>
      </w:r>
    </w:p>
    <w:p>
      <w:pPr>
        <w:rPr>
          <w:rFonts w:eastAsia="宋体"/>
        </w:rPr>
      </w:pPr>
      <w:r>
        <w:t>重命名设备存在多个级别的竞态条件，符号链接和其他内容不能原子替换，您将得到一个“move”事件，但很难将事件连接到旧设备和新设备。设备节点根本没有重命名，内核现在甚至没有支持该功能。</w:t>
      </w:r>
    </w:p>
    <w:p>
      <w:pPr>
        <w:rPr>
          <w:rFonts w:eastAsia="宋体"/>
        </w:rPr>
      </w:pPr>
      <w:r>
        <w:t>同时，在重命名期间，您的目标名称可能会被另一个驱动程序占用，从而创建冲突。或者，旧名称直接从您重命名后被占用-然后您会在甚至看到“move”事件之前获取与同一DEVPATH的事件。这只是个混乱，任何新的内容都不应该依赖于内核设备重命名。除此之外，它现在甚至没有实现其他与（驱动程序核心方面非常简单的）网络设备有关的事情。</w:t>
      </w:r>
    </w:p>
    <w:p>
      <w:pPr>
        <w:rPr>
          <w:rFonts w:eastAsia="宋体"/>
        </w:rPr>
      </w:pPr>
      <w:r>
        <w:t>我们当前将更改udev中的网络重命名，以完全禁止在与内核使用相同的命名空间中重命名设备，因为我们无法妥善解决在交换多个接口名称时出现的问题，其中包括竞争。这意味着，eth [0-9] *的重命名将仅允许到eth [0-9] *之外的某个名称，出于上述原因。</w:t>
      </w:r>
    </w:p>
    <w:p>
      <w:pPr>
        <w:rPr>
          <w:rFonts w:eastAsia="宋体"/>
        </w:rPr>
      </w:pPr>
      <w:r>
        <w:t>在注册任何内容之前，为驱动程序编写“真实”名称，或添加其他属性以便于用户空间查找设备，或使用udev添加符号链接-但永远不要以后重命名内核设备，这是一团糟。我们甚至不想涉及它，并尝试在核心中实现缺失的部分。我们确实在驱动程序核心混乱中有其他问题需要解决。 :)</w:t>
      </w:r>
    </w:p>
    <w:p>
      <w:pPr>
        <w:rPr>
          <w:rFonts w:eastAsia="宋体"/>
          <w:b/>
          <w:bCs/>
        </w:rPr>
      </w:pPr>
      <w:r>
        <w:rPr>
          <w:b/>
          <w:bCs/>
        </w:rPr>
        <w:t>注意</w:t>
      </w:r>
    </w:p>
    <w:p>
      <w:pPr>
        <w:rPr>
          <w:rFonts w:eastAsia="宋体"/>
        </w:rPr>
      </w:pPr>
      <w:r>
        <w:t>不要调用此函数。目前，网络层调用此函数，但这将发生变化。Kay Sievers的以下文本提供了一些见解</w:t>
      </w:r>
    </w:p>
    <w:p>
      <w:pPr>
        <w:pStyle w:val="4"/>
        <w:spacing w:before="156" w:after="156"/>
      </w:pPr>
      <w:r>
        <w:t>int device_move(struct device *dev，struct device *new_parent，enum dpm_order dpm_order)</w:t>
      </w:r>
    </w:p>
    <w:p>
      <w:pPr>
        <w:rPr>
          <w:rFonts w:eastAsia="宋体"/>
        </w:rPr>
      </w:pPr>
      <w:r>
        <w:t>将设备移动到新的父级</w:t>
      </w:r>
    </w:p>
    <w:p>
      <w:pPr>
        <w:rPr>
          <w:rFonts w:eastAsia="宋体"/>
        </w:rPr>
      </w:pPr>
      <w:r>
        <w:rPr>
          <w:rFonts w:hint="eastAsia"/>
          <w:b/>
        </w:rPr>
        <w:t>参数</w:t>
      </w:r>
    </w:p>
    <w:p>
      <w:pPr>
        <w:rPr>
          <w:rFonts w:eastAsia="宋体"/>
        </w:rPr>
      </w:pPr>
      <w:r>
        <w:t>struct device *dev</w:t>
      </w:r>
    </w:p>
    <w:p>
      <w:pPr>
        <w:rPr>
          <w:rFonts w:eastAsia="宋体"/>
        </w:rPr>
      </w:pPr>
      <w:r>
        <w:t>要移动的</w:t>
      </w:r>
      <w:r>
        <w:rPr>
          <w:rFonts w:hint="eastAsia"/>
        </w:rPr>
        <w:t xml:space="preserve">struct </w:t>
      </w:r>
      <w:r>
        <w:t>指针</w:t>
      </w:r>
    </w:p>
    <w:p>
      <w:pPr>
        <w:rPr>
          <w:rFonts w:eastAsia="宋体"/>
        </w:rPr>
      </w:pPr>
      <w:r>
        <w:t>struct device *new_parent</w:t>
      </w:r>
    </w:p>
    <w:p>
      <w:pPr>
        <w:rPr>
          <w:rFonts w:eastAsia="宋体"/>
        </w:rPr>
      </w:pPr>
      <w:r>
        <w:t>设备的新父级（可以为NULL）</w:t>
      </w:r>
    </w:p>
    <w:p>
      <w:pPr>
        <w:rPr>
          <w:rFonts w:eastAsia="宋体"/>
        </w:rPr>
      </w:pPr>
      <w:r>
        <w:t>enum dpm_order dpm_order</w:t>
      </w:r>
    </w:p>
    <w:p>
      <w:pPr>
        <w:rPr>
          <w:rFonts w:eastAsia="宋体"/>
        </w:rPr>
      </w:pPr>
      <w:r>
        <w:t>如何重新排序dpm_list</w:t>
      </w:r>
    </w:p>
    <w:p>
      <w:pPr>
        <w:pStyle w:val="4"/>
        <w:spacing w:before="156" w:after="156"/>
      </w:pPr>
      <w:r>
        <w:t>void set_primary_fwnode(struct device *dev，struct fwnode_handle *fwnode)</w:t>
      </w:r>
    </w:p>
    <w:p>
      <w:pPr>
        <w:rPr>
          <w:rFonts w:eastAsia="宋体"/>
        </w:rPr>
      </w:pPr>
      <w:r>
        <w:t>更改给定设备的主要固件节点。</w:t>
      </w:r>
    </w:p>
    <w:p>
      <w:pPr>
        <w:rPr>
          <w:rFonts w:eastAsia="宋体"/>
        </w:rPr>
      </w:pPr>
      <w:r>
        <w:rPr>
          <w:rFonts w:hint="eastAsia"/>
          <w:b/>
        </w:rPr>
        <w:t>参数</w:t>
      </w:r>
    </w:p>
    <w:p>
      <w:pPr>
        <w:rPr>
          <w:rFonts w:eastAsia="宋体"/>
        </w:rPr>
      </w:pPr>
      <w:r>
        <w:t>struct device *dev</w:t>
      </w:r>
    </w:p>
    <w:p>
      <w:pPr>
        <w:rPr>
          <w:rFonts w:eastAsia="宋体"/>
        </w:rPr>
      </w:pPr>
      <w:r>
        <w:t>要处理的设备。</w:t>
      </w:r>
    </w:p>
    <w:p>
      <w:pPr>
        <w:rPr>
          <w:rFonts w:eastAsia="宋体"/>
        </w:rPr>
      </w:pPr>
      <w:r>
        <w:t>struct fwnode_handle *fwnode</w:t>
      </w:r>
    </w:p>
    <w:p>
      <w:pPr>
        <w:rPr>
          <w:rFonts w:eastAsia="宋体"/>
        </w:rPr>
      </w:pPr>
      <w:r>
        <w:t>设备的新主要固件节点。</w:t>
      </w:r>
    </w:p>
    <w:p>
      <w:pPr>
        <w:rPr>
          <w:rFonts w:eastAsia="宋体"/>
        </w:rPr>
      </w:pPr>
      <w:r>
        <w:rPr>
          <w:rFonts w:hint="eastAsia"/>
          <w:b/>
        </w:rPr>
        <w:t>说明</w:t>
      </w:r>
    </w:p>
    <w:p>
      <w:pPr>
        <w:rPr>
          <w:rFonts w:eastAsia="宋体"/>
        </w:rPr>
      </w:pPr>
      <w:r>
        <w:t>将设备的固件节点指针设置为fwnode，但如果设备存在次要固件节点，则保留它。</w:t>
      </w:r>
    </w:p>
    <w:p>
      <w:pPr>
        <w:pStyle w:val="4"/>
        <w:spacing w:before="156" w:after="156"/>
      </w:pPr>
      <w:r>
        <w:t>void device_set_of_node_from_dev(struct device *dev，const struct device *dev2)</w:t>
      </w:r>
    </w:p>
    <w:p>
      <w:pPr>
        <w:rPr>
          <w:rFonts w:eastAsia="宋体"/>
        </w:rPr>
      </w:pPr>
      <w:r>
        <w:t>重用另一个设备的设备树节点</w:t>
      </w:r>
    </w:p>
    <w:p>
      <w:pPr>
        <w:rPr>
          <w:rFonts w:eastAsia="宋体"/>
        </w:rPr>
      </w:pPr>
      <w:r>
        <w:rPr>
          <w:rFonts w:hint="eastAsia"/>
          <w:b/>
        </w:rPr>
        <w:t>参数</w:t>
      </w:r>
    </w:p>
    <w:p>
      <w:pPr>
        <w:rPr>
          <w:rFonts w:eastAsia="宋体"/>
        </w:rPr>
      </w:pPr>
      <w:r>
        <w:t>struct device *dev</w:t>
      </w:r>
    </w:p>
    <w:p>
      <w:pPr>
        <w:rPr>
          <w:rFonts w:eastAsia="宋体"/>
        </w:rPr>
      </w:pPr>
      <w:r>
        <w:t>正在设置其设备树节点的设备</w:t>
      </w:r>
    </w:p>
    <w:p>
      <w:pPr>
        <w:rPr>
          <w:rFonts w:eastAsia="宋体"/>
        </w:rPr>
      </w:pPr>
      <w:r>
        <w:t>const struct device *dev2</w:t>
      </w:r>
    </w:p>
    <w:p>
      <w:pPr>
        <w:rPr>
          <w:rFonts w:eastAsia="宋体"/>
        </w:rPr>
      </w:pPr>
      <w:r>
        <w:t>正在重复使用其设备树节点的设备</w:t>
      </w:r>
    </w:p>
    <w:p>
      <w:pPr>
        <w:rPr>
          <w:rFonts w:eastAsia="宋体"/>
        </w:rPr>
      </w:pPr>
      <w:r>
        <w:rPr>
          <w:rFonts w:hint="eastAsia"/>
          <w:b/>
        </w:rPr>
        <w:t>说明</w:t>
      </w:r>
    </w:p>
    <w:p>
      <w:pPr>
        <w:rPr>
          <w:rFonts w:eastAsia="宋体"/>
        </w:rPr>
      </w:pPr>
      <w:r>
        <w:t>在首先放弃对旧节点的任何引用后，获取新设备树节点的另一个引用。</w:t>
      </w:r>
    </w:p>
    <w:p>
      <w:pPr>
        <w:pStyle w:val="4"/>
        <w:spacing w:before="156" w:after="156"/>
      </w:pPr>
      <w:r>
        <w:t>void register_syscore_ops(struct syscore_ops *ops)</w:t>
      </w:r>
    </w:p>
    <w:p>
      <w:pPr>
        <w:rPr>
          <w:rFonts w:eastAsia="宋体"/>
        </w:rPr>
      </w:pPr>
      <w:r>
        <w:t>注册一组系统核心操作。</w:t>
      </w:r>
    </w:p>
    <w:p>
      <w:pPr>
        <w:rPr>
          <w:rFonts w:eastAsia="宋体"/>
        </w:rPr>
      </w:pPr>
      <w:r>
        <w:rPr>
          <w:rFonts w:hint="eastAsia"/>
          <w:b/>
        </w:rPr>
        <w:t>参数</w:t>
      </w:r>
    </w:p>
    <w:p>
      <w:pPr>
        <w:rPr>
          <w:rFonts w:eastAsia="宋体"/>
        </w:rPr>
      </w:pPr>
      <w:r>
        <w:t>struct syscore_ops *ops</w:t>
      </w:r>
    </w:p>
    <w:p>
      <w:pPr>
        <w:rPr>
          <w:rFonts w:eastAsia="宋体"/>
        </w:rPr>
      </w:pPr>
      <w:r>
        <w:t>要注册的系统核心操作。</w:t>
      </w:r>
    </w:p>
    <w:p>
      <w:pPr>
        <w:pStyle w:val="4"/>
        <w:spacing w:before="156" w:after="156"/>
      </w:pPr>
      <w:r>
        <w:t>void unregister_syscore_ops(struct syscore_ops *ops)</w:t>
      </w:r>
    </w:p>
    <w:p>
      <w:pPr>
        <w:rPr>
          <w:rFonts w:eastAsia="宋体"/>
        </w:rPr>
      </w:pPr>
      <w:r>
        <w:t>取消注册一组系统核心操作。</w:t>
      </w:r>
    </w:p>
    <w:p>
      <w:pPr>
        <w:rPr>
          <w:rFonts w:eastAsia="宋体"/>
        </w:rPr>
      </w:pPr>
      <w:r>
        <w:rPr>
          <w:rFonts w:hint="eastAsia"/>
          <w:b/>
        </w:rPr>
        <w:t>参数</w:t>
      </w:r>
    </w:p>
    <w:p>
      <w:pPr>
        <w:rPr>
          <w:rFonts w:eastAsia="宋体"/>
        </w:rPr>
      </w:pPr>
      <w:r>
        <w:t>struct syscore_ops *ops</w:t>
      </w:r>
    </w:p>
    <w:p>
      <w:pPr>
        <w:rPr>
          <w:rFonts w:eastAsia="宋体"/>
        </w:rPr>
      </w:pPr>
      <w:r>
        <w:t>要取消注册的系统核心操作。</w:t>
      </w:r>
    </w:p>
    <w:p>
      <w:pPr>
        <w:pStyle w:val="4"/>
        <w:spacing w:before="156" w:after="156"/>
      </w:pPr>
      <w:r>
        <w:t>int syscore_suspend(void)</w:t>
      </w:r>
    </w:p>
    <w:p>
      <w:pPr>
        <w:rPr>
          <w:rFonts w:eastAsia="宋体"/>
        </w:rPr>
      </w:pPr>
      <w:r>
        <w:t>执行所有已注册的系统核心挂起回调。</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此函数在一个CPU上启用且禁用中断运行。</w:t>
      </w:r>
    </w:p>
    <w:p>
      <w:pPr>
        <w:pStyle w:val="4"/>
        <w:spacing w:before="156" w:after="156"/>
      </w:pPr>
      <w:r>
        <w:t>void syscore_resume(void)</w:t>
      </w:r>
    </w:p>
    <w:p>
      <w:pPr>
        <w:rPr>
          <w:rFonts w:eastAsia="宋体"/>
        </w:rPr>
      </w:pPr>
      <w:r>
        <w:t>执行所有已注册的系统核心恢复回调。</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此函数在一个CPU上启用且禁用中断运行。</w:t>
      </w:r>
    </w:p>
    <w:p>
      <w:pPr>
        <w:pStyle w:val="4"/>
        <w:spacing w:before="156" w:after="156"/>
      </w:pPr>
      <w:r>
        <w:t>struct class *__class_create(struct module *owner，const char *name，struct lock_class_key *key)</w:t>
      </w:r>
    </w:p>
    <w:p>
      <w:pPr>
        <w:rPr>
          <w:rFonts w:eastAsia="宋体"/>
        </w:rPr>
      </w:pPr>
      <w:r>
        <w:t>创建一个</w:t>
      </w:r>
      <w:r>
        <w:rPr>
          <w:rFonts w:hint="eastAsia"/>
        </w:rPr>
        <w:t xml:space="preserve">struct </w:t>
      </w:r>
      <w:r>
        <w:t>类结构</w:t>
      </w:r>
    </w:p>
    <w:p>
      <w:pPr>
        <w:rPr>
          <w:rFonts w:eastAsia="宋体"/>
        </w:rPr>
      </w:pPr>
      <w:r>
        <w:rPr>
          <w:rFonts w:hint="eastAsia"/>
          <w:b/>
        </w:rPr>
        <w:t>参数</w:t>
      </w:r>
    </w:p>
    <w:p>
      <w:pPr>
        <w:rPr>
          <w:rFonts w:eastAsia="宋体"/>
        </w:rPr>
      </w:pPr>
      <w:r>
        <w:t>struct module *owner</w:t>
      </w:r>
    </w:p>
    <w:p>
      <w:pPr>
        <w:rPr>
          <w:rFonts w:eastAsia="宋体"/>
        </w:rPr>
      </w:pPr>
      <w:r>
        <w:t>指向要“拥有”此</w:t>
      </w:r>
      <w:r>
        <w:rPr>
          <w:rFonts w:hint="eastAsia"/>
        </w:rPr>
        <w:t xml:space="preserve">struct </w:t>
      </w:r>
      <w:r>
        <w:t>类的模块的指针</w:t>
      </w:r>
    </w:p>
    <w:p>
      <w:pPr>
        <w:rPr>
          <w:rFonts w:eastAsia="宋体"/>
        </w:rPr>
      </w:pPr>
      <w:r>
        <w:t>const char *name</w:t>
      </w:r>
    </w:p>
    <w:p>
      <w:pPr>
        <w:rPr>
          <w:rFonts w:eastAsia="宋体"/>
        </w:rPr>
      </w:pPr>
      <w:r>
        <w:t>此类名称的字符串指针。</w:t>
      </w:r>
    </w:p>
    <w:p>
      <w:pPr>
        <w:rPr>
          <w:rFonts w:eastAsia="宋体"/>
        </w:rPr>
      </w:pPr>
      <w:r>
        <w:t>struct lock_class_key *key</w:t>
      </w:r>
    </w:p>
    <w:p>
      <w:pPr>
        <w:rPr>
          <w:rFonts w:eastAsia="宋体"/>
        </w:rPr>
      </w:pPr>
      <w:r>
        <w:t>用于此类的lock_class_key；由互斥锁调试使用</w:t>
      </w:r>
    </w:p>
    <w:p>
      <w:pPr>
        <w:rPr>
          <w:rFonts w:eastAsia="宋体"/>
        </w:rPr>
      </w:pPr>
      <w:r>
        <w:rPr>
          <w:rFonts w:hint="eastAsia"/>
          <w:b/>
        </w:rPr>
        <w:t>说明</w:t>
      </w:r>
    </w:p>
    <w:p>
      <w:pPr>
        <w:rPr>
          <w:rFonts w:eastAsia="宋体"/>
        </w:rPr>
      </w:pPr>
      <w:r>
        <w:t>用于创建可以在调用device_create（）中使用的struct class指针。</w:t>
      </w:r>
    </w:p>
    <w:p>
      <w:pPr>
        <w:rPr>
          <w:rFonts w:eastAsia="宋体"/>
        </w:rPr>
      </w:pPr>
      <w:r>
        <w:t>成功</w:t>
      </w:r>
      <w:r>
        <w:rPr>
          <w:rFonts w:hint="eastAsia"/>
        </w:rPr>
        <w:t>返回</w:t>
      </w:r>
      <w:r>
        <w:t>struct class指针，或</w:t>
      </w:r>
      <w:r>
        <w:rPr>
          <w:rFonts w:hint="eastAsia"/>
        </w:rPr>
        <w:t>返回</w:t>
      </w:r>
      <w:r>
        <w:t>ERR_PTR（）以获取错误。</w:t>
      </w:r>
    </w:p>
    <w:p>
      <w:pPr>
        <w:rPr>
          <w:rFonts w:eastAsia="宋体"/>
        </w:rPr>
      </w:pPr>
      <w:r>
        <w:t>请注意，此处创建的指针在完成后要通过调用class_destroy（）来销毁。</w:t>
      </w:r>
    </w:p>
    <w:p>
      <w:pPr>
        <w:pStyle w:val="4"/>
        <w:spacing w:before="156" w:after="156"/>
      </w:pPr>
      <w:r>
        <w:t>void class_destroy(struct class *cls)</w:t>
      </w:r>
    </w:p>
    <w:p>
      <w:pPr>
        <w:rPr>
          <w:rFonts w:eastAsia="宋体"/>
        </w:rPr>
      </w:pPr>
      <w:r>
        <w:t>销毁一个struct class</w:t>
      </w:r>
      <w:r>
        <w:rPr>
          <w:rFonts w:hint="eastAsia"/>
        </w:rPr>
        <w:t xml:space="preserve">struct </w:t>
      </w:r>
    </w:p>
    <w:p>
      <w:pPr>
        <w:rPr>
          <w:rFonts w:eastAsia="宋体"/>
        </w:rPr>
      </w:pPr>
      <w:r>
        <w:rPr>
          <w:rFonts w:hint="eastAsia"/>
          <w:b/>
        </w:rPr>
        <w:t>参数</w:t>
      </w:r>
    </w:p>
    <w:p>
      <w:pPr>
        <w:rPr>
          <w:rFonts w:eastAsia="宋体"/>
        </w:rPr>
      </w:pPr>
      <w:r>
        <w:t>struct class *cls</w:t>
      </w:r>
    </w:p>
    <w:p>
      <w:r>
        <w:t>指向要销毁的结构class的指针</w:t>
      </w:r>
    </w:p>
    <w:p>
      <w:pPr>
        <w:rPr>
          <w:rFonts w:eastAsia="宋体"/>
        </w:rPr>
      </w:pPr>
      <w:r>
        <w:rPr>
          <w:rFonts w:hint="eastAsia"/>
          <w:b/>
        </w:rPr>
        <w:t>说明</w:t>
      </w:r>
    </w:p>
    <w:p>
      <w:pPr>
        <w:rPr>
          <w:rFonts w:eastAsia="宋体"/>
        </w:rPr>
      </w:pPr>
      <w:r>
        <w:t>请注意，要销毁的指针必须是使用class_create()调用创建的。</w:t>
      </w:r>
    </w:p>
    <w:p>
      <w:pPr>
        <w:pStyle w:val="4"/>
        <w:spacing w:before="156" w:after="156"/>
      </w:pPr>
      <w:r>
        <w:t>void class_dev_iter_init(struct class_dev_iter *iter, struct class *class, struct device *start, const struct device_type *type)</w:t>
      </w:r>
    </w:p>
    <w:p>
      <w:pPr>
        <w:rPr>
          <w:rFonts w:eastAsia="宋体"/>
        </w:rPr>
      </w:pPr>
      <w:r>
        <w:t>初始化类设备迭代器</w:t>
      </w:r>
    </w:p>
    <w:p>
      <w:pPr>
        <w:rPr>
          <w:rFonts w:eastAsia="宋体"/>
        </w:rPr>
      </w:pPr>
      <w:r>
        <w:rPr>
          <w:rFonts w:hint="eastAsia"/>
          <w:b/>
        </w:rPr>
        <w:t>参数</w:t>
      </w:r>
    </w:p>
    <w:p>
      <w:pPr>
        <w:rPr>
          <w:rFonts w:eastAsia="宋体"/>
        </w:rPr>
      </w:pPr>
      <w:r>
        <w:t>struct class_dev_iter *iter</w:t>
      </w:r>
    </w:p>
    <w:p>
      <w:pPr>
        <w:rPr>
          <w:rFonts w:eastAsia="宋体"/>
        </w:rPr>
      </w:pPr>
      <w:r>
        <w:t>要初始化的类迭代器</w:t>
      </w:r>
    </w:p>
    <w:p>
      <w:pPr>
        <w:rPr>
          <w:rFonts w:eastAsia="宋体"/>
        </w:rPr>
      </w:pPr>
      <w:r>
        <w:t>struct class *class</w:t>
      </w:r>
    </w:p>
    <w:p>
      <w:pPr>
        <w:rPr>
          <w:rFonts w:eastAsia="宋体"/>
        </w:rPr>
      </w:pPr>
      <w:r>
        <w:t>我们要迭代的类</w:t>
      </w:r>
    </w:p>
    <w:p>
      <w:pPr>
        <w:rPr>
          <w:rFonts w:eastAsia="宋体"/>
        </w:rPr>
      </w:pPr>
      <w:r>
        <w:t>struct device *start</w:t>
      </w:r>
    </w:p>
    <w:p>
      <w:pPr>
        <w:rPr>
          <w:rFonts w:eastAsia="宋体"/>
        </w:rPr>
      </w:pPr>
      <w:r>
        <w:t>要迭代的设备（如果有）</w:t>
      </w:r>
    </w:p>
    <w:p>
      <w:pPr>
        <w:rPr>
          <w:rFonts w:eastAsia="宋体"/>
        </w:rPr>
      </w:pPr>
      <w:r>
        <w:t>const struct device_type *type</w:t>
      </w:r>
    </w:p>
    <w:p>
      <w:pPr>
        <w:rPr>
          <w:rFonts w:eastAsia="宋体"/>
        </w:rPr>
      </w:pPr>
      <w:r>
        <w:t>要迭代的设备类型，全部为NULL</w:t>
      </w:r>
    </w:p>
    <w:p>
      <w:pPr>
        <w:rPr>
          <w:rFonts w:eastAsia="宋体"/>
        </w:rPr>
      </w:pPr>
      <w:r>
        <w:rPr>
          <w:rFonts w:hint="eastAsia"/>
          <w:b/>
        </w:rPr>
        <w:t>说明</w:t>
      </w:r>
    </w:p>
    <w:p>
      <w:pPr>
        <w:rPr>
          <w:rFonts w:eastAsia="宋体"/>
        </w:rPr>
      </w:pPr>
      <w:r>
        <w:t>初始化类迭代器iter，使其迭代类的设备。如果设置了start，则列表迭代将从那里开始，否则如果为NULL，则从列表的开头开始迭代。</w:t>
      </w:r>
    </w:p>
    <w:p>
      <w:pPr>
        <w:pStyle w:val="4"/>
        <w:spacing w:before="156" w:after="156"/>
      </w:pPr>
      <w:r>
        <w:t>struct device *class_dev_iter_next（struct class_dev_iter *iter）</w:t>
      </w:r>
    </w:p>
    <w:p>
      <w:pPr>
        <w:rPr>
          <w:rFonts w:eastAsia="宋体"/>
        </w:rPr>
      </w:pPr>
      <w:r>
        <w:t>迭代到下一个设备</w:t>
      </w:r>
    </w:p>
    <w:p>
      <w:pPr>
        <w:rPr>
          <w:rFonts w:eastAsia="宋体"/>
        </w:rPr>
      </w:pPr>
      <w:r>
        <w:rPr>
          <w:rFonts w:hint="eastAsia"/>
          <w:b/>
        </w:rPr>
        <w:t>参数</w:t>
      </w:r>
    </w:p>
    <w:p>
      <w:pPr>
        <w:rPr>
          <w:rFonts w:eastAsia="宋体"/>
        </w:rPr>
      </w:pPr>
      <w:r>
        <w:t>struct class_dev_iter *iter</w:t>
      </w:r>
    </w:p>
    <w:p>
      <w:pPr>
        <w:rPr>
          <w:rFonts w:eastAsia="宋体"/>
        </w:rPr>
      </w:pPr>
      <w:r>
        <w:t>要进行的类迭代器</w:t>
      </w:r>
    </w:p>
    <w:p>
      <w:pPr>
        <w:rPr>
          <w:rFonts w:eastAsia="宋体"/>
        </w:rPr>
      </w:pPr>
      <w:r>
        <w:rPr>
          <w:rFonts w:hint="eastAsia"/>
          <w:b/>
        </w:rPr>
        <w:t>说明</w:t>
      </w:r>
    </w:p>
    <w:p>
      <w:pPr>
        <w:rPr>
          <w:rFonts w:eastAsia="宋体"/>
        </w:rPr>
      </w:pPr>
      <w:r>
        <w:t>将iter前进到下一个设备并将其</w:t>
      </w:r>
      <w:r>
        <w:rPr>
          <w:rFonts w:hint="eastAsia"/>
        </w:rPr>
        <w:t>返回</w:t>
      </w:r>
      <w:r>
        <w:t>。如果迭代完成，则</w:t>
      </w:r>
      <w:r>
        <w:rPr>
          <w:rFonts w:hint="eastAsia"/>
        </w:rPr>
        <w:t>返回</w:t>
      </w:r>
      <w:r>
        <w:t>NULL。</w:t>
      </w:r>
    </w:p>
    <w:p>
      <w:pPr>
        <w:rPr>
          <w:rFonts w:eastAsia="宋体"/>
        </w:rPr>
      </w:pPr>
      <w:r>
        <w:rPr>
          <w:rFonts w:hint="eastAsia"/>
        </w:rPr>
        <w:t>返回</w:t>
      </w:r>
      <w:r>
        <w:t>的设备被引用并且在迭代器前进到下一个设备或退出之前不会被释放。调用方可以自由地对设备执行任何操作，包括调用回到类代码中。</w:t>
      </w:r>
    </w:p>
    <w:p>
      <w:pPr>
        <w:pStyle w:val="4"/>
        <w:spacing w:before="156" w:after="156"/>
      </w:pPr>
      <w:r>
        <w:t>void class_dev_iter_exit（struct class_dev_iter *iter）</w:t>
      </w:r>
    </w:p>
    <w:p>
      <w:pPr>
        <w:rPr>
          <w:rFonts w:eastAsia="宋体"/>
        </w:rPr>
      </w:pPr>
      <w:r>
        <w:t>完成迭代</w:t>
      </w:r>
    </w:p>
    <w:p>
      <w:pPr>
        <w:rPr>
          <w:rFonts w:eastAsia="宋体"/>
        </w:rPr>
      </w:pPr>
      <w:r>
        <w:rPr>
          <w:rFonts w:hint="eastAsia"/>
          <w:b/>
        </w:rPr>
        <w:t>参数</w:t>
      </w:r>
    </w:p>
    <w:p>
      <w:pPr>
        <w:rPr>
          <w:rFonts w:eastAsia="宋体"/>
        </w:rPr>
      </w:pPr>
      <w:r>
        <w:t>struct class_dev_iter *iter</w:t>
      </w:r>
    </w:p>
    <w:p>
      <w:pPr>
        <w:rPr>
          <w:rFonts w:eastAsia="宋体"/>
        </w:rPr>
      </w:pPr>
      <w:r>
        <w:t>要完成的类迭代器</w:t>
      </w:r>
    </w:p>
    <w:p>
      <w:pPr>
        <w:rPr>
          <w:rFonts w:eastAsia="宋体"/>
        </w:rPr>
      </w:pPr>
      <w:r>
        <w:rPr>
          <w:rFonts w:hint="eastAsia"/>
          <w:b/>
        </w:rPr>
        <w:t>说明</w:t>
      </w:r>
    </w:p>
    <w:p>
      <w:pPr>
        <w:rPr>
          <w:rFonts w:eastAsia="宋体"/>
        </w:rPr>
      </w:pPr>
      <w:r>
        <w:t>完成迭代。无论迭代是到达结尾还是未完成，始终调用此函数。</w:t>
      </w:r>
    </w:p>
    <w:p>
      <w:pPr>
        <w:pStyle w:val="4"/>
        <w:spacing w:before="156" w:after="156"/>
      </w:pPr>
      <w:r>
        <w:t>int class_for_each_device（struct class *class，struct device *start，void *data，int（*fn）（struct device*，void*））</w:t>
      </w:r>
    </w:p>
    <w:p>
      <w:pPr>
        <w:rPr>
          <w:rFonts w:eastAsia="宋体"/>
        </w:rPr>
      </w:pPr>
      <w:r>
        <w:t>设备迭代器</w:t>
      </w:r>
    </w:p>
    <w:p>
      <w:pPr>
        <w:rPr>
          <w:rFonts w:eastAsia="宋体"/>
        </w:rPr>
      </w:pPr>
      <w:r>
        <w:rPr>
          <w:rFonts w:hint="eastAsia"/>
          <w:b/>
        </w:rPr>
        <w:t>参数</w:t>
      </w:r>
    </w:p>
    <w:p>
      <w:pPr>
        <w:rPr>
          <w:rFonts w:eastAsia="宋体"/>
        </w:rPr>
      </w:pPr>
      <w:r>
        <w:t>struct class *class</w:t>
      </w:r>
    </w:p>
    <w:p>
      <w:pPr>
        <w:rPr>
          <w:rFonts w:eastAsia="宋体"/>
        </w:rPr>
      </w:pPr>
      <w:r>
        <w:t>我们正在迭代的类</w:t>
      </w:r>
    </w:p>
    <w:p>
      <w:pPr>
        <w:rPr>
          <w:rFonts w:eastAsia="宋体"/>
        </w:rPr>
      </w:pPr>
      <w:r>
        <w:t>struct device *start</w:t>
      </w:r>
    </w:p>
    <w:p>
      <w:pPr>
        <w:rPr>
          <w:rFonts w:eastAsia="宋体"/>
        </w:rPr>
      </w:pPr>
      <w:r>
        <w:t>列表中要开始的设备（如果有）</w:t>
      </w:r>
    </w:p>
    <w:p>
      <w:pPr>
        <w:rPr>
          <w:rFonts w:eastAsia="宋体"/>
        </w:rPr>
      </w:pPr>
      <w:r>
        <w:t>void *data</w:t>
      </w:r>
    </w:p>
    <w:p>
      <w:pPr>
        <w:rPr>
          <w:rFonts w:eastAsia="宋体"/>
        </w:rPr>
      </w:pPr>
      <w:r>
        <w:t>回调使用的数据</w:t>
      </w:r>
    </w:p>
    <w:p>
      <w:pPr>
        <w:rPr>
          <w:rFonts w:eastAsia="宋体"/>
        </w:rPr>
      </w:pPr>
      <w:r>
        <w:t>int（*fn）（struct device*，void*）</w:t>
      </w:r>
    </w:p>
    <w:p>
      <w:pPr>
        <w:rPr>
          <w:rFonts w:eastAsia="宋体"/>
        </w:rPr>
      </w:pPr>
      <w:r>
        <w:t>用于每个设备调用的函数</w:t>
      </w:r>
    </w:p>
    <w:p>
      <w:pPr>
        <w:rPr>
          <w:rFonts w:eastAsia="宋体"/>
        </w:rPr>
      </w:pPr>
      <w:r>
        <w:rPr>
          <w:rFonts w:hint="eastAsia"/>
          <w:b/>
        </w:rPr>
        <w:t>说明</w:t>
      </w:r>
    </w:p>
    <w:p>
      <w:pPr>
        <w:rPr>
          <w:rFonts w:eastAsia="宋体"/>
        </w:rPr>
      </w:pPr>
      <w:r>
        <w:t>迭代类的设备列表，并为每个设备调用fn，向其传递数据。如果设置了start，则列表迭代将从那里开始，否则如果为NULL，则从列表的开头开始迭代。</w:t>
      </w:r>
    </w:p>
    <w:p>
      <w:pPr>
        <w:rPr>
          <w:rFonts w:eastAsia="宋体"/>
        </w:rPr>
      </w:pPr>
      <w:r>
        <w:t>我们每次检查fn的</w:t>
      </w:r>
      <w:r>
        <w:rPr>
          <w:rFonts w:hint="eastAsia"/>
        </w:rPr>
        <w:t>返回</w:t>
      </w:r>
      <w:r>
        <w:t>。如果它</w:t>
      </w:r>
      <w:r>
        <w:rPr>
          <w:rFonts w:hint="eastAsia"/>
        </w:rPr>
        <w:t>返回</w:t>
      </w:r>
      <w:r>
        <w:t>除0以外的任何值，则退出并</w:t>
      </w:r>
      <w:r>
        <w:rPr>
          <w:rFonts w:hint="eastAsia"/>
        </w:rPr>
        <w:t>返回</w:t>
      </w:r>
      <w:r>
        <w:t>该值。</w:t>
      </w:r>
    </w:p>
    <w:p>
      <w:pPr>
        <w:rPr>
          <w:rFonts w:eastAsia="宋体"/>
        </w:rPr>
      </w:pPr>
      <w:r>
        <w:t>fn允许执行任何操作，包括回调到类代码。没有锁定限制。</w:t>
      </w:r>
    </w:p>
    <w:p>
      <w:pPr>
        <w:pStyle w:val="4"/>
        <w:spacing w:before="156" w:after="156"/>
      </w:pPr>
      <w:r>
        <w:t>struct device *class_find_device（struct class *class，struct device *start，const void *data，int（*match）（struct device*，const void*））</w:t>
      </w:r>
    </w:p>
    <w:p>
      <w:pPr>
        <w:rPr>
          <w:rFonts w:eastAsia="宋体"/>
        </w:rPr>
      </w:pPr>
      <w:r>
        <w:t>设备迭代器，用于查找特定的设备</w:t>
      </w:r>
    </w:p>
    <w:p>
      <w:pPr>
        <w:rPr>
          <w:rFonts w:eastAsia="宋体"/>
        </w:rPr>
      </w:pPr>
      <w:r>
        <w:rPr>
          <w:rFonts w:hint="eastAsia"/>
          <w:b/>
        </w:rPr>
        <w:t>参数</w:t>
      </w:r>
    </w:p>
    <w:p>
      <w:pPr>
        <w:rPr>
          <w:rFonts w:eastAsia="宋体"/>
        </w:rPr>
      </w:pPr>
      <w:r>
        <w:t>struct class *class</w:t>
      </w:r>
    </w:p>
    <w:p>
      <w:pPr>
        <w:rPr>
          <w:rFonts w:eastAsia="宋体"/>
        </w:rPr>
      </w:pPr>
      <w:r>
        <w:t>我们正在迭代的类</w:t>
      </w:r>
    </w:p>
    <w:p>
      <w:pPr>
        <w:rPr>
          <w:rFonts w:eastAsia="宋体"/>
        </w:rPr>
      </w:pPr>
      <w:r>
        <w:t>struct device *start</w:t>
      </w:r>
    </w:p>
    <w:p>
      <w:pPr>
        <w:rPr>
          <w:rFonts w:eastAsia="宋体"/>
        </w:rPr>
      </w:pPr>
      <w:r>
        <w:t>要开始的设备</w:t>
      </w:r>
    </w:p>
    <w:p>
      <w:pPr>
        <w:rPr>
          <w:rFonts w:eastAsia="宋体"/>
        </w:rPr>
      </w:pPr>
      <w:r>
        <w:t>const void *data</w:t>
      </w:r>
    </w:p>
    <w:p>
      <w:pPr>
        <w:rPr>
          <w:rFonts w:eastAsia="宋体"/>
        </w:rPr>
      </w:pPr>
      <w:r>
        <w:t>要匹配的数据</w:t>
      </w:r>
    </w:p>
    <w:p>
      <w:pPr>
        <w:rPr>
          <w:rFonts w:eastAsia="宋体"/>
        </w:rPr>
      </w:pPr>
      <w:r>
        <w:t>int（*match）（struct device*，const void*）</w:t>
      </w:r>
    </w:p>
    <w:p>
      <w:pPr>
        <w:rPr>
          <w:rFonts w:eastAsia="宋体"/>
        </w:rPr>
      </w:pPr>
      <w:r>
        <w:t>用于检查设备的函数</w:t>
      </w:r>
    </w:p>
    <w:p>
      <w:pPr>
        <w:rPr>
          <w:rFonts w:eastAsia="宋体"/>
        </w:rPr>
      </w:pPr>
      <w:r>
        <w:rPr>
          <w:rFonts w:hint="eastAsia"/>
          <w:b/>
        </w:rPr>
        <w:t>说明</w:t>
      </w:r>
    </w:p>
    <w:p>
      <w:pPr>
        <w:rPr>
          <w:rFonts w:eastAsia="宋体"/>
        </w:rPr>
      </w:pPr>
      <w:r>
        <w:t>这类似于上面的class_for_each_dev（）函数，但它</w:t>
      </w:r>
      <w:r>
        <w:rPr>
          <w:rFonts w:hint="eastAsia"/>
        </w:rPr>
        <w:t>返回</w:t>
      </w:r>
      <w:r>
        <w:t>对后续使用“找到”的设备的引用，由match回调确定。</w:t>
      </w:r>
    </w:p>
    <w:p>
      <w:pPr>
        <w:rPr>
          <w:rFonts w:eastAsia="宋体"/>
        </w:rPr>
      </w:pPr>
      <w:r>
        <w:t>如果回调</w:t>
      </w:r>
      <w:r>
        <w:rPr>
          <w:rFonts w:hint="eastAsia"/>
        </w:rPr>
        <w:t>返回</w:t>
      </w:r>
      <w:r>
        <w:t>0，则设备不匹配，如果</w:t>
      </w:r>
      <w:r>
        <w:rPr>
          <w:rFonts w:hint="eastAsia"/>
        </w:rPr>
        <w:t>返回</w:t>
      </w:r>
      <w:r>
        <w:t>非零，则此函数将</w:t>
      </w:r>
      <w:r>
        <w:rPr>
          <w:rFonts w:hint="eastAsia"/>
        </w:rPr>
        <w:t>返回</w:t>
      </w:r>
      <w:r>
        <w:t>给调用方，而不迭代更多设备。</w:t>
      </w:r>
    </w:p>
    <w:p>
      <w:pPr>
        <w:rPr>
          <w:rFonts w:eastAsia="宋体"/>
        </w:rPr>
      </w:pPr>
      <w:r>
        <w:t>请注意，在使用后，您需要使用put_device（）放弃引用。</w:t>
      </w:r>
    </w:p>
    <w:p>
      <w:pPr>
        <w:rPr>
          <w:rFonts w:eastAsia="宋体"/>
        </w:rPr>
      </w:pPr>
      <w:r>
        <w:t>match允许执行任何操作，包括回调到类代码。没有锁定限制。</w:t>
      </w:r>
    </w:p>
    <w:p>
      <w:pPr>
        <w:pStyle w:val="4"/>
        <w:spacing w:before="156" w:after="156"/>
      </w:pPr>
      <w:r>
        <w:t>struct class_compat *class_compat_register（const char *name）</w:t>
      </w:r>
    </w:p>
    <w:p>
      <w:pPr>
        <w:rPr>
          <w:rFonts w:eastAsia="宋体"/>
        </w:rPr>
      </w:pPr>
      <w:r>
        <w:t>注册兼容性类</w:t>
      </w:r>
    </w:p>
    <w:p>
      <w:pPr>
        <w:rPr>
          <w:rFonts w:eastAsia="宋体"/>
        </w:rPr>
      </w:pPr>
      <w:r>
        <w:rPr>
          <w:rFonts w:hint="eastAsia"/>
          <w:b/>
        </w:rPr>
        <w:t>参数</w:t>
      </w:r>
    </w:p>
    <w:p>
      <w:pPr>
        <w:rPr>
          <w:rFonts w:eastAsia="宋体"/>
        </w:rPr>
      </w:pPr>
      <w:r>
        <w:t>const char *name</w:t>
      </w:r>
    </w:p>
    <w:p>
      <w:pPr>
        <w:rPr>
          <w:rFonts w:eastAsia="宋体"/>
        </w:rPr>
      </w:pPr>
      <w:r>
        <w:t>类的名称</w:t>
      </w:r>
    </w:p>
    <w:p>
      <w:pPr>
        <w:rPr>
          <w:rFonts w:eastAsia="宋体"/>
        </w:rPr>
      </w:pPr>
      <w:r>
        <w:rPr>
          <w:rFonts w:hint="eastAsia"/>
          <w:b/>
        </w:rPr>
        <w:t>说明</w:t>
      </w:r>
    </w:p>
    <w:p>
      <w:pPr>
        <w:rPr>
          <w:rFonts w:eastAsia="宋体"/>
        </w:rPr>
      </w:pPr>
      <w:r>
        <w:t>兼容性类是一种临时的用户空间兼容性解决方案，用于将一组类设备转换为总线设备。</w:t>
      </w:r>
    </w:p>
    <w:p>
      <w:pPr>
        <w:pStyle w:val="4"/>
        <w:spacing w:before="156" w:after="156"/>
      </w:pPr>
      <w:r>
        <w:t>void class_compat_unregister（struct class_compat *cls）</w:t>
      </w:r>
    </w:p>
    <w:p>
      <w:pPr>
        <w:rPr>
          <w:rFonts w:eastAsia="宋体"/>
        </w:rPr>
      </w:pPr>
      <w:r>
        <w:t>注销兼容性类</w:t>
      </w:r>
    </w:p>
    <w:p>
      <w:pPr>
        <w:rPr>
          <w:rFonts w:eastAsia="宋体"/>
        </w:rPr>
      </w:pPr>
      <w:r>
        <w:rPr>
          <w:rFonts w:hint="eastAsia"/>
          <w:b/>
        </w:rPr>
        <w:t>参数</w:t>
      </w:r>
    </w:p>
    <w:p>
      <w:pPr>
        <w:rPr>
          <w:rFonts w:eastAsia="宋体"/>
        </w:rPr>
      </w:pPr>
      <w:r>
        <w:t>struct class_compat *cls</w:t>
      </w:r>
    </w:p>
    <w:p>
      <w:pPr>
        <w:rPr>
          <w:rFonts w:eastAsia="宋体"/>
        </w:rPr>
      </w:pPr>
      <w:r>
        <w:t>要注销的类</w:t>
      </w:r>
    </w:p>
    <w:p>
      <w:pPr>
        <w:rPr>
          <w:rFonts w:eastAsia="宋体"/>
        </w:rPr>
      </w:pPr>
      <w:r>
        <w:rPr>
          <w:rFonts w:hint="eastAsia"/>
          <w:b/>
        </w:rPr>
        <w:t>说明</w:t>
      </w:r>
    </w:p>
    <w:p>
      <w:pPr>
        <w:rPr>
          <w:rFonts w:eastAsia="宋体"/>
        </w:rPr>
      </w:pPr>
      <w:r>
        <w:t>注销兼容性类。</w:t>
      </w:r>
    </w:p>
    <w:p>
      <w:pPr>
        <w:pStyle w:val="4"/>
        <w:spacing w:before="156" w:after="156"/>
      </w:pPr>
      <w:r>
        <w:t>int class_compat_create_link（struct class_compat *cls，struct device *dev，struct device *device_link）</w:t>
      </w:r>
    </w:p>
    <w:p>
      <w:pPr>
        <w:rPr>
          <w:rFonts w:eastAsia="宋体"/>
        </w:rPr>
      </w:pPr>
      <w:r>
        <w:t>创建兼容性类设备链接到总线设备</w:t>
      </w:r>
    </w:p>
    <w:p>
      <w:pPr>
        <w:rPr>
          <w:rFonts w:eastAsia="宋体"/>
        </w:rPr>
      </w:pPr>
      <w:r>
        <w:rPr>
          <w:rFonts w:hint="eastAsia"/>
          <w:b/>
        </w:rPr>
        <w:t>参数</w:t>
      </w:r>
    </w:p>
    <w:p>
      <w:pPr>
        <w:rPr>
          <w:rFonts w:eastAsia="宋体"/>
        </w:rPr>
      </w:pPr>
      <w:r>
        <w:t>struct class_compat *cls</w:t>
      </w:r>
    </w:p>
    <w:p>
      <w:pPr>
        <w:rPr>
          <w:rFonts w:eastAsia="宋体"/>
        </w:rPr>
      </w:pPr>
      <w:r>
        <w:t>兼容性类</w:t>
      </w:r>
    </w:p>
    <w:p>
      <w:pPr>
        <w:rPr>
          <w:rFonts w:eastAsia="宋体"/>
        </w:rPr>
      </w:pPr>
      <w:r>
        <w:t>struct device *dev</w:t>
      </w:r>
    </w:p>
    <w:p>
      <w:pPr>
        <w:rPr>
          <w:rFonts w:eastAsia="宋体"/>
        </w:rPr>
      </w:pPr>
      <w:r>
        <w:t>目标总线设备</w:t>
      </w:r>
    </w:p>
    <w:p>
      <w:pPr>
        <w:rPr>
          <w:rFonts w:eastAsia="宋体"/>
        </w:rPr>
      </w:pPr>
      <w:r>
        <w:t>struct device *device_link</w:t>
      </w:r>
    </w:p>
    <w:p>
      <w:pPr>
        <w:rPr>
          <w:rFonts w:eastAsia="宋体"/>
        </w:rPr>
      </w:pPr>
      <w:r>
        <w:t>应创建“设备”链接的可选设备</w:t>
      </w:r>
    </w:p>
    <w:p>
      <w:pPr>
        <w:pStyle w:val="4"/>
        <w:spacing w:before="156" w:after="156"/>
      </w:pPr>
      <w:r>
        <w:t>void class_compat_remove_link（struct class_compat *cls，struct device *dev，struct device *device_link）</w:t>
      </w:r>
    </w:p>
    <w:p>
      <w:pPr>
        <w:rPr>
          <w:rFonts w:eastAsia="宋体"/>
        </w:rPr>
      </w:pPr>
      <w:r>
        <w:t>删除兼容性类设备链接到总线设备</w:t>
      </w:r>
    </w:p>
    <w:p>
      <w:pPr>
        <w:rPr>
          <w:rFonts w:eastAsia="宋体"/>
        </w:rPr>
      </w:pPr>
      <w:r>
        <w:rPr>
          <w:rFonts w:hint="eastAsia"/>
          <w:b/>
        </w:rPr>
        <w:t>参数</w:t>
      </w:r>
    </w:p>
    <w:p>
      <w:pPr>
        <w:rPr>
          <w:rFonts w:eastAsia="宋体"/>
        </w:rPr>
      </w:pPr>
      <w:r>
        <w:t>struct class_compat *cls</w:t>
      </w:r>
    </w:p>
    <w:p>
      <w:pPr>
        <w:rPr>
          <w:rFonts w:eastAsia="宋体"/>
        </w:rPr>
      </w:pPr>
      <w:r>
        <w:t>兼容性类</w:t>
      </w:r>
    </w:p>
    <w:p>
      <w:pPr>
        <w:rPr>
          <w:rFonts w:eastAsia="宋体"/>
        </w:rPr>
      </w:pPr>
      <w:r>
        <w:t>struct device *dev</w:t>
      </w:r>
    </w:p>
    <w:p>
      <w:pPr>
        <w:rPr>
          <w:rFonts w:eastAsia="宋体"/>
        </w:rPr>
      </w:pPr>
      <w:r>
        <w:t>目标总线设备</w:t>
      </w:r>
    </w:p>
    <w:p>
      <w:pPr>
        <w:rPr>
          <w:rFonts w:eastAsia="宋体"/>
        </w:rPr>
      </w:pPr>
      <w:r>
        <w:t>struct device *device_link</w:t>
      </w:r>
    </w:p>
    <w:p>
      <w:pPr>
        <w:rPr>
          <w:rFonts w:eastAsia="宋体"/>
        </w:rPr>
      </w:pPr>
      <w:r>
        <w:t>先前创建的“设备”链接的可选设备</w:t>
      </w:r>
    </w:p>
    <w:p>
      <w:pPr>
        <w:pStyle w:val="4"/>
        <w:spacing w:before="156" w:after="156"/>
      </w:pPr>
      <w:r>
        <w:t>void unregister_node（struct node *node）</w:t>
      </w:r>
    </w:p>
    <w:p>
      <w:pPr>
        <w:rPr>
          <w:rFonts w:eastAsia="宋体"/>
        </w:rPr>
      </w:pPr>
      <w:r>
        <w:t>注销节点设备</w:t>
      </w:r>
    </w:p>
    <w:p>
      <w:pPr>
        <w:rPr>
          <w:rFonts w:eastAsia="宋体"/>
        </w:rPr>
      </w:pPr>
      <w:r>
        <w:rPr>
          <w:rFonts w:hint="eastAsia"/>
          <w:b/>
        </w:rPr>
        <w:t>参数</w:t>
      </w:r>
    </w:p>
    <w:p>
      <w:pPr>
        <w:rPr>
          <w:rFonts w:eastAsia="宋体"/>
        </w:rPr>
      </w:pPr>
      <w:r>
        <w:t>struct node *node</w:t>
      </w:r>
    </w:p>
    <w:p>
      <w:pPr>
        <w:rPr>
          <w:rFonts w:eastAsia="宋体"/>
        </w:rPr>
      </w:pPr>
      <w:r>
        <w:t>节点消失</w:t>
      </w:r>
    </w:p>
    <w:p>
      <w:pPr>
        <w:rPr>
          <w:rFonts w:eastAsia="宋体"/>
        </w:rPr>
      </w:pPr>
      <w:r>
        <w:rPr>
          <w:rFonts w:hint="eastAsia"/>
          <w:b/>
        </w:rPr>
        <w:t>说明</w:t>
      </w:r>
    </w:p>
    <w:p>
      <w:pPr>
        <w:rPr>
          <w:rFonts w:eastAsia="宋体"/>
        </w:rPr>
      </w:pPr>
      <w:r>
        <w:t>注销节点设备node。在调用此函数之前，必须注销节点上的所有设备。</w:t>
      </w:r>
    </w:p>
    <w:p>
      <w:pPr>
        <w:rPr>
          <w:rFonts w:eastAsia="宋体"/>
        </w:rPr>
      </w:pPr>
      <w:r>
        <w:t>request_firmware</w:t>
      </w:r>
    </w:p>
    <w:p>
      <w:pPr>
        <w:pStyle w:val="4"/>
        <w:spacing w:before="156" w:after="156"/>
      </w:pPr>
      <w:r>
        <w:t>int request_firmware（const struct firmware **firmware_p，const char *name，struct device *device）</w:t>
      </w:r>
    </w:p>
    <w:p>
      <w:pPr>
        <w:rPr>
          <w:rFonts w:eastAsia="宋体"/>
        </w:rPr>
      </w:pPr>
      <w:r>
        <w:t>发送固件请求并等待</w:t>
      </w:r>
    </w:p>
    <w:p>
      <w:pPr>
        <w:rPr>
          <w:rFonts w:eastAsia="宋体"/>
        </w:rPr>
      </w:pPr>
      <w:r>
        <w:rPr>
          <w:rFonts w:hint="eastAsia"/>
          <w:b/>
        </w:rPr>
        <w:t>参数</w:t>
      </w:r>
    </w:p>
    <w:p>
      <w:pPr>
        <w:rPr>
          <w:rFonts w:eastAsia="宋体"/>
        </w:rPr>
      </w:pPr>
      <w:r>
        <w:t>const struct firmware **firmware_p</w:t>
      </w:r>
    </w:p>
    <w:p>
      <w:pPr>
        <w:rPr>
          <w:rFonts w:eastAsia="宋体"/>
        </w:rPr>
      </w:pPr>
      <w:r>
        <w:t>固件图像的指针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正在加载固件的设备</w:t>
      </w:r>
    </w:p>
    <w:p>
      <w:pPr>
        <w:rPr>
          <w:rFonts w:eastAsia="宋体"/>
        </w:rPr>
      </w:pPr>
      <w:r>
        <w:rPr>
          <w:rFonts w:hint="eastAsia"/>
          <w:b/>
        </w:rPr>
        <w:t>说明</w:t>
      </w:r>
    </w:p>
    <w:p>
      <w:r>
        <w:t>将使用firmware_p</w:t>
      </w:r>
      <w:r>
        <w:rPr>
          <w:rFonts w:hint="eastAsia"/>
        </w:rPr>
        <w:t>返回</w:t>
      </w:r>
      <w:r>
        <w:t>名称为name的固件图像，供device设备使用。</w:t>
      </w:r>
    </w:p>
    <w:p>
      <w:r>
        <w:t>应该从允许睡眠的用户</w:t>
      </w:r>
      <w:r>
        <w:rPr>
          <w:rFonts w:hint="eastAsia"/>
        </w:rPr>
        <w:t>上下文</w:t>
      </w:r>
      <w:r>
        <w:t>中调用。</w:t>
      </w:r>
    </w:p>
    <w:p>
      <w:r>
        <w:t>名称将在uevent环境中用作$FIRMWARE，并应足够独特，以不与此设备或任何其他设备的任何其他固件映像混淆。</w:t>
      </w:r>
    </w:p>
    <w:p>
      <w:r>
        <w:t>调用者必须持有设备的引用计数。</w:t>
      </w:r>
    </w:p>
    <w:p>
      <w:pPr>
        <w:rPr>
          <w:rFonts w:eastAsia="宋体"/>
        </w:rPr>
      </w:pPr>
      <w:r>
        <w:t>此函数可以安全地在设备的挂起和恢复回调中调用。</w:t>
      </w:r>
    </w:p>
    <w:p>
      <w:pPr>
        <w:pStyle w:val="4"/>
        <w:spacing w:before="156" w:after="156"/>
      </w:pPr>
      <w:r>
        <w:t>firmware_request_nowarn</w:t>
      </w:r>
    </w:p>
    <w:p>
      <w:pPr>
        <w:rPr>
          <w:rFonts w:eastAsia="宋体"/>
        </w:rPr>
      </w:pPr>
      <w:r>
        <w:t>int firmware_request_nowarn(const struct firmware **firmware, const char *name, struct device *device)</w:t>
      </w:r>
    </w:p>
    <w:p>
      <w:pPr>
        <w:rPr>
          <w:rFonts w:eastAsia="宋体"/>
        </w:rPr>
      </w:pPr>
      <w:r>
        <w:t>请求可选的固件模块</w:t>
      </w:r>
    </w:p>
    <w:p>
      <w:pPr>
        <w:rPr>
          <w:rFonts w:eastAsia="宋体"/>
        </w:rPr>
      </w:pPr>
      <w:r>
        <w:rPr>
          <w:rFonts w:hint="eastAsia"/>
          <w:b/>
        </w:rPr>
        <w:t>参数</w:t>
      </w:r>
    </w:p>
    <w:p>
      <w:pPr>
        <w:rPr>
          <w:rFonts w:eastAsia="宋体"/>
        </w:rPr>
      </w:pPr>
      <w:r>
        <w:t>const struct firmware **firmware</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正在加载固件的设备</w:t>
      </w:r>
    </w:p>
    <w:p>
      <w:pPr>
        <w:rPr>
          <w:rFonts w:eastAsia="宋体"/>
        </w:rPr>
      </w:pPr>
      <w:r>
        <w:rPr>
          <w:rFonts w:hint="eastAsia"/>
          <w:b/>
        </w:rPr>
        <w:t>说明</w:t>
      </w:r>
    </w:p>
    <w:p>
      <w:pPr>
        <w:rPr>
          <w:rFonts w:eastAsia="宋体"/>
        </w:rPr>
      </w:pPr>
      <w:r>
        <w:t>此函数的行为类似于request_firmware()，但不在未找到文件时产生警告消息。如果直接文件系统查找失败，则启用sysfs回退机制。但是，它仍然会抑制使用它找不到固件文件的失败。因此，由驱动程序检查此调用的</w:t>
      </w:r>
      <w:r>
        <w:rPr>
          <w:rFonts w:hint="eastAsia"/>
        </w:rPr>
        <w:t>返回</w:t>
      </w:r>
      <w:r>
        <w:t>并决定何时通知用户出现错误。</w:t>
      </w:r>
    </w:p>
    <w:p>
      <w:pPr>
        <w:pStyle w:val="4"/>
        <w:spacing w:before="156" w:after="156"/>
      </w:pPr>
      <w:r>
        <w:t>request_firmware_direct</w:t>
      </w:r>
    </w:p>
    <w:p>
      <w:pPr>
        <w:rPr>
          <w:rFonts w:eastAsia="宋体"/>
        </w:rPr>
      </w:pPr>
      <w:r>
        <w:t>int request_firmware_direct(const struct firmware **firmware_p, const char *name, struct device *device)</w:t>
      </w:r>
    </w:p>
    <w:p>
      <w:pPr>
        <w:rPr>
          <w:rFonts w:eastAsia="宋体"/>
        </w:rPr>
      </w:pPr>
      <w:r>
        <w:t>直接加载固件，不使用用户模式帮助程序</w:t>
      </w:r>
    </w:p>
    <w:p>
      <w:pPr>
        <w:rPr>
          <w:rFonts w:eastAsia="宋体"/>
        </w:rPr>
      </w:pPr>
      <w:r>
        <w:rPr>
          <w:rFonts w:hint="eastAsia"/>
          <w:b/>
        </w:rPr>
        <w:t>参数</w:t>
      </w:r>
    </w:p>
    <w:p>
      <w:pPr>
        <w:rPr>
          <w:rFonts w:eastAsia="宋体"/>
        </w:rPr>
      </w:pPr>
      <w:r>
        <w:t>const struct firmware **firmware_p</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正在加载固件的设备</w:t>
      </w:r>
    </w:p>
    <w:p>
      <w:pPr>
        <w:rPr>
          <w:rFonts w:eastAsia="宋体"/>
        </w:rPr>
      </w:pPr>
      <w:r>
        <w:rPr>
          <w:rFonts w:hint="eastAsia"/>
          <w:b/>
        </w:rPr>
        <w:t>说明</w:t>
      </w:r>
    </w:p>
    <w:p>
      <w:pPr>
        <w:rPr>
          <w:rFonts w:eastAsia="宋体"/>
        </w:rPr>
      </w:pPr>
      <w:r>
        <w:t>此函数的工作方式与request_firmware()几乎相同，但即使无法直接从fs加载固件，它也不会回退到用户模式帮助程序。因此，它对于加载不始终存在的可选固件非常有用，而不需要额外的udev超时时间。</w:t>
      </w:r>
    </w:p>
    <w:p>
      <w:pPr>
        <w:pStyle w:val="4"/>
        <w:spacing w:before="156" w:after="156"/>
      </w:pPr>
      <w:r>
        <w:t>int firmware_request_cache(struct device * device, const char * name)</w:t>
      </w:r>
    </w:p>
    <w:p>
      <w:pPr>
        <w:rPr>
          <w:rFonts w:eastAsia="宋体"/>
        </w:rPr>
      </w:pPr>
      <w:r>
        <w:t>将固件缓存以便暂停时可以使用</w:t>
      </w:r>
    </w:p>
    <w:p>
      <w:pPr>
        <w:rPr>
          <w:rFonts w:eastAsia="宋体"/>
        </w:rPr>
      </w:pPr>
      <w:r>
        <w:rPr>
          <w:rFonts w:hint="eastAsia"/>
          <w:b/>
        </w:rPr>
        <w:t>参数</w:t>
      </w:r>
    </w:p>
    <w:p>
      <w:pPr>
        <w:rPr>
          <w:rFonts w:eastAsia="宋体"/>
        </w:rPr>
      </w:pPr>
      <w:r>
        <w:t>struct device * device</w:t>
      </w:r>
    </w:p>
    <w:p>
      <w:pPr>
        <w:rPr>
          <w:rFonts w:eastAsia="宋体"/>
        </w:rPr>
      </w:pPr>
      <w:r>
        <w:t>为其应缓存固件的设备</w:t>
      </w:r>
    </w:p>
    <w:p>
      <w:pPr>
        <w:rPr>
          <w:rFonts w:eastAsia="宋体"/>
        </w:rPr>
      </w:pPr>
      <w:r>
        <w:t>const char * name</w:t>
      </w:r>
    </w:p>
    <w:p>
      <w:pPr>
        <w:rPr>
          <w:rFonts w:eastAsia="宋体"/>
        </w:rPr>
      </w:pPr>
      <w:r>
        <w:t>固件文件的名称</w:t>
      </w:r>
    </w:p>
    <w:p>
      <w:pPr>
        <w:rPr>
          <w:rFonts w:eastAsia="宋体"/>
        </w:rPr>
      </w:pPr>
      <w:r>
        <w:rPr>
          <w:rFonts w:hint="eastAsia"/>
          <w:b/>
        </w:rPr>
        <w:t>说明</w:t>
      </w:r>
    </w:p>
    <w:p>
      <w:pPr>
        <w:rPr>
          <w:rFonts w:eastAsia="宋体"/>
        </w:rPr>
      </w:pPr>
      <w:r>
        <w:t>有一些设备具有优化功能，使得设备在系统重启时无需加载固件。这种优化在从挂起中恢复时仍可能需要固件。在这些情况下，可以使用此函数确保在从挂起恢复时存在固件。此助手与使用request_firmware_into_buf()或request_firmware_nowait()且未设置uevent的驱动程序不兼容。</w:t>
      </w:r>
    </w:p>
    <w:p>
      <w:pPr>
        <w:pStyle w:val="4"/>
        <w:spacing w:before="156" w:after="156"/>
      </w:pPr>
      <w:r>
        <w:t>request_firmware_into_buf</w:t>
      </w:r>
    </w:p>
    <w:p>
      <w:pPr>
        <w:rPr>
          <w:rFonts w:eastAsia="宋体"/>
        </w:rPr>
      </w:pPr>
      <w:r>
        <w:t>int request_firmware_into_buf(const struct firmware **firmware_p, const char *name, struct device *device, void *buf, size_t size)</w:t>
      </w:r>
    </w:p>
    <w:p>
      <w:pPr>
        <w:rPr>
          <w:rFonts w:eastAsia="宋体"/>
        </w:rPr>
      </w:pPr>
      <w:r>
        <w:t>将固件加载到先前分配的缓冲区中</w:t>
      </w:r>
    </w:p>
    <w:p>
      <w:pPr>
        <w:rPr>
          <w:rFonts w:eastAsia="宋体"/>
        </w:rPr>
      </w:pPr>
      <w:r>
        <w:rPr>
          <w:rFonts w:hint="eastAsia"/>
          <w:b/>
        </w:rPr>
        <w:t>参数</w:t>
      </w:r>
    </w:p>
    <w:p>
      <w:pPr>
        <w:rPr>
          <w:rFonts w:eastAsia="宋体"/>
        </w:rPr>
      </w:pPr>
      <w:r>
        <w:t>const struct firmware **firmware_p</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正在加载固件和DMA区域的设备</w:t>
      </w:r>
    </w:p>
    <w:p>
      <w:pPr>
        <w:rPr>
          <w:rFonts w:eastAsia="宋体"/>
        </w:rPr>
      </w:pPr>
      <w:r>
        <w:t>void *buf</w:t>
      </w:r>
    </w:p>
    <w:p>
      <w:pPr>
        <w:rPr>
          <w:rFonts w:eastAsia="宋体"/>
        </w:rPr>
      </w:pPr>
      <w:r>
        <w:t>将固件加载到其中的缓冲区的地址</w:t>
      </w:r>
    </w:p>
    <w:p>
      <w:pPr>
        <w:rPr>
          <w:rFonts w:eastAsia="宋体"/>
        </w:rPr>
      </w:pPr>
      <w:r>
        <w:t>size_t size</w:t>
      </w:r>
    </w:p>
    <w:p>
      <w:pPr>
        <w:rPr>
          <w:rFonts w:eastAsia="宋体"/>
        </w:rPr>
      </w:pPr>
      <w:r>
        <w:t>缓冲区的大小</w:t>
      </w:r>
    </w:p>
    <w:p>
      <w:pPr>
        <w:rPr>
          <w:rFonts w:eastAsia="宋体"/>
        </w:rPr>
      </w:pPr>
      <w:r>
        <w:rPr>
          <w:rFonts w:hint="eastAsia"/>
          <w:b/>
        </w:rPr>
        <w:t>说明</w:t>
      </w:r>
    </w:p>
    <w:p>
      <w:r>
        <w:t>此函数的工作方式与request_firmware()几乎相同，但它不分配用于保存固件数据的缓冲区。相反，固件直接加载到buf指向的缓冲区中，并且固件_p数据</w:t>
      </w:r>
      <w:r>
        <w:rPr>
          <w:rFonts w:hint="eastAsia"/>
        </w:rPr>
        <w:t>成员</w:t>
      </w:r>
      <w:r>
        <w:t>指向buf。</w:t>
      </w:r>
    </w:p>
    <w:p>
      <w:r>
        <w:t>此函数也不缓存固件。</w:t>
      </w:r>
    </w:p>
    <w:p>
      <w:pPr>
        <w:pStyle w:val="4"/>
        <w:spacing w:before="156" w:after="156"/>
      </w:pPr>
      <w:r>
        <w:t>void release_firmware(const struct firmware * fw)</w:t>
      </w:r>
    </w:p>
    <w:p>
      <w:pPr>
        <w:rPr>
          <w:rFonts w:eastAsia="宋体"/>
        </w:rPr>
      </w:pPr>
      <w:r>
        <w:t>释放与固件映像相关联的资源</w:t>
      </w:r>
    </w:p>
    <w:p>
      <w:pPr>
        <w:rPr>
          <w:rFonts w:eastAsia="宋体"/>
        </w:rPr>
      </w:pPr>
      <w:r>
        <w:rPr>
          <w:rFonts w:hint="eastAsia"/>
          <w:b/>
        </w:rPr>
        <w:t>参数</w:t>
      </w:r>
    </w:p>
    <w:p>
      <w:pPr>
        <w:rPr>
          <w:rFonts w:eastAsia="宋体"/>
        </w:rPr>
      </w:pPr>
      <w:r>
        <w:t>const struct firmware * fw</w:t>
      </w:r>
    </w:p>
    <w:p>
      <w:pPr>
        <w:rPr>
          <w:rFonts w:eastAsia="宋体"/>
        </w:rPr>
      </w:pPr>
      <w:r>
        <w:t>要释放的固件资源</w:t>
      </w:r>
    </w:p>
    <w:p>
      <w:pPr>
        <w:pStyle w:val="4"/>
        <w:spacing w:before="156" w:after="156"/>
      </w:pPr>
      <w:r>
        <w:t>int request_firmware_nowait(struct module * module, bool uevent, const char * name, struct device * device, gfp_t gfp, void * context, void (*cont) (const struct firmware *fw, void *context)</w:t>
      </w:r>
    </w:p>
    <w:p>
      <w:pPr>
        <w:rPr>
          <w:rFonts w:eastAsia="宋体"/>
        </w:rPr>
      </w:pPr>
      <w:r>
        <w:t>request_firmware的异步版本</w:t>
      </w:r>
    </w:p>
    <w:p>
      <w:pPr>
        <w:rPr>
          <w:rFonts w:eastAsia="宋体"/>
        </w:rPr>
      </w:pPr>
      <w:r>
        <w:rPr>
          <w:rFonts w:hint="eastAsia"/>
          <w:b/>
        </w:rPr>
        <w:t>参数</w:t>
      </w:r>
    </w:p>
    <w:p>
      <w:pPr>
        <w:rPr>
          <w:rFonts w:eastAsia="宋体"/>
        </w:rPr>
      </w:pPr>
      <w:r>
        <w:t>struct module * module</w:t>
      </w:r>
    </w:p>
    <w:p>
      <w:pPr>
        <w:rPr>
          <w:rFonts w:eastAsia="宋体"/>
        </w:rPr>
      </w:pPr>
      <w:r>
        <w:t>请求固件的模块</w:t>
      </w:r>
    </w:p>
    <w:p>
      <w:pPr>
        <w:rPr>
          <w:rFonts w:eastAsia="宋体"/>
        </w:rPr>
      </w:pPr>
      <w:r>
        <w:t>bool uevent</w:t>
      </w:r>
    </w:p>
    <w:p>
      <w:pPr>
        <w:rPr>
          <w:rFonts w:eastAsia="宋体"/>
        </w:rPr>
      </w:pPr>
      <w:r>
        <w:t>如果这个标志非零，那么发送uevent以复制固件映像，否则固件副本必须手动完成。</w:t>
      </w:r>
    </w:p>
    <w:p>
      <w:pPr>
        <w:rPr>
          <w:rFonts w:eastAsia="宋体"/>
        </w:rPr>
      </w:pPr>
      <w:r>
        <w:t>const char * name</w:t>
      </w:r>
    </w:p>
    <w:p>
      <w:pPr>
        <w:rPr>
          <w:rFonts w:eastAsia="宋体"/>
        </w:rPr>
      </w:pPr>
      <w:r>
        <w:t>固件文件的名称</w:t>
      </w:r>
    </w:p>
    <w:p>
      <w:pPr>
        <w:rPr>
          <w:rFonts w:eastAsia="宋体"/>
        </w:rPr>
      </w:pPr>
      <w:r>
        <w:t>struct device * device</w:t>
      </w:r>
    </w:p>
    <w:p>
      <w:pPr>
        <w:rPr>
          <w:rFonts w:eastAsia="宋体"/>
        </w:rPr>
      </w:pPr>
      <w:r>
        <w:t>正在加载固件的设备</w:t>
      </w:r>
    </w:p>
    <w:p>
      <w:pPr>
        <w:rPr>
          <w:rFonts w:eastAsia="宋体"/>
        </w:rPr>
      </w:pPr>
      <w:r>
        <w:t>gfp_t gfp</w:t>
      </w:r>
    </w:p>
    <w:p>
      <w:pPr>
        <w:rPr>
          <w:rFonts w:eastAsia="宋体"/>
        </w:rPr>
      </w:pPr>
      <w:r>
        <w:t>分配标志</w:t>
      </w:r>
    </w:p>
    <w:p>
      <w:pPr>
        <w:rPr>
          <w:rFonts w:eastAsia="宋体"/>
        </w:rPr>
      </w:pPr>
      <w:r>
        <w:t>void * context</w:t>
      </w:r>
    </w:p>
    <w:p>
      <w:pPr>
        <w:rPr>
          <w:rFonts w:eastAsia="宋体"/>
        </w:rPr>
      </w:pPr>
      <w:r>
        <w:t>将传递给cont，如果固件请求失败，则fw可能为NULL。</w:t>
      </w:r>
    </w:p>
    <w:p>
      <w:pPr>
        <w:rPr>
          <w:rFonts w:eastAsia="宋体"/>
        </w:rPr>
      </w:pPr>
      <w:r>
        <w:t>void (*)(const struct firmware *fw, void *context) cont</w:t>
      </w:r>
    </w:p>
    <w:p>
      <w:pPr>
        <w:rPr>
          <w:rFonts w:eastAsia="宋体"/>
        </w:rPr>
      </w:pPr>
      <w:r>
        <w:t>在固件请求结束时将异步调用函数。</w:t>
      </w:r>
    </w:p>
    <w:p>
      <w:pPr>
        <w:rPr>
          <w:rFonts w:eastAsia="宋体"/>
        </w:rPr>
      </w:pPr>
      <w:r>
        <w:rPr>
          <w:rFonts w:hint="eastAsia"/>
          <w:b/>
        </w:rPr>
        <w:t>说明</w:t>
      </w:r>
    </w:p>
    <w:p>
      <w:pPr>
        <w:rPr>
          <w:rFonts w:eastAsia="宋体"/>
        </w:rPr>
      </w:pPr>
      <w:r>
        <w:t>调用者必须持有设备的引用计数。</w:t>
      </w:r>
    </w:p>
    <w:p>
      <w:pPr>
        <w:rPr>
          <w:rFonts w:eastAsia="宋体"/>
        </w:rPr>
      </w:pPr>
      <w:r>
        <w:t>user contexts的request_firmware()的异步变体</w:t>
      </w:r>
    </w:p>
    <w:p>
      <w:pPr>
        <w:rPr>
          <w:rFonts w:eastAsia="宋体"/>
        </w:rPr>
      </w:pPr>
      <w:r>
        <w:t>如果gfp是GFP_KERNEL，则尽可能短地睡眠，因为它可能会增加在-&gt;:c:func:probe()方法中请求固件的内置设备驱动程序的内核引导时间。</w:t>
      </w:r>
    </w:p>
    <w:p>
      <w:pPr>
        <w:rPr>
          <w:rFonts w:eastAsia="宋体"/>
        </w:rPr>
      </w:pPr>
      <w:r>
        <w:t>如果gfp是GFP_ATOMIC，则无法睡眠。</w:t>
      </w:r>
    </w:p>
    <w:p>
      <w:pPr>
        <w:pStyle w:val="4"/>
        <w:spacing w:before="156" w:after="156"/>
      </w:pPr>
      <w:r>
        <w:t>int transport_class_register(struct transport_class * tclass)</w:t>
      </w:r>
    </w:p>
    <w:p>
      <w:pPr>
        <w:rPr>
          <w:rFonts w:eastAsia="宋体"/>
        </w:rPr>
      </w:pPr>
      <w:r>
        <w:t>注册初始传输类</w:t>
      </w:r>
    </w:p>
    <w:p>
      <w:pPr>
        <w:rPr>
          <w:rFonts w:eastAsia="宋体"/>
        </w:rPr>
      </w:pPr>
      <w:r>
        <w:rPr>
          <w:rFonts w:hint="eastAsia"/>
          <w:b/>
        </w:rPr>
        <w:t>参数</w:t>
      </w:r>
    </w:p>
    <w:p>
      <w:pPr>
        <w:rPr>
          <w:rFonts w:eastAsia="宋体"/>
        </w:rPr>
      </w:pPr>
      <w:r>
        <w:t>struct transport_class * tclass</w:t>
      </w:r>
    </w:p>
    <w:p>
      <w:pPr>
        <w:rPr>
          <w:rFonts w:eastAsia="宋体"/>
        </w:rPr>
      </w:pPr>
      <w:r>
        <w:t>指针，指向要初始化的传输类结构</w:t>
      </w:r>
    </w:p>
    <w:p>
      <w:pPr>
        <w:rPr>
          <w:rFonts w:eastAsia="宋体"/>
        </w:rPr>
      </w:pPr>
      <w:r>
        <w:rPr>
          <w:rFonts w:hint="eastAsia"/>
          <w:b/>
        </w:rPr>
        <w:t>说明</w:t>
      </w:r>
    </w:p>
    <w:p>
      <w:pPr>
        <w:rPr>
          <w:rFonts w:eastAsia="宋体"/>
        </w:rPr>
      </w:pPr>
      <w:r>
        <w:t>传输类包含用于标识它的嵌入式类。调用者应使用零初始化此结构，然后必须使用实际传输类唯一名称初始化通用类。有一个名为DECLARE_TRANSPORT_CLASS()的宏可以执行此操作（声明的类仍必须注册）。</w:t>
      </w:r>
    </w:p>
    <w:p>
      <w:r>
        <w:t>成功</w:t>
      </w:r>
      <w:r>
        <w:rPr>
          <w:rFonts w:hint="eastAsia"/>
        </w:rPr>
        <w:t>返回</w:t>
      </w:r>
      <w:r>
        <w:t>0，否则</w:t>
      </w:r>
      <w:r>
        <w:rPr>
          <w:rFonts w:hint="eastAsia"/>
        </w:rPr>
        <w:t>返回</w:t>
      </w:r>
      <w:r>
        <w:t>错误。</w:t>
      </w:r>
    </w:p>
    <w:p>
      <w:pPr>
        <w:pStyle w:val="4"/>
        <w:spacing w:before="156" w:after="156"/>
      </w:pPr>
      <w:r>
        <w:t>void transport_class_unregister(</w:t>
      </w:r>
      <w:r>
        <w:rPr>
          <w:rFonts w:hint="eastAsia"/>
        </w:rPr>
        <w:t>struct</w:t>
      </w:r>
      <w:r>
        <w:t xml:space="preserve"> transport_class *  tclass )</w:t>
      </w:r>
    </w:p>
    <w:p>
      <w:pPr>
        <w:rPr>
          <w:rFonts w:eastAsia="宋体"/>
        </w:rPr>
      </w:pPr>
      <w:r>
        <w:t>取消先前注册的类</w:t>
      </w:r>
    </w:p>
    <w:p>
      <w:pPr>
        <w:rPr>
          <w:rFonts w:eastAsia="宋体"/>
        </w:rPr>
      </w:pPr>
      <w:r>
        <w:rPr>
          <w:rFonts w:hint="eastAsia"/>
          <w:b/>
        </w:rPr>
        <w:t>参数</w:t>
      </w:r>
    </w:p>
    <w:p>
      <w:pPr>
        <w:rPr>
          <w:rFonts w:eastAsia="宋体"/>
        </w:rPr>
      </w:pPr>
      <w:r>
        <w:t>struct transport_class *tclass</w:t>
      </w:r>
    </w:p>
    <w:p>
      <w:pPr>
        <w:rPr>
          <w:rFonts w:eastAsia="宋体"/>
        </w:rPr>
      </w:pPr>
      <w:r>
        <w:t>要取消注册的传输类</w:t>
      </w:r>
    </w:p>
    <w:p>
      <w:pPr>
        <w:rPr>
          <w:rFonts w:eastAsia="宋体"/>
        </w:rPr>
      </w:pPr>
      <w:r>
        <w:rPr>
          <w:rFonts w:hint="eastAsia"/>
          <w:b/>
        </w:rPr>
        <w:t>说明</w:t>
      </w:r>
    </w:p>
    <w:p>
      <w:pPr>
        <w:rPr>
          <w:rFonts w:eastAsia="宋体"/>
        </w:rPr>
      </w:pPr>
      <w:r>
        <w:t>必须在释放传输类的内存之前调用。</w:t>
      </w:r>
    </w:p>
    <w:p>
      <w:pPr>
        <w:pStyle w:val="4"/>
        <w:spacing w:before="156" w:after="156"/>
      </w:pPr>
      <w:r>
        <w:t>int anon_transport_class_register(struct anon_transport_class *atc)</w:t>
      </w:r>
    </w:p>
    <w:p>
      <w:pPr>
        <w:rPr>
          <w:rFonts w:eastAsia="宋体"/>
        </w:rPr>
      </w:pPr>
      <w:r>
        <w:t>注册一个匿名类</w:t>
      </w:r>
    </w:p>
    <w:p>
      <w:pPr>
        <w:rPr>
          <w:rFonts w:eastAsia="宋体"/>
        </w:rPr>
      </w:pPr>
      <w:r>
        <w:rPr>
          <w:rFonts w:hint="eastAsia"/>
          <w:b/>
        </w:rPr>
        <w:t>参数</w:t>
      </w:r>
    </w:p>
    <w:p>
      <w:pPr>
        <w:rPr>
          <w:rFonts w:eastAsia="宋体"/>
        </w:rPr>
      </w:pPr>
      <w:r>
        <w:t>struct anon_transport_class *atc</w:t>
      </w:r>
    </w:p>
    <w:p>
      <w:pPr>
        <w:rPr>
          <w:rFonts w:eastAsia="宋体"/>
        </w:rPr>
      </w:pPr>
      <w:r>
        <w:t>要注册的匿名传输类</w:t>
      </w:r>
    </w:p>
    <w:p>
      <w:pPr>
        <w:rPr>
          <w:rFonts w:eastAsia="宋体"/>
        </w:rPr>
      </w:pPr>
      <w:r>
        <w:rPr>
          <w:rFonts w:hint="eastAsia"/>
          <w:b/>
        </w:rPr>
        <w:t>说明</w:t>
      </w:r>
    </w:p>
    <w:p>
      <w:pPr>
        <w:rPr>
          <w:rFonts w:eastAsia="宋体"/>
        </w:rPr>
      </w:pPr>
      <w:r>
        <w:t>匿名传输类包含传输类和容器。匿名类的想法是它实际上永远不会与任何设备属性相关联（因此节省容器存储空间）。因此它只能用于触发事件。使用prezero，然后使用DECLARE_ANON_TRANSPORT_CLASS（）初始化匿名传输类存储。</w:t>
      </w:r>
    </w:p>
    <w:p>
      <w:pPr>
        <w:pStyle w:val="4"/>
        <w:spacing w:before="156" w:after="156"/>
      </w:pPr>
      <w:r>
        <w:t>void anon_transport_class_unregister(struct anon_transport_class *atc)</w:t>
      </w:r>
    </w:p>
    <w:p>
      <w:pPr>
        <w:rPr>
          <w:rFonts w:eastAsia="宋体"/>
        </w:rPr>
      </w:pPr>
      <w:r>
        <w:t>注销匿名类</w:t>
      </w:r>
    </w:p>
    <w:p>
      <w:pPr>
        <w:rPr>
          <w:rFonts w:eastAsia="宋体"/>
        </w:rPr>
      </w:pPr>
      <w:r>
        <w:rPr>
          <w:rFonts w:hint="eastAsia"/>
          <w:b/>
        </w:rPr>
        <w:t>参数</w:t>
      </w:r>
    </w:p>
    <w:p>
      <w:pPr>
        <w:rPr>
          <w:rFonts w:eastAsia="宋体"/>
        </w:rPr>
      </w:pPr>
      <w:r>
        <w:t>struct anon_transport_class *atc</w:t>
      </w:r>
    </w:p>
    <w:p>
      <w:pPr>
        <w:rPr>
          <w:rFonts w:eastAsia="宋体"/>
        </w:rPr>
      </w:pPr>
      <w:r>
        <w:t>要注销的匿名传输类的指针</w:t>
      </w:r>
    </w:p>
    <w:p>
      <w:pPr>
        <w:rPr>
          <w:rFonts w:eastAsia="宋体"/>
        </w:rPr>
      </w:pPr>
      <w:r>
        <w:rPr>
          <w:rFonts w:hint="eastAsia"/>
          <w:b/>
        </w:rPr>
        <w:t>说明</w:t>
      </w:r>
    </w:p>
    <w:p>
      <w:pPr>
        <w:rPr>
          <w:rFonts w:eastAsia="宋体"/>
        </w:rPr>
      </w:pPr>
      <w:r>
        <w:t>必须在释放匿名传输类的内存之前调用。</w:t>
      </w:r>
    </w:p>
    <w:p>
      <w:pPr>
        <w:pStyle w:val="4"/>
        <w:spacing w:before="156" w:after="156"/>
        <w:rPr>
          <w:lang w:val="fr-FR"/>
        </w:rPr>
      </w:pPr>
      <w:r>
        <w:rPr>
          <w:lang w:val="fr-FR"/>
        </w:rPr>
        <w:t>void transport_setup_device(struct device *dev)</w:t>
      </w:r>
    </w:p>
    <w:p>
      <w:pPr>
        <w:rPr>
          <w:rFonts w:eastAsia="宋体"/>
        </w:rPr>
      </w:pPr>
      <w:r>
        <w:t>声明一个新的设备进行传输类关联，但尚未使其可见。</w:t>
      </w:r>
    </w:p>
    <w:p>
      <w:pPr>
        <w:rPr>
          <w:rFonts w:eastAsia="宋体"/>
        </w:rPr>
      </w:pPr>
      <w:r>
        <w:rPr>
          <w:rFonts w:hint="eastAsia"/>
          <w:b/>
        </w:rPr>
        <w:t>参数</w:t>
      </w:r>
    </w:p>
    <w:p>
      <w:pPr>
        <w:rPr>
          <w:rFonts w:eastAsia="宋体"/>
        </w:rPr>
      </w:pPr>
      <w:r>
        <w:t>struct device *dev</w:t>
      </w:r>
    </w:p>
    <w:p>
      <w:pPr>
        <w:rPr>
          <w:rFonts w:eastAsia="宋体"/>
        </w:rPr>
      </w:pPr>
      <w:r>
        <w:t>表示要添加的实体的通用设备</w:t>
      </w:r>
    </w:p>
    <w:p>
      <w:pPr>
        <w:rPr>
          <w:rFonts w:eastAsia="宋体"/>
        </w:rPr>
      </w:pPr>
      <w:r>
        <w:rPr>
          <w:rFonts w:hint="eastAsia"/>
          <w:b/>
        </w:rPr>
        <w:t>说明</w:t>
      </w:r>
    </w:p>
    <w:p>
      <w:pPr>
        <w:rPr>
          <w:rFonts w:eastAsia="宋体"/>
        </w:rPr>
      </w:pPr>
      <w:r>
        <w:t>通常，dev代表HBA系统中的某个组件（要么是HBA本身，要么是横跨HBA总线的远程设备）。此例程仅是一个触发点，以查看任何一组传输类是否希望与添加的设备关联。这将为类设备分配存储空间并对其进行初始化，但尚未将其添加到系统或添加属性（您可以使用transport_add_device完成此操作）。如果您不需要单独的设置和添加操作，请使用transport_register_device（参见transport_class.h）。</w:t>
      </w:r>
    </w:p>
    <w:p>
      <w:pPr>
        <w:pStyle w:val="4"/>
        <w:spacing w:before="156" w:after="156"/>
        <w:rPr>
          <w:lang w:val="fr-FR"/>
        </w:rPr>
      </w:pPr>
      <w:r>
        <w:rPr>
          <w:lang w:val="fr-FR"/>
        </w:rPr>
        <w:t>int transport_add_device(struct device *dev)</w:t>
      </w:r>
    </w:p>
    <w:p>
      <w:pPr>
        <w:rPr>
          <w:rFonts w:eastAsia="宋体"/>
        </w:rPr>
      </w:pPr>
      <w:r>
        <w:t>声明一个新的设备进行传输类关联</w:t>
      </w:r>
    </w:p>
    <w:p>
      <w:pPr>
        <w:rPr>
          <w:rFonts w:eastAsia="宋体"/>
        </w:rPr>
      </w:pPr>
      <w:r>
        <w:rPr>
          <w:rFonts w:hint="eastAsia"/>
          <w:b/>
        </w:rPr>
        <w:t>参数</w:t>
      </w:r>
    </w:p>
    <w:p>
      <w:pPr>
        <w:rPr>
          <w:rFonts w:eastAsia="宋体"/>
        </w:rPr>
      </w:pPr>
      <w:r>
        <w:t>struct device *dev</w:t>
      </w:r>
    </w:p>
    <w:p>
      <w:pPr>
        <w:rPr>
          <w:rFonts w:eastAsia="宋体"/>
        </w:rPr>
      </w:pPr>
      <w:r>
        <w:t>表示要添加的实体的通用设备</w:t>
      </w:r>
    </w:p>
    <w:p>
      <w:pPr>
        <w:rPr>
          <w:rFonts w:eastAsia="宋体"/>
        </w:rPr>
      </w:pPr>
      <w:r>
        <w:rPr>
          <w:rFonts w:hint="eastAsia"/>
          <w:b/>
        </w:rPr>
        <w:t>说明</w:t>
      </w:r>
    </w:p>
    <w:p>
      <w:pPr>
        <w:rPr>
          <w:rFonts w:eastAsia="宋体"/>
        </w:rPr>
      </w:pPr>
      <w:r>
        <w:t>通常，dev代表HBA系统中的某个组件（要么是HBA本身，要么是横跨HBA总线的远程设备）。此例程仅是一个触发点，用于将设备添加到系统并注册其属性。</w:t>
      </w:r>
    </w:p>
    <w:p>
      <w:pPr>
        <w:pStyle w:val="4"/>
        <w:spacing w:before="156" w:after="156"/>
        <w:rPr>
          <w:lang w:val="fr-FR"/>
        </w:rPr>
      </w:pPr>
      <w:r>
        <w:rPr>
          <w:lang w:val="fr-FR"/>
        </w:rPr>
        <w:t>void transport_configure_device(struct device *dev)</w:t>
      </w:r>
    </w:p>
    <w:p>
      <w:pPr>
        <w:rPr>
          <w:rFonts w:eastAsia="宋体"/>
        </w:rPr>
      </w:pPr>
      <w:r>
        <w:t>配置已经设置的设备</w:t>
      </w:r>
    </w:p>
    <w:p>
      <w:pPr>
        <w:rPr>
          <w:rFonts w:eastAsia="宋体"/>
        </w:rPr>
      </w:pPr>
      <w:r>
        <w:rPr>
          <w:rFonts w:hint="eastAsia"/>
          <w:b/>
        </w:rPr>
        <w:t>参数</w:t>
      </w:r>
    </w:p>
    <w:p>
      <w:pPr>
        <w:rPr>
          <w:rFonts w:eastAsia="宋体"/>
        </w:rPr>
      </w:pPr>
      <w:r>
        <w:t>struct device *dev</w:t>
      </w:r>
    </w:p>
    <w:p>
      <w:pPr>
        <w:rPr>
          <w:rFonts w:eastAsia="宋体"/>
        </w:rPr>
      </w:pPr>
      <w:r>
        <w:t>表示要配置的设备的通用设备</w:t>
      </w:r>
    </w:p>
    <w:p>
      <w:pPr>
        <w:rPr>
          <w:rFonts w:eastAsia="宋体"/>
        </w:rPr>
      </w:pPr>
      <w:r>
        <w:rPr>
          <w:rFonts w:hint="eastAsia"/>
          <w:b/>
        </w:rPr>
        <w:t>说明</w:t>
      </w:r>
    </w:p>
    <w:p>
      <w:r>
        <w:t>配置的想法只是提供设置过程中的一个点，以允许传输类在设置后从设备中提取信息。这在SCSI中使用，因为我们必须有一个设置设备才能开始使用HBA，但在发送初始查询之后，我们使用configure从设备中提取设备</w:t>
      </w:r>
      <w:r>
        <w:rPr>
          <w:rFonts w:hint="eastAsia"/>
        </w:rPr>
        <w:t>参数</w:t>
      </w:r>
      <w:r>
        <w:t>。设备不需要被添加即可进行配置。</w:t>
      </w:r>
    </w:p>
    <w:p>
      <w:pPr>
        <w:pStyle w:val="4"/>
        <w:spacing w:before="156" w:after="156"/>
      </w:pPr>
      <w:r>
        <w:t>void transport_remove_device(struct device *dev)</w:t>
      </w:r>
    </w:p>
    <w:p>
      <w:pPr>
        <w:rPr>
          <w:rFonts w:eastAsia="宋体"/>
        </w:rPr>
      </w:pPr>
      <w:r>
        <w:t>删除设备的可见性</w:t>
      </w:r>
    </w:p>
    <w:p>
      <w:pPr>
        <w:rPr>
          <w:rFonts w:eastAsia="宋体"/>
        </w:rPr>
      </w:pPr>
      <w:r>
        <w:rPr>
          <w:rFonts w:hint="eastAsia"/>
          <w:b/>
        </w:rPr>
        <w:t>参数</w:t>
      </w:r>
    </w:p>
    <w:p>
      <w:pPr>
        <w:rPr>
          <w:rFonts w:eastAsia="宋体"/>
        </w:rPr>
      </w:pPr>
      <w:r>
        <w:t>struct device *dev</w:t>
      </w:r>
    </w:p>
    <w:p>
      <w:pPr>
        <w:rPr>
          <w:rFonts w:eastAsia="宋体"/>
        </w:rPr>
      </w:pPr>
      <w:r>
        <w:t>要删除的通用设备</w:t>
      </w:r>
    </w:p>
    <w:p>
      <w:pPr>
        <w:rPr>
          <w:rFonts w:eastAsia="宋体"/>
        </w:rPr>
      </w:pPr>
      <w:r>
        <w:rPr>
          <w:rFonts w:hint="eastAsia"/>
          <w:b/>
        </w:rPr>
        <w:t>说明</w:t>
      </w:r>
    </w:p>
    <w:p>
      <w:pPr>
        <w:rPr>
          <w:rFonts w:eastAsia="宋体"/>
        </w:rPr>
      </w:pPr>
      <w:r>
        <w:t>此调用会删除设备的可见性（对从sysfs中的用户），但不会销毁它。要完全消除设备，还必须调用transport_destroy_device。如果您不需要分别进行删除和销毁操作，请使用transport_unregister_device（参见transport_class.h），它将为您执行两个调用。</w:t>
      </w:r>
    </w:p>
    <w:p>
      <w:pPr>
        <w:pStyle w:val="4"/>
        <w:spacing w:before="156" w:after="156"/>
      </w:pPr>
      <w:r>
        <w:t>void transport_destroy_device(struct device *dev)</w:t>
      </w:r>
    </w:p>
    <w:p>
      <w:pPr>
        <w:rPr>
          <w:rFonts w:eastAsia="宋体"/>
        </w:rPr>
      </w:pPr>
      <w:r>
        <w:t>销毁已删除的设备</w:t>
      </w:r>
    </w:p>
    <w:p>
      <w:pPr>
        <w:rPr>
          <w:rFonts w:eastAsia="宋体"/>
        </w:rPr>
      </w:pPr>
      <w:r>
        <w:rPr>
          <w:rFonts w:hint="eastAsia"/>
          <w:b/>
        </w:rPr>
        <w:t>参数</w:t>
      </w:r>
    </w:p>
    <w:p>
      <w:pPr>
        <w:rPr>
          <w:rFonts w:eastAsia="宋体"/>
        </w:rPr>
      </w:pPr>
      <w:r>
        <w:t>struct device *dev</w:t>
      </w:r>
    </w:p>
    <w:p>
      <w:pPr>
        <w:rPr>
          <w:rFonts w:eastAsia="宋体"/>
        </w:rPr>
      </w:pPr>
      <w:r>
        <w:t>要从传输类中消除的设备。</w:t>
      </w:r>
    </w:p>
    <w:p>
      <w:pPr>
        <w:rPr>
          <w:rFonts w:eastAsia="宋体"/>
        </w:rPr>
      </w:pPr>
      <w:r>
        <w:rPr>
          <w:rFonts w:hint="eastAsia"/>
          <w:b/>
        </w:rPr>
        <w:t>说明</w:t>
      </w:r>
    </w:p>
    <w:p>
      <w:pPr>
        <w:rPr>
          <w:rFonts w:eastAsia="宋体"/>
        </w:rPr>
      </w:pPr>
      <w:r>
        <w:t>此调用触发与传输类dev相关联的存储的消除。注意它实际上只是释放对classdev的引用。直到最后引用计数变为零，内存才不会被释放。还请注意，classdev保留对dev的引用计数，因此只要传输类设备保留，dev也将保留。</w:t>
      </w:r>
    </w:p>
    <w:p>
      <w:pPr>
        <w:pStyle w:val="4"/>
        <w:spacing w:before="156" w:after="156"/>
      </w:pPr>
      <w:r>
        <w:t>int device_bind_driver(struct device *dev)</w:t>
      </w:r>
    </w:p>
    <w:p>
      <w:pPr>
        <w:rPr>
          <w:rFonts w:eastAsia="宋体"/>
        </w:rPr>
      </w:pPr>
      <w:r>
        <w:t>将驱动程序绑定到一个设备。</w:t>
      </w:r>
    </w:p>
    <w:p>
      <w:pPr>
        <w:rPr>
          <w:rFonts w:eastAsia="宋体"/>
        </w:rPr>
      </w:pPr>
      <w:r>
        <w:rPr>
          <w:rFonts w:hint="eastAsia"/>
          <w:b/>
        </w:rPr>
        <w:t>参数</w:t>
      </w:r>
    </w:p>
    <w:p>
      <w:pPr>
        <w:rPr>
          <w:rFonts w:eastAsia="宋体"/>
        </w:rPr>
      </w:pPr>
      <w:r>
        <w:t>struct device *dev</w:t>
      </w:r>
    </w:p>
    <w:p>
      <w:pPr>
        <w:rPr>
          <w:rFonts w:eastAsia="宋体"/>
        </w:rPr>
      </w:pPr>
      <w:r>
        <w:t>设备。</w:t>
      </w:r>
    </w:p>
    <w:p>
      <w:pPr>
        <w:rPr>
          <w:rFonts w:eastAsia="宋体"/>
        </w:rPr>
      </w:pPr>
      <w:r>
        <w:rPr>
          <w:rFonts w:hint="eastAsia"/>
          <w:b/>
        </w:rPr>
        <w:t>说明</w:t>
      </w:r>
    </w:p>
    <w:p>
      <w:pPr>
        <w:rPr>
          <w:rFonts w:eastAsia="宋体"/>
        </w:rPr>
      </w:pPr>
      <w:r>
        <w:t>允许手动将驱动程序绑定到设备。调用者必须已经设置了dev-&gt;驱动程序。</w:t>
      </w:r>
    </w:p>
    <w:p>
      <w:pPr>
        <w:rPr>
          <w:rFonts w:eastAsia="宋体"/>
        </w:rPr>
      </w:pPr>
      <w:r>
        <w:t>请注意，这不会修改总线引用计数。在调用之前，请验证是否已计入（从驱动程序的probe（）方法没有其他努力是可以的）。</w:t>
      </w:r>
    </w:p>
    <w:p>
      <w:pPr>
        <w:rPr>
          <w:rFonts w:eastAsia="宋体"/>
        </w:rPr>
      </w:pPr>
      <w:r>
        <w:t>必须在设备锁定的情况下调用此函数。</w:t>
      </w:r>
    </w:p>
    <w:p>
      <w:pPr>
        <w:pStyle w:val="4"/>
        <w:spacing w:before="156" w:after="156"/>
      </w:pPr>
      <w:r>
        <w:t>void wait_for_device_probe(void)</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等待设备探测完成。</w:t>
      </w:r>
    </w:p>
    <w:p>
      <w:pPr>
        <w:pStyle w:val="4"/>
        <w:spacing w:before="156" w:after="156"/>
      </w:pPr>
      <w:r>
        <w:t>int device_attach(struct device *dev)</w:t>
      </w:r>
    </w:p>
    <w:p>
      <w:pPr>
        <w:rPr>
          <w:rFonts w:eastAsia="宋体"/>
        </w:rPr>
      </w:pPr>
      <w:r>
        <w:t>尝试将设备附加到驱动程序。</w:t>
      </w:r>
    </w:p>
    <w:p>
      <w:pPr>
        <w:rPr>
          <w:rFonts w:eastAsia="宋体"/>
        </w:rPr>
      </w:pPr>
      <w:r>
        <w:rPr>
          <w:rFonts w:hint="eastAsia"/>
          <w:b/>
        </w:rPr>
        <w:t>参数</w:t>
      </w:r>
    </w:p>
    <w:p>
      <w:pPr>
        <w:rPr>
          <w:rFonts w:eastAsia="宋体"/>
        </w:rPr>
      </w:pPr>
      <w:r>
        <w:t>struct device *dev</w:t>
      </w:r>
    </w:p>
    <w:p>
      <w:pPr>
        <w:rPr>
          <w:rFonts w:eastAsia="宋体"/>
        </w:rPr>
      </w:pPr>
      <w:r>
        <w:t>设备。</w:t>
      </w:r>
    </w:p>
    <w:p>
      <w:pPr>
        <w:rPr>
          <w:rFonts w:eastAsia="宋体"/>
        </w:rPr>
      </w:pPr>
      <w:r>
        <w:rPr>
          <w:rFonts w:hint="eastAsia"/>
          <w:b/>
        </w:rPr>
        <w:t>说明</w:t>
      </w:r>
    </w:p>
    <w:p>
      <w:r>
        <w:t>遍历总线拥有的驱动程序列表，并为每个对调用driver_probe_device（）。如果找到兼容对，中断并</w:t>
      </w:r>
      <w:r>
        <w:rPr>
          <w:rFonts w:hint="eastAsia"/>
        </w:rPr>
        <w:t>返回</w:t>
      </w:r>
      <w:r>
        <w:t>。如果设备绑定到驱动程序，则返回 1；否则 0 如果没有找到匹配的驱动程序；-ENODEV 如果设备未注册。</w:t>
      </w:r>
    </w:p>
    <w:p>
      <w:pPr>
        <w:rPr>
          <w:rFonts w:eastAsia="宋体"/>
        </w:rPr>
      </w:pPr>
      <w:r>
        <w:t>如果为USB接口调用，则必须保持dev-&gt;parent锁定。</w:t>
      </w:r>
    </w:p>
    <w:p>
      <w:pPr>
        <w:pStyle w:val="4"/>
        <w:spacing w:before="156" w:after="156"/>
      </w:pPr>
      <w:r>
        <w:t>int driver_attach(struct device_driver *drv)</w:t>
      </w:r>
    </w:p>
    <w:p>
      <w:pPr>
        <w:rPr>
          <w:rFonts w:eastAsia="宋体"/>
        </w:rPr>
      </w:pPr>
      <w:r>
        <w:t>尝试将驱动程序绑定到设备。</w:t>
      </w:r>
    </w:p>
    <w:p>
      <w:pPr>
        <w:rPr>
          <w:rFonts w:eastAsia="宋体"/>
        </w:rPr>
      </w:pPr>
      <w:r>
        <w:rPr>
          <w:rFonts w:hint="eastAsia"/>
          <w:b/>
        </w:rPr>
        <w:t>参数</w:t>
      </w:r>
    </w:p>
    <w:p>
      <w:r>
        <w:t>struct device_driver *drv</w:t>
      </w:r>
    </w:p>
    <w:p>
      <w:pPr>
        <w:rPr>
          <w:rFonts w:eastAsia="宋体"/>
        </w:rPr>
      </w:pPr>
      <w:r>
        <w:t>驱动程序。</w:t>
      </w:r>
    </w:p>
    <w:p>
      <w:pPr>
        <w:rPr>
          <w:rFonts w:eastAsia="宋体"/>
        </w:rPr>
      </w:pPr>
      <w:r>
        <w:rPr>
          <w:rFonts w:hint="eastAsia"/>
          <w:b/>
        </w:rPr>
        <w:t>说明</w:t>
      </w:r>
    </w:p>
    <w:p>
      <w:pPr>
        <w:rPr>
          <w:rFonts w:eastAsia="宋体"/>
        </w:rPr>
      </w:pPr>
      <w:r>
        <w:t>遍历总线上的设备列表，并尝试将驱动程序与它们匹配。如果driver_probe_device()</w:t>
      </w:r>
      <w:r>
        <w:rPr>
          <w:rFonts w:hint="eastAsia"/>
        </w:rPr>
        <w:t>返回</w:t>
      </w:r>
      <w:r>
        <w:t>0并且dev-&gt;driver已设置，那么我们找到了一个兼容的设备对。</w:t>
      </w:r>
    </w:p>
    <w:p>
      <w:pPr>
        <w:pStyle w:val="4"/>
        <w:spacing w:before="156" w:after="156"/>
      </w:pPr>
      <w:r>
        <w:t>void device_release_driver(struct device *dev)</w:t>
      </w:r>
    </w:p>
    <w:p>
      <w:pPr>
        <w:rPr>
          <w:rFonts w:eastAsia="宋体"/>
        </w:rPr>
      </w:pPr>
      <w:r>
        <w:t>手动从驱动程序分离设备。</w:t>
      </w:r>
    </w:p>
    <w:p>
      <w:pPr>
        <w:rPr>
          <w:rFonts w:eastAsia="宋体"/>
        </w:rPr>
      </w:pPr>
      <w:r>
        <w:rPr>
          <w:rFonts w:hint="eastAsia"/>
          <w:b/>
        </w:rPr>
        <w:t>参数</w:t>
      </w:r>
    </w:p>
    <w:p>
      <w:pPr>
        <w:rPr>
          <w:rFonts w:eastAsia="宋体"/>
        </w:rPr>
      </w:pPr>
      <w:r>
        <w:t>struct device *dev</w:t>
      </w:r>
    </w:p>
    <w:p>
      <w:pPr>
        <w:rPr>
          <w:rFonts w:eastAsia="宋体"/>
        </w:rPr>
      </w:pPr>
      <w:r>
        <w:t>设备。</w:t>
      </w:r>
    </w:p>
    <w:p>
      <w:pPr>
        <w:rPr>
          <w:rFonts w:eastAsia="宋体"/>
        </w:rPr>
      </w:pPr>
      <w:r>
        <w:rPr>
          <w:rFonts w:hint="eastAsia"/>
          <w:b/>
        </w:rPr>
        <w:t>说明</w:t>
      </w:r>
    </w:p>
    <w:p>
      <w:pPr>
        <w:rPr>
          <w:rFonts w:eastAsia="宋体"/>
        </w:rPr>
      </w:pPr>
      <w:r>
        <w:t>手动从驱动程序中分离设备。当针对USB接口调用此函数时，必须持有dev-&gt;parent锁。</w:t>
      </w:r>
    </w:p>
    <w:p>
      <w:pPr>
        <w:rPr>
          <w:rFonts w:eastAsia="宋体"/>
        </w:rPr>
      </w:pPr>
      <w:r>
        <w:t>如果要使用dev-&gt;parent锁调用此函数，请确保在先解除设备的消费者绑定或者在dev-&gt;parent锁下可以获取其锁。</w:t>
      </w:r>
    </w:p>
    <w:p>
      <w:pPr>
        <w:pStyle w:val="4"/>
        <w:spacing w:before="156" w:after="156"/>
      </w:pPr>
      <w:r>
        <w:t>struct platform_device *platform_device_register_resndata(struct device *parent， const char *name，int id，const struct resource *res，unsigned int num，const void *data，size_t size)</w:t>
      </w:r>
    </w:p>
    <w:p>
      <w:pPr>
        <w:rPr>
          <w:rFonts w:eastAsia="宋体"/>
        </w:rPr>
      </w:pPr>
      <w:r>
        <w:t>添加具有资源和平台特定数据的平台级设备</w:t>
      </w:r>
    </w:p>
    <w:p>
      <w:pPr>
        <w:rPr>
          <w:rFonts w:eastAsia="宋体"/>
        </w:rPr>
      </w:pPr>
      <w:r>
        <w:rPr>
          <w:rFonts w:hint="eastAsia"/>
          <w:b/>
        </w:rPr>
        <w:t>参数</w:t>
      </w:r>
    </w:p>
    <w:p>
      <w:pPr>
        <w:rPr>
          <w:rFonts w:eastAsia="宋体"/>
        </w:rPr>
      </w:pPr>
      <w:r>
        <w:t>struct device *parent</w:t>
      </w:r>
    </w:p>
    <w:p>
      <w:pPr>
        <w:rPr>
          <w:rFonts w:eastAsia="宋体"/>
        </w:rPr>
      </w:pPr>
      <w:r>
        <w:t>我们正在添加的设备的父设备</w:t>
      </w:r>
    </w:p>
    <w:p>
      <w:pPr>
        <w:rPr>
          <w:rFonts w:eastAsia="宋体"/>
        </w:rPr>
      </w:pPr>
      <w:r>
        <w:t>const char *name</w:t>
      </w:r>
    </w:p>
    <w:p>
      <w:pPr>
        <w:rPr>
          <w:rFonts w:eastAsia="宋体"/>
        </w:rPr>
      </w:pPr>
      <w:r>
        <w:t>我们正在添加的设备的基本名称</w:t>
      </w:r>
    </w:p>
    <w:p>
      <w:pPr>
        <w:rPr>
          <w:rFonts w:eastAsia="宋体"/>
        </w:rPr>
      </w:pPr>
      <w:r>
        <w:t>int id</w:t>
      </w:r>
    </w:p>
    <w:p>
      <w:pPr>
        <w:rPr>
          <w:rFonts w:eastAsia="宋体"/>
        </w:rPr>
      </w:pPr>
      <w:r>
        <w:t>实例ID</w:t>
      </w:r>
    </w:p>
    <w:p>
      <w:pPr>
        <w:rPr>
          <w:rFonts w:eastAsia="宋体"/>
        </w:rPr>
      </w:pPr>
      <w:r>
        <w:t>const struct resource *res</w:t>
      </w:r>
    </w:p>
    <w:p>
      <w:pPr>
        <w:rPr>
          <w:rFonts w:eastAsia="宋体"/>
        </w:rPr>
      </w:pPr>
      <w:r>
        <w:t>需要为设备分配的资源集</w:t>
      </w:r>
    </w:p>
    <w:p>
      <w:pPr>
        <w:rPr>
          <w:rFonts w:eastAsia="宋体"/>
        </w:rPr>
      </w:pPr>
      <w:r>
        <w:t>unsigned int num</w:t>
      </w:r>
    </w:p>
    <w:p>
      <w:pPr>
        <w:rPr>
          <w:rFonts w:eastAsia="宋体"/>
        </w:rPr>
      </w:pPr>
      <w:r>
        <w:t>资源数量</w:t>
      </w:r>
    </w:p>
    <w:p>
      <w:pPr>
        <w:rPr>
          <w:rFonts w:eastAsia="宋体"/>
        </w:rPr>
      </w:pPr>
      <w:r>
        <w:t>const void *data</w:t>
      </w:r>
    </w:p>
    <w:p>
      <w:pPr>
        <w:rPr>
          <w:rFonts w:eastAsia="宋体"/>
        </w:rPr>
      </w:pPr>
      <w:r>
        <w:t>此平台设备的平台特定数据</w:t>
      </w:r>
    </w:p>
    <w:p>
      <w:pPr>
        <w:rPr>
          <w:rFonts w:eastAsia="宋体"/>
        </w:rPr>
      </w:pPr>
      <w:r>
        <w:t>size_t size</w:t>
      </w:r>
    </w:p>
    <w:p>
      <w:pPr>
        <w:rPr>
          <w:rFonts w:eastAsia="宋体"/>
        </w:rPr>
      </w:pPr>
      <w:r>
        <w:t>平台特定数据的大小</w:t>
      </w:r>
    </w:p>
    <w:p>
      <w:pPr>
        <w:rPr>
          <w:rFonts w:eastAsia="宋体"/>
        </w:rPr>
      </w:pPr>
      <w:r>
        <w:rPr>
          <w:rFonts w:hint="eastAsia"/>
          <w:b/>
        </w:rPr>
        <w:t>说明</w:t>
      </w:r>
    </w:p>
    <w:p>
      <w:pPr>
        <w:rPr>
          <w:rFonts w:eastAsia="宋体"/>
        </w:rPr>
      </w:pPr>
      <w:r>
        <w:t>成功</w:t>
      </w:r>
      <w:r>
        <w:rPr>
          <w:rFonts w:hint="eastAsia"/>
        </w:rPr>
        <w:t>返回</w:t>
      </w:r>
      <w:r>
        <w:t>struct platform_device指针，错误</w:t>
      </w:r>
      <w:r>
        <w:rPr>
          <w:rFonts w:hint="eastAsia"/>
        </w:rPr>
        <w:t>返回</w:t>
      </w:r>
      <w:r>
        <w:t>ERR_PTR()。</w:t>
      </w:r>
    </w:p>
    <w:p>
      <w:pPr>
        <w:pStyle w:val="4"/>
        <w:spacing w:before="156" w:after="156"/>
      </w:pPr>
      <w:r>
        <w:t>struct platform_device *platform_device_register_simple(const char *name，int id，const struct resource *res，unsigned int num)</w:t>
      </w:r>
    </w:p>
    <w:p>
      <w:pPr>
        <w:rPr>
          <w:rFonts w:eastAsia="宋体"/>
        </w:rPr>
      </w:pPr>
      <w:r>
        <w:t>添加平台级设备及其资源</w:t>
      </w:r>
    </w:p>
    <w:p>
      <w:pPr>
        <w:rPr>
          <w:rFonts w:eastAsia="宋体"/>
        </w:rPr>
      </w:pPr>
      <w:r>
        <w:rPr>
          <w:rFonts w:hint="eastAsia"/>
          <w:b/>
        </w:rPr>
        <w:t>参数</w:t>
      </w:r>
    </w:p>
    <w:p>
      <w:pPr>
        <w:rPr>
          <w:rFonts w:eastAsia="宋体"/>
        </w:rPr>
      </w:pPr>
      <w:r>
        <w:t>const char *name</w:t>
      </w:r>
    </w:p>
    <w:p>
      <w:pPr>
        <w:rPr>
          <w:rFonts w:eastAsia="宋体"/>
        </w:rPr>
      </w:pPr>
      <w:r>
        <w:t>我们正在添加的设备的基本名称</w:t>
      </w:r>
    </w:p>
    <w:p>
      <w:pPr>
        <w:rPr>
          <w:rFonts w:eastAsia="宋体"/>
        </w:rPr>
      </w:pPr>
      <w:r>
        <w:t>int id</w:t>
      </w:r>
    </w:p>
    <w:p>
      <w:pPr>
        <w:rPr>
          <w:rFonts w:eastAsia="宋体"/>
        </w:rPr>
      </w:pPr>
      <w:r>
        <w:t>实例ID</w:t>
      </w:r>
    </w:p>
    <w:p>
      <w:pPr>
        <w:rPr>
          <w:rFonts w:eastAsia="宋体"/>
        </w:rPr>
      </w:pPr>
      <w:r>
        <w:t>const struct resource *res</w:t>
      </w:r>
    </w:p>
    <w:p>
      <w:pPr>
        <w:rPr>
          <w:rFonts w:eastAsia="宋体"/>
        </w:rPr>
      </w:pPr>
      <w:r>
        <w:t>需要为设备分配的资源集</w:t>
      </w:r>
    </w:p>
    <w:p>
      <w:pPr>
        <w:rPr>
          <w:rFonts w:eastAsia="宋体"/>
        </w:rPr>
      </w:pPr>
      <w:r>
        <w:t>unsigned int num</w:t>
      </w:r>
    </w:p>
    <w:p>
      <w:pPr>
        <w:rPr>
          <w:rFonts w:eastAsia="宋体"/>
        </w:rPr>
      </w:pPr>
      <w:r>
        <w:t>资源数量</w:t>
      </w:r>
    </w:p>
    <w:p>
      <w:pPr>
        <w:rPr>
          <w:rFonts w:eastAsia="宋体"/>
        </w:rPr>
      </w:pPr>
      <w:r>
        <w:rPr>
          <w:rFonts w:hint="eastAsia"/>
          <w:b/>
        </w:rPr>
        <w:t>说明</w:t>
      </w:r>
    </w:p>
    <w:p>
      <w:r>
        <w:t>此函数创建一个简单的平台设备，需要最少的资源和内存管理。提供释放用于释放为设备分配的内存的预设释放函数允许使用此类设备的驱动程序在等待对设备的最后引用被删除之前卸载。</w:t>
      </w:r>
    </w:p>
    <w:p>
      <w:r>
        <w:t>此接口主要用于以前的直接探测硬件的驱动程序。因为这种驱动程序自己创建sysfs设备节点，而不是让系统基础架构处理这样的设备</w:t>
      </w:r>
      <w:r>
        <w:rPr>
          <w:rFonts w:hint="eastAsia"/>
        </w:rPr>
        <w:t>enum</w:t>
      </w:r>
      <w:r>
        <w:t>任务，所以它们不完全符合Linux驱动程序模型。特别是，当这些驱动程序作为模块构建时，它们无法“热插拔”。</w:t>
      </w:r>
    </w:p>
    <w:p>
      <w:pPr>
        <w:rPr>
          <w:rFonts w:eastAsia="宋体"/>
        </w:rPr>
      </w:pPr>
      <w:r>
        <w:t>成功</w:t>
      </w:r>
      <w:r>
        <w:rPr>
          <w:rFonts w:hint="eastAsia"/>
        </w:rPr>
        <w:t>返回</w:t>
      </w:r>
      <w:r>
        <w:t>struct platform_device指针，错误</w:t>
      </w:r>
      <w:r>
        <w:rPr>
          <w:rFonts w:hint="eastAsia"/>
        </w:rPr>
        <w:t>返回</w:t>
      </w:r>
      <w:r>
        <w:t>ERR_PTR()。</w:t>
      </w:r>
    </w:p>
    <w:p>
      <w:pPr>
        <w:pStyle w:val="4"/>
        <w:spacing w:before="156" w:after="156"/>
      </w:pPr>
      <w:r>
        <w:t>struct platform_device *platform_device_register_data(struct device *parent， const char *name，int id，const void *data，size_t size)</w:t>
      </w:r>
    </w:p>
    <w:p>
      <w:pPr>
        <w:rPr>
          <w:rFonts w:eastAsia="宋体"/>
        </w:rPr>
      </w:pPr>
      <w:r>
        <w:t>添加带有平台特定数据的平台级设备</w:t>
      </w:r>
    </w:p>
    <w:p>
      <w:pPr>
        <w:rPr>
          <w:rFonts w:eastAsia="宋体"/>
        </w:rPr>
      </w:pPr>
      <w:r>
        <w:rPr>
          <w:rFonts w:hint="eastAsia"/>
          <w:b/>
        </w:rPr>
        <w:t>参数</w:t>
      </w:r>
    </w:p>
    <w:p>
      <w:pPr>
        <w:rPr>
          <w:rFonts w:eastAsia="宋体"/>
        </w:rPr>
      </w:pPr>
      <w:r>
        <w:t>struct device *parent</w:t>
      </w:r>
    </w:p>
    <w:p>
      <w:pPr>
        <w:rPr>
          <w:rFonts w:eastAsia="宋体"/>
        </w:rPr>
      </w:pPr>
      <w:r>
        <w:t>我们正在添加的设备的父设备</w:t>
      </w:r>
    </w:p>
    <w:p>
      <w:pPr>
        <w:rPr>
          <w:rFonts w:eastAsia="宋体"/>
        </w:rPr>
      </w:pPr>
      <w:r>
        <w:t>const char *name</w:t>
      </w:r>
    </w:p>
    <w:p>
      <w:pPr>
        <w:rPr>
          <w:rFonts w:eastAsia="宋体"/>
        </w:rPr>
      </w:pPr>
      <w:r>
        <w:t>我们正在添加的设备的基本名称</w:t>
      </w:r>
    </w:p>
    <w:p>
      <w:pPr>
        <w:rPr>
          <w:rFonts w:eastAsia="宋体"/>
        </w:rPr>
      </w:pPr>
      <w:r>
        <w:t>int id</w:t>
      </w:r>
    </w:p>
    <w:p>
      <w:pPr>
        <w:rPr>
          <w:rFonts w:eastAsia="宋体"/>
        </w:rPr>
      </w:pPr>
      <w:r>
        <w:t>实例ID</w:t>
      </w:r>
    </w:p>
    <w:p>
      <w:pPr>
        <w:rPr>
          <w:rFonts w:eastAsia="宋体"/>
        </w:rPr>
      </w:pPr>
      <w:r>
        <w:t>const void *data</w:t>
      </w:r>
    </w:p>
    <w:p>
      <w:pPr>
        <w:rPr>
          <w:rFonts w:eastAsia="宋体"/>
        </w:rPr>
      </w:pPr>
      <w:r>
        <w:t>此平台设备的平台特定数据</w:t>
      </w:r>
    </w:p>
    <w:p>
      <w:pPr>
        <w:rPr>
          <w:rFonts w:eastAsia="宋体"/>
        </w:rPr>
      </w:pPr>
      <w:r>
        <w:t>size_t size</w:t>
      </w:r>
    </w:p>
    <w:p>
      <w:pPr>
        <w:rPr>
          <w:rFonts w:eastAsia="宋体"/>
        </w:rPr>
      </w:pPr>
      <w:r>
        <w:t>平台特定数据的大小</w:t>
      </w:r>
    </w:p>
    <w:p>
      <w:pPr>
        <w:rPr>
          <w:rFonts w:eastAsia="宋体"/>
        </w:rPr>
      </w:pPr>
      <w:r>
        <w:rPr>
          <w:rFonts w:hint="eastAsia"/>
          <w:b/>
        </w:rPr>
        <w:t>说明</w:t>
      </w:r>
    </w:p>
    <w:p>
      <w:pPr>
        <w:rPr>
          <w:rFonts w:eastAsia="宋体"/>
        </w:rPr>
      </w:pPr>
      <w:r>
        <w:t>此函数创建一个简单的平台设备，需要最少的资源和内存管理。提供释放用于释放为设备分配的内存的预设释放函数允许使用此类设备的驱动程序在等待对设备的最后引用被删除之前卸载。成功</w:t>
      </w:r>
      <w:r>
        <w:rPr>
          <w:rFonts w:hint="eastAsia"/>
        </w:rPr>
        <w:t>返回</w:t>
      </w:r>
      <w:r>
        <w:t>struct platform_device指针，错误</w:t>
      </w:r>
      <w:r>
        <w:rPr>
          <w:rFonts w:hint="eastAsia"/>
        </w:rPr>
        <w:t>返回</w:t>
      </w:r>
      <w:r>
        <w:t>ERR_PTR()。</w:t>
      </w:r>
    </w:p>
    <w:p>
      <w:pPr>
        <w:pStyle w:val="4"/>
        <w:spacing w:before="156" w:after="156"/>
      </w:pPr>
      <w:r>
        <w:t>struct resource *platform_get_resource(struct platform_device *dev， unsigned int type， unsigned int num)</w:t>
      </w:r>
    </w:p>
    <w:p>
      <w:pPr>
        <w:rPr>
          <w:rFonts w:eastAsia="宋体"/>
        </w:rPr>
      </w:pPr>
      <w:r>
        <w:t>获取设备的资源</w:t>
      </w:r>
    </w:p>
    <w:p>
      <w:pPr>
        <w:rPr>
          <w:rFonts w:eastAsia="宋体"/>
        </w:rPr>
      </w:pPr>
      <w:r>
        <w:rPr>
          <w:rFonts w:hint="eastAsia"/>
          <w:b/>
        </w:rPr>
        <w:t>参数</w:t>
      </w:r>
    </w:p>
    <w:p>
      <w:pPr>
        <w:rPr>
          <w:rFonts w:eastAsia="宋体"/>
        </w:rPr>
      </w:pPr>
      <w:r>
        <w:t>struct platform_device *dev</w:t>
      </w:r>
    </w:p>
    <w:p>
      <w:pPr>
        <w:rPr>
          <w:rFonts w:eastAsia="宋体"/>
        </w:rPr>
      </w:pPr>
      <w:r>
        <w:t>平台设备</w:t>
      </w:r>
    </w:p>
    <w:p>
      <w:pPr>
        <w:rPr>
          <w:rFonts w:eastAsia="宋体"/>
        </w:rPr>
      </w:pPr>
      <w:r>
        <w:t>unsigned int type</w:t>
      </w:r>
    </w:p>
    <w:p>
      <w:pPr>
        <w:rPr>
          <w:rFonts w:eastAsia="宋体"/>
        </w:rPr>
      </w:pPr>
      <w:r>
        <w:t>资源类型</w:t>
      </w:r>
    </w:p>
    <w:p>
      <w:pPr>
        <w:rPr>
          <w:rFonts w:eastAsia="宋体"/>
        </w:rPr>
      </w:pPr>
      <w:r>
        <w:t>unsigned int num</w:t>
      </w:r>
    </w:p>
    <w:p>
      <w:pPr>
        <w:rPr>
          <w:rFonts w:eastAsia="宋体"/>
        </w:rPr>
      </w:pPr>
      <w:r>
        <w:t>资源索引</w:t>
      </w:r>
    </w:p>
    <w:p>
      <w:pPr>
        <w:pStyle w:val="4"/>
        <w:spacing w:before="156" w:after="156"/>
      </w:pPr>
      <w:r>
        <w:t>struct resource * platform_get_resource(struct platform_device * dev， unsigned int type， unsigned int num)</w:t>
      </w:r>
    </w:p>
    <w:p>
      <w:pPr>
        <w:rPr>
          <w:rFonts w:eastAsia="宋体"/>
        </w:rPr>
      </w:pPr>
      <w:r>
        <w:t>获取设备的资源</w:t>
      </w:r>
    </w:p>
    <w:p>
      <w:pPr>
        <w:rPr>
          <w:rFonts w:eastAsia="宋体"/>
        </w:rPr>
      </w:pPr>
      <w:r>
        <w:rPr>
          <w:rFonts w:hint="eastAsia"/>
          <w:b/>
        </w:rPr>
        <w:t>参数</w:t>
      </w:r>
    </w:p>
    <w:p>
      <w:pPr>
        <w:rPr>
          <w:rFonts w:eastAsia="宋体"/>
        </w:rPr>
      </w:pPr>
      <w:r>
        <w:t>struct platform_device * dev</w:t>
      </w:r>
    </w:p>
    <w:p>
      <w:pPr>
        <w:rPr>
          <w:rFonts w:eastAsia="宋体"/>
        </w:rPr>
      </w:pPr>
      <w:r>
        <w:t>平台设备</w:t>
      </w:r>
    </w:p>
    <w:p>
      <w:pPr>
        <w:rPr>
          <w:rFonts w:eastAsia="宋体"/>
        </w:rPr>
      </w:pPr>
      <w:r>
        <w:t>unsigned int type</w:t>
      </w:r>
    </w:p>
    <w:p>
      <w:pPr>
        <w:rPr>
          <w:rFonts w:eastAsia="宋体"/>
        </w:rPr>
      </w:pPr>
      <w:r>
        <w:t>资源类型</w:t>
      </w:r>
    </w:p>
    <w:p>
      <w:pPr>
        <w:rPr>
          <w:rFonts w:eastAsia="宋体"/>
        </w:rPr>
      </w:pPr>
      <w:r>
        <w:t>unsigned int num</w:t>
      </w:r>
    </w:p>
    <w:p>
      <w:pPr>
        <w:rPr>
          <w:rFonts w:eastAsia="宋体"/>
        </w:rPr>
      </w:pPr>
      <w:r>
        <w:t>资源索引</w:t>
      </w:r>
    </w:p>
    <w:p>
      <w:pPr>
        <w:pStyle w:val="4"/>
        <w:spacing w:before="156" w:after="156"/>
      </w:pPr>
      <w:r>
        <w:t>int platform_get_irq(struct platform_device *dev， unsigned int num)</w:t>
      </w:r>
    </w:p>
    <w:p>
      <w:pPr>
        <w:rPr>
          <w:rFonts w:eastAsia="宋体"/>
        </w:rPr>
      </w:pPr>
      <w:r>
        <w:t>获取设备的IRQ</w:t>
      </w:r>
    </w:p>
    <w:p>
      <w:pPr>
        <w:rPr>
          <w:rFonts w:eastAsia="宋体"/>
        </w:rPr>
      </w:pPr>
      <w:r>
        <w:rPr>
          <w:rFonts w:hint="eastAsia"/>
          <w:b/>
        </w:rPr>
        <w:t>参数</w:t>
      </w:r>
    </w:p>
    <w:p>
      <w:pPr>
        <w:rPr>
          <w:rFonts w:eastAsia="宋体"/>
        </w:rPr>
      </w:pPr>
      <w:r>
        <w:t>struct platform_device *dev</w:t>
      </w:r>
    </w:p>
    <w:p>
      <w:pPr>
        <w:rPr>
          <w:rFonts w:eastAsia="宋体"/>
        </w:rPr>
      </w:pPr>
      <w:r>
        <w:t>平台设备</w:t>
      </w:r>
    </w:p>
    <w:p>
      <w:pPr>
        <w:rPr>
          <w:rFonts w:eastAsia="宋体"/>
        </w:rPr>
      </w:pPr>
      <w:r>
        <w:t>unsigned int num</w:t>
      </w:r>
    </w:p>
    <w:p>
      <w:pPr>
        <w:rPr>
          <w:rFonts w:eastAsia="宋体"/>
        </w:rPr>
      </w:pPr>
      <w:r>
        <w:t>IRQ编号索引</w:t>
      </w:r>
    </w:p>
    <w:p>
      <w:pPr>
        <w:pStyle w:val="4"/>
        <w:spacing w:before="156" w:after="156"/>
      </w:pPr>
      <w:r>
        <w:t>int platform_irq_count(struct platform_device *dev)</w:t>
      </w:r>
    </w:p>
    <w:p>
      <w:pPr>
        <w:rPr>
          <w:rFonts w:eastAsia="宋体"/>
        </w:rPr>
      </w:pPr>
      <w:r>
        <w:t>计算平台设备使用的IRQ数量</w:t>
      </w:r>
    </w:p>
    <w:p>
      <w:pPr>
        <w:rPr>
          <w:rFonts w:eastAsia="宋体"/>
        </w:rPr>
      </w:pPr>
      <w:r>
        <w:rPr>
          <w:rFonts w:hint="eastAsia"/>
          <w:b/>
        </w:rPr>
        <w:t>参数</w:t>
      </w:r>
    </w:p>
    <w:p>
      <w:pPr>
        <w:rPr>
          <w:rFonts w:eastAsia="宋体"/>
        </w:rPr>
      </w:pPr>
      <w:r>
        <w:t>struct platform_device *dev</w:t>
      </w:r>
    </w:p>
    <w:p>
      <w:pPr>
        <w:rPr>
          <w:rFonts w:eastAsia="宋体"/>
        </w:rPr>
      </w:pPr>
      <w:r>
        <w:t>平台设备</w:t>
      </w:r>
    </w:p>
    <w:p>
      <w:pPr>
        <w:rPr>
          <w:rFonts w:eastAsia="宋体"/>
          <w:b/>
          <w:bCs/>
        </w:rPr>
      </w:pPr>
      <w:r>
        <w:rPr>
          <w:rFonts w:hint="eastAsia"/>
          <w:b/>
          <w:bCs/>
        </w:rPr>
        <w:t>返回</w:t>
      </w:r>
    </w:p>
    <w:p>
      <w:pPr>
        <w:rPr>
          <w:rFonts w:eastAsia="宋体"/>
        </w:rPr>
      </w:pPr>
      <w:r>
        <w:t>平台设备使用的IRQ数量或EPROBE_DEFER。</w:t>
      </w:r>
    </w:p>
    <w:p>
      <w:pPr>
        <w:pStyle w:val="4"/>
        <w:spacing w:before="156" w:after="156"/>
      </w:pPr>
      <w:r>
        <w:t>struct resource *platform_get_resource_byname(struct platform_device *dev， unsigned int type， const char *name)</w:t>
      </w:r>
    </w:p>
    <w:p>
      <w:pPr>
        <w:rPr>
          <w:rFonts w:eastAsia="宋体"/>
        </w:rPr>
      </w:pPr>
      <w:r>
        <w:t>按名称获取设备的资源</w:t>
      </w:r>
    </w:p>
    <w:p>
      <w:pPr>
        <w:rPr>
          <w:rFonts w:eastAsia="宋体"/>
        </w:rPr>
      </w:pPr>
      <w:r>
        <w:rPr>
          <w:rFonts w:hint="eastAsia"/>
          <w:b/>
        </w:rPr>
        <w:t>参数</w:t>
      </w:r>
    </w:p>
    <w:p>
      <w:pPr>
        <w:rPr>
          <w:rFonts w:eastAsia="宋体"/>
        </w:rPr>
      </w:pPr>
      <w:r>
        <w:t>struct platform_device *dev</w:t>
      </w:r>
    </w:p>
    <w:p>
      <w:pPr>
        <w:rPr>
          <w:rFonts w:eastAsia="宋体"/>
        </w:rPr>
      </w:pPr>
      <w:r>
        <w:t>平台设备</w:t>
      </w:r>
    </w:p>
    <w:p>
      <w:pPr>
        <w:rPr>
          <w:rFonts w:eastAsia="宋体"/>
        </w:rPr>
      </w:pPr>
      <w:r>
        <w:t>unsigned int type</w:t>
      </w:r>
    </w:p>
    <w:p>
      <w:pPr>
        <w:rPr>
          <w:rFonts w:eastAsia="宋体"/>
        </w:rPr>
      </w:pPr>
      <w:r>
        <w:t>资源类型</w:t>
      </w:r>
    </w:p>
    <w:p>
      <w:pPr>
        <w:rPr>
          <w:rFonts w:eastAsia="宋体"/>
        </w:rPr>
      </w:pPr>
      <w:r>
        <w:t>const char *name</w:t>
      </w:r>
    </w:p>
    <w:p>
      <w:pPr>
        <w:rPr>
          <w:rFonts w:eastAsia="宋体"/>
        </w:rPr>
      </w:pPr>
      <w:r>
        <w:t>资源名称</w:t>
      </w:r>
    </w:p>
    <w:p>
      <w:pPr>
        <w:pStyle w:val="4"/>
        <w:spacing w:before="156" w:after="156"/>
      </w:pPr>
      <w:r>
        <w:t>int platform_get_irq_byname(struct platform_device *dev， const char *name)</w:t>
      </w:r>
    </w:p>
    <w:p>
      <w:pPr>
        <w:rPr>
          <w:rFonts w:eastAsia="宋体"/>
        </w:rPr>
      </w:pPr>
      <w:r>
        <w:t>按名称获取设备的IRQ</w:t>
      </w:r>
    </w:p>
    <w:p>
      <w:pPr>
        <w:rPr>
          <w:rFonts w:eastAsia="宋体"/>
        </w:rPr>
      </w:pPr>
      <w:r>
        <w:rPr>
          <w:rFonts w:hint="eastAsia"/>
          <w:b/>
        </w:rPr>
        <w:t>参数</w:t>
      </w:r>
    </w:p>
    <w:p>
      <w:pPr>
        <w:rPr>
          <w:rFonts w:eastAsia="宋体"/>
        </w:rPr>
      </w:pPr>
      <w:r>
        <w:t>struct platform_device *dev</w:t>
      </w:r>
    </w:p>
    <w:p>
      <w:pPr>
        <w:rPr>
          <w:rFonts w:eastAsia="宋体"/>
        </w:rPr>
      </w:pPr>
      <w:r>
        <w:t>平台设备</w:t>
      </w:r>
    </w:p>
    <w:p>
      <w:pPr>
        <w:rPr>
          <w:rFonts w:eastAsia="宋体"/>
        </w:rPr>
      </w:pPr>
      <w:r>
        <w:t>const char *name</w:t>
      </w:r>
    </w:p>
    <w:p>
      <w:pPr>
        <w:rPr>
          <w:rFonts w:eastAsia="宋体"/>
        </w:rPr>
      </w:pPr>
      <w:r>
        <w:t>IRQ名称</w:t>
      </w:r>
    </w:p>
    <w:p>
      <w:pPr>
        <w:pStyle w:val="4"/>
        <w:spacing w:before="156" w:after="156"/>
      </w:pPr>
      <w:r>
        <w:t>int platform_add_devices(struct platform_device **devs， int num)</w:t>
      </w:r>
    </w:p>
    <w:p>
      <w:pPr>
        <w:rPr>
          <w:rFonts w:eastAsia="宋体"/>
        </w:rPr>
      </w:pPr>
      <w:r>
        <w:t>添加平台设备的数量</w:t>
      </w:r>
    </w:p>
    <w:p>
      <w:pPr>
        <w:rPr>
          <w:rFonts w:eastAsia="宋体"/>
        </w:rPr>
      </w:pPr>
      <w:r>
        <w:rPr>
          <w:rFonts w:hint="eastAsia"/>
          <w:b/>
        </w:rPr>
        <w:t>参数</w:t>
      </w:r>
    </w:p>
    <w:p>
      <w:pPr>
        <w:rPr>
          <w:rFonts w:eastAsia="宋体"/>
        </w:rPr>
      </w:pPr>
      <w:r>
        <w:t>struct platform_device **devs</w:t>
      </w:r>
    </w:p>
    <w:p>
      <w:pPr>
        <w:rPr>
          <w:rFonts w:eastAsia="宋体"/>
        </w:rPr>
      </w:pPr>
      <w:r>
        <w:t>要添加的平台设备数组</w:t>
      </w:r>
    </w:p>
    <w:p>
      <w:pPr>
        <w:rPr>
          <w:rFonts w:eastAsia="宋体"/>
        </w:rPr>
      </w:pPr>
      <w:r>
        <w:t>int num</w:t>
      </w:r>
    </w:p>
    <w:p>
      <w:pPr>
        <w:rPr>
          <w:rFonts w:eastAsia="宋体"/>
        </w:rPr>
      </w:pPr>
      <w:r>
        <w:t>数组中平台设备的数量</w:t>
      </w:r>
    </w:p>
    <w:p>
      <w:pPr>
        <w:pStyle w:val="4"/>
        <w:spacing w:before="156" w:after="156"/>
      </w:pPr>
      <w:r>
        <w:t>void platform_device_put(struct platform_device *pdev)</w:t>
      </w:r>
    </w:p>
    <w:p>
      <w:pPr>
        <w:rPr>
          <w:rFonts w:eastAsia="宋体"/>
        </w:rPr>
      </w:pPr>
      <w:r>
        <w:t>销毁平台设备</w:t>
      </w:r>
    </w:p>
    <w:p>
      <w:pPr>
        <w:rPr>
          <w:rFonts w:eastAsia="宋体"/>
        </w:rPr>
      </w:pPr>
      <w:r>
        <w:rPr>
          <w:rFonts w:hint="eastAsia"/>
          <w:b/>
        </w:rPr>
        <w:t>参数</w:t>
      </w:r>
    </w:p>
    <w:p>
      <w:pPr>
        <w:rPr>
          <w:rFonts w:eastAsia="宋体"/>
        </w:rPr>
      </w:pPr>
      <w:r>
        <w:t>struct platform_device *pdev</w:t>
      </w:r>
    </w:p>
    <w:p>
      <w:r>
        <w:t>要释放的平台设备</w:t>
      </w:r>
    </w:p>
    <w:p>
      <w:pPr>
        <w:rPr>
          <w:rFonts w:eastAsia="宋体"/>
        </w:rPr>
      </w:pPr>
      <w:r>
        <w:rPr>
          <w:rFonts w:hint="eastAsia"/>
          <w:b/>
        </w:rPr>
        <w:t>说明</w:t>
      </w:r>
    </w:p>
    <w:p>
      <w:pPr>
        <w:rPr>
          <w:rFonts w:eastAsia="宋体"/>
        </w:rPr>
      </w:pPr>
      <w:r>
        <w:t>释放与平台设备相关联的所有内存。此函数只能在错误情况下外部调用。所有其他用途都是错误。</w:t>
      </w:r>
    </w:p>
    <w:p>
      <w:pPr>
        <w:rPr>
          <w:rFonts w:eastAsia="宋体"/>
        </w:rPr>
      </w:pPr>
      <w:r>
        <w:t>struct platform_device *platform_device_alloc(const char *name, int id)</w:t>
      </w:r>
    </w:p>
    <w:p>
      <w:pPr>
        <w:rPr>
          <w:rFonts w:eastAsia="宋体"/>
        </w:rPr>
      </w:pPr>
      <w:r>
        <w:t>创建平台设备</w:t>
      </w:r>
    </w:p>
    <w:p>
      <w:pPr>
        <w:rPr>
          <w:rFonts w:eastAsia="宋体"/>
        </w:rPr>
      </w:pPr>
      <w:r>
        <w:rPr>
          <w:rFonts w:hint="eastAsia"/>
          <w:b/>
        </w:rPr>
        <w:t>参数</w:t>
      </w:r>
    </w:p>
    <w:p>
      <w:pPr>
        <w:rPr>
          <w:rFonts w:eastAsia="宋体"/>
        </w:rPr>
      </w:pPr>
      <w:r>
        <w:t>const char *name</w:t>
      </w:r>
    </w:p>
    <w:p>
      <w:pPr>
        <w:rPr>
          <w:rFonts w:eastAsia="宋体"/>
        </w:rPr>
      </w:pPr>
      <w:r>
        <w:t>我们要添加的设备的基本名称</w:t>
      </w:r>
    </w:p>
    <w:p>
      <w:pPr>
        <w:rPr>
          <w:rFonts w:eastAsia="宋体"/>
        </w:rPr>
      </w:pPr>
      <w:r>
        <w:t>int id</w:t>
      </w:r>
    </w:p>
    <w:p>
      <w:pPr>
        <w:rPr>
          <w:rFonts w:eastAsia="宋体"/>
        </w:rPr>
      </w:pPr>
      <w:r>
        <w:t>实例ID</w:t>
      </w:r>
    </w:p>
    <w:p>
      <w:pPr>
        <w:rPr>
          <w:rFonts w:eastAsia="宋体"/>
        </w:rPr>
      </w:pPr>
      <w:r>
        <w:rPr>
          <w:rFonts w:hint="eastAsia"/>
          <w:b/>
        </w:rPr>
        <w:t>说明</w:t>
      </w:r>
    </w:p>
    <w:p>
      <w:pPr>
        <w:rPr>
          <w:rFonts w:eastAsia="宋体"/>
        </w:rPr>
      </w:pPr>
      <w:r>
        <w:t>创建一个平台设备对象，该对象可以附加其他对象，并且在释放时附加的对象将被释放。</w:t>
      </w:r>
    </w:p>
    <w:p>
      <w:pPr>
        <w:pStyle w:val="4"/>
        <w:spacing w:before="156" w:after="156"/>
      </w:pPr>
      <w:r>
        <w:t>int platform_device_add_resources(struct platform_device *pdev, const struct resource *res, unsigned int num)</w:t>
      </w:r>
    </w:p>
    <w:p>
      <w:pPr>
        <w:rPr>
          <w:rFonts w:eastAsia="宋体"/>
        </w:rPr>
      </w:pPr>
      <w:r>
        <w:t>向平台设备添加资源</w:t>
      </w:r>
    </w:p>
    <w:p>
      <w:pPr>
        <w:rPr>
          <w:rFonts w:eastAsia="宋体"/>
        </w:rPr>
      </w:pPr>
      <w:r>
        <w:rPr>
          <w:rFonts w:hint="eastAsia"/>
          <w:b/>
        </w:rPr>
        <w:t>参数</w:t>
      </w:r>
    </w:p>
    <w:p>
      <w:pPr>
        <w:rPr>
          <w:rFonts w:eastAsia="宋体"/>
        </w:rPr>
      </w:pPr>
      <w:r>
        <w:t>struct platform_device *pdev</w:t>
      </w:r>
    </w:p>
    <w:p>
      <w:pPr>
        <w:rPr>
          <w:rFonts w:eastAsia="宋体"/>
        </w:rPr>
      </w:pPr>
      <w:r>
        <w:t>由platform_device_alloc分配的平台设备，以添加资源</w:t>
      </w:r>
    </w:p>
    <w:p>
      <w:pPr>
        <w:rPr>
          <w:rFonts w:eastAsia="宋体"/>
        </w:rPr>
      </w:pPr>
      <w:r>
        <w:t>const struct resource *res</w:t>
      </w:r>
    </w:p>
    <w:p>
      <w:pPr>
        <w:rPr>
          <w:rFonts w:eastAsia="宋体"/>
        </w:rPr>
      </w:pPr>
      <w:r>
        <w:t>需要为设备分配的资源集</w:t>
      </w:r>
    </w:p>
    <w:p>
      <w:pPr>
        <w:rPr>
          <w:rFonts w:eastAsia="宋体"/>
        </w:rPr>
      </w:pPr>
      <w:r>
        <w:t>unsigned int num</w:t>
      </w:r>
    </w:p>
    <w:p>
      <w:pPr>
        <w:rPr>
          <w:rFonts w:eastAsia="宋体"/>
        </w:rPr>
      </w:pPr>
      <w:r>
        <w:t>资源数量</w:t>
      </w:r>
    </w:p>
    <w:p>
      <w:pPr>
        <w:rPr>
          <w:rFonts w:eastAsia="宋体"/>
        </w:rPr>
      </w:pPr>
      <w:r>
        <w:rPr>
          <w:rFonts w:hint="eastAsia"/>
          <w:b/>
        </w:rPr>
        <w:t>说明</w:t>
      </w:r>
    </w:p>
    <w:p>
      <w:pPr>
        <w:rPr>
          <w:rFonts w:eastAsia="宋体"/>
        </w:rPr>
      </w:pPr>
      <w:r>
        <w:t>将资源的副本添加到平台设备中。与资源相关联的内存将在释放平台设备时释放。</w:t>
      </w:r>
    </w:p>
    <w:p>
      <w:pPr>
        <w:pStyle w:val="4"/>
        <w:spacing w:before="156" w:after="156"/>
      </w:pPr>
      <w:r>
        <w:t>int platform_device_add_data(struct platform_device *pdev, const void *data, size_t size)</w:t>
      </w:r>
    </w:p>
    <w:p>
      <w:pPr>
        <w:rPr>
          <w:rFonts w:eastAsia="宋体"/>
        </w:rPr>
      </w:pPr>
      <w:r>
        <w:t>向平台设备添加特定于平台的数据</w:t>
      </w:r>
    </w:p>
    <w:p>
      <w:pPr>
        <w:rPr>
          <w:rFonts w:eastAsia="宋体"/>
        </w:rPr>
      </w:pPr>
      <w:r>
        <w:rPr>
          <w:rFonts w:hint="eastAsia"/>
          <w:b/>
        </w:rPr>
        <w:t>参数</w:t>
      </w:r>
    </w:p>
    <w:p>
      <w:pPr>
        <w:rPr>
          <w:rFonts w:eastAsia="宋体"/>
        </w:rPr>
      </w:pPr>
      <w:r>
        <w:t>struct platform_device *pdev</w:t>
      </w:r>
    </w:p>
    <w:p>
      <w:pPr>
        <w:rPr>
          <w:rFonts w:eastAsia="宋体"/>
        </w:rPr>
      </w:pPr>
      <w:r>
        <w:t>由platform_device_alloc分配的平台设备，以添加资源</w:t>
      </w:r>
    </w:p>
    <w:p>
      <w:pPr>
        <w:rPr>
          <w:rFonts w:eastAsia="宋体"/>
        </w:rPr>
      </w:pPr>
      <w:r>
        <w:t>const void *data</w:t>
      </w:r>
    </w:p>
    <w:p>
      <w:pPr>
        <w:rPr>
          <w:rFonts w:eastAsia="宋体"/>
        </w:rPr>
      </w:pPr>
      <w:r>
        <w:t>平台设备的特定于平台的数据</w:t>
      </w:r>
    </w:p>
    <w:p>
      <w:pPr>
        <w:rPr>
          <w:rFonts w:eastAsia="宋体"/>
        </w:rPr>
      </w:pPr>
      <w:r>
        <w:t>size_t size</w:t>
      </w:r>
    </w:p>
    <w:p>
      <w:pPr>
        <w:rPr>
          <w:rFonts w:eastAsia="宋体"/>
        </w:rPr>
      </w:pPr>
      <w:r>
        <w:t>平台特定数据的大小</w:t>
      </w:r>
    </w:p>
    <w:p>
      <w:pPr>
        <w:rPr>
          <w:rFonts w:eastAsia="宋体"/>
        </w:rPr>
      </w:pPr>
      <w:r>
        <w:rPr>
          <w:rFonts w:hint="eastAsia"/>
          <w:b/>
        </w:rPr>
        <w:t>说明</w:t>
      </w:r>
    </w:p>
    <w:p>
      <w:pPr>
        <w:rPr>
          <w:rFonts w:eastAsia="宋体"/>
        </w:rPr>
      </w:pPr>
      <w:r>
        <w:t>将平台特定数据的副本添加到平台设备的platform_data指针中。与平台数据相关联的内存将在释放平台设备时释放。</w:t>
      </w:r>
    </w:p>
    <w:p>
      <w:pPr>
        <w:pStyle w:val="4"/>
        <w:spacing w:before="156" w:after="156"/>
      </w:pPr>
      <w:r>
        <w:t>int platform_device_add_properties(struct platform_device * pdev，const struct property_entry * properties)</w:t>
      </w:r>
    </w:p>
    <w:p>
      <w:pPr>
        <w:rPr>
          <w:rFonts w:eastAsia="宋体"/>
        </w:rPr>
      </w:pPr>
      <w:r>
        <w:t>向平台设备添加内置属性</w:t>
      </w:r>
    </w:p>
    <w:p>
      <w:pPr>
        <w:rPr>
          <w:rFonts w:eastAsia="宋体"/>
        </w:rPr>
      </w:pPr>
      <w:r>
        <w:rPr>
          <w:rFonts w:hint="eastAsia"/>
          <w:b/>
        </w:rPr>
        <w:t>参数</w:t>
      </w:r>
    </w:p>
    <w:p>
      <w:pPr>
        <w:rPr>
          <w:rFonts w:eastAsia="宋体"/>
        </w:rPr>
      </w:pPr>
      <w:r>
        <w:t>struct platform_device * pdev</w:t>
      </w:r>
    </w:p>
    <w:p>
      <w:pPr>
        <w:rPr>
          <w:rFonts w:eastAsia="宋体"/>
        </w:rPr>
      </w:pPr>
      <w:r>
        <w:t>要添加属性的平台设备</w:t>
      </w:r>
    </w:p>
    <w:p>
      <w:pPr>
        <w:rPr>
          <w:rFonts w:eastAsia="宋体"/>
        </w:rPr>
      </w:pPr>
      <w:r>
        <w:t>const struct property_entry *属性</w:t>
      </w:r>
    </w:p>
    <w:p>
      <w:pPr>
        <w:rPr>
          <w:rFonts w:eastAsia="宋体"/>
        </w:rPr>
      </w:pPr>
      <w:r>
        <w:t>要添加的属性的以null结尾的数组</w:t>
      </w:r>
    </w:p>
    <w:p>
      <w:pPr>
        <w:rPr>
          <w:rFonts w:eastAsia="宋体"/>
        </w:rPr>
      </w:pPr>
      <w:r>
        <w:rPr>
          <w:rFonts w:hint="eastAsia"/>
          <w:b/>
        </w:rPr>
        <w:t>说明</w:t>
      </w:r>
    </w:p>
    <w:p>
      <w:pPr>
        <w:rPr>
          <w:rFonts w:eastAsia="宋体"/>
        </w:rPr>
      </w:pPr>
      <w:r>
        <w:t>该函数将深度复制properties并将副本附加到平台设备上。与属性相关联的内存将在释放平台设备时释放。</w:t>
      </w:r>
    </w:p>
    <w:p>
      <w:pPr>
        <w:pStyle w:val="4"/>
        <w:spacing w:before="156" w:after="156"/>
      </w:pPr>
      <w:r>
        <w:t>int platform_device_add(struct platform_device *pdev)</w:t>
      </w:r>
    </w:p>
    <w:p>
      <w:pPr>
        <w:rPr>
          <w:rFonts w:eastAsia="宋体"/>
        </w:rPr>
      </w:pPr>
      <w:r>
        <w:t>将平台设备添加到设备层次结构中</w:t>
      </w:r>
    </w:p>
    <w:p>
      <w:pPr>
        <w:rPr>
          <w:rFonts w:eastAsia="宋体"/>
        </w:rPr>
      </w:pPr>
      <w:r>
        <w:rPr>
          <w:rFonts w:hint="eastAsia"/>
          <w:b/>
        </w:rPr>
        <w:t>参数</w:t>
      </w:r>
    </w:p>
    <w:p>
      <w:pPr>
        <w:rPr>
          <w:rFonts w:eastAsia="宋体"/>
        </w:rPr>
      </w:pPr>
      <w:r>
        <w:t>struct platform_device *pdev</w:t>
      </w:r>
    </w:p>
    <w:p>
      <w:pPr>
        <w:rPr>
          <w:rFonts w:eastAsia="宋体"/>
        </w:rPr>
      </w:pPr>
      <w:r>
        <w:t>要添加的平台设备</w:t>
      </w:r>
    </w:p>
    <w:p>
      <w:pPr>
        <w:rPr>
          <w:rFonts w:eastAsia="宋体"/>
        </w:rPr>
      </w:pPr>
      <w:r>
        <w:rPr>
          <w:rFonts w:hint="eastAsia"/>
          <w:b/>
        </w:rPr>
        <w:t>说明</w:t>
      </w:r>
    </w:p>
    <w:p>
      <w:pPr>
        <w:rPr>
          <w:rFonts w:eastAsia="宋体"/>
        </w:rPr>
      </w:pPr>
      <w:r>
        <w:t>这是platform_device_register()的第2部分，但可以单独调用iff pdev由platform_device_alloc()分配。</w:t>
      </w:r>
    </w:p>
    <w:p>
      <w:pPr>
        <w:pStyle w:val="4"/>
        <w:spacing w:before="156" w:after="156"/>
      </w:pPr>
      <w:r>
        <w:t>void platform_device_del(struct platform_device *pdev)</w:t>
      </w:r>
    </w:p>
    <w:p>
      <w:pPr>
        <w:rPr>
          <w:rFonts w:eastAsia="宋体"/>
        </w:rPr>
      </w:pPr>
      <w:r>
        <w:t>删除平台级设备</w:t>
      </w:r>
    </w:p>
    <w:p>
      <w:pPr>
        <w:rPr>
          <w:rFonts w:eastAsia="宋体"/>
        </w:rPr>
      </w:pPr>
      <w:r>
        <w:rPr>
          <w:rFonts w:hint="eastAsia"/>
          <w:b/>
        </w:rPr>
        <w:t>参数</w:t>
      </w:r>
    </w:p>
    <w:p>
      <w:pPr>
        <w:rPr>
          <w:rFonts w:eastAsia="宋体"/>
        </w:rPr>
      </w:pPr>
      <w:r>
        <w:t>struct platform_device *pdev</w:t>
      </w:r>
    </w:p>
    <w:p>
      <w:pPr>
        <w:rPr>
          <w:rFonts w:eastAsia="宋体"/>
        </w:rPr>
      </w:pPr>
      <w:r>
        <w:t>要删除的平台设备</w:t>
      </w:r>
    </w:p>
    <w:p>
      <w:pPr>
        <w:rPr>
          <w:rFonts w:eastAsia="宋体"/>
        </w:rPr>
      </w:pPr>
      <w:r>
        <w:rPr>
          <w:rFonts w:hint="eastAsia"/>
          <w:b/>
        </w:rPr>
        <w:t>说明</w:t>
      </w:r>
    </w:p>
    <w:p>
      <w:pPr>
        <w:rPr>
          <w:rFonts w:eastAsia="宋体"/>
        </w:rPr>
      </w:pPr>
      <w:r>
        <w:t>请注意，此函数还将释放设备所拥有的所有基于内存和端口的资源（dev-&gt;resource）。此函数只能在错误情况下外部调用。所有其他用途都是错误。</w:t>
      </w:r>
    </w:p>
    <w:p>
      <w:pPr>
        <w:pStyle w:val="4"/>
        <w:spacing w:before="156" w:after="156"/>
      </w:pPr>
      <w:r>
        <w:t>int platform_device_register(struct platform_device *pdev)</w:t>
      </w:r>
    </w:p>
    <w:p>
      <w:pPr>
        <w:rPr>
          <w:rFonts w:eastAsia="宋体"/>
        </w:rPr>
      </w:pPr>
      <w:r>
        <w:t>添加平台级设备</w:t>
      </w:r>
    </w:p>
    <w:p>
      <w:pPr>
        <w:rPr>
          <w:rFonts w:eastAsia="宋体"/>
        </w:rPr>
      </w:pPr>
      <w:r>
        <w:rPr>
          <w:rFonts w:hint="eastAsia"/>
          <w:b/>
        </w:rPr>
        <w:t>参数</w:t>
      </w:r>
    </w:p>
    <w:p>
      <w:pPr>
        <w:rPr>
          <w:rFonts w:eastAsia="宋体"/>
        </w:rPr>
      </w:pPr>
      <w:r>
        <w:t>struct platform_device *pdev</w:t>
      </w:r>
    </w:p>
    <w:p>
      <w:pPr>
        <w:rPr>
          <w:rFonts w:eastAsia="宋体"/>
        </w:rPr>
      </w:pPr>
      <w:r>
        <w:t>要添加的平台设备</w:t>
      </w:r>
    </w:p>
    <w:p>
      <w:pPr>
        <w:pStyle w:val="4"/>
        <w:spacing w:before="156" w:after="156"/>
      </w:pPr>
      <w:r>
        <w:t>void platform_device_unregister(struct platform_device *pdev)</w:t>
      </w:r>
    </w:p>
    <w:p>
      <w:pPr>
        <w:rPr>
          <w:rFonts w:eastAsia="宋体"/>
        </w:rPr>
      </w:pPr>
      <w:r>
        <w:t>注销平台级设备</w:t>
      </w:r>
    </w:p>
    <w:p>
      <w:pPr>
        <w:rPr>
          <w:rFonts w:eastAsia="宋体"/>
        </w:rPr>
      </w:pPr>
      <w:r>
        <w:rPr>
          <w:rFonts w:hint="eastAsia"/>
          <w:b/>
        </w:rPr>
        <w:t>参数</w:t>
      </w:r>
    </w:p>
    <w:p>
      <w:pPr>
        <w:rPr>
          <w:rFonts w:eastAsia="宋体"/>
        </w:rPr>
      </w:pPr>
      <w:r>
        <w:t>struct platform_device *pdev</w:t>
      </w:r>
    </w:p>
    <w:p>
      <w:pPr>
        <w:rPr>
          <w:rFonts w:eastAsia="宋体"/>
        </w:rPr>
      </w:pPr>
      <w:r>
        <w:t>要注销的平台设备</w:t>
      </w:r>
    </w:p>
    <w:p>
      <w:pPr>
        <w:rPr>
          <w:rFonts w:eastAsia="宋体"/>
        </w:rPr>
      </w:pPr>
      <w:r>
        <w:rPr>
          <w:rFonts w:hint="eastAsia"/>
          <w:b/>
        </w:rPr>
        <w:t>说明</w:t>
      </w:r>
    </w:p>
    <w:p>
      <w:pPr>
        <w:rPr>
          <w:rFonts w:eastAsia="宋体"/>
        </w:rPr>
      </w:pPr>
      <w:r>
        <w:t>注销分为2个步骤。首先，我们释放所有资源并将其从子系统中删除，然后通过调用platform_device_put()降低参考计数。</w:t>
      </w:r>
    </w:p>
    <w:p>
      <w:pPr>
        <w:pStyle w:val="4"/>
        <w:spacing w:before="156" w:after="156"/>
      </w:pPr>
      <w:r>
        <w:t>struct platform_device *platform_device_register_full(const struct platform_device_info *pdevinfo)</w:t>
      </w:r>
    </w:p>
    <w:p>
      <w:pPr>
        <w:rPr>
          <w:rFonts w:eastAsia="宋体"/>
        </w:rPr>
      </w:pPr>
      <w:r>
        <w:t>添加具有资源和特定于平台的数据的平台级设备</w:t>
      </w:r>
    </w:p>
    <w:p>
      <w:pPr>
        <w:rPr>
          <w:rFonts w:eastAsia="宋体"/>
        </w:rPr>
      </w:pPr>
      <w:r>
        <w:rPr>
          <w:rFonts w:hint="eastAsia"/>
          <w:b/>
        </w:rPr>
        <w:t>参数</w:t>
      </w:r>
    </w:p>
    <w:p>
      <w:pPr>
        <w:rPr>
          <w:rFonts w:eastAsia="宋体"/>
        </w:rPr>
      </w:pPr>
      <w:r>
        <w:t>const struct platform_device_info *pdevinfo</w:t>
      </w:r>
    </w:p>
    <w:p>
      <w:pPr>
        <w:rPr>
          <w:rFonts w:eastAsia="宋体"/>
        </w:rPr>
      </w:pPr>
      <w:r>
        <w:t>用于创建设备的数据</w:t>
      </w:r>
    </w:p>
    <w:p>
      <w:pPr>
        <w:rPr>
          <w:rFonts w:eastAsia="宋体"/>
        </w:rPr>
      </w:pPr>
      <w:r>
        <w:rPr>
          <w:rFonts w:hint="eastAsia"/>
          <w:b/>
        </w:rPr>
        <w:t>说明</w:t>
      </w:r>
    </w:p>
    <w:p>
      <w:pPr>
        <w:rPr>
          <w:rFonts w:eastAsia="宋体"/>
        </w:rPr>
      </w:pPr>
      <w:r>
        <w:t>在成功时</w:t>
      </w:r>
      <w:r>
        <w:rPr>
          <w:rFonts w:hint="eastAsia"/>
        </w:rPr>
        <w:t>返回</w:t>
      </w:r>
      <w:r>
        <w:t>struct platform_device指针，或在出错时</w:t>
      </w:r>
      <w:r>
        <w:rPr>
          <w:rFonts w:hint="eastAsia"/>
        </w:rPr>
        <w:t>返回</w:t>
      </w:r>
      <w:r>
        <w:t>ERR_PTR()。</w:t>
      </w:r>
    </w:p>
    <w:p>
      <w:pPr>
        <w:pStyle w:val="4"/>
        <w:spacing w:before="156" w:after="156"/>
      </w:pPr>
      <w:r>
        <w:t>int __platform_driver_register(struct platform_driver *drv, struct module *owner)</w:t>
      </w:r>
    </w:p>
    <w:p>
      <w:pPr>
        <w:rPr>
          <w:rFonts w:eastAsia="宋体"/>
        </w:rPr>
      </w:pPr>
      <w:r>
        <w:t>为平台级设备注册驱动程序</w:t>
      </w:r>
    </w:p>
    <w:p>
      <w:pPr>
        <w:rPr>
          <w:rFonts w:eastAsia="宋体"/>
        </w:rPr>
      </w:pPr>
      <w:r>
        <w:rPr>
          <w:rFonts w:hint="eastAsia"/>
          <w:b/>
        </w:rPr>
        <w:t>参数</w:t>
      </w:r>
    </w:p>
    <w:p>
      <w:pPr>
        <w:rPr>
          <w:rFonts w:eastAsia="宋体"/>
        </w:rPr>
      </w:pPr>
      <w:r>
        <w:t>struct platform_driver *drv</w:t>
      </w:r>
    </w:p>
    <w:p>
      <w:pPr>
        <w:rPr>
          <w:rFonts w:eastAsia="宋体"/>
        </w:rPr>
      </w:pPr>
      <w:r>
        <w:t>平台驱动程序结构</w:t>
      </w:r>
    </w:p>
    <w:p>
      <w:pPr>
        <w:rPr>
          <w:rFonts w:eastAsia="宋体"/>
        </w:rPr>
      </w:pPr>
      <w:r>
        <w:t>struct module *owner</w:t>
      </w:r>
    </w:p>
    <w:p>
      <w:pPr>
        <w:rPr>
          <w:rFonts w:eastAsia="宋体"/>
        </w:rPr>
      </w:pPr>
      <w:r>
        <w:t>拥有模块/驱动程序</w:t>
      </w:r>
    </w:p>
    <w:p>
      <w:pPr>
        <w:pStyle w:val="4"/>
        <w:spacing w:before="156" w:after="156"/>
      </w:pPr>
      <w:r>
        <w:t>void platform_driver_unregister(struct platform_driver *drv)</w:t>
      </w:r>
    </w:p>
    <w:p>
      <w:pPr>
        <w:rPr>
          <w:rFonts w:eastAsia="宋体"/>
        </w:rPr>
      </w:pPr>
      <w:r>
        <w:t>为平台级设备注销驱动程序</w:t>
      </w:r>
    </w:p>
    <w:p>
      <w:pPr>
        <w:rPr>
          <w:rFonts w:eastAsia="宋体"/>
        </w:rPr>
      </w:pPr>
      <w:r>
        <w:rPr>
          <w:rFonts w:hint="eastAsia"/>
          <w:b/>
        </w:rPr>
        <w:t>参数</w:t>
      </w:r>
    </w:p>
    <w:p>
      <w:pPr>
        <w:rPr>
          <w:rFonts w:eastAsia="宋体"/>
        </w:rPr>
      </w:pPr>
      <w:r>
        <w:t>struct platform_driver *drv</w:t>
      </w:r>
    </w:p>
    <w:p>
      <w:pPr>
        <w:rPr>
          <w:rFonts w:eastAsia="宋体"/>
        </w:rPr>
      </w:pPr>
      <w:r>
        <w:t>平台驱动程序结构</w:t>
      </w:r>
    </w:p>
    <w:p>
      <w:pPr>
        <w:pStyle w:val="4"/>
        <w:spacing w:before="156" w:after="156"/>
      </w:pPr>
      <w:r>
        <w:t>int __platform_driver_probe(struct platform_driver *drv, int (*probe)(struct platform_device*), struct module *module)</w:t>
      </w:r>
    </w:p>
    <w:p>
      <w:pPr>
        <w:rPr>
          <w:rFonts w:eastAsia="宋体"/>
        </w:rPr>
      </w:pPr>
      <w:r>
        <w:t>为非可热插拔设备注册驱动程序</w:t>
      </w:r>
    </w:p>
    <w:p>
      <w:pPr>
        <w:rPr>
          <w:rFonts w:eastAsia="宋体"/>
        </w:rPr>
      </w:pPr>
      <w:r>
        <w:rPr>
          <w:rFonts w:hint="eastAsia"/>
          <w:b/>
        </w:rPr>
        <w:t>参数</w:t>
      </w:r>
    </w:p>
    <w:p>
      <w:pPr>
        <w:rPr>
          <w:rFonts w:eastAsia="宋体"/>
        </w:rPr>
      </w:pPr>
      <w:r>
        <w:t>struct platform_driver *drv</w:t>
      </w:r>
    </w:p>
    <w:p>
      <w:pPr>
        <w:rPr>
          <w:rFonts w:eastAsia="宋体"/>
        </w:rPr>
      </w:pPr>
      <w:r>
        <w:t>平台驱动程序结构</w:t>
      </w:r>
    </w:p>
    <w:p>
      <w:pPr>
        <w:rPr>
          <w:rFonts w:eastAsia="宋体"/>
        </w:rPr>
      </w:pPr>
      <w:r>
        <w:t>int (*probe)(struct platform_device *)</w:t>
      </w:r>
    </w:p>
    <w:p>
      <w:pPr>
        <w:rPr>
          <w:rFonts w:eastAsia="宋体"/>
        </w:rPr>
      </w:pPr>
      <w:r>
        <w:t>驱动程序探测例程，可能来自__init部分</w:t>
      </w:r>
    </w:p>
    <w:p>
      <w:pPr>
        <w:rPr>
          <w:rFonts w:eastAsia="宋体"/>
        </w:rPr>
      </w:pPr>
      <w:r>
        <w:t>struct module *module</w:t>
      </w:r>
    </w:p>
    <w:p>
      <w:pPr>
        <w:rPr>
          <w:rFonts w:eastAsia="宋体"/>
        </w:rPr>
      </w:pPr>
      <w:r>
        <w:t>将成为驱动程序所有者的模块</w:t>
      </w:r>
    </w:p>
    <w:p>
      <w:pPr>
        <w:rPr>
          <w:rFonts w:eastAsia="宋体"/>
        </w:rPr>
      </w:pPr>
      <w:r>
        <w:rPr>
          <w:rFonts w:hint="eastAsia"/>
          <w:b/>
        </w:rPr>
        <w:t>说明</w:t>
      </w:r>
    </w:p>
    <w:p>
      <w:pPr>
        <w:rPr>
          <w:rFonts w:eastAsia="宋体"/>
        </w:rPr>
      </w:pPr>
      <w:r>
        <w:t>当您知道设备不是可热插拔的并且已经注册并且想要在驱动程序绑定到设备后从内存中删除其运行一次的probe()基础设施时，请使用此项。驱动器已绑定到设备。</w:t>
      </w:r>
    </w:p>
    <w:p>
      <w:pPr>
        <w:rPr>
          <w:rFonts w:eastAsia="宋体"/>
        </w:rPr>
      </w:pPr>
      <w:r>
        <w:t>这种情况下的一种典型用途是针对集成在SoC处理器中的控制器驱动程序，其中控制器设备已配置为板设置的一部分。</w:t>
      </w:r>
    </w:p>
    <w:p>
      <w:pPr>
        <w:rPr>
          <w:rFonts w:eastAsia="宋体"/>
        </w:rPr>
      </w:pPr>
      <w:r>
        <w:t>请注意，这与延迟探测不兼容。</w:t>
      </w:r>
    </w:p>
    <w:p>
      <w:pPr>
        <w:rPr>
          <w:rFonts w:eastAsia="宋体"/>
        </w:rPr>
      </w:pPr>
      <w:r>
        <w:t>如果驱动程序已注册并绑定到设备，则</w:t>
      </w:r>
      <w:r>
        <w:rPr>
          <w:rFonts w:hint="eastAsia"/>
        </w:rPr>
        <w:t>返回</w:t>
      </w:r>
      <w:r>
        <w:t>零，否则</w:t>
      </w:r>
      <w:r>
        <w:rPr>
          <w:rFonts w:hint="eastAsia"/>
        </w:rPr>
        <w:t>返回</w:t>
      </w:r>
      <w:r>
        <w:t>负错误代码并且驱动程序未注册。</w:t>
      </w:r>
    </w:p>
    <w:p>
      <w:pPr>
        <w:pStyle w:val="4"/>
        <w:spacing w:before="156" w:after="156"/>
      </w:pPr>
      <w:r>
        <w:t>struct platform_device *__platform_create_bundle(struct platform_driver *driver，int (*probe)(struct platform_device*)，struct resource *res，unsigned int n_res，const void *data，size_t size，struct module *module)</w:t>
      </w:r>
    </w:p>
    <w:p>
      <w:pPr>
        <w:rPr>
          <w:rFonts w:eastAsia="宋体"/>
        </w:rPr>
      </w:pPr>
      <w:r>
        <w:t>注册驱动程序并创建相应的设备</w:t>
      </w:r>
    </w:p>
    <w:p>
      <w:pPr>
        <w:rPr>
          <w:rFonts w:eastAsia="宋体"/>
        </w:rPr>
      </w:pPr>
      <w:r>
        <w:rPr>
          <w:rFonts w:hint="eastAsia"/>
          <w:b/>
        </w:rPr>
        <w:t>参数</w:t>
      </w:r>
    </w:p>
    <w:p>
      <w:pPr>
        <w:rPr>
          <w:rFonts w:eastAsia="宋体"/>
        </w:rPr>
      </w:pPr>
      <w:r>
        <w:t>struct platform_driver *driver</w:t>
      </w:r>
    </w:p>
    <w:p>
      <w:pPr>
        <w:rPr>
          <w:rFonts w:eastAsia="宋体"/>
        </w:rPr>
      </w:pPr>
      <w:r>
        <w:t>平台驱动程序结构</w:t>
      </w:r>
    </w:p>
    <w:p>
      <w:pPr>
        <w:rPr>
          <w:rFonts w:eastAsia="宋体"/>
        </w:rPr>
      </w:pPr>
      <w:r>
        <w:t>int (*probe)(struct platform_device *)</w:t>
      </w:r>
    </w:p>
    <w:p>
      <w:pPr>
        <w:rPr>
          <w:rFonts w:eastAsia="宋体"/>
        </w:rPr>
      </w:pPr>
      <w:r>
        <w:t>驱动程序探测例程，可能来自__init部分</w:t>
      </w:r>
    </w:p>
    <w:p>
      <w:pPr>
        <w:rPr>
          <w:rFonts w:eastAsia="宋体"/>
        </w:rPr>
      </w:pPr>
      <w:r>
        <w:t>struct resource *res</w:t>
      </w:r>
    </w:p>
    <w:p>
      <w:pPr>
        <w:rPr>
          <w:rFonts w:eastAsia="宋体"/>
        </w:rPr>
      </w:pPr>
      <w:r>
        <w:t>需要为设备分配的资源集</w:t>
      </w:r>
    </w:p>
    <w:p>
      <w:pPr>
        <w:rPr>
          <w:rFonts w:eastAsia="宋体"/>
        </w:rPr>
      </w:pPr>
      <w:r>
        <w:t>unsigned int n_res</w:t>
      </w:r>
    </w:p>
    <w:p>
      <w:pPr>
        <w:rPr>
          <w:rFonts w:eastAsia="宋体"/>
        </w:rPr>
      </w:pPr>
      <w:r>
        <w:t>资源数量</w:t>
      </w:r>
    </w:p>
    <w:p>
      <w:r>
        <w:t>const void *data</w:t>
      </w:r>
    </w:p>
    <w:p>
      <w:pPr>
        <w:rPr>
          <w:rFonts w:eastAsia="宋体"/>
        </w:rPr>
      </w:pPr>
      <w:r>
        <w:t>平台设备的平台特定数据</w:t>
      </w:r>
    </w:p>
    <w:p>
      <w:r>
        <w:t>size_t</w:t>
      </w:r>
      <w:r>
        <w:rPr>
          <w:rFonts w:hint="eastAsia"/>
        </w:rPr>
        <w:t xml:space="preserve"> size</w:t>
      </w:r>
    </w:p>
    <w:p>
      <w:pPr>
        <w:rPr>
          <w:rFonts w:eastAsia="宋体"/>
        </w:rPr>
      </w:pPr>
      <w:r>
        <w:t>平台特定数据的大小</w:t>
      </w:r>
    </w:p>
    <w:p>
      <w:pPr>
        <w:rPr>
          <w:rFonts w:eastAsia="宋体"/>
        </w:rPr>
      </w:pPr>
      <w:r>
        <w:rPr>
          <w:rFonts w:hint="eastAsia"/>
        </w:rPr>
        <w:t>struct module</w:t>
      </w:r>
      <w:r>
        <w:t xml:space="preserve"> *module</w:t>
      </w:r>
    </w:p>
    <w:p>
      <w:pPr>
        <w:rPr>
          <w:rFonts w:eastAsia="宋体"/>
        </w:rPr>
      </w:pPr>
      <w:r>
        <w:t>将作为驱动程序所有者的模块</w:t>
      </w:r>
    </w:p>
    <w:p>
      <w:pPr>
        <w:rPr>
          <w:rFonts w:eastAsia="宋体"/>
        </w:rPr>
      </w:pPr>
      <w:r>
        <w:rPr>
          <w:rFonts w:hint="eastAsia"/>
          <w:b/>
        </w:rPr>
        <w:t>说明</w:t>
      </w:r>
    </w:p>
    <w:p>
      <w:pPr>
        <w:rPr>
          <w:rFonts w:eastAsia="宋体"/>
        </w:rPr>
      </w:pPr>
      <w:r>
        <w:t>用于直接探测硬件并注册单个平台设备和相应平台驱动程序的旧式模块中。成功时</w:t>
      </w:r>
      <w:r>
        <w:rPr>
          <w:rFonts w:hint="eastAsia"/>
        </w:rPr>
        <w:t>返回</w:t>
      </w:r>
      <w:r>
        <w:t xml:space="preserve"> struct platform_device 指针，错误时</w:t>
      </w:r>
      <w:r>
        <w:rPr>
          <w:rFonts w:hint="eastAsia"/>
        </w:rPr>
        <w:t>返回</w:t>
      </w:r>
      <w:r>
        <w:t xml:space="preserve"> ERR_PTR()。</w:t>
      </w:r>
    </w:p>
    <w:p>
      <w:pPr>
        <w:pStyle w:val="4"/>
        <w:spacing w:before="156" w:after="156"/>
      </w:pPr>
      <w:r>
        <w:t>int __platform_register_drivers(struct platform_driver *const *drivers, unsigned int count, struct module *owner)</w:t>
      </w:r>
    </w:p>
    <w:p>
      <w:pPr>
        <w:rPr>
          <w:rFonts w:eastAsia="宋体"/>
        </w:rPr>
      </w:pPr>
      <w:r>
        <w:t>注册平台驱动程序数组</w:t>
      </w:r>
    </w:p>
    <w:p>
      <w:pPr>
        <w:rPr>
          <w:rFonts w:eastAsia="宋体"/>
        </w:rPr>
      </w:pPr>
      <w:r>
        <w:rPr>
          <w:rFonts w:hint="eastAsia"/>
          <w:b/>
        </w:rPr>
        <w:t>参数</w:t>
      </w:r>
    </w:p>
    <w:p>
      <w:pPr>
        <w:rPr>
          <w:rFonts w:eastAsia="宋体"/>
        </w:rPr>
      </w:pPr>
      <w:r>
        <w:t>struct platform_driver * const *drivers</w:t>
      </w:r>
    </w:p>
    <w:p>
      <w:pPr>
        <w:rPr>
          <w:rFonts w:eastAsia="宋体"/>
        </w:rPr>
      </w:pPr>
      <w:r>
        <w:t>要注册的驱动程序数组</w:t>
      </w:r>
    </w:p>
    <w:p>
      <w:pPr>
        <w:rPr>
          <w:rFonts w:eastAsia="宋体"/>
        </w:rPr>
      </w:pPr>
      <w:r>
        <w:t>unsigned int count</w:t>
      </w:r>
    </w:p>
    <w:p>
      <w:pPr>
        <w:rPr>
          <w:rFonts w:eastAsia="宋体"/>
        </w:rPr>
      </w:pPr>
      <w:r>
        <w:t>要注册的驱动程序的数量</w:t>
      </w:r>
    </w:p>
    <w:p>
      <w:pPr>
        <w:rPr>
          <w:rFonts w:eastAsia="宋体"/>
        </w:rPr>
      </w:pPr>
      <w:r>
        <w:t>struct module *owner</w:t>
      </w:r>
    </w:p>
    <w:p>
      <w:pPr>
        <w:rPr>
          <w:rFonts w:eastAsia="宋体"/>
        </w:rPr>
      </w:pPr>
      <w:r>
        <w:t>拥有驱动程序的模块</w:t>
      </w:r>
    </w:p>
    <w:p>
      <w:pPr>
        <w:rPr>
          <w:rFonts w:eastAsia="宋体"/>
        </w:rPr>
      </w:pPr>
      <w:r>
        <w:rPr>
          <w:rFonts w:hint="eastAsia"/>
          <w:b/>
        </w:rPr>
        <w:t>说明</w:t>
      </w:r>
    </w:p>
    <w:p>
      <w:pPr>
        <w:rPr>
          <w:rFonts w:eastAsia="宋体"/>
        </w:rPr>
      </w:pPr>
      <w:r>
        <w:t>注册由数组指定的平台驱动程序。在注册驱动程序失败时，所有先前注册的驱动程序都将取消注册。调用此API的调用者应使用 platform_unregister_drivers() 按相反顺序取消注册驱动程序。</w:t>
      </w:r>
    </w:p>
    <w:p>
      <w:pPr>
        <w:rPr>
          <w:rFonts w:eastAsia="宋体"/>
          <w:b/>
          <w:bCs/>
        </w:rPr>
      </w:pPr>
      <w:r>
        <w:rPr>
          <w:rFonts w:hint="eastAsia"/>
          <w:b/>
          <w:bCs/>
        </w:rPr>
        <w:t>返回</w:t>
      </w:r>
    </w:p>
    <w:p>
      <w:pPr>
        <w:rPr>
          <w:rFonts w:eastAsia="宋体"/>
        </w:rPr>
      </w:pPr>
      <w:r>
        <w:t>成功时为 0，失败时为负错误代码。</w:t>
      </w:r>
    </w:p>
    <w:p>
      <w:pPr>
        <w:pStyle w:val="4"/>
        <w:spacing w:before="156" w:after="156"/>
      </w:pPr>
      <w:r>
        <w:t>void platform_unregister_drivers(struct platform_driver *const *drivers, unsigned int count)</w:t>
      </w:r>
    </w:p>
    <w:p>
      <w:pPr>
        <w:rPr>
          <w:rFonts w:eastAsia="宋体"/>
        </w:rPr>
      </w:pPr>
      <w:r>
        <w:t>取消注册平台驱动程序数组</w:t>
      </w:r>
    </w:p>
    <w:p>
      <w:pPr>
        <w:rPr>
          <w:rFonts w:eastAsia="宋体"/>
        </w:rPr>
      </w:pPr>
      <w:r>
        <w:rPr>
          <w:rFonts w:hint="eastAsia"/>
          <w:b/>
        </w:rPr>
        <w:t>参数</w:t>
      </w:r>
    </w:p>
    <w:p>
      <w:pPr>
        <w:rPr>
          <w:rFonts w:eastAsia="宋体"/>
        </w:rPr>
      </w:pPr>
      <w:r>
        <w:t>struct platform_driver * const *drivers</w:t>
      </w:r>
    </w:p>
    <w:p>
      <w:pPr>
        <w:rPr>
          <w:rFonts w:eastAsia="宋体"/>
        </w:rPr>
      </w:pPr>
      <w:r>
        <w:t>要取消注册的驱动程序数组</w:t>
      </w:r>
    </w:p>
    <w:p>
      <w:pPr>
        <w:rPr>
          <w:rFonts w:eastAsia="宋体"/>
        </w:rPr>
      </w:pPr>
      <w:r>
        <w:t>unsigned int count</w:t>
      </w:r>
    </w:p>
    <w:p>
      <w:pPr>
        <w:rPr>
          <w:rFonts w:eastAsia="宋体"/>
        </w:rPr>
      </w:pPr>
      <w:r>
        <w:t>要取消注册的驱动程序的数量</w:t>
      </w:r>
    </w:p>
    <w:p>
      <w:pPr>
        <w:rPr>
          <w:rFonts w:eastAsia="宋体"/>
        </w:rPr>
      </w:pPr>
      <w:r>
        <w:rPr>
          <w:rFonts w:hint="eastAsia"/>
          <w:b/>
        </w:rPr>
        <w:t>说明</w:t>
      </w:r>
    </w:p>
    <w:p>
      <w:pPr>
        <w:rPr>
          <w:rFonts w:eastAsia="宋体"/>
        </w:rPr>
      </w:pPr>
      <w:r>
        <w:t>取消注册由数组指定的平台驱动程序。这通常用于与之前调用 platform_register_drivers() 补充使用。驱动程序按照它们注册的相反顺序取消注册。</w:t>
      </w:r>
    </w:p>
    <w:p>
      <w:pPr>
        <w:pStyle w:val="4"/>
        <w:spacing w:before="156" w:after="156"/>
      </w:pPr>
      <w:r>
        <w:t>int bus_for_each_dev(struct bus_type *bus, struct device *start, void *data, int (*fn)(struct device*, void*))</w:t>
      </w:r>
    </w:p>
    <w:p>
      <w:pPr>
        <w:rPr>
          <w:rFonts w:eastAsia="宋体"/>
        </w:rPr>
      </w:pPr>
      <w:r>
        <w:t>设备迭代器</w:t>
      </w:r>
    </w:p>
    <w:p>
      <w:pPr>
        <w:rPr>
          <w:rFonts w:eastAsia="宋体"/>
        </w:rPr>
      </w:pPr>
      <w:r>
        <w:rPr>
          <w:rFonts w:hint="eastAsia"/>
          <w:b/>
        </w:rPr>
        <w:t>参数</w:t>
      </w:r>
    </w:p>
    <w:p>
      <w:pPr>
        <w:rPr>
          <w:rFonts w:eastAsia="宋体"/>
        </w:rPr>
      </w:pPr>
      <w:r>
        <w:t>struct bus_type *bus</w:t>
      </w:r>
    </w:p>
    <w:p>
      <w:pPr>
        <w:rPr>
          <w:rFonts w:eastAsia="宋体"/>
        </w:rPr>
      </w:pPr>
      <w:r>
        <w:t>总线类型</w:t>
      </w:r>
    </w:p>
    <w:p>
      <w:pPr>
        <w:rPr>
          <w:rFonts w:eastAsia="宋体"/>
        </w:rPr>
      </w:pPr>
      <w:r>
        <w:t>struct device *start</w:t>
      </w:r>
    </w:p>
    <w:p>
      <w:pPr>
        <w:rPr>
          <w:rFonts w:eastAsia="宋体"/>
        </w:rPr>
      </w:pPr>
      <w:r>
        <w:t>开始迭代的设备</w:t>
      </w:r>
    </w:p>
    <w:p>
      <w:pPr>
        <w:rPr>
          <w:rFonts w:eastAsia="宋体"/>
        </w:rPr>
      </w:pPr>
      <w:r>
        <w:t>void *data</w:t>
      </w:r>
    </w:p>
    <w:p>
      <w:pPr>
        <w:rPr>
          <w:rFonts w:eastAsia="宋体"/>
        </w:rPr>
      </w:pPr>
      <w:r>
        <w:t>回调数据</w:t>
      </w:r>
    </w:p>
    <w:p>
      <w:pPr>
        <w:rPr>
          <w:rFonts w:eastAsia="宋体"/>
          <w:lang w:val="fr-FR"/>
        </w:rPr>
      </w:pPr>
      <w:r>
        <w:rPr>
          <w:lang w:val="fr-FR"/>
        </w:rPr>
        <w:t>int (*fn)(struct device *, void *)</w:t>
      </w:r>
    </w:p>
    <w:p>
      <w:pPr>
        <w:rPr>
          <w:rFonts w:eastAsia="宋体"/>
        </w:rPr>
      </w:pPr>
      <w:r>
        <w:t>要为每个设备调用的函数</w:t>
      </w:r>
    </w:p>
    <w:p>
      <w:pPr>
        <w:rPr>
          <w:rFonts w:eastAsia="宋体"/>
        </w:rPr>
      </w:pPr>
      <w:r>
        <w:rPr>
          <w:rFonts w:hint="eastAsia"/>
          <w:b/>
        </w:rPr>
        <w:t>说明</w:t>
      </w:r>
    </w:p>
    <w:p>
      <w:pPr>
        <w:rPr>
          <w:rFonts w:eastAsia="宋体"/>
        </w:rPr>
      </w:pPr>
      <w:r>
        <w:t>迭代总线的设备列表，并为每个设备调用 fn，将 data 传递给它。如果 start 不为 NULL，则从该设备开始迭代。</w:t>
      </w:r>
    </w:p>
    <w:p>
      <w:pPr>
        <w:rPr>
          <w:rFonts w:eastAsia="宋体"/>
        </w:rPr>
      </w:pPr>
      <w:r>
        <w:t>我们每次都会检查 fn 的</w:t>
      </w:r>
      <w:r>
        <w:rPr>
          <w:rFonts w:hint="eastAsia"/>
        </w:rPr>
        <w:t>返回</w:t>
      </w:r>
      <w:r>
        <w:t>。如果它</w:t>
      </w:r>
      <w:r>
        <w:rPr>
          <w:rFonts w:hint="eastAsia"/>
        </w:rPr>
        <w:t>返回</w:t>
      </w:r>
      <w:r>
        <w:t>除 0 以外的任何值，则我们会退出并</w:t>
      </w:r>
      <w:r>
        <w:rPr>
          <w:rFonts w:hint="eastAsia"/>
        </w:rPr>
        <w:t>返回</w:t>
      </w:r>
      <w:r>
        <w:t>该值。</w:t>
      </w:r>
    </w:p>
    <w:p>
      <w:pPr>
        <w:rPr>
          <w:rFonts w:eastAsia="宋体"/>
          <w:b/>
          <w:bCs/>
        </w:rPr>
      </w:pPr>
      <w:r>
        <w:rPr>
          <w:b/>
          <w:bCs/>
        </w:rPr>
        <w:t>注意</w:t>
      </w:r>
    </w:p>
    <w:p>
      <w:pPr>
        <w:rPr>
          <w:rFonts w:eastAsia="宋体"/>
        </w:rPr>
      </w:pPr>
      <w:r>
        <w:rPr>
          <w:rFonts w:hint="eastAsia"/>
        </w:rPr>
        <w:t>返回</w:t>
      </w:r>
      <w:r>
        <w:t>非零值的设备不会被保留，其引用计数也不会增加。如果调用者需要保留此数据，它应该这样做，并在提供的回调中增加引用计数。</w:t>
      </w:r>
    </w:p>
    <w:p>
      <w:pPr>
        <w:pStyle w:val="4"/>
        <w:spacing w:before="156" w:after="156"/>
      </w:pPr>
      <w:r>
        <w:t>struct device *bus_find_device(struct bus_type *bus, struct device *start, const void *data, int (*match)(struct device *dev, const void *data))</w:t>
      </w:r>
    </w:p>
    <w:p>
      <w:pPr>
        <w:rPr>
          <w:rFonts w:eastAsia="宋体"/>
        </w:rPr>
      </w:pPr>
      <w:r>
        <w:t>设备迭代器，用于定位特定设备。</w:t>
      </w:r>
    </w:p>
    <w:p>
      <w:pPr>
        <w:rPr>
          <w:rFonts w:eastAsia="宋体"/>
        </w:rPr>
      </w:pPr>
      <w:r>
        <w:rPr>
          <w:rFonts w:hint="eastAsia"/>
          <w:b/>
        </w:rPr>
        <w:t>参数</w:t>
      </w:r>
    </w:p>
    <w:p>
      <w:pPr>
        <w:rPr>
          <w:rFonts w:eastAsia="宋体"/>
        </w:rPr>
      </w:pPr>
      <w:r>
        <w:t>struct bus_type *bus</w:t>
      </w:r>
    </w:p>
    <w:p>
      <w:pPr>
        <w:rPr>
          <w:rFonts w:eastAsia="宋体"/>
        </w:rPr>
      </w:pPr>
      <w:r>
        <w:t>总线类型</w:t>
      </w:r>
    </w:p>
    <w:p>
      <w:pPr>
        <w:rPr>
          <w:rFonts w:eastAsia="宋体"/>
        </w:rPr>
      </w:pPr>
      <w:r>
        <w:t>struct device *start</w:t>
      </w:r>
    </w:p>
    <w:p>
      <w:pPr>
        <w:rPr>
          <w:rFonts w:eastAsia="宋体"/>
        </w:rPr>
      </w:pPr>
      <w:r>
        <w:t>要开始迭代的设备</w:t>
      </w:r>
    </w:p>
    <w:p>
      <w:pPr>
        <w:rPr>
          <w:rFonts w:eastAsia="宋体"/>
        </w:rPr>
      </w:pPr>
      <w:r>
        <w:t>const void *data</w:t>
      </w:r>
    </w:p>
    <w:p>
      <w:pPr>
        <w:rPr>
          <w:rFonts w:eastAsia="宋体"/>
        </w:rPr>
      </w:pPr>
      <w:r>
        <w:t>传递给 match 函数的数据</w:t>
      </w:r>
    </w:p>
    <w:p>
      <w:pPr>
        <w:rPr>
          <w:rFonts w:eastAsia="宋体"/>
        </w:rPr>
      </w:pPr>
      <w:r>
        <w:t>int (*match)(struct device *dev, const void *data)</w:t>
      </w:r>
    </w:p>
    <w:p>
      <w:pPr>
        <w:rPr>
          <w:rFonts w:eastAsia="宋体"/>
        </w:rPr>
      </w:pPr>
      <w:r>
        <w:t>检查设备的回调函数</w:t>
      </w:r>
    </w:p>
    <w:p>
      <w:pPr>
        <w:rPr>
          <w:rFonts w:eastAsia="宋体"/>
        </w:rPr>
      </w:pPr>
      <w:r>
        <w:rPr>
          <w:rFonts w:hint="eastAsia"/>
          <w:b/>
        </w:rPr>
        <w:t>说明</w:t>
      </w:r>
    </w:p>
    <w:p>
      <w:pPr>
        <w:rPr>
          <w:rFonts w:eastAsia="宋体"/>
        </w:rPr>
      </w:pPr>
      <w:r>
        <w:t>与上面的 bus_for_each_dev() 函数类似，但它</w:t>
      </w:r>
      <w:r>
        <w:rPr>
          <w:rFonts w:hint="eastAsia"/>
        </w:rPr>
        <w:t>返回</w:t>
      </w:r>
      <w:r>
        <w:t>一个“找到”的设备引用，以供以后使用，由 match 回调确定。</w:t>
      </w:r>
    </w:p>
    <w:p>
      <w:pPr>
        <w:rPr>
          <w:rFonts w:eastAsia="宋体"/>
        </w:rPr>
      </w:pPr>
      <w:r>
        <w:t>如果回调</w:t>
      </w:r>
      <w:r>
        <w:rPr>
          <w:rFonts w:hint="eastAsia"/>
        </w:rPr>
        <w:t>返回</w:t>
      </w:r>
      <w:r>
        <w:t xml:space="preserve"> 0，则设备不匹配，如果回调</w:t>
      </w:r>
      <w:r>
        <w:rPr>
          <w:rFonts w:hint="eastAsia"/>
        </w:rPr>
        <w:t>返回</w:t>
      </w:r>
      <w:r>
        <w:t>非零，则此函数将</w:t>
      </w:r>
      <w:r>
        <w:rPr>
          <w:rFonts w:hint="eastAsia"/>
        </w:rPr>
        <w:t>返回</w:t>
      </w:r>
      <w:r>
        <w:t>到调用者并且不会迭代其他设备。</w:t>
      </w:r>
    </w:p>
    <w:p>
      <w:pPr>
        <w:pStyle w:val="4"/>
        <w:spacing w:before="156" w:after="156"/>
      </w:pPr>
      <w:r>
        <w:t>struct device * bus_find_device_by_name(struct bus_type * bus, struct device * start, const char * name)</w:t>
      </w:r>
    </w:p>
    <w:p>
      <w:pPr>
        <w:rPr>
          <w:rFonts w:eastAsia="宋体"/>
        </w:rPr>
      </w:pPr>
      <w:r>
        <w:t>设备迭代器，用于定位特定名称的特定设备</w:t>
      </w:r>
    </w:p>
    <w:p>
      <w:pPr>
        <w:rPr>
          <w:rFonts w:eastAsia="宋体"/>
        </w:rPr>
      </w:pPr>
      <w:r>
        <w:rPr>
          <w:rFonts w:hint="eastAsia"/>
          <w:b/>
        </w:rPr>
        <w:t>参数</w:t>
      </w:r>
    </w:p>
    <w:p>
      <w:pPr>
        <w:rPr>
          <w:rFonts w:eastAsia="宋体"/>
        </w:rPr>
      </w:pPr>
      <w:r>
        <w:t>struct bus_type * bus</w:t>
      </w:r>
    </w:p>
    <w:p>
      <w:pPr>
        <w:rPr>
          <w:rFonts w:eastAsia="宋体"/>
        </w:rPr>
      </w:pPr>
      <w:r>
        <w:t>总线类型</w:t>
      </w:r>
    </w:p>
    <w:p>
      <w:pPr>
        <w:rPr>
          <w:rFonts w:eastAsia="宋体"/>
        </w:rPr>
      </w:pPr>
      <w:r>
        <w:t>struct device * start</w:t>
      </w:r>
    </w:p>
    <w:p>
      <w:pPr>
        <w:rPr>
          <w:rFonts w:eastAsia="宋体"/>
        </w:rPr>
      </w:pPr>
      <w:r>
        <w:t>要开始迭代的设备</w:t>
      </w:r>
    </w:p>
    <w:p>
      <w:pPr>
        <w:rPr>
          <w:rFonts w:eastAsia="宋体"/>
        </w:rPr>
      </w:pPr>
      <w:r>
        <w:t>const char * name</w:t>
      </w:r>
    </w:p>
    <w:p>
      <w:pPr>
        <w:rPr>
          <w:rFonts w:eastAsia="宋体"/>
        </w:rPr>
      </w:pPr>
      <w:r>
        <w:t>要匹配的设备名称</w:t>
      </w:r>
    </w:p>
    <w:p>
      <w:pPr>
        <w:rPr>
          <w:rFonts w:eastAsia="宋体"/>
        </w:rPr>
      </w:pPr>
      <w:r>
        <w:rPr>
          <w:rFonts w:hint="eastAsia"/>
          <w:b/>
        </w:rPr>
        <w:t>说明</w:t>
      </w:r>
    </w:p>
    <w:p>
      <w:pPr>
        <w:rPr>
          <w:rFonts w:eastAsia="宋体"/>
        </w:rPr>
      </w:pPr>
      <w:r>
        <w:t>类似于上面的 bus_find_device() 函数，但它自动处理按名称搜索，无需编写另一个 strcmp 匹配函数。</w:t>
      </w:r>
    </w:p>
    <w:p>
      <w:pPr>
        <w:pStyle w:val="4"/>
        <w:spacing w:before="156" w:after="156"/>
      </w:pPr>
      <w:r>
        <w:t>struct device *subsys_find_device_by_id(struct bus_type *subsys, unsigned int id, struct device *hint)</w:t>
      </w:r>
    </w:p>
    <w:p>
      <w:pPr>
        <w:rPr>
          <w:rFonts w:eastAsia="宋体"/>
        </w:rPr>
      </w:pPr>
      <w:r>
        <w:t>通过特定的</w:t>
      </w:r>
      <w:r>
        <w:rPr>
          <w:rFonts w:hint="eastAsia"/>
        </w:rPr>
        <w:t>enum</w:t>
      </w:r>
      <w:r>
        <w:t>号查找设备</w:t>
      </w:r>
    </w:p>
    <w:p>
      <w:pPr>
        <w:rPr>
          <w:rFonts w:eastAsia="宋体"/>
        </w:rPr>
      </w:pPr>
      <w:r>
        <w:rPr>
          <w:rFonts w:hint="eastAsia"/>
          <w:b/>
        </w:rPr>
        <w:t>参数</w:t>
      </w:r>
    </w:p>
    <w:p>
      <w:pPr>
        <w:rPr>
          <w:rFonts w:eastAsia="宋体"/>
        </w:rPr>
      </w:pPr>
      <w:r>
        <w:t>struct bus_type *subsys</w:t>
      </w:r>
    </w:p>
    <w:p>
      <w:pPr>
        <w:rPr>
          <w:rFonts w:eastAsia="宋体"/>
        </w:rPr>
      </w:pPr>
      <w:r>
        <w:t>子系统</w:t>
      </w:r>
    </w:p>
    <w:p>
      <w:pPr>
        <w:rPr>
          <w:rFonts w:eastAsia="宋体"/>
        </w:rPr>
      </w:pPr>
      <w:r>
        <w:t>unsigned int id</w:t>
      </w:r>
    </w:p>
    <w:p>
      <w:pPr>
        <w:rPr>
          <w:rFonts w:eastAsia="宋体"/>
        </w:rPr>
      </w:pPr>
      <w:r>
        <w:t>在</w:t>
      </w:r>
      <w:r>
        <w:rPr>
          <w:rFonts w:hint="eastAsia"/>
        </w:rPr>
        <w:t xml:space="preserve">struct </w:t>
      </w:r>
      <w:r>
        <w:t xml:space="preserve"> device 中的索引“id”</w:t>
      </w:r>
    </w:p>
    <w:p>
      <w:pPr>
        <w:rPr>
          <w:rFonts w:eastAsia="宋体"/>
        </w:rPr>
      </w:pPr>
      <w:r>
        <w:t>struct device *hint</w:t>
      </w:r>
    </w:p>
    <w:p>
      <w:pPr>
        <w:rPr>
          <w:rFonts w:eastAsia="宋体"/>
        </w:rPr>
      </w:pPr>
      <w:r>
        <w:t>要首先检查的设备</w:t>
      </w:r>
    </w:p>
    <w:p>
      <w:pPr>
        <w:rPr>
          <w:rFonts w:eastAsia="宋体"/>
        </w:rPr>
      </w:pPr>
      <w:r>
        <w:rPr>
          <w:rFonts w:hint="eastAsia"/>
          <w:b/>
        </w:rPr>
        <w:t>说明</w:t>
      </w:r>
    </w:p>
    <w:p>
      <w:pPr>
        <w:rPr>
          <w:rFonts w:eastAsia="宋体"/>
        </w:rPr>
      </w:pPr>
      <w:r>
        <w:t>检查提示的下一个对象，如果它匹配，则直接</w:t>
      </w:r>
      <w:r>
        <w:rPr>
          <w:rFonts w:hint="eastAsia"/>
        </w:rPr>
        <w:t>返回</w:t>
      </w:r>
      <w:r>
        <w:t>它，否则退回到完整列表搜索。无论如何，都会取得</w:t>
      </w:r>
      <w:r>
        <w:rPr>
          <w:rFonts w:hint="eastAsia"/>
        </w:rPr>
        <w:t>返回</w:t>
      </w:r>
      <w:r>
        <w:t>对象的参考。</w:t>
      </w:r>
    </w:p>
    <w:p>
      <w:pPr>
        <w:pStyle w:val="4"/>
        <w:spacing w:before="156" w:after="156"/>
      </w:pPr>
      <w:r>
        <w:t>int bus_for_each_drv(struct bus_type *bus, struct device_driver *start, void *data, int (*fn)(struct device_driver*, void*))</w:t>
      </w:r>
    </w:p>
    <w:p>
      <w:pPr>
        <w:rPr>
          <w:rFonts w:eastAsia="宋体"/>
        </w:rPr>
      </w:pPr>
      <w:r>
        <w:t>驱动程序迭代器</w:t>
      </w:r>
    </w:p>
    <w:p>
      <w:pPr>
        <w:rPr>
          <w:rFonts w:eastAsia="宋体"/>
        </w:rPr>
      </w:pPr>
      <w:r>
        <w:rPr>
          <w:rFonts w:hint="eastAsia"/>
          <w:b/>
        </w:rPr>
        <w:t>参数</w:t>
      </w:r>
    </w:p>
    <w:p>
      <w:pPr>
        <w:rPr>
          <w:rFonts w:eastAsia="宋体"/>
        </w:rPr>
      </w:pPr>
      <w:r>
        <w:t>struct bus_type *bus</w:t>
      </w:r>
    </w:p>
    <w:p>
      <w:pPr>
        <w:rPr>
          <w:rFonts w:eastAsia="宋体"/>
        </w:rPr>
      </w:pPr>
      <w:r>
        <w:t>所处理的总线</w:t>
      </w:r>
    </w:p>
    <w:p>
      <w:pPr>
        <w:rPr>
          <w:rFonts w:eastAsia="宋体"/>
        </w:rPr>
      </w:pPr>
      <w:r>
        <w:t>struct device_driver *start</w:t>
      </w:r>
    </w:p>
    <w:p>
      <w:pPr>
        <w:rPr>
          <w:rFonts w:eastAsia="宋体"/>
        </w:rPr>
      </w:pPr>
      <w:r>
        <w:t>要开始迭代的驱动程序</w:t>
      </w:r>
    </w:p>
    <w:p>
      <w:pPr>
        <w:rPr>
          <w:rFonts w:eastAsia="宋体"/>
        </w:rPr>
      </w:pPr>
      <w:r>
        <w:t>void *data</w:t>
      </w:r>
    </w:p>
    <w:p>
      <w:pPr>
        <w:rPr>
          <w:rFonts w:eastAsia="宋体"/>
        </w:rPr>
      </w:pPr>
      <w:r>
        <w:t>要传递给回调的数据</w:t>
      </w:r>
    </w:p>
    <w:p>
      <w:pPr>
        <w:rPr>
          <w:rFonts w:eastAsia="宋体"/>
        </w:rPr>
      </w:pPr>
      <w:r>
        <w:t>int (*fn)(struct device_driver *, void *)</w:t>
      </w:r>
    </w:p>
    <w:p>
      <w:pPr>
        <w:rPr>
          <w:rFonts w:eastAsia="宋体"/>
        </w:rPr>
      </w:pPr>
      <w:r>
        <w:t>对每个驱动程序调用的函数</w:t>
      </w:r>
    </w:p>
    <w:p>
      <w:pPr>
        <w:rPr>
          <w:rFonts w:eastAsia="宋体"/>
        </w:rPr>
      </w:pPr>
      <w:r>
        <w:rPr>
          <w:rFonts w:hint="eastAsia"/>
          <w:b/>
        </w:rPr>
        <w:t>说明</w:t>
      </w:r>
    </w:p>
    <w:p>
      <w:pPr>
        <w:rPr>
          <w:rFonts w:eastAsia="宋体"/>
        </w:rPr>
      </w:pPr>
      <w:r>
        <w:t xml:space="preserve">这与上面的设备迭代器几乎相同。我们迭代属于总线的每个驱动程序，并为每个驱动程序调用 fn。如果 fn </w:t>
      </w:r>
      <w:r>
        <w:rPr>
          <w:rFonts w:hint="eastAsia"/>
        </w:rPr>
        <w:t>返回</w:t>
      </w:r>
      <w:r>
        <w:t>的值不为 0，则我们中断并</w:t>
      </w:r>
      <w:r>
        <w:rPr>
          <w:rFonts w:hint="eastAsia"/>
        </w:rPr>
        <w:t>返回</w:t>
      </w:r>
      <w:r>
        <w:t>它。如果 start 不为 NULL，则将其用作列表的头。</w:t>
      </w:r>
    </w:p>
    <w:p>
      <w:pPr>
        <w:rPr>
          <w:rFonts w:eastAsia="宋体"/>
          <w:b/>
          <w:bCs/>
        </w:rPr>
      </w:pPr>
      <w:r>
        <w:rPr>
          <w:b/>
          <w:bCs/>
        </w:rPr>
        <w:t>注意</w:t>
      </w:r>
    </w:p>
    <w:p>
      <w:r>
        <w:t>我们不</w:t>
      </w:r>
      <w:r>
        <w:rPr>
          <w:rFonts w:hint="eastAsia"/>
        </w:rPr>
        <w:t>返回返回</w:t>
      </w:r>
      <w:r>
        <w:t>非零值的驱动程序，也不保留该驱动程序的引用计数。如果调用方需要知道该信息，它必须在回调中设置它。它还必须确保增加引用计数，以便在</w:t>
      </w:r>
      <w:r>
        <w:rPr>
          <w:rFonts w:hint="eastAsia"/>
        </w:rPr>
        <w:t>返回</w:t>
      </w:r>
      <w:r>
        <w:t>给调用方之前不会消失。</w:t>
      </w:r>
    </w:p>
    <w:p>
      <w:pPr>
        <w:pStyle w:val="4"/>
        <w:spacing w:before="156" w:after="156"/>
      </w:pPr>
      <w:r>
        <w:t>int bus_rescan_devices（struct bus_type *bus）</w:t>
      </w:r>
    </w:p>
    <w:p>
      <w:pPr>
        <w:rPr>
          <w:rFonts w:eastAsia="宋体"/>
        </w:rPr>
      </w:pPr>
      <w:r>
        <w:t>重新扫描总线上的设备以寻找可能的驱动程序</w:t>
      </w:r>
    </w:p>
    <w:p>
      <w:pPr>
        <w:rPr>
          <w:rFonts w:eastAsia="宋体"/>
        </w:rPr>
      </w:pPr>
      <w:r>
        <w:rPr>
          <w:rFonts w:hint="eastAsia"/>
          <w:b/>
        </w:rPr>
        <w:t>参数</w:t>
      </w:r>
    </w:p>
    <w:p>
      <w:pPr>
        <w:rPr>
          <w:rFonts w:eastAsia="宋体"/>
        </w:rPr>
      </w:pPr>
      <w:r>
        <w:t>struct bus_type *bus</w:t>
      </w:r>
    </w:p>
    <w:p>
      <w:pPr>
        <w:rPr>
          <w:rFonts w:eastAsia="宋体"/>
        </w:rPr>
      </w:pPr>
      <w:r>
        <w:t>要扫描的总线。</w:t>
      </w:r>
    </w:p>
    <w:p>
      <w:pPr>
        <w:rPr>
          <w:rFonts w:eastAsia="宋体"/>
        </w:rPr>
      </w:pPr>
      <w:r>
        <w:rPr>
          <w:rFonts w:hint="eastAsia"/>
          <w:b/>
        </w:rPr>
        <w:t>说明</w:t>
      </w:r>
    </w:p>
    <w:p>
      <w:pPr>
        <w:rPr>
          <w:rFonts w:eastAsia="宋体"/>
        </w:rPr>
      </w:pPr>
      <w:r>
        <w:t>此函数将查找未连接驱动程序的总线上的设备，并通过对未绑定设备调用device_attach（）来重新扫描现有驱动程序，以查看是否与任何驱动程序匹配。</w:t>
      </w:r>
    </w:p>
    <w:p>
      <w:pPr>
        <w:pStyle w:val="4"/>
        <w:spacing w:before="156" w:after="156"/>
        <w:rPr>
          <w:lang w:val="fr-FR"/>
        </w:rPr>
      </w:pPr>
      <w:r>
        <w:rPr>
          <w:lang w:val="fr-FR"/>
        </w:rPr>
        <w:t>int device_reprobe（struct device *dev）</w:t>
      </w:r>
    </w:p>
    <w:p>
      <w:pPr>
        <w:rPr>
          <w:rFonts w:eastAsia="宋体"/>
        </w:rPr>
      </w:pPr>
      <w:r>
        <w:t>移除设备的驱动程序并探测新的驱动程序</w:t>
      </w:r>
    </w:p>
    <w:p>
      <w:pPr>
        <w:rPr>
          <w:rFonts w:eastAsia="宋体"/>
        </w:rPr>
      </w:pPr>
      <w:r>
        <w:rPr>
          <w:rFonts w:hint="eastAsia"/>
          <w:b/>
        </w:rPr>
        <w:t>参数</w:t>
      </w:r>
    </w:p>
    <w:p>
      <w:pPr>
        <w:rPr>
          <w:rFonts w:eastAsia="宋体"/>
        </w:rPr>
      </w:pPr>
      <w:r>
        <w:t>struct device *dev</w:t>
      </w:r>
    </w:p>
    <w:p>
      <w:pPr>
        <w:rPr>
          <w:rFonts w:eastAsia="宋体"/>
        </w:rPr>
      </w:pPr>
      <w:r>
        <w:t>要重新探测的设备</w:t>
      </w:r>
    </w:p>
    <w:p>
      <w:pPr>
        <w:rPr>
          <w:rFonts w:eastAsia="宋体"/>
        </w:rPr>
      </w:pPr>
      <w:r>
        <w:rPr>
          <w:rFonts w:hint="eastAsia"/>
          <w:b/>
        </w:rPr>
        <w:t>说明</w:t>
      </w:r>
    </w:p>
    <w:p>
      <w:pPr>
        <w:rPr>
          <w:rFonts w:eastAsia="宋体"/>
        </w:rPr>
      </w:pPr>
      <w:r>
        <w:t>此函数会分离给定设备的附加驱动程序（如果有），并重新启动驱动程序探测过程。如果在设备生命周期中更改了探测标准并且应该相应更改驱动程序附件，则使用它。</w:t>
      </w:r>
    </w:p>
    <w:p>
      <w:pPr>
        <w:pStyle w:val="4"/>
        <w:spacing w:before="156" w:after="156"/>
      </w:pPr>
      <w:r>
        <w:t>int bus_register（struct bus_type *bus）</w:t>
      </w:r>
    </w:p>
    <w:p>
      <w:pPr>
        <w:rPr>
          <w:rFonts w:eastAsia="宋体"/>
        </w:rPr>
      </w:pPr>
      <w:r>
        <w:t>注册一个驱动程序核心子系统</w:t>
      </w:r>
    </w:p>
    <w:p>
      <w:pPr>
        <w:rPr>
          <w:rFonts w:eastAsia="宋体"/>
        </w:rPr>
      </w:pPr>
      <w:r>
        <w:rPr>
          <w:rFonts w:hint="eastAsia"/>
          <w:b/>
        </w:rPr>
        <w:t>参数</w:t>
      </w:r>
    </w:p>
    <w:p>
      <w:pPr>
        <w:rPr>
          <w:rFonts w:eastAsia="宋体"/>
        </w:rPr>
      </w:pPr>
      <w:r>
        <w:t>struct bus_type *bus</w:t>
      </w:r>
    </w:p>
    <w:p>
      <w:pPr>
        <w:rPr>
          <w:rFonts w:eastAsia="宋体"/>
        </w:rPr>
      </w:pPr>
      <w:r>
        <w:t>要注册的总线</w:t>
      </w:r>
    </w:p>
    <w:p>
      <w:pPr>
        <w:rPr>
          <w:rFonts w:eastAsia="宋体"/>
        </w:rPr>
      </w:pPr>
      <w:r>
        <w:rPr>
          <w:rFonts w:hint="eastAsia"/>
          <w:b/>
        </w:rPr>
        <w:t>说明</w:t>
      </w:r>
    </w:p>
    <w:p>
      <w:pPr>
        <w:rPr>
          <w:rFonts w:eastAsia="宋体"/>
        </w:rPr>
      </w:pPr>
      <w:r>
        <w:t>一旦获得该内容，我们就使用kobject基础设施注册总线，然后注册它具有的子系统属于子系统的设备和驱动程序。</w:t>
      </w:r>
    </w:p>
    <w:p>
      <w:pPr>
        <w:pStyle w:val="4"/>
        <w:spacing w:before="156" w:after="156"/>
        <w:rPr>
          <w:rFonts w:eastAsia="宋体"/>
        </w:rPr>
      </w:pPr>
      <w:r>
        <w:t>void bus_</w:t>
      </w:r>
      <w:r>
        <w:rPr>
          <w:rStyle w:val="37"/>
          <w:b/>
        </w:rPr>
        <w:t>unregister</w:t>
      </w:r>
      <w:r>
        <w:t>（struct bus_type *bus）</w:t>
      </w:r>
    </w:p>
    <w:p>
      <w:pPr>
        <w:rPr>
          <w:rFonts w:eastAsia="宋体"/>
        </w:rPr>
      </w:pPr>
      <w:r>
        <w:t>从系统中删除总线</w:t>
      </w:r>
    </w:p>
    <w:p>
      <w:pPr>
        <w:rPr>
          <w:rFonts w:eastAsia="宋体"/>
        </w:rPr>
      </w:pPr>
      <w:r>
        <w:rPr>
          <w:rFonts w:hint="eastAsia"/>
          <w:b/>
        </w:rPr>
        <w:t>参数</w:t>
      </w:r>
    </w:p>
    <w:p>
      <w:pPr>
        <w:rPr>
          <w:rFonts w:eastAsia="宋体"/>
        </w:rPr>
      </w:pPr>
      <w:r>
        <w:t>struct bus_type *bus</w:t>
      </w:r>
    </w:p>
    <w:p>
      <w:pPr>
        <w:rPr>
          <w:rFonts w:eastAsia="宋体"/>
        </w:rPr>
      </w:pPr>
      <w:r>
        <w:t>总线。</w:t>
      </w:r>
    </w:p>
    <w:p>
      <w:pPr>
        <w:rPr>
          <w:rFonts w:eastAsia="宋体"/>
        </w:rPr>
      </w:pPr>
      <w:r>
        <w:rPr>
          <w:rFonts w:hint="eastAsia"/>
          <w:b/>
        </w:rPr>
        <w:t>说明</w:t>
      </w:r>
    </w:p>
    <w:p>
      <w:pPr>
        <w:rPr>
          <w:rFonts w:eastAsia="宋体"/>
        </w:rPr>
      </w:pPr>
      <w:r>
        <w:t>取消注册子系统和总线本身。最后，我们调用bus_put（）来释放引用计数</w:t>
      </w:r>
    </w:p>
    <w:p>
      <w:pPr>
        <w:pStyle w:val="4"/>
        <w:spacing w:before="156" w:after="156"/>
      </w:pPr>
      <w:r>
        <w:t>void subsys_dev_iter_init（struct subsys_dev_iter *iter、struct bus_type *subsys、struct device *start、const struct device_type *type）</w:t>
      </w:r>
    </w:p>
    <w:p>
      <w:pPr>
        <w:rPr>
          <w:rFonts w:eastAsia="宋体"/>
        </w:rPr>
      </w:pPr>
      <w:r>
        <w:t>初始化subsys设备迭代器</w:t>
      </w:r>
    </w:p>
    <w:p>
      <w:pPr>
        <w:rPr>
          <w:rFonts w:eastAsia="宋体"/>
        </w:rPr>
      </w:pPr>
      <w:r>
        <w:rPr>
          <w:rFonts w:hint="eastAsia"/>
          <w:b/>
        </w:rPr>
        <w:t>参数</w:t>
      </w:r>
    </w:p>
    <w:p>
      <w:pPr>
        <w:rPr>
          <w:rFonts w:eastAsia="宋体"/>
        </w:rPr>
      </w:pPr>
      <w:r>
        <w:t>struct subsys_dev_iter *iter</w:t>
      </w:r>
    </w:p>
    <w:p>
      <w:pPr>
        <w:rPr>
          <w:rFonts w:eastAsia="宋体"/>
        </w:rPr>
      </w:pPr>
      <w:r>
        <w:t>要初始化的subsys迭代器</w:t>
      </w:r>
    </w:p>
    <w:p>
      <w:pPr>
        <w:rPr>
          <w:rFonts w:eastAsia="宋体"/>
        </w:rPr>
      </w:pPr>
      <w:r>
        <w:t>struct bus_type *subsys</w:t>
      </w:r>
    </w:p>
    <w:p>
      <w:pPr>
        <w:rPr>
          <w:rFonts w:eastAsia="宋体"/>
        </w:rPr>
      </w:pPr>
      <w:r>
        <w:t>我们要迭代的subsys</w:t>
      </w:r>
    </w:p>
    <w:p>
      <w:pPr>
        <w:rPr>
          <w:rFonts w:eastAsia="宋体"/>
        </w:rPr>
      </w:pPr>
      <w:r>
        <w:t>struct device *start</w:t>
      </w:r>
    </w:p>
    <w:p>
      <w:pPr>
        <w:rPr>
          <w:rFonts w:eastAsia="宋体"/>
        </w:rPr>
      </w:pPr>
      <w:r>
        <w:t>要迭代的设备（如果有）</w:t>
      </w:r>
    </w:p>
    <w:p>
      <w:pPr>
        <w:rPr>
          <w:rFonts w:eastAsia="宋体"/>
        </w:rPr>
      </w:pPr>
      <w:r>
        <w:t>const struct device_type *type</w:t>
      </w:r>
    </w:p>
    <w:p>
      <w:pPr>
        <w:rPr>
          <w:rFonts w:eastAsia="宋体"/>
        </w:rPr>
      </w:pPr>
      <w:r>
        <w:t>要迭代的设备的device_type，全部为NULL</w:t>
      </w:r>
    </w:p>
    <w:p>
      <w:pPr>
        <w:rPr>
          <w:rFonts w:eastAsia="宋体"/>
        </w:rPr>
      </w:pPr>
      <w:r>
        <w:rPr>
          <w:rFonts w:hint="eastAsia"/>
          <w:b/>
        </w:rPr>
        <w:t>说明</w:t>
      </w:r>
    </w:p>
    <w:p>
      <w:pPr>
        <w:rPr>
          <w:rFonts w:eastAsia="宋体"/>
        </w:rPr>
      </w:pPr>
      <w:r>
        <w:t>初始化subsys迭代器iter，以便迭代subsys的设备。如果设置了start，则列表迭代将从start开始，否则如果它为NULL，则从列表开头开始迭代。</w:t>
      </w:r>
    </w:p>
    <w:p>
      <w:pPr>
        <w:pStyle w:val="4"/>
        <w:spacing w:before="156" w:after="156"/>
      </w:pPr>
      <w:r>
        <w:t>struct device *subsys_dev_iter_next（struct subsys_dev_iter *iter）</w:t>
      </w:r>
    </w:p>
    <w:p>
      <w:pPr>
        <w:rPr>
          <w:rFonts w:eastAsia="宋体"/>
        </w:rPr>
      </w:pPr>
      <w:r>
        <w:t>迭代到下一个设备</w:t>
      </w:r>
    </w:p>
    <w:p>
      <w:pPr>
        <w:rPr>
          <w:rFonts w:eastAsia="宋体"/>
        </w:rPr>
      </w:pPr>
      <w:r>
        <w:rPr>
          <w:rFonts w:hint="eastAsia"/>
          <w:b/>
        </w:rPr>
        <w:t>参数</w:t>
      </w:r>
    </w:p>
    <w:p>
      <w:pPr>
        <w:rPr>
          <w:rFonts w:eastAsia="宋体"/>
        </w:rPr>
      </w:pPr>
      <w:r>
        <w:t>struct subsys_dev_iter *iter</w:t>
      </w:r>
    </w:p>
    <w:p>
      <w:pPr>
        <w:rPr>
          <w:rFonts w:eastAsia="宋体"/>
        </w:rPr>
      </w:pPr>
      <w:r>
        <w:t>要继续的subsys迭代器</w:t>
      </w:r>
    </w:p>
    <w:p>
      <w:pPr>
        <w:rPr>
          <w:rFonts w:eastAsia="宋体"/>
        </w:rPr>
      </w:pPr>
      <w:r>
        <w:rPr>
          <w:rFonts w:hint="eastAsia"/>
          <w:b/>
        </w:rPr>
        <w:t>说明</w:t>
      </w:r>
    </w:p>
    <w:p>
      <w:pPr>
        <w:rPr>
          <w:rFonts w:eastAsia="宋体"/>
        </w:rPr>
      </w:pPr>
      <w:r>
        <w:t>将iter继续到下一个设备并</w:t>
      </w:r>
      <w:r>
        <w:rPr>
          <w:rFonts w:hint="eastAsia"/>
        </w:rPr>
        <w:t>返回</w:t>
      </w:r>
      <w:r>
        <w:t>它。如果迭代完成，则</w:t>
      </w:r>
      <w:r>
        <w:rPr>
          <w:rFonts w:hint="eastAsia"/>
        </w:rPr>
        <w:t>返回</w:t>
      </w:r>
      <w:r>
        <w:t>NULL。</w:t>
      </w:r>
    </w:p>
    <w:p>
      <w:pPr>
        <w:rPr>
          <w:rFonts w:eastAsia="宋体"/>
        </w:rPr>
      </w:pPr>
      <w:r>
        <w:rPr>
          <w:rFonts w:hint="eastAsia"/>
        </w:rPr>
        <w:t>返回</w:t>
      </w:r>
      <w:r>
        <w:t>的设备已被引用，直到迭代器进入下一个设备或退出为止都不会被释放。调用者可以自由地对设备做任何想做的事情，包括回调到子系统代码。</w:t>
      </w:r>
    </w:p>
    <w:p>
      <w:pPr>
        <w:pStyle w:val="4"/>
        <w:spacing w:before="156" w:after="156"/>
      </w:pPr>
      <w:r>
        <w:t>void subsys_dev_iter_exit（struct subsys_dev_iter *iter）</w:t>
      </w:r>
    </w:p>
    <w:p>
      <w:pPr>
        <w:rPr>
          <w:rFonts w:eastAsia="宋体"/>
        </w:rPr>
      </w:pPr>
      <w:r>
        <w:t>完成迭代</w:t>
      </w:r>
    </w:p>
    <w:p>
      <w:pPr>
        <w:rPr>
          <w:rFonts w:eastAsia="宋体"/>
        </w:rPr>
      </w:pPr>
      <w:r>
        <w:rPr>
          <w:rFonts w:hint="eastAsia"/>
          <w:b/>
        </w:rPr>
        <w:t>参数</w:t>
      </w:r>
    </w:p>
    <w:p>
      <w:pPr>
        <w:rPr>
          <w:rFonts w:eastAsia="宋体"/>
        </w:rPr>
      </w:pPr>
      <w:r>
        <w:t>struct subsys_dev_iter *iter</w:t>
      </w:r>
    </w:p>
    <w:p>
      <w:pPr>
        <w:rPr>
          <w:rFonts w:eastAsia="宋体"/>
        </w:rPr>
      </w:pPr>
      <w:r>
        <w:t>要完成的subsys迭代器</w:t>
      </w:r>
    </w:p>
    <w:p>
      <w:pPr>
        <w:rPr>
          <w:rFonts w:eastAsia="宋体"/>
        </w:rPr>
      </w:pPr>
      <w:r>
        <w:rPr>
          <w:rFonts w:hint="eastAsia"/>
          <w:b/>
        </w:rPr>
        <w:t>说明</w:t>
      </w:r>
    </w:p>
    <w:p>
      <w:pPr>
        <w:rPr>
          <w:rFonts w:eastAsia="宋体"/>
        </w:rPr>
      </w:pPr>
      <w:r>
        <w:t>完成迭代。无论迭代运行到末尾还是没有，都要始终调用此函数。</w:t>
      </w:r>
    </w:p>
    <w:p>
      <w:pPr>
        <w:pStyle w:val="4"/>
        <w:spacing w:before="156" w:after="156"/>
      </w:pPr>
      <w:r>
        <w:t>int subsys_system_register（struct bus_type *subsys、const struct attribute_group **groups）</w:t>
      </w:r>
    </w:p>
    <w:p>
      <w:pPr>
        <w:rPr>
          <w:rFonts w:eastAsia="宋体"/>
        </w:rPr>
      </w:pPr>
      <w:r>
        <w:t>在/sys/devices/system/注册子系统</w:t>
      </w:r>
    </w:p>
    <w:p>
      <w:pPr>
        <w:rPr>
          <w:rFonts w:eastAsia="宋体"/>
        </w:rPr>
      </w:pPr>
      <w:r>
        <w:rPr>
          <w:rFonts w:hint="eastAsia"/>
          <w:b/>
        </w:rPr>
        <w:t>参数</w:t>
      </w:r>
    </w:p>
    <w:p>
      <w:pPr>
        <w:rPr>
          <w:rFonts w:eastAsia="宋体"/>
        </w:rPr>
      </w:pPr>
      <w:r>
        <w:t>struct bus_type *subsys</w:t>
      </w:r>
    </w:p>
    <w:p>
      <w:pPr>
        <w:rPr>
          <w:rFonts w:eastAsia="宋体"/>
        </w:rPr>
      </w:pPr>
      <w:r>
        <w:t>系统子系统</w:t>
      </w:r>
    </w:p>
    <w:p>
      <w:pPr>
        <w:rPr>
          <w:rFonts w:eastAsia="宋体"/>
        </w:rPr>
      </w:pPr>
      <w:r>
        <w:t>const struct attribute_group **groups</w:t>
      </w:r>
    </w:p>
    <w:p>
      <w:pPr>
        <w:rPr>
          <w:rFonts w:eastAsia="宋体"/>
        </w:rPr>
      </w:pPr>
      <w:r>
        <w:t>根设备的默认属性</w:t>
      </w:r>
    </w:p>
    <w:p>
      <w:pPr>
        <w:rPr>
          <w:rFonts w:eastAsia="宋体"/>
        </w:rPr>
      </w:pPr>
      <w:r>
        <w:rPr>
          <w:rFonts w:hint="eastAsia"/>
          <w:b/>
        </w:rPr>
        <w:t>说明</w:t>
      </w:r>
    </w:p>
    <w:p>
      <w:pPr>
        <w:rPr>
          <w:rFonts w:eastAsia="宋体"/>
        </w:rPr>
      </w:pPr>
      <w:r>
        <w:t>所有“系统”子系统都有一个/sys/devices/system/&lt;name&gt;根设备，名称为子系统。根设备可以携带子系统范围的属性。所有注册的设备都在此单个根设备下，并以附加一个简单的</w:t>
      </w:r>
      <w:r>
        <w:rPr>
          <w:rFonts w:hint="eastAsia"/>
        </w:rPr>
        <w:t>enum</w:t>
      </w:r>
      <w:r>
        <w:t>号码的子系统命名。注册的设备不是显式命名的；设备中只需设置‘id’即可。</w:t>
      </w:r>
    </w:p>
    <w:p>
      <w:pPr>
        <w:rPr>
          <w:rFonts w:eastAsia="宋体"/>
        </w:rPr>
      </w:pPr>
      <w:r>
        <w:t>不要为任何新内容使用此接口，它仅存在于与错误想法的兼容性中。新的子系统应使用简单的子系统；并且应将子系统范围的属性添加到子系统目录本身，而不是放置在/sys/devices/system/&lt;name&gt;的创建虚假根设备中。</w:t>
      </w:r>
    </w:p>
    <w:p>
      <w:pPr>
        <w:pStyle w:val="4"/>
        <w:spacing w:before="156" w:after="156"/>
      </w:pPr>
      <w:r>
        <w:t>int subsys_virtual_register（struct bus_type *subsys、const struct attribute_group **groups）</w:t>
      </w:r>
    </w:p>
    <w:p>
      <w:pPr>
        <w:rPr>
          <w:rFonts w:eastAsia="宋体"/>
        </w:rPr>
      </w:pPr>
      <w:r>
        <w:t>在/sys/devices/virtual/注册子系统</w:t>
      </w:r>
    </w:p>
    <w:p>
      <w:pPr>
        <w:rPr>
          <w:rFonts w:eastAsia="宋体"/>
        </w:rPr>
      </w:pPr>
      <w:r>
        <w:rPr>
          <w:rFonts w:hint="eastAsia"/>
          <w:b/>
        </w:rPr>
        <w:t>参数</w:t>
      </w:r>
    </w:p>
    <w:p>
      <w:pPr>
        <w:rPr>
          <w:rFonts w:eastAsia="宋体"/>
        </w:rPr>
      </w:pPr>
      <w:r>
        <w:t>struct bus_type *subsys</w:t>
      </w:r>
    </w:p>
    <w:p>
      <w:pPr>
        <w:rPr>
          <w:rFonts w:eastAsia="宋体"/>
        </w:rPr>
      </w:pPr>
      <w:r>
        <w:t>虚拟子系统</w:t>
      </w:r>
    </w:p>
    <w:p>
      <w:pPr>
        <w:rPr>
          <w:rFonts w:eastAsia="宋体"/>
        </w:rPr>
      </w:pPr>
      <w:r>
        <w:t>const struct attribute_group **groups</w:t>
      </w:r>
    </w:p>
    <w:p>
      <w:pPr>
        <w:rPr>
          <w:rFonts w:eastAsia="宋体"/>
        </w:rPr>
      </w:pPr>
      <w:r>
        <w:t>根设备的默认属性</w:t>
      </w:r>
    </w:p>
    <w:p>
      <w:pPr>
        <w:rPr>
          <w:rFonts w:eastAsia="宋体"/>
        </w:rPr>
      </w:pPr>
      <w:r>
        <w:rPr>
          <w:rFonts w:hint="eastAsia"/>
          <w:b/>
        </w:rPr>
        <w:t>说明</w:t>
      </w:r>
    </w:p>
    <w:p>
      <w:pPr>
        <w:rPr>
          <w:rFonts w:eastAsia="宋体"/>
        </w:rPr>
      </w:pPr>
      <w:r>
        <w:t>所有的“虚拟”子系统都有一个名为子系统的/sys/devices/system/&lt;name&gt;根设备。根设备可以携带子系统范围的属性。所有注册的设备都在此单个根设备下。没有设备命名的限制。这是用于需要sysfs接口的内核软件构造。</w:t>
      </w:r>
    </w:p>
    <w:p>
      <w:pPr>
        <w:pStyle w:val="3"/>
        <w:spacing w:before="156" w:after="156"/>
        <w:rPr>
          <w:rFonts w:hint="default"/>
        </w:rPr>
      </w:pPr>
      <w:bookmarkStart w:id="47" w:name="_Toc577583183"/>
      <w:r>
        <w:t>设备驱动程序DMA管理</w:t>
      </w:r>
      <w:bookmarkEnd w:id="47"/>
    </w:p>
    <w:p>
      <w:pPr>
        <w:pStyle w:val="4"/>
        <w:spacing w:before="156" w:after="156"/>
      </w:pPr>
      <w:r>
        <w:t>int dma_alloc_from_dev_coherent（struct device * dev、ssize_t size、dma_addr_t * dma_handle、void ** ret）</w:t>
      </w:r>
    </w:p>
    <w:p>
      <w:pPr>
        <w:rPr>
          <w:rFonts w:eastAsia="宋体"/>
        </w:rPr>
      </w:pPr>
      <w:r>
        <w:t>从设备一致池中分配内存</w:t>
      </w:r>
    </w:p>
    <w:p>
      <w:pPr>
        <w:rPr>
          <w:rFonts w:eastAsia="宋体"/>
        </w:rPr>
      </w:pPr>
      <w:r>
        <w:rPr>
          <w:rFonts w:hint="eastAsia"/>
          <w:b/>
        </w:rPr>
        <w:t>参数</w:t>
      </w:r>
    </w:p>
    <w:p>
      <w:pPr>
        <w:rPr>
          <w:rFonts w:eastAsia="宋体"/>
        </w:rPr>
      </w:pPr>
      <w:r>
        <w:t>struct device * dev</w:t>
      </w:r>
    </w:p>
    <w:p>
      <w:pPr>
        <w:rPr>
          <w:rFonts w:eastAsia="宋体"/>
        </w:rPr>
      </w:pPr>
      <w:r>
        <w:t>我们从中分配内存的设备</w:t>
      </w:r>
    </w:p>
    <w:p>
      <w:pPr>
        <w:rPr>
          <w:rFonts w:eastAsia="宋体"/>
        </w:rPr>
      </w:pPr>
      <w:r>
        <w:t>ssize_t size</w:t>
      </w:r>
    </w:p>
    <w:p>
      <w:pPr>
        <w:rPr>
          <w:rFonts w:eastAsia="宋体"/>
        </w:rPr>
      </w:pPr>
      <w:r>
        <w:t>所请求的内存区域的大小</w:t>
      </w:r>
    </w:p>
    <w:p>
      <w:pPr>
        <w:rPr>
          <w:rFonts w:eastAsia="宋体"/>
        </w:rPr>
      </w:pPr>
      <w:r>
        <w:t>dma_addr_t * dma_handle</w:t>
      </w:r>
    </w:p>
    <w:p>
      <w:pPr>
        <w:rPr>
          <w:rFonts w:eastAsia="宋体"/>
        </w:rPr>
      </w:pPr>
      <w:r>
        <w:t>这将填充正确的dma句柄</w:t>
      </w:r>
    </w:p>
    <w:p>
      <w:pPr>
        <w:rPr>
          <w:rFonts w:eastAsia="宋体"/>
        </w:rPr>
      </w:pPr>
      <w:r>
        <w:t>void ** ret</w:t>
      </w:r>
    </w:p>
    <w:p>
      <w:pPr>
        <w:rPr>
          <w:rFonts w:eastAsia="宋体"/>
        </w:rPr>
      </w:pPr>
      <w:r>
        <w:t>此指针将填充分配区域的虚拟地址。</w:t>
      </w:r>
    </w:p>
    <w:p>
      <w:pPr>
        <w:rPr>
          <w:rFonts w:eastAsia="宋体"/>
        </w:rPr>
      </w:pPr>
      <w:r>
        <w:rPr>
          <w:rFonts w:hint="eastAsia"/>
          <w:b/>
        </w:rPr>
        <w:t>说明</w:t>
      </w:r>
    </w:p>
    <w:p>
      <w:pPr>
        <w:rPr>
          <w:rFonts w:eastAsia="宋体"/>
        </w:rPr>
      </w:pPr>
      <w:r>
        <w:t>此函数仅应从每个设备的一致内存池中调用，以支持从此设备分配内存。</w:t>
      </w:r>
    </w:p>
    <w:p>
      <w:pPr>
        <w:rPr>
          <w:rFonts w:eastAsia="宋体"/>
        </w:rPr>
      </w:pPr>
      <w:r>
        <w:t>如果dma_alloc_coherent应继续从一般内存区域分配，则</w:t>
      </w:r>
      <w:r>
        <w:rPr>
          <w:rFonts w:hint="eastAsia"/>
        </w:rPr>
        <w:t>返回</w:t>
      </w:r>
      <w:r>
        <w:t>0，否则</w:t>
      </w:r>
      <w:r>
        <w:rPr>
          <w:rFonts w:hint="eastAsia"/>
        </w:rPr>
        <w:t>返回</w:t>
      </w:r>
      <w:r>
        <w:t>！0以</w:t>
      </w:r>
      <w:r>
        <w:rPr>
          <w:rFonts w:hint="eastAsia"/>
        </w:rPr>
        <w:t>返回</w:t>
      </w:r>
      <w:r>
        <w:t>ret。</w:t>
      </w:r>
    </w:p>
    <w:p>
      <w:pPr>
        <w:pStyle w:val="4"/>
        <w:spacing w:before="156" w:after="156"/>
      </w:pPr>
      <w:r>
        <w:t>int dma_release_from_dev_coherent（struct device *dev、int order、void * vaddr）</w:t>
      </w:r>
    </w:p>
    <w:p>
      <w:pPr>
        <w:rPr>
          <w:rFonts w:eastAsia="宋体"/>
        </w:rPr>
      </w:pPr>
      <w:r>
        <w:t>向设备一致内存池释放内存</w:t>
      </w:r>
    </w:p>
    <w:p>
      <w:pPr>
        <w:rPr>
          <w:rFonts w:eastAsia="宋体"/>
        </w:rPr>
      </w:pPr>
      <w:r>
        <w:rPr>
          <w:rFonts w:hint="eastAsia"/>
          <w:b/>
        </w:rPr>
        <w:t>参数</w:t>
      </w:r>
    </w:p>
    <w:p>
      <w:pPr>
        <w:rPr>
          <w:rFonts w:eastAsia="宋体"/>
        </w:rPr>
      </w:pPr>
      <w:r>
        <w:t>struct device * dev</w:t>
      </w:r>
    </w:p>
    <w:p>
      <w:pPr>
        <w:rPr>
          <w:rFonts w:eastAsia="宋体"/>
        </w:rPr>
      </w:pPr>
      <w:r>
        <w:t>分配内存的设备</w:t>
      </w:r>
    </w:p>
    <w:p>
      <w:pPr>
        <w:rPr>
          <w:rFonts w:eastAsia="宋体"/>
        </w:rPr>
      </w:pPr>
      <w:r>
        <w:t>int order</w:t>
      </w:r>
    </w:p>
    <w:p>
      <w:r>
        <w:t>分配的页面顺序</w:t>
      </w:r>
    </w:p>
    <w:p>
      <w:pPr>
        <w:rPr>
          <w:rFonts w:eastAsia="宋体"/>
        </w:rPr>
      </w:pPr>
      <w:r>
        <w:t>void * vaddr</w:t>
      </w:r>
    </w:p>
    <w:p>
      <w:pPr>
        <w:rPr>
          <w:rFonts w:eastAsia="宋体"/>
        </w:rPr>
      </w:pPr>
      <w:r>
        <w:t>已分配页面的虚拟地址</w:t>
      </w:r>
    </w:p>
    <w:p>
      <w:pPr>
        <w:rPr>
          <w:rFonts w:eastAsia="宋体"/>
        </w:rPr>
      </w:pPr>
      <w:r>
        <w:rPr>
          <w:rFonts w:hint="eastAsia"/>
          <w:b/>
        </w:rPr>
        <w:t>说明</w:t>
      </w:r>
    </w:p>
    <w:p>
      <w:pPr>
        <w:rPr>
          <w:rFonts w:eastAsia="宋体"/>
        </w:rPr>
      </w:pPr>
      <w:r>
        <w:t>该函数检查内存是否是从设备一致内存池中分配，并释放该内存。</w:t>
      </w:r>
    </w:p>
    <w:p>
      <w:pPr>
        <w:rPr>
          <w:rFonts w:eastAsia="宋体"/>
        </w:rPr>
      </w:pPr>
      <w:r>
        <w:t>如果成功释放了内存，则</w:t>
      </w:r>
      <w:r>
        <w:rPr>
          <w:rFonts w:hint="eastAsia"/>
        </w:rPr>
        <w:t>返回</w:t>
      </w:r>
      <w:r>
        <w:t>1；如果调用者应该继续从通用内存池释放内存，则</w:t>
      </w:r>
      <w:r>
        <w:rPr>
          <w:rFonts w:hint="eastAsia"/>
        </w:rPr>
        <w:t>返回</w:t>
      </w:r>
      <w:r>
        <w:t>0。</w:t>
      </w:r>
    </w:p>
    <w:p>
      <w:pPr>
        <w:pStyle w:val="4"/>
        <w:spacing w:before="156" w:after="156"/>
      </w:pPr>
      <w:r>
        <w:t>int dma_mmap_from_dev_coherent(struct device * dev, struct vm_area_struct * vma, void * vaddr, size_t size, int * ret)</w:t>
      </w:r>
    </w:p>
    <w:p>
      <w:pPr>
        <w:rPr>
          <w:rFonts w:eastAsia="宋体"/>
        </w:rPr>
      </w:pPr>
      <w:r>
        <w:t>映射来自设备一致内存池的内存</w:t>
      </w:r>
    </w:p>
    <w:p>
      <w:pPr>
        <w:rPr>
          <w:rFonts w:eastAsia="宋体"/>
        </w:rPr>
      </w:pPr>
      <w:r>
        <w:rPr>
          <w:rFonts w:hint="eastAsia"/>
          <w:b/>
        </w:rPr>
        <w:t>参数</w:t>
      </w:r>
    </w:p>
    <w:p>
      <w:pPr>
        <w:rPr>
          <w:rFonts w:eastAsia="宋体"/>
        </w:rPr>
      </w:pPr>
      <w:r>
        <w:t>struct device * dev</w:t>
      </w:r>
    </w:p>
    <w:p>
      <w:pPr>
        <w:rPr>
          <w:rFonts w:eastAsia="宋体"/>
        </w:rPr>
      </w:pPr>
      <w:r>
        <w:t>分配内存的设备</w:t>
      </w:r>
    </w:p>
    <w:p>
      <w:pPr>
        <w:rPr>
          <w:rFonts w:eastAsia="宋体"/>
        </w:rPr>
      </w:pPr>
      <w:r>
        <w:t>struct vm_area_struct * vma</w:t>
      </w:r>
    </w:p>
    <w:p>
      <w:pPr>
        <w:rPr>
          <w:rFonts w:eastAsia="宋体"/>
        </w:rPr>
      </w:pPr>
      <w:r>
        <w:t>用户空间内存的vm_area</w:t>
      </w:r>
    </w:p>
    <w:p>
      <w:pPr>
        <w:rPr>
          <w:rFonts w:eastAsia="宋体"/>
        </w:rPr>
      </w:pPr>
      <w:r>
        <w:t>void * vaddr</w:t>
      </w:r>
    </w:p>
    <w:p>
      <w:pPr>
        <w:rPr>
          <w:rFonts w:eastAsia="宋体"/>
        </w:rPr>
      </w:pPr>
      <w:r>
        <w:t>通过dma_alloc_from_dev_coherent</w:t>
      </w:r>
      <w:r>
        <w:rPr>
          <w:rFonts w:hint="eastAsia"/>
        </w:rPr>
        <w:t>返回</w:t>
      </w:r>
      <w:r>
        <w:t>的cpu地址</w:t>
      </w:r>
    </w:p>
    <w:p>
      <w:pPr>
        <w:rPr>
          <w:rFonts w:eastAsia="宋体"/>
        </w:rPr>
      </w:pPr>
      <w:r>
        <w:t>size_t size</w:t>
      </w:r>
    </w:p>
    <w:p>
      <w:pPr>
        <w:rPr>
          <w:rFonts w:eastAsia="宋体"/>
        </w:rPr>
      </w:pPr>
      <w:r>
        <w:t>已分配内存缓冲区的大小</w:t>
      </w:r>
    </w:p>
    <w:p>
      <w:pPr>
        <w:rPr>
          <w:rFonts w:eastAsia="宋体"/>
        </w:rPr>
      </w:pPr>
      <w:r>
        <w:t>int * ret</w:t>
      </w:r>
    </w:p>
    <w:p>
      <w:pPr>
        <w:rPr>
          <w:rFonts w:eastAsia="宋体"/>
        </w:rPr>
      </w:pPr>
      <w:r>
        <w:t>remap_pfn_range()的结果</w:t>
      </w:r>
    </w:p>
    <w:p>
      <w:pPr>
        <w:rPr>
          <w:rFonts w:eastAsia="宋体"/>
        </w:rPr>
      </w:pPr>
      <w:r>
        <w:rPr>
          <w:rFonts w:hint="eastAsia"/>
          <w:b/>
        </w:rPr>
        <w:t>说明</w:t>
      </w:r>
    </w:p>
    <w:p>
      <w:pPr>
        <w:rPr>
          <w:rFonts w:eastAsia="宋体"/>
        </w:rPr>
      </w:pPr>
      <w:r>
        <w:t>该函数检查内存是否是从设备一致内存池中分配，并将该内存映射到提供的vma中。</w:t>
      </w:r>
    </w:p>
    <w:p>
      <w:pPr>
        <w:rPr>
          <w:rFonts w:eastAsia="宋体"/>
        </w:rPr>
      </w:pPr>
      <w:r>
        <w:t>如果vaddr属于设备一致内存池，则</w:t>
      </w:r>
      <w:r>
        <w:rPr>
          <w:rFonts w:hint="eastAsia"/>
        </w:rPr>
        <w:t>返回</w:t>
      </w:r>
      <w:r>
        <w:t>1，调用者应该</w:t>
      </w:r>
      <w:r>
        <w:rPr>
          <w:rFonts w:hint="eastAsia"/>
        </w:rPr>
        <w:t>返回</w:t>
      </w:r>
      <w:r>
        <w:t>ret；如果应该从通用区域映射内存，则</w:t>
      </w:r>
      <w:r>
        <w:rPr>
          <w:rFonts w:hint="eastAsia"/>
        </w:rPr>
        <w:t>返回</w:t>
      </w:r>
      <w:r>
        <w:t>0。</w:t>
      </w:r>
    </w:p>
    <w:p>
      <w:pPr>
        <w:pStyle w:val="4"/>
        <w:spacing w:before="156" w:after="156"/>
      </w:pPr>
      <w:r>
        <w:t>void * dmam_alloc_coherent(struct device * dev, size_t size, dma_addr_t * dma_handle, gfp_t gfp)</w:t>
      </w:r>
    </w:p>
    <w:p>
      <w:pPr>
        <w:rPr>
          <w:rFonts w:eastAsia="宋体"/>
        </w:rPr>
      </w:pPr>
      <w:r>
        <w:t>分配管理的dma_alloc_coherent()</w:t>
      </w:r>
    </w:p>
    <w:p>
      <w:pPr>
        <w:rPr>
          <w:rFonts w:eastAsia="宋体"/>
        </w:rPr>
      </w:pPr>
      <w:r>
        <w:rPr>
          <w:rFonts w:hint="eastAsia"/>
          <w:b/>
        </w:rPr>
        <w:t>参数</w:t>
      </w:r>
    </w:p>
    <w:p>
      <w:pPr>
        <w:rPr>
          <w:rFonts w:eastAsia="宋体"/>
        </w:rPr>
      </w:pPr>
      <w:r>
        <w:t>struct device * dev</w:t>
      </w:r>
    </w:p>
    <w:p>
      <w:pPr>
        <w:rPr>
          <w:rFonts w:eastAsia="宋体"/>
        </w:rPr>
      </w:pPr>
      <w:r>
        <w:t>要为其分配一致内存的设备</w:t>
      </w:r>
    </w:p>
    <w:p>
      <w:r>
        <w:t>size_t size</w:t>
      </w:r>
    </w:p>
    <w:p>
      <w:r>
        <w:t>分配的大小</w:t>
      </w:r>
    </w:p>
    <w:p>
      <w:r>
        <w:t>dma_addr_t * dma_handle</w:t>
      </w:r>
    </w:p>
    <w:p>
      <w:r>
        <w:t>用于分配的DMA句柄的输出</w:t>
      </w:r>
      <w:r>
        <w:rPr>
          <w:rFonts w:hint="eastAsia"/>
        </w:rPr>
        <w:t>参数</w:t>
      </w:r>
    </w:p>
    <w:p>
      <w:pPr>
        <w:rPr>
          <w:rFonts w:eastAsia="宋体"/>
        </w:rPr>
      </w:pPr>
      <w:r>
        <w:t>gfp_t gfp</w:t>
      </w:r>
    </w:p>
    <w:p>
      <w:pPr>
        <w:rPr>
          <w:rFonts w:eastAsia="宋体"/>
        </w:rPr>
      </w:pPr>
      <w:r>
        <w:t>分配标志</w:t>
      </w:r>
    </w:p>
    <w:p>
      <w:pPr>
        <w:rPr>
          <w:rFonts w:eastAsia="宋体"/>
        </w:rPr>
      </w:pPr>
      <w:r>
        <w:rPr>
          <w:rFonts w:hint="eastAsia"/>
          <w:b/>
        </w:rPr>
        <w:t>说明</w:t>
      </w:r>
    </w:p>
    <w:p>
      <w:pPr>
        <w:rPr>
          <w:rFonts w:eastAsia="宋体"/>
        </w:rPr>
      </w:pPr>
      <w:r>
        <w:t>管理的dma_alloc_coherent()。使用此函数分配的内存将在驱动程序分离时自动释放。</w:t>
      </w:r>
    </w:p>
    <w:p>
      <w:pPr>
        <w:rPr>
          <w:rFonts w:eastAsia="宋体"/>
          <w:b/>
          <w:bCs/>
        </w:rPr>
      </w:pPr>
      <w:r>
        <w:rPr>
          <w:rFonts w:hint="eastAsia"/>
          <w:b/>
          <w:bCs/>
        </w:rPr>
        <w:t>返回</w:t>
      </w:r>
    </w:p>
    <w:p>
      <w:pPr>
        <w:rPr>
          <w:rFonts w:eastAsia="宋体"/>
        </w:rPr>
      </w:pPr>
      <w:r>
        <w:t>成功时分配的内存指针，失败时为NULL。</w:t>
      </w:r>
    </w:p>
    <w:p>
      <w:pPr>
        <w:pStyle w:val="4"/>
        <w:spacing w:before="156" w:after="156"/>
      </w:pPr>
      <w:r>
        <w:t>void dmam_free_coherent(struct device *dev, size_t size, void *vaddr, dma_addr_t dma_handle)</w:t>
      </w:r>
    </w:p>
    <w:p>
      <w:pPr>
        <w:rPr>
          <w:rFonts w:eastAsia="宋体"/>
        </w:rPr>
      </w:pPr>
      <w:r>
        <w:t>管理的dma_free_coherent()</w:t>
      </w:r>
    </w:p>
    <w:p>
      <w:pPr>
        <w:rPr>
          <w:rFonts w:eastAsia="宋体"/>
        </w:rPr>
      </w:pPr>
      <w:r>
        <w:rPr>
          <w:rFonts w:hint="eastAsia"/>
          <w:b/>
        </w:rPr>
        <w:t>参数</w:t>
      </w:r>
    </w:p>
    <w:p>
      <w:pPr>
        <w:rPr>
          <w:rFonts w:eastAsia="宋体"/>
        </w:rPr>
      </w:pPr>
      <w:r>
        <w:t>struct device *dev</w:t>
      </w:r>
    </w:p>
    <w:p>
      <w:pPr>
        <w:rPr>
          <w:rFonts w:eastAsia="宋体"/>
        </w:rPr>
      </w:pPr>
      <w:r>
        <w:t>要为其释放一致内存的设备</w:t>
      </w:r>
    </w:p>
    <w:p>
      <w:pPr>
        <w:rPr>
          <w:rFonts w:eastAsia="宋体"/>
        </w:rPr>
      </w:pPr>
      <w:r>
        <w:t>size_t size</w:t>
      </w:r>
    </w:p>
    <w:p>
      <w:pPr>
        <w:rPr>
          <w:rFonts w:eastAsia="宋体"/>
        </w:rPr>
      </w:pPr>
      <w:r>
        <w:t>分配的大小</w:t>
      </w:r>
    </w:p>
    <w:p>
      <w:pPr>
        <w:rPr>
          <w:rFonts w:eastAsia="宋体"/>
        </w:rPr>
      </w:pPr>
      <w:r>
        <w:t>void *vaddr</w:t>
      </w:r>
    </w:p>
    <w:p>
      <w:pPr>
        <w:rPr>
          <w:rFonts w:eastAsia="宋体"/>
        </w:rPr>
      </w:pPr>
      <w:r>
        <w:t>要释放的内存的虚拟地址</w:t>
      </w:r>
    </w:p>
    <w:p>
      <w:pPr>
        <w:rPr>
          <w:rFonts w:eastAsia="宋体"/>
        </w:rPr>
      </w:pPr>
      <w:r>
        <w:t>dma_addr_t dma_handle</w:t>
      </w:r>
    </w:p>
    <w:p>
      <w:pPr>
        <w:rPr>
          <w:rFonts w:eastAsia="宋体"/>
        </w:rPr>
      </w:pPr>
      <w:r>
        <w:t>要释放的内存的DMA句柄</w:t>
      </w:r>
    </w:p>
    <w:p>
      <w:pPr>
        <w:rPr>
          <w:rFonts w:eastAsia="宋体"/>
        </w:rPr>
      </w:pPr>
      <w:r>
        <w:rPr>
          <w:rFonts w:hint="eastAsia"/>
          <w:b/>
        </w:rPr>
        <w:t>说明</w:t>
      </w:r>
    </w:p>
    <w:p>
      <w:pPr>
        <w:rPr>
          <w:rFonts w:eastAsia="宋体"/>
        </w:rPr>
      </w:pPr>
      <w:r>
        <w:t>管理的dma_free_coherent()。</w:t>
      </w:r>
    </w:p>
    <w:p>
      <w:pPr>
        <w:pStyle w:val="4"/>
        <w:spacing w:before="156" w:after="156"/>
      </w:pPr>
      <w:r>
        <w:t>void *dmam_alloc_attrs(struct device *dev, size_t size, dma_addr_t *dma_handle, gfp_t gfp, unsigned long attrs)</w:t>
      </w:r>
    </w:p>
    <w:p>
      <w:pPr>
        <w:rPr>
          <w:rFonts w:eastAsia="宋体"/>
        </w:rPr>
      </w:pPr>
      <w:r>
        <w:t>管理的dma_alloc_attrs()</w:t>
      </w:r>
    </w:p>
    <w:p>
      <w:pPr>
        <w:rPr>
          <w:rFonts w:eastAsia="宋体"/>
        </w:rPr>
      </w:pPr>
      <w:r>
        <w:rPr>
          <w:rFonts w:hint="eastAsia"/>
          <w:b/>
        </w:rPr>
        <w:t>参数</w:t>
      </w:r>
    </w:p>
    <w:p>
      <w:pPr>
        <w:rPr>
          <w:rFonts w:eastAsia="宋体"/>
        </w:rPr>
      </w:pPr>
      <w:r>
        <w:t>struct device *dev</w:t>
      </w:r>
    </w:p>
    <w:p>
      <w:pPr>
        <w:rPr>
          <w:rFonts w:eastAsia="宋体"/>
        </w:rPr>
      </w:pPr>
      <w:r>
        <w:t>要为其分配不一致内存的设备</w:t>
      </w:r>
    </w:p>
    <w:p>
      <w:r>
        <w:t>size_t size</w:t>
      </w:r>
    </w:p>
    <w:p>
      <w:r>
        <w:t>分配的大小</w:t>
      </w:r>
    </w:p>
    <w:p>
      <w:r>
        <w:t>dma_addr_t *dma_handle</w:t>
      </w:r>
    </w:p>
    <w:p>
      <w:r>
        <w:t>用于分配的DMA句柄的输出</w:t>
      </w:r>
      <w:r>
        <w:rPr>
          <w:rFonts w:hint="eastAsia"/>
        </w:rPr>
        <w:t>参数</w:t>
      </w:r>
    </w:p>
    <w:p>
      <w:pPr>
        <w:rPr>
          <w:rFonts w:eastAsia="宋体"/>
        </w:rPr>
      </w:pPr>
      <w:r>
        <w:t>gfp_t gfp</w:t>
      </w:r>
    </w:p>
    <w:p>
      <w:pPr>
        <w:rPr>
          <w:rFonts w:eastAsia="宋体"/>
        </w:rPr>
      </w:pPr>
      <w:r>
        <w:t>分配标志</w:t>
      </w:r>
    </w:p>
    <w:p>
      <w:pPr>
        <w:rPr>
          <w:rFonts w:eastAsia="宋体"/>
        </w:rPr>
      </w:pPr>
      <w:r>
        <w:t>unsigned long attrs</w:t>
      </w:r>
    </w:p>
    <w:p>
      <w:pPr>
        <w:rPr>
          <w:rFonts w:eastAsia="宋体"/>
        </w:rPr>
      </w:pPr>
      <w:r>
        <w:t>DMA_ATTR_*命名空间中的标志。</w:t>
      </w:r>
    </w:p>
    <w:p>
      <w:pPr>
        <w:rPr>
          <w:rFonts w:eastAsia="宋体"/>
        </w:rPr>
      </w:pPr>
      <w:r>
        <w:rPr>
          <w:rFonts w:hint="eastAsia"/>
          <w:b/>
        </w:rPr>
        <w:t>说明</w:t>
      </w:r>
    </w:p>
    <w:p>
      <w:pPr>
        <w:rPr>
          <w:rFonts w:eastAsia="宋体"/>
        </w:rPr>
      </w:pPr>
      <w:r>
        <w:t>管理的dma_alloc_attrs()。使用此函数分配的内存将在驱动程序分离时自动释放。</w:t>
      </w:r>
    </w:p>
    <w:p>
      <w:pPr>
        <w:rPr>
          <w:rFonts w:eastAsia="宋体"/>
          <w:b/>
          <w:bCs/>
        </w:rPr>
      </w:pPr>
      <w:r>
        <w:rPr>
          <w:rFonts w:hint="eastAsia"/>
          <w:b/>
          <w:bCs/>
        </w:rPr>
        <w:t>返回</w:t>
      </w:r>
    </w:p>
    <w:p>
      <w:pPr>
        <w:rPr>
          <w:rFonts w:eastAsia="宋体"/>
        </w:rPr>
      </w:pPr>
      <w:r>
        <w:t>成功时分配的内存指针，失败时为NULL。</w:t>
      </w:r>
    </w:p>
    <w:p>
      <w:pPr>
        <w:pStyle w:val="4"/>
        <w:spacing w:before="156" w:after="156"/>
      </w:pPr>
      <w:r>
        <w:t>int dmam_declare_coherent_memory(struct device * dev, phys_addr_t phys_addr, dma_addr_t device_addr, size_t size, int flags)</w:t>
      </w:r>
    </w:p>
    <w:p>
      <w:pPr>
        <w:rPr>
          <w:rFonts w:eastAsia="宋体"/>
        </w:rPr>
      </w:pPr>
      <w:r>
        <w:t>管理的dma_declare_coherent_memory()</w:t>
      </w:r>
    </w:p>
    <w:p>
      <w:pPr>
        <w:rPr>
          <w:rFonts w:eastAsia="宋体"/>
        </w:rPr>
      </w:pPr>
      <w:r>
        <w:rPr>
          <w:rFonts w:hint="eastAsia"/>
          <w:b/>
        </w:rPr>
        <w:t>参数</w:t>
      </w:r>
    </w:p>
    <w:p>
      <w:pPr>
        <w:rPr>
          <w:rFonts w:eastAsia="宋体"/>
        </w:rPr>
      </w:pPr>
      <w:r>
        <w:t>struct device * dev</w:t>
      </w:r>
    </w:p>
    <w:p>
      <w:pPr>
        <w:rPr>
          <w:rFonts w:eastAsia="宋体"/>
        </w:rPr>
      </w:pPr>
      <w:r>
        <w:t>要声明一致性内存的设备</w:t>
      </w:r>
    </w:p>
    <w:p>
      <w:pPr>
        <w:rPr>
          <w:rFonts w:eastAsia="宋体"/>
        </w:rPr>
      </w:pPr>
      <w:r>
        <w:t>phys_addr_t phys_addr</w:t>
      </w:r>
    </w:p>
    <w:p>
      <w:pPr>
        <w:rPr>
          <w:rFonts w:eastAsia="宋体"/>
        </w:rPr>
      </w:pPr>
      <w:r>
        <w:t>要声明的一致内存的物理地址</w:t>
      </w:r>
    </w:p>
    <w:p>
      <w:pPr>
        <w:rPr>
          <w:rFonts w:eastAsia="宋体"/>
        </w:rPr>
      </w:pPr>
      <w:r>
        <w:t>dma_addr_t device_addr</w:t>
      </w:r>
    </w:p>
    <w:p>
      <w:pPr>
        <w:rPr>
          <w:rFonts w:eastAsia="宋体"/>
        </w:rPr>
      </w:pPr>
      <w:r>
        <w:t>要声明的一致内存的设备地址</w:t>
      </w:r>
    </w:p>
    <w:p>
      <w:pPr>
        <w:rPr>
          <w:rFonts w:eastAsia="宋体"/>
        </w:rPr>
      </w:pPr>
      <w:r>
        <w:t>size_t size</w:t>
      </w:r>
    </w:p>
    <w:p>
      <w:pPr>
        <w:rPr>
          <w:rFonts w:eastAsia="宋体"/>
        </w:rPr>
      </w:pPr>
      <w:r>
        <w:t>要声明的一致性内存大小</w:t>
      </w:r>
    </w:p>
    <w:p>
      <w:pPr>
        <w:rPr>
          <w:rFonts w:eastAsia="宋体"/>
        </w:rPr>
      </w:pPr>
      <w:r>
        <w:t>int flags</w:t>
      </w:r>
    </w:p>
    <w:p>
      <w:pPr>
        <w:rPr>
          <w:rFonts w:eastAsia="宋体"/>
        </w:rPr>
      </w:pPr>
      <w:r>
        <w:t>标志</w:t>
      </w:r>
    </w:p>
    <w:p>
      <w:pPr>
        <w:rPr>
          <w:rFonts w:eastAsia="宋体"/>
        </w:rPr>
      </w:pPr>
      <w:r>
        <w:rPr>
          <w:rFonts w:hint="eastAsia"/>
          <w:b/>
        </w:rPr>
        <w:t>说明</w:t>
      </w:r>
    </w:p>
    <w:p>
      <w:pPr>
        <w:rPr>
          <w:rFonts w:eastAsia="宋体"/>
        </w:rPr>
      </w:pPr>
      <w:r>
        <w:t>管理的dma_declare_coherent_memory()。</w:t>
      </w:r>
    </w:p>
    <w:p>
      <w:pPr>
        <w:rPr>
          <w:rFonts w:eastAsia="宋体"/>
          <w:b/>
          <w:bCs/>
        </w:rPr>
      </w:pPr>
      <w:r>
        <w:rPr>
          <w:rFonts w:hint="eastAsia"/>
          <w:b/>
          <w:bCs/>
        </w:rPr>
        <w:t>返回</w:t>
      </w:r>
    </w:p>
    <w:p>
      <w:pPr>
        <w:rPr>
          <w:rFonts w:eastAsia="宋体"/>
        </w:rPr>
      </w:pPr>
      <w:r>
        <w:t>成功时为0，失败时为-errno。</w:t>
      </w:r>
    </w:p>
    <w:p>
      <w:pPr>
        <w:pStyle w:val="4"/>
        <w:spacing w:before="156" w:after="156"/>
      </w:pPr>
      <w:r>
        <w:t>void dmam_release_declared_memory(struct device * dev)</w:t>
      </w:r>
    </w:p>
    <w:p>
      <w:pPr>
        <w:rPr>
          <w:rFonts w:eastAsia="宋体"/>
        </w:rPr>
      </w:pPr>
      <w:r>
        <w:t>管理的dma_release_declared_memory()。</w:t>
      </w:r>
    </w:p>
    <w:p>
      <w:pPr>
        <w:rPr>
          <w:rFonts w:eastAsia="宋体"/>
        </w:rPr>
      </w:pPr>
      <w:r>
        <w:rPr>
          <w:rFonts w:hint="eastAsia"/>
          <w:b/>
        </w:rPr>
        <w:t>参数</w:t>
      </w:r>
    </w:p>
    <w:p>
      <w:pPr>
        <w:rPr>
          <w:rFonts w:eastAsia="宋体"/>
        </w:rPr>
      </w:pPr>
      <w:r>
        <w:t>struct device * dev</w:t>
      </w:r>
    </w:p>
    <w:p>
      <w:pPr>
        <w:rPr>
          <w:rFonts w:eastAsia="宋体"/>
        </w:rPr>
      </w:pPr>
      <w:r>
        <w:t>要为其释放已声明的一致性内存的设备</w:t>
      </w:r>
    </w:p>
    <w:p>
      <w:pPr>
        <w:rPr>
          <w:rFonts w:eastAsia="宋体"/>
        </w:rPr>
      </w:pPr>
      <w:r>
        <w:rPr>
          <w:rFonts w:hint="eastAsia"/>
          <w:b/>
        </w:rPr>
        <w:t>说明</w:t>
      </w:r>
    </w:p>
    <w:p>
      <w:pPr>
        <w:rPr>
          <w:rFonts w:eastAsia="宋体"/>
        </w:rPr>
      </w:pPr>
      <w:r>
        <w:t>管理的dma_release_declared_memory()。</w:t>
      </w:r>
    </w:p>
    <w:p>
      <w:pPr>
        <w:pStyle w:val="3"/>
        <w:spacing w:before="156" w:after="156"/>
        <w:rPr>
          <w:rFonts w:hint="default"/>
        </w:rPr>
      </w:pPr>
      <w:bookmarkStart w:id="48" w:name="_Toc814472241"/>
      <w:r>
        <w:t>设备驱动程序PnP支持</w:t>
      </w:r>
      <w:bookmarkEnd w:id="48"/>
    </w:p>
    <w:p>
      <w:pPr>
        <w:pStyle w:val="4"/>
        <w:spacing w:before="156" w:after="156"/>
      </w:pPr>
      <w:r>
        <w:t>int pnp_register_protocol(struct pnp_protocol *protocol)</w:t>
      </w:r>
    </w:p>
    <w:p>
      <w:pPr>
        <w:rPr>
          <w:rFonts w:eastAsia="宋体"/>
        </w:rPr>
      </w:pPr>
      <w:r>
        <w:t>向PnP层添加PnP协议</w:t>
      </w:r>
    </w:p>
    <w:p>
      <w:pPr>
        <w:rPr>
          <w:rFonts w:eastAsia="宋体"/>
        </w:rPr>
      </w:pPr>
      <w:r>
        <w:rPr>
          <w:rFonts w:hint="eastAsia"/>
          <w:b/>
        </w:rPr>
        <w:t>参数</w:t>
      </w:r>
    </w:p>
    <w:p>
      <w:pPr>
        <w:rPr>
          <w:rFonts w:eastAsia="宋体"/>
        </w:rPr>
      </w:pPr>
      <w:r>
        <w:t>struct pnp_protocol *protocol</w:t>
      </w:r>
    </w:p>
    <w:p>
      <w:pPr>
        <w:rPr>
          <w:rFonts w:eastAsia="宋体"/>
        </w:rPr>
      </w:pPr>
      <w:r>
        <w:t>指向相应pnp_protocol结构的指针</w:t>
      </w:r>
    </w:p>
    <w:p>
      <w:pPr>
        <w:rPr>
          <w:rFonts w:eastAsia="宋体"/>
        </w:rPr>
      </w:pPr>
      <w:r>
        <w:t>Ex protocols: ISAPNP, PNPBIOS, etc</w:t>
      </w:r>
    </w:p>
    <w:p>
      <w:pPr>
        <w:pStyle w:val="4"/>
        <w:spacing w:before="156" w:after="156"/>
      </w:pPr>
      <w:r>
        <w:t>void pnp_unregister_protocol(struct pnp_protocol *protocol)</w:t>
      </w:r>
    </w:p>
    <w:p>
      <w:pPr>
        <w:rPr>
          <w:rFonts w:eastAsia="宋体"/>
        </w:rPr>
      </w:pPr>
      <w:r>
        <w:t>从PnP层删除PnP协议</w:t>
      </w:r>
    </w:p>
    <w:p>
      <w:pPr>
        <w:rPr>
          <w:rFonts w:eastAsia="宋体"/>
        </w:rPr>
      </w:pPr>
      <w:r>
        <w:rPr>
          <w:rFonts w:hint="eastAsia"/>
          <w:b/>
        </w:rPr>
        <w:t>参数</w:t>
      </w:r>
    </w:p>
    <w:p>
      <w:pPr>
        <w:rPr>
          <w:rFonts w:eastAsia="宋体"/>
        </w:rPr>
      </w:pPr>
      <w:r>
        <w:t>struct pnp_protocol *protocol</w:t>
      </w:r>
    </w:p>
    <w:p>
      <w:pPr>
        <w:rPr>
          <w:rFonts w:eastAsia="宋体"/>
        </w:rPr>
      </w:pPr>
      <w:r>
        <w:t>指向相应pnp_protocol结构的指针</w:t>
      </w:r>
    </w:p>
    <w:p>
      <w:pPr>
        <w:pStyle w:val="4"/>
        <w:spacing w:before="156" w:after="156"/>
      </w:pPr>
      <w:r>
        <w:t>struct pnp_dev *pnp_request_card_device(struct pnp_card_link *clink, const char *id, struct pnp_dev *from)</w:t>
      </w:r>
    </w:p>
    <w:p>
      <w:pPr>
        <w:rPr>
          <w:rFonts w:eastAsia="宋体"/>
        </w:rPr>
      </w:pPr>
      <w:r>
        <w:t>在指定的卡下查找PnP设备</w:t>
      </w:r>
    </w:p>
    <w:p>
      <w:pPr>
        <w:rPr>
          <w:rFonts w:eastAsia="宋体"/>
        </w:rPr>
      </w:pPr>
      <w:r>
        <w:rPr>
          <w:rFonts w:hint="eastAsia"/>
          <w:b/>
        </w:rPr>
        <w:t>参数</w:t>
      </w:r>
    </w:p>
    <w:p>
      <w:pPr>
        <w:rPr>
          <w:rFonts w:eastAsia="宋体"/>
        </w:rPr>
      </w:pPr>
      <w:r>
        <w:t>struct pnp_card_link *clink</w:t>
      </w:r>
    </w:p>
    <w:p>
      <w:pPr>
        <w:rPr>
          <w:rFonts w:eastAsia="宋体"/>
        </w:rPr>
      </w:pPr>
      <w:r>
        <w:t>卡链接的指针，不能为NULL</w:t>
      </w:r>
    </w:p>
    <w:p>
      <w:pPr>
        <w:rPr>
          <w:rFonts w:eastAsia="宋体"/>
        </w:rPr>
      </w:pPr>
      <w:r>
        <w:t>const char *id</w:t>
      </w:r>
    </w:p>
    <w:p>
      <w:pPr>
        <w:rPr>
          <w:rFonts w:eastAsia="宋体"/>
        </w:rPr>
      </w:pPr>
      <w:r>
        <w:t>指向PnP ID结构的指针，解释查找设备的规则</w:t>
      </w:r>
    </w:p>
    <w:p>
      <w:pPr>
        <w:rPr>
          <w:rFonts w:eastAsia="宋体"/>
        </w:rPr>
      </w:pPr>
      <w:r>
        <w:t>struct pnp_dev *from</w:t>
      </w:r>
    </w:p>
    <w:p>
      <w:pPr>
        <w:rPr>
          <w:rFonts w:eastAsia="宋体"/>
        </w:rPr>
      </w:pPr>
      <w:r>
        <w:t>搜索起始位置。如果为NULL，则从头开始。</w:t>
      </w:r>
    </w:p>
    <w:p>
      <w:pPr>
        <w:pStyle w:val="4"/>
        <w:spacing w:before="156" w:after="156"/>
      </w:pPr>
      <w:r>
        <w:t>void pnp_release_card_device(struct pnp_dev *dev)</w:t>
      </w:r>
    </w:p>
    <w:p>
      <w:pPr>
        <w:rPr>
          <w:rFonts w:eastAsia="宋体"/>
        </w:rPr>
      </w:pPr>
      <w:r>
        <w:t>当驱动程序不再需要设备时调用此函数</w:t>
      </w:r>
    </w:p>
    <w:p>
      <w:pPr>
        <w:rPr>
          <w:rFonts w:eastAsia="宋体"/>
        </w:rPr>
      </w:pPr>
      <w:r>
        <w:rPr>
          <w:rFonts w:hint="eastAsia"/>
          <w:b/>
        </w:rPr>
        <w:t>参数</w:t>
      </w:r>
    </w:p>
    <w:p>
      <w:pPr>
        <w:rPr>
          <w:rFonts w:eastAsia="宋体"/>
        </w:rPr>
      </w:pPr>
      <w:r>
        <w:t>struct pnp_dev *dev</w:t>
      </w:r>
    </w:p>
    <w:p>
      <w:pPr>
        <w:rPr>
          <w:rFonts w:eastAsia="宋体"/>
        </w:rPr>
      </w:pPr>
      <w:r>
        <w:t>指向PnP设备结构的指针</w:t>
      </w:r>
    </w:p>
    <w:p>
      <w:pPr>
        <w:pStyle w:val="4"/>
        <w:spacing w:before="156" w:after="156"/>
      </w:pPr>
      <w:r>
        <w:t>int pnp_register_card_driver(struct pnp_card_driver *drv)</w:t>
      </w:r>
    </w:p>
    <w:p>
      <w:pPr>
        <w:rPr>
          <w:rFonts w:eastAsia="宋体"/>
        </w:rPr>
      </w:pPr>
      <w:r>
        <w:t>向PnP层注册PnP卡驱动程序</w:t>
      </w:r>
    </w:p>
    <w:p>
      <w:pPr>
        <w:rPr>
          <w:rFonts w:eastAsia="宋体"/>
        </w:rPr>
      </w:pPr>
      <w:r>
        <w:rPr>
          <w:rFonts w:hint="eastAsia"/>
          <w:b/>
        </w:rPr>
        <w:t>参数</w:t>
      </w:r>
    </w:p>
    <w:p>
      <w:pPr>
        <w:rPr>
          <w:rFonts w:eastAsia="宋体"/>
        </w:rPr>
      </w:pPr>
      <w:r>
        <w:t>struct pnp_card_driver *drv</w:t>
      </w:r>
    </w:p>
    <w:p>
      <w:pPr>
        <w:rPr>
          <w:rFonts w:eastAsia="宋体"/>
        </w:rPr>
      </w:pPr>
      <w:r>
        <w:t>指向要注册的驱动程序的指针</w:t>
      </w:r>
    </w:p>
    <w:p>
      <w:pPr>
        <w:pStyle w:val="4"/>
        <w:spacing w:before="156" w:after="156"/>
      </w:pPr>
      <w:r>
        <w:t>void pnp_unregister_card_driver(struct pnp_card_driver *drv)</w:t>
      </w:r>
    </w:p>
    <w:p>
      <w:pPr>
        <w:rPr>
          <w:rFonts w:eastAsia="宋体"/>
        </w:rPr>
      </w:pPr>
      <w:r>
        <w:t>从PnP层注销PnP卡驱动程序</w:t>
      </w:r>
    </w:p>
    <w:p>
      <w:pPr>
        <w:rPr>
          <w:rFonts w:eastAsia="宋体"/>
        </w:rPr>
      </w:pPr>
      <w:r>
        <w:rPr>
          <w:rFonts w:hint="eastAsia"/>
          <w:b/>
        </w:rPr>
        <w:t>参数</w:t>
      </w:r>
    </w:p>
    <w:p>
      <w:pPr>
        <w:rPr>
          <w:rFonts w:eastAsia="宋体"/>
        </w:rPr>
      </w:pPr>
      <w:r>
        <w:t>struct pnp_card_driver *drv</w:t>
      </w:r>
    </w:p>
    <w:p>
      <w:pPr>
        <w:rPr>
          <w:rFonts w:eastAsia="宋体"/>
        </w:rPr>
      </w:pPr>
      <w:r>
        <w:t>指向要注销的驱动程序的指针</w:t>
      </w:r>
    </w:p>
    <w:p>
      <w:pPr>
        <w:pStyle w:val="4"/>
        <w:spacing w:before="156" w:after="156"/>
      </w:pPr>
      <w:r>
        <w:t>struct pnp_id *pnp_add_id(struct pnp_dev *dev, const char *id)</w:t>
      </w:r>
    </w:p>
    <w:p>
      <w:pPr>
        <w:rPr>
          <w:rFonts w:eastAsia="宋体"/>
        </w:rPr>
      </w:pPr>
      <w:r>
        <w:t>向指定设备添加一个EISA ID</w:t>
      </w:r>
    </w:p>
    <w:p>
      <w:pPr>
        <w:rPr>
          <w:rFonts w:eastAsia="宋体"/>
        </w:rPr>
      </w:pPr>
      <w:r>
        <w:rPr>
          <w:rFonts w:hint="eastAsia"/>
          <w:b/>
        </w:rPr>
        <w:t>参数</w:t>
      </w:r>
    </w:p>
    <w:p>
      <w:pPr>
        <w:rPr>
          <w:rFonts w:eastAsia="宋体"/>
        </w:rPr>
      </w:pPr>
      <w:r>
        <w:t>struct pnp_dev *dev</w:t>
      </w:r>
    </w:p>
    <w:p>
      <w:pPr>
        <w:rPr>
          <w:rFonts w:eastAsia="宋体"/>
        </w:rPr>
      </w:pPr>
      <w:r>
        <w:t>指向所需设备的指针</w:t>
      </w:r>
    </w:p>
    <w:p>
      <w:pPr>
        <w:rPr>
          <w:rFonts w:eastAsia="宋体"/>
        </w:rPr>
      </w:pPr>
      <w:r>
        <w:t>const char *id</w:t>
      </w:r>
    </w:p>
    <w:p>
      <w:pPr>
        <w:rPr>
          <w:rFonts w:eastAsia="宋体"/>
        </w:rPr>
      </w:pPr>
      <w:r>
        <w:t>指向EISA ID字符串的指针</w:t>
      </w:r>
    </w:p>
    <w:p>
      <w:pPr>
        <w:pStyle w:val="4"/>
        <w:spacing w:before="156" w:after="156"/>
      </w:pPr>
      <w:r>
        <w:t>int pnp_start_dev(struct pnp_dev *dev)</w:t>
      </w:r>
    </w:p>
    <w:p>
      <w:pPr>
        <w:rPr>
          <w:rFonts w:eastAsia="宋体"/>
        </w:rPr>
      </w:pPr>
      <w:r>
        <w:t>启动PnP设备的低级函数</w:t>
      </w:r>
    </w:p>
    <w:p>
      <w:pPr>
        <w:rPr>
          <w:rFonts w:eastAsia="宋体"/>
        </w:rPr>
      </w:pPr>
      <w:r>
        <w:rPr>
          <w:rFonts w:hint="eastAsia"/>
          <w:b/>
        </w:rPr>
        <w:t>参数</w:t>
      </w:r>
    </w:p>
    <w:p>
      <w:pPr>
        <w:rPr>
          <w:rFonts w:eastAsia="宋体"/>
        </w:rPr>
      </w:pPr>
      <w:r>
        <w:t>struct pnp_dev *dev</w:t>
      </w:r>
    </w:p>
    <w:p>
      <w:pPr>
        <w:rPr>
          <w:rFonts w:eastAsia="宋体"/>
        </w:rPr>
      </w:pPr>
      <w:r>
        <w:t>指向所需设备的指针</w:t>
      </w:r>
    </w:p>
    <w:p>
      <w:pPr>
        <w:rPr>
          <w:rFonts w:eastAsia="宋体"/>
        </w:rPr>
      </w:pPr>
      <w:r>
        <w:rPr>
          <w:rFonts w:hint="eastAsia"/>
          <w:b/>
        </w:rPr>
        <w:t>说明</w:t>
      </w:r>
    </w:p>
    <w:p>
      <w:pPr>
        <w:rPr>
          <w:rFonts w:eastAsia="宋体"/>
        </w:rPr>
      </w:pPr>
      <w:r>
        <w:t>假设资源已经分配</w:t>
      </w:r>
    </w:p>
    <w:p>
      <w:pPr>
        <w:pStyle w:val="4"/>
        <w:spacing w:before="156" w:after="156"/>
      </w:pPr>
      <w:r>
        <w:t>int pnp_stop_dev(struct pnp_dev *dev)</w:t>
      </w:r>
    </w:p>
    <w:p>
      <w:pPr>
        <w:rPr>
          <w:rFonts w:eastAsia="宋体"/>
        </w:rPr>
      </w:pPr>
      <w:r>
        <w:t>禁用PnP设备的低级函数</w:t>
      </w:r>
    </w:p>
    <w:p>
      <w:pPr>
        <w:rPr>
          <w:rFonts w:eastAsia="宋体"/>
        </w:rPr>
      </w:pPr>
      <w:r>
        <w:rPr>
          <w:rFonts w:hint="eastAsia"/>
          <w:b/>
        </w:rPr>
        <w:t>参数</w:t>
      </w:r>
    </w:p>
    <w:p>
      <w:pPr>
        <w:rPr>
          <w:rFonts w:eastAsia="宋体"/>
        </w:rPr>
      </w:pPr>
      <w:r>
        <w:t>struct pnp_dev *dev</w:t>
      </w:r>
    </w:p>
    <w:p>
      <w:pPr>
        <w:rPr>
          <w:rFonts w:eastAsia="宋体"/>
        </w:rPr>
      </w:pPr>
      <w:r>
        <w:t>指向所需设备的指针</w:t>
      </w:r>
    </w:p>
    <w:p>
      <w:pPr>
        <w:rPr>
          <w:rFonts w:eastAsia="宋体"/>
        </w:rPr>
      </w:pPr>
      <w:r>
        <w:rPr>
          <w:rFonts w:hint="eastAsia"/>
          <w:b/>
        </w:rPr>
        <w:t>说明</w:t>
      </w:r>
    </w:p>
    <w:p>
      <w:pPr>
        <w:rPr>
          <w:rFonts w:eastAsia="宋体"/>
        </w:rPr>
      </w:pPr>
      <w:r>
        <w:t>不释放资源</w:t>
      </w:r>
    </w:p>
    <w:p>
      <w:pPr>
        <w:pStyle w:val="4"/>
        <w:spacing w:before="156" w:after="156"/>
      </w:pPr>
      <w:r>
        <w:t>int pnp_activate_dev(struct pnp_dev *dev)</w:t>
      </w:r>
    </w:p>
    <w:p>
      <w:pPr>
        <w:rPr>
          <w:rFonts w:eastAsia="宋体"/>
        </w:rPr>
      </w:pPr>
      <w:r>
        <w:t>激活PnP设备供使用</w:t>
      </w:r>
    </w:p>
    <w:p>
      <w:pPr>
        <w:rPr>
          <w:rFonts w:eastAsia="宋体"/>
        </w:rPr>
      </w:pPr>
      <w:r>
        <w:rPr>
          <w:rFonts w:hint="eastAsia"/>
          <w:b/>
        </w:rPr>
        <w:t>参数</w:t>
      </w:r>
    </w:p>
    <w:p>
      <w:pPr>
        <w:rPr>
          <w:rFonts w:eastAsia="宋体"/>
        </w:rPr>
      </w:pPr>
      <w:r>
        <w:t>struct pnp_dev *dev</w:t>
      </w:r>
    </w:p>
    <w:p>
      <w:pPr>
        <w:rPr>
          <w:rFonts w:eastAsia="宋体"/>
        </w:rPr>
      </w:pPr>
      <w:r>
        <w:t>指向所需设备的指针</w:t>
      </w:r>
    </w:p>
    <w:p>
      <w:pPr>
        <w:rPr>
          <w:rFonts w:eastAsia="宋体"/>
        </w:rPr>
      </w:pPr>
      <w:r>
        <w:rPr>
          <w:rFonts w:hint="eastAsia"/>
          <w:b/>
        </w:rPr>
        <w:t>说明</w:t>
      </w:r>
    </w:p>
    <w:p>
      <w:pPr>
        <w:rPr>
          <w:rFonts w:eastAsia="宋体"/>
        </w:rPr>
      </w:pPr>
      <w:r>
        <w:t>不验证或设置资源，因此要小心。</w:t>
      </w:r>
    </w:p>
    <w:p>
      <w:pPr>
        <w:pStyle w:val="4"/>
        <w:spacing w:before="156" w:after="156"/>
      </w:pPr>
      <w:r>
        <w:t>int pnp_disable_dev(struct pnp_dev *dev)</w:t>
      </w:r>
    </w:p>
    <w:p>
      <w:pPr>
        <w:rPr>
          <w:rFonts w:eastAsia="宋体"/>
        </w:rPr>
      </w:pPr>
      <w:r>
        <w:t>禁用设备</w:t>
      </w:r>
    </w:p>
    <w:p>
      <w:pPr>
        <w:rPr>
          <w:rFonts w:eastAsia="宋体"/>
        </w:rPr>
      </w:pPr>
      <w:r>
        <w:rPr>
          <w:rFonts w:hint="eastAsia"/>
          <w:b/>
        </w:rPr>
        <w:t>参数</w:t>
      </w:r>
    </w:p>
    <w:p>
      <w:pPr>
        <w:rPr>
          <w:rFonts w:eastAsia="宋体"/>
        </w:rPr>
      </w:pPr>
      <w:r>
        <w:t>struct pnp_dev *dev</w:t>
      </w:r>
    </w:p>
    <w:p>
      <w:r>
        <w:t>指向所需设备的指针</w:t>
      </w:r>
    </w:p>
    <w:p>
      <w:pPr>
        <w:rPr>
          <w:rFonts w:eastAsia="宋体"/>
        </w:rPr>
      </w:pPr>
      <w:r>
        <w:t>请提供正确的 PnP 协议，以便其他设备可以使用资源</w:t>
      </w:r>
    </w:p>
    <w:p>
      <w:pPr>
        <w:pStyle w:val="4"/>
        <w:spacing w:before="156" w:after="156"/>
      </w:pPr>
      <w:r>
        <w:t>int pnp_is_active(struct pnp_dev *dev)</w:t>
      </w:r>
    </w:p>
    <w:p>
      <w:pPr>
        <w:rPr>
          <w:rFonts w:eastAsia="宋体"/>
        </w:rPr>
      </w:pPr>
      <w:r>
        <w:t>根据当前资源确定设备是否激活</w:t>
      </w:r>
    </w:p>
    <w:p>
      <w:pPr>
        <w:rPr>
          <w:rFonts w:eastAsia="宋体"/>
        </w:rPr>
      </w:pPr>
      <w:r>
        <w:rPr>
          <w:rFonts w:hint="eastAsia"/>
          <w:b/>
        </w:rPr>
        <w:t>参数</w:t>
      </w:r>
    </w:p>
    <w:p>
      <w:pPr>
        <w:rPr>
          <w:rFonts w:eastAsia="宋体"/>
        </w:rPr>
      </w:pPr>
      <w:r>
        <w:t>struct pnp_dev *dev</w:t>
      </w:r>
    </w:p>
    <w:p>
      <w:pPr>
        <w:rPr>
          <w:rFonts w:eastAsia="宋体"/>
        </w:rPr>
      </w:pPr>
      <w:r>
        <w:t>指向所需 PnP 设备的指针</w:t>
      </w:r>
    </w:p>
    <w:p>
      <w:pPr>
        <w:pStyle w:val="3"/>
        <w:spacing w:before="156" w:after="156"/>
        <w:rPr>
          <w:rFonts w:hint="default"/>
        </w:rPr>
      </w:pPr>
      <w:bookmarkStart w:id="49" w:name="_Toc774188509"/>
      <w:r>
        <w:t>用户空间 IO 设备</w:t>
      </w:r>
      <w:bookmarkEnd w:id="49"/>
    </w:p>
    <w:p>
      <w:pPr>
        <w:pStyle w:val="4"/>
        <w:spacing w:before="156" w:after="156"/>
      </w:pPr>
      <w:r>
        <w:t>void uio_event_notify(struct uio_info *info)</w:t>
      </w:r>
    </w:p>
    <w:p>
      <w:pPr>
        <w:rPr>
          <w:rFonts w:eastAsia="宋体"/>
        </w:rPr>
      </w:pPr>
      <w:r>
        <w:t>触发中断事件</w:t>
      </w:r>
    </w:p>
    <w:p>
      <w:pPr>
        <w:rPr>
          <w:rFonts w:eastAsia="宋体"/>
        </w:rPr>
      </w:pPr>
      <w:r>
        <w:rPr>
          <w:rFonts w:hint="eastAsia"/>
          <w:b/>
        </w:rPr>
        <w:t>参数</w:t>
      </w:r>
    </w:p>
    <w:p>
      <w:pPr>
        <w:rPr>
          <w:rFonts w:eastAsia="宋体"/>
        </w:rPr>
      </w:pPr>
      <w:r>
        <w:t>struct uio_info *info</w:t>
      </w:r>
    </w:p>
    <w:p>
      <w:pPr>
        <w:rPr>
          <w:rFonts w:eastAsia="宋体"/>
        </w:rPr>
      </w:pPr>
      <w:r>
        <w:t>UIO 设备功能</w:t>
      </w:r>
    </w:p>
    <w:p>
      <w:pPr>
        <w:pStyle w:val="4"/>
        <w:spacing w:before="156" w:after="156"/>
      </w:pPr>
      <w:r>
        <w:t>int __uio_register_device(struct module *owner, struct device *parent, struct uio_info *info)</w:t>
      </w:r>
    </w:p>
    <w:p>
      <w:pPr>
        <w:rPr>
          <w:rFonts w:eastAsia="宋体"/>
        </w:rPr>
      </w:pPr>
      <w:r>
        <w:t>注册新的用户空间 IO 设备</w:t>
      </w:r>
    </w:p>
    <w:p>
      <w:pPr>
        <w:rPr>
          <w:rFonts w:eastAsia="宋体"/>
        </w:rPr>
      </w:pPr>
      <w:r>
        <w:rPr>
          <w:rFonts w:hint="eastAsia"/>
          <w:b/>
        </w:rPr>
        <w:t>参数</w:t>
      </w:r>
    </w:p>
    <w:p>
      <w:pPr>
        <w:rPr>
          <w:rFonts w:eastAsia="宋体"/>
        </w:rPr>
      </w:pPr>
      <w:r>
        <w:t>struct module *owner</w:t>
      </w:r>
    </w:p>
    <w:p>
      <w:pPr>
        <w:rPr>
          <w:rFonts w:eastAsia="宋体"/>
        </w:rPr>
      </w:pPr>
      <w:r>
        <w:t>创建新设备的模块</w:t>
      </w:r>
    </w:p>
    <w:p>
      <w:pPr>
        <w:rPr>
          <w:rFonts w:eastAsia="宋体"/>
        </w:rPr>
      </w:pPr>
      <w:r>
        <w:t>struct device *parent</w:t>
      </w:r>
    </w:p>
    <w:p>
      <w:pPr>
        <w:rPr>
          <w:rFonts w:eastAsia="宋体"/>
        </w:rPr>
      </w:pPr>
      <w:r>
        <w:t>父设备</w:t>
      </w:r>
    </w:p>
    <w:p>
      <w:pPr>
        <w:rPr>
          <w:rFonts w:eastAsia="宋体"/>
        </w:rPr>
      </w:pPr>
      <w:r>
        <w:t>struct uio_info *info</w:t>
      </w:r>
    </w:p>
    <w:p>
      <w:pPr>
        <w:rPr>
          <w:rFonts w:eastAsia="宋体"/>
        </w:rPr>
      </w:pPr>
      <w:r>
        <w:t>UIO 设备功能</w:t>
      </w:r>
    </w:p>
    <w:p>
      <w:pPr>
        <w:rPr>
          <w:rFonts w:eastAsia="宋体"/>
        </w:rPr>
      </w:pPr>
      <w:r>
        <w:rPr>
          <w:rFonts w:hint="eastAsia"/>
          <w:b/>
        </w:rPr>
        <w:t>说明</w:t>
      </w:r>
    </w:p>
    <w:p>
      <w:pPr>
        <w:rPr>
          <w:rFonts w:eastAsia="宋体"/>
        </w:rPr>
      </w:pPr>
      <w:r>
        <w:t>成功时</w:t>
      </w:r>
      <w:r>
        <w:rPr>
          <w:rFonts w:hint="eastAsia"/>
        </w:rPr>
        <w:t>返回</w:t>
      </w:r>
      <w:r>
        <w:t>零或负错误代码。</w:t>
      </w:r>
    </w:p>
    <w:p>
      <w:pPr>
        <w:pStyle w:val="4"/>
        <w:spacing w:before="156" w:after="156"/>
      </w:pPr>
      <w:r>
        <w:t>void uio_unregister_device(struct uio_info *info)</w:t>
      </w:r>
    </w:p>
    <w:p>
      <w:pPr>
        <w:rPr>
          <w:rFonts w:eastAsia="宋体"/>
        </w:rPr>
      </w:pPr>
      <w:r>
        <w:t>注销工业 IO 设备</w:t>
      </w:r>
    </w:p>
    <w:p>
      <w:pPr>
        <w:rPr>
          <w:rFonts w:eastAsia="宋体"/>
        </w:rPr>
      </w:pPr>
      <w:r>
        <w:rPr>
          <w:rFonts w:hint="eastAsia"/>
          <w:b/>
        </w:rPr>
        <w:t>参数</w:t>
      </w:r>
    </w:p>
    <w:p>
      <w:pPr>
        <w:rPr>
          <w:rFonts w:eastAsia="宋体"/>
        </w:rPr>
      </w:pPr>
      <w:r>
        <w:t>struct uio_info *info</w:t>
      </w:r>
    </w:p>
    <w:p>
      <w:pPr>
        <w:rPr>
          <w:rFonts w:eastAsia="宋体"/>
        </w:rPr>
      </w:pPr>
      <w:r>
        <w:t>UIO 设备功能</w:t>
      </w:r>
    </w:p>
    <w:p>
      <w:pPr>
        <w:pStyle w:val="4"/>
        <w:spacing w:before="156" w:after="156"/>
      </w:pPr>
      <w:r>
        <w:rPr>
          <w:rFonts w:hint="eastAsia"/>
        </w:rPr>
        <w:t xml:space="preserve">struct </w:t>
      </w:r>
      <w:r>
        <w:t xml:space="preserve"> uio_mem</w:t>
      </w:r>
    </w:p>
    <w:p>
      <w:r>
        <w:t>UIO 内存区域的</w:t>
      </w:r>
      <w:r>
        <w:rPr>
          <w:rFonts w:hint="eastAsia"/>
        </w:rPr>
        <w:t>说明</w:t>
      </w:r>
    </w:p>
    <w:p>
      <w:pPr>
        <w:rPr>
          <w:b/>
        </w:rPr>
      </w:pPr>
      <w:r>
        <w:rPr>
          <w:rFonts w:hint="eastAsia"/>
          <w:b/>
        </w:rPr>
        <w:t>定义</w:t>
      </w:r>
    </w:p>
    <w:p>
      <w:pPr>
        <w:pStyle w:val="42"/>
      </w:pPr>
      <w:r>
        <w:t>struct uio_mem {</w:t>
      </w:r>
    </w:p>
    <w:p>
      <w:pPr>
        <w:pStyle w:val="42"/>
      </w:pPr>
      <w:r>
        <w:t xml:space="preserve">  const char              *name;</w:t>
      </w:r>
    </w:p>
    <w:p>
      <w:pPr>
        <w:pStyle w:val="42"/>
      </w:pPr>
      <w:r>
        <w:t xml:space="preserve">  phys_addr_t addr;</w:t>
      </w:r>
    </w:p>
    <w:p>
      <w:pPr>
        <w:pStyle w:val="42"/>
      </w:pPr>
      <w:r>
        <w:t xml:space="preserve">  unsigned long           offs;</w:t>
      </w:r>
    </w:p>
    <w:p>
      <w:pPr>
        <w:pStyle w:val="42"/>
      </w:pPr>
      <w:r>
        <w:t xml:space="preserve">  resource_size_t size;</w:t>
      </w:r>
    </w:p>
    <w:p>
      <w:pPr>
        <w:pStyle w:val="42"/>
      </w:pPr>
      <w:r>
        <w:t xml:space="preserve">  int memtype;</w:t>
      </w:r>
    </w:p>
    <w:p>
      <w:pPr>
        <w:pStyle w:val="42"/>
      </w:pPr>
      <w:r>
        <w:t xml:space="preserve">  void __iomem            *internal_addr;</w:t>
      </w:r>
    </w:p>
    <w:p>
      <w:pPr>
        <w:pStyle w:val="42"/>
      </w:pPr>
      <w:r>
        <w:t xml:space="preserve">  struct uio_map          *map;</w:t>
      </w:r>
    </w:p>
    <w:p>
      <w:pPr>
        <w:pStyle w:val="42"/>
      </w:pPr>
      <w:r>
        <w:t>};</w:t>
      </w:r>
    </w:p>
    <w:p>
      <w:pPr>
        <w:rPr>
          <w:rFonts w:eastAsia="宋体"/>
        </w:rPr>
      </w:pPr>
      <w:r>
        <w:rPr>
          <w:rFonts w:hint="eastAsia"/>
          <w:b/>
        </w:rPr>
        <w:t>成员</w:t>
      </w:r>
    </w:p>
    <w:p>
      <w:pPr>
        <w:rPr>
          <w:rFonts w:eastAsia="宋体"/>
        </w:rPr>
      </w:pPr>
      <w:r>
        <w:t>name</w:t>
      </w:r>
    </w:p>
    <w:p>
      <w:pPr>
        <w:rPr>
          <w:rFonts w:eastAsia="宋体"/>
        </w:rPr>
      </w:pPr>
      <w:r>
        <w:t>用于标识的内存区域的名称</w:t>
      </w:r>
    </w:p>
    <w:p>
      <w:pPr>
        <w:rPr>
          <w:rFonts w:eastAsia="宋体"/>
        </w:rPr>
      </w:pPr>
      <w:r>
        <w:t>addr</w:t>
      </w:r>
    </w:p>
    <w:p>
      <w:pPr>
        <w:rPr>
          <w:rFonts w:eastAsia="宋体"/>
        </w:rPr>
      </w:pPr>
      <w:r>
        <w:t>设备内存的地址舍入为页面大小（由于 addr 可以是逻辑、虚拟或物理的，因此使用 phys_addr_t 可以始终足够大以处理任何地址类型）</w:t>
      </w:r>
    </w:p>
    <w:p>
      <w:pPr>
        <w:rPr>
          <w:rFonts w:eastAsia="宋体"/>
        </w:rPr>
      </w:pPr>
      <w:r>
        <w:t>offs</w:t>
      </w:r>
    </w:p>
    <w:p>
      <w:pPr>
        <w:rPr>
          <w:rFonts w:eastAsia="宋体"/>
        </w:rPr>
      </w:pPr>
      <w:r>
        <w:t>设备内存在页面内的偏移量</w:t>
      </w:r>
    </w:p>
    <w:p>
      <w:pPr>
        <w:rPr>
          <w:rFonts w:eastAsia="宋体"/>
        </w:rPr>
      </w:pPr>
      <w:r>
        <w:t>size</w:t>
      </w:r>
    </w:p>
    <w:p>
      <w:pPr>
        <w:rPr>
          <w:rFonts w:eastAsia="宋体"/>
        </w:rPr>
      </w:pPr>
      <w:r>
        <w:t>IO 的大小（页面大小的倍数）</w:t>
      </w:r>
    </w:p>
    <w:p>
      <w:pPr>
        <w:rPr>
          <w:rFonts w:eastAsia="宋体"/>
        </w:rPr>
      </w:pPr>
      <w:r>
        <w:t>memtype</w:t>
      </w:r>
    </w:p>
    <w:p>
      <w:pPr>
        <w:rPr>
          <w:rFonts w:eastAsia="宋体"/>
        </w:rPr>
      </w:pPr>
      <w:r>
        <w:t>addr 指向的内存类型</w:t>
      </w:r>
    </w:p>
    <w:p>
      <w:pPr>
        <w:rPr>
          <w:rFonts w:eastAsia="宋体"/>
        </w:rPr>
      </w:pPr>
      <w:r>
        <w:t>internal_addr</w:t>
      </w:r>
    </w:p>
    <w:p>
      <w:pPr>
        <w:rPr>
          <w:rFonts w:eastAsia="宋体"/>
        </w:rPr>
      </w:pPr>
      <w:r>
        <w:t>addr 的 ioremap 版本，供驱动内部使用</w:t>
      </w:r>
    </w:p>
    <w:p>
      <w:pPr>
        <w:rPr>
          <w:rFonts w:eastAsia="宋体"/>
        </w:rPr>
      </w:pPr>
      <w:r>
        <w:t>map</w:t>
      </w:r>
    </w:p>
    <w:p>
      <w:r>
        <w:t>仅供 UIO 核心使用。</w:t>
      </w:r>
    </w:p>
    <w:p>
      <w:pPr>
        <w:pStyle w:val="4"/>
        <w:spacing w:before="156" w:after="156"/>
      </w:pPr>
      <w:r>
        <w:rPr>
          <w:rFonts w:hint="eastAsia"/>
        </w:rPr>
        <w:t xml:space="preserve">struct </w:t>
      </w:r>
      <w:r>
        <w:t xml:space="preserve"> uio_port</w:t>
      </w:r>
    </w:p>
    <w:p>
      <w:r>
        <w:t>UIO 端口区域的</w:t>
      </w:r>
      <w:r>
        <w:rPr>
          <w:rFonts w:hint="eastAsia"/>
        </w:rPr>
        <w:t>说明</w:t>
      </w:r>
    </w:p>
    <w:p>
      <w:pPr>
        <w:rPr>
          <w:rFonts w:eastAsia="宋体"/>
        </w:rPr>
      </w:pPr>
      <w:r>
        <w:rPr>
          <w:rFonts w:hint="eastAsia"/>
          <w:b/>
        </w:rPr>
        <w:t>定义</w:t>
      </w:r>
    </w:p>
    <w:p>
      <w:pPr>
        <w:pStyle w:val="42"/>
      </w:pPr>
      <w:r>
        <w:t>struct uio_port {</w:t>
      </w:r>
    </w:p>
    <w:p>
      <w:pPr>
        <w:pStyle w:val="42"/>
      </w:pPr>
      <w:r>
        <w:t xml:space="preserve">  const char              *name;</w:t>
      </w:r>
    </w:p>
    <w:p>
      <w:pPr>
        <w:pStyle w:val="42"/>
      </w:pPr>
      <w:r>
        <w:t xml:space="preserve">  unsigned long           start;</w:t>
      </w:r>
    </w:p>
    <w:p>
      <w:pPr>
        <w:pStyle w:val="42"/>
      </w:pPr>
      <w:r>
        <w:t xml:space="preserve">  unsigned long           size;</w:t>
      </w:r>
    </w:p>
    <w:p>
      <w:pPr>
        <w:pStyle w:val="42"/>
      </w:pPr>
      <w:r>
        <w:t xml:space="preserve">  int porttype;</w:t>
      </w:r>
    </w:p>
    <w:p>
      <w:pPr>
        <w:pStyle w:val="42"/>
      </w:pPr>
      <w:r>
        <w:t xml:space="preserve">  struct uio_portio       *portio;</w:t>
      </w:r>
    </w:p>
    <w:p>
      <w:pPr>
        <w:pStyle w:val="42"/>
      </w:pPr>
      <w:r>
        <w:t>};</w:t>
      </w:r>
    </w:p>
    <w:p>
      <w:pPr>
        <w:rPr>
          <w:rFonts w:eastAsia="宋体"/>
        </w:rPr>
      </w:pPr>
      <w:r>
        <w:rPr>
          <w:rFonts w:hint="eastAsia"/>
          <w:b/>
        </w:rPr>
        <w:t>成员</w:t>
      </w:r>
    </w:p>
    <w:p>
      <w:pPr>
        <w:rPr>
          <w:rFonts w:eastAsia="宋体"/>
        </w:rPr>
      </w:pPr>
      <w:r>
        <w:t>name</w:t>
      </w:r>
    </w:p>
    <w:p>
      <w:pPr>
        <w:rPr>
          <w:rFonts w:eastAsia="宋体"/>
        </w:rPr>
      </w:pPr>
      <w:r>
        <w:t>用于标识的端口区域的名称</w:t>
      </w:r>
    </w:p>
    <w:p>
      <w:pPr>
        <w:rPr>
          <w:rFonts w:eastAsia="宋体"/>
        </w:rPr>
      </w:pPr>
      <w:r>
        <w:t>start</w:t>
      </w:r>
    </w:p>
    <w:p>
      <w:pPr>
        <w:rPr>
          <w:rFonts w:eastAsia="宋体"/>
        </w:rPr>
      </w:pPr>
      <w:r>
        <w:t>端口区域的起始位置</w:t>
      </w:r>
    </w:p>
    <w:p>
      <w:pPr>
        <w:rPr>
          <w:rFonts w:eastAsia="宋体"/>
        </w:rPr>
      </w:pPr>
      <w:r>
        <w:t>size</w:t>
      </w:r>
    </w:p>
    <w:p>
      <w:pPr>
        <w:rPr>
          <w:rFonts w:eastAsia="宋体"/>
        </w:rPr>
      </w:pPr>
      <w:r>
        <w:t>端口区域的大小</w:t>
      </w:r>
    </w:p>
    <w:p>
      <w:pPr>
        <w:rPr>
          <w:rFonts w:eastAsia="宋体"/>
        </w:rPr>
      </w:pPr>
      <w:r>
        <w:t>porttype</w:t>
      </w:r>
    </w:p>
    <w:p>
      <w:pPr>
        <w:rPr>
          <w:rFonts w:eastAsia="宋体"/>
        </w:rPr>
      </w:pPr>
      <w:r>
        <w:t>端口类型（参见下面的 UIO_PORT_*）</w:t>
      </w:r>
    </w:p>
    <w:p>
      <w:pPr>
        <w:rPr>
          <w:rFonts w:eastAsia="宋体"/>
        </w:rPr>
      </w:pPr>
      <w:r>
        <w:t>portio</w:t>
      </w:r>
    </w:p>
    <w:p>
      <w:pPr>
        <w:rPr>
          <w:rFonts w:eastAsia="宋体"/>
        </w:rPr>
      </w:pPr>
      <w:r>
        <w:t>仅供 UIO 核心使用。</w:t>
      </w:r>
    </w:p>
    <w:p>
      <w:pPr>
        <w:pStyle w:val="4"/>
        <w:spacing w:before="156" w:after="156"/>
      </w:pPr>
      <w:r>
        <w:rPr>
          <w:rFonts w:hint="eastAsia"/>
        </w:rPr>
        <w:t xml:space="preserve">struct </w:t>
      </w:r>
      <w:r>
        <w:t xml:space="preserve"> uio_info</w:t>
      </w:r>
    </w:p>
    <w:p>
      <w:pPr>
        <w:rPr>
          <w:rFonts w:eastAsia="宋体"/>
        </w:rPr>
      </w:pPr>
      <w:r>
        <w:t>UIO 设备功能</w:t>
      </w:r>
    </w:p>
    <w:p>
      <w:pPr>
        <w:rPr>
          <w:rFonts w:eastAsia="宋体"/>
        </w:rPr>
      </w:pPr>
      <w:r>
        <w:rPr>
          <w:rFonts w:hint="eastAsia"/>
          <w:b/>
        </w:rPr>
        <w:t>定义</w:t>
      </w:r>
    </w:p>
    <w:p>
      <w:pPr>
        <w:pStyle w:val="42"/>
      </w:pPr>
      <w:r>
        <w:t>struct uio_info {</w:t>
      </w:r>
    </w:p>
    <w:p>
      <w:pPr>
        <w:pStyle w:val="42"/>
      </w:pPr>
      <w:r>
        <w:t xml:space="preserve">  struct uio_device       *uio_dev;</w:t>
      </w:r>
    </w:p>
    <w:p>
      <w:pPr>
        <w:pStyle w:val="42"/>
      </w:pPr>
      <w:r>
        <w:t xml:space="preserve">  const char              *name;</w:t>
      </w:r>
    </w:p>
    <w:p>
      <w:pPr>
        <w:pStyle w:val="42"/>
      </w:pPr>
      <w:r>
        <w:t xml:space="preserve">  const char              *version;</w:t>
      </w:r>
    </w:p>
    <w:p>
      <w:pPr>
        <w:pStyle w:val="42"/>
      </w:pPr>
      <w:r>
        <w:t xml:space="preserve">  struct uio_mem          mem[MAX_UIO_MAPS];</w:t>
      </w:r>
    </w:p>
    <w:p>
      <w:pPr>
        <w:pStyle w:val="42"/>
        <w:rPr>
          <w:lang w:val="fr-FR"/>
        </w:rPr>
      </w:pPr>
      <w:r>
        <w:t xml:space="preserve">  </w:t>
      </w:r>
      <w:r>
        <w:rPr>
          <w:lang w:val="fr-FR"/>
        </w:rPr>
        <w:t>struct uio_port         port[MAX_UIO_PORT_REGIONS];</w:t>
      </w:r>
    </w:p>
    <w:p>
      <w:pPr>
        <w:pStyle w:val="42"/>
      </w:pPr>
      <w:r>
        <w:rPr>
          <w:lang w:val="fr-FR"/>
        </w:rPr>
        <w:t xml:space="preserve">  </w:t>
      </w:r>
      <w:r>
        <w:t>long irq;</w:t>
      </w:r>
    </w:p>
    <w:p>
      <w:pPr>
        <w:pStyle w:val="42"/>
      </w:pPr>
      <w:r>
        <w:t xml:space="preserve">  unsigned long           irq_flags;</w:t>
      </w:r>
    </w:p>
    <w:p>
      <w:pPr>
        <w:pStyle w:val="42"/>
      </w:pPr>
      <w:r>
        <w:t xml:space="preserve">  void *priv;</w:t>
      </w:r>
    </w:p>
    <w:p>
      <w:pPr>
        <w:pStyle w:val="42"/>
      </w:pPr>
      <w:r>
        <w:t xml:space="preserve">  irq</w:t>
      </w:r>
      <w:r>
        <w:rPr>
          <w:rFonts w:hint="eastAsia"/>
        </w:rPr>
        <w:t>return</w:t>
      </w:r>
      <w:r>
        <w:t>_t (*handler)(int irq, struct uio_info *dev_info);</w:t>
      </w:r>
    </w:p>
    <w:p>
      <w:pPr>
        <w:pStyle w:val="42"/>
      </w:pPr>
      <w:r>
        <w:t xml:space="preserve">  int (*mmap)(struct uio_info *info, struct vm_area_struct *vma);</w:t>
      </w:r>
    </w:p>
    <w:p>
      <w:pPr>
        <w:pStyle w:val="42"/>
      </w:pPr>
      <w:r>
        <w:t xml:space="preserve">  int (*open)(struct uio_info *info, struct inode *inode);</w:t>
      </w:r>
    </w:p>
    <w:p>
      <w:pPr>
        <w:pStyle w:val="42"/>
      </w:pPr>
      <w:r>
        <w:t xml:space="preserve">  int (*release)(struct uio_info *info, struct inode *inode);</w:t>
      </w:r>
    </w:p>
    <w:p>
      <w:pPr>
        <w:pStyle w:val="42"/>
      </w:pPr>
      <w:r>
        <w:t xml:space="preserve">  int (*irqcontrol)(struct uio_info *info, s32 irq_on);</w:t>
      </w:r>
    </w:p>
    <w:p>
      <w:pPr>
        <w:pStyle w:val="42"/>
      </w:pPr>
      <w:r>
        <w:t>};</w:t>
      </w:r>
    </w:p>
    <w:p>
      <w:pPr>
        <w:rPr>
          <w:rFonts w:eastAsia="宋体"/>
        </w:rPr>
      </w:pPr>
      <w:r>
        <w:rPr>
          <w:rFonts w:hint="eastAsia"/>
          <w:b/>
        </w:rPr>
        <w:t>成员</w:t>
      </w:r>
    </w:p>
    <w:p>
      <w:pPr>
        <w:rPr>
          <w:rFonts w:eastAsia="宋体"/>
        </w:rPr>
      </w:pPr>
      <w:r>
        <w:t>uio_dev</w:t>
      </w:r>
    </w:p>
    <w:p>
      <w:pPr>
        <w:rPr>
          <w:rFonts w:eastAsia="宋体"/>
        </w:rPr>
      </w:pPr>
      <w:r>
        <w:t>该信息所属的 UIO 设备</w:t>
      </w:r>
    </w:p>
    <w:p>
      <w:pPr>
        <w:rPr>
          <w:rFonts w:eastAsia="宋体"/>
        </w:rPr>
      </w:pPr>
      <w:r>
        <w:t>name</w:t>
      </w:r>
    </w:p>
    <w:p>
      <w:pPr>
        <w:rPr>
          <w:rFonts w:eastAsia="宋体"/>
        </w:rPr>
      </w:pPr>
      <w:r>
        <w:t>设备名称</w:t>
      </w:r>
    </w:p>
    <w:p>
      <w:pPr>
        <w:rPr>
          <w:rFonts w:eastAsia="宋体"/>
        </w:rPr>
      </w:pPr>
      <w:r>
        <w:t>version</w:t>
      </w:r>
    </w:p>
    <w:p>
      <w:pPr>
        <w:rPr>
          <w:rFonts w:eastAsia="宋体"/>
        </w:rPr>
      </w:pPr>
      <w:r>
        <w:t>设备驱动程序版本</w:t>
      </w:r>
    </w:p>
    <w:p>
      <w:pPr>
        <w:rPr>
          <w:rFonts w:eastAsia="宋体"/>
        </w:rPr>
      </w:pPr>
      <w:r>
        <w:t>mem</w:t>
      </w:r>
    </w:p>
    <w:p>
      <w:pPr>
        <w:rPr>
          <w:rFonts w:eastAsia="宋体"/>
        </w:rPr>
      </w:pPr>
      <w:r>
        <w:t>可映射内存区域的列表，size==0 为列表的结尾</w:t>
      </w:r>
    </w:p>
    <w:p>
      <w:pPr>
        <w:rPr>
          <w:rFonts w:eastAsia="宋体"/>
        </w:rPr>
      </w:pPr>
      <w:r>
        <w:t>port</w:t>
      </w:r>
    </w:p>
    <w:p>
      <w:pPr>
        <w:rPr>
          <w:rFonts w:eastAsia="宋体"/>
        </w:rPr>
      </w:pPr>
      <w:r>
        <w:t>端口区域的列表，size==0 为列表的结尾</w:t>
      </w:r>
    </w:p>
    <w:p>
      <w:pPr>
        <w:rPr>
          <w:rFonts w:eastAsia="宋体"/>
        </w:rPr>
      </w:pPr>
      <w:r>
        <w:t>irq</w:t>
      </w:r>
    </w:p>
    <w:p>
      <w:pPr>
        <w:rPr>
          <w:rFonts w:eastAsia="宋体"/>
        </w:rPr>
      </w:pPr>
      <w:r>
        <w:t>中断号或 UIO_IRQ_CUSTOM</w:t>
      </w:r>
    </w:p>
    <w:p>
      <w:pPr>
        <w:rPr>
          <w:rFonts w:eastAsia="宋体"/>
        </w:rPr>
      </w:pPr>
      <w:r>
        <w:t>irq_flags</w:t>
      </w:r>
    </w:p>
    <w:p>
      <w:pPr>
        <w:rPr>
          <w:rFonts w:eastAsia="宋体"/>
        </w:rPr>
      </w:pPr>
      <w:r>
        <w:t>request_irq() 的标志</w:t>
      </w:r>
    </w:p>
    <w:p>
      <w:pPr>
        <w:rPr>
          <w:rFonts w:eastAsia="宋体"/>
        </w:rPr>
      </w:pPr>
      <w:r>
        <w:t>priv</w:t>
      </w:r>
    </w:p>
    <w:p>
      <w:pPr>
        <w:rPr>
          <w:rFonts w:eastAsia="宋体"/>
        </w:rPr>
      </w:pPr>
      <w:r>
        <w:t>可选私有数据</w:t>
      </w:r>
    </w:p>
    <w:p>
      <w:pPr>
        <w:rPr>
          <w:rFonts w:eastAsia="宋体"/>
        </w:rPr>
      </w:pPr>
      <w:r>
        <w:t>handler</w:t>
      </w:r>
    </w:p>
    <w:p>
      <w:pPr>
        <w:rPr>
          <w:rFonts w:eastAsia="宋体"/>
        </w:rPr>
      </w:pPr>
      <w:r>
        <w:t>设备的中断处理程序</w:t>
      </w:r>
    </w:p>
    <w:p>
      <w:pPr>
        <w:rPr>
          <w:rFonts w:eastAsia="宋体"/>
        </w:rPr>
      </w:pPr>
      <w:r>
        <w:t>mmap</w:t>
      </w:r>
    </w:p>
    <w:p>
      <w:pPr>
        <w:rPr>
          <w:rFonts w:eastAsia="宋体"/>
        </w:rPr>
      </w:pPr>
      <w:r>
        <w:t>该 uio 设备的 mmap 操作</w:t>
      </w:r>
    </w:p>
    <w:p>
      <w:pPr>
        <w:rPr>
          <w:rFonts w:eastAsia="宋体"/>
        </w:rPr>
      </w:pPr>
      <w:r>
        <w:t>open</w:t>
      </w:r>
    </w:p>
    <w:p>
      <w:pPr>
        <w:rPr>
          <w:rFonts w:eastAsia="宋体"/>
        </w:rPr>
      </w:pPr>
      <w:r>
        <w:t>该 uio 设备的打开操作</w:t>
      </w:r>
    </w:p>
    <w:p>
      <w:r>
        <w:t>release</w:t>
      </w:r>
    </w:p>
    <w:p>
      <w:r>
        <w:t>该 uio 设备的释放操作</w:t>
      </w:r>
    </w:p>
    <w:p>
      <w:r>
        <w:t>irqcontrol</w:t>
      </w:r>
    </w:p>
    <w:p>
      <w:r>
        <w:t>往 /dev/uioX 写入 0/1 时禁用/启用 IRQs</w:t>
      </w:r>
      <w:r>
        <w:rPr>
          <w:rFonts w:hint="eastAsia"/>
        </w:rPr>
        <w:t>X</w:t>
      </w:r>
    </w:p>
    <w:p>
      <w:pPr>
        <w:pStyle w:val="2"/>
        <w:spacing w:before="156" w:after="156"/>
        <w:rPr>
          <w:rFonts w:eastAsia="宋体"/>
        </w:rPr>
      </w:pPr>
      <w:r>
        <w:br w:type="page"/>
      </w:r>
      <w:bookmarkStart w:id="50" w:name="_Toc182853590"/>
      <w:r>
        <w:t>设备电源管理</w:t>
      </w:r>
      <w:bookmarkEnd w:id="50"/>
    </w:p>
    <w:p>
      <w:pPr>
        <w:pStyle w:val="3"/>
        <w:spacing w:before="156" w:after="156"/>
        <w:rPr>
          <w:rFonts w:hint="default"/>
        </w:rPr>
      </w:pPr>
      <w:bookmarkStart w:id="51" w:name="_Toc171188273"/>
      <w:r>
        <w:t>设备电源管理基础知识</w:t>
      </w:r>
      <w:bookmarkEnd w:id="51"/>
    </w:p>
    <w:p>
      <w:pPr>
        <w:rPr>
          <w:rFonts w:eastAsia="宋体"/>
        </w:rPr>
      </w:pPr>
      <w:r>
        <w:t>版权所有© 2010-2011 Rafael J. Wysocki &lt;rjw@sisk.pl&gt;，Novell Inc.</w:t>
      </w:r>
    </w:p>
    <w:p>
      <w:pPr>
        <w:rPr>
          <w:rFonts w:eastAsia="宋体"/>
        </w:rPr>
      </w:pPr>
      <w:r>
        <w:t>版权所有© 2010 Alan Stern &lt;stern@rowland.harvard.edu&gt;</w:t>
      </w:r>
    </w:p>
    <w:p>
      <w:pPr>
        <w:rPr>
          <w:rFonts w:eastAsia="宋体"/>
        </w:rPr>
      </w:pPr>
      <w:r>
        <w:t>版权所有© 2016 Intel Corporation</w:t>
      </w:r>
    </w:p>
    <w:p>
      <w:pPr>
        <w:rPr>
          <w:rFonts w:eastAsia="宋体"/>
        </w:rPr>
      </w:pPr>
      <w:r>
        <w:t>Linux 中的大部分代码都是设备驱动程序，因此 Linux 中的大部分电源管理（PM）代码也是特定于驱动程序的。大多数驱动程序将做很少的工作；而其他一些驱动程序，特别是面向小电池平台（如手机）的驱动程序，则会做很多工作。</w:t>
      </w:r>
    </w:p>
    <w:p>
      <w:pPr>
        <w:rPr>
          <w:rFonts w:eastAsia="宋体"/>
        </w:rPr>
      </w:pPr>
      <w:r>
        <w:t>本文概述了驱动程序如何与系统范围的电源管理目标交互，重点强调了所有连接到驱动程序模型核心的模型和接口。请将其作为特定驱动程序所需的领域专业知识的基础。</w:t>
      </w:r>
    </w:p>
    <w:p>
      <w:pPr>
        <w:pStyle w:val="4"/>
        <w:spacing w:before="156" w:after="156"/>
      </w:pPr>
      <w:r>
        <w:t>设备电源管理的两个模型</w:t>
      </w:r>
    </w:p>
    <w:p>
      <w:pPr>
        <w:rPr>
          <w:rFonts w:eastAsia="宋体"/>
        </w:rPr>
      </w:pPr>
      <w:r>
        <w:t>驱动程序将使用以下一个或两个模型将设备置入低功耗状态</w:t>
      </w:r>
    </w:p>
    <w:p>
      <w:r>
        <w:t>系统休眠模型</w:t>
      </w:r>
      <w:r>
        <w:rPr>
          <w:rFonts w:hint="eastAsia"/>
        </w:rPr>
        <w:t>：</w:t>
      </w:r>
    </w:p>
    <w:p>
      <w:pPr>
        <w:rPr>
          <w:rFonts w:eastAsia="宋体"/>
        </w:rPr>
      </w:pPr>
      <w:r>
        <w:t>驱动程序可以作为进入像“挂起”（也称为“挂起到 RAM”）或（大多数带有磁盘的系统的）“休眠”（也称为“挂起到磁盘”）等系统范围的低功耗状态的一部分进入低功耗状态。</w:t>
      </w:r>
    </w:p>
    <w:p>
      <w:pPr>
        <w:rPr>
          <w:rFonts w:eastAsia="宋体"/>
        </w:rPr>
      </w:pPr>
      <w:r>
        <w:t>这是通过实现各种角色特定的挂起和恢复方法来协作完成的，以清除电源和软件子系统，然后重新激活它们，而不会丢失数据。</w:t>
      </w:r>
    </w:p>
    <w:p>
      <w:pPr>
        <w:rPr>
          <w:rFonts w:eastAsia="宋体"/>
        </w:rPr>
      </w:pPr>
      <w:r>
        <w:t>某些驱动程序可以管理硬件唤醒事件，从而使系统离开低功耗状态。可以使用相关的 /sys/devices/.../power/wakeup 文件（对于以太网驱动程序，也可以使用 ethtool 使用的 ioctl 接口来实现该功能）启用或禁用此功能。启用它可能会消耗一些功率，但可以让整个系统更频繁地进入低功耗状态。</w:t>
      </w:r>
    </w:p>
    <w:p>
      <w:r>
        <w:t>运行时电源管理模型</w:t>
      </w:r>
      <w:r>
        <w:rPr>
          <w:rFonts w:hint="eastAsia"/>
        </w:rPr>
        <w:t>：</w:t>
      </w:r>
    </w:p>
    <w:p>
      <w:r>
        <w:t>设备在运行时也可以置于低功耗状态，原则上独立于其他电源管理活动。但是，设备通常不独立于彼此（例如，除非所有子设备都已挂起，否则父设备无法挂起）。此外，根据设备所在的总线类型，可能需要对设备执行某些总线特定的操作。在运行时置于低功耗状态的设备在全局系统转换（挂起或休眠）期间可能需要特殊处理。</w:t>
      </w:r>
    </w:p>
    <w:p>
      <w:pPr>
        <w:rPr>
          <w:rFonts w:eastAsia="宋体"/>
        </w:rPr>
      </w:pPr>
      <w:r>
        <w:t>出于这些原因，运行时电源管理涉及设备驱动程序本身，以及适当的子系统（总线类型、设备类型或设备类别）驱动程序和 PM 核心。与系统睡眠电源管理情况一样，它们需要通过实现各种特定角色的暂停和恢复方法进行协作，以便硬件能够干净地关闭和重新激活，而不会丢失数据或服务。</w:t>
      </w:r>
    </w:p>
    <w:p>
      <w:pPr>
        <w:rPr>
          <w:rFonts w:eastAsia="宋体"/>
        </w:rPr>
      </w:pPr>
      <w:r>
        <w:t>除了它们非常特定于系统和经常特定于设备之外，关于这些低功耗状态并没有太多可说的。此外，如果足够多的设备已被置于低功耗状态（在运行时），则效果可能非常类似于进入某些系统范围的低功耗状态（系统睡眠）...并且存在协同作用，使得使用运行时 PM 的几个驱动程序可以将系统置于更深的节能选项状态中。</w:t>
      </w:r>
    </w:p>
    <w:p>
      <w:pPr>
        <w:rPr>
          <w:rFonts w:eastAsia="宋体"/>
        </w:rPr>
      </w:pPr>
      <w:r>
        <w:t>大多数已挂起的设备都已静止所有 I/O不存在更多的 DMA 或 IRQ（除了唤醒事件），不再读取或写入任何数据，上游驱动程序的请求也不再接受。然而，给定的总线或平台可能具有不同的要求。</w:t>
      </w:r>
    </w:p>
    <w:p>
      <w:pPr>
        <w:rPr>
          <w:rFonts w:eastAsia="宋体"/>
        </w:rPr>
      </w:pPr>
      <w:r>
        <w:t>硬件唤醒事件的例子包括实时时钟的警报、网络唤醒 LAN 数据包、键盘或鼠标活动以及媒体插入或移除（针对 PCMCIA、MMC/SD、USB 等）。</w:t>
      </w:r>
    </w:p>
    <w:p>
      <w:pPr>
        <w:pStyle w:val="4"/>
        <w:spacing w:before="156" w:after="156"/>
      </w:pPr>
      <w:r>
        <w:t>进入系统睡眠状态的接口</w:t>
      </w:r>
    </w:p>
    <w:p>
      <w:pPr>
        <w:rPr>
          <w:rFonts w:eastAsia="宋体"/>
        </w:rPr>
      </w:pPr>
      <w:r>
        <w:t>为子系统（总线类型、设备类型、设备类别）和设备驱动程序提供编程接口，使它们能够参与所关注设备的电源管理。这些接口涵盖了系统睡眠和运行时电源管理。</w:t>
      </w:r>
    </w:p>
    <w:p>
      <w:pPr>
        <w:pStyle w:val="5"/>
        <w:spacing w:before="156" w:after="156"/>
        <w:ind w:firstLine="560"/>
      </w:pPr>
      <w:r>
        <w:t>设备电源管理操作</w:t>
      </w:r>
    </w:p>
    <w:p>
      <w:r>
        <w:t>在子系统级别和设备驱动程序级别上实现设备电源管理操作是通过</w:t>
      </w:r>
      <w:r>
        <w:rPr>
          <w:rFonts w:hint="eastAsia"/>
        </w:rPr>
        <w:t>定义</w:t>
      </w:r>
      <w:r>
        <w:t>和填充类型为 struct dev_pm_ops 的对象来完成的，该类型</w:t>
      </w:r>
      <w:r>
        <w:rPr>
          <w:rFonts w:hint="eastAsia"/>
        </w:rPr>
        <w:t>定义</w:t>
      </w:r>
      <w:r>
        <w:t>在 include/linux/pm.h 中。其中包含的方法的角色将在下文中解释。目前，记住最后三个方法是特定于运行时电源管理的，而其余方法则用于系统范围的电源转换。</w:t>
      </w:r>
    </w:p>
    <w:p>
      <w:r>
        <w:t>至少对于某些子系统，还存在已弃用的“旧”或“遗留”接口用于电源管理操作。这种方法不使用 struct dev_pm_ops 对象，并且仅适用于以有限的方式实现系统睡眠电源管理方法。因此，在本文档中不进行</w:t>
      </w:r>
      <w:r>
        <w:rPr>
          <w:rFonts w:hint="eastAsia"/>
        </w:rPr>
        <w:t>说明</w:t>
      </w:r>
      <w:r>
        <w:t>，请直接参考源代码了解更多信息。</w:t>
      </w:r>
    </w:p>
    <w:p>
      <w:pPr>
        <w:pStyle w:val="5"/>
        <w:spacing w:before="156" w:after="156"/>
        <w:ind w:firstLine="560"/>
      </w:pPr>
      <w:r>
        <w:t>子系统级方法</w:t>
      </w:r>
    </w:p>
    <w:p>
      <w:r>
        <w:t xml:space="preserve">挂起和恢复设备的核心方法存在于由 struct dev_pm_ops 指向的 struct dev_pm_domain 的 ops </w:t>
      </w:r>
      <w:r>
        <w:rPr>
          <w:rFonts w:hint="eastAsia"/>
        </w:rPr>
        <w:t>成员</w:t>
      </w:r>
      <w:r>
        <w:t xml:space="preserve">，或由 struct bus_type、struct device_type 和 struct class 的 pm </w:t>
      </w:r>
      <w:r>
        <w:rPr>
          <w:rFonts w:hint="eastAsia"/>
        </w:rPr>
        <w:t>成员</w:t>
      </w:r>
      <w:r>
        <w:t>中。它们主要是针对为平台和总线编写基础设施的人员感兴趣，例如 PCI 或 USB，或设备类型和设备类别驱动程序的编写者。它们还与设备驱动程序的编写者相关，其子系统（PM 域、设备类型、设备类别和总线类型）不提供所有电源管理方法。</w:t>
      </w:r>
    </w:p>
    <w:p>
      <w:r>
        <w:t>总线驱动程序根据硬件及其使用驱动程序的方式实现这些方法；PCI 的实现方式与 USB 不同，等等。很少有人编写子系统级驱动程序；大多数驱动程序代码是建立在特定于总线的框架代码之上的“设备驱动程序”。</w:t>
      </w:r>
    </w:p>
    <w:p>
      <w:r>
        <w:t>有关这些驱动程序调用的更多信息，请参见后面的</w:t>
      </w:r>
      <w:r>
        <w:rPr>
          <w:rFonts w:hint="eastAsia"/>
        </w:rPr>
        <w:t>说明</w:t>
      </w:r>
      <w:r>
        <w:t>；它们会按照驱动程序模型树中的父子顺序针对每个设备按阶段调用。</w:t>
      </w:r>
    </w:p>
    <w:p>
      <w:pPr>
        <w:pStyle w:val="5"/>
        <w:spacing w:before="156" w:after="156"/>
        <w:ind w:firstLine="560"/>
      </w:pPr>
      <w:r>
        <w:t>/sys/devices/.../power/wakeup 文件</w:t>
      </w:r>
    </w:p>
    <w:p>
      <w:r>
        <w:t>驱动程序模型中的所有设备对象都包含控制系统唤醒事件处理的字段（硬件信号，可以强制系统退出睡眠状态）。这些字段由总线或设备驱动程序代码使用 device_set_wakeup_capable() 和 device_set_wakeup_enable() 初始化，</w:t>
      </w:r>
      <w:r>
        <w:rPr>
          <w:rFonts w:hint="eastAsia"/>
        </w:rPr>
        <w:t>定义</w:t>
      </w:r>
      <w:r>
        <w:t>在 include/linux/pm_wakeup.h 中。</w:t>
      </w:r>
    </w:p>
    <w:p>
      <w:pPr>
        <w:rPr>
          <w:rFonts w:eastAsia="宋体"/>
        </w:rPr>
      </w:pPr>
      <w:r>
        <w:t>power.can_wakeup 标志只记录设备（及其驱动程序）是否能够物理支持唤醒事件。device_set_wakeup_capable() 例程会影响此标志。power.wakeup 字段是一个指向 struct wakeup_source 类型的对象的指针，用于控制该设备是否应使用其系统唤醒机制，并通知 PM 核心由设备发出的系统唤醒事件。这个对象仅对能够唤醒的设备存在（即其 can_wakeup 标志已设置），并且是由 device_set_wakeup_capable() 创建（或删除）的。</w:t>
      </w:r>
    </w:p>
    <w:p>
      <w:r>
        <w:t>设备是否能够发出唤醒事件是硬件问题，内核负责跟踪它。相反，唤醒能力设备是否应发出唤醒事件是一项政策决策，并由用户空间通过 sysfs 属性进行管理power/wakeup 文件。用户空间可以向该文件中写入“启用”或“禁用”字符串，以指示是否可以相应地信号系统唤醒。如果 power.wakeup 对于给定设备存在，则该文件仅存在，并由 device_set_wakeup_capable() 创建（或删除）。从文件中读取将</w:t>
      </w:r>
      <w:r>
        <w:rPr>
          <w:rFonts w:hint="eastAsia"/>
        </w:rPr>
        <w:t>返回</w:t>
      </w:r>
      <w:r>
        <w:t>相应的字符串。</w:t>
      </w:r>
    </w:p>
    <w:p>
      <w:pPr>
        <w:rPr>
          <w:rFonts w:eastAsia="宋体"/>
        </w:rPr>
      </w:pPr>
      <w:r>
        <w:t>功率/唤醒文件中的初始值对于大多数设备而言是“禁用的”；主要例外是已使用ethtool设置了WoL（wake-on-LAN）功能的电源按钮、键盘和以太网适配器。对于那些不自己生成唤醒请求而仅转发从一个总线到另一个总线的唤醒请求的设备（例如PCI Express端口），也应默认为“启用”。</w:t>
      </w:r>
    </w:p>
    <w:p>
      <w:pPr>
        <w:rPr>
          <w:rFonts w:eastAsia="宋体"/>
        </w:rPr>
      </w:pPr>
      <w:r>
        <w:t>仅当power.wakeup对象存在且相应的power/wakeup文件包含“启用”字符串时，device_may_wakeup（）例程才</w:t>
      </w:r>
      <w:r>
        <w:rPr>
          <w:rFonts w:hint="eastAsia"/>
        </w:rPr>
        <w:t>返回</w:t>
      </w:r>
      <w:r>
        <w:t>true。这些信息被子系统（如PCI总线类型代码）用于查看是否启用设备的唤醒机制。如果设备唤醒机制由驱动程序直接启用或禁用，他们也应使用device_may_wakeup（）来决定在系统睡眠转换期间做什么。但是，在任何情况下，不应该期望设备驱动程序直接调用device_set_wakeup_enable（）。</w:t>
      </w:r>
    </w:p>
    <w:p>
      <w:r>
        <w:t>需要注意的是，系统唤醒在概念上不同于由运行时电源管理使用的“远程唤醒”，尽管它可能由同一物理机制支持。远程唤醒是一项功能，允许处于低功率状态的设备触发特定的中断，以发出信号，</w:t>
      </w:r>
      <w:r>
        <w:rPr>
          <w:rFonts w:hint="eastAsia"/>
        </w:rPr>
        <w:t>说明</w:t>
      </w:r>
      <w:r>
        <w:t>它们应该被置于全功率状态。这些中断可能会或可能不会用于信号系统唤醒事件，这取决于硬件设计。在某些系统中，不可能从系统睡眠状态触发它们。在任何情况下，对于支持它的所有设备和驱动程序，远程唤醒都应始终启用运行时电源管理。</w:t>
      </w:r>
    </w:p>
    <w:p>
      <w:pPr>
        <w:pStyle w:val="5"/>
        <w:spacing w:before="156" w:after="156"/>
        <w:ind w:firstLine="560"/>
      </w:pPr>
      <w:r>
        <w:t>/sys/devices/.../power/control文件</w:t>
      </w:r>
    </w:p>
    <w:p>
      <w:pPr>
        <w:rPr>
          <w:rFonts w:eastAsia="宋体"/>
        </w:rPr>
      </w:pPr>
      <w:r>
        <w:t>驱动程序模型中的每个设备都有一个标志，用于控制它是否受到运行时电源管理的影响。这个标志runtim_auto由总线类型（或通常是子系统）代码使用pm_runtime_allow（）或pm_runtime_forbid（）进行初始化；默认情况下，允许运行时电源管理。</w:t>
      </w:r>
    </w:p>
    <w:p>
      <w:pPr>
        <w:rPr>
          <w:rFonts w:eastAsia="宋体"/>
        </w:rPr>
      </w:pPr>
      <w:r>
        <w:t>用户空间可以通过将“on”或“auto”写入设备的power/control sysfs文件来调整设置。写入“auto”会调用pm_runtime_allow（），设置标志并允许驱动程序对设备进行运行时电源管理。写入“on”会调用pm_runtime_forbid（），清除标志，将设备</w:t>
      </w:r>
      <w:r>
        <w:rPr>
          <w:rFonts w:hint="eastAsia"/>
        </w:rPr>
        <w:t>返回</w:t>
      </w:r>
      <w:r>
        <w:t>到全功率状态（如果它处于低功率状态），并防止设备进行运行时电源管理。用户空间可以通过读取该文件来检查runtime_auto标志的当前值。</w:t>
      </w:r>
    </w:p>
    <w:p>
      <w:pPr>
        <w:rPr>
          <w:rFonts w:eastAsia="宋体"/>
        </w:rPr>
      </w:pPr>
      <w:r>
        <w:t>设备的runtime_auto标志对系统范围的电源转换的处理没有影响。特别是，设备可能（在大多数情况下应该和会）在系统全局转换到睡眠状态期间进入低功率状态，即使其runtime_auto标志清除。</w:t>
      </w:r>
    </w:p>
    <w:p>
      <w:pPr>
        <w:rPr>
          <w:rFonts w:eastAsia="宋体"/>
        </w:rPr>
      </w:pPr>
      <w:r>
        <w:t>有关运行时电源管理框架的更多信息，请参阅 I / O 设备的运行时电源管理框架。</w:t>
      </w:r>
    </w:p>
    <w:p>
      <w:pPr>
        <w:pStyle w:val="4"/>
        <w:spacing w:before="156" w:after="156"/>
      </w:pPr>
      <w:r>
        <w:t>调用驱动程序以进入和离开系统睡眠状态</w:t>
      </w:r>
    </w:p>
    <w:p>
      <w:pPr>
        <w:rPr>
          <w:rFonts w:eastAsia="宋体"/>
        </w:rPr>
      </w:pPr>
      <w:r>
        <w:t>当系统进入睡眠状态时，会要求每个设备的驱动程序通过将其置于与目标系统状态兼容的状态来暂停设备。这通常是“关闭”的某个版本，但细节是系统特定的。此外，启用唤醒的设备通常会部分功能性地保持以便唤醒系统。</w:t>
      </w:r>
    </w:p>
    <w:p>
      <w:pPr>
        <w:rPr>
          <w:rFonts w:eastAsia="宋体"/>
        </w:rPr>
      </w:pPr>
      <w:r>
        <w:t>当系统离开低功率状态时，将要求设备的驱动程序通过将其</w:t>
      </w:r>
      <w:r>
        <w:rPr>
          <w:rFonts w:hint="eastAsia"/>
        </w:rPr>
        <w:t>返回</w:t>
      </w:r>
      <w:r>
        <w:t>到全功率状态来恢复设备。挂起和恢复操作始终配对进行，而且都是多阶段操作。</w:t>
      </w:r>
    </w:p>
    <w:p>
      <w:pPr>
        <w:rPr>
          <w:rFonts w:eastAsia="宋体"/>
        </w:rPr>
      </w:pPr>
      <w:r>
        <w:t>对于简单的驱动程序，挂起可能使用类代码消减设备，然后在挂起_noirq期间将其硬件尽可能地关闭。然后，匹配的恢复调用将完全重新初始化硬件，然后重新激活其类I/O队列。</w:t>
      </w:r>
    </w:p>
    <w:p>
      <w:pPr>
        <w:rPr>
          <w:rFonts w:eastAsia="宋体"/>
        </w:rPr>
      </w:pPr>
      <w:r>
        <w:t>更具备能源感知的驱动程序可能准备好设备以触发系统唤醒事件。</w:t>
      </w:r>
    </w:p>
    <w:p>
      <w:pPr>
        <w:pStyle w:val="5"/>
        <w:spacing w:before="156" w:after="156"/>
        <w:ind w:firstLine="560"/>
        <w:rPr>
          <w:rFonts w:eastAsia="宋体"/>
        </w:rPr>
      </w:pPr>
      <w:r>
        <w:t>调用顺序保证</w:t>
      </w:r>
    </w:p>
    <w:p>
      <w:r>
        <w:t>为了确保需要与设备通信的桥和类似链接在设备挂起或恢复时可用，设备层次结构是从下往上遍历以挂起设备。从上到下的顺序用于恢复这些设备。</w:t>
      </w:r>
    </w:p>
    <w:p>
      <w:r>
        <w:t>设备层次结构的顺序由设备注册的顺序</w:t>
      </w:r>
      <w:r>
        <w:rPr>
          <w:rFonts w:hint="eastAsia"/>
        </w:rPr>
        <w:t>定义</w:t>
      </w:r>
      <w:r>
        <w:t>在其父项之前，子项永远不能注册、探测或恢复；而且在父项之后也无法删除或挂起它。</w:t>
      </w:r>
    </w:p>
    <w:p>
      <w:r>
        <w:t>策略是设备层次结构应该匹配硬件总线拓扑结构。[或者至少控制总线，对于使用多个总线的设备。]特别是，如果设备的父项正在挂起（即已被PM核心选择为下一个要挂起的设备），或者父项已经挂起，并且在所有其他设备都已挂起之后，则设备注册可能会失败。设备驱动程序必须准备应对这种情况。</w:t>
      </w:r>
    </w:p>
    <w:p>
      <w:pPr>
        <w:pStyle w:val="5"/>
        <w:spacing w:before="156" w:after="156"/>
        <w:ind w:firstLine="560"/>
        <w:rPr>
          <w:rFonts w:eastAsia="宋体"/>
        </w:rPr>
      </w:pPr>
      <w:r>
        <w:t>系统电源</w:t>
      </w:r>
      <w:r>
        <w:rPr>
          <w:rFonts w:hint="eastAsia"/>
        </w:rPr>
        <w:t>管理</w:t>
      </w:r>
      <w:r>
        <w:t>阶段</w:t>
      </w:r>
    </w:p>
    <w:p>
      <w:r>
        <w:t>暂停或恢复系统需要分几个阶段完成。不同的阶段用于暂停到空闲、浅度（待机）和深度（“挂起到RAM”）睡眠状态以及休眠状态（“挂起到磁盘”）。在下一阶段开始之前，每个阶段都涉及为每个设备执行回调函数。并非所有总线或类别支持所有这些回调函数，也不是所有驱动程序都使用所有回调函数。各个阶段总是在任务被冻结之后和被解冻之前运行。此外， *_noirq 阶段在 IRQ 处理程序被禁用的时候运行（除了标记有 IRQF_NO_SUSPEND 标志的处理程序）。</w:t>
      </w:r>
    </w:p>
    <w:p>
      <w:r>
        <w:t>所有阶段都使用 PM 域、总线、类型、类别或驱动程序回调函数（即，在 dev-&gt;pm_domain-&gt;ops、dev-&gt;bus-&gt;pm、dev-&gt;type-&gt;pm、dev-&gt;class-&gt;pm 或 dev-&gt;driver-&gt;pm 中</w:t>
      </w:r>
      <w:r>
        <w:rPr>
          <w:rFonts w:hint="eastAsia"/>
        </w:rPr>
        <w:t>定义</w:t>
      </w:r>
      <w:r>
        <w:t>的方法）。这些回调函数被 PM 核心视为相互排斥的。此外，PM 域回调函数始终优先于所有其他回调函数，例如，类型回调函数优先于总线、类别和驱动程序回调函数。为了准确，以下规则用于确定在给定阶段执行哪个回调函数</w:t>
      </w:r>
    </w:p>
    <w:p>
      <w:pPr>
        <w:rPr>
          <w:rFonts w:eastAsia="宋体"/>
        </w:rPr>
      </w:pPr>
      <w:r>
        <w:t>1）如果 dev-&gt;pm_domain 存在，则 PM 核心将选择提供的 dev-&gt;pm_domain-&gt;ops 回调函数执行。</w:t>
      </w:r>
    </w:p>
    <w:p>
      <w:pPr>
        <w:rPr>
          <w:rFonts w:eastAsia="宋体"/>
        </w:rPr>
      </w:pPr>
      <w:r>
        <w:t>2）否则，如果 dev-&gt;type 和 dev-&gt;type-&gt;pm 都存在，则将选择提供的 dev-&gt;type-&gt;pm 回调函数执行。</w:t>
      </w:r>
    </w:p>
    <w:p>
      <w:pPr>
        <w:rPr>
          <w:rFonts w:eastAsia="宋体"/>
        </w:rPr>
      </w:pPr>
      <w:r>
        <w:t>3）否则，如果 dev-&gt;class 和 dev-&gt;class-&gt;pm 都存在，则将选择提供的 dev-&gt;class-&gt;pm 回调函数执行。</w:t>
      </w:r>
    </w:p>
    <w:p>
      <w:pPr>
        <w:rPr>
          <w:rFonts w:eastAsia="宋体"/>
        </w:rPr>
      </w:pPr>
      <w:r>
        <w:t>4）否则，如果 dev-&gt;bus 和 dev-&gt;bus-&gt;pm 都存在，则将选择提供的 dev-&gt;bus-&gt;pm 回调函数执行。</w:t>
      </w:r>
    </w:p>
    <w:p>
      <w:pPr>
        <w:rPr>
          <w:rFonts w:eastAsia="宋体"/>
        </w:rPr>
      </w:pPr>
      <w:r>
        <w:t>这使得 PM 域和设备类型可以在必要时覆盖总线类型或设备类别提供的回调函数。</w:t>
      </w:r>
    </w:p>
    <w:p>
      <w:pPr>
        <w:rPr>
          <w:rFonts w:eastAsia="宋体"/>
        </w:rPr>
      </w:pPr>
      <w:r>
        <w:t>PM 域、类型、类别和总线回调函数又可以启动存储在 dev-&gt;driver-&gt;pm 中的设备或驱动程序特定方法，但并不必须这样做。</w:t>
      </w:r>
    </w:p>
    <w:p>
      <w:pPr>
        <w:rPr>
          <w:rFonts w:eastAsia="宋体"/>
        </w:rPr>
      </w:pPr>
      <w:r>
        <w:t>如果执行所选子系统回调方法不存在，则 PM 核心将从 dev-&gt;driver-&gt;pm 集合中执行相应的方法。</w:t>
      </w:r>
    </w:p>
    <w:p>
      <w:pPr>
        <w:pStyle w:val="5"/>
        <w:spacing w:before="156" w:after="156"/>
        <w:ind w:firstLine="560"/>
        <w:rPr>
          <w:rFonts w:eastAsia="宋体"/>
        </w:rPr>
      </w:pPr>
      <w:r>
        <w:t>进入系统挂起</w:t>
      </w:r>
    </w:p>
    <w:p>
      <w:pPr>
        <w:rPr>
          <w:rFonts w:eastAsia="宋体"/>
        </w:rPr>
      </w:pPr>
      <w:r>
        <w:t>当系统进入冻结、待机或睡眠状态时，各个阶段为准备、暂停、暂停晚期、暂停_noirq。</w:t>
      </w:r>
    </w:p>
    <w:p>
      <w:pPr>
        <w:rPr>
          <w:rFonts w:eastAsia="宋体"/>
        </w:rPr>
      </w:pPr>
      <w:r>
        <w:t>1）准备阶段旨在通过防止注册新设备来防止竞态；如果随意注册新子设备，PM 核心永远不会知道设备的所有子项是否已经暂停。与此相反，从 PM 核心的角度来看，设备可以随时注销。与其他与挂起有关的阶段不同，在准备阶段期间，按照自上而下的方式遍历设备层次结构。</w:t>
      </w:r>
    </w:p>
    <w:p>
      <w:pPr>
        <w:rPr>
          <w:rFonts w:eastAsia="宋体"/>
        </w:rPr>
      </w:pPr>
      <w:r>
        <w:t>在 - &gt; prepare 回调方法</w:t>
      </w:r>
      <w:r>
        <w:rPr>
          <w:rFonts w:hint="eastAsia"/>
        </w:rPr>
        <w:t>返回</w:t>
      </w:r>
      <w:r>
        <w:t>之后，在设备以下不得注册新的子设备。该方法也可以以某种方式为即将到来的系统电源转换准备设备或驱动程序，但不应将设备置于低功耗状态。此外，如果设备支持运行时电源管理，则 - &gt;准备回调方法在必要时不得更新其状态，以便稍后可以从运行时挂起恢复它。</w:t>
      </w:r>
    </w:p>
    <w:p>
      <w:pPr>
        <w:rPr>
          <w:rFonts w:eastAsia="宋体"/>
        </w:rPr>
      </w:pPr>
      <w:r>
        <w:t>对于支持运行时电源管理的设备，可以使用准备回调的</w:t>
      </w:r>
      <w:r>
        <w:rPr>
          <w:rFonts w:hint="eastAsia"/>
        </w:rPr>
        <w:t>返回</w:t>
      </w:r>
      <w:r>
        <w:t>来向 PM 核心指示它可以安全地使设备保持在运行时挂起状态（如果已经运行时挂起），前提是设备的所有后代也必须保持在运行时挂起状态。也就是说，如果准备回调</w:t>
      </w:r>
      <w:r>
        <w:rPr>
          <w:rFonts w:hint="eastAsia"/>
        </w:rPr>
        <w:t>返回</w:t>
      </w:r>
      <w:r>
        <w:t>正数且所有后代设备都</w:t>
      </w:r>
      <w:r>
        <w:rPr>
          <w:rFonts w:hint="eastAsia"/>
        </w:rPr>
        <w:t>返回</w:t>
      </w:r>
      <w:r>
        <w:t>了正数，且它们（包括设备本身）都处于运行时挂起状态，则 PM 核心将跳过挂起、挂起晚期和挂起_noirq 阶段以及所有这些设备的后续设备恢复的相应阶段。在这种情况下， - &gt;完成回调将是 - &gt;准备回调之后的下一个被调用，并完全负责适当地将设备置于一致的状态。</w:t>
      </w:r>
    </w:p>
    <w:p>
      <w:pPr>
        <w:rPr>
          <w:rFonts w:eastAsia="宋体"/>
        </w:rPr>
      </w:pPr>
      <w:r>
        <w:t>请注意，即使设备已禁用运行时 PM，此直接完成程序也适用。因此，如果设备具有系统 - 睡眠回调但不支持运行时 PM，则其准备回调永远不能</w:t>
      </w:r>
      <w:r>
        <w:rPr>
          <w:rFonts w:hint="eastAsia"/>
        </w:rPr>
        <w:t>返回</w:t>
      </w:r>
      <w:r>
        <w:t>正数。这是因为所有这样的设备最初都设置为运行时挂起，其运行时 PM 已禁用。</w:t>
      </w:r>
    </w:p>
    <w:p>
      <w:r>
        <w:t>此功能还可以通过使用 DPM_FLAG_NO_DIRECT_COMPLETE 和 DPM_FLAG_SMART_PREPARE 驱动程序电源管理标志来由设备驱动程序控制。[通常，它们在通过将它们传递给涉及的设备的 dev_pm_set_driver_flags() 助手函数时，在探测设备的同时设置它们。]如果设置了第一个标志，则 PM 核心将不会对给定设备和其任何祖先应用上述直接完成程序。第二个标志在设置时，通知中间层代码（总线类型、设备类型、PM 域、类别），它应考虑由驱动程序提供的 - &gt;准备回调的</w:t>
      </w:r>
      <w:r>
        <w:rPr>
          <w:rFonts w:hint="eastAsia"/>
        </w:rPr>
        <w:t>返回</w:t>
      </w:r>
      <w:r>
        <w:t>，并且只有在驱动程序的回调已经</w:t>
      </w:r>
      <w:r>
        <w:rPr>
          <w:rFonts w:hint="eastAsia"/>
        </w:rPr>
        <w:t>返回</w:t>
      </w:r>
      <w:r>
        <w:t>了正数的情况下，才会从自己的 - &gt;准备回调</w:t>
      </w:r>
      <w:r>
        <w:rPr>
          <w:rFonts w:hint="eastAsia"/>
        </w:rPr>
        <w:t>返回</w:t>
      </w:r>
      <w:r>
        <w:t>正数。</w:t>
      </w:r>
    </w:p>
    <w:p>
      <w:pPr>
        <w:rPr>
          <w:rFonts w:eastAsia="宋体"/>
        </w:rPr>
      </w:pPr>
      <w:r>
        <w:t>2）-&gt;suspend方法应暂停设备以停止其执行I / O。它们还可能保存设备寄存器并将其放入适当的低功耗状态，具体取决于设备所在的总线类型，并且它们可能启用唤醒事件。</w:t>
      </w:r>
    </w:p>
    <w:p>
      <w:pPr>
        <w:rPr>
          <w:rFonts w:eastAsia="宋体"/>
        </w:rPr>
      </w:pPr>
      <w:r>
        <w:t>然而，对于支持运行时功率管理的设备，子系统（尤其是总线类型和PM领域）提供的-&gt;suspend方法必须遵循关于在调用其驱动程序的-&gt;suspend方法之前可以对设备进行哪些操作的附加规则。也就是说，如果需要，它们可以通过为它们调用pm_runtime_resume（）来从运行时挂起中恢复设备，但它们在那时不得以任何其他方式更新设备的状态（以防驱动程序需要在其-&gt;suspend方法中从运行时挂起中恢复设备）。实际上，PM核心通过在发出-&gt;prepare回调之前调用pm_runtime_get_noresume（）（并在发出-&gt;complete回调后调用pm_runtime_put（））来防止子系统或驱动程序在这些时间将设备置于运行时挂起状态。</w:t>
      </w:r>
    </w:p>
    <w:p>
      <w:pPr>
        <w:rPr>
          <w:rFonts w:eastAsia="宋体"/>
        </w:rPr>
      </w:pPr>
      <w:r>
        <w:t>3）对于许多设备来说，将挂起分为“静止设备”和“保存设备状态”两个阶段是方便的，在这种情况下，suspend_late意味着后者。它始终在有关设备的运行时电源管理已被禁用后执行。</w:t>
      </w:r>
    </w:p>
    <w:p>
      <w:pPr>
        <w:rPr>
          <w:rFonts w:eastAsia="宋体"/>
        </w:rPr>
      </w:pPr>
      <w:r>
        <w:t>4）挂起noirq阶段发生在禁用IRQ处理程序之后，这意味着在运行回调方法时将不会调用驱动程序的中断处理程序。-&gt;suspend_noirq方法应保存以前未保存的设备寄存器的值，并最终将设备放入适当的低功耗状态。</w:t>
      </w:r>
    </w:p>
    <w:p>
      <w:pPr>
        <w:rPr>
          <w:rFonts w:eastAsia="宋体"/>
        </w:rPr>
      </w:pPr>
      <w:r>
        <w:t>大多数子系统和设备驱动程序不需要实现此回调。然而，像PCI这样允许设备共享中断向量的总线类型通常需要它；否则，驱动程序可能会在将自己的设备设置为低功率后通过接收到其他设备生成的共享中断而在挂起阶段遇到错误。</w:t>
      </w:r>
    </w:p>
    <w:p>
      <w:pPr>
        <w:rPr>
          <w:rFonts w:eastAsia="宋体"/>
        </w:rPr>
      </w:pPr>
      <w:r>
        <w:t>在这些阶段结束时，驱动程序应停止所有I / O事务（DMA、IRQ），保存足够的状态以便他们可以重新初始化或恢复先前的状态（硬件所需），并将设备置于低功耗状态。在许多平台上，他们将关闭一个或多个时钟源；有时他们也会关闭电源或降低电压。[支持运行时PM的驱动程序可能已经执行了这些步骤中的一些或全部。]</w:t>
      </w:r>
    </w:p>
    <w:p>
      <w:pPr>
        <w:rPr>
          <w:rFonts w:eastAsia="宋体"/>
        </w:rPr>
      </w:pPr>
      <w:r>
        <w:t>如果device_may_wakeup（）</w:t>
      </w:r>
      <w:r>
        <w:rPr>
          <w:rFonts w:hint="eastAsia"/>
        </w:rPr>
        <w:t>返回</w:t>
      </w:r>
      <w:r>
        <w:t>true，则应准备好设备，以便在系统处于睡眠状态时生成硬件唤醒信号以触发系统唤醒事件。例如，enable_irq_wake（）可能会识别连接到开关或其他外部硬件的GPIO信号，pci_enable_wake（）对PCI PME信号执行类似操作。</w:t>
      </w:r>
    </w:p>
    <w:p>
      <w:pPr>
        <w:rPr>
          <w:rFonts w:eastAsia="宋体"/>
        </w:rPr>
      </w:pPr>
      <w:r>
        <w:t>如果其中任何回调</w:t>
      </w:r>
      <w:r>
        <w:rPr>
          <w:rFonts w:hint="eastAsia"/>
        </w:rPr>
        <w:t>返回</w:t>
      </w:r>
      <w:r>
        <w:t>错误，则系统不会进入所需的低功耗状态。相反，PM核心将通过恢复所有已挂起的设备来撤消其操作。</w:t>
      </w:r>
    </w:p>
    <w:p>
      <w:pPr>
        <w:pStyle w:val="5"/>
        <w:spacing w:before="156" w:after="156"/>
        <w:ind w:firstLine="560"/>
        <w:rPr>
          <w:rFonts w:eastAsia="宋体"/>
        </w:rPr>
      </w:pPr>
      <w:r>
        <w:t>退出系统挂起</w:t>
      </w:r>
    </w:p>
    <w:p>
      <w:pPr>
        <w:rPr>
          <w:rFonts w:eastAsia="宋体"/>
        </w:rPr>
      </w:pPr>
      <w:r>
        <w:t>当从冻结、待机或内存睡眠中恢复时，阶段为resume_noirq、resume_early、resume、complete。</w:t>
      </w:r>
    </w:p>
    <w:p>
      <w:pPr>
        <w:rPr>
          <w:rFonts w:eastAsia="宋体"/>
        </w:rPr>
      </w:pPr>
      <w:r>
        <w:t>1）-&gt;resume_noirq回调方法应在调用驱动程序的中断处理程序之前执行任何需要的操作。这通常意味着撤消suspend_noirq阶段的操作。如果总线类型允许设备共享中断向量，例如PCI，则该方法应将设备及其驱动程序置于状态，以便驱动程序可以识别设备是否是传入中断的源，如果有的话，则正确地处理它们。</w:t>
      </w:r>
    </w:p>
    <w:p>
      <w:pPr>
        <w:rPr>
          <w:rFonts w:eastAsia="宋体"/>
        </w:rPr>
      </w:pPr>
      <w:r>
        <w:t>例如，PCI总线类型的-&gt;pm.resume_noirq（）将设备置于完全电源状态（PCI术语中的D0）并恢复设备的标准配置寄存器。然后，它调用设备驱动程序的-&gt;pm.resume_noirq（）方法执行特定于设备的操作。</w:t>
      </w:r>
    </w:p>
    <w:p>
      <w:pPr>
        <w:rPr>
          <w:rFonts w:eastAsia="宋体"/>
        </w:rPr>
      </w:pPr>
      <w:r>
        <w:t>2）-&gt;resume_early方法应为执行resume方法准备好设备。这通常涉及撤消前面的suspend_late阶段的操作。</w:t>
      </w:r>
    </w:p>
    <w:p>
      <w:r>
        <w:t>3）-&gt;resume方法应将设备恢复到其操作状态，以便它可以执行正常的I / O操作。这通常涉及撤消挂起阶段的操作</w:t>
      </w:r>
    </w:p>
    <w:p>
      <w:pPr>
        <w:rPr>
          <w:rFonts w:eastAsia="宋体"/>
        </w:rPr>
      </w:pPr>
      <w:r>
        <w:rPr>
          <w:rFonts w:hint="eastAsia"/>
        </w:rPr>
        <w:t>4）</w:t>
      </w:r>
      <w:r>
        <w:t>最后一步应撤消准备阶段的操作。因此，与其他恢复相关的阶段不同，完成阶段在从下到上遍历设备层次结构时进行。</w:t>
      </w:r>
    </w:p>
    <w:p>
      <w:pPr>
        <w:rPr>
          <w:rFonts w:eastAsia="宋体"/>
        </w:rPr>
      </w:pPr>
      <w:r>
        <w:t>但是，请注意，当-&gt;resume回调发生时，可能会在设备下注册新的子级；不必等到完成阶段运行。</w:t>
      </w:r>
    </w:p>
    <w:p>
      <w:r>
        <w:t>此外，如果前面的-&gt;prepare回调</w:t>
      </w:r>
      <w:r>
        <w:rPr>
          <w:rFonts w:hint="eastAsia"/>
        </w:rPr>
        <w:t>返回</w:t>
      </w:r>
      <w:r>
        <w:t>正数，则设备可能已经在整个系统挂起和恢复期间保持在运行时挂起状态中（它们的-&gt;suspend，-&gt;suspend_late，-&gt;suspend_noirq，-&gt;resume_noirq，-&gt;resume_early和-&gt;resume回调可能已被跳过）。在这种情况下，-&gt;complete回调将完全负责在系统挂起之后，如有必要，将设备置于一致状态。[例如，它可能需要为此对设备排队运行时恢复请求。]要检查是否存在这种情况，-&gt;complete回调可以查阅设备的power.direct_complete标志。如果在运行-&gt;complete回调时设置了该标志，则使用了直接完成机制，并且可能需要采取特殊操作才能使设备正常工作。</w:t>
      </w:r>
    </w:p>
    <w:p>
      <w:pPr>
        <w:rPr>
          <w:rFonts w:eastAsia="宋体"/>
        </w:rPr>
      </w:pPr>
      <w:r>
        <w:t>在这些阶段结束时，驱动程序应该与暂停之前一样正常运行可以使用DMA和IRQ执行I / O操作，并且相关时钟已关闭。</w:t>
      </w:r>
    </w:p>
    <w:p>
      <w:pPr>
        <w:rPr>
          <w:rFonts w:eastAsia="宋体"/>
        </w:rPr>
      </w:pPr>
      <w:r>
        <w:t>但是，这里的细节可能再次是特定于平台的。例如，某些系统支持多个“运行”状态，恢复结束时的模式可能不是之前的模式。这意味着某些时钟或电源供应的可用性已更改，这可能会影响驱动程序的工作方式。</w:t>
      </w:r>
    </w:p>
    <w:p>
      <w:r>
        <w:t>驱动程序需要能够处理硬件，因为所有暂停方法都被调用后已被重置，例如通过完全重新初始化。这可能是最困难的部分，并且最受NDA文件和芯片勘误保护。如果硬件状态自暂停以来没有改变，那将是最简单的，但是只有当目标系统休眠转换为挂起到空闲时才能保证。对于其他系统休眠状态，情况可能不是这种情况（对于ACPI</w:t>
      </w:r>
      <w:r>
        <w:rPr>
          <w:rFonts w:hint="eastAsia"/>
        </w:rPr>
        <w:t>定义</w:t>
      </w:r>
      <w:r>
        <w:t>的系统休眠状态（例如S3），通常不是这种情况）。</w:t>
      </w:r>
    </w:p>
    <w:p>
      <w:pPr>
        <w:rPr>
          <w:rFonts w:eastAsia="宋体"/>
        </w:rPr>
      </w:pPr>
      <w:r>
        <w:t>驱动程序还必须准备好在系统断电时注意到设备已经被移除，如果物理上可能。 PCMCIA，MMC，USB，Firewire，SCSI甚至IDE是常见的Linux平台看到这种移除的例子。如何通知和处理这些移除的详细信息当前是特定于总线的，并且通常涉及单独的线程。</w:t>
      </w:r>
    </w:p>
    <w:p>
      <w:pPr>
        <w:rPr>
          <w:rFonts w:eastAsia="宋体"/>
        </w:rPr>
      </w:pPr>
      <w:r>
        <w:t>这些回调可能会</w:t>
      </w:r>
      <w:r>
        <w:rPr>
          <w:rFonts w:hint="eastAsia"/>
        </w:rPr>
        <w:t>返回</w:t>
      </w:r>
      <w:r>
        <w:t>错误值，但PM核心会忽略此类错误，因为除了将它们打印到系统日志中外，它无法做其他事情。</w:t>
      </w:r>
    </w:p>
    <w:p>
      <w:pPr>
        <w:pStyle w:val="5"/>
        <w:spacing w:before="156" w:after="156"/>
        <w:ind w:firstLine="560"/>
        <w:rPr>
          <w:rFonts w:eastAsia="宋体"/>
        </w:rPr>
      </w:pPr>
      <w:r>
        <w:t>进入休眠状态</w:t>
      </w:r>
    </w:p>
    <w:p>
      <w:pPr>
        <w:rPr>
          <w:rFonts w:eastAsia="宋体"/>
        </w:rPr>
      </w:pPr>
      <w:r>
        <w:t>休眠系统比将其放入睡眠状态更加复杂，因为它涉及创建和保存系统映像。因此，休眠需要更多的阶段，并具有不同的回调集。这些阶段始终在任务被冻结并且已经释放了足够的内存后运行。</w:t>
      </w:r>
    </w:p>
    <w:p>
      <w:pPr>
        <w:rPr>
          <w:rFonts w:eastAsia="宋体"/>
        </w:rPr>
      </w:pPr>
      <w:r>
        <w:t>休眠的一般流程是消除所有设备（“冻结”），在一切稳定的情况下创建系统内存映像，重新激活所有设备（“解冻”），将映像写入永久存储并最终关闭系统（“关机”）。用于完成此操作的阶段是准备，冻结，冻结晚期，冻结noirq，解冻noirq，解冻早期，解冻，完成，准备，关闭电源，关闭电源晚期，关闭电源noirq。</w:t>
      </w:r>
    </w:p>
    <w:p>
      <w:pPr>
        <w:numPr>
          <w:ilvl w:val="0"/>
          <w:numId w:val="3"/>
        </w:numPr>
      </w:pPr>
      <w:r>
        <w:t>准备阶段在上面的“进入系统挂起”部分中讨论。</w:t>
      </w:r>
    </w:p>
    <w:p>
      <w:pPr>
        <w:numPr>
          <w:ilvl w:val="0"/>
          <w:numId w:val="3"/>
        </w:numPr>
      </w:pPr>
      <w:r>
        <w:t>-&gt;freeze方法应使设备处于静止状态，以便不生成IRQ或DMA，并且可能需要保存设备寄存器的值。但是，不必将设备放在低功耗状态中，并且为节省时间最好不要这样做。此外，设备不应准备生成唤醒事件。</w:t>
      </w:r>
    </w:p>
    <w:p>
      <w:pPr>
        <w:numPr>
          <w:ilvl w:val="0"/>
          <w:numId w:val="3"/>
        </w:numPr>
      </w:pPr>
      <w:r>
        <w:t>冻结晚期阶段类似于早期</w:t>
      </w:r>
      <w:r>
        <w:rPr>
          <w:rFonts w:hint="eastAsia"/>
        </w:rPr>
        <w:t>说明</w:t>
      </w:r>
      <w:r>
        <w:t>的挂起晚期阶段，但是设备不应处于低功耗状态，并且不应允许生成唤醒事件。</w:t>
      </w:r>
    </w:p>
    <w:p>
      <w:pPr>
        <w:numPr>
          <w:ilvl w:val="0"/>
          <w:numId w:val="3"/>
        </w:numPr>
        <w:rPr>
          <w:rFonts w:eastAsia="宋体"/>
        </w:rPr>
      </w:pPr>
      <w:r>
        <w:t>冻结noirq阶段类似于早期讨论的挂起noirq阶段，但是再次，设备不应处于低功耗状态，并且不应允许生成唤醒事件。</w:t>
      </w:r>
    </w:p>
    <w:p>
      <w:pPr>
        <w:rPr>
          <w:rFonts w:eastAsia="宋体"/>
        </w:rPr>
      </w:pPr>
      <w:r>
        <w:t>此时创建系统映像。在此期间，所有设备都应处于非活动状态，而内存内容应保持不变，以便该图像形成系统状态的原子快照。</w:t>
      </w:r>
    </w:p>
    <w:p>
      <w:pPr>
        <w:numPr>
          <w:ilvl w:val="0"/>
          <w:numId w:val="3"/>
        </w:numPr>
      </w:pPr>
      <w:r>
        <w:t>解冻noirq阶段类似于先前讨论的恢复noirq阶段。主要区别在于，它的方法可以假定设备处于与冻结noirq阶段结束时相同的状态。</w:t>
      </w:r>
    </w:p>
    <w:p>
      <w:pPr>
        <w:numPr>
          <w:ilvl w:val="0"/>
          <w:numId w:val="3"/>
        </w:numPr>
      </w:pPr>
      <w:r>
        <w:t>解冻早期阶段类似于上文</w:t>
      </w:r>
      <w:r>
        <w:rPr>
          <w:rFonts w:hint="eastAsia"/>
        </w:rPr>
        <w:t>说明</w:t>
      </w:r>
      <w:r>
        <w:t>的恢复早期阶段。如果必要，其方法应撤消先前的冻结晚期的操作。</w:t>
      </w:r>
    </w:p>
    <w:p>
      <w:pPr>
        <w:numPr>
          <w:ilvl w:val="0"/>
          <w:numId w:val="3"/>
        </w:numPr>
      </w:pPr>
      <w:r>
        <w:t>解冻阶段类似于早期讨论的恢复阶段。其方法应将设备恢复到操作状态，以便必要时可以用于保存映像。</w:t>
      </w:r>
    </w:p>
    <w:p>
      <w:pPr>
        <w:numPr>
          <w:ilvl w:val="0"/>
          <w:numId w:val="3"/>
        </w:numPr>
        <w:rPr>
          <w:rFonts w:eastAsia="宋体"/>
        </w:rPr>
      </w:pPr>
      <w:r>
        <w:t>完成阶段在上面的“离开系统挂起”部分中讨论。</w:t>
      </w:r>
    </w:p>
    <w:p>
      <w:pPr>
        <w:rPr>
          <w:rFonts w:eastAsia="宋体"/>
        </w:rPr>
      </w:pPr>
      <w:r>
        <w:t>此时保存系统映像，然后需要为即将到来的系统关闭设备。这与在将系统置于挂起到空闲，浅度或深度睡眠状态之前暂停它们非常相似，而且阶段也类似。</w:t>
      </w:r>
    </w:p>
    <w:p>
      <w:pPr>
        <w:numPr>
          <w:ilvl w:val="0"/>
          <w:numId w:val="3"/>
        </w:numPr>
      </w:pPr>
      <w:r>
        <w:t>准备阶段在上面讨论过。</w:t>
      </w:r>
    </w:p>
    <w:p>
      <w:pPr>
        <w:numPr>
          <w:ilvl w:val="0"/>
          <w:numId w:val="3"/>
        </w:numPr>
      </w:pPr>
      <w:r>
        <w:t>关闭电源阶段类似于挂起阶段。</w:t>
      </w:r>
    </w:p>
    <w:p>
      <w:pPr>
        <w:numPr>
          <w:ilvl w:val="0"/>
          <w:numId w:val="3"/>
        </w:numPr>
      </w:pPr>
      <w:r>
        <w:t>关闭电源晚期阶段类似于挂起晚期阶段。</w:t>
      </w:r>
    </w:p>
    <w:p>
      <w:pPr>
        <w:numPr>
          <w:ilvl w:val="0"/>
          <w:numId w:val="3"/>
        </w:numPr>
        <w:rPr>
          <w:rFonts w:eastAsia="宋体"/>
        </w:rPr>
      </w:pPr>
      <w:r>
        <w:t>关闭电源noirq阶段类似于挂起noirq阶段。</w:t>
      </w:r>
    </w:p>
    <w:p>
      <w:r>
        <w:t>-&gt;poweroff，-&gt;poweroff_late和-&gt;poweroff_noirq回调应分别执行与-&gt;suspend，-&gt;suspend_late和-&gt;suspend_noirq回调基本相同的操作。值得注意的区别是它们不需要存储设备寄存器值，因为在冻结，冻结晚期或冻结noirq阶段时应该已经存储了寄存器。此外，在许多机器上，固件将关闭整个系统，因此回调无需将设备放入低功耗状态。</w:t>
      </w:r>
    </w:p>
    <w:p>
      <w:pPr>
        <w:pStyle w:val="5"/>
        <w:spacing w:before="156" w:after="156"/>
        <w:ind w:firstLine="560"/>
        <w:rPr>
          <w:rFonts w:eastAsia="宋体"/>
        </w:rPr>
      </w:pPr>
      <w:r>
        <w:t>离开休眠状态</w:t>
      </w:r>
    </w:p>
    <w:p>
      <w:pPr>
        <w:rPr>
          <w:rFonts w:eastAsia="宋体"/>
        </w:rPr>
      </w:pPr>
      <w:r>
        <w:t>从休眠状态恢复比从保存了主存内容的睡眠状态恢复更加复杂，因为它需要载入系统映像到内存并在将控制权传回映像内核之前还原休眠前的记忆内容。</w:t>
      </w:r>
    </w:p>
    <w:p>
      <w:pPr>
        <w:rPr>
          <w:rFonts w:eastAsia="宋体"/>
        </w:rPr>
      </w:pPr>
      <w:r>
        <w:t>尽管原则上系统映像可以由引导加载程序加载到内存并还原休眠前的记忆内容，但实际上这是不可能的，因为引导加载程序不够智能，也没有确立的传递必要信息的协议。因此，引导加载程序将一份新的内核实例，称为“还原内核”，加载到内存中，并以通常的方式将控制权传递给它。然后还原内核读取系统映像，还原休眠前的记忆内容，并将控制权传递给映像内核。因此，在恢复休眠状态时涉及两个不同的内核实例。实际上，还原内核可能完全不同于映像内核配置不同，版本甚至不同。这对于设备驱动程序及其子系统有重要影响。</w:t>
      </w:r>
    </w:p>
    <w:p>
      <w:r>
        <w:t>为了能够将系统映像加载到内存中，还原内核需要包含至少一部分设备驱动程序的子集，以允许它访问包含映像的存储介质，尽管它不需要包含映像内核中的所有驱动程序。加载映像后，由引导内核管理的设备需要准备将控制权传回映像内核。这与创建系统映像所涉及的初始步骤非常相似，可以使用prepare、freeze和freeze_noirq阶段完成。然而，这些阶段受到还原内核中的驱动程序控制的设备只有这些。其他设备仍然处于引导加载程序离开时的状态。</w:t>
      </w:r>
    </w:p>
    <w:p>
      <w:pPr>
        <w:rPr>
          <w:rFonts w:eastAsia="宋体"/>
        </w:rPr>
      </w:pPr>
      <w:r>
        <w:t>如果还原休眠前的记忆内容失败，还原内核将经历上面</w:t>
      </w:r>
      <w:r>
        <w:rPr>
          <w:rFonts w:hint="eastAsia"/>
        </w:rPr>
        <w:t>说明</w:t>
      </w:r>
      <w:r>
        <w:t>的“解冻”过程，使用thaw_noirq、thaw_early、thaw和complete阶段，然后继续正常运行。这种情况很少发生。最常见的情况是成功还原休眠前的记忆内容，并将控制权传递给映像内核，然后映像内核将负责将系统恢复为工作状态。</w:t>
      </w:r>
    </w:p>
    <w:p>
      <w:pPr>
        <w:rPr>
          <w:rFonts w:eastAsia="宋体"/>
        </w:rPr>
      </w:pPr>
      <w:r>
        <w:t>为了实现这一点，映像内核必须还原设备的休眠前功能。操作类似于从睡眠状态唤醒（保存内存内容），尽管涉及不同的阶段restore_noirq、restore_early、restore和complete。</w:t>
      </w:r>
    </w:p>
    <w:p>
      <w:pPr>
        <w:numPr>
          <w:ilvl w:val="0"/>
          <w:numId w:val="4"/>
        </w:numPr>
      </w:pPr>
      <w:r>
        <w:t>restore_noirq阶段类似于resume_noirq阶段。</w:t>
      </w:r>
    </w:p>
    <w:p>
      <w:pPr>
        <w:numPr>
          <w:ilvl w:val="0"/>
          <w:numId w:val="4"/>
        </w:numPr>
      </w:pPr>
      <w:r>
        <w:t>restore_early阶段类似于resume_early阶段。</w:t>
      </w:r>
    </w:p>
    <w:p>
      <w:pPr>
        <w:numPr>
          <w:ilvl w:val="0"/>
          <w:numId w:val="4"/>
        </w:numPr>
      </w:pPr>
      <w:r>
        <w:t>还原阶段类似于恢复阶段。</w:t>
      </w:r>
    </w:p>
    <w:p>
      <w:pPr>
        <w:numPr>
          <w:ilvl w:val="0"/>
          <w:numId w:val="4"/>
        </w:numPr>
      </w:pPr>
      <w:r>
        <w:t>完整阶段在上面讨论过。</w:t>
      </w:r>
    </w:p>
    <w:p>
      <w:pPr>
        <w:rPr>
          <w:rFonts w:eastAsia="宋体"/>
        </w:rPr>
      </w:pPr>
      <w:r>
        <w:t>与resume[_early|_noirq]的主要区别是restore[_early|_noirq]必须假设设备已被引导加载程序或还原内核访问和重新配置。因此，设备的状态可能与从freeze、freeze_late和freeze_noirq阶段记忆的状态不同。设备甚至可能需要重置并完全重新初始化。在许多情况下，这种差异并不重要，因此-&gt;resume[_early|_noirq]和-&gt;restore[_early|_norq]方法指针可以设置为相同的例程。然而，在确实有情况下需要使用不同的回调指针。</w:t>
      </w:r>
    </w:p>
    <w:p>
      <w:pPr>
        <w:pStyle w:val="4"/>
        <w:spacing w:before="156" w:after="156"/>
      </w:pPr>
      <w:r>
        <w:t>电源管理通知器</w:t>
      </w:r>
    </w:p>
    <w:p>
      <w:pPr>
        <w:rPr>
          <w:rFonts w:eastAsia="宋体"/>
        </w:rPr>
      </w:pPr>
      <w:r>
        <w:t>有些操作不能通过上面讨论的电源管理回调函数执行，因为回调函数发生得太晚或太早。为了处理这些情况，子系统和设备驱动程序可以注册电源管理通知器，这些通知器在任务被冻结之前和它们被解冻后调用。一般来说，PM通知器适合执行需要用户空间可用或至少不会妨碍用户空间的操作。</w:t>
      </w:r>
    </w:p>
    <w:p>
      <w:pPr>
        <w:rPr>
          <w:rFonts w:eastAsia="宋体"/>
        </w:rPr>
      </w:pPr>
      <w:r>
        <w:t>有关详细信息，请参阅休眠/休眠通知器。</w:t>
      </w:r>
    </w:p>
    <w:p>
      <w:pPr>
        <w:pStyle w:val="4"/>
        <w:spacing w:before="156" w:after="156"/>
      </w:pPr>
      <w:r>
        <w:t>设备低功耗（挂起）状态</w:t>
      </w:r>
    </w:p>
    <w:p>
      <w:r>
        <w:t>设备低功耗状态不是标准的。一个设备可能只处理“开”和“关”，而另一个设备可能支持十几个不同版本的“开”（有多少个引擎是活动的？），再加上一个从完全“关”回到“开”的状态。</w:t>
      </w:r>
    </w:p>
    <w:p>
      <w:r>
        <w:t>某些总线</w:t>
      </w:r>
      <w:r>
        <w:rPr>
          <w:rFonts w:hint="eastAsia"/>
        </w:rPr>
        <w:t>定义</w:t>
      </w:r>
      <w:r>
        <w:t>了有关不同挂起状态表示的规则。PCI提供了一个示例在挂起序列完成之后，非传统PCI设备可能不会执行DMA或发出IRQ，并且它发出的任何唤醒事件都将通过PME#总线信号发出。此外，有几种PCI标准设备状态，其中一些是可选的。</w:t>
      </w:r>
    </w:p>
    <w:p>
      <w:r>
        <w:t>相比之下，集成的系统级片上处理器通常使用IRQ作为唤醒事件源（因此驱动程序会调用enable_irq_wake（）），并且可能能够将DMA完成视为唤醒事件（有时DMA也可能保持活动状态，仅CPU和某些外围设备会休眠）。</w:t>
      </w:r>
    </w:p>
    <w:p>
      <w:pPr>
        <w:rPr>
          <w:rFonts w:eastAsia="宋体"/>
        </w:rPr>
      </w:pPr>
      <w:r>
        <w:t>这里的一些细节可能是特定于平台的。系统可能有设备可以在某些睡眠状态下完全处于活动状态，例如使用 DMA 刷新的 LCD 显示器，而大部分系统处于轻度睡眠状态……同时，它的帧缓冲区甚至可以由 DSP 或其他非 Linux CPU 更新，而 Linux 控制处理器保持空闲。</w:t>
      </w:r>
    </w:p>
    <w:p>
      <w:pPr>
        <w:rPr>
          <w:rFonts w:eastAsia="宋体"/>
        </w:rPr>
      </w:pPr>
      <w:r>
        <w:t>此外，具体采取的操作可能取决于目标系统状态。一个目标系统状态可以让给定设备非常操作；另一个可能需要硬关机并在恢复时重新初始化。两个不同的目标系统可能会以不同的方式使用相同的设备；前面提到的 LCD 可能在一个产品的“待机”状态下处于活动状态，但使用相同的 SOC 的不同产品可能会有所不同。</w:t>
      </w:r>
    </w:p>
    <w:p>
      <w:pPr>
        <w:pStyle w:val="4"/>
        <w:spacing w:before="156" w:after="156"/>
      </w:pPr>
      <w:r>
        <w:t>设备电源管理域</w:t>
      </w:r>
    </w:p>
    <w:p>
      <w:r>
        <w:t>有时设备共享参考时钟或其他功率资源。在这些情况下，通常无法单独将设备置于低功率状态。相反，共享电源资源的设备集合可以同时被置于低功率状态，通过关闭共享的功率资源。当然，它们也需要一起被置于完全电力状态，通过打开共享的功率资源。具有这种属性的设备集合通常被称为电源域。电源域也可能嵌套在另一个电源域中。嵌套域被称为父域的子域。</w:t>
      </w:r>
    </w:p>
    <w:p>
      <w:r>
        <w:t>对设备电源管理域的支持通过</w:t>
      </w:r>
      <w:r>
        <w:rPr>
          <w:rFonts w:hint="eastAsia"/>
        </w:rPr>
        <w:t xml:space="preserve">struct </w:t>
      </w:r>
      <w:r>
        <w:t xml:space="preserve"> device 的 pm_domain 字段提供。该字段是 struct dev_pm_domain 类型的对象指针，该类型</w:t>
      </w:r>
      <w:r>
        <w:rPr>
          <w:rFonts w:hint="eastAsia"/>
        </w:rPr>
        <w:t>定义</w:t>
      </w:r>
      <w:r>
        <w:t>在 include/linux/pm.h 中，提供一组电源管理回调，类似于在所有电源转换期间为给定设备执行的子系统级别和设备驱动程序回调，而不是相应的子系统级别回调。具体而言，如果设备的 pm_domain 指针不为 NULL，则将执行来自其指向的对象的 suspend() 回调，而不是其子系统（例如总线类型）的 suspend() 回调和所有剩余的回调类似。换句话说，如果为给定设备</w:t>
      </w:r>
      <w:r>
        <w:rPr>
          <w:rFonts w:hint="eastAsia"/>
        </w:rPr>
        <w:t>定义</w:t>
      </w:r>
      <w:r>
        <w:t>了电源管理域回调，则总是优先于由设备子系统（例如总线类型）提供的回调。</w:t>
      </w:r>
    </w:p>
    <w:p>
      <w:r>
        <w:t>设备电源管理域的支持仅适用于需要在许多不同的功率域配置中使用相同的设备驱动程序电源管理回调并希望避免将功率域的支持纳入子系统级别回调的平台，例如通过修改平台总线类型。其它平台不需要实现它或以任何方式考虑它。</w:t>
      </w:r>
    </w:p>
    <w:p>
      <w:r>
        <w:t>设备可以被</w:t>
      </w:r>
      <w:r>
        <w:rPr>
          <w:rFonts w:hint="eastAsia"/>
        </w:rPr>
        <w:t>定义</w:t>
      </w:r>
      <w:r>
        <w:t>为 IRQ 安全，这向 PM 核心指示其运行时 PM 回调可以在禁用中断时调用（有关更多信息，请参见用于 I/O 设备的运行时电源管理框架）。如果 IRQ 安全设备属于 PM 域，则将禁止该域的运行时 PM，除非该域本身被</w:t>
      </w:r>
      <w:r>
        <w:rPr>
          <w:rFonts w:hint="eastAsia"/>
        </w:rPr>
        <w:t>定义</w:t>
      </w:r>
      <w:r>
        <w:t>为 IRQ 安全。但是，仅当其中所有设备均为 IRQ 安全设备时，</w:t>
      </w:r>
      <w:r>
        <w:rPr>
          <w:rFonts w:hint="eastAsia"/>
        </w:rPr>
        <w:t>定义</w:t>
      </w:r>
      <w:r>
        <w:t xml:space="preserve"> PM 域为 IRQ 安全才有意义。此外，如果 IRQ 安全域具有父域，则仅当该父域本身也为 IRQ 安全且所有 IRQ 安全父域的子域都必须是 IRQ 安全时，才允许父域的运行时 PM。</w:t>
      </w:r>
    </w:p>
    <w:p>
      <w:pPr>
        <w:pStyle w:val="4"/>
        <w:spacing w:before="156" w:after="156"/>
      </w:pPr>
      <w:r>
        <w:t>运行时电源管理</w:t>
      </w:r>
    </w:p>
    <w:p>
      <w:pPr>
        <w:rPr>
          <w:rFonts w:eastAsia="宋体"/>
        </w:rPr>
      </w:pPr>
      <w:r>
        <w:t>许多设备能够在系统仍在运行时动态关闭电源。这个特性对于未被使用的设备非常有用，在运行的系统上可以节省大量电力。这些设备通常支持一系列运行时电源状态，这些状态可能使用名称，例如“关闭”，“休眠”，“空闲”，“活动”等。这些状态在某些情况下（如 PCI）将部分受到设备使用的总线的限制，并且通常包括硬件状态，这些状态也用于系统睡眠状态。</w:t>
      </w:r>
    </w:p>
    <w:p>
      <w:pPr>
        <w:rPr>
          <w:rFonts w:eastAsia="宋体"/>
        </w:rPr>
      </w:pPr>
      <w:r>
        <w:t>可以在某些设备由于运行时电源管理而处于低功率状态时启动全系统的电源转换。系统睡眠 PM 回调应该识别这种情况并适当地对其进行反应，但必要的操作是子系统特定的。</w:t>
      </w:r>
    </w:p>
    <w:p>
      <w:r>
        <w:t>在某些情况下，决策可能在子系统级别上进行，而在其他情况下，可能留给设备驱动程序来决定。在某些情况下，希望在系统范围的电源转换期间将挂起的设备留在该状态下，但在其他情况下，必须短暂地将设备放回完全电力状态，例如，以便可以禁用其系统唤醒功能。这完全取决于硬件和有关子系统和设备驱动程序的设计。</w:t>
      </w:r>
    </w:p>
    <w:p>
      <w:r>
        <w:t>如果需要在系统进入睡眠状态的过渡期间从运行时挂起中恢复设备，则可以在设备的驱动程序或其子系统（例如总线类型或PM域）的-&gt;suspend回调（或冻结或poweroff与休眠相关的回调）中调用pm_runtime_resume()。然而，在调用设备驱动程序的-&gt;suspend回调（或等效的回调）之前，子系统必须不改变设备的运行时状态从它们的-&gt;prepare和-&gt;suspend回调（或等效的回调）中除外。</w:t>
      </w:r>
    </w:p>
    <w:p>
      <w:r>
        <w:rPr>
          <w:rFonts w:hint="eastAsia"/>
        </w:rPr>
        <w:t>一些总线类型和 PM 域有一个策略，可以在它们的回调中预先从运行时挂起恢复所有设备-&gt;suspend，但如果设备的驱动程序可以处理运行时挂起的设备，那么这可能并不是真正必要的。驱动程序可以通过在探测时间设置，将其传递给 DPM_FLAG_SMART_SUSPEND帮助 程序来指示这一点。如果设备在系统范围挂起 阶段开始时（或在power.driver_flagsdev_pm_set_driver_flags()-&gt;suspend_late-&gt;suspend_noirqsuspend_latepoweroff_late休眠阶段），当运行时 PM 已被禁用时，假设它的状态在该点之后不应该改变，直到系统范围的转换结束（PM 核心本身为“noirq”，“late ”和“早期”系统范围的 PM 回调直接由它执行）。如果发生这种情况，驱动程序的系统范围恢复回调（如果存在）可能仍会在随后的系统范围恢复转换期间被调用，并且设备的运行时电源管理状态可能会在为其启用运行时 PM 之前设置为“活动”，因此驱动程序必须准备好应对其系统范围内的恢复回调的调用-&gt;runtime_suspend（没有干预-&gt;runtime_resume等），并且设备的最终状态必须反映“活动”运行时 PM 状态案件。</w:t>
      </w:r>
    </w:p>
    <w:p>
      <w:r>
        <w:rPr>
          <w:rFonts w:hint="eastAsia"/>
        </w:rPr>
        <w:t>在系统范围内从睡眠状态恢复期间，最容易将设备置于全功率状态，如 中所述Documentation/power/runtime_pm.txt。[有关此特定问题的更多信息以及有关设备运行时电源管理框架的一般信息，请参阅该文档。]</w:t>
      </w:r>
    </w:p>
    <w:p>
      <w:r>
        <w:rPr>
          <w:rFonts w:hint="eastAsia"/>
        </w:rPr>
        <w:t>然而，通常希望在系统转换到工作状态后让设备处于挂起状态，特别是如果这些设备在之前的系统范围挂起（或类似）转换之前已经处于运行时挂起状态。设备驱动程序可以使用DPM_FLAG_LEAVE_SUSPENDED标志以向 PM 核心（和中间层代码）表明他们更愿意让他们处理的特定设备保持挂起状态，因此他们可以跳过他们的系统范围的恢复回调没有问题。设备是否实际上将处于挂起状态可能取决于它们在给定系统挂起-恢复周期之前的状态以及正在进行的系统转换的类型。特别是，如果该转换是从休眠状态恢复，则设备不会保持挂起状态，因为在这种情况下，设备状态不能保证由存储在休眠图像中的信息反映出来。</w:t>
      </w:r>
    </w:p>
    <w:p>
      <w:r>
        <w:rPr>
          <w:rFonts w:hint="eastAsia"/>
        </w:rPr>
        <w:t>设备处理中涉及的中间层代码预计会向 PM 内核指示设备是否可以通过设置其状态位而处于挂起状态， power.may_skip_resumePM 内核会在前面系统的“noirq”阶段检查该状态位-wide 挂起（或类似）过渡。然后中间层负责在其“noirq”恢复回调中适当地处理设备，无论设备是否挂起都会执行，但其他恢复回调（除了 ）将由 PM 自动-&gt;complete跳过如果设备真的可以处于挂起状态，则为核心。</w:t>
      </w:r>
    </w:p>
    <w:p>
      <w:r>
        <w:rPr>
          <w:rFonts w:hint="eastAsia"/>
        </w:rPr>
        <w:t>DPM_FLAG_LEAVE_SUSPENDED对于“noirq”、“late”和“early”驱动程序回调由 PM 核心直接调用的设备，如果已设置并且设备在suspend_noirq（或类似的）期间处于运行时挂起状态，则将跳过所有系统范围的恢复回调 阶段或正在进行的转换是适当的系统挂起（而不是与休眠相关的任何事情）并且设备的唤醒设置适用于运行时 PM（即，它根本不能生成唤醒信号，或者它被允许从唤醒系统睡觉）。</w:t>
      </w:r>
    </w:p>
    <w:p>
      <w:pPr>
        <w:pStyle w:val="3"/>
        <w:spacing w:before="156" w:after="156"/>
        <w:rPr>
          <w:rFonts w:hint="default"/>
        </w:rPr>
      </w:pPr>
      <w:bookmarkStart w:id="52" w:name="_Toc1680700978"/>
      <w:r>
        <w:t>挂起/休眠通知程序</w:t>
      </w:r>
      <w:bookmarkEnd w:id="52"/>
    </w:p>
    <w:p>
      <w:pPr>
        <w:rPr>
          <w:rFonts w:eastAsia="宋体"/>
        </w:rPr>
      </w:pPr>
      <w:r>
        <w:t>版权© 2016 Intel Corporation</w:t>
      </w:r>
    </w:p>
    <w:p>
      <w:pPr>
        <w:rPr>
          <w:rFonts w:eastAsia="宋体"/>
        </w:rPr>
      </w:pPr>
      <w:r>
        <w:t>存在一些子系统或驱动程序可能需要在休眠/挂起或恢复/恢复之前执行一些操作，但它们要求系统完全正常运行，因此驱动程序和子系统的-&gt;suspend()和-&gt;resume()甚至-&gt;prepare()和-&gt;complete()回调不能用于此目的。</w:t>
      </w:r>
    </w:p>
    <w:p>
      <w:pPr>
        <w:rPr>
          <w:rFonts w:eastAsia="宋体"/>
        </w:rPr>
      </w:pPr>
      <w:r>
        <w:t>例如，设备驱动程序可能希望在恢复/恢复后向其设备上传固件，但无法通过从它们的-&gt;resume()或-&gt;complete()回调例程调用request_firmware()来执行此操作（在这些点上，用户空间进程已被冻结）。解决方案可能是在进程被冻结之前将固件加载到内存中，并从-&gt;resume()例程中上传它。可以使用挂起/休眠通知程序进行此操作。</w:t>
      </w:r>
    </w:p>
    <w:p>
      <w:pPr>
        <w:rPr>
          <w:rFonts w:eastAsia="宋体"/>
        </w:rPr>
      </w:pPr>
      <w:r>
        <w:t>具有此类需求的子系统或驱动程序可以注册在以下事件上由PM核心调用的挂起通知程序</w:t>
      </w:r>
    </w:p>
    <w:p>
      <w:pPr>
        <w:rPr>
          <w:rFonts w:eastAsia="宋体"/>
        </w:rPr>
      </w:pPr>
      <w:r>
        <w:t>PM_HIBERNATION_PREPARE</w:t>
      </w:r>
    </w:p>
    <w:p>
      <w:pPr>
        <w:rPr>
          <w:rFonts w:eastAsia="宋体"/>
        </w:rPr>
      </w:pPr>
      <w:r>
        <w:t>系统将要休眠，任务将立即被冻结。这与下面的PM_SUSPEND_PREPARE不同，因为在这种情况下，在通知程序和“冻结”转换的PM回调被调用之间执行其他工作。</w:t>
      </w:r>
    </w:p>
    <w:p>
      <w:pPr>
        <w:rPr>
          <w:rFonts w:eastAsia="宋体"/>
        </w:rPr>
      </w:pPr>
      <w:r>
        <w:t>PM_POST_HIBERNATION</w:t>
      </w:r>
    </w:p>
    <w:p>
      <w:pPr>
        <w:rPr>
          <w:rFonts w:eastAsia="宋体"/>
        </w:rPr>
      </w:pPr>
      <w:r>
        <w:t>系统内存状态已从休眠映像或休眠期间发生错误中恢复。设备恢复回调已执行并已解冻任务。</w:t>
      </w:r>
    </w:p>
    <w:p>
      <w:pPr>
        <w:rPr>
          <w:rFonts w:eastAsia="宋体"/>
        </w:rPr>
      </w:pPr>
      <w:r>
        <w:t>PM_RESTORE_PREPARE</w:t>
      </w:r>
    </w:p>
    <w:p>
      <w:pPr>
        <w:rPr>
          <w:rFonts w:eastAsia="宋体"/>
        </w:rPr>
      </w:pPr>
      <w:r>
        <w:t>系统将要恢复睡眠映像。如果一切顺利，恢复映像内核将发出PM_POST_HIBERNATION通知。</w:t>
      </w:r>
    </w:p>
    <w:p>
      <w:pPr>
        <w:rPr>
          <w:rFonts w:eastAsia="宋体"/>
        </w:rPr>
      </w:pPr>
      <w:r>
        <w:t>PM_POST_RESTORE</w:t>
      </w:r>
    </w:p>
    <w:p>
      <w:pPr>
        <w:rPr>
          <w:rFonts w:eastAsia="宋体"/>
        </w:rPr>
      </w:pPr>
      <w:r>
        <w:t>恢复休眠时发生错误。设备恢复回调已执行并已解冻任务。</w:t>
      </w:r>
    </w:p>
    <w:p>
      <w:pPr>
        <w:rPr>
          <w:rFonts w:eastAsia="宋体"/>
        </w:rPr>
      </w:pPr>
      <w:r>
        <w:t>PM_SUSPEND_PREPARE</w:t>
      </w:r>
    </w:p>
    <w:p>
      <w:pPr>
        <w:rPr>
          <w:rFonts w:eastAsia="宋体"/>
        </w:rPr>
      </w:pPr>
      <w:r>
        <w:t>系统正在为挂起做准备。</w:t>
      </w:r>
    </w:p>
    <w:p>
      <w:pPr>
        <w:rPr>
          <w:rFonts w:eastAsia="宋体"/>
        </w:rPr>
      </w:pPr>
      <w:r>
        <w:t>PM_POST_SUSPEND</w:t>
      </w:r>
    </w:p>
    <w:p>
      <w:pPr>
        <w:rPr>
          <w:rFonts w:eastAsia="宋体"/>
        </w:rPr>
      </w:pPr>
      <w:r>
        <w:t>系统刚刚恢复或挂起时发生错误。设备恢复回调已执行并已解冻任务。</w:t>
      </w:r>
    </w:p>
    <w:p>
      <w:pPr>
        <w:rPr>
          <w:rFonts w:eastAsia="宋体"/>
        </w:rPr>
      </w:pPr>
      <w:r>
        <w:t>一般假定挂起通知程序对于PM_HIBERNATION_PREPARE所做的任何操作，在PM_POST_HIBERNATION时都应撤消。类似地，对于PM_SUSPEND_PREPARE执行的操作应为PM_POST_SUSPEND保留反向操作。</w:t>
      </w:r>
    </w:p>
    <w:p>
      <w:pPr>
        <w:rPr>
          <w:rFonts w:eastAsia="宋体"/>
        </w:rPr>
      </w:pPr>
      <w:r>
        <w:t>此外，如果挂起通知程序之一在PM_HIBERNATION_PREPARE或PM_SUSPEND_PREPARE事件中失败，则已成功执行该事件的通知程序将分别在PM_POST_HIBERNATION或PM_POST_SUSPEND中调用。</w:t>
      </w:r>
    </w:p>
    <w:p>
      <w:r>
        <w:t>挂起和休眠通知程序在持有pm_mutex时被调用。它们按照通常的方式</w:t>
      </w:r>
      <w:r>
        <w:rPr>
          <w:rFonts w:hint="eastAsia"/>
        </w:rPr>
        <w:t>定义</w:t>
      </w:r>
      <w:r>
        <w:t>，但它们的最后一个</w:t>
      </w:r>
      <w:r>
        <w:rPr>
          <w:rFonts w:hint="eastAsia"/>
        </w:rPr>
        <w:t>参数</w:t>
      </w:r>
      <w:r>
        <w:t>没有意义（它始终为NULL）。</w:t>
      </w:r>
    </w:p>
    <w:p>
      <w:r>
        <w:t>要注册和/或注销挂起通知程序，请分别使用register_pm_notifier()和unregister_pm_notifier()（都在include/linux/suspend.h中</w:t>
      </w:r>
      <w:r>
        <w:rPr>
          <w:rFonts w:hint="eastAsia"/>
        </w:rPr>
        <w:t>定义</w:t>
      </w:r>
      <w:r>
        <w:t>）。如果您不需要注销通知程序，则还可以使用在include/linux/suspend.h中</w:t>
      </w:r>
      <w:r>
        <w:rPr>
          <w:rFonts w:hint="eastAsia"/>
        </w:rPr>
        <w:t>定义</w:t>
      </w:r>
      <w:r>
        <w:t>的pm_notifier()宏。</w:t>
      </w:r>
    </w:p>
    <w:p>
      <w:pPr>
        <w:pStyle w:val="3"/>
        <w:spacing w:before="156" w:after="156"/>
        <w:rPr>
          <w:rFonts w:hint="default"/>
        </w:rPr>
      </w:pPr>
      <w:bookmarkStart w:id="53" w:name="_Toc1688928255"/>
      <w:r>
        <w:t>设备电源管理数据类型</w:t>
      </w:r>
      <w:bookmarkEnd w:id="53"/>
    </w:p>
    <w:p>
      <w:pPr>
        <w:pStyle w:val="4"/>
        <w:spacing w:before="156" w:after="156"/>
      </w:pPr>
      <w:r>
        <w:t>struct dev_pm_ops</w:t>
      </w:r>
    </w:p>
    <w:p>
      <w:pPr>
        <w:rPr>
          <w:rFonts w:eastAsia="宋体"/>
        </w:rPr>
      </w:pPr>
      <w:r>
        <w:t>设备PM回调。</w:t>
      </w:r>
    </w:p>
    <w:p>
      <w:pPr>
        <w:rPr>
          <w:b/>
          <w:bCs/>
        </w:rPr>
      </w:pPr>
      <w:r>
        <w:rPr>
          <w:rFonts w:hint="eastAsia"/>
          <w:b/>
          <w:bCs/>
        </w:rPr>
        <w:t>定义</w:t>
      </w:r>
    </w:p>
    <w:p>
      <w:pPr>
        <w:pStyle w:val="42"/>
      </w:pPr>
      <w:r>
        <w:t>struct dev_pm_ops {</w:t>
      </w:r>
    </w:p>
    <w:p>
      <w:pPr>
        <w:pStyle w:val="42"/>
      </w:pPr>
      <w:r>
        <w:t xml:space="preserve">  int (*prepare)(struct device *dev);</w:t>
      </w:r>
    </w:p>
    <w:p>
      <w:pPr>
        <w:pStyle w:val="42"/>
      </w:pPr>
      <w:r>
        <w:t xml:space="preserve">  void (*complete)(struct device *dev);</w:t>
      </w:r>
    </w:p>
    <w:p>
      <w:pPr>
        <w:pStyle w:val="42"/>
      </w:pPr>
      <w:r>
        <w:t xml:space="preserve">  int (*suspend)(struct device *dev);</w:t>
      </w:r>
    </w:p>
    <w:p>
      <w:pPr>
        <w:pStyle w:val="42"/>
      </w:pPr>
      <w:r>
        <w:t xml:space="preserve">  int (*resume)(struct device *dev);</w:t>
      </w:r>
    </w:p>
    <w:p>
      <w:pPr>
        <w:pStyle w:val="42"/>
      </w:pPr>
      <w:r>
        <w:t xml:space="preserve">  int (*freeze)(struct device *dev);</w:t>
      </w:r>
    </w:p>
    <w:p>
      <w:pPr>
        <w:pStyle w:val="42"/>
      </w:pPr>
      <w:r>
        <w:t xml:space="preserve">  int (*thaw)(struct device *dev);</w:t>
      </w:r>
    </w:p>
    <w:p>
      <w:pPr>
        <w:pStyle w:val="42"/>
      </w:pPr>
      <w:r>
        <w:t xml:space="preserve">  int (*poweroff)(struct device *dev);</w:t>
      </w:r>
    </w:p>
    <w:p>
      <w:pPr>
        <w:pStyle w:val="42"/>
      </w:pPr>
      <w:r>
        <w:t xml:space="preserve">  int (*restore)(struct device *dev);</w:t>
      </w:r>
    </w:p>
    <w:p>
      <w:pPr>
        <w:pStyle w:val="42"/>
      </w:pPr>
      <w:r>
        <w:t xml:space="preserve">  int (*suspend_late)(struct device *dev);</w:t>
      </w:r>
    </w:p>
    <w:p>
      <w:pPr>
        <w:pStyle w:val="42"/>
      </w:pPr>
      <w:r>
        <w:t xml:space="preserve">  int (*resume_early)(struct device *dev);</w:t>
      </w:r>
    </w:p>
    <w:p>
      <w:pPr>
        <w:pStyle w:val="42"/>
      </w:pPr>
      <w:r>
        <w:t xml:space="preserve">  int (*freeze_late)(struct device *dev);</w:t>
      </w:r>
    </w:p>
    <w:p>
      <w:pPr>
        <w:pStyle w:val="42"/>
      </w:pPr>
      <w:r>
        <w:t xml:space="preserve">  int (*thaw_early)(struct device *dev);</w:t>
      </w:r>
    </w:p>
    <w:p>
      <w:pPr>
        <w:pStyle w:val="42"/>
      </w:pPr>
      <w:r>
        <w:t xml:space="preserve">  int (*poweroff_late)(struct device *dev);</w:t>
      </w:r>
    </w:p>
    <w:p>
      <w:pPr>
        <w:pStyle w:val="42"/>
      </w:pPr>
      <w:r>
        <w:t xml:space="preserve">  int (*restore_early)(struct device *dev);</w:t>
      </w:r>
    </w:p>
    <w:p>
      <w:pPr>
        <w:pStyle w:val="42"/>
        <w:rPr>
          <w:lang w:val="fr-FR"/>
        </w:rPr>
      </w:pPr>
      <w:r>
        <w:t xml:space="preserve">  </w:t>
      </w:r>
      <w:r>
        <w:rPr>
          <w:lang w:val="fr-FR"/>
        </w:rPr>
        <w:t>int (*suspend_noirq)(struct device *dev);</w:t>
      </w:r>
    </w:p>
    <w:p>
      <w:pPr>
        <w:pStyle w:val="42"/>
        <w:rPr>
          <w:lang w:val="fr-FR"/>
        </w:rPr>
      </w:pPr>
      <w:r>
        <w:rPr>
          <w:lang w:val="fr-FR"/>
        </w:rPr>
        <w:t xml:space="preserve">  int (*resume_noirq)(struct device *dev);</w:t>
      </w:r>
    </w:p>
    <w:p>
      <w:pPr>
        <w:pStyle w:val="42"/>
        <w:rPr>
          <w:lang w:val="fr-FR"/>
        </w:rPr>
      </w:pPr>
      <w:r>
        <w:rPr>
          <w:lang w:val="fr-FR"/>
        </w:rPr>
        <w:t xml:space="preserve">  int (*freeze_noirq)(struct device *dev);</w:t>
      </w:r>
    </w:p>
    <w:p>
      <w:pPr>
        <w:pStyle w:val="42"/>
        <w:rPr>
          <w:lang w:val="fr-FR"/>
        </w:rPr>
      </w:pPr>
      <w:r>
        <w:rPr>
          <w:lang w:val="fr-FR"/>
        </w:rPr>
        <w:t xml:space="preserve">  int (*thaw_noirq)(struct device *dev);</w:t>
      </w:r>
    </w:p>
    <w:p>
      <w:pPr>
        <w:pStyle w:val="42"/>
        <w:rPr>
          <w:lang w:val="fr-FR"/>
        </w:rPr>
      </w:pPr>
      <w:r>
        <w:rPr>
          <w:lang w:val="fr-FR"/>
        </w:rPr>
        <w:t xml:space="preserve">  int (*poweroff_noirq)(struct device *dev);</w:t>
      </w:r>
    </w:p>
    <w:p>
      <w:pPr>
        <w:pStyle w:val="42"/>
        <w:rPr>
          <w:lang w:val="fr-FR"/>
        </w:rPr>
      </w:pPr>
      <w:r>
        <w:rPr>
          <w:lang w:val="fr-FR"/>
        </w:rPr>
        <w:t xml:space="preserve">  int (*restore_noirq)(struct device *dev);</w:t>
      </w:r>
    </w:p>
    <w:p>
      <w:pPr>
        <w:pStyle w:val="42"/>
        <w:rPr>
          <w:lang w:val="fr-FR"/>
        </w:rPr>
      </w:pPr>
      <w:r>
        <w:rPr>
          <w:lang w:val="fr-FR"/>
        </w:rPr>
        <w:t xml:space="preserve">  int (*runtime_suspend)(struct device *dev);</w:t>
      </w:r>
    </w:p>
    <w:p>
      <w:pPr>
        <w:pStyle w:val="42"/>
        <w:rPr>
          <w:lang w:val="fr-FR"/>
        </w:rPr>
      </w:pPr>
      <w:r>
        <w:rPr>
          <w:lang w:val="fr-FR"/>
        </w:rPr>
        <w:t xml:space="preserve">  int (*runtime_resume)(struct device *dev);</w:t>
      </w:r>
    </w:p>
    <w:p>
      <w:pPr>
        <w:pStyle w:val="42"/>
        <w:rPr>
          <w:lang w:val="fr-FR"/>
        </w:rPr>
      </w:pPr>
      <w:r>
        <w:rPr>
          <w:lang w:val="fr-FR"/>
        </w:rPr>
        <w:t xml:space="preserve">  int (*runtime_idle)(struct device *dev);</w:t>
      </w:r>
    </w:p>
    <w:p>
      <w:pPr>
        <w:pStyle w:val="42"/>
        <w:rPr>
          <w:lang w:val="fr-FR"/>
        </w:rPr>
      </w:pPr>
      <w:r>
        <w:rPr>
          <w:lang w:val="fr-FR"/>
        </w:rPr>
        <w:t>};</w:t>
      </w:r>
    </w:p>
    <w:p>
      <w:pPr>
        <w:rPr>
          <w:b/>
          <w:bCs/>
          <w:lang w:val="fr-FR"/>
        </w:rPr>
      </w:pPr>
      <w:r>
        <w:rPr>
          <w:rFonts w:hint="eastAsia"/>
          <w:b/>
          <w:bCs/>
        </w:rPr>
        <w:t>成员</w:t>
      </w:r>
    </w:p>
    <w:p>
      <w:pPr>
        <w:rPr>
          <w:lang w:val="fr-FR"/>
        </w:rPr>
      </w:pPr>
      <w:r>
        <w:rPr>
          <w:rFonts w:hint="eastAsia"/>
          <w:lang w:val="fr-FR"/>
        </w:rPr>
        <w:t>prepare</w:t>
      </w:r>
    </w:p>
    <w:p>
      <w:r>
        <w:rPr>
          <w:rFonts w:hint="eastAsia"/>
        </w:rPr>
        <w:t>此回调的主要作用是防止设备的新子设备在返回后被注册</w:t>
      </w:r>
      <w:r>
        <w:rPr>
          <w:rFonts w:hint="eastAsia"/>
          <w:lang w:val="fr-FR"/>
        </w:rPr>
        <w:t>（</w:t>
      </w:r>
      <w:r>
        <w:rPr>
          <w:rFonts w:hint="eastAsia"/>
        </w:rPr>
        <w:t>驱动程序的子系统和通常内核的其余部分应该防止在</w:t>
      </w:r>
      <w:r>
        <w:rPr>
          <w:rFonts w:hint="eastAsia"/>
          <w:lang w:val="fr-FR"/>
        </w:rPr>
        <w:t xml:space="preserve"> prepare() </w:t>
      </w:r>
      <w:r>
        <w:rPr>
          <w:rFonts w:hint="eastAsia"/>
        </w:rPr>
        <w:t>之后再次调用探测方法已成功</w:t>
      </w:r>
      <w:r>
        <w:rPr>
          <w:rFonts w:hint="eastAsia"/>
          <w:lang w:val="fr-FR"/>
        </w:rPr>
        <w:t>）</w:t>
      </w:r>
      <w:r>
        <w:rPr>
          <w:rFonts w:hint="eastAsia"/>
        </w:rPr>
        <w:t>。如果prepare()检测到它无法处理的情况（例如，已经在进行中的孩子的注册），它可能会返回 -EAGAIN，以便 PM 核心可以再次执行它（例如，在注册新的孩子之后）以从中恢复比赛条件。此方法针对所有类型的挂起转换执行，后跟挂起回调之一：suspend()、freeze()或 poweroff(). 如果转换是挂起到内存或待机（即，与休眠无关），则prepare()的返回值可用于指示 PM 核心让设备在运行时挂起（如果适用）。也就是说，如果prepare()返回一个正数，PM 核心将理解为声明该设备似乎是运行时暂停的，并且它可能在整个转换期间和随后的恢复期间保持该状态，如果它的所有后代也处于运行时暂停状态。如果发生这种情况，complete()将在prepare()之后直接执行，并且它必须确保系统恢复后设备的正常运行。PM核心执行子系统级prepare()在开始为其中任何设备调用挂起回调之前为所有设备，因此通常可以假定设备可以正常运行或在执行prepare ()时响应运行时恢复请求。但是，设备驱动程序此时可能不会假设任何有关用户空间可用性的信息，并且从prepare()中请求固件是无效的 （这样做已经太晚了）。在 GFP_KERNEL 模式下从prepare()分配大量内存也是无效的。[为了解决这些限制，驱动程序可以注册挂起和休眠通知程序，以便在任务冻结之前执行。]</w:t>
      </w:r>
    </w:p>
    <w:p>
      <w:r>
        <w:rPr>
          <w:rFonts w:hint="eastAsia"/>
        </w:rPr>
        <w:t>complete</w:t>
      </w:r>
    </w:p>
    <w:p>
      <w:r>
        <w:rPr>
          <w:rFonts w:hint="eastAsia"/>
        </w:rPr>
        <w:t>撤消prepare()所做的更改。此方法针对所有类型的恢复转换执行，遵循恢复回调之一： resume()、thaw()、restore()。如果状态转换在驱动程序的挂起回调之前失败，也会调用：可以执行suspend()、freeze()或 poweroff()（例如，如果 PM 核心未能成功挂起的其他设备之一的挂起回调失败较早）。PM 核心在为所有设备执行了适当的恢复回调后执行子系统级complete() 。如果相应的 prepare()在挂起转换开始时返回一个正数并且设备处于运行时挂起状态（不为其执行任何挂起和恢复回调），complete()将是恢复期间为设备执行的唯一回调。在这种情况下， complete()必须准备好做任何必要的事情来确保系统恢复后设备的正常运行。为此， complete()可以检查设备的 power.direct_complete 标志，以了解是否 (unset) 或 (set) 之前的挂起和恢复回调已为其执行。</w:t>
      </w:r>
    </w:p>
    <w:p>
      <w:r>
        <w:rPr>
          <w:rFonts w:hint="eastAsia"/>
        </w:rPr>
        <w:t>suspend</w:t>
      </w:r>
    </w:p>
    <w:p>
      <w:r>
        <w:rPr>
          <w:rFonts w:hint="eastAsia"/>
        </w:rPr>
        <w:t>在将系统置于睡眠状态之前执行，在该状态下主存储器的内容得以保存。要执行的确切操作取决于设备的子系统（PM 域、设备类型、类或总线类型），但通常设备必须在子系统级 suspend() 返回后处于静止状态，这样它就不会执行任何 I / O 或 DMA。在为所有设备调用子系统级prepare()之后，对所有设备执行子系统级suspend() 。</w:t>
      </w:r>
    </w:p>
    <w:p>
      <w:r>
        <w:rPr>
          <w:rFonts w:hint="eastAsia"/>
        </w:rPr>
        <w:t>resume</w:t>
      </w:r>
    </w:p>
    <w:p>
      <w:r>
        <w:rPr>
          <w:rFonts w:hint="eastAsia"/>
        </w:rPr>
        <w:t>在将系统从保存主存储器内容的睡眠状态唤醒后执行。执行的确切操作取决于设备的子系统，但通常希望驱动程序再次开始工作，响应硬件事件和软件请求（设备本身可能处于低功耗状态，等待运行时恢复发生). 设备在其驱动程序的resume()回调运行时的状态取决于设备所属的平台和子系统。在大多数平台上，在resume()期间对时钟等资源的可用性没有限制。在为所有设备调用子系统级resume_noirq ( )之后，为所有设备执行子系统级 resume()。</w:t>
      </w:r>
    </w:p>
    <w:p>
      <w:r>
        <w:rPr>
          <w:rFonts w:hint="eastAsia"/>
        </w:rPr>
        <w:t>freeze</w:t>
      </w:r>
    </w:p>
    <w:p>
      <w:r>
        <w:rPr>
          <w:rFonts w:hint="eastAsia"/>
        </w:rPr>
        <w:t>特定于休眠，在创建休眠图像之前执行。类似于suspend()，但它不应使设备能够发出唤醒事件信号或更改其电源状态。大多数子系统（PCI 总线类型明显例外）都希望驱动程序级 freeze()将设备设置保存在内存中，以供restore() 在随后从休眠中恢复期间使用。在为所有设备调用子系统级prepare()之后，对所有设备执行子系统级freeze() 。</w:t>
      </w:r>
    </w:p>
    <w:p>
      <w:r>
        <w:rPr>
          <w:rFonts w:hint="eastAsia"/>
        </w:rPr>
        <w:t>thaw</w:t>
      </w:r>
    </w:p>
    <w:p>
      <w:r>
        <w:rPr>
          <w:rFonts w:hint="eastAsia"/>
        </w:rPr>
        <w:t>特定于休眠，在创建休眠图像后执行，或者在图像创建失败时执行。也在尝试从此类图像恢复主内存内容失败后执行。撤消前面的freeze()所做的更改，因此可以像调用freeze()之前一样操作设备。在为所有设备调用子系统级thaw_noirq()之后，对所有设备执行子系统级thaw() 。如果发生转换错误，它也可以在freeze()之后直接执行。</w:t>
      </w:r>
    </w:p>
    <w:p>
      <w:r>
        <w:rPr>
          <w:rFonts w:hint="eastAsia"/>
        </w:rPr>
        <w:t>poweroff</w:t>
      </w:r>
    </w:p>
    <w:p>
      <w:r>
        <w:rPr>
          <w:rFonts w:hint="eastAsia"/>
        </w:rPr>
        <w:t>特定于休眠，在保存休眠图像后执行。类似于suspend()，但它不需要将设备的设置保存在内存中。在为所有设备调用子系统级prepare()之后，对所有设备执行子系统级poweroff() 。</w:t>
      </w:r>
    </w:p>
    <w:p>
      <w:r>
        <w:rPr>
          <w:rFonts w:hint="eastAsia"/>
        </w:rPr>
        <w:t>restore</w:t>
      </w:r>
    </w:p>
    <w:p>
      <w:r>
        <w:rPr>
          <w:rFonts w:hint="eastAsia"/>
        </w:rPr>
        <w:t>特定于休眠，在从休眠图像恢复主内存的内容后执行，类似于resume()。</w:t>
      </w:r>
    </w:p>
    <w:p>
      <w:r>
        <w:rPr>
          <w:rFonts w:hint="eastAsia"/>
        </w:rPr>
        <w:t>suspend_late</w:t>
      </w:r>
    </w:p>
    <w:p>
      <w:r>
        <w:rPr>
          <w:rFonts w:hint="eastAsia"/>
        </w:rPr>
        <w:t>继续由suspend()启动的操作。对于许多设备，suspend_late()可能指向与运行时挂起回调相同的回调例程。</w:t>
      </w:r>
    </w:p>
    <w:p>
      <w:r>
        <w:rPr>
          <w:rFonts w:hint="eastAsia"/>
        </w:rPr>
        <w:t>resume_early</w:t>
      </w:r>
    </w:p>
    <w:p>
      <w:r>
        <w:rPr>
          <w:rFonts w:hint="eastAsia"/>
        </w:rPr>
        <w:t>准备执行resume()。对于许多设备， resume_early()可能指向与运行时恢复回调相同的回调例程。</w:t>
      </w:r>
    </w:p>
    <w:p>
      <w:r>
        <w:rPr>
          <w:rFonts w:hint="eastAsia"/>
        </w:rPr>
        <w:t>freeze_late</w:t>
      </w:r>
    </w:p>
    <w:p>
      <w:r>
        <w:rPr>
          <w:rFonts w:hint="eastAsia"/>
        </w:rPr>
        <w:t>继续由freeze()启动的操作。类似于 suspend_late()，但它不应使设备能够发出唤醒事件信号或更改其电源状态。</w:t>
      </w:r>
    </w:p>
    <w:p>
      <w:r>
        <w:rPr>
          <w:rFonts w:hint="eastAsia"/>
        </w:rPr>
        <w:t>thaw_early</w:t>
      </w:r>
    </w:p>
    <w:p>
      <w:r>
        <w:rPr>
          <w:rFonts w:hint="eastAsia"/>
        </w:rPr>
        <w:t>准备执行thaw()。撤消前面的freeze_late()所做的更改。</w:t>
      </w:r>
    </w:p>
    <w:p>
      <w:r>
        <w:rPr>
          <w:rFonts w:hint="eastAsia"/>
        </w:rPr>
        <w:t>poweroff_late</w:t>
      </w:r>
    </w:p>
    <w:p>
      <w:r>
        <w:rPr>
          <w:rFonts w:hint="eastAsia"/>
        </w:rPr>
        <w:t>继续由poweroff()启动的操作。类似于 suspend_late()，但它不需要将设备的设置保存在内存中。</w:t>
      </w:r>
    </w:p>
    <w:p>
      <w:r>
        <w:rPr>
          <w:rFonts w:hint="eastAsia"/>
        </w:rPr>
        <w:t>restore_early</w:t>
      </w:r>
    </w:p>
    <w:p>
      <w:r>
        <w:rPr>
          <w:rFonts w:hint="eastAsia"/>
        </w:rPr>
        <w:t>准备执行restore()，类似于resume_early()。</w:t>
      </w:r>
    </w:p>
    <w:p>
      <w:r>
        <w:rPr>
          <w:rFonts w:hint="eastAsia"/>
        </w:rPr>
        <w:t>suspend_noirq</w:t>
      </w:r>
    </w:p>
    <w:p>
      <w:r>
        <w:rPr>
          <w:rFonts w:hint="eastAsia"/>
        </w:rPr>
        <w:t>完成由suspend()启动的操作。执行挂起可能与其驱动程序的中断处理程序竞争的设备所需的任何其他操作，保证在执行suspend_noirq()时不会运行。通常期望在子系统级suspend_noirq()成功返回后，设备将处于低功耗状态（适用于目标系统睡眠状态） 。如果设备可以生成系统唤醒信号并启用唤醒系统，则应在那时配置它。但是，取决于平台和设备的子系统，suspend()或suspend_late()可以允许将设备置于低功耗状态并将其配置为生成唤醒信号，在这种情况下通常不需要定义 suspend_noirq()。</w:t>
      </w:r>
    </w:p>
    <w:p>
      <w:r>
        <w:rPr>
          <w:rFonts w:hint="eastAsia"/>
        </w:rPr>
        <w:t>resume_noirq</w:t>
      </w:r>
    </w:p>
    <w:p>
      <w:r>
        <w:rPr>
          <w:rFonts w:hint="eastAsia"/>
        </w:rPr>
        <w:t>通过执行恢复可能与其驱动程序的中断处理程序竞争的设备所需的任何操作来准备 resume() 的执行，保证在 执行resume_noirq()时不会运行。</w:t>
      </w:r>
    </w:p>
    <w:p>
      <w:r>
        <w:rPr>
          <w:rFonts w:hint="eastAsia"/>
        </w:rPr>
        <w:t>freeze_noirq</w:t>
      </w:r>
    </w:p>
    <w:p>
      <w:r>
        <w:rPr>
          <w:rFonts w:hint="eastAsia"/>
        </w:rPr>
        <w:t>完成由freeze()启动的操作。执行冻结可能与其驱动程序的中断处理程序竞争的设备所需的任何其他操作，保证在执行freeze_noirq()时不会运行。设备的电源状态不应被freeze()或freeze_late()或freeze_noirq()更改，并且不应将其配置为通过任何这些回调发出系统唤醒信号。</w:t>
      </w:r>
    </w:p>
    <w:p>
      <w:r>
        <w:rPr>
          <w:rFonts w:hint="eastAsia"/>
        </w:rPr>
        <w:t>thaw_noirq</w:t>
      </w:r>
    </w:p>
    <w:p>
      <w:r>
        <w:rPr>
          <w:rFonts w:hint="eastAsia"/>
        </w:rPr>
        <w:t>通过执行解冻可能与其驱动程序的中断处理程序竞争的设备所需的任何操作来准备 thaw() 的执行，保证在 执行thaw_noirq()时不会运行。</w:t>
      </w:r>
    </w:p>
    <w:p>
      <w:r>
        <w:rPr>
          <w:rFonts w:hint="eastAsia"/>
        </w:rPr>
        <w:t>poweroff_noirq</w:t>
      </w:r>
    </w:p>
    <w:p>
      <w:r>
        <w:rPr>
          <w:rFonts w:hint="eastAsia"/>
        </w:rPr>
        <w:t>完成由poweroff()启动的操作。类似于 suspend_noirq()，但它不需要将设备的设置保存在内存中。</w:t>
      </w:r>
    </w:p>
    <w:p>
      <w:r>
        <w:rPr>
          <w:rFonts w:hint="eastAsia"/>
        </w:rPr>
        <w:t>restore_noirq</w:t>
      </w:r>
    </w:p>
    <w:p>
      <w:r>
        <w:rPr>
          <w:rFonts w:hint="eastAsia"/>
        </w:rPr>
        <w:t>通过执行解冻可能与其驱动程序的中断处理程序竞争的设备所需的任何操作来准备执行 restore()，保证在 执行restore_noirq()时不会运行。类似于resume_noirq()。</w:t>
      </w:r>
    </w:p>
    <w:p>
      <w:r>
        <w:rPr>
          <w:rFonts w:hint="eastAsia"/>
        </w:rPr>
        <w:t>runtime_suspend</w:t>
      </w:r>
    </w:p>
    <w:p>
      <w:r>
        <w:rPr>
          <w:rFonts w:hint="eastAsia"/>
        </w:rPr>
        <w:t>准备设备以应对由于电源管理而无法与 CPU 和 RAM 通信的情况。这不一定意味着设备应该进入低功耗状态。例如，如果设备位于即将关闭的链路后面，则该设备可能会保持全功率。如果设备确实进入低功耗状态并且能够生成运行时唤醒事件，则应为其启用远程唤醒（即允许设备通过中断请求更改其电源状态的硬件机制）。</w:t>
      </w:r>
    </w:p>
    <w:p>
      <w:r>
        <w:rPr>
          <w:rFonts w:hint="eastAsia"/>
        </w:rPr>
        <w:t>runtime_resume</w:t>
      </w:r>
    </w:p>
    <w:p>
      <w:r>
        <w:rPr>
          <w:rFonts w:hint="eastAsia"/>
        </w:rPr>
        <w:t>将设备置于完全活动状态以响应硬件生成的唤醒事件或软件的请求。如有必要，将设备置​​于全功率状态并恢复其寄存器，以便其完全运行。</w:t>
      </w:r>
    </w:p>
    <w:p>
      <w:r>
        <w:rPr>
          <w:rFonts w:hint="eastAsia"/>
        </w:rPr>
        <w:t>runtime_idle</w:t>
      </w:r>
    </w:p>
    <w:p>
      <w:r>
        <w:rPr>
          <w:rFonts w:hint="eastAsia"/>
        </w:rPr>
        <w:t>设备似乎处于非活动状态，如果满足所有必要条件，它可能会进入低功耗状态。检查这些条件，如果适合让 PM 核心排队设备的挂起请求，则返回 0。</w:t>
      </w:r>
    </w:p>
    <w:p>
      <w:pPr>
        <w:rPr>
          <w:rFonts w:eastAsia="宋体"/>
        </w:rPr>
      </w:pPr>
      <w:r>
        <w:rPr>
          <w:rFonts w:hint="eastAsia"/>
          <w:b/>
        </w:rPr>
        <w:t>说明</w:t>
      </w:r>
    </w:p>
    <w:p>
      <w:pPr>
        <w:rPr>
          <w:rFonts w:eastAsia="宋体"/>
        </w:rPr>
      </w:pPr>
      <w:r>
        <w:t>几个设备电源状态转换对外部可见，影响挂起的I/O队列的状态和（对于触摸硬件的驱动程序）中断、唤醒、DMA和其他硬件状态。也可能存在对各种低功率模式的内部转换，对驱动程序堆栈的其余部分是透明的（例如，将不处于活动使用中的时钟隔离的驱动程序）。</w:t>
      </w:r>
    </w:p>
    <w:p>
      <w:pPr>
        <w:rPr>
          <w:rFonts w:eastAsia="宋体"/>
        </w:rPr>
      </w:pPr>
      <w:r>
        <w:t>上述外部可见的转换是借助此结构中包含的回调来处理的，通常涉及两个级别的回调。首先，PM核心执行PM域、设备类型、类和总线类型提供的回调。它们是预期执行设备驱动程序提供的回调的子系统级回调，尽管它们可以选择不这样做。如果执行驱动程序回调，则它们必须与子系统级回调协作，以实现适合给定系统转换、给定转换阶段和设备所属的子系统的目标。</w:t>
      </w:r>
    </w:p>
    <w:p>
      <w:pPr>
        <w:rPr>
          <w:rFonts w:eastAsia="宋体"/>
        </w:rPr>
      </w:pPr>
      <w:r>
        <w:t>除complete()外的所有上述回调都会</w:t>
      </w:r>
      <w:r>
        <w:rPr>
          <w:rFonts w:hint="eastAsia"/>
        </w:rPr>
        <w:t>返回</w:t>
      </w:r>
      <w:r>
        <w:t>错误代码。但是，resume()、thaw()、restore()、resume_noirq()、thaw_noirq()和restore_noirq()</w:t>
      </w:r>
      <w:r>
        <w:rPr>
          <w:rFonts w:hint="eastAsia"/>
        </w:rPr>
        <w:t>返回</w:t>
      </w:r>
      <w:r>
        <w:t>的错误代码不会导致PM核心在</w:t>
      </w:r>
      <w:r>
        <w:rPr>
          <w:rFonts w:hint="eastAsia"/>
        </w:rPr>
        <w:t>返回</w:t>
      </w:r>
      <w:r>
        <w:t>它们的过渡期间中止恢复。在这些情况下</w:t>
      </w:r>
      <w:r>
        <w:rPr>
          <w:rFonts w:hint="eastAsia"/>
        </w:rPr>
        <w:t>返回</w:t>
      </w:r>
      <w:r>
        <w:t>的错误代码仅用于调试目的打印到系统日志中。仍然建议驱动程序仅在出现无法恢复的故障（即，在处理的设备拒绝恢复并变得无法使用时）时从其恢复方法</w:t>
      </w:r>
      <w:r>
        <w:rPr>
          <w:rFonts w:hint="eastAsia"/>
        </w:rPr>
        <w:t>返回</w:t>
      </w:r>
      <w:r>
        <w:t>错误代码，以便将来可以修改PM核心，以避免尝试处理无法恢复的设备及其子项。</w:t>
      </w:r>
    </w:p>
    <w:p>
      <w:r>
        <w:t>在上述回调被执行时，允许注销设备。但是，回调例程不得尝试注销它被调用的设备，尽管它可以注销该设备的子项（例如，如果它检测到在系统处于休眠状态时插拔了一个子项）。还有与设备的运行时电源管理相关的回调。同样，通常情况下，PM核心为子系统（PM域、设备类型、类和总线类型）执行这些回调，并且预计子系统级回调会调用驱动程序回调。此外，设备驱动程序的回调要执行的确切操作通常取决于设备所属的平台和子系统。</w:t>
      </w:r>
    </w:p>
    <w:p>
      <w:pPr>
        <w:rPr>
          <w:rFonts w:eastAsia="宋体"/>
        </w:rPr>
      </w:pPr>
      <w:r>
        <w:t>有关设备运行时电源管理中runtime_suspend（），runtime_resume（）和runtime_idle（）回调的角色，请参阅I / O设备的Runtime Power Management Framework。</w:t>
      </w:r>
    </w:p>
    <w:p>
      <w:pPr>
        <w:pStyle w:val="4"/>
        <w:spacing w:before="156" w:after="156"/>
      </w:pPr>
      <w:r>
        <w:t>struct dev_pm_domain</w:t>
      </w:r>
    </w:p>
    <w:p>
      <w:pPr>
        <w:rPr>
          <w:rFonts w:eastAsia="宋体"/>
        </w:rPr>
      </w:pPr>
      <w:r>
        <w:t>电源管理域表示。</w:t>
      </w:r>
    </w:p>
    <w:p>
      <w:pPr>
        <w:rPr>
          <w:b/>
        </w:rPr>
      </w:pPr>
      <w:r>
        <w:rPr>
          <w:rFonts w:hint="eastAsia"/>
          <w:b/>
        </w:rPr>
        <w:t>定义</w:t>
      </w:r>
    </w:p>
    <w:p>
      <w:pPr>
        <w:pStyle w:val="42"/>
      </w:pPr>
      <w:r>
        <w:t>struct dev_pm_domain {</w:t>
      </w:r>
    </w:p>
    <w:p>
      <w:pPr>
        <w:pStyle w:val="42"/>
      </w:pPr>
      <w:r>
        <w:t xml:space="preserve">  struct dev_pm_ops       ops;</w:t>
      </w:r>
    </w:p>
    <w:p>
      <w:pPr>
        <w:pStyle w:val="42"/>
      </w:pPr>
      <w:r>
        <w:t xml:space="preserve">   void (*detach)(struct device *dev, bool power_off);</w:t>
      </w:r>
    </w:p>
    <w:p>
      <w:pPr>
        <w:pStyle w:val="42"/>
        <w:rPr>
          <w:lang w:val="fr-FR"/>
        </w:rPr>
      </w:pPr>
      <w:r>
        <w:t xml:space="preserve">  </w:t>
      </w:r>
      <w:r>
        <w:rPr>
          <w:lang w:val="fr-FR"/>
        </w:rPr>
        <w:t>int (*activate)(struct device *dev);</w:t>
      </w:r>
    </w:p>
    <w:p>
      <w:pPr>
        <w:pStyle w:val="42"/>
        <w:rPr>
          <w:lang w:val="fr-FR"/>
        </w:rPr>
      </w:pPr>
      <w:r>
        <w:rPr>
          <w:lang w:val="fr-FR"/>
        </w:rPr>
        <w:t xml:space="preserve">  void (*sync)(struct device *dev);</w:t>
      </w:r>
    </w:p>
    <w:p>
      <w:pPr>
        <w:pStyle w:val="42"/>
      </w:pPr>
      <w:r>
        <w:rPr>
          <w:lang w:val="fr-FR"/>
        </w:rPr>
        <w:t xml:space="preserve">  </w:t>
      </w:r>
      <w:r>
        <w:t>void (*dismiss)(struct device *dev);</w:t>
      </w:r>
    </w:p>
    <w:p>
      <w:pPr>
        <w:pStyle w:val="42"/>
      </w:pPr>
      <w:r>
        <w:t>};</w:t>
      </w:r>
    </w:p>
    <w:p>
      <w:pPr>
        <w:rPr>
          <w:b/>
          <w:bCs/>
        </w:rPr>
      </w:pPr>
      <w:r>
        <w:rPr>
          <w:rFonts w:hint="eastAsia"/>
          <w:b/>
          <w:bCs/>
        </w:rPr>
        <w:t>成员</w:t>
      </w:r>
    </w:p>
    <w:p>
      <w:r>
        <w:rPr>
          <w:rFonts w:hint="eastAsia"/>
        </w:rPr>
        <w:t>ops</w:t>
      </w:r>
    </w:p>
    <w:p>
      <w:r>
        <w:rPr>
          <w:rFonts w:hint="eastAsia"/>
        </w:rPr>
        <w:t>与此域关联的电源管理操作。</w:t>
      </w:r>
    </w:p>
    <w:p>
      <w:r>
        <w:rPr>
          <w:rFonts w:hint="eastAsia"/>
        </w:rPr>
        <w:t>detach</w:t>
      </w:r>
    </w:p>
    <w:p>
      <w:r>
        <w:rPr>
          <w:rFonts w:hint="eastAsia"/>
        </w:rPr>
        <w:t>从域中删除设备时调用。</w:t>
      </w:r>
    </w:p>
    <w:p>
      <w:r>
        <w:rPr>
          <w:rFonts w:hint="eastAsia"/>
        </w:rPr>
        <w:t>activate</w:t>
      </w:r>
    </w:p>
    <w:p>
      <w:r>
        <w:rPr>
          <w:rFonts w:hint="eastAsia"/>
        </w:rPr>
        <w:t>在执行总线类型和驱动程序的探测例程之前调用。</w:t>
      </w:r>
    </w:p>
    <w:p>
      <w:r>
        <w:rPr>
          <w:rFonts w:hint="eastAsia"/>
        </w:rPr>
        <w:t>sync</w:t>
      </w:r>
    </w:p>
    <w:p>
      <w:r>
        <w:rPr>
          <w:rFonts w:hint="eastAsia"/>
        </w:rPr>
        <w:t>在驱动程序探测成功后调用。</w:t>
      </w:r>
    </w:p>
    <w:p>
      <w:r>
        <w:rPr>
          <w:rFonts w:hint="eastAsia"/>
        </w:rPr>
        <w:t>dismiss</w:t>
      </w:r>
    </w:p>
    <w:p>
      <w:r>
        <w:rPr>
          <w:rFonts w:hint="eastAsia"/>
        </w:rPr>
        <w:t>在驱动程序探测不成功和驱动程序删除后调用。</w:t>
      </w:r>
    </w:p>
    <w:p>
      <w:pPr>
        <w:rPr>
          <w:rFonts w:eastAsia="宋体"/>
        </w:rPr>
      </w:pPr>
      <w:r>
        <w:rPr>
          <w:rFonts w:hint="eastAsia"/>
          <w:b/>
        </w:rPr>
        <w:t>说明</w:t>
      </w:r>
    </w:p>
    <w:p>
      <w:pPr>
        <w:rPr>
          <w:rFonts w:eastAsia="宋体"/>
        </w:rPr>
      </w:pPr>
      <w:r>
        <w:t>电源域提供回调，在系统暂停，休眠，系统恢复以及在运行时PM转换期间执行，而不是子系统级别和驱动程序级别的回调。</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rPr>
          <w:rFonts w:eastAsia="宋体"/>
        </w:rPr>
      </w:pPr>
      <w:r>
        <w:br w:type="page"/>
      </w:r>
      <w:bookmarkStart w:id="54" w:name="_Toc378335739"/>
      <w:r>
        <w:t>通用时钟框架</w:t>
      </w:r>
      <w:bookmarkEnd w:id="54"/>
    </w:p>
    <w:p>
      <w:r>
        <w:t>本文试图解释通用时钟框架的细节以及如何将平台移植到此框架上。它还没有包括include / linux / clk.h中的时钟api的详细</w:t>
      </w:r>
      <w:r>
        <w:rPr>
          <w:rFonts w:hint="eastAsia"/>
        </w:rPr>
        <w:t>说明</w:t>
      </w:r>
      <w:r>
        <w:t>，但或许有朝一日它会包括该信息。</w:t>
      </w:r>
    </w:p>
    <w:p>
      <w:pPr>
        <w:pStyle w:val="3"/>
        <w:spacing w:before="156" w:after="156"/>
        <w:rPr>
          <w:rFonts w:hint="default"/>
        </w:rPr>
      </w:pPr>
      <w:bookmarkStart w:id="55" w:name="_Toc2137170253"/>
      <w:r>
        <w:t>介绍和接口分离</w:t>
      </w:r>
      <w:bookmarkEnd w:id="55"/>
    </w:p>
    <w:p>
      <w:pPr>
        <w:rPr>
          <w:rFonts w:eastAsia="宋体"/>
        </w:rPr>
      </w:pPr>
      <w:r>
        <w:t>通用时钟框架是一个接口，用于控制当今各种设备上可用的时钟节点。这可以采用时钟门控，速率调整，复用或其他操作的形式。此框架使用CONFIG_COMMON_CLK选项启用。</w:t>
      </w:r>
    </w:p>
    <w:p>
      <w:r>
        <w:t>接口本身分为两半，每半都与其相对应的细节受到保护。首先是</w:t>
      </w:r>
      <w:r>
        <w:rPr>
          <w:rFonts w:hint="eastAsia"/>
        </w:rPr>
        <w:t>定义</w:t>
      </w:r>
      <w:r>
        <w:t>统一框架级会计和基础设施的struct clk的共同</w:t>
      </w:r>
      <w:r>
        <w:rPr>
          <w:rFonts w:hint="eastAsia"/>
        </w:rPr>
        <w:t>定义</w:t>
      </w:r>
      <w:r>
        <w:t>，这一点在各种平台上一直是重复的。第二个是在drivers / clk / clk.c中</w:t>
      </w:r>
      <w:r>
        <w:rPr>
          <w:rFonts w:hint="eastAsia"/>
        </w:rPr>
        <w:t>定义</w:t>
      </w:r>
      <w:r>
        <w:t>的clk.h api的一个共同实现。最后是struct clk_ops，它的操作由clk api实现调用。</w:t>
      </w:r>
    </w:p>
    <w:p>
      <w:r>
        <w:t>接口的第二半由在struct clk_ops中注册的与硬件特定回调和模拟特定时钟所需的相应硬件特定结构组成。在本文余下部分中，任何对struct clk_ops中的回调的引用，例如.enable或.set_rate，都意味着该代码的硬件特定实现。同样，对struct clk_foo的引用作为一种方便的简写，表示用于假设“ foo”硬件的硬件专用位的实现。</w:t>
      </w:r>
    </w:p>
    <w:p>
      <w:r>
        <w:t>struct clk_hw将这个接口的两个部分绑定在一起，在struct clk_core中</w:t>
      </w:r>
      <w:r>
        <w:rPr>
          <w:rFonts w:hint="eastAsia"/>
        </w:rPr>
        <w:t>定义</w:t>
      </w:r>
      <w:r>
        <w:t>并指向。这允许在通用时钟接口的两个离散半部分之间进行轻松导航。</w:t>
      </w:r>
    </w:p>
    <w:p>
      <w:pPr>
        <w:pStyle w:val="3"/>
        <w:spacing w:before="156" w:after="156"/>
        <w:rPr>
          <w:rFonts w:hint="default"/>
        </w:rPr>
      </w:pPr>
      <w:bookmarkStart w:id="56" w:name="_Toc608962449"/>
      <w:r>
        <w:t>常见数据结构和api</w:t>
      </w:r>
      <w:bookmarkEnd w:id="56"/>
    </w:p>
    <w:p>
      <w:r>
        <w:t>以下是drivers / clk / clk.c中的通用struct clk_core</w:t>
      </w:r>
      <w:r>
        <w:rPr>
          <w:rFonts w:hint="eastAsia"/>
        </w:rPr>
        <w:t>定义</w:t>
      </w:r>
      <w:r>
        <w:t>，为了简洁起见进行了修改:</w:t>
      </w:r>
    </w:p>
    <w:p>
      <w:pPr>
        <w:pStyle w:val="42"/>
      </w:pPr>
      <w:r>
        <w:t>struct clk_core {</w:t>
      </w:r>
    </w:p>
    <w:p>
      <w:pPr>
        <w:pStyle w:val="42"/>
      </w:pPr>
      <w:r>
        <w:t xml:space="preserve">        const char              *name;</w:t>
      </w:r>
    </w:p>
    <w:p>
      <w:pPr>
        <w:pStyle w:val="42"/>
      </w:pPr>
      <w:r>
        <w:t xml:space="preserve">        const struct clk_ops    *ops;</w:t>
      </w:r>
    </w:p>
    <w:p>
      <w:pPr>
        <w:pStyle w:val="42"/>
      </w:pPr>
      <w:r>
        <w:t xml:space="preserve">        struct clk_hw           *hw;</w:t>
      </w:r>
    </w:p>
    <w:p>
      <w:pPr>
        <w:pStyle w:val="42"/>
      </w:pPr>
      <w:r>
        <w:t xml:space="preserve">        struct module           *owner;</w:t>
      </w:r>
    </w:p>
    <w:p>
      <w:pPr>
        <w:pStyle w:val="42"/>
      </w:pPr>
      <w:r>
        <w:t xml:space="preserve">        struct clk_core         *parent;</w:t>
      </w:r>
    </w:p>
    <w:p>
      <w:pPr>
        <w:pStyle w:val="42"/>
      </w:pPr>
      <w:r>
        <w:t xml:space="preserve">        const char              **parent_names;</w:t>
      </w:r>
    </w:p>
    <w:p>
      <w:pPr>
        <w:pStyle w:val="42"/>
      </w:pPr>
      <w:r>
        <w:t xml:space="preserve">        struct clk_core         **parents;</w:t>
      </w:r>
    </w:p>
    <w:p>
      <w:pPr>
        <w:pStyle w:val="42"/>
      </w:pPr>
      <w:r>
        <w:t xml:space="preserve">        u8                      num_parents;</w:t>
      </w:r>
    </w:p>
    <w:p>
      <w:pPr>
        <w:pStyle w:val="42"/>
      </w:pPr>
      <w:r>
        <w:t xml:space="preserve">        u8                      new_parent_index;</w:t>
      </w:r>
    </w:p>
    <w:p>
      <w:pPr>
        <w:pStyle w:val="42"/>
      </w:pPr>
      <w:r>
        <w:t xml:space="preserve">        ...</w:t>
      </w:r>
    </w:p>
    <w:p>
      <w:pPr>
        <w:pStyle w:val="42"/>
      </w:pPr>
      <w:r>
        <w:t>};</w:t>
      </w:r>
    </w:p>
    <w:p>
      <w:r>
        <w:t>以上</w:t>
      </w:r>
      <w:r>
        <w:rPr>
          <w:rFonts w:hint="eastAsia"/>
        </w:rPr>
        <w:t>成员</w:t>
      </w:r>
      <w:r>
        <w:t>构成时钟树拓扑结构的核心。时钟api本身</w:t>
      </w:r>
      <w:r>
        <w:rPr>
          <w:rFonts w:hint="eastAsia"/>
        </w:rPr>
        <w:t>定义</w:t>
      </w:r>
      <w:r>
        <w:t>了几个面向驱动程序的函数，它们对struct clk进行操作。该api在include / linux / clk.h中有文档。</w:t>
      </w:r>
    </w:p>
    <w:p>
      <w:r>
        <w:t>使用通用结构clk_core的平台和设备使用struct clk_core中的struct clk_ops指针执行clk-provider.h中</w:t>
      </w:r>
      <w:r>
        <w:rPr>
          <w:rFonts w:hint="eastAsia"/>
        </w:rPr>
        <w:t>定义</w:t>
      </w:r>
      <w:r>
        <w:t>的硬件特定操作:</w:t>
      </w:r>
    </w:p>
    <w:p>
      <w:pPr>
        <w:pStyle w:val="42"/>
      </w:pPr>
      <w:r>
        <w:t>struct clk_ops {</w:t>
      </w:r>
    </w:p>
    <w:p>
      <w:pPr>
        <w:pStyle w:val="42"/>
      </w:pPr>
      <w:r>
        <w:t xml:space="preserve">        int             (*prepare)(struct clk_hw *hw);</w:t>
      </w:r>
    </w:p>
    <w:p>
      <w:pPr>
        <w:pStyle w:val="42"/>
      </w:pPr>
      <w:r>
        <w:t xml:space="preserve">        void            (*unprepare)(struct clk_hw *hw);</w:t>
      </w:r>
    </w:p>
    <w:p>
      <w:pPr>
        <w:pStyle w:val="42"/>
      </w:pPr>
      <w:r>
        <w:t xml:space="preserve">        int             (*is_prepared)(struct clk_hw *hw);</w:t>
      </w:r>
    </w:p>
    <w:p>
      <w:pPr>
        <w:pStyle w:val="42"/>
      </w:pPr>
      <w:r>
        <w:t xml:space="preserve">        void            (*unprepare_unused)(struct clk_hw *hw);</w:t>
      </w:r>
    </w:p>
    <w:p>
      <w:pPr>
        <w:pStyle w:val="42"/>
      </w:pPr>
      <w:r>
        <w:t xml:space="preserve">        int             (*enable)(struct clk_hw *hw);</w:t>
      </w:r>
    </w:p>
    <w:p>
      <w:pPr>
        <w:pStyle w:val="42"/>
      </w:pPr>
      <w:r>
        <w:t xml:space="preserve">        void            (*disable)(struct clk_hw *hw);</w:t>
      </w:r>
    </w:p>
    <w:p>
      <w:pPr>
        <w:pStyle w:val="42"/>
      </w:pPr>
      <w:r>
        <w:t xml:space="preserve">        int             (*is_enabled)(struct clk_hw *hw);</w:t>
      </w:r>
    </w:p>
    <w:p>
      <w:pPr>
        <w:pStyle w:val="42"/>
      </w:pPr>
      <w:r>
        <w:t xml:space="preserve">        void            (*disable_unused)(struct clk_hw *hw);</w:t>
      </w:r>
    </w:p>
    <w:p>
      <w:pPr>
        <w:pStyle w:val="42"/>
      </w:pPr>
      <w:r>
        <w:t xml:space="preserve">        unsigned long   (*recalc_rate)(struct clk_hw *hw,</w:t>
      </w:r>
    </w:p>
    <w:p>
      <w:pPr>
        <w:pStyle w:val="42"/>
      </w:pPr>
      <w:r>
        <w:t xml:space="preserve">                                        unsigned long parent_rate);</w:t>
      </w:r>
    </w:p>
    <w:p>
      <w:pPr>
        <w:pStyle w:val="42"/>
      </w:pPr>
      <w:r>
        <w:t xml:space="preserve">        long            (*round_rate)(struct clk_hw *hw,</w:t>
      </w:r>
    </w:p>
    <w:p>
      <w:pPr>
        <w:pStyle w:val="42"/>
      </w:pPr>
      <w:r>
        <w:t xml:space="preserve">                                        unsigned long rate,</w:t>
      </w:r>
    </w:p>
    <w:p>
      <w:pPr>
        <w:pStyle w:val="42"/>
      </w:pPr>
      <w:r>
        <w:t xml:space="preserve">                                        unsigned long *parent_rate);</w:t>
      </w:r>
    </w:p>
    <w:p>
      <w:pPr>
        <w:pStyle w:val="42"/>
      </w:pPr>
      <w:r>
        <w:t xml:space="preserve">        int             (*determine_rate)(struct clk_hw *hw,</w:t>
      </w:r>
    </w:p>
    <w:p>
      <w:pPr>
        <w:pStyle w:val="42"/>
      </w:pPr>
      <w:r>
        <w:t xml:space="preserve">                                         struct clk_rate_request *req);</w:t>
      </w:r>
    </w:p>
    <w:p>
      <w:pPr>
        <w:pStyle w:val="42"/>
      </w:pPr>
      <w:r>
        <w:t xml:space="preserve">        int             (*set_parent)(struct clk_hw *hw, u8 index);</w:t>
      </w:r>
    </w:p>
    <w:p>
      <w:pPr>
        <w:pStyle w:val="42"/>
      </w:pPr>
      <w:r>
        <w:t xml:space="preserve">        u8              (*get_parent)(struct clk_hw *hw);</w:t>
      </w:r>
    </w:p>
    <w:p>
      <w:pPr>
        <w:pStyle w:val="42"/>
      </w:pPr>
      <w:r>
        <w:t xml:space="preserve">        int             (*set_rate)(struct clk_hw *hw,</w:t>
      </w:r>
    </w:p>
    <w:p>
      <w:pPr>
        <w:pStyle w:val="42"/>
      </w:pPr>
      <w:r>
        <w:t xml:space="preserve">                                    unsigned long rate,</w:t>
      </w:r>
    </w:p>
    <w:p>
      <w:pPr>
        <w:pStyle w:val="42"/>
      </w:pPr>
      <w:r>
        <w:t xml:space="preserve">                                    unsigned long parent_rate);</w:t>
      </w:r>
    </w:p>
    <w:p>
      <w:pPr>
        <w:pStyle w:val="42"/>
      </w:pPr>
      <w:r>
        <w:t xml:space="preserve">        int             (*set_rate_and_parent)(struct clk_hw *hw,</w:t>
      </w:r>
    </w:p>
    <w:p>
      <w:pPr>
        <w:pStyle w:val="42"/>
      </w:pPr>
      <w:r>
        <w:t xml:space="preserve">                                    unsigned long rate,</w:t>
      </w:r>
    </w:p>
    <w:p>
      <w:pPr>
        <w:pStyle w:val="42"/>
      </w:pPr>
      <w:r>
        <w:t xml:space="preserve">                                    unsigned long parent_rate,</w:t>
      </w:r>
    </w:p>
    <w:p>
      <w:pPr>
        <w:pStyle w:val="42"/>
      </w:pPr>
      <w:r>
        <w:t xml:space="preserve">                                    u8 index);</w:t>
      </w:r>
    </w:p>
    <w:p>
      <w:pPr>
        <w:pStyle w:val="42"/>
      </w:pPr>
      <w:r>
        <w:t xml:space="preserve">        unsigned long   (*recalc_accuracy)(struct clk_hw *hw,</w:t>
      </w:r>
    </w:p>
    <w:p>
      <w:pPr>
        <w:pStyle w:val="42"/>
      </w:pPr>
      <w:r>
        <w:t xml:space="preserve">                                      unsigned long parent_accuracy);</w:t>
      </w:r>
    </w:p>
    <w:p>
      <w:pPr>
        <w:pStyle w:val="42"/>
      </w:pPr>
      <w:r>
        <w:t xml:space="preserve">        int             (*get_phase)(struct clk_hw *hw);</w:t>
      </w:r>
    </w:p>
    <w:p>
      <w:pPr>
        <w:pStyle w:val="42"/>
      </w:pPr>
      <w:r>
        <w:t xml:space="preserve">        int             (*set_phase)(struct clk_hw *hw, int degrees);</w:t>
      </w:r>
    </w:p>
    <w:p>
      <w:pPr>
        <w:pStyle w:val="42"/>
      </w:pPr>
      <w:r>
        <w:t xml:space="preserve">        void            (*init)(struct clk_hw *hw);</w:t>
      </w:r>
    </w:p>
    <w:p>
      <w:pPr>
        <w:pStyle w:val="42"/>
      </w:pPr>
      <w:r>
        <w:t xml:space="preserve">        void            (*debug_init)(struct clk_hw *hw,</w:t>
      </w:r>
    </w:p>
    <w:p>
      <w:pPr>
        <w:pStyle w:val="42"/>
      </w:pPr>
      <w:r>
        <w:t xml:space="preserve">                                      struct dentry *dentry);</w:t>
      </w:r>
    </w:p>
    <w:p>
      <w:pPr>
        <w:pStyle w:val="42"/>
      </w:pPr>
      <w:r>
        <w:t>};</w:t>
      </w:r>
    </w:p>
    <w:p>
      <w:pPr>
        <w:pStyle w:val="3"/>
        <w:spacing w:before="156" w:after="156"/>
        <w:rPr>
          <w:rFonts w:hint="default"/>
        </w:rPr>
      </w:pPr>
      <w:bookmarkStart w:id="57" w:name="_Toc2072302388"/>
      <w:r>
        <w:t>硬件时钟实现</w:t>
      </w:r>
      <w:bookmarkEnd w:id="57"/>
    </w:p>
    <w:p>
      <w:r>
        <w:t>通用struct clk_core的优势在于它的.ops和.hw指针可以将struct clk的细节与硬件特定位抽象出来，反之亦然。为了</w:t>
      </w:r>
      <w:r>
        <w:rPr>
          <w:rFonts w:hint="eastAsia"/>
        </w:rPr>
        <w:t>说明</w:t>
      </w:r>
      <w:r>
        <w:t>这一点，考虑一下在drivers / clk / clk-gate.c中的简单可门控clk实现:</w:t>
      </w:r>
    </w:p>
    <w:p>
      <w:pPr>
        <w:pStyle w:val="42"/>
      </w:pPr>
      <w:r>
        <w:t>struct clk_gate {</w:t>
      </w:r>
    </w:p>
    <w:p>
      <w:pPr>
        <w:pStyle w:val="42"/>
      </w:pPr>
      <w:r>
        <w:t xml:space="preserve">        struct clk_hw   hw;</w:t>
      </w:r>
    </w:p>
    <w:p>
      <w:pPr>
        <w:pStyle w:val="42"/>
      </w:pPr>
      <w:r>
        <w:t xml:space="preserve">        void __iomem    *reg;</w:t>
      </w:r>
    </w:p>
    <w:p>
      <w:pPr>
        <w:pStyle w:val="42"/>
      </w:pPr>
      <w:r>
        <w:t xml:space="preserve">        u8              bit_idx;</w:t>
      </w:r>
    </w:p>
    <w:p>
      <w:pPr>
        <w:pStyle w:val="42"/>
      </w:pPr>
      <w:r>
        <w:t xml:space="preserve">        ...</w:t>
      </w:r>
    </w:p>
    <w:p>
      <w:pPr>
        <w:pStyle w:val="42"/>
      </w:pPr>
      <w:r>
        <w:t>};</w:t>
      </w:r>
    </w:p>
    <w:p>
      <w:r>
        <w:t>struct clk_gate包含struct clk_hw hw以及有关哪个寄存器和位控制此clk的门控的硬件特定知识。这里不需要图像拓扑或会计信息，例如enable_count或notifier_count。所有这些都由常见框架代码和struct clk_core处理。</w:t>
      </w:r>
    </w:p>
    <w:p>
      <w:r>
        <w:t>让我们通过驱动程序代码启用此时钟:</w:t>
      </w:r>
    </w:p>
    <w:p>
      <w:pPr>
        <w:pStyle w:val="42"/>
      </w:pPr>
      <w:r>
        <w:t>struct clk *clk;</w:t>
      </w:r>
    </w:p>
    <w:p>
      <w:pPr>
        <w:pStyle w:val="42"/>
      </w:pPr>
      <w:r>
        <w:t>clk = clk_get(NULL, "my_gateable_clk");</w:t>
      </w:r>
    </w:p>
    <w:p>
      <w:pPr>
        <w:pStyle w:val="42"/>
      </w:pPr>
    </w:p>
    <w:p>
      <w:pPr>
        <w:pStyle w:val="42"/>
      </w:pPr>
      <w:r>
        <w:t>clk_prepare(clk);</w:t>
      </w:r>
    </w:p>
    <w:p>
      <w:pPr>
        <w:pStyle w:val="42"/>
      </w:pPr>
      <w:r>
        <w:t>clk_enable(clk);</w:t>
      </w:r>
    </w:p>
    <w:p>
      <w:r>
        <w:t>clk_enable的调用图非常简单:</w:t>
      </w:r>
    </w:p>
    <w:p>
      <w:pPr>
        <w:pStyle w:val="42"/>
      </w:pPr>
      <w:r>
        <w:t>clk_enable(clk);</w:t>
      </w:r>
    </w:p>
    <w:p>
      <w:pPr>
        <w:pStyle w:val="42"/>
      </w:pPr>
      <w:r>
        <w:t xml:space="preserve">        clk-&gt;ops-&gt;enable(clk-&gt;hw);</w:t>
      </w:r>
    </w:p>
    <w:p>
      <w:pPr>
        <w:pStyle w:val="42"/>
      </w:pPr>
      <w:r>
        <w:t xml:space="preserve">        [resolves to...]</w:t>
      </w:r>
    </w:p>
    <w:p>
      <w:pPr>
        <w:pStyle w:val="42"/>
      </w:pPr>
      <w:r>
        <w:t xml:space="preserve">                clk_gate_enable(hw);</w:t>
      </w:r>
    </w:p>
    <w:p>
      <w:pPr>
        <w:pStyle w:val="42"/>
      </w:pPr>
      <w:r>
        <w:t xml:space="preserve">                [resolves struct clk gate with to_clk_gate(hw)]</w:t>
      </w:r>
    </w:p>
    <w:p>
      <w:pPr>
        <w:pStyle w:val="42"/>
      </w:pPr>
      <w:r>
        <w:t xml:space="preserve">                        clk_gate_set_bit(gate);</w:t>
      </w:r>
    </w:p>
    <w:p>
      <w:r>
        <w:t>而clk_gate_set_bit的</w:t>
      </w:r>
      <w:r>
        <w:rPr>
          <w:rFonts w:hint="eastAsia"/>
        </w:rPr>
        <w:t>定义</w:t>
      </w:r>
      <w:r>
        <w:t>为:</w:t>
      </w:r>
    </w:p>
    <w:p>
      <w:pPr>
        <w:pStyle w:val="42"/>
      </w:pPr>
      <w:r>
        <w:t>static void clk_gate_set_bit(struct clk_gate *gate)</w:t>
      </w:r>
    </w:p>
    <w:p>
      <w:pPr>
        <w:pStyle w:val="42"/>
      </w:pPr>
      <w:r>
        <w:t>{</w:t>
      </w:r>
    </w:p>
    <w:p>
      <w:pPr>
        <w:pStyle w:val="42"/>
      </w:pPr>
      <w:r>
        <w:t xml:space="preserve">        u32 reg;</w:t>
      </w:r>
    </w:p>
    <w:p>
      <w:pPr>
        <w:pStyle w:val="42"/>
      </w:pPr>
    </w:p>
    <w:p>
      <w:pPr>
        <w:pStyle w:val="42"/>
      </w:pPr>
      <w:r>
        <w:t xml:space="preserve">        reg = __raw_readl(gate-&gt;reg);</w:t>
      </w:r>
    </w:p>
    <w:p>
      <w:pPr>
        <w:pStyle w:val="42"/>
      </w:pPr>
      <w:r>
        <w:t xml:space="preserve">        reg |= BIT(gate-&gt;bit_idx);</w:t>
      </w:r>
    </w:p>
    <w:p>
      <w:pPr>
        <w:pStyle w:val="42"/>
      </w:pPr>
      <w:r>
        <w:t xml:space="preserve">        writel(reg, gate-&gt;reg);</w:t>
      </w:r>
    </w:p>
    <w:p>
      <w:pPr>
        <w:pStyle w:val="42"/>
      </w:pPr>
      <w:r>
        <w:t>}</w:t>
      </w:r>
    </w:p>
    <w:p>
      <w:r>
        <w:t>请注意，to_clk_gate</w:t>
      </w:r>
      <w:r>
        <w:rPr>
          <w:rFonts w:hint="eastAsia"/>
        </w:rPr>
        <w:t>定义</w:t>
      </w:r>
      <w:r>
        <w:t>为:</w:t>
      </w:r>
    </w:p>
    <w:p>
      <w:pPr>
        <w:pStyle w:val="42"/>
      </w:pPr>
      <w:r>
        <w:t>#define to_clk_gate(_hw) container_of(_hw, struct clk_gate, hw)</w:t>
      </w:r>
    </w:p>
    <w:p>
      <w:pPr>
        <w:rPr>
          <w:rFonts w:eastAsia="宋体"/>
        </w:rPr>
      </w:pPr>
      <w:r>
        <w:t>这种抽象的模式用于每个时钟硬件表示。</w:t>
      </w:r>
    </w:p>
    <w:p>
      <w:pPr>
        <w:pStyle w:val="3"/>
        <w:spacing w:before="156" w:after="156"/>
        <w:rPr>
          <w:rFonts w:hint="default"/>
        </w:rPr>
      </w:pPr>
      <w:bookmarkStart w:id="58" w:name="_Toc1296448070"/>
      <w:r>
        <w:t>支持您自己的时钟硬件</w:t>
      </w:r>
      <w:bookmarkEnd w:id="58"/>
    </w:p>
    <w:p>
      <w:r>
        <w:t>在实现对新型时钟的支持时，唯一需要做的是包含以下标头:</w:t>
      </w:r>
    </w:p>
    <w:p>
      <w:pPr>
        <w:pStyle w:val="42"/>
      </w:pPr>
      <w:r>
        <w:t>#include &lt;linux/clk-provider.h&gt;</w:t>
      </w:r>
    </w:p>
    <w:p>
      <w:r>
        <w:t>为了为您的平台构建时钟硬件结构，您必须</w:t>
      </w:r>
      <w:r>
        <w:rPr>
          <w:rFonts w:hint="eastAsia"/>
        </w:rPr>
        <w:t>定义</w:t>
      </w:r>
      <w:r>
        <w:t>以下内容:</w:t>
      </w:r>
    </w:p>
    <w:p>
      <w:pPr>
        <w:pStyle w:val="42"/>
      </w:pPr>
      <w:r>
        <w:t>struct clk_foo {</w:t>
      </w:r>
    </w:p>
    <w:p>
      <w:pPr>
        <w:pStyle w:val="42"/>
      </w:pPr>
      <w:r>
        <w:t xml:space="preserve">        struct clk_hw hw;</w:t>
      </w:r>
    </w:p>
    <w:p>
      <w:pPr>
        <w:pStyle w:val="42"/>
      </w:pPr>
      <w:r>
        <w:t xml:space="preserve">        ... hardware specific data goes here ...</w:t>
      </w:r>
    </w:p>
    <w:p>
      <w:pPr>
        <w:pStyle w:val="42"/>
      </w:pPr>
      <w:r>
        <w:t>};</w:t>
      </w:r>
    </w:p>
    <w:p>
      <w:r>
        <w:t>要利用您的数据，您需要支持时钟的有效操作:</w:t>
      </w:r>
    </w:p>
    <w:p>
      <w:pPr>
        <w:pStyle w:val="42"/>
      </w:pPr>
      <w:r>
        <w:t>struct clk_ops clk_foo_ops = {</w:t>
      </w:r>
    </w:p>
    <w:p>
      <w:pPr>
        <w:pStyle w:val="42"/>
      </w:pPr>
      <w:r>
        <w:t xml:space="preserve">        .enable         = &amp;clk_foo_enable,</w:t>
      </w:r>
    </w:p>
    <w:p>
      <w:pPr>
        <w:pStyle w:val="42"/>
      </w:pPr>
      <w:r>
        <w:t xml:space="preserve">        .disable        = &amp;clk_foo_disable,</w:t>
      </w:r>
    </w:p>
    <w:p>
      <w:pPr>
        <w:pStyle w:val="42"/>
      </w:pPr>
      <w:r>
        <w:t>};</w:t>
      </w:r>
    </w:p>
    <w:p>
      <w:r>
        <w:t>使用container_of实现以上函数:</w:t>
      </w:r>
    </w:p>
    <w:p>
      <w:pPr>
        <w:pStyle w:val="42"/>
      </w:pPr>
      <w:r>
        <w:t>#define to_clk_foo(_hw) container_of(_hw, struct clk_foo, hw)</w:t>
      </w:r>
    </w:p>
    <w:p>
      <w:pPr>
        <w:pStyle w:val="42"/>
      </w:pPr>
      <w:r>
        <w:t>int clk_foo_enable(struct clk_hw *hw)</w:t>
      </w:r>
    </w:p>
    <w:p>
      <w:pPr>
        <w:pStyle w:val="42"/>
      </w:pPr>
      <w:r>
        <w:t>{</w:t>
      </w:r>
    </w:p>
    <w:p>
      <w:pPr>
        <w:pStyle w:val="42"/>
      </w:pPr>
      <w:r>
        <w:t xml:space="preserve">        struct clk_foo *foo;</w:t>
      </w:r>
    </w:p>
    <w:p>
      <w:pPr>
        <w:pStyle w:val="42"/>
      </w:pPr>
    </w:p>
    <w:p>
      <w:pPr>
        <w:pStyle w:val="42"/>
      </w:pPr>
      <w:r>
        <w:t xml:space="preserve">        foo = to_clk_foo(hw);</w:t>
      </w:r>
    </w:p>
    <w:p>
      <w:pPr>
        <w:pStyle w:val="42"/>
      </w:pPr>
    </w:p>
    <w:p>
      <w:pPr>
        <w:pStyle w:val="42"/>
      </w:pPr>
      <w:r>
        <w:t xml:space="preserve">        ... perform magic on foo ...</w:t>
      </w:r>
    </w:p>
    <w:p>
      <w:pPr>
        <w:pStyle w:val="42"/>
      </w:pPr>
    </w:p>
    <w:p>
      <w:pPr>
        <w:pStyle w:val="42"/>
      </w:pPr>
      <w:r>
        <w:t xml:space="preserve">        </w:t>
      </w:r>
      <w:r>
        <w:rPr>
          <w:rFonts w:hint="eastAsia"/>
        </w:rPr>
        <w:t>return</w:t>
      </w:r>
      <w:r>
        <w:t xml:space="preserve"> 0;</w:t>
      </w:r>
    </w:p>
    <w:p>
      <w:pPr>
        <w:pStyle w:val="42"/>
      </w:pPr>
      <w:r>
        <w:t>};</w:t>
      </w:r>
    </w:p>
    <w:p>
      <w:r>
        <w:t>下面是一个矩阵，根据时钟的硬件能力详细</w:t>
      </w:r>
      <w:r>
        <w:rPr>
          <w:rFonts w:hint="eastAsia"/>
        </w:rPr>
        <w:t>说明</w:t>
      </w:r>
      <w:r>
        <w:t>了哪些clk_ops是必需的。标记为“y”的单元格表示必须，标记为“n”的单元格表示要么包括该回调无效，要么是没有必要的。空单元格是可选的或必须根据情况进行评估。</w:t>
      </w:r>
    </w:p>
    <w:p>
      <w:pPr>
        <w:ind w:firstLine="0" w:firstLineChars="0"/>
        <w:jc w:val="center"/>
      </w:pPr>
      <w:r>
        <w:t>时钟硬件特征</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tblLayout w:type="fixed"/>
        <w:tblCellMar>
          <w:top w:w="15" w:type="dxa"/>
          <w:left w:w="15" w:type="dxa"/>
          <w:bottom w:w="15" w:type="dxa"/>
          <w:right w:w="15" w:type="dxa"/>
        </w:tblCellMar>
      </w:tblPr>
      <w:tblGrid>
        <w:gridCol w:w="1802"/>
        <w:gridCol w:w="1063"/>
        <w:gridCol w:w="1337"/>
        <w:gridCol w:w="1309"/>
        <w:gridCol w:w="1936"/>
        <w:gridCol w:w="1033"/>
      </w:tblGrid>
      <w:tr>
        <w:trPr>
          <w:tblHeader/>
          <w:jc w:val="center"/>
        </w:trPr>
        <w:tc>
          <w:tcPr>
            <w:tcW w:w="1802"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p>
        </w:tc>
        <w:tc>
          <w:tcPr>
            <w:tcW w:w="1063"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gate</w:t>
            </w:r>
          </w:p>
        </w:tc>
        <w:tc>
          <w:tcPr>
            <w:tcW w:w="1337"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change rate</w:t>
            </w:r>
          </w:p>
        </w:tc>
        <w:tc>
          <w:tcPr>
            <w:tcW w:w="1309"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single parent</w:t>
            </w:r>
          </w:p>
        </w:tc>
        <w:tc>
          <w:tcPr>
            <w:tcW w:w="1936"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multiplexer</w:t>
            </w:r>
          </w:p>
        </w:tc>
        <w:tc>
          <w:tcPr>
            <w:tcW w:w="1033"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root</w:t>
            </w: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.prepare</w:t>
            </w: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.unprepare</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.enable</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y</w:t>
            </w: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.disable</w:t>
            </w: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y</w:t>
            </w: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.is_enabled</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y</w:t>
            </w: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.recalc_rate</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y</w:t>
            </w: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.round_rate</w:t>
            </w: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y</w:t>
            </w:r>
            <w:r>
              <w:rPr>
                <w:rFonts w:hint="eastAsia"/>
              </w:rPr>
              <w:t xml:space="preserve"> </w:t>
            </w:r>
            <w:r>
              <w:fldChar w:fldCharType="begin"/>
            </w:r>
            <w:r>
              <w:instrText xml:space="preserve"> HYPERLINK "https://www.kernel.org/doc/html/latest/driver-api/clk.html" \l "id3" </w:instrText>
            </w:r>
            <w:r>
              <w:fldChar w:fldCharType="separate"/>
            </w:r>
            <w:r>
              <w:rPr>
                <w:rStyle w:val="32"/>
                <w:color w:val="auto"/>
                <w:szCs w:val="19"/>
                <w:u w:val="none"/>
                <w:vertAlign w:val="superscript"/>
              </w:rPr>
              <w:t>1</w:t>
            </w:r>
            <w:r>
              <w:rPr>
                <w:rStyle w:val="32"/>
                <w:color w:val="auto"/>
                <w:szCs w:val="19"/>
                <w:u w:val="none"/>
                <w:vertAlign w:val="superscript"/>
              </w:rPr>
              <w:fldChar w:fldCharType="end"/>
            </w: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.determine_rate</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y</w:t>
            </w:r>
            <w:r>
              <w:rPr>
                <w:rFonts w:hint="eastAsia"/>
                <w:b/>
                <w:bCs/>
              </w:rPr>
              <w:t xml:space="preserve"> </w:t>
            </w:r>
            <w:r>
              <w:fldChar w:fldCharType="begin"/>
            </w:r>
            <w:r>
              <w:instrText xml:space="preserve"> HYPERLINK "https://www.kernel.org/doc/html/latest/driver-api/clk.html" \l "id3" </w:instrText>
            </w:r>
            <w:r>
              <w:fldChar w:fldCharType="separate"/>
            </w:r>
            <w:r>
              <w:rPr>
                <w:rStyle w:val="32"/>
                <w:b/>
                <w:bCs/>
                <w:color w:val="auto"/>
                <w:szCs w:val="19"/>
                <w:u w:val="none"/>
                <w:vertAlign w:val="superscript"/>
              </w:rPr>
              <w:t>1</w:t>
            </w:r>
            <w:r>
              <w:rPr>
                <w:rStyle w:val="32"/>
                <w:b/>
                <w:bCs/>
                <w:color w:val="auto"/>
                <w:szCs w:val="19"/>
                <w:u w:val="none"/>
                <w:vertAlign w:val="superscript"/>
              </w:rPr>
              <w:fldChar w:fldCharType="end"/>
            </w: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.set_rate</w:t>
            </w: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y</w:t>
            </w: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.set_parent</w:t>
            </w: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n</w:t>
            </w: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y</w:t>
            </w: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n</w:t>
            </w: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.get_parent</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n</w:t>
            </w: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y</w:t>
            </w: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n</w:t>
            </w: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.recalc_accuracy</w:t>
            </w:r>
          </w:p>
        </w:tc>
        <w:tc>
          <w:tcPr>
            <w:tcW w:w="106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6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802" w:type="dxa"/>
            <w:tcBorders>
              <w:left w:val="single" w:color="E1E4E5" w:sz="2" w:space="0"/>
              <w:bottom w:val="single" w:color="E1E4E5" w:sz="2" w:space="0"/>
            </w:tcBorders>
            <w:tcMar>
              <w:top w:w="120" w:type="dxa"/>
              <w:left w:w="240" w:type="dxa"/>
              <w:bottom w:w="120" w:type="dxa"/>
              <w:right w:w="240" w:type="dxa"/>
            </w:tcMar>
            <w:vAlign w:val="center"/>
          </w:tcPr>
          <w:p>
            <w:pPr>
              <w:ind w:firstLine="0" w:firstLineChars="0"/>
              <w:jc w:val="center"/>
            </w:pPr>
            <w:r>
              <w:t>.init</w:t>
            </w:r>
          </w:p>
        </w:tc>
        <w:tc>
          <w:tcPr>
            <w:tcW w:w="1063"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c>
          <w:tcPr>
            <w:tcW w:w="1337"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c>
          <w:tcPr>
            <w:tcW w:w="1309"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c>
          <w:tcPr>
            <w:tcW w:w="1936"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c>
          <w:tcPr>
            <w:tcW w:w="1033"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r>
    </w:tbl>
    <w:p>
      <w:r>
        <w:rPr>
          <w:rFonts w:hint="eastAsia"/>
        </w:rPr>
        <w:t>注：[1]</w:t>
      </w:r>
      <w:r>
        <w:t>(</w:t>
      </w:r>
      <w:r>
        <w:rPr>
          <w:rFonts w:hint="eastAsia"/>
        </w:rPr>
        <w:t>1,2</w:t>
      </w:r>
      <w:r>
        <w:t>)</w:t>
      </w:r>
      <w:r>
        <w:rPr>
          <w:rFonts w:hint="eastAsia"/>
        </w:rPr>
        <w:t>：round_rate或determine_rate之一是必须的。</w:t>
      </w:r>
    </w:p>
    <w:p>
      <w:pPr>
        <w:rPr>
          <w:rFonts w:eastAsia="宋体"/>
        </w:rPr>
      </w:pPr>
      <w:r>
        <w:t>最后，在运行时使用特定于硬件的注册函数注册时钟。此函数仅填充struct clk_foo的数据，然后使用以下调用将公共struct clk</w:t>
      </w:r>
      <w:r>
        <w:rPr>
          <w:rFonts w:hint="eastAsia"/>
        </w:rPr>
        <w:t>参数</w:t>
      </w:r>
      <w:r>
        <w:t>传递给框架</w:t>
      </w:r>
    </w:p>
    <w:p>
      <w:pPr>
        <w:rPr>
          <w:rFonts w:eastAsia="宋体"/>
        </w:rPr>
      </w:pPr>
      <w:r>
        <w:t>clk_register(...)</w:t>
      </w:r>
    </w:p>
    <w:p>
      <w:pPr>
        <w:rPr>
          <w:rFonts w:eastAsia="宋体"/>
        </w:rPr>
      </w:pPr>
      <w:r>
        <w:t>请查看drivers/clk/clk-*.c中的基本时钟类型示例。</w:t>
      </w:r>
    </w:p>
    <w:p>
      <w:pPr>
        <w:pStyle w:val="3"/>
        <w:spacing w:before="156" w:after="156"/>
        <w:rPr>
          <w:rFonts w:hint="default"/>
        </w:rPr>
      </w:pPr>
      <w:bookmarkStart w:id="59" w:name="_Toc1033630028"/>
      <w:r>
        <w:t>禁用未使用时钟的时钟门控制</w:t>
      </w:r>
      <w:bookmarkEnd w:id="59"/>
    </w:p>
    <w:p>
      <w:pPr>
        <w:rPr>
          <w:rFonts w:eastAsia="宋体"/>
        </w:rPr>
      </w:pPr>
      <w:r>
        <w:t>有时在开发过程中，能够绕过未使用时钟的默认禁用可以非常有用。例如，如果驱动程序未正确启用时钟但依赖于从引导加载程序启用时钟，则绕过禁用意味着驱动程序将保持可用，而问题正在解决。</w:t>
      </w:r>
    </w:p>
    <w:p>
      <w:pPr>
        <w:rPr>
          <w:rFonts w:eastAsia="宋体"/>
        </w:rPr>
      </w:pPr>
      <w:r>
        <w:t>要绕过此禁用，请在kernel的bootargs中包括“clk_ignore_unused”。</w:t>
      </w:r>
    </w:p>
    <w:p>
      <w:pPr>
        <w:pStyle w:val="3"/>
        <w:spacing w:before="156" w:after="156"/>
        <w:rPr>
          <w:rFonts w:hint="default"/>
        </w:rPr>
      </w:pPr>
      <w:bookmarkStart w:id="60" w:name="_Toc1224660013"/>
      <w:r>
        <w:t>锁定</w:t>
      </w:r>
      <w:bookmarkEnd w:id="60"/>
    </w:p>
    <w:p>
      <w:r>
        <w:t>公共时钟框架使用两个全局锁，准备锁和启用锁。</w:t>
      </w:r>
    </w:p>
    <w:p>
      <w:r>
        <w:t>启用锁是自旋锁，跨 .enable，.disable操作调用保持。因此，这些操作不被允许休眠，并且在原子</w:t>
      </w:r>
      <w:r>
        <w:rPr>
          <w:rFonts w:hint="eastAsia"/>
        </w:rPr>
        <w:t>上下文</w:t>
      </w:r>
      <w:r>
        <w:t>中允许调用clk_enable()、clk_disable() API函数。</w:t>
      </w:r>
    </w:p>
    <w:p>
      <w:pPr>
        <w:rPr>
          <w:rFonts w:eastAsia="宋体"/>
        </w:rPr>
      </w:pPr>
      <w:r>
        <w:t>对于clk_is_enabled() API，它还被设计为允许在原子</w:t>
      </w:r>
      <w:r>
        <w:rPr>
          <w:rFonts w:hint="eastAsia"/>
        </w:rPr>
        <w:t>上下文</w:t>
      </w:r>
      <w:r>
        <w:t>中使用。但是，除非您希望在该锁处处理启用状态信息之外的其他信息，否则在核心中持有启用锁并不真正有意义。否则，查看时钟是否启用只是一次读取启用状态的读取，因为锁被释放后很容易更改。因此，使用此API的用户需要处理在读取状态时与其使用的内容进行同步，以确保在此期间不会更改启用状态。</w:t>
      </w:r>
    </w:p>
    <w:p>
      <w:r>
        <w:t>准备锁是一个互斥锁，在其他所有操作调用期间保持。所有这些操作都允许休眠，并且不允许在原子</w:t>
      </w:r>
      <w:r>
        <w:rPr>
          <w:rFonts w:hint="eastAsia"/>
        </w:rPr>
        <w:t>上下文</w:t>
      </w:r>
      <w:r>
        <w:t>中调用相应的API函数。</w:t>
      </w:r>
    </w:p>
    <w:p>
      <w:r>
        <w:t>从锁定的角度来看，这有效地将操作分成两组。</w:t>
      </w:r>
    </w:p>
    <w:p>
      <w:r>
        <w:t>无论这些资源是否被多个时钟共享，驱动程序都不需要手动保护这一组操作的资源。然而，共享两组操作之间的资源访问需要由驱动程序进行保护。此类资源的一个示例是控制时钟速率和时钟启用/禁用状态的寄存器。</w:t>
      </w:r>
    </w:p>
    <w:p>
      <w:pPr>
        <w:rPr>
          <w:rFonts w:eastAsia="宋体"/>
        </w:rPr>
      </w:pPr>
      <w:r>
        <w:t>时钟框架是可重入的，即驱动程序允许从其实现时钟操作中调用时钟框架函数。例如，这可能会导致调用一个钟的.set_rate操作从另一个钟的.set_rate操作中被调用。在这种情况下，必须考虑到这种情况的驱动程序实现，但代码流通常由驱动程序控制。</w:t>
      </w:r>
    </w:p>
    <w:p>
      <w:r>
        <w:t>请注意，当在常见的时钟框架之外的代码需要访问时钟操作使用的资源时也必须考虑锁定。这被认为超出了本文档的范围。</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61" w:name="_Toc936819935"/>
      <w:bookmarkStart w:id="62" w:name="_Toc1377565643"/>
      <w:r>
        <w:rPr>
          <w:rFonts w:hint="eastAsia"/>
        </w:rPr>
        <w:t>独立于总线的设备访问</w:t>
      </w:r>
      <w:r>
        <w:fldChar w:fldCharType="begin"/>
      </w:r>
      <w:r>
        <w:instrText xml:space="preserve"> HYPERLINK "https://www.kernel.org/doc/html/latest/driver-api/device-io.html" \l "bus-independent-device-accesses" \o "Permalink to this heading" </w:instrText>
      </w:r>
      <w:r>
        <w:fldChar w:fldCharType="separate"/>
      </w:r>
      <w:r>
        <w:fldChar w:fldCharType="end"/>
      </w:r>
      <w:bookmarkEnd w:id="61"/>
      <w:bookmarkEnd w:id="62"/>
    </w:p>
    <w:p>
      <w:pPr>
        <w:pStyle w:val="3"/>
        <w:spacing w:before="156" w:after="156"/>
        <w:rPr>
          <w:rFonts w:hint="default"/>
        </w:rPr>
      </w:pPr>
      <w:bookmarkStart w:id="63" w:name="_Toc270740643"/>
      <w:bookmarkStart w:id="64" w:name="_Toc724563594"/>
      <w:r>
        <w:t>介绍</w:t>
      </w:r>
      <w:r>
        <w:rPr>
          <w:rFonts w:hint="default"/>
        </w:rPr>
        <w:fldChar w:fldCharType="begin"/>
      </w:r>
      <w:r>
        <w:rPr>
          <w:rFonts w:hint="default"/>
        </w:rPr>
        <w:instrText xml:space="preserve"> HYPERLINK "https://www.kernel.org/doc/html/latest/driver-api/device-io.html" \l "introduction" \o "Permalink to this heading" </w:instrText>
      </w:r>
      <w:r>
        <w:rPr>
          <w:rFonts w:hint="default"/>
        </w:rPr>
        <w:fldChar w:fldCharType="separate"/>
      </w:r>
      <w:r>
        <w:rPr>
          <w:rFonts w:hint="default"/>
        </w:rPr>
        <w:fldChar w:fldCharType="end"/>
      </w:r>
      <w:bookmarkEnd w:id="63"/>
      <w:bookmarkEnd w:id="64"/>
    </w:p>
    <w:p>
      <w:pPr>
        <w:rPr>
          <w:rFonts w:eastAsia="宋体"/>
        </w:rPr>
      </w:pPr>
      <w:r>
        <w:t>Linux 提供了一个 API，抽象出在所有总线和设备上执行 IO 的过程，使设备驱动程序能够独立于总线类型编写。</w:t>
      </w:r>
    </w:p>
    <w:p>
      <w:pPr>
        <w:pStyle w:val="3"/>
        <w:spacing w:before="156" w:after="156"/>
        <w:rPr>
          <w:rFonts w:hint="default"/>
        </w:rPr>
      </w:pPr>
      <w:bookmarkStart w:id="65" w:name="_Toc1508045868"/>
      <w:r>
        <w:t>内存映射 IO</w:t>
      </w:r>
      <w:bookmarkEnd w:id="65"/>
    </w:p>
    <w:p>
      <w:pPr>
        <w:pStyle w:val="4"/>
        <w:spacing w:before="156" w:after="156"/>
      </w:pPr>
      <w:r>
        <w:t>获取设备访问权限</w:t>
      </w:r>
    </w:p>
    <w:p>
      <w:r>
        <w:t>最广泛支持的 IO 形式是内存映射 IO。也就是说，CPU 的地址空间的一部分被解释为对设备的访问，而不是对内存的访问。有些体系结构将设备</w:t>
      </w:r>
      <w:r>
        <w:rPr>
          <w:rFonts w:hint="eastAsia"/>
        </w:rPr>
        <w:t>定义</w:t>
      </w:r>
      <w:r>
        <w:t>为在固定地址处，但大多数有一些发现设备的方法。PCI 总线访问就是这样一个很好的例子。本文不包括如何接收这样的地址，但假设您已经有一个地址。物理地址属于 unsigned long 类型。</w:t>
      </w:r>
    </w:p>
    <w:p>
      <w:r>
        <w:t>这个地址不能直接使用。相反，要获得一个适合传递给下面</w:t>
      </w:r>
      <w:r>
        <w:rPr>
          <w:rFonts w:hint="eastAsia"/>
        </w:rPr>
        <w:t>说明</w:t>
      </w:r>
      <w:r>
        <w:t>的访问器函数的地址，您应该调用 ioremap()。会</w:t>
      </w:r>
      <w:r>
        <w:rPr>
          <w:rFonts w:hint="eastAsia"/>
        </w:rPr>
        <w:t>返回</w:t>
      </w:r>
      <w:r>
        <w:t>一个适合访问设备的地址。</w:t>
      </w:r>
    </w:p>
    <w:p>
      <w:r>
        <w:t>在完成使用设备后（例如在模块的退出例程中），调用 iounmap() 以将地址空间</w:t>
      </w:r>
      <w:r>
        <w:rPr>
          <w:rFonts w:hint="eastAsia"/>
        </w:rPr>
        <w:t>返回</w:t>
      </w:r>
      <w:r>
        <w:t>给内核。大多数体系结构每次调用 ioremap() 都会分配新的地址空间，如果不调用 iounmap()，可能会用完。</w:t>
      </w:r>
    </w:p>
    <w:p>
      <w:pPr>
        <w:pStyle w:val="4"/>
        <w:spacing w:before="156" w:after="156"/>
      </w:pPr>
      <w:r>
        <w:t>访问设备</w:t>
      </w:r>
    </w:p>
    <w:p>
      <w:pPr>
        <w:rPr>
          <w:rFonts w:eastAsia="宋体"/>
        </w:rPr>
      </w:pPr>
      <w:r>
        <w:t>驱动程序最常用的接口部分是读取和写入设备上的内存映射寄存器。Linux 提供接口来读取和写入 8 位、16 位、32 位和 64 位量。由于历史原因，它们被命名为字节、字、长和四字节访问。这些函数都支持读写访问；目前没有预取支持。</w:t>
      </w:r>
    </w:p>
    <w:p>
      <w:r>
        <w:t>这些函数的名称是 readb()、readw()、readl()、readq()、readb_relaxed()、readw_relaxed()、readl_relaxed()、readq_relaxed()、writeb()、writew()、writel() 和 writeq()。</w:t>
      </w:r>
    </w:p>
    <w:p>
      <w:r>
        <w:t>一些设备（如帧缓冲区）希望一次使用比 8 个字节更大的传输。对于这些设备，提供了 memcpy_toio()、memcpy_fromio() 和 memset_io() 函数。不要在 IO 地址上使用 memset 或 memcpy；它们不能保证按顺序复制数据。</w:t>
      </w:r>
    </w:p>
    <w:p>
      <w:r>
        <w:t>读和写函数被</w:t>
      </w:r>
      <w:r>
        <w:rPr>
          <w:rFonts w:hint="eastAsia"/>
        </w:rPr>
        <w:t>定义</w:t>
      </w:r>
      <w:r>
        <w:t>为有序的。也就是说，编译器不能重新排列 I/O 序列。当顺序可以编译器优化时，可以使用 __readb() 和类似的函数指示放松的顺序。使用时要小心。</w:t>
      </w:r>
    </w:p>
    <w:p>
      <w:r>
        <w:t>虽然基本函数被</w:t>
      </w:r>
      <w:r>
        <w:rPr>
          <w:rFonts w:hint="eastAsia"/>
        </w:rPr>
        <w:t>定义</w:t>
      </w:r>
      <w:r>
        <w:t>为在彼此之间同步和有序的，但设备所在的总线本身可能具有异步性。特别是许多作者遇到了 PCI 总线写入异步发布的事实。驱动程序作者必须从同一设备发出读取以确保写入已经发生在作者关心的特定情况下。这种属性不能在 API 中隐藏驱动程序作者。在某些情况下，用于刷新设备的读取可能会失败（例如，如果卡正在重置）。在这种情况下，应该从配置空间中进行读取，如果卡不响应，则保证软件失败。</w:t>
      </w:r>
    </w:p>
    <w:p>
      <w:r>
        <w:t>以下是一个示例，当驱动程序希望确保写入的效果在继续执行之前可见时，刷新到设备的写入:</w:t>
      </w:r>
    </w:p>
    <w:p>
      <w:pPr>
        <w:pStyle w:val="42"/>
      </w:pPr>
      <w:r>
        <w:t>static inline void</w:t>
      </w:r>
    </w:p>
    <w:p>
      <w:pPr>
        <w:pStyle w:val="42"/>
      </w:pPr>
      <w:r>
        <w:t>qla1280_disable_intrs(struct scsi_qla_host *ha)</w:t>
      </w:r>
    </w:p>
    <w:p>
      <w:pPr>
        <w:pStyle w:val="42"/>
      </w:pPr>
      <w:r>
        <w:t>{</w:t>
      </w:r>
    </w:p>
    <w:p>
      <w:pPr>
        <w:pStyle w:val="42"/>
      </w:pPr>
      <w:r>
        <w:t xml:space="preserve">    struct device_reg *reg;</w:t>
      </w:r>
    </w:p>
    <w:p>
      <w:pPr>
        <w:pStyle w:val="42"/>
      </w:pPr>
    </w:p>
    <w:p>
      <w:pPr>
        <w:pStyle w:val="42"/>
      </w:pPr>
      <w:r>
        <w:t xml:space="preserve">    reg = ha-&gt;iobase;</w:t>
      </w:r>
    </w:p>
    <w:p>
      <w:pPr>
        <w:pStyle w:val="42"/>
      </w:pPr>
      <w:r>
        <w:t xml:space="preserve">    /* disable risc and host interrupts */</w:t>
      </w:r>
    </w:p>
    <w:p>
      <w:pPr>
        <w:pStyle w:val="42"/>
      </w:pPr>
      <w:r>
        <w:t xml:space="preserve">    WRT_REG_WORD(&amp;reg-&gt;ictrl, 0);</w:t>
      </w:r>
    </w:p>
    <w:p>
      <w:pPr>
        <w:pStyle w:val="42"/>
      </w:pPr>
      <w:r>
        <w:t xml:space="preserve">    /*</w:t>
      </w:r>
    </w:p>
    <w:p>
      <w:pPr>
        <w:pStyle w:val="42"/>
      </w:pPr>
      <w:r>
        <w:t xml:space="preserve">     * The following read will ensure that the above write</w:t>
      </w:r>
    </w:p>
    <w:p>
      <w:pPr>
        <w:pStyle w:val="42"/>
      </w:pPr>
      <w:r>
        <w:t xml:space="preserve">     * has been received by the device before we </w:t>
      </w:r>
      <w:r>
        <w:rPr>
          <w:rFonts w:hint="eastAsia"/>
        </w:rPr>
        <w:t>返回</w:t>
      </w:r>
      <w:r>
        <w:t xml:space="preserve"> from this</w:t>
      </w:r>
    </w:p>
    <w:p>
      <w:pPr>
        <w:pStyle w:val="42"/>
      </w:pPr>
      <w:r>
        <w:t xml:space="preserve">     * function.</w:t>
      </w:r>
    </w:p>
    <w:p>
      <w:pPr>
        <w:pStyle w:val="42"/>
      </w:pPr>
      <w:r>
        <w:t xml:space="preserve">     */</w:t>
      </w:r>
    </w:p>
    <w:p>
      <w:pPr>
        <w:pStyle w:val="42"/>
      </w:pPr>
      <w:r>
        <w:t xml:space="preserve">    RD_REG_WORD(&amp;reg-&gt;ictrl);</w:t>
      </w:r>
    </w:p>
    <w:p>
      <w:pPr>
        <w:pStyle w:val="42"/>
      </w:pPr>
      <w:r>
        <w:t xml:space="preserve">    ha-&gt;flags.ints_enabled = 0;</w:t>
      </w:r>
    </w:p>
    <w:p>
      <w:pPr>
        <w:pStyle w:val="42"/>
      </w:pPr>
      <w:r>
        <w:t>}</w:t>
      </w:r>
    </w:p>
    <w:p>
      <w:r>
        <w:t>除了写入发布之外，在一些大型多处理系统（如 SGI Challenge、Origin 和 Altix 机器）中，来自不同 CPU 的发布写入顺序不会强制。因此，对进行内存映射写入的驱动程序的某些部分进行适当的保护，并使用 mmiowb() 确保它们按预期顺序到达是非常重要的。发出常规的 readX() 也将确保写入顺序，但应该仅在驱动程序必须确保写入实际到达设备（而不仅仅是与其他写入有序）时使用，因为完整的 readX() 是一个相对昂贵的操作。</w:t>
      </w:r>
    </w:p>
    <w:p>
      <w:r>
        <w:t>通常，在释放使用 writeb() 或类似函数（它们没有被 readb() 调用包围）保护区域的自旋锁之前，应该使用 mmiowb()，它将确保顺序和刷新。以下伪代码</w:t>
      </w:r>
      <w:r>
        <w:rPr>
          <w:rFonts w:hint="eastAsia"/>
        </w:rPr>
        <w:t>说明</w:t>
      </w:r>
      <w:r>
        <w:t>了如果没有通过 mmiowb() 或其中一个 readX() 函数保证写入顺序会发生什么:</w:t>
      </w:r>
    </w:p>
    <w:p>
      <w:pPr>
        <w:pStyle w:val="42"/>
      </w:pPr>
      <w:r>
        <w:t>CPU A:  spin_lock_irqsave(&amp;dev_lock, flags)</w:t>
      </w:r>
    </w:p>
    <w:p>
      <w:pPr>
        <w:pStyle w:val="42"/>
      </w:pPr>
      <w:r>
        <w:t>CPU A:  ...</w:t>
      </w:r>
    </w:p>
    <w:p>
      <w:pPr>
        <w:pStyle w:val="42"/>
      </w:pPr>
      <w:r>
        <w:t>CPU A:  writel(newval, ring_ptr);</w:t>
      </w:r>
    </w:p>
    <w:p>
      <w:pPr>
        <w:pStyle w:val="42"/>
      </w:pPr>
      <w:r>
        <w:t>CPU A:  spin_unlock_irqrestore(&amp;dev_lock, flags)</w:t>
      </w:r>
    </w:p>
    <w:p>
      <w:pPr>
        <w:pStyle w:val="42"/>
      </w:pPr>
      <w:r>
        <w:t xml:space="preserve">        ...</w:t>
      </w:r>
    </w:p>
    <w:p>
      <w:pPr>
        <w:pStyle w:val="42"/>
      </w:pPr>
      <w:r>
        <w:t>CPU B:  spin_lock_irqsave(&amp;dev_lock, flags)</w:t>
      </w:r>
    </w:p>
    <w:p>
      <w:pPr>
        <w:pStyle w:val="42"/>
      </w:pPr>
      <w:r>
        <w:t>CPU B:  writel(newval2, ring_ptr);</w:t>
      </w:r>
    </w:p>
    <w:p>
      <w:pPr>
        <w:pStyle w:val="42"/>
      </w:pPr>
      <w:r>
        <w:t>CPU B:  ...</w:t>
      </w:r>
    </w:p>
    <w:p>
      <w:pPr>
        <w:pStyle w:val="42"/>
      </w:pPr>
      <w:r>
        <w:t>CPU B:  spin_unlock_irqrestore(&amp;dev_lock, flags)</w:t>
      </w:r>
    </w:p>
    <w:p>
      <w:r>
        <w:t>在上面的情况下，newval2可能会在newval之前写入ring_ptr。 修复这很容易:</w:t>
      </w:r>
    </w:p>
    <w:p>
      <w:pPr>
        <w:pStyle w:val="42"/>
      </w:pPr>
      <w:r>
        <w:t>CPU A:  spin_lock_irqsave(&amp;dev_lock, flags)</w:t>
      </w:r>
    </w:p>
    <w:p>
      <w:pPr>
        <w:pStyle w:val="42"/>
      </w:pPr>
      <w:r>
        <w:t>CPU A:  ...</w:t>
      </w:r>
    </w:p>
    <w:p>
      <w:pPr>
        <w:pStyle w:val="42"/>
      </w:pPr>
      <w:r>
        <w:t>CPU A:  writel(newval, ring_ptr);</w:t>
      </w:r>
    </w:p>
    <w:p>
      <w:pPr>
        <w:pStyle w:val="42"/>
      </w:pPr>
      <w:r>
        <w:t>CPU A:  mmiowb(); /* ensure no other writes beat us to the device */</w:t>
      </w:r>
    </w:p>
    <w:p>
      <w:pPr>
        <w:pStyle w:val="42"/>
      </w:pPr>
      <w:r>
        <w:t>CPU A:  spin_unlock_irqrestore(&amp;dev_lock, flags)</w:t>
      </w:r>
    </w:p>
    <w:p>
      <w:pPr>
        <w:pStyle w:val="42"/>
      </w:pPr>
      <w:r>
        <w:t xml:space="preserve">        ...</w:t>
      </w:r>
    </w:p>
    <w:p>
      <w:pPr>
        <w:pStyle w:val="42"/>
      </w:pPr>
      <w:r>
        <w:t>CPU B:  spin_lock_irqsave(&amp;dev_lock, flags)</w:t>
      </w:r>
    </w:p>
    <w:p>
      <w:pPr>
        <w:pStyle w:val="42"/>
      </w:pPr>
      <w:r>
        <w:t>CPU B:  writel(newval2, ring_ptr);</w:t>
      </w:r>
    </w:p>
    <w:p>
      <w:pPr>
        <w:pStyle w:val="42"/>
        <w:rPr>
          <w:lang w:val="fr-FR"/>
        </w:rPr>
      </w:pPr>
      <w:r>
        <w:rPr>
          <w:lang w:val="fr-FR"/>
        </w:rPr>
        <w:t>CPU B:  ...</w:t>
      </w:r>
    </w:p>
    <w:p>
      <w:pPr>
        <w:pStyle w:val="42"/>
        <w:rPr>
          <w:lang w:val="fr-FR"/>
        </w:rPr>
      </w:pPr>
      <w:r>
        <w:rPr>
          <w:lang w:val="fr-FR"/>
        </w:rPr>
        <w:t>CPU B:  mmiowb();</w:t>
      </w:r>
    </w:p>
    <w:p>
      <w:pPr>
        <w:pStyle w:val="42"/>
      </w:pPr>
      <w:r>
        <w:t>CPU B:  spin_unlock_irqrestore(&amp;dev_lock, flags)</w:t>
      </w:r>
    </w:p>
    <w:p>
      <w:pPr>
        <w:rPr>
          <w:rFonts w:eastAsia="宋体"/>
        </w:rPr>
      </w:pPr>
      <w:r>
        <w:t>请参阅tg3.c，了解如何使用</w:t>
      </w:r>
      <w:r>
        <w:rPr>
          <w:rFonts w:hint="eastAsia"/>
        </w:rPr>
        <w:t>真实</w:t>
      </w:r>
      <w:r>
        <w:t>的示例mmiowb()</w:t>
      </w:r>
    </w:p>
    <w:p>
      <w:pPr>
        <w:rPr>
          <w:rFonts w:eastAsia="宋体"/>
        </w:rPr>
      </w:pPr>
      <w:r>
        <w:t>PCI排序规则还保证PIO读取响应比该总线上任何未完成的DMA写入到达，因为对于某些设备，readb（）调用的结果可能会向驱动程序发出信号</w:t>
      </w:r>
      <w:r>
        <w:rPr>
          <w:rFonts w:hint="eastAsia"/>
        </w:rPr>
        <w:t>说明</w:t>
      </w:r>
      <w:r>
        <w:t>DMA事务已完成。 但是，在许多情况下，驱动程序可能希望指示下一个readb（）调用与设备执行的任何先前DMA写入无关。 驱动程序可以对这些情况使用readb_relaxed（），尽管仅有一些平台将遵守宽松语义。 在支持宽松读取函数的平台上使用宽松读取函数将提供显着的性能收益。 qla2xxx驱动程序提供了如何使用readX_relaxed（）的示例。 在许多情况下，驱动程序的大多数readX（）调用可以安全地转换为readX_relaxed（）调用，因为只有少数调用会指示或依赖于DMA完成。</w:t>
      </w:r>
    </w:p>
    <w:p>
      <w:pPr>
        <w:pStyle w:val="3"/>
        <w:spacing w:before="156" w:after="156"/>
        <w:rPr>
          <w:rFonts w:hint="default"/>
        </w:rPr>
      </w:pPr>
      <w:bookmarkStart w:id="66" w:name="_Toc1124901582"/>
      <w:r>
        <w:t>端口空间访问</w:t>
      </w:r>
      <w:bookmarkEnd w:id="66"/>
    </w:p>
    <w:p>
      <w:pPr>
        <w:pStyle w:val="4"/>
        <w:spacing w:before="156" w:after="156"/>
      </w:pPr>
      <w:r>
        <w:t>端口空间解释</w:t>
      </w:r>
    </w:p>
    <w:p>
      <w:pPr>
        <w:rPr>
          <w:rFonts w:eastAsia="宋体"/>
        </w:rPr>
      </w:pPr>
      <w:r>
        <w:t>另一种常见支持的IO形式是端口空间。 这是一个范围，与正常的内存地址空间分开。 对这些地址的访问通常不如访问内存映射地址快，它也有一个潜在的较小地址空间。</w:t>
      </w:r>
    </w:p>
    <w:p>
      <w:pPr>
        <w:rPr>
          <w:rFonts w:eastAsia="宋体"/>
        </w:rPr>
      </w:pPr>
      <w:r>
        <w:t>与内存映射IO不同，访问端口空间不需要做任何准备工作。</w:t>
      </w:r>
    </w:p>
    <w:p>
      <w:pPr>
        <w:pStyle w:val="4"/>
        <w:spacing w:before="156" w:after="156"/>
      </w:pPr>
      <w:r>
        <w:t>访问端口空间</w:t>
      </w:r>
    </w:p>
    <w:p>
      <w:pPr>
        <w:rPr>
          <w:rFonts w:eastAsia="宋体"/>
        </w:rPr>
      </w:pPr>
      <w:r>
        <w:t>对此空间的访问通过一组允许8位，16位和32位访问的函数提供；也称为字节，字和长。 这些函数为inb（），inw（），inl（），outb（），outw（）和outl（）。</w:t>
      </w:r>
    </w:p>
    <w:p>
      <w:pPr>
        <w:rPr>
          <w:rFonts w:eastAsia="宋体"/>
        </w:rPr>
      </w:pPr>
      <w:r>
        <w:t>这些函数提供了一些变体。 有些设备要求访问它们的端口速度变慢。 这个功能通过在函数末尾附加_p提供。 还有相当于memcpy的东西。 ins（）和outs（）函数将字节，字或长复制到给定端口。</w:t>
      </w:r>
    </w:p>
    <w:p>
      <w:pPr>
        <w:pStyle w:val="3"/>
        <w:spacing w:before="156" w:after="156"/>
        <w:rPr>
          <w:rFonts w:hint="default"/>
        </w:rPr>
      </w:pPr>
      <w:bookmarkStart w:id="67" w:name="_Toc1922344133"/>
      <w:r>
        <w:t>提供的公共函数</w:t>
      </w:r>
      <w:bookmarkEnd w:id="67"/>
    </w:p>
    <w:p>
      <w:pPr>
        <w:pStyle w:val="4"/>
        <w:spacing w:before="156" w:after="156"/>
      </w:pPr>
      <w:r>
        <w:t>phys_addr_t virt_to_phys（volatile void * address）</w:t>
      </w:r>
    </w:p>
    <w:p>
      <w:pPr>
        <w:rPr>
          <w:rFonts w:eastAsia="宋体"/>
        </w:rPr>
      </w:pPr>
      <w:r>
        <w:t>将虚拟地址映射到物理地址</w:t>
      </w:r>
    </w:p>
    <w:p>
      <w:pPr>
        <w:rPr>
          <w:rFonts w:eastAsia="宋体"/>
        </w:rPr>
      </w:pPr>
      <w:r>
        <w:rPr>
          <w:rFonts w:hint="eastAsia"/>
          <w:b/>
        </w:rPr>
        <w:t>参数</w:t>
      </w:r>
    </w:p>
    <w:p>
      <w:pPr>
        <w:rPr>
          <w:rFonts w:eastAsia="宋体"/>
        </w:rPr>
      </w:pPr>
      <w:r>
        <w:t>volatile void *地址</w:t>
      </w:r>
    </w:p>
    <w:p>
      <w:pPr>
        <w:rPr>
          <w:rFonts w:eastAsia="宋体"/>
        </w:rPr>
      </w:pPr>
      <w:r>
        <w:t>要重新映射的地址</w:t>
      </w:r>
    </w:p>
    <w:p>
      <w:pPr>
        <w:rPr>
          <w:rFonts w:eastAsia="宋体"/>
        </w:rPr>
      </w:pPr>
      <w:r>
        <w:rPr>
          <w:rFonts w:hint="eastAsia"/>
        </w:rPr>
        <w:t>返回</w:t>
      </w:r>
      <w:r>
        <w:t>的物理地址是给定内存地址的物理（CPU）映射。仅在直接映射或通过kmalloc分配的地址上使用此函数才有效。</w:t>
      </w:r>
    </w:p>
    <w:p>
      <w:pPr>
        <w:rPr>
          <w:rFonts w:eastAsia="宋体"/>
        </w:rPr>
      </w:pPr>
      <w:r>
        <w:t>此函数不提供DMA传输的总线映射。 在几乎所有可想象的情况下，设备驱动程序都不应使用此功能。</w:t>
      </w:r>
    </w:p>
    <w:p>
      <w:pPr>
        <w:pStyle w:val="4"/>
        <w:spacing w:before="156" w:after="156"/>
      </w:pPr>
      <w:r>
        <w:t>void * phys_to_virt（</w:t>
      </w:r>
      <w:r>
        <w:rPr>
          <w:rFonts w:hint="eastAsia"/>
        </w:rPr>
        <w:t>phys</w:t>
      </w:r>
      <w:r>
        <w:t>_addr</w:t>
      </w:r>
      <w:r>
        <w:rPr>
          <w:rFonts w:hint="eastAsia"/>
        </w:rPr>
        <w:t>_</w:t>
      </w:r>
      <w:r>
        <w:t>t）</w:t>
      </w:r>
    </w:p>
    <w:p>
      <w:pPr>
        <w:rPr>
          <w:rFonts w:eastAsia="宋体"/>
        </w:rPr>
      </w:pPr>
      <w:r>
        <w:t>将物理地址映射到虚拟地址</w:t>
      </w:r>
    </w:p>
    <w:p>
      <w:pPr>
        <w:rPr>
          <w:rFonts w:eastAsia="宋体"/>
        </w:rPr>
      </w:pPr>
      <w:r>
        <w:rPr>
          <w:rFonts w:hint="eastAsia"/>
          <w:b/>
        </w:rPr>
        <w:t>参数</w:t>
      </w:r>
    </w:p>
    <w:p>
      <w:pPr>
        <w:rPr>
          <w:rFonts w:eastAsia="宋体"/>
        </w:rPr>
      </w:pPr>
      <w:r>
        <w:rPr>
          <w:rFonts w:hint="eastAsia"/>
        </w:rPr>
        <w:t>phys</w:t>
      </w:r>
      <w:r>
        <w:t>_addr</w:t>
      </w:r>
      <w:r>
        <w:rPr>
          <w:rFonts w:hint="eastAsia"/>
        </w:rPr>
        <w:t>_</w:t>
      </w:r>
      <w:r>
        <w:t>taddress</w:t>
      </w:r>
    </w:p>
    <w:p>
      <w:pPr>
        <w:rPr>
          <w:rFonts w:eastAsia="宋体"/>
        </w:rPr>
      </w:pPr>
      <w:r>
        <w:t>要重新映射的地址</w:t>
      </w:r>
    </w:p>
    <w:p>
      <w:pPr>
        <w:rPr>
          <w:rFonts w:eastAsia="宋体"/>
        </w:rPr>
      </w:pPr>
      <w:r>
        <w:rPr>
          <w:rFonts w:hint="eastAsia"/>
        </w:rPr>
        <w:t>返回</w:t>
      </w:r>
      <w:r>
        <w:t>的虚拟地址是给定内存地址的当前CPU映射。仅在具有内核映射的地址上使用此功能才有效</w:t>
      </w:r>
    </w:p>
    <w:p>
      <w:pPr>
        <w:rPr>
          <w:rFonts w:eastAsia="宋体"/>
        </w:rPr>
      </w:pPr>
      <w:r>
        <w:t>此函数不处理DMA传输的总线映射。 在几乎所有可想象的情况下，设备驱动程序都不应使用此功能。</w:t>
      </w:r>
    </w:p>
    <w:p>
      <w:pPr>
        <w:pStyle w:val="4"/>
        <w:spacing w:before="156" w:after="156"/>
      </w:pPr>
      <w:r>
        <w:t>void __iomem * ioremap（资源大小_t offset，unsigned long size）</w:t>
      </w:r>
    </w:p>
    <w:p>
      <w:pPr>
        <w:rPr>
          <w:rFonts w:eastAsia="宋体"/>
        </w:rPr>
      </w:pPr>
      <w:r>
        <w:t>将总线内存映射到CPU空间</w:t>
      </w:r>
    </w:p>
    <w:p>
      <w:pPr>
        <w:rPr>
          <w:rFonts w:eastAsia="宋体"/>
        </w:rPr>
      </w:pPr>
      <w:r>
        <w:rPr>
          <w:rFonts w:hint="eastAsia"/>
          <w:b/>
        </w:rPr>
        <w:t>参数</w:t>
      </w:r>
    </w:p>
    <w:p>
      <w:pPr>
        <w:rPr>
          <w:rFonts w:eastAsia="宋体"/>
        </w:rPr>
      </w:pPr>
      <w:r>
        <w:t>资源大小_t offset</w:t>
      </w:r>
    </w:p>
    <w:p>
      <w:pPr>
        <w:rPr>
          <w:rFonts w:eastAsia="宋体"/>
        </w:rPr>
      </w:pPr>
      <w:r>
        <w:t>内存的总线地址</w:t>
      </w:r>
    </w:p>
    <w:p>
      <w:pPr>
        <w:rPr>
          <w:rFonts w:eastAsia="宋体"/>
        </w:rPr>
      </w:pPr>
      <w:r>
        <w:t>unsigned long size</w:t>
      </w:r>
    </w:p>
    <w:p>
      <w:pPr>
        <w:rPr>
          <w:rFonts w:eastAsia="宋体"/>
        </w:rPr>
      </w:pPr>
      <w:r>
        <w:t>要映射的资源大小</w:t>
      </w:r>
    </w:p>
    <w:p>
      <w:pPr>
        <w:rPr>
          <w:rFonts w:eastAsia="宋体"/>
        </w:rPr>
      </w:pPr>
      <w:r>
        <w:rPr>
          <w:rFonts w:hint="eastAsia"/>
          <w:b/>
        </w:rPr>
        <w:t>说明</w:t>
      </w:r>
    </w:p>
    <w:p>
      <w:pPr>
        <w:rPr>
          <w:rFonts w:eastAsia="宋体"/>
        </w:rPr>
      </w:pPr>
      <w:r>
        <w:t>ioremap执行一个特定于平台的操作序列，使总线内存通过readb / readw / readl / writeb / writew / writel函数和其他mmio助手地址变得CPU可访问。</w:t>
      </w:r>
    </w:p>
    <w:p>
      <w:pPr>
        <w:rPr>
          <w:rFonts w:eastAsia="宋体"/>
        </w:rPr>
      </w:pPr>
      <w:r>
        <w:t>如果您尝试映射的区域是PCI BAR，则应查看pci_iomap（）。</w:t>
      </w:r>
    </w:p>
    <w:p>
      <w:pPr>
        <w:pStyle w:val="4"/>
        <w:spacing w:before="156" w:after="156"/>
      </w:pPr>
      <w:r>
        <w:t>void __iomem * pci_iomap_range（struct pci_dev * dev，int bar，unsigned long offset，unsigned long maxlen）</w:t>
      </w:r>
    </w:p>
    <w:p>
      <w:pPr>
        <w:rPr>
          <w:rFonts w:eastAsia="宋体"/>
        </w:rPr>
      </w:pPr>
      <w:r>
        <w:t>为PCI BAR创建虚拟映射cookie</w:t>
      </w:r>
    </w:p>
    <w:p>
      <w:pPr>
        <w:rPr>
          <w:rFonts w:eastAsia="宋体"/>
        </w:rPr>
      </w:pPr>
      <w:r>
        <w:rPr>
          <w:rFonts w:hint="eastAsia"/>
          <w:b/>
        </w:rPr>
        <w:t>参数</w:t>
      </w:r>
    </w:p>
    <w:p>
      <w:pPr>
        <w:rPr>
          <w:rFonts w:eastAsia="宋体"/>
        </w:rPr>
      </w:pPr>
      <w:r>
        <w:t>struct pci_dev * dev</w:t>
      </w:r>
    </w:p>
    <w:p>
      <w:pPr>
        <w:rPr>
          <w:rFonts w:eastAsia="宋体"/>
        </w:rPr>
      </w:pPr>
      <w:r>
        <w:t>拥有BAR的PCI设备</w:t>
      </w:r>
    </w:p>
    <w:p>
      <w:pPr>
        <w:rPr>
          <w:rFonts w:eastAsia="宋体"/>
        </w:rPr>
      </w:pPr>
      <w:r>
        <w:t>int bar</w:t>
      </w:r>
    </w:p>
    <w:p>
      <w:pPr>
        <w:rPr>
          <w:rFonts w:eastAsia="宋体"/>
        </w:rPr>
      </w:pPr>
      <w:r>
        <w:t>BAR号码</w:t>
      </w:r>
    </w:p>
    <w:p>
      <w:pPr>
        <w:rPr>
          <w:rFonts w:eastAsia="宋体"/>
        </w:rPr>
      </w:pPr>
      <w:r>
        <w:t>unsigned long offset</w:t>
      </w:r>
    </w:p>
    <w:p>
      <w:pPr>
        <w:rPr>
          <w:rFonts w:eastAsia="宋体"/>
        </w:rPr>
      </w:pPr>
      <w:r>
        <w:t>在BAR中给定偏移量的映射内存</w:t>
      </w:r>
    </w:p>
    <w:p>
      <w:pPr>
        <w:rPr>
          <w:rFonts w:eastAsia="宋体"/>
        </w:rPr>
      </w:pPr>
      <w:r>
        <w:t>unsigned long maxlen</w:t>
      </w:r>
    </w:p>
    <w:p>
      <w:pPr>
        <w:rPr>
          <w:rFonts w:eastAsia="宋体"/>
        </w:rPr>
      </w:pPr>
      <w:r>
        <w:t>要映射的存储器的最大长度</w:t>
      </w:r>
    </w:p>
    <w:p>
      <w:pPr>
        <w:rPr>
          <w:rFonts w:eastAsia="宋体"/>
        </w:rPr>
      </w:pPr>
      <w:r>
        <w:rPr>
          <w:rFonts w:hint="eastAsia"/>
          <w:b/>
        </w:rPr>
        <w:t>说明</w:t>
      </w:r>
    </w:p>
    <w:p>
      <w:pPr>
        <w:rPr>
          <w:rFonts w:eastAsia="宋体"/>
        </w:rPr>
      </w:pPr>
      <w:r>
        <w:t>使用此函数，您将获得一个__iomem地址，可以使用ioread *（）和iowrite *（）访问您的设备BAR。 这些函数隐藏了这是否是MMIO或PIO地址空间的细节，并且会按正确的方式对它们执行您所期望的操作。</w:t>
      </w:r>
    </w:p>
    <w:p>
      <w:pPr>
        <w:rPr>
          <w:rFonts w:eastAsia="宋体"/>
        </w:rPr>
      </w:pPr>
      <w:r>
        <w:t>maxlen指定要映射的最大长度。 如果要从偏移量到结尾访问完整的BAR，请在此处传递0。</w:t>
      </w:r>
    </w:p>
    <w:p>
      <w:pPr>
        <w:pStyle w:val="4"/>
        <w:spacing w:before="156" w:after="156"/>
      </w:pPr>
      <w:r>
        <w:t>void __iomem * pci_iomap_wc_range（struct pci_dev * dev，int bar，unsigned long offset，unsigned long maxlen）</w:t>
      </w:r>
    </w:p>
    <w:p>
      <w:r>
        <w:t>为PCI BAR创建虚拟WC映射cookie</w:t>
      </w:r>
    </w:p>
    <w:p>
      <w:pPr>
        <w:rPr>
          <w:rFonts w:eastAsia="宋体"/>
        </w:rPr>
      </w:pPr>
      <w:r>
        <w:rPr>
          <w:rFonts w:hint="eastAsia"/>
          <w:b/>
        </w:rPr>
        <w:t>参数</w:t>
      </w:r>
    </w:p>
    <w:p>
      <w:pPr>
        <w:rPr>
          <w:rFonts w:eastAsia="宋体"/>
        </w:rPr>
      </w:pPr>
      <w:r>
        <w:t>struct pci_dev *dev</w:t>
      </w:r>
    </w:p>
    <w:p>
      <w:pPr>
        <w:rPr>
          <w:rFonts w:eastAsia="宋体"/>
        </w:rPr>
      </w:pPr>
      <w:r>
        <w:t>拥有BAR的PCI设备</w:t>
      </w:r>
    </w:p>
    <w:p>
      <w:pPr>
        <w:rPr>
          <w:rFonts w:eastAsia="宋体"/>
        </w:rPr>
      </w:pPr>
      <w:r>
        <w:t>int bar</w:t>
      </w:r>
    </w:p>
    <w:p>
      <w:pPr>
        <w:rPr>
          <w:rFonts w:eastAsia="宋体"/>
        </w:rPr>
      </w:pPr>
      <w:r>
        <w:t>BAR编号</w:t>
      </w:r>
    </w:p>
    <w:p>
      <w:pPr>
        <w:rPr>
          <w:rFonts w:eastAsia="宋体"/>
        </w:rPr>
      </w:pPr>
      <w:r>
        <w:t>unsigned long offset</w:t>
      </w:r>
    </w:p>
    <w:p>
      <w:pPr>
        <w:rPr>
          <w:rFonts w:eastAsia="宋体"/>
        </w:rPr>
      </w:pPr>
      <w:r>
        <w:t>映射在BAR中给定偏移量处的内存</w:t>
      </w:r>
    </w:p>
    <w:p>
      <w:pPr>
        <w:rPr>
          <w:rFonts w:eastAsia="宋体"/>
        </w:rPr>
      </w:pPr>
      <w:r>
        <w:t>unsigned long maxlen</w:t>
      </w:r>
    </w:p>
    <w:p>
      <w:pPr>
        <w:rPr>
          <w:rFonts w:eastAsia="宋体"/>
        </w:rPr>
      </w:pPr>
      <w:r>
        <w:t>映射的最大内存长度</w:t>
      </w:r>
    </w:p>
    <w:p>
      <w:pPr>
        <w:rPr>
          <w:rFonts w:eastAsia="宋体"/>
        </w:rPr>
      </w:pPr>
      <w:r>
        <w:rPr>
          <w:rFonts w:hint="eastAsia"/>
          <w:b/>
        </w:rPr>
        <w:t>说明</w:t>
      </w:r>
    </w:p>
    <w:p>
      <w:pPr>
        <w:rPr>
          <w:rFonts w:eastAsia="宋体"/>
        </w:rPr>
      </w:pPr>
      <w:r>
        <w:t>使用此功能，您将获得指向设备BAR的__iomem地址。您可以使用ioread*()和iowrite*()访问它们。这些函数隐藏了这是否为MMIO或PIO地址空间的细节，并将以正确的方式执行您所期望的操作。尽可能使用写组合。</w:t>
      </w:r>
    </w:p>
    <w:p>
      <w:pPr>
        <w:rPr>
          <w:rFonts w:eastAsia="宋体"/>
        </w:rPr>
      </w:pPr>
      <w:r>
        <w:t>maxlen指定要映射的最大长度。如果要从偏移量到结尾获取对整个BAR的访问权限，请在此处传递0。</w:t>
      </w:r>
    </w:p>
    <w:p>
      <w:pPr>
        <w:pStyle w:val="4"/>
        <w:spacing w:before="156" w:after="156"/>
      </w:pPr>
      <w:r>
        <w:t>void __iomem *pci_iomap(struct pci_dev *dev, int bar, unsigned long maxlen)</w:t>
      </w:r>
    </w:p>
    <w:p>
      <w:pPr>
        <w:rPr>
          <w:rFonts w:eastAsia="宋体"/>
        </w:rPr>
      </w:pPr>
      <w:r>
        <w:t>为PCI BAR创建虚拟映射cookie</w:t>
      </w:r>
    </w:p>
    <w:p>
      <w:pPr>
        <w:rPr>
          <w:rFonts w:eastAsia="宋体"/>
        </w:rPr>
      </w:pPr>
      <w:r>
        <w:rPr>
          <w:rFonts w:hint="eastAsia"/>
          <w:b/>
        </w:rPr>
        <w:t>参数</w:t>
      </w:r>
    </w:p>
    <w:p>
      <w:pPr>
        <w:rPr>
          <w:rFonts w:eastAsia="宋体"/>
        </w:rPr>
      </w:pPr>
      <w:r>
        <w:t>struct pci_dev *dev</w:t>
      </w:r>
    </w:p>
    <w:p>
      <w:pPr>
        <w:rPr>
          <w:rFonts w:eastAsia="宋体"/>
        </w:rPr>
      </w:pPr>
      <w:r>
        <w:t>拥有BAR的PCI设备</w:t>
      </w:r>
    </w:p>
    <w:p>
      <w:pPr>
        <w:rPr>
          <w:rFonts w:eastAsia="宋体"/>
        </w:rPr>
      </w:pPr>
      <w:r>
        <w:t>int bar</w:t>
      </w:r>
    </w:p>
    <w:p>
      <w:pPr>
        <w:rPr>
          <w:rFonts w:eastAsia="宋体"/>
        </w:rPr>
      </w:pPr>
      <w:r>
        <w:t>BAR编号</w:t>
      </w:r>
    </w:p>
    <w:p>
      <w:pPr>
        <w:rPr>
          <w:rFonts w:eastAsia="宋体"/>
        </w:rPr>
      </w:pPr>
      <w:r>
        <w:t>unsigned long maxlen</w:t>
      </w:r>
    </w:p>
    <w:p>
      <w:pPr>
        <w:rPr>
          <w:rFonts w:eastAsia="宋体"/>
        </w:rPr>
      </w:pPr>
      <w:r>
        <w:t>要映射的内存的长度</w:t>
      </w:r>
    </w:p>
    <w:p>
      <w:pPr>
        <w:rPr>
          <w:rFonts w:eastAsia="宋体"/>
        </w:rPr>
      </w:pPr>
      <w:r>
        <w:rPr>
          <w:rFonts w:hint="eastAsia"/>
          <w:b/>
        </w:rPr>
        <w:t>说明</w:t>
      </w:r>
    </w:p>
    <w:p>
      <w:pPr>
        <w:rPr>
          <w:rFonts w:eastAsia="宋体"/>
        </w:rPr>
      </w:pPr>
      <w:r>
        <w:t>使用此功能，您将获得指向设备BAR的__iomem地址。您可以使用ioread*()和iowrite*()访问它们。这些函数隐藏了这是否为MMIO或PIO地址空间的细节，并将以正确的方式执行您所期望的操作。</w:t>
      </w:r>
    </w:p>
    <w:p>
      <w:pPr>
        <w:rPr>
          <w:rFonts w:eastAsia="宋体"/>
        </w:rPr>
      </w:pPr>
      <w:r>
        <w:t>maxlen指定要映射的最大长度。如果要先获取对整个BAR的访问权限，而不必先检查其长度，请在此处传递0。</w:t>
      </w:r>
    </w:p>
    <w:p>
      <w:pPr>
        <w:pStyle w:val="4"/>
        <w:spacing w:before="156" w:after="156"/>
      </w:pPr>
      <w:r>
        <w:t>void __iomem *pci_iomap_wc(struct pci_dev *dev, int bar, unsigned long maxlen)</w:t>
      </w:r>
    </w:p>
    <w:p>
      <w:pPr>
        <w:rPr>
          <w:rFonts w:eastAsia="宋体"/>
        </w:rPr>
      </w:pPr>
      <w:r>
        <w:t>为PCI BAR创建虚拟WC映射cookie</w:t>
      </w:r>
    </w:p>
    <w:p>
      <w:pPr>
        <w:rPr>
          <w:rFonts w:eastAsia="宋体"/>
        </w:rPr>
      </w:pPr>
      <w:r>
        <w:rPr>
          <w:rFonts w:hint="eastAsia"/>
          <w:b/>
        </w:rPr>
        <w:t>参数</w:t>
      </w:r>
    </w:p>
    <w:p>
      <w:pPr>
        <w:rPr>
          <w:rFonts w:eastAsia="宋体"/>
        </w:rPr>
      </w:pPr>
      <w:r>
        <w:t>struct pci_dev *dev</w:t>
      </w:r>
    </w:p>
    <w:p>
      <w:pPr>
        <w:rPr>
          <w:rFonts w:eastAsia="宋体"/>
        </w:rPr>
      </w:pPr>
      <w:r>
        <w:t>拥有BAR的PCI设备</w:t>
      </w:r>
    </w:p>
    <w:p>
      <w:pPr>
        <w:rPr>
          <w:rFonts w:eastAsia="宋体"/>
        </w:rPr>
      </w:pPr>
      <w:r>
        <w:t>int bar</w:t>
      </w:r>
    </w:p>
    <w:p>
      <w:pPr>
        <w:rPr>
          <w:rFonts w:eastAsia="宋体"/>
        </w:rPr>
      </w:pPr>
      <w:r>
        <w:t>BAR编号</w:t>
      </w:r>
    </w:p>
    <w:p>
      <w:pPr>
        <w:rPr>
          <w:rFonts w:eastAsia="宋体"/>
        </w:rPr>
      </w:pPr>
      <w:r>
        <w:t>unsigned long maxlen</w:t>
      </w:r>
    </w:p>
    <w:p>
      <w:pPr>
        <w:rPr>
          <w:rFonts w:eastAsia="宋体"/>
        </w:rPr>
      </w:pPr>
      <w:r>
        <w:t>要映射的内存的长度</w:t>
      </w:r>
    </w:p>
    <w:p>
      <w:pPr>
        <w:rPr>
          <w:rFonts w:eastAsia="宋体"/>
        </w:rPr>
      </w:pPr>
      <w:r>
        <w:rPr>
          <w:rFonts w:hint="eastAsia"/>
          <w:b/>
        </w:rPr>
        <w:t>说明</w:t>
      </w:r>
    </w:p>
    <w:p>
      <w:pPr>
        <w:rPr>
          <w:rFonts w:eastAsia="宋体"/>
        </w:rPr>
      </w:pPr>
      <w:r>
        <w:t>使用此功能，您将获得指向设备BAR的__iomem地址。您可以使用ioread*()和iowrite*()访问它们。这些函数隐藏了这是否为MMIO或PIO地址空间的细节，并将以正确的方式执行您所期望的操作。尽可能使用写组合。</w:t>
      </w:r>
    </w:p>
    <w:p>
      <w:r>
        <w:t>maxlen指定要映射的最大长度。如果要先获取对整个BAR的访问权限，而不必先检查其长度，请在此处传递0。</w:t>
      </w:r>
    </w:p>
    <w:p>
      <w:pPr>
        <w:pStyle w:val="2"/>
        <w:spacing w:before="156" w:after="156"/>
      </w:pPr>
      <w:r>
        <w:br w:type="page"/>
      </w:r>
      <w:bookmarkStart w:id="68" w:name="_Toc2093857863"/>
      <w:r>
        <w:t>设备连接</w:t>
      </w:r>
      <w:bookmarkEnd w:id="68"/>
    </w:p>
    <w:p>
      <w:pPr>
        <w:pStyle w:val="3"/>
        <w:spacing w:before="156" w:after="156"/>
        <w:rPr>
          <w:rFonts w:hint="default"/>
        </w:rPr>
      </w:pPr>
      <w:bookmarkStart w:id="69" w:name="_Toc654580052"/>
      <w:r>
        <w:t>介绍</w:t>
      </w:r>
      <w:bookmarkEnd w:id="69"/>
    </w:p>
    <w:p>
      <w:r>
        <w:t>设备通常与直接子/父关系之外的其他设备有连接。串行或网络通信控制器（可能是PCI设备）可能需要能够获取其PHY组件的引用，例如附加到I2C总线上。某些设备驱动程序需要能够控制其设备的时钟或GPIO等等。</w:t>
      </w:r>
    </w:p>
    <w:p>
      <w:r>
        <w:t>设备连接是两个独立设备之间任何类型连接的通用</w:t>
      </w:r>
      <w:r>
        <w:rPr>
          <w:rFonts w:hint="eastAsia"/>
        </w:rPr>
        <w:t>说明</w:t>
      </w:r>
      <w:r>
        <w:t>。</w:t>
      </w:r>
    </w:p>
    <w:p>
      <w:r>
        <w:t>设备连接本身不会创建两个设备之间的依赖关系。它们只是</w:t>
      </w:r>
      <w:r>
        <w:rPr>
          <w:rFonts w:hint="eastAsia"/>
        </w:rPr>
        <w:t>说明</w:t>
      </w:r>
      <w:r>
        <w:t>，并不直接绑定到任何设备。只有当两个端点设备之一请求对另一个设备的引用时，两个设备之间才存在依赖关系。</w:t>
      </w:r>
      <w:r>
        <w:rPr>
          <w:rFonts w:hint="eastAsia"/>
        </w:rPr>
        <w:t>说明</w:t>
      </w:r>
      <w:r>
        <w:t>本身可以在固件中</w:t>
      </w:r>
      <w:r>
        <w:rPr>
          <w:rFonts w:hint="eastAsia"/>
        </w:rPr>
        <w:t>定义</w:t>
      </w:r>
      <w:r>
        <w:t>（尚未受支持），也可以内置。</w:t>
      </w:r>
    </w:p>
    <w:p>
      <w:pPr>
        <w:pStyle w:val="3"/>
        <w:spacing w:before="156" w:after="156"/>
        <w:rPr>
          <w:rFonts w:hint="default"/>
        </w:rPr>
      </w:pPr>
      <w:bookmarkStart w:id="70" w:name="_Toc2115694030"/>
      <w:r>
        <w:t>用法</w:t>
      </w:r>
      <w:bookmarkEnd w:id="70"/>
    </w:p>
    <w:p>
      <w:r>
        <w:t>设备连接应该在任一端点设备的 -&gt;probe 回调被调用之前存在。如果连接是在固件中</w:t>
      </w:r>
      <w:r>
        <w:rPr>
          <w:rFonts w:hint="eastAsia"/>
        </w:rPr>
        <w:t>定义</w:t>
      </w:r>
      <w:r>
        <w:t>的，这不是问题。如果连接</w:t>
      </w:r>
      <w:r>
        <w:rPr>
          <w:rFonts w:hint="eastAsia"/>
        </w:rPr>
        <w:t>说明</w:t>
      </w:r>
      <w:r>
        <w:t>是“内置”的，并且需要单独添加，则应考虑这一点。</w:t>
      </w:r>
    </w:p>
    <w:p>
      <w:r>
        <w:t>连接</w:t>
      </w:r>
      <w:r>
        <w:rPr>
          <w:rFonts w:hint="eastAsia"/>
        </w:rPr>
        <w:t>说明</w:t>
      </w:r>
      <w:r>
        <w:t>由连接的两个设备的名称组成，即端点，并带有连接的唯一标识符，如果两个设备之间存在多个连接，则需要使用该标识符区分它们。</w:t>
      </w:r>
    </w:p>
    <w:p>
      <w:r>
        <w:t>存在</w:t>
      </w:r>
      <w:r>
        <w:rPr>
          <w:rFonts w:hint="eastAsia"/>
        </w:rPr>
        <w:t>说明</w:t>
      </w:r>
      <w:r>
        <w:t>后，其中的设备可以请求引用另一个端点设备，也可以请求</w:t>
      </w:r>
      <w:r>
        <w:rPr>
          <w:rFonts w:hint="eastAsia"/>
        </w:rPr>
        <w:t>说明</w:t>
      </w:r>
      <w:r>
        <w:t>本身。</w:t>
      </w:r>
    </w:p>
    <w:p>
      <w:pPr>
        <w:pStyle w:val="3"/>
        <w:spacing w:before="156" w:after="156"/>
        <w:rPr>
          <w:rFonts w:hint="default"/>
        </w:rPr>
      </w:pPr>
      <w:bookmarkStart w:id="71" w:name="_Toc435335184"/>
      <w:r>
        <w:t>API</w:t>
      </w:r>
      <w:bookmarkEnd w:id="71"/>
    </w:p>
    <w:p>
      <w:pPr>
        <w:pStyle w:val="4"/>
        <w:spacing w:before="156" w:after="156"/>
      </w:pPr>
      <w:r>
        <w:t>void * device_connection_find_match(struct device * dev, const char * con_id, void * data, void *(*match) (struct device_connection *con, int ep, void *data)</w:t>
      </w:r>
    </w:p>
    <w:p>
      <w:pPr>
        <w:rPr>
          <w:rFonts w:eastAsia="宋体"/>
        </w:rPr>
      </w:pPr>
      <w:r>
        <w:t>查找到设备的物理连接</w:t>
      </w:r>
    </w:p>
    <w:p>
      <w:pPr>
        <w:rPr>
          <w:rFonts w:eastAsia="宋体"/>
        </w:rPr>
      </w:pPr>
      <w:r>
        <w:rPr>
          <w:rFonts w:hint="eastAsia"/>
          <w:b/>
        </w:rPr>
        <w:t>参数</w:t>
      </w:r>
    </w:p>
    <w:p>
      <w:pPr>
        <w:rPr>
          <w:rFonts w:eastAsia="宋体"/>
        </w:rPr>
      </w:pPr>
      <w:r>
        <w:t>struct device * dev</w:t>
      </w:r>
    </w:p>
    <w:p>
      <w:pPr>
        <w:rPr>
          <w:rFonts w:eastAsia="宋体"/>
        </w:rPr>
      </w:pPr>
      <w:r>
        <w:t>具有连接的设备</w:t>
      </w:r>
    </w:p>
    <w:p>
      <w:pPr>
        <w:rPr>
          <w:rFonts w:eastAsia="宋体"/>
        </w:rPr>
      </w:pPr>
      <w:r>
        <w:t>const char * con_id</w:t>
      </w:r>
    </w:p>
    <w:p>
      <w:pPr>
        <w:rPr>
          <w:rFonts w:eastAsia="宋体"/>
        </w:rPr>
      </w:pPr>
      <w:r>
        <w:t>连接的标识符</w:t>
      </w:r>
    </w:p>
    <w:p>
      <w:pPr>
        <w:rPr>
          <w:rFonts w:eastAsia="宋体"/>
        </w:rPr>
      </w:pPr>
      <w:r>
        <w:t>void * data</w:t>
      </w:r>
    </w:p>
    <w:p>
      <w:pPr>
        <w:rPr>
          <w:rFonts w:eastAsia="宋体"/>
        </w:rPr>
      </w:pPr>
      <w:r>
        <w:t>匹配函数使用的数据</w:t>
      </w:r>
    </w:p>
    <w:p>
      <w:pPr>
        <w:rPr>
          <w:rFonts w:eastAsia="宋体"/>
        </w:rPr>
      </w:pPr>
      <w:r>
        <w:t>void *(*)(struct device_connection *con, int ep, void *data) match</w:t>
      </w:r>
    </w:p>
    <w:p>
      <w:r>
        <w:t>用于检查和转换连接</w:t>
      </w:r>
      <w:r>
        <w:rPr>
          <w:rFonts w:hint="eastAsia"/>
        </w:rPr>
        <w:t>说明</w:t>
      </w:r>
      <w:r>
        <w:t>的函数</w:t>
      </w:r>
    </w:p>
    <w:p>
      <w:pPr>
        <w:rPr>
          <w:rFonts w:eastAsia="宋体"/>
        </w:rPr>
      </w:pPr>
      <w:r>
        <w:rPr>
          <w:rFonts w:hint="eastAsia"/>
          <w:b/>
        </w:rPr>
        <w:t>说明</w:t>
      </w:r>
    </w:p>
    <w:p>
      <w:r>
        <w:t>查找 dev 和另一个设备之间的一个具有唯一标识符 con_id 的连接。match 将用于将连接</w:t>
      </w:r>
      <w:r>
        <w:rPr>
          <w:rFonts w:hint="eastAsia"/>
        </w:rPr>
        <w:t>说明</w:t>
      </w:r>
      <w:r>
        <w:t>转换为调用者期望</w:t>
      </w:r>
      <w:r>
        <w:rPr>
          <w:rFonts w:hint="eastAsia"/>
        </w:rPr>
        <w:t>返回</w:t>
      </w:r>
      <w:r>
        <w:t>的数据。</w:t>
      </w:r>
    </w:p>
    <w:p>
      <w:pPr>
        <w:pStyle w:val="4"/>
        <w:spacing w:before="156" w:after="156"/>
      </w:pPr>
      <w:r>
        <w:t>struct device * device_connection_find(struct device * dev, const char * con_id)</w:t>
      </w:r>
    </w:p>
    <w:p>
      <w:pPr>
        <w:rPr>
          <w:rFonts w:eastAsia="宋体"/>
        </w:rPr>
      </w:pPr>
      <w:r>
        <w:t>查找连接在一起的两个设备</w:t>
      </w:r>
    </w:p>
    <w:p>
      <w:pPr>
        <w:rPr>
          <w:rFonts w:eastAsia="宋体"/>
        </w:rPr>
      </w:pPr>
      <w:r>
        <w:rPr>
          <w:rFonts w:hint="eastAsia"/>
          <w:b/>
        </w:rPr>
        <w:t>参数</w:t>
      </w:r>
    </w:p>
    <w:p>
      <w:pPr>
        <w:rPr>
          <w:rFonts w:eastAsia="宋体"/>
        </w:rPr>
      </w:pPr>
      <w:r>
        <w:t>struct device * dev</w:t>
      </w:r>
    </w:p>
    <w:p>
      <w:pPr>
        <w:rPr>
          <w:rFonts w:eastAsia="宋体"/>
        </w:rPr>
      </w:pPr>
      <w:r>
        <w:t>具有连接的设备</w:t>
      </w:r>
    </w:p>
    <w:p>
      <w:pPr>
        <w:rPr>
          <w:rFonts w:eastAsia="宋体"/>
        </w:rPr>
      </w:pPr>
      <w:r>
        <w:t>const char * con_id</w:t>
      </w:r>
    </w:p>
    <w:p>
      <w:pPr>
        <w:rPr>
          <w:rFonts w:eastAsia="宋体"/>
        </w:rPr>
      </w:pPr>
      <w:r>
        <w:t>连接的标识符</w:t>
      </w:r>
    </w:p>
    <w:p>
      <w:pPr>
        <w:rPr>
          <w:rFonts w:eastAsia="宋体"/>
        </w:rPr>
      </w:pPr>
      <w:r>
        <w:rPr>
          <w:rFonts w:hint="eastAsia"/>
          <w:b/>
        </w:rPr>
        <w:t>说明</w:t>
      </w:r>
    </w:p>
    <w:p>
      <w:r>
        <w:t>查找 dev 和另一个设备之间的一个具有唯一标识符 con_id 的连接。成功</w:t>
      </w:r>
      <w:r>
        <w:rPr>
          <w:rFonts w:hint="eastAsia"/>
        </w:rPr>
        <w:t>返回</w:t>
      </w:r>
      <w:r>
        <w:t>已连接到 dev 的设备的句柄，并增加找到的设备的引用计数。如果未找到匹配连接，则</w:t>
      </w:r>
      <w:r>
        <w:rPr>
          <w:rFonts w:hint="eastAsia"/>
        </w:rPr>
        <w:t>返回</w:t>
      </w:r>
      <w:r>
        <w:t>NULL，或者如果找到连接但另一个设备尚未</w:t>
      </w:r>
      <w:r>
        <w:rPr>
          <w:rFonts w:hint="eastAsia"/>
        </w:rPr>
        <w:t>enum</w:t>
      </w:r>
      <w:r>
        <w:t>，则</w:t>
      </w:r>
      <w:r>
        <w:rPr>
          <w:rFonts w:hint="eastAsia"/>
        </w:rPr>
        <w:t>返回</w:t>
      </w:r>
      <w:r>
        <w:t>ERR_PTR（-EPROBE_DEFER）。</w:t>
      </w:r>
    </w:p>
    <w:p>
      <w:pPr>
        <w:pStyle w:val="4"/>
        <w:spacing w:before="156" w:after="156"/>
      </w:pPr>
      <w:r>
        <w:t>void device_connection_add（struct device_connection * con）</w:t>
      </w:r>
    </w:p>
    <w:p>
      <w:r>
        <w:t>注册连接</w:t>
      </w:r>
      <w:r>
        <w:rPr>
          <w:rFonts w:hint="eastAsia"/>
        </w:rPr>
        <w:t>说明</w:t>
      </w:r>
    </w:p>
    <w:p>
      <w:pPr>
        <w:rPr>
          <w:rFonts w:eastAsia="宋体"/>
        </w:rPr>
      </w:pPr>
      <w:r>
        <w:rPr>
          <w:rFonts w:hint="eastAsia"/>
          <w:b/>
        </w:rPr>
        <w:t>参数</w:t>
      </w:r>
    </w:p>
    <w:p>
      <w:r>
        <w:t>struct device_connection * con</w:t>
      </w:r>
    </w:p>
    <w:p>
      <w:r>
        <w:t>需要注册的连接</w:t>
      </w:r>
      <w:r>
        <w:rPr>
          <w:rFonts w:hint="eastAsia"/>
        </w:rPr>
        <w:t>说明</w:t>
      </w:r>
    </w:p>
    <w:p>
      <w:pPr>
        <w:pStyle w:val="4"/>
        <w:spacing w:before="156" w:after="156"/>
      </w:pPr>
      <w:r>
        <w:t>void device_connection_remove（struct device_connection * con）</w:t>
      </w:r>
    </w:p>
    <w:p>
      <w:r>
        <w:t>取消注册连接</w:t>
      </w:r>
      <w:r>
        <w:rPr>
          <w:rFonts w:hint="eastAsia"/>
        </w:rPr>
        <w:t>说明</w:t>
      </w:r>
    </w:p>
    <w:p>
      <w:pPr>
        <w:rPr>
          <w:rFonts w:eastAsia="宋体"/>
        </w:rPr>
      </w:pPr>
      <w:r>
        <w:rPr>
          <w:rFonts w:hint="eastAsia"/>
          <w:b/>
        </w:rPr>
        <w:t>参数</w:t>
      </w:r>
    </w:p>
    <w:p>
      <w:r>
        <w:t>struct device_connection * con</w:t>
      </w:r>
    </w:p>
    <w:p>
      <w:r>
        <w:t>需要取消注册的连接</w:t>
      </w:r>
      <w:r>
        <w:rPr>
          <w:rFonts w:hint="eastAsia"/>
        </w:rPr>
        <w:t>说明</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rPr>
          <w:rFonts w:eastAsia="宋体"/>
        </w:rPr>
      </w:pPr>
      <w:r>
        <w:br w:type="page"/>
      </w:r>
      <w:bookmarkStart w:id="72" w:name="_Toc201652159"/>
      <w:r>
        <w:t>缓冲区共享和同步</w:t>
      </w:r>
      <w:bookmarkEnd w:id="72"/>
    </w:p>
    <w:p>
      <w:pPr>
        <w:rPr>
          <w:rFonts w:eastAsia="宋体"/>
        </w:rPr>
      </w:pPr>
      <w:r>
        <w:t>dma-buf子系统提供了共享硬件（DMA）访问缓冲区的框架，跨多个设备驱动程序和子系统进行共享，并同步异步硬件访问。</w:t>
      </w:r>
    </w:p>
    <w:p>
      <w:r>
        <w:t>例如，drm“prime”多GPU支持使用它，但当然不仅限于GPU用例。</w:t>
      </w:r>
    </w:p>
    <w:p>
      <w:r>
        <w:t>其中的三个主要组件是（1）dma-buf，代表sg_table并作为文件</w:t>
      </w:r>
      <w:r>
        <w:rPr>
          <w:rFonts w:hint="eastAsia"/>
        </w:rPr>
        <w:t>说明</w:t>
      </w:r>
      <w:r>
        <w:t>符向用户空间公开，以允许在设备之间传递，（2）fence，提供一种机制来指示一个设备已完成访问，（3）预留区，管理与缓冲区相关联的共享或独占fence（s）。</w:t>
      </w:r>
    </w:p>
    <w:p>
      <w:pPr>
        <w:pStyle w:val="3"/>
        <w:spacing w:before="156" w:after="156"/>
        <w:rPr>
          <w:rFonts w:hint="default"/>
        </w:rPr>
      </w:pPr>
      <w:bookmarkStart w:id="73" w:name="_Toc438641347"/>
      <w:r>
        <w:t>共享DMA缓冲区</w:t>
      </w:r>
      <w:bookmarkEnd w:id="73"/>
    </w:p>
    <w:p>
      <w:pPr>
        <w:rPr>
          <w:rFonts w:eastAsia="宋体"/>
        </w:rPr>
      </w:pPr>
      <w:r>
        <w:t>本文档作为一份指南，指导设备驱动程序编写者了解什么是dma-buf缓冲区共享API，如何使用它进行导出和使用共享缓冲区。</w:t>
      </w:r>
    </w:p>
    <w:p>
      <w:pPr>
        <w:rPr>
          <w:rFonts w:eastAsia="宋体"/>
        </w:rPr>
      </w:pPr>
      <w:r>
        <w:t>任何希望成为DMA缓冲区共享的设备驱动程序都可以作为缓冲区的“导出者”或“用户”或“导入者”来实现。</w:t>
      </w:r>
    </w:p>
    <w:p>
      <w:pPr>
        <w:rPr>
          <w:rFonts w:eastAsia="宋体"/>
        </w:rPr>
      </w:pPr>
      <w:r>
        <w:t>例如，假设A驱动程序想要使用由B驱动程序创建的缓冲区，那么我们称B为导出者，称A为缓冲区用户/导入者。</w:t>
      </w:r>
    </w:p>
    <w:p>
      <w:r>
        <w:t>导出者</w:t>
      </w:r>
      <w:r>
        <w:rPr>
          <w:rFonts w:hint="eastAsia"/>
        </w:rPr>
        <w:t>：</w:t>
      </w:r>
    </w:p>
    <w:p>
      <w:pPr>
        <w:numPr>
          <w:ilvl w:val="0"/>
          <w:numId w:val="5"/>
        </w:numPr>
      </w:pPr>
      <w:r>
        <w:t>实现并管理</w:t>
      </w:r>
      <w:r>
        <w:rPr>
          <w:rFonts w:hint="eastAsia"/>
        </w:rPr>
        <w:t xml:space="preserve">struct </w:t>
      </w:r>
      <w:r>
        <w:t>dma_buf_ops中缓冲区的操作</w:t>
      </w:r>
    </w:p>
    <w:p>
      <w:pPr>
        <w:numPr>
          <w:ilvl w:val="0"/>
          <w:numId w:val="5"/>
        </w:numPr>
      </w:pPr>
      <w:r>
        <w:t>通过使用dma_buf共享API允许其他用户共享缓冲区</w:t>
      </w:r>
    </w:p>
    <w:p>
      <w:pPr>
        <w:numPr>
          <w:ilvl w:val="0"/>
          <w:numId w:val="5"/>
        </w:numPr>
      </w:pPr>
      <w:r>
        <w:t>管理缓冲区分配的详细信息，包装在struct dma_buf中</w:t>
      </w:r>
    </w:p>
    <w:p>
      <w:pPr>
        <w:numPr>
          <w:ilvl w:val="0"/>
          <w:numId w:val="5"/>
        </w:numPr>
      </w:pPr>
      <w:r>
        <w:t>决定实际的后备存储空间，其中进行此分配</w:t>
      </w:r>
    </w:p>
    <w:p>
      <w:pPr>
        <w:numPr>
          <w:ilvl w:val="0"/>
          <w:numId w:val="5"/>
        </w:numPr>
      </w:pPr>
      <w:r>
        <w:t>并负责对所有（共享）缓冲区用户迁移散列表。</w:t>
      </w:r>
    </w:p>
    <w:p>
      <w:r>
        <w:t>缓冲区用户</w:t>
      </w:r>
      <w:r>
        <w:rPr>
          <w:rFonts w:hint="eastAsia"/>
        </w:rPr>
        <w:t>：</w:t>
      </w:r>
    </w:p>
    <w:p>
      <w:pPr>
        <w:numPr>
          <w:ilvl w:val="0"/>
          <w:numId w:val="6"/>
        </w:numPr>
      </w:pPr>
      <w:r>
        <w:t>是缓冲区的（许多）共享用户之一</w:t>
      </w:r>
    </w:p>
    <w:p>
      <w:pPr>
        <w:numPr>
          <w:ilvl w:val="0"/>
          <w:numId w:val="6"/>
        </w:numPr>
      </w:pPr>
      <w:r>
        <w:t>不需要担心缓冲区如何分配或在哪里分配。</w:t>
      </w:r>
    </w:p>
    <w:p>
      <w:pPr>
        <w:numPr>
          <w:ilvl w:val="0"/>
          <w:numId w:val="6"/>
        </w:numPr>
      </w:pPr>
      <w:r>
        <w:t>需要一种机制来获取访问组成此缓冲区内存的散列表，将其映射到自己的地址空间，以便可以访问相同的内存区域。此接口由struct dma_buf_attachment提供。</w:t>
      </w:r>
    </w:p>
    <w:p>
      <w:pPr>
        <w:rPr>
          <w:rFonts w:eastAsia="宋体"/>
        </w:rPr>
      </w:pPr>
      <w:r>
        <w:t>dma-buf缓冲区共享框架的任何导出者或用户都必须在各自的Kconfigs中具有“选择DMA_SHARED_BUFFER”。</w:t>
      </w:r>
    </w:p>
    <w:p>
      <w:pPr>
        <w:pStyle w:val="4"/>
        <w:spacing w:before="156" w:after="156"/>
      </w:pPr>
      <w:r>
        <w:t>用户空间接口注意事项</w:t>
      </w:r>
    </w:p>
    <w:p>
      <w:r>
        <w:t>对于用户空间而言，大多数情况下DMA缓冲区文件</w:t>
      </w:r>
      <w:r>
        <w:rPr>
          <w:rFonts w:hint="eastAsia"/>
        </w:rPr>
        <w:t>说明</w:t>
      </w:r>
      <w:r>
        <w:t>符只是一个不透明对象，因此通常公开的通用接口非常简单。但是，有一些事项需要考虑</w:t>
      </w:r>
    </w:p>
    <w:p>
      <w:pPr>
        <w:rPr>
          <w:rFonts w:eastAsia="宋体"/>
        </w:rPr>
      </w:pPr>
      <w:r>
        <w:t>1）自_kernel 3.12以来，dma-buf FD支持llseek系统调用，但只支持offset = 0和whence = SEEK_END | SEEK_SET。支持SEEK_SET以允许通常的大小发现模式大小=SEEK_END（0）; SEEK_SET（0）。每个其他llseek操作都将报告-EINVAL。</w:t>
      </w:r>
    </w:p>
    <w:p>
      <w:pPr>
        <w:rPr>
          <w:rFonts w:eastAsia="宋体"/>
        </w:rPr>
      </w:pPr>
      <w:r>
        <w:t>如果dma-buf FD上的llseek不支持内核，则会报告所有情况下的-ESPIPE。用户空间可以使用此来检测使用llseek发现dma-buf大小的支持。</w:t>
      </w:r>
    </w:p>
    <w:p>
      <w:r>
        <w:t>2）为避免在exec上发生fd泄漏，必须在文件</w:t>
      </w:r>
      <w:r>
        <w:rPr>
          <w:rFonts w:hint="eastAsia"/>
        </w:rPr>
        <w:t>说明</w:t>
      </w:r>
      <w:r>
        <w:t>符上设置FD_CLOEXEC标志。这不仅是资源泄漏，而且是潜在的安全漏洞。通过泄漏的fd，它可能会使新的exec'd应用程序访问应该否则不允许访问的缓冲区。</w:t>
      </w:r>
    </w:p>
    <w:p>
      <w:pPr>
        <w:rPr>
          <w:rFonts w:eastAsia="宋体"/>
        </w:rPr>
      </w:pPr>
      <w:r>
        <w:t>通过单独的fcntl（）调用而不是在创建fd时原子地进行此操作的问题在于，在多线程应用程序中，这在本质上是竞争。当是库代码打开/创建文件</w:t>
      </w:r>
      <w:r>
        <w:rPr>
          <w:rFonts w:hint="eastAsia"/>
        </w:rPr>
        <w:t>说明</w:t>
      </w:r>
      <w:r>
        <w:t>符时，问题变得更加严重，因为应用程序可能甚至不知道fd的情况。</w:t>
      </w:r>
    </w:p>
    <w:p>
      <w:pPr>
        <w:rPr>
          <w:rFonts w:eastAsia="宋体"/>
        </w:rPr>
      </w:pPr>
      <w:r>
        <w:t>为避免这个问题，用户空间必须有一种方法来请求在创建dma-buf fd时设置O_CLOEXEC标志。因此，提供将dmabuf fd创建API的导出驱动程序必须提供一种让用户控制传递给dma_buf_fd（）的O_CLOEXEC标志的方法。</w:t>
      </w:r>
    </w:p>
    <w:p>
      <w:pPr>
        <w:rPr>
          <w:rFonts w:eastAsia="宋体"/>
        </w:rPr>
      </w:pPr>
      <w:r>
        <w:t>3）还支持内存映射DMA缓冲区的内容。有关完整详细信息，请参见下面关于CPU访问DMA缓冲区对象的讨论。</w:t>
      </w:r>
    </w:p>
    <w:p>
      <w:pPr>
        <w:rPr>
          <w:rFonts w:eastAsia="宋体"/>
        </w:rPr>
      </w:pPr>
      <w:r>
        <w:t>4）DMA缓冲区FD也可以轮询，请参见下面的隐式栅栏轮询支持以获取详细信息。</w:t>
      </w:r>
    </w:p>
    <w:p>
      <w:pPr>
        <w:pStyle w:val="4"/>
        <w:spacing w:before="156" w:after="156"/>
      </w:pPr>
      <w:r>
        <w:t>基本操作和设备DMA访问</w:t>
      </w:r>
    </w:p>
    <w:p>
      <w:r>
        <w:t>对于设备DMA访问共享DMA缓冲区，通常操作序列非常简单</w:t>
      </w:r>
      <w:r>
        <w:rPr>
          <w:rFonts w:hint="eastAsia"/>
        </w:rPr>
        <w:t>：</w:t>
      </w:r>
    </w:p>
    <w:p>
      <w:pPr>
        <w:numPr>
          <w:ilvl w:val="0"/>
          <w:numId w:val="7"/>
        </w:numPr>
      </w:pPr>
      <w:r>
        <w:t>导出者使用DEFINE_DMA_BUF_EXPORT_INFO（）</w:t>
      </w:r>
      <w:r>
        <w:rPr>
          <w:rFonts w:hint="eastAsia"/>
        </w:rPr>
        <w:t>定义</w:t>
      </w:r>
      <w:r>
        <w:t>其导出者实例，并调用dma_buf_export（）将私有缓冲区对象包装成为dma_buf。然后，通过调用dma_buf_fd（）将其导出到用户空间作为文件</w:t>
      </w:r>
      <w:r>
        <w:rPr>
          <w:rFonts w:hint="eastAsia"/>
        </w:rPr>
        <w:t>说明</w:t>
      </w:r>
      <w:r>
        <w:t>符。</w:t>
      </w:r>
    </w:p>
    <w:p>
      <w:pPr>
        <w:numPr>
          <w:ilvl w:val="0"/>
          <w:numId w:val="7"/>
        </w:numPr>
      </w:pPr>
      <w:r>
        <w:t>用户空间将此文件</w:t>
      </w:r>
      <w:r>
        <w:rPr>
          <w:rFonts w:hint="eastAsia"/>
        </w:rPr>
        <w:t>说明</w:t>
      </w:r>
      <w:r>
        <w:t>符传递给希望共享此缓冲区的所有驱动程序首先，使用dma_buf_get（）将文件</w:t>
      </w:r>
      <w:r>
        <w:rPr>
          <w:rFonts w:hint="eastAsia"/>
        </w:rPr>
        <w:t>说明</w:t>
      </w:r>
      <w:r>
        <w:t>符转换为dma_buf。然后，使用dma_buf_attach（）将缓冲区附加到设备。</w:t>
      </w:r>
    </w:p>
    <w:p>
      <w:r>
        <w:t>到目前为止，出口商仍然可以自由迁移或重新分配后备存储。</w:t>
      </w:r>
    </w:p>
    <w:p>
      <w:pPr>
        <w:numPr>
          <w:ilvl w:val="0"/>
          <w:numId w:val="7"/>
        </w:numPr>
      </w:pPr>
      <w:r>
        <w:t>一旦缓冲区连接到所有设备，用户空间就可以启动对共享缓冲区的DMA访问。在内核中，这是通过调用dma_buf_map_attachment（）和dma_buf_unmap_attachment（）来完成的。</w:t>
      </w:r>
    </w:p>
    <w:p>
      <w:pPr>
        <w:numPr>
          <w:ilvl w:val="0"/>
          <w:numId w:val="7"/>
        </w:numPr>
        <w:rPr>
          <w:rFonts w:eastAsia="宋体"/>
        </w:rPr>
      </w:pPr>
      <w:r>
        <w:t>一旦驱动程序完成了共享缓冲区，它需要调用dma_buf_detach（）（在清理任何映射之后），然后通过调用dma_buf_put（）释放通过dma_buf_get（）获得的引用。</w:t>
      </w:r>
    </w:p>
    <w:p>
      <w:pPr>
        <w:rPr>
          <w:rFonts w:eastAsia="宋体"/>
        </w:rPr>
      </w:pPr>
      <w:r>
        <w:t>对于出口商预计实现的详细语义，请参见dma_buf_ops。</w:t>
      </w:r>
    </w:p>
    <w:p>
      <w:pPr>
        <w:pStyle w:val="4"/>
        <w:spacing w:before="156" w:after="156"/>
      </w:pPr>
      <w:r>
        <w:t>CPU访问DMA缓冲区对象</w:t>
      </w:r>
    </w:p>
    <w:p>
      <w:pPr>
        <w:rPr>
          <w:rFonts w:eastAsia="宋体"/>
        </w:rPr>
      </w:pPr>
      <w:r>
        <w:t>支持CPU访问dma缓冲区对象的原因有多种</w:t>
      </w:r>
    </w:p>
    <w:p>
      <w:pPr>
        <w:rPr>
          <w:rFonts w:eastAsia="宋体"/>
        </w:rPr>
      </w:pPr>
      <w:r>
        <w:t>1）在内核中进行回退操作，例如当设备通过USB连接时，内核需要先将数据移动到发送之前。通过调用dma_buf_begin_cpu_access（）和dma_buf_end_cpu_access（）访问来处理缓存一致性。</w:t>
      </w:r>
    </w:p>
    <w:p>
      <w:r>
        <w:t>为了支持驻留在 highmem 中的 dma_buf 对象，cpu 访问是基于页面的，使用类似于 kmap 的 api。访问 dma_buf 是在 PAGE_SIZE 大小的对齐块中完成的。在访问块之前需要对其进行映射，这会返回内核虚拟地址空间中的指针。之后该块需要再次取消映射。给定块可以映射和取消映射的频率没有限制，即导入器不需要在再次映射同一块之前再次调用 begin_cpu_access。</w:t>
      </w:r>
    </w:p>
    <w:p>
      <w:r>
        <w:t>接口</w:t>
      </w:r>
      <w:r>
        <w:rPr>
          <w:rFonts w:hint="eastAsia"/>
        </w:rPr>
        <w:t>：</w:t>
      </w:r>
    </w:p>
    <w:p>
      <w:pPr>
        <w:pStyle w:val="42"/>
      </w:pPr>
      <w:r>
        <w:t>void *dma_buf_kmap(struct dma_buf *, unsigned long);</w:t>
      </w:r>
    </w:p>
    <w:p>
      <w:pPr>
        <w:pStyle w:val="42"/>
      </w:pPr>
      <w:r>
        <w:t> void dma_buf_kunmap(struct dma_buf *, unsigned long, void *);</w:t>
      </w:r>
    </w:p>
    <w:p>
      <w:r>
        <w:rPr>
          <w:rFonts w:hint="eastAsia"/>
        </w:rPr>
        <w:t>实现这些功能对于出口商来说是可选的，对于进口商来说，使用 kmap 的所有限制都适用。</w:t>
      </w:r>
    </w:p>
    <w:p>
      <w:r>
        <w:rPr>
          <w:rFonts w:hint="eastAsia"/>
        </w:rPr>
        <w:t>超出 begin_cpu_access 指定范围的 dma_buf kmap 调用是未定义的。如果范围不是 PAGE_SIZE 对齐的，kmap 需要在开始和结束的部分块上成功，但可能会返回范围之外的陈旧或伪造数据（在这些部分块中）。</w:t>
      </w:r>
    </w:p>
    <w:p>
      <w:r>
        <w:rPr>
          <w:rFonts w:hint="eastAsia"/>
        </w:rPr>
        <w:t>对于某些情况，kmap 的开销可能太高，因此引入了 vmap 接口。应该非常小心地使用此接口，因为 vmalloc 空间在许多体系结构上都是有限的资源。</w:t>
      </w:r>
    </w:p>
    <w:p>
      <w:r>
        <w:t>接口</w:t>
      </w:r>
      <w:r>
        <w:rPr>
          <w:rFonts w:hint="eastAsia"/>
        </w:rPr>
        <w:t>：</w:t>
      </w:r>
    </w:p>
    <w:p>
      <w:pPr>
        <w:pStyle w:val="42"/>
      </w:pPr>
      <w:r>
        <w:t>void *dma_buf_vmap（struct dma_buf * dmabuf，struct iosys_map *map）</w:t>
      </w:r>
    </w:p>
    <w:p>
      <w:pPr>
        <w:pStyle w:val="42"/>
      </w:pPr>
      <w:r>
        <w:t>void dma_buf_vunmap（struct dma_buf * dmabuf，struct iosys_map *map）</w:t>
      </w:r>
    </w:p>
    <w:p>
      <w:pPr>
        <w:rPr>
          <w:rFonts w:eastAsia="宋体"/>
        </w:rPr>
      </w:pPr>
      <w:r>
        <w:t>如果出口商没有vmap支持，或者vmap运行出现vmalloc空间不足，则vmap调用可能会失败。请注意，dma-buf层为所有vmap访问保留引用计数，并且仅当没有映射存在时才调用出口商的vmap函数，并且仅在解除映射后。采用dma_buf.lock互斥锁保护并发的vmap / vunmap调用。</w:t>
      </w:r>
    </w:p>
    <w:p>
      <w:r>
        <w:t>2）为了与现有用户空间接口的完全兼容性，在进口商方面可能需要支持mmap缓冲区。这在许多处理管道中是必需的（例如将软件渲染的图像传输到硬件管道中，缩略图创建，快照等）。此外，Android的ION框架已经支持了这一点，为了用DMA缓冲区文件</w:t>
      </w:r>
      <w:r>
        <w:rPr>
          <w:rFonts w:hint="eastAsia"/>
        </w:rPr>
        <w:t>说明</w:t>
      </w:r>
      <w:r>
        <w:t>符替换ION缓冲区，需要支持mmap。</w:t>
      </w:r>
    </w:p>
    <w:p>
      <w:pPr>
        <w:rPr>
          <w:rFonts w:eastAsia="宋体"/>
        </w:rPr>
      </w:pPr>
      <w:r>
        <w:t>没有特殊的接口，用户空间只需在dma-buf fd上调用mmap。但是，与CPU访问一样，需要使用ioctl（DMA_BUF_IOCTL_SYNC）来处理实际访问的需要。请注意，DMA_BUF_IOCTL_SYNC可能会出现-EAGAIN或-EINTR失败，这种情况下必须重新启动它。</w:t>
      </w:r>
    </w:p>
    <w:p>
      <w:r>
        <w:t>某些系统可能需要某种缓存一致性管理，例如当CPU和GPU域同时通过dma-buf进行访问时。为了避免这个问题，有一个开始/结束一致性标记，直接转发到现有的dma-buf设备驱动程序vfunc挂钩。用户空间可以通过DMA_BUF_IOCTL_SYNC ioctl使用这些标记。序列将如下所示</w:t>
      </w:r>
      <w:r>
        <w:rPr>
          <w:rFonts w:hint="eastAsia"/>
        </w:rPr>
        <w:t>：</w:t>
      </w:r>
    </w:p>
    <w:p>
      <w:r>
        <w:t>映射dma-buf fd</w:t>
      </w:r>
      <w:r>
        <w:rPr>
          <w:rFonts w:hint="eastAsia"/>
        </w:rPr>
        <w:t>；</w:t>
      </w:r>
    </w:p>
    <w:p>
      <w:r>
        <w:t>对于CPU中的每个绘图/上传周期1. SYNC_START ioctl，2.读/写到mmap区域3. SYNC_END ioctl。这可以重复多次（新数据被GPU或扫描设备消耗）</w:t>
      </w:r>
      <w:r>
        <w:rPr>
          <w:rFonts w:hint="eastAsia"/>
        </w:rPr>
        <w:t>；</w:t>
      </w:r>
    </w:p>
    <w:p>
      <w:r>
        <w:t>一旦您不再需要缓冲区，即munmap</w:t>
      </w:r>
      <w:r>
        <w:rPr>
          <w:rFonts w:hint="eastAsia"/>
        </w:rPr>
        <w:t>。</w:t>
      </w:r>
    </w:p>
    <w:p>
      <w:pPr>
        <w:rPr>
          <w:rFonts w:eastAsia="宋体"/>
        </w:rPr>
      </w:pPr>
      <w:r>
        <w:t>为了正确性和最佳性能，始终需要在访问映射的地址之前和之后使用SYNC_START和SYNC_END。即使有系统可以依靠一致的访问，用户空间也不能依赖它们，即使在调用这些ioctl时存在这些系统。</w:t>
      </w:r>
    </w:p>
    <w:p>
      <w:pPr>
        <w:rPr>
          <w:rFonts w:eastAsia="宋体"/>
        </w:rPr>
      </w:pPr>
      <w:r>
        <w:t>3）并作为用户空间处理管道中的CPU回退。</w:t>
      </w:r>
    </w:p>
    <w:p>
      <w:pPr>
        <w:rPr>
          <w:rFonts w:eastAsia="宋体"/>
        </w:rPr>
      </w:pPr>
      <w:r>
        <w:t>与内核CPU访问的动机类似，重要的是给定导入子系统的用户空间代码可以使用与原生缓冲区对象相同的接口来使用导入的dma-buf缓冲区对象。这对于drm来说尤为重要，因为现代OpenGL，X和其他驱动程序的用户空间部分非常庞大，重做它们以使用不同的方式来映射缓冲区相当具有侵入性。</w:t>
      </w:r>
    </w:p>
    <w:p>
      <w:pPr>
        <w:rPr>
          <w:rFonts w:eastAsia="宋体"/>
        </w:rPr>
      </w:pPr>
      <w:r>
        <w:t>当前dma-buf接口的假设是重定向初始mmap就足够了。对一些现有子系统的调查显示，似乎没有驱动程序执行任何恶意事情，例如与设备上未完成的异步处理同步或在故障时间分配特殊资源。因此，希望这已经足够，因为添加拦截页错误的接口并允许pte刷新会大大增加复杂度。</w:t>
      </w:r>
    </w:p>
    <w:p>
      <w:r>
        <w:t>接口</w:t>
      </w:r>
      <w:r>
        <w:rPr>
          <w:rFonts w:hint="eastAsia"/>
        </w:rPr>
        <w:t>：</w:t>
      </w:r>
    </w:p>
    <w:p>
      <w:pPr>
        <w:pStyle w:val="42"/>
      </w:pPr>
      <w:r>
        <w:t>int dma_buf_mmap（struct dma_buf *，struct vm_area_struct *，</w:t>
      </w:r>
    </w:p>
    <w:p>
      <w:pPr>
        <w:pStyle w:val="42"/>
      </w:pPr>
      <w:r>
        <w:t>unsigned long）;</w:t>
      </w:r>
    </w:p>
    <w:p>
      <w:pPr>
        <w:rPr>
          <w:rFonts w:eastAsia="宋体"/>
        </w:rPr>
      </w:pPr>
      <w:r>
        <w:t>如果导入子系统只需提供特殊用途的mmap调用以在用户空间中设置映射，则使用dma_buf.file调用do_mmap同样可以实现dma-buf对象的目的。</w:t>
      </w:r>
    </w:p>
    <w:p>
      <w:pPr>
        <w:pStyle w:val="4"/>
        <w:spacing w:before="156" w:after="156"/>
      </w:pPr>
      <w:r>
        <w:t>栅栏轮询支持</w:t>
      </w:r>
    </w:p>
    <w:p>
      <w:r>
        <w:t>为了支持缓冲区访问的交叉设备和交叉驱动程序同步，可以将隐式栅栏（在内核中用struct dma_fence表示）附加到dma_buf。这个胶水和一些相关的东西在dma_resv结构中提供。</w:t>
      </w:r>
    </w:p>
    <w:p>
      <w:pPr>
        <w:rPr>
          <w:rFonts w:eastAsia="宋体"/>
        </w:rPr>
      </w:pPr>
      <w:r>
        <w:t>用户空间可以使用poll()和相关系统调用查询这些隐式跟踪栅栏的状态</w:t>
      </w:r>
    </w:p>
    <w:p>
      <w:pPr>
        <w:rPr>
          <w:rFonts w:eastAsia="宋体"/>
        </w:rPr>
      </w:pPr>
      <w:r>
        <w:t>1）检查EPOLLIN，即读访问，可用于查询最近一次写入或独占栅栏的状态。</w:t>
      </w:r>
    </w:p>
    <w:p>
      <w:pPr>
        <w:rPr>
          <w:rFonts w:eastAsia="宋体"/>
        </w:rPr>
      </w:pPr>
      <w:r>
        <w:t>2）检查EPOLLOUT，即写访问，可用于查询所有附加栅栏（共享和独占）的状态。</w:t>
      </w:r>
    </w:p>
    <w:p>
      <w:pPr>
        <w:rPr>
          <w:rFonts w:eastAsia="宋体"/>
        </w:rPr>
      </w:pPr>
      <w:r>
        <w:t>注意，这只表示相应栅栏的完成，即DMA传输完成。在开始CPU访问之前，仍需要进行缓存刷新和任何其他必要的准备工作。</w:t>
      </w:r>
    </w:p>
    <w:p>
      <w:pPr>
        <w:pStyle w:val="4"/>
        <w:spacing w:before="156" w:after="156"/>
      </w:pPr>
      <w:r>
        <w:t>内核函数和结构引用</w:t>
      </w:r>
    </w:p>
    <w:p>
      <w:pPr>
        <w:pStyle w:val="5"/>
        <w:spacing w:before="156" w:after="156"/>
        <w:ind w:firstLine="560"/>
      </w:pPr>
      <w:r>
        <w:t>struct dma_buf * dma_buf_export(const struct dma_buf_export_info *exp_info)</w:t>
      </w:r>
    </w:p>
    <w:p>
      <w:pPr>
        <w:rPr>
          <w:rFonts w:eastAsia="宋体"/>
        </w:rPr>
      </w:pPr>
      <w:r>
        <w:t>创建一个新的dma_buf，并将一个匿名文件与此缓冲区关联，以便可以导出此缓冲区。还将分配器特定的数据和操作连接到缓冲区。此外，为出口商提供有用的名称字符串；在调试中很有用。</w:t>
      </w:r>
    </w:p>
    <w:p>
      <w:pPr>
        <w:rPr>
          <w:rFonts w:eastAsia="宋体"/>
        </w:rPr>
      </w:pPr>
      <w:r>
        <w:rPr>
          <w:rFonts w:hint="eastAsia"/>
          <w:b/>
        </w:rPr>
        <w:t>参数</w:t>
      </w:r>
    </w:p>
    <w:p>
      <w:pPr>
        <w:rPr>
          <w:rFonts w:eastAsia="宋体"/>
        </w:rPr>
      </w:pPr>
      <w:r>
        <w:t>const struct dma_buf_export_info *exp_info</w:t>
      </w:r>
    </w:p>
    <w:p>
      <w:pPr>
        <w:rPr>
          <w:rFonts w:eastAsia="宋体"/>
        </w:rPr>
      </w:pPr>
      <w:r>
        <w:t>[in]由出口商提供的所有与导出相关的信息。请参见struct dma_buf_export_info以获取进一步的详细信息。</w:t>
      </w:r>
    </w:p>
    <w:p>
      <w:pPr>
        <w:rPr>
          <w:rFonts w:eastAsia="宋体"/>
        </w:rPr>
      </w:pPr>
      <w:r>
        <w:rPr>
          <w:rFonts w:hint="eastAsia"/>
          <w:b/>
        </w:rPr>
        <w:t>说明</w:t>
      </w:r>
    </w:p>
    <w:p>
      <w:pPr>
        <w:rPr>
          <w:rFonts w:eastAsia="宋体"/>
        </w:rPr>
      </w:pPr>
      <w:r>
        <w:t>成功时</w:t>
      </w:r>
      <w:r>
        <w:rPr>
          <w:rFonts w:hint="eastAsia"/>
        </w:rPr>
        <w:t>返回</w:t>
      </w:r>
      <w:r>
        <w:t>一个新创建的dma_buf对象，该对象包装了dma_buf_ops的所提供的私有数据和操作。如果缺少操作或在分配struct dma_buf时出错，则</w:t>
      </w:r>
      <w:r>
        <w:rPr>
          <w:rFonts w:hint="eastAsia"/>
        </w:rPr>
        <w:t>返回</w:t>
      </w:r>
      <w:r>
        <w:t>负错误。</w:t>
      </w:r>
    </w:p>
    <w:p>
      <w:pPr>
        <w:rPr>
          <w:rFonts w:eastAsia="宋体"/>
        </w:rPr>
      </w:pPr>
      <w:r>
        <w:t>对于大多数情况，创建exp_info的最简单方法是通过DEFINE_DMA_BUF_EXPORT_INFO宏。</w:t>
      </w:r>
    </w:p>
    <w:p>
      <w:pPr>
        <w:pStyle w:val="5"/>
        <w:spacing w:before="156" w:after="156"/>
        <w:ind w:firstLine="560"/>
        <w:rPr>
          <w:rFonts w:eastAsia="宋体"/>
        </w:rPr>
      </w:pPr>
      <w:r>
        <w:t>int dma_buf_fd(struct dma_buf *dmabuf, int flags)</w:t>
      </w:r>
    </w:p>
    <w:p>
      <w:r>
        <w:rPr>
          <w:rFonts w:hint="eastAsia"/>
        </w:rPr>
        <w:t>返回</w:t>
      </w:r>
      <w:r>
        <w:t>给定dma_buf的文件</w:t>
      </w:r>
      <w:r>
        <w:rPr>
          <w:rFonts w:hint="eastAsia"/>
        </w:rPr>
        <w:t>说明</w:t>
      </w:r>
      <w:r>
        <w:t>符</w:t>
      </w:r>
    </w:p>
    <w:p>
      <w:pPr>
        <w:rPr>
          <w:rFonts w:eastAsia="宋体"/>
        </w:rPr>
      </w:pPr>
      <w:r>
        <w:rPr>
          <w:rFonts w:hint="eastAsia"/>
          <w:b/>
        </w:rPr>
        <w:t>参数</w:t>
      </w:r>
    </w:p>
    <w:p>
      <w:pPr>
        <w:rPr>
          <w:rFonts w:eastAsia="宋体"/>
        </w:rPr>
      </w:pPr>
      <w:r>
        <w:t>struct dma_buf *dmabuf</w:t>
      </w:r>
    </w:p>
    <w:p>
      <w:pPr>
        <w:rPr>
          <w:rFonts w:eastAsia="宋体"/>
        </w:rPr>
      </w:pPr>
      <w:r>
        <w:t>[in]需要fd的dma_buf指针。</w:t>
      </w:r>
    </w:p>
    <w:p>
      <w:pPr>
        <w:rPr>
          <w:rFonts w:eastAsia="宋体"/>
        </w:rPr>
      </w:pPr>
      <w:r>
        <w:t>int flags</w:t>
      </w:r>
    </w:p>
    <w:p>
      <w:pPr>
        <w:rPr>
          <w:rFonts w:eastAsia="宋体"/>
        </w:rPr>
      </w:pPr>
      <w:r>
        <w:t>[in]要给fd的标志</w:t>
      </w:r>
    </w:p>
    <w:p>
      <w:pPr>
        <w:rPr>
          <w:rFonts w:eastAsia="宋体"/>
        </w:rPr>
      </w:pPr>
      <w:r>
        <w:rPr>
          <w:rFonts w:hint="eastAsia"/>
          <w:b/>
        </w:rPr>
        <w:t>说明</w:t>
      </w:r>
    </w:p>
    <w:p>
      <w:pPr>
        <w:rPr>
          <w:rFonts w:eastAsia="宋体"/>
        </w:rPr>
      </w:pPr>
      <w:r>
        <w:t>成功时</w:t>
      </w:r>
      <w:r>
        <w:rPr>
          <w:rFonts w:hint="eastAsia"/>
        </w:rPr>
        <w:t>返回</w:t>
      </w:r>
      <w:r>
        <w:t>关联的“fd”。否则，</w:t>
      </w:r>
      <w:r>
        <w:rPr>
          <w:rFonts w:hint="eastAsia"/>
        </w:rPr>
        <w:t>返回</w:t>
      </w:r>
      <w:r>
        <w:t>错误。</w:t>
      </w:r>
    </w:p>
    <w:p>
      <w:pPr>
        <w:pStyle w:val="5"/>
        <w:spacing w:before="156" w:after="156"/>
        <w:ind w:firstLine="560"/>
        <w:rPr>
          <w:rFonts w:eastAsia="宋体"/>
        </w:rPr>
      </w:pPr>
      <w:r>
        <w:t xml:space="preserve">struct dma_buf * </w:t>
      </w:r>
      <w:r>
        <w:rPr>
          <w:rFonts w:hint="eastAsia"/>
        </w:rPr>
        <w:t>dma</w:t>
      </w:r>
      <w:r>
        <w:t>_buf_get(int fd)</w:t>
      </w:r>
    </w:p>
    <w:p>
      <w:pPr>
        <w:rPr>
          <w:rFonts w:eastAsia="宋体"/>
        </w:rPr>
      </w:pPr>
      <w:r>
        <w:rPr>
          <w:rFonts w:hint="eastAsia"/>
        </w:rPr>
        <w:t>返回</w:t>
      </w:r>
      <w:r>
        <w:t>与fd相关联的dma_buf结构</w:t>
      </w:r>
    </w:p>
    <w:p>
      <w:pPr>
        <w:rPr>
          <w:rFonts w:eastAsia="宋体"/>
        </w:rPr>
      </w:pPr>
      <w:r>
        <w:rPr>
          <w:rFonts w:hint="eastAsia"/>
          <w:b/>
        </w:rPr>
        <w:t>参数</w:t>
      </w:r>
    </w:p>
    <w:p>
      <w:pPr>
        <w:rPr>
          <w:rFonts w:eastAsia="宋体"/>
        </w:rPr>
      </w:pPr>
      <w:r>
        <w:t>int fd</w:t>
      </w:r>
    </w:p>
    <w:p>
      <w:pPr>
        <w:rPr>
          <w:rFonts w:eastAsia="宋体"/>
        </w:rPr>
      </w:pPr>
      <w:r>
        <w:t>与要</w:t>
      </w:r>
      <w:r>
        <w:rPr>
          <w:rFonts w:hint="eastAsia"/>
        </w:rPr>
        <w:t>返回</w:t>
      </w:r>
      <w:r>
        <w:t>的dma_buf相关联的fd</w:t>
      </w:r>
    </w:p>
    <w:p>
      <w:pPr>
        <w:rPr>
          <w:rFonts w:eastAsia="宋体"/>
        </w:rPr>
      </w:pPr>
      <w:r>
        <w:rPr>
          <w:rFonts w:hint="eastAsia"/>
          <w:b/>
        </w:rPr>
        <w:t>说明</w:t>
      </w:r>
    </w:p>
    <w:p>
      <w:pPr>
        <w:rPr>
          <w:rFonts w:eastAsia="宋体"/>
        </w:rPr>
      </w:pPr>
      <w:r>
        <w:t>成功时</w:t>
      </w:r>
      <w:r>
        <w:rPr>
          <w:rFonts w:hint="eastAsia"/>
        </w:rPr>
        <w:t>返回</w:t>
      </w:r>
      <w:r>
        <w:t>与fd关联的dma_buf结构；使用fget执行文件的引用计数来增加引用计数。否则</w:t>
      </w:r>
      <w:r>
        <w:rPr>
          <w:rFonts w:hint="eastAsia"/>
        </w:rPr>
        <w:t>返回</w:t>
      </w:r>
      <w:r>
        <w:t>ERR_PTR。</w:t>
      </w:r>
    </w:p>
    <w:p>
      <w:pPr>
        <w:pStyle w:val="5"/>
        <w:spacing w:before="156" w:after="156"/>
        <w:ind w:firstLine="560"/>
        <w:rPr>
          <w:rFonts w:eastAsia="宋体"/>
        </w:rPr>
      </w:pPr>
      <w:r>
        <w:t>void dma_buf_put(struct dma_buf *dmabuf)</w:t>
      </w:r>
    </w:p>
    <w:p>
      <w:pPr>
        <w:rPr>
          <w:rFonts w:eastAsia="宋体"/>
        </w:rPr>
      </w:pPr>
      <w:r>
        <w:t>减少缓冲区的引用计数</w:t>
      </w:r>
    </w:p>
    <w:p>
      <w:pPr>
        <w:rPr>
          <w:rFonts w:eastAsia="宋体"/>
        </w:rPr>
      </w:pPr>
      <w:r>
        <w:rPr>
          <w:rFonts w:hint="eastAsia"/>
          <w:b/>
        </w:rPr>
        <w:t>参数</w:t>
      </w:r>
    </w:p>
    <w:p>
      <w:pPr>
        <w:rPr>
          <w:rFonts w:eastAsia="宋体"/>
        </w:rPr>
      </w:pPr>
      <w:r>
        <w:t>struct dma_buf *dmabuf</w:t>
      </w:r>
    </w:p>
    <w:p>
      <w:pPr>
        <w:rPr>
          <w:rFonts w:eastAsia="宋体"/>
        </w:rPr>
      </w:pPr>
      <w:r>
        <w:t>[in]要减少引用计数的缓冲区</w:t>
      </w:r>
    </w:p>
    <w:p>
      <w:pPr>
        <w:rPr>
          <w:rFonts w:eastAsia="宋体"/>
        </w:rPr>
      </w:pPr>
      <w:r>
        <w:rPr>
          <w:rFonts w:hint="eastAsia"/>
          <w:b/>
        </w:rPr>
        <w:t>说明</w:t>
      </w:r>
    </w:p>
    <w:p>
      <w:pPr>
        <w:rPr>
          <w:rFonts w:eastAsia="宋体"/>
        </w:rPr>
      </w:pPr>
      <w:r>
        <w:t>隐式地使用fput()对该文件的引用计数进行调用。</w:t>
      </w:r>
    </w:p>
    <w:p>
      <w:pPr>
        <w:rPr>
          <w:rFonts w:eastAsia="宋体"/>
        </w:rPr>
      </w:pPr>
      <w:r>
        <w:t>如果调用的结果是引用计数变为0，则调用与该fd相关联的“释放”文件操作。依次调用dma_buf_ops.release vfunc，并在导出时释放为dmabuf分配的内存。</w:t>
      </w:r>
    </w:p>
    <w:p>
      <w:pPr>
        <w:pStyle w:val="5"/>
        <w:spacing w:before="156" w:after="156"/>
        <w:ind w:firstLine="560"/>
        <w:rPr>
          <w:rFonts w:eastAsia="宋体"/>
        </w:rPr>
      </w:pPr>
      <w:r>
        <w:t>struct dma_buf_attachment * dma_buf_attach(struct dma_buf *dmabuf, struct device *dev)</w:t>
      </w:r>
    </w:p>
    <w:p>
      <w:pPr>
        <w:rPr>
          <w:rFonts w:eastAsia="宋体"/>
        </w:rPr>
      </w:pPr>
      <w:r>
        <w:t>将设备添加到DMA缓冲区的附件列表中；可以选择调用dma_buf_ops的attach()来允许特定于设备的附加功能</w:t>
      </w:r>
    </w:p>
    <w:p>
      <w:pPr>
        <w:rPr>
          <w:rFonts w:eastAsia="宋体"/>
        </w:rPr>
      </w:pPr>
      <w:r>
        <w:rPr>
          <w:rFonts w:hint="eastAsia"/>
          <w:b/>
        </w:rPr>
        <w:t>参数</w:t>
      </w:r>
    </w:p>
    <w:p>
      <w:pPr>
        <w:rPr>
          <w:rFonts w:eastAsia="宋体"/>
        </w:rPr>
      </w:pPr>
      <w:r>
        <w:t>struct dma_buf *dmabuf</w:t>
      </w:r>
    </w:p>
    <w:p>
      <w:pPr>
        <w:rPr>
          <w:rFonts w:eastAsia="宋体"/>
        </w:rPr>
      </w:pPr>
      <w:r>
        <w:t>[in]要附加设备的缓冲区。</w:t>
      </w:r>
    </w:p>
    <w:p>
      <w:pPr>
        <w:rPr>
          <w:rFonts w:eastAsia="宋体"/>
        </w:rPr>
      </w:pPr>
      <w:r>
        <w:t>struct device *dev</w:t>
      </w:r>
    </w:p>
    <w:p>
      <w:pPr>
        <w:rPr>
          <w:rFonts w:eastAsia="宋体"/>
        </w:rPr>
      </w:pPr>
      <w:r>
        <w:t>[in]要附加的设备。</w:t>
      </w:r>
    </w:p>
    <w:p>
      <w:pPr>
        <w:rPr>
          <w:rFonts w:eastAsia="宋体"/>
        </w:rPr>
      </w:pPr>
      <w:r>
        <w:rPr>
          <w:rFonts w:hint="eastAsia"/>
          <w:b/>
        </w:rPr>
        <w:t>说明</w:t>
      </w:r>
    </w:p>
    <w:p>
      <w:pPr>
        <w:rPr>
          <w:rFonts w:eastAsia="宋体"/>
        </w:rPr>
      </w:pPr>
      <w:r>
        <w:rPr>
          <w:rFonts w:hint="eastAsia"/>
        </w:rPr>
        <w:t>返回</w:t>
      </w:r>
      <w:r>
        <w:t>此附件的struct dma_buf_attachment指针。必须通过调用dma_buf_detach()来清理附件。</w:t>
      </w:r>
    </w:p>
    <w:p>
      <w:pPr>
        <w:rPr>
          <w:rFonts w:eastAsia="宋体"/>
          <w:b/>
          <w:bCs/>
        </w:rPr>
      </w:pPr>
      <w:r>
        <w:rPr>
          <w:rFonts w:hint="eastAsia"/>
          <w:b/>
          <w:bCs/>
        </w:rPr>
        <w:t>返回</w:t>
      </w:r>
    </w:p>
    <w:p>
      <w:pPr>
        <w:rPr>
          <w:rFonts w:eastAsia="宋体"/>
        </w:rPr>
      </w:pPr>
      <w:r>
        <w:t>成功时，</w:t>
      </w:r>
      <w:r>
        <w:rPr>
          <w:rFonts w:hint="eastAsia"/>
        </w:rPr>
        <w:t>返回</w:t>
      </w:r>
      <w:r>
        <w:t>新创建的dma_buf_attachment指针，否则将负错误代码包装到指针中。</w:t>
      </w:r>
    </w:p>
    <w:p>
      <w:pPr>
        <w:rPr>
          <w:rFonts w:eastAsia="宋体"/>
        </w:rPr>
      </w:pPr>
      <w:r>
        <w:t>请注意，如果dmabuf的后备存储不可访问于dev，则此操作可能失败，并且不能移动到更合适的位置。这用错误代码-EBUSY表示。</w:t>
      </w:r>
    </w:p>
    <w:p>
      <w:pPr>
        <w:pStyle w:val="5"/>
        <w:spacing w:before="156" w:after="156"/>
        <w:ind w:firstLine="560"/>
        <w:rPr>
          <w:rFonts w:eastAsia="宋体"/>
        </w:rPr>
      </w:pPr>
      <w:r>
        <w:t>void dma_buf_</w:t>
      </w:r>
      <w:r>
        <w:rPr>
          <w:rFonts w:hint="eastAsia"/>
        </w:rPr>
        <w:t>detach</w:t>
      </w:r>
      <w:r>
        <w:t>(struct dma_buf *dmabuf, struct dma_buf_attachment *attach)</w:t>
      </w:r>
    </w:p>
    <w:p>
      <w:pPr>
        <w:rPr>
          <w:rFonts w:eastAsia="宋体"/>
        </w:rPr>
      </w:pPr>
      <w:r>
        <w:t>从dmabuf的附件列表中删除给定的附件；可以选择为特定于设备的分离调用dma_buf_ops的detach()</w:t>
      </w:r>
    </w:p>
    <w:p>
      <w:pPr>
        <w:rPr>
          <w:rFonts w:eastAsia="宋体"/>
        </w:rPr>
      </w:pPr>
      <w:r>
        <w:rPr>
          <w:rFonts w:hint="eastAsia"/>
          <w:b/>
        </w:rPr>
        <w:t>参数</w:t>
      </w:r>
    </w:p>
    <w:p>
      <w:pPr>
        <w:rPr>
          <w:rFonts w:eastAsia="宋体"/>
        </w:rPr>
      </w:pPr>
      <w:r>
        <w:t>struct dma_buf *dmabuf</w:t>
      </w:r>
    </w:p>
    <w:p>
      <w:pPr>
        <w:rPr>
          <w:rFonts w:eastAsia="宋体"/>
        </w:rPr>
      </w:pPr>
      <w:r>
        <w:t>[in]要与其分离的缓冲区。</w:t>
      </w:r>
    </w:p>
    <w:p>
      <w:pPr>
        <w:rPr>
          <w:rFonts w:eastAsia="宋体"/>
        </w:rPr>
      </w:pPr>
      <w:r>
        <w:t>struct dma_buf_attachment *attach</w:t>
      </w:r>
    </w:p>
    <w:p>
      <w:pPr>
        <w:rPr>
          <w:rFonts w:eastAsia="宋体"/>
        </w:rPr>
      </w:pPr>
      <w:r>
        <w:t>[in]要分离的附件；此调用后将被释放。</w:t>
      </w:r>
    </w:p>
    <w:p>
      <w:pPr>
        <w:rPr>
          <w:rFonts w:eastAsia="宋体"/>
        </w:rPr>
      </w:pPr>
      <w:r>
        <w:rPr>
          <w:rFonts w:hint="eastAsia"/>
          <w:b/>
        </w:rPr>
        <w:t>说明</w:t>
      </w:r>
    </w:p>
    <w:p>
      <w:pPr>
        <w:rPr>
          <w:rFonts w:eastAsia="宋体"/>
        </w:rPr>
      </w:pPr>
      <w:r>
        <w:t>清理通过调用dma_buf_attach()获得的设备附件。</w:t>
      </w:r>
    </w:p>
    <w:p>
      <w:pPr>
        <w:pStyle w:val="5"/>
        <w:spacing w:before="156" w:after="156"/>
        <w:ind w:firstLine="560"/>
        <w:rPr>
          <w:rFonts w:eastAsia="宋体"/>
        </w:rPr>
      </w:pPr>
      <w:r>
        <w:t>struct sg_</w:t>
      </w:r>
      <w:r>
        <w:rPr>
          <w:rFonts w:hint="eastAsia"/>
        </w:rPr>
        <w:t xml:space="preserve">table </w:t>
      </w:r>
      <w:r>
        <w:t>* dma_buf_map_attachment(struct dma_buf_attachment *attach, enum dma_data_direction direction)</w:t>
      </w:r>
    </w:p>
    <w:p>
      <w:pPr>
        <w:rPr>
          <w:rFonts w:eastAsia="宋体"/>
        </w:rPr>
      </w:pPr>
      <w:r>
        <w:rPr>
          <w:rFonts w:hint="eastAsia"/>
        </w:rPr>
        <w:t>返回</w:t>
      </w:r>
      <w:r>
        <w:t>附件的分散列表表；映射为_device_地址空间。是dma_buf_ops的map_dma_buf()的封装器。</w:t>
      </w:r>
    </w:p>
    <w:p>
      <w:pPr>
        <w:rPr>
          <w:rFonts w:eastAsia="宋体"/>
        </w:rPr>
      </w:pPr>
      <w:r>
        <w:rPr>
          <w:rFonts w:hint="eastAsia"/>
          <w:b/>
        </w:rPr>
        <w:t>参数</w:t>
      </w:r>
    </w:p>
    <w:p>
      <w:pPr>
        <w:rPr>
          <w:rFonts w:eastAsia="宋体"/>
        </w:rPr>
      </w:pPr>
      <w:r>
        <w:t>struct dma_buf_attachment *attach</w:t>
      </w:r>
    </w:p>
    <w:p>
      <w:pPr>
        <w:rPr>
          <w:rFonts w:eastAsia="宋体"/>
        </w:rPr>
      </w:pPr>
      <w:r>
        <w:t>[in]要</w:t>
      </w:r>
      <w:r>
        <w:rPr>
          <w:rFonts w:hint="eastAsia"/>
        </w:rPr>
        <w:t>返回</w:t>
      </w:r>
      <w:r>
        <w:t>其scatterlist的附件</w:t>
      </w:r>
    </w:p>
    <w:p>
      <w:pPr>
        <w:rPr>
          <w:rFonts w:eastAsia="宋体"/>
        </w:rPr>
      </w:pPr>
      <w:r>
        <w:t>enum dma_data_direction direction</w:t>
      </w:r>
    </w:p>
    <w:p>
      <w:pPr>
        <w:rPr>
          <w:rFonts w:eastAsia="宋体"/>
        </w:rPr>
      </w:pPr>
      <w:r>
        <w:t>[in]DMA传输的方向</w:t>
      </w:r>
    </w:p>
    <w:p>
      <w:pPr>
        <w:rPr>
          <w:rFonts w:eastAsia="宋体"/>
        </w:rPr>
      </w:pPr>
      <w:r>
        <w:rPr>
          <w:rFonts w:hint="eastAsia"/>
          <w:b/>
        </w:rPr>
        <w:t>说明</w:t>
      </w:r>
    </w:p>
    <w:p>
      <w:pPr>
        <w:rPr>
          <w:rFonts w:eastAsia="宋体"/>
        </w:rPr>
      </w:pPr>
      <w:r>
        <w:rPr>
          <w:rFonts w:hint="eastAsia"/>
        </w:rPr>
        <w:t>返回</w:t>
      </w:r>
      <w:r>
        <w:t>包含要</w:t>
      </w:r>
      <w:r>
        <w:rPr>
          <w:rFonts w:hint="eastAsia"/>
        </w:rPr>
        <w:t>返回</w:t>
      </w:r>
      <w:r>
        <w:t>的scatterlist的sg_table；</w:t>
      </w:r>
      <w:r>
        <w:rPr>
          <w:rFonts w:hint="eastAsia"/>
        </w:rPr>
        <w:t>返回</w:t>
      </w:r>
      <w:r>
        <w:t>错误时</w:t>
      </w:r>
      <w:r>
        <w:rPr>
          <w:rFonts w:hint="eastAsia"/>
        </w:rPr>
        <w:t>返回</w:t>
      </w:r>
      <w:r>
        <w:t>ERR_PTR。如果被信号打断，可能会</w:t>
      </w:r>
      <w:r>
        <w:rPr>
          <w:rFonts w:hint="eastAsia"/>
        </w:rPr>
        <w:t>返回</w:t>
      </w:r>
      <w:r>
        <w:t>-EINTR。</w:t>
      </w:r>
    </w:p>
    <w:p>
      <w:pPr>
        <w:rPr>
          <w:rFonts w:eastAsia="宋体"/>
        </w:rPr>
      </w:pPr>
      <w:r>
        <w:t>必须使用dma_buf_unmap_attachment()取消映射映射。请注意，底层后备存储器在映射存在的情况下被固定，因此用户/导入者不应持有映射时间过长。</w:t>
      </w:r>
    </w:p>
    <w:p>
      <w:pPr>
        <w:pStyle w:val="5"/>
        <w:spacing w:before="156" w:after="156"/>
        <w:ind w:firstLine="560"/>
        <w:rPr>
          <w:rFonts w:eastAsia="宋体"/>
        </w:rPr>
      </w:pPr>
      <w:r>
        <w:t>void dma_buf_unmap_attachment(struct dma_buf_attachment *attach, struct sg_table *sg_table, enum dma_data_direction direction)</w:t>
      </w:r>
    </w:p>
    <w:p>
      <w:pPr>
        <w:rPr>
          <w:rFonts w:eastAsia="宋体"/>
        </w:rPr>
      </w:pPr>
      <w:r>
        <w:t>取消映射并减少缓冲区的使用计数；可能会释放相关的分散列表。是dma_buf_ops的unmap_dma_buf()的封装器。</w:t>
      </w:r>
    </w:p>
    <w:p>
      <w:pPr>
        <w:rPr>
          <w:rFonts w:eastAsia="宋体"/>
        </w:rPr>
      </w:pPr>
      <w:r>
        <w:rPr>
          <w:rFonts w:hint="eastAsia"/>
          <w:b/>
        </w:rPr>
        <w:t>参数</w:t>
      </w:r>
    </w:p>
    <w:p>
      <w:pPr>
        <w:rPr>
          <w:rFonts w:eastAsia="宋体"/>
        </w:rPr>
      </w:pPr>
      <w:r>
        <w:t>struct dma_buf_attachment *attach</w:t>
      </w:r>
    </w:p>
    <w:p>
      <w:pPr>
        <w:rPr>
          <w:rFonts w:eastAsia="宋体"/>
        </w:rPr>
      </w:pPr>
      <w:r>
        <w:t>[in]要从其中取消映射缓冲区的附件</w:t>
      </w:r>
    </w:p>
    <w:p>
      <w:pPr>
        <w:rPr>
          <w:rFonts w:eastAsia="宋体"/>
        </w:rPr>
      </w:pPr>
      <w:r>
        <w:t>struct sg_table *sg_table</w:t>
      </w:r>
    </w:p>
    <w:p>
      <w:pPr>
        <w:rPr>
          <w:rFonts w:eastAsia="宋体"/>
        </w:rPr>
      </w:pPr>
      <w:r>
        <w:t>[in]要取消映射其缓冲区的scatterlist信息</w:t>
      </w:r>
    </w:p>
    <w:p>
      <w:pPr>
        <w:rPr>
          <w:rFonts w:eastAsia="宋体"/>
        </w:rPr>
      </w:pPr>
      <w:r>
        <w:t>enum dma_data_direction direction</w:t>
      </w:r>
    </w:p>
    <w:p>
      <w:pPr>
        <w:rPr>
          <w:rFonts w:eastAsia="宋体"/>
        </w:rPr>
      </w:pPr>
      <w:r>
        <w:t>[in]DMA传输的方向</w:t>
      </w:r>
    </w:p>
    <w:p>
      <w:pPr>
        <w:rPr>
          <w:rFonts w:eastAsia="宋体"/>
        </w:rPr>
      </w:pPr>
      <w:r>
        <w:rPr>
          <w:rFonts w:hint="eastAsia"/>
          <w:b/>
        </w:rPr>
        <w:t>说明</w:t>
      </w:r>
    </w:p>
    <w:p>
      <w:pPr>
        <w:rPr>
          <w:rFonts w:eastAsia="宋体"/>
        </w:rPr>
      </w:pPr>
      <w:r>
        <w:t>这将取消映射通过dma_buf_map_attachment()获得的附加的DMA映射。</w:t>
      </w:r>
    </w:p>
    <w:p>
      <w:pPr>
        <w:pStyle w:val="5"/>
        <w:spacing w:before="156" w:after="156"/>
        <w:ind w:firstLine="560"/>
        <w:rPr>
          <w:rFonts w:eastAsia="宋体"/>
        </w:rPr>
      </w:pPr>
      <w:r>
        <w:t>int dma_buf_begin_</w:t>
      </w:r>
      <w:r>
        <w:rPr>
          <w:rFonts w:hint="eastAsia"/>
        </w:rPr>
        <w:t>cpu</w:t>
      </w:r>
      <w:r>
        <w:t>_access(struct dma_buf *dmabuf, enum dma_data_direction direction)</w:t>
      </w:r>
    </w:p>
    <w:p>
      <w:r>
        <w:t>必须在内核</w:t>
      </w:r>
      <w:r>
        <w:rPr>
          <w:rFonts w:hint="eastAsia"/>
        </w:rPr>
        <w:t>上下文</w:t>
      </w:r>
      <w:r>
        <w:t>中从CPU访问dma_buf之前调用。调用begin_cpu_access以允许出口商特定的准备工作。对于指定的访问方向，仅在指定范围内保证一致性。</w:t>
      </w:r>
    </w:p>
    <w:p>
      <w:pPr>
        <w:rPr>
          <w:rFonts w:eastAsia="宋体"/>
        </w:rPr>
      </w:pPr>
      <w:r>
        <w:rPr>
          <w:rFonts w:hint="eastAsia"/>
          <w:b/>
        </w:rPr>
        <w:t>参数</w:t>
      </w:r>
    </w:p>
    <w:p>
      <w:pPr>
        <w:rPr>
          <w:rFonts w:eastAsia="宋体"/>
        </w:rPr>
      </w:pPr>
      <w:r>
        <w:t>struct dma_buf * dmabuf</w:t>
      </w:r>
    </w:p>
    <w:p>
      <w:pPr>
        <w:rPr>
          <w:rFonts w:eastAsia="宋体"/>
        </w:rPr>
      </w:pPr>
      <w:r>
        <w:t>[in] 为CPU准备访问的缓冲区。</w:t>
      </w:r>
    </w:p>
    <w:p>
      <w:pPr>
        <w:rPr>
          <w:rFonts w:eastAsia="宋体"/>
        </w:rPr>
      </w:pPr>
      <w:r>
        <w:t>enum dma_data_direction direction</w:t>
      </w:r>
    </w:p>
    <w:p>
      <w:pPr>
        <w:rPr>
          <w:rFonts w:eastAsia="宋体"/>
        </w:rPr>
      </w:pPr>
      <w:r>
        <w:t>[in] CPU访问范围的长度。</w:t>
      </w:r>
    </w:p>
    <w:p>
      <w:pPr>
        <w:rPr>
          <w:rFonts w:eastAsia="宋体"/>
        </w:rPr>
      </w:pPr>
      <w:r>
        <w:rPr>
          <w:rFonts w:hint="eastAsia"/>
          <w:b/>
        </w:rPr>
        <w:t>说明</w:t>
      </w:r>
    </w:p>
    <w:p>
      <w:pPr>
        <w:rPr>
          <w:rFonts w:eastAsia="宋体"/>
        </w:rPr>
      </w:pPr>
      <w:r>
        <w:t>CPU访问完成后，调用方应调用dma_buf_end_cpu_access()。只有在CPU访问同时由两个调用包围时，才保证与其他DMA访问一致。</w:t>
      </w:r>
    </w:p>
    <w:p>
      <w:pPr>
        <w:rPr>
          <w:rFonts w:eastAsia="宋体"/>
        </w:rPr>
      </w:pPr>
      <w:r>
        <w:t>可能</w:t>
      </w:r>
      <w:r>
        <w:rPr>
          <w:rFonts w:hint="eastAsia"/>
        </w:rPr>
        <w:t>返回</w:t>
      </w:r>
      <w:r>
        <w:t>负错误值，成功</w:t>
      </w:r>
      <w:r>
        <w:rPr>
          <w:rFonts w:hint="eastAsia"/>
        </w:rPr>
        <w:t>返回</w:t>
      </w:r>
      <w:r>
        <w:t>0。</w:t>
      </w:r>
    </w:p>
    <w:p>
      <w:pPr>
        <w:pStyle w:val="5"/>
        <w:spacing w:before="156" w:after="156"/>
        <w:ind w:firstLine="560"/>
        <w:rPr>
          <w:rFonts w:eastAsia="宋体"/>
        </w:rPr>
      </w:pPr>
      <w:r>
        <w:t>int dma_buf_end_cpu_</w:t>
      </w:r>
      <w:r>
        <w:rPr>
          <w:rFonts w:hint="eastAsia"/>
        </w:rPr>
        <w:t>access</w:t>
      </w:r>
      <w:r>
        <w:t>(struct dma_buf * dmabuf，enum dma_data_direction direction)</w:t>
      </w:r>
    </w:p>
    <w:p>
      <w:r>
        <w:t>在内核</w:t>
      </w:r>
      <w:r>
        <w:rPr>
          <w:rFonts w:hint="eastAsia"/>
        </w:rPr>
        <w:t>上下文</w:t>
      </w:r>
      <w:r>
        <w:t>中从CPU访问dma_buf后必须调用。调用end_cpu_access以允许出口特定操作。一致性仅在指定范围和指定访问方向内保证。</w:t>
      </w:r>
    </w:p>
    <w:p>
      <w:pPr>
        <w:rPr>
          <w:rFonts w:eastAsia="宋体"/>
        </w:rPr>
      </w:pPr>
      <w:r>
        <w:rPr>
          <w:rFonts w:hint="eastAsia"/>
          <w:b/>
        </w:rPr>
        <w:t>参数</w:t>
      </w:r>
    </w:p>
    <w:p>
      <w:pPr>
        <w:rPr>
          <w:rFonts w:eastAsia="宋体"/>
        </w:rPr>
      </w:pPr>
      <w:r>
        <w:t>struct dma_buf * dmabuf</w:t>
      </w:r>
    </w:p>
    <w:p>
      <w:pPr>
        <w:rPr>
          <w:rFonts w:eastAsia="宋体"/>
        </w:rPr>
      </w:pPr>
      <w:r>
        <w:t>[in] 完成CPU访问的缓冲区。</w:t>
      </w:r>
    </w:p>
    <w:p>
      <w:pPr>
        <w:rPr>
          <w:rFonts w:eastAsia="宋体"/>
        </w:rPr>
      </w:pPr>
      <w:r>
        <w:t>enum dma_data_direction direction</w:t>
      </w:r>
    </w:p>
    <w:p>
      <w:pPr>
        <w:rPr>
          <w:rFonts w:eastAsia="宋体"/>
        </w:rPr>
      </w:pPr>
      <w:r>
        <w:t>[in] CPU访问范围的长度。</w:t>
      </w:r>
    </w:p>
    <w:p>
      <w:pPr>
        <w:rPr>
          <w:rFonts w:eastAsia="宋体"/>
        </w:rPr>
      </w:pPr>
      <w:r>
        <w:rPr>
          <w:rFonts w:hint="eastAsia"/>
          <w:b/>
        </w:rPr>
        <w:t>说明</w:t>
      </w:r>
    </w:p>
    <w:p>
      <w:pPr>
        <w:rPr>
          <w:rFonts w:eastAsia="宋体"/>
        </w:rPr>
      </w:pPr>
      <w:r>
        <w:t>这终止了使用dma_buf_begin_cpu_access()启动的CPU访问。</w:t>
      </w:r>
    </w:p>
    <w:p>
      <w:pPr>
        <w:rPr>
          <w:rFonts w:eastAsia="宋体"/>
        </w:rPr>
      </w:pPr>
      <w:r>
        <w:t>可能</w:t>
      </w:r>
      <w:r>
        <w:rPr>
          <w:rFonts w:hint="eastAsia"/>
        </w:rPr>
        <w:t>返回</w:t>
      </w:r>
      <w:r>
        <w:t>负错误值，成功</w:t>
      </w:r>
      <w:r>
        <w:rPr>
          <w:rFonts w:hint="eastAsia"/>
        </w:rPr>
        <w:t>返回</w:t>
      </w:r>
      <w:r>
        <w:t>0。</w:t>
      </w:r>
    </w:p>
    <w:p>
      <w:pPr>
        <w:pStyle w:val="5"/>
        <w:spacing w:before="156" w:after="156"/>
        <w:ind w:firstLine="560"/>
        <w:rPr>
          <w:rFonts w:eastAsia="宋体"/>
        </w:rPr>
      </w:pPr>
      <w:r>
        <w:t>void * dma_buf_kmap(</w:t>
      </w:r>
      <w:r>
        <w:rPr>
          <w:rFonts w:hint="eastAsia"/>
        </w:rPr>
        <w:t xml:space="preserve">struct </w:t>
      </w:r>
      <w:r>
        <w:t>dma_buf * dmabuf，unsigned long page_num)</w:t>
      </w:r>
    </w:p>
    <w:p>
      <w:pPr>
        <w:rPr>
          <w:rFonts w:eastAsia="宋体"/>
        </w:rPr>
      </w:pPr>
      <w:r>
        <w:t>将缓冲对象的页面映射到内核地址空间。与kmap和朋友们的限制相同。</w:t>
      </w:r>
    </w:p>
    <w:p>
      <w:pPr>
        <w:rPr>
          <w:rFonts w:eastAsia="宋体"/>
        </w:rPr>
      </w:pPr>
      <w:r>
        <w:rPr>
          <w:rFonts w:hint="eastAsia"/>
          <w:b/>
        </w:rPr>
        <w:t>参数</w:t>
      </w:r>
    </w:p>
    <w:p>
      <w:pPr>
        <w:rPr>
          <w:rFonts w:eastAsia="宋体"/>
        </w:rPr>
      </w:pPr>
      <w:r>
        <w:t>struct dma_buf * dmabuf</w:t>
      </w:r>
    </w:p>
    <w:p>
      <w:pPr>
        <w:rPr>
          <w:rFonts w:eastAsia="宋体"/>
        </w:rPr>
      </w:pPr>
      <w:r>
        <w:t>[in] 映射页面的缓冲区。</w:t>
      </w:r>
    </w:p>
    <w:p>
      <w:pPr>
        <w:rPr>
          <w:rFonts w:eastAsia="宋体"/>
        </w:rPr>
      </w:pPr>
      <w:r>
        <w:t>unsigned long page_num</w:t>
      </w:r>
    </w:p>
    <w:p>
      <w:pPr>
        <w:rPr>
          <w:rFonts w:eastAsia="宋体"/>
        </w:rPr>
      </w:pPr>
      <w:r>
        <w:t>[in] 要映射的页面，以PAGE_SIZE为单位。</w:t>
      </w:r>
    </w:p>
    <w:p>
      <w:pPr>
        <w:rPr>
          <w:rFonts w:eastAsia="宋体"/>
        </w:rPr>
      </w:pPr>
      <w:r>
        <w:rPr>
          <w:rFonts w:hint="eastAsia"/>
          <w:b/>
        </w:rPr>
        <w:t>说明</w:t>
      </w:r>
    </w:p>
    <w:p>
      <w:pPr>
        <w:rPr>
          <w:rFonts w:eastAsia="宋体"/>
        </w:rPr>
      </w:pPr>
      <w:r>
        <w:t>此调用必须始终成功，任何可能失败的必要准备工作都需要在begin_cpu_access中完成。</w:t>
      </w:r>
    </w:p>
    <w:p>
      <w:pPr>
        <w:pStyle w:val="5"/>
        <w:spacing w:before="156" w:after="156"/>
        <w:ind w:firstLine="560"/>
        <w:rPr>
          <w:rFonts w:eastAsia="宋体"/>
        </w:rPr>
      </w:pPr>
      <w:r>
        <w:t>void dma_buf_</w:t>
      </w:r>
      <w:r>
        <w:rPr>
          <w:rFonts w:hint="eastAsia"/>
        </w:rPr>
        <w:t>kunmap</w:t>
      </w:r>
      <w:r>
        <w:t>(struct dma_buf * dmabuf，unsigned long page_num，void * vaddr)</w:t>
      </w:r>
    </w:p>
    <w:p>
      <w:pPr>
        <w:rPr>
          <w:rFonts w:eastAsia="宋体"/>
        </w:rPr>
      </w:pPr>
      <w:r>
        <w:t>取消映射由dma_buf_kmap获得的页面。</w:t>
      </w:r>
    </w:p>
    <w:p>
      <w:pPr>
        <w:rPr>
          <w:rFonts w:eastAsia="宋体"/>
        </w:rPr>
      </w:pPr>
      <w:r>
        <w:rPr>
          <w:rFonts w:hint="eastAsia"/>
          <w:b/>
        </w:rPr>
        <w:t>参数</w:t>
      </w:r>
    </w:p>
    <w:p>
      <w:pPr>
        <w:rPr>
          <w:rFonts w:eastAsia="宋体"/>
        </w:rPr>
      </w:pPr>
      <w:r>
        <w:t>struct dma_buf * dmabuf</w:t>
      </w:r>
    </w:p>
    <w:p>
      <w:pPr>
        <w:rPr>
          <w:rFonts w:eastAsia="宋体"/>
        </w:rPr>
      </w:pPr>
      <w:r>
        <w:t>[in] 取消映射页面的缓冲区。</w:t>
      </w:r>
    </w:p>
    <w:p>
      <w:pPr>
        <w:rPr>
          <w:rFonts w:eastAsia="宋体"/>
        </w:rPr>
      </w:pPr>
      <w:r>
        <w:t>unsigned long page_num</w:t>
      </w:r>
    </w:p>
    <w:p>
      <w:pPr>
        <w:rPr>
          <w:rFonts w:eastAsia="宋体"/>
        </w:rPr>
      </w:pPr>
      <w:r>
        <w:t>[in] 要取消映射的页面，以PAGE_SIZE为单位。</w:t>
      </w:r>
    </w:p>
    <w:p>
      <w:pPr>
        <w:rPr>
          <w:rFonts w:eastAsia="宋体"/>
        </w:rPr>
      </w:pPr>
      <w:r>
        <w:t>void * vaddr</w:t>
      </w:r>
    </w:p>
    <w:p>
      <w:pPr>
        <w:rPr>
          <w:rFonts w:eastAsia="宋体"/>
        </w:rPr>
      </w:pPr>
      <w:r>
        <w:t>[in] 从dma_buf_kmap获得的内核空间指针。</w:t>
      </w:r>
    </w:p>
    <w:p>
      <w:pPr>
        <w:rPr>
          <w:rFonts w:eastAsia="宋体"/>
        </w:rPr>
      </w:pPr>
      <w:r>
        <w:rPr>
          <w:rFonts w:hint="eastAsia"/>
          <w:b/>
        </w:rPr>
        <w:t>说明</w:t>
      </w:r>
    </w:p>
    <w:p>
      <w:pPr>
        <w:rPr>
          <w:rFonts w:eastAsia="宋体"/>
        </w:rPr>
      </w:pPr>
      <w:r>
        <w:t>此调用必须始终成功。</w:t>
      </w:r>
    </w:p>
    <w:p>
      <w:pPr>
        <w:pStyle w:val="5"/>
        <w:spacing w:before="156" w:after="156"/>
        <w:ind w:firstLine="560"/>
        <w:rPr>
          <w:rFonts w:eastAsia="宋体"/>
        </w:rPr>
      </w:pPr>
      <w:r>
        <w:t xml:space="preserve">int dma_buf_mmap(struct </w:t>
      </w:r>
      <w:r>
        <w:rPr>
          <w:rFonts w:hint="eastAsia"/>
        </w:rPr>
        <w:t>dma</w:t>
      </w:r>
      <w:r>
        <w:t>_buf * dmabuf，struct vm_area_struct * vma，unsigned long pgoff)</w:t>
      </w:r>
    </w:p>
    <w:p>
      <w:pPr>
        <w:rPr>
          <w:rFonts w:eastAsia="宋体"/>
        </w:rPr>
      </w:pPr>
      <w:r>
        <w:t>设置具有给定vma的用户空间mmap</w:t>
      </w:r>
    </w:p>
    <w:p>
      <w:pPr>
        <w:rPr>
          <w:rFonts w:eastAsia="宋体"/>
        </w:rPr>
      </w:pPr>
      <w:r>
        <w:rPr>
          <w:rFonts w:hint="eastAsia"/>
          <w:b/>
        </w:rPr>
        <w:t>参数</w:t>
      </w:r>
    </w:p>
    <w:p>
      <w:pPr>
        <w:rPr>
          <w:rFonts w:eastAsia="宋体"/>
        </w:rPr>
      </w:pPr>
      <w:r>
        <w:t>struct dma_buf * dmabuf</w:t>
      </w:r>
    </w:p>
    <w:p>
      <w:pPr>
        <w:rPr>
          <w:rFonts w:eastAsia="宋体"/>
        </w:rPr>
      </w:pPr>
      <w:r>
        <w:t>[in] 应支持vma的缓冲区</w:t>
      </w:r>
    </w:p>
    <w:p>
      <w:pPr>
        <w:rPr>
          <w:rFonts w:eastAsia="宋体"/>
        </w:rPr>
      </w:pPr>
      <w:r>
        <w:t>struct vm_area_struct * vma</w:t>
      </w:r>
    </w:p>
    <w:p>
      <w:pPr>
        <w:rPr>
          <w:rFonts w:eastAsia="宋体"/>
        </w:rPr>
      </w:pPr>
      <w:r>
        <w:t>[in] mmap的vma</w:t>
      </w:r>
    </w:p>
    <w:p>
      <w:pPr>
        <w:rPr>
          <w:rFonts w:eastAsia="宋体"/>
        </w:rPr>
      </w:pPr>
      <w:r>
        <w:t>unsigned long pgoff</w:t>
      </w:r>
    </w:p>
    <w:p>
      <w:pPr>
        <w:rPr>
          <w:rFonts w:eastAsia="宋体"/>
        </w:rPr>
      </w:pPr>
      <w:r>
        <w:t>[in] 从dma-buf缓冲区中的哪个页面偏移量开始此mmap应开始。</w:t>
      </w:r>
    </w:p>
    <w:p>
      <w:pPr>
        <w:rPr>
          <w:rFonts w:eastAsia="宋体"/>
        </w:rPr>
      </w:pPr>
      <w:r>
        <w:rPr>
          <w:rFonts w:hint="eastAsia"/>
          <w:b/>
        </w:rPr>
        <w:t>说明</w:t>
      </w:r>
    </w:p>
    <w:p>
      <w:pPr>
        <w:rPr>
          <w:rFonts w:eastAsia="宋体"/>
        </w:rPr>
      </w:pPr>
      <w:r>
        <w:t>此函数调整传入的vma，以便指向dma_buf操作的文件。它还调整起始pgoff并对vma的大小进行边界检查。然后它调用出口方的mmap函数来设置映射。</w:t>
      </w:r>
    </w:p>
    <w:p>
      <w:pPr>
        <w:rPr>
          <w:rFonts w:eastAsia="宋体"/>
        </w:rPr>
      </w:pPr>
      <w:r>
        <w:t>可能</w:t>
      </w:r>
      <w:r>
        <w:rPr>
          <w:rFonts w:hint="eastAsia"/>
        </w:rPr>
        <w:t>返回</w:t>
      </w:r>
      <w:r>
        <w:t>负错误值，成功</w:t>
      </w:r>
      <w:r>
        <w:rPr>
          <w:rFonts w:hint="eastAsia"/>
        </w:rPr>
        <w:t>返回</w:t>
      </w:r>
      <w:r>
        <w:t>0。</w:t>
      </w:r>
    </w:p>
    <w:p>
      <w:pPr>
        <w:pStyle w:val="5"/>
        <w:spacing w:before="156" w:after="156"/>
        <w:ind w:firstLine="560"/>
        <w:rPr>
          <w:rFonts w:eastAsia="宋体"/>
        </w:rPr>
      </w:pPr>
      <w:r>
        <w:t>void * dma_buf_vmap(struct dma_buf * dmabuf)</w:t>
      </w:r>
    </w:p>
    <w:p>
      <w:pPr>
        <w:rPr>
          <w:rFonts w:eastAsia="宋体"/>
        </w:rPr>
      </w:pPr>
      <w:r>
        <w:t>在内核地址空间中为缓冲区对象创建虚拟映射。与vmap和朋友们的限制相同。</w:t>
      </w:r>
    </w:p>
    <w:p>
      <w:pPr>
        <w:rPr>
          <w:rFonts w:eastAsia="宋体"/>
        </w:rPr>
      </w:pPr>
      <w:r>
        <w:rPr>
          <w:rFonts w:hint="eastAsia"/>
          <w:b/>
        </w:rPr>
        <w:t>参数</w:t>
      </w:r>
    </w:p>
    <w:p>
      <w:pPr>
        <w:rPr>
          <w:rFonts w:eastAsia="宋体"/>
        </w:rPr>
      </w:pPr>
      <w:r>
        <w:t>struct dma_buf * dmabuf</w:t>
      </w:r>
    </w:p>
    <w:p>
      <w:pPr>
        <w:rPr>
          <w:rFonts w:eastAsia="宋体"/>
        </w:rPr>
      </w:pPr>
      <w:r>
        <w:t>[in] 要vmap的缓冲区</w:t>
      </w:r>
    </w:p>
    <w:p>
      <w:pPr>
        <w:rPr>
          <w:rFonts w:eastAsia="宋体"/>
        </w:rPr>
      </w:pPr>
      <w:r>
        <w:rPr>
          <w:rFonts w:hint="eastAsia"/>
          <w:b/>
        </w:rPr>
        <w:t>说明</w:t>
      </w:r>
    </w:p>
    <w:p>
      <w:pPr>
        <w:rPr>
          <w:rFonts w:eastAsia="宋体"/>
        </w:rPr>
      </w:pPr>
      <w:r>
        <w:t>由于缺少虚拟映射地址空间，此调用可能会失败。这些调用在驱动程序中是可选的。它们的预期用途是用于高使用对象的线性内核空间映射。请尝试在考虑这些接口之前使用kmap / kunmap。</w:t>
      </w:r>
    </w:p>
    <w:p>
      <w:pPr>
        <w:rPr>
          <w:rFonts w:eastAsia="宋体"/>
        </w:rPr>
      </w:pPr>
      <w:r>
        <w:t>出错时</w:t>
      </w:r>
      <w:r>
        <w:rPr>
          <w:rFonts w:hint="eastAsia"/>
        </w:rPr>
        <w:t>返回</w:t>
      </w:r>
      <w:r>
        <w:t>NULL。</w:t>
      </w:r>
    </w:p>
    <w:p>
      <w:pPr>
        <w:pStyle w:val="5"/>
        <w:spacing w:before="156" w:after="156"/>
        <w:ind w:firstLine="560"/>
        <w:rPr>
          <w:rFonts w:eastAsia="宋体"/>
        </w:rPr>
      </w:pPr>
      <w:r>
        <w:t>void dma_buf_vunmap(</w:t>
      </w:r>
      <w:r>
        <w:rPr>
          <w:rFonts w:hint="eastAsia"/>
        </w:rPr>
        <w:t xml:space="preserve">struct </w:t>
      </w:r>
      <w:r>
        <w:t>dma_buf * dmabuf，void * vaddr)</w:t>
      </w:r>
    </w:p>
    <w:p>
      <w:pPr>
        <w:rPr>
          <w:rFonts w:eastAsia="宋体"/>
        </w:rPr>
      </w:pPr>
      <w:r>
        <w:t>取消映射由dma_buf_vmap获得的vmap。</w:t>
      </w:r>
    </w:p>
    <w:p>
      <w:pPr>
        <w:rPr>
          <w:rFonts w:eastAsia="宋体"/>
        </w:rPr>
      </w:pPr>
      <w:r>
        <w:rPr>
          <w:rFonts w:hint="eastAsia"/>
          <w:b/>
        </w:rPr>
        <w:t>参数</w:t>
      </w:r>
    </w:p>
    <w:p>
      <w:pPr>
        <w:rPr>
          <w:rFonts w:eastAsia="宋体"/>
        </w:rPr>
      </w:pPr>
      <w:r>
        <w:t>struct dma_buf * dmabuf</w:t>
      </w:r>
    </w:p>
    <w:p>
      <w:pPr>
        <w:rPr>
          <w:rFonts w:eastAsia="宋体"/>
        </w:rPr>
      </w:pPr>
      <w:r>
        <w:t>[in] 要取消映射的缓冲区</w:t>
      </w:r>
    </w:p>
    <w:p>
      <w:pPr>
        <w:rPr>
          <w:rFonts w:eastAsia="宋体"/>
        </w:rPr>
      </w:pPr>
      <w:r>
        <w:t>void * vaddr</w:t>
      </w:r>
    </w:p>
    <w:p>
      <w:pPr>
        <w:rPr>
          <w:rFonts w:eastAsia="宋体"/>
        </w:rPr>
      </w:pPr>
      <w:r>
        <w:t>[in] 要取消映射的vmap</w:t>
      </w:r>
    </w:p>
    <w:p>
      <w:pPr>
        <w:pStyle w:val="5"/>
        <w:spacing w:before="156" w:after="156"/>
        <w:ind w:firstLine="560"/>
        <w:rPr>
          <w:rFonts w:eastAsia="宋体"/>
        </w:rPr>
      </w:pPr>
      <w:r>
        <w:t>struct dma_buf_ops</w:t>
      </w:r>
    </w:p>
    <w:p>
      <w:pPr>
        <w:rPr>
          <w:rFonts w:eastAsia="宋体"/>
        </w:rPr>
      </w:pPr>
      <w:r>
        <w:t>可在struct dma_buf上执行的操作</w:t>
      </w:r>
    </w:p>
    <w:p>
      <w:pPr>
        <w:rPr>
          <w:b/>
          <w:bCs/>
        </w:rPr>
      </w:pPr>
      <w:r>
        <w:rPr>
          <w:rFonts w:hint="eastAsia"/>
          <w:b/>
          <w:bCs/>
        </w:rPr>
        <w:t>定义</w:t>
      </w:r>
    </w:p>
    <w:p>
      <w:pPr>
        <w:pStyle w:val="42"/>
      </w:pPr>
      <w:r>
        <w:t>struct dma_buf_ops {</w:t>
      </w:r>
    </w:p>
    <w:p>
      <w:pPr>
        <w:pStyle w:val="42"/>
      </w:pPr>
      <w:r>
        <w:t xml:space="preserve">  int (*attach)(struct dma_buf *, struct dma_buf_attachment *); </w:t>
      </w:r>
    </w:p>
    <w:p>
      <w:pPr>
        <w:pStyle w:val="42"/>
      </w:pPr>
      <w:r>
        <w:t xml:space="preserve">  void (*detach)(struct dma_buf *, struct dma_buf_attachment *); </w:t>
      </w:r>
    </w:p>
    <w:p>
      <w:pPr>
        <w:pStyle w:val="42"/>
      </w:pPr>
      <w:r>
        <w:t xml:space="preserve">  struct sg_table * (*map_dma_buf)(struct dma_buf_attachment *, enum dma_data_direction); </w:t>
      </w:r>
    </w:p>
    <w:p>
      <w:pPr>
        <w:pStyle w:val="42"/>
      </w:pPr>
      <w:r>
        <w:t xml:space="preserve">  void (*unmap_dma_buf)(struct dma_buf_attachment *,struct sg_table *, enum dma_data_direction); </w:t>
      </w:r>
    </w:p>
    <w:p>
      <w:pPr>
        <w:pStyle w:val="42"/>
      </w:pPr>
      <w:r>
        <w:t xml:space="preserve">  void (*release)(struct dma_buf *); </w:t>
      </w:r>
    </w:p>
    <w:p>
      <w:pPr>
        <w:pStyle w:val="42"/>
      </w:pPr>
      <w:r>
        <w:t xml:space="preserve">  int (*begin_cpu_access)(struct dma_buf *, enum dma_data_direction); </w:t>
      </w:r>
    </w:p>
    <w:p>
      <w:pPr>
        <w:pStyle w:val="42"/>
      </w:pPr>
      <w:r>
        <w:t xml:space="preserve">  int (*end_cpu_access)(struct dma_buf *, enum dma_data_direction); </w:t>
      </w:r>
    </w:p>
    <w:p>
      <w:pPr>
        <w:pStyle w:val="42"/>
      </w:pPr>
      <w:r>
        <w:t xml:space="preserve">  void *(*map)(struct dma_buf *, unsigned long); </w:t>
      </w:r>
    </w:p>
    <w:p>
      <w:pPr>
        <w:pStyle w:val="42"/>
      </w:pPr>
      <w:r>
        <w:t xml:space="preserve">  void (*unmap)(struct dma_buf *, unsigned long, void *); </w:t>
      </w:r>
    </w:p>
    <w:p>
      <w:pPr>
        <w:pStyle w:val="42"/>
      </w:pPr>
      <w:r>
        <w:t xml:space="preserve">  int (*mmap)(struct dma_buf *, struct vm_area_struct *vma);</w:t>
      </w:r>
    </w:p>
    <w:p>
      <w:pPr>
        <w:pStyle w:val="42"/>
      </w:pPr>
      <w:r>
        <w:t xml:space="preserve">  void *(*vmap)(struct dma_buf *); </w:t>
      </w:r>
    </w:p>
    <w:p>
      <w:pPr>
        <w:pStyle w:val="42"/>
      </w:pPr>
      <w:r>
        <w:t xml:space="preserve">  void (*vunmap)(struct dma_buf *, void *vaddr);</w:t>
      </w:r>
    </w:p>
    <w:p>
      <w:pPr>
        <w:pStyle w:val="42"/>
      </w:pPr>
      <w:r>
        <w:t>};</w:t>
      </w:r>
    </w:p>
    <w:p>
      <w:pPr>
        <w:rPr>
          <w:b/>
          <w:bCs/>
        </w:rPr>
      </w:pPr>
      <w:r>
        <w:rPr>
          <w:rFonts w:hint="eastAsia"/>
          <w:b/>
          <w:bCs/>
        </w:rPr>
        <w:t>成员</w:t>
      </w:r>
    </w:p>
    <w:p>
      <w:r>
        <w:t>attach</w:t>
      </w:r>
    </w:p>
    <w:p>
      <w:r>
        <w:t>调用 from</w:t>
      </w:r>
      <w:r>
        <w:fldChar w:fldCharType="begin"/>
      </w:r>
      <w:r>
        <w:instrText xml:space="preserve"> HYPERLINK "https://www.kernel.org/doc/html/v4.19/driver-api/dma-buf.html" \l "c.dma_buf_attach" \o "dma_buf_attach" </w:instrText>
      </w:r>
      <w:r>
        <w:fldChar w:fldCharType="separate"/>
      </w:r>
      <w:r>
        <w:t>dma_buf_attach()</w:t>
      </w:r>
      <w:r>
        <w:fldChar w:fldCharType="end"/>
      </w:r>
      <w:r>
        <w:t>以确保给定的 </w:t>
      </w:r>
      <w:r>
        <w:fldChar w:fldCharType="begin"/>
      </w:r>
      <w:r>
        <w:instrText xml:space="preserve"> HYPERLINK "https://www.kernel.org/doc/html/v4.19/driver-api/dma-buf.html" \l "c.dma_buf_attachment" \o "dma_buf_attachment" </w:instrText>
      </w:r>
      <w:r>
        <w:fldChar w:fldCharType="separate"/>
      </w:r>
      <w:r>
        <w:t>dma_buf_attachment.dev</w:t>
      </w:r>
      <w:r>
        <w:fldChar w:fldCharType="end"/>
      </w:r>
      <w:r>
        <w:t>可以访问提供的</w:t>
      </w:r>
      <w:r>
        <w:fldChar w:fldCharType="begin"/>
      </w:r>
      <w:r>
        <w:instrText xml:space="preserve"> HYPERLINK "https://www.kernel.org/doc/html/v4.19/driver-api/dma-buf.html" \l "c.dma_buf" \o "dma_buf" </w:instrText>
      </w:r>
      <w:r>
        <w:fldChar w:fldCharType="separate"/>
      </w:r>
      <w:r>
        <w:t>dma_buf</w:t>
      </w:r>
      <w:r>
        <w:fldChar w:fldCharType="end"/>
      </w:r>
      <w:r>
        <w:t>。支持特殊位置（如 VRAM 或特定于设备的分割区域）中的缓冲区对象的导出器应检查缓冲区是否可以移动到系统内存（或由提供的设备直接访问），否则需要使附加操作失败。</w:t>
      </w:r>
    </w:p>
    <w:p>
      <w:r>
        <w:t>导出器通常还应检查当前分配是否满足新设备的 DMA 约束。如果不是这种情况，并且无法移动分配，则附加操作也应该失败。</w:t>
      </w:r>
    </w:p>
    <w:p>
      <w:r>
        <w:t>任何出口商私人管家数据都可以存储在 </w:t>
      </w:r>
      <w:r>
        <w:fldChar w:fldCharType="begin"/>
      </w:r>
      <w:r>
        <w:instrText xml:space="preserve"> HYPERLINK "https://www.kernel.org/doc/html/v4.19/driver-api/dma-buf.html" \l "c.dma_buf_attachment" \o "dma_buf_attachment" </w:instrText>
      </w:r>
      <w:r>
        <w:fldChar w:fldCharType="separate"/>
      </w:r>
      <w:r>
        <w:t>dma_buf_attachment.priv</w:t>
      </w:r>
      <w:r>
        <w:fldChar w:fldCharType="end"/>
      </w:r>
      <w:r>
        <w:t>指针中。</w:t>
      </w:r>
    </w:p>
    <w:p>
      <w:r>
        <w:t>此回调是可选的。</w:t>
      </w:r>
    </w:p>
    <w:p>
      <w:r>
        <w:t>退货：</w:t>
      </w:r>
    </w:p>
    <w:p>
      <w:r>
        <w:t>成功时为 0，失败时为负错误代码。它可能会返回 -EBUSY 以表示后备存储已经分配并且与请求设备的要求不兼容。</w:t>
      </w:r>
    </w:p>
    <w:p>
      <w:r>
        <w:t>detach</w:t>
      </w:r>
    </w:p>
    <w:p>
      <w:r>
        <w:t>这被调用</w:t>
      </w:r>
      <w:r>
        <w:fldChar w:fldCharType="begin"/>
      </w:r>
      <w:r>
        <w:instrText xml:space="preserve"> HYPERLINK "https://www.kernel.org/doc/html/v4.19/driver-api/dma-buf.html" \l "c.dma_buf_detach" \o "dma_buf_detach" </w:instrText>
      </w:r>
      <w:r>
        <w:fldChar w:fldCharType="separate"/>
      </w:r>
      <w:r>
        <w:t>dma_buf_detach()</w:t>
      </w:r>
      <w:r>
        <w:fldChar w:fldCharType="end"/>
      </w:r>
      <w:r>
        <w:t>以释放一个</w:t>
      </w:r>
      <w:r>
        <w:fldChar w:fldCharType="begin"/>
      </w:r>
      <w:r>
        <w:instrText xml:space="preserve"> HYPERLINK "https://www.kernel.org/doc/html/v4.19/driver-api/dma-buf.html" \l "c.dma_buf_attachment" \o "dma_buf_attachment" </w:instrText>
      </w:r>
      <w:r>
        <w:fldChar w:fldCharType="separate"/>
      </w:r>
      <w:r>
        <w:t>dma_buf_attachment</w:t>
      </w:r>
      <w:r>
        <w:fldChar w:fldCharType="end"/>
      </w:r>
      <w:r>
        <w:t>. 提供这样的出口商可以清理 </w:t>
      </w:r>
      <w:r>
        <w:fldChar w:fldCharType="begin"/>
      </w:r>
      <w:r>
        <w:instrText xml:space="preserve"> HYPERLINK "https://www.kernel.org/doc/html/v4.19/driver-api/dma-buf.html" \l "c.dma_buf_attachment" \o "dma_buf_attachment" </w:instrText>
      </w:r>
      <w:r>
        <w:fldChar w:fldCharType="separate"/>
      </w:r>
      <w:r>
        <w:t>dma_buf_attachment</w:t>
      </w:r>
      <w:r>
        <w:fldChar w:fldCharType="end"/>
      </w:r>
      <w:r>
        <w:t>.</w:t>
      </w:r>
    </w:p>
    <w:p>
      <w:r>
        <w:t>此回调是可选的。</w:t>
      </w:r>
    </w:p>
    <w:p>
      <w:r>
        <w:t>map_dma_buf</w:t>
      </w:r>
    </w:p>
    <w:p>
      <w:r>
        <w:t>这由调用</w:t>
      </w:r>
      <w:r>
        <w:fldChar w:fldCharType="begin"/>
      </w:r>
      <w:r>
        <w:instrText xml:space="preserve"> HYPERLINK "https://www.kernel.org/doc/html/v4.19/driver-api/dma-buf.html" \l "c.dma_buf_map_attachment" \o "dma_buf_map_attachment" </w:instrText>
      </w:r>
      <w:r>
        <w:fldChar w:fldCharType="separate"/>
      </w:r>
      <w:r>
        <w:t>dma_buf_map_attachment()</w:t>
      </w:r>
      <w:r>
        <w:fldChar w:fldCharType="end"/>
      </w:r>
      <w:r>
        <w:t>并用于将共享映射</w:t>
      </w:r>
      <w:r>
        <w:fldChar w:fldCharType="begin"/>
      </w:r>
      <w:r>
        <w:instrText xml:space="preserve"> HYPERLINK "https://www.kernel.org/doc/html/v4.19/driver-api/dma-buf.html" \l "c.dma_buf" \o "dma_buf" </w:instrText>
      </w:r>
      <w:r>
        <w:fldChar w:fldCharType="separate"/>
      </w:r>
      <w:r>
        <w:t>dma_buf</w:t>
      </w:r>
      <w:r>
        <w:fldChar w:fldCharType="end"/>
      </w:r>
      <w:r>
        <w:t>到设备地址空间，这是强制性的。只有成功调用attach后才能调用它。这实质上将 DMA 缓冲区固定到位，并且不能再移动它</w:t>
      </w:r>
    </w:p>
    <w:p>
      <w:r>
        <w:t>该调用可能会休眠，例如，当首先需要分配后备存储或将其移动到适合所有当前连接的设备的位置时。</w:t>
      </w:r>
    </w:p>
    <w:p>
      <w:r>
        <w:t>请注意，此功能所需的任何特定缓冲区属性都应添加到 device_dma_parameters 中，可 </w:t>
      </w:r>
      <w:r>
        <w:fldChar w:fldCharType="begin"/>
      </w:r>
      <w:r>
        <w:instrText xml:space="preserve"> HYPERLINK "https://www.kernel.org/doc/html/v4.19/driver-api/infrastructure.html" \l "c.device" \o "设备" </w:instrText>
      </w:r>
      <w:r>
        <w:fldChar w:fldCharType="separate"/>
      </w:r>
      <w:r>
        <w:t>device.dma_params</w:t>
      </w:r>
      <w:r>
        <w:fldChar w:fldCharType="end"/>
      </w:r>
      <w:r>
        <w:t>通过</w:t>
      </w:r>
      <w:r>
        <w:fldChar w:fldCharType="begin"/>
      </w:r>
      <w:r>
        <w:instrText xml:space="preserve"> HYPERLINK "https://www.kernel.org/doc/html/v4.19/driver-api/dma-buf.html" \l "c.dma_buf_attachment" \o "dma_buf_attachment" </w:instrText>
      </w:r>
      <w:r>
        <w:fldChar w:fldCharType="separate"/>
      </w:r>
      <w:r>
        <w:t>dma_buf_attachment</w:t>
      </w:r>
      <w:r>
        <w:fldChar w:fldCharType="end"/>
      </w:r>
      <w:r>
        <w:t>. 附加回调也应该检查这些约束。</w:t>
      </w:r>
    </w:p>
    <w:p>
      <w:r>
        <w:t>如果这是第一次调用，导出器现在可以选择扫描此缓冲区的附件列表，整理附加设备的要求，并为缓冲区选择合适的后备存储。</w:t>
      </w:r>
    </w:p>
    <w:p>
      <w:r>
        <w:t>基于 enum dma_data_direction，可能有多个用户同时访问（可能是为了阅读），或者导出器可能希望为缓冲区用户提供的任何其他类型的共享。</w:t>
      </w:r>
    </w:p>
    <w:p>
      <w:r>
        <w:t>退货：</w:t>
      </w:r>
    </w:p>
    <w:p>
      <w:r>
        <w:t>DMA 缓冲区的分散列表或后备存储，已映射到所提供的附件sg_table的设备地址空间中。</w:t>
      </w:r>
      <w:r>
        <w:fldChar w:fldCharType="begin"/>
      </w:r>
      <w:r>
        <w:instrText xml:space="preserve"> HYPERLINK "https://www.kernel.org/doc/html/v4.19/driver-api/infrastructure.html" \l "c.device" \o "设备" </w:instrText>
      </w:r>
      <w:r>
        <w:fldChar w:fldCharType="separate"/>
      </w:r>
      <w:r>
        <w:t>device</w:t>
      </w:r>
      <w:r>
        <w:fldChar w:fldCharType="end"/>
      </w:r>
      <w:r>
        <w:fldChar w:fldCharType="begin"/>
      </w:r>
      <w:r>
        <w:instrText xml:space="preserve"> HYPERLINK "https://www.kernel.org/doc/html/v4.19/driver-api/dma-buf.html" \l "c.dma_buf_attachment" \o "dma_buf_attachment" </w:instrText>
      </w:r>
      <w:r>
        <w:fldChar w:fldCharType="separate"/>
      </w:r>
      <w:r>
        <w:t>dma_buf_attachment</w:t>
      </w:r>
      <w:r>
        <w:fldChar w:fldCharType="end"/>
      </w:r>
    </w:p>
    <w:p>
      <w:r>
        <w:t>失败时，返回一个包含在指针中的负错误值。在被阻塞时收到信号时也可能返回 -EINTR。</w:t>
      </w:r>
    </w:p>
    <w:p>
      <w:r>
        <w:t>unmap_dma_buf</w:t>
      </w:r>
    </w:p>
    <w:p>
      <w:r>
        <w:t>这由调用</w:t>
      </w:r>
      <w:r>
        <w:fldChar w:fldCharType="begin"/>
      </w:r>
      <w:r>
        <w:instrText xml:space="preserve"> HYPERLINK "https://www.kernel.org/doc/html/v4.19/driver-api/dma-buf.html" \l "c.dma_buf_unmap_attachment" \o "dma_buf_unmap_attachment" </w:instrText>
      </w:r>
      <w:r>
        <w:fldChar w:fldCharType="separate"/>
      </w:r>
      <w:r>
        <w:t>dma_buf_unmap_attachment()</w:t>
      </w:r>
      <w:r>
        <w:fldChar w:fldCharType="end"/>
      </w:r>
      <w:r>
        <w:t>并且应该取消映射并释放sg_table在map_dma_buf中分配的，这是强制性的。如果这是 DMA 缓冲区的最后一个映射，它还应该取消固定后备存储，如果导出器支持后备存储迁移。</w:t>
      </w:r>
    </w:p>
    <w:p>
      <w:r>
        <w:t>release</w:t>
      </w:r>
    </w:p>
    <w:p>
      <w:r>
        <w:t>在最后一个 dma_buf_put 释放之后调用</w:t>
      </w:r>
      <w:r>
        <w:fldChar w:fldCharType="begin"/>
      </w:r>
      <w:r>
        <w:instrText xml:space="preserve"> HYPERLINK "https://www.kernel.org/doc/html/v4.19/driver-api/dma-buf.html" \l "c.dma_buf" \o "dma_buf" </w:instrText>
      </w:r>
      <w:r>
        <w:fldChar w:fldCharType="separate"/>
      </w:r>
      <w:r>
        <w:t>dma_buf</w:t>
      </w:r>
      <w:r>
        <w:fldChar w:fldCharType="end"/>
      </w:r>
      <w:r>
        <w:t>，并且是强制的。</w:t>
      </w:r>
    </w:p>
    <w:p>
      <w:r>
        <w:t>begin_cpu_access</w:t>
      </w:r>
    </w:p>
    <w:p>
      <w:r>
        <w:t>这被调用</w:t>
      </w:r>
      <w:r>
        <w:fldChar w:fldCharType="begin"/>
      </w:r>
      <w:r>
        <w:instrText xml:space="preserve"> HYPERLINK "https://www.kernel.org/doc/html/v4.19/driver-api/dma-buf.html" \l "c.dma_buf_begin_cpu_access" \o "dma_buf_begin_cpu_access" </w:instrText>
      </w:r>
      <w:r>
        <w:fldChar w:fldCharType="separate"/>
      </w:r>
      <w:r>
        <w:t>dma_buf_begin_cpu_access()</w:t>
      </w:r>
      <w:r>
        <w:fldChar w:fldCharType="end"/>
      </w:r>
      <w:r>
        <w:t>并允许导出器确保内存实际上可用于 cpu 访问 - 导出器可能需要分配或换入并固定后备存储。导出器还需要确保 cpu 访问对于访问方向是一致的。导出器可以使用该方向来优化缓存刷新，即使用不同方向（读取而不是写入）的访问可能会返回陈旧甚至伪造的数据（例如，当导出器需要将数据复制到临时存储时）。</w:t>
      </w:r>
    </w:p>
    <w:p>
      <w:r>
        <w:t>此回调是可选的。</w:t>
      </w:r>
    </w:p>
    <w:p>
      <w:r>
        <w:t>FIXME：这既是通过用户空间的 DMA_BUF_IOCTL_SYNC 命令调用的（不应固定存储以避免将 de-factor mlock 权限交给用户空间），也适用于各种 kmap 接口的内核内部用户，其中后备存储必须是固定以保证原子 kmap 调用可以成功。由于没有 km​​ap 接口的内核用户，所以这不是真正的问题。</w:t>
      </w:r>
    </w:p>
    <w:p>
      <w:r>
        <w:t>退货：</w:t>
      </w:r>
    </w:p>
    <w:p>
      <w:r>
        <w:t>成功时为 0，失败时为负错误代码。例如，当无法分配后备存储时，这可能会失败。当调用被中断并需要重新启动时，也可以返回 -ERESTARTSYS 或 -EINTR。</w:t>
      </w:r>
    </w:p>
    <w:p>
      <w:r>
        <w:t>end_cpu_access</w:t>
      </w:r>
    </w:p>
    <w:p>
      <w:r>
        <w:fldChar w:fldCharType="begin"/>
      </w:r>
      <w:r>
        <w:instrText xml:space="preserve"> HYPERLINK "https://www.kernel.org/doc/html/v4.19/driver-api/dma-buf.html" \l "c.dma_buf_end_cpu_access" \o "dma_buf_end_cpu_access" </w:instrText>
      </w:r>
      <w:r>
        <w:fldChar w:fldCharType="separate"/>
      </w:r>
      <w:r>
        <w:t>dma_buf_end_cpu_access()</w:t>
      </w:r>
      <w:r>
        <w:fldChar w:fldCharType="end"/>
      </w:r>
      <w:r>
        <w:t>当导入器完成访问 CPU 时调用它。导出器可以使用它来刷新缓存并取消固定在begin_cpu_access中固定的任何资源。end_cpu_access 之后的任何 dma_buf kmap 调用的结果是未定义的。</w:t>
      </w:r>
    </w:p>
    <w:p>
      <w:r>
        <w:t>此回调是可选的。</w:t>
      </w:r>
    </w:p>
    <w:p>
      <w:r>
        <w:t>退货：</w:t>
      </w:r>
    </w:p>
    <w:p>
      <w:r>
        <w:t>成功时为 0，失败时为负错误代码。当调用被中断并需要重新启动时，可以返回 -ERESTARTSYS 或 -EINTR。</w:t>
      </w:r>
    </w:p>
    <w:p>
      <w:r>
        <w:t>map</w:t>
      </w:r>
    </w:p>
    <w:p>
      <w:r>
        <w:t>[可选] 将页面从缓冲区映射到内核地址空间。</w:t>
      </w:r>
    </w:p>
    <w:p>
      <w:r>
        <w:t>unmap</w:t>
      </w:r>
    </w:p>
    <w:p>
      <w:r>
        <w:t>[可选] 从缓冲区取消映射页面。</w:t>
      </w:r>
    </w:p>
    <w:p>
      <w:r>
        <w:t>mmap</w:t>
      </w:r>
    </w:p>
    <w:p>
      <w:r>
        <w:fldChar w:fldCharType="begin"/>
      </w:r>
      <w:r>
        <w:instrText xml:space="preserve"> HYPERLINK "https://www.kernel.org/doc/html/v4.19/driver-api/dma-buf.html" \l "c.dma_buf_mmap" \o "dma_buf_mmap" </w:instrText>
      </w:r>
      <w:r>
        <w:fldChar w:fldCharType="separate"/>
      </w:r>
      <w:r>
        <w:t>dma_buf_mmap()</w:t>
      </w:r>
      <w:r>
        <w:fldChar w:fldCharType="end"/>
      </w:r>
      <w:r>
        <w:t>此回调由函数使用</w:t>
      </w:r>
    </w:p>
    <w:p>
      <w:r>
        <w:t>请注意，映射需要不连贯，用户空间需要使用 DMA_BUF_IOCTL_SYNC 接口来限制 CPU 访问。</w:t>
      </w:r>
    </w:p>
    <w:p>
      <w:r>
        <w:t>因为 dma-buf 缓冲区在其生命周期内大小不变，dma-buf 内核会检查 vma 是否太大并拒绝此类映射。因此，出口商无需重复此支票。驾驶员无需自行检查。</w:t>
      </w:r>
    </w:p>
    <w:p>
      <w:r>
        <w:t>如果导出器需要手动刷新缓存，因此需要为 mmap 支持伪造一致性，则它需要能够清除所有指向后备存储的 ptes。现在 linux mm 需要一个与存储在 vma-&gt;vm_file 中的结构文件关联的结构地址空间，以使用函数 unmap_mapping_range 来完成。但是dma_buf 框架只用anon_file 结构文件支持每个dma_buf fd，即所有dma_buf 共享同一个文件。</w:t>
      </w:r>
    </w:p>
    <w:p>
      <w:r>
        <w:t>因此，导出器需要通过设置 vma-&gt;vm_file 并在 dma_buf mmap 回调中调整 vma-&gt;vm_pgoff 来设置自己的文件（和地址空间）关联。在 gem 驱动程序的特定情况下，导出器可以使用 gem 已经提供的 shmem 文件（并设置 vm_pgoff = 0）。然后导出器可以通过取消映射与他们自己的文件关联的结构地址空间的相应范围来切换文件。</w:t>
      </w:r>
    </w:p>
    <w:p>
      <w:r>
        <w:t>此回调是可选的。</w:t>
      </w:r>
    </w:p>
    <w:p>
      <w:r>
        <w:t>退货：</w:t>
      </w:r>
    </w:p>
    <w:p>
      <w:r>
        <w:t>成功时为 0，失败时为负错误代码。</w:t>
      </w:r>
    </w:p>
    <w:p>
      <w:r>
        <w:t>vmap</w:t>
      </w:r>
    </w:p>
    <w:p>
      <w:r>
        <w:t>[可选] 为缓冲区创建到内核地址空间的虚拟映射。与 vmap 和 friends 相同的限制适用。</w:t>
      </w:r>
    </w:p>
    <w:p>
      <w:r>
        <w:t>vunmap</w:t>
      </w:r>
    </w:p>
    <w:p>
      <w:r>
        <w:t>[可选] 从缓冲区取消映射 vmap</w:t>
      </w:r>
    </w:p>
    <w:p>
      <w:pPr>
        <w:pStyle w:val="5"/>
        <w:spacing w:before="156" w:after="156"/>
        <w:ind w:firstLine="560"/>
        <w:rPr>
          <w:rFonts w:eastAsia="宋体"/>
        </w:rPr>
      </w:pPr>
      <w:r>
        <w:t>struct dma_buf</w:t>
      </w:r>
    </w:p>
    <w:p>
      <w:r>
        <w:t>共享缓冲对象</w:t>
      </w:r>
    </w:p>
    <w:p>
      <w:pPr>
        <w:rPr>
          <w:b/>
          <w:bCs/>
        </w:rPr>
      </w:pPr>
      <w:r>
        <w:rPr>
          <w:rFonts w:hint="eastAsia"/>
          <w:b/>
          <w:bCs/>
        </w:rPr>
        <w:t>定义</w:t>
      </w:r>
    </w:p>
    <w:p>
      <w:pPr>
        <w:pStyle w:val="42"/>
      </w:pPr>
      <w:r>
        <w:t>struct dma_buf {</w:t>
      </w:r>
    </w:p>
    <w:p>
      <w:pPr>
        <w:pStyle w:val="42"/>
      </w:pPr>
      <w:r>
        <w:t xml:space="preserve">  size_t size;</w:t>
      </w:r>
    </w:p>
    <w:p>
      <w:pPr>
        <w:pStyle w:val="42"/>
      </w:pPr>
      <w:r>
        <w:t xml:space="preserve">  struct file *file;</w:t>
      </w:r>
    </w:p>
    <w:p>
      <w:pPr>
        <w:pStyle w:val="42"/>
      </w:pPr>
      <w:r>
        <w:t xml:space="preserve">  struct list_head attachments;</w:t>
      </w:r>
    </w:p>
    <w:p>
      <w:pPr>
        <w:pStyle w:val="42"/>
      </w:pPr>
      <w:r>
        <w:t xml:space="preserve">  const struct dma_buf_ops *ops;</w:t>
      </w:r>
    </w:p>
    <w:p>
      <w:pPr>
        <w:pStyle w:val="42"/>
      </w:pPr>
      <w:r>
        <w:t xml:space="preserve">  struct mutex lock;</w:t>
      </w:r>
    </w:p>
    <w:p>
      <w:pPr>
        <w:pStyle w:val="42"/>
      </w:pPr>
      <w:r>
        <w:t xml:space="preserve">  unsigned vmapping_counter;</w:t>
      </w:r>
    </w:p>
    <w:p>
      <w:pPr>
        <w:pStyle w:val="42"/>
      </w:pPr>
      <w:r>
        <w:t xml:space="preserve">  void *vmap_ptr;</w:t>
      </w:r>
    </w:p>
    <w:p>
      <w:pPr>
        <w:pStyle w:val="42"/>
      </w:pPr>
      <w:r>
        <w:t xml:space="preserve">  const char *exp_name;</w:t>
      </w:r>
    </w:p>
    <w:p>
      <w:pPr>
        <w:pStyle w:val="42"/>
      </w:pPr>
      <w:r>
        <w:t xml:space="preserve">  struct module *owner;</w:t>
      </w:r>
    </w:p>
    <w:p>
      <w:pPr>
        <w:pStyle w:val="42"/>
      </w:pPr>
      <w:r>
        <w:t xml:space="preserve">  struct list_head list_node;</w:t>
      </w:r>
    </w:p>
    <w:p>
      <w:pPr>
        <w:pStyle w:val="42"/>
      </w:pPr>
      <w:r>
        <w:t xml:space="preserve">  void *priv;</w:t>
      </w:r>
    </w:p>
    <w:p>
      <w:pPr>
        <w:pStyle w:val="42"/>
      </w:pPr>
      <w:r>
        <w:t xml:space="preserve">  struct reservation_object *resv;</w:t>
      </w:r>
    </w:p>
    <w:p>
      <w:pPr>
        <w:pStyle w:val="42"/>
      </w:pPr>
      <w:r>
        <w:t xml:space="preserve">  wait_queue_head_t poll;</w:t>
      </w:r>
    </w:p>
    <w:p>
      <w:pPr>
        <w:pStyle w:val="42"/>
      </w:pPr>
      <w:r>
        <w:t xml:space="preserve">  struct dma_buf_poll_cb_t {</w:t>
      </w:r>
    </w:p>
    <w:p>
      <w:pPr>
        <w:pStyle w:val="42"/>
      </w:pPr>
      <w:r>
        <w:t xml:space="preserve">    struct dma_fence_cb cb;</w:t>
      </w:r>
    </w:p>
    <w:p>
      <w:pPr>
        <w:pStyle w:val="42"/>
        <w:rPr>
          <w:lang w:val="fr-FR"/>
        </w:rPr>
      </w:pPr>
      <w:r>
        <w:t xml:space="preserve">    </w:t>
      </w:r>
      <w:r>
        <w:rPr>
          <w:lang w:val="fr-FR"/>
        </w:rPr>
        <w:t>wait_queue_head_t *poll;</w:t>
      </w:r>
    </w:p>
    <w:p>
      <w:pPr>
        <w:pStyle w:val="42"/>
      </w:pPr>
      <w:r>
        <w:rPr>
          <w:lang w:val="fr-FR"/>
        </w:rPr>
        <w:t xml:space="preserve">    </w:t>
      </w:r>
      <w:r>
        <w:t>__poll_t active;</w:t>
      </w:r>
    </w:p>
    <w:p>
      <w:pPr>
        <w:pStyle w:val="42"/>
      </w:pPr>
      <w:r>
        <w:t xml:space="preserve">  } cb_excl, cb_shared;</w:t>
      </w:r>
    </w:p>
    <w:p>
      <w:pPr>
        <w:pStyle w:val="42"/>
      </w:pPr>
      <w:r>
        <w:t>};</w:t>
      </w:r>
    </w:p>
    <w:p>
      <w:pPr>
        <w:rPr>
          <w:b/>
          <w:bCs/>
        </w:rPr>
      </w:pPr>
      <w:r>
        <w:rPr>
          <w:rFonts w:hint="eastAsia"/>
          <w:b/>
          <w:bCs/>
        </w:rPr>
        <w:t>成员</w:t>
      </w:r>
    </w:p>
    <w:p>
      <w:r>
        <w:rPr>
          <w:rFonts w:hint="eastAsia"/>
        </w:rPr>
        <w:t>size</w:t>
      </w:r>
    </w:p>
    <w:p>
      <w:r>
        <w:rPr>
          <w:rFonts w:hint="eastAsia"/>
        </w:rPr>
        <w:t>缓冲区的大小</w:t>
      </w:r>
    </w:p>
    <w:p>
      <w:r>
        <w:rPr>
          <w:rFonts w:hint="eastAsia"/>
        </w:rPr>
        <w:t>file</w:t>
      </w:r>
    </w:p>
    <w:p>
      <w:r>
        <w:rPr>
          <w:rFonts w:hint="eastAsia"/>
        </w:rPr>
        <w:t>用于跨共享缓冲区和重新计数的文件指针。</w:t>
      </w:r>
    </w:p>
    <w:p>
      <w:r>
        <w:rPr>
          <w:rFonts w:hint="eastAsia"/>
        </w:rPr>
        <w:t>attachments</w:t>
      </w:r>
    </w:p>
    <w:p>
      <w:r>
        <w:rPr>
          <w:rFonts w:hint="eastAsia"/>
        </w:rPr>
        <w:t>表示所有附加设备的 dma_buf_attachment 列表。</w:t>
      </w:r>
    </w:p>
    <w:p>
      <w:r>
        <w:rPr>
          <w:rFonts w:hint="eastAsia"/>
        </w:rPr>
        <w:t>ops</w:t>
      </w:r>
    </w:p>
    <w:p>
      <w:r>
        <w:rPr>
          <w:rFonts w:hint="eastAsia"/>
        </w:rPr>
        <w:t>与此缓冲区对象关联的 dma_buf_ops。</w:t>
      </w:r>
    </w:p>
    <w:p>
      <w:r>
        <w:rPr>
          <w:rFonts w:hint="eastAsia"/>
        </w:rPr>
        <w:t>lock</w:t>
      </w:r>
    </w:p>
    <w:p>
      <w:r>
        <w:rPr>
          <w:rFonts w:hint="eastAsia"/>
        </w:rPr>
        <w:t>在内部用于序列化列表操作、附加/分离和 vmap/unmap</w:t>
      </w:r>
    </w:p>
    <w:p>
      <w:r>
        <w:rPr>
          <w:rFonts w:hint="eastAsia"/>
        </w:rPr>
        <w:t>vmapping_counter</w:t>
      </w:r>
    </w:p>
    <w:p>
      <w:r>
        <w:rPr>
          <w:rFonts w:hint="eastAsia"/>
        </w:rPr>
        <w:t>内部用于引用 vmap</w:t>
      </w:r>
    </w:p>
    <w:p>
      <w:r>
        <w:rPr>
          <w:rFonts w:hint="eastAsia"/>
        </w:rPr>
        <w:t>vmap_ptr</w:t>
      </w:r>
    </w:p>
    <w:p>
      <w:r>
        <w:rPr>
          <w:rFonts w:hint="eastAsia"/>
        </w:rPr>
        <w:t>当前 vmap ptr 如果 vmapping_counter &gt; 0</w:t>
      </w:r>
    </w:p>
    <w:p>
      <w:r>
        <w:rPr>
          <w:rFonts w:hint="eastAsia"/>
        </w:rPr>
        <w:t>exp_name</w:t>
      </w:r>
    </w:p>
    <w:p>
      <w:r>
        <w:rPr>
          <w:rFonts w:hint="eastAsia"/>
        </w:rPr>
        <w:t>出口商名称；对调试很有用。</w:t>
      </w:r>
    </w:p>
    <w:p>
      <w:r>
        <w:rPr>
          <w:rFonts w:hint="eastAsia"/>
        </w:rPr>
        <w:t>owner</w:t>
      </w:r>
    </w:p>
    <w:p>
      <w:r>
        <w:rPr>
          <w:rFonts w:hint="eastAsia"/>
        </w:rPr>
        <w:t>指向导出器模块的指针；当导出器是内核模块时用于引用计数。</w:t>
      </w:r>
    </w:p>
    <w:p>
      <w:r>
        <w:rPr>
          <w:rFonts w:hint="eastAsia"/>
        </w:rPr>
        <w:t>list_node</w:t>
      </w:r>
    </w:p>
    <w:p>
      <w:r>
        <w:rPr>
          <w:rFonts w:hint="eastAsia"/>
        </w:rPr>
        <w:t>dma_buf 计费和调试节点。</w:t>
      </w:r>
    </w:p>
    <w:p>
      <w:r>
        <w:rPr>
          <w:rFonts w:hint="eastAsia"/>
        </w:rPr>
        <w:t>priv</w:t>
      </w:r>
    </w:p>
    <w:p>
      <w:r>
        <w:rPr>
          <w:rFonts w:hint="eastAsia"/>
        </w:rPr>
        <w:t>此缓冲区对象的导出器特定私有数据。</w:t>
      </w:r>
    </w:p>
    <w:p>
      <w:r>
        <w:rPr>
          <w:rFonts w:hint="eastAsia"/>
        </w:rPr>
        <w:t>resv</w:t>
      </w:r>
    </w:p>
    <w:p>
      <w:r>
        <w:rPr>
          <w:rFonts w:hint="eastAsia"/>
        </w:rPr>
        <w:t>链接到此 dma-buf 的保留对象</w:t>
      </w:r>
    </w:p>
    <w:p>
      <w:r>
        <w:rPr>
          <w:rFonts w:hint="eastAsia"/>
        </w:rPr>
        <w:t>poll</w:t>
      </w:r>
    </w:p>
    <w:p>
      <w:r>
        <w:rPr>
          <w:rFonts w:hint="eastAsia"/>
        </w:rPr>
        <w:t>用于用户空间投票支持</w:t>
      </w:r>
    </w:p>
    <w:p>
      <w:r>
        <w:rPr>
          <w:rFonts w:hint="eastAsia"/>
        </w:rPr>
        <w:t>cb_excl</w:t>
      </w:r>
    </w:p>
    <w:p>
      <w:r>
        <w:rPr>
          <w:rFonts w:hint="eastAsia"/>
        </w:rPr>
        <w:t>用于用户空间投票支持</w:t>
      </w:r>
    </w:p>
    <w:p>
      <w:r>
        <w:rPr>
          <w:rFonts w:hint="eastAsia"/>
        </w:rPr>
        <w:t>cb_shared</w:t>
      </w:r>
    </w:p>
    <w:p>
      <w:r>
        <w:rPr>
          <w:rFonts w:hint="eastAsia"/>
        </w:rPr>
        <w:t>用于用户空间投票支持</w:t>
      </w:r>
    </w:p>
    <w:p>
      <w:pPr>
        <w:rPr>
          <w:b/>
          <w:bCs/>
        </w:rPr>
      </w:pPr>
      <w:r>
        <w:rPr>
          <w:rFonts w:hint="eastAsia"/>
          <w:b/>
          <w:bCs/>
        </w:rPr>
        <w:t>说明</w:t>
      </w:r>
    </w:p>
    <w:p>
      <w:r>
        <w:rPr>
          <w:rFonts w:hint="eastAsia"/>
        </w:rPr>
        <w:t>这表示一个共享缓冲区，通过调用创建</w:t>
      </w:r>
      <w:r>
        <w:fldChar w:fldCharType="begin"/>
      </w:r>
      <w:r>
        <w:instrText xml:space="preserve"> HYPERLINK "https://www.kernel.org/doc/html/v4.19/driver-api/dma-buf.html" \l "c.dma_buf_export" \o "dma_buf_export" </w:instrText>
      </w:r>
      <w:r>
        <w:fldChar w:fldCharType="separate"/>
      </w:r>
      <w:r>
        <w:rPr>
          <w:rFonts w:hint="eastAsia"/>
        </w:rPr>
        <w:t>dma_buf_export()</w:t>
      </w:r>
      <w:r>
        <w:rPr>
          <w:rFonts w:hint="eastAsia"/>
        </w:rPr>
        <w:fldChar w:fldCharType="end"/>
      </w:r>
      <w:r>
        <w:rPr>
          <w:rFonts w:hint="eastAsia"/>
        </w:rPr>
        <w:t>。用户空间表示是一个普通的文件描述符，可以通过调用</w:t>
      </w:r>
      <w:r>
        <w:fldChar w:fldCharType="begin"/>
      </w:r>
      <w:r>
        <w:instrText xml:space="preserve"> HYPERLINK "https://www.kernel.org/doc/html/v4.19/driver-api/dma-buf.html" \l "c.dma_buf_fd" \o "dma_buf_fd" </w:instrText>
      </w:r>
      <w:r>
        <w:fldChar w:fldCharType="separate"/>
      </w:r>
      <w:r>
        <w:rPr>
          <w:rFonts w:hint="eastAsia"/>
        </w:rPr>
        <w:t>dma_buf_fd()</w:t>
      </w:r>
      <w:r>
        <w:rPr>
          <w:rFonts w:hint="eastAsia"/>
        </w:rPr>
        <w:fldChar w:fldCharType="end"/>
      </w:r>
      <w:r>
        <w:rPr>
          <w:rFonts w:hint="eastAsia"/>
        </w:rPr>
        <w:t>.</w:t>
      </w:r>
    </w:p>
    <w:p>
      <w:r>
        <w:fldChar w:fldCharType="begin"/>
      </w:r>
      <w:r>
        <w:instrText xml:space="preserve"> HYPERLINK "https://www.kernel.org/doc/html/v4.19/driver-api/dma-buf.html" \l "c.dma_buf_put" \o "dma_buf_put" </w:instrText>
      </w:r>
      <w:r>
        <w:fldChar w:fldCharType="separate"/>
      </w:r>
      <w:r>
        <w:rPr>
          <w:rFonts w:hint="eastAsia"/>
        </w:rPr>
        <w:t>dma_buf_put()</w:t>
      </w:r>
      <w:r>
        <w:rPr>
          <w:rFonts w:hint="eastAsia"/>
        </w:rPr>
        <w:fldChar w:fldCharType="end"/>
      </w:r>
      <w:r>
        <w:rPr>
          <w:rFonts w:hint="eastAsia"/>
        </w:rPr>
        <w:t>共享 dma 缓冲区使用和 进行引用计数</w:t>
      </w:r>
      <w:r>
        <w:fldChar w:fldCharType="begin"/>
      </w:r>
      <w:r>
        <w:instrText xml:space="preserve"> HYPERLINK "https://www.kernel.org/doc/html/v4.19/driver-api/dma-buf.html" \l "c.get_dma_buf" \o "get_dma_buf" </w:instrText>
      </w:r>
      <w:r>
        <w:fldChar w:fldCharType="separate"/>
      </w:r>
      <w:r>
        <w:rPr>
          <w:rFonts w:hint="eastAsia"/>
        </w:rPr>
        <w:t>get_dma_buf()</w:t>
      </w:r>
      <w:r>
        <w:rPr>
          <w:rFonts w:hint="eastAsia"/>
        </w:rPr>
        <w:fldChar w:fldCharType="end"/>
      </w:r>
      <w:r>
        <w:rPr>
          <w:rFonts w:hint="eastAsia"/>
        </w:rPr>
        <w:t>。</w:t>
      </w:r>
    </w:p>
    <w:p>
      <w:r>
        <w:rPr>
          <w:rFonts w:hint="eastAsia"/>
        </w:rPr>
        <w:t>设备 DMA 访问由单独的.</w:t>
      </w:r>
      <w:r>
        <w:fldChar w:fldCharType="begin"/>
      </w:r>
      <w:r>
        <w:instrText xml:space="preserve"> HYPERLINK "https://www.kernel.org/doc/html/v4.19/driver-api/dma-buf.html" \l "c.dma_buf_attachment" \o "dma_buf_attachment" </w:instrText>
      </w:r>
      <w:r>
        <w:fldChar w:fldCharType="separate"/>
      </w:r>
      <w:r>
        <w:rPr>
          <w:rFonts w:hint="eastAsia"/>
        </w:rPr>
        <w:t>struct dma_buf_attachment</w:t>
      </w:r>
      <w:r>
        <w:rPr>
          <w:rFonts w:hint="eastAsia"/>
        </w:rPr>
        <w:fldChar w:fldCharType="end"/>
      </w:r>
    </w:p>
    <w:p>
      <w:pPr>
        <w:pStyle w:val="5"/>
        <w:spacing w:before="156" w:after="156"/>
        <w:ind w:firstLine="560"/>
      </w:pPr>
      <w:r>
        <w:t>struct</w:t>
      </w:r>
      <w:r>
        <w:rPr>
          <w:rFonts w:hint="eastAsia"/>
        </w:rPr>
        <w:t xml:space="preserve"> </w:t>
      </w:r>
      <w:r>
        <w:t>dma_buf_attachment</w:t>
      </w:r>
      <w:r>
        <w:fldChar w:fldCharType="begin"/>
      </w:r>
      <w:r>
        <w:instrText xml:space="preserve"> HYPERLINK "https://www.kernel.org/doc/html/latest/driver-api/dma-buf.html" \l "c.dma_buf_attachment" \o "Permalink to this definition" </w:instrText>
      </w:r>
      <w:r>
        <w:fldChar w:fldCharType="separate"/>
      </w:r>
      <w:r>
        <w:fldChar w:fldCharType="end"/>
      </w:r>
    </w:p>
    <w:p>
      <w:r>
        <w:rPr>
          <w:rFonts w:hint="eastAsia"/>
        </w:rPr>
        <w:t>保存</w:t>
      </w:r>
      <w:r>
        <w:t>设备-缓冲区附件数据</w:t>
      </w:r>
    </w:p>
    <w:p>
      <w:pPr>
        <w:rPr>
          <w:b/>
          <w:bCs/>
        </w:rPr>
      </w:pPr>
      <w:r>
        <w:rPr>
          <w:rFonts w:hint="eastAsia"/>
          <w:b/>
          <w:bCs/>
        </w:rPr>
        <w:t>定义</w:t>
      </w:r>
    </w:p>
    <w:p>
      <w:pPr>
        <w:pStyle w:val="42"/>
      </w:pPr>
      <w:r>
        <w:t>struct dma_buf_attachment {</w:t>
      </w:r>
    </w:p>
    <w:p>
      <w:pPr>
        <w:pStyle w:val="42"/>
      </w:pPr>
      <w:r>
        <w:t xml:space="preserve">  struct dma_buf *dmabuf;</w:t>
      </w:r>
    </w:p>
    <w:p>
      <w:pPr>
        <w:pStyle w:val="42"/>
      </w:pPr>
      <w:r>
        <w:t xml:space="preserve">  struct device *dev;</w:t>
      </w:r>
    </w:p>
    <w:p>
      <w:pPr>
        <w:pStyle w:val="42"/>
      </w:pPr>
      <w:r>
        <w:t xml:space="preserve">  struct list_head node;</w:t>
      </w:r>
    </w:p>
    <w:p>
      <w:pPr>
        <w:pStyle w:val="42"/>
      </w:pPr>
      <w:r>
        <w:t xml:space="preserve">  void *priv;</w:t>
      </w:r>
    </w:p>
    <w:p>
      <w:pPr>
        <w:pStyle w:val="42"/>
      </w:pPr>
      <w:r>
        <w:t>};</w:t>
      </w:r>
    </w:p>
    <w:p>
      <w:pPr>
        <w:rPr>
          <w:b/>
          <w:bCs/>
        </w:rPr>
      </w:pPr>
      <w:r>
        <w:rPr>
          <w:rFonts w:hint="eastAsia"/>
          <w:b/>
          <w:bCs/>
        </w:rPr>
        <w:t>成员</w:t>
      </w:r>
    </w:p>
    <w:p>
      <w:pPr>
        <w:rPr>
          <w:rFonts w:eastAsia="宋体"/>
        </w:rPr>
      </w:pPr>
      <w:r>
        <w:t>dmabuf</w:t>
      </w:r>
    </w:p>
    <w:p>
      <w:pPr>
        <w:rPr>
          <w:rFonts w:eastAsia="宋体"/>
        </w:rPr>
      </w:pPr>
      <w:r>
        <w:t>该附件的缓冲区。</w:t>
      </w:r>
    </w:p>
    <w:p>
      <w:pPr>
        <w:rPr>
          <w:rFonts w:eastAsia="宋体"/>
        </w:rPr>
      </w:pPr>
      <w:r>
        <w:t>dev</w:t>
      </w:r>
    </w:p>
    <w:p>
      <w:pPr>
        <w:rPr>
          <w:rFonts w:eastAsia="宋体"/>
        </w:rPr>
      </w:pPr>
      <w:r>
        <w:t>附加到缓冲区的设备。</w:t>
      </w:r>
    </w:p>
    <w:p>
      <w:pPr>
        <w:rPr>
          <w:rFonts w:eastAsia="宋体"/>
        </w:rPr>
      </w:pPr>
      <w:r>
        <w:t>node</w:t>
      </w:r>
    </w:p>
    <w:p>
      <w:pPr>
        <w:rPr>
          <w:rFonts w:eastAsia="宋体"/>
        </w:rPr>
      </w:pPr>
      <w:r>
        <w:t>dma_buf_attachment 列表，由 dmabuf 的 dma_resv 锁保护。</w:t>
      </w:r>
    </w:p>
    <w:p>
      <w:pPr>
        <w:rPr>
          <w:rFonts w:eastAsia="宋体"/>
        </w:rPr>
      </w:pPr>
      <w:r>
        <w:t>priv</w:t>
      </w:r>
    </w:p>
    <w:p>
      <w:pPr>
        <w:rPr>
          <w:rFonts w:eastAsia="宋体"/>
        </w:rPr>
      </w:pPr>
      <w:r>
        <w:t>出口商特定的附件数据。</w:t>
      </w:r>
    </w:p>
    <w:p>
      <w:pPr>
        <w:rPr>
          <w:rFonts w:eastAsia="宋体"/>
        </w:rPr>
      </w:pPr>
      <w:r>
        <w:rPr>
          <w:rFonts w:hint="eastAsia"/>
          <w:b/>
        </w:rPr>
        <w:t>说明</w:t>
      </w:r>
    </w:p>
    <w:p>
      <w:pPr>
        <w:rPr>
          <w:rFonts w:eastAsia="宋体"/>
        </w:rPr>
      </w:pPr>
      <w:r>
        <w:t>此</w:t>
      </w:r>
      <w:r>
        <w:rPr>
          <w:rFonts w:hint="eastAsia"/>
        </w:rPr>
        <w:t>结构</w:t>
      </w:r>
      <w:r>
        <w:t>保存 dma_buf 缓冲区与其用户设备之间的附件信息。列表包含每个附加到缓冲区的设备的一个附件结构。</w:t>
      </w:r>
    </w:p>
    <w:p>
      <w:pPr>
        <w:rPr>
          <w:rFonts w:eastAsia="宋体"/>
        </w:rPr>
      </w:pPr>
      <w:r>
        <w:t>通过调用 dma_buf_attach() 创建附件，通过调用 dma_buf_detach() 释放附件。需要启动传输的 DMA 映射是通过 dma_buf_map_attachment() 创建的，并通过调用 dma_buf_unmap_attachment() 再次释放。</w:t>
      </w:r>
    </w:p>
    <w:p>
      <w:pPr>
        <w:pStyle w:val="5"/>
        <w:spacing w:before="156" w:after="156"/>
        <w:ind w:firstLine="560"/>
      </w:pPr>
      <w:r>
        <w:rPr>
          <w:rFonts w:hint="eastAsia"/>
        </w:rPr>
        <w:t xml:space="preserve">struct </w:t>
      </w:r>
      <w:r>
        <w:t xml:space="preserve"> dma_buf_export_info</w:t>
      </w:r>
    </w:p>
    <w:p>
      <w:r>
        <w:t>保存导出 dma_buf 所需的信息</w:t>
      </w:r>
    </w:p>
    <w:p>
      <w:pPr>
        <w:rPr>
          <w:b/>
          <w:bCs/>
        </w:rPr>
      </w:pPr>
      <w:r>
        <w:rPr>
          <w:rFonts w:hint="eastAsia"/>
          <w:b/>
          <w:bCs/>
        </w:rPr>
        <w:t>定义</w:t>
      </w:r>
    </w:p>
    <w:p>
      <w:pPr>
        <w:pStyle w:val="42"/>
      </w:pPr>
      <w:r>
        <w:t>struct dma_buf_export_info {</w:t>
      </w:r>
    </w:p>
    <w:p>
      <w:pPr>
        <w:pStyle w:val="42"/>
      </w:pPr>
      <w:r>
        <w:t xml:space="preserve">  const char *exp_name;</w:t>
      </w:r>
    </w:p>
    <w:p>
      <w:pPr>
        <w:pStyle w:val="42"/>
      </w:pPr>
      <w:r>
        <w:t xml:space="preserve">  struct module *owner;</w:t>
      </w:r>
    </w:p>
    <w:p>
      <w:pPr>
        <w:pStyle w:val="42"/>
      </w:pPr>
      <w:r>
        <w:t xml:space="preserve">  const struct dma_buf_ops *ops;</w:t>
      </w:r>
    </w:p>
    <w:p>
      <w:pPr>
        <w:pStyle w:val="42"/>
      </w:pPr>
      <w:r>
        <w:t xml:space="preserve">  size_t size;</w:t>
      </w:r>
    </w:p>
    <w:p>
      <w:pPr>
        <w:pStyle w:val="42"/>
      </w:pPr>
      <w:r>
        <w:t xml:space="preserve">  int flags;</w:t>
      </w:r>
    </w:p>
    <w:p>
      <w:pPr>
        <w:pStyle w:val="42"/>
      </w:pPr>
      <w:r>
        <w:t xml:space="preserve">  struct dma_resv *resv;</w:t>
      </w:r>
    </w:p>
    <w:p>
      <w:pPr>
        <w:pStyle w:val="42"/>
      </w:pPr>
      <w:r>
        <w:t xml:space="preserve">  void *priv;</w:t>
      </w:r>
    </w:p>
    <w:p>
      <w:pPr>
        <w:pStyle w:val="42"/>
      </w:pPr>
      <w:r>
        <w:t>};</w:t>
      </w:r>
    </w:p>
    <w:p>
      <w:pPr>
        <w:rPr>
          <w:b/>
          <w:bCs/>
        </w:rPr>
      </w:pPr>
      <w:r>
        <w:rPr>
          <w:rFonts w:hint="eastAsia"/>
          <w:b/>
          <w:bCs/>
        </w:rPr>
        <w:t>成员</w:t>
      </w:r>
    </w:p>
    <w:p>
      <w:pPr>
        <w:rPr>
          <w:rFonts w:eastAsia="宋体"/>
        </w:rPr>
      </w:pPr>
      <w:r>
        <w:t>exp_name</w:t>
      </w:r>
    </w:p>
    <w:p>
      <w:pPr>
        <w:rPr>
          <w:rFonts w:eastAsia="宋体"/>
        </w:rPr>
      </w:pPr>
      <w:r>
        <w:t>导出方的名称-对于调试很有用。</w:t>
      </w:r>
    </w:p>
    <w:p>
      <w:pPr>
        <w:rPr>
          <w:rFonts w:eastAsia="宋体"/>
        </w:rPr>
      </w:pPr>
      <w:r>
        <w:t>owner</w:t>
      </w:r>
    </w:p>
    <w:p>
      <w:r>
        <w:t>导出器模块的指针-用于引用计数内核模块</w:t>
      </w:r>
    </w:p>
    <w:p>
      <w:r>
        <w:t>ops</w:t>
      </w:r>
    </w:p>
    <w:p>
      <w:r>
        <w:t>分配器</w:t>
      </w:r>
      <w:r>
        <w:rPr>
          <w:rFonts w:hint="eastAsia"/>
        </w:rPr>
        <w:t>定义</w:t>
      </w:r>
      <w:r>
        <w:t>的附加分配器 dma 缓冲区操作</w:t>
      </w:r>
    </w:p>
    <w:p>
      <w:r>
        <w:t>size</w:t>
      </w:r>
    </w:p>
    <w:p>
      <w:pPr>
        <w:rPr>
          <w:rFonts w:eastAsia="宋体"/>
        </w:rPr>
      </w:pPr>
      <w:r>
        <w:t>缓冲区的大小-在缓冲区的生命周期中不变</w:t>
      </w:r>
    </w:p>
    <w:p>
      <w:pPr>
        <w:rPr>
          <w:rFonts w:eastAsia="宋体"/>
        </w:rPr>
      </w:pPr>
      <w:r>
        <w:t>flags</w:t>
      </w:r>
    </w:p>
    <w:p>
      <w:pPr>
        <w:rPr>
          <w:rFonts w:eastAsia="宋体"/>
        </w:rPr>
      </w:pPr>
      <w:r>
        <w:t>文件的模式标志</w:t>
      </w:r>
    </w:p>
    <w:p>
      <w:pPr>
        <w:rPr>
          <w:rFonts w:eastAsia="宋体"/>
        </w:rPr>
      </w:pPr>
      <w:r>
        <w:t>resv</w:t>
      </w:r>
    </w:p>
    <w:p>
      <w:pPr>
        <w:rPr>
          <w:rFonts w:eastAsia="宋体"/>
        </w:rPr>
      </w:pPr>
      <w:r>
        <w:t>预留对象，NULL 以分配默认对象</w:t>
      </w:r>
    </w:p>
    <w:p>
      <w:pPr>
        <w:rPr>
          <w:rFonts w:eastAsia="宋体"/>
        </w:rPr>
      </w:pPr>
      <w:r>
        <w:t>priv</w:t>
      </w:r>
    </w:p>
    <w:p>
      <w:pPr>
        <w:rPr>
          <w:rFonts w:eastAsia="宋体"/>
        </w:rPr>
      </w:pPr>
      <w:r>
        <w:t>将分配器的私有数据附加到此缓冲区</w:t>
      </w:r>
    </w:p>
    <w:p>
      <w:pPr>
        <w:rPr>
          <w:rFonts w:eastAsia="宋体"/>
        </w:rPr>
      </w:pPr>
      <w:r>
        <w:rPr>
          <w:rFonts w:hint="eastAsia"/>
          <w:b/>
        </w:rPr>
        <w:t>说明</w:t>
      </w:r>
    </w:p>
    <w:p>
      <w:pPr>
        <w:rPr>
          <w:rFonts w:eastAsia="宋体"/>
        </w:rPr>
      </w:pPr>
      <w:r>
        <w:t>此结构保存导出缓冲区所需的信息。仅与 dma_buf_export() 一起使用。</w:t>
      </w:r>
    </w:p>
    <w:p>
      <w:pPr>
        <w:pStyle w:val="5"/>
        <w:spacing w:before="156" w:after="156"/>
        <w:ind w:firstLine="560"/>
      </w:pPr>
      <w:r>
        <w:t>DEFINE_DMA_BUF_EXPORT_INFO</w:t>
      </w:r>
    </w:p>
    <w:p>
      <w:pPr>
        <w:rPr>
          <w:rFonts w:eastAsia="宋体"/>
        </w:rPr>
      </w:pPr>
      <w:r>
        <w:t>DEFINE_DMA_BUF_EXPORT_INFO (name)</w:t>
      </w:r>
    </w:p>
    <w:p>
      <w:pPr>
        <w:rPr>
          <w:rFonts w:eastAsia="宋体"/>
        </w:rPr>
      </w:pPr>
      <w:r>
        <w:t>出口商辅助宏</w:t>
      </w:r>
    </w:p>
    <w:p>
      <w:pPr>
        <w:rPr>
          <w:rFonts w:eastAsia="宋体"/>
        </w:rPr>
      </w:pPr>
      <w:r>
        <w:rPr>
          <w:rFonts w:hint="eastAsia"/>
          <w:b/>
        </w:rPr>
        <w:t>参数</w:t>
      </w:r>
    </w:p>
    <w:p>
      <w:pPr>
        <w:rPr>
          <w:rFonts w:eastAsia="宋体"/>
        </w:rPr>
      </w:pPr>
      <w:r>
        <w:t>名称</w:t>
      </w:r>
    </w:p>
    <w:p>
      <w:pPr>
        <w:rPr>
          <w:rFonts w:eastAsia="宋体"/>
        </w:rPr>
      </w:pPr>
      <w:r>
        <w:t>导出信息名称</w:t>
      </w:r>
    </w:p>
    <w:p>
      <w:pPr>
        <w:rPr>
          <w:rFonts w:eastAsia="宋体"/>
        </w:rPr>
      </w:pPr>
      <w:r>
        <w:rPr>
          <w:rFonts w:hint="eastAsia"/>
          <w:b/>
        </w:rPr>
        <w:t>说明</w:t>
      </w:r>
    </w:p>
    <w:p>
      <w:r>
        <w:t>DEFINE_DMA_BUF_EXPORT_INFO 宏</w:t>
      </w:r>
      <w:r>
        <w:rPr>
          <w:rFonts w:hint="eastAsia"/>
        </w:rPr>
        <w:t>定义</w:t>
      </w:r>
      <w:r>
        <w:t xml:space="preserve"> struct dma_buf_export_info，将其清零并预先填充 exp_name。</w:t>
      </w:r>
    </w:p>
    <w:p>
      <w:pPr>
        <w:pStyle w:val="5"/>
        <w:spacing w:before="156" w:after="156"/>
        <w:ind w:firstLine="560"/>
      </w:pPr>
      <w:r>
        <w:t>void get_dma_buf(struct dma_buf *dmabuf)</w:t>
      </w:r>
    </w:p>
    <w:p>
      <w:r>
        <w:t>方便的包装器 get_file。</w:t>
      </w:r>
    </w:p>
    <w:p>
      <w:pPr>
        <w:rPr>
          <w:rFonts w:eastAsia="宋体"/>
        </w:rPr>
      </w:pPr>
      <w:r>
        <w:rPr>
          <w:rFonts w:hint="eastAsia"/>
          <w:b/>
        </w:rPr>
        <w:t>参数</w:t>
      </w:r>
    </w:p>
    <w:p>
      <w:pPr>
        <w:rPr>
          <w:rFonts w:eastAsia="宋体"/>
        </w:rPr>
      </w:pPr>
      <w:r>
        <w:t>struct dma_buf *dmabuf</w:t>
      </w:r>
    </w:p>
    <w:p>
      <w:pPr>
        <w:rPr>
          <w:rFonts w:eastAsia="宋体"/>
        </w:rPr>
      </w:pPr>
      <w:r>
        <w:t>[in] dma_buf 指针</w:t>
      </w:r>
    </w:p>
    <w:p>
      <w:pPr>
        <w:rPr>
          <w:rFonts w:eastAsia="宋体"/>
        </w:rPr>
      </w:pPr>
      <w:r>
        <w:rPr>
          <w:rFonts w:hint="eastAsia"/>
          <w:b/>
        </w:rPr>
        <w:t>说明</w:t>
      </w:r>
    </w:p>
    <w:p>
      <w:pPr>
        <w:rPr>
          <w:rFonts w:eastAsia="宋体"/>
        </w:rPr>
      </w:pPr>
      <w:r>
        <w:t>增加 dma-buf 的引用计数，这在需要在内核端创建对 dmabuf 的其他引用的驱动程序中是必需的。例如，需要保留 dmabuf 指针的导出器，以便后续导出不会创建新的 dmabuf。</w:t>
      </w:r>
    </w:p>
    <w:p>
      <w:pPr>
        <w:pStyle w:val="3"/>
        <w:spacing w:before="156" w:after="156"/>
        <w:rPr>
          <w:rFonts w:hint="default"/>
        </w:rPr>
      </w:pPr>
      <w:bookmarkStart w:id="74" w:name="_Toc2081242525"/>
      <w:r>
        <w:t>保留对象</w:t>
      </w:r>
      <w:bookmarkEnd w:id="74"/>
    </w:p>
    <w:p>
      <w:r>
        <w:t>保留对象提供一种管理与资源相关联的 dma_fence 对象容器的机制。一个保留对象可以有任意数量的围栏附加到它上面。每个围栏都携带一个使用</w:t>
      </w:r>
      <w:r>
        <w:rPr>
          <w:rFonts w:hint="eastAsia"/>
        </w:rPr>
        <w:t>参数</w:t>
      </w:r>
      <w:r>
        <w:t>，用于确定由围栏所表示的操作如何使用资源。RCU 机制用于保护从锁定的写侧更新中的围栏的读取访问。</w:t>
      </w:r>
    </w:p>
    <w:p>
      <w:pPr>
        <w:pStyle w:val="4"/>
        <w:spacing w:before="156" w:after="156"/>
      </w:pPr>
      <w:r>
        <w:t>int reservation_object_reserve_shared(struct reservation_object * obj)</w:t>
      </w:r>
    </w:p>
    <w:p>
      <w:pPr>
        <w:rPr>
          <w:rFonts w:eastAsia="宋体"/>
        </w:rPr>
      </w:pPr>
      <w:r>
        <w:t>保留空间以向保留对象添加共享围栏。</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pPr>
        <w:rPr>
          <w:rFonts w:eastAsia="宋体"/>
        </w:rPr>
      </w:pPr>
      <w:r>
        <w:t>应在 reservation_object_add_shared_fence() 调用之前调用。必须使用 obj-&gt;lock 调用。</w:t>
      </w:r>
    </w:p>
    <w:p>
      <w:pPr>
        <w:rPr>
          <w:rFonts w:eastAsia="宋体"/>
        </w:rPr>
      </w:pPr>
      <w:r>
        <w:rPr>
          <w:rFonts w:hint="eastAsia"/>
        </w:rPr>
        <w:t>返回</w:t>
      </w:r>
      <w:r>
        <w:t>成功为零，或</w:t>
      </w:r>
      <w:r>
        <w:rPr>
          <w:rFonts w:hint="eastAsia"/>
        </w:rPr>
        <w:t>返回</w:t>
      </w:r>
      <w:r>
        <w:t xml:space="preserve"> -errno</w:t>
      </w:r>
    </w:p>
    <w:p>
      <w:pPr>
        <w:pStyle w:val="4"/>
        <w:spacing w:before="156" w:after="156"/>
      </w:pPr>
      <w:r>
        <w:t>void reservation_object_add_shared_fence(struct reservation_object * obj, struct dma_fence * fence)</w:t>
      </w:r>
    </w:p>
    <w:p>
      <w:pPr>
        <w:rPr>
          <w:rFonts w:eastAsia="宋体"/>
        </w:rPr>
      </w:pPr>
      <w:r>
        <w:t>向共享位置添加围栏。</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t>struct dma_fence * fence</w:t>
      </w:r>
    </w:p>
    <w:p>
      <w:pPr>
        <w:rPr>
          <w:rFonts w:eastAsia="宋体"/>
        </w:rPr>
      </w:pPr>
      <w:r>
        <w:t>要添加的共享围栏</w:t>
      </w:r>
    </w:p>
    <w:p>
      <w:pPr>
        <w:rPr>
          <w:rFonts w:eastAsia="宋体"/>
        </w:rPr>
      </w:pPr>
      <w:r>
        <w:rPr>
          <w:rFonts w:hint="eastAsia"/>
          <w:b/>
        </w:rPr>
        <w:t>说明</w:t>
      </w:r>
    </w:p>
    <w:p>
      <w:pPr>
        <w:rPr>
          <w:rFonts w:eastAsia="宋体"/>
        </w:rPr>
      </w:pPr>
      <w:r>
        <w:t>向共享位置添加围栏，必须使用 obj-&gt;lock 调用，并且必须已经调用了 reservation_object_reserve_shared()。</w:t>
      </w:r>
    </w:p>
    <w:p>
      <w:pPr>
        <w:pStyle w:val="4"/>
        <w:spacing w:before="156" w:after="156"/>
        <w:rPr>
          <w:rFonts w:eastAsia="宋体"/>
        </w:rPr>
      </w:pPr>
      <w:r>
        <w:t>void reservation_object_add_excl_fence(struct reservation_object * obj, struct dma_fence * fence)</w:t>
      </w:r>
    </w:p>
    <w:p>
      <w:pPr>
        <w:rPr>
          <w:rFonts w:eastAsia="宋体"/>
        </w:rPr>
      </w:pPr>
      <w:r>
        <w:t>添加独占围栏。</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t>struct dma_fence * fence</w:t>
      </w:r>
    </w:p>
    <w:p>
      <w:pPr>
        <w:rPr>
          <w:rFonts w:eastAsia="宋体"/>
        </w:rPr>
      </w:pPr>
      <w:r>
        <w:t>要添加的共享围栏</w:t>
      </w:r>
    </w:p>
    <w:p>
      <w:pPr>
        <w:rPr>
          <w:rFonts w:eastAsia="宋体"/>
        </w:rPr>
      </w:pPr>
      <w:r>
        <w:rPr>
          <w:rFonts w:hint="eastAsia"/>
          <w:b/>
        </w:rPr>
        <w:t>说明</w:t>
      </w:r>
    </w:p>
    <w:p>
      <w:pPr>
        <w:rPr>
          <w:rFonts w:eastAsia="宋体"/>
        </w:rPr>
      </w:pPr>
      <w:r>
        <w:t>向独占位置添加围栏。obj-&gt;lock 必须被保持。</w:t>
      </w:r>
    </w:p>
    <w:p>
      <w:pPr>
        <w:pStyle w:val="4"/>
        <w:spacing w:before="156" w:after="156"/>
        <w:rPr>
          <w:rFonts w:eastAsia="宋体"/>
        </w:rPr>
      </w:pPr>
      <w:r>
        <w:t>int reservation_object_copy_fences(struct reservation_object * dst, struct reservation_object * src)</w:t>
      </w:r>
    </w:p>
    <w:p>
      <w:pPr>
        <w:rPr>
          <w:rFonts w:eastAsia="宋体"/>
        </w:rPr>
      </w:pPr>
      <w:r>
        <w:t>将所有围栏从 src 复制到 dst。</w:t>
      </w:r>
    </w:p>
    <w:p>
      <w:pPr>
        <w:rPr>
          <w:rFonts w:eastAsia="宋体"/>
        </w:rPr>
      </w:pPr>
      <w:r>
        <w:rPr>
          <w:rFonts w:hint="eastAsia"/>
          <w:b/>
        </w:rPr>
        <w:t>参数</w:t>
      </w:r>
    </w:p>
    <w:p>
      <w:pPr>
        <w:rPr>
          <w:rFonts w:eastAsia="宋体"/>
        </w:rPr>
      </w:pPr>
      <w:r>
        <w:t>struct reservation_object * dst</w:t>
      </w:r>
    </w:p>
    <w:p>
      <w:pPr>
        <w:rPr>
          <w:rFonts w:eastAsia="宋体"/>
        </w:rPr>
      </w:pPr>
      <w:r>
        <w:t>目标保留对象</w:t>
      </w:r>
    </w:p>
    <w:p>
      <w:pPr>
        <w:rPr>
          <w:rFonts w:eastAsia="宋体"/>
        </w:rPr>
      </w:pPr>
      <w:r>
        <w:t>struct reservation_object * src</w:t>
      </w:r>
    </w:p>
    <w:p>
      <w:pPr>
        <w:rPr>
          <w:rFonts w:eastAsia="宋体"/>
        </w:rPr>
      </w:pPr>
      <w:r>
        <w:t>源保留对象</w:t>
      </w:r>
    </w:p>
    <w:p>
      <w:pPr>
        <w:rPr>
          <w:rFonts w:eastAsia="宋体"/>
        </w:rPr>
      </w:pPr>
      <w:r>
        <w:rPr>
          <w:rFonts w:hint="eastAsia"/>
          <w:b/>
        </w:rPr>
        <w:t>说明</w:t>
      </w:r>
    </w:p>
    <w:p>
      <w:pPr>
        <w:rPr>
          <w:rFonts w:eastAsia="宋体"/>
        </w:rPr>
      </w:pPr>
      <w:r>
        <w:t>将所有围栏从 src 复制到 dst。必须保持 dst-lock。</w:t>
      </w:r>
    </w:p>
    <w:p>
      <w:pPr>
        <w:pStyle w:val="4"/>
        <w:spacing w:before="156" w:after="156"/>
        <w:rPr>
          <w:rFonts w:eastAsia="宋体"/>
        </w:rPr>
      </w:pPr>
      <w:r>
        <w:t>int reservation_object_get_fences_rcu(struct reservation_object * obj, struct dma_fence ** pfence_excl, unsigned * pshared_count, struct dma_fence *** pshared)</w:t>
      </w:r>
    </w:p>
    <w:p>
      <w:pPr>
        <w:rPr>
          <w:rFonts w:eastAsia="宋体"/>
        </w:rPr>
      </w:pPr>
      <w:r>
        <w:t>获取对象的共享和独占围栏，而无需保持更新侧锁定</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t>struct dma_fence ** pfence_excl</w:t>
      </w:r>
    </w:p>
    <w:p>
      <w:pPr>
        <w:rPr>
          <w:rFonts w:eastAsia="宋体"/>
        </w:rPr>
      </w:pPr>
      <w:r>
        <w:rPr>
          <w:rFonts w:hint="eastAsia"/>
        </w:rPr>
        <w:t>返回</w:t>
      </w:r>
      <w:r>
        <w:t>的独占围栏（或 NULL）</w:t>
      </w:r>
    </w:p>
    <w:p>
      <w:pPr>
        <w:rPr>
          <w:rFonts w:eastAsia="宋体"/>
        </w:rPr>
      </w:pPr>
      <w:r>
        <w:t>unsigned * pshared_count</w:t>
      </w:r>
    </w:p>
    <w:p>
      <w:pPr>
        <w:rPr>
          <w:rFonts w:eastAsia="宋体"/>
        </w:rPr>
      </w:pPr>
      <w:r>
        <w:rPr>
          <w:rFonts w:hint="eastAsia"/>
        </w:rPr>
        <w:t>返回</w:t>
      </w:r>
      <w:r>
        <w:t>的共享围栏数量</w:t>
      </w:r>
    </w:p>
    <w:p>
      <w:pPr>
        <w:rPr>
          <w:rFonts w:eastAsia="宋体"/>
        </w:rPr>
      </w:pPr>
      <w:r>
        <w:t>struct dma_fence *** pshared</w:t>
      </w:r>
    </w:p>
    <w:p>
      <w:pPr>
        <w:rPr>
          <w:rFonts w:eastAsia="宋体"/>
        </w:rPr>
      </w:pPr>
      <w:r>
        <w:rPr>
          <w:rFonts w:hint="eastAsia"/>
        </w:rPr>
        <w:t>返回</w:t>
      </w:r>
      <w:r>
        <w:t>的共享围栏指针数组（数组被 krealloc 到所需的大小，并且必须由调用者释放）</w:t>
      </w:r>
    </w:p>
    <w:p>
      <w:pPr>
        <w:rPr>
          <w:rFonts w:eastAsia="宋体"/>
        </w:rPr>
      </w:pPr>
      <w:r>
        <w:rPr>
          <w:rFonts w:hint="eastAsia"/>
          <w:b/>
        </w:rPr>
        <w:t>说明</w:t>
      </w:r>
    </w:p>
    <w:p>
      <w:pPr>
        <w:rPr>
          <w:rFonts w:eastAsia="宋体"/>
        </w:rPr>
      </w:pPr>
      <w:r>
        <w:t>检索保留对象中的所有围栏。如果未指定独占围栏的指针，则围栏也放入共享围栏数组中。</w:t>
      </w:r>
      <w:r>
        <w:rPr>
          <w:rFonts w:hint="eastAsia"/>
        </w:rPr>
        <w:t>返回</w:t>
      </w:r>
      <w:r>
        <w:t>零或 -ENOMEM。</w:t>
      </w:r>
    </w:p>
    <w:p>
      <w:pPr>
        <w:pStyle w:val="4"/>
        <w:spacing w:before="156" w:after="156"/>
        <w:rPr>
          <w:rFonts w:eastAsia="宋体"/>
        </w:rPr>
      </w:pPr>
      <w:r>
        <w:t>long reservation_object_wait_timeout_rcu(struct reservation_object * obj, bool wait_all, bool intr, unsigned long timeout)</w:t>
      </w:r>
    </w:p>
    <w:p>
      <w:pPr>
        <w:rPr>
          <w:rFonts w:eastAsia="宋体"/>
        </w:rPr>
      </w:pPr>
      <w:r>
        <w:t>等待保留对象的共享和/或独占围栏。</w:t>
      </w:r>
    </w:p>
    <w:p>
      <w:pPr>
        <w:rPr>
          <w:rFonts w:eastAsia="宋体"/>
        </w:rPr>
      </w:pPr>
      <w:r>
        <w:rPr>
          <w:rFonts w:hint="eastAsia"/>
          <w:b/>
        </w:rPr>
        <w:t>参数</w:t>
      </w:r>
    </w:p>
    <w:p>
      <w:pPr>
        <w:rPr>
          <w:rFonts w:eastAsia="宋体"/>
        </w:rPr>
      </w:pPr>
      <w:r>
        <w:t>struct reservation_object * obj</w:t>
      </w:r>
    </w:p>
    <w:p>
      <w:pPr>
        <w:rPr>
          <w:rFonts w:eastAsia="宋体"/>
        </w:rPr>
      </w:pPr>
      <w:r>
        <w:t>保留对象</w:t>
      </w:r>
    </w:p>
    <w:p>
      <w:r>
        <w:t>bool wait_all</w:t>
      </w:r>
    </w:p>
    <w:p>
      <w:pPr>
        <w:rPr>
          <w:rFonts w:eastAsia="宋体"/>
        </w:rPr>
      </w:pPr>
      <w:r>
        <w:t>如果为真，则等待全部栅栏，否则仅等待独占栅栏。</w:t>
      </w:r>
    </w:p>
    <w:p>
      <w:pPr>
        <w:rPr>
          <w:rFonts w:eastAsia="宋体"/>
        </w:rPr>
      </w:pPr>
      <w:r>
        <w:t>bool intr</w:t>
      </w:r>
    </w:p>
    <w:p>
      <w:pPr>
        <w:rPr>
          <w:rFonts w:eastAsia="宋体"/>
        </w:rPr>
      </w:pPr>
      <w:r>
        <w:t>如果为真，则等待可中断</w:t>
      </w:r>
    </w:p>
    <w:p>
      <w:pPr>
        <w:rPr>
          <w:rFonts w:eastAsia="宋体"/>
        </w:rPr>
      </w:pPr>
      <w:r>
        <w:t>unsigned long timeout</w:t>
      </w:r>
    </w:p>
    <w:p>
      <w:pPr>
        <w:rPr>
          <w:rFonts w:eastAsia="宋体"/>
        </w:rPr>
      </w:pPr>
      <w:r>
        <w:t>jiffies计数器的超时值，如果为零则立即</w:t>
      </w:r>
      <w:r>
        <w:rPr>
          <w:rFonts w:hint="eastAsia"/>
        </w:rPr>
        <w:t>返回</w:t>
      </w:r>
    </w:p>
    <w:p>
      <w:pPr>
        <w:rPr>
          <w:rFonts w:eastAsia="宋体"/>
        </w:rPr>
      </w:pPr>
      <w:r>
        <w:rPr>
          <w:rFonts w:hint="eastAsia"/>
          <w:b/>
        </w:rPr>
        <w:t>说明</w:t>
      </w:r>
    </w:p>
    <w:p>
      <w:pPr>
        <w:rPr>
          <w:rFonts w:eastAsia="宋体"/>
        </w:rPr>
      </w:pPr>
      <w:r>
        <w:rPr>
          <w:rFonts w:hint="eastAsia"/>
        </w:rPr>
        <w:t>返回</w:t>
      </w:r>
      <w:r>
        <w:t>-ERESTARTSYS表示被中断，</w:t>
      </w:r>
      <w:r>
        <w:rPr>
          <w:rFonts w:hint="eastAsia"/>
        </w:rPr>
        <w:t>返回</w:t>
      </w:r>
      <w:r>
        <w:t>0表示等待超时，</w:t>
      </w:r>
      <w:r>
        <w:rPr>
          <w:rFonts w:hint="eastAsia"/>
        </w:rPr>
        <w:t>返回</w:t>
      </w:r>
      <w:r>
        <w:t>大于零的值表示成功。</w:t>
      </w:r>
    </w:p>
    <w:p>
      <w:pPr>
        <w:pStyle w:val="4"/>
        <w:spacing w:before="156" w:after="156"/>
        <w:rPr>
          <w:rFonts w:eastAsia="宋体"/>
        </w:rPr>
      </w:pPr>
      <w:r>
        <w:t>bool reservation_object_test_signaled_rcu（struct reservation_object * obj，bool test_all）</w:t>
      </w:r>
    </w:p>
    <w:p>
      <w:pPr>
        <w:rPr>
          <w:rFonts w:eastAsia="宋体"/>
        </w:rPr>
      </w:pPr>
      <w:r>
        <w:t>测试保留对象的栅栏是否已发出信号。</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t>bool test_all</w:t>
      </w:r>
    </w:p>
    <w:p>
      <w:pPr>
        <w:rPr>
          <w:rFonts w:eastAsia="宋体"/>
        </w:rPr>
      </w:pPr>
      <w:r>
        <w:t>如果为真，则测试所有栅栏，否则仅测试独占栅栏</w:t>
      </w:r>
    </w:p>
    <w:p>
      <w:pPr>
        <w:rPr>
          <w:rFonts w:eastAsia="宋体"/>
        </w:rPr>
      </w:pPr>
      <w:r>
        <w:rPr>
          <w:rFonts w:hint="eastAsia"/>
          <w:b/>
        </w:rPr>
        <w:t>说明</w:t>
      </w:r>
    </w:p>
    <w:p>
      <w:pPr>
        <w:rPr>
          <w:rFonts w:eastAsia="宋体"/>
        </w:rPr>
      </w:pPr>
      <w:r>
        <w:t>如果所有栅栏均已发出信号，则</w:t>
      </w:r>
      <w:r>
        <w:rPr>
          <w:rFonts w:hint="eastAsia"/>
        </w:rPr>
        <w:t>返回</w:t>
      </w:r>
      <w:r>
        <w:t>true，否则</w:t>
      </w:r>
      <w:r>
        <w:rPr>
          <w:rFonts w:hint="eastAsia"/>
        </w:rPr>
        <w:t>返回</w:t>
      </w:r>
      <w:r>
        <w:t>false。</w:t>
      </w:r>
    </w:p>
    <w:p>
      <w:pPr>
        <w:pStyle w:val="4"/>
        <w:spacing w:before="156" w:after="156"/>
      </w:pPr>
      <w:r>
        <w:rPr>
          <w:rFonts w:hint="eastAsia"/>
        </w:rPr>
        <w:t xml:space="preserve">struct </w:t>
      </w:r>
      <w:r>
        <w:t>reservation_object_list</w:t>
      </w:r>
    </w:p>
    <w:p>
      <w:r>
        <w:t>共享栅栏列表</w:t>
      </w:r>
    </w:p>
    <w:p>
      <w:pPr>
        <w:rPr>
          <w:rFonts w:eastAsia="宋体"/>
        </w:rPr>
      </w:pPr>
      <w:r>
        <w:rPr>
          <w:rFonts w:hint="eastAsia"/>
          <w:b/>
        </w:rPr>
        <w:t>定义</w:t>
      </w:r>
    </w:p>
    <w:p>
      <w:pPr>
        <w:pStyle w:val="42"/>
      </w:pPr>
      <w:r>
        <w:t>struct reservation_object_list {</w:t>
      </w:r>
    </w:p>
    <w:p>
      <w:pPr>
        <w:pStyle w:val="42"/>
      </w:pPr>
      <w:r>
        <w:t xml:space="preserve">  struct rcu_head rcu;</w:t>
      </w:r>
    </w:p>
    <w:p>
      <w:pPr>
        <w:pStyle w:val="42"/>
      </w:pPr>
      <w:r>
        <w:t xml:space="preserve">  u32 shared_count, shared_max;</w:t>
      </w:r>
    </w:p>
    <w:p>
      <w:pPr>
        <w:pStyle w:val="42"/>
      </w:pPr>
      <w:r>
        <w:t xml:space="preserve">  struct dma_fence __rcu *shared[];</w:t>
      </w:r>
    </w:p>
    <w:p>
      <w:pPr>
        <w:pStyle w:val="42"/>
      </w:pPr>
      <w:r>
        <w:t>};</w:t>
      </w:r>
    </w:p>
    <w:p>
      <w:pPr>
        <w:rPr>
          <w:rFonts w:eastAsia="宋体"/>
        </w:rPr>
      </w:pPr>
      <w:r>
        <w:rPr>
          <w:rFonts w:hint="eastAsia"/>
          <w:b/>
        </w:rPr>
        <w:t>成员</w:t>
      </w:r>
    </w:p>
    <w:p>
      <w:pPr>
        <w:rPr>
          <w:rFonts w:eastAsia="宋体"/>
        </w:rPr>
      </w:pPr>
      <w:r>
        <w:t>rcu</w:t>
      </w:r>
    </w:p>
    <w:p>
      <w:pPr>
        <w:rPr>
          <w:rFonts w:eastAsia="宋体"/>
        </w:rPr>
      </w:pPr>
      <w:r>
        <w:t>用于内部使用</w:t>
      </w:r>
    </w:p>
    <w:p>
      <w:pPr>
        <w:rPr>
          <w:rFonts w:eastAsia="宋体"/>
        </w:rPr>
      </w:pPr>
      <w:r>
        <w:t>shared_count</w:t>
      </w:r>
    </w:p>
    <w:p>
      <w:pPr>
        <w:rPr>
          <w:rFonts w:eastAsia="宋体"/>
        </w:rPr>
      </w:pPr>
      <w:r>
        <w:t>共享栅栏表</w:t>
      </w:r>
    </w:p>
    <w:p>
      <w:pPr>
        <w:rPr>
          <w:rFonts w:eastAsia="宋体"/>
        </w:rPr>
      </w:pPr>
      <w:r>
        <w:t>shared_max</w:t>
      </w:r>
    </w:p>
    <w:p>
      <w:pPr>
        <w:rPr>
          <w:rFonts w:eastAsia="宋体"/>
        </w:rPr>
      </w:pPr>
      <w:r>
        <w:t>用于增加共享栅栏表</w:t>
      </w:r>
    </w:p>
    <w:p>
      <w:pPr>
        <w:rPr>
          <w:rFonts w:eastAsia="宋体"/>
        </w:rPr>
      </w:pPr>
      <w:r>
        <w:t>shared</w:t>
      </w:r>
    </w:p>
    <w:p>
      <w:pPr>
        <w:rPr>
          <w:rFonts w:eastAsia="宋体"/>
        </w:rPr>
      </w:pPr>
      <w:r>
        <w:t>共享栅栏表</w:t>
      </w:r>
    </w:p>
    <w:p>
      <w:pPr>
        <w:pStyle w:val="4"/>
        <w:spacing w:before="156" w:after="156"/>
      </w:pPr>
      <w:r>
        <w:rPr>
          <w:rFonts w:hint="eastAsia"/>
        </w:rPr>
        <w:t xml:space="preserve">struct </w:t>
      </w:r>
      <w:r>
        <w:t>reservation_object</w:t>
      </w:r>
    </w:p>
    <w:p>
      <w:pPr>
        <w:rPr>
          <w:rFonts w:eastAsia="宋体"/>
        </w:rPr>
      </w:pPr>
      <w:r>
        <w:t>保留对象管理缓冲区的栅栏</w:t>
      </w:r>
    </w:p>
    <w:p>
      <w:pPr>
        <w:rPr>
          <w:rFonts w:eastAsia="Noto Sans CJK SC Regular"/>
        </w:rPr>
      </w:pPr>
      <w:r>
        <w:rPr>
          <w:rFonts w:hint="eastAsia"/>
          <w:b/>
        </w:rPr>
        <w:t>定义</w:t>
      </w:r>
    </w:p>
    <w:p>
      <w:pPr>
        <w:pStyle w:val="42"/>
      </w:pPr>
      <w:r>
        <w:t>struct reservation_object {</w:t>
      </w:r>
    </w:p>
    <w:p>
      <w:pPr>
        <w:pStyle w:val="42"/>
      </w:pPr>
      <w:r>
        <w:t xml:space="preserve">  struct ww_mutex lock;</w:t>
      </w:r>
    </w:p>
    <w:p>
      <w:pPr>
        <w:pStyle w:val="42"/>
      </w:pPr>
      <w:r>
        <w:t xml:space="preserve">  seqcount_t seq;</w:t>
      </w:r>
    </w:p>
    <w:p>
      <w:pPr>
        <w:pStyle w:val="42"/>
      </w:pPr>
      <w:r>
        <w:t xml:space="preserve">  struct dma_fence __rcu *fence_excl;</w:t>
      </w:r>
    </w:p>
    <w:p>
      <w:pPr>
        <w:pStyle w:val="42"/>
      </w:pPr>
      <w:r>
        <w:t xml:space="preserve">  struct reservation_object_list __rcu *fence;</w:t>
      </w:r>
    </w:p>
    <w:p>
      <w:pPr>
        <w:pStyle w:val="42"/>
      </w:pPr>
      <w:r>
        <w:t xml:space="preserve">  struct reservation_object_list *staged;</w:t>
      </w:r>
    </w:p>
    <w:p>
      <w:pPr>
        <w:pStyle w:val="42"/>
      </w:pPr>
      <w:r>
        <w:t>};</w:t>
      </w:r>
    </w:p>
    <w:p>
      <w:pPr>
        <w:rPr>
          <w:rFonts w:eastAsia="宋体"/>
        </w:rPr>
      </w:pPr>
      <w:r>
        <w:rPr>
          <w:rFonts w:hint="eastAsia"/>
          <w:b/>
        </w:rPr>
        <w:t>成员</w:t>
      </w:r>
    </w:p>
    <w:p>
      <w:pPr>
        <w:rPr>
          <w:rFonts w:eastAsia="宋体"/>
        </w:rPr>
      </w:pPr>
      <w:r>
        <w:t>lock</w:t>
      </w:r>
    </w:p>
    <w:p>
      <w:pPr>
        <w:rPr>
          <w:rFonts w:eastAsia="宋体"/>
        </w:rPr>
      </w:pPr>
      <w:r>
        <w:t>更新时加锁</w:t>
      </w:r>
    </w:p>
    <w:p>
      <w:pPr>
        <w:rPr>
          <w:rFonts w:eastAsia="宋体"/>
        </w:rPr>
      </w:pPr>
      <w:r>
        <w:t>seq</w:t>
      </w:r>
    </w:p>
    <w:p>
      <w:pPr>
        <w:rPr>
          <w:rFonts w:eastAsia="宋体"/>
        </w:rPr>
      </w:pPr>
      <w:r>
        <w:t>用于管理RCU读端同步的序列计数器</w:t>
      </w:r>
    </w:p>
    <w:p>
      <w:pPr>
        <w:rPr>
          <w:rFonts w:eastAsia="宋体"/>
        </w:rPr>
      </w:pPr>
      <w:r>
        <w:t>fence_excl</w:t>
      </w:r>
    </w:p>
    <w:p>
      <w:pPr>
        <w:rPr>
          <w:rFonts w:eastAsia="宋体"/>
        </w:rPr>
      </w:pPr>
      <w:r>
        <w:t>如果目前存在，则为独占栅栏</w:t>
      </w:r>
    </w:p>
    <w:p>
      <w:pPr>
        <w:rPr>
          <w:rFonts w:eastAsia="宋体"/>
        </w:rPr>
      </w:pPr>
      <w:r>
        <w:t>fence</w:t>
      </w:r>
    </w:p>
    <w:p>
      <w:pPr>
        <w:rPr>
          <w:rFonts w:eastAsia="宋体"/>
        </w:rPr>
      </w:pPr>
      <w:r>
        <w:t>当前共享栅栏列表</w:t>
      </w:r>
    </w:p>
    <w:p>
      <w:pPr>
        <w:rPr>
          <w:rFonts w:eastAsia="宋体"/>
        </w:rPr>
      </w:pPr>
      <w:r>
        <w:t>staged</w:t>
      </w:r>
    </w:p>
    <w:p>
      <w:pPr>
        <w:rPr>
          <w:rFonts w:eastAsia="宋体"/>
        </w:rPr>
      </w:pPr>
      <w:r>
        <w:t>共享栅栏的被更新版本备份，用于RCU更新</w:t>
      </w:r>
    </w:p>
    <w:p>
      <w:pPr>
        <w:pStyle w:val="4"/>
        <w:spacing w:before="156" w:after="156"/>
        <w:rPr>
          <w:rFonts w:eastAsia="宋体"/>
        </w:rPr>
      </w:pPr>
      <w:r>
        <w:t xml:space="preserve">void </w:t>
      </w:r>
      <w:r>
        <w:rPr>
          <w:rFonts w:hint="eastAsia"/>
        </w:rPr>
        <w:t>reservation</w:t>
      </w:r>
      <w:r>
        <w:t>_object_init(struct reservation_object * obj)</w:t>
      </w:r>
    </w:p>
    <w:p>
      <w:pPr>
        <w:rPr>
          <w:rFonts w:eastAsia="宋体"/>
        </w:rPr>
      </w:pPr>
      <w:r>
        <w:t>初始化保留对象</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pStyle w:val="4"/>
        <w:spacing w:before="156" w:after="156"/>
        <w:rPr>
          <w:rFonts w:eastAsia="宋体"/>
        </w:rPr>
      </w:pPr>
      <w:r>
        <w:t>void reservation_object_</w:t>
      </w:r>
      <w:r>
        <w:rPr>
          <w:rFonts w:hint="eastAsia"/>
        </w:rPr>
        <w:t>fini</w:t>
      </w:r>
      <w:r>
        <w:t>(struct reservation_object * obj)</w:t>
      </w:r>
    </w:p>
    <w:p>
      <w:pPr>
        <w:rPr>
          <w:rFonts w:eastAsia="宋体"/>
        </w:rPr>
      </w:pPr>
      <w:r>
        <w:t>销毁保留对象</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pStyle w:val="4"/>
        <w:spacing w:before="156" w:after="156"/>
        <w:rPr>
          <w:rFonts w:eastAsia="宋体"/>
        </w:rPr>
      </w:pPr>
      <w:r>
        <w:t>struct reservation_</w:t>
      </w:r>
      <w:r>
        <w:rPr>
          <w:rFonts w:hint="eastAsia"/>
        </w:rPr>
        <w:t>object</w:t>
      </w:r>
      <w:r>
        <w:t>_list * reservation_object_get_list(struct reservation_object * obj)</w:t>
      </w:r>
    </w:p>
    <w:p>
      <w:pPr>
        <w:rPr>
          <w:rFonts w:eastAsia="宋体"/>
        </w:rPr>
      </w:pPr>
      <w:r>
        <w:t>用更新端的锁获取保留对象的共享栅栏列表</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pPr>
        <w:rPr>
          <w:rFonts w:eastAsia="宋体"/>
        </w:rPr>
      </w:pPr>
      <w:r>
        <w:rPr>
          <w:rFonts w:hint="eastAsia"/>
        </w:rPr>
        <w:t>返回</w:t>
      </w:r>
      <w:r>
        <w:t>共享栅栏列表。不获取栅栏引用。必须持有obj-&gt;lock。</w:t>
      </w:r>
    </w:p>
    <w:p>
      <w:pPr>
        <w:pStyle w:val="4"/>
        <w:spacing w:before="156" w:after="156"/>
        <w:rPr>
          <w:rFonts w:eastAsia="宋体"/>
        </w:rPr>
      </w:pPr>
      <w:r>
        <w:t>int reservation_object_lock(struct reservation_object * obj，struct ww_acquire_ctx * ctx)</w:t>
      </w:r>
    </w:p>
    <w:p>
      <w:pPr>
        <w:rPr>
          <w:rFonts w:eastAsia="宋体"/>
        </w:rPr>
      </w:pPr>
      <w:r>
        <w:t>锁定保留对象</w:t>
      </w:r>
    </w:p>
    <w:p>
      <w:pPr>
        <w:rPr>
          <w:rFonts w:eastAsia="宋体"/>
        </w:rPr>
      </w:pPr>
      <w:r>
        <w:rPr>
          <w:rFonts w:hint="eastAsia"/>
          <w:b/>
        </w:rPr>
        <w:t>参数</w:t>
      </w:r>
    </w:p>
    <w:p>
      <w:pPr>
        <w:rPr>
          <w:rFonts w:eastAsia="宋体"/>
        </w:rPr>
      </w:pPr>
      <w:r>
        <w:t>struct reservation_object * obj</w:t>
      </w:r>
    </w:p>
    <w:p>
      <w:r>
        <w:t>保留对象</w:t>
      </w:r>
    </w:p>
    <w:p>
      <w:r>
        <w:t>struct ww_acquire_ctx * ctx</w:t>
      </w:r>
    </w:p>
    <w:p>
      <w:r>
        <w:t>锁定</w:t>
      </w:r>
      <w:r>
        <w:rPr>
          <w:rFonts w:hint="eastAsia"/>
        </w:rPr>
        <w:t>上下文</w:t>
      </w:r>
    </w:p>
    <w:p>
      <w:pPr>
        <w:rPr>
          <w:rFonts w:eastAsia="宋体"/>
        </w:rPr>
      </w:pPr>
      <w:r>
        <w:rPr>
          <w:rFonts w:hint="eastAsia"/>
          <w:b/>
        </w:rPr>
        <w:t>说明</w:t>
      </w:r>
    </w:p>
    <w:p>
      <w:r>
        <w:t>对保留对象进行独占访问和修改。请注意，锁只针对其他写入者，读取者将在RCU下并发运行写入者。 seqlock用于通知读取者是否与写入者重叠。</w:t>
      </w:r>
    </w:p>
    <w:p>
      <w:r>
        <w:t>由于保留对象可能被多个方参与以未</w:t>
      </w:r>
      <w:r>
        <w:rPr>
          <w:rFonts w:hint="eastAsia"/>
        </w:rPr>
        <w:t>定义</w:t>
      </w:r>
      <w:r>
        <w:t>的顺序锁定，因此将#ww_acquire_ctx传递用于检测到循环时进行解开。请参见ww_mutex_lock()和ww_acquire_init()。通过将NULL传递为ctx，可以将保留对象锁定本身。</w:t>
      </w:r>
    </w:p>
    <w:p>
      <w:pPr>
        <w:pStyle w:val="4"/>
        <w:spacing w:before="156" w:after="156"/>
        <w:rPr>
          <w:rFonts w:eastAsia="宋体"/>
        </w:rPr>
      </w:pPr>
      <w:r>
        <w:t>int reservation_object_lock_interruptible(struct reservation_object * obj，struct ww_acquire_ctx * ctx)</w:t>
      </w:r>
    </w:p>
    <w:p>
      <w:pPr>
        <w:rPr>
          <w:rFonts w:eastAsia="宋体"/>
        </w:rPr>
      </w:pPr>
      <w:r>
        <w:t>锁定保留对象</w:t>
      </w:r>
    </w:p>
    <w:p>
      <w:pPr>
        <w:rPr>
          <w:rFonts w:eastAsia="宋体"/>
        </w:rPr>
      </w:pPr>
      <w:r>
        <w:rPr>
          <w:rFonts w:hint="eastAsia"/>
          <w:b/>
        </w:rPr>
        <w:t>参数</w:t>
      </w:r>
    </w:p>
    <w:p>
      <w:pPr>
        <w:rPr>
          <w:rFonts w:eastAsia="宋体"/>
        </w:rPr>
      </w:pPr>
      <w:r>
        <w:t>struct reservation_object * obj</w:t>
      </w:r>
    </w:p>
    <w:p>
      <w:pPr>
        <w:rPr>
          <w:rFonts w:eastAsia="宋体"/>
        </w:rPr>
      </w:pPr>
      <w:r>
        <w:t>保留对象</w:t>
      </w:r>
    </w:p>
    <w:p>
      <w:r>
        <w:t>struct ww_acquire_ctx * ctx</w:t>
      </w:r>
    </w:p>
    <w:p>
      <w:r>
        <w:t>锁定</w:t>
      </w:r>
      <w:r>
        <w:rPr>
          <w:rFonts w:hint="eastAsia"/>
        </w:rPr>
        <w:t>上下文</w:t>
      </w:r>
    </w:p>
    <w:p>
      <w:pPr>
        <w:rPr>
          <w:rFonts w:eastAsia="宋体"/>
        </w:rPr>
      </w:pPr>
      <w:r>
        <w:rPr>
          <w:rFonts w:hint="eastAsia"/>
          <w:b/>
        </w:rPr>
        <w:t>说明</w:t>
      </w:r>
    </w:p>
    <w:p>
      <w:r>
        <w:t>以可中断方式锁定保留对象，对其进行独占访问和修改。请注意，锁只针对其他写入者，读取者将在RCU下并发运行写入者。 seqlock用于通知读取者是否与写入者重叠。</w:t>
      </w:r>
    </w:p>
    <w:p>
      <w:r>
        <w:t>由于保留对象可能被多个方参与以未</w:t>
      </w:r>
      <w:r>
        <w:rPr>
          <w:rFonts w:hint="eastAsia"/>
        </w:rPr>
        <w:t>定义</w:t>
      </w:r>
      <w:r>
        <w:t>的顺序锁定，因此将#ww_acquire_ctx传递用于检测到循环时进行解开。请参见ww_mutex_lock()和ww_acquire_init()。通过将NULL传递为ctx，可以将保留对象锁定本身。</w:t>
      </w:r>
    </w:p>
    <w:p>
      <w:pPr>
        <w:pStyle w:val="4"/>
        <w:spacing w:before="156" w:after="156"/>
        <w:rPr>
          <w:rFonts w:eastAsia="宋体"/>
        </w:rPr>
      </w:pPr>
      <w:r>
        <w:t>bool reservation_object_</w:t>
      </w:r>
      <w:r>
        <w:rPr>
          <w:rFonts w:hint="eastAsia"/>
        </w:rPr>
        <w:t>trylock</w:t>
      </w:r>
      <w:r>
        <w:t>(struct reservation_object * obj)</w:t>
      </w:r>
    </w:p>
    <w:p>
      <w:pPr>
        <w:rPr>
          <w:rFonts w:eastAsia="宋体"/>
        </w:rPr>
      </w:pPr>
      <w:r>
        <w:t>尝试锁定保留对象</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r>
        <w:t>尝试对保留对象进行独占访问和修改。请注意，锁只针对其他写入者，读取者将在RCU下并发运行写入者。 seqlock用于通知读取者是否与写入者重叠。</w:t>
      </w:r>
    </w:p>
    <w:p>
      <w:r>
        <w:t>也请注意，由于未提供</w:t>
      </w:r>
      <w:r>
        <w:rPr>
          <w:rFonts w:hint="eastAsia"/>
        </w:rPr>
        <w:t>上下文</w:t>
      </w:r>
      <w:r>
        <w:t>，因此无法进行死锁保护。</w:t>
      </w:r>
    </w:p>
    <w:p>
      <w:r>
        <w:t>如果成功获取锁定则</w:t>
      </w:r>
      <w:r>
        <w:rPr>
          <w:rFonts w:hint="eastAsia"/>
        </w:rPr>
        <w:t>返回</w:t>
      </w:r>
      <w:r>
        <w:t>true，否则</w:t>
      </w:r>
      <w:r>
        <w:rPr>
          <w:rFonts w:hint="eastAsia"/>
        </w:rPr>
        <w:t>返回</w:t>
      </w:r>
      <w:r>
        <w:t>false。</w:t>
      </w:r>
    </w:p>
    <w:p>
      <w:pPr>
        <w:pStyle w:val="4"/>
        <w:spacing w:before="156" w:after="156"/>
        <w:rPr>
          <w:rFonts w:eastAsia="宋体"/>
        </w:rPr>
      </w:pPr>
      <w:r>
        <w:t>void reservation_object_</w:t>
      </w:r>
      <w:r>
        <w:rPr>
          <w:rFonts w:hint="eastAsia"/>
        </w:rPr>
        <w:t>unlock</w:t>
      </w:r>
      <w:r>
        <w:t>(struct reservation_object * obj)</w:t>
      </w:r>
    </w:p>
    <w:p>
      <w:pPr>
        <w:rPr>
          <w:rFonts w:eastAsia="宋体"/>
        </w:rPr>
      </w:pPr>
      <w:r>
        <w:t>解锁保留对象</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pPr>
        <w:rPr>
          <w:rFonts w:eastAsia="宋体"/>
        </w:rPr>
      </w:pPr>
      <w:r>
        <w:t>解锁进行独占访问后的保留对象。</w:t>
      </w:r>
    </w:p>
    <w:p>
      <w:pPr>
        <w:pStyle w:val="4"/>
        <w:spacing w:before="156" w:after="156"/>
        <w:rPr>
          <w:rFonts w:eastAsia="宋体"/>
        </w:rPr>
      </w:pPr>
      <w:r>
        <w:t xml:space="preserve">struct dma_fence * </w:t>
      </w:r>
      <w:r>
        <w:rPr>
          <w:rFonts w:hint="eastAsia"/>
        </w:rPr>
        <w:t>reservation</w:t>
      </w:r>
      <w:r>
        <w:t>_object_get_excl（struct reservation_object * obj）</w:t>
      </w:r>
    </w:p>
    <w:p>
      <w:pPr>
        <w:rPr>
          <w:rFonts w:eastAsia="宋体"/>
        </w:rPr>
      </w:pPr>
      <w:r>
        <w:t>获取保留对象的独占栅栏，并保持更新端锁定</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pPr>
        <w:rPr>
          <w:rFonts w:eastAsia="宋体"/>
        </w:rPr>
      </w:pPr>
      <w:r>
        <w:rPr>
          <w:rFonts w:hint="eastAsia"/>
        </w:rPr>
        <w:t>返回</w:t>
      </w:r>
      <w:r>
        <w:t>独占栅栏（如果有）。不引用。必须持有obj-&gt;lock。</w:t>
      </w:r>
    </w:p>
    <w:p>
      <w:pPr>
        <w:rPr>
          <w:rFonts w:eastAsia="宋体"/>
        </w:rPr>
      </w:pPr>
      <w:r>
        <w:rPr>
          <w:rFonts w:hint="eastAsia"/>
        </w:rPr>
        <w:t>返回</w:t>
      </w:r>
      <w:r>
        <w:t>独占栅栏或NULL</w:t>
      </w:r>
    </w:p>
    <w:p>
      <w:pPr>
        <w:pStyle w:val="4"/>
        <w:spacing w:before="156" w:after="156"/>
        <w:rPr>
          <w:rFonts w:eastAsia="宋体"/>
        </w:rPr>
      </w:pPr>
      <w:r>
        <w:t xml:space="preserve">struct dma_fence * </w:t>
      </w:r>
      <w:r>
        <w:rPr>
          <w:rFonts w:hint="eastAsia"/>
        </w:rPr>
        <w:t>reservation</w:t>
      </w:r>
      <w:r>
        <w:t>_object_get_excl_rcu(struct reservation_object * obj)</w:t>
      </w:r>
    </w:p>
    <w:p>
      <w:pPr>
        <w:rPr>
          <w:rFonts w:eastAsia="宋体"/>
        </w:rPr>
      </w:pPr>
      <w:r>
        <w:t>获取保留对象的独占栅栏，而无需锁定</w:t>
      </w:r>
    </w:p>
    <w:p>
      <w:pPr>
        <w:rPr>
          <w:rFonts w:eastAsia="宋体"/>
        </w:rPr>
      </w:pPr>
      <w:r>
        <w:rPr>
          <w:rFonts w:hint="eastAsia"/>
          <w:b/>
        </w:rPr>
        <w:t>参数</w:t>
      </w:r>
    </w:p>
    <w:p>
      <w:pPr>
        <w:rPr>
          <w:rFonts w:eastAsia="宋体"/>
        </w:rPr>
      </w:pPr>
      <w:r>
        <w:t>struct reservation_object * obj</w:t>
      </w:r>
    </w:p>
    <w:p>
      <w:pPr>
        <w:rPr>
          <w:rFonts w:eastAsia="宋体"/>
        </w:rPr>
      </w:pPr>
      <w:r>
        <w:t>保留对象</w:t>
      </w:r>
    </w:p>
    <w:p>
      <w:pPr>
        <w:rPr>
          <w:rFonts w:eastAsia="宋体"/>
        </w:rPr>
      </w:pPr>
      <w:r>
        <w:rPr>
          <w:rFonts w:hint="eastAsia"/>
          <w:b/>
        </w:rPr>
        <w:t>说明</w:t>
      </w:r>
    </w:p>
    <w:p>
      <w:pPr>
        <w:rPr>
          <w:rFonts w:eastAsia="宋体"/>
        </w:rPr>
      </w:pPr>
      <w:r>
        <w:t>如果存在独占栅栏，则原子地增加它的引用计数并</w:t>
      </w:r>
      <w:r>
        <w:rPr>
          <w:rFonts w:hint="eastAsia"/>
        </w:rPr>
        <w:t>返回</w:t>
      </w:r>
      <w:r>
        <w:t>它。</w:t>
      </w:r>
    </w:p>
    <w:p>
      <w:pPr>
        <w:rPr>
          <w:rFonts w:eastAsia="宋体"/>
        </w:rPr>
      </w:pPr>
      <w:r>
        <w:rPr>
          <w:rFonts w:hint="eastAsia"/>
        </w:rPr>
        <w:t>返回</w:t>
      </w:r>
      <w:r>
        <w:t>独占栅栏或NULL（如果没有）</w:t>
      </w:r>
    </w:p>
    <w:p>
      <w:pPr>
        <w:pStyle w:val="3"/>
        <w:spacing w:before="156" w:after="156"/>
        <w:rPr>
          <w:rFonts w:hint="default"/>
        </w:rPr>
      </w:pPr>
      <w:bookmarkStart w:id="75" w:name="_Toc1229475339"/>
      <w:r>
        <w:t>DMA栅栏</w:t>
      </w:r>
      <w:bookmarkEnd w:id="75"/>
    </w:p>
    <w:p>
      <w:r>
        <w:t>DMA栅栏（由struct dma_fence表示）是DMA操作的内核内同步原语，例如GPU渲染、视频编码/解码或在屏幕上显示缓冲区等操作。</w:t>
      </w:r>
    </w:p>
    <w:p>
      <w:r>
        <w:t>使用dma_fence_init()初始化栅栏，并使用dma_fence_signal()完成栅栏。栅栏与</w:t>
      </w:r>
      <w:r>
        <w:rPr>
          <w:rFonts w:hint="eastAsia"/>
        </w:rPr>
        <w:t>上下文</w:t>
      </w:r>
      <w:r>
        <w:t>相关联，通过dma_fence_context_alloc()分配，并且同一</w:t>
      </w:r>
      <w:r>
        <w:rPr>
          <w:rFonts w:hint="eastAsia"/>
        </w:rPr>
        <w:t>上下文</w:t>
      </w:r>
      <w:r>
        <w:t>中的所有栅栏完全有序。</w:t>
      </w:r>
    </w:p>
    <w:p>
      <w:r>
        <w:t>由于栅栏的目的是促进跨设备和跨应用程序的同步，因此有多种使用它的方式</w:t>
      </w:r>
    </w:p>
    <w:p>
      <w:r>
        <w:t>1）单个围栏可以作为同步文件暴露出来，从用户空间作为文件</w:t>
      </w:r>
      <w:r>
        <w:rPr>
          <w:rFonts w:hint="eastAsia"/>
        </w:rPr>
        <w:t>说明</w:t>
      </w:r>
      <w:r>
        <w:t>符访问，通过调用 sync_file_create() 创建。这称为显式围栏，因为用户空间传递显式同步点。</w:t>
      </w:r>
    </w:p>
    <w:p>
      <w:r>
        <w:t>2）一些子系统还具有自己的显式围栏原语，如 drm_syncobj。与 sync_file 相比，drm_syncobj 允许更新底层围栏。</w:t>
      </w:r>
    </w:p>
    <w:p>
      <w:pPr>
        <w:rPr>
          <w:rFonts w:eastAsia="宋体"/>
        </w:rPr>
      </w:pPr>
      <w:r>
        <w:t>3）然后还有隐式围栏，其中同步点隐含地作为共享 dma_buf 实例的一部分传递。这样的隐式围栏存储在</w:t>
      </w:r>
      <w:r>
        <w:rPr>
          <w:rFonts w:hint="eastAsia"/>
        </w:rPr>
        <w:t xml:space="preserve">struct </w:t>
      </w:r>
      <w:r>
        <w:t xml:space="preserve"> dma_resv 中，通过 dma_buf.resv 指针。</w:t>
      </w:r>
    </w:p>
    <w:p>
      <w:pPr>
        <w:pStyle w:val="4"/>
        <w:spacing w:before="156" w:after="156"/>
      </w:pPr>
      <w:r>
        <w:t>DMA 围栏函数参考</w:t>
      </w:r>
    </w:p>
    <w:p>
      <w:pPr>
        <w:pStyle w:val="5"/>
        <w:spacing w:before="156" w:after="156"/>
        <w:ind w:firstLine="560"/>
      </w:pPr>
      <w:r>
        <w:t>u64 dma_fence_context_alloc(unsigned num)</w:t>
      </w:r>
    </w:p>
    <w:p>
      <w:r>
        <w:t>分配一个围栏</w:t>
      </w:r>
      <w:r>
        <w:rPr>
          <w:rFonts w:hint="eastAsia"/>
        </w:rPr>
        <w:t>上下文</w:t>
      </w:r>
      <w:r>
        <w:t>数组</w:t>
      </w:r>
    </w:p>
    <w:p>
      <w:pPr>
        <w:rPr>
          <w:rFonts w:eastAsia="宋体"/>
        </w:rPr>
      </w:pPr>
      <w:r>
        <w:rPr>
          <w:rFonts w:hint="eastAsia"/>
          <w:b/>
        </w:rPr>
        <w:t>参数</w:t>
      </w:r>
    </w:p>
    <w:p>
      <w:r>
        <w:t>unsigned num</w:t>
      </w:r>
    </w:p>
    <w:p>
      <w:r>
        <w:t>要分配的</w:t>
      </w:r>
      <w:r>
        <w:rPr>
          <w:rFonts w:hint="eastAsia"/>
        </w:rPr>
        <w:t>上下文</w:t>
      </w:r>
      <w:r>
        <w:t>数量</w:t>
      </w:r>
    </w:p>
    <w:p>
      <w:pPr>
        <w:rPr>
          <w:rFonts w:eastAsia="宋体"/>
        </w:rPr>
      </w:pPr>
      <w:r>
        <w:rPr>
          <w:rFonts w:hint="eastAsia"/>
          <w:b/>
        </w:rPr>
        <w:t>说明</w:t>
      </w:r>
    </w:p>
    <w:p>
      <w:r>
        <w:t>此函数将</w:t>
      </w:r>
      <w:r>
        <w:rPr>
          <w:rFonts w:hint="eastAsia"/>
        </w:rPr>
        <w:t>返回</w:t>
      </w:r>
      <w:r>
        <w:t>分配的围栏</w:t>
      </w:r>
      <w:r>
        <w:rPr>
          <w:rFonts w:hint="eastAsia"/>
        </w:rPr>
        <w:t>上下文</w:t>
      </w:r>
      <w:r>
        <w:t>数量的第一个索引。通过将</w:t>
      </w:r>
      <w:r>
        <w:rPr>
          <w:rFonts w:hint="eastAsia"/>
        </w:rPr>
        <w:t>上下文</w:t>
      </w:r>
      <w:r>
        <w:t>传递给 dma_fence_init()，可以使用围栏</w:t>
      </w:r>
      <w:r>
        <w:rPr>
          <w:rFonts w:hint="eastAsia"/>
        </w:rPr>
        <w:t>上下文</w:t>
      </w:r>
      <w:r>
        <w:t>将 dma_fence.context 设置为唯一编号。</w:t>
      </w:r>
    </w:p>
    <w:p>
      <w:pPr>
        <w:pStyle w:val="5"/>
        <w:spacing w:before="156" w:after="156"/>
        <w:ind w:firstLine="560"/>
        <w:rPr>
          <w:rFonts w:eastAsia="宋体"/>
        </w:rPr>
      </w:pPr>
      <w:r>
        <w:t>int dma_fence_signal_locked(struct dma_fence *fence)</w:t>
      </w:r>
    </w:p>
    <w:p>
      <w:pPr>
        <w:rPr>
          <w:rFonts w:eastAsia="宋体"/>
        </w:rPr>
      </w:pPr>
      <w:r>
        <w:t>信号围栏完成</w:t>
      </w:r>
    </w:p>
    <w:p>
      <w:pPr>
        <w:rPr>
          <w:rFonts w:eastAsia="宋体"/>
        </w:rPr>
      </w:pPr>
      <w:r>
        <w:rPr>
          <w:rFonts w:hint="eastAsia"/>
          <w:b/>
        </w:rPr>
        <w:t>参数</w:t>
      </w:r>
    </w:p>
    <w:p>
      <w:pPr>
        <w:rPr>
          <w:rFonts w:eastAsia="宋体"/>
        </w:rPr>
      </w:pPr>
      <w:r>
        <w:t>struct dma_fence *fence</w:t>
      </w:r>
    </w:p>
    <w:p>
      <w:pPr>
        <w:rPr>
          <w:rFonts w:eastAsia="宋体"/>
        </w:rPr>
      </w:pPr>
      <w:r>
        <w:t>要信号的围栏</w:t>
      </w:r>
    </w:p>
    <w:p>
      <w:pPr>
        <w:rPr>
          <w:rFonts w:eastAsia="宋体"/>
        </w:rPr>
      </w:pPr>
      <w:r>
        <w:rPr>
          <w:rFonts w:hint="eastAsia"/>
          <w:b/>
        </w:rPr>
        <w:t>说明</w:t>
      </w:r>
    </w:p>
    <w:p>
      <w:pPr>
        <w:rPr>
          <w:rFonts w:eastAsia="宋体"/>
        </w:rPr>
      </w:pPr>
      <w:r>
        <w:t>对围栏上的软件回调进行信号完成，这将解除 dma_fence_wait() 调用的阻塞，并运行使用 dma_fence_add_callback() 添加的所有回调。可以多次调用，但由于围栏只能从未信号到信号状态，而不能反过来，因此它只会在第一次有效。</w:t>
      </w:r>
    </w:p>
    <w:p>
      <w:pPr>
        <w:rPr>
          <w:rFonts w:eastAsia="宋体"/>
        </w:rPr>
      </w:pPr>
      <w:r>
        <w:t>与 dma_fence_signal() 不同，此函数必须在具有 dma_fence.lock 的情况下调用。</w:t>
      </w:r>
    </w:p>
    <w:p>
      <w:pPr>
        <w:rPr>
          <w:rFonts w:eastAsia="宋体"/>
        </w:rPr>
      </w:pPr>
      <w:r>
        <w:rPr>
          <w:rFonts w:hint="eastAsia"/>
        </w:rPr>
        <w:t>返回</w:t>
      </w:r>
      <w:r>
        <w:t xml:space="preserve"> 0 表示成功，当围栏已经被信号时</w:t>
      </w:r>
      <w:r>
        <w:rPr>
          <w:rFonts w:hint="eastAsia"/>
        </w:rPr>
        <w:t>返回</w:t>
      </w:r>
      <w:r>
        <w:t>负错误值。</w:t>
      </w:r>
    </w:p>
    <w:p>
      <w:pPr>
        <w:pStyle w:val="5"/>
        <w:spacing w:before="156" w:after="156"/>
        <w:ind w:firstLine="560"/>
        <w:rPr>
          <w:rFonts w:eastAsia="宋体"/>
        </w:rPr>
      </w:pPr>
      <w:r>
        <w:t>int dma_fence_signal(struct dma_fence *fence)</w:t>
      </w:r>
    </w:p>
    <w:p>
      <w:pPr>
        <w:rPr>
          <w:rFonts w:eastAsia="宋体"/>
        </w:rPr>
      </w:pPr>
      <w:r>
        <w:t>信号围栏完成</w:t>
      </w:r>
    </w:p>
    <w:p>
      <w:pPr>
        <w:rPr>
          <w:rFonts w:eastAsia="宋体"/>
        </w:rPr>
      </w:pPr>
      <w:r>
        <w:rPr>
          <w:rFonts w:hint="eastAsia"/>
          <w:b/>
        </w:rPr>
        <w:t>参数</w:t>
      </w:r>
    </w:p>
    <w:p>
      <w:pPr>
        <w:rPr>
          <w:rFonts w:eastAsia="宋体"/>
        </w:rPr>
      </w:pPr>
      <w:r>
        <w:t>struct dma_fence *fence</w:t>
      </w:r>
    </w:p>
    <w:p>
      <w:pPr>
        <w:rPr>
          <w:rFonts w:eastAsia="宋体"/>
        </w:rPr>
      </w:pPr>
      <w:r>
        <w:t>要信号的围栏</w:t>
      </w:r>
    </w:p>
    <w:p>
      <w:pPr>
        <w:rPr>
          <w:rFonts w:eastAsia="宋体"/>
        </w:rPr>
      </w:pPr>
      <w:r>
        <w:rPr>
          <w:rFonts w:hint="eastAsia"/>
          <w:b/>
        </w:rPr>
        <w:t>说明</w:t>
      </w:r>
    </w:p>
    <w:p>
      <w:pPr>
        <w:rPr>
          <w:rFonts w:eastAsia="宋体"/>
        </w:rPr>
      </w:pPr>
      <w:r>
        <w:t>对围栏上的软件回调进行信号完成，这将解除 dma_fence_wait() 调用的阻塞，并运行使用 dma_fence_add_callback() 添加的所有回调。可以多次调用，但由于围栏只能从未信号到信号状态，而不能反过来，因此它只会在第一次有效。</w:t>
      </w:r>
    </w:p>
    <w:p>
      <w:pPr>
        <w:rPr>
          <w:rFonts w:eastAsia="宋体"/>
        </w:rPr>
      </w:pPr>
      <w:r>
        <w:rPr>
          <w:rFonts w:hint="eastAsia"/>
        </w:rPr>
        <w:t>返回</w:t>
      </w:r>
      <w:r>
        <w:t xml:space="preserve"> 0 表示成功，当围栏已经被信号时</w:t>
      </w:r>
      <w:r>
        <w:rPr>
          <w:rFonts w:hint="eastAsia"/>
        </w:rPr>
        <w:t>返回</w:t>
      </w:r>
      <w:r>
        <w:t>负错误值。</w:t>
      </w:r>
    </w:p>
    <w:p>
      <w:pPr>
        <w:pStyle w:val="5"/>
        <w:spacing w:before="156" w:after="156"/>
        <w:ind w:firstLine="560"/>
        <w:rPr>
          <w:rFonts w:eastAsia="宋体"/>
        </w:rPr>
      </w:pPr>
      <w:r>
        <w:t>signed long dma_fence_wait_timeout(struct dma_fence *fence, bool intr, signed long timeout)</w:t>
      </w:r>
    </w:p>
    <w:p>
      <w:pPr>
        <w:rPr>
          <w:rFonts w:eastAsia="宋体"/>
        </w:rPr>
      </w:pPr>
      <w:r>
        <w:t>睡眠直到围栏得到信号或超时结束</w:t>
      </w:r>
    </w:p>
    <w:p>
      <w:pPr>
        <w:rPr>
          <w:rFonts w:eastAsia="宋体"/>
        </w:rPr>
      </w:pPr>
      <w:r>
        <w:rPr>
          <w:rFonts w:hint="eastAsia"/>
          <w:b/>
        </w:rPr>
        <w:t>参数</w:t>
      </w:r>
    </w:p>
    <w:p>
      <w:pPr>
        <w:rPr>
          <w:rFonts w:eastAsia="宋体"/>
        </w:rPr>
      </w:pPr>
      <w:r>
        <w:t>struct dma_fence *fence</w:t>
      </w:r>
    </w:p>
    <w:p>
      <w:pPr>
        <w:rPr>
          <w:rFonts w:eastAsia="宋体"/>
        </w:rPr>
      </w:pPr>
      <w:r>
        <w:t>要等待的围栏</w:t>
      </w:r>
    </w:p>
    <w:p>
      <w:pPr>
        <w:rPr>
          <w:rFonts w:eastAsia="宋体"/>
        </w:rPr>
      </w:pPr>
      <w:r>
        <w:t>bool intr</w:t>
      </w:r>
    </w:p>
    <w:p>
      <w:pPr>
        <w:rPr>
          <w:rFonts w:eastAsia="宋体"/>
        </w:rPr>
      </w:pPr>
      <w:r>
        <w:t>如果为 true，则进行可中断的等待</w:t>
      </w:r>
    </w:p>
    <w:p>
      <w:pPr>
        <w:rPr>
          <w:rFonts w:eastAsia="宋体"/>
        </w:rPr>
      </w:pPr>
      <w:r>
        <w:t>signed long timeout</w:t>
      </w:r>
    </w:p>
    <w:p>
      <w:pPr>
        <w:rPr>
          <w:rFonts w:eastAsia="宋体"/>
        </w:rPr>
      </w:pPr>
      <w:r>
        <w:t>jiffies 中的超时值，或 MAX_SCHEDULE_TIMEOUT</w:t>
      </w:r>
    </w:p>
    <w:p>
      <w:pPr>
        <w:rPr>
          <w:rFonts w:eastAsia="宋体"/>
        </w:rPr>
      </w:pPr>
      <w:r>
        <w:rPr>
          <w:rFonts w:hint="eastAsia"/>
          <w:b/>
        </w:rPr>
        <w:t>说明</w:t>
      </w:r>
    </w:p>
    <w:p>
      <w:r>
        <w:t>如果被中断，则</w:t>
      </w:r>
      <w:r>
        <w:rPr>
          <w:rFonts w:hint="eastAsia"/>
        </w:rPr>
        <w:t>返回</w:t>
      </w:r>
      <w:r>
        <w:t xml:space="preserve"> -ERESTARTSYS，如果等待超时，则</w:t>
      </w:r>
      <w:r>
        <w:rPr>
          <w:rFonts w:hint="eastAsia"/>
        </w:rPr>
        <w:t>返回</w:t>
      </w:r>
      <w:r>
        <w:t xml:space="preserve"> 0，如果成功则</w:t>
      </w:r>
      <w:r>
        <w:rPr>
          <w:rFonts w:hint="eastAsia"/>
        </w:rPr>
        <w:t>返回</w:t>
      </w:r>
      <w:r>
        <w:t>剩余的超时时间（以 jiffies 为单位）。可能会</w:t>
      </w:r>
      <w:r>
        <w:rPr>
          <w:rFonts w:hint="eastAsia"/>
        </w:rPr>
        <w:t>返回</w:t>
      </w:r>
      <w:r>
        <w:t>其他错误值，取决于自</w:t>
      </w:r>
      <w:r>
        <w:rPr>
          <w:rFonts w:hint="eastAsia"/>
        </w:rPr>
        <w:t>定义</w:t>
      </w:r>
      <w:r>
        <w:t>实现。</w:t>
      </w:r>
    </w:p>
    <w:p>
      <w:r>
        <w:t>对此围栏执行同步等待。假定调用者直接或间接地（在保留和提交之间的缓冲管理器）持有指向围栏的引用，否则围栏可能在</w:t>
      </w:r>
      <w:r>
        <w:rPr>
          <w:rFonts w:hint="eastAsia"/>
        </w:rPr>
        <w:t>返回</w:t>
      </w:r>
      <w:r>
        <w:t>之前被释放，导致未</w:t>
      </w:r>
      <w:r>
        <w:rPr>
          <w:rFonts w:hint="eastAsia"/>
        </w:rPr>
        <w:t>定义</w:t>
      </w:r>
      <w:r>
        <w:t>的行为。</w:t>
      </w:r>
    </w:p>
    <w:p>
      <w:pPr>
        <w:rPr>
          <w:rFonts w:eastAsia="宋体"/>
        </w:rPr>
      </w:pPr>
      <w:r>
        <w:t>参见 dma_fence_wait() 和 dma_fence_wait_any_timeout()。</w:t>
      </w:r>
    </w:p>
    <w:p>
      <w:pPr>
        <w:pStyle w:val="5"/>
        <w:spacing w:before="156" w:after="156"/>
        <w:ind w:firstLine="560"/>
        <w:rPr>
          <w:rFonts w:eastAsia="宋体"/>
        </w:rPr>
      </w:pPr>
      <w:r>
        <w:t>void dma_fence_release(struct kref *kref)</w:t>
      </w:r>
    </w:p>
    <w:p>
      <w:pPr>
        <w:rPr>
          <w:rFonts w:eastAsia="宋体"/>
        </w:rPr>
      </w:pPr>
      <w:r>
        <w:t>围栏的默认释放函数</w:t>
      </w:r>
    </w:p>
    <w:p>
      <w:pPr>
        <w:rPr>
          <w:rFonts w:eastAsia="宋体"/>
        </w:rPr>
      </w:pPr>
      <w:r>
        <w:rPr>
          <w:rFonts w:hint="eastAsia"/>
          <w:b/>
        </w:rPr>
        <w:t>参数</w:t>
      </w:r>
    </w:p>
    <w:p>
      <w:pPr>
        <w:rPr>
          <w:rFonts w:eastAsia="宋体"/>
        </w:rPr>
      </w:pPr>
      <w:r>
        <w:t>struct kref *kref</w:t>
      </w:r>
    </w:p>
    <w:p>
      <w:pPr>
        <w:rPr>
          <w:rFonts w:eastAsia="宋体"/>
        </w:rPr>
      </w:pPr>
      <w:r>
        <w:t>dma_fence.recfount</w:t>
      </w:r>
    </w:p>
    <w:p>
      <w:pPr>
        <w:rPr>
          <w:rFonts w:eastAsia="宋体"/>
        </w:rPr>
      </w:pPr>
      <w:r>
        <w:rPr>
          <w:rFonts w:hint="eastAsia"/>
          <w:b/>
        </w:rPr>
        <w:t>说明</w:t>
      </w:r>
    </w:p>
    <w:p>
      <w:pPr>
        <w:rPr>
          <w:rFonts w:eastAsia="宋体"/>
        </w:rPr>
      </w:pPr>
      <w:r>
        <w:t>这是 dma_fence 的默认释放函数。驱动程序不应直接调用此函数，而应调用 dma_fence_put()。</w:t>
      </w:r>
    </w:p>
    <w:p>
      <w:pPr>
        <w:pStyle w:val="5"/>
        <w:spacing w:before="156" w:after="156"/>
        <w:ind w:firstLine="560"/>
        <w:rPr>
          <w:rFonts w:eastAsia="宋体"/>
        </w:rPr>
      </w:pPr>
      <w:r>
        <w:t>void dma_fence_free(struct dma_fence *fence)</w:t>
      </w:r>
    </w:p>
    <w:p>
      <w:pPr>
        <w:rPr>
          <w:rFonts w:eastAsia="宋体"/>
        </w:rPr>
      </w:pPr>
      <w:r>
        <w:t>dma_fence 的默认释放函数。</w:t>
      </w:r>
    </w:p>
    <w:p>
      <w:pPr>
        <w:rPr>
          <w:rFonts w:eastAsia="宋体"/>
        </w:rPr>
      </w:pPr>
      <w:r>
        <w:rPr>
          <w:rFonts w:hint="eastAsia"/>
          <w:b/>
        </w:rPr>
        <w:t>参数</w:t>
      </w:r>
    </w:p>
    <w:p>
      <w:pPr>
        <w:rPr>
          <w:rFonts w:eastAsia="宋体"/>
        </w:rPr>
      </w:pPr>
      <w:r>
        <w:t>struct dma_fence *fence</w:t>
      </w:r>
    </w:p>
    <w:p>
      <w:pPr>
        <w:rPr>
          <w:rFonts w:eastAsia="宋体"/>
        </w:rPr>
      </w:pPr>
      <w:r>
        <w:t>要释放的围栏</w:t>
      </w:r>
    </w:p>
    <w:p>
      <w:pPr>
        <w:rPr>
          <w:rFonts w:eastAsia="宋体"/>
        </w:rPr>
      </w:pPr>
      <w:r>
        <w:rPr>
          <w:rFonts w:hint="eastAsia"/>
          <w:b/>
        </w:rPr>
        <w:t>说明</w:t>
      </w:r>
    </w:p>
    <w:p>
      <w:pPr>
        <w:rPr>
          <w:rFonts w:eastAsia="宋体"/>
        </w:rPr>
      </w:pPr>
      <w:r>
        <w:t>这是 dma_fence_ops.release 的默认实现。它在围栏上调用 kfree_rcu()。</w:t>
      </w:r>
    </w:p>
    <w:p>
      <w:pPr>
        <w:pStyle w:val="5"/>
        <w:spacing w:before="156" w:after="156"/>
        <w:ind w:firstLine="560"/>
        <w:rPr>
          <w:rFonts w:eastAsia="宋体"/>
        </w:rPr>
      </w:pPr>
      <w:r>
        <w:t>void dma_fence_enable_sw_signaling(struct dma_fence *fence)</w:t>
      </w:r>
    </w:p>
    <w:p>
      <w:pPr>
        <w:rPr>
          <w:rFonts w:eastAsia="宋体"/>
        </w:rPr>
      </w:pPr>
      <w:r>
        <w:t>启用围栏的信号</w:t>
      </w:r>
    </w:p>
    <w:p>
      <w:pPr>
        <w:rPr>
          <w:rFonts w:eastAsia="宋体"/>
        </w:rPr>
      </w:pPr>
      <w:r>
        <w:rPr>
          <w:rFonts w:hint="eastAsia"/>
          <w:b/>
        </w:rPr>
        <w:t>参数</w:t>
      </w:r>
    </w:p>
    <w:p>
      <w:pPr>
        <w:rPr>
          <w:rFonts w:eastAsia="宋体"/>
        </w:rPr>
      </w:pPr>
      <w:r>
        <w:t>struct dma_fence *fence</w:t>
      </w:r>
    </w:p>
    <w:p>
      <w:pPr>
        <w:rPr>
          <w:rFonts w:eastAsia="宋体"/>
        </w:rPr>
      </w:pPr>
      <w:r>
        <w:t>要启用的围栏</w:t>
      </w:r>
    </w:p>
    <w:p>
      <w:pPr>
        <w:rPr>
          <w:rFonts w:eastAsia="宋体"/>
        </w:rPr>
      </w:pPr>
      <w:r>
        <w:rPr>
          <w:rFonts w:hint="eastAsia"/>
          <w:b/>
        </w:rPr>
        <w:t>说明</w:t>
      </w:r>
    </w:p>
    <w:p>
      <w:pPr>
        <w:rPr>
          <w:rFonts w:eastAsia="宋体"/>
        </w:rPr>
      </w:pPr>
      <w:r>
        <w:t>这将请求启用 sw 信号，以便尽快使围栏完成。这将在内部调用 dma_fence_ops.enable_signaling。</w:t>
      </w:r>
    </w:p>
    <w:p>
      <w:pPr>
        <w:pStyle w:val="5"/>
        <w:spacing w:before="156" w:after="156"/>
        <w:ind w:firstLine="560"/>
        <w:rPr>
          <w:rFonts w:eastAsia="宋体"/>
        </w:rPr>
      </w:pPr>
      <w:r>
        <w:t>int dma_fence_add_callback(struct dma_fence *fence, struct dma_fence_cb *cb, dma_fence_func_t func)</w:t>
      </w:r>
    </w:p>
    <w:p>
      <w:pPr>
        <w:rPr>
          <w:rFonts w:eastAsia="宋体"/>
        </w:rPr>
      </w:pPr>
      <w:r>
        <w:t>添加回调以在围栏被信号时调用</w:t>
      </w:r>
    </w:p>
    <w:p>
      <w:pPr>
        <w:rPr>
          <w:rFonts w:eastAsia="宋体"/>
        </w:rPr>
      </w:pPr>
      <w:r>
        <w:rPr>
          <w:rFonts w:hint="eastAsia"/>
          <w:b/>
        </w:rPr>
        <w:t>参数</w:t>
      </w:r>
    </w:p>
    <w:p>
      <w:pPr>
        <w:rPr>
          <w:rFonts w:eastAsia="宋体"/>
        </w:rPr>
      </w:pPr>
      <w:r>
        <w:t>struct dma_fence *fence</w:t>
      </w:r>
    </w:p>
    <w:p>
      <w:pPr>
        <w:rPr>
          <w:rFonts w:eastAsia="宋体"/>
        </w:rPr>
      </w:pPr>
      <w:r>
        <w:t>要等待的围栏</w:t>
      </w:r>
    </w:p>
    <w:p>
      <w:pPr>
        <w:rPr>
          <w:rFonts w:eastAsia="宋体"/>
        </w:rPr>
      </w:pPr>
      <w:r>
        <w:t>struct dma_fence_cb *cb</w:t>
      </w:r>
    </w:p>
    <w:p>
      <w:pPr>
        <w:rPr>
          <w:rFonts w:eastAsia="宋体"/>
        </w:rPr>
      </w:pPr>
      <w:r>
        <w:t>要注册的回调</w:t>
      </w:r>
    </w:p>
    <w:p>
      <w:pPr>
        <w:rPr>
          <w:rFonts w:eastAsia="宋体"/>
        </w:rPr>
      </w:pPr>
      <w:r>
        <w:t>dma_fence_func_t func</w:t>
      </w:r>
    </w:p>
    <w:p>
      <w:pPr>
        <w:rPr>
          <w:rFonts w:eastAsia="宋体"/>
        </w:rPr>
      </w:pPr>
      <w:r>
        <w:t>要调用的函数</w:t>
      </w:r>
    </w:p>
    <w:p>
      <w:pPr>
        <w:rPr>
          <w:rFonts w:eastAsia="宋体"/>
        </w:rPr>
      </w:pPr>
      <w:r>
        <w:rPr>
          <w:rFonts w:hint="eastAsia"/>
          <w:b/>
        </w:rPr>
        <w:t>说明</w:t>
      </w:r>
    </w:p>
    <w:p>
      <w:pPr>
        <w:rPr>
          <w:rFonts w:eastAsia="宋体"/>
        </w:rPr>
      </w:pPr>
      <w:r>
        <w:t>向围栏添加软件回调。调用者应保留对围栏的引用。</w:t>
      </w:r>
    </w:p>
    <w:p>
      <w:r>
        <w:t>dma_fence_add_callback() 将初始化 cb，不需要调用者进行初始化。可以向围栏注册任意数量的回调，但回调只能一次注册到一个围栏。</w:t>
      </w:r>
    </w:p>
    <w:p>
      <w:r>
        <w:t>如果围栏已经被信号，则此函数将</w:t>
      </w:r>
      <w:r>
        <w:rPr>
          <w:rFonts w:hint="eastAsia"/>
        </w:rPr>
        <w:t>返回</w:t>
      </w:r>
      <w:r>
        <w:t xml:space="preserve"> -ENOENT（并且不调用回调）。</w:t>
      </w:r>
    </w:p>
    <w:p>
      <w:r>
        <w:t>请注意，回调可能从原子</w:t>
      </w:r>
      <w:r>
        <w:rPr>
          <w:rFonts w:hint="eastAsia"/>
        </w:rPr>
        <w:t>上下文</w:t>
      </w:r>
      <w:r>
        <w:t>或中断</w:t>
      </w:r>
      <w:r>
        <w:rPr>
          <w:rFonts w:hint="eastAsia"/>
        </w:rPr>
        <w:t>上下文</w:t>
      </w:r>
      <w:r>
        <w:t>调用。</w:t>
      </w:r>
    </w:p>
    <w:p>
      <w:r>
        <w:t>在成功的情况下</w:t>
      </w:r>
      <w:r>
        <w:rPr>
          <w:rFonts w:hint="eastAsia"/>
        </w:rPr>
        <w:t>返回</w:t>
      </w:r>
      <w:r>
        <w:t xml:space="preserve"> 0，在围栏已被信号的情况下</w:t>
      </w:r>
      <w:r>
        <w:rPr>
          <w:rFonts w:hint="eastAsia"/>
        </w:rPr>
        <w:t>返回</w:t>
      </w:r>
      <w:r>
        <w:t xml:space="preserve"> -ENOENT，在出错的情况下</w:t>
      </w:r>
      <w:r>
        <w:rPr>
          <w:rFonts w:hint="eastAsia"/>
        </w:rPr>
        <w:t>返回</w:t>
      </w:r>
      <w:r>
        <w:t xml:space="preserve"> -EINVAL。</w:t>
      </w:r>
    </w:p>
    <w:p>
      <w:pPr>
        <w:pStyle w:val="5"/>
        <w:spacing w:before="156" w:after="156"/>
        <w:ind w:firstLine="560"/>
        <w:rPr>
          <w:rFonts w:eastAsia="宋体"/>
        </w:rPr>
      </w:pPr>
      <w:r>
        <w:t>int dma_fence_get_status(struct dma_fence *fence)</w:t>
      </w:r>
    </w:p>
    <w:p>
      <w:pPr>
        <w:rPr>
          <w:rFonts w:eastAsia="宋体"/>
        </w:rPr>
      </w:pPr>
      <w:r>
        <w:rPr>
          <w:rFonts w:hint="eastAsia"/>
        </w:rPr>
        <w:t>返回</w:t>
      </w:r>
      <w:r>
        <w:t>完成时的状态</w:t>
      </w:r>
    </w:p>
    <w:p>
      <w:pPr>
        <w:rPr>
          <w:rFonts w:eastAsia="宋体"/>
        </w:rPr>
      </w:pPr>
      <w:r>
        <w:rPr>
          <w:rFonts w:hint="eastAsia"/>
          <w:b/>
        </w:rPr>
        <w:t>参数</w:t>
      </w:r>
    </w:p>
    <w:p>
      <w:pPr>
        <w:rPr>
          <w:rFonts w:eastAsia="宋体"/>
        </w:rPr>
      </w:pPr>
      <w:r>
        <w:t>struct dma_fence *fence</w:t>
      </w:r>
    </w:p>
    <w:p>
      <w:pPr>
        <w:rPr>
          <w:rFonts w:eastAsia="宋体"/>
        </w:rPr>
      </w:pPr>
      <w:r>
        <w:t>要查询的 dma_fence</w:t>
      </w:r>
    </w:p>
    <w:p>
      <w:pPr>
        <w:rPr>
          <w:rFonts w:eastAsia="宋体"/>
        </w:rPr>
      </w:pPr>
      <w:r>
        <w:rPr>
          <w:rFonts w:hint="eastAsia"/>
          <w:b/>
        </w:rPr>
        <w:t>说明</w:t>
      </w:r>
    </w:p>
    <w:p>
      <w:pPr>
        <w:rPr>
          <w:rFonts w:eastAsia="宋体"/>
        </w:rPr>
      </w:pPr>
      <w:r>
        <w:t>这会包装 dma_fence_get_status_locked()，</w:t>
      </w:r>
      <w:r>
        <w:rPr>
          <w:rFonts w:hint="eastAsia"/>
        </w:rPr>
        <w:t>返回</w:t>
      </w:r>
      <w:r>
        <w:t>已信号围栏上的错误状态条件。有关更多详细信息，请参见 dma_fence_get_status_locked()。</w:t>
      </w:r>
    </w:p>
    <w:p>
      <w:pPr>
        <w:rPr>
          <w:rFonts w:eastAsia="宋体"/>
        </w:rPr>
      </w:pPr>
      <w:r>
        <w:t>如果围栏尚未被信号，则</w:t>
      </w:r>
      <w:r>
        <w:rPr>
          <w:rFonts w:hint="eastAsia"/>
        </w:rPr>
        <w:t>返回</w:t>
      </w:r>
      <w:r>
        <w:t xml:space="preserve"> 0；如果围栏已被信号但没有错误条件，则</w:t>
      </w:r>
      <w:r>
        <w:rPr>
          <w:rFonts w:hint="eastAsia"/>
        </w:rPr>
        <w:t>返回</w:t>
      </w:r>
      <w:r>
        <w:t xml:space="preserve"> 1；如果围栏以 err 完成，则</w:t>
      </w:r>
      <w:r>
        <w:rPr>
          <w:rFonts w:hint="eastAsia"/>
        </w:rPr>
        <w:t>返回</w:t>
      </w:r>
      <w:r>
        <w:t>负错误代码。</w:t>
      </w:r>
    </w:p>
    <w:p>
      <w:pPr>
        <w:pStyle w:val="5"/>
        <w:spacing w:before="156" w:after="156"/>
        <w:ind w:firstLine="560"/>
      </w:pPr>
      <w:r>
        <w:t>bool dma_fence_remove_callback(struct dma_fence *fence, struct dma_fence_cb *cb)</w:t>
      </w:r>
    </w:p>
    <w:p>
      <w:pPr>
        <w:rPr>
          <w:rFonts w:eastAsia="宋体"/>
        </w:rPr>
      </w:pPr>
      <w:r>
        <w:t>从信令列表中删除回调函数</w:t>
      </w:r>
    </w:p>
    <w:p>
      <w:pPr>
        <w:rPr>
          <w:rFonts w:eastAsia="宋体"/>
        </w:rPr>
      </w:pPr>
      <w:r>
        <w:rPr>
          <w:rFonts w:hint="eastAsia"/>
          <w:b/>
        </w:rPr>
        <w:t>参数</w:t>
      </w:r>
    </w:p>
    <w:p>
      <w:pPr>
        <w:rPr>
          <w:rFonts w:eastAsia="宋体"/>
        </w:rPr>
      </w:pPr>
      <w:r>
        <w:t>struct dma_fence *fence</w:t>
      </w:r>
    </w:p>
    <w:p>
      <w:pPr>
        <w:rPr>
          <w:rFonts w:eastAsia="宋体"/>
        </w:rPr>
      </w:pPr>
      <w:r>
        <w:t>要等待的栅栏</w:t>
      </w:r>
    </w:p>
    <w:p>
      <w:pPr>
        <w:rPr>
          <w:rFonts w:eastAsia="宋体"/>
        </w:rPr>
      </w:pPr>
      <w:r>
        <w:t>struct dma_fence_cb *cb</w:t>
      </w:r>
    </w:p>
    <w:p>
      <w:pPr>
        <w:rPr>
          <w:rFonts w:eastAsia="宋体"/>
        </w:rPr>
      </w:pPr>
      <w:r>
        <w:t>要删除的回调函数</w:t>
      </w:r>
    </w:p>
    <w:p>
      <w:pPr>
        <w:rPr>
          <w:rFonts w:eastAsia="宋体"/>
        </w:rPr>
      </w:pPr>
      <w:r>
        <w:rPr>
          <w:rFonts w:hint="eastAsia"/>
          <w:b/>
        </w:rPr>
        <w:t>说明</w:t>
      </w:r>
    </w:p>
    <w:p>
      <w:pPr>
        <w:rPr>
          <w:rFonts w:eastAsia="宋体"/>
        </w:rPr>
      </w:pPr>
      <w:r>
        <w:t>从栅栏中删除已经排队的回调函数。如果成功删除回调函数，则此函数</w:t>
      </w:r>
      <w:r>
        <w:rPr>
          <w:rFonts w:hint="eastAsia"/>
        </w:rPr>
        <w:t>返回</w:t>
      </w:r>
      <w:r>
        <w:t>真，否则如果栅栏已经被触发，则</w:t>
      </w:r>
      <w:r>
        <w:rPr>
          <w:rFonts w:hint="eastAsia"/>
        </w:rPr>
        <w:t>返回</w:t>
      </w:r>
      <w:r>
        <w:t>假。</w:t>
      </w:r>
    </w:p>
    <w:p>
      <w:r>
        <w:t>警告只有在确切知道自己在做什么时才应该取消回调函数，因为很容易发生死锁和竞争条件。因此，它只应在硬件锁定恢复时进行，同时保持对栅栏的引用。</w:t>
      </w:r>
    </w:p>
    <w:p>
      <w:r>
        <w:t>如果cb在之前没有使用dma_fence_add_callback()添加到fence中，则其行为未</w:t>
      </w:r>
      <w:r>
        <w:rPr>
          <w:rFonts w:hint="eastAsia"/>
        </w:rPr>
        <w:t>定义</w:t>
      </w:r>
      <w:r>
        <w:t>。</w:t>
      </w:r>
    </w:p>
    <w:p>
      <w:pPr>
        <w:pStyle w:val="5"/>
        <w:spacing w:before="156" w:after="156"/>
        <w:ind w:firstLine="560"/>
        <w:rPr>
          <w:rFonts w:eastAsia="宋体"/>
        </w:rPr>
      </w:pPr>
      <w:r>
        <w:t>signed long dma_fence_default_wait(struct dma_fence *fence, bool intr, signed long timeout)</w:t>
      </w:r>
    </w:p>
    <w:p>
      <w:pPr>
        <w:rPr>
          <w:rFonts w:eastAsia="宋体"/>
        </w:rPr>
      </w:pPr>
      <w:r>
        <w:t>默认睡眠直到栅栏触发或超时</w:t>
      </w:r>
    </w:p>
    <w:p>
      <w:pPr>
        <w:rPr>
          <w:rFonts w:eastAsia="宋体"/>
        </w:rPr>
      </w:pPr>
      <w:r>
        <w:rPr>
          <w:rFonts w:hint="eastAsia"/>
          <w:b/>
        </w:rPr>
        <w:t>参数</w:t>
      </w:r>
    </w:p>
    <w:p>
      <w:pPr>
        <w:rPr>
          <w:rFonts w:eastAsia="宋体"/>
        </w:rPr>
      </w:pPr>
      <w:r>
        <w:t>struct dma_fence *fence</w:t>
      </w:r>
    </w:p>
    <w:p>
      <w:pPr>
        <w:rPr>
          <w:rFonts w:eastAsia="宋体"/>
        </w:rPr>
      </w:pPr>
      <w:r>
        <w:t>要等待的栅栏</w:t>
      </w:r>
    </w:p>
    <w:p>
      <w:pPr>
        <w:rPr>
          <w:rFonts w:eastAsia="宋体"/>
        </w:rPr>
      </w:pPr>
      <w:r>
        <w:t>bool intr</w:t>
      </w:r>
    </w:p>
    <w:p>
      <w:pPr>
        <w:rPr>
          <w:rFonts w:eastAsia="宋体"/>
        </w:rPr>
      </w:pPr>
      <w:r>
        <w:t>如果为真，则进行可中断的等待</w:t>
      </w:r>
    </w:p>
    <w:p>
      <w:pPr>
        <w:rPr>
          <w:rFonts w:eastAsia="宋体"/>
        </w:rPr>
      </w:pPr>
      <w:r>
        <w:t>signed long timeout</w:t>
      </w:r>
    </w:p>
    <w:p>
      <w:pPr>
        <w:rPr>
          <w:rFonts w:eastAsia="宋体"/>
        </w:rPr>
      </w:pPr>
      <w:r>
        <w:t>jiffies中的超时值或MAX_SCHEDULE_TIMEOUT</w:t>
      </w:r>
    </w:p>
    <w:p>
      <w:pPr>
        <w:rPr>
          <w:rFonts w:eastAsia="宋体"/>
        </w:rPr>
      </w:pPr>
      <w:r>
        <w:rPr>
          <w:rFonts w:hint="eastAsia"/>
          <w:b/>
        </w:rPr>
        <w:t>说明</w:t>
      </w:r>
    </w:p>
    <w:p>
      <w:pPr>
        <w:rPr>
          <w:rFonts w:eastAsia="宋体"/>
        </w:rPr>
      </w:pPr>
      <w:r>
        <w:t>如果被中断，则</w:t>
      </w:r>
      <w:r>
        <w:rPr>
          <w:rFonts w:hint="eastAsia"/>
        </w:rPr>
        <w:t>返回</w:t>
      </w:r>
      <w:r>
        <w:t>-ERESTARTSYS，如果等待超时，则</w:t>
      </w:r>
      <w:r>
        <w:rPr>
          <w:rFonts w:hint="eastAsia"/>
        </w:rPr>
        <w:t>返回</w:t>
      </w:r>
      <w:r>
        <w:t>0，否则在成功时</w:t>
      </w:r>
      <w:r>
        <w:rPr>
          <w:rFonts w:hint="eastAsia"/>
        </w:rPr>
        <w:t>返回</w:t>
      </w:r>
      <w:r>
        <w:t>剩余的jiffies超时时间。如果超时为零，则如果栅栏已经发出信号，则</w:t>
      </w:r>
      <w:r>
        <w:rPr>
          <w:rFonts w:hint="eastAsia"/>
        </w:rPr>
        <w:t>返回</w:t>
      </w:r>
      <w:r>
        <w:t>为1，以与其他带有jiffies超时的函数保持一致。</w:t>
      </w:r>
    </w:p>
    <w:p>
      <w:pPr>
        <w:pStyle w:val="5"/>
        <w:spacing w:before="156" w:after="156"/>
        <w:ind w:firstLine="560"/>
        <w:rPr>
          <w:rFonts w:eastAsia="宋体"/>
        </w:rPr>
      </w:pPr>
      <w:r>
        <w:t>signed long dma_fence_wait_any_timeout(struct dma_fence **fences, uint32_t count, bool intr, signed long timeout, uint32_t *idx)</w:t>
      </w:r>
    </w:p>
    <w:p>
      <w:pPr>
        <w:rPr>
          <w:rFonts w:eastAsia="宋体"/>
        </w:rPr>
      </w:pPr>
      <w:r>
        <w:t>睡眠直到任何栅栏被触发或超时</w:t>
      </w:r>
    </w:p>
    <w:p>
      <w:pPr>
        <w:rPr>
          <w:rFonts w:eastAsia="宋体"/>
        </w:rPr>
      </w:pPr>
      <w:r>
        <w:rPr>
          <w:rFonts w:hint="eastAsia"/>
          <w:b/>
        </w:rPr>
        <w:t>参数</w:t>
      </w:r>
    </w:p>
    <w:p>
      <w:pPr>
        <w:rPr>
          <w:rFonts w:eastAsia="宋体"/>
        </w:rPr>
      </w:pPr>
      <w:r>
        <w:t>struct dma_fence **fences</w:t>
      </w:r>
    </w:p>
    <w:p>
      <w:pPr>
        <w:rPr>
          <w:rFonts w:eastAsia="宋体"/>
        </w:rPr>
      </w:pPr>
      <w:r>
        <w:t>要等待的栅栏数组</w:t>
      </w:r>
    </w:p>
    <w:p>
      <w:pPr>
        <w:rPr>
          <w:rFonts w:eastAsia="宋体"/>
        </w:rPr>
      </w:pPr>
      <w:r>
        <w:t>uint32_t count</w:t>
      </w:r>
    </w:p>
    <w:p>
      <w:pPr>
        <w:rPr>
          <w:rFonts w:eastAsia="宋体"/>
        </w:rPr>
      </w:pPr>
      <w:r>
        <w:t>要等待的栅栏数</w:t>
      </w:r>
    </w:p>
    <w:p>
      <w:pPr>
        <w:rPr>
          <w:rFonts w:eastAsia="宋体"/>
        </w:rPr>
      </w:pPr>
      <w:r>
        <w:t>bool intr</w:t>
      </w:r>
    </w:p>
    <w:p>
      <w:pPr>
        <w:rPr>
          <w:rFonts w:eastAsia="宋体"/>
        </w:rPr>
      </w:pPr>
      <w:r>
        <w:t>如果为真，则进行可中断的等待</w:t>
      </w:r>
    </w:p>
    <w:p>
      <w:pPr>
        <w:rPr>
          <w:rFonts w:eastAsia="宋体"/>
        </w:rPr>
      </w:pPr>
      <w:r>
        <w:t>signed long timeout</w:t>
      </w:r>
    </w:p>
    <w:p>
      <w:pPr>
        <w:rPr>
          <w:rFonts w:eastAsia="宋体"/>
        </w:rPr>
      </w:pPr>
      <w:r>
        <w:t>jiffies中的超时值或MAX_SCHEDULE_TIMEOUT</w:t>
      </w:r>
    </w:p>
    <w:p>
      <w:pPr>
        <w:rPr>
          <w:rFonts w:eastAsia="宋体"/>
        </w:rPr>
      </w:pPr>
      <w:r>
        <w:t>uint32_t *idx</w:t>
      </w:r>
    </w:p>
    <w:p>
      <w:pPr>
        <w:rPr>
          <w:rFonts w:eastAsia="宋体"/>
        </w:rPr>
      </w:pPr>
      <w:r>
        <w:t>用于存储第一个发出信号的栅栏的索引，仅在</w:t>
      </w:r>
      <w:r>
        <w:rPr>
          <w:rFonts w:hint="eastAsia"/>
        </w:rPr>
        <w:t>返回</w:t>
      </w:r>
      <w:r>
        <w:t>为正时有意义</w:t>
      </w:r>
    </w:p>
    <w:p>
      <w:pPr>
        <w:rPr>
          <w:rFonts w:eastAsia="宋体"/>
        </w:rPr>
      </w:pPr>
      <w:r>
        <w:rPr>
          <w:rFonts w:hint="eastAsia"/>
          <w:b/>
        </w:rPr>
        <w:t>说明</w:t>
      </w:r>
    </w:p>
    <w:p>
      <w:r>
        <w:t>对于数组中的第一个栅栏进行同步等待，调用者需要持有数组中所有栅栏的引用，否则在</w:t>
      </w:r>
      <w:r>
        <w:rPr>
          <w:rFonts w:hint="eastAsia"/>
        </w:rPr>
        <w:t>返回</w:t>
      </w:r>
      <w:r>
        <w:t>之前可能会释放某个栅栏，导致未</w:t>
      </w:r>
      <w:r>
        <w:rPr>
          <w:rFonts w:hint="eastAsia"/>
        </w:rPr>
        <w:t>定义</w:t>
      </w:r>
      <w:r>
        <w:t>的行为。</w:t>
      </w:r>
    </w:p>
    <w:p>
      <w:pPr>
        <w:rPr>
          <w:rFonts w:eastAsia="宋体"/>
        </w:rPr>
      </w:pPr>
      <w:r>
        <w:t>另请参见dma_fence_wait()和dma_fence_wait_timeout()。</w:t>
      </w:r>
    </w:p>
    <w:p>
      <w:pPr>
        <w:pStyle w:val="5"/>
        <w:spacing w:before="156" w:after="156"/>
        <w:ind w:firstLine="560"/>
        <w:rPr>
          <w:rFonts w:eastAsia="宋体"/>
        </w:rPr>
      </w:pPr>
      <w:r>
        <w:t>void dma_fence_init(struct dma_fence *fence, const struct dma_fence_ops *ops, spinlock_t *lock, u64 context, u64 seqno)</w:t>
      </w:r>
    </w:p>
    <w:p>
      <w:r>
        <w:t>初始化自</w:t>
      </w:r>
      <w:r>
        <w:rPr>
          <w:rFonts w:hint="eastAsia"/>
        </w:rPr>
        <w:t>定义</w:t>
      </w:r>
      <w:r>
        <w:t>栅栏。</w:t>
      </w:r>
    </w:p>
    <w:p>
      <w:pPr>
        <w:rPr>
          <w:rFonts w:eastAsia="宋体"/>
        </w:rPr>
      </w:pPr>
      <w:r>
        <w:rPr>
          <w:rFonts w:hint="eastAsia"/>
          <w:b/>
        </w:rPr>
        <w:t>参数</w:t>
      </w:r>
    </w:p>
    <w:p>
      <w:pPr>
        <w:rPr>
          <w:rFonts w:eastAsia="宋体"/>
        </w:rPr>
      </w:pPr>
      <w:r>
        <w:t>struct dma_fence *fence</w:t>
      </w:r>
    </w:p>
    <w:p>
      <w:pPr>
        <w:rPr>
          <w:rFonts w:eastAsia="宋体"/>
        </w:rPr>
      </w:pPr>
      <w:r>
        <w:t>要初始化的栅栏</w:t>
      </w:r>
    </w:p>
    <w:p>
      <w:pPr>
        <w:rPr>
          <w:rFonts w:eastAsia="宋体"/>
        </w:rPr>
      </w:pPr>
      <w:r>
        <w:t>const struct dma_fence_ops *ops</w:t>
      </w:r>
    </w:p>
    <w:p>
      <w:pPr>
        <w:rPr>
          <w:rFonts w:eastAsia="宋体"/>
        </w:rPr>
      </w:pPr>
      <w:r>
        <w:t>关于此栅栏操作的dma_fence_ops</w:t>
      </w:r>
    </w:p>
    <w:p>
      <w:pPr>
        <w:rPr>
          <w:rFonts w:eastAsia="宋体"/>
        </w:rPr>
      </w:pPr>
      <w:r>
        <w:t>spinlock_t *lock</w:t>
      </w:r>
    </w:p>
    <w:p>
      <w:pPr>
        <w:rPr>
          <w:rFonts w:eastAsia="宋体"/>
        </w:rPr>
      </w:pPr>
      <w:r>
        <w:t>用于锁定此栅栏的irqsafe自旋锁</w:t>
      </w:r>
    </w:p>
    <w:p>
      <w:r>
        <w:t>u64 context</w:t>
      </w:r>
    </w:p>
    <w:p>
      <w:r>
        <w:t>此栅栏运行的执行</w:t>
      </w:r>
      <w:r>
        <w:rPr>
          <w:rFonts w:hint="eastAsia"/>
        </w:rPr>
        <w:t>上下文</w:t>
      </w:r>
    </w:p>
    <w:p>
      <w:r>
        <w:t>u64 seqno</w:t>
      </w:r>
    </w:p>
    <w:p>
      <w:r>
        <w:t>此</w:t>
      </w:r>
      <w:r>
        <w:rPr>
          <w:rFonts w:hint="eastAsia"/>
        </w:rPr>
        <w:t>上下文</w:t>
      </w:r>
      <w:r>
        <w:t>中线性递增的序列号</w:t>
      </w:r>
    </w:p>
    <w:p>
      <w:pPr>
        <w:rPr>
          <w:rFonts w:eastAsia="宋体"/>
        </w:rPr>
      </w:pPr>
      <w:r>
        <w:rPr>
          <w:rFonts w:hint="eastAsia"/>
          <w:b/>
        </w:rPr>
        <w:t>说明</w:t>
      </w:r>
    </w:p>
    <w:p>
      <w:pPr>
        <w:rPr>
          <w:rFonts w:eastAsia="宋体"/>
        </w:rPr>
      </w:pPr>
      <w:r>
        <w:t>初始化已分配的栅栏，调用者在提交此栅栏后不必保留其引用计数，但如果调用dma_fence_ops.enable_signaling，则需要再次持有引用计数。</w:t>
      </w:r>
    </w:p>
    <w:p>
      <w:pPr>
        <w:rPr>
          <w:rFonts w:eastAsia="宋体"/>
        </w:rPr>
      </w:pPr>
      <w:r>
        <w:t>context和seqno用于容易比较不同栅栏，可以使用dma_fence_later()简单地检查哪个栅栏稍后被发出信号。</w:t>
      </w:r>
    </w:p>
    <w:p>
      <w:pPr>
        <w:pStyle w:val="5"/>
        <w:spacing w:before="156" w:after="156"/>
        <w:ind w:firstLine="560"/>
        <w:rPr>
          <w:rFonts w:eastAsia="宋体"/>
        </w:rPr>
      </w:pPr>
      <w:r>
        <w:t>struct dma_fence</w:t>
      </w:r>
    </w:p>
    <w:p>
      <w:pPr>
        <w:rPr>
          <w:rFonts w:eastAsia="宋体"/>
        </w:rPr>
      </w:pPr>
      <w:r>
        <w:t>软件同步原语</w:t>
      </w:r>
    </w:p>
    <w:p>
      <w:pPr>
        <w:rPr>
          <w:b/>
          <w:bCs/>
        </w:rPr>
      </w:pPr>
      <w:r>
        <w:rPr>
          <w:rFonts w:hint="eastAsia"/>
          <w:b/>
        </w:rPr>
        <w:t>定义</w:t>
      </w:r>
    </w:p>
    <w:p>
      <w:pPr>
        <w:pStyle w:val="42"/>
      </w:pPr>
      <w:r>
        <w:t>struct dma_fence {</w:t>
      </w:r>
    </w:p>
    <w:p>
      <w:pPr>
        <w:pStyle w:val="42"/>
      </w:pPr>
      <w:r>
        <w:t xml:space="preserve">  struct kref refcount;</w:t>
      </w:r>
    </w:p>
    <w:p>
      <w:pPr>
        <w:pStyle w:val="42"/>
      </w:pPr>
      <w:r>
        <w:t xml:space="preserve">  const struct dma_fence_ops *ops;</w:t>
      </w:r>
    </w:p>
    <w:p>
      <w:pPr>
        <w:pStyle w:val="42"/>
      </w:pPr>
      <w:r>
        <w:t xml:space="preserve">  struct rcu_head rcu;</w:t>
      </w:r>
    </w:p>
    <w:p>
      <w:pPr>
        <w:pStyle w:val="42"/>
      </w:pPr>
      <w:r>
        <w:t xml:space="preserve">  struct list_head cb_list;</w:t>
      </w:r>
    </w:p>
    <w:p>
      <w:pPr>
        <w:pStyle w:val="42"/>
      </w:pPr>
      <w:r>
        <w:t xml:space="preserve">  spinlock_t *lock;</w:t>
      </w:r>
    </w:p>
    <w:p>
      <w:pPr>
        <w:pStyle w:val="42"/>
      </w:pPr>
      <w:r>
        <w:t xml:space="preserve">  u64 context;</w:t>
      </w:r>
    </w:p>
    <w:p>
      <w:pPr>
        <w:pStyle w:val="42"/>
      </w:pPr>
      <w:r>
        <w:t xml:space="preserve">  unsigned seqno;</w:t>
      </w:r>
    </w:p>
    <w:p>
      <w:pPr>
        <w:pStyle w:val="42"/>
      </w:pPr>
      <w:r>
        <w:t xml:space="preserve">  unsigned long flags;</w:t>
      </w:r>
    </w:p>
    <w:p>
      <w:pPr>
        <w:pStyle w:val="42"/>
      </w:pPr>
      <w:r>
        <w:t xml:space="preserve">  ktime_t timestamp;</w:t>
      </w:r>
    </w:p>
    <w:p>
      <w:pPr>
        <w:pStyle w:val="42"/>
      </w:pPr>
      <w:r>
        <w:t xml:space="preserve">  int error;</w:t>
      </w:r>
    </w:p>
    <w:p>
      <w:pPr>
        <w:pStyle w:val="42"/>
      </w:pPr>
      <w:r>
        <w:t>};</w:t>
      </w:r>
    </w:p>
    <w:p>
      <w:pPr>
        <w:rPr>
          <w:rFonts w:eastAsia="宋体"/>
        </w:rPr>
      </w:pPr>
      <w:r>
        <w:rPr>
          <w:rFonts w:hint="eastAsia"/>
          <w:b/>
        </w:rPr>
        <w:t>成员</w:t>
      </w:r>
    </w:p>
    <w:p>
      <w:r>
        <w:t>refcount</w:t>
      </w:r>
    </w:p>
    <w:p>
      <w:r>
        <w:t>这个围栏的重新计算</w:t>
      </w:r>
    </w:p>
    <w:p>
      <w:r>
        <w:t>ops</w:t>
      </w:r>
    </w:p>
    <w:p>
      <w:r>
        <w:t>与此围栏关联的 dma_fence_ops</w:t>
      </w:r>
    </w:p>
    <w:p>
      <w:r>
        <w:t>rcu</w:t>
      </w:r>
    </w:p>
    <w:p>
      <w:r>
        <w:t>用于使用 kfree_rcu 释放栅栏</w:t>
      </w:r>
    </w:p>
    <w:p>
      <w:r>
        <w:t>cb_list</w:t>
      </w:r>
    </w:p>
    <w:p>
      <w:r>
        <w:t>要调用的所有回调的列表</w:t>
      </w:r>
    </w:p>
    <w:p>
      <w:r>
        <w:t>lock</w:t>
      </w:r>
    </w:p>
    <w:p>
      <w:r>
        <w:t>spin_lock_irqsave 用于锁定</w:t>
      </w:r>
    </w:p>
    <w:p>
      <w:r>
        <w:t>context</w:t>
      </w:r>
    </w:p>
    <w:p>
      <w:r>
        <w:t>此栅栏所属的执行上下文，由返回 </w:t>
      </w:r>
      <w:r>
        <w:fldChar w:fldCharType="begin"/>
      </w:r>
      <w:r>
        <w:instrText xml:space="preserve"> HYPERLINK "https://www.kernel.org/doc/html/v4.19/driver-api/dma-buf.html" \l "c.dma_fence_context_alloc" \o "dma_fence_context_alloc" </w:instrText>
      </w:r>
      <w:r>
        <w:fldChar w:fldCharType="separate"/>
      </w:r>
      <w:r>
        <w:t>dma_fence_context_alloc()</w:t>
      </w:r>
      <w:r>
        <w:fldChar w:fldCharType="end"/>
      </w:r>
    </w:p>
    <w:p>
      <w:r>
        <w:t>seqno</w:t>
      </w:r>
    </w:p>
    <w:p>
      <w:r>
        <w:t>可以比较执行上下文中此栅栏的序列号，以决定稍后向哪个栅栏发出信号。</w:t>
      </w:r>
    </w:p>
    <w:p>
      <w:r>
        <w:t>flags</w:t>
      </w:r>
    </w:p>
    <w:p>
      <w:r>
        <w:t>下面定义了 DMA_FENCE_FLAG_* 的掩码</w:t>
      </w:r>
    </w:p>
    <w:p>
      <w:r>
        <w:t>timestamp</w:t>
      </w:r>
    </w:p>
    <w:p>
      <w:r>
        <w:t>围栏发出信号时的时间戳。</w:t>
      </w:r>
    </w:p>
    <w:p>
      <w:r>
        <w:t>error</w:t>
      </w:r>
    </w:p>
    <w:p>
      <w:r>
        <w:t>可选，仅当 &lt; 0 时有效，必须在调用 dma_fence_signal 之前设置，表示 fence 已完成但有错误。</w:t>
      </w:r>
    </w:p>
    <w:p>
      <w:pPr>
        <w:rPr>
          <w:rFonts w:eastAsia="宋体"/>
        </w:rPr>
      </w:pPr>
      <w:r>
        <w:rPr>
          <w:rFonts w:hint="eastAsia"/>
          <w:b/>
        </w:rPr>
        <w:t>说明</w:t>
      </w:r>
    </w:p>
    <w:p>
      <w:r>
        <w:t>flags</w:t>
      </w:r>
      <w:r>
        <w:rPr>
          <w:rFonts w:hint="eastAsia"/>
        </w:rPr>
        <w:t>成员</w:t>
      </w:r>
      <w:r>
        <w:t>必须使用适当的原子操作（bit_*）进行操作和读取，因此大部分时候不需要使用自旋锁。</w:t>
      </w:r>
    </w:p>
    <w:p>
      <w:r>
        <w:t>DMA_FENCE_FLAG_SIGNALED_BIT-栅栏已经发出信号DMA_FENCE_FLAG_TIMESTAMP_BIT-记录用于栅栏发出信号的时间戳DMA_FENCE_FLAG_ENABLE_SIGNAL_BIT-可能已调用enable_signalingDMA_FENCE_FLAG_USER_BITS-未使用比特的开头，可以由栅栏实现者用于其自己的目的。不同的栅栏实现者可以以不同的方式使用，因此不要依赖于此。</w:t>
      </w:r>
    </w:p>
    <w:p>
      <w:pPr>
        <w:rPr>
          <w:rFonts w:eastAsia="宋体"/>
        </w:rPr>
      </w:pPr>
      <w:r>
        <w:t>由于使用了原子的位操作，因此不能保证这是正确的。特别是，如果设置了该位，但在设置该位之前调用了dma_fence_signal，则它将能够在调用enable_signaling之前设置DMA_FENCE_FLAG_SIGNALED_BIT。在设置DMA_FENCE_FLAG_ENABLE_SIGNAL_BIT后，在设置DMA_FENCE_FLAG_SIGNALED_BIT之后添加对DMA_FENCE_FLAG_SIGNALED_BIT的检查可以消除这种竞争，并确保在调用dma_fence_signal之后，任何enable_signaling调用均已完成或根本未调用。。</w:t>
      </w:r>
    </w:p>
    <w:p>
      <w:pPr>
        <w:pStyle w:val="5"/>
        <w:spacing w:before="156" w:after="156"/>
        <w:ind w:firstLine="560"/>
      </w:pPr>
      <w:r>
        <w:t>struct dma_fence_cb</w:t>
      </w:r>
    </w:p>
    <w:p>
      <w:pPr>
        <w:rPr>
          <w:rFonts w:eastAsia="宋体"/>
        </w:rPr>
      </w:pPr>
      <w:r>
        <w:t>dma_fence_add_callback()的回调函数</w:t>
      </w:r>
    </w:p>
    <w:p>
      <w:pPr>
        <w:pStyle w:val="42"/>
        <w:rPr>
          <w:b/>
        </w:rPr>
      </w:pPr>
      <w:r>
        <w:rPr>
          <w:rFonts w:hint="eastAsia"/>
          <w:b/>
        </w:rPr>
        <w:t>定义</w:t>
      </w:r>
    </w:p>
    <w:p>
      <w:pPr>
        <w:pStyle w:val="42"/>
      </w:pPr>
      <w:r>
        <w:t>struct dma_fence_cb {</w:t>
      </w:r>
    </w:p>
    <w:p>
      <w:pPr>
        <w:pStyle w:val="42"/>
      </w:pPr>
      <w:r>
        <w:t xml:space="preserve">  struct list_head node;</w:t>
      </w:r>
    </w:p>
    <w:p>
      <w:pPr>
        <w:pStyle w:val="42"/>
        <w:rPr>
          <w:lang w:val="fr-FR"/>
        </w:rPr>
      </w:pPr>
      <w:r>
        <w:t xml:space="preserve">  </w:t>
      </w:r>
      <w:r>
        <w:rPr>
          <w:lang w:val="fr-FR"/>
        </w:rPr>
        <w:t>dma_fence_func_t func;</w:t>
      </w:r>
    </w:p>
    <w:p>
      <w:pPr>
        <w:pStyle w:val="42"/>
        <w:rPr>
          <w:lang w:val="fr-FR"/>
        </w:rPr>
      </w:pPr>
      <w:r>
        <w:rPr>
          <w:lang w:val="fr-FR"/>
        </w:rPr>
        <w:t>};</w:t>
      </w:r>
    </w:p>
    <w:p>
      <w:pPr>
        <w:rPr>
          <w:rFonts w:eastAsia="宋体"/>
          <w:lang w:val="fr-FR"/>
        </w:rPr>
      </w:pPr>
      <w:r>
        <w:rPr>
          <w:rFonts w:hint="eastAsia"/>
          <w:b/>
        </w:rPr>
        <w:t>成员</w:t>
      </w:r>
    </w:p>
    <w:p>
      <w:pPr>
        <w:rPr>
          <w:rFonts w:eastAsia="宋体"/>
          <w:lang w:val="fr-FR"/>
        </w:rPr>
      </w:pPr>
      <w:r>
        <w:rPr>
          <w:lang w:val="fr-FR"/>
        </w:rPr>
        <w:t>node</w:t>
      </w:r>
    </w:p>
    <w:p>
      <w:pPr>
        <w:rPr>
          <w:rFonts w:eastAsia="宋体"/>
          <w:lang w:val="fr-FR"/>
        </w:rPr>
      </w:pPr>
      <w:r>
        <w:t>用于将此结构附加到</w:t>
      </w:r>
      <w:r>
        <w:rPr>
          <w:lang w:val="fr-FR"/>
        </w:rPr>
        <w:t>fence::cb_list</w:t>
      </w:r>
      <w:r>
        <w:t>的</w:t>
      </w:r>
      <w:r>
        <w:rPr>
          <w:lang w:val="fr-FR"/>
        </w:rPr>
        <w:t>dma_fence_add_callback()</w:t>
      </w:r>
      <w:r>
        <w:t>函数。</w:t>
      </w:r>
    </w:p>
    <w:p>
      <w:pPr>
        <w:rPr>
          <w:rFonts w:eastAsia="宋体"/>
          <w:lang w:val="fr-FR"/>
        </w:rPr>
      </w:pPr>
      <w:r>
        <w:rPr>
          <w:lang w:val="fr-FR"/>
        </w:rPr>
        <w:t>func</w:t>
      </w:r>
    </w:p>
    <w:p>
      <w:pPr>
        <w:rPr>
          <w:rFonts w:eastAsia="宋体"/>
          <w:lang w:val="fr-FR"/>
        </w:rPr>
      </w:pPr>
      <w:r>
        <w:t>调用的</w:t>
      </w:r>
      <w:r>
        <w:rPr>
          <w:lang w:val="fr-FR"/>
        </w:rPr>
        <w:t>dma_fence_func_t</w:t>
      </w:r>
      <w:r>
        <w:t>函数。</w:t>
      </w:r>
    </w:p>
    <w:p>
      <w:pPr>
        <w:rPr>
          <w:rFonts w:eastAsia="宋体"/>
          <w:lang w:val="fr-FR"/>
        </w:rPr>
      </w:pPr>
      <w:r>
        <w:rPr>
          <w:rFonts w:hint="eastAsia"/>
          <w:b/>
        </w:rPr>
        <w:t>说明</w:t>
      </w:r>
    </w:p>
    <w:p>
      <w:pPr>
        <w:rPr>
          <w:rFonts w:eastAsia="宋体"/>
          <w:lang w:val="fr-FR"/>
        </w:rPr>
      </w:pPr>
      <w:r>
        <w:t>此结构将由</w:t>
      </w:r>
      <w:r>
        <w:rPr>
          <w:lang w:val="fr-FR"/>
        </w:rPr>
        <w:t>dma_fence_add_callback()</w:t>
      </w:r>
      <w:r>
        <w:t>函数进行初始化</w:t>
      </w:r>
      <w:r>
        <w:rPr>
          <w:lang w:val="fr-FR"/>
        </w:rPr>
        <w:t>，</w:t>
      </w:r>
      <w:r>
        <w:t>可以通过将</w:t>
      </w:r>
      <w:r>
        <w:rPr>
          <w:lang w:val="fr-FR"/>
        </w:rPr>
        <w:t>dma_fence_cb</w:t>
      </w:r>
      <w:r>
        <w:t>嵌入到另一个结构中来传递附加数据。</w:t>
      </w:r>
    </w:p>
    <w:p>
      <w:pPr>
        <w:pStyle w:val="5"/>
        <w:spacing w:before="156" w:after="156"/>
        <w:ind w:firstLine="560"/>
        <w:rPr>
          <w:lang w:val="fr-FR"/>
        </w:rPr>
      </w:pPr>
      <w:r>
        <w:rPr>
          <w:rFonts w:hint="eastAsia"/>
          <w:lang w:val="fr-FR"/>
        </w:rPr>
        <w:t xml:space="preserve">struct </w:t>
      </w:r>
      <w:r>
        <w:rPr>
          <w:lang w:val="fr-FR"/>
        </w:rPr>
        <w:t>dma_fence_ops</w:t>
      </w:r>
    </w:p>
    <w:p>
      <w:pPr>
        <w:rPr>
          <w:lang w:val="fr-FR"/>
        </w:rPr>
      </w:pPr>
      <w:r>
        <w:rPr>
          <w:lang w:val="fr-FR"/>
        </w:rPr>
        <w:t>fence</w:t>
      </w:r>
      <w:r>
        <w:t>实现的操作</w:t>
      </w:r>
    </w:p>
    <w:p>
      <w:pPr>
        <w:rPr>
          <w:b/>
          <w:bCs/>
          <w:lang w:val="fr-FR"/>
        </w:rPr>
      </w:pPr>
      <w:r>
        <w:rPr>
          <w:rFonts w:hint="eastAsia"/>
          <w:b/>
          <w:bCs/>
        </w:rPr>
        <w:t>定义</w:t>
      </w:r>
    </w:p>
    <w:p>
      <w:pPr>
        <w:pStyle w:val="42"/>
        <w:rPr>
          <w:lang w:val="fr-FR"/>
        </w:rPr>
      </w:pPr>
      <w:r>
        <w:rPr>
          <w:lang w:val="fr-FR"/>
        </w:rPr>
        <w:t>struct dma_fence_ops {</w:t>
      </w:r>
    </w:p>
    <w:p>
      <w:pPr>
        <w:pStyle w:val="42"/>
        <w:rPr>
          <w:lang w:val="fr-FR"/>
        </w:rPr>
      </w:pPr>
      <w:r>
        <w:rPr>
          <w:lang w:val="fr-FR"/>
        </w:rPr>
        <w:t xml:space="preserve">  const char * (*get_driver_name)(struct dma_fence *fence);</w:t>
      </w:r>
    </w:p>
    <w:p>
      <w:pPr>
        <w:pStyle w:val="42"/>
      </w:pPr>
      <w:r>
        <w:rPr>
          <w:lang w:val="fr-FR"/>
        </w:rPr>
        <w:t xml:space="preserve">  </w:t>
      </w:r>
      <w:r>
        <w:t>const char * (*get_timeline_name)(struct dma_fence *fence);</w:t>
      </w:r>
    </w:p>
    <w:p>
      <w:pPr>
        <w:pStyle w:val="42"/>
      </w:pPr>
      <w:r>
        <w:t xml:space="preserve">  bool (*enable_signaling)(struct dma_fence *fence);</w:t>
      </w:r>
    </w:p>
    <w:p>
      <w:pPr>
        <w:pStyle w:val="42"/>
      </w:pPr>
      <w:r>
        <w:t xml:space="preserve">  bool (*signaled)(struct dma_fence *fence);</w:t>
      </w:r>
    </w:p>
    <w:p>
      <w:pPr>
        <w:pStyle w:val="42"/>
      </w:pPr>
      <w:r>
        <w:t xml:space="preserve">  signed long (*wait)(struct dma_fence *fence, bool intr, signed long timeout);</w:t>
      </w:r>
    </w:p>
    <w:p>
      <w:pPr>
        <w:pStyle w:val="42"/>
      </w:pPr>
      <w:r>
        <w:t xml:space="preserve">  void (*release)(struct dma_fence *fence);</w:t>
      </w:r>
    </w:p>
    <w:p>
      <w:pPr>
        <w:pStyle w:val="42"/>
      </w:pPr>
      <w:r>
        <w:t xml:space="preserve">  void (*fence_value_str)(struct dma_fence *fence, char *str, int size);</w:t>
      </w:r>
    </w:p>
    <w:p>
      <w:pPr>
        <w:pStyle w:val="42"/>
      </w:pPr>
      <w:r>
        <w:t xml:space="preserve">  void (*timeline_value_str)(struct dma_fence *fence, char *str, int size);</w:t>
      </w:r>
    </w:p>
    <w:p>
      <w:pPr>
        <w:pStyle w:val="42"/>
      </w:pPr>
      <w:r>
        <w:t>};</w:t>
      </w:r>
    </w:p>
    <w:p>
      <w:pPr>
        <w:rPr>
          <w:rFonts w:eastAsia="宋体"/>
        </w:rPr>
      </w:pPr>
      <w:r>
        <w:rPr>
          <w:rFonts w:hint="eastAsia"/>
          <w:b/>
        </w:rPr>
        <w:t>成员</w:t>
      </w:r>
    </w:p>
    <w:p>
      <w:pPr>
        <w:rPr>
          <w:rFonts w:eastAsia="宋体"/>
        </w:rPr>
      </w:pPr>
      <w:r>
        <w:t>get_driver_name</w:t>
      </w:r>
    </w:p>
    <w:p>
      <w:pPr>
        <w:rPr>
          <w:rFonts w:eastAsia="宋体"/>
        </w:rPr>
      </w:pPr>
      <w:r>
        <w:rPr>
          <w:rFonts w:hint="eastAsia"/>
        </w:rPr>
        <w:t>返回</w:t>
      </w:r>
      <w:r>
        <w:t>驱动程序名称。这是一个回调函数，允许驱动程序在运行时计算名称，而无需对每个fence永久存储，或者构建一些缓存。</w:t>
      </w:r>
    </w:p>
    <w:p>
      <w:pPr>
        <w:rPr>
          <w:rFonts w:eastAsia="宋体"/>
        </w:rPr>
      </w:pPr>
      <w:r>
        <w:t>此回调是强制性的。</w:t>
      </w:r>
    </w:p>
    <w:p>
      <w:pPr>
        <w:rPr>
          <w:rFonts w:eastAsia="宋体"/>
        </w:rPr>
      </w:pPr>
      <w:r>
        <w:t>get_timeline_name</w:t>
      </w:r>
    </w:p>
    <w:p>
      <w:r>
        <w:rPr>
          <w:rFonts w:hint="eastAsia"/>
        </w:rPr>
        <w:t>返回</w:t>
      </w:r>
      <w:r>
        <w:t>此fence属于的</w:t>
      </w:r>
      <w:r>
        <w:rPr>
          <w:rFonts w:hint="eastAsia"/>
        </w:rPr>
        <w:t>上下文</w:t>
      </w:r>
      <w:r>
        <w:t>的名称。这是一个回调函数，允许驱动程序在运行时计算名称，而无需对每个fence永久存储，或者构建一些缓存。</w:t>
      </w:r>
    </w:p>
    <w:p>
      <w:r>
        <w:t>此回调是强制性的。</w:t>
      </w:r>
    </w:p>
    <w:p>
      <w:r>
        <w:t>enable_signaling</w:t>
      </w:r>
    </w:p>
    <w:p>
      <w:r>
        <w:t>启用fence的软件信号。</w:t>
      </w:r>
    </w:p>
    <w:p>
      <w:pPr>
        <w:rPr>
          <w:rFonts w:eastAsia="宋体"/>
        </w:rPr>
      </w:pPr>
      <w:r>
        <w:t>对于具有hw-&gt;hw信号功能的fence实现，它们可以实现此操作以启用必要的中断，或向cmdstream插入命令等，以避免仅需要hw-&gt;hw同步的常见情况下进行这些昂贵的操作。这在第一个dma_fence_wait()或dma_fence_add_callback()路径中调用，以让fence实现知道还有另一个驱动程序在等待信号(即hw-&gt;sw情况)。</w:t>
      </w:r>
    </w:p>
    <w:p>
      <w:r>
        <w:t>这个函数可以从原子</w:t>
      </w:r>
      <w:r>
        <w:rPr>
          <w:rFonts w:hint="eastAsia"/>
        </w:rPr>
        <w:t>上下文</w:t>
      </w:r>
      <w:r>
        <w:t>调用，但不能从irq</w:t>
      </w:r>
      <w:r>
        <w:rPr>
          <w:rFonts w:hint="eastAsia"/>
        </w:rPr>
        <w:t>上下文</w:t>
      </w:r>
      <w:r>
        <w:t>调用，因此可以使用普通的自旋锁。</w:t>
      </w:r>
    </w:p>
    <w:p>
      <w:r>
        <w:rPr>
          <w:rFonts w:hint="eastAsia"/>
        </w:rPr>
        <w:t>返回</w:t>
      </w:r>
      <w:r>
        <w:t>false表示fence已经通过，或发生了使其无法启用信号的故障。True表示成功启用。</w:t>
      </w:r>
    </w:p>
    <w:p>
      <w:r>
        <w:t>dma_fence.error可能在enable_signaling中设置，但仅当</w:t>
      </w:r>
      <w:r>
        <w:rPr>
          <w:rFonts w:hint="eastAsia"/>
        </w:rPr>
        <w:t>返回</w:t>
      </w:r>
      <w:r>
        <w:t>false时。</w:t>
      </w:r>
    </w:p>
    <w:p>
      <w:pPr>
        <w:rPr>
          <w:rFonts w:eastAsia="宋体"/>
        </w:rPr>
      </w:pPr>
      <w:r>
        <w:t>由于许多实现可以在enable_signaling之前调用dma_fence_signal()，所以存在竞争窗口，在这个窗口中dma_fence_signal()可能会导致最终fence引用被释放并且其内存被释放。为避免这种情况，此回调的实现应使用dma_fence_get()来获取自己的引用，以便在fence被信号(例如通过中断处理程序)时释放引用。</w:t>
      </w:r>
    </w:p>
    <w:p>
      <w:pPr>
        <w:rPr>
          <w:rFonts w:eastAsia="宋体"/>
        </w:rPr>
      </w:pPr>
      <w:r>
        <w:t>此回调是可选的。如果回调不在，则驱动程序必须始终启用信号。</w:t>
      </w:r>
    </w:p>
    <w:p>
      <w:pPr>
        <w:rPr>
          <w:rFonts w:eastAsia="宋体"/>
        </w:rPr>
      </w:pPr>
      <w:r>
        <w:t>signaled</w:t>
      </w:r>
    </w:p>
    <w:p>
      <w:pPr>
        <w:rPr>
          <w:rFonts w:eastAsia="宋体"/>
        </w:rPr>
      </w:pPr>
      <w:r>
        <w:t>查看fence是否已经发出信号，作为dma_fence_wait()或dma_fence_add_callback()的快速路径优化。请注意，此回调不需要做出除了一个fence曾经表明为已发信号必须始终</w:t>
      </w:r>
      <w:r>
        <w:rPr>
          <w:rFonts w:hint="eastAsia"/>
        </w:rPr>
        <w:t>返回</w:t>
      </w:r>
      <w:r>
        <w:t>true之外的任何保证。即使fence已经完成，此回调也可能</w:t>
      </w:r>
      <w:r>
        <w:rPr>
          <w:rFonts w:hint="eastAsia"/>
        </w:rPr>
        <w:t>返回</w:t>
      </w:r>
      <w:r>
        <w:t>false，在此情况下，信息尚未传播到整个系统。另请参阅dma_fence_is_signaled()。</w:t>
      </w:r>
    </w:p>
    <w:p>
      <w:pPr>
        <w:rPr>
          <w:rFonts w:eastAsia="宋体"/>
        </w:rPr>
      </w:pPr>
      <w:r>
        <w:t>如果</w:t>
      </w:r>
      <w:r>
        <w:rPr>
          <w:rFonts w:hint="eastAsia"/>
        </w:rPr>
        <w:t>返回</w:t>
      </w:r>
      <w:r>
        <w:t>true，则可能设置dma_fence.error。</w:t>
      </w:r>
    </w:p>
    <w:p>
      <w:pPr>
        <w:rPr>
          <w:rFonts w:eastAsia="宋体"/>
        </w:rPr>
      </w:pPr>
      <w:r>
        <w:t>此回调是可选的。</w:t>
      </w:r>
    </w:p>
    <w:p>
      <w:pPr>
        <w:rPr>
          <w:rFonts w:eastAsia="宋体"/>
        </w:rPr>
      </w:pPr>
      <w:r>
        <w:t>wait</w:t>
      </w:r>
    </w:p>
    <w:p>
      <w:r>
        <w:t>自</w:t>
      </w:r>
      <w:r>
        <w:rPr>
          <w:rFonts w:hint="eastAsia"/>
        </w:rPr>
        <w:t>定义</w:t>
      </w:r>
      <w:r>
        <w:t>等待实现，默认为dma_fence_default_wait()如果未设置。</w:t>
      </w:r>
    </w:p>
    <w:p>
      <w:r>
        <w:t>已过期，不应由新实现使用。只有现有实现需要其硬件重置过程的特殊处理才会使用它。</w:t>
      </w:r>
    </w:p>
    <w:p>
      <w:pPr>
        <w:rPr>
          <w:rFonts w:eastAsia="宋体"/>
        </w:rPr>
      </w:pPr>
      <w:r>
        <w:t>必须</w:t>
      </w:r>
      <w:r>
        <w:rPr>
          <w:rFonts w:hint="eastAsia"/>
        </w:rPr>
        <w:t>返回</w:t>
      </w:r>
      <w:r>
        <w:t>-ERESTARTSYS，如果等待是intr=true并且等待被中断，以及如果fence已经发出信号，则</w:t>
      </w:r>
      <w:r>
        <w:rPr>
          <w:rFonts w:hint="eastAsia"/>
        </w:rPr>
        <w:t>返回</w:t>
      </w:r>
      <w:r>
        <w:t>剩余的jiffies，或如果等待超时则</w:t>
      </w:r>
      <w:r>
        <w:rPr>
          <w:rFonts w:hint="eastAsia"/>
        </w:rPr>
        <w:t>返回</w:t>
      </w:r>
      <w:r>
        <w:t>0。还可以在自</w:t>
      </w:r>
      <w:r>
        <w:rPr>
          <w:rFonts w:hint="eastAsia"/>
        </w:rPr>
        <w:t>定义</w:t>
      </w:r>
      <w:r>
        <w:t>实现中</w:t>
      </w:r>
      <w:r>
        <w:rPr>
          <w:rFonts w:hint="eastAsia"/>
        </w:rPr>
        <w:t>返回</w:t>
      </w:r>
      <w:r>
        <w:t>其他错误值，这些应被视为fence已发出信号。例如，硬件锁定可能会报告这样的情况。</w:t>
      </w:r>
    </w:p>
    <w:p>
      <w:r>
        <w:rPr>
          <w:rFonts w:hint="eastAsia"/>
        </w:rPr>
        <w:t>release</w:t>
      </w:r>
    </w:p>
    <w:p>
      <w:r>
        <w:t>在fence销毁时调用以释放其他资源。可以从irq</w:t>
      </w:r>
      <w:r>
        <w:rPr>
          <w:rFonts w:hint="eastAsia"/>
        </w:rPr>
        <w:t>上下文</w:t>
      </w:r>
      <w:r>
        <w:t>调用。此回调是可选的。如果为空，则默认实现为dma_fence_free()。</w:t>
      </w:r>
    </w:p>
    <w:p>
      <w:r>
        <w:t>fence_value_str</w:t>
      </w:r>
    </w:p>
    <w:p>
      <w:pPr>
        <w:rPr>
          <w:rFonts w:eastAsia="宋体"/>
        </w:rPr>
      </w:pPr>
      <w:r>
        <w:t>回调填充特定于此fence的自由形式调试信息，如序列号。</w:t>
      </w:r>
    </w:p>
    <w:p>
      <w:pPr>
        <w:rPr>
          <w:rFonts w:eastAsia="宋体"/>
        </w:rPr>
      </w:pPr>
      <w:r>
        <w:t>此回调是可选的。</w:t>
      </w:r>
    </w:p>
    <w:p>
      <w:pPr>
        <w:rPr>
          <w:rFonts w:eastAsia="宋体"/>
        </w:rPr>
      </w:pPr>
      <w:r>
        <w:t>timeline_value_str</w:t>
      </w:r>
    </w:p>
    <w:p>
      <w:pPr>
        <w:rPr>
          <w:rFonts w:eastAsia="宋体"/>
        </w:rPr>
      </w:pPr>
      <w:r>
        <w:t>以字符串的形式填充时间线的当前值，例如序列号。请注意，传递给此函数的特定fence应该不重要，驱动程序应该只使用它来查找相应的时间线结构。</w:t>
      </w:r>
    </w:p>
    <w:p>
      <w:pPr>
        <w:pStyle w:val="5"/>
        <w:spacing w:before="156" w:after="156"/>
        <w:ind w:firstLine="560"/>
      </w:pPr>
      <w:r>
        <w:t>void dma_fence_put(struct dma_fence *fence)</w:t>
      </w:r>
    </w:p>
    <w:p>
      <w:pPr>
        <w:rPr>
          <w:rFonts w:eastAsia="宋体"/>
        </w:rPr>
      </w:pPr>
      <w:r>
        <w:t>减少fence的引用计数。</w:t>
      </w:r>
    </w:p>
    <w:p>
      <w:pPr>
        <w:rPr>
          <w:rFonts w:eastAsia="宋体"/>
        </w:rPr>
      </w:pPr>
      <w:r>
        <w:rPr>
          <w:rFonts w:hint="eastAsia"/>
          <w:b/>
        </w:rPr>
        <w:t>参数</w:t>
      </w:r>
    </w:p>
    <w:p>
      <w:pPr>
        <w:rPr>
          <w:rFonts w:eastAsia="宋体"/>
        </w:rPr>
      </w:pPr>
      <w:r>
        <w:t>struct dma_fence *fence</w:t>
      </w:r>
    </w:p>
    <w:p>
      <w:pPr>
        <w:rPr>
          <w:rFonts w:eastAsia="宋体"/>
        </w:rPr>
      </w:pPr>
      <w:r>
        <w:t>要减少引用计数的fence</w:t>
      </w:r>
    </w:p>
    <w:p>
      <w:pPr>
        <w:pStyle w:val="5"/>
        <w:spacing w:before="156" w:after="156"/>
        <w:ind w:firstLine="560"/>
        <w:rPr>
          <w:rFonts w:eastAsia="宋体"/>
        </w:rPr>
      </w:pPr>
      <w:r>
        <w:t>struct dma_fence *dma_fence_get(struct dma_fence *fence)</w:t>
      </w:r>
    </w:p>
    <w:p>
      <w:pPr>
        <w:rPr>
          <w:rFonts w:eastAsia="宋体"/>
        </w:rPr>
      </w:pPr>
      <w:r>
        <w:t>增加fence的引用计数。</w:t>
      </w:r>
    </w:p>
    <w:p>
      <w:pPr>
        <w:rPr>
          <w:rFonts w:eastAsia="宋体"/>
        </w:rPr>
      </w:pPr>
      <w:r>
        <w:rPr>
          <w:rFonts w:hint="eastAsia"/>
          <w:b/>
        </w:rPr>
        <w:t>参数</w:t>
      </w:r>
    </w:p>
    <w:p>
      <w:pPr>
        <w:rPr>
          <w:rFonts w:eastAsia="宋体"/>
        </w:rPr>
      </w:pPr>
      <w:r>
        <w:t>struct dma_fence *fence</w:t>
      </w:r>
    </w:p>
    <w:p>
      <w:pPr>
        <w:rPr>
          <w:rFonts w:eastAsia="宋体"/>
        </w:rPr>
      </w:pPr>
      <w:r>
        <w:t>要增加引用计数的fence</w:t>
      </w:r>
    </w:p>
    <w:p>
      <w:pPr>
        <w:rPr>
          <w:rFonts w:eastAsia="宋体"/>
        </w:rPr>
      </w:pPr>
      <w:r>
        <w:rPr>
          <w:rFonts w:hint="eastAsia"/>
          <w:b/>
        </w:rPr>
        <w:t>说明</w:t>
      </w:r>
    </w:p>
    <w:p>
      <w:pPr>
        <w:rPr>
          <w:rFonts w:eastAsia="宋体"/>
        </w:rPr>
      </w:pPr>
      <w:r>
        <w:rPr>
          <w:rFonts w:hint="eastAsia"/>
        </w:rPr>
        <w:t>返回</w:t>
      </w:r>
      <w:r>
        <w:t>引用计数增加1的同一fence。</w:t>
      </w:r>
    </w:p>
    <w:p>
      <w:pPr>
        <w:pStyle w:val="5"/>
        <w:spacing w:before="156" w:after="156"/>
        <w:ind w:firstLine="560"/>
        <w:rPr>
          <w:rFonts w:eastAsia="宋体"/>
        </w:rPr>
      </w:pPr>
      <w:r>
        <w:t>struct dma_fence *dma_fence_get_rcu(struct dma_fence *fence)</w:t>
      </w:r>
    </w:p>
    <w:p>
      <w:pPr>
        <w:rPr>
          <w:rFonts w:eastAsia="宋体"/>
        </w:rPr>
      </w:pPr>
      <w:r>
        <w:t>使用rcu读锁从dma_resv_list获取</w:t>
      </w:r>
      <w:r>
        <w:rPr>
          <w:rFonts w:hint="eastAsia"/>
        </w:rPr>
        <w:t>栅栏</w:t>
      </w:r>
      <w:r>
        <w:t>。</w:t>
      </w:r>
    </w:p>
    <w:p>
      <w:pPr>
        <w:rPr>
          <w:rFonts w:eastAsia="宋体"/>
        </w:rPr>
      </w:pPr>
      <w:r>
        <w:rPr>
          <w:rFonts w:hint="eastAsia"/>
          <w:b/>
        </w:rPr>
        <w:t>参数</w:t>
      </w:r>
    </w:p>
    <w:p>
      <w:pPr>
        <w:rPr>
          <w:rFonts w:eastAsia="宋体"/>
        </w:rPr>
      </w:pPr>
      <w:r>
        <w:t>struct dma_fence *fence</w:t>
      </w:r>
    </w:p>
    <w:p>
      <w:r>
        <w:t>要增加引用计数的</w:t>
      </w:r>
      <w:r>
        <w:rPr>
          <w:rFonts w:hint="eastAsia"/>
        </w:rPr>
        <w:t>栅栏</w:t>
      </w:r>
    </w:p>
    <w:p>
      <w:pPr>
        <w:rPr>
          <w:rFonts w:eastAsia="宋体"/>
        </w:rPr>
      </w:pPr>
      <w:r>
        <w:rPr>
          <w:rFonts w:hint="eastAsia"/>
          <w:b/>
        </w:rPr>
        <w:t>说明</w:t>
      </w:r>
    </w:p>
    <w:p>
      <w:r>
        <w:t>如果无法获得引用计数，则</w:t>
      </w:r>
      <w:r>
        <w:rPr>
          <w:rFonts w:hint="eastAsia"/>
        </w:rPr>
        <w:t>返回</w:t>
      </w:r>
      <w:r>
        <w:t>NULL或</w:t>
      </w:r>
      <w:r>
        <w:rPr>
          <w:rFonts w:hint="eastAsia"/>
        </w:rPr>
        <w:t>栅栏</w:t>
      </w:r>
      <w:r>
        <w:t>。</w:t>
      </w:r>
    </w:p>
    <w:p>
      <w:pPr>
        <w:pStyle w:val="5"/>
        <w:spacing w:before="156" w:after="156"/>
        <w:ind w:firstLine="560"/>
      </w:pPr>
      <w:r>
        <w:t>struct</w:t>
      </w:r>
      <w:r>
        <w:rPr>
          <w:rFonts w:hint="eastAsia"/>
        </w:rPr>
        <w:t xml:space="preserve"> </w:t>
      </w:r>
      <w:r>
        <w:fldChar w:fldCharType="begin"/>
      </w:r>
      <w:r>
        <w:instrText xml:space="preserve"> HYPERLINK "https://www.kernel.org/doc/html/latest/driver-api/dma-buf.html" \l "c.dma_fence" \o "dma_fence" </w:instrText>
      </w:r>
      <w:r>
        <w:fldChar w:fldCharType="separate"/>
      </w:r>
      <w:r>
        <w:t>dma_fence</w:t>
      </w:r>
      <w:r>
        <w:fldChar w:fldCharType="end"/>
      </w:r>
      <w:r>
        <w:rPr>
          <w:rFonts w:hint="eastAsia"/>
        </w:rPr>
        <w:t xml:space="preserve"> </w:t>
      </w:r>
      <w:r>
        <w:t>*dma_fence_get_rcu_safe(struct</w:t>
      </w:r>
      <w:r>
        <w:rPr>
          <w:rFonts w:hint="eastAsia"/>
        </w:rPr>
        <w:t xml:space="preserve"> </w:t>
      </w:r>
      <w:r>
        <w:fldChar w:fldCharType="begin"/>
      </w:r>
      <w:r>
        <w:instrText xml:space="preserve"> HYPERLINK "https://www.kernel.org/doc/html/latest/driver-api/dma-buf.html" \l "c.dma_fence" \o "dma_fence" </w:instrText>
      </w:r>
      <w:r>
        <w:fldChar w:fldCharType="separate"/>
      </w:r>
      <w:r>
        <w:t>dma_fence</w:t>
      </w:r>
      <w:r>
        <w:fldChar w:fldCharType="end"/>
      </w:r>
      <w:r>
        <w:rPr>
          <w:rFonts w:hint="eastAsia"/>
        </w:rPr>
        <w:t xml:space="preserve"> </w:t>
      </w:r>
      <w:r>
        <w:t>__rcu</w:t>
      </w:r>
      <w:r>
        <w:rPr>
          <w:rFonts w:hint="eastAsia"/>
        </w:rPr>
        <w:t xml:space="preserve"> </w:t>
      </w:r>
      <w:r>
        <w:t>**fencep)</w:t>
      </w:r>
    </w:p>
    <w:p>
      <w:pPr>
        <w:rPr>
          <w:rFonts w:eastAsia="宋体"/>
        </w:rPr>
      </w:pPr>
      <w:r>
        <w:t>获取RCU跟踪围栏的引用</w:t>
      </w:r>
    </w:p>
    <w:p>
      <w:pPr>
        <w:rPr>
          <w:rFonts w:eastAsia="宋体"/>
        </w:rPr>
      </w:pPr>
      <w:r>
        <w:rPr>
          <w:rFonts w:hint="eastAsia"/>
          <w:b/>
        </w:rPr>
        <w:t>参数</w:t>
      </w:r>
    </w:p>
    <w:p>
      <w:pPr>
        <w:rPr>
          <w:rFonts w:eastAsia="宋体"/>
        </w:rPr>
      </w:pPr>
      <w:r>
        <w:t>struct dma_fence __rcu **fencep</w:t>
      </w:r>
    </w:p>
    <w:p>
      <w:pPr>
        <w:rPr>
          <w:rFonts w:eastAsia="宋体"/>
        </w:rPr>
      </w:pPr>
      <w:r>
        <w:t>指向增加引用计数的围栏的指针</w:t>
      </w:r>
    </w:p>
    <w:p>
      <w:pPr>
        <w:rPr>
          <w:rFonts w:eastAsia="宋体"/>
        </w:rPr>
      </w:pPr>
      <w:r>
        <w:rPr>
          <w:rFonts w:hint="eastAsia"/>
          <w:b/>
        </w:rPr>
        <w:t>说明</w:t>
      </w:r>
    </w:p>
    <w:p>
      <w:pPr>
        <w:rPr>
          <w:rFonts w:eastAsia="宋体"/>
        </w:rPr>
      </w:pPr>
      <w:r>
        <w:t>如果无法获取引用计数，则</w:t>
      </w:r>
      <w:r>
        <w:rPr>
          <w:rFonts w:hint="eastAsia"/>
        </w:rPr>
        <w:t>返回</w:t>
      </w:r>
      <w:r>
        <w:t>NULL或围栏。此函数处理获取在RCU优化期间（例如使用SLAB_TYPESAFE_BY_RCU）内可能重新分配的围栏的引用，只要调用者在围栏指针上使用RCU即可。</w:t>
      </w:r>
    </w:p>
    <w:p>
      <w:pPr>
        <w:rPr>
          <w:rFonts w:eastAsia="宋体"/>
        </w:rPr>
      </w:pPr>
      <w:r>
        <w:t>另一种机制是使用序列锁保护一堆围栏，例如由struct dma_resv使用。当使用序列锁时，在获取对围栏的引用之前和之后必须获取并检查序列锁（如此处所示）。</w:t>
      </w:r>
    </w:p>
    <w:p>
      <w:pPr>
        <w:rPr>
          <w:rFonts w:eastAsia="宋体"/>
        </w:rPr>
      </w:pPr>
      <w:r>
        <w:t>调用者需要持有RCU读锁。</w:t>
      </w:r>
    </w:p>
    <w:p>
      <w:pPr>
        <w:pStyle w:val="5"/>
        <w:spacing w:before="156" w:after="156"/>
        <w:ind w:firstLine="560"/>
        <w:rPr>
          <w:rFonts w:eastAsia="宋体"/>
        </w:rPr>
      </w:pPr>
      <w:r>
        <w:t>bool dma_fence_is_signaled_locked(struct dma_fence *fence)</w:t>
      </w:r>
    </w:p>
    <w:p>
      <w:pPr>
        <w:rPr>
          <w:rFonts w:eastAsia="宋体"/>
        </w:rPr>
      </w:pPr>
      <w:r>
        <w:rPr>
          <w:rFonts w:hint="eastAsia"/>
        </w:rPr>
        <w:t>返回</w:t>
      </w:r>
      <w:r>
        <w:t>围栏是否已被信号的指示。</w:t>
      </w:r>
    </w:p>
    <w:p>
      <w:pPr>
        <w:rPr>
          <w:rFonts w:eastAsia="宋体"/>
        </w:rPr>
      </w:pPr>
      <w:r>
        <w:rPr>
          <w:rFonts w:hint="eastAsia"/>
          <w:b/>
        </w:rPr>
        <w:t>参数</w:t>
      </w:r>
    </w:p>
    <w:p>
      <w:pPr>
        <w:rPr>
          <w:rFonts w:eastAsia="宋体"/>
        </w:rPr>
      </w:pPr>
      <w:r>
        <w:t>struct dma_fence *fence</w:t>
      </w:r>
    </w:p>
    <w:p>
      <w:pPr>
        <w:rPr>
          <w:rFonts w:eastAsia="宋体"/>
        </w:rPr>
      </w:pPr>
      <w:r>
        <w:t>要检查的围栏</w:t>
      </w:r>
    </w:p>
    <w:p>
      <w:pPr>
        <w:rPr>
          <w:rFonts w:eastAsia="宋体"/>
        </w:rPr>
      </w:pPr>
      <w:r>
        <w:rPr>
          <w:rFonts w:hint="eastAsia"/>
          <w:b/>
        </w:rPr>
        <w:t>说明</w:t>
      </w:r>
    </w:p>
    <w:p>
      <w:pPr>
        <w:rPr>
          <w:rFonts w:eastAsia="宋体"/>
        </w:rPr>
      </w:pPr>
      <w:r>
        <w:t>如果围栏已经被信号，则</w:t>
      </w:r>
      <w:r>
        <w:rPr>
          <w:rFonts w:hint="eastAsia"/>
        </w:rPr>
        <w:t>返回</w:t>
      </w:r>
      <w:r>
        <w:t>true；如果未被信号，则</w:t>
      </w:r>
      <w:r>
        <w:rPr>
          <w:rFonts w:hint="eastAsia"/>
        </w:rPr>
        <w:t>返回</w:t>
      </w:r>
      <w:r>
        <w:t>false。由于此函数不会启用信号，因此无法保证始终会</w:t>
      </w:r>
      <w:r>
        <w:rPr>
          <w:rFonts w:hint="eastAsia"/>
        </w:rPr>
        <w:t>返回</w:t>
      </w:r>
      <w:r>
        <w:t>true，除非之前没有调用dma_fence_add_callback()、dma_fence_wait()或dma_fence_enable_sw_signaling()。</w:t>
      </w:r>
    </w:p>
    <w:p>
      <w:pPr>
        <w:rPr>
          <w:rFonts w:eastAsia="宋体"/>
        </w:rPr>
      </w:pPr>
      <w:r>
        <w:t>此函数要求持有dma_fence.lock。</w:t>
      </w:r>
    </w:p>
    <w:p>
      <w:pPr>
        <w:rPr>
          <w:rFonts w:eastAsia="宋体"/>
        </w:rPr>
      </w:pPr>
      <w:r>
        <w:t>另请参见dma_fence_is_signaled()。</w:t>
      </w:r>
    </w:p>
    <w:p>
      <w:pPr>
        <w:pStyle w:val="5"/>
        <w:spacing w:before="156" w:after="156"/>
        <w:ind w:firstLine="560"/>
        <w:rPr>
          <w:rFonts w:eastAsia="宋体"/>
        </w:rPr>
      </w:pPr>
      <w:r>
        <w:t>bool dma_fence_is_signaled(struct dma_fence *fence)</w:t>
      </w:r>
    </w:p>
    <w:p>
      <w:pPr>
        <w:rPr>
          <w:rFonts w:eastAsia="宋体"/>
        </w:rPr>
      </w:pPr>
      <w:r>
        <w:rPr>
          <w:rFonts w:hint="eastAsia"/>
        </w:rPr>
        <w:t>返回</w:t>
      </w:r>
      <w:r>
        <w:t>围栏是否已被信号的指示。</w:t>
      </w:r>
    </w:p>
    <w:p>
      <w:pPr>
        <w:rPr>
          <w:rFonts w:eastAsia="宋体"/>
        </w:rPr>
      </w:pPr>
      <w:r>
        <w:rPr>
          <w:rFonts w:hint="eastAsia"/>
          <w:b/>
        </w:rPr>
        <w:t>参数</w:t>
      </w:r>
    </w:p>
    <w:p>
      <w:pPr>
        <w:rPr>
          <w:rFonts w:eastAsia="宋体"/>
        </w:rPr>
      </w:pPr>
      <w:r>
        <w:t>struct dma_fence *fence</w:t>
      </w:r>
    </w:p>
    <w:p>
      <w:pPr>
        <w:rPr>
          <w:rFonts w:eastAsia="宋体"/>
        </w:rPr>
      </w:pPr>
      <w:r>
        <w:t>要检查的围栏</w:t>
      </w:r>
    </w:p>
    <w:p>
      <w:pPr>
        <w:rPr>
          <w:rFonts w:eastAsia="宋体"/>
        </w:rPr>
      </w:pPr>
      <w:r>
        <w:rPr>
          <w:rFonts w:hint="eastAsia"/>
          <w:b/>
        </w:rPr>
        <w:t>说明</w:t>
      </w:r>
    </w:p>
    <w:p>
      <w:pPr>
        <w:rPr>
          <w:rFonts w:eastAsia="宋体"/>
        </w:rPr>
      </w:pPr>
      <w:r>
        <w:t>如果围栏已经被信号，则</w:t>
      </w:r>
      <w:r>
        <w:rPr>
          <w:rFonts w:hint="eastAsia"/>
        </w:rPr>
        <w:t>返回</w:t>
      </w:r>
      <w:r>
        <w:t>true；如果未被信号，则</w:t>
      </w:r>
      <w:r>
        <w:rPr>
          <w:rFonts w:hint="eastAsia"/>
        </w:rPr>
        <w:t>返回</w:t>
      </w:r>
      <w:r>
        <w:t>false。由于此函数不会启用信号，因此无法保证始终会</w:t>
      </w:r>
      <w:r>
        <w:rPr>
          <w:rFonts w:hint="eastAsia"/>
        </w:rPr>
        <w:t>返回</w:t>
      </w:r>
      <w:r>
        <w:t>true，除非之前没有调用dma_fence_add_callback()、dma_fence_wait()或dma_fence_enable_sw_signaling()。</w:t>
      </w:r>
    </w:p>
    <w:p>
      <w:pPr>
        <w:rPr>
          <w:rFonts w:eastAsia="宋体"/>
        </w:rPr>
      </w:pPr>
      <w:r>
        <w:t>建议对于seqno fences，当操作完成时调用dma_fence_signal，这样可以通过在调用硬件特定的等待指令之前检查此函数的</w:t>
      </w:r>
      <w:r>
        <w:rPr>
          <w:rFonts w:hint="eastAsia"/>
        </w:rPr>
        <w:t>返回</w:t>
      </w:r>
      <w:r>
        <w:t>来防止在发行时间和使用时间之间出现环绕问题。</w:t>
      </w:r>
    </w:p>
    <w:p>
      <w:pPr>
        <w:rPr>
          <w:rFonts w:eastAsia="宋体"/>
        </w:rPr>
      </w:pPr>
      <w:r>
        <w:t>另请参见dma_fence_is_signaled_locked()。</w:t>
      </w:r>
    </w:p>
    <w:p>
      <w:pPr>
        <w:pStyle w:val="5"/>
        <w:spacing w:before="156" w:after="156"/>
        <w:ind w:firstLine="560"/>
        <w:rPr>
          <w:rFonts w:eastAsia="宋体"/>
        </w:rPr>
      </w:pPr>
      <w:r>
        <w:t>bool __dma_fence_is_later(u</w:t>
      </w:r>
      <w:r>
        <w:rPr>
          <w:rFonts w:hint="eastAsia"/>
        </w:rPr>
        <w:t>32</w:t>
      </w:r>
      <w:r>
        <w:t xml:space="preserve"> f1, u</w:t>
      </w:r>
      <w:r>
        <w:rPr>
          <w:rFonts w:hint="eastAsia"/>
        </w:rPr>
        <w:t>32</w:t>
      </w:r>
      <w:r>
        <w:t xml:space="preserve"> f2)</w:t>
      </w:r>
    </w:p>
    <w:p>
      <w:pPr>
        <w:rPr>
          <w:rFonts w:eastAsia="宋体"/>
        </w:rPr>
      </w:pPr>
      <w:r>
        <w:rPr>
          <w:rFonts w:hint="eastAsia"/>
        </w:rPr>
        <w:t>返回</w:t>
      </w:r>
      <w:r>
        <w:t>f1是否在时间上晚于f2</w:t>
      </w:r>
    </w:p>
    <w:p>
      <w:pPr>
        <w:rPr>
          <w:rFonts w:eastAsia="宋体"/>
        </w:rPr>
      </w:pPr>
      <w:r>
        <w:rPr>
          <w:rFonts w:hint="eastAsia"/>
          <w:b/>
        </w:rPr>
        <w:t>参数</w:t>
      </w:r>
    </w:p>
    <w:p>
      <w:pPr>
        <w:rPr>
          <w:rFonts w:eastAsia="宋体"/>
        </w:rPr>
      </w:pPr>
      <w:r>
        <w:t>u</w:t>
      </w:r>
      <w:r>
        <w:rPr>
          <w:rFonts w:hint="eastAsia"/>
        </w:rPr>
        <w:t>32</w:t>
      </w:r>
      <w:r>
        <w:t>f1</w:t>
      </w:r>
    </w:p>
    <w:p>
      <w:pPr>
        <w:rPr>
          <w:rFonts w:eastAsia="宋体"/>
        </w:rPr>
      </w:pPr>
      <w:r>
        <w:t>第一个栅栏的seqno</w:t>
      </w:r>
    </w:p>
    <w:p>
      <w:r>
        <w:t>u</w:t>
      </w:r>
      <w:r>
        <w:rPr>
          <w:rFonts w:hint="eastAsia"/>
        </w:rPr>
        <w:t>32</w:t>
      </w:r>
      <w:r>
        <w:t xml:space="preserve"> f2</w:t>
      </w:r>
    </w:p>
    <w:p>
      <w:r>
        <w:t>来自相同</w:t>
      </w:r>
      <w:r>
        <w:rPr>
          <w:rFonts w:hint="eastAsia"/>
        </w:rPr>
        <w:t>上下文</w:t>
      </w:r>
      <w:r>
        <w:t>的第二个栅栏的seqno</w:t>
      </w:r>
    </w:p>
    <w:p>
      <w:r>
        <w:t>const struct dma_fence_ops *ops</w:t>
      </w:r>
    </w:p>
    <w:p>
      <w:pPr>
        <w:rPr>
          <w:rFonts w:eastAsia="宋体"/>
        </w:rPr>
      </w:pPr>
      <w:r>
        <w:t>与seqno关联的dma_fence_ops</w:t>
      </w:r>
    </w:p>
    <w:p>
      <w:pPr>
        <w:rPr>
          <w:rFonts w:eastAsia="宋体"/>
        </w:rPr>
      </w:pPr>
      <w:r>
        <w:rPr>
          <w:rFonts w:hint="eastAsia"/>
          <w:b/>
        </w:rPr>
        <w:t>说明</w:t>
      </w:r>
    </w:p>
    <w:p>
      <w:r>
        <w:t>如果f1时间上晚于f2，则</w:t>
      </w:r>
      <w:r>
        <w:rPr>
          <w:rFonts w:hint="eastAsia"/>
        </w:rPr>
        <w:t>返回</w:t>
      </w:r>
      <w:r>
        <w:t>true。两个围栏必须来自相同的</w:t>
      </w:r>
      <w:r>
        <w:rPr>
          <w:rFonts w:hint="eastAsia"/>
        </w:rPr>
        <w:t>上下文</w:t>
      </w:r>
      <w:r>
        <w:t>，因为seqno在跨</w:t>
      </w:r>
      <w:r>
        <w:rPr>
          <w:rFonts w:hint="eastAsia"/>
        </w:rPr>
        <w:t>上下文</w:t>
      </w:r>
      <w:r>
        <w:t>中不常见。</w:t>
      </w:r>
    </w:p>
    <w:p>
      <w:pPr>
        <w:pStyle w:val="5"/>
        <w:spacing w:before="156" w:after="156"/>
        <w:ind w:firstLine="560"/>
        <w:rPr>
          <w:rFonts w:eastAsia="宋体"/>
        </w:rPr>
      </w:pPr>
      <w:r>
        <w:t>bool dma_fence_is_later(struct dma_fence *f1, struct dma_fence *f2)</w:t>
      </w:r>
    </w:p>
    <w:p>
      <w:pPr>
        <w:rPr>
          <w:rFonts w:eastAsia="宋体"/>
        </w:rPr>
      </w:pPr>
      <w:r>
        <w:rPr>
          <w:rFonts w:hint="eastAsia"/>
        </w:rPr>
        <w:t>返回</w:t>
      </w:r>
      <w:r>
        <w:t>f1是否在时间上晚于f2</w:t>
      </w:r>
    </w:p>
    <w:p>
      <w:pPr>
        <w:rPr>
          <w:rFonts w:eastAsia="宋体"/>
        </w:rPr>
      </w:pPr>
      <w:r>
        <w:rPr>
          <w:rFonts w:hint="eastAsia"/>
          <w:b/>
        </w:rPr>
        <w:t>参数</w:t>
      </w:r>
    </w:p>
    <w:p>
      <w:pPr>
        <w:rPr>
          <w:rFonts w:eastAsia="宋体"/>
        </w:rPr>
      </w:pPr>
      <w:r>
        <w:t>struct dma_fence *f1</w:t>
      </w:r>
    </w:p>
    <w:p>
      <w:r>
        <w:t>来自相同</w:t>
      </w:r>
      <w:r>
        <w:rPr>
          <w:rFonts w:hint="eastAsia"/>
        </w:rPr>
        <w:t>上下文</w:t>
      </w:r>
      <w:r>
        <w:t>的第一个围栏</w:t>
      </w:r>
    </w:p>
    <w:p>
      <w:r>
        <w:t>struct dma_fence *f2</w:t>
      </w:r>
    </w:p>
    <w:p>
      <w:r>
        <w:t>来自相同</w:t>
      </w:r>
      <w:r>
        <w:rPr>
          <w:rFonts w:hint="eastAsia"/>
        </w:rPr>
        <w:t>上下文</w:t>
      </w:r>
      <w:r>
        <w:t>的第二个围栏</w:t>
      </w:r>
    </w:p>
    <w:p>
      <w:pPr>
        <w:rPr>
          <w:rFonts w:eastAsia="宋体"/>
        </w:rPr>
      </w:pPr>
      <w:r>
        <w:rPr>
          <w:rFonts w:hint="eastAsia"/>
          <w:b/>
        </w:rPr>
        <w:t>说明</w:t>
      </w:r>
    </w:p>
    <w:p>
      <w:r>
        <w:t>如果f1时间上晚于f2，则</w:t>
      </w:r>
      <w:r>
        <w:rPr>
          <w:rFonts w:hint="eastAsia"/>
        </w:rPr>
        <w:t>返回</w:t>
      </w:r>
      <w:r>
        <w:t>true。两个围栏必须来自相同的</w:t>
      </w:r>
      <w:r>
        <w:rPr>
          <w:rFonts w:hint="eastAsia"/>
        </w:rPr>
        <w:t>上下文</w:t>
      </w:r>
      <w:r>
        <w:t>，因为seqno在跨</w:t>
      </w:r>
      <w:r>
        <w:rPr>
          <w:rFonts w:hint="eastAsia"/>
        </w:rPr>
        <w:t>上下文</w:t>
      </w:r>
      <w:r>
        <w:t>中不常见。</w:t>
      </w:r>
    </w:p>
    <w:p>
      <w:pPr>
        <w:pStyle w:val="5"/>
        <w:spacing w:before="156" w:after="156"/>
        <w:ind w:firstLine="560"/>
        <w:rPr>
          <w:rFonts w:eastAsia="宋体"/>
        </w:rPr>
      </w:pPr>
      <w:r>
        <w:t>struct dma_</w:t>
      </w:r>
      <w:r>
        <w:rPr>
          <w:rFonts w:hint="eastAsia" w:eastAsia="宋体"/>
        </w:rPr>
        <w:t xml:space="preserve">fence </w:t>
      </w:r>
      <w:r>
        <w:t>*dma_fence_later(struct dma_fence *f1, struct dma_fence *f2)</w:t>
      </w:r>
    </w:p>
    <w:p>
      <w:pPr>
        <w:rPr>
          <w:rFonts w:eastAsia="宋体"/>
        </w:rPr>
      </w:pPr>
      <w:r>
        <w:rPr>
          <w:rFonts w:hint="eastAsia"/>
        </w:rPr>
        <w:t>返回</w:t>
      </w:r>
      <w:r>
        <w:t>时间上晚的围栏</w:t>
      </w:r>
    </w:p>
    <w:p>
      <w:pPr>
        <w:rPr>
          <w:rFonts w:eastAsia="宋体"/>
        </w:rPr>
      </w:pPr>
      <w:r>
        <w:rPr>
          <w:rFonts w:hint="eastAsia"/>
          <w:b/>
        </w:rPr>
        <w:t>参数</w:t>
      </w:r>
    </w:p>
    <w:p>
      <w:r>
        <w:t>struct dma_fence *f1</w:t>
      </w:r>
    </w:p>
    <w:p>
      <w:r>
        <w:t>来自相同</w:t>
      </w:r>
      <w:r>
        <w:rPr>
          <w:rFonts w:hint="eastAsia"/>
        </w:rPr>
        <w:t>上下文</w:t>
      </w:r>
      <w:r>
        <w:t>的第一个围栏</w:t>
      </w:r>
    </w:p>
    <w:p>
      <w:r>
        <w:t>struct dma_fence *f2</w:t>
      </w:r>
    </w:p>
    <w:p>
      <w:r>
        <w:t>来自相同</w:t>
      </w:r>
      <w:r>
        <w:rPr>
          <w:rFonts w:hint="eastAsia"/>
        </w:rPr>
        <w:t>上下文</w:t>
      </w:r>
      <w:r>
        <w:t>的第二个围栏</w:t>
      </w:r>
    </w:p>
    <w:p>
      <w:pPr>
        <w:rPr>
          <w:rFonts w:eastAsia="宋体"/>
        </w:rPr>
      </w:pPr>
      <w:r>
        <w:rPr>
          <w:rFonts w:hint="eastAsia"/>
          <w:b/>
        </w:rPr>
        <w:t>说明</w:t>
      </w:r>
    </w:p>
    <w:p>
      <w:r>
        <w:t>如果两个围栏均信号，</w:t>
      </w:r>
      <w:r>
        <w:rPr>
          <w:rFonts w:hint="eastAsia"/>
        </w:rPr>
        <w:t>返回</w:t>
      </w:r>
      <w:r>
        <w:t>NULL；否则</w:t>
      </w:r>
      <w:r>
        <w:rPr>
          <w:rFonts w:hint="eastAsia"/>
        </w:rPr>
        <w:t>返回</w:t>
      </w:r>
      <w:r>
        <w:t>最后一个将被信号的围栏。两个围栏必须来自相同的</w:t>
      </w:r>
      <w:r>
        <w:rPr>
          <w:rFonts w:hint="eastAsia"/>
        </w:rPr>
        <w:t>上下文</w:t>
      </w:r>
      <w:r>
        <w:t>，因为seqno在跨</w:t>
      </w:r>
      <w:r>
        <w:rPr>
          <w:rFonts w:hint="eastAsia"/>
        </w:rPr>
        <w:t>上下文</w:t>
      </w:r>
      <w:r>
        <w:t>中不会被重用。</w:t>
      </w:r>
    </w:p>
    <w:p>
      <w:pPr>
        <w:pStyle w:val="5"/>
        <w:spacing w:before="156" w:after="156"/>
        <w:ind w:firstLine="560"/>
        <w:rPr>
          <w:rFonts w:eastAsia="宋体"/>
        </w:rPr>
      </w:pPr>
      <w:r>
        <w:t>int dma_fence_</w:t>
      </w:r>
      <w:r>
        <w:rPr>
          <w:rFonts w:hint="eastAsia" w:eastAsia="宋体"/>
        </w:rPr>
        <w:t>get</w:t>
      </w:r>
      <w:r>
        <w:t>_status_locked(struct dma_fence *fence)</w:t>
      </w:r>
    </w:p>
    <w:p>
      <w:pPr>
        <w:rPr>
          <w:rFonts w:eastAsia="宋体"/>
        </w:rPr>
      </w:pPr>
      <w:r>
        <w:t>在完成时</w:t>
      </w:r>
      <w:r>
        <w:rPr>
          <w:rFonts w:hint="eastAsia"/>
        </w:rPr>
        <w:t>返回</w:t>
      </w:r>
      <w:r>
        <w:t>状态</w:t>
      </w:r>
    </w:p>
    <w:p>
      <w:pPr>
        <w:rPr>
          <w:rFonts w:eastAsia="宋体"/>
        </w:rPr>
      </w:pPr>
      <w:r>
        <w:rPr>
          <w:rFonts w:hint="eastAsia"/>
          <w:b/>
        </w:rPr>
        <w:t>参数</w:t>
      </w:r>
    </w:p>
    <w:p>
      <w:pPr>
        <w:rPr>
          <w:rFonts w:eastAsia="宋体"/>
        </w:rPr>
      </w:pPr>
      <w:r>
        <w:t>struct dma_fence *fence</w:t>
      </w:r>
    </w:p>
    <w:p>
      <w:pPr>
        <w:rPr>
          <w:rFonts w:eastAsia="宋体"/>
        </w:rPr>
      </w:pPr>
      <w:r>
        <w:t>要查询的dma_fence</w:t>
      </w:r>
    </w:p>
    <w:p>
      <w:pPr>
        <w:rPr>
          <w:rFonts w:eastAsia="宋体"/>
        </w:rPr>
      </w:pPr>
      <w:r>
        <w:rPr>
          <w:rFonts w:hint="eastAsia"/>
          <w:b/>
        </w:rPr>
        <w:t>说明</w:t>
      </w:r>
    </w:p>
    <w:p>
      <w:pPr>
        <w:rPr>
          <w:rFonts w:eastAsia="宋体"/>
        </w:rPr>
      </w:pPr>
      <w:r>
        <w:t>驱动程序可以在信号围栏之前提供可选的错误状态条件（以指示围栏是否因错误而非成功而完成）。仅当围栏已被信号时，状态条件的值才有效，dma_fence_get_status_locked()在报告错误状态之前首先检查信号状态。</w:t>
      </w:r>
    </w:p>
    <w:p>
      <w:pPr>
        <w:rPr>
          <w:rFonts w:eastAsia="宋体"/>
        </w:rPr>
      </w:pPr>
      <w:r>
        <w:t>如果围栏尚未被信号，则</w:t>
      </w:r>
      <w:r>
        <w:rPr>
          <w:rFonts w:hint="eastAsia"/>
        </w:rPr>
        <w:t>返回</w:t>
      </w:r>
      <w:r>
        <w:t>0；如果围栏已被信号而没有错误条件，则</w:t>
      </w:r>
      <w:r>
        <w:rPr>
          <w:rFonts w:hint="eastAsia"/>
        </w:rPr>
        <w:t>返回</w:t>
      </w:r>
      <w:r>
        <w:t>1；如果围栏已在err中完成，则</w:t>
      </w:r>
      <w:r>
        <w:rPr>
          <w:rFonts w:hint="eastAsia"/>
        </w:rPr>
        <w:t>返回</w:t>
      </w:r>
      <w:r>
        <w:t>负错误代码。</w:t>
      </w:r>
    </w:p>
    <w:p>
      <w:pPr>
        <w:pStyle w:val="5"/>
        <w:spacing w:before="156" w:after="156"/>
        <w:ind w:firstLine="560"/>
        <w:rPr>
          <w:rFonts w:eastAsia="宋体"/>
        </w:rPr>
      </w:pPr>
      <w:r>
        <w:t>void dma_fence_set_error(struct dma_fence *fence, int error)</w:t>
      </w:r>
    </w:p>
    <w:p>
      <w:pPr>
        <w:rPr>
          <w:rFonts w:eastAsia="宋体"/>
        </w:rPr>
      </w:pPr>
      <w:r>
        <w:t>在围栏上标记错误条件</w:t>
      </w:r>
    </w:p>
    <w:p>
      <w:pPr>
        <w:rPr>
          <w:rFonts w:eastAsia="宋体"/>
        </w:rPr>
      </w:pPr>
      <w:r>
        <w:rPr>
          <w:rFonts w:hint="eastAsia"/>
          <w:b/>
        </w:rPr>
        <w:t>参数</w:t>
      </w:r>
    </w:p>
    <w:p>
      <w:pPr>
        <w:rPr>
          <w:rFonts w:eastAsia="宋体"/>
          <w:lang w:val="fr-FR"/>
        </w:rPr>
      </w:pPr>
      <w:r>
        <w:rPr>
          <w:lang w:val="fr-FR"/>
        </w:rPr>
        <w:t>struct dma_fence *fence</w:t>
      </w:r>
    </w:p>
    <w:p>
      <w:pPr>
        <w:rPr>
          <w:rFonts w:eastAsia="宋体"/>
          <w:lang w:val="fr-FR"/>
        </w:rPr>
      </w:pPr>
      <w:r>
        <w:rPr>
          <w:lang w:val="fr-FR"/>
        </w:rPr>
        <w:t>dma_fence</w:t>
      </w:r>
    </w:p>
    <w:p>
      <w:pPr>
        <w:rPr>
          <w:rFonts w:eastAsia="宋体"/>
        </w:rPr>
      </w:pPr>
      <w:r>
        <w:t>int error</w:t>
      </w:r>
    </w:p>
    <w:p>
      <w:pPr>
        <w:rPr>
          <w:rFonts w:eastAsia="宋体"/>
        </w:rPr>
      </w:pPr>
      <w:r>
        <w:t>要存储的错误</w:t>
      </w:r>
    </w:p>
    <w:p>
      <w:pPr>
        <w:rPr>
          <w:rFonts w:eastAsia="宋体"/>
        </w:rPr>
      </w:pPr>
      <w:r>
        <w:rPr>
          <w:rFonts w:hint="eastAsia"/>
          <w:b/>
        </w:rPr>
        <w:t>说明</w:t>
      </w:r>
    </w:p>
    <w:p>
      <w:pPr>
        <w:rPr>
          <w:rFonts w:eastAsia="宋体"/>
        </w:rPr>
      </w:pPr>
      <w:r>
        <w:t>驱动程序可以在信号围栏之前提供可选的错误状态条件，以指示围栏因错误而非成功而完成。这必须在发信号之前设置（以便在唤醒信号回调上的任何等待者之前该值可见）。此助手程序存在以帮助捕获错误设置#dma_fence.error。</w:t>
      </w:r>
    </w:p>
    <w:p>
      <w:pPr>
        <w:pStyle w:val="5"/>
        <w:spacing w:before="156" w:after="156"/>
        <w:ind w:firstLine="560"/>
        <w:rPr>
          <w:rFonts w:eastAsia="宋体"/>
        </w:rPr>
      </w:pPr>
      <w:r>
        <w:t xml:space="preserve">signed long </w:t>
      </w:r>
      <w:r>
        <w:rPr>
          <w:rFonts w:hint="eastAsia" w:eastAsia="宋体"/>
        </w:rPr>
        <w:t>dma</w:t>
      </w:r>
      <w:r>
        <w:t>_fence_wait(struct dma_fence *fence, bool intr)</w:t>
      </w:r>
    </w:p>
    <w:p>
      <w:pPr>
        <w:rPr>
          <w:rFonts w:eastAsia="宋体"/>
        </w:rPr>
      </w:pPr>
      <w:r>
        <w:t>睡眠，直到围栏被信号</w:t>
      </w:r>
    </w:p>
    <w:p>
      <w:pPr>
        <w:rPr>
          <w:rFonts w:eastAsia="宋体"/>
        </w:rPr>
      </w:pPr>
      <w:r>
        <w:rPr>
          <w:rFonts w:hint="eastAsia"/>
          <w:b/>
        </w:rPr>
        <w:t>参数</w:t>
      </w:r>
    </w:p>
    <w:p>
      <w:pPr>
        <w:rPr>
          <w:rFonts w:eastAsia="宋体"/>
        </w:rPr>
      </w:pPr>
      <w:r>
        <w:t>struct dma_fence *fence</w:t>
      </w:r>
    </w:p>
    <w:p>
      <w:pPr>
        <w:rPr>
          <w:rFonts w:eastAsia="宋体"/>
        </w:rPr>
      </w:pPr>
      <w:r>
        <w:t>要等待的围栏</w:t>
      </w:r>
    </w:p>
    <w:p>
      <w:pPr>
        <w:rPr>
          <w:rFonts w:eastAsia="宋体"/>
        </w:rPr>
      </w:pPr>
      <w:r>
        <w:t>bool intr</w:t>
      </w:r>
    </w:p>
    <w:p>
      <w:pPr>
        <w:rPr>
          <w:rFonts w:eastAsia="宋体"/>
        </w:rPr>
      </w:pPr>
      <w:r>
        <w:t>如果为true，则执行可中断等待</w:t>
      </w:r>
    </w:p>
    <w:p>
      <w:pPr>
        <w:rPr>
          <w:rFonts w:eastAsia="宋体"/>
        </w:rPr>
      </w:pPr>
      <w:r>
        <w:rPr>
          <w:rFonts w:hint="eastAsia"/>
          <w:b/>
        </w:rPr>
        <w:t>说明</w:t>
      </w:r>
    </w:p>
    <w:p>
      <w:r>
        <w:t>如果被信号中断，则</w:t>
      </w:r>
      <w:r>
        <w:rPr>
          <w:rFonts w:hint="eastAsia"/>
        </w:rPr>
        <w:t>返回</w:t>
      </w:r>
      <w:r>
        <w:t>-ERESTARTSYS；如果围栏被信号，则</w:t>
      </w:r>
      <w:r>
        <w:rPr>
          <w:rFonts w:hint="eastAsia"/>
        </w:rPr>
        <w:t>返回</w:t>
      </w:r>
      <w:r>
        <w:t>0。其他错误值可能会在自</w:t>
      </w:r>
      <w:r>
        <w:rPr>
          <w:rFonts w:hint="eastAsia"/>
        </w:rPr>
        <w:t>定义</w:t>
      </w:r>
      <w:r>
        <w:t>实现中</w:t>
      </w:r>
      <w:r>
        <w:rPr>
          <w:rFonts w:hint="eastAsia"/>
        </w:rPr>
        <w:t>返回</w:t>
      </w:r>
      <w:r>
        <w:t>。</w:t>
      </w:r>
    </w:p>
    <w:p>
      <w:r>
        <w:t>对此围栏执行同步等待。假定调用者直接或间接地持有对围栏的引用，否则在</w:t>
      </w:r>
      <w:r>
        <w:rPr>
          <w:rFonts w:hint="eastAsia"/>
        </w:rPr>
        <w:t>返回</w:t>
      </w:r>
      <w:r>
        <w:t>之前可能释放围栏，导致未</w:t>
      </w:r>
      <w:r>
        <w:rPr>
          <w:rFonts w:hint="eastAsia"/>
        </w:rPr>
        <w:t>定义</w:t>
      </w:r>
      <w:r>
        <w:t>的行为。</w:t>
      </w:r>
    </w:p>
    <w:p>
      <w:r>
        <w:t>请参见</w:t>
      </w:r>
    </w:p>
    <w:p>
      <w:r>
        <w:t>dma_fence_wait_timeout()和dma_fence_wait_any_timeout()。</w:t>
      </w:r>
    </w:p>
    <w:p>
      <w:pPr>
        <w:pStyle w:val="4"/>
        <w:spacing w:before="156" w:after="156"/>
      </w:pPr>
      <w:r>
        <w:t>序号硬件栅栏</w:t>
      </w:r>
    </w:p>
    <w:p>
      <w:pPr>
        <w:pStyle w:val="5"/>
        <w:spacing w:before="156" w:after="156"/>
        <w:ind w:firstLine="560"/>
        <w:rPr>
          <w:rFonts w:eastAsia="宋体"/>
        </w:rPr>
      </w:pPr>
      <w:r>
        <w:t>struct seqno_fence * to_</w:t>
      </w:r>
      <w:r>
        <w:rPr>
          <w:rFonts w:hint="eastAsia" w:eastAsia="宋体"/>
        </w:rPr>
        <w:t>seqno</w:t>
      </w:r>
      <w:r>
        <w:t>_fence(struct dma_fence * fence)</w:t>
      </w:r>
    </w:p>
    <w:p>
      <w:pPr>
        <w:rPr>
          <w:rFonts w:eastAsia="宋体"/>
        </w:rPr>
      </w:pPr>
      <w:r>
        <w:t>将栅栏转换为seqno_fence</w:t>
      </w:r>
    </w:p>
    <w:p>
      <w:pPr>
        <w:rPr>
          <w:rFonts w:eastAsia="宋体"/>
        </w:rPr>
      </w:pPr>
      <w:r>
        <w:rPr>
          <w:rFonts w:hint="eastAsia"/>
          <w:b/>
        </w:rPr>
        <w:t>参数</w:t>
      </w:r>
    </w:p>
    <w:p>
      <w:pPr>
        <w:rPr>
          <w:rFonts w:eastAsia="宋体"/>
        </w:rPr>
      </w:pPr>
      <w:r>
        <w:t>struct dma_fence * fence</w:t>
      </w:r>
    </w:p>
    <w:p>
      <w:pPr>
        <w:rPr>
          <w:rFonts w:eastAsia="宋体"/>
        </w:rPr>
      </w:pPr>
      <w:r>
        <w:t>要转换为seqno_fence的栅栏</w:t>
      </w:r>
    </w:p>
    <w:p>
      <w:pPr>
        <w:rPr>
          <w:rFonts w:eastAsia="宋体"/>
        </w:rPr>
      </w:pPr>
      <w:r>
        <w:rPr>
          <w:rFonts w:hint="eastAsia"/>
          <w:b/>
        </w:rPr>
        <w:t>说明</w:t>
      </w:r>
    </w:p>
    <w:p>
      <w:pPr>
        <w:rPr>
          <w:rFonts w:eastAsia="宋体"/>
        </w:rPr>
      </w:pPr>
      <w:r>
        <w:t>如果栅栏不是seqno_fence，则</w:t>
      </w:r>
      <w:r>
        <w:rPr>
          <w:rFonts w:hint="eastAsia"/>
        </w:rPr>
        <w:t>返回</w:t>
      </w:r>
      <w:r>
        <w:t>NULL，否则</w:t>
      </w:r>
      <w:r>
        <w:rPr>
          <w:rFonts w:hint="eastAsia"/>
        </w:rPr>
        <w:t>返回</w:t>
      </w:r>
      <w:r>
        <w:t>seqno_fence。</w:t>
      </w:r>
    </w:p>
    <w:p>
      <w:pPr>
        <w:pStyle w:val="5"/>
        <w:spacing w:before="156" w:after="156"/>
        <w:ind w:firstLine="560"/>
        <w:rPr>
          <w:rFonts w:eastAsia="宋体"/>
        </w:rPr>
      </w:pPr>
      <w:r>
        <w:t>void seqno_</w:t>
      </w:r>
      <w:r>
        <w:rPr>
          <w:rFonts w:hint="eastAsia" w:eastAsia="宋体"/>
        </w:rPr>
        <w:t>fence</w:t>
      </w:r>
      <w:r>
        <w:t>_init(struct seqno_fence * fence，spinlock_t * lock，struct dma_buf * sync_buf，uint32_t context，uint32_t seqno_ofs，uint32_t seqno，enum seqno_fence_condition cond，const struct dma_fence_ops * ops)</w:t>
      </w:r>
    </w:p>
    <w:p>
      <w:pPr>
        <w:rPr>
          <w:rFonts w:eastAsia="宋体"/>
        </w:rPr>
      </w:pPr>
      <w:r>
        <w:t>初始化seqno栅栏</w:t>
      </w:r>
    </w:p>
    <w:p>
      <w:pPr>
        <w:rPr>
          <w:rFonts w:eastAsia="宋体"/>
        </w:rPr>
      </w:pPr>
      <w:r>
        <w:rPr>
          <w:rFonts w:hint="eastAsia"/>
          <w:b/>
        </w:rPr>
        <w:t>参数</w:t>
      </w:r>
    </w:p>
    <w:p>
      <w:pPr>
        <w:rPr>
          <w:rFonts w:eastAsia="宋体"/>
        </w:rPr>
      </w:pPr>
      <w:r>
        <w:t>struct seqno_fence * fence</w:t>
      </w:r>
    </w:p>
    <w:p>
      <w:pPr>
        <w:rPr>
          <w:rFonts w:eastAsia="宋体"/>
        </w:rPr>
      </w:pPr>
      <w:r>
        <w:t>要初始化的seqno_fence</w:t>
      </w:r>
    </w:p>
    <w:p>
      <w:pPr>
        <w:rPr>
          <w:rFonts w:eastAsia="宋体"/>
        </w:rPr>
      </w:pPr>
      <w:r>
        <w:t>spinlock_t * lock</w:t>
      </w:r>
    </w:p>
    <w:p>
      <w:pPr>
        <w:rPr>
          <w:rFonts w:eastAsia="宋体"/>
        </w:rPr>
      </w:pPr>
      <w:r>
        <w:t>用于栅栏的自旋锁指针</w:t>
      </w:r>
    </w:p>
    <w:p>
      <w:pPr>
        <w:rPr>
          <w:rFonts w:eastAsia="宋体"/>
        </w:rPr>
      </w:pPr>
      <w:r>
        <w:t>struct dma_buf * sync_buf</w:t>
      </w:r>
    </w:p>
    <w:p>
      <w:r>
        <w:t>包含要在其上进行信号传递的内存位置的缓冲区</w:t>
      </w:r>
    </w:p>
    <w:p>
      <w:r>
        <w:t>uint32_t context</w:t>
      </w:r>
    </w:p>
    <w:p>
      <w:r>
        <w:t>此栅栏所属的执行</w:t>
      </w:r>
      <w:r>
        <w:rPr>
          <w:rFonts w:hint="eastAsia"/>
        </w:rPr>
        <w:t>上下文</w:t>
      </w:r>
    </w:p>
    <w:p>
      <w:r>
        <w:t>uint32_t seqno_ofs</w:t>
      </w:r>
    </w:p>
    <w:p>
      <w:pPr>
        <w:rPr>
          <w:rFonts w:eastAsia="宋体"/>
        </w:rPr>
      </w:pPr>
      <w:r>
        <w:t>在sync_buf内的偏移量</w:t>
      </w:r>
    </w:p>
    <w:p>
      <w:pPr>
        <w:rPr>
          <w:rFonts w:eastAsia="宋体"/>
        </w:rPr>
      </w:pPr>
      <w:r>
        <w:t>uint32_t seqno</w:t>
      </w:r>
    </w:p>
    <w:p>
      <w:pPr>
        <w:rPr>
          <w:rFonts w:eastAsia="宋体"/>
        </w:rPr>
      </w:pPr>
      <w:r>
        <w:t>要发出信号的序号</w:t>
      </w:r>
    </w:p>
    <w:p>
      <w:pPr>
        <w:rPr>
          <w:rFonts w:eastAsia="宋体"/>
        </w:rPr>
      </w:pPr>
      <w:r>
        <w:t>enum seqno_fence_condition cond</w:t>
      </w:r>
    </w:p>
    <w:p>
      <w:pPr>
        <w:rPr>
          <w:rFonts w:eastAsia="宋体"/>
        </w:rPr>
      </w:pPr>
      <w:r>
        <w:t>栅栏等待条件</w:t>
      </w:r>
    </w:p>
    <w:p>
      <w:pPr>
        <w:rPr>
          <w:rFonts w:eastAsia="宋体"/>
        </w:rPr>
      </w:pPr>
      <w:r>
        <w:t>const struct dma_fence_ops * ops</w:t>
      </w:r>
    </w:p>
    <w:p>
      <w:pPr>
        <w:rPr>
          <w:rFonts w:eastAsia="宋体"/>
        </w:rPr>
      </w:pPr>
      <w:r>
        <w:t>用于在此seqno栅栏上执行操作的fence_ops</w:t>
      </w:r>
    </w:p>
    <w:p>
      <w:pPr>
        <w:rPr>
          <w:rFonts w:eastAsia="宋体"/>
        </w:rPr>
      </w:pPr>
      <w:r>
        <w:rPr>
          <w:rFonts w:hint="eastAsia"/>
          <w:b/>
        </w:rPr>
        <w:t>说明</w:t>
      </w:r>
    </w:p>
    <w:p>
      <w:r>
        <w:t>此函数使用传递的</w:t>
      </w:r>
      <w:r>
        <w:rPr>
          <w:rFonts w:hint="eastAsia"/>
        </w:rPr>
        <w:t>参数</w:t>
      </w:r>
      <w:r>
        <w:t>初始化struct seqno_fence，并对在fence销毁时释放的sync_buf进行引用计数。</w:t>
      </w:r>
    </w:p>
    <w:p>
      <w:r>
        <w:t>seqno_fence是可以在启用信号传递时由软件完成的dma_fence，但也会在（s32）（（sync_buf）[seqno_ofs]  -  seqno）&gt; =  0为真时完成。</w:t>
      </w:r>
    </w:p>
    <w:p>
      <w:pPr>
        <w:rPr>
          <w:rFonts w:eastAsia="宋体"/>
        </w:rPr>
      </w:pPr>
      <w:r>
        <w:t>该seqno_fence将在同步_buf上占用引用计数，直到销毁为止，但如果其中一个调用程序引用它，则sync_buf的实际生命周期可能更长。</w:t>
      </w:r>
    </w:p>
    <w:p>
      <w:pPr>
        <w:rPr>
          <w:rFonts w:eastAsia="宋体"/>
        </w:rPr>
      </w:pPr>
      <w:r>
        <w:t>某些硬件具有在命令流中插入此类型的等待条件的指令，因此不需要来自软件的干预。可以在完成之前破坏此类栅栏，但可以对sync_buf dma-buf进行引用。建议重复使用相同的dma-buf用于sync_buf，因为映射或取消映射sync_buf到设备的vm可能很昂贵。</w:t>
      </w:r>
    </w:p>
    <w:p>
      <w:pPr>
        <w:rPr>
          <w:rFonts w:eastAsia="宋体"/>
        </w:rPr>
      </w:pPr>
      <w:r>
        <w:t>建议seqno_fence的创建者在销毁之前调用dma_fence_signal()。这将防止在发行时与检查时间的wraparound可能存在的问题，因为用户可以在提交指令供硬件等待栅栏之前检查dma_fence_is_signaled()。但是，当未调用ops.enable_signaling时，不必尽快执行此操作，只需在存在任何序号环绕的真正危险之前即可。</w:t>
      </w:r>
    </w:p>
    <w:p>
      <w:pPr>
        <w:pStyle w:val="4"/>
        <w:spacing w:before="156" w:after="156"/>
      </w:pPr>
      <w:r>
        <w:t>DMA栅栏数组</w:t>
      </w:r>
    </w:p>
    <w:p>
      <w:pPr>
        <w:pStyle w:val="5"/>
        <w:spacing w:before="156" w:after="156"/>
        <w:ind w:firstLine="560"/>
        <w:rPr>
          <w:rFonts w:eastAsia="宋体"/>
        </w:rPr>
      </w:pPr>
      <w:r>
        <w:t>struct dma_</w:t>
      </w:r>
      <w:r>
        <w:rPr>
          <w:rFonts w:hint="eastAsia" w:eastAsia="宋体"/>
        </w:rPr>
        <w:t>fence</w:t>
      </w:r>
      <w:r>
        <w:t>_array * dma_fence_array_create(int num_fences，struct dma_fence ** fences，u64 context，unsigned seqno，bool signal_on_any)</w:t>
      </w:r>
    </w:p>
    <w:p>
      <w:pPr>
        <w:rPr>
          <w:rFonts w:eastAsia="宋体"/>
        </w:rPr>
      </w:pPr>
      <w:r>
        <w:t>创建自</w:t>
      </w:r>
      <w:r>
        <w:rPr>
          <w:rFonts w:hint="eastAsia"/>
          <w:b/>
        </w:rPr>
        <w:t>定义</w:t>
      </w:r>
      <w:r>
        <w:t>栅栏数组</w:t>
      </w:r>
    </w:p>
    <w:p>
      <w:pPr>
        <w:rPr>
          <w:rFonts w:eastAsia="宋体"/>
        </w:rPr>
      </w:pPr>
      <w:r>
        <w:rPr>
          <w:rFonts w:hint="eastAsia"/>
          <w:b/>
        </w:rPr>
        <w:t>参数</w:t>
      </w:r>
    </w:p>
    <w:p>
      <w:pPr>
        <w:rPr>
          <w:rFonts w:eastAsia="宋体"/>
        </w:rPr>
      </w:pPr>
      <w:r>
        <w:t>int num_fences</w:t>
      </w:r>
    </w:p>
    <w:p>
      <w:r>
        <w:t>[在]要在数组中添加的栅栏数</w:t>
      </w:r>
    </w:p>
    <w:p>
      <w:r>
        <w:t>struct dma_fence ** fences</w:t>
      </w:r>
    </w:p>
    <w:p>
      <w:r>
        <w:t>[in]包含栅栏的数组</w:t>
      </w:r>
    </w:p>
    <w:p>
      <w:r>
        <w:t>u64 context</w:t>
      </w:r>
    </w:p>
    <w:p>
      <w:r>
        <w:t>[在]要使用的栅栏</w:t>
      </w:r>
      <w:r>
        <w:rPr>
          <w:rFonts w:hint="eastAsia"/>
        </w:rPr>
        <w:t>上下文</w:t>
      </w:r>
    </w:p>
    <w:p>
      <w:r>
        <w:t>unsigned seqno</w:t>
      </w:r>
    </w:p>
    <w:p>
      <w:pPr>
        <w:rPr>
          <w:rFonts w:eastAsia="宋体"/>
        </w:rPr>
      </w:pPr>
      <w:r>
        <w:t>[在]要使用的顺序号</w:t>
      </w:r>
    </w:p>
    <w:p>
      <w:pPr>
        <w:rPr>
          <w:rFonts w:eastAsia="宋体"/>
        </w:rPr>
      </w:pPr>
      <w:r>
        <w:t>bool signal_on_any</w:t>
      </w:r>
    </w:p>
    <w:p>
      <w:pPr>
        <w:rPr>
          <w:rFonts w:eastAsia="宋体"/>
        </w:rPr>
      </w:pPr>
      <w:r>
        <w:t>[在]信号任何栅栏数组上</w:t>
      </w:r>
    </w:p>
    <w:p>
      <w:pPr>
        <w:rPr>
          <w:rFonts w:eastAsia="宋体"/>
        </w:rPr>
      </w:pPr>
      <w:r>
        <w:rPr>
          <w:rFonts w:hint="eastAsia"/>
          <w:b/>
        </w:rPr>
        <w:t>说明</w:t>
      </w:r>
    </w:p>
    <w:p>
      <w:pPr>
        <w:rPr>
          <w:rFonts w:eastAsia="宋体"/>
        </w:rPr>
      </w:pPr>
      <w:r>
        <w:t>分配dma_fence_array对象并使用dma_fence_init（）初始化基本栅栏。如果出现错误，则</w:t>
      </w:r>
      <w:r>
        <w:rPr>
          <w:rFonts w:hint="eastAsia"/>
        </w:rPr>
        <w:t>返回</w:t>
      </w:r>
      <w:r>
        <w:t>NULL。</w:t>
      </w:r>
    </w:p>
    <w:p>
      <w:pPr>
        <w:rPr>
          <w:rFonts w:eastAsia="宋体"/>
        </w:rPr>
      </w:pPr>
      <w:r>
        <w:t>调用者应使用num_fences大小分配fences数组，并将其填充上要添加到对象中的栅栏。该数组的所有权已被接管，并在释放时对每个栅栏使用dma_fence_put()。</w:t>
      </w:r>
    </w:p>
    <w:p>
      <w:pPr>
        <w:rPr>
          <w:rFonts w:eastAsia="宋体"/>
        </w:rPr>
      </w:pPr>
      <w:r>
        <w:t>如果signal_on_any为true，则栅栏数组在任何栅栏中发出信号，否则在数组中所有栅栏都发出信号时发出信号。</w:t>
      </w:r>
    </w:p>
    <w:p>
      <w:pPr>
        <w:pStyle w:val="5"/>
        <w:spacing w:before="156" w:after="156"/>
        <w:ind w:firstLine="560"/>
        <w:rPr>
          <w:rFonts w:eastAsia="宋体"/>
        </w:rPr>
      </w:pPr>
      <w:r>
        <w:t>bool dma_fence_</w:t>
      </w:r>
      <w:r>
        <w:rPr>
          <w:rFonts w:hint="eastAsia" w:eastAsia="宋体"/>
        </w:rPr>
        <w:t>match</w:t>
      </w:r>
      <w:r>
        <w:t>_context(struct dma_fence * fence，u64 context)</w:t>
      </w:r>
    </w:p>
    <w:p>
      <w:r>
        <w:t>检查所有栅栏是否来自给定</w:t>
      </w:r>
      <w:r>
        <w:rPr>
          <w:rFonts w:hint="eastAsia"/>
        </w:rPr>
        <w:t>上下文</w:t>
      </w:r>
    </w:p>
    <w:p>
      <w:pPr>
        <w:rPr>
          <w:rFonts w:eastAsia="宋体"/>
        </w:rPr>
      </w:pPr>
      <w:r>
        <w:rPr>
          <w:rFonts w:hint="eastAsia"/>
          <w:b/>
        </w:rPr>
        <w:t>参数</w:t>
      </w:r>
    </w:p>
    <w:p>
      <w:pPr>
        <w:rPr>
          <w:rFonts w:eastAsia="宋体"/>
        </w:rPr>
      </w:pPr>
      <w:r>
        <w:t>struct dma_fence * fence</w:t>
      </w:r>
    </w:p>
    <w:p>
      <w:r>
        <w:t>[在]栅栏或栅栏数组</w:t>
      </w:r>
    </w:p>
    <w:p>
      <w:r>
        <w:t>u64 context</w:t>
      </w:r>
    </w:p>
    <w:p>
      <w:r>
        <w:t>[在]检查所有栅栏相对于的栅栏</w:t>
      </w:r>
      <w:r>
        <w:rPr>
          <w:rFonts w:hint="eastAsia"/>
        </w:rPr>
        <w:t>上下文</w:t>
      </w:r>
    </w:p>
    <w:p>
      <w:pPr>
        <w:rPr>
          <w:rFonts w:eastAsia="宋体"/>
        </w:rPr>
      </w:pPr>
      <w:r>
        <w:rPr>
          <w:rFonts w:hint="eastAsia"/>
          <w:b/>
        </w:rPr>
        <w:t>说明</w:t>
      </w:r>
    </w:p>
    <w:p>
      <w:r>
        <w:t>将提供的栅栏或栅栏数组中的所有栅栏与给定的</w:t>
      </w:r>
      <w:r>
        <w:rPr>
          <w:rFonts w:hint="eastAsia"/>
        </w:rPr>
        <w:t>上下文</w:t>
      </w:r>
      <w:r>
        <w:t>进行比较。如果任何栅栏来自不同的</w:t>
      </w:r>
      <w:r>
        <w:rPr>
          <w:rFonts w:hint="eastAsia"/>
        </w:rPr>
        <w:t>上下文</w:t>
      </w:r>
      <w:r>
        <w:t>，则</w:t>
      </w:r>
      <w:r>
        <w:rPr>
          <w:rFonts w:hint="eastAsia"/>
        </w:rPr>
        <w:t>返回</w:t>
      </w:r>
      <w:r>
        <w:t>false。</w:t>
      </w:r>
    </w:p>
    <w:p>
      <w:pPr>
        <w:pStyle w:val="5"/>
        <w:spacing w:before="156" w:after="156"/>
        <w:ind w:firstLine="560"/>
        <w:rPr>
          <w:rFonts w:eastAsia="宋体"/>
        </w:rPr>
      </w:pPr>
      <w:r>
        <w:rPr>
          <w:rFonts w:hint="eastAsia"/>
        </w:rPr>
        <w:t xml:space="preserve">struct </w:t>
      </w:r>
      <w:r>
        <w:t>dma_fence_array_cb</w:t>
      </w:r>
    </w:p>
    <w:p>
      <w:pPr>
        <w:rPr>
          <w:rFonts w:eastAsia="宋体"/>
        </w:rPr>
      </w:pPr>
      <w:r>
        <w:t>栅栏数组的回调辅助程序</w:t>
      </w:r>
    </w:p>
    <w:p>
      <w:pPr>
        <w:rPr>
          <w:b/>
          <w:bCs/>
        </w:rPr>
      </w:pPr>
      <w:r>
        <w:rPr>
          <w:rFonts w:hint="eastAsia"/>
          <w:b/>
          <w:bCs/>
        </w:rPr>
        <w:t>定义</w:t>
      </w:r>
    </w:p>
    <w:p>
      <w:pPr>
        <w:pStyle w:val="42"/>
      </w:pPr>
      <w:r>
        <w:t>struct dma_fence_array_cb {</w:t>
      </w:r>
    </w:p>
    <w:p>
      <w:pPr>
        <w:pStyle w:val="42"/>
      </w:pPr>
      <w:r>
        <w:t xml:space="preserve">  struct dma_fence_cb cb;</w:t>
      </w:r>
    </w:p>
    <w:p>
      <w:pPr>
        <w:pStyle w:val="42"/>
      </w:pPr>
      <w:r>
        <w:t xml:space="preserve">  struct dma_fence_array *array;</w:t>
      </w:r>
    </w:p>
    <w:p>
      <w:pPr>
        <w:pStyle w:val="42"/>
      </w:pPr>
      <w:r>
        <w:t>};</w:t>
      </w:r>
    </w:p>
    <w:p>
      <w:pPr>
        <w:rPr>
          <w:rFonts w:eastAsia="宋体"/>
        </w:rPr>
      </w:pPr>
      <w:r>
        <w:rPr>
          <w:rFonts w:hint="eastAsia"/>
          <w:b/>
        </w:rPr>
        <w:t>成员</w:t>
      </w:r>
    </w:p>
    <w:p>
      <w:pPr>
        <w:rPr>
          <w:rFonts w:eastAsia="宋体"/>
        </w:rPr>
      </w:pPr>
      <w:r>
        <w:t>cb</w:t>
      </w:r>
    </w:p>
    <w:p>
      <w:pPr>
        <w:rPr>
          <w:rFonts w:eastAsia="宋体"/>
        </w:rPr>
      </w:pPr>
      <w:r>
        <w:t>用于信号传递的栅栏回调结构</w:t>
      </w:r>
    </w:p>
    <w:p>
      <w:pPr>
        <w:rPr>
          <w:rFonts w:eastAsia="宋体"/>
        </w:rPr>
      </w:pPr>
      <w:r>
        <w:t>array</w:t>
      </w:r>
    </w:p>
    <w:p>
      <w:pPr>
        <w:rPr>
          <w:rFonts w:eastAsia="宋体"/>
        </w:rPr>
      </w:pPr>
      <w:r>
        <w:t>对父栅栏数组对象的引用</w:t>
      </w:r>
    </w:p>
    <w:p>
      <w:pPr>
        <w:pStyle w:val="5"/>
        <w:spacing w:before="156" w:after="156"/>
        <w:ind w:firstLine="560"/>
        <w:rPr>
          <w:rFonts w:eastAsia="宋体"/>
        </w:rPr>
      </w:pPr>
      <w:r>
        <w:t>struct dma_fence_array</w:t>
      </w:r>
    </w:p>
    <w:p>
      <w:r>
        <w:t>代表栅栏阵列的围栏</w:t>
      </w:r>
    </w:p>
    <w:p>
      <w:pPr>
        <w:rPr>
          <w:b/>
          <w:bCs/>
        </w:rPr>
      </w:pPr>
      <w:r>
        <w:rPr>
          <w:rFonts w:hint="eastAsia"/>
          <w:b/>
          <w:bCs/>
        </w:rPr>
        <w:t>定义</w:t>
      </w:r>
    </w:p>
    <w:p>
      <w:pPr>
        <w:pStyle w:val="42"/>
      </w:pPr>
      <w:r>
        <w:t>struct dma_fence_array {</w:t>
      </w:r>
    </w:p>
    <w:p>
      <w:pPr>
        <w:pStyle w:val="42"/>
      </w:pPr>
      <w:r>
        <w:t xml:space="preserve">  struct dma_fence base;</w:t>
      </w:r>
    </w:p>
    <w:p>
      <w:pPr>
        <w:pStyle w:val="42"/>
      </w:pPr>
      <w:r>
        <w:t xml:space="preserve">  spinlock_t lock;</w:t>
      </w:r>
    </w:p>
    <w:p>
      <w:pPr>
        <w:pStyle w:val="42"/>
      </w:pPr>
      <w:r>
        <w:t xml:space="preserve">  unsigned num_fences;</w:t>
      </w:r>
    </w:p>
    <w:p>
      <w:pPr>
        <w:pStyle w:val="42"/>
      </w:pPr>
      <w:r>
        <w:t xml:space="preserve">  atomic_t num_pending;</w:t>
      </w:r>
    </w:p>
    <w:p>
      <w:pPr>
        <w:pStyle w:val="42"/>
      </w:pPr>
      <w:r>
        <w:t xml:space="preserve">  struct dma_fence **fences;</w:t>
      </w:r>
    </w:p>
    <w:p>
      <w:pPr>
        <w:pStyle w:val="42"/>
      </w:pPr>
      <w:r>
        <w:t xml:space="preserve">  struct irq_work work;</w:t>
      </w:r>
    </w:p>
    <w:p>
      <w:pPr>
        <w:pStyle w:val="42"/>
      </w:pPr>
      <w:r>
        <w:t>};</w:t>
      </w:r>
    </w:p>
    <w:p>
      <w:pPr>
        <w:rPr>
          <w:rFonts w:eastAsia="宋体"/>
        </w:rPr>
      </w:pPr>
      <w:r>
        <w:rPr>
          <w:rFonts w:hint="eastAsia"/>
          <w:b/>
        </w:rPr>
        <w:t>成员</w:t>
      </w:r>
    </w:p>
    <w:p>
      <w:pPr>
        <w:rPr>
          <w:rFonts w:eastAsia="宋体"/>
        </w:rPr>
      </w:pPr>
      <w:r>
        <w:t>base</w:t>
      </w:r>
    </w:p>
    <w:p>
      <w:pPr>
        <w:rPr>
          <w:rFonts w:eastAsia="宋体"/>
        </w:rPr>
      </w:pPr>
      <w:r>
        <w:t>栅栏基类</w:t>
      </w:r>
    </w:p>
    <w:p>
      <w:r>
        <w:rPr>
          <w:rFonts w:hint="eastAsia"/>
        </w:rPr>
        <w:t>lock</w:t>
      </w:r>
    </w:p>
    <w:p>
      <w:pPr>
        <w:rPr>
          <w:rFonts w:eastAsia="宋体"/>
        </w:rPr>
      </w:pPr>
      <w:r>
        <w:t>用于处理栅栏的自旋锁</w:t>
      </w:r>
    </w:p>
    <w:p>
      <w:pPr>
        <w:rPr>
          <w:rFonts w:eastAsia="宋体"/>
        </w:rPr>
      </w:pPr>
      <w:r>
        <w:t>num_fences</w:t>
      </w:r>
    </w:p>
    <w:p>
      <w:pPr>
        <w:rPr>
          <w:rFonts w:eastAsia="宋体"/>
        </w:rPr>
      </w:pPr>
      <w:r>
        <w:t>数组中的栅栏数</w:t>
      </w:r>
    </w:p>
    <w:p>
      <w:pPr>
        <w:rPr>
          <w:rFonts w:eastAsia="宋体"/>
        </w:rPr>
      </w:pPr>
      <w:r>
        <w:t>num_pending</w:t>
      </w:r>
    </w:p>
    <w:p>
      <w:pPr>
        <w:rPr>
          <w:rFonts w:eastAsia="宋体"/>
        </w:rPr>
      </w:pPr>
      <w:r>
        <w:t>仍悬而未决的阵列中的栅栏</w:t>
      </w:r>
    </w:p>
    <w:p>
      <w:r>
        <w:rPr>
          <w:rFonts w:hint="eastAsia"/>
        </w:rPr>
        <w:t>fences</w:t>
      </w:r>
    </w:p>
    <w:p>
      <w:pPr>
        <w:rPr>
          <w:rFonts w:eastAsia="宋体"/>
        </w:rPr>
      </w:pPr>
      <w:r>
        <w:t>栅栏数组</w:t>
      </w:r>
    </w:p>
    <w:p>
      <w:pPr>
        <w:rPr>
          <w:rFonts w:eastAsia="宋体"/>
        </w:rPr>
      </w:pPr>
      <w:r>
        <w:t>work</w:t>
      </w:r>
    </w:p>
    <w:p>
      <w:r>
        <w:t>内部irq_work函数</w:t>
      </w:r>
    </w:p>
    <w:p>
      <w:pPr>
        <w:pStyle w:val="5"/>
        <w:spacing w:before="156" w:after="156"/>
        <w:ind w:firstLine="560"/>
      </w:pPr>
      <w:r>
        <w:rPr>
          <w:rFonts w:hint="eastAsia"/>
        </w:rPr>
        <w:t xml:space="preserve">bool dma_fence_is_array（struct </w:t>
      </w:r>
      <w:r>
        <w:fldChar w:fldCharType="begin"/>
      </w:r>
      <w:r>
        <w:instrText xml:space="preserve"> HYPERLINK "https://www.kernel.org/doc/html/v4.19/driver-api/dma-buf.html" \l "c.dma_fence" \o "dma_fence" </w:instrText>
      </w:r>
      <w:r>
        <w:fldChar w:fldCharType="separate"/>
      </w:r>
      <w:r>
        <w:rPr>
          <w:rFonts w:hint="eastAsia"/>
        </w:rPr>
        <w:t>dma_fence</w:t>
      </w:r>
      <w:r>
        <w:rPr>
          <w:rFonts w:hint="eastAsia"/>
        </w:rPr>
        <w:fldChar w:fldCharType="end"/>
      </w:r>
      <w:r>
        <w:rPr>
          <w:rFonts w:hint="eastAsia"/>
        </w:rPr>
        <w:t> * fence）</w:t>
      </w:r>
    </w:p>
    <w:p>
      <w:r>
        <w:rPr>
          <w:rFonts w:hint="eastAsia"/>
        </w:rPr>
        <w:t>检查栅栏是否来自数组子类</w:t>
      </w:r>
    </w:p>
    <w:p>
      <w:pPr>
        <w:rPr>
          <w:b/>
          <w:bCs/>
        </w:rPr>
      </w:pPr>
      <w:r>
        <w:rPr>
          <w:rFonts w:hint="eastAsia"/>
          <w:b/>
          <w:bCs/>
        </w:rPr>
        <w:t>参数</w:t>
      </w:r>
    </w:p>
    <w:p>
      <w:r>
        <w:rPr>
          <w:rFonts w:hint="eastAsia"/>
        </w:rPr>
        <w:t>struct dma_fence * fence</w:t>
      </w:r>
    </w:p>
    <w:p>
      <w:r>
        <w:rPr>
          <w:rFonts w:hint="eastAsia"/>
        </w:rPr>
        <w:t>栅栏测试</w:t>
      </w:r>
    </w:p>
    <w:p>
      <w:pPr>
        <w:rPr>
          <w:rFonts w:eastAsia="宋体"/>
        </w:rPr>
      </w:pPr>
      <w:r>
        <w:rPr>
          <w:rFonts w:hint="eastAsia"/>
          <w:b/>
        </w:rPr>
        <w:t>说明</w:t>
      </w:r>
    </w:p>
    <w:p>
      <w:r>
        <w:rPr>
          <w:rFonts w:hint="eastAsia"/>
        </w:rPr>
        <w:t>如果它是 dma_fence_array 则返回 true，否则返回 false。</w:t>
      </w:r>
    </w:p>
    <w:p>
      <w:pPr>
        <w:pStyle w:val="5"/>
        <w:spacing w:before="156" w:after="156"/>
        <w:ind w:firstLine="560"/>
        <w:rPr>
          <w:rFonts w:eastAsia="宋体"/>
        </w:rPr>
      </w:pPr>
      <w:r>
        <w:t>struct dma_fence_array * to_dma_fence_array(struct dma_fence * fence)</w:t>
      </w:r>
    </w:p>
    <w:p>
      <w:pPr>
        <w:rPr>
          <w:rFonts w:eastAsia="宋体"/>
        </w:rPr>
      </w:pPr>
      <w:r>
        <w:t>将栅栏转换为dma_fence_array</w:t>
      </w:r>
    </w:p>
    <w:p>
      <w:pPr>
        <w:rPr>
          <w:rFonts w:eastAsia="宋体"/>
        </w:rPr>
      </w:pPr>
      <w:r>
        <w:rPr>
          <w:rFonts w:hint="eastAsia"/>
          <w:b/>
        </w:rPr>
        <w:t>参数</w:t>
      </w:r>
    </w:p>
    <w:p>
      <w:pPr>
        <w:rPr>
          <w:rFonts w:eastAsia="宋体"/>
        </w:rPr>
      </w:pPr>
      <w:r>
        <w:t>struct dma_fence * fence</w:t>
      </w:r>
    </w:p>
    <w:p>
      <w:pPr>
        <w:rPr>
          <w:rFonts w:eastAsia="宋体"/>
        </w:rPr>
      </w:pPr>
      <w:r>
        <w:t>要转换为dma_fence_array的栅栏</w:t>
      </w:r>
    </w:p>
    <w:p>
      <w:pPr>
        <w:rPr>
          <w:rFonts w:eastAsia="宋体"/>
        </w:rPr>
      </w:pPr>
      <w:r>
        <w:rPr>
          <w:rFonts w:hint="eastAsia"/>
          <w:b/>
        </w:rPr>
        <w:t>说明</w:t>
      </w:r>
    </w:p>
    <w:p>
      <w:pPr>
        <w:rPr>
          <w:rFonts w:eastAsia="宋体"/>
        </w:rPr>
      </w:pPr>
      <w:r>
        <w:t>如果栅栏不是dma_fence_array，则</w:t>
      </w:r>
      <w:r>
        <w:rPr>
          <w:rFonts w:hint="eastAsia"/>
        </w:rPr>
        <w:t>返回</w:t>
      </w:r>
      <w:r>
        <w:t>NULL，否则</w:t>
      </w:r>
      <w:r>
        <w:rPr>
          <w:rFonts w:hint="eastAsia"/>
        </w:rPr>
        <w:t>返回</w:t>
      </w:r>
      <w:r>
        <w:t>dma_fence_array。</w:t>
      </w:r>
    </w:p>
    <w:p>
      <w:pPr>
        <w:pStyle w:val="4"/>
        <w:spacing w:before="156" w:after="156"/>
      </w:pPr>
      <w:r>
        <w:t>DMA栅栏uABI /同步文件</w:t>
      </w:r>
    </w:p>
    <w:p>
      <w:pPr>
        <w:pStyle w:val="5"/>
        <w:spacing w:before="156" w:after="156"/>
        <w:ind w:firstLine="560"/>
        <w:rPr>
          <w:rFonts w:eastAsia="宋体"/>
        </w:rPr>
      </w:pPr>
      <w:r>
        <w:t xml:space="preserve">struct sync_file * </w:t>
      </w:r>
      <w:r>
        <w:rPr>
          <w:rFonts w:hint="eastAsia" w:eastAsia="宋体"/>
        </w:rPr>
        <w:t>sync</w:t>
      </w:r>
      <w:r>
        <w:t>_file_create(struct dma_fence * fence)</w:t>
      </w:r>
    </w:p>
    <w:p>
      <w:pPr>
        <w:rPr>
          <w:rFonts w:eastAsia="宋体"/>
        </w:rPr>
      </w:pPr>
      <w:r>
        <w:t>创建同步文件</w:t>
      </w:r>
    </w:p>
    <w:p>
      <w:pPr>
        <w:rPr>
          <w:rFonts w:eastAsia="宋体"/>
        </w:rPr>
      </w:pPr>
      <w:r>
        <w:rPr>
          <w:rFonts w:hint="eastAsia"/>
          <w:b/>
        </w:rPr>
        <w:t>参数</w:t>
      </w:r>
    </w:p>
    <w:p>
      <w:pPr>
        <w:rPr>
          <w:rFonts w:eastAsia="宋体"/>
        </w:rPr>
      </w:pPr>
      <w:r>
        <w:t>struct dma_fence * fence</w:t>
      </w:r>
    </w:p>
    <w:p>
      <w:pPr>
        <w:rPr>
          <w:rFonts w:eastAsia="宋体"/>
        </w:rPr>
      </w:pPr>
      <w:r>
        <w:t>要添加到sync_fence的栅栏</w:t>
      </w:r>
    </w:p>
    <w:p>
      <w:pPr>
        <w:rPr>
          <w:rFonts w:eastAsia="宋体"/>
        </w:rPr>
      </w:pPr>
      <w:r>
        <w:rPr>
          <w:rFonts w:hint="eastAsia"/>
          <w:b/>
        </w:rPr>
        <w:t>说明</w:t>
      </w:r>
    </w:p>
    <w:p>
      <w:pPr>
        <w:rPr>
          <w:rFonts w:eastAsia="宋体"/>
        </w:rPr>
      </w:pPr>
      <w:r>
        <w:t>创建containg fence的sync_file。如果成功，则此函数会获取并对新创建的sync_file的fence进行附加引用。 sync_file可使用fput（sync_file-&gt;file）释放。在错误的情况下</w:t>
      </w:r>
      <w:r>
        <w:rPr>
          <w:rFonts w:hint="eastAsia"/>
        </w:rPr>
        <w:t>返回</w:t>
      </w:r>
      <w:r>
        <w:t>sync_file或NULL。</w:t>
      </w:r>
    </w:p>
    <w:p>
      <w:pPr>
        <w:pStyle w:val="5"/>
        <w:spacing w:before="156" w:after="156"/>
        <w:ind w:firstLine="560"/>
      </w:pPr>
      <w:r>
        <w:t>struct dma_fence * sync_file_get_fence(int fd)</w:t>
      </w:r>
    </w:p>
    <w:p>
      <w:pPr>
        <w:rPr>
          <w:rFonts w:eastAsia="宋体"/>
        </w:rPr>
      </w:pPr>
      <w:r>
        <w:t>获取与sync_file fd相关的围栏</w:t>
      </w:r>
    </w:p>
    <w:p>
      <w:pPr>
        <w:rPr>
          <w:rFonts w:eastAsia="宋体"/>
        </w:rPr>
      </w:pPr>
      <w:r>
        <w:rPr>
          <w:rFonts w:hint="eastAsia"/>
          <w:b/>
        </w:rPr>
        <w:t>参数</w:t>
      </w:r>
    </w:p>
    <w:p>
      <w:pPr>
        <w:rPr>
          <w:rFonts w:eastAsia="宋体"/>
        </w:rPr>
      </w:pPr>
      <w:r>
        <w:t>int fd</w:t>
      </w:r>
    </w:p>
    <w:p>
      <w:pPr>
        <w:rPr>
          <w:rFonts w:eastAsia="宋体"/>
        </w:rPr>
      </w:pPr>
      <w:r>
        <w:t>sync_file fd以获取围栏</w:t>
      </w:r>
    </w:p>
    <w:p>
      <w:pPr>
        <w:rPr>
          <w:rFonts w:eastAsia="宋体"/>
        </w:rPr>
      </w:pPr>
      <w:r>
        <w:rPr>
          <w:rFonts w:hint="eastAsia"/>
          <w:b/>
        </w:rPr>
        <w:t>说明</w:t>
      </w:r>
    </w:p>
    <w:p>
      <w:pPr>
        <w:rPr>
          <w:rFonts w:eastAsia="宋体"/>
        </w:rPr>
      </w:pPr>
      <w:r>
        <w:t>确保fd引用有效的sync_file并</w:t>
      </w:r>
      <w:r>
        <w:rPr>
          <w:rFonts w:hint="eastAsia"/>
        </w:rPr>
        <w:t>返回</w:t>
      </w:r>
      <w:r>
        <w:t>表示sync_file中所有围栏的围栏。发生错误时</w:t>
      </w:r>
      <w:r>
        <w:rPr>
          <w:rFonts w:hint="eastAsia"/>
        </w:rPr>
        <w:t>返回</w:t>
      </w:r>
      <w:r>
        <w:t>NULL。</w:t>
      </w:r>
    </w:p>
    <w:p>
      <w:pPr>
        <w:pStyle w:val="5"/>
        <w:spacing w:before="156" w:after="156"/>
        <w:ind w:firstLine="560"/>
      </w:pPr>
      <w:r>
        <w:rPr>
          <w:rFonts w:hint="eastAsia"/>
        </w:rPr>
        <w:t>struct sync_file</w:t>
      </w:r>
    </w:p>
    <w:p>
      <w:r>
        <w:t>同步文件导出到用户空间</w:t>
      </w:r>
    </w:p>
    <w:p>
      <w:pPr>
        <w:rPr>
          <w:b/>
          <w:bCs/>
        </w:rPr>
      </w:pPr>
      <w:r>
        <w:rPr>
          <w:rFonts w:hint="eastAsia"/>
          <w:b/>
          <w:bCs/>
        </w:rPr>
        <w:t>定义</w:t>
      </w:r>
    </w:p>
    <w:p>
      <w:pPr>
        <w:pStyle w:val="42"/>
      </w:pPr>
      <w:r>
        <w:t>struct sync_file {</w:t>
      </w:r>
    </w:p>
    <w:p>
      <w:pPr>
        <w:pStyle w:val="42"/>
      </w:pPr>
      <w:r>
        <w:t xml:space="preserve">  struct file             *file;</w:t>
      </w:r>
    </w:p>
    <w:p>
      <w:pPr>
        <w:pStyle w:val="42"/>
      </w:pPr>
      <w:r>
        <w:t xml:space="preserve">  char user_name[32];</w:t>
      </w:r>
    </w:p>
    <w:p>
      <w:pPr>
        <w:pStyle w:val="42"/>
      </w:pPr>
      <w:r>
        <w:t>#ifdef CONFIG_DEBUG_FS;</w:t>
      </w:r>
    </w:p>
    <w:p>
      <w:pPr>
        <w:pStyle w:val="42"/>
      </w:pPr>
      <w:r>
        <w:t xml:space="preserve">  struct list_head        sync_file_list;</w:t>
      </w:r>
    </w:p>
    <w:p>
      <w:pPr>
        <w:pStyle w:val="42"/>
        <w:rPr>
          <w:lang w:val="fr-FR"/>
        </w:rPr>
      </w:pPr>
      <w:r>
        <w:rPr>
          <w:lang w:val="fr-FR"/>
        </w:rPr>
        <w:t>#endif;</w:t>
      </w:r>
    </w:p>
    <w:p>
      <w:pPr>
        <w:pStyle w:val="42"/>
        <w:rPr>
          <w:lang w:val="fr-FR"/>
        </w:rPr>
      </w:pPr>
      <w:r>
        <w:rPr>
          <w:lang w:val="fr-FR"/>
        </w:rPr>
        <w:t xml:space="preserve">  wait_queue_head_t wq;</w:t>
      </w:r>
    </w:p>
    <w:p>
      <w:pPr>
        <w:pStyle w:val="42"/>
      </w:pPr>
      <w:r>
        <w:rPr>
          <w:lang w:val="fr-FR"/>
        </w:rPr>
        <w:t xml:space="preserve">  </w:t>
      </w:r>
      <w:r>
        <w:t>unsigned long           flags;</w:t>
      </w:r>
    </w:p>
    <w:p>
      <w:pPr>
        <w:pStyle w:val="42"/>
      </w:pPr>
      <w:r>
        <w:t xml:space="preserve">  struct dma_fence        *fence;</w:t>
      </w:r>
    </w:p>
    <w:p>
      <w:pPr>
        <w:pStyle w:val="42"/>
      </w:pPr>
      <w:r>
        <w:t xml:space="preserve">  struct dma_fence_cb cb;</w:t>
      </w:r>
    </w:p>
    <w:p>
      <w:pPr>
        <w:pStyle w:val="42"/>
      </w:pPr>
      <w:r>
        <w:t>};</w:t>
      </w:r>
    </w:p>
    <w:p>
      <w:pPr>
        <w:rPr>
          <w:rFonts w:eastAsia="宋体"/>
        </w:rPr>
      </w:pPr>
      <w:r>
        <w:rPr>
          <w:rFonts w:hint="eastAsia"/>
          <w:b/>
        </w:rPr>
        <w:t>成员</w:t>
      </w:r>
    </w:p>
    <w:p>
      <w:r>
        <w:rPr>
          <w:rFonts w:hint="eastAsia"/>
        </w:rPr>
        <w:t>file</w:t>
      </w:r>
    </w:p>
    <w:p>
      <w:pPr>
        <w:rPr>
          <w:rFonts w:eastAsia="宋体"/>
        </w:rPr>
      </w:pPr>
      <w:r>
        <w:t>代表此围栏的文件</w:t>
      </w:r>
    </w:p>
    <w:p>
      <w:r>
        <w:t>user_name</w:t>
      </w:r>
    </w:p>
    <w:p>
      <w:r>
        <w:t>由用户空间提供的同步文件名称，用于合并围栏。否则通过驱动程序回调生成（在这种情况下，整个数组为0）。</w:t>
      </w:r>
    </w:p>
    <w:p>
      <w:r>
        <w:t>sync_file_list</w:t>
      </w:r>
    </w:p>
    <w:p>
      <w:r>
        <w:t>全局文件列表的</w:t>
      </w:r>
      <w:r>
        <w:rPr>
          <w:rFonts w:hint="eastAsia"/>
        </w:rPr>
        <w:t>成员</w:t>
      </w:r>
      <w:r>
        <w:t>资格</w:t>
      </w:r>
    </w:p>
    <w:p>
      <w:r>
        <w:t>wq</w:t>
      </w:r>
    </w:p>
    <w:p>
      <w:r>
        <w:t>围栏信号等待队列</w:t>
      </w:r>
    </w:p>
    <w:p>
      <w:r>
        <w:rPr>
          <w:rFonts w:hint="eastAsia"/>
        </w:rPr>
        <w:t>flags</w:t>
      </w:r>
    </w:p>
    <w:p>
      <w:pPr>
        <w:rPr>
          <w:rFonts w:eastAsia="宋体"/>
        </w:rPr>
      </w:pPr>
      <w:r>
        <w:t>sync_file的标志</w:t>
      </w:r>
    </w:p>
    <w:p>
      <w:r>
        <w:rPr>
          <w:rFonts w:hint="eastAsia"/>
        </w:rPr>
        <w:t>fence</w:t>
      </w:r>
    </w:p>
    <w:p>
      <w:pPr>
        <w:rPr>
          <w:rFonts w:eastAsia="宋体"/>
        </w:rPr>
      </w:pPr>
      <w:r>
        <w:t>具有sync_file中围栏的围栏</w:t>
      </w:r>
    </w:p>
    <w:p>
      <w:pPr>
        <w:rPr>
          <w:rFonts w:eastAsia="宋体"/>
        </w:rPr>
      </w:pPr>
      <w:r>
        <w:t>CB</w:t>
      </w:r>
    </w:p>
    <w:p>
      <w:pPr>
        <w:rPr>
          <w:rFonts w:eastAsia="宋体"/>
        </w:rPr>
      </w:pPr>
      <w:r>
        <w:t>围栏回调信息</w:t>
      </w:r>
    </w:p>
    <w:p>
      <w:pPr>
        <w:rPr>
          <w:rFonts w:eastAsia="宋体"/>
        </w:rPr>
      </w:pPr>
      <w:r>
        <w:rPr>
          <w:rFonts w:hint="eastAsia"/>
          <w:b/>
        </w:rPr>
        <w:t>说明</w:t>
      </w:r>
    </w:p>
    <w:p>
      <w:r>
        <w:t>标志POLL_ENABLED用户空间当前是否处于poll（）状态</w:t>
      </w:r>
    </w:p>
    <w:p>
      <w:pPr>
        <w:pStyle w:val="2"/>
        <w:spacing w:before="156" w:after="156"/>
        <w:rPr>
          <w:rFonts w:eastAsia="宋体"/>
        </w:rPr>
      </w:pPr>
      <w:r>
        <w:br w:type="page"/>
      </w:r>
      <w:bookmarkStart w:id="76" w:name="_Toc704371139"/>
      <w:r>
        <w:t>设备链接</w:t>
      </w:r>
      <w:bookmarkEnd w:id="76"/>
    </w:p>
    <w:p>
      <w:pPr>
        <w:rPr>
          <w:rFonts w:eastAsia="宋体"/>
        </w:rPr>
      </w:pPr>
      <w:r>
        <w:t>默认情况下，驱动程序核心仅强制执行设备层次结构中父/子关系之间产生的设备之间的依赖关系在暂停，恢复或关闭系统时，根据此关系对设备进行排序，即始终在其父级之前暂停并且在其子级之前恢复父级。</w:t>
      </w:r>
    </w:p>
    <w:p>
      <w:pPr>
        <w:rPr>
          <w:rFonts w:eastAsia="宋体"/>
        </w:rPr>
      </w:pPr>
      <w:r>
        <w:t>有时需要表示除了父/子关系之外的设备依赖关系，例如在兄弟姐妹之间，并且由驱动程序核心自动处理它们。</w:t>
      </w:r>
    </w:p>
    <w:p>
      <w:pPr>
        <w:rPr>
          <w:rFonts w:eastAsia="宋体"/>
        </w:rPr>
      </w:pPr>
      <w:r>
        <w:t>其次，默认情况下，驱动程序核心不强制执行任何驱动程序存在依赖关系，即必须在另一个设备可以正确探测或运行之前，一个设备必须绑定到驱动程序。</w:t>
      </w:r>
    </w:p>
    <w:p>
      <w:pPr>
        <w:rPr>
          <w:rFonts w:eastAsia="宋体"/>
        </w:rPr>
      </w:pPr>
      <w:r>
        <w:t>通常这两种依赖类型同时出现，因此一个设备在驱动程序存在和暂停/恢复和关闭排序方面都依赖于另一个设备。</w:t>
      </w:r>
    </w:p>
    <w:p>
      <w:pPr>
        <w:rPr>
          <w:rFonts w:eastAsia="宋体"/>
        </w:rPr>
      </w:pPr>
      <w:r>
        <w:t>设备链接允许在驱动程序核心中表示这些依赖关系。</w:t>
      </w:r>
    </w:p>
    <w:p>
      <w:pPr>
        <w:rPr>
          <w:rFonts w:eastAsia="宋体"/>
        </w:rPr>
      </w:pPr>
      <w:r>
        <w:t>在其标准或托管形式中，设备链接结合了两种依赖关系类型它保证正确的暂停/恢复和关闭排序在“供应商”设备和其“使用者”设备之间，并且保证供应商上的驱动程序存在。在供应商绑定到驱动程序之前不会探测使用者设备，并且在供应商取消绑定之前它们将被取消绑定。</w:t>
      </w:r>
    </w:p>
    <w:p>
      <w:pPr>
        <w:rPr>
          <w:rFonts w:eastAsia="宋体"/>
        </w:rPr>
      </w:pPr>
      <w:r>
        <w:t>当供应商上的驱动程序存在是无关紧要的，仅需要正确的暂停/恢复和关闭排序时，可以使用DL_FLAG_STATELESS标志简单地设置设备链接。换句话说，在供应商上施加驱动程序存在是可选的。</w:t>
      </w:r>
    </w:p>
    <w:p>
      <w:pPr>
        <w:rPr>
          <w:rFonts w:eastAsia="宋体"/>
        </w:rPr>
      </w:pPr>
      <w:r>
        <w:t>另一个可选功能是运行时PM集成通过在添加设备链接时设置DL_FLAG_PM_RUNTIME标志，告诉PM核心在何时以及任何时候运行时恢复供应商并保持其处于活动状态，只要使用者处于运行时恢复状态。</w:t>
      </w:r>
    </w:p>
    <w:p>
      <w:pPr>
        <w:pStyle w:val="3"/>
        <w:spacing w:before="156" w:after="156"/>
        <w:rPr>
          <w:rFonts w:hint="default"/>
        </w:rPr>
      </w:pPr>
      <w:bookmarkStart w:id="77" w:name="_Toc1435870909"/>
      <w:r>
        <w:t>用法</w:t>
      </w:r>
      <w:bookmarkEnd w:id="77"/>
    </w:p>
    <w:p>
      <w:pPr>
        <w:rPr>
          <w:rFonts w:eastAsia="宋体"/>
        </w:rPr>
      </w:pPr>
      <w:r>
        <w:t>添加设备链接的最早时间是在为供应商调用device_add（）并为使用柿子调用device_initialize（）之后。</w:t>
      </w:r>
    </w:p>
    <w:p>
      <w:pPr>
        <w:rPr>
          <w:rFonts w:eastAsia="宋体"/>
        </w:rPr>
      </w:pPr>
      <w:r>
        <w:t>添加它们以后是合法的，但必须注意系统保持一致的状态例如，不能在暂停/恢复过渡的中间添加设备链接，因此需要使用lock_system_sleep（）防止这种过渡的开始，或者需要从保证不会并行运行到暂停/恢复过渡的函数中添加设备链接，例如从设备-&gt;探测回调或引导时PCI奇怪的时间。</w:t>
      </w:r>
    </w:p>
    <w:p>
      <w:r>
        <w:t>另一个不一致状态的例子是表示驱动程序存在依赖关系的设备链接，但是在供应商开始探测之前，从使用者的-&gt;探测回调中添加的设备链接如果驱动程序核心更早了解设备链接，则不会首先探测使用者。因此，使用者有责任在添加链接后检查供应商的存在，并推迟</w:t>
      </w:r>
      <w:r>
        <w:rPr>
          <w:rFonts w:hint="eastAsia"/>
        </w:rPr>
        <w:t>对</w:t>
      </w:r>
      <w:r>
        <w:t>非存在</w:t>
      </w:r>
      <w:r>
        <w:rPr>
          <w:rFonts w:hint="eastAsia"/>
        </w:rPr>
        <w:t>的</w:t>
      </w:r>
      <w:r>
        <w:t>探测。</w:t>
      </w:r>
    </w:p>
    <w:p>
      <w:r>
        <w:t>-&gt;probe如果在供应商或消费者驱动程序的回调中添加设备链接，通常会在其-&gt;remove回调中删除它以实现对称。这样，如果驱动程序被编译为模块，则设备链接会在模块加载时添加，并在卸载时按顺序删除。适用于设备链接添加的相同限制（例如，排除并行挂起/恢复转换）同样适用于删除。</w:t>
      </w:r>
    </w:p>
    <w:p>
      <w:pPr>
        <w:rPr>
          <w:rFonts w:eastAsia="宋体"/>
        </w:rPr>
      </w:pPr>
      <w:r>
        <w:t>设备链接添加时可以指定几个标志，其中两个已经在上面提到了DL_FLAG_STATELESS用于表示不需要驱动程序存在的依赖关系（但只需要正确的挂起/恢复和关闭顺序），DL_FLAG_PM_RUNTIME用于表示需要运行时电源管理集成。</w:t>
      </w:r>
    </w:p>
    <w:p>
      <w:pPr>
        <w:rPr>
          <w:rFonts w:eastAsia="宋体"/>
        </w:rPr>
      </w:pPr>
      <w:r>
        <w:t>另外两个标志专门针对使用情况，其中设备链接是从消费者的-&gt;probe回调中添加的情况DL_FLAG_RPM_ACTIVE可以指定为在消费者运行时挂起之前运行时恢复供应商并防止其挂起。 DL_FLAG_AUTOREMOVE_CONSUMER会在消费者未能探测或稍后解除绑定时自动清除设备链接。</w:t>
      </w:r>
    </w:p>
    <w:p>
      <w:pPr>
        <w:rPr>
          <w:rFonts w:eastAsia="宋体"/>
        </w:rPr>
      </w:pPr>
      <w:r>
        <w:t>同样，当设备链接是从供应商的-&gt;probe回调添加时，DL_FLAG_AUTOREMOVE_SUPPLIER会在供应商无法探测或稍后取消绑定时自动清除设备链接。</w:t>
      </w:r>
    </w:p>
    <w:p>
      <w:pPr>
        <w:pStyle w:val="3"/>
        <w:spacing w:before="156" w:after="156"/>
        <w:rPr>
          <w:rFonts w:hint="default"/>
        </w:rPr>
      </w:pPr>
      <w:bookmarkStart w:id="78" w:name="_Toc1408626224"/>
      <w:r>
        <w:t>限制</w:t>
      </w:r>
      <w:bookmarkEnd w:id="78"/>
    </w:p>
    <w:p>
      <w:pPr>
        <w:rPr>
          <w:rFonts w:eastAsia="宋体"/>
        </w:rPr>
      </w:pPr>
      <w:r>
        <w:t>驱动程序作者应注意，对于受控设备链接的驱动程序存在依赖关系（即在链接添加中未指定DL_FLAG_STATELESS），可能会导致消费者的探测无限期地被推迟。如果消费者需要在某个特定的initcall级别之前进行探测，则可能会出现问题。更糟糕的是，如果供应商驱动程序被列入黑名单或丢失，则无法探测消费者。</w:t>
      </w:r>
    </w:p>
    <w:p>
      <w:pPr>
        <w:rPr>
          <w:rFonts w:eastAsia="宋体"/>
        </w:rPr>
      </w:pPr>
      <w:r>
        <w:t>有时，驱动程序依赖于可选资源。当这些资源不存在时，它们能够以降级模式（功能集或性能降低）运行。例如，可以在SPI控制器中使用DMA引擎或以PIO模式工作。控制器可以在探测时确定可选资源的存在，但是，在非存在情况下，无法知道它们是否会在不久的将来变得可用（由于供应商驱动程序的探测），或永远无法知道。因此，无法确定是否推迟探测。可以在探测后通知驱动程序可选资源何时变为可用，但这对于驱动程序来说成本很高，因为基于可用性在运行时在操作模式之间切换将比基于探测推迟的机制复杂得多。无论如何，可选资源超出了设备链接的范围。</w:t>
      </w:r>
    </w:p>
    <w:p>
      <w:pPr>
        <w:pStyle w:val="3"/>
        <w:spacing w:before="156" w:after="156"/>
        <w:rPr>
          <w:rFonts w:hint="default"/>
        </w:rPr>
      </w:pPr>
      <w:bookmarkStart w:id="79" w:name="_Toc921222240"/>
      <w:r>
        <w:t>示例</w:t>
      </w:r>
      <w:bookmarkEnd w:id="79"/>
    </w:p>
    <w:p>
      <w:pPr>
        <w:rPr>
          <w:rFonts w:eastAsia="宋体"/>
        </w:rPr>
      </w:pPr>
      <w:r>
        <w:t>在总线主设备旁存在一个MMU设备，两者都在同一个电源域中。 MMU实现了总线主设备的DMA地址转换，并且当总线主设备处于活动状态时，应运行时挂起并保持活动状态。在绑定MMU之前，不应绑定总线主设备的驱动程序。为实现这一点，可以从总线主设备（消费者）到MMU设备（供应商）添加具有运行时PM集成的设备链接。与运行时PM相关的效果与MMU是母设备的主设备相同。</w:t>
      </w:r>
    </w:p>
    <w:p>
      <w:r>
        <w:t>两个设备共享同一电源域，通常建议使用struct dev_pm_domain或struct generic_pm_domain，但这些不是独立的设备，它们恰好共享电源开关，而是MMU设备服务于总线主设备且在没有总线主设备时是无用的。设备链接创建了设备之间的合成层次关系，因此更加适合。</w:t>
      </w:r>
    </w:p>
    <w:p>
      <w:pPr>
        <w:rPr>
          <w:rFonts w:eastAsia="宋体"/>
        </w:rPr>
      </w:pPr>
      <w:r>
        <w:t>一个Thunderbolt主机控制器包含一些PCIe热插拔端口和一个NHI设备来管理PCIe交换机。从系统睡眠中恢复时，在热插拔端口重新启动之前，NHI设备需要重新建立与附加设备的PCI通道。如果热插拔端口是NHI的子节点，则PM核心会自动强制执行这个恢复顺序，但不幸的是它们是阿姨。解决方案是从热插拔端口（使用者）到NHI设备（供应者）添加设备链接。对于这个用例，不需要驱动程序的存在依赖关系。</w:t>
      </w:r>
    </w:p>
    <w:p>
      <w:r>
        <w:t>混合图形笔记本电脑中的离散GPU通常具有用于HDMI/DP音频的HDA控制器。在设备层次结构中，HDA控制器是VGA设备的兄弟，但两者共享相同的电源域，只有在HDMI/DP显示器连接到VGA设备时才需要HDA控制器。从HDA控制器（使用者）到VGA设备（供应者）的设备链接恰当地代表了这种关系。</w:t>
      </w:r>
    </w:p>
    <w:p>
      <w:r>
        <w:t>ACPI允许通过_DEP对象</w:t>
      </w:r>
      <w:r>
        <w:rPr>
          <w:rFonts w:hint="eastAsia"/>
        </w:rPr>
        <w:t>定义</w:t>
      </w:r>
      <w:r>
        <w:t>设备启动顺序。一个典型的例子是当一个设备的ACPI电源管理方法以I2C访问的方式实现，并且要求一个特定的I2C控制器出现并且对于所涉及的设备的电源管理工作正常运行。</w:t>
      </w:r>
    </w:p>
    <w:p>
      <w:pPr>
        <w:rPr>
          <w:rFonts w:eastAsia="宋体"/>
        </w:rPr>
      </w:pPr>
      <w:r>
        <w:t>在一些SoC中，显示器、视频编解码器和视频处理IP核对处理暴发访问和压缩/解压缩的透明存储器访问IP核存在功能依赖。</w:t>
      </w:r>
    </w:p>
    <w:p>
      <w:pPr>
        <w:pStyle w:val="3"/>
        <w:spacing w:before="156" w:after="156"/>
        <w:rPr>
          <w:rFonts w:hint="default"/>
        </w:rPr>
      </w:pPr>
      <w:bookmarkStart w:id="80" w:name="_Toc1772576457"/>
      <w:r>
        <w:t>替代方案</w:t>
      </w:r>
      <w:bookmarkEnd w:id="80"/>
    </w:p>
    <w:p>
      <w:pPr>
        <w:rPr>
          <w:rFonts w:eastAsia="宋体"/>
        </w:rPr>
      </w:pPr>
      <w:r>
        <w:t>可以使用struct dev_pm_domain来覆盖总线、类或设备类型回调。它用于共享单个开/关开关的设备，但它不能保证特定的挂起/恢复顺序，这需要单独实现。它本身也不跟踪所涉及设备的运行时PM状态，并仅在全部处于运行时暂停状态时才关闭电源开关。此外，它不能用于强制执行特定的关闭顺序或驱动程序存在依赖性。</w:t>
      </w:r>
    </w:p>
    <w:p>
      <w:pPr>
        <w:rPr>
          <w:rFonts w:eastAsia="宋体"/>
        </w:rPr>
      </w:pPr>
      <w:r>
        <w:t>struct generic_pm_domain比设备连接更加笨重，不允许关闭顺序或驱动程序存在依赖性。它也不能在ACPI系统上使用。</w:t>
      </w:r>
    </w:p>
    <w:p>
      <w:pPr>
        <w:pStyle w:val="3"/>
        <w:spacing w:before="156" w:after="156"/>
        <w:rPr>
          <w:rFonts w:hint="default"/>
        </w:rPr>
      </w:pPr>
      <w:bookmarkStart w:id="81" w:name="_Toc1799361615"/>
      <w:r>
        <w:t>实现</w:t>
      </w:r>
      <w:bookmarkEnd w:id="81"/>
    </w:p>
    <w:p>
      <w:pPr>
        <w:rPr>
          <w:rFonts w:eastAsia="宋体"/>
        </w:rPr>
      </w:pPr>
      <w:r>
        <w:t>设备层次结构（顾名思义）是一棵树，添加设备链接后变成了一个有向无环图。</w:t>
      </w:r>
    </w:p>
    <w:p>
      <w:pPr>
        <w:rPr>
          <w:rFonts w:eastAsia="宋体"/>
        </w:rPr>
      </w:pPr>
      <w:r>
        <w:t>在挂起/恢复期间，这些设备的顺序由dpm_list决定。在关闭期间，由devices_kset决定。如果没有设备链接，这两个列表是设备树的一个展平的一维表示，设备被放在所有祖先后面。这是通过自上而下遍历ACPI命名空间或OpenFirmware设备树并在发现设备时将它们附加到列表中来实现的。</w:t>
      </w:r>
    </w:p>
    <w:p>
      <w:pPr>
        <w:rPr>
          <w:rFonts w:eastAsia="宋体"/>
        </w:rPr>
      </w:pPr>
      <w:r>
        <w:t>添加设备链接后，列表需要满足一个附加约束，即设备放置在所有它的供应者后面，递归地。为确保这一点，在添加设备链接时，将使用者和其下面的整个子图（使用者的所有子节点和消费者）移动到列表的末尾。（从device_link_add()调用device_reorder_to_tail()。）</w:t>
      </w:r>
    </w:p>
    <w:p>
      <w:pPr>
        <w:rPr>
          <w:rFonts w:eastAsia="宋体"/>
        </w:rPr>
      </w:pPr>
      <w:r>
        <w:t>为了防止将依赖环引入图中，在设备链接添加时进行验证，以确保供应者不依赖使用者或使用者的任何子节点或消费者。（从device_link_add()调用device_is_dependent()。）如果违反了这个约束，device_link_add()将</w:t>
      </w:r>
      <w:r>
        <w:rPr>
          <w:rFonts w:hint="eastAsia"/>
        </w:rPr>
        <w:t>返回</w:t>
      </w:r>
      <w:r>
        <w:t>NULL，并记录一个警告。</w:t>
      </w:r>
    </w:p>
    <w:p>
      <w:pPr>
        <w:rPr>
          <w:rFonts w:eastAsia="宋体"/>
        </w:rPr>
      </w:pPr>
      <w:r>
        <w:t>值得注意的是，这也阻止了从父设备到子设备的设备链接添加。但是，反过来是被允许的，即从子设备到父设备的设备链接。由于驱动程序核心已经保证父设备和子设备之间的正确挂起/恢复和关闭顺序，如果需要驱动程序存在依赖性，这样的设备链接只有在这种情况下才有意义。在这种情况下，驱动程序作者应该仔细权衡是否设备链接是适合这个目的的正确工具。一个更合适的方法可能是简单地使用延迟探测或添加一个设备标志，导致父驱动程序在子驱动程序之前进行探测。</w:t>
      </w:r>
    </w:p>
    <w:p>
      <w:pPr>
        <w:pStyle w:val="3"/>
        <w:spacing w:before="156" w:after="156"/>
        <w:rPr>
          <w:rFonts w:hint="default"/>
        </w:rPr>
      </w:pPr>
      <w:bookmarkStart w:id="82" w:name="_Toc1005946251"/>
      <w:r>
        <w:t>状态机</w:t>
      </w:r>
      <w:bookmarkEnd w:id="82"/>
    </w:p>
    <w:p>
      <w:pPr>
        <w:pStyle w:val="4"/>
        <w:spacing w:before="156" w:after="156"/>
      </w:pPr>
      <w:r>
        <w:rPr>
          <w:rFonts w:hint="eastAsia"/>
        </w:rPr>
        <w:t>enum device_link_state</w:t>
      </w:r>
    </w:p>
    <w:p>
      <w:pPr>
        <w:rPr>
          <w:rFonts w:eastAsia="宋体"/>
        </w:rPr>
      </w:pPr>
      <w:r>
        <w:rPr>
          <w:rFonts w:hint="eastAsia"/>
          <w:b/>
        </w:rPr>
        <w:t>常量</w:t>
      </w:r>
    </w:p>
    <w:p>
      <w:pPr>
        <w:rPr>
          <w:rFonts w:eastAsia="宋体"/>
        </w:rPr>
      </w:pPr>
      <w:r>
        <w:t>DL_STATE_NONE</w:t>
      </w:r>
    </w:p>
    <w:p>
      <w:pPr>
        <w:rPr>
          <w:rFonts w:eastAsia="宋体"/>
        </w:rPr>
      </w:pPr>
      <w:r>
        <w:t>未跟踪驱动程序的存在。</w:t>
      </w:r>
    </w:p>
    <w:p>
      <w:pPr>
        <w:rPr>
          <w:rFonts w:eastAsia="宋体"/>
        </w:rPr>
      </w:pPr>
      <w:r>
        <w:t>DL_STATE_DORMANT</w:t>
      </w:r>
    </w:p>
    <w:p>
      <w:pPr>
        <w:rPr>
          <w:rFonts w:eastAsia="宋体"/>
        </w:rPr>
      </w:pPr>
      <w:r>
        <w:t>供应商/使用者驱动程序均不在场。</w:t>
      </w:r>
    </w:p>
    <w:p>
      <w:pPr>
        <w:rPr>
          <w:rFonts w:eastAsia="宋体"/>
        </w:rPr>
      </w:pPr>
      <w:r>
        <w:t>DL_STATE_AVAILABLE</w:t>
      </w:r>
    </w:p>
    <w:p>
      <w:pPr>
        <w:rPr>
          <w:rFonts w:eastAsia="宋体"/>
        </w:rPr>
      </w:pPr>
      <w:r>
        <w:t>供应者驱动程序存在，但使用者不存在。</w:t>
      </w:r>
    </w:p>
    <w:p>
      <w:pPr>
        <w:rPr>
          <w:rFonts w:eastAsia="宋体"/>
        </w:rPr>
      </w:pPr>
      <w:r>
        <w:t>DL_STATE_CONSUMER_PROBE</w:t>
      </w:r>
    </w:p>
    <w:p>
      <w:pPr>
        <w:rPr>
          <w:rFonts w:eastAsia="宋体"/>
        </w:rPr>
      </w:pPr>
      <w:r>
        <w:t>使用者正在探测（供应者驱动程序存在）。</w:t>
      </w:r>
    </w:p>
    <w:p>
      <w:pPr>
        <w:rPr>
          <w:rFonts w:eastAsia="宋体"/>
        </w:rPr>
      </w:pPr>
      <w:r>
        <w:t>DL_STATE_ACTIVE</w:t>
      </w:r>
    </w:p>
    <w:p>
      <w:pPr>
        <w:rPr>
          <w:rFonts w:eastAsia="宋体"/>
        </w:rPr>
      </w:pPr>
      <w:r>
        <w:t>供应者和使用者驱动程序都存在。</w:t>
      </w:r>
    </w:p>
    <w:p>
      <w:pPr>
        <w:rPr>
          <w:rFonts w:eastAsia="宋体"/>
        </w:rPr>
      </w:pPr>
      <w:r>
        <w:t>DL_STATE_SUPPLIER_UNBIND</w:t>
      </w:r>
    </w:p>
    <w:p>
      <w:pPr>
        <w:rPr>
          <w:rFonts w:eastAsia="宋体"/>
        </w:rPr>
      </w:pPr>
      <w:r>
        <w:t>供应者驱动程序正在解绑。</w:t>
      </w:r>
    </w:p>
    <w:p>
      <w:pPr>
        <w:spacing w:line="240" w:lineRule="auto"/>
        <w:ind w:firstLine="0" w:firstLineChars="0"/>
        <w:jc w:val="center"/>
      </w:pPr>
      <w:r>
        <w:drawing>
          <wp:inline distT="0" distB="0" distL="114300" distR="114300">
            <wp:extent cx="3305175" cy="1151890"/>
            <wp:effectExtent l="0" t="0" r="9525" b="38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6"/>
                    <a:stretch>
                      <a:fillRect/>
                    </a:stretch>
                  </pic:blipFill>
                  <pic:spPr>
                    <a:xfrm>
                      <a:off x="0" y="0"/>
                      <a:ext cx="3305175" cy="1151890"/>
                    </a:xfrm>
                    <a:prstGeom prst="rect">
                      <a:avLst/>
                    </a:prstGeom>
                    <a:noFill/>
                    <a:ln>
                      <a:noFill/>
                    </a:ln>
                  </pic:spPr>
                </pic:pic>
              </a:graphicData>
            </a:graphic>
          </wp:inline>
        </w:drawing>
      </w:r>
    </w:p>
    <w:p>
      <w:pPr>
        <w:rPr>
          <w:rFonts w:eastAsia="宋体"/>
        </w:rPr>
      </w:pPr>
    </w:p>
    <w:p>
      <w:r>
        <w:t>设备链接的初始状态由device_link_add()自动确定，基于供应商和使用者的驱动程序存在。如果在探测任何设备之前创建链接，它将被设置为DL_STATE_DORMANT。</w:t>
      </w:r>
    </w:p>
    <w:p>
      <w:pPr>
        <w:rPr>
          <w:rFonts w:eastAsia="宋体"/>
        </w:rPr>
      </w:pPr>
      <w:r>
        <w:t xml:space="preserve">当供应商设备绑定到驱动程序时，其消费者的链接进展到DL_STATE_AVAILABLE状态。(从driver_bound()调用device_links_driver_bound()。) </w:t>
      </w:r>
    </w:p>
    <w:p>
      <w:pPr>
        <w:rPr>
          <w:rFonts w:eastAsia="宋体"/>
        </w:rPr>
      </w:pPr>
      <w:r>
        <w:t xml:space="preserve">在探测消费者设备之前，验证供应商驱动程序的存在，方法是通过检查消费者设备是否不在wait_for_suppliers列表中，并通过检查到供应商的链接是否处于DL_STATE_AVAILABLE状态来实现。链接的状态更新为DL_STATE_CONSUMER_PROBE。(从really_probe()调用device_links_check_suppliers()。)这可以防止供应商取消绑定。(从device_links_unbind_consumers()调用wait_for_device_probe()。) </w:t>
      </w:r>
    </w:p>
    <w:p>
      <w:pPr>
        <w:rPr>
          <w:rFonts w:eastAsia="宋体"/>
        </w:rPr>
      </w:pPr>
      <w:r>
        <w:t xml:space="preserve">如果探测失败，则链接回退到DL_STATE_AVAILABLE状态。(从really_probe()调用device_links_no_driver()。)如果探测成功，则链接到供应商将进展到DL_STATE_ACTIVE状态。(从driver_bound()调用device_links_driver_bound()。) </w:t>
      </w:r>
    </w:p>
    <w:p>
      <w:pPr>
        <w:rPr>
          <w:rFonts w:eastAsia="宋体"/>
        </w:rPr>
      </w:pPr>
      <w:r>
        <w:t xml:space="preserve">当消费者的驱动程序稍后被移除时，链接到供应商将回退到DL_STATE_AVAILABLE状态。(从__device_release_driver()调用device_links_driver_cleanup()中的__device_links_no_driver()。) </w:t>
      </w:r>
    </w:p>
    <w:p>
      <w:pPr>
        <w:rPr>
          <w:rFonts w:eastAsia="宋体"/>
        </w:rPr>
      </w:pPr>
      <w:r>
        <w:t>在移除供应商的驱动程序之前，将未绑定到驱动程序的消费者的链接更新为DL_STATE_SUPPLIER_UNBIND。(从__device_release_driver()调用device_links_busy()。)这可以防止消费者的绑定。(从really_probe()调用device_links_check_suppliers()。)已绑定的消费者将被释放其驱动程序；正在探测的消费者将等待直到完成。(从__device_release_driver()调用device_links_unbind_consumers()。)一旦所有链接到消费者的链接处于DL_STATE_SUPPLIER_UNBIND状态，供应商驱动程序将被释放，并且链接将恢复到DL_STATE_DORMANT状态。(从__device_release_driver()调用device_links_driver_cleanup()。)</w:t>
      </w:r>
    </w:p>
    <w:p>
      <w:pPr>
        <w:pStyle w:val="3"/>
        <w:spacing w:before="156" w:after="156"/>
        <w:rPr>
          <w:rFonts w:hint="default"/>
        </w:rPr>
      </w:pPr>
      <w:bookmarkStart w:id="83" w:name="_Toc1947371373"/>
      <w:r>
        <w:t>API</w:t>
      </w:r>
      <w:bookmarkEnd w:id="83"/>
    </w:p>
    <w:p>
      <w:pPr>
        <w:pStyle w:val="4"/>
        <w:spacing w:before="156" w:after="156"/>
      </w:pPr>
      <w:r>
        <w:t>struct device_link * device_link_add(struct device * consumer, struct device * supplier, u32 flags)</w:t>
      </w:r>
    </w:p>
    <w:p>
      <w:pPr>
        <w:rPr>
          <w:rFonts w:eastAsia="宋体"/>
        </w:rPr>
      </w:pPr>
      <w:r>
        <w:t>创建两个设备之间的链接。</w:t>
      </w:r>
    </w:p>
    <w:p>
      <w:pPr>
        <w:rPr>
          <w:rFonts w:eastAsia="宋体"/>
        </w:rPr>
      </w:pPr>
      <w:r>
        <w:rPr>
          <w:rFonts w:hint="eastAsia"/>
          <w:b/>
        </w:rPr>
        <w:t>参数</w:t>
      </w:r>
    </w:p>
    <w:p>
      <w:pPr>
        <w:rPr>
          <w:rFonts w:eastAsia="宋体"/>
        </w:rPr>
      </w:pPr>
      <w:r>
        <w:t>struct device * consumer</w:t>
      </w:r>
    </w:p>
    <w:p>
      <w:pPr>
        <w:rPr>
          <w:rFonts w:eastAsia="宋体"/>
        </w:rPr>
      </w:pPr>
      <w:r>
        <w:t>链接的消费者端。</w:t>
      </w:r>
    </w:p>
    <w:p>
      <w:pPr>
        <w:rPr>
          <w:rFonts w:eastAsia="宋体"/>
        </w:rPr>
      </w:pPr>
      <w:r>
        <w:t>struct device * supplier</w:t>
      </w:r>
    </w:p>
    <w:p>
      <w:pPr>
        <w:rPr>
          <w:rFonts w:eastAsia="宋体"/>
        </w:rPr>
      </w:pPr>
      <w:r>
        <w:t>链接的供应商端。</w:t>
      </w:r>
    </w:p>
    <w:p>
      <w:pPr>
        <w:rPr>
          <w:rFonts w:eastAsia="宋体"/>
        </w:rPr>
      </w:pPr>
      <w:r>
        <w:t>u32 flags</w:t>
      </w:r>
    </w:p>
    <w:p>
      <w:pPr>
        <w:rPr>
          <w:rFonts w:eastAsia="宋体"/>
        </w:rPr>
      </w:pPr>
      <w:r>
        <w:t>链接标志。</w:t>
      </w:r>
    </w:p>
    <w:p>
      <w:pPr>
        <w:rPr>
          <w:rFonts w:eastAsia="宋体"/>
        </w:rPr>
      </w:pPr>
      <w:r>
        <w:rPr>
          <w:rFonts w:hint="eastAsia"/>
          <w:b/>
        </w:rPr>
        <w:t>说明</w:t>
      </w:r>
    </w:p>
    <w:p>
      <w:pPr>
        <w:rPr>
          <w:rFonts w:eastAsia="宋体"/>
        </w:rPr>
      </w:pPr>
      <w:r>
        <w:t>调用者负责将链接创建与运行时 PM 的适当同步。首先，设置 DL_FLAG_PM_RUNTIME 标志将导致运行时 PM 框架考虑链接。其次，如果除此之外还设置了 DL_FLAG_RPM_ACTIVE 标志，则供应商设备将被强制进入活动的“metastate”，并在创建链接时引用计数。如果未设置 DL_FLAG_PM_RUNTIME，则 DL_FLAG_RPM_ACTIVE 将被忽略。</w:t>
      </w:r>
    </w:p>
    <w:p>
      <w:pPr>
        <w:rPr>
          <w:rFonts w:eastAsia="宋体"/>
        </w:rPr>
      </w:pPr>
      <w:r>
        <w:t>如果设置了 DL_FLAG_AUTOREMOVE_CONSUMER，则在消费者设备驱动程序取消绑定时，链接将自动删除。同时设置 DL_FLAG_AUTOREMOVE_CONSUMER 和 DL_FLAG_STATELESS 是无效的，将导致</w:t>
      </w:r>
      <w:r>
        <w:rPr>
          <w:rFonts w:hint="eastAsia"/>
        </w:rPr>
        <w:t>返回</w:t>
      </w:r>
      <w:r>
        <w:t xml:space="preserve"> NULL。</w:t>
      </w:r>
    </w:p>
    <w:p>
      <w:pPr>
        <w:rPr>
          <w:rFonts w:eastAsia="宋体"/>
        </w:rPr>
      </w:pPr>
      <w:r>
        <w:t>链接创建的副作用是通过将消费者设备及其所有依赖项移动到这些列表的末尾（只对在调用此函数时尚未注册的设备不发生这种情况）来重新排序 dpm_list 和 devices_kset 列表。</w:t>
      </w:r>
    </w:p>
    <w:p>
      <w:pPr>
        <w:rPr>
          <w:rFonts w:eastAsia="宋体"/>
        </w:rPr>
      </w:pPr>
      <w:r>
        <w:t>在调用此函数时，要求已注册供应商设备，如果未注册，将</w:t>
      </w:r>
      <w:r>
        <w:rPr>
          <w:rFonts w:hint="eastAsia"/>
        </w:rPr>
        <w:t>返回</w:t>
      </w:r>
      <w:r>
        <w:t xml:space="preserve"> NULL。消费者设备不需要注册。</w:t>
      </w:r>
    </w:p>
    <w:p>
      <w:pPr>
        <w:pStyle w:val="4"/>
        <w:spacing w:before="156" w:after="156"/>
      </w:pPr>
      <w:r>
        <w:t>void device_link_del(struct device_link * link)</w:t>
      </w:r>
    </w:p>
    <w:p>
      <w:pPr>
        <w:rPr>
          <w:rFonts w:eastAsia="宋体"/>
        </w:rPr>
      </w:pPr>
      <w:r>
        <w:t>删除两个设备之间的链接。</w:t>
      </w:r>
    </w:p>
    <w:p>
      <w:pPr>
        <w:rPr>
          <w:rFonts w:eastAsia="宋体"/>
        </w:rPr>
      </w:pPr>
      <w:r>
        <w:rPr>
          <w:rFonts w:hint="eastAsia"/>
          <w:b/>
        </w:rPr>
        <w:t>参数</w:t>
      </w:r>
    </w:p>
    <w:p>
      <w:pPr>
        <w:rPr>
          <w:rFonts w:eastAsia="宋体"/>
        </w:rPr>
      </w:pPr>
      <w:r>
        <w:t>struct device_link * link</w:t>
      </w:r>
    </w:p>
    <w:p>
      <w:pPr>
        <w:rPr>
          <w:rFonts w:eastAsia="宋体"/>
        </w:rPr>
      </w:pPr>
      <w:r>
        <w:t>要删除的设备链接。</w:t>
      </w:r>
    </w:p>
    <w:p>
      <w:pPr>
        <w:rPr>
          <w:rFonts w:eastAsia="宋体"/>
        </w:rPr>
      </w:pPr>
      <w:r>
        <w:rPr>
          <w:rFonts w:hint="eastAsia"/>
          <w:b/>
        </w:rPr>
        <w:t>说明</w:t>
      </w:r>
    </w:p>
    <w:p>
      <w:r>
        <w:t>调用者必须确保此函数与运行时 PM 正确同步。如果链接添加多次，则需要删除多次。对于热插拔设备需要特别注意它们的链接会在去除时清除，此时不能再调用 device_link_del()。</w:t>
      </w:r>
    </w:p>
    <w:p>
      <w:pPr>
        <w:pStyle w:val="2"/>
        <w:spacing w:before="156" w:after="156"/>
        <w:rPr>
          <w:rFonts w:eastAsia="宋体"/>
        </w:rPr>
      </w:pPr>
      <w:r>
        <w:br w:type="page"/>
      </w:r>
      <w:bookmarkStart w:id="84" w:name="_Toc513880625"/>
      <w:bookmarkStart w:id="85" w:name="_Toc1819885731"/>
      <w:r>
        <w:fldChar w:fldCharType="begin"/>
      </w:r>
      <w:r>
        <w:instrText xml:space="preserve"> HYPERLINK "https://www.kernel.org/doc/html/latest/driver-api/message-based.html" \l "message-based-devices" \o "Permalink to this heading" </w:instrText>
      </w:r>
      <w:r>
        <w:fldChar w:fldCharType="separate"/>
      </w:r>
      <w:r>
        <w:fldChar w:fldCharType="end"/>
      </w:r>
      <w:bookmarkEnd w:id="84"/>
      <w:r>
        <w:t>基于消息的设备</w:t>
      </w:r>
      <w:bookmarkEnd w:id="85"/>
      <w:r>
        <w:t xml:space="preserve"> </w:t>
      </w:r>
    </w:p>
    <w:p>
      <w:pPr>
        <w:pStyle w:val="3"/>
        <w:spacing w:before="156" w:after="156"/>
        <w:rPr>
          <w:rFonts w:hint="default"/>
        </w:rPr>
      </w:pPr>
      <w:bookmarkStart w:id="86" w:name="_Toc209896696"/>
      <w:r>
        <w:t>融合消息设备</w:t>
      </w:r>
      <w:bookmarkEnd w:id="86"/>
      <w:r>
        <w:t xml:space="preserve"> </w:t>
      </w:r>
    </w:p>
    <w:p>
      <w:pPr>
        <w:pStyle w:val="4"/>
        <w:spacing w:before="156" w:after="156"/>
      </w:pPr>
      <w:r>
        <w:t>u8 mpt_register(MPT_CALLBACK cbfunc, MPT_DRIVER_CLASS dclass, char *func_name)</w:t>
      </w:r>
    </w:p>
    <w:p>
      <w:pPr>
        <w:rPr>
          <w:rFonts w:eastAsia="宋体"/>
        </w:rPr>
      </w:pPr>
      <w:r>
        <w:t>注册特定于协议的主回调处理程序。</w:t>
      </w:r>
    </w:p>
    <w:p>
      <w:pPr>
        <w:rPr>
          <w:rFonts w:eastAsia="宋体"/>
        </w:rPr>
      </w:pPr>
      <w:r>
        <w:rPr>
          <w:rFonts w:hint="eastAsia"/>
          <w:b/>
        </w:rPr>
        <w:t>参数</w:t>
      </w:r>
    </w:p>
    <w:p>
      <w:pPr>
        <w:rPr>
          <w:rFonts w:eastAsia="宋体"/>
        </w:rPr>
      </w:pPr>
      <w:r>
        <w:t>MPT_CALLBACK cbfunc</w:t>
      </w:r>
    </w:p>
    <w:p>
      <w:pPr>
        <w:rPr>
          <w:rFonts w:eastAsia="宋体"/>
        </w:rPr>
      </w:pPr>
      <w:r>
        <w:t>回调函数指针</w:t>
      </w:r>
    </w:p>
    <w:p>
      <w:pPr>
        <w:rPr>
          <w:rFonts w:eastAsia="宋体"/>
        </w:rPr>
      </w:pPr>
      <w:r>
        <w:t>MPT_DRIVER_CLASS dclass</w:t>
      </w:r>
    </w:p>
    <w:p>
      <w:pPr>
        <w:rPr>
          <w:rFonts w:eastAsia="宋体"/>
        </w:rPr>
      </w:pPr>
      <w:r>
        <w:t xml:space="preserve">协议驱动程序的类别（MPT_DRIVER_CLASS </w:t>
      </w:r>
      <w:r>
        <w:rPr>
          <w:rFonts w:hint="eastAsia"/>
        </w:rPr>
        <w:t>enum</w:t>
      </w:r>
      <w:r>
        <w:t>值）</w:t>
      </w:r>
    </w:p>
    <w:p>
      <w:pPr>
        <w:rPr>
          <w:rFonts w:eastAsia="宋体"/>
        </w:rPr>
      </w:pPr>
      <w:r>
        <w:t>char *func_name</w:t>
      </w:r>
    </w:p>
    <w:p>
      <w:r>
        <w:t>调用函数的名称</w:t>
      </w:r>
    </w:p>
    <w:p>
      <w:pPr>
        <w:rPr>
          <w:b/>
          <w:bCs/>
        </w:rPr>
      </w:pPr>
      <w:r>
        <w:rPr>
          <w:rFonts w:hint="eastAsia"/>
          <w:b/>
          <w:bCs/>
        </w:rPr>
        <w:t>说明</w:t>
      </w:r>
    </w:p>
    <w:p>
      <w:pPr>
        <w:rPr>
          <w:rFonts w:eastAsia="宋体"/>
        </w:rPr>
      </w:pPr>
      <w:r>
        <w:t>协议特定的驱动程序（SCSI 主机，LAN，SCSI 目标）调用此例程以注册其答复回调例程。每个协议特定的驱动程序必须在使用任何 IOC 资源之前这样做，例如获取请求帧。</w:t>
      </w:r>
    </w:p>
    <w:p>
      <w:pPr>
        <w:rPr>
          <w:rFonts w:eastAsia="宋体"/>
          <w:b/>
          <w:bCs/>
        </w:rPr>
      </w:pPr>
      <w:r>
        <w:rPr>
          <w:b/>
          <w:bCs/>
        </w:rPr>
        <w:t>注释</w:t>
      </w:r>
    </w:p>
    <w:p>
      <w:pPr>
        <w:rPr>
          <w:rFonts w:eastAsia="宋体"/>
        </w:rPr>
      </w:pPr>
      <w:r>
        <w:t>SCSI 协议驱动程序当前调用此例程三次，为“普通”SCSI IO、MptScsiTaskMgmt 请求和扫描/DV 请求注册单独的回调。</w:t>
      </w:r>
    </w:p>
    <w:p>
      <w:pPr>
        <w:rPr>
          <w:rFonts w:eastAsia="宋体"/>
        </w:rPr>
      </w:pPr>
      <w:r>
        <w:t>如果成功，</w:t>
      </w:r>
      <w:r>
        <w:rPr>
          <w:rFonts w:hint="eastAsia"/>
        </w:rPr>
        <w:t>返回</w:t>
      </w:r>
      <w:r>
        <w:t>为在范围（和 S.O.D. 顺序）内的 u8 值“句柄” {N,…,7,6,5,…,1}。调用者应将</w:t>
      </w:r>
      <w:r>
        <w:rPr>
          <w:rFonts w:hint="eastAsia"/>
        </w:rPr>
        <w:t>返回</w:t>
      </w:r>
      <w:r>
        <w:t>为 MPT_MAX_PROTOCOL_DRIVERS（包括零）视为错误。</w:t>
      </w:r>
    </w:p>
    <w:p>
      <w:pPr>
        <w:pStyle w:val="4"/>
        <w:spacing w:before="156" w:after="156"/>
      </w:pPr>
      <w:r>
        <w:t>void mpt_deregister(u8 cb_idx)</w:t>
      </w:r>
    </w:p>
    <w:p>
      <w:pPr>
        <w:rPr>
          <w:rFonts w:eastAsia="宋体"/>
        </w:rPr>
      </w:pPr>
      <w:r>
        <w:t>取消注册协议驱动程序资源。</w:t>
      </w:r>
    </w:p>
    <w:p>
      <w:pPr>
        <w:rPr>
          <w:rFonts w:eastAsia="宋体"/>
        </w:rPr>
      </w:pPr>
      <w:r>
        <w:rPr>
          <w:rFonts w:hint="eastAsia"/>
          <w:b/>
        </w:rPr>
        <w:t>参数</w:t>
      </w:r>
    </w:p>
    <w:p>
      <w:pPr>
        <w:rPr>
          <w:rFonts w:eastAsia="宋体"/>
        </w:rPr>
      </w:pPr>
      <w:r>
        <w:t>u8 cb_idx</w:t>
      </w:r>
    </w:p>
    <w:p>
      <w:pPr>
        <w:rPr>
          <w:rFonts w:eastAsia="宋体"/>
        </w:rPr>
      </w:pPr>
      <w:r>
        <w:t>以前注册的回调句柄</w:t>
      </w:r>
    </w:p>
    <w:p>
      <w:pPr>
        <w:rPr>
          <w:rFonts w:eastAsia="宋体"/>
        </w:rPr>
      </w:pPr>
      <w:r>
        <w:t>每个协议特定的驱动程序在卸载其模块时都应调用此例程。</w:t>
      </w:r>
    </w:p>
    <w:p>
      <w:pPr>
        <w:pStyle w:val="4"/>
        <w:spacing w:before="156" w:after="156"/>
      </w:pPr>
      <w:r>
        <w:t>int mpt_event_register(u8 cb_idx, MPT_EVHANDLER ev_cbfunc)</w:t>
      </w:r>
    </w:p>
    <w:p>
      <w:pPr>
        <w:rPr>
          <w:rFonts w:eastAsia="宋体"/>
        </w:rPr>
      </w:pPr>
      <w:r>
        <w:t>注册特定于协议的事件回调处理程序。</w:t>
      </w:r>
    </w:p>
    <w:p>
      <w:pPr>
        <w:rPr>
          <w:rFonts w:eastAsia="宋体"/>
        </w:rPr>
      </w:pPr>
      <w:r>
        <w:rPr>
          <w:rFonts w:hint="eastAsia"/>
          <w:b/>
        </w:rPr>
        <w:t>参数</w:t>
      </w:r>
    </w:p>
    <w:p>
      <w:pPr>
        <w:rPr>
          <w:rFonts w:eastAsia="宋体"/>
        </w:rPr>
      </w:pPr>
      <w:r>
        <w:t>u8 cb_idx</w:t>
      </w:r>
    </w:p>
    <w:p>
      <w:pPr>
        <w:rPr>
          <w:rFonts w:eastAsia="宋体"/>
        </w:rPr>
      </w:pPr>
      <w:r>
        <w:t>先前已注册的（通过 mpt_register 注册）回调句柄</w:t>
      </w:r>
    </w:p>
    <w:p>
      <w:pPr>
        <w:rPr>
          <w:rFonts w:eastAsia="宋体"/>
        </w:rPr>
      </w:pPr>
      <w:r>
        <w:t>MPT_EVHANDLER ev_cbfunc</w:t>
      </w:r>
    </w:p>
    <w:p>
      <w:r>
        <w:t>回调函数</w:t>
      </w:r>
    </w:p>
    <w:p>
      <w:pPr>
        <w:rPr>
          <w:b/>
          <w:bCs/>
        </w:rPr>
      </w:pPr>
      <w:r>
        <w:rPr>
          <w:rFonts w:hint="eastAsia"/>
          <w:b/>
          <w:bCs/>
        </w:rPr>
        <w:t>说明</w:t>
      </w:r>
    </w:p>
    <w:p>
      <w:pPr>
        <w:rPr>
          <w:rFonts w:eastAsia="宋体"/>
        </w:rPr>
      </w:pPr>
      <w:r>
        <w:t>如果/当一个或多个协议特定的驱动程序选择被通知 MPT 事件时，可以调用此例程。</w:t>
      </w:r>
    </w:p>
    <w:p>
      <w:pPr>
        <w:rPr>
          <w:rFonts w:eastAsia="宋体"/>
        </w:rPr>
      </w:pPr>
      <w:r>
        <w:t>成功</w:t>
      </w:r>
      <w:r>
        <w:rPr>
          <w:rFonts w:hint="eastAsia"/>
        </w:rPr>
        <w:t>返回</w:t>
      </w:r>
      <w:r>
        <w:t xml:space="preserve"> 0。</w:t>
      </w:r>
    </w:p>
    <w:p>
      <w:pPr>
        <w:pStyle w:val="4"/>
        <w:spacing w:before="156" w:after="156"/>
      </w:pPr>
      <w:r>
        <w:t>void mpt_event_deregister(u8 cb_idx)</w:t>
      </w:r>
    </w:p>
    <w:p>
      <w:pPr>
        <w:rPr>
          <w:rFonts w:eastAsia="宋体"/>
        </w:rPr>
      </w:pPr>
      <w:r>
        <w:t>取消注册协议特定的事件回调处理程序。</w:t>
      </w:r>
    </w:p>
    <w:p>
      <w:pPr>
        <w:rPr>
          <w:rFonts w:eastAsia="宋体"/>
        </w:rPr>
      </w:pPr>
      <w:r>
        <w:rPr>
          <w:rFonts w:hint="eastAsia"/>
          <w:b/>
        </w:rPr>
        <w:t>参数</w:t>
      </w:r>
    </w:p>
    <w:p>
      <w:pPr>
        <w:rPr>
          <w:rFonts w:eastAsia="宋体"/>
        </w:rPr>
      </w:pPr>
      <w:r>
        <w:t>u8 cb_idx</w:t>
      </w:r>
    </w:p>
    <w:p>
      <w:r>
        <w:t>以前注册的回调句柄</w:t>
      </w:r>
    </w:p>
    <w:p>
      <w:pPr>
        <w:rPr>
          <w:b/>
          <w:bCs/>
        </w:rPr>
      </w:pPr>
      <w:r>
        <w:rPr>
          <w:rFonts w:hint="eastAsia"/>
          <w:b/>
          <w:bCs/>
        </w:rPr>
        <w:t>说明</w:t>
      </w:r>
    </w:p>
    <w:p>
      <w:r>
        <w:t>每个协议特定的驱动程序在它不（或不能再）处理事件时或在其模块被卸载时都应调用此例程。</w:t>
      </w:r>
    </w:p>
    <w:p>
      <w:pPr>
        <w:pStyle w:val="4"/>
        <w:spacing w:before="156" w:after="156"/>
      </w:pPr>
      <w:r>
        <w:t>int mpt_reset_register(u8 cb_idx, MPT_RESETHANDLER reset_func)</w:t>
      </w:r>
    </w:p>
    <w:p>
      <w:pPr>
        <w:rPr>
          <w:rFonts w:eastAsia="宋体"/>
        </w:rPr>
      </w:pPr>
      <w:r>
        <w:t>注册协议特定的 IOC 重置处理程序</w:t>
      </w:r>
    </w:p>
    <w:p>
      <w:pPr>
        <w:rPr>
          <w:rFonts w:eastAsia="宋体"/>
        </w:rPr>
      </w:pPr>
      <w:r>
        <w:rPr>
          <w:rFonts w:hint="eastAsia"/>
          <w:b/>
        </w:rPr>
        <w:t>参数</w:t>
      </w:r>
    </w:p>
    <w:p>
      <w:pPr>
        <w:rPr>
          <w:rFonts w:eastAsia="宋体"/>
        </w:rPr>
      </w:pPr>
      <w:r>
        <w:t>u8 cb_idx</w:t>
      </w:r>
    </w:p>
    <w:p>
      <w:pPr>
        <w:rPr>
          <w:rFonts w:eastAsia="宋体"/>
        </w:rPr>
      </w:pPr>
      <w:r>
        <w:t>之前通过 mpt_register 注册的回调函数句柄</w:t>
      </w:r>
    </w:p>
    <w:p>
      <w:pPr>
        <w:rPr>
          <w:rFonts w:eastAsia="宋体"/>
        </w:rPr>
      </w:pPr>
      <w:r>
        <w:t>MPT_RESETHANDLER reset_func</w:t>
      </w:r>
    </w:p>
    <w:p>
      <w:r>
        <w:t>重置函数</w:t>
      </w:r>
    </w:p>
    <w:p>
      <w:pPr>
        <w:rPr>
          <w:b/>
          <w:bCs/>
        </w:rPr>
      </w:pPr>
      <w:r>
        <w:rPr>
          <w:rFonts w:hint="eastAsia"/>
          <w:b/>
          <w:bCs/>
        </w:rPr>
        <w:t>说明</w:t>
      </w:r>
    </w:p>
    <w:p>
      <w:pPr>
        <w:rPr>
          <w:rFonts w:eastAsia="宋体"/>
        </w:rPr>
      </w:pPr>
      <w:r>
        <w:t>如果协议特定的驱动选择在 IOC 重置时获得通知，则可以由一个或多个协议特定的驱动程序调用此例程。</w:t>
      </w:r>
    </w:p>
    <w:p>
      <w:pPr>
        <w:rPr>
          <w:rFonts w:eastAsia="宋体"/>
        </w:rPr>
      </w:pPr>
      <w:r>
        <w:t>成功</w:t>
      </w:r>
      <w:r>
        <w:rPr>
          <w:rFonts w:hint="eastAsia"/>
        </w:rPr>
        <w:t>返回</w:t>
      </w:r>
      <w:r>
        <w:t xml:space="preserve"> 0。</w:t>
      </w:r>
    </w:p>
    <w:p>
      <w:pPr>
        <w:pStyle w:val="4"/>
        <w:spacing w:before="156" w:after="156"/>
      </w:pPr>
      <w:r>
        <w:t>void mpt_reset_deregister (u8 cb_idx)</w:t>
      </w:r>
    </w:p>
    <w:p>
      <w:pPr>
        <w:rPr>
          <w:rFonts w:eastAsia="宋体"/>
        </w:rPr>
      </w:pPr>
      <w:r>
        <w:t>取消注册协议特定的 IOC 重置处理程序。</w:t>
      </w:r>
    </w:p>
    <w:p>
      <w:pPr>
        <w:rPr>
          <w:rFonts w:eastAsia="宋体"/>
        </w:rPr>
      </w:pPr>
      <w:r>
        <w:rPr>
          <w:rFonts w:hint="eastAsia"/>
          <w:b/>
        </w:rPr>
        <w:t>参数</w:t>
      </w:r>
    </w:p>
    <w:p>
      <w:pPr>
        <w:rPr>
          <w:rFonts w:eastAsia="宋体"/>
        </w:rPr>
      </w:pPr>
      <w:r>
        <w:t>u8 cb_idx</w:t>
      </w:r>
    </w:p>
    <w:p>
      <w:r>
        <w:t>之前注册的回调句柄</w:t>
      </w:r>
    </w:p>
    <w:p>
      <w:pPr>
        <w:rPr>
          <w:b/>
          <w:bCs/>
        </w:rPr>
      </w:pPr>
      <w:r>
        <w:rPr>
          <w:rFonts w:hint="eastAsia"/>
          <w:b/>
          <w:bCs/>
        </w:rPr>
        <w:t>说明</w:t>
      </w:r>
    </w:p>
    <w:p>
      <w:pPr>
        <w:rPr>
          <w:rFonts w:eastAsia="宋体"/>
        </w:rPr>
      </w:pPr>
      <w:r>
        <w:t>每个协议特定的驱动程序在不处理 IOC 重置处理或卸载其模块时应调用此例程。</w:t>
      </w:r>
    </w:p>
    <w:p>
      <w:pPr>
        <w:pStyle w:val="4"/>
        <w:spacing w:before="156" w:after="156"/>
      </w:pPr>
      <w:r>
        <w:t>int mpt_device_driver_register（struct mpt_pci_driver *dd_cbfunc，u8 cb_idx）</w:t>
      </w:r>
    </w:p>
    <w:p>
      <w:pPr>
        <w:rPr>
          <w:rFonts w:eastAsia="宋体"/>
        </w:rPr>
      </w:pPr>
      <w:r>
        <w:t>注册设备驱动程序挂钩</w:t>
      </w:r>
    </w:p>
    <w:p>
      <w:pPr>
        <w:rPr>
          <w:rFonts w:eastAsia="宋体"/>
        </w:rPr>
      </w:pPr>
      <w:r>
        <w:rPr>
          <w:rFonts w:hint="eastAsia"/>
          <w:b/>
        </w:rPr>
        <w:t>参数</w:t>
      </w:r>
    </w:p>
    <w:p>
      <w:pPr>
        <w:rPr>
          <w:rFonts w:eastAsia="宋体"/>
        </w:rPr>
      </w:pPr>
      <w:r>
        <w:t>struct mpt_pci_driver * dd_cbfunc</w:t>
      </w:r>
    </w:p>
    <w:p>
      <w:pPr>
        <w:rPr>
          <w:rFonts w:eastAsia="宋体"/>
        </w:rPr>
      </w:pPr>
      <w:r>
        <w:t>驱动程序回调结构</w:t>
      </w:r>
    </w:p>
    <w:p>
      <w:pPr>
        <w:rPr>
          <w:rFonts w:eastAsia="宋体"/>
        </w:rPr>
      </w:pPr>
      <w:r>
        <w:t>u8 cb_idx</w:t>
      </w:r>
    </w:p>
    <w:p>
      <w:pPr>
        <w:rPr>
          <w:rFonts w:eastAsia="宋体"/>
        </w:rPr>
      </w:pPr>
      <w:r>
        <w:t>MPT 协议驱动程序索引</w:t>
      </w:r>
    </w:p>
    <w:p>
      <w:pPr>
        <w:pStyle w:val="4"/>
        <w:spacing w:before="156" w:after="156"/>
      </w:pPr>
      <w:r>
        <w:t>void mpt_device_driver_deregister（u8 cb_idx）</w:t>
      </w:r>
    </w:p>
    <w:p>
      <w:pPr>
        <w:rPr>
          <w:rFonts w:eastAsia="宋体"/>
        </w:rPr>
      </w:pPr>
      <w:r>
        <w:t>取消注册设备驱动程序挂钩</w:t>
      </w:r>
    </w:p>
    <w:p>
      <w:pPr>
        <w:rPr>
          <w:rFonts w:eastAsia="宋体"/>
        </w:rPr>
      </w:pPr>
      <w:r>
        <w:rPr>
          <w:rFonts w:hint="eastAsia"/>
          <w:b/>
        </w:rPr>
        <w:t>参数</w:t>
      </w:r>
    </w:p>
    <w:p>
      <w:pPr>
        <w:rPr>
          <w:rFonts w:eastAsia="宋体"/>
        </w:rPr>
      </w:pPr>
      <w:r>
        <w:t>u8 cb_idx</w:t>
      </w:r>
    </w:p>
    <w:p>
      <w:pPr>
        <w:rPr>
          <w:rFonts w:eastAsia="宋体"/>
        </w:rPr>
      </w:pPr>
      <w:r>
        <w:t>MPT 协议驱动程序索引</w:t>
      </w:r>
    </w:p>
    <w:p>
      <w:pPr>
        <w:pStyle w:val="4"/>
        <w:spacing w:before="156" w:after="156"/>
      </w:pPr>
      <w:r>
        <w:t>MPT_FRAME_HDR *mpt_get_msg_frame（u8 cb_idx，MPT_ADAPTER * ioc）</w:t>
      </w:r>
    </w:p>
    <w:p>
      <w:pPr>
        <w:rPr>
          <w:rFonts w:eastAsia="宋体"/>
        </w:rPr>
      </w:pPr>
      <w:r>
        <w:t>从池中获取 MPT 请求帧</w:t>
      </w:r>
    </w:p>
    <w:p>
      <w:pPr>
        <w:rPr>
          <w:rFonts w:eastAsia="宋体"/>
        </w:rPr>
      </w:pPr>
      <w:r>
        <w:rPr>
          <w:rFonts w:hint="eastAsia"/>
          <w:b/>
        </w:rPr>
        <w:t>参数</w:t>
      </w:r>
    </w:p>
    <w:p>
      <w:pPr>
        <w:rPr>
          <w:rFonts w:eastAsia="宋体"/>
        </w:rPr>
      </w:pPr>
      <w:r>
        <w:t>u8 cb_idx</w:t>
      </w:r>
    </w:p>
    <w:p>
      <w:pPr>
        <w:rPr>
          <w:rFonts w:eastAsia="宋体"/>
        </w:rPr>
      </w:pPr>
      <w:r>
        <w:t>已注册的 MPT 协议驱动的句柄</w:t>
      </w:r>
    </w:p>
    <w:p>
      <w:pPr>
        <w:rPr>
          <w:rFonts w:eastAsia="宋体"/>
        </w:rPr>
      </w:pPr>
      <w:r>
        <w:t>MPT_ADAPTER * ioc</w:t>
      </w:r>
    </w:p>
    <w:p>
      <w:r>
        <w:t>指向 MPT 适配器结构的指针</w:t>
      </w:r>
    </w:p>
    <w:p>
      <w:pPr>
        <w:rPr>
          <w:b/>
          <w:bCs/>
        </w:rPr>
      </w:pPr>
      <w:r>
        <w:rPr>
          <w:rFonts w:hint="eastAsia"/>
          <w:b/>
          <w:bCs/>
        </w:rPr>
        <w:t>说明</w:t>
      </w:r>
    </w:p>
    <w:p>
      <w:pPr>
        <w:rPr>
          <w:rFonts w:eastAsia="宋体"/>
        </w:rPr>
      </w:pPr>
      <w:r>
        <w:t>从每个 MPT 适配器分配的池中获取 MPT 请求帧（1024 个）。</w:t>
      </w:r>
    </w:p>
    <w:p>
      <w:pPr>
        <w:rPr>
          <w:rFonts w:eastAsia="宋体"/>
        </w:rPr>
      </w:pPr>
      <w:r>
        <w:t>如果没有可用或 IOC 未激活，则</w:t>
      </w:r>
      <w:r>
        <w:rPr>
          <w:rFonts w:hint="eastAsia"/>
        </w:rPr>
        <w:t>返回</w:t>
      </w:r>
      <w:r>
        <w:t>指向 MPT 请求帧的指针为空。</w:t>
      </w:r>
    </w:p>
    <w:p>
      <w:pPr>
        <w:pStyle w:val="4"/>
        <w:spacing w:before="156" w:after="156"/>
      </w:pPr>
      <w:r>
        <w:t>void mpt_put_msg_frame（u8 cb_idx，MPT_ADAPTER * ioc，MPT_FRAME_HDR * mf）</w:t>
      </w:r>
    </w:p>
    <w:p>
      <w:pPr>
        <w:rPr>
          <w:rFonts w:eastAsia="宋体"/>
        </w:rPr>
      </w:pPr>
      <w:r>
        <w:t>将协议特定的 MPT 请求帧发送到 IOC。</w:t>
      </w:r>
    </w:p>
    <w:p>
      <w:pPr>
        <w:rPr>
          <w:rFonts w:eastAsia="宋体"/>
        </w:rPr>
      </w:pPr>
      <w:r>
        <w:rPr>
          <w:rFonts w:hint="eastAsia"/>
          <w:b/>
        </w:rPr>
        <w:t>参数</w:t>
      </w:r>
    </w:p>
    <w:p>
      <w:pPr>
        <w:rPr>
          <w:rFonts w:eastAsia="宋体"/>
        </w:rPr>
      </w:pPr>
      <w:r>
        <w:t>u8 cb_idx</w:t>
      </w:r>
    </w:p>
    <w:p>
      <w:pPr>
        <w:rPr>
          <w:rFonts w:eastAsia="宋体"/>
        </w:rPr>
      </w:pPr>
      <w:r>
        <w:t>已注册的 MPT 协议驱动的句柄</w:t>
      </w:r>
    </w:p>
    <w:p>
      <w:pPr>
        <w:rPr>
          <w:rFonts w:eastAsia="宋体"/>
        </w:rPr>
      </w:pPr>
      <w:r>
        <w:t>MPT_ADAPTER * ioc</w:t>
      </w:r>
    </w:p>
    <w:p>
      <w:pPr>
        <w:rPr>
          <w:rFonts w:eastAsia="宋体"/>
        </w:rPr>
      </w:pPr>
      <w:r>
        <w:t>指向 MPT 适配器结构的指针</w:t>
      </w:r>
    </w:p>
    <w:p>
      <w:pPr>
        <w:rPr>
          <w:rFonts w:eastAsia="宋体"/>
        </w:rPr>
      </w:pPr>
      <w:r>
        <w:t>MPT_FRAME_HDR * mf</w:t>
      </w:r>
    </w:p>
    <w:p>
      <w:r>
        <w:t>指向 MPT 请求帧的指针</w:t>
      </w:r>
    </w:p>
    <w:p>
      <w:pPr>
        <w:rPr>
          <w:b/>
          <w:bCs/>
        </w:rPr>
      </w:pPr>
      <w:r>
        <w:rPr>
          <w:rFonts w:hint="eastAsia"/>
          <w:b/>
          <w:bCs/>
        </w:rPr>
        <w:t>说明</w:t>
      </w:r>
    </w:p>
    <w:p>
      <w:pPr>
        <w:rPr>
          <w:rFonts w:eastAsia="宋体"/>
        </w:rPr>
      </w:pPr>
      <w:r>
        <w:t>此例程将 MPT 请求帧发布到特定 MPT 适配器的请求发布 FIFO 中。</w:t>
      </w:r>
    </w:p>
    <w:p>
      <w:pPr>
        <w:pStyle w:val="4"/>
        <w:spacing w:before="156" w:after="156"/>
      </w:pPr>
      <w:r>
        <w:t>void mpt_put_msg_frame_hi_pri（u8 cb_idx，MPT_ADAPTER * ioc，MPT_FRAME_HDR * mf）</w:t>
      </w:r>
    </w:p>
    <w:p>
      <w:pPr>
        <w:rPr>
          <w:rFonts w:eastAsia="宋体"/>
        </w:rPr>
      </w:pPr>
      <w:r>
        <w:t>发送高优先级的协议特定的 MPT 请求帧</w:t>
      </w:r>
    </w:p>
    <w:p>
      <w:pPr>
        <w:rPr>
          <w:rFonts w:eastAsia="宋体"/>
        </w:rPr>
      </w:pPr>
      <w:r>
        <w:rPr>
          <w:rFonts w:hint="eastAsia"/>
          <w:b/>
        </w:rPr>
        <w:t>参数</w:t>
      </w:r>
    </w:p>
    <w:p>
      <w:pPr>
        <w:rPr>
          <w:rFonts w:eastAsia="宋体"/>
        </w:rPr>
      </w:pPr>
      <w:r>
        <w:t>u8 cb_idx</w:t>
      </w:r>
    </w:p>
    <w:p>
      <w:pPr>
        <w:rPr>
          <w:rFonts w:eastAsia="宋体"/>
        </w:rPr>
      </w:pPr>
      <w:r>
        <w:t>已注册的 MPT 协议驱动的句柄</w:t>
      </w:r>
    </w:p>
    <w:p>
      <w:pPr>
        <w:rPr>
          <w:rFonts w:eastAsia="宋体"/>
        </w:rPr>
      </w:pPr>
      <w:r>
        <w:t>MPT_ADAPTER * ioc</w:t>
      </w:r>
    </w:p>
    <w:p>
      <w:pPr>
        <w:rPr>
          <w:rFonts w:eastAsia="宋体"/>
        </w:rPr>
      </w:pPr>
      <w:r>
        <w:t>指向 MPT 适配器结构的指针</w:t>
      </w:r>
    </w:p>
    <w:p>
      <w:pPr>
        <w:rPr>
          <w:rFonts w:eastAsia="宋体"/>
        </w:rPr>
      </w:pPr>
      <w:r>
        <w:t>MPT_FRAME_HDR * mf</w:t>
      </w:r>
    </w:p>
    <w:p>
      <w:r>
        <w:t>指向 MPT 请求帧的指针</w:t>
      </w:r>
    </w:p>
    <w:p>
      <w:pPr>
        <w:rPr>
          <w:b/>
          <w:bCs/>
        </w:rPr>
      </w:pPr>
      <w:r>
        <w:rPr>
          <w:rFonts w:hint="eastAsia"/>
          <w:b/>
          <w:bCs/>
        </w:rPr>
        <w:t>说明</w:t>
      </w:r>
    </w:p>
    <w:p>
      <w:pPr>
        <w:rPr>
          <w:rFonts w:eastAsia="宋体"/>
        </w:rPr>
      </w:pPr>
      <w:r>
        <w:t>使用高优先级请求队列将协议特定的 MPT 请求帧发送到 IOC。</w:t>
      </w:r>
    </w:p>
    <w:p>
      <w:pPr>
        <w:rPr>
          <w:rFonts w:eastAsia="宋体"/>
        </w:rPr>
      </w:pPr>
      <w:r>
        <w:t>此例程将 MPT 请求帧发布到特定 MPT 适配器的请求发布 FIFO 中。</w:t>
      </w:r>
    </w:p>
    <w:p>
      <w:pPr>
        <w:pStyle w:val="4"/>
        <w:spacing w:before="156" w:after="156"/>
      </w:pPr>
      <w:r>
        <w:t>void mpt_free_msg_frame（MPT_ADAPTER * ioc，MPT_FRAME_HDR * mf）</w:t>
      </w:r>
    </w:p>
    <w:p>
      <w:pPr>
        <w:rPr>
          <w:rFonts w:eastAsia="宋体"/>
        </w:rPr>
      </w:pPr>
      <w:r>
        <w:t>将 MPT 请求帧放回 FreeQ。</w:t>
      </w:r>
    </w:p>
    <w:p>
      <w:pPr>
        <w:rPr>
          <w:rFonts w:eastAsia="宋体"/>
        </w:rPr>
      </w:pPr>
      <w:r>
        <w:rPr>
          <w:rFonts w:hint="eastAsia"/>
          <w:b/>
        </w:rPr>
        <w:t>参数</w:t>
      </w:r>
    </w:p>
    <w:p>
      <w:pPr>
        <w:rPr>
          <w:rFonts w:eastAsia="宋体"/>
        </w:rPr>
      </w:pPr>
      <w:r>
        <w:t>MPT_ADAPTER * ioc</w:t>
      </w:r>
    </w:p>
    <w:p>
      <w:pPr>
        <w:rPr>
          <w:rFonts w:eastAsia="宋体"/>
        </w:rPr>
      </w:pPr>
      <w:r>
        <w:t>指向 MPT 适配器结构的指针</w:t>
      </w:r>
    </w:p>
    <w:p>
      <w:pPr>
        <w:rPr>
          <w:rFonts w:eastAsia="宋体"/>
        </w:rPr>
      </w:pPr>
      <w:r>
        <w:t>MPT_FRAME_HDR * mf</w:t>
      </w:r>
    </w:p>
    <w:p>
      <w:r>
        <w:t>指向 MPT 请求帧的指针</w:t>
      </w:r>
    </w:p>
    <w:p>
      <w:pPr>
        <w:rPr>
          <w:b/>
          <w:bCs/>
        </w:rPr>
      </w:pPr>
      <w:r>
        <w:rPr>
          <w:rFonts w:hint="eastAsia"/>
          <w:b/>
          <w:bCs/>
        </w:rPr>
        <w:t>说明</w:t>
      </w:r>
    </w:p>
    <w:p>
      <w:pPr>
        <w:rPr>
          <w:rFonts w:eastAsia="宋体"/>
        </w:rPr>
      </w:pPr>
      <w:r>
        <w:t>此例程将 MPT 请求帧放回 MPT 适配器的 FreeQ。</w:t>
      </w:r>
    </w:p>
    <w:p>
      <w:pPr>
        <w:pStyle w:val="4"/>
        <w:spacing w:before="156" w:after="156"/>
      </w:pPr>
      <w:r>
        <w:t>int mpt_send_handshake_request（u8 cb_idx，MPT_ADAPTER * ioc，int reqBytes，u32 * req，int sleepFlag）</w:t>
      </w:r>
    </w:p>
    <w:p>
      <w:pPr>
        <w:rPr>
          <w:rFonts w:eastAsia="宋体"/>
        </w:rPr>
      </w:pPr>
      <w:r>
        <w:t>通过 doorbell 握手方法发送 MPT 请求。</w:t>
      </w:r>
    </w:p>
    <w:p>
      <w:pPr>
        <w:rPr>
          <w:rFonts w:eastAsia="宋体"/>
        </w:rPr>
      </w:pPr>
      <w:r>
        <w:rPr>
          <w:rFonts w:hint="eastAsia"/>
          <w:b/>
        </w:rPr>
        <w:t>参数</w:t>
      </w:r>
    </w:p>
    <w:p>
      <w:pPr>
        <w:rPr>
          <w:rFonts w:eastAsia="宋体"/>
        </w:rPr>
      </w:pPr>
      <w:r>
        <w:t>u8 cb_idx</w:t>
      </w:r>
    </w:p>
    <w:p>
      <w:pPr>
        <w:rPr>
          <w:rFonts w:eastAsia="宋体"/>
        </w:rPr>
      </w:pPr>
      <w:r>
        <w:t>已注册的 MPT 协议驱动的句柄</w:t>
      </w:r>
    </w:p>
    <w:p>
      <w:pPr>
        <w:rPr>
          <w:rFonts w:eastAsia="宋体"/>
        </w:rPr>
      </w:pPr>
      <w:r>
        <w:t>MPT_ADAPTER * ioc</w:t>
      </w:r>
    </w:p>
    <w:p>
      <w:pPr>
        <w:rPr>
          <w:rFonts w:eastAsia="宋体"/>
        </w:rPr>
      </w:pPr>
      <w:r>
        <w:t>指向 MPT 适配器结构的指针</w:t>
      </w:r>
    </w:p>
    <w:p>
      <w:pPr>
        <w:rPr>
          <w:rFonts w:eastAsia="宋体"/>
        </w:rPr>
      </w:pPr>
      <w:r>
        <w:t>int reqBytes</w:t>
      </w:r>
    </w:p>
    <w:p>
      <w:pPr>
        <w:rPr>
          <w:rFonts w:eastAsia="宋体"/>
        </w:rPr>
      </w:pPr>
      <w:r>
        <w:t>请求的大小（字节为单位）</w:t>
      </w:r>
    </w:p>
    <w:p>
      <w:pPr>
        <w:rPr>
          <w:rFonts w:eastAsia="宋体"/>
        </w:rPr>
      </w:pPr>
      <w:r>
        <w:t>u32 * req</w:t>
      </w:r>
    </w:p>
    <w:p>
      <w:pPr>
        <w:rPr>
          <w:rFonts w:eastAsia="宋体"/>
        </w:rPr>
      </w:pPr>
      <w:r>
        <w:t>指向 MPT 请求帧的指针</w:t>
      </w:r>
    </w:p>
    <w:p>
      <w:pPr>
        <w:rPr>
          <w:rFonts w:eastAsia="宋体"/>
        </w:rPr>
      </w:pPr>
      <w:r>
        <w:t>int sleepFlag</w:t>
      </w:r>
    </w:p>
    <w:p>
      <w:r>
        <w:t>如果 CAN_SLEEP 则使用 schedule，否则使用 udelay。</w:t>
      </w:r>
    </w:p>
    <w:p>
      <w:pPr>
        <w:rPr>
          <w:b/>
          <w:bCs/>
        </w:rPr>
      </w:pPr>
      <w:r>
        <w:rPr>
          <w:rFonts w:hint="eastAsia"/>
          <w:b/>
          <w:bCs/>
        </w:rPr>
        <w:t>说明</w:t>
      </w:r>
    </w:p>
    <w:p>
      <w:pPr>
        <w:rPr>
          <w:rFonts w:eastAsia="宋体"/>
        </w:rPr>
      </w:pPr>
      <w:r>
        <w:t>此例程仅用于发送 MptScsiTaskMgmt 请求，因为它们必须通过 doorbell 握手发送。</w:t>
      </w:r>
    </w:p>
    <w:p>
      <w:pPr>
        <w:rPr>
          <w:rFonts w:eastAsia="宋体"/>
          <w:b/>
          <w:bCs/>
        </w:rPr>
      </w:pPr>
      <w:r>
        <w:rPr>
          <w:b/>
          <w:bCs/>
        </w:rPr>
        <w:t>注意</w:t>
      </w:r>
    </w:p>
    <w:p>
      <w:pPr>
        <w:rPr>
          <w:rFonts w:eastAsia="宋体"/>
        </w:rPr>
      </w:pPr>
      <w:r>
        <w:t>呼叫者有责任对执行大小超过 1 字节的请求中的字段进行字节交换。</w:t>
      </w:r>
    </w:p>
    <w:p>
      <w:pPr>
        <w:rPr>
          <w:rFonts w:eastAsia="宋体"/>
        </w:rPr>
      </w:pPr>
      <w:r>
        <w:t>成功</w:t>
      </w:r>
      <w:r>
        <w:rPr>
          <w:rFonts w:hint="eastAsia"/>
        </w:rPr>
        <w:t>返回</w:t>
      </w:r>
      <w:r>
        <w:t xml:space="preserve"> 0，失败</w:t>
      </w:r>
      <w:r>
        <w:rPr>
          <w:rFonts w:hint="eastAsia"/>
        </w:rPr>
        <w:t>返回</w:t>
      </w:r>
      <w:r>
        <w:t>非零。</w:t>
      </w:r>
    </w:p>
    <w:p>
      <w:pPr>
        <w:pStyle w:val="4"/>
        <w:spacing w:before="156" w:after="156"/>
        <w:rPr>
          <w:lang w:val="fr-FR"/>
        </w:rPr>
      </w:pPr>
      <w:r>
        <w:rPr>
          <w:lang w:val="fr-FR"/>
        </w:rPr>
        <w:t>int mpt_verify_adapter（int iocid，MPT_ADAPTER ** iocpp）</w:t>
      </w:r>
    </w:p>
    <w:p>
      <w:pPr>
        <w:rPr>
          <w:rFonts w:eastAsia="宋体"/>
        </w:rPr>
      </w:pPr>
      <w:r>
        <w:t>给定 IOC 标识符，将指针设置为其适配器结构。</w:t>
      </w:r>
    </w:p>
    <w:p>
      <w:pPr>
        <w:rPr>
          <w:rFonts w:eastAsia="宋体"/>
        </w:rPr>
      </w:pPr>
      <w:r>
        <w:rPr>
          <w:rFonts w:hint="eastAsia"/>
          <w:b/>
        </w:rPr>
        <w:t>参数</w:t>
      </w:r>
    </w:p>
    <w:p>
      <w:pPr>
        <w:rPr>
          <w:rFonts w:eastAsia="宋体"/>
        </w:rPr>
      </w:pPr>
      <w:r>
        <w:t>int iocid</w:t>
      </w:r>
    </w:p>
    <w:p>
      <w:pPr>
        <w:rPr>
          <w:rFonts w:eastAsia="宋体"/>
        </w:rPr>
      </w:pPr>
      <w:r>
        <w:t>IOC 唯一标识符（整数）</w:t>
      </w:r>
    </w:p>
    <w:p>
      <w:pPr>
        <w:rPr>
          <w:rFonts w:eastAsia="宋体"/>
        </w:rPr>
      </w:pPr>
      <w:r>
        <w:t>MPT_ADAPTER ** iocpp</w:t>
      </w:r>
    </w:p>
    <w:p>
      <w:r>
        <w:t>指向 IOC 适配器的指针</w:t>
      </w:r>
    </w:p>
    <w:p>
      <w:pPr>
        <w:rPr>
          <w:b/>
          <w:bCs/>
        </w:rPr>
      </w:pPr>
      <w:r>
        <w:rPr>
          <w:rFonts w:hint="eastAsia"/>
          <w:b/>
          <w:bCs/>
        </w:rPr>
        <w:t>说明</w:t>
      </w:r>
    </w:p>
    <w:p>
      <w:pPr>
        <w:rPr>
          <w:rFonts w:eastAsia="宋体"/>
        </w:rPr>
      </w:pPr>
      <w:r>
        <w:t>给定唯一的 IOC 标识符，设置指向相关 MPT 适配器结构的指针。</w:t>
      </w:r>
    </w:p>
    <w:p>
      <w:pPr>
        <w:rPr>
          <w:rFonts w:eastAsia="宋体"/>
        </w:rPr>
      </w:pPr>
      <w:r>
        <w:t>如果找到 iocid，则</w:t>
      </w:r>
      <w:r>
        <w:rPr>
          <w:rFonts w:hint="eastAsia"/>
        </w:rPr>
        <w:t>返回</w:t>
      </w:r>
      <w:r>
        <w:t xml:space="preserve"> iocid 并设置 iocpp。如果未找到 iocid，则</w:t>
      </w:r>
      <w:r>
        <w:rPr>
          <w:rFonts w:hint="eastAsia"/>
        </w:rPr>
        <w:t>返回</w:t>
      </w:r>
      <w:r>
        <w:t xml:space="preserve"> -1。</w:t>
      </w:r>
    </w:p>
    <w:p>
      <w:pPr>
        <w:pStyle w:val="4"/>
        <w:spacing w:before="156" w:after="156"/>
      </w:pPr>
      <w:r>
        <w:t>int mpt_attach（struct pci_dev * pdev，const struct pci_device_id * id）</w:t>
      </w:r>
    </w:p>
    <w:p>
      <w:pPr>
        <w:rPr>
          <w:rFonts w:eastAsia="宋体"/>
        </w:rPr>
      </w:pPr>
      <w:r>
        <w:t>安装 PCI 智能 MPT 适配器。</w:t>
      </w:r>
    </w:p>
    <w:p>
      <w:pPr>
        <w:rPr>
          <w:rFonts w:eastAsia="宋体"/>
        </w:rPr>
      </w:pPr>
      <w:r>
        <w:rPr>
          <w:rFonts w:hint="eastAsia"/>
          <w:b/>
        </w:rPr>
        <w:t>参数</w:t>
      </w:r>
    </w:p>
    <w:p>
      <w:pPr>
        <w:rPr>
          <w:rFonts w:eastAsia="宋体"/>
        </w:rPr>
      </w:pPr>
      <w:r>
        <w:t>struct pci_dev * pdev</w:t>
      </w:r>
    </w:p>
    <w:p>
      <w:pPr>
        <w:rPr>
          <w:rFonts w:eastAsia="宋体"/>
        </w:rPr>
      </w:pPr>
      <w:r>
        <w:t>pci_dev 结构的指针</w:t>
      </w:r>
    </w:p>
    <w:p>
      <w:pPr>
        <w:rPr>
          <w:rFonts w:eastAsia="宋体"/>
        </w:rPr>
      </w:pPr>
      <w:r>
        <w:t>const struct pci_device_id * id</w:t>
      </w:r>
    </w:p>
    <w:p>
      <w:r>
        <w:t>PCI 设备 ID 信息</w:t>
      </w:r>
    </w:p>
    <w:p>
      <w:pPr>
        <w:rPr>
          <w:b/>
          <w:bCs/>
        </w:rPr>
      </w:pPr>
      <w:r>
        <w:rPr>
          <w:rFonts w:hint="eastAsia"/>
          <w:b/>
          <w:bCs/>
        </w:rPr>
        <w:t>说明</w:t>
      </w:r>
    </w:p>
    <w:p>
      <w:pPr>
        <w:rPr>
          <w:rFonts w:eastAsia="宋体"/>
        </w:rPr>
      </w:pPr>
      <w:r>
        <w:t>此例程执行将 MPT 适配器的 IOC 带入 OPERATIONAL 状态所需的所有步骤。这包括注册内存区域、注册中断并分配请求和回复内存池。</w:t>
      </w:r>
    </w:p>
    <w:p>
      <w:pPr>
        <w:rPr>
          <w:rFonts w:eastAsia="宋体"/>
        </w:rPr>
      </w:pPr>
      <w:r>
        <w:t>此例程还预获取光纤通道 MPT 适配器的 LAN MAC 地址。</w:t>
      </w:r>
    </w:p>
    <w:p>
      <w:pPr>
        <w:rPr>
          <w:rFonts w:eastAsia="宋体"/>
        </w:rPr>
      </w:pPr>
      <w:r>
        <w:t>成功</w:t>
      </w:r>
      <w:r>
        <w:rPr>
          <w:rFonts w:hint="eastAsia"/>
        </w:rPr>
        <w:t>返回</w:t>
      </w:r>
      <w:r>
        <w:t xml:space="preserve"> 0，失败</w:t>
      </w:r>
      <w:r>
        <w:rPr>
          <w:rFonts w:hint="eastAsia"/>
        </w:rPr>
        <w:t>返回</w:t>
      </w:r>
      <w:r>
        <w:t>非零。</w:t>
      </w:r>
    </w:p>
    <w:p>
      <w:pPr>
        <w:rPr>
          <w:rFonts w:eastAsia="宋体"/>
        </w:rPr>
      </w:pPr>
      <w:r>
        <w:t>TODO: 添加对轮询控制器的支持</w:t>
      </w:r>
    </w:p>
    <w:p>
      <w:pPr>
        <w:pStyle w:val="4"/>
        <w:spacing w:before="156" w:after="156"/>
      </w:pPr>
      <w:r>
        <w:t>void mpt_detach（struct pci_dev * pdev）</w:t>
      </w:r>
    </w:p>
    <w:p>
      <w:pPr>
        <w:rPr>
          <w:rFonts w:eastAsia="宋体"/>
        </w:rPr>
      </w:pPr>
      <w:r>
        <w:t>移除 PCI 智能 MPT 适配器。</w:t>
      </w:r>
    </w:p>
    <w:p>
      <w:pPr>
        <w:rPr>
          <w:rFonts w:eastAsia="宋体"/>
        </w:rPr>
      </w:pPr>
      <w:r>
        <w:rPr>
          <w:rFonts w:hint="eastAsia"/>
          <w:b/>
        </w:rPr>
        <w:t>参数</w:t>
      </w:r>
    </w:p>
    <w:p>
      <w:pPr>
        <w:rPr>
          <w:rFonts w:eastAsia="宋体"/>
        </w:rPr>
      </w:pPr>
      <w:r>
        <w:t>struct pci_dev * pdev</w:t>
      </w:r>
    </w:p>
    <w:p>
      <w:pPr>
        <w:rPr>
          <w:rFonts w:eastAsia="宋体"/>
        </w:rPr>
      </w:pPr>
      <w:r>
        <w:t>pci_dev 结构的指针</w:t>
      </w:r>
    </w:p>
    <w:p>
      <w:pPr>
        <w:pStyle w:val="4"/>
        <w:spacing w:before="156" w:after="156"/>
        <w:rPr>
          <w:lang w:val="fr-FR"/>
        </w:rPr>
      </w:pPr>
      <w:r>
        <w:rPr>
          <w:lang w:val="fr-FR"/>
        </w:rPr>
        <w:t>int mpt_suspend（struct pci_dev * pdev，pm_message_t state）</w:t>
      </w:r>
    </w:p>
    <w:p>
      <w:pPr>
        <w:rPr>
          <w:rFonts w:eastAsia="宋体"/>
          <w:lang w:val="fr-FR"/>
        </w:rPr>
      </w:pPr>
      <w:r>
        <w:rPr>
          <w:lang w:val="fr-FR"/>
        </w:rPr>
        <w:t xml:space="preserve">Fusion MPT </w:t>
      </w:r>
      <w:r>
        <w:t>基本驱动程序挂起例程。</w:t>
      </w:r>
    </w:p>
    <w:p>
      <w:pPr>
        <w:rPr>
          <w:rFonts w:eastAsia="宋体"/>
          <w:lang w:val="fr-FR"/>
        </w:rPr>
      </w:pPr>
      <w:r>
        <w:rPr>
          <w:rFonts w:hint="eastAsia"/>
          <w:b/>
        </w:rPr>
        <w:t>参数</w:t>
      </w:r>
    </w:p>
    <w:p>
      <w:pPr>
        <w:rPr>
          <w:rFonts w:eastAsia="宋体"/>
          <w:lang w:val="fr-FR"/>
        </w:rPr>
      </w:pPr>
      <w:r>
        <w:rPr>
          <w:lang w:val="fr-FR"/>
        </w:rPr>
        <w:t>struct pci_dev * pdev</w:t>
      </w:r>
    </w:p>
    <w:p>
      <w:pPr>
        <w:rPr>
          <w:rFonts w:eastAsia="宋体"/>
          <w:lang w:val="fr-FR"/>
        </w:rPr>
      </w:pPr>
      <w:r>
        <w:rPr>
          <w:lang w:val="fr-FR"/>
        </w:rPr>
        <w:t xml:space="preserve">pci_dev </w:t>
      </w:r>
      <w:r>
        <w:t>结构的指针</w:t>
      </w:r>
    </w:p>
    <w:p>
      <w:pPr>
        <w:rPr>
          <w:rFonts w:eastAsia="宋体"/>
          <w:lang w:val="fr-FR"/>
        </w:rPr>
      </w:pPr>
      <w:r>
        <w:rPr>
          <w:lang w:val="fr-FR"/>
        </w:rPr>
        <w:t>pm_message_t state</w:t>
      </w:r>
    </w:p>
    <w:p>
      <w:pPr>
        <w:rPr>
          <w:rFonts w:eastAsia="宋体"/>
        </w:rPr>
      </w:pPr>
      <w:r>
        <w:t>要进入的新状态</w:t>
      </w:r>
    </w:p>
    <w:p>
      <w:pPr>
        <w:pStyle w:val="4"/>
        <w:spacing w:before="156" w:after="156"/>
      </w:pPr>
      <w:r>
        <w:t>int mpt_resume（struct pci_dev * pdev）</w:t>
      </w:r>
    </w:p>
    <w:p>
      <w:pPr>
        <w:rPr>
          <w:rFonts w:eastAsia="宋体"/>
        </w:rPr>
      </w:pPr>
      <w:r>
        <w:t>Fusion MPT 基础驱动程序恢复例程。</w:t>
      </w:r>
    </w:p>
    <w:p>
      <w:pPr>
        <w:rPr>
          <w:rFonts w:eastAsia="宋体"/>
        </w:rPr>
      </w:pPr>
      <w:r>
        <w:rPr>
          <w:rFonts w:hint="eastAsia"/>
          <w:b/>
        </w:rPr>
        <w:t>参数</w:t>
      </w:r>
    </w:p>
    <w:p>
      <w:pPr>
        <w:rPr>
          <w:rFonts w:eastAsia="宋体"/>
        </w:rPr>
      </w:pPr>
      <w:r>
        <w:t>struct pci_dev * pdev</w:t>
      </w:r>
    </w:p>
    <w:p>
      <w:pPr>
        <w:rPr>
          <w:rFonts w:eastAsia="宋体"/>
        </w:rPr>
      </w:pPr>
      <w:r>
        <w:t>pci_dev 结构的指针</w:t>
      </w:r>
    </w:p>
    <w:p>
      <w:pPr>
        <w:pStyle w:val="4"/>
        <w:spacing w:before="156" w:after="156"/>
      </w:pPr>
      <w:r>
        <w:t>u32 mpt_GetIocState（MPT_ADAPTER * ioc，int cooked）</w:t>
      </w:r>
    </w:p>
    <w:p>
      <w:pPr>
        <w:rPr>
          <w:rFonts w:eastAsia="宋体"/>
        </w:rPr>
      </w:pPr>
      <w:r>
        <w:t>获取 MPT 适配器的当前状态。</w:t>
      </w:r>
    </w:p>
    <w:p>
      <w:pPr>
        <w:rPr>
          <w:rFonts w:eastAsia="宋体"/>
        </w:rPr>
      </w:pPr>
      <w:r>
        <w:rPr>
          <w:rFonts w:hint="eastAsia"/>
          <w:b/>
        </w:rPr>
        <w:t>参数</w:t>
      </w:r>
    </w:p>
    <w:p>
      <w:pPr>
        <w:rPr>
          <w:rFonts w:eastAsia="宋体"/>
        </w:rPr>
      </w:pPr>
      <w:r>
        <w:t>MPT_ADAPTER * ioc</w:t>
      </w:r>
    </w:p>
    <w:p>
      <w:pPr>
        <w:rPr>
          <w:rFonts w:eastAsia="宋体"/>
        </w:rPr>
      </w:pPr>
      <w:r>
        <w:t>指向 MPT_ADAPTER 结构的指针</w:t>
      </w:r>
    </w:p>
    <w:p>
      <w:pPr>
        <w:rPr>
          <w:rFonts w:eastAsia="宋体"/>
        </w:rPr>
      </w:pPr>
      <w:r>
        <w:t>int cooked</w:t>
      </w:r>
    </w:p>
    <w:p>
      <w:r>
        <w:t>请求原始或熟悉的 IOC 状态</w:t>
      </w:r>
    </w:p>
    <w:p>
      <w:pPr>
        <w:rPr>
          <w:b/>
          <w:bCs/>
        </w:rPr>
      </w:pPr>
      <w:r>
        <w:rPr>
          <w:rFonts w:hint="eastAsia"/>
          <w:b/>
          <w:bCs/>
        </w:rPr>
        <w:t>说明</w:t>
      </w:r>
    </w:p>
    <w:p>
      <w:pPr>
        <w:rPr>
          <w:rFonts w:eastAsia="宋体"/>
        </w:rPr>
      </w:pPr>
      <w:r>
        <w:t>如果 cooked==0，则</w:t>
      </w:r>
      <w:r>
        <w:rPr>
          <w:rFonts w:hint="eastAsia"/>
        </w:rPr>
        <w:t>返回</w:t>
      </w:r>
      <w:r>
        <w:t>所有 IOC Doorbell 寄存器位，否则仅</w:t>
      </w:r>
      <w:r>
        <w:rPr>
          <w:rFonts w:hint="eastAsia"/>
        </w:rPr>
        <w:t>返回</w:t>
      </w:r>
      <w:r>
        <w:t xml:space="preserve"> MPI_IOC_STATE_MASK 中的 Doorbell 位。 </w:t>
      </w:r>
    </w:p>
    <w:p>
      <w:pPr>
        <w:pStyle w:val="4"/>
        <w:spacing w:before="156" w:after="156"/>
      </w:pPr>
      <w:r>
        <w:t>int mpt_alloc_fw_memory（MPT_ADAPTER * ioc，int size）</w:t>
      </w:r>
    </w:p>
    <w:p>
      <w:pPr>
        <w:rPr>
          <w:rFonts w:eastAsia="宋体"/>
        </w:rPr>
      </w:pPr>
      <w:r>
        <w:t>分配固件内存</w:t>
      </w:r>
    </w:p>
    <w:p>
      <w:pPr>
        <w:rPr>
          <w:rFonts w:eastAsia="宋体"/>
        </w:rPr>
      </w:pPr>
      <w:r>
        <w:rPr>
          <w:rFonts w:hint="eastAsia"/>
          <w:b/>
        </w:rPr>
        <w:t>参数</w:t>
      </w:r>
    </w:p>
    <w:p>
      <w:pPr>
        <w:rPr>
          <w:rFonts w:eastAsia="宋体"/>
        </w:rPr>
      </w:pPr>
      <w:r>
        <w:t>MPT_ADAPTER * ioc</w:t>
      </w:r>
    </w:p>
    <w:p>
      <w:pPr>
        <w:rPr>
          <w:rFonts w:eastAsia="宋体"/>
        </w:rPr>
      </w:pPr>
      <w:r>
        <w:t>指向 MPT_ADAPTER 结构的指针</w:t>
      </w:r>
    </w:p>
    <w:p>
      <w:pPr>
        <w:rPr>
          <w:rFonts w:eastAsia="宋体"/>
        </w:rPr>
      </w:pPr>
      <w:r>
        <w:t>int size</w:t>
      </w:r>
    </w:p>
    <w:p>
      <w:r>
        <w:t>总</w:t>
      </w:r>
      <w:r>
        <w:rPr>
          <w:rFonts w:hint="eastAsia"/>
        </w:rPr>
        <w:t>固件</w:t>
      </w:r>
      <w:r>
        <w:t>字节数</w:t>
      </w:r>
    </w:p>
    <w:p>
      <w:pPr>
        <w:rPr>
          <w:b/>
          <w:bCs/>
        </w:rPr>
      </w:pPr>
      <w:r>
        <w:rPr>
          <w:rFonts w:hint="eastAsia"/>
          <w:b/>
          <w:bCs/>
        </w:rPr>
        <w:t>说明</w:t>
      </w:r>
    </w:p>
    <w:p>
      <w:r>
        <w:t>如果已经分配了内存，则</w:t>
      </w:r>
      <w:r>
        <w:rPr>
          <w:rFonts w:hint="eastAsia"/>
        </w:rPr>
        <w:t>返回</w:t>
      </w:r>
      <w:r>
        <w:t>相同（缓存的）值。</w:t>
      </w:r>
    </w:p>
    <w:p>
      <w:pPr>
        <w:rPr>
          <w:rFonts w:eastAsia="宋体"/>
        </w:rPr>
      </w:pPr>
      <w:r>
        <w:t>如果成功则</w:t>
      </w:r>
      <w:r>
        <w:rPr>
          <w:rFonts w:hint="eastAsia"/>
        </w:rPr>
        <w:t>返回</w:t>
      </w:r>
      <w:r>
        <w:t>0，否则</w:t>
      </w:r>
      <w:r>
        <w:rPr>
          <w:rFonts w:hint="eastAsia"/>
        </w:rPr>
        <w:t>返回</w:t>
      </w:r>
      <w:r>
        <w:t>非零值</w:t>
      </w:r>
    </w:p>
    <w:p>
      <w:pPr>
        <w:pStyle w:val="4"/>
        <w:spacing w:before="156" w:after="156"/>
      </w:pPr>
      <w:r>
        <w:t>void mpt_free_fw_memory（MPT_ADAPTER * ioc）</w:t>
      </w:r>
    </w:p>
    <w:p>
      <w:pPr>
        <w:rPr>
          <w:rFonts w:eastAsia="宋体"/>
        </w:rPr>
      </w:pPr>
      <w:r>
        <w:t>释放固件内存</w:t>
      </w:r>
    </w:p>
    <w:p>
      <w:pPr>
        <w:rPr>
          <w:rFonts w:eastAsia="宋体"/>
        </w:rPr>
      </w:pPr>
      <w:r>
        <w:rPr>
          <w:rFonts w:hint="eastAsia"/>
          <w:b/>
        </w:rPr>
        <w:t>参数</w:t>
      </w:r>
    </w:p>
    <w:p>
      <w:pPr>
        <w:rPr>
          <w:rFonts w:eastAsia="宋体"/>
        </w:rPr>
      </w:pPr>
      <w:r>
        <w:t>MPT_ADAPTER * ioc</w:t>
      </w:r>
    </w:p>
    <w:p>
      <w:r>
        <w:t>指向MPT_ADAPTER结构的指针</w:t>
      </w:r>
    </w:p>
    <w:p>
      <w:pPr>
        <w:rPr>
          <w:b/>
          <w:bCs/>
        </w:rPr>
      </w:pPr>
      <w:r>
        <w:rPr>
          <w:rFonts w:hint="eastAsia"/>
          <w:b/>
          <w:bCs/>
        </w:rPr>
        <w:t>说明</w:t>
      </w:r>
    </w:p>
    <w:p>
      <w:pPr>
        <w:rPr>
          <w:rFonts w:eastAsia="宋体"/>
        </w:rPr>
      </w:pPr>
      <w:r>
        <w:t>如果alt_img为NULL，则从ioc结构中删除。 否则，在相同格式中删除一个辅助映像。</w:t>
      </w:r>
    </w:p>
    <w:p>
      <w:pPr>
        <w:pStyle w:val="4"/>
        <w:spacing w:before="156" w:after="156"/>
      </w:pPr>
      <w:r>
        <w:t>int mptbase_sas_persist_operation（MPT_ADAPTER * ioc，u8 persist_opcode）</w:t>
      </w:r>
    </w:p>
    <w:p>
      <w:pPr>
        <w:rPr>
          <w:rFonts w:eastAsia="宋体"/>
        </w:rPr>
      </w:pPr>
      <w:r>
        <w:t>对SAS持久表执行操作</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rPr>
          <w:rFonts w:eastAsia="宋体"/>
        </w:rPr>
      </w:pPr>
      <w:r>
        <w:t>u8 persist_opcode</w:t>
      </w:r>
    </w:p>
    <w:p>
      <w:r>
        <w:t>见下文</w:t>
      </w:r>
    </w:p>
    <w:p>
      <w:pPr>
        <w:rPr>
          <w:b/>
          <w:bCs/>
        </w:rPr>
      </w:pPr>
      <w:r>
        <w:rPr>
          <w:rFonts w:hint="eastAsia"/>
          <w:b/>
          <w:bCs/>
        </w:rPr>
        <w:t>说明</w:t>
      </w:r>
    </w:p>
    <w:p>
      <w:r>
        <w:rPr>
          <w:rFonts w:hint="eastAsia"/>
        </w:rPr>
        <w:t>MPI_SAS_OP_CLEAR_NOT_PRESENT - 释放所有持久的 TargetID 映射</w:t>
      </w:r>
    </w:p>
    <w:p>
      <w:r>
        <w:rPr>
          <w:rFonts w:hint="eastAsia"/>
        </w:rPr>
        <w:t>当前不存在的设备。</w:t>
      </w:r>
    </w:p>
    <w:p>
      <w:r>
        <w:rPr>
          <w:rFonts w:hint="eastAsia"/>
        </w:rPr>
        <w:t>MPI_SAS_OP_CLEAR_ALL_PERSISTENT - 清除所有持久 TargetID 映射</w:t>
      </w:r>
    </w:p>
    <w:p>
      <w:pPr>
        <w:rPr>
          <w:rFonts w:eastAsia="宋体"/>
          <w:b/>
          <w:bCs/>
        </w:rPr>
      </w:pPr>
      <w:r>
        <w:rPr>
          <w:b/>
          <w:bCs/>
        </w:rPr>
        <w:t>注意</w:t>
      </w:r>
    </w:p>
    <w:p>
      <w:pPr>
        <w:rPr>
          <w:rFonts w:eastAsia="宋体"/>
        </w:rPr>
      </w:pPr>
      <w:r>
        <w:t>不要在中断时间使用此函数。</w:t>
      </w:r>
    </w:p>
    <w:p>
      <w:pPr>
        <w:rPr>
          <w:rFonts w:eastAsia="宋体"/>
        </w:rPr>
      </w:pPr>
      <w:r>
        <w:t>成功</w:t>
      </w:r>
      <w:r>
        <w:rPr>
          <w:rFonts w:hint="eastAsia"/>
        </w:rPr>
        <w:t>返回</w:t>
      </w:r>
      <w:r>
        <w:t>0，非零错误</w:t>
      </w:r>
      <w:r>
        <w:rPr>
          <w:rFonts w:hint="eastAsia"/>
        </w:rPr>
        <w:t>返回</w:t>
      </w:r>
    </w:p>
    <w:p>
      <w:pPr>
        <w:pStyle w:val="4"/>
        <w:spacing w:before="156" w:after="156"/>
      </w:pPr>
      <w:r>
        <w:t>int mpt_raid_phys_disk_pg0（MPT_ADAPTER * ioc，u8 phys_disk_num，RaidPhysDiskPage0_t * phys_disk）</w:t>
      </w:r>
    </w:p>
    <w:p>
      <w:pPr>
        <w:rPr>
          <w:rFonts w:eastAsia="宋体"/>
        </w:rPr>
      </w:pPr>
      <w:r>
        <w:rPr>
          <w:rFonts w:hint="eastAsia"/>
        </w:rPr>
        <w:t>返回</w:t>
      </w:r>
      <w:r>
        <w:t>物理磁盘页零</w:t>
      </w:r>
    </w:p>
    <w:p>
      <w:pPr>
        <w:rPr>
          <w:rFonts w:eastAsia="宋体"/>
        </w:rPr>
      </w:pPr>
      <w:r>
        <w:rPr>
          <w:rFonts w:hint="eastAsia"/>
          <w:b/>
        </w:rPr>
        <w:t>参数</w:t>
      </w:r>
    </w:p>
    <w:p>
      <w:pPr>
        <w:rPr>
          <w:rFonts w:eastAsia="宋体"/>
        </w:rPr>
      </w:pPr>
      <w:r>
        <w:t>MPT_ADAPTER * ioc</w:t>
      </w:r>
    </w:p>
    <w:p>
      <w:pPr>
        <w:rPr>
          <w:rFonts w:eastAsia="宋体"/>
        </w:rPr>
      </w:pPr>
      <w:r>
        <w:t>指向适配器结构的指针</w:t>
      </w:r>
    </w:p>
    <w:p>
      <w:pPr>
        <w:rPr>
          <w:rFonts w:eastAsia="宋体"/>
        </w:rPr>
      </w:pPr>
      <w:r>
        <w:t>u8 phys_disk_num</w:t>
      </w:r>
    </w:p>
    <w:p>
      <w:pPr>
        <w:rPr>
          <w:rFonts w:eastAsia="宋体"/>
        </w:rPr>
      </w:pPr>
      <w:r>
        <w:t>由ioc生成的IO单元唯一物理磁盘编号</w:t>
      </w:r>
    </w:p>
    <w:p>
      <w:pPr>
        <w:rPr>
          <w:rFonts w:eastAsia="宋体"/>
        </w:rPr>
      </w:pPr>
      <w:r>
        <w:t>RaidPhysDiskPage0_t * phys_disk</w:t>
      </w:r>
    </w:p>
    <w:p>
      <w:pPr>
        <w:rPr>
          <w:rFonts w:eastAsia="宋体"/>
        </w:rPr>
      </w:pPr>
      <w:r>
        <w:t>请求的有效负载数据</w:t>
      </w:r>
      <w:r>
        <w:rPr>
          <w:rFonts w:hint="eastAsia"/>
        </w:rPr>
        <w:t>返回</w:t>
      </w:r>
    </w:p>
    <w:p>
      <w:pPr>
        <w:rPr>
          <w:rFonts w:eastAsia="宋体"/>
          <w:b/>
          <w:bCs/>
        </w:rPr>
      </w:pPr>
      <w:r>
        <w:rPr>
          <w:rFonts w:hint="eastAsia"/>
          <w:b/>
          <w:bCs/>
        </w:rPr>
        <w:t>返回</w:t>
      </w:r>
    </w:p>
    <w:p>
      <w:r>
        <w:t>成功</w:t>
      </w:r>
      <w:r>
        <w:rPr>
          <w:rFonts w:hint="eastAsia"/>
        </w:rPr>
        <w:t>返回</w:t>
      </w:r>
      <w:r>
        <w:t>0</w:t>
      </w:r>
      <w:r>
        <w:tab/>
      </w:r>
      <w:r>
        <w:tab/>
      </w:r>
      <w:r>
        <w:tab/>
      </w:r>
      <w:r>
        <w:tab/>
      </w:r>
      <w:r>
        <w:tab/>
      </w:r>
      <w:r>
        <w:t xml:space="preserve">       </w:t>
      </w:r>
    </w:p>
    <w:p>
      <w:pPr>
        <w:rPr>
          <w:rFonts w:eastAsia="宋体"/>
        </w:rPr>
      </w:pPr>
      <w:r>
        <w:t>-如果读取配置页标题失败或数据指针不为NULL，则</w:t>
      </w:r>
      <w:r>
        <w:rPr>
          <w:rFonts w:hint="eastAsia"/>
        </w:rPr>
        <w:t>返回</w:t>
      </w:r>
      <w:r>
        <w:t>-EFAULT；</w:t>
      </w:r>
    </w:p>
    <w:p>
      <w:pPr>
        <w:rPr>
          <w:rFonts w:eastAsia="宋体"/>
        </w:rPr>
      </w:pPr>
      <w:r>
        <w:t>-如果pci_alloc失败，则</w:t>
      </w:r>
      <w:r>
        <w:rPr>
          <w:rFonts w:hint="eastAsia"/>
        </w:rPr>
        <w:t>返回</w:t>
      </w:r>
      <w:r>
        <w:t>-ENOMEM。</w:t>
      </w:r>
    </w:p>
    <w:p>
      <w:pPr>
        <w:pStyle w:val="4"/>
        <w:spacing w:before="156" w:after="156"/>
      </w:pPr>
      <w:r>
        <w:t>int mpt_raid_phys_disk_get_num_paths（MPT_ADAPTER * ioc，u8 phys_disk_num）</w:t>
      </w:r>
    </w:p>
    <w:p>
      <w:pPr>
        <w:rPr>
          <w:rFonts w:eastAsia="宋体"/>
        </w:rPr>
      </w:pPr>
      <w:r>
        <w:rPr>
          <w:rFonts w:hint="eastAsia"/>
        </w:rPr>
        <w:t>返回</w:t>
      </w:r>
      <w:r>
        <w:t>与此物理编号关联的路径数</w:t>
      </w:r>
    </w:p>
    <w:p>
      <w:pPr>
        <w:rPr>
          <w:rFonts w:eastAsia="宋体"/>
        </w:rPr>
      </w:pPr>
      <w:r>
        <w:rPr>
          <w:rFonts w:hint="eastAsia"/>
          <w:b/>
        </w:rPr>
        <w:t>参数</w:t>
      </w:r>
    </w:p>
    <w:p>
      <w:pPr>
        <w:rPr>
          <w:rFonts w:eastAsia="宋体"/>
        </w:rPr>
      </w:pPr>
      <w:r>
        <w:t>MPT_ADAPTER * ioc</w:t>
      </w:r>
    </w:p>
    <w:p>
      <w:pPr>
        <w:rPr>
          <w:rFonts w:eastAsia="宋体"/>
        </w:rPr>
      </w:pPr>
      <w:r>
        <w:t>指向适配器结构的指针</w:t>
      </w:r>
    </w:p>
    <w:p>
      <w:pPr>
        <w:rPr>
          <w:rFonts w:eastAsia="宋体"/>
        </w:rPr>
      </w:pPr>
      <w:r>
        <w:t>u8 phys_disk_num</w:t>
      </w:r>
    </w:p>
    <w:p>
      <w:pPr>
        <w:rPr>
          <w:rFonts w:eastAsia="宋体"/>
        </w:rPr>
      </w:pPr>
      <w:r>
        <w:t>由ioc生成的IO单元唯一物理磁盘编号</w:t>
      </w:r>
    </w:p>
    <w:p>
      <w:pPr>
        <w:rPr>
          <w:b/>
          <w:bCs/>
        </w:rPr>
      </w:pPr>
      <w:r>
        <w:rPr>
          <w:rFonts w:hint="eastAsia"/>
          <w:b/>
          <w:bCs/>
        </w:rPr>
        <w:t>返回</w:t>
      </w:r>
    </w:p>
    <w:p>
      <w:pPr>
        <w:rPr>
          <w:rFonts w:eastAsia="宋体"/>
        </w:rPr>
      </w:pPr>
      <w:r>
        <w:rPr>
          <w:rFonts w:hint="eastAsia"/>
        </w:rPr>
        <w:t>返回</w:t>
      </w:r>
      <w:r>
        <w:t>路径数</w:t>
      </w:r>
    </w:p>
    <w:p>
      <w:pPr>
        <w:pStyle w:val="4"/>
        <w:spacing w:before="156" w:after="156"/>
      </w:pPr>
      <w:r>
        <w:t>int mpt_raid_phys_disk_pg1（MPT_ADAPTER * ioc，u8 phys_disk_num，RaidPhysDiskPage1_t * phys_disk）</w:t>
      </w:r>
    </w:p>
    <w:p>
      <w:pPr>
        <w:rPr>
          <w:rFonts w:eastAsia="宋体"/>
        </w:rPr>
      </w:pPr>
      <w:r>
        <w:rPr>
          <w:rFonts w:hint="eastAsia"/>
        </w:rPr>
        <w:t>返回</w:t>
      </w:r>
      <w:r>
        <w:t>物理磁盘页1</w:t>
      </w:r>
    </w:p>
    <w:p>
      <w:pPr>
        <w:rPr>
          <w:rFonts w:eastAsia="宋体"/>
        </w:rPr>
      </w:pPr>
      <w:r>
        <w:rPr>
          <w:rFonts w:hint="eastAsia"/>
          <w:b/>
        </w:rPr>
        <w:t>参数</w:t>
      </w:r>
    </w:p>
    <w:p>
      <w:pPr>
        <w:rPr>
          <w:rFonts w:eastAsia="宋体"/>
        </w:rPr>
      </w:pPr>
      <w:r>
        <w:t>MPT_ADAPTER * ioc</w:t>
      </w:r>
    </w:p>
    <w:p>
      <w:pPr>
        <w:rPr>
          <w:rFonts w:eastAsia="宋体"/>
        </w:rPr>
      </w:pPr>
      <w:r>
        <w:t>指向适配器结构的指针</w:t>
      </w:r>
    </w:p>
    <w:p>
      <w:pPr>
        <w:rPr>
          <w:rFonts w:eastAsia="宋体"/>
        </w:rPr>
      </w:pPr>
      <w:r>
        <w:t>u8 phys_disk_num</w:t>
      </w:r>
    </w:p>
    <w:p>
      <w:pPr>
        <w:rPr>
          <w:rFonts w:eastAsia="宋体"/>
        </w:rPr>
      </w:pPr>
      <w:r>
        <w:t>由ioc生成的IO单元唯一物理磁盘编号</w:t>
      </w:r>
    </w:p>
    <w:p>
      <w:pPr>
        <w:rPr>
          <w:rFonts w:eastAsia="宋体"/>
        </w:rPr>
      </w:pPr>
      <w:r>
        <w:t>RaidPhysDiskPage1_t * phys_disk</w:t>
      </w:r>
    </w:p>
    <w:p>
      <w:pPr>
        <w:rPr>
          <w:rFonts w:eastAsia="宋体"/>
        </w:rPr>
      </w:pPr>
      <w:r>
        <w:t>请求的有效负载数据</w:t>
      </w:r>
      <w:r>
        <w:rPr>
          <w:rFonts w:hint="eastAsia"/>
        </w:rPr>
        <w:t>返回</w:t>
      </w:r>
    </w:p>
    <w:p>
      <w:pPr>
        <w:rPr>
          <w:rFonts w:eastAsia="宋体"/>
          <w:b/>
          <w:bCs/>
        </w:rPr>
      </w:pPr>
      <w:r>
        <w:rPr>
          <w:rFonts w:hint="eastAsia"/>
          <w:b/>
          <w:bCs/>
        </w:rPr>
        <w:t>返回</w:t>
      </w:r>
    </w:p>
    <w:p>
      <w:r>
        <w:t>成功</w:t>
      </w:r>
      <w:r>
        <w:rPr>
          <w:rFonts w:hint="eastAsia"/>
        </w:rPr>
        <w:t>返回</w:t>
      </w:r>
      <w:r>
        <w:t>0</w:t>
      </w:r>
      <w:r>
        <w:tab/>
      </w:r>
    </w:p>
    <w:p>
      <w:pPr>
        <w:rPr>
          <w:rFonts w:eastAsia="宋体"/>
        </w:rPr>
      </w:pPr>
      <w:r>
        <w:t xml:space="preserve"> -如果读取配置页标题失败或数据指针不为NULL，则</w:t>
      </w:r>
      <w:r>
        <w:rPr>
          <w:rFonts w:hint="eastAsia"/>
        </w:rPr>
        <w:t>返回</w:t>
      </w:r>
      <w:r>
        <w:t>-EFAULT；</w:t>
      </w:r>
    </w:p>
    <w:p>
      <w:pPr>
        <w:rPr>
          <w:rFonts w:eastAsia="宋体"/>
        </w:rPr>
      </w:pPr>
      <w:r>
        <w:t>-如果pci_alloc失败，则</w:t>
      </w:r>
      <w:r>
        <w:rPr>
          <w:rFonts w:hint="eastAsia"/>
        </w:rPr>
        <w:t>返回</w:t>
      </w:r>
      <w:r>
        <w:t>-ENOMEM。</w:t>
      </w:r>
    </w:p>
    <w:p>
      <w:pPr>
        <w:pStyle w:val="4"/>
        <w:spacing w:before="156" w:after="156"/>
      </w:pPr>
      <w:r>
        <w:t>int mpt_findImVolumes（MPT_ADAPTER * ioc）</w:t>
      </w:r>
    </w:p>
    <w:p>
      <w:pPr>
        <w:rPr>
          <w:rFonts w:eastAsia="宋体"/>
        </w:rPr>
      </w:pPr>
      <w:r>
        <w:t>识别隐藏磁盘和RAID卷的ID</w:t>
      </w:r>
    </w:p>
    <w:p>
      <w:pPr>
        <w:rPr>
          <w:rFonts w:eastAsia="宋体"/>
        </w:rPr>
      </w:pPr>
      <w:r>
        <w:rPr>
          <w:rFonts w:hint="eastAsia"/>
          <w:b/>
        </w:rPr>
        <w:t>参数</w:t>
      </w:r>
    </w:p>
    <w:p>
      <w:pPr>
        <w:rPr>
          <w:rFonts w:eastAsia="宋体"/>
        </w:rPr>
      </w:pPr>
      <w:r>
        <w:t>MPT_ADAPTER * ioc</w:t>
      </w:r>
    </w:p>
    <w:p>
      <w:pPr>
        <w:rPr>
          <w:rFonts w:eastAsia="宋体"/>
        </w:rPr>
      </w:pPr>
      <w:r>
        <w:t>指向适配器结构的指针</w:t>
      </w:r>
    </w:p>
    <w:p>
      <w:pPr>
        <w:rPr>
          <w:rFonts w:eastAsia="宋体"/>
          <w:b/>
          <w:bCs/>
        </w:rPr>
      </w:pPr>
      <w:r>
        <w:rPr>
          <w:rFonts w:hint="eastAsia"/>
          <w:b/>
          <w:bCs/>
        </w:rPr>
        <w:t>返回</w:t>
      </w:r>
    </w:p>
    <w:p>
      <w:r>
        <w:t>成功</w:t>
      </w:r>
      <w:r>
        <w:rPr>
          <w:rFonts w:hint="eastAsia"/>
        </w:rPr>
        <w:t>返回</w:t>
      </w:r>
      <w:r>
        <w:t>0</w:t>
      </w:r>
      <w:r>
        <w:tab/>
      </w:r>
    </w:p>
    <w:p>
      <w:pPr>
        <w:rPr>
          <w:rFonts w:eastAsia="宋体"/>
        </w:rPr>
      </w:pPr>
      <w:r>
        <w:t>-如果读取配置页标题失败或数据指针不为NULL，则</w:t>
      </w:r>
      <w:r>
        <w:rPr>
          <w:rFonts w:hint="eastAsia"/>
        </w:rPr>
        <w:t>返回</w:t>
      </w:r>
      <w:r>
        <w:t>-EFAULT；</w:t>
      </w:r>
    </w:p>
    <w:p>
      <w:pPr>
        <w:rPr>
          <w:rFonts w:eastAsia="宋体"/>
        </w:rPr>
      </w:pPr>
      <w:r>
        <w:t>-如果pci_alloc失败，则</w:t>
      </w:r>
      <w:r>
        <w:rPr>
          <w:rFonts w:hint="eastAsia"/>
        </w:rPr>
        <w:t>返回</w:t>
      </w:r>
      <w:r>
        <w:t>-ENOMEM。</w:t>
      </w:r>
    </w:p>
    <w:p>
      <w:pPr>
        <w:pStyle w:val="4"/>
        <w:spacing w:before="156" w:after="156"/>
      </w:pPr>
      <w:r>
        <w:t>int mpt_config（MPT_ADAPTER * ioc，CONFIGPARMS * pCfg）</w:t>
      </w:r>
    </w:p>
    <w:p>
      <w:pPr>
        <w:rPr>
          <w:rFonts w:eastAsia="宋体"/>
        </w:rPr>
      </w:pPr>
      <w:r>
        <w:t>通用功能以发出配置消息</w:t>
      </w:r>
    </w:p>
    <w:p>
      <w:pPr>
        <w:rPr>
          <w:rFonts w:eastAsia="宋体"/>
        </w:rPr>
      </w:pPr>
      <w:r>
        <w:rPr>
          <w:rFonts w:hint="eastAsia"/>
          <w:b/>
        </w:rPr>
        <w:t>参数</w:t>
      </w:r>
    </w:p>
    <w:p>
      <w:pPr>
        <w:rPr>
          <w:rFonts w:eastAsia="宋体"/>
        </w:rPr>
      </w:pPr>
      <w:r>
        <w:t>MPT_ADAPTER * ioc</w:t>
      </w:r>
    </w:p>
    <w:p>
      <w:pPr>
        <w:rPr>
          <w:rFonts w:eastAsia="宋体"/>
        </w:rPr>
      </w:pPr>
      <w:r>
        <w:t>指向适配器结构的指针</w:t>
      </w:r>
    </w:p>
    <w:p>
      <w:pPr>
        <w:rPr>
          <w:rFonts w:eastAsia="宋体"/>
        </w:rPr>
      </w:pPr>
      <w:r>
        <w:t>CONFIGPARMS * pCfg</w:t>
      </w:r>
    </w:p>
    <w:p>
      <w:r>
        <w:t>指向配置结构的指针。 结构包含操作，页面地址，方向，物理地址和指向配置页标题的指针，页面头已更新。</w:t>
      </w:r>
    </w:p>
    <w:p>
      <w:pPr>
        <w:rPr>
          <w:b/>
          <w:bCs/>
        </w:rPr>
      </w:pPr>
      <w:r>
        <w:rPr>
          <w:rFonts w:hint="eastAsia"/>
          <w:b/>
          <w:bCs/>
        </w:rPr>
        <w:t>说明</w:t>
      </w:r>
    </w:p>
    <w:p>
      <w:r>
        <w:t>成功</w:t>
      </w:r>
      <w:r>
        <w:rPr>
          <w:rFonts w:hint="eastAsia"/>
        </w:rPr>
        <w:t>返回</w:t>
      </w:r>
      <w:r>
        <w:t>0</w:t>
      </w:r>
    </w:p>
    <w:p>
      <w:pPr>
        <w:rPr>
          <w:rFonts w:eastAsia="宋体"/>
        </w:rPr>
      </w:pPr>
      <w:r>
        <w:t>-如果当前没有可用的消息帧，则</w:t>
      </w:r>
      <w:r>
        <w:rPr>
          <w:rFonts w:hint="eastAsia"/>
        </w:rPr>
        <w:t>返回</w:t>
      </w:r>
      <w:r>
        <w:t>-EAGAIN；</w:t>
      </w:r>
    </w:p>
    <w:p>
      <w:pPr>
        <w:rPr>
          <w:rFonts w:eastAsia="宋体"/>
        </w:rPr>
      </w:pPr>
      <w:r>
        <w:t>-如果未成功回复或未回复（超时） -EFAULT。</w:t>
      </w:r>
    </w:p>
    <w:p>
      <w:pPr>
        <w:pStyle w:val="4"/>
        <w:spacing w:before="156" w:after="156"/>
      </w:pPr>
      <w:r>
        <w:t>void mpt_print_ioc_summary（MPT_ADAPTER * ioc，char * buffer，int * size，int len，int showlan）</w:t>
      </w:r>
    </w:p>
    <w:p>
      <w:pPr>
        <w:rPr>
          <w:rFonts w:eastAsia="宋体"/>
        </w:rPr>
      </w:pPr>
      <w:r>
        <w:t>将IOC的ASCII摘要写入缓冲区。</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rPr>
          <w:rFonts w:eastAsia="宋体"/>
        </w:rPr>
      </w:pPr>
      <w:r>
        <w:t>char * buffer</w:t>
      </w:r>
    </w:p>
    <w:p>
      <w:pPr>
        <w:rPr>
          <w:rFonts w:eastAsia="宋体"/>
        </w:rPr>
      </w:pPr>
      <w:r>
        <w:t>指向应将IOC摘要信息写入的缓冲区的指针</w:t>
      </w:r>
    </w:p>
    <w:p>
      <w:pPr>
        <w:rPr>
          <w:rFonts w:eastAsia="宋体"/>
        </w:rPr>
      </w:pPr>
      <w:r>
        <w:t>int * size</w:t>
      </w:r>
    </w:p>
    <w:p>
      <w:pPr>
        <w:rPr>
          <w:rFonts w:eastAsia="宋体"/>
        </w:rPr>
      </w:pPr>
      <w:r>
        <w:t>指向我们写入的字节数（由此例程设置）的指针</w:t>
      </w:r>
    </w:p>
    <w:p>
      <w:pPr>
        <w:rPr>
          <w:rFonts w:eastAsia="宋体"/>
        </w:rPr>
      </w:pPr>
      <w:r>
        <w:t>int len</w:t>
      </w:r>
    </w:p>
    <w:p>
      <w:pPr>
        <w:rPr>
          <w:rFonts w:eastAsia="宋体"/>
        </w:rPr>
      </w:pPr>
      <w:r>
        <w:t>在缓冲区中开始写入的偏移量</w:t>
      </w:r>
    </w:p>
    <w:p>
      <w:pPr>
        <w:rPr>
          <w:rFonts w:eastAsia="宋体"/>
        </w:rPr>
      </w:pPr>
      <w:r>
        <w:t>int showlan</w:t>
      </w:r>
    </w:p>
    <w:p>
      <w:r>
        <w:t>是否显示LAN？</w:t>
      </w:r>
    </w:p>
    <w:p>
      <w:pPr>
        <w:rPr>
          <w:b/>
          <w:bCs/>
        </w:rPr>
      </w:pPr>
      <w:r>
        <w:rPr>
          <w:rFonts w:hint="eastAsia"/>
          <w:b/>
          <w:bCs/>
        </w:rPr>
        <w:t>说明</w:t>
      </w:r>
    </w:p>
    <w:p>
      <w:pPr>
        <w:rPr>
          <w:rFonts w:eastAsia="宋体"/>
        </w:rPr>
      </w:pPr>
      <w:r>
        <w:t>此例程将ASCII文本（可读的英语）写入缓冲区，该文本表示IOC信息的摘要。</w:t>
      </w:r>
    </w:p>
    <w:p>
      <w:pPr>
        <w:pStyle w:val="4"/>
        <w:spacing w:before="156" w:after="156"/>
      </w:pPr>
      <w:r>
        <w:t>int mpt_set_taskmgmt_in_progress_flag（MPT_ADAPTER * ioc）</w:t>
      </w:r>
    </w:p>
    <w:p>
      <w:pPr>
        <w:rPr>
          <w:rFonts w:eastAsia="宋体"/>
        </w:rPr>
      </w:pPr>
      <w:r>
        <w:t>设置与任务管理相关的标志</w:t>
      </w:r>
    </w:p>
    <w:p>
      <w:pPr>
        <w:rPr>
          <w:rFonts w:eastAsia="宋体"/>
        </w:rPr>
      </w:pPr>
      <w:r>
        <w:rPr>
          <w:rFonts w:hint="eastAsia"/>
          <w:b/>
        </w:rPr>
        <w:t>参数</w:t>
      </w:r>
    </w:p>
    <w:p>
      <w:pPr>
        <w:rPr>
          <w:rFonts w:eastAsia="宋体"/>
        </w:rPr>
      </w:pPr>
      <w:r>
        <w:t>MPT_ADAPTER * ioc</w:t>
      </w:r>
    </w:p>
    <w:p>
      <w:r>
        <w:t>指向MPT_ADAPTER结构的指针</w:t>
      </w:r>
    </w:p>
    <w:p>
      <w:pPr>
        <w:rPr>
          <w:b/>
          <w:bCs/>
        </w:rPr>
      </w:pPr>
      <w:r>
        <w:rPr>
          <w:rFonts w:hint="eastAsia"/>
          <w:b/>
          <w:bCs/>
        </w:rPr>
        <w:t>说明</w:t>
      </w:r>
    </w:p>
    <w:p>
      <w:pPr>
        <w:rPr>
          <w:rFonts w:eastAsia="宋体"/>
        </w:rPr>
      </w:pPr>
      <w:r>
        <w:t>如果成功，则</w:t>
      </w:r>
      <w:r>
        <w:rPr>
          <w:rFonts w:hint="eastAsia"/>
        </w:rPr>
        <w:t>返回</w:t>
      </w:r>
      <w:r>
        <w:t>0；如果失败，则</w:t>
      </w:r>
      <w:r>
        <w:rPr>
          <w:rFonts w:hint="eastAsia"/>
        </w:rPr>
        <w:t>返回</w:t>
      </w:r>
      <w:r>
        <w:t>-1。</w:t>
      </w:r>
    </w:p>
    <w:p>
      <w:pPr>
        <w:rPr>
          <w:rFonts w:eastAsia="宋体"/>
        </w:rPr>
      </w:pPr>
      <w:r>
        <w:t>如果</w:t>
      </w:r>
      <w:r>
        <w:rPr>
          <w:rFonts w:hint="eastAsia"/>
        </w:rPr>
        <w:t>返回</w:t>
      </w:r>
      <w:r>
        <w:t>-1，则无法设置标志</w:t>
      </w:r>
    </w:p>
    <w:p>
      <w:pPr>
        <w:pStyle w:val="4"/>
        <w:spacing w:before="156" w:after="156"/>
      </w:pPr>
      <w:r>
        <w:t>void mpt_clear_taskmgmt_in_progress_flag（MPT_ADAPTER * ioc）</w:t>
      </w:r>
    </w:p>
    <w:p>
      <w:pPr>
        <w:rPr>
          <w:rFonts w:eastAsia="宋体"/>
        </w:rPr>
      </w:pPr>
      <w:r>
        <w:t>清除与任务管理相关的标志</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pStyle w:val="4"/>
        <w:spacing w:before="156" w:after="156"/>
      </w:pPr>
      <w:r>
        <w:t>void mpt_halt_firmware（MPT_ADAPTER * ioc）</w:t>
      </w:r>
    </w:p>
    <w:p>
      <w:pPr>
        <w:rPr>
          <w:rFonts w:eastAsia="宋体"/>
        </w:rPr>
      </w:pPr>
      <w:r>
        <w:t>如果固件正在运行，则停止固件并使内核处于恐慌状态</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pStyle w:val="4"/>
        <w:spacing w:before="156" w:after="156"/>
      </w:pPr>
      <w:r>
        <w:t>int mpt_Soft_Hard_ResetHandler（MPT_ADAPTER * ioc，int sleepFlag）</w:t>
      </w:r>
    </w:p>
    <w:p>
      <w:pPr>
        <w:rPr>
          <w:rFonts w:eastAsia="宋体"/>
        </w:rPr>
      </w:pPr>
      <w:r>
        <w:t>尝试更</w:t>
      </w:r>
      <w:r>
        <w:rPr>
          <w:rFonts w:hint="eastAsia"/>
        </w:rPr>
        <w:t>便宜的</w:t>
      </w:r>
      <w:r>
        <w:t>重置</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rPr>
          <w:rFonts w:eastAsia="宋体"/>
        </w:rPr>
      </w:pPr>
      <w:r>
        <w:t>int sleepFlag</w:t>
      </w:r>
    </w:p>
    <w:p>
      <w:r>
        <w:t>指示必须调用sleep或schedule。</w:t>
      </w:r>
    </w:p>
    <w:p>
      <w:pPr>
        <w:rPr>
          <w:b/>
          <w:bCs/>
        </w:rPr>
      </w:pPr>
      <w:r>
        <w:rPr>
          <w:rFonts w:hint="eastAsia"/>
          <w:b/>
          <w:bCs/>
        </w:rPr>
        <w:t>说明</w:t>
      </w:r>
    </w:p>
    <w:p>
      <w:pPr>
        <w:rPr>
          <w:rFonts w:eastAsia="宋体"/>
        </w:rPr>
      </w:pPr>
      <w:r>
        <w:t>如果它失败了，请尝试softreset，仅在失败时才进行昂贵的HardReset。</w:t>
      </w:r>
    </w:p>
    <w:p>
      <w:pPr>
        <w:pStyle w:val="4"/>
        <w:spacing w:before="156" w:after="156"/>
      </w:pPr>
      <w:r>
        <w:t>int mpt_HardResetHandler（MPT_ADAPTER * ioc，int sleepFlag）</w:t>
      </w:r>
    </w:p>
    <w:p>
      <w:pPr>
        <w:rPr>
          <w:rFonts w:eastAsia="宋体"/>
        </w:rPr>
      </w:pPr>
      <w:r>
        <w:t>常规重置处理程序</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r>
        <w:t>int sleepFlag</w:t>
      </w:r>
    </w:p>
    <w:p>
      <w:r>
        <w:t>指示必须调用sleep或schedule。</w:t>
      </w:r>
    </w:p>
    <w:p>
      <w:pPr>
        <w:rPr>
          <w:b/>
          <w:bCs/>
        </w:rPr>
      </w:pPr>
      <w:r>
        <w:rPr>
          <w:rFonts w:hint="eastAsia"/>
          <w:b/>
          <w:bCs/>
        </w:rPr>
        <w:t>说明</w:t>
      </w:r>
    </w:p>
    <w:p>
      <w:r>
        <w:t>基于输入</w:t>
      </w:r>
      <w:r>
        <w:rPr>
          <w:rFonts w:hint="eastAsia"/>
        </w:rPr>
        <w:t>参数</w:t>
      </w:r>
      <w:r>
        <w:t>值发出SCSI任务管理调用。 如果TaskMgmt失败，则</w:t>
      </w:r>
      <w:r>
        <w:rPr>
          <w:rFonts w:hint="eastAsia"/>
        </w:rPr>
        <w:t>返回</w:t>
      </w:r>
      <w:r>
        <w:t>相关的SCSI请求。</w:t>
      </w:r>
    </w:p>
    <w:p>
      <w:r>
        <w:t>备注_HardResetHandler可以从中断线程（定时器）或非中断线程调用。 在前者中，不能调用调度程序（）。</w:t>
      </w:r>
    </w:p>
    <w:p>
      <w:pPr>
        <w:rPr>
          <w:b/>
          <w:bCs/>
        </w:rPr>
      </w:pPr>
      <w:r>
        <w:rPr>
          <w:b/>
          <w:bCs/>
        </w:rPr>
        <w:t>注意</w:t>
      </w:r>
    </w:p>
    <w:p>
      <w:pPr>
        <w:rPr>
          <w:rFonts w:eastAsia="宋体"/>
        </w:rPr>
      </w:pPr>
      <w:r>
        <w:rPr>
          <w:rFonts w:hint="eastAsia"/>
        </w:rPr>
        <w:t>返回</w:t>
      </w:r>
      <w:r>
        <w:t>-1是致命错误的情况，因为它意味着发生FW重新加载/初始化失败。</w:t>
      </w:r>
    </w:p>
    <w:p>
      <w:pPr>
        <w:rPr>
          <w:rFonts w:eastAsia="宋体"/>
        </w:rPr>
      </w:pPr>
      <w:r>
        <w:t>成功</w:t>
      </w:r>
      <w:r>
        <w:rPr>
          <w:rFonts w:hint="eastAsia"/>
        </w:rPr>
        <w:t>返回</w:t>
      </w:r>
      <w:r>
        <w:t>0</w:t>
      </w:r>
      <w:r>
        <w:tab/>
      </w:r>
    </w:p>
    <w:p>
      <w:pPr>
        <w:pStyle w:val="4"/>
        <w:spacing w:before="156" w:after="156"/>
      </w:pPr>
      <w:r>
        <w:t>const char * mptscsih_info（struct Scsi_Host * SChost）</w:t>
      </w:r>
    </w:p>
    <w:p>
      <w:pPr>
        <w:rPr>
          <w:rFonts w:eastAsia="宋体"/>
        </w:rPr>
      </w:pPr>
      <w:r>
        <w:rPr>
          <w:rFonts w:hint="eastAsia"/>
        </w:rPr>
        <w:t>返回</w:t>
      </w:r>
      <w:r>
        <w:t>有关MPT适配器的信息</w:t>
      </w:r>
    </w:p>
    <w:p>
      <w:pPr>
        <w:rPr>
          <w:rFonts w:eastAsia="宋体"/>
        </w:rPr>
      </w:pPr>
      <w:r>
        <w:rPr>
          <w:rFonts w:hint="eastAsia"/>
          <w:b/>
        </w:rPr>
        <w:t>参数</w:t>
      </w:r>
    </w:p>
    <w:p>
      <w:pPr>
        <w:rPr>
          <w:rFonts w:eastAsia="宋体"/>
        </w:rPr>
      </w:pPr>
      <w:r>
        <w:t>struct Scsi_Host * SChost</w:t>
      </w:r>
    </w:p>
    <w:p>
      <w:pPr>
        <w:rPr>
          <w:rFonts w:eastAsia="宋体"/>
        </w:rPr>
      </w:pPr>
      <w:r>
        <w:t>指向Scsi_Host结构的指针</w:t>
      </w:r>
    </w:p>
    <w:p>
      <w:pPr>
        <w:rPr>
          <w:rFonts w:eastAsia="宋体"/>
        </w:rPr>
      </w:pPr>
      <w:r>
        <w:t>（linux scsi_host_template.info routine）</w:t>
      </w:r>
    </w:p>
    <w:p>
      <w:pPr>
        <w:rPr>
          <w:rFonts w:eastAsia="宋体"/>
        </w:rPr>
      </w:pPr>
      <w:r>
        <w:rPr>
          <w:rFonts w:hint="eastAsia"/>
        </w:rPr>
        <w:t>返回</w:t>
      </w:r>
      <w:r>
        <w:t>写入信息的缓冲区的指针。</w:t>
      </w:r>
    </w:p>
    <w:p>
      <w:pPr>
        <w:pStyle w:val="4"/>
        <w:spacing w:before="156" w:after="156"/>
      </w:pPr>
      <w:r>
        <w:t>int mptscsih_qcmd（struct scsi_cmnd * SCpnt）</w:t>
      </w:r>
    </w:p>
    <w:p>
      <w:pPr>
        <w:rPr>
          <w:rFonts w:eastAsia="宋体"/>
        </w:rPr>
      </w:pPr>
      <w:r>
        <w:t>主要的Fusion MPT SCSI发起者IO启动例程。</w:t>
      </w:r>
    </w:p>
    <w:p>
      <w:pPr>
        <w:rPr>
          <w:rFonts w:eastAsia="宋体"/>
        </w:rPr>
      </w:pPr>
      <w:r>
        <w:rPr>
          <w:rFonts w:hint="eastAsia"/>
          <w:b/>
        </w:rPr>
        <w:t>参数</w:t>
      </w:r>
    </w:p>
    <w:p>
      <w:pPr>
        <w:rPr>
          <w:rFonts w:eastAsia="宋体"/>
        </w:rPr>
      </w:pPr>
      <w:r>
        <w:t>struct scsi_cmnd * SCpnt</w:t>
      </w:r>
    </w:p>
    <w:p>
      <w:r>
        <w:t>指向scsi_cmnd结构的指针</w:t>
      </w:r>
    </w:p>
    <w:p>
      <w:pPr>
        <w:rPr>
          <w:b/>
          <w:bCs/>
        </w:rPr>
      </w:pPr>
      <w:r>
        <w:rPr>
          <w:rFonts w:hint="eastAsia"/>
          <w:b/>
          <w:bCs/>
        </w:rPr>
        <w:t>说明</w:t>
      </w:r>
    </w:p>
    <w:p>
      <w:pPr>
        <w:rPr>
          <w:rFonts w:eastAsia="宋体"/>
        </w:rPr>
      </w:pPr>
      <w:r>
        <w:t>（linux scsi_host_template.queuecommand routine）这是主要的SCSI IO启动例程。从linux scsi_cmnd请求创建MPI SCSIIORequest并将其发送到IOC。</w:t>
      </w:r>
    </w:p>
    <w:p>
      <w:pPr>
        <w:rPr>
          <w:rFonts w:eastAsia="宋体"/>
        </w:rPr>
      </w:pPr>
      <w:r>
        <w:rPr>
          <w:rFonts w:hint="eastAsia"/>
        </w:rPr>
        <w:t>返回</w:t>
      </w:r>
      <w:r>
        <w:t>0。（rtn值被Linux SCSI中层舍弃）</w:t>
      </w:r>
    </w:p>
    <w:p>
      <w:pPr>
        <w:pStyle w:val="4"/>
        <w:spacing w:before="156" w:after="156"/>
      </w:pPr>
      <w:r>
        <w:t>int mptscsih_IssueTaskMgmt（MPT_SCSI_HOST * hd，u8 type，u8 channel，u8 id，u64 lun，int ctx2abort，ulong timeout）</w:t>
      </w:r>
    </w:p>
    <w:p>
      <w:pPr>
        <w:rPr>
          <w:rFonts w:eastAsia="宋体"/>
        </w:rPr>
      </w:pPr>
      <w:r>
        <w:t>通用发送任务管理函数。</w:t>
      </w:r>
    </w:p>
    <w:p>
      <w:pPr>
        <w:rPr>
          <w:rFonts w:eastAsia="宋体"/>
        </w:rPr>
      </w:pPr>
      <w:r>
        <w:rPr>
          <w:rFonts w:hint="eastAsia"/>
          <w:b/>
        </w:rPr>
        <w:t>参数</w:t>
      </w:r>
    </w:p>
    <w:p>
      <w:pPr>
        <w:rPr>
          <w:rFonts w:eastAsia="宋体"/>
        </w:rPr>
      </w:pPr>
      <w:r>
        <w:t>MPT_SCSI_HOST * hd</w:t>
      </w:r>
    </w:p>
    <w:p>
      <w:pPr>
        <w:rPr>
          <w:rFonts w:eastAsia="宋体"/>
        </w:rPr>
      </w:pPr>
      <w:r>
        <w:t>指向MPT_SCSI_HOST结构的指针</w:t>
      </w:r>
    </w:p>
    <w:p>
      <w:pPr>
        <w:rPr>
          <w:rFonts w:eastAsia="宋体"/>
        </w:rPr>
      </w:pPr>
      <w:r>
        <w:t>u8 type</w:t>
      </w:r>
    </w:p>
    <w:p>
      <w:pPr>
        <w:rPr>
          <w:rFonts w:eastAsia="宋体"/>
        </w:rPr>
      </w:pPr>
      <w:r>
        <w:t>任务管理类型</w:t>
      </w:r>
    </w:p>
    <w:p>
      <w:pPr>
        <w:rPr>
          <w:rFonts w:eastAsia="宋体"/>
        </w:rPr>
      </w:pPr>
      <w:r>
        <w:t>u8 channel</w:t>
      </w:r>
    </w:p>
    <w:p>
      <w:r>
        <w:t>任务管理通道号</w:t>
      </w:r>
    </w:p>
    <w:p>
      <w:pPr>
        <w:rPr>
          <w:rFonts w:eastAsia="宋体"/>
        </w:rPr>
      </w:pPr>
      <w:r>
        <w:t>u8 id</w:t>
      </w:r>
    </w:p>
    <w:p>
      <w:r>
        <w:t>重置的逻辑目标ID（如果适用）</w:t>
      </w:r>
    </w:p>
    <w:p>
      <w:r>
        <w:t>u64 lun</w:t>
      </w:r>
    </w:p>
    <w:p>
      <w:r>
        <w:t>重置的逻辑单元（如果适用）</w:t>
      </w:r>
    </w:p>
    <w:p>
      <w:r>
        <w:t>int ctx2abort</w:t>
      </w:r>
    </w:p>
    <w:p>
      <w:r>
        <w:t>要中止任务的</w:t>
      </w:r>
      <w:r>
        <w:rPr>
          <w:rFonts w:hint="eastAsia"/>
        </w:rPr>
        <w:t>上下文</w:t>
      </w:r>
      <w:r>
        <w:t>（如果适用）</w:t>
      </w:r>
    </w:p>
    <w:p>
      <w:r>
        <w:t>ulong timeout</w:t>
      </w:r>
    </w:p>
    <w:p>
      <w:r>
        <w:t>任务管理控制的超时时间</w:t>
      </w:r>
    </w:p>
    <w:p>
      <w:pPr>
        <w:rPr>
          <w:b/>
          <w:bCs/>
        </w:rPr>
      </w:pPr>
      <w:r>
        <w:rPr>
          <w:rFonts w:hint="eastAsia"/>
          <w:b/>
          <w:bCs/>
        </w:rPr>
        <w:t>说明</w:t>
      </w:r>
    </w:p>
    <w:p>
      <w:pPr>
        <w:rPr>
          <w:rFonts w:eastAsia="宋体"/>
        </w:rPr>
      </w:pPr>
      <w:r>
        <w:t>备注_HardResetHandler可以从中断线程（定时器）或非中断线程调用。 在前者中，不得调用schedule（）。</w:t>
      </w:r>
    </w:p>
    <w:p>
      <w:pPr>
        <w:rPr>
          <w:rFonts w:eastAsia="宋体"/>
        </w:rPr>
      </w:pPr>
      <w:r>
        <w:t>并非所有字段对所有任务类型都有意义。</w:t>
      </w:r>
    </w:p>
    <w:p>
      <w:pPr>
        <w:rPr>
          <w:rFonts w:eastAsia="宋体"/>
        </w:rPr>
      </w:pPr>
      <w:r>
        <w:rPr>
          <w:rFonts w:hint="eastAsia"/>
        </w:rPr>
        <w:t>返回</w:t>
      </w:r>
      <w:r>
        <w:t>0表示成功，或FAILED。</w:t>
      </w:r>
    </w:p>
    <w:p>
      <w:pPr>
        <w:pStyle w:val="4"/>
        <w:spacing w:before="156" w:after="156"/>
      </w:pPr>
      <w:r>
        <w:t>int mptscsih_abort（struct scsi_cmnd * SCpnt）</w:t>
      </w:r>
    </w:p>
    <w:p>
      <w:pPr>
        <w:rPr>
          <w:rFonts w:eastAsia="宋体"/>
        </w:rPr>
      </w:pPr>
      <w:r>
        <w:t>中止linux scsi_cmnd例程，new_eh变体</w:t>
      </w:r>
    </w:p>
    <w:p>
      <w:pPr>
        <w:rPr>
          <w:rFonts w:eastAsia="宋体"/>
        </w:rPr>
      </w:pPr>
      <w:r>
        <w:rPr>
          <w:rFonts w:hint="eastAsia"/>
          <w:b/>
        </w:rPr>
        <w:t>参数</w:t>
      </w:r>
    </w:p>
    <w:p>
      <w:pPr>
        <w:rPr>
          <w:rFonts w:eastAsia="宋体"/>
        </w:rPr>
      </w:pPr>
      <w:r>
        <w:t>struct scsi_cmnd * SCpnt</w:t>
      </w:r>
    </w:p>
    <w:p>
      <w:pPr>
        <w:rPr>
          <w:rFonts w:eastAsia="宋体"/>
        </w:rPr>
      </w:pPr>
      <w:r>
        <w:t>指向要中止的scsi_cmnd结构的指针IO</w:t>
      </w:r>
    </w:p>
    <w:p>
      <w:pPr>
        <w:rPr>
          <w:rFonts w:eastAsia="宋体"/>
        </w:rPr>
      </w:pPr>
      <w:r>
        <w:t>（linux scsi_host_template.eh_abort_handler例程）</w:t>
      </w:r>
    </w:p>
    <w:p>
      <w:pPr>
        <w:rPr>
          <w:rFonts w:eastAsia="宋体"/>
        </w:rPr>
      </w:pPr>
      <w:r>
        <w:rPr>
          <w:rFonts w:hint="eastAsia"/>
        </w:rPr>
        <w:t>返回</w:t>
      </w:r>
      <w:r>
        <w:t>成功或失败。</w:t>
      </w:r>
    </w:p>
    <w:p>
      <w:pPr>
        <w:pStyle w:val="4"/>
        <w:spacing w:before="156" w:after="156"/>
      </w:pPr>
      <w:r>
        <w:t>int mptscsih_dev_reset（struct scsi_cmnd * SCpnt）</w:t>
      </w:r>
    </w:p>
    <w:p>
      <w:pPr>
        <w:rPr>
          <w:rFonts w:eastAsia="宋体"/>
        </w:rPr>
      </w:pPr>
      <w:r>
        <w:t>执行SCSI TARGET_RESET！ new_eh变体</w:t>
      </w:r>
    </w:p>
    <w:p>
      <w:pPr>
        <w:rPr>
          <w:rFonts w:eastAsia="宋体"/>
        </w:rPr>
      </w:pPr>
      <w:r>
        <w:rPr>
          <w:rFonts w:hint="eastAsia"/>
          <w:b/>
        </w:rPr>
        <w:t>参数</w:t>
      </w:r>
    </w:p>
    <w:p>
      <w:pPr>
        <w:rPr>
          <w:rFonts w:eastAsia="宋体"/>
        </w:rPr>
      </w:pPr>
      <w:r>
        <w:t>struct scsi_cmnd * SCpnt</w:t>
      </w:r>
    </w:p>
    <w:p>
      <w:r>
        <w:t>指向IO的scsi_cmnd结构的指针，该结构需要进行重置</w:t>
      </w:r>
    </w:p>
    <w:p>
      <w:pPr>
        <w:rPr>
          <w:b/>
          <w:bCs/>
        </w:rPr>
      </w:pPr>
      <w:r>
        <w:rPr>
          <w:rFonts w:hint="eastAsia"/>
          <w:b/>
          <w:bCs/>
        </w:rPr>
        <w:t>说明</w:t>
      </w:r>
    </w:p>
    <w:p>
      <w:pPr>
        <w:rPr>
          <w:rFonts w:eastAsia="宋体"/>
        </w:rPr>
      </w:pPr>
      <w:r>
        <w:t>（linux scsi_host_template.eh_dev_reset_handler例程）</w:t>
      </w:r>
    </w:p>
    <w:p>
      <w:pPr>
        <w:rPr>
          <w:rFonts w:eastAsia="宋体"/>
        </w:rPr>
      </w:pPr>
      <w:r>
        <w:rPr>
          <w:rFonts w:hint="eastAsia"/>
        </w:rPr>
        <w:t>返回</w:t>
      </w:r>
      <w:r>
        <w:t>成功或失败。</w:t>
      </w:r>
    </w:p>
    <w:p>
      <w:pPr>
        <w:pStyle w:val="4"/>
        <w:spacing w:before="156" w:after="156"/>
      </w:pPr>
      <w:r>
        <w:t>int mptscsih_bus_reset（struct scsi_cmnd * SCpnt）</w:t>
      </w:r>
    </w:p>
    <w:p>
      <w:pPr>
        <w:rPr>
          <w:rFonts w:eastAsia="宋体"/>
        </w:rPr>
      </w:pPr>
      <w:r>
        <w:t>执行SCSI BUS_RESET！ new_eh变体</w:t>
      </w:r>
    </w:p>
    <w:p>
      <w:pPr>
        <w:rPr>
          <w:rFonts w:eastAsia="宋体"/>
        </w:rPr>
      </w:pPr>
      <w:r>
        <w:rPr>
          <w:rFonts w:hint="eastAsia"/>
          <w:b/>
        </w:rPr>
        <w:t>参数</w:t>
      </w:r>
    </w:p>
    <w:p>
      <w:pPr>
        <w:rPr>
          <w:rFonts w:eastAsia="宋体"/>
        </w:rPr>
      </w:pPr>
      <w:r>
        <w:t>struct scsi_cmnd * SCpnt</w:t>
      </w:r>
    </w:p>
    <w:p>
      <w:r>
        <w:t>指向IO的scsi_cmnd结构的指针，该结构需要进行重置</w:t>
      </w:r>
    </w:p>
    <w:p>
      <w:pPr>
        <w:rPr>
          <w:b/>
          <w:bCs/>
        </w:rPr>
      </w:pPr>
      <w:r>
        <w:rPr>
          <w:rFonts w:hint="eastAsia"/>
          <w:b/>
          <w:bCs/>
        </w:rPr>
        <w:t>说明</w:t>
      </w:r>
    </w:p>
    <w:p>
      <w:pPr>
        <w:rPr>
          <w:rFonts w:eastAsia="宋体"/>
        </w:rPr>
      </w:pPr>
      <w:r>
        <w:t>（linux scsi_host_template.eh_bus_reset_handler例程）</w:t>
      </w:r>
    </w:p>
    <w:p>
      <w:pPr>
        <w:rPr>
          <w:rFonts w:eastAsia="宋体"/>
        </w:rPr>
      </w:pPr>
      <w:r>
        <w:rPr>
          <w:rFonts w:hint="eastAsia"/>
        </w:rPr>
        <w:t>返回</w:t>
      </w:r>
      <w:r>
        <w:t>成功或失败。</w:t>
      </w:r>
    </w:p>
    <w:p>
      <w:pPr>
        <w:pStyle w:val="4"/>
        <w:spacing w:before="156" w:after="156"/>
      </w:pPr>
      <w:r>
        <w:t>int mptscsih_host_reset（struct scsi_cmnd * SCpnt）</w:t>
      </w:r>
    </w:p>
    <w:p>
      <w:pPr>
        <w:rPr>
          <w:rFonts w:eastAsia="宋体"/>
        </w:rPr>
      </w:pPr>
      <w:r>
        <w:t>执行SCSI主机适配器重置（new_eh变体）</w:t>
      </w:r>
    </w:p>
    <w:p>
      <w:pPr>
        <w:rPr>
          <w:rFonts w:eastAsia="宋体"/>
        </w:rPr>
      </w:pPr>
      <w:r>
        <w:rPr>
          <w:rFonts w:hint="eastAsia"/>
          <w:b/>
        </w:rPr>
        <w:t>参数</w:t>
      </w:r>
    </w:p>
    <w:p>
      <w:pPr>
        <w:rPr>
          <w:rFonts w:eastAsia="宋体"/>
        </w:rPr>
      </w:pPr>
      <w:r>
        <w:t>struct scsi_cmnd * SCpnt</w:t>
      </w:r>
    </w:p>
    <w:p>
      <w:r>
        <w:t>指向IO的scsi_cmnd结构的指针，该结构需要进行重置</w:t>
      </w:r>
    </w:p>
    <w:p>
      <w:pPr>
        <w:rPr>
          <w:b/>
          <w:bCs/>
        </w:rPr>
      </w:pPr>
      <w:r>
        <w:rPr>
          <w:rFonts w:hint="eastAsia"/>
          <w:b/>
          <w:bCs/>
        </w:rPr>
        <w:t>说明</w:t>
      </w:r>
    </w:p>
    <w:p>
      <w:pPr>
        <w:rPr>
          <w:rFonts w:eastAsia="宋体"/>
        </w:rPr>
      </w:pPr>
      <w:r>
        <w:t>（linux scsi_host_template.eh_host_reset_handler例程）</w:t>
      </w:r>
    </w:p>
    <w:p>
      <w:pPr>
        <w:rPr>
          <w:rFonts w:eastAsia="宋体"/>
        </w:rPr>
      </w:pPr>
      <w:r>
        <w:rPr>
          <w:rFonts w:hint="eastAsia"/>
        </w:rPr>
        <w:t>返回</w:t>
      </w:r>
      <w:r>
        <w:t>成功或失败。</w:t>
      </w:r>
    </w:p>
    <w:p>
      <w:pPr>
        <w:pStyle w:val="4"/>
        <w:spacing w:before="156" w:after="156"/>
      </w:pPr>
      <w:r>
        <w:t>int mptscsih_taskmgmt_complete（MPT_ADAPTER * ioc，MPT_FRAME_HDR * mf，MPT_FRAME_HDR * mr）</w:t>
      </w:r>
    </w:p>
    <w:p>
      <w:pPr>
        <w:rPr>
          <w:rFonts w:eastAsia="宋体"/>
        </w:rPr>
      </w:pPr>
      <w:r>
        <w:t>注册到Fusion MPT基本驱动程序</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rPr>
          <w:rFonts w:eastAsia="宋体"/>
        </w:rPr>
      </w:pPr>
      <w:r>
        <w:t>MPT_FRAME_HDR * mf</w:t>
      </w:r>
    </w:p>
    <w:p>
      <w:pPr>
        <w:rPr>
          <w:rFonts w:eastAsia="宋体"/>
        </w:rPr>
      </w:pPr>
      <w:r>
        <w:t>指向SCSI任务管理请求帧的指针</w:t>
      </w:r>
    </w:p>
    <w:p>
      <w:pPr>
        <w:rPr>
          <w:rFonts w:eastAsia="宋体"/>
        </w:rPr>
      </w:pPr>
      <w:r>
        <w:t>MPT_FRAME_HDR * mr</w:t>
      </w:r>
    </w:p>
    <w:p>
      <w:r>
        <w:t>指向SCSI任务管理回复帧的指针</w:t>
      </w:r>
    </w:p>
    <w:p>
      <w:pPr>
        <w:rPr>
          <w:b/>
          <w:bCs/>
        </w:rPr>
      </w:pPr>
      <w:r>
        <w:rPr>
          <w:rFonts w:hint="eastAsia"/>
          <w:b/>
          <w:bCs/>
        </w:rPr>
        <w:t>说明</w:t>
      </w:r>
    </w:p>
    <w:p>
      <w:pPr>
        <w:rPr>
          <w:rFonts w:eastAsia="宋体"/>
        </w:rPr>
      </w:pPr>
      <w:r>
        <w:t>在任何SCSI任务管理请求完成时，从mptbase.c :: mpt_interrupt（）调用此例程。 该例程通过mpt_register（）API调用在驱动程序加载/初始化时向MPT（base）驱动程序注册。</w:t>
      </w:r>
    </w:p>
    <w:p>
      <w:pPr>
        <w:rPr>
          <w:rFonts w:eastAsia="宋体"/>
        </w:rPr>
      </w:pPr>
      <w:r>
        <w:rPr>
          <w:rFonts w:hint="eastAsia"/>
        </w:rPr>
        <w:t>返回</w:t>
      </w:r>
      <w:r>
        <w:t>1，表示分配的请求帧指针应被释放。</w:t>
      </w:r>
    </w:p>
    <w:p>
      <w:pPr>
        <w:pStyle w:val="4"/>
        <w:spacing w:before="156" w:after="156"/>
      </w:pPr>
      <w:r>
        <w:t>struct scsi_cmnd * mptscsih_get_scsi_lookup（MPT_ADAPTER * ioc，int i）</w:t>
      </w:r>
    </w:p>
    <w:p>
      <w:pPr>
        <w:rPr>
          <w:rFonts w:eastAsia="宋体"/>
        </w:rPr>
      </w:pPr>
      <w:r>
        <w:t>检索scmd条目</w:t>
      </w:r>
    </w:p>
    <w:p>
      <w:pPr>
        <w:rPr>
          <w:rFonts w:eastAsia="宋体"/>
        </w:rPr>
      </w:pPr>
      <w:r>
        <w:rPr>
          <w:rFonts w:hint="eastAsia"/>
          <w:b/>
        </w:rPr>
        <w:t>参数</w:t>
      </w:r>
    </w:p>
    <w:p>
      <w:pPr>
        <w:rPr>
          <w:rFonts w:eastAsia="宋体"/>
        </w:rPr>
      </w:pPr>
      <w:r>
        <w:t>MPT_ADAPTER * ioc</w:t>
      </w:r>
    </w:p>
    <w:p>
      <w:pPr>
        <w:rPr>
          <w:rFonts w:eastAsia="宋体"/>
        </w:rPr>
      </w:pPr>
      <w:r>
        <w:t>指向MPT_ADAPTER结构的指针</w:t>
      </w:r>
    </w:p>
    <w:p>
      <w:pPr>
        <w:rPr>
          <w:rFonts w:eastAsia="宋体"/>
        </w:rPr>
      </w:pPr>
      <w:r>
        <w:t>int i</w:t>
      </w:r>
    </w:p>
    <w:p>
      <w:pPr>
        <w:rPr>
          <w:rFonts w:eastAsia="宋体"/>
        </w:rPr>
      </w:pPr>
      <w:r>
        <w:t>数组中的索引</w:t>
      </w:r>
    </w:p>
    <w:p>
      <w:pPr>
        <w:rPr>
          <w:rFonts w:eastAsia="宋体"/>
        </w:rPr>
      </w:pPr>
      <w:r>
        <w:rPr>
          <w:rFonts w:hint="eastAsia"/>
          <w:b/>
        </w:rPr>
        <w:t>说明</w:t>
      </w:r>
    </w:p>
    <w:p>
      <w:r>
        <w:rPr>
          <w:rFonts w:hint="eastAsia"/>
        </w:rPr>
        <w:t>返回</w:t>
      </w:r>
      <w:r>
        <w:t>scsi_cmd指针</w:t>
      </w:r>
      <w:r>
        <w:rPr>
          <w:rFonts w:hint="eastAsia"/>
        </w:rPr>
        <w:t>see below</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87" w:name="_Toc1565621298"/>
      <w:bookmarkStart w:id="88" w:name="_Toc696065329"/>
      <w:r>
        <w:rPr>
          <w:rFonts w:hint="eastAsia"/>
        </w:rPr>
        <w:t>声音设备</w:t>
      </w:r>
      <w:bookmarkEnd w:id="87"/>
    </w:p>
    <w:p>
      <w:pPr>
        <w:pStyle w:val="3"/>
        <w:spacing w:before="156" w:after="156"/>
        <w:rPr>
          <w:rFonts w:hint="default"/>
        </w:rPr>
      </w:pPr>
      <w:bookmarkStart w:id="89" w:name="_Toc2120381614"/>
      <w:bookmarkStart w:id="90" w:name="_Toc2139057820"/>
      <w:bookmarkStart w:id="91" w:name="_Toc280028795"/>
      <w:r>
        <w:t>snd_printk(fmt, ...)</w:t>
      </w:r>
      <w:bookmarkEnd w:id="89"/>
      <w:bookmarkEnd w:id="90"/>
      <w:bookmarkEnd w:id="91"/>
    </w:p>
    <w:p>
      <w:pPr>
        <w:rPr>
          <w:rFonts w:eastAsia="宋体"/>
        </w:rPr>
      </w:pPr>
      <w:r>
        <w:rPr>
          <w:rFonts w:hint="eastAsia"/>
        </w:rPr>
        <w:t>打印</w:t>
      </w:r>
      <w:r>
        <w:t>包装器</w:t>
      </w:r>
    </w:p>
    <w:p>
      <w:pPr>
        <w:rPr>
          <w:rFonts w:eastAsia="宋体"/>
        </w:rPr>
      </w:pPr>
      <w:r>
        <w:rPr>
          <w:rFonts w:hint="eastAsia"/>
          <w:b/>
        </w:rPr>
        <w:t>参数</w:t>
      </w:r>
    </w:p>
    <w:p>
      <w:pPr>
        <w:rPr>
          <w:rFonts w:eastAsia="宋体"/>
        </w:rPr>
      </w:pPr>
      <w:r>
        <w:t>fmt</w:t>
      </w:r>
    </w:p>
    <w:p>
      <w:pPr>
        <w:rPr>
          <w:rFonts w:eastAsia="宋体"/>
        </w:rPr>
      </w:pPr>
      <w:r>
        <w:t>格式字符串</w:t>
      </w:r>
    </w:p>
    <w:p>
      <w:pPr>
        <w:rPr>
          <w:rFonts w:eastAsia="宋体"/>
        </w:rPr>
      </w:pPr>
      <w:r>
        <w:t>...</w:t>
      </w:r>
    </w:p>
    <w:p>
      <w:r>
        <w:t>变量</w:t>
      </w:r>
      <w:r>
        <w:rPr>
          <w:rFonts w:hint="eastAsia"/>
        </w:rPr>
        <w:t>参数</w:t>
      </w:r>
    </w:p>
    <w:p>
      <w:pPr>
        <w:rPr>
          <w:rFonts w:eastAsia="宋体"/>
        </w:rPr>
      </w:pPr>
      <w:r>
        <w:rPr>
          <w:rFonts w:hint="eastAsia"/>
          <w:b/>
        </w:rPr>
        <w:t>说明</w:t>
      </w:r>
    </w:p>
    <w:p>
      <w:pPr>
        <w:rPr>
          <w:rFonts w:eastAsia="宋体"/>
        </w:rPr>
      </w:pPr>
      <w:r>
        <w:t>与printk（）类似，但在配置为CONFIG_SND_VERBOSE_PRINTK时打印调用者的文件和行。</w:t>
      </w:r>
    </w:p>
    <w:p>
      <w:pPr>
        <w:pStyle w:val="3"/>
        <w:spacing w:before="156" w:after="156"/>
        <w:rPr>
          <w:rFonts w:hint="default"/>
        </w:rPr>
      </w:pPr>
      <w:bookmarkStart w:id="92" w:name="_Toc1477826997"/>
      <w:bookmarkStart w:id="93" w:name="_Toc1307286988"/>
      <w:r>
        <w:t>snd_printd（fmt，...）</w:t>
      </w:r>
      <w:bookmarkEnd w:id="92"/>
      <w:bookmarkEnd w:id="93"/>
    </w:p>
    <w:p>
      <w:pPr>
        <w:rPr>
          <w:rFonts w:eastAsia="宋体"/>
        </w:rPr>
      </w:pPr>
      <w:r>
        <w:t>调试printk</w:t>
      </w:r>
    </w:p>
    <w:p>
      <w:pPr>
        <w:rPr>
          <w:rFonts w:eastAsia="宋体"/>
        </w:rPr>
      </w:pPr>
      <w:r>
        <w:rPr>
          <w:rFonts w:hint="eastAsia"/>
          <w:b/>
        </w:rPr>
        <w:t>参数</w:t>
      </w:r>
    </w:p>
    <w:p>
      <w:pPr>
        <w:rPr>
          <w:rFonts w:eastAsia="宋体"/>
        </w:rPr>
      </w:pPr>
      <w:r>
        <w:t>fmt</w:t>
      </w:r>
    </w:p>
    <w:p>
      <w:r>
        <w:t>格式字符串</w:t>
      </w:r>
    </w:p>
    <w:p>
      <w:r>
        <w:t>...</w:t>
      </w:r>
    </w:p>
    <w:p>
      <w:r>
        <w:t>变量</w:t>
      </w:r>
      <w:r>
        <w:rPr>
          <w:rFonts w:hint="eastAsia"/>
        </w:rPr>
        <w:t>参数</w:t>
      </w:r>
    </w:p>
    <w:p>
      <w:pPr>
        <w:rPr>
          <w:rFonts w:eastAsia="宋体"/>
        </w:rPr>
      </w:pPr>
      <w:r>
        <w:rPr>
          <w:rFonts w:hint="eastAsia"/>
          <w:b/>
        </w:rPr>
        <w:t>说明</w:t>
      </w:r>
    </w:p>
    <w:p>
      <w:pPr>
        <w:rPr>
          <w:rFonts w:eastAsia="宋体"/>
        </w:rPr>
      </w:pPr>
      <w:r>
        <w:t>与snd_printk（）类似，用于调试目的。 在未设置CONFIG_SND_DEBUG时被忽略。</w:t>
      </w:r>
    </w:p>
    <w:p>
      <w:pPr>
        <w:pStyle w:val="3"/>
        <w:spacing w:before="156" w:after="156"/>
        <w:rPr>
          <w:rFonts w:hint="default"/>
        </w:rPr>
      </w:pPr>
      <w:bookmarkStart w:id="94" w:name="_Toc1206839615"/>
      <w:bookmarkStart w:id="95" w:name="_Toc667214859"/>
      <w:r>
        <w:t>snd_BUG（）</w:t>
      </w:r>
      <w:bookmarkEnd w:id="94"/>
      <w:bookmarkEnd w:id="95"/>
    </w:p>
    <w:p>
      <w:pPr>
        <w:rPr>
          <w:rFonts w:eastAsia="宋体"/>
        </w:rPr>
      </w:pPr>
      <w:r>
        <w:t>给出一个BUG警告消息和堆栈跟踪</w:t>
      </w:r>
    </w:p>
    <w:p>
      <w:pPr>
        <w:rPr>
          <w:rFonts w:eastAsia="宋体"/>
        </w:rPr>
      </w:pPr>
      <w:r>
        <w:rPr>
          <w:rFonts w:hint="eastAsia"/>
          <w:b/>
        </w:rPr>
        <w:t>参数</w:t>
      </w:r>
    </w:p>
    <w:p>
      <w:pPr>
        <w:rPr>
          <w:rFonts w:eastAsia="宋体"/>
        </w:rPr>
      </w:pPr>
      <w:r>
        <w:rPr>
          <w:rFonts w:hint="eastAsia"/>
          <w:b/>
        </w:rPr>
        <w:t>说明</w:t>
      </w:r>
    </w:p>
    <w:p>
      <w:pPr>
        <w:rPr>
          <w:rFonts w:eastAsia="宋体"/>
        </w:rPr>
      </w:pPr>
      <w:r>
        <w:t>如果设置了CONFIG_SND_DEBUG，则调用WARN（）。 在未设置CONFIG_SND_DEBUG时被忽略。</w:t>
      </w:r>
    </w:p>
    <w:p>
      <w:pPr>
        <w:pStyle w:val="3"/>
        <w:spacing w:before="156" w:after="156"/>
        <w:rPr>
          <w:rFonts w:hint="default"/>
        </w:rPr>
      </w:pPr>
      <w:bookmarkStart w:id="96" w:name="_Toc1668537881"/>
      <w:bookmarkStart w:id="97" w:name="_Toc1868014226"/>
      <w:r>
        <w:t>snd_printd_ratelimit（）</w:t>
      </w:r>
      <w:bookmarkEnd w:id="96"/>
      <w:bookmarkEnd w:id="97"/>
    </w:p>
    <w:p>
      <w:pPr>
        <w:rPr>
          <w:rFonts w:eastAsia="宋体"/>
        </w:rPr>
      </w:pPr>
      <w:r>
        <w:rPr>
          <w:rFonts w:hint="eastAsia"/>
          <w:b/>
        </w:rPr>
        <w:t>参数</w:t>
      </w:r>
    </w:p>
    <w:p>
      <w:pPr>
        <w:rPr>
          <w:rFonts w:eastAsia="宋体"/>
        </w:rPr>
      </w:pPr>
      <w:r>
        <w:t>snd_BUG_ON（cond）</w:t>
      </w:r>
    </w:p>
    <w:p>
      <w:pPr>
        <w:rPr>
          <w:rFonts w:eastAsia="宋体"/>
        </w:rPr>
      </w:pPr>
      <w:r>
        <w:t>调试检查宏</w:t>
      </w:r>
    </w:p>
    <w:p>
      <w:pPr>
        <w:rPr>
          <w:rFonts w:eastAsia="宋体"/>
        </w:rPr>
      </w:pPr>
      <w:r>
        <w:rPr>
          <w:rFonts w:hint="eastAsia"/>
          <w:b/>
        </w:rPr>
        <w:t>参数</w:t>
      </w:r>
    </w:p>
    <w:p>
      <w:pPr>
        <w:rPr>
          <w:rFonts w:eastAsia="宋体"/>
        </w:rPr>
      </w:pPr>
      <w:r>
        <w:t>cond</w:t>
      </w:r>
    </w:p>
    <w:p>
      <w:pPr>
        <w:rPr>
          <w:rFonts w:eastAsia="宋体"/>
        </w:rPr>
      </w:pPr>
      <w:r>
        <w:t>要评估的条件</w:t>
      </w:r>
    </w:p>
    <w:p>
      <w:pPr>
        <w:rPr>
          <w:rFonts w:eastAsia="宋体"/>
        </w:rPr>
      </w:pPr>
      <w:r>
        <w:rPr>
          <w:rFonts w:hint="eastAsia"/>
          <w:b/>
        </w:rPr>
        <w:t>说明</w:t>
      </w:r>
    </w:p>
    <w:p>
      <w:pPr>
        <w:rPr>
          <w:rFonts w:eastAsia="宋体"/>
        </w:rPr>
      </w:pPr>
      <w:r>
        <w:t>当设置CONFIG_SND_DEBUG时具有与WARN_ON相同的行为，否则仅评估条件并</w:t>
      </w:r>
      <w:r>
        <w:rPr>
          <w:rFonts w:hint="eastAsia"/>
        </w:rPr>
        <w:t>返回</w:t>
      </w:r>
      <w:r>
        <w:t>。</w:t>
      </w:r>
    </w:p>
    <w:p>
      <w:pPr>
        <w:pStyle w:val="3"/>
        <w:spacing w:before="156" w:after="156"/>
        <w:rPr>
          <w:rFonts w:hint="default"/>
        </w:rPr>
      </w:pPr>
      <w:bookmarkStart w:id="98" w:name="_Toc732055310"/>
      <w:bookmarkStart w:id="99" w:name="_Toc1651660889"/>
      <w:r>
        <w:t>snd_printdd（format，...）</w:t>
      </w:r>
      <w:bookmarkEnd w:id="98"/>
      <w:bookmarkEnd w:id="99"/>
    </w:p>
    <w:p>
      <w:pPr>
        <w:rPr>
          <w:rFonts w:eastAsia="宋体"/>
        </w:rPr>
      </w:pPr>
      <w:r>
        <w:t>调试printk</w:t>
      </w:r>
    </w:p>
    <w:p>
      <w:pPr>
        <w:rPr>
          <w:rFonts w:eastAsia="宋体"/>
        </w:rPr>
      </w:pPr>
      <w:r>
        <w:rPr>
          <w:rFonts w:hint="eastAsia"/>
          <w:b/>
        </w:rPr>
        <w:t>参数</w:t>
      </w:r>
    </w:p>
    <w:p>
      <w:r>
        <w:t>format</w:t>
      </w:r>
    </w:p>
    <w:p>
      <w:r>
        <w:t>格式字符串</w:t>
      </w:r>
    </w:p>
    <w:p>
      <w:r>
        <w:t>...</w:t>
      </w:r>
    </w:p>
    <w:p>
      <w:r>
        <w:t>变量</w:t>
      </w:r>
      <w:r>
        <w:rPr>
          <w:rFonts w:hint="eastAsia"/>
        </w:rPr>
        <w:t>参数</w:t>
      </w:r>
    </w:p>
    <w:p>
      <w:pPr>
        <w:rPr>
          <w:rFonts w:eastAsia="宋体"/>
        </w:rPr>
      </w:pPr>
      <w:r>
        <w:rPr>
          <w:rFonts w:hint="eastAsia"/>
          <w:b/>
        </w:rPr>
        <w:t>说明</w:t>
      </w:r>
    </w:p>
    <w:p>
      <w:pPr>
        <w:rPr>
          <w:rFonts w:eastAsia="宋体"/>
        </w:rPr>
      </w:pPr>
      <w:r>
        <w:t>与snd_printk（）类似，用于调试目的。 在未设置CONFIG_SND_DEBUG_VERBOSE时被忽略。</w:t>
      </w:r>
    </w:p>
    <w:p>
      <w:pPr>
        <w:pStyle w:val="3"/>
        <w:spacing w:before="156" w:after="156"/>
        <w:rPr>
          <w:rFonts w:hint="default"/>
        </w:rPr>
      </w:pPr>
      <w:bookmarkStart w:id="100" w:name="_Toc869527803"/>
      <w:bookmarkStart w:id="101" w:name="_Toc1090940301"/>
      <w:r>
        <w:t>int register_sound_special_device（const struct file_operations * fops，int unit，struct device * dev）</w:t>
      </w:r>
      <w:bookmarkEnd w:id="100"/>
      <w:bookmarkEnd w:id="101"/>
    </w:p>
    <w:p>
      <w:pPr>
        <w:rPr>
          <w:rFonts w:eastAsia="宋体"/>
        </w:rPr>
      </w:pPr>
      <w:r>
        <w:t>注册特殊声音节点</w:t>
      </w:r>
    </w:p>
    <w:p>
      <w:pPr>
        <w:rPr>
          <w:rFonts w:eastAsia="宋体"/>
        </w:rPr>
      </w:pPr>
      <w:r>
        <w:rPr>
          <w:rFonts w:hint="eastAsia"/>
          <w:b/>
        </w:rPr>
        <w:t>参数</w:t>
      </w:r>
    </w:p>
    <w:p>
      <w:pPr>
        <w:rPr>
          <w:rFonts w:eastAsia="宋体"/>
        </w:rPr>
      </w:pPr>
      <w:r>
        <w:t>const struct file_operations * fops</w:t>
      </w:r>
    </w:p>
    <w:p>
      <w:pPr>
        <w:rPr>
          <w:rFonts w:eastAsia="宋体"/>
        </w:rPr>
      </w:pPr>
      <w:r>
        <w:t>驱动程序的文件操作</w:t>
      </w:r>
    </w:p>
    <w:p>
      <w:pPr>
        <w:rPr>
          <w:rFonts w:eastAsia="宋体"/>
        </w:rPr>
      </w:pPr>
      <w:r>
        <w:t>int unit</w:t>
      </w:r>
    </w:p>
    <w:p>
      <w:pPr>
        <w:rPr>
          <w:rFonts w:eastAsia="宋体"/>
        </w:rPr>
      </w:pPr>
      <w:r>
        <w:t>要分配的单元号</w:t>
      </w:r>
    </w:p>
    <w:p>
      <w:pPr>
        <w:rPr>
          <w:rFonts w:eastAsia="宋体"/>
        </w:rPr>
      </w:pPr>
      <w:r>
        <w:t>struct device * dev</w:t>
      </w:r>
    </w:p>
    <w:p>
      <w:pPr>
        <w:rPr>
          <w:rFonts w:eastAsia="宋体"/>
        </w:rPr>
      </w:pPr>
      <w:r>
        <w:t>设备指针</w:t>
      </w:r>
    </w:p>
    <w:p>
      <w:pPr>
        <w:rPr>
          <w:rFonts w:eastAsia="宋体"/>
        </w:rPr>
      </w:pPr>
      <w:r>
        <w:rPr>
          <w:rFonts w:hint="eastAsia"/>
          <w:b/>
        </w:rPr>
        <w:t>说明</w:t>
      </w:r>
    </w:p>
    <w:p>
      <w:pPr>
        <w:rPr>
          <w:rFonts w:eastAsia="宋体"/>
        </w:rPr>
      </w:pPr>
      <w:r>
        <w:t>从声音子系统按较小号分配特殊声音设备。</w:t>
      </w:r>
    </w:p>
    <w:p>
      <w:pPr>
        <w:rPr>
          <w:rFonts w:eastAsia="宋体"/>
          <w:b/>
          <w:bCs/>
        </w:rPr>
      </w:pPr>
      <w:r>
        <w:rPr>
          <w:rFonts w:hint="eastAsia"/>
          <w:b/>
          <w:bCs/>
        </w:rPr>
        <w:t>返回</w:t>
      </w:r>
    </w:p>
    <w:p>
      <w:pPr>
        <w:rPr>
          <w:rFonts w:eastAsia="宋体"/>
        </w:rPr>
      </w:pPr>
      <w:r>
        <w:t>成功时</w:t>
      </w:r>
      <w:r>
        <w:rPr>
          <w:rFonts w:hint="eastAsia"/>
        </w:rPr>
        <w:t>返回</w:t>
      </w:r>
      <w:r>
        <w:t>分配的数字。 失败时</w:t>
      </w:r>
      <w:r>
        <w:rPr>
          <w:rFonts w:hint="eastAsia"/>
        </w:rPr>
        <w:t>返回</w:t>
      </w:r>
      <w:r>
        <w:t>负错误代码。</w:t>
      </w:r>
    </w:p>
    <w:p>
      <w:pPr>
        <w:pStyle w:val="3"/>
        <w:spacing w:before="156" w:after="156"/>
        <w:rPr>
          <w:rFonts w:hint="default"/>
        </w:rPr>
      </w:pPr>
      <w:bookmarkStart w:id="102" w:name="_Toc2104097202"/>
      <w:bookmarkStart w:id="103" w:name="_Toc218260821"/>
      <w:r>
        <w:t>int register_sound_mixer（const struct file_operations * fops，int dev）</w:t>
      </w:r>
      <w:bookmarkEnd w:id="102"/>
      <w:bookmarkEnd w:id="103"/>
    </w:p>
    <w:p>
      <w:pPr>
        <w:rPr>
          <w:rFonts w:eastAsia="宋体"/>
        </w:rPr>
      </w:pPr>
      <w:r>
        <w:t>注册混合器设备</w:t>
      </w:r>
    </w:p>
    <w:p>
      <w:pPr>
        <w:rPr>
          <w:rFonts w:eastAsia="宋体"/>
        </w:rPr>
      </w:pPr>
      <w:r>
        <w:rPr>
          <w:rFonts w:hint="eastAsia"/>
          <w:b/>
        </w:rPr>
        <w:t>参数</w:t>
      </w:r>
    </w:p>
    <w:p>
      <w:pPr>
        <w:rPr>
          <w:rFonts w:eastAsia="宋体"/>
        </w:rPr>
      </w:pPr>
      <w:r>
        <w:t>const struct file_operations * fops</w:t>
      </w:r>
    </w:p>
    <w:p>
      <w:pPr>
        <w:rPr>
          <w:rFonts w:eastAsia="宋体"/>
        </w:rPr>
      </w:pPr>
      <w:r>
        <w:t>驱动程序的文件操作</w:t>
      </w:r>
    </w:p>
    <w:p>
      <w:pPr>
        <w:rPr>
          <w:rFonts w:eastAsia="宋体"/>
        </w:rPr>
      </w:pPr>
      <w:r>
        <w:t>int dev</w:t>
      </w:r>
    </w:p>
    <w:p>
      <w:pPr>
        <w:rPr>
          <w:rFonts w:eastAsia="宋体"/>
        </w:rPr>
      </w:pPr>
      <w:r>
        <w:t>要分配的单元号</w:t>
      </w:r>
    </w:p>
    <w:p>
      <w:pPr>
        <w:rPr>
          <w:rFonts w:eastAsia="宋体"/>
        </w:rPr>
      </w:pPr>
      <w:r>
        <w:rPr>
          <w:rFonts w:hint="eastAsia"/>
          <w:b/>
        </w:rPr>
        <w:t>说明</w:t>
      </w:r>
    </w:p>
    <w:p>
      <w:pPr>
        <w:rPr>
          <w:rFonts w:eastAsia="宋体"/>
        </w:rPr>
      </w:pPr>
      <w:r>
        <w:t>分配混合器设备。 单元是请求的混合器数量。 传递-1以请求下一个空闲混合器单元。</w:t>
      </w:r>
    </w:p>
    <w:p>
      <w:pPr>
        <w:rPr>
          <w:rFonts w:eastAsia="宋体"/>
          <w:b/>
          <w:bCs/>
        </w:rPr>
      </w:pPr>
      <w:r>
        <w:rPr>
          <w:rFonts w:hint="eastAsia"/>
          <w:b/>
          <w:bCs/>
        </w:rPr>
        <w:t>返回</w:t>
      </w:r>
    </w:p>
    <w:p>
      <w:pPr>
        <w:rPr>
          <w:rFonts w:eastAsia="宋体"/>
        </w:rPr>
      </w:pPr>
      <w:r>
        <w:t>成功时</w:t>
      </w:r>
      <w:r>
        <w:rPr>
          <w:rFonts w:hint="eastAsia"/>
        </w:rPr>
        <w:t>返回</w:t>
      </w:r>
      <w:r>
        <w:t>分配的数字。 失败时</w:t>
      </w:r>
      <w:r>
        <w:rPr>
          <w:rFonts w:hint="eastAsia"/>
        </w:rPr>
        <w:t>返回</w:t>
      </w:r>
      <w:r>
        <w:t>负错误代码。</w:t>
      </w:r>
    </w:p>
    <w:p>
      <w:pPr>
        <w:pStyle w:val="3"/>
        <w:spacing w:before="156" w:after="156"/>
        <w:rPr>
          <w:rFonts w:hint="default"/>
        </w:rPr>
      </w:pPr>
      <w:bookmarkStart w:id="104" w:name="_Toc764659223"/>
      <w:bookmarkStart w:id="105" w:name="_Toc407549471"/>
      <w:r>
        <w:t>int register_sound_dsp（const struct file_operations * fops，int dev）</w:t>
      </w:r>
      <w:bookmarkEnd w:id="104"/>
      <w:bookmarkEnd w:id="105"/>
    </w:p>
    <w:p>
      <w:pPr>
        <w:rPr>
          <w:rFonts w:eastAsia="宋体"/>
        </w:rPr>
      </w:pPr>
      <w:r>
        <w:t>注册DSP设备</w:t>
      </w:r>
    </w:p>
    <w:p>
      <w:pPr>
        <w:rPr>
          <w:rFonts w:eastAsia="宋体"/>
        </w:rPr>
      </w:pPr>
      <w:r>
        <w:rPr>
          <w:rFonts w:hint="eastAsia"/>
          <w:b/>
        </w:rPr>
        <w:t>参数</w:t>
      </w:r>
    </w:p>
    <w:p>
      <w:pPr>
        <w:rPr>
          <w:rFonts w:eastAsia="宋体"/>
        </w:rPr>
      </w:pPr>
      <w:r>
        <w:t>const struct file_operations * fops</w:t>
      </w:r>
    </w:p>
    <w:p>
      <w:pPr>
        <w:rPr>
          <w:rFonts w:eastAsia="宋体"/>
        </w:rPr>
      </w:pPr>
      <w:r>
        <w:t>驱动程序的文件操作</w:t>
      </w:r>
    </w:p>
    <w:p>
      <w:pPr>
        <w:rPr>
          <w:rFonts w:eastAsia="宋体"/>
        </w:rPr>
      </w:pPr>
      <w:r>
        <w:t>int dev</w:t>
      </w:r>
    </w:p>
    <w:p>
      <w:pPr>
        <w:rPr>
          <w:rFonts w:eastAsia="宋体"/>
        </w:rPr>
      </w:pPr>
      <w:r>
        <w:t>要分配的单元号</w:t>
      </w:r>
    </w:p>
    <w:p>
      <w:pPr>
        <w:rPr>
          <w:rFonts w:eastAsia="宋体"/>
        </w:rPr>
      </w:pPr>
      <w:r>
        <w:rPr>
          <w:rFonts w:hint="eastAsia"/>
          <w:b/>
        </w:rPr>
        <w:t>说明</w:t>
      </w:r>
    </w:p>
    <w:p>
      <w:pPr>
        <w:rPr>
          <w:rFonts w:eastAsia="宋体"/>
        </w:rPr>
      </w:pPr>
      <w:r>
        <w:t>分配DSP设备。 单元是请求的DSP数量。 传递-1以请求下一个空闲DSP单元。</w:t>
      </w:r>
    </w:p>
    <w:p>
      <w:pPr>
        <w:rPr>
          <w:rFonts w:eastAsia="宋体"/>
        </w:rPr>
      </w:pPr>
      <w:r>
        <w:t>此函数一起分配音频和dsp设备条目，并且将始终将它们分配为匹配对 - 例如dsp3 / audio3</w:t>
      </w:r>
    </w:p>
    <w:p>
      <w:pPr>
        <w:rPr>
          <w:rFonts w:eastAsia="宋体"/>
          <w:b/>
          <w:bCs/>
        </w:rPr>
      </w:pPr>
      <w:r>
        <w:rPr>
          <w:rFonts w:hint="eastAsia"/>
          <w:b/>
          <w:bCs/>
        </w:rPr>
        <w:t>返回</w:t>
      </w:r>
    </w:p>
    <w:p>
      <w:pPr>
        <w:rPr>
          <w:rFonts w:eastAsia="宋体"/>
        </w:rPr>
      </w:pPr>
      <w:r>
        <w:t>成功时</w:t>
      </w:r>
      <w:r>
        <w:rPr>
          <w:rFonts w:hint="eastAsia"/>
        </w:rPr>
        <w:t>返回</w:t>
      </w:r>
      <w:r>
        <w:t>分配的数字。 失败时</w:t>
      </w:r>
      <w:r>
        <w:rPr>
          <w:rFonts w:hint="eastAsia"/>
        </w:rPr>
        <w:t>返回</w:t>
      </w:r>
      <w:r>
        <w:t>负错误代码。</w:t>
      </w:r>
    </w:p>
    <w:p>
      <w:pPr>
        <w:pStyle w:val="3"/>
        <w:spacing w:before="156" w:after="156"/>
        <w:rPr>
          <w:rFonts w:hint="default"/>
        </w:rPr>
      </w:pPr>
      <w:bookmarkStart w:id="106" w:name="_Toc1416855825"/>
      <w:bookmarkStart w:id="107" w:name="_Toc1358608814"/>
      <w:r>
        <w:t>void unregister_sound_special（int unit）</w:t>
      </w:r>
      <w:bookmarkEnd w:id="106"/>
      <w:bookmarkEnd w:id="107"/>
    </w:p>
    <w:p>
      <w:pPr>
        <w:rPr>
          <w:rFonts w:eastAsia="宋体"/>
        </w:rPr>
      </w:pPr>
      <w:r>
        <w:t>注销特殊声音设备</w:t>
      </w:r>
    </w:p>
    <w:p>
      <w:pPr>
        <w:rPr>
          <w:rFonts w:eastAsia="宋体"/>
        </w:rPr>
      </w:pPr>
      <w:r>
        <w:rPr>
          <w:rFonts w:hint="eastAsia"/>
          <w:b/>
        </w:rPr>
        <w:t>参数</w:t>
      </w:r>
    </w:p>
    <w:p>
      <w:pPr>
        <w:rPr>
          <w:rFonts w:eastAsia="宋体"/>
        </w:rPr>
      </w:pPr>
      <w:r>
        <w:t>int unit</w:t>
      </w:r>
    </w:p>
    <w:p>
      <w:pPr>
        <w:rPr>
          <w:rFonts w:eastAsia="宋体"/>
        </w:rPr>
      </w:pPr>
      <w:r>
        <w:t>要分配的单元号</w:t>
      </w:r>
    </w:p>
    <w:p>
      <w:pPr>
        <w:rPr>
          <w:rFonts w:eastAsia="宋体"/>
        </w:rPr>
      </w:pPr>
      <w:r>
        <w:rPr>
          <w:rFonts w:hint="eastAsia"/>
          <w:b/>
        </w:rPr>
        <w:t>说明</w:t>
      </w:r>
    </w:p>
    <w:p>
      <w:pPr>
        <w:rPr>
          <w:rFonts w:eastAsia="宋体"/>
        </w:rPr>
      </w:pPr>
      <w:r>
        <w:t>释放使用register_sound_special（）分配的声音设备。 传递的单元是注册函数的</w:t>
      </w:r>
      <w:r>
        <w:rPr>
          <w:rFonts w:hint="eastAsia"/>
        </w:rPr>
        <w:t>返回</w:t>
      </w:r>
      <w:r>
        <w:t>。</w:t>
      </w:r>
    </w:p>
    <w:p>
      <w:pPr>
        <w:pStyle w:val="3"/>
        <w:spacing w:before="156" w:after="156"/>
        <w:rPr>
          <w:rFonts w:hint="default"/>
        </w:rPr>
      </w:pPr>
      <w:bookmarkStart w:id="108" w:name="_Toc1809979659"/>
      <w:bookmarkStart w:id="109" w:name="_Toc2092201994"/>
      <w:r>
        <w:t>void unregister_sound_mixer（int unit）</w:t>
      </w:r>
      <w:bookmarkEnd w:id="108"/>
      <w:bookmarkEnd w:id="109"/>
    </w:p>
    <w:p>
      <w:pPr>
        <w:rPr>
          <w:rFonts w:eastAsia="宋体"/>
        </w:rPr>
      </w:pPr>
      <w:r>
        <w:t>注销混合器</w:t>
      </w:r>
    </w:p>
    <w:p>
      <w:pPr>
        <w:rPr>
          <w:rFonts w:eastAsia="宋体"/>
        </w:rPr>
      </w:pPr>
      <w:r>
        <w:rPr>
          <w:rFonts w:hint="eastAsia"/>
          <w:b/>
        </w:rPr>
        <w:t>参数</w:t>
      </w:r>
    </w:p>
    <w:p>
      <w:pPr>
        <w:rPr>
          <w:rFonts w:eastAsia="宋体"/>
        </w:rPr>
      </w:pPr>
      <w:r>
        <w:t>int unit</w:t>
      </w:r>
    </w:p>
    <w:p>
      <w:pPr>
        <w:rPr>
          <w:rFonts w:eastAsia="宋体"/>
        </w:rPr>
      </w:pPr>
      <w:r>
        <w:t>要分配的单元号</w:t>
      </w:r>
    </w:p>
    <w:p>
      <w:pPr>
        <w:rPr>
          <w:rFonts w:eastAsia="宋体"/>
        </w:rPr>
      </w:pPr>
      <w:r>
        <w:rPr>
          <w:rFonts w:hint="eastAsia"/>
          <w:b/>
        </w:rPr>
        <w:t>说明</w:t>
      </w:r>
    </w:p>
    <w:p>
      <w:pPr>
        <w:rPr>
          <w:rFonts w:eastAsia="宋体"/>
        </w:rPr>
      </w:pPr>
      <w:r>
        <w:t>释放使用register_sound_mixer（）分配的声音设备。 传递的单元是注册函数的</w:t>
      </w:r>
      <w:r>
        <w:rPr>
          <w:rFonts w:hint="eastAsia"/>
        </w:rPr>
        <w:t>返回</w:t>
      </w:r>
      <w:r>
        <w:t>。</w:t>
      </w:r>
    </w:p>
    <w:p>
      <w:pPr>
        <w:pStyle w:val="3"/>
        <w:spacing w:before="156" w:after="156"/>
        <w:rPr>
          <w:rFonts w:hint="default"/>
        </w:rPr>
      </w:pPr>
      <w:bookmarkStart w:id="110" w:name="_Toc1775572088"/>
      <w:bookmarkStart w:id="111" w:name="_Toc741677180"/>
      <w:r>
        <w:t>void unregister_sound_dsp（int unit）</w:t>
      </w:r>
      <w:bookmarkEnd w:id="110"/>
      <w:bookmarkEnd w:id="111"/>
    </w:p>
    <w:p>
      <w:pPr>
        <w:rPr>
          <w:rFonts w:eastAsia="宋体"/>
        </w:rPr>
      </w:pPr>
      <w:r>
        <w:t>注销DSP设备</w:t>
      </w:r>
    </w:p>
    <w:p>
      <w:pPr>
        <w:rPr>
          <w:rFonts w:eastAsia="宋体"/>
        </w:rPr>
      </w:pPr>
      <w:r>
        <w:rPr>
          <w:rFonts w:hint="eastAsia"/>
          <w:b/>
        </w:rPr>
        <w:t>参数</w:t>
      </w:r>
    </w:p>
    <w:p>
      <w:pPr>
        <w:rPr>
          <w:rFonts w:eastAsia="宋体"/>
        </w:rPr>
      </w:pPr>
      <w:r>
        <w:t>int unit</w:t>
      </w:r>
    </w:p>
    <w:p>
      <w:pPr>
        <w:rPr>
          <w:rFonts w:eastAsia="宋体"/>
        </w:rPr>
      </w:pPr>
      <w:r>
        <w:t>要分配的单元号</w:t>
      </w:r>
    </w:p>
    <w:p>
      <w:pPr>
        <w:rPr>
          <w:rFonts w:eastAsia="宋体"/>
        </w:rPr>
      </w:pPr>
      <w:r>
        <w:rPr>
          <w:rFonts w:hint="eastAsia"/>
          <w:b/>
        </w:rPr>
        <w:t>说明</w:t>
      </w:r>
    </w:p>
    <w:p>
      <w:r>
        <w:t>释放使用register_sound_dsp（）分配的声音设备。 传递的单元是注册函数的</w:t>
      </w:r>
      <w:r>
        <w:rPr>
          <w:rFonts w:hint="eastAsia"/>
        </w:rPr>
        <w:t>返回</w:t>
      </w:r>
      <w:r>
        <w:t>。</w:t>
      </w:r>
    </w:p>
    <w:p>
      <w:pPr>
        <w:rPr>
          <w:rFonts w:eastAsia="宋体"/>
        </w:rPr>
      </w:pPr>
      <w:r>
        <w:t>两个分配的单元一起自动释放。</w:t>
      </w:r>
    </w:p>
    <w:p>
      <w:pPr>
        <w:pStyle w:val="3"/>
        <w:spacing w:before="156" w:after="156"/>
        <w:rPr>
          <w:rFonts w:hint="default"/>
        </w:rPr>
      </w:pPr>
      <w:bookmarkStart w:id="112" w:name="_Toc853542102"/>
      <w:bookmarkStart w:id="113" w:name="_Toc1373277072"/>
      <w:r>
        <w:t>int snd_pcm_stream_linked（struct snd_pcm_substream * substream）</w:t>
      </w:r>
      <w:bookmarkEnd w:id="112"/>
      <w:bookmarkEnd w:id="113"/>
    </w:p>
    <w:p>
      <w:pPr>
        <w:rPr>
          <w:rFonts w:eastAsia="宋体"/>
        </w:rPr>
      </w:pPr>
      <w:r>
        <w:t>检查substream是否链接到其他流</w:t>
      </w:r>
    </w:p>
    <w:p>
      <w:pPr>
        <w:rPr>
          <w:rFonts w:eastAsia="宋体"/>
        </w:rPr>
      </w:pPr>
      <w:r>
        <w:rPr>
          <w:rFonts w:hint="eastAsia"/>
          <w:b/>
        </w:rPr>
        <w:t>参数</w:t>
      </w:r>
    </w:p>
    <w:p>
      <w:pPr>
        <w:rPr>
          <w:rFonts w:eastAsia="宋体"/>
        </w:rPr>
      </w:pPr>
      <w:r>
        <w:t>snd_pcm_substream * substream</w:t>
      </w:r>
    </w:p>
    <w:p>
      <w:pPr>
        <w:rPr>
          <w:rFonts w:eastAsia="宋体"/>
        </w:rPr>
      </w:pPr>
      <w:r>
        <w:t>要检查的流</w:t>
      </w:r>
    </w:p>
    <w:p>
      <w:pPr>
        <w:rPr>
          <w:rFonts w:eastAsia="宋体"/>
        </w:rPr>
      </w:pPr>
      <w:r>
        <w:rPr>
          <w:rFonts w:hint="eastAsia"/>
          <w:b/>
        </w:rPr>
        <w:t>说明</w:t>
      </w:r>
    </w:p>
    <w:p>
      <w:pPr>
        <w:rPr>
          <w:rFonts w:eastAsia="宋体"/>
        </w:rPr>
      </w:pPr>
      <w:r>
        <w:t>如果给定的子流正在与其他流链接，则</w:t>
      </w:r>
      <w:r>
        <w:rPr>
          <w:rFonts w:hint="eastAsia"/>
        </w:rPr>
        <w:t>返回</w:t>
      </w:r>
      <w:r>
        <w:t>true。</w:t>
      </w:r>
    </w:p>
    <w:p>
      <w:pPr>
        <w:pStyle w:val="3"/>
        <w:spacing w:before="156" w:after="156"/>
        <w:rPr>
          <w:rFonts w:hint="default"/>
        </w:rPr>
      </w:pPr>
      <w:bookmarkStart w:id="114" w:name="_Toc945065340"/>
      <w:bookmarkStart w:id="115" w:name="_Toc1660994795"/>
      <w:r>
        <w:t>snd_pcm_stream_lock_irqsave（substream，flags）</w:t>
      </w:r>
      <w:bookmarkEnd w:id="114"/>
      <w:bookmarkEnd w:id="115"/>
    </w:p>
    <w:p>
      <w:pPr>
        <w:rPr>
          <w:rFonts w:eastAsia="宋体"/>
        </w:rPr>
      </w:pPr>
      <w:r>
        <w:t>锁定PCM流程</w:t>
      </w:r>
    </w:p>
    <w:p>
      <w:pPr>
        <w:rPr>
          <w:rFonts w:eastAsia="宋体"/>
        </w:rPr>
      </w:pPr>
      <w:r>
        <w:rPr>
          <w:rFonts w:hint="eastAsia"/>
          <w:b/>
        </w:rPr>
        <w:t>参数</w:t>
      </w:r>
    </w:p>
    <w:p>
      <w:r>
        <w:rPr>
          <w:rFonts w:hint="eastAsia"/>
        </w:rPr>
        <w:t>substream</w:t>
      </w:r>
    </w:p>
    <w:p>
      <w:pPr>
        <w:rPr>
          <w:rFonts w:eastAsia="宋体"/>
        </w:rPr>
      </w:pPr>
      <w:r>
        <w:t>PCM子流</w:t>
      </w:r>
    </w:p>
    <w:p>
      <w:r>
        <w:rPr>
          <w:rFonts w:hint="eastAsia"/>
        </w:rPr>
        <w:t>flags</w:t>
      </w:r>
    </w:p>
    <w:p>
      <w:pPr>
        <w:rPr>
          <w:rFonts w:eastAsia="宋体"/>
        </w:rPr>
      </w:pPr>
      <w:r>
        <w:t>irq标志</w:t>
      </w:r>
    </w:p>
    <w:p>
      <w:pPr>
        <w:rPr>
          <w:rFonts w:eastAsia="宋体"/>
        </w:rPr>
      </w:pPr>
      <w:r>
        <w:rPr>
          <w:rFonts w:hint="eastAsia"/>
          <w:b/>
        </w:rPr>
        <w:t>说明</w:t>
      </w:r>
    </w:p>
    <w:p>
      <w:pPr>
        <w:rPr>
          <w:rFonts w:eastAsia="宋体"/>
        </w:rPr>
      </w:pPr>
      <w:r>
        <w:t>这锁定PCM流程就像snd_pcm_stream_lock（）一样，但是在本地IRQ（仅在非原子操作时）中。在非原子情况下，这与snd_pcm_stream_lock（）相同。</w:t>
      </w:r>
    </w:p>
    <w:p>
      <w:pPr>
        <w:pStyle w:val="3"/>
        <w:spacing w:before="156" w:after="156"/>
        <w:rPr>
          <w:rFonts w:hint="default"/>
        </w:rPr>
      </w:pPr>
      <w:bookmarkStart w:id="116" w:name="_Toc1272326550"/>
      <w:bookmarkStart w:id="117" w:name="_Toc1199592212"/>
      <w:r>
        <w:t>snd_pcm_group_for_each_entry（s，substream）</w:t>
      </w:r>
      <w:bookmarkEnd w:id="116"/>
      <w:bookmarkEnd w:id="117"/>
    </w:p>
    <w:p>
      <w:pPr>
        <w:rPr>
          <w:rFonts w:eastAsia="宋体"/>
        </w:rPr>
      </w:pPr>
      <w:r>
        <w:t>迭代链接的子流</w:t>
      </w:r>
    </w:p>
    <w:p>
      <w:pPr>
        <w:rPr>
          <w:rFonts w:eastAsia="宋体"/>
        </w:rPr>
      </w:pPr>
      <w:r>
        <w:rPr>
          <w:rFonts w:hint="eastAsia"/>
          <w:b/>
        </w:rPr>
        <w:t>参数</w:t>
      </w:r>
    </w:p>
    <w:p>
      <w:pPr>
        <w:rPr>
          <w:rFonts w:eastAsia="宋体"/>
        </w:rPr>
      </w:pPr>
      <w:r>
        <w:t>s</w:t>
      </w:r>
    </w:p>
    <w:p>
      <w:pPr>
        <w:rPr>
          <w:rFonts w:eastAsia="宋体"/>
        </w:rPr>
      </w:pPr>
      <w:r>
        <w:t>迭代器</w:t>
      </w:r>
    </w:p>
    <w:p>
      <w:r>
        <w:rPr>
          <w:rFonts w:hint="eastAsia"/>
        </w:rPr>
        <w:t>substream</w:t>
      </w:r>
    </w:p>
    <w:p>
      <w:pPr>
        <w:rPr>
          <w:rFonts w:eastAsia="宋体"/>
        </w:rPr>
      </w:pPr>
      <w:r>
        <w:t>子流</w:t>
      </w:r>
    </w:p>
    <w:p>
      <w:pPr>
        <w:rPr>
          <w:rFonts w:eastAsia="宋体"/>
        </w:rPr>
      </w:pPr>
      <w:r>
        <w:rPr>
          <w:rFonts w:hint="eastAsia"/>
          <w:b/>
        </w:rPr>
        <w:t>说明</w:t>
      </w:r>
    </w:p>
    <w:p>
      <w:pPr>
        <w:rPr>
          <w:rFonts w:eastAsia="宋体"/>
        </w:rPr>
      </w:pPr>
      <w:r>
        <w:t>迭代到链接到给定子流的所有链接子流。如果子流没有与其他人链接，则将</w:t>
      </w:r>
      <w:r>
        <w:rPr>
          <w:rFonts w:hint="eastAsia"/>
        </w:rPr>
        <w:t>返回</w:t>
      </w:r>
      <w:r>
        <w:t>子流本身一次。</w:t>
      </w:r>
    </w:p>
    <w:p>
      <w:pPr>
        <w:pStyle w:val="3"/>
        <w:spacing w:before="156" w:after="156"/>
        <w:rPr>
          <w:rFonts w:hint="default"/>
        </w:rPr>
      </w:pPr>
      <w:bookmarkStart w:id="118" w:name="_Toc405206892"/>
      <w:bookmarkStart w:id="119" w:name="_Toc969829048"/>
      <w:r>
        <w:t>int snd_pcm_running（struct snd_pcm_substream * substream）</w:t>
      </w:r>
      <w:bookmarkEnd w:id="118"/>
      <w:bookmarkEnd w:id="119"/>
    </w:p>
    <w:p>
      <w:pPr>
        <w:rPr>
          <w:rFonts w:eastAsia="宋体"/>
        </w:rPr>
      </w:pPr>
      <w:r>
        <w:t>检查子流是否处于运行状态</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要检查的流</w:t>
      </w:r>
    </w:p>
    <w:p>
      <w:pPr>
        <w:rPr>
          <w:rFonts w:eastAsia="宋体"/>
        </w:rPr>
      </w:pPr>
      <w:r>
        <w:rPr>
          <w:rFonts w:hint="eastAsia"/>
          <w:b/>
        </w:rPr>
        <w:t>说明</w:t>
      </w:r>
    </w:p>
    <w:p>
      <w:pPr>
        <w:rPr>
          <w:rFonts w:eastAsia="宋体"/>
        </w:rPr>
      </w:pPr>
      <w:r>
        <w:t>如果给定的子流处于状态RUNNING或状态DRAINING（用于播放）中，则</w:t>
      </w:r>
      <w:r>
        <w:rPr>
          <w:rFonts w:hint="eastAsia"/>
        </w:rPr>
        <w:t>返回</w:t>
      </w:r>
      <w:r>
        <w:t>true。</w:t>
      </w:r>
    </w:p>
    <w:p>
      <w:pPr>
        <w:pStyle w:val="3"/>
        <w:spacing w:before="156" w:after="156"/>
        <w:rPr>
          <w:rFonts w:hint="default"/>
        </w:rPr>
      </w:pPr>
      <w:bookmarkStart w:id="120" w:name="_Toc175204767"/>
      <w:bookmarkStart w:id="121" w:name="_Toc515929006"/>
      <w:r>
        <w:t>ssize_t bytes_to_samples（struct snd_pcm_runtime * runtime，ssize_t size）</w:t>
      </w:r>
      <w:bookmarkEnd w:id="120"/>
      <w:bookmarkEnd w:id="121"/>
    </w:p>
    <w:p>
      <w:pPr>
        <w:rPr>
          <w:rFonts w:eastAsia="宋体"/>
        </w:rPr>
      </w:pPr>
      <w:r>
        <w:t>从字节转换为样本的单位转换</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t>ssize_t size</w:t>
      </w:r>
    </w:p>
    <w:p>
      <w:pPr>
        <w:rPr>
          <w:rFonts w:eastAsia="宋体"/>
        </w:rPr>
      </w:pPr>
      <w:r>
        <w:t>大小（以字节为单位）</w:t>
      </w:r>
    </w:p>
    <w:p>
      <w:pPr>
        <w:pStyle w:val="3"/>
        <w:spacing w:before="156" w:after="156"/>
        <w:rPr>
          <w:rFonts w:hint="default"/>
        </w:rPr>
      </w:pPr>
      <w:bookmarkStart w:id="122" w:name="_Toc1668952130"/>
      <w:bookmarkStart w:id="123" w:name="_Toc1827320903"/>
      <w:r>
        <w:t>snd_pcm_sframes_t bytes_to_frames（struct snd_pcm_runtime * runtime，ssize_t size）</w:t>
      </w:r>
      <w:bookmarkEnd w:id="122"/>
      <w:bookmarkEnd w:id="123"/>
    </w:p>
    <w:p>
      <w:pPr>
        <w:rPr>
          <w:rFonts w:eastAsia="宋体"/>
        </w:rPr>
      </w:pPr>
      <w:r>
        <w:t>从字节转换为帧的单位转换</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t>ssize_t size</w:t>
      </w:r>
    </w:p>
    <w:p>
      <w:pPr>
        <w:rPr>
          <w:rFonts w:eastAsia="宋体"/>
        </w:rPr>
      </w:pPr>
      <w:r>
        <w:t>大小（以字节为单位）</w:t>
      </w:r>
    </w:p>
    <w:p>
      <w:pPr>
        <w:pStyle w:val="3"/>
        <w:spacing w:before="156" w:after="156"/>
        <w:rPr>
          <w:rFonts w:hint="default"/>
        </w:rPr>
      </w:pPr>
      <w:bookmarkStart w:id="124" w:name="_Toc1736508315"/>
      <w:bookmarkStart w:id="125" w:name="_Toc618780974"/>
      <w:r>
        <w:t>ssize_t samples_to_bytes（struct snd_pcm_runtime * runtime，ssize_t size）</w:t>
      </w:r>
      <w:bookmarkEnd w:id="124"/>
      <w:bookmarkEnd w:id="125"/>
    </w:p>
    <w:p>
      <w:pPr>
        <w:rPr>
          <w:rFonts w:eastAsia="宋体"/>
        </w:rPr>
      </w:pPr>
      <w:r>
        <w:t>从样本转换为字节的单位转换</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t>ssize_t size</w:t>
      </w:r>
    </w:p>
    <w:p>
      <w:pPr>
        <w:rPr>
          <w:rFonts w:eastAsia="宋体"/>
        </w:rPr>
      </w:pPr>
      <w:r>
        <w:t>大小（以样本为单位）</w:t>
      </w:r>
    </w:p>
    <w:p>
      <w:pPr>
        <w:pStyle w:val="3"/>
        <w:spacing w:before="156" w:after="156"/>
        <w:rPr>
          <w:rFonts w:hint="default"/>
        </w:rPr>
      </w:pPr>
      <w:bookmarkStart w:id="126" w:name="_Toc387699760"/>
      <w:bookmarkStart w:id="127" w:name="_Toc1736011244"/>
      <w:r>
        <w:t>ssize_t frames_to_bytes（struct snd_pcm_runtime * runtime，snd_pcm_sframes_t size）</w:t>
      </w:r>
      <w:bookmarkEnd w:id="126"/>
      <w:bookmarkEnd w:id="127"/>
    </w:p>
    <w:p>
      <w:pPr>
        <w:rPr>
          <w:rFonts w:eastAsia="宋体"/>
        </w:rPr>
      </w:pPr>
      <w:r>
        <w:t>从帧转换为字节的单位转换</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t>snd_pcm_sframes_t size</w:t>
      </w:r>
    </w:p>
    <w:p>
      <w:pPr>
        <w:rPr>
          <w:rFonts w:eastAsia="宋体"/>
        </w:rPr>
      </w:pPr>
      <w:r>
        <w:t>大小（以帧为单位）</w:t>
      </w:r>
    </w:p>
    <w:p>
      <w:pPr>
        <w:pStyle w:val="3"/>
        <w:spacing w:before="156" w:after="156"/>
        <w:rPr>
          <w:rFonts w:hint="default"/>
        </w:rPr>
      </w:pPr>
      <w:bookmarkStart w:id="128" w:name="_Toc1319640157"/>
      <w:bookmarkStart w:id="129" w:name="_Toc1428149766"/>
      <w:r>
        <w:t>int frame_aligned（struct snd_pcm_runtime * runtime，ssize_t bytes）</w:t>
      </w:r>
      <w:bookmarkEnd w:id="128"/>
      <w:bookmarkEnd w:id="129"/>
    </w:p>
    <w:p>
      <w:pPr>
        <w:rPr>
          <w:rFonts w:eastAsia="宋体"/>
        </w:rPr>
      </w:pPr>
      <w:r>
        <w:t>检查字节大小是否对齐到帧</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t>ssize_t bytes</w:t>
      </w:r>
    </w:p>
    <w:p>
      <w:pPr>
        <w:rPr>
          <w:rFonts w:eastAsia="宋体"/>
        </w:rPr>
      </w:pPr>
      <w:r>
        <w:t>大小（以字节为单位）</w:t>
      </w:r>
    </w:p>
    <w:p>
      <w:pPr>
        <w:pStyle w:val="3"/>
        <w:spacing w:before="156" w:after="156"/>
        <w:rPr>
          <w:rFonts w:hint="default"/>
        </w:rPr>
      </w:pPr>
      <w:bookmarkStart w:id="130" w:name="_Toc1532817095"/>
      <w:bookmarkStart w:id="131" w:name="_Toc488394643"/>
      <w:r>
        <w:t>size_t snd_pcm_lib_buffer_bytes（struct snd_pcm_substream * substream）</w:t>
      </w:r>
      <w:bookmarkEnd w:id="130"/>
      <w:bookmarkEnd w:id="131"/>
    </w:p>
    <w:p>
      <w:pPr>
        <w:rPr>
          <w:rFonts w:eastAsia="宋体"/>
        </w:rPr>
      </w:pPr>
      <w:r>
        <w:t>获取当前PCM的缓冲区大小（以字节为单位）</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w:t>
      </w:r>
    </w:p>
    <w:p>
      <w:pPr>
        <w:pStyle w:val="3"/>
        <w:spacing w:before="156" w:after="156"/>
        <w:rPr>
          <w:rFonts w:hint="default"/>
        </w:rPr>
      </w:pPr>
      <w:bookmarkStart w:id="132" w:name="_Toc1279591572"/>
      <w:bookmarkStart w:id="133" w:name="_Toc766266067"/>
      <w:r>
        <w:t>size_t snd_pcm_lib_period_bytes（struct snd_pcm_substream * substream）</w:t>
      </w:r>
      <w:bookmarkEnd w:id="132"/>
      <w:bookmarkEnd w:id="133"/>
    </w:p>
    <w:p>
      <w:pPr>
        <w:rPr>
          <w:rFonts w:eastAsia="宋体"/>
        </w:rPr>
      </w:pPr>
      <w:r>
        <w:t>获取当前PCM的周期大小（以字节为单位）</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w:t>
      </w:r>
    </w:p>
    <w:p>
      <w:pPr>
        <w:pStyle w:val="3"/>
        <w:spacing w:before="156" w:after="156"/>
        <w:rPr>
          <w:rFonts w:hint="default"/>
        </w:rPr>
      </w:pPr>
      <w:bookmarkStart w:id="134" w:name="_Toc221982340"/>
      <w:bookmarkStart w:id="135" w:name="_Toc174357010"/>
      <w:r>
        <w:t>snd_pcm_uframes_t snd_pcm_playback_avail（struct snd_pcm_runtime * runtime）</w:t>
      </w:r>
      <w:bookmarkEnd w:id="134"/>
      <w:bookmarkEnd w:id="135"/>
    </w:p>
    <w:p>
      <w:pPr>
        <w:rPr>
          <w:rFonts w:eastAsia="宋体"/>
        </w:rPr>
      </w:pPr>
      <w:r>
        <w:t>获取播放可用（可写）空间</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rPr>
          <w:rFonts w:hint="eastAsia"/>
          <w:b/>
        </w:rPr>
        <w:t>说明</w:t>
      </w:r>
    </w:p>
    <w:p>
      <w:pPr>
        <w:rPr>
          <w:rFonts w:eastAsia="宋体"/>
        </w:rPr>
      </w:pPr>
      <w:r>
        <w:t>结果在0 ...（边界-1）之间</w:t>
      </w:r>
    </w:p>
    <w:p>
      <w:pPr>
        <w:pStyle w:val="3"/>
        <w:spacing w:before="156" w:after="156"/>
        <w:rPr>
          <w:rFonts w:hint="default"/>
        </w:rPr>
      </w:pPr>
      <w:bookmarkStart w:id="136" w:name="_Toc583688638"/>
      <w:bookmarkStart w:id="137" w:name="_Toc1250572562"/>
      <w:r>
        <w:t>snd_pcm_uframes_t snd_pcm_capture_avail（struct snd_pcm_runtime * runtime）</w:t>
      </w:r>
      <w:bookmarkEnd w:id="136"/>
      <w:bookmarkEnd w:id="137"/>
    </w:p>
    <w:p>
      <w:pPr>
        <w:rPr>
          <w:rFonts w:eastAsia="宋体"/>
        </w:rPr>
      </w:pPr>
      <w:r>
        <w:t>获取可捕获的可用（可读）空间</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rPr>
          <w:rFonts w:eastAsia="宋体"/>
        </w:rPr>
      </w:pPr>
      <w:r>
        <w:rPr>
          <w:rFonts w:hint="eastAsia"/>
          <w:b/>
        </w:rPr>
        <w:t>说明</w:t>
      </w:r>
    </w:p>
    <w:p>
      <w:pPr>
        <w:rPr>
          <w:rFonts w:eastAsia="宋体"/>
        </w:rPr>
      </w:pPr>
      <w:r>
        <w:t>结果在0 ...（边界-1）之间</w:t>
      </w:r>
    </w:p>
    <w:p>
      <w:pPr>
        <w:pStyle w:val="3"/>
        <w:spacing w:before="156" w:after="156"/>
        <w:rPr>
          <w:rFonts w:hint="default"/>
        </w:rPr>
      </w:pPr>
      <w:bookmarkStart w:id="138" w:name="_Toc1263612479"/>
      <w:bookmarkStart w:id="139" w:name="_Toc950596345"/>
      <w:r>
        <w:t>snd_pcm_sframes_t snd_pcm_playback_hw_avail（struct snd_pcm_runtime * runtime）</w:t>
      </w:r>
      <w:bookmarkEnd w:id="138"/>
      <w:bookmarkEnd w:id="139"/>
    </w:p>
    <w:p>
      <w:pPr>
        <w:rPr>
          <w:rFonts w:eastAsia="宋体"/>
        </w:rPr>
      </w:pPr>
      <w:r>
        <w:t>获取播放队列空间</w:t>
      </w:r>
    </w:p>
    <w:p>
      <w:pPr>
        <w:rPr>
          <w:rFonts w:eastAsia="宋体"/>
        </w:rPr>
      </w:pPr>
      <w:r>
        <w:rPr>
          <w:rFonts w:hint="eastAsia"/>
          <w:b/>
        </w:rPr>
        <w:t>参数</w:t>
      </w:r>
    </w:p>
    <w:p>
      <w:pPr>
        <w:rPr>
          <w:rFonts w:eastAsia="宋体"/>
        </w:rPr>
      </w:pPr>
      <w:r>
        <w:rPr>
          <w:rFonts w:hint="eastAsia"/>
        </w:rPr>
        <w:t xml:space="preserve">struct </w:t>
      </w:r>
      <w:r>
        <w:t>snd_pcm_runtime * runtime</w:t>
      </w:r>
    </w:p>
    <w:p>
      <w:pPr>
        <w:rPr>
          <w:rFonts w:eastAsia="宋体"/>
        </w:rPr>
      </w:pPr>
      <w:r>
        <w:t>PCM运行时实例</w:t>
      </w:r>
    </w:p>
    <w:p>
      <w:pPr>
        <w:pStyle w:val="3"/>
        <w:spacing w:before="156" w:after="156"/>
        <w:rPr>
          <w:rFonts w:hint="default"/>
        </w:rPr>
      </w:pPr>
      <w:bookmarkStart w:id="140" w:name="_Toc1589997783"/>
      <w:bookmarkStart w:id="141" w:name="_Toc1541920382"/>
      <w:r>
        <w:t>snd_pcm_sframes_t snd_pcm_capture_hw_avail（struct snd_pcm_runtime * runtime）</w:t>
      </w:r>
      <w:bookmarkEnd w:id="140"/>
      <w:bookmarkEnd w:id="141"/>
    </w:p>
    <w:p>
      <w:pPr>
        <w:rPr>
          <w:rFonts w:eastAsia="宋体"/>
        </w:rPr>
      </w:pPr>
      <w:r>
        <w:t>获取捕获的空闲空间</w:t>
      </w:r>
    </w:p>
    <w:p>
      <w:pPr>
        <w:rPr>
          <w:rFonts w:eastAsia="宋体"/>
        </w:rPr>
      </w:pPr>
      <w:r>
        <w:rPr>
          <w:rFonts w:hint="eastAsia"/>
          <w:b/>
        </w:rPr>
        <w:t>参数</w:t>
      </w:r>
    </w:p>
    <w:p>
      <w:pPr>
        <w:rPr>
          <w:rFonts w:eastAsia="宋体"/>
        </w:rPr>
      </w:pPr>
      <w:r>
        <w:t>s</w:t>
      </w:r>
      <w:r>
        <w:rPr>
          <w:rFonts w:hint="eastAsia"/>
        </w:rPr>
        <w:t xml:space="preserve">truct </w:t>
      </w:r>
      <w:r>
        <w:t>nd_pcm_runtime * runtime</w:t>
      </w:r>
    </w:p>
    <w:p>
      <w:pPr>
        <w:rPr>
          <w:rFonts w:eastAsia="宋体"/>
        </w:rPr>
      </w:pPr>
      <w:r>
        <w:t>PCM运行时实例</w:t>
      </w:r>
    </w:p>
    <w:p>
      <w:pPr>
        <w:pStyle w:val="3"/>
        <w:spacing w:before="156" w:after="156"/>
        <w:rPr>
          <w:rFonts w:hint="default"/>
        </w:rPr>
      </w:pPr>
      <w:bookmarkStart w:id="142" w:name="_Toc129693592"/>
      <w:bookmarkStart w:id="143" w:name="_Toc1370691925"/>
      <w:r>
        <w:t>int snd_pcm_playback_ready（struct snd_pcm_substream * substream）</w:t>
      </w:r>
      <w:bookmarkEnd w:id="142"/>
      <w:bookmarkEnd w:id="143"/>
    </w:p>
    <w:p>
      <w:pPr>
        <w:rPr>
          <w:rFonts w:eastAsia="宋体"/>
        </w:rPr>
      </w:pPr>
      <w:r>
        <w:t>检查播放缓冲区是否可用</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rPr>
          <w:rFonts w:hint="eastAsia"/>
          <w:b/>
        </w:rPr>
        <w:t>说明</w:t>
      </w:r>
    </w:p>
    <w:p>
      <w:pPr>
        <w:rPr>
          <w:rFonts w:eastAsia="宋体"/>
        </w:rPr>
      </w:pPr>
      <w:r>
        <w:t>检查播放缓冲区上是否有足够的空闲空间。</w:t>
      </w:r>
    </w:p>
    <w:p>
      <w:pPr>
        <w:rPr>
          <w:rFonts w:eastAsia="宋体"/>
          <w:b/>
          <w:bCs/>
        </w:rPr>
      </w:pPr>
      <w:r>
        <w:rPr>
          <w:rFonts w:hint="eastAsia"/>
          <w:b/>
          <w:bCs/>
        </w:rPr>
        <w:t>返回</w:t>
      </w:r>
    </w:p>
    <w:p>
      <w:pPr>
        <w:rPr>
          <w:rFonts w:eastAsia="宋体"/>
        </w:rPr>
      </w:pPr>
      <w:r>
        <w:t>如果可用，则为非零；如果不是，则为零。</w:t>
      </w:r>
    </w:p>
    <w:p>
      <w:pPr>
        <w:pStyle w:val="3"/>
        <w:spacing w:before="156" w:after="156"/>
        <w:rPr>
          <w:rFonts w:hint="default"/>
        </w:rPr>
      </w:pPr>
      <w:bookmarkStart w:id="144" w:name="_Toc1855468437"/>
      <w:bookmarkStart w:id="145" w:name="_Toc1162102106"/>
      <w:r>
        <w:t>int snd_pcm_capture_ready（struct snd_pcm_substream * substream）</w:t>
      </w:r>
      <w:bookmarkEnd w:id="144"/>
      <w:bookmarkEnd w:id="145"/>
    </w:p>
    <w:p>
      <w:pPr>
        <w:rPr>
          <w:rFonts w:eastAsia="宋体"/>
        </w:rPr>
      </w:pPr>
      <w:r>
        <w:t>检查捕获缓冲区是否可用</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rPr>
          <w:rFonts w:hint="eastAsia"/>
          <w:b/>
        </w:rPr>
        <w:t>说明</w:t>
      </w:r>
    </w:p>
    <w:p>
      <w:pPr>
        <w:rPr>
          <w:rFonts w:eastAsia="宋体"/>
        </w:rPr>
      </w:pPr>
      <w:r>
        <w:t>检查捕获缓冲区上是否有足够的捕获数据。</w:t>
      </w:r>
    </w:p>
    <w:p>
      <w:pPr>
        <w:rPr>
          <w:rFonts w:eastAsia="宋体"/>
          <w:b/>
          <w:bCs/>
        </w:rPr>
      </w:pPr>
      <w:r>
        <w:rPr>
          <w:rFonts w:hint="eastAsia"/>
          <w:b/>
          <w:bCs/>
        </w:rPr>
        <w:t>返回</w:t>
      </w:r>
    </w:p>
    <w:p>
      <w:pPr>
        <w:rPr>
          <w:rFonts w:eastAsia="宋体"/>
        </w:rPr>
      </w:pPr>
      <w:r>
        <w:t>如果可用，则为非零；如果不是，则为零。</w:t>
      </w:r>
    </w:p>
    <w:p>
      <w:pPr>
        <w:pStyle w:val="3"/>
        <w:spacing w:before="156" w:after="156"/>
        <w:rPr>
          <w:rFonts w:hint="default"/>
        </w:rPr>
      </w:pPr>
      <w:bookmarkStart w:id="146" w:name="_Toc1901747533"/>
      <w:bookmarkStart w:id="147" w:name="_Toc86326077"/>
      <w:r>
        <w:t>int snd_pcm_playback_data（struct snd_pcm_substream * substream）</w:t>
      </w:r>
      <w:bookmarkEnd w:id="146"/>
      <w:bookmarkEnd w:id="147"/>
    </w:p>
    <w:p>
      <w:pPr>
        <w:rPr>
          <w:rFonts w:eastAsia="宋体"/>
        </w:rPr>
      </w:pPr>
      <w:r>
        <w:t>检查播放缓冲区上是否存在任何数据</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rPr>
          <w:rFonts w:hint="eastAsia"/>
          <w:b/>
        </w:rPr>
        <w:t>说明</w:t>
      </w:r>
    </w:p>
    <w:p>
      <w:pPr>
        <w:rPr>
          <w:rFonts w:eastAsia="宋体"/>
        </w:rPr>
      </w:pPr>
      <w:r>
        <w:t>检查播放缓冲区上是否存在任何数据。</w:t>
      </w:r>
    </w:p>
    <w:p>
      <w:pPr>
        <w:rPr>
          <w:rFonts w:eastAsia="宋体"/>
          <w:b/>
          <w:bCs/>
        </w:rPr>
      </w:pPr>
      <w:r>
        <w:rPr>
          <w:rFonts w:hint="eastAsia"/>
          <w:b/>
          <w:bCs/>
        </w:rPr>
        <w:t>返回</w:t>
      </w:r>
    </w:p>
    <w:p>
      <w:pPr>
        <w:rPr>
          <w:rFonts w:eastAsia="宋体"/>
        </w:rPr>
      </w:pPr>
      <w:r>
        <w:t>如果存在任何数据，则为非零；如果不存在，则为零。如果stop_threshold大于或等于边界，则该函数始终</w:t>
      </w:r>
      <w:r>
        <w:rPr>
          <w:rFonts w:hint="eastAsia"/>
        </w:rPr>
        <w:t>返回</w:t>
      </w:r>
      <w:r>
        <w:t>非零。</w:t>
      </w:r>
    </w:p>
    <w:p>
      <w:pPr>
        <w:pStyle w:val="3"/>
        <w:spacing w:before="156" w:after="156"/>
        <w:rPr>
          <w:rFonts w:hint="default"/>
        </w:rPr>
      </w:pPr>
      <w:bookmarkStart w:id="148" w:name="_Toc1750455779"/>
      <w:bookmarkStart w:id="149" w:name="_Toc1330914414"/>
      <w:r>
        <w:t>int snd_pcm_playback_empty（struct snd_pcm_substream * substream）</w:t>
      </w:r>
      <w:bookmarkEnd w:id="148"/>
      <w:bookmarkEnd w:id="149"/>
    </w:p>
    <w:p>
      <w:pPr>
        <w:rPr>
          <w:rFonts w:eastAsia="宋体"/>
        </w:rPr>
      </w:pPr>
      <w:r>
        <w:t>检查播放缓冲区是否为空</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rPr>
          <w:rFonts w:hint="eastAsia"/>
          <w:b/>
        </w:rPr>
        <w:t>说明</w:t>
      </w:r>
    </w:p>
    <w:p>
      <w:pPr>
        <w:rPr>
          <w:rFonts w:eastAsia="宋体"/>
        </w:rPr>
      </w:pPr>
      <w:r>
        <w:t>检查播放缓冲区是否为空。</w:t>
      </w:r>
    </w:p>
    <w:p>
      <w:pPr>
        <w:rPr>
          <w:rFonts w:eastAsia="宋体"/>
          <w:b/>
          <w:bCs/>
        </w:rPr>
      </w:pPr>
      <w:r>
        <w:rPr>
          <w:rFonts w:hint="eastAsia"/>
          <w:b/>
          <w:bCs/>
        </w:rPr>
        <w:t>返回</w:t>
      </w:r>
    </w:p>
    <w:p>
      <w:pPr>
        <w:rPr>
          <w:rFonts w:eastAsia="宋体"/>
        </w:rPr>
      </w:pPr>
      <w:r>
        <w:t>如果为空，则为非零；如果不是，则为零。</w:t>
      </w:r>
    </w:p>
    <w:p>
      <w:pPr>
        <w:pStyle w:val="3"/>
        <w:spacing w:before="156" w:after="156"/>
        <w:rPr>
          <w:rFonts w:hint="default"/>
        </w:rPr>
      </w:pPr>
      <w:bookmarkStart w:id="150" w:name="_Toc2001577340"/>
      <w:bookmarkStart w:id="151" w:name="_Toc488888946"/>
      <w:r>
        <w:t>int snd_pcm_capture_empty（struct snd_pcm_substream * substream）</w:t>
      </w:r>
      <w:bookmarkEnd w:id="150"/>
      <w:bookmarkEnd w:id="151"/>
    </w:p>
    <w:p>
      <w:pPr>
        <w:rPr>
          <w:rFonts w:eastAsia="宋体"/>
        </w:rPr>
      </w:pPr>
      <w:r>
        <w:t>检查捕获缓冲区是否为空</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rPr>
          <w:rFonts w:hint="eastAsia"/>
          <w:b/>
        </w:rPr>
        <w:t>说明</w:t>
      </w:r>
    </w:p>
    <w:p>
      <w:pPr>
        <w:rPr>
          <w:rFonts w:eastAsia="宋体"/>
        </w:rPr>
      </w:pPr>
      <w:r>
        <w:t>检查捕获缓冲区是否为空。</w:t>
      </w:r>
    </w:p>
    <w:p>
      <w:pPr>
        <w:rPr>
          <w:rFonts w:eastAsia="宋体"/>
          <w:b/>
          <w:bCs/>
        </w:rPr>
      </w:pPr>
      <w:r>
        <w:rPr>
          <w:rFonts w:hint="eastAsia"/>
          <w:b/>
          <w:bCs/>
        </w:rPr>
        <w:t>返回</w:t>
      </w:r>
    </w:p>
    <w:p>
      <w:pPr>
        <w:rPr>
          <w:rFonts w:eastAsia="宋体"/>
        </w:rPr>
      </w:pPr>
      <w:r>
        <w:t>如果为空，则为非零；如果不是，则为零。</w:t>
      </w:r>
    </w:p>
    <w:p>
      <w:pPr>
        <w:pStyle w:val="3"/>
        <w:spacing w:before="156" w:after="156"/>
        <w:rPr>
          <w:rFonts w:hint="default"/>
        </w:rPr>
      </w:pPr>
      <w:bookmarkStart w:id="152" w:name="_Toc1874645499"/>
      <w:bookmarkStart w:id="153" w:name="_Toc484082000"/>
      <w:r>
        <w:t>void snd_pcm_trigger_done（struct snd_pcm_substream * substream，struct snd_pcm_substream * master）</w:t>
      </w:r>
      <w:bookmarkEnd w:id="152"/>
      <w:bookmarkEnd w:id="153"/>
    </w:p>
    <w:p>
      <w:pPr>
        <w:rPr>
          <w:rFonts w:eastAsia="宋体"/>
        </w:rPr>
      </w:pPr>
      <w:r>
        <w:t>标记主子流</w:t>
      </w:r>
    </w:p>
    <w:p>
      <w:pPr>
        <w:rPr>
          <w:rFonts w:eastAsia="宋体"/>
        </w:rPr>
      </w:pPr>
      <w:r>
        <w:rPr>
          <w:rFonts w:hint="eastAsia"/>
          <w:b/>
        </w:rPr>
        <w:t>参数</w:t>
      </w:r>
    </w:p>
    <w:p>
      <w:pPr>
        <w:rPr>
          <w:rFonts w:eastAsia="宋体"/>
        </w:rPr>
      </w:pPr>
      <w:r>
        <w:rPr>
          <w:rFonts w:hint="eastAsia"/>
        </w:rPr>
        <w:t xml:space="preserve">struct </w:t>
      </w:r>
      <w:r>
        <w:t>snd_pcm_substream * substream</w:t>
      </w:r>
    </w:p>
    <w:p>
      <w:pPr>
        <w:rPr>
          <w:rFonts w:eastAsia="宋体"/>
        </w:rPr>
      </w:pPr>
      <w:r>
        <w:t>pcm子流实例</w:t>
      </w:r>
    </w:p>
    <w:p>
      <w:pPr>
        <w:rPr>
          <w:rFonts w:eastAsia="宋体"/>
        </w:rPr>
      </w:pPr>
      <w:r>
        <w:t>snd_pcm_substream * master</w:t>
      </w:r>
    </w:p>
    <w:p>
      <w:pPr>
        <w:rPr>
          <w:rFonts w:eastAsia="宋体"/>
        </w:rPr>
      </w:pPr>
      <w:r>
        <w:t>链接的主子流</w:t>
      </w:r>
    </w:p>
    <w:p>
      <w:pPr>
        <w:rPr>
          <w:rFonts w:eastAsia="宋体"/>
        </w:rPr>
      </w:pPr>
      <w:r>
        <w:rPr>
          <w:rFonts w:hint="eastAsia"/>
          <w:b/>
        </w:rPr>
        <w:t>说明</w:t>
      </w:r>
    </w:p>
    <w:p>
      <w:pPr>
        <w:rPr>
          <w:rFonts w:eastAsia="宋体"/>
        </w:rPr>
      </w:pPr>
      <w:r>
        <w:t>当同一卡的多个子流链接在一起并且硬件支持单次操作时，驱动程序在snd_pcm_group_for_each_entry（）循环中调用此函数以标记子流为“done”。然后，大多数触发操作仅对给定的主子流执行。</w:t>
      </w:r>
    </w:p>
    <w:p>
      <w:pPr>
        <w:rPr>
          <w:rFonts w:eastAsia="宋体"/>
        </w:rPr>
      </w:pPr>
      <w:r>
        <w:t>在触发操作结束时，时间戳更新时清除trigger_master标记。</w:t>
      </w:r>
    </w:p>
    <w:p>
      <w:pPr>
        <w:pStyle w:val="3"/>
        <w:spacing w:before="156" w:after="156"/>
        <w:rPr>
          <w:rFonts w:hint="default"/>
        </w:rPr>
      </w:pPr>
      <w:bookmarkStart w:id="154" w:name="_Toc1080799128"/>
      <w:bookmarkStart w:id="155" w:name="_Toc1298119164"/>
      <w:r>
        <w:t>unsigned int params_channels（const struct snd_pcm_hw_params * p）</w:t>
      </w:r>
      <w:bookmarkEnd w:id="154"/>
      <w:bookmarkEnd w:id="155"/>
    </w:p>
    <w:p>
      <w:pPr>
        <w:rPr>
          <w:rFonts w:eastAsia="宋体"/>
        </w:rPr>
      </w:pPr>
      <w:r>
        <w:t>从</w:t>
      </w:r>
      <w:r>
        <w:rPr>
          <w:rFonts w:hint="eastAsia"/>
        </w:rPr>
        <w:t>硬件参数</w:t>
      </w:r>
      <w:r>
        <w:t>中获取通道数</w:t>
      </w:r>
    </w:p>
    <w:p>
      <w:pPr>
        <w:rPr>
          <w:rFonts w:eastAsia="宋体"/>
        </w:rPr>
      </w:pPr>
      <w:r>
        <w:rPr>
          <w:rFonts w:hint="eastAsia"/>
          <w:b/>
        </w:rPr>
        <w:t>参数</w:t>
      </w:r>
    </w:p>
    <w:p>
      <w:pPr>
        <w:rPr>
          <w:rFonts w:eastAsia="宋体"/>
        </w:rPr>
      </w:pPr>
      <w:r>
        <w:rPr>
          <w:rFonts w:hint="eastAsia"/>
        </w:rPr>
        <w:t xml:space="preserve">struct </w:t>
      </w:r>
      <w:r>
        <w:t>const struct snd_pcm_hw_params * p</w:t>
      </w:r>
    </w:p>
    <w:p>
      <w:r>
        <w:rPr>
          <w:rFonts w:hint="eastAsia"/>
        </w:rPr>
        <w:t>硬件参数</w:t>
      </w:r>
    </w:p>
    <w:p>
      <w:pPr>
        <w:pStyle w:val="3"/>
        <w:spacing w:before="156" w:after="156"/>
        <w:rPr>
          <w:rFonts w:hint="default"/>
        </w:rPr>
      </w:pPr>
      <w:bookmarkStart w:id="156" w:name="_Toc1060933307"/>
      <w:bookmarkStart w:id="157" w:name="_Toc1202419475"/>
      <w:r>
        <w:t>unsigned int params_rate（const struct snd_pcm_hw_params * p）</w:t>
      </w:r>
      <w:bookmarkEnd w:id="156"/>
      <w:bookmarkEnd w:id="157"/>
    </w:p>
    <w:p>
      <w:r>
        <w:t>从</w:t>
      </w:r>
      <w:r>
        <w:rPr>
          <w:rFonts w:hint="eastAsia"/>
        </w:rPr>
        <w:t>硬件参数</w:t>
      </w:r>
      <w:r>
        <w:t>获取采样率</w:t>
      </w:r>
    </w:p>
    <w:p>
      <w:pPr>
        <w:rPr>
          <w:rFonts w:eastAsia="宋体"/>
        </w:rPr>
      </w:pPr>
      <w:r>
        <w:rPr>
          <w:rFonts w:hint="eastAsia"/>
          <w:b/>
        </w:rPr>
        <w:t>参数</w:t>
      </w:r>
    </w:p>
    <w:p>
      <w:pPr>
        <w:rPr>
          <w:rFonts w:eastAsia="宋体"/>
        </w:rPr>
      </w:pPr>
      <w:r>
        <w:t>const struct snd_pcm_hw_params *p</w:t>
      </w:r>
    </w:p>
    <w:p>
      <w:r>
        <w:rPr>
          <w:rFonts w:hint="eastAsia"/>
        </w:rPr>
        <w:t>硬件参数</w:t>
      </w:r>
    </w:p>
    <w:p>
      <w:pPr>
        <w:pStyle w:val="3"/>
        <w:spacing w:before="156" w:after="156"/>
        <w:rPr>
          <w:rFonts w:hint="default"/>
        </w:rPr>
      </w:pPr>
      <w:bookmarkStart w:id="158" w:name="_Toc1395699732"/>
      <w:bookmarkStart w:id="159" w:name="_Toc1242998055"/>
      <w:r>
        <w:t>unsigned int params_period_size(const struct snd_pcm_hw_params *p)</w:t>
      </w:r>
      <w:bookmarkEnd w:id="158"/>
      <w:bookmarkEnd w:id="159"/>
    </w:p>
    <w:p>
      <w:pPr>
        <w:rPr>
          <w:rFonts w:eastAsia="宋体"/>
        </w:rPr>
      </w:pPr>
      <w:r>
        <w:t>从</w:t>
      </w:r>
      <w:r>
        <w:rPr>
          <w:rFonts w:hint="eastAsia"/>
        </w:rPr>
        <w:t>硬件参数</w:t>
      </w:r>
      <w:r>
        <w:t>获取周期大小（以帧为单位）</w:t>
      </w:r>
    </w:p>
    <w:p>
      <w:pPr>
        <w:rPr>
          <w:rFonts w:eastAsia="宋体"/>
        </w:rPr>
      </w:pPr>
      <w:r>
        <w:rPr>
          <w:rFonts w:hint="eastAsia"/>
          <w:b/>
        </w:rPr>
        <w:t>参数</w:t>
      </w:r>
    </w:p>
    <w:p>
      <w:pPr>
        <w:rPr>
          <w:rFonts w:eastAsia="宋体"/>
        </w:rPr>
      </w:pPr>
      <w:r>
        <w:t>const struct snd_pcm_hw_params *p</w:t>
      </w:r>
    </w:p>
    <w:p>
      <w:r>
        <w:rPr>
          <w:rFonts w:hint="eastAsia"/>
        </w:rPr>
        <w:t>硬件参数</w:t>
      </w:r>
    </w:p>
    <w:p>
      <w:pPr>
        <w:pStyle w:val="3"/>
        <w:spacing w:before="156" w:after="156"/>
        <w:rPr>
          <w:rFonts w:hint="default"/>
        </w:rPr>
      </w:pPr>
      <w:bookmarkStart w:id="160" w:name="_Toc1812854438"/>
      <w:bookmarkStart w:id="161" w:name="_Toc347392369"/>
      <w:r>
        <w:t>unsigned int params_periods(const struct snd_pcm_hw_params *p)</w:t>
      </w:r>
      <w:bookmarkEnd w:id="160"/>
      <w:bookmarkEnd w:id="161"/>
    </w:p>
    <w:p>
      <w:pPr>
        <w:rPr>
          <w:rFonts w:eastAsia="宋体"/>
        </w:rPr>
      </w:pPr>
      <w:r>
        <w:t>从</w:t>
      </w:r>
      <w:r>
        <w:rPr>
          <w:rFonts w:hint="eastAsia"/>
        </w:rPr>
        <w:t>硬件参数</w:t>
      </w:r>
      <w:r>
        <w:t>取周期数</w:t>
      </w:r>
    </w:p>
    <w:p>
      <w:pPr>
        <w:rPr>
          <w:rFonts w:eastAsia="宋体"/>
        </w:rPr>
      </w:pPr>
      <w:r>
        <w:rPr>
          <w:rFonts w:hint="eastAsia"/>
          <w:b/>
        </w:rPr>
        <w:t>参数</w:t>
      </w:r>
    </w:p>
    <w:p>
      <w:pPr>
        <w:rPr>
          <w:rFonts w:eastAsia="宋体"/>
        </w:rPr>
      </w:pPr>
      <w:r>
        <w:t>const struct snd_pcm_hw_params *p</w:t>
      </w:r>
    </w:p>
    <w:p>
      <w:r>
        <w:rPr>
          <w:rFonts w:hint="eastAsia"/>
        </w:rPr>
        <w:t>硬件参数</w:t>
      </w:r>
    </w:p>
    <w:p>
      <w:pPr>
        <w:pStyle w:val="3"/>
        <w:spacing w:before="156" w:after="156"/>
        <w:rPr>
          <w:rFonts w:hint="default"/>
        </w:rPr>
      </w:pPr>
      <w:bookmarkStart w:id="162" w:name="_Toc1930461110"/>
      <w:bookmarkStart w:id="163" w:name="_Toc1762993237"/>
      <w:r>
        <w:t>unsigned int params_buffer_size(const struct snd_pcm_hw_params *p)</w:t>
      </w:r>
      <w:bookmarkEnd w:id="162"/>
      <w:bookmarkEnd w:id="163"/>
    </w:p>
    <w:p>
      <w:pPr>
        <w:rPr>
          <w:rFonts w:eastAsia="宋体"/>
        </w:rPr>
      </w:pPr>
      <w:r>
        <w:t>从</w:t>
      </w:r>
      <w:r>
        <w:rPr>
          <w:rFonts w:hint="eastAsia"/>
        </w:rPr>
        <w:t>硬件参数</w:t>
      </w:r>
      <w:r>
        <w:t>获取缓冲区大小（以帧为单位）</w:t>
      </w:r>
    </w:p>
    <w:p>
      <w:pPr>
        <w:rPr>
          <w:rFonts w:eastAsia="宋体"/>
        </w:rPr>
      </w:pPr>
      <w:r>
        <w:rPr>
          <w:rFonts w:hint="eastAsia"/>
          <w:b/>
        </w:rPr>
        <w:t>参数</w:t>
      </w:r>
    </w:p>
    <w:p>
      <w:pPr>
        <w:rPr>
          <w:rFonts w:eastAsia="宋体"/>
        </w:rPr>
      </w:pPr>
      <w:r>
        <w:t>const struct snd_pcm_hw_params *p</w:t>
      </w:r>
    </w:p>
    <w:p>
      <w:r>
        <w:rPr>
          <w:rFonts w:hint="eastAsia"/>
        </w:rPr>
        <w:t>硬件参数</w:t>
      </w:r>
    </w:p>
    <w:p>
      <w:pPr>
        <w:pStyle w:val="3"/>
        <w:spacing w:before="156" w:after="156"/>
        <w:rPr>
          <w:rFonts w:hint="default"/>
        </w:rPr>
      </w:pPr>
      <w:bookmarkStart w:id="164" w:name="_Toc1352313287"/>
      <w:bookmarkStart w:id="165" w:name="_Toc1795456600"/>
      <w:r>
        <w:t>unsigned int params_buffer_bytes(const struct snd_pcm_hw_params *p)</w:t>
      </w:r>
      <w:bookmarkEnd w:id="164"/>
      <w:bookmarkEnd w:id="165"/>
    </w:p>
    <w:p>
      <w:pPr>
        <w:rPr>
          <w:rFonts w:eastAsia="宋体"/>
        </w:rPr>
      </w:pPr>
      <w:r>
        <w:t>从</w:t>
      </w:r>
      <w:r>
        <w:rPr>
          <w:rFonts w:hint="eastAsia"/>
        </w:rPr>
        <w:t>硬件参数</w:t>
      </w:r>
      <w:r>
        <w:t>获取缓冲区大小（以字节为单位）</w:t>
      </w:r>
    </w:p>
    <w:p>
      <w:pPr>
        <w:rPr>
          <w:rFonts w:eastAsia="宋体"/>
        </w:rPr>
      </w:pPr>
      <w:r>
        <w:rPr>
          <w:rFonts w:hint="eastAsia"/>
          <w:b/>
        </w:rPr>
        <w:t>参数</w:t>
      </w:r>
    </w:p>
    <w:p>
      <w:pPr>
        <w:rPr>
          <w:rFonts w:eastAsia="宋体"/>
        </w:rPr>
      </w:pPr>
      <w:r>
        <w:t>const struct snd_pcm_hw_params *p</w:t>
      </w:r>
    </w:p>
    <w:p>
      <w:r>
        <w:rPr>
          <w:rFonts w:hint="eastAsia"/>
        </w:rPr>
        <w:t>硬件参数</w:t>
      </w:r>
    </w:p>
    <w:p>
      <w:pPr>
        <w:pStyle w:val="3"/>
        <w:spacing w:before="156" w:after="156"/>
        <w:rPr>
          <w:rFonts w:hint="default"/>
        </w:rPr>
      </w:pPr>
      <w:bookmarkStart w:id="166" w:name="_Toc430030014"/>
      <w:bookmarkStart w:id="167" w:name="_Toc1946352203"/>
      <w:r>
        <w:t>int snd_pcm_hw_constraint_single(struct snd_pcm_runtime *runtime，snd_pcm_hw_param_t var，unsigned int val)</w:t>
      </w:r>
      <w:bookmarkEnd w:id="166"/>
      <w:bookmarkEnd w:id="167"/>
    </w:p>
    <w:p>
      <w:r>
        <w:t>将</w:t>
      </w:r>
      <w:r>
        <w:rPr>
          <w:rFonts w:hint="eastAsia"/>
        </w:rPr>
        <w:t>参数</w:t>
      </w:r>
      <w:r>
        <w:t>限制为单个值</w:t>
      </w:r>
    </w:p>
    <w:p>
      <w:pPr>
        <w:rPr>
          <w:rFonts w:eastAsia="宋体"/>
        </w:rPr>
      </w:pPr>
      <w:r>
        <w:rPr>
          <w:rFonts w:hint="eastAsia"/>
          <w:b/>
        </w:rPr>
        <w:t>参数</w:t>
      </w:r>
    </w:p>
    <w:p>
      <w:pPr>
        <w:rPr>
          <w:rFonts w:eastAsia="宋体"/>
        </w:rPr>
      </w:pPr>
      <w:r>
        <w:t>struct snd_pcm_runtime *runtime</w:t>
      </w:r>
    </w:p>
    <w:p>
      <w:pPr>
        <w:rPr>
          <w:rFonts w:eastAsia="宋体"/>
        </w:rPr>
      </w:pPr>
      <w:r>
        <w:t>PCM运行时实例</w:t>
      </w:r>
    </w:p>
    <w:p>
      <w:pPr>
        <w:rPr>
          <w:rFonts w:eastAsia="宋体"/>
        </w:rPr>
      </w:pPr>
      <w:r>
        <w:t>snd_pcm_hw_param_t var</w:t>
      </w:r>
    </w:p>
    <w:p>
      <w:pPr>
        <w:rPr>
          <w:rFonts w:eastAsia="宋体"/>
        </w:rPr>
      </w:pPr>
      <w:r>
        <w:t>要约束的hw_params变量</w:t>
      </w:r>
    </w:p>
    <w:p>
      <w:pPr>
        <w:rPr>
          <w:rFonts w:eastAsia="宋体"/>
        </w:rPr>
      </w:pPr>
      <w:r>
        <w:t>unsigned int val</w:t>
      </w:r>
    </w:p>
    <w:p>
      <w:pPr>
        <w:rPr>
          <w:rFonts w:eastAsia="宋体"/>
        </w:rPr>
      </w:pPr>
      <w:r>
        <w:t>要限制的值</w:t>
      </w:r>
    </w:p>
    <w:p>
      <w:pPr>
        <w:rPr>
          <w:rFonts w:eastAsia="宋体"/>
          <w:b/>
          <w:bCs/>
        </w:rPr>
      </w:pPr>
      <w:r>
        <w:rPr>
          <w:rFonts w:hint="eastAsia"/>
          <w:b/>
          <w:bCs/>
        </w:rPr>
        <w:t>返回</w:t>
      </w:r>
    </w:p>
    <w:p>
      <w:pPr>
        <w:rPr>
          <w:rFonts w:eastAsia="宋体"/>
        </w:rPr>
      </w:pPr>
      <w:r>
        <w:t>如果值被更改，则为正数；如果未更改，则为零，如果是负错误代码。</w:t>
      </w:r>
    </w:p>
    <w:p>
      <w:pPr>
        <w:pStyle w:val="3"/>
        <w:spacing w:before="156" w:after="156"/>
        <w:rPr>
          <w:rFonts w:hint="default"/>
          <w:lang w:val="fr-FR"/>
        </w:rPr>
      </w:pPr>
      <w:bookmarkStart w:id="168" w:name="_Toc1199833288"/>
      <w:bookmarkStart w:id="169" w:name="_Toc1870564717"/>
      <w:r>
        <w:rPr>
          <w:lang w:val="fr-FR"/>
        </w:rPr>
        <w:t>int snd_pcm_format_cpu_endian(snd_pcm_format_t format)</w:t>
      </w:r>
      <w:bookmarkEnd w:id="168"/>
      <w:bookmarkEnd w:id="169"/>
    </w:p>
    <w:p>
      <w:pPr>
        <w:rPr>
          <w:rFonts w:eastAsia="宋体"/>
        </w:rPr>
      </w:pPr>
      <w:r>
        <w:t>检查PCM格式是否为CPU字节序</w:t>
      </w:r>
    </w:p>
    <w:p>
      <w:pPr>
        <w:rPr>
          <w:rFonts w:eastAsia="宋体"/>
        </w:rPr>
      </w:pPr>
      <w:r>
        <w:rPr>
          <w:rFonts w:hint="eastAsia"/>
          <w:b/>
        </w:rPr>
        <w:t>参数</w:t>
      </w:r>
    </w:p>
    <w:p>
      <w:pPr>
        <w:rPr>
          <w:rFonts w:eastAsia="宋体"/>
        </w:rPr>
      </w:pPr>
      <w:r>
        <w:t>snd_pcm_format_t format</w:t>
      </w:r>
    </w:p>
    <w:p>
      <w:pPr>
        <w:rPr>
          <w:rFonts w:eastAsia="宋体"/>
        </w:rPr>
      </w:pPr>
      <w:r>
        <w:t>要检查的格式</w:t>
      </w:r>
    </w:p>
    <w:p>
      <w:pPr>
        <w:rPr>
          <w:rFonts w:eastAsia="宋体"/>
          <w:b/>
          <w:bCs/>
        </w:rPr>
      </w:pPr>
      <w:r>
        <w:rPr>
          <w:rFonts w:hint="eastAsia"/>
          <w:b/>
          <w:bCs/>
        </w:rPr>
        <w:t>返回</w:t>
      </w:r>
    </w:p>
    <w:p>
      <w:pPr>
        <w:rPr>
          <w:rFonts w:eastAsia="宋体"/>
        </w:rPr>
      </w:pPr>
      <w:r>
        <w:t>如果给定的PCM格式是CPU字节序，则</w:t>
      </w:r>
      <w:r>
        <w:rPr>
          <w:rFonts w:hint="eastAsia"/>
        </w:rPr>
        <w:t>返回</w:t>
      </w:r>
      <w:r>
        <w:t>1，否则</w:t>
      </w:r>
      <w:r>
        <w:rPr>
          <w:rFonts w:hint="eastAsia"/>
        </w:rPr>
        <w:t>返回</w:t>
      </w:r>
      <w:r>
        <w:t>0，如果未指定字节序，则</w:t>
      </w:r>
      <w:r>
        <w:rPr>
          <w:rFonts w:hint="eastAsia"/>
        </w:rPr>
        <w:t>返回</w:t>
      </w:r>
      <w:r>
        <w:t>负错误代码。</w:t>
      </w:r>
    </w:p>
    <w:p>
      <w:pPr>
        <w:pStyle w:val="3"/>
        <w:spacing w:before="156" w:after="156"/>
        <w:rPr>
          <w:rFonts w:hint="default"/>
        </w:rPr>
      </w:pPr>
      <w:bookmarkStart w:id="170" w:name="_Toc1014809298"/>
      <w:bookmarkStart w:id="171" w:name="_Toc1568090186"/>
      <w:r>
        <w:t>void snd_pcm_set_runtime_buffer(struct snd_pcm_substream *substream，struct snd_dma_buffer *bufp)</w:t>
      </w:r>
      <w:bookmarkEnd w:id="170"/>
      <w:bookmarkEnd w:id="171"/>
    </w:p>
    <w:p>
      <w:pPr>
        <w:rPr>
          <w:rFonts w:eastAsia="宋体"/>
        </w:rPr>
      </w:pPr>
      <w:r>
        <w:t>设置PCM运行时缓冲区</w:t>
      </w:r>
    </w:p>
    <w:p>
      <w:pPr>
        <w:rPr>
          <w:rFonts w:eastAsia="宋体"/>
        </w:rPr>
      </w:pPr>
      <w:r>
        <w:rPr>
          <w:rFonts w:hint="eastAsia"/>
          <w:b/>
        </w:rPr>
        <w:t>参数</w:t>
      </w:r>
    </w:p>
    <w:p>
      <w:pPr>
        <w:rPr>
          <w:rFonts w:eastAsia="宋体"/>
        </w:rPr>
      </w:pPr>
      <w:r>
        <w:t>struct snd_pcm_substream *substream</w:t>
      </w:r>
    </w:p>
    <w:p>
      <w:pPr>
        <w:rPr>
          <w:rFonts w:eastAsia="宋体"/>
        </w:rPr>
      </w:pPr>
      <w:r>
        <w:t>要设置的PCM子流</w:t>
      </w:r>
    </w:p>
    <w:p>
      <w:pPr>
        <w:rPr>
          <w:rFonts w:eastAsia="宋体"/>
        </w:rPr>
      </w:pPr>
      <w:r>
        <w:t>struct snd_dma_buffer *bufp</w:t>
      </w:r>
    </w:p>
    <w:p>
      <w:pPr>
        <w:rPr>
          <w:rFonts w:eastAsia="宋体"/>
        </w:rPr>
      </w:pPr>
      <w:r>
        <w:t>缓冲区信息，为NULL则清除</w:t>
      </w:r>
    </w:p>
    <w:p>
      <w:pPr>
        <w:rPr>
          <w:rFonts w:eastAsia="宋体"/>
        </w:rPr>
      </w:pPr>
      <w:r>
        <w:rPr>
          <w:rFonts w:hint="eastAsia"/>
          <w:b/>
        </w:rPr>
        <w:t>说明</w:t>
      </w:r>
    </w:p>
    <w:p>
      <w:pPr>
        <w:rPr>
          <w:rFonts w:eastAsia="宋体"/>
        </w:rPr>
      </w:pPr>
      <w:r>
        <w:t>当bufp非NULL时，将缓冲区信息复制到runtime-&gt;dma_buffer。否则清除当前的缓冲区信息。</w:t>
      </w:r>
    </w:p>
    <w:p>
      <w:pPr>
        <w:pStyle w:val="3"/>
        <w:spacing w:before="156" w:after="156"/>
        <w:rPr>
          <w:rFonts w:hint="default"/>
        </w:rPr>
      </w:pPr>
      <w:bookmarkStart w:id="172" w:name="_Toc58118454"/>
      <w:bookmarkStart w:id="173" w:name="_Toc972440118"/>
      <w:r>
        <w:t>void snd_pcm_gettime(struct snd_pcm_runtime *runtime，struct timespec *tv)</w:t>
      </w:r>
      <w:bookmarkEnd w:id="172"/>
      <w:bookmarkEnd w:id="173"/>
    </w:p>
    <w:p>
      <w:pPr>
        <w:rPr>
          <w:rFonts w:eastAsia="宋体"/>
        </w:rPr>
      </w:pPr>
      <w:r>
        <w:t>根据时间戳模式填写timespec</w:t>
      </w:r>
    </w:p>
    <w:p>
      <w:pPr>
        <w:rPr>
          <w:rFonts w:eastAsia="宋体"/>
        </w:rPr>
      </w:pPr>
      <w:r>
        <w:rPr>
          <w:rFonts w:hint="eastAsia"/>
          <w:b/>
        </w:rPr>
        <w:t>参数</w:t>
      </w:r>
    </w:p>
    <w:p>
      <w:pPr>
        <w:rPr>
          <w:rFonts w:eastAsia="宋体"/>
        </w:rPr>
      </w:pPr>
      <w:r>
        <w:t>struct snd_pcm_runtime *runtime</w:t>
      </w:r>
    </w:p>
    <w:p>
      <w:pPr>
        <w:rPr>
          <w:rFonts w:eastAsia="宋体"/>
        </w:rPr>
      </w:pPr>
      <w:r>
        <w:t>PCM运行时实例</w:t>
      </w:r>
    </w:p>
    <w:p>
      <w:pPr>
        <w:rPr>
          <w:rFonts w:eastAsia="宋体"/>
        </w:rPr>
      </w:pPr>
      <w:r>
        <w:t>struct timespec *tv</w:t>
      </w:r>
    </w:p>
    <w:p>
      <w:pPr>
        <w:rPr>
          <w:rFonts w:eastAsia="宋体"/>
        </w:rPr>
      </w:pPr>
      <w:r>
        <w:t>要填充的timespec</w:t>
      </w:r>
    </w:p>
    <w:p>
      <w:pPr>
        <w:pStyle w:val="3"/>
        <w:spacing w:before="156" w:after="156"/>
        <w:rPr>
          <w:rFonts w:hint="default"/>
        </w:rPr>
      </w:pPr>
      <w:bookmarkStart w:id="174" w:name="_Toc2053375390"/>
      <w:bookmarkStart w:id="175" w:name="_Toc1450509556"/>
      <w:r>
        <w:t>int snd_pcm_lib_alloc_vmalloc_buffer(struct snd_pcm_substream *substream，size_t size)</w:t>
      </w:r>
      <w:bookmarkEnd w:id="174"/>
      <w:bookmarkEnd w:id="175"/>
    </w:p>
    <w:p>
      <w:pPr>
        <w:rPr>
          <w:rFonts w:eastAsia="宋体"/>
        </w:rPr>
      </w:pPr>
      <w:r>
        <w:t>分配虚拟DMA缓冲区</w:t>
      </w:r>
    </w:p>
    <w:p>
      <w:pPr>
        <w:rPr>
          <w:rFonts w:eastAsia="宋体"/>
        </w:rPr>
      </w:pPr>
      <w:r>
        <w:rPr>
          <w:rFonts w:hint="eastAsia"/>
          <w:b/>
        </w:rPr>
        <w:t>参数</w:t>
      </w:r>
    </w:p>
    <w:p>
      <w:pPr>
        <w:rPr>
          <w:rFonts w:eastAsia="宋体"/>
        </w:rPr>
      </w:pPr>
      <w:r>
        <w:t>struct snd_pcm_substream *substream</w:t>
      </w:r>
    </w:p>
    <w:p>
      <w:pPr>
        <w:rPr>
          <w:rFonts w:eastAsia="宋体"/>
        </w:rPr>
      </w:pPr>
      <w:r>
        <w:t>要将缓冲区分配给的子流</w:t>
      </w:r>
    </w:p>
    <w:p>
      <w:pPr>
        <w:rPr>
          <w:rFonts w:eastAsia="宋体"/>
        </w:rPr>
      </w:pPr>
      <w:r>
        <w:t>size_t size</w:t>
      </w:r>
    </w:p>
    <w:p>
      <w:pPr>
        <w:rPr>
          <w:rFonts w:eastAsia="宋体"/>
        </w:rPr>
      </w:pPr>
      <w:r>
        <w:t>请求的缓冲区大小，以字节为单位</w:t>
      </w:r>
    </w:p>
    <w:p>
      <w:pPr>
        <w:rPr>
          <w:rFonts w:eastAsia="宋体"/>
        </w:rPr>
      </w:pPr>
      <w:r>
        <w:rPr>
          <w:rFonts w:hint="eastAsia"/>
          <w:b/>
        </w:rPr>
        <w:t>说明</w:t>
      </w:r>
    </w:p>
    <w:p>
      <w:pPr>
        <w:rPr>
          <w:rFonts w:eastAsia="宋体"/>
        </w:rPr>
      </w:pPr>
      <w:r>
        <w:t>使用vmalloc()分配PCM子流缓冲区，即内存在内核虚拟空间中具有连续性，但在物理内存中没有。如果缓冲区由内核代码访问但不由设备DMA访问，则使用此选项。</w:t>
      </w:r>
    </w:p>
    <w:p>
      <w:pPr>
        <w:rPr>
          <w:rFonts w:eastAsia="宋体"/>
          <w:b/>
          <w:bCs/>
        </w:rPr>
      </w:pPr>
      <w:r>
        <w:rPr>
          <w:rFonts w:hint="eastAsia"/>
          <w:b/>
          <w:bCs/>
        </w:rPr>
        <w:t>返回</w:t>
      </w:r>
    </w:p>
    <w:p>
      <w:pPr>
        <w:rPr>
          <w:rFonts w:eastAsia="宋体"/>
        </w:rPr>
      </w:pPr>
      <w:r>
        <w:t>如果缓冲区已更改，则</w:t>
      </w:r>
      <w:r>
        <w:rPr>
          <w:rFonts w:hint="eastAsia"/>
        </w:rPr>
        <w:t>返回</w:t>
      </w:r>
      <w:r>
        <w:t>1；如果未更改，则</w:t>
      </w:r>
      <w:r>
        <w:rPr>
          <w:rFonts w:hint="eastAsia"/>
        </w:rPr>
        <w:t>返回</w:t>
      </w:r>
      <w:r>
        <w:t>0，否则</w:t>
      </w:r>
      <w:r>
        <w:rPr>
          <w:rFonts w:hint="eastAsia"/>
        </w:rPr>
        <w:t>返回</w:t>
      </w:r>
      <w:r>
        <w:t>负错误代码。</w:t>
      </w:r>
    </w:p>
    <w:p>
      <w:pPr>
        <w:pStyle w:val="3"/>
        <w:spacing w:before="156" w:after="156"/>
        <w:rPr>
          <w:rFonts w:hint="default"/>
        </w:rPr>
      </w:pPr>
      <w:bookmarkStart w:id="176" w:name="_Toc1959874638"/>
      <w:bookmarkStart w:id="177" w:name="_Toc479746948"/>
      <w:r>
        <w:t>int snd_pcm_lib_alloc_vmalloc_32_buffer(struct snd_pcm_substream *substream，size_t size)</w:t>
      </w:r>
      <w:bookmarkEnd w:id="176"/>
      <w:bookmarkEnd w:id="177"/>
    </w:p>
    <w:p>
      <w:pPr>
        <w:rPr>
          <w:rFonts w:eastAsia="宋体"/>
        </w:rPr>
      </w:pPr>
      <w:r>
        <w:t>分配32位可寻址缓冲区</w:t>
      </w:r>
    </w:p>
    <w:p>
      <w:pPr>
        <w:rPr>
          <w:rFonts w:eastAsia="宋体"/>
        </w:rPr>
      </w:pPr>
      <w:r>
        <w:rPr>
          <w:rFonts w:hint="eastAsia"/>
          <w:b/>
        </w:rPr>
        <w:t>参数</w:t>
      </w:r>
    </w:p>
    <w:p>
      <w:pPr>
        <w:rPr>
          <w:rFonts w:eastAsia="宋体"/>
        </w:rPr>
      </w:pPr>
      <w:r>
        <w:t>struct snd_pcm_substream *substream</w:t>
      </w:r>
    </w:p>
    <w:p>
      <w:pPr>
        <w:rPr>
          <w:rFonts w:eastAsia="宋体"/>
        </w:rPr>
      </w:pPr>
      <w:r>
        <w:t>要将缓冲区分配给的子流</w:t>
      </w:r>
    </w:p>
    <w:p>
      <w:pPr>
        <w:rPr>
          <w:rFonts w:eastAsia="宋体"/>
        </w:rPr>
      </w:pPr>
      <w:r>
        <w:t>size_t size</w:t>
      </w:r>
    </w:p>
    <w:p>
      <w:pPr>
        <w:rPr>
          <w:rFonts w:eastAsia="宋体"/>
        </w:rPr>
      </w:pPr>
      <w:r>
        <w:t>请求的缓冲区大小，以字节为单位</w:t>
      </w:r>
    </w:p>
    <w:p>
      <w:pPr>
        <w:rPr>
          <w:rFonts w:eastAsia="宋体"/>
        </w:rPr>
      </w:pPr>
      <w:r>
        <w:rPr>
          <w:rFonts w:hint="eastAsia"/>
          <w:b/>
        </w:rPr>
        <w:t>说明</w:t>
      </w:r>
    </w:p>
    <w:p>
      <w:pPr>
        <w:rPr>
          <w:rFonts w:eastAsia="宋体"/>
        </w:rPr>
      </w:pPr>
      <w:r>
        <w:t>此函数的工作方式类似于snd_pcm_lib_alloc_vmalloc_buffer()，但使用vmalloc_32()，即从32位可寻址内存中分配页面。</w:t>
      </w:r>
    </w:p>
    <w:p>
      <w:pPr>
        <w:rPr>
          <w:rFonts w:eastAsia="宋体"/>
          <w:b/>
          <w:bCs/>
        </w:rPr>
      </w:pPr>
      <w:r>
        <w:rPr>
          <w:rFonts w:hint="eastAsia"/>
          <w:b/>
          <w:bCs/>
        </w:rPr>
        <w:t>返回</w:t>
      </w:r>
    </w:p>
    <w:p>
      <w:pPr>
        <w:rPr>
          <w:rFonts w:eastAsia="宋体"/>
        </w:rPr>
      </w:pPr>
      <w:r>
        <w:t>如果缓冲区已更改，则</w:t>
      </w:r>
      <w:r>
        <w:rPr>
          <w:rFonts w:hint="eastAsia"/>
        </w:rPr>
        <w:t>返回</w:t>
      </w:r>
      <w:r>
        <w:t>1；如果未更改，则</w:t>
      </w:r>
      <w:r>
        <w:rPr>
          <w:rFonts w:hint="eastAsia"/>
        </w:rPr>
        <w:t>返回</w:t>
      </w:r>
      <w:r>
        <w:t>0，否则</w:t>
      </w:r>
      <w:r>
        <w:rPr>
          <w:rFonts w:hint="eastAsia"/>
        </w:rPr>
        <w:t>返回</w:t>
      </w:r>
      <w:r>
        <w:t>负错误代码。</w:t>
      </w:r>
    </w:p>
    <w:p>
      <w:pPr>
        <w:pStyle w:val="3"/>
        <w:spacing w:before="156" w:after="156"/>
        <w:rPr>
          <w:rFonts w:hint="default"/>
        </w:rPr>
      </w:pPr>
      <w:bookmarkStart w:id="178" w:name="_Toc1330445005"/>
      <w:bookmarkStart w:id="179" w:name="_Toc1453344198"/>
      <w:r>
        <w:t>dma_addr_t snd_pcm_sgbuf_get_addr(struct snd_pcm_substream *substream，unsigned int ofs)</w:t>
      </w:r>
      <w:bookmarkEnd w:id="178"/>
      <w:bookmarkEnd w:id="179"/>
    </w:p>
    <w:p>
      <w:pPr>
        <w:rPr>
          <w:rFonts w:eastAsia="宋体"/>
        </w:rPr>
      </w:pPr>
      <w:r>
        <w:t>获取相应偏移量处的DMA地址</w:t>
      </w:r>
    </w:p>
    <w:p>
      <w:pPr>
        <w:rPr>
          <w:rFonts w:eastAsia="宋体"/>
        </w:rPr>
      </w:pPr>
      <w:r>
        <w:rPr>
          <w:rFonts w:hint="eastAsia"/>
          <w:b/>
        </w:rPr>
        <w:t>参数</w:t>
      </w:r>
    </w:p>
    <w:p>
      <w:pPr>
        <w:rPr>
          <w:rFonts w:eastAsia="宋体"/>
        </w:rPr>
      </w:pPr>
      <w:r>
        <w:t>struct snd_pcm_substream *substream</w:t>
      </w:r>
    </w:p>
    <w:p>
      <w:pPr>
        <w:rPr>
          <w:rFonts w:eastAsia="宋体"/>
        </w:rPr>
      </w:pPr>
      <w:r>
        <w:t>PCM子流</w:t>
      </w:r>
    </w:p>
    <w:p>
      <w:pPr>
        <w:rPr>
          <w:rFonts w:eastAsia="宋体"/>
        </w:rPr>
      </w:pPr>
      <w:r>
        <w:t>unsigned int ofs</w:t>
      </w:r>
    </w:p>
    <w:p>
      <w:pPr>
        <w:rPr>
          <w:rFonts w:eastAsia="宋体"/>
        </w:rPr>
      </w:pPr>
      <w:r>
        <w:t>字节偏移量</w:t>
      </w:r>
    </w:p>
    <w:p>
      <w:pPr>
        <w:pStyle w:val="3"/>
        <w:spacing w:before="156" w:after="156"/>
        <w:rPr>
          <w:rFonts w:hint="default"/>
        </w:rPr>
      </w:pPr>
      <w:bookmarkStart w:id="180" w:name="_Toc311098634"/>
      <w:bookmarkStart w:id="181" w:name="_Toc876934808"/>
      <w:r>
        <w:t>void *snd_pcm_sgbuf_get_ptr(struct snd_pcm_substream *substream，unsigned int ofs)</w:t>
      </w:r>
      <w:bookmarkEnd w:id="180"/>
      <w:bookmarkEnd w:id="181"/>
    </w:p>
    <w:p>
      <w:pPr>
        <w:rPr>
          <w:rFonts w:eastAsia="宋体"/>
        </w:rPr>
      </w:pPr>
      <w:r>
        <w:t>获取相应偏移量处的虚拟地址</w:t>
      </w:r>
    </w:p>
    <w:p>
      <w:pPr>
        <w:rPr>
          <w:rFonts w:eastAsia="宋体"/>
        </w:rPr>
      </w:pPr>
      <w:r>
        <w:rPr>
          <w:rFonts w:hint="eastAsia"/>
          <w:b/>
        </w:rPr>
        <w:t>参数</w:t>
      </w:r>
    </w:p>
    <w:p>
      <w:pPr>
        <w:rPr>
          <w:rFonts w:eastAsia="宋体"/>
        </w:rPr>
      </w:pPr>
      <w:r>
        <w:t>struct snd_pcm_substream *substream</w:t>
      </w:r>
    </w:p>
    <w:p>
      <w:pPr>
        <w:rPr>
          <w:rFonts w:eastAsia="宋体"/>
        </w:rPr>
      </w:pPr>
      <w:r>
        <w:t>PCM子流</w:t>
      </w:r>
    </w:p>
    <w:p>
      <w:pPr>
        <w:rPr>
          <w:rFonts w:eastAsia="宋体"/>
        </w:rPr>
      </w:pPr>
      <w:r>
        <w:t>unsigned int ofs</w:t>
      </w:r>
    </w:p>
    <w:p>
      <w:pPr>
        <w:rPr>
          <w:rFonts w:eastAsia="宋体"/>
        </w:rPr>
      </w:pPr>
      <w:r>
        <w:t>字节偏移量</w:t>
      </w:r>
    </w:p>
    <w:p>
      <w:pPr>
        <w:pStyle w:val="3"/>
        <w:spacing w:before="156" w:after="156"/>
        <w:rPr>
          <w:rFonts w:hint="default"/>
        </w:rPr>
      </w:pPr>
      <w:bookmarkStart w:id="182" w:name="_Toc2135079405"/>
      <w:bookmarkStart w:id="183" w:name="_Toc463048695"/>
      <w:r>
        <w:t>unsigned int snd_pcm_sgbuf_get_chunk_size(struct snd_pcm_substream *substream，unsigned int ofs，unsigned int size)</w:t>
      </w:r>
      <w:bookmarkEnd w:id="182"/>
      <w:bookmarkEnd w:id="183"/>
    </w:p>
    <w:p>
      <w:pPr>
        <w:rPr>
          <w:rFonts w:eastAsia="宋体"/>
        </w:rPr>
      </w:pPr>
      <w:r>
        <w:t>计算适合连续页面中的最大大小</w:t>
      </w:r>
    </w:p>
    <w:p>
      <w:pPr>
        <w:rPr>
          <w:rFonts w:eastAsia="宋体"/>
        </w:rPr>
      </w:pPr>
      <w:r>
        <w:rPr>
          <w:rFonts w:hint="eastAsia"/>
          <w:b/>
        </w:rPr>
        <w:t>参数</w:t>
      </w:r>
    </w:p>
    <w:p>
      <w:pPr>
        <w:rPr>
          <w:rFonts w:eastAsia="宋体"/>
        </w:rPr>
      </w:pPr>
      <w:r>
        <w:t>struct snd_pcm_substream *substream</w:t>
      </w:r>
    </w:p>
    <w:p>
      <w:pPr>
        <w:rPr>
          <w:rFonts w:eastAsia="宋体"/>
        </w:rPr>
      </w:pPr>
      <w:r>
        <w:t>PCM子流</w:t>
      </w:r>
    </w:p>
    <w:p>
      <w:pPr>
        <w:rPr>
          <w:rFonts w:eastAsia="宋体"/>
        </w:rPr>
      </w:pPr>
      <w:r>
        <w:t>unsigned int ofs</w:t>
      </w:r>
    </w:p>
    <w:p>
      <w:pPr>
        <w:rPr>
          <w:rFonts w:eastAsia="宋体"/>
        </w:rPr>
      </w:pPr>
      <w:r>
        <w:t>字节偏移量</w:t>
      </w:r>
    </w:p>
    <w:p>
      <w:pPr>
        <w:rPr>
          <w:rFonts w:eastAsia="宋体"/>
        </w:rPr>
      </w:pPr>
      <w:r>
        <w:t>unsigned int size</w:t>
      </w:r>
    </w:p>
    <w:p>
      <w:pPr>
        <w:rPr>
          <w:rFonts w:eastAsia="宋体"/>
        </w:rPr>
      </w:pPr>
      <w:r>
        <w:t>要检查的字节大小</w:t>
      </w:r>
    </w:p>
    <w:p>
      <w:pPr>
        <w:pStyle w:val="3"/>
        <w:spacing w:before="156" w:after="156"/>
        <w:rPr>
          <w:rFonts w:hint="default"/>
        </w:rPr>
      </w:pPr>
      <w:bookmarkStart w:id="184" w:name="_Toc851913487"/>
      <w:bookmarkStart w:id="185" w:name="_Toc2126163784"/>
      <w:r>
        <w:t>void snd_pcm_mmap_data_open(struct vm_area_struct *area)</w:t>
      </w:r>
      <w:bookmarkEnd w:id="184"/>
      <w:bookmarkEnd w:id="185"/>
    </w:p>
    <w:p>
      <w:pPr>
        <w:rPr>
          <w:rFonts w:eastAsia="宋体"/>
        </w:rPr>
      </w:pPr>
      <w:r>
        <w:t>增加mmap计数器</w:t>
      </w:r>
    </w:p>
    <w:p>
      <w:pPr>
        <w:rPr>
          <w:rFonts w:eastAsia="宋体"/>
        </w:rPr>
      </w:pPr>
      <w:r>
        <w:rPr>
          <w:rFonts w:hint="eastAsia"/>
          <w:b/>
        </w:rPr>
        <w:t>参数</w:t>
      </w:r>
    </w:p>
    <w:p>
      <w:pPr>
        <w:rPr>
          <w:rFonts w:eastAsia="宋体"/>
        </w:rPr>
      </w:pPr>
      <w:r>
        <w:t>struct vm_area_struct *area</w:t>
      </w:r>
    </w:p>
    <w:p>
      <w:pPr>
        <w:rPr>
          <w:rFonts w:eastAsia="宋体"/>
        </w:rPr>
      </w:pPr>
      <w:r>
        <w:t>VMA</w:t>
      </w:r>
    </w:p>
    <w:p>
      <w:pPr>
        <w:rPr>
          <w:rFonts w:eastAsia="宋体"/>
        </w:rPr>
      </w:pPr>
      <w:r>
        <w:rPr>
          <w:rFonts w:hint="eastAsia"/>
          <w:b/>
        </w:rPr>
        <w:t>说明</w:t>
      </w:r>
    </w:p>
    <w:p>
      <w:pPr>
        <w:rPr>
          <w:rFonts w:eastAsia="宋体"/>
        </w:rPr>
      </w:pPr>
      <w:r>
        <w:t>PCM mmap回调应适当处理此计数器</w:t>
      </w:r>
    </w:p>
    <w:p>
      <w:pPr>
        <w:pStyle w:val="3"/>
        <w:spacing w:before="156" w:after="156"/>
        <w:rPr>
          <w:rFonts w:hint="default"/>
        </w:rPr>
      </w:pPr>
      <w:bookmarkStart w:id="186" w:name="_Toc2047606950"/>
      <w:bookmarkStart w:id="187" w:name="_Toc306831608"/>
      <w:r>
        <w:t>void snd_pcm_mmap_data_close(struct vm_area_struct *area)</w:t>
      </w:r>
      <w:bookmarkEnd w:id="186"/>
      <w:bookmarkEnd w:id="187"/>
    </w:p>
    <w:p>
      <w:pPr>
        <w:rPr>
          <w:rFonts w:eastAsia="宋体"/>
        </w:rPr>
      </w:pPr>
      <w:r>
        <w:t>减少mmap计数器</w:t>
      </w:r>
    </w:p>
    <w:p>
      <w:pPr>
        <w:rPr>
          <w:rFonts w:eastAsia="宋体"/>
        </w:rPr>
      </w:pPr>
      <w:r>
        <w:rPr>
          <w:rFonts w:hint="eastAsia"/>
          <w:b/>
        </w:rPr>
        <w:t>参数</w:t>
      </w:r>
    </w:p>
    <w:p>
      <w:pPr>
        <w:rPr>
          <w:rFonts w:eastAsia="宋体"/>
        </w:rPr>
      </w:pPr>
      <w:r>
        <w:t>struct vm_area_struct *area</w:t>
      </w:r>
    </w:p>
    <w:p>
      <w:pPr>
        <w:rPr>
          <w:rFonts w:eastAsia="宋体"/>
        </w:rPr>
      </w:pPr>
      <w:r>
        <w:t>VMA</w:t>
      </w:r>
    </w:p>
    <w:p>
      <w:pPr>
        <w:rPr>
          <w:rFonts w:eastAsia="宋体"/>
        </w:rPr>
      </w:pPr>
      <w:r>
        <w:rPr>
          <w:rFonts w:hint="eastAsia"/>
          <w:b/>
        </w:rPr>
        <w:t>说明</w:t>
      </w:r>
    </w:p>
    <w:p>
      <w:pPr>
        <w:rPr>
          <w:rFonts w:eastAsia="宋体"/>
        </w:rPr>
      </w:pPr>
      <w:r>
        <w:t>PCM mmap回调应适当处理此计数器</w:t>
      </w:r>
    </w:p>
    <w:p>
      <w:pPr>
        <w:pStyle w:val="3"/>
        <w:spacing w:before="156" w:after="156"/>
        <w:rPr>
          <w:rFonts w:hint="default"/>
        </w:rPr>
      </w:pPr>
      <w:bookmarkStart w:id="188" w:name="_Toc375295518"/>
      <w:bookmarkStart w:id="189" w:name="_Toc810599209"/>
      <w:r>
        <w:t>void snd_pcm_limit_isa_dma_size(int dma，size_t *max)</w:t>
      </w:r>
      <w:bookmarkEnd w:id="188"/>
      <w:bookmarkEnd w:id="189"/>
    </w:p>
    <w:p>
      <w:pPr>
        <w:rPr>
          <w:rFonts w:eastAsia="宋体"/>
        </w:rPr>
      </w:pPr>
      <w:r>
        <w:t>获取适合ISA DMA传输的最大大小</w:t>
      </w:r>
    </w:p>
    <w:p>
      <w:pPr>
        <w:rPr>
          <w:rFonts w:eastAsia="宋体"/>
        </w:rPr>
      </w:pPr>
      <w:r>
        <w:rPr>
          <w:rFonts w:hint="eastAsia"/>
          <w:b/>
        </w:rPr>
        <w:t>参数</w:t>
      </w:r>
    </w:p>
    <w:p>
      <w:pPr>
        <w:rPr>
          <w:rFonts w:eastAsia="宋体"/>
        </w:rPr>
      </w:pPr>
      <w:r>
        <w:t>int dma</w:t>
      </w:r>
    </w:p>
    <w:p>
      <w:pPr>
        <w:rPr>
          <w:rFonts w:eastAsia="宋体"/>
        </w:rPr>
      </w:pPr>
      <w:r>
        <w:t>DMA编号</w:t>
      </w:r>
    </w:p>
    <w:p>
      <w:pPr>
        <w:rPr>
          <w:rFonts w:eastAsia="宋体"/>
        </w:rPr>
      </w:pPr>
      <w:r>
        <w:t>size_t *max</w:t>
      </w:r>
    </w:p>
    <w:p>
      <w:pPr>
        <w:rPr>
          <w:rFonts w:eastAsia="宋体"/>
        </w:rPr>
      </w:pPr>
      <w:r>
        <w:t>指向存储最大大小的指针</w:t>
      </w:r>
    </w:p>
    <w:p>
      <w:pPr>
        <w:pStyle w:val="3"/>
        <w:spacing w:before="156" w:after="156"/>
        <w:rPr>
          <w:rFonts w:hint="default"/>
        </w:rPr>
      </w:pPr>
      <w:bookmarkStart w:id="190" w:name="_Toc24069996"/>
      <w:bookmarkStart w:id="191" w:name="_Toc104649095"/>
      <w:r>
        <w:t>const char *snd_pcm_stream_str(struct snd_pcm_substream *substream)</w:t>
      </w:r>
      <w:bookmarkEnd w:id="190"/>
      <w:bookmarkEnd w:id="191"/>
    </w:p>
    <w:p>
      <w:pPr>
        <w:rPr>
          <w:rFonts w:eastAsia="宋体"/>
        </w:rPr>
      </w:pPr>
      <w:r>
        <w:t>获取命名流的字符串方向</w:t>
      </w:r>
    </w:p>
    <w:p>
      <w:pPr>
        <w:rPr>
          <w:rFonts w:eastAsia="宋体"/>
        </w:rPr>
      </w:pPr>
      <w:r>
        <w:rPr>
          <w:rFonts w:hint="eastAsia"/>
          <w:b/>
        </w:rPr>
        <w:t>参数</w:t>
      </w:r>
    </w:p>
    <w:p>
      <w:pPr>
        <w:rPr>
          <w:rFonts w:eastAsia="宋体"/>
        </w:rPr>
      </w:pPr>
      <w:r>
        <w:t>struct snd_pcm_substream *substream</w:t>
      </w:r>
    </w:p>
    <w:p>
      <w:pPr>
        <w:rPr>
          <w:rFonts w:eastAsia="宋体"/>
        </w:rPr>
      </w:pPr>
      <w:r>
        <w:t>pcm子流实例</w:t>
      </w:r>
    </w:p>
    <w:p>
      <w:pPr>
        <w:rPr>
          <w:rFonts w:eastAsia="宋体"/>
          <w:b/>
          <w:bCs/>
        </w:rPr>
      </w:pPr>
      <w:r>
        <w:rPr>
          <w:rFonts w:hint="eastAsia"/>
          <w:b/>
          <w:bCs/>
        </w:rPr>
        <w:t>返回</w:t>
      </w:r>
    </w:p>
    <w:p>
      <w:pPr>
        <w:rPr>
          <w:rFonts w:eastAsia="宋体"/>
        </w:rPr>
      </w:pPr>
      <w:r>
        <w:t>命名流方向的字符串。</w:t>
      </w:r>
    </w:p>
    <w:p>
      <w:pPr>
        <w:pStyle w:val="3"/>
        <w:spacing w:before="156" w:after="156"/>
        <w:rPr>
          <w:rFonts w:hint="default"/>
        </w:rPr>
      </w:pPr>
      <w:bookmarkStart w:id="192" w:name="_Toc1432940397"/>
      <w:bookmarkStart w:id="193" w:name="_Toc48232772"/>
      <w:r>
        <w:t>struct snd_pcm_substream *snd_pcm_chmap_substream(struct snd_pcm_chmap *info，unsigned int idx)</w:t>
      </w:r>
      <w:bookmarkEnd w:id="192"/>
      <w:bookmarkEnd w:id="193"/>
    </w:p>
    <w:p>
      <w:pPr>
        <w:rPr>
          <w:rFonts w:eastAsia="宋体"/>
        </w:rPr>
      </w:pPr>
      <w:r>
        <w:t>获取分配给给定chmap信息的PCM子流</w:t>
      </w:r>
    </w:p>
    <w:p>
      <w:pPr>
        <w:rPr>
          <w:rFonts w:eastAsia="宋体"/>
        </w:rPr>
      </w:pPr>
      <w:r>
        <w:rPr>
          <w:rFonts w:hint="eastAsia"/>
          <w:b/>
        </w:rPr>
        <w:t>参数</w:t>
      </w:r>
    </w:p>
    <w:p>
      <w:pPr>
        <w:rPr>
          <w:rFonts w:eastAsia="宋体"/>
        </w:rPr>
      </w:pPr>
      <w:r>
        <w:t>struct snd_pcm_chmap *info</w:t>
      </w:r>
    </w:p>
    <w:p>
      <w:pPr>
        <w:rPr>
          <w:rFonts w:eastAsia="宋体"/>
        </w:rPr>
      </w:pPr>
      <w:r>
        <w:t>chmap信息</w:t>
      </w:r>
    </w:p>
    <w:p>
      <w:pPr>
        <w:rPr>
          <w:rFonts w:eastAsia="宋体"/>
        </w:rPr>
      </w:pPr>
      <w:r>
        <w:t>unsigned int idx</w:t>
      </w:r>
    </w:p>
    <w:p>
      <w:pPr>
        <w:rPr>
          <w:rFonts w:eastAsia="宋体"/>
        </w:rPr>
      </w:pPr>
      <w:r>
        <w:t>子流编号索引</w:t>
      </w:r>
    </w:p>
    <w:p>
      <w:pPr>
        <w:pStyle w:val="3"/>
        <w:spacing w:before="156" w:after="156"/>
        <w:rPr>
          <w:rFonts w:hint="default"/>
        </w:rPr>
      </w:pPr>
      <w:bookmarkStart w:id="194" w:name="_Toc1654887090"/>
      <w:bookmarkStart w:id="195" w:name="_Toc1046864085"/>
      <w:r>
        <w:t>u64 pcm_format_to_bits(snd_pcm_format_t pcm_format)</w:t>
      </w:r>
      <w:bookmarkEnd w:id="194"/>
      <w:bookmarkEnd w:id="195"/>
    </w:p>
    <w:p>
      <w:pPr>
        <w:rPr>
          <w:rFonts w:eastAsia="宋体"/>
        </w:rPr>
      </w:pPr>
      <w:r>
        <w:t>pcm_format到二进制的强类型转换</w:t>
      </w:r>
    </w:p>
    <w:p>
      <w:pPr>
        <w:rPr>
          <w:rFonts w:eastAsia="宋体"/>
        </w:rPr>
      </w:pPr>
      <w:r>
        <w:rPr>
          <w:rFonts w:hint="eastAsia"/>
          <w:b/>
        </w:rPr>
        <w:t>参数</w:t>
      </w:r>
    </w:p>
    <w:p>
      <w:pPr>
        <w:rPr>
          <w:rFonts w:eastAsia="宋体"/>
        </w:rPr>
      </w:pPr>
      <w:r>
        <w:t>snd_pcm_format_t pcm_format</w:t>
      </w:r>
    </w:p>
    <w:p>
      <w:pPr>
        <w:rPr>
          <w:rFonts w:eastAsia="宋体"/>
        </w:rPr>
      </w:pPr>
      <w:r>
        <w:t>PCM格式</w:t>
      </w:r>
    </w:p>
    <w:p>
      <w:pPr>
        <w:pStyle w:val="3"/>
        <w:spacing w:before="156" w:after="156"/>
        <w:rPr>
          <w:rFonts w:hint="default"/>
        </w:rPr>
      </w:pPr>
      <w:bookmarkStart w:id="196" w:name="_Toc246052336"/>
      <w:bookmarkStart w:id="197" w:name="_Toc311156724"/>
      <w:r>
        <w:t>const char *snd_pcm_format_name(snd_pcm_format_t format)</w:t>
      </w:r>
      <w:bookmarkEnd w:id="196"/>
      <w:bookmarkEnd w:id="197"/>
    </w:p>
    <w:p>
      <w:pPr>
        <w:rPr>
          <w:rFonts w:eastAsia="宋体"/>
        </w:rPr>
      </w:pPr>
      <w:r>
        <w:t>为给定的PCM格式</w:t>
      </w:r>
      <w:r>
        <w:rPr>
          <w:rFonts w:hint="eastAsia"/>
        </w:rPr>
        <w:t>返回</w:t>
      </w:r>
      <w:r>
        <w:t>一个名称字符串</w:t>
      </w:r>
    </w:p>
    <w:p>
      <w:pPr>
        <w:rPr>
          <w:rFonts w:eastAsia="宋体"/>
        </w:rPr>
      </w:pPr>
      <w:r>
        <w:rPr>
          <w:rFonts w:hint="eastAsia"/>
          <w:b/>
        </w:rPr>
        <w:t>参数</w:t>
      </w:r>
    </w:p>
    <w:p>
      <w:pPr>
        <w:rPr>
          <w:rFonts w:eastAsia="宋体"/>
        </w:rPr>
      </w:pPr>
      <w:r>
        <w:t>snd_pcm_format_t format</w:t>
      </w:r>
    </w:p>
    <w:p>
      <w:pPr>
        <w:rPr>
          <w:rFonts w:eastAsia="宋体"/>
        </w:rPr>
      </w:pPr>
      <w:r>
        <w:t>PCM格式</w:t>
      </w:r>
    </w:p>
    <w:p>
      <w:pPr>
        <w:pStyle w:val="3"/>
        <w:spacing w:before="156" w:after="156"/>
        <w:rPr>
          <w:rFonts w:hint="default"/>
        </w:rPr>
      </w:pPr>
      <w:bookmarkStart w:id="198" w:name="_Toc2016629035"/>
      <w:bookmarkStart w:id="199" w:name="_Toc488379823"/>
      <w:r>
        <w:t>int snd_pcm_new_stream(struct snd_pcm *pcm，int stream，int substream_count)</w:t>
      </w:r>
      <w:bookmarkEnd w:id="198"/>
      <w:bookmarkEnd w:id="199"/>
    </w:p>
    <w:p>
      <w:pPr>
        <w:rPr>
          <w:rFonts w:eastAsia="宋体"/>
        </w:rPr>
      </w:pPr>
      <w:r>
        <w:t>创建新的PCM流</w:t>
      </w:r>
    </w:p>
    <w:p>
      <w:pPr>
        <w:rPr>
          <w:rFonts w:eastAsia="宋体"/>
        </w:rPr>
      </w:pPr>
      <w:r>
        <w:rPr>
          <w:rFonts w:hint="eastAsia"/>
          <w:b/>
        </w:rPr>
        <w:t>参数</w:t>
      </w:r>
    </w:p>
    <w:p>
      <w:pPr>
        <w:rPr>
          <w:rFonts w:eastAsia="宋体"/>
        </w:rPr>
      </w:pPr>
      <w:r>
        <w:t>struct snd_pcm *pcm</w:t>
      </w:r>
    </w:p>
    <w:p>
      <w:pPr>
        <w:rPr>
          <w:rFonts w:eastAsia="宋体"/>
        </w:rPr>
      </w:pPr>
      <w:r>
        <w:t>pcm实例</w:t>
      </w:r>
    </w:p>
    <w:p>
      <w:pPr>
        <w:rPr>
          <w:rFonts w:eastAsia="宋体"/>
        </w:rPr>
      </w:pPr>
      <w:r>
        <w:t>int stream</w:t>
      </w:r>
    </w:p>
    <w:p>
      <w:pPr>
        <w:rPr>
          <w:rFonts w:eastAsia="宋体"/>
        </w:rPr>
      </w:pPr>
      <w:r>
        <w:t>流方向，SNDRV_PCM_STREAM_XXX</w:t>
      </w:r>
    </w:p>
    <w:p>
      <w:pPr>
        <w:rPr>
          <w:rFonts w:eastAsia="宋体"/>
        </w:rPr>
      </w:pPr>
      <w:r>
        <w:t>int substream_count</w:t>
      </w:r>
    </w:p>
    <w:p>
      <w:pPr>
        <w:rPr>
          <w:rFonts w:eastAsia="宋体"/>
        </w:rPr>
      </w:pPr>
      <w:r>
        <w:t>子流的数量</w:t>
      </w:r>
    </w:p>
    <w:p>
      <w:pPr>
        <w:rPr>
          <w:rFonts w:eastAsia="宋体"/>
        </w:rPr>
      </w:pPr>
      <w:r>
        <w:rPr>
          <w:rFonts w:hint="eastAsia"/>
          <w:b/>
        </w:rPr>
        <w:t>说明</w:t>
      </w:r>
    </w:p>
    <w:p>
      <w:r>
        <w:t>为PCM创建新流。 在调用此函数之前，pcm上相应的流必须为空，即必须为snd_pcm_new()的</w:t>
      </w:r>
      <w:r>
        <w:rPr>
          <w:rFonts w:hint="eastAsia"/>
        </w:rPr>
        <w:t>参数</w:t>
      </w:r>
      <w:r>
        <w:t>传递零。</w:t>
      </w:r>
    </w:p>
    <w:p>
      <w:pPr>
        <w:rPr>
          <w:b/>
          <w:bCs/>
        </w:rPr>
      </w:pPr>
      <w:r>
        <w:rPr>
          <w:rFonts w:hint="eastAsia"/>
          <w:b/>
          <w:bCs/>
        </w:rPr>
        <w:t>返回</w:t>
      </w:r>
    </w:p>
    <w:p>
      <w:r>
        <w:t>成功则为零，失败则为负错误代码。</w:t>
      </w:r>
    </w:p>
    <w:p>
      <w:pPr>
        <w:pStyle w:val="3"/>
        <w:spacing w:before="156" w:after="156"/>
        <w:rPr>
          <w:rFonts w:hint="default"/>
        </w:rPr>
      </w:pPr>
      <w:bookmarkStart w:id="200" w:name="_Toc771015921"/>
      <w:bookmarkStart w:id="201" w:name="_Toc517186327"/>
      <w:r>
        <w:t>int snd_pcm_new(struct snd_card * card, const char * id, int device, int playback_count, int capture_count, struct snd_pcm ** rpcm)</w:t>
      </w:r>
      <w:bookmarkEnd w:id="200"/>
      <w:bookmarkEnd w:id="201"/>
    </w:p>
    <w:p>
      <w:pPr>
        <w:rPr>
          <w:rFonts w:eastAsia="宋体"/>
        </w:rPr>
      </w:pPr>
      <w:r>
        <w:t>创建一个新的PCM实例</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const char * id</w:t>
      </w:r>
    </w:p>
    <w:p>
      <w:pPr>
        <w:rPr>
          <w:rFonts w:eastAsia="宋体"/>
        </w:rPr>
      </w:pPr>
      <w:r>
        <w:t>ID字符串</w:t>
      </w:r>
    </w:p>
    <w:p>
      <w:pPr>
        <w:rPr>
          <w:rFonts w:eastAsia="宋体"/>
        </w:rPr>
      </w:pPr>
      <w:r>
        <w:t>int device</w:t>
      </w:r>
    </w:p>
    <w:p>
      <w:pPr>
        <w:rPr>
          <w:rFonts w:eastAsia="宋体"/>
        </w:rPr>
      </w:pPr>
      <w:r>
        <w:t>设备索引（从零开始）</w:t>
      </w:r>
    </w:p>
    <w:p>
      <w:pPr>
        <w:rPr>
          <w:rFonts w:eastAsia="宋体"/>
        </w:rPr>
      </w:pPr>
      <w:r>
        <w:t>int playback_count</w:t>
      </w:r>
    </w:p>
    <w:p>
      <w:pPr>
        <w:rPr>
          <w:rFonts w:eastAsia="宋体"/>
        </w:rPr>
      </w:pPr>
      <w:r>
        <w:t>播放的子流数</w:t>
      </w:r>
    </w:p>
    <w:p>
      <w:pPr>
        <w:rPr>
          <w:rFonts w:eastAsia="宋体"/>
        </w:rPr>
      </w:pPr>
      <w:r>
        <w:t>int capture_count</w:t>
      </w:r>
    </w:p>
    <w:p>
      <w:pPr>
        <w:rPr>
          <w:rFonts w:eastAsia="宋体"/>
        </w:rPr>
      </w:pPr>
      <w:r>
        <w:t>捕获的子流数</w:t>
      </w:r>
    </w:p>
    <w:p>
      <w:pPr>
        <w:rPr>
          <w:rFonts w:eastAsia="宋体"/>
        </w:rPr>
      </w:pPr>
      <w:r>
        <w:t>struct snd_pcm ** rpcm</w:t>
      </w:r>
    </w:p>
    <w:p>
      <w:pPr>
        <w:rPr>
          <w:rFonts w:eastAsia="宋体"/>
        </w:rPr>
      </w:pPr>
      <w:r>
        <w:t>用于存储新PCM实例的指针</w:t>
      </w:r>
    </w:p>
    <w:p>
      <w:pPr>
        <w:rPr>
          <w:rFonts w:eastAsia="宋体"/>
        </w:rPr>
      </w:pPr>
      <w:r>
        <w:rPr>
          <w:rFonts w:hint="eastAsia"/>
          <w:b/>
        </w:rPr>
        <w:t>说明</w:t>
      </w:r>
    </w:p>
    <w:p>
      <w:pPr>
        <w:rPr>
          <w:rFonts w:eastAsia="宋体"/>
        </w:rPr>
      </w:pPr>
      <w:r>
        <w:t>创建一个新的PCM实例。</w:t>
      </w:r>
    </w:p>
    <w:p>
      <w:pPr>
        <w:rPr>
          <w:rFonts w:eastAsia="宋体"/>
        </w:rPr>
      </w:pPr>
      <w:r>
        <w:t>后续需要通过snd_pcm_set_ops()为新实例设置PCM操作符。</w:t>
      </w:r>
    </w:p>
    <w:p>
      <w:pPr>
        <w:rPr>
          <w:rFonts w:eastAsia="宋体"/>
          <w:b/>
          <w:bCs/>
        </w:rPr>
      </w:pPr>
      <w:r>
        <w:rPr>
          <w:rFonts w:hint="eastAsia"/>
          <w:b/>
          <w:bCs/>
        </w:rPr>
        <w:t>返回</w:t>
      </w:r>
    </w:p>
    <w:p>
      <w:pPr>
        <w:rPr>
          <w:rFonts w:eastAsia="宋体"/>
        </w:rPr>
      </w:pPr>
      <w:r>
        <w:t>成功</w:t>
      </w:r>
      <w:r>
        <w:rPr>
          <w:rFonts w:hint="eastAsia"/>
        </w:rPr>
        <w:t>返回</w:t>
      </w:r>
      <w:r>
        <w:t>零，失败</w:t>
      </w:r>
      <w:r>
        <w:rPr>
          <w:rFonts w:hint="eastAsia"/>
        </w:rPr>
        <w:t>返回</w:t>
      </w:r>
      <w:r>
        <w:t>负错误代码。</w:t>
      </w:r>
    </w:p>
    <w:p>
      <w:pPr>
        <w:pStyle w:val="3"/>
        <w:spacing w:before="156" w:after="156"/>
        <w:rPr>
          <w:rFonts w:hint="default"/>
        </w:rPr>
      </w:pPr>
      <w:bookmarkStart w:id="202" w:name="_Toc1836050120"/>
      <w:bookmarkStart w:id="203" w:name="_Toc1484278480"/>
      <w:r>
        <w:t>int snd_pcm_new_internal(struct snd_card * card，const char * id, int device, int playback_count, int capture_count, struct snd_pcm ** rpcm)</w:t>
      </w:r>
      <w:bookmarkEnd w:id="202"/>
      <w:bookmarkEnd w:id="203"/>
    </w:p>
    <w:p>
      <w:pPr>
        <w:rPr>
          <w:rFonts w:eastAsia="宋体"/>
        </w:rPr>
      </w:pPr>
      <w:r>
        <w:t>创建一个新的内部PCM实例</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const char * id</w:t>
      </w:r>
    </w:p>
    <w:p>
      <w:pPr>
        <w:rPr>
          <w:rFonts w:eastAsia="宋体"/>
        </w:rPr>
      </w:pPr>
      <w:r>
        <w:t>ID字符串</w:t>
      </w:r>
    </w:p>
    <w:p>
      <w:pPr>
        <w:rPr>
          <w:rFonts w:eastAsia="宋体"/>
        </w:rPr>
      </w:pPr>
      <w:r>
        <w:t>int device</w:t>
      </w:r>
    </w:p>
    <w:p>
      <w:pPr>
        <w:rPr>
          <w:rFonts w:eastAsia="宋体"/>
        </w:rPr>
      </w:pPr>
      <w:r>
        <w:t>设备索引（基于共享的正常PCM）</w:t>
      </w:r>
    </w:p>
    <w:p>
      <w:pPr>
        <w:rPr>
          <w:rFonts w:eastAsia="宋体"/>
        </w:rPr>
      </w:pPr>
      <w:r>
        <w:t>int playback_count</w:t>
      </w:r>
    </w:p>
    <w:p>
      <w:pPr>
        <w:rPr>
          <w:rFonts w:eastAsia="宋体"/>
        </w:rPr>
      </w:pPr>
      <w:r>
        <w:t>播放的子流数</w:t>
      </w:r>
    </w:p>
    <w:p>
      <w:pPr>
        <w:rPr>
          <w:rFonts w:eastAsia="宋体"/>
        </w:rPr>
      </w:pPr>
      <w:r>
        <w:t>int capture_count</w:t>
      </w:r>
    </w:p>
    <w:p>
      <w:pPr>
        <w:rPr>
          <w:rFonts w:eastAsia="宋体"/>
        </w:rPr>
      </w:pPr>
      <w:r>
        <w:t>捕获的子流数</w:t>
      </w:r>
    </w:p>
    <w:p>
      <w:pPr>
        <w:rPr>
          <w:rFonts w:eastAsia="宋体"/>
        </w:rPr>
      </w:pPr>
      <w:r>
        <w:t>struct snd_pcm ** rpcm</w:t>
      </w:r>
    </w:p>
    <w:p>
      <w:pPr>
        <w:rPr>
          <w:rFonts w:eastAsia="宋体"/>
        </w:rPr>
      </w:pPr>
      <w:r>
        <w:t>用于存储新PCM实例的指针</w:t>
      </w:r>
    </w:p>
    <w:p>
      <w:pPr>
        <w:rPr>
          <w:rFonts w:eastAsia="宋体"/>
        </w:rPr>
      </w:pPr>
      <w:r>
        <w:rPr>
          <w:rFonts w:hint="eastAsia"/>
          <w:b/>
        </w:rPr>
        <w:t>说明</w:t>
      </w:r>
    </w:p>
    <w:p>
      <w:pPr>
        <w:rPr>
          <w:rFonts w:eastAsia="宋体"/>
        </w:rPr>
      </w:pPr>
      <w:r>
        <w:t>创建一个新的没有用户空间设备或procfs条目的内部PCM实例。这用于 ASoC 后端PCM，以创建仅由内核驱动程序内部使用的PCM。即不能被用户空间打开。它为现有的 ASoC 组件驱动程序提供了一个子流，并提供了访问任何私有数据的方式。</w:t>
      </w:r>
    </w:p>
    <w:p>
      <w:pPr>
        <w:rPr>
          <w:rFonts w:eastAsia="宋体"/>
        </w:rPr>
      </w:pPr>
      <w:r>
        <w:t>后续需要通过snd_pcm_set_ops()为新实例设置PCM操作符。</w:t>
      </w:r>
    </w:p>
    <w:p>
      <w:pPr>
        <w:rPr>
          <w:rFonts w:eastAsia="宋体"/>
          <w:b/>
          <w:bCs/>
        </w:rPr>
      </w:pPr>
      <w:r>
        <w:rPr>
          <w:rFonts w:hint="eastAsia"/>
          <w:b/>
          <w:bCs/>
        </w:rPr>
        <w:t>返回</w:t>
      </w:r>
    </w:p>
    <w:p>
      <w:pPr>
        <w:rPr>
          <w:rFonts w:eastAsia="宋体"/>
        </w:rPr>
      </w:pPr>
      <w:r>
        <w:t>成功</w:t>
      </w:r>
      <w:r>
        <w:rPr>
          <w:rFonts w:hint="eastAsia"/>
        </w:rPr>
        <w:t>返回</w:t>
      </w:r>
      <w:r>
        <w:t>零，失败</w:t>
      </w:r>
      <w:r>
        <w:rPr>
          <w:rFonts w:hint="eastAsia"/>
        </w:rPr>
        <w:t>返回</w:t>
      </w:r>
      <w:r>
        <w:t>负错误代码。</w:t>
      </w:r>
    </w:p>
    <w:p>
      <w:pPr>
        <w:pStyle w:val="3"/>
        <w:spacing w:before="156" w:after="156"/>
        <w:rPr>
          <w:rFonts w:hint="default"/>
        </w:rPr>
      </w:pPr>
      <w:bookmarkStart w:id="204" w:name="_Toc2146322628"/>
      <w:bookmarkStart w:id="205" w:name="_Toc1098369808"/>
      <w:r>
        <w:t>int snd_pcm_notify(struct snd_pcm_notify * notify, int nfree)</w:t>
      </w:r>
      <w:bookmarkEnd w:id="204"/>
      <w:bookmarkEnd w:id="205"/>
    </w:p>
    <w:p>
      <w:pPr>
        <w:rPr>
          <w:rFonts w:eastAsia="宋体"/>
        </w:rPr>
      </w:pPr>
      <w:r>
        <w:t>添加/删除通知列表</w:t>
      </w:r>
    </w:p>
    <w:p>
      <w:pPr>
        <w:rPr>
          <w:rFonts w:eastAsia="宋体"/>
        </w:rPr>
      </w:pPr>
      <w:r>
        <w:rPr>
          <w:rFonts w:hint="eastAsia"/>
          <w:b/>
        </w:rPr>
        <w:t>参数</w:t>
      </w:r>
    </w:p>
    <w:p>
      <w:pPr>
        <w:rPr>
          <w:rFonts w:eastAsia="宋体"/>
        </w:rPr>
      </w:pPr>
      <w:r>
        <w:t>struct snd_pcm_notify * notify</w:t>
      </w:r>
    </w:p>
    <w:p>
      <w:pPr>
        <w:rPr>
          <w:rFonts w:eastAsia="宋体"/>
        </w:rPr>
      </w:pPr>
      <w:r>
        <w:t>PCM通知列表</w:t>
      </w:r>
    </w:p>
    <w:p>
      <w:pPr>
        <w:rPr>
          <w:rFonts w:eastAsia="宋体"/>
        </w:rPr>
      </w:pPr>
      <w:r>
        <w:t>int nfree</w:t>
      </w:r>
    </w:p>
    <w:p>
      <w:pPr>
        <w:rPr>
          <w:rFonts w:eastAsia="宋体"/>
        </w:rPr>
      </w:pPr>
      <w:r>
        <w:t>0 = 注册，1 = 反注册</w:t>
      </w:r>
    </w:p>
    <w:p>
      <w:pPr>
        <w:rPr>
          <w:rFonts w:eastAsia="宋体"/>
        </w:rPr>
      </w:pPr>
      <w:r>
        <w:rPr>
          <w:rFonts w:hint="eastAsia"/>
          <w:b/>
        </w:rPr>
        <w:t>说明</w:t>
      </w:r>
    </w:p>
    <w:p>
      <w:pPr>
        <w:rPr>
          <w:rFonts w:eastAsia="宋体"/>
        </w:rPr>
      </w:pPr>
      <w:r>
        <w:t>将给定的通知添加到全局列表中，以使回调为每个已注册的PCM设备调用。到目前为止，这仅存在于 PCM OSS 模拟中。</w:t>
      </w:r>
    </w:p>
    <w:p>
      <w:pPr>
        <w:pStyle w:val="3"/>
        <w:spacing w:before="156" w:after="156"/>
        <w:rPr>
          <w:rFonts w:hint="default"/>
        </w:rPr>
      </w:pPr>
      <w:bookmarkStart w:id="206" w:name="_Toc479000711"/>
      <w:bookmarkStart w:id="207" w:name="_Toc531933444"/>
      <w:r>
        <w:t>int snd_device_new(struct snd_card * card, enum snd_device_type type, void * device_data, struct snd_device_ops * ops)</w:t>
      </w:r>
      <w:bookmarkEnd w:id="206"/>
      <w:bookmarkEnd w:id="207"/>
    </w:p>
    <w:p>
      <w:pPr>
        <w:rPr>
          <w:rFonts w:eastAsia="宋体"/>
        </w:rPr>
      </w:pPr>
      <w:r>
        <w:t>创建一个 ALSA 设备组件</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enum snd_device_type type</w:t>
      </w:r>
    </w:p>
    <w:p>
      <w:pPr>
        <w:rPr>
          <w:rFonts w:eastAsia="宋体"/>
        </w:rPr>
      </w:pPr>
      <w:r>
        <w:t>设备类型，SNDRV_DEV_XXX</w:t>
      </w:r>
    </w:p>
    <w:p>
      <w:pPr>
        <w:rPr>
          <w:rFonts w:eastAsia="宋体"/>
        </w:rPr>
      </w:pPr>
      <w:r>
        <w:t>void * device_data</w:t>
      </w:r>
    </w:p>
    <w:p>
      <w:pPr>
        <w:rPr>
          <w:rFonts w:eastAsia="宋体"/>
        </w:rPr>
      </w:pPr>
      <w:r>
        <w:t>该设备的数据指针</w:t>
      </w:r>
    </w:p>
    <w:p>
      <w:pPr>
        <w:rPr>
          <w:rFonts w:eastAsia="宋体"/>
        </w:rPr>
      </w:pPr>
      <w:r>
        <w:t>struct snd_device_ops * ops</w:t>
      </w:r>
    </w:p>
    <w:p>
      <w:pPr>
        <w:rPr>
          <w:rFonts w:eastAsia="宋体"/>
        </w:rPr>
      </w:pPr>
      <w:r>
        <w:t>操作表</w:t>
      </w:r>
    </w:p>
    <w:p>
      <w:pPr>
        <w:rPr>
          <w:rFonts w:eastAsia="宋体"/>
        </w:rPr>
      </w:pPr>
      <w:r>
        <w:rPr>
          <w:rFonts w:hint="eastAsia"/>
          <w:b/>
        </w:rPr>
        <w:t>说明</w:t>
      </w:r>
    </w:p>
    <w:p>
      <w:pPr>
        <w:rPr>
          <w:rFonts w:eastAsia="宋体"/>
        </w:rPr>
      </w:pPr>
      <w:r>
        <w:t>为给定的数据指针创建一个新的设备组件。该设备将分配给卡，并由卡一起管理。</w:t>
      </w:r>
    </w:p>
    <w:p>
      <w:pPr>
        <w:rPr>
          <w:rFonts w:eastAsia="宋体"/>
        </w:rPr>
      </w:pPr>
      <w:r>
        <w:t>数据指针也起到标识符的作用，因此指针地址必须是唯一且不变的。</w:t>
      </w:r>
    </w:p>
    <w:p>
      <w:pPr>
        <w:rPr>
          <w:rFonts w:eastAsia="宋体"/>
          <w:b/>
          <w:bCs/>
        </w:rPr>
      </w:pPr>
      <w:r>
        <w:rPr>
          <w:rFonts w:hint="eastAsia"/>
          <w:b/>
          <w:bCs/>
        </w:rPr>
        <w:t>返回</w:t>
      </w:r>
    </w:p>
    <w:p>
      <w:pPr>
        <w:rPr>
          <w:rFonts w:eastAsia="宋体"/>
        </w:rPr>
      </w:pPr>
      <w:r>
        <w:t>成功</w:t>
      </w:r>
      <w:r>
        <w:rPr>
          <w:rFonts w:hint="eastAsia"/>
        </w:rPr>
        <w:t>返回</w:t>
      </w:r>
      <w:r>
        <w:t>零，失败</w:t>
      </w:r>
      <w:r>
        <w:rPr>
          <w:rFonts w:hint="eastAsia"/>
        </w:rPr>
        <w:t>返回</w:t>
      </w:r>
      <w:r>
        <w:t>负错误代码。</w:t>
      </w:r>
    </w:p>
    <w:p>
      <w:pPr>
        <w:pStyle w:val="3"/>
        <w:spacing w:before="156" w:after="156"/>
        <w:rPr>
          <w:rFonts w:hint="default"/>
        </w:rPr>
      </w:pPr>
      <w:bookmarkStart w:id="208" w:name="_Toc1590314005"/>
      <w:bookmarkStart w:id="209" w:name="_Toc230970847"/>
      <w:r>
        <w:t>void snd_device_disconnect(struct snd_card * card, void * device_data)</w:t>
      </w:r>
      <w:bookmarkEnd w:id="208"/>
      <w:bookmarkEnd w:id="209"/>
    </w:p>
    <w:p>
      <w:pPr>
        <w:rPr>
          <w:rFonts w:eastAsia="宋体"/>
        </w:rPr>
      </w:pPr>
      <w:r>
        <w:t>断开该设备</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void * device_data</w:t>
      </w:r>
    </w:p>
    <w:p>
      <w:pPr>
        <w:rPr>
          <w:rFonts w:eastAsia="宋体"/>
        </w:rPr>
      </w:pPr>
      <w:r>
        <w:t>要断开的数据指针</w:t>
      </w:r>
    </w:p>
    <w:p>
      <w:pPr>
        <w:rPr>
          <w:rFonts w:eastAsia="宋体"/>
        </w:rPr>
      </w:pPr>
      <w:r>
        <w:rPr>
          <w:rFonts w:hint="eastAsia"/>
          <w:b/>
        </w:rPr>
        <w:t>说明</w:t>
      </w:r>
    </w:p>
    <w:p>
      <w:pPr>
        <w:rPr>
          <w:rFonts w:eastAsia="宋体"/>
        </w:rPr>
      </w:pPr>
      <w:r>
        <w:t>将该设备转换为断开状态，如果设备已经注册，则调用dev_disconnect回调。通常从snd_card_disconnect()中调用。</w:t>
      </w:r>
    </w:p>
    <w:p>
      <w:pPr>
        <w:rPr>
          <w:rFonts w:eastAsia="宋体"/>
          <w:b/>
          <w:bCs/>
        </w:rPr>
      </w:pPr>
      <w:r>
        <w:rPr>
          <w:rFonts w:hint="eastAsia"/>
          <w:b/>
          <w:bCs/>
        </w:rPr>
        <w:t>返回</w:t>
      </w:r>
    </w:p>
    <w:p>
      <w:pPr>
        <w:rPr>
          <w:rFonts w:eastAsia="宋体"/>
        </w:rPr>
      </w:pPr>
      <w:r>
        <w:t>成功</w:t>
      </w:r>
      <w:r>
        <w:rPr>
          <w:rFonts w:hint="eastAsia"/>
        </w:rPr>
        <w:t>返回</w:t>
      </w:r>
      <w:r>
        <w:t>零，失败</w:t>
      </w:r>
      <w:r>
        <w:rPr>
          <w:rFonts w:hint="eastAsia"/>
        </w:rPr>
        <w:t>返回</w:t>
      </w:r>
      <w:r>
        <w:t>负错误代码或找不到设备。</w:t>
      </w:r>
    </w:p>
    <w:p>
      <w:pPr>
        <w:pStyle w:val="3"/>
        <w:spacing w:before="156" w:after="156"/>
        <w:rPr>
          <w:rFonts w:hint="default"/>
        </w:rPr>
      </w:pPr>
      <w:bookmarkStart w:id="210" w:name="_Toc1749294759"/>
      <w:bookmarkStart w:id="211" w:name="_Toc1424075400"/>
      <w:r>
        <w:t>void snd_device_free(struct snd_card * card, void * device_data)</w:t>
      </w:r>
      <w:bookmarkEnd w:id="210"/>
      <w:bookmarkEnd w:id="211"/>
    </w:p>
    <w:p>
      <w:pPr>
        <w:rPr>
          <w:rFonts w:eastAsia="宋体"/>
        </w:rPr>
      </w:pPr>
      <w:r>
        <w:t>释放该设备</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void * device_data</w:t>
      </w:r>
    </w:p>
    <w:p>
      <w:pPr>
        <w:rPr>
          <w:rFonts w:eastAsia="宋体"/>
        </w:rPr>
      </w:pPr>
      <w:r>
        <w:t>要释放的数据指针</w:t>
      </w:r>
    </w:p>
    <w:p>
      <w:pPr>
        <w:rPr>
          <w:rFonts w:eastAsia="宋体"/>
        </w:rPr>
      </w:pPr>
      <w:r>
        <w:rPr>
          <w:rFonts w:hint="eastAsia"/>
          <w:b/>
        </w:rPr>
        <w:t>说明</w:t>
      </w:r>
    </w:p>
    <w:p>
      <w:pPr>
        <w:rPr>
          <w:rFonts w:eastAsia="宋体"/>
        </w:rPr>
      </w:pPr>
      <w:r>
        <w:t>从卡的列表中删除该设备，并调用与状态相对应的回调dev_disconnect和dev_free。然后释放该设备。</w:t>
      </w:r>
    </w:p>
    <w:p>
      <w:pPr>
        <w:pStyle w:val="3"/>
        <w:spacing w:before="156" w:after="156"/>
        <w:rPr>
          <w:rFonts w:hint="default"/>
        </w:rPr>
      </w:pPr>
      <w:bookmarkStart w:id="212" w:name="_Toc333094403"/>
      <w:bookmarkStart w:id="213" w:name="_Toc730001985"/>
      <w:r>
        <w:t>int snd_device_register(struct snd_card * card, void * device_data)</w:t>
      </w:r>
      <w:bookmarkEnd w:id="212"/>
      <w:bookmarkEnd w:id="213"/>
    </w:p>
    <w:p>
      <w:pPr>
        <w:rPr>
          <w:rFonts w:eastAsia="宋体"/>
        </w:rPr>
      </w:pPr>
      <w:r>
        <w:t>注册该设备</w:t>
      </w:r>
    </w:p>
    <w:p>
      <w:pPr>
        <w:rPr>
          <w:rFonts w:eastAsia="宋体"/>
        </w:rPr>
      </w:pPr>
      <w:r>
        <w:rPr>
          <w:rFonts w:hint="eastAsia"/>
          <w:b/>
        </w:rPr>
        <w:t>参数</w:t>
      </w:r>
    </w:p>
    <w:p>
      <w:pPr>
        <w:rPr>
          <w:rFonts w:eastAsia="宋体"/>
        </w:rPr>
      </w:pPr>
      <w:r>
        <w:t>struct snd_card * card</w:t>
      </w:r>
    </w:p>
    <w:p>
      <w:pPr>
        <w:rPr>
          <w:rFonts w:eastAsia="宋体"/>
        </w:rPr>
      </w:pPr>
      <w:r>
        <w:t>卡的实例</w:t>
      </w:r>
    </w:p>
    <w:p>
      <w:pPr>
        <w:rPr>
          <w:rFonts w:eastAsia="宋体"/>
        </w:rPr>
      </w:pPr>
      <w:r>
        <w:t>void * device_data</w:t>
      </w:r>
    </w:p>
    <w:p>
      <w:pPr>
        <w:rPr>
          <w:rFonts w:eastAsia="宋体"/>
        </w:rPr>
      </w:pPr>
      <w:r>
        <w:t>要注册的数据指针</w:t>
      </w:r>
    </w:p>
    <w:p>
      <w:pPr>
        <w:rPr>
          <w:rFonts w:eastAsia="宋体"/>
        </w:rPr>
      </w:pPr>
      <w:r>
        <w:rPr>
          <w:rFonts w:hint="eastAsia"/>
          <w:b/>
        </w:rPr>
        <w:t>说明</w:t>
      </w:r>
    </w:p>
    <w:p>
      <w:pPr>
        <w:rPr>
          <w:rFonts w:eastAsia="宋体"/>
        </w:rPr>
      </w:pPr>
      <w:r>
        <w:t>已通过snd_device_new()创建设备。通常在调用snd_card_register()后调用，但如果创建了任何新设备，则稍后可以调用它们。</w:t>
      </w:r>
    </w:p>
    <w:p>
      <w:pPr>
        <w:rPr>
          <w:rFonts w:eastAsia="宋体"/>
          <w:b/>
          <w:bCs/>
        </w:rPr>
      </w:pPr>
      <w:r>
        <w:rPr>
          <w:rFonts w:hint="eastAsia"/>
          <w:b/>
          <w:bCs/>
        </w:rPr>
        <w:t>返回</w:t>
      </w:r>
    </w:p>
    <w:p>
      <w:pPr>
        <w:rPr>
          <w:rFonts w:eastAsia="宋体"/>
        </w:rPr>
      </w:pPr>
      <w:r>
        <w:t>成功</w:t>
      </w:r>
      <w:r>
        <w:rPr>
          <w:rFonts w:hint="eastAsia"/>
        </w:rPr>
        <w:t>返回</w:t>
      </w:r>
      <w:r>
        <w:t>零，失败</w:t>
      </w:r>
      <w:r>
        <w:rPr>
          <w:rFonts w:hint="eastAsia"/>
        </w:rPr>
        <w:t>返回</w:t>
      </w:r>
      <w:r>
        <w:t>负错误代码或找不到设备。</w:t>
      </w:r>
    </w:p>
    <w:p>
      <w:pPr>
        <w:pStyle w:val="3"/>
        <w:spacing w:before="156" w:after="156"/>
        <w:rPr>
          <w:rFonts w:hint="default" w:eastAsia="宋体"/>
        </w:rPr>
      </w:pPr>
      <w:bookmarkStart w:id="214" w:name="_Toc1317475857"/>
      <w:bookmarkStart w:id="215" w:name="_Toc569286584"/>
      <w:r>
        <w:t>int snd_info_get_line(struct snd_info_buffer * buffer, char * line, int len)</w:t>
      </w:r>
      <w:bookmarkEnd w:id="214"/>
      <w:bookmarkEnd w:id="215"/>
    </w:p>
    <w:p>
      <w:pPr>
        <w:rPr>
          <w:rFonts w:eastAsia="宋体"/>
        </w:rPr>
      </w:pPr>
      <w:r>
        <w:t>从procfs缓冲区中读取一行</w:t>
      </w:r>
    </w:p>
    <w:p>
      <w:pPr>
        <w:rPr>
          <w:rFonts w:eastAsia="宋体"/>
        </w:rPr>
      </w:pPr>
      <w:r>
        <w:rPr>
          <w:rFonts w:hint="eastAsia"/>
          <w:b/>
        </w:rPr>
        <w:t>参数</w:t>
      </w:r>
    </w:p>
    <w:p>
      <w:pPr>
        <w:rPr>
          <w:rFonts w:eastAsia="宋体"/>
        </w:rPr>
      </w:pPr>
      <w:r>
        <w:t>struct snd_info_buffer * buffer</w:t>
      </w:r>
    </w:p>
    <w:p>
      <w:pPr>
        <w:rPr>
          <w:rFonts w:eastAsia="宋体"/>
        </w:rPr>
      </w:pPr>
      <w:r>
        <w:t>procfs缓冲区</w:t>
      </w:r>
    </w:p>
    <w:p>
      <w:pPr>
        <w:rPr>
          <w:rFonts w:eastAsia="宋体"/>
        </w:rPr>
      </w:pPr>
      <w:r>
        <w:t>char * line</w:t>
      </w:r>
    </w:p>
    <w:p>
      <w:pPr>
        <w:rPr>
          <w:rFonts w:eastAsia="宋体"/>
        </w:rPr>
      </w:pPr>
      <w:r>
        <w:t>要存储的缓冲区</w:t>
      </w:r>
    </w:p>
    <w:p>
      <w:pPr>
        <w:rPr>
          <w:rFonts w:eastAsia="宋体"/>
        </w:rPr>
      </w:pPr>
      <w:r>
        <w:t>int len</w:t>
      </w:r>
    </w:p>
    <w:p>
      <w:pPr>
        <w:rPr>
          <w:rFonts w:eastAsia="宋体"/>
        </w:rPr>
      </w:pPr>
      <w:r>
        <w:t>最大缓冲区大小</w:t>
      </w:r>
    </w:p>
    <w:p>
      <w:pPr>
        <w:rPr>
          <w:rFonts w:eastAsia="宋体"/>
        </w:rPr>
      </w:pPr>
      <w:r>
        <w:rPr>
          <w:rFonts w:hint="eastAsia"/>
          <w:b/>
        </w:rPr>
        <w:t>说明</w:t>
      </w:r>
    </w:p>
    <w:p>
      <w:pPr>
        <w:rPr>
          <w:rFonts w:eastAsia="宋体"/>
        </w:rPr>
      </w:pPr>
      <w:r>
        <w:t>从缓冲区中读取一行并存储字符串。</w:t>
      </w:r>
    </w:p>
    <w:p>
      <w:pPr>
        <w:rPr>
          <w:rFonts w:eastAsia="宋体"/>
          <w:b/>
          <w:bCs/>
        </w:rPr>
      </w:pPr>
      <w:r>
        <w:rPr>
          <w:rFonts w:hint="eastAsia"/>
          <w:b/>
          <w:bCs/>
        </w:rPr>
        <w:t>返回</w:t>
      </w:r>
    </w:p>
    <w:p>
      <w:pPr>
        <w:rPr>
          <w:rFonts w:eastAsia="宋体"/>
        </w:rPr>
      </w:pPr>
      <w:r>
        <w:t>成功</w:t>
      </w:r>
      <w:r>
        <w:rPr>
          <w:rFonts w:hint="eastAsia"/>
        </w:rPr>
        <w:t>返回</w:t>
      </w:r>
      <w:r>
        <w:t>零，错误或EOF则</w:t>
      </w:r>
      <w:r>
        <w:rPr>
          <w:rFonts w:hint="eastAsia"/>
        </w:rPr>
        <w:t>返回</w:t>
      </w:r>
      <w:r>
        <w:t>1。</w:t>
      </w:r>
    </w:p>
    <w:p>
      <w:pPr>
        <w:pStyle w:val="3"/>
        <w:spacing w:before="156" w:after="156"/>
        <w:rPr>
          <w:rFonts w:hint="default" w:eastAsia="宋体"/>
        </w:rPr>
      </w:pPr>
      <w:bookmarkStart w:id="216" w:name="_Toc682610239"/>
      <w:bookmarkStart w:id="217" w:name="_Toc959969903"/>
      <w:r>
        <w:t>const char * snd_info_get_str(char * dest, const char * src, int len)</w:t>
      </w:r>
      <w:bookmarkEnd w:id="216"/>
      <w:bookmarkEnd w:id="217"/>
    </w:p>
    <w:p>
      <w:pPr>
        <w:rPr>
          <w:rFonts w:eastAsia="宋体"/>
        </w:rPr>
      </w:pPr>
      <w:r>
        <w:t>解析一个字符串标记</w:t>
      </w:r>
    </w:p>
    <w:p>
      <w:pPr>
        <w:rPr>
          <w:rFonts w:eastAsia="宋体"/>
        </w:rPr>
      </w:pPr>
      <w:r>
        <w:rPr>
          <w:rFonts w:hint="eastAsia"/>
          <w:b/>
        </w:rPr>
        <w:t>参数</w:t>
      </w:r>
    </w:p>
    <w:p>
      <w:pPr>
        <w:rPr>
          <w:rFonts w:eastAsia="宋体"/>
        </w:rPr>
      </w:pPr>
      <w:r>
        <w:t>char * dest</w:t>
      </w:r>
    </w:p>
    <w:p>
      <w:pPr>
        <w:rPr>
          <w:rFonts w:eastAsia="宋体"/>
        </w:rPr>
      </w:pPr>
      <w:r>
        <w:t>要存储字符串标记的缓冲区</w:t>
      </w:r>
    </w:p>
    <w:p>
      <w:pPr>
        <w:rPr>
          <w:rFonts w:eastAsia="宋体"/>
        </w:rPr>
      </w:pPr>
      <w:r>
        <w:t>const char * src</w:t>
      </w:r>
    </w:p>
    <w:p>
      <w:pPr>
        <w:rPr>
          <w:rFonts w:eastAsia="宋体"/>
        </w:rPr>
      </w:pPr>
      <w:r>
        <w:t>原始字符串</w:t>
      </w:r>
    </w:p>
    <w:p>
      <w:pPr>
        <w:rPr>
          <w:rFonts w:eastAsia="宋体"/>
        </w:rPr>
      </w:pPr>
      <w:r>
        <w:t>int len</w:t>
      </w:r>
    </w:p>
    <w:p>
      <w:pPr>
        <w:rPr>
          <w:rFonts w:eastAsia="宋体"/>
        </w:rPr>
      </w:pPr>
      <w:r>
        <w:t>标记的最大长度 - 1</w:t>
      </w:r>
    </w:p>
    <w:p>
      <w:pPr>
        <w:rPr>
          <w:rFonts w:eastAsia="宋体"/>
        </w:rPr>
      </w:pPr>
      <w:r>
        <w:rPr>
          <w:rFonts w:hint="eastAsia"/>
          <w:b/>
        </w:rPr>
        <w:t>说明</w:t>
      </w:r>
    </w:p>
    <w:p>
      <w:pPr>
        <w:rPr>
          <w:rFonts w:eastAsia="宋体"/>
        </w:rPr>
      </w:pPr>
      <w:r>
        <w:t>解析原始字符串并将标记复制到给定的字符串缓冲区中。</w:t>
      </w:r>
    </w:p>
    <w:p>
      <w:pPr>
        <w:rPr>
          <w:rFonts w:eastAsia="宋体"/>
          <w:b/>
          <w:bCs/>
        </w:rPr>
      </w:pPr>
      <w:r>
        <w:rPr>
          <w:rFonts w:hint="eastAsia"/>
          <w:b/>
          <w:bCs/>
        </w:rPr>
        <w:t>返回</w:t>
      </w:r>
    </w:p>
    <w:p>
      <w:pPr>
        <w:rPr>
          <w:rFonts w:eastAsia="宋体"/>
        </w:rPr>
      </w:pPr>
      <w:r>
        <w:t>更新后的原始字符串指针，以便于下一次调用使用。</w:t>
      </w:r>
    </w:p>
    <w:p>
      <w:pPr>
        <w:pStyle w:val="3"/>
        <w:spacing w:before="156" w:after="156"/>
        <w:rPr>
          <w:rFonts w:hint="default"/>
        </w:rPr>
      </w:pPr>
      <w:bookmarkStart w:id="218" w:name="_Toc1394027710"/>
      <w:bookmarkStart w:id="219" w:name="_Toc169519810"/>
      <w:r>
        <w:t>struct snd_info_entry * snd_info_create_module_entry(struct module * module, const char * name, struct snd_info_entry * parent)</w:t>
      </w:r>
      <w:bookmarkEnd w:id="218"/>
      <w:bookmarkEnd w:id="219"/>
    </w:p>
    <w:p>
      <w:pPr>
        <w:rPr>
          <w:rFonts w:eastAsia="宋体"/>
        </w:rPr>
      </w:pPr>
      <w:r>
        <w:t>为给定的模块创建一个信息条目</w:t>
      </w:r>
    </w:p>
    <w:p>
      <w:pPr>
        <w:rPr>
          <w:rFonts w:eastAsia="宋体"/>
        </w:rPr>
      </w:pPr>
      <w:r>
        <w:rPr>
          <w:rFonts w:hint="eastAsia"/>
          <w:b/>
        </w:rPr>
        <w:t>参数</w:t>
      </w:r>
    </w:p>
    <w:p>
      <w:pPr>
        <w:rPr>
          <w:rFonts w:eastAsia="宋体"/>
        </w:rPr>
      </w:pPr>
      <w:r>
        <w:t>struct module * module</w:t>
      </w:r>
    </w:p>
    <w:p>
      <w:pPr>
        <w:rPr>
          <w:rFonts w:eastAsia="宋体"/>
        </w:rPr>
      </w:pPr>
      <w:r>
        <w:t>模块指针</w:t>
      </w:r>
    </w:p>
    <w:p>
      <w:pPr>
        <w:rPr>
          <w:rFonts w:eastAsia="宋体"/>
        </w:rPr>
      </w:pPr>
      <w:r>
        <w:t>const char * name</w:t>
      </w:r>
    </w:p>
    <w:p>
      <w:pPr>
        <w:rPr>
          <w:rFonts w:eastAsia="宋体"/>
        </w:rPr>
      </w:pPr>
      <w:r>
        <w:t>文件名</w:t>
      </w:r>
    </w:p>
    <w:p>
      <w:pPr>
        <w:rPr>
          <w:rFonts w:eastAsia="宋体"/>
        </w:rPr>
      </w:pPr>
      <w:r>
        <w:t>struct snd_info_entry * parent</w:t>
      </w:r>
    </w:p>
    <w:p>
      <w:pPr>
        <w:rPr>
          <w:rFonts w:eastAsia="宋体"/>
        </w:rPr>
      </w:pPr>
      <w:r>
        <w:t>父目录</w:t>
      </w:r>
    </w:p>
    <w:p>
      <w:pPr>
        <w:rPr>
          <w:rFonts w:eastAsia="宋体"/>
        </w:rPr>
      </w:pPr>
      <w:r>
        <w:rPr>
          <w:rFonts w:hint="eastAsia"/>
          <w:b/>
        </w:rPr>
        <w:t>说明</w:t>
      </w:r>
    </w:p>
    <w:p>
      <w:pPr>
        <w:rPr>
          <w:rFonts w:eastAsia="宋体"/>
        </w:rPr>
      </w:pPr>
      <w:r>
        <w:t>新建一个信息入口并分配到给定的模块。</w:t>
      </w:r>
    </w:p>
    <w:p>
      <w:pPr>
        <w:rPr>
          <w:rFonts w:eastAsia="宋体"/>
        </w:rPr>
      </w:pPr>
      <w:r>
        <w:rPr>
          <w:rFonts w:hint="eastAsia"/>
          <w:b/>
          <w:bCs/>
        </w:rPr>
        <w:t>返回</w:t>
      </w:r>
    </w:p>
    <w:p>
      <w:pPr>
        <w:rPr>
          <w:rFonts w:eastAsia="宋体"/>
        </w:rPr>
      </w:pPr>
      <w:r>
        <w:t>新实例的指针，或失败时为NULL。</w:t>
      </w:r>
    </w:p>
    <w:p>
      <w:pPr>
        <w:pStyle w:val="3"/>
        <w:spacing w:before="156" w:after="156"/>
        <w:rPr>
          <w:rFonts w:hint="default" w:eastAsia="宋体"/>
        </w:rPr>
      </w:pPr>
      <w:bookmarkStart w:id="220" w:name="_Toc565691941"/>
      <w:bookmarkStart w:id="221" w:name="_Toc1556130748"/>
      <w:r>
        <w:t>struct snd_info_entry * snd_info_create_card_entry(struct snd_card * card, const char * name, struct snd_info_entry * parent)</w:t>
      </w:r>
      <w:bookmarkEnd w:id="220"/>
      <w:bookmarkEnd w:id="221"/>
    </w:p>
    <w:p>
      <w:pPr>
        <w:rPr>
          <w:rFonts w:eastAsia="宋体"/>
        </w:rPr>
      </w:pPr>
      <w:r>
        <w:t>为给定的卡创建信息入口</w:t>
      </w:r>
    </w:p>
    <w:p>
      <w:pPr>
        <w:rPr>
          <w:rFonts w:eastAsia="宋体"/>
        </w:rPr>
      </w:pPr>
      <w:r>
        <w:rPr>
          <w:rFonts w:hint="eastAsia"/>
          <w:b/>
        </w:rPr>
        <w:t>参数</w:t>
      </w:r>
    </w:p>
    <w:p>
      <w:pPr>
        <w:rPr>
          <w:rFonts w:eastAsia="宋体"/>
        </w:rPr>
      </w:pPr>
      <w:r>
        <w:t>struct snd_card * card</w:t>
      </w:r>
    </w:p>
    <w:p>
      <w:pPr>
        <w:rPr>
          <w:rFonts w:eastAsia="宋体"/>
        </w:rPr>
      </w:pPr>
      <w:r>
        <w:t>卡实例</w:t>
      </w:r>
    </w:p>
    <w:p>
      <w:pPr>
        <w:rPr>
          <w:rFonts w:eastAsia="宋体"/>
        </w:rPr>
      </w:pPr>
      <w:r>
        <w:t>const char * name</w:t>
      </w:r>
    </w:p>
    <w:p>
      <w:pPr>
        <w:rPr>
          <w:rFonts w:eastAsia="宋体"/>
        </w:rPr>
      </w:pPr>
      <w:r>
        <w:t>文件名</w:t>
      </w:r>
    </w:p>
    <w:p>
      <w:pPr>
        <w:rPr>
          <w:rFonts w:eastAsia="宋体"/>
        </w:rPr>
      </w:pPr>
      <w:r>
        <w:t>struct snd_info_entry * parent</w:t>
      </w:r>
    </w:p>
    <w:p>
      <w:pPr>
        <w:rPr>
          <w:rFonts w:eastAsia="宋体"/>
        </w:rPr>
      </w:pPr>
      <w:r>
        <w:t>父目录</w:t>
      </w:r>
    </w:p>
    <w:p>
      <w:pPr>
        <w:rPr>
          <w:rFonts w:eastAsia="宋体"/>
        </w:rPr>
      </w:pPr>
      <w:r>
        <w:rPr>
          <w:rFonts w:hint="eastAsia"/>
          <w:b/>
        </w:rPr>
        <w:t>说明</w:t>
      </w:r>
    </w:p>
    <w:p>
      <w:pPr>
        <w:rPr>
          <w:rFonts w:eastAsia="宋体"/>
        </w:rPr>
      </w:pPr>
      <w:r>
        <w:t>创建一个新的信息入口并将其分配到给定的卡。</w:t>
      </w:r>
    </w:p>
    <w:p>
      <w:pPr>
        <w:rPr>
          <w:rFonts w:eastAsia="宋体"/>
        </w:rPr>
      </w:pPr>
      <w:r>
        <w:rPr>
          <w:rFonts w:hint="eastAsia"/>
          <w:b/>
          <w:bCs/>
        </w:rPr>
        <w:t>返回</w:t>
      </w:r>
    </w:p>
    <w:p>
      <w:pPr>
        <w:rPr>
          <w:rFonts w:eastAsia="宋体"/>
        </w:rPr>
      </w:pPr>
      <w:r>
        <w:t>新实例的指针，或失败时为NULL。</w:t>
      </w:r>
    </w:p>
    <w:p>
      <w:pPr>
        <w:pStyle w:val="3"/>
        <w:spacing w:before="156" w:after="156"/>
        <w:rPr>
          <w:rFonts w:hint="default" w:eastAsia="宋体"/>
        </w:rPr>
      </w:pPr>
      <w:bookmarkStart w:id="222" w:name="_Toc347981029"/>
      <w:bookmarkStart w:id="223" w:name="_Toc1833628470"/>
      <w:r>
        <w:t>void snd_info_free_entry(struct snd_info_entry * entry)</w:t>
      </w:r>
      <w:bookmarkEnd w:id="222"/>
      <w:bookmarkEnd w:id="223"/>
    </w:p>
    <w:p>
      <w:pPr>
        <w:rPr>
          <w:rFonts w:eastAsia="宋体"/>
        </w:rPr>
      </w:pPr>
      <w:r>
        <w:t>释放信息入口</w:t>
      </w:r>
    </w:p>
    <w:p>
      <w:pPr>
        <w:rPr>
          <w:rFonts w:eastAsia="宋体"/>
        </w:rPr>
      </w:pPr>
      <w:r>
        <w:rPr>
          <w:rFonts w:hint="eastAsia"/>
          <w:b/>
        </w:rPr>
        <w:t>参数</w:t>
      </w:r>
    </w:p>
    <w:p>
      <w:pPr>
        <w:rPr>
          <w:rFonts w:eastAsia="宋体"/>
        </w:rPr>
      </w:pPr>
      <w:r>
        <w:t>struct snd_info_entry * entry</w:t>
      </w:r>
    </w:p>
    <w:p>
      <w:pPr>
        <w:rPr>
          <w:rFonts w:eastAsia="宋体"/>
        </w:rPr>
      </w:pPr>
      <w:r>
        <w:t>信息入口</w:t>
      </w:r>
    </w:p>
    <w:p>
      <w:pPr>
        <w:rPr>
          <w:rFonts w:eastAsia="宋体"/>
        </w:rPr>
      </w:pPr>
      <w:r>
        <w:rPr>
          <w:rFonts w:hint="eastAsia"/>
          <w:b/>
        </w:rPr>
        <w:t>说明</w:t>
      </w:r>
    </w:p>
    <w:p>
      <w:pPr>
        <w:rPr>
          <w:rFonts w:eastAsia="宋体"/>
        </w:rPr>
      </w:pPr>
      <w:r>
        <w:t>释放信息入口。</w:t>
      </w:r>
    </w:p>
    <w:p>
      <w:pPr>
        <w:pStyle w:val="3"/>
        <w:spacing w:before="156" w:after="156"/>
        <w:rPr>
          <w:rFonts w:hint="default" w:eastAsia="宋体"/>
        </w:rPr>
      </w:pPr>
      <w:bookmarkStart w:id="224" w:name="_Toc1177005172"/>
      <w:bookmarkStart w:id="225" w:name="_Toc1403360840"/>
      <w:r>
        <w:t>int snd_info_register(struct snd_info_entry * entry)</w:t>
      </w:r>
      <w:bookmarkEnd w:id="224"/>
      <w:bookmarkEnd w:id="225"/>
    </w:p>
    <w:p>
      <w:pPr>
        <w:rPr>
          <w:rFonts w:eastAsia="宋体"/>
        </w:rPr>
      </w:pPr>
      <w:r>
        <w:t>注册信息入口</w:t>
      </w:r>
    </w:p>
    <w:p>
      <w:pPr>
        <w:rPr>
          <w:rFonts w:eastAsia="宋体"/>
        </w:rPr>
      </w:pPr>
      <w:r>
        <w:rPr>
          <w:rFonts w:hint="eastAsia"/>
          <w:b/>
        </w:rPr>
        <w:t>参数</w:t>
      </w:r>
    </w:p>
    <w:p>
      <w:pPr>
        <w:rPr>
          <w:rFonts w:eastAsia="宋体"/>
        </w:rPr>
      </w:pPr>
      <w:r>
        <w:t>struct snd_info_entry * entry</w:t>
      </w:r>
    </w:p>
    <w:p>
      <w:pPr>
        <w:rPr>
          <w:rFonts w:eastAsia="宋体"/>
        </w:rPr>
      </w:pPr>
      <w:r>
        <w:t>信息入口</w:t>
      </w:r>
    </w:p>
    <w:p>
      <w:pPr>
        <w:rPr>
          <w:rFonts w:eastAsia="宋体"/>
        </w:rPr>
      </w:pPr>
      <w:r>
        <w:rPr>
          <w:rFonts w:hint="eastAsia"/>
          <w:b/>
        </w:rPr>
        <w:t>说明</w:t>
      </w:r>
    </w:p>
    <w:p>
      <w:pPr>
        <w:rPr>
          <w:rFonts w:eastAsia="宋体"/>
        </w:rPr>
      </w:pPr>
      <w:r>
        <w:t>注册处理器信息入口。</w:t>
      </w:r>
    </w:p>
    <w:p>
      <w:pPr>
        <w:rPr>
          <w:rFonts w:eastAsia="宋体"/>
        </w:rPr>
      </w:pPr>
      <w:r>
        <w:rPr>
          <w:rFonts w:hint="eastAsia"/>
          <w:b/>
          <w:bCs/>
        </w:rPr>
        <w:t>返回</w:t>
      </w:r>
    </w:p>
    <w:p>
      <w:pPr>
        <w:rPr>
          <w:rFonts w:eastAsia="宋体"/>
        </w:rPr>
      </w:pPr>
      <w:r>
        <w:t>成功时为零，失败时为负错误代码。</w:t>
      </w:r>
    </w:p>
    <w:p>
      <w:pPr>
        <w:pStyle w:val="3"/>
        <w:spacing w:before="156" w:after="156"/>
        <w:rPr>
          <w:rFonts w:hint="default" w:eastAsia="宋体"/>
        </w:rPr>
      </w:pPr>
      <w:bookmarkStart w:id="226" w:name="_Toc1918005228"/>
      <w:bookmarkStart w:id="227" w:name="_Toc472742879"/>
      <w:r>
        <w:t>int snd_rawmidi_receive(struct snd_rawmidi_substream * substream, const unsigned char * buffer, int count)</w:t>
      </w:r>
      <w:bookmarkEnd w:id="226"/>
      <w:bookmarkEnd w:id="227"/>
    </w:p>
    <w:p>
      <w:pPr>
        <w:rPr>
          <w:rFonts w:eastAsia="宋体"/>
        </w:rPr>
      </w:pPr>
      <w:r>
        <w:t>从设备接收输入数据</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const unsigned char * buffer</w:t>
      </w:r>
    </w:p>
    <w:p>
      <w:pPr>
        <w:rPr>
          <w:rFonts w:eastAsia="宋体"/>
        </w:rPr>
      </w:pPr>
      <w:r>
        <w:t>缓冲区指针</w:t>
      </w:r>
    </w:p>
    <w:p>
      <w:pPr>
        <w:rPr>
          <w:rFonts w:eastAsia="宋体"/>
        </w:rPr>
      </w:pPr>
      <w:r>
        <w:t>int count</w:t>
      </w:r>
    </w:p>
    <w:p>
      <w:pPr>
        <w:rPr>
          <w:rFonts w:eastAsia="宋体"/>
        </w:rPr>
      </w:pPr>
      <w:r>
        <w:t>要读取的数据大小</w:t>
      </w:r>
    </w:p>
    <w:p>
      <w:pPr>
        <w:rPr>
          <w:rFonts w:eastAsia="宋体"/>
        </w:rPr>
      </w:pPr>
      <w:r>
        <w:rPr>
          <w:rFonts w:hint="eastAsia"/>
          <w:b/>
        </w:rPr>
        <w:t>说明</w:t>
      </w:r>
    </w:p>
    <w:p>
      <w:pPr>
        <w:rPr>
          <w:rFonts w:eastAsia="宋体"/>
        </w:rPr>
      </w:pPr>
      <w:r>
        <w:t>从内部缓冲区读取数据。</w:t>
      </w:r>
    </w:p>
    <w:p>
      <w:pPr>
        <w:rPr>
          <w:rFonts w:eastAsia="宋体"/>
        </w:rPr>
      </w:pPr>
      <w:r>
        <w:rPr>
          <w:rFonts w:hint="eastAsia"/>
          <w:b/>
          <w:bCs/>
        </w:rPr>
        <w:t>返回</w:t>
      </w:r>
    </w:p>
    <w:p>
      <w:pPr>
        <w:rPr>
          <w:rFonts w:eastAsia="宋体"/>
        </w:rPr>
      </w:pPr>
      <w:r>
        <w:t>读取数据的大小，或失败时为负错误代码。</w:t>
      </w:r>
    </w:p>
    <w:p>
      <w:pPr>
        <w:pStyle w:val="3"/>
        <w:spacing w:before="156" w:after="156"/>
        <w:rPr>
          <w:rFonts w:hint="default" w:eastAsia="宋体"/>
        </w:rPr>
      </w:pPr>
      <w:bookmarkStart w:id="228" w:name="_Toc778011043"/>
      <w:bookmarkStart w:id="229" w:name="_Toc1847557100"/>
      <w:r>
        <w:t>int snd_rawmidi_transmit_empty(struct snd_rawmidi_substream * substream)</w:t>
      </w:r>
      <w:bookmarkEnd w:id="228"/>
      <w:bookmarkEnd w:id="229"/>
    </w:p>
    <w:p>
      <w:pPr>
        <w:rPr>
          <w:rFonts w:eastAsia="宋体"/>
        </w:rPr>
      </w:pPr>
      <w:r>
        <w:t>检查输出缓冲区是否为空</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rPr>
          <w:rFonts w:hint="eastAsia"/>
          <w:b/>
          <w:bCs/>
        </w:rPr>
        <w:t>返回</w:t>
      </w:r>
    </w:p>
    <w:p>
      <w:pPr>
        <w:rPr>
          <w:rFonts w:eastAsia="宋体"/>
        </w:rPr>
      </w:pPr>
      <w:r>
        <w:t>如果内部输出缓冲区为空则为1，否则为0。</w:t>
      </w:r>
    </w:p>
    <w:p>
      <w:pPr>
        <w:pStyle w:val="3"/>
        <w:spacing w:before="156" w:after="156"/>
        <w:rPr>
          <w:rFonts w:hint="default" w:eastAsia="宋体"/>
        </w:rPr>
      </w:pPr>
      <w:bookmarkStart w:id="230" w:name="_Toc229354812"/>
      <w:bookmarkStart w:id="231" w:name="_Toc1426127727"/>
      <w:r>
        <w:t>int __snd_rawmidi_transmit_peek(struct snd_rawmidi_substream * substream, unsigned char * buffer, int count)</w:t>
      </w:r>
      <w:bookmarkEnd w:id="230"/>
      <w:bookmarkEnd w:id="231"/>
    </w:p>
    <w:p>
      <w:pPr>
        <w:rPr>
          <w:rFonts w:eastAsia="宋体"/>
        </w:rPr>
      </w:pPr>
      <w:r>
        <w:t>从内部缓冲区复制数据</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unsigned char * buffer</w:t>
      </w:r>
    </w:p>
    <w:p>
      <w:pPr>
        <w:rPr>
          <w:rFonts w:eastAsia="宋体"/>
        </w:rPr>
      </w:pPr>
      <w:r>
        <w:t>缓冲区指针</w:t>
      </w:r>
    </w:p>
    <w:p>
      <w:pPr>
        <w:rPr>
          <w:rFonts w:eastAsia="宋体"/>
        </w:rPr>
      </w:pPr>
      <w:r>
        <w:t>int count</w:t>
      </w:r>
    </w:p>
    <w:p>
      <w:pPr>
        <w:rPr>
          <w:rFonts w:eastAsia="宋体"/>
        </w:rPr>
      </w:pPr>
      <w:r>
        <w:t>要传输的数据大小</w:t>
      </w:r>
    </w:p>
    <w:p>
      <w:pPr>
        <w:rPr>
          <w:rFonts w:eastAsia="宋体"/>
        </w:rPr>
      </w:pPr>
      <w:r>
        <w:rPr>
          <w:rFonts w:hint="eastAsia"/>
          <w:b/>
        </w:rPr>
        <w:t>说明</w:t>
      </w:r>
    </w:p>
    <w:p>
      <w:pPr>
        <w:rPr>
          <w:rFonts w:eastAsia="宋体"/>
        </w:rPr>
      </w:pPr>
      <w:r>
        <w:t>这是一个没有自旋锁的snd_rawmidi_transmit_peek()变体。</w:t>
      </w:r>
    </w:p>
    <w:p>
      <w:pPr>
        <w:pStyle w:val="3"/>
        <w:spacing w:before="156" w:after="156"/>
        <w:rPr>
          <w:rFonts w:hint="default" w:eastAsia="宋体"/>
        </w:rPr>
      </w:pPr>
      <w:bookmarkStart w:id="232" w:name="_Toc785330879"/>
      <w:bookmarkStart w:id="233" w:name="_Toc863723522"/>
      <w:r>
        <w:t>int snd_rawmidi_transmit_peek(struct snd_rawmidi_substream * substream, unsigned char * buffer, int count)</w:t>
      </w:r>
      <w:bookmarkEnd w:id="232"/>
      <w:bookmarkEnd w:id="233"/>
    </w:p>
    <w:p>
      <w:pPr>
        <w:rPr>
          <w:rFonts w:eastAsia="宋体"/>
        </w:rPr>
      </w:pPr>
      <w:r>
        <w:t>从内部缓冲区复制数据</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unsigned char * buffer</w:t>
      </w:r>
    </w:p>
    <w:p>
      <w:pPr>
        <w:rPr>
          <w:rFonts w:eastAsia="宋体"/>
        </w:rPr>
      </w:pPr>
      <w:r>
        <w:t>缓冲区指针</w:t>
      </w:r>
    </w:p>
    <w:p>
      <w:pPr>
        <w:rPr>
          <w:rFonts w:eastAsia="宋体"/>
        </w:rPr>
      </w:pPr>
      <w:r>
        <w:t>int count</w:t>
      </w:r>
    </w:p>
    <w:p>
      <w:pPr>
        <w:rPr>
          <w:rFonts w:eastAsia="宋体"/>
        </w:rPr>
      </w:pPr>
      <w:r>
        <w:t>要传输的数据大小</w:t>
      </w:r>
    </w:p>
    <w:p>
      <w:pPr>
        <w:rPr>
          <w:rFonts w:eastAsia="宋体"/>
        </w:rPr>
      </w:pPr>
      <w:r>
        <w:rPr>
          <w:rFonts w:hint="eastAsia"/>
          <w:b/>
        </w:rPr>
        <w:t>说明</w:t>
      </w:r>
    </w:p>
    <w:p>
      <w:pPr>
        <w:rPr>
          <w:rFonts w:eastAsia="宋体"/>
        </w:rPr>
      </w:pPr>
      <w:r>
        <w:t>将数据从内部输出缓冲区复制到给定的缓冲区。</w:t>
      </w:r>
    </w:p>
    <w:p>
      <w:pPr>
        <w:rPr>
          <w:rFonts w:eastAsia="宋体"/>
        </w:rPr>
      </w:pPr>
      <w:r>
        <w:t>当midi输出准备好时，在中断处理程序中调用此函数，并在传输完成后调用snd_rawmidi_transmit_ack()。</w:t>
      </w:r>
    </w:p>
    <w:p>
      <w:pPr>
        <w:rPr>
          <w:rFonts w:eastAsia="宋体"/>
        </w:rPr>
      </w:pPr>
      <w:r>
        <w:rPr>
          <w:rFonts w:hint="eastAsia"/>
          <w:b/>
          <w:bCs/>
        </w:rPr>
        <w:t>返回</w:t>
      </w:r>
    </w:p>
    <w:p>
      <w:pPr>
        <w:rPr>
          <w:rFonts w:eastAsia="宋体"/>
        </w:rPr>
      </w:pPr>
      <w:r>
        <w:t>成功时为复制数据的大小，否则为负错误代码。</w:t>
      </w:r>
    </w:p>
    <w:p>
      <w:pPr>
        <w:pStyle w:val="3"/>
        <w:spacing w:before="156" w:after="156"/>
        <w:rPr>
          <w:rFonts w:hint="default" w:eastAsia="宋体"/>
        </w:rPr>
      </w:pPr>
      <w:bookmarkStart w:id="234" w:name="_Toc836129498"/>
      <w:bookmarkStart w:id="235" w:name="_Toc1759264181"/>
      <w:r>
        <w:t>int __snd_rawmidi_transmit_ack(struct snd_rawmidi_substream * substream, int count)</w:t>
      </w:r>
      <w:bookmarkEnd w:id="234"/>
      <w:bookmarkEnd w:id="235"/>
    </w:p>
    <w:p>
      <w:pPr>
        <w:rPr>
          <w:rFonts w:eastAsia="宋体"/>
        </w:rPr>
      </w:pPr>
      <w:r>
        <w:t>确认传输</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int count</w:t>
      </w:r>
    </w:p>
    <w:p>
      <w:pPr>
        <w:rPr>
          <w:rFonts w:eastAsia="宋体"/>
        </w:rPr>
      </w:pPr>
      <w:r>
        <w:t>传输的计数</w:t>
      </w:r>
    </w:p>
    <w:p>
      <w:pPr>
        <w:rPr>
          <w:rFonts w:eastAsia="宋体"/>
        </w:rPr>
      </w:pPr>
      <w:r>
        <w:rPr>
          <w:rFonts w:hint="eastAsia"/>
          <w:b/>
        </w:rPr>
        <w:t>说明</w:t>
      </w:r>
    </w:p>
    <w:p>
      <w:pPr>
        <w:rPr>
          <w:rFonts w:eastAsia="宋体"/>
        </w:rPr>
      </w:pPr>
      <w:r>
        <w:t>这是一个没有自旋锁的__snd_rawmidi_transmit_ack()变体。</w:t>
      </w:r>
    </w:p>
    <w:p>
      <w:pPr>
        <w:pStyle w:val="3"/>
        <w:spacing w:before="156" w:after="156"/>
        <w:rPr>
          <w:rFonts w:hint="default" w:eastAsia="宋体"/>
        </w:rPr>
      </w:pPr>
      <w:bookmarkStart w:id="236" w:name="_Toc135246554"/>
      <w:bookmarkStart w:id="237" w:name="_Toc1398238171"/>
      <w:r>
        <w:t>int snd_rawmidi_transmit_ack(struct snd_rawmidi_substream * substream, int count)</w:t>
      </w:r>
      <w:bookmarkEnd w:id="236"/>
      <w:bookmarkEnd w:id="237"/>
    </w:p>
    <w:p>
      <w:pPr>
        <w:rPr>
          <w:rFonts w:eastAsia="宋体"/>
        </w:rPr>
      </w:pPr>
      <w:r>
        <w:t>确认传输</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int count</w:t>
      </w:r>
    </w:p>
    <w:p>
      <w:pPr>
        <w:rPr>
          <w:rFonts w:eastAsia="宋体"/>
        </w:rPr>
      </w:pPr>
      <w:r>
        <w:t>传输的计数</w:t>
      </w:r>
    </w:p>
    <w:p>
      <w:pPr>
        <w:rPr>
          <w:rFonts w:eastAsia="宋体"/>
        </w:rPr>
      </w:pPr>
      <w:r>
        <w:rPr>
          <w:rFonts w:hint="eastAsia"/>
          <w:b/>
        </w:rPr>
        <w:t>说明</w:t>
      </w:r>
    </w:p>
    <w:p>
      <w:pPr>
        <w:rPr>
          <w:rFonts w:eastAsia="宋体"/>
        </w:rPr>
      </w:pPr>
      <w:r>
        <w:t>将内部输出缓冲区的硬件指针向前移动给定大小并更新状态。传输完成后调用此函数。</w:t>
      </w:r>
    </w:p>
    <w:p>
      <w:pPr>
        <w:rPr>
          <w:rFonts w:eastAsia="宋体"/>
        </w:rPr>
      </w:pPr>
      <w:r>
        <w:rPr>
          <w:rFonts w:hint="eastAsia"/>
          <w:b/>
          <w:bCs/>
        </w:rPr>
        <w:t>返回</w:t>
      </w:r>
    </w:p>
    <w:p>
      <w:pPr>
        <w:rPr>
          <w:rFonts w:eastAsia="宋体"/>
        </w:rPr>
      </w:pPr>
      <w:r>
        <w:t>成功时为先进的大小，否则为负错误代码。</w:t>
      </w:r>
    </w:p>
    <w:p>
      <w:pPr>
        <w:pStyle w:val="3"/>
        <w:spacing w:before="156" w:after="156"/>
        <w:rPr>
          <w:rFonts w:hint="default" w:eastAsia="宋体"/>
        </w:rPr>
      </w:pPr>
      <w:bookmarkStart w:id="238" w:name="_Toc597721869"/>
      <w:bookmarkStart w:id="239" w:name="_Toc275390876"/>
      <w:r>
        <w:t>int snd_rawmidi_transmit(struct snd_rawmidi_substream * substream, unsigned char * buffer, int count)</w:t>
      </w:r>
      <w:bookmarkEnd w:id="238"/>
      <w:bookmarkEnd w:id="239"/>
    </w:p>
    <w:p>
      <w:pPr>
        <w:rPr>
          <w:rFonts w:eastAsia="宋体"/>
        </w:rPr>
      </w:pPr>
      <w:r>
        <w:t>从缓冲区复制到设备</w:t>
      </w:r>
    </w:p>
    <w:p>
      <w:pPr>
        <w:rPr>
          <w:rFonts w:eastAsia="宋体"/>
        </w:rPr>
      </w:pPr>
      <w:r>
        <w:rPr>
          <w:rFonts w:hint="eastAsia"/>
          <w:b/>
        </w:rPr>
        <w:t>参数</w:t>
      </w:r>
    </w:p>
    <w:p>
      <w:pPr>
        <w:rPr>
          <w:rFonts w:eastAsia="宋体"/>
        </w:rPr>
      </w:pPr>
      <w:r>
        <w:t>struct snd_rawmidi_substream * substream</w:t>
      </w:r>
    </w:p>
    <w:p>
      <w:pPr>
        <w:rPr>
          <w:rFonts w:eastAsia="宋体"/>
        </w:rPr>
      </w:pPr>
      <w:r>
        <w:t>rawmidi子流</w:t>
      </w:r>
    </w:p>
    <w:p>
      <w:pPr>
        <w:rPr>
          <w:rFonts w:eastAsia="宋体"/>
        </w:rPr>
      </w:pPr>
      <w:r>
        <w:t>unsigned char * buffer</w:t>
      </w:r>
    </w:p>
    <w:p>
      <w:pPr>
        <w:rPr>
          <w:rFonts w:eastAsia="宋体"/>
        </w:rPr>
      </w:pPr>
      <w:r>
        <w:t>缓冲区指针</w:t>
      </w:r>
    </w:p>
    <w:p>
      <w:pPr>
        <w:rPr>
          <w:rFonts w:eastAsia="宋体"/>
        </w:rPr>
      </w:pPr>
      <w:r>
        <w:t>int count</w:t>
      </w:r>
    </w:p>
    <w:p>
      <w:pPr>
        <w:rPr>
          <w:rFonts w:eastAsia="宋体"/>
        </w:rPr>
      </w:pPr>
      <w:r>
        <w:t>要传输的数据大小</w:t>
      </w:r>
    </w:p>
    <w:p>
      <w:pPr>
        <w:rPr>
          <w:rFonts w:eastAsia="宋体"/>
        </w:rPr>
      </w:pPr>
      <w:r>
        <w:rPr>
          <w:rFonts w:hint="eastAsia"/>
          <w:b/>
        </w:rPr>
        <w:t>说明</w:t>
      </w:r>
    </w:p>
    <w:p>
      <w:pPr>
        <w:rPr>
          <w:rFonts w:eastAsia="宋体"/>
        </w:rPr>
      </w:pPr>
      <w:r>
        <w:t>将数据从缓冲区复制到设备并移动指针。</w:t>
      </w:r>
    </w:p>
    <w:p>
      <w:pPr>
        <w:rPr>
          <w:rFonts w:eastAsia="宋体"/>
        </w:rPr>
      </w:pPr>
      <w:r>
        <w:rPr>
          <w:rFonts w:hint="eastAsia"/>
          <w:b/>
          <w:bCs/>
        </w:rPr>
        <w:t>返回</w:t>
      </w:r>
    </w:p>
    <w:p>
      <w:pPr>
        <w:rPr>
          <w:rFonts w:eastAsia="宋体"/>
        </w:rPr>
      </w:pPr>
      <w:r>
        <w:t>成功时为已复制的大小，否则为负错误代码。</w:t>
      </w:r>
    </w:p>
    <w:p>
      <w:pPr>
        <w:pStyle w:val="3"/>
        <w:spacing w:before="156" w:after="156"/>
        <w:rPr>
          <w:rFonts w:hint="default" w:eastAsia="宋体"/>
        </w:rPr>
      </w:pPr>
      <w:bookmarkStart w:id="240" w:name="_Toc19090855"/>
      <w:bookmarkStart w:id="241" w:name="_Toc667193647"/>
      <w:r>
        <w:t>int snd_rawmidi_new(struct snd_card * card, char * id, int device, int output_count, int input_count, struct snd_rawmidi ** rrawmidi)</w:t>
      </w:r>
      <w:bookmarkEnd w:id="240"/>
      <w:bookmarkEnd w:id="241"/>
    </w:p>
    <w:p>
      <w:pPr>
        <w:rPr>
          <w:rFonts w:eastAsia="宋体"/>
        </w:rPr>
      </w:pPr>
      <w:r>
        <w:t>创建一个rawmidi实例</w:t>
      </w:r>
    </w:p>
    <w:p>
      <w:pPr>
        <w:rPr>
          <w:rFonts w:eastAsia="宋体"/>
        </w:rPr>
      </w:pPr>
      <w:r>
        <w:rPr>
          <w:rFonts w:hint="eastAsia"/>
          <w:b/>
        </w:rPr>
        <w:t>参数</w:t>
      </w:r>
    </w:p>
    <w:p>
      <w:pPr>
        <w:rPr>
          <w:rFonts w:eastAsia="宋体"/>
        </w:rPr>
      </w:pPr>
      <w:r>
        <w:t>struct snd_card * card</w:t>
      </w:r>
    </w:p>
    <w:p>
      <w:pPr>
        <w:rPr>
          <w:rFonts w:eastAsia="宋体"/>
        </w:rPr>
      </w:pPr>
      <w:r>
        <w:t>卡实例</w:t>
      </w:r>
    </w:p>
    <w:p>
      <w:pPr>
        <w:rPr>
          <w:rFonts w:eastAsia="宋体"/>
        </w:rPr>
      </w:pPr>
      <w:r>
        <w:t>char * id</w:t>
      </w:r>
    </w:p>
    <w:p>
      <w:pPr>
        <w:rPr>
          <w:rFonts w:eastAsia="宋体"/>
        </w:rPr>
      </w:pPr>
      <w:r>
        <w:t>id字符串</w:t>
      </w:r>
    </w:p>
    <w:p>
      <w:pPr>
        <w:rPr>
          <w:rFonts w:eastAsia="宋体"/>
        </w:rPr>
      </w:pPr>
      <w:r>
        <w:t>int device</w:t>
      </w:r>
    </w:p>
    <w:p>
      <w:pPr>
        <w:rPr>
          <w:rFonts w:eastAsia="宋体"/>
        </w:rPr>
      </w:pPr>
      <w:r>
        <w:t>设备索引</w:t>
      </w:r>
    </w:p>
    <w:p>
      <w:pPr>
        <w:rPr>
          <w:rFonts w:eastAsia="宋体"/>
        </w:rPr>
      </w:pPr>
      <w:r>
        <w:t>int output_count</w:t>
      </w:r>
    </w:p>
    <w:p>
      <w:pPr>
        <w:rPr>
          <w:rFonts w:eastAsia="宋体"/>
        </w:rPr>
      </w:pPr>
      <w:r>
        <w:t>输出流的数量</w:t>
      </w:r>
    </w:p>
    <w:p>
      <w:pPr>
        <w:rPr>
          <w:rFonts w:eastAsia="宋体"/>
        </w:rPr>
      </w:pPr>
      <w:r>
        <w:t>int input_count</w:t>
      </w:r>
    </w:p>
    <w:p>
      <w:pPr>
        <w:rPr>
          <w:rFonts w:eastAsia="宋体"/>
        </w:rPr>
      </w:pPr>
      <w:r>
        <w:t>输入流的数量</w:t>
      </w:r>
    </w:p>
    <w:p>
      <w:pPr>
        <w:rPr>
          <w:rFonts w:eastAsia="宋体"/>
        </w:rPr>
      </w:pPr>
      <w:r>
        <w:t>struct snd_rawmidi ** rrawmidi</w:t>
      </w:r>
    </w:p>
    <w:p>
      <w:pPr>
        <w:rPr>
          <w:rFonts w:eastAsia="宋体"/>
        </w:rPr>
      </w:pPr>
      <w:r>
        <w:t>存储新的rawmidi实例的指针</w:t>
      </w:r>
    </w:p>
    <w:p>
      <w:pPr>
        <w:rPr>
          <w:rFonts w:eastAsia="宋体"/>
        </w:rPr>
      </w:pPr>
      <w:r>
        <w:rPr>
          <w:rFonts w:hint="eastAsia"/>
          <w:b/>
        </w:rPr>
        <w:t>说明</w:t>
      </w:r>
    </w:p>
    <w:p>
      <w:pPr>
        <w:rPr>
          <w:rFonts w:eastAsia="宋体"/>
        </w:rPr>
      </w:pPr>
      <w:r>
        <w:t>创建一个新的rawmidi实例。使用snd_rawmidi_set_ops()设置新实例的操作。</w:t>
      </w:r>
    </w:p>
    <w:p>
      <w:pPr>
        <w:rPr>
          <w:rFonts w:eastAsia="宋体"/>
        </w:rPr>
      </w:pPr>
      <w:r>
        <w:rPr>
          <w:rFonts w:hint="eastAsia"/>
          <w:b/>
          <w:bCs/>
        </w:rPr>
        <w:t>返回</w:t>
      </w:r>
    </w:p>
    <w:p>
      <w:pPr>
        <w:rPr>
          <w:rFonts w:eastAsia="宋体"/>
        </w:rPr>
      </w:pPr>
      <w:r>
        <w:t>成功时为零，否则为负错误代码。</w:t>
      </w:r>
    </w:p>
    <w:p>
      <w:pPr>
        <w:pStyle w:val="3"/>
        <w:spacing w:before="156" w:after="156"/>
        <w:rPr>
          <w:rFonts w:hint="default" w:eastAsia="宋体"/>
        </w:rPr>
      </w:pPr>
      <w:bookmarkStart w:id="242" w:name="_Toc446345189"/>
      <w:bookmarkStart w:id="243" w:name="_Toc1511504142"/>
      <w:r>
        <w:t>void snd_rawmidi_set_ops(struct snd_rawmidi * rmidi, int stream, const struct snd_rawmidi_ops * ops)</w:t>
      </w:r>
      <w:bookmarkEnd w:id="242"/>
      <w:bookmarkEnd w:id="243"/>
    </w:p>
    <w:p>
      <w:pPr>
        <w:rPr>
          <w:rFonts w:eastAsia="宋体"/>
        </w:rPr>
      </w:pPr>
      <w:r>
        <w:t>设置rawmidi运算符</w:t>
      </w:r>
    </w:p>
    <w:p>
      <w:pPr>
        <w:rPr>
          <w:rFonts w:eastAsia="宋体"/>
        </w:rPr>
      </w:pPr>
      <w:r>
        <w:rPr>
          <w:rFonts w:hint="eastAsia"/>
          <w:b/>
        </w:rPr>
        <w:t>参数</w:t>
      </w:r>
    </w:p>
    <w:p>
      <w:pPr>
        <w:rPr>
          <w:rFonts w:eastAsia="宋体"/>
        </w:rPr>
      </w:pPr>
      <w:r>
        <w:t>struct snd_rawmidi * rmidi</w:t>
      </w:r>
    </w:p>
    <w:p>
      <w:pPr>
        <w:rPr>
          <w:rFonts w:eastAsia="宋体"/>
        </w:rPr>
      </w:pPr>
      <w:r>
        <w:t>rawmidi实例</w:t>
      </w:r>
    </w:p>
    <w:p>
      <w:pPr>
        <w:rPr>
          <w:rFonts w:eastAsia="宋体"/>
        </w:rPr>
      </w:pPr>
      <w:r>
        <w:t>int stream</w:t>
      </w:r>
    </w:p>
    <w:p>
      <w:pPr>
        <w:rPr>
          <w:rFonts w:eastAsia="宋体"/>
        </w:rPr>
      </w:pPr>
      <w:r>
        <w:t>流方向，SNDRV_RAWMIDI_STREAM_XXX</w:t>
      </w:r>
    </w:p>
    <w:p>
      <w:pPr>
        <w:rPr>
          <w:rFonts w:eastAsia="宋体"/>
        </w:rPr>
      </w:pPr>
      <w:r>
        <w:t>const struct snd_rawmidi_ops * ops</w:t>
      </w:r>
    </w:p>
    <w:p>
      <w:pPr>
        <w:rPr>
          <w:rFonts w:eastAsia="宋体"/>
        </w:rPr>
      </w:pPr>
      <w:r>
        <w:t>算子表</w:t>
      </w:r>
    </w:p>
    <w:p>
      <w:pPr>
        <w:rPr>
          <w:rFonts w:eastAsia="宋体"/>
        </w:rPr>
      </w:pPr>
      <w:r>
        <w:rPr>
          <w:rFonts w:hint="eastAsia"/>
          <w:b/>
        </w:rPr>
        <w:t>说明</w:t>
      </w:r>
    </w:p>
    <w:p>
      <w:pPr>
        <w:rPr>
          <w:rFonts w:eastAsia="宋体"/>
        </w:rPr>
      </w:pPr>
      <w:r>
        <w:t>设置给定流方向的rawmidi运算符。</w:t>
      </w:r>
    </w:p>
    <w:p>
      <w:pPr>
        <w:pStyle w:val="3"/>
        <w:spacing w:before="156" w:after="156"/>
        <w:rPr>
          <w:rFonts w:hint="default"/>
        </w:rPr>
      </w:pPr>
      <w:bookmarkStart w:id="244" w:name="_Toc585317627"/>
      <w:bookmarkStart w:id="245" w:name="_Toc1266054231"/>
      <w:r>
        <w:t>void snd_request_card(int card)</w:t>
      </w:r>
      <w:bookmarkEnd w:id="244"/>
      <w:bookmarkEnd w:id="245"/>
    </w:p>
    <w:p>
      <w:pPr>
        <w:rPr>
          <w:rFonts w:eastAsia="宋体"/>
        </w:rPr>
      </w:pPr>
      <w:r>
        <w:t>尝试加载卡模块</w:t>
      </w:r>
    </w:p>
    <w:p>
      <w:pPr>
        <w:rPr>
          <w:rFonts w:eastAsia="宋体"/>
        </w:rPr>
      </w:pPr>
      <w:r>
        <w:rPr>
          <w:rFonts w:hint="eastAsia"/>
          <w:b/>
        </w:rPr>
        <w:t>参数</w:t>
      </w:r>
    </w:p>
    <w:p>
      <w:pPr>
        <w:rPr>
          <w:rFonts w:eastAsia="宋体"/>
        </w:rPr>
      </w:pPr>
      <w:r>
        <w:t>int card</w:t>
      </w:r>
    </w:p>
    <w:p>
      <w:pPr>
        <w:rPr>
          <w:rFonts w:eastAsia="宋体"/>
        </w:rPr>
      </w:pPr>
      <w:r>
        <w:t>卡号</w:t>
      </w:r>
    </w:p>
    <w:p>
      <w:pPr>
        <w:rPr>
          <w:rFonts w:eastAsia="宋体"/>
        </w:rPr>
      </w:pPr>
      <w:r>
        <w:rPr>
          <w:rFonts w:hint="eastAsia"/>
          <w:b/>
        </w:rPr>
        <w:t>说明</w:t>
      </w:r>
    </w:p>
    <w:p>
      <w:pPr>
        <w:rPr>
          <w:rFonts w:eastAsia="宋体"/>
        </w:rPr>
      </w:pPr>
      <w:r>
        <w:t>尝试通过request_module为给定的卡号加载模块“snd-card-X”。如果已加载，则立即</w:t>
      </w:r>
      <w:r>
        <w:rPr>
          <w:rFonts w:hint="eastAsia"/>
        </w:rPr>
        <w:t>返回</w:t>
      </w:r>
      <w:r>
        <w:t>。</w:t>
      </w:r>
    </w:p>
    <w:p>
      <w:pPr>
        <w:pStyle w:val="3"/>
        <w:spacing w:before="156" w:after="156"/>
        <w:rPr>
          <w:rFonts w:hint="default" w:eastAsia="宋体"/>
        </w:rPr>
      </w:pPr>
      <w:bookmarkStart w:id="246" w:name="_Toc871004342"/>
      <w:bookmarkStart w:id="247" w:name="_Toc1305485941"/>
      <w:r>
        <w:t>void * snd_lookup_minor_data(unsigned int minor, int type)</w:t>
      </w:r>
      <w:bookmarkEnd w:id="246"/>
      <w:bookmarkEnd w:id="247"/>
    </w:p>
    <w:p>
      <w:pPr>
        <w:rPr>
          <w:rFonts w:eastAsia="宋体"/>
        </w:rPr>
      </w:pPr>
      <w:r>
        <w:t>获取已注册设备的用户数据</w:t>
      </w:r>
    </w:p>
    <w:p>
      <w:pPr>
        <w:rPr>
          <w:rFonts w:eastAsia="宋体"/>
        </w:rPr>
      </w:pPr>
      <w:r>
        <w:rPr>
          <w:rFonts w:hint="eastAsia"/>
          <w:b/>
        </w:rPr>
        <w:t>参数</w:t>
      </w:r>
    </w:p>
    <w:p>
      <w:pPr>
        <w:rPr>
          <w:rFonts w:eastAsia="宋体"/>
        </w:rPr>
      </w:pPr>
      <w:r>
        <w:t>unsigned int minor</w:t>
      </w:r>
    </w:p>
    <w:p>
      <w:pPr>
        <w:rPr>
          <w:rFonts w:eastAsia="宋体"/>
        </w:rPr>
      </w:pPr>
      <w:r>
        <w:t>小号</w:t>
      </w:r>
    </w:p>
    <w:p>
      <w:pPr>
        <w:rPr>
          <w:rFonts w:eastAsia="宋体"/>
        </w:rPr>
      </w:pPr>
      <w:r>
        <w:t>int type</w:t>
      </w:r>
    </w:p>
    <w:p>
      <w:pPr>
        <w:rPr>
          <w:rFonts w:eastAsia="宋体"/>
        </w:rPr>
      </w:pPr>
      <w:r>
        <w:t>设备类型（SNDRV_DEVICE_TYPE_XXX）</w:t>
      </w:r>
    </w:p>
    <w:p>
      <w:pPr>
        <w:rPr>
          <w:rFonts w:eastAsia="宋体"/>
        </w:rPr>
      </w:pPr>
      <w:r>
        <w:rPr>
          <w:rFonts w:hint="eastAsia"/>
          <w:b/>
        </w:rPr>
        <w:t>说明</w:t>
      </w:r>
    </w:p>
    <w:p>
      <w:pPr>
        <w:rPr>
          <w:rFonts w:eastAsia="宋体"/>
        </w:rPr>
      </w:pPr>
      <w:r>
        <w:t>检查是否已注册指定类型的小型设备，并</w:t>
      </w:r>
      <w:r>
        <w:rPr>
          <w:rFonts w:hint="eastAsia"/>
        </w:rPr>
        <w:t>返回</w:t>
      </w:r>
      <w:r>
        <w:t>其用户数据指针。</w:t>
      </w:r>
    </w:p>
    <w:p>
      <w:pPr>
        <w:rPr>
          <w:rFonts w:eastAsia="宋体"/>
        </w:rPr>
      </w:pPr>
      <w:r>
        <w:t>如果找到具有给定小号和类型的关联实例，则该函数会增加卡实例的参考计数器。调用者必须适当调用snd_card_unref()。</w:t>
      </w:r>
    </w:p>
    <w:p>
      <w:pPr>
        <w:rPr>
          <w:rFonts w:eastAsia="宋体"/>
        </w:rPr>
      </w:pPr>
      <w:r>
        <w:rPr>
          <w:rFonts w:hint="eastAsia"/>
          <w:b/>
          <w:bCs/>
        </w:rPr>
        <w:t>返回</w:t>
      </w:r>
    </w:p>
    <w:p>
      <w:pPr>
        <w:rPr>
          <w:rFonts w:eastAsia="宋体"/>
        </w:rPr>
      </w:pPr>
      <w:r>
        <w:t>如果找到指定设备，则用户数据指针。否则为NULL。</w:t>
      </w:r>
    </w:p>
    <w:p>
      <w:pPr>
        <w:pStyle w:val="3"/>
        <w:spacing w:before="156" w:after="156"/>
        <w:rPr>
          <w:rFonts w:hint="default"/>
        </w:rPr>
      </w:pPr>
      <w:bookmarkStart w:id="248" w:name="_Toc346468491"/>
      <w:bookmarkStart w:id="249" w:name="_Toc461788988"/>
      <w:r>
        <w:t>int snd_register_device(int type, struct snd_card * card, int dev, const struct file_operations * f_ops, void * private_data, struct device * device)</w:t>
      </w:r>
      <w:bookmarkEnd w:id="248"/>
      <w:bookmarkEnd w:id="249"/>
    </w:p>
    <w:p>
      <w:pPr>
        <w:rPr>
          <w:rFonts w:eastAsia="宋体"/>
        </w:rPr>
      </w:pPr>
      <w:r>
        <w:t>为卡注册ALSA设备文件</w:t>
      </w:r>
    </w:p>
    <w:p>
      <w:pPr>
        <w:rPr>
          <w:rFonts w:eastAsia="宋体"/>
        </w:rPr>
      </w:pPr>
      <w:r>
        <w:rPr>
          <w:rFonts w:hint="eastAsia"/>
          <w:b/>
        </w:rPr>
        <w:t>参数</w:t>
      </w:r>
    </w:p>
    <w:p>
      <w:pPr>
        <w:rPr>
          <w:rFonts w:eastAsia="宋体"/>
        </w:rPr>
      </w:pPr>
      <w:r>
        <w:t>int type</w:t>
      </w:r>
    </w:p>
    <w:p>
      <w:pPr>
        <w:rPr>
          <w:rFonts w:eastAsia="宋体"/>
        </w:rPr>
      </w:pPr>
      <w:r>
        <w:t>设备类型，SNDRV_DEVICE_TYPE_XXX</w:t>
      </w:r>
    </w:p>
    <w:p>
      <w:pPr>
        <w:rPr>
          <w:rFonts w:eastAsia="宋体"/>
        </w:rPr>
      </w:pPr>
      <w:r>
        <w:rPr>
          <w:rFonts w:hint="eastAsia"/>
        </w:rPr>
        <w:t xml:space="preserve">struct </w:t>
      </w:r>
      <w:r>
        <w:t>snd_card * card</w:t>
      </w:r>
    </w:p>
    <w:p>
      <w:pPr>
        <w:rPr>
          <w:rFonts w:eastAsia="宋体"/>
        </w:rPr>
      </w:pPr>
      <w:r>
        <w:t>卡实例</w:t>
      </w:r>
    </w:p>
    <w:p>
      <w:pPr>
        <w:rPr>
          <w:rFonts w:eastAsia="宋体"/>
        </w:rPr>
      </w:pPr>
      <w:r>
        <w:t>int dev</w:t>
      </w:r>
    </w:p>
    <w:p>
      <w:pPr>
        <w:rPr>
          <w:rFonts w:eastAsia="宋体"/>
        </w:rPr>
      </w:pPr>
      <w:r>
        <w:t>设备索引</w:t>
      </w:r>
    </w:p>
    <w:p>
      <w:pPr>
        <w:rPr>
          <w:rFonts w:eastAsia="宋体"/>
        </w:rPr>
      </w:pPr>
      <w:r>
        <w:rPr>
          <w:rFonts w:hint="eastAsia"/>
        </w:rPr>
        <w:t xml:space="preserve">const </w:t>
      </w:r>
      <w:r>
        <w:t>struct file_operations * f_ops</w:t>
      </w:r>
    </w:p>
    <w:p>
      <w:pPr>
        <w:rPr>
          <w:rFonts w:eastAsia="宋体"/>
        </w:rPr>
      </w:pPr>
      <w:r>
        <w:t>文件操作</w:t>
      </w:r>
    </w:p>
    <w:p>
      <w:pPr>
        <w:rPr>
          <w:rFonts w:eastAsia="宋体"/>
        </w:rPr>
      </w:pPr>
      <w:r>
        <w:t>void * private_data</w:t>
      </w:r>
    </w:p>
    <w:p>
      <w:pPr>
        <w:rPr>
          <w:rFonts w:eastAsia="宋体"/>
        </w:rPr>
      </w:pPr>
      <w:r>
        <w:t>f_ops-&gt;c:func:open()的用户指针</w:t>
      </w:r>
    </w:p>
    <w:p>
      <w:pPr>
        <w:rPr>
          <w:rFonts w:eastAsia="宋体"/>
        </w:rPr>
      </w:pPr>
      <w:r>
        <w:rPr>
          <w:rFonts w:hint="eastAsia"/>
        </w:rPr>
        <w:t xml:space="preserve">struct </w:t>
      </w:r>
      <w:r>
        <w:t>device * device</w:t>
      </w:r>
    </w:p>
    <w:p>
      <w:pPr>
        <w:rPr>
          <w:rFonts w:eastAsia="宋体"/>
        </w:rPr>
      </w:pPr>
      <w:r>
        <w:t>注册设备</w:t>
      </w:r>
    </w:p>
    <w:p>
      <w:pPr>
        <w:rPr>
          <w:rFonts w:eastAsia="宋体"/>
        </w:rPr>
      </w:pPr>
      <w:r>
        <w:rPr>
          <w:rFonts w:hint="eastAsia"/>
          <w:b/>
        </w:rPr>
        <w:t>说明</w:t>
      </w:r>
    </w:p>
    <w:p>
      <w:r>
        <w:t>为给定卡注册ALSA设备文件。操作员必须在</w:t>
      </w:r>
      <w:r>
        <w:rPr>
          <w:rFonts w:hint="eastAsia"/>
        </w:rPr>
        <w:t>参数</w:t>
      </w:r>
      <w:r>
        <w:t>中设置。</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50" w:name="_Toc960613145"/>
      <w:bookmarkStart w:id="251" w:name="_Toc281621058"/>
      <w:r>
        <w:t>int snd_unregister_device（struct device * dev）</w:t>
      </w:r>
      <w:bookmarkEnd w:id="250"/>
      <w:bookmarkEnd w:id="251"/>
    </w:p>
    <w:p>
      <w:pPr>
        <w:rPr>
          <w:rFonts w:eastAsia="宋体"/>
        </w:rPr>
      </w:pPr>
      <w:r>
        <w:t>注销给定卡上的设备</w:t>
      </w:r>
    </w:p>
    <w:p>
      <w:pPr>
        <w:rPr>
          <w:rFonts w:eastAsia="宋体"/>
        </w:rPr>
      </w:pPr>
      <w:r>
        <w:rPr>
          <w:rFonts w:hint="eastAsia"/>
          <w:b/>
        </w:rPr>
        <w:t>参数</w:t>
      </w:r>
    </w:p>
    <w:p>
      <w:pPr>
        <w:rPr>
          <w:rFonts w:eastAsia="宋体"/>
        </w:rPr>
      </w:pPr>
      <w:r>
        <w:t>struct device * dev</w:t>
      </w:r>
    </w:p>
    <w:p>
      <w:pPr>
        <w:rPr>
          <w:rFonts w:eastAsia="宋体"/>
        </w:rPr>
      </w:pPr>
      <w:r>
        <w:t>设备实例</w:t>
      </w:r>
    </w:p>
    <w:p>
      <w:pPr>
        <w:rPr>
          <w:rFonts w:eastAsia="宋体"/>
        </w:rPr>
      </w:pPr>
      <w:r>
        <w:rPr>
          <w:rFonts w:hint="eastAsia"/>
          <w:b/>
        </w:rPr>
        <w:t>说明</w:t>
      </w:r>
    </w:p>
    <w:p>
      <w:pPr>
        <w:rPr>
          <w:rFonts w:eastAsia="宋体"/>
        </w:rPr>
      </w:pPr>
      <w:r>
        <w:t>注销已通过snd_register_device()注册的设备文件。</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52" w:name="_Toc895074338"/>
      <w:bookmarkStart w:id="253" w:name="_Toc151163818"/>
      <w:r>
        <w:t>int copy_to_user_fromio(void __user * dst，const volatile void __iomem * src，size_t count)</w:t>
      </w:r>
      <w:bookmarkEnd w:id="252"/>
      <w:bookmarkEnd w:id="253"/>
    </w:p>
    <w:p>
      <w:pPr>
        <w:rPr>
          <w:rFonts w:eastAsia="宋体"/>
        </w:rPr>
      </w:pPr>
      <w:r>
        <w:t>将数据从mmio空间复制到用户空间</w:t>
      </w:r>
    </w:p>
    <w:p>
      <w:pPr>
        <w:rPr>
          <w:rFonts w:eastAsia="宋体"/>
        </w:rPr>
      </w:pPr>
      <w:r>
        <w:rPr>
          <w:rFonts w:hint="eastAsia"/>
          <w:b/>
        </w:rPr>
        <w:t>参数</w:t>
      </w:r>
    </w:p>
    <w:p>
      <w:pPr>
        <w:rPr>
          <w:rFonts w:eastAsia="宋体"/>
        </w:rPr>
      </w:pPr>
      <w:r>
        <w:t>void __user * dst</w:t>
      </w:r>
    </w:p>
    <w:p>
      <w:pPr>
        <w:rPr>
          <w:rFonts w:eastAsia="宋体"/>
        </w:rPr>
      </w:pPr>
      <w:r>
        <w:t>用户空间上的目标指针</w:t>
      </w:r>
    </w:p>
    <w:p>
      <w:pPr>
        <w:rPr>
          <w:rFonts w:eastAsia="宋体"/>
        </w:rPr>
      </w:pPr>
      <w:r>
        <w:t>const volatile void __iomem * src</w:t>
      </w:r>
    </w:p>
    <w:p>
      <w:pPr>
        <w:rPr>
          <w:rFonts w:eastAsia="宋体"/>
        </w:rPr>
      </w:pPr>
      <w:r>
        <w:t>mmio上的源指针</w:t>
      </w:r>
    </w:p>
    <w:p>
      <w:pPr>
        <w:rPr>
          <w:rFonts w:eastAsia="宋体"/>
        </w:rPr>
      </w:pPr>
      <w:r>
        <w:t>size_t count</w:t>
      </w:r>
    </w:p>
    <w:p>
      <w:pPr>
        <w:rPr>
          <w:rFonts w:eastAsia="宋体"/>
        </w:rPr>
      </w:pPr>
      <w:r>
        <w:t>要以字节为单位复制的数据大小</w:t>
      </w:r>
    </w:p>
    <w:p>
      <w:pPr>
        <w:rPr>
          <w:rFonts w:eastAsia="宋体"/>
        </w:rPr>
      </w:pPr>
      <w:r>
        <w:rPr>
          <w:rFonts w:hint="eastAsia"/>
          <w:b/>
        </w:rPr>
        <w:t>说明</w:t>
      </w:r>
    </w:p>
    <w:p>
      <w:pPr>
        <w:rPr>
          <w:rFonts w:eastAsia="宋体"/>
        </w:rPr>
      </w:pPr>
      <w:r>
        <w:t>将数据从mmio空间复制到用户空间。</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非零值。</w:t>
      </w:r>
    </w:p>
    <w:p>
      <w:pPr>
        <w:pStyle w:val="3"/>
        <w:spacing w:before="156" w:after="156"/>
        <w:rPr>
          <w:rFonts w:hint="default" w:eastAsia="宋体"/>
        </w:rPr>
      </w:pPr>
      <w:bookmarkStart w:id="254" w:name="_Toc1779408888"/>
      <w:bookmarkStart w:id="255" w:name="_Toc137134725"/>
      <w:r>
        <w:t>int copy_from_user_toio(volatile void __iomem * dst，const void __user * src，size_t count)</w:t>
      </w:r>
      <w:bookmarkEnd w:id="254"/>
      <w:bookmarkEnd w:id="255"/>
    </w:p>
    <w:p>
      <w:pPr>
        <w:rPr>
          <w:rFonts w:eastAsia="宋体"/>
        </w:rPr>
      </w:pPr>
      <w:r>
        <w:t>将数据从用户空间复制到mmio空间</w:t>
      </w:r>
    </w:p>
    <w:p>
      <w:pPr>
        <w:rPr>
          <w:rFonts w:eastAsia="宋体"/>
        </w:rPr>
      </w:pPr>
      <w:r>
        <w:rPr>
          <w:rFonts w:hint="eastAsia"/>
          <w:b/>
        </w:rPr>
        <w:t>参数</w:t>
      </w:r>
    </w:p>
    <w:p>
      <w:pPr>
        <w:rPr>
          <w:rFonts w:eastAsia="宋体"/>
        </w:rPr>
      </w:pPr>
      <w:r>
        <w:t>volatile void __iomem * dst</w:t>
      </w:r>
    </w:p>
    <w:p>
      <w:pPr>
        <w:rPr>
          <w:rFonts w:eastAsia="宋体"/>
        </w:rPr>
      </w:pPr>
      <w:r>
        <w:t>mmio空间上的目标指针</w:t>
      </w:r>
    </w:p>
    <w:p>
      <w:pPr>
        <w:rPr>
          <w:rFonts w:eastAsia="宋体"/>
        </w:rPr>
      </w:pPr>
      <w:r>
        <w:t>const void __user * src</w:t>
      </w:r>
    </w:p>
    <w:p>
      <w:pPr>
        <w:rPr>
          <w:rFonts w:eastAsia="宋体"/>
        </w:rPr>
      </w:pPr>
      <w:r>
        <w:t>用户空间上的源指针</w:t>
      </w:r>
    </w:p>
    <w:p>
      <w:pPr>
        <w:rPr>
          <w:rFonts w:eastAsia="宋体"/>
        </w:rPr>
      </w:pPr>
      <w:r>
        <w:t>size_t count</w:t>
      </w:r>
    </w:p>
    <w:p>
      <w:pPr>
        <w:rPr>
          <w:rFonts w:eastAsia="宋体"/>
        </w:rPr>
      </w:pPr>
      <w:r>
        <w:t>要以字节为单位复制的数据大小</w:t>
      </w:r>
    </w:p>
    <w:p>
      <w:pPr>
        <w:rPr>
          <w:rFonts w:eastAsia="宋体"/>
        </w:rPr>
      </w:pPr>
      <w:r>
        <w:rPr>
          <w:rFonts w:hint="eastAsia"/>
          <w:b/>
        </w:rPr>
        <w:t>说明</w:t>
      </w:r>
    </w:p>
    <w:p>
      <w:pPr>
        <w:rPr>
          <w:rFonts w:eastAsia="宋体"/>
        </w:rPr>
      </w:pPr>
      <w:r>
        <w:t>将数据从用户空间复制到mmio空间。</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非零值。</w:t>
      </w:r>
    </w:p>
    <w:p>
      <w:pPr>
        <w:pStyle w:val="3"/>
        <w:spacing w:before="156" w:after="156"/>
        <w:rPr>
          <w:rFonts w:hint="default" w:eastAsia="宋体"/>
        </w:rPr>
      </w:pPr>
      <w:bookmarkStart w:id="256" w:name="_Toc468016587"/>
      <w:bookmarkStart w:id="257" w:name="_Toc573369844"/>
      <w:r>
        <w:t>int snd_pcm_lib_preallocate_free_for_all(struct snd_pcm * pcm)</w:t>
      </w:r>
      <w:bookmarkEnd w:id="256"/>
      <w:bookmarkEnd w:id="257"/>
    </w:p>
    <w:p>
      <w:pPr>
        <w:rPr>
          <w:rFonts w:eastAsia="宋体"/>
        </w:rPr>
      </w:pPr>
      <w:r>
        <w:t>释放pcm上的所有预分配缓冲区</w:t>
      </w:r>
    </w:p>
    <w:p>
      <w:pPr>
        <w:rPr>
          <w:rFonts w:eastAsia="宋体"/>
        </w:rPr>
      </w:pPr>
      <w:r>
        <w:rPr>
          <w:rFonts w:hint="eastAsia"/>
          <w:b/>
        </w:rPr>
        <w:t>参数</w:t>
      </w:r>
    </w:p>
    <w:p>
      <w:pPr>
        <w:rPr>
          <w:rFonts w:eastAsia="宋体"/>
        </w:rPr>
      </w:pPr>
      <w:r>
        <w:t>struct snd_pcm * pcm</w:t>
      </w:r>
    </w:p>
    <w:p>
      <w:pPr>
        <w:rPr>
          <w:rFonts w:eastAsia="宋体"/>
        </w:rPr>
      </w:pPr>
      <w:r>
        <w:t>pcm实例</w:t>
      </w:r>
    </w:p>
    <w:p>
      <w:pPr>
        <w:rPr>
          <w:rFonts w:eastAsia="宋体"/>
        </w:rPr>
      </w:pPr>
      <w:r>
        <w:rPr>
          <w:rFonts w:hint="eastAsia"/>
          <w:b/>
        </w:rPr>
        <w:t>说明</w:t>
      </w:r>
    </w:p>
    <w:p>
      <w:pPr>
        <w:rPr>
          <w:rFonts w:eastAsia="宋体"/>
        </w:rPr>
      </w:pPr>
      <w:r>
        <w:t>释放给定pcm上的所有预分配缓冲区。</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58" w:name="_Toc1141126675"/>
      <w:bookmarkStart w:id="259" w:name="_Toc867844019"/>
      <w:r>
        <w:t>int snd_pcm_lib_preallocate_pages(struct snd_pcm_substream * substream，int type，struct device * data，size_t size，size_t max)</w:t>
      </w:r>
      <w:bookmarkEnd w:id="258"/>
      <w:bookmarkEnd w:id="259"/>
    </w:p>
    <w:p>
      <w:pPr>
        <w:rPr>
          <w:rFonts w:eastAsia="宋体"/>
        </w:rPr>
      </w:pPr>
      <w:r>
        <w:t>为给定的DMA类型进行预分配</w:t>
      </w:r>
    </w:p>
    <w:p>
      <w:pPr>
        <w:rPr>
          <w:rFonts w:eastAsia="宋体"/>
        </w:rPr>
      </w:pPr>
      <w:r>
        <w:rPr>
          <w:rFonts w:hint="eastAsia"/>
          <w:b/>
        </w:rPr>
        <w:t>参数</w:t>
      </w:r>
    </w:p>
    <w:p>
      <w:pPr>
        <w:rPr>
          <w:rFonts w:eastAsia="宋体"/>
        </w:rPr>
      </w:pPr>
      <w:r>
        <w:t>struct snd_pcm_substream * substream</w:t>
      </w:r>
    </w:p>
    <w:p>
      <w:pPr>
        <w:rPr>
          <w:rFonts w:eastAsia="宋体"/>
        </w:rPr>
      </w:pPr>
      <w:r>
        <w:t>pcm子流实例</w:t>
      </w:r>
    </w:p>
    <w:p>
      <w:pPr>
        <w:rPr>
          <w:rFonts w:eastAsia="宋体"/>
        </w:rPr>
      </w:pPr>
      <w:r>
        <w:t>int type</w:t>
      </w:r>
    </w:p>
    <w:p>
      <w:pPr>
        <w:rPr>
          <w:rFonts w:eastAsia="宋体"/>
        </w:rPr>
      </w:pPr>
      <w:r>
        <w:t>DMA类型（SNDRV_DMA_TYPE_*）</w:t>
      </w:r>
    </w:p>
    <w:p>
      <w:pPr>
        <w:rPr>
          <w:rFonts w:eastAsia="宋体"/>
        </w:rPr>
      </w:pPr>
      <w:r>
        <w:t>struct device * data</w:t>
      </w:r>
    </w:p>
    <w:p>
      <w:pPr>
        <w:rPr>
          <w:rFonts w:eastAsia="宋体"/>
        </w:rPr>
      </w:pPr>
      <w:r>
        <w:t>依赖于DMA类型的数据</w:t>
      </w:r>
    </w:p>
    <w:p>
      <w:pPr>
        <w:rPr>
          <w:rFonts w:eastAsia="宋体"/>
        </w:rPr>
      </w:pPr>
      <w:r>
        <w:t>size_t size</w:t>
      </w:r>
    </w:p>
    <w:p>
      <w:pPr>
        <w:rPr>
          <w:rFonts w:eastAsia="宋体"/>
        </w:rPr>
      </w:pPr>
      <w:r>
        <w:t>以字节为单位的请求预分配大小</w:t>
      </w:r>
    </w:p>
    <w:p>
      <w:pPr>
        <w:rPr>
          <w:rFonts w:eastAsia="宋体"/>
        </w:rPr>
      </w:pPr>
      <w:r>
        <w:t>size_t max</w:t>
      </w:r>
    </w:p>
    <w:p>
      <w:pPr>
        <w:rPr>
          <w:rFonts w:eastAsia="宋体"/>
        </w:rPr>
      </w:pPr>
      <w:r>
        <w:t>允许的最大预分配大小</w:t>
      </w:r>
    </w:p>
    <w:p>
      <w:pPr>
        <w:rPr>
          <w:rFonts w:eastAsia="宋体"/>
        </w:rPr>
      </w:pPr>
      <w:r>
        <w:rPr>
          <w:rFonts w:hint="eastAsia"/>
          <w:b/>
        </w:rPr>
        <w:t>说明</w:t>
      </w:r>
    </w:p>
    <w:p>
      <w:pPr>
        <w:rPr>
          <w:rFonts w:eastAsia="宋体"/>
        </w:rPr>
      </w:pPr>
      <w:r>
        <w:t>为给定的DMA缓冲区类型做预分配。</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60" w:name="_Toc1648554276"/>
      <w:bookmarkStart w:id="261" w:name="_Toc145496909"/>
      <w:r>
        <w:t>int snd_pcm_lib_preallocate_pages_for_all(struct snd_pcm * pcm，int type，void * data，size_t size，size_t max)</w:t>
      </w:r>
      <w:bookmarkEnd w:id="260"/>
      <w:bookmarkEnd w:id="261"/>
    </w:p>
    <w:p>
      <w:pPr>
        <w:rPr>
          <w:rFonts w:eastAsia="宋体"/>
        </w:rPr>
      </w:pPr>
      <w:r>
        <w:t>为连续内存类型进行预分配（所有子流）</w:t>
      </w:r>
    </w:p>
    <w:p>
      <w:pPr>
        <w:rPr>
          <w:rFonts w:eastAsia="宋体"/>
        </w:rPr>
      </w:pPr>
      <w:r>
        <w:rPr>
          <w:rFonts w:hint="eastAsia"/>
          <w:b/>
        </w:rPr>
        <w:t>参数</w:t>
      </w:r>
    </w:p>
    <w:p>
      <w:pPr>
        <w:rPr>
          <w:rFonts w:eastAsia="宋体"/>
        </w:rPr>
      </w:pPr>
      <w:r>
        <w:t>struct snd_pcm * pcm</w:t>
      </w:r>
    </w:p>
    <w:p>
      <w:pPr>
        <w:rPr>
          <w:rFonts w:eastAsia="宋体"/>
        </w:rPr>
      </w:pPr>
      <w:r>
        <w:t>pcm实例</w:t>
      </w:r>
    </w:p>
    <w:p>
      <w:pPr>
        <w:rPr>
          <w:rFonts w:eastAsia="宋体"/>
        </w:rPr>
      </w:pPr>
      <w:r>
        <w:t>int type</w:t>
      </w:r>
    </w:p>
    <w:p>
      <w:pPr>
        <w:rPr>
          <w:rFonts w:eastAsia="宋体"/>
        </w:rPr>
      </w:pPr>
      <w:r>
        <w:t>DMA类型（SNDRV_DMA_TYPE_*）</w:t>
      </w:r>
    </w:p>
    <w:p>
      <w:pPr>
        <w:rPr>
          <w:rFonts w:eastAsia="宋体"/>
        </w:rPr>
      </w:pPr>
      <w:r>
        <w:t>void * data</w:t>
      </w:r>
    </w:p>
    <w:p>
      <w:pPr>
        <w:rPr>
          <w:rFonts w:eastAsia="宋体"/>
        </w:rPr>
      </w:pPr>
      <w:r>
        <w:t>依赖于DMA类型的数据</w:t>
      </w:r>
    </w:p>
    <w:p>
      <w:pPr>
        <w:rPr>
          <w:rFonts w:eastAsia="宋体"/>
        </w:rPr>
      </w:pPr>
      <w:r>
        <w:t>size_t size</w:t>
      </w:r>
    </w:p>
    <w:p>
      <w:pPr>
        <w:rPr>
          <w:rFonts w:eastAsia="宋体"/>
        </w:rPr>
      </w:pPr>
      <w:r>
        <w:t>以字节为单位的请求预分配大小</w:t>
      </w:r>
    </w:p>
    <w:p>
      <w:pPr>
        <w:rPr>
          <w:rFonts w:eastAsia="宋体"/>
        </w:rPr>
      </w:pPr>
      <w:r>
        <w:t>size_t max</w:t>
      </w:r>
    </w:p>
    <w:p>
      <w:pPr>
        <w:rPr>
          <w:rFonts w:eastAsia="宋体"/>
        </w:rPr>
      </w:pPr>
      <w:r>
        <w:t>允许的最大预分配大小</w:t>
      </w:r>
    </w:p>
    <w:p>
      <w:pPr>
        <w:rPr>
          <w:rFonts w:eastAsia="宋体"/>
        </w:rPr>
      </w:pPr>
      <w:r>
        <w:rPr>
          <w:rFonts w:hint="eastAsia"/>
          <w:b/>
        </w:rPr>
        <w:t>说明</w:t>
      </w:r>
    </w:p>
    <w:p>
      <w:pPr>
        <w:rPr>
          <w:rFonts w:eastAsia="宋体"/>
        </w:rPr>
      </w:pPr>
      <w:r>
        <w:t>为给定pcm的所有子流进行预分配。</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62" w:name="_Toc1239032509"/>
      <w:bookmarkStart w:id="263" w:name="_Toc1530159277"/>
      <w:r>
        <w:t>struct page * snd_pcm_sgbuf_ops_page(struct snd_pcm_substream * substream，unsigned long offset)</w:t>
      </w:r>
      <w:bookmarkEnd w:id="262"/>
      <w:bookmarkEnd w:id="263"/>
    </w:p>
    <w:p>
      <w:pPr>
        <w:rPr>
          <w:rFonts w:eastAsia="宋体"/>
        </w:rPr>
      </w:pPr>
      <w:r>
        <w:t>获取给定偏移量处的页面结构</w:t>
      </w:r>
    </w:p>
    <w:p>
      <w:pPr>
        <w:rPr>
          <w:rFonts w:eastAsia="宋体"/>
        </w:rPr>
      </w:pPr>
      <w:r>
        <w:rPr>
          <w:rFonts w:hint="eastAsia"/>
          <w:b/>
        </w:rPr>
        <w:t>参数</w:t>
      </w:r>
    </w:p>
    <w:p>
      <w:pPr>
        <w:rPr>
          <w:rFonts w:eastAsia="宋体"/>
        </w:rPr>
      </w:pPr>
      <w:r>
        <w:t>struct snd_pcm_substream * substream</w:t>
      </w:r>
    </w:p>
    <w:p>
      <w:pPr>
        <w:rPr>
          <w:rFonts w:eastAsia="宋体"/>
        </w:rPr>
      </w:pPr>
      <w:r>
        <w:t>pcm子流实例</w:t>
      </w:r>
    </w:p>
    <w:p>
      <w:pPr>
        <w:rPr>
          <w:rFonts w:eastAsia="宋体"/>
        </w:rPr>
      </w:pPr>
      <w:r>
        <w:t>unsigned long offset</w:t>
      </w:r>
    </w:p>
    <w:p>
      <w:pPr>
        <w:rPr>
          <w:rFonts w:eastAsia="宋体"/>
        </w:rPr>
      </w:pPr>
      <w:r>
        <w:t>缓冲区偏移量</w:t>
      </w:r>
    </w:p>
    <w:p>
      <w:pPr>
        <w:rPr>
          <w:rFonts w:eastAsia="宋体"/>
        </w:rPr>
      </w:pPr>
      <w:r>
        <w:rPr>
          <w:rFonts w:hint="eastAsia"/>
          <w:b/>
        </w:rPr>
        <w:t>说明</w:t>
      </w:r>
    </w:p>
    <w:p>
      <w:pPr>
        <w:rPr>
          <w:rFonts w:eastAsia="宋体"/>
        </w:rPr>
      </w:pPr>
      <w:r>
        <w:t>作为PCM操作的页面回调使用。</w:t>
      </w:r>
    </w:p>
    <w:p>
      <w:pPr>
        <w:rPr>
          <w:rFonts w:eastAsia="宋体"/>
        </w:rPr>
      </w:pPr>
      <w:r>
        <w:rPr>
          <w:rFonts w:hint="eastAsia"/>
          <w:b/>
          <w:bCs/>
        </w:rPr>
        <w:t>返回</w:t>
      </w:r>
    </w:p>
    <w:p>
      <w:pPr>
        <w:rPr>
          <w:rFonts w:eastAsia="宋体"/>
        </w:rPr>
      </w:pPr>
      <w:r>
        <w:t>在给定缓冲区偏移量处的页面结构。失败则</w:t>
      </w:r>
      <w:r>
        <w:rPr>
          <w:rFonts w:hint="eastAsia"/>
        </w:rPr>
        <w:t>返回</w:t>
      </w:r>
      <w:r>
        <w:t>NULL。</w:t>
      </w:r>
    </w:p>
    <w:p>
      <w:pPr>
        <w:pStyle w:val="3"/>
        <w:spacing w:before="156" w:after="156"/>
        <w:rPr>
          <w:rFonts w:hint="default" w:eastAsia="宋体"/>
        </w:rPr>
      </w:pPr>
      <w:bookmarkStart w:id="264" w:name="_Toc829693147"/>
      <w:bookmarkStart w:id="265" w:name="_Toc1270295714"/>
      <w:r>
        <w:t>int snd_pcm_lib_malloc_pages(struct snd_pcm_substream * substream，size_t size)</w:t>
      </w:r>
      <w:bookmarkEnd w:id="264"/>
      <w:bookmarkEnd w:id="265"/>
    </w:p>
    <w:p>
      <w:pPr>
        <w:rPr>
          <w:rFonts w:eastAsia="宋体"/>
        </w:rPr>
      </w:pPr>
      <w:r>
        <w:t>分配DMA缓冲区</w:t>
      </w:r>
    </w:p>
    <w:p>
      <w:pPr>
        <w:rPr>
          <w:rFonts w:eastAsia="宋体"/>
        </w:rPr>
      </w:pPr>
      <w:r>
        <w:rPr>
          <w:rFonts w:hint="eastAsia"/>
          <w:b/>
        </w:rPr>
        <w:t>参数</w:t>
      </w:r>
    </w:p>
    <w:p>
      <w:pPr>
        <w:rPr>
          <w:rFonts w:eastAsia="宋体"/>
        </w:rPr>
      </w:pPr>
      <w:r>
        <w:t>struct snd_pcm_substream * substream</w:t>
      </w:r>
    </w:p>
    <w:p>
      <w:pPr>
        <w:rPr>
          <w:rFonts w:eastAsia="宋体"/>
        </w:rPr>
      </w:pPr>
      <w:r>
        <w:t>要将DMA缓冲区分配给的子流</w:t>
      </w:r>
    </w:p>
    <w:p>
      <w:pPr>
        <w:rPr>
          <w:rFonts w:eastAsia="宋体"/>
        </w:rPr>
      </w:pPr>
      <w:r>
        <w:t>size_t size</w:t>
      </w:r>
    </w:p>
    <w:p>
      <w:pPr>
        <w:rPr>
          <w:rFonts w:eastAsia="宋体"/>
        </w:rPr>
      </w:pPr>
      <w:r>
        <w:t>要请求的缓冲区大小（以字节为单位）</w:t>
      </w:r>
    </w:p>
    <w:p>
      <w:pPr>
        <w:rPr>
          <w:rFonts w:eastAsia="宋体"/>
        </w:rPr>
      </w:pPr>
      <w:r>
        <w:rPr>
          <w:rFonts w:hint="eastAsia"/>
          <w:b/>
        </w:rPr>
        <w:t>说明</w:t>
      </w:r>
    </w:p>
    <w:p>
      <w:pPr>
        <w:rPr>
          <w:rFonts w:eastAsia="宋体"/>
        </w:rPr>
      </w:pPr>
      <w:r>
        <w:t>在snd_pcm_lib_preallocate_xxx_pages()中给出的BUS类型上为DMA缓冲区分配空间。</w:t>
      </w:r>
    </w:p>
    <w:p>
      <w:pPr>
        <w:rPr>
          <w:rFonts w:eastAsia="宋体"/>
        </w:rPr>
      </w:pPr>
      <w:r>
        <w:rPr>
          <w:rFonts w:hint="eastAsia"/>
          <w:b/>
          <w:bCs/>
        </w:rPr>
        <w:t>返回</w:t>
      </w:r>
    </w:p>
    <w:p>
      <w:pPr>
        <w:rPr>
          <w:rFonts w:eastAsia="宋体"/>
        </w:rPr>
      </w:pPr>
      <w:r>
        <w:t>如果缓冲区已更改，则</w:t>
      </w:r>
      <w:r>
        <w:rPr>
          <w:rFonts w:hint="eastAsia"/>
        </w:rPr>
        <w:t>返回</w:t>
      </w:r>
      <w:r>
        <w:t>1，如果未更改，则</w:t>
      </w:r>
      <w:r>
        <w:rPr>
          <w:rFonts w:hint="eastAsia"/>
        </w:rPr>
        <w:t>返回</w:t>
      </w:r>
      <w:r>
        <w:t>0，否则</w:t>
      </w:r>
      <w:r>
        <w:rPr>
          <w:rFonts w:hint="eastAsia"/>
        </w:rPr>
        <w:t>返回</w:t>
      </w:r>
      <w:r>
        <w:t>负代码以表示失败。</w:t>
      </w:r>
    </w:p>
    <w:p>
      <w:pPr>
        <w:pStyle w:val="3"/>
        <w:spacing w:before="156" w:after="156"/>
        <w:rPr>
          <w:rFonts w:hint="default" w:eastAsia="宋体"/>
        </w:rPr>
      </w:pPr>
      <w:bookmarkStart w:id="266" w:name="_Toc1647393256"/>
      <w:bookmarkStart w:id="267" w:name="_Toc1725130371"/>
      <w:r>
        <w:t>int snd_pcm_lib_free_pages(struct snd_pcm_substream * substream)</w:t>
      </w:r>
      <w:bookmarkEnd w:id="266"/>
      <w:bookmarkEnd w:id="267"/>
    </w:p>
    <w:p>
      <w:pPr>
        <w:rPr>
          <w:rFonts w:eastAsia="宋体"/>
        </w:rPr>
      </w:pPr>
      <w:r>
        <w:t>释放已分配的DMA缓冲区。</w:t>
      </w:r>
    </w:p>
    <w:p>
      <w:pPr>
        <w:rPr>
          <w:rFonts w:eastAsia="宋体"/>
        </w:rPr>
      </w:pPr>
      <w:r>
        <w:rPr>
          <w:rFonts w:hint="eastAsia"/>
          <w:b/>
        </w:rPr>
        <w:t>参数</w:t>
      </w:r>
    </w:p>
    <w:p>
      <w:pPr>
        <w:rPr>
          <w:rFonts w:eastAsia="宋体"/>
        </w:rPr>
      </w:pPr>
      <w:r>
        <w:t>struct snd_pcm_substream * substream</w:t>
      </w:r>
    </w:p>
    <w:p>
      <w:pPr>
        <w:rPr>
          <w:rFonts w:eastAsia="宋体"/>
        </w:rPr>
      </w:pPr>
      <w:r>
        <w:t>要释放DMA缓冲区的子流</w:t>
      </w:r>
    </w:p>
    <w:p>
      <w:pPr>
        <w:rPr>
          <w:rFonts w:eastAsia="宋体"/>
        </w:rPr>
      </w:pPr>
      <w:r>
        <w:rPr>
          <w:rFonts w:hint="eastAsia"/>
          <w:b/>
        </w:rPr>
        <w:t>说明</w:t>
      </w:r>
    </w:p>
    <w:p>
      <w:pPr>
        <w:rPr>
          <w:rFonts w:eastAsia="宋体"/>
        </w:rPr>
      </w:pPr>
      <w:r>
        <w:t>通过snd_pcm_lib_malloc_pages()分配的DMA缓冲区。</w:t>
      </w:r>
    </w:p>
    <w:p>
      <w:pPr>
        <w:rPr>
          <w:rFonts w:eastAsia="宋体"/>
        </w:rPr>
      </w:pPr>
      <w:r>
        <w:rPr>
          <w:rFonts w:hint="eastAsia"/>
          <w:b/>
          <w:bCs/>
        </w:rPr>
        <w:t>返回</w:t>
      </w:r>
    </w:p>
    <w:p>
      <w:pPr>
        <w:rPr>
          <w:rFonts w:eastAsia="宋体"/>
        </w:rPr>
      </w:pPr>
      <w:r>
        <w:t>成功则</w:t>
      </w:r>
      <w:r>
        <w:rPr>
          <w:rFonts w:hint="eastAsia"/>
        </w:rPr>
        <w:t>返回</w:t>
      </w:r>
      <w:r>
        <w:t>零，否则</w:t>
      </w:r>
      <w:r>
        <w:rPr>
          <w:rFonts w:hint="eastAsia"/>
        </w:rPr>
        <w:t>返回</w:t>
      </w:r>
      <w:r>
        <w:t>负错误代码。</w:t>
      </w:r>
    </w:p>
    <w:p>
      <w:pPr>
        <w:pStyle w:val="3"/>
        <w:spacing w:before="156" w:after="156"/>
        <w:rPr>
          <w:rFonts w:hint="default" w:eastAsia="宋体"/>
        </w:rPr>
      </w:pPr>
      <w:bookmarkStart w:id="268" w:name="_Toc1718033220"/>
      <w:bookmarkStart w:id="269" w:name="_Toc1089427250"/>
      <w:r>
        <w:t>int snd_pcm_lib_free_vmalloc_buffer(struct snd_pcm_substream * substream)</w:t>
      </w:r>
      <w:bookmarkEnd w:id="268"/>
      <w:bookmarkEnd w:id="269"/>
    </w:p>
    <w:p>
      <w:pPr>
        <w:rPr>
          <w:rFonts w:eastAsia="宋体"/>
        </w:rPr>
      </w:pPr>
      <w:r>
        <w:t>释放vmalloc缓冲区</w:t>
      </w:r>
    </w:p>
    <w:p>
      <w:pPr>
        <w:rPr>
          <w:rFonts w:eastAsia="宋体"/>
        </w:rPr>
      </w:pPr>
      <w:r>
        <w:rPr>
          <w:rFonts w:hint="eastAsia"/>
          <w:b/>
        </w:rPr>
        <w:t>参数</w:t>
      </w:r>
    </w:p>
    <w:p>
      <w:pPr>
        <w:rPr>
          <w:rFonts w:eastAsia="宋体"/>
        </w:rPr>
      </w:pPr>
      <w:r>
        <w:t>struct snd_pcm_substream * substream</w:t>
      </w:r>
    </w:p>
    <w:p>
      <w:pPr>
        <w:rPr>
          <w:rFonts w:eastAsia="宋体"/>
        </w:rPr>
      </w:pPr>
      <w:r>
        <w:t>通过snd_pcm_lib_alloc_vmalloc_buffer()分配缓冲区的子流</w:t>
      </w:r>
    </w:p>
    <w:p>
      <w:pPr>
        <w:rPr>
          <w:rFonts w:eastAsia="宋体"/>
        </w:rPr>
      </w:pPr>
      <w:r>
        <w:rPr>
          <w:rFonts w:hint="eastAsia"/>
          <w:b/>
        </w:rPr>
        <w:t>说明</w:t>
      </w:r>
    </w:p>
    <w:p>
      <w:pPr>
        <w:rPr>
          <w:rFonts w:eastAsia="宋体"/>
        </w:rPr>
      </w:pPr>
      <w:r>
        <w:rPr>
          <w:rFonts w:hint="eastAsia"/>
        </w:rPr>
        <w:t>返回</w:t>
      </w:r>
      <w:r>
        <w:t>成功或者</w:t>
      </w:r>
      <w:r>
        <w:rPr>
          <w:rFonts w:hint="eastAsia"/>
        </w:rPr>
        <w:t>返回</w:t>
      </w:r>
      <w:r>
        <w:t>错误的代码。</w:t>
      </w:r>
    </w:p>
    <w:p>
      <w:pPr>
        <w:pStyle w:val="3"/>
        <w:spacing w:before="156" w:after="156"/>
        <w:rPr>
          <w:rFonts w:hint="default" w:eastAsia="宋体"/>
        </w:rPr>
      </w:pPr>
      <w:bookmarkStart w:id="270" w:name="_Toc272523504"/>
      <w:bookmarkStart w:id="271" w:name="_Toc558216428"/>
      <w:r>
        <w:t>struct page * snd_pcm_lib_get_vmalloc_page(struct snd_pcm_substream * substream，unsigned long offset)</w:t>
      </w:r>
      <w:bookmarkEnd w:id="270"/>
      <w:bookmarkEnd w:id="271"/>
    </w:p>
    <w:p>
      <w:pPr>
        <w:rPr>
          <w:rFonts w:eastAsia="宋体"/>
        </w:rPr>
      </w:pPr>
      <w:r>
        <w:t>将vmalloc缓冲区偏移量映射到页面结构</w:t>
      </w:r>
    </w:p>
    <w:p>
      <w:pPr>
        <w:rPr>
          <w:rFonts w:eastAsia="宋体"/>
        </w:rPr>
      </w:pPr>
      <w:r>
        <w:rPr>
          <w:rFonts w:hint="eastAsia"/>
          <w:b/>
        </w:rPr>
        <w:t>参数</w:t>
      </w:r>
    </w:p>
    <w:p>
      <w:pPr>
        <w:rPr>
          <w:rFonts w:eastAsia="宋体"/>
        </w:rPr>
      </w:pPr>
      <w:r>
        <w:t>struct snd_pcm_substream * substream</w:t>
      </w:r>
    </w:p>
    <w:p>
      <w:pPr>
        <w:rPr>
          <w:rFonts w:eastAsia="宋体"/>
        </w:rPr>
      </w:pPr>
      <w:r>
        <w:t>通过snd_pcm_lib_alloc_vmalloc_buffer()分配缓冲区的子流</w:t>
      </w:r>
    </w:p>
    <w:p>
      <w:pPr>
        <w:rPr>
          <w:rFonts w:eastAsia="宋体"/>
        </w:rPr>
      </w:pPr>
      <w:r>
        <w:t>unsigned long offset</w:t>
      </w:r>
    </w:p>
    <w:p>
      <w:pPr>
        <w:rPr>
          <w:rFonts w:eastAsia="宋体"/>
        </w:rPr>
      </w:pPr>
      <w:r>
        <w:t>缓冲区该位置的偏移量</w:t>
      </w:r>
    </w:p>
    <w:p>
      <w:pPr>
        <w:rPr>
          <w:rFonts w:eastAsia="宋体"/>
        </w:rPr>
      </w:pPr>
      <w:r>
        <w:rPr>
          <w:rFonts w:hint="eastAsia"/>
          <w:b/>
        </w:rPr>
        <w:t>说明</w:t>
      </w:r>
    </w:p>
    <w:p>
      <w:pPr>
        <w:rPr>
          <w:rFonts w:eastAsia="宋体"/>
        </w:rPr>
      </w:pPr>
      <w:r>
        <w:t>该函数用作PCM操作中的页面回调。</w:t>
      </w:r>
    </w:p>
    <w:p>
      <w:pPr>
        <w:rPr>
          <w:rFonts w:eastAsia="宋体"/>
        </w:rPr>
      </w:pPr>
      <w:r>
        <w:rPr>
          <w:rFonts w:hint="eastAsia"/>
          <w:b/>
          <w:bCs/>
        </w:rPr>
        <w:t>返回</w:t>
      </w:r>
    </w:p>
    <w:p>
      <w:pPr>
        <w:rPr>
          <w:rFonts w:eastAsia="宋体"/>
        </w:rPr>
      </w:pPr>
      <w:r>
        <w:t>页面结构或NULL（失败时）。</w:t>
      </w:r>
    </w:p>
    <w:p>
      <w:pPr>
        <w:pStyle w:val="3"/>
        <w:spacing w:before="156" w:after="156"/>
        <w:rPr>
          <w:rFonts w:hint="default" w:eastAsia="宋体"/>
        </w:rPr>
      </w:pPr>
      <w:bookmarkStart w:id="272" w:name="_Toc1249204367"/>
      <w:bookmarkStart w:id="273" w:name="_Toc1734935300"/>
      <w:r>
        <w:t>void snd_device_initialize(struct device * dev，struct snd_card * card)</w:t>
      </w:r>
      <w:bookmarkEnd w:id="272"/>
      <w:bookmarkEnd w:id="273"/>
    </w:p>
    <w:p>
      <w:pPr>
        <w:rPr>
          <w:rFonts w:eastAsia="宋体"/>
        </w:rPr>
      </w:pPr>
      <w:r>
        <w:t>为声音设备初始化</w:t>
      </w:r>
      <w:r>
        <w:rPr>
          <w:rFonts w:hint="eastAsia"/>
        </w:rPr>
        <w:t>结构</w:t>
      </w:r>
      <w:r>
        <w:t>设备</w:t>
      </w:r>
    </w:p>
    <w:p>
      <w:pPr>
        <w:rPr>
          <w:rFonts w:eastAsia="宋体"/>
        </w:rPr>
      </w:pPr>
      <w:r>
        <w:rPr>
          <w:rFonts w:hint="eastAsia"/>
          <w:b/>
        </w:rPr>
        <w:t>参数</w:t>
      </w:r>
    </w:p>
    <w:p>
      <w:pPr>
        <w:rPr>
          <w:rFonts w:eastAsia="宋体"/>
        </w:rPr>
      </w:pPr>
      <w:r>
        <w:t>struct device * dev</w:t>
      </w:r>
    </w:p>
    <w:p>
      <w:pPr>
        <w:rPr>
          <w:rFonts w:eastAsia="宋体"/>
        </w:rPr>
      </w:pPr>
      <w:r>
        <w:t>要初始化的设备</w:t>
      </w:r>
    </w:p>
    <w:p>
      <w:pPr>
        <w:rPr>
          <w:rFonts w:eastAsia="宋体"/>
        </w:rPr>
      </w:pPr>
      <w:r>
        <w:t>struct snd_card * card</w:t>
      </w:r>
    </w:p>
    <w:p>
      <w:pPr>
        <w:rPr>
          <w:rFonts w:eastAsia="宋体"/>
        </w:rPr>
      </w:pPr>
      <w:r>
        <w:t>要分配的卡，可选</w:t>
      </w:r>
    </w:p>
    <w:p>
      <w:pPr>
        <w:pStyle w:val="3"/>
        <w:spacing w:before="156" w:after="156"/>
        <w:rPr>
          <w:rFonts w:hint="default" w:eastAsia="宋体"/>
        </w:rPr>
      </w:pPr>
      <w:bookmarkStart w:id="274" w:name="_Toc2051127623"/>
      <w:bookmarkStart w:id="275" w:name="_Toc524628134"/>
      <w:r>
        <w:t>int snd_card_new(struct device * parent，int idx，const char * xid，struct module * module，int extra_size，struct snd_card ** card_ret)</w:t>
      </w:r>
      <w:bookmarkEnd w:id="274"/>
      <w:bookmarkEnd w:id="275"/>
    </w:p>
    <w:p>
      <w:r>
        <w:t>创建并初始化音频卡</w:t>
      </w:r>
      <w:r>
        <w:rPr>
          <w:rFonts w:hint="eastAsia"/>
        </w:rPr>
        <w:t>结构</w:t>
      </w:r>
    </w:p>
    <w:p>
      <w:pPr>
        <w:rPr>
          <w:rFonts w:eastAsia="宋体"/>
        </w:rPr>
      </w:pPr>
      <w:r>
        <w:rPr>
          <w:rFonts w:hint="eastAsia"/>
          <w:b/>
        </w:rPr>
        <w:t>参数</w:t>
      </w:r>
    </w:p>
    <w:p>
      <w:pPr>
        <w:rPr>
          <w:rFonts w:eastAsia="宋体"/>
        </w:rPr>
      </w:pPr>
      <w:r>
        <w:t>struct device * parent</w:t>
      </w:r>
    </w:p>
    <w:p>
      <w:pPr>
        <w:rPr>
          <w:rFonts w:eastAsia="宋体"/>
        </w:rPr>
      </w:pPr>
      <w:r>
        <w:t>父设备对象</w:t>
      </w:r>
    </w:p>
    <w:p>
      <w:pPr>
        <w:rPr>
          <w:rFonts w:eastAsia="宋体"/>
        </w:rPr>
      </w:pPr>
      <w:r>
        <w:t>int idx</w:t>
      </w:r>
    </w:p>
    <w:p>
      <w:r>
        <w:t>卡索引（地址）[0...（SNDRV_CARDS-1)]</w:t>
      </w:r>
    </w:p>
    <w:p>
      <w:r>
        <w:rPr>
          <w:rFonts w:hint="eastAsia"/>
        </w:rPr>
        <w:t>const</w:t>
      </w:r>
      <w:r>
        <w:t xml:space="preserve"> char * xid </w:t>
      </w:r>
    </w:p>
    <w:p>
      <w:pPr>
        <w:rPr>
          <w:rFonts w:eastAsia="宋体"/>
        </w:rPr>
      </w:pPr>
      <w:r>
        <w:t xml:space="preserve">卡标识（ASCII字符串） </w:t>
      </w:r>
    </w:p>
    <w:p>
      <w:pPr>
        <w:rPr>
          <w:rFonts w:eastAsia="宋体"/>
        </w:rPr>
      </w:pPr>
      <w:r>
        <w:t xml:space="preserve">struct module * module </w:t>
      </w:r>
    </w:p>
    <w:p>
      <w:pPr>
        <w:rPr>
          <w:rFonts w:eastAsia="宋体"/>
        </w:rPr>
      </w:pPr>
      <w:r>
        <w:t xml:space="preserve">顶层模块用于锁定 </w:t>
      </w:r>
    </w:p>
    <w:p>
      <w:pPr>
        <w:rPr>
          <w:rFonts w:eastAsia="宋体"/>
        </w:rPr>
      </w:pPr>
      <w:r>
        <w:t xml:space="preserve">int extra_size </w:t>
      </w:r>
    </w:p>
    <w:p>
      <w:pPr>
        <w:rPr>
          <w:rFonts w:eastAsia="宋体"/>
        </w:rPr>
      </w:pPr>
      <w:r>
        <w:t xml:space="preserve">分配此额外大小后，分配声卡结构 </w:t>
      </w:r>
    </w:p>
    <w:p>
      <w:pPr>
        <w:rPr>
          <w:rFonts w:eastAsia="宋体"/>
        </w:rPr>
      </w:pPr>
      <w:r>
        <w:t xml:space="preserve">struct snd_card ** card_ret </w:t>
      </w:r>
    </w:p>
    <w:p>
      <w:pPr>
        <w:rPr>
          <w:rFonts w:eastAsia="宋体"/>
        </w:rPr>
      </w:pPr>
      <w:r>
        <w:t xml:space="preserve">指向存储已创建的卡实例的指针 </w:t>
      </w:r>
    </w:p>
    <w:p>
      <w:pPr>
        <w:rPr>
          <w:rFonts w:eastAsia="宋体"/>
        </w:rPr>
      </w:pPr>
      <w:r>
        <w:rPr>
          <w:rFonts w:hint="eastAsia"/>
          <w:b/>
        </w:rPr>
        <w:t>说明</w:t>
      </w:r>
      <w:r>
        <w:t xml:space="preserve"> </w:t>
      </w:r>
    </w:p>
    <w:p>
      <w:pPr>
        <w:rPr>
          <w:rFonts w:eastAsia="宋体"/>
        </w:rPr>
      </w:pPr>
      <w:r>
        <w:t xml:space="preserve">创建和初始化声卡结构。 </w:t>
      </w:r>
    </w:p>
    <w:p>
      <w:pPr>
        <w:rPr>
          <w:rFonts w:eastAsia="宋体"/>
        </w:rPr>
      </w:pPr>
      <w:r>
        <w:t xml:space="preserve">该函数通过kzalloc分配snd_card实例，其中包含驱动程序可自由使用的给定空间。所分配的结构存储在给定的card_ret指针中。 </w:t>
      </w:r>
    </w:p>
    <w:p>
      <w:pPr>
        <w:rPr>
          <w:rFonts w:eastAsia="宋体"/>
        </w:rPr>
      </w:pPr>
      <w:r>
        <w:rPr>
          <w:rFonts w:hint="eastAsia"/>
          <w:b/>
          <w:bCs/>
        </w:rPr>
        <w:t>返回</w:t>
      </w:r>
      <w:r>
        <w:t xml:space="preserve"> </w:t>
      </w:r>
    </w:p>
    <w:p>
      <w:pPr>
        <w:rPr>
          <w:rFonts w:eastAsia="宋体"/>
        </w:rPr>
      </w:pPr>
      <w:r>
        <w:t xml:space="preserve">成功为零，否则为负错误代码。 </w:t>
      </w:r>
    </w:p>
    <w:p>
      <w:pPr>
        <w:pStyle w:val="3"/>
        <w:spacing w:before="156" w:after="156"/>
        <w:rPr>
          <w:rFonts w:hint="default" w:eastAsia="宋体"/>
        </w:rPr>
      </w:pPr>
      <w:bookmarkStart w:id="276" w:name="_Toc1589999361"/>
      <w:bookmarkStart w:id="277" w:name="_Toc2004677203"/>
      <w:r>
        <w:t>int snd_card_disconnect(struct snd_card * card)</w:t>
      </w:r>
      <w:bookmarkEnd w:id="276"/>
      <w:bookmarkEnd w:id="277"/>
      <w:r>
        <w:t xml:space="preserve"> </w:t>
      </w:r>
    </w:p>
    <w:p>
      <w:pPr>
        <w:rPr>
          <w:rFonts w:eastAsia="宋体"/>
        </w:rPr>
      </w:pPr>
      <w:r>
        <w:t xml:space="preserve">从文件操作（用户空间）中断开所有API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rPr>
          <w:rFonts w:hint="eastAsia"/>
          <w:b/>
        </w:rPr>
        <w:t>说明</w:t>
      </w:r>
      <w:r>
        <w:t xml:space="preserve"> </w:t>
      </w:r>
    </w:p>
    <w:p>
      <w:pPr>
        <w:rPr>
          <w:rFonts w:eastAsia="宋体"/>
        </w:rPr>
      </w:pPr>
      <w:r>
        <w:t xml:space="preserve">从文件操作（用户空间）中断开所有API。 </w:t>
      </w:r>
    </w:p>
    <w:p>
      <w:pPr>
        <w:rPr>
          <w:rFonts w:eastAsia="宋体"/>
        </w:rPr>
      </w:pPr>
      <w:r>
        <w:rPr>
          <w:rFonts w:hint="eastAsia"/>
          <w:b/>
          <w:bCs/>
        </w:rPr>
        <w:t>返回</w:t>
      </w:r>
      <w:r>
        <w:t xml:space="preserve"> </w:t>
      </w:r>
    </w:p>
    <w:p>
      <w:pPr>
        <w:rPr>
          <w:rFonts w:eastAsia="宋体"/>
        </w:rPr>
      </w:pPr>
      <w:r>
        <w:t xml:space="preserve">零，否则为负错误代码。 </w:t>
      </w:r>
    </w:p>
    <w:p>
      <w:pPr>
        <w:rPr>
          <w:rFonts w:eastAsia="宋体"/>
        </w:rPr>
      </w:pPr>
      <w:r>
        <w:rPr>
          <w:rFonts w:hint="eastAsia"/>
          <w:b/>
          <w:bCs/>
        </w:rPr>
        <w:t>注意</w:t>
      </w:r>
      <w:r>
        <w:t xml:space="preserve"> </w:t>
      </w:r>
    </w:p>
    <w:p>
      <w:pPr>
        <w:rPr>
          <w:rFonts w:eastAsia="宋体"/>
        </w:rPr>
      </w:pPr>
      <w:r>
        <w:t xml:space="preserve">当前实现将所有活动文件-&gt; f_op替换为特殊的虚拟文件操作（它们除了释放外什么也不做）。 </w:t>
      </w:r>
    </w:p>
    <w:p>
      <w:pPr>
        <w:pStyle w:val="3"/>
        <w:spacing w:before="156" w:after="156"/>
        <w:rPr>
          <w:rFonts w:hint="default" w:eastAsia="宋体"/>
        </w:rPr>
      </w:pPr>
      <w:bookmarkStart w:id="278" w:name="_Toc1931814606"/>
      <w:bookmarkStart w:id="279" w:name="_Toc738813038"/>
      <w:r>
        <w:t>void snd_card_disconnect_sync(struct snd_card * card)</w:t>
      </w:r>
      <w:bookmarkEnd w:id="278"/>
      <w:bookmarkEnd w:id="279"/>
      <w:r>
        <w:t xml:space="preserve"> </w:t>
      </w:r>
    </w:p>
    <w:p>
      <w:pPr>
        <w:rPr>
          <w:rFonts w:eastAsia="宋体"/>
        </w:rPr>
      </w:pPr>
      <w:r>
        <w:t xml:space="preserve">断开卡并等待文件关闭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要断开的卡对象 </w:t>
      </w:r>
    </w:p>
    <w:p>
      <w:pPr>
        <w:rPr>
          <w:rFonts w:eastAsia="宋体"/>
        </w:rPr>
      </w:pPr>
      <w:r>
        <w:rPr>
          <w:rFonts w:hint="eastAsia"/>
          <w:b/>
        </w:rPr>
        <w:t>说明</w:t>
      </w:r>
      <w:r>
        <w:t xml:space="preserve"> </w:t>
      </w:r>
    </w:p>
    <w:p>
      <w:pPr>
        <w:rPr>
          <w:rFonts w:eastAsia="宋体"/>
        </w:rPr>
      </w:pPr>
      <w:r>
        <w:t xml:space="preserve">这会调用snd_card_disconnect（）以断开所有相关组件，并等待所有挂起的文件关闭。它确保所有来自用户空间的访问都已完成，以便驱动程序可以优雅地释放其资源。 </w:t>
      </w:r>
    </w:p>
    <w:p>
      <w:pPr>
        <w:pStyle w:val="3"/>
        <w:spacing w:before="156" w:after="156"/>
        <w:rPr>
          <w:rFonts w:hint="default" w:eastAsia="宋体"/>
        </w:rPr>
      </w:pPr>
      <w:bookmarkStart w:id="280" w:name="_Toc1297671685"/>
      <w:bookmarkStart w:id="281" w:name="_Toc480282712"/>
      <w:r>
        <w:t>int snd_card_free_when_closed(struct snd_card * card)</w:t>
      </w:r>
      <w:bookmarkEnd w:id="280"/>
      <w:bookmarkEnd w:id="281"/>
      <w:r>
        <w:t xml:space="preserve"> </w:t>
      </w:r>
    </w:p>
    <w:p>
      <w:pPr>
        <w:rPr>
          <w:rFonts w:eastAsia="宋体"/>
        </w:rPr>
      </w:pPr>
      <w:r>
        <w:t xml:space="preserve">断开卡，最终进行释放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rPr>
          <w:rFonts w:hint="eastAsia"/>
          <w:b/>
        </w:rPr>
        <w:t>说明</w:t>
      </w:r>
      <w:r>
        <w:t xml:space="preserve"> </w:t>
      </w:r>
    </w:p>
    <w:p>
      <w:pPr>
        <w:rPr>
          <w:rFonts w:eastAsia="宋体"/>
        </w:rPr>
      </w:pPr>
      <w:r>
        <w:t>与snd_card_free（）不同，此函数不会立即尝试释放卡资源，而是首先尝试断开卡。当卡仍在使用时，该函数在释放资源之前</w:t>
      </w:r>
      <w:r>
        <w:rPr>
          <w:rFonts w:hint="eastAsia"/>
        </w:rPr>
        <w:t>返回</w:t>
      </w:r>
      <w:r>
        <w:t xml:space="preserve">。当refcount达到零时，卡资源将被释放。 </w:t>
      </w:r>
    </w:p>
    <w:p>
      <w:pPr>
        <w:pStyle w:val="3"/>
        <w:spacing w:before="156" w:after="156"/>
        <w:rPr>
          <w:rFonts w:hint="default" w:eastAsia="宋体"/>
        </w:rPr>
      </w:pPr>
      <w:bookmarkStart w:id="282" w:name="_Toc8207655"/>
      <w:bookmarkStart w:id="283" w:name="_Toc1867995158"/>
      <w:r>
        <w:t>int snd_card_free(struct snd_card * card)</w:t>
      </w:r>
      <w:bookmarkEnd w:id="282"/>
      <w:bookmarkEnd w:id="283"/>
      <w:r>
        <w:t xml:space="preserve"> </w:t>
      </w:r>
    </w:p>
    <w:p>
      <w:pPr>
        <w:rPr>
          <w:rFonts w:eastAsia="宋体"/>
        </w:rPr>
      </w:pPr>
      <w:r>
        <w:t xml:space="preserve">释放给定的声卡结构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rPr>
          <w:rFonts w:hint="eastAsia"/>
          <w:b/>
        </w:rPr>
        <w:t>说明</w:t>
      </w:r>
      <w:r>
        <w:t xml:space="preserve"> </w:t>
      </w:r>
    </w:p>
    <w:p>
      <w:pPr>
        <w:rPr>
          <w:rFonts w:eastAsia="宋体"/>
        </w:rPr>
      </w:pPr>
      <w:r>
        <w:t xml:space="preserve">此函数会自动释放声卡结构和所有分配的设备。也就是说，您不需要自己释放设备。 </w:t>
      </w:r>
    </w:p>
    <w:p>
      <w:pPr>
        <w:rPr>
          <w:rFonts w:eastAsia="宋体"/>
        </w:rPr>
      </w:pPr>
      <w:r>
        <w:t xml:space="preserve">此功能将等待所有资源正确释放。 </w:t>
      </w:r>
    </w:p>
    <w:p>
      <w:pPr>
        <w:rPr>
          <w:rFonts w:eastAsia="宋体"/>
        </w:rPr>
      </w:pPr>
      <w:r>
        <w:rPr>
          <w:rFonts w:hint="eastAsia"/>
          <w:b/>
          <w:bCs/>
        </w:rPr>
        <w:t>返回</w:t>
      </w:r>
      <w:r>
        <w:t xml:space="preserve"> </w:t>
      </w:r>
    </w:p>
    <w:p>
      <w:pPr>
        <w:rPr>
          <w:rFonts w:eastAsia="宋体"/>
        </w:rPr>
      </w:pPr>
      <w:r>
        <w:t xml:space="preserve">零。释放与给定声卡相关联的所有设备，并释放关联的控制接口。 </w:t>
      </w:r>
    </w:p>
    <w:p>
      <w:pPr>
        <w:pStyle w:val="3"/>
        <w:spacing w:before="156" w:after="156"/>
        <w:rPr>
          <w:rFonts w:hint="default" w:eastAsia="宋体"/>
        </w:rPr>
      </w:pPr>
      <w:bookmarkStart w:id="284" w:name="_Toc132311987"/>
      <w:bookmarkStart w:id="285" w:name="_Toc1331185013"/>
      <w:r>
        <w:t>void snd_card_set_id(struct snd_card * card，const char * nid)</w:t>
      </w:r>
      <w:bookmarkEnd w:id="284"/>
      <w:bookmarkEnd w:id="285"/>
      <w:r>
        <w:t xml:space="preserve"> </w:t>
      </w:r>
    </w:p>
    <w:p>
      <w:pPr>
        <w:rPr>
          <w:rFonts w:eastAsia="宋体"/>
        </w:rPr>
      </w:pPr>
      <w:r>
        <w:t xml:space="preserve">设置卡标识名称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t xml:space="preserve">const char * nid </w:t>
      </w:r>
    </w:p>
    <w:p>
      <w:pPr>
        <w:rPr>
          <w:rFonts w:eastAsia="宋体"/>
        </w:rPr>
      </w:pPr>
      <w:r>
        <w:t xml:space="preserve">新标识字符串 </w:t>
      </w:r>
    </w:p>
    <w:p>
      <w:pPr>
        <w:rPr>
          <w:rFonts w:eastAsia="宋体"/>
        </w:rPr>
      </w:pPr>
      <w:r>
        <w:rPr>
          <w:rFonts w:hint="eastAsia"/>
          <w:b/>
        </w:rPr>
        <w:t>说明</w:t>
      </w:r>
      <w:r>
        <w:t xml:space="preserve"> </w:t>
      </w:r>
    </w:p>
    <w:p>
      <w:pPr>
        <w:rPr>
          <w:rFonts w:eastAsia="宋体"/>
        </w:rPr>
      </w:pPr>
      <w:r>
        <w:t xml:space="preserve">此函数设置卡标识并检查名称冲突。 </w:t>
      </w:r>
    </w:p>
    <w:p>
      <w:pPr>
        <w:pStyle w:val="3"/>
        <w:spacing w:before="156" w:after="156"/>
        <w:rPr>
          <w:rFonts w:hint="default"/>
        </w:rPr>
      </w:pPr>
      <w:bookmarkStart w:id="286" w:name="_Toc327193209"/>
      <w:bookmarkStart w:id="287" w:name="_Toc741879045"/>
      <w:r>
        <w:t>int snd_card_add_dev_attr(struct snd_card * card，const struct attribute_group * group)</w:t>
      </w:r>
      <w:bookmarkEnd w:id="286"/>
      <w:bookmarkEnd w:id="287"/>
      <w:r>
        <w:t xml:space="preserve"> </w:t>
      </w:r>
    </w:p>
    <w:p>
      <w:pPr>
        <w:rPr>
          <w:rFonts w:eastAsia="宋体"/>
        </w:rPr>
      </w:pPr>
      <w:r>
        <w:t xml:space="preserve">向卡添加新的sysfs属性组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卡实例 </w:t>
      </w:r>
    </w:p>
    <w:p>
      <w:pPr>
        <w:rPr>
          <w:rFonts w:eastAsia="宋体"/>
        </w:rPr>
      </w:pPr>
      <w:r>
        <w:t xml:space="preserve">const struct attribute_group * group </w:t>
      </w:r>
    </w:p>
    <w:p>
      <w:pPr>
        <w:rPr>
          <w:rFonts w:eastAsia="宋体"/>
        </w:rPr>
      </w:pPr>
      <w:r>
        <w:t xml:space="preserve">要添加的属性组 </w:t>
      </w:r>
    </w:p>
    <w:p>
      <w:pPr>
        <w:pStyle w:val="3"/>
        <w:spacing w:before="156" w:after="156"/>
        <w:rPr>
          <w:rFonts w:hint="default" w:eastAsia="宋体"/>
        </w:rPr>
      </w:pPr>
      <w:bookmarkStart w:id="288" w:name="_Toc1926212883"/>
      <w:bookmarkStart w:id="289" w:name="_Toc471054833"/>
      <w:r>
        <w:t>int snd_card_register(struct snd_card * card)</w:t>
      </w:r>
      <w:bookmarkEnd w:id="288"/>
      <w:bookmarkEnd w:id="289"/>
      <w:r>
        <w:t xml:space="preserve"> </w:t>
      </w:r>
    </w:p>
    <w:p>
      <w:pPr>
        <w:rPr>
          <w:rFonts w:eastAsia="宋体"/>
        </w:rPr>
      </w:pPr>
      <w:r>
        <w:t xml:space="preserve">注册声卡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rPr>
          <w:rFonts w:hint="eastAsia"/>
          <w:b/>
        </w:rPr>
        <w:t>说明</w:t>
      </w:r>
      <w:r>
        <w:t xml:space="preserve"> </w:t>
      </w:r>
    </w:p>
    <w:p>
      <w:pPr>
        <w:rPr>
          <w:rFonts w:eastAsia="宋体"/>
        </w:rPr>
      </w:pPr>
      <w:r>
        <w:t xml:space="preserve">此函数注册分配给声卡的所有设备。在调用此函数之前，ALSA控制接口会被外部访问所阻塞。因此，您应该在卡的初始化结束时调用此函数。 </w:t>
      </w:r>
    </w:p>
    <w:p>
      <w:pPr>
        <w:rPr>
          <w:rFonts w:eastAsia="宋体"/>
        </w:rPr>
      </w:pPr>
      <w:r>
        <w:rPr>
          <w:rFonts w:hint="eastAsia"/>
          <w:b/>
          <w:bCs/>
        </w:rPr>
        <w:t>返回</w:t>
      </w:r>
      <w:r>
        <w:t xml:space="preserve"> </w:t>
      </w:r>
    </w:p>
    <w:p>
      <w:r>
        <w:t xml:space="preserve">如果注册失败，则为零，否则为负错误代码。 </w:t>
      </w:r>
    </w:p>
    <w:p>
      <w:pPr>
        <w:pStyle w:val="3"/>
        <w:spacing w:before="156" w:after="156"/>
        <w:rPr>
          <w:rFonts w:hint="default" w:eastAsia="宋体"/>
        </w:rPr>
      </w:pPr>
      <w:bookmarkStart w:id="290" w:name="_Toc910323031"/>
      <w:bookmarkStart w:id="291" w:name="_Toc1393855389"/>
      <w:r>
        <w:t>int snd_component_add(struct snd_card * card，const char * component)</w:t>
      </w:r>
      <w:bookmarkEnd w:id="290"/>
      <w:bookmarkEnd w:id="291"/>
      <w:r>
        <w:t xml:space="preserve"> </w:t>
      </w:r>
    </w:p>
    <w:p>
      <w:pPr>
        <w:rPr>
          <w:rFonts w:eastAsia="宋体"/>
        </w:rPr>
      </w:pPr>
      <w:r>
        <w:t xml:space="preserve">添加组件字符串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t xml:space="preserve">const char * component </w:t>
      </w:r>
    </w:p>
    <w:p>
      <w:pPr>
        <w:rPr>
          <w:rFonts w:eastAsia="宋体"/>
        </w:rPr>
      </w:pPr>
      <w:r>
        <w:t xml:space="preserve">组件ID字符串 </w:t>
      </w:r>
    </w:p>
    <w:p>
      <w:pPr>
        <w:rPr>
          <w:rFonts w:eastAsia="宋体"/>
        </w:rPr>
      </w:pPr>
      <w:r>
        <w:rPr>
          <w:rFonts w:hint="eastAsia"/>
          <w:b/>
        </w:rPr>
        <w:t>说明</w:t>
      </w:r>
      <w:r>
        <w:t xml:space="preserve"> </w:t>
      </w:r>
    </w:p>
    <w:p>
      <w:pPr>
        <w:rPr>
          <w:rFonts w:eastAsia="宋体"/>
        </w:rPr>
      </w:pPr>
      <w:r>
        <w:t xml:space="preserve">此函数将组件ID字符串添加到支持列表中。组件可以从alsa-lib中引用。 </w:t>
      </w:r>
    </w:p>
    <w:p>
      <w:pPr>
        <w:rPr>
          <w:rFonts w:eastAsia="宋体"/>
        </w:rPr>
      </w:pPr>
      <w:r>
        <w:rPr>
          <w:rFonts w:hint="eastAsia"/>
          <w:b/>
          <w:bCs/>
        </w:rPr>
        <w:t>返回</w:t>
      </w:r>
      <w:r>
        <w:t xml:space="preserve"> </w:t>
      </w:r>
    </w:p>
    <w:p>
      <w:pPr>
        <w:rPr>
          <w:rFonts w:eastAsia="宋体"/>
        </w:rPr>
      </w:pPr>
      <w:r>
        <w:t xml:space="preserve">如果成功为零，否则为负错误代码。 </w:t>
      </w:r>
    </w:p>
    <w:p>
      <w:pPr>
        <w:pStyle w:val="3"/>
        <w:spacing w:before="156" w:after="156"/>
        <w:rPr>
          <w:rFonts w:hint="default"/>
        </w:rPr>
      </w:pPr>
      <w:bookmarkStart w:id="292" w:name="_Toc556548022"/>
      <w:bookmarkStart w:id="293" w:name="_Toc1775901447"/>
      <w:r>
        <w:t>int snd_card_file_add(struct snd_card * card，struct file * file)</w:t>
      </w:r>
      <w:bookmarkEnd w:id="292"/>
      <w:bookmarkEnd w:id="293"/>
      <w:r>
        <w:t xml:space="preserve"> </w:t>
      </w:r>
    </w:p>
    <w:p>
      <w:pPr>
        <w:rPr>
          <w:rFonts w:eastAsia="宋体"/>
        </w:rPr>
      </w:pPr>
      <w:r>
        <w:t xml:space="preserve">将文件添加到卡的文件列表中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t xml:space="preserve">struct file * file </w:t>
      </w:r>
    </w:p>
    <w:p>
      <w:pPr>
        <w:rPr>
          <w:rFonts w:eastAsia="宋体"/>
        </w:rPr>
      </w:pPr>
      <w:r>
        <w:t xml:space="preserve">文件指针 </w:t>
      </w:r>
    </w:p>
    <w:p>
      <w:pPr>
        <w:rPr>
          <w:rFonts w:eastAsia="宋体"/>
        </w:rPr>
      </w:pPr>
      <w:r>
        <w:rPr>
          <w:rFonts w:hint="eastAsia"/>
          <w:b/>
        </w:rPr>
        <w:t>说明</w:t>
      </w:r>
      <w:r>
        <w:t xml:space="preserve"> </w:t>
      </w:r>
    </w:p>
    <w:p>
      <w:pPr>
        <w:rPr>
          <w:rFonts w:eastAsia="宋体"/>
        </w:rPr>
      </w:pPr>
      <w:r>
        <w:t xml:space="preserve">此函数将文件添加到卡的文件链表中。此链表用于跟踪连接状态并避免热插拔释放繁忙资源。 </w:t>
      </w:r>
    </w:p>
    <w:p>
      <w:pPr>
        <w:rPr>
          <w:rFonts w:eastAsia="宋体"/>
        </w:rPr>
      </w:pPr>
      <w:r>
        <w:rPr>
          <w:rFonts w:hint="eastAsia"/>
          <w:b/>
          <w:bCs/>
        </w:rPr>
        <w:t>返回</w:t>
      </w:r>
      <w:r>
        <w:t xml:space="preserve"> </w:t>
      </w:r>
    </w:p>
    <w:p>
      <w:pPr>
        <w:rPr>
          <w:rFonts w:eastAsia="宋体"/>
        </w:rPr>
      </w:pPr>
      <w:r>
        <w:t xml:space="preserve">零或负错误代码。 </w:t>
      </w:r>
    </w:p>
    <w:p>
      <w:pPr>
        <w:pStyle w:val="3"/>
        <w:spacing w:before="156" w:after="156"/>
        <w:rPr>
          <w:rFonts w:hint="default" w:eastAsia="宋体"/>
        </w:rPr>
      </w:pPr>
      <w:bookmarkStart w:id="294" w:name="_Toc564060114"/>
      <w:bookmarkStart w:id="295" w:name="_Toc1847893723"/>
      <w:r>
        <w:t>int snd_card_file_remove(struct snd_card * card，struct file * file)</w:t>
      </w:r>
      <w:bookmarkEnd w:id="294"/>
      <w:bookmarkEnd w:id="295"/>
      <w:r>
        <w:t xml:space="preserve"> </w:t>
      </w:r>
    </w:p>
    <w:p>
      <w:pPr>
        <w:rPr>
          <w:rFonts w:eastAsia="宋体"/>
        </w:rPr>
      </w:pPr>
      <w:r>
        <w:t xml:space="preserve">从文件列表中删除文件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t xml:space="preserve">struct file * file </w:t>
      </w:r>
    </w:p>
    <w:p>
      <w:pPr>
        <w:rPr>
          <w:rFonts w:eastAsia="宋体"/>
        </w:rPr>
      </w:pPr>
      <w:r>
        <w:t xml:space="preserve">文件指针 </w:t>
      </w:r>
    </w:p>
    <w:p>
      <w:pPr>
        <w:rPr>
          <w:rFonts w:eastAsia="宋体"/>
        </w:rPr>
      </w:pPr>
      <w:r>
        <w:rPr>
          <w:rFonts w:hint="eastAsia"/>
          <w:b/>
        </w:rPr>
        <w:t>说明</w:t>
      </w:r>
      <w:r>
        <w:t xml:space="preserve"> </w:t>
      </w:r>
    </w:p>
    <w:p>
      <w:pPr>
        <w:rPr>
          <w:rFonts w:eastAsia="宋体"/>
        </w:rPr>
      </w:pPr>
      <w:r>
        <w:t xml:space="preserve">此函数从先前通过snd_card_file_add（）函数添加到卡中的文件中删除文件。如果已删除所有文件并且先前调用了snd_card_free_when_closed（），则它会处理挂起的资源释放。 </w:t>
      </w:r>
    </w:p>
    <w:p>
      <w:pPr>
        <w:rPr>
          <w:rFonts w:eastAsia="宋体"/>
        </w:rPr>
      </w:pPr>
      <w:r>
        <w:rPr>
          <w:rFonts w:hint="eastAsia"/>
          <w:b/>
          <w:bCs/>
        </w:rPr>
        <w:t>返回</w:t>
      </w:r>
      <w:r>
        <w:t xml:space="preserve"> </w:t>
      </w:r>
    </w:p>
    <w:p>
      <w:pPr>
        <w:rPr>
          <w:rFonts w:eastAsia="宋体"/>
        </w:rPr>
      </w:pPr>
      <w:r>
        <w:t xml:space="preserve">为零或负错误代码。 </w:t>
      </w:r>
    </w:p>
    <w:p>
      <w:pPr>
        <w:pStyle w:val="3"/>
        <w:spacing w:before="156" w:after="156"/>
        <w:rPr>
          <w:rFonts w:hint="default" w:eastAsia="宋体"/>
        </w:rPr>
      </w:pPr>
      <w:bookmarkStart w:id="296" w:name="_Toc1746452529"/>
      <w:bookmarkStart w:id="297" w:name="_Toc641299547"/>
      <w:r>
        <w:t>int snd_power_wait(struct snd_card * card，unsigned int power_state)</w:t>
      </w:r>
      <w:bookmarkEnd w:id="296"/>
      <w:bookmarkEnd w:id="297"/>
      <w:r>
        <w:t xml:space="preserve"> </w:t>
      </w:r>
    </w:p>
    <w:p>
      <w:pPr>
        <w:rPr>
          <w:rFonts w:eastAsia="宋体"/>
        </w:rPr>
      </w:pPr>
      <w:r>
        <w:t xml:space="preserve">等待电源状态改变。 </w:t>
      </w:r>
    </w:p>
    <w:p>
      <w:pPr>
        <w:rPr>
          <w:rFonts w:eastAsia="宋体"/>
        </w:rPr>
      </w:pPr>
      <w:r>
        <w:rPr>
          <w:rFonts w:hint="eastAsia"/>
          <w:b/>
        </w:rPr>
        <w:t>参数</w:t>
      </w:r>
      <w:r>
        <w:t xml:space="preserve"> </w:t>
      </w:r>
    </w:p>
    <w:p>
      <w:pPr>
        <w:rPr>
          <w:rFonts w:eastAsia="宋体"/>
        </w:rPr>
      </w:pPr>
      <w:r>
        <w:t xml:space="preserve">struct snd_card * card </w:t>
      </w:r>
    </w:p>
    <w:p>
      <w:pPr>
        <w:rPr>
          <w:rFonts w:eastAsia="宋体"/>
        </w:rPr>
      </w:pPr>
      <w:r>
        <w:t xml:space="preserve">声卡结构 </w:t>
      </w:r>
    </w:p>
    <w:p>
      <w:pPr>
        <w:rPr>
          <w:rFonts w:eastAsia="宋体"/>
        </w:rPr>
      </w:pPr>
      <w:r>
        <w:t xml:space="preserve">unsigned int power_state </w:t>
      </w:r>
    </w:p>
    <w:p>
      <w:pPr>
        <w:rPr>
          <w:rFonts w:eastAsia="宋体"/>
        </w:rPr>
      </w:pPr>
      <w:r>
        <w:t xml:space="preserve">期望的电源状态 </w:t>
      </w:r>
    </w:p>
    <w:p>
      <w:pPr>
        <w:rPr>
          <w:rFonts w:eastAsia="宋体"/>
        </w:rPr>
      </w:pPr>
      <w:r>
        <w:rPr>
          <w:rFonts w:hint="eastAsia"/>
          <w:b/>
        </w:rPr>
        <w:t>说明</w:t>
      </w:r>
      <w:r>
        <w:t xml:space="preserve"> </w:t>
      </w:r>
    </w:p>
    <w:p>
      <w:pPr>
        <w:rPr>
          <w:rFonts w:eastAsia="宋体"/>
        </w:rPr>
      </w:pPr>
      <w:r>
        <w:t xml:space="preserve">等待电源状态改变。 </w:t>
      </w:r>
    </w:p>
    <w:p>
      <w:pPr>
        <w:rPr>
          <w:rFonts w:eastAsia="宋体"/>
        </w:rPr>
      </w:pPr>
      <w:r>
        <w:rPr>
          <w:rFonts w:hint="eastAsia"/>
          <w:b/>
          <w:bCs/>
        </w:rPr>
        <w:t>返回</w:t>
      </w:r>
      <w:r>
        <w:t xml:space="preserve"> </w:t>
      </w:r>
    </w:p>
    <w:p>
      <w:pPr>
        <w:rPr>
          <w:rFonts w:eastAsia="宋体"/>
        </w:rPr>
      </w:pPr>
      <w:r>
        <w:t xml:space="preserve">如果成功为零，否则为负错误代码。 </w:t>
      </w:r>
    </w:p>
    <w:p>
      <w:pPr>
        <w:pStyle w:val="3"/>
        <w:spacing w:before="156" w:after="156"/>
        <w:rPr>
          <w:rFonts w:hint="default" w:eastAsia="宋体"/>
        </w:rPr>
      </w:pPr>
      <w:bookmarkStart w:id="298" w:name="_Toc691794576"/>
      <w:bookmarkStart w:id="299" w:name="_Toc101062136"/>
      <w:r>
        <w:t>void snd_dma_program(unsigned long dma，unsigned long addr，unsigned int size，unsigned short mode)</w:t>
      </w:r>
      <w:bookmarkEnd w:id="298"/>
      <w:bookmarkEnd w:id="299"/>
      <w:r>
        <w:t xml:space="preserve"> </w:t>
      </w:r>
    </w:p>
    <w:p>
      <w:pPr>
        <w:rPr>
          <w:rFonts w:eastAsia="宋体"/>
        </w:rPr>
      </w:pPr>
      <w:r>
        <w:t xml:space="preserve">为ISA DMA传输编程 </w:t>
      </w:r>
    </w:p>
    <w:p>
      <w:pPr>
        <w:rPr>
          <w:rFonts w:eastAsia="宋体"/>
        </w:rPr>
      </w:pPr>
      <w:r>
        <w:rPr>
          <w:rFonts w:hint="eastAsia"/>
          <w:b/>
        </w:rPr>
        <w:t>参数</w:t>
      </w:r>
      <w:r>
        <w:t xml:space="preserve"> </w:t>
      </w:r>
    </w:p>
    <w:p>
      <w:pPr>
        <w:rPr>
          <w:rFonts w:eastAsia="宋体"/>
        </w:rPr>
      </w:pPr>
      <w:r>
        <w:t xml:space="preserve">unsigned long dma </w:t>
      </w:r>
    </w:p>
    <w:p>
      <w:pPr>
        <w:rPr>
          <w:rFonts w:eastAsia="宋体"/>
        </w:rPr>
      </w:pPr>
      <w:r>
        <w:t xml:space="preserve">DMA编号 </w:t>
      </w:r>
    </w:p>
    <w:p>
      <w:pPr>
        <w:rPr>
          <w:rFonts w:eastAsia="宋体"/>
        </w:rPr>
      </w:pPr>
      <w:r>
        <w:t xml:space="preserve">unsigned long addr </w:t>
      </w:r>
    </w:p>
    <w:p>
      <w:pPr>
        <w:rPr>
          <w:rFonts w:eastAsia="宋体"/>
        </w:rPr>
      </w:pPr>
      <w:r>
        <w:t xml:space="preserve">缓冲区的物理地址 </w:t>
      </w:r>
    </w:p>
    <w:p>
      <w:pPr>
        <w:rPr>
          <w:rFonts w:eastAsia="宋体"/>
        </w:rPr>
      </w:pPr>
      <w:r>
        <w:t xml:space="preserve">unsigned int size </w:t>
      </w:r>
    </w:p>
    <w:p>
      <w:pPr>
        <w:rPr>
          <w:rFonts w:eastAsia="宋体"/>
        </w:rPr>
      </w:pPr>
      <w:r>
        <w:t xml:space="preserve">DMA传输大小 </w:t>
      </w:r>
    </w:p>
    <w:p>
      <w:pPr>
        <w:rPr>
          <w:rFonts w:eastAsia="宋体"/>
        </w:rPr>
      </w:pPr>
      <w:r>
        <w:t xml:space="preserve">unsigned short mode </w:t>
      </w:r>
    </w:p>
    <w:p>
      <w:pPr>
        <w:rPr>
          <w:rFonts w:eastAsia="宋体"/>
        </w:rPr>
      </w:pPr>
      <w:r>
        <w:t xml:space="preserve">DMA传输模式，DMA_MODE_XXX </w:t>
      </w:r>
    </w:p>
    <w:p>
      <w:pPr>
        <w:rPr>
          <w:rFonts w:eastAsia="宋体"/>
        </w:rPr>
      </w:pPr>
      <w:r>
        <w:rPr>
          <w:rFonts w:hint="eastAsia"/>
          <w:b/>
        </w:rPr>
        <w:t>说明</w:t>
      </w:r>
      <w:r>
        <w:t xml:space="preserve"> </w:t>
      </w:r>
    </w:p>
    <w:p>
      <w:pPr>
        <w:rPr>
          <w:rFonts w:eastAsia="宋体"/>
        </w:rPr>
      </w:pPr>
      <w:r>
        <w:t xml:space="preserve">为给定缓冲区编程ISA DMA传输。 </w:t>
      </w:r>
    </w:p>
    <w:p>
      <w:pPr>
        <w:pStyle w:val="3"/>
        <w:spacing w:before="156" w:after="156"/>
        <w:rPr>
          <w:rFonts w:hint="default" w:eastAsia="宋体"/>
        </w:rPr>
      </w:pPr>
      <w:bookmarkStart w:id="300" w:name="_Toc1161781984"/>
      <w:bookmarkStart w:id="301" w:name="_Toc2039238622"/>
      <w:r>
        <w:t>void snd_dma_disable(unsigned long dma)</w:t>
      </w:r>
      <w:bookmarkEnd w:id="300"/>
      <w:bookmarkEnd w:id="301"/>
      <w:r>
        <w:t xml:space="preserve"> </w:t>
      </w:r>
    </w:p>
    <w:p>
      <w:pPr>
        <w:rPr>
          <w:rFonts w:eastAsia="宋体"/>
        </w:rPr>
      </w:pPr>
      <w:r>
        <w:t xml:space="preserve">停止ISA DMA传输 </w:t>
      </w:r>
    </w:p>
    <w:p>
      <w:pPr>
        <w:rPr>
          <w:rFonts w:eastAsia="宋体"/>
        </w:rPr>
      </w:pPr>
      <w:r>
        <w:rPr>
          <w:rFonts w:hint="eastAsia"/>
          <w:b/>
        </w:rPr>
        <w:t>参数</w:t>
      </w:r>
      <w:r>
        <w:t xml:space="preserve"> </w:t>
      </w:r>
    </w:p>
    <w:p>
      <w:pPr>
        <w:rPr>
          <w:rFonts w:eastAsia="宋体"/>
        </w:rPr>
      </w:pPr>
      <w:r>
        <w:t xml:space="preserve">unsigned long dma </w:t>
      </w:r>
    </w:p>
    <w:p>
      <w:pPr>
        <w:rPr>
          <w:rFonts w:eastAsia="宋体"/>
        </w:rPr>
      </w:pPr>
      <w:r>
        <w:t xml:space="preserve">DMA编号 </w:t>
      </w:r>
    </w:p>
    <w:p>
      <w:pPr>
        <w:rPr>
          <w:rFonts w:eastAsia="宋体"/>
        </w:rPr>
      </w:pPr>
      <w:r>
        <w:rPr>
          <w:rFonts w:hint="eastAsia"/>
          <w:b/>
        </w:rPr>
        <w:t>说明</w:t>
      </w:r>
      <w:r>
        <w:t xml:space="preserve"> </w:t>
      </w:r>
    </w:p>
    <w:p>
      <w:pPr>
        <w:rPr>
          <w:rFonts w:eastAsia="宋体"/>
        </w:rPr>
      </w:pPr>
      <w:r>
        <w:t xml:space="preserve">停止ISA DMA传输。 </w:t>
      </w:r>
    </w:p>
    <w:p>
      <w:pPr>
        <w:pStyle w:val="3"/>
        <w:spacing w:before="156" w:after="156"/>
        <w:rPr>
          <w:rFonts w:hint="default"/>
        </w:rPr>
      </w:pPr>
      <w:bookmarkStart w:id="302" w:name="_Toc1765543384"/>
      <w:bookmarkStart w:id="303" w:name="_Toc1791997481"/>
      <w:r>
        <w:t>unsigned int snd_dma_pointer(unsigned long dma，unsigned int size)</w:t>
      </w:r>
      <w:bookmarkEnd w:id="302"/>
      <w:bookmarkEnd w:id="303"/>
    </w:p>
    <w:p>
      <w:pPr>
        <w:rPr>
          <w:rFonts w:eastAsia="宋体"/>
        </w:rPr>
      </w:pPr>
      <w:r>
        <w:rPr>
          <w:rFonts w:hint="eastAsia"/>
        </w:rPr>
        <w:t>返回</w:t>
      </w:r>
      <w:r>
        <w:t>DMA传输缓冲区中当前指针的字节数</w:t>
      </w:r>
    </w:p>
    <w:p>
      <w:pPr>
        <w:rPr>
          <w:rFonts w:eastAsia="宋体"/>
        </w:rPr>
      </w:pPr>
      <w:r>
        <w:rPr>
          <w:rFonts w:hint="eastAsia"/>
          <w:b/>
        </w:rPr>
        <w:t>参数</w:t>
      </w:r>
    </w:p>
    <w:p>
      <w:pPr>
        <w:rPr>
          <w:rFonts w:eastAsia="宋体"/>
        </w:rPr>
      </w:pPr>
      <w:r>
        <w:t>unsigned long dma</w:t>
      </w:r>
    </w:p>
    <w:p>
      <w:pPr>
        <w:rPr>
          <w:rFonts w:eastAsia="宋体"/>
        </w:rPr>
      </w:pPr>
      <w:r>
        <w:t>DMA编号</w:t>
      </w:r>
    </w:p>
    <w:p>
      <w:pPr>
        <w:rPr>
          <w:rFonts w:eastAsia="宋体"/>
        </w:rPr>
      </w:pPr>
      <w:r>
        <w:t>unsigned int size</w:t>
      </w:r>
    </w:p>
    <w:p>
      <w:pPr>
        <w:rPr>
          <w:rFonts w:eastAsia="宋体"/>
        </w:rPr>
      </w:pPr>
      <w:r>
        <w:t>DMA传输大小</w:t>
      </w:r>
    </w:p>
    <w:p>
      <w:pPr>
        <w:rPr>
          <w:rFonts w:eastAsia="宋体"/>
        </w:rPr>
      </w:pPr>
      <w:r>
        <w:rPr>
          <w:rFonts w:hint="eastAsia"/>
          <w:b/>
          <w:bCs/>
        </w:rPr>
        <w:t>返回</w:t>
      </w:r>
    </w:p>
    <w:p>
      <w:pPr>
        <w:rPr>
          <w:rFonts w:eastAsia="宋体"/>
        </w:rPr>
      </w:pPr>
      <w:r>
        <w:t>DMA传输缓冲区中当前指针的字节数。</w:t>
      </w:r>
    </w:p>
    <w:p>
      <w:pPr>
        <w:pStyle w:val="3"/>
        <w:spacing w:before="156" w:after="156"/>
        <w:rPr>
          <w:rFonts w:hint="default" w:eastAsia="宋体"/>
        </w:rPr>
      </w:pPr>
      <w:bookmarkStart w:id="304" w:name="_Toc1138139765"/>
      <w:bookmarkStart w:id="305" w:name="_Toc1790997639"/>
      <w:r>
        <w:t>void snd_ctl_notify（struct snd_card *card，unsigned int mask，struct snd_ctl_elem_id *id）</w:t>
      </w:r>
      <w:bookmarkEnd w:id="304"/>
      <w:bookmarkEnd w:id="305"/>
    </w:p>
    <w:p>
      <w:pPr>
        <w:rPr>
          <w:rFonts w:eastAsia="宋体"/>
        </w:rPr>
      </w:pPr>
      <w:r>
        <w:t>发送控制变化通知到用户空间</w:t>
      </w:r>
    </w:p>
    <w:p>
      <w:pPr>
        <w:rPr>
          <w:rFonts w:eastAsia="宋体"/>
        </w:rPr>
      </w:pPr>
      <w:r>
        <w:rPr>
          <w:rFonts w:hint="eastAsia"/>
          <w:b/>
        </w:rPr>
        <w:t>参数</w:t>
      </w:r>
    </w:p>
    <w:p>
      <w:pPr>
        <w:rPr>
          <w:rFonts w:eastAsia="宋体"/>
        </w:rPr>
      </w:pPr>
      <w:r>
        <w:t>struct snd_card *card</w:t>
      </w:r>
    </w:p>
    <w:p>
      <w:pPr>
        <w:rPr>
          <w:rFonts w:eastAsia="宋体"/>
        </w:rPr>
      </w:pPr>
      <w:r>
        <w:t>要发送通知的声卡</w:t>
      </w:r>
    </w:p>
    <w:p>
      <w:pPr>
        <w:rPr>
          <w:rFonts w:eastAsia="宋体"/>
        </w:rPr>
      </w:pPr>
      <w:r>
        <w:t>unsigned int mask</w:t>
      </w:r>
    </w:p>
    <w:p>
      <w:pPr>
        <w:rPr>
          <w:rFonts w:eastAsia="宋体"/>
        </w:rPr>
      </w:pPr>
      <w:r>
        <w:t>事件掩码，SNDRV_CTL_EVENT_*</w:t>
      </w:r>
    </w:p>
    <w:p>
      <w:pPr>
        <w:rPr>
          <w:rFonts w:eastAsia="宋体"/>
        </w:rPr>
      </w:pPr>
      <w:r>
        <w:t>struct snd_ctl_elem_id *id</w:t>
      </w:r>
    </w:p>
    <w:p>
      <w:pPr>
        <w:rPr>
          <w:rFonts w:eastAsia="宋体"/>
        </w:rPr>
      </w:pPr>
      <w:r>
        <w:t>要发送通知的控件元素ID</w:t>
      </w:r>
    </w:p>
    <w:p>
      <w:pPr>
        <w:rPr>
          <w:rFonts w:eastAsia="宋体"/>
        </w:rPr>
      </w:pPr>
      <w:r>
        <w:rPr>
          <w:rFonts w:hint="eastAsia"/>
          <w:b/>
        </w:rPr>
        <w:t>说明</w:t>
      </w:r>
    </w:p>
    <w:p>
      <w:r>
        <w:t>此函数添加具有给定ID和掩码的事件记录，附加到列表并唤醒用户空间进行通知。这可以在原子</w:t>
      </w:r>
      <w:r>
        <w:rPr>
          <w:rFonts w:hint="eastAsia"/>
        </w:rPr>
        <w:t>上下文</w:t>
      </w:r>
      <w:r>
        <w:t>中调用。</w:t>
      </w:r>
    </w:p>
    <w:p>
      <w:pPr>
        <w:pStyle w:val="3"/>
        <w:spacing w:before="156" w:after="156"/>
        <w:rPr>
          <w:rFonts w:hint="default" w:eastAsia="宋体"/>
        </w:rPr>
      </w:pPr>
      <w:bookmarkStart w:id="306" w:name="_Toc1747099611"/>
      <w:bookmarkStart w:id="307" w:name="_Toc19038674"/>
      <w:r>
        <w:t>struct snd_kcontrol *snd_ctl_new1（const struct snd_kcontrol_new *ncontrol，void *private_data）</w:t>
      </w:r>
      <w:bookmarkEnd w:id="306"/>
      <w:bookmarkEnd w:id="307"/>
    </w:p>
    <w:p>
      <w:pPr>
        <w:rPr>
          <w:rFonts w:eastAsia="宋体"/>
        </w:rPr>
      </w:pPr>
      <w:r>
        <w:t>从模板创建控制实例</w:t>
      </w:r>
    </w:p>
    <w:p>
      <w:pPr>
        <w:rPr>
          <w:rFonts w:eastAsia="宋体"/>
        </w:rPr>
      </w:pPr>
      <w:r>
        <w:rPr>
          <w:rFonts w:hint="eastAsia"/>
          <w:b/>
        </w:rPr>
        <w:t>参数</w:t>
      </w:r>
    </w:p>
    <w:p>
      <w:pPr>
        <w:rPr>
          <w:rFonts w:eastAsia="宋体"/>
        </w:rPr>
      </w:pPr>
      <w:r>
        <w:t>const struct snd_kcontrol_new *ncontrol</w:t>
      </w:r>
    </w:p>
    <w:p>
      <w:pPr>
        <w:rPr>
          <w:rFonts w:eastAsia="宋体"/>
        </w:rPr>
      </w:pPr>
      <w:r>
        <w:t>初始化记录</w:t>
      </w:r>
    </w:p>
    <w:p>
      <w:pPr>
        <w:rPr>
          <w:rFonts w:eastAsia="宋体"/>
        </w:rPr>
      </w:pPr>
      <w:r>
        <w:t>void *private_data</w:t>
      </w:r>
    </w:p>
    <w:p>
      <w:pPr>
        <w:rPr>
          <w:rFonts w:eastAsia="宋体"/>
        </w:rPr>
      </w:pPr>
      <w:r>
        <w:t>要设置的私有数据</w:t>
      </w:r>
    </w:p>
    <w:p>
      <w:pPr>
        <w:rPr>
          <w:rFonts w:eastAsia="宋体"/>
        </w:rPr>
      </w:pPr>
      <w:r>
        <w:rPr>
          <w:rFonts w:hint="eastAsia"/>
          <w:b/>
        </w:rPr>
        <w:t>说明</w:t>
      </w:r>
    </w:p>
    <w:p>
      <w:pPr>
        <w:rPr>
          <w:rFonts w:eastAsia="宋体"/>
        </w:rPr>
      </w:pPr>
      <w:r>
        <w:t>从给定的模板分配新的struct snd_kcontrol实例并进行初始化。当ncontrol的访问字段为0时，它被假定为READWRITE访问。当计数字段为0时，它被视为一个。</w:t>
      </w:r>
    </w:p>
    <w:p>
      <w:pPr>
        <w:rPr>
          <w:rFonts w:eastAsia="宋体"/>
        </w:rPr>
      </w:pPr>
      <w:r>
        <w:rPr>
          <w:rFonts w:hint="eastAsia"/>
          <w:b/>
          <w:bCs/>
        </w:rPr>
        <w:t>返回</w:t>
      </w:r>
    </w:p>
    <w:p>
      <w:pPr>
        <w:rPr>
          <w:rFonts w:eastAsia="宋体"/>
        </w:rPr>
      </w:pPr>
      <w:r>
        <w:t>新生成实例的指针，或者失败时为NULL。</w:t>
      </w:r>
    </w:p>
    <w:p>
      <w:pPr>
        <w:pStyle w:val="3"/>
        <w:spacing w:before="156" w:after="156"/>
        <w:rPr>
          <w:rFonts w:hint="default" w:eastAsia="宋体"/>
        </w:rPr>
      </w:pPr>
      <w:bookmarkStart w:id="308" w:name="_Toc489064078"/>
      <w:bookmarkStart w:id="309" w:name="_Toc7930515"/>
      <w:r>
        <w:t>void snd_ctl_free_one（struct snd_kcontrol *kcontrol）</w:t>
      </w:r>
      <w:bookmarkEnd w:id="308"/>
      <w:bookmarkEnd w:id="309"/>
    </w:p>
    <w:p>
      <w:pPr>
        <w:rPr>
          <w:rFonts w:eastAsia="宋体"/>
        </w:rPr>
      </w:pPr>
      <w:r>
        <w:t>释放控制实例</w:t>
      </w:r>
    </w:p>
    <w:p>
      <w:pPr>
        <w:rPr>
          <w:rFonts w:eastAsia="宋体"/>
        </w:rPr>
      </w:pPr>
      <w:r>
        <w:rPr>
          <w:rFonts w:hint="eastAsia"/>
          <w:b/>
        </w:rPr>
        <w:t>参数</w:t>
      </w:r>
    </w:p>
    <w:p>
      <w:pPr>
        <w:rPr>
          <w:rFonts w:eastAsia="宋体"/>
        </w:rPr>
      </w:pPr>
      <w:r>
        <w:t>struct snd_kcontrol *kcontrol</w:t>
      </w:r>
    </w:p>
    <w:p>
      <w:pPr>
        <w:rPr>
          <w:rFonts w:eastAsia="宋体"/>
        </w:rPr>
      </w:pPr>
      <w:r>
        <w:t>要释放的控制实例</w:t>
      </w:r>
    </w:p>
    <w:p>
      <w:pPr>
        <w:rPr>
          <w:rFonts w:eastAsia="宋体"/>
        </w:rPr>
      </w:pPr>
      <w:r>
        <w:rPr>
          <w:rFonts w:hint="eastAsia"/>
          <w:b/>
        </w:rPr>
        <w:t>说明</w:t>
      </w:r>
    </w:p>
    <w:p>
      <w:pPr>
        <w:rPr>
          <w:rFonts w:eastAsia="宋体"/>
        </w:rPr>
      </w:pPr>
      <w:r>
        <w:t>释放通过snd_ctl_new（）或snd_ctl_new1（）创建的控制实例。在将控制添加到卡之后不要调用此函数。</w:t>
      </w:r>
    </w:p>
    <w:p>
      <w:pPr>
        <w:pStyle w:val="3"/>
        <w:spacing w:before="156" w:after="156"/>
        <w:rPr>
          <w:rFonts w:hint="default" w:eastAsia="宋体"/>
        </w:rPr>
      </w:pPr>
      <w:bookmarkStart w:id="310" w:name="_Toc1484608256"/>
      <w:bookmarkStart w:id="311" w:name="_Toc144179491"/>
      <w:r>
        <w:t>int snd_ctl_add（struct snd_card *card，struct snd_kcontrol *kcontrol）</w:t>
      </w:r>
      <w:bookmarkEnd w:id="310"/>
      <w:bookmarkEnd w:id="311"/>
    </w:p>
    <w:p>
      <w:pPr>
        <w:rPr>
          <w:rFonts w:eastAsia="宋体"/>
        </w:rPr>
      </w:pPr>
      <w:r>
        <w:t>将控制实例添加到卡</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snd_kcontrol *kcontrol</w:t>
      </w:r>
    </w:p>
    <w:p>
      <w:pPr>
        <w:rPr>
          <w:rFonts w:eastAsia="宋体"/>
        </w:rPr>
      </w:pPr>
      <w:r>
        <w:t>要添加的控件实例</w:t>
      </w:r>
    </w:p>
    <w:p>
      <w:pPr>
        <w:rPr>
          <w:rFonts w:eastAsia="宋体"/>
        </w:rPr>
      </w:pPr>
      <w:r>
        <w:rPr>
          <w:rFonts w:hint="eastAsia"/>
          <w:b/>
        </w:rPr>
        <w:t>说明</w:t>
      </w:r>
    </w:p>
    <w:p>
      <w:pPr>
        <w:rPr>
          <w:rFonts w:eastAsia="宋体"/>
        </w:rPr>
      </w:pPr>
      <w:r>
        <w:t>将通过snd_ctl_new（）或snd_ctl_new1（）创建的控制实例添加到给定的卡上。还分配一个用于快速搜索的唯一numid。</w:t>
      </w:r>
    </w:p>
    <w:p>
      <w:pPr>
        <w:rPr>
          <w:rFonts w:eastAsia="宋体"/>
        </w:rPr>
      </w:pPr>
      <w:r>
        <w:t>它会自动释放无法添加的控件。</w:t>
      </w:r>
    </w:p>
    <w:p>
      <w:pPr>
        <w:rPr>
          <w:rFonts w:eastAsia="宋体"/>
        </w:rPr>
      </w:pPr>
      <w:r>
        <w:rPr>
          <w:rFonts w:hint="eastAsia"/>
          <w:b/>
          <w:bCs/>
        </w:rPr>
        <w:t>返回</w:t>
      </w:r>
    </w:p>
    <w:p>
      <w:pPr>
        <w:rPr>
          <w:rFonts w:eastAsia="宋体"/>
        </w:rPr>
      </w:pPr>
      <w:r>
        <w:t>成功为零，失败为负错误代码。</w:t>
      </w:r>
    </w:p>
    <w:p>
      <w:pPr>
        <w:pStyle w:val="3"/>
        <w:spacing w:before="156" w:after="156"/>
        <w:rPr>
          <w:rFonts w:hint="default" w:eastAsia="宋体"/>
        </w:rPr>
      </w:pPr>
      <w:bookmarkStart w:id="312" w:name="_Toc560229108"/>
      <w:bookmarkStart w:id="313" w:name="_Toc863151421"/>
      <w:r>
        <w:t>int snd_ctl_replace（struct snd_card *card，struct snd_kcontrol *kcontrol，bool add_on_replace）</w:t>
      </w:r>
      <w:bookmarkEnd w:id="312"/>
      <w:bookmarkEnd w:id="313"/>
    </w:p>
    <w:p>
      <w:pPr>
        <w:rPr>
          <w:rFonts w:eastAsia="宋体"/>
        </w:rPr>
      </w:pPr>
      <w:r>
        <w:t>替换卡的控制实例</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snd_kcontrol *kcontrol</w:t>
      </w:r>
    </w:p>
    <w:p>
      <w:pPr>
        <w:rPr>
          <w:rFonts w:eastAsia="宋体"/>
        </w:rPr>
      </w:pPr>
      <w:r>
        <w:t>要替换的控制实例</w:t>
      </w:r>
    </w:p>
    <w:p>
      <w:pPr>
        <w:rPr>
          <w:rFonts w:eastAsia="宋体"/>
        </w:rPr>
      </w:pPr>
      <w:r>
        <w:t>bool add_on_replace</w:t>
      </w:r>
    </w:p>
    <w:p>
      <w:pPr>
        <w:rPr>
          <w:rFonts w:eastAsia="宋体"/>
        </w:rPr>
      </w:pPr>
      <w:r>
        <w:t>如果尚未添加，则添加控件</w:t>
      </w:r>
    </w:p>
    <w:p>
      <w:pPr>
        <w:rPr>
          <w:rFonts w:eastAsia="宋体"/>
        </w:rPr>
      </w:pPr>
      <w:r>
        <w:rPr>
          <w:rFonts w:hint="eastAsia"/>
          <w:b/>
        </w:rPr>
        <w:t>说明</w:t>
      </w:r>
    </w:p>
    <w:p>
      <w:pPr>
        <w:rPr>
          <w:rFonts w:eastAsia="宋体"/>
        </w:rPr>
      </w:pPr>
      <w:r>
        <w:t>替换给定的控件。如果给定的控件不存在并且设置了add_on_replace标志，则添加控件。如果控件存在，则首先销毁控件。</w:t>
      </w:r>
    </w:p>
    <w:p>
      <w:pPr>
        <w:rPr>
          <w:rFonts w:eastAsia="宋体"/>
        </w:rPr>
      </w:pPr>
      <w:r>
        <w:t>它会自动释放无法添加或替换的控件。</w:t>
      </w:r>
    </w:p>
    <w:p>
      <w:pPr>
        <w:rPr>
          <w:rFonts w:eastAsia="宋体"/>
        </w:rPr>
      </w:pPr>
      <w:r>
        <w:rPr>
          <w:rFonts w:hint="eastAsia"/>
          <w:b/>
          <w:bCs/>
        </w:rPr>
        <w:t>返回</w:t>
      </w:r>
    </w:p>
    <w:p>
      <w:pPr>
        <w:rPr>
          <w:rFonts w:eastAsia="宋体"/>
        </w:rPr>
      </w:pPr>
      <w:r>
        <w:t>成功为零，失败为负错误代码。</w:t>
      </w:r>
    </w:p>
    <w:p>
      <w:pPr>
        <w:pStyle w:val="3"/>
        <w:spacing w:before="156" w:after="156"/>
        <w:rPr>
          <w:rFonts w:hint="default" w:eastAsia="宋体"/>
        </w:rPr>
      </w:pPr>
      <w:bookmarkStart w:id="314" w:name="_Toc1384138416"/>
      <w:bookmarkStart w:id="315" w:name="_Toc733897262"/>
      <w:r>
        <w:t>int snd_ctl_remove（struct snd_card *card，struct snd_kcontrol *kcontrol）</w:t>
      </w:r>
      <w:bookmarkEnd w:id="314"/>
      <w:bookmarkEnd w:id="315"/>
    </w:p>
    <w:p>
      <w:pPr>
        <w:rPr>
          <w:rFonts w:eastAsia="宋体"/>
        </w:rPr>
      </w:pPr>
      <w:r>
        <w:t>从卡中删除控制并释放它</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snd_kcontrol *kcontrol</w:t>
      </w:r>
    </w:p>
    <w:p>
      <w:pPr>
        <w:rPr>
          <w:rFonts w:eastAsia="宋体"/>
        </w:rPr>
      </w:pPr>
      <w:r>
        <w:t>要删除的控制实例</w:t>
      </w:r>
    </w:p>
    <w:p>
      <w:pPr>
        <w:rPr>
          <w:rFonts w:eastAsia="宋体"/>
        </w:rPr>
      </w:pPr>
      <w:r>
        <w:rPr>
          <w:rFonts w:hint="eastAsia"/>
          <w:b/>
        </w:rPr>
        <w:t>说明</w:t>
      </w:r>
    </w:p>
    <w:p>
      <w:pPr>
        <w:rPr>
          <w:rFonts w:eastAsia="宋体"/>
        </w:rPr>
      </w:pPr>
      <w:r>
        <w:t>从卡中删除控件，然后释放实例。您不需要调用snd_ctl_free_one（）。您必须在写锁定 - down_write（card-&gt;controls_rwsem）中。</w:t>
      </w:r>
    </w:p>
    <w:p>
      <w:pPr>
        <w:rPr>
          <w:rFonts w:eastAsia="宋体"/>
        </w:rPr>
      </w:pPr>
      <w:r>
        <w:rPr>
          <w:rFonts w:hint="eastAsia"/>
          <w:b/>
          <w:bCs/>
        </w:rPr>
        <w:t>返回</w:t>
      </w:r>
    </w:p>
    <w:p>
      <w:pPr>
        <w:rPr>
          <w:rFonts w:eastAsia="宋体"/>
        </w:rPr>
      </w:pPr>
      <w:r>
        <w:t>成功为0，失败为负错误代码。</w:t>
      </w:r>
    </w:p>
    <w:p>
      <w:pPr>
        <w:pStyle w:val="3"/>
        <w:spacing w:before="156" w:after="156"/>
        <w:rPr>
          <w:rFonts w:hint="default" w:eastAsia="宋体"/>
        </w:rPr>
      </w:pPr>
      <w:bookmarkStart w:id="316" w:name="_Toc1116533497"/>
      <w:bookmarkStart w:id="317" w:name="_Toc1612697713"/>
      <w:r>
        <w:t>int snd_ctl_remove_id（struct snd_card *card，struct snd_ctl_elem_id *id）</w:t>
      </w:r>
      <w:bookmarkEnd w:id="316"/>
      <w:bookmarkEnd w:id="317"/>
    </w:p>
    <w:p>
      <w:pPr>
        <w:rPr>
          <w:rFonts w:eastAsia="宋体"/>
        </w:rPr>
      </w:pPr>
      <w:r>
        <w:t>删除给定ID的控制并释放它</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snd_ctl_elem_id *id</w:t>
      </w:r>
    </w:p>
    <w:p>
      <w:pPr>
        <w:rPr>
          <w:rFonts w:eastAsia="宋体"/>
        </w:rPr>
      </w:pPr>
      <w:r>
        <w:t>要删除的控制ID</w:t>
      </w:r>
    </w:p>
    <w:p>
      <w:pPr>
        <w:rPr>
          <w:rFonts w:eastAsia="宋体"/>
        </w:rPr>
      </w:pPr>
      <w:r>
        <w:rPr>
          <w:rFonts w:hint="eastAsia"/>
          <w:b/>
        </w:rPr>
        <w:t>说明</w:t>
      </w:r>
    </w:p>
    <w:p>
      <w:pPr>
        <w:rPr>
          <w:rFonts w:eastAsia="宋体"/>
        </w:rPr>
      </w:pPr>
      <w:r>
        <w:t>查找具有给定ID的控制实例，从卡列表中删除它并释放它。</w:t>
      </w:r>
    </w:p>
    <w:p>
      <w:pPr>
        <w:rPr>
          <w:rFonts w:eastAsia="宋体"/>
        </w:rPr>
      </w:pPr>
      <w:r>
        <w:rPr>
          <w:rFonts w:hint="eastAsia"/>
          <w:b/>
          <w:bCs/>
        </w:rPr>
        <w:t>返回</w:t>
      </w:r>
    </w:p>
    <w:p>
      <w:pPr>
        <w:rPr>
          <w:rFonts w:eastAsia="宋体"/>
        </w:rPr>
      </w:pPr>
      <w:r>
        <w:t>成功为0，失败为负错误代码。</w:t>
      </w:r>
    </w:p>
    <w:p>
      <w:pPr>
        <w:pStyle w:val="3"/>
        <w:spacing w:before="156" w:after="156"/>
        <w:rPr>
          <w:rFonts w:hint="default" w:eastAsia="宋体"/>
        </w:rPr>
      </w:pPr>
      <w:bookmarkStart w:id="318" w:name="_Toc1028245695"/>
      <w:bookmarkStart w:id="319" w:name="_Toc1219353604"/>
      <w:r>
        <w:t>int snd_ctl_activate_id（struct snd_card *card，struct snd_ctl_elem_id *id，int active）</w:t>
      </w:r>
      <w:bookmarkEnd w:id="318"/>
      <w:bookmarkEnd w:id="319"/>
    </w:p>
    <w:p>
      <w:pPr>
        <w:rPr>
          <w:rFonts w:eastAsia="宋体"/>
        </w:rPr>
      </w:pPr>
      <w:r>
        <w:t>激活/停用给定ID的控制</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snd_ctl_elem_id *id</w:t>
      </w:r>
    </w:p>
    <w:p>
      <w:pPr>
        <w:rPr>
          <w:rFonts w:eastAsia="宋体"/>
        </w:rPr>
      </w:pPr>
      <w:r>
        <w:t>要激活/停用的控制ID</w:t>
      </w:r>
    </w:p>
    <w:p>
      <w:pPr>
        <w:rPr>
          <w:rFonts w:eastAsia="宋体"/>
        </w:rPr>
      </w:pPr>
      <w:r>
        <w:t>int active</w:t>
      </w:r>
    </w:p>
    <w:p>
      <w:pPr>
        <w:rPr>
          <w:rFonts w:eastAsia="宋体"/>
        </w:rPr>
      </w:pPr>
      <w:r>
        <w:t>非零以激活</w:t>
      </w:r>
    </w:p>
    <w:p>
      <w:pPr>
        <w:rPr>
          <w:rFonts w:eastAsia="宋体"/>
        </w:rPr>
      </w:pPr>
      <w:r>
        <w:rPr>
          <w:rFonts w:hint="eastAsia"/>
          <w:b/>
        </w:rPr>
        <w:t>说明</w:t>
      </w:r>
    </w:p>
    <w:p>
      <w:pPr>
        <w:rPr>
          <w:rFonts w:eastAsia="宋体"/>
        </w:rPr>
      </w:pPr>
      <w:r>
        <w:t>查找具有给定ID的控制实例，并激活或停用控制以及通知（如果更改）。所给ID数据填满了完整信息。</w:t>
      </w:r>
    </w:p>
    <w:p>
      <w:pPr>
        <w:rPr>
          <w:rFonts w:eastAsia="宋体"/>
        </w:rPr>
      </w:pPr>
      <w:r>
        <w:rPr>
          <w:rFonts w:hint="eastAsia"/>
          <w:b/>
          <w:bCs/>
        </w:rPr>
        <w:t>返回</w:t>
      </w:r>
    </w:p>
    <w:p>
      <w:pPr>
        <w:rPr>
          <w:rFonts w:eastAsia="宋体"/>
        </w:rPr>
      </w:pPr>
      <w:r>
        <w:t>如果未更改，则为0，如果更改，则为1，否则为负错误代码。</w:t>
      </w:r>
    </w:p>
    <w:p>
      <w:pPr>
        <w:pStyle w:val="3"/>
        <w:spacing w:before="156" w:after="156"/>
        <w:rPr>
          <w:rFonts w:hint="default" w:eastAsia="宋体"/>
        </w:rPr>
      </w:pPr>
      <w:bookmarkStart w:id="320" w:name="_Toc377781443"/>
      <w:bookmarkStart w:id="321" w:name="_Toc239579107"/>
      <w:r>
        <w:t>int snd_ctl_rename_id（struct snd_card *card，struct snd_ctl_elem_id *src_id，struct snd_ctl_elem_id *dst_id）</w:t>
      </w:r>
      <w:bookmarkEnd w:id="320"/>
      <w:bookmarkEnd w:id="321"/>
    </w:p>
    <w:p>
      <w:pPr>
        <w:rPr>
          <w:rFonts w:eastAsia="宋体"/>
        </w:rPr>
      </w:pPr>
      <w:r>
        <w:t>替换卡中控件的ID</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struct snd_ctl_elem_id *src_id</w:t>
      </w:r>
    </w:p>
    <w:p>
      <w:pPr>
        <w:rPr>
          <w:rFonts w:eastAsia="宋体"/>
        </w:rPr>
      </w:pPr>
      <w:r>
        <w:t>旧ID</w:t>
      </w:r>
    </w:p>
    <w:p>
      <w:pPr>
        <w:rPr>
          <w:rFonts w:eastAsia="宋体"/>
        </w:rPr>
      </w:pPr>
      <w:r>
        <w:t>struct snd_ctl_elem_id *dst_id</w:t>
      </w:r>
    </w:p>
    <w:p>
      <w:pPr>
        <w:rPr>
          <w:rFonts w:eastAsia="宋体"/>
        </w:rPr>
      </w:pPr>
      <w:r>
        <w:t>新ID</w:t>
      </w:r>
    </w:p>
    <w:p>
      <w:pPr>
        <w:rPr>
          <w:rFonts w:eastAsia="宋体"/>
        </w:rPr>
      </w:pPr>
      <w:r>
        <w:rPr>
          <w:rFonts w:hint="eastAsia"/>
          <w:b/>
        </w:rPr>
        <w:t>说明</w:t>
      </w:r>
    </w:p>
    <w:p>
      <w:pPr>
        <w:rPr>
          <w:rFonts w:eastAsia="宋体"/>
        </w:rPr>
      </w:pPr>
      <w:r>
        <w:t>从卡中查找具有旧ID的控件，并将ID替换为新ID。</w:t>
      </w:r>
    </w:p>
    <w:p>
      <w:pPr>
        <w:rPr>
          <w:rFonts w:eastAsia="宋体"/>
        </w:rPr>
      </w:pPr>
      <w:r>
        <w:rPr>
          <w:rFonts w:hint="eastAsia"/>
          <w:b/>
          <w:bCs/>
        </w:rPr>
        <w:t>返回</w:t>
      </w:r>
    </w:p>
    <w:p>
      <w:pPr>
        <w:rPr>
          <w:rFonts w:eastAsia="宋体"/>
        </w:rPr>
      </w:pPr>
      <w:r>
        <w:t>成功为零，失败为负错误代码。</w:t>
      </w:r>
    </w:p>
    <w:p>
      <w:pPr>
        <w:pStyle w:val="3"/>
        <w:spacing w:before="156" w:after="156"/>
        <w:rPr>
          <w:rFonts w:hint="default" w:eastAsia="宋体"/>
        </w:rPr>
      </w:pPr>
      <w:bookmarkStart w:id="322" w:name="_Toc617604125"/>
      <w:bookmarkStart w:id="323" w:name="_Toc74213224"/>
      <w:r>
        <w:t>struct snd_kcontrol *snd_ctl_find_numid（struct snd_card *card，unsigned int numid）</w:t>
      </w:r>
      <w:bookmarkEnd w:id="322"/>
      <w:bookmarkEnd w:id="323"/>
    </w:p>
    <w:p>
      <w:pPr>
        <w:rPr>
          <w:rFonts w:eastAsia="宋体"/>
        </w:rPr>
      </w:pPr>
      <w:r>
        <w:t>查找具有给定数字ID的控制实例</w:t>
      </w:r>
    </w:p>
    <w:p>
      <w:pPr>
        <w:rPr>
          <w:rFonts w:eastAsia="宋体"/>
        </w:rPr>
      </w:pPr>
      <w:r>
        <w:rPr>
          <w:rFonts w:hint="eastAsia"/>
          <w:b/>
        </w:rPr>
        <w:t>参数</w:t>
      </w:r>
    </w:p>
    <w:p>
      <w:pPr>
        <w:rPr>
          <w:rFonts w:eastAsia="宋体"/>
        </w:rPr>
      </w:pPr>
      <w:r>
        <w:t>struct snd_card *card</w:t>
      </w:r>
    </w:p>
    <w:p>
      <w:pPr>
        <w:rPr>
          <w:rFonts w:eastAsia="宋体"/>
        </w:rPr>
      </w:pPr>
      <w:r>
        <w:t>卡实例</w:t>
      </w:r>
    </w:p>
    <w:p>
      <w:pPr>
        <w:rPr>
          <w:rFonts w:eastAsia="宋体"/>
        </w:rPr>
      </w:pPr>
      <w:r>
        <w:t>unsigned int numid</w:t>
      </w:r>
    </w:p>
    <w:p>
      <w:pPr>
        <w:rPr>
          <w:rFonts w:eastAsia="宋体"/>
        </w:rPr>
      </w:pPr>
      <w:r>
        <w:t>要搜索的数字ID</w:t>
      </w:r>
    </w:p>
    <w:p>
      <w:pPr>
        <w:rPr>
          <w:rFonts w:eastAsia="宋体"/>
        </w:rPr>
      </w:pPr>
      <w:r>
        <w:rPr>
          <w:rFonts w:hint="eastAsia"/>
          <w:b/>
        </w:rPr>
        <w:t>说明</w:t>
      </w:r>
    </w:p>
    <w:p>
      <w:pPr>
        <w:rPr>
          <w:rFonts w:eastAsia="宋体"/>
        </w:rPr>
      </w:pPr>
      <w:r>
        <w:t>从卡中查找具有给定数字ID的控制实例。</w:t>
      </w:r>
    </w:p>
    <w:p>
      <w:pPr>
        <w:rPr>
          <w:rFonts w:eastAsia="宋体"/>
        </w:rPr>
      </w:pPr>
      <w:r>
        <w:t>调用方必须在调用此函数之前降低card-&gt;controls_rwsem（如果可能发生竞争条件）。</w:t>
      </w:r>
    </w:p>
    <w:p>
      <w:pPr>
        <w:rPr>
          <w:rFonts w:eastAsia="宋体"/>
        </w:rPr>
      </w:pPr>
      <w:r>
        <w:rPr>
          <w:rFonts w:hint="eastAsia"/>
          <w:b/>
          <w:bCs/>
        </w:rPr>
        <w:t>返回</w:t>
      </w:r>
    </w:p>
    <w:p>
      <w:pPr>
        <w:rPr>
          <w:rFonts w:eastAsia="宋体"/>
        </w:rPr>
      </w:pPr>
      <w:r>
        <w:t>如果找到，则为实例指针，否则为NULL。</w:t>
      </w:r>
    </w:p>
    <w:p>
      <w:pPr>
        <w:pStyle w:val="3"/>
        <w:spacing w:before="156" w:after="156"/>
        <w:rPr>
          <w:rFonts w:hint="default" w:eastAsia="宋体"/>
        </w:rPr>
      </w:pPr>
      <w:bookmarkStart w:id="324" w:name="_Toc119794556"/>
      <w:bookmarkStart w:id="325" w:name="_Toc1761140508"/>
      <w:r>
        <w:t>struct snd_kcontrol *snd_ctl_find_id（struct snd_card *card，struct snd_ctl_elem_id *id）</w:t>
      </w:r>
      <w:bookmarkEnd w:id="324"/>
      <w:bookmarkEnd w:id="325"/>
    </w:p>
    <w:p>
      <w:r>
        <w:t>查找具有给定ID的控制实例</w:t>
      </w:r>
    </w:p>
    <w:p>
      <w:pPr>
        <w:rPr>
          <w:rFonts w:eastAsia="宋体"/>
        </w:rPr>
      </w:pPr>
      <w:r>
        <w:rPr>
          <w:rFonts w:hint="eastAsia"/>
          <w:b/>
        </w:rPr>
        <w:t>参数</w:t>
      </w:r>
    </w:p>
    <w:p>
      <w:pPr>
        <w:rPr>
          <w:rFonts w:eastAsia="宋体"/>
        </w:rPr>
      </w:pPr>
      <w:r>
        <w:t>结构snd_card *card</w:t>
      </w:r>
    </w:p>
    <w:p>
      <w:pPr>
        <w:rPr>
          <w:rFonts w:eastAsia="宋体"/>
        </w:rPr>
      </w:pPr>
      <w:r>
        <w:t>卡实例</w:t>
      </w:r>
    </w:p>
    <w:p>
      <w:pPr>
        <w:rPr>
          <w:rFonts w:eastAsia="宋体"/>
        </w:rPr>
      </w:pPr>
      <w:r>
        <w:t>结构snd_ctl_elem_id *id</w:t>
      </w:r>
    </w:p>
    <w:p>
      <w:pPr>
        <w:rPr>
          <w:rFonts w:eastAsia="宋体"/>
        </w:rPr>
      </w:pPr>
      <w:r>
        <w:t>要查找的id</w:t>
      </w:r>
    </w:p>
    <w:p>
      <w:pPr>
        <w:rPr>
          <w:rFonts w:eastAsia="宋体"/>
        </w:rPr>
      </w:pPr>
      <w:r>
        <w:rPr>
          <w:rFonts w:hint="eastAsia"/>
          <w:b/>
        </w:rPr>
        <w:t>说明</w:t>
      </w:r>
    </w:p>
    <w:p>
      <w:pPr>
        <w:rPr>
          <w:rFonts w:eastAsia="宋体"/>
        </w:rPr>
      </w:pPr>
      <w:r>
        <w:t>从卡中找到具有给定id的控制实例。</w:t>
      </w:r>
    </w:p>
    <w:p>
      <w:pPr>
        <w:rPr>
          <w:rFonts w:eastAsia="宋体"/>
        </w:rPr>
      </w:pPr>
      <w:r>
        <w:t>调用者必须在调用此函数之前下降card-&gt;controls_rwsem（如果可能发生竞争）。</w:t>
      </w:r>
    </w:p>
    <w:p>
      <w:pPr>
        <w:rPr>
          <w:rFonts w:eastAsia="宋体"/>
        </w:rPr>
      </w:pPr>
      <w:r>
        <w:rPr>
          <w:rFonts w:hint="eastAsia"/>
          <w:b/>
          <w:bCs/>
        </w:rPr>
        <w:t>返回</w:t>
      </w:r>
    </w:p>
    <w:p>
      <w:pPr>
        <w:rPr>
          <w:rFonts w:eastAsia="宋体"/>
        </w:rPr>
      </w:pPr>
      <w:r>
        <w:t>如果找到，则为实例的指针，否则为NULL。</w:t>
      </w:r>
    </w:p>
    <w:p>
      <w:pPr>
        <w:pStyle w:val="3"/>
        <w:spacing w:before="156" w:after="156"/>
        <w:rPr>
          <w:rFonts w:hint="default" w:eastAsia="宋体"/>
        </w:rPr>
      </w:pPr>
      <w:bookmarkStart w:id="326" w:name="_Toc1207474590"/>
      <w:bookmarkStart w:id="327" w:name="_Toc721411355"/>
      <w:r>
        <w:t>int snd_ctl_register_ioctl(snd_kctl_ioctl_func_t fcn)</w:t>
      </w:r>
      <w:bookmarkEnd w:id="326"/>
      <w:bookmarkEnd w:id="327"/>
    </w:p>
    <w:p>
      <w:pPr>
        <w:rPr>
          <w:rFonts w:eastAsia="宋体"/>
        </w:rPr>
      </w:pPr>
      <w:r>
        <w:t>注册设备特定的控制ioctls</w:t>
      </w:r>
    </w:p>
    <w:p>
      <w:pPr>
        <w:rPr>
          <w:rFonts w:eastAsia="宋体"/>
        </w:rPr>
      </w:pPr>
      <w:r>
        <w:rPr>
          <w:rFonts w:hint="eastAsia"/>
          <w:b/>
        </w:rPr>
        <w:t>参数</w:t>
      </w:r>
    </w:p>
    <w:p>
      <w:pPr>
        <w:rPr>
          <w:rFonts w:eastAsia="宋体"/>
        </w:rPr>
      </w:pPr>
      <w:r>
        <w:t>snd_kctl_ioctl_func_t fcn</w:t>
      </w:r>
    </w:p>
    <w:p>
      <w:pPr>
        <w:rPr>
          <w:rFonts w:eastAsia="宋体"/>
        </w:rPr>
      </w:pPr>
      <w:r>
        <w:t>ioctl回调函数</w:t>
      </w:r>
    </w:p>
    <w:p>
      <w:pPr>
        <w:rPr>
          <w:rFonts w:eastAsia="宋体"/>
        </w:rPr>
      </w:pPr>
      <w:r>
        <w:rPr>
          <w:rFonts w:hint="eastAsia"/>
          <w:b/>
        </w:rPr>
        <w:t>说明</w:t>
      </w:r>
    </w:p>
    <w:p>
      <w:pPr>
        <w:rPr>
          <w:rFonts w:eastAsia="宋体"/>
        </w:rPr>
      </w:pPr>
      <w:r>
        <w:t>从pcm.c、hwdep.c等每个设备管理器调用。</w:t>
      </w:r>
    </w:p>
    <w:p>
      <w:pPr>
        <w:pStyle w:val="3"/>
        <w:spacing w:before="156" w:after="156"/>
        <w:rPr>
          <w:rFonts w:hint="default" w:eastAsia="宋体"/>
        </w:rPr>
      </w:pPr>
      <w:bookmarkStart w:id="328" w:name="_Toc117513733"/>
      <w:bookmarkStart w:id="329" w:name="_Toc67972523"/>
      <w:r>
        <w:t>int snd_ctl_register_ioctl_compat(snd_kctl_ioctl_func_t fcn)</w:t>
      </w:r>
      <w:bookmarkEnd w:id="328"/>
      <w:bookmarkEnd w:id="329"/>
    </w:p>
    <w:p>
      <w:pPr>
        <w:rPr>
          <w:rFonts w:eastAsia="宋体"/>
        </w:rPr>
      </w:pPr>
      <w:r>
        <w:t>注册设备特定的32位兼容控制ioctls</w:t>
      </w:r>
    </w:p>
    <w:p>
      <w:pPr>
        <w:rPr>
          <w:rFonts w:eastAsia="宋体"/>
        </w:rPr>
      </w:pPr>
      <w:r>
        <w:rPr>
          <w:rFonts w:hint="eastAsia"/>
          <w:b/>
        </w:rPr>
        <w:t>参数</w:t>
      </w:r>
    </w:p>
    <w:p>
      <w:pPr>
        <w:rPr>
          <w:rFonts w:eastAsia="宋体"/>
        </w:rPr>
      </w:pPr>
      <w:r>
        <w:t>snd_kctl_ioctl_func_t fcn</w:t>
      </w:r>
    </w:p>
    <w:p>
      <w:pPr>
        <w:rPr>
          <w:rFonts w:eastAsia="宋体"/>
        </w:rPr>
      </w:pPr>
      <w:r>
        <w:t>ioctl回调函数</w:t>
      </w:r>
    </w:p>
    <w:p>
      <w:pPr>
        <w:pStyle w:val="3"/>
        <w:spacing w:before="156" w:after="156"/>
        <w:rPr>
          <w:rFonts w:hint="default" w:eastAsia="宋体"/>
        </w:rPr>
      </w:pPr>
      <w:bookmarkStart w:id="330" w:name="_Toc1837827776"/>
      <w:bookmarkStart w:id="331" w:name="_Toc2100377504"/>
      <w:r>
        <w:t>int snd_ctl_unregister_ioctl(snd_kctl_ioctl_func_t fcn)</w:t>
      </w:r>
      <w:bookmarkEnd w:id="330"/>
      <w:bookmarkEnd w:id="331"/>
    </w:p>
    <w:p>
      <w:pPr>
        <w:rPr>
          <w:rFonts w:eastAsia="宋体"/>
        </w:rPr>
      </w:pPr>
      <w:r>
        <w:t>注销设备特定的控制ioctls</w:t>
      </w:r>
    </w:p>
    <w:p>
      <w:pPr>
        <w:rPr>
          <w:rFonts w:eastAsia="宋体"/>
        </w:rPr>
      </w:pPr>
      <w:r>
        <w:rPr>
          <w:rFonts w:hint="eastAsia"/>
          <w:b/>
        </w:rPr>
        <w:t>参数</w:t>
      </w:r>
    </w:p>
    <w:p>
      <w:pPr>
        <w:rPr>
          <w:rFonts w:eastAsia="宋体"/>
        </w:rPr>
      </w:pPr>
      <w:r>
        <w:t>snd_kctl_ioctl_func_t fcn</w:t>
      </w:r>
    </w:p>
    <w:p>
      <w:pPr>
        <w:rPr>
          <w:rFonts w:eastAsia="宋体"/>
        </w:rPr>
      </w:pPr>
      <w:r>
        <w:t>要注销的ioctl回调函数</w:t>
      </w:r>
    </w:p>
    <w:p>
      <w:pPr>
        <w:pStyle w:val="3"/>
        <w:spacing w:before="156" w:after="156"/>
        <w:rPr>
          <w:rFonts w:hint="default" w:eastAsia="宋体"/>
        </w:rPr>
      </w:pPr>
      <w:bookmarkStart w:id="332" w:name="_Toc1479998095"/>
      <w:bookmarkStart w:id="333" w:name="_Toc708520342"/>
      <w:r>
        <w:t>int snd_ctl_unregister_ioctl_compat(snd_kctl_ioctl_func_t fcn)</w:t>
      </w:r>
      <w:bookmarkEnd w:id="332"/>
      <w:bookmarkEnd w:id="333"/>
    </w:p>
    <w:p>
      <w:pPr>
        <w:rPr>
          <w:rFonts w:eastAsia="宋体"/>
        </w:rPr>
      </w:pPr>
      <w:r>
        <w:t>注销设备特定的兼容32位控制ioctls</w:t>
      </w:r>
    </w:p>
    <w:p>
      <w:pPr>
        <w:rPr>
          <w:rFonts w:eastAsia="宋体"/>
        </w:rPr>
      </w:pPr>
      <w:r>
        <w:rPr>
          <w:rFonts w:hint="eastAsia"/>
          <w:b/>
        </w:rPr>
        <w:t>参数</w:t>
      </w:r>
    </w:p>
    <w:p>
      <w:pPr>
        <w:rPr>
          <w:rFonts w:eastAsia="宋体"/>
        </w:rPr>
      </w:pPr>
      <w:r>
        <w:t>snd_kctl_ioctl_func_t fcn</w:t>
      </w:r>
    </w:p>
    <w:p>
      <w:pPr>
        <w:rPr>
          <w:rFonts w:eastAsia="宋体"/>
        </w:rPr>
      </w:pPr>
      <w:r>
        <w:t>要注销的ioctl回调函数</w:t>
      </w:r>
    </w:p>
    <w:p>
      <w:pPr>
        <w:pStyle w:val="3"/>
        <w:spacing w:before="156" w:after="156"/>
        <w:rPr>
          <w:rFonts w:hint="default" w:eastAsia="宋体"/>
        </w:rPr>
      </w:pPr>
      <w:bookmarkStart w:id="334" w:name="_Toc1366718100"/>
      <w:bookmarkStart w:id="335" w:name="_Toc304565379"/>
      <w:r>
        <w:t>int snd_ctl_boolean_mono_info(struct snd_kcontrol *kcontrol, struct snd_ctl_elem_info *uinfo)</w:t>
      </w:r>
      <w:bookmarkEnd w:id="334"/>
      <w:bookmarkEnd w:id="335"/>
    </w:p>
    <w:p>
      <w:pPr>
        <w:rPr>
          <w:rFonts w:eastAsia="宋体"/>
        </w:rPr>
      </w:pPr>
      <w:r>
        <w:t>单通道标准布尔信息回调的助手函数</w:t>
      </w:r>
    </w:p>
    <w:p>
      <w:pPr>
        <w:rPr>
          <w:rFonts w:eastAsia="宋体"/>
        </w:rPr>
      </w:pPr>
      <w:r>
        <w:rPr>
          <w:rFonts w:hint="eastAsia"/>
          <w:b/>
        </w:rPr>
        <w:t>参数</w:t>
      </w:r>
    </w:p>
    <w:p>
      <w:pPr>
        <w:rPr>
          <w:rFonts w:eastAsia="宋体"/>
        </w:rPr>
      </w:pPr>
      <w:r>
        <w:t>struct snd_kcontrol *kcontrol</w:t>
      </w:r>
    </w:p>
    <w:p>
      <w:pPr>
        <w:rPr>
          <w:rFonts w:eastAsia="宋体"/>
        </w:rPr>
      </w:pPr>
      <w:r>
        <w:t>kcontrol实例</w:t>
      </w:r>
    </w:p>
    <w:p>
      <w:pPr>
        <w:rPr>
          <w:rFonts w:eastAsia="宋体"/>
        </w:rPr>
      </w:pPr>
      <w:r>
        <w:t>结构snd_ctl_elem_info *uinfo</w:t>
      </w:r>
    </w:p>
    <w:p>
      <w:pPr>
        <w:rPr>
          <w:rFonts w:eastAsia="宋体"/>
        </w:rPr>
      </w:pPr>
      <w:r>
        <w:t>要存储的信息</w:t>
      </w:r>
    </w:p>
    <w:p>
      <w:pPr>
        <w:rPr>
          <w:rFonts w:eastAsia="宋体"/>
        </w:rPr>
      </w:pPr>
      <w:r>
        <w:rPr>
          <w:rFonts w:hint="eastAsia"/>
          <w:b/>
        </w:rPr>
        <w:t>说明</w:t>
      </w:r>
    </w:p>
    <w:p>
      <w:pPr>
        <w:rPr>
          <w:rFonts w:eastAsia="宋体"/>
        </w:rPr>
      </w:pPr>
      <w:r>
        <w:t>这是可以用作具有单个单声道通道的标准布尔控件的信息回调的函数。</w:t>
      </w:r>
    </w:p>
    <w:p>
      <w:pPr>
        <w:pStyle w:val="3"/>
        <w:spacing w:before="156" w:after="156"/>
        <w:rPr>
          <w:rFonts w:hint="default" w:eastAsia="宋体"/>
        </w:rPr>
      </w:pPr>
      <w:bookmarkStart w:id="336" w:name="_Toc1741471751"/>
      <w:bookmarkStart w:id="337" w:name="_Toc1376794052"/>
      <w:r>
        <w:t>int snd_ctl_boolean_stereo_info(struct snd_kcontrol *kcontrol, struct snd_ctl_elem_info *uinfo)</w:t>
      </w:r>
      <w:bookmarkEnd w:id="336"/>
      <w:bookmarkEnd w:id="337"/>
    </w:p>
    <w:p>
      <w:pPr>
        <w:rPr>
          <w:rFonts w:eastAsia="宋体"/>
        </w:rPr>
      </w:pPr>
      <w:r>
        <w:t>具有立体声两个通道的标准布尔信息回调的助手函数</w:t>
      </w:r>
    </w:p>
    <w:p>
      <w:pPr>
        <w:rPr>
          <w:rFonts w:eastAsia="宋体"/>
        </w:rPr>
      </w:pPr>
      <w:r>
        <w:rPr>
          <w:rFonts w:hint="eastAsia"/>
          <w:b/>
        </w:rPr>
        <w:t>参数</w:t>
      </w:r>
    </w:p>
    <w:p>
      <w:pPr>
        <w:rPr>
          <w:rFonts w:eastAsia="宋体"/>
        </w:rPr>
      </w:pPr>
      <w:r>
        <w:t>struct snd_kcontrol *kcontrol</w:t>
      </w:r>
    </w:p>
    <w:p>
      <w:pPr>
        <w:rPr>
          <w:rFonts w:eastAsia="宋体"/>
        </w:rPr>
      </w:pPr>
      <w:r>
        <w:t>kcontrol实例</w:t>
      </w:r>
    </w:p>
    <w:p>
      <w:pPr>
        <w:rPr>
          <w:rFonts w:eastAsia="宋体"/>
        </w:rPr>
      </w:pPr>
      <w:r>
        <w:t>结构snd_ctl_elem_info *uinfo</w:t>
      </w:r>
    </w:p>
    <w:p>
      <w:pPr>
        <w:rPr>
          <w:rFonts w:eastAsia="宋体"/>
        </w:rPr>
      </w:pPr>
      <w:r>
        <w:t>要存储的信息</w:t>
      </w:r>
    </w:p>
    <w:p>
      <w:pPr>
        <w:rPr>
          <w:rFonts w:eastAsia="宋体"/>
        </w:rPr>
      </w:pPr>
      <w:r>
        <w:rPr>
          <w:rFonts w:hint="eastAsia"/>
          <w:b/>
        </w:rPr>
        <w:t>说明</w:t>
      </w:r>
    </w:p>
    <w:p>
      <w:pPr>
        <w:rPr>
          <w:rFonts w:eastAsia="宋体"/>
        </w:rPr>
      </w:pPr>
      <w:r>
        <w:t>这是可以用作具有立体声两个通道的标准布尔控件的信息回调的函数。</w:t>
      </w:r>
    </w:p>
    <w:p>
      <w:pPr>
        <w:pStyle w:val="3"/>
        <w:spacing w:before="156" w:after="156"/>
        <w:rPr>
          <w:rFonts w:hint="default" w:eastAsia="宋体"/>
        </w:rPr>
      </w:pPr>
      <w:bookmarkStart w:id="338" w:name="_Toc922513808"/>
      <w:bookmarkStart w:id="339" w:name="_Toc641335539"/>
      <w:r>
        <w:t>int snd_ctl_enum_info(struct snd_ctl_elem_info *info, unsigned int channels, unsigned int items, const char *const names)</w:t>
      </w:r>
      <w:bookmarkEnd w:id="338"/>
      <w:bookmarkEnd w:id="339"/>
    </w:p>
    <w:p>
      <w:pPr>
        <w:rPr>
          <w:rFonts w:eastAsia="宋体"/>
        </w:rPr>
      </w:pPr>
      <w:r>
        <w:t>填充</w:t>
      </w:r>
      <w:r>
        <w:rPr>
          <w:rFonts w:hint="eastAsia"/>
        </w:rPr>
        <w:t>enum</w:t>
      </w:r>
      <w:r>
        <w:t>控件的信息结构</w:t>
      </w:r>
    </w:p>
    <w:p>
      <w:pPr>
        <w:rPr>
          <w:rFonts w:eastAsia="宋体"/>
        </w:rPr>
      </w:pPr>
      <w:r>
        <w:rPr>
          <w:rFonts w:hint="eastAsia"/>
          <w:b/>
        </w:rPr>
        <w:t>参数</w:t>
      </w:r>
    </w:p>
    <w:p>
      <w:pPr>
        <w:rPr>
          <w:rFonts w:eastAsia="宋体"/>
        </w:rPr>
      </w:pPr>
      <w:r>
        <w:t>struct snd_ctl_elem_info *info</w:t>
      </w:r>
    </w:p>
    <w:p>
      <w:pPr>
        <w:rPr>
          <w:rFonts w:eastAsia="宋体"/>
        </w:rPr>
      </w:pPr>
      <w:r>
        <w:t>要填充的结构</w:t>
      </w:r>
    </w:p>
    <w:p>
      <w:pPr>
        <w:rPr>
          <w:rFonts w:eastAsia="宋体"/>
        </w:rPr>
      </w:pPr>
      <w:r>
        <w:t>unsigned int channels</w:t>
      </w:r>
    </w:p>
    <w:p>
      <w:pPr>
        <w:rPr>
          <w:rFonts w:eastAsia="宋体"/>
        </w:rPr>
      </w:pPr>
      <w:r>
        <w:t>控件通道的数量；通常为一</w:t>
      </w:r>
    </w:p>
    <w:p>
      <w:pPr>
        <w:rPr>
          <w:rFonts w:eastAsia="宋体"/>
        </w:rPr>
      </w:pPr>
      <w:r>
        <w:t>unsigned int items</w:t>
      </w:r>
    </w:p>
    <w:p>
      <w:pPr>
        <w:rPr>
          <w:rFonts w:eastAsia="宋体"/>
        </w:rPr>
      </w:pPr>
      <w:r>
        <w:t>控件值的数量；也是名称的大小</w:t>
      </w:r>
    </w:p>
    <w:p>
      <w:pPr>
        <w:rPr>
          <w:rFonts w:eastAsia="宋体"/>
        </w:rPr>
      </w:pPr>
      <w:r>
        <w:t>const char *const names</w:t>
      </w:r>
    </w:p>
    <w:p>
      <w:pPr>
        <w:rPr>
          <w:rFonts w:eastAsia="宋体"/>
        </w:rPr>
      </w:pPr>
      <w:r>
        <w:t>包含所有控件值名称的数组</w:t>
      </w:r>
    </w:p>
    <w:p>
      <w:pPr>
        <w:rPr>
          <w:rFonts w:eastAsia="宋体"/>
        </w:rPr>
      </w:pPr>
      <w:r>
        <w:rPr>
          <w:rFonts w:hint="eastAsia"/>
          <w:b/>
        </w:rPr>
        <w:t>说明</w:t>
      </w:r>
    </w:p>
    <w:p>
      <w:pPr>
        <w:rPr>
          <w:rFonts w:eastAsia="宋体"/>
        </w:rPr>
      </w:pPr>
      <w:r>
        <w:t>将所有必需的字段设置为相应的值。 如果控件的访问性不是默认值（可读可写），则调用者必须填写info-&gt;access。</w:t>
      </w:r>
    </w:p>
    <w:p>
      <w:pPr>
        <w:rPr>
          <w:rFonts w:eastAsia="宋体"/>
        </w:rPr>
      </w:pPr>
      <w:r>
        <w:rPr>
          <w:rFonts w:hint="eastAsia"/>
          <w:b/>
          <w:bCs/>
        </w:rPr>
        <w:t>返回</w:t>
      </w:r>
    </w:p>
    <w:p>
      <w:pPr>
        <w:rPr>
          <w:rFonts w:eastAsia="宋体"/>
        </w:rPr>
      </w:pPr>
      <w:r>
        <w:t>零。</w:t>
      </w:r>
    </w:p>
    <w:p>
      <w:pPr>
        <w:pStyle w:val="3"/>
        <w:spacing w:before="156" w:after="156"/>
        <w:rPr>
          <w:rFonts w:hint="default" w:eastAsia="宋体"/>
        </w:rPr>
      </w:pPr>
      <w:bookmarkStart w:id="340" w:name="_Toc1151049058"/>
      <w:bookmarkStart w:id="341" w:name="_Toc705979680"/>
      <w:r>
        <w:t>void snd_pcm_set_ops（struct snd_pcm * pcm，int direction，const struct snd_pcm_ops * ops）</w:t>
      </w:r>
      <w:bookmarkEnd w:id="340"/>
      <w:bookmarkEnd w:id="341"/>
    </w:p>
    <w:p>
      <w:pPr>
        <w:rPr>
          <w:rFonts w:eastAsia="宋体"/>
        </w:rPr>
      </w:pPr>
      <w:r>
        <w:t>设置PCM运算符</w:t>
      </w:r>
    </w:p>
    <w:p>
      <w:pPr>
        <w:rPr>
          <w:rFonts w:eastAsia="宋体"/>
        </w:rPr>
      </w:pPr>
      <w:r>
        <w:rPr>
          <w:rFonts w:hint="eastAsia"/>
          <w:b/>
        </w:rPr>
        <w:t>参数</w:t>
      </w:r>
    </w:p>
    <w:p>
      <w:pPr>
        <w:rPr>
          <w:rFonts w:eastAsia="宋体"/>
        </w:rPr>
      </w:pPr>
      <w:r>
        <w:t>struct snd_pcm * pcm</w:t>
      </w:r>
    </w:p>
    <w:p>
      <w:pPr>
        <w:rPr>
          <w:rFonts w:eastAsia="宋体"/>
        </w:rPr>
      </w:pPr>
      <w:r>
        <w:t>pcm实例</w:t>
      </w:r>
    </w:p>
    <w:p>
      <w:pPr>
        <w:rPr>
          <w:rFonts w:eastAsia="宋体"/>
        </w:rPr>
      </w:pPr>
      <w:r>
        <w:t>int direction</w:t>
      </w:r>
    </w:p>
    <w:p>
      <w:pPr>
        <w:rPr>
          <w:rFonts w:eastAsia="宋体"/>
        </w:rPr>
      </w:pPr>
      <w:r>
        <w:t>流方向，SNDRV_PCM_STREAM_XXX</w:t>
      </w:r>
    </w:p>
    <w:p>
      <w:pPr>
        <w:rPr>
          <w:rFonts w:eastAsia="宋体"/>
        </w:rPr>
      </w:pPr>
      <w:r>
        <w:t>const struct snd_pcm_ops * ops</w:t>
      </w:r>
    </w:p>
    <w:p>
      <w:pPr>
        <w:rPr>
          <w:rFonts w:eastAsia="宋体"/>
        </w:rPr>
      </w:pPr>
      <w:r>
        <w:t>操作员表</w:t>
      </w:r>
    </w:p>
    <w:p>
      <w:pPr>
        <w:rPr>
          <w:rFonts w:eastAsia="宋体"/>
        </w:rPr>
      </w:pPr>
      <w:r>
        <w:rPr>
          <w:rFonts w:hint="eastAsia"/>
          <w:b/>
        </w:rPr>
        <w:t>说明</w:t>
      </w:r>
    </w:p>
    <w:p>
      <w:pPr>
        <w:rPr>
          <w:rFonts w:eastAsia="宋体"/>
        </w:rPr>
      </w:pPr>
      <w:r>
        <w:t>将给定的PCM运算符设置到PCM实例中。</w:t>
      </w:r>
    </w:p>
    <w:p>
      <w:pPr>
        <w:pStyle w:val="3"/>
        <w:spacing w:before="156" w:after="156"/>
        <w:rPr>
          <w:rFonts w:hint="default" w:eastAsia="宋体"/>
        </w:rPr>
      </w:pPr>
      <w:bookmarkStart w:id="342" w:name="_Toc891659788"/>
      <w:bookmarkStart w:id="343" w:name="_Toc553332085"/>
      <w:r>
        <w:t>void snd_pcm_set_sync(struct snd_pcm_substream * substream)</w:t>
      </w:r>
      <w:bookmarkEnd w:id="342"/>
      <w:bookmarkEnd w:id="343"/>
    </w:p>
    <w:p>
      <w:pPr>
        <w:rPr>
          <w:rFonts w:eastAsia="宋体"/>
        </w:rPr>
      </w:pPr>
      <w:r>
        <w:t>设置PCM同步ID</w:t>
      </w:r>
    </w:p>
    <w:p>
      <w:pPr>
        <w:rPr>
          <w:rFonts w:eastAsia="宋体"/>
        </w:rPr>
      </w:pPr>
      <w:r>
        <w:rPr>
          <w:rFonts w:hint="eastAsia"/>
          <w:b/>
        </w:rPr>
        <w:t>参数</w:t>
      </w:r>
    </w:p>
    <w:p>
      <w:pPr>
        <w:rPr>
          <w:rFonts w:eastAsia="宋体"/>
        </w:rPr>
      </w:pPr>
      <w:r>
        <w:t>struct snd_pcm_substream * substream</w:t>
      </w:r>
    </w:p>
    <w:p>
      <w:pPr>
        <w:rPr>
          <w:rFonts w:eastAsia="宋体"/>
        </w:rPr>
      </w:pPr>
      <w:r>
        <w:t>pcm子流</w:t>
      </w:r>
    </w:p>
    <w:p>
      <w:pPr>
        <w:rPr>
          <w:rFonts w:eastAsia="宋体"/>
        </w:rPr>
      </w:pPr>
      <w:r>
        <w:rPr>
          <w:rFonts w:hint="eastAsia"/>
          <w:b/>
        </w:rPr>
        <w:t>说明</w:t>
      </w:r>
    </w:p>
    <w:p>
      <w:pPr>
        <w:rPr>
          <w:rFonts w:eastAsia="宋体"/>
        </w:rPr>
      </w:pPr>
      <w:r>
        <w:t>为卡设置PCM同步标识符。</w:t>
      </w:r>
    </w:p>
    <w:p>
      <w:pPr>
        <w:pStyle w:val="3"/>
        <w:spacing w:before="156" w:after="156"/>
        <w:rPr>
          <w:rFonts w:hint="default" w:eastAsia="宋体"/>
        </w:rPr>
      </w:pPr>
      <w:bookmarkStart w:id="344" w:name="_Toc930721463"/>
      <w:bookmarkStart w:id="345" w:name="_Toc1248161085"/>
      <w:r>
        <w:t>int snd_interval_refine(struct snd_interval * i, const struct snd_interval * v)</w:t>
      </w:r>
      <w:bookmarkEnd w:id="344"/>
      <w:bookmarkEnd w:id="345"/>
    </w:p>
    <w:p>
      <w:pPr>
        <w:rPr>
          <w:rFonts w:eastAsia="宋体"/>
        </w:rPr>
      </w:pPr>
      <w:r>
        <w:t>配置器的区间值精炼</w:t>
      </w:r>
    </w:p>
    <w:p>
      <w:pPr>
        <w:rPr>
          <w:rFonts w:eastAsia="宋体"/>
        </w:rPr>
      </w:pPr>
      <w:r>
        <w:rPr>
          <w:rFonts w:hint="eastAsia"/>
          <w:b/>
        </w:rPr>
        <w:t>参数</w:t>
      </w:r>
    </w:p>
    <w:p>
      <w:pPr>
        <w:rPr>
          <w:rFonts w:eastAsia="宋体"/>
        </w:rPr>
      </w:pPr>
      <w:r>
        <w:t>struct snd_interval * i</w:t>
      </w:r>
    </w:p>
    <w:p>
      <w:pPr>
        <w:rPr>
          <w:rFonts w:eastAsia="宋体"/>
        </w:rPr>
      </w:pPr>
      <w:r>
        <w:t>要精炼的区间值</w:t>
      </w:r>
    </w:p>
    <w:p>
      <w:pPr>
        <w:rPr>
          <w:rFonts w:eastAsia="宋体"/>
        </w:rPr>
      </w:pPr>
      <w:r>
        <w:t>const struct snd_interval * v</w:t>
      </w:r>
    </w:p>
    <w:p>
      <w:pPr>
        <w:rPr>
          <w:rFonts w:eastAsia="宋体"/>
        </w:rPr>
      </w:pPr>
      <w:r>
        <w:t>要引用的区间值</w:t>
      </w:r>
    </w:p>
    <w:p>
      <w:pPr>
        <w:rPr>
          <w:rFonts w:eastAsia="宋体"/>
        </w:rPr>
      </w:pPr>
      <w:r>
        <w:rPr>
          <w:rFonts w:hint="eastAsia"/>
          <w:b/>
        </w:rPr>
        <w:t>说明</w:t>
      </w:r>
    </w:p>
    <w:p>
      <w:pPr>
        <w:rPr>
          <w:rFonts w:eastAsia="宋体"/>
        </w:rPr>
      </w:pPr>
      <w:r>
        <w:t>使用参考值细化区间值。 区间更改为满足两个区间的范围。 评估区间状态（最小值，最大值，整数等）。</w:t>
      </w:r>
    </w:p>
    <w:p>
      <w:pPr>
        <w:rPr>
          <w:rFonts w:eastAsia="宋体"/>
        </w:rPr>
      </w:pPr>
      <w:r>
        <w:rPr>
          <w:rFonts w:hint="eastAsia"/>
          <w:b/>
          <w:bCs/>
        </w:rPr>
        <w:t>返回</w:t>
      </w:r>
    </w:p>
    <w:p>
      <w:pPr>
        <w:rPr>
          <w:rFonts w:eastAsia="宋体"/>
        </w:rPr>
      </w:pPr>
      <w:r>
        <w:t>如果该价值被改变，则为正值，如果该价值未被改变，则为零，或者是负错误代码。</w:t>
      </w:r>
    </w:p>
    <w:p>
      <w:pPr>
        <w:pStyle w:val="3"/>
        <w:spacing w:before="156" w:after="156"/>
        <w:rPr>
          <w:rFonts w:hint="default" w:eastAsia="宋体"/>
        </w:rPr>
      </w:pPr>
      <w:bookmarkStart w:id="346" w:name="_Toc1283361045"/>
      <w:bookmarkStart w:id="347" w:name="_Toc1223091699"/>
      <w:r>
        <w:t>int snd_interval_ratnum(struct snd_interval * i,unsigned int rats_count,const struct snd_ratnum * rats,unsigned int * nump,unsigned int * denp)</w:t>
      </w:r>
      <w:bookmarkEnd w:id="346"/>
      <w:bookmarkEnd w:id="347"/>
    </w:p>
    <w:p>
      <w:pPr>
        <w:rPr>
          <w:rFonts w:eastAsia="宋体"/>
        </w:rPr>
      </w:pPr>
      <w:r>
        <w:t>区间值精炼</w:t>
      </w:r>
    </w:p>
    <w:p>
      <w:pPr>
        <w:rPr>
          <w:rFonts w:eastAsia="宋体"/>
        </w:rPr>
      </w:pPr>
      <w:r>
        <w:rPr>
          <w:rFonts w:hint="eastAsia"/>
          <w:b/>
        </w:rPr>
        <w:t>参数</w:t>
      </w:r>
    </w:p>
    <w:p>
      <w:pPr>
        <w:rPr>
          <w:rFonts w:eastAsia="宋体"/>
        </w:rPr>
      </w:pPr>
      <w:r>
        <w:t>struct snd_interval * i</w:t>
      </w:r>
    </w:p>
    <w:p>
      <w:pPr>
        <w:rPr>
          <w:rFonts w:eastAsia="宋体"/>
        </w:rPr>
      </w:pPr>
      <w:r>
        <w:t>要细化的区间</w:t>
      </w:r>
    </w:p>
    <w:p>
      <w:pPr>
        <w:rPr>
          <w:rFonts w:eastAsia="宋体"/>
        </w:rPr>
      </w:pPr>
      <w:r>
        <w:t>unsigned int rats_count</w:t>
      </w:r>
    </w:p>
    <w:p>
      <w:pPr>
        <w:rPr>
          <w:rFonts w:eastAsia="宋体"/>
        </w:rPr>
      </w:pPr>
      <w:r>
        <w:t>率数</w:t>
      </w:r>
    </w:p>
    <w:p>
      <w:pPr>
        <w:rPr>
          <w:rFonts w:eastAsia="宋体"/>
        </w:rPr>
      </w:pPr>
      <w:r>
        <w:t>const struct snd_ratnum * rats</w:t>
      </w:r>
    </w:p>
    <w:p>
      <w:pPr>
        <w:rPr>
          <w:rFonts w:eastAsia="宋体"/>
        </w:rPr>
      </w:pPr>
      <w:r>
        <w:t>ratnum_t数组</w:t>
      </w:r>
    </w:p>
    <w:p>
      <w:pPr>
        <w:rPr>
          <w:rFonts w:eastAsia="宋体"/>
        </w:rPr>
      </w:pPr>
      <w:r>
        <w:t>unsigned int * nump</w:t>
      </w:r>
    </w:p>
    <w:p>
      <w:pPr>
        <w:rPr>
          <w:rFonts w:eastAsia="宋体"/>
        </w:rPr>
      </w:pPr>
      <w:r>
        <w:t>指针以存储结果分子</w:t>
      </w:r>
    </w:p>
    <w:p>
      <w:pPr>
        <w:rPr>
          <w:rFonts w:eastAsia="宋体"/>
        </w:rPr>
      </w:pPr>
      <w:r>
        <w:t>unsigned int * denp</w:t>
      </w:r>
    </w:p>
    <w:p>
      <w:pPr>
        <w:rPr>
          <w:rFonts w:eastAsia="宋体"/>
        </w:rPr>
      </w:pPr>
      <w:r>
        <w:t>指针以存储结果分母</w:t>
      </w:r>
    </w:p>
    <w:p>
      <w:pPr>
        <w:rPr>
          <w:rFonts w:eastAsia="宋体"/>
        </w:rPr>
      </w:pPr>
      <w:r>
        <w:rPr>
          <w:rFonts w:hint="eastAsia"/>
          <w:b/>
          <w:bCs/>
        </w:rPr>
        <w:t>返回</w:t>
      </w:r>
    </w:p>
    <w:p>
      <w:pPr>
        <w:rPr>
          <w:rFonts w:eastAsia="宋体"/>
        </w:rPr>
      </w:pPr>
      <w:r>
        <w:t>如果该价值被改变，则为正值，如果该价值未被改变，则为零，或者是负错误代码。</w:t>
      </w:r>
    </w:p>
    <w:p>
      <w:pPr>
        <w:pStyle w:val="3"/>
        <w:spacing w:before="156" w:after="156"/>
        <w:rPr>
          <w:rFonts w:hint="default" w:eastAsia="宋体"/>
        </w:rPr>
      </w:pPr>
      <w:bookmarkStart w:id="348" w:name="_Toc1218852998"/>
      <w:bookmarkStart w:id="349" w:name="_Toc788716009"/>
      <w:r>
        <w:t>int snd_interval_list(struct snd_interval * i,unsigned int count,const unsigned int * list,unsigned int mask)</w:t>
      </w:r>
      <w:bookmarkEnd w:id="348"/>
      <w:bookmarkEnd w:id="349"/>
    </w:p>
    <w:p>
      <w:pPr>
        <w:rPr>
          <w:rFonts w:eastAsia="宋体"/>
        </w:rPr>
      </w:pPr>
      <w:r>
        <w:t>从列表中筛选区间值</w:t>
      </w:r>
    </w:p>
    <w:p>
      <w:pPr>
        <w:rPr>
          <w:rFonts w:eastAsia="宋体"/>
        </w:rPr>
      </w:pPr>
      <w:r>
        <w:rPr>
          <w:rFonts w:hint="eastAsia"/>
          <w:b/>
        </w:rPr>
        <w:t>参数</w:t>
      </w:r>
    </w:p>
    <w:p>
      <w:pPr>
        <w:rPr>
          <w:rFonts w:eastAsia="宋体"/>
        </w:rPr>
      </w:pPr>
      <w:r>
        <w:t>struct snd_interval * i</w:t>
      </w:r>
    </w:p>
    <w:p>
      <w:pPr>
        <w:rPr>
          <w:rFonts w:eastAsia="宋体"/>
        </w:rPr>
      </w:pPr>
      <w:r>
        <w:t>要精炼的区间值</w:t>
      </w:r>
    </w:p>
    <w:p>
      <w:pPr>
        <w:rPr>
          <w:rFonts w:eastAsia="宋体"/>
        </w:rPr>
      </w:pPr>
      <w:r>
        <w:t>unsigned int count</w:t>
      </w:r>
    </w:p>
    <w:p>
      <w:pPr>
        <w:rPr>
          <w:rFonts w:eastAsia="宋体"/>
        </w:rPr>
      </w:pPr>
      <w:r>
        <w:t>列表中的元素数量</w:t>
      </w:r>
    </w:p>
    <w:p>
      <w:pPr>
        <w:rPr>
          <w:rFonts w:eastAsia="宋体"/>
        </w:rPr>
      </w:pPr>
      <w:r>
        <w:t>const unsigned int * list</w:t>
      </w:r>
    </w:p>
    <w:p>
      <w:pPr>
        <w:rPr>
          <w:rFonts w:eastAsia="宋体"/>
        </w:rPr>
      </w:pPr>
      <w:r>
        <w:t>价值清单</w:t>
      </w:r>
    </w:p>
    <w:p>
      <w:pPr>
        <w:rPr>
          <w:rFonts w:eastAsia="宋体"/>
        </w:rPr>
      </w:pPr>
      <w:r>
        <w:t>unsigned int mask</w:t>
      </w:r>
    </w:p>
    <w:p>
      <w:pPr>
        <w:rPr>
          <w:rFonts w:eastAsia="宋体"/>
        </w:rPr>
      </w:pPr>
      <w:r>
        <w:t>要评估的位掩码</w:t>
      </w:r>
    </w:p>
    <w:p>
      <w:pPr>
        <w:rPr>
          <w:rFonts w:eastAsia="宋体"/>
        </w:rPr>
      </w:pPr>
      <w:r>
        <w:rPr>
          <w:rFonts w:hint="eastAsia"/>
          <w:b/>
        </w:rPr>
        <w:t>说明</w:t>
      </w:r>
    </w:p>
    <w:p>
      <w:pPr>
        <w:rPr>
          <w:rFonts w:eastAsia="宋体"/>
        </w:rPr>
      </w:pPr>
      <w:r>
        <w:t>从列表中细化区间值。 当mask不为零时，仅计算与位1对应的元素。</w:t>
      </w:r>
    </w:p>
    <w:p>
      <w:pPr>
        <w:rPr>
          <w:rFonts w:eastAsia="宋体"/>
        </w:rPr>
      </w:pPr>
      <w:r>
        <w:rPr>
          <w:rFonts w:hint="eastAsia"/>
          <w:b/>
          <w:bCs/>
        </w:rPr>
        <w:t>返回</w:t>
      </w:r>
    </w:p>
    <w:p>
      <w:pPr>
        <w:rPr>
          <w:rFonts w:eastAsia="宋体"/>
        </w:rPr>
      </w:pPr>
      <w:r>
        <w:t>如果该价值被改变，则为正值，如果该价值未被改变，则为零，或者是负错误代码。</w:t>
      </w:r>
    </w:p>
    <w:p>
      <w:pPr>
        <w:pStyle w:val="3"/>
        <w:spacing w:before="156" w:after="156"/>
        <w:rPr>
          <w:rFonts w:hint="default" w:eastAsia="宋体"/>
        </w:rPr>
      </w:pPr>
      <w:bookmarkStart w:id="350" w:name="_Toc709450699"/>
      <w:bookmarkStart w:id="351" w:name="_Toc1680893979"/>
      <w:r>
        <w:t>int snd_interval_ranges(struct snd_interval * i,unsigned int count,const struct snd_interval * ranges,unsigned int mask)</w:t>
      </w:r>
      <w:bookmarkEnd w:id="350"/>
      <w:bookmarkEnd w:id="351"/>
    </w:p>
    <w:p>
      <w:pPr>
        <w:rPr>
          <w:rFonts w:eastAsia="宋体"/>
        </w:rPr>
      </w:pPr>
      <w:r>
        <w:t>从范围列表中筛选区间值</w:t>
      </w:r>
    </w:p>
    <w:p>
      <w:pPr>
        <w:rPr>
          <w:rFonts w:eastAsia="宋体"/>
        </w:rPr>
      </w:pPr>
      <w:r>
        <w:rPr>
          <w:rFonts w:hint="eastAsia"/>
          <w:b/>
        </w:rPr>
        <w:t>参数</w:t>
      </w:r>
    </w:p>
    <w:p>
      <w:pPr>
        <w:rPr>
          <w:rFonts w:eastAsia="宋体"/>
        </w:rPr>
      </w:pPr>
      <w:r>
        <w:t>struct snd_interval * i</w:t>
      </w:r>
    </w:p>
    <w:p>
      <w:pPr>
        <w:rPr>
          <w:rFonts w:eastAsia="宋体"/>
        </w:rPr>
      </w:pPr>
      <w:r>
        <w:t>要细化的区间值</w:t>
      </w:r>
    </w:p>
    <w:p>
      <w:pPr>
        <w:rPr>
          <w:rFonts w:eastAsia="宋体"/>
        </w:rPr>
      </w:pPr>
      <w:r>
        <w:t>unsigned int count</w:t>
      </w:r>
    </w:p>
    <w:p>
      <w:pPr>
        <w:rPr>
          <w:rFonts w:eastAsia="宋体"/>
        </w:rPr>
      </w:pPr>
      <w:r>
        <w:t>范围列表中的元素数量</w:t>
      </w:r>
    </w:p>
    <w:p>
      <w:pPr>
        <w:rPr>
          <w:rFonts w:eastAsia="宋体"/>
        </w:rPr>
      </w:pPr>
      <w:r>
        <w:t>const struct snd_interval * ranges</w:t>
      </w:r>
    </w:p>
    <w:p>
      <w:pPr>
        <w:rPr>
          <w:rFonts w:eastAsia="宋体"/>
        </w:rPr>
      </w:pPr>
      <w:r>
        <w:t>范围列表</w:t>
      </w:r>
    </w:p>
    <w:p>
      <w:pPr>
        <w:rPr>
          <w:rFonts w:eastAsia="宋体"/>
        </w:rPr>
      </w:pPr>
      <w:r>
        <w:t>unsigned int mask</w:t>
      </w:r>
    </w:p>
    <w:p>
      <w:pPr>
        <w:rPr>
          <w:rFonts w:eastAsia="宋体"/>
        </w:rPr>
      </w:pPr>
      <w:r>
        <w:t>要评估的位掩码</w:t>
      </w:r>
    </w:p>
    <w:p>
      <w:pPr>
        <w:rPr>
          <w:rFonts w:eastAsia="宋体"/>
        </w:rPr>
      </w:pPr>
      <w:r>
        <w:rPr>
          <w:rFonts w:hint="eastAsia"/>
          <w:b/>
        </w:rPr>
        <w:t>说明</w:t>
      </w:r>
    </w:p>
    <w:p>
      <w:pPr>
        <w:rPr>
          <w:rFonts w:eastAsia="宋体"/>
        </w:rPr>
      </w:pPr>
      <w:r>
        <w:t>从范围列表中细化区间值。 当mask不为零时，仅计算与位1对应的元素。</w:t>
      </w:r>
    </w:p>
    <w:p>
      <w:pPr>
        <w:rPr>
          <w:rFonts w:eastAsia="宋体"/>
        </w:rPr>
      </w:pPr>
      <w:r>
        <w:rPr>
          <w:rFonts w:hint="eastAsia"/>
          <w:b/>
          <w:bCs/>
        </w:rPr>
        <w:t>返回</w:t>
      </w:r>
    </w:p>
    <w:p>
      <w:r>
        <w:t>如果该价值被改变，则为正值，如果该价值未被改变，则为零，或者是负错误代码。</w:t>
      </w:r>
    </w:p>
    <w:p>
      <w:pPr>
        <w:pStyle w:val="3"/>
        <w:spacing w:before="156" w:after="156"/>
        <w:rPr>
          <w:rFonts w:hint="default" w:eastAsia="宋体"/>
        </w:rPr>
      </w:pPr>
      <w:bookmarkStart w:id="352" w:name="_Toc46200428"/>
      <w:bookmarkStart w:id="353" w:name="_Toc637728768"/>
      <w:r>
        <w:t>int snd_pcm_hw_rule_add（struct snd_pcm_runtime * runtime，unsigned int cond，int var，snd_pcm_hw_rule_func_t func，void * private，int dep，...）</w:t>
      </w:r>
      <w:bookmarkEnd w:id="352"/>
      <w:bookmarkEnd w:id="353"/>
    </w:p>
    <w:p>
      <w:pPr>
        <w:rPr>
          <w:rFonts w:eastAsia="宋体"/>
        </w:rPr>
      </w:pPr>
      <w:r>
        <w:t>添加硬件约束规则</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int var</w:t>
      </w:r>
    </w:p>
    <w:p>
      <w:pPr>
        <w:rPr>
          <w:rFonts w:eastAsia="宋体"/>
        </w:rPr>
      </w:pPr>
      <w:r>
        <w:t>要评估的变量</w:t>
      </w:r>
    </w:p>
    <w:p>
      <w:pPr>
        <w:rPr>
          <w:rFonts w:eastAsia="宋体"/>
        </w:rPr>
      </w:pPr>
      <w:r>
        <w:t>snd_pcm_hw_rule_func_t func</w:t>
      </w:r>
    </w:p>
    <w:p>
      <w:pPr>
        <w:rPr>
          <w:rFonts w:eastAsia="宋体"/>
        </w:rPr>
      </w:pPr>
      <w:r>
        <w:t>评估函数</w:t>
      </w:r>
    </w:p>
    <w:p>
      <w:pPr>
        <w:rPr>
          <w:rFonts w:eastAsia="宋体"/>
        </w:rPr>
      </w:pPr>
      <w:r>
        <w:t>空的* private</w:t>
      </w:r>
    </w:p>
    <w:p>
      <w:pPr>
        <w:rPr>
          <w:rFonts w:eastAsia="宋体"/>
        </w:rPr>
      </w:pPr>
      <w:r>
        <w:t>传递给函数的私有数据指针</w:t>
      </w:r>
    </w:p>
    <w:p>
      <w:r>
        <w:t>int dep</w:t>
      </w:r>
    </w:p>
    <w:p>
      <w:r>
        <w:t>依赖变量</w:t>
      </w:r>
    </w:p>
    <w:p>
      <w:r>
        <w:t>...</w:t>
      </w:r>
    </w:p>
    <w:p>
      <w:r>
        <w:t>可变</w:t>
      </w:r>
      <w:r>
        <w:rPr>
          <w:rFonts w:hint="eastAsia"/>
        </w:rPr>
        <w:t>参数</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54" w:name="_Toc1775401020"/>
      <w:bookmarkStart w:id="355" w:name="_Toc216521599"/>
      <w:r>
        <w:t>int snd_pcm_hw_constraint_mask64(struct snd_pcm_runtime * runtime，snd_pcm_hw_param_t var，u_int64_t mask)</w:t>
      </w:r>
      <w:bookmarkEnd w:id="354"/>
      <w:bookmarkEnd w:id="355"/>
    </w:p>
    <w:p>
      <w:pPr>
        <w:rPr>
          <w:rFonts w:eastAsia="宋体"/>
        </w:rPr>
      </w:pPr>
      <w:r>
        <w:t>应用给定的位图掩码约束</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snd_pcm_hw_param_t var</w:t>
      </w:r>
    </w:p>
    <w:p>
      <w:pPr>
        <w:rPr>
          <w:rFonts w:eastAsia="宋体"/>
        </w:rPr>
      </w:pPr>
      <w:r>
        <w:t>应用掩码的hw_params变量</w:t>
      </w:r>
    </w:p>
    <w:p>
      <w:pPr>
        <w:rPr>
          <w:rFonts w:eastAsia="宋体"/>
        </w:rPr>
      </w:pPr>
      <w:r>
        <w:t>u_int64_t mask</w:t>
      </w:r>
    </w:p>
    <w:p>
      <w:pPr>
        <w:rPr>
          <w:rFonts w:eastAsia="宋体"/>
        </w:rPr>
      </w:pPr>
      <w:r>
        <w:t>64位位图掩码</w:t>
      </w:r>
    </w:p>
    <w:p>
      <w:pPr>
        <w:rPr>
          <w:rFonts w:eastAsia="宋体"/>
        </w:rPr>
      </w:pPr>
      <w:r>
        <w:rPr>
          <w:rFonts w:hint="eastAsia"/>
          <w:b/>
        </w:rPr>
        <w:t>说明</w:t>
      </w:r>
    </w:p>
    <w:p>
      <w:r>
        <w:t>将所给位图掩码的约束应用到64位掩码</w:t>
      </w:r>
      <w:r>
        <w:rPr>
          <w:rFonts w:hint="eastAsia"/>
        </w:rPr>
        <w:t>参数</w:t>
      </w:r>
      <w:r>
        <w:t>中。</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56" w:name="_Toc1273510813"/>
      <w:bookmarkStart w:id="357" w:name="_Toc1241216375"/>
      <w:r>
        <w:t>int snd_pcm_hw_constraint_integer(struct snd_pcm_runtime * runtime，snd_pcm_hw_param_t var)</w:t>
      </w:r>
      <w:bookmarkEnd w:id="356"/>
      <w:bookmarkEnd w:id="357"/>
    </w:p>
    <w:p>
      <w:pPr>
        <w:rPr>
          <w:rFonts w:eastAsia="宋体"/>
        </w:rPr>
      </w:pPr>
      <w:r>
        <w:t>将整数约束应用于间隔</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snd_pcm_hw_param_t var</w:t>
      </w:r>
    </w:p>
    <w:p>
      <w:pPr>
        <w:rPr>
          <w:rFonts w:eastAsia="宋体"/>
        </w:rPr>
      </w:pPr>
      <w:r>
        <w:t>要应用整数约束的hw_params变量</w:t>
      </w:r>
    </w:p>
    <w:p>
      <w:pPr>
        <w:rPr>
          <w:rFonts w:eastAsia="宋体"/>
        </w:rPr>
      </w:pPr>
      <w:r>
        <w:rPr>
          <w:rFonts w:hint="eastAsia"/>
          <w:b/>
        </w:rPr>
        <w:t>说明</w:t>
      </w:r>
    </w:p>
    <w:p>
      <w:r>
        <w:t>将整数约束应用于间隔</w:t>
      </w:r>
      <w:r>
        <w:rPr>
          <w:rFonts w:hint="eastAsia"/>
        </w:rPr>
        <w:t>参数</w:t>
      </w:r>
      <w:r>
        <w:t>。</w:t>
      </w:r>
    </w:p>
    <w:p>
      <w:pPr>
        <w:rPr>
          <w:rFonts w:eastAsia="宋体"/>
        </w:rPr>
      </w:pPr>
      <w:r>
        <w:rPr>
          <w:rFonts w:hint="eastAsia"/>
          <w:b/>
          <w:bCs/>
        </w:rPr>
        <w:t>返回</w:t>
      </w:r>
    </w:p>
    <w:p>
      <w:pPr>
        <w:rPr>
          <w:rFonts w:eastAsia="宋体"/>
        </w:rPr>
      </w:pPr>
      <w:r>
        <w:t>如果值更改，则为正，如果值未更改，则为零，如果值未更改，则为负面错误代码。</w:t>
      </w:r>
    </w:p>
    <w:p>
      <w:pPr>
        <w:pStyle w:val="3"/>
        <w:spacing w:before="156" w:after="156"/>
        <w:rPr>
          <w:rFonts w:hint="default" w:eastAsia="宋体"/>
        </w:rPr>
      </w:pPr>
      <w:bookmarkStart w:id="358" w:name="_Toc1792652957"/>
      <w:bookmarkStart w:id="359" w:name="_Toc467467667"/>
      <w:r>
        <w:t>int snd_pcm_hw_constraint_minmax(struct snd_pcm_runtime * runtime，snd_pcm_hw_param_t var，unsigned int min，unsigned int max)</w:t>
      </w:r>
      <w:bookmarkEnd w:id="358"/>
      <w:bookmarkEnd w:id="359"/>
    </w:p>
    <w:p>
      <w:pPr>
        <w:rPr>
          <w:rFonts w:eastAsia="宋体"/>
        </w:rPr>
      </w:pPr>
      <w:r>
        <w:t>将min / max范围约束应用于间隔</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snd_pcm_hw_param_t var</w:t>
      </w:r>
    </w:p>
    <w:p>
      <w:pPr>
        <w:rPr>
          <w:rFonts w:eastAsia="宋体"/>
        </w:rPr>
      </w:pPr>
      <w:r>
        <w:t>应用范围的hw_params变量</w:t>
      </w:r>
    </w:p>
    <w:p>
      <w:pPr>
        <w:rPr>
          <w:rFonts w:eastAsia="宋体"/>
        </w:rPr>
      </w:pPr>
      <w:r>
        <w:t>unsigned int min</w:t>
      </w:r>
    </w:p>
    <w:p>
      <w:pPr>
        <w:rPr>
          <w:rFonts w:eastAsia="宋体"/>
        </w:rPr>
      </w:pPr>
      <w:r>
        <w:t>最小值</w:t>
      </w:r>
    </w:p>
    <w:p>
      <w:pPr>
        <w:rPr>
          <w:rFonts w:eastAsia="宋体"/>
        </w:rPr>
      </w:pPr>
      <w:r>
        <w:t>unsigned int max</w:t>
      </w:r>
    </w:p>
    <w:p>
      <w:pPr>
        <w:rPr>
          <w:rFonts w:eastAsia="宋体"/>
        </w:rPr>
      </w:pPr>
      <w:r>
        <w:t>最大值</w:t>
      </w:r>
    </w:p>
    <w:p>
      <w:pPr>
        <w:rPr>
          <w:rFonts w:eastAsia="宋体"/>
        </w:rPr>
      </w:pPr>
      <w:r>
        <w:rPr>
          <w:rFonts w:hint="eastAsia"/>
          <w:b/>
        </w:rPr>
        <w:t>说明</w:t>
      </w:r>
    </w:p>
    <w:p>
      <w:r>
        <w:t>将min / max范围约束应用到间隔</w:t>
      </w:r>
      <w:r>
        <w:rPr>
          <w:rFonts w:hint="eastAsia"/>
        </w:rPr>
        <w:t>参数</w:t>
      </w:r>
      <w:r>
        <w:t>。</w:t>
      </w:r>
    </w:p>
    <w:p>
      <w:pPr>
        <w:rPr>
          <w:rFonts w:eastAsia="宋体"/>
        </w:rPr>
      </w:pPr>
      <w:r>
        <w:rPr>
          <w:rFonts w:hint="eastAsia"/>
          <w:b/>
          <w:bCs/>
        </w:rPr>
        <w:t>返回</w:t>
      </w:r>
    </w:p>
    <w:p>
      <w:pPr>
        <w:rPr>
          <w:rFonts w:eastAsia="宋体"/>
        </w:rPr>
      </w:pPr>
      <w:r>
        <w:t>如果值更改，则为正，如果值未更改，则为零，如果值未更改，则为负面错误代码。</w:t>
      </w:r>
    </w:p>
    <w:p>
      <w:pPr>
        <w:pStyle w:val="3"/>
        <w:spacing w:before="156" w:after="156"/>
        <w:rPr>
          <w:rFonts w:hint="default" w:eastAsia="宋体"/>
        </w:rPr>
      </w:pPr>
      <w:bookmarkStart w:id="360" w:name="_Toc319711948"/>
      <w:bookmarkStart w:id="361" w:name="_Toc1233898543"/>
      <w:r>
        <w:t>int snd_pcm_hw_constraint_list(struct snd_pcm_runtime * runtime，unsigned int cond，snd_pcm_hw_param_t var，const struct snd_pcm_hw_constraint_list * l)</w:t>
      </w:r>
      <w:bookmarkEnd w:id="360"/>
      <w:bookmarkEnd w:id="361"/>
    </w:p>
    <w:p>
      <w:r>
        <w:t>将约束列表应用于</w:t>
      </w:r>
      <w:r>
        <w:rPr>
          <w:rFonts w:hint="eastAsia"/>
        </w:rPr>
        <w:t>参数</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要应用列表约束的hw_params变量</w:t>
      </w:r>
    </w:p>
    <w:p>
      <w:pPr>
        <w:rPr>
          <w:rFonts w:eastAsia="宋体"/>
        </w:rPr>
      </w:pPr>
      <w:r>
        <w:t>const</w:t>
      </w:r>
      <w:r>
        <w:rPr>
          <w:rFonts w:hint="eastAsia"/>
        </w:rPr>
        <w:t xml:space="preserve">struct </w:t>
      </w:r>
      <w:r>
        <w:t>snd_pcm_hw_constraint_list * l</w:t>
      </w:r>
    </w:p>
    <w:p>
      <w:pPr>
        <w:rPr>
          <w:rFonts w:eastAsia="宋体"/>
        </w:rPr>
      </w:pPr>
      <w:r>
        <w:t>清单</w:t>
      </w:r>
    </w:p>
    <w:p>
      <w:pPr>
        <w:rPr>
          <w:rFonts w:eastAsia="宋体"/>
        </w:rPr>
      </w:pPr>
      <w:r>
        <w:rPr>
          <w:rFonts w:hint="eastAsia"/>
          <w:b/>
        </w:rPr>
        <w:t>说明</w:t>
      </w:r>
    </w:p>
    <w:p>
      <w:r>
        <w:t>将约束列表应用到间隔</w:t>
      </w:r>
      <w:r>
        <w:rPr>
          <w:rFonts w:hint="eastAsia"/>
        </w:rPr>
        <w:t>参数</w:t>
      </w:r>
      <w:r>
        <w:t>。</w:t>
      </w:r>
    </w:p>
    <w:p>
      <w:pPr>
        <w:rPr>
          <w:rFonts w:eastAsia="宋体"/>
          <w:b/>
          <w:bCs/>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62" w:name="_Toc287809149"/>
      <w:bookmarkStart w:id="363" w:name="_Toc2030716769"/>
      <w:r>
        <w:t>int snd_pcm_hw_constraint_ranges(struct snd_pcm_runtime * runtime，unsigned int cond，snd_pcm_hw_param_t var，const struct snd_pcm_hw_constraint_ranges * r)</w:t>
      </w:r>
      <w:bookmarkEnd w:id="362"/>
      <w:bookmarkEnd w:id="363"/>
    </w:p>
    <w:p>
      <w:r>
        <w:t>将一系列范围约束应用于</w:t>
      </w:r>
      <w:r>
        <w:rPr>
          <w:rFonts w:hint="eastAsia"/>
        </w:rPr>
        <w:t>参数</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应用范围列表的hw_params变量</w:t>
      </w:r>
    </w:p>
    <w:p>
      <w:pPr>
        <w:rPr>
          <w:rFonts w:eastAsia="宋体"/>
        </w:rPr>
      </w:pPr>
      <w:r>
        <w:t>const</w:t>
      </w:r>
      <w:r>
        <w:rPr>
          <w:rFonts w:hint="eastAsia"/>
        </w:rPr>
        <w:t xml:space="preserve">struct </w:t>
      </w:r>
      <w:r>
        <w:t>snd_pcm_hw_constraint_ranges * r</w:t>
      </w:r>
    </w:p>
    <w:p>
      <w:pPr>
        <w:rPr>
          <w:rFonts w:eastAsia="宋体"/>
        </w:rPr>
      </w:pPr>
      <w:r>
        <w:t>范围</w:t>
      </w:r>
    </w:p>
    <w:p>
      <w:pPr>
        <w:rPr>
          <w:rFonts w:eastAsia="宋体"/>
        </w:rPr>
      </w:pPr>
      <w:r>
        <w:rPr>
          <w:rFonts w:hint="eastAsia"/>
          <w:b/>
        </w:rPr>
        <w:t>说明</w:t>
      </w:r>
    </w:p>
    <w:p>
      <w:r>
        <w:t>将一系列范围约束应用于间隔</w:t>
      </w:r>
      <w:r>
        <w:rPr>
          <w:rFonts w:hint="eastAsia"/>
        </w:rPr>
        <w:t>参数</w:t>
      </w:r>
      <w:r>
        <w:t>。</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64" w:name="_Toc1410712693"/>
      <w:bookmarkStart w:id="365" w:name="_Toc299134812"/>
      <w:r>
        <w:t>int snd_pcm_hw_constraint_ratnums(struct snd_pcm_runtime * runtime，unsigned int cond，snd_pcm_hw_param_t var，const struct snd_pcm_hw_constraint_ratnums * r)</w:t>
      </w:r>
      <w:bookmarkEnd w:id="364"/>
      <w:bookmarkEnd w:id="365"/>
    </w:p>
    <w:p>
      <w:r>
        <w:t>将ratnums约束应用于</w:t>
      </w:r>
      <w:r>
        <w:rPr>
          <w:rFonts w:hint="eastAsia"/>
        </w:rPr>
        <w:t>参数</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hw_params变量可以应用ratnums约束</w:t>
      </w:r>
    </w:p>
    <w:p>
      <w:pPr>
        <w:rPr>
          <w:rFonts w:eastAsia="宋体"/>
        </w:rPr>
      </w:pPr>
      <w:r>
        <w:t>const</w:t>
      </w:r>
      <w:r>
        <w:rPr>
          <w:rFonts w:hint="eastAsia"/>
        </w:rPr>
        <w:t xml:space="preserve">struct </w:t>
      </w:r>
      <w:r>
        <w:t>snd_pcm_hw_constraint_ratnums * r</w:t>
      </w:r>
    </w:p>
    <w:p>
      <w:pPr>
        <w:rPr>
          <w:rFonts w:eastAsia="宋体"/>
        </w:rPr>
      </w:pPr>
      <w:r>
        <w:t>struct snd_ratnums constriants</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66" w:name="_Toc1457851714"/>
      <w:bookmarkStart w:id="367" w:name="_Toc299567657"/>
      <w:r>
        <w:t>int snd_pcm_hw_constraint_ratdens(struct snd_pcm_runtime * runtime，unsigned int cond，snd_pcm_hw_param_t var，const struct snd_pcm_hw_constraint_ratdens * r)</w:t>
      </w:r>
      <w:bookmarkEnd w:id="366"/>
      <w:bookmarkEnd w:id="367"/>
    </w:p>
    <w:p>
      <w:r>
        <w:t>将ratdens约束应用于</w:t>
      </w:r>
      <w:r>
        <w:rPr>
          <w:rFonts w:hint="eastAsia"/>
        </w:rPr>
        <w:t>参数</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hw_params变量可以应用ratdens约束</w:t>
      </w:r>
    </w:p>
    <w:p>
      <w:pPr>
        <w:rPr>
          <w:rFonts w:eastAsia="宋体"/>
        </w:rPr>
      </w:pPr>
      <w:r>
        <w:t>const struct snd_pcm_hw_constraint_ratdens * r</w:t>
      </w:r>
    </w:p>
    <w:p>
      <w:pPr>
        <w:rPr>
          <w:rFonts w:eastAsia="宋体"/>
        </w:rPr>
      </w:pPr>
      <w:r>
        <w:t>struct snd_ratdens constriants</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68" w:name="_Toc2034908760"/>
      <w:bookmarkStart w:id="369" w:name="_Toc1131942631"/>
      <w:r>
        <w:t>int snd_pcm_hw_constraint_msbits(struct snd_pcm_runtime * runtime，unsigned int cond，unsigned int width，unsigned int msbits)</w:t>
      </w:r>
      <w:bookmarkEnd w:id="368"/>
      <w:bookmarkEnd w:id="369"/>
    </w:p>
    <w:p>
      <w:pPr>
        <w:rPr>
          <w:rFonts w:eastAsia="宋体"/>
        </w:rPr>
      </w:pPr>
      <w:r>
        <w:t>添加一个</w:t>
      </w:r>
      <w:r>
        <w:rPr>
          <w:rFonts w:hint="eastAsia"/>
        </w:rPr>
        <w:t>硬件</w:t>
      </w:r>
      <w:r>
        <w:t>约束msbits规则</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unsigned int width</w:t>
      </w:r>
    </w:p>
    <w:p>
      <w:pPr>
        <w:rPr>
          <w:rFonts w:eastAsia="宋体"/>
        </w:rPr>
      </w:pPr>
      <w:r>
        <w:t>样本位宽</w:t>
      </w:r>
    </w:p>
    <w:p>
      <w:pPr>
        <w:rPr>
          <w:rFonts w:eastAsia="宋体"/>
        </w:rPr>
      </w:pPr>
      <w:r>
        <w:t>unsigned int msbits</w:t>
      </w:r>
    </w:p>
    <w:p>
      <w:pPr>
        <w:rPr>
          <w:rFonts w:eastAsia="宋体"/>
        </w:rPr>
      </w:pPr>
      <w:r>
        <w:t>msbits宽度</w:t>
      </w:r>
    </w:p>
    <w:p>
      <w:pPr>
        <w:rPr>
          <w:rFonts w:eastAsia="宋体"/>
        </w:rPr>
      </w:pPr>
      <w:r>
        <w:rPr>
          <w:rFonts w:hint="eastAsia"/>
          <w:b/>
        </w:rPr>
        <w:t>说明</w:t>
      </w:r>
    </w:p>
    <w:p>
      <w:pPr>
        <w:rPr>
          <w:rFonts w:eastAsia="宋体"/>
        </w:rPr>
      </w:pPr>
      <w:r>
        <w:t>此约束将在选择指定宽度的采样格式时设置最高有效位数（msbits）。如果宽度设置为0，则将为宽度大于指定msbits的任何采样格式设置msbits。</w:t>
      </w:r>
    </w:p>
    <w:p>
      <w:pPr>
        <w:rPr>
          <w:rFonts w:eastAsia="宋体"/>
          <w:b/>
          <w:bCs/>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70" w:name="_Toc1899776771"/>
      <w:bookmarkStart w:id="371" w:name="_Toc2170444"/>
      <w:r>
        <w:t>int snd_pcm_hw_constraint_step(struct snd_pcm_runtime * runtime，unsigned int cond，snd_pcm_hw_param_t var，unsigned long step)</w:t>
      </w:r>
      <w:bookmarkEnd w:id="370"/>
      <w:bookmarkEnd w:id="371"/>
    </w:p>
    <w:p>
      <w:pPr>
        <w:rPr>
          <w:rFonts w:eastAsia="宋体"/>
        </w:rPr>
      </w:pPr>
      <w:r>
        <w:t>添加一个</w:t>
      </w:r>
      <w:r>
        <w:rPr>
          <w:rFonts w:hint="eastAsia"/>
        </w:rPr>
        <w:t>硬件</w:t>
      </w:r>
      <w:r>
        <w:t>限制步骤规则</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hw_params变量可以应用步骤约束</w:t>
      </w:r>
    </w:p>
    <w:p>
      <w:pPr>
        <w:rPr>
          <w:rFonts w:eastAsia="宋体"/>
        </w:rPr>
      </w:pPr>
      <w:r>
        <w:t>unsigned long step</w:t>
      </w:r>
    </w:p>
    <w:p>
      <w:pPr>
        <w:rPr>
          <w:rFonts w:eastAsia="宋体"/>
        </w:rPr>
      </w:pPr>
      <w:r>
        <w:t>步骤大小</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72" w:name="_Toc794976322"/>
      <w:bookmarkStart w:id="373" w:name="_Toc2118913956"/>
      <w:r>
        <w:t>int snd_pcm_hw_constraint_pow2(struct snd_pcm_runtime * runtime，unsigned int cond，snd_pcm_hw_param_t var)</w:t>
      </w:r>
      <w:bookmarkEnd w:id="372"/>
      <w:bookmarkEnd w:id="373"/>
    </w:p>
    <w:p>
      <w:pPr>
        <w:rPr>
          <w:rFonts w:eastAsia="宋体"/>
        </w:rPr>
      </w:pPr>
      <w:r>
        <w:t>添加一个hw约束2的幂规则</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cond</w:t>
      </w:r>
    </w:p>
    <w:p>
      <w:pPr>
        <w:rPr>
          <w:rFonts w:eastAsia="宋体"/>
        </w:rPr>
      </w:pPr>
      <w:r>
        <w:t>条件位</w:t>
      </w:r>
    </w:p>
    <w:p>
      <w:pPr>
        <w:rPr>
          <w:rFonts w:eastAsia="宋体"/>
        </w:rPr>
      </w:pPr>
      <w:r>
        <w:t>snd_pcm_hw_param_t var</w:t>
      </w:r>
    </w:p>
    <w:p>
      <w:pPr>
        <w:rPr>
          <w:rFonts w:eastAsia="宋体"/>
        </w:rPr>
      </w:pPr>
      <w:r>
        <w:t>可以应用2的幂次方约束的hw_params变量</w:t>
      </w:r>
    </w:p>
    <w:p>
      <w:pPr>
        <w:rPr>
          <w:rFonts w:eastAsia="宋体"/>
        </w:rPr>
      </w:pPr>
      <w:r>
        <w:rPr>
          <w:rFonts w:hint="eastAsia"/>
          <w:b/>
          <w:bCs/>
        </w:rPr>
        <w:t>返回</w:t>
      </w:r>
    </w:p>
    <w:p>
      <w:pPr>
        <w:rPr>
          <w:rFonts w:eastAsia="宋体"/>
        </w:rPr>
      </w:pPr>
      <w:r>
        <w:t>如果成功，则为零，如果失败，则为负面错误代码。</w:t>
      </w:r>
    </w:p>
    <w:p>
      <w:pPr>
        <w:pStyle w:val="3"/>
        <w:spacing w:before="156" w:after="156"/>
        <w:rPr>
          <w:rFonts w:hint="default" w:eastAsia="宋体"/>
        </w:rPr>
      </w:pPr>
      <w:bookmarkStart w:id="374" w:name="_Toc447654220"/>
      <w:bookmarkStart w:id="375" w:name="_Toc865540291"/>
      <w:r>
        <w:t>int snd_pcm_hw_rule_noresample(struct snd_pcm_runtime * runtime，unsigned int base_rate)</w:t>
      </w:r>
      <w:bookmarkEnd w:id="374"/>
      <w:bookmarkEnd w:id="375"/>
    </w:p>
    <w:p>
      <w:pPr>
        <w:rPr>
          <w:rFonts w:eastAsia="宋体"/>
        </w:rPr>
      </w:pPr>
      <w:r>
        <w:t>添加一条规则，允许禁用hw重新采样</w:t>
      </w:r>
    </w:p>
    <w:p>
      <w:pPr>
        <w:rPr>
          <w:rFonts w:eastAsia="宋体"/>
        </w:rPr>
      </w:pPr>
      <w:r>
        <w:rPr>
          <w:rFonts w:hint="eastAsia"/>
          <w:b/>
        </w:rPr>
        <w:t>参数</w:t>
      </w:r>
    </w:p>
    <w:p>
      <w:pPr>
        <w:rPr>
          <w:rFonts w:eastAsia="宋体"/>
        </w:rPr>
      </w:pPr>
      <w:r>
        <w:t>struct snd_pcm_runtime * runtime</w:t>
      </w:r>
    </w:p>
    <w:p>
      <w:pPr>
        <w:rPr>
          <w:rFonts w:eastAsia="宋体"/>
        </w:rPr>
      </w:pPr>
      <w:r>
        <w:t>PCM运行时实例</w:t>
      </w:r>
    </w:p>
    <w:p>
      <w:pPr>
        <w:rPr>
          <w:rFonts w:eastAsia="宋体"/>
        </w:rPr>
      </w:pPr>
      <w:r>
        <w:t>unsigned int base_rate</w:t>
      </w:r>
    </w:p>
    <w:p>
      <w:r>
        <w:t>硬件不重新采样的速率</w:t>
      </w:r>
    </w:p>
    <w:p>
      <w:pPr>
        <w:rPr>
          <w:rFonts w:eastAsia="宋体"/>
        </w:rPr>
      </w:pPr>
      <w:r>
        <w:rPr>
          <w:rFonts w:hint="eastAsia"/>
          <w:b/>
          <w:bCs/>
        </w:rPr>
        <w:t>返回</w:t>
      </w:r>
    </w:p>
    <w:p>
      <w:pPr>
        <w:rPr>
          <w:rFonts w:eastAsia="宋体"/>
        </w:rPr>
      </w:pPr>
      <w:r>
        <w:t>如果成功</w:t>
      </w:r>
      <w:r>
        <w:rPr>
          <w:rFonts w:hint="eastAsia"/>
        </w:rPr>
        <w:t>返回</w:t>
      </w:r>
      <w:r>
        <w:t>零，否则</w:t>
      </w:r>
      <w:r>
        <w:rPr>
          <w:rFonts w:hint="eastAsia"/>
        </w:rPr>
        <w:t>返回</w:t>
      </w:r>
      <w:r>
        <w:t>负错误代码。</w:t>
      </w:r>
    </w:p>
    <w:p>
      <w:pPr>
        <w:pStyle w:val="3"/>
        <w:spacing w:before="156" w:after="156"/>
        <w:rPr>
          <w:rFonts w:hint="default" w:eastAsia="宋体"/>
        </w:rPr>
      </w:pPr>
      <w:bookmarkStart w:id="376" w:name="_Toc1136431540"/>
      <w:bookmarkStart w:id="377" w:name="_Toc81446059"/>
      <w:r>
        <w:t>int snd_pcm_hw_param_value(const struct snd_pcm_hw_params * params, snd_pcm_hw_param_t var, int * dir)</w:t>
      </w:r>
      <w:bookmarkEnd w:id="376"/>
      <w:bookmarkEnd w:id="377"/>
    </w:p>
    <w:p>
      <w:pPr>
        <w:rPr>
          <w:rFonts w:eastAsia="宋体"/>
        </w:rPr>
      </w:pPr>
      <w:r>
        <w:rPr>
          <w:rFonts w:hint="eastAsia"/>
        </w:rPr>
        <w:t>返回</w:t>
      </w:r>
      <w:r>
        <w:t> params 字段 var 的值</w:t>
      </w:r>
    </w:p>
    <w:p>
      <w:pPr>
        <w:rPr>
          <w:rFonts w:eastAsia="宋体"/>
        </w:rPr>
      </w:pPr>
      <w:r>
        <w:rPr>
          <w:rFonts w:hint="eastAsia"/>
          <w:b/>
        </w:rPr>
        <w:t>参数</w:t>
      </w:r>
    </w:p>
    <w:p>
      <w:pPr>
        <w:rPr>
          <w:rFonts w:eastAsia="宋体"/>
        </w:rPr>
      </w:pPr>
      <w:r>
        <w:t>const struct snd_pcm_hw_params * params</w:t>
      </w:r>
    </w:p>
    <w:p>
      <w:r>
        <w:t>hw_params 实例</w:t>
      </w:r>
    </w:p>
    <w:p>
      <w:r>
        <w:t>snd_pcm_hw_param_t var</w:t>
      </w:r>
    </w:p>
    <w:p>
      <w:r>
        <w:t>要检索的</w:t>
      </w:r>
      <w:r>
        <w:rPr>
          <w:rFonts w:hint="eastAsia"/>
        </w:rPr>
        <w:t>参数</w:t>
      </w:r>
    </w:p>
    <w:p>
      <w:pPr>
        <w:rPr>
          <w:rFonts w:eastAsia="宋体"/>
        </w:rPr>
      </w:pPr>
      <w:r>
        <w:t>int * dir</w:t>
      </w:r>
    </w:p>
    <w:p>
      <w:pPr>
        <w:rPr>
          <w:rFonts w:eastAsia="宋体"/>
        </w:rPr>
      </w:pPr>
      <w:r>
        <w:t>指向方向（-1、0、1）的指针或 NULL</w:t>
      </w:r>
    </w:p>
    <w:p>
      <w:pPr>
        <w:rPr>
          <w:rFonts w:eastAsia="宋体"/>
        </w:rPr>
      </w:pPr>
      <w:r>
        <w:rPr>
          <w:rFonts w:hint="eastAsia"/>
          <w:b/>
          <w:bCs/>
        </w:rPr>
        <w:t>返回</w:t>
      </w:r>
    </w:p>
    <w:p>
      <w:r>
        <w:t>如果 var 在由 params </w:t>
      </w:r>
      <w:r>
        <w:rPr>
          <w:rFonts w:hint="eastAsia"/>
        </w:rPr>
        <w:t>定义</w:t>
      </w:r>
      <w:r>
        <w:t>的配置空间中是固定的，则</w:t>
      </w:r>
      <w:r>
        <w:rPr>
          <w:rFonts w:hint="eastAsia"/>
        </w:rPr>
        <w:t>返回</w:t>
      </w:r>
      <w:r>
        <w:t> var 字段的值。否则</w:t>
      </w:r>
      <w:r>
        <w:rPr>
          <w:rFonts w:hint="eastAsia"/>
        </w:rPr>
        <w:t>返回</w:t>
      </w:r>
      <w:r>
        <w:t> -EINVAL。</w:t>
      </w:r>
    </w:p>
    <w:p>
      <w:pPr>
        <w:pStyle w:val="3"/>
        <w:spacing w:before="156" w:after="156"/>
        <w:rPr>
          <w:rFonts w:hint="default" w:eastAsia="宋体"/>
        </w:rPr>
      </w:pPr>
      <w:bookmarkStart w:id="378" w:name="_Toc1911509819"/>
      <w:bookmarkStart w:id="379" w:name="_Toc916830474"/>
      <w:r>
        <w:t>int snd_pcm_hw_param_first(struct snd_pcm_substream * pcm, struct snd_pcm_hw_params * params, snd_pcm_hw_param_t var, int * dir)</w:t>
      </w:r>
      <w:bookmarkEnd w:id="378"/>
      <w:bookmarkEnd w:id="379"/>
    </w:p>
    <w:p>
      <w:pPr>
        <w:rPr>
          <w:rFonts w:eastAsia="宋体"/>
        </w:rPr>
      </w:pPr>
      <w:r>
        <w:t>微调配置空间并</w:t>
      </w:r>
      <w:r>
        <w:rPr>
          <w:rFonts w:hint="eastAsia"/>
        </w:rPr>
        <w:t>返回</w:t>
      </w:r>
      <w:r>
        <w:t>最小值</w:t>
      </w:r>
    </w:p>
    <w:p>
      <w:pPr>
        <w:rPr>
          <w:rFonts w:eastAsia="宋体"/>
        </w:rPr>
      </w:pPr>
      <w:r>
        <w:rPr>
          <w:rFonts w:hint="eastAsia"/>
          <w:b/>
        </w:rPr>
        <w:t>参数</w:t>
      </w:r>
    </w:p>
    <w:p>
      <w:pPr>
        <w:rPr>
          <w:rFonts w:eastAsia="宋体"/>
        </w:rPr>
      </w:pPr>
      <w:r>
        <w:t>struct snd_pcm_substream * pcm</w:t>
      </w:r>
    </w:p>
    <w:p>
      <w:pPr>
        <w:rPr>
          <w:rFonts w:eastAsia="宋体"/>
        </w:rPr>
      </w:pPr>
      <w:r>
        <w:t>PCM 实例</w:t>
      </w:r>
    </w:p>
    <w:p>
      <w:pPr>
        <w:rPr>
          <w:rFonts w:eastAsia="宋体"/>
        </w:rPr>
      </w:pPr>
      <w:r>
        <w:t>struct snd_pcm_hw_params * params</w:t>
      </w:r>
    </w:p>
    <w:p>
      <w:r>
        <w:t>hw_params 实例</w:t>
      </w:r>
    </w:p>
    <w:p>
      <w:r>
        <w:t>snd_pcm_hw_param_t var</w:t>
      </w:r>
    </w:p>
    <w:p>
      <w:r>
        <w:t>要检索的</w:t>
      </w:r>
      <w:r>
        <w:rPr>
          <w:rFonts w:hint="eastAsia"/>
        </w:rPr>
        <w:t>参数</w:t>
      </w:r>
    </w:p>
    <w:p>
      <w:pPr>
        <w:rPr>
          <w:rFonts w:eastAsia="宋体"/>
        </w:rPr>
      </w:pPr>
      <w:r>
        <w:t>int * dir</w:t>
      </w:r>
    </w:p>
    <w:p>
      <w:pPr>
        <w:rPr>
          <w:rFonts w:eastAsia="宋体"/>
        </w:rPr>
      </w:pPr>
      <w:r>
        <w:t>指向方向（-1、0、1）的指针或 NULL</w:t>
      </w:r>
    </w:p>
    <w:p>
      <w:pPr>
        <w:rPr>
          <w:rFonts w:eastAsia="宋体"/>
        </w:rPr>
      </w:pPr>
      <w:r>
        <w:rPr>
          <w:rFonts w:hint="eastAsia"/>
          <w:b/>
        </w:rPr>
        <w:t>说明</w:t>
      </w:r>
    </w:p>
    <w:p>
      <w:r>
        <w:t>在由 params </w:t>
      </w:r>
      <w:r>
        <w:rPr>
          <w:rFonts w:hint="eastAsia"/>
        </w:rPr>
        <w:t>定义</w:t>
      </w:r>
      <w:r>
        <w:t>的配置空间中，从 var 移除所有 &gt; 最小值的值。相应地减小配置空间。</w:t>
      </w:r>
    </w:p>
    <w:p>
      <w:pPr>
        <w:rPr>
          <w:rFonts w:eastAsia="宋体"/>
        </w:rPr>
      </w:pPr>
      <w:r>
        <w:rPr>
          <w:rFonts w:hint="eastAsia"/>
          <w:b/>
          <w:bCs/>
        </w:rPr>
        <w:t>返回</w:t>
      </w:r>
    </w:p>
    <w:p>
      <w:pPr>
        <w:rPr>
          <w:rFonts w:eastAsia="宋体"/>
        </w:rPr>
      </w:pPr>
      <w:r>
        <w:t>如果成功，</w:t>
      </w:r>
      <w:r>
        <w:rPr>
          <w:rFonts w:hint="eastAsia"/>
        </w:rPr>
        <w:t>返回</w:t>
      </w:r>
      <w:r>
        <w:t>最小值，否则</w:t>
      </w:r>
      <w:r>
        <w:rPr>
          <w:rFonts w:hint="eastAsia"/>
        </w:rPr>
        <w:t>返回</w:t>
      </w:r>
      <w:r>
        <w:t>负错误代码。</w:t>
      </w:r>
    </w:p>
    <w:p>
      <w:pPr>
        <w:pStyle w:val="3"/>
        <w:spacing w:before="156" w:after="156"/>
        <w:rPr>
          <w:rFonts w:hint="default" w:eastAsia="宋体"/>
        </w:rPr>
      </w:pPr>
      <w:bookmarkStart w:id="380" w:name="_Toc1475899916"/>
      <w:bookmarkStart w:id="381" w:name="_Toc974609293"/>
      <w:r>
        <w:t>int snd_pcm_hw_param_last(struct snd_pcm_substream * pcm, struct snd_pcm_hw_params * params, snd_pcm_hw_param_t var, int * dir)</w:t>
      </w:r>
      <w:bookmarkEnd w:id="380"/>
      <w:bookmarkEnd w:id="381"/>
    </w:p>
    <w:p>
      <w:pPr>
        <w:rPr>
          <w:rFonts w:eastAsia="宋体"/>
        </w:rPr>
      </w:pPr>
      <w:r>
        <w:t>微调配置空间并</w:t>
      </w:r>
      <w:r>
        <w:rPr>
          <w:rFonts w:hint="eastAsia"/>
        </w:rPr>
        <w:t>返回</w:t>
      </w:r>
      <w:r>
        <w:t>最大值</w:t>
      </w:r>
    </w:p>
    <w:p>
      <w:pPr>
        <w:rPr>
          <w:rFonts w:eastAsia="宋体"/>
        </w:rPr>
      </w:pPr>
      <w:r>
        <w:rPr>
          <w:rFonts w:hint="eastAsia"/>
          <w:b/>
        </w:rPr>
        <w:t>参数</w:t>
      </w:r>
    </w:p>
    <w:p>
      <w:pPr>
        <w:rPr>
          <w:rFonts w:eastAsia="宋体"/>
        </w:rPr>
      </w:pPr>
      <w:r>
        <w:t>struct snd_pcm_substream * pcm</w:t>
      </w:r>
    </w:p>
    <w:p>
      <w:pPr>
        <w:rPr>
          <w:rFonts w:eastAsia="宋体"/>
        </w:rPr>
      </w:pPr>
      <w:r>
        <w:t>PCM 实例</w:t>
      </w:r>
    </w:p>
    <w:p>
      <w:pPr>
        <w:rPr>
          <w:rFonts w:eastAsia="宋体"/>
        </w:rPr>
      </w:pPr>
      <w:r>
        <w:t>struct snd_pcm_hw_params * params</w:t>
      </w:r>
    </w:p>
    <w:p>
      <w:r>
        <w:t>hw_params 实例</w:t>
      </w:r>
    </w:p>
    <w:p>
      <w:r>
        <w:t>snd_pcm_hw_param_t var</w:t>
      </w:r>
    </w:p>
    <w:p>
      <w:r>
        <w:t>要检索的</w:t>
      </w:r>
      <w:r>
        <w:rPr>
          <w:rFonts w:hint="eastAsia"/>
        </w:rPr>
        <w:t>参数</w:t>
      </w:r>
    </w:p>
    <w:p>
      <w:r>
        <w:t>int * dir</w:t>
      </w:r>
    </w:p>
    <w:p>
      <w:pPr>
        <w:rPr>
          <w:rFonts w:eastAsia="宋体"/>
        </w:rPr>
      </w:pPr>
      <w:r>
        <w:t>指向方向（-1、0、1）的指针或 NULL</w:t>
      </w:r>
    </w:p>
    <w:p>
      <w:pPr>
        <w:rPr>
          <w:rFonts w:eastAsia="宋体"/>
        </w:rPr>
      </w:pPr>
      <w:r>
        <w:rPr>
          <w:rFonts w:hint="eastAsia"/>
          <w:b/>
        </w:rPr>
        <w:t>说明</w:t>
      </w:r>
    </w:p>
    <w:p>
      <w:r>
        <w:t>在由 params </w:t>
      </w:r>
      <w:r>
        <w:rPr>
          <w:rFonts w:hint="eastAsia"/>
        </w:rPr>
        <w:t>定义</w:t>
      </w:r>
      <w:r>
        <w:t>的配置空间中，从 var 移除所有 &lt; 最大值的值。相应地减小配置空间。</w:t>
      </w:r>
    </w:p>
    <w:p>
      <w:pPr>
        <w:rPr>
          <w:b/>
          <w:bCs/>
        </w:rPr>
      </w:pPr>
      <w:r>
        <w:rPr>
          <w:rFonts w:hint="eastAsia"/>
          <w:b/>
          <w:bCs/>
        </w:rPr>
        <w:t>返回</w:t>
      </w:r>
    </w:p>
    <w:p>
      <w:pPr>
        <w:rPr>
          <w:rFonts w:eastAsia="宋体"/>
        </w:rPr>
      </w:pPr>
      <w:r>
        <w:t>如果成功，</w:t>
      </w:r>
      <w:r>
        <w:rPr>
          <w:rFonts w:hint="eastAsia"/>
        </w:rPr>
        <w:t>返回</w:t>
      </w:r>
      <w:r>
        <w:t>最大值，否则</w:t>
      </w:r>
      <w:r>
        <w:rPr>
          <w:rFonts w:hint="eastAsia"/>
        </w:rPr>
        <w:t>返回</w:t>
      </w:r>
      <w:r>
        <w:t>负错误代码。</w:t>
      </w:r>
    </w:p>
    <w:p>
      <w:pPr>
        <w:pStyle w:val="3"/>
        <w:spacing w:before="156" w:after="156"/>
        <w:rPr>
          <w:rFonts w:hint="default" w:eastAsia="宋体"/>
        </w:rPr>
      </w:pPr>
      <w:bookmarkStart w:id="382" w:name="_Toc1514212983"/>
      <w:bookmarkStart w:id="383" w:name="_Toc1400611782"/>
      <w:r>
        <w:t>int snd_pcm_lib_ioctl(struct snd_pcm_substream * substream, unsigned int cmd, void * arg)</w:t>
      </w:r>
      <w:bookmarkEnd w:id="382"/>
      <w:bookmarkEnd w:id="383"/>
    </w:p>
    <w:p>
      <w:pPr>
        <w:rPr>
          <w:rFonts w:eastAsia="宋体"/>
        </w:rPr>
      </w:pPr>
      <w:r>
        <w:t>通用 PCM ioctl 回调函数</w:t>
      </w:r>
    </w:p>
    <w:p>
      <w:pPr>
        <w:rPr>
          <w:rFonts w:eastAsia="宋体"/>
        </w:rPr>
      </w:pPr>
      <w:r>
        <w:rPr>
          <w:rFonts w:hint="eastAsia"/>
          <w:b/>
        </w:rPr>
        <w:t>参数</w:t>
      </w:r>
    </w:p>
    <w:p>
      <w:pPr>
        <w:rPr>
          <w:rFonts w:eastAsia="宋体"/>
        </w:rPr>
      </w:pPr>
      <w:r>
        <w:t>struct snd_pcm_substream * substream</w:t>
      </w:r>
    </w:p>
    <w:p>
      <w:pPr>
        <w:rPr>
          <w:rFonts w:eastAsia="宋体"/>
        </w:rPr>
      </w:pPr>
      <w:r>
        <w:t>PCM substream 实例</w:t>
      </w:r>
    </w:p>
    <w:p>
      <w:pPr>
        <w:rPr>
          <w:rFonts w:eastAsia="宋体"/>
        </w:rPr>
      </w:pPr>
      <w:r>
        <w:t>unsigned int cmd</w:t>
      </w:r>
    </w:p>
    <w:p>
      <w:r>
        <w:t>ioctl 命令</w:t>
      </w:r>
    </w:p>
    <w:p>
      <w:r>
        <w:t>void * arg</w:t>
      </w:r>
    </w:p>
    <w:p>
      <w:pPr>
        <w:rPr>
          <w:rFonts w:eastAsia="宋体"/>
        </w:rPr>
      </w:pPr>
      <w:r>
        <w:t xml:space="preserve">ioctl </w:t>
      </w:r>
      <w:r>
        <w:rPr>
          <w:rFonts w:hint="eastAsia"/>
        </w:rPr>
        <w:t>参数</w:t>
      </w:r>
    </w:p>
    <w:p>
      <w:pPr>
        <w:rPr>
          <w:rFonts w:eastAsia="宋体"/>
        </w:rPr>
      </w:pPr>
      <w:r>
        <w:rPr>
          <w:rFonts w:hint="eastAsia"/>
          <w:b/>
        </w:rPr>
        <w:t>说明</w:t>
      </w:r>
    </w:p>
    <w:p>
      <w:pPr>
        <w:rPr>
          <w:rFonts w:eastAsia="宋体"/>
        </w:rPr>
      </w:pPr>
      <w:r>
        <w:t>处理 PCM 的通用 ioctl 命令。可以作为 PCM 操作的 ioctl 回调传递。</w:t>
      </w:r>
    </w:p>
    <w:p>
      <w:pPr>
        <w:rPr>
          <w:rFonts w:eastAsia="宋体"/>
        </w:rPr>
      </w:pPr>
      <w:r>
        <w:rPr>
          <w:rFonts w:hint="eastAsia"/>
          <w:b/>
          <w:bCs/>
        </w:rPr>
        <w:t>返回</w:t>
      </w:r>
    </w:p>
    <w:p>
      <w:pPr>
        <w:rPr>
          <w:rFonts w:eastAsia="宋体"/>
        </w:rPr>
      </w:pPr>
      <w:r>
        <w:t>如果成功，</w:t>
      </w:r>
      <w:r>
        <w:rPr>
          <w:rFonts w:hint="eastAsia"/>
        </w:rPr>
        <w:t>返回</w:t>
      </w:r>
      <w:r>
        <w:t>零，否则</w:t>
      </w:r>
      <w:r>
        <w:rPr>
          <w:rFonts w:hint="eastAsia"/>
        </w:rPr>
        <w:t>返回</w:t>
      </w:r>
      <w:r>
        <w:t>负错误代码。</w:t>
      </w:r>
    </w:p>
    <w:p>
      <w:pPr>
        <w:pStyle w:val="3"/>
        <w:spacing w:before="156" w:after="156"/>
        <w:rPr>
          <w:rFonts w:hint="default" w:eastAsia="宋体"/>
        </w:rPr>
      </w:pPr>
      <w:bookmarkStart w:id="384" w:name="_Toc381630296"/>
      <w:bookmarkStart w:id="385" w:name="_Toc1513965307"/>
      <w:r>
        <w:t>void snd_pcm_period_elapsed(struct snd_pcm_substream * substream)</w:t>
      </w:r>
      <w:bookmarkEnd w:id="384"/>
      <w:bookmarkEnd w:id="385"/>
    </w:p>
    <w:p>
      <w:pPr>
        <w:rPr>
          <w:rFonts w:eastAsia="宋体"/>
        </w:rPr>
      </w:pPr>
      <w:r>
        <w:t>更新下一个周期的 PCM 状态</w:t>
      </w:r>
    </w:p>
    <w:p>
      <w:pPr>
        <w:rPr>
          <w:rFonts w:eastAsia="宋体"/>
        </w:rPr>
      </w:pPr>
      <w:r>
        <w:rPr>
          <w:rFonts w:hint="eastAsia"/>
          <w:b/>
        </w:rPr>
        <w:t>参数</w:t>
      </w:r>
    </w:p>
    <w:p>
      <w:pPr>
        <w:rPr>
          <w:rFonts w:eastAsia="宋体"/>
        </w:rPr>
      </w:pPr>
      <w:r>
        <w:t>struct snd_pcm_substream * substream</w:t>
      </w:r>
    </w:p>
    <w:p>
      <w:pPr>
        <w:rPr>
          <w:rFonts w:eastAsia="宋体"/>
        </w:rPr>
      </w:pPr>
      <w:r>
        <w:t>PCM substream 实例</w:t>
      </w:r>
    </w:p>
    <w:p>
      <w:pPr>
        <w:rPr>
          <w:rFonts w:eastAsia="宋体"/>
        </w:rPr>
      </w:pPr>
      <w:r>
        <w:rPr>
          <w:rFonts w:hint="eastAsia"/>
          <w:b/>
        </w:rPr>
        <w:t>说明</w:t>
      </w:r>
    </w:p>
    <w:p>
      <w:pPr>
        <w:rPr>
          <w:rFonts w:eastAsia="宋体"/>
        </w:rPr>
      </w:pPr>
      <w:r>
        <w:t>当 PCM 处理周期大小时，从中断处理程序调用此函数。它将更新当前指针、唤醒睡眠者等。</w:t>
      </w:r>
    </w:p>
    <w:p>
      <w:pPr>
        <w:rPr>
          <w:rFonts w:eastAsia="宋体"/>
        </w:rPr>
      </w:pPr>
      <w:r>
        <w:t>即使自上次调用以来经过了多个时期，您也只需调用此函数一次。</w:t>
      </w:r>
    </w:p>
    <w:p>
      <w:pPr>
        <w:pStyle w:val="3"/>
        <w:spacing w:before="156" w:after="156"/>
        <w:rPr>
          <w:rFonts w:hint="default" w:eastAsia="宋体"/>
        </w:rPr>
      </w:pPr>
      <w:bookmarkStart w:id="386" w:name="_Toc1595694472"/>
      <w:bookmarkStart w:id="387" w:name="_Toc1828665093"/>
      <w:r>
        <w:t>int snd_pcm_add_chmap_ctls(struct snd_pcm * pcm, int stream, const struct snd_pcm_chmap_elem * chmap, int max_channels, unsigned long private_value, struct snd_pcm_chmap ** info_ret)</w:t>
      </w:r>
      <w:bookmarkEnd w:id="386"/>
      <w:bookmarkEnd w:id="387"/>
    </w:p>
    <w:p>
      <w:pPr>
        <w:rPr>
          <w:rFonts w:eastAsia="宋体"/>
        </w:rPr>
      </w:pPr>
      <w:r>
        <w:t>创建通道映射控制元素</w:t>
      </w:r>
    </w:p>
    <w:p>
      <w:pPr>
        <w:rPr>
          <w:rFonts w:eastAsia="宋体"/>
        </w:rPr>
      </w:pPr>
      <w:r>
        <w:rPr>
          <w:rFonts w:hint="eastAsia"/>
          <w:b/>
        </w:rPr>
        <w:t>参数</w:t>
      </w:r>
    </w:p>
    <w:p>
      <w:pPr>
        <w:rPr>
          <w:rFonts w:eastAsia="宋体"/>
        </w:rPr>
      </w:pPr>
      <w:r>
        <w:t>struct snd_pcm * pcm</w:t>
      </w:r>
    </w:p>
    <w:p>
      <w:pPr>
        <w:rPr>
          <w:rFonts w:eastAsia="宋体"/>
        </w:rPr>
      </w:pPr>
      <w:r>
        <w:t>已分配的 PCM 实例</w:t>
      </w:r>
    </w:p>
    <w:p>
      <w:pPr>
        <w:rPr>
          <w:rFonts w:eastAsia="宋体"/>
        </w:rPr>
      </w:pPr>
      <w:r>
        <w:t>int stream</w:t>
      </w:r>
    </w:p>
    <w:p>
      <w:pPr>
        <w:rPr>
          <w:rFonts w:eastAsia="宋体"/>
        </w:rPr>
      </w:pPr>
      <w:r>
        <w:t>流方向</w:t>
      </w:r>
    </w:p>
    <w:p>
      <w:pPr>
        <w:rPr>
          <w:rFonts w:eastAsia="宋体"/>
        </w:rPr>
      </w:pPr>
      <w:r>
        <w:t>const struct snd_pcm_chmap_elem * chmap</w:t>
      </w:r>
    </w:p>
    <w:p>
      <w:pPr>
        <w:rPr>
          <w:rFonts w:eastAsia="宋体"/>
        </w:rPr>
      </w:pPr>
      <w:r>
        <w:t>通道映射元素（用于查询）</w:t>
      </w:r>
    </w:p>
    <w:p>
      <w:pPr>
        <w:rPr>
          <w:rFonts w:eastAsia="宋体"/>
        </w:rPr>
      </w:pPr>
      <w:r>
        <w:t>int max_channels</w:t>
      </w:r>
    </w:p>
    <w:p>
      <w:pPr>
        <w:rPr>
          <w:rFonts w:eastAsia="宋体"/>
        </w:rPr>
      </w:pPr>
      <w:r>
        <w:t>流的最大通道数</w:t>
      </w:r>
    </w:p>
    <w:p>
      <w:pPr>
        <w:rPr>
          <w:rFonts w:eastAsia="宋体"/>
        </w:rPr>
      </w:pPr>
      <w:r>
        <w:t>unsigned long private_value</w:t>
      </w:r>
    </w:p>
    <w:p>
      <w:pPr>
        <w:rPr>
          <w:rFonts w:eastAsia="宋体"/>
        </w:rPr>
      </w:pPr>
      <w:r>
        <w:t>传递给每个 kcontrol 的 private_value 字段的值</w:t>
      </w:r>
    </w:p>
    <w:p>
      <w:pPr>
        <w:rPr>
          <w:rFonts w:eastAsia="宋体"/>
        </w:rPr>
      </w:pPr>
      <w:r>
        <w:t>struct snd_pcm_chmap ** info_ret</w:t>
      </w:r>
    </w:p>
    <w:p>
      <w:pPr>
        <w:rPr>
          <w:rFonts w:eastAsia="宋体"/>
        </w:rPr>
      </w:pPr>
      <w:r>
        <w:t>如果非 NULL，则存储</w:t>
      </w:r>
      <w:r>
        <w:rPr>
          <w:rFonts w:hint="eastAsia"/>
        </w:rPr>
        <w:t xml:space="preserve">struct </w:t>
      </w:r>
      <w:r>
        <w:t xml:space="preserve"> snd_pcm_chmap 实例</w:t>
      </w:r>
    </w:p>
    <w:p>
      <w:pPr>
        <w:rPr>
          <w:rFonts w:eastAsia="宋体"/>
        </w:rPr>
      </w:pPr>
      <w:r>
        <w:rPr>
          <w:rFonts w:hint="eastAsia"/>
          <w:b/>
        </w:rPr>
        <w:t>说明</w:t>
      </w:r>
    </w:p>
    <w:p>
      <w:pPr>
        <w:rPr>
          <w:rFonts w:eastAsia="宋体"/>
        </w:rPr>
      </w:pPr>
      <w:r>
        <w:t>创建分配给给定 PCM 流的通道映射控制元素。</w:t>
      </w:r>
    </w:p>
    <w:p>
      <w:pPr>
        <w:rPr>
          <w:rFonts w:eastAsia="宋体"/>
        </w:rPr>
      </w:pPr>
      <w:r>
        <w:rPr>
          <w:rFonts w:hint="eastAsia"/>
          <w:b/>
          <w:bCs/>
        </w:rPr>
        <w:t>返回</w:t>
      </w:r>
    </w:p>
    <w:p>
      <w:pPr>
        <w:rPr>
          <w:rFonts w:eastAsia="宋体"/>
        </w:rPr>
      </w:pPr>
      <w:r>
        <w:t>如果成功，</w:t>
      </w:r>
      <w:r>
        <w:rPr>
          <w:rFonts w:hint="eastAsia"/>
        </w:rPr>
        <w:t>返回</w:t>
      </w:r>
      <w:r>
        <w:t>零，否则</w:t>
      </w:r>
      <w:r>
        <w:rPr>
          <w:rFonts w:hint="eastAsia"/>
        </w:rPr>
        <w:t>返回</w:t>
      </w:r>
      <w:r>
        <w:t>负错误值。</w:t>
      </w:r>
    </w:p>
    <w:p>
      <w:pPr>
        <w:pStyle w:val="3"/>
        <w:spacing w:before="156" w:after="156"/>
        <w:rPr>
          <w:rFonts w:hint="default" w:eastAsia="宋体"/>
        </w:rPr>
      </w:pPr>
      <w:bookmarkStart w:id="388" w:name="_Toc574203926"/>
      <w:bookmarkStart w:id="389" w:name="_Toc1735745834"/>
      <w:r>
        <w:t>int snd_hwdep_new(struct snd_card * card, char * id, int device, struct snd_hwdep ** rhwdep)</w:t>
      </w:r>
      <w:bookmarkEnd w:id="388"/>
      <w:bookmarkEnd w:id="389"/>
    </w:p>
    <w:p>
      <w:pPr>
        <w:rPr>
          <w:rFonts w:eastAsia="宋体"/>
        </w:rPr>
      </w:pPr>
      <w:r>
        <w:t>创建新的 hwdep 实例</w:t>
      </w:r>
    </w:p>
    <w:p>
      <w:pPr>
        <w:rPr>
          <w:rFonts w:eastAsia="宋体"/>
        </w:rPr>
      </w:pPr>
      <w:r>
        <w:rPr>
          <w:rFonts w:hint="eastAsia"/>
          <w:b/>
        </w:rPr>
        <w:t>参数</w:t>
      </w:r>
    </w:p>
    <w:p>
      <w:pPr>
        <w:rPr>
          <w:rFonts w:eastAsia="宋体"/>
        </w:rPr>
      </w:pPr>
      <w:r>
        <w:t>struct snd_card * card</w:t>
      </w:r>
    </w:p>
    <w:p>
      <w:pPr>
        <w:rPr>
          <w:rFonts w:eastAsia="宋体"/>
        </w:rPr>
      </w:pPr>
      <w:r>
        <w:t>卡实例</w:t>
      </w:r>
    </w:p>
    <w:p>
      <w:pPr>
        <w:rPr>
          <w:rFonts w:eastAsia="宋体"/>
        </w:rPr>
      </w:pPr>
      <w:r>
        <w:t>char * id</w:t>
      </w:r>
    </w:p>
    <w:p>
      <w:pPr>
        <w:rPr>
          <w:rFonts w:eastAsia="宋体"/>
        </w:rPr>
      </w:pPr>
      <w:r>
        <w:t>id 字符串</w:t>
      </w:r>
    </w:p>
    <w:p>
      <w:pPr>
        <w:rPr>
          <w:rFonts w:eastAsia="宋体"/>
        </w:rPr>
      </w:pPr>
      <w:r>
        <w:t>int device</w:t>
      </w:r>
    </w:p>
    <w:p>
      <w:pPr>
        <w:rPr>
          <w:rFonts w:eastAsia="宋体"/>
        </w:rPr>
      </w:pPr>
      <w:r>
        <w:t>设备索引（从零开始）</w:t>
      </w:r>
    </w:p>
    <w:p>
      <w:pPr>
        <w:rPr>
          <w:rFonts w:eastAsia="宋体"/>
        </w:rPr>
      </w:pPr>
      <w:r>
        <w:t>struct snd_hwdep ** rhwdep</w:t>
      </w:r>
    </w:p>
    <w:p>
      <w:pPr>
        <w:rPr>
          <w:rFonts w:eastAsia="宋体"/>
        </w:rPr>
      </w:pPr>
      <w:r>
        <w:t>用于存储新 hwdep 实例的指针</w:t>
      </w:r>
    </w:p>
    <w:p>
      <w:pPr>
        <w:rPr>
          <w:rFonts w:eastAsia="宋体"/>
        </w:rPr>
      </w:pPr>
      <w:r>
        <w:rPr>
          <w:rFonts w:hint="eastAsia"/>
          <w:b/>
        </w:rPr>
        <w:t>说明</w:t>
      </w:r>
    </w:p>
    <w:p>
      <w:pPr>
        <w:rPr>
          <w:rFonts w:eastAsia="宋体"/>
        </w:rPr>
      </w:pPr>
      <w:r>
        <w:t>在卡上创建具有给定索引的新 hwdep 实例。必须手动设置</w:t>
      </w:r>
      <w:r>
        <w:rPr>
          <w:rFonts w:hint="eastAsia"/>
        </w:rPr>
        <w:t>返回</w:t>
      </w:r>
      <w:r>
        <w:t>的实例的回调函数（hwdep-&gt;ops）。</w:t>
      </w:r>
    </w:p>
    <w:p>
      <w:pPr>
        <w:rPr>
          <w:rFonts w:eastAsia="宋体"/>
        </w:rPr>
      </w:pPr>
      <w:r>
        <w:rPr>
          <w:rFonts w:hint="eastAsia"/>
          <w:b/>
          <w:bCs/>
        </w:rPr>
        <w:t>返回</w:t>
      </w:r>
    </w:p>
    <w:p>
      <w:pPr>
        <w:rPr>
          <w:rFonts w:eastAsia="宋体"/>
        </w:rPr>
      </w:pPr>
      <w:r>
        <w:t>如果成功，</w:t>
      </w:r>
      <w:r>
        <w:rPr>
          <w:rFonts w:hint="eastAsia"/>
        </w:rPr>
        <w:t>返回</w:t>
      </w:r>
      <w:r>
        <w:t>零，否则</w:t>
      </w:r>
      <w:r>
        <w:rPr>
          <w:rFonts w:hint="eastAsia"/>
        </w:rPr>
        <w:t>返回</w:t>
      </w:r>
      <w:r>
        <w:t>负错误代码。</w:t>
      </w:r>
    </w:p>
    <w:p>
      <w:pPr>
        <w:pStyle w:val="3"/>
        <w:spacing w:before="156" w:after="156"/>
        <w:rPr>
          <w:rFonts w:hint="default" w:eastAsia="宋体"/>
        </w:rPr>
      </w:pPr>
      <w:bookmarkStart w:id="390" w:name="_Toc499144029"/>
      <w:bookmarkStart w:id="391" w:name="_Toc1262371190"/>
      <w:r>
        <w:t>void snd_pcm_stream_lock(struct snd_pcm_substream *substream)</w:t>
      </w:r>
      <w:bookmarkEnd w:id="390"/>
      <w:bookmarkEnd w:id="391"/>
    </w:p>
    <w:p>
      <w:pPr>
        <w:rPr>
          <w:rFonts w:eastAsia="宋体"/>
        </w:rPr>
      </w:pPr>
      <w:r>
        <w:t>锁定 PCM 流</w:t>
      </w:r>
    </w:p>
    <w:p>
      <w:pPr>
        <w:rPr>
          <w:rFonts w:eastAsia="宋体"/>
        </w:rPr>
      </w:pPr>
      <w:r>
        <w:rPr>
          <w:rFonts w:hint="eastAsia"/>
          <w:b/>
        </w:rPr>
        <w:t>参数</w:t>
      </w:r>
    </w:p>
    <w:p>
      <w:pPr>
        <w:rPr>
          <w:rFonts w:eastAsia="宋体"/>
        </w:rPr>
      </w:pPr>
      <w:r>
        <w:t>struct snd_pcm_substream *substream</w:t>
      </w:r>
    </w:p>
    <w:p>
      <w:pPr>
        <w:rPr>
          <w:rFonts w:eastAsia="宋体"/>
        </w:rPr>
      </w:pPr>
      <w:r>
        <w:t>PCM substream</w:t>
      </w:r>
    </w:p>
    <w:p>
      <w:pPr>
        <w:rPr>
          <w:rFonts w:eastAsia="宋体"/>
        </w:rPr>
      </w:pPr>
      <w:r>
        <w:rPr>
          <w:rFonts w:hint="eastAsia"/>
          <w:b/>
        </w:rPr>
        <w:t>说明</w:t>
      </w:r>
    </w:p>
    <w:p>
      <w:pPr>
        <w:rPr>
          <w:rFonts w:eastAsia="宋体"/>
        </w:rPr>
      </w:pPr>
      <w:r>
        <w:t>这将锁定 PCM 流的自旋锁或互斥锁，具体取决于给定 substream 的 nonatomic 标志。这也会获取全局链接 rw 锁（或 rw 信号量），以避免与链接的流竞争。</w:t>
      </w:r>
    </w:p>
    <w:p>
      <w:pPr>
        <w:pStyle w:val="3"/>
        <w:spacing w:before="156" w:after="156"/>
        <w:rPr>
          <w:rFonts w:hint="default" w:eastAsia="宋体"/>
        </w:rPr>
      </w:pPr>
      <w:bookmarkStart w:id="392" w:name="_Toc1286038601"/>
      <w:bookmarkStart w:id="393" w:name="_Toc1681641617"/>
      <w:r>
        <w:t>void snd_pcm_stream_unlock(struct snd_pcm_substream *substream)</w:t>
      </w:r>
      <w:bookmarkEnd w:id="392"/>
      <w:bookmarkEnd w:id="393"/>
    </w:p>
    <w:p>
      <w:pPr>
        <w:rPr>
          <w:rFonts w:eastAsia="宋体"/>
        </w:rPr>
      </w:pPr>
      <w:r>
        <w:t>解除锁定 PCM 流</w:t>
      </w:r>
    </w:p>
    <w:p>
      <w:pPr>
        <w:rPr>
          <w:rFonts w:eastAsia="宋体"/>
        </w:rPr>
      </w:pPr>
      <w:r>
        <w:rPr>
          <w:rFonts w:hint="eastAsia"/>
          <w:b/>
        </w:rPr>
        <w:t>参数</w:t>
      </w:r>
    </w:p>
    <w:p>
      <w:pPr>
        <w:rPr>
          <w:rFonts w:eastAsia="宋体"/>
        </w:rPr>
      </w:pPr>
      <w:r>
        <w:t>struct snd_pcm_substream *substream</w:t>
      </w:r>
    </w:p>
    <w:p>
      <w:pPr>
        <w:rPr>
          <w:rFonts w:eastAsia="宋体"/>
        </w:rPr>
      </w:pPr>
      <w:r>
        <w:t>PCM substream</w:t>
      </w:r>
    </w:p>
    <w:p>
      <w:pPr>
        <w:rPr>
          <w:rFonts w:eastAsia="宋体"/>
        </w:rPr>
      </w:pPr>
      <w:r>
        <w:rPr>
          <w:rFonts w:hint="eastAsia"/>
          <w:b/>
        </w:rPr>
        <w:t>说明</w:t>
      </w:r>
    </w:p>
    <w:p>
      <w:pPr>
        <w:rPr>
          <w:rFonts w:eastAsia="宋体"/>
        </w:rPr>
      </w:pPr>
      <w:r>
        <w:t>这将解锁通过 snd_pcm_stream_lock() 锁定的 PCM 流。</w:t>
      </w:r>
    </w:p>
    <w:p>
      <w:pPr>
        <w:pStyle w:val="3"/>
        <w:spacing w:before="156" w:after="156"/>
        <w:rPr>
          <w:rFonts w:hint="default" w:eastAsia="宋体"/>
        </w:rPr>
      </w:pPr>
      <w:bookmarkStart w:id="394" w:name="_Toc2054202021"/>
      <w:bookmarkStart w:id="395" w:name="_Toc318378752"/>
      <w:r>
        <w:t>void snd_pcm_stream_lock_irq(struct snd_pcm_substream * substream)</w:t>
      </w:r>
      <w:bookmarkEnd w:id="394"/>
      <w:bookmarkEnd w:id="395"/>
    </w:p>
    <w:p>
      <w:pPr>
        <w:rPr>
          <w:rFonts w:eastAsia="宋体"/>
        </w:rPr>
      </w:pPr>
      <w:r>
        <w:t>锁定 PCM 流</w:t>
      </w:r>
    </w:p>
    <w:p>
      <w:pPr>
        <w:rPr>
          <w:rFonts w:eastAsia="宋体"/>
        </w:rPr>
      </w:pPr>
      <w:r>
        <w:rPr>
          <w:rFonts w:hint="eastAsia"/>
          <w:b/>
        </w:rPr>
        <w:t>参数</w:t>
      </w:r>
    </w:p>
    <w:p>
      <w:pPr>
        <w:rPr>
          <w:rFonts w:eastAsia="宋体"/>
        </w:rPr>
      </w:pPr>
      <w:r>
        <w:t>struct snd_pcm_substream * substream</w:t>
      </w:r>
    </w:p>
    <w:p>
      <w:pPr>
        <w:rPr>
          <w:rFonts w:eastAsia="宋体"/>
        </w:rPr>
      </w:pPr>
      <w:r>
        <w:t>PCM substream</w:t>
      </w:r>
    </w:p>
    <w:p>
      <w:pPr>
        <w:rPr>
          <w:rFonts w:eastAsia="宋体"/>
        </w:rPr>
      </w:pPr>
      <w:r>
        <w:rPr>
          <w:rFonts w:hint="eastAsia"/>
          <w:b/>
        </w:rPr>
        <w:t>说明</w:t>
      </w:r>
    </w:p>
    <w:p>
      <w:pPr>
        <w:rPr>
          <w:rFonts w:eastAsia="宋体"/>
        </w:rPr>
      </w:pPr>
      <w:r>
        <w:t>这将像 snd_pcm_stream_lock() 一样锁定 PCM 流，并禁用本地 IRQ（仅在 nonatomic 为 false 时）。对于非原子操作的情况，这与 snd_pcm_stream_lock() 相同。</w:t>
      </w:r>
    </w:p>
    <w:p>
      <w:pPr>
        <w:pStyle w:val="3"/>
        <w:spacing w:before="156" w:after="156"/>
        <w:rPr>
          <w:rFonts w:hint="default" w:eastAsia="宋体"/>
        </w:rPr>
      </w:pPr>
      <w:bookmarkStart w:id="396" w:name="_Toc1865862129"/>
      <w:bookmarkStart w:id="397" w:name="_Toc1609920187"/>
      <w:r>
        <w:t>void snd_pcm_stream_unlock_irq(struct snd_pcm_substream * substream)</w:t>
      </w:r>
      <w:bookmarkEnd w:id="396"/>
      <w:bookmarkEnd w:id="397"/>
    </w:p>
    <w:p>
      <w:pPr>
        <w:rPr>
          <w:rFonts w:eastAsia="宋体"/>
        </w:rPr>
      </w:pPr>
      <w:r>
        <w:t>解锁 PCM 流</w:t>
      </w:r>
    </w:p>
    <w:p>
      <w:pPr>
        <w:rPr>
          <w:rFonts w:eastAsia="宋体"/>
        </w:rPr>
      </w:pPr>
      <w:r>
        <w:rPr>
          <w:rFonts w:hint="eastAsia"/>
          <w:b/>
        </w:rPr>
        <w:t>参数</w:t>
      </w:r>
    </w:p>
    <w:p>
      <w:pPr>
        <w:rPr>
          <w:rFonts w:eastAsia="宋体"/>
        </w:rPr>
      </w:pPr>
      <w:r>
        <w:t>struct snd_pcm_substream * substream</w:t>
      </w:r>
    </w:p>
    <w:p>
      <w:pPr>
        <w:rPr>
          <w:rFonts w:eastAsia="宋体"/>
        </w:rPr>
      </w:pPr>
      <w:r>
        <w:t>PCM substream</w:t>
      </w:r>
    </w:p>
    <w:p>
      <w:pPr>
        <w:rPr>
          <w:rFonts w:eastAsia="宋体"/>
        </w:rPr>
      </w:pPr>
      <w:r>
        <w:rPr>
          <w:rFonts w:hint="eastAsia"/>
          <w:b/>
        </w:rPr>
        <w:t>说明</w:t>
      </w:r>
    </w:p>
    <w:p>
      <w:pPr>
        <w:rPr>
          <w:rFonts w:eastAsia="宋体"/>
        </w:rPr>
      </w:pPr>
      <w:r>
        <w:t>这是 snd_pcm_stream_lock_irq() 的对应函数。</w:t>
      </w:r>
    </w:p>
    <w:p>
      <w:pPr>
        <w:pStyle w:val="3"/>
        <w:spacing w:before="156" w:after="156"/>
        <w:rPr>
          <w:rFonts w:hint="default" w:eastAsia="宋体"/>
        </w:rPr>
      </w:pPr>
      <w:bookmarkStart w:id="398" w:name="_Toc880026704"/>
      <w:bookmarkStart w:id="399" w:name="_Toc1782114356"/>
      <w:r>
        <w:t>void snd_pcm_stream_unlock_irqrestore(struct snd_pcm_substream * substream, unsigned long flags)</w:t>
      </w:r>
      <w:bookmarkEnd w:id="398"/>
      <w:bookmarkEnd w:id="399"/>
    </w:p>
    <w:p>
      <w:pPr>
        <w:rPr>
          <w:rFonts w:eastAsia="宋体"/>
        </w:rPr>
      </w:pPr>
      <w:r>
        <w:t>解锁 PCM 流</w:t>
      </w:r>
    </w:p>
    <w:p>
      <w:pPr>
        <w:rPr>
          <w:rFonts w:eastAsia="宋体"/>
        </w:rPr>
      </w:pPr>
      <w:r>
        <w:rPr>
          <w:rFonts w:hint="eastAsia"/>
          <w:b/>
        </w:rPr>
        <w:t>参数</w:t>
      </w:r>
    </w:p>
    <w:p>
      <w:pPr>
        <w:rPr>
          <w:rFonts w:eastAsia="宋体"/>
        </w:rPr>
      </w:pPr>
      <w:r>
        <w:t>struct snd_pcm_substream * substream</w:t>
      </w:r>
    </w:p>
    <w:p>
      <w:pPr>
        <w:rPr>
          <w:rFonts w:eastAsia="宋体"/>
        </w:rPr>
      </w:pPr>
      <w:r>
        <w:t>PCM substream</w:t>
      </w:r>
    </w:p>
    <w:p>
      <w:pPr>
        <w:rPr>
          <w:rFonts w:eastAsia="宋体"/>
        </w:rPr>
      </w:pPr>
      <w:r>
        <w:t>unsigned long flags</w:t>
      </w:r>
    </w:p>
    <w:p>
      <w:pPr>
        <w:rPr>
          <w:rFonts w:eastAsia="宋体"/>
        </w:rPr>
      </w:pPr>
      <w:r>
        <w:t>irq 标志</w:t>
      </w:r>
    </w:p>
    <w:p>
      <w:pPr>
        <w:rPr>
          <w:rFonts w:eastAsia="宋体"/>
        </w:rPr>
      </w:pPr>
      <w:r>
        <w:rPr>
          <w:rFonts w:hint="eastAsia"/>
          <w:b/>
        </w:rPr>
        <w:t>说明</w:t>
      </w:r>
    </w:p>
    <w:p>
      <w:pPr>
        <w:rPr>
          <w:rFonts w:eastAsia="宋体"/>
        </w:rPr>
      </w:pPr>
      <w:r>
        <w:t>这是 snd_pcm_stream_lock_irqsave() 的对应函数。</w:t>
      </w:r>
    </w:p>
    <w:p>
      <w:pPr>
        <w:pStyle w:val="3"/>
        <w:spacing w:before="156" w:after="156"/>
        <w:rPr>
          <w:rFonts w:hint="default" w:eastAsia="宋体"/>
        </w:rPr>
      </w:pPr>
      <w:bookmarkStart w:id="400" w:name="_Toc829232181"/>
      <w:bookmarkStart w:id="401" w:name="_Toc1041556583"/>
      <w:r>
        <w:t>int snd_pcm_stop(struct snd_pcm_substream * substream, snd_pcm_state_t state)</w:t>
      </w:r>
      <w:bookmarkEnd w:id="400"/>
      <w:bookmarkEnd w:id="401"/>
    </w:p>
    <w:p>
      <w:pPr>
        <w:rPr>
          <w:rFonts w:eastAsia="宋体"/>
        </w:rPr>
      </w:pPr>
      <w:r>
        <w:t>尝试停止 substream 组中的所有正在运行的流</w:t>
      </w:r>
    </w:p>
    <w:p>
      <w:pPr>
        <w:rPr>
          <w:rFonts w:eastAsia="宋体"/>
        </w:rPr>
      </w:pPr>
      <w:r>
        <w:rPr>
          <w:rFonts w:hint="eastAsia"/>
          <w:b/>
        </w:rPr>
        <w:t>参数</w:t>
      </w:r>
    </w:p>
    <w:p>
      <w:pPr>
        <w:rPr>
          <w:rFonts w:eastAsia="宋体"/>
        </w:rPr>
      </w:pPr>
      <w:r>
        <w:t>struct snd_pcm_substream * substream</w:t>
      </w:r>
    </w:p>
    <w:p>
      <w:pPr>
        <w:rPr>
          <w:rFonts w:eastAsia="宋体"/>
        </w:rPr>
      </w:pPr>
      <w:r>
        <w:t>PCM substream 实例</w:t>
      </w:r>
    </w:p>
    <w:p>
      <w:pPr>
        <w:rPr>
          <w:rFonts w:eastAsia="宋体"/>
        </w:rPr>
      </w:pPr>
      <w:r>
        <w:t>snd_pcm_state_t state</w:t>
      </w:r>
    </w:p>
    <w:p>
      <w:pPr>
        <w:rPr>
          <w:rFonts w:eastAsia="宋体"/>
        </w:rPr>
      </w:pPr>
      <w:r>
        <w:t>停止流后的 PCM 状态</w:t>
      </w:r>
    </w:p>
    <w:p>
      <w:pPr>
        <w:rPr>
          <w:rFonts w:eastAsia="宋体"/>
        </w:rPr>
      </w:pPr>
      <w:r>
        <w:rPr>
          <w:rFonts w:hint="eastAsia"/>
          <w:b/>
        </w:rPr>
        <w:t>说明</w:t>
      </w:r>
    </w:p>
    <w:p>
      <w:pPr>
        <w:rPr>
          <w:rFonts w:eastAsia="宋体"/>
        </w:rPr>
      </w:pPr>
      <w:r>
        <w:t>然后将每个流的状态无条件更改为给定状态。</w:t>
      </w:r>
    </w:p>
    <w:p>
      <w:pPr>
        <w:rPr>
          <w:rFonts w:eastAsia="宋体"/>
        </w:rPr>
      </w:pPr>
      <w:r>
        <w:rPr>
          <w:rFonts w:hint="eastAsia"/>
          <w:b/>
          <w:bCs/>
        </w:rPr>
        <w:t>返回</w:t>
      </w:r>
    </w:p>
    <w:p>
      <w:pPr>
        <w:rPr>
          <w:rFonts w:eastAsia="宋体"/>
        </w:rPr>
      </w:pPr>
      <w:r>
        <w:t>如果成功，</w:t>
      </w:r>
      <w:r>
        <w:rPr>
          <w:rFonts w:hint="eastAsia"/>
        </w:rPr>
        <w:t>返回</w:t>
      </w:r>
      <w:r>
        <w:t>零，否则</w:t>
      </w:r>
      <w:r>
        <w:rPr>
          <w:rFonts w:hint="eastAsia"/>
        </w:rPr>
        <w:t>返回</w:t>
      </w:r>
      <w:r>
        <w:t>负错误代码。</w:t>
      </w:r>
    </w:p>
    <w:p>
      <w:pPr>
        <w:pStyle w:val="3"/>
        <w:spacing w:before="156" w:after="156"/>
        <w:rPr>
          <w:rFonts w:hint="default"/>
        </w:rPr>
      </w:pPr>
      <w:bookmarkStart w:id="402" w:name="_Toc869427539"/>
      <w:bookmarkStart w:id="403" w:name="_Toc1302283784"/>
      <w:r>
        <w:t>int snd_pcm_stop_xrun(struct snd_pcm_substream * substream)</w:t>
      </w:r>
      <w:bookmarkEnd w:id="402"/>
      <w:bookmarkEnd w:id="403"/>
    </w:p>
    <w:p>
      <w:pPr>
        <w:rPr>
          <w:rFonts w:eastAsia="宋体"/>
        </w:rPr>
      </w:pPr>
      <w:r>
        <w:t>停止运行中的流作为XRUN</w:t>
      </w:r>
    </w:p>
    <w:p>
      <w:pPr>
        <w:rPr>
          <w:rFonts w:eastAsia="宋体"/>
        </w:rPr>
      </w:pPr>
      <w:r>
        <w:rPr>
          <w:rFonts w:hint="eastAsia"/>
          <w:b/>
        </w:rPr>
        <w:t>参数</w:t>
      </w:r>
    </w:p>
    <w:p>
      <w:pPr>
        <w:rPr>
          <w:rFonts w:eastAsia="宋体"/>
        </w:rPr>
      </w:pPr>
      <w:r>
        <w:t>struct snd_pcm_substream * substream</w:t>
      </w:r>
    </w:p>
    <w:p>
      <w:pPr>
        <w:rPr>
          <w:rFonts w:eastAsia="宋体"/>
        </w:rPr>
      </w:pPr>
      <w:r>
        <w:t>PCM子流实例</w:t>
      </w:r>
    </w:p>
    <w:p>
      <w:pPr>
        <w:rPr>
          <w:rFonts w:eastAsia="宋体"/>
        </w:rPr>
      </w:pPr>
      <w:r>
        <w:rPr>
          <w:rFonts w:hint="eastAsia"/>
          <w:b/>
        </w:rPr>
        <w:t>说明</w:t>
      </w:r>
    </w:p>
    <w:p>
      <w:pPr>
        <w:rPr>
          <w:rFonts w:eastAsia="宋体"/>
        </w:rPr>
      </w:pPr>
      <w:r>
        <w:t>这个函数停止给定的运行子流（和所有链接的子流）作为XRUN。不像snd_pcm_stop()，这个函数自己占有子流锁。</w:t>
      </w:r>
    </w:p>
    <w:p>
      <w:pPr>
        <w:rPr>
          <w:rFonts w:eastAsia="宋体"/>
        </w:rPr>
      </w:pPr>
      <w:r>
        <w:rPr>
          <w:rFonts w:hint="eastAsia"/>
          <w:b/>
          <w:bCs/>
        </w:rPr>
        <w:t>返回</w:t>
      </w:r>
    </w:p>
    <w:p>
      <w:pPr>
        <w:rPr>
          <w:rFonts w:eastAsia="宋体"/>
        </w:rPr>
      </w:pPr>
      <w:r>
        <w:t>如果成功则</w:t>
      </w:r>
      <w:r>
        <w:rPr>
          <w:rFonts w:hint="eastAsia"/>
        </w:rPr>
        <w:t>返回</w:t>
      </w:r>
      <w:r>
        <w:t>0，否则</w:t>
      </w:r>
      <w:r>
        <w:rPr>
          <w:rFonts w:hint="eastAsia"/>
        </w:rPr>
        <w:t>返回</w:t>
      </w:r>
      <w:r>
        <w:t>负错误代码。</w:t>
      </w:r>
    </w:p>
    <w:p>
      <w:pPr>
        <w:pStyle w:val="3"/>
        <w:spacing w:before="156" w:after="156"/>
        <w:rPr>
          <w:rFonts w:hint="default" w:eastAsia="宋体"/>
        </w:rPr>
      </w:pPr>
      <w:bookmarkStart w:id="404" w:name="_Toc1771686493"/>
      <w:bookmarkStart w:id="405" w:name="_Toc330227464"/>
      <w:r>
        <w:t>int snd_pcm_suspend(struct snd_pcm_substream * substream)</w:t>
      </w:r>
      <w:bookmarkEnd w:id="404"/>
      <w:bookmarkEnd w:id="405"/>
    </w:p>
    <w:p>
      <w:pPr>
        <w:rPr>
          <w:rFonts w:eastAsia="宋体"/>
        </w:rPr>
      </w:pPr>
      <w:r>
        <w:t>触发所有链接流的挂起</w:t>
      </w:r>
    </w:p>
    <w:p>
      <w:pPr>
        <w:rPr>
          <w:rFonts w:eastAsia="宋体"/>
        </w:rPr>
      </w:pPr>
      <w:r>
        <w:rPr>
          <w:rFonts w:hint="eastAsia"/>
          <w:b/>
        </w:rPr>
        <w:t>参数</w:t>
      </w:r>
    </w:p>
    <w:p>
      <w:pPr>
        <w:rPr>
          <w:rFonts w:eastAsia="宋体"/>
        </w:rPr>
      </w:pPr>
      <w:r>
        <w:t>struct snd_pcm_substream * substream</w:t>
      </w:r>
    </w:p>
    <w:p>
      <w:pPr>
        <w:rPr>
          <w:rFonts w:eastAsia="宋体"/>
        </w:rPr>
      </w:pPr>
      <w:r>
        <w:t>PCM子流</w:t>
      </w:r>
    </w:p>
    <w:p>
      <w:pPr>
        <w:rPr>
          <w:rFonts w:eastAsia="宋体"/>
        </w:rPr>
      </w:pPr>
      <w:r>
        <w:rPr>
          <w:rFonts w:hint="eastAsia"/>
          <w:b/>
        </w:rPr>
        <w:t>说明</w:t>
      </w:r>
    </w:p>
    <w:p>
      <w:pPr>
        <w:rPr>
          <w:rFonts w:eastAsia="宋体"/>
        </w:rPr>
      </w:pPr>
      <w:r>
        <w:t>此调用后，所有流都变成SUSPENDED状态。</w:t>
      </w:r>
    </w:p>
    <w:p>
      <w:pPr>
        <w:rPr>
          <w:rFonts w:eastAsia="宋体"/>
        </w:rPr>
      </w:pPr>
      <w:r>
        <w:rPr>
          <w:rFonts w:hint="eastAsia"/>
          <w:b/>
          <w:bCs/>
        </w:rPr>
        <w:t>返回</w:t>
      </w:r>
    </w:p>
    <w:p>
      <w:pPr>
        <w:rPr>
          <w:rFonts w:eastAsia="宋体"/>
        </w:rPr>
      </w:pPr>
      <w:r>
        <w:t>如果成功（或substream是NULL），则</w:t>
      </w:r>
      <w:r>
        <w:rPr>
          <w:rFonts w:hint="eastAsia"/>
        </w:rPr>
        <w:t>返回</w:t>
      </w:r>
      <w:r>
        <w:t>0；如果失败，则</w:t>
      </w:r>
      <w:r>
        <w:rPr>
          <w:rFonts w:hint="eastAsia"/>
        </w:rPr>
        <w:t>返回</w:t>
      </w:r>
      <w:r>
        <w:t>负错误代码。</w:t>
      </w:r>
    </w:p>
    <w:p>
      <w:pPr>
        <w:pStyle w:val="3"/>
        <w:spacing w:before="156" w:after="156"/>
        <w:rPr>
          <w:rFonts w:hint="default" w:eastAsia="宋体"/>
        </w:rPr>
      </w:pPr>
      <w:bookmarkStart w:id="406" w:name="_Toc1759953645"/>
      <w:bookmarkStart w:id="407" w:name="_Toc1035243600"/>
      <w:r>
        <w:t>int snd_pcm_suspend_all(struct snd_pcm * pcm)</w:t>
      </w:r>
      <w:bookmarkEnd w:id="406"/>
      <w:bookmarkEnd w:id="407"/>
    </w:p>
    <w:p>
      <w:pPr>
        <w:rPr>
          <w:rFonts w:eastAsia="宋体"/>
        </w:rPr>
      </w:pPr>
      <w:r>
        <w:t>触发给定pcm中所有子流的挂起</w:t>
      </w:r>
    </w:p>
    <w:p>
      <w:pPr>
        <w:rPr>
          <w:rFonts w:eastAsia="宋体"/>
        </w:rPr>
      </w:pPr>
      <w:r>
        <w:rPr>
          <w:rFonts w:hint="eastAsia"/>
          <w:b/>
        </w:rPr>
        <w:t>参数</w:t>
      </w:r>
    </w:p>
    <w:p>
      <w:pPr>
        <w:rPr>
          <w:rFonts w:eastAsia="宋体"/>
        </w:rPr>
      </w:pPr>
      <w:r>
        <w:t>struct snd_pcm * pcm</w:t>
      </w:r>
    </w:p>
    <w:p>
      <w:pPr>
        <w:rPr>
          <w:rFonts w:eastAsia="宋体"/>
        </w:rPr>
      </w:pPr>
      <w:r>
        <w:t>PCM实例</w:t>
      </w:r>
    </w:p>
    <w:p>
      <w:pPr>
        <w:rPr>
          <w:rFonts w:eastAsia="宋体"/>
        </w:rPr>
      </w:pPr>
      <w:r>
        <w:rPr>
          <w:rFonts w:hint="eastAsia"/>
          <w:b/>
        </w:rPr>
        <w:t>说明</w:t>
      </w:r>
    </w:p>
    <w:p>
      <w:pPr>
        <w:rPr>
          <w:rFonts w:eastAsia="宋体"/>
        </w:rPr>
      </w:pPr>
      <w:r>
        <w:t>此调用后，所有流都变成SUSPENDED状态。</w:t>
      </w:r>
    </w:p>
    <w:p>
      <w:pPr>
        <w:rPr>
          <w:rFonts w:eastAsia="宋体"/>
        </w:rPr>
      </w:pPr>
      <w:r>
        <w:rPr>
          <w:rFonts w:hint="eastAsia"/>
          <w:b/>
          <w:bCs/>
        </w:rPr>
        <w:t>返回</w:t>
      </w:r>
    </w:p>
    <w:p>
      <w:pPr>
        <w:rPr>
          <w:rFonts w:eastAsia="宋体"/>
        </w:rPr>
      </w:pPr>
      <w:r>
        <w:t>如果成功（或pcm是NULL），则</w:t>
      </w:r>
      <w:r>
        <w:rPr>
          <w:rFonts w:hint="eastAsia"/>
        </w:rPr>
        <w:t>返回</w:t>
      </w:r>
      <w:r>
        <w:t>0；如果失败，则</w:t>
      </w:r>
      <w:r>
        <w:rPr>
          <w:rFonts w:hint="eastAsia"/>
        </w:rPr>
        <w:t>返回</w:t>
      </w:r>
      <w:r>
        <w:t>负错误代码。</w:t>
      </w:r>
    </w:p>
    <w:p>
      <w:pPr>
        <w:pStyle w:val="3"/>
        <w:spacing w:before="156" w:after="156"/>
        <w:rPr>
          <w:rFonts w:hint="default" w:eastAsia="宋体"/>
        </w:rPr>
      </w:pPr>
      <w:bookmarkStart w:id="408" w:name="_Toc5304937"/>
      <w:bookmarkStart w:id="409" w:name="_Toc426677206"/>
      <w:r>
        <w:t>int snd_pcm_kernel_ioctl(struct snd_pcm_substream * substream, unsigned int cmd, void * arg)</w:t>
      </w:r>
      <w:bookmarkEnd w:id="408"/>
      <w:bookmarkEnd w:id="409"/>
    </w:p>
    <w:p>
      <w:pPr>
        <w:rPr>
          <w:rFonts w:eastAsia="宋体"/>
        </w:rPr>
      </w:pPr>
      <w:r>
        <w:t>在内核空间执行PCM ioctl</w:t>
      </w:r>
    </w:p>
    <w:p>
      <w:pPr>
        <w:rPr>
          <w:rFonts w:eastAsia="宋体"/>
        </w:rPr>
      </w:pPr>
      <w:r>
        <w:rPr>
          <w:rFonts w:hint="eastAsia"/>
          <w:b/>
        </w:rPr>
        <w:t>参数</w:t>
      </w:r>
    </w:p>
    <w:p>
      <w:pPr>
        <w:rPr>
          <w:rFonts w:eastAsia="宋体"/>
        </w:rPr>
      </w:pPr>
      <w:r>
        <w:t>struct snd_pcm_substream * substream</w:t>
      </w:r>
    </w:p>
    <w:p>
      <w:pPr>
        <w:rPr>
          <w:rFonts w:eastAsia="宋体"/>
        </w:rPr>
      </w:pPr>
      <w:r>
        <w:t>PCM子流</w:t>
      </w:r>
    </w:p>
    <w:p>
      <w:pPr>
        <w:rPr>
          <w:rFonts w:eastAsia="宋体"/>
        </w:rPr>
      </w:pPr>
      <w:r>
        <w:t>unsigned int cmd</w:t>
      </w:r>
    </w:p>
    <w:p>
      <w:r>
        <w:t>IOCTL cmd</w:t>
      </w:r>
    </w:p>
    <w:p>
      <w:r>
        <w:t>void * arg</w:t>
      </w:r>
    </w:p>
    <w:p>
      <w:r>
        <w:t>IOCTL</w:t>
      </w:r>
      <w:r>
        <w:rPr>
          <w:rFonts w:hint="eastAsia"/>
        </w:rPr>
        <w:t>参数</w:t>
      </w:r>
    </w:p>
    <w:p>
      <w:pPr>
        <w:rPr>
          <w:rFonts w:eastAsia="宋体"/>
        </w:rPr>
      </w:pPr>
      <w:r>
        <w:rPr>
          <w:rFonts w:hint="eastAsia"/>
          <w:b/>
        </w:rPr>
        <w:t>说明</w:t>
      </w:r>
    </w:p>
    <w:p>
      <w:pPr>
        <w:rPr>
          <w:rFonts w:eastAsia="宋体"/>
        </w:rPr>
      </w:pPr>
      <w:r>
        <w:t>此函数主要为OSS层和USB模拟设备驱动程序提供，并且它只允许有限的ioctl集合（hw_params、sw_params、prepare、start、drain、drop、forward）。</w:t>
      </w:r>
    </w:p>
    <w:p>
      <w:pPr>
        <w:pStyle w:val="3"/>
        <w:spacing w:before="156" w:after="156"/>
        <w:rPr>
          <w:rFonts w:hint="default" w:eastAsia="宋体"/>
        </w:rPr>
      </w:pPr>
      <w:bookmarkStart w:id="410" w:name="_Toc843055843"/>
      <w:bookmarkStart w:id="411" w:name="_Toc715903909"/>
      <w:r>
        <w:t>int snd_pcm_lib_default_mmap(struct snd_pcm_substream * substream, struct vm_area_struct * area)</w:t>
      </w:r>
      <w:bookmarkEnd w:id="410"/>
      <w:bookmarkEnd w:id="411"/>
    </w:p>
    <w:p>
      <w:pPr>
        <w:rPr>
          <w:rFonts w:eastAsia="宋体"/>
        </w:rPr>
      </w:pPr>
      <w:r>
        <w:t>默认PCM数据mmap函数</w:t>
      </w:r>
    </w:p>
    <w:p>
      <w:pPr>
        <w:rPr>
          <w:rFonts w:eastAsia="宋体"/>
        </w:rPr>
      </w:pPr>
      <w:r>
        <w:rPr>
          <w:rFonts w:hint="eastAsia"/>
          <w:b/>
        </w:rPr>
        <w:t>参数</w:t>
      </w:r>
    </w:p>
    <w:p>
      <w:pPr>
        <w:rPr>
          <w:rFonts w:eastAsia="宋体"/>
        </w:rPr>
      </w:pPr>
      <w:r>
        <w:t>struct snd_pcm_substream * substream</w:t>
      </w:r>
    </w:p>
    <w:p>
      <w:pPr>
        <w:rPr>
          <w:rFonts w:eastAsia="宋体"/>
        </w:rPr>
      </w:pPr>
      <w:r>
        <w:t>PCM子流</w:t>
      </w:r>
    </w:p>
    <w:p>
      <w:pPr>
        <w:rPr>
          <w:rFonts w:eastAsia="宋体"/>
        </w:rPr>
      </w:pPr>
      <w:r>
        <w:t>struct vm_area_struct * area</w:t>
      </w:r>
    </w:p>
    <w:p>
      <w:pPr>
        <w:rPr>
          <w:rFonts w:eastAsia="宋体"/>
        </w:rPr>
      </w:pPr>
      <w:r>
        <w:t>VMA</w:t>
      </w:r>
    </w:p>
    <w:p>
      <w:pPr>
        <w:rPr>
          <w:rFonts w:eastAsia="宋体"/>
        </w:rPr>
      </w:pPr>
      <w:r>
        <w:rPr>
          <w:rFonts w:hint="eastAsia"/>
          <w:b/>
        </w:rPr>
        <w:t>说明</w:t>
      </w:r>
    </w:p>
    <w:p>
      <w:pPr>
        <w:rPr>
          <w:rFonts w:eastAsia="宋体"/>
        </w:rPr>
      </w:pPr>
      <w:r>
        <w:t>这是PCM数据的默认mmap处理程序。当mmap pcm_ops为NULL时，隐式调用此函数。</w:t>
      </w:r>
    </w:p>
    <w:p>
      <w:pPr>
        <w:pStyle w:val="3"/>
        <w:spacing w:before="156" w:after="156"/>
        <w:rPr>
          <w:rFonts w:hint="default" w:eastAsia="宋体"/>
        </w:rPr>
      </w:pPr>
      <w:bookmarkStart w:id="412" w:name="_Toc321920696"/>
      <w:bookmarkStart w:id="413" w:name="_Toc1993608069"/>
      <w:r>
        <w:t>int snd_pcm_lib_mmap_iomem(struct snd_pcm_substream * substream, struct vm_area_struct * area)</w:t>
      </w:r>
      <w:bookmarkEnd w:id="412"/>
      <w:bookmarkEnd w:id="413"/>
    </w:p>
    <w:p>
      <w:pPr>
        <w:rPr>
          <w:rFonts w:eastAsia="宋体"/>
        </w:rPr>
      </w:pPr>
      <w:r>
        <w:t>默认的I/O mem PCM数据mmap函数</w:t>
      </w:r>
    </w:p>
    <w:p>
      <w:pPr>
        <w:rPr>
          <w:rFonts w:eastAsia="宋体"/>
        </w:rPr>
      </w:pPr>
      <w:r>
        <w:rPr>
          <w:rFonts w:hint="eastAsia"/>
          <w:b/>
        </w:rPr>
        <w:t>参数</w:t>
      </w:r>
    </w:p>
    <w:p>
      <w:pPr>
        <w:rPr>
          <w:rFonts w:eastAsia="宋体"/>
        </w:rPr>
      </w:pPr>
      <w:r>
        <w:t>struct snd_pcm_substream * substream</w:t>
      </w:r>
    </w:p>
    <w:p>
      <w:pPr>
        <w:rPr>
          <w:rFonts w:eastAsia="宋体"/>
        </w:rPr>
      </w:pPr>
      <w:r>
        <w:t>PCM子流</w:t>
      </w:r>
    </w:p>
    <w:p>
      <w:pPr>
        <w:rPr>
          <w:rFonts w:eastAsia="宋体"/>
        </w:rPr>
      </w:pPr>
      <w:r>
        <w:t>struct vm_area_struct * area</w:t>
      </w:r>
    </w:p>
    <w:p>
      <w:pPr>
        <w:rPr>
          <w:rFonts w:eastAsia="宋体"/>
        </w:rPr>
      </w:pPr>
      <w:r>
        <w:t>VMA</w:t>
      </w:r>
    </w:p>
    <w:p>
      <w:pPr>
        <w:rPr>
          <w:rFonts w:eastAsia="宋体"/>
        </w:rPr>
      </w:pPr>
      <w:r>
        <w:rPr>
          <w:rFonts w:hint="eastAsia"/>
          <w:b/>
        </w:rPr>
        <w:t>说明</w:t>
      </w:r>
    </w:p>
    <w:p>
      <w:pPr>
        <w:rPr>
          <w:rFonts w:eastAsia="宋体"/>
        </w:rPr>
      </w:pPr>
      <w:r>
        <w:t>当您的硬件将iomapped页面用作硬件缓冲区并希望将其映射到内存中时，请将此函数作为mmap pcm_ops。请注意，这仅适用于有限体系结构。</w:t>
      </w:r>
    </w:p>
    <w:p>
      <w:pPr>
        <w:pStyle w:val="3"/>
        <w:spacing w:before="156" w:after="156"/>
        <w:rPr>
          <w:rFonts w:hint="default" w:eastAsia="宋体"/>
          <w:lang w:val="fr-FR"/>
        </w:rPr>
      </w:pPr>
      <w:bookmarkStart w:id="414" w:name="_Toc51505365"/>
      <w:bookmarkStart w:id="415" w:name="_Toc1530955189"/>
      <w:r>
        <w:rPr>
          <w:lang w:val="fr-FR"/>
        </w:rPr>
        <w:t>void * snd_malloc_pages(size_t size, gfp_t gfp_flags)</w:t>
      </w:r>
      <w:bookmarkEnd w:id="414"/>
      <w:bookmarkEnd w:id="415"/>
    </w:p>
    <w:p>
      <w:pPr>
        <w:rPr>
          <w:rFonts w:eastAsia="宋体"/>
        </w:rPr>
      </w:pPr>
      <w:r>
        <w:t>按给定大小分配页面</w:t>
      </w:r>
    </w:p>
    <w:p>
      <w:pPr>
        <w:rPr>
          <w:rFonts w:eastAsia="宋体"/>
        </w:rPr>
      </w:pPr>
      <w:r>
        <w:rPr>
          <w:rFonts w:hint="eastAsia"/>
          <w:b/>
        </w:rPr>
        <w:t>参数</w:t>
      </w:r>
    </w:p>
    <w:p>
      <w:pPr>
        <w:rPr>
          <w:rFonts w:eastAsia="宋体"/>
        </w:rPr>
      </w:pPr>
      <w:r>
        <w:t>size_t size</w:t>
      </w:r>
    </w:p>
    <w:p>
      <w:pPr>
        <w:rPr>
          <w:rFonts w:eastAsia="宋体"/>
        </w:rPr>
      </w:pPr>
      <w:r>
        <w:t>要分配的大小（字节）</w:t>
      </w:r>
    </w:p>
    <w:p>
      <w:pPr>
        <w:rPr>
          <w:rFonts w:eastAsia="宋体"/>
        </w:rPr>
      </w:pPr>
      <w:r>
        <w:t>gfp_t gfp_flags</w:t>
      </w:r>
    </w:p>
    <w:p>
      <w:pPr>
        <w:rPr>
          <w:rFonts w:eastAsia="宋体"/>
        </w:rPr>
      </w:pPr>
      <w:r>
        <w:t>分配条件，GFP_XXX</w:t>
      </w:r>
    </w:p>
    <w:p>
      <w:pPr>
        <w:rPr>
          <w:rFonts w:eastAsia="宋体"/>
        </w:rPr>
      </w:pPr>
      <w:r>
        <w:rPr>
          <w:rFonts w:hint="eastAsia"/>
          <w:b/>
        </w:rPr>
        <w:t>说明</w:t>
      </w:r>
    </w:p>
    <w:p>
      <w:pPr>
        <w:rPr>
          <w:rFonts w:eastAsia="宋体"/>
        </w:rPr>
      </w:pPr>
      <w:r>
        <w:t>分配给定大小的物理连续页面。</w:t>
      </w:r>
    </w:p>
    <w:p>
      <w:pPr>
        <w:rPr>
          <w:rFonts w:eastAsia="宋体"/>
        </w:rPr>
      </w:pPr>
      <w:r>
        <w:rPr>
          <w:rFonts w:hint="eastAsia"/>
          <w:b/>
          <w:bCs/>
        </w:rPr>
        <w:t>返回</w:t>
      </w:r>
    </w:p>
    <w:p>
      <w:pPr>
        <w:rPr>
          <w:rFonts w:eastAsia="宋体"/>
        </w:rPr>
      </w:pPr>
      <w:r>
        <w:t>缓冲区的指针，如果没有足够的内存，则为NULL。</w:t>
      </w:r>
    </w:p>
    <w:p>
      <w:pPr>
        <w:pStyle w:val="3"/>
        <w:spacing w:before="156" w:after="156"/>
        <w:rPr>
          <w:rFonts w:hint="default" w:eastAsia="宋体"/>
        </w:rPr>
      </w:pPr>
      <w:bookmarkStart w:id="416" w:name="_Toc470973215"/>
      <w:bookmarkStart w:id="417" w:name="_Toc1762286816"/>
      <w:r>
        <w:t>void snd_free_pages(void * ptr, size_t size)</w:t>
      </w:r>
      <w:bookmarkEnd w:id="416"/>
      <w:bookmarkEnd w:id="417"/>
    </w:p>
    <w:p>
      <w:pPr>
        <w:rPr>
          <w:rFonts w:eastAsia="宋体"/>
        </w:rPr>
      </w:pPr>
      <w:r>
        <w:t>释放分配的页面</w:t>
      </w:r>
    </w:p>
    <w:p>
      <w:pPr>
        <w:rPr>
          <w:rFonts w:eastAsia="宋体"/>
        </w:rPr>
      </w:pPr>
      <w:r>
        <w:rPr>
          <w:rFonts w:hint="eastAsia"/>
          <w:b/>
        </w:rPr>
        <w:t>参数</w:t>
      </w:r>
    </w:p>
    <w:p>
      <w:pPr>
        <w:rPr>
          <w:rFonts w:eastAsia="宋体"/>
        </w:rPr>
      </w:pPr>
      <w:r>
        <w:t>void * ptr</w:t>
      </w:r>
    </w:p>
    <w:p>
      <w:pPr>
        <w:rPr>
          <w:rFonts w:eastAsia="宋体"/>
        </w:rPr>
      </w:pPr>
      <w:r>
        <w:t>要释放的缓冲区指针</w:t>
      </w:r>
    </w:p>
    <w:p>
      <w:pPr>
        <w:rPr>
          <w:rFonts w:eastAsia="宋体"/>
        </w:rPr>
      </w:pPr>
      <w:r>
        <w:t>size_t size</w:t>
      </w:r>
    </w:p>
    <w:p>
      <w:pPr>
        <w:rPr>
          <w:rFonts w:eastAsia="宋体"/>
        </w:rPr>
      </w:pPr>
      <w:r>
        <w:t>分配的缓冲区大小</w:t>
      </w:r>
    </w:p>
    <w:p>
      <w:pPr>
        <w:rPr>
          <w:rFonts w:eastAsia="宋体"/>
        </w:rPr>
      </w:pPr>
      <w:r>
        <w:rPr>
          <w:rFonts w:hint="eastAsia"/>
          <w:b/>
        </w:rPr>
        <w:t>说明</w:t>
      </w:r>
    </w:p>
    <w:p>
      <w:pPr>
        <w:rPr>
          <w:rFonts w:eastAsia="宋体"/>
        </w:rPr>
      </w:pPr>
      <w:r>
        <w:t>通过snd_malloc_pages()释放已分配的缓冲区。</w:t>
      </w:r>
    </w:p>
    <w:p>
      <w:pPr>
        <w:pStyle w:val="3"/>
        <w:spacing w:before="156" w:after="156"/>
        <w:rPr>
          <w:rFonts w:hint="default" w:eastAsia="宋体"/>
        </w:rPr>
      </w:pPr>
      <w:bookmarkStart w:id="418" w:name="_Toc1595431509"/>
      <w:bookmarkStart w:id="419" w:name="_Toc660057088"/>
      <w:r>
        <w:t>int snd_dma_alloc_pages(int type, struct device * device, size_t size, struct snd_dma_buffer * dmab)</w:t>
      </w:r>
      <w:bookmarkEnd w:id="418"/>
      <w:bookmarkEnd w:id="419"/>
    </w:p>
    <w:p>
      <w:pPr>
        <w:rPr>
          <w:rFonts w:eastAsia="宋体"/>
        </w:rPr>
      </w:pPr>
      <w:r>
        <w:t>根据给定类型分配缓冲区区域</w:t>
      </w:r>
    </w:p>
    <w:p>
      <w:pPr>
        <w:rPr>
          <w:rFonts w:eastAsia="宋体"/>
        </w:rPr>
      </w:pPr>
      <w:r>
        <w:rPr>
          <w:rFonts w:hint="eastAsia"/>
          <w:b/>
        </w:rPr>
        <w:t>参数</w:t>
      </w:r>
    </w:p>
    <w:p>
      <w:pPr>
        <w:rPr>
          <w:rFonts w:eastAsia="宋体"/>
        </w:rPr>
      </w:pPr>
      <w:r>
        <w:t>int type</w:t>
      </w:r>
    </w:p>
    <w:p>
      <w:pPr>
        <w:rPr>
          <w:rFonts w:eastAsia="宋体"/>
        </w:rPr>
      </w:pPr>
      <w:r>
        <w:t>DMA缓冲区类型</w:t>
      </w:r>
    </w:p>
    <w:p>
      <w:pPr>
        <w:rPr>
          <w:rFonts w:eastAsia="宋体"/>
        </w:rPr>
      </w:pPr>
      <w:r>
        <w:t>struct device * device</w:t>
      </w:r>
    </w:p>
    <w:p>
      <w:pPr>
        <w:rPr>
          <w:rFonts w:eastAsia="宋体"/>
        </w:rPr>
      </w:pPr>
      <w:r>
        <w:t>设备指针</w:t>
      </w:r>
    </w:p>
    <w:p>
      <w:pPr>
        <w:rPr>
          <w:rFonts w:eastAsia="宋体"/>
        </w:rPr>
      </w:pPr>
      <w:r>
        <w:t>size_t size</w:t>
      </w:r>
    </w:p>
    <w:p>
      <w:pPr>
        <w:rPr>
          <w:rFonts w:eastAsia="宋体"/>
        </w:rPr>
      </w:pPr>
      <w:r>
        <w:t>要分配的缓冲区大小</w:t>
      </w:r>
    </w:p>
    <w:p>
      <w:pPr>
        <w:rPr>
          <w:rFonts w:eastAsia="宋体"/>
        </w:rPr>
      </w:pPr>
      <w:r>
        <w:t>struct snd_dma_buffer * dmab</w:t>
      </w:r>
    </w:p>
    <w:p>
      <w:pPr>
        <w:rPr>
          <w:rFonts w:eastAsia="宋体"/>
        </w:rPr>
      </w:pPr>
      <w:r>
        <w:t>缓冲区分配记录，用于存储分配的数据</w:t>
      </w:r>
    </w:p>
    <w:p>
      <w:pPr>
        <w:rPr>
          <w:rFonts w:eastAsia="宋体"/>
        </w:rPr>
      </w:pPr>
      <w:r>
        <w:rPr>
          <w:rFonts w:hint="eastAsia"/>
          <w:b/>
        </w:rPr>
        <w:t>说明</w:t>
      </w:r>
    </w:p>
    <w:p>
      <w:pPr>
        <w:rPr>
          <w:rFonts w:eastAsia="宋体"/>
        </w:rPr>
      </w:pPr>
      <w:r>
        <w:t>为相应的缓冲区类型调用内存分配器函数。</w:t>
      </w:r>
    </w:p>
    <w:p>
      <w:pPr>
        <w:rPr>
          <w:rFonts w:eastAsia="宋体"/>
        </w:rPr>
      </w:pPr>
      <w:r>
        <w:rPr>
          <w:rFonts w:hint="eastAsia"/>
          <w:b/>
          <w:bCs/>
        </w:rPr>
        <w:t>返回</w:t>
      </w:r>
    </w:p>
    <w:p>
      <w:pPr>
        <w:rPr>
          <w:rFonts w:eastAsia="宋体"/>
        </w:rPr>
      </w:pPr>
      <w:r>
        <w:t>如果成功分配了给定大小的缓冲区，则为零，否则为负值。</w:t>
      </w:r>
    </w:p>
    <w:p>
      <w:pPr>
        <w:pStyle w:val="3"/>
        <w:spacing w:before="156" w:after="156"/>
        <w:rPr>
          <w:rFonts w:hint="default" w:eastAsia="宋体"/>
        </w:rPr>
      </w:pPr>
      <w:bookmarkStart w:id="420" w:name="_Toc1844158323"/>
      <w:bookmarkStart w:id="421" w:name="_Toc1826441261"/>
      <w:r>
        <w:t>int snd_dma_alloc_pages_fallback(int type, struct device * device, size_t size, struct snd_dma_buffer * dmab)</w:t>
      </w:r>
      <w:bookmarkEnd w:id="420"/>
      <w:bookmarkEnd w:id="421"/>
    </w:p>
    <w:p>
      <w:pPr>
        <w:rPr>
          <w:rFonts w:eastAsia="宋体"/>
        </w:rPr>
      </w:pPr>
      <w:r>
        <w:t>根据给定类型以回退方式分配缓冲区区域</w:t>
      </w:r>
    </w:p>
    <w:p>
      <w:pPr>
        <w:rPr>
          <w:rFonts w:eastAsia="宋体"/>
        </w:rPr>
      </w:pPr>
      <w:r>
        <w:rPr>
          <w:rFonts w:hint="eastAsia"/>
          <w:b/>
        </w:rPr>
        <w:t>参数</w:t>
      </w:r>
    </w:p>
    <w:p>
      <w:pPr>
        <w:rPr>
          <w:rFonts w:eastAsia="宋体"/>
        </w:rPr>
      </w:pPr>
      <w:r>
        <w:t>int type</w:t>
      </w:r>
    </w:p>
    <w:p>
      <w:pPr>
        <w:rPr>
          <w:rFonts w:eastAsia="宋体"/>
        </w:rPr>
      </w:pPr>
      <w:r>
        <w:t>DMA缓冲区类型</w:t>
      </w:r>
    </w:p>
    <w:p>
      <w:pPr>
        <w:rPr>
          <w:rFonts w:eastAsia="宋体"/>
        </w:rPr>
      </w:pPr>
      <w:r>
        <w:t>struct device * device</w:t>
      </w:r>
    </w:p>
    <w:p>
      <w:pPr>
        <w:rPr>
          <w:rFonts w:eastAsia="宋体"/>
        </w:rPr>
      </w:pPr>
      <w:r>
        <w:t>设备指针</w:t>
      </w:r>
    </w:p>
    <w:p>
      <w:pPr>
        <w:rPr>
          <w:rFonts w:eastAsia="宋体"/>
        </w:rPr>
      </w:pPr>
      <w:r>
        <w:t>size_t size</w:t>
      </w:r>
    </w:p>
    <w:p>
      <w:pPr>
        <w:rPr>
          <w:rFonts w:eastAsia="宋体"/>
        </w:rPr>
      </w:pPr>
      <w:r>
        <w:t>要分配的缓冲区大小</w:t>
      </w:r>
    </w:p>
    <w:p>
      <w:pPr>
        <w:rPr>
          <w:rFonts w:eastAsia="宋体"/>
        </w:rPr>
      </w:pPr>
      <w:r>
        <w:t>struct snd_dma_buffer * dmab</w:t>
      </w:r>
    </w:p>
    <w:p>
      <w:pPr>
        <w:rPr>
          <w:rFonts w:eastAsia="宋体"/>
        </w:rPr>
      </w:pPr>
      <w:r>
        <w:t>缓冲区分配记录，用于存储分配的数据</w:t>
      </w:r>
    </w:p>
    <w:p>
      <w:pPr>
        <w:rPr>
          <w:rFonts w:eastAsia="宋体"/>
        </w:rPr>
      </w:pPr>
      <w:r>
        <w:rPr>
          <w:rFonts w:hint="eastAsia"/>
          <w:b/>
        </w:rPr>
        <w:t>说明</w:t>
      </w:r>
    </w:p>
    <w:p>
      <w:r>
        <w:t>为相应的缓冲区类型调用内存分配器函数。当没有空间时，此函数会缩小大小并尝试重新分配。实际分配的大小存储在res_size</w:t>
      </w:r>
      <w:r>
        <w:rPr>
          <w:rFonts w:hint="eastAsia"/>
        </w:rPr>
        <w:t>参数</w:t>
      </w:r>
      <w:r>
        <w:t>中。</w:t>
      </w:r>
    </w:p>
    <w:p>
      <w:pPr>
        <w:rPr>
          <w:rFonts w:eastAsia="宋体"/>
          <w:b/>
          <w:bCs/>
        </w:rPr>
      </w:pPr>
      <w:r>
        <w:rPr>
          <w:rFonts w:hint="eastAsia"/>
          <w:b/>
          <w:bCs/>
        </w:rPr>
        <w:t>返回</w:t>
      </w:r>
    </w:p>
    <w:p>
      <w:pPr>
        <w:rPr>
          <w:rFonts w:eastAsia="宋体"/>
        </w:rPr>
      </w:pPr>
      <w:r>
        <w:t>如果成功分配了给定大小的缓冲区，则为零，否则为负值。</w:t>
      </w:r>
    </w:p>
    <w:p>
      <w:pPr>
        <w:pStyle w:val="3"/>
        <w:spacing w:before="156" w:after="156"/>
        <w:rPr>
          <w:rFonts w:hint="default"/>
        </w:rPr>
      </w:pPr>
      <w:bookmarkStart w:id="422" w:name="_Toc790685163"/>
      <w:bookmarkStart w:id="423" w:name="_Toc867023409"/>
      <w:r>
        <w:t>void snd_dma_free_pages(struct snd_dma_buffer * dmab)</w:t>
      </w:r>
      <w:bookmarkEnd w:id="422"/>
      <w:bookmarkEnd w:id="423"/>
    </w:p>
    <w:p>
      <w:pPr>
        <w:rPr>
          <w:rFonts w:eastAsia="宋体"/>
        </w:rPr>
      </w:pPr>
      <w:r>
        <w:t>释放已分配的缓冲区</w:t>
      </w:r>
    </w:p>
    <w:p>
      <w:pPr>
        <w:rPr>
          <w:rFonts w:eastAsia="宋体"/>
        </w:rPr>
      </w:pPr>
      <w:r>
        <w:rPr>
          <w:rFonts w:hint="eastAsia"/>
          <w:b/>
        </w:rPr>
        <w:t>参数</w:t>
      </w:r>
    </w:p>
    <w:p>
      <w:pPr>
        <w:rPr>
          <w:rFonts w:eastAsia="宋体"/>
        </w:rPr>
      </w:pPr>
      <w:r>
        <w:t>struct snd_dma_buffer * dmab</w:t>
      </w:r>
    </w:p>
    <w:p>
      <w:pPr>
        <w:rPr>
          <w:rFonts w:eastAsia="宋体"/>
        </w:rPr>
      </w:pPr>
      <w:r>
        <w:t>要释放的缓冲区分配记录</w:t>
      </w:r>
    </w:p>
    <w:p>
      <w:pPr>
        <w:rPr>
          <w:rFonts w:eastAsia="宋体"/>
        </w:rPr>
      </w:pPr>
      <w:r>
        <w:rPr>
          <w:rFonts w:hint="eastAsia"/>
          <w:b/>
        </w:rPr>
        <w:t>说明</w:t>
      </w:r>
    </w:p>
    <w:p>
      <w:r>
        <w:t>通过snd_dma_alloc_pages()释放已分配的缓冲区。</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End w:id="88"/>
      <w:bookmarkStart w:id="424" w:name="_Toc1385890168"/>
      <w:r>
        <w:t>缓冲库</w:t>
      </w:r>
      <w:bookmarkEnd w:id="424"/>
    </w:p>
    <w:p>
      <w:r>
        <w:t>帧缓冲驱动程序严重依赖于四个数据结构。这些结构在include/linux/fb.h中声明。它们是fb_info、fb_var_screeninfo、fb_fix_screeninfo和fb_monospecs。后三者可在用户空间和内核空间之间可用。</w:t>
      </w:r>
    </w:p>
    <w:p>
      <w:r>
        <w:t>fb_info</w:t>
      </w:r>
      <w:r>
        <w:rPr>
          <w:rFonts w:hint="eastAsia"/>
        </w:rPr>
        <w:t>定义</w:t>
      </w:r>
      <w:r>
        <w:t>特定视频卡的当前状态。在fb_info内部，存在一个名为fb_ops的结构，其中包含使fbdev和fbcon工作所需的函数。fb_info仅对内核可见。</w:t>
      </w:r>
    </w:p>
    <w:p>
      <w:r>
        <w:t>fb_var_screeninfo用于</w:t>
      </w:r>
      <w:r>
        <w:rPr>
          <w:rFonts w:hint="eastAsia"/>
        </w:rPr>
        <w:t>说明</w:t>
      </w:r>
      <w:r>
        <w:t>用户</w:t>
      </w:r>
      <w:r>
        <w:rPr>
          <w:rFonts w:hint="eastAsia"/>
        </w:rPr>
        <w:t>定义</w:t>
      </w:r>
      <w:r>
        <w:t>的视频卡功能。使用fb_var_screeninfo，可以</w:t>
      </w:r>
      <w:r>
        <w:rPr>
          <w:rFonts w:hint="eastAsia"/>
        </w:rPr>
        <w:t>定义</w:t>
      </w:r>
      <w:r>
        <w:t>分辨率等内容。</w:t>
      </w:r>
    </w:p>
    <w:p>
      <w:r>
        <w:t>下一个结构是fb_fix_screeninfo。这</w:t>
      </w:r>
      <w:r>
        <w:rPr>
          <w:rFonts w:hint="eastAsia"/>
        </w:rPr>
        <w:t>定义</w:t>
      </w:r>
      <w:r>
        <w:t>了在设置模式时创建的卡的属性，并且不能以其他方式更改。一个很好的例子是帧缓冲存储器的开始。这“锁定”了帧缓冲存储器的地址，使其无法更改或移动。</w:t>
      </w:r>
    </w:p>
    <w:p>
      <w:r>
        <w:t>最后一个结构是fb_monospecs。在旧的API中，fb_monospecs没有太大的重要性。这允许禁止诸如在固定频率监视器上设置800x600模式之类的事情。使用新API时，fb_monospecs可以防止这些情况发生，如果使用正确，可以防止监视器被烧坏。在内核2.5.x之前，fb_monospecs不会有用。</w:t>
      </w:r>
    </w:p>
    <w:p>
      <w:pPr>
        <w:pStyle w:val="3"/>
        <w:spacing w:before="156" w:after="156"/>
        <w:rPr>
          <w:rFonts w:hint="default"/>
        </w:rPr>
      </w:pPr>
      <w:bookmarkStart w:id="425" w:name="_Toc1048418214"/>
      <w:r>
        <w:t>帧缓冲存储器</w:t>
      </w:r>
      <w:bookmarkEnd w:id="425"/>
    </w:p>
    <w:p>
      <w:pPr>
        <w:pStyle w:val="4"/>
        <w:spacing w:before="156" w:after="156"/>
      </w:pPr>
      <w:r>
        <w:t>int register_framebuffer（struct fb_info *fb_info）</w:t>
      </w:r>
    </w:p>
    <w:p>
      <w:pPr>
        <w:rPr>
          <w:rFonts w:eastAsia="宋体"/>
        </w:rPr>
      </w:pPr>
      <w:r>
        <w:t>注册帧缓冲设备</w:t>
      </w:r>
    </w:p>
    <w:p>
      <w:pPr>
        <w:rPr>
          <w:rFonts w:eastAsia="宋体"/>
        </w:rPr>
      </w:pPr>
      <w:r>
        <w:rPr>
          <w:rFonts w:hint="eastAsia"/>
          <w:b/>
        </w:rPr>
        <w:t>参数</w:t>
      </w:r>
    </w:p>
    <w:p>
      <w:pPr>
        <w:rPr>
          <w:rFonts w:eastAsia="宋体"/>
        </w:rPr>
      </w:pPr>
      <w:r>
        <w:t>struct fb_info *fb_info</w:t>
      </w:r>
    </w:p>
    <w:p>
      <w:r>
        <w:t>帧缓冲信息结构</w:t>
      </w:r>
    </w:p>
    <w:p>
      <w:pPr>
        <w:rPr>
          <w:b/>
          <w:bCs/>
        </w:rPr>
      </w:pPr>
      <w:r>
        <w:rPr>
          <w:rFonts w:hint="eastAsia"/>
          <w:b/>
          <w:bCs/>
        </w:rPr>
        <w:t>说明</w:t>
      </w:r>
    </w:p>
    <w:p>
      <w:pPr>
        <w:rPr>
          <w:rFonts w:eastAsia="宋体"/>
        </w:rPr>
      </w:pPr>
      <w:r>
        <w:t>注册帧缓冲设备fb_info。</w:t>
      </w:r>
    </w:p>
    <w:p>
      <w:pPr>
        <w:rPr>
          <w:rFonts w:eastAsia="宋体"/>
        </w:rPr>
      </w:pPr>
      <w:r>
        <w:rPr>
          <w:rFonts w:hint="eastAsia"/>
        </w:rPr>
        <w:t>返回</w:t>
      </w:r>
      <w:r>
        <w:t>负errno表示错误，</w:t>
      </w:r>
      <w:r>
        <w:rPr>
          <w:rFonts w:hint="eastAsia"/>
        </w:rPr>
        <w:t>返回</w:t>
      </w:r>
      <w:r>
        <w:t>零表示成功。</w:t>
      </w:r>
    </w:p>
    <w:p>
      <w:pPr>
        <w:pStyle w:val="4"/>
        <w:spacing w:before="156" w:after="156"/>
      </w:pPr>
      <w:r>
        <w:t>int unregister_framebuffer（struct fb_info *fb_info）</w:t>
      </w:r>
    </w:p>
    <w:p>
      <w:pPr>
        <w:rPr>
          <w:rFonts w:eastAsia="宋体"/>
        </w:rPr>
      </w:pPr>
      <w:r>
        <w:t>释放帧缓冲设备</w:t>
      </w:r>
    </w:p>
    <w:p>
      <w:pPr>
        <w:rPr>
          <w:rFonts w:eastAsia="宋体"/>
        </w:rPr>
      </w:pPr>
      <w:r>
        <w:rPr>
          <w:rFonts w:hint="eastAsia"/>
          <w:b/>
        </w:rPr>
        <w:t>参数</w:t>
      </w:r>
    </w:p>
    <w:p>
      <w:pPr>
        <w:rPr>
          <w:rFonts w:eastAsia="宋体"/>
        </w:rPr>
      </w:pPr>
      <w:r>
        <w:t>struct fb_info *fb_info</w:t>
      </w:r>
    </w:p>
    <w:p>
      <w:r>
        <w:t>帧缓冲信息结构</w:t>
      </w:r>
    </w:p>
    <w:p>
      <w:pPr>
        <w:rPr>
          <w:b/>
          <w:bCs/>
        </w:rPr>
      </w:pPr>
      <w:r>
        <w:rPr>
          <w:rFonts w:hint="eastAsia"/>
          <w:b/>
          <w:bCs/>
        </w:rPr>
        <w:t>说明</w:t>
      </w:r>
    </w:p>
    <w:p>
      <w:pPr>
        <w:rPr>
          <w:rFonts w:eastAsia="宋体"/>
        </w:rPr>
      </w:pPr>
      <w:r>
        <w:t>取消注册帧缓冲设备fb_info。</w:t>
      </w:r>
    </w:p>
    <w:p>
      <w:pPr>
        <w:rPr>
          <w:rFonts w:eastAsia="宋体"/>
        </w:rPr>
      </w:pPr>
      <w:r>
        <w:rPr>
          <w:rFonts w:hint="eastAsia"/>
        </w:rPr>
        <w:t>返回</w:t>
      </w:r>
      <w:r>
        <w:t>负errno表示错误，</w:t>
      </w:r>
      <w:r>
        <w:rPr>
          <w:rFonts w:hint="eastAsia"/>
        </w:rPr>
        <w:t>返回</w:t>
      </w:r>
      <w:r>
        <w:t>零表示成功。</w:t>
      </w:r>
    </w:p>
    <w:p>
      <w:pPr>
        <w:rPr>
          <w:rFonts w:eastAsia="宋体"/>
        </w:rPr>
      </w:pPr>
      <w:r>
        <w:t>此函数还将通知帧缓冲控制台释放驱动程序。</w:t>
      </w:r>
    </w:p>
    <w:p>
      <w:pPr>
        <w:rPr>
          <w:rFonts w:eastAsia="宋体"/>
        </w:rPr>
      </w:pPr>
      <w:r>
        <w:t>这应该在驱动程序的module_exit（）函数中调用。如果在module_exit（）之外调用此操作，请确保驱动程序实现了fb_open（）和fb_release（）以检查是否有进程正在使用设备。</w:t>
      </w:r>
    </w:p>
    <w:p>
      <w:pPr>
        <w:pStyle w:val="4"/>
        <w:spacing w:before="156" w:after="156"/>
      </w:pPr>
      <w:r>
        <w:t>void fb_set_suspend（struct fb_info *info，int state）</w:t>
      </w:r>
    </w:p>
    <w:p>
      <w:pPr>
        <w:rPr>
          <w:rFonts w:eastAsia="宋体"/>
        </w:rPr>
      </w:pPr>
      <w:r>
        <w:t>低级驱动程序发出挂起信号</w:t>
      </w:r>
    </w:p>
    <w:p>
      <w:pPr>
        <w:rPr>
          <w:rFonts w:eastAsia="宋体"/>
        </w:rPr>
      </w:pPr>
      <w:r>
        <w:rPr>
          <w:rFonts w:hint="eastAsia"/>
          <w:b/>
        </w:rPr>
        <w:t>参数</w:t>
      </w:r>
    </w:p>
    <w:p>
      <w:pPr>
        <w:rPr>
          <w:rFonts w:eastAsia="宋体"/>
        </w:rPr>
      </w:pPr>
      <w:r>
        <w:t>struct fb_info *info</w:t>
      </w:r>
    </w:p>
    <w:p>
      <w:pPr>
        <w:rPr>
          <w:rFonts w:eastAsia="宋体"/>
        </w:rPr>
      </w:pPr>
      <w:r>
        <w:t>受影响的帧缓冲</w:t>
      </w:r>
    </w:p>
    <w:p>
      <w:pPr>
        <w:rPr>
          <w:rFonts w:eastAsia="宋体"/>
        </w:rPr>
      </w:pPr>
      <w:r>
        <w:t>int state</w:t>
      </w:r>
    </w:p>
    <w:p>
      <w:r>
        <w:t>0 =恢复，！= 0 =暂停</w:t>
      </w:r>
    </w:p>
    <w:p>
      <w:pPr>
        <w:rPr>
          <w:b/>
          <w:bCs/>
        </w:rPr>
      </w:pPr>
      <w:r>
        <w:rPr>
          <w:rFonts w:hint="eastAsia"/>
          <w:b/>
          <w:bCs/>
        </w:rPr>
        <w:t>说明</w:t>
      </w:r>
    </w:p>
    <w:p>
      <w:pPr>
        <w:rPr>
          <w:rFonts w:eastAsia="宋体"/>
        </w:rPr>
      </w:pPr>
      <w:r>
        <w:t>这是由低级驱动程序用于向核心和客户端发出挂起/恢复信号的。必须使用控制台信号量调用。</w:t>
      </w:r>
    </w:p>
    <w:p>
      <w:pPr>
        <w:pStyle w:val="3"/>
        <w:spacing w:before="156" w:after="156"/>
        <w:rPr>
          <w:rFonts w:hint="default"/>
        </w:rPr>
      </w:pPr>
      <w:bookmarkStart w:id="426" w:name="_Toc661599063"/>
      <w:r>
        <w:t>帧缓冲区颜色图</w:t>
      </w:r>
      <w:bookmarkEnd w:id="426"/>
    </w:p>
    <w:p>
      <w:pPr>
        <w:pStyle w:val="4"/>
        <w:spacing w:before="156" w:after="156"/>
      </w:pPr>
      <w:r>
        <w:t>void fb_dealloc_cmap（struct fb_cmap *cmap）</w:t>
      </w:r>
    </w:p>
    <w:p>
      <w:pPr>
        <w:rPr>
          <w:rFonts w:eastAsia="宋体"/>
        </w:rPr>
      </w:pPr>
      <w:r>
        <w:rPr>
          <w:rFonts w:hint="eastAsia"/>
        </w:rPr>
        <w:t>取消</w:t>
      </w:r>
      <w:r>
        <w:t>分配颜色映射</w:t>
      </w:r>
    </w:p>
    <w:p>
      <w:pPr>
        <w:rPr>
          <w:rFonts w:eastAsia="宋体"/>
        </w:rPr>
      </w:pPr>
      <w:r>
        <w:rPr>
          <w:rFonts w:hint="eastAsia"/>
          <w:b/>
        </w:rPr>
        <w:t>参数</w:t>
      </w:r>
    </w:p>
    <w:p>
      <w:pPr>
        <w:rPr>
          <w:rFonts w:eastAsia="宋体"/>
        </w:rPr>
      </w:pPr>
      <w:r>
        <w:t>struct fb_cmap *cmap</w:t>
      </w:r>
    </w:p>
    <w:p>
      <w:r>
        <w:t>帧缓冲颜色映射结构</w:t>
      </w:r>
    </w:p>
    <w:p>
      <w:pPr>
        <w:rPr>
          <w:b/>
          <w:bCs/>
        </w:rPr>
      </w:pPr>
      <w:r>
        <w:rPr>
          <w:rFonts w:hint="eastAsia"/>
          <w:b/>
          <w:bCs/>
        </w:rPr>
        <w:t>说明</w:t>
      </w:r>
    </w:p>
    <w:p>
      <w:pPr>
        <w:rPr>
          <w:rFonts w:eastAsia="宋体"/>
        </w:rPr>
      </w:pPr>
      <w:r>
        <w:t>释放以前使用fb_alloc_cmap（）分配的颜色映射。</w:t>
      </w:r>
    </w:p>
    <w:p>
      <w:pPr>
        <w:pStyle w:val="4"/>
        <w:spacing w:before="156" w:after="156"/>
      </w:pPr>
      <w:r>
        <w:t>int fb_copy_cmap（const struct fb_cmap *from，struct fb_cmap *to）</w:t>
      </w:r>
    </w:p>
    <w:p>
      <w:pPr>
        <w:rPr>
          <w:rFonts w:eastAsia="宋体"/>
        </w:rPr>
      </w:pPr>
      <w:r>
        <w:t>复制颜色映射</w:t>
      </w:r>
    </w:p>
    <w:p>
      <w:pPr>
        <w:rPr>
          <w:rFonts w:eastAsia="宋体"/>
        </w:rPr>
      </w:pPr>
      <w:r>
        <w:rPr>
          <w:rFonts w:hint="eastAsia"/>
          <w:b/>
        </w:rPr>
        <w:t>参数</w:t>
      </w:r>
    </w:p>
    <w:p>
      <w:pPr>
        <w:rPr>
          <w:rFonts w:eastAsia="宋体"/>
        </w:rPr>
      </w:pPr>
      <w:r>
        <w:t>const struct fb_cmap *from</w:t>
      </w:r>
    </w:p>
    <w:p>
      <w:pPr>
        <w:rPr>
          <w:rFonts w:eastAsia="宋体"/>
        </w:rPr>
      </w:pPr>
      <w:r>
        <w:t>帧缓冲颜色映射结构</w:t>
      </w:r>
    </w:p>
    <w:p>
      <w:pPr>
        <w:rPr>
          <w:rFonts w:eastAsia="宋体"/>
        </w:rPr>
      </w:pPr>
      <w:r>
        <w:t>struct fb_cmap *to</w:t>
      </w:r>
    </w:p>
    <w:p>
      <w:r>
        <w:t>帧缓冲颜色映射结构</w:t>
      </w:r>
    </w:p>
    <w:p>
      <w:pPr>
        <w:rPr>
          <w:b/>
          <w:bCs/>
        </w:rPr>
      </w:pPr>
      <w:r>
        <w:rPr>
          <w:rFonts w:hint="eastAsia"/>
          <w:b/>
          <w:bCs/>
        </w:rPr>
        <w:t>说明</w:t>
      </w:r>
    </w:p>
    <w:p>
      <w:pPr>
        <w:rPr>
          <w:rFonts w:eastAsia="宋体"/>
        </w:rPr>
      </w:pPr>
      <w:r>
        <w:t>将颜色映射的内容从from复制到to。</w:t>
      </w:r>
    </w:p>
    <w:p>
      <w:pPr>
        <w:pStyle w:val="4"/>
        <w:spacing w:before="156" w:after="156"/>
      </w:pPr>
      <w:r>
        <w:t>int fb_set_cmap（struct fb_cmap *cmap，struct fb_info *info）</w:t>
      </w:r>
    </w:p>
    <w:p>
      <w:pPr>
        <w:rPr>
          <w:rFonts w:eastAsia="宋体"/>
        </w:rPr>
      </w:pPr>
      <w:r>
        <w:t>设置颜色映射表</w:t>
      </w:r>
    </w:p>
    <w:p>
      <w:pPr>
        <w:rPr>
          <w:rFonts w:eastAsia="宋体"/>
        </w:rPr>
      </w:pPr>
      <w:r>
        <w:rPr>
          <w:rFonts w:hint="eastAsia"/>
          <w:b/>
        </w:rPr>
        <w:t>参数</w:t>
      </w:r>
    </w:p>
    <w:p>
      <w:pPr>
        <w:rPr>
          <w:rFonts w:eastAsia="宋体"/>
        </w:rPr>
      </w:pPr>
      <w:r>
        <w:t>struct fb_cmap *cmap</w:t>
      </w:r>
    </w:p>
    <w:p>
      <w:pPr>
        <w:rPr>
          <w:rFonts w:eastAsia="宋体"/>
        </w:rPr>
      </w:pPr>
      <w:r>
        <w:t>帧缓冲颜色映射结构</w:t>
      </w:r>
    </w:p>
    <w:p>
      <w:pPr>
        <w:rPr>
          <w:rFonts w:eastAsia="宋体"/>
        </w:rPr>
      </w:pPr>
      <w:r>
        <w:t>struct fb_info *info</w:t>
      </w:r>
    </w:p>
    <w:p>
      <w:r>
        <w:t>帧缓冲信息结构</w:t>
      </w:r>
    </w:p>
    <w:p>
      <w:pPr>
        <w:rPr>
          <w:b/>
          <w:bCs/>
        </w:rPr>
      </w:pPr>
      <w:r>
        <w:rPr>
          <w:rFonts w:hint="eastAsia"/>
          <w:b/>
          <w:bCs/>
        </w:rPr>
        <w:t>说明</w:t>
      </w:r>
    </w:p>
    <w:p>
      <w:pPr>
        <w:rPr>
          <w:rFonts w:eastAsia="宋体"/>
        </w:rPr>
      </w:pPr>
      <w:r>
        <w:t>为设备info设置颜色映射cmap。</w:t>
      </w:r>
    </w:p>
    <w:p>
      <w:pPr>
        <w:rPr>
          <w:rFonts w:eastAsia="宋体"/>
        </w:rPr>
      </w:pPr>
      <w:r>
        <w:rPr>
          <w:rFonts w:hint="eastAsia"/>
        </w:rPr>
        <w:t>返回</w:t>
      </w:r>
      <w:r>
        <w:t>负errno表示错误，</w:t>
      </w:r>
      <w:r>
        <w:rPr>
          <w:rFonts w:hint="eastAsia"/>
        </w:rPr>
        <w:t>返回</w:t>
      </w:r>
      <w:r>
        <w:t>零表示成功。</w:t>
      </w:r>
    </w:p>
    <w:p>
      <w:pPr>
        <w:pStyle w:val="4"/>
        <w:spacing w:before="156" w:after="156"/>
      </w:pPr>
      <w:r>
        <w:t>const struct fb_cmap *fb_default_cmap（int len）</w:t>
      </w:r>
    </w:p>
    <w:p>
      <w:pPr>
        <w:rPr>
          <w:rFonts w:eastAsia="宋体"/>
        </w:rPr>
      </w:pPr>
      <w:r>
        <w:t>获取默认颜色映射表</w:t>
      </w:r>
    </w:p>
    <w:p>
      <w:pPr>
        <w:rPr>
          <w:rFonts w:eastAsia="宋体"/>
        </w:rPr>
      </w:pPr>
      <w:r>
        <w:rPr>
          <w:rFonts w:hint="eastAsia"/>
          <w:b/>
        </w:rPr>
        <w:t>参数</w:t>
      </w:r>
    </w:p>
    <w:p>
      <w:pPr>
        <w:rPr>
          <w:rFonts w:eastAsia="宋体"/>
        </w:rPr>
      </w:pPr>
      <w:r>
        <w:t>int len</w:t>
      </w:r>
    </w:p>
    <w:p>
      <w:r>
        <w:t>每个深度的调色板大小</w:t>
      </w:r>
    </w:p>
    <w:p>
      <w:pPr>
        <w:rPr>
          <w:b/>
          <w:bCs/>
        </w:rPr>
      </w:pPr>
      <w:r>
        <w:rPr>
          <w:rFonts w:hint="eastAsia"/>
          <w:b/>
          <w:bCs/>
        </w:rPr>
        <w:t>说明</w:t>
      </w:r>
    </w:p>
    <w:p>
      <w:pPr>
        <w:rPr>
          <w:rFonts w:eastAsia="宋体"/>
        </w:rPr>
      </w:pPr>
      <w:r>
        <w:t>获取特定屏幕深度的默认颜色映射表。len是特定屏幕深度的调色板大小。</w:t>
      </w:r>
    </w:p>
    <w:p>
      <w:pPr>
        <w:rPr>
          <w:rFonts w:eastAsia="宋体"/>
        </w:rPr>
      </w:pPr>
      <w:r>
        <w:rPr>
          <w:rFonts w:hint="eastAsia"/>
        </w:rPr>
        <w:t>返回</w:t>
      </w:r>
      <w:r>
        <w:t>指向帧缓冲颜色映射结构的指针。</w:t>
      </w:r>
    </w:p>
    <w:p>
      <w:pPr>
        <w:pStyle w:val="4"/>
        <w:spacing w:before="156" w:after="156"/>
      </w:pPr>
      <w:r>
        <w:t>void fb_invert_cmaps（void）</w:t>
      </w:r>
    </w:p>
    <w:p>
      <w:pPr>
        <w:rPr>
          <w:rFonts w:eastAsia="宋体"/>
        </w:rPr>
      </w:pPr>
      <w:r>
        <w:t>反转所有默认颜色映射表</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pPr>
        <w:rPr>
          <w:rFonts w:eastAsia="宋体"/>
        </w:rPr>
      </w:pPr>
      <w:r>
        <w:t>反转所有默认颜色映射表。</w:t>
      </w:r>
    </w:p>
    <w:p>
      <w:pPr>
        <w:pStyle w:val="3"/>
        <w:spacing w:before="156" w:after="156"/>
        <w:rPr>
          <w:rFonts w:hint="default"/>
        </w:rPr>
      </w:pPr>
      <w:bookmarkStart w:id="427" w:name="_Toc1972611322"/>
      <w:r>
        <w:t>帧缓冲视频模式数据库</w:t>
      </w:r>
      <w:bookmarkEnd w:id="427"/>
    </w:p>
    <w:p>
      <w:pPr>
        <w:pStyle w:val="4"/>
        <w:spacing w:before="156" w:after="156"/>
      </w:pPr>
      <w:r>
        <w:t>int fb_try_mode（struct fb_var_screeninfo *var，struct fb_info *info，const struct fb_videomode *mode，unsigned int bpp）</w:t>
      </w:r>
    </w:p>
    <w:p>
      <w:pPr>
        <w:rPr>
          <w:rFonts w:eastAsia="宋体"/>
        </w:rPr>
      </w:pPr>
      <w:r>
        <w:t>测试视频模式</w:t>
      </w:r>
    </w:p>
    <w:p>
      <w:pPr>
        <w:rPr>
          <w:rFonts w:eastAsia="宋体"/>
        </w:rPr>
      </w:pPr>
      <w:r>
        <w:rPr>
          <w:rFonts w:hint="eastAsia"/>
          <w:b/>
        </w:rPr>
        <w:t>参数</w:t>
      </w:r>
    </w:p>
    <w:p>
      <w:pPr>
        <w:rPr>
          <w:rFonts w:eastAsia="宋体"/>
        </w:rPr>
      </w:pPr>
      <w:r>
        <w:t>struct fb_var_screeninfo *var</w:t>
      </w:r>
    </w:p>
    <w:p>
      <w:r>
        <w:t>帧缓冲用户</w:t>
      </w:r>
      <w:r>
        <w:rPr>
          <w:rFonts w:hint="eastAsia"/>
        </w:rPr>
        <w:t>定义</w:t>
      </w:r>
      <w:r>
        <w:t>的显示部分</w:t>
      </w:r>
    </w:p>
    <w:p>
      <w:r>
        <w:t>struct fb_info *info</w:t>
      </w:r>
    </w:p>
    <w:p>
      <w:r>
        <w:t>帧缓冲信息结构</w:t>
      </w:r>
    </w:p>
    <w:p>
      <w:r>
        <w:t>const struct fb_videomode *mode</w:t>
      </w:r>
    </w:p>
    <w:p>
      <w:r>
        <w:t>帧缓冲视频模式结构</w:t>
      </w:r>
    </w:p>
    <w:p>
      <w:r>
        <w:t>unsigned int bpp</w:t>
      </w:r>
    </w:p>
    <w:p>
      <w:r>
        <w:t>每像素的色深（以位/像素为单位）</w:t>
      </w:r>
    </w:p>
    <w:p>
      <w:pPr>
        <w:rPr>
          <w:b/>
          <w:bCs/>
        </w:rPr>
      </w:pPr>
      <w:r>
        <w:rPr>
          <w:rFonts w:hint="eastAsia"/>
          <w:b/>
          <w:bCs/>
        </w:rPr>
        <w:t>说明</w:t>
      </w:r>
    </w:p>
    <w:p>
      <w:r>
        <w:t>尝试测试视频模式，以检查它是否在设备信息中有效。</w:t>
      </w:r>
    </w:p>
    <w:p>
      <w:r>
        <w:rPr>
          <w:rFonts w:hint="eastAsia"/>
        </w:rPr>
        <w:t>返回</w:t>
      </w:r>
      <w:r>
        <w:t>1表示成功。</w:t>
      </w:r>
    </w:p>
    <w:p>
      <w:pPr>
        <w:pStyle w:val="4"/>
        <w:spacing w:before="156" w:after="156"/>
      </w:pPr>
      <w:r>
        <w:t>void fb_delete_videomode（const struct fb_videomode *mode，struct list_head *head）</w:t>
      </w:r>
    </w:p>
    <w:p>
      <w:pPr>
        <w:rPr>
          <w:rFonts w:eastAsia="宋体"/>
        </w:rPr>
      </w:pPr>
      <w:r>
        <w:t>从模型列表中删除视频模式条目</w:t>
      </w:r>
    </w:p>
    <w:p>
      <w:pPr>
        <w:rPr>
          <w:rFonts w:eastAsia="宋体"/>
        </w:rPr>
      </w:pPr>
      <w:r>
        <w:rPr>
          <w:rFonts w:hint="eastAsia"/>
          <w:b/>
        </w:rPr>
        <w:t>参数</w:t>
      </w:r>
    </w:p>
    <w:p>
      <w:pPr>
        <w:rPr>
          <w:rFonts w:eastAsia="宋体"/>
        </w:rPr>
      </w:pPr>
      <w:r>
        <w:t>const struct fb_videomode *mode</w:t>
      </w:r>
    </w:p>
    <w:p>
      <w:pPr>
        <w:rPr>
          <w:rFonts w:eastAsia="宋体"/>
        </w:rPr>
      </w:pPr>
      <w:r>
        <w:t>要删除的视频模式</w:t>
      </w:r>
    </w:p>
    <w:p>
      <w:pPr>
        <w:rPr>
          <w:rFonts w:eastAsia="宋体"/>
        </w:rPr>
      </w:pPr>
      <w:r>
        <w:t>struct list_head *head</w:t>
      </w:r>
    </w:p>
    <w:p>
      <w:pPr>
        <w:rPr>
          <w:rFonts w:eastAsia="宋体"/>
        </w:rPr>
      </w:pPr>
      <w:r>
        <w:t>modelist的struct list_head</w:t>
      </w:r>
    </w:p>
    <w:p>
      <w:pPr>
        <w:rPr>
          <w:rFonts w:eastAsia="宋体"/>
          <w:b/>
          <w:bCs/>
        </w:rPr>
      </w:pPr>
      <w:r>
        <w:rPr>
          <w:b/>
          <w:bCs/>
        </w:rPr>
        <w:t>注释</w:t>
      </w:r>
    </w:p>
    <w:p>
      <w:pPr>
        <w:rPr>
          <w:rFonts w:eastAsia="宋体"/>
        </w:rPr>
      </w:pPr>
      <w:r>
        <w:t>将删除所有匹配的模式条目</w:t>
      </w:r>
    </w:p>
    <w:p>
      <w:pPr>
        <w:pStyle w:val="4"/>
        <w:spacing w:before="156" w:after="156"/>
      </w:pPr>
      <w:r>
        <w:t>int fb_find_mode（struct fb_var_screeninfo *var，struct fb_info *info，const char *mode_option，const struct fb_videomode *db，unsigned int dbsize，const struct fb_videomode *default_mode，unsigned int default_bpp）</w:t>
      </w:r>
    </w:p>
    <w:p>
      <w:pPr>
        <w:rPr>
          <w:rFonts w:eastAsia="宋体"/>
        </w:rPr>
      </w:pPr>
      <w:r>
        <w:t>查找有效视频模式</w:t>
      </w:r>
    </w:p>
    <w:p>
      <w:pPr>
        <w:rPr>
          <w:rFonts w:eastAsia="宋体"/>
        </w:rPr>
      </w:pPr>
      <w:r>
        <w:rPr>
          <w:rFonts w:hint="eastAsia"/>
          <w:b/>
        </w:rPr>
        <w:t>参数</w:t>
      </w:r>
    </w:p>
    <w:p>
      <w:pPr>
        <w:rPr>
          <w:rFonts w:eastAsia="宋体"/>
        </w:rPr>
      </w:pPr>
      <w:r>
        <w:t>struct fb_var_screeninfo *var</w:t>
      </w:r>
    </w:p>
    <w:p>
      <w:r>
        <w:t>帧缓冲用户</w:t>
      </w:r>
      <w:r>
        <w:rPr>
          <w:rFonts w:hint="eastAsia"/>
        </w:rPr>
        <w:t>定义</w:t>
      </w:r>
      <w:r>
        <w:t>的显示部分</w:t>
      </w:r>
    </w:p>
    <w:p>
      <w:r>
        <w:t>struct fb_info *info</w:t>
      </w:r>
    </w:p>
    <w:p>
      <w:r>
        <w:t>帧缓冲信息结构</w:t>
      </w:r>
    </w:p>
    <w:p>
      <w:r>
        <w:t>const char *mode_option</w:t>
      </w:r>
    </w:p>
    <w:p>
      <w:r>
        <w:t>要查找的字符串视频模式</w:t>
      </w:r>
    </w:p>
    <w:p>
      <w:pPr>
        <w:rPr>
          <w:rFonts w:eastAsia="宋体"/>
        </w:rPr>
      </w:pPr>
      <w:r>
        <w:t>const struct fb_videomode *db</w:t>
      </w:r>
    </w:p>
    <w:p>
      <w:pPr>
        <w:rPr>
          <w:rFonts w:eastAsia="宋体"/>
        </w:rPr>
      </w:pPr>
      <w:r>
        <w:t>视频模式数据库</w:t>
      </w:r>
    </w:p>
    <w:p>
      <w:pPr>
        <w:rPr>
          <w:rFonts w:eastAsia="宋体"/>
        </w:rPr>
      </w:pPr>
      <w:r>
        <w:t>unsigned int dbsize</w:t>
      </w:r>
    </w:p>
    <w:p>
      <w:pPr>
        <w:rPr>
          <w:rFonts w:eastAsia="宋体"/>
        </w:rPr>
      </w:pPr>
      <w:r>
        <w:t>db的大小</w:t>
      </w:r>
    </w:p>
    <w:p>
      <w:pPr>
        <w:rPr>
          <w:rFonts w:eastAsia="宋体"/>
        </w:rPr>
      </w:pPr>
      <w:r>
        <w:t>const struct fb_videomode *default_mode</w:t>
      </w:r>
    </w:p>
    <w:p>
      <w:pPr>
        <w:rPr>
          <w:rFonts w:eastAsia="宋体"/>
        </w:rPr>
      </w:pPr>
      <w:r>
        <w:t>回退的默认视频模式</w:t>
      </w:r>
    </w:p>
    <w:p>
      <w:pPr>
        <w:rPr>
          <w:rFonts w:eastAsia="宋体"/>
        </w:rPr>
      </w:pPr>
      <w:r>
        <w:t>unsigned int default_bpp</w:t>
      </w:r>
    </w:p>
    <w:p>
      <w:pPr>
        <w:rPr>
          <w:rFonts w:eastAsia="宋体"/>
        </w:rPr>
      </w:pPr>
      <w:r>
        <w:t>默认每像素位深度</w:t>
      </w:r>
    </w:p>
    <w:p>
      <w:pPr>
        <w:rPr>
          <w:rFonts w:eastAsia="宋体"/>
        </w:rPr>
      </w:pPr>
      <w:r>
        <w:rPr>
          <w:rFonts w:hint="eastAsia"/>
          <w:b/>
        </w:rPr>
        <w:t>说明</w:t>
      </w:r>
    </w:p>
    <w:p>
      <w:pPr>
        <w:rPr>
          <w:rFonts w:eastAsia="宋体"/>
        </w:rPr>
      </w:pPr>
      <w:r>
        <w:t>查找合适的视频模式，从mode_option中指定的模式开始，回退到默认模式。如果默认模式失败，则将尝试所有视频模式数据库中的模式。</w:t>
      </w:r>
    </w:p>
    <w:p>
      <w:pPr>
        <w:rPr>
          <w:lang w:val="fr-FR"/>
        </w:rPr>
      </w:pPr>
      <w:r>
        <w:rPr>
          <w:lang w:val="fr-FR"/>
        </w:rPr>
        <w:t>mode_option</w:t>
      </w:r>
      <w:r>
        <w:t>的有效模式指示符</w:t>
      </w:r>
      <w:r>
        <w:rPr>
          <w:rFonts w:hint="eastAsia"/>
          <w:lang w:val="fr-FR"/>
        </w:rPr>
        <w:t>：</w:t>
      </w:r>
    </w:p>
    <w:p>
      <w:pPr>
        <w:pStyle w:val="42"/>
        <w:rPr>
          <w:lang w:val="fr-FR"/>
        </w:rPr>
      </w:pPr>
      <w:r>
        <w:rPr>
          <w:lang w:val="fr-FR"/>
        </w:rPr>
        <w:t>&lt;xres&gt; x &lt;yres&gt; [M] [R] [-&lt;bpp&gt;] [@&lt;refresh&gt;][i][p][m]</w:t>
      </w:r>
    </w:p>
    <w:p>
      <w:pPr>
        <w:rPr>
          <w:lang w:val="fr-FR"/>
        </w:rPr>
      </w:pPr>
      <w:r>
        <w:rPr>
          <w:rFonts w:hint="eastAsia"/>
        </w:rPr>
        <w:t>或者</w:t>
      </w:r>
    </w:p>
    <w:p>
      <w:pPr>
        <w:pStyle w:val="42"/>
        <w:rPr>
          <w:lang w:val="fr-FR"/>
        </w:rPr>
      </w:pPr>
      <w:r>
        <w:rPr>
          <w:lang w:val="fr-FR"/>
        </w:rPr>
        <w:t>&lt;name&gt;[-&lt;bpp&gt;][@&lt;refresh&gt;]</w:t>
      </w:r>
    </w:p>
    <w:p>
      <w:pPr>
        <w:rPr>
          <w:rFonts w:eastAsia="宋体"/>
          <w:lang w:val="fr-FR"/>
        </w:rPr>
      </w:pPr>
      <w:r>
        <w:t>其中</w:t>
      </w:r>
      <w:r>
        <w:rPr>
          <w:lang w:val="fr-FR"/>
        </w:rPr>
        <w:t>&lt;xres&gt;，&lt;yres&gt;，&lt;bpp&gt;</w:t>
      </w:r>
      <w:r>
        <w:t>和</w:t>
      </w:r>
      <w:r>
        <w:rPr>
          <w:lang w:val="fr-FR"/>
        </w:rPr>
        <w:t>&lt;refresh&gt;</w:t>
      </w:r>
      <w:r>
        <w:t>十进制数字</w:t>
      </w:r>
      <w:r>
        <w:rPr>
          <w:lang w:val="fr-FR"/>
        </w:rPr>
        <w:t>，&lt;name&gt;</w:t>
      </w:r>
      <w:r>
        <w:t>是字符串。</w:t>
      </w:r>
    </w:p>
    <w:p>
      <w:r>
        <w:t>如果</w:t>
      </w:r>
      <w:r>
        <w:rPr>
          <w:lang w:val="fr-FR"/>
        </w:rPr>
        <w:t>yres</w:t>
      </w:r>
      <w:r>
        <w:t>之后</w:t>
      </w:r>
      <w:r>
        <w:rPr>
          <w:lang w:val="fr-FR"/>
        </w:rPr>
        <w:t>（</w:t>
      </w:r>
      <w:r>
        <w:t>如果有</w:t>
      </w:r>
      <w:r>
        <w:rPr>
          <w:lang w:val="fr-FR"/>
        </w:rPr>
        <w:t>refresh / bpp，</w:t>
      </w:r>
      <w:r>
        <w:t>则为</w:t>
      </w:r>
      <w:r>
        <w:rPr>
          <w:lang w:val="fr-FR"/>
        </w:rPr>
        <w:t>refresh / bpp</w:t>
      </w:r>
      <w:r>
        <w:t>之前</w:t>
      </w:r>
      <w:r>
        <w:rPr>
          <w:lang w:val="fr-FR"/>
        </w:rPr>
        <w:t>）</w:t>
      </w:r>
      <w:r>
        <w:t>出现</w:t>
      </w:r>
      <w:r>
        <w:rPr>
          <w:lang w:val="fr-FR"/>
        </w:rPr>
        <w:t>“M”，</w:t>
      </w:r>
      <w:r>
        <w:t>则函数将使用</w:t>
      </w:r>
      <w:r>
        <w:rPr>
          <w:lang w:val="fr-FR"/>
        </w:rPr>
        <w:t>VESA(tm)</w:t>
      </w:r>
      <w:r>
        <w:t>协调的视频定时</w:t>
      </w:r>
      <w:r>
        <w:rPr>
          <w:lang w:val="fr-FR"/>
        </w:rPr>
        <w:t>（CVT）</w:t>
      </w:r>
      <w:r>
        <w:t>计算定时。如果在“M”之后出现“R”，则将使用减少的间隙计算（用于平板电视）。如果存在“i”或“p”，则计算交替或逐行扫描模式。如果有“m”，则添加边距，等于xres的1.8％向下取整至8个像素和yres的1.8％。字符“i”，“p”和“m”必须在“M”和“R”之后。例如</w:t>
      </w:r>
      <w:r>
        <w:rPr>
          <w:rFonts w:hint="eastAsia"/>
        </w:rPr>
        <w:t>：</w:t>
      </w:r>
    </w:p>
    <w:p>
      <w:pPr>
        <w:pStyle w:val="42"/>
      </w:pPr>
      <w:r>
        <w:t>1024x768MR-8@60m-R带有60Hz的减少空白和边距。</w:t>
      </w:r>
    </w:p>
    <w:p>
      <w:pPr>
        <w:rPr>
          <w:rFonts w:eastAsia="宋体"/>
        </w:rPr>
      </w:pPr>
      <w:r>
        <w:rPr>
          <w:rFonts w:hint="eastAsia"/>
        </w:rPr>
        <w:t>返回</w:t>
      </w:r>
      <w:r>
        <w:t>零表示失败，</w:t>
      </w:r>
      <w:r>
        <w:rPr>
          <w:rFonts w:hint="eastAsia"/>
        </w:rPr>
        <w:t>返回</w:t>
      </w:r>
      <w:r>
        <w:t>1表示使用指定的mode_option，</w:t>
      </w:r>
      <w:r>
        <w:rPr>
          <w:rFonts w:hint="eastAsia"/>
        </w:rPr>
        <w:t>返回</w:t>
      </w:r>
      <w:r>
        <w:t>2表示使用忽略的刷新速率指定的mode_option，</w:t>
      </w:r>
      <w:r>
        <w:rPr>
          <w:rFonts w:hint="eastAsia"/>
        </w:rPr>
        <w:t>返回</w:t>
      </w:r>
      <w:r>
        <w:t>3表示使用默认模式，</w:t>
      </w:r>
      <w:r>
        <w:rPr>
          <w:rFonts w:hint="eastAsia"/>
        </w:rPr>
        <w:t>返回</w:t>
      </w:r>
      <w:r>
        <w:t>4表示回退到任何有效模式。</w:t>
      </w:r>
    </w:p>
    <w:p>
      <w:pPr>
        <w:rPr>
          <w:rFonts w:eastAsia="宋体"/>
          <w:b/>
          <w:bCs/>
        </w:rPr>
      </w:pPr>
      <w:r>
        <w:rPr>
          <w:b/>
          <w:bCs/>
        </w:rPr>
        <w:t>注意</w:t>
      </w:r>
    </w:p>
    <w:p>
      <w:pPr>
        <w:rPr>
          <w:rFonts w:eastAsia="宋体"/>
        </w:rPr>
      </w:pPr>
      <w:r>
        <w:t>所传递的结构变量未清除！这允许您提供例如灰度和accel_flags字段的值。</w:t>
      </w:r>
    </w:p>
    <w:p>
      <w:pPr>
        <w:pStyle w:val="4"/>
        <w:spacing w:before="156" w:after="156"/>
      </w:pPr>
      <w:r>
        <w:t>void fb_var_to_videomode（struct fb_videomode *mode，const struct fb_var_screeninfo *var）</w:t>
      </w:r>
    </w:p>
    <w:p>
      <w:pPr>
        <w:rPr>
          <w:rFonts w:eastAsia="宋体"/>
        </w:rPr>
      </w:pPr>
      <w:r>
        <w:t>将fb_var_screeninfo转换为fb_videomode</w:t>
      </w:r>
    </w:p>
    <w:p>
      <w:pPr>
        <w:rPr>
          <w:rFonts w:eastAsia="宋体"/>
        </w:rPr>
      </w:pPr>
      <w:r>
        <w:rPr>
          <w:rFonts w:hint="eastAsia"/>
          <w:b/>
        </w:rPr>
        <w:t>参数</w:t>
      </w:r>
    </w:p>
    <w:p>
      <w:pPr>
        <w:rPr>
          <w:rFonts w:eastAsia="宋体"/>
        </w:rPr>
      </w:pPr>
      <w:r>
        <w:t>struct fb_videomode *mode</w:t>
      </w:r>
    </w:p>
    <w:p>
      <w:r>
        <w:t>指向struct fb_videomode的指针.</w:t>
      </w:r>
    </w:p>
    <w:p>
      <w:pPr>
        <w:sectPr>
          <w:type w:val="continuous"/>
          <w:pgSz w:w="11906" w:h="16838"/>
          <w:pgMar w:top="1440" w:right="1800" w:bottom="1440" w:left="1800" w:header="851" w:footer="992" w:gutter="0"/>
          <w:cols w:space="720" w:num="1"/>
          <w:docGrid w:type="lines" w:linePitch="312" w:charSpace="0"/>
        </w:sectPr>
      </w:pPr>
    </w:p>
    <w:p>
      <w:r>
        <w:t>const</w:t>
      </w:r>
      <w:r>
        <w:rPr>
          <w:rFonts w:hint="eastAsia"/>
        </w:rPr>
        <w:t xml:space="preserve"> </w:t>
      </w:r>
      <w:r>
        <w:t>struct</w:t>
      </w:r>
      <w:r>
        <w:rPr>
          <w:rFonts w:hint="eastAsia"/>
        </w:rPr>
        <w:t xml:space="preserve"> </w:t>
      </w:r>
      <w:r>
        <w:t>fb_var_screeninfo</w:t>
      </w:r>
      <w:r>
        <w:rPr>
          <w:rFonts w:hint="eastAsia"/>
        </w:rPr>
        <w:t xml:space="preserve"> </w:t>
      </w:r>
      <w:r>
        <w:t>*var</w:t>
      </w:r>
    </w:p>
    <w:p>
      <w:r>
        <w:rPr>
          <w:rFonts w:hint="eastAsia"/>
        </w:rPr>
        <w:t>指向struct fb_var_screeninfo的指针</w:t>
      </w:r>
    </w:p>
    <w:p>
      <w:pPr>
        <w:pStyle w:val="4"/>
        <w:spacing w:before="156" w:after="156"/>
      </w:pPr>
      <w:bookmarkStart w:id="428" w:name="_Toc24068402"/>
      <w:r>
        <w:t>void</w:t>
      </w:r>
      <w:r>
        <w:rPr>
          <w:rFonts w:hint="eastAsia"/>
        </w:rPr>
        <w:t xml:space="preserve"> </w:t>
      </w:r>
      <w:r>
        <w:t>fb_videomode_to_var(struct</w:t>
      </w:r>
      <w:r>
        <w:rPr>
          <w:rFonts w:hint="eastAsia"/>
        </w:rPr>
        <w:t xml:space="preserve"> </w:t>
      </w:r>
      <w:r>
        <w:t>fb_var_screeninfo</w:t>
      </w:r>
      <w:r>
        <w:rPr>
          <w:rFonts w:hint="eastAsia"/>
        </w:rPr>
        <w:t xml:space="preserve"> </w:t>
      </w:r>
      <w:r>
        <w:t>*var,</w:t>
      </w:r>
      <w:r>
        <w:rPr>
          <w:rFonts w:hint="eastAsia"/>
        </w:rPr>
        <w:t xml:space="preserve"> </w:t>
      </w:r>
      <w:r>
        <w:t>const</w:t>
      </w:r>
      <w:r>
        <w:rPr>
          <w:rFonts w:hint="eastAsia"/>
        </w:rPr>
        <w:t xml:space="preserve"> </w:t>
      </w:r>
      <w:r>
        <w:t>struct</w:t>
      </w:r>
      <w:r>
        <w:rPr>
          <w:rFonts w:hint="eastAsia"/>
        </w:rPr>
        <w:t xml:space="preserve"> </w:t>
      </w:r>
      <w:r>
        <w:t>fb_videomode</w:t>
      </w:r>
      <w:r>
        <w:rPr>
          <w:rFonts w:hint="eastAsia"/>
        </w:rPr>
        <w:t xml:space="preserve"> </w:t>
      </w:r>
      <w:r>
        <w:t>*mode)</w:t>
      </w:r>
      <w:r>
        <w:fldChar w:fldCharType="begin"/>
      </w:r>
      <w:r>
        <w:instrText xml:space="preserve"> HYPERLINK "https://www.kernel.org/doc/html/latest/driver-api/frame-buffer.html" \l "c.fb_videomode_to_var" \o "Permalink to this definition" </w:instrText>
      </w:r>
      <w:r>
        <w:fldChar w:fldCharType="separate"/>
      </w:r>
      <w:r>
        <w:fldChar w:fldCharType="end"/>
      </w:r>
      <w:bookmarkEnd w:id="428"/>
    </w:p>
    <w:p>
      <w:r>
        <w:rPr>
          <w:rFonts w:hint="eastAsia"/>
        </w:rPr>
        <w:t>将fb_videomode转换为fb_var_screeninfo</w:t>
      </w:r>
    </w:p>
    <w:p>
      <w:pPr>
        <w:rPr>
          <w:rFonts w:eastAsia="宋体"/>
        </w:rPr>
      </w:pPr>
      <w:r>
        <w:rPr>
          <w:rFonts w:hint="eastAsia"/>
          <w:b/>
        </w:rPr>
        <w:t>参数</w:t>
      </w:r>
    </w:p>
    <w:p>
      <w:r>
        <w:t>struct</w:t>
      </w:r>
      <w:r>
        <w:rPr>
          <w:rFonts w:hint="eastAsia"/>
        </w:rPr>
        <w:t xml:space="preserve"> </w:t>
      </w:r>
      <w:r>
        <w:t>fb_var_screeninfo</w:t>
      </w:r>
      <w:r>
        <w:rPr>
          <w:rFonts w:hint="eastAsia"/>
        </w:rPr>
        <w:t xml:space="preserve"> </w:t>
      </w:r>
      <w:r>
        <w:t>*var</w:t>
      </w:r>
    </w:p>
    <w:p>
      <w:r>
        <w:rPr>
          <w:rFonts w:hint="eastAsia"/>
        </w:rPr>
        <w:t>指向struct fb_var_screeninfo的指针</w:t>
      </w:r>
    </w:p>
    <w:p>
      <w:r>
        <w:t>const</w:t>
      </w:r>
      <w:r>
        <w:rPr>
          <w:rFonts w:hint="eastAsia"/>
        </w:rPr>
        <w:t xml:space="preserve"> </w:t>
      </w:r>
      <w:r>
        <w:t>struct</w:t>
      </w:r>
      <w:r>
        <w:rPr>
          <w:rFonts w:hint="eastAsia"/>
        </w:rPr>
        <w:t xml:space="preserve"> </w:t>
      </w:r>
      <w:r>
        <w:t>fb_videomode</w:t>
      </w:r>
      <w:r>
        <w:rPr>
          <w:rFonts w:hint="eastAsia"/>
        </w:rPr>
        <w:t xml:space="preserve"> </w:t>
      </w:r>
      <w:r>
        <w:t>*mode</w:t>
      </w:r>
    </w:p>
    <w:p>
      <w:r>
        <w:rPr>
          <w:rFonts w:hint="eastAsia"/>
        </w:rPr>
        <w:t>指向struct fb_videomode的指针</w:t>
      </w:r>
    </w:p>
    <w:p>
      <w:pPr>
        <w:pStyle w:val="4"/>
        <w:spacing w:before="156" w:after="156"/>
      </w:pPr>
      <w:bookmarkStart w:id="429" w:name="_Toc371884855"/>
      <w:r>
        <w:t>int</w:t>
      </w:r>
      <w:r>
        <w:rPr>
          <w:rFonts w:hint="eastAsia"/>
        </w:rPr>
        <w:t xml:space="preserve"> </w:t>
      </w:r>
      <w:r>
        <w:t>fb_mode_is_equal(const</w:t>
      </w:r>
      <w:r>
        <w:rPr>
          <w:rFonts w:hint="eastAsia"/>
        </w:rPr>
        <w:t xml:space="preserve"> </w:t>
      </w:r>
      <w:r>
        <w:t>struct</w:t>
      </w:r>
      <w:r>
        <w:rPr>
          <w:rFonts w:hint="eastAsia"/>
        </w:rPr>
        <w:t xml:space="preserve"> </w:t>
      </w:r>
      <w:r>
        <w:t>fb_videomode</w:t>
      </w:r>
      <w:r>
        <w:rPr>
          <w:rFonts w:hint="eastAsia"/>
        </w:rPr>
        <w:t xml:space="preserve"> </w:t>
      </w:r>
      <w:r>
        <w:t>*mode1,</w:t>
      </w:r>
      <w:r>
        <w:rPr>
          <w:rFonts w:hint="eastAsia"/>
        </w:rPr>
        <w:t xml:space="preserve"> </w:t>
      </w:r>
      <w:r>
        <w:t>const</w:t>
      </w:r>
      <w:r>
        <w:rPr>
          <w:rFonts w:hint="eastAsia"/>
        </w:rPr>
        <w:t xml:space="preserve"> </w:t>
      </w:r>
      <w:r>
        <w:t>struct</w:t>
      </w:r>
      <w:r>
        <w:rPr>
          <w:rFonts w:hint="eastAsia"/>
        </w:rPr>
        <w:t xml:space="preserve"> </w:t>
      </w:r>
      <w:r>
        <w:t>fb_videomode</w:t>
      </w:r>
      <w:r>
        <w:rPr>
          <w:rFonts w:hint="eastAsia"/>
        </w:rPr>
        <w:t xml:space="preserve"> </w:t>
      </w:r>
      <w:r>
        <w:t>*mode2)</w:t>
      </w:r>
      <w:r>
        <w:fldChar w:fldCharType="begin"/>
      </w:r>
      <w:r>
        <w:instrText xml:space="preserve"> HYPERLINK "https://www.kernel.org/doc/html/latest/driver-api/frame-buffer.html" \l "c.fb_mode_is_equal" \o "Permalink to this definition" </w:instrText>
      </w:r>
      <w:r>
        <w:fldChar w:fldCharType="separate"/>
      </w:r>
      <w:r>
        <w:fldChar w:fldCharType="end"/>
      </w:r>
      <w:bookmarkEnd w:id="429"/>
    </w:p>
    <w:p>
      <w:r>
        <w:rPr>
          <w:rFonts w:hint="eastAsia"/>
        </w:rPr>
        <w:t>比较 2 种视频模式</w:t>
      </w:r>
    </w:p>
    <w:p>
      <w:pPr>
        <w:rPr>
          <w:b/>
          <w:bCs/>
        </w:rPr>
      </w:pPr>
      <w:r>
        <w:rPr>
          <w:b/>
          <w:bCs/>
        </w:rPr>
        <w:t>参数</w:t>
      </w:r>
    </w:p>
    <w:p>
      <w:r>
        <w:t>const struct fb_videomode * mode1</w:t>
      </w:r>
    </w:p>
    <w:p>
      <w:r>
        <w:rPr>
          <w:rFonts w:hint="eastAsia"/>
        </w:rPr>
        <w:t>第一视频模式</w:t>
      </w:r>
    </w:p>
    <w:p>
      <w:r>
        <w:t>const struct fb_videomode * mode2</w:t>
      </w:r>
    </w:p>
    <w:p>
      <w:r>
        <w:rPr>
          <w:rFonts w:hint="eastAsia"/>
        </w:rPr>
        <w:t>第二视频模式</w:t>
      </w:r>
    </w:p>
    <w:p>
      <w:pPr>
        <w:rPr>
          <w:b/>
          <w:bCs/>
        </w:rPr>
      </w:pPr>
      <w:r>
        <w:rPr>
          <w:b/>
          <w:bCs/>
        </w:rPr>
        <w:t>返回</w:t>
      </w:r>
    </w:p>
    <w:p>
      <w:r>
        <w:t>如果相等则为 1，如果不相等则为 0</w:t>
      </w:r>
    </w:p>
    <w:p>
      <w:pPr>
        <w:pStyle w:val="4"/>
        <w:spacing w:before="156" w:after="156"/>
      </w:pPr>
      <w:bookmarkStart w:id="430" w:name="_Toc1266353472"/>
      <w:r>
        <w:t>const</w:t>
      </w:r>
      <w:r>
        <w:rPr>
          <w:rFonts w:hint="eastAsia"/>
        </w:rPr>
        <w:t xml:space="preserve"> </w:t>
      </w:r>
      <w:r>
        <w:t>struct</w:t>
      </w:r>
      <w:r>
        <w:rPr>
          <w:rFonts w:hint="eastAsia"/>
        </w:rPr>
        <w:t xml:space="preserve"> </w:t>
      </w:r>
      <w:r>
        <w:t>fb_videomode</w:t>
      </w:r>
      <w:r>
        <w:rPr>
          <w:rFonts w:hint="eastAsia"/>
        </w:rPr>
        <w:t xml:space="preserve"> </w:t>
      </w:r>
      <w:r>
        <w:t>*fb_find_best_mode(const</w:t>
      </w:r>
      <w:r>
        <w:rPr>
          <w:rFonts w:hint="eastAsia"/>
        </w:rPr>
        <w:t xml:space="preserve"> </w:t>
      </w:r>
      <w:r>
        <w:t>struct</w:t>
      </w:r>
      <w:r>
        <w:rPr>
          <w:rFonts w:hint="eastAsia"/>
        </w:rPr>
        <w:t xml:space="preserve"> </w:t>
      </w:r>
      <w:r>
        <w:t>fb_var_screeninfo</w:t>
      </w:r>
      <w:r>
        <w:rPr>
          <w:rFonts w:hint="eastAsia"/>
        </w:rPr>
        <w:t xml:space="preserve"> </w:t>
      </w:r>
      <w:r>
        <w:t>*var,</w:t>
      </w:r>
      <w:r>
        <w:rPr>
          <w:rFonts w:hint="eastAsia"/>
        </w:rPr>
        <w:t xml:space="preserve"> </w:t>
      </w:r>
      <w:r>
        <w: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"c.fb_find_best_mode" \o "Permalink to this definition" </w:instrText>
      </w:r>
      <w:r>
        <w:fldChar w:fldCharType="separate"/>
      </w:r>
      <w:r>
        <w:fldChar w:fldCharType="end"/>
      </w:r>
      <w:bookmarkEnd w:id="430"/>
    </w:p>
    <w:p>
      <w:bookmarkStart w:id="431" w:name="_Toc896672621"/>
      <w:r>
        <w:rPr>
          <w:rFonts w:hint="eastAsia"/>
        </w:rPr>
        <w:t>找到最匹配的视频模式</w:t>
      </w:r>
    </w:p>
    <w:p>
      <w:pPr>
        <w:rPr>
          <w:b/>
          <w:bCs/>
        </w:rPr>
      </w:pPr>
      <w:r>
        <w:rPr>
          <w:b/>
          <w:bCs/>
        </w:rPr>
        <w:t>参数</w:t>
      </w:r>
    </w:p>
    <w:p>
      <w:r>
        <w:t>const struct fb_var_screeninfo * var</w:t>
      </w:r>
    </w:p>
    <w:p>
      <w:r>
        <w:rPr>
          <w:rFonts w:hint="eastAsia"/>
        </w:rPr>
        <w:t>指向结构 fb_var_screeninfo 的指针</w:t>
      </w:r>
    </w:p>
    <w:p>
      <w:r>
        <w:t>struct list_head * head</w:t>
      </w:r>
    </w:p>
    <w:p>
      <w:r>
        <w:rPr>
          <w:rFonts w:hint="eastAsia"/>
        </w:rPr>
        <w:t>指向 modelist 的 struct list_head 的指针</w:t>
      </w:r>
    </w:p>
    <w:p>
      <w:pPr>
        <w:rPr>
          <w:b/>
          <w:bCs/>
        </w:rPr>
      </w:pPr>
      <w:r>
        <w:rPr>
          <w:b/>
          <w:bCs/>
        </w:rPr>
        <w:t>返回</w:t>
      </w:r>
    </w:p>
    <w:p>
      <w:r>
        <w:t>struct fb_videomode，如果没有找到则为 NULL</w:t>
      </w:r>
    </w:p>
    <w:p>
      <w:r>
        <w:t>重要提示：此函数假定 info-&gt;modelist 中的所有 modelist 条目都是有效的。</w:t>
      </w:r>
    </w:p>
    <w:p>
      <w:pPr>
        <w:rPr>
          <w:b/>
          <w:bCs/>
        </w:rPr>
      </w:pPr>
      <w:r>
        <w:rPr>
          <w:rFonts w:hint="eastAsia"/>
          <w:b/>
          <w:bCs/>
        </w:rPr>
        <w:t>注意</w:t>
      </w:r>
    </w:p>
    <w:p>
      <w:r>
        <w:t>找到与 var-&gt;xres 和 var-&gt;yres 具有相同或更大维度的最佳匹配视频模式。如果找到超过 1 个视频模式，将返回刷新率最高的视频模式</w:t>
      </w:r>
    </w:p>
    <w:p>
      <w:pPr>
        <w:pStyle w:val="4"/>
        <w:spacing w:before="156" w:after="156"/>
      </w:pPr>
      <w:r>
        <w:t>const</w:t>
      </w:r>
      <w:r>
        <w:rPr>
          <w:rFonts w:hint="eastAsia"/>
        </w:rPr>
        <w:t xml:space="preserve"> </w:t>
      </w:r>
      <w:r>
        <w:t>struct</w:t>
      </w:r>
      <w:r>
        <w:rPr>
          <w:rFonts w:hint="eastAsia"/>
        </w:rPr>
        <w:t xml:space="preserve"> </w:t>
      </w:r>
      <w:r>
        <w:t>fb_videomode</w:t>
      </w:r>
      <w:r>
        <w:rPr>
          <w:rFonts w:hint="eastAsia"/>
        </w:rPr>
        <w:t xml:space="preserve"> </w:t>
      </w:r>
      <w:r>
        <w:t>*fb_find_nearest_mode(const</w:t>
      </w:r>
      <w:r>
        <w:rPr>
          <w:rFonts w:hint="eastAsia"/>
        </w:rPr>
        <w:t xml:space="preserve"> </w:t>
      </w:r>
      <w:r>
        <w:t>struct</w:t>
      </w:r>
      <w:r>
        <w:rPr>
          <w:rFonts w:hint="eastAsia"/>
        </w:rPr>
        <w:t xml:space="preserve"> </w:t>
      </w:r>
      <w:r>
        <w:t>fb_videomode</w:t>
      </w:r>
      <w:r>
        <w:rPr>
          <w:rFonts w:hint="eastAsia"/>
        </w:rPr>
        <w:t xml:space="preserve"> </w:t>
      </w:r>
      <w:r>
        <w:t>*mode,</w:t>
      </w:r>
      <w:r>
        <w:rPr>
          <w:rFonts w:hint="eastAsia"/>
        </w:rPr>
        <w:t xml:space="preserve"> </w:t>
      </w:r>
      <w:r>
        <w: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"c.fb_find_nearest_mode" \o "Permalink to this definition" </w:instrText>
      </w:r>
      <w:r>
        <w:fldChar w:fldCharType="separate"/>
      </w:r>
      <w:r>
        <w:fldChar w:fldCharType="end"/>
      </w:r>
      <w:bookmarkEnd w:id="431"/>
    </w:p>
    <w:p>
      <w:r>
        <w:rPr>
          <w:rFonts w:hint="eastAsia"/>
        </w:rPr>
        <w:t>找到最近的视频模式</w:t>
      </w:r>
    </w:p>
    <w:p>
      <w:r>
        <w:rPr>
          <w:b/>
          <w:bCs/>
        </w:rPr>
        <w:t>参数</w:t>
      </w:r>
    </w:p>
    <w:p>
      <w:r>
        <w:t>const struct fb_videomode * mode</w:t>
      </w:r>
    </w:p>
    <w:p>
      <w:r>
        <w:rPr>
          <w:rFonts w:hint="eastAsia"/>
        </w:rPr>
        <w:t>指向结构 fb_videomode 的指针</w:t>
      </w:r>
    </w:p>
    <w:p>
      <w:r>
        <w:t>struct list_head * head</w:t>
      </w:r>
    </w:p>
    <w:p>
      <w:r>
        <w:rPr>
          <w:rFonts w:hint="eastAsia"/>
        </w:rPr>
        <w:t>指向模型师的指针</w:t>
      </w:r>
    </w:p>
    <w:p>
      <w:pPr>
        <w:rPr>
          <w:b/>
          <w:bCs/>
        </w:rPr>
      </w:pPr>
      <w:r>
        <w:rPr>
          <w:rFonts w:hint="eastAsia"/>
          <w:b/>
          <w:bCs/>
        </w:rPr>
        <w:t>说明</w:t>
      </w:r>
    </w:p>
    <w:p>
      <w:r>
        <w:t>找到最匹配的视频模式，尺寸更小或更大。如果找到超过 1 个视频模式，将返回具有最接近刷新率的视频模式。</w:t>
      </w:r>
    </w:p>
    <w:p>
      <w:pPr>
        <w:pStyle w:val="4"/>
        <w:spacing w:before="156" w:after="156"/>
      </w:pPr>
      <w:bookmarkStart w:id="432" w:name="_Toc836914317"/>
      <w:r>
        <w:t>const</w:t>
      </w:r>
      <w:r>
        <w:rPr>
          <w:rFonts w:hint="eastAsia"/>
        </w:rPr>
        <w:t xml:space="preserve"> </w:t>
      </w:r>
      <w:r>
        <w:t>struct</w:t>
      </w:r>
      <w:r>
        <w:rPr>
          <w:rFonts w:hint="eastAsia"/>
        </w:rPr>
        <w:t xml:space="preserve"> </w:t>
      </w:r>
      <w:r>
        <w:t>fb_videomode</w:t>
      </w:r>
      <w:r>
        <w:rPr>
          <w:rFonts w:hint="eastAsia"/>
        </w:rPr>
        <w:t xml:space="preserve"> </w:t>
      </w:r>
      <w:r>
        <w:t>*fb_match_mode(const</w:t>
      </w:r>
      <w:r>
        <w:rPr>
          <w:rFonts w:hint="eastAsia"/>
        </w:rPr>
        <w:t xml:space="preserve"> </w:t>
      </w:r>
      <w:r>
        <w:t>struct</w:t>
      </w:r>
      <w:r>
        <w:rPr>
          <w:rFonts w:hint="eastAsia"/>
        </w:rPr>
        <w:t xml:space="preserve"> </w:t>
      </w:r>
      <w:r>
        <w:t>fb_var_screeninfo</w:t>
      </w:r>
      <w:r>
        <w:rPr>
          <w:rFonts w:hint="eastAsia"/>
        </w:rPr>
        <w:t xml:space="preserve"> </w:t>
      </w:r>
      <w:r>
        <w:t>*var,</w:t>
      </w:r>
      <w:r>
        <w:rPr>
          <w:rFonts w:hint="eastAsia"/>
        </w:rPr>
        <w:t xml:space="preserve"> </w:t>
      </w:r>
      <w:r>
        <w: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"c.fb_match_mode" \o "Permalink to this definition" </w:instrText>
      </w:r>
      <w:r>
        <w:fldChar w:fldCharType="separate"/>
      </w:r>
      <w:r>
        <w:fldChar w:fldCharType="end"/>
      </w:r>
      <w:bookmarkEnd w:id="432"/>
    </w:p>
    <w:p>
      <w:bookmarkStart w:id="433" w:name="_Toc271013666"/>
      <w:r>
        <w:rPr>
          <w:rFonts w:hint="eastAsia"/>
        </w:rPr>
        <w:t>找到一个与 var 中的时间完全匹配的视频模式</w:t>
      </w:r>
    </w:p>
    <w:p>
      <w:pPr>
        <w:rPr>
          <w:b/>
          <w:bCs/>
        </w:rPr>
      </w:pPr>
      <w:r>
        <w:rPr>
          <w:b/>
          <w:bCs/>
        </w:rPr>
        <w:t>参数</w:t>
      </w:r>
    </w:p>
    <w:p>
      <w:r>
        <w:t>const struct fb_var_screeninfo * var</w:t>
      </w:r>
    </w:p>
    <w:p>
      <w:r>
        <w:rPr>
          <w:rFonts w:hint="eastAsia"/>
        </w:rPr>
        <w:t>指向结构 fb_var_screeninfo 的指针</w:t>
      </w:r>
    </w:p>
    <w:p>
      <w:r>
        <w:t>struct list_head * head</w:t>
      </w:r>
    </w:p>
    <w:p>
      <w:r>
        <w:rPr>
          <w:rFonts w:hint="eastAsia"/>
        </w:rPr>
        <w:t>指向 modelist 的 struct list_head 的指针</w:t>
      </w:r>
    </w:p>
    <w:p>
      <w:pPr>
        <w:rPr>
          <w:b/>
          <w:bCs/>
        </w:rPr>
      </w:pPr>
      <w:r>
        <w:rPr>
          <w:b/>
          <w:bCs/>
        </w:rPr>
        <w:t>返回</w:t>
      </w:r>
    </w:p>
    <w:p>
      <w:r>
        <w:t>struct fb_videomode，如果没有找到则为 NULL</w:t>
      </w:r>
    </w:p>
    <w:p>
      <w:pPr>
        <w:pStyle w:val="4"/>
        <w:spacing w:before="156" w:after="156"/>
      </w:pPr>
      <w:r>
        <w:t>int</w:t>
      </w:r>
      <w:r>
        <w:rPr>
          <w:rFonts w:hint="eastAsia"/>
        </w:rPr>
        <w:t xml:space="preserve"> </w:t>
      </w:r>
      <w:r>
        <w:t>fb_add_videomode(const</w:t>
      </w:r>
      <w:r>
        <w:rPr>
          <w:rFonts w:hint="eastAsia"/>
        </w:rPr>
        <w:t xml:space="preserve"> </w:t>
      </w:r>
      <w:r>
        <w:t>struct</w:t>
      </w:r>
      <w:r>
        <w:rPr>
          <w:rFonts w:hint="eastAsia"/>
        </w:rPr>
        <w:t xml:space="preserve"> </w:t>
      </w:r>
      <w:r>
        <w:t>fb_videomode</w:t>
      </w:r>
      <w:r>
        <w:rPr>
          <w:rFonts w:hint="eastAsia"/>
        </w:rPr>
        <w:t xml:space="preserve"> </w:t>
      </w:r>
      <w:r>
        <w:t>*mode,</w:t>
      </w:r>
      <w:r>
        <w:rPr>
          <w:rFonts w:hint="eastAsia"/>
        </w:rPr>
        <w:t xml:space="preserve"> </w:t>
      </w:r>
      <w:r>
        <w: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"c.fb_add_videomode" \o "Permalink to this definition" </w:instrText>
      </w:r>
      <w:r>
        <w:fldChar w:fldCharType="separate"/>
      </w:r>
      <w:r>
        <w:fldChar w:fldCharType="end"/>
      </w:r>
      <w:bookmarkEnd w:id="433"/>
    </w:p>
    <w:p>
      <w:r>
        <w:rPr>
          <w:rFonts w:hint="eastAsia"/>
        </w:rPr>
        <w:t>向模型师添加视频模式条目</w:t>
      </w:r>
    </w:p>
    <w:p>
      <w:pPr>
        <w:rPr>
          <w:b/>
          <w:bCs/>
        </w:rPr>
      </w:pPr>
      <w:r>
        <w:rPr>
          <w:b/>
          <w:bCs/>
        </w:rPr>
        <w:t>参数</w:t>
      </w:r>
    </w:p>
    <w:p>
      <w:r>
        <w:t>const struct fb_videomode * mode</w:t>
      </w:r>
    </w:p>
    <w:p>
      <w:r>
        <w:rPr>
          <w:rFonts w:hint="eastAsia"/>
        </w:rPr>
        <w:t>要添加的视频模式</w:t>
      </w:r>
    </w:p>
    <w:p>
      <w:r>
        <w:t>struct list_head * head</w:t>
      </w:r>
    </w:p>
    <w:p>
      <w:r>
        <w:rPr>
          <w:rFonts w:hint="eastAsia"/>
        </w:rPr>
        <w:t>modelist 的 struct list_head</w:t>
      </w:r>
    </w:p>
    <w:p>
      <w:pPr>
        <w:rPr>
          <w:b/>
          <w:bCs/>
        </w:rPr>
      </w:pPr>
      <w:r>
        <w:rPr>
          <w:rFonts w:hint="eastAsia"/>
          <w:b/>
          <w:bCs/>
        </w:rPr>
        <w:t>注意</w:t>
      </w:r>
    </w:p>
    <w:p>
      <w:r>
        <w:t>只会添加不匹配的模式条目</w:t>
      </w:r>
    </w:p>
    <w:p>
      <w:pPr>
        <w:pStyle w:val="4"/>
        <w:spacing w:before="156" w:after="156"/>
      </w:pPr>
      <w:bookmarkStart w:id="434" w:name="_Toc123857238"/>
      <w:r>
        <w:t>void</w:t>
      </w:r>
      <w:r>
        <w:rPr>
          <w:rFonts w:hint="eastAsia"/>
        </w:rPr>
        <w:t xml:space="preserve"> </w:t>
      </w:r>
      <w:r>
        <w:t>fb_destroy_modelist(struct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"c.fb_destroy_modelist" \o "Permalink to this definition" </w:instrText>
      </w:r>
      <w:r>
        <w:fldChar w:fldCharType="separate"/>
      </w:r>
      <w:r>
        <w:fldChar w:fldCharType="end"/>
      </w:r>
      <w:bookmarkEnd w:id="434"/>
    </w:p>
    <w:p>
      <w:r>
        <w:rPr>
          <w:rFonts w:hint="eastAsia"/>
        </w:rPr>
        <w:t>摧毁模型师</w:t>
      </w:r>
    </w:p>
    <w:p>
      <w:pPr>
        <w:rPr>
          <w:b/>
          <w:bCs/>
        </w:rPr>
      </w:pPr>
      <w:r>
        <w:rPr>
          <w:b/>
          <w:bCs/>
        </w:rPr>
        <w:t>参数</w:t>
      </w:r>
    </w:p>
    <w:p>
      <w:r>
        <w:t>struct list_head * head</w:t>
      </w:r>
    </w:p>
    <w:p>
      <w:r>
        <w:rPr>
          <w:rFonts w:hint="eastAsia"/>
        </w:rPr>
        <w:t>modelist 的 struct list_head</w:t>
      </w:r>
    </w:p>
    <w:p>
      <w:pPr>
        <w:pStyle w:val="4"/>
        <w:spacing w:before="156" w:after="156"/>
      </w:pPr>
      <w:bookmarkStart w:id="435" w:name="_Toc2048569264"/>
      <w:r>
        <w:t>void</w:t>
      </w:r>
      <w:r>
        <w:rPr>
          <w:rFonts w:hint="eastAsia"/>
        </w:rPr>
        <w:t xml:space="preserve"> </w:t>
      </w:r>
      <w:r>
        <w:t>fb_videomode_to_modelist(const</w:t>
      </w:r>
      <w:r>
        <w:rPr>
          <w:rFonts w:hint="eastAsia"/>
        </w:rPr>
        <w:t xml:space="preserve"> </w:t>
      </w:r>
      <w:r>
        <w:t>struct</w:t>
      </w:r>
      <w:r>
        <w:rPr>
          <w:rFonts w:hint="eastAsia"/>
        </w:rPr>
        <w:t xml:space="preserve"> </w:t>
      </w:r>
      <w:r>
        <w:t>fb_videomode</w:t>
      </w:r>
      <w:r>
        <w:rPr>
          <w:rFonts w:hint="eastAsia"/>
        </w:rPr>
        <w:t xml:space="preserve"> </w:t>
      </w:r>
      <w:r>
        <w:t>*modedb,</w:t>
      </w:r>
      <w:r>
        <w:rPr>
          <w:rFonts w:hint="eastAsia"/>
        </w:rPr>
        <w:t xml:space="preserve"> </w:t>
      </w:r>
      <w:r>
        <w:t>int</w:t>
      </w:r>
      <w:r>
        <w:rPr>
          <w:rFonts w:hint="eastAsia"/>
        </w:rPr>
        <w:t xml:space="preserve"> </w:t>
      </w:r>
      <w:r>
        <w:t>num,</w:t>
      </w:r>
      <w:r>
        <w:rPr>
          <w:rFonts w:hint="eastAsia"/>
        </w:rPr>
        <w:t xml:space="preserve"> </w:t>
      </w:r>
      <w:r>
        <w:t>struct</w:t>
      </w:r>
      <w:r>
        <w:rPr>
          <w:rFonts w:hint="eastAsia"/>
        </w:rPr>
        <w:t xml:space="preserve"> </w:t>
      </w:r>
      <w:r>
        <w:t>list_head</w:t>
      </w:r>
      <w:r>
        <w:rPr>
          <w:rFonts w:hint="eastAsia"/>
        </w:rPr>
        <w:t xml:space="preserve"> </w:t>
      </w:r>
      <w:r>
        <w:t>*head)</w:t>
      </w:r>
      <w:r>
        <w:fldChar w:fldCharType="begin"/>
      </w:r>
      <w:r>
        <w:instrText xml:space="preserve"> HYPERLINK "https://www.kernel.org/doc/html/latest/driver-api/frame-buffer.html" \l "c.fb_videomode_to_modelist" \o "Permalink to this definition" </w:instrText>
      </w:r>
      <w:r>
        <w:fldChar w:fldCharType="separate"/>
      </w:r>
      <w:r>
        <w:fldChar w:fldCharType="end"/>
      </w:r>
      <w:bookmarkEnd w:id="435"/>
    </w:p>
    <w:p>
      <w:r>
        <w:rPr>
          <w:rFonts w:hint="eastAsia"/>
        </w:rPr>
        <w:t>将模式数组转换为模式列表</w:t>
      </w:r>
    </w:p>
    <w:p>
      <w:pPr>
        <w:rPr>
          <w:b/>
          <w:bCs/>
        </w:rPr>
      </w:pPr>
      <w:r>
        <w:rPr>
          <w:rFonts w:hint="eastAsia"/>
          <w:b/>
          <w:bCs/>
        </w:rPr>
        <w:t>参数</w:t>
      </w:r>
    </w:p>
    <w:p>
      <w:r>
        <w:rPr>
          <w:rFonts w:hint="eastAsia"/>
        </w:rPr>
        <w:t>const struct fb_videomode * modedb</w:t>
      </w:r>
    </w:p>
    <w:p>
      <w:r>
        <w:rPr>
          <w:rFonts w:hint="eastAsia"/>
        </w:rPr>
        <w:t>fb_videomode 结构数组</w:t>
      </w:r>
    </w:p>
    <w:p>
      <w:r>
        <w:rPr>
          <w:rFonts w:hint="eastAsia"/>
        </w:rPr>
        <w:t>int num</w:t>
      </w:r>
    </w:p>
    <w:p>
      <w:r>
        <w:rPr>
          <w:rFonts w:hint="eastAsia"/>
        </w:rPr>
        <w:t>数组中的条目数</w:t>
      </w:r>
    </w:p>
    <w:p>
      <w:r>
        <w:rPr>
          <w:rFonts w:hint="eastAsia"/>
        </w:rPr>
        <w:t>struct list_head * head</w:t>
      </w:r>
    </w:p>
    <w:p>
      <w:r>
        <w:rPr>
          <w:rFonts w:hint="eastAsia"/>
        </w:rPr>
        <w:t>modelist 的 struct list_head</w:t>
      </w:r>
    </w:p>
    <w:p>
      <w:pPr>
        <w:pStyle w:val="3"/>
        <w:spacing w:before="156" w:after="156"/>
        <w:rPr>
          <w:rFonts w:hint="default"/>
        </w:rPr>
      </w:pPr>
      <w:bookmarkStart w:id="436" w:name="_Toc2042047747"/>
      <w:bookmarkStart w:id="437" w:name="_Toc825946468"/>
      <w:r>
        <w:t>帧缓冲区</w:t>
      </w:r>
      <w:r>
        <w:rPr>
          <w:rFonts w:hint="default"/>
        </w:rPr>
        <w:t>Macintosh</w:t>
      </w:r>
      <w:r>
        <w:t>视频模式数据库</w:t>
      </w:r>
      <w:r>
        <w:rPr>
          <w:rFonts w:hint="default"/>
        </w:rPr>
        <w:fldChar w:fldCharType="begin"/>
      </w:r>
      <w:r>
        <w:rPr>
          <w:rFonts w:hint="default"/>
        </w:rPr>
        <w:instrText xml:space="preserve"> HYPERLINK "https://www.kernel.org/doc/html/latest/driver-api/frame-buffer.html" \l "frame-buffer-macintosh-video-mode-database" \o "Permalink to this heading" </w:instrText>
      </w:r>
      <w:r>
        <w:rPr>
          <w:rFonts w:hint="default"/>
        </w:rPr>
        <w:fldChar w:fldCharType="separate"/>
      </w:r>
      <w:r>
        <w:rPr>
          <w:rFonts w:hint="default"/>
        </w:rPr>
        <w:fldChar w:fldCharType="end"/>
      </w:r>
      <w:bookmarkEnd w:id="436"/>
      <w:bookmarkEnd w:id="437"/>
    </w:p>
    <w:p>
      <w:pPr>
        <w:pStyle w:val="4"/>
        <w:spacing w:before="156" w:after="156"/>
      </w:pPr>
      <w:bookmarkStart w:id="438" w:name="_Toc348669278"/>
      <w:r>
        <w:t>int</w:t>
      </w:r>
      <w:r>
        <w:rPr>
          <w:rFonts w:hint="eastAsia"/>
        </w:rPr>
        <w:t xml:space="preserve"> </w:t>
      </w:r>
      <w:r>
        <w:t>mac_vmode_to_var(int</w:t>
      </w:r>
      <w:r>
        <w:rPr>
          <w:rFonts w:hint="eastAsia"/>
        </w:rPr>
        <w:t xml:space="preserve"> </w:t>
      </w:r>
      <w:r>
        <w:t>vmode,</w:t>
      </w:r>
      <w:r>
        <w:rPr>
          <w:rFonts w:hint="eastAsia"/>
        </w:rPr>
        <w:t xml:space="preserve"> </w:t>
      </w:r>
      <w:r>
        <w:t>int</w:t>
      </w:r>
      <w:r>
        <w:rPr>
          <w:rFonts w:hint="eastAsia"/>
        </w:rPr>
        <w:t xml:space="preserve"> </w:t>
      </w:r>
      <w:r>
        <w:t>cmode,</w:t>
      </w:r>
      <w:r>
        <w:rPr>
          <w:rFonts w:hint="eastAsia"/>
        </w:rPr>
        <w:t xml:space="preserve"> </w:t>
      </w:r>
      <w:r>
        <w:t>struct</w:t>
      </w:r>
      <w:r>
        <w:rPr>
          <w:rFonts w:hint="eastAsia"/>
        </w:rPr>
        <w:t xml:space="preserve"> </w:t>
      </w:r>
      <w:r>
        <w:t>fb_var_screeninfo</w:t>
      </w:r>
      <w:r>
        <w:rPr>
          <w:rFonts w:hint="eastAsia"/>
        </w:rPr>
        <w:t xml:space="preserve"> </w:t>
      </w:r>
      <w:r>
        <w:t>*var)</w:t>
      </w:r>
      <w:r>
        <w:fldChar w:fldCharType="begin"/>
      </w:r>
      <w:r>
        <w:instrText xml:space="preserve"> HYPERLINK "https://www.kernel.org/doc/html/latest/driver-api/frame-buffer.html" \l "c.mac_vmode_to_var" \o "Permalink to this definition" </w:instrText>
      </w:r>
      <w:r>
        <w:fldChar w:fldCharType="separate"/>
      </w:r>
      <w:r>
        <w:fldChar w:fldCharType="end"/>
      </w:r>
      <w:bookmarkEnd w:id="438"/>
    </w:p>
    <w:p>
      <w:r>
        <w:rPr>
          <w:rFonts w:hint="eastAsia"/>
        </w:rPr>
        <w:t>将 vmode/cmode 对转换为 var 结构</w:t>
      </w:r>
    </w:p>
    <w:p>
      <w:pPr>
        <w:rPr>
          <w:b/>
          <w:bCs/>
        </w:rPr>
      </w:pPr>
      <w:r>
        <w:rPr>
          <w:rFonts w:hint="eastAsia"/>
          <w:b/>
          <w:bCs/>
        </w:rPr>
        <w:t>参数</w:t>
      </w:r>
    </w:p>
    <w:p>
      <w:r>
        <w:rPr>
          <w:rFonts w:hint="eastAsia"/>
        </w:rPr>
        <w:t>int vmode</w:t>
      </w:r>
    </w:p>
    <w:p>
      <w:r>
        <w:rPr>
          <w:rFonts w:hint="eastAsia"/>
        </w:rPr>
        <w:t>MacOS 视频模式</w:t>
      </w:r>
    </w:p>
    <w:p>
      <w:r>
        <w:rPr>
          <w:rFonts w:hint="eastAsia"/>
        </w:rPr>
        <w:t>int cmode</w:t>
      </w:r>
    </w:p>
    <w:p>
      <w:r>
        <w:rPr>
          <w:rFonts w:hint="eastAsia"/>
        </w:rPr>
        <w:t>MacOS 颜色模式</w:t>
      </w:r>
    </w:p>
    <w:p>
      <w:r>
        <w:rPr>
          <w:rFonts w:hint="eastAsia"/>
        </w:rPr>
        <w:t>struct fb_var_screeninfo * var</w:t>
      </w:r>
    </w:p>
    <w:p>
      <w:r>
        <w:rPr>
          <w:rFonts w:hint="eastAsia"/>
        </w:rPr>
        <w:t>帧缓冲区视频模式结构</w:t>
      </w:r>
    </w:p>
    <w:p>
      <w:pPr>
        <w:rPr>
          <w:b/>
          <w:bCs/>
        </w:rPr>
      </w:pPr>
      <w:r>
        <w:rPr>
          <w:rFonts w:hint="eastAsia"/>
          <w:b/>
          <w:bCs/>
        </w:rPr>
        <w:t>说明</w:t>
      </w:r>
    </w:p>
    <w:p>
      <w:r>
        <w:rPr>
          <w:rFonts w:hint="eastAsia"/>
        </w:rPr>
        <w:t>将 MacOS vmode/cmode 对转换为帧缓冲区视频模式结构。</w:t>
      </w:r>
    </w:p>
    <w:p>
      <w:r>
        <w:rPr>
          <w:rFonts w:hint="eastAsia"/>
        </w:rPr>
        <w:t>错误时返回负 errno，成功时返回零。</w:t>
      </w:r>
    </w:p>
    <w:p>
      <w:pPr>
        <w:pStyle w:val="4"/>
        <w:spacing w:before="156" w:after="156"/>
      </w:pPr>
      <w:bookmarkStart w:id="439" w:name="_Toc62683425"/>
      <w:r>
        <w:t>int</w:t>
      </w:r>
      <w:r>
        <w:rPr>
          <w:rFonts w:hint="eastAsia"/>
        </w:rPr>
        <w:t xml:space="preserve"> </w:t>
      </w:r>
      <w:r>
        <w:t>mac_map_monitor_sense(int</w:t>
      </w:r>
      <w:r>
        <w:rPr>
          <w:rFonts w:hint="eastAsia"/>
        </w:rPr>
        <w:t xml:space="preserve"> </w:t>
      </w:r>
      <w:r>
        <w:t>sense)</w:t>
      </w:r>
      <w:r>
        <w:fldChar w:fldCharType="begin"/>
      </w:r>
      <w:r>
        <w:instrText xml:space="preserve"> HYPERLINK "https://www.kernel.org/doc/html/latest/driver-api/frame-buffer.html" \l "c.mac_map_monitor_sense" \o "Permalink to this definition" </w:instrText>
      </w:r>
      <w:r>
        <w:fldChar w:fldCharType="separate"/>
      </w:r>
      <w:r>
        <w:fldChar w:fldCharType="end"/>
      </w:r>
      <w:bookmarkEnd w:id="439"/>
    </w:p>
    <w:p>
      <w:r>
        <w:rPr>
          <w:rFonts w:hint="eastAsia"/>
        </w:rPr>
        <w:t>将监视器感知转换为 vmode</w:t>
      </w:r>
    </w:p>
    <w:p>
      <w:pPr>
        <w:rPr>
          <w:b/>
          <w:bCs/>
        </w:rPr>
      </w:pPr>
      <w:r>
        <w:rPr>
          <w:rFonts w:hint="eastAsia"/>
          <w:b/>
          <w:bCs/>
        </w:rPr>
        <w:t>参数</w:t>
      </w:r>
    </w:p>
    <w:p>
      <w:r>
        <w:rPr>
          <w:rFonts w:hint="eastAsia"/>
        </w:rPr>
        <w:t>int sense</w:t>
      </w:r>
    </w:p>
    <w:p>
      <w:r>
        <w:rPr>
          <w:rFonts w:hint="eastAsia"/>
        </w:rPr>
        <w:t>Macintosh 显示器感应数</w:t>
      </w:r>
    </w:p>
    <w:p>
      <w:pPr>
        <w:rPr>
          <w:b/>
          <w:bCs/>
        </w:rPr>
      </w:pPr>
      <w:r>
        <w:rPr>
          <w:rFonts w:hint="eastAsia"/>
          <w:b/>
          <w:bCs/>
        </w:rPr>
        <w:t>描述</w:t>
      </w:r>
    </w:p>
    <w:p>
      <w:r>
        <w:rPr>
          <w:rFonts w:hint="eastAsia"/>
        </w:rPr>
        <w:t>将 Macintosh 监视器感知编号转换为 MacOS vmode 编号。</w:t>
      </w:r>
    </w:p>
    <w:p>
      <w:r>
        <w:rPr>
          <w:rFonts w:hint="eastAsia"/>
        </w:rPr>
        <w:t>返回 MacOS vmode 视频模式编号</w:t>
      </w:r>
    </w:p>
    <w:p>
      <w:pPr>
        <w:pStyle w:val="4"/>
        <w:spacing w:before="156" w:after="156"/>
      </w:pPr>
      <w:bookmarkStart w:id="440" w:name="_Toc457523517"/>
      <w:r>
        <w:t>int</w:t>
      </w:r>
      <w:r>
        <w:rPr>
          <w:rFonts w:hint="eastAsia"/>
        </w:rPr>
        <w:t xml:space="preserve"> </w:t>
      </w:r>
      <w:r>
        <w:t>mac_find_mode(struct</w:t>
      </w:r>
      <w:r>
        <w:rPr>
          <w:rFonts w:hint="eastAsia"/>
        </w:rPr>
        <w:t xml:space="preserve"> </w:t>
      </w:r>
      <w:r>
        <w:t>fb_var_screeninfo</w:t>
      </w:r>
      <w:r>
        <w:rPr>
          <w:rFonts w:hint="eastAsia"/>
        </w:rPr>
        <w:t xml:space="preserve"> </w:t>
      </w:r>
      <w:r>
        <w:t>*var,</w:t>
      </w:r>
      <w:r>
        <w:rPr>
          <w:rFonts w:hint="eastAsia"/>
        </w:rPr>
        <w:t xml:space="preserve"> </w:t>
      </w:r>
      <w:r>
        <w:t>struct</w:t>
      </w:r>
      <w:r>
        <w:rPr>
          <w:rFonts w:hint="eastAsia"/>
        </w:rPr>
        <w:t xml:space="preserve"> </w:t>
      </w:r>
      <w:r>
        <w:t>fb_info</w:t>
      </w:r>
      <w:r>
        <w:rPr>
          <w:rFonts w:hint="eastAsia"/>
        </w:rPr>
        <w:t xml:space="preserve"> </w:t>
      </w:r>
      <w:r>
        <w:t>*info,</w:t>
      </w:r>
      <w:r>
        <w:rPr>
          <w:rFonts w:hint="eastAsia"/>
        </w:rPr>
        <w:t xml:space="preserve"> </w:t>
      </w:r>
      <w:r>
        <w:t>const</w:t>
      </w:r>
      <w:r>
        <w:rPr>
          <w:rFonts w:hint="eastAsia"/>
        </w:rPr>
        <w:t xml:space="preserve"> </w:t>
      </w:r>
      <w:r>
        <w:t>char</w:t>
      </w:r>
      <w:r>
        <w:rPr>
          <w:rFonts w:hint="eastAsia"/>
        </w:rPr>
        <w:t xml:space="preserve"> </w:t>
      </w:r>
      <w:r>
        <w:t>*mode_option,</w:t>
      </w:r>
      <w:r>
        <w:rPr>
          <w:rFonts w:hint="eastAsia"/>
        </w:rPr>
        <w:t xml:space="preserve"> </w:t>
      </w:r>
      <w:r>
        <w:t>unsigned</w:t>
      </w:r>
      <w:r>
        <w:rPr>
          <w:rFonts w:hint="eastAsia"/>
        </w:rPr>
        <w:t xml:space="preserve"> </w:t>
      </w:r>
      <w:r>
        <w:t>int</w:t>
      </w:r>
      <w:r>
        <w:rPr>
          <w:rFonts w:hint="eastAsia"/>
        </w:rPr>
        <w:t xml:space="preserve"> </w:t>
      </w:r>
      <w:r>
        <w:t>default_bpp)</w:t>
      </w:r>
      <w:r>
        <w:fldChar w:fldCharType="begin"/>
      </w:r>
      <w:r>
        <w:instrText xml:space="preserve"> HYPERLINK "https://www.kernel.org/doc/html/latest/driver-api/frame-buffer.html" \l "c.mac_find_mode" \o "Permalink to this definition" </w:instrText>
      </w:r>
      <w:r>
        <w:fldChar w:fldCharType="separate"/>
      </w:r>
      <w:r>
        <w:fldChar w:fldCharType="end"/>
      </w:r>
      <w:bookmarkEnd w:id="440"/>
    </w:p>
    <w:p>
      <w:r>
        <w:rPr>
          <w:rFonts w:hint="eastAsia"/>
        </w:rPr>
        <w:t>找到一个视频模式</w:t>
      </w:r>
    </w:p>
    <w:p>
      <w:pPr>
        <w:rPr>
          <w:b/>
          <w:bCs/>
        </w:rPr>
      </w:pPr>
      <w:r>
        <w:rPr>
          <w:b/>
          <w:bCs/>
        </w:rPr>
        <w:t>参数</w:t>
      </w:r>
    </w:p>
    <w:p>
      <w:r>
        <w:t>struct fb_var_screeninfo * var</w:t>
      </w:r>
    </w:p>
    <w:p>
      <w:r>
        <w:rPr>
          <w:rFonts w:hint="eastAsia"/>
        </w:rPr>
        <w:t>帧缓冲区用户定义的显示部分</w:t>
      </w:r>
    </w:p>
    <w:p>
      <w:r>
        <w:t>struct fb_info * info</w:t>
      </w:r>
    </w:p>
    <w:p>
      <w:r>
        <w:rPr>
          <w:rFonts w:hint="eastAsia"/>
        </w:rPr>
        <w:t>帧缓冲区信息结构</w:t>
      </w:r>
    </w:p>
    <w:p>
      <w:r>
        <w:t>const char * mode_option</w:t>
      </w:r>
    </w:p>
    <w:p>
      <w:r>
        <w:rPr>
          <w:rFonts w:hint="eastAsia"/>
        </w:rPr>
        <w:t>视频模式名称（参见 mac_modedb[]）</w:t>
      </w:r>
    </w:p>
    <w:p>
      <w:r>
        <w:t>unsigned int default_bpp</w:t>
      </w:r>
    </w:p>
    <w:p>
      <w:r>
        <w:rPr>
          <w:rFonts w:hint="eastAsia"/>
        </w:rPr>
        <w:t>默认颜色深度（以每像素位数为单位）</w:t>
      </w:r>
    </w:p>
    <w:p>
      <w:pPr>
        <w:rPr>
          <w:b/>
          <w:bCs/>
        </w:rPr>
      </w:pPr>
      <w:r>
        <w:rPr>
          <w:rFonts w:hint="eastAsia"/>
          <w:b/>
          <w:bCs/>
        </w:rPr>
        <w:t>说明</w:t>
      </w:r>
    </w:p>
    <w:p>
      <w:r>
        <w:rPr>
          <w:rFonts w:hint="eastAsia"/>
        </w:rPr>
        <w:t>找到合适的视频模式。尝试设置mode_option指定的模式。如果所需模式的名称以“mac”开头，将使用 Mac 视频模式数据库，否则将回退到标准视频模式数据库。</w:t>
      </w:r>
    </w:p>
    <w:p>
      <w:pPr>
        <w:rPr>
          <w:b/>
          <w:bCs/>
        </w:rPr>
      </w:pPr>
      <w:r>
        <w:rPr>
          <w:rFonts w:hint="eastAsia"/>
          <w:b/>
          <w:bCs/>
        </w:rPr>
        <w:t>注意</w:t>
      </w:r>
    </w:p>
    <w:p>
      <w:r>
        <w:rPr>
          <w:rFonts w:hint="eastAsia"/>
        </w:rPr>
        <w:t>标记为 __init 的函数只能在期间使用：</w:t>
      </w:r>
    </w:p>
    <w:p>
      <w:r>
        <w:rPr>
          <w:rFonts w:hint="eastAsia"/>
        </w:rPr>
        <w:t>系统启动。</w:t>
      </w:r>
    </w:p>
    <w:p>
      <w:r>
        <w:rPr>
          <w:rFonts w:hint="eastAsia"/>
        </w:rPr>
        <w:t>从 fb_find_mode 返回错误代码（参见 fb_find_mode 函数）。</w:t>
      </w:r>
    </w:p>
    <w:p>
      <w:pPr>
        <w:pStyle w:val="3"/>
        <w:spacing w:before="156" w:after="156"/>
        <w:rPr>
          <w:rFonts w:hint="default"/>
        </w:rPr>
      </w:pPr>
      <w:bookmarkStart w:id="441" w:name="_Toc347993468"/>
      <w:r>
        <w:rPr>
          <w:rFonts w:hint="default"/>
        </w:rPr>
        <w:t>帧缓冲区字体</w:t>
      </w:r>
      <w:bookmarkEnd w:id="441"/>
    </w:p>
    <w:p>
      <w:r>
        <w:t>有关详细信息，请参阅文件 lib/fonts/fonts.c。</w:t>
      </w:r>
    </w:p>
    <w:p>
      <w:pPr>
        <w:pStyle w:val="2"/>
        <w:spacing w:before="156" w:after="156"/>
        <w:rPr>
          <w:rFonts w:eastAsia="宋体"/>
        </w:rPr>
      </w:pPr>
      <w:r>
        <w:br w:type="page"/>
      </w:r>
      <w:bookmarkStart w:id="442" w:name="_Toc1128245895"/>
      <w:r>
        <w:t>电压和电流调节器API</w:t>
      </w:r>
      <w:bookmarkEnd w:id="442"/>
    </w:p>
    <w:p>
      <w:pPr>
        <w:pStyle w:val="3"/>
        <w:spacing w:before="156" w:after="156"/>
        <w:rPr>
          <w:rFonts w:hint="default"/>
        </w:rPr>
      </w:pPr>
      <w:bookmarkStart w:id="443" w:name="_Toc148154255"/>
      <w:r>
        <w:t>介绍</w:t>
      </w:r>
      <w:bookmarkEnd w:id="443"/>
    </w:p>
    <w:p>
      <w:pPr>
        <w:rPr>
          <w:rFonts w:eastAsia="宋体"/>
        </w:rPr>
      </w:pPr>
      <w:r>
        <w:t>此框架旨在提供标准内核接口，以控制电压和电流调节器。</w:t>
      </w:r>
    </w:p>
    <w:p>
      <w:pPr>
        <w:rPr>
          <w:rFonts w:eastAsia="宋体"/>
        </w:rPr>
      </w:pPr>
      <w:r>
        <w:t>其目的是允许系统动态地控制调节器功率输出，以节省电力并延长电池寿命。这适用于电压调节器（其输出电压可控制）和电流汇（其电流限制可控制）。</w:t>
      </w:r>
    </w:p>
    <w:p>
      <w:pPr>
        <w:rPr>
          <w:rFonts w:eastAsia="宋体"/>
        </w:rPr>
      </w:pPr>
      <w:r>
        <w:t>请注意，Linux内核源代码中有其他（目前更完整的）文档可供参考，位于Documentation/power/regulator下。</w:t>
      </w:r>
    </w:p>
    <w:p>
      <w:pPr>
        <w:pStyle w:val="4"/>
        <w:spacing w:before="156" w:after="156"/>
      </w:pPr>
      <w:r>
        <w:t>词汇表</w:t>
      </w:r>
    </w:p>
    <w:p>
      <w:pPr>
        <w:rPr>
          <w:rFonts w:eastAsia="宋体"/>
        </w:rPr>
      </w:pPr>
      <w:r>
        <w:t>调节器API使用许多可能不熟悉的术语</w:t>
      </w:r>
    </w:p>
    <w:p>
      <w:pPr>
        <w:rPr>
          <w:rFonts w:eastAsia="宋体"/>
        </w:rPr>
      </w:pPr>
      <w:r>
        <w:t>调节器</w:t>
      </w:r>
    </w:p>
    <w:p>
      <w:pPr>
        <w:rPr>
          <w:rFonts w:eastAsia="宋体"/>
        </w:rPr>
      </w:pPr>
      <w:r>
        <w:t>向其他设备提供电能的电子设备。大多数调节器可以启用和禁用其输出，有些还可以控制其输出电压或电流。</w:t>
      </w:r>
    </w:p>
    <w:p>
      <w:pPr>
        <w:rPr>
          <w:rFonts w:eastAsia="宋体"/>
        </w:rPr>
      </w:pPr>
      <w:r>
        <w:t>使用者</w:t>
      </w:r>
    </w:p>
    <w:p>
      <w:pPr>
        <w:rPr>
          <w:rFonts w:eastAsia="宋体"/>
        </w:rPr>
      </w:pPr>
      <w:r>
        <w:t>电子设备，消耗由调节器提供的电能。这些可能是静态的，只需要固定的电源，或者是动态的，需要在运行时对调节器进行积极管理。</w:t>
      </w:r>
    </w:p>
    <w:p>
      <w:pPr>
        <w:rPr>
          <w:rFonts w:eastAsia="宋体"/>
        </w:rPr>
      </w:pPr>
      <w:r>
        <w:t>电力领域</w:t>
      </w:r>
    </w:p>
    <w:p>
      <w:pPr>
        <w:rPr>
          <w:rFonts w:eastAsia="宋体"/>
        </w:rPr>
      </w:pPr>
      <w:r>
        <w:t>由给定调节器供电的电子电路，包括调节器和所有使用者设备。调节器的配置在电路中的所有组件之间共享。</w:t>
      </w:r>
    </w:p>
    <w:p>
      <w:r>
        <w:t>电力管理集成电路（PMIC）</w:t>
      </w:r>
    </w:p>
    <w:p>
      <w:pPr>
        <w:rPr>
          <w:rFonts w:eastAsia="宋体"/>
        </w:rPr>
      </w:pPr>
      <w:r>
        <w:t>一个集成了许多稳压器和其他子系统的IC。在嵌入式系统中，主要的PMIC通常相当于台式机系统中的电源和南桥的组合。</w:t>
      </w:r>
    </w:p>
    <w:p>
      <w:pPr>
        <w:pStyle w:val="3"/>
        <w:spacing w:before="156" w:after="156"/>
        <w:rPr>
          <w:rFonts w:hint="default"/>
        </w:rPr>
      </w:pPr>
      <w:bookmarkStart w:id="444" w:name="_Toc1095016912"/>
      <w:r>
        <w:t>消费驱动接口</w:t>
      </w:r>
      <w:bookmarkEnd w:id="444"/>
    </w:p>
    <w:p>
      <w:r>
        <w:t>这提供了类似于内核时钟框架的API。消费者驱动程序使用获取和放置操作来获取和释放稳压器。提供了函数来启用和禁用稳压器，并获取和设置稳压器的运行时</w:t>
      </w:r>
      <w:r>
        <w:rPr>
          <w:rFonts w:hint="eastAsia"/>
        </w:rPr>
        <w:t>参数</w:t>
      </w:r>
      <w:r>
        <w:t>。</w:t>
      </w:r>
    </w:p>
    <w:p>
      <w:pPr>
        <w:rPr>
          <w:rFonts w:eastAsia="宋体"/>
        </w:rPr>
      </w:pPr>
      <w:r>
        <w:t>当消费者请求稳压器时，他们使用其供应名称的符号名称，例如“Vcc”，这些符号名称由机器接口映射到实际的稳压器设备。</w:t>
      </w:r>
    </w:p>
    <w:p>
      <w:pPr>
        <w:rPr>
          <w:rFonts w:eastAsia="宋体"/>
        </w:rPr>
      </w:pPr>
      <w:r>
        <w:t>当稳压器框架未使用时，提供此API的存根版本，以最小化使用ifdefs的需要。</w:t>
      </w:r>
    </w:p>
    <w:p>
      <w:pPr>
        <w:pStyle w:val="4"/>
        <w:spacing w:before="156" w:after="156"/>
      </w:pPr>
      <w:r>
        <w:t>启用和禁用</w:t>
      </w:r>
    </w:p>
    <w:p>
      <w:pPr>
        <w:rPr>
          <w:rFonts w:eastAsia="宋体"/>
        </w:rPr>
      </w:pPr>
      <w:r>
        <w:t>稳压器API提供稳压器的引用计数启用和禁用。消费设备使用regulator_enable（）和regulator_disable（）函数来启用和禁用稳压器。对这两个函数的调用必须平衡。</w:t>
      </w:r>
    </w:p>
    <w:p>
      <w:pPr>
        <w:rPr>
          <w:rFonts w:eastAsia="宋体"/>
        </w:rPr>
      </w:pPr>
      <w:r>
        <w:t>请注意，由于多个消费者可能正在使用稳压器，而机器约束可能不允许禁用稳压器，因此不能保证调用regulator_disable（）实际上会导致由稳压器提供的电源被禁用。消费者驱动程序应假定稳压器可能始终处于启用状态。</w:t>
      </w:r>
    </w:p>
    <w:p>
      <w:pPr>
        <w:pStyle w:val="4"/>
        <w:spacing w:before="156" w:after="156"/>
      </w:pPr>
      <w:r>
        <w:t>配置</w:t>
      </w:r>
    </w:p>
    <w:p>
      <w:pPr>
        <w:rPr>
          <w:rFonts w:eastAsia="宋体"/>
        </w:rPr>
      </w:pPr>
      <w:r>
        <w:t>某些消费者设备可能需要能够动态配置其供应。例如，MMC驱动程序可能需要为其卡选择正确的工作电压。这可以在启用或禁用稳压器时完成。</w:t>
      </w:r>
    </w:p>
    <w:p>
      <w:pPr>
        <w:rPr>
          <w:rFonts w:eastAsia="宋体"/>
        </w:rPr>
      </w:pPr>
      <w:r>
        <w:t>regulator_set_voltage（）和regulator_set_current_limit（）函数提供了主要接口。两者都采用电压和电流范围，支持不需要特定值的驱动程序（例如，CPU频率缩放通常允许CPU在低频率下使用更宽的供应电压范围，但不需要降低供应电压）。必须相同。</w:t>
      </w:r>
    </w:p>
    <w:p>
      <w:pPr>
        <w:pStyle w:val="4"/>
        <w:spacing w:before="156" w:after="156"/>
      </w:pPr>
      <w:r>
        <w:t>回调</w:t>
      </w:r>
    </w:p>
    <w:p>
      <w:pPr>
        <w:rPr>
          <w:rFonts w:eastAsia="宋体"/>
        </w:rPr>
      </w:pPr>
      <w:r>
        <w:t>还可以为诸如规管故障之类的事件注册回调。</w:t>
      </w:r>
    </w:p>
    <w:p>
      <w:pPr>
        <w:pStyle w:val="3"/>
        <w:spacing w:before="156" w:after="156"/>
        <w:rPr>
          <w:rFonts w:hint="default"/>
        </w:rPr>
      </w:pPr>
      <w:bookmarkStart w:id="445" w:name="_Toc14385194"/>
      <w:r>
        <w:t>稳压器驱动程序接口</w:t>
      </w:r>
      <w:bookmarkEnd w:id="445"/>
    </w:p>
    <w:p>
      <w:pPr>
        <w:rPr>
          <w:rFonts w:eastAsia="宋体"/>
        </w:rPr>
      </w:pPr>
      <w:r>
        <w:t>稳压器芯片的驱动程序通过向稳压器核心注册稳压器，提供操作结构给核心。通知器接口允许将错误条件报告给核心。</w:t>
      </w:r>
    </w:p>
    <w:p>
      <w:pPr>
        <w:rPr>
          <w:rFonts w:eastAsia="宋体"/>
        </w:rPr>
      </w:pPr>
      <w:r>
        <w:t>注册应由平台的显式设置触发，为稳压器提供包含约束和供应信息的struct regulator_init_data。</w:t>
      </w:r>
    </w:p>
    <w:p>
      <w:pPr>
        <w:pStyle w:val="3"/>
        <w:spacing w:before="156" w:after="156"/>
        <w:rPr>
          <w:rFonts w:hint="default"/>
        </w:rPr>
      </w:pPr>
      <w:bookmarkStart w:id="446" w:name="_Toc1253787094"/>
      <w:r>
        <w:t>机器接口</w:t>
      </w:r>
      <w:bookmarkEnd w:id="446"/>
    </w:p>
    <w:p>
      <w:r>
        <w:t>该接口提供了一种</w:t>
      </w:r>
      <w:r>
        <w:rPr>
          <w:rFonts w:hint="eastAsia"/>
        </w:rPr>
        <w:t>定义</w:t>
      </w:r>
      <w:r>
        <w:t>在给定系统上如何将稳压器连接到消费者以及系统的有效操作</w:t>
      </w:r>
      <w:r>
        <w:rPr>
          <w:rFonts w:hint="eastAsia"/>
        </w:rPr>
        <w:t>参数</w:t>
      </w:r>
      <w:r>
        <w:t>的方法。</w:t>
      </w:r>
    </w:p>
    <w:p>
      <w:pPr>
        <w:pStyle w:val="4"/>
        <w:spacing w:before="156" w:after="156"/>
      </w:pPr>
      <w:r>
        <w:t>供应品</w:t>
      </w:r>
    </w:p>
    <w:p>
      <w:r>
        <w:t>稳压器供应品使用struct regulator_consumer_supply指定。这是在驱动程序注册时作为机器约束的一部分完成的。</w:t>
      </w:r>
    </w:p>
    <w:p>
      <w:pPr>
        <w:pStyle w:val="4"/>
        <w:spacing w:before="156" w:after="156"/>
      </w:pPr>
      <w:r>
        <w:t>约束</w:t>
      </w:r>
    </w:p>
    <w:p>
      <w:pPr>
        <w:rPr>
          <w:rFonts w:eastAsia="宋体"/>
        </w:rPr>
      </w:pPr>
      <w:r>
        <w:t>除了</w:t>
      </w:r>
      <w:r>
        <w:rPr>
          <w:rFonts w:hint="eastAsia"/>
        </w:rPr>
        <w:t>定义</w:t>
      </w:r>
      <w:r>
        <w:t>连接之外，机器接口还提供了</w:t>
      </w:r>
      <w:r>
        <w:rPr>
          <w:rFonts w:hint="eastAsia"/>
        </w:rPr>
        <w:t>定义</w:t>
      </w:r>
      <w:r>
        <w:t>客户端允许执行的操作和可以设置的</w:t>
      </w:r>
      <w:r>
        <w:rPr>
          <w:rFonts w:hint="eastAsia"/>
        </w:rPr>
        <w:t>参数</w:t>
      </w:r>
      <w:r>
        <w:t>的约束。这是必需的，因为通常稳压器设备将提供比在给定系统上安全使用的灵活性更高的支持，例如支持更高的供应电压，而不适用于消费者的额定电压等级。</w:t>
      </w:r>
    </w:p>
    <w:p>
      <w:pPr>
        <w:rPr>
          <w:rFonts w:eastAsia="宋体"/>
        </w:rPr>
      </w:pPr>
      <w:r>
        <w:t>这在驱动程序注册时通过提供struct regulation_constraints来完成。</w:t>
      </w:r>
    </w:p>
    <w:p>
      <w:pPr>
        <w:rPr>
          <w:rFonts w:eastAsia="宋体"/>
        </w:rPr>
      </w:pPr>
      <w:r>
        <w:t>约束也可以在约束中指定稳压器的初始配置，这对于静态消费者特别有用。</w:t>
      </w:r>
    </w:p>
    <w:p>
      <w:pPr>
        <w:pStyle w:val="3"/>
        <w:spacing w:before="156" w:after="156"/>
        <w:rPr>
          <w:rFonts w:hint="default"/>
        </w:rPr>
      </w:pPr>
      <w:bookmarkStart w:id="447" w:name="_Toc1290144494"/>
      <w:r>
        <w:t>API参考</w:t>
      </w:r>
      <w:bookmarkEnd w:id="447"/>
    </w:p>
    <w:p>
      <w:pPr>
        <w:rPr>
          <w:rFonts w:eastAsia="宋体"/>
        </w:rPr>
      </w:pPr>
      <w:r>
        <w:t>由于内核文档框架和现有源代码布局的限制，在此处记录了整个稳压器API。</w:t>
      </w:r>
    </w:p>
    <w:p>
      <w:pPr>
        <w:pStyle w:val="4"/>
        <w:spacing w:before="156" w:after="156"/>
      </w:pPr>
      <w:r>
        <w:t>struct pre_voltage_change_data</w:t>
      </w:r>
    </w:p>
    <w:p>
      <w:r>
        <w:t>与PRE_VOLTAGE_CHANGE事件一起发送的数据</w:t>
      </w:r>
    </w:p>
    <w:p>
      <w:pPr>
        <w:rPr>
          <w:b/>
          <w:bCs/>
        </w:rPr>
      </w:pPr>
      <w:r>
        <w:rPr>
          <w:rFonts w:hint="eastAsia"/>
          <w:b/>
          <w:bCs/>
        </w:rPr>
        <w:t>定义</w:t>
      </w:r>
    </w:p>
    <w:p>
      <w:pPr>
        <w:pStyle w:val="42"/>
      </w:pPr>
      <w:r>
        <w:t>struct pre_voltage_change_data {</w:t>
      </w:r>
    </w:p>
    <w:p>
      <w:pPr>
        <w:pStyle w:val="42"/>
      </w:pPr>
      <w:r>
        <w:t xml:space="preserve">  unsigned long old_uV;</w:t>
      </w:r>
    </w:p>
    <w:p>
      <w:pPr>
        <w:pStyle w:val="42"/>
      </w:pPr>
      <w:r>
        <w:t xml:space="preserve">  unsigned long min_uV;</w:t>
      </w:r>
    </w:p>
    <w:p>
      <w:pPr>
        <w:pStyle w:val="42"/>
      </w:pPr>
      <w:r>
        <w:t xml:space="preserve">  unsigned long max_uV;</w:t>
      </w:r>
    </w:p>
    <w:p>
      <w:pPr>
        <w:pStyle w:val="42"/>
      </w:pPr>
      <w:r>
        <w:t>};</w:t>
      </w:r>
    </w:p>
    <w:p>
      <w:pPr>
        <w:rPr>
          <w:rFonts w:eastAsia="宋体"/>
        </w:rPr>
      </w:pPr>
      <w:r>
        <w:rPr>
          <w:rFonts w:hint="eastAsia"/>
          <w:b/>
        </w:rPr>
        <w:t>成员</w:t>
      </w:r>
    </w:p>
    <w:p>
      <w:pPr>
        <w:rPr>
          <w:rFonts w:eastAsia="宋体"/>
        </w:rPr>
      </w:pPr>
      <w:r>
        <w:t>old_uV</w:t>
      </w:r>
    </w:p>
    <w:p>
      <w:pPr>
        <w:rPr>
          <w:rFonts w:eastAsia="宋体"/>
        </w:rPr>
      </w:pPr>
      <w:r>
        <w:t>更改之前的电压。</w:t>
      </w:r>
    </w:p>
    <w:p>
      <w:pPr>
        <w:rPr>
          <w:rFonts w:eastAsia="宋体"/>
        </w:rPr>
      </w:pPr>
      <w:r>
        <w:t>min_uV</w:t>
      </w:r>
    </w:p>
    <w:p>
      <w:pPr>
        <w:rPr>
          <w:rFonts w:eastAsia="宋体"/>
        </w:rPr>
      </w:pPr>
      <w:r>
        <w:t>我们将更改为的最小电压。</w:t>
      </w:r>
    </w:p>
    <w:p>
      <w:pPr>
        <w:rPr>
          <w:rFonts w:eastAsia="宋体"/>
        </w:rPr>
      </w:pPr>
      <w:r>
        <w:t>max_uV</w:t>
      </w:r>
    </w:p>
    <w:p>
      <w:pPr>
        <w:rPr>
          <w:rFonts w:eastAsia="宋体"/>
        </w:rPr>
      </w:pPr>
      <w:r>
        <w:t>我们将更改为的最大电压。</w:t>
      </w:r>
    </w:p>
    <w:p>
      <w:pPr>
        <w:pStyle w:val="4"/>
        <w:spacing w:before="156" w:after="156"/>
      </w:pPr>
      <w:r>
        <w:t>struct regulator_bulk_data</w:t>
      </w:r>
    </w:p>
    <w:p>
      <w:pPr>
        <w:rPr>
          <w:rFonts w:eastAsia="宋体"/>
        </w:rPr>
      </w:pPr>
      <w:r>
        <w:t>用于批量稳压器操作的数据。</w:t>
      </w:r>
    </w:p>
    <w:p>
      <w:pPr>
        <w:rPr>
          <w:rFonts w:eastAsia="Noto Sans CJK SC Regular"/>
        </w:rPr>
      </w:pPr>
      <w:r>
        <w:rPr>
          <w:rFonts w:hint="eastAsia"/>
          <w:b/>
        </w:rPr>
        <w:t>定义</w:t>
      </w:r>
    </w:p>
    <w:p>
      <w:pPr>
        <w:pStyle w:val="42"/>
      </w:pPr>
      <w:r>
        <w:t>struct regulator_bulk_data {</w:t>
      </w:r>
    </w:p>
    <w:p>
      <w:pPr>
        <w:pStyle w:val="42"/>
      </w:pPr>
      <w:r>
        <w:t xml:space="preserve">  const char *supply;</w:t>
      </w:r>
    </w:p>
    <w:p>
      <w:pPr>
        <w:pStyle w:val="42"/>
      </w:pPr>
      <w:r>
        <w:t xml:space="preserve">  struct regulator *consumer;</w:t>
      </w:r>
    </w:p>
    <w:p>
      <w:pPr>
        <w:pStyle w:val="42"/>
      </w:pPr>
      <w:r>
        <w:t>};</w:t>
      </w:r>
    </w:p>
    <w:p>
      <w:pPr>
        <w:rPr>
          <w:rFonts w:eastAsia="宋体"/>
        </w:rPr>
      </w:pPr>
      <w:r>
        <w:rPr>
          <w:rFonts w:hint="eastAsia"/>
          <w:b/>
        </w:rPr>
        <w:t>成员</w:t>
      </w:r>
    </w:p>
    <w:p>
      <w:pPr>
        <w:rPr>
          <w:rFonts w:eastAsia="宋体"/>
        </w:rPr>
      </w:pPr>
      <w:r>
        <w:t>supply</w:t>
      </w:r>
    </w:p>
    <w:p>
      <w:pPr>
        <w:rPr>
          <w:rFonts w:eastAsia="宋体"/>
        </w:rPr>
      </w:pPr>
      <w:r>
        <w:t>供应的名称。在使用批量稳压器API之前由用户初始化。</w:t>
      </w:r>
    </w:p>
    <w:p>
      <w:pPr>
        <w:rPr>
          <w:rFonts w:eastAsia="宋体"/>
        </w:rPr>
      </w:pPr>
      <w:r>
        <w:t>consumer</w:t>
      </w:r>
    </w:p>
    <w:p>
      <w:pPr>
        <w:rPr>
          <w:rFonts w:eastAsia="宋体"/>
        </w:rPr>
      </w:pPr>
      <w:r>
        <w:t>供应品的稳压器消费者。这将由批量API管理。</w:t>
      </w:r>
    </w:p>
    <w:p>
      <w:pPr>
        <w:rPr>
          <w:rFonts w:eastAsia="宋体"/>
        </w:rPr>
      </w:pPr>
      <w:r>
        <w:rPr>
          <w:rFonts w:hint="eastAsia"/>
          <w:b/>
        </w:rPr>
        <w:t>说明</w:t>
      </w:r>
    </w:p>
    <w:p>
      <w:pPr>
        <w:rPr>
          <w:rFonts w:eastAsia="宋体"/>
        </w:rPr>
      </w:pPr>
      <w:r>
        <w:t>稳压器API提供了一系列regulator_bulk_（）API调用，作为需要多个供应的消费者的便利。此结构用于管理这些调用的数据。</w:t>
      </w:r>
    </w:p>
    <w:p>
      <w:pPr>
        <w:pStyle w:val="4"/>
        <w:spacing w:before="156" w:after="156"/>
      </w:pPr>
      <w:r>
        <w:t>struct regulator_state</w:t>
      </w:r>
    </w:p>
    <w:p>
      <w:pPr>
        <w:rPr>
          <w:rFonts w:eastAsia="宋体"/>
        </w:rPr>
      </w:pPr>
      <w:r>
        <w:t>低功耗系统状态下的稳压器状态</w:t>
      </w:r>
    </w:p>
    <w:p>
      <w:pPr>
        <w:rPr>
          <w:b/>
        </w:rPr>
      </w:pPr>
      <w:r>
        <w:rPr>
          <w:rFonts w:hint="eastAsia"/>
          <w:b/>
        </w:rPr>
        <w:t>定义</w:t>
      </w:r>
    </w:p>
    <w:p>
      <w:pPr>
        <w:pStyle w:val="42"/>
      </w:pPr>
      <w:r>
        <w:t>struct regulator_state {</w:t>
      </w:r>
    </w:p>
    <w:p>
      <w:pPr>
        <w:pStyle w:val="42"/>
      </w:pPr>
      <w:r>
        <w:t xml:space="preserve">  int uV;</w:t>
      </w:r>
    </w:p>
    <w:p>
      <w:pPr>
        <w:pStyle w:val="42"/>
      </w:pPr>
      <w:r>
        <w:t xml:space="preserve">  int min_uV;</w:t>
      </w:r>
    </w:p>
    <w:p>
      <w:pPr>
        <w:pStyle w:val="42"/>
      </w:pPr>
      <w:r>
        <w:t xml:space="preserve">  int max_uV;</w:t>
      </w:r>
    </w:p>
    <w:p>
      <w:pPr>
        <w:pStyle w:val="42"/>
      </w:pPr>
      <w:r>
        <w:t xml:space="preserve">  unsigned int mode;</w:t>
      </w:r>
    </w:p>
    <w:p>
      <w:pPr>
        <w:pStyle w:val="42"/>
      </w:pPr>
      <w:r>
        <w:t xml:space="preserve">  int enabled;</w:t>
      </w:r>
    </w:p>
    <w:p>
      <w:pPr>
        <w:pStyle w:val="42"/>
      </w:pPr>
      <w:r>
        <w:t xml:space="preserve">  bool changeable;</w:t>
      </w:r>
    </w:p>
    <w:p>
      <w:pPr>
        <w:pStyle w:val="42"/>
      </w:pPr>
      <w:r>
        <w:t>};</w:t>
      </w:r>
    </w:p>
    <w:p>
      <w:pPr>
        <w:rPr>
          <w:rFonts w:eastAsia="宋体"/>
        </w:rPr>
      </w:pPr>
      <w:r>
        <w:rPr>
          <w:rFonts w:hint="eastAsia"/>
          <w:b/>
        </w:rPr>
        <w:t>成员</w:t>
      </w:r>
    </w:p>
    <w:p>
      <w:pPr>
        <w:rPr>
          <w:rFonts w:eastAsia="宋体"/>
        </w:rPr>
      </w:pPr>
      <w:r>
        <w:t>uV</w:t>
      </w:r>
    </w:p>
    <w:p>
      <w:pPr>
        <w:rPr>
          <w:rFonts w:eastAsia="宋体"/>
        </w:rPr>
      </w:pPr>
      <w:r>
        <w:t>挂起期间的默认操作电压，可以在&lt;min_uV，max_uV&gt;之间进行调整。</w:t>
      </w:r>
    </w:p>
    <w:p>
      <w:pPr>
        <w:rPr>
          <w:rFonts w:eastAsia="宋体"/>
        </w:rPr>
      </w:pPr>
      <w:r>
        <w:t>min_uV</w:t>
      </w:r>
    </w:p>
    <w:p>
      <w:pPr>
        <w:rPr>
          <w:rFonts w:eastAsia="宋体"/>
        </w:rPr>
      </w:pPr>
      <w:r>
        <w:t>可以设置最小挂起电压。</w:t>
      </w:r>
    </w:p>
    <w:p>
      <w:pPr>
        <w:rPr>
          <w:rFonts w:eastAsia="宋体"/>
        </w:rPr>
      </w:pPr>
      <w:r>
        <w:t>max_uV</w:t>
      </w:r>
    </w:p>
    <w:p>
      <w:pPr>
        <w:rPr>
          <w:rFonts w:eastAsia="宋体"/>
        </w:rPr>
      </w:pPr>
      <w:r>
        <w:t>可以设置最大挂起电压。</w:t>
      </w:r>
    </w:p>
    <w:p>
      <w:r>
        <w:rPr>
          <w:rFonts w:hint="eastAsia"/>
        </w:rPr>
        <w:t>mode</w:t>
      </w:r>
    </w:p>
    <w:p>
      <w:pPr>
        <w:rPr>
          <w:rFonts w:eastAsia="宋体"/>
        </w:rPr>
      </w:pPr>
      <w:r>
        <w:t>挂起期间的操作模式。</w:t>
      </w:r>
    </w:p>
    <w:p>
      <w:pPr>
        <w:rPr>
          <w:rFonts w:eastAsia="宋体"/>
        </w:rPr>
      </w:pPr>
      <w:r>
        <w:t>enabled</w:t>
      </w:r>
    </w:p>
    <w:p>
      <w:r>
        <w:t>挂起期间的操作。 - DO_NOTHING_IN_SUSPEND - DISABLE_IN_SUSPEND - ENABLE_IN_SUSPEND</w:t>
      </w:r>
    </w:p>
    <w:p>
      <w:r>
        <w:rPr>
          <w:rFonts w:hint="eastAsia"/>
        </w:rPr>
        <w:t>changeable</w:t>
      </w:r>
    </w:p>
    <w:p>
      <w:pPr>
        <w:rPr>
          <w:rFonts w:eastAsia="宋体"/>
        </w:rPr>
      </w:pPr>
      <w:r>
        <w:t>此状态可以在启用/禁用之间切换，</w:t>
      </w:r>
    </w:p>
    <w:p>
      <w:pPr>
        <w:rPr>
          <w:rFonts w:eastAsia="宋体"/>
        </w:rPr>
      </w:pPr>
      <w:r>
        <w:rPr>
          <w:rFonts w:hint="eastAsia"/>
          <w:b/>
        </w:rPr>
        <w:t>说明</w:t>
      </w:r>
    </w:p>
    <w:p>
      <w:r>
        <w:t>这</w:t>
      </w:r>
      <w:r>
        <w:rPr>
          <w:rFonts w:hint="eastAsia"/>
        </w:rPr>
        <w:t>说明</w:t>
      </w:r>
      <w:r>
        <w:t>了在系统宽低功率状态下调节器的状态。必须设置启用或禁用之一才能应用配置。</w:t>
      </w:r>
    </w:p>
    <w:p>
      <w:pPr>
        <w:pStyle w:val="4"/>
        <w:spacing w:before="156" w:after="156"/>
      </w:pPr>
      <w:r>
        <w:t>struct regulation_constraints</w:t>
      </w:r>
    </w:p>
    <w:p>
      <w:pPr>
        <w:rPr>
          <w:rFonts w:eastAsia="宋体"/>
        </w:rPr>
      </w:pPr>
      <w:r>
        <w:t>调节器操作约束。</w:t>
      </w:r>
    </w:p>
    <w:p>
      <w:pPr>
        <w:rPr>
          <w:rFonts w:eastAsia="Noto Sans CJK SC Regular"/>
        </w:rPr>
      </w:pPr>
      <w:r>
        <w:rPr>
          <w:rFonts w:hint="eastAsia"/>
          <w:b/>
        </w:rPr>
        <w:t>定义</w:t>
      </w:r>
    </w:p>
    <w:p>
      <w:pPr>
        <w:pStyle w:val="42"/>
      </w:pPr>
      <w:r>
        <w:t>struct regulation_constraints {</w:t>
      </w:r>
    </w:p>
    <w:p>
      <w:pPr>
        <w:pStyle w:val="42"/>
      </w:pPr>
      <w:r>
        <w:t xml:space="preserve">  const char *name;</w:t>
      </w:r>
    </w:p>
    <w:p>
      <w:pPr>
        <w:pStyle w:val="42"/>
      </w:pPr>
      <w:r>
        <w:t xml:space="preserve">  int min_uV;</w:t>
      </w:r>
    </w:p>
    <w:p>
      <w:pPr>
        <w:pStyle w:val="42"/>
      </w:pPr>
      <w:r>
        <w:t xml:space="preserve">  int max_uV;</w:t>
      </w:r>
    </w:p>
    <w:p>
      <w:pPr>
        <w:pStyle w:val="42"/>
      </w:pPr>
      <w:r>
        <w:t xml:space="preserve">  int uV_offset;</w:t>
      </w:r>
    </w:p>
    <w:p>
      <w:pPr>
        <w:pStyle w:val="42"/>
      </w:pPr>
      <w:r>
        <w:t xml:space="preserve">  int min_uA;</w:t>
      </w:r>
    </w:p>
    <w:p>
      <w:pPr>
        <w:pStyle w:val="42"/>
      </w:pPr>
      <w:r>
        <w:t xml:space="preserve">  int max_uA;</w:t>
      </w:r>
    </w:p>
    <w:p>
      <w:pPr>
        <w:pStyle w:val="42"/>
      </w:pPr>
      <w:r>
        <w:t xml:space="preserve">  int ilim_uA;</w:t>
      </w:r>
    </w:p>
    <w:p>
      <w:pPr>
        <w:pStyle w:val="42"/>
      </w:pPr>
      <w:r>
        <w:t xml:space="preserve">  int system_load;</w:t>
      </w:r>
    </w:p>
    <w:p>
      <w:pPr>
        <w:pStyle w:val="42"/>
      </w:pPr>
      <w:r>
        <w:t xml:space="preserve">  u32 *max_spread;</w:t>
      </w:r>
    </w:p>
    <w:p>
      <w:pPr>
        <w:pStyle w:val="42"/>
      </w:pPr>
      <w:r>
        <w:t xml:space="preserve">  int max_uV_step;</w:t>
      </w:r>
    </w:p>
    <w:p>
      <w:pPr>
        <w:pStyle w:val="42"/>
      </w:pPr>
      <w:r>
        <w:t xml:space="preserve">  unsigned int valid_modes_mask;</w:t>
      </w:r>
    </w:p>
    <w:p>
      <w:pPr>
        <w:pStyle w:val="42"/>
      </w:pPr>
      <w:r>
        <w:t xml:space="preserve">  unsigned int valid_ops_mask;</w:t>
      </w:r>
    </w:p>
    <w:p>
      <w:pPr>
        <w:pStyle w:val="42"/>
      </w:pPr>
      <w:r>
        <w:t xml:space="preserve">  int input_uV;</w:t>
      </w:r>
    </w:p>
    <w:p>
      <w:pPr>
        <w:pStyle w:val="42"/>
      </w:pPr>
      <w:r>
        <w:t xml:space="preserve">  struct regulator_state state_disk;</w:t>
      </w:r>
    </w:p>
    <w:p>
      <w:pPr>
        <w:pStyle w:val="42"/>
      </w:pPr>
      <w:r>
        <w:t xml:space="preserve">  struct regulator_state state_mem;</w:t>
      </w:r>
    </w:p>
    <w:p>
      <w:pPr>
        <w:pStyle w:val="42"/>
      </w:pPr>
      <w:r>
        <w:t xml:space="preserve">  struct regulator_state state_standby;</w:t>
      </w:r>
    </w:p>
    <w:p>
      <w:pPr>
        <w:pStyle w:val="42"/>
      </w:pPr>
      <w:r>
        <w:t xml:space="preserve">  struct notification_limit over_curr_limits;</w:t>
      </w:r>
    </w:p>
    <w:p>
      <w:pPr>
        <w:pStyle w:val="42"/>
      </w:pPr>
      <w:r>
        <w:t xml:space="preserve">  struct notification_limit over_voltage_limits;</w:t>
      </w:r>
    </w:p>
    <w:p>
      <w:pPr>
        <w:pStyle w:val="42"/>
      </w:pPr>
      <w:r>
        <w:t xml:space="preserve">  struct notification_limit under_voltage_limits;</w:t>
      </w:r>
    </w:p>
    <w:p>
      <w:pPr>
        <w:pStyle w:val="42"/>
      </w:pPr>
      <w:r>
        <w:t xml:space="preserve">  struct notification_limit temp_limits;</w:t>
      </w:r>
    </w:p>
    <w:p>
      <w:pPr>
        <w:pStyle w:val="42"/>
      </w:pPr>
      <w:r>
        <w:t xml:space="preserve">  suspend_state_t initial_state;</w:t>
      </w:r>
    </w:p>
    <w:p>
      <w:pPr>
        <w:pStyle w:val="42"/>
      </w:pPr>
      <w:r>
        <w:t xml:space="preserve">  unsigned int initial_mode;</w:t>
      </w:r>
    </w:p>
    <w:p>
      <w:pPr>
        <w:pStyle w:val="42"/>
      </w:pPr>
      <w:r>
        <w:t xml:space="preserve">  unsigned int ramp_delay;</w:t>
      </w:r>
    </w:p>
    <w:p>
      <w:pPr>
        <w:pStyle w:val="42"/>
      </w:pPr>
      <w:r>
        <w:t xml:space="preserve">  unsigned int settling_time;</w:t>
      </w:r>
    </w:p>
    <w:p>
      <w:pPr>
        <w:pStyle w:val="42"/>
      </w:pPr>
      <w:r>
        <w:t xml:space="preserve">  unsigned int settling_time_up;</w:t>
      </w:r>
    </w:p>
    <w:p>
      <w:pPr>
        <w:pStyle w:val="42"/>
      </w:pPr>
      <w:r>
        <w:t xml:space="preserve">  unsigned int settling_time_down;</w:t>
      </w:r>
    </w:p>
    <w:p>
      <w:pPr>
        <w:pStyle w:val="42"/>
      </w:pPr>
      <w:r>
        <w:t xml:space="preserve">  unsigned int enable_time;</w:t>
      </w:r>
    </w:p>
    <w:p>
      <w:pPr>
        <w:pStyle w:val="42"/>
      </w:pPr>
      <w:r>
        <w:t xml:space="preserve">  unsigned int active_discharge;</w:t>
      </w:r>
    </w:p>
    <w:p>
      <w:pPr>
        <w:pStyle w:val="42"/>
      </w:pPr>
      <w:r>
        <w:t xml:space="preserve">  unsigned always_on:1;</w:t>
      </w:r>
    </w:p>
    <w:p>
      <w:pPr>
        <w:pStyle w:val="42"/>
      </w:pPr>
      <w:r>
        <w:t xml:space="preserve">  unsigned boot_on:1;</w:t>
      </w:r>
    </w:p>
    <w:p>
      <w:pPr>
        <w:pStyle w:val="42"/>
      </w:pPr>
      <w:r>
        <w:t xml:space="preserve">  unsigned apply_uV:1;</w:t>
      </w:r>
    </w:p>
    <w:p>
      <w:pPr>
        <w:pStyle w:val="42"/>
      </w:pPr>
      <w:r>
        <w:t xml:space="preserve">  unsigned ramp_disable:1;</w:t>
      </w:r>
    </w:p>
    <w:p>
      <w:pPr>
        <w:pStyle w:val="42"/>
      </w:pPr>
      <w:r>
        <w:t xml:space="preserve">  unsigned soft_start:1;</w:t>
      </w:r>
    </w:p>
    <w:p>
      <w:pPr>
        <w:pStyle w:val="42"/>
      </w:pPr>
      <w:r>
        <w:t xml:space="preserve">  unsigned pull_down:1;</w:t>
      </w:r>
    </w:p>
    <w:p>
      <w:pPr>
        <w:pStyle w:val="42"/>
      </w:pPr>
      <w:r>
        <w:t xml:space="preserve">  unsigned over_current_protection:1;</w:t>
      </w:r>
    </w:p>
    <w:p>
      <w:pPr>
        <w:pStyle w:val="42"/>
      </w:pPr>
      <w:r>
        <w:t xml:space="preserve">  unsigned over_current_detection:1;</w:t>
      </w:r>
    </w:p>
    <w:p>
      <w:pPr>
        <w:pStyle w:val="42"/>
      </w:pPr>
      <w:r>
        <w:t xml:space="preserve">  unsigned over_voltage_detection:1;</w:t>
      </w:r>
    </w:p>
    <w:p>
      <w:pPr>
        <w:pStyle w:val="42"/>
      </w:pPr>
      <w:r>
        <w:t xml:space="preserve">  unsigned under_voltage_detection:1;</w:t>
      </w:r>
    </w:p>
    <w:p>
      <w:pPr>
        <w:pStyle w:val="42"/>
      </w:pPr>
      <w:r>
        <w:t xml:space="preserve">  unsigned over_temp_detection:1;</w:t>
      </w:r>
    </w:p>
    <w:p>
      <w:pPr>
        <w:pStyle w:val="42"/>
      </w:pPr>
      <w:r>
        <w:t>};</w:t>
      </w:r>
    </w:p>
    <w:p>
      <w:pPr>
        <w:rPr>
          <w:rFonts w:eastAsia="宋体"/>
        </w:rPr>
      </w:pPr>
      <w:r>
        <w:rPr>
          <w:rFonts w:hint="eastAsia"/>
          <w:b/>
        </w:rPr>
        <w:t>成员</w:t>
      </w:r>
    </w:p>
    <w:p>
      <w:r>
        <w:rPr>
          <w:rFonts w:hint="eastAsia"/>
        </w:rPr>
        <w:t>name</w:t>
      </w:r>
    </w:p>
    <w:p>
      <w:r>
        <w:t>约束</w:t>
      </w:r>
      <w:r>
        <w:rPr>
          <w:rFonts w:hint="eastAsia"/>
        </w:rPr>
        <w:t>说明</w:t>
      </w:r>
      <w:r>
        <w:t>名称，用于显示目的。</w:t>
      </w:r>
    </w:p>
    <w:p>
      <w:r>
        <w:t>min_uV</w:t>
      </w:r>
    </w:p>
    <w:p>
      <w:r>
        <w:t>使用者可以设置的最小电压。</w:t>
      </w:r>
    </w:p>
    <w:p>
      <w:r>
        <w:t>max_uV</w:t>
      </w:r>
    </w:p>
    <w:p>
      <w:pPr>
        <w:rPr>
          <w:rFonts w:eastAsia="宋体"/>
        </w:rPr>
      </w:pPr>
      <w:r>
        <w:t>使用者可以设置的最大电压。</w:t>
      </w:r>
    </w:p>
    <w:p>
      <w:pPr>
        <w:rPr>
          <w:rFonts w:eastAsia="宋体"/>
        </w:rPr>
      </w:pPr>
      <w:r>
        <w:t>uV_offset</w:t>
      </w:r>
    </w:p>
    <w:p>
      <w:pPr>
        <w:rPr>
          <w:rFonts w:eastAsia="宋体"/>
        </w:rPr>
      </w:pPr>
      <w:r>
        <w:t>从使用者到调节器的电压的偏移量。</w:t>
      </w:r>
    </w:p>
    <w:p>
      <w:pPr>
        <w:rPr>
          <w:rFonts w:eastAsia="宋体"/>
        </w:rPr>
      </w:pPr>
      <w:r>
        <w:t>min_uA</w:t>
      </w:r>
    </w:p>
    <w:p>
      <w:pPr>
        <w:rPr>
          <w:rFonts w:eastAsia="宋体"/>
        </w:rPr>
      </w:pPr>
      <w:r>
        <w:t>使用者可以设置的最小电流。</w:t>
      </w:r>
    </w:p>
    <w:p>
      <w:pPr>
        <w:rPr>
          <w:rFonts w:eastAsia="宋体"/>
        </w:rPr>
      </w:pPr>
      <w:r>
        <w:t>max_uA</w:t>
      </w:r>
    </w:p>
    <w:p>
      <w:pPr>
        <w:rPr>
          <w:rFonts w:eastAsia="宋体"/>
        </w:rPr>
      </w:pPr>
      <w:r>
        <w:t>使用者可以设置的最大电流。</w:t>
      </w:r>
    </w:p>
    <w:p>
      <w:pPr>
        <w:rPr>
          <w:rFonts w:eastAsia="宋体"/>
        </w:rPr>
      </w:pPr>
      <w:r>
        <w:t>ilim_uA</w:t>
      </w:r>
    </w:p>
    <w:p>
      <w:pPr>
        <w:rPr>
          <w:rFonts w:eastAsia="宋体"/>
        </w:rPr>
      </w:pPr>
      <w:r>
        <w:t>最大输入电流。</w:t>
      </w:r>
    </w:p>
    <w:p>
      <w:pPr>
        <w:rPr>
          <w:rFonts w:eastAsia="宋体"/>
        </w:rPr>
      </w:pPr>
      <w:r>
        <w:t>system_load</w:t>
      </w:r>
    </w:p>
    <w:p>
      <w:pPr>
        <w:rPr>
          <w:rFonts w:eastAsia="宋体"/>
        </w:rPr>
      </w:pPr>
      <w:r>
        <w:t>未被任何使用者请求捕获的负载。</w:t>
      </w:r>
    </w:p>
    <w:p>
      <w:pPr>
        <w:rPr>
          <w:rFonts w:eastAsia="宋体"/>
        </w:rPr>
      </w:pPr>
      <w:r>
        <w:t>max_spread</w:t>
      </w:r>
    </w:p>
    <w:p>
      <w:pPr>
        <w:rPr>
          <w:rFonts w:eastAsia="宋体"/>
        </w:rPr>
      </w:pPr>
      <w:r>
        <w:t>耦合调节器之间的最大可能差距</w:t>
      </w:r>
    </w:p>
    <w:p>
      <w:pPr>
        <w:rPr>
          <w:rFonts w:eastAsia="宋体"/>
        </w:rPr>
      </w:pPr>
      <w:r>
        <w:t>max_uV_step</w:t>
      </w:r>
    </w:p>
    <w:p>
      <w:pPr>
        <w:rPr>
          <w:rFonts w:eastAsia="宋体"/>
        </w:rPr>
      </w:pPr>
      <w:r>
        <w:t>电压最大可能的步进变化</w:t>
      </w:r>
    </w:p>
    <w:p>
      <w:pPr>
        <w:rPr>
          <w:rFonts w:eastAsia="宋体"/>
        </w:rPr>
      </w:pPr>
      <w:r>
        <w:t>valid_modes_mask</w:t>
      </w:r>
    </w:p>
    <w:p>
      <w:pPr>
        <w:rPr>
          <w:rFonts w:eastAsia="宋体"/>
        </w:rPr>
      </w:pPr>
      <w:r>
        <w:t>使用者可以配置的模式掩码。</w:t>
      </w:r>
    </w:p>
    <w:p>
      <w:pPr>
        <w:rPr>
          <w:rFonts w:eastAsia="宋体"/>
        </w:rPr>
      </w:pPr>
      <w:r>
        <w:t>valid_ops_mask</w:t>
      </w:r>
    </w:p>
    <w:p>
      <w:pPr>
        <w:rPr>
          <w:rFonts w:eastAsia="宋体"/>
        </w:rPr>
      </w:pPr>
      <w:r>
        <w:t>使用者可以执行的操作。</w:t>
      </w:r>
    </w:p>
    <w:p>
      <w:pPr>
        <w:rPr>
          <w:rFonts w:eastAsia="宋体"/>
        </w:rPr>
      </w:pPr>
      <w:r>
        <w:t>input_uV</w:t>
      </w:r>
    </w:p>
    <w:p>
      <w:pPr>
        <w:rPr>
          <w:rFonts w:eastAsia="宋体"/>
        </w:rPr>
      </w:pPr>
      <w:r>
        <w:t>由另一个调节器提供电源时的调节器输入电压。</w:t>
      </w:r>
    </w:p>
    <w:p>
      <w:pPr>
        <w:rPr>
          <w:rFonts w:eastAsia="宋体"/>
        </w:rPr>
      </w:pPr>
      <w:r>
        <w:t>state_disk</w:t>
      </w:r>
    </w:p>
    <w:p>
      <w:pPr>
        <w:rPr>
          <w:rFonts w:eastAsia="宋体"/>
        </w:rPr>
      </w:pPr>
      <w:r>
        <w:t>系统以磁盘模式挂起时调节器的状态。</w:t>
      </w:r>
    </w:p>
    <w:p>
      <w:pPr>
        <w:rPr>
          <w:rFonts w:eastAsia="宋体"/>
        </w:rPr>
      </w:pPr>
      <w:r>
        <w:t>state_mem</w:t>
      </w:r>
    </w:p>
    <w:p>
      <w:pPr>
        <w:rPr>
          <w:rFonts w:eastAsia="宋体"/>
        </w:rPr>
      </w:pPr>
      <w:r>
        <w:t>系统以存储器模式挂起时调节器的状态。</w:t>
      </w:r>
    </w:p>
    <w:p>
      <w:pPr>
        <w:rPr>
          <w:rFonts w:eastAsia="宋体"/>
        </w:rPr>
      </w:pPr>
      <w:r>
        <w:t>state_standby</w:t>
      </w:r>
    </w:p>
    <w:p>
      <w:pPr>
        <w:rPr>
          <w:rFonts w:eastAsia="宋体"/>
        </w:rPr>
      </w:pPr>
      <w:r>
        <w:t>系统以待机模式挂起时调节器的状态。</w:t>
      </w:r>
    </w:p>
    <w:p>
      <w:pPr>
        <w:rPr>
          <w:rFonts w:eastAsia="宋体"/>
        </w:rPr>
      </w:pPr>
      <w:r>
        <w:t>over_curr_limits</w:t>
      </w:r>
    </w:p>
    <w:p>
      <w:pPr>
        <w:rPr>
          <w:rFonts w:eastAsia="宋体"/>
        </w:rPr>
      </w:pPr>
      <w:r>
        <w:t>超过电流限制的限制。</w:t>
      </w:r>
    </w:p>
    <w:p>
      <w:pPr>
        <w:rPr>
          <w:rFonts w:eastAsia="宋体"/>
        </w:rPr>
      </w:pPr>
      <w:r>
        <w:t>over_voltage_limits</w:t>
      </w:r>
    </w:p>
    <w:p>
      <w:pPr>
        <w:rPr>
          <w:rFonts w:eastAsia="宋体"/>
        </w:rPr>
      </w:pPr>
      <w:r>
        <w:t>超过电压限制的限制。</w:t>
      </w:r>
    </w:p>
    <w:p>
      <w:pPr>
        <w:rPr>
          <w:rFonts w:eastAsia="宋体"/>
        </w:rPr>
      </w:pPr>
      <w:r>
        <w:t>under_voltage_limits</w:t>
      </w:r>
    </w:p>
    <w:p>
      <w:pPr>
        <w:rPr>
          <w:rFonts w:eastAsia="宋体"/>
        </w:rPr>
      </w:pPr>
      <w:r>
        <w:t>在电压限制下的限制。</w:t>
      </w:r>
    </w:p>
    <w:p>
      <w:pPr>
        <w:rPr>
          <w:rFonts w:eastAsia="宋体"/>
        </w:rPr>
      </w:pPr>
      <w:r>
        <w:t>temp_limits</w:t>
      </w:r>
    </w:p>
    <w:p>
      <w:pPr>
        <w:rPr>
          <w:rFonts w:eastAsia="宋体"/>
        </w:rPr>
      </w:pPr>
      <w:r>
        <w:t>温度限制的限制。</w:t>
      </w:r>
    </w:p>
    <w:p>
      <w:pPr>
        <w:rPr>
          <w:rFonts w:eastAsia="宋体"/>
        </w:rPr>
      </w:pPr>
      <w:r>
        <w:t>initial_state</w:t>
      </w:r>
    </w:p>
    <w:p>
      <w:pPr>
        <w:rPr>
          <w:rFonts w:eastAsia="宋体"/>
        </w:rPr>
      </w:pPr>
      <w:r>
        <w:t>默认设置的挂起状态。</w:t>
      </w:r>
    </w:p>
    <w:p>
      <w:pPr>
        <w:rPr>
          <w:rFonts w:eastAsia="宋体"/>
        </w:rPr>
      </w:pPr>
      <w:r>
        <w:t>initial_mode</w:t>
      </w:r>
    </w:p>
    <w:p>
      <w:pPr>
        <w:rPr>
          <w:rFonts w:eastAsia="宋体"/>
        </w:rPr>
      </w:pPr>
      <w:r>
        <w:t>在启动时设置的模式。</w:t>
      </w:r>
    </w:p>
    <w:p>
      <w:pPr>
        <w:rPr>
          <w:rFonts w:eastAsia="宋体"/>
        </w:rPr>
      </w:pPr>
      <w:r>
        <w:t>ramp_delay</w:t>
      </w:r>
    </w:p>
    <w:p>
      <w:pPr>
        <w:rPr>
          <w:rFonts w:eastAsia="宋体"/>
        </w:rPr>
      </w:pPr>
      <w:r>
        <w:t>电压变化后稳定下来的时间（单位uV / us）</w:t>
      </w:r>
    </w:p>
    <w:p>
      <w:pPr>
        <w:rPr>
          <w:rFonts w:eastAsia="宋体"/>
        </w:rPr>
      </w:pPr>
      <w:r>
        <w:t>settling_time</w:t>
      </w:r>
    </w:p>
    <w:p>
      <w:pPr>
        <w:rPr>
          <w:rFonts w:eastAsia="宋体"/>
        </w:rPr>
      </w:pPr>
      <w:r>
        <w:t>电压变化时稳定下来的时间（当电压变化是非线性时）（单位微秒）。</w:t>
      </w:r>
    </w:p>
    <w:p>
      <w:pPr>
        <w:rPr>
          <w:rFonts w:eastAsia="宋体"/>
        </w:rPr>
      </w:pPr>
      <w:r>
        <w:t>settling_time_up</w:t>
      </w:r>
    </w:p>
    <w:p>
      <w:pPr>
        <w:rPr>
          <w:rFonts w:eastAsia="宋体"/>
        </w:rPr>
      </w:pPr>
      <w:r>
        <w:t>电压上升后稳定下来的时间（当电压变化是非线性时）（单位微秒）。</w:t>
      </w:r>
    </w:p>
    <w:p>
      <w:pPr>
        <w:rPr>
          <w:rFonts w:eastAsia="宋体"/>
        </w:rPr>
      </w:pPr>
      <w:r>
        <w:t>settling_time_down</w:t>
      </w:r>
    </w:p>
    <w:p>
      <w:pPr>
        <w:rPr>
          <w:rFonts w:eastAsia="宋体"/>
        </w:rPr>
      </w:pPr>
      <w:r>
        <w:t>电压降低后稳定下来的时间（当电压变化是非线性时）（单位微秒）。</w:t>
      </w:r>
    </w:p>
    <w:p>
      <w:pPr>
        <w:rPr>
          <w:rFonts w:eastAsia="宋体"/>
        </w:rPr>
      </w:pPr>
      <w:r>
        <w:t>enable_time</w:t>
      </w:r>
    </w:p>
    <w:p>
      <w:pPr>
        <w:rPr>
          <w:rFonts w:eastAsia="宋体"/>
        </w:rPr>
      </w:pPr>
      <w:r>
        <w:t>线路开启时间（单位微秒）</w:t>
      </w:r>
    </w:p>
    <w:p>
      <w:pPr>
        <w:rPr>
          <w:rFonts w:eastAsia="宋体"/>
        </w:rPr>
      </w:pPr>
      <w:r>
        <w:t>active_discharge</w:t>
      </w:r>
    </w:p>
    <w:p>
      <w:pPr>
        <w:rPr>
          <w:rFonts w:eastAsia="宋体"/>
        </w:rPr>
      </w:pPr>
      <w:r>
        <w:t>启用/禁用主动放电。</w:t>
      </w:r>
      <w:r>
        <w:rPr>
          <w:rFonts w:hint="eastAsia"/>
        </w:rPr>
        <w:t>enum</w:t>
      </w:r>
      <w:r>
        <w:t>调节器活动放电值用于初始化。</w:t>
      </w:r>
    </w:p>
    <w:p>
      <w:pPr>
        <w:rPr>
          <w:rFonts w:eastAsia="宋体"/>
        </w:rPr>
      </w:pPr>
      <w:r>
        <w:t>always_on</w:t>
      </w:r>
    </w:p>
    <w:p>
      <w:pPr>
        <w:rPr>
          <w:rFonts w:eastAsia="宋体"/>
        </w:rPr>
      </w:pPr>
      <w:r>
        <w:t>如果调节器永远不应被禁用，则设置。</w:t>
      </w:r>
    </w:p>
    <w:p>
      <w:pPr>
        <w:rPr>
          <w:rFonts w:eastAsia="宋体"/>
        </w:rPr>
      </w:pPr>
      <w:r>
        <w:t>boot_on</w:t>
      </w:r>
    </w:p>
    <w:p>
      <w:pPr>
        <w:rPr>
          <w:rFonts w:eastAsia="宋体"/>
        </w:rPr>
      </w:pPr>
      <w:r>
        <w:t>如果系统最初启动时启用调节器，则设置。如果调节器未被硬件或引导加载程序启用，则在应用约束时将启用它。</w:t>
      </w:r>
    </w:p>
    <w:p>
      <w:pPr>
        <w:rPr>
          <w:rFonts w:eastAsia="宋体"/>
        </w:rPr>
      </w:pPr>
      <w:r>
        <w:t>apply_uV</w:t>
      </w:r>
    </w:p>
    <w:p>
      <w:pPr>
        <w:rPr>
          <w:rFonts w:eastAsia="宋体"/>
        </w:rPr>
      </w:pPr>
      <w:r>
        <w:t>在初始化时应用电压约束。</w:t>
      </w:r>
    </w:p>
    <w:p>
      <w:pPr>
        <w:rPr>
          <w:rFonts w:eastAsia="宋体"/>
        </w:rPr>
      </w:pPr>
      <w:r>
        <w:t>ramp_disable</w:t>
      </w:r>
    </w:p>
    <w:p>
      <w:pPr>
        <w:rPr>
          <w:rFonts w:eastAsia="宋体"/>
        </w:rPr>
      </w:pPr>
      <w:r>
        <w:t>在初始化或设置电压时禁用斜坡延迟。</w:t>
      </w:r>
    </w:p>
    <w:p>
      <w:pPr>
        <w:rPr>
          <w:rFonts w:eastAsia="宋体"/>
        </w:rPr>
      </w:pPr>
      <w:r>
        <w:t>soft_start</w:t>
      </w:r>
    </w:p>
    <w:p>
      <w:pPr>
        <w:rPr>
          <w:rFonts w:eastAsia="宋体"/>
        </w:rPr>
      </w:pPr>
      <w:r>
        <w:t>启用软起动以使电压缓慢上升。</w:t>
      </w:r>
    </w:p>
    <w:p>
      <w:pPr>
        <w:rPr>
          <w:rFonts w:eastAsia="宋体"/>
        </w:rPr>
      </w:pPr>
      <w:r>
        <w:t>pull_down</w:t>
      </w:r>
    </w:p>
    <w:p>
      <w:pPr>
        <w:rPr>
          <w:rFonts w:eastAsia="宋体"/>
        </w:rPr>
      </w:pPr>
      <w:r>
        <w:t>当调节器被禁用时启用下拉。</w:t>
      </w:r>
    </w:p>
    <w:p>
      <w:pPr>
        <w:rPr>
          <w:rFonts w:eastAsia="宋体"/>
        </w:rPr>
      </w:pPr>
      <w:r>
        <w:t>over_current_protection</w:t>
      </w:r>
    </w:p>
    <w:p>
      <w:pPr>
        <w:rPr>
          <w:rFonts w:eastAsia="宋体"/>
        </w:rPr>
      </w:pPr>
      <w:r>
        <w:t>在超过电流事件时自动禁用。</w:t>
      </w:r>
    </w:p>
    <w:p>
      <w:pPr>
        <w:rPr>
          <w:rFonts w:eastAsia="宋体"/>
        </w:rPr>
      </w:pPr>
      <w:r>
        <w:t>over_current_detection</w:t>
      </w:r>
    </w:p>
    <w:p>
      <w:pPr>
        <w:rPr>
          <w:rFonts w:eastAsia="宋体"/>
        </w:rPr>
      </w:pPr>
      <w:r>
        <w:t>配置超过电流限制。</w:t>
      </w:r>
    </w:p>
    <w:p>
      <w:pPr>
        <w:rPr>
          <w:rFonts w:eastAsia="宋体"/>
        </w:rPr>
      </w:pPr>
      <w:r>
        <w:t>over_voltage_detection</w:t>
      </w:r>
    </w:p>
    <w:p>
      <w:pPr>
        <w:rPr>
          <w:rFonts w:eastAsia="宋体"/>
        </w:rPr>
      </w:pPr>
      <w:r>
        <w:t>配置过高电压限制。</w:t>
      </w:r>
    </w:p>
    <w:p>
      <w:pPr>
        <w:rPr>
          <w:rFonts w:eastAsia="宋体"/>
        </w:rPr>
      </w:pPr>
      <w:r>
        <w:t>under_voltage_detection</w:t>
      </w:r>
    </w:p>
    <w:p>
      <w:pPr>
        <w:rPr>
          <w:rFonts w:eastAsia="宋体"/>
        </w:rPr>
      </w:pPr>
      <w:r>
        <w:t>配置低于电压限制。</w:t>
      </w:r>
    </w:p>
    <w:p>
      <w:pPr>
        <w:rPr>
          <w:rFonts w:eastAsia="宋体"/>
        </w:rPr>
      </w:pPr>
      <w:r>
        <w:t>over_temp_detection</w:t>
      </w:r>
    </w:p>
    <w:p>
      <w:pPr>
        <w:rPr>
          <w:rFonts w:eastAsia="宋体"/>
        </w:rPr>
      </w:pPr>
      <w:r>
        <w:t>配置超过温度限制。</w:t>
      </w:r>
    </w:p>
    <w:p>
      <w:pPr>
        <w:rPr>
          <w:rFonts w:eastAsia="宋体"/>
        </w:rPr>
      </w:pPr>
      <w:r>
        <w:rPr>
          <w:rFonts w:hint="eastAsia"/>
          <w:b/>
        </w:rPr>
        <w:t>说明</w:t>
      </w:r>
    </w:p>
    <w:p>
      <w:r>
        <w:t>此结构</w:t>
      </w:r>
      <w:r>
        <w:rPr>
          <w:rFonts w:hint="eastAsia"/>
        </w:rPr>
        <w:t>说明</w:t>
      </w:r>
      <w:r>
        <w:t>调节器和板/机器特定的约束。</w:t>
      </w:r>
    </w:p>
    <w:p>
      <w:pPr>
        <w:pStyle w:val="4"/>
        <w:spacing w:before="156" w:after="156"/>
      </w:pPr>
      <w:r>
        <w:t>struct regulation_constraints</w:t>
      </w:r>
    </w:p>
    <w:p>
      <w:pPr>
        <w:rPr>
          <w:rFonts w:eastAsia="宋体"/>
        </w:rPr>
      </w:pPr>
      <w:r>
        <w:t>供应- &gt;设备映射</w:t>
      </w:r>
    </w:p>
    <w:p>
      <w:pPr>
        <w:rPr>
          <w:rFonts w:eastAsia="Noto Sans CJK SC Regular"/>
        </w:rPr>
      </w:pPr>
      <w:r>
        <w:rPr>
          <w:rFonts w:hint="eastAsia"/>
          <w:b/>
        </w:rPr>
        <w:t>定义</w:t>
      </w:r>
    </w:p>
    <w:p>
      <w:pPr>
        <w:pStyle w:val="42"/>
      </w:pPr>
      <w:r>
        <w:t>struct regulator_consumer_supply {</w:t>
      </w:r>
    </w:p>
    <w:p>
      <w:pPr>
        <w:pStyle w:val="42"/>
      </w:pPr>
      <w:r>
        <w:t xml:space="preserve">  const char *dev_name;</w:t>
      </w:r>
    </w:p>
    <w:p>
      <w:pPr>
        <w:pStyle w:val="42"/>
      </w:pPr>
      <w:r>
        <w:t xml:space="preserve">  const char *supply;</w:t>
      </w:r>
    </w:p>
    <w:p>
      <w:pPr>
        <w:pStyle w:val="42"/>
      </w:pPr>
      <w:r>
        <w:t>};</w:t>
      </w:r>
    </w:p>
    <w:p>
      <w:pPr>
        <w:rPr>
          <w:rFonts w:eastAsia="宋体"/>
        </w:rPr>
      </w:pPr>
      <w:r>
        <w:rPr>
          <w:rFonts w:hint="eastAsia"/>
          <w:b/>
        </w:rPr>
        <w:t>成员</w:t>
      </w:r>
    </w:p>
    <w:p>
      <w:pPr>
        <w:rPr>
          <w:rFonts w:eastAsia="宋体"/>
        </w:rPr>
      </w:pPr>
      <w:r>
        <w:t>dev_name</w:t>
      </w:r>
    </w:p>
    <w:p>
      <w:pPr>
        <w:rPr>
          <w:rFonts w:eastAsia="宋体"/>
        </w:rPr>
      </w:pPr>
      <w:r>
        <w:t>使用者的dev_name（）结果。</w:t>
      </w:r>
    </w:p>
    <w:p>
      <w:r>
        <w:rPr>
          <w:rFonts w:hint="eastAsia"/>
        </w:rPr>
        <w:t>supply</w:t>
      </w:r>
    </w:p>
    <w:p>
      <w:pPr>
        <w:rPr>
          <w:rFonts w:eastAsia="宋体"/>
        </w:rPr>
      </w:pPr>
      <w:r>
        <w:t>供应名称。</w:t>
      </w:r>
    </w:p>
    <w:p>
      <w:pPr>
        <w:rPr>
          <w:rFonts w:eastAsia="宋体"/>
        </w:rPr>
      </w:pPr>
      <w:r>
        <w:rPr>
          <w:rFonts w:hint="eastAsia"/>
          <w:b/>
        </w:rPr>
        <w:t>说明</w:t>
      </w:r>
    </w:p>
    <w:p>
      <w:pPr>
        <w:rPr>
          <w:rFonts w:eastAsia="宋体"/>
        </w:rPr>
      </w:pPr>
      <w:r>
        <w:t>这将一个供应名称映射到一个设备。使用dev_name允许支持晚回收struct device的总线，如I2C。</w:t>
      </w:r>
    </w:p>
    <w:p>
      <w:pPr>
        <w:pStyle w:val="4"/>
        <w:spacing w:before="156" w:after="156"/>
      </w:pPr>
      <w:r>
        <w:t>struct regulator_init_data</w:t>
      </w:r>
    </w:p>
    <w:p>
      <w:pPr>
        <w:rPr>
          <w:rFonts w:eastAsia="宋体"/>
        </w:rPr>
      </w:pPr>
      <w:r>
        <w:t>调节器平台初始化数据。</w:t>
      </w:r>
    </w:p>
    <w:p>
      <w:pPr>
        <w:rPr>
          <w:b/>
        </w:rPr>
      </w:pPr>
      <w:r>
        <w:rPr>
          <w:rFonts w:hint="eastAsia"/>
          <w:b/>
        </w:rPr>
        <w:t>定义</w:t>
      </w:r>
    </w:p>
    <w:p>
      <w:pPr>
        <w:pStyle w:val="42"/>
      </w:pPr>
      <w:r>
        <w:t>struct regulator_init_data {</w:t>
      </w:r>
    </w:p>
    <w:p>
      <w:pPr>
        <w:pStyle w:val="42"/>
      </w:pPr>
      <w:r>
        <w:t xml:space="preserve">  const char *supply_regulator;</w:t>
      </w:r>
    </w:p>
    <w:p>
      <w:pPr>
        <w:pStyle w:val="42"/>
      </w:pPr>
      <w:r>
        <w:t xml:space="preserve">  struct regulation_constraints constraints;</w:t>
      </w:r>
    </w:p>
    <w:p>
      <w:pPr>
        <w:pStyle w:val="42"/>
      </w:pPr>
      <w:r>
        <w:t xml:space="preserve">  int num_consumer_supplies;</w:t>
      </w:r>
    </w:p>
    <w:p>
      <w:pPr>
        <w:pStyle w:val="42"/>
      </w:pPr>
      <w:r>
        <w:t xml:space="preserve">  struct regulator_consumer_supply *consumer_supplies;</w:t>
      </w:r>
    </w:p>
    <w:p>
      <w:pPr>
        <w:pStyle w:val="42"/>
      </w:pPr>
      <w:r>
        <w:t xml:space="preserve">  int (*regulator_init)(void *driver_data);</w:t>
      </w:r>
    </w:p>
    <w:p>
      <w:pPr>
        <w:pStyle w:val="42"/>
      </w:pPr>
      <w:r>
        <w:t xml:space="preserve">  void *driver_data;</w:t>
      </w:r>
    </w:p>
    <w:p>
      <w:pPr>
        <w:pStyle w:val="42"/>
      </w:pPr>
      <w:r>
        <w:t>};</w:t>
      </w:r>
    </w:p>
    <w:p>
      <w:pPr>
        <w:rPr>
          <w:rFonts w:eastAsia="宋体"/>
        </w:rPr>
      </w:pPr>
      <w:r>
        <w:rPr>
          <w:rFonts w:hint="eastAsia"/>
          <w:b/>
        </w:rPr>
        <w:t>成员</w:t>
      </w:r>
    </w:p>
    <w:p>
      <w:pPr>
        <w:rPr>
          <w:rFonts w:eastAsia="宋体"/>
        </w:rPr>
      </w:pPr>
      <w:r>
        <w:t>supply_regulator</w:t>
      </w:r>
    </w:p>
    <w:p>
      <w:pPr>
        <w:rPr>
          <w:rFonts w:eastAsia="宋体"/>
        </w:rPr>
      </w:pPr>
      <w:r>
        <w:t>父调节器。使用调节器在sysfs中的名称字段中显示的调节器名称指定，该名称可以使用约束字段“名称”显式设置。</w:t>
      </w:r>
    </w:p>
    <w:p>
      <w:r>
        <w:t>constraints</w:t>
      </w:r>
    </w:p>
    <w:p>
      <w:pPr>
        <w:rPr>
          <w:rFonts w:eastAsia="宋体"/>
        </w:rPr>
      </w:pPr>
      <w:r>
        <w:t>限制。必须指定这些约束才能使用调节器。</w:t>
      </w:r>
    </w:p>
    <w:p>
      <w:pPr>
        <w:rPr>
          <w:rFonts w:eastAsia="宋体"/>
        </w:rPr>
      </w:pPr>
      <w:r>
        <w:t>num_consumer_supplies</w:t>
      </w:r>
    </w:p>
    <w:p>
      <w:pPr>
        <w:rPr>
          <w:rFonts w:eastAsia="宋体"/>
        </w:rPr>
      </w:pPr>
      <w:r>
        <w:t>使用者设备供应的数量。</w:t>
      </w:r>
    </w:p>
    <w:p>
      <w:pPr>
        <w:rPr>
          <w:rFonts w:eastAsia="宋体"/>
        </w:rPr>
      </w:pPr>
      <w:r>
        <w:t>consumer_supplies</w:t>
      </w:r>
    </w:p>
    <w:p>
      <w:pPr>
        <w:rPr>
          <w:rFonts w:eastAsia="宋体"/>
        </w:rPr>
      </w:pPr>
      <w:r>
        <w:t>使用者设备供应配置。</w:t>
      </w:r>
    </w:p>
    <w:p>
      <w:pPr>
        <w:rPr>
          <w:rFonts w:eastAsia="宋体"/>
        </w:rPr>
      </w:pPr>
      <w:r>
        <w:t>regulator_init</w:t>
      </w:r>
    </w:p>
    <w:p>
      <w:pPr>
        <w:rPr>
          <w:rFonts w:eastAsia="宋体"/>
        </w:rPr>
      </w:pPr>
      <w:r>
        <w:t>调节器注册后调用的回调。</w:t>
      </w:r>
    </w:p>
    <w:p>
      <w:pPr>
        <w:rPr>
          <w:rFonts w:eastAsia="宋体"/>
        </w:rPr>
      </w:pPr>
      <w:r>
        <w:t>driver_data</w:t>
      </w:r>
    </w:p>
    <w:p>
      <w:pPr>
        <w:rPr>
          <w:rFonts w:eastAsia="宋体"/>
        </w:rPr>
      </w:pPr>
      <w:r>
        <w:t>传递给regulator_init的数据。</w:t>
      </w:r>
    </w:p>
    <w:p>
      <w:pPr>
        <w:rPr>
          <w:rFonts w:eastAsia="宋体"/>
        </w:rPr>
      </w:pPr>
      <w:r>
        <w:rPr>
          <w:rFonts w:hint="eastAsia"/>
          <w:b/>
        </w:rPr>
        <w:t>说明</w:t>
      </w:r>
    </w:p>
    <w:p>
      <w:pPr>
        <w:rPr>
          <w:rFonts w:eastAsia="宋体"/>
        </w:rPr>
      </w:pPr>
      <w:r>
        <w:t>初始化约束，我们的供应和使用者供应。</w:t>
      </w:r>
    </w:p>
    <w:p>
      <w:pPr>
        <w:pStyle w:val="4"/>
        <w:spacing w:before="156" w:after="156"/>
      </w:pPr>
      <w:r>
        <w:t>struct regulator_linear_range</w:t>
      </w:r>
    </w:p>
    <w:p>
      <w:pPr>
        <w:rPr>
          <w:rFonts w:eastAsia="宋体"/>
        </w:rPr>
      </w:pPr>
      <w:r>
        <w:t>指定线性电压范围</w:t>
      </w:r>
    </w:p>
    <w:p>
      <w:pPr>
        <w:rPr>
          <w:b/>
        </w:rPr>
      </w:pPr>
      <w:r>
        <w:rPr>
          <w:rFonts w:hint="eastAsia"/>
          <w:b/>
        </w:rPr>
        <w:t>定义</w:t>
      </w:r>
    </w:p>
    <w:p>
      <w:pPr>
        <w:pStyle w:val="42"/>
      </w:pPr>
      <w:r>
        <w:t>struct regulator_linear_range {</w:t>
      </w:r>
    </w:p>
    <w:p>
      <w:pPr>
        <w:pStyle w:val="42"/>
      </w:pPr>
      <w:r>
        <w:t xml:space="preserve">  unsigned int min_uV;</w:t>
      </w:r>
    </w:p>
    <w:p>
      <w:pPr>
        <w:pStyle w:val="42"/>
      </w:pPr>
      <w:r>
        <w:t xml:space="preserve">  unsigned int min_sel;</w:t>
      </w:r>
    </w:p>
    <w:p>
      <w:pPr>
        <w:pStyle w:val="42"/>
      </w:pPr>
      <w:r>
        <w:t xml:space="preserve">  unsigned int max_sel;</w:t>
      </w:r>
    </w:p>
    <w:p>
      <w:pPr>
        <w:pStyle w:val="42"/>
      </w:pPr>
      <w:r>
        <w:t xml:space="preserve">  unsigned int uV_step;</w:t>
      </w:r>
    </w:p>
    <w:p>
      <w:pPr>
        <w:pStyle w:val="42"/>
      </w:pPr>
      <w:r>
        <w:t>};</w:t>
      </w:r>
    </w:p>
    <w:p>
      <w:pPr>
        <w:rPr>
          <w:rFonts w:eastAsia="宋体"/>
        </w:rPr>
      </w:pPr>
      <w:r>
        <w:rPr>
          <w:rFonts w:hint="eastAsia"/>
          <w:b/>
        </w:rPr>
        <w:t>成员</w:t>
      </w:r>
    </w:p>
    <w:p>
      <w:pPr>
        <w:rPr>
          <w:rFonts w:eastAsia="宋体"/>
        </w:rPr>
      </w:pPr>
      <w:r>
        <w:t>min_uV</w:t>
      </w:r>
    </w:p>
    <w:p>
      <w:pPr>
        <w:rPr>
          <w:rFonts w:eastAsia="宋体"/>
        </w:rPr>
      </w:pPr>
      <w:r>
        <w:t>范围中的最低电压</w:t>
      </w:r>
    </w:p>
    <w:p>
      <w:pPr>
        <w:rPr>
          <w:rFonts w:eastAsia="宋体"/>
        </w:rPr>
      </w:pPr>
      <w:r>
        <w:t>min_sel</w:t>
      </w:r>
    </w:p>
    <w:p>
      <w:pPr>
        <w:rPr>
          <w:rFonts w:eastAsia="宋体"/>
        </w:rPr>
      </w:pPr>
      <w:r>
        <w:t>范围的最低选择器</w:t>
      </w:r>
    </w:p>
    <w:p>
      <w:pPr>
        <w:rPr>
          <w:rFonts w:eastAsia="宋体"/>
        </w:rPr>
      </w:pPr>
      <w:r>
        <w:t>max_sel</w:t>
      </w:r>
    </w:p>
    <w:p>
      <w:pPr>
        <w:rPr>
          <w:rFonts w:eastAsia="宋体"/>
        </w:rPr>
      </w:pPr>
      <w:r>
        <w:t>范围的最高选择器</w:t>
      </w:r>
    </w:p>
    <w:p>
      <w:pPr>
        <w:rPr>
          <w:rFonts w:eastAsia="宋体"/>
        </w:rPr>
      </w:pPr>
      <w:r>
        <w:t>uV_step</w:t>
      </w:r>
    </w:p>
    <w:p>
      <w:pPr>
        <w:rPr>
          <w:rFonts w:eastAsia="宋体"/>
        </w:rPr>
      </w:pPr>
      <w:r>
        <w:t>步长</w:t>
      </w:r>
    </w:p>
    <w:p>
      <w:pPr>
        <w:rPr>
          <w:rFonts w:eastAsia="宋体"/>
        </w:rPr>
      </w:pPr>
      <w:r>
        <w:rPr>
          <w:rFonts w:hint="eastAsia"/>
          <w:b/>
        </w:rPr>
        <w:t>说明</w:t>
      </w:r>
    </w:p>
    <w:p>
      <w:pPr>
        <w:rPr>
          <w:rFonts w:eastAsia="宋体"/>
        </w:rPr>
      </w:pPr>
      <w:r>
        <w:t>为regulator_map_linear_range（）和regulator_list_linear_range（）指定一个电压范围。</w:t>
      </w:r>
    </w:p>
    <w:p>
      <w:pPr>
        <w:pStyle w:val="4"/>
        <w:spacing w:before="156" w:after="156"/>
      </w:pPr>
      <w:r>
        <w:t>struct regulator_ops</w:t>
      </w:r>
    </w:p>
    <w:p>
      <w:pPr>
        <w:rPr>
          <w:rFonts w:eastAsia="宋体"/>
        </w:rPr>
      </w:pPr>
      <w:r>
        <w:t>调节器操作。</w:t>
      </w:r>
    </w:p>
    <w:p>
      <w:pPr>
        <w:rPr>
          <w:b/>
        </w:rPr>
      </w:pPr>
      <w:r>
        <w:rPr>
          <w:rFonts w:hint="eastAsia"/>
          <w:b/>
        </w:rPr>
        <w:t>定义</w:t>
      </w:r>
    </w:p>
    <w:p>
      <w:pPr>
        <w:pStyle w:val="42"/>
      </w:pPr>
      <w:r>
        <w:t>struct regulator_ops {</w:t>
      </w:r>
    </w:p>
    <w:p>
      <w:pPr>
        <w:pStyle w:val="42"/>
      </w:pPr>
      <w:r>
        <w:t xml:space="preserve">  int (*list_voltage) (struct regulator_dev *, unsigned selector);</w:t>
      </w:r>
    </w:p>
    <w:p>
      <w:pPr>
        <w:pStyle w:val="42"/>
      </w:pPr>
      <w:r>
        <w:t xml:space="preserve">  int (*set_voltage) (struct regulator_dev *, int min_uV, int max_uV, unsigned *selector);</w:t>
      </w:r>
    </w:p>
    <w:p>
      <w:pPr>
        <w:pStyle w:val="42"/>
      </w:pPr>
      <w:r>
        <w:t xml:space="preserve">  int (*map_voltage)(struct regulator_dev *, int min_uV, int max_uV);</w:t>
      </w:r>
    </w:p>
    <w:p>
      <w:pPr>
        <w:pStyle w:val="42"/>
      </w:pPr>
      <w:r>
        <w:t xml:space="preserve">  int (*set_voltage_sel) (struct regulator_dev *, unsigned selector);</w:t>
      </w:r>
    </w:p>
    <w:p>
      <w:pPr>
        <w:pStyle w:val="42"/>
      </w:pPr>
      <w:r>
        <w:t xml:space="preserve">  int (*get_voltage) (struct regulator_dev *);</w:t>
      </w:r>
    </w:p>
    <w:p>
      <w:pPr>
        <w:pStyle w:val="42"/>
      </w:pPr>
      <w:r>
        <w:t xml:space="preserve">  int (*get_voltage_sel) (struct regulator_dev *);</w:t>
      </w:r>
    </w:p>
    <w:p>
      <w:pPr>
        <w:pStyle w:val="42"/>
      </w:pPr>
      <w:r>
        <w:t xml:space="preserve">  int (*set_current_limit) (struct regulator_dev *, int min_uA, int max_uA);</w:t>
      </w:r>
    </w:p>
    <w:p>
      <w:pPr>
        <w:pStyle w:val="42"/>
      </w:pPr>
      <w:r>
        <w:t xml:space="preserve">  int (*get_current_limit) (struct regulator_dev *);</w:t>
      </w:r>
    </w:p>
    <w:p>
      <w:pPr>
        <w:pStyle w:val="42"/>
      </w:pPr>
      <w:r>
        <w:t xml:space="preserve">  int (*set_input_current_limit) (struct regulator_dev *, int lim_uA);</w:t>
      </w:r>
    </w:p>
    <w:p>
      <w:pPr>
        <w:pStyle w:val="42"/>
      </w:pPr>
      <w:r>
        <w:t xml:space="preserve">  int (*set_over_current_protection)(struct regulator_dev *, int lim_uA, int severity, bool enable);</w:t>
      </w:r>
    </w:p>
    <w:p>
      <w:pPr>
        <w:pStyle w:val="42"/>
      </w:pPr>
      <w:r>
        <w:t xml:space="preserve">  int (*set_active_discharge)(struct regulator_dev *, bool enable);</w:t>
      </w:r>
    </w:p>
    <w:p>
      <w:pPr>
        <w:pStyle w:val="42"/>
      </w:pPr>
      <w:r>
        <w:t xml:space="preserve">  int (*enable) (struct regulator_dev *);</w:t>
      </w:r>
    </w:p>
    <w:p>
      <w:pPr>
        <w:pStyle w:val="42"/>
      </w:pPr>
      <w:r>
        <w:t xml:space="preserve">  int (*disable) (struct regulator_dev *);</w:t>
      </w:r>
    </w:p>
    <w:p>
      <w:pPr>
        <w:pStyle w:val="42"/>
      </w:pPr>
      <w:r>
        <w:t xml:space="preserve">  int (*is_enabled) (struct regulator_dev *);</w:t>
      </w:r>
    </w:p>
    <w:p>
      <w:pPr>
        <w:pStyle w:val="42"/>
      </w:pPr>
      <w:r>
        <w:t xml:space="preserve">  int (*set_mode) (struct regulator_dev *, unsigned int mode);</w:t>
      </w:r>
    </w:p>
    <w:p>
      <w:pPr>
        <w:pStyle w:val="42"/>
      </w:pPr>
      <w:r>
        <w:t xml:space="preserve">  unsigned int (*get_mode) (struct regulator_dev *);</w:t>
      </w:r>
    </w:p>
    <w:p>
      <w:pPr>
        <w:pStyle w:val="42"/>
      </w:pPr>
      <w:r>
        <w:t xml:space="preserve">  int (*get_error_flags)(struct regulator_dev *, unsigned int *flags);</w:t>
      </w:r>
    </w:p>
    <w:p>
      <w:pPr>
        <w:pStyle w:val="42"/>
      </w:pPr>
      <w:r>
        <w:t xml:space="preserve">  int (*enable_time) (struct regulator_dev *);</w:t>
      </w:r>
    </w:p>
    <w:p>
      <w:pPr>
        <w:pStyle w:val="42"/>
      </w:pPr>
      <w:r>
        <w:t xml:space="preserve">  int (*set_ramp_delay) (struct regulator_dev *, int ramp_delay);</w:t>
      </w:r>
    </w:p>
    <w:p>
      <w:pPr>
        <w:pStyle w:val="42"/>
      </w:pPr>
      <w:r>
        <w:t xml:space="preserve">  int (*set_voltage_time) (struct regulator_dev *, int old_uV, int new_uV);</w:t>
      </w:r>
    </w:p>
    <w:p>
      <w:pPr>
        <w:pStyle w:val="42"/>
      </w:pPr>
      <w:r>
        <w:t xml:space="preserve">  int (*set_voltage_time_sel) (struct regulator_dev *,unsigned int old_selector, unsigned int new_selector);</w:t>
      </w:r>
    </w:p>
    <w:p>
      <w:pPr>
        <w:pStyle w:val="42"/>
      </w:pPr>
      <w:r>
        <w:t xml:space="preserve">  int (*set_soft_start) (struct regulator_dev *);</w:t>
      </w:r>
    </w:p>
    <w:p>
      <w:pPr>
        <w:pStyle w:val="42"/>
      </w:pPr>
      <w:r>
        <w:t xml:space="preserve">  int (*get_status)(struct regulator_dev *);</w:t>
      </w:r>
    </w:p>
    <w:p>
      <w:pPr>
        <w:pStyle w:val="42"/>
      </w:pPr>
      <w:r>
        <w:t xml:space="preserve">  unsigned int (*get_optimum_mode) (struct regulator_dev *, int input_uV, int output_uV, int load_uA);</w:t>
      </w:r>
    </w:p>
    <w:p>
      <w:pPr>
        <w:pStyle w:val="42"/>
      </w:pPr>
      <w:r>
        <w:t xml:space="preserve">  int (*set_load)(struct regulator_dev *, int load_uA);</w:t>
      </w:r>
    </w:p>
    <w:p>
      <w:pPr>
        <w:pStyle w:val="42"/>
      </w:pPr>
      <w:r>
        <w:t xml:space="preserve">  int (*set_bypass)(struct regulator_dev *dev, bool enable);</w:t>
      </w:r>
    </w:p>
    <w:p>
      <w:pPr>
        <w:pStyle w:val="42"/>
      </w:pPr>
      <w:r>
        <w:t xml:space="preserve">  int (*get_bypass)(struct regulator_dev *dev, bool *enable);</w:t>
      </w:r>
    </w:p>
    <w:p>
      <w:pPr>
        <w:pStyle w:val="42"/>
      </w:pPr>
      <w:r>
        <w:t xml:space="preserve">  int (*set_suspend_voltage) (struct regulator_dev *, int uV);</w:t>
      </w:r>
    </w:p>
    <w:p>
      <w:pPr>
        <w:pStyle w:val="42"/>
      </w:pPr>
      <w:r>
        <w:t xml:space="preserve">  int (*set_suspend_enable) (struct regulator_dev *);</w:t>
      </w:r>
    </w:p>
    <w:p>
      <w:pPr>
        <w:pStyle w:val="42"/>
      </w:pPr>
      <w:r>
        <w:t xml:space="preserve">  int (*set_suspend_disable) (struct regulator_dev *);</w:t>
      </w:r>
    </w:p>
    <w:p>
      <w:pPr>
        <w:pStyle w:val="42"/>
      </w:pPr>
      <w:r>
        <w:t xml:space="preserve">  int (*set_suspend_mode) (struct regulator_dev *, unsigned int mode);</w:t>
      </w:r>
    </w:p>
    <w:p>
      <w:pPr>
        <w:pStyle w:val="42"/>
      </w:pPr>
      <w:r>
        <w:t xml:space="preserve">  int (*resume)(struct regulator_dev *rdev);</w:t>
      </w:r>
    </w:p>
    <w:p>
      <w:pPr>
        <w:pStyle w:val="42"/>
      </w:pPr>
      <w:r>
        <w:t xml:space="preserve">  int (*set_pull_down) (struct regulator_dev *);</w:t>
      </w:r>
    </w:p>
    <w:p>
      <w:pPr>
        <w:pStyle w:val="42"/>
      </w:pPr>
      <w:r>
        <w:t>};</w:t>
      </w:r>
    </w:p>
    <w:p>
      <w:pPr>
        <w:rPr>
          <w:rFonts w:eastAsia="宋体"/>
        </w:rPr>
      </w:pPr>
      <w:r>
        <w:rPr>
          <w:rFonts w:hint="eastAsia"/>
          <w:b/>
        </w:rPr>
        <w:t>成员</w:t>
      </w:r>
    </w:p>
    <w:p>
      <w:pPr>
        <w:rPr>
          <w:rFonts w:eastAsia="宋体"/>
        </w:rPr>
      </w:pPr>
      <w:r>
        <w:t>list_voltage</w:t>
      </w:r>
    </w:p>
    <w:p>
      <w:pPr>
        <w:rPr>
          <w:rFonts w:eastAsia="宋体"/>
        </w:rPr>
      </w:pPr>
      <w:r>
        <w:rPr>
          <w:rFonts w:hint="eastAsia"/>
        </w:rPr>
        <w:t>返回</w:t>
      </w:r>
      <w:r>
        <w:t>受支持的电压之一，以微伏为单位； 如果选择器指示的电压在此系统上无法使用，则为零； 或者负errno。选择器的范围从零到少于regulator_desc .n_voltages。电压可以以任何顺序报告。</w:t>
      </w:r>
    </w:p>
    <w:p>
      <w:pPr>
        <w:rPr>
          <w:rFonts w:eastAsia="宋体"/>
        </w:rPr>
      </w:pPr>
      <w:r>
        <w:t>set_voltage</w:t>
      </w:r>
    </w:p>
    <w:p>
      <w:pPr>
        <w:rPr>
          <w:rFonts w:eastAsia="宋体"/>
        </w:rPr>
      </w:pPr>
      <w:r>
        <w:t>设置规定范围内的调整器电压。 驱动程序应选择最接近min_uV的电压。</w:t>
      </w:r>
    </w:p>
    <w:p>
      <w:pPr>
        <w:rPr>
          <w:rFonts w:eastAsia="宋体"/>
        </w:rPr>
      </w:pPr>
      <w:r>
        <w:t>map_voltage</w:t>
      </w:r>
    </w:p>
    <w:p>
      <w:pPr>
        <w:rPr>
          <w:rFonts w:eastAsia="宋体"/>
        </w:rPr>
      </w:pPr>
      <w:r>
        <w:t>将电压转换为选择器</w:t>
      </w:r>
    </w:p>
    <w:p>
      <w:pPr>
        <w:rPr>
          <w:rFonts w:eastAsia="宋体"/>
        </w:rPr>
      </w:pPr>
      <w:r>
        <w:t>set_voltage_sel</w:t>
      </w:r>
    </w:p>
    <w:p>
      <w:pPr>
        <w:rPr>
          <w:rFonts w:eastAsia="宋体"/>
        </w:rPr>
      </w:pPr>
      <w:r>
        <w:t>使用指定的选择器设置调整器电压。</w:t>
      </w:r>
    </w:p>
    <w:p>
      <w:pPr>
        <w:rPr>
          <w:rFonts w:eastAsia="宋体"/>
        </w:rPr>
      </w:pPr>
      <w:r>
        <w:t>get_voltage</w:t>
      </w:r>
    </w:p>
    <w:p>
      <w:pPr>
        <w:rPr>
          <w:rFonts w:eastAsia="宋体"/>
        </w:rPr>
      </w:pPr>
      <w:r>
        <w:rPr>
          <w:rFonts w:hint="eastAsia"/>
        </w:rPr>
        <w:t>返回</w:t>
      </w:r>
      <w:r>
        <w:t>调整器的当前配置的电压； 如果调节器无法在启动时读取且尚未设置，则</w:t>
      </w:r>
      <w:r>
        <w:rPr>
          <w:rFonts w:hint="eastAsia"/>
        </w:rPr>
        <w:t>返回</w:t>
      </w:r>
      <w:r>
        <w:t>-ENOTRECOVERABLE。</w:t>
      </w:r>
    </w:p>
    <w:p>
      <w:pPr>
        <w:rPr>
          <w:rFonts w:eastAsia="宋体"/>
        </w:rPr>
      </w:pPr>
      <w:r>
        <w:t>get_voltage_sel</w:t>
      </w:r>
    </w:p>
    <w:p>
      <w:pPr>
        <w:rPr>
          <w:rFonts w:eastAsia="宋体"/>
        </w:rPr>
      </w:pPr>
      <w:r>
        <w:rPr>
          <w:rFonts w:hint="eastAsia"/>
        </w:rPr>
        <w:t>返回</w:t>
      </w:r>
      <w:r>
        <w:t>调整器的当前配置电压选择器； 如果调节器无法在启动时读取且尚未设置，则</w:t>
      </w:r>
      <w:r>
        <w:rPr>
          <w:rFonts w:hint="eastAsia"/>
        </w:rPr>
        <w:t>返回</w:t>
      </w:r>
      <w:r>
        <w:t>-ENOTRECOVERABLE。</w:t>
      </w:r>
    </w:p>
    <w:p>
      <w:pPr>
        <w:rPr>
          <w:rFonts w:eastAsia="宋体"/>
        </w:rPr>
      </w:pPr>
      <w:r>
        <w:t>set_current_limit</w:t>
      </w:r>
    </w:p>
    <w:p>
      <w:pPr>
        <w:rPr>
          <w:rFonts w:eastAsia="宋体"/>
        </w:rPr>
      </w:pPr>
      <w:r>
        <w:t>为限流调节器配置限制。 驱动程序应选择最接近max_uA的电流。</w:t>
      </w:r>
    </w:p>
    <w:p>
      <w:pPr>
        <w:rPr>
          <w:rFonts w:eastAsia="宋体"/>
        </w:rPr>
      </w:pPr>
      <w:r>
        <w:t>get_current_limit</w:t>
      </w:r>
    </w:p>
    <w:p>
      <w:pPr>
        <w:rPr>
          <w:rFonts w:eastAsia="宋体"/>
        </w:rPr>
      </w:pPr>
      <w:r>
        <w:t>获取限流调节器的配置限制。</w:t>
      </w:r>
    </w:p>
    <w:p>
      <w:pPr>
        <w:rPr>
          <w:rFonts w:eastAsia="宋体"/>
        </w:rPr>
      </w:pPr>
      <w:r>
        <w:t>set_input_current_limit</w:t>
      </w:r>
    </w:p>
    <w:p>
      <w:pPr>
        <w:rPr>
          <w:rFonts w:eastAsia="宋体"/>
        </w:rPr>
      </w:pPr>
      <w:r>
        <w:t>配置输入限制。</w:t>
      </w:r>
    </w:p>
    <w:p>
      <w:pPr>
        <w:rPr>
          <w:rFonts w:eastAsia="宋体"/>
        </w:rPr>
      </w:pPr>
      <w:r>
        <w:t>set_over_current_protection</w:t>
      </w:r>
    </w:p>
    <w:p>
      <w:pPr>
        <w:rPr>
          <w:rFonts w:eastAsia="宋体"/>
        </w:rPr>
      </w:pPr>
      <w:r>
        <w:t>支持启用和设置超电流情况检测的限制。</w:t>
      </w:r>
    </w:p>
    <w:p>
      <w:pPr>
        <w:rPr>
          <w:rFonts w:eastAsia="宋体"/>
        </w:rPr>
      </w:pPr>
      <w:r>
        <w:t>set_active_discharge</w:t>
      </w:r>
    </w:p>
    <w:p>
      <w:pPr>
        <w:rPr>
          <w:rFonts w:eastAsia="宋体"/>
        </w:rPr>
      </w:pPr>
      <w:r>
        <w:t>设置调节器的主动放电启用/禁用。</w:t>
      </w:r>
    </w:p>
    <w:p>
      <w:pPr>
        <w:rPr>
          <w:rFonts w:eastAsia="宋体"/>
        </w:rPr>
      </w:pPr>
      <w:r>
        <w:t>enable</w:t>
      </w:r>
    </w:p>
    <w:p>
      <w:pPr>
        <w:rPr>
          <w:rFonts w:eastAsia="宋体"/>
        </w:rPr>
      </w:pPr>
      <w:r>
        <w:t>将调节器配置为已启用。</w:t>
      </w:r>
    </w:p>
    <w:p>
      <w:pPr>
        <w:rPr>
          <w:rFonts w:eastAsia="宋体"/>
        </w:rPr>
      </w:pPr>
      <w:r>
        <w:t>disable</w:t>
      </w:r>
    </w:p>
    <w:p>
      <w:pPr>
        <w:rPr>
          <w:rFonts w:eastAsia="宋体"/>
        </w:rPr>
      </w:pPr>
      <w:r>
        <w:t>将调节器配置为已禁用。</w:t>
      </w:r>
    </w:p>
    <w:p>
      <w:pPr>
        <w:rPr>
          <w:rFonts w:eastAsia="宋体"/>
        </w:rPr>
      </w:pPr>
      <w:r>
        <w:t>is_enabled</w:t>
      </w:r>
    </w:p>
    <w:p>
      <w:pPr>
        <w:rPr>
          <w:rFonts w:eastAsia="宋体"/>
        </w:rPr>
      </w:pPr>
      <w:r>
        <w:t>如果调节器已启用，则</w:t>
      </w:r>
      <w:r>
        <w:rPr>
          <w:rFonts w:hint="eastAsia"/>
        </w:rPr>
        <w:t>返回</w:t>
      </w:r>
      <w:r>
        <w:t>1，否则</w:t>
      </w:r>
      <w:r>
        <w:rPr>
          <w:rFonts w:hint="eastAsia"/>
        </w:rPr>
        <w:t>返回</w:t>
      </w:r>
      <w:r>
        <w:t>0。 还可以</w:t>
      </w:r>
      <w:r>
        <w:rPr>
          <w:rFonts w:hint="eastAsia"/>
        </w:rPr>
        <w:t>返回</w:t>
      </w:r>
      <w:r>
        <w:t>负errno。</w:t>
      </w:r>
    </w:p>
    <w:p>
      <w:pPr>
        <w:rPr>
          <w:rFonts w:eastAsia="宋体"/>
        </w:rPr>
      </w:pPr>
      <w:r>
        <w:t>set_mode</w:t>
      </w:r>
    </w:p>
    <w:p>
      <w:pPr>
        <w:rPr>
          <w:rFonts w:eastAsia="宋体"/>
        </w:rPr>
      </w:pPr>
      <w:r>
        <w:t>设置调节器的配置操作模式。</w:t>
      </w:r>
    </w:p>
    <w:p>
      <w:pPr>
        <w:rPr>
          <w:rFonts w:eastAsia="宋体"/>
        </w:rPr>
      </w:pPr>
      <w:r>
        <w:t>get_mode</w:t>
      </w:r>
    </w:p>
    <w:p>
      <w:pPr>
        <w:rPr>
          <w:rFonts w:eastAsia="宋体"/>
        </w:rPr>
      </w:pPr>
      <w:r>
        <w:t>获取调节器的配置操作模式。</w:t>
      </w:r>
    </w:p>
    <w:p>
      <w:pPr>
        <w:rPr>
          <w:rFonts w:eastAsia="宋体"/>
        </w:rPr>
      </w:pPr>
      <w:r>
        <w:t>get_error_flags</w:t>
      </w:r>
    </w:p>
    <w:p>
      <w:pPr>
        <w:rPr>
          <w:rFonts w:eastAsia="宋体"/>
        </w:rPr>
      </w:pPr>
      <w:r>
        <w:t>获取调节器的当前错误。</w:t>
      </w:r>
    </w:p>
    <w:p>
      <w:pPr>
        <w:rPr>
          <w:rFonts w:eastAsia="宋体"/>
        </w:rPr>
      </w:pPr>
      <w:r>
        <w:t>enable_time</w:t>
      </w:r>
    </w:p>
    <w:p>
      <w:pPr>
        <w:rPr>
          <w:rFonts w:eastAsia="宋体"/>
        </w:rPr>
      </w:pPr>
      <w:r>
        <w:t>启用后调节器输出电压稳定所需的时间，单位为微秒。</w:t>
      </w:r>
    </w:p>
    <w:p>
      <w:pPr>
        <w:rPr>
          <w:rFonts w:eastAsia="宋体"/>
        </w:rPr>
      </w:pPr>
      <w:r>
        <w:t>set_ramp_delay</w:t>
      </w:r>
    </w:p>
    <w:p>
      <w:pPr>
        <w:rPr>
          <w:rFonts w:eastAsia="宋体"/>
        </w:rPr>
      </w:pPr>
      <w:r>
        <w:t>设置调节器的渐变延迟。 驱动程序应选择小于（最接近的）ramp_delay的渐变延迟。</w:t>
      </w:r>
    </w:p>
    <w:p>
      <w:pPr>
        <w:rPr>
          <w:rFonts w:eastAsia="宋体"/>
        </w:rPr>
      </w:pPr>
      <w:r>
        <w:t>set_voltage_time</w:t>
      </w:r>
    </w:p>
    <w:p>
      <w:pPr>
        <w:rPr>
          <w:rFonts w:eastAsia="宋体"/>
        </w:rPr>
      </w:pPr>
      <w:r>
        <w:t>将调整器电压输出电压设置为新值后必须稳定的时间，单位为μs。 函数接收from和to电压作为输入，应</w:t>
      </w:r>
      <w:r>
        <w:rPr>
          <w:rFonts w:hint="eastAsia"/>
        </w:rPr>
        <w:t>返回</w:t>
      </w:r>
      <w:r>
        <w:t>最坏情况。</w:t>
      </w:r>
    </w:p>
    <w:p>
      <w:pPr>
        <w:rPr>
          <w:rFonts w:eastAsia="宋体"/>
        </w:rPr>
      </w:pPr>
      <w:r>
        <w:t>set_voltage_time_sel</w:t>
      </w:r>
    </w:p>
    <w:p>
      <w:pPr>
        <w:rPr>
          <w:rFonts w:eastAsia="宋体"/>
        </w:rPr>
      </w:pPr>
      <w:r>
        <w:t>将调整器电压输出电压设置为新值后必须稳定的时间，单位为μs。 函数接收from和to电压选择器作为输入，应</w:t>
      </w:r>
      <w:r>
        <w:rPr>
          <w:rFonts w:hint="eastAsia"/>
        </w:rPr>
        <w:t>返回</w:t>
      </w:r>
      <w:r>
        <w:t>最坏情况。</w:t>
      </w:r>
    </w:p>
    <w:p>
      <w:pPr>
        <w:rPr>
          <w:rFonts w:eastAsia="宋体"/>
        </w:rPr>
      </w:pPr>
      <w:r>
        <w:t>set_soft_start</w:t>
      </w:r>
    </w:p>
    <w:p>
      <w:pPr>
        <w:rPr>
          <w:rFonts w:eastAsia="宋体"/>
        </w:rPr>
      </w:pPr>
      <w:r>
        <w:t>为调整器启用软启动。</w:t>
      </w:r>
    </w:p>
    <w:p>
      <w:pPr>
        <w:rPr>
          <w:rFonts w:eastAsia="宋体"/>
        </w:rPr>
      </w:pPr>
      <w:r>
        <w:t>get_status</w:t>
      </w:r>
    </w:p>
    <w:p>
      <w:pPr>
        <w:rPr>
          <w:rFonts w:eastAsia="宋体"/>
        </w:rPr>
      </w:pPr>
      <w:r>
        <w:t>以REGULATOR_STATUS值（或负errno）</w:t>
      </w:r>
      <w:r>
        <w:rPr>
          <w:rFonts w:hint="eastAsia"/>
        </w:rPr>
        <w:t>返回</w:t>
      </w:r>
      <w:r>
        <w:t>调整器的实际（非配置）状态</w:t>
      </w:r>
    </w:p>
    <w:p>
      <w:r>
        <w:t>get_optimum_mode</w:t>
      </w:r>
    </w:p>
    <w:p>
      <w:r>
        <w:t>获取调整器在指定</w:t>
      </w:r>
      <w:r>
        <w:rPr>
          <w:rFonts w:hint="eastAsia"/>
        </w:rPr>
        <w:t>参数</w:t>
      </w:r>
      <w:r>
        <w:t>下运行时最有效的操作模式。</w:t>
      </w:r>
    </w:p>
    <w:p>
      <w:r>
        <w:t>set_load</w:t>
      </w:r>
    </w:p>
    <w:p>
      <w:r>
        <w:t>设置调节器的负载。</w:t>
      </w:r>
    </w:p>
    <w:p>
      <w:r>
        <w:t>set_bypass</w:t>
      </w:r>
    </w:p>
    <w:p>
      <w:r>
        <w:t>设置调节器为旁路模式。</w:t>
      </w:r>
    </w:p>
    <w:p>
      <w:r>
        <w:t>get_bypass</w:t>
      </w:r>
    </w:p>
    <w:p>
      <w:r>
        <w:t>获取调节器旁路模式状态。</w:t>
      </w:r>
    </w:p>
    <w:p>
      <w:r>
        <w:t>set_suspend_voltage</w:t>
      </w:r>
    </w:p>
    <w:p>
      <w:r>
        <w:t>在系统暂停时设置调节器的电压。</w:t>
      </w:r>
    </w:p>
    <w:p>
      <w:pPr>
        <w:rPr>
          <w:rFonts w:eastAsia="宋体"/>
        </w:rPr>
      </w:pPr>
      <w:r>
        <w:t xml:space="preserve">set_suspend_enable </w:t>
      </w:r>
    </w:p>
    <w:p>
      <w:pPr>
        <w:rPr>
          <w:rFonts w:eastAsia="宋体"/>
        </w:rPr>
      </w:pPr>
      <w:r>
        <w:t>当系统挂起时，将调节器标记为启用。</w:t>
      </w:r>
    </w:p>
    <w:p>
      <w:pPr>
        <w:rPr>
          <w:rFonts w:eastAsia="宋体"/>
        </w:rPr>
      </w:pPr>
      <w:r>
        <w:t xml:space="preserve">set_suspend_disable </w:t>
      </w:r>
    </w:p>
    <w:p>
      <w:pPr>
        <w:rPr>
          <w:rFonts w:eastAsia="宋体"/>
        </w:rPr>
      </w:pPr>
      <w:r>
        <w:t>当系统挂起时，将调节器标记为禁用。</w:t>
      </w:r>
    </w:p>
    <w:p>
      <w:pPr>
        <w:rPr>
          <w:rFonts w:eastAsia="宋体"/>
        </w:rPr>
      </w:pPr>
      <w:r>
        <w:t xml:space="preserve">set_suspend_mode </w:t>
      </w:r>
    </w:p>
    <w:p>
      <w:pPr>
        <w:rPr>
          <w:rFonts w:eastAsia="宋体"/>
        </w:rPr>
      </w:pPr>
      <w:r>
        <w:t>设置系统挂起时调节器的运行模式。</w:t>
      </w:r>
    </w:p>
    <w:p>
      <w:pPr>
        <w:rPr>
          <w:rFonts w:eastAsia="宋体"/>
        </w:rPr>
      </w:pPr>
      <w:r>
        <w:t xml:space="preserve">set_pull_down </w:t>
      </w:r>
    </w:p>
    <w:p>
      <w:pPr>
        <w:rPr>
          <w:rFonts w:eastAsia="宋体"/>
        </w:rPr>
      </w:pPr>
      <w:r>
        <w:t>配置调节器在禁用时下拉。</w:t>
      </w:r>
    </w:p>
    <w:p>
      <w:pPr>
        <w:rPr>
          <w:rFonts w:eastAsia="宋体"/>
        </w:rPr>
      </w:pPr>
      <w:r>
        <w:rPr>
          <w:rFonts w:hint="eastAsia"/>
          <w:b/>
        </w:rPr>
        <w:t>说明</w:t>
      </w:r>
      <w:r>
        <w:t xml:space="preserve"> </w:t>
      </w:r>
    </w:p>
    <w:p>
      <w:r>
        <w:t>此结构</w:t>
      </w:r>
      <w:r>
        <w:rPr>
          <w:rFonts w:hint="eastAsia"/>
        </w:rPr>
        <w:t>说明</w:t>
      </w:r>
      <w:r>
        <w:t>了调节器芯片驱动程序可以实现的调节器操作。</w:t>
      </w:r>
    </w:p>
    <w:p>
      <w:pPr>
        <w:pStyle w:val="4"/>
        <w:spacing w:before="156" w:after="156"/>
      </w:pPr>
      <w:r>
        <w:t xml:space="preserve">struct regulator_desc </w:t>
      </w:r>
    </w:p>
    <w:p>
      <w:r>
        <w:rPr>
          <w:rFonts w:hint="eastAsia"/>
        </w:rPr>
        <w:t>struct</w:t>
      </w:r>
      <w:r>
        <w:t>调节器</w:t>
      </w:r>
      <w:r>
        <w:rPr>
          <w:rFonts w:hint="eastAsia"/>
        </w:rPr>
        <w:t>说明</w:t>
      </w:r>
      <w:r>
        <w:t>符</w:t>
      </w:r>
    </w:p>
    <w:p>
      <w:pPr>
        <w:rPr>
          <w:b/>
        </w:rPr>
      </w:pPr>
      <w:r>
        <w:rPr>
          <w:rFonts w:hint="eastAsia"/>
          <w:b/>
        </w:rPr>
        <w:t>定义</w:t>
      </w:r>
    </w:p>
    <w:p>
      <w:pPr>
        <w:pStyle w:val="42"/>
      </w:pPr>
      <w:r>
        <w:t>struct regulator_desc {</w:t>
      </w:r>
    </w:p>
    <w:p>
      <w:pPr>
        <w:pStyle w:val="42"/>
        <w:ind w:firstLine="240" w:firstLineChars="100"/>
      </w:pPr>
      <w:r>
        <w:t>const char *name;</w:t>
      </w:r>
    </w:p>
    <w:p>
      <w:pPr>
        <w:pStyle w:val="42"/>
      </w:pPr>
      <w:r>
        <w:t xml:space="preserve">  const char *supply_name;</w:t>
      </w:r>
    </w:p>
    <w:p>
      <w:pPr>
        <w:pStyle w:val="42"/>
      </w:pPr>
      <w:r>
        <w:t xml:space="preserve">  const char *of_match;</w:t>
      </w:r>
    </w:p>
    <w:p>
      <w:pPr>
        <w:pStyle w:val="42"/>
      </w:pPr>
      <w:r>
        <w:t xml:space="preserve">  const char *regulators_node;</w:t>
      </w:r>
    </w:p>
    <w:p>
      <w:pPr>
        <w:pStyle w:val="42"/>
      </w:pPr>
      <w:r>
        <w:t xml:space="preserve">  int (*of_parse_cb)(struct device_node *,const struct regulator_desc *, struct regulator_config *);</w:t>
      </w:r>
    </w:p>
    <w:p>
      <w:pPr>
        <w:pStyle w:val="42"/>
      </w:pPr>
      <w:r>
        <w:t xml:space="preserve">  int id;</w:t>
      </w:r>
    </w:p>
    <w:p>
      <w:pPr>
        <w:pStyle w:val="42"/>
      </w:pPr>
      <w:r>
        <w:t xml:space="preserve">  unsigned int continuous_voltage_range:1;</w:t>
      </w:r>
    </w:p>
    <w:p>
      <w:pPr>
        <w:pStyle w:val="42"/>
      </w:pPr>
      <w:r>
        <w:t xml:space="preserve">  unsigned n_voltages;</w:t>
      </w:r>
    </w:p>
    <w:p>
      <w:pPr>
        <w:pStyle w:val="42"/>
      </w:pPr>
      <w:r>
        <w:t xml:space="preserve">  const struct regulator_ops *ops;</w:t>
      </w:r>
    </w:p>
    <w:p>
      <w:pPr>
        <w:pStyle w:val="42"/>
      </w:pPr>
      <w:r>
        <w:t xml:space="preserve">  int irq;</w:t>
      </w:r>
    </w:p>
    <w:p>
      <w:pPr>
        <w:pStyle w:val="42"/>
      </w:pPr>
      <w:r>
        <w:t xml:space="preserve">  enum regulator_type type;</w:t>
      </w:r>
    </w:p>
    <w:p>
      <w:pPr>
        <w:pStyle w:val="42"/>
      </w:pPr>
      <w:r>
        <w:t xml:space="preserve">  struct module *owner;</w:t>
      </w:r>
    </w:p>
    <w:p>
      <w:pPr>
        <w:pStyle w:val="42"/>
      </w:pPr>
      <w:r>
        <w:t xml:space="preserve">  unsigned int min_uV;</w:t>
      </w:r>
    </w:p>
    <w:p>
      <w:pPr>
        <w:pStyle w:val="42"/>
      </w:pPr>
      <w:r>
        <w:t xml:space="preserve">  unsigned int uV_step;</w:t>
      </w:r>
    </w:p>
    <w:p>
      <w:pPr>
        <w:pStyle w:val="42"/>
      </w:pPr>
      <w:r>
        <w:t xml:space="preserve">  unsigned int linear_min_sel;</w:t>
      </w:r>
    </w:p>
    <w:p>
      <w:pPr>
        <w:pStyle w:val="42"/>
      </w:pPr>
      <w:r>
        <w:t xml:space="preserve">  int fixed_uV;</w:t>
      </w:r>
    </w:p>
    <w:p>
      <w:pPr>
        <w:pStyle w:val="42"/>
      </w:pPr>
      <w:r>
        <w:t xml:space="preserve">  unsigned int ramp_delay;</w:t>
      </w:r>
    </w:p>
    <w:p>
      <w:pPr>
        <w:pStyle w:val="42"/>
      </w:pPr>
      <w:r>
        <w:t xml:space="preserve">  int min_dropout_uV;</w:t>
      </w:r>
    </w:p>
    <w:p>
      <w:pPr>
        <w:pStyle w:val="42"/>
      </w:pPr>
      <w:r>
        <w:t xml:space="preserve">  const struct regulator_linear_range *linear_ranges;</w:t>
      </w:r>
    </w:p>
    <w:p>
      <w:pPr>
        <w:pStyle w:val="42"/>
      </w:pPr>
      <w:r>
        <w:t xml:space="preserve">  int n_linear_ranges;</w:t>
      </w:r>
    </w:p>
    <w:p>
      <w:pPr>
        <w:pStyle w:val="42"/>
      </w:pPr>
      <w:r>
        <w:t xml:space="preserve">  const unsigned int *volt_table;</w:t>
      </w:r>
    </w:p>
    <w:p>
      <w:pPr>
        <w:pStyle w:val="42"/>
      </w:pPr>
      <w:r>
        <w:t xml:space="preserve">  unsigned int vsel_reg;</w:t>
      </w:r>
    </w:p>
    <w:p>
      <w:pPr>
        <w:pStyle w:val="42"/>
      </w:pPr>
      <w:r>
        <w:t xml:space="preserve">  unsigned int vsel_mask;</w:t>
      </w:r>
    </w:p>
    <w:p>
      <w:pPr>
        <w:pStyle w:val="42"/>
      </w:pPr>
      <w:r>
        <w:t xml:space="preserve">  unsigned int csel_reg;</w:t>
      </w:r>
    </w:p>
    <w:p>
      <w:pPr>
        <w:pStyle w:val="42"/>
      </w:pPr>
      <w:r>
        <w:t xml:space="preserve">  unsigned int csel_mask;</w:t>
      </w:r>
    </w:p>
    <w:p>
      <w:pPr>
        <w:pStyle w:val="42"/>
      </w:pPr>
      <w:r>
        <w:t xml:space="preserve">  unsigned int apply_reg;</w:t>
      </w:r>
    </w:p>
    <w:p>
      <w:pPr>
        <w:pStyle w:val="42"/>
      </w:pPr>
      <w:r>
        <w:t xml:space="preserve">  unsigned int apply_bit;</w:t>
      </w:r>
    </w:p>
    <w:p>
      <w:pPr>
        <w:pStyle w:val="42"/>
      </w:pPr>
      <w:r>
        <w:t xml:space="preserve">  unsigned int enable_reg;</w:t>
      </w:r>
    </w:p>
    <w:p>
      <w:pPr>
        <w:pStyle w:val="42"/>
      </w:pPr>
      <w:r>
        <w:t xml:space="preserve">  unsigned int enable_mask;</w:t>
      </w:r>
    </w:p>
    <w:p>
      <w:pPr>
        <w:pStyle w:val="42"/>
      </w:pPr>
      <w:r>
        <w:t xml:space="preserve">  unsigned int enable_val;</w:t>
      </w:r>
    </w:p>
    <w:p>
      <w:pPr>
        <w:pStyle w:val="42"/>
      </w:pPr>
      <w:r>
        <w:t xml:space="preserve">  unsigned int disable_val;</w:t>
      </w:r>
    </w:p>
    <w:p>
      <w:pPr>
        <w:pStyle w:val="42"/>
      </w:pPr>
      <w:r>
        <w:t xml:space="preserve">  bool enable_is_inverted;</w:t>
      </w:r>
    </w:p>
    <w:p>
      <w:pPr>
        <w:pStyle w:val="42"/>
      </w:pPr>
      <w:r>
        <w:t xml:space="preserve">  unsigned int bypass_reg;</w:t>
      </w:r>
    </w:p>
    <w:p>
      <w:pPr>
        <w:pStyle w:val="42"/>
      </w:pPr>
      <w:r>
        <w:t xml:space="preserve">  unsigned int bypass_mask;</w:t>
      </w:r>
    </w:p>
    <w:p>
      <w:pPr>
        <w:pStyle w:val="42"/>
      </w:pPr>
      <w:r>
        <w:t xml:space="preserve">  unsigned int bypass_val_on;</w:t>
      </w:r>
    </w:p>
    <w:p>
      <w:pPr>
        <w:pStyle w:val="42"/>
      </w:pPr>
      <w:r>
        <w:t xml:space="preserve">  unsigned int bypass_val_off;</w:t>
      </w:r>
    </w:p>
    <w:p>
      <w:pPr>
        <w:pStyle w:val="42"/>
      </w:pPr>
      <w:r>
        <w:t xml:space="preserve">  unsigned int active_discharge_on;</w:t>
      </w:r>
    </w:p>
    <w:p>
      <w:pPr>
        <w:pStyle w:val="42"/>
      </w:pPr>
      <w:r>
        <w:t xml:space="preserve">  unsigned int active_discharge_off;</w:t>
      </w:r>
    </w:p>
    <w:p>
      <w:pPr>
        <w:pStyle w:val="42"/>
      </w:pPr>
      <w:r>
        <w:t xml:space="preserve">  unsigned int active_discharge_mask;</w:t>
      </w:r>
    </w:p>
    <w:p>
      <w:pPr>
        <w:pStyle w:val="42"/>
      </w:pPr>
      <w:r>
        <w:t xml:space="preserve">  unsigned int active_discharge_reg;</w:t>
      </w:r>
    </w:p>
    <w:p>
      <w:pPr>
        <w:pStyle w:val="42"/>
      </w:pPr>
      <w:r>
        <w:t xml:space="preserve">  unsigned int soft_start_reg;</w:t>
      </w:r>
    </w:p>
    <w:p>
      <w:pPr>
        <w:pStyle w:val="42"/>
      </w:pPr>
      <w:r>
        <w:t xml:space="preserve">  unsigned int soft_start_mask;</w:t>
      </w:r>
    </w:p>
    <w:p>
      <w:pPr>
        <w:pStyle w:val="42"/>
      </w:pPr>
      <w:r>
        <w:t xml:space="preserve">  unsigned int soft_start_val_on;</w:t>
      </w:r>
    </w:p>
    <w:p>
      <w:pPr>
        <w:pStyle w:val="42"/>
      </w:pPr>
      <w:r>
        <w:t xml:space="preserve">  unsigned int pull_down_reg;</w:t>
      </w:r>
    </w:p>
    <w:p>
      <w:pPr>
        <w:pStyle w:val="42"/>
      </w:pPr>
      <w:r>
        <w:t xml:space="preserve">  unsigned int pull_down_mask;</w:t>
      </w:r>
    </w:p>
    <w:p>
      <w:pPr>
        <w:pStyle w:val="42"/>
      </w:pPr>
      <w:r>
        <w:t xml:space="preserve">  unsigned int pull_down_val_on;</w:t>
      </w:r>
    </w:p>
    <w:p>
      <w:pPr>
        <w:pStyle w:val="42"/>
      </w:pPr>
      <w:r>
        <w:t xml:space="preserve">  unsigned int enable_time;</w:t>
      </w:r>
    </w:p>
    <w:p>
      <w:pPr>
        <w:pStyle w:val="42"/>
      </w:pPr>
      <w:r>
        <w:t xml:space="preserve">  unsigned int off_on_delay;</w:t>
      </w:r>
    </w:p>
    <w:p>
      <w:pPr>
        <w:pStyle w:val="42"/>
      </w:pPr>
      <w:r>
        <w:t xml:space="preserve">  unsigned int (*of_map_mode)(unsigned int mode);</w:t>
      </w:r>
    </w:p>
    <w:p>
      <w:pPr>
        <w:pStyle w:val="42"/>
      </w:pPr>
      <w:r>
        <w:t>};</w:t>
      </w:r>
    </w:p>
    <w:p>
      <w:pPr>
        <w:rPr>
          <w:rFonts w:eastAsia="宋体"/>
        </w:rPr>
      </w:pPr>
      <w:r>
        <w:rPr>
          <w:rFonts w:hint="eastAsia"/>
          <w:b/>
        </w:rPr>
        <w:t>成员</w:t>
      </w:r>
      <w:r>
        <w:t xml:space="preserve"> </w:t>
      </w:r>
    </w:p>
    <w:p>
      <w:r>
        <w:rPr>
          <w:rFonts w:hint="eastAsia"/>
        </w:rPr>
        <w:t>name</w:t>
      </w:r>
    </w:p>
    <w:p>
      <w:pPr>
        <w:rPr>
          <w:rFonts w:eastAsia="宋体"/>
        </w:rPr>
      </w:pPr>
      <w:r>
        <w:t>标识调节器的名称。</w:t>
      </w:r>
    </w:p>
    <w:p>
      <w:pPr>
        <w:rPr>
          <w:rFonts w:eastAsia="宋体"/>
        </w:rPr>
      </w:pPr>
      <w:r>
        <w:t>supply_name</w:t>
      </w:r>
    </w:p>
    <w:p>
      <w:pPr>
        <w:rPr>
          <w:rFonts w:eastAsia="宋体"/>
        </w:rPr>
      </w:pPr>
      <w:r>
        <w:t>标识调节器的电源。</w:t>
      </w:r>
    </w:p>
    <w:p>
      <w:r>
        <w:t>of_match</w:t>
      </w:r>
    </w:p>
    <w:p>
      <w:r>
        <w:t>用于在DT中标识调节器的名称。</w:t>
      </w:r>
    </w:p>
    <w:p>
      <w:r>
        <w:t>regulators_node</w:t>
      </w:r>
    </w:p>
    <w:p>
      <w:r>
        <w:t>在DT中包含调节器</w:t>
      </w:r>
      <w:r>
        <w:rPr>
          <w:rFonts w:hint="eastAsia"/>
        </w:rPr>
        <w:t>定义</w:t>
      </w:r>
      <w:r>
        <w:t>的节点名称。</w:t>
      </w:r>
    </w:p>
    <w:p>
      <w:r>
        <w:t>of_parse_cb</w:t>
      </w:r>
    </w:p>
    <w:p>
      <w:r>
        <w:t xml:space="preserve">如果存在 of_match，则可选回调。在 init_data 解析期间为 DT 中解析的每个调节器调用。传递给回调函数的 regulator_config </w:t>
      </w:r>
      <w:r>
        <w:rPr>
          <w:rFonts w:hint="eastAsia"/>
        </w:rPr>
        <w:t>参数</w:t>
      </w:r>
      <w:r>
        <w:t>将是仅对本特定调用有效的 regulator_register 传递的配置的副本。回调函数可以自由更改配置，但不能将其存储用于以后的使用。回调应</w:t>
      </w:r>
      <w:r>
        <w:rPr>
          <w:rFonts w:hint="eastAsia"/>
        </w:rPr>
        <w:t>返回</w:t>
      </w:r>
      <w:r>
        <w:t xml:space="preserve"> 0 表示成功，或</w:t>
      </w:r>
      <w:r>
        <w:rPr>
          <w:rFonts w:hint="eastAsia"/>
        </w:rPr>
        <w:t>返回</w:t>
      </w:r>
      <w:r>
        <w:t>负 ERRNO 表示失败。</w:t>
      </w:r>
    </w:p>
    <w:p>
      <w:r>
        <w:t>id</w:t>
      </w:r>
    </w:p>
    <w:p>
      <w:r>
        <w:t>调节器的数字标识符。</w:t>
      </w:r>
    </w:p>
    <w:p>
      <w:r>
        <w:t>continuous_voltage_range</w:t>
      </w:r>
    </w:p>
    <w:p>
      <w:pPr>
        <w:rPr>
          <w:rFonts w:eastAsia="宋体"/>
        </w:rPr>
      </w:pPr>
      <w:r>
        <w:t>指示调节器是否可以在限制范围内设置任何电压。</w:t>
      </w:r>
    </w:p>
    <w:p>
      <w:pPr>
        <w:rPr>
          <w:rFonts w:eastAsia="宋体"/>
        </w:rPr>
      </w:pPr>
      <w:r>
        <w:t>n_voltages</w:t>
      </w:r>
    </w:p>
    <w:p>
      <w:pPr>
        <w:rPr>
          <w:rFonts w:eastAsia="宋体"/>
        </w:rPr>
      </w:pPr>
      <w:r>
        <w:t>可用于 ops.list_voltage() 的选择器数量。</w:t>
      </w:r>
    </w:p>
    <w:p>
      <w:pPr>
        <w:rPr>
          <w:rFonts w:eastAsia="宋体"/>
        </w:rPr>
      </w:pPr>
      <w:r>
        <w:t>ops</w:t>
      </w:r>
    </w:p>
    <w:p>
      <w:pPr>
        <w:rPr>
          <w:rFonts w:eastAsia="宋体"/>
        </w:rPr>
      </w:pPr>
      <w:r>
        <w:t>调节器操作表。</w:t>
      </w:r>
    </w:p>
    <w:p>
      <w:pPr>
        <w:rPr>
          <w:rFonts w:eastAsia="宋体"/>
        </w:rPr>
      </w:pPr>
      <w:r>
        <w:t>irq</w:t>
      </w:r>
    </w:p>
    <w:p>
      <w:pPr>
        <w:rPr>
          <w:rFonts w:eastAsia="宋体"/>
        </w:rPr>
      </w:pPr>
      <w:r>
        <w:t>调节器的中断号。</w:t>
      </w:r>
    </w:p>
    <w:p>
      <w:pPr>
        <w:rPr>
          <w:rFonts w:eastAsia="宋体"/>
        </w:rPr>
      </w:pPr>
      <w:r>
        <w:t>type</w:t>
      </w:r>
    </w:p>
    <w:p>
      <w:pPr>
        <w:rPr>
          <w:rFonts w:eastAsia="宋体"/>
        </w:rPr>
      </w:pPr>
      <w:r>
        <w:t>指示调节器是电压调节器或电流调节器。</w:t>
      </w:r>
    </w:p>
    <w:p>
      <w:pPr>
        <w:rPr>
          <w:rFonts w:eastAsia="宋体"/>
        </w:rPr>
      </w:pPr>
      <w:r>
        <w:t>owner</w:t>
      </w:r>
    </w:p>
    <w:p>
      <w:pPr>
        <w:rPr>
          <w:rFonts w:eastAsia="宋体"/>
        </w:rPr>
      </w:pPr>
      <w:r>
        <w:t>提供调节器的模块，用于引用计数。</w:t>
      </w:r>
    </w:p>
    <w:p>
      <w:pPr>
        <w:rPr>
          <w:rFonts w:eastAsia="宋体"/>
        </w:rPr>
      </w:pPr>
      <w:r>
        <w:t>min_uV</w:t>
      </w:r>
    </w:p>
    <w:p>
      <w:pPr>
        <w:rPr>
          <w:rFonts w:eastAsia="宋体"/>
        </w:rPr>
      </w:pPr>
      <w:r>
        <w:t>最低选择器所带的电压（如果是线性映射）。</w:t>
      </w:r>
    </w:p>
    <w:p>
      <w:pPr>
        <w:rPr>
          <w:rFonts w:eastAsia="宋体"/>
        </w:rPr>
      </w:pPr>
      <w:r>
        <w:t>uV_step</w:t>
      </w:r>
    </w:p>
    <w:p>
      <w:pPr>
        <w:rPr>
          <w:rFonts w:eastAsia="宋体"/>
        </w:rPr>
      </w:pPr>
      <w:r>
        <w:t>每个选择器所增加的电压（如果是线性映射）。</w:t>
      </w:r>
    </w:p>
    <w:p>
      <w:pPr>
        <w:rPr>
          <w:rFonts w:eastAsia="宋体"/>
        </w:rPr>
      </w:pPr>
      <w:r>
        <w:t>linear_min_sel</w:t>
      </w:r>
    </w:p>
    <w:p>
      <w:pPr>
        <w:rPr>
          <w:rFonts w:eastAsia="宋体"/>
        </w:rPr>
      </w:pPr>
      <w:r>
        <w:t>开始线性映射的最小选择器。</w:t>
      </w:r>
    </w:p>
    <w:p>
      <w:pPr>
        <w:rPr>
          <w:rFonts w:eastAsia="宋体"/>
        </w:rPr>
      </w:pPr>
      <w:r>
        <w:t>fixed_uV</w:t>
      </w:r>
    </w:p>
    <w:p>
      <w:pPr>
        <w:rPr>
          <w:rFonts w:eastAsia="宋体"/>
        </w:rPr>
      </w:pPr>
      <w:r>
        <w:t>固定轨道的电压。</w:t>
      </w:r>
    </w:p>
    <w:p>
      <w:pPr>
        <w:rPr>
          <w:rFonts w:eastAsia="宋体"/>
        </w:rPr>
      </w:pPr>
      <w:r>
        <w:t>ramp_delay</w:t>
      </w:r>
    </w:p>
    <w:p>
      <w:pPr>
        <w:rPr>
          <w:rFonts w:eastAsia="宋体"/>
        </w:rPr>
      </w:pPr>
      <w:r>
        <w:t>电压变化后稳定的时间（单位uV/us）。</w:t>
      </w:r>
    </w:p>
    <w:p>
      <w:pPr>
        <w:rPr>
          <w:rFonts w:eastAsia="宋体"/>
        </w:rPr>
      </w:pPr>
      <w:r>
        <w:t>min_dropout_uV</w:t>
      </w:r>
    </w:p>
    <w:p>
      <w:pPr>
        <w:rPr>
          <w:rFonts w:eastAsia="宋体"/>
        </w:rPr>
      </w:pPr>
      <w:r>
        <w:t>此调节器可以处理的最小掉电电压。</w:t>
      </w:r>
    </w:p>
    <w:p>
      <w:pPr>
        <w:rPr>
          <w:rFonts w:eastAsia="宋体"/>
        </w:rPr>
      </w:pPr>
      <w:r>
        <w:t>linear_ranges</w:t>
      </w:r>
    </w:p>
    <w:p>
      <w:r>
        <w:t>可能的电压范围的</w:t>
      </w:r>
      <w:r>
        <w:rPr>
          <w:rFonts w:hint="eastAsia"/>
        </w:rPr>
        <w:t>常量</w:t>
      </w:r>
      <w:r>
        <w:t>表。</w:t>
      </w:r>
    </w:p>
    <w:p>
      <w:r>
        <w:t>n_linear_ranges</w:t>
      </w:r>
    </w:p>
    <w:p>
      <w:r>
        <w:t>线性范围（如果使用）表中的条目数。</w:t>
      </w:r>
    </w:p>
    <w:p>
      <w:r>
        <w:t>volt_table</w:t>
      </w:r>
    </w:p>
    <w:p>
      <w:pPr>
        <w:rPr>
          <w:rFonts w:eastAsia="宋体"/>
        </w:rPr>
      </w:pPr>
      <w:r>
        <w:t>电压映射表（如果基于表格的映射）。</w:t>
      </w:r>
    </w:p>
    <w:p>
      <w:pPr>
        <w:rPr>
          <w:rFonts w:eastAsia="宋体"/>
        </w:rPr>
      </w:pPr>
      <w:r>
        <w:t>vsel_reg</w:t>
      </w:r>
    </w:p>
    <w:p>
      <w:pPr>
        <w:rPr>
          <w:rFonts w:eastAsia="宋体"/>
        </w:rPr>
      </w:pPr>
      <w:r>
        <w:t>使用 regulator_map_*_voltage_* 时的选择器寄存器。</w:t>
      </w:r>
    </w:p>
    <w:p>
      <w:pPr>
        <w:rPr>
          <w:rFonts w:eastAsia="宋体"/>
        </w:rPr>
      </w:pPr>
      <w:r>
        <w:t>vsel_mask</w:t>
      </w:r>
    </w:p>
    <w:p>
      <w:pPr>
        <w:rPr>
          <w:rFonts w:eastAsia="宋体"/>
        </w:rPr>
      </w:pPr>
      <w:r>
        <w:t>用于选择器的寄存器位字段的掩码。</w:t>
      </w:r>
    </w:p>
    <w:p>
      <w:pPr>
        <w:rPr>
          <w:rFonts w:eastAsia="宋体"/>
        </w:rPr>
      </w:pPr>
      <w:r>
        <w:t>csel_reg</w:t>
      </w:r>
    </w:p>
    <w:p>
      <w:pPr>
        <w:rPr>
          <w:rFonts w:eastAsia="宋体"/>
        </w:rPr>
      </w:pPr>
      <w:r>
        <w:t>使用 regmap set_current_limit 的当前限制选择器的寄存器。</w:t>
      </w:r>
    </w:p>
    <w:p>
      <w:pPr>
        <w:rPr>
          <w:rFonts w:eastAsia="宋体"/>
        </w:rPr>
      </w:pPr>
      <w:r>
        <w:t>csel_mask</w:t>
      </w:r>
    </w:p>
    <w:p>
      <w:pPr>
        <w:rPr>
          <w:rFonts w:eastAsia="宋体"/>
        </w:rPr>
      </w:pPr>
      <w:r>
        <w:t>用于当前限制选择器的寄存器位字段的掩码。</w:t>
      </w:r>
    </w:p>
    <w:p>
      <w:pPr>
        <w:rPr>
          <w:rFonts w:eastAsia="宋体"/>
        </w:rPr>
      </w:pPr>
      <w:r>
        <w:t>apply_reg</w:t>
      </w:r>
    </w:p>
    <w:p>
      <w:pPr>
        <w:rPr>
          <w:rFonts w:eastAsia="宋体"/>
        </w:rPr>
      </w:pPr>
      <w:r>
        <w:t>当使用 regulator_set_voltage_sel_regmap 时，用于在输出上启动电压变化的寄存器。</w:t>
      </w:r>
    </w:p>
    <w:p>
      <w:pPr>
        <w:rPr>
          <w:rFonts w:eastAsia="宋体"/>
        </w:rPr>
      </w:pPr>
      <w:r>
        <w:t>apply_bit</w:t>
      </w:r>
    </w:p>
    <w:p>
      <w:pPr>
        <w:rPr>
          <w:rFonts w:eastAsia="宋体"/>
        </w:rPr>
      </w:pPr>
      <w:r>
        <w:t>使用 regulator_set_voltage_sel_regmap 时用于在输出上启动电压变化的寄存器位字段。</w:t>
      </w:r>
    </w:p>
    <w:p>
      <w:pPr>
        <w:rPr>
          <w:rFonts w:eastAsia="宋体"/>
        </w:rPr>
      </w:pPr>
      <w:r>
        <w:t>enable_reg</w:t>
      </w:r>
    </w:p>
    <w:p>
      <w:pPr>
        <w:rPr>
          <w:rFonts w:eastAsia="宋体"/>
        </w:rPr>
      </w:pPr>
      <w:r>
        <w:t>控制 regmap enable/disable ops 时使用的寄存器。</w:t>
      </w:r>
    </w:p>
    <w:p>
      <w:pPr>
        <w:rPr>
          <w:rFonts w:eastAsia="宋体"/>
        </w:rPr>
      </w:pPr>
      <w:r>
        <w:t>enable_mask</w:t>
      </w:r>
    </w:p>
    <w:p>
      <w:pPr>
        <w:rPr>
          <w:rFonts w:eastAsia="宋体"/>
        </w:rPr>
      </w:pPr>
      <w:r>
        <w:t>用于控制 regmap enable/disable ops 的寄存器位字段。</w:t>
      </w:r>
    </w:p>
    <w:p>
      <w:pPr>
        <w:rPr>
          <w:rFonts w:eastAsia="宋体"/>
        </w:rPr>
      </w:pPr>
      <w:r>
        <w:t>enable_val</w:t>
      </w:r>
    </w:p>
    <w:p>
      <w:pPr>
        <w:rPr>
          <w:rFonts w:eastAsia="宋体"/>
        </w:rPr>
      </w:pPr>
      <w:r>
        <w:t>控制 regmap enable/disable ops 时的启用值。</w:t>
      </w:r>
    </w:p>
    <w:p>
      <w:pPr>
        <w:rPr>
          <w:rFonts w:eastAsia="宋体"/>
        </w:rPr>
      </w:pPr>
      <w:r>
        <w:t>disable_val</w:t>
      </w:r>
    </w:p>
    <w:p>
      <w:pPr>
        <w:rPr>
          <w:rFonts w:eastAsia="宋体"/>
        </w:rPr>
      </w:pPr>
      <w:r>
        <w:t>控制 regmap enable/disable ops 时的禁用值。</w:t>
      </w:r>
    </w:p>
    <w:p>
      <w:pPr>
        <w:rPr>
          <w:rFonts w:eastAsia="宋体"/>
        </w:rPr>
      </w:pPr>
      <w:r>
        <w:t>enable_is_inverted</w:t>
      </w:r>
    </w:p>
    <w:p>
      <w:pPr>
        <w:rPr>
          <w:rFonts w:eastAsia="宋体"/>
        </w:rPr>
      </w:pPr>
      <w:r>
        <w:t>一个标志，用于指示在使用 regulator_enable_regmap 和 friends APIs 时将 enable_mask 位设置为禁用。</w:t>
      </w:r>
    </w:p>
    <w:p>
      <w:pPr>
        <w:rPr>
          <w:rFonts w:eastAsia="宋体"/>
        </w:rPr>
      </w:pPr>
      <w:r>
        <w:t>bypass_reg</w:t>
      </w:r>
    </w:p>
    <w:p>
      <w:pPr>
        <w:rPr>
          <w:rFonts w:eastAsia="宋体"/>
        </w:rPr>
      </w:pPr>
      <w:r>
        <w:t>使用 regmap set_bypass 时使用的控制寄存器。</w:t>
      </w:r>
    </w:p>
    <w:p>
      <w:pPr>
        <w:rPr>
          <w:rFonts w:eastAsia="宋体"/>
        </w:rPr>
      </w:pPr>
      <w:r>
        <w:t>bypass_mask</w:t>
      </w:r>
    </w:p>
    <w:p>
      <w:pPr>
        <w:rPr>
          <w:rFonts w:eastAsia="宋体"/>
        </w:rPr>
      </w:pPr>
      <w:r>
        <w:t>用于使用 regmap set_bypass 时的控制寄存器位字段的掩码。</w:t>
      </w:r>
    </w:p>
    <w:p>
      <w:pPr>
        <w:rPr>
          <w:rFonts w:eastAsia="宋体"/>
        </w:rPr>
      </w:pPr>
      <w:r>
        <w:t>bypass_val_on</w:t>
      </w:r>
    </w:p>
    <w:p>
      <w:pPr>
        <w:rPr>
          <w:rFonts w:eastAsia="宋体"/>
        </w:rPr>
      </w:pPr>
      <w:r>
        <w:t>使用 regmap set_bypass 时的启用值。</w:t>
      </w:r>
    </w:p>
    <w:p>
      <w:pPr>
        <w:rPr>
          <w:rFonts w:eastAsia="宋体"/>
        </w:rPr>
      </w:pPr>
      <w:r>
        <w:t>bypass_val_off</w:t>
      </w:r>
    </w:p>
    <w:p>
      <w:r>
        <w:t>使用 regmap set_bypass 时的禁用值。</w:t>
      </w:r>
    </w:p>
    <w:p>
      <w:pPr>
        <w:rPr>
          <w:rFonts w:eastAsia="宋体"/>
        </w:rPr>
      </w:pPr>
      <w:r>
        <w:t>bypass_val_off</w:t>
      </w:r>
    </w:p>
    <w:p>
      <w:pPr>
        <w:rPr>
          <w:rFonts w:eastAsia="宋体"/>
        </w:rPr>
      </w:pPr>
      <w:r>
        <w:t>使用regmap set_bypass时的禁用控制值</w:t>
      </w:r>
    </w:p>
    <w:p>
      <w:pPr>
        <w:rPr>
          <w:rFonts w:eastAsia="宋体"/>
        </w:rPr>
      </w:pPr>
      <w:r>
        <w:t>active_discharge_on</w:t>
      </w:r>
    </w:p>
    <w:p>
      <w:pPr>
        <w:rPr>
          <w:rFonts w:eastAsia="宋体"/>
        </w:rPr>
      </w:pPr>
      <w:r>
        <w:t>使用regmap set_active_discharge时的禁用控制值</w:t>
      </w:r>
    </w:p>
    <w:p>
      <w:pPr>
        <w:rPr>
          <w:rFonts w:eastAsia="宋体"/>
        </w:rPr>
      </w:pPr>
      <w:r>
        <w:t>active_discharge_off</w:t>
      </w:r>
    </w:p>
    <w:p>
      <w:pPr>
        <w:rPr>
          <w:rFonts w:eastAsia="宋体"/>
        </w:rPr>
      </w:pPr>
      <w:r>
        <w:t>使用regmap set_active_discharge时的启用控制值</w:t>
      </w:r>
    </w:p>
    <w:p>
      <w:pPr>
        <w:rPr>
          <w:rFonts w:eastAsia="宋体"/>
        </w:rPr>
      </w:pPr>
      <w:r>
        <w:t>active_discharge_mask</w:t>
      </w:r>
    </w:p>
    <w:p>
      <w:pPr>
        <w:rPr>
          <w:rFonts w:eastAsia="宋体"/>
        </w:rPr>
      </w:pPr>
      <w:r>
        <w:t>使用regmap set_active_discharge时的掩码控制值</w:t>
      </w:r>
    </w:p>
    <w:p>
      <w:pPr>
        <w:rPr>
          <w:rFonts w:eastAsia="宋体"/>
        </w:rPr>
      </w:pPr>
      <w:r>
        <w:t>active_discharge_reg</w:t>
      </w:r>
    </w:p>
    <w:p>
      <w:pPr>
        <w:rPr>
          <w:rFonts w:eastAsia="宋体"/>
        </w:rPr>
      </w:pPr>
      <w:r>
        <w:t>使用regmap set_active_discharge时的寄存器控制值</w:t>
      </w:r>
    </w:p>
    <w:p>
      <w:pPr>
        <w:rPr>
          <w:rFonts w:eastAsia="宋体"/>
        </w:rPr>
      </w:pPr>
      <w:r>
        <w:t>soft_start_reg</w:t>
      </w:r>
    </w:p>
    <w:p>
      <w:pPr>
        <w:rPr>
          <w:rFonts w:eastAsia="宋体"/>
        </w:rPr>
      </w:pPr>
      <w:r>
        <w:t>使用regmap set_soft_start时的寄存器控制值</w:t>
      </w:r>
    </w:p>
    <w:p>
      <w:pPr>
        <w:rPr>
          <w:rFonts w:eastAsia="宋体"/>
        </w:rPr>
      </w:pPr>
      <w:r>
        <w:t>soft_start_mask</w:t>
      </w:r>
    </w:p>
    <w:p>
      <w:pPr>
        <w:rPr>
          <w:rFonts w:eastAsia="宋体"/>
        </w:rPr>
      </w:pPr>
      <w:r>
        <w:t>使用regmap set_soft_start时的掩码控制值</w:t>
      </w:r>
    </w:p>
    <w:p>
      <w:pPr>
        <w:rPr>
          <w:rFonts w:eastAsia="宋体"/>
        </w:rPr>
      </w:pPr>
      <w:r>
        <w:t>soft_start_val_on</w:t>
      </w:r>
    </w:p>
    <w:p>
      <w:pPr>
        <w:rPr>
          <w:rFonts w:eastAsia="宋体"/>
        </w:rPr>
      </w:pPr>
      <w:r>
        <w:t>使用regmap set_soft_start时的启用控制值</w:t>
      </w:r>
    </w:p>
    <w:p>
      <w:pPr>
        <w:rPr>
          <w:rFonts w:eastAsia="宋体"/>
        </w:rPr>
      </w:pPr>
      <w:r>
        <w:t>pull_down_reg</w:t>
      </w:r>
    </w:p>
    <w:p>
      <w:pPr>
        <w:rPr>
          <w:rFonts w:eastAsia="宋体"/>
        </w:rPr>
      </w:pPr>
      <w:r>
        <w:t>使用regmap set_pull_down时的寄存器控制值</w:t>
      </w:r>
    </w:p>
    <w:p>
      <w:pPr>
        <w:rPr>
          <w:rFonts w:eastAsia="宋体"/>
        </w:rPr>
      </w:pPr>
      <w:r>
        <w:t>pull_down_mask</w:t>
      </w:r>
    </w:p>
    <w:p>
      <w:pPr>
        <w:rPr>
          <w:rFonts w:eastAsia="宋体"/>
        </w:rPr>
      </w:pPr>
      <w:r>
        <w:t>使用regmap set_pull_down时的掩码控制值</w:t>
      </w:r>
    </w:p>
    <w:p>
      <w:pPr>
        <w:rPr>
          <w:rFonts w:eastAsia="宋体"/>
        </w:rPr>
      </w:pPr>
      <w:r>
        <w:t>pull_down_val_on</w:t>
      </w:r>
    </w:p>
    <w:p>
      <w:pPr>
        <w:rPr>
          <w:rFonts w:eastAsia="宋体"/>
        </w:rPr>
      </w:pPr>
      <w:r>
        <w:t>使用regmap set_pull_down时的启用控制值</w:t>
      </w:r>
    </w:p>
    <w:p>
      <w:pPr>
        <w:rPr>
          <w:rFonts w:eastAsia="宋体"/>
        </w:rPr>
      </w:pPr>
      <w:r>
        <w:t>enable_time</w:t>
      </w:r>
    </w:p>
    <w:p>
      <w:pPr>
        <w:rPr>
          <w:rFonts w:eastAsia="宋体"/>
        </w:rPr>
      </w:pPr>
      <w:r>
        <w:t>调节器初始启用需要的时间（以微秒为单位）。</w:t>
      </w:r>
    </w:p>
    <w:p>
      <w:pPr>
        <w:rPr>
          <w:rFonts w:eastAsia="宋体"/>
        </w:rPr>
      </w:pPr>
      <w:r>
        <w:t>off_on_delay</w:t>
      </w:r>
    </w:p>
    <w:p>
      <w:pPr>
        <w:rPr>
          <w:rFonts w:eastAsia="宋体"/>
        </w:rPr>
      </w:pPr>
      <w:r>
        <w:t>在重新启用调节器之前的保护时间（以微秒为单位）</w:t>
      </w:r>
    </w:p>
    <w:p>
      <w:pPr>
        <w:rPr>
          <w:rFonts w:eastAsia="宋体"/>
        </w:rPr>
      </w:pPr>
      <w:r>
        <w:t>poll_enabled_time</w:t>
      </w:r>
    </w:p>
    <w:p>
      <w:pPr>
        <w:rPr>
          <w:rFonts w:eastAsia="宋体"/>
        </w:rPr>
      </w:pPr>
      <w:r>
        <w:t>在检查调节器实际启用时使用的轮询间隔（以微秒为单位）。最多可达enable_time。</w:t>
      </w:r>
    </w:p>
    <w:p>
      <w:pPr>
        <w:rPr>
          <w:rFonts w:eastAsia="宋体"/>
        </w:rPr>
      </w:pPr>
      <w:r>
        <w:t>of_map_mode</w:t>
      </w:r>
    </w:p>
    <w:p>
      <w:r>
        <w:t>将DeviceTree中</w:t>
      </w:r>
      <w:r>
        <w:rPr>
          <w:rFonts w:hint="eastAsia"/>
        </w:rPr>
        <w:t>定义</w:t>
      </w:r>
      <w:r>
        <w:t>的硬件模式映射到标准模式</w:t>
      </w:r>
    </w:p>
    <w:p>
      <w:pPr>
        <w:rPr>
          <w:rFonts w:eastAsia="宋体"/>
        </w:rPr>
      </w:pPr>
      <w:r>
        <w:rPr>
          <w:rFonts w:hint="eastAsia"/>
          <w:b/>
        </w:rPr>
        <w:t>说明</w:t>
      </w:r>
    </w:p>
    <w:p>
      <w:r>
        <w:t>每个注册到核心的调节器均由此类型的结构和regulator_config结构来</w:t>
      </w:r>
      <w:r>
        <w:rPr>
          <w:rFonts w:hint="eastAsia"/>
        </w:rPr>
        <w:t>说明</w:t>
      </w:r>
      <w:r>
        <w:t>。该结构包含调节器</w:t>
      </w:r>
      <w:r>
        <w:rPr>
          <w:rFonts w:hint="eastAsia"/>
        </w:rPr>
        <w:t>说明</w:t>
      </w:r>
      <w:r>
        <w:t>的非变量部分。</w:t>
      </w:r>
    </w:p>
    <w:p>
      <w:pPr>
        <w:pStyle w:val="4"/>
        <w:spacing w:before="156" w:after="156"/>
      </w:pPr>
      <w:r>
        <w:t>struct regulator_config</w:t>
      </w:r>
    </w:p>
    <w:p>
      <w:r>
        <w:t>动态调节器</w:t>
      </w:r>
      <w:r>
        <w:rPr>
          <w:rFonts w:hint="eastAsia"/>
        </w:rPr>
        <w:t>说明</w:t>
      </w:r>
      <w:r>
        <w:t>符</w:t>
      </w:r>
    </w:p>
    <w:p>
      <w:pPr>
        <w:rPr>
          <w:b/>
        </w:rPr>
      </w:pPr>
      <w:r>
        <w:rPr>
          <w:rFonts w:hint="eastAsia"/>
          <w:b/>
        </w:rPr>
        <w:t>定义</w:t>
      </w:r>
    </w:p>
    <w:p>
      <w:pPr>
        <w:pStyle w:val="42"/>
      </w:pPr>
      <w:r>
        <w:t>struct regulator_config {</w:t>
      </w:r>
    </w:p>
    <w:p>
      <w:pPr>
        <w:pStyle w:val="42"/>
      </w:pPr>
      <w:r>
        <w:t xml:space="preserve">  struct device *dev;</w:t>
      </w:r>
    </w:p>
    <w:p>
      <w:pPr>
        <w:pStyle w:val="42"/>
      </w:pPr>
      <w:r>
        <w:t xml:space="preserve">  const struct regulator_init_data *init_data;</w:t>
      </w:r>
    </w:p>
    <w:p>
      <w:pPr>
        <w:pStyle w:val="42"/>
      </w:pPr>
      <w:r>
        <w:t xml:space="preserve">  void *driver_data;</w:t>
      </w:r>
    </w:p>
    <w:p>
      <w:pPr>
        <w:pStyle w:val="42"/>
      </w:pPr>
      <w:r>
        <w:t xml:space="preserve">  struct device_node *of_node;</w:t>
      </w:r>
    </w:p>
    <w:p>
      <w:pPr>
        <w:pStyle w:val="42"/>
      </w:pPr>
      <w:r>
        <w:t xml:space="preserve">  struct regmap *regmap;</w:t>
      </w:r>
    </w:p>
    <w:p>
      <w:pPr>
        <w:pStyle w:val="42"/>
      </w:pPr>
      <w:r>
        <w:t xml:space="preserve">  bool ena_gpio_initialized;</w:t>
      </w:r>
    </w:p>
    <w:p>
      <w:pPr>
        <w:pStyle w:val="42"/>
      </w:pPr>
      <w:r>
        <w:t xml:space="preserve">  int ena_gpio;</w:t>
      </w:r>
    </w:p>
    <w:p>
      <w:pPr>
        <w:pStyle w:val="42"/>
      </w:pPr>
      <w:r>
        <w:t xml:space="preserve">  struct gpio_desc *ena_gpiod;</w:t>
      </w:r>
    </w:p>
    <w:p>
      <w:pPr>
        <w:pStyle w:val="42"/>
      </w:pPr>
      <w:r>
        <w:t xml:space="preserve">  unsigned int ena_gpio_invert:1;</w:t>
      </w:r>
    </w:p>
    <w:p>
      <w:pPr>
        <w:pStyle w:val="42"/>
      </w:pPr>
      <w:r>
        <w:t xml:space="preserve">  unsigned int ena_gpio_flags;</w:t>
      </w:r>
    </w:p>
    <w:p>
      <w:pPr>
        <w:pStyle w:val="42"/>
      </w:pPr>
      <w:r>
        <w:t>};</w:t>
      </w:r>
    </w:p>
    <w:p>
      <w:r>
        <w:rPr>
          <w:rFonts w:hint="eastAsia"/>
          <w:b/>
        </w:rPr>
        <w:t>成员</w:t>
      </w:r>
    </w:p>
    <w:p>
      <w:r>
        <w:t>dev</w:t>
      </w:r>
    </w:p>
    <w:p>
      <w:r>
        <w:rPr>
          <w:rFonts w:hint="eastAsia"/>
        </w:rPr>
        <w:t>监管机构的结构设备</w:t>
      </w:r>
    </w:p>
    <w:p>
      <w:r>
        <w:t>init_data</w:t>
      </w:r>
    </w:p>
    <w:p>
      <w:r>
        <w:rPr>
          <w:rFonts w:hint="eastAsia"/>
        </w:rPr>
        <w:t>平台提供初始化数据，由驱动传递</w:t>
      </w:r>
    </w:p>
    <w:p>
      <w:r>
        <w:t>driver_data</w:t>
      </w:r>
    </w:p>
    <w:p>
      <w:r>
        <w:rPr>
          <w:rFonts w:hint="eastAsia"/>
        </w:rPr>
        <w:t>私人监管机构数据</w:t>
      </w:r>
    </w:p>
    <w:p>
      <w:r>
        <w:t>of_node</w:t>
      </w:r>
    </w:p>
    <w:p>
      <w:r>
        <w:rPr>
          <w:rFonts w:hint="eastAsia"/>
        </w:rPr>
        <w:t>用于解析设备树绑定的 OpenFirmware 节点（可能为 NULL）。</w:t>
      </w:r>
    </w:p>
    <w:p>
      <w:r>
        <w:t>regmap</w:t>
      </w:r>
    </w:p>
    <w:p>
      <w:r>
        <w:rPr>
          <w:rFonts w:hint="eastAsia"/>
        </w:rPr>
        <w:t>如果不足，则用于核心 regmap 助手的 regmap </w:t>
      </w:r>
      <w:r>
        <w:t>dev_get_regmap()</w:t>
      </w:r>
      <w:r>
        <w:rPr>
          <w:rFonts w:hint="eastAsia"/>
        </w:rPr>
        <w:t>。</w:t>
      </w:r>
    </w:p>
    <w:p>
      <w:r>
        <w:t>ena_gpio_initialized</w:t>
      </w:r>
    </w:p>
    <w:p>
      <w:r>
        <w:rPr>
          <w:rFonts w:hint="eastAsia"/>
        </w:rPr>
        <w:t>GPIO 控制调节器启用已正确初始化，这意味着 &gt;= 0 是有效的 gpio 标识符，&lt; 0 是不存在的 gpio。</w:t>
      </w:r>
    </w:p>
    <w:p>
      <w:r>
        <w:t>ena_gpio</w:t>
      </w:r>
    </w:p>
    <w:p>
      <w:r>
        <w:rPr>
          <w:rFonts w:hint="eastAsia"/>
        </w:rPr>
        <w:t>GPIO 控制稳压器使能。</w:t>
      </w:r>
    </w:p>
    <w:p>
      <w:r>
        <w:t>ena_gpiod</w:t>
      </w:r>
    </w:p>
    <w:p>
      <w:r>
        <w:rPr>
          <w:rFonts w:hint="eastAsia"/>
        </w:rPr>
        <w:t>GPIO 描述符控制调节器使能。</w:t>
      </w:r>
    </w:p>
    <w:p>
      <w:r>
        <w:t>ena_gpio_invert</w:t>
      </w:r>
    </w:p>
    <w:p>
      <w:r>
        <w:rPr>
          <w:rFonts w:hint="eastAsia"/>
        </w:rPr>
        <w:t>感知 GPIO 使能控制。</w:t>
      </w:r>
    </w:p>
    <w:p>
      <w:r>
        <w:t>ena_gpio_flags</w:t>
      </w:r>
    </w:p>
    <w:p>
      <w:r>
        <w:rPr>
          <w:rFonts w:hint="eastAsia"/>
        </w:rPr>
        <w:t>调用时使用的标志</w:t>
      </w:r>
      <w:r>
        <w:fldChar w:fldCharType="begin"/>
      </w:r>
      <w:r>
        <w:instrText xml:space="preserve"> HYPERLINK "https://www.kernel.org/doc/html/v4.19/driver-api/gpio/legacy.html" \l "c.gpio_request_one" \o "gpio_request_one" </w:instrText>
      </w:r>
      <w:r>
        <w:fldChar w:fldCharType="separate"/>
      </w:r>
      <w:r>
        <w:t>gpio_request_one()</w:t>
      </w:r>
      <w:r>
        <w:fldChar w:fldCharType="end"/>
      </w:r>
    </w:p>
    <w:p>
      <w:pPr>
        <w:rPr>
          <w:rFonts w:eastAsia="宋体"/>
        </w:rPr>
      </w:pPr>
      <w:r>
        <w:rPr>
          <w:rFonts w:hint="eastAsia"/>
          <w:b/>
        </w:rPr>
        <w:t>说明</w:t>
      </w:r>
    </w:p>
    <w:p>
      <w:r>
        <w:t>每个注册到核心的调节器均由此类型的结构和regulator_desc结构来</w:t>
      </w:r>
      <w:r>
        <w:rPr>
          <w:rFonts w:hint="eastAsia"/>
        </w:rPr>
        <w:t>说明</w:t>
      </w:r>
      <w:r>
        <w:t>。该结构包含调节器</w:t>
      </w:r>
      <w:r>
        <w:rPr>
          <w:rFonts w:hint="eastAsia"/>
        </w:rPr>
        <w:t>说明</w:t>
      </w:r>
      <w:r>
        <w:t>的运行时变量部分。</w:t>
      </w:r>
    </w:p>
    <w:p>
      <w:pPr>
        <w:pStyle w:val="4"/>
        <w:spacing w:before="156" w:after="156"/>
      </w:pPr>
      <w:r>
        <w:t>struct regulator *regulator_get(struct device *dev, const char *id)</w:t>
      </w:r>
    </w:p>
    <w:p>
      <w:pPr>
        <w:rPr>
          <w:rFonts w:eastAsia="宋体"/>
        </w:rPr>
      </w:pPr>
      <w:r>
        <w:t>查找并获得对调节器的引用。</w:t>
      </w:r>
    </w:p>
    <w:p>
      <w:pPr>
        <w:rPr>
          <w:rFonts w:eastAsia="宋体"/>
        </w:rPr>
      </w:pPr>
      <w:r>
        <w:rPr>
          <w:rFonts w:hint="eastAsia"/>
          <w:b/>
        </w:rPr>
        <w:t>参数</w:t>
      </w:r>
    </w:p>
    <w:p>
      <w:pPr>
        <w:rPr>
          <w:rFonts w:eastAsia="宋体"/>
        </w:rPr>
      </w:pPr>
      <w:r>
        <w:t>struct device *dev</w:t>
      </w:r>
    </w:p>
    <w:p>
      <w:pPr>
        <w:rPr>
          <w:rFonts w:eastAsia="宋体"/>
        </w:rPr>
      </w:pPr>
      <w:r>
        <w:t>调节器“使用者”所在的设备</w:t>
      </w:r>
    </w:p>
    <w:p>
      <w:pPr>
        <w:rPr>
          <w:rFonts w:eastAsia="宋体"/>
        </w:rPr>
      </w:pPr>
      <w:r>
        <w:t>const char *id</w:t>
      </w:r>
    </w:p>
    <w:p>
      <w:pPr>
        <w:rPr>
          <w:rFonts w:eastAsia="宋体"/>
        </w:rPr>
      </w:pPr>
      <w:r>
        <w:t>提供名称或调节器ID。</w:t>
      </w:r>
    </w:p>
    <w:p>
      <w:pPr>
        <w:rPr>
          <w:rFonts w:eastAsia="宋体"/>
        </w:rPr>
      </w:pPr>
      <w:r>
        <w:rPr>
          <w:rFonts w:hint="eastAsia"/>
          <w:b/>
        </w:rPr>
        <w:t>说明</w:t>
      </w:r>
    </w:p>
    <w:p>
      <w:pPr>
        <w:rPr>
          <w:rFonts w:eastAsia="宋体"/>
        </w:rPr>
      </w:pPr>
      <w:r>
        <w:rPr>
          <w:rFonts w:hint="eastAsia"/>
        </w:rPr>
        <w:t>返回</w:t>
      </w:r>
      <w:r>
        <w:t>对应于调节器生产方的struct regulator，或包含errno的IS_ERR()条件。</w:t>
      </w:r>
    </w:p>
    <w:p>
      <w:pPr>
        <w:rPr>
          <w:rFonts w:eastAsia="宋体"/>
        </w:rPr>
      </w:pPr>
      <w:r>
        <w:t>强烈建议使用通过set_consumer_device_supply（）配置的供应名称。建议使用的供应名称应与数据表中所用的名称和/或相关设备引脚的名称相匹配。</w:t>
      </w:r>
    </w:p>
    <w:p>
      <w:pPr>
        <w:pStyle w:val="4"/>
        <w:spacing w:before="156" w:after="156"/>
      </w:pPr>
      <w:r>
        <w:t>struct regulator *regulator_get_exclusive(struct device *dev, const char *id)</w:t>
      </w:r>
    </w:p>
    <w:p>
      <w:pPr>
        <w:rPr>
          <w:rFonts w:eastAsia="宋体"/>
        </w:rPr>
      </w:pPr>
      <w:r>
        <w:t>获得对调节器的独占访问。</w:t>
      </w:r>
    </w:p>
    <w:p>
      <w:pPr>
        <w:rPr>
          <w:rFonts w:eastAsia="宋体"/>
        </w:rPr>
      </w:pPr>
      <w:r>
        <w:rPr>
          <w:rFonts w:hint="eastAsia"/>
          <w:b/>
        </w:rPr>
        <w:t>参数</w:t>
      </w:r>
    </w:p>
    <w:p>
      <w:pPr>
        <w:rPr>
          <w:rFonts w:eastAsia="宋体"/>
        </w:rPr>
      </w:pPr>
      <w:r>
        <w:t>struct device *dev</w:t>
      </w:r>
    </w:p>
    <w:p>
      <w:pPr>
        <w:rPr>
          <w:rFonts w:eastAsia="宋体"/>
        </w:rPr>
      </w:pPr>
      <w:r>
        <w:t>调节器“使用者”所在的设备</w:t>
      </w:r>
    </w:p>
    <w:p>
      <w:pPr>
        <w:rPr>
          <w:rFonts w:eastAsia="宋体"/>
        </w:rPr>
      </w:pPr>
      <w:r>
        <w:t>const char *id</w:t>
      </w:r>
    </w:p>
    <w:p>
      <w:pPr>
        <w:rPr>
          <w:rFonts w:eastAsia="宋体"/>
        </w:rPr>
      </w:pPr>
      <w:r>
        <w:t>提供名称或调节器ID。</w:t>
      </w:r>
    </w:p>
    <w:p>
      <w:pPr>
        <w:rPr>
          <w:rFonts w:eastAsia="宋体"/>
        </w:rPr>
      </w:pPr>
      <w:r>
        <w:rPr>
          <w:rFonts w:hint="eastAsia"/>
          <w:b/>
        </w:rPr>
        <w:t>说明</w:t>
      </w:r>
    </w:p>
    <w:p>
      <w:pPr>
        <w:rPr>
          <w:rFonts w:eastAsia="宋体"/>
        </w:rPr>
      </w:pPr>
      <w:r>
        <w:rPr>
          <w:rFonts w:hint="eastAsia"/>
        </w:rPr>
        <w:t>返回</w:t>
      </w:r>
      <w:r>
        <w:t>对应于调节器生产方的struct regulator，或包含errno的IS_ERR()条件。在持有此引用并且调节器的使用计数已初始化以反映调节器当前状态的情况下，其他使用者将无法获得此调节器。</w:t>
      </w:r>
    </w:p>
    <w:p>
      <w:pPr>
        <w:rPr>
          <w:rFonts w:eastAsia="宋体"/>
        </w:rPr>
      </w:pPr>
      <w:r>
        <w:t>这适用于无法容忍调节器共享使用的使用者，例如需要强制关闭调节器以正确操作其控制的硬件的使用者。</w:t>
      </w:r>
    </w:p>
    <w:p>
      <w:pPr>
        <w:rPr>
          <w:rFonts w:eastAsia="宋体"/>
        </w:rPr>
      </w:pPr>
      <w:r>
        <w:t>强烈建议使用通过set_consumer_device_supply（）配置的供应名称。建议使用的供应名称应与数据表中所用的名称和/或相关设备引脚的名称相匹配。</w:t>
      </w:r>
    </w:p>
    <w:p>
      <w:pPr>
        <w:pStyle w:val="4"/>
        <w:spacing w:before="156" w:after="156"/>
      </w:pPr>
      <w:r>
        <w:t>struct regulator *regulator_get_optional(struct device *dev, const char *id)</w:t>
      </w:r>
    </w:p>
    <w:p>
      <w:pPr>
        <w:rPr>
          <w:rFonts w:eastAsia="宋体"/>
        </w:rPr>
      </w:pPr>
      <w:r>
        <w:t>获得对调节器的可选访问。</w:t>
      </w:r>
    </w:p>
    <w:p>
      <w:pPr>
        <w:rPr>
          <w:rFonts w:eastAsia="宋体"/>
        </w:rPr>
      </w:pPr>
      <w:r>
        <w:rPr>
          <w:rFonts w:hint="eastAsia"/>
          <w:b/>
        </w:rPr>
        <w:t>参数</w:t>
      </w:r>
    </w:p>
    <w:p>
      <w:pPr>
        <w:rPr>
          <w:rFonts w:eastAsia="宋体"/>
        </w:rPr>
      </w:pPr>
      <w:r>
        <w:t>struct device *dev</w:t>
      </w:r>
    </w:p>
    <w:p>
      <w:pPr>
        <w:rPr>
          <w:rFonts w:eastAsia="宋体"/>
        </w:rPr>
      </w:pPr>
      <w:r>
        <w:t>调节器“使用者”所在的设备</w:t>
      </w:r>
    </w:p>
    <w:p>
      <w:pPr>
        <w:rPr>
          <w:rFonts w:eastAsia="宋体"/>
        </w:rPr>
      </w:pPr>
      <w:r>
        <w:t>const char *id</w:t>
      </w:r>
    </w:p>
    <w:p>
      <w:pPr>
        <w:rPr>
          <w:rFonts w:eastAsia="宋体"/>
        </w:rPr>
      </w:pPr>
      <w:r>
        <w:t>提供名称或调节器ID。</w:t>
      </w:r>
    </w:p>
    <w:p>
      <w:pPr>
        <w:rPr>
          <w:rFonts w:eastAsia="宋体"/>
        </w:rPr>
      </w:pPr>
      <w:r>
        <w:rPr>
          <w:rFonts w:hint="eastAsia"/>
          <w:b/>
        </w:rPr>
        <w:t>说明</w:t>
      </w:r>
    </w:p>
    <w:p>
      <w:pPr>
        <w:rPr>
          <w:rFonts w:eastAsia="宋体"/>
        </w:rPr>
      </w:pPr>
      <w:r>
        <w:rPr>
          <w:rFonts w:hint="eastAsia"/>
        </w:rPr>
        <w:t>返回</w:t>
      </w:r>
      <w:r>
        <w:t>对应于调节器生产方的struct regulator，或包含errno的IS_ERR()条件。</w:t>
      </w:r>
    </w:p>
    <w:p>
      <w:pPr>
        <w:rPr>
          <w:rFonts w:eastAsia="宋体"/>
        </w:rPr>
      </w:pPr>
      <w:r>
        <w:t>这适用于可以在正常使用中断开某些供电的设备的使用者，例如某些MMC设备。它可以允许调节器核心通过使用正常的regulator_get（）调用来提供其他供电的存根提供，而无需干扰可以处理缺失供电的驱动程序的操作。</w:t>
      </w:r>
    </w:p>
    <w:p>
      <w:pPr>
        <w:rPr>
          <w:rFonts w:eastAsia="宋体"/>
        </w:rPr>
      </w:pPr>
      <w:r>
        <w:t>强烈建议使用通过set_consumer_device_supply（）配置的供应名称。建议使用的供应名称应与数据表中所用的名称和/或相关设备引脚的名称相匹配。</w:t>
      </w:r>
    </w:p>
    <w:p>
      <w:pPr>
        <w:pStyle w:val="4"/>
        <w:spacing w:before="156" w:after="156"/>
      </w:pPr>
      <w:r>
        <w:t>void regulator_put（struct regulator *调整器）</w:t>
      </w:r>
    </w:p>
    <w:p>
      <w:pPr>
        <w:rPr>
          <w:rFonts w:eastAsia="宋体"/>
        </w:rPr>
      </w:pPr>
      <w:r>
        <w:t>“释放”调节器源</w:t>
      </w:r>
    </w:p>
    <w:p>
      <w:pPr>
        <w:rPr>
          <w:rFonts w:eastAsia="宋体"/>
        </w:rPr>
      </w:pPr>
      <w:r>
        <w:rPr>
          <w:rFonts w:hint="eastAsia"/>
          <w:b/>
        </w:rPr>
        <w:t>参数</w:t>
      </w:r>
    </w:p>
    <w:p>
      <w:pPr>
        <w:rPr>
          <w:rFonts w:eastAsia="宋体"/>
        </w:rPr>
      </w:pPr>
      <w:r>
        <w:t>struct regulator *regulator</w:t>
      </w:r>
    </w:p>
    <w:p>
      <w:pPr>
        <w:rPr>
          <w:rFonts w:eastAsia="宋体"/>
        </w:rPr>
      </w:pPr>
      <w:r>
        <w:t>调节器源</w:t>
      </w:r>
    </w:p>
    <w:p>
      <w:pPr>
        <w:rPr>
          <w:rFonts w:eastAsia="宋体"/>
          <w:b/>
          <w:bCs/>
        </w:rPr>
      </w:pPr>
      <w:r>
        <w:rPr>
          <w:b/>
          <w:bCs/>
        </w:rPr>
        <w:t>注意事项</w:t>
      </w:r>
    </w:p>
    <w:p>
      <w:pPr>
        <w:rPr>
          <w:rFonts w:eastAsia="宋体"/>
        </w:rPr>
      </w:pPr>
      <w:r>
        <w:t>驱动程序必须确保在调用此函数之前对此调节器源进行的所有regulator_enable调用都应以regulator_disable调用平衡。</w:t>
      </w:r>
    </w:p>
    <w:p>
      <w:pPr>
        <w:pStyle w:val="4"/>
        <w:spacing w:before="156" w:after="156"/>
      </w:pPr>
      <w:r>
        <w:t>int regulator_register_supply_alias(struct device *dev, const char *id, struct device *alias_dev, const char *alias_id)</w:t>
      </w:r>
    </w:p>
    <w:p>
      <w:pPr>
        <w:rPr>
          <w:rFonts w:eastAsia="宋体"/>
        </w:rPr>
      </w:pPr>
      <w:r>
        <w:t>为供电线路提供设备别名查找</w:t>
      </w:r>
    </w:p>
    <w:p>
      <w:pPr>
        <w:rPr>
          <w:rFonts w:eastAsia="宋体"/>
        </w:rPr>
      </w:pPr>
      <w:r>
        <w:rPr>
          <w:rFonts w:hint="eastAsia"/>
          <w:b/>
        </w:rPr>
        <w:t>参数</w:t>
      </w:r>
    </w:p>
    <w:p>
      <w:pPr>
        <w:rPr>
          <w:rFonts w:eastAsia="宋体"/>
        </w:rPr>
      </w:pPr>
      <w:r>
        <w:t>struct device *dev</w:t>
      </w:r>
    </w:p>
    <w:p>
      <w:pPr>
        <w:rPr>
          <w:rFonts w:eastAsia="宋体"/>
        </w:rPr>
      </w:pPr>
      <w:r>
        <w:t>将作为调节器“使用者”提供给该设备的设备</w:t>
      </w:r>
    </w:p>
    <w:p>
      <w:pPr>
        <w:rPr>
          <w:rFonts w:eastAsia="宋体"/>
        </w:rPr>
      </w:pPr>
      <w:r>
        <w:t>const char *id</w:t>
      </w:r>
    </w:p>
    <w:p>
      <w:pPr>
        <w:rPr>
          <w:rFonts w:eastAsia="宋体"/>
        </w:rPr>
      </w:pPr>
      <w:r>
        <w:t>提供名称或调节器ID</w:t>
      </w:r>
    </w:p>
    <w:p>
      <w:r>
        <w:t>struct device *alias_dev</w:t>
      </w:r>
    </w:p>
    <w:p>
      <w:pPr>
        <w:rPr>
          <w:rFonts w:eastAsia="宋体"/>
        </w:rPr>
      </w:pPr>
      <w:r>
        <w:t>应该使用的设备来查找供应</w:t>
      </w:r>
    </w:p>
    <w:p>
      <w:pPr>
        <w:rPr>
          <w:rFonts w:eastAsia="宋体"/>
        </w:rPr>
      </w:pPr>
      <w:r>
        <w:t>const char *alias_id</w:t>
      </w:r>
    </w:p>
    <w:p>
      <w:pPr>
        <w:rPr>
          <w:rFonts w:eastAsia="宋体"/>
        </w:rPr>
      </w:pPr>
      <w:r>
        <w:t>应该用于查找供应的供应名称或稳压器ID</w:t>
      </w:r>
    </w:p>
    <w:p>
      <w:pPr>
        <w:rPr>
          <w:rFonts w:eastAsia="宋体"/>
        </w:rPr>
      </w:pPr>
      <w:r>
        <w:rPr>
          <w:rFonts w:hint="eastAsia"/>
          <w:b/>
        </w:rPr>
        <w:t>说明</w:t>
      </w:r>
    </w:p>
    <w:p>
      <w:pPr>
        <w:rPr>
          <w:rFonts w:eastAsia="宋体"/>
        </w:rPr>
      </w:pPr>
      <w:r>
        <w:t>在alias_dev上查找id的所有查找都将改为在alias_id上替代的dev。</w:t>
      </w:r>
    </w:p>
    <w:p>
      <w:pPr>
        <w:pStyle w:val="4"/>
        <w:spacing w:before="156" w:after="156"/>
      </w:pPr>
      <w:r>
        <w:t>void regulator_unregister_supply_alias(struct device *dev，const char *id)</w:t>
      </w:r>
    </w:p>
    <w:p>
      <w:pPr>
        <w:rPr>
          <w:rFonts w:eastAsia="宋体"/>
        </w:rPr>
      </w:pPr>
      <w:r>
        <w:t>删除设备别名</w:t>
      </w:r>
    </w:p>
    <w:p>
      <w:pPr>
        <w:rPr>
          <w:rFonts w:eastAsia="宋体"/>
        </w:rPr>
      </w:pPr>
      <w:r>
        <w:t>参量</w:t>
      </w:r>
    </w:p>
    <w:p>
      <w:pPr>
        <w:rPr>
          <w:rFonts w:eastAsia="宋体"/>
        </w:rPr>
      </w:pPr>
      <w:r>
        <w:t>struct device *dev</w:t>
      </w:r>
    </w:p>
    <w:p>
      <w:pPr>
        <w:rPr>
          <w:rFonts w:eastAsia="宋体"/>
        </w:rPr>
      </w:pPr>
      <w:r>
        <w:t>将作为稳压器“消费者”赠送的设备</w:t>
      </w:r>
    </w:p>
    <w:p>
      <w:pPr>
        <w:rPr>
          <w:rFonts w:eastAsia="宋体"/>
        </w:rPr>
      </w:pPr>
      <w:r>
        <w:t>const char *id</w:t>
      </w:r>
    </w:p>
    <w:p>
      <w:pPr>
        <w:rPr>
          <w:rFonts w:eastAsia="宋体"/>
        </w:rPr>
      </w:pPr>
      <w:r>
        <w:t>供应名称或稳压器ID</w:t>
      </w:r>
    </w:p>
    <w:p>
      <w:pPr>
        <w:rPr>
          <w:rFonts w:eastAsia="宋体"/>
        </w:rPr>
      </w:pPr>
      <w:r>
        <w:rPr>
          <w:rFonts w:hint="eastAsia"/>
          <w:b/>
        </w:rPr>
        <w:t>说明</w:t>
      </w:r>
    </w:p>
    <w:p>
      <w:pPr>
        <w:rPr>
          <w:rFonts w:eastAsia="宋体"/>
        </w:rPr>
      </w:pPr>
      <w:r>
        <w:t>如果id在dev上存在查找别名，则删除该别名。</w:t>
      </w:r>
    </w:p>
    <w:p>
      <w:pPr>
        <w:pStyle w:val="4"/>
        <w:spacing w:before="156" w:after="156"/>
      </w:pPr>
      <w:r>
        <w:t>int regulator_bulk_register_supply_alias（struct device *dev，const char *const *id，struct device *alias_dev，const char *const *alias_id，int num_id）</w:t>
      </w:r>
    </w:p>
    <w:p>
      <w:pPr>
        <w:rPr>
          <w:rFonts w:eastAsia="宋体"/>
        </w:rPr>
      </w:pPr>
      <w:r>
        <w:t>注册多个别名</w:t>
      </w:r>
    </w:p>
    <w:p>
      <w:pPr>
        <w:rPr>
          <w:b/>
          <w:bCs/>
        </w:rPr>
      </w:pPr>
      <w:r>
        <w:rPr>
          <w:rFonts w:hint="eastAsia"/>
          <w:b/>
          <w:bCs/>
        </w:rPr>
        <w:t>参数</w:t>
      </w:r>
    </w:p>
    <w:p>
      <w:pPr>
        <w:rPr>
          <w:rFonts w:eastAsia="宋体"/>
        </w:rPr>
      </w:pPr>
      <w:r>
        <w:t>struct device *dev</w:t>
      </w:r>
    </w:p>
    <w:p>
      <w:pPr>
        <w:rPr>
          <w:rFonts w:eastAsia="宋体"/>
        </w:rPr>
      </w:pPr>
      <w:r>
        <w:t>作为稳压器“消费者”赠送的设备</w:t>
      </w:r>
    </w:p>
    <w:p>
      <w:pPr>
        <w:rPr>
          <w:rFonts w:eastAsia="宋体"/>
        </w:rPr>
      </w:pPr>
      <w:r>
        <w:t>const char *const *id</w:t>
      </w:r>
    </w:p>
    <w:p>
      <w:pPr>
        <w:rPr>
          <w:rFonts w:eastAsia="宋体"/>
        </w:rPr>
      </w:pPr>
      <w:r>
        <w:t>供应名称列表</w:t>
      </w:r>
      <w:r>
        <w:rPr>
          <w:rFonts w:hint="eastAsia"/>
        </w:rPr>
        <w:t>或</w:t>
      </w:r>
      <w:r>
        <w:t>将作为稳压器ID的设备</w:t>
      </w:r>
    </w:p>
    <w:p>
      <w:pPr>
        <w:rPr>
          <w:rFonts w:eastAsia="宋体"/>
        </w:rPr>
      </w:pPr>
      <w:r>
        <w:t>struct device *alias_dev</w:t>
      </w:r>
    </w:p>
    <w:p>
      <w:pPr>
        <w:rPr>
          <w:rFonts w:eastAsia="宋体"/>
        </w:rPr>
      </w:pPr>
      <w:r>
        <w:t>应该用于查找供应的设备</w:t>
      </w:r>
    </w:p>
    <w:p>
      <w:pPr>
        <w:rPr>
          <w:rFonts w:eastAsia="宋体"/>
        </w:rPr>
      </w:pPr>
      <w:r>
        <w:t>const char *const *alias_id</w:t>
      </w:r>
    </w:p>
    <w:p>
      <w:pPr>
        <w:rPr>
          <w:rFonts w:eastAsia="宋体"/>
        </w:rPr>
      </w:pPr>
      <w:r>
        <w:t>应该用于查找供应的供应或稳压器ID的名称列表</w:t>
      </w:r>
    </w:p>
    <w:p>
      <w:pPr>
        <w:rPr>
          <w:rFonts w:eastAsia="宋体"/>
        </w:rPr>
      </w:pPr>
      <w:r>
        <w:t>int num_id</w:t>
      </w:r>
    </w:p>
    <w:p>
      <w:pPr>
        <w:rPr>
          <w:rFonts w:eastAsia="宋体"/>
        </w:rPr>
      </w:pPr>
      <w:r>
        <w:t>要注册的别名数</w:t>
      </w:r>
    </w:p>
    <w:p>
      <w:pPr>
        <w:rPr>
          <w:rFonts w:eastAsia="宋体"/>
        </w:rPr>
      </w:pPr>
      <w:r>
        <w:rPr>
          <w:rFonts w:hint="eastAsia"/>
          <w:b/>
        </w:rPr>
        <w:t>说明</w:t>
      </w:r>
    </w:p>
    <w:p>
      <w:pPr>
        <w:rPr>
          <w:rFonts w:eastAsia="宋体"/>
        </w:rPr>
      </w:pPr>
      <w:r>
        <w:t>成功</w:t>
      </w:r>
      <w:r>
        <w:rPr>
          <w:rFonts w:hint="eastAsia"/>
        </w:rPr>
        <w:t>返回</w:t>
      </w:r>
      <w:r>
        <w:t>0，失败时</w:t>
      </w:r>
      <w:r>
        <w:rPr>
          <w:rFonts w:hint="eastAsia"/>
        </w:rPr>
        <w:t>返回</w:t>
      </w:r>
      <w:r>
        <w:t>errno。</w:t>
      </w:r>
    </w:p>
    <w:p>
      <w:pPr>
        <w:rPr>
          <w:rFonts w:eastAsia="宋体"/>
        </w:rPr>
      </w:pPr>
      <w:r>
        <w:t>此辅助函数允许驱动程序在一个操作中注册多个供应别名。如果任何别名无法注册，则在</w:t>
      </w:r>
      <w:r>
        <w:rPr>
          <w:rFonts w:hint="eastAsia"/>
        </w:rPr>
        <w:t>返回</w:t>
      </w:r>
      <w:r>
        <w:t>给调用者之前将删除所有已注册的别名。</w:t>
      </w:r>
    </w:p>
    <w:p>
      <w:pPr>
        <w:pStyle w:val="4"/>
        <w:spacing w:before="156" w:after="156"/>
      </w:pPr>
      <w:r>
        <w:t>void regulator_bulk_unregister_supply_alias（struct device *dev，const char *const *id，int num_id）</w:t>
      </w:r>
    </w:p>
    <w:p>
      <w:pPr>
        <w:rPr>
          <w:rFonts w:eastAsia="宋体"/>
        </w:rPr>
      </w:pPr>
      <w:r>
        <w:t>取消注册多个别名</w:t>
      </w:r>
    </w:p>
    <w:p>
      <w:pPr>
        <w:rPr>
          <w:b/>
          <w:bCs/>
        </w:rPr>
      </w:pPr>
      <w:r>
        <w:rPr>
          <w:rFonts w:hint="eastAsia"/>
          <w:b/>
          <w:bCs/>
        </w:rPr>
        <w:t>参数</w:t>
      </w:r>
    </w:p>
    <w:p>
      <w:pPr>
        <w:rPr>
          <w:rFonts w:eastAsia="宋体"/>
        </w:rPr>
      </w:pPr>
      <w:r>
        <w:t>struct device *dev</w:t>
      </w:r>
    </w:p>
    <w:p>
      <w:pPr>
        <w:rPr>
          <w:rFonts w:eastAsia="宋体"/>
        </w:rPr>
      </w:pPr>
      <w:r>
        <w:t>将作为稳压器“消费者”赠送的设备</w:t>
      </w:r>
    </w:p>
    <w:p>
      <w:pPr>
        <w:rPr>
          <w:rFonts w:eastAsia="宋体"/>
        </w:rPr>
      </w:pPr>
      <w:r>
        <w:t>const char *const *id</w:t>
      </w:r>
    </w:p>
    <w:p>
      <w:pPr>
        <w:rPr>
          <w:rFonts w:eastAsia="宋体"/>
        </w:rPr>
      </w:pPr>
      <w:r>
        <w:t>供应名称或稳压器ID列表</w:t>
      </w:r>
    </w:p>
    <w:p>
      <w:pPr>
        <w:rPr>
          <w:rFonts w:eastAsia="宋体"/>
        </w:rPr>
      </w:pPr>
      <w:r>
        <w:t>int num_id</w:t>
      </w:r>
    </w:p>
    <w:p>
      <w:pPr>
        <w:rPr>
          <w:rFonts w:eastAsia="宋体"/>
        </w:rPr>
      </w:pPr>
      <w:r>
        <w:t>要取消注册的别名数</w:t>
      </w:r>
    </w:p>
    <w:p>
      <w:pPr>
        <w:rPr>
          <w:rFonts w:eastAsia="宋体"/>
        </w:rPr>
      </w:pPr>
      <w:r>
        <w:rPr>
          <w:rFonts w:hint="eastAsia"/>
          <w:b/>
        </w:rPr>
        <w:t>说明</w:t>
      </w:r>
    </w:p>
    <w:p>
      <w:pPr>
        <w:rPr>
          <w:rFonts w:eastAsia="宋体"/>
        </w:rPr>
      </w:pPr>
      <w:r>
        <w:t>此辅助函数允许驱动程序在一个操作中注销多个供应别名。</w:t>
      </w:r>
    </w:p>
    <w:p>
      <w:pPr>
        <w:pStyle w:val="4"/>
        <w:spacing w:before="156" w:after="156"/>
      </w:pPr>
      <w:r>
        <w:t>int regulator_enable（struct regulator * regulator）</w:t>
      </w:r>
    </w:p>
    <w:p>
      <w:pPr>
        <w:rPr>
          <w:rFonts w:eastAsia="宋体"/>
        </w:rPr>
      </w:pPr>
      <w:r>
        <w:t>启用稳压器输出</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rPr>
          <w:rFonts w:hint="eastAsia"/>
          <w:b/>
        </w:rPr>
        <w:t>说明</w:t>
      </w:r>
    </w:p>
    <w:p>
      <w:r>
        <w:t>请求使用预</w:t>
      </w:r>
      <w:r>
        <w:rPr>
          <w:rFonts w:hint="eastAsia"/>
        </w:rPr>
        <w:t>定义</w:t>
      </w:r>
      <w:r>
        <w:t>的电压或电流值启用稳压器输出。 regulator_enable（）的调用必须与regulator_disable（）的调用平衡。</w:t>
      </w:r>
    </w:p>
    <w:p>
      <w:pPr>
        <w:rPr>
          <w:b/>
          <w:bCs/>
        </w:rPr>
      </w:pPr>
      <w:r>
        <w:rPr>
          <w:b/>
          <w:bCs/>
        </w:rPr>
        <w:t>注意</w:t>
      </w:r>
    </w:p>
    <w:p>
      <w:pPr>
        <w:rPr>
          <w:rFonts w:eastAsia="宋体"/>
        </w:rPr>
      </w:pPr>
      <w:r>
        <w:t>输出值可以由其他驱动程序，引导加载程序或可以在稳压器中硬连线来设置。</w:t>
      </w:r>
    </w:p>
    <w:p>
      <w:pPr>
        <w:pStyle w:val="4"/>
        <w:spacing w:before="156" w:after="156"/>
      </w:pPr>
      <w:r>
        <w:t>int regulator_disable（struct regulator * regulator）</w:t>
      </w:r>
    </w:p>
    <w:p>
      <w:pPr>
        <w:rPr>
          <w:rFonts w:eastAsia="宋体"/>
        </w:rPr>
      </w:pPr>
      <w:r>
        <w:t>禁止稳压器输出</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rPr>
          <w:rFonts w:hint="eastAsia"/>
          <w:b/>
        </w:rPr>
        <w:t>说明</w:t>
      </w:r>
    </w:p>
    <w:p>
      <w:pPr>
        <w:rPr>
          <w:rFonts w:eastAsia="宋体"/>
        </w:rPr>
      </w:pPr>
      <w:r>
        <w:t>禁用稳压器输出电压或电流。 regulator_enable（）的调用必须与regulator_disable（）的调用平衡。</w:t>
      </w:r>
    </w:p>
    <w:p>
      <w:pPr>
        <w:rPr>
          <w:rFonts w:eastAsia="宋体"/>
          <w:b/>
          <w:bCs/>
        </w:rPr>
      </w:pPr>
      <w:r>
        <w:rPr>
          <w:b/>
          <w:bCs/>
        </w:rPr>
        <w:t>注意</w:t>
      </w:r>
    </w:p>
    <w:p>
      <w:pPr>
        <w:rPr>
          <w:rFonts w:eastAsia="宋体"/>
        </w:rPr>
      </w:pPr>
      <w:r>
        <w:t>只有当没有其他使用者设备启用时，此操作才会关闭稳压器输出，稳压器设备支持禁用并且机器约束允许执行此操作。</w:t>
      </w:r>
    </w:p>
    <w:p>
      <w:pPr>
        <w:pStyle w:val="4"/>
        <w:spacing w:before="156" w:after="156"/>
      </w:pPr>
      <w:r>
        <w:t>int regulator_force_disable（struct regulator * regulator）</w:t>
      </w:r>
    </w:p>
    <w:p>
      <w:pPr>
        <w:rPr>
          <w:rFonts w:eastAsia="宋体"/>
        </w:rPr>
      </w:pPr>
      <w:r>
        <w:t>强制禁用稳压器输出</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rPr>
          <w:rFonts w:hint="eastAsia"/>
          <w:b/>
        </w:rPr>
        <w:t>说明</w:t>
      </w:r>
    </w:p>
    <w:p>
      <w:pPr>
        <w:rPr>
          <w:rFonts w:eastAsia="宋体"/>
        </w:rPr>
      </w:pPr>
      <w:r>
        <w:t>强制禁用稳压器输出电压或电流。</w:t>
      </w:r>
    </w:p>
    <w:p>
      <w:pPr>
        <w:rPr>
          <w:rFonts w:eastAsia="宋体"/>
        </w:rPr>
      </w:pPr>
      <w:r>
        <w:rPr>
          <w:b/>
          <w:bCs/>
        </w:rPr>
        <w:t>注意</w:t>
      </w:r>
    </w:p>
    <w:p>
      <w:pPr>
        <w:rPr>
          <w:rFonts w:eastAsia="宋体"/>
        </w:rPr>
      </w:pPr>
      <w:r>
        <w:t>即使其他使用者设备启用它，这也会禁用稳压器输出。 如果不禁用稳压器，则可能会导致设备损坏的情况下应使用此功能（例如，超温）。</w:t>
      </w:r>
    </w:p>
    <w:p>
      <w:pPr>
        <w:pStyle w:val="4"/>
        <w:spacing w:before="156" w:after="156"/>
      </w:pPr>
      <w:r>
        <w:t>int regulator_disable_deferred（struct regulator * regulator，int ms）</w:t>
      </w:r>
    </w:p>
    <w:p>
      <w:pPr>
        <w:rPr>
          <w:rFonts w:eastAsia="宋体"/>
        </w:rPr>
      </w:pPr>
      <w:r>
        <w:t>延迟禁用稳压器输出</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t>int ms</w:t>
      </w:r>
    </w:p>
    <w:p>
      <w:pPr>
        <w:rPr>
          <w:rFonts w:eastAsia="宋体"/>
        </w:rPr>
      </w:pPr>
      <w:r>
        <w:t>直到稳压器被禁用的毫秒数</w:t>
      </w:r>
    </w:p>
    <w:p>
      <w:pPr>
        <w:rPr>
          <w:rFonts w:eastAsia="宋体"/>
        </w:rPr>
      </w:pPr>
      <w:r>
        <w:rPr>
          <w:rFonts w:hint="eastAsia"/>
          <w:b/>
        </w:rPr>
        <w:t>说明</w:t>
      </w:r>
    </w:p>
    <w:p>
      <w:pPr>
        <w:rPr>
          <w:rFonts w:eastAsia="宋体"/>
        </w:rPr>
      </w:pPr>
      <w:r>
        <w:t>在延迟之后执行regulator_disable（）对稳压器的操作。 这适用于需要一些时间来静音的设备。</w:t>
      </w:r>
    </w:p>
    <w:p>
      <w:pPr>
        <w:rPr>
          <w:rFonts w:eastAsia="宋体"/>
          <w:b/>
          <w:bCs/>
        </w:rPr>
      </w:pPr>
      <w:r>
        <w:rPr>
          <w:b/>
          <w:bCs/>
        </w:rPr>
        <w:t>注意</w:t>
      </w:r>
    </w:p>
    <w:p>
      <w:pPr>
        <w:rPr>
          <w:rFonts w:eastAsia="宋体"/>
        </w:rPr>
      </w:pPr>
      <w:r>
        <w:t>只有当没有其他使用者设备启用时，此操作才会禁用稳压器输出，稳压器设备支持禁用并且机器约束允许执行此操作。</w:t>
      </w:r>
    </w:p>
    <w:p>
      <w:pPr>
        <w:pStyle w:val="4"/>
        <w:spacing w:before="156" w:after="156"/>
      </w:pPr>
      <w:r>
        <w:t>int regulator_is_enabled（struct regulator * regulator）</w:t>
      </w:r>
    </w:p>
    <w:p>
      <w:pPr>
        <w:rPr>
          <w:rFonts w:eastAsia="宋体"/>
        </w:rPr>
      </w:pPr>
      <w:r>
        <w:t>稳压器输出是否已启用</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rPr>
          <w:rFonts w:hint="eastAsia"/>
          <w:b/>
        </w:rPr>
        <w:t>说明</w:t>
      </w:r>
    </w:p>
    <w:p>
      <w:pPr>
        <w:rPr>
          <w:rFonts w:eastAsia="宋体"/>
        </w:rPr>
      </w:pPr>
      <w:r>
        <w:t>如果支持客户端的稳压器驱动程序已请求启用设备，则</w:t>
      </w:r>
      <w:r>
        <w:rPr>
          <w:rFonts w:hint="eastAsia"/>
        </w:rPr>
        <w:t>返回</w:t>
      </w:r>
      <w:r>
        <w:t>正数，否则</w:t>
      </w:r>
      <w:r>
        <w:rPr>
          <w:rFonts w:hint="eastAsia"/>
        </w:rPr>
        <w:t>返回</w:t>
      </w:r>
      <w:r>
        <w:t>零，否则</w:t>
      </w:r>
      <w:r>
        <w:rPr>
          <w:rFonts w:hint="eastAsia"/>
        </w:rPr>
        <w:t>返回</w:t>
      </w:r>
      <w:r>
        <w:t>负的errno代码。</w:t>
      </w:r>
    </w:p>
    <w:p>
      <w:pPr>
        <w:rPr>
          <w:rFonts w:eastAsia="宋体"/>
        </w:rPr>
      </w:pPr>
      <w:r>
        <w:t>请注意，支持此稳压器手柄的设备可以有多个用户，因此即使从未为此特定源调用regulator_enable（），它也可能已启用。</w:t>
      </w:r>
    </w:p>
    <w:p>
      <w:pPr>
        <w:pStyle w:val="4"/>
        <w:spacing w:before="156" w:after="156"/>
      </w:pPr>
      <w:r>
        <w:t>int regulator_count_voltages（struct regulator * regulator）</w:t>
      </w:r>
    </w:p>
    <w:p>
      <w:pPr>
        <w:rPr>
          <w:rFonts w:eastAsia="宋体"/>
        </w:rPr>
      </w:pPr>
      <w:r>
        <w:t>计算稳压器列表电压（）选择器</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rPr>
          <w:rFonts w:hint="eastAsia"/>
          <w:b/>
        </w:rPr>
        <w:t>说明</w:t>
      </w:r>
    </w:p>
    <w:p>
      <w:pPr>
        <w:rPr>
          <w:rFonts w:eastAsia="宋体"/>
        </w:rPr>
      </w:pPr>
      <w:r>
        <w:rPr>
          <w:rFonts w:hint="eastAsia"/>
        </w:rPr>
        <w:t>返回</w:t>
      </w:r>
      <w:r>
        <w:t>选择器的数量或负errno。 选择器从零开始编号，通常对应于硬件寄存器中的位字段。</w:t>
      </w:r>
    </w:p>
    <w:p>
      <w:pPr>
        <w:pStyle w:val="4"/>
        <w:spacing w:before="156" w:after="156"/>
      </w:pPr>
      <w:r>
        <w:t>int regulator_list_voltage（struct regulator * regulator，unsigned selector）</w:t>
      </w:r>
    </w:p>
    <w:p>
      <w:pPr>
        <w:rPr>
          <w:rFonts w:eastAsia="宋体"/>
        </w:rPr>
      </w:pPr>
      <w:r>
        <w:rPr>
          <w:rFonts w:hint="eastAsia"/>
        </w:rPr>
        <w:t>枚举</w:t>
      </w:r>
      <w:r>
        <w:t>支持的电压</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t>unsigned selector</w:t>
      </w:r>
    </w:p>
    <w:p>
      <w:pPr>
        <w:rPr>
          <w:rFonts w:eastAsia="宋体"/>
        </w:rPr>
      </w:pPr>
      <w:r>
        <w:t>识别要列出的电压</w:t>
      </w:r>
    </w:p>
    <w:p>
      <w:pPr>
        <w:rPr>
          <w:rFonts w:eastAsia="宋体"/>
        </w:rPr>
      </w:pPr>
      <w:r>
        <w:rPr>
          <w:rFonts w:hint="eastAsia"/>
          <w:b/>
        </w:rPr>
        <w:t>上下文</w:t>
      </w:r>
    </w:p>
    <w:p>
      <w:pPr>
        <w:rPr>
          <w:rFonts w:eastAsia="宋体"/>
        </w:rPr>
      </w:pPr>
      <w:r>
        <w:t>可以睡觉</w:t>
      </w:r>
    </w:p>
    <w:p>
      <w:pPr>
        <w:rPr>
          <w:rFonts w:eastAsia="宋体"/>
        </w:rPr>
      </w:pPr>
      <w:r>
        <w:rPr>
          <w:rFonts w:hint="eastAsia"/>
          <w:b/>
        </w:rPr>
        <w:t>说明</w:t>
      </w:r>
    </w:p>
    <w:p>
      <w:pPr>
        <w:rPr>
          <w:rFonts w:eastAsia="宋体"/>
        </w:rPr>
      </w:pPr>
      <w:r>
        <w:rPr>
          <w:rFonts w:hint="eastAsia"/>
        </w:rPr>
        <w:t>返回</w:t>
      </w:r>
      <w:r>
        <w:t>电压，该电压可以传递给regulator_set_voltage（），如果此选择器代码无法在此系统上使用，则</w:t>
      </w:r>
      <w:r>
        <w:rPr>
          <w:rFonts w:hint="eastAsia"/>
        </w:rPr>
        <w:t>返回</w:t>
      </w:r>
      <w:r>
        <w:t>零，否则</w:t>
      </w:r>
      <w:r>
        <w:rPr>
          <w:rFonts w:hint="eastAsia"/>
        </w:rPr>
        <w:t>返回</w:t>
      </w:r>
      <w:r>
        <w:t>负errno。</w:t>
      </w:r>
    </w:p>
    <w:p>
      <w:pPr>
        <w:pStyle w:val="4"/>
        <w:spacing w:before="156" w:after="156"/>
      </w:pPr>
      <w:r>
        <w:t>int regulator_get_hardware_vsel_register（struct regulator * regulator，unsigned * vsel_reg，unsigned * vsel_mask）</w:t>
      </w:r>
    </w:p>
    <w:p>
      <w:pPr>
        <w:rPr>
          <w:rFonts w:eastAsia="宋体"/>
        </w:rPr>
      </w:pPr>
      <w:r>
        <w:t>获取</w:t>
      </w:r>
      <w:r>
        <w:rPr>
          <w:rFonts w:hint="eastAsia"/>
        </w:rPr>
        <w:t>硬件</w:t>
      </w:r>
      <w:r>
        <w:t>电压选择寄存器</w:t>
      </w:r>
    </w:p>
    <w:p>
      <w:pPr>
        <w:rPr>
          <w:b/>
          <w:bCs/>
        </w:rPr>
      </w:pPr>
      <w:r>
        <w:rPr>
          <w:rFonts w:hint="eastAsia"/>
          <w:b/>
          <w:bCs/>
        </w:rPr>
        <w:t>参数</w:t>
      </w:r>
    </w:p>
    <w:p>
      <w:pPr>
        <w:rPr>
          <w:rFonts w:eastAsia="宋体"/>
        </w:rPr>
      </w:pPr>
      <w:r>
        <w:t>struct regulator * regulator</w:t>
      </w:r>
    </w:p>
    <w:p>
      <w:pPr>
        <w:rPr>
          <w:rFonts w:eastAsia="宋体"/>
        </w:rPr>
      </w:pPr>
      <w:r>
        <w:t>调节器需要的电源</w:t>
      </w:r>
    </w:p>
    <w:p>
      <w:pPr>
        <w:rPr>
          <w:rFonts w:eastAsia="宋体"/>
        </w:rPr>
      </w:pPr>
      <w:r>
        <w:t>unsigned * vsel_reg</w:t>
      </w:r>
    </w:p>
    <w:p>
      <w:r>
        <w:t>电压选择器寄存器，输出</w:t>
      </w:r>
      <w:r>
        <w:rPr>
          <w:rFonts w:hint="eastAsia"/>
        </w:rPr>
        <w:t>参数</w:t>
      </w:r>
    </w:p>
    <w:p>
      <w:r>
        <w:t>unsigned * vsel_mask</w:t>
      </w:r>
    </w:p>
    <w:p>
      <w:r>
        <w:t>电压选择器位域的掩码，输出</w:t>
      </w:r>
      <w:r>
        <w:rPr>
          <w:rFonts w:hint="eastAsia"/>
        </w:rPr>
        <w:t>参数</w:t>
      </w:r>
    </w:p>
    <w:p>
      <w:pPr>
        <w:rPr>
          <w:rFonts w:eastAsia="宋体"/>
        </w:rPr>
      </w:pPr>
      <w:r>
        <w:rPr>
          <w:rFonts w:hint="eastAsia"/>
          <w:b/>
        </w:rPr>
        <w:t>说明</w:t>
      </w:r>
    </w:p>
    <w:p>
      <w:pPr>
        <w:rPr>
          <w:rFonts w:eastAsia="宋体"/>
        </w:rPr>
      </w:pPr>
      <w:r>
        <w:rPr>
          <w:rFonts w:hint="eastAsia"/>
        </w:rPr>
        <w:t>返回</w:t>
      </w:r>
      <w:r>
        <w:t>用于设置稳压器电压的硬件寄存器偏移量和位掩码。 例如，在配置电压缩放硬件或固件可以使I2C请求绕过内核时，这可能很有用。</w:t>
      </w:r>
    </w:p>
    <w:p>
      <w:r>
        <w:t>成功时，将填入输出</w:t>
      </w:r>
      <w:r>
        <w:rPr>
          <w:rFonts w:hint="eastAsia"/>
        </w:rPr>
        <w:t>参数</w:t>
      </w:r>
      <w:r>
        <w:t>vsel_reg和vsel_mask，并</w:t>
      </w:r>
      <w:r>
        <w:rPr>
          <w:rFonts w:hint="eastAsia"/>
        </w:rPr>
        <w:t>返回</w:t>
      </w:r>
      <w:r>
        <w:t>0，否则</w:t>
      </w:r>
      <w:r>
        <w:rPr>
          <w:rFonts w:hint="eastAsia"/>
        </w:rPr>
        <w:t>返回</w:t>
      </w:r>
      <w:r>
        <w:t>负errno。</w:t>
      </w:r>
    </w:p>
    <w:p>
      <w:pPr>
        <w:pStyle w:val="4"/>
        <w:spacing w:before="156" w:after="156"/>
      </w:pPr>
      <w:r>
        <w:t>int regulator_list_hardware_vsel（struct regulator *regulator，unsigned selector）</w:t>
      </w:r>
    </w:p>
    <w:p>
      <w:pPr>
        <w:rPr>
          <w:rFonts w:eastAsia="宋体"/>
        </w:rPr>
      </w:pPr>
      <w:r>
        <w:t>获取选择器的硬件特定寄存器值</w:t>
      </w:r>
    </w:p>
    <w:p>
      <w:pPr>
        <w:rPr>
          <w:rFonts w:eastAsia="宋体"/>
        </w:rPr>
      </w:pPr>
      <w:r>
        <w:rPr>
          <w:rFonts w:hint="eastAsia"/>
          <w:b/>
        </w:rPr>
        <w:t>参数</w:t>
      </w:r>
    </w:p>
    <w:p>
      <w:r>
        <w:t>struct regulator *regulator</w:t>
      </w:r>
    </w:p>
    <w:p>
      <w:pPr>
        <w:rPr>
          <w:rFonts w:eastAsia="宋体"/>
        </w:rPr>
      </w:pPr>
      <w:r>
        <w:t>调节器来源</w:t>
      </w:r>
    </w:p>
    <w:p>
      <w:r>
        <w:t>unsigned selector</w:t>
      </w:r>
    </w:p>
    <w:p>
      <w:pPr>
        <w:rPr>
          <w:rFonts w:eastAsia="宋体"/>
        </w:rPr>
      </w:pPr>
      <w:r>
        <w:t>电压标识</w:t>
      </w:r>
    </w:p>
    <w:p>
      <w:pPr>
        <w:rPr>
          <w:rFonts w:eastAsia="宋体"/>
        </w:rPr>
      </w:pPr>
      <w:r>
        <w:rPr>
          <w:rFonts w:hint="eastAsia"/>
          <w:b/>
        </w:rPr>
        <w:t>说明</w:t>
      </w:r>
    </w:p>
    <w:p>
      <w:pPr>
        <w:rPr>
          <w:rFonts w:eastAsia="宋体"/>
        </w:rPr>
      </w:pPr>
      <w:r>
        <w:t>将选择器转换为硬件特定的电压选择器，可直接写入调节器寄存器。可以通过调用regulator_get_hardware_vsel_register来确定电压寄存器的地址。</w:t>
      </w:r>
    </w:p>
    <w:p>
      <w:pPr>
        <w:rPr>
          <w:rFonts w:eastAsia="宋体"/>
        </w:rPr>
      </w:pPr>
      <w:r>
        <w:t>发生错误时</w:t>
      </w:r>
      <w:r>
        <w:rPr>
          <w:rFonts w:hint="eastAsia"/>
        </w:rPr>
        <w:t>返回</w:t>
      </w:r>
      <w:r>
        <w:t>负的errno。</w:t>
      </w:r>
    </w:p>
    <w:p>
      <w:pPr>
        <w:pStyle w:val="4"/>
        <w:spacing w:before="156" w:after="156"/>
      </w:pPr>
      <w:r>
        <w:t>unsigned int regulator_get_linear_step（struct regulator *regulator）</w:t>
      </w:r>
    </w:p>
    <w:p>
      <w:pPr>
        <w:rPr>
          <w:rFonts w:eastAsia="宋体"/>
        </w:rPr>
      </w:pPr>
      <w:r>
        <w:rPr>
          <w:rFonts w:hint="eastAsia"/>
        </w:rPr>
        <w:t>返回</w:t>
      </w:r>
      <w:r>
        <w:t>VSEL值之间的电压步长大小</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rPr>
          <w:rFonts w:hint="eastAsia"/>
          <w:b/>
        </w:rPr>
        <w:t>说明</w:t>
      </w:r>
    </w:p>
    <w:p>
      <w:pPr>
        <w:rPr>
          <w:rFonts w:eastAsia="宋体"/>
        </w:rPr>
      </w:pPr>
      <w:r>
        <w:rPr>
          <w:rFonts w:hint="eastAsia"/>
        </w:rPr>
        <w:t>返回</w:t>
      </w:r>
      <w:r>
        <w:t>线性调节器的VSEL值之间的电压步长大小，如果调节器不是线性调节器，则</w:t>
      </w:r>
      <w:r>
        <w:rPr>
          <w:rFonts w:hint="eastAsia"/>
        </w:rPr>
        <w:t>返回</w:t>
      </w:r>
      <w:r>
        <w:t>0。</w:t>
      </w:r>
    </w:p>
    <w:p>
      <w:pPr>
        <w:pStyle w:val="4"/>
        <w:spacing w:before="156" w:after="156"/>
      </w:pPr>
      <w:r>
        <w:t>int regulator_is_supported_voltage（struct regulator *regulator，int min_uV，int max_uV）</w:t>
      </w:r>
    </w:p>
    <w:p>
      <w:pPr>
        <w:rPr>
          <w:rFonts w:eastAsia="宋体"/>
        </w:rPr>
      </w:pPr>
      <w:r>
        <w:t>检查是否可以支持电压范围</w:t>
      </w:r>
    </w:p>
    <w:p>
      <w:pPr>
        <w:rPr>
          <w:rFonts w:eastAsia="宋体"/>
        </w:rPr>
      </w:pPr>
      <w:r>
        <w:rPr>
          <w:rFonts w:hint="eastAsia"/>
          <w:b/>
        </w:rPr>
        <w:t>参数</w:t>
      </w:r>
    </w:p>
    <w:p>
      <w:r>
        <w:t>struct regulator *regulator</w:t>
      </w:r>
    </w:p>
    <w:p>
      <w:pPr>
        <w:rPr>
          <w:rFonts w:eastAsia="宋体"/>
        </w:rPr>
      </w:pPr>
      <w:r>
        <w:t>要检查的调节器。</w:t>
      </w:r>
    </w:p>
    <w:p>
      <w:pPr>
        <w:rPr>
          <w:rFonts w:eastAsia="宋体"/>
        </w:rPr>
      </w:pPr>
      <w:r>
        <w:t>int min_uV</w:t>
      </w:r>
    </w:p>
    <w:p>
      <w:pPr>
        <w:rPr>
          <w:rFonts w:eastAsia="宋体"/>
        </w:rPr>
      </w:pPr>
      <w:r>
        <w:t>所需最小电压（微伏）。</w:t>
      </w:r>
    </w:p>
    <w:p>
      <w:pPr>
        <w:rPr>
          <w:rFonts w:eastAsia="宋体"/>
        </w:rPr>
      </w:pPr>
      <w:r>
        <w:t>int max_uV</w:t>
      </w:r>
    </w:p>
    <w:p>
      <w:pPr>
        <w:rPr>
          <w:rFonts w:eastAsia="宋体"/>
        </w:rPr>
      </w:pPr>
      <w:r>
        <w:t>所需最大电压（微伏）。</w:t>
      </w:r>
    </w:p>
    <w:p>
      <w:pPr>
        <w:rPr>
          <w:rFonts w:eastAsia="宋体"/>
        </w:rPr>
      </w:pPr>
      <w:r>
        <w:rPr>
          <w:rFonts w:hint="eastAsia"/>
          <w:b/>
        </w:rPr>
        <w:t>说明</w:t>
      </w:r>
    </w:p>
    <w:p>
      <w:pPr>
        <w:rPr>
          <w:rFonts w:eastAsia="宋体"/>
        </w:rPr>
      </w:pPr>
      <w:r>
        <w:rPr>
          <w:rFonts w:hint="eastAsia"/>
        </w:rPr>
        <w:t>返回</w:t>
      </w:r>
      <w:r>
        <w:t>布尔值</w:t>
      </w:r>
      <w:r>
        <w:rPr>
          <w:rFonts w:hint="eastAsia"/>
        </w:rPr>
        <w:t>或负错误代码</w:t>
      </w:r>
      <w:r>
        <w:t>。</w:t>
      </w:r>
    </w:p>
    <w:p>
      <w:pPr>
        <w:pStyle w:val="4"/>
        <w:spacing w:before="156" w:after="156"/>
      </w:pPr>
      <w:r>
        <w:t>int regulator_set_voltage（struct regulator *regulator，int min_uV，int max_uV）</w:t>
      </w:r>
    </w:p>
    <w:p>
      <w:pPr>
        <w:rPr>
          <w:rFonts w:eastAsia="宋体"/>
        </w:rPr>
      </w:pPr>
      <w:r>
        <w:t>设置调节器输出电压</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t>int min_uV</w:t>
      </w:r>
    </w:p>
    <w:p>
      <w:pPr>
        <w:rPr>
          <w:rFonts w:eastAsia="宋体"/>
        </w:rPr>
      </w:pPr>
      <w:r>
        <w:t>所需最小电压（微伏）</w:t>
      </w:r>
    </w:p>
    <w:p>
      <w:pPr>
        <w:rPr>
          <w:rFonts w:eastAsia="宋体"/>
        </w:rPr>
      </w:pPr>
      <w:r>
        <w:t>int max_uV</w:t>
      </w:r>
    </w:p>
    <w:p>
      <w:pPr>
        <w:rPr>
          <w:rFonts w:eastAsia="宋体"/>
        </w:rPr>
      </w:pPr>
      <w:r>
        <w:t>可接受的最高电压（微伏）</w:t>
      </w:r>
    </w:p>
    <w:p>
      <w:pPr>
        <w:rPr>
          <w:rFonts w:eastAsia="宋体"/>
        </w:rPr>
      </w:pPr>
      <w:r>
        <w:rPr>
          <w:rFonts w:hint="eastAsia"/>
          <w:b/>
        </w:rPr>
        <w:t>说明</w:t>
      </w:r>
    </w:p>
    <w:p>
      <w:pPr>
        <w:rPr>
          <w:rFonts w:eastAsia="宋体"/>
        </w:rPr>
      </w:pPr>
      <w:r>
        <w:t>将电压调节器设置为所需的输出电压。这可以在任何调节器状态下设置。也就是说，调节器可以被禁用或启用。</w:t>
      </w:r>
    </w:p>
    <w:p>
      <w:pPr>
        <w:rPr>
          <w:rFonts w:eastAsia="宋体"/>
        </w:rPr>
      </w:pPr>
      <w:r>
        <w:t>如果调节器已启用，则电压将立即改变为新值，否则，如果调节器被禁用，则在启用时调节器将输出新电压。</w:t>
      </w:r>
    </w:p>
    <w:p>
      <w:pPr>
        <w:rPr>
          <w:b/>
          <w:bCs/>
        </w:rPr>
      </w:pPr>
      <w:r>
        <w:rPr>
          <w:rFonts w:hint="eastAsia"/>
          <w:b/>
          <w:bCs/>
        </w:rPr>
        <w:t>注意</w:t>
      </w:r>
    </w:p>
    <w:p>
      <w:pPr>
        <w:rPr>
          <w:rFonts w:eastAsia="宋体"/>
        </w:rPr>
      </w:pPr>
      <w:r>
        <w:t>如果调节器在多个设备之间共享，则将使用满足系统限制的最低请求电压。调节器系统限制必须在调用此功能之前设置为该调节器，否则此调用将失败。</w:t>
      </w:r>
    </w:p>
    <w:p>
      <w:pPr>
        <w:pStyle w:val="4"/>
        <w:spacing w:before="156" w:after="156"/>
      </w:pPr>
      <w:r>
        <w:t>int regulator_set_voltage_time（struct regulator *regulator，int old_uV，int new_uV）</w:t>
      </w:r>
    </w:p>
    <w:p>
      <w:pPr>
        <w:rPr>
          <w:rFonts w:eastAsia="宋体"/>
        </w:rPr>
      </w:pPr>
      <w:r>
        <w:t>获取提高/降低时间</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t>int old_uV</w:t>
      </w:r>
    </w:p>
    <w:p>
      <w:pPr>
        <w:rPr>
          <w:rFonts w:eastAsia="宋体"/>
        </w:rPr>
      </w:pPr>
      <w:r>
        <w:t>起始电压（毫伏）</w:t>
      </w:r>
    </w:p>
    <w:p>
      <w:pPr>
        <w:rPr>
          <w:rFonts w:eastAsia="宋体"/>
        </w:rPr>
      </w:pPr>
      <w:r>
        <w:t>int new_uV</w:t>
      </w:r>
    </w:p>
    <w:p>
      <w:pPr>
        <w:rPr>
          <w:rFonts w:eastAsia="宋体"/>
        </w:rPr>
      </w:pPr>
      <w:r>
        <w:t>目标电压（毫伏）</w:t>
      </w:r>
    </w:p>
    <w:p>
      <w:pPr>
        <w:rPr>
          <w:rFonts w:eastAsia="宋体"/>
        </w:rPr>
      </w:pPr>
      <w:r>
        <w:rPr>
          <w:rFonts w:hint="eastAsia"/>
          <w:b/>
        </w:rPr>
        <w:t>说明</w:t>
      </w:r>
    </w:p>
    <w:p>
      <w:pPr>
        <w:rPr>
          <w:rFonts w:eastAsia="宋体"/>
        </w:rPr>
      </w:pPr>
      <w:r>
        <w:t>提供起始和结束电压，此函数尝试计算到达该新电压所需的微秒时间。</w:t>
      </w:r>
    </w:p>
    <w:p>
      <w:pPr>
        <w:pStyle w:val="4"/>
        <w:spacing w:before="156" w:after="156"/>
      </w:pPr>
      <w:r>
        <w:t>int regulator_set_voltage_time_sel（struct regulator_dev *rdev，unsigned int old_selector，unsigned int new_selector）</w:t>
      </w:r>
    </w:p>
    <w:p>
      <w:pPr>
        <w:rPr>
          <w:rFonts w:eastAsia="宋体"/>
        </w:rPr>
      </w:pPr>
      <w:r>
        <w:t>获取提高/降低时间</w:t>
      </w:r>
    </w:p>
    <w:p>
      <w:pPr>
        <w:rPr>
          <w:rFonts w:eastAsia="宋体"/>
        </w:rPr>
      </w:pPr>
      <w:r>
        <w:rPr>
          <w:rFonts w:hint="eastAsia"/>
          <w:b/>
        </w:rPr>
        <w:t>参数</w:t>
      </w:r>
    </w:p>
    <w:p>
      <w:pPr>
        <w:rPr>
          <w:rFonts w:eastAsia="宋体"/>
        </w:rPr>
      </w:pPr>
      <w:r>
        <w:t>结构调节器_dev * rdev</w:t>
      </w:r>
    </w:p>
    <w:p>
      <w:pPr>
        <w:rPr>
          <w:rFonts w:eastAsia="宋体"/>
        </w:rPr>
      </w:pPr>
      <w:r>
        <w:t>调节器源设备</w:t>
      </w:r>
    </w:p>
    <w:p>
      <w:pPr>
        <w:rPr>
          <w:rFonts w:eastAsia="宋体"/>
        </w:rPr>
      </w:pPr>
      <w:r>
        <w:t>unsigned int old_selector</w:t>
      </w:r>
    </w:p>
    <w:p>
      <w:pPr>
        <w:rPr>
          <w:rFonts w:eastAsia="宋体"/>
        </w:rPr>
      </w:pPr>
      <w:r>
        <w:t>用于起始电压的选择器</w:t>
      </w:r>
    </w:p>
    <w:p>
      <w:pPr>
        <w:rPr>
          <w:rFonts w:eastAsia="宋体"/>
        </w:rPr>
      </w:pPr>
      <w:r>
        <w:t>unsigned int new_selector</w:t>
      </w:r>
    </w:p>
    <w:p>
      <w:pPr>
        <w:rPr>
          <w:rFonts w:eastAsia="宋体"/>
        </w:rPr>
      </w:pPr>
      <w:r>
        <w:t>用于目标电压的选择器</w:t>
      </w:r>
    </w:p>
    <w:p>
      <w:pPr>
        <w:rPr>
          <w:rFonts w:eastAsia="宋体"/>
        </w:rPr>
      </w:pPr>
      <w:r>
        <w:rPr>
          <w:rFonts w:hint="eastAsia"/>
          <w:b/>
        </w:rPr>
        <w:t>说明</w:t>
      </w:r>
    </w:p>
    <w:p>
      <w:pPr>
        <w:rPr>
          <w:rFonts w:eastAsia="宋体"/>
        </w:rPr>
      </w:pPr>
      <w:r>
        <w:t>提供起始和目标电压选择器，此函数</w:t>
      </w:r>
      <w:r>
        <w:rPr>
          <w:rFonts w:hint="eastAsia"/>
        </w:rPr>
        <w:t>返回</w:t>
      </w:r>
      <w:r>
        <w:t>到达此新电压所需的时间（以微秒为单位）</w:t>
      </w:r>
    </w:p>
    <w:p>
      <w:pPr>
        <w:rPr>
          <w:rFonts w:eastAsia="宋体"/>
        </w:rPr>
      </w:pPr>
      <w:r>
        <w:t>提供ramp_delay的驱动器可以将其用作set_voltage_time_sel（）操作。</w:t>
      </w:r>
    </w:p>
    <w:p>
      <w:pPr>
        <w:pStyle w:val="4"/>
        <w:spacing w:before="156" w:after="156"/>
      </w:pPr>
      <w:r>
        <w:t>int regulator_sync_voltage（struct regulator *regulator）</w:t>
      </w:r>
    </w:p>
    <w:p>
      <w:pPr>
        <w:rPr>
          <w:rFonts w:eastAsia="宋体"/>
        </w:rPr>
      </w:pPr>
      <w:r>
        <w:t>重新应用上次调节器输出电压</w:t>
      </w:r>
    </w:p>
    <w:p>
      <w:pPr>
        <w:rPr>
          <w:rFonts w:eastAsia="宋体"/>
        </w:rPr>
      </w:pPr>
      <w:r>
        <w:rPr>
          <w:rFonts w:hint="eastAsia"/>
          <w:b/>
        </w:rPr>
        <w:t>参数</w:t>
      </w:r>
    </w:p>
    <w:p>
      <w:pPr>
        <w:rPr>
          <w:rFonts w:eastAsia="宋体"/>
        </w:rPr>
      </w:pPr>
      <w:r>
        <w:t>结构调节器*调节器</w:t>
      </w:r>
    </w:p>
    <w:p>
      <w:pPr>
        <w:rPr>
          <w:rFonts w:eastAsia="宋体"/>
        </w:rPr>
      </w:pPr>
      <w:r>
        <w:t>调节器来源</w:t>
      </w:r>
    </w:p>
    <w:p>
      <w:pPr>
        <w:rPr>
          <w:rFonts w:eastAsia="宋体"/>
        </w:rPr>
      </w:pPr>
      <w:r>
        <w:rPr>
          <w:rFonts w:hint="eastAsia"/>
          <w:b/>
        </w:rPr>
        <w:t>说明</w:t>
      </w:r>
    </w:p>
    <w:p>
      <w:pPr>
        <w:rPr>
          <w:rFonts w:eastAsia="宋体"/>
        </w:rPr>
      </w:pPr>
      <w:r>
        <w:t>重新应用上次配置的电压。这旨在用于某些外部控制源与消费者合作导致配置的电压发生更改的情况。</w:t>
      </w:r>
    </w:p>
    <w:p>
      <w:pPr>
        <w:pStyle w:val="4"/>
        <w:spacing w:before="156" w:after="156"/>
      </w:pPr>
      <w:r>
        <w:t>int regulator_get_voltage（struct regulator *regulator）</w:t>
      </w:r>
    </w:p>
    <w:p>
      <w:pPr>
        <w:rPr>
          <w:rFonts w:eastAsia="宋体"/>
        </w:rPr>
      </w:pPr>
      <w:r>
        <w:t>获取调节器输出电压</w:t>
      </w:r>
    </w:p>
    <w:p>
      <w:pPr>
        <w:rPr>
          <w:rFonts w:eastAsia="宋体"/>
        </w:rPr>
      </w:pPr>
      <w:r>
        <w:rPr>
          <w:rFonts w:hint="eastAsia"/>
          <w:b/>
        </w:rPr>
        <w:t>参数</w:t>
      </w:r>
    </w:p>
    <w:p>
      <w:pPr>
        <w:rPr>
          <w:rFonts w:eastAsia="宋体"/>
        </w:rPr>
      </w:pPr>
      <w:r>
        <w:t>结构调节器*调节器</w:t>
      </w:r>
    </w:p>
    <w:p>
      <w:pPr>
        <w:rPr>
          <w:rFonts w:eastAsia="宋体"/>
        </w:rPr>
      </w:pPr>
      <w:r>
        <w:t>调节器来源</w:t>
      </w:r>
    </w:p>
    <w:p>
      <w:pPr>
        <w:rPr>
          <w:rFonts w:eastAsia="宋体"/>
        </w:rPr>
      </w:pPr>
      <w:r>
        <w:rPr>
          <w:rFonts w:hint="eastAsia"/>
          <w:b/>
        </w:rPr>
        <w:t>说明</w:t>
      </w:r>
    </w:p>
    <w:p>
      <w:pPr>
        <w:rPr>
          <w:rFonts w:eastAsia="宋体"/>
        </w:rPr>
      </w:pPr>
      <w:r>
        <w:t>以微伏为单位</w:t>
      </w:r>
      <w:r>
        <w:rPr>
          <w:rFonts w:hint="eastAsia"/>
        </w:rPr>
        <w:t>返回</w:t>
      </w:r>
      <w:r>
        <w:t>当前调节器电压。</w:t>
      </w:r>
    </w:p>
    <w:p>
      <w:pPr>
        <w:rPr>
          <w:b/>
          <w:bCs/>
        </w:rPr>
      </w:pPr>
      <w:r>
        <w:rPr>
          <w:rFonts w:hint="eastAsia"/>
          <w:b/>
          <w:bCs/>
        </w:rPr>
        <w:t>注意</w:t>
      </w:r>
    </w:p>
    <w:p>
      <w:pPr>
        <w:rPr>
          <w:rFonts w:eastAsia="宋体"/>
        </w:rPr>
      </w:pPr>
      <w:r>
        <w:t>如果调节器已禁用，则</w:t>
      </w:r>
      <w:r>
        <w:rPr>
          <w:rFonts w:hint="eastAsia"/>
        </w:rPr>
        <w:t>返回</w:t>
      </w:r>
      <w:r>
        <w:t>电压值。此函数不应用于确定调节器状态。</w:t>
      </w:r>
    </w:p>
    <w:p>
      <w:pPr>
        <w:pStyle w:val="4"/>
        <w:spacing w:before="156" w:after="156"/>
      </w:pPr>
      <w:r>
        <w:t>int regulator_set_current_limit（struct regulator *regulator，int min_uA，int max_uA）</w:t>
      </w:r>
    </w:p>
    <w:p>
      <w:pPr>
        <w:rPr>
          <w:rFonts w:eastAsia="宋体"/>
        </w:rPr>
      </w:pPr>
    </w:p>
    <w:p>
      <w:pPr>
        <w:rPr>
          <w:rFonts w:eastAsia="宋体"/>
        </w:rPr>
      </w:pPr>
      <w:r>
        <w:t>设置调节器输出电流限制</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t>int min_uA</w:t>
      </w:r>
    </w:p>
    <w:p>
      <w:pPr>
        <w:rPr>
          <w:rFonts w:eastAsia="宋体"/>
        </w:rPr>
      </w:pPr>
      <w:r>
        <w:t>支持的最小电流（微安）</w:t>
      </w:r>
    </w:p>
    <w:p>
      <w:pPr>
        <w:rPr>
          <w:rFonts w:eastAsia="宋体"/>
        </w:rPr>
      </w:pPr>
      <w:r>
        <w:t>int max_uA</w:t>
      </w:r>
    </w:p>
    <w:p>
      <w:pPr>
        <w:rPr>
          <w:rFonts w:eastAsia="宋体"/>
        </w:rPr>
      </w:pPr>
      <w:r>
        <w:t>支持的最大电流（微安）</w:t>
      </w:r>
    </w:p>
    <w:p>
      <w:pPr>
        <w:rPr>
          <w:rFonts w:eastAsia="宋体"/>
        </w:rPr>
      </w:pPr>
      <w:r>
        <w:rPr>
          <w:rFonts w:hint="eastAsia"/>
          <w:b/>
        </w:rPr>
        <w:t>说明</w:t>
      </w:r>
    </w:p>
    <w:p>
      <w:pPr>
        <w:rPr>
          <w:rFonts w:eastAsia="宋体"/>
        </w:rPr>
      </w:pPr>
      <w:r>
        <w:t>将电流汇流处设置为所需的输出电流。这可以在任何调节器状态下设置。也就是说，调节器可以被禁用或启用。</w:t>
      </w:r>
    </w:p>
    <w:p>
      <w:pPr>
        <w:rPr>
          <w:rFonts w:eastAsia="宋体"/>
        </w:rPr>
      </w:pPr>
      <w:r>
        <w:t>如果调节器已启用，则电流将立即更改为新值，否则，如果调节器被禁用，则在启用时调节器将输出新电流。</w:t>
      </w:r>
    </w:p>
    <w:p>
      <w:pPr>
        <w:rPr>
          <w:rFonts w:eastAsia="宋体"/>
          <w:b/>
          <w:bCs/>
        </w:rPr>
      </w:pPr>
      <w:r>
        <w:rPr>
          <w:b/>
          <w:bCs/>
        </w:rPr>
        <w:t>注</w:t>
      </w:r>
    </w:p>
    <w:p>
      <w:pPr>
        <w:rPr>
          <w:rFonts w:eastAsia="宋体"/>
        </w:rPr>
      </w:pPr>
      <w:r>
        <w:t>调节器系统限制必须在调用此函数之前设置为该调节器，否则此调用将失败。</w:t>
      </w:r>
    </w:p>
    <w:p>
      <w:pPr>
        <w:pStyle w:val="4"/>
        <w:spacing w:before="156" w:after="156"/>
      </w:pPr>
      <w:r>
        <w:t>int regulator_get_current_limit（struct regulator *regulator）</w:t>
      </w:r>
    </w:p>
    <w:p>
      <w:pPr>
        <w:rPr>
          <w:rFonts w:eastAsia="宋体"/>
        </w:rPr>
      </w:pPr>
      <w:r>
        <w:t>获取调节器输出电流</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rPr>
          <w:rFonts w:hint="eastAsia"/>
          <w:b/>
        </w:rPr>
        <w:t>说明</w:t>
      </w:r>
    </w:p>
    <w:p>
      <w:pPr>
        <w:rPr>
          <w:rFonts w:eastAsia="宋体"/>
        </w:rPr>
      </w:pPr>
      <w:r>
        <w:t>以微安为单位</w:t>
      </w:r>
      <w:r>
        <w:rPr>
          <w:rFonts w:hint="eastAsia"/>
        </w:rPr>
        <w:t>返回</w:t>
      </w:r>
      <w:r>
        <w:t>指定电流汇流处提供的电流。</w:t>
      </w:r>
    </w:p>
    <w:p>
      <w:pPr>
        <w:rPr>
          <w:rFonts w:eastAsia="宋体"/>
          <w:b/>
          <w:bCs/>
        </w:rPr>
      </w:pPr>
      <w:r>
        <w:rPr>
          <w:b/>
          <w:bCs/>
        </w:rPr>
        <w:t>注</w:t>
      </w:r>
    </w:p>
    <w:p>
      <w:pPr>
        <w:rPr>
          <w:rFonts w:eastAsia="宋体"/>
        </w:rPr>
      </w:pPr>
      <w:r>
        <w:t>如果调节器已禁用，则</w:t>
      </w:r>
      <w:r>
        <w:rPr>
          <w:rFonts w:hint="eastAsia"/>
        </w:rPr>
        <w:t>返回</w:t>
      </w:r>
      <w:r>
        <w:t>电流值。此函数不应用于确定调节器状态。</w:t>
      </w:r>
    </w:p>
    <w:p>
      <w:pPr>
        <w:pStyle w:val="4"/>
        <w:spacing w:before="156" w:after="156"/>
      </w:pPr>
      <w:r>
        <w:t>int regulator_set_mode（struct regulator *regulator，unsigned int mode）</w:t>
      </w:r>
    </w:p>
    <w:p>
      <w:pPr>
        <w:rPr>
          <w:rFonts w:eastAsia="宋体"/>
        </w:rPr>
      </w:pPr>
      <w:r>
        <w:t>设置调节器工作模式</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rPr>
          <w:rFonts w:hint="eastAsia" w:eastAsia="宋体"/>
        </w:rPr>
        <w:t>unsigned int mode</w:t>
      </w:r>
    </w:p>
    <w:p>
      <w:r>
        <w:t>操作模式- REGULATOR_MODE</w:t>
      </w:r>
      <w:r>
        <w:rPr>
          <w:rFonts w:hint="eastAsia"/>
        </w:rPr>
        <w:t>常量</w:t>
      </w:r>
      <w:r>
        <w:t>之一</w:t>
      </w:r>
    </w:p>
    <w:p>
      <w:pPr>
        <w:rPr>
          <w:rFonts w:eastAsia="宋体"/>
        </w:rPr>
      </w:pPr>
      <w:r>
        <w:rPr>
          <w:rFonts w:hint="eastAsia"/>
          <w:b/>
        </w:rPr>
        <w:t>说明</w:t>
      </w:r>
    </w:p>
    <w:p>
      <w:pPr>
        <w:rPr>
          <w:rFonts w:eastAsia="宋体"/>
        </w:rPr>
      </w:pPr>
      <w:r>
        <w:t>将调节器工作模式设置为提高调节器效率或提高调节性能。</w:t>
      </w:r>
    </w:p>
    <w:p>
      <w:pPr>
        <w:rPr>
          <w:rFonts w:eastAsia="宋体"/>
          <w:b/>
          <w:bCs/>
        </w:rPr>
      </w:pPr>
      <w:r>
        <w:rPr>
          <w:b/>
          <w:bCs/>
        </w:rPr>
        <w:t>注</w:t>
      </w:r>
    </w:p>
    <w:p>
      <w:pPr>
        <w:rPr>
          <w:rFonts w:eastAsia="宋体"/>
        </w:rPr>
      </w:pPr>
      <w:r>
        <w:t>调节器系统限制必须在调用此函数之前设置为该调节器，否则此调用将失败。</w:t>
      </w:r>
    </w:p>
    <w:p>
      <w:pPr>
        <w:pStyle w:val="4"/>
        <w:spacing w:before="156" w:after="156"/>
      </w:pPr>
      <w:r>
        <w:t>unsigned int regulator_get_mode（struct regulator *regulator）</w:t>
      </w:r>
    </w:p>
    <w:p>
      <w:pPr>
        <w:rPr>
          <w:rFonts w:eastAsia="宋体"/>
        </w:rPr>
      </w:pPr>
      <w:r>
        <w:t>获取调节器工作模式</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rPr>
          <w:rFonts w:hint="eastAsia"/>
          <w:b/>
        </w:rPr>
        <w:t>说明</w:t>
      </w:r>
    </w:p>
    <w:p>
      <w:pPr>
        <w:rPr>
          <w:rFonts w:eastAsia="宋体"/>
        </w:rPr>
      </w:pPr>
      <w:r>
        <w:t>获取当前的调节器工作模式。</w:t>
      </w:r>
    </w:p>
    <w:p>
      <w:pPr>
        <w:pStyle w:val="4"/>
        <w:spacing w:before="156" w:after="156"/>
      </w:pPr>
      <w:r>
        <w:t>int regulator_get_error_flags（struct regulator *regulator，unsigned int *flags）</w:t>
      </w:r>
    </w:p>
    <w:p>
      <w:pPr>
        <w:rPr>
          <w:rFonts w:eastAsia="宋体"/>
        </w:rPr>
      </w:pPr>
      <w:r>
        <w:t>获取调节器错误信息</w:t>
      </w:r>
    </w:p>
    <w:p>
      <w:pPr>
        <w:rPr>
          <w:rFonts w:eastAsia="宋体"/>
        </w:rPr>
      </w:pPr>
      <w:r>
        <w:rPr>
          <w:rFonts w:hint="eastAsia"/>
          <w:b/>
        </w:rPr>
        <w:t>参数</w:t>
      </w:r>
    </w:p>
    <w:p>
      <w:r>
        <w:t>struct regulator *regulator</w:t>
      </w:r>
    </w:p>
    <w:p>
      <w:pPr>
        <w:rPr>
          <w:rFonts w:eastAsia="宋体"/>
        </w:rPr>
      </w:pPr>
      <w:r>
        <w:t>调节器来源</w:t>
      </w:r>
    </w:p>
    <w:p>
      <w:pPr>
        <w:rPr>
          <w:rFonts w:eastAsia="宋体"/>
        </w:rPr>
      </w:pPr>
      <w:r>
        <w:t>unsigned int * flags</w:t>
      </w:r>
    </w:p>
    <w:p>
      <w:r>
        <w:t>存储错误标志的指针</w:t>
      </w:r>
    </w:p>
    <w:p>
      <w:pPr>
        <w:rPr>
          <w:rFonts w:eastAsia="宋体"/>
        </w:rPr>
      </w:pPr>
      <w:r>
        <w:rPr>
          <w:rFonts w:hint="eastAsia"/>
          <w:b/>
        </w:rPr>
        <w:t>说明</w:t>
      </w:r>
    </w:p>
    <w:p>
      <w:pPr>
        <w:rPr>
          <w:rFonts w:eastAsia="宋体"/>
        </w:rPr>
      </w:pPr>
      <w:r>
        <w:t>获取当前的调节器误差信息。</w:t>
      </w:r>
    </w:p>
    <w:p>
      <w:pPr>
        <w:pStyle w:val="4"/>
        <w:spacing w:before="156" w:after="156"/>
      </w:pPr>
      <w:r>
        <w:rPr>
          <w:rFonts w:hint="eastAsia"/>
        </w:rPr>
        <w:tab/>
      </w:r>
      <w:r>
        <w:t>int regulator_set_load(struct regulator * regulator，int uA_load)</w:t>
      </w:r>
    </w:p>
    <w:p>
      <w:pPr>
        <w:rPr>
          <w:rFonts w:eastAsia="宋体"/>
        </w:rPr>
      </w:pPr>
      <w:r>
        <w:t>设置调节器负载。</w:t>
      </w:r>
    </w:p>
    <w:p>
      <w:pPr>
        <w:rPr>
          <w:rFonts w:eastAsia="宋体"/>
        </w:rPr>
      </w:pPr>
      <w:r>
        <w:rPr>
          <w:rFonts w:hint="eastAsia"/>
          <w:b/>
        </w:rPr>
        <w:t>参数</w:t>
      </w:r>
    </w:p>
    <w:p>
      <w:pPr>
        <w:rPr>
          <w:rFonts w:eastAsia="宋体"/>
        </w:rPr>
      </w:pPr>
      <w:r>
        <w:t>struct regulator * regulator</w:t>
      </w:r>
    </w:p>
    <w:p>
      <w:pPr>
        <w:rPr>
          <w:rFonts w:eastAsia="宋体"/>
        </w:rPr>
      </w:pPr>
      <w:r>
        <w:t>调节器源</w:t>
      </w:r>
    </w:p>
    <w:p>
      <w:pPr>
        <w:rPr>
          <w:rFonts w:eastAsia="宋体"/>
        </w:rPr>
      </w:pPr>
      <w:r>
        <w:t>int uA_load</w:t>
      </w:r>
    </w:p>
    <w:p>
      <w:pPr>
        <w:rPr>
          <w:rFonts w:eastAsia="宋体"/>
        </w:rPr>
      </w:pPr>
      <w:r>
        <w:t>负载电流</w:t>
      </w:r>
    </w:p>
    <w:p>
      <w:pPr>
        <w:rPr>
          <w:rFonts w:eastAsia="宋体"/>
        </w:rPr>
      </w:pPr>
      <w:r>
        <w:rPr>
          <w:rFonts w:hint="eastAsia"/>
          <w:b/>
        </w:rPr>
        <w:t>说明</w:t>
      </w:r>
    </w:p>
    <w:p>
      <w:pPr>
        <w:rPr>
          <w:rFonts w:eastAsia="宋体"/>
        </w:rPr>
      </w:pPr>
      <w:r>
        <w:t>向调节器内核通知新的设备负载。然后，DRMS（如果由约束启用）使用这个负载来设置新调节器负载的最有效的调节器工作模式。</w:t>
      </w:r>
    </w:p>
    <w:p>
      <w:r>
        <w:t>当消费者设备改变操作状态和电源状态时，它们会通知其供应调节器它们将要使用的最大功率（可以从设备数据表中获取功耗表）。影响电源消耗的操作状态变化的实例包括</w:t>
      </w:r>
      <w:r>
        <w:rPr>
          <w:rFonts w:hint="eastAsia"/>
        </w:rPr>
        <w:t>：</w:t>
      </w:r>
    </w:p>
    <w:p>
      <w:pPr>
        <w:numPr>
          <w:ilvl w:val="0"/>
          <w:numId w:val="8"/>
        </w:numPr>
      </w:pPr>
      <w:r>
        <w:t>设备打开/关闭。</w:t>
      </w:r>
    </w:p>
    <w:p>
      <w:pPr>
        <w:numPr>
          <w:ilvl w:val="0"/>
          <w:numId w:val="8"/>
        </w:numPr>
      </w:pPr>
      <w:r>
        <w:t>设备的IO即将开始或已经完成。</w:t>
      </w:r>
    </w:p>
    <w:p>
      <w:pPr>
        <w:numPr>
          <w:ilvl w:val="0"/>
          <w:numId w:val="8"/>
        </w:numPr>
      </w:pPr>
      <w:r>
        <w:t>设备闲置工作。</w:t>
      </w:r>
    </w:p>
    <w:p>
      <w:r>
        <w:t>此信息也通过sysfs导出给用户空间。</w:t>
      </w:r>
    </w:p>
    <w:p>
      <w:pPr>
        <w:rPr>
          <w:rFonts w:eastAsia="宋体"/>
        </w:rPr>
      </w:pPr>
      <w:r>
        <w:t>如果平台约束允许，DRMS将总请求数量加总并更改为最有效的操作模式。</w:t>
      </w:r>
    </w:p>
    <w:p>
      <w:pPr>
        <w:rPr>
          <w:rFonts w:eastAsia="宋体"/>
        </w:rPr>
      </w:pPr>
      <w:r>
        <w:t>出错时，会</w:t>
      </w:r>
      <w:r>
        <w:rPr>
          <w:rFonts w:hint="eastAsia"/>
        </w:rPr>
        <w:t>返回</w:t>
      </w:r>
      <w:r>
        <w:t>负errno。</w:t>
      </w:r>
    </w:p>
    <w:p>
      <w:pPr>
        <w:pStyle w:val="4"/>
        <w:spacing w:before="156" w:after="156"/>
      </w:pPr>
      <w:r>
        <w:t>int regulator_allow_bypass(struct regulator * regulator，bool enable)</w:t>
      </w:r>
    </w:p>
    <w:p>
      <w:pPr>
        <w:rPr>
          <w:rFonts w:eastAsia="宋体"/>
        </w:rPr>
      </w:pPr>
      <w:r>
        <w:t>允许调节器进入旁路模式。</w:t>
      </w:r>
    </w:p>
    <w:p>
      <w:pPr>
        <w:rPr>
          <w:rFonts w:eastAsia="宋体"/>
        </w:rPr>
      </w:pPr>
      <w:r>
        <w:rPr>
          <w:rFonts w:hint="eastAsia"/>
          <w:b/>
        </w:rPr>
        <w:t>参数</w:t>
      </w:r>
    </w:p>
    <w:p>
      <w:pPr>
        <w:rPr>
          <w:rFonts w:eastAsia="宋体"/>
        </w:rPr>
      </w:pPr>
      <w:r>
        <w:t>struct regulator * regulator</w:t>
      </w:r>
    </w:p>
    <w:p>
      <w:pPr>
        <w:rPr>
          <w:rFonts w:eastAsia="宋体"/>
        </w:rPr>
      </w:pPr>
      <w:r>
        <w:t>要配置的调节器</w:t>
      </w:r>
    </w:p>
    <w:p>
      <w:pPr>
        <w:rPr>
          <w:rFonts w:eastAsia="宋体"/>
        </w:rPr>
      </w:pPr>
      <w:r>
        <w:t>bool enable</w:t>
      </w:r>
    </w:p>
    <w:p>
      <w:pPr>
        <w:rPr>
          <w:rFonts w:eastAsia="宋体"/>
        </w:rPr>
      </w:pPr>
      <w:r>
        <w:t>启用或禁用旁路模式。</w:t>
      </w:r>
    </w:p>
    <w:p>
      <w:pPr>
        <w:rPr>
          <w:rFonts w:eastAsia="宋体"/>
        </w:rPr>
      </w:pPr>
      <w:r>
        <w:rPr>
          <w:rFonts w:hint="eastAsia"/>
          <w:b/>
        </w:rPr>
        <w:t>说明</w:t>
      </w:r>
    </w:p>
    <w:p>
      <w:pPr>
        <w:rPr>
          <w:rFonts w:eastAsia="宋体"/>
        </w:rPr>
      </w:pPr>
      <w:r>
        <w:t>如果所有其他调节器使用者也启用旁路模式并且机器约束允许，允许调节器进入旁路模式。旁路模式意味着调节器仅将输入直接传递到输出，而不进行调节。</w:t>
      </w:r>
    </w:p>
    <w:p>
      <w:pPr>
        <w:pStyle w:val="4"/>
        <w:spacing w:before="156" w:after="156"/>
      </w:pPr>
      <w:r>
        <w:t>int regulator_register_notifier(struct regulator * regulator，struct notifier_block * nb)</w:t>
      </w:r>
    </w:p>
    <w:p>
      <w:pPr>
        <w:rPr>
          <w:rFonts w:eastAsia="宋体"/>
        </w:rPr>
      </w:pPr>
      <w:r>
        <w:t>注册调节器事件通知器。</w:t>
      </w:r>
    </w:p>
    <w:p>
      <w:pPr>
        <w:rPr>
          <w:rFonts w:eastAsia="宋体"/>
        </w:rPr>
      </w:pPr>
      <w:r>
        <w:rPr>
          <w:rFonts w:hint="eastAsia"/>
          <w:b/>
        </w:rPr>
        <w:t>参数</w:t>
      </w:r>
    </w:p>
    <w:p>
      <w:pPr>
        <w:rPr>
          <w:rFonts w:eastAsia="宋体"/>
        </w:rPr>
      </w:pPr>
      <w:r>
        <w:t>struct regulator * regulator</w:t>
      </w:r>
    </w:p>
    <w:p>
      <w:pPr>
        <w:rPr>
          <w:rFonts w:eastAsia="宋体"/>
        </w:rPr>
      </w:pPr>
      <w:r>
        <w:t>调节器源</w:t>
      </w:r>
    </w:p>
    <w:p>
      <w:pPr>
        <w:rPr>
          <w:rFonts w:eastAsia="宋体"/>
        </w:rPr>
      </w:pPr>
      <w:r>
        <w:t>struct notifier_block * nb</w:t>
      </w:r>
    </w:p>
    <w:p>
      <w:pPr>
        <w:rPr>
          <w:rFonts w:eastAsia="宋体"/>
        </w:rPr>
      </w:pPr>
      <w:r>
        <w:t>通知块</w:t>
      </w:r>
    </w:p>
    <w:p>
      <w:pPr>
        <w:rPr>
          <w:rFonts w:eastAsia="宋体"/>
        </w:rPr>
      </w:pPr>
      <w:r>
        <w:rPr>
          <w:rFonts w:hint="eastAsia"/>
          <w:b/>
        </w:rPr>
        <w:t>说明</w:t>
      </w:r>
    </w:p>
    <w:p>
      <w:pPr>
        <w:rPr>
          <w:rFonts w:eastAsia="宋体"/>
        </w:rPr>
      </w:pPr>
      <w:r>
        <w:t>注册通知器块以接收调节器事件。</w:t>
      </w:r>
    </w:p>
    <w:p>
      <w:pPr>
        <w:pStyle w:val="4"/>
        <w:spacing w:before="156" w:after="156"/>
      </w:pPr>
      <w:r>
        <w:t>int regulator_unregister_notifier(struct regulator * regulator，struct notifier_block * nb)</w:t>
      </w:r>
    </w:p>
    <w:p>
      <w:pPr>
        <w:rPr>
          <w:rFonts w:eastAsia="宋体"/>
        </w:rPr>
      </w:pPr>
      <w:r>
        <w:t>注销调节器事件通知器。</w:t>
      </w:r>
    </w:p>
    <w:p>
      <w:pPr>
        <w:rPr>
          <w:rFonts w:eastAsia="宋体"/>
        </w:rPr>
      </w:pPr>
      <w:r>
        <w:rPr>
          <w:rFonts w:hint="eastAsia"/>
          <w:b/>
        </w:rPr>
        <w:t>参数</w:t>
      </w:r>
    </w:p>
    <w:p>
      <w:pPr>
        <w:rPr>
          <w:rFonts w:eastAsia="宋体"/>
        </w:rPr>
      </w:pPr>
      <w:r>
        <w:t>struct regulator * regulator</w:t>
      </w:r>
    </w:p>
    <w:p>
      <w:pPr>
        <w:rPr>
          <w:rFonts w:eastAsia="宋体"/>
        </w:rPr>
      </w:pPr>
      <w:r>
        <w:t>调节器源</w:t>
      </w:r>
    </w:p>
    <w:p>
      <w:pPr>
        <w:rPr>
          <w:rFonts w:eastAsia="宋体"/>
        </w:rPr>
      </w:pPr>
      <w:r>
        <w:t>struct notifier_block * nb</w:t>
      </w:r>
    </w:p>
    <w:p>
      <w:pPr>
        <w:rPr>
          <w:rFonts w:eastAsia="宋体"/>
        </w:rPr>
      </w:pPr>
      <w:r>
        <w:t>通知块</w:t>
      </w:r>
    </w:p>
    <w:p>
      <w:pPr>
        <w:rPr>
          <w:rFonts w:eastAsia="宋体"/>
        </w:rPr>
      </w:pPr>
      <w:r>
        <w:rPr>
          <w:rFonts w:hint="eastAsia"/>
          <w:b/>
        </w:rPr>
        <w:t>说明</w:t>
      </w:r>
    </w:p>
    <w:p>
      <w:pPr>
        <w:rPr>
          <w:rFonts w:eastAsia="宋体"/>
        </w:rPr>
      </w:pPr>
      <w:r>
        <w:t>注销调节器事件通知器块。</w:t>
      </w:r>
    </w:p>
    <w:p>
      <w:pPr>
        <w:pStyle w:val="4"/>
        <w:spacing w:before="156" w:after="156"/>
      </w:pPr>
      <w:r>
        <w:t>int regulator_bulk_get(struct device * dev，int num_consumers，struct regulator_bulk_data * consumers)</w:t>
      </w:r>
    </w:p>
    <w:p>
      <w:pPr>
        <w:rPr>
          <w:rFonts w:eastAsia="宋体"/>
        </w:rPr>
      </w:pPr>
      <w:r>
        <w:t>获取多个调节器使用者。</w:t>
      </w:r>
    </w:p>
    <w:p>
      <w:pPr>
        <w:rPr>
          <w:rFonts w:eastAsia="宋体"/>
        </w:rPr>
      </w:pPr>
      <w:r>
        <w:rPr>
          <w:rFonts w:hint="eastAsia"/>
          <w:b/>
        </w:rPr>
        <w:t>参数</w:t>
      </w:r>
    </w:p>
    <w:p>
      <w:pPr>
        <w:rPr>
          <w:rFonts w:eastAsia="宋体"/>
        </w:rPr>
      </w:pPr>
      <w:r>
        <w:t>struct device * dev</w:t>
      </w:r>
    </w:p>
    <w:p>
      <w:pPr>
        <w:rPr>
          <w:rFonts w:eastAsia="宋体"/>
        </w:rPr>
      </w:pPr>
      <w:r>
        <w:t>设备供应</w:t>
      </w:r>
    </w:p>
    <w:p>
      <w:pPr>
        <w:rPr>
          <w:rFonts w:eastAsia="宋体"/>
        </w:rPr>
      </w:pPr>
      <w:r>
        <w:t>int num_consumers</w:t>
      </w:r>
    </w:p>
    <w:p>
      <w:pPr>
        <w:rPr>
          <w:rFonts w:eastAsia="宋体"/>
        </w:rPr>
      </w:pPr>
      <w:r>
        <w:t>要注册的使用者数量</w:t>
      </w:r>
    </w:p>
    <w:p>
      <w:pPr>
        <w:rPr>
          <w:rFonts w:eastAsia="宋体"/>
        </w:rPr>
      </w:pPr>
      <w:r>
        <w:t>struct regulator_bulk_data * consumers</w:t>
      </w:r>
    </w:p>
    <w:p>
      <w:pPr>
        <w:rPr>
          <w:rFonts w:eastAsia="宋体"/>
        </w:rPr>
      </w:pPr>
      <w:r>
        <w:t>消费者配置；客户端存储在此处。</w:t>
      </w:r>
    </w:p>
    <w:p>
      <w:pPr>
        <w:rPr>
          <w:rFonts w:eastAsia="宋体"/>
        </w:rPr>
      </w:pPr>
      <w:r>
        <w:rPr>
          <w:rFonts w:hint="eastAsia"/>
          <w:b/>
        </w:rPr>
        <w:t>说明</w:t>
      </w:r>
    </w:p>
    <w:p>
      <w:pPr>
        <w:rPr>
          <w:rFonts w:eastAsia="宋体"/>
        </w:rPr>
      </w:pPr>
      <w:r>
        <w:t>在失败时</w:t>
      </w:r>
      <w:r>
        <w:rPr>
          <w:rFonts w:hint="eastAsia"/>
        </w:rPr>
        <w:t>返回</w:t>
      </w:r>
      <w:r>
        <w:t>0，在失败时</w:t>
      </w:r>
      <w:r>
        <w:rPr>
          <w:rFonts w:hint="eastAsia"/>
        </w:rPr>
        <w:t>返回</w:t>
      </w:r>
      <w:r>
        <w:t>errno。</w:t>
      </w:r>
    </w:p>
    <w:p>
      <w:pPr>
        <w:rPr>
          <w:rFonts w:eastAsia="宋体"/>
        </w:rPr>
      </w:pPr>
      <w:r>
        <w:t>该帮助程序函数允许驱动程序在一个操作中获取多个调节器使用者。如果无法获取任何调节器，则</w:t>
      </w:r>
      <w:r>
        <w:rPr>
          <w:rFonts w:hint="eastAsia"/>
        </w:rPr>
        <w:t>返回</w:t>
      </w:r>
      <w:r>
        <w:t>调用者之前分配的所有调节器将被释放。</w:t>
      </w:r>
    </w:p>
    <w:p>
      <w:pPr>
        <w:pStyle w:val="4"/>
        <w:spacing w:before="156" w:after="156"/>
        <w:rPr>
          <w:rFonts w:eastAsia="宋体"/>
        </w:rPr>
      </w:pPr>
      <w:r>
        <w:t>int regulator_</w:t>
      </w:r>
      <w:r>
        <w:rPr>
          <w:rStyle w:val="37"/>
          <w:b/>
        </w:rPr>
        <w:t>bulk</w:t>
      </w:r>
      <w:r>
        <w:t>_enable(int num_consumers，struct regulator_bulk_data * consumers)</w:t>
      </w:r>
    </w:p>
    <w:p>
      <w:pPr>
        <w:rPr>
          <w:rFonts w:eastAsia="宋体"/>
        </w:rPr>
      </w:pPr>
      <w:r>
        <w:t>启用多个调节器使用者。</w:t>
      </w:r>
    </w:p>
    <w:p>
      <w:pPr>
        <w:rPr>
          <w:rFonts w:eastAsia="宋体"/>
        </w:rPr>
      </w:pPr>
      <w:r>
        <w:rPr>
          <w:rFonts w:hint="eastAsia"/>
          <w:b/>
        </w:rPr>
        <w:t>参数</w:t>
      </w:r>
    </w:p>
    <w:p>
      <w:pPr>
        <w:rPr>
          <w:rFonts w:eastAsia="宋体"/>
        </w:rPr>
      </w:pPr>
      <w:r>
        <w:t>int num_consumers</w:t>
      </w:r>
    </w:p>
    <w:p>
      <w:pPr>
        <w:rPr>
          <w:rFonts w:eastAsia="宋体"/>
        </w:rPr>
      </w:pPr>
      <w:r>
        <w:t>消费者数量</w:t>
      </w:r>
    </w:p>
    <w:p>
      <w:pPr>
        <w:rPr>
          <w:rFonts w:eastAsia="宋体"/>
        </w:rPr>
      </w:pPr>
      <w:r>
        <w:t>struct regulator_bulk_data * consumers</w:t>
      </w:r>
    </w:p>
    <w:p>
      <w:pPr>
        <w:rPr>
          <w:rFonts w:eastAsia="宋体"/>
        </w:rPr>
      </w:pPr>
      <w:r>
        <w:t>消费数据；客户端存储在此处。成功</w:t>
      </w:r>
      <w:r>
        <w:rPr>
          <w:rFonts w:hint="eastAsia"/>
        </w:rPr>
        <w:t>返回</w:t>
      </w:r>
      <w:r>
        <w:t>0，失败</w:t>
      </w:r>
      <w:r>
        <w:rPr>
          <w:rFonts w:hint="eastAsia"/>
        </w:rPr>
        <w:t>返回</w:t>
      </w:r>
      <w:r>
        <w:t>errno</w:t>
      </w:r>
    </w:p>
    <w:p>
      <w:pPr>
        <w:rPr>
          <w:rFonts w:eastAsia="宋体"/>
        </w:rPr>
      </w:pPr>
      <w:r>
        <w:rPr>
          <w:rFonts w:hint="eastAsia"/>
          <w:b/>
        </w:rPr>
        <w:t>说明</w:t>
      </w:r>
    </w:p>
    <w:p>
      <w:pPr>
        <w:rPr>
          <w:rFonts w:eastAsia="宋体"/>
        </w:rPr>
      </w:pPr>
      <w:r>
        <w:t>此方便API允许使用者在单个API调用中启用多个调节器客户端。如果无法启用任何使用者，则在</w:t>
      </w:r>
      <w:r>
        <w:rPr>
          <w:rFonts w:hint="eastAsia"/>
        </w:rPr>
        <w:t>返回</w:t>
      </w:r>
      <w:r>
        <w:t>之前任何其他已启用的使用者将被再次禁用。</w:t>
      </w:r>
    </w:p>
    <w:p>
      <w:pPr>
        <w:pStyle w:val="4"/>
        <w:spacing w:before="156" w:after="156"/>
      </w:pPr>
      <w:r>
        <w:t>int regulator_bulk_disable(int num_consumers，struct regulator_bulk_data * consumers)</w:t>
      </w:r>
    </w:p>
    <w:p>
      <w:pPr>
        <w:rPr>
          <w:rFonts w:eastAsia="宋体"/>
        </w:rPr>
      </w:pPr>
      <w:r>
        <w:t>禁用多个调节器使用者。</w:t>
      </w:r>
    </w:p>
    <w:p>
      <w:pPr>
        <w:rPr>
          <w:rFonts w:eastAsia="宋体"/>
        </w:rPr>
      </w:pPr>
      <w:r>
        <w:rPr>
          <w:rFonts w:hint="eastAsia"/>
          <w:b/>
        </w:rPr>
        <w:t>参数</w:t>
      </w:r>
    </w:p>
    <w:p>
      <w:pPr>
        <w:rPr>
          <w:rFonts w:eastAsia="宋体"/>
        </w:rPr>
      </w:pPr>
      <w:r>
        <w:t>int num_consumers</w:t>
      </w:r>
    </w:p>
    <w:p>
      <w:pPr>
        <w:rPr>
          <w:rFonts w:eastAsia="宋体"/>
        </w:rPr>
      </w:pPr>
      <w:r>
        <w:t>消费者数量</w:t>
      </w:r>
    </w:p>
    <w:p>
      <w:pPr>
        <w:rPr>
          <w:rFonts w:eastAsia="宋体"/>
        </w:rPr>
      </w:pPr>
      <w:r>
        <w:t>struct regulator_bulk_data * consumers</w:t>
      </w:r>
    </w:p>
    <w:p>
      <w:pPr>
        <w:rPr>
          <w:rFonts w:eastAsia="宋体"/>
        </w:rPr>
      </w:pPr>
      <w:r>
        <w:t>消费数据；客户端存储在此处。成功</w:t>
      </w:r>
      <w:r>
        <w:rPr>
          <w:rFonts w:hint="eastAsia"/>
        </w:rPr>
        <w:t>返回</w:t>
      </w:r>
      <w:r>
        <w:t>0，失败</w:t>
      </w:r>
      <w:r>
        <w:rPr>
          <w:rFonts w:hint="eastAsia"/>
        </w:rPr>
        <w:t>返回</w:t>
      </w:r>
      <w:r>
        <w:t>errno</w:t>
      </w:r>
    </w:p>
    <w:p>
      <w:pPr>
        <w:rPr>
          <w:rFonts w:eastAsia="宋体"/>
        </w:rPr>
      </w:pPr>
      <w:r>
        <w:rPr>
          <w:rFonts w:hint="eastAsia"/>
          <w:b/>
        </w:rPr>
        <w:t>说明</w:t>
      </w:r>
    </w:p>
    <w:p>
      <w:pPr>
        <w:rPr>
          <w:rFonts w:eastAsia="宋体"/>
        </w:rPr>
      </w:pPr>
      <w:r>
        <w:t>此方便API允许消费者在单个API调用中禁用多个调节器客户端。如果无法禁用任何使用者，则在</w:t>
      </w:r>
      <w:r>
        <w:rPr>
          <w:rFonts w:hint="eastAsia"/>
        </w:rPr>
        <w:t>返回</w:t>
      </w:r>
      <w:r>
        <w:t>之前任何其他已禁用的使用者将被再次启用。</w:t>
      </w:r>
    </w:p>
    <w:p>
      <w:pPr>
        <w:pStyle w:val="4"/>
        <w:spacing w:before="156" w:after="156"/>
      </w:pPr>
      <w:r>
        <w:t>int regulator_bulk_force_disable(int num_consumers，struct regulator_bulk_data * consumers)</w:t>
      </w:r>
    </w:p>
    <w:p>
      <w:pPr>
        <w:rPr>
          <w:rFonts w:eastAsia="宋体"/>
        </w:rPr>
      </w:pPr>
      <w:r>
        <w:t>强制禁用多个调节器使用者。</w:t>
      </w:r>
    </w:p>
    <w:p>
      <w:pPr>
        <w:rPr>
          <w:rFonts w:eastAsia="宋体"/>
        </w:rPr>
      </w:pPr>
      <w:r>
        <w:rPr>
          <w:rFonts w:hint="eastAsia"/>
          <w:b/>
        </w:rPr>
        <w:t>参数</w:t>
      </w:r>
    </w:p>
    <w:p>
      <w:pPr>
        <w:rPr>
          <w:rFonts w:eastAsia="宋体"/>
        </w:rPr>
      </w:pPr>
      <w:r>
        <w:t>int num_consumers</w:t>
      </w:r>
    </w:p>
    <w:p>
      <w:pPr>
        <w:rPr>
          <w:rFonts w:eastAsia="宋体"/>
        </w:rPr>
      </w:pPr>
      <w:r>
        <w:t>消费者数量</w:t>
      </w:r>
    </w:p>
    <w:p>
      <w:pPr>
        <w:rPr>
          <w:rFonts w:eastAsia="宋体"/>
        </w:rPr>
      </w:pPr>
      <w:r>
        <w:t>struct regulator_bulk_data * consumers</w:t>
      </w:r>
    </w:p>
    <w:p>
      <w:pPr>
        <w:rPr>
          <w:rFonts w:eastAsia="宋体"/>
        </w:rPr>
      </w:pPr>
      <w:r>
        <w:t>消费数据；客户端存储在此处。成功</w:t>
      </w:r>
      <w:r>
        <w:rPr>
          <w:rFonts w:hint="eastAsia"/>
        </w:rPr>
        <w:t>返回</w:t>
      </w:r>
      <w:r>
        <w:t>0，失败</w:t>
      </w:r>
      <w:r>
        <w:rPr>
          <w:rFonts w:hint="eastAsia"/>
        </w:rPr>
        <w:t>返回</w:t>
      </w:r>
      <w:r>
        <w:t>errno</w:t>
      </w:r>
    </w:p>
    <w:p>
      <w:pPr>
        <w:rPr>
          <w:rFonts w:eastAsia="宋体"/>
        </w:rPr>
      </w:pPr>
      <w:r>
        <w:rPr>
          <w:rFonts w:hint="eastAsia"/>
          <w:b/>
        </w:rPr>
        <w:t>说明</w:t>
      </w:r>
    </w:p>
    <w:p>
      <w:pPr>
        <w:rPr>
          <w:rFonts w:eastAsia="宋体"/>
        </w:rPr>
      </w:pPr>
      <w:r>
        <w:t>此方便API允许消费者在单个API调用中强制禁用多个调节器客户端。</w:t>
      </w:r>
    </w:p>
    <w:p>
      <w:pPr>
        <w:rPr>
          <w:rFonts w:eastAsia="宋体"/>
        </w:rPr>
      </w:pPr>
      <w:r>
        <w:t>注当设备热度高时会造成设备损坏，应使用此选项禁用调节器。虽然调节器_force_disable函数调用某些使用者可能会</w:t>
      </w:r>
      <w:r>
        <w:rPr>
          <w:rFonts w:hint="eastAsia"/>
        </w:rPr>
        <w:t>返回</w:t>
      </w:r>
      <w:r>
        <w:t>错误编号，但会为所有使用者调用该函数。</w:t>
      </w:r>
    </w:p>
    <w:p>
      <w:pPr>
        <w:pStyle w:val="4"/>
        <w:spacing w:before="156" w:after="156"/>
      </w:pPr>
      <w:r>
        <w:t>void regulator_bulk_free(int num_consumers，struct regulator_bulk_data * consumers)</w:t>
      </w:r>
    </w:p>
    <w:p>
      <w:pPr>
        <w:rPr>
          <w:rFonts w:eastAsia="宋体"/>
        </w:rPr>
      </w:pPr>
      <w:r>
        <w:t>释放多个调节器使用者。</w:t>
      </w:r>
    </w:p>
    <w:p>
      <w:pPr>
        <w:rPr>
          <w:rFonts w:eastAsia="宋体"/>
        </w:rPr>
      </w:pPr>
      <w:r>
        <w:rPr>
          <w:rFonts w:hint="eastAsia"/>
          <w:b/>
        </w:rPr>
        <w:t>参数</w:t>
      </w:r>
    </w:p>
    <w:p>
      <w:pPr>
        <w:rPr>
          <w:rFonts w:eastAsia="宋体"/>
        </w:rPr>
      </w:pPr>
      <w:r>
        <w:t>int num_consumers</w:t>
      </w:r>
    </w:p>
    <w:p>
      <w:pPr>
        <w:rPr>
          <w:rFonts w:eastAsia="宋体"/>
        </w:rPr>
      </w:pPr>
      <w:r>
        <w:t>消费者数量</w:t>
      </w:r>
    </w:p>
    <w:p>
      <w:pPr>
        <w:rPr>
          <w:rFonts w:eastAsia="宋体"/>
        </w:rPr>
      </w:pPr>
      <w:r>
        <w:t>struct regulator_bulk_data * consumers</w:t>
      </w:r>
    </w:p>
    <w:p>
      <w:pPr>
        <w:rPr>
          <w:rFonts w:eastAsia="宋体"/>
        </w:rPr>
      </w:pPr>
      <w:r>
        <w:t>消费数据；客户端存储在此处。</w:t>
      </w:r>
    </w:p>
    <w:p>
      <w:pPr>
        <w:rPr>
          <w:rFonts w:eastAsia="宋体"/>
        </w:rPr>
      </w:pPr>
      <w:r>
        <w:rPr>
          <w:rFonts w:hint="eastAsia"/>
          <w:b/>
        </w:rPr>
        <w:t>说明</w:t>
      </w:r>
    </w:p>
    <w:p>
      <w:pPr>
        <w:rPr>
          <w:rFonts w:eastAsia="宋体"/>
        </w:rPr>
      </w:pPr>
      <w:r>
        <w:t>此方便API允许消费者在单个API调用中免费多个调节器客户端。</w:t>
      </w:r>
    </w:p>
    <w:p>
      <w:pPr>
        <w:pStyle w:val="4"/>
        <w:spacing w:before="156" w:after="156"/>
      </w:pPr>
      <w:r>
        <w:t>int regulator_notifier_call_chain(struct regulator_dev * rdev，unsigned long event，void * data)</w:t>
      </w:r>
    </w:p>
    <w:p>
      <w:pPr>
        <w:rPr>
          <w:rFonts w:eastAsia="宋体"/>
        </w:rPr>
      </w:pPr>
      <w:r>
        <w:t>调用调节器事件通知器。</w:t>
      </w:r>
    </w:p>
    <w:p>
      <w:pPr>
        <w:rPr>
          <w:rFonts w:eastAsia="宋体"/>
        </w:rPr>
      </w:pPr>
      <w:r>
        <w:rPr>
          <w:rFonts w:hint="eastAsia"/>
          <w:b/>
        </w:rPr>
        <w:t>参数</w:t>
      </w:r>
    </w:p>
    <w:p>
      <w:pPr>
        <w:rPr>
          <w:rFonts w:eastAsia="宋体"/>
        </w:rPr>
      </w:pPr>
      <w:r>
        <w:t>struct regulator_dev * rdev</w:t>
      </w:r>
    </w:p>
    <w:p>
      <w:pPr>
        <w:rPr>
          <w:rFonts w:eastAsia="宋体"/>
        </w:rPr>
      </w:pPr>
      <w:r>
        <w:t>调节器源</w:t>
      </w:r>
    </w:p>
    <w:p>
      <w:pPr>
        <w:rPr>
          <w:rFonts w:eastAsia="宋体"/>
        </w:rPr>
      </w:pPr>
      <w:r>
        <w:t>unsigned long event</w:t>
      </w:r>
    </w:p>
    <w:p>
      <w:pPr>
        <w:rPr>
          <w:rFonts w:eastAsia="宋体"/>
        </w:rPr>
      </w:pPr>
      <w:r>
        <w:t>通知块</w:t>
      </w:r>
    </w:p>
    <w:p>
      <w:pPr>
        <w:rPr>
          <w:rFonts w:eastAsia="宋体"/>
        </w:rPr>
      </w:pPr>
      <w:r>
        <w:t>void * data</w:t>
      </w:r>
    </w:p>
    <w:p>
      <w:pPr>
        <w:rPr>
          <w:rFonts w:eastAsia="宋体"/>
        </w:rPr>
      </w:pPr>
      <w:r>
        <w:t>回调特定数据。</w:t>
      </w:r>
    </w:p>
    <w:p>
      <w:pPr>
        <w:rPr>
          <w:rFonts w:eastAsia="宋体"/>
        </w:rPr>
      </w:pPr>
      <w:r>
        <w:rPr>
          <w:rFonts w:hint="eastAsia"/>
          <w:b/>
        </w:rPr>
        <w:t>说明</w:t>
      </w:r>
    </w:p>
    <w:p>
      <w:pPr>
        <w:rPr>
          <w:rFonts w:eastAsia="宋体"/>
        </w:rPr>
      </w:pPr>
      <w:r>
        <w:t>由调节器驱动程序调用以通知客户端发生了调节器事件。</w:t>
      </w:r>
    </w:p>
    <w:p>
      <w:pPr>
        <w:pStyle w:val="4"/>
        <w:spacing w:before="156" w:after="156"/>
      </w:pPr>
      <w:r>
        <w:t>int regulator_mode_to_status(unsigned int mode)</w:t>
      </w:r>
    </w:p>
    <w:p>
      <w:r>
        <w:t>将调节器模式转换为状态</w:t>
      </w:r>
    </w:p>
    <w:p>
      <w:pPr>
        <w:rPr>
          <w:rFonts w:eastAsia="宋体"/>
        </w:rPr>
      </w:pPr>
      <w:r>
        <w:rPr>
          <w:rFonts w:hint="eastAsia"/>
          <w:b/>
        </w:rPr>
        <w:t>参数</w:t>
      </w:r>
    </w:p>
    <w:p>
      <w:pPr>
        <w:rPr>
          <w:rFonts w:eastAsia="宋体"/>
        </w:rPr>
      </w:pPr>
      <w:r>
        <w:t>unsigned int mode</w:t>
      </w:r>
    </w:p>
    <w:p>
      <w:pPr>
        <w:rPr>
          <w:rFonts w:eastAsia="宋体"/>
        </w:rPr>
      </w:pPr>
      <w:r>
        <w:t>转换模式</w:t>
      </w:r>
    </w:p>
    <w:p>
      <w:pPr>
        <w:rPr>
          <w:rFonts w:eastAsia="宋体"/>
        </w:rPr>
      </w:pPr>
      <w:r>
        <w:rPr>
          <w:rFonts w:hint="eastAsia"/>
          <w:b/>
        </w:rPr>
        <w:t>说明</w:t>
      </w:r>
    </w:p>
    <w:p>
      <w:pPr>
        <w:rPr>
          <w:rFonts w:eastAsia="宋体"/>
        </w:rPr>
      </w:pPr>
      <w:r>
        <w:t>将一个稳压器模式转换为状态。</w:t>
      </w:r>
    </w:p>
    <w:p>
      <w:pPr>
        <w:pStyle w:val="4"/>
        <w:spacing w:before="156" w:after="156"/>
      </w:pPr>
      <w:r>
        <w:t>struct regulator_dev *regulator_register(const struct regulator_desc *regulator_desc, const struct regulator_config *cfg)</w:t>
      </w:r>
    </w:p>
    <w:p>
      <w:pPr>
        <w:rPr>
          <w:rFonts w:eastAsia="宋体"/>
        </w:rPr>
      </w:pPr>
      <w:r>
        <w:t>注册稳压器</w:t>
      </w:r>
    </w:p>
    <w:p>
      <w:pPr>
        <w:rPr>
          <w:rFonts w:eastAsia="宋体"/>
        </w:rPr>
      </w:pPr>
      <w:r>
        <w:rPr>
          <w:rFonts w:hint="eastAsia"/>
          <w:b/>
        </w:rPr>
        <w:t>参数</w:t>
      </w:r>
    </w:p>
    <w:p>
      <w:pPr>
        <w:rPr>
          <w:rFonts w:eastAsia="宋体"/>
        </w:rPr>
      </w:pPr>
      <w:r>
        <w:t xml:space="preserve">const struct regulator_desc *regulator_desc </w:t>
      </w:r>
    </w:p>
    <w:p>
      <w:pPr>
        <w:rPr>
          <w:rFonts w:eastAsia="宋体"/>
        </w:rPr>
      </w:pPr>
      <w:r>
        <w:t>要注册的稳压器</w:t>
      </w:r>
    </w:p>
    <w:p>
      <w:pPr>
        <w:rPr>
          <w:rFonts w:eastAsia="宋体"/>
        </w:rPr>
      </w:pPr>
      <w:r>
        <w:t>const struct regulator_config *cfg</w:t>
      </w:r>
    </w:p>
    <w:p>
      <w:pPr>
        <w:rPr>
          <w:rFonts w:eastAsia="宋体"/>
        </w:rPr>
      </w:pPr>
      <w:r>
        <w:t>用于稳压的运行时配置</w:t>
      </w:r>
    </w:p>
    <w:p>
      <w:pPr>
        <w:rPr>
          <w:rFonts w:eastAsia="宋体"/>
        </w:rPr>
      </w:pPr>
      <w:r>
        <w:rPr>
          <w:rFonts w:hint="eastAsia"/>
          <w:b/>
        </w:rPr>
        <w:t>说明</w:t>
      </w:r>
    </w:p>
    <w:p>
      <w:pPr>
        <w:rPr>
          <w:rFonts w:eastAsia="宋体"/>
        </w:rPr>
      </w:pPr>
      <w:r>
        <w:t>稳压器驱动程序调用此函数注册一个regu。成功时</w:t>
      </w:r>
      <w:r>
        <w:rPr>
          <w:rFonts w:hint="eastAsia"/>
        </w:rPr>
        <w:t>返回</w:t>
      </w:r>
      <w:r>
        <w:t>指向</w:t>
      </w:r>
      <w:r>
        <w:rPr>
          <w:rFonts w:hint="eastAsia"/>
        </w:rPr>
        <w:t xml:space="preserve">struct </w:t>
      </w:r>
      <w:r>
        <w:t>“regulator_dev”的有效指针，而在错误的情况下</w:t>
      </w:r>
      <w:r>
        <w:rPr>
          <w:rFonts w:hint="eastAsia"/>
        </w:rPr>
        <w:t>返回</w:t>
      </w:r>
      <w:r>
        <w:t>ERR_PTR()。</w:t>
      </w:r>
    </w:p>
    <w:p>
      <w:pPr>
        <w:pStyle w:val="4"/>
        <w:spacing w:before="156" w:after="156"/>
      </w:pPr>
      <w:r>
        <w:t>void regulator_unregister(struct regulator_dev *rdev)</w:t>
      </w:r>
    </w:p>
    <w:p>
      <w:pPr>
        <w:rPr>
          <w:rFonts w:eastAsia="宋体"/>
        </w:rPr>
      </w:pPr>
      <w:r>
        <w:t>注销稳压器</w:t>
      </w:r>
    </w:p>
    <w:p>
      <w:pPr>
        <w:rPr>
          <w:rFonts w:eastAsia="宋体"/>
        </w:rPr>
      </w:pPr>
      <w:r>
        <w:rPr>
          <w:rFonts w:hint="eastAsia"/>
          <w:b/>
        </w:rPr>
        <w:t>参数</w:t>
      </w:r>
    </w:p>
    <w:p>
      <w:pPr>
        <w:rPr>
          <w:rFonts w:eastAsia="宋体"/>
        </w:rPr>
      </w:pPr>
      <w:r>
        <w:t>struct regulator_dev *rdev</w:t>
      </w:r>
    </w:p>
    <w:p>
      <w:pPr>
        <w:rPr>
          <w:rFonts w:eastAsia="宋体"/>
        </w:rPr>
      </w:pPr>
      <w:r>
        <w:t>要注销的稳压器</w:t>
      </w:r>
    </w:p>
    <w:p>
      <w:pPr>
        <w:rPr>
          <w:rFonts w:eastAsia="宋体"/>
        </w:rPr>
      </w:pPr>
      <w:r>
        <w:rPr>
          <w:rFonts w:hint="eastAsia"/>
          <w:b/>
        </w:rPr>
        <w:t>说明</w:t>
      </w:r>
    </w:p>
    <w:p>
      <w:pPr>
        <w:rPr>
          <w:rFonts w:eastAsia="宋体"/>
        </w:rPr>
      </w:pPr>
      <w:r>
        <w:t>稳压器驱动程序调用此函数注销一个稳压器。</w:t>
      </w:r>
    </w:p>
    <w:p>
      <w:pPr>
        <w:pStyle w:val="4"/>
        <w:spacing w:before="156" w:after="156"/>
      </w:pPr>
      <w:r>
        <w:t>void regulator_has_full_constraints(void)</w:t>
      </w:r>
    </w:p>
    <w:p>
      <w:pPr>
        <w:rPr>
          <w:rFonts w:eastAsia="宋体"/>
        </w:rPr>
      </w:pPr>
      <w:r>
        <w:t>系统有完全规范化的约束条件</w:t>
      </w:r>
    </w:p>
    <w:p>
      <w:pPr>
        <w:rPr>
          <w:rFonts w:eastAsia="宋体"/>
        </w:rPr>
      </w:pPr>
      <w:r>
        <w:rPr>
          <w:rFonts w:hint="eastAsia"/>
          <w:b/>
        </w:rPr>
        <w:t>参数</w:t>
      </w:r>
    </w:p>
    <w:p>
      <w:r>
        <w:t>无</w:t>
      </w:r>
      <w:r>
        <w:rPr>
          <w:rFonts w:hint="eastAsia"/>
        </w:rPr>
        <w:t>参数</w:t>
      </w:r>
    </w:p>
    <w:p>
      <w:pPr>
        <w:rPr>
          <w:rFonts w:eastAsia="宋体"/>
        </w:rPr>
      </w:pPr>
      <w:r>
        <w:rPr>
          <w:rFonts w:hint="eastAsia"/>
          <w:b/>
        </w:rPr>
        <w:t>说明</w:t>
      </w:r>
    </w:p>
    <w:p>
      <w:pPr>
        <w:rPr>
          <w:rFonts w:eastAsia="宋体"/>
        </w:rPr>
      </w:pPr>
      <w:r>
        <w:t>调用此函数将导致稳压器API禁用所有计数为0且没有始终启用约束条件的稳压器，该函数为late_initcall。意图是这将成为未来内核发布中的默认行为，因此鼓励用户立即使用此功能。</w:t>
      </w:r>
    </w:p>
    <w:p>
      <w:pPr>
        <w:pStyle w:val="4"/>
        <w:spacing w:before="156" w:after="156"/>
      </w:pPr>
      <w:r>
        <w:t>void *rdev_get_drvdata(struct regulator_dev *rdev)</w:t>
      </w:r>
    </w:p>
    <w:p>
      <w:pPr>
        <w:rPr>
          <w:rFonts w:eastAsia="宋体"/>
        </w:rPr>
      </w:pPr>
      <w:r>
        <w:t>获取rdev稳压器驱动程序数据</w:t>
      </w:r>
    </w:p>
    <w:p>
      <w:pPr>
        <w:rPr>
          <w:rFonts w:eastAsia="宋体"/>
        </w:rPr>
      </w:pPr>
      <w:r>
        <w:rPr>
          <w:rFonts w:hint="eastAsia"/>
          <w:b/>
        </w:rPr>
        <w:t>参数</w:t>
      </w:r>
    </w:p>
    <w:p>
      <w:pPr>
        <w:rPr>
          <w:rFonts w:eastAsia="宋体"/>
        </w:rPr>
      </w:pPr>
      <w:r>
        <w:t>struct regulator_dev *rdev</w:t>
      </w:r>
    </w:p>
    <w:p>
      <w:pPr>
        <w:rPr>
          <w:rFonts w:eastAsia="宋体"/>
        </w:rPr>
      </w:pPr>
      <w:r>
        <w:t>稳压器</w:t>
      </w:r>
    </w:p>
    <w:p>
      <w:pPr>
        <w:rPr>
          <w:rFonts w:eastAsia="宋体"/>
        </w:rPr>
      </w:pPr>
      <w:r>
        <w:rPr>
          <w:rFonts w:hint="eastAsia"/>
          <w:b/>
        </w:rPr>
        <w:t>说明</w:t>
      </w:r>
    </w:p>
    <w:p>
      <w:r>
        <w:t>获取rdev稳压器驱动程序的私有数据。可以在稳压器驱动程序</w:t>
      </w:r>
      <w:r>
        <w:rPr>
          <w:rFonts w:hint="eastAsia"/>
        </w:rPr>
        <w:t>上下文</w:t>
      </w:r>
      <w:r>
        <w:t>中使用此调用。</w:t>
      </w:r>
    </w:p>
    <w:p>
      <w:pPr>
        <w:pStyle w:val="4"/>
        <w:spacing w:before="156" w:after="156"/>
      </w:pPr>
      <w:r>
        <w:t>void *regulator_get_drvdata(struct regulator *regulator)</w:t>
      </w:r>
    </w:p>
    <w:p>
      <w:pPr>
        <w:rPr>
          <w:rFonts w:eastAsia="宋体"/>
        </w:rPr>
      </w:pPr>
      <w:r>
        <w:t>获取稳压器驱动程序数据</w:t>
      </w:r>
    </w:p>
    <w:p>
      <w:pPr>
        <w:rPr>
          <w:rFonts w:eastAsia="宋体"/>
        </w:rPr>
      </w:pPr>
      <w:r>
        <w:rPr>
          <w:rFonts w:hint="eastAsia"/>
          <w:b/>
        </w:rPr>
        <w:t>参数</w:t>
      </w:r>
    </w:p>
    <w:p>
      <w:pPr>
        <w:rPr>
          <w:rFonts w:eastAsia="宋体"/>
        </w:rPr>
      </w:pPr>
      <w:r>
        <w:t>struct regulator *regulator</w:t>
      </w:r>
    </w:p>
    <w:p>
      <w:pPr>
        <w:rPr>
          <w:rFonts w:eastAsia="宋体"/>
        </w:rPr>
      </w:pPr>
      <w:r>
        <w:t>稳压器</w:t>
      </w:r>
    </w:p>
    <w:p>
      <w:pPr>
        <w:rPr>
          <w:rFonts w:eastAsia="宋体"/>
        </w:rPr>
      </w:pPr>
      <w:r>
        <w:rPr>
          <w:rFonts w:hint="eastAsia"/>
          <w:b/>
        </w:rPr>
        <w:t>说明</w:t>
      </w:r>
    </w:p>
    <w:p>
      <w:r>
        <w:t>获取稳压器驱动程序的私有数据。当需要调用非API稳压器特定函数时，可以在使用者驱动程序</w:t>
      </w:r>
      <w:r>
        <w:rPr>
          <w:rFonts w:hint="eastAsia"/>
        </w:rPr>
        <w:t>上下文</w:t>
      </w:r>
      <w:r>
        <w:t>中使用此调用。</w:t>
      </w:r>
    </w:p>
    <w:p>
      <w:pPr>
        <w:pStyle w:val="4"/>
        <w:spacing w:before="156" w:after="156"/>
      </w:pPr>
      <w:r>
        <w:t>void regulator_set_drvdata(struct regulator *regulator, void *data)</w:t>
      </w:r>
    </w:p>
    <w:p>
      <w:pPr>
        <w:rPr>
          <w:rFonts w:eastAsia="宋体"/>
        </w:rPr>
      </w:pPr>
      <w:r>
        <w:t>设置稳压器驱动程序数据</w:t>
      </w:r>
    </w:p>
    <w:p>
      <w:pPr>
        <w:rPr>
          <w:rFonts w:eastAsia="宋体"/>
        </w:rPr>
      </w:pPr>
      <w:r>
        <w:rPr>
          <w:rFonts w:hint="eastAsia"/>
          <w:b/>
        </w:rPr>
        <w:t>参数</w:t>
      </w:r>
    </w:p>
    <w:p>
      <w:pPr>
        <w:rPr>
          <w:rFonts w:eastAsia="宋体"/>
        </w:rPr>
      </w:pPr>
      <w:r>
        <w:t>struct regulator *regulator</w:t>
      </w:r>
    </w:p>
    <w:p>
      <w:pPr>
        <w:rPr>
          <w:rFonts w:eastAsia="宋体"/>
        </w:rPr>
      </w:pPr>
      <w:r>
        <w:t>稳压器</w:t>
      </w:r>
    </w:p>
    <w:p>
      <w:pPr>
        <w:rPr>
          <w:rFonts w:eastAsia="宋体"/>
        </w:rPr>
      </w:pPr>
      <w:r>
        <w:t>void *data</w:t>
      </w:r>
    </w:p>
    <w:p>
      <w:pPr>
        <w:rPr>
          <w:rFonts w:eastAsia="宋体"/>
        </w:rPr>
      </w:pPr>
      <w:r>
        <w:t>数据</w:t>
      </w:r>
    </w:p>
    <w:p>
      <w:pPr>
        <w:pStyle w:val="4"/>
        <w:spacing w:before="156" w:after="156"/>
        <w:rPr>
          <w:rFonts w:eastAsia="宋体"/>
        </w:rPr>
      </w:pPr>
      <w:r>
        <w:t>int rdev_get_id(</w:t>
      </w:r>
      <w:r>
        <w:rPr>
          <w:rStyle w:val="37"/>
          <w:b/>
        </w:rPr>
        <w:t xml:space="preserve">struct </w:t>
      </w:r>
      <w:r>
        <w:t>regulator_dev *rdev)</w:t>
      </w:r>
    </w:p>
    <w:p>
      <w:pPr>
        <w:rPr>
          <w:rFonts w:eastAsia="宋体"/>
        </w:rPr>
      </w:pPr>
      <w:r>
        <w:t>获取稳压器ID</w:t>
      </w:r>
    </w:p>
    <w:p>
      <w:pPr>
        <w:rPr>
          <w:rFonts w:eastAsia="宋体"/>
        </w:rPr>
      </w:pPr>
      <w:r>
        <w:rPr>
          <w:rFonts w:hint="eastAsia"/>
          <w:b/>
        </w:rPr>
        <w:t>参数</w:t>
      </w:r>
    </w:p>
    <w:p>
      <w:pPr>
        <w:rPr>
          <w:rFonts w:eastAsia="宋体"/>
        </w:rPr>
      </w:pPr>
      <w:r>
        <w:t>struct regulator_dev *rdev</w:t>
      </w:r>
    </w:p>
    <w:p>
      <w:r>
        <w:t>稳压器</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448" w:name="_Toc316126899"/>
      <w:r>
        <w:rPr>
          <w:rFonts w:hint="eastAsia"/>
        </w:rPr>
        <w:t>工业输入/输出</w:t>
      </w:r>
      <w:bookmarkEnd w:id="448"/>
    </w:p>
    <w:p>
      <w:pPr>
        <w:pStyle w:val="3"/>
        <w:spacing w:before="156" w:after="156"/>
        <w:rPr>
          <w:rFonts w:hint="default"/>
        </w:rPr>
      </w:pPr>
      <w:bookmarkStart w:id="449" w:name="_Toc1508605788"/>
      <w:bookmarkStart w:id="450" w:name="_Toc270248815"/>
      <w:r>
        <w:t>介绍</w:t>
      </w:r>
      <w:r>
        <w:fldChar w:fldCharType="begin"/>
      </w:r>
      <w:r>
        <w:instrText xml:space="preserve">HYPERLINK "https://www.kernel.org/doc/html/latest/driver-api/iio/intro.html" \l "introduction" \o "Permalink to this heading"</w:instrText>
      </w:r>
      <w:r>
        <w:rPr>
          <w:rFonts w:hint="default"/>
        </w:rPr>
        <w:fldChar w:fldCharType="separate"/>
      </w:r>
      <w:r>
        <w:fldChar w:fldCharType="end"/>
      </w:r>
      <w:bookmarkEnd w:id="449"/>
      <w:bookmarkEnd w:id="450"/>
    </w:p>
    <w:p>
      <w:pPr>
        <w:rPr>
          <w:rFonts w:eastAsia="宋体"/>
        </w:rPr>
      </w:pPr>
      <w:r>
        <w:t>工业输入/输出子系统（IIO）的主要目的是为某种程度上执行模拟到数字转换（ADC）或数字到模拟转换（DAC）或两者都执行的设备提供支持。目的是填补类似的hwmon和输入子系统之间的差距。Hwmon针对低采样率的传感器，用于监视和控制系统本身，例如风扇速度控制或温度测量。输入就如其名称所示，专注于人机交互输入设备（键盘，鼠标，触摸屏）。在某些情况下，这些和IIO之间存在显着的重叠。</w:t>
      </w:r>
    </w:p>
    <w:p>
      <w:r>
        <w:t>属于此类别的设备包括</w:t>
      </w:r>
      <w:r>
        <w:rPr>
          <w:rFonts w:hint="eastAsia"/>
        </w:rPr>
        <w:t>：</w:t>
      </w:r>
    </w:p>
    <w:p>
      <w:pPr>
        <w:rPr>
          <w:rFonts w:eastAsia="宋体"/>
        </w:rPr>
      </w:pPr>
      <w:r>
        <w:t>模数转换器（ADC）</w:t>
      </w:r>
    </w:p>
    <w:p>
      <w:pPr>
        <w:rPr>
          <w:rFonts w:eastAsia="宋体"/>
        </w:rPr>
      </w:pPr>
      <w:r>
        <w:t>加速度计</w:t>
      </w:r>
    </w:p>
    <w:p>
      <w:pPr>
        <w:rPr>
          <w:rFonts w:eastAsia="宋体"/>
        </w:rPr>
      </w:pPr>
      <w:r>
        <w:t>电容数字转换器（CDC）</w:t>
      </w:r>
    </w:p>
    <w:p>
      <w:pPr>
        <w:rPr>
          <w:rFonts w:eastAsia="宋体"/>
        </w:rPr>
      </w:pPr>
      <w:r>
        <w:t>数字模拟转换器（DAC）</w:t>
      </w:r>
    </w:p>
    <w:p>
      <w:pPr>
        <w:rPr>
          <w:rFonts w:eastAsia="宋体"/>
        </w:rPr>
      </w:pPr>
      <w:r>
        <w:t>陀螺仪</w:t>
      </w:r>
    </w:p>
    <w:p>
      <w:pPr>
        <w:rPr>
          <w:rFonts w:eastAsia="宋体"/>
        </w:rPr>
      </w:pPr>
      <w:r>
        <w:t>惯性测量单元（IMU）</w:t>
      </w:r>
    </w:p>
    <w:p>
      <w:pPr>
        <w:rPr>
          <w:rFonts w:eastAsia="宋体"/>
        </w:rPr>
      </w:pPr>
      <w:r>
        <w:t>颜色和光传感器</w:t>
      </w:r>
    </w:p>
    <w:p>
      <w:pPr>
        <w:rPr>
          <w:rFonts w:eastAsia="宋体"/>
        </w:rPr>
      </w:pPr>
      <w:r>
        <w:t>磁力计</w:t>
      </w:r>
    </w:p>
    <w:p>
      <w:pPr>
        <w:rPr>
          <w:rFonts w:eastAsia="宋体"/>
        </w:rPr>
      </w:pPr>
      <w:r>
        <w:t>压力传感器</w:t>
      </w:r>
    </w:p>
    <w:p>
      <w:pPr>
        <w:rPr>
          <w:rFonts w:eastAsia="宋体"/>
        </w:rPr>
      </w:pPr>
      <w:r>
        <w:t>接近传感器</w:t>
      </w:r>
    </w:p>
    <w:p>
      <w:pPr>
        <w:rPr>
          <w:rFonts w:eastAsia="宋体"/>
        </w:rPr>
      </w:pPr>
      <w:r>
        <w:t>温度传感器</w:t>
      </w:r>
    </w:p>
    <w:p>
      <w:pPr>
        <w:rPr>
          <w:rFonts w:eastAsia="宋体"/>
        </w:rPr>
      </w:pPr>
      <w:r>
        <w:t>通常，这些传感器通过SPI或I2C连接。传感器设备的常见用例是具有组合功能（例如光加距离传感器）。</w:t>
      </w:r>
    </w:p>
    <w:p>
      <w:pPr>
        <w:pStyle w:val="3"/>
        <w:spacing w:before="156" w:after="156"/>
        <w:rPr>
          <w:rFonts w:hint="default"/>
        </w:rPr>
      </w:pPr>
      <w:bookmarkStart w:id="451" w:name="_Toc143920300"/>
      <w:r>
        <w:t>核心元素</w:t>
      </w:r>
      <w:bookmarkEnd w:id="451"/>
    </w:p>
    <w:p>
      <w:pPr>
        <w:rPr>
          <w:rFonts w:eastAsia="宋体"/>
        </w:rPr>
      </w:pPr>
      <w:r>
        <w:t>工业I / O核心提供了编写许多不同类型的嵌入式传感器驱动程序的统一框架，以及用于操作传感器的用户空间应用程序的标准接口。实现可以在drivers / iio / industrialio-*下找到</w:t>
      </w:r>
    </w:p>
    <w:p>
      <w:pPr>
        <w:pStyle w:val="4"/>
        <w:spacing w:before="156" w:after="156"/>
      </w:pPr>
      <w:r>
        <w:t>工业I / O设备</w:t>
      </w:r>
    </w:p>
    <w:p>
      <w:pPr>
        <w:rPr>
          <w:rFonts w:eastAsia="宋体"/>
        </w:rPr>
      </w:pPr>
      <w:r>
        <w:t>struct iio_dev - 工业I / O设备</w:t>
      </w:r>
    </w:p>
    <w:p>
      <w:pPr>
        <w:rPr>
          <w:rFonts w:eastAsia="宋体"/>
        </w:rPr>
      </w:pPr>
      <w:r>
        <w:t>iio_device_alloc() - 从驱动程序中分配iio_dev</w:t>
      </w:r>
    </w:p>
    <w:p>
      <w:pPr>
        <w:rPr>
          <w:rFonts w:eastAsia="宋体"/>
        </w:rPr>
      </w:pPr>
      <w:r>
        <w:t>iio_device_free() - 从驱动程序释放iio_dev</w:t>
      </w:r>
    </w:p>
    <w:p>
      <w:pPr>
        <w:rPr>
          <w:rFonts w:eastAsia="宋体"/>
        </w:rPr>
      </w:pPr>
      <w:r>
        <w:t>iio_device_register() - 在IIO子系统中注册设备</w:t>
      </w:r>
    </w:p>
    <w:p>
      <w:pPr>
        <w:rPr>
          <w:rFonts w:eastAsia="宋体"/>
        </w:rPr>
      </w:pPr>
      <w:r>
        <w:t>iio_device_unregister() - 在IIO子系统中注销设备</w:t>
      </w:r>
    </w:p>
    <w:p>
      <w:pPr>
        <w:rPr>
          <w:rFonts w:eastAsia="宋体"/>
        </w:rPr>
      </w:pPr>
      <w:r>
        <w:t>IIO设备通常对应于单个硬件传感器，并且它提供驱动程序处理设备所需的所有信息。首先让我们查看嵌入在IIO设备中的功能，然后我们将展示设备驱动程序如何使用IIO设备。</w:t>
      </w:r>
    </w:p>
    <w:p>
      <w:pPr>
        <w:rPr>
          <w:rFonts w:eastAsia="宋体"/>
        </w:rPr>
      </w:pPr>
      <w:r>
        <w:t>用户空间应用程序与IIO驱动程序交互的方式有两种。</w:t>
      </w:r>
    </w:p>
    <w:p>
      <w:pPr>
        <w:rPr>
          <w:rFonts w:eastAsia="宋体"/>
        </w:rPr>
      </w:pPr>
      <w:r>
        <w:t>1）/ sys / bus / iio / iiodeviceX /，这表示一个硬件传感器，并将同一芯片的数据通道分组。</w:t>
      </w:r>
    </w:p>
    <w:p>
      <w:pPr>
        <w:rPr>
          <w:rFonts w:eastAsia="宋体"/>
        </w:rPr>
      </w:pPr>
      <w:r>
        <w:t>2）/ dev / iiodeviceX，用于缓冲数据传输和事件信息检索的字符设备节点界面。</w:t>
      </w:r>
    </w:p>
    <w:p>
      <w:pPr>
        <w:rPr>
          <w:rFonts w:eastAsia="宋体"/>
        </w:rPr>
      </w:pPr>
      <w:r>
        <w:t>典型的IIO驱动程序将以I2C或SPI驱动程序的形式进行注册，并将创建两个例程，即probe和remove。</w:t>
      </w:r>
    </w:p>
    <w:p>
      <w:r>
        <w:t>在探测中</w:t>
      </w:r>
      <w:r>
        <w:rPr>
          <w:rFonts w:hint="eastAsia"/>
        </w:rPr>
        <w:t>：</w:t>
      </w:r>
    </w:p>
    <w:p>
      <w:pPr>
        <w:rPr>
          <w:rFonts w:eastAsia="宋体"/>
        </w:rPr>
      </w:pPr>
      <w:r>
        <w:t>1）调用iio_device_alloc()，该函数为IIO设备分配内存。</w:t>
      </w:r>
    </w:p>
    <w:p>
      <w:pPr>
        <w:rPr>
          <w:rFonts w:eastAsia="宋体"/>
        </w:rPr>
      </w:pPr>
      <w:r>
        <w:t>2）使用驱动程序特定信息（例如设备名称，设备通道）初始化IIO设备字段。</w:t>
      </w:r>
    </w:p>
    <w:p>
      <w:pPr>
        <w:rPr>
          <w:rFonts w:eastAsia="宋体"/>
        </w:rPr>
      </w:pPr>
      <w:r>
        <w:t>3）调用iio_device_register()，这将在IIO核心中注册设备。此调用后，设备准备好接受来自用户空间应用程序的请求。</w:t>
      </w:r>
    </w:p>
    <w:p>
      <w:pPr>
        <w:rPr>
          <w:rFonts w:eastAsia="宋体"/>
        </w:rPr>
      </w:pPr>
      <w:r>
        <w:t>在删除时，我们以相反的顺序释放在探测中分配的资源</w:t>
      </w:r>
    </w:p>
    <w:p>
      <w:pPr>
        <w:rPr>
          <w:rFonts w:eastAsia="宋体"/>
        </w:rPr>
      </w:pPr>
      <w:r>
        <w:t>1）iio_device_unregister()，将设备从IIO核心注销。</w:t>
      </w:r>
    </w:p>
    <w:p>
      <w:pPr>
        <w:rPr>
          <w:rFonts w:eastAsia="宋体"/>
        </w:rPr>
      </w:pPr>
      <w:r>
        <w:t>2）iio_device_free()，释放为IIO设备分配的内存。</w:t>
      </w:r>
    </w:p>
    <w:p>
      <w:pPr>
        <w:pStyle w:val="5"/>
        <w:spacing w:before="156" w:after="156"/>
        <w:ind w:firstLine="560"/>
      </w:pPr>
      <w:r>
        <w:t>IIO设备sysfs</w:t>
      </w:r>
      <w:r>
        <w:rPr>
          <w:rFonts w:hint="eastAsia"/>
        </w:rPr>
        <w:t>接口</w:t>
      </w:r>
    </w:p>
    <w:p>
      <w:r>
        <w:t>属性是用于公开芯片信息并允许应用程序设置各种配置</w:t>
      </w:r>
      <w:r>
        <w:rPr>
          <w:rFonts w:hint="eastAsia"/>
        </w:rPr>
        <w:t>参数</w:t>
      </w:r>
      <w:r>
        <w:t>的sysfs文件。对于索引X的设备，属性可以在/sys/bus/iio/iio:deviceX/目录下找到。常见属性包括</w:t>
      </w:r>
    </w:p>
    <w:p>
      <w:pPr>
        <w:numPr>
          <w:ilvl w:val="0"/>
          <w:numId w:val="9"/>
        </w:numPr>
      </w:pPr>
      <w:r>
        <w:t>名称，物理芯片的</w:t>
      </w:r>
      <w:r>
        <w:rPr>
          <w:rFonts w:hint="eastAsia"/>
        </w:rPr>
        <w:t>说明</w:t>
      </w:r>
      <w:r>
        <w:t>。</w:t>
      </w:r>
    </w:p>
    <w:p>
      <w:pPr>
        <w:numPr>
          <w:ilvl w:val="0"/>
          <w:numId w:val="9"/>
        </w:numPr>
      </w:pPr>
      <w:r>
        <w:t>dev，显示与/dev/iiodeviceX节点相关的majorminor对。</w:t>
      </w:r>
    </w:p>
    <w:p>
      <w:pPr>
        <w:numPr>
          <w:ilvl w:val="0"/>
          <w:numId w:val="9"/>
        </w:numPr>
      </w:pPr>
      <w:r>
        <w:t>sampling_frequency_available，可用离散的采样频率值集，用于设备。</w:t>
      </w:r>
    </w:p>
    <w:p>
      <w:pPr>
        <w:numPr>
          <w:ilvl w:val="0"/>
          <w:numId w:val="9"/>
        </w:numPr>
      </w:pPr>
      <w:r>
        <w:t>IIO设备的可用标准属性在Linux内核源代码的Documentation/ABI/testing/sysfs-bus-iio文件中</w:t>
      </w:r>
      <w:r>
        <w:rPr>
          <w:rFonts w:hint="eastAsia"/>
        </w:rPr>
        <w:t>说明</w:t>
      </w:r>
      <w:r>
        <w:t xml:space="preserve">。 </w:t>
      </w:r>
    </w:p>
    <w:p>
      <w:pPr>
        <w:pStyle w:val="5"/>
        <w:spacing w:before="156" w:after="156"/>
        <w:ind w:firstLine="560"/>
      </w:pPr>
      <w:r>
        <w:t>IIO设备通道</w:t>
      </w:r>
    </w:p>
    <w:p>
      <w:r>
        <w:t>struct iio_chan_spec - 单个通道的规范。</w:t>
      </w:r>
    </w:p>
    <w:p>
      <w:r>
        <w:t xml:space="preserve"> IIO设备通道是数据通道的表示。 IIO设备可以具有一个或多个通道。例如</w:t>
      </w:r>
      <w:r>
        <w:rPr>
          <w:rFonts w:hint="eastAsia"/>
        </w:rPr>
        <w:t>：</w:t>
      </w:r>
    </w:p>
    <w:p>
      <w:pPr>
        <w:numPr>
          <w:ilvl w:val="0"/>
          <w:numId w:val="10"/>
        </w:numPr>
      </w:pPr>
      <w:r>
        <w:t>温度计传感器具有一个代表温度测量的通道。</w:t>
      </w:r>
    </w:p>
    <w:p>
      <w:pPr>
        <w:numPr>
          <w:ilvl w:val="0"/>
          <w:numId w:val="10"/>
        </w:numPr>
      </w:pPr>
      <w:r>
        <w:t>具有两个通道的光传感器指示可见和红外光谱中的测量结果。</w:t>
      </w:r>
    </w:p>
    <w:p>
      <w:pPr>
        <w:numPr>
          <w:ilvl w:val="0"/>
          <w:numId w:val="10"/>
        </w:numPr>
      </w:pPr>
      <w:r>
        <w:t xml:space="preserve">加速度计可以具有最多3个通道，表示沿X，Y和Z轴的加速度。 </w:t>
      </w:r>
    </w:p>
    <w:p>
      <w:r>
        <w:t>IIO通道由struct iio_chan_spec</w:t>
      </w:r>
      <w:r>
        <w:rPr>
          <w:rFonts w:hint="eastAsia"/>
        </w:rPr>
        <w:t>说明</w:t>
      </w:r>
      <w:r>
        <w:t>。例如，上述温度传感器的温度计驱动程序需要将其通道</w:t>
      </w:r>
      <w:r>
        <w:rPr>
          <w:rFonts w:hint="eastAsia"/>
        </w:rPr>
        <w:t>说明</w:t>
      </w:r>
      <w:r>
        <w:t>如下:</w:t>
      </w:r>
    </w:p>
    <w:p>
      <w:pPr>
        <w:pStyle w:val="42"/>
      </w:pPr>
      <w:r>
        <w:t>static const struct iio_chan_spec temp_channel[] = {</w:t>
      </w:r>
    </w:p>
    <w:p>
      <w:pPr>
        <w:pStyle w:val="42"/>
      </w:pPr>
      <w:r>
        <w:t xml:space="preserve">     {</w:t>
      </w:r>
    </w:p>
    <w:p>
      <w:pPr>
        <w:pStyle w:val="42"/>
      </w:pPr>
      <w:r>
        <w:t xml:space="preserve">         .type = IIO_TEMP,</w:t>
      </w:r>
    </w:p>
    <w:p>
      <w:pPr>
        <w:pStyle w:val="42"/>
      </w:pPr>
      <w:r>
        <w:t xml:space="preserve">         .info_mask_separate = BIT(IIO_CHAN_INFO_PROCESSED),</w:t>
      </w:r>
    </w:p>
    <w:p>
      <w:pPr>
        <w:pStyle w:val="42"/>
      </w:pPr>
      <w:r>
        <w:t xml:space="preserve">     },</w:t>
      </w:r>
    </w:p>
    <w:p>
      <w:pPr>
        <w:pStyle w:val="42"/>
      </w:pPr>
      <w:r>
        <w:t>};</w:t>
      </w:r>
    </w:p>
    <w:p>
      <w:r>
        <w:t>Channel sysfs属性向用户空间公开，以位掩码形式指定。基于它们的共享信息，属性可以在以下掩码之一中设置</w:t>
      </w:r>
      <w:r>
        <w:rPr>
          <w:rFonts w:hint="eastAsia"/>
        </w:rPr>
        <w:t>：</w:t>
      </w:r>
    </w:p>
    <w:p>
      <w:r>
        <w:t xml:space="preserve">info_mask_separate，属性将具体适用于此通道; </w:t>
      </w:r>
    </w:p>
    <w:p>
      <w:r>
        <w:t>info_mask_shared_by_type，属性由相同类型的所有通道共享。</w:t>
      </w:r>
    </w:p>
    <w:p>
      <w:r>
        <w:t>info_mask_shared_by_dir，属性由相同方向的所有通道共享。</w:t>
      </w:r>
    </w:p>
    <w:p>
      <w:r>
        <w:t>info_mask_shared_by_all，属性由所有通道共享。</w:t>
      </w:r>
    </w:p>
    <w:p>
      <w:r>
        <w:t>当每种通道类型有多个数据通道时，我们有两种方法可以区分</w:t>
      </w:r>
      <w:r>
        <w:rPr>
          <w:rFonts w:hint="eastAsia"/>
        </w:rPr>
        <w:t>：</w:t>
      </w:r>
    </w:p>
    <w:p>
      <w:pPr>
        <w:numPr>
          <w:ilvl w:val="0"/>
          <w:numId w:val="11"/>
        </w:numPr>
      </w:pPr>
      <w:r>
        <w:t>它们将iio_chan_spec的.modified字段设置为1。修饰符是使用相同的iio_chan_spec结构的.channel2字段指定的，用于指示频道的物理唯一特征，例如其方向或光谱响应。例如，光传感器可以具有两个通道，一个用于红外光，一个用于红外和可见光。</w:t>
      </w:r>
    </w:p>
    <w:p>
      <w:pPr>
        <w:numPr>
          <w:ilvl w:val="0"/>
          <w:numId w:val="11"/>
        </w:numPr>
      </w:pPr>
      <w:r>
        <w:t>将iio_chan_spec .indexed字段设置为1.在这种情况下，通道只是采用.channel字段指定的索引的另一个实例。</w:t>
      </w:r>
    </w:p>
    <w:p>
      <w:r>
        <w:t>以下是如何使用渠道的修改器:</w:t>
      </w:r>
    </w:p>
    <w:p>
      <w:pPr>
        <w:pStyle w:val="42"/>
      </w:pPr>
      <w:r>
        <w:t>static const struct iio_chan_spec light_channels[] = {</w:t>
      </w:r>
    </w:p>
    <w:p>
      <w:pPr>
        <w:pStyle w:val="42"/>
      </w:pPr>
      <w:r>
        <w:t xml:space="preserve">        {</w:t>
      </w:r>
    </w:p>
    <w:p>
      <w:pPr>
        <w:pStyle w:val="42"/>
      </w:pPr>
      <w:r>
        <w:t xml:space="preserve">                .type = IIO_INTENSITY,</w:t>
      </w:r>
    </w:p>
    <w:p>
      <w:pPr>
        <w:pStyle w:val="42"/>
      </w:pPr>
      <w:r>
        <w:t xml:space="preserve">                .modified = 1,</w:t>
      </w:r>
    </w:p>
    <w:p>
      <w:pPr>
        <w:pStyle w:val="42"/>
      </w:pPr>
      <w:r>
        <w:t xml:space="preserve">                .channel2 = IIO_MOD_LIGHT_IR,</w:t>
      </w:r>
    </w:p>
    <w:p>
      <w:pPr>
        <w:pStyle w:val="42"/>
      </w:pPr>
      <w:r>
        <w:t xml:space="preserve">                .info_mask_separate = BIT(IIO_CHAN_INFO_RAW),</w:t>
      </w:r>
    </w:p>
    <w:p>
      <w:pPr>
        <w:pStyle w:val="42"/>
      </w:pPr>
      <w:r>
        <w:t xml:space="preserve">                .info_mask_shared = BIT(IIO_CHAN_INFO_SAMP_FREQ),</w:t>
      </w:r>
    </w:p>
    <w:p>
      <w:pPr>
        <w:pStyle w:val="42"/>
      </w:pPr>
      <w:r>
        <w:t xml:space="preserve">        },</w:t>
      </w:r>
    </w:p>
    <w:p>
      <w:pPr>
        <w:pStyle w:val="42"/>
      </w:pPr>
      <w:r>
        <w:t xml:space="preserve">        {</w:t>
      </w:r>
    </w:p>
    <w:p>
      <w:pPr>
        <w:pStyle w:val="42"/>
      </w:pPr>
      <w:r>
        <w:t xml:space="preserve">                .type = IIO_INTENSITY,</w:t>
      </w:r>
    </w:p>
    <w:p>
      <w:pPr>
        <w:pStyle w:val="42"/>
      </w:pPr>
      <w:r>
        <w:t xml:space="preserve">                .modified = 1,</w:t>
      </w:r>
    </w:p>
    <w:p>
      <w:pPr>
        <w:pStyle w:val="42"/>
      </w:pPr>
      <w:r>
        <w:t xml:space="preserve">                .channel2 = IIO_MOD_LIGHT_BOTH,</w:t>
      </w:r>
    </w:p>
    <w:p>
      <w:pPr>
        <w:pStyle w:val="42"/>
      </w:pPr>
      <w:r>
        <w:t xml:space="preserve">                .info_mask_separate = BIT(IIO_CHAN_INFO_RAW),</w:t>
      </w:r>
    </w:p>
    <w:p>
      <w:pPr>
        <w:pStyle w:val="42"/>
      </w:pPr>
      <w:r>
        <w:t xml:space="preserve">                .info_mask_shared = BIT(IIO_CHAN_INFO_SAMP_FREQ),</w:t>
      </w:r>
    </w:p>
    <w:p>
      <w:pPr>
        <w:pStyle w:val="42"/>
      </w:pPr>
      <w:r>
        <w:t xml:space="preserve">        },</w:t>
      </w:r>
    </w:p>
    <w:p>
      <w:pPr>
        <w:pStyle w:val="42"/>
      </w:pPr>
      <w:r>
        <w:t xml:space="preserve">        {</w:t>
      </w:r>
    </w:p>
    <w:p>
      <w:pPr>
        <w:pStyle w:val="42"/>
      </w:pPr>
      <w:r>
        <w:t xml:space="preserve">                .type = IIO_LIGHT,</w:t>
      </w:r>
    </w:p>
    <w:p>
      <w:pPr>
        <w:pStyle w:val="42"/>
      </w:pPr>
      <w:r>
        <w:t xml:space="preserve">                .info_mask_separate=BIT(IIO_CHAN_INFO_PROCESSED),</w:t>
      </w:r>
    </w:p>
    <w:p>
      <w:pPr>
        <w:pStyle w:val="42"/>
      </w:pPr>
      <w:r>
        <w:t xml:space="preserve">                .info_mask_shared = BIT(IIO_CHAN_INFO_SAMP_FREQ),</w:t>
      </w:r>
    </w:p>
    <w:p>
      <w:pPr>
        <w:pStyle w:val="42"/>
      </w:pPr>
      <w:r>
        <w:t xml:space="preserve">        },</w:t>
      </w:r>
    </w:p>
    <w:p>
      <w:pPr>
        <w:pStyle w:val="42"/>
      </w:pPr>
      <w:r>
        <w:t xml:space="preserve">   }</w:t>
      </w:r>
    </w:p>
    <w:p>
      <w:r>
        <w:t>该通道的</w:t>
      </w:r>
      <w:r>
        <w:rPr>
          <w:rFonts w:hint="eastAsia"/>
        </w:rPr>
        <w:t>定义</w:t>
      </w:r>
      <w:r>
        <w:t>将生成两个用于原始数据检索的单独的sysfs文件</w:t>
      </w:r>
      <w:r>
        <w:rPr>
          <w:rFonts w:hint="eastAsia"/>
        </w:rPr>
        <w:t>：</w:t>
      </w:r>
    </w:p>
    <w:p>
      <w:r>
        <w:t xml:space="preserve">/sys/bus/iio/iiodeviceX / in_intensity_ir_raw </w:t>
      </w:r>
    </w:p>
    <w:p>
      <w:r>
        <w:t>/ sys / bus / iio / iiodeviceX / in_intensity_both_raw</w:t>
      </w:r>
    </w:p>
    <w:p>
      <w:r>
        <w:t>一个用于处理数据的文件</w:t>
      </w:r>
      <w:r>
        <w:rPr>
          <w:rFonts w:hint="eastAsia"/>
        </w:rPr>
        <w:t>:</w:t>
      </w:r>
    </w:p>
    <w:p>
      <w:r>
        <w:t>/sys/bus/iio/iiodeviceX / in_illuminance_input</w:t>
      </w:r>
    </w:p>
    <w:p>
      <w:r>
        <w:t>用于采样频率的一个共享sysfs文件</w:t>
      </w:r>
      <w:r>
        <w:rPr>
          <w:rFonts w:hint="eastAsia"/>
        </w:rPr>
        <w:t>:</w:t>
      </w:r>
    </w:p>
    <w:p>
      <w:r>
        <w:t>/sys/bus/iio/iiodeviceX / sampling_frequency。</w:t>
      </w:r>
    </w:p>
    <w:p>
      <w:r>
        <w:t>以下是如何使用通道的索引:</w:t>
      </w:r>
    </w:p>
    <w:p>
      <w:pPr>
        <w:pStyle w:val="42"/>
      </w:pPr>
      <w:r>
        <w:t>static const struct iio_chan_spec light_channels[] = {</w:t>
      </w:r>
    </w:p>
    <w:p>
      <w:pPr>
        <w:pStyle w:val="42"/>
      </w:pPr>
      <w:r>
        <w:t xml:space="preserve">        {</w:t>
      </w:r>
    </w:p>
    <w:p>
      <w:pPr>
        <w:pStyle w:val="42"/>
      </w:pPr>
      <w:r>
        <w:t xml:space="preserve">                .type = IIO_VOLTAGE,</w:t>
      </w:r>
    </w:p>
    <w:p>
      <w:pPr>
        <w:pStyle w:val="42"/>
      </w:pPr>
      <w:r>
        <w:t xml:space="preserve">                .indexed = 1,</w:t>
      </w:r>
    </w:p>
    <w:p>
      <w:pPr>
        <w:pStyle w:val="42"/>
      </w:pPr>
      <w:r>
        <w:t xml:space="preserve">                .channel = 0,</w:t>
      </w:r>
    </w:p>
    <w:p>
      <w:pPr>
        <w:pStyle w:val="42"/>
      </w:pPr>
      <w:r>
        <w:t xml:space="preserve">                .info_mask_separate = BIT(IIO_CHAN_INFO_RAW),</w:t>
      </w:r>
    </w:p>
    <w:p>
      <w:pPr>
        <w:pStyle w:val="42"/>
      </w:pPr>
      <w:r>
        <w:t xml:space="preserve">        },</w:t>
      </w:r>
    </w:p>
    <w:p>
      <w:pPr>
        <w:pStyle w:val="42"/>
      </w:pPr>
      <w:r>
        <w:t xml:space="preserve">        {</w:t>
      </w:r>
    </w:p>
    <w:p>
      <w:pPr>
        <w:pStyle w:val="42"/>
      </w:pPr>
      <w:r>
        <w:t xml:space="preserve">                .type = IIO_VOLTAGE,</w:t>
      </w:r>
    </w:p>
    <w:p>
      <w:pPr>
        <w:pStyle w:val="42"/>
      </w:pPr>
      <w:r>
        <w:t xml:space="preserve">                .indexed = 1,</w:t>
      </w:r>
    </w:p>
    <w:p>
      <w:pPr>
        <w:pStyle w:val="42"/>
      </w:pPr>
      <w:r>
        <w:t xml:space="preserve">                .channel = 1,</w:t>
      </w:r>
    </w:p>
    <w:p>
      <w:pPr>
        <w:pStyle w:val="42"/>
      </w:pPr>
      <w:r>
        <w:t xml:space="preserve">                .info_mask_separate = BIT(IIO_CHAN_INFO_RAW),</w:t>
      </w:r>
    </w:p>
    <w:p>
      <w:pPr>
        <w:pStyle w:val="42"/>
      </w:pPr>
      <w:r>
        <w:t xml:space="preserve">        },</w:t>
      </w:r>
    </w:p>
    <w:p>
      <w:pPr>
        <w:pStyle w:val="42"/>
      </w:pPr>
      <w:r>
        <w:t>}</w:t>
      </w:r>
    </w:p>
    <w:p>
      <w:r>
        <w:t>这将为原始数据检索生成两个单独的属性文件</w:t>
      </w:r>
      <w:r>
        <w:rPr>
          <w:rFonts w:hint="eastAsia"/>
        </w:rPr>
        <w:t>：</w:t>
      </w:r>
    </w:p>
    <w:p>
      <w:r>
        <w:t>/sys/bus/iio/devices / iiodeviceX / in_voltage0_raw，表示通道0的电压测量</w:t>
      </w:r>
      <w:r>
        <w:rPr>
          <w:rFonts w:hint="eastAsia"/>
        </w:rPr>
        <w:t>；</w:t>
      </w:r>
    </w:p>
    <w:p>
      <w:r>
        <w:t>/sys/bus/iio/devices/iiodeviceX / in_voltage1_raw，表示通道1的电压测量。</w:t>
      </w:r>
    </w:p>
    <w:p>
      <w:pPr>
        <w:pStyle w:val="5"/>
        <w:spacing w:before="156" w:after="156"/>
        <w:ind w:firstLine="560"/>
      </w:pPr>
      <w:r>
        <w:t>更多详细信息</w:t>
      </w:r>
    </w:p>
    <w:p>
      <w:pPr>
        <w:rPr>
          <w:b/>
          <w:bCs/>
        </w:rPr>
      </w:pPr>
      <w:r>
        <w:rPr>
          <w:b/>
          <w:bCs/>
        </w:rPr>
        <w:t>struct iio_chan_spec_ext_info</w:t>
      </w:r>
    </w:p>
    <w:p>
      <w:r>
        <w:t>扩展通道信息属性</w:t>
      </w:r>
    </w:p>
    <w:p>
      <w:r>
        <w:rPr>
          <w:rFonts w:hint="eastAsia"/>
        </w:rPr>
        <w:t>1）定义</w:t>
      </w:r>
    </w:p>
    <w:p>
      <w:pPr>
        <w:pStyle w:val="42"/>
      </w:pPr>
      <w:r>
        <w:t>struct iio_chan_spec_ext_info {</w:t>
      </w:r>
    </w:p>
    <w:p>
      <w:pPr>
        <w:pStyle w:val="42"/>
      </w:pPr>
      <w:r>
        <w:t xml:space="preserve">  const char *name;</w:t>
      </w:r>
    </w:p>
    <w:p>
      <w:pPr>
        <w:pStyle w:val="42"/>
      </w:pPr>
      <w:r>
        <w:t xml:space="preserve">  enum iio_shared_by shared;</w:t>
      </w:r>
    </w:p>
    <w:p>
      <w:pPr>
        <w:pStyle w:val="42"/>
      </w:pPr>
      <w:r>
        <w:t xml:space="preserve">  ssize_t (*read)(struct iio_dev *, uintptr_t private, struct iio_chan_spec const *, char *buf);</w:t>
      </w:r>
    </w:p>
    <w:p>
      <w:pPr>
        <w:pStyle w:val="42"/>
      </w:pPr>
      <w:r>
        <w:t xml:space="preserve">  ssize_t (*write)(struct iio_dev *, uintptr_t private,struct iio_chan_spec const *, const char *buf, size_t len);</w:t>
      </w:r>
    </w:p>
    <w:p>
      <w:pPr>
        <w:pStyle w:val="42"/>
      </w:pPr>
      <w:r>
        <w:t xml:space="preserve">  uintptr_t private;</w:t>
      </w:r>
    </w:p>
    <w:p>
      <w:pPr>
        <w:pStyle w:val="42"/>
      </w:pPr>
      <w:r>
        <w:t>};</w:t>
      </w:r>
    </w:p>
    <w:p>
      <w:r>
        <w:rPr>
          <w:rFonts w:hint="eastAsia"/>
        </w:rPr>
        <w:t>2）成员</w:t>
      </w:r>
    </w:p>
    <w:p>
      <w:r>
        <w:t>name</w:t>
      </w:r>
    </w:p>
    <w:p>
      <w:r>
        <w:t>信息属性名称</w:t>
      </w:r>
    </w:p>
    <w:p>
      <w:r>
        <w:rPr>
          <w:rFonts w:hint="eastAsia"/>
        </w:rPr>
        <w:t>shared</w:t>
      </w:r>
    </w:p>
    <w:p>
      <w:r>
        <w:t>此属性是否在所有通道之间共享。</w:t>
      </w:r>
    </w:p>
    <w:p>
      <w:r>
        <w:t>read</w:t>
      </w:r>
    </w:p>
    <w:p>
      <w:r>
        <w:t>信息属性的读取回调，可以为NULL</w:t>
      </w:r>
    </w:p>
    <w:p>
      <w:r>
        <w:t>write</w:t>
      </w:r>
    </w:p>
    <w:p>
      <w:r>
        <w:t>信息属性的写回调，可以为NULL</w:t>
      </w:r>
    </w:p>
    <w:p>
      <w:r>
        <w:t>private</w:t>
      </w:r>
    </w:p>
    <w:p>
      <w:r>
        <w:t>数据专用于驱动程序</w:t>
      </w:r>
    </w:p>
    <w:p>
      <w:pPr>
        <w:rPr>
          <w:b/>
          <w:bCs/>
        </w:rPr>
      </w:pPr>
      <w:r>
        <w:rPr>
          <w:b/>
          <w:bCs/>
        </w:rPr>
        <w:t>struct iio_enum Enum</w:t>
      </w:r>
    </w:p>
    <w:p>
      <w:r>
        <w:t>通道信息属性</w:t>
      </w:r>
    </w:p>
    <w:p>
      <w:r>
        <w:rPr>
          <w:rFonts w:hint="eastAsia"/>
        </w:rPr>
        <w:t>1）定义</w:t>
      </w:r>
    </w:p>
    <w:p>
      <w:pPr>
        <w:pStyle w:val="42"/>
      </w:pPr>
      <w:r>
        <w:t>struct iio_enum {</w:t>
      </w:r>
    </w:p>
    <w:p>
      <w:pPr>
        <w:pStyle w:val="42"/>
      </w:pPr>
      <w:r>
        <w:t xml:space="preserve">  const char * const *items;</w:t>
      </w:r>
    </w:p>
    <w:p>
      <w:pPr>
        <w:pStyle w:val="42"/>
      </w:pPr>
      <w:r>
        <w:t xml:space="preserve">  unsigned int num_items;</w:t>
      </w:r>
    </w:p>
    <w:p>
      <w:pPr>
        <w:pStyle w:val="42"/>
      </w:pPr>
      <w:r>
        <w:t xml:space="preserve">  int (*set)(struct iio_dev *, const struct iio_chan_spec *, unsigned int);</w:t>
      </w:r>
    </w:p>
    <w:p>
      <w:pPr>
        <w:pStyle w:val="42"/>
      </w:pPr>
      <w:r>
        <w:t xml:space="preserve">  int (*get)(struct iio_dev *, const struct iio_chan_spec *);</w:t>
      </w:r>
    </w:p>
    <w:p>
      <w:pPr>
        <w:pStyle w:val="42"/>
      </w:pPr>
      <w:r>
        <w:t>};</w:t>
      </w:r>
    </w:p>
    <w:p>
      <w:r>
        <w:rPr>
          <w:rFonts w:hint="eastAsia"/>
        </w:rPr>
        <w:t>2）成员</w:t>
      </w:r>
    </w:p>
    <w:p>
      <w:r>
        <w:t>items</w:t>
      </w:r>
    </w:p>
    <w:p>
      <w:r>
        <w:rPr>
          <w:rFonts w:hint="eastAsia"/>
        </w:rPr>
        <w:t>字符串数组。</w:t>
      </w:r>
    </w:p>
    <w:p>
      <w:r>
        <w:t>num_items</w:t>
      </w:r>
    </w:p>
    <w:p>
      <w:r>
        <w:rPr>
          <w:rFonts w:hint="eastAsia"/>
        </w:rPr>
        <w:t>项目数组的长度。</w:t>
      </w:r>
    </w:p>
    <w:p>
      <w:r>
        <w:t>set</w:t>
      </w:r>
    </w:p>
    <w:p>
      <w:r>
        <w:rPr>
          <w:rFonts w:hint="eastAsia"/>
        </w:rPr>
        <w:t>设置回调函数，可以为NULL。</w:t>
      </w:r>
    </w:p>
    <w:p>
      <w:r>
        <w:t>get</w:t>
      </w:r>
    </w:p>
    <w:p>
      <w:r>
        <w:rPr>
          <w:rFonts w:hint="eastAsia"/>
        </w:rPr>
        <w:t>获取回调函数，可以为 NULL。</w:t>
      </w:r>
    </w:p>
    <w:p>
      <w:pPr>
        <w:numPr>
          <w:ilvl w:val="0"/>
          <w:numId w:val="11"/>
        </w:numPr>
      </w:pPr>
      <w:r>
        <w:rPr>
          <w:rFonts w:hint="eastAsia"/>
        </w:rPr>
        <w:t>说明</w:t>
      </w:r>
    </w:p>
    <w:p>
      <w:pPr>
        <w:numPr>
          <w:ilvl w:val="0"/>
          <w:numId w:val="11"/>
        </w:numPr>
      </w:pPr>
      <w:r>
        <w:t>iio_enum 结构可用于实现枚举样式的通道属性。枚举样式属性是那些具有一组映射到无符号整数值的字符串的属性。IIO 枚举帮助程序代码负责值和字符串之间的映射，并生成一个包含所有可用项目列表的“_available”文件。更新属性时将调用设置回调。最后一个参数是新激活项目的索引。get 回调将用于查询当前活动的项目，并应该为其返回索引。</w:t>
      </w:r>
    </w:p>
    <w:p>
      <w:pPr>
        <w:rPr>
          <w:b/>
          <w:bCs/>
        </w:rPr>
      </w:pPr>
      <w:r>
        <w:rPr>
          <w:b/>
          <w:bCs/>
        </w:rPr>
        <w:t>IIO_ENUM</w:t>
      </w:r>
      <w:r>
        <w:rPr>
          <w:rFonts w:hint="eastAsia"/>
          <w:b/>
          <w:bCs/>
        </w:rPr>
        <w:t>( _name , _shared , _e )</w:t>
      </w:r>
    </w:p>
    <w:p>
      <w:r>
        <w:rPr>
          <w:rFonts w:hint="eastAsia"/>
        </w:rPr>
        <w:t>初始化枚举扩展通道属性</w:t>
      </w:r>
    </w:p>
    <w:p>
      <w:r>
        <w:rPr>
          <w:rFonts w:hint="eastAsia"/>
        </w:rPr>
        <w:t>1）</w:t>
      </w:r>
      <w:r>
        <w:t>参数</w:t>
      </w:r>
    </w:p>
    <w:p>
      <w:r>
        <w:t>_name</w:t>
      </w:r>
    </w:p>
    <w:p>
      <w:r>
        <w:rPr>
          <w:rFonts w:hint="eastAsia"/>
        </w:rPr>
        <w:t>属性名称</w:t>
      </w:r>
    </w:p>
    <w:p>
      <w:r>
        <w:t>_shared</w:t>
      </w:r>
    </w:p>
    <w:p>
      <w:r>
        <w:rPr>
          <w:rFonts w:hint="eastAsia"/>
        </w:rPr>
        <w:t>该属性是否在所有通道之间共享</w:t>
      </w:r>
    </w:p>
    <w:p>
      <w:r>
        <w:t>_e</w:t>
      </w:r>
    </w:p>
    <w:p>
      <w:r>
        <w:rPr>
          <w:rFonts w:hint="eastAsia"/>
        </w:rPr>
        <w:t>指向 iio_enum 结构的指针</w:t>
      </w:r>
    </w:p>
    <w:p>
      <w:r>
        <w:rPr>
          <w:rFonts w:hint="eastAsia"/>
        </w:rPr>
        <w:t>2）说明</w:t>
      </w:r>
    </w:p>
    <w:p>
      <w:r>
        <w:t>这通常应该与一起使用</w:t>
      </w:r>
      <w:r>
        <w:fldChar w:fldCharType="begin"/>
      </w:r>
      <w:r>
        <w:instrText xml:space="preserve"> HYPERLINK "https://www.kernel.org/doc/html/v4.19/driver-api/iio/core.html" \l "c.IIO_ENUM_AVAILABLE" \o "IIO_ENUM_AVAILABLE" </w:instrText>
      </w:r>
      <w:r>
        <w:fldChar w:fldCharType="separate"/>
      </w:r>
      <w:r>
        <w:t>IIO_ENUM_AVAILABLE()</w:t>
      </w:r>
      <w:r>
        <w:fldChar w:fldCharType="end"/>
      </w:r>
    </w:p>
    <w:p>
      <w:pPr>
        <w:rPr>
          <w:b/>
          <w:bCs/>
        </w:rPr>
      </w:pPr>
      <w:r>
        <w:rPr>
          <w:b/>
          <w:bCs/>
        </w:rPr>
        <w:t>IIO_ENUM_AVAILABLE</w:t>
      </w:r>
      <w:r>
        <w:rPr>
          <w:rFonts w:hint="eastAsia"/>
          <w:b/>
          <w:bCs/>
        </w:rPr>
        <w:t>( _name , _e )</w:t>
      </w:r>
    </w:p>
    <w:p>
      <w:r>
        <w:rPr>
          <w:rFonts w:hint="eastAsia"/>
        </w:rPr>
        <w:t>初始化枚举可用的扩展通道属性</w:t>
      </w:r>
    </w:p>
    <w:p>
      <w:r>
        <w:rPr>
          <w:rFonts w:hint="eastAsia"/>
        </w:rPr>
        <w:t>1）</w:t>
      </w:r>
      <w:r>
        <w:t>参数</w:t>
      </w:r>
    </w:p>
    <w:p>
      <w:r>
        <w:t>_name</w:t>
      </w:r>
    </w:p>
    <w:p>
      <w:r>
        <w:rPr>
          <w:rFonts w:hint="eastAsia"/>
        </w:rPr>
        <w:t>属性名称（“_available”将附加到名称中）</w:t>
      </w:r>
    </w:p>
    <w:p>
      <w:r>
        <w:t>_e</w:t>
      </w:r>
    </w:p>
    <w:p>
      <w:r>
        <w:rPr>
          <w:rFonts w:hint="eastAsia"/>
        </w:rPr>
        <w:t>指向 iio_enum 结构的指针</w:t>
      </w:r>
    </w:p>
    <w:p>
      <w:r>
        <w:rPr>
          <w:rFonts w:hint="eastAsia"/>
        </w:rPr>
        <w:t>2）说明</w:t>
      </w:r>
    </w:p>
    <w:p>
      <w:r>
        <w:t>创建一个只读属性，它在空格分隔的列表中列出所有可用的枚举项。这通常应该与一起使用</w:t>
      </w:r>
      <w:r>
        <w:fldChar w:fldCharType="begin"/>
      </w:r>
      <w:r>
        <w:instrText xml:space="preserve"> HYPERLINK "https://www.kernel.org/doc/html/v4.19/driver-api/iio/core.html" \l "c.IIO_ENUM" \o "IIO_ENUM" </w:instrText>
      </w:r>
      <w:r>
        <w:fldChar w:fldCharType="separate"/>
      </w:r>
      <w:r>
        <w:t>IIO_ENUM()</w:t>
      </w:r>
      <w:r>
        <w:fldChar w:fldCharType="end"/>
      </w:r>
    </w:p>
    <w:p>
      <w:pPr>
        <w:rPr>
          <w:b/>
          <w:bCs/>
        </w:rPr>
      </w:pPr>
      <w:r>
        <w:rPr>
          <w:b/>
          <w:bCs/>
        </w:rPr>
        <w:t>struct iio_mount_matrix</w:t>
      </w:r>
    </w:p>
    <w:p>
      <w:r>
        <w:t>iio装配矩阵</w:t>
      </w:r>
    </w:p>
    <w:p>
      <w:r>
        <w:rPr>
          <w:rFonts w:hint="eastAsia"/>
        </w:rPr>
        <w:t>1）定义</w:t>
      </w:r>
    </w:p>
    <w:p>
      <w:pPr>
        <w:pStyle w:val="42"/>
      </w:pPr>
      <w:r>
        <w:t>struct iio_mount_matrix {</w:t>
      </w:r>
    </w:p>
    <w:p>
      <w:pPr>
        <w:pStyle w:val="42"/>
      </w:pPr>
      <w:r>
        <w:t xml:space="preserve">  const char *rotation[9];</w:t>
      </w:r>
    </w:p>
    <w:p>
      <w:pPr>
        <w:pStyle w:val="42"/>
      </w:pPr>
      <w:r>
        <w:t>};</w:t>
      </w:r>
    </w:p>
    <w:p>
      <w:r>
        <w:rPr>
          <w:rFonts w:hint="eastAsia"/>
        </w:rPr>
        <w:t>2）成员</w:t>
      </w:r>
    </w:p>
    <w:p>
      <w:r>
        <w:t>rotation</w:t>
      </w:r>
    </w:p>
    <w:p>
      <w:r>
        <w:t>三维空间旋转矩阵，</w:t>
      </w:r>
      <w:r>
        <w:rPr>
          <w:rFonts w:hint="eastAsia"/>
        </w:rPr>
        <w:t>定义</w:t>
      </w:r>
      <w:r>
        <w:t>传感器与主要硬件的对齐方式</w:t>
      </w:r>
    </w:p>
    <w:p>
      <w:pPr>
        <w:rPr>
          <w:b/>
          <w:bCs/>
        </w:rPr>
      </w:pPr>
      <w:r>
        <w:rPr>
          <w:b/>
          <w:bCs/>
        </w:rPr>
        <w:t>IIO_MOUNT_MATRIX</w:t>
      </w:r>
    </w:p>
    <w:p>
      <w:pPr>
        <w:rPr>
          <w:rFonts w:eastAsia="宋体"/>
        </w:rPr>
      </w:pPr>
      <w:r>
        <w:t>IIO_MOUNT_MATRIX（_shared，_get）</w:t>
      </w:r>
    </w:p>
    <w:p>
      <w:pPr>
        <w:rPr>
          <w:rFonts w:eastAsia="宋体"/>
        </w:rPr>
      </w:pPr>
      <w:r>
        <w:t>初始化安装矩阵扩展通道属性</w:t>
      </w:r>
    </w:p>
    <w:p>
      <w:r>
        <w:rPr>
          <w:rFonts w:hint="eastAsia"/>
        </w:rPr>
        <w:t>1）参数</w:t>
      </w:r>
    </w:p>
    <w:p>
      <w:r>
        <w:t>_shared</w:t>
      </w:r>
    </w:p>
    <w:p>
      <w:r>
        <w:t>属性是否在所有通道之间共享</w:t>
      </w:r>
    </w:p>
    <w:p>
      <w:r>
        <w:t>_get</w:t>
      </w:r>
    </w:p>
    <w:p>
      <w:r>
        <w:t>指向iio_get_mount_matrix_t访问器的指针</w:t>
      </w:r>
    </w:p>
    <w:p>
      <w:pPr>
        <w:rPr>
          <w:b/>
          <w:bCs/>
        </w:rPr>
      </w:pPr>
      <w:r>
        <w:rPr>
          <w:b/>
          <w:bCs/>
        </w:rPr>
        <w:t>struct iio_event_spec</w:t>
      </w:r>
    </w:p>
    <w:p>
      <w:r>
        <w:t>通道事件的规格</w:t>
      </w:r>
    </w:p>
    <w:p>
      <w:r>
        <w:rPr>
          <w:rFonts w:hint="eastAsia"/>
        </w:rPr>
        <w:t>1）定义</w:t>
      </w:r>
    </w:p>
    <w:p>
      <w:pPr>
        <w:pStyle w:val="42"/>
      </w:pPr>
      <w:r>
        <w:t>struct iio_event_spec {</w:t>
      </w:r>
    </w:p>
    <w:p>
      <w:pPr>
        <w:pStyle w:val="42"/>
      </w:pPr>
      <w:r>
        <w:t xml:space="preserve">  enum iio_event_type type;</w:t>
      </w:r>
    </w:p>
    <w:p>
      <w:pPr>
        <w:pStyle w:val="42"/>
      </w:pPr>
      <w:r>
        <w:t xml:space="preserve">  enum iio_event_direction dir;</w:t>
      </w:r>
    </w:p>
    <w:p>
      <w:pPr>
        <w:pStyle w:val="42"/>
      </w:pPr>
      <w:r>
        <w:t xml:space="preserve">  unsigned long mask_separate;</w:t>
      </w:r>
    </w:p>
    <w:p>
      <w:pPr>
        <w:pStyle w:val="42"/>
      </w:pPr>
      <w:r>
        <w:t xml:space="preserve">  unsigned long mask_shared_by_type;</w:t>
      </w:r>
    </w:p>
    <w:p>
      <w:pPr>
        <w:pStyle w:val="42"/>
      </w:pPr>
      <w:r>
        <w:t xml:space="preserve">  unsigned long mask_shared_by_dir;</w:t>
      </w:r>
    </w:p>
    <w:p>
      <w:pPr>
        <w:pStyle w:val="42"/>
      </w:pPr>
      <w:r>
        <w:t xml:space="preserve">  unsigned long mask_shared_by_all;</w:t>
      </w:r>
    </w:p>
    <w:p>
      <w:pPr>
        <w:pStyle w:val="42"/>
      </w:pPr>
      <w:r>
        <w:t>};</w:t>
      </w:r>
    </w:p>
    <w:p>
      <w:r>
        <w:rPr>
          <w:rFonts w:hint="eastAsia"/>
        </w:rPr>
        <w:t>2）成员</w:t>
      </w:r>
    </w:p>
    <w:p>
      <w:pPr>
        <w:rPr>
          <w:rFonts w:eastAsia="宋体"/>
        </w:rPr>
      </w:pPr>
      <w:r>
        <w:t>type</w:t>
      </w:r>
    </w:p>
    <w:p>
      <w:pPr>
        <w:rPr>
          <w:rFonts w:eastAsia="宋体"/>
        </w:rPr>
      </w:pPr>
      <w:r>
        <w:t>事件类型</w:t>
      </w:r>
    </w:p>
    <w:p>
      <w:pPr>
        <w:rPr>
          <w:rFonts w:eastAsia="宋体"/>
        </w:rPr>
      </w:pPr>
      <w:r>
        <w:t>dir</w:t>
      </w:r>
    </w:p>
    <w:p>
      <w:pPr>
        <w:rPr>
          <w:rFonts w:eastAsia="宋体"/>
        </w:rPr>
      </w:pPr>
      <w:r>
        <w:t>事件的方向</w:t>
      </w:r>
    </w:p>
    <w:p>
      <w:pPr>
        <w:rPr>
          <w:rFonts w:eastAsia="宋体"/>
        </w:rPr>
      </w:pPr>
      <w:r>
        <w:t>mask_separate</w:t>
      </w:r>
    </w:p>
    <w:p>
      <w:pPr>
        <w:rPr>
          <w:rFonts w:eastAsia="宋体"/>
        </w:rPr>
      </w:pPr>
      <w:r>
        <w:rPr>
          <w:rFonts w:hint="eastAsia"/>
        </w:rPr>
        <w:t>枚举</w:t>
      </w:r>
      <w:r>
        <w:t>iio_event_info值的位掩码。在此掩码中设置的属性将按通道注册。</w:t>
      </w:r>
    </w:p>
    <w:p>
      <w:pPr>
        <w:rPr>
          <w:rFonts w:eastAsia="宋体"/>
        </w:rPr>
      </w:pPr>
      <w:r>
        <w:t>mask_shared_by_type</w:t>
      </w:r>
    </w:p>
    <w:p>
      <w:pPr>
        <w:rPr>
          <w:rFonts w:eastAsia="宋体"/>
        </w:rPr>
      </w:pPr>
      <w:r>
        <w:rPr>
          <w:rFonts w:hint="eastAsia"/>
        </w:rPr>
        <w:t>枚举</w:t>
      </w:r>
      <w:r>
        <w:t>iio_event_info值的位掩码。在此掩码中设置的属性将由通道类型共享。</w:t>
      </w:r>
    </w:p>
    <w:p>
      <w:pPr>
        <w:rPr>
          <w:rFonts w:eastAsia="宋体"/>
        </w:rPr>
      </w:pPr>
      <w:r>
        <w:t>mask_shared_by_dir</w:t>
      </w:r>
    </w:p>
    <w:p>
      <w:pPr>
        <w:rPr>
          <w:rFonts w:eastAsia="宋体"/>
        </w:rPr>
      </w:pPr>
      <w:r>
        <w:rPr>
          <w:rFonts w:hint="eastAsia"/>
        </w:rPr>
        <w:t>枚举</w:t>
      </w:r>
      <w:r>
        <w:t>iio_event_info值的位掩码。在此掩码中设置的属性将由通道类型和方向共享。</w:t>
      </w:r>
    </w:p>
    <w:p>
      <w:pPr>
        <w:rPr>
          <w:rFonts w:eastAsia="宋体"/>
        </w:rPr>
      </w:pPr>
      <w:r>
        <w:t>mask_shared_by_all</w:t>
      </w:r>
    </w:p>
    <w:p>
      <w:pPr>
        <w:rPr>
          <w:rFonts w:eastAsia="宋体"/>
        </w:rPr>
      </w:pPr>
      <w:r>
        <w:rPr>
          <w:rFonts w:hint="eastAsia"/>
        </w:rPr>
        <w:t>枚举</w:t>
      </w:r>
      <w:r>
        <w:t>iio_event_info值的位掩码。在此掩码中设置的属性将由所有通道共享。</w:t>
      </w:r>
    </w:p>
    <w:p>
      <w:pPr>
        <w:rPr>
          <w:b/>
          <w:bCs/>
        </w:rPr>
      </w:pPr>
      <w:r>
        <w:rPr>
          <w:b/>
          <w:bCs/>
        </w:rPr>
        <w:t>struct iio_chan_spec</w:t>
      </w:r>
    </w:p>
    <w:p>
      <w:r>
        <w:t>单个通道的规格</w:t>
      </w:r>
    </w:p>
    <w:p>
      <w:pPr>
        <w:rPr>
          <w:b/>
          <w:bCs/>
        </w:rPr>
      </w:pPr>
      <w:r>
        <w:rPr>
          <w:rFonts w:hint="eastAsia"/>
          <w:b/>
          <w:bCs/>
        </w:rPr>
        <w:t>定义</w:t>
      </w:r>
    </w:p>
    <w:p>
      <w:pPr>
        <w:pStyle w:val="42"/>
      </w:pPr>
      <w:r>
        <w:t>struct iio_chan_spec {</w:t>
      </w:r>
    </w:p>
    <w:p>
      <w:pPr>
        <w:pStyle w:val="42"/>
      </w:pPr>
      <w:r>
        <w:t xml:space="preserve">  enum iio_chan_type      type;</w:t>
      </w:r>
    </w:p>
    <w:p>
      <w:pPr>
        <w:pStyle w:val="42"/>
      </w:pPr>
      <w:r>
        <w:t xml:space="preserve">  int channel;</w:t>
      </w:r>
    </w:p>
    <w:p>
      <w:pPr>
        <w:pStyle w:val="42"/>
      </w:pPr>
      <w:r>
        <w:t xml:space="preserve">  int channel2;</w:t>
      </w:r>
    </w:p>
    <w:p>
      <w:pPr>
        <w:pStyle w:val="42"/>
      </w:pPr>
      <w:r>
        <w:t xml:space="preserve">  unsigned long           address;</w:t>
      </w:r>
    </w:p>
    <w:p>
      <w:pPr>
        <w:pStyle w:val="42"/>
      </w:pPr>
      <w:r>
        <w:t xml:space="preserve">  int scan_index;</w:t>
      </w:r>
    </w:p>
    <w:p>
      <w:pPr>
        <w:pStyle w:val="42"/>
      </w:pPr>
      <w:r>
        <w:t xml:space="preserve">  struct {</w:t>
      </w:r>
    </w:p>
    <w:p>
      <w:pPr>
        <w:pStyle w:val="42"/>
      </w:pPr>
      <w:r>
        <w:t xml:space="preserve">    char sign;</w:t>
      </w:r>
    </w:p>
    <w:p>
      <w:pPr>
        <w:pStyle w:val="42"/>
      </w:pPr>
      <w:r>
        <w:t xml:space="preserve">    u8 realbits;</w:t>
      </w:r>
    </w:p>
    <w:p>
      <w:pPr>
        <w:pStyle w:val="42"/>
      </w:pPr>
      <w:r>
        <w:t xml:space="preserve">    u8 storagebits;</w:t>
      </w:r>
    </w:p>
    <w:p>
      <w:pPr>
        <w:pStyle w:val="42"/>
      </w:pPr>
      <w:r>
        <w:t xml:space="preserve">    u8 shift;</w:t>
      </w:r>
    </w:p>
    <w:p>
      <w:pPr>
        <w:pStyle w:val="42"/>
      </w:pPr>
      <w:r>
        <w:t xml:space="preserve">    u8 repeat;</w:t>
      </w:r>
    </w:p>
    <w:p>
      <w:pPr>
        <w:pStyle w:val="42"/>
      </w:pPr>
      <w:r>
        <w:t xml:space="preserve">    enum iio_endian endianness;</w:t>
      </w:r>
    </w:p>
    <w:p>
      <w:pPr>
        <w:pStyle w:val="42"/>
      </w:pPr>
      <w:r>
        <w:t xml:space="preserve">  } scan_type;</w:t>
      </w:r>
    </w:p>
    <w:p>
      <w:pPr>
        <w:pStyle w:val="42"/>
      </w:pPr>
      <w:r>
        <w:t xml:space="preserve">  long info_mask_separate;</w:t>
      </w:r>
    </w:p>
    <w:p>
      <w:pPr>
        <w:pStyle w:val="42"/>
      </w:pPr>
      <w:r>
        <w:t xml:space="preserve">  long info_mask_separate_available;</w:t>
      </w:r>
    </w:p>
    <w:p>
      <w:pPr>
        <w:pStyle w:val="42"/>
      </w:pPr>
      <w:r>
        <w:t xml:space="preserve">  long info_mask_shared_by_type;</w:t>
      </w:r>
    </w:p>
    <w:p>
      <w:pPr>
        <w:pStyle w:val="42"/>
      </w:pPr>
      <w:r>
        <w:t xml:space="preserve">  long info_mask_shared_by_type_available;</w:t>
      </w:r>
    </w:p>
    <w:p>
      <w:pPr>
        <w:pStyle w:val="42"/>
      </w:pPr>
      <w:r>
        <w:t xml:space="preserve">  long info_mask_shared_by_dir;</w:t>
      </w:r>
    </w:p>
    <w:p>
      <w:pPr>
        <w:pStyle w:val="42"/>
      </w:pPr>
      <w:r>
        <w:t xml:space="preserve">  long info_mask_shared_by_dir_available;</w:t>
      </w:r>
    </w:p>
    <w:p>
      <w:pPr>
        <w:pStyle w:val="42"/>
      </w:pPr>
      <w:r>
        <w:t xml:space="preserve">  long info_mask_shared_by_all;</w:t>
      </w:r>
    </w:p>
    <w:p>
      <w:pPr>
        <w:pStyle w:val="42"/>
      </w:pPr>
      <w:r>
        <w:t xml:space="preserve">  long info_mask_shared_by_all_available;</w:t>
      </w:r>
    </w:p>
    <w:p>
      <w:pPr>
        <w:pStyle w:val="42"/>
      </w:pPr>
      <w:r>
        <w:t xml:space="preserve">  const struct iio_event_spec *event_spec;</w:t>
      </w:r>
    </w:p>
    <w:p>
      <w:pPr>
        <w:pStyle w:val="42"/>
      </w:pPr>
      <w:r>
        <w:t xml:space="preserve">  unsigned int            num_event_specs;</w:t>
      </w:r>
    </w:p>
    <w:p>
      <w:pPr>
        <w:pStyle w:val="42"/>
      </w:pPr>
      <w:r>
        <w:t xml:space="preserve">  const struct iio_chan_spec_ext_info *ext_info;</w:t>
      </w:r>
    </w:p>
    <w:p>
      <w:pPr>
        <w:pStyle w:val="42"/>
      </w:pPr>
      <w:r>
        <w:t xml:space="preserve">  const char              *extend_name;</w:t>
      </w:r>
    </w:p>
    <w:p>
      <w:pPr>
        <w:pStyle w:val="42"/>
      </w:pPr>
      <w:r>
        <w:t xml:space="preserve">  const char              *datasheet_name;</w:t>
      </w:r>
    </w:p>
    <w:p>
      <w:pPr>
        <w:pStyle w:val="42"/>
      </w:pPr>
      <w:r>
        <w:t xml:space="preserve">  unsigned modified:1;</w:t>
      </w:r>
    </w:p>
    <w:p>
      <w:pPr>
        <w:pStyle w:val="42"/>
      </w:pPr>
      <w:r>
        <w:t xml:space="preserve">  unsigned indexed:1;</w:t>
      </w:r>
    </w:p>
    <w:p>
      <w:pPr>
        <w:pStyle w:val="42"/>
      </w:pPr>
      <w:r>
        <w:t xml:space="preserve">  unsigned output:1;</w:t>
      </w:r>
    </w:p>
    <w:p>
      <w:pPr>
        <w:pStyle w:val="42"/>
      </w:pPr>
      <w:r>
        <w:t xml:space="preserve">  unsigned differential:1;</w:t>
      </w:r>
    </w:p>
    <w:p>
      <w:pPr>
        <w:pStyle w:val="42"/>
      </w:pPr>
      <w:r>
        <w:t>};</w:t>
      </w:r>
    </w:p>
    <w:p>
      <w:r>
        <w:rPr>
          <w:rFonts w:hint="eastAsia"/>
        </w:rPr>
        <w:t>2）成员</w:t>
      </w:r>
    </w:p>
    <w:p>
      <w:pPr>
        <w:rPr>
          <w:rFonts w:eastAsia="宋体"/>
        </w:rPr>
      </w:pPr>
      <w:r>
        <w:t>type</w:t>
      </w:r>
    </w:p>
    <w:p>
      <w:pPr>
        <w:rPr>
          <w:rFonts w:eastAsia="宋体"/>
        </w:rPr>
      </w:pPr>
      <w:r>
        <w:t>通道正在进行何种类型的测量</w:t>
      </w:r>
    </w:p>
    <w:p>
      <w:pPr>
        <w:rPr>
          <w:rFonts w:eastAsia="宋体"/>
        </w:rPr>
      </w:pPr>
      <w:r>
        <w:t>channel</w:t>
      </w:r>
    </w:p>
    <w:p>
      <w:pPr>
        <w:rPr>
          <w:rFonts w:eastAsia="宋体"/>
        </w:rPr>
      </w:pPr>
      <w:r>
        <w:t>我们希望分配给通道的数字</w:t>
      </w:r>
    </w:p>
    <w:p>
      <w:pPr>
        <w:rPr>
          <w:rFonts w:eastAsia="宋体"/>
        </w:rPr>
      </w:pPr>
      <w:r>
        <w:t>channel2</w:t>
      </w:r>
    </w:p>
    <w:p>
      <w:r>
        <w:t>如果有差分通道的第二个数字，则为该数字。如果设置了修改符，则此处的值指定修饰符。</w:t>
      </w:r>
    </w:p>
    <w:p>
      <w:r>
        <w:t>address</w:t>
      </w:r>
    </w:p>
    <w:p>
      <w:r>
        <w:t>与驱动程序特定的标识符。</w:t>
      </w:r>
    </w:p>
    <w:p>
      <w:r>
        <w:t>scan_index</w:t>
      </w:r>
    </w:p>
    <w:p>
      <w:r>
        <w:t>调用缓冲区中的扫描顺序的单调索引。</w:t>
      </w:r>
    </w:p>
    <w:p>
      <w:r>
        <w:t>scan_type</w:t>
      </w:r>
    </w:p>
    <w:p>
      <w:r>
        <w:rPr>
          <w:rFonts w:hint="eastAsia"/>
        </w:rPr>
        <w:t>说明</w:t>
      </w:r>
      <w:r>
        <w:t>扫描类型的结构</w:t>
      </w:r>
    </w:p>
    <w:p>
      <w:r>
        <w:t>scan_type.sign</w:t>
      </w:r>
    </w:p>
    <w:p>
      <w:r>
        <w:t>“s”或“u”以指定有符号或无符号</w:t>
      </w:r>
    </w:p>
    <w:p>
      <w:r>
        <w:t>scan_type.realbits</w:t>
      </w:r>
    </w:p>
    <w:p>
      <w:pPr>
        <w:rPr>
          <w:rFonts w:eastAsia="宋体"/>
        </w:rPr>
      </w:pPr>
      <w:r>
        <w:t>数据有效位数</w:t>
      </w:r>
    </w:p>
    <w:p>
      <w:pPr>
        <w:rPr>
          <w:rFonts w:eastAsia="宋体"/>
        </w:rPr>
      </w:pPr>
      <w:r>
        <w:t>scan_type.storagebits</w:t>
      </w:r>
    </w:p>
    <w:p>
      <w:pPr>
        <w:rPr>
          <w:rFonts w:eastAsia="宋体"/>
        </w:rPr>
      </w:pPr>
      <w:r>
        <w:t>Realbits + padding</w:t>
      </w:r>
    </w:p>
    <w:p>
      <w:pPr>
        <w:rPr>
          <w:rFonts w:eastAsia="宋体"/>
        </w:rPr>
      </w:pPr>
      <w:r>
        <w:t>scan_type.shift</w:t>
      </w:r>
    </w:p>
    <w:p>
      <w:pPr>
        <w:rPr>
          <w:rFonts w:eastAsia="宋体"/>
        </w:rPr>
      </w:pPr>
      <w:r>
        <w:t>在遮罩掉realbits之前向右移动此数量。</w:t>
      </w:r>
    </w:p>
    <w:p>
      <w:pPr>
        <w:rPr>
          <w:rFonts w:eastAsia="宋体"/>
        </w:rPr>
      </w:pPr>
      <w:r>
        <w:t>scan_type.repeat</w:t>
      </w:r>
    </w:p>
    <w:p>
      <w:pPr>
        <w:rPr>
          <w:rFonts w:eastAsia="宋体"/>
        </w:rPr>
      </w:pPr>
      <w:r>
        <w:t>实体/存储位重复的次数。当重复元素大于1时，sysfs中的类型元素将显示重复值。否则，省略重复次数。</w:t>
      </w:r>
    </w:p>
    <w:p>
      <w:pPr>
        <w:rPr>
          <w:rFonts w:eastAsia="宋体"/>
        </w:rPr>
      </w:pPr>
      <w:r>
        <w:t>scan_type.endianness</w:t>
      </w:r>
    </w:p>
    <w:p>
      <w:pPr>
        <w:rPr>
          <w:rFonts w:eastAsia="宋体"/>
        </w:rPr>
      </w:pPr>
      <w:r>
        <w:t>小端或大端</w:t>
      </w:r>
    </w:p>
    <w:p>
      <w:pPr>
        <w:rPr>
          <w:rFonts w:eastAsia="宋体"/>
        </w:rPr>
      </w:pPr>
      <w:r>
        <w:t>info_mask_separate</w:t>
      </w:r>
    </w:p>
    <w:p>
      <w:pPr>
        <w:rPr>
          <w:rFonts w:eastAsia="宋体"/>
        </w:rPr>
      </w:pPr>
      <w:r>
        <w:t>要导出的与此通道特定的信息。</w:t>
      </w:r>
    </w:p>
    <w:p>
      <w:pPr>
        <w:rPr>
          <w:rFonts w:eastAsia="宋体"/>
        </w:rPr>
      </w:pPr>
      <w:r>
        <w:t>info_mask_separate_available</w:t>
      </w:r>
    </w:p>
    <w:p>
      <w:pPr>
        <w:rPr>
          <w:rFonts w:eastAsia="宋体"/>
        </w:rPr>
      </w:pPr>
      <w:r>
        <w:t>要导出的特定于此通道的可用性信息。</w:t>
      </w:r>
    </w:p>
    <w:p>
      <w:pPr>
        <w:rPr>
          <w:rFonts w:eastAsia="宋体"/>
        </w:rPr>
      </w:pPr>
      <w:r>
        <w:t>info_mask_shared_by_type</w:t>
      </w:r>
    </w:p>
    <w:p>
      <w:pPr>
        <w:rPr>
          <w:rFonts w:eastAsia="宋体"/>
        </w:rPr>
      </w:pPr>
      <w:r>
        <w:t>应由所有同一类型的通道共享的要导出的信息。</w:t>
      </w:r>
    </w:p>
    <w:p>
      <w:pPr>
        <w:rPr>
          <w:rFonts w:eastAsia="宋体"/>
        </w:rPr>
      </w:pPr>
      <w:r>
        <w:t>info_mask_shared_by_type_available</w:t>
      </w:r>
    </w:p>
    <w:p>
      <w:pPr>
        <w:rPr>
          <w:rFonts w:eastAsia="宋体"/>
        </w:rPr>
      </w:pPr>
      <w:r>
        <w:t>应由所有同一类型的通道共享的要导出的可用性信息。</w:t>
      </w:r>
    </w:p>
    <w:p>
      <w:pPr>
        <w:rPr>
          <w:rFonts w:eastAsia="宋体"/>
        </w:rPr>
      </w:pPr>
      <w:r>
        <w:t>info_mask_shared_by_dir</w:t>
      </w:r>
    </w:p>
    <w:p>
      <w:pPr>
        <w:rPr>
          <w:rFonts w:eastAsia="宋体"/>
        </w:rPr>
      </w:pPr>
      <w:r>
        <w:t>应由所有具有相同方向的通道共享的要导出的信息。</w:t>
      </w:r>
    </w:p>
    <w:p>
      <w:pPr>
        <w:rPr>
          <w:rFonts w:eastAsia="宋体"/>
        </w:rPr>
      </w:pPr>
      <w:r>
        <w:t>info_mask_shared_by_dir_available</w:t>
      </w:r>
    </w:p>
    <w:p>
      <w:pPr>
        <w:rPr>
          <w:rFonts w:eastAsia="宋体"/>
        </w:rPr>
      </w:pPr>
      <w:r>
        <w:t>应由所有具有相同方向的通道共享的要导出的可用性信息。</w:t>
      </w:r>
    </w:p>
    <w:p>
      <w:pPr>
        <w:rPr>
          <w:rFonts w:eastAsia="宋体"/>
        </w:rPr>
      </w:pPr>
      <w:r>
        <w:t>info_mask_shared_by_all</w:t>
      </w:r>
    </w:p>
    <w:p>
      <w:pPr>
        <w:rPr>
          <w:rFonts w:eastAsia="宋体"/>
        </w:rPr>
      </w:pPr>
      <w:r>
        <w:t>应由所有通道共享的要导出的信息。</w:t>
      </w:r>
    </w:p>
    <w:p>
      <w:pPr>
        <w:rPr>
          <w:rFonts w:eastAsia="宋体"/>
        </w:rPr>
      </w:pPr>
      <w:r>
        <w:t>info_mask_shared_by_all_available</w:t>
      </w:r>
    </w:p>
    <w:p>
      <w:pPr>
        <w:rPr>
          <w:rFonts w:eastAsia="宋体"/>
        </w:rPr>
      </w:pPr>
      <w:r>
        <w:t>应由所有通道共享的要导出的可用性信息。</w:t>
      </w:r>
    </w:p>
    <w:p>
      <w:pPr>
        <w:rPr>
          <w:rFonts w:eastAsia="宋体"/>
        </w:rPr>
      </w:pPr>
      <w:r>
        <w:t>event_spec</w:t>
      </w:r>
    </w:p>
    <w:p>
      <w:pPr>
        <w:rPr>
          <w:rFonts w:eastAsia="宋体"/>
        </w:rPr>
      </w:pPr>
      <w:r>
        <w:t>应为此通道注册的事件数组。</w:t>
      </w:r>
    </w:p>
    <w:p>
      <w:pPr>
        <w:rPr>
          <w:rFonts w:eastAsia="宋体"/>
        </w:rPr>
      </w:pPr>
      <w:r>
        <w:t>num_event_specs</w:t>
      </w:r>
    </w:p>
    <w:p>
      <w:pPr>
        <w:rPr>
          <w:rFonts w:eastAsia="宋体"/>
        </w:rPr>
      </w:pPr>
      <w:r>
        <w:t>event_spec数组的大小。</w:t>
      </w:r>
    </w:p>
    <w:p>
      <w:pPr>
        <w:rPr>
          <w:rFonts w:eastAsia="宋体"/>
        </w:rPr>
      </w:pPr>
      <w:r>
        <w:t>ext_info</w:t>
      </w:r>
    </w:p>
    <w:p>
      <w:pPr>
        <w:rPr>
          <w:rFonts w:eastAsia="宋体"/>
        </w:rPr>
      </w:pPr>
      <w:r>
        <w:t>此通道的扩展信息属性数组。数组以NULL结尾，最后一个元素应将其名称字段设置为NULL。</w:t>
      </w:r>
    </w:p>
    <w:p>
      <w:pPr>
        <w:rPr>
          <w:rFonts w:eastAsia="宋体"/>
        </w:rPr>
      </w:pPr>
      <w:r>
        <w:t>extend_name</w:t>
      </w:r>
    </w:p>
    <w:p>
      <w:pPr>
        <w:rPr>
          <w:rFonts w:eastAsia="宋体"/>
        </w:rPr>
      </w:pPr>
      <w:r>
        <w:t>允许使用传递性名称标记通道属性。请注意，与修饰符不同，这对代码等没有任何影响。</w:t>
      </w:r>
    </w:p>
    <w:p>
      <w:pPr>
        <w:rPr>
          <w:rFonts w:eastAsia="宋体"/>
        </w:rPr>
      </w:pPr>
      <w:r>
        <w:t>datasheet_name</w:t>
      </w:r>
    </w:p>
    <w:p>
      <w:pPr>
        <w:rPr>
          <w:rFonts w:eastAsia="宋体"/>
        </w:rPr>
      </w:pPr>
      <w:r>
        <w:t>在内核映射通道中使用的名称。它应对应于在数据表中第一个引用通道的名称（例如，IND），或最近可能的化合物名称（例如，IND-INC）。</w:t>
      </w:r>
    </w:p>
    <w:p>
      <w:pPr>
        <w:rPr>
          <w:rFonts w:eastAsia="宋体"/>
        </w:rPr>
      </w:pPr>
      <w:r>
        <w:t>modified</w:t>
      </w:r>
    </w:p>
    <w:p>
      <w:pPr>
        <w:rPr>
          <w:rFonts w:eastAsia="宋体"/>
        </w:rPr>
      </w:pPr>
      <w:r>
        <w:t>此通道是否应用修饰符。这些因通道类型而异。修饰符设置为channel2。例如，关于“X”轴的轴向传感器的IIO_MOD_X。</w:t>
      </w:r>
    </w:p>
    <w:p>
      <w:pPr>
        <w:rPr>
          <w:rFonts w:eastAsia="宋体"/>
        </w:rPr>
      </w:pPr>
      <w:r>
        <w:t>indexed</w:t>
      </w:r>
    </w:p>
    <w:p>
      <w:pPr>
        <w:rPr>
          <w:rFonts w:eastAsia="宋体"/>
        </w:rPr>
      </w:pPr>
      <w:r>
        <w:t>指定通道具有数字索引。如果没有，则将抑制sysfs属性的通道索引号，但不会抑制事件代码。</w:t>
      </w:r>
    </w:p>
    <w:p>
      <w:pPr>
        <w:rPr>
          <w:rFonts w:eastAsia="宋体"/>
        </w:rPr>
      </w:pPr>
      <w:r>
        <w:t>output</w:t>
      </w:r>
    </w:p>
    <w:p>
      <w:pPr>
        <w:rPr>
          <w:rFonts w:eastAsia="宋体"/>
        </w:rPr>
      </w:pPr>
      <w:r>
        <w:t>通道是输出。</w:t>
      </w:r>
    </w:p>
    <w:p>
      <w:pPr>
        <w:rPr>
          <w:rFonts w:eastAsia="宋体"/>
        </w:rPr>
      </w:pPr>
      <w:r>
        <w:t>differential</w:t>
      </w:r>
    </w:p>
    <w:p>
      <w:pPr>
        <w:rPr>
          <w:rFonts w:eastAsia="宋体"/>
        </w:rPr>
      </w:pPr>
      <w:r>
        <w:t>通道是差分的。</w:t>
      </w:r>
    </w:p>
    <w:p>
      <w:pPr>
        <w:rPr>
          <w:b/>
          <w:bCs/>
        </w:rPr>
      </w:pPr>
      <w:r>
        <w:rPr>
          <w:b/>
          <w:bCs/>
        </w:rPr>
        <w:t>bool iio_channel_has_info（const struct iio_chan_spec * chan，enum iio_chan_info_enum type）</w:t>
      </w:r>
    </w:p>
    <w:p>
      <w:pPr>
        <w:rPr>
          <w:rFonts w:eastAsia="宋体"/>
        </w:rPr>
      </w:pPr>
      <w:r>
        <w:t>检查通道是否支持信息属性</w:t>
      </w:r>
    </w:p>
    <w:p>
      <w:r>
        <w:rPr>
          <w:rFonts w:hint="eastAsia"/>
        </w:rPr>
        <w:t>1）参数</w:t>
      </w:r>
    </w:p>
    <w:p>
      <w:pPr>
        <w:rPr>
          <w:rFonts w:eastAsia="宋体"/>
        </w:rPr>
      </w:pPr>
      <w:r>
        <w:t>const struct iio_chan_spec * chan</w:t>
      </w:r>
    </w:p>
    <w:p>
      <w:pPr>
        <w:rPr>
          <w:rFonts w:eastAsia="宋体"/>
        </w:rPr>
      </w:pPr>
      <w:r>
        <w:t>要查询的通道</w:t>
      </w:r>
    </w:p>
    <w:p>
      <w:r>
        <w:rPr>
          <w:rFonts w:hint="eastAsia"/>
        </w:rPr>
        <w:t>enum</w:t>
      </w:r>
      <w:r>
        <w:t>iio_chan_info_enum type</w:t>
      </w:r>
    </w:p>
    <w:p>
      <w:pPr>
        <w:rPr>
          <w:rFonts w:eastAsia="宋体"/>
        </w:rPr>
      </w:pPr>
      <w:r>
        <w:t>要检查的信息属性类型</w:t>
      </w:r>
    </w:p>
    <w:p>
      <w:r>
        <w:rPr>
          <w:rFonts w:hint="eastAsia"/>
        </w:rPr>
        <w:t>2）说明</w:t>
      </w:r>
    </w:p>
    <w:p>
      <w:pPr>
        <w:rPr>
          <w:rFonts w:eastAsia="宋体"/>
        </w:rPr>
      </w:pPr>
      <w:r>
        <w:t>如果通道支持报告给定信息属性类型的值，则</w:t>
      </w:r>
      <w:r>
        <w:rPr>
          <w:rFonts w:hint="eastAsia"/>
        </w:rPr>
        <w:t>返回</w:t>
      </w:r>
      <w:r>
        <w:t>true，否则</w:t>
      </w:r>
      <w:r>
        <w:rPr>
          <w:rFonts w:hint="eastAsia"/>
        </w:rPr>
        <w:t>返回</w:t>
      </w:r>
      <w:r>
        <w:t>false。</w:t>
      </w:r>
    </w:p>
    <w:p>
      <w:pPr>
        <w:rPr>
          <w:b/>
          <w:bCs/>
        </w:rPr>
      </w:pPr>
      <w:r>
        <w:rPr>
          <w:b/>
          <w:bCs/>
        </w:rPr>
        <w:t>bool iio_channel_has_available(const struct iio_chan_spec *chan, enum iio_chan_info_enum type)</w:t>
      </w:r>
    </w:p>
    <w:p>
      <w:pPr>
        <w:rPr>
          <w:rFonts w:eastAsia="宋体"/>
        </w:rPr>
      </w:pPr>
      <w:r>
        <w:t>检查通道是否有可用属性</w:t>
      </w:r>
    </w:p>
    <w:p>
      <w:r>
        <w:rPr>
          <w:rFonts w:hint="eastAsia"/>
        </w:rPr>
        <w:t>1）参数</w:t>
      </w:r>
    </w:p>
    <w:p>
      <w:pPr>
        <w:rPr>
          <w:rFonts w:eastAsia="宋体"/>
        </w:rPr>
      </w:pPr>
      <w:r>
        <w:t>const struct iio_chan_spec *chan</w:t>
      </w:r>
    </w:p>
    <w:p>
      <w:pPr>
        <w:rPr>
          <w:rFonts w:eastAsia="宋体"/>
        </w:rPr>
      </w:pPr>
      <w:r>
        <w:t>要查询的通道</w:t>
      </w:r>
    </w:p>
    <w:p>
      <w:pPr>
        <w:rPr>
          <w:rFonts w:eastAsia="宋体"/>
        </w:rPr>
      </w:pPr>
      <w:r>
        <w:t>enum iio_chan_info_enum type</w:t>
      </w:r>
    </w:p>
    <w:p>
      <w:pPr>
        <w:rPr>
          <w:rFonts w:eastAsia="宋体"/>
        </w:rPr>
      </w:pPr>
      <w:r>
        <w:t>要检查的可用属性的类型</w:t>
      </w:r>
    </w:p>
    <w:p>
      <w:r>
        <w:rPr>
          <w:rFonts w:hint="eastAsia"/>
        </w:rPr>
        <w:t>2）说明</w:t>
      </w:r>
    </w:p>
    <w:p>
      <w:r>
        <w:t>如果通道支持报告给定属性类型的可用值，则</w:t>
      </w:r>
      <w:r>
        <w:rPr>
          <w:rFonts w:hint="eastAsia"/>
        </w:rPr>
        <w:t>返回</w:t>
      </w:r>
      <w:r>
        <w:t>true，否则</w:t>
      </w:r>
      <w:r>
        <w:rPr>
          <w:rFonts w:hint="eastAsia"/>
        </w:rPr>
        <w:t>返回</w:t>
      </w:r>
      <w:r>
        <w:t>false。</w:t>
      </w:r>
    </w:p>
    <w:p>
      <w:pPr>
        <w:rPr>
          <w:b/>
          <w:bCs/>
        </w:rPr>
      </w:pPr>
      <w:r>
        <w:rPr>
          <w:b/>
          <w:bCs/>
        </w:rPr>
        <w:t>struct iio_info</w:t>
      </w:r>
    </w:p>
    <w:p>
      <w:r>
        <w:t>设备的</w:t>
      </w:r>
      <w:r>
        <w:rPr>
          <w:rFonts w:hint="eastAsia"/>
        </w:rPr>
        <w:t>常量</w:t>
      </w:r>
      <w:r>
        <w:t>信息</w:t>
      </w:r>
    </w:p>
    <w:p>
      <w:r>
        <w:rPr>
          <w:rFonts w:hint="eastAsia"/>
        </w:rPr>
        <w:t>1）定义</w:t>
      </w:r>
    </w:p>
    <w:p>
      <w:pPr>
        <w:pStyle w:val="42"/>
      </w:pPr>
      <w:r>
        <w:t>struct iio_info {</w:t>
      </w:r>
    </w:p>
    <w:p>
      <w:pPr>
        <w:pStyle w:val="42"/>
      </w:pPr>
      <w:r>
        <w:t xml:space="preserve">  const struct attribute_group    *event_attrs;</w:t>
      </w:r>
    </w:p>
    <w:p>
      <w:pPr>
        <w:pStyle w:val="42"/>
      </w:pPr>
      <w:r>
        <w:t xml:space="preserve">  const struct attribute_group    *attrs;</w:t>
      </w:r>
    </w:p>
    <w:p>
      <w:pPr>
        <w:pStyle w:val="42"/>
      </w:pPr>
      <w:r>
        <w:t xml:space="preserve">  int (*read_raw)(struct iio_dev *indio_dev,struct iio_chan_spec const *chan,int *val,int *val2, long mask);</w:t>
      </w:r>
    </w:p>
    <w:p>
      <w:pPr>
        <w:pStyle w:val="42"/>
      </w:pPr>
      <w:r>
        <w:t xml:space="preserve">  int (*read_raw_multi)(struct iio_dev *indio_dev,struct iio_chan_spec const *chan,int max_len,int *vals,int *val_len, long mask);</w:t>
      </w:r>
    </w:p>
    <w:p>
      <w:pPr>
        <w:pStyle w:val="42"/>
      </w:pPr>
      <w:r>
        <w:t xml:space="preserve">  int (*read_avail)(struct iio_dev *indio_dev,struct iio_chan_spec const *chan,const int **vals,int *type,int *length, long mask);</w:t>
      </w:r>
    </w:p>
    <w:p>
      <w:pPr>
        <w:pStyle w:val="42"/>
      </w:pPr>
      <w:r>
        <w:t xml:space="preserve">  int (*write_raw)(struct iio_dev *indio_dev,struct iio_chan_spec const *chan,int val,int val2, long mask);</w:t>
      </w:r>
    </w:p>
    <w:p>
      <w:pPr>
        <w:pStyle w:val="42"/>
      </w:pPr>
      <w:r>
        <w:t xml:space="preserve">  int (*read_label)(struct iio_dev *indio_dev,struct iio_chan_spec const *chan, char *label);</w:t>
      </w:r>
    </w:p>
    <w:p>
      <w:pPr>
        <w:pStyle w:val="42"/>
      </w:pPr>
      <w:r>
        <w:t xml:space="preserve">  int (*write_raw_get_fmt)(struct iio_dev *indio_dev,struct iio_chan_spec const *chan, long mask);</w:t>
      </w:r>
    </w:p>
    <w:p>
      <w:pPr>
        <w:pStyle w:val="42"/>
      </w:pPr>
      <w:r>
        <w:t xml:space="preserve">  int (*read_event_config)(struct iio_dev *indio_dev,const struct iio_chan_spec *chan,enum iio_event_type type, enum iio_event_direction dir);</w:t>
      </w:r>
    </w:p>
    <w:p>
      <w:pPr>
        <w:pStyle w:val="42"/>
      </w:pPr>
      <w:r>
        <w:t xml:space="preserve">  int (*write_event_config)(struct iio_dev *indio_dev,const struct iio_chan_spec *chan,enum iio_event_type type,enum iio_event_direction dir, int state);</w:t>
      </w:r>
    </w:p>
    <w:p>
      <w:pPr>
        <w:pStyle w:val="42"/>
      </w:pPr>
      <w:r>
        <w:t xml:space="preserve">  int (*read_event_value)(struct iio_dev *indio_dev,const struct iio_chan_spec *chan,enum iio_event_type type,enum iio_event_direction dir, enum iio_event_info info, int *val, int *val2);</w:t>
      </w:r>
    </w:p>
    <w:p>
      <w:pPr>
        <w:pStyle w:val="42"/>
      </w:pPr>
      <w:r>
        <w:t xml:space="preserve">  int (*write_event_value)(struct iio_dev *indio_dev,const struct iio_chan_spec *chan,enum iio_event_type type,enum iio_event_direction dir, enum iio_event_info info, int val, int val2);</w:t>
      </w:r>
    </w:p>
    <w:p>
      <w:pPr>
        <w:pStyle w:val="42"/>
      </w:pPr>
      <w:r>
        <w:t xml:space="preserve">  int (*validate_trigger)(struct iio_dev *indio_dev, struct iio_trigger *trig);</w:t>
      </w:r>
    </w:p>
    <w:p>
      <w:pPr>
        <w:pStyle w:val="42"/>
      </w:pPr>
      <w:r>
        <w:t xml:space="preserve">  int (*update_scan_mode)(struct iio_dev *indio_dev, const unsigned long *scan_mask);</w:t>
      </w:r>
    </w:p>
    <w:p>
      <w:pPr>
        <w:pStyle w:val="42"/>
      </w:pPr>
      <w:r>
        <w:t xml:space="preserve">  int (*debugfs_reg_access)(struct iio_dev *indio_dev,unsigned reg, unsigned writeval, unsigned *readval);</w:t>
      </w:r>
    </w:p>
    <w:p>
      <w:pPr>
        <w:pStyle w:val="42"/>
      </w:pPr>
      <w:r>
        <w:t xml:space="preserve">  int (*fwnode_xlate)(struct iio_dev *indio_dev, const struct fwnode_reference_args *iiospec);</w:t>
      </w:r>
    </w:p>
    <w:p>
      <w:pPr>
        <w:pStyle w:val="42"/>
      </w:pPr>
      <w:r>
        <w:t xml:space="preserve">  int (*hwfifo_set_watermark)(struct iio_dev *indio_dev, unsigned val);</w:t>
      </w:r>
    </w:p>
    <w:p>
      <w:pPr>
        <w:pStyle w:val="42"/>
      </w:pPr>
      <w:r>
        <w:t xml:space="preserve">  int (*hwfifo_flush_to_buffer)(struct iio_dev *indio_dev, unsigned count);</w:t>
      </w:r>
    </w:p>
    <w:p>
      <w:pPr>
        <w:pStyle w:val="42"/>
      </w:pPr>
      <w:r>
        <w:t>};</w:t>
      </w:r>
    </w:p>
    <w:p>
      <w:r>
        <w:rPr>
          <w:rFonts w:hint="eastAsia"/>
        </w:rPr>
        <w:t>2）成员</w:t>
      </w:r>
    </w:p>
    <w:p>
      <w:pPr>
        <w:rPr>
          <w:rFonts w:eastAsia="宋体"/>
        </w:rPr>
      </w:pPr>
      <w:r>
        <w:t>event_attrs</w:t>
      </w:r>
    </w:p>
    <w:p>
      <w:pPr>
        <w:rPr>
          <w:rFonts w:eastAsia="宋体"/>
        </w:rPr>
      </w:pPr>
      <w:r>
        <w:t>事件控制属性</w:t>
      </w:r>
    </w:p>
    <w:p>
      <w:pPr>
        <w:rPr>
          <w:rFonts w:eastAsia="宋体"/>
        </w:rPr>
      </w:pPr>
      <w:r>
        <w:t>attrs</w:t>
      </w:r>
    </w:p>
    <w:p>
      <w:pPr>
        <w:rPr>
          <w:rFonts w:eastAsia="宋体"/>
        </w:rPr>
      </w:pPr>
      <w:r>
        <w:t>通用设备属性</w:t>
      </w:r>
    </w:p>
    <w:p>
      <w:pPr>
        <w:rPr>
          <w:rFonts w:eastAsia="宋体"/>
        </w:rPr>
      </w:pPr>
      <w:r>
        <w:t>read_raw</w:t>
      </w:r>
    </w:p>
    <w:p>
      <w:pPr>
        <w:rPr>
          <w:rFonts w:eastAsia="宋体"/>
        </w:rPr>
      </w:pPr>
      <w:r>
        <w:t>从设备请求值的函数。掩码指定哪个值。注意0表示查询所讨论的通道。</w:t>
      </w:r>
      <w:r>
        <w:rPr>
          <w:rFonts w:hint="eastAsia"/>
        </w:rPr>
        <w:t>返回</w:t>
      </w:r>
      <w:r>
        <w:t>将指定设备</w:t>
      </w:r>
      <w:r>
        <w:rPr>
          <w:rFonts w:hint="eastAsia"/>
        </w:rPr>
        <w:t>返回</w:t>
      </w:r>
      <w:r>
        <w:t>的值类型。val和val2将包含组成</w:t>
      </w:r>
      <w:r>
        <w:rPr>
          <w:rFonts w:hint="eastAsia"/>
        </w:rPr>
        <w:t>返回</w:t>
      </w:r>
      <w:r>
        <w:t>的元素。</w:t>
      </w:r>
    </w:p>
    <w:p>
      <w:pPr>
        <w:rPr>
          <w:rFonts w:eastAsia="宋体"/>
        </w:rPr>
      </w:pPr>
      <w:r>
        <w:t>read_raw_multi</w:t>
      </w:r>
    </w:p>
    <w:p>
      <w:pPr>
        <w:rPr>
          <w:rFonts w:eastAsia="宋体"/>
        </w:rPr>
      </w:pPr>
      <w:r>
        <w:t>从设备</w:t>
      </w:r>
      <w:r>
        <w:rPr>
          <w:rFonts w:hint="eastAsia"/>
        </w:rPr>
        <w:t>返回</w:t>
      </w:r>
      <w:r>
        <w:t>的函数。掩码指定哪个值。注意0表示查询所讨论的通道。</w:t>
      </w:r>
      <w:r>
        <w:rPr>
          <w:rFonts w:hint="eastAsia"/>
        </w:rPr>
        <w:t>返回</w:t>
      </w:r>
      <w:r>
        <w:t>将指定设备</w:t>
      </w:r>
      <w:r>
        <w:rPr>
          <w:rFonts w:hint="eastAsia"/>
        </w:rPr>
        <w:t>返回</w:t>
      </w:r>
      <w:r>
        <w:t>的值类型。vals指针包含组成</w:t>
      </w:r>
      <w:r>
        <w:rPr>
          <w:rFonts w:hint="eastAsia"/>
        </w:rPr>
        <w:t>返回</w:t>
      </w:r>
      <w:r>
        <w:t>的元素。max_len指定vals指针可以包含的最大元素数。val_len用于</w:t>
      </w:r>
      <w:r>
        <w:rPr>
          <w:rFonts w:hint="eastAsia"/>
        </w:rPr>
        <w:t>返回</w:t>
      </w:r>
      <w:r>
        <w:t>vals中有效元素的长度。</w:t>
      </w:r>
    </w:p>
    <w:p>
      <w:pPr>
        <w:rPr>
          <w:rFonts w:eastAsia="宋体"/>
        </w:rPr>
      </w:pPr>
      <w:r>
        <w:t>read_avail</w:t>
      </w:r>
    </w:p>
    <w:p>
      <w:pPr>
        <w:rPr>
          <w:rFonts w:eastAsia="宋体"/>
        </w:rPr>
      </w:pPr>
      <w:r>
        <w:t>从设备</w:t>
      </w:r>
      <w:r>
        <w:rPr>
          <w:rFonts w:hint="eastAsia"/>
        </w:rPr>
        <w:t>返回</w:t>
      </w:r>
      <w:r>
        <w:t>可用值的函数。掩码指定哪个值。注意0表示查询所讨论的通道的可用值。</w:t>
      </w:r>
      <w:r>
        <w:rPr>
          <w:rFonts w:hint="eastAsia"/>
        </w:rPr>
        <w:t>返回</w:t>
      </w:r>
      <w:r>
        <w:t>指定</w:t>
      </w:r>
      <w:r>
        <w:rPr>
          <w:lang w:val="fr-FR"/>
        </w:rPr>
        <w:t>vals</w:t>
      </w:r>
      <w:r>
        <w:t>中是否</w:t>
      </w:r>
      <w:r>
        <w:rPr>
          <w:rFonts w:hint="eastAsia"/>
        </w:rPr>
        <w:t>返回</w:t>
      </w:r>
      <w:r>
        <w:rPr>
          <w:lang w:val="fr-FR"/>
        </w:rPr>
        <w:t>IIO_AVAIL_LIST</w:t>
      </w:r>
      <w:r>
        <w:t>或</w:t>
      </w:r>
      <w:r>
        <w:rPr>
          <w:lang w:val="fr-FR"/>
        </w:rPr>
        <w:t>IIO_AVAIL_RANGE</w:t>
      </w:r>
      <w:r>
        <w:t>。</w:t>
      </w:r>
      <w:r>
        <w:rPr>
          <w:rFonts w:hint="eastAsia"/>
        </w:rPr>
        <w:t>返回</w:t>
      </w:r>
      <w:r>
        <w:t>类型在type中</w:t>
      </w:r>
      <w:r>
        <w:rPr>
          <w:rFonts w:hint="eastAsia"/>
        </w:rPr>
        <w:t>返回</w:t>
      </w:r>
      <w:r>
        <w:t>，并且值的数量在length中</w:t>
      </w:r>
      <w:r>
        <w:rPr>
          <w:rFonts w:hint="eastAsia"/>
        </w:rPr>
        <w:t>返回</w:t>
      </w:r>
      <w:r>
        <w:t>。对于范围而言，始终</w:t>
      </w:r>
      <w:r>
        <w:rPr>
          <w:rFonts w:hint="eastAsia"/>
        </w:rPr>
        <w:t>返回</w:t>
      </w:r>
      <w:r>
        <w:t>三个vals；最小值、步长和最大值。对于列表，</w:t>
      </w:r>
      <w:r>
        <w:rPr>
          <w:rFonts w:hint="eastAsia"/>
        </w:rPr>
        <w:t>enum</w:t>
      </w:r>
      <w:r>
        <w:t>所有可能的值。</w:t>
      </w:r>
    </w:p>
    <w:p>
      <w:pPr>
        <w:rPr>
          <w:rFonts w:eastAsia="宋体"/>
        </w:rPr>
      </w:pPr>
      <w:r>
        <w:t>write_raw</w:t>
      </w:r>
    </w:p>
    <w:p>
      <w:r>
        <w:t>向设备写入值的函数。</w:t>
      </w:r>
      <w:r>
        <w:rPr>
          <w:rFonts w:hint="eastAsia"/>
        </w:rPr>
        <w:t>参数</w:t>
      </w:r>
      <w:r>
        <w:t>与read_raw相同。</w:t>
      </w:r>
    </w:p>
    <w:p>
      <w:r>
        <w:t>read_label</w:t>
      </w:r>
    </w:p>
    <w:p>
      <w:pPr>
        <w:rPr>
          <w:rFonts w:eastAsia="宋体"/>
        </w:rPr>
      </w:pPr>
      <w:r>
        <w:t>请求指定标签的标签名称的函数，以更好地识别通道。</w:t>
      </w:r>
    </w:p>
    <w:p>
      <w:pPr>
        <w:rPr>
          <w:rFonts w:eastAsia="宋体"/>
        </w:rPr>
      </w:pPr>
      <w:r>
        <w:t>write_raw_get_fmt</w:t>
      </w:r>
    </w:p>
    <w:p>
      <w:pPr>
        <w:rPr>
          <w:rFonts w:eastAsia="宋体"/>
        </w:rPr>
      </w:pPr>
      <w:r>
        <w:t>查询预期格式/精度的回调函数。如果驱动程序未设置，则write_raw</w:t>
      </w:r>
      <w:r>
        <w:rPr>
          <w:rFonts w:hint="eastAsia"/>
        </w:rPr>
        <w:t>返回</w:t>
      </w:r>
      <w:r>
        <w:t>IIO_VAL_INT_PLUS_MICRO。</w:t>
      </w:r>
    </w:p>
    <w:p>
      <w:pPr>
        <w:rPr>
          <w:rFonts w:eastAsia="宋体"/>
        </w:rPr>
      </w:pPr>
      <w:r>
        <w:t>read_event_config</w:t>
      </w:r>
    </w:p>
    <w:p>
      <w:pPr>
        <w:rPr>
          <w:rFonts w:eastAsia="宋体"/>
        </w:rPr>
      </w:pPr>
      <w:r>
        <w:t>了解事件是否启用。</w:t>
      </w:r>
    </w:p>
    <w:p>
      <w:pPr>
        <w:rPr>
          <w:rFonts w:eastAsia="宋体"/>
        </w:rPr>
      </w:pPr>
      <w:r>
        <w:t>write_event_config</w:t>
      </w:r>
    </w:p>
    <w:p>
      <w:pPr>
        <w:rPr>
          <w:rFonts w:eastAsia="宋体"/>
        </w:rPr>
      </w:pPr>
      <w:r>
        <w:t>设置事件是否启用。</w:t>
      </w:r>
    </w:p>
    <w:p>
      <w:pPr>
        <w:rPr>
          <w:rFonts w:eastAsia="宋体"/>
        </w:rPr>
      </w:pPr>
      <w:r>
        <w:t>read_event_value</w:t>
      </w:r>
    </w:p>
    <w:p>
      <w:pPr>
        <w:rPr>
          <w:rFonts w:eastAsia="宋体"/>
        </w:rPr>
      </w:pPr>
      <w:r>
        <w:t>读取与事件关联的配置值。</w:t>
      </w:r>
    </w:p>
    <w:p>
      <w:pPr>
        <w:rPr>
          <w:rFonts w:eastAsia="宋体"/>
        </w:rPr>
      </w:pPr>
      <w:r>
        <w:t>write_event_value</w:t>
      </w:r>
    </w:p>
    <w:p>
      <w:pPr>
        <w:rPr>
          <w:rFonts w:eastAsia="宋体"/>
        </w:rPr>
      </w:pPr>
      <w:r>
        <w:t>为事件写入配置值。</w:t>
      </w:r>
    </w:p>
    <w:p>
      <w:pPr>
        <w:rPr>
          <w:rFonts w:eastAsia="宋体"/>
        </w:rPr>
      </w:pPr>
      <w:r>
        <w:t>validate_trigger</w:t>
      </w:r>
    </w:p>
    <w:p>
      <w:pPr>
        <w:rPr>
          <w:rFonts w:eastAsia="宋体"/>
        </w:rPr>
      </w:pPr>
      <w:r>
        <w:t>当更改当前触发器时，验证触发器的函数。</w:t>
      </w:r>
    </w:p>
    <w:p>
      <w:pPr>
        <w:rPr>
          <w:rFonts w:eastAsia="宋体"/>
        </w:rPr>
      </w:pPr>
      <w:r>
        <w:t>update_scan_mode</w:t>
      </w:r>
    </w:p>
    <w:p>
      <w:pPr>
        <w:rPr>
          <w:rFonts w:eastAsia="宋体"/>
        </w:rPr>
      </w:pPr>
      <w:r>
        <w:t>配置设备和扫描缓冲区，当通道已更改时</w:t>
      </w:r>
    </w:p>
    <w:p>
      <w:pPr>
        <w:rPr>
          <w:rFonts w:eastAsia="宋体"/>
        </w:rPr>
      </w:pPr>
      <w:r>
        <w:t>debugfs_reg_access</w:t>
      </w:r>
    </w:p>
    <w:p>
      <w:pPr>
        <w:rPr>
          <w:rFonts w:eastAsia="宋体"/>
        </w:rPr>
      </w:pPr>
      <w:r>
        <w:t>读取或写入设备的寄存器值的函数</w:t>
      </w:r>
    </w:p>
    <w:p>
      <w:pPr>
        <w:rPr>
          <w:rFonts w:eastAsia="宋体"/>
        </w:rPr>
      </w:pPr>
      <w:r>
        <w:t>fwnode_xlate</w:t>
      </w:r>
    </w:p>
    <w:p>
      <w:pPr>
        <w:rPr>
          <w:rFonts w:eastAsia="宋体"/>
        </w:rPr>
      </w:pPr>
      <w:r>
        <w:t>基于fwnode的函数指针，用于获取通道指示器索引。与of_xlate功能相同。</w:t>
      </w:r>
    </w:p>
    <w:p>
      <w:pPr>
        <w:rPr>
          <w:rFonts w:eastAsia="宋体"/>
        </w:rPr>
      </w:pPr>
      <w:r>
        <w:t>hwfifo_set_watermark</w:t>
      </w:r>
    </w:p>
    <w:p>
      <w:pPr>
        <w:rPr>
          <w:rFonts w:eastAsia="宋体"/>
        </w:rPr>
      </w:pPr>
      <w:r>
        <w:t>函数指针，用于设置当前硬件fifo水印级别；有关硬件fifo的操作，请参阅Documentation/ABI/testing/sysfs-bus-iio中的hwfifo_*条目</w:t>
      </w:r>
    </w:p>
    <w:p>
      <w:pPr>
        <w:rPr>
          <w:rFonts w:eastAsia="宋体"/>
        </w:rPr>
      </w:pPr>
      <w:r>
        <w:t>hwfifo_flush_to_buffer</w:t>
      </w:r>
    </w:p>
    <w:p>
      <w:pPr>
        <w:rPr>
          <w:rFonts w:eastAsia="宋体"/>
        </w:rPr>
      </w:pPr>
      <w:r>
        <w:t>函数指针，用于将存储在硬件fifo中的样本刷新到设备缓冲区。驱动程序不应刷新超过计数的样本。该函数必须</w:t>
      </w:r>
      <w:r>
        <w:rPr>
          <w:rFonts w:hint="eastAsia"/>
        </w:rPr>
        <w:t>返回</w:t>
      </w:r>
      <w:r>
        <w:t>刷新的样本数，如果未刷新样本，则</w:t>
      </w:r>
      <w:r>
        <w:rPr>
          <w:rFonts w:hint="eastAsia"/>
        </w:rPr>
        <w:t>返回</w:t>
      </w:r>
      <w:r>
        <w:t>0，如果未刷新样本并且存在错误，则</w:t>
      </w:r>
      <w:r>
        <w:rPr>
          <w:rFonts w:hint="eastAsia"/>
        </w:rPr>
        <w:t>返回</w:t>
      </w:r>
      <w:r>
        <w:t>负整数。</w:t>
      </w:r>
    </w:p>
    <w:p>
      <w:pPr>
        <w:rPr>
          <w:b/>
          <w:bCs/>
        </w:rPr>
      </w:pPr>
      <w:r>
        <w:rPr>
          <w:b/>
          <w:bCs/>
        </w:rPr>
        <w:t>struct iio_buffer_setup_ops</w:t>
      </w:r>
    </w:p>
    <w:p>
      <w:pPr>
        <w:rPr>
          <w:rFonts w:eastAsia="宋体"/>
        </w:rPr>
      </w:pPr>
      <w:r>
        <w:t>缓冲区设置相关的回调函数</w:t>
      </w:r>
    </w:p>
    <w:p>
      <w:r>
        <w:rPr>
          <w:rFonts w:hint="eastAsia"/>
        </w:rPr>
        <w:t>1）定义</w:t>
      </w:r>
    </w:p>
    <w:p>
      <w:pPr>
        <w:pStyle w:val="42"/>
      </w:pPr>
      <w:r>
        <w:t>struct iio_buffer_setup_ops {</w:t>
      </w:r>
    </w:p>
    <w:p>
      <w:pPr>
        <w:pStyle w:val="42"/>
      </w:pPr>
      <w:r>
        <w:t xml:space="preserve">  int (*preenable)(struct iio_dev *);</w:t>
      </w:r>
    </w:p>
    <w:p>
      <w:pPr>
        <w:pStyle w:val="42"/>
      </w:pPr>
      <w:r>
        <w:t xml:space="preserve">  int (*postenable)(struct iio_dev *);</w:t>
      </w:r>
    </w:p>
    <w:p>
      <w:pPr>
        <w:pStyle w:val="42"/>
      </w:pPr>
      <w:r>
        <w:t xml:space="preserve">  int (*predisable)(struct iio_dev *);</w:t>
      </w:r>
    </w:p>
    <w:p>
      <w:pPr>
        <w:pStyle w:val="42"/>
      </w:pPr>
      <w:r>
        <w:t xml:space="preserve">  int (*postdisable)(struct iio_dev *);</w:t>
      </w:r>
    </w:p>
    <w:p>
      <w:pPr>
        <w:pStyle w:val="42"/>
      </w:pPr>
      <w:r>
        <w:t xml:space="preserve">  bool (*validate_scan_mask)(struct iio_dev *indio_dev, const unsigned long *scan_mask);</w:t>
      </w:r>
    </w:p>
    <w:p>
      <w:pPr>
        <w:pStyle w:val="42"/>
      </w:pPr>
      <w:r>
        <w:t>};</w:t>
      </w:r>
    </w:p>
    <w:p>
      <w:r>
        <w:rPr>
          <w:rFonts w:hint="eastAsia"/>
        </w:rPr>
        <w:t>2）成员</w:t>
      </w:r>
    </w:p>
    <w:p>
      <w:pPr>
        <w:rPr>
          <w:rFonts w:eastAsia="宋体"/>
        </w:rPr>
      </w:pPr>
      <w:r>
        <w:t>preenable</w:t>
      </w:r>
    </w:p>
    <w:p>
      <w:pPr>
        <w:rPr>
          <w:rFonts w:eastAsia="宋体"/>
        </w:rPr>
      </w:pPr>
      <w:r>
        <w:t>[驱动程序]在标记缓冲区已启用之前运行的函数</w:t>
      </w:r>
    </w:p>
    <w:p>
      <w:pPr>
        <w:rPr>
          <w:rFonts w:eastAsia="宋体"/>
        </w:rPr>
      </w:pPr>
      <w:r>
        <w:t>postenable</w:t>
      </w:r>
    </w:p>
    <w:p>
      <w:r>
        <w:t>[驱动程序]在标记缓冲区已启用之后运行的函数</w:t>
      </w:r>
    </w:p>
    <w:p>
      <w:pPr>
        <w:rPr>
          <w:rFonts w:eastAsia="宋体"/>
        </w:rPr>
      </w:pPr>
      <w:r>
        <w:t>predisable</w:t>
      </w:r>
    </w:p>
    <w:p>
      <w:pPr>
        <w:rPr>
          <w:rFonts w:eastAsia="宋体"/>
        </w:rPr>
      </w:pPr>
      <w:r>
        <w:t>[驱动程序] 在标记缓冲区禁用之前运行的函数</w:t>
      </w:r>
    </w:p>
    <w:p>
      <w:pPr>
        <w:rPr>
          <w:rFonts w:eastAsia="宋体"/>
        </w:rPr>
      </w:pPr>
      <w:r>
        <w:t>postdisable</w:t>
      </w:r>
    </w:p>
    <w:p>
      <w:pPr>
        <w:rPr>
          <w:rFonts w:eastAsia="宋体"/>
        </w:rPr>
      </w:pPr>
      <w:r>
        <w:t>[驱动程序] 在标记缓冲区禁用之后运行的函数</w:t>
      </w:r>
    </w:p>
    <w:p>
      <w:pPr>
        <w:rPr>
          <w:rFonts w:eastAsia="宋体"/>
        </w:rPr>
      </w:pPr>
      <w:r>
        <w:t>validate_scan_mask</w:t>
      </w:r>
    </w:p>
    <w:p>
      <w:pPr>
        <w:rPr>
          <w:rFonts w:eastAsia="宋体"/>
        </w:rPr>
      </w:pPr>
      <w:r>
        <w:t>[驱动程序] 用于检查给定扫描掩码是否对设备有效的回调函数</w:t>
      </w:r>
    </w:p>
    <w:p>
      <w:pPr>
        <w:rPr>
          <w:b/>
          <w:bCs/>
        </w:rPr>
      </w:pPr>
      <w:r>
        <w:rPr>
          <w:b/>
          <w:bCs/>
        </w:rPr>
        <w:t>struct iio_dev</w:t>
      </w:r>
    </w:p>
    <w:p>
      <w:r>
        <w:rPr>
          <w:rFonts w:hint="eastAsia"/>
        </w:rPr>
        <w:t>工业输入输出</w:t>
      </w:r>
      <w:r>
        <w:t>设备</w:t>
      </w:r>
    </w:p>
    <w:p>
      <w:r>
        <w:rPr>
          <w:rFonts w:hint="eastAsia"/>
        </w:rPr>
        <w:t>1）定义</w:t>
      </w:r>
    </w:p>
    <w:p>
      <w:pPr>
        <w:pStyle w:val="42"/>
      </w:pPr>
      <w:r>
        <w:t>struct iio_dev {</w:t>
      </w:r>
    </w:p>
    <w:p>
      <w:pPr>
        <w:pStyle w:val="42"/>
      </w:pPr>
      <w:r>
        <w:t xml:space="preserve">  int id;</w:t>
      </w:r>
    </w:p>
    <w:p>
      <w:pPr>
        <w:pStyle w:val="42"/>
      </w:pPr>
      <w:r>
        <w:t xml:space="preserve">  struct module                   *driver_module;</w:t>
      </w:r>
    </w:p>
    <w:p>
      <w:pPr>
        <w:pStyle w:val="42"/>
      </w:pPr>
      <w:r>
        <w:t xml:space="preserve">  int modes;</w:t>
      </w:r>
    </w:p>
    <w:p>
      <w:pPr>
        <w:pStyle w:val="42"/>
      </w:pPr>
      <w:r>
        <w:t xml:space="preserve">  int currentmode;</w:t>
      </w:r>
    </w:p>
    <w:p>
      <w:pPr>
        <w:pStyle w:val="42"/>
      </w:pPr>
      <w:r>
        <w:t xml:space="preserve">  struct device                   dev;</w:t>
      </w:r>
    </w:p>
    <w:p>
      <w:pPr>
        <w:pStyle w:val="42"/>
      </w:pPr>
      <w:r>
        <w:t xml:space="preserve">  struct iio_event_interface      *event_interface;</w:t>
      </w:r>
    </w:p>
    <w:p>
      <w:pPr>
        <w:pStyle w:val="42"/>
      </w:pPr>
      <w:r>
        <w:t xml:space="preserve">  struct iio_buffer               *buffer;</w:t>
      </w:r>
    </w:p>
    <w:p>
      <w:pPr>
        <w:pStyle w:val="42"/>
      </w:pPr>
      <w:r>
        <w:t xml:space="preserve">  struct list_head                buffer_list;</w:t>
      </w:r>
    </w:p>
    <w:p>
      <w:pPr>
        <w:pStyle w:val="42"/>
      </w:pPr>
      <w:r>
        <w:t xml:space="preserve">  int scan_bytes;</w:t>
      </w:r>
    </w:p>
    <w:p>
      <w:pPr>
        <w:pStyle w:val="42"/>
      </w:pPr>
      <w:r>
        <w:t xml:space="preserve">  struct mutex                    mlock;</w:t>
      </w:r>
    </w:p>
    <w:p>
      <w:pPr>
        <w:pStyle w:val="42"/>
      </w:pPr>
      <w:r>
        <w:t xml:space="preserve">  const unsigned long             *available_scan_masks;</w:t>
      </w:r>
    </w:p>
    <w:p>
      <w:pPr>
        <w:pStyle w:val="42"/>
      </w:pPr>
      <w:r>
        <w:t xml:space="preserve">  unsigned masklength;</w:t>
      </w:r>
    </w:p>
    <w:p>
      <w:pPr>
        <w:pStyle w:val="42"/>
      </w:pPr>
      <w:r>
        <w:t xml:space="preserve">  const unsigned long             *active_scan_mask;</w:t>
      </w:r>
    </w:p>
    <w:p>
      <w:pPr>
        <w:pStyle w:val="42"/>
      </w:pPr>
      <w:r>
        <w:t xml:space="preserve">  bool scan_timestamp;</w:t>
      </w:r>
    </w:p>
    <w:p>
      <w:pPr>
        <w:pStyle w:val="42"/>
      </w:pPr>
      <w:r>
        <w:t xml:space="preserve">  unsigned scan_index_timestamp;</w:t>
      </w:r>
    </w:p>
    <w:p>
      <w:pPr>
        <w:pStyle w:val="42"/>
      </w:pPr>
      <w:r>
        <w:t xml:space="preserve">  struct iio_trigger              *trig;</w:t>
      </w:r>
    </w:p>
    <w:p>
      <w:pPr>
        <w:pStyle w:val="42"/>
      </w:pPr>
      <w:r>
        <w:t xml:space="preserve">  bool trig_readonly;</w:t>
      </w:r>
    </w:p>
    <w:p>
      <w:pPr>
        <w:pStyle w:val="42"/>
      </w:pPr>
      <w:r>
        <w:t xml:space="preserve">  struct iio_poll_func            *pollfunc;</w:t>
      </w:r>
    </w:p>
    <w:p>
      <w:pPr>
        <w:pStyle w:val="42"/>
      </w:pPr>
      <w:r>
        <w:t xml:space="preserve">  struct iio_poll_func            *pollfunc_event;</w:t>
      </w:r>
    </w:p>
    <w:p>
      <w:pPr>
        <w:pStyle w:val="42"/>
      </w:pPr>
      <w:r>
        <w:t xml:space="preserve">  struct iio_chan_spec const      *channels;</w:t>
      </w:r>
    </w:p>
    <w:p>
      <w:pPr>
        <w:pStyle w:val="42"/>
      </w:pPr>
      <w:r>
        <w:t xml:space="preserve">  int num_channels;</w:t>
      </w:r>
    </w:p>
    <w:p>
      <w:pPr>
        <w:pStyle w:val="42"/>
      </w:pPr>
      <w:r>
        <w:t xml:space="preserve">  struct list_head                channel_attr_list;</w:t>
      </w:r>
    </w:p>
    <w:p>
      <w:pPr>
        <w:pStyle w:val="42"/>
      </w:pPr>
      <w:r>
        <w:t xml:space="preserve">  struct attribute_group          chan_attr_group;</w:t>
      </w:r>
    </w:p>
    <w:p>
      <w:pPr>
        <w:pStyle w:val="42"/>
      </w:pPr>
      <w:r>
        <w:t xml:space="preserve">  const char                      *name;</w:t>
      </w:r>
    </w:p>
    <w:p>
      <w:pPr>
        <w:pStyle w:val="42"/>
      </w:pPr>
      <w:r>
        <w:t xml:space="preserve">  const struct iio_info           *info;</w:t>
      </w:r>
    </w:p>
    <w:p>
      <w:pPr>
        <w:pStyle w:val="42"/>
      </w:pPr>
      <w:r>
        <w:t xml:space="preserve">  clockid_t clock_id;</w:t>
      </w:r>
    </w:p>
    <w:p>
      <w:pPr>
        <w:pStyle w:val="42"/>
      </w:pPr>
      <w:r>
        <w:t xml:space="preserve">  struct mutex                    info_exist_lock;</w:t>
      </w:r>
    </w:p>
    <w:p>
      <w:pPr>
        <w:pStyle w:val="42"/>
      </w:pPr>
      <w:r>
        <w:t xml:space="preserve">  const struct iio_buffer_setup_ops       *setup_ops;</w:t>
      </w:r>
    </w:p>
    <w:p>
      <w:pPr>
        <w:pStyle w:val="42"/>
      </w:pPr>
      <w:r>
        <w:t xml:space="preserve">  struct cdev                     chrdev;</w:t>
      </w:r>
    </w:p>
    <w:p>
      <w:pPr>
        <w:pStyle w:val="42"/>
      </w:pPr>
      <w:r>
        <w:t>#define IIO_MAX_GROUPS 6;</w:t>
      </w:r>
    </w:p>
    <w:p>
      <w:pPr>
        <w:pStyle w:val="42"/>
      </w:pPr>
      <w:r>
        <w:t xml:space="preserve">  const struct attribute_group    *groups[IIO_MAX_GROUPS + 1];</w:t>
      </w:r>
    </w:p>
    <w:p>
      <w:pPr>
        <w:pStyle w:val="42"/>
      </w:pPr>
      <w:r>
        <w:t xml:space="preserve">  int groupcounter;</w:t>
      </w:r>
    </w:p>
    <w:p>
      <w:pPr>
        <w:pStyle w:val="42"/>
      </w:pPr>
      <w:r>
        <w:t xml:space="preserve">  unsigned long                   flags;</w:t>
      </w:r>
    </w:p>
    <w:p>
      <w:pPr>
        <w:pStyle w:val="42"/>
      </w:pPr>
      <w:r>
        <w:t>#if defined(CONFIG_DEBUG_FS);</w:t>
      </w:r>
    </w:p>
    <w:p>
      <w:pPr>
        <w:pStyle w:val="42"/>
      </w:pPr>
      <w:r>
        <w:t xml:space="preserve">  struct dentry                   *debugfs_dentry;</w:t>
      </w:r>
    </w:p>
    <w:p>
      <w:pPr>
        <w:pStyle w:val="42"/>
      </w:pPr>
      <w:r>
        <w:t xml:space="preserve">  unsigned cached_reg_addr;</w:t>
      </w:r>
    </w:p>
    <w:p>
      <w:pPr>
        <w:pStyle w:val="42"/>
      </w:pPr>
      <w:r>
        <w:t>#endif;</w:t>
      </w:r>
    </w:p>
    <w:p>
      <w:pPr>
        <w:pStyle w:val="42"/>
      </w:pPr>
      <w:r>
        <w:t>};</w:t>
      </w:r>
    </w:p>
    <w:p>
      <w:r>
        <w:rPr>
          <w:rFonts w:hint="eastAsia"/>
        </w:rPr>
        <w:t>2）成员</w:t>
      </w:r>
    </w:p>
    <w:p>
      <w:r>
        <w:t>id</w:t>
      </w:r>
    </w:p>
    <w:p>
      <w:r>
        <w:t>[INTERN] 用于在内部识别设备</w:t>
      </w:r>
    </w:p>
    <w:p>
      <w:r>
        <w:t>driver_module</w:t>
      </w:r>
    </w:p>
    <w:p>
      <w:r>
        <w:t>[INTERN] 曾经让削弱用户变得更加困难</w:t>
      </w:r>
    </w:p>
    <w:p>
      <w:r>
        <w:t>modes</w:t>
      </w:r>
    </w:p>
    <w:p>
      <w:r>
        <w:t>[DRIVER] 设备支持的操作模式</w:t>
      </w:r>
    </w:p>
    <w:p>
      <w:r>
        <w:t>currentmode</w:t>
      </w:r>
    </w:p>
    <w:p>
      <w:r>
        <w:t>[DRIVER] 当前运行模式</w:t>
      </w:r>
    </w:p>
    <w:p>
      <w:r>
        <w:t>dev</w:t>
      </w:r>
    </w:p>
    <w:p>
      <w:r>
        <w:t>[DRIVER] 设备结构，应分配父级和所有者</w:t>
      </w:r>
    </w:p>
    <w:p>
      <w:r>
        <w:t>event_interface</w:t>
      </w:r>
    </w:p>
    <w:p>
      <w:r>
        <w:t>[实习生] 与中断线关联的事件 chrdev</w:t>
      </w:r>
    </w:p>
    <w:p>
      <w:r>
        <w:t>buffer</w:t>
      </w:r>
    </w:p>
    <w:p>
      <w:r>
        <w:t>[驱动程序] 存在任何缓冲区</w:t>
      </w:r>
    </w:p>
    <w:p>
      <w:r>
        <w:t>buffer_list</w:t>
      </w:r>
    </w:p>
    <w:p>
      <w:r>
        <w:t>[INTERN] 当前附加的所有缓冲区列表</w:t>
      </w:r>
    </w:p>
    <w:p>
      <w:r>
        <w:t>scan_bytes</w:t>
      </w:r>
    </w:p>
    <w:p>
      <w:r>
        <w:t>[实习生] 捕获的字节数将馈送到缓冲区多路分解器</w:t>
      </w:r>
    </w:p>
    <w:p>
      <w:r>
        <w:t>mlock</w:t>
      </w:r>
    </w:p>
    <w:p>
      <w:r>
        <w:t>[DRIVER] 锁用于防止同时设备状态更改</w:t>
      </w:r>
    </w:p>
    <w:p>
      <w:r>
        <w:t>available_scan_masks</w:t>
      </w:r>
    </w:p>
    <w:p>
      <w:r>
        <w:t>[DRIVER] 可选的允许位掩码数组</w:t>
      </w:r>
    </w:p>
    <w:p>
      <w:r>
        <w:t>masklength</w:t>
      </w:r>
    </w:p>
    <w:p>
      <w:r>
        <w:t>[实习生] 从渠道建立的面具的长度</w:t>
      </w:r>
    </w:p>
    <w:p>
      <w:r>
        <w:t>active_scan_mask</w:t>
      </w:r>
    </w:p>
    <w:p>
      <w:r>
        <w:t>[实习生] 缓冲区请求的所有扫描掩码的联合</w:t>
      </w:r>
    </w:p>
    <w:p>
      <w:r>
        <w:t>scan_timestamp</w:t>
      </w:r>
    </w:p>
    <w:p>
      <w:r>
        <w:t>[INTERN] 设置是否有任何缓冲区请求时间戳</w:t>
      </w:r>
    </w:p>
    <w:p>
      <w:r>
        <w:t>scan_index_timestamp</w:t>
      </w:r>
    </w:p>
    <w:p>
      <w:r>
        <w:t>[INTERN] 索引到时间戳的缓存</w:t>
      </w:r>
    </w:p>
    <w:p>
      <w:r>
        <w:t>trig</w:t>
      </w:r>
    </w:p>
    <w:p>
      <w:r>
        <w:t>[INTERN] 当前设备触发器（缓冲模式）</w:t>
      </w:r>
    </w:p>
    <w:p>
      <w:r>
        <w:t>trig_readonly</w:t>
      </w:r>
    </w:p>
    <w:p>
      <w:r>
        <w:t>[INTERN] 将当前触发器标记为不可变</w:t>
      </w:r>
    </w:p>
    <w:p>
      <w:r>
        <w:t>pollfunc</w:t>
      </w:r>
    </w:p>
    <w:p>
      <w:r>
        <w:t>[DRIVER] 函数在接收到触发器时运行</w:t>
      </w:r>
    </w:p>
    <w:p>
      <w:r>
        <w:t>pollfunc_event</w:t>
      </w:r>
    </w:p>
    <w:p>
      <w:r>
        <w:t>[DRIVER] 函数在接收到事件触发器时运行</w:t>
      </w:r>
    </w:p>
    <w:p>
      <w:r>
        <w:t>channels</w:t>
      </w:r>
    </w:p>
    <w:p>
      <w:r>
        <w:t>[DRIVER]通道规格结构表</w:t>
      </w:r>
    </w:p>
    <w:p>
      <w:r>
        <w:t>num_channels</w:t>
      </w:r>
    </w:p>
    <w:p>
      <w:r>
        <w:t>[DRIVER] channels中指定的通道数。</w:t>
      </w:r>
    </w:p>
    <w:p>
      <w:r>
        <w:t>channel_attr_list</w:t>
      </w:r>
    </w:p>
    <w:p>
      <w:r>
        <w:t>[实习生] 跟踪自动创建的频道属性</w:t>
      </w:r>
    </w:p>
    <w:p>
      <w:r>
        <w:t>chan_attr_group</w:t>
      </w:r>
    </w:p>
    <w:p>
      <w:r>
        <w:t>[INTERN] 基本目录中所有属性的组</w:t>
      </w:r>
    </w:p>
    <w:p>
      <w:r>
        <w:t>name</w:t>
      </w:r>
    </w:p>
    <w:p>
      <w:r>
        <w:t>[DRIVER] 设备名称。</w:t>
      </w:r>
    </w:p>
    <w:p>
      <w:r>
        <w:t>info</w:t>
      </w:r>
    </w:p>
    <w:p>
      <w:r>
        <w:t>[DRIVER] 来自驱动程序的回调和常量信息</w:t>
      </w:r>
    </w:p>
    <w:p>
      <w:r>
        <w:t>clock_id</w:t>
      </w:r>
    </w:p>
    <w:p>
      <w:r>
        <w:t>[实习生] 时间戳时钟 posix 标识符</w:t>
      </w:r>
    </w:p>
    <w:p>
      <w:r>
        <w:t>info_exist_lock</w:t>
      </w:r>
    </w:p>
    <w:p>
      <w:r>
        <w:t>[INTERN] 锁定以防止在移除期间使用</w:t>
      </w:r>
    </w:p>
    <w:p>
      <w:r>
        <w:t>setup_ops</w:t>
      </w:r>
    </w:p>
    <w:p>
      <w:r>
        <w:t>[DRIVER] 在缓冲区启用/禁用之前和之后调用的回调</w:t>
      </w:r>
    </w:p>
    <w:p>
      <w:r>
        <w:t>chrdev</w:t>
      </w:r>
    </w:p>
    <w:p>
      <w:r>
        <w:t>[INTERN] 关联字符设备</w:t>
      </w:r>
    </w:p>
    <w:p>
      <w:r>
        <w:t>groups</w:t>
      </w:r>
    </w:p>
    <w:p>
      <w:r>
        <w:t>[实习生] 属性组</w:t>
      </w:r>
    </w:p>
    <w:p>
      <w:r>
        <w:t>groupcounter</w:t>
      </w:r>
    </w:p>
    <w:p>
      <w:r>
        <w:t>[INTERN] 下一个属性组的索引</w:t>
      </w:r>
    </w:p>
    <w:p>
      <w:r>
        <w:t>flags</w:t>
      </w:r>
    </w:p>
    <w:p>
      <w:r>
        <w:t>[INTERN] 文件操作相关标志，包括忙碌标志。</w:t>
      </w:r>
    </w:p>
    <w:p>
      <w:r>
        <w:t>debugfs_dentry</w:t>
      </w:r>
    </w:p>
    <w:p>
      <w:r>
        <w:t>[实习生] 设备特定的 debugfs 目录。</w:t>
      </w:r>
    </w:p>
    <w:p>
      <w:r>
        <w:t>cached_reg_addr</w:t>
      </w:r>
    </w:p>
    <w:p>
      <w:r>
        <w:t>[INTERN] 用于 debugfs 读取的缓存寄存器地址。</w:t>
      </w:r>
    </w:p>
    <w:p>
      <w:pPr>
        <w:rPr>
          <w:b/>
          <w:bCs/>
        </w:rPr>
      </w:pPr>
      <w:r>
        <w:rPr>
          <w:b/>
          <w:bCs/>
        </w:rPr>
        <w:t>iio_device_register</w:t>
      </w:r>
    </w:p>
    <w:p>
      <w:pPr>
        <w:rPr>
          <w:rFonts w:eastAsia="宋体"/>
        </w:rPr>
      </w:pPr>
      <w:r>
        <w:t>iio_device_register (indio_dev)</w:t>
      </w:r>
    </w:p>
    <w:p>
      <w:pPr>
        <w:rPr>
          <w:rFonts w:eastAsia="宋体"/>
        </w:rPr>
      </w:pPr>
      <w:r>
        <w:t>在 IIO 子系统中注册一个设备</w:t>
      </w:r>
    </w:p>
    <w:p>
      <w:r>
        <w:rPr>
          <w:rFonts w:hint="eastAsia"/>
        </w:rPr>
        <w:t>1）参数</w:t>
      </w:r>
    </w:p>
    <w:p>
      <w:pPr>
        <w:rPr>
          <w:rFonts w:eastAsia="宋体"/>
        </w:rPr>
      </w:pPr>
      <w:r>
        <w:t>indio_dev</w:t>
      </w:r>
    </w:p>
    <w:p>
      <w:pPr>
        <w:rPr>
          <w:rFonts w:eastAsia="宋体"/>
        </w:rPr>
      </w:pPr>
      <w:r>
        <w:t>由设备驱动程序填充的设备结构</w:t>
      </w:r>
    </w:p>
    <w:p>
      <w:pPr>
        <w:rPr>
          <w:b/>
          <w:bCs/>
        </w:rPr>
      </w:pPr>
      <w:r>
        <w:rPr>
          <w:b/>
          <w:bCs/>
        </w:rPr>
        <w:t>devm_iio_device_register</w:t>
      </w:r>
    </w:p>
    <w:p>
      <w:pPr>
        <w:rPr>
          <w:rFonts w:eastAsia="宋体"/>
        </w:rPr>
      </w:pPr>
      <w:r>
        <w:t>devm_iio_device_register (dev, indio_dev)</w:t>
      </w:r>
    </w:p>
    <w:p>
      <w:pPr>
        <w:rPr>
          <w:rFonts w:eastAsia="宋体"/>
        </w:rPr>
      </w:pPr>
      <w:r>
        <w:t>资源管理的 iio_device_register()</w:t>
      </w:r>
    </w:p>
    <w:p>
      <w:r>
        <w:rPr>
          <w:rFonts w:hint="eastAsia"/>
        </w:rPr>
        <w:t>1）参数</w:t>
      </w:r>
    </w:p>
    <w:p>
      <w:pPr>
        <w:rPr>
          <w:rFonts w:eastAsia="宋体"/>
        </w:rPr>
      </w:pPr>
      <w:r>
        <w:t>dev</w:t>
      </w:r>
    </w:p>
    <w:p>
      <w:pPr>
        <w:rPr>
          <w:rFonts w:eastAsia="宋体"/>
        </w:rPr>
      </w:pPr>
      <w:r>
        <w:t>要为其分配 iio_dev 的设备</w:t>
      </w:r>
    </w:p>
    <w:p>
      <w:pPr>
        <w:rPr>
          <w:rFonts w:eastAsia="宋体"/>
        </w:rPr>
      </w:pPr>
      <w:r>
        <w:t>indio_dev</w:t>
      </w:r>
    </w:p>
    <w:p>
      <w:pPr>
        <w:rPr>
          <w:rFonts w:eastAsia="宋体"/>
        </w:rPr>
      </w:pPr>
      <w:r>
        <w:t>由设备驱动程序填充的设备结构</w:t>
      </w:r>
    </w:p>
    <w:p>
      <w:r>
        <w:rPr>
          <w:rFonts w:hint="eastAsia"/>
        </w:rPr>
        <w:t>2）说明</w:t>
      </w:r>
    </w:p>
    <w:p>
      <w:pPr>
        <w:rPr>
          <w:rFonts w:eastAsia="宋体"/>
        </w:rPr>
      </w:pPr>
      <w:r>
        <w:t>管理的 iio_device_register。使用此函数注册的 IIO 设备在驱动程序取消加载时会自动注销。此函数在内部调用 iio_device_register()。有关更多信息，请参见该函数。</w:t>
      </w:r>
    </w:p>
    <w:p>
      <w:pPr>
        <w:rPr>
          <w:rFonts w:eastAsia="宋体"/>
        </w:rPr>
      </w:pPr>
      <w:r>
        <w:rPr>
          <w:rFonts w:hint="eastAsia"/>
        </w:rPr>
        <w:t>3）返回</w:t>
      </w:r>
    </w:p>
    <w:p>
      <w:pPr>
        <w:rPr>
          <w:rFonts w:eastAsia="宋体"/>
        </w:rPr>
      </w:pPr>
      <w:r>
        <w:t>成功时为 0，在失败时为负的错误数。</w:t>
      </w:r>
    </w:p>
    <w:p>
      <w:pPr>
        <w:rPr>
          <w:b/>
          <w:bCs/>
        </w:rPr>
      </w:pPr>
      <w:r>
        <w:rPr>
          <w:b/>
          <w:bCs/>
        </w:rPr>
        <w:t>void iio_device_put(struct iio_dev *indio_dev)</w:t>
      </w:r>
    </w:p>
    <w:p>
      <w:pPr>
        <w:rPr>
          <w:rFonts w:eastAsia="宋体"/>
        </w:rPr>
      </w:pPr>
      <w:r>
        <w:rPr>
          <w:rFonts w:hint="eastAsia"/>
        </w:rPr>
        <w:t xml:space="preserve">struct </w:t>
      </w:r>
      <w:r>
        <w:t>设备的引用计数释放</w:t>
      </w:r>
    </w:p>
    <w:p>
      <w:r>
        <w:rPr>
          <w:rFonts w:hint="eastAsia"/>
        </w:rPr>
        <w:t>1）参数</w:t>
      </w:r>
    </w:p>
    <w:p>
      <w:pPr>
        <w:rPr>
          <w:rFonts w:eastAsia="宋体"/>
        </w:rPr>
      </w:pPr>
      <w:r>
        <w:t>struct iio_dev *indio_dev</w:t>
      </w:r>
    </w:p>
    <w:p>
      <w:pPr>
        <w:rPr>
          <w:rFonts w:eastAsia="宋体"/>
        </w:rPr>
      </w:pPr>
      <w:r>
        <w:t>包含设备的 IIO 设备结构</w:t>
      </w:r>
    </w:p>
    <w:p>
      <w:pPr>
        <w:rPr>
          <w:b/>
          <w:bCs/>
        </w:rPr>
      </w:pPr>
      <w:r>
        <w:rPr>
          <w:b/>
          <w:bCs/>
        </w:rPr>
        <w:t>clockid_t iio_device_get_clock(const struct iio_dev * indio_dev)</w:t>
      </w:r>
    </w:p>
    <w:p>
      <w:pPr>
        <w:rPr>
          <w:rFonts w:eastAsia="宋体"/>
        </w:rPr>
      </w:pPr>
      <w:r>
        <w:t>检索设备的当前时间戳时钟</w:t>
      </w:r>
    </w:p>
    <w:p>
      <w:r>
        <w:rPr>
          <w:rFonts w:hint="eastAsia"/>
        </w:rPr>
        <w:t>1）参数</w:t>
      </w:r>
    </w:p>
    <w:p>
      <w:pPr>
        <w:rPr>
          <w:rFonts w:eastAsia="宋体"/>
        </w:rPr>
      </w:pPr>
      <w:r>
        <w:t>const struct iio_dev * indio_dev</w:t>
      </w:r>
    </w:p>
    <w:p>
      <w:pPr>
        <w:rPr>
          <w:rFonts w:eastAsia="宋体"/>
        </w:rPr>
      </w:pPr>
      <w:r>
        <w:t>包含设备的 IIO 设备结构</w:t>
      </w:r>
    </w:p>
    <w:p>
      <w:pPr>
        <w:rPr>
          <w:b/>
          <w:bCs/>
        </w:rPr>
      </w:pPr>
      <w:r>
        <w:rPr>
          <w:b/>
          <w:bCs/>
        </w:rPr>
        <w:t>sstruct iio_dev *dev_to_iio_dev(struct device *dev)</w:t>
      </w:r>
    </w:p>
    <w:p>
      <w:pPr>
        <w:rPr>
          <w:rFonts w:eastAsia="宋体"/>
        </w:rPr>
      </w:pPr>
      <w:r>
        <w:t>从设备结构中获取 IIO 设备结构</w:t>
      </w:r>
    </w:p>
    <w:p>
      <w:r>
        <w:rPr>
          <w:rFonts w:hint="eastAsia"/>
        </w:rPr>
        <w:t>1）参数</w:t>
      </w:r>
    </w:p>
    <w:p>
      <w:pPr>
        <w:rPr>
          <w:rFonts w:eastAsia="宋体"/>
        </w:rPr>
      </w:pPr>
      <w:r>
        <w:t>struct device *dev</w:t>
      </w:r>
    </w:p>
    <w:p>
      <w:pPr>
        <w:rPr>
          <w:rFonts w:eastAsia="宋体"/>
        </w:rPr>
      </w:pPr>
      <w:r>
        <w:t>嵌入在 IIO 设备中的设备</w:t>
      </w:r>
    </w:p>
    <w:p>
      <w:pPr>
        <w:rPr>
          <w:rFonts w:eastAsia="宋体"/>
        </w:rPr>
      </w:pPr>
      <w:r>
        <w:rPr>
          <w:rFonts w:hint="eastAsia"/>
        </w:rPr>
        <w:t>2）</w:t>
      </w:r>
      <w:r>
        <w:t>注意</w:t>
      </w:r>
    </w:p>
    <w:p>
      <w:r>
        <w:t>设备必须是 IIO 设备，否则结果是未</w:t>
      </w:r>
      <w:r>
        <w:rPr>
          <w:rFonts w:hint="eastAsia"/>
        </w:rPr>
        <w:t>定义</w:t>
      </w:r>
      <w:r>
        <w:t>的。</w:t>
      </w:r>
    </w:p>
    <w:p>
      <w:pPr>
        <w:rPr>
          <w:b/>
          <w:bCs/>
        </w:rPr>
      </w:pPr>
      <w:r>
        <w:rPr>
          <w:b/>
          <w:bCs/>
        </w:rPr>
        <w:t>struct iio_dev *iio_device_get(struct iio_dev *indio_dev)</w:t>
      </w:r>
    </w:p>
    <w:p>
      <w:pPr>
        <w:rPr>
          <w:rFonts w:eastAsia="宋体"/>
        </w:rPr>
      </w:pPr>
      <w:r>
        <w:t>增加设备的引用计数</w:t>
      </w:r>
    </w:p>
    <w:p>
      <w:r>
        <w:rPr>
          <w:rFonts w:hint="eastAsia"/>
        </w:rPr>
        <w:t>1）参数</w:t>
      </w:r>
    </w:p>
    <w:p>
      <w:pPr>
        <w:rPr>
          <w:rFonts w:eastAsia="宋体"/>
        </w:rPr>
      </w:pPr>
      <w:r>
        <w:t>struct iio_dev *indio_dev</w:t>
      </w:r>
    </w:p>
    <w:p>
      <w:pPr>
        <w:rPr>
          <w:rFonts w:eastAsia="宋体"/>
        </w:rPr>
      </w:pPr>
      <w:r>
        <w:t>IIO 设备结构</w:t>
      </w:r>
    </w:p>
    <w:p>
      <w:pPr>
        <w:rPr>
          <w:rFonts w:eastAsia="宋体"/>
        </w:rPr>
      </w:pPr>
      <w:r>
        <w:rPr>
          <w:rFonts w:hint="eastAsia"/>
        </w:rPr>
        <w:t>2）返回</w:t>
      </w:r>
    </w:p>
    <w:p>
      <w:pPr>
        <w:rPr>
          <w:rFonts w:eastAsia="宋体"/>
        </w:rPr>
      </w:pPr>
      <w:r>
        <w:t>所传递的 IIO 设备</w:t>
      </w:r>
    </w:p>
    <w:p>
      <w:pPr>
        <w:rPr>
          <w:b/>
          <w:bCs/>
        </w:rPr>
      </w:pPr>
      <w:r>
        <w:rPr>
          <w:b/>
          <w:bCs/>
        </w:rPr>
        <w:t>void iio_device_set_drvdata(struct iio_dev *indio_dev, void *data)</w:t>
      </w:r>
    </w:p>
    <w:p>
      <w:pPr>
        <w:rPr>
          <w:rFonts w:eastAsia="宋体"/>
        </w:rPr>
      </w:pPr>
      <w:r>
        <w:t>设置设备驱动程序数据</w:t>
      </w:r>
    </w:p>
    <w:p>
      <w:r>
        <w:rPr>
          <w:rFonts w:hint="eastAsia"/>
        </w:rPr>
        <w:t>1）参数</w:t>
      </w:r>
    </w:p>
    <w:p>
      <w:pPr>
        <w:rPr>
          <w:rFonts w:eastAsia="宋体"/>
        </w:rPr>
      </w:pPr>
      <w:r>
        <w:t>struct iio_dev *indio_dev</w:t>
      </w:r>
    </w:p>
    <w:p>
      <w:pPr>
        <w:rPr>
          <w:rFonts w:eastAsia="宋体"/>
        </w:rPr>
      </w:pPr>
      <w:r>
        <w:t>IIO 设备结构</w:t>
      </w:r>
    </w:p>
    <w:p>
      <w:pPr>
        <w:rPr>
          <w:rFonts w:eastAsia="宋体"/>
        </w:rPr>
      </w:pPr>
      <w:r>
        <w:t>void *data</w:t>
      </w:r>
    </w:p>
    <w:p>
      <w:pPr>
        <w:rPr>
          <w:rFonts w:eastAsia="宋体"/>
        </w:rPr>
      </w:pPr>
      <w:r>
        <w:t>驱动程序特定数据</w:t>
      </w:r>
    </w:p>
    <w:p>
      <w:r>
        <w:rPr>
          <w:rFonts w:hint="eastAsia"/>
        </w:rPr>
        <w:t>2）说明</w:t>
      </w:r>
    </w:p>
    <w:p>
      <w:pPr>
        <w:rPr>
          <w:rFonts w:eastAsia="宋体"/>
        </w:rPr>
      </w:pPr>
      <w:r>
        <w:t>允许将任意指针附加到 IIO 设备，稍后可以使用 iio_device_get_drvdata() 检索它。</w:t>
      </w:r>
    </w:p>
    <w:p>
      <w:pPr>
        <w:rPr>
          <w:b/>
          <w:bCs/>
        </w:rPr>
      </w:pPr>
      <w:r>
        <w:rPr>
          <w:b/>
          <w:bCs/>
        </w:rPr>
        <w:t>void *iio_device_get_drvdata(const struct iio_dev *indio_dev)</w:t>
      </w:r>
    </w:p>
    <w:p>
      <w:pPr>
        <w:rPr>
          <w:rFonts w:eastAsia="宋体"/>
        </w:rPr>
      </w:pPr>
      <w:r>
        <w:t>获取设备驱动程序数据</w:t>
      </w:r>
    </w:p>
    <w:p>
      <w:r>
        <w:rPr>
          <w:rFonts w:hint="eastAsia"/>
        </w:rPr>
        <w:t>1）参数</w:t>
      </w:r>
    </w:p>
    <w:p>
      <w:pPr>
        <w:rPr>
          <w:rFonts w:eastAsia="宋体"/>
        </w:rPr>
      </w:pPr>
      <w:r>
        <w:t>const struct iio_dev *indio_dev</w:t>
      </w:r>
    </w:p>
    <w:p>
      <w:pPr>
        <w:rPr>
          <w:rFonts w:eastAsia="宋体"/>
        </w:rPr>
      </w:pPr>
      <w:r>
        <w:t>IIO 设备结构</w:t>
      </w:r>
    </w:p>
    <w:p>
      <w:r>
        <w:rPr>
          <w:rFonts w:hint="eastAsia"/>
        </w:rPr>
        <w:t>2）说明</w:t>
      </w:r>
    </w:p>
    <w:p>
      <w:pPr>
        <w:rPr>
          <w:rFonts w:eastAsia="宋体"/>
        </w:rPr>
      </w:pPr>
      <w:r>
        <w:rPr>
          <w:rFonts w:hint="eastAsia"/>
        </w:rPr>
        <w:t>返回</w:t>
      </w:r>
      <w:r>
        <w:t>之前使用 iio_device_set_drvdata() 设置的数据</w:t>
      </w:r>
    </w:p>
    <w:p>
      <w:pPr>
        <w:rPr>
          <w:rFonts w:eastAsia="宋体"/>
        </w:rPr>
      </w:pPr>
      <w:r>
        <w:rPr>
          <w:b/>
          <w:bCs/>
        </w:rPr>
        <w:t>bool iio_buffer_enabled(struct iio_dev * indio_dev</w:t>
      </w:r>
      <w:r>
        <w:t>)</w:t>
      </w:r>
    </w:p>
    <w:p>
      <w:pPr>
        <w:rPr>
          <w:rFonts w:eastAsia="宋体"/>
        </w:rPr>
      </w:pPr>
      <w:r>
        <w:t>帮助函数，用于测试缓冲区是否已启用</w:t>
      </w:r>
    </w:p>
    <w:p>
      <w:r>
        <w:rPr>
          <w:rFonts w:hint="eastAsia"/>
        </w:rPr>
        <w:t>1）参数</w:t>
      </w:r>
    </w:p>
    <w:p>
      <w:pPr>
        <w:rPr>
          <w:rFonts w:eastAsia="宋体"/>
        </w:rPr>
      </w:pPr>
      <w:r>
        <w:t>struct iio_dev * indio_dev</w:t>
      </w:r>
    </w:p>
    <w:p>
      <w:pPr>
        <w:rPr>
          <w:rFonts w:eastAsia="宋体"/>
        </w:rPr>
      </w:pPr>
      <w:r>
        <w:t>设备的 IIO 设备结构</w:t>
      </w:r>
    </w:p>
    <w:p>
      <w:pPr>
        <w:rPr>
          <w:rFonts w:eastAsia="宋体"/>
          <w:b/>
          <w:bCs/>
        </w:rPr>
      </w:pPr>
      <w:r>
        <w:rPr>
          <w:b/>
          <w:bCs/>
        </w:rPr>
        <w:t>struct dentry *iio_get_debugfs_dentry(struct iio_dev *indio_dev)</w:t>
      </w:r>
    </w:p>
    <w:p>
      <w:pPr>
        <w:rPr>
          <w:rFonts w:eastAsia="宋体"/>
        </w:rPr>
      </w:pPr>
      <w:r>
        <w:t>获取 debugfs_dentry 的帮助函数</w:t>
      </w:r>
    </w:p>
    <w:p>
      <w:r>
        <w:rPr>
          <w:rFonts w:hint="eastAsia"/>
        </w:rPr>
        <w:t>1）参数</w:t>
      </w:r>
    </w:p>
    <w:p>
      <w:pPr>
        <w:rPr>
          <w:rFonts w:eastAsia="宋体"/>
        </w:rPr>
      </w:pPr>
      <w:r>
        <w:t>struct iio_dev *indio_dev</w:t>
      </w:r>
    </w:p>
    <w:p>
      <w:pPr>
        <w:rPr>
          <w:rFonts w:eastAsia="宋体"/>
        </w:rPr>
      </w:pPr>
      <w:r>
        <w:t>设备的 IIO 设备结构</w:t>
      </w:r>
    </w:p>
    <w:p>
      <w:pPr>
        <w:rPr>
          <w:b/>
          <w:bCs/>
        </w:rPr>
      </w:pPr>
      <w:r>
        <w:rPr>
          <w:b/>
          <w:bCs/>
        </w:rPr>
        <w:t>IIO_DEGREE_TO_RAD</w:t>
      </w:r>
    </w:p>
    <w:p>
      <w:pPr>
        <w:rPr>
          <w:rFonts w:eastAsia="宋体"/>
        </w:rPr>
      </w:pPr>
      <w:r>
        <w:t>IIO_DEGREE_TO_RAD (deg)</w:t>
      </w:r>
    </w:p>
    <w:p>
      <w:pPr>
        <w:rPr>
          <w:rFonts w:eastAsia="宋体"/>
        </w:rPr>
      </w:pPr>
      <w:r>
        <w:t>将角度转换为弧度</w:t>
      </w:r>
    </w:p>
    <w:p>
      <w:r>
        <w:rPr>
          <w:rFonts w:hint="eastAsia"/>
        </w:rPr>
        <w:t>1）参数</w:t>
      </w:r>
    </w:p>
    <w:p>
      <w:pPr>
        <w:rPr>
          <w:rFonts w:eastAsia="宋体"/>
        </w:rPr>
      </w:pPr>
      <w:r>
        <w:t>deg</w:t>
      </w:r>
    </w:p>
    <w:p>
      <w:pPr>
        <w:rPr>
          <w:rFonts w:eastAsia="宋体"/>
        </w:rPr>
      </w:pPr>
      <w:r>
        <w:t>角度值</w:t>
      </w:r>
    </w:p>
    <w:p>
      <w:r>
        <w:rPr>
          <w:rFonts w:hint="eastAsia"/>
        </w:rPr>
        <w:t>2）说明</w:t>
      </w:r>
    </w:p>
    <w:p>
      <w:pPr>
        <w:rPr>
          <w:rFonts w:eastAsia="宋体"/>
        </w:rPr>
      </w:pPr>
      <w:r>
        <w:rPr>
          <w:rFonts w:hint="eastAsia"/>
        </w:rPr>
        <w:t>返回</w:t>
      </w:r>
      <w:r>
        <w:t>将给定值从角度转换为弧度的结果</w:t>
      </w:r>
    </w:p>
    <w:p>
      <w:pPr>
        <w:rPr>
          <w:b/>
          <w:bCs/>
        </w:rPr>
      </w:pPr>
      <w:r>
        <w:rPr>
          <w:b/>
          <w:bCs/>
        </w:rPr>
        <w:t>IIO_RAD_TO_DEGREE</w:t>
      </w:r>
    </w:p>
    <w:p>
      <w:pPr>
        <w:rPr>
          <w:rFonts w:eastAsia="宋体"/>
        </w:rPr>
      </w:pPr>
      <w:r>
        <w:t>IIO_RAD_TO_DEGREE (rad)</w:t>
      </w:r>
    </w:p>
    <w:p>
      <w:pPr>
        <w:rPr>
          <w:rFonts w:eastAsia="宋体"/>
        </w:rPr>
      </w:pPr>
      <w:r>
        <w:t>将弧度转换为角度</w:t>
      </w:r>
    </w:p>
    <w:p>
      <w:r>
        <w:rPr>
          <w:rFonts w:hint="eastAsia"/>
        </w:rPr>
        <w:t>1）参数</w:t>
      </w:r>
    </w:p>
    <w:p>
      <w:pPr>
        <w:rPr>
          <w:rFonts w:eastAsia="宋体"/>
        </w:rPr>
      </w:pPr>
      <w:r>
        <w:t>rad</w:t>
      </w:r>
    </w:p>
    <w:p>
      <w:pPr>
        <w:rPr>
          <w:rFonts w:eastAsia="宋体"/>
        </w:rPr>
      </w:pPr>
      <w:r>
        <w:t>弧度值</w:t>
      </w:r>
    </w:p>
    <w:p>
      <w:r>
        <w:rPr>
          <w:rFonts w:hint="eastAsia"/>
        </w:rPr>
        <w:t>2）说明</w:t>
      </w:r>
    </w:p>
    <w:p>
      <w:pPr>
        <w:rPr>
          <w:rFonts w:eastAsia="宋体"/>
        </w:rPr>
      </w:pPr>
      <w:r>
        <w:rPr>
          <w:rFonts w:hint="eastAsia"/>
        </w:rPr>
        <w:t>返回</w:t>
      </w:r>
      <w:r>
        <w:t>将给定值从弧度转换为角度的结果</w:t>
      </w:r>
    </w:p>
    <w:p>
      <w:pPr>
        <w:rPr>
          <w:b/>
          <w:bCs/>
        </w:rPr>
      </w:pPr>
      <w:r>
        <w:rPr>
          <w:b/>
          <w:bCs/>
        </w:rPr>
        <w:t>IIO_G_TO_M_S_2</w:t>
      </w:r>
    </w:p>
    <w:p>
      <w:pPr>
        <w:rPr>
          <w:rFonts w:eastAsia="宋体"/>
        </w:rPr>
      </w:pPr>
      <w:r>
        <w:t>IIO_G_TO_M_S_2 (g)</w:t>
      </w:r>
    </w:p>
    <w:p>
      <w:pPr>
        <w:rPr>
          <w:rFonts w:eastAsia="宋体"/>
        </w:rPr>
      </w:pPr>
      <w:r>
        <w:t>将 g 转换为米/秒平方</w:t>
      </w:r>
    </w:p>
    <w:p>
      <w:r>
        <w:rPr>
          <w:rFonts w:hint="eastAsia"/>
        </w:rPr>
        <w:t>1）参数</w:t>
      </w:r>
    </w:p>
    <w:p>
      <w:pPr>
        <w:rPr>
          <w:rFonts w:eastAsia="宋体"/>
        </w:rPr>
      </w:pPr>
      <w:r>
        <w:t>g</w:t>
      </w:r>
    </w:p>
    <w:p>
      <w:pPr>
        <w:rPr>
          <w:rFonts w:eastAsia="宋体"/>
        </w:rPr>
      </w:pPr>
      <w:r>
        <w:t>g 值</w:t>
      </w:r>
    </w:p>
    <w:p>
      <w:r>
        <w:rPr>
          <w:rFonts w:hint="eastAsia"/>
        </w:rPr>
        <w:t>2）说明</w:t>
      </w:r>
    </w:p>
    <w:p>
      <w:pPr>
        <w:rPr>
          <w:rFonts w:eastAsia="宋体"/>
        </w:rPr>
      </w:pPr>
      <w:r>
        <w:rPr>
          <w:rFonts w:hint="eastAsia"/>
        </w:rPr>
        <w:t>返回</w:t>
      </w:r>
      <w:r>
        <w:t>将给定值从 g 转换为米/秒平方的结果</w:t>
      </w:r>
    </w:p>
    <w:p>
      <w:pPr>
        <w:rPr>
          <w:b/>
          <w:bCs/>
        </w:rPr>
      </w:pPr>
      <w:r>
        <w:rPr>
          <w:b/>
          <w:bCs/>
        </w:rPr>
        <w:t>IIO_M_S_2_TO_G</w:t>
      </w:r>
    </w:p>
    <w:p>
      <w:pPr>
        <w:rPr>
          <w:rFonts w:eastAsia="宋体"/>
        </w:rPr>
      </w:pPr>
      <w:r>
        <w:t>IIO_M_S_2_TO_G (ms2)</w:t>
      </w:r>
    </w:p>
    <w:p>
      <w:pPr>
        <w:rPr>
          <w:rFonts w:eastAsia="宋体"/>
        </w:rPr>
      </w:pPr>
      <w:r>
        <w:t>将米/秒平方转换为 g</w:t>
      </w:r>
    </w:p>
    <w:p>
      <w:r>
        <w:rPr>
          <w:rFonts w:hint="eastAsia"/>
        </w:rPr>
        <w:t>1）参数</w:t>
      </w:r>
    </w:p>
    <w:p>
      <w:pPr>
        <w:rPr>
          <w:rFonts w:eastAsia="宋体"/>
        </w:rPr>
      </w:pPr>
      <w:r>
        <w:t>ms2</w:t>
      </w:r>
    </w:p>
    <w:p>
      <w:pPr>
        <w:rPr>
          <w:rFonts w:eastAsia="宋体"/>
        </w:rPr>
      </w:pPr>
      <w:r>
        <w:t>米/秒平方的值</w:t>
      </w:r>
    </w:p>
    <w:p>
      <w:r>
        <w:rPr>
          <w:rFonts w:hint="eastAsia"/>
        </w:rPr>
        <w:t>2）说明</w:t>
      </w:r>
    </w:p>
    <w:p>
      <w:pPr>
        <w:rPr>
          <w:rFonts w:eastAsia="宋体"/>
        </w:rPr>
      </w:pPr>
      <w:r>
        <w:rPr>
          <w:rFonts w:hint="eastAsia"/>
        </w:rPr>
        <w:t>返回</w:t>
      </w:r>
      <w:r>
        <w:t>将给定值从米/秒平方转换为 g 的结果</w:t>
      </w:r>
    </w:p>
    <w:p>
      <w:pPr>
        <w:rPr>
          <w:b/>
          <w:bCs/>
        </w:rPr>
      </w:pPr>
      <w:r>
        <w:rPr>
          <w:b/>
          <w:bCs/>
        </w:rPr>
        <w:t>s64 iio_get_time_ns(const struct iio_dev *indio_dev)</w:t>
      </w:r>
    </w:p>
    <w:p>
      <w:pPr>
        <w:rPr>
          <w:rFonts w:eastAsia="宋体"/>
        </w:rPr>
      </w:pPr>
      <w:r>
        <w:t>用于获取事件时间戳等的实用函数</w:t>
      </w:r>
    </w:p>
    <w:p>
      <w:r>
        <w:rPr>
          <w:rFonts w:hint="eastAsia"/>
        </w:rPr>
        <w:t>1）参数</w:t>
      </w:r>
    </w:p>
    <w:p>
      <w:pPr>
        <w:rPr>
          <w:rFonts w:eastAsia="宋体"/>
        </w:rPr>
      </w:pPr>
      <w:r>
        <w:t>const struct iio_dev *indio_dev</w:t>
      </w:r>
    </w:p>
    <w:p>
      <w:pPr>
        <w:rPr>
          <w:rFonts w:eastAsia="宋体"/>
        </w:rPr>
      </w:pPr>
      <w:r>
        <w:t>设备</w:t>
      </w:r>
    </w:p>
    <w:p>
      <w:pPr>
        <w:rPr>
          <w:b/>
          <w:bCs/>
        </w:rPr>
      </w:pPr>
      <w:r>
        <w:rPr>
          <w:b/>
          <w:bCs/>
        </w:rPr>
        <w:t>unsigned int iio_get_time_res(const struct iio_dev * indio_dev)</w:t>
      </w:r>
    </w:p>
    <w:p>
      <w:pPr>
        <w:rPr>
          <w:rFonts w:eastAsia="宋体"/>
        </w:rPr>
      </w:pPr>
      <w:r>
        <w:t>用于获取纳秒为单位的时间戳时钟分辨率的实用函数。</w:t>
      </w:r>
    </w:p>
    <w:p>
      <w:r>
        <w:rPr>
          <w:rFonts w:hint="eastAsia"/>
        </w:rPr>
        <w:t>1）参数</w:t>
      </w:r>
    </w:p>
    <w:p>
      <w:pPr>
        <w:rPr>
          <w:rFonts w:eastAsia="宋体"/>
        </w:rPr>
      </w:pPr>
      <w:r>
        <w:t>const struct iio_dev * indio_dev</w:t>
      </w:r>
    </w:p>
    <w:p>
      <w:pPr>
        <w:rPr>
          <w:rFonts w:eastAsia="宋体"/>
        </w:rPr>
      </w:pPr>
      <w:r>
        <w:t>设备</w:t>
      </w:r>
    </w:p>
    <w:p>
      <w:pPr>
        <w:rPr>
          <w:b/>
          <w:bCs/>
        </w:rPr>
      </w:pPr>
      <w:r>
        <w:rPr>
          <w:b/>
          <w:bCs/>
        </w:rPr>
        <w:t>int iio_read_mount_matrix(struct device *dev, struct iio_mount_matrix *matrix)</w:t>
      </w:r>
    </w:p>
    <w:p>
      <w:r>
        <w:t>从设备“mount-matrix”属性检索 iio 设备的安装矩阵</w:t>
      </w:r>
    </w:p>
    <w:p>
      <w:r>
        <w:rPr>
          <w:rFonts w:hint="eastAsia"/>
        </w:rPr>
        <w:t>1）参数</w:t>
      </w:r>
    </w:p>
    <w:p>
      <w:pPr>
        <w:rPr>
          <w:rFonts w:eastAsia="宋体"/>
        </w:rPr>
      </w:pPr>
      <w:r>
        <w:t>struct device *dev</w:t>
      </w:r>
    </w:p>
    <w:p>
      <w:pPr>
        <w:rPr>
          <w:rFonts w:eastAsia="宋体"/>
        </w:rPr>
      </w:pPr>
      <w:r>
        <w:t>被分配装配矩阵属性的设备</w:t>
      </w:r>
    </w:p>
    <w:p>
      <w:pPr>
        <w:rPr>
          <w:rFonts w:eastAsia="宋体"/>
        </w:rPr>
      </w:pPr>
      <w:r>
        <w:t>struct iio_mount_matrix *matrix</w:t>
      </w:r>
    </w:p>
    <w:p>
      <w:pPr>
        <w:rPr>
          <w:rFonts w:eastAsia="宋体"/>
        </w:rPr>
      </w:pPr>
      <w:r>
        <w:t>用于存储检索到的矩阵</w:t>
      </w:r>
    </w:p>
    <w:p>
      <w:r>
        <w:rPr>
          <w:rFonts w:hint="eastAsia"/>
        </w:rPr>
        <w:t>2）说明</w:t>
      </w:r>
    </w:p>
    <w:p>
      <w:pPr>
        <w:rPr>
          <w:rFonts w:eastAsia="宋体"/>
        </w:rPr>
      </w:pPr>
      <w:r>
        <w:t>如果设备没有被分配装配矩阵属性，则会填充默认的3x3身份矩阵。</w:t>
      </w:r>
    </w:p>
    <w:p>
      <w:pPr>
        <w:rPr>
          <w:rFonts w:eastAsia="宋体"/>
        </w:rPr>
      </w:pPr>
      <w:r>
        <w:rPr>
          <w:rFonts w:hint="eastAsia"/>
        </w:rPr>
        <w:t>3）返回</w:t>
      </w:r>
    </w:p>
    <w:p>
      <w:pPr>
        <w:rPr>
          <w:rFonts w:eastAsia="宋体"/>
        </w:rPr>
      </w:pPr>
      <w:r>
        <w:t>成功</w:t>
      </w:r>
      <w:r>
        <w:rPr>
          <w:rFonts w:hint="eastAsia"/>
        </w:rPr>
        <w:t>返回</w:t>
      </w:r>
      <w:r>
        <w:t>0，失败</w:t>
      </w:r>
      <w:r>
        <w:rPr>
          <w:rFonts w:hint="eastAsia"/>
        </w:rPr>
        <w:t>返回</w:t>
      </w:r>
      <w:r>
        <w:t>负错误代码。</w:t>
      </w:r>
    </w:p>
    <w:p>
      <w:pPr>
        <w:rPr>
          <w:b/>
          <w:bCs/>
        </w:rPr>
      </w:pPr>
      <w:r>
        <w:rPr>
          <w:b/>
          <w:bCs/>
        </w:rPr>
        <w:t>ssize_t iio_format_value(char *buf, unsigned int type, int size, int *vals)</w:t>
      </w:r>
    </w:p>
    <w:p>
      <w:pPr>
        <w:rPr>
          <w:rFonts w:eastAsia="宋体"/>
        </w:rPr>
      </w:pPr>
      <w:r>
        <w:t>将IIO值格式化为其字符串表示形式</w:t>
      </w:r>
    </w:p>
    <w:p>
      <w:r>
        <w:rPr>
          <w:rFonts w:hint="eastAsia"/>
        </w:rPr>
        <w:t>1）参数</w:t>
      </w:r>
    </w:p>
    <w:p>
      <w:pPr>
        <w:rPr>
          <w:rFonts w:eastAsia="宋体"/>
        </w:rPr>
      </w:pPr>
      <w:r>
        <w:t>char *buf</w:t>
      </w:r>
    </w:p>
    <w:p>
      <w:pPr>
        <w:rPr>
          <w:rFonts w:eastAsia="宋体"/>
        </w:rPr>
      </w:pPr>
      <w:r>
        <w:t>被写入格式化值的缓冲区，假定足够大（即PAGE_SIZE）。</w:t>
      </w:r>
    </w:p>
    <w:p>
      <w:r>
        <w:t>unsigned int type</w:t>
      </w:r>
    </w:p>
    <w:p>
      <w:r>
        <w:t>IIO_VAL_*</w:t>
      </w:r>
      <w:r>
        <w:rPr>
          <w:rFonts w:hint="eastAsia"/>
        </w:rPr>
        <w:t>常量</w:t>
      </w:r>
      <w:r>
        <w:t>之一。这决定了如何格式化val和val2</w:t>
      </w:r>
      <w:r>
        <w:rPr>
          <w:rFonts w:hint="eastAsia"/>
        </w:rPr>
        <w:t>参数</w:t>
      </w:r>
      <w:r>
        <w:t>。</w:t>
      </w:r>
    </w:p>
    <w:p>
      <w:r>
        <w:t>int size</w:t>
      </w:r>
    </w:p>
    <w:p>
      <w:r>
        <w:t>vals中包含的IIO值条目数</w:t>
      </w:r>
    </w:p>
    <w:p>
      <w:r>
        <w:t>int *vals</w:t>
      </w:r>
    </w:p>
    <w:p>
      <w:r>
        <w:t>指向值的指针，确切的含义取决于type</w:t>
      </w:r>
      <w:r>
        <w:rPr>
          <w:rFonts w:hint="eastAsia"/>
        </w:rPr>
        <w:t>参数</w:t>
      </w:r>
      <w:r>
        <w:t>。</w:t>
      </w:r>
    </w:p>
    <w:p>
      <w:pPr>
        <w:rPr>
          <w:rFonts w:eastAsia="宋体"/>
        </w:rPr>
      </w:pPr>
      <w:r>
        <w:rPr>
          <w:rFonts w:hint="eastAsia"/>
        </w:rPr>
        <w:t>3）返回</w:t>
      </w:r>
    </w:p>
    <w:p>
      <w:r>
        <w:t>默认为0，失败</w:t>
      </w:r>
      <w:r>
        <w:rPr>
          <w:rFonts w:hint="eastAsia"/>
        </w:rPr>
        <w:t>返回</w:t>
      </w:r>
      <w:r>
        <w:t>负数，对于属于IIO_VAL_*</w:t>
      </w:r>
      <w:r>
        <w:rPr>
          <w:rFonts w:hint="eastAsia"/>
        </w:rPr>
        <w:t>常量</w:t>
      </w:r>
      <w:r>
        <w:t>的类型，</w:t>
      </w:r>
      <w:r>
        <w:rPr>
          <w:rFonts w:hint="eastAsia"/>
        </w:rPr>
        <w:t>返回</w:t>
      </w:r>
      <w:r>
        <w:t>写入的字符总数。</w:t>
      </w:r>
    </w:p>
    <w:p>
      <w:pPr>
        <w:rPr>
          <w:b/>
          <w:bCs/>
        </w:rPr>
      </w:pPr>
      <w:r>
        <w:rPr>
          <w:b/>
          <w:bCs/>
        </w:rPr>
        <w:t>int iio_str_to_fixpoint(const char *str, int fract_mult, int *integer, int *fract)</w:t>
      </w:r>
    </w:p>
    <w:p>
      <w:pPr>
        <w:rPr>
          <w:rFonts w:eastAsia="宋体"/>
        </w:rPr>
      </w:pPr>
      <w:r>
        <w:t>从字符串中解析一个定点数</w:t>
      </w:r>
    </w:p>
    <w:p>
      <w:r>
        <w:rPr>
          <w:rFonts w:hint="eastAsia"/>
        </w:rPr>
        <w:t>1）参数</w:t>
      </w:r>
    </w:p>
    <w:p>
      <w:pPr>
        <w:rPr>
          <w:rFonts w:eastAsia="宋体"/>
        </w:rPr>
      </w:pPr>
      <w:r>
        <w:t>const char *str</w:t>
      </w:r>
    </w:p>
    <w:p>
      <w:pPr>
        <w:rPr>
          <w:rFonts w:eastAsia="宋体"/>
        </w:rPr>
      </w:pPr>
      <w:r>
        <w:t>要解析的字符串</w:t>
      </w:r>
    </w:p>
    <w:p>
      <w:pPr>
        <w:rPr>
          <w:rFonts w:eastAsia="宋体"/>
        </w:rPr>
      </w:pPr>
      <w:r>
        <w:t>int fract_mult</w:t>
      </w:r>
    </w:p>
    <w:p>
      <w:pPr>
        <w:rPr>
          <w:rFonts w:eastAsia="宋体"/>
        </w:rPr>
      </w:pPr>
      <w:r>
        <w:t>第一个小数位的乘数，应该是10的幂</w:t>
      </w:r>
    </w:p>
    <w:p>
      <w:pPr>
        <w:rPr>
          <w:rFonts w:eastAsia="宋体"/>
        </w:rPr>
      </w:pPr>
      <w:r>
        <w:t>int *integer</w:t>
      </w:r>
    </w:p>
    <w:p>
      <w:pPr>
        <w:rPr>
          <w:rFonts w:eastAsia="宋体"/>
        </w:rPr>
      </w:pPr>
      <w:r>
        <w:t>数字的整数部分</w:t>
      </w:r>
    </w:p>
    <w:p>
      <w:pPr>
        <w:rPr>
          <w:rFonts w:eastAsia="宋体"/>
        </w:rPr>
      </w:pPr>
      <w:r>
        <w:t>int *fract</w:t>
      </w:r>
    </w:p>
    <w:p>
      <w:pPr>
        <w:rPr>
          <w:rFonts w:eastAsia="宋体"/>
        </w:rPr>
      </w:pPr>
      <w:r>
        <w:t>数字的小数部分</w:t>
      </w:r>
    </w:p>
    <w:p>
      <w:r>
        <w:rPr>
          <w:rFonts w:hint="eastAsia"/>
        </w:rPr>
        <w:t>2）说明</w:t>
      </w:r>
    </w:p>
    <w:p>
      <w:pPr>
        <w:rPr>
          <w:rFonts w:eastAsia="宋体"/>
        </w:rPr>
      </w:pPr>
      <w:r>
        <w:t>如果成功则</w:t>
      </w:r>
      <w:r>
        <w:rPr>
          <w:rFonts w:hint="eastAsia"/>
        </w:rPr>
        <w:t>返回</w:t>
      </w:r>
      <w:r>
        <w:t>0，否则</w:t>
      </w:r>
      <w:r>
        <w:rPr>
          <w:rFonts w:hint="eastAsia"/>
        </w:rPr>
        <w:t>返回</w:t>
      </w:r>
      <w:r>
        <w:t>负错误代码。</w:t>
      </w:r>
    </w:p>
    <w:p>
      <w:pPr>
        <w:rPr>
          <w:b/>
          <w:bCs/>
        </w:rPr>
      </w:pPr>
      <w:r>
        <w:rPr>
          <w:b/>
          <w:bCs/>
        </w:rPr>
        <w:t>struct iio_dev *iio_device_alloc(struct device *parent, int sizeof_priv)</w:t>
      </w:r>
    </w:p>
    <w:p>
      <w:pPr>
        <w:rPr>
          <w:rFonts w:eastAsia="宋体"/>
        </w:rPr>
      </w:pPr>
      <w:r>
        <w:t>从驱动程序中分配一个iio_dev</w:t>
      </w:r>
    </w:p>
    <w:p>
      <w:r>
        <w:rPr>
          <w:rFonts w:hint="eastAsia"/>
        </w:rPr>
        <w:t>1）参数</w:t>
      </w:r>
    </w:p>
    <w:p>
      <w:pPr>
        <w:rPr>
          <w:rFonts w:eastAsia="宋体"/>
        </w:rPr>
      </w:pPr>
      <w:r>
        <w:t>struct device *parent</w:t>
      </w:r>
    </w:p>
    <w:p>
      <w:pPr>
        <w:rPr>
          <w:rFonts w:eastAsia="宋体"/>
        </w:rPr>
      </w:pPr>
      <w:r>
        <w:t>父设备。</w:t>
      </w:r>
    </w:p>
    <w:p>
      <w:pPr>
        <w:rPr>
          <w:rFonts w:eastAsia="宋体"/>
        </w:rPr>
      </w:pPr>
      <w:r>
        <w:t>int sizeof_priv</w:t>
      </w:r>
    </w:p>
    <w:p>
      <w:pPr>
        <w:rPr>
          <w:rFonts w:eastAsia="宋体"/>
        </w:rPr>
      </w:pPr>
      <w:r>
        <w:t>为私有结构分配的空间。</w:t>
      </w:r>
    </w:p>
    <w:p>
      <w:pPr>
        <w:rPr>
          <w:b/>
          <w:bCs/>
        </w:rPr>
      </w:pPr>
      <w:r>
        <w:rPr>
          <w:b/>
          <w:bCs/>
        </w:rPr>
        <w:t>void iio_device_free(struct iio_dev *dev)</w:t>
      </w:r>
    </w:p>
    <w:p>
      <w:pPr>
        <w:rPr>
          <w:rFonts w:eastAsia="宋体"/>
        </w:rPr>
      </w:pPr>
      <w:r>
        <w:t>从驱动程序中释放iio_dev</w:t>
      </w:r>
    </w:p>
    <w:p>
      <w:r>
        <w:rPr>
          <w:rFonts w:hint="eastAsia"/>
        </w:rPr>
        <w:t>1）参数</w:t>
      </w:r>
    </w:p>
    <w:p>
      <w:pPr>
        <w:rPr>
          <w:rFonts w:eastAsia="宋体"/>
        </w:rPr>
      </w:pPr>
      <w:r>
        <w:t>struct iio_dev *dev</w:t>
      </w:r>
    </w:p>
    <w:p>
      <w:pPr>
        <w:rPr>
          <w:rFonts w:eastAsia="宋体"/>
        </w:rPr>
      </w:pPr>
      <w:r>
        <w:t>与设备相关联的iio_dev</w:t>
      </w:r>
    </w:p>
    <w:p>
      <w:pPr>
        <w:rPr>
          <w:b/>
          <w:bCs/>
        </w:rPr>
      </w:pPr>
      <w:r>
        <w:rPr>
          <w:b/>
          <w:bCs/>
        </w:rPr>
        <w:t>struct iio_dev *devm_iio_device_alloc(struct device *parent, int sizeof_priv)</w:t>
      </w:r>
    </w:p>
    <w:p>
      <w:pPr>
        <w:rPr>
          <w:rFonts w:eastAsia="宋体"/>
        </w:rPr>
      </w:pPr>
      <w:r>
        <w:t>资源管理的iio_device_alloc()</w:t>
      </w:r>
    </w:p>
    <w:p>
      <w:r>
        <w:rPr>
          <w:rFonts w:hint="eastAsia"/>
        </w:rPr>
        <w:t>1）参数</w:t>
      </w:r>
    </w:p>
    <w:p>
      <w:pPr>
        <w:rPr>
          <w:rFonts w:eastAsia="宋体"/>
        </w:rPr>
      </w:pPr>
      <w:r>
        <w:t>struct device *parent</w:t>
      </w:r>
    </w:p>
    <w:p>
      <w:pPr>
        <w:rPr>
          <w:rFonts w:eastAsia="宋体"/>
        </w:rPr>
      </w:pPr>
      <w:r>
        <w:t>用于分配iio_dev的设备，并用于该IIO设备的父级</w:t>
      </w:r>
    </w:p>
    <w:p>
      <w:pPr>
        <w:rPr>
          <w:rFonts w:eastAsia="宋体"/>
        </w:rPr>
      </w:pPr>
      <w:r>
        <w:t>int sizeof_priv</w:t>
      </w:r>
    </w:p>
    <w:p>
      <w:pPr>
        <w:rPr>
          <w:rFonts w:eastAsia="宋体"/>
        </w:rPr>
      </w:pPr>
      <w:r>
        <w:t>为私有结构分配的空间。</w:t>
      </w:r>
    </w:p>
    <w:p>
      <w:r>
        <w:rPr>
          <w:rFonts w:hint="eastAsia"/>
        </w:rPr>
        <w:t>2）说明</w:t>
      </w:r>
    </w:p>
    <w:p>
      <w:pPr>
        <w:rPr>
          <w:rFonts w:eastAsia="宋体"/>
        </w:rPr>
      </w:pPr>
      <w:r>
        <w:t>托管iio_device_alloc。使用此函数分配的iio_dev会在驱动程序分离时自动释放。</w:t>
      </w:r>
    </w:p>
    <w:p>
      <w:pPr>
        <w:rPr>
          <w:rFonts w:eastAsia="宋体"/>
        </w:rPr>
      </w:pPr>
      <w:r>
        <w:rPr>
          <w:rFonts w:hint="eastAsia"/>
        </w:rPr>
        <w:t>3）返回</w:t>
      </w:r>
    </w:p>
    <w:p>
      <w:r>
        <w:t>成功时</w:t>
      </w:r>
      <w:r>
        <w:rPr>
          <w:rFonts w:hint="eastAsia"/>
        </w:rPr>
        <w:t>返回</w:t>
      </w:r>
      <w:r>
        <w:t>分配的iio_dev指针，失败时</w:t>
      </w:r>
      <w:r>
        <w:rPr>
          <w:rFonts w:hint="eastAsia"/>
        </w:rPr>
        <w:t>返回</w:t>
      </w:r>
      <w:r>
        <w:t>NULL。</w:t>
      </w:r>
    </w:p>
    <w:p>
      <w:pPr>
        <w:rPr>
          <w:b/>
          <w:bCs/>
        </w:rPr>
      </w:pPr>
      <w:r>
        <w:rPr>
          <w:b/>
          <w:bCs/>
        </w:rPr>
        <w:t>void devm_iio_device_free(struct device * dev, struct iio_dev * iio_dev)</w:t>
      </w:r>
    </w:p>
    <w:p>
      <w:pPr>
        <w:rPr>
          <w:rFonts w:eastAsia="宋体"/>
        </w:rPr>
      </w:pPr>
      <w:r>
        <w:t>资源管理的iio_device_free()</w:t>
      </w:r>
    </w:p>
    <w:p>
      <w:r>
        <w:rPr>
          <w:rFonts w:hint="eastAsia"/>
        </w:rPr>
        <w:t>1）参数</w:t>
      </w:r>
    </w:p>
    <w:p>
      <w:pPr>
        <w:rPr>
          <w:rFonts w:eastAsia="宋体"/>
        </w:rPr>
      </w:pPr>
      <w:r>
        <w:t>struct device * dev</w:t>
      </w:r>
    </w:p>
    <w:p>
      <w:pPr>
        <w:rPr>
          <w:rFonts w:eastAsia="宋体"/>
        </w:rPr>
      </w:pPr>
      <w:r>
        <w:t>此iio_dev所属的设备</w:t>
      </w:r>
    </w:p>
    <w:p>
      <w:pPr>
        <w:rPr>
          <w:rFonts w:eastAsia="宋体"/>
        </w:rPr>
      </w:pPr>
      <w:r>
        <w:t>struct iio_dev * iio_dev</w:t>
      </w:r>
    </w:p>
    <w:p>
      <w:pPr>
        <w:rPr>
          <w:rFonts w:eastAsia="宋体"/>
        </w:rPr>
      </w:pPr>
      <w:r>
        <w:t>与设备相关联的iio_dev</w:t>
      </w:r>
    </w:p>
    <w:p>
      <w:r>
        <w:rPr>
          <w:rFonts w:hint="eastAsia"/>
        </w:rPr>
        <w:t>2）说明</w:t>
      </w:r>
    </w:p>
    <w:p>
      <w:pPr>
        <w:rPr>
          <w:rFonts w:eastAsia="宋体"/>
        </w:rPr>
      </w:pPr>
      <w:r>
        <w:t>释放使用devm_iio_device_alloc()分配的iio_dev。</w:t>
      </w:r>
    </w:p>
    <w:p>
      <w:pPr>
        <w:rPr>
          <w:b/>
          <w:bCs/>
        </w:rPr>
      </w:pPr>
      <w:r>
        <w:rPr>
          <w:b/>
          <w:bCs/>
        </w:rPr>
        <w:t>void iio_device_unregister(struct iio_dev *indio_dev)</w:t>
      </w:r>
    </w:p>
    <w:p>
      <w:pPr>
        <w:rPr>
          <w:rFonts w:eastAsia="宋体"/>
        </w:rPr>
      </w:pPr>
      <w:r>
        <w:t>从IIO子系统注销设备</w:t>
      </w:r>
    </w:p>
    <w:p>
      <w:r>
        <w:rPr>
          <w:rFonts w:hint="eastAsia"/>
        </w:rPr>
        <w:t>1）参数</w:t>
      </w:r>
    </w:p>
    <w:p>
      <w:pPr>
        <w:rPr>
          <w:rFonts w:eastAsia="宋体"/>
        </w:rPr>
      </w:pPr>
      <w:r>
        <w:t>struct iio_dev *indio_dev</w:t>
      </w:r>
    </w:p>
    <w:p>
      <w:pPr>
        <w:rPr>
          <w:rFonts w:eastAsia="宋体"/>
        </w:rPr>
      </w:pPr>
      <w:r>
        <w:t>表示该设备的设备结构。</w:t>
      </w:r>
    </w:p>
    <w:p>
      <w:pPr>
        <w:rPr>
          <w:b/>
          <w:bCs/>
        </w:rPr>
      </w:pPr>
      <w:r>
        <w:rPr>
          <w:b/>
          <w:bCs/>
        </w:rPr>
        <w:t>void devm_iio_device_unregister(struct device * dev, struct iio_dev * indio_dev)</w:t>
      </w:r>
    </w:p>
    <w:p>
      <w:pPr>
        <w:rPr>
          <w:rFonts w:eastAsia="宋体"/>
        </w:rPr>
      </w:pPr>
      <w:r>
        <w:t>资源管理的iio_device_unregister()</w:t>
      </w:r>
    </w:p>
    <w:p>
      <w:r>
        <w:rPr>
          <w:rFonts w:hint="eastAsia"/>
        </w:rPr>
        <w:t>1）参数</w:t>
      </w:r>
    </w:p>
    <w:p>
      <w:pPr>
        <w:rPr>
          <w:rFonts w:eastAsia="宋体"/>
        </w:rPr>
      </w:pPr>
      <w:r>
        <w:t>struct device * dev</w:t>
      </w:r>
    </w:p>
    <w:p>
      <w:pPr>
        <w:rPr>
          <w:rFonts w:eastAsia="宋体"/>
        </w:rPr>
      </w:pPr>
      <w:r>
        <w:t>此iio_dev所属的设备</w:t>
      </w:r>
    </w:p>
    <w:p>
      <w:pPr>
        <w:rPr>
          <w:rFonts w:eastAsia="宋体"/>
        </w:rPr>
      </w:pPr>
      <w:r>
        <w:t>struct iio_dev * indio_dev</w:t>
      </w:r>
    </w:p>
    <w:p>
      <w:pPr>
        <w:rPr>
          <w:rFonts w:eastAsia="宋体"/>
        </w:rPr>
      </w:pPr>
      <w:r>
        <w:t>与设备相关联的iio_dev</w:t>
      </w:r>
    </w:p>
    <w:p>
      <w:r>
        <w:rPr>
          <w:rFonts w:hint="eastAsia"/>
        </w:rPr>
        <w:t>2）说明</w:t>
      </w:r>
    </w:p>
    <w:p>
      <w:pPr>
        <w:rPr>
          <w:rFonts w:eastAsia="宋体"/>
        </w:rPr>
      </w:pPr>
      <w:r>
        <w:t>注销使用devm_iio_device_register()注册的iio_dev。</w:t>
      </w:r>
    </w:p>
    <w:p>
      <w:pPr>
        <w:rPr>
          <w:b/>
          <w:bCs/>
        </w:rPr>
      </w:pPr>
      <w:r>
        <w:rPr>
          <w:b/>
          <w:bCs/>
        </w:rPr>
        <w:t>int iio_device_claim_direct_mode(struct iio_dev *indio_dev)</w:t>
      </w:r>
    </w:p>
    <w:p>
      <w:pPr>
        <w:rPr>
          <w:rFonts w:eastAsia="宋体"/>
        </w:rPr>
      </w:pPr>
      <w:r>
        <w:t>将设备保持在直接模式</w:t>
      </w:r>
    </w:p>
    <w:p>
      <w:r>
        <w:rPr>
          <w:rFonts w:hint="eastAsia"/>
        </w:rPr>
        <w:t>1）参数</w:t>
      </w:r>
    </w:p>
    <w:p>
      <w:pPr>
        <w:rPr>
          <w:rFonts w:eastAsia="宋体"/>
        </w:rPr>
      </w:pPr>
      <w:r>
        <w:t>struct iio_dev *indio_dev</w:t>
      </w:r>
    </w:p>
    <w:p>
      <w:pPr>
        <w:rPr>
          <w:rFonts w:eastAsia="宋体"/>
        </w:rPr>
      </w:pPr>
      <w:r>
        <w:t>与设备相关联的iio_dev</w:t>
      </w:r>
    </w:p>
    <w:p>
      <w:r>
        <w:rPr>
          <w:rFonts w:hint="eastAsia"/>
        </w:rPr>
        <w:t>2）说明</w:t>
      </w:r>
    </w:p>
    <w:p>
      <w:pPr>
        <w:rPr>
          <w:rFonts w:eastAsia="宋体"/>
        </w:rPr>
      </w:pPr>
      <w:r>
        <w:t>如果设备处于直接模式，则保证该设备将保持在该模式，直到调用iio_device_release_direct_mode()。</w:t>
      </w:r>
    </w:p>
    <w:p>
      <w:pPr>
        <w:rPr>
          <w:rFonts w:eastAsia="宋体"/>
        </w:rPr>
      </w:pPr>
      <w:r>
        <w:t>与iio_device_release_direct_mode()一起使用</w:t>
      </w:r>
    </w:p>
    <w:p>
      <w:pPr>
        <w:rPr>
          <w:rFonts w:eastAsia="宋体"/>
        </w:rPr>
      </w:pPr>
      <w:r>
        <w:rPr>
          <w:rFonts w:hint="eastAsia"/>
        </w:rPr>
        <w:t>3）返回</w:t>
      </w:r>
    </w:p>
    <w:p>
      <w:pPr>
        <w:rPr>
          <w:rFonts w:eastAsia="宋体"/>
        </w:rPr>
      </w:pPr>
      <w:r>
        <w:t>成功</w:t>
      </w:r>
      <w:r>
        <w:rPr>
          <w:rFonts w:hint="eastAsia"/>
        </w:rPr>
        <w:t>返回</w:t>
      </w:r>
      <w:r>
        <w:t>0，失败</w:t>
      </w:r>
      <w:r>
        <w:rPr>
          <w:rFonts w:hint="eastAsia"/>
        </w:rPr>
        <w:t>返回</w:t>
      </w:r>
      <w:r>
        <w:t>-EBUSY。</w:t>
      </w:r>
    </w:p>
    <w:p>
      <w:pPr>
        <w:rPr>
          <w:b/>
          <w:bCs/>
        </w:rPr>
      </w:pPr>
      <w:r>
        <w:rPr>
          <w:b/>
          <w:bCs/>
        </w:rPr>
        <w:t>void iio_device_release_direct_mode(struct iio_dev *indio_dev)</w:t>
      </w:r>
    </w:p>
    <w:p>
      <w:pPr>
        <w:rPr>
          <w:rFonts w:eastAsia="宋体"/>
        </w:rPr>
      </w:pPr>
      <w:r>
        <w:t>释放对直接模式的控制</w:t>
      </w:r>
    </w:p>
    <w:p>
      <w:r>
        <w:rPr>
          <w:rFonts w:hint="eastAsia"/>
        </w:rPr>
        <w:t>1）参数</w:t>
      </w:r>
    </w:p>
    <w:p>
      <w:pPr>
        <w:rPr>
          <w:rFonts w:eastAsia="宋体"/>
        </w:rPr>
      </w:pPr>
      <w:r>
        <w:t>struct iio_dev *indio_dev</w:t>
      </w:r>
    </w:p>
    <w:p>
      <w:pPr>
        <w:rPr>
          <w:rFonts w:eastAsia="宋体"/>
        </w:rPr>
      </w:pPr>
      <w:r>
        <w:t>与设备相关联的iio_dev</w:t>
      </w:r>
    </w:p>
    <w:p>
      <w:r>
        <w:rPr>
          <w:rFonts w:hint="eastAsia"/>
        </w:rPr>
        <w:t>2）说明</w:t>
      </w:r>
    </w:p>
    <w:p>
      <w:pPr>
        <w:rPr>
          <w:rFonts w:eastAsia="宋体"/>
        </w:rPr>
      </w:pPr>
      <w:r>
        <w:t>释放控制权，设备不再保证保持在直接模式中。</w:t>
      </w:r>
    </w:p>
    <w:p>
      <w:pPr>
        <w:rPr>
          <w:rFonts w:eastAsia="宋体"/>
          <w:lang w:val="fr-FR"/>
        </w:rPr>
      </w:pPr>
      <w:r>
        <w:t>与</w:t>
      </w:r>
      <w:r>
        <w:rPr>
          <w:lang w:val="fr-FR"/>
        </w:rPr>
        <w:t>iio_device_claim_direct_mode()</w:t>
      </w:r>
      <w:r>
        <w:t>一起使用</w:t>
      </w:r>
    </w:p>
    <w:p>
      <w:pPr>
        <w:pStyle w:val="3"/>
        <w:spacing w:before="156" w:after="156"/>
        <w:rPr>
          <w:rFonts w:hint="default"/>
        </w:rPr>
      </w:pPr>
      <w:bookmarkStart w:id="452" w:name="_Toc801895578"/>
      <w:r>
        <w:t>缓冲</w:t>
      </w:r>
      <w:bookmarkEnd w:id="452"/>
    </w:p>
    <w:p>
      <w:pPr>
        <w:rPr>
          <w:rFonts w:eastAsia="宋体"/>
        </w:rPr>
      </w:pPr>
      <w:r>
        <w:t>struct iio_buffer — 通用缓冲区结构</w:t>
      </w:r>
    </w:p>
    <w:p>
      <w:pPr>
        <w:rPr>
          <w:rFonts w:eastAsia="宋体"/>
        </w:rPr>
      </w:pPr>
      <w:r>
        <w:t>iio_validate_scan_mask_onehot() — 验证仅有一个通道被选中</w:t>
      </w:r>
    </w:p>
    <w:p>
      <w:pPr>
        <w:rPr>
          <w:rFonts w:eastAsia="宋体"/>
        </w:rPr>
      </w:pPr>
      <w:r>
        <w:t>iio_buffer_get() — 获取对缓冲区的引用</w:t>
      </w:r>
    </w:p>
    <w:p>
      <w:pPr>
        <w:rPr>
          <w:rFonts w:eastAsia="宋体"/>
        </w:rPr>
      </w:pPr>
      <w:r>
        <w:t>iio_buffer_put() — 释放对缓冲区的引用</w:t>
      </w:r>
    </w:p>
    <w:p>
      <w:pPr>
        <w:rPr>
          <w:rFonts w:eastAsia="宋体"/>
        </w:rPr>
      </w:pPr>
      <w:r>
        <w:t>工业I/O核心提供了一种基于触发源的连续数据捕获方式。可以从/dev/iio:deviceX字符设备节点同时读取多个数据通道，从而减少CPU负载。</w:t>
      </w:r>
    </w:p>
    <w:p>
      <w:pPr>
        <w:pStyle w:val="4"/>
        <w:spacing w:before="156" w:after="156"/>
      </w:pPr>
      <w:r>
        <w:t>IIO缓冲区sysfs接口</w:t>
      </w:r>
    </w:p>
    <w:p>
      <w:pPr>
        <w:rPr>
          <w:rFonts w:eastAsia="宋体"/>
        </w:rPr>
      </w:pPr>
      <w:r>
        <w:t>IIO缓冲区有一个关联的属性目录，在/sys/bus/iio/iio:deviceX/buffer/下有一些现有的属性</w:t>
      </w:r>
    </w:p>
    <w:p>
      <w:pPr>
        <w:rPr>
          <w:rFonts w:eastAsia="宋体"/>
        </w:rPr>
      </w:pPr>
      <w:r>
        <w:t>length，可以由缓冲区存储的数据样本（容量）总数。</w:t>
      </w:r>
    </w:p>
    <w:p>
      <w:pPr>
        <w:rPr>
          <w:rFonts w:eastAsia="宋体"/>
        </w:rPr>
      </w:pPr>
      <w:r>
        <w:t>enable，激活缓冲区捕获。</w:t>
      </w:r>
    </w:p>
    <w:p>
      <w:pPr>
        <w:pStyle w:val="4"/>
        <w:spacing w:before="156" w:after="156"/>
      </w:pPr>
      <w:r>
        <w:t>IIO缓冲区设置</w:t>
      </w:r>
    </w:p>
    <w:p>
      <w:r>
        <w:t>放置在缓冲区中的通道读取的元信息称为扫描元素。配置扫描元素的重要位暴露给用户空间应用程序，通过/sys/bus/iio/iio:deviceX/scan_elements/目录。该目录包含以下形式的属性</w:t>
      </w:r>
      <w:r>
        <w:rPr>
          <w:rFonts w:hint="eastAsia"/>
        </w:rPr>
        <w:t>：</w:t>
      </w:r>
    </w:p>
    <w:p>
      <w:r>
        <w:t>enable，用于启用通道。仅在其属性为非零时，触发捕获才会包含此通道的数据样本。</w:t>
      </w:r>
    </w:p>
    <w:p>
      <w:pPr>
        <w:rPr>
          <w:rFonts w:eastAsia="宋体"/>
        </w:rPr>
      </w:pPr>
      <w:r>
        <w:t>type，缓冲区中的扫描元素数据存储的</w:t>
      </w:r>
      <w:r>
        <w:rPr>
          <w:rFonts w:hint="eastAsia"/>
        </w:rPr>
        <w:t>说明</w:t>
      </w:r>
      <w:r>
        <w:t>，因此也决定了从用户空间读取它的形式。格式为[be|le][s|u]bits/storagebits[Xrepeat][&gt;&gt;shift]。be或le，指定大端或小端。s或u，指定是否为有符号（2的补码）或无符号</w:t>
      </w:r>
      <w:r>
        <w:rPr>
          <w:rFonts w:hint="eastAsia"/>
        </w:rPr>
        <w:t>。</w:t>
      </w:r>
      <w:r>
        <w:t>bits，有效数据位数。storagebits，它在缓冲区中占用的位数（填充后）。重复指定了位数/存储位数的重复次数。当重复元素为0或1时，重复值被省略。如果指定shift，则需要在掩码未使用的位之前应用的移位。</w:t>
      </w:r>
    </w:p>
    <w:p>
      <w:r>
        <w:t>例如，具有12位分辨率的3轴加速度计的驱动程序，其中数据存储在两个8位寄存器中，如下所示</w:t>
      </w:r>
      <w:r>
        <w:rPr>
          <w:rFonts w:hint="eastAsia"/>
        </w:rPr>
        <w:t>：</w:t>
      </w:r>
      <w:r>
        <w:t>:</w:t>
      </w:r>
    </w:p>
    <w:p>
      <w:pPr>
        <w:spacing w:line="240" w:lineRule="auto"/>
        <w:ind w:firstLine="0" w:firstLineChars="0"/>
        <w:jc w:val="center"/>
      </w:pPr>
      <w:r>
        <w:drawing>
          <wp:inline distT="0" distB="0" distL="114300" distR="114300">
            <wp:extent cx="4400550" cy="1609725"/>
            <wp:effectExtent l="0" t="0" r="6350" b="317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7"/>
                    <a:stretch>
                      <a:fillRect/>
                    </a:stretch>
                  </pic:blipFill>
                  <pic:spPr>
                    <a:xfrm>
                      <a:off x="0" y="0"/>
                      <a:ext cx="4400550" cy="1609725"/>
                    </a:xfrm>
                    <a:prstGeom prst="rect">
                      <a:avLst/>
                    </a:prstGeom>
                    <a:noFill/>
                    <a:ln>
                      <a:noFill/>
                    </a:ln>
                  </pic:spPr>
                </pic:pic>
              </a:graphicData>
            </a:graphic>
          </wp:inline>
        </w:drawing>
      </w:r>
    </w:p>
    <w:p>
      <w:r>
        <w:t>将具有以下每个轴的扫描元素类型:</w:t>
      </w:r>
    </w:p>
    <w:p>
      <w:pPr>
        <w:pStyle w:val="42"/>
      </w:pPr>
      <w:r>
        <w:t>$ cat /sys/bus/iio/devices/iio:device0/scan_elements/in_accel_y_type</w:t>
      </w:r>
    </w:p>
    <w:p>
      <w:pPr>
        <w:pStyle w:val="42"/>
      </w:pPr>
      <w:r>
        <w:t>le:s12/16&gt;&gt;4</w:t>
      </w:r>
    </w:p>
    <w:p>
      <w:r>
        <w:t>用户空间应用程序将从缓冲区中读取的数据样本解释为两个字节的小端有符号数据，需要在掩码掉12个有效数据位之前右移4个位。</w:t>
      </w:r>
    </w:p>
    <w:p>
      <w:r>
        <w:t>为实现缓冲区支持，驱动程序应初始化iio_chan_spec</w:t>
      </w:r>
      <w:r>
        <w:rPr>
          <w:rFonts w:hint="eastAsia"/>
        </w:rPr>
        <w:t>定义</w:t>
      </w:r>
      <w:r>
        <w:t>中的以下字段</w:t>
      </w:r>
    </w:p>
    <w:p>
      <w:pPr>
        <w:pStyle w:val="42"/>
      </w:pPr>
      <w:r>
        <w:t>struct iio_chan_spec {</w:t>
      </w:r>
    </w:p>
    <w:p>
      <w:pPr>
        <w:pStyle w:val="42"/>
      </w:pPr>
      <w:r>
        <w:t xml:space="preserve">/* other </w:t>
      </w:r>
      <w:r>
        <w:rPr>
          <w:rFonts w:hint="eastAsia"/>
        </w:rPr>
        <w:t>成员</w:t>
      </w:r>
      <w:r>
        <w:t xml:space="preserve"> */</w:t>
      </w:r>
    </w:p>
    <w:p>
      <w:pPr>
        <w:pStyle w:val="42"/>
      </w:pPr>
      <w:r>
        <w:t xml:space="preserve">        int scan_index</w:t>
      </w:r>
    </w:p>
    <w:p>
      <w:pPr>
        <w:pStyle w:val="42"/>
      </w:pPr>
      <w:r>
        <w:t xml:space="preserve">        struct {</w:t>
      </w:r>
    </w:p>
    <w:p>
      <w:pPr>
        <w:pStyle w:val="42"/>
      </w:pPr>
      <w:r>
        <w:t xml:space="preserve">                char sign;</w:t>
      </w:r>
    </w:p>
    <w:p>
      <w:pPr>
        <w:pStyle w:val="42"/>
      </w:pPr>
      <w:r>
        <w:t xml:space="preserve">                u8 realbits;</w:t>
      </w:r>
    </w:p>
    <w:p>
      <w:pPr>
        <w:pStyle w:val="42"/>
      </w:pPr>
      <w:r>
        <w:t xml:space="preserve">                u8 storagebits;</w:t>
      </w:r>
    </w:p>
    <w:p>
      <w:pPr>
        <w:pStyle w:val="42"/>
      </w:pPr>
      <w:r>
        <w:t xml:space="preserve">                u8 shift;</w:t>
      </w:r>
    </w:p>
    <w:p>
      <w:pPr>
        <w:pStyle w:val="42"/>
      </w:pPr>
      <w:r>
        <w:t xml:space="preserve">                u8 repeat;</w:t>
      </w:r>
    </w:p>
    <w:p>
      <w:pPr>
        <w:pStyle w:val="42"/>
      </w:pPr>
      <w:r>
        <w:t xml:space="preserve">                enum iio_endian endianness;</w:t>
      </w:r>
    </w:p>
    <w:p>
      <w:pPr>
        <w:pStyle w:val="42"/>
      </w:pPr>
      <w:r>
        <w:t xml:space="preserve">               } scan_type;</w:t>
      </w:r>
    </w:p>
    <w:p>
      <w:pPr>
        <w:pStyle w:val="42"/>
      </w:pPr>
      <w:r>
        <w:t xml:space="preserve">       };</w:t>
      </w:r>
    </w:p>
    <w:p>
      <w:r>
        <w:t>以上述加速度计实现的驱动程序将具有以下通道</w:t>
      </w:r>
      <w:r>
        <w:rPr>
          <w:rFonts w:hint="eastAsia"/>
        </w:rPr>
        <w:t>定义</w:t>
      </w:r>
      <w:r>
        <w:t>:</w:t>
      </w:r>
    </w:p>
    <w:p>
      <w:pPr>
        <w:pStyle w:val="42"/>
      </w:pPr>
      <w:r>
        <w:t>struct iio_chan_spec accel_channels[] = {</w:t>
      </w:r>
    </w:p>
    <w:p>
      <w:pPr>
        <w:pStyle w:val="42"/>
      </w:pPr>
      <w:r>
        <w:t xml:space="preserve">        {</w:t>
      </w:r>
    </w:p>
    <w:p>
      <w:pPr>
        <w:pStyle w:val="42"/>
      </w:pPr>
      <w:r>
        <w:t xml:space="preserve">                .type = IIO_ACCEL,</w:t>
      </w:r>
    </w:p>
    <w:p>
      <w:pPr>
        <w:pStyle w:val="42"/>
      </w:pPr>
      <w:r>
        <w:t xml:space="preserve">                .modified = 1,</w:t>
      </w:r>
    </w:p>
    <w:p>
      <w:pPr>
        <w:pStyle w:val="42"/>
      </w:pPr>
      <w:r>
        <w:t xml:space="preserve">                .channel2 = IIO_MOD_X,</w:t>
      </w:r>
    </w:p>
    <w:p>
      <w:pPr>
        <w:pStyle w:val="42"/>
      </w:pPr>
      <w:r>
        <w:t xml:space="preserve">                /* other stuff here */</w:t>
      </w:r>
    </w:p>
    <w:p>
      <w:pPr>
        <w:pStyle w:val="42"/>
      </w:pPr>
      <w:r>
        <w:t xml:space="preserve">                .scan_index = 0,</w:t>
      </w:r>
    </w:p>
    <w:p>
      <w:pPr>
        <w:pStyle w:val="42"/>
      </w:pPr>
      <w:r>
        <w:t xml:space="preserve">                .scan_type = {</w:t>
      </w:r>
    </w:p>
    <w:p>
      <w:pPr>
        <w:pStyle w:val="42"/>
      </w:pPr>
      <w:r>
        <w:t xml:space="preserve">                        .sign = 's',</w:t>
      </w:r>
    </w:p>
    <w:p>
      <w:pPr>
        <w:pStyle w:val="42"/>
      </w:pPr>
      <w:r>
        <w:t xml:space="preserve">                        .realbits = 12,</w:t>
      </w:r>
    </w:p>
    <w:p>
      <w:pPr>
        <w:pStyle w:val="42"/>
      </w:pPr>
      <w:r>
        <w:t xml:space="preserve">                        .storagebits = 16,</w:t>
      </w:r>
    </w:p>
    <w:p>
      <w:pPr>
        <w:pStyle w:val="42"/>
      </w:pPr>
      <w:r>
        <w:t xml:space="preserve">                        .shift = 4,</w:t>
      </w:r>
    </w:p>
    <w:p>
      <w:pPr>
        <w:pStyle w:val="42"/>
      </w:pPr>
      <w:r>
        <w:t xml:space="preserve">                        .endianness = IIO_LE,</w:t>
      </w:r>
    </w:p>
    <w:p>
      <w:pPr>
        <w:pStyle w:val="42"/>
      </w:pPr>
      <w:r>
        <w:t xml:space="preserve">                },</w:t>
      </w:r>
    </w:p>
    <w:p>
      <w:pPr>
        <w:pStyle w:val="42"/>
      </w:pPr>
      <w:r>
        <w:t xml:space="preserve">        }</w:t>
      </w:r>
    </w:p>
    <w:p>
      <w:pPr>
        <w:pStyle w:val="42"/>
      </w:pPr>
      <w:r>
        <w:t xml:space="preserve">        /* similar for Y (with channel2 = IIO_MOD_Y, scan_index = 1)</w:t>
      </w:r>
    </w:p>
    <w:p>
      <w:pPr>
        <w:pStyle w:val="42"/>
      </w:pPr>
      <w:r>
        <w:t xml:space="preserve">         * and Z (with channel2 = IIO_MOD_Z, scan_index = 2) axis</w:t>
      </w:r>
    </w:p>
    <w:p>
      <w:pPr>
        <w:pStyle w:val="42"/>
      </w:pPr>
      <w:r>
        <w:t xml:space="preserve">         */</w:t>
      </w:r>
    </w:p>
    <w:p>
      <w:pPr>
        <w:pStyle w:val="42"/>
      </w:pPr>
      <w:r>
        <w:t xml:space="preserve"> }</w:t>
      </w:r>
    </w:p>
    <w:p>
      <w:r>
        <w:t>在此，scan_index</w:t>
      </w:r>
      <w:r>
        <w:rPr>
          <w:rFonts w:hint="eastAsia"/>
        </w:rPr>
        <w:t>定义</w:t>
      </w:r>
      <w:r>
        <w:t>了启用通道放置于缓冲区内的顺序。具有较低scan_index的通道将位于具有较高索引的通道之前。每个通道都需要具有唯一的scan_index。</w:t>
      </w:r>
    </w:p>
    <w:p>
      <w:pPr>
        <w:rPr>
          <w:rFonts w:eastAsia="宋体"/>
        </w:rPr>
      </w:pPr>
      <w:r>
        <w:t>将scan_index设置为-1可用于指示特定通道不支持缓冲区捕获。在这种情况下，在scan_elements目录中不会为通道创建任何条目。</w:t>
      </w:r>
    </w:p>
    <w:p>
      <w:pPr>
        <w:pStyle w:val="4"/>
        <w:spacing w:before="156" w:after="156"/>
      </w:pPr>
      <w:r>
        <w:t>更多细节</w:t>
      </w:r>
    </w:p>
    <w:p>
      <w:pPr>
        <w:pStyle w:val="5"/>
        <w:spacing w:before="156" w:after="156"/>
        <w:ind w:firstLine="560"/>
      </w:pPr>
      <w:r>
        <w:t>int iio_push_to_buffers_with_timestamp(struct iio_dev *indio_dev, void *data, int64_t timestamp)</w:t>
      </w:r>
    </w:p>
    <w:p>
      <w:pPr>
        <w:rPr>
          <w:rFonts w:eastAsia="宋体"/>
        </w:rPr>
      </w:pPr>
      <w:r>
        <w:t>将数据和时间戳推送到缓冲区</w:t>
      </w:r>
    </w:p>
    <w:p>
      <w:pPr>
        <w:rPr>
          <w:rFonts w:eastAsia="宋体"/>
        </w:rPr>
      </w:pPr>
      <w:r>
        <w:rPr>
          <w:rFonts w:hint="eastAsia"/>
          <w:b/>
        </w:rPr>
        <w:t>参数</w:t>
      </w:r>
    </w:p>
    <w:p>
      <w:pPr>
        <w:rPr>
          <w:rFonts w:eastAsia="宋体"/>
        </w:rPr>
      </w:pPr>
      <w:r>
        <w:t>struct iio_dev *indio_dev</w:t>
      </w:r>
    </w:p>
    <w:p>
      <w:pPr>
        <w:rPr>
          <w:rFonts w:eastAsia="宋体"/>
        </w:rPr>
      </w:pPr>
      <w:r>
        <w:t>设备的iio_dev结构。</w:t>
      </w:r>
    </w:p>
    <w:p>
      <w:pPr>
        <w:rPr>
          <w:rFonts w:eastAsia="宋体"/>
        </w:rPr>
      </w:pPr>
      <w:r>
        <w:t>void *data</w:t>
      </w:r>
    </w:p>
    <w:p>
      <w:pPr>
        <w:rPr>
          <w:rFonts w:eastAsia="宋体"/>
        </w:rPr>
      </w:pPr>
      <w:r>
        <w:t>样本数据</w:t>
      </w:r>
    </w:p>
    <w:p>
      <w:pPr>
        <w:rPr>
          <w:rFonts w:eastAsia="宋体"/>
        </w:rPr>
      </w:pPr>
      <w:r>
        <w:t>int64_t timestamp</w:t>
      </w:r>
    </w:p>
    <w:p>
      <w:pPr>
        <w:rPr>
          <w:rFonts w:eastAsia="宋体"/>
        </w:rPr>
      </w:pPr>
      <w:r>
        <w:t>样本数据的时间戳</w:t>
      </w:r>
    </w:p>
    <w:p>
      <w:pPr>
        <w:rPr>
          <w:rFonts w:eastAsia="宋体"/>
        </w:rPr>
      </w:pPr>
      <w:r>
        <w:rPr>
          <w:rFonts w:hint="eastAsia"/>
          <w:b/>
        </w:rPr>
        <w:t>说明</w:t>
      </w:r>
    </w:p>
    <w:p>
      <w:pPr>
        <w:rPr>
          <w:rFonts w:eastAsia="宋体"/>
        </w:rPr>
      </w:pPr>
      <w:r>
        <w:t>将数据推送到IIO设备的缓冲区中。如果设备启用了时间戳，函数将在将其推送到设备缓冲区之前将提供的时间戳存储为样本数据缓冲区中的最后一个元素。样本数据缓冲区需要足够大以容纳附加的时间戳（通常应该是indio-&gt;scan_bytes字节大）。</w:t>
      </w:r>
    </w:p>
    <w:p>
      <w:r>
        <w:t>成功</w:t>
      </w:r>
      <w:r>
        <w:rPr>
          <w:rFonts w:hint="eastAsia"/>
        </w:rPr>
        <w:t>返回</w:t>
      </w:r>
      <w:r>
        <w:t>0，否则</w:t>
      </w:r>
      <w:r>
        <w:rPr>
          <w:rFonts w:hint="eastAsia"/>
        </w:rPr>
        <w:t>返回</w:t>
      </w:r>
      <w:r>
        <w:t>负错误代码。</w:t>
      </w:r>
    </w:p>
    <w:p>
      <w:pPr>
        <w:pStyle w:val="5"/>
        <w:spacing w:before="156" w:after="156"/>
        <w:ind w:firstLine="560"/>
      </w:pPr>
      <w:r>
        <w:rPr>
          <w:rFonts w:hint="eastAsia"/>
        </w:rPr>
        <w:t>void iio_buffer_set_attrs( struct iio_buffer *  buffer , const struct attribute **  attrs )</w:t>
      </w:r>
    </w:p>
    <w:p>
      <w:r>
        <w:rPr>
          <w:rFonts w:hint="eastAsia"/>
        </w:rPr>
        <w:t>设置缓冲区特定属性</w:t>
      </w:r>
    </w:p>
    <w:p>
      <w:pPr>
        <w:rPr>
          <w:b/>
          <w:bCs/>
        </w:rPr>
      </w:pPr>
      <w:r>
        <w:rPr>
          <w:rFonts w:hint="eastAsia"/>
          <w:b/>
          <w:bCs/>
        </w:rPr>
        <w:t>参数</w:t>
      </w:r>
    </w:p>
    <w:p>
      <w:r>
        <w:rPr>
          <w:rFonts w:hint="eastAsia"/>
        </w:rPr>
        <w:t>struct iio_buffer * buffer</w:t>
      </w:r>
    </w:p>
    <w:p>
      <w:r>
        <w:rPr>
          <w:rFonts w:hint="eastAsia"/>
        </w:rPr>
        <w:t>我们正在为其设置属性的缓冲区</w:t>
      </w:r>
    </w:p>
    <w:p>
      <w:r>
        <w:rPr>
          <w:rFonts w:hint="eastAsia"/>
        </w:rPr>
        <w:t>const struct attribute ** attrs</w:t>
      </w:r>
    </w:p>
    <w:p>
      <w:r>
        <w:rPr>
          <w:rFonts w:hint="eastAsia"/>
        </w:rPr>
        <w:t>指向指向属性的指针的空终止列表的指针</w:t>
      </w:r>
    </w:p>
    <w:p>
      <w:pPr>
        <w:pStyle w:val="5"/>
        <w:spacing w:before="156" w:after="156"/>
        <w:ind w:firstLine="560"/>
        <w:rPr>
          <w:rFonts w:eastAsia="宋体"/>
        </w:rPr>
      </w:pPr>
      <w:r>
        <w:t>bool iio_validate_scan_mask_onehot(struct iio_dev *indio_dev, const unsigned long *mask)</w:t>
      </w:r>
    </w:p>
    <w:p>
      <w:pPr>
        <w:rPr>
          <w:rFonts w:eastAsia="宋体"/>
        </w:rPr>
      </w:pPr>
      <w:r>
        <w:t>验证只选择了一个通道</w:t>
      </w:r>
    </w:p>
    <w:p>
      <w:pPr>
        <w:rPr>
          <w:rFonts w:eastAsia="宋体"/>
        </w:rPr>
      </w:pPr>
      <w:r>
        <w:rPr>
          <w:rFonts w:hint="eastAsia"/>
          <w:b/>
        </w:rPr>
        <w:t>参数</w:t>
      </w:r>
    </w:p>
    <w:p>
      <w:pPr>
        <w:rPr>
          <w:rFonts w:eastAsia="宋体"/>
        </w:rPr>
      </w:pPr>
      <w:r>
        <w:t>struct iio_dev *indio_dev</w:t>
      </w:r>
    </w:p>
    <w:p>
      <w:pPr>
        <w:rPr>
          <w:rFonts w:eastAsia="宋体"/>
        </w:rPr>
      </w:pPr>
      <w:r>
        <w:t>iio设备</w:t>
      </w:r>
    </w:p>
    <w:p>
      <w:pPr>
        <w:rPr>
          <w:rFonts w:eastAsia="宋体"/>
        </w:rPr>
      </w:pPr>
      <w:r>
        <w:t>const unsigned long *mask</w:t>
      </w:r>
    </w:p>
    <w:p>
      <w:pPr>
        <w:rPr>
          <w:rFonts w:eastAsia="宋体"/>
        </w:rPr>
      </w:pPr>
      <w:r>
        <w:t>要检查的扫描掩码</w:t>
      </w:r>
    </w:p>
    <w:p>
      <w:pPr>
        <w:rPr>
          <w:rFonts w:eastAsia="宋体"/>
        </w:rPr>
      </w:pPr>
      <w:r>
        <w:rPr>
          <w:rFonts w:hint="eastAsia"/>
          <w:b/>
        </w:rPr>
        <w:t>说明</w:t>
      </w:r>
    </w:p>
    <w:p>
      <w:pPr>
        <w:rPr>
          <w:rFonts w:eastAsia="宋体"/>
        </w:rPr>
      </w:pPr>
      <w:r>
        <w:t>当只能为一个通道激活采样时，</w:t>
      </w:r>
      <w:r>
        <w:rPr>
          <w:rFonts w:hint="eastAsia"/>
        </w:rPr>
        <w:t>返回</w:t>
      </w:r>
      <w:r>
        <w:t>true，否则</w:t>
      </w:r>
      <w:r>
        <w:rPr>
          <w:rFonts w:hint="eastAsia"/>
        </w:rPr>
        <w:t>返回</w:t>
      </w:r>
      <w:r>
        <w:t>false。</w:t>
      </w:r>
    </w:p>
    <w:p>
      <w:pPr>
        <w:pStyle w:val="5"/>
        <w:spacing w:before="156" w:after="156"/>
        <w:ind w:firstLine="560"/>
        <w:rPr>
          <w:rFonts w:eastAsia="宋体"/>
        </w:rPr>
      </w:pPr>
      <w:r>
        <w:t>int iio_push_to_</w:t>
      </w:r>
      <w:r>
        <w:rPr>
          <w:rFonts w:hint="eastAsia"/>
        </w:rPr>
        <w:t>buffers</w:t>
      </w:r>
      <w:r>
        <w:t>(struct iio_dev *indio_dev, const void *data)</w:t>
      </w:r>
    </w:p>
    <w:p>
      <w:pPr>
        <w:rPr>
          <w:rFonts w:eastAsia="宋体"/>
        </w:rPr>
      </w:pPr>
      <w:r>
        <w:t>推送到已注册的缓冲区。</w:t>
      </w:r>
    </w:p>
    <w:p>
      <w:pPr>
        <w:rPr>
          <w:rFonts w:eastAsia="宋体"/>
        </w:rPr>
      </w:pPr>
      <w:r>
        <w:rPr>
          <w:rFonts w:hint="eastAsia"/>
          <w:b/>
        </w:rPr>
        <w:t>参数</w:t>
      </w:r>
    </w:p>
    <w:p>
      <w:pPr>
        <w:rPr>
          <w:rFonts w:eastAsia="宋体"/>
        </w:rPr>
      </w:pPr>
      <w:r>
        <w:t>struct iio_dev *indio_dev</w:t>
      </w:r>
    </w:p>
    <w:p>
      <w:pPr>
        <w:rPr>
          <w:rFonts w:eastAsia="宋体"/>
        </w:rPr>
      </w:pPr>
      <w:r>
        <w:t>设备的iio_dev结构。</w:t>
      </w:r>
    </w:p>
    <w:p>
      <w:pPr>
        <w:rPr>
          <w:rFonts w:eastAsia="宋体"/>
        </w:rPr>
      </w:pPr>
      <w:r>
        <w:t>const void *data</w:t>
      </w:r>
    </w:p>
    <w:p>
      <w:pPr>
        <w:rPr>
          <w:rFonts w:eastAsia="宋体"/>
        </w:rPr>
      </w:pPr>
      <w:r>
        <w:t>完整扫描。</w:t>
      </w:r>
    </w:p>
    <w:p>
      <w:pPr>
        <w:pStyle w:val="5"/>
        <w:spacing w:before="156" w:after="156"/>
        <w:ind w:firstLine="560"/>
        <w:rPr>
          <w:rFonts w:eastAsia="宋体"/>
        </w:rPr>
      </w:pPr>
      <w:r>
        <w:t>struct iio_buffer *iio_</w:t>
      </w:r>
      <w:r>
        <w:rPr>
          <w:rFonts w:hint="eastAsia"/>
        </w:rPr>
        <w:t>buffer</w:t>
      </w:r>
      <w:r>
        <w:t>_get(struct iio_buffer *buffer)</w:t>
      </w:r>
    </w:p>
    <w:p>
      <w:pPr>
        <w:rPr>
          <w:rFonts w:eastAsia="宋体"/>
        </w:rPr>
      </w:pPr>
      <w:r>
        <w:t>获取对缓冲区的引用</w:t>
      </w:r>
    </w:p>
    <w:p>
      <w:pPr>
        <w:rPr>
          <w:rFonts w:eastAsia="宋体"/>
        </w:rPr>
      </w:pPr>
      <w:r>
        <w:rPr>
          <w:rFonts w:hint="eastAsia"/>
          <w:b/>
        </w:rPr>
        <w:t>参数</w:t>
      </w:r>
    </w:p>
    <w:p>
      <w:pPr>
        <w:rPr>
          <w:rFonts w:eastAsia="宋体"/>
        </w:rPr>
      </w:pPr>
      <w:r>
        <w:t>struct iio_buffer *buffer</w:t>
      </w:r>
    </w:p>
    <w:p>
      <w:pPr>
        <w:rPr>
          <w:rFonts w:eastAsia="宋体"/>
        </w:rPr>
      </w:pPr>
      <w:r>
        <w:t>要为其获取引用的缓冲区，可以为NULL</w:t>
      </w:r>
    </w:p>
    <w:p>
      <w:pPr>
        <w:rPr>
          <w:rFonts w:eastAsia="宋体"/>
        </w:rPr>
      </w:pPr>
      <w:r>
        <w:rPr>
          <w:rFonts w:hint="eastAsia"/>
          <w:b/>
        </w:rPr>
        <w:t>说明</w:t>
      </w:r>
    </w:p>
    <w:p>
      <w:pPr>
        <w:rPr>
          <w:rFonts w:eastAsia="宋体"/>
        </w:rPr>
      </w:pPr>
      <w:r>
        <w:rPr>
          <w:rFonts w:hint="eastAsia"/>
        </w:rPr>
        <w:t>返回</w:t>
      </w:r>
      <w:r>
        <w:t>传递到函数中的缓冲区的指针。</w:t>
      </w:r>
    </w:p>
    <w:p>
      <w:pPr>
        <w:pStyle w:val="5"/>
        <w:spacing w:before="156" w:after="156"/>
        <w:ind w:firstLine="560"/>
        <w:rPr>
          <w:rFonts w:eastAsia="宋体"/>
        </w:rPr>
      </w:pPr>
      <w:r>
        <w:t>void iio_</w:t>
      </w:r>
      <w:r>
        <w:rPr>
          <w:rFonts w:hint="eastAsia"/>
        </w:rPr>
        <w:t>buffer</w:t>
      </w:r>
      <w:r>
        <w:t>_put(struct iio_buffer *buffer)</w:t>
      </w:r>
    </w:p>
    <w:p>
      <w:pPr>
        <w:rPr>
          <w:rFonts w:eastAsia="宋体"/>
        </w:rPr>
      </w:pPr>
      <w:r>
        <w:t>释放对缓冲区的引用</w:t>
      </w:r>
    </w:p>
    <w:p>
      <w:pPr>
        <w:rPr>
          <w:rFonts w:eastAsia="宋体"/>
        </w:rPr>
      </w:pPr>
      <w:r>
        <w:rPr>
          <w:rFonts w:hint="eastAsia"/>
          <w:b/>
        </w:rPr>
        <w:t>参数</w:t>
      </w:r>
    </w:p>
    <w:p>
      <w:pPr>
        <w:rPr>
          <w:rFonts w:eastAsia="宋体"/>
        </w:rPr>
      </w:pPr>
      <w:r>
        <w:t>struct iio_buffer *buffer</w:t>
      </w:r>
    </w:p>
    <w:p>
      <w:pPr>
        <w:rPr>
          <w:rFonts w:eastAsia="宋体"/>
        </w:rPr>
      </w:pPr>
      <w:r>
        <w:t>要释放引用的缓冲区，可以为NULL</w:t>
      </w:r>
    </w:p>
    <w:p>
      <w:pPr>
        <w:pStyle w:val="5"/>
        <w:spacing w:before="156" w:after="156"/>
        <w:ind w:firstLine="560"/>
        <w:rPr>
          <w:rFonts w:eastAsia="宋体"/>
        </w:rPr>
      </w:pPr>
      <w:r>
        <w:t>int iio_device_attach_buffer(struct iio_dev *indio_dev, struct iio_buffer *buffer)</w:t>
      </w:r>
    </w:p>
    <w:p>
      <w:pPr>
        <w:rPr>
          <w:rFonts w:eastAsia="宋体"/>
        </w:rPr>
      </w:pPr>
      <w:r>
        <w:t>将缓冲区附加到IIO设备</w:t>
      </w:r>
    </w:p>
    <w:p>
      <w:pPr>
        <w:rPr>
          <w:rFonts w:eastAsia="宋体"/>
        </w:rPr>
      </w:pPr>
      <w:r>
        <w:rPr>
          <w:rFonts w:hint="eastAsia"/>
          <w:b/>
        </w:rPr>
        <w:t>参数</w:t>
      </w:r>
    </w:p>
    <w:p>
      <w:pPr>
        <w:rPr>
          <w:rFonts w:eastAsia="宋体"/>
        </w:rPr>
      </w:pPr>
      <w:r>
        <w:t>struct iio_dev *indio_dev</w:t>
      </w:r>
    </w:p>
    <w:p>
      <w:pPr>
        <w:rPr>
          <w:rFonts w:eastAsia="宋体"/>
        </w:rPr>
      </w:pPr>
      <w:r>
        <w:t>缓冲区应附加到的设备</w:t>
      </w:r>
    </w:p>
    <w:p>
      <w:pPr>
        <w:rPr>
          <w:rFonts w:eastAsia="宋体"/>
        </w:rPr>
      </w:pPr>
      <w:r>
        <w:t>struct iio_buffer *buffer</w:t>
      </w:r>
    </w:p>
    <w:p>
      <w:pPr>
        <w:rPr>
          <w:rFonts w:eastAsia="宋体"/>
        </w:rPr>
      </w:pPr>
      <w:r>
        <w:t>要附加到设备的缓冲区</w:t>
      </w:r>
    </w:p>
    <w:p>
      <w:pPr>
        <w:rPr>
          <w:rFonts w:eastAsia="宋体"/>
        </w:rPr>
      </w:pPr>
      <w:r>
        <w:rPr>
          <w:rFonts w:hint="eastAsia"/>
          <w:b/>
        </w:rPr>
        <w:t>说明</w:t>
      </w:r>
    </w:p>
    <w:p>
      <w:pPr>
        <w:rPr>
          <w:rFonts w:eastAsia="宋体"/>
        </w:rPr>
      </w:pPr>
      <w:r>
        <w:t>如果成功则</w:t>
      </w:r>
      <w:r>
        <w:rPr>
          <w:rFonts w:hint="eastAsia"/>
        </w:rPr>
        <w:t>返回</w:t>
      </w:r>
      <w:r>
        <w:t>0，否则为负数。</w:t>
      </w:r>
    </w:p>
    <w:p>
      <w:pPr>
        <w:rPr>
          <w:rFonts w:eastAsia="宋体"/>
        </w:rPr>
      </w:pPr>
      <w:r>
        <w:t>此函数将缓冲区附加到IIO设备。缓冲区将附加到设备，直到释放设备。由于遗留原因，第一个附加的缓冲区也将分配给“indio_dev-&gt;buffer”。在此处分配的数组将通过iio_device_detach_buffers()调用释放，该调用由iio_device_free()处理。</w:t>
      </w:r>
    </w:p>
    <w:p>
      <w:pPr>
        <w:pStyle w:val="3"/>
        <w:spacing w:before="156" w:after="156"/>
        <w:rPr>
          <w:rFonts w:hint="default"/>
        </w:rPr>
      </w:pPr>
      <w:bookmarkStart w:id="453" w:name="_Toc1999094521"/>
      <w:r>
        <w:t>触发器</w:t>
      </w:r>
      <w:bookmarkEnd w:id="453"/>
    </w:p>
    <w:p>
      <w:pPr>
        <w:rPr>
          <w:rFonts w:eastAsia="宋体"/>
        </w:rPr>
      </w:pPr>
      <w:r>
        <w:t>struct iio_trigger – 工业I/O触发器设备</w:t>
      </w:r>
    </w:p>
    <w:p>
      <w:pPr>
        <w:rPr>
          <w:rFonts w:eastAsia="宋体"/>
        </w:rPr>
      </w:pPr>
      <w:r>
        <w:t>devm_iio_trigger_alloc() – 资源管理iio_trigger_alloc</w:t>
      </w:r>
    </w:p>
    <w:p>
      <w:pPr>
        <w:rPr>
          <w:rFonts w:eastAsia="宋体"/>
        </w:rPr>
      </w:pPr>
      <w:r>
        <w:t>devm_iio_trigger_register() – 资源管理iio_trigger_register iio_trigger_unregister</w:t>
      </w:r>
    </w:p>
    <w:p>
      <w:pPr>
        <w:rPr>
          <w:rFonts w:eastAsia="宋体"/>
        </w:rPr>
      </w:pPr>
      <w:r>
        <w:t>iio_trigger_validate_own_device() – 检查触发器和IIO设备是否属于同一个设备</w:t>
      </w:r>
    </w:p>
    <w:p>
      <w:r>
        <w:t>在许多情况下，驱动程序能够基于一些外部事件（触发器）而不是周期性地轮询数据来捕获数据非常有用（触发器）。 IIO触发器可以由具有基于硬件生成的事件（例如数据准备好或阈值超出）的IIO设备的设备驱动程序或由独立于中断源的独立驱动程序（例如连接到某些外部系统的GPIO线，定时器中断或用户空间写入sysfs中的特定文件）提供。触发器可能会为多个传感器初始化数据捕捉，而且可能完全与传感器本身无关。</w:t>
      </w:r>
    </w:p>
    <w:p>
      <w:pPr>
        <w:pStyle w:val="4"/>
        <w:spacing w:before="156" w:after="156"/>
      </w:pPr>
      <w:r>
        <w:t>IIO 触发器 sysfs 接口</w:t>
      </w:r>
    </w:p>
    <w:p>
      <w:r>
        <w:t>与触发器相关的 sysfs 中有两个位置</w:t>
      </w:r>
      <w:r>
        <w:rPr>
          <w:rFonts w:hint="eastAsia"/>
        </w:rPr>
        <w:t>：</w:t>
      </w:r>
    </w:p>
    <w:p>
      <w:r>
        <w:rPr>
          <w:rFonts w:hint="eastAsia"/>
        </w:rPr>
        <w:t>1）</w:t>
      </w:r>
      <w:r>
        <w:t>/sys/bus/iio/devices/triggerY/*，这个文件是在 IIO 触发器向 IIO 核心注册后创建的，对应于索引为 Y 的触发器。由于触发器可以因类型而异，因此我们可以在这里</w:t>
      </w:r>
      <w:r>
        <w:rPr>
          <w:rFonts w:hint="eastAsia"/>
        </w:rPr>
        <w:t>说明</w:t>
      </w:r>
      <w:r>
        <w:t>一些标准属性</w:t>
      </w:r>
      <w:r>
        <w:rPr>
          <w:rFonts w:hint="eastAsia"/>
        </w:rPr>
        <w:t>；</w:t>
      </w:r>
    </w:p>
    <w:p>
      <w:r>
        <w:t>name，触发器名称，可以后续用于与设备关联。</w:t>
      </w:r>
    </w:p>
    <w:p>
      <w:r>
        <w:t>sampling_frequency，一些基于定时器的触发器使用此属性来指定触发调用的频率。</w:t>
      </w:r>
    </w:p>
    <w:p>
      <w:pPr>
        <w:rPr>
          <w:rFonts w:eastAsia="宋体"/>
        </w:rPr>
      </w:pPr>
      <w:r>
        <w:rPr>
          <w:rFonts w:hint="eastAsia"/>
        </w:rPr>
        <w:t>2）</w:t>
      </w:r>
      <w:r>
        <w:t>/sys/bus/iio/devices/iio:deviceX/trigger/*，此目录是在设备支持触发缓冲时创建的。我们可以通过在 current_trigger 文件中写入触发器名称来将触发器与我们的设备关联起来。</w:t>
      </w:r>
    </w:p>
    <w:p>
      <w:pPr>
        <w:pStyle w:val="4"/>
        <w:spacing w:before="156" w:after="156"/>
      </w:pPr>
      <w:r>
        <w:t>IIO 触发器设置</w:t>
      </w:r>
    </w:p>
    <w:p>
      <w:r>
        <w:t>让我们看一个设置触发器供驱动程序使用的简单示例:</w:t>
      </w:r>
    </w:p>
    <w:p>
      <w:pPr>
        <w:pStyle w:val="42"/>
      </w:pPr>
      <w:r>
        <w:t>struct iio_trigger_ops trigger_ops = {</w:t>
      </w:r>
    </w:p>
    <w:p>
      <w:pPr>
        <w:pStyle w:val="42"/>
      </w:pPr>
      <w:r>
        <w:t xml:space="preserve">    .set_trigger_state = sample_trigger_state,</w:t>
      </w:r>
    </w:p>
    <w:p>
      <w:pPr>
        <w:pStyle w:val="42"/>
        <w:rPr>
          <w:lang w:val="fr-FR"/>
        </w:rPr>
      </w:pPr>
      <w:r>
        <w:t xml:space="preserve">    </w:t>
      </w:r>
      <w:r>
        <w:rPr>
          <w:lang w:val="fr-FR"/>
        </w:rPr>
        <w:t>.validate_device = sample_validate_device,</w:t>
      </w:r>
    </w:p>
    <w:p>
      <w:pPr>
        <w:pStyle w:val="42"/>
      </w:pPr>
      <w:r>
        <w:t>}</w:t>
      </w:r>
    </w:p>
    <w:p>
      <w:pPr>
        <w:pStyle w:val="42"/>
      </w:pPr>
    </w:p>
    <w:p>
      <w:pPr>
        <w:pStyle w:val="42"/>
      </w:pPr>
      <w:r>
        <w:t>struct iio_trigger *trig;</w:t>
      </w:r>
    </w:p>
    <w:p>
      <w:pPr>
        <w:pStyle w:val="42"/>
      </w:pPr>
    </w:p>
    <w:p>
      <w:pPr>
        <w:pStyle w:val="42"/>
      </w:pPr>
      <w:r>
        <w:t>/* first, allocate memory for our trigger */</w:t>
      </w:r>
    </w:p>
    <w:p>
      <w:pPr>
        <w:pStyle w:val="42"/>
      </w:pPr>
      <w:r>
        <w:t>trig = iio_trigger_alloc(dev, "trig-%s-%d", name, idx);</w:t>
      </w:r>
    </w:p>
    <w:p>
      <w:pPr>
        <w:pStyle w:val="42"/>
      </w:pPr>
    </w:p>
    <w:p>
      <w:pPr>
        <w:pStyle w:val="42"/>
      </w:pPr>
      <w:r>
        <w:t>/* setup trigger operations field */</w:t>
      </w:r>
    </w:p>
    <w:p>
      <w:pPr>
        <w:pStyle w:val="42"/>
      </w:pPr>
      <w:r>
        <w:t>trig-&gt;ops = &amp;trigger_ops;</w:t>
      </w:r>
    </w:p>
    <w:p>
      <w:pPr>
        <w:pStyle w:val="42"/>
      </w:pPr>
    </w:p>
    <w:p>
      <w:pPr>
        <w:pStyle w:val="42"/>
      </w:pPr>
      <w:r>
        <w:t>/* now register the trigger with the IIO core */</w:t>
      </w:r>
    </w:p>
    <w:p>
      <w:pPr>
        <w:pStyle w:val="42"/>
      </w:pPr>
      <w:r>
        <w:t>iio_trigger_register(trig);</w:t>
      </w:r>
    </w:p>
    <w:p>
      <w:pPr>
        <w:pStyle w:val="4"/>
        <w:spacing w:before="156" w:after="156"/>
      </w:pPr>
      <w:r>
        <w:t>IO 触发器操作</w:t>
      </w:r>
    </w:p>
    <w:p>
      <w:pPr>
        <w:rPr>
          <w:rFonts w:eastAsia="宋体"/>
        </w:rPr>
      </w:pPr>
      <w:r>
        <w:t>struct iio_trigger_ops — iio_trigger 的操作</w:t>
      </w:r>
      <w:r>
        <w:rPr>
          <w:rFonts w:hint="eastAsia"/>
        </w:rPr>
        <w:t xml:space="preserve">struct </w:t>
      </w:r>
      <w:r>
        <w:t>。</w:t>
      </w:r>
    </w:p>
    <w:p>
      <w:r>
        <w:t>请注意，触发器附有一组操作</w:t>
      </w:r>
      <w:r>
        <w:rPr>
          <w:rFonts w:hint="eastAsia"/>
        </w:rPr>
        <w:t>：</w:t>
      </w:r>
    </w:p>
    <w:p>
      <w:pPr>
        <w:rPr>
          <w:rFonts w:eastAsia="宋体"/>
        </w:rPr>
      </w:pPr>
      <w:r>
        <w:t>set_trigger_state，按需开启/关闭触发器。</w:t>
      </w:r>
    </w:p>
    <w:p>
      <w:pPr>
        <w:rPr>
          <w:rFonts w:eastAsia="宋体"/>
        </w:rPr>
      </w:pPr>
      <w:r>
        <w:t>validate_device，验证当前触发器更改时设备的函数。</w:t>
      </w:r>
    </w:p>
    <w:p>
      <w:pPr>
        <w:pStyle w:val="4"/>
        <w:spacing w:before="156" w:after="156"/>
      </w:pPr>
      <w:r>
        <w:t>更多详情</w:t>
      </w:r>
    </w:p>
    <w:p>
      <w:pPr>
        <w:pStyle w:val="5"/>
        <w:spacing w:before="156" w:after="156"/>
        <w:ind w:firstLine="560"/>
      </w:pPr>
      <w:r>
        <w:t>struct iio_trigger_ops</w:t>
      </w:r>
    </w:p>
    <w:p>
      <w:r>
        <w:t>iio_trigger 的操作</w:t>
      </w:r>
      <w:r>
        <w:rPr>
          <w:rFonts w:hint="eastAsia"/>
        </w:rPr>
        <w:t xml:space="preserve">struct </w:t>
      </w:r>
      <w:r>
        <w:t>。</w:t>
      </w:r>
    </w:p>
    <w:p>
      <w:pPr>
        <w:rPr>
          <w:b/>
          <w:bCs/>
        </w:rPr>
      </w:pPr>
      <w:r>
        <w:rPr>
          <w:rFonts w:hint="eastAsia"/>
          <w:b/>
          <w:bCs/>
        </w:rPr>
        <w:t>定义</w:t>
      </w:r>
    </w:p>
    <w:p>
      <w:pPr>
        <w:pStyle w:val="42"/>
      </w:pPr>
      <w:r>
        <w:t>struct iio_trigger_ops {</w:t>
      </w:r>
    </w:p>
    <w:p>
      <w:pPr>
        <w:pStyle w:val="42"/>
      </w:pPr>
      <w:r>
        <w:t xml:space="preserve">  int (*set_trigger_state)(struct iio_trigger *trig, bool state);</w:t>
      </w:r>
    </w:p>
    <w:p>
      <w:pPr>
        <w:pStyle w:val="42"/>
      </w:pPr>
      <w:r>
        <w:t xml:space="preserve">  void (*reenable)(struct iio_trigger *trig);</w:t>
      </w:r>
    </w:p>
    <w:p>
      <w:pPr>
        <w:pStyle w:val="42"/>
      </w:pPr>
      <w:r>
        <w:t xml:space="preserve">  int (*validate_device)(struct iio_trigger *trig, struct iio_dev *indio_dev);</w:t>
      </w:r>
    </w:p>
    <w:p>
      <w:pPr>
        <w:pStyle w:val="42"/>
      </w:pPr>
      <w:r>
        <w:t>};</w:t>
      </w:r>
    </w:p>
    <w:p>
      <w:pPr>
        <w:rPr>
          <w:b/>
          <w:bCs/>
        </w:rPr>
      </w:pPr>
      <w:r>
        <w:rPr>
          <w:rFonts w:hint="eastAsia"/>
          <w:b/>
          <w:bCs/>
        </w:rPr>
        <w:t>成员</w:t>
      </w:r>
    </w:p>
    <w:p>
      <w:pPr>
        <w:rPr>
          <w:rFonts w:eastAsia="宋体"/>
        </w:rPr>
      </w:pPr>
      <w:r>
        <w:t>set_trigger_state</w:t>
      </w:r>
    </w:p>
    <w:p>
      <w:pPr>
        <w:rPr>
          <w:rFonts w:eastAsia="宋体"/>
        </w:rPr>
      </w:pPr>
      <w:r>
        <w:t>按需开启/关闭触发器</w:t>
      </w:r>
    </w:p>
    <w:p>
      <w:pPr>
        <w:rPr>
          <w:rFonts w:eastAsia="宋体"/>
        </w:rPr>
      </w:pPr>
      <w:r>
        <w:t>reenable</w:t>
      </w:r>
    </w:p>
    <w:p>
      <w:pPr>
        <w:rPr>
          <w:rFonts w:eastAsia="宋体"/>
        </w:rPr>
      </w:pPr>
      <w:r>
        <w:t>重新启用触发器的函数（使用计数为零时可能为 NULL）</w:t>
      </w:r>
    </w:p>
    <w:p>
      <w:pPr>
        <w:rPr>
          <w:rFonts w:eastAsia="宋体"/>
        </w:rPr>
      </w:pPr>
      <w:r>
        <w:t>validate_device</w:t>
      </w:r>
    </w:p>
    <w:p>
      <w:pPr>
        <w:rPr>
          <w:rFonts w:eastAsia="宋体"/>
        </w:rPr>
      </w:pPr>
      <w:r>
        <w:t>验证当前触发器更改时设备的函数。</w:t>
      </w:r>
    </w:p>
    <w:p>
      <w:pPr>
        <w:rPr>
          <w:rFonts w:eastAsia="宋体"/>
        </w:rPr>
      </w:pPr>
      <w:r>
        <w:rPr>
          <w:rFonts w:hint="eastAsia"/>
          <w:b/>
        </w:rPr>
        <w:t>说明</w:t>
      </w:r>
    </w:p>
    <w:p>
      <w:r>
        <w:t>这通常是驱动程序内静态</w:t>
      </w:r>
      <w:r>
        <w:rPr>
          <w:rFonts w:hint="eastAsia"/>
        </w:rPr>
        <w:t>常量</w:t>
      </w:r>
      <w:r>
        <w:t>，并由给定设备的实例共享。</w:t>
      </w:r>
    </w:p>
    <w:p>
      <w:pPr>
        <w:pStyle w:val="5"/>
        <w:spacing w:before="156" w:after="156"/>
        <w:ind w:firstLine="560"/>
        <w:rPr>
          <w:rFonts w:eastAsia="宋体"/>
        </w:rPr>
      </w:pPr>
      <w:r>
        <w:t>struct iio_trigger</w:t>
      </w:r>
    </w:p>
    <w:p>
      <w:pPr>
        <w:rPr>
          <w:rFonts w:eastAsia="宋体"/>
        </w:rPr>
      </w:pPr>
      <w:r>
        <w:t>工业输入/输出触发器设备。</w:t>
      </w:r>
    </w:p>
    <w:p>
      <w:pPr>
        <w:rPr>
          <w:b/>
          <w:bCs/>
        </w:rPr>
      </w:pPr>
      <w:r>
        <w:rPr>
          <w:rFonts w:hint="eastAsia"/>
          <w:b/>
          <w:bCs/>
        </w:rPr>
        <w:t>定义</w:t>
      </w:r>
    </w:p>
    <w:p>
      <w:pPr>
        <w:pStyle w:val="42"/>
      </w:pPr>
      <w:r>
        <w:t>struct iio_trigger {</w:t>
      </w:r>
    </w:p>
    <w:p>
      <w:pPr>
        <w:pStyle w:val="42"/>
      </w:pPr>
      <w:r>
        <w:t xml:space="preserve">  const struct iio_trigger_ops    *ops;</w:t>
      </w:r>
    </w:p>
    <w:p>
      <w:pPr>
        <w:pStyle w:val="42"/>
      </w:pPr>
      <w:r>
        <w:t xml:space="preserve">  struct module                   *owner;</w:t>
      </w:r>
    </w:p>
    <w:p>
      <w:pPr>
        <w:pStyle w:val="42"/>
      </w:pPr>
      <w:r>
        <w:t xml:space="preserve">  int id;</w:t>
      </w:r>
    </w:p>
    <w:p>
      <w:pPr>
        <w:pStyle w:val="42"/>
      </w:pPr>
      <w:r>
        <w:t xml:space="preserve">  const char                      *name;</w:t>
      </w:r>
    </w:p>
    <w:p>
      <w:pPr>
        <w:pStyle w:val="42"/>
      </w:pPr>
      <w:r>
        <w:t xml:space="preserve">  struct device                   dev;</w:t>
      </w:r>
    </w:p>
    <w:p>
      <w:pPr>
        <w:pStyle w:val="42"/>
      </w:pPr>
      <w:r>
        <w:t xml:space="preserve">  struct list_head                list;</w:t>
      </w:r>
    </w:p>
    <w:p>
      <w:pPr>
        <w:pStyle w:val="42"/>
      </w:pPr>
      <w:r>
        <w:t xml:space="preserve">  struct list_head                alloc_list;</w:t>
      </w:r>
    </w:p>
    <w:p>
      <w:pPr>
        <w:pStyle w:val="42"/>
      </w:pPr>
      <w:r>
        <w:t xml:space="preserve">  atomic_t use_count;</w:t>
      </w:r>
    </w:p>
    <w:p>
      <w:pPr>
        <w:pStyle w:val="42"/>
      </w:pPr>
      <w:r>
        <w:t xml:space="preserve">  struct irq_chip                 subirq_chip;</w:t>
      </w:r>
    </w:p>
    <w:p>
      <w:pPr>
        <w:pStyle w:val="42"/>
      </w:pPr>
      <w:r>
        <w:t xml:space="preserve">  int subirq_base;</w:t>
      </w:r>
    </w:p>
    <w:p>
      <w:pPr>
        <w:pStyle w:val="42"/>
      </w:pPr>
      <w:r>
        <w:t xml:space="preserve">  struct iio_subirq subirqs[CONFIG_IIO_CONSUMERS_PER_TRIGGER];</w:t>
      </w:r>
    </w:p>
    <w:p>
      <w:pPr>
        <w:pStyle w:val="42"/>
      </w:pPr>
      <w:r>
        <w:t xml:space="preserve">  unsigned long pool[BITS_TO_LONGS(CONFIG_IIO_CONSUMERS_PER_TRIGGER)];</w:t>
      </w:r>
    </w:p>
    <w:p>
      <w:pPr>
        <w:pStyle w:val="42"/>
      </w:pPr>
      <w:r>
        <w:t xml:space="preserve">  struct mutex                    pool_lock;</w:t>
      </w:r>
    </w:p>
    <w:p>
      <w:pPr>
        <w:pStyle w:val="42"/>
      </w:pPr>
      <w:r>
        <w:t xml:space="preserve">  bool attached_own_device;</w:t>
      </w:r>
    </w:p>
    <w:p>
      <w:pPr>
        <w:pStyle w:val="42"/>
      </w:pPr>
      <w:r>
        <w:t>};</w:t>
      </w:r>
    </w:p>
    <w:p>
      <w:r>
        <w:rPr>
          <w:rFonts w:hint="eastAsia"/>
          <w:b/>
          <w:bCs/>
        </w:rPr>
        <w:t>成员</w:t>
      </w:r>
    </w:p>
    <w:p>
      <w:pPr>
        <w:rPr>
          <w:rFonts w:eastAsia="宋体"/>
        </w:rPr>
      </w:pPr>
      <w:r>
        <w:t>ops</w:t>
      </w:r>
    </w:p>
    <w:p>
      <w:pPr>
        <w:rPr>
          <w:rFonts w:eastAsia="宋体"/>
        </w:rPr>
      </w:pPr>
      <w:r>
        <w:t>[驱动程序] 操作</w:t>
      </w:r>
      <w:r>
        <w:rPr>
          <w:rFonts w:hint="eastAsia"/>
        </w:rPr>
        <w:t xml:space="preserve">struct </w:t>
      </w:r>
    </w:p>
    <w:p>
      <w:pPr>
        <w:rPr>
          <w:rFonts w:eastAsia="宋体"/>
        </w:rPr>
      </w:pPr>
      <w:r>
        <w:t>owner</w:t>
      </w:r>
    </w:p>
    <w:p>
      <w:pPr>
        <w:rPr>
          <w:rFonts w:eastAsia="宋体"/>
        </w:rPr>
      </w:pPr>
      <w:r>
        <w:t>[INTERN] 驱动程序模块的所有者</w:t>
      </w:r>
    </w:p>
    <w:p>
      <w:pPr>
        <w:rPr>
          <w:rFonts w:eastAsia="宋体"/>
        </w:rPr>
      </w:pPr>
      <w:r>
        <w:t>id</w:t>
      </w:r>
    </w:p>
    <w:p>
      <w:pPr>
        <w:rPr>
          <w:rFonts w:eastAsia="宋体"/>
        </w:rPr>
      </w:pPr>
      <w:r>
        <w:t>[INTERN] 唯一的 ID 号码</w:t>
      </w:r>
    </w:p>
    <w:p>
      <w:pPr>
        <w:rPr>
          <w:rFonts w:eastAsia="宋体"/>
        </w:rPr>
      </w:pPr>
      <w:r>
        <w:t>name</w:t>
      </w:r>
    </w:p>
    <w:p>
      <w:pPr>
        <w:rPr>
          <w:rFonts w:eastAsia="宋体"/>
        </w:rPr>
      </w:pPr>
      <w:r>
        <w:t>[驱动程序] 唯一的名称</w:t>
      </w:r>
    </w:p>
    <w:p>
      <w:pPr>
        <w:rPr>
          <w:rFonts w:eastAsia="宋体"/>
        </w:rPr>
      </w:pPr>
      <w:r>
        <w:t>dev</w:t>
      </w:r>
    </w:p>
    <w:p>
      <w:pPr>
        <w:rPr>
          <w:rFonts w:eastAsia="宋体"/>
        </w:rPr>
      </w:pPr>
      <w:r>
        <w:t>[驱动程序] 关联的设备（如果相关）</w:t>
      </w:r>
    </w:p>
    <w:p>
      <w:pPr>
        <w:rPr>
          <w:rFonts w:eastAsia="宋体"/>
        </w:rPr>
      </w:pPr>
      <w:r>
        <w:t>list</w:t>
      </w:r>
    </w:p>
    <w:p>
      <w:pPr>
        <w:rPr>
          <w:rFonts w:eastAsia="宋体"/>
        </w:rPr>
      </w:pPr>
      <w:r>
        <w:t>[INTERN] 用于维护全局触发器列表</w:t>
      </w:r>
    </w:p>
    <w:p>
      <w:pPr>
        <w:rPr>
          <w:rFonts w:eastAsia="宋体"/>
        </w:rPr>
      </w:pPr>
      <w:r>
        <w:t>alloc_list</w:t>
      </w:r>
    </w:p>
    <w:p>
      <w:pPr>
        <w:rPr>
          <w:rFonts w:eastAsia="宋体"/>
        </w:rPr>
      </w:pPr>
      <w:r>
        <w:t>[驱动程序] 用于驱动程序特定的触发器列表。</w:t>
      </w:r>
    </w:p>
    <w:p>
      <w:pPr>
        <w:rPr>
          <w:rFonts w:eastAsia="宋体"/>
        </w:rPr>
      </w:pPr>
      <w:r>
        <w:t>use_count</w:t>
      </w:r>
    </w:p>
    <w:p>
      <w:pPr>
        <w:rPr>
          <w:rFonts w:eastAsia="宋体"/>
        </w:rPr>
      </w:pPr>
      <w:r>
        <w:t>[INTERN] 触发器的使用计数。</w:t>
      </w:r>
    </w:p>
    <w:p>
      <w:pPr>
        <w:rPr>
          <w:rFonts w:eastAsia="宋体"/>
        </w:rPr>
      </w:pPr>
      <w:r>
        <w:t>subirq_chip</w:t>
      </w:r>
    </w:p>
    <w:p>
      <w:pPr>
        <w:rPr>
          <w:rFonts w:eastAsia="宋体"/>
        </w:rPr>
      </w:pPr>
      <w:r>
        <w:t>[INTERN] 关联的“虚拟”中断控制器</w:t>
      </w:r>
    </w:p>
    <w:p>
      <w:pPr>
        <w:rPr>
          <w:rFonts w:eastAsia="宋体"/>
        </w:rPr>
      </w:pPr>
      <w:r>
        <w:t>subirq_base</w:t>
      </w:r>
    </w:p>
    <w:p>
      <w:pPr>
        <w:rPr>
          <w:rFonts w:eastAsia="宋体"/>
        </w:rPr>
      </w:pPr>
      <w:r>
        <w:t>[INTERN] 触发器提供的中断的基础编号。</w:t>
      </w:r>
    </w:p>
    <w:p>
      <w:pPr>
        <w:rPr>
          <w:rFonts w:eastAsia="宋体"/>
        </w:rPr>
      </w:pPr>
      <w:r>
        <w:t>subirqs</w:t>
      </w:r>
    </w:p>
    <w:p>
      <w:pPr>
        <w:rPr>
          <w:rFonts w:eastAsia="宋体"/>
        </w:rPr>
      </w:pPr>
      <w:r>
        <w:t>[INTERN] 关于“子”中断的信息。</w:t>
      </w:r>
    </w:p>
    <w:p>
      <w:pPr>
        <w:rPr>
          <w:rFonts w:eastAsia="宋体"/>
        </w:rPr>
      </w:pPr>
      <w:r>
        <w:t>pool</w:t>
      </w:r>
    </w:p>
    <w:p>
      <w:pPr>
        <w:rPr>
          <w:rFonts w:eastAsia="宋体"/>
        </w:rPr>
      </w:pPr>
      <w:r>
        <w:t>[INTERN] 当前使用的中断的位图。</w:t>
      </w:r>
    </w:p>
    <w:p>
      <w:pPr>
        <w:rPr>
          <w:rFonts w:eastAsia="宋体"/>
        </w:rPr>
      </w:pPr>
      <w:r>
        <w:t>pool_lock</w:t>
      </w:r>
    </w:p>
    <w:p>
      <w:pPr>
        <w:rPr>
          <w:rFonts w:eastAsia="宋体"/>
        </w:rPr>
      </w:pPr>
      <w:r>
        <w:t>[INTERN] 对中断池进行保护。</w:t>
      </w:r>
    </w:p>
    <w:p>
      <w:pPr>
        <w:rPr>
          <w:rFonts w:eastAsia="宋体"/>
        </w:rPr>
      </w:pPr>
      <w:r>
        <w:t>attached_own_device</w:t>
      </w:r>
    </w:p>
    <w:p>
      <w:pPr>
        <w:rPr>
          <w:rFonts w:eastAsia="宋体"/>
        </w:rPr>
      </w:pPr>
      <w:r>
        <w:t>[INTERN] 如果我们自己使用自己的设备作为触发器，即如果我们向同一设备注册了轮询功能，就是在使用自己的设备提供触发器。</w:t>
      </w:r>
    </w:p>
    <w:p>
      <w:pPr>
        <w:pStyle w:val="5"/>
        <w:spacing w:before="156" w:after="156"/>
        <w:ind w:firstLine="560"/>
        <w:rPr>
          <w:rFonts w:eastAsia="宋体"/>
        </w:rPr>
      </w:pPr>
      <w:r>
        <w:t>void iio_trigger_set_drvdata(struct iio_trigger *trig, void *data)</w:t>
      </w:r>
    </w:p>
    <w:p>
      <w:pPr>
        <w:rPr>
          <w:rFonts w:eastAsia="宋体"/>
        </w:rPr>
      </w:pPr>
      <w:r>
        <w:t>设置触发器驱动程序数据</w:t>
      </w:r>
    </w:p>
    <w:p>
      <w:pPr>
        <w:rPr>
          <w:rFonts w:eastAsia="宋体"/>
        </w:rPr>
      </w:pPr>
      <w:r>
        <w:rPr>
          <w:rFonts w:hint="eastAsia"/>
          <w:b/>
        </w:rPr>
        <w:t>参数</w:t>
      </w:r>
    </w:p>
    <w:p>
      <w:pPr>
        <w:rPr>
          <w:rFonts w:eastAsia="宋体"/>
        </w:rPr>
      </w:pPr>
      <w:r>
        <w:t>struct iio_trigger *trig</w:t>
      </w:r>
    </w:p>
    <w:p>
      <w:pPr>
        <w:rPr>
          <w:rFonts w:eastAsia="宋体"/>
        </w:rPr>
      </w:pPr>
      <w:r>
        <w:t>IIO 触发器</w:t>
      </w:r>
      <w:r>
        <w:rPr>
          <w:rFonts w:hint="eastAsia"/>
        </w:rPr>
        <w:t xml:space="preserve">struct </w:t>
      </w:r>
    </w:p>
    <w:p>
      <w:pPr>
        <w:rPr>
          <w:rFonts w:eastAsia="宋体"/>
        </w:rPr>
      </w:pPr>
      <w:r>
        <w:t>void *data</w:t>
      </w:r>
    </w:p>
    <w:p>
      <w:pPr>
        <w:rPr>
          <w:rFonts w:eastAsia="宋体"/>
        </w:rPr>
      </w:pPr>
      <w:r>
        <w:t>驱动程序特定的数据</w:t>
      </w:r>
    </w:p>
    <w:p>
      <w:pPr>
        <w:rPr>
          <w:rFonts w:eastAsia="宋体"/>
        </w:rPr>
      </w:pPr>
      <w:r>
        <w:rPr>
          <w:rFonts w:hint="eastAsia"/>
          <w:b/>
        </w:rPr>
        <w:t>说明</w:t>
      </w:r>
    </w:p>
    <w:p>
      <w:pPr>
        <w:rPr>
          <w:rFonts w:eastAsia="宋体"/>
        </w:rPr>
      </w:pPr>
      <w:r>
        <w:t>允许将任意指针附加到 IIO 触发器，稍后可以使用 iio_trigger_get_drvdata() 检索该指针。</w:t>
      </w:r>
    </w:p>
    <w:p>
      <w:pPr>
        <w:pStyle w:val="5"/>
        <w:spacing w:before="156" w:after="156"/>
        <w:ind w:firstLine="560"/>
        <w:rPr>
          <w:rFonts w:eastAsia="宋体"/>
        </w:rPr>
      </w:pPr>
      <w:r>
        <w:t>void *iio_trigger_get_drvdata(struct iio_trigger *trig)</w:t>
      </w:r>
    </w:p>
    <w:p>
      <w:pPr>
        <w:rPr>
          <w:rFonts w:eastAsia="宋体"/>
        </w:rPr>
      </w:pPr>
      <w:r>
        <w:t>获取触发器驱动程序数据</w:t>
      </w:r>
    </w:p>
    <w:p>
      <w:pPr>
        <w:rPr>
          <w:rFonts w:eastAsia="宋体"/>
        </w:rPr>
      </w:pPr>
      <w:r>
        <w:rPr>
          <w:rFonts w:hint="eastAsia"/>
          <w:b/>
        </w:rPr>
        <w:t>参数</w:t>
      </w:r>
    </w:p>
    <w:p>
      <w:pPr>
        <w:rPr>
          <w:rFonts w:eastAsia="宋体"/>
        </w:rPr>
      </w:pPr>
      <w:r>
        <w:t>struct iio_trigger *trig</w:t>
      </w:r>
    </w:p>
    <w:p>
      <w:pPr>
        <w:rPr>
          <w:rFonts w:eastAsia="宋体"/>
        </w:rPr>
      </w:pPr>
      <w:r>
        <w:t>IIO 触发器</w:t>
      </w:r>
      <w:r>
        <w:rPr>
          <w:rFonts w:hint="eastAsia"/>
        </w:rPr>
        <w:t xml:space="preserve">struct </w:t>
      </w:r>
    </w:p>
    <w:p>
      <w:pPr>
        <w:rPr>
          <w:rFonts w:eastAsia="宋体"/>
        </w:rPr>
      </w:pPr>
      <w:r>
        <w:rPr>
          <w:rFonts w:hint="eastAsia"/>
          <w:b/>
        </w:rPr>
        <w:t>说明</w:t>
      </w:r>
    </w:p>
    <w:p>
      <w:pPr>
        <w:rPr>
          <w:rFonts w:eastAsia="宋体"/>
        </w:rPr>
      </w:pPr>
      <w:r>
        <w:rPr>
          <w:rFonts w:hint="eastAsia"/>
        </w:rPr>
        <w:t>返回</w:t>
      </w:r>
      <w:r>
        <w:t>以前使用 iio_trigger_set_drvdata() 设置的数据。</w:t>
      </w:r>
    </w:p>
    <w:p>
      <w:pPr>
        <w:pStyle w:val="5"/>
        <w:spacing w:before="156" w:after="156"/>
        <w:ind w:firstLine="560"/>
        <w:rPr>
          <w:rFonts w:eastAsia="宋体"/>
        </w:rPr>
      </w:pPr>
      <w:r>
        <w:t>int iio_trigger_register(struct iio_trigger *trig_info)</w:t>
      </w:r>
    </w:p>
    <w:p>
      <w:pPr>
        <w:rPr>
          <w:rFonts w:eastAsia="宋体"/>
        </w:rPr>
      </w:pPr>
      <w:r>
        <w:t>向 IIO 核心注册触发器</w:t>
      </w:r>
    </w:p>
    <w:p>
      <w:pPr>
        <w:rPr>
          <w:rFonts w:eastAsia="宋体"/>
        </w:rPr>
      </w:pPr>
      <w:r>
        <w:rPr>
          <w:rFonts w:hint="eastAsia"/>
          <w:b/>
        </w:rPr>
        <w:t>参数</w:t>
      </w:r>
    </w:p>
    <w:p>
      <w:pPr>
        <w:rPr>
          <w:rFonts w:eastAsia="宋体"/>
        </w:rPr>
      </w:pPr>
      <w:r>
        <w:t>struct iio_trigger *trig_info</w:t>
      </w:r>
    </w:p>
    <w:p>
      <w:pPr>
        <w:rPr>
          <w:rFonts w:eastAsia="宋体"/>
        </w:rPr>
      </w:pPr>
      <w:r>
        <w:t>要注册的触发器</w:t>
      </w:r>
    </w:p>
    <w:p>
      <w:pPr>
        <w:pStyle w:val="5"/>
        <w:spacing w:before="156" w:after="156"/>
        <w:ind w:firstLine="560"/>
        <w:rPr>
          <w:rFonts w:eastAsia="宋体"/>
        </w:rPr>
      </w:pPr>
      <w:r>
        <w:t>void iio_trigger_unregister(struct iio_trigger *trig_info)</w:t>
      </w:r>
    </w:p>
    <w:p>
      <w:pPr>
        <w:rPr>
          <w:rFonts w:eastAsia="宋体"/>
        </w:rPr>
      </w:pPr>
      <w:r>
        <w:t>从核心注销触发器</w:t>
      </w:r>
    </w:p>
    <w:p>
      <w:pPr>
        <w:rPr>
          <w:rFonts w:eastAsia="宋体"/>
        </w:rPr>
      </w:pPr>
      <w:r>
        <w:rPr>
          <w:rFonts w:hint="eastAsia"/>
          <w:b/>
        </w:rPr>
        <w:t>参数</w:t>
      </w:r>
    </w:p>
    <w:p>
      <w:pPr>
        <w:rPr>
          <w:rFonts w:eastAsia="宋体"/>
        </w:rPr>
      </w:pPr>
      <w:r>
        <w:t>struct iio_trigger *trig_info</w:t>
      </w:r>
    </w:p>
    <w:p>
      <w:pPr>
        <w:rPr>
          <w:rFonts w:eastAsia="宋体"/>
        </w:rPr>
      </w:pPr>
      <w:r>
        <w:t>要注销的触发器</w:t>
      </w:r>
    </w:p>
    <w:p>
      <w:pPr>
        <w:pStyle w:val="5"/>
        <w:spacing w:before="156" w:after="156"/>
        <w:ind w:firstLine="560"/>
        <w:rPr>
          <w:rFonts w:eastAsia="宋体"/>
        </w:rPr>
      </w:pPr>
      <w:r>
        <w:t>int iio_trigger_set_immutable(struct iio_dev *indio_dev, struct iio_trigger *trig)</w:t>
      </w:r>
    </w:p>
    <w:p>
      <w:pPr>
        <w:rPr>
          <w:rFonts w:eastAsia="宋体"/>
        </w:rPr>
      </w:pPr>
      <w:r>
        <w:t>在目标上设置一个不可变触发器</w:t>
      </w:r>
    </w:p>
    <w:p>
      <w:pPr>
        <w:rPr>
          <w:rFonts w:eastAsia="宋体"/>
        </w:rPr>
      </w:pPr>
      <w:r>
        <w:rPr>
          <w:rFonts w:hint="eastAsia"/>
          <w:b/>
        </w:rPr>
        <w:t>参数</w:t>
      </w:r>
    </w:p>
    <w:p>
      <w:pPr>
        <w:rPr>
          <w:rFonts w:eastAsia="宋体"/>
        </w:rPr>
      </w:pPr>
      <w:r>
        <w:t>struct iio_dev *indio_dev</w:t>
      </w:r>
    </w:p>
    <w:p>
      <w:pPr>
        <w:rPr>
          <w:rFonts w:eastAsia="宋体"/>
        </w:rPr>
      </w:pPr>
      <w:r>
        <w:t>包含设备的 IIO 设备结构。</w:t>
      </w:r>
    </w:p>
    <w:p>
      <w:pPr>
        <w:rPr>
          <w:rFonts w:eastAsia="宋体"/>
        </w:rPr>
      </w:pPr>
      <w:r>
        <w:t>struct iio_trigger *trig</w:t>
      </w:r>
    </w:p>
    <w:p>
      <w:pPr>
        <w:rPr>
          <w:rFonts w:eastAsia="宋体"/>
        </w:rPr>
      </w:pPr>
      <w:r>
        <w:t>要分配给设备的触发器</w:t>
      </w:r>
    </w:p>
    <w:p>
      <w:pPr>
        <w:pStyle w:val="5"/>
        <w:spacing w:before="156" w:after="156"/>
        <w:ind w:firstLine="560"/>
        <w:rPr>
          <w:rFonts w:eastAsia="宋体"/>
        </w:rPr>
      </w:pPr>
      <w:r>
        <w:t>void iio_trigger_poll(struct iio_trigger *trig)</w:t>
      </w:r>
    </w:p>
    <w:p>
      <w:pPr>
        <w:rPr>
          <w:rFonts w:eastAsia="宋体"/>
        </w:rPr>
      </w:pPr>
      <w:r>
        <w:t>在触发器出现时调用</w:t>
      </w:r>
    </w:p>
    <w:p>
      <w:pPr>
        <w:rPr>
          <w:rFonts w:eastAsia="宋体"/>
        </w:rPr>
      </w:pPr>
      <w:r>
        <w:rPr>
          <w:rFonts w:hint="eastAsia"/>
          <w:b/>
        </w:rPr>
        <w:t>参数</w:t>
      </w:r>
    </w:p>
    <w:p>
      <w:pPr>
        <w:rPr>
          <w:rFonts w:eastAsia="宋体"/>
        </w:rPr>
      </w:pPr>
      <w:r>
        <w:t>struct iio_trigger *trig</w:t>
      </w:r>
    </w:p>
    <w:p>
      <w:pPr>
        <w:rPr>
          <w:rFonts w:eastAsia="宋体"/>
        </w:rPr>
      </w:pPr>
      <w:r>
        <w:t>发生的触发器</w:t>
      </w:r>
    </w:p>
    <w:p>
      <w:pPr>
        <w:rPr>
          <w:rFonts w:eastAsia="宋体"/>
        </w:rPr>
      </w:pPr>
      <w:r>
        <w:rPr>
          <w:rFonts w:hint="eastAsia"/>
          <w:b/>
        </w:rPr>
        <w:t>说明</w:t>
      </w:r>
    </w:p>
    <w:p>
      <w:pPr>
        <w:rPr>
          <w:rFonts w:eastAsia="宋体"/>
        </w:rPr>
      </w:pPr>
      <w:r>
        <w:t>通常在相关硬件中断处理程序中调用。</w:t>
      </w:r>
    </w:p>
    <w:p>
      <w:pPr>
        <w:pStyle w:val="5"/>
        <w:spacing w:before="156" w:after="156"/>
        <w:ind w:firstLine="560"/>
        <w:rPr>
          <w:rFonts w:eastAsia="宋体"/>
        </w:rPr>
      </w:pPr>
      <w:r>
        <w:t>bool iio_trigger_using_own(struct iio_dev *indio_dev)</w:t>
      </w:r>
    </w:p>
    <w:p>
      <w:pPr>
        <w:rPr>
          <w:rFonts w:eastAsia="宋体"/>
        </w:rPr>
      </w:pPr>
      <w:r>
        <w:t>告诉我们自己是否使用自己的硬件触发器</w:t>
      </w:r>
    </w:p>
    <w:p>
      <w:pPr>
        <w:rPr>
          <w:rFonts w:eastAsia="宋体"/>
        </w:rPr>
      </w:pPr>
      <w:r>
        <w:rPr>
          <w:rFonts w:hint="eastAsia"/>
          <w:b/>
        </w:rPr>
        <w:t>参数</w:t>
      </w:r>
    </w:p>
    <w:p>
      <w:pPr>
        <w:rPr>
          <w:rFonts w:eastAsia="宋体"/>
        </w:rPr>
      </w:pPr>
      <w:r>
        <w:t>struct iio_dev *indio_dev</w:t>
      </w:r>
    </w:p>
    <w:p>
      <w:pPr>
        <w:rPr>
          <w:rFonts w:eastAsia="宋体"/>
        </w:rPr>
      </w:pPr>
      <w:r>
        <w:t>要检查的设备</w:t>
      </w:r>
    </w:p>
    <w:p>
      <w:pPr>
        <w:pStyle w:val="5"/>
        <w:spacing w:before="156" w:after="156"/>
        <w:ind w:firstLine="560"/>
        <w:rPr>
          <w:rFonts w:eastAsia="宋体"/>
        </w:rPr>
      </w:pPr>
      <w:r>
        <w:t>struct iio_trigger * devm_iio_trigger_alloc(struct device * dev, const char * fmt, ...)</w:t>
      </w:r>
    </w:p>
    <w:p>
      <w:pPr>
        <w:rPr>
          <w:rFonts w:eastAsia="宋体"/>
        </w:rPr>
      </w:pPr>
      <w:r>
        <w:t>受资源管理的 iio_trigger_alloc()</w:t>
      </w:r>
    </w:p>
    <w:p>
      <w:pPr>
        <w:rPr>
          <w:rFonts w:eastAsia="宋体"/>
        </w:rPr>
      </w:pPr>
      <w:r>
        <w:rPr>
          <w:rFonts w:hint="eastAsia"/>
          <w:b/>
        </w:rPr>
        <w:t>参数</w:t>
      </w:r>
    </w:p>
    <w:p>
      <w:pPr>
        <w:rPr>
          <w:rFonts w:eastAsia="宋体"/>
        </w:rPr>
      </w:pPr>
      <w:r>
        <w:t>struct device * dev</w:t>
      </w:r>
    </w:p>
    <w:p>
      <w:pPr>
        <w:rPr>
          <w:rFonts w:eastAsia="宋体"/>
        </w:rPr>
      </w:pPr>
      <w:r>
        <w:t>要为其分配 iio_trigger 的设备</w:t>
      </w:r>
    </w:p>
    <w:p>
      <w:pPr>
        <w:rPr>
          <w:rFonts w:eastAsia="宋体"/>
        </w:rPr>
      </w:pPr>
      <w:r>
        <w:t>const char * fmt</w:t>
      </w:r>
    </w:p>
    <w:p>
      <w:r>
        <w:t>触发器名称格式。如果包括格式</w:t>
      </w:r>
      <w:r>
        <w:rPr>
          <w:rFonts w:hint="eastAsia"/>
        </w:rPr>
        <w:t>说明</w:t>
      </w:r>
      <w:r>
        <w:t>符，则在结果字符串中插入和格式化其后的附加</w:t>
      </w:r>
      <w:r>
        <w:rPr>
          <w:rFonts w:hint="eastAsia"/>
        </w:rPr>
        <w:t>参数</w:t>
      </w:r>
      <w:r>
        <w:t>，以替换它们的相应</w:t>
      </w:r>
      <w:r>
        <w:rPr>
          <w:rFonts w:hint="eastAsia"/>
        </w:rPr>
        <w:t>说明</w:t>
      </w:r>
      <w:r>
        <w:t>符。</w:t>
      </w:r>
    </w:p>
    <w:p>
      <w:r>
        <w:t>...</w:t>
      </w:r>
    </w:p>
    <w:p>
      <w:r>
        <w:t>可变</w:t>
      </w:r>
      <w:r>
        <w:rPr>
          <w:rFonts w:hint="eastAsia"/>
        </w:rPr>
        <w:t>参数</w:t>
      </w:r>
    </w:p>
    <w:p>
      <w:pPr>
        <w:rPr>
          <w:rFonts w:eastAsia="宋体"/>
        </w:rPr>
      </w:pPr>
      <w:r>
        <w:rPr>
          <w:rFonts w:hint="eastAsia"/>
          <w:b/>
        </w:rPr>
        <w:t>说明</w:t>
      </w:r>
    </w:p>
    <w:p>
      <w:pPr>
        <w:rPr>
          <w:rFonts w:eastAsia="宋体"/>
        </w:rPr>
      </w:pPr>
      <w:r>
        <w:t>管理的 iio_trigger_alloc。使用此函数分配的 iio_trigger 将在驱动程序分离时自动释放。</w:t>
      </w:r>
    </w:p>
    <w:p>
      <w:pPr>
        <w:rPr>
          <w:rFonts w:eastAsia="宋体"/>
        </w:rPr>
      </w:pPr>
      <w:r>
        <w:t>如果需要单独释放使用此函数分配的 iio_trigger，则必须使用 devm_iio_trigger_free()。</w:t>
      </w:r>
    </w:p>
    <w:p>
      <w:pPr>
        <w:rPr>
          <w:rFonts w:eastAsia="宋体"/>
          <w:b/>
          <w:bCs/>
        </w:rPr>
      </w:pPr>
      <w:r>
        <w:rPr>
          <w:rFonts w:hint="eastAsia"/>
          <w:b/>
          <w:bCs/>
        </w:rPr>
        <w:t>返回</w:t>
      </w:r>
    </w:p>
    <w:p>
      <w:pPr>
        <w:rPr>
          <w:rFonts w:eastAsia="宋体"/>
        </w:rPr>
      </w:pPr>
      <w:r>
        <w:t>成功时分配的 iio_trigger 的指针，失败时为 NULL。</w:t>
      </w:r>
    </w:p>
    <w:p>
      <w:pPr>
        <w:pStyle w:val="5"/>
        <w:spacing w:before="156" w:after="156"/>
        <w:ind w:firstLine="560"/>
      </w:pPr>
      <w:r>
        <w:t>void devm_iio_trigger_free(struct device * dev, struct iio_trigger * iio_trig)</w:t>
      </w:r>
    </w:p>
    <w:p>
      <w:pPr>
        <w:rPr>
          <w:rFonts w:eastAsia="宋体"/>
        </w:rPr>
      </w:pPr>
      <w:r>
        <w:t>资源管理的iio_trigger_free（）</w:t>
      </w:r>
    </w:p>
    <w:p>
      <w:pPr>
        <w:rPr>
          <w:rFonts w:eastAsia="宋体"/>
        </w:rPr>
      </w:pPr>
      <w:r>
        <w:rPr>
          <w:rFonts w:hint="eastAsia"/>
          <w:b/>
        </w:rPr>
        <w:t>参数</w:t>
      </w:r>
    </w:p>
    <w:p>
      <w:pPr>
        <w:rPr>
          <w:rFonts w:eastAsia="宋体"/>
        </w:rPr>
      </w:pPr>
      <w:r>
        <w:t>struct device * dev</w:t>
      </w:r>
    </w:p>
    <w:p>
      <w:pPr>
        <w:rPr>
          <w:rFonts w:eastAsia="宋体"/>
        </w:rPr>
      </w:pPr>
      <w:r>
        <w:t>此iio_dev所属的设备</w:t>
      </w:r>
    </w:p>
    <w:p>
      <w:pPr>
        <w:rPr>
          <w:rFonts w:eastAsia="宋体"/>
        </w:rPr>
      </w:pPr>
      <w:r>
        <w:t>struct iio_trigger * iio_trig</w:t>
      </w:r>
    </w:p>
    <w:p>
      <w:pPr>
        <w:rPr>
          <w:rFonts w:eastAsia="宋体"/>
        </w:rPr>
      </w:pPr>
      <w:r>
        <w:t>与设备关联的iio_trigger</w:t>
      </w:r>
    </w:p>
    <w:p>
      <w:pPr>
        <w:rPr>
          <w:rFonts w:eastAsia="宋体"/>
        </w:rPr>
      </w:pPr>
      <w:r>
        <w:rPr>
          <w:rFonts w:hint="eastAsia"/>
          <w:b/>
        </w:rPr>
        <w:t>说明</w:t>
      </w:r>
    </w:p>
    <w:p>
      <w:pPr>
        <w:rPr>
          <w:rFonts w:eastAsia="宋体"/>
        </w:rPr>
      </w:pPr>
      <w:r>
        <w:t>释放使用devm_iio_trigger_alloc（）分配的iio_trigger。</w:t>
      </w:r>
    </w:p>
    <w:p>
      <w:pPr>
        <w:pStyle w:val="5"/>
        <w:spacing w:before="156" w:after="156"/>
        <w:ind w:firstLine="560"/>
        <w:rPr>
          <w:rFonts w:eastAsia="宋体"/>
        </w:rPr>
      </w:pPr>
      <w:r>
        <w:t>int devm_iio_trigger_register（struct device * dev，struct iio_trigger * trig_info）</w:t>
      </w:r>
    </w:p>
    <w:p>
      <w:pPr>
        <w:rPr>
          <w:rFonts w:eastAsia="宋体"/>
        </w:rPr>
      </w:pPr>
      <w:r>
        <w:t>资源管理iio_trigger_register（）</w:t>
      </w:r>
    </w:p>
    <w:p>
      <w:pPr>
        <w:rPr>
          <w:rFonts w:eastAsia="宋体"/>
        </w:rPr>
      </w:pPr>
      <w:r>
        <w:rPr>
          <w:rFonts w:hint="eastAsia"/>
          <w:b/>
        </w:rPr>
        <w:t>参数</w:t>
      </w:r>
    </w:p>
    <w:p>
      <w:pPr>
        <w:rPr>
          <w:rFonts w:eastAsia="宋体"/>
        </w:rPr>
      </w:pPr>
      <w:r>
        <w:t>struct device * dev</w:t>
      </w:r>
    </w:p>
    <w:p>
      <w:pPr>
        <w:rPr>
          <w:rFonts w:eastAsia="宋体"/>
        </w:rPr>
      </w:pPr>
      <w:r>
        <w:t>为其分配此触发器的设备</w:t>
      </w:r>
    </w:p>
    <w:p>
      <w:pPr>
        <w:rPr>
          <w:rFonts w:eastAsia="宋体"/>
        </w:rPr>
      </w:pPr>
      <w:r>
        <w:t>struct iio_trigger * trig_info</w:t>
      </w:r>
    </w:p>
    <w:p>
      <w:pPr>
        <w:rPr>
          <w:rFonts w:eastAsia="宋体"/>
        </w:rPr>
      </w:pPr>
      <w:r>
        <w:t>要注册的触发器</w:t>
      </w:r>
    </w:p>
    <w:p>
      <w:pPr>
        <w:rPr>
          <w:rFonts w:eastAsia="宋体"/>
        </w:rPr>
      </w:pPr>
      <w:r>
        <w:rPr>
          <w:rFonts w:hint="eastAsia"/>
          <w:b/>
        </w:rPr>
        <w:t>说明</w:t>
      </w:r>
    </w:p>
    <w:p>
      <w:pPr>
        <w:rPr>
          <w:rFonts w:eastAsia="宋体"/>
        </w:rPr>
      </w:pPr>
      <w:r>
        <w:t>管理iio_trigger_register（）。使用此函数注册的IIO触发器在驱动程序取消加载时自动取消注册。此函数在内部调用iio_trigger_register（）。有关更多信息，请参见该功能。</w:t>
      </w:r>
    </w:p>
    <w:p>
      <w:pPr>
        <w:rPr>
          <w:rFonts w:eastAsia="宋体"/>
          <w:b/>
          <w:bCs/>
        </w:rPr>
      </w:pPr>
      <w:r>
        <w:rPr>
          <w:rFonts w:hint="eastAsia"/>
          <w:b/>
          <w:bCs/>
        </w:rPr>
        <w:t>返回</w:t>
      </w:r>
    </w:p>
    <w:p>
      <w:pPr>
        <w:rPr>
          <w:rFonts w:eastAsia="宋体"/>
        </w:rPr>
      </w:pPr>
      <w:r>
        <w:t>成功时为0，失败时为负错误号。</w:t>
      </w:r>
    </w:p>
    <w:p>
      <w:pPr>
        <w:pStyle w:val="5"/>
        <w:spacing w:before="156" w:after="156"/>
        <w:ind w:firstLine="560"/>
        <w:rPr>
          <w:rFonts w:eastAsia="宋体"/>
        </w:rPr>
      </w:pPr>
      <w:r>
        <w:t>void devm_iio_trigger_unregister（struct device * dev，struct iio_trigger * trig_info）</w:t>
      </w:r>
    </w:p>
    <w:p>
      <w:pPr>
        <w:rPr>
          <w:rFonts w:eastAsia="宋体"/>
        </w:rPr>
      </w:pPr>
      <w:r>
        <w:t>资源管理iio_trigger_unregister（）</w:t>
      </w:r>
    </w:p>
    <w:p>
      <w:pPr>
        <w:rPr>
          <w:rFonts w:eastAsia="宋体"/>
        </w:rPr>
      </w:pPr>
      <w:r>
        <w:rPr>
          <w:rFonts w:hint="eastAsia"/>
          <w:b/>
        </w:rPr>
        <w:t>参数</w:t>
      </w:r>
    </w:p>
    <w:p>
      <w:pPr>
        <w:rPr>
          <w:rFonts w:eastAsia="宋体"/>
        </w:rPr>
      </w:pPr>
      <w:r>
        <w:t>struct device * dev</w:t>
      </w:r>
    </w:p>
    <w:p>
      <w:pPr>
        <w:rPr>
          <w:rFonts w:eastAsia="宋体"/>
        </w:rPr>
      </w:pPr>
      <w:r>
        <w:t>此iio_trigger所属的设备</w:t>
      </w:r>
    </w:p>
    <w:p>
      <w:pPr>
        <w:rPr>
          <w:rFonts w:eastAsia="宋体"/>
        </w:rPr>
      </w:pPr>
      <w:r>
        <w:t>struct iio_trigger * trig_info</w:t>
      </w:r>
    </w:p>
    <w:p>
      <w:pPr>
        <w:rPr>
          <w:rFonts w:eastAsia="宋体"/>
        </w:rPr>
      </w:pPr>
      <w:r>
        <w:t>与设备关联的触发器</w:t>
      </w:r>
    </w:p>
    <w:p>
      <w:pPr>
        <w:rPr>
          <w:rFonts w:eastAsia="宋体"/>
        </w:rPr>
      </w:pPr>
      <w:r>
        <w:rPr>
          <w:rFonts w:hint="eastAsia"/>
          <w:b/>
        </w:rPr>
        <w:t>说明</w:t>
      </w:r>
    </w:p>
    <w:p>
      <w:pPr>
        <w:rPr>
          <w:rFonts w:eastAsia="宋体"/>
        </w:rPr>
      </w:pPr>
      <w:r>
        <w:t>注销使用devm_iio_trigger_register（）注册的触发器。</w:t>
      </w:r>
    </w:p>
    <w:p>
      <w:pPr>
        <w:pStyle w:val="5"/>
        <w:spacing w:before="156" w:after="156"/>
        <w:ind w:firstLine="560"/>
        <w:rPr>
          <w:rFonts w:eastAsia="宋体"/>
        </w:rPr>
      </w:pPr>
      <w:r>
        <w:t>int iio_trigger_validate_own_device（struct iio_trigger * trig，struct iio_dev * indio_dev）</w:t>
      </w:r>
    </w:p>
    <w:p>
      <w:pPr>
        <w:rPr>
          <w:rFonts w:eastAsia="宋体"/>
        </w:rPr>
      </w:pPr>
      <w:r>
        <w:t>检查触发器和IIO设备是否属于同一设备</w:t>
      </w:r>
    </w:p>
    <w:p>
      <w:pPr>
        <w:rPr>
          <w:rFonts w:eastAsia="宋体"/>
        </w:rPr>
      </w:pPr>
      <w:r>
        <w:rPr>
          <w:rFonts w:hint="eastAsia"/>
          <w:b/>
        </w:rPr>
        <w:t>参数</w:t>
      </w:r>
    </w:p>
    <w:p>
      <w:pPr>
        <w:rPr>
          <w:rFonts w:eastAsia="宋体"/>
        </w:rPr>
      </w:pPr>
      <w:r>
        <w:t>struct iio_trigger * trig</w:t>
      </w:r>
    </w:p>
    <w:p>
      <w:pPr>
        <w:rPr>
          <w:rFonts w:eastAsia="宋体"/>
        </w:rPr>
      </w:pPr>
      <w:r>
        <w:t>要检查的IIO触发器</w:t>
      </w:r>
    </w:p>
    <w:p>
      <w:pPr>
        <w:rPr>
          <w:rFonts w:eastAsia="宋体"/>
        </w:rPr>
      </w:pPr>
      <w:r>
        <w:t>struct iio_dev * indio_dev</w:t>
      </w:r>
    </w:p>
    <w:p>
      <w:pPr>
        <w:rPr>
          <w:rFonts w:eastAsia="宋体"/>
        </w:rPr>
      </w:pPr>
      <w:r>
        <w:t>要检查的IIO设备</w:t>
      </w:r>
    </w:p>
    <w:p>
      <w:pPr>
        <w:rPr>
          <w:rFonts w:eastAsia="宋体"/>
        </w:rPr>
      </w:pPr>
      <w:r>
        <w:rPr>
          <w:rFonts w:hint="eastAsia"/>
          <w:b/>
        </w:rPr>
        <w:t>说明</w:t>
      </w:r>
    </w:p>
    <w:p>
      <w:pPr>
        <w:rPr>
          <w:rFonts w:eastAsia="宋体"/>
        </w:rPr>
      </w:pPr>
      <w:r>
        <w:t>此函数可用作只能附加到其自己设备的触发器的validate_device回调。</w:t>
      </w:r>
    </w:p>
    <w:p>
      <w:pPr>
        <w:rPr>
          <w:rFonts w:eastAsia="宋体"/>
          <w:b/>
          <w:bCs/>
        </w:rPr>
      </w:pPr>
      <w:r>
        <w:rPr>
          <w:rFonts w:hint="eastAsia"/>
          <w:b/>
          <w:bCs/>
        </w:rPr>
        <w:t>返回</w:t>
      </w:r>
    </w:p>
    <w:p>
      <w:pPr>
        <w:rPr>
          <w:rFonts w:eastAsia="宋体"/>
        </w:rPr>
      </w:pPr>
      <w:r>
        <w:t>如果触发器和IIO设备都属于同一个设备，则为0，否则为-EINVAL。</w:t>
      </w:r>
    </w:p>
    <w:p>
      <w:pPr>
        <w:pStyle w:val="3"/>
        <w:spacing w:before="156" w:after="156"/>
        <w:rPr>
          <w:rFonts w:hint="default"/>
        </w:rPr>
      </w:pPr>
      <w:bookmarkStart w:id="454" w:name="_Toc1399957132"/>
      <w:r>
        <w:t>触发的缓冲区</w:t>
      </w:r>
      <w:bookmarkEnd w:id="454"/>
    </w:p>
    <w:p>
      <w:pPr>
        <w:rPr>
          <w:rFonts w:eastAsia="宋体"/>
        </w:rPr>
      </w:pPr>
      <w:r>
        <w:t>既然我们知道了缓冲区和触发器是什么，让我们看看它们如何一起工作。</w:t>
      </w:r>
    </w:p>
    <w:p>
      <w:pPr>
        <w:pStyle w:val="3"/>
        <w:spacing w:before="156" w:after="156"/>
        <w:rPr>
          <w:rFonts w:hint="default"/>
        </w:rPr>
      </w:pPr>
      <w:bookmarkStart w:id="455" w:name="_Toc1248680992"/>
      <w:r>
        <w:t>IIO触发缓冲区设置</w:t>
      </w:r>
      <w:bookmarkEnd w:id="455"/>
    </w:p>
    <w:p>
      <w:pPr>
        <w:rPr>
          <w:rFonts w:eastAsia="宋体"/>
        </w:rPr>
      </w:pPr>
      <w:r>
        <w:t>iio_triggered_buffer_setup（） - 设置触发缓冲区和轮询函数</w:t>
      </w:r>
    </w:p>
    <w:p>
      <w:pPr>
        <w:rPr>
          <w:rFonts w:eastAsia="宋体"/>
        </w:rPr>
      </w:pPr>
      <w:r>
        <w:t>iio_triggered_buffer_cleanup（） - 释放iio_triggered_buffer_setup（）分配的资源</w:t>
      </w:r>
    </w:p>
    <w:p>
      <w:pPr>
        <w:rPr>
          <w:rFonts w:eastAsia="宋体"/>
        </w:rPr>
      </w:pPr>
      <w:r>
        <w:t>struct iio_buffer_setup_ops - 缓冲区设置相关回调</w:t>
      </w:r>
    </w:p>
    <w:p>
      <w:r>
        <w:t>典型的触发缓冲区设置如下</w:t>
      </w:r>
      <w:r>
        <w:rPr>
          <w:rFonts w:hint="eastAsia"/>
        </w:rPr>
        <w:t>：</w:t>
      </w:r>
    </w:p>
    <w:p>
      <w:pPr>
        <w:pStyle w:val="42"/>
      </w:pPr>
      <w:r>
        <w:t>const struct iio_buffer_setup_ops sensor_buffer_setup_ops = {</w:t>
      </w:r>
    </w:p>
    <w:p>
      <w:pPr>
        <w:pStyle w:val="42"/>
      </w:pPr>
      <w:r>
        <w:t xml:space="preserve">  .preenable    = sensor_buffer_preenable,</w:t>
      </w:r>
    </w:p>
    <w:p>
      <w:pPr>
        <w:pStyle w:val="42"/>
      </w:pPr>
      <w:r>
        <w:t xml:space="preserve">  .postenable   = sensor_buffer_postenable,</w:t>
      </w:r>
    </w:p>
    <w:p>
      <w:pPr>
        <w:pStyle w:val="42"/>
      </w:pPr>
      <w:r>
        <w:t xml:space="preserve">  .postdisable  = sensor_buffer_postdisable,</w:t>
      </w:r>
    </w:p>
    <w:p>
      <w:pPr>
        <w:pStyle w:val="42"/>
      </w:pPr>
      <w:r>
        <w:t xml:space="preserve">  .predisable   = sensor_buffer_predisable,</w:t>
      </w:r>
    </w:p>
    <w:p>
      <w:pPr>
        <w:pStyle w:val="42"/>
      </w:pPr>
      <w:r>
        <w:t>};</w:t>
      </w:r>
    </w:p>
    <w:p>
      <w:pPr>
        <w:pStyle w:val="42"/>
      </w:pPr>
    </w:p>
    <w:p>
      <w:pPr>
        <w:pStyle w:val="42"/>
      </w:pPr>
      <w:r>
        <w:t>irq</w:t>
      </w:r>
      <w:r>
        <w:rPr>
          <w:rFonts w:hint="eastAsia"/>
        </w:rPr>
        <w:t>return</w:t>
      </w:r>
      <w:r>
        <w:t>_t sensor_iio_pollfunc(int irq, void *p)</w:t>
      </w:r>
    </w:p>
    <w:p>
      <w:pPr>
        <w:pStyle w:val="42"/>
      </w:pPr>
      <w:r>
        <w:t>{</w:t>
      </w:r>
    </w:p>
    <w:p>
      <w:pPr>
        <w:pStyle w:val="42"/>
      </w:pPr>
      <w:r>
        <w:t xml:space="preserve">    pf-&gt;timestamp = iio_get_time_ns((struct indio_dev *)p);</w:t>
      </w:r>
    </w:p>
    <w:p>
      <w:pPr>
        <w:pStyle w:val="42"/>
      </w:pPr>
      <w:r>
        <w:t xml:space="preserve">    </w:t>
      </w:r>
      <w:r>
        <w:rPr>
          <w:rFonts w:hint="eastAsia"/>
        </w:rPr>
        <w:t>return</w:t>
      </w:r>
      <w:r>
        <w:t xml:space="preserve"> IRQ_WAKE_THREAD;</w:t>
      </w:r>
    </w:p>
    <w:p>
      <w:pPr>
        <w:pStyle w:val="42"/>
      </w:pPr>
      <w:r>
        <w:t>}</w:t>
      </w:r>
    </w:p>
    <w:p>
      <w:pPr>
        <w:pStyle w:val="42"/>
      </w:pPr>
    </w:p>
    <w:p>
      <w:pPr>
        <w:pStyle w:val="42"/>
      </w:pPr>
      <w:r>
        <w:t>irq</w:t>
      </w:r>
      <w:r>
        <w:rPr>
          <w:rFonts w:hint="eastAsia"/>
        </w:rPr>
        <w:t>return</w:t>
      </w:r>
      <w:r>
        <w:t>_t sensor_trigger_handler(int irq, void *p)</w:t>
      </w:r>
    </w:p>
    <w:p>
      <w:pPr>
        <w:pStyle w:val="42"/>
      </w:pPr>
      <w:r>
        <w:t>{</w:t>
      </w:r>
    </w:p>
    <w:p>
      <w:pPr>
        <w:pStyle w:val="42"/>
      </w:pPr>
      <w:r>
        <w:t xml:space="preserve">    u16 buf[8];</w:t>
      </w:r>
    </w:p>
    <w:p>
      <w:pPr>
        <w:pStyle w:val="42"/>
      </w:pPr>
      <w:r>
        <w:t xml:space="preserve">    int i = 0;</w:t>
      </w:r>
    </w:p>
    <w:p>
      <w:pPr>
        <w:pStyle w:val="42"/>
      </w:pPr>
    </w:p>
    <w:p>
      <w:pPr>
        <w:pStyle w:val="42"/>
      </w:pPr>
      <w:r>
        <w:t xml:space="preserve">    /* read data for each active channel */</w:t>
      </w:r>
    </w:p>
    <w:p>
      <w:pPr>
        <w:pStyle w:val="42"/>
      </w:pPr>
      <w:r>
        <w:t xml:space="preserve">    for_each_set_bit(bit, active_scan_mask, masklength)</w:t>
      </w:r>
    </w:p>
    <w:p>
      <w:pPr>
        <w:pStyle w:val="42"/>
      </w:pPr>
      <w:r>
        <w:t xml:space="preserve">        buf[i++] = sensor_get_data(bit)</w:t>
      </w:r>
    </w:p>
    <w:p>
      <w:pPr>
        <w:pStyle w:val="42"/>
      </w:pPr>
    </w:p>
    <w:p>
      <w:pPr>
        <w:pStyle w:val="42"/>
      </w:pPr>
      <w:r>
        <w:t xml:space="preserve">    iio_push_to_buffers_with_timestamp(indio_dev, buf, timestamp);</w:t>
      </w:r>
    </w:p>
    <w:p>
      <w:pPr>
        <w:pStyle w:val="42"/>
      </w:pPr>
    </w:p>
    <w:p>
      <w:pPr>
        <w:pStyle w:val="42"/>
      </w:pPr>
      <w:r>
        <w:t xml:space="preserve">    iio_trigger_notify_done(trigger);</w:t>
      </w:r>
    </w:p>
    <w:p>
      <w:pPr>
        <w:pStyle w:val="42"/>
      </w:pPr>
      <w:r>
        <w:t xml:space="preserve">    </w:t>
      </w:r>
      <w:r>
        <w:rPr>
          <w:rFonts w:hint="eastAsia"/>
        </w:rPr>
        <w:t>return</w:t>
      </w:r>
      <w:r>
        <w:t xml:space="preserve"> IRQ_HANDLED;</w:t>
      </w:r>
    </w:p>
    <w:p>
      <w:pPr>
        <w:pStyle w:val="42"/>
      </w:pPr>
      <w:r>
        <w:t>}</w:t>
      </w:r>
    </w:p>
    <w:p>
      <w:pPr>
        <w:pStyle w:val="42"/>
      </w:pPr>
    </w:p>
    <w:p>
      <w:pPr>
        <w:pStyle w:val="42"/>
      </w:pPr>
      <w:r>
        <w:t>/* setup triggered buffer, usually in probe function */</w:t>
      </w:r>
    </w:p>
    <w:p>
      <w:pPr>
        <w:pStyle w:val="42"/>
      </w:pPr>
      <w:r>
        <w:t>iio_triggered_buffer_setup(indio_dev, sensor_iio_polfunc,</w:t>
      </w:r>
    </w:p>
    <w:p>
      <w:pPr>
        <w:pStyle w:val="42"/>
      </w:pPr>
      <w:r>
        <w:t xml:space="preserve">                           sensor_trigger_handler,</w:t>
      </w:r>
    </w:p>
    <w:p>
      <w:pPr>
        <w:pStyle w:val="42"/>
      </w:pPr>
      <w:r>
        <w:t xml:space="preserve">                           sensor_buffer_setup_ops);</w:t>
      </w:r>
    </w:p>
    <w:p>
      <w:r>
        <w:t>要注意的重要事项是</w:t>
      </w:r>
      <w:r>
        <w:rPr>
          <w:rFonts w:hint="eastAsia"/>
        </w:rPr>
        <w:t>：</w:t>
      </w:r>
    </w:p>
    <w:p>
      <w:r>
        <w:t>iio_buffer_setup_ops，调用在缓冲区配置序列中预</w:t>
      </w:r>
      <w:r>
        <w:rPr>
          <w:rFonts w:hint="eastAsia"/>
        </w:rPr>
        <w:t>定义</w:t>
      </w:r>
      <w:r>
        <w:t>点的缓冲区设置功能（例如，在启用之前，禁用之后）。如果未指定，则IIO核心使用默认的iio_triggered_buffer_setup_ops。</w:t>
      </w:r>
    </w:p>
    <w:p>
      <w:r>
        <w:t>sensor_iio_pollfunc，将用作轮询函数顶部的函数。它应该尽可能少地进行处理，因为它在中断</w:t>
      </w:r>
      <w:r>
        <w:rPr>
          <w:rFonts w:hint="eastAsia"/>
        </w:rPr>
        <w:t>上下文</w:t>
      </w:r>
      <w:r>
        <w:t>中运行。最常见的操作是记录当前时间戳，出于这个原因，可以使用IIO核心</w:t>
      </w:r>
      <w:r>
        <w:rPr>
          <w:rFonts w:hint="eastAsia"/>
        </w:rPr>
        <w:t>定义</w:t>
      </w:r>
      <w:r>
        <w:t>的iio_pollfunc_store_time()函数。</w:t>
      </w:r>
    </w:p>
    <w:p>
      <w:r>
        <w:t>sensor_trigger_handler，将用作轮询函数的底部函数。这在内核线程的</w:t>
      </w:r>
      <w:r>
        <w:rPr>
          <w:rFonts w:hint="eastAsia"/>
        </w:rPr>
        <w:t>上下文</w:t>
      </w:r>
      <w:r>
        <w:t>中运行，所有处理都在这里进行。它通常从设备中读取数据并将其与在顶部记录的时间戳一起存储在内部缓冲区中。</w:t>
      </w:r>
    </w:p>
    <w:p>
      <w:pPr>
        <w:pStyle w:val="4"/>
        <w:spacing w:before="156" w:after="156"/>
      </w:pPr>
      <w:r>
        <w:t>更多细节</w:t>
      </w:r>
    </w:p>
    <w:p>
      <w:pPr>
        <w:pStyle w:val="5"/>
        <w:spacing w:before="156" w:after="156"/>
        <w:ind w:firstLine="560"/>
      </w:pPr>
      <w:r>
        <w:t>int iio_triggered_buffer_setup（struct iio_dev * indio_dev，irqreturn_t（* h）（int irq，void * p，irqreturn_t（* thread）（int irq，void * p， const struct iio_buffer_setup_ops * setup_ops）</w:t>
      </w:r>
    </w:p>
    <w:p>
      <w:pPr>
        <w:rPr>
          <w:rFonts w:eastAsia="宋体"/>
        </w:rPr>
      </w:pPr>
      <w:r>
        <w:t>设置触发缓冲区和轮询函数</w:t>
      </w:r>
    </w:p>
    <w:p>
      <w:pPr>
        <w:rPr>
          <w:rFonts w:eastAsia="宋体"/>
        </w:rPr>
      </w:pPr>
      <w:r>
        <w:rPr>
          <w:rFonts w:hint="eastAsia"/>
          <w:b/>
        </w:rPr>
        <w:t>参数</w:t>
      </w:r>
    </w:p>
    <w:p>
      <w:pPr>
        <w:rPr>
          <w:rFonts w:eastAsia="宋体"/>
        </w:rPr>
      </w:pPr>
      <w:r>
        <w:t>struct iio_dev * indio_dev</w:t>
      </w:r>
    </w:p>
    <w:p>
      <w:pPr>
        <w:rPr>
          <w:rFonts w:eastAsia="宋体"/>
        </w:rPr>
      </w:pPr>
      <w:r>
        <w:t>IIO设备</w:t>
      </w:r>
      <w:r>
        <w:rPr>
          <w:rFonts w:hint="eastAsia"/>
        </w:rPr>
        <w:t xml:space="preserve">struct </w:t>
      </w:r>
    </w:p>
    <w:p>
      <w:pPr>
        <w:rPr>
          <w:rFonts w:eastAsia="宋体"/>
        </w:rPr>
      </w:pPr>
      <w:r>
        <w:t>irqreturn_t（*）（int irq，void * p） h</w:t>
      </w:r>
    </w:p>
    <w:p>
      <w:pPr>
        <w:rPr>
          <w:rFonts w:eastAsia="宋体"/>
        </w:rPr>
      </w:pPr>
      <w:r>
        <w:t>将用作轮询函数顶部的函数</w:t>
      </w:r>
    </w:p>
    <w:p>
      <w:pPr>
        <w:rPr>
          <w:rFonts w:eastAsia="宋体"/>
        </w:rPr>
      </w:pPr>
      <w:r>
        <w:t>irqreturn_t（*）（int irq，void * p） thread</w:t>
      </w:r>
    </w:p>
    <w:p>
      <w:pPr>
        <w:rPr>
          <w:rFonts w:eastAsia="宋体"/>
        </w:rPr>
      </w:pPr>
      <w:r>
        <w:t>将用作轮询函数底部的函数</w:t>
      </w:r>
    </w:p>
    <w:p>
      <w:pPr>
        <w:rPr>
          <w:rFonts w:eastAsia="宋体"/>
        </w:rPr>
      </w:pPr>
      <w:r>
        <w:t>const struct iio_buffer_setup_ops * setup_ops</w:t>
      </w:r>
    </w:p>
    <w:p>
      <w:pPr>
        <w:rPr>
          <w:rFonts w:eastAsia="宋体"/>
        </w:rPr>
      </w:pPr>
      <w:r>
        <w:t>用于此设备的缓冲区设置功能。如果为NULL，则使用触发缓冲区的默认设置功能。</w:t>
      </w:r>
    </w:p>
    <w:p>
      <w:pPr>
        <w:rPr>
          <w:rFonts w:eastAsia="宋体"/>
        </w:rPr>
      </w:pPr>
      <w:r>
        <w:rPr>
          <w:rFonts w:hint="eastAsia"/>
          <w:b/>
        </w:rPr>
        <w:t>说明</w:t>
      </w:r>
    </w:p>
    <w:p>
      <w:pPr>
        <w:rPr>
          <w:rFonts w:eastAsia="宋体"/>
        </w:rPr>
      </w:pPr>
      <w:r>
        <w:t>此函数结合了在设置触发缓冲区时通常执行的一些常见任务。它将分配缓冲区和轮询函数。</w:t>
      </w:r>
    </w:p>
    <w:p>
      <w:pPr>
        <w:rPr>
          <w:rFonts w:eastAsia="宋体"/>
        </w:rPr>
      </w:pPr>
      <w:r>
        <w:t>在调用此函数之前，indio_dev</w:t>
      </w:r>
      <w:r>
        <w:rPr>
          <w:rFonts w:hint="eastAsia"/>
        </w:rPr>
        <w:t xml:space="preserve">struct </w:t>
      </w:r>
      <w:r>
        <w:t>应该已经完全初始化，但尚未注册。实际上，这意味着应该在iio_device_register（）右侧调用此函数。</w:t>
      </w:r>
    </w:p>
    <w:p>
      <w:pPr>
        <w:rPr>
          <w:rFonts w:eastAsia="宋体"/>
        </w:rPr>
      </w:pPr>
      <w:r>
        <w:t>要释放此函数分配的资源，请调用iio_triggered_buffer_cleanup（）。</w:t>
      </w:r>
    </w:p>
    <w:p>
      <w:pPr>
        <w:pStyle w:val="5"/>
        <w:spacing w:before="156" w:after="156"/>
        <w:ind w:firstLine="560"/>
        <w:rPr>
          <w:rFonts w:eastAsia="宋体"/>
        </w:rPr>
      </w:pPr>
      <w:r>
        <w:t>void iio_triggered_buffer_cleanup（struct iio_dev * indio_dev）</w:t>
      </w:r>
    </w:p>
    <w:p>
      <w:pPr>
        <w:rPr>
          <w:rFonts w:eastAsia="宋体"/>
        </w:rPr>
      </w:pPr>
      <w:r>
        <w:t>释放iio_triggered_buffer_setup_ext（）分配的资源</w:t>
      </w:r>
    </w:p>
    <w:p>
      <w:pPr>
        <w:rPr>
          <w:rFonts w:eastAsia="宋体"/>
        </w:rPr>
      </w:pPr>
      <w:r>
        <w:rPr>
          <w:rFonts w:hint="eastAsia"/>
          <w:b/>
        </w:rPr>
        <w:t>参数</w:t>
      </w:r>
    </w:p>
    <w:p>
      <w:pPr>
        <w:rPr>
          <w:rFonts w:eastAsia="宋体"/>
        </w:rPr>
      </w:pPr>
      <w:r>
        <w:t>struct iio_dev * indio_dev</w:t>
      </w:r>
    </w:p>
    <w:p>
      <w:pPr>
        <w:rPr>
          <w:rFonts w:eastAsia="宋体"/>
        </w:rPr>
      </w:pPr>
      <w:r>
        <w:t>IIO设备</w:t>
      </w:r>
      <w:r>
        <w:rPr>
          <w:rFonts w:hint="eastAsia"/>
        </w:rPr>
        <w:t xml:space="preserve">struct </w:t>
      </w:r>
    </w:p>
    <w:p>
      <w:pPr>
        <w:pStyle w:val="3"/>
        <w:spacing w:before="156" w:after="156"/>
        <w:rPr>
          <w:rFonts w:hint="default"/>
        </w:rPr>
      </w:pPr>
      <w:bookmarkStart w:id="456" w:name="_Toc1371234060"/>
      <w:r>
        <w:t>硬件消费者</w:t>
      </w:r>
      <w:bookmarkEnd w:id="456"/>
    </w:p>
    <w:p>
      <w:pPr>
        <w:rPr>
          <w:rFonts w:eastAsia="宋体"/>
        </w:rPr>
      </w:pPr>
      <w:r>
        <w:t>IIO设备可以直接连接到硬件中的另一个设备。在这种情况下，IIO提供程序和IIO消费者之间的缓冲区由硬件处理。工业I / O HW消费者提供了一种无需软件缓冲区来绑定这些IIO设备的方法。实现可在drivers / iio / buffer / hw-consumer.c中找到。</w:t>
      </w:r>
    </w:p>
    <w:p>
      <w:r>
        <w:t>struct iio_hw_consumer-硬件消费者结构</w:t>
      </w:r>
    </w:p>
    <w:p>
      <w:pPr>
        <w:rPr>
          <w:rFonts w:eastAsia="宋体"/>
        </w:rPr>
      </w:pPr>
      <w:r>
        <w:t>iio_hw_consumer_alloc() — 分配IIO硬件消费者</w:t>
      </w:r>
    </w:p>
    <w:p>
      <w:pPr>
        <w:rPr>
          <w:rFonts w:eastAsia="宋体"/>
        </w:rPr>
      </w:pPr>
      <w:r>
        <w:t>iio_hw_consumer_free() — 释放IIO硬件消费者</w:t>
      </w:r>
    </w:p>
    <w:p>
      <w:pPr>
        <w:rPr>
          <w:rFonts w:eastAsia="宋体"/>
        </w:rPr>
      </w:pPr>
      <w:r>
        <w:t>iio_hw_consumer_enable() — 启用IIO硬件消费者</w:t>
      </w:r>
    </w:p>
    <w:p>
      <w:pPr>
        <w:rPr>
          <w:rFonts w:eastAsia="宋体"/>
        </w:rPr>
      </w:pPr>
      <w:r>
        <w:t>iio_hw_consumer_disable() — 禁用IIO硬件消费者</w:t>
      </w:r>
    </w:p>
    <w:p>
      <w:pPr>
        <w:pStyle w:val="4"/>
        <w:spacing w:before="156" w:after="156"/>
      </w:pPr>
      <w:r>
        <w:t>硬件消费者设置</w:t>
      </w:r>
    </w:p>
    <w:p>
      <w:r>
        <w:t>作为标准的IIO设备，实现基于IIO提供者/消费者。一个典型的IIO HW消费者设置如下:</w:t>
      </w:r>
    </w:p>
    <w:p>
      <w:pPr>
        <w:pStyle w:val="42"/>
      </w:pPr>
      <w:r>
        <w:t>static struct iio_hw_consumer *hwc;</w:t>
      </w:r>
    </w:p>
    <w:p>
      <w:pPr>
        <w:pStyle w:val="42"/>
      </w:pPr>
    </w:p>
    <w:p>
      <w:pPr>
        <w:pStyle w:val="42"/>
      </w:pPr>
      <w:r>
        <w:t>static const struct iio_info adc_info = {</w:t>
      </w:r>
    </w:p>
    <w:p>
      <w:pPr>
        <w:pStyle w:val="42"/>
      </w:pPr>
      <w:r>
        <w:t xml:space="preserve">        .read_raw = adc_read_raw,</w:t>
      </w:r>
    </w:p>
    <w:p>
      <w:pPr>
        <w:pStyle w:val="42"/>
      </w:pPr>
      <w:r>
        <w:t>};</w:t>
      </w:r>
    </w:p>
    <w:p>
      <w:pPr>
        <w:pStyle w:val="42"/>
      </w:pPr>
    </w:p>
    <w:p>
      <w:pPr>
        <w:pStyle w:val="42"/>
      </w:pPr>
      <w:r>
        <w:t>static int adc_read_raw(struct iio_dev *indio_dev,</w:t>
      </w:r>
    </w:p>
    <w:p>
      <w:pPr>
        <w:pStyle w:val="42"/>
      </w:pPr>
      <w:r>
        <w:t xml:space="preserve">                        struct iio_chan_spec const *chan, int *val,</w:t>
      </w:r>
    </w:p>
    <w:p>
      <w:pPr>
        <w:pStyle w:val="42"/>
      </w:pPr>
      <w:r>
        <w:t xml:space="preserve">                        int *val2, long mask)</w:t>
      </w:r>
    </w:p>
    <w:p>
      <w:pPr>
        <w:pStyle w:val="42"/>
      </w:pPr>
      <w:r>
        <w:t>{</w:t>
      </w:r>
    </w:p>
    <w:p>
      <w:pPr>
        <w:pStyle w:val="42"/>
      </w:pPr>
      <w:r>
        <w:t xml:space="preserve">        ret = iio_hw_consumer_enable(hwc);</w:t>
      </w:r>
    </w:p>
    <w:p>
      <w:pPr>
        <w:pStyle w:val="42"/>
      </w:pPr>
    </w:p>
    <w:p>
      <w:pPr>
        <w:pStyle w:val="42"/>
      </w:pPr>
      <w:r>
        <w:t xml:space="preserve">        /* Acquire data */</w:t>
      </w:r>
    </w:p>
    <w:p>
      <w:pPr>
        <w:pStyle w:val="42"/>
      </w:pPr>
    </w:p>
    <w:p>
      <w:pPr>
        <w:pStyle w:val="42"/>
      </w:pPr>
      <w:r>
        <w:t xml:space="preserve">        ret = iio_hw_consumer_disable(hwc);</w:t>
      </w:r>
    </w:p>
    <w:p>
      <w:pPr>
        <w:pStyle w:val="42"/>
      </w:pPr>
      <w:r>
        <w:t>}</w:t>
      </w:r>
    </w:p>
    <w:p>
      <w:pPr>
        <w:pStyle w:val="42"/>
      </w:pPr>
    </w:p>
    <w:p>
      <w:pPr>
        <w:pStyle w:val="42"/>
      </w:pPr>
      <w:r>
        <w:t>static int adc_probe(struct platform_device *pdev)</w:t>
      </w:r>
    </w:p>
    <w:p>
      <w:pPr>
        <w:pStyle w:val="42"/>
      </w:pPr>
      <w:r>
        <w:t>{</w:t>
      </w:r>
    </w:p>
    <w:p>
      <w:pPr>
        <w:pStyle w:val="42"/>
      </w:pPr>
      <w:r>
        <w:t xml:space="preserve">        hwc = devm_iio_hw_consumer_alloc(&amp;iio-&gt;dev);</w:t>
      </w:r>
    </w:p>
    <w:p>
      <w:pPr>
        <w:pStyle w:val="42"/>
      </w:pPr>
      <w:r>
        <w:t>}</w:t>
      </w:r>
    </w:p>
    <w:p>
      <w:pPr>
        <w:pStyle w:val="4"/>
        <w:spacing w:before="156" w:after="156"/>
      </w:pPr>
      <w:r>
        <w:t>更多细节</w:t>
      </w:r>
    </w:p>
    <w:p>
      <w:pPr>
        <w:pStyle w:val="5"/>
        <w:spacing w:before="156" w:after="156"/>
        <w:ind w:firstLine="560"/>
      </w:pPr>
      <w:r>
        <w:t>struct iio_hw_consumer *iio_hw_consumer_alloc(struct device *dev)</w:t>
      </w:r>
    </w:p>
    <w:p>
      <w:pPr>
        <w:rPr>
          <w:rFonts w:eastAsia="宋体"/>
        </w:rPr>
      </w:pPr>
      <w:r>
        <w:t>分配IIO硬件消费者</w:t>
      </w:r>
    </w:p>
    <w:p>
      <w:pPr>
        <w:rPr>
          <w:rFonts w:eastAsia="宋体"/>
        </w:rPr>
      </w:pPr>
      <w:r>
        <w:rPr>
          <w:rFonts w:hint="eastAsia"/>
          <w:b/>
        </w:rPr>
        <w:t>参数</w:t>
      </w:r>
    </w:p>
    <w:p>
      <w:pPr>
        <w:rPr>
          <w:rFonts w:eastAsia="宋体"/>
        </w:rPr>
      </w:pPr>
      <w:r>
        <w:t>struct device *dev</w:t>
      </w:r>
    </w:p>
    <w:p>
      <w:pPr>
        <w:rPr>
          <w:rFonts w:eastAsia="宋体"/>
        </w:rPr>
      </w:pPr>
      <w:r>
        <w:t>指向消费者设备的指针。</w:t>
      </w:r>
    </w:p>
    <w:p>
      <w:pPr>
        <w:rPr>
          <w:rFonts w:eastAsia="宋体"/>
        </w:rPr>
      </w:pPr>
      <w:r>
        <w:rPr>
          <w:rFonts w:hint="eastAsia"/>
          <w:b/>
        </w:rPr>
        <w:t>说明</w:t>
      </w:r>
    </w:p>
    <w:p>
      <w:pPr>
        <w:rPr>
          <w:rFonts w:eastAsia="宋体"/>
        </w:rPr>
      </w:pPr>
      <w:r>
        <w:t>成功时</w:t>
      </w:r>
      <w:r>
        <w:rPr>
          <w:rFonts w:hint="eastAsia"/>
        </w:rPr>
        <w:t>返回</w:t>
      </w:r>
      <w:r>
        <w:t>有效的iio_hw_consumer，失败则</w:t>
      </w:r>
      <w:r>
        <w:rPr>
          <w:rFonts w:hint="eastAsia"/>
        </w:rPr>
        <w:t>返回</w:t>
      </w:r>
      <w:r>
        <w:t>ERR_PTR()。</w:t>
      </w:r>
    </w:p>
    <w:p>
      <w:pPr>
        <w:pStyle w:val="5"/>
        <w:spacing w:before="156" w:after="156"/>
        <w:ind w:firstLine="560"/>
        <w:rPr>
          <w:rFonts w:eastAsia="宋体"/>
        </w:rPr>
      </w:pPr>
      <w:r>
        <w:t>void iio_hw_consumer_free(struct iio_hw_consumer *hwc)</w:t>
      </w:r>
    </w:p>
    <w:p>
      <w:pPr>
        <w:rPr>
          <w:rFonts w:eastAsia="宋体"/>
        </w:rPr>
      </w:pPr>
      <w:r>
        <w:t>释放IIO硬件消费者</w:t>
      </w:r>
    </w:p>
    <w:p>
      <w:pPr>
        <w:rPr>
          <w:rFonts w:eastAsia="宋体"/>
        </w:rPr>
      </w:pPr>
      <w:r>
        <w:rPr>
          <w:rFonts w:hint="eastAsia"/>
          <w:b/>
        </w:rPr>
        <w:t>参数</w:t>
      </w:r>
    </w:p>
    <w:p>
      <w:pPr>
        <w:rPr>
          <w:rFonts w:eastAsia="宋体"/>
        </w:rPr>
      </w:pPr>
      <w:r>
        <w:t>struct iio_hw_consumer *hwc</w:t>
      </w:r>
    </w:p>
    <w:p>
      <w:pPr>
        <w:rPr>
          <w:rFonts w:eastAsia="宋体"/>
        </w:rPr>
      </w:pPr>
      <w:r>
        <w:t>要释放的硬件消费者。</w:t>
      </w:r>
    </w:p>
    <w:p>
      <w:pPr>
        <w:pStyle w:val="5"/>
        <w:spacing w:before="156" w:after="156"/>
        <w:ind w:firstLine="560"/>
        <w:rPr>
          <w:rFonts w:eastAsia="宋体"/>
        </w:rPr>
      </w:pPr>
      <w:r>
        <w:t>struct iio_hw_consumer *devm_iio_hw_consumer_alloc(struct device *dev)</w:t>
      </w:r>
    </w:p>
    <w:p>
      <w:pPr>
        <w:rPr>
          <w:rFonts w:eastAsia="宋体"/>
        </w:rPr>
      </w:pPr>
      <w:r>
        <w:t>受管理的iio_hw_consumer_alloc()</w:t>
      </w:r>
    </w:p>
    <w:p>
      <w:pPr>
        <w:rPr>
          <w:rFonts w:eastAsia="宋体"/>
        </w:rPr>
      </w:pPr>
      <w:r>
        <w:rPr>
          <w:rFonts w:hint="eastAsia"/>
          <w:b/>
        </w:rPr>
        <w:t>参数</w:t>
      </w:r>
    </w:p>
    <w:p>
      <w:pPr>
        <w:rPr>
          <w:rFonts w:eastAsia="宋体"/>
        </w:rPr>
      </w:pPr>
      <w:r>
        <w:t>struct device *dev</w:t>
      </w:r>
    </w:p>
    <w:p>
      <w:pPr>
        <w:rPr>
          <w:rFonts w:eastAsia="宋体"/>
        </w:rPr>
      </w:pPr>
      <w:r>
        <w:t>指向消费者设备的指针。</w:t>
      </w:r>
    </w:p>
    <w:p>
      <w:pPr>
        <w:rPr>
          <w:rFonts w:eastAsia="宋体"/>
        </w:rPr>
      </w:pPr>
      <w:r>
        <w:rPr>
          <w:rFonts w:hint="eastAsia"/>
          <w:b/>
        </w:rPr>
        <w:t>说明</w:t>
      </w:r>
    </w:p>
    <w:p>
      <w:pPr>
        <w:rPr>
          <w:rFonts w:eastAsia="宋体"/>
        </w:rPr>
      </w:pPr>
      <w:r>
        <w:t>管理的iio_hw_consumer_alloc。用此函数分配的iio_hw_consumer将在驱动程序分离时自动释放。</w:t>
      </w:r>
    </w:p>
    <w:p>
      <w:pPr>
        <w:rPr>
          <w:rFonts w:eastAsia="宋体"/>
        </w:rPr>
      </w:pPr>
      <w:r>
        <w:t>成功时</w:t>
      </w:r>
      <w:r>
        <w:rPr>
          <w:rFonts w:hint="eastAsia"/>
        </w:rPr>
        <w:t>返回</w:t>
      </w:r>
      <w:r>
        <w:t>已分配的iio_hw_consumer指针，失败则</w:t>
      </w:r>
      <w:r>
        <w:rPr>
          <w:rFonts w:hint="eastAsia"/>
        </w:rPr>
        <w:t>返回</w:t>
      </w:r>
      <w:r>
        <w:t>NULL。</w:t>
      </w:r>
    </w:p>
    <w:p>
      <w:pPr>
        <w:pStyle w:val="5"/>
        <w:spacing w:before="156" w:after="156"/>
        <w:ind w:firstLine="560"/>
        <w:rPr>
          <w:rFonts w:eastAsia="宋体"/>
        </w:rPr>
      </w:pPr>
      <w:r>
        <w:t>void devm_iio_hw_consumer_free(struct device *dev, struct iio_hw_consumer *hwc)</w:t>
      </w:r>
    </w:p>
    <w:p>
      <w:pPr>
        <w:rPr>
          <w:rFonts w:eastAsia="宋体"/>
        </w:rPr>
      </w:pPr>
      <w:r>
        <w:t>受管理的iio_hw_consumer_free()</w:t>
      </w:r>
    </w:p>
    <w:p>
      <w:pPr>
        <w:rPr>
          <w:rFonts w:eastAsia="宋体"/>
        </w:rPr>
      </w:pPr>
      <w:r>
        <w:rPr>
          <w:rFonts w:hint="eastAsia"/>
          <w:b/>
        </w:rPr>
        <w:t>参数</w:t>
      </w:r>
    </w:p>
    <w:p>
      <w:pPr>
        <w:rPr>
          <w:rFonts w:eastAsia="宋体"/>
        </w:rPr>
      </w:pPr>
      <w:r>
        <w:t>struct device *dev</w:t>
      </w:r>
    </w:p>
    <w:p>
      <w:pPr>
        <w:rPr>
          <w:rFonts w:eastAsia="宋体"/>
        </w:rPr>
      </w:pPr>
      <w:r>
        <w:t>指向消费者设备的指针。</w:t>
      </w:r>
    </w:p>
    <w:p>
      <w:pPr>
        <w:rPr>
          <w:rFonts w:eastAsia="宋体"/>
        </w:rPr>
      </w:pPr>
      <w:r>
        <w:t>struct iio_hw_consumer *hwc</w:t>
      </w:r>
    </w:p>
    <w:p>
      <w:pPr>
        <w:rPr>
          <w:rFonts w:eastAsia="宋体"/>
        </w:rPr>
      </w:pPr>
      <w:r>
        <w:t>要释放的iio_hw_consumer。</w:t>
      </w:r>
    </w:p>
    <w:p>
      <w:pPr>
        <w:rPr>
          <w:rFonts w:eastAsia="宋体"/>
        </w:rPr>
      </w:pPr>
      <w:r>
        <w:rPr>
          <w:rFonts w:hint="eastAsia"/>
          <w:b/>
        </w:rPr>
        <w:t>说明</w:t>
      </w:r>
    </w:p>
    <w:p>
      <w:pPr>
        <w:rPr>
          <w:rFonts w:eastAsia="宋体"/>
        </w:rPr>
      </w:pPr>
      <w:r>
        <w:t>释放由devm_iio_hw_consumer_alloc()分配的iio_hw_consumer。</w:t>
      </w:r>
    </w:p>
    <w:p>
      <w:pPr>
        <w:pStyle w:val="5"/>
        <w:spacing w:before="156" w:after="156"/>
        <w:ind w:firstLine="560"/>
        <w:rPr>
          <w:rFonts w:eastAsia="宋体"/>
        </w:rPr>
      </w:pPr>
      <w:r>
        <w:t>int iio_hw_consumer_enable(struct iio_hw_consumer *hwc)</w:t>
      </w:r>
    </w:p>
    <w:p>
      <w:pPr>
        <w:rPr>
          <w:rFonts w:eastAsia="宋体"/>
        </w:rPr>
      </w:pPr>
      <w:r>
        <w:t>启用IIO硬件消费者</w:t>
      </w:r>
    </w:p>
    <w:p>
      <w:pPr>
        <w:rPr>
          <w:rFonts w:eastAsia="宋体"/>
        </w:rPr>
      </w:pPr>
      <w:r>
        <w:rPr>
          <w:rFonts w:hint="eastAsia"/>
          <w:b/>
        </w:rPr>
        <w:t>参数</w:t>
      </w:r>
    </w:p>
    <w:p>
      <w:pPr>
        <w:rPr>
          <w:rFonts w:eastAsia="宋体"/>
        </w:rPr>
      </w:pPr>
      <w:r>
        <w:t>struct iio_hw_consumer *hwc</w:t>
      </w:r>
    </w:p>
    <w:p>
      <w:pPr>
        <w:rPr>
          <w:rFonts w:eastAsia="宋体"/>
        </w:rPr>
      </w:pPr>
      <w:r>
        <w:t>要启用的iio_hw_consumer。</w:t>
      </w:r>
    </w:p>
    <w:p>
      <w:pPr>
        <w:rPr>
          <w:rFonts w:eastAsia="宋体"/>
        </w:rPr>
      </w:pPr>
      <w:r>
        <w:rPr>
          <w:rFonts w:hint="eastAsia"/>
          <w:b/>
        </w:rPr>
        <w:t>说明</w:t>
      </w:r>
    </w:p>
    <w:p>
      <w:pPr>
        <w:rPr>
          <w:rFonts w:eastAsia="宋体"/>
        </w:rPr>
      </w:pPr>
      <w:r>
        <w:t>成功时</w:t>
      </w:r>
      <w:r>
        <w:rPr>
          <w:rFonts w:hint="eastAsia"/>
        </w:rPr>
        <w:t>返回</w:t>
      </w:r>
      <w:r>
        <w:t>0。</w:t>
      </w:r>
    </w:p>
    <w:p>
      <w:pPr>
        <w:pStyle w:val="5"/>
        <w:spacing w:before="156" w:after="156"/>
        <w:ind w:firstLine="560"/>
        <w:rPr>
          <w:rFonts w:eastAsia="宋体"/>
        </w:rPr>
      </w:pPr>
      <w:r>
        <w:t>void iio_hw_consumer_disable(struct iio_hw_consumer *hwc)</w:t>
      </w:r>
    </w:p>
    <w:p>
      <w:pPr>
        <w:rPr>
          <w:rFonts w:eastAsia="宋体"/>
        </w:rPr>
      </w:pPr>
      <w:r>
        <w:t>禁用IIO硬件消费者</w:t>
      </w:r>
    </w:p>
    <w:p>
      <w:pPr>
        <w:rPr>
          <w:rFonts w:eastAsia="宋体"/>
        </w:rPr>
      </w:pPr>
      <w:r>
        <w:rPr>
          <w:rFonts w:hint="eastAsia"/>
          <w:b/>
        </w:rPr>
        <w:t>参数</w:t>
      </w:r>
    </w:p>
    <w:p>
      <w:pPr>
        <w:rPr>
          <w:rFonts w:eastAsia="宋体"/>
        </w:rPr>
      </w:pPr>
      <w:r>
        <w:t>struct iio_hw_consumer *hwc</w:t>
      </w:r>
    </w:p>
    <w:p>
      <w:pPr>
        <w:sectPr>
          <w:type w:val="continuous"/>
          <w:pgSz w:w="11906" w:h="16838"/>
          <w:pgMar w:top="1440" w:right="1800" w:bottom="1440" w:left="1800" w:header="851" w:footer="992" w:gutter="0"/>
          <w:cols w:space="720" w:num="1"/>
          <w:docGrid w:type="lines" w:linePitch="312" w:charSpace="0"/>
        </w:sectPr>
      </w:pPr>
      <w:r>
        <w:t>要禁用的iio_hw_consumer。</w:t>
      </w:r>
    </w:p>
    <w:p>
      <w:pPr>
        <w:pStyle w:val="2"/>
        <w:spacing w:before="156" w:after="156"/>
        <w:rPr>
          <w:rFonts w:eastAsia="宋体"/>
        </w:rPr>
      </w:pPr>
      <w:r>
        <w:br w:type="page"/>
      </w:r>
      <w:bookmarkStart w:id="457" w:name="_Toc1683830463"/>
      <w:r>
        <w:t>输入子系统</w:t>
      </w:r>
      <w:bookmarkEnd w:id="457"/>
    </w:p>
    <w:p>
      <w:pPr>
        <w:pStyle w:val="3"/>
        <w:spacing w:before="156" w:after="156"/>
        <w:rPr>
          <w:rFonts w:hint="default"/>
        </w:rPr>
      </w:pPr>
      <w:bookmarkStart w:id="458" w:name="_Toc599091475"/>
      <w:r>
        <w:t>输入核心</w:t>
      </w:r>
      <w:bookmarkEnd w:id="458"/>
    </w:p>
    <w:p>
      <w:pPr>
        <w:pStyle w:val="4"/>
        <w:spacing w:before="156" w:after="156"/>
      </w:pPr>
      <w:r>
        <w:t>struct input_value</w:t>
      </w:r>
    </w:p>
    <w:p>
      <w:pPr>
        <w:rPr>
          <w:rFonts w:eastAsia="宋体"/>
        </w:rPr>
      </w:pPr>
      <w:r>
        <w:t>输入值表示</w:t>
      </w:r>
    </w:p>
    <w:p>
      <w:pPr>
        <w:rPr>
          <w:rFonts w:eastAsia="Noto Sans CJK SC Regular"/>
        </w:rPr>
      </w:pPr>
      <w:r>
        <w:rPr>
          <w:rFonts w:hint="eastAsia"/>
          <w:b/>
        </w:rPr>
        <w:t>定义</w:t>
      </w:r>
    </w:p>
    <w:p>
      <w:pPr>
        <w:pStyle w:val="42"/>
      </w:pPr>
      <w:r>
        <w:t>struct input_value {</w:t>
      </w:r>
    </w:p>
    <w:p>
      <w:pPr>
        <w:pStyle w:val="42"/>
      </w:pPr>
      <w:r>
        <w:t xml:space="preserve">  __u16 type;</w:t>
      </w:r>
    </w:p>
    <w:p>
      <w:pPr>
        <w:pStyle w:val="42"/>
      </w:pPr>
      <w:r>
        <w:t xml:space="preserve">  __u16 code;</w:t>
      </w:r>
    </w:p>
    <w:p>
      <w:pPr>
        <w:pStyle w:val="42"/>
      </w:pPr>
      <w:r>
        <w:t xml:space="preserve">  __s32 value;</w:t>
      </w:r>
    </w:p>
    <w:p>
      <w:pPr>
        <w:pStyle w:val="42"/>
      </w:pPr>
      <w:r>
        <w:t>};</w:t>
      </w:r>
    </w:p>
    <w:p>
      <w:pPr>
        <w:rPr>
          <w:rFonts w:eastAsia="宋体"/>
        </w:rPr>
      </w:pPr>
      <w:r>
        <w:rPr>
          <w:rFonts w:hint="eastAsia"/>
          <w:b/>
        </w:rPr>
        <w:t>成员</w:t>
      </w:r>
    </w:p>
    <w:p>
      <w:pPr>
        <w:rPr>
          <w:rFonts w:eastAsia="宋体"/>
        </w:rPr>
      </w:pPr>
      <w:r>
        <w:t>type</w:t>
      </w:r>
    </w:p>
    <w:p>
      <w:pPr>
        <w:rPr>
          <w:rFonts w:eastAsia="宋体"/>
        </w:rPr>
      </w:pPr>
      <w:r>
        <w:t>值类型（EV_KEY，EV_ABS等）</w:t>
      </w:r>
    </w:p>
    <w:p>
      <w:pPr>
        <w:rPr>
          <w:rFonts w:eastAsia="宋体"/>
        </w:rPr>
      </w:pPr>
      <w:r>
        <w:t>code</w:t>
      </w:r>
    </w:p>
    <w:p>
      <w:pPr>
        <w:rPr>
          <w:rFonts w:eastAsia="宋体"/>
        </w:rPr>
      </w:pPr>
      <w:r>
        <w:t>值代码</w:t>
      </w:r>
    </w:p>
    <w:p>
      <w:pPr>
        <w:rPr>
          <w:rFonts w:eastAsia="宋体"/>
        </w:rPr>
      </w:pPr>
      <w:r>
        <w:t>value</w:t>
      </w:r>
    </w:p>
    <w:p>
      <w:pPr>
        <w:rPr>
          <w:rFonts w:eastAsia="宋体"/>
        </w:rPr>
      </w:pPr>
      <w:r>
        <w:t>值</w:t>
      </w:r>
    </w:p>
    <w:p>
      <w:pPr>
        <w:pStyle w:val="4"/>
        <w:spacing w:before="156" w:after="156"/>
      </w:pPr>
      <w:r>
        <w:t>struct input_dev</w:t>
      </w:r>
    </w:p>
    <w:p>
      <w:pPr>
        <w:rPr>
          <w:rFonts w:eastAsia="宋体"/>
        </w:rPr>
      </w:pPr>
      <w:r>
        <w:t>表示输入设备</w:t>
      </w:r>
    </w:p>
    <w:p>
      <w:pPr>
        <w:rPr>
          <w:b/>
        </w:rPr>
      </w:pPr>
      <w:r>
        <w:rPr>
          <w:rFonts w:hint="eastAsia"/>
          <w:b/>
        </w:rPr>
        <w:t>定义</w:t>
      </w:r>
    </w:p>
    <w:p>
      <w:pPr>
        <w:pStyle w:val="42"/>
      </w:pPr>
      <w:r>
        <w:t>struct input_dev {</w:t>
      </w:r>
    </w:p>
    <w:p>
      <w:pPr>
        <w:pStyle w:val="42"/>
      </w:pPr>
      <w:r>
        <w:t xml:space="preserve">  const char *name;</w:t>
      </w:r>
    </w:p>
    <w:p>
      <w:pPr>
        <w:pStyle w:val="42"/>
      </w:pPr>
      <w:r>
        <w:t xml:space="preserve">  const char *phys;</w:t>
      </w:r>
    </w:p>
    <w:p>
      <w:pPr>
        <w:pStyle w:val="42"/>
      </w:pPr>
      <w:r>
        <w:t xml:space="preserve">  const char *uniq;</w:t>
      </w:r>
    </w:p>
    <w:p>
      <w:pPr>
        <w:pStyle w:val="42"/>
      </w:pPr>
      <w:r>
        <w:t xml:space="preserve">  struct input_id id;</w:t>
      </w:r>
    </w:p>
    <w:p>
      <w:pPr>
        <w:pStyle w:val="42"/>
      </w:pPr>
      <w:r>
        <w:t xml:space="preserve">  unsigned long propbit[BITS_TO_LONGS(INPUT_PROP_CNT)];</w:t>
      </w:r>
    </w:p>
    <w:p>
      <w:pPr>
        <w:pStyle w:val="42"/>
      </w:pPr>
      <w:r>
        <w:t xml:space="preserve">  unsigned long evbit[BITS_TO_LONGS(EV_CNT)];</w:t>
      </w:r>
    </w:p>
    <w:p>
      <w:pPr>
        <w:pStyle w:val="42"/>
      </w:pPr>
      <w:r>
        <w:t xml:space="preserve">  unsigned long keybit[BITS_TO_LONGS(KEY_CNT)];</w:t>
      </w:r>
    </w:p>
    <w:p>
      <w:pPr>
        <w:pStyle w:val="42"/>
      </w:pPr>
      <w:r>
        <w:t xml:space="preserve">  unsigned long relbit[BITS_TO_LONGS(REL_CNT)];</w:t>
      </w:r>
    </w:p>
    <w:p>
      <w:pPr>
        <w:pStyle w:val="42"/>
      </w:pPr>
      <w:r>
        <w:t xml:space="preserve">  unsigned long absbit[BITS_TO_LONGS(ABS_CNT)];</w:t>
      </w:r>
    </w:p>
    <w:p>
      <w:pPr>
        <w:pStyle w:val="42"/>
      </w:pPr>
      <w:r>
        <w:t xml:space="preserve">  unsigned long mscbit[BITS_TO_LONGS(MSC_CNT)];</w:t>
      </w:r>
    </w:p>
    <w:p>
      <w:pPr>
        <w:pStyle w:val="42"/>
      </w:pPr>
      <w:r>
        <w:t xml:space="preserve">  unsigned long ledbit[BITS_TO_LONGS(LED_CNT)];</w:t>
      </w:r>
    </w:p>
    <w:p>
      <w:pPr>
        <w:pStyle w:val="42"/>
      </w:pPr>
      <w:r>
        <w:t xml:space="preserve">  unsigned long sndbit[BITS_TO_LONGS(SND_CNT)];</w:t>
      </w:r>
    </w:p>
    <w:p>
      <w:pPr>
        <w:pStyle w:val="42"/>
      </w:pPr>
      <w:r>
        <w:t xml:space="preserve">  unsigned long ffbit[BITS_TO_LONGS(FF_CNT)];</w:t>
      </w:r>
    </w:p>
    <w:p>
      <w:pPr>
        <w:pStyle w:val="42"/>
      </w:pPr>
      <w:r>
        <w:t xml:space="preserve">  unsigned long swbit[BITS_TO_LONGS(SW_CNT)];</w:t>
      </w:r>
    </w:p>
    <w:p>
      <w:pPr>
        <w:pStyle w:val="42"/>
      </w:pPr>
      <w:r>
        <w:t xml:space="preserve">  unsigned int hint_events_per_packet;</w:t>
      </w:r>
    </w:p>
    <w:p>
      <w:pPr>
        <w:pStyle w:val="42"/>
      </w:pPr>
      <w:r>
        <w:t xml:space="preserve">  unsigned int keycodemax;</w:t>
      </w:r>
    </w:p>
    <w:p>
      <w:pPr>
        <w:pStyle w:val="42"/>
      </w:pPr>
      <w:r>
        <w:t xml:space="preserve">  unsigned int keycodesize;</w:t>
      </w:r>
    </w:p>
    <w:p>
      <w:pPr>
        <w:pStyle w:val="42"/>
      </w:pPr>
      <w:r>
        <w:t xml:space="preserve">  void *keycode;</w:t>
      </w:r>
    </w:p>
    <w:p>
      <w:pPr>
        <w:pStyle w:val="42"/>
      </w:pPr>
      <w:r>
        <w:t xml:space="preserve">  int (*setkeycode)(struct input_dev *dev,const struct input_keymap_entry *ke, unsigned int *old_keycode);</w:t>
      </w:r>
    </w:p>
    <w:p>
      <w:pPr>
        <w:pStyle w:val="42"/>
      </w:pPr>
      <w:r>
        <w:t xml:space="preserve">  int (*getkeycode)(struct input_dev *dev, struct input_keymap_entry *ke);</w:t>
      </w:r>
    </w:p>
    <w:p>
      <w:pPr>
        <w:pStyle w:val="42"/>
      </w:pPr>
      <w:r>
        <w:t xml:space="preserve">  struct ff_device *ff;</w:t>
      </w:r>
    </w:p>
    <w:p>
      <w:pPr>
        <w:pStyle w:val="42"/>
      </w:pPr>
      <w:r>
        <w:t xml:space="preserve">  unsigned int repeat_key;</w:t>
      </w:r>
    </w:p>
    <w:p>
      <w:pPr>
        <w:pStyle w:val="42"/>
      </w:pPr>
      <w:r>
        <w:t xml:space="preserve">  struct timer_list timer;</w:t>
      </w:r>
    </w:p>
    <w:p>
      <w:pPr>
        <w:pStyle w:val="42"/>
      </w:pPr>
      <w:r>
        <w:t xml:space="preserve">  int rep[REP_CNT];</w:t>
      </w:r>
    </w:p>
    <w:p>
      <w:pPr>
        <w:pStyle w:val="42"/>
      </w:pPr>
      <w:r>
        <w:t xml:space="preserve">  struct input_mt *mt;</w:t>
      </w:r>
    </w:p>
    <w:p>
      <w:pPr>
        <w:pStyle w:val="42"/>
      </w:pPr>
      <w:r>
        <w:t xml:space="preserve">  struct input_absinfo *absinfo;</w:t>
      </w:r>
    </w:p>
    <w:p>
      <w:pPr>
        <w:pStyle w:val="42"/>
      </w:pPr>
      <w:r>
        <w:t xml:space="preserve">  unsigned long key[BITS_TO_LONGS(KEY_CNT)];</w:t>
      </w:r>
    </w:p>
    <w:p>
      <w:pPr>
        <w:pStyle w:val="42"/>
      </w:pPr>
      <w:r>
        <w:t xml:space="preserve">  unsigned long led[BITS_TO_LONGS(LED_CNT)];</w:t>
      </w:r>
    </w:p>
    <w:p>
      <w:pPr>
        <w:pStyle w:val="42"/>
      </w:pPr>
      <w:r>
        <w:t xml:space="preserve">  unsigned long snd[BITS_TO_LONGS(SND_CNT)];</w:t>
      </w:r>
    </w:p>
    <w:p>
      <w:pPr>
        <w:pStyle w:val="42"/>
      </w:pPr>
      <w:r>
        <w:t xml:space="preserve">  unsigned long sw[BITS_TO_LONGS(SW_CNT)];</w:t>
      </w:r>
    </w:p>
    <w:p>
      <w:pPr>
        <w:pStyle w:val="42"/>
      </w:pPr>
      <w:r>
        <w:t xml:space="preserve">  int (*open)(struct input_dev *dev);</w:t>
      </w:r>
    </w:p>
    <w:p>
      <w:pPr>
        <w:pStyle w:val="42"/>
      </w:pPr>
      <w:r>
        <w:t xml:space="preserve">  void (*close)(struct input_dev *dev);</w:t>
      </w:r>
    </w:p>
    <w:p>
      <w:pPr>
        <w:pStyle w:val="42"/>
      </w:pPr>
      <w:r>
        <w:t xml:space="preserve">  int (*flush)(struct input_dev *dev, struct file *file);</w:t>
      </w:r>
    </w:p>
    <w:p>
      <w:pPr>
        <w:pStyle w:val="42"/>
      </w:pPr>
      <w:r>
        <w:t xml:space="preserve">  int (*event)(struct input_dev *dev, unsigned int type, unsigned int code, int value);</w:t>
      </w:r>
    </w:p>
    <w:p>
      <w:pPr>
        <w:pStyle w:val="42"/>
      </w:pPr>
      <w:r>
        <w:t xml:space="preserve">  struct input_handle __rcu *grab;</w:t>
      </w:r>
    </w:p>
    <w:p>
      <w:pPr>
        <w:pStyle w:val="42"/>
      </w:pPr>
      <w:r>
        <w:t xml:space="preserve">  spinlock_t event_lock;</w:t>
      </w:r>
    </w:p>
    <w:p>
      <w:pPr>
        <w:pStyle w:val="42"/>
      </w:pPr>
      <w:r>
        <w:t xml:space="preserve">  struct mutex mutex;</w:t>
      </w:r>
    </w:p>
    <w:p>
      <w:pPr>
        <w:pStyle w:val="42"/>
      </w:pPr>
      <w:r>
        <w:t xml:space="preserve">  unsigned int users;</w:t>
      </w:r>
    </w:p>
    <w:p>
      <w:pPr>
        <w:pStyle w:val="42"/>
      </w:pPr>
      <w:r>
        <w:t xml:space="preserve">  bool going_away;</w:t>
      </w:r>
    </w:p>
    <w:p>
      <w:pPr>
        <w:pStyle w:val="42"/>
      </w:pPr>
      <w:r>
        <w:t xml:space="preserve">  struct device dev;</w:t>
      </w:r>
    </w:p>
    <w:p>
      <w:pPr>
        <w:pStyle w:val="42"/>
      </w:pPr>
      <w:r>
        <w:t xml:space="preserve">  struct list_head        h_list;</w:t>
      </w:r>
    </w:p>
    <w:p>
      <w:pPr>
        <w:pStyle w:val="42"/>
      </w:pPr>
      <w:r>
        <w:t xml:space="preserve">  struct list_head        node;</w:t>
      </w:r>
    </w:p>
    <w:p>
      <w:pPr>
        <w:pStyle w:val="42"/>
      </w:pPr>
      <w:r>
        <w:t xml:space="preserve">  unsigned int num_vals;</w:t>
      </w:r>
    </w:p>
    <w:p>
      <w:pPr>
        <w:pStyle w:val="42"/>
      </w:pPr>
      <w:r>
        <w:t xml:space="preserve">  unsigned int max_vals;</w:t>
      </w:r>
    </w:p>
    <w:p>
      <w:pPr>
        <w:pStyle w:val="42"/>
      </w:pPr>
      <w:r>
        <w:t xml:space="preserve">  struct input_value *vals;</w:t>
      </w:r>
    </w:p>
    <w:p>
      <w:pPr>
        <w:pStyle w:val="42"/>
      </w:pPr>
      <w:r>
        <w:t xml:space="preserve">  bool devres_managed;</w:t>
      </w:r>
    </w:p>
    <w:p>
      <w:pPr>
        <w:pStyle w:val="42"/>
      </w:pPr>
      <w:r>
        <w:t>};</w:t>
      </w:r>
    </w:p>
    <w:p>
      <w:pPr>
        <w:rPr>
          <w:rFonts w:eastAsia="宋体"/>
        </w:rPr>
      </w:pPr>
      <w:r>
        <w:rPr>
          <w:rFonts w:hint="eastAsia"/>
          <w:b/>
        </w:rPr>
        <w:t>成员</w:t>
      </w:r>
    </w:p>
    <w:p>
      <w:pPr>
        <w:rPr>
          <w:rFonts w:eastAsia="宋体"/>
        </w:rPr>
      </w:pPr>
      <w:r>
        <w:t>name</w:t>
      </w:r>
    </w:p>
    <w:p>
      <w:pPr>
        <w:rPr>
          <w:rFonts w:eastAsia="宋体"/>
        </w:rPr>
      </w:pPr>
      <w:r>
        <w:t>设备名称</w:t>
      </w:r>
    </w:p>
    <w:p>
      <w:pPr>
        <w:rPr>
          <w:rFonts w:eastAsia="宋体"/>
        </w:rPr>
      </w:pPr>
      <w:r>
        <w:t>phys</w:t>
      </w:r>
    </w:p>
    <w:p>
      <w:pPr>
        <w:rPr>
          <w:rFonts w:eastAsia="宋体"/>
        </w:rPr>
      </w:pPr>
      <w:r>
        <w:t>系统层次结构中设备的物理路径</w:t>
      </w:r>
    </w:p>
    <w:p>
      <w:pPr>
        <w:rPr>
          <w:rFonts w:eastAsia="宋体"/>
        </w:rPr>
      </w:pPr>
      <w:r>
        <w:t>uniq</w:t>
      </w:r>
    </w:p>
    <w:p>
      <w:pPr>
        <w:rPr>
          <w:rFonts w:eastAsia="宋体"/>
        </w:rPr>
      </w:pPr>
      <w:r>
        <w:t>设备的唯一标识代码（如果设备具有此代码）</w:t>
      </w:r>
    </w:p>
    <w:p>
      <w:pPr>
        <w:rPr>
          <w:rFonts w:eastAsia="宋体"/>
        </w:rPr>
      </w:pPr>
      <w:r>
        <w:t>id</w:t>
      </w:r>
    </w:p>
    <w:p>
      <w:pPr>
        <w:rPr>
          <w:rFonts w:eastAsia="宋体"/>
        </w:rPr>
      </w:pPr>
      <w:r>
        <w:t>设备的ID（struct input_id）</w:t>
      </w:r>
    </w:p>
    <w:p>
      <w:pPr>
        <w:rPr>
          <w:rFonts w:eastAsia="宋体"/>
        </w:rPr>
      </w:pPr>
      <w:r>
        <w:t>propbit</w:t>
      </w:r>
    </w:p>
    <w:p>
      <w:pPr>
        <w:rPr>
          <w:rFonts w:eastAsia="宋体"/>
        </w:rPr>
      </w:pPr>
      <w:r>
        <w:t>设备属性和怪癖的位图</w:t>
      </w:r>
    </w:p>
    <w:p>
      <w:pPr>
        <w:rPr>
          <w:rFonts w:eastAsia="宋体"/>
        </w:rPr>
      </w:pPr>
      <w:r>
        <w:t>evbit</w:t>
      </w:r>
    </w:p>
    <w:p>
      <w:pPr>
        <w:rPr>
          <w:rFonts w:eastAsia="宋体"/>
        </w:rPr>
      </w:pPr>
      <w:r>
        <w:t>设备支持的事件类型的位图（EV_KEY，EV_REL等）</w:t>
      </w:r>
    </w:p>
    <w:p>
      <w:pPr>
        <w:rPr>
          <w:rFonts w:eastAsia="宋体"/>
        </w:rPr>
      </w:pPr>
      <w:r>
        <w:t>keybit</w:t>
      </w:r>
    </w:p>
    <w:p>
      <w:pPr>
        <w:rPr>
          <w:rFonts w:eastAsia="宋体"/>
        </w:rPr>
      </w:pPr>
      <w:r>
        <w:t>此设备具有的按键/按钮的位图</w:t>
      </w:r>
    </w:p>
    <w:p>
      <w:pPr>
        <w:rPr>
          <w:rFonts w:eastAsia="宋体"/>
        </w:rPr>
      </w:pPr>
      <w:r>
        <w:t>relbit</w:t>
      </w:r>
    </w:p>
    <w:p>
      <w:pPr>
        <w:rPr>
          <w:rFonts w:eastAsia="宋体"/>
        </w:rPr>
      </w:pPr>
      <w:r>
        <w:t>设备的相对轴的位图</w:t>
      </w:r>
    </w:p>
    <w:p>
      <w:pPr>
        <w:rPr>
          <w:rFonts w:eastAsia="宋体"/>
        </w:rPr>
      </w:pPr>
      <w:r>
        <w:t>absbit</w:t>
      </w:r>
    </w:p>
    <w:p>
      <w:pPr>
        <w:rPr>
          <w:rFonts w:eastAsia="宋体"/>
        </w:rPr>
      </w:pPr>
      <w:r>
        <w:t>设备的绝对轴的位图</w:t>
      </w:r>
    </w:p>
    <w:p>
      <w:pPr>
        <w:rPr>
          <w:rFonts w:eastAsia="宋体"/>
        </w:rPr>
      </w:pPr>
      <w:r>
        <w:t>mscbit</w:t>
      </w:r>
    </w:p>
    <w:p>
      <w:pPr>
        <w:rPr>
          <w:rFonts w:eastAsia="宋体"/>
        </w:rPr>
      </w:pPr>
      <w:r>
        <w:t>设备支持的其他事件的位图</w:t>
      </w:r>
    </w:p>
    <w:p>
      <w:pPr>
        <w:rPr>
          <w:rFonts w:eastAsia="宋体"/>
        </w:rPr>
      </w:pPr>
      <w:r>
        <w:t>ledbit</w:t>
      </w:r>
    </w:p>
    <w:p>
      <w:pPr>
        <w:rPr>
          <w:rFonts w:eastAsia="宋体"/>
        </w:rPr>
      </w:pPr>
      <w:r>
        <w:t>位于设备上的LED的位图</w:t>
      </w:r>
    </w:p>
    <w:p>
      <w:pPr>
        <w:rPr>
          <w:rFonts w:eastAsia="宋体"/>
        </w:rPr>
      </w:pPr>
      <w:r>
        <w:t>sndbit</w:t>
      </w:r>
    </w:p>
    <w:p>
      <w:pPr>
        <w:rPr>
          <w:rFonts w:eastAsia="宋体"/>
        </w:rPr>
      </w:pPr>
      <w:r>
        <w:t>设备支持的声音效果的位图</w:t>
      </w:r>
    </w:p>
    <w:p>
      <w:pPr>
        <w:rPr>
          <w:rFonts w:eastAsia="宋体"/>
        </w:rPr>
      </w:pPr>
      <w:r>
        <w:t>ffbit</w:t>
      </w:r>
    </w:p>
    <w:p>
      <w:pPr>
        <w:rPr>
          <w:rFonts w:eastAsia="宋体"/>
        </w:rPr>
      </w:pPr>
      <w:r>
        <w:t>设备支持的力反馈效果的位图</w:t>
      </w:r>
    </w:p>
    <w:p>
      <w:pPr>
        <w:rPr>
          <w:rFonts w:eastAsia="宋体"/>
        </w:rPr>
      </w:pPr>
      <w:r>
        <w:t>swbit</w:t>
      </w:r>
    </w:p>
    <w:p>
      <w:pPr>
        <w:rPr>
          <w:rFonts w:eastAsia="宋体"/>
        </w:rPr>
      </w:pPr>
      <w:r>
        <w:t>设备上存在的开关的位图</w:t>
      </w:r>
    </w:p>
    <w:p>
      <w:pPr>
        <w:rPr>
          <w:rFonts w:eastAsia="宋体"/>
        </w:rPr>
      </w:pPr>
      <w:r>
        <w:t>hint_events_per_packet</w:t>
      </w:r>
    </w:p>
    <w:p>
      <w:pPr>
        <w:rPr>
          <w:rFonts w:eastAsia="宋体"/>
        </w:rPr>
      </w:pPr>
      <w:r>
        <w:t>设备在一个数据包中生成的事件的平均数（在EV_SYN/SYN_REPORT事件之间）。事件处理程序使用此值来估计需要包含事件的缓冲区的大小。</w:t>
      </w:r>
    </w:p>
    <w:p>
      <w:pPr>
        <w:rPr>
          <w:rFonts w:eastAsia="宋体"/>
        </w:rPr>
      </w:pPr>
      <w:r>
        <w:t>keycodemax</w:t>
      </w:r>
    </w:p>
    <w:p>
      <w:pPr>
        <w:rPr>
          <w:rFonts w:eastAsia="宋体"/>
        </w:rPr>
      </w:pPr>
      <w:r>
        <w:t>键码表的大小</w:t>
      </w:r>
    </w:p>
    <w:p>
      <w:pPr>
        <w:rPr>
          <w:rFonts w:eastAsia="宋体"/>
        </w:rPr>
      </w:pPr>
      <w:r>
        <w:t>keycodesize</w:t>
      </w:r>
    </w:p>
    <w:p>
      <w:pPr>
        <w:rPr>
          <w:rFonts w:eastAsia="宋体"/>
        </w:rPr>
      </w:pPr>
      <w:r>
        <w:t>键码表元素的大小</w:t>
      </w:r>
    </w:p>
    <w:p>
      <w:pPr>
        <w:rPr>
          <w:rFonts w:eastAsia="宋体"/>
        </w:rPr>
      </w:pPr>
      <w:r>
        <w:t>keycode</w:t>
      </w:r>
    </w:p>
    <w:p>
      <w:pPr>
        <w:rPr>
          <w:rFonts w:eastAsia="宋体"/>
        </w:rPr>
      </w:pPr>
      <w:r>
        <w:t>此设备的扫描码到键码的映射</w:t>
      </w:r>
    </w:p>
    <w:p>
      <w:pPr>
        <w:rPr>
          <w:rFonts w:eastAsia="宋体"/>
        </w:rPr>
      </w:pPr>
      <w:r>
        <w:t>setkeycode</w:t>
      </w:r>
    </w:p>
    <w:p>
      <w:pPr>
        <w:rPr>
          <w:rFonts w:eastAsia="宋体"/>
        </w:rPr>
      </w:pPr>
      <w:r>
        <w:t>可选的方法来更改当前键映射，用于实现稀疏键映射。如果未提供默认机制，则使用默认机制。此方法在持有event_lock的同时被调用，因此不得睡眠</w:t>
      </w:r>
    </w:p>
    <w:p>
      <w:pPr>
        <w:rPr>
          <w:rFonts w:eastAsia="宋体"/>
        </w:rPr>
      </w:pPr>
      <w:r>
        <w:t>getkeycode</w:t>
      </w:r>
    </w:p>
    <w:p>
      <w:pPr>
        <w:rPr>
          <w:rFonts w:eastAsia="宋体"/>
        </w:rPr>
      </w:pPr>
      <w:r>
        <w:t>可选的传统方法，用于检索当前键映射。</w:t>
      </w:r>
    </w:p>
    <w:p>
      <w:pPr>
        <w:rPr>
          <w:rFonts w:eastAsia="宋体"/>
        </w:rPr>
      </w:pPr>
      <w:r>
        <w:t>ff</w:t>
      </w:r>
    </w:p>
    <w:p>
      <w:pPr>
        <w:rPr>
          <w:rFonts w:eastAsia="宋体"/>
        </w:rPr>
      </w:pPr>
      <w:r>
        <w:t>如果设备支持力反馈效果，则与设备关联的力反馈结构</w:t>
      </w:r>
    </w:p>
    <w:p>
      <w:pPr>
        <w:rPr>
          <w:rFonts w:eastAsia="宋体"/>
        </w:rPr>
      </w:pPr>
      <w:r>
        <w:t>repeat_key</w:t>
      </w:r>
    </w:p>
    <w:p>
      <w:pPr>
        <w:rPr>
          <w:rFonts w:eastAsia="宋体"/>
        </w:rPr>
      </w:pPr>
      <w:r>
        <w:t>存储上次按下的键的键码；用于实现软件自动重复</w:t>
      </w:r>
    </w:p>
    <w:p>
      <w:r>
        <w:t>timer</w:t>
      </w:r>
    </w:p>
    <w:p>
      <w:r>
        <w:t>软件自动重复计时器</w:t>
      </w:r>
    </w:p>
    <w:p>
      <w:r>
        <w:t>rep</w:t>
      </w:r>
    </w:p>
    <w:p>
      <w:r>
        <w:t>用于自动重复</w:t>
      </w:r>
      <w:r>
        <w:rPr>
          <w:rFonts w:hint="eastAsia"/>
        </w:rPr>
        <w:t>参数</w:t>
      </w:r>
      <w:r>
        <w:t>（延迟、速率）的当前值</w:t>
      </w:r>
    </w:p>
    <w:p>
      <w:r>
        <w:t>mt</w:t>
      </w:r>
    </w:p>
    <w:p>
      <w:pPr>
        <w:rPr>
          <w:rFonts w:eastAsia="宋体"/>
        </w:rPr>
      </w:pPr>
      <w:r>
        <w:t>指向多点触控状态的指针</w:t>
      </w:r>
    </w:p>
    <w:p>
      <w:pPr>
        <w:rPr>
          <w:rFonts w:eastAsia="宋体"/>
        </w:rPr>
      </w:pPr>
      <w:r>
        <w:t>absinfo</w:t>
      </w:r>
    </w:p>
    <w:p>
      <w:pPr>
        <w:rPr>
          <w:rFonts w:eastAsia="宋体"/>
        </w:rPr>
      </w:pPr>
      <w:r>
        <w:t>包含有关绝对轴（当前值、最小值、最大值、平坦度、模糊度、分辨率）的信息的struct input_absinfo数组</w:t>
      </w:r>
    </w:p>
    <w:p>
      <w:pPr>
        <w:rPr>
          <w:rFonts w:eastAsia="宋体"/>
        </w:rPr>
      </w:pPr>
      <w:r>
        <w:t>key</w:t>
      </w:r>
    </w:p>
    <w:p>
      <w:r>
        <w:t>反映设备的按键/按钮的当前状态</w:t>
      </w:r>
    </w:p>
    <w:p>
      <w:pPr>
        <w:rPr>
          <w:rFonts w:eastAsia="宋体"/>
        </w:rPr>
      </w:pPr>
      <w:r>
        <w:t>led</w:t>
      </w:r>
    </w:p>
    <w:p>
      <w:pPr>
        <w:rPr>
          <w:rFonts w:eastAsia="宋体"/>
        </w:rPr>
      </w:pPr>
      <w:r>
        <w:t>反映设备 LED 的当前状态</w:t>
      </w:r>
    </w:p>
    <w:p>
      <w:pPr>
        <w:rPr>
          <w:rFonts w:eastAsia="宋体"/>
        </w:rPr>
      </w:pPr>
      <w:r>
        <w:t>snd</w:t>
      </w:r>
    </w:p>
    <w:p>
      <w:pPr>
        <w:rPr>
          <w:rFonts w:eastAsia="宋体"/>
        </w:rPr>
      </w:pPr>
      <w:r>
        <w:t>反映声音效果的当前状态</w:t>
      </w:r>
    </w:p>
    <w:p>
      <w:pPr>
        <w:rPr>
          <w:rFonts w:eastAsia="宋体"/>
        </w:rPr>
      </w:pPr>
      <w:r>
        <w:t>sw</w:t>
      </w:r>
    </w:p>
    <w:p>
      <w:pPr>
        <w:rPr>
          <w:rFonts w:eastAsia="宋体"/>
        </w:rPr>
      </w:pPr>
      <w:r>
        <w:t>反映设备开关的当前状态</w:t>
      </w:r>
    </w:p>
    <w:p>
      <w:pPr>
        <w:rPr>
          <w:rFonts w:eastAsia="宋体"/>
        </w:rPr>
      </w:pPr>
      <w:r>
        <w:t>open</w:t>
      </w:r>
    </w:p>
    <w:p>
      <w:pPr>
        <w:rPr>
          <w:rFonts w:eastAsia="宋体"/>
        </w:rPr>
      </w:pPr>
      <w:r>
        <w:t>当第一个用户调用 input_open_device() 时调用此方法。驱动程序必须准备设备以开始生成事件（启动轮询线程、请求IRQ、提交URB等）。</w:t>
      </w:r>
    </w:p>
    <w:p>
      <w:pPr>
        <w:rPr>
          <w:rFonts w:eastAsia="宋体"/>
        </w:rPr>
      </w:pPr>
      <w:r>
        <w:t>close</w:t>
      </w:r>
    </w:p>
    <w:p>
      <w:pPr>
        <w:rPr>
          <w:rFonts w:eastAsia="宋体"/>
        </w:rPr>
      </w:pPr>
      <w:r>
        <w:t>当最后一个用户调用 input_close_device() 时调用此方法。</w:t>
      </w:r>
    </w:p>
    <w:p>
      <w:pPr>
        <w:rPr>
          <w:rFonts w:eastAsia="宋体"/>
        </w:rPr>
      </w:pPr>
      <w:r>
        <w:t>flush</w:t>
      </w:r>
    </w:p>
    <w:p>
      <w:pPr>
        <w:rPr>
          <w:rFonts w:eastAsia="宋体"/>
        </w:rPr>
      </w:pPr>
      <w:r>
        <w:t>清除设备。通常用于在从设备断开连接时清除加载到设备中的力反馈效果</w:t>
      </w:r>
    </w:p>
    <w:p>
      <w:pPr>
        <w:rPr>
          <w:rFonts w:eastAsia="宋体"/>
        </w:rPr>
      </w:pPr>
      <w:r>
        <w:t>event</w:t>
      </w:r>
    </w:p>
    <w:p>
      <w:pPr>
        <w:rPr>
          <w:rFonts w:eastAsia="宋体"/>
        </w:rPr>
      </w:pPr>
      <w:r>
        <w:t>事件处理程序，用于发送到设备的事件，如 EV_LED 或 EV_SND。设备应执行请求的动作（开启 LED、播放声音等）。调用受 event_lock 保护，不得睡眠</w:t>
      </w:r>
    </w:p>
    <w:p>
      <w:pPr>
        <w:rPr>
          <w:rFonts w:eastAsia="宋体"/>
        </w:rPr>
      </w:pPr>
      <w:r>
        <w:t>grab</w:t>
      </w:r>
    </w:p>
    <w:p>
      <w:pPr>
        <w:rPr>
          <w:rFonts w:eastAsia="宋体"/>
        </w:rPr>
      </w:pPr>
      <w:r>
        <w:t>当前拥有设备的输入句柄（通过 EVIOCGRAB ioctl）。当句柄抓取设备时，它成为来自设备的所有输入事件的唯一接收者</w:t>
      </w:r>
    </w:p>
    <w:p>
      <w:r>
        <w:t>event_lock</w:t>
      </w:r>
    </w:p>
    <w:p>
      <w:r>
        <w:t>在 input_event() 中，当输入核心接收和处理设备的新事件时，将使用此自旋锁锁定代码。在设备已经在输入核心注册后，访问和/或修改设备的</w:t>
      </w:r>
      <w:r>
        <w:rPr>
          <w:rFonts w:hint="eastAsia"/>
        </w:rPr>
        <w:t>参数</w:t>
      </w:r>
      <w:r>
        <w:t>（例如 keymap 或 absmin、absmax、absfuzz 等）的代码必须获取此锁</w:t>
      </w:r>
    </w:p>
    <w:p>
      <w:r>
        <w:t>mutex</w:t>
      </w:r>
    </w:p>
    <w:p>
      <w:r>
        <w:t>序列化对 open()、close() 和 flush() 方法的调用</w:t>
      </w:r>
    </w:p>
    <w:p>
      <w:r>
        <w:t>users</w:t>
      </w:r>
    </w:p>
    <w:p>
      <w:pPr>
        <w:rPr>
          <w:rFonts w:eastAsia="宋体"/>
        </w:rPr>
      </w:pPr>
      <w:r>
        <w:t>存储打开此设备的用户（输入处理程序）数量。它由 input_open_device() 和 input_close_device() 使用，以确保只有在第一个用户打开设备时才调用 dev-&gt;open()，而在最后一个用户关闭设备时调用 dev-&gt;close()</w:t>
      </w:r>
    </w:p>
    <w:p>
      <w:pPr>
        <w:rPr>
          <w:rFonts w:eastAsia="宋体"/>
        </w:rPr>
      </w:pPr>
      <w:r>
        <w:t>going_away</w:t>
      </w:r>
    </w:p>
    <w:p>
      <w:pPr>
        <w:rPr>
          <w:rFonts w:eastAsia="宋体"/>
        </w:rPr>
      </w:pPr>
      <w:r>
        <w:t xml:space="preserve">标记正在注销的设备，并导致 input_open_device*() </w:t>
      </w:r>
      <w:r>
        <w:rPr>
          <w:rFonts w:hint="eastAsia"/>
        </w:rPr>
        <w:t>返回</w:t>
      </w:r>
      <w:r>
        <w:t xml:space="preserve"> -ENODEV。</w:t>
      </w:r>
    </w:p>
    <w:p>
      <w:pPr>
        <w:rPr>
          <w:rFonts w:eastAsia="宋体"/>
        </w:rPr>
      </w:pPr>
      <w:r>
        <w:t>dev</w:t>
      </w:r>
    </w:p>
    <w:p>
      <w:pPr>
        <w:rPr>
          <w:rFonts w:eastAsia="宋体"/>
        </w:rPr>
      </w:pPr>
      <w:r>
        <w:t>此设备的驱动程序模型视图</w:t>
      </w:r>
    </w:p>
    <w:p>
      <w:pPr>
        <w:rPr>
          <w:rFonts w:eastAsia="宋体"/>
        </w:rPr>
      </w:pPr>
      <w:r>
        <w:t>h_list</w:t>
      </w:r>
    </w:p>
    <w:p>
      <w:pPr>
        <w:rPr>
          <w:rFonts w:eastAsia="宋体"/>
        </w:rPr>
      </w:pPr>
      <w:r>
        <w:t>与该设备关联的输入句柄列表。在访问列表时，必须使用 dev-&gt;mutex</w:t>
      </w:r>
    </w:p>
    <w:p>
      <w:pPr>
        <w:rPr>
          <w:rFonts w:eastAsia="宋体"/>
        </w:rPr>
      </w:pPr>
      <w:r>
        <w:t>node</w:t>
      </w:r>
    </w:p>
    <w:p>
      <w:pPr>
        <w:rPr>
          <w:rFonts w:eastAsia="宋体"/>
        </w:rPr>
      </w:pPr>
      <w:r>
        <w:t>用于将设备放置到 input_dev_list 上</w:t>
      </w:r>
    </w:p>
    <w:p>
      <w:pPr>
        <w:rPr>
          <w:rFonts w:eastAsia="宋体"/>
        </w:rPr>
      </w:pPr>
      <w:r>
        <w:t>num_vals</w:t>
      </w:r>
    </w:p>
    <w:p>
      <w:pPr>
        <w:rPr>
          <w:rFonts w:eastAsia="宋体"/>
        </w:rPr>
      </w:pPr>
      <w:r>
        <w:t>当前帧中排队的值的数量</w:t>
      </w:r>
    </w:p>
    <w:p>
      <w:pPr>
        <w:rPr>
          <w:rFonts w:eastAsia="宋体"/>
        </w:rPr>
      </w:pPr>
      <w:r>
        <w:t>max_vals</w:t>
      </w:r>
    </w:p>
    <w:p>
      <w:pPr>
        <w:rPr>
          <w:rFonts w:eastAsia="宋体"/>
        </w:rPr>
      </w:pPr>
      <w:r>
        <w:t>在一帧中排队的值的最大数量</w:t>
      </w:r>
    </w:p>
    <w:p>
      <w:pPr>
        <w:rPr>
          <w:rFonts w:eastAsia="宋体"/>
        </w:rPr>
      </w:pPr>
      <w:r>
        <w:t>vals</w:t>
      </w:r>
    </w:p>
    <w:p>
      <w:pPr>
        <w:rPr>
          <w:rFonts w:eastAsia="宋体"/>
        </w:rPr>
      </w:pPr>
      <w:r>
        <w:t>在当前帧中排队的值的数组</w:t>
      </w:r>
    </w:p>
    <w:p>
      <w:pPr>
        <w:rPr>
          <w:rFonts w:eastAsia="宋体"/>
        </w:rPr>
      </w:pPr>
      <w:r>
        <w:t>devres_managed</w:t>
      </w:r>
    </w:p>
    <w:p>
      <w:pPr>
        <w:rPr>
          <w:rFonts w:eastAsia="宋体"/>
        </w:rPr>
      </w:pPr>
      <w:r>
        <w:t>指示设备是使用 devres 框架进行管理的，并且无需显式注销或释放。</w:t>
      </w:r>
    </w:p>
    <w:p>
      <w:pPr>
        <w:pStyle w:val="4"/>
        <w:spacing w:before="156" w:after="156"/>
      </w:pPr>
      <w:r>
        <w:t>struct input_handler</w:t>
      </w:r>
    </w:p>
    <w:p>
      <w:pPr>
        <w:rPr>
          <w:rFonts w:eastAsia="宋体"/>
        </w:rPr>
      </w:pPr>
      <w:r>
        <w:t>实现输入设备的接口之一</w:t>
      </w:r>
    </w:p>
    <w:p>
      <w:pPr>
        <w:rPr>
          <w:b/>
        </w:rPr>
      </w:pPr>
      <w:r>
        <w:rPr>
          <w:rFonts w:hint="eastAsia"/>
          <w:b/>
        </w:rPr>
        <w:t>定义</w:t>
      </w:r>
    </w:p>
    <w:p>
      <w:pPr>
        <w:pStyle w:val="42"/>
      </w:pPr>
      <w:r>
        <w:t>struct input_handler {</w:t>
      </w:r>
    </w:p>
    <w:p>
      <w:pPr>
        <w:pStyle w:val="42"/>
      </w:pPr>
      <w:r>
        <w:t xml:space="preserve">  void *private;</w:t>
      </w:r>
    </w:p>
    <w:p>
      <w:pPr>
        <w:pStyle w:val="42"/>
      </w:pPr>
      <w:r>
        <w:t xml:space="preserve">  void (*event)(struct input_handle *handle, unsigned int type, unsigned int code, int value);</w:t>
      </w:r>
    </w:p>
    <w:p>
      <w:pPr>
        <w:pStyle w:val="42"/>
      </w:pPr>
      <w:r>
        <w:t xml:space="preserve">  void (*events)(struct input_handle *handle, const struct input_value *vals, unsigned int count);</w:t>
      </w:r>
    </w:p>
    <w:p>
      <w:pPr>
        <w:pStyle w:val="42"/>
      </w:pPr>
      <w:r>
        <w:t xml:space="preserve">  bool (*filter)(struct input_handle *handle, unsigned int type, unsigned int code, int value);</w:t>
      </w:r>
    </w:p>
    <w:p>
      <w:pPr>
        <w:pStyle w:val="42"/>
      </w:pPr>
      <w:r>
        <w:t xml:space="preserve">  bool (*match)(struct input_handler *handler, struct input_dev *dev);</w:t>
      </w:r>
    </w:p>
    <w:p>
      <w:pPr>
        <w:pStyle w:val="42"/>
      </w:pPr>
      <w:r>
        <w:t xml:space="preserve">  int (*connect)(struct input_handler *handler, struct input_dev *dev, const struct input_device_id *id);</w:t>
      </w:r>
    </w:p>
    <w:p>
      <w:pPr>
        <w:pStyle w:val="42"/>
      </w:pPr>
      <w:r>
        <w:t xml:space="preserve">  void (*disconnect)(struct input_handle *handle);</w:t>
      </w:r>
    </w:p>
    <w:p>
      <w:pPr>
        <w:pStyle w:val="42"/>
      </w:pPr>
      <w:r>
        <w:t xml:space="preserve">  void (*start)(struct input_handle *handle);</w:t>
      </w:r>
    </w:p>
    <w:p>
      <w:pPr>
        <w:pStyle w:val="42"/>
      </w:pPr>
      <w:r>
        <w:t xml:space="preserve">  bool legacy_minors;</w:t>
      </w:r>
    </w:p>
    <w:p>
      <w:pPr>
        <w:pStyle w:val="42"/>
      </w:pPr>
      <w:r>
        <w:t xml:space="preserve">  int minor;</w:t>
      </w:r>
    </w:p>
    <w:p>
      <w:pPr>
        <w:pStyle w:val="42"/>
      </w:pPr>
      <w:r>
        <w:t xml:space="preserve">  const char *name;</w:t>
      </w:r>
    </w:p>
    <w:p>
      <w:pPr>
        <w:pStyle w:val="42"/>
      </w:pPr>
      <w:r>
        <w:t xml:space="preserve">  const struct input_device_id *id_table;</w:t>
      </w:r>
    </w:p>
    <w:p>
      <w:pPr>
        <w:pStyle w:val="42"/>
      </w:pPr>
      <w:r>
        <w:t xml:space="preserve">  struct list_head        h_list;</w:t>
      </w:r>
    </w:p>
    <w:p>
      <w:pPr>
        <w:pStyle w:val="42"/>
      </w:pPr>
      <w:r>
        <w:t xml:space="preserve">  struct list_head        node;</w:t>
      </w:r>
    </w:p>
    <w:p>
      <w:pPr>
        <w:pStyle w:val="42"/>
      </w:pPr>
      <w:r>
        <w:t>};</w:t>
      </w:r>
    </w:p>
    <w:p>
      <w:pPr>
        <w:rPr>
          <w:rFonts w:eastAsia="宋体"/>
        </w:rPr>
      </w:pPr>
      <w:r>
        <w:rPr>
          <w:rFonts w:hint="eastAsia"/>
          <w:b/>
        </w:rPr>
        <w:t>成员</w:t>
      </w:r>
    </w:p>
    <w:p>
      <w:pPr>
        <w:rPr>
          <w:rFonts w:eastAsia="宋体"/>
        </w:rPr>
      </w:pPr>
      <w:r>
        <w:t>private</w:t>
      </w:r>
    </w:p>
    <w:p>
      <w:pPr>
        <w:rPr>
          <w:rFonts w:eastAsia="宋体"/>
        </w:rPr>
      </w:pPr>
      <w:r>
        <w:t>驱动程序特定的数据</w:t>
      </w:r>
    </w:p>
    <w:p>
      <w:pPr>
        <w:rPr>
          <w:rFonts w:eastAsia="宋体"/>
        </w:rPr>
      </w:pPr>
      <w:r>
        <w:t>event</w:t>
      </w:r>
    </w:p>
    <w:p>
      <w:pPr>
        <w:rPr>
          <w:rFonts w:eastAsia="宋体"/>
        </w:rPr>
      </w:pPr>
      <w:r>
        <w:t>事件处理程序。输入核心在中断禁用和 dev-&gt;event_lock 自旋锁保持的情况下调用此方法，因此它可能不会睡眠</w:t>
      </w:r>
    </w:p>
    <w:p>
      <w:pPr>
        <w:rPr>
          <w:rFonts w:eastAsia="宋体"/>
        </w:rPr>
      </w:pPr>
      <w:r>
        <w:t>events</w:t>
      </w:r>
    </w:p>
    <w:p>
      <w:pPr>
        <w:rPr>
          <w:rFonts w:eastAsia="宋体"/>
        </w:rPr>
      </w:pPr>
      <w:r>
        <w:t>事件序列处理程序。输入核心在中断禁用和 dev-&gt;event_lock 自旋锁保持的情况下调用此方法，因此它可能不会睡眠</w:t>
      </w:r>
    </w:p>
    <w:p>
      <w:pPr>
        <w:rPr>
          <w:rFonts w:eastAsia="宋体"/>
        </w:rPr>
      </w:pPr>
      <w:r>
        <w:t>filter</w:t>
      </w:r>
    </w:p>
    <w:p>
      <w:pPr>
        <w:rPr>
          <w:rFonts w:eastAsia="宋体"/>
        </w:rPr>
      </w:pPr>
      <w:r>
        <w:t>类似于 event；将普通事件处理程序与“过滤器”分开。</w:t>
      </w:r>
    </w:p>
    <w:p>
      <w:pPr>
        <w:rPr>
          <w:rFonts w:eastAsia="宋体"/>
        </w:rPr>
      </w:pPr>
      <w:r>
        <w:t>match</w:t>
      </w:r>
    </w:p>
    <w:p>
      <w:pPr>
        <w:rPr>
          <w:rFonts w:eastAsia="宋体"/>
        </w:rPr>
      </w:pPr>
      <w:r>
        <w:t>在将设备的 ID 与处理程序的 ID 表进行比较后调用，以在设备和处理程序之间执行细粒度匹配</w:t>
      </w:r>
    </w:p>
    <w:p>
      <w:pPr>
        <w:rPr>
          <w:rFonts w:eastAsia="宋体"/>
        </w:rPr>
      </w:pPr>
      <w:r>
        <w:t>connect</w:t>
      </w:r>
    </w:p>
    <w:p>
      <w:pPr>
        <w:rPr>
          <w:rFonts w:eastAsia="宋体"/>
        </w:rPr>
      </w:pPr>
      <w:r>
        <w:t>将处理程序附加到输入设备时调用</w:t>
      </w:r>
    </w:p>
    <w:p>
      <w:pPr>
        <w:rPr>
          <w:rFonts w:eastAsia="宋体"/>
        </w:rPr>
      </w:pPr>
      <w:r>
        <w:t>disconnect</w:t>
      </w:r>
    </w:p>
    <w:p>
      <w:pPr>
        <w:rPr>
          <w:rFonts w:eastAsia="宋体"/>
        </w:rPr>
      </w:pPr>
      <w:r>
        <w:t>从输入设备断开连接处理程序</w:t>
      </w:r>
    </w:p>
    <w:p>
      <w:pPr>
        <w:rPr>
          <w:rFonts w:eastAsia="宋体"/>
        </w:rPr>
      </w:pPr>
      <w:r>
        <w:t>start</w:t>
      </w:r>
    </w:p>
    <w:p>
      <w:pPr>
        <w:rPr>
          <w:rFonts w:eastAsia="宋体"/>
        </w:rPr>
      </w:pPr>
      <w:r>
        <w:t>为给定的输入句柄启动处理程序。此函数在调用 connect() 方法之后由输入核心立即调用，以及处理“抓取”设备的进程释放它时调用</w:t>
      </w:r>
    </w:p>
    <w:p>
      <w:pPr>
        <w:rPr>
          <w:rFonts w:eastAsia="宋体"/>
        </w:rPr>
      </w:pPr>
      <w:r>
        <w:t>legacy_minors</w:t>
      </w:r>
    </w:p>
    <w:p>
      <w:pPr>
        <w:rPr>
          <w:rFonts w:eastAsia="宋体"/>
        </w:rPr>
      </w:pPr>
      <w:r>
        <w:t>由使用传统次要值范围的驱动程序设置为 true</w:t>
      </w:r>
    </w:p>
    <w:p>
      <w:pPr>
        <w:rPr>
          <w:rFonts w:eastAsia="宋体"/>
        </w:rPr>
      </w:pPr>
      <w:r>
        <w:t>minor</w:t>
      </w:r>
    </w:p>
    <w:p>
      <w:pPr>
        <w:rPr>
          <w:rFonts w:eastAsia="宋体"/>
        </w:rPr>
      </w:pPr>
      <w:r>
        <w:t>该驱动程序可以提供的 32 个传统次要值范围的开始</w:t>
      </w:r>
    </w:p>
    <w:p>
      <w:pPr>
        <w:rPr>
          <w:rFonts w:eastAsia="宋体"/>
        </w:rPr>
      </w:pPr>
      <w:r>
        <w:t>name</w:t>
      </w:r>
    </w:p>
    <w:p>
      <w:pPr>
        <w:rPr>
          <w:rFonts w:eastAsia="宋体"/>
        </w:rPr>
      </w:pPr>
      <w:r>
        <w:t>处理程序的名称，将显示在 /proc/bus/input/handlers 中</w:t>
      </w:r>
    </w:p>
    <w:p>
      <w:pPr>
        <w:rPr>
          <w:rFonts w:eastAsia="宋体"/>
        </w:rPr>
      </w:pPr>
      <w:r>
        <w:t>id_table</w:t>
      </w:r>
    </w:p>
    <w:p>
      <w:pPr>
        <w:rPr>
          <w:rFonts w:eastAsia="宋体"/>
        </w:rPr>
      </w:pPr>
      <w:r>
        <w:t>可以处理该驱动程序的 input_device_ids 表的指针</w:t>
      </w:r>
    </w:p>
    <w:p>
      <w:pPr>
        <w:rPr>
          <w:rFonts w:eastAsia="宋体"/>
        </w:rPr>
      </w:pPr>
      <w:r>
        <w:t>h_list</w:t>
      </w:r>
    </w:p>
    <w:p>
      <w:pPr>
        <w:rPr>
          <w:rFonts w:eastAsia="宋体"/>
        </w:rPr>
      </w:pPr>
      <w:r>
        <w:t>与处理程序关联的输入句柄列表</w:t>
      </w:r>
    </w:p>
    <w:p>
      <w:pPr>
        <w:rPr>
          <w:rFonts w:eastAsia="宋体"/>
        </w:rPr>
      </w:pPr>
      <w:r>
        <w:t>node</w:t>
      </w:r>
    </w:p>
    <w:p>
      <w:pPr>
        <w:rPr>
          <w:rFonts w:eastAsia="宋体"/>
        </w:rPr>
      </w:pPr>
      <w:r>
        <w:t>用于将驱动程序放置到 input_handler_list 上</w:t>
      </w:r>
    </w:p>
    <w:p>
      <w:pPr>
        <w:rPr>
          <w:rFonts w:eastAsia="宋体"/>
        </w:rPr>
      </w:pPr>
      <w:r>
        <w:rPr>
          <w:rFonts w:hint="eastAsia"/>
          <w:b/>
        </w:rPr>
        <w:t>说明</w:t>
      </w:r>
    </w:p>
    <w:p>
      <w:pPr>
        <w:rPr>
          <w:rFonts w:eastAsia="宋体"/>
        </w:rPr>
      </w:pPr>
      <w:r>
        <w:t>输入处理程序附加到输入设备并创建输入句柄。在同一时间可能有几个处理程序附加到同一输入设备上。它们都将获得由设备生成的输入事件的副本。</w:t>
      </w:r>
    </w:p>
    <w:p>
      <w:pPr>
        <w:rPr>
          <w:rFonts w:eastAsia="宋体"/>
        </w:rPr>
      </w:pPr>
      <w:r>
        <w:t>相同的结构用于实现输入过滤器。输入核心允许先运行过滤器，如果任何过滤器表明应过滤事件（通过从其 filter() 方法</w:t>
      </w:r>
      <w:r>
        <w:rPr>
          <w:rFonts w:hint="eastAsia"/>
        </w:rPr>
        <w:t>返回</w:t>
      </w:r>
      <w:r>
        <w:t xml:space="preserve"> true），则不会将事件传递给常规处理程序。</w:t>
      </w:r>
    </w:p>
    <w:p>
      <w:pPr>
        <w:rPr>
          <w:rFonts w:eastAsia="宋体"/>
        </w:rPr>
      </w:pPr>
      <w:r>
        <w:t>请注意，输入核心序列化对 connect() 和 disconnect() 方法的调用。</w:t>
      </w:r>
    </w:p>
    <w:p>
      <w:pPr>
        <w:pStyle w:val="4"/>
        <w:spacing w:before="156" w:after="156"/>
      </w:pPr>
      <w:r>
        <w:t>struct input_handle</w:t>
      </w:r>
    </w:p>
    <w:p>
      <w:pPr>
        <w:rPr>
          <w:rFonts w:eastAsia="宋体"/>
        </w:rPr>
      </w:pPr>
      <w:r>
        <w:t>将输入设备与输入处理程序链接起来</w:t>
      </w:r>
    </w:p>
    <w:p>
      <w:pPr>
        <w:rPr>
          <w:b/>
        </w:rPr>
      </w:pPr>
      <w:r>
        <w:rPr>
          <w:rFonts w:hint="eastAsia"/>
          <w:b/>
        </w:rPr>
        <w:t>定义</w:t>
      </w:r>
    </w:p>
    <w:p>
      <w:pPr>
        <w:pStyle w:val="42"/>
      </w:pPr>
      <w:r>
        <w:t>ct input_handle {</w:t>
      </w:r>
    </w:p>
    <w:p>
      <w:pPr>
        <w:pStyle w:val="42"/>
      </w:pPr>
      <w:r>
        <w:t xml:space="preserve">  void *private;</w:t>
      </w:r>
    </w:p>
    <w:p>
      <w:pPr>
        <w:pStyle w:val="42"/>
      </w:pPr>
      <w:r>
        <w:t xml:space="preserve">  int open;</w:t>
      </w:r>
    </w:p>
    <w:p>
      <w:pPr>
        <w:pStyle w:val="42"/>
      </w:pPr>
      <w:r>
        <w:t xml:space="preserve">  const char *name;</w:t>
      </w:r>
    </w:p>
    <w:p>
      <w:pPr>
        <w:pStyle w:val="42"/>
      </w:pPr>
      <w:r>
        <w:t xml:space="preserve">  struct input_dev *dev;</w:t>
      </w:r>
    </w:p>
    <w:p>
      <w:pPr>
        <w:pStyle w:val="42"/>
      </w:pPr>
      <w:r>
        <w:t xml:space="preserve">  struct input_handler *handler;</w:t>
      </w:r>
    </w:p>
    <w:p>
      <w:pPr>
        <w:pStyle w:val="42"/>
      </w:pPr>
      <w:r>
        <w:t xml:space="preserve">  struct list_head        d_node;</w:t>
      </w:r>
    </w:p>
    <w:p>
      <w:pPr>
        <w:pStyle w:val="42"/>
      </w:pPr>
      <w:r>
        <w:t xml:space="preserve">  struct list_head        h_node;</w:t>
      </w:r>
    </w:p>
    <w:p>
      <w:pPr>
        <w:pStyle w:val="42"/>
      </w:pPr>
      <w:r>
        <w:t>};</w:t>
      </w:r>
    </w:p>
    <w:p>
      <w:pPr>
        <w:rPr>
          <w:rFonts w:eastAsia="Noto Sans CJK SC Regular"/>
          <w:b/>
          <w:bCs/>
        </w:rPr>
      </w:pPr>
      <w:r>
        <w:rPr>
          <w:rFonts w:hint="eastAsia"/>
          <w:b/>
          <w:bCs/>
        </w:rPr>
        <w:t>成员</w:t>
      </w:r>
    </w:p>
    <w:p>
      <w:r>
        <w:rPr>
          <w:rFonts w:hint="eastAsia"/>
        </w:rPr>
        <w:t>private</w:t>
      </w:r>
    </w:p>
    <w:p>
      <w:r>
        <w:rPr>
          <w:rFonts w:hint="eastAsia"/>
        </w:rPr>
        <w:t>特定于处理程序的数据</w:t>
      </w:r>
    </w:p>
    <w:p>
      <w:r>
        <w:rPr>
          <w:rFonts w:hint="eastAsia"/>
        </w:rPr>
        <w:t>open</w:t>
      </w:r>
    </w:p>
    <w:p>
      <w:r>
        <w:rPr>
          <w:rFonts w:hint="eastAsia"/>
        </w:rPr>
        <w:t>显示句柄是否“打开”的计数器，即应该从其设备传递事件</w:t>
      </w:r>
    </w:p>
    <w:p>
      <w:r>
        <w:rPr>
          <w:rFonts w:hint="eastAsia"/>
        </w:rPr>
        <w:t>name</w:t>
      </w:r>
    </w:p>
    <w:p>
      <w:r>
        <w:rPr>
          <w:rFonts w:hint="eastAsia"/>
        </w:rPr>
        <w:t>由创建它的处理程序赋予句柄的名称</w:t>
      </w:r>
    </w:p>
    <w:p>
      <w:r>
        <w:rPr>
          <w:rFonts w:hint="eastAsia"/>
        </w:rPr>
        <w:t>dev</w:t>
      </w:r>
    </w:p>
    <w:p>
      <w:r>
        <w:rPr>
          <w:rFonts w:hint="eastAsia"/>
        </w:rPr>
        <w:t>手柄连接到的输入设备</w:t>
      </w:r>
    </w:p>
    <w:p>
      <w:r>
        <w:rPr>
          <w:rFonts w:hint="eastAsia"/>
        </w:rPr>
        <w:t>handler</w:t>
      </w:r>
    </w:p>
    <w:p>
      <w:r>
        <w:rPr>
          <w:rFonts w:hint="eastAsia"/>
        </w:rPr>
        <w:t>通过此句柄与设备一起工作的处理程序</w:t>
      </w:r>
    </w:p>
    <w:p>
      <w:r>
        <w:rPr>
          <w:rFonts w:hint="eastAsia"/>
        </w:rPr>
        <w:t>d_node</w:t>
      </w:r>
    </w:p>
    <w:p>
      <w:r>
        <w:rPr>
          <w:rFonts w:hint="eastAsia"/>
        </w:rPr>
        <w:t>用于将句柄放在设备的附加句柄列表中</w:t>
      </w:r>
    </w:p>
    <w:p>
      <w:r>
        <w:rPr>
          <w:rFonts w:hint="eastAsia"/>
        </w:rPr>
        <w:t>h_node</w:t>
      </w:r>
    </w:p>
    <w:p>
      <w:r>
        <w:rPr>
          <w:rFonts w:hint="eastAsia"/>
        </w:rPr>
        <w:t>用于将句柄放在处理程序的句柄列表中，从中获取事件</w:t>
      </w:r>
    </w:p>
    <w:p>
      <w:pPr>
        <w:pStyle w:val="4"/>
        <w:spacing w:before="156" w:after="156"/>
      </w:pPr>
      <w:bookmarkStart w:id="459" w:name="_Toc214077331"/>
      <w:r>
        <w:t>void</w:t>
      </w:r>
      <w:r>
        <w:rPr>
          <w:rFonts w:hint="eastAsia"/>
        </w:rPr>
        <w:t xml:space="preserve"> </w:t>
      </w:r>
      <w:r>
        <w:t>input_set_events_per_packet(struct</w:t>
      </w:r>
      <w:r>
        <w:rPr>
          <w:rFonts w:hint="eastAsia"/>
        </w:rPr>
        <w:t xml:space="preserve"> </w:t>
      </w:r>
      <w:r>
        <w:fldChar w:fldCharType="begin"/>
      </w:r>
      <w:r>
        <w:instrText xml:space="preserve"> HYPERLINK "https://docs.kernel.org/driver-api/input.html" \l "c.input_dev" \o "input_dev" </w:instrText>
      </w:r>
      <w:r>
        <w:fldChar w:fldCharType="separate"/>
      </w:r>
      <w:r>
        <w:t>input_dev</w:t>
      </w:r>
      <w:r>
        <w:fldChar w:fldCharType="end"/>
      </w:r>
      <w:r>
        <w:rPr>
          <w:rFonts w:hint="eastAsia"/>
        </w:rPr>
        <w:t xml:space="preserve"> </w:t>
      </w:r>
      <w:r>
        <w:t>*dev,</w:t>
      </w:r>
      <w:r>
        <w:rPr>
          <w:rFonts w:hint="eastAsia"/>
        </w:rPr>
        <w:t xml:space="preserve"> </w:t>
      </w:r>
      <w:r>
        <w:t>int</w:t>
      </w:r>
      <w:r>
        <w:rPr>
          <w:rFonts w:hint="eastAsia"/>
        </w:rPr>
        <w:t xml:space="preserve"> </w:t>
      </w:r>
      <w:r>
        <w:t>n_events)</w:t>
      </w:r>
      <w:r>
        <w:fldChar w:fldCharType="begin"/>
      </w:r>
      <w:r>
        <w:instrText xml:space="preserve"> HYPERLINK "https://docs.kernel.org/driver-api/input.html" \l "c.input_set_events_per_packet" \o "Permalink to this definition" </w:instrText>
      </w:r>
      <w:r>
        <w:fldChar w:fldCharType="separate"/>
      </w:r>
      <w:r>
        <w:fldChar w:fldCharType="end"/>
      </w:r>
      <w:bookmarkEnd w:id="459"/>
    </w:p>
    <w:p>
      <w:bookmarkStart w:id="460" w:name="_Toc1905737072"/>
      <w:r>
        <w:rPr>
          <w:rFonts w:hint="eastAsia"/>
        </w:rPr>
        <w:t>告诉处理程序有关驱动程序事件率</w:t>
      </w:r>
    </w:p>
    <w:p>
      <w:pPr>
        <w:rPr>
          <w:b/>
          <w:bCs/>
        </w:rPr>
      </w:pPr>
      <w:r>
        <w:rPr>
          <w:b/>
          <w:bCs/>
        </w:rPr>
        <w:t>参数</w:t>
      </w:r>
    </w:p>
    <w:p>
      <w:r>
        <w:t>struct input_dev * dev</w:t>
      </w:r>
    </w:p>
    <w:p>
      <w:r>
        <w:rPr>
          <w:rFonts w:hint="eastAsia"/>
        </w:rPr>
        <w:t>驱动程序使用的输入设备</w:t>
      </w:r>
    </w:p>
    <w:p>
      <w:r>
        <w:t>int n_events</w:t>
      </w:r>
    </w:p>
    <w:p>
      <w:r>
        <w:rPr>
          <w:rFonts w:hint="eastAsia"/>
        </w:rPr>
        <w:t>调用之间的平均事件数</w:t>
      </w:r>
      <w:r>
        <w:t>input_sync()</w:t>
      </w:r>
    </w:p>
    <w:p>
      <w:pPr>
        <w:rPr>
          <w:b/>
          <w:bCs/>
        </w:rPr>
      </w:pPr>
      <w:r>
        <w:rPr>
          <w:rFonts w:hint="eastAsia"/>
          <w:b/>
          <w:bCs/>
        </w:rPr>
        <w:t>说明</w:t>
      </w:r>
    </w:p>
    <w:p>
      <w:r>
        <w:t>如果从设备发送的事件率异常大，请使用此函数设置预期事件率。这将允许处理程序为事件流设置适当的缓冲区大小，以最大限度地减少信息丢失。</w:t>
      </w:r>
    </w:p>
    <w:p>
      <w:pPr>
        <w:pStyle w:val="4"/>
        <w:spacing w:before="156" w:after="156"/>
      </w:pPr>
      <w:r>
        <w:t>struct</w:t>
      </w:r>
      <w:r>
        <w:rPr>
          <w:rFonts w:hint="eastAsia"/>
        </w:rPr>
        <w:t xml:space="preserve"> </w:t>
      </w:r>
      <w:r>
        <w:t>ff_device</w:t>
      </w:r>
      <w:r>
        <w:fldChar w:fldCharType="begin"/>
      </w:r>
      <w:r>
        <w:instrText xml:space="preserve"> HYPERLINK "https://docs.kernel.org/driver-api/input.html" \l "c.ff_device" \o "Permalink to this definition" </w:instrText>
      </w:r>
      <w:r>
        <w:fldChar w:fldCharType="separate"/>
      </w:r>
      <w:r>
        <w:fldChar w:fldCharType="end"/>
      </w:r>
      <w:bookmarkEnd w:id="460"/>
    </w:p>
    <w:p>
      <w:r>
        <w:rPr>
          <w:rFonts w:hint="eastAsia"/>
        </w:rPr>
        <w:t>输入设备的力反馈部分</w:t>
      </w:r>
    </w:p>
    <w:p>
      <w:pPr>
        <w:rPr>
          <w:b/>
          <w:bCs/>
        </w:rPr>
      </w:pPr>
      <w:r>
        <w:rPr>
          <w:rFonts w:hint="eastAsia"/>
          <w:b/>
          <w:bCs/>
        </w:rPr>
        <w:t>定义</w:t>
      </w:r>
    </w:p>
    <w:p>
      <w:pPr>
        <w:pStyle w:val="42"/>
      </w:pPr>
      <w:r>
        <w:t>struct ff_device {</w:t>
      </w:r>
    </w:p>
    <w:p>
      <w:pPr>
        <w:pStyle w:val="42"/>
      </w:pPr>
      <w:r>
        <w:t xml:space="preserve">  int (*upload)(struct input_dev *dev, struct ff_effect *effect, struct ff_effect *old);</w:t>
      </w:r>
    </w:p>
    <w:p>
      <w:pPr>
        <w:pStyle w:val="42"/>
      </w:pPr>
      <w:r>
        <w:t xml:space="preserve">  int (*erase)(struct input_dev *dev, int effect_id);</w:t>
      </w:r>
    </w:p>
    <w:p>
      <w:pPr>
        <w:pStyle w:val="42"/>
      </w:pPr>
      <w:r>
        <w:t xml:space="preserve">  int (*playback)(struct input_dev *dev, int effect_id, int value);</w:t>
      </w:r>
    </w:p>
    <w:p>
      <w:pPr>
        <w:pStyle w:val="42"/>
      </w:pPr>
      <w:r>
        <w:t xml:space="preserve">  void (*set_gain)(struct input_dev *dev, u16 gain);</w:t>
      </w:r>
    </w:p>
    <w:p>
      <w:pPr>
        <w:pStyle w:val="42"/>
      </w:pPr>
      <w:r>
        <w:t xml:space="preserve">  void (*set_autocenter)(struct input_dev *dev, u16 magnitude);</w:t>
      </w:r>
    </w:p>
    <w:p>
      <w:pPr>
        <w:pStyle w:val="42"/>
      </w:pPr>
      <w:r>
        <w:t xml:space="preserve">  void (*destroy)(struct ff_device *);</w:t>
      </w:r>
    </w:p>
    <w:p>
      <w:pPr>
        <w:pStyle w:val="42"/>
      </w:pPr>
      <w:r>
        <w:t xml:space="preserve">  void *private;</w:t>
      </w:r>
    </w:p>
    <w:p>
      <w:pPr>
        <w:pStyle w:val="42"/>
      </w:pPr>
      <w:r>
        <w:t xml:space="preserve">  unsigned long ffbit[BITS_TO_LONGS(FF_CNT)];</w:t>
      </w:r>
    </w:p>
    <w:p>
      <w:pPr>
        <w:pStyle w:val="42"/>
      </w:pPr>
      <w:r>
        <w:t xml:space="preserve">  struct mutex mutex;</w:t>
      </w:r>
    </w:p>
    <w:p>
      <w:pPr>
        <w:pStyle w:val="42"/>
      </w:pPr>
      <w:r>
        <w:t xml:space="preserve">  int max_effects;</w:t>
      </w:r>
    </w:p>
    <w:p>
      <w:pPr>
        <w:pStyle w:val="42"/>
      </w:pPr>
      <w:r>
        <w:t xml:space="preserve">  struct ff_effect *effects;</w:t>
      </w:r>
    </w:p>
    <w:p>
      <w:pPr>
        <w:pStyle w:val="42"/>
      </w:pPr>
      <w:r>
        <w:t xml:space="preserve">  struct file *effect_owners[];</w:t>
      </w:r>
    </w:p>
    <w:p>
      <w:pPr>
        <w:pStyle w:val="42"/>
      </w:pPr>
      <w:r>
        <w:t>};</w:t>
      </w:r>
    </w:p>
    <w:p>
      <w:pPr>
        <w:rPr>
          <w:b/>
          <w:bCs/>
        </w:rPr>
      </w:pPr>
      <w:r>
        <w:rPr>
          <w:rFonts w:hint="eastAsia"/>
          <w:b/>
          <w:bCs/>
        </w:rPr>
        <w:t>成员</w:t>
      </w:r>
    </w:p>
    <w:p>
      <w:r>
        <w:rPr>
          <w:rFonts w:hint="eastAsia"/>
        </w:rPr>
        <w:t>upload</w:t>
      </w:r>
    </w:p>
    <w:p>
      <w:r>
        <w:rPr>
          <w:rFonts w:hint="eastAsia"/>
        </w:rPr>
        <w:t>调用以将新效果上传到设备</w:t>
      </w:r>
    </w:p>
    <w:p>
      <w:r>
        <w:rPr>
          <w:rFonts w:hint="eastAsia"/>
        </w:rPr>
        <w:t>erase</w:t>
      </w:r>
    </w:p>
    <w:p>
      <w:r>
        <w:rPr>
          <w:rFonts w:hint="eastAsia"/>
        </w:rPr>
        <w:t>调用以从设备中删除效果</w:t>
      </w:r>
    </w:p>
    <w:p>
      <w:r>
        <w:rPr>
          <w:rFonts w:hint="eastAsia"/>
        </w:rPr>
        <w:t>playback</w:t>
      </w:r>
    </w:p>
    <w:p>
      <w:r>
        <w:rPr>
          <w:rFonts w:hint="eastAsia"/>
        </w:rPr>
        <w:t>调用请求设备开始播放指定效果</w:t>
      </w:r>
    </w:p>
    <w:p>
      <w:r>
        <w:rPr>
          <w:rFonts w:hint="eastAsia"/>
        </w:rPr>
        <w:t>set_gain</w:t>
      </w:r>
    </w:p>
    <w:p>
      <w:r>
        <w:rPr>
          <w:rFonts w:hint="eastAsia"/>
        </w:rPr>
        <w:t>调用设置指定增益</w:t>
      </w:r>
    </w:p>
    <w:p>
      <w:r>
        <w:rPr>
          <w:rFonts w:hint="eastAsia"/>
        </w:rPr>
        <w:t>set_autocenter</w:t>
      </w:r>
    </w:p>
    <w:p>
      <w:r>
        <w:rPr>
          <w:rFonts w:hint="eastAsia"/>
        </w:rPr>
        <w:t>调用自动居中设备</w:t>
      </w:r>
    </w:p>
    <w:p>
      <w:r>
        <w:rPr>
          <w:rFonts w:hint="eastAsia"/>
        </w:rPr>
        <w:t>destroy</w:t>
      </w:r>
    </w:p>
    <w:p>
      <w:r>
        <w:rPr>
          <w:rFonts w:hint="eastAsia"/>
        </w:rPr>
        <w:t>当父输入设备被销毁时由输入核心调用</w:t>
      </w:r>
    </w:p>
    <w:p>
      <w:r>
        <w:rPr>
          <w:rFonts w:hint="eastAsia"/>
        </w:rPr>
        <w:t>private</w:t>
      </w:r>
    </w:p>
    <w:p>
      <w:r>
        <w:rPr>
          <w:rFonts w:hint="eastAsia"/>
        </w:rPr>
        <w:t>驱动程序特定的数据，将被自动释放</w:t>
      </w:r>
    </w:p>
    <w:p>
      <w:r>
        <w:rPr>
          <w:rFonts w:hint="eastAsia"/>
        </w:rPr>
        <w:t>ffbit</w:t>
      </w:r>
    </w:p>
    <w:p>
      <w:r>
        <w:rPr>
          <w:rFonts w:hint="eastAsia"/>
        </w:rPr>
        <w:t>设备真正支持的力反馈功能的位图（不像 input_dev-&gt;ffbit 中的那样模拟）</w:t>
      </w:r>
    </w:p>
    <w:p>
      <w:r>
        <w:rPr>
          <w:rFonts w:hint="eastAsia"/>
        </w:rPr>
        <w:t>mutex</w:t>
      </w:r>
    </w:p>
    <w:p>
      <w:r>
        <w:rPr>
          <w:rFonts w:hint="eastAsia"/>
        </w:rPr>
        <w:t>用于序列化对设备的访问的互斥体</w:t>
      </w:r>
    </w:p>
    <w:p>
      <w:r>
        <w:rPr>
          <w:rFonts w:hint="eastAsia"/>
        </w:rPr>
        <w:t>max_effects</w:t>
      </w:r>
    </w:p>
    <w:p>
      <w:r>
        <w:rPr>
          <w:rFonts w:hint="eastAsia"/>
        </w:rPr>
        <w:t>设备支持的最大效果数</w:t>
      </w:r>
    </w:p>
    <w:p>
      <w:r>
        <w:rPr>
          <w:rFonts w:hint="eastAsia"/>
        </w:rPr>
        <w:t>effects</w:t>
      </w:r>
    </w:p>
    <w:p>
      <w:r>
        <w:rPr>
          <w:rFonts w:hint="eastAsia"/>
        </w:rPr>
        <w:t>指向当前加载到设备中的效果数组的指针</w:t>
      </w:r>
    </w:p>
    <w:p>
      <w:r>
        <w:rPr>
          <w:rFonts w:hint="eastAsia"/>
        </w:rPr>
        <w:t>effect_owners</w:t>
      </w:r>
    </w:p>
    <w:p>
      <w:r>
        <w:rPr>
          <w:rFonts w:hint="eastAsia"/>
        </w:rPr>
        <w:t>一系列效果所有者；当拥有效果的文件句柄关闭时，效果会自动删除</w:t>
      </w:r>
    </w:p>
    <w:p>
      <w:pPr>
        <w:rPr>
          <w:b/>
          <w:bCs/>
        </w:rPr>
      </w:pPr>
      <w:r>
        <w:rPr>
          <w:rFonts w:hint="eastAsia"/>
          <w:b/>
          <w:bCs/>
        </w:rPr>
        <w:t>说明</w:t>
      </w:r>
    </w:p>
    <w:p>
      <w:r>
        <w:rPr>
          <w:rFonts w:hint="eastAsia"/>
        </w:rPr>
        <w:t>每个力反馈设备都必须实现upload()和playback() 方法；erase()是可选的。set_gain()并且set_autocenter()仅在驱动程序设置了 FF_GAIN 和 FF_AUTOCENTER 位时才需要实施。</w:t>
      </w:r>
    </w:p>
    <w:p>
      <w:r>
        <w:rPr>
          <w:rFonts w:hint="eastAsia"/>
        </w:rPr>
        <w:t>请注意playback()，set_gain()和set_autocenter()是在 dev-&gt;event_lock 自旋锁保持和中断关闭的情况下调用的，因此可能不会休眠。</w:t>
      </w:r>
    </w:p>
    <w:p>
      <w:pPr>
        <w:pStyle w:val="4"/>
        <w:spacing w:before="156" w:after="156"/>
      </w:pPr>
      <w:bookmarkStart w:id="461" w:name="_Toc705058637"/>
      <w:r>
        <w:t>void</w:t>
      </w:r>
      <w:r>
        <w:rPr>
          <w:rFonts w:hint="eastAsia"/>
        </w:rPr>
        <w:t xml:space="preserve"> </w:t>
      </w:r>
      <w:r>
        <w:t>input_event(struct</w:t>
      </w:r>
      <w:r>
        <w:rPr>
          <w:rFonts w:hint="eastAsia"/>
        </w:rPr>
        <w:t xml:space="preserve"> </w:t>
      </w:r>
      <w:r>
        <w:fldChar w:fldCharType="begin"/>
      </w:r>
      <w:r>
        <w:instrText xml:space="preserve"> HYPERLINK "https://docs.kernel.org/driver-api/input.html" \l "c.input_dev" \o "input_dev" </w:instrText>
      </w:r>
      <w:r>
        <w:fldChar w:fldCharType="separate"/>
      </w:r>
      <w:r>
        <w:t>input_dev</w:t>
      </w:r>
      <w:r>
        <w:fldChar w:fldCharType="end"/>
      </w:r>
      <w:r>
        <w:rPr>
          <w:rFonts w:hint="eastAsia"/>
        </w:rPr>
        <w:t xml:space="preserve"> </w:t>
      </w:r>
      <w:r>
        <w:t>*dev,</w:t>
      </w:r>
      <w:r>
        <w:rPr>
          <w:rFonts w:hint="eastAsia"/>
        </w:rPr>
        <w:t xml:space="preserve"> </w:t>
      </w:r>
      <w:r>
        <w:t>unsigned</w:t>
      </w:r>
      <w:r>
        <w:rPr>
          <w:rFonts w:hint="eastAsia"/>
        </w:rPr>
        <w:t xml:space="preserve"> </w:t>
      </w:r>
      <w:r>
        <w:t>int</w:t>
      </w:r>
      <w:r>
        <w:rPr>
          <w:rFonts w:hint="eastAsia"/>
        </w:rPr>
        <w:t xml:space="preserve"> </w:t>
      </w:r>
      <w:r>
        <w:t>type,</w:t>
      </w:r>
      <w:r>
        <w:rPr>
          <w:rFonts w:hint="eastAsia"/>
        </w:rPr>
        <w:t xml:space="preserve"> </w:t>
      </w:r>
      <w:r>
        <w:t>unsigned</w:t>
      </w:r>
      <w:r>
        <w:rPr>
          <w:rFonts w:hint="eastAsia"/>
        </w:rPr>
        <w:t xml:space="preserve"> </w:t>
      </w:r>
      <w:r>
        <w:t>int</w:t>
      </w:r>
      <w:r>
        <w:rPr>
          <w:rFonts w:hint="eastAsia"/>
        </w:rPr>
        <w:t xml:space="preserve"> </w:t>
      </w:r>
      <w:r>
        <w:t>code,</w:t>
      </w:r>
      <w:r>
        <w:rPr>
          <w:rFonts w:hint="eastAsia"/>
        </w:rPr>
        <w:t xml:space="preserve"> </w:t>
      </w:r>
      <w:r>
        <w:t>int</w:t>
      </w:r>
      <w:r>
        <w:rPr>
          <w:rFonts w:hint="eastAsia"/>
        </w:rPr>
        <w:t xml:space="preserve"> </w:t>
      </w:r>
      <w:r>
        <w:t>value)</w:t>
      </w:r>
      <w:r>
        <w:fldChar w:fldCharType="begin"/>
      </w:r>
      <w:r>
        <w:instrText xml:space="preserve"> HYPERLINK "https://docs.kernel.org/driver-api/input.html" \l "c.input_event" \o "Permalink to this definition" </w:instrText>
      </w:r>
      <w:r>
        <w:fldChar w:fldCharType="separate"/>
      </w:r>
      <w:r>
        <w:fldChar w:fldCharType="end"/>
      </w:r>
      <w:bookmarkEnd w:id="461"/>
    </w:p>
    <w:p>
      <w:r>
        <w:rPr>
          <w:rFonts w:hint="eastAsia"/>
        </w:rPr>
        <w:t>报告新的输入事件</w:t>
      </w:r>
    </w:p>
    <w:p>
      <w:pPr>
        <w:rPr>
          <w:b/>
          <w:bCs/>
        </w:rPr>
      </w:pPr>
      <w:r>
        <w:rPr>
          <w:b/>
          <w:bCs/>
        </w:rPr>
        <w:t>参数</w:t>
      </w:r>
    </w:p>
    <w:p>
      <w:r>
        <w:t>struct input_dev * dev</w:t>
      </w:r>
    </w:p>
    <w:p>
      <w:r>
        <w:rPr>
          <w:rFonts w:hint="eastAsia"/>
        </w:rPr>
        <w:t>产生事件的设备</w:t>
      </w:r>
    </w:p>
    <w:p>
      <w:r>
        <w:t>unsigned int type</w:t>
      </w:r>
    </w:p>
    <w:p>
      <w:r>
        <w:rPr>
          <w:rFonts w:hint="eastAsia"/>
        </w:rPr>
        <w:t>事件的类型</w:t>
      </w:r>
    </w:p>
    <w:p>
      <w:r>
        <w:t>unsigned int code</w:t>
      </w:r>
    </w:p>
    <w:p>
      <w:r>
        <w:rPr>
          <w:rFonts w:hint="eastAsia"/>
        </w:rPr>
        <w:t>事件代码</w:t>
      </w:r>
    </w:p>
    <w:p>
      <w:r>
        <w:t>int value</w:t>
      </w:r>
    </w:p>
    <w:p>
      <w:r>
        <w:rPr>
          <w:rFonts w:hint="eastAsia"/>
        </w:rPr>
        <w:t>事件的价值</w:t>
      </w:r>
    </w:p>
    <w:p>
      <w:pPr>
        <w:rPr>
          <w:b/>
          <w:bCs/>
        </w:rPr>
      </w:pPr>
      <w:r>
        <w:rPr>
          <w:rFonts w:hint="eastAsia"/>
          <w:b/>
          <w:bCs/>
        </w:rPr>
        <w:t>说明</w:t>
      </w:r>
    </w:p>
    <w:p>
      <w:r>
        <w:t>实现各种输入设备的驱动程序应该使用此函数来报告输入事件。另见</w:t>
      </w:r>
      <w:r>
        <w:fldChar w:fldCharType="begin"/>
      </w:r>
      <w:r>
        <w:instrText xml:space="preserve"> HYPERLINK "https://www.kernel.org/doc/html/v4.19/driver-api/input.html" \l "c.input_inject_event" \o "输入_注入_事件" </w:instrText>
      </w:r>
      <w:r>
        <w:fldChar w:fldCharType="separate"/>
      </w:r>
      <w:r>
        <w:t>input_inject_event()</w:t>
      </w:r>
      <w:r>
        <w:fldChar w:fldCharType="end"/>
      </w:r>
      <w:r>
        <w:t>。</w:t>
      </w:r>
    </w:p>
    <w:p>
      <w:pPr>
        <w:rPr>
          <w:b/>
          <w:bCs/>
        </w:rPr>
      </w:pPr>
      <w:r>
        <w:rPr>
          <w:rFonts w:hint="eastAsia"/>
          <w:b/>
          <w:bCs/>
        </w:rPr>
        <w:t>注意</w:t>
      </w:r>
    </w:p>
    <w:p>
      <w:r>
        <w:fldChar w:fldCharType="begin"/>
      </w:r>
      <w:r>
        <w:instrText xml:space="preserve"> HYPERLINK "https://www.kernel.org/doc/html/v4.19/driver-api/input.html" \l "c.input_event" \o "输入事件" </w:instrText>
      </w:r>
      <w:r>
        <w:fldChar w:fldCharType="separate"/>
      </w:r>
      <w:r>
        <w:t>input_event()</w:t>
      </w:r>
      <w:r>
        <w:fldChar w:fldCharType="end"/>
      </w:r>
      <w:r>
        <w:t>可以在输入设备分配给 之后安全地使用</w:t>
      </w:r>
      <w:r>
        <w:fldChar w:fldCharType="begin"/>
      </w:r>
      <w:r>
        <w:instrText xml:space="preserve"> HYPERLINK "https://www.kernel.org/doc/html/v4.19/driver-api/input.html" \l "c.input_allocate_device" \o "输入分配设备" </w:instrText>
      </w:r>
      <w:r>
        <w:fldChar w:fldCharType="separate"/>
      </w:r>
      <w:r>
        <w:t>input_allocate_device()</w:t>
      </w:r>
      <w:r>
        <w:fldChar w:fldCharType="end"/>
      </w:r>
      <w:r>
        <w:t>，甚至在它注册之前就可以安全使用</w:t>
      </w:r>
      <w:r>
        <w:fldChar w:fldCharType="begin"/>
      </w:r>
      <w:r>
        <w:instrText xml:space="preserve"> HYPERLINK "https://www.kernel.org/doc/html/v4.19/driver-api/input.html" \l "c.input_register_device" \o "输入寄存器设备" </w:instrText>
      </w:r>
      <w:r>
        <w:fldChar w:fldCharType="separate"/>
      </w:r>
      <w:r>
        <w:t>input_register_device()</w:t>
      </w:r>
      <w:r>
        <w:fldChar w:fldCharType="end"/>
      </w:r>
      <w:r>
        <w:t>，但事件不会到达任何输入处理程序。这种早期调用</w:t>
      </w:r>
      <w:r>
        <w:fldChar w:fldCharType="begin"/>
      </w:r>
      <w:r>
        <w:instrText xml:space="preserve"> HYPERLINK "https://www.kernel.org/doc/html/v4.19/driver-api/input.html" \l "c.input_event" \o "输入事件" </w:instrText>
      </w:r>
      <w:r>
        <w:fldChar w:fldCharType="separate"/>
      </w:r>
      <w:r>
        <w:t>input_event()</w:t>
      </w:r>
      <w:r>
        <w:fldChar w:fldCharType="end"/>
      </w:r>
      <w:r>
        <w:t>可用于“播种”开关的初始状态或绝对轴的初始位置等。</w:t>
      </w:r>
    </w:p>
    <w:p>
      <w:pPr>
        <w:pStyle w:val="4"/>
        <w:spacing w:before="156" w:after="156"/>
      </w:pPr>
      <w:bookmarkStart w:id="462" w:name="_Toc1202783728"/>
      <w:r>
        <w:t>void</w:t>
      </w:r>
      <w:r>
        <w:rPr>
          <w:rFonts w:hint="eastAsia"/>
        </w:rPr>
        <w:t xml:space="preserve"> </w:t>
      </w:r>
      <w:r>
        <w:t>input_inject_event(struct</w:t>
      </w:r>
      <w:r>
        <w:rPr>
          <w:rFonts w:hint="eastAsia"/>
        </w:rPr>
        <w:t xml:space="preserve"> </w:t>
      </w:r>
      <w:r>
        <w:fldChar w:fldCharType="begin"/>
      </w:r>
      <w:r>
        <w:instrText xml:space="preserve"> HYPERLINK "https://docs.kernel.org/driver-api/input.html" \l "c.input_handle" \o "input_handle" </w:instrText>
      </w:r>
      <w:r>
        <w:fldChar w:fldCharType="separate"/>
      </w:r>
      <w:r>
        <w:t>input_handle</w:t>
      </w:r>
      <w:r>
        <w:fldChar w:fldCharType="end"/>
      </w:r>
      <w:r>
        <w:rPr>
          <w:rFonts w:hint="eastAsia"/>
        </w:rPr>
        <w:t xml:space="preserve"> </w:t>
      </w:r>
      <w:r>
        <w:t>*handle,</w:t>
      </w:r>
      <w:r>
        <w:rPr>
          <w:rFonts w:hint="eastAsia"/>
        </w:rPr>
        <w:t xml:space="preserve"> </w:t>
      </w:r>
      <w:r>
        <w:t>unsigned</w:t>
      </w:r>
      <w:r>
        <w:rPr>
          <w:rFonts w:hint="eastAsia"/>
        </w:rPr>
        <w:t xml:space="preserve"> </w:t>
      </w:r>
      <w:r>
        <w:t>int</w:t>
      </w:r>
      <w:r>
        <w:rPr>
          <w:rFonts w:hint="eastAsia"/>
        </w:rPr>
        <w:t xml:space="preserve"> </w:t>
      </w:r>
      <w:r>
        <w:t>type,</w:t>
      </w:r>
      <w:r>
        <w:rPr>
          <w:rFonts w:hint="eastAsia"/>
        </w:rPr>
        <w:t xml:space="preserve"> </w:t>
      </w:r>
      <w:r>
        <w:t>unsigned</w:t>
      </w:r>
      <w:r>
        <w:rPr>
          <w:rFonts w:hint="eastAsia"/>
        </w:rPr>
        <w:t xml:space="preserve"> </w:t>
      </w:r>
      <w:r>
        <w:t>int</w:t>
      </w:r>
      <w:r>
        <w:rPr>
          <w:rFonts w:hint="eastAsia"/>
        </w:rPr>
        <w:t xml:space="preserve"> </w:t>
      </w:r>
      <w:r>
        <w:t>code,</w:t>
      </w:r>
      <w:r>
        <w:rPr>
          <w:rFonts w:hint="eastAsia"/>
        </w:rPr>
        <w:t xml:space="preserve"> </w:t>
      </w:r>
      <w:r>
        <w:t>int</w:t>
      </w:r>
      <w:r>
        <w:rPr>
          <w:rFonts w:hint="eastAsia"/>
        </w:rPr>
        <w:t xml:space="preserve"> </w:t>
      </w:r>
      <w:r>
        <w:t>value)</w:t>
      </w:r>
      <w:r>
        <w:fldChar w:fldCharType="begin"/>
      </w:r>
      <w:r>
        <w:instrText xml:space="preserve"> HYPERLINK "https://docs.kernel.org/driver-api/input.html" \l "c.input_inject_event" \o "Permalink to this definition" </w:instrText>
      </w:r>
      <w:r>
        <w:fldChar w:fldCharType="separate"/>
      </w:r>
      <w:r>
        <w:fldChar w:fldCharType="end"/>
      </w:r>
      <w:bookmarkEnd w:id="462"/>
    </w:p>
    <w:p>
      <w:r>
        <w:rPr>
          <w:rFonts w:hint="eastAsia"/>
        </w:rPr>
        <w:t>从输入处理程序发送输入事件</w:t>
      </w:r>
    </w:p>
    <w:p>
      <w:pPr>
        <w:rPr>
          <w:b/>
          <w:bCs/>
        </w:rPr>
      </w:pPr>
      <w:r>
        <w:rPr>
          <w:b/>
          <w:bCs/>
        </w:rPr>
        <w:t>参数</w:t>
      </w:r>
    </w:p>
    <w:p>
      <w:r>
        <w:t>struct input_handle * handle</w:t>
      </w:r>
    </w:p>
    <w:p>
      <w:r>
        <w:rPr>
          <w:rFonts w:hint="eastAsia"/>
        </w:rPr>
        <w:t>通过输入句柄发送事件</w:t>
      </w:r>
    </w:p>
    <w:p>
      <w:r>
        <w:t>unsigned int type</w:t>
      </w:r>
    </w:p>
    <w:p>
      <w:r>
        <w:rPr>
          <w:rFonts w:hint="eastAsia"/>
        </w:rPr>
        <w:t>事件的类型</w:t>
      </w:r>
    </w:p>
    <w:p>
      <w:r>
        <w:t>unsigned int code</w:t>
      </w:r>
    </w:p>
    <w:p>
      <w:r>
        <w:rPr>
          <w:rFonts w:hint="eastAsia"/>
        </w:rPr>
        <w:t>事件代码</w:t>
      </w:r>
    </w:p>
    <w:p>
      <w:r>
        <w:t>int value</w:t>
      </w:r>
    </w:p>
    <w:p>
      <w:r>
        <w:rPr>
          <w:rFonts w:hint="eastAsia"/>
        </w:rPr>
        <w:t>事件的价值</w:t>
      </w:r>
    </w:p>
    <w:p>
      <w:pPr>
        <w:rPr>
          <w:b/>
          <w:bCs/>
        </w:rPr>
      </w:pPr>
      <w:r>
        <w:rPr>
          <w:rFonts w:hint="eastAsia"/>
          <w:b/>
          <w:bCs/>
        </w:rPr>
        <w:t>说明</w:t>
      </w:r>
    </w:p>
    <w:p>
      <w:r>
        <w:t>类似于</w:t>
      </w:r>
      <w:r>
        <w:fldChar w:fldCharType="begin"/>
      </w:r>
      <w:r>
        <w:instrText xml:space="preserve"> HYPERLINK "https://www.kernel.org/doc/html/v4.19/driver-api/input.html" \l "c.input_event" \o "输入事件" </w:instrText>
      </w:r>
      <w:r>
        <w:fldChar w:fldCharType="separate"/>
      </w:r>
      <w:r>
        <w:t>input_event()</w:t>
      </w:r>
      <w:r>
        <w:fldChar w:fldCharType="end"/>
      </w:r>
      <w:r>
        <w:t>但如果设备被“抢夺”并且处理注入事件不是拥有该设备的事件，则会忽略事件。</w:t>
      </w:r>
    </w:p>
    <w:p>
      <w:pPr>
        <w:pStyle w:val="4"/>
        <w:spacing w:before="156" w:after="156"/>
      </w:pPr>
      <w:bookmarkStart w:id="463" w:name="_Toc1266859212"/>
      <w:r>
        <w:t>void</w:t>
      </w:r>
      <w:r>
        <w:rPr>
          <w:rFonts w:hint="eastAsia"/>
        </w:rPr>
        <w:t xml:space="preserve"> </w:t>
      </w:r>
      <w:r>
        <w:t>input_alloc_absinfo(struct</w:t>
      </w:r>
      <w:r>
        <w:rPr>
          <w:rFonts w:hint="eastAsia"/>
        </w:rPr>
        <w:t xml:space="preserve"> </w:t>
      </w:r>
      <w:r>
        <w:fldChar w:fldCharType="begin"/>
      </w:r>
      <w:r>
        <w:instrText xml:space="preserve"> HYPERLINK "https://docs.kernel.org/driver-api/input.html" \l "c.input_dev" \o "input_dev" </w:instrText>
      </w:r>
      <w:r>
        <w:fldChar w:fldCharType="separate"/>
      </w:r>
      <w:r>
        <w:t>input_dev</w:t>
      </w:r>
      <w:r>
        <w:fldChar w:fldCharType="end"/>
      </w:r>
      <w:r>
        <w:rPr>
          <w:rFonts w:hint="eastAsia"/>
        </w:rPr>
        <w:t xml:space="preserve"> </w:t>
      </w:r>
      <w:r>
        <w:t>*dev)</w:t>
      </w:r>
      <w:r>
        <w:fldChar w:fldCharType="begin"/>
      </w:r>
      <w:r>
        <w:instrText xml:space="preserve"> HYPERLINK "https://docs.kernel.org/driver-api/input.html" \l "c.input_alloc_absinfo" \o "Permalink to this definition" </w:instrText>
      </w:r>
      <w:r>
        <w:fldChar w:fldCharType="separate"/>
      </w:r>
      <w:r>
        <w:fldChar w:fldCharType="end"/>
      </w:r>
      <w:bookmarkEnd w:id="463"/>
    </w:p>
    <w:p>
      <w:r>
        <w:rPr>
          <w:rFonts w:hint="eastAsia"/>
        </w:rPr>
        <w:t>分配 input_absinfo 结构数组</w:t>
      </w:r>
    </w:p>
    <w:p>
      <w:pPr>
        <w:rPr>
          <w:b/>
          <w:bCs/>
        </w:rPr>
      </w:pPr>
      <w:r>
        <w:rPr>
          <w:b/>
          <w:bCs/>
        </w:rPr>
        <w:t>参数</w:t>
      </w:r>
    </w:p>
    <w:p>
      <w:r>
        <w:t>struct input_dev * dev</w:t>
      </w:r>
    </w:p>
    <w:p>
      <w:r>
        <w:rPr>
          <w:rFonts w:hint="eastAsia"/>
        </w:rPr>
        <w:t>输入设备发出绝对事件</w:t>
      </w:r>
    </w:p>
    <w:p>
      <w:pPr>
        <w:rPr>
          <w:b/>
          <w:bCs/>
        </w:rPr>
      </w:pPr>
      <w:r>
        <w:rPr>
          <w:rFonts w:hint="eastAsia"/>
          <w:b/>
          <w:bCs/>
        </w:rPr>
        <w:t>说明</w:t>
      </w:r>
    </w:p>
    <w:p>
      <w:r>
        <w:t>如果调用者要求的 absinfo 结构已经分配，​​这个函数将不会做任何事情。</w:t>
      </w:r>
    </w:p>
    <w:p>
      <w:pPr>
        <w:pStyle w:val="4"/>
        <w:spacing w:before="156" w:after="156"/>
      </w:pPr>
      <w:bookmarkStart w:id="464" w:name="_Toc1818670717"/>
      <w:r>
        <w:t>int</w:t>
      </w:r>
      <w:r>
        <w:rPr>
          <w:rFonts w:hint="eastAsia"/>
        </w:rPr>
        <w:t xml:space="preserve"> </w:t>
      </w:r>
      <w:r>
        <w:t>input_grab_device(struct</w:t>
      </w:r>
      <w:r>
        <w:rPr>
          <w:rFonts w:hint="eastAsia"/>
        </w:rPr>
        <w:t xml:space="preserve"> </w:t>
      </w:r>
      <w:r>
        <w:fldChar w:fldCharType="begin"/>
      </w:r>
      <w:r>
        <w:instrText xml:space="preserve"> HYPERLINK "https://docs.kernel.org/driver-api/input.html" \l "c.input_handle" \o "input_handle" </w:instrText>
      </w:r>
      <w:r>
        <w:fldChar w:fldCharType="separate"/>
      </w:r>
      <w:r>
        <w:t>input_handle</w:t>
      </w:r>
      <w:r>
        <w:fldChar w:fldCharType="end"/>
      </w:r>
      <w:r>
        <w:rPr>
          <w:rFonts w:hint="eastAsia"/>
        </w:rPr>
        <w:t xml:space="preserve"> </w:t>
      </w:r>
      <w:r>
        <w:t>*handle)</w:t>
      </w:r>
      <w:r>
        <w:fldChar w:fldCharType="begin"/>
      </w:r>
      <w:r>
        <w:instrText xml:space="preserve"> HYPERLINK "https://docs.kernel.org/driver-api/input.html" \l "c.input_grab_device" \o "Permalink to this definition" </w:instrText>
      </w:r>
      <w:r>
        <w:fldChar w:fldCharType="separate"/>
      </w:r>
      <w:r>
        <w:fldChar w:fldCharType="end"/>
      </w:r>
      <w:bookmarkEnd w:id="464"/>
    </w:p>
    <w:p>
      <w:r>
        <w:rPr>
          <w:rFonts w:hint="eastAsia"/>
        </w:rPr>
        <w:t>专用抓取器</w:t>
      </w:r>
    </w:p>
    <w:p>
      <w:pPr>
        <w:rPr>
          <w:b/>
          <w:bCs/>
        </w:rPr>
      </w:pPr>
      <w:r>
        <w:rPr>
          <w:b/>
          <w:bCs/>
        </w:rPr>
        <w:t>参数</w:t>
      </w:r>
    </w:p>
    <w:p>
      <w:r>
        <w:t>struct input_handle * handle</w:t>
      </w:r>
    </w:p>
    <w:p>
      <w:r>
        <w:rPr>
          <w:rFonts w:hint="eastAsia"/>
        </w:rPr>
        <w:t>想要拥有设备的输入句柄</w:t>
      </w:r>
    </w:p>
    <w:p>
      <w:pPr>
        <w:rPr>
          <w:b/>
          <w:bCs/>
        </w:rPr>
      </w:pPr>
      <w:r>
        <w:rPr>
          <w:rFonts w:hint="eastAsia"/>
          <w:b/>
          <w:bCs/>
        </w:rPr>
        <w:t>说明</w:t>
      </w:r>
    </w:p>
    <w:p>
      <w:r>
        <w:t>当设备被输入句柄抓取时，设备生成的所有事件都只传递给这个句柄。当设备被抓取时，其他输入句柄注入的事件也会被忽略。</w:t>
      </w:r>
    </w:p>
    <w:p>
      <w:pPr>
        <w:pStyle w:val="4"/>
        <w:spacing w:before="156" w:after="156"/>
      </w:pPr>
      <w:bookmarkStart w:id="465" w:name="_Toc698986781"/>
      <w:r>
        <w:rPr>
          <w:rStyle w:val="37"/>
          <w:b/>
        </w:rPr>
        <w:t>v</w:t>
      </w:r>
      <w:r>
        <w:t>oid</w:t>
      </w:r>
      <w:r>
        <w:rPr>
          <w:rFonts w:hint="eastAsia"/>
        </w:rPr>
        <w:t xml:space="preserve"> </w:t>
      </w:r>
      <w:r>
        <w:t>input_release_device(struct</w:t>
      </w:r>
      <w:r>
        <w:rPr>
          <w:rFonts w:hint="eastAsia"/>
        </w:rPr>
        <w:t xml:space="preserve"> </w:t>
      </w:r>
      <w:r>
        <w:fldChar w:fldCharType="begin"/>
      </w:r>
      <w:r>
        <w:instrText xml:space="preserve"> HYPERLINK "https://docs.kernel.org/driver-api/input.html" \l "c.input_handle" \o "input_handle" </w:instrText>
      </w:r>
      <w:r>
        <w:fldChar w:fldCharType="separate"/>
      </w:r>
      <w:r>
        <w:t>input_handle</w:t>
      </w:r>
      <w:r>
        <w:fldChar w:fldCharType="end"/>
      </w:r>
      <w:r>
        <w:rPr>
          <w:rFonts w:hint="eastAsia"/>
        </w:rPr>
        <w:t xml:space="preserve"> </w:t>
      </w:r>
      <w:r>
        <w:t>*handle)</w:t>
      </w:r>
      <w:r>
        <w:fldChar w:fldCharType="begin"/>
      </w:r>
      <w:r>
        <w:instrText xml:space="preserve"> HYPERLINK "https://docs.kernel.org/driver-api/input.html" \l "c.input_release_device" \o "Permalink to this definition" </w:instrText>
      </w:r>
      <w:r>
        <w:fldChar w:fldCharType="separate"/>
      </w:r>
      <w:r>
        <w:fldChar w:fldCharType="end"/>
      </w:r>
      <w:bookmarkEnd w:id="465"/>
    </w:p>
    <w:p>
      <w:pPr>
        <w:rPr>
          <w:rFonts w:eastAsia="宋体"/>
        </w:rPr>
      </w:pPr>
      <w:r>
        <w:t>释放先前抓取的设备。</w:t>
      </w:r>
    </w:p>
    <w:p>
      <w:pPr>
        <w:rPr>
          <w:rFonts w:eastAsia="宋体"/>
        </w:rPr>
      </w:pPr>
      <w:r>
        <w:rPr>
          <w:rFonts w:hint="eastAsia"/>
          <w:b/>
        </w:rPr>
        <w:t>参数</w:t>
      </w:r>
    </w:p>
    <w:p>
      <w:pPr>
        <w:rPr>
          <w:rFonts w:eastAsia="宋体"/>
        </w:rPr>
      </w:pPr>
      <w:r>
        <w:t>struct input_handle *handle</w:t>
      </w:r>
    </w:p>
    <w:p>
      <w:pPr>
        <w:rPr>
          <w:rFonts w:eastAsia="宋体"/>
        </w:rPr>
      </w:pPr>
      <w:r>
        <w:t>拥有该设备的输入控制器。</w:t>
      </w:r>
    </w:p>
    <w:p>
      <w:pPr>
        <w:rPr>
          <w:rFonts w:eastAsia="宋体"/>
        </w:rPr>
      </w:pPr>
      <w:r>
        <w:rPr>
          <w:rFonts w:hint="eastAsia"/>
          <w:b/>
        </w:rPr>
        <w:t>说明</w:t>
      </w:r>
    </w:p>
    <w:p>
      <w:pPr>
        <w:rPr>
          <w:rFonts w:eastAsia="宋体"/>
        </w:rPr>
      </w:pPr>
      <w:r>
        <w:t>释放先前抓取的设备，以便其他输入控制器可以开始接收输入事件。在释放后，所有连接到该设备的处理程序都会调用其start()方法，以便它们可以将设备状态与系统其余部分同步。</w:t>
      </w:r>
    </w:p>
    <w:p>
      <w:pPr>
        <w:pStyle w:val="4"/>
        <w:spacing w:before="156" w:after="156"/>
      </w:pPr>
      <w:r>
        <w:t>int input_open_device(struct input_handle *handle)</w:t>
      </w:r>
    </w:p>
    <w:p>
      <w:pPr>
        <w:rPr>
          <w:rFonts w:eastAsia="宋体"/>
        </w:rPr>
      </w:pPr>
      <w:r>
        <w:t>打开输入设备。</w:t>
      </w:r>
    </w:p>
    <w:p>
      <w:pPr>
        <w:rPr>
          <w:rFonts w:eastAsia="宋体"/>
        </w:rPr>
      </w:pPr>
      <w:r>
        <w:rPr>
          <w:rFonts w:hint="eastAsia"/>
          <w:b/>
        </w:rPr>
        <w:t>参数</w:t>
      </w:r>
    </w:p>
    <w:p>
      <w:pPr>
        <w:rPr>
          <w:rFonts w:eastAsia="宋体"/>
        </w:rPr>
      </w:pPr>
      <w:r>
        <w:t>struct input_handle *handle</w:t>
      </w:r>
    </w:p>
    <w:p>
      <w:pPr>
        <w:rPr>
          <w:rFonts w:eastAsia="宋体"/>
        </w:rPr>
      </w:pPr>
      <w:r>
        <w:t>通过该句柄访问设备。</w:t>
      </w:r>
    </w:p>
    <w:p>
      <w:pPr>
        <w:rPr>
          <w:rFonts w:eastAsia="宋体"/>
        </w:rPr>
      </w:pPr>
      <w:r>
        <w:rPr>
          <w:rFonts w:hint="eastAsia"/>
          <w:b/>
        </w:rPr>
        <w:t>说明</w:t>
      </w:r>
    </w:p>
    <w:p>
      <w:pPr>
        <w:rPr>
          <w:rFonts w:eastAsia="宋体"/>
        </w:rPr>
      </w:pPr>
      <w:r>
        <w:t>当输入控制器想要从给定的输入设备开始接收事件时，应调用此函数。</w:t>
      </w:r>
    </w:p>
    <w:p>
      <w:pPr>
        <w:pStyle w:val="4"/>
        <w:spacing w:before="156" w:after="156"/>
        <w:rPr>
          <w:rFonts w:eastAsia="宋体"/>
        </w:rPr>
      </w:pPr>
      <w:r>
        <w:rPr>
          <w:rFonts w:hint="eastAsia"/>
        </w:rPr>
        <w:t xml:space="preserve">void </w:t>
      </w:r>
      <w:r>
        <w:t>input_close_device(struct input_handle *handle)</w:t>
      </w:r>
    </w:p>
    <w:p>
      <w:pPr>
        <w:rPr>
          <w:rFonts w:eastAsia="宋体"/>
        </w:rPr>
      </w:pPr>
      <w:r>
        <w:t>关闭输入设备。</w:t>
      </w:r>
    </w:p>
    <w:p>
      <w:pPr>
        <w:rPr>
          <w:rFonts w:eastAsia="宋体"/>
        </w:rPr>
      </w:pPr>
      <w:r>
        <w:rPr>
          <w:rFonts w:hint="eastAsia"/>
          <w:b/>
        </w:rPr>
        <w:t>参数</w:t>
      </w:r>
    </w:p>
    <w:p>
      <w:pPr>
        <w:rPr>
          <w:rFonts w:eastAsia="宋体"/>
        </w:rPr>
      </w:pPr>
      <w:r>
        <w:t>struct input_handle *handle</w:t>
      </w:r>
    </w:p>
    <w:p>
      <w:pPr>
        <w:rPr>
          <w:rFonts w:eastAsia="宋体"/>
        </w:rPr>
      </w:pPr>
      <w:r>
        <w:t>通过该句柄访问设备。</w:t>
      </w:r>
    </w:p>
    <w:p>
      <w:pPr>
        <w:rPr>
          <w:rFonts w:eastAsia="宋体"/>
        </w:rPr>
      </w:pPr>
      <w:r>
        <w:rPr>
          <w:rFonts w:hint="eastAsia"/>
          <w:b/>
        </w:rPr>
        <w:t>说明</w:t>
      </w:r>
    </w:p>
    <w:p>
      <w:pPr>
        <w:rPr>
          <w:rFonts w:eastAsia="宋体"/>
        </w:rPr>
      </w:pPr>
      <w:r>
        <w:t>当输入控制器想要停止从给定的输入设备接收事件时，应调用此函数。</w:t>
      </w:r>
    </w:p>
    <w:p>
      <w:pPr>
        <w:pStyle w:val="4"/>
        <w:spacing w:before="156" w:after="156"/>
        <w:rPr>
          <w:rFonts w:eastAsia="宋体"/>
        </w:rPr>
      </w:pPr>
      <w:r>
        <w:t>int input_scancode_to_</w:t>
      </w:r>
      <w:r>
        <w:rPr>
          <w:rFonts w:hint="eastAsia"/>
        </w:rPr>
        <w:t>scalar</w:t>
      </w:r>
      <w:r>
        <w:t>(const struct input_keymap_entry *ke, unsigned int *scancode)</w:t>
      </w:r>
    </w:p>
    <w:p>
      <w:pPr>
        <w:rPr>
          <w:rFonts w:eastAsia="宋体"/>
        </w:rPr>
      </w:pPr>
      <w:r>
        <w:t>将</w:t>
      </w:r>
      <w:r>
        <w:rPr>
          <w:rFonts w:hint="eastAsia"/>
        </w:rPr>
        <w:t xml:space="preserve">struct </w:t>
      </w:r>
      <w:r>
        <w:t>input_keymap_entry中的扫描码转换成标量形式。</w:t>
      </w:r>
    </w:p>
    <w:p>
      <w:pPr>
        <w:rPr>
          <w:rFonts w:eastAsia="宋体"/>
        </w:rPr>
      </w:pPr>
      <w:r>
        <w:rPr>
          <w:rFonts w:hint="eastAsia"/>
          <w:b/>
        </w:rPr>
        <w:t>参数</w:t>
      </w:r>
    </w:p>
    <w:p>
      <w:pPr>
        <w:rPr>
          <w:rFonts w:eastAsia="宋体"/>
        </w:rPr>
      </w:pPr>
      <w:r>
        <w:t>const struct input_keymap_entry *ke</w:t>
      </w:r>
    </w:p>
    <w:p>
      <w:pPr>
        <w:rPr>
          <w:rFonts w:eastAsia="宋体"/>
        </w:rPr>
      </w:pPr>
      <w:r>
        <w:t>包含要转换的扫描码的按键映射表条目。</w:t>
      </w:r>
    </w:p>
    <w:p>
      <w:pPr>
        <w:rPr>
          <w:rFonts w:eastAsia="宋体"/>
        </w:rPr>
      </w:pPr>
      <w:r>
        <w:t>unsigned int *scancode</w:t>
      </w:r>
    </w:p>
    <w:p>
      <w:pPr>
        <w:rPr>
          <w:rFonts w:eastAsia="宋体"/>
        </w:rPr>
      </w:pPr>
      <w:r>
        <w:t>所转换的扫描码应存储的位置的指针。</w:t>
      </w:r>
    </w:p>
    <w:p>
      <w:pPr>
        <w:rPr>
          <w:rFonts w:eastAsia="宋体"/>
        </w:rPr>
      </w:pPr>
      <w:r>
        <w:rPr>
          <w:rFonts w:hint="eastAsia"/>
          <w:b/>
        </w:rPr>
        <w:t>说明</w:t>
      </w:r>
    </w:p>
    <w:p>
      <w:pPr>
        <w:rPr>
          <w:rFonts w:eastAsia="宋体"/>
        </w:rPr>
      </w:pPr>
      <w:r>
        <w:t>此函数用于将存储在</w:t>
      </w:r>
      <w:r>
        <w:rPr>
          <w:rFonts w:hint="eastAsia"/>
        </w:rPr>
        <w:t xml:space="preserve">struct </w:t>
      </w:r>
      <w:r>
        <w:t>keymap_entry中的扫描码转换成传统按键映射处理方法所理解的标量形式。这些方法期望将扫描码表示为“unsigned int”。</w:t>
      </w:r>
    </w:p>
    <w:p>
      <w:pPr>
        <w:pStyle w:val="4"/>
        <w:spacing w:before="156" w:after="156"/>
        <w:rPr>
          <w:rFonts w:eastAsia="宋体"/>
        </w:rPr>
      </w:pPr>
      <w:r>
        <w:t>int input_get_</w:t>
      </w:r>
      <w:r>
        <w:rPr>
          <w:rFonts w:hint="eastAsia"/>
        </w:rPr>
        <w:t>keycode</w:t>
      </w:r>
      <w:r>
        <w:t>(struct input_dev *dev, struct input_keymap_entry *ke)</w:t>
      </w:r>
    </w:p>
    <w:p>
      <w:pPr>
        <w:rPr>
          <w:rFonts w:eastAsia="宋体"/>
        </w:rPr>
      </w:pPr>
      <w:r>
        <w:t>检索为给定扫描码映射的按键码</w:t>
      </w:r>
    </w:p>
    <w:p>
      <w:pPr>
        <w:rPr>
          <w:rFonts w:eastAsia="宋体"/>
        </w:rPr>
      </w:pPr>
      <w:r>
        <w:rPr>
          <w:rFonts w:hint="eastAsia"/>
          <w:b/>
        </w:rPr>
        <w:t>参数</w:t>
      </w:r>
    </w:p>
    <w:p>
      <w:pPr>
        <w:rPr>
          <w:rFonts w:eastAsia="宋体"/>
        </w:rPr>
      </w:pPr>
      <w:r>
        <w:t>struct input_dev *dev</w:t>
      </w:r>
    </w:p>
    <w:p>
      <w:pPr>
        <w:rPr>
          <w:rFonts w:eastAsia="宋体"/>
        </w:rPr>
      </w:pPr>
      <w:r>
        <w:t>查询其键映射的输入设备</w:t>
      </w:r>
    </w:p>
    <w:p>
      <w:pPr>
        <w:rPr>
          <w:rFonts w:eastAsia="宋体"/>
        </w:rPr>
      </w:pPr>
      <w:r>
        <w:t>struct input_keymap_entry *ke</w:t>
      </w:r>
    </w:p>
    <w:p>
      <w:pPr>
        <w:rPr>
          <w:rFonts w:eastAsia="宋体"/>
        </w:rPr>
      </w:pPr>
      <w:r>
        <w:t>键映射表条目</w:t>
      </w:r>
    </w:p>
    <w:p>
      <w:pPr>
        <w:rPr>
          <w:rFonts w:eastAsia="宋体"/>
        </w:rPr>
      </w:pPr>
      <w:r>
        <w:rPr>
          <w:rFonts w:hint="eastAsia"/>
          <w:b/>
        </w:rPr>
        <w:t>说明</w:t>
      </w:r>
    </w:p>
    <w:p>
      <w:pPr>
        <w:rPr>
          <w:rFonts w:eastAsia="宋体"/>
        </w:rPr>
      </w:pPr>
      <w:r>
        <w:t>任何有兴趣检索当前键映射的人都应调用此函数。目前evdev处理程序正在使用它。</w:t>
      </w:r>
    </w:p>
    <w:p>
      <w:pPr>
        <w:pStyle w:val="4"/>
        <w:spacing w:before="156" w:after="156"/>
        <w:rPr>
          <w:rFonts w:eastAsia="宋体"/>
        </w:rPr>
      </w:pPr>
      <w:r>
        <w:t>int input_set_</w:t>
      </w:r>
      <w:r>
        <w:rPr>
          <w:rFonts w:hint="eastAsia"/>
        </w:rPr>
        <w:t>keycode</w:t>
      </w:r>
      <w:r>
        <w:t>(struct input_dev *dev, const struct input_keymap_entry *ke)</w:t>
      </w:r>
    </w:p>
    <w:p>
      <w:pPr>
        <w:rPr>
          <w:rFonts w:eastAsia="宋体"/>
        </w:rPr>
      </w:pPr>
      <w:r>
        <w:t>为给定扫描码分配按键码</w:t>
      </w:r>
    </w:p>
    <w:p>
      <w:pPr>
        <w:rPr>
          <w:rFonts w:eastAsia="宋体"/>
        </w:rPr>
      </w:pPr>
      <w:r>
        <w:rPr>
          <w:rFonts w:hint="eastAsia"/>
          <w:b/>
        </w:rPr>
        <w:t>参数</w:t>
      </w:r>
    </w:p>
    <w:p>
      <w:pPr>
        <w:rPr>
          <w:rFonts w:eastAsia="宋体"/>
        </w:rPr>
      </w:pPr>
      <w:r>
        <w:t>struct input_dev *dev</w:t>
      </w:r>
    </w:p>
    <w:p>
      <w:pPr>
        <w:rPr>
          <w:rFonts w:eastAsia="宋体"/>
        </w:rPr>
      </w:pPr>
      <w:r>
        <w:t>要更新其键映射的输入设备</w:t>
      </w:r>
    </w:p>
    <w:p>
      <w:pPr>
        <w:rPr>
          <w:rFonts w:eastAsia="宋体"/>
        </w:rPr>
      </w:pPr>
      <w:r>
        <w:t>const struct input_keymap_entry *ke</w:t>
      </w:r>
    </w:p>
    <w:p>
      <w:pPr>
        <w:rPr>
          <w:rFonts w:eastAsia="宋体"/>
        </w:rPr>
      </w:pPr>
      <w:r>
        <w:t>新键映射表条目</w:t>
      </w:r>
    </w:p>
    <w:p>
      <w:pPr>
        <w:rPr>
          <w:rFonts w:eastAsia="宋体"/>
        </w:rPr>
      </w:pPr>
      <w:r>
        <w:rPr>
          <w:rFonts w:hint="eastAsia"/>
          <w:b/>
        </w:rPr>
        <w:t>说明</w:t>
      </w:r>
    </w:p>
    <w:p>
      <w:pPr>
        <w:rPr>
          <w:rFonts w:eastAsia="宋体"/>
        </w:rPr>
      </w:pPr>
      <w:r>
        <w:t>任何需要更新当前键映射的人都应调用此函数。目前键盘和evdev处理程序正在使用它。</w:t>
      </w:r>
    </w:p>
    <w:p>
      <w:pPr>
        <w:pStyle w:val="4"/>
        <w:spacing w:before="156" w:after="156"/>
        <w:rPr>
          <w:rFonts w:eastAsia="宋体"/>
        </w:rPr>
      </w:pPr>
      <w:r>
        <w:t>void input_reset_</w:t>
      </w:r>
      <w:r>
        <w:rPr>
          <w:rFonts w:hint="eastAsia"/>
        </w:rPr>
        <w:t>device</w:t>
      </w:r>
      <w:r>
        <w:t>(struct input_dev *dev)</w:t>
      </w:r>
    </w:p>
    <w:p>
      <w:pPr>
        <w:rPr>
          <w:rFonts w:eastAsia="宋体"/>
        </w:rPr>
      </w:pPr>
      <w:r>
        <w:t>重置/恢复输入设备的状态</w:t>
      </w:r>
    </w:p>
    <w:p>
      <w:pPr>
        <w:rPr>
          <w:rFonts w:eastAsia="宋体"/>
        </w:rPr>
      </w:pPr>
      <w:r>
        <w:rPr>
          <w:rFonts w:hint="eastAsia"/>
          <w:b/>
        </w:rPr>
        <w:t>参数</w:t>
      </w:r>
    </w:p>
    <w:p>
      <w:pPr>
        <w:rPr>
          <w:rFonts w:eastAsia="宋体"/>
        </w:rPr>
      </w:pPr>
      <w:r>
        <w:t>struct input_dev *dev</w:t>
      </w:r>
    </w:p>
    <w:p>
      <w:pPr>
        <w:rPr>
          <w:rFonts w:eastAsia="宋体"/>
        </w:rPr>
      </w:pPr>
      <w:r>
        <w:t>需要重置状态的输入设备</w:t>
      </w:r>
    </w:p>
    <w:p>
      <w:pPr>
        <w:rPr>
          <w:rFonts w:eastAsia="宋体"/>
        </w:rPr>
      </w:pPr>
      <w:r>
        <w:rPr>
          <w:rFonts w:hint="eastAsia"/>
          <w:b/>
        </w:rPr>
        <w:t>说明</w:t>
      </w:r>
    </w:p>
    <w:p>
      <w:pPr>
        <w:rPr>
          <w:rFonts w:eastAsia="宋体"/>
        </w:rPr>
      </w:pPr>
      <w:r>
        <w:t>此函数尝试重置打开的输入设备的状态，并将内部状态与硬件状态同步。我们将所有键标记为已释放，恢复LED状态，重复速率等。</w:t>
      </w:r>
    </w:p>
    <w:p>
      <w:pPr>
        <w:pStyle w:val="4"/>
        <w:spacing w:before="156" w:after="156"/>
        <w:rPr>
          <w:rFonts w:eastAsia="宋体"/>
        </w:rPr>
      </w:pPr>
      <w:r>
        <w:t>struct input_dev *input_allocate_device(void)</w:t>
      </w:r>
    </w:p>
    <w:p>
      <w:pPr>
        <w:rPr>
          <w:rFonts w:eastAsia="宋体"/>
        </w:rPr>
      </w:pPr>
      <w:r>
        <w:t>为新的输入设备分配内存。</w:t>
      </w:r>
    </w:p>
    <w:p>
      <w:pPr>
        <w:rPr>
          <w:rFonts w:eastAsia="宋体"/>
        </w:rPr>
      </w:pPr>
      <w:r>
        <w:rPr>
          <w:rFonts w:hint="eastAsia"/>
          <w:b/>
        </w:rPr>
        <w:t>参数</w:t>
      </w:r>
    </w:p>
    <w:p>
      <w:r>
        <w:t>void</w:t>
      </w:r>
    </w:p>
    <w:p>
      <w:r>
        <w:t>无需</w:t>
      </w:r>
      <w:r>
        <w:rPr>
          <w:rFonts w:hint="eastAsia"/>
        </w:rPr>
        <w:t>参数</w:t>
      </w:r>
    </w:p>
    <w:p>
      <w:pPr>
        <w:rPr>
          <w:rFonts w:eastAsia="宋体"/>
        </w:rPr>
      </w:pPr>
      <w:r>
        <w:rPr>
          <w:rFonts w:hint="eastAsia"/>
          <w:b/>
        </w:rPr>
        <w:t>说明</w:t>
      </w:r>
    </w:p>
    <w:p>
      <w:pPr>
        <w:rPr>
          <w:rFonts w:eastAsia="宋体"/>
        </w:rPr>
      </w:pPr>
      <w:r>
        <w:rPr>
          <w:rFonts w:hint="eastAsia"/>
        </w:rPr>
        <w:t>返回</w:t>
      </w:r>
      <w:r>
        <w:t>准备好的</w:t>
      </w:r>
      <w:r>
        <w:rPr>
          <w:rFonts w:hint="eastAsia"/>
        </w:rPr>
        <w:t xml:space="preserve">struct </w:t>
      </w:r>
      <w:r>
        <w:t>input_dev或NULL。</w:t>
      </w:r>
    </w:p>
    <w:p>
      <w:pPr>
        <w:rPr>
          <w:rFonts w:eastAsia="宋体"/>
          <w:b/>
          <w:bCs/>
        </w:rPr>
      </w:pPr>
      <w:r>
        <w:rPr>
          <w:b/>
          <w:bCs/>
        </w:rPr>
        <w:t>注意</w:t>
      </w:r>
    </w:p>
    <w:p>
      <w:pPr>
        <w:rPr>
          <w:rFonts w:eastAsia="宋体"/>
        </w:rPr>
      </w:pPr>
      <w:r>
        <w:t>使用input_free_device()来释放尚未注册的设备；对于已注册的设备应使用input_unregister_device()。</w:t>
      </w:r>
    </w:p>
    <w:p>
      <w:pPr>
        <w:pStyle w:val="4"/>
        <w:spacing w:before="156" w:after="156"/>
        <w:rPr>
          <w:rFonts w:eastAsia="宋体"/>
        </w:rPr>
      </w:pPr>
      <w:r>
        <w:t>struct input_dev *devm_</w:t>
      </w:r>
      <w:r>
        <w:rPr>
          <w:rFonts w:hint="eastAsia"/>
        </w:rPr>
        <w:t>input</w:t>
      </w:r>
      <w:r>
        <w:t>_allocate_device(struct device *dev)</w:t>
      </w:r>
    </w:p>
    <w:p>
      <w:pPr>
        <w:rPr>
          <w:rFonts w:eastAsia="宋体"/>
        </w:rPr>
      </w:pPr>
      <w:r>
        <w:t>分配受管理的输入设备。</w:t>
      </w:r>
    </w:p>
    <w:p>
      <w:pPr>
        <w:rPr>
          <w:rFonts w:eastAsia="宋体"/>
        </w:rPr>
      </w:pPr>
      <w:r>
        <w:rPr>
          <w:rFonts w:hint="eastAsia"/>
          <w:b/>
        </w:rPr>
        <w:t>参数</w:t>
      </w:r>
    </w:p>
    <w:p>
      <w:pPr>
        <w:rPr>
          <w:rFonts w:eastAsia="宋体"/>
        </w:rPr>
      </w:pPr>
      <w:r>
        <w:t>struct device *dev</w:t>
      </w:r>
    </w:p>
    <w:p>
      <w:pPr>
        <w:rPr>
          <w:rFonts w:eastAsia="宋体"/>
        </w:rPr>
      </w:pPr>
      <w:r>
        <w:t>拥有正在创建的输入设备的设备</w:t>
      </w:r>
    </w:p>
    <w:p>
      <w:pPr>
        <w:rPr>
          <w:rFonts w:eastAsia="宋体"/>
        </w:rPr>
      </w:pPr>
      <w:r>
        <w:rPr>
          <w:rFonts w:hint="eastAsia"/>
          <w:b/>
        </w:rPr>
        <w:t>说明</w:t>
      </w:r>
    </w:p>
    <w:p>
      <w:pPr>
        <w:rPr>
          <w:rFonts w:eastAsia="宋体"/>
        </w:rPr>
      </w:pPr>
      <w:r>
        <w:rPr>
          <w:rFonts w:hint="eastAsia"/>
        </w:rPr>
        <w:t>返回</w:t>
      </w:r>
      <w:r>
        <w:t>准备好的</w:t>
      </w:r>
      <w:r>
        <w:rPr>
          <w:rFonts w:hint="eastAsia"/>
        </w:rPr>
        <w:t xml:space="preserve">struct </w:t>
      </w:r>
      <w:r>
        <w:t>input_dev或NULL。</w:t>
      </w:r>
    </w:p>
    <w:p>
      <w:pPr>
        <w:rPr>
          <w:rFonts w:eastAsia="宋体"/>
        </w:rPr>
      </w:pPr>
      <w:r>
        <w:t>管理的输入设备不需要显式注销或释放，因为当所有者设备取消与其驱动程序的绑定（或绑定失败）时，它将自动完成。一旦分配了托管输入设备，它就可以像常规输入设备一样进行设置和注册。如果您需要它们，没有特殊的devm_input_device_[un]register()变体，常规的变体可以处理托管和未托管的设备。但是，在大多数情况下，无需显式注销或释放托管的输入设备。</w:t>
      </w:r>
    </w:p>
    <w:p>
      <w:pPr>
        <w:rPr>
          <w:rFonts w:eastAsia="宋体"/>
          <w:b/>
          <w:bCs/>
        </w:rPr>
      </w:pPr>
      <w:r>
        <w:rPr>
          <w:b/>
          <w:bCs/>
        </w:rPr>
        <w:t>注意</w:t>
      </w:r>
    </w:p>
    <w:p>
      <w:pPr>
        <w:rPr>
          <w:rFonts w:eastAsia="宋体"/>
        </w:rPr>
      </w:pPr>
      <w:r>
        <w:t>所有者设备被设置为输入设备的父级，用户不应该覆盖它。</w:t>
      </w:r>
    </w:p>
    <w:p>
      <w:pPr>
        <w:pStyle w:val="4"/>
        <w:spacing w:before="156" w:after="156"/>
      </w:pPr>
      <w:r>
        <w:t>void input_free_device(struct input_dev *dev)</w:t>
      </w:r>
    </w:p>
    <w:p>
      <w:pPr>
        <w:rPr>
          <w:rFonts w:eastAsia="宋体"/>
        </w:rPr>
      </w:pPr>
      <w:r>
        <w:t>释放输入_dev结构占用的内存。</w:t>
      </w:r>
    </w:p>
    <w:p>
      <w:pPr>
        <w:rPr>
          <w:rFonts w:eastAsia="宋体"/>
        </w:rPr>
      </w:pPr>
      <w:r>
        <w:rPr>
          <w:rFonts w:hint="eastAsia"/>
          <w:b/>
        </w:rPr>
        <w:t>参数</w:t>
      </w:r>
    </w:p>
    <w:p>
      <w:pPr>
        <w:rPr>
          <w:rFonts w:eastAsia="宋体"/>
        </w:rPr>
      </w:pPr>
      <w:r>
        <w:t>struct input_dev *dev</w:t>
      </w:r>
    </w:p>
    <w:p>
      <w:pPr>
        <w:rPr>
          <w:rFonts w:eastAsia="宋体"/>
        </w:rPr>
      </w:pPr>
      <w:r>
        <w:t>要释放的输入设备</w:t>
      </w:r>
    </w:p>
    <w:p>
      <w:pPr>
        <w:rPr>
          <w:rFonts w:eastAsia="宋体"/>
        </w:rPr>
      </w:pPr>
      <w:r>
        <w:rPr>
          <w:rFonts w:hint="eastAsia"/>
          <w:b/>
        </w:rPr>
        <w:t>说明</w:t>
      </w:r>
    </w:p>
    <w:p>
      <w:pPr>
        <w:rPr>
          <w:rFonts w:eastAsia="宋体"/>
        </w:rPr>
      </w:pPr>
      <w:r>
        <w:t>如果尚未调用input_register_device()或者调用失败，则应仅使用此函数。一旦设备被注册使用input_unregister_device()，一旦对设备的最后引用被删除，内存将被释放。</w:t>
      </w:r>
    </w:p>
    <w:p>
      <w:pPr>
        <w:rPr>
          <w:rFonts w:eastAsia="宋体"/>
        </w:rPr>
      </w:pPr>
      <w:r>
        <w:t>设备应由input_allocate_device()分配。</w:t>
      </w:r>
    </w:p>
    <w:p>
      <w:pPr>
        <w:rPr>
          <w:rFonts w:eastAsia="宋体"/>
          <w:b/>
          <w:bCs/>
        </w:rPr>
      </w:pPr>
      <w:r>
        <w:rPr>
          <w:b/>
          <w:bCs/>
        </w:rPr>
        <w:t>注意</w:t>
      </w:r>
    </w:p>
    <w:p>
      <w:pPr>
        <w:rPr>
          <w:rFonts w:eastAsia="宋体"/>
        </w:rPr>
      </w:pPr>
      <w:r>
        <w:t>如果存在对输入设备的引用，则在最后一个引用被删除之前，内存不会被释放。</w:t>
      </w:r>
    </w:p>
    <w:p>
      <w:pPr>
        <w:pStyle w:val="4"/>
        <w:spacing w:before="156" w:after="156"/>
      </w:pPr>
      <w:r>
        <w:t>void input_set_capability(struct input_dev *dev, unsigned int type, unsigned int code)</w:t>
      </w:r>
    </w:p>
    <w:p>
      <w:pPr>
        <w:rPr>
          <w:rFonts w:eastAsia="宋体"/>
        </w:rPr>
      </w:pPr>
      <w:r>
        <w:t>将设备标记为能够发出或接受某个事件。</w:t>
      </w:r>
    </w:p>
    <w:p>
      <w:pPr>
        <w:rPr>
          <w:rFonts w:eastAsia="宋体"/>
        </w:rPr>
      </w:pPr>
      <w:r>
        <w:rPr>
          <w:rFonts w:hint="eastAsia"/>
          <w:b/>
        </w:rPr>
        <w:t>参数</w:t>
      </w:r>
    </w:p>
    <w:p>
      <w:pPr>
        <w:rPr>
          <w:rFonts w:eastAsia="宋体"/>
        </w:rPr>
      </w:pPr>
      <w:r>
        <w:t>struct input_dev *dev</w:t>
      </w:r>
    </w:p>
    <w:p>
      <w:pPr>
        <w:rPr>
          <w:rFonts w:eastAsia="宋体"/>
        </w:rPr>
      </w:pPr>
      <w:r>
        <w:t>能够发出或接受事件的设备</w:t>
      </w:r>
    </w:p>
    <w:p>
      <w:pPr>
        <w:rPr>
          <w:rFonts w:eastAsia="宋体"/>
        </w:rPr>
      </w:pPr>
      <w:r>
        <w:t>unsigned int type</w:t>
      </w:r>
    </w:p>
    <w:p>
      <w:pPr>
        <w:rPr>
          <w:rFonts w:eastAsia="宋体"/>
        </w:rPr>
      </w:pPr>
      <w:r>
        <w:t>事件的类型（EV_KEY、EV_REL等）</w:t>
      </w:r>
    </w:p>
    <w:p>
      <w:pPr>
        <w:rPr>
          <w:rFonts w:eastAsia="宋体"/>
        </w:rPr>
      </w:pPr>
      <w:r>
        <w:t>unsigned int code</w:t>
      </w:r>
    </w:p>
    <w:p>
      <w:pPr>
        <w:rPr>
          <w:rFonts w:eastAsia="宋体"/>
        </w:rPr>
      </w:pPr>
      <w:r>
        <w:t>事件代码</w:t>
      </w:r>
    </w:p>
    <w:p>
      <w:pPr>
        <w:rPr>
          <w:rFonts w:eastAsia="宋体"/>
        </w:rPr>
      </w:pPr>
      <w:r>
        <w:rPr>
          <w:rFonts w:hint="eastAsia"/>
          <w:b/>
        </w:rPr>
        <w:t>说明</w:t>
      </w:r>
    </w:p>
    <w:p>
      <w:pPr>
        <w:rPr>
          <w:rFonts w:eastAsia="宋体"/>
        </w:rPr>
      </w:pPr>
      <w:r>
        <w:t>除了在适当的能力位图中设置相应的位之外，该函数还会调整dev-&gt;evbit。</w:t>
      </w:r>
    </w:p>
    <w:p>
      <w:pPr>
        <w:pStyle w:val="4"/>
        <w:spacing w:before="156" w:after="156"/>
      </w:pPr>
      <w:r>
        <w:t>void input_enable_softrepeat(struct input_dev *dev, int delay, int period)</w:t>
      </w:r>
    </w:p>
    <w:p>
      <w:pPr>
        <w:rPr>
          <w:rFonts w:eastAsia="宋体"/>
        </w:rPr>
      </w:pPr>
      <w:r>
        <w:t>启用软件自动重复。</w:t>
      </w:r>
    </w:p>
    <w:p>
      <w:pPr>
        <w:rPr>
          <w:rFonts w:eastAsia="宋体"/>
        </w:rPr>
      </w:pPr>
      <w:r>
        <w:rPr>
          <w:rFonts w:hint="eastAsia"/>
          <w:b/>
        </w:rPr>
        <w:t>参数</w:t>
      </w:r>
    </w:p>
    <w:p>
      <w:pPr>
        <w:rPr>
          <w:rFonts w:eastAsia="宋体"/>
        </w:rPr>
      </w:pPr>
      <w:r>
        <w:t>struct input_dev *dev</w:t>
      </w:r>
    </w:p>
    <w:p>
      <w:pPr>
        <w:rPr>
          <w:rFonts w:eastAsia="宋体"/>
        </w:rPr>
      </w:pPr>
      <w:r>
        <w:t>输入设备</w:t>
      </w:r>
    </w:p>
    <w:p>
      <w:pPr>
        <w:rPr>
          <w:rFonts w:eastAsia="宋体"/>
        </w:rPr>
      </w:pPr>
      <w:r>
        <w:t>int delay</w:t>
      </w:r>
    </w:p>
    <w:p>
      <w:pPr>
        <w:rPr>
          <w:rFonts w:eastAsia="宋体"/>
        </w:rPr>
      </w:pPr>
      <w:r>
        <w:t>重复延迟时间</w:t>
      </w:r>
    </w:p>
    <w:p>
      <w:pPr>
        <w:rPr>
          <w:rFonts w:eastAsia="宋体"/>
        </w:rPr>
      </w:pPr>
      <w:r>
        <w:t>int period</w:t>
      </w:r>
    </w:p>
    <w:p>
      <w:pPr>
        <w:rPr>
          <w:rFonts w:eastAsia="宋体"/>
        </w:rPr>
      </w:pPr>
      <w:r>
        <w:t>重复周期时间</w:t>
      </w:r>
    </w:p>
    <w:p>
      <w:pPr>
        <w:rPr>
          <w:rFonts w:eastAsia="宋体"/>
        </w:rPr>
      </w:pPr>
      <w:r>
        <w:rPr>
          <w:rFonts w:hint="eastAsia"/>
          <w:b/>
        </w:rPr>
        <w:t>说明</w:t>
      </w:r>
    </w:p>
    <w:p>
      <w:r>
        <w:t>在输入设备上启用软件自动重复。</w:t>
      </w:r>
    </w:p>
    <w:p>
      <w:pPr>
        <w:pStyle w:val="4"/>
        <w:spacing w:before="156" w:after="156"/>
      </w:pPr>
      <w:r>
        <w:t>int input_register_device(struct input_dev *dev)</w:t>
      </w:r>
    </w:p>
    <w:p>
      <w:pPr>
        <w:rPr>
          <w:rFonts w:eastAsia="宋体"/>
        </w:rPr>
      </w:pPr>
      <w:r>
        <w:t>向输入核心注册设备</w:t>
      </w:r>
    </w:p>
    <w:p>
      <w:pPr>
        <w:rPr>
          <w:rFonts w:eastAsia="宋体"/>
        </w:rPr>
      </w:pPr>
      <w:r>
        <w:rPr>
          <w:rFonts w:hint="eastAsia"/>
          <w:b/>
        </w:rPr>
        <w:t>参数</w:t>
      </w:r>
    </w:p>
    <w:p>
      <w:pPr>
        <w:rPr>
          <w:rFonts w:eastAsia="宋体"/>
        </w:rPr>
      </w:pPr>
      <w:r>
        <w:t>struct input_dev *dev</w:t>
      </w:r>
    </w:p>
    <w:p>
      <w:pPr>
        <w:rPr>
          <w:rFonts w:eastAsia="宋体"/>
        </w:rPr>
      </w:pPr>
      <w:r>
        <w:t>要注册的设备</w:t>
      </w:r>
    </w:p>
    <w:p>
      <w:pPr>
        <w:rPr>
          <w:rFonts w:eastAsia="宋体"/>
        </w:rPr>
      </w:pPr>
      <w:r>
        <w:rPr>
          <w:rFonts w:hint="eastAsia"/>
          <w:b/>
        </w:rPr>
        <w:t>说明</w:t>
      </w:r>
    </w:p>
    <w:p>
      <w:pPr>
        <w:rPr>
          <w:rFonts w:eastAsia="宋体"/>
        </w:rPr>
      </w:pPr>
      <w:r>
        <w:t>此函数将设备注册到输入核心。在注册之前，设备必须使用input_allocate_device()进行分配，并设置好所有的功能。如果函数失败，则必须使用input_free_device()释放设备。设备成功注册后，可以使用input_unregister_device()注销设备；此时不应调用input_free_device()。</w:t>
      </w:r>
    </w:p>
    <w:p>
      <w:pPr>
        <w:rPr>
          <w:rFonts w:eastAsia="宋体"/>
        </w:rPr>
      </w:pPr>
      <w:r>
        <w:t>请注意，此函数还用于注册托管输入设备（使用devm_input_allocate_device()分配的设备）。这些托管的输入设备不需要明确注销或释放，其拆除是由devres基础设施控制的。还值得注意的是，托管输入设备的拆除在内部是一个两步过程先注销已注册的托管输入设备，但仍然保留在内存中，仍然可以处理input_event()调用（尽管事件不会被传递到任何地方）。设备的释放将在以设备分配为基础的devres堆栈解开时进行。</w:t>
      </w:r>
    </w:p>
    <w:p>
      <w:pPr>
        <w:pStyle w:val="4"/>
        <w:spacing w:before="156" w:after="156"/>
      </w:pPr>
      <w:r>
        <w:t>void input_unregister_device(struct input_dev *dev)</w:t>
      </w:r>
    </w:p>
    <w:p>
      <w:pPr>
        <w:rPr>
          <w:rFonts w:eastAsia="宋体"/>
        </w:rPr>
      </w:pPr>
      <w:r>
        <w:t>注销先前注册的设备</w:t>
      </w:r>
    </w:p>
    <w:p>
      <w:pPr>
        <w:rPr>
          <w:rFonts w:eastAsia="宋体"/>
        </w:rPr>
      </w:pPr>
      <w:r>
        <w:rPr>
          <w:rFonts w:hint="eastAsia"/>
          <w:b/>
        </w:rPr>
        <w:t>参数</w:t>
      </w:r>
    </w:p>
    <w:p>
      <w:pPr>
        <w:rPr>
          <w:rFonts w:eastAsia="宋体"/>
        </w:rPr>
      </w:pPr>
      <w:r>
        <w:t>struct input_dev *dev</w:t>
      </w:r>
    </w:p>
    <w:p>
      <w:pPr>
        <w:rPr>
          <w:rFonts w:eastAsia="宋体"/>
        </w:rPr>
      </w:pPr>
      <w:r>
        <w:t>要注销的设备</w:t>
      </w:r>
    </w:p>
    <w:p>
      <w:pPr>
        <w:rPr>
          <w:rFonts w:eastAsia="宋体"/>
        </w:rPr>
      </w:pPr>
      <w:r>
        <w:rPr>
          <w:rFonts w:hint="eastAsia"/>
          <w:b/>
        </w:rPr>
        <w:t>说明</w:t>
      </w:r>
    </w:p>
    <w:p>
      <w:pPr>
        <w:rPr>
          <w:rFonts w:eastAsia="宋体"/>
        </w:rPr>
      </w:pPr>
      <w:r>
        <w:t>此函数注销输入设备。设备注销后，调用者不应尝试访问它，因为它可能随时被释放。</w:t>
      </w:r>
    </w:p>
    <w:p>
      <w:pPr>
        <w:pStyle w:val="4"/>
        <w:spacing w:before="156" w:after="156"/>
      </w:pPr>
      <w:r>
        <w:t>int input_register_handler(struct input_handler *handler)</w:t>
      </w:r>
    </w:p>
    <w:p>
      <w:pPr>
        <w:rPr>
          <w:rFonts w:eastAsia="宋体"/>
        </w:rPr>
      </w:pPr>
      <w:r>
        <w:t>注册新的输入处理程序</w:t>
      </w:r>
    </w:p>
    <w:p>
      <w:pPr>
        <w:rPr>
          <w:rFonts w:eastAsia="宋体"/>
        </w:rPr>
      </w:pPr>
      <w:r>
        <w:rPr>
          <w:rFonts w:hint="eastAsia"/>
          <w:b/>
        </w:rPr>
        <w:t>参数</w:t>
      </w:r>
    </w:p>
    <w:p>
      <w:pPr>
        <w:rPr>
          <w:rFonts w:eastAsia="宋体"/>
        </w:rPr>
      </w:pPr>
      <w:r>
        <w:t>struct input_handler *handler</w:t>
      </w:r>
    </w:p>
    <w:p>
      <w:pPr>
        <w:rPr>
          <w:rFonts w:eastAsia="宋体"/>
        </w:rPr>
      </w:pPr>
      <w:r>
        <w:t>要注册的处理程序</w:t>
      </w:r>
    </w:p>
    <w:p>
      <w:pPr>
        <w:rPr>
          <w:rFonts w:eastAsia="宋体"/>
        </w:rPr>
      </w:pPr>
      <w:r>
        <w:rPr>
          <w:rFonts w:hint="eastAsia"/>
          <w:b/>
        </w:rPr>
        <w:t>说明</w:t>
      </w:r>
    </w:p>
    <w:p>
      <w:pPr>
        <w:rPr>
          <w:rFonts w:eastAsia="宋体"/>
        </w:rPr>
      </w:pPr>
      <w:r>
        <w:t>此函数为系统中的输入设备注册新的输入处理程序（接口），并将其连接到与处理程序兼容的所有输入设备上。</w:t>
      </w:r>
    </w:p>
    <w:p>
      <w:pPr>
        <w:pStyle w:val="4"/>
        <w:spacing w:before="156" w:after="156"/>
      </w:pPr>
      <w:r>
        <w:t>void input_unregister_handler(struct input_handler *handler)</w:t>
      </w:r>
    </w:p>
    <w:p>
      <w:pPr>
        <w:rPr>
          <w:rFonts w:eastAsia="宋体"/>
        </w:rPr>
      </w:pPr>
      <w:r>
        <w:t>注销输入处理程序</w:t>
      </w:r>
    </w:p>
    <w:p>
      <w:pPr>
        <w:rPr>
          <w:rFonts w:eastAsia="宋体"/>
        </w:rPr>
      </w:pPr>
      <w:r>
        <w:rPr>
          <w:rFonts w:hint="eastAsia"/>
          <w:b/>
        </w:rPr>
        <w:t>参数</w:t>
      </w:r>
    </w:p>
    <w:p>
      <w:pPr>
        <w:rPr>
          <w:rFonts w:eastAsia="宋体"/>
        </w:rPr>
      </w:pPr>
      <w:r>
        <w:t>struct input_handler *handler</w:t>
      </w:r>
    </w:p>
    <w:p>
      <w:pPr>
        <w:rPr>
          <w:rFonts w:eastAsia="宋体"/>
        </w:rPr>
      </w:pPr>
      <w:r>
        <w:t>要注销的处理程序</w:t>
      </w:r>
    </w:p>
    <w:p>
      <w:pPr>
        <w:rPr>
          <w:rFonts w:eastAsia="宋体"/>
        </w:rPr>
      </w:pPr>
      <w:r>
        <w:rPr>
          <w:rFonts w:hint="eastAsia"/>
          <w:b/>
        </w:rPr>
        <w:t>说明</w:t>
      </w:r>
    </w:p>
    <w:p>
      <w:pPr>
        <w:rPr>
          <w:rFonts w:eastAsia="宋体"/>
        </w:rPr>
      </w:pPr>
      <w:r>
        <w:t>此函数从其输入设备中断开处理程序，并将其从已知处理程序列表中删除。</w:t>
      </w:r>
    </w:p>
    <w:p>
      <w:pPr>
        <w:pStyle w:val="4"/>
        <w:spacing w:before="156" w:after="156"/>
      </w:pPr>
      <w:r>
        <w:t>int input_handler_for_each_handle(struct input_handler *handler, void *data, int (*fn)(struct input_handle*, void*))</w:t>
      </w:r>
    </w:p>
    <w:p>
      <w:pPr>
        <w:rPr>
          <w:rFonts w:eastAsia="宋体"/>
        </w:rPr>
      </w:pPr>
      <w:r>
        <w:t>处理句柄迭代器</w:t>
      </w:r>
    </w:p>
    <w:p>
      <w:pPr>
        <w:rPr>
          <w:rFonts w:eastAsia="宋体"/>
        </w:rPr>
      </w:pPr>
      <w:r>
        <w:rPr>
          <w:rFonts w:hint="eastAsia"/>
          <w:b/>
        </w:rPr>
        <w:t>参数</w:t>
      </w:r>
    </w:p>
    <w:p>
      <w:pPr>
        <w:rPr>
          <w:rFonts w:eastAsia="宋体"/>
        </w:rPr>
      </w:pPr>
      <w:r>
        <w:t>struct input_handler *handler</w:t>
      </w:r>
    </w:p>
    <w:p>
      <w:pPr>
        <w:rPr>
          <w:rFonts w:eastAsia="宋体"/>
        </w:rPr>
      </w:pPr>
      <w:r>
        <w:t>要迭代的输入处理程序</w:t>
      </w:r>
    </w:p>
    <w:p>
      <w:pPr>
        <w:rPr>
          <w:rFonts w:eastAsia="宋体"/>
        </w:rPr>
      </w:pPr>
      <w:r>
        <w:t>void *data</w:t>
      </w:r>
    </w:p>
    <w:p>
      <w:pPr>
        <w:rPr>
          <w:rFonts w:eastAsia="宋体"/>
        </w:rPr>
      </w:pPr>
      <w:r>
        <w:t>回调函数的数据</w:t>
      </w:r>
    </w:p>
    <w:p>
      <w:pPr>
        <w:rPr>
          <w:rFonts w:eastAsia="宋体"/>
        </w:rPr>
      </w:pPr>
      <w:r>
        <w:t>int (*fn)(struct input_handle *, void *)</w:t>
      </w:r>
    </w:p>
    <w:p>
      <w:pPr>
        <w:rPr>
          <w:rFonts w:eastAsia="宋体"/>
        </w:rPr>
      </w:pPr>
      <w:r>
        <w:t>要为每个句柄调用的函数</w:t>
      </w:r>
    </w:p>
    <w:p>
      <w:pPr>
        <w:rPr>
          <w:rFonts w:eastAsia="宋体"/>
        </w:rPr>
      </w:pPr>
      <w:r>
        <w:rPr>
          <w:rFonts w:hint="eastAsia"/>
          <w:b/>
        </w:rPr>
        <w:t>说明</w:t>
      </w:r>
    </w:p>
    <w:p>
      <w:pPr>
        <w:rPr>
          <w:rFonts w:eastAsia="宋体"/>
        </w:rPr>
      </w:pPr>
      <w:r>
        <w:t>迭代总线的设备列表，并为每个设备调用fn，传递数据并在fn</w:t>
      </w:r>
      <w:r>
        <w:rPr>
          <w:rFonts w:hint="eastAsia"/>
        </w:rPr>
        <w:t>返回</w:t>
      </w:r>
      <w:r>
        <w:t>非零值时停止。该函数使用RCU来遍历列表，因此可能在原子环境中使用。fn回调从RCU临界节中调用，因此不能休眠。</w:t>
      </w:r>
    </w:p>
    <w:p>
      <w:pPr>
        <w:pStyle w:val="4"/>
        <w:spacing w:before="156" w:after="156"/>
        <w:rPr>
          <w:rFonts w:eastAsia="宋体"/>
        </w:rPr>
      </w:pPr>
      <w:r>
        <w:t>int input_register_handle(struct input_handle *handle)</w:t>
      </w:r>
    </w:p>
    <w:p>
      <w:pPr>
        <w:rPr>
          <w:rFonts w:eastAsia="宋体"/>
        </w:rPr>
      </w:pPr>
      <w:r>
        <w:t>注册新的输入句柄</w:t>
      </w:r>
    </w:p>
    <w:p>
      <w:pPr>
        <w:rPr>
          <w:rFonts w:eastAsia="宋体"/>
        </w:rPr>
      </w:pPr>
      <w:r>
        <w:rPr>
          <w:rFonts w:hint="eastAsia"/>
          <w:b/>
        </w:rPr>
        <w:t>参数</w:t>
      </w:r>
    </w:p>
    <w:p>
      <w:pPr>
        <w:rPr>
          <w:rFonts w:eastAsia="宋体"/>
        </w:rPr>
      </w:pPr>
      <w:r>
        <w:t>struct input_handle *handle</w:t>
      </w:r>
    </w:p>
    <w:p>
      <w:pPr>
        <w:rPr>
          <w:rFonts w:eastAsia="宋体"/>
        </w:rPr>
      </w:pPr>
      <w:r>
        <w:t>要注册的句柄</w:t>
      </w:r>
    </w:p>
    <w:p>
      <w:pPr>
        <w:rPr>
          <w:rFonts w:eastAsia="宋体"/>
        </w:rPr>
      </w:pPr>
      <w:r>
        <w:rPr>
          <w:rFonts w:hint="eastAsia"/>
          <w:b/>
        </w:rPr>
        <w:t>说明</w:t>
      </w:r>
    </w:p>
    <w:p>
      <w:pPr>
        <w:rPr>
          <w:rFonts w:eastAsia="宋体"/>
        </w:rPr>
      </w:pPr>
      <w:r>
        <w:t>此函数将新的输入句柄放入设备和处理程序的列表中，以便在使用input_open_device()打开后可以通过它流动事件。</w:t>
      </w:r>
    </w:p>
    <w:p>
      <w:pPr>
        <w:rPr>
          <w:rFonts w:eastAsia="宋体"/>
        </w:rPr>
      </w:pPr>
      <w:r>
        <w:t>这个函数应该从处理器的connect()方法中调用。</w:t>
      </w:r>
    </w:p>
    <w:p>
      <w:pPr>
        <w:pStyle w:val="4"/>
        <w:spacing w:before="156" w:after="156"/>
        <w:rPr>
          <w:rFonts w:eastAsia="宋体"/>
        </w:rPr>
      </w:pPr>
      <w:r>
        <w:t>void input_unregister_handle(struct input_handle *handle)</w:t>
      </w:r>
    </w:p>
    <w:p>
      <w:pPr>
        <w:rPr>
          <w:rFonts w:eastAsia="宋体"/>
        </w:rPr>
      </w:pPr>
      <w:r>
        <w:t>注销输入句柄</w:t>
      </w:r>
    </w:p>
    <w:p>
      <w:pPr>
        <w:rPr>
          <w:rFonts w:eastAsia="宋体"/>
        </w:rPr>
      </w:pPr>
      <w:r>
        <w:rPr>
          <w:rFonts w:hint="eastAsia"/>
          <w:b/>
        </w:rPr>
        <w:t>参数</w:t>
      </w:r>
    </w:p>
    <w:p>
      <w:pPr>
        <w:rPr>
          <w:rFonts w:eastAsia="宋体"/>
        </w:rPr>
      </w:pPr>
      <w:r>
        <w:t>struct input_handle *handle</w:t>
      </w:r>
    </w:p>
    <w:p>
      <w:pPr>
        <w:rPr>
          <w:rFonts w:eastAsia="宋体"/>
        </w:rPr>
      </w:pPr>
      <w:r>
        <w:t>要注销的句柄</w:t>
      </w:r>
    </w:p>
    <w:p>
      <w:pPr>
        <w:rPr>
          <w:rFonts w:eastAsia="宋体"/>
        </w:rPr>
      </w:pPr>
      <w:r>
        <w:rPr>
          <w:rFonts w:hint="eastAsia"/>
          <w:b/>
        </w:rPr>
        <w:t>说明</w:t>
      </w:r>
    </w:p>
    <w:p>
      <w:pPr>
        <w:rPr>
          <w:rFonts w:eastAsia="宋体"/>
        </w:rPr>
      </w:pPr>
      <w:r>
        <w:t>此函数从设备和处理程序的列表中删除输入句柄。</w:t>
      </w:r>
    </w:p>
    <w:p>
      <w:pPr>
        <w:rPr>
          <w:rFonts w:eastAsia="宋体"/>
        </w:rPr>
      </w:pPr>
      <w:r>
        <w:t>这个函数应该从处理器的disconnect()方法中调用。</w:t>
      </w:r>
    </w:p>
    <w:p>
      <w:pPr>
        <w:pStyle w:val="4"/>
        <w:spacing w:before="156" w:after="156"/>
        <w:rPr>
          <w:rFonts w:eastAsia="宋体"/>
        </w:rPr>
      </w:pPr>
      <w:r>
        <w:t>int input_get_new_minor(int legacy_base, unsigned int legacy_num, bool allow_dynamic)</w:t>
      </w:r>
    </w:p>
    <w:p>
      <w:pPr>
        <w:rPr>
          <w:rFonts w:eastAsia="宋体"/>
        </w:rPr>
      </w:pPr>
      <w:r>
        <w:t>分配新的输入次要编号</w:t>
      </w:r>
    </w:p>
    <w:p>
      <w:pPr>
        <w:rPr>
          <w:rFonts w:eastAsia="宋体"/>
        </w:rPr>
      </w:pPr>
      <w:r>
        <w:rPr>
          <w:rFonts w:hint="eastAsia"/>
          <w:b/>
        </w:rPr>
        <w:t>参数</w:t>
      </w:r>
    </w:p>
    <w:p>
      <w:pPr>
        <w:rPr>
          <w:rFonts w:eastAsia="宋体"/>
        </w:rPr>
      </w:pPr>
      <w:r>
        <w:t>int legacy_base</w:t>
      </w:r>
    </w:p>
    <w:p>
      <w:pPr>
        <w:rPr>
          <w:rFonts w:eastAsia="宋体"/>
        </w:rPr>
      </w:pPr>
      <w:r>
        <w:t>要搜索的旧范围的起始位置</w:t>
      </w:r>
    </w:p>
    <w:p>
      <w:pPr>
        <w:rPr>
          <w:rFonts w:eastAsia="宋体"/>
        </w:rPr>
      </w:pPr>
      <w:r>
        <w:t>unsigned int legacy_num</w:t>
      </w:r>
    </w:p>
    <w:p>
      <w:pPr>
        <w:rPr>
          <w:rFonts w:eastAsia="宋体"/>
        </w:rPr>
      </w:pPr>
      <w:r>
        <w:t>旧范围的大小</w:t>
      </w:r>
    </w:p>
    <w:p>
      <w:pPr>
        <w:rPr>
          <w:rFonts w:eastAsia="宋体"/>
        </w:rPr>
      </w:pPr>
      <w:r>
        <w:t>bool allow_dynamic</w:t>
      </w:r>
    </w:p>
    <w:p>
      <w:pPr>
        <w:rPr>
          <w:rFonts w:eastAsia="宋体"/>
        </w:rPr>
      </w:pPr>
      <w:r>
        <w:t>是否可以从动态范围中获取ID</w:t>
      </w:r>
    </w:p>
    <w:p>
      <w:pPr>
        <w:rPr>
          <w:rFonts w:eastAsia="宋体"/>
        </w:rPr>
      </w:pPr>
      <w:r>
        <w:rPr>
          <w:rFonts w:hint="eastAsia"/>
          <w:b/>
        </w:rPr>
        <w:t>说明</w:t>
      </w:r>
    </w:p>
    <w:p>
      <w:r>
        <w:t>此函数为从输入主要命名空间分配新设备次要编号。调用者可以通过指定legacy_base和legacy_num</w:t>
      </w:r>
      <w:r>
        <w:rPr>
          <w:rFonts w:hint="eastAsia"/>
        </w:rPr>
        <w:t>参数</w:t>
      </w:r>
      <w:r>
        <w:t>请求传统的次要编号，以及在传统范围内没有空闲ID时是否可以从动态范围中分配ID。</w:t>
      </w:r>
    </w:p>
    <w:p>
      <w:pPr>
        <w:pStyle w:val="4"/>
        <w:spacing w:before="156" w:after="156"/>
        <w:rPr>
          <w:rFonts w:eastAsia="宋体"/>
        </w:rPr>
      </w:pPr>
      <w:r>
        <w:t>void input_free_minor(unsigned int minor)</w:t>
      </w:r>
    </w:p>
    <w:p>
      <w:pPr>
        <w:rPr>
          <w:rFonts w:eastAsia="宋体"/>
        </w:rPr>
      </w:pPr>
      <w:r>
        <w:t>释放以前分配的次要编号</w:t>
      </w:r>
    </w:p>
    <w:p>
      <w:pPr>
        <w:rPr>
          <w:rFonts w:eastAsia="宋体"/>
        </w:rPr>
      </w:pPr>
      <w:r>
        <w:rPr>
          <w:rFonts w:hint="eastAsia"/>
          <w:b/>
        </w:rPr>
        <w:t>参数</w:t>
      </w:r>
    </w:p>
    <w:p>
      <w:pPr>
        <w:rPr>
          <w:rFonts w:eastAsia="宋体"/>
        </w:rPr>
      </w:pPr>
      <w:r>
        <w:t>unsigned int minor</w:t>
      </w:r>
    </w:p>
    <w:p>
      <w:pPr>
        <w:rPr>
          <w:rFonts w:eastAsia="宋体"/>
        </w:rPr>
      </w:pPr>
      <w:r>
        <w:t>要释放的次要编号</w:t>
      </w:r>
    </w:p>
    <w:p>
      <w:pPr>
        <w:rPr>
          <w:rFonts w:eastAsia="宋体"/>
        </w:rPr>
      </w:pPr>
      <w:r>
        <w:rPr>
          <w:rFonts w:hint="eastAsia"/>
          <w:b/>
        </w:rPr>
        <w:t>说明</w:t>
      </w:r>
    </w:p>
    <w:p>
      <w:pPr>
        <w:rPr>
          <w:rFonts w:eastAsia="宋体"/>
        </w:rPr>
      </w:pPr>
      <w:r>
        <w:t>此函数释放以前分配的输入次要编号，以便稍后可以重用它。</w:t>
      </w:r>
    </w:p>
    <w:p>
      <w:pPr>
        <w:pStyle w:val="4"/>
        <w:spacing w:before="156" w:after="156"/>
        <w:rPr>
          <w:rFonts w:eastAsia="宋体"/>
        </w:rPr>
      </w:pPr>
      <w:r>
        <w:t>int input_ff_upload(struct input_dev *dev, struct ff_effect *effect, struct file *file)</w:t>
      </w:r>
    </w:p>
    <w:p>
      <w:pPr>
        <w:rPr>
          <w:rFonts w:eastAsia="宋体"/>
        </w:rPr>
      </w:pPr>
      <w:r>
        <w:t>将效果上传到力反馈设备</w:t>
      </w:r>
    </w:p>
    <w:p>
      <w:pPr>
        <w:rPr>
          <w:rFonts w:eastAsia="宋体"/>
        </w:rPr>
      </w:pPr>
      <w:r>
        <w:rPr>
          <w:rFonts w:hint="eastAsia"/>
          <w:b/>
        </w:rPr>
        <w:t>参数</w:t>
      </w:r>
    </w:p>
    <w:p>
      <w:pPr>
        <w:rPr>
          <w:rFonts w:eastAsia="宋体"/>
        </w:rPr>
      </w:pPr>
      <w:r>
        <w:t>struct input_dev *dev</w:t>
      </w:r>
    </w:p>
    <w:p>
      <w:pPr>
        <w:rPr>
          <w:rFonts w:eastAsia="宋体"/>
        </w:rPr>
      </w:pPr>
      <w:r>
        <w:t>输入设备</w:t>
      </w:r>
    </w:p>
    <w:p>
      <w:pPr>
        <w:rPr>
          <w:rFonts w:eastAsia="宋体"/>
        </w:rPr>
      </w:pPr>
      <w:r>
        <w:t>struct ff_effect *effect</w:t>
      </w:r>
    </w:p>
    <w:p>
      <w:pPr>
        <w:rPr>
          <w:rFonts w:eastAsia="宋体"/>
        </w:rPr>
      </w:pPr>
      <w:r>
        <w:t>要上传的效果</w:t>
      </w:r>
    </w:p>
    <w:p>
      <w:pPr>
        <w:rPr>
          <w:rFonts w:eastAsia="宋体"/>
        </w:rPr>
      </w:pPr>
      <w:r>
        <w:t>struct file *file</w:t>
      </w:r>
    </w:p>
    <w:p>
      <w:pPr>
        <w:rPr>
          <w:rFonts w:eastAsia="宋体"/>
        </w:rPr>
      </w:pPr>
      <w:r>
        <w:t>效果的所有者</w:t>
      </w:r>
    </w:p>
    <w:p>
      <w:pPr>
        <w:pStyle w:val="4"/>
        <w:spacing w:before="156" w:after="156"/>
        <w:rPr>
          <w:rFonts w:eastAsia="宋体"/>
        </w:rPr>
      </w:pPr>
      <w:r>
        <w:t>int input_ff_erase(struct input_dev *dev, int effect_id, struct file *file)</w:t>
      </w:r>
    </w:p>
    <w:p>
      <w:pPr>
        <w:rPr>
          <w:rFonts w:eastAsia="宋体"/>
        </w:rPr>
      </w:pPr>
      <w:r>
        <w:t>从设备中删除力反馈效果</w:t>
      </w:r>
    </w:p>
    <w:p>
      <w:pPr>
        <w:rPr>
          <w:rFonts w:eastAsia="宋体"/>
        </w:rPr>
      </w:pPr>
      <w:r>
        <w:rPr>
          <w:rFonts w:hint="eastAsia"/>
          <w:b/>
        </w:rPr>
        <w:t>参数</w:t>
      </w:r>
    </w:p>
    <w:p>
      <w:pPr>
        <w:rPr>
          <w:rFonts w:eastAsia="宋体"/>
        </w:rPr>
      </w:pPr>
      <w:r>
        <w:t>struct input_dev *dev</w:t>
      </w:r>
    </w:p>
    <w:p>
      <w:pPr>
        <w:rPr>
          <w:rFonts w:eastAsia="宋体"/>
        </w:rPr>
      </w:pPr>
      <w:r>
        <w:t>要从中删除效果的输入设备</w:t>
      </w:r>
    </w:p>
    <w:p>
      <w:pPr>
        <w:rPr>
          <w:rFonts w:eastAsia="宋体"/>
        </w:rPr>
      </w:pPr>
      <w:r>
        <w:t>int effect_id</w:t>
      </w:r>
    </w:p>
    <w:p>
      <w:pPr>
        <w:rPr>
          <w:rFonts w:eastAsia="宋体"/>
        </w:rPr>
      </w:pPr>
      <w:r>
        <w:t>要删除的效果的id</w:t>
      </w:r>
    </w:p>
    <w:p>
      <w:pPr>
        <w:rPr>
          <w:rFonts w:eastAsia="宋体"/>
        </w:rPr>
      </w:pPr>
      <w:r>
        <w:t>struct file *file</w:t>
      </w:r>
    </w:p>
    <w:p>
      <w:pPr>
        <w:rPr>
          <w:rFonts w:eastAsia="宋体"/>
        </w:rPr>
      </w:pPr>
      <w:r>
        <w:t>请求的所有者</w:t>
      </w:r>
    </w:p>
    <w:p>
      <w:pPr>
        <w:rPr>
          <w:rFonts w:eastAsia="宋体"/>
        </w:rPr>
      </w:pPr>
      <w:r>
        <w:rPr>
          <w:rFonts w:hint="eastAsia"/>
          <w:b/>
        </w:rPr>
        <w:t>说明</w:t>
      </w:r>
    </w:p>
    <w:p>
      <w:pPr>
        <w:rPr>
          <w:rFonts w:eastAsia="宋体"/>
        </w:rPr>
      </w:pPr>
      <w:r>
        <w:t>此函数从指定的设备中删除力反馈效果。只有在使用相同的文件句柄上传的效果才会被删除。</w:t>
      </w:r>
    </w:p>
    <w:p>
      <w:pPr>
        <w:pStyle w:val="4"/>
        <w:spacing w:before="156" w:after="156"/>
        <w:rPr>
          <w:rFonts w:eastAsia="宋体"/>
        </w:rPr>
      </w:pPr>
      <w:r>
        <w:t>int input_ff_event(struct input_dev *dev, unsigned int type, unsigned int code, int value)</w:t>
      </w:r>
    </w:p>
    <w:p>
      <w:pPr>
        <w:rPr>
          <w:rFonts w:eastAsia="宋体"/>
        </w:rPr>
      </w:pPr>
      <w:r>
        <w:t>力反馈事件的通用处理程序</w:t>
      </w:r>
    </w:p>
    <w:p>
      <w:pPr>
        <w:rPr>
          <w:rFonts w:eastAsia="宋体"/>
        </w:rPr>
      </w:pPr>
      <w:r>
        <w:rPr>
          <w:rFonts w:hint="eastAsia"/>
          <w:b/>
        </w:rPr>
        <w:t>参数</w:t>
      </w:r>
    </w:p>
    <w:p>
      <w:pPr>
        <w:rPr>
          <w:rFonts w:eastAsia="宋体"/>
        </w:rPr>
      </w:pPr>
      <w:r>
        <w:t>struct input_dev *dev</w:t>
      </w:r>
    </w:p>
    <w:p>
      <w:pPr>
        <w:rPr>
          <w:rFonts w:eastAsia="宋体"/>
        </w:rPr>
      </w:pPr>
      <w:r>
        <w:t>要将效果发送到的输入设备</w:t>
      </w:r>
    </w:p>
    <w:p>
      <w:pPr>
        <w:rPr>
          <w:rFonts w:eastAsia="宋体"/>
        </w:rPr>
      </w:pPr>
      <w:r>
        <w:t>unsigned int type</w:t>
      </w:r>
    </w:p>
    <w:p>
      <w:pPr>
        <w:rPr>
          <w:rFonts w:eastAsia="宋体"/>
        </w:rPr>
      </w:pPr>
      <w:r>
        <w:t>事件类型（除EV_FF外的任何东西都会被忽略）</w:t>
      </w:r>
    </w:p>
    <w:p>
      <w:pPr>
        <w:rPr>
          <w:rFonts w:eastAsia="宋体"/>
        </w:rPr>
      </w:pPr>
      <w:r>
        <w:t>unsigned int code</w:t>
      </w:r>
    </w:p>
    <w:p>
      <w:pPr>
        <w:rPr>
          <w:rFonts w:eastAsia="宋体"/>
        </w:rPr>
      </w:pPr>
      <w:r>
        <w:t>事件代码</w:t>
      </w:r>
    </w:p>
    <w:p>
      <w:r>
        <w:t>int value</w:t>
      </w:r>
    </w:p>
    <w:p>
      <w:pPr>
        <w:rPr>
          <w:rFonts w:eastAsia="宋体"/>
        </w:rPr>
      </w:pPr>
      <w:r>
        <w:t>事件值</w:t>
      </w:r>
    </w:p>
    <w:p>
      <w:pPr>
        <w:pStyle w:val="4"/>
        <w:spacing w:before="156" w:after="156"/>
        <w:rPr>
          <w:rFonts w:eastAsia="宋体"/>
        </w:rPr>
      </w:pPr>
      <w:r>
        <w:t>int input_ff_create（struct input_dev *dev，unsigned int max_effects）</w:t>
      </w:r>
    </w:p>
    <w:p>
      <w:pPr>
        <w:rPr>
          <w:rFonts w:eastAsia="宋体"/>
        </w:rPr>
      </w:pPr>
      <w:r>
        <w:t>创建力反馈设备</w:t>
      </w:r>
    </w:p>
    <w:p>
      <w:pPr>
        <w:rPr>
          <w:rFonts w:eastAsia="宋体"/>
        </w:rPr>
      </w:pPr>
      <w:r>
        <w:rPr>
          <w:rFonts w:hint="eastAsia"/>
          <w:b/>
        </w:rPr>
        <w:t>参数</w:t>
      </w:r>
    </w:p>
    <w:p>
      <w:pPr>
        <w:rPr>
          <w:rFonts w:eastAsia="宋体"/>
        </w:rPr>
      </w:pPr>
      <w:r>
        <w:t>struct input_dev *dev</w:t>
      </w:r>
    </w:p>
    <w:p>
      <w:pPr>
        <w:rPr>
          <w:rFonts w:eastAsia="宋体"/>
        </w:rPr>
      </w:pPr>
      <w:r>
        <w:t>支持力反馈的输入设备</w:t>
      </w:r>
    </w:p>
    <w:p>
      <w:pPr>
        <w:rPr>
          <w:rFonts w:eastAsia="宋体"/>
        </w:rPr>
      </w:pPr>
      <w:r>
        <w:t>unsigned int max_effects</w:t>
      </w:r>
    </w:p>
    <w:p>
      <w:pPr>
        <w:rPr>
          <w:rFonts w:eastAsia="宋体"/>
        </w:rPr>
      </w:pPr>
      <w:r>
        <w:t>设备支持的最大效果数</w:t>
      </w:r>
    </w:p>
    <w:p>
      <w:pPr>
        <w:rPr>
          <w:rFonts w:eastAsia="宋体"/>
        </w:rPr>
      </w:pPr>
      <w:r>
        <w:rPr>
          <w:rFonts w:hint="eastAsia"/>
          <w:b/>
        </w:rPr>
        <w:t>说明</w:t>
      </w:r>
    </w:p>
    <w:p>
      <w:pPr>
        <w:rPr>
          <w:rFonts w:eastAsia="宋体"/>
        </w:rPr>
      </w:pPr>
      <w:r>
        <w:t>此函数为输入设备的力反馈部分分配所有必要的内存，并安装所有默认处理程序。在调用此功能之前，dev-&gt;ffbit应该已经设置好。创建ff设备后，您需要设置其上传、擦除、播放和其他处理程序，然后才能注册输入设备。</w:t>
      </w:r>
    </w:p>
    <w:p>
      <w:pPr>
        <w:pStyle w:val="4"/>
        <w:spacing w:before="156" w:after="156"/>
        <w:rPr>
          <w:rFonts w:eastAsia="宋体"/>
        </w:rPr>
      </w:pPr>
      <w:r>
        <w:t>void input_ff_destroy（struct input_dev *dev）</w:t>
      </w:r>
    </w:p>
    <w:p>
      <w:pPr>
        <w:rPr>
          <w:rFonts w:eastAsia="宋体"/>
        </w:rPr>
      </w:pPr>
      <w:r>
        <w:t>释放输入设备的力反馈部分</w:t>
      </w:r>
    </w:p>
    <w:p>
      <w:pPr>
        <w:rPr>
          <w:rFonts w:eastAsia="宋体"/>
        </w:rPr>
      </w:pPr>
      <w:r>
        <w:rPr>
          <w:rFonts w:hint="eastAsia"/>
          <w:b/>
        </w:rPr>
        <w:t>参数</w:t>
      </w:r>
    </w:p>
    <w:p>
      <w:pPr>
        <w:rPr>
          <w:rFonts w:eastAsia="宋体"/>
        </w:rPr>
      </w:pPr>
      <w:r>
        <w:t>struct input_dev *dev</w:t>
      </w:r>
    </w:p>
    <w:p>
      <w:pPr>
        <w:rPr>
          <w:rFonts w:eastAsia="宋体"/>
        </w:rPr>
      </w:pPr>
      <w:r>
        <w:t>支持力回馈的输入设备</w:t>
      </w:r>
    </w:p>
    <w:p>
      <w:pPr>
        <w:rPr>
          <w:rFonts w:eastAsia="宋体"/>
        </w:rPr>
      </w:pPr>
      <w:r>
        <w:rPr>
          <w:rFonts w:hint="eastAsia"/>
          <w:b/>
        </w:rPr>
        <w:t>说明</w:t>
      </w:r>
    </w:p>
    <w:p>
      <w:pPr>
        <w:rPr>
          <w:rFonts w:eastAsia="宋体"/>
        </w:rPr>
      </w:pPr>
      <w:r>
        <w:t>此功能仅在错误路径中需要，因为当设备被销毁时，输入核心将自动释放力回馈结构。</w:t>
      </w:r>
    </w:p>
    <w:p>
      <w:pPr>
        <w:pStyle w:val="4"/>
        <w:spacing w:before="156" w:after="156"/>
        <w:rPr>
          <w:rFonts w:eastAsia="宋体"/>
        </w:rPr>
      </w:pPr>
      <w:r>
        <w:t>int input_ff_create_memless（struct input_dev *dev、void *data，int（*play_effect）（struct input_dev*，void*，struct ff_effect*））</w:t>
      </w:r>
    </w:p>
    <w:p>
      <w:pPr>
        <w:rPr>
          <w:rFonts w:eastAsia="宋体"/>
        </w:rPr>
      </w:pPr>
      <w:r>
        <w:t>创建无内存力反馈设备</w:t>
      </w:r>
    </w:p>
    <w:p>
      <w:pPr>
        <w:rPr>
          <w:rFonts w:eastAsia="宋体"/>
        </w:rPr>
      </w:pPr>
      <w:r>
        <w:rPr>
          <w:rFonts w:hint="eastAsia"/>
          <w:b/>
        </w:rPr>
        <w:t>参数</w:t>
      </w:r>
    </w:p>
    <w:p>
      <w:pPr>
        <w:rPr>
          <w:rFonts w:eastAsia="宋体"/>
        </w:rPr>
      </w:pPr>
      <w:r>
        <w:t>struct input_dev *dev</w:t>
      </w:r>
    </w:p>
    <w:p>
      <w:pPr>
        <w:rPr>
          <w:rFonts w:eastAsia="宋体"/>
        </w:rPr>
      </w:pPr>
      <w:r>
        <w:t>支持力反馈的输入设备</w:t>
      </w:r>
    </w:p>
    <w:p>
      <w:pPr>
        <w:rPr>
          <w:rFonts w:eastAsia="宋体"/>
        </w:rPr>
      </w:pPr>
      <w:r>
        <w:t>void *data</w:t>
      </w:r>
    </w:p>
    <w:p>
      <w:pPr>
        <w:rPr>
          <w:rFonts w:eastAsia="宋体"/>
        </w:rPr>
      </w:pPr>
      <w:r>
        <w:t>传递到play_effect的驱动程序特定数据</w:t>
      </w:r>
    </w:p>
    <w:p>
      <w:pPr>
        <w:rPr>
          <w:rFonts w:eastAsia="宋体"/>
        </w:rPr>
      </w:pPr>
      <w:r>
        <w:t>int（*play_effect）（struct input_dev*，void*，struct ff_effect*）</w:t>
      </w:r>
    </w:p>
    <w:p>
      <w:pPr>
        <w:rPr>
          <w:rFonts w:eastAsia="宋体"/>
        </w:rPr>
      </w:pPr>
      <w:r>
        <w:t>驱动程序特定的播放FF效果的方法</w:t>
      </w:r>
    </w:p>
    <w:p>
      <w:pPr>
        <w:pStyle w:val="3"/>
        <w:spacing w:before="156" w:after="156"/>
        <w:rPr>
          <w:rFonts w:hint="default"/>
        </w:rPr>
      </w:pPr>
      <w:bookmarkStart w:id="466" w:name="_Toc1527083189"/>
      <w:r>
        <w:t>多点触控库</w:t>
      </w:r>
      <w:bookmarkEnd w:id="466"/>
    </w:p>
    <w:p>
      <w:pPr>
        <w:pStyle w:val="4"/>
        <w:spacing w:before="156" w:after="156"/>
        <w:rPr>
          <w:rFonts w:eastAsia="宋体"/>
        </w:rPr>
      </w:pPr>
      <w:r>
        <w:t>struct input_mt_slot</w:t>
      </w:r>
    </w:p>
    <w:p>
      <w:pPr>
        <w:rPr>
          <w:rFonts w:eastAsia="宋体"/>
        </w:rPr>
      </w:pPr>
      <w:r>
        <w:t>表示输入MT插槽的状态</w:t>
      </w:r>
    </w:p>
    <w:p>
      <w:pPr>
        <w:rPr>
          <w:b/>
        </w:rPr>
      </w:pPr>
      <w:r>
        <w:rPr>
          <w:rFonts w:hint="eastAsia"/>
          <w:b/>
        </w:rPr>
        <w:t>定义</w:t>
      </w:r>
    </w:p>
    <w:p>
      <w:pPr>
        <w:pStyle w:val="42"/>
      </w:pPr>
      <w:r>
        <w:t>struct input_mt_slot {</w:t>
      </w:r>
    </w:p>
    <w:p>
      <w:pPr>
        <w:pStyle w:val="42"/>
      </w:pPr>
      <w:r>
        <w:t xml:space="preserve">  int abs[ABS_MT_LAST - ABS_MT_FIRST + 1];</w:t>
      </w:r>
    </w:p>
    <w:p>
      <w:pPr>
        <w:pStyle w:val="42"/>
      </w:pPr>
      <w:r>
        <w:t xml:space="preserve">  unsigned int frame;</w:t>
      </w:r>
    </w:p>
    <w:p>
      <w:pPr>
        <w:pStyle w:val="42"/>
      </w:pPr>
      <w:r>
        <w:t xml:space="preserve">  unsigned int key;</w:t>
      </w:r>
    </w:p>
    <w:p>
      <w:pPr>
        <w:pStyle w:val="42"/>
      </w:pPr>
      <w:r>
        <w:t>};</w:t>
      </w:r>
    </w:p>
    <w:p>
      <w:pPr>
        <w:rPr>
          <w:rFonts w:eastAsia="宋体"/>
        </w:rPr>
      </w:pPr>
      <w:r>
        <w:rPr>
          <w:rFonts w:hint="eastAsia"/>
          <w:b/>
        </w:rPr>
        <w:t>成员</w:t>
      </w:r>
    </w:p>
    <w:p>
      <w:pPr>
        <w:rPr>
          <w:rFonts w:eastAsia="宋体"/>
        </w:rPr>
      </w:pPr>
      <w:r>
        <w:t>abs</w:t>
      </w:r>
    </w:p>
    <w:p>
      <w:pPr>
        <w:rPr>
          <w:rFonts w:eastAsia="宋体"/>
        </w:rPr>
      </w:pPr>
      <w:r>
        <w:t>在此插槽中保存ABS_MT轴的当前值</w:t>
      </w:r>
    </w:p>
    <w:p>
      <w:pPr>
        <w:rPr>
          <w:rFonts w:eastAsia="宋体"/>
        </w:rPr>
      </w:pPr>
      <w:r>
        <w:t>frame</w:t>
      </w:r>
    </w:p>
    <w:p>
      <w:pPr>
        <w:rPr>
          <w:rFonts w:eastAsia="宋体"/>
        </w:rPr>
      </w:pPr>
      <w:r>
        <w:t>调用input_mt_report_slot_state（）的最后一帧</w:t>
      </w:r>
    </w:p>
    <w:p>
      <w:pPr>
        <w:rPr>
          <w:rFonts w:eastAsia="宋体"/>
        </w:rPr>
      </w:pPr>
      <w:r>
        <w:t>key</w:t>
      </w:r>
    </w:p>
    <w:p>
      <w:pPr>
        <w:rPr>
          <w:rFonts w:eastAsia="宋体"/>
        </w:rPr>
      </w:pPr>
      <w:r>
        <w:t>此插槽的可选驱动程序指定</w:t>
      </w:r>
    </w:p>
    <w:p>
      <w:pPr>
        <w:pStyle w:val="4"/>
        <w:spacing w:before="156" w:after="156"/>
      </w:pPr>
      <w:r>
        <w:rPr>
          <w:rFonts w:hint="eastAsia"/>
        </w:rPr>
        <w:t>struct input</w:t>
      </w:r>
      <w:r>
        <w:t>_mt</w:t>
      </w:r>
    </w:p>
    <w:p>
      <w:pPr>
        <w:rPr>
          <w:rFonts w:eastAsia="宋体"/>
        </w:rPr>
      </w:pPr>
      <w:r>
        <w:t>跟踪联系的状态</w:t>
      </w:r>
    </w:p>
    <w:p>
      <w:pPr>
        <w:rPr>
          <w:b/>
        </w:rPr>
      </w:pPr>
      <w:r>
        <w:rPr>
          <w:rFonts w:hint="eastAsia"/>
          <w:b/>
        </w:rPr>
        <w:t>定义</w:t>
      </w:r>
    </w:p>
    <w:p>
      <w:pPr>
        <w:pStyle w:val="42"/>
      </w:pPr>
      <w:r>
        <w:t>struct input_mt {</w:t>
      </w:r>
    </w:p>
    <w:p>
      <w:pPr>
        <w:pStyle w:val="42"/>
      </w:pPr>
      <w:r>
        <w:t xml:space="preserve">  int trkid;</w:t>
      </w:r>
    </w:p>
    <w:p>
      <w:pPr>
        <w:pStyle w:val="42"/>
      </w:pPr>
      <w:r>
        <w:t xml:space="preserve">  int num_slots;</w:t>
      </w:r>
    </w:p>
    <w:p>
      <w:pPr>
        <w:pStyle w:val="42"/>
      </w:pPr>
      <w:r>
        <w:t xml:space="preserve">  int slot;</w:t>
      </w:r>
    </w:p>
    <w:p>
      <w:pPr>
        <w:pStyle w:val="42"/>
      </w:pPr>
      <w:r>
        <w:t xml:space="preserve">  unsigned int flags;</w:t>
      </w:r>
    </w:p>
    <w:p>
      <w:pPr>
        <w:pStyle w:val="42"/>
      </w:pPr>
      <w:r>
        <w:t xml:space="preserve">  unsigned int frame;</w:t>
      </w:r>
    </w:p>
    <w:p>
      <w:pPr>
        <w:pStyle w:val="42"/>
      </w:pPr>
      <w:r>
        <w:t xml:space="preserve">  int *red;</w:t>
      </w:r>
    </w:p>
    <w:p>
      <w:pPr>
        <w:pStyle w:val="42"/>
      </w:pPr>
      <w:r>
        <w:t xml:space="preserve">  struct input_mt_slot slots[];</w:t>
      </w:r>
    </w:p>
    <w:p>
      <w:pPr>
        <w:pStyle w:val="42"/>
      </w:pPr>
      <w:r>
        <w:t>};</w:t>
      </w:r>
    </w:p>
    <w:p>
      <w:pPr>
        <w:rPr>
          <w:rFonts w:eastAsia="宋体"/>
        </w:rPr>
      </w:pPr>
      <w:bookmarkStart w:id="467" w:name="_Toc166627773"/>
      <w:r>
        <w:rPr>
          <w:rFonts w:hint="eastAsia"/>
          <w:b/>
        </w:rPr>
        <w:t>成员</w:t>
      </w:r>
    </w:p>
    <w:p>
      <w:pPr>
        <w:rPr>
          <w:rFonts w:eastAsia="宋体"/>
        </w:rPr>
      </w:pPr>
      <w:r>
        <w:t>trkid</w:t>
      </w:r>
    </w:p>
    <w:p>
      <w:pPr>
        <w:rPr>
          <w:rFonts w:eastAsia="宋体"/>
        </w:rPr>
      </w:pPr>
      <w:r>
        <w:t>为下一个联系存储MT跟踪ID</w:t>
      </w:r>
    </w:p>
    <w:p>
      <w:pPr>
        <w:rPr>
          <w:rFonts w:eastAsia="宋体"/>
        </w:rPr>
      </w:pPr>
      <w:r>
        <w:t>num_slots</w:t>
      </w:r>
    </w:p>
    <w:p>
      <w:pPr>
        <w:rPr>
          <w:rFonts w:eastAsia="宋体"/>
        </w:rPr>
      </w:pPr>
      <w:r>
        <w:t>设备使用的MT插槽数</w:t>
      </w:r>
    </w:p>
    <w:p>
      <w:r>
        <w:rPr>
          <w:rFonts w:hint="eastAsia"/>
        </w:rPr>
        <w:t>slot</w:t>
      </w:r>
    </w:p>
    <w:p>
      <w:pPr>
        <w:rPr>
          <w:rFonts w:eastAsia="宋体"/>
        </w:rPr>
      </w:pPr>
      <w:r>
        <w:t>当前正在传输的MT槽</w:t>
      </w:r>
    </w:p>
    <w:p>
      <w:r>
        <w:rPr>
          <w:rFonts w:hint="eastAsia"/>
        </w:rPr>
        <w:t>flags</w:t>
      </w:r>
    </w:p>
    <w:p>
      <w:pPr>
        <w:rPr>
          <w:rFonts w:eastAsia="宋体"/>
        </w:rPr>
      </w:pPr>
      <w:r>
        <w:t>输入_mt操作标志</w:t>
      </w:r>
    </w:p>
    <w:p>
      <w:pPr>
        <w:rPr>
          <w:rFonts w:eastAsia="宋体"/>
        </w:rPr>
      </w:pPr>
      <w:r>
        <w:t>frame</w:t>
      </w:r>
    </w:p>
    <w:p>
      <w:pPr>
        <w:rPr>
          <w:rFonts w:eastAsia="宋体"/>
        </w:rPr>
      </w:pPr>
      <w:r>
        <w:t>每次调用input_mt_sync_frame（）时增加</w:t>
      </w:r>
    </w:p>
    <w:p>
      <w:r>
        <w:rPr>
          <w:rFonts w:hint="eastAsia"/>
        </w:rPr>
        <w:t>red</w:t>
      </w:r>
    </w:p>
    <w:p>
      <w:pPr>
        <w:rPr>
          <w:rFonts w:eastAsia="宋体"/>
        </w:rPr>
      </w:pPr>
      <w:r>
        <w:t>内核内跟踪的降低成本矩阵</w:t>
      </w:r>
    </w:p>
    <w:p>
      <w:r>
        <w:rPr>
          <w:rFonts w:hint="eastAsia"/>
        </w:rPr>
        <w:t>slots</w:t>
      </w:r>
    </w:p>
    <w:p>
      <w:pPr>
        <w:rPr>
          <w:rFonts w:eastAsia="宋体"/>
        </w:rPr>
      </w:pPr>
      <w:r>
        <w:t>保持跟踪联系当前值的插槽数组</w:t>
      </w:r>
    </w:p>
    <w:p>
      <w:pPr>
        <w:pStyle w:val="4"/>
        <w:spacing w:before="156" w:after="156"/>
      </w:pPr>
      <w:r>
        <w:t>struct input_mt_pos</w:t>
      </w:r>
    </w:p>
    <w:p>
      <w:pPr>
        <w:rPr>
          <w:rFonts w:eastAsia="宋体"/>
        </w:rPr>
      </w:pPr>
      <w:r>
        <w:t>联系位置</w:t>
      </w:r>
    </w:p>
    <w:bookmarkEnd w:id="467"/>
    <w:p>
      <w:pPr>
        <w:rPr>
          <w:b/>
        </w:rPr>
      </w:pPr>
      <w:r>
        <w:rPr>
          <w:rFonts w:hint="eastAsia"/>
          <w:b/>
        </w:rPr>
        <w:t>定义</w:t>
      </w:r>
    </w:p>
    <w:p>
      <w:pPr>
        <w:pStyle w:val="42"/>
      </w:pPr>
      <w:r>
        <w:t>struct input_mt_pos {</w:t>
      </w:r>
    </w:p>
    <w:p>
      <w:pPr>
        <w:pStyle w:val="42"/>
      </w:pPr>
      <w:r>
        <w:t xml:space="preserve">  s16 x, y;</w:t>
      </w:r>
    </w:p>
    <w:p>
      <w:pPr>
        <w:pStyle w:val="42"/>
      </w:pPr>
      <w:r>
        <w:t>};</w:t>
      </w:r>
    </w:p>
    <w:p>
      <w:pPr>
        <w:rPr>
          <w:rFonts w:eastAsia="宋体"/>
        </w:rPr>
      </w:pPr>
      <w:r>
        <w:rPr>
          <w:rFonts w:hint="eastAsia"/>
          <w:b/>
        </w:rPr>
        <w:t>成员</w:t>
      </w:r>
    </w:p>
    <w:p>
      <w:pPr>
        <w:rPr>
          <w:rFonts w:eastAsia="宋体"/>
        </w:rPr>
      </w:pPr>
      <w:r>
        <w:t>x——水平坐标</w:t>
      </w:r>
    </w:p>
    <w:p>
      <w:pPr>
        <w:rPr>
          <w:rFonts w:eastAsia="宋体"/>
        </w:rPr>
      </w:pPr>
      <w:r>
        <w:t>y——垂直坐标</w:t>
      </w:r>
    </w:p>
    <w:p>
      <w:pPr>
        <w:pStyle w:val="4"/>
        <w:spacing w:before="156" w:after="156"/>
      </w:pPr>
      <w:r>
        <w:t>int input_mt_init_slots（struct input_dev *dev，unsigned int num_slots，unsigned int flags）</w:t>
      </w:r>
    </w:p>
    <w:p>
      <w:pPr>
        <w:rPr>
          <w:rFonts w:eastAsia="宋体"/>
        </w:rPr>
      </w:pPr>
      <w:r>
        <w:t>初始化MT输入插槽</w:t>
      </w:r>
    </w:p>
    <w:p>
      <w:pPr>
        <w:rPr>
          <w:rFonts w:eastAsia="宋体"/>
        </w:rPr>
      </w:pPr>
      <w:r>
        <w:rPr>
          <w:rFonts w:hint="eastAsia"/>
          <w:b/>
        </w:rPr>
        <w:t>参数</w:t>
      </w:r>
    </w:p>
    <w:p>
      <w:pPr>
        <w:rPr>
          <w:rFonts w:eastAsia="宋体"/>
        </w:rPr>
      </w:pPr>
      <w:r>
        <w:t>struct input_dev *dev</w:t>
      </w:r>
    </w:p>
    <w:p>
      <w:pPr>
        <w:rPr>
          <w:rFonts w:eastAsia="宋体"/>
        </w:rPr>
      </w:pPr>
      <w:r>
        <w:t>支持MT事件和手指跟踪的输入设备</w:t>
      </w:r>
    </w:p>
    <w:p>
      <w:pPr>
        <w:rPr>
          <w:rFonts w:eastAsia="宋体"/>
        </w:rPr>
      </w:pPr>
      <w:r>
        <w:t>unsigned int num_slots</w:t>
      </w:r>
    </w:p>
    <w:p>
      <w:pPr>
        <w:rPr>
          <w:rFonts w:eastAsia="宋体"/>
        </w:rPr>
      </w:pPr>
      <w:r>
        <w:t>设备使用的插槽数</w:t>
      </w:r>
    </w:p>
    <w:p>
      <w:pPr>
        <w:rPr>
          <w:rFonts w:eastAsia="宋体"/>
        </w:rPr>
      </w:pPr>
      <w:r>
        <w:t>unsigned int flags</w:t>
      </w:r>
    </w:p>
    <w:p>
      <w:pPr>
        <w:rPr>
          <w:rFonts w:eastAsia="宋体"/>
        </w:rPr>
      </w:pPr>
      <w:r>
        <w:t>在核心中处理的mt任务</w:t>
      </w:r>
    </w:p>
    <w:p>
      <w:pPr>
        <w:rPr>
          <w:rFonts w:eastAsia="宋体"/>
        </w:rPr>
      </w:pPr>
      <w:r>
        <w:rPr>
          <w:rFonts w:hint="eastAsia"/>
          <w:b/>
        </w:rPr>
        <w:t>说明</w:t>
      </w:r>
    </w:p>
    <w:p>
      <w:pPr>
        <w:rPr>
          <w:rFonts w:eastAsia="宋体"/>
        </w:rPr>
      </w:pPr>
      <w:r>
        <w:t>此函数为输入设备中的MT插槽处理分配所有必要的内存，准备ABS_MT_SLOT和ABS_MT_TRACKING_ID事件供使用，并设置适当的缓冲区。根据设置的标志，它还执行指针模拟和帧同步。</w:t>
      </w:r>
    </w:p>
    <w:p>
      <w:pPr>
        <w:rPr>
          <w:rFonts w:eastAsia="宋体"/>
        </w:rPr>
      </w:pPr>
      <w:r>
        <w:t>可以重复调用。如果尝试重新初始化不同数目的插槽，</w:t>
      </w:r>
      <w:r>
        <w:rPr>
          <w:rFonts w:hint="eastAsia"/>
        </w:rPr>
        <w:t>返回</w:t>
      </w:r>
      <w:r>
        <w:t>-EINVAL。</w:t>
      </w:r>
    </w:p>
    <w:p>
      <w:pPr>
        <w:pStyle w:val="4"/>
        <w:spacing w:before="156" w:after="156"/>
        <w:rPr>
          <w:rFonts w:eastAsia="宋体"/>
        </w:rPr>
      </w:pPr>
      <w:r>
        <w:t>void input_mt_destroy_slots（struct input_dev *dev）</w:t>
      </w:r>
    </w:p>
    <w:p>
      <w:pPr>
        <w:rPr>
          <w:rFonts w:eastAsia="宋体"/>
        </w:rPr>
      </w:pPr>
      <w:r>
        <w:t>释放输入设备的MT插槽</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rPr>
          <w:rFonts w:hint="eastAsia"/>
          <w:b/>
        </w:rPr>
        <w:t>说明</w:t>
      </w:r>
    </w:p>
    <w:p>
      <w:pPr>
        <w:rPr>
          <w:rFonts w:eastAsia="宋体"/>
        </w:rPr>
      </w:pPr>
      <w:r>
        <w:t>此功能仅在错误路径中需要，因为当设备被销毁时，输入核心将自动释放MT插槽。</w:t>
      </w:r>
    </w:p>
    <w:p>
      <w:pPr>
        <w:pStyle w:val="4"/>
        <w:spacing w:before="156" w:after="156"/>
        <w:rPr>
          <w:rFonts w:eastAsia="宋体"/>
        </w:rPr>
      </w:pPr>
      <w:r>
        <w:t>bool input_mt_report_slot_state（struct input_dev *dev，unsigned int tool_type，bool active）</w:t>
      </w:r>
    </w:p>
    <w:p>
      <w:pPr>
        <w:rPr>
          <w:rFonts w:eastAsia="宋体"/>
        </w:rPr>
      </w:pPr>
      <w:r>
        <w:t>报告联系状态</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t>unsigned int tool_type</w:t>
      </w:r>
    </w:p>
    <w:p>
      <w:pPr>
        <w:rPr>
          <w:rFonts w:eastAsia="宋体"/>
        </w:rPr>
      </w:pPr>
      <w:r>
        <w:t>在此插槽中使用的工具类型</w:t>
      </w:r>
    </w:p>
    <w:p>
      <w:pPr>
        <w:rPr>
          <w:rFonts w:eastAsia="宋体"/>
        </w:rPr>
      </w:pPr>
      <w:r>
        <w:t>布尔值活跃的</w:t>
      </w:r>
    </w:p>
    <w:p>
      <w:pPr>
        <w:rPr>
          <w:rFonts w:eastAsia="宋体"/>
        </w:rPr>
      </w:pPr>
      <w:r>
        <w:t>如果联系处于活动状态，则为true；否则为false</w:t>
      </w:r>
    </w:p>
    <w:p>
      <w:pPr>
        <w:rPr>
          <w:rFonts w:eastAsia="宋体"/>
        </w:rPr>
      </w:pPr>
      <w:r>
        <w:rPr>
          <w:rFonts w:hint="eastAsia"/>
          <w:b/>
        </w:rPr>
        <w:t>说明</w:t>
      </w:r>
    </w:p>
    <w:p>
      <w:pPr>
        <w:rPr>
          <w:rFonts w:eastAsia="宋体"/>
        </w:rPr>
      </w:pPr>
      <w:r>
        <w:t>通过ABS_MT_TRACKING_ID报告联系，如果需要，还通过ABS_MT_TOOL_TYPE报告。如果活动为true且槽当前处于非活动状态，或者更改了工具类型，则向插槽分配新的跟踪ID。仅在设置了相应的absbit字段时才报告工具类型。</w:t>
      </w:r>
    </w:p>
    <w:p>
      <w:pPr>
        <w:rPr>
          <w:rFonts w:eastAsia="宋体"/>
        </w:rPr>
      </w:pPr>
      <w:r>
        <w:t>如果联系处于活动状态，则</w:t>
      </w:r>
      <w:r>
        <w:rPr>
          <w:rFonts w:hint="eastAsia"/>
        </w:rPr>
        <w:t>返回</w:t>
      </w:r>
      <w:r>
        <w:t>true。</w:t>
      </w:r>
    </w:p>
    <w:p>
      <w:pPr>
        <w:pStyle w:val="4"/>
        <w:spacing w:before="156" w:after="156"/>
        <w:rPr>
          <w:rFonts w:eastAsia="宋体"/>
        </w:rPr>
      </w:pPr>
      <w:r>
        <w:t>void input_mt_report_finger_count(struct input_dev *dev，int count)</w:t>
      </w:r>
    </w:p>
    <w:p>
      <w:pPr>
        <w:rPr>
          <w:rFonts w:eastAsia="宋体"/>
        </w:rPr>
      </w:pPr>
      <w:r>
        <w:t>报告联系数</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t>int count</w:t>
      </w:r>
    </w:p>
    <w:p>
      <w:pPr>
        <w:rPr>
          <w:rFonts w:eastAsia="宋体"/>
        </w:rPr>
      </w:pPr>
      <w:r>
        <w:t>联系数</w:t>
      </w:r>
    </w:p>
    <w:p>
      <w:pPr>
        <w:rPr>
          <w:rFonts w:eastAsia="宋体"/>
        </w:rPr>
      </w:pPr>
      <w:r>
        <w:rPr>
          <w:rFonts w:hint="eastAsia"/>
          <w:b/>
        </w:rPr>
        <w:t>说明</w:t>
      </w:r>
    </w:p>
    <w:p>
      <w:pPr>
        <w:rPr>
          <w:rFonts w:eastAsia="宋体"/>
        </w:rPr>
      </w:pPr>
      <w:r>
        <w:t>通过BTN_TOOL_FINGER、BTN_TOOL_DOUBLETAP、BTN_TOOL_TRIPLETAP和BTN_TOOL_QUADTAP报告联系计数。</w:t>
      </w:r>
    </w:p>
    <w:p>
      <w:pPr>
        <w:rPr>
          <w:rFonts w:eastAsia="宋体"/>
        </w:rPr>
      </w:pPr>
      <w:r>
        <w:t>输入核心确保只有为此设备设置的KEY事件会产生输出。</w:t>
      </w:r>
    </w:p>
    <w:p>
      <w:pPr>
        <w:pStyle w:val="4"/>
        <w:spacing w:before="156" w:after="156"/>
        <w:rPr>
          <w:rFonts w:eastAsia="宋体"/>
        </w:rPr>
      </w:pPr>
      <w:r>
        <w:t>void input_mt_report_pointer_emulation(struct input_dev *dev，bool use_count)</w:t>
      </w:r>
    </w:p>
    <w:p>
      <w:pPr>
        <w:rPr>
          <w:rFonts w:eastAsia="宋体"/>
        </w:rPr>
      </w:pPr>
      <w:r>
        <w:t>常见的指针模拟</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t>bool use_count</w:t>
      </w:r>
    </w:p>
    <w:p>
      <w:pPr>
        <w:rPr>
          <w:rFonts w:eastAsia="宋体"/>
        </w:rPr>
      </w:pPr>
      <w:r>
        <w:t>将活动联系数报告为手指计数</w:t>
      </w:r>
    </w:p>
    <w:p>
      <w:pPr>
        <w:rPr>
          <w:rFonts w:eastAsia="宋体"/>
        </w:rPr>
      </w:pPr>
      <w:r>
        <w:rPr>
          <w:rFonts w:hint="eastAsia"/>
          <w:b/>
        </w:rPr>
        <w:t>说明</w:t>
      </w:r>
    </w:p>
    <w:p>
      <w:pPr>
        <w:rPr>
          <w:rFonts w:eastAsia="宋体"/>
        </w:rPr>
      </w:pPr>
      <w:r>
        <w:t>通过BTN_TOUCH、ABS_X、ABS_Y和ABS_PRESSURE执行传统的指针模拟。如果use_count为真，则模拟触摸板手指计数。</w:t>
      </w:r>
    </w:p>
    <w:p>
      <w:pPr>
        <w:rPr>
          <w:rFonts w:eastAsia="宋体"/>
        </w:rPr>
      </w:pPr>
      <w:r>
        <w:t>输入核心确保只有为此设备设置的KEY和ABS轴会产生输出。</w:t>
      </w:r>
    </w:p>
    <w:p>
      <w:pPr>
        <w:pStyle w:val="4"/>
        <w:spacing w:before="156" w:after="156"/>
        <w:rPr>
          <w:rFonts w:eastAsia="宋体"/>
        </w:rPr>
      </w:pPr>
      <w:r>
        <w:t>void input_mt_drop_unused(struct input_dev *dev)</w:t>
      </w:r>
    </w:p>
    <w:p>
      <w:pPr>
        <w:rPr>
          <w:rFonts w:eastAsia="宋体"/>
        </w:rPr>
      </w:pPr>
      <w:r>
        <w:t>未在此帧中看到的不活动插槽</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rPr>
          <w:rFonts w:hint="eastAsia"/>
          <w:b/>
        </w:rPr>
        <w:t>说明</w:t>
      </w:r>
    </w:p>
    <w:p>
      <w:pPr>
        <w:rPr>
          <w:rFonts w:eastAsia="宋体"/>
        </w:rPr>
      </w:pPr>
      <w:r>
        <w:t>举起自上次调用此函数以来未看到的所有插槽。</w:t>
      </w:r>
    </w:p>
    <w:p>
      <w:pPr>
        <w:pStyle w:val="4"/>
        <w:spacing w:before="156" w:after="156"/>
        <w:rPr>
          <w:rFonts w:eastAsia="宋体"/>
        </w:rPr>
      </w:pPr>
      <w:r>
        <w:t>void input_mt_sync_frame(struct input_dev *dev)</w:t>
      </w:r>
    </w:p>
    <w:p>
      <w:pPr>
        <w:rPr>
          <w:rFonts w:eastAsia="宋体"/>
        </w:rPr>
      </w:pPr>
      <w:r>
        <w:t>同步mt帧</w:t>
      </w:r>
    </w:p>
    <w:p>
      <w:pPr>
        <w:rPr>
          <w:rFonts w:eastAsia="宋体"/>
        </w:rPr>
      </w:pPr>
      <w:r>
        <w:rPr>
          <w:rFonts w:hint="eastAsia"/>
          <w:b/>
        </w:rPr>
        <w:t>参数</w:t>
      </w:r>
    </w:p>
    <w:p>
      <w:pPr>
        <w:rPr>
          <w:rFonts w:eastAsia="宋体"/>
        </w:rPr>
      </w:pPr>
      <w:r>
        <w:t>struct input_dev *dev</w:t>
      </w:r>
    </w:p>
    <w:p>
      <w:pPr>
        <w:rPr>
          <w:rFonts w:eastAsia="宋体"/>
        </w:rPr>
      </w:pPr>
      <w:r>
        <w:t>具有已分配MT插槽的输入设备</w:t>
      </w:r>
    </w:p>
    <w:p>
      <w:pPr>
        <w:rPr>
          <w:rFonts w:eastAsia="宋体"/>
        </w:rPr>
      </w:pPr>
      <w:r>
        <w:rPr>
          <w:rFonts w:hint="eastAsia"/>
          <w:b/>
        </w:rPr>
        <w:t>说明</w:t>
      </w:r>
    </w:p>
    <w:p>
      <w:r>
        <w:t>关闭帧并为新帧准备内部状态。根据标志，标记未使用的插槽为不活动并执行指针模拟。</w:t>
      </w:r>
    </w:p>
    <w:p>
      <w:pPr>
        <w:pStyle w:val="4"/>
        <w:spacing w:before="156" w:after="156"/>
        <w:rPr>
          <w:rFonts w:eastAsia="宋体"/>
        </w:rPr>
      </w:pPr>
      <w:r>
        <w:t>int input_mt_assign_slots(struct input_dev *dev, int *slots, const struct input_mt_pos *pos, int num_pos, int dmax)</w:t>
      </w:r>
    </w:p>
    <w:p>
      <w:pPr>
        <w:rPr>
          <w:rFonts w:eastAsia="宋体"/>
        </w:rPr>
      </w:pPr>
      <w:r>
        <w:t>执行最佳匹配分配</w:t>
      </w:r>
    </w:p>
    <w:p>
      <w:pPr>
        <w:rPr>
          <w:rFonts w:eastAsia="宋体"/>
        </w:rPr>
      </w:pPr>
      <w:r>
        <w:rPr>
          <w:rFonts w:hint="eastAsia"/>
          <w:b/>
        </w:rPr>
        <w:t>参数</w:t>
      </w:r>
    </w:p>
    <w:p>
      <w:pPr>
        <w:rPr>
          <w:rFonts w:eastAsia="宋体"/>
        </w:rPr>
      </w:pPr>
      <w:r>
        <w:t>struct input_dev *dev</w:t>
      </w:r>
    </w:p>
    <w:p>
      <w:pPr>
        <w:rPr>
          <w:rFonts w:eastAsia="宋体"/>
        </w:rPr>
      </w:pPr>
      <w:r>
        <w:t>带有已分配 MT 插槽的输入设备</w:t>
      </w:r>
    </w:p>
    <w:p>
      <w:pPr>
        <w:rPr>
          <w:rFonts w:eastAsia="宋体"/>
        </w:rPr>
      </w:pPr>
      <w:r>
        <w:t>int *slots</w:t>
      </w:r>
    </w:p>
    <w:p>
      <w:pPr>
        <w:rPr>
          <w:rFonts w:eastAsia="宋体"/>
        </w:rPr>
      </w:pPr>
      <w:r>
        <w:t>要填充的插槽分配</w:t>
      </w:r>
    </w:p>
    <w:p>
      <w:pPr>
        <w:rPr>
          <w:rFonts w:eastAsia="宋体"/>
        </w:rPr>
      </w:pPr>
      <w:r>
        <w:t>const struct input_mt_pos *pos</w:t>
      </w:r>
    </w:p>
    <w:p>
      <w:pPr>
        <w:rPr>
          <w:rFonts w:eastAsia="宋体"/>
        </w:rPr>
      </w:pPr>
      <w:r>
        <w:t>要匹配的位置数组</w:t>
      </w:r>
    </w:p>
    <w:p>
      <w:pPr>
        <w:rPr>
          <w:rFonts w:eastAsia="宋体"/>
        </w:rPr>
      </w:pPr>
      <w:r>
        <w:t>int num_pos</w:t>
      </w:r>
    </w:p>
    <w:p>
      <w:pPr>
        <w:rPr>
          <w:rFonts w:eastAsia="宋体"/>
        </w:rPr>
      </w:pPr>
      <w:r>
        <w:t>位置数</w:t>
      </w:r>
    </w:p>
    <w:p>
      <w:pPr>
        <w:rPr>
          <w:rFonts w:eastAsia="宋体"/>
        </w:rPr>
      </w:pPr>
      <w:r>
        <w:t>int dmax</w:t>
      </w:r>
    </w:p>
    <w:p>
      <w:pPr>
        <w:rPr>
          <w:rFonts w:eastAsia="宋体"/>
        </w:rPr>
      </w:pPr>
      <w:r>
        <w:t>ABS_MT_POSITION 的最大位移（无限则为零）</w:t>
      </w:r>
    </w:p>
    <w:p>
      <w:pPr>
        <w:rPr>
          <w:rFonts w:eastAsia="宋体"/>
        </w:rPr>
      </w:pPr>
      <w:r>
        <w:rPr>
          <w:rFonts w:hint="eastAsia"/>
          <w:b/>
        </w:rPr>
        <w:t>说明</w:t>
      </w:r>
    </w:p>
    <w:p>
      <w:pPr>
        <w:rPr>
          <w:rFonts w:eastAsia="宋体"/>
        </w:rPr>
      </w:pPr>
      <w:r>
        <w:t>执行针对当前触点的最佳匹配，并</w:t>
      </w:r>
      <w:r>
        <w:rPr>
          <w:rFonts w:hint="eastAsia"/>
        </w:rPr>
        <w:t>返回</w:t>
      </w:r>
      <w:r>
        <w:t>插槽分配列表。新的触点分配到未使用的插槽上。</w:t>
      </w:r>
    </w:p>
    <w:p>
      <w:pPr>
        <w:rPr>
          <w:rFonts w:eastAsia="宋体"/>
        </w:rPr>
      </w:pPr>
      <w:r>
        <w:t>分配是平衡的，以使所有坐标位移低于欧式距离 dmax。如果找不到这样的分配，则将某些触点分配到未使用的插槽上。</w:t>
      </w:r>
    </w:p>
    <w:p>
      <w:pPr>
        <w:rPr>
          <w:rFonts w:eastAsia="宋体"/>
        </w:rPr>
      </w:pPr>
      <w:r>
        <w:t>成功</w:t>
      </w:r>
      <w:r>
        <w:rPr>
          <w:rFonts w:hint="eastAsia"/>
        </w:rPr>
        <w:t>返回</w:t>
      </w:r>
      <w:r>
        <w:t>零，否则</w:t>
      </w:r>
      <w:r>
        <w:rPr>
          <w:rFonts w:hint="eastAsia"/>
        </w:rPr>
        <w:t>返回</w:t>
      </w:r>
      <w:r>
        <w:t>负错误。</w:t>
      </w:r>
    </w:p>
    <w:p>
      <w:pPr>
        <w:pStyle w:val="4"/>
        <w:spacing w:before="156" w:after="156"/>
        <w:rPr>
          <w:rFonts w:eastAsia="宋体"/>
        </w:rPr>
      </w:pPr>
      <w:r>
        <w:t>int input_mt_get_slot_by_key(struct input_dev *dev, int key)</w:t>
      </w:r>
    </w:p>
    <w:p>
      <w:pPr>
        <w:rPr>
          <w:rFonts w:eastAsia="宋体"/>
        </w:rPr>
      </w:pPr>
      <w:r>
        <w:rPr>
          <w:rFonts w:hint="eastAsia"/>
        </w:rPr>
        <w:t>返回</w:t>
      </w:r>
      <w:r>
        <w:t>与 key 匹配的插槽</w:t>
      </w:r>
    </w:p>
    <w:p>
      <w:pPr>
        <w:rPr>
          <w:rFonts w:eastAsia="宋体"/>
        </w:rPr>
      </w:pPr>
      <w:r>
        <w:rPr>
          <w:rFonts w:hint="eastAsia"/>
          <w:b/>
        </w:rPr>
        <w:t>参数</w:t>
      </w:r>
    </w:p>
    <w:p>
      <w:pPr>
        <w:rPr>
          <w:rFonts w:eastAsia="宋体"/>
        </w:rPr>
      </w:pPr>
      <w:r>
        <w:t>struct input_dev *dev</w:t>
      </w:r>
    </w:p>
    <w:p>
      <w:pPr>
        <w:rPr>
          <w:rFonts w:eastAsia="宋体"/>
        </w:rPr>
      </w:pPr>
      <w:r>
        <w:t>带有已分配 MT 插槽的输入设备</w:t>
      </w:r>
    </w:p>
    <w:p>
      <w:pPr>
        <w:rPr>
          <w:rFonts w:eastAsia="宋体"/>
        </w:rPr>
      </w:pPr>
      <w:r>
        <w:t>int key</w:t>
      </w:r>
    </w:p>
    <w:p>
      <w:pPr>
        <w:rPr>
          <w:rFonts w:eastAsia="宋体"/>
        </w:rPr>
      </w:pPr>
      <w:r>
        <w:t>所寻找插槽的键</w:t>
      </w:r>
    </w:p>
    <w:p>
      <w:pPr>
        <w:rPr>
          <w:rFonts w:eastAsia="宋体"/>
        </w:rPr>
      </w:pPr>
      <w:r>
        <w:rPr>
          <w:rFonts w:hint="eastAsia"/>
          <w:b/>
        </w:rPr>
        <w:t>说明</w:t>
      </w:r>
    </w:p>
    <w:p>
      <w:pPr>
        <w:rPr>
          <w:rFonts w:eastAsia="宋体"/>
        </w:rPr>
      </w:pPr>
      <w:r>
        <w:t>如果存在，则</w:t>
      </w:r>
      <w:r>
        <w:rPr>
          <w:rFonts w:hint="eastAsia"/>
        </w:rPr>
        <w:t>返回</w:t>
      </w:r>
      <w:r>
        <w:t>给定键的插槽，否则将键设置为第一个未使用的插槽并</w:t>
      </w:r>
      <w:r>
        <w:rPr>
          <w:rFonts w:hint="eastAsia"/>
        </w:rPr>
        <w:t>返回</w:t>
      </w:r>
      <w:r>
        <w:t>。</w:t>
      </w:r>
    </w:p>
    <w:p>
      <w:pPr>
        <w:rPr>
          <w:rFonts w:eastAsia="宋体"/>
        </w:rPr>
      </w:pPr>
      <w:r>
        <w:t>如果找不到可用插槽，则</w:t>
      </w:r>
      <w:r>
        <w:rPr>
          <w:rFonts w:hint="eastAsia"/>
        </w:rPr>
        <w:t>返回</w:t>
      </w:r>
      <w:r>
        <w:t xml:space="preserve"> -1。请注意，为了使此函数正常工作，必须在每个帧上调用 input_mt_sync_frame()。</w:t>
      </w:r>
    </w:p>
    <w:p>
      <w:pPr>
        <w:pStyle w:val="3"/>
        <w:spacing w:before="156" w:after="156"/>
        <w:rPr>
          <w:rFonts w:hint="default"/>
        </w:rPr>
      </w:pPr>
      <w:bookmarkStart w:id="468" w:name="_Toc1110092226"/>
      <w:r>
        <w:t>轮询输入设备</w:t>
      </w:r>
      <w:bookmarkEnd w:id="468"/>
    </w:p>
    <w:p>
      <w:pPr>
        <w:pStyle w:val="4"/>
        <w:spacing w:before="156" w:after="156"/>
        <w:rPr>
          <w:rFonts w:eastAsia="宋体"/>
        </w:rPr>
      </w:pPr>
      <w:r>
        <w:t>struct input_polled_dev</w:t>
      </w:r>
    </w:p>
    <w:p>
      <w:pPr>
        <w:rPr>
          <w:rFonts w:eastAsia="宋体"/>
        </w:rPr>
      </w:pPr>
      <w:r>
        <w:t>简单轮询输入设备</w:t>
      </w:r>
    </w:p>
    <w:p>
      <w:pPr>
        <w:rPr>
          <w:b/>
        </w:rPr>
      </w:pPr>
      <w:r>
        <w:rPr>
          <w:rFonts w:hint="eastAsia"/>
          <w:b/>
        </w:rPr>
        <w:t>定义</w:t>
      </w:r>
    </w:p>
    <w:p>
      <w:pPr>
        <w:pStyle w:val="42"/>
      </w:pPr>
      <w:r>
        <w:rPr>
          <w:rFonts w:hint="eastAsia"/>
        </w:rPr>
        <w:t>v</w:t>
      </w:r>
      <w:r>
        <w:t>struct input_polled_dev {</w:t>
      </w:r>
    </w:p>
    <w:p>
      <w:pPr>
        <w:pStyle w:val="42"/>
      </w:pPr>
      <w:r>
        <w:t xml:space="preserve">  void *private;</w:t>
      </w:r>
    </w:p>
    <w:p>
      <w:pPr>
        <w:pStyle w:val="42"/>
      </w:pPr>
      <w:r>
        <w:t xml:space="preserve">  void (*open)(struct input_polled_dev *dev);</w:t>
      </w:r>
    </w:p>
    <w:p>
      <w:pPr>
        <w:pStyle w:val="42"/>
      </w:pPr>
      <w:r>
        <w:t xml:space="preserve">  void (*close)(struct input_polled_dev *dev);</w:t>
      </w:r>
    </w:p>
    <w:p>
      <w:pPr>
        <w:pStyle w:val="42"/>
      </w:pPr>
      <w:r>
        <w:t xml:space="preserve">  void (*poll)(struct input_polled_dev *dev);</w:t>
      </w:r>
    </w:p>
    <w:p>
      <w:pPr>
        <w:pStyle w:val="42"/>
      </w:pPr>
      <w:r>
        <w:t xml:space="preserve">  unsigned int poll_interval;</w:t>
      </w:r>
    </w:p>
    <w:p>
      <w:pPr>
        <w:pStyle w:val="42"/>
      </w:pPr>
      <w:r>
        <w:t xml:space="preserve">  unsigned int poll_interval_max;</w:t>
      </w:r>
    </w:p>
    <w:p>
      <w:pPr>
        <w:pStyle w:val="42"/>
      </w:pPr>
      <w:r>
        <w:t xml:space="preserve">  unsigned int poll_interval_min;</w:t>
      </w:r>
    </w:p>
    <w:p>
      <w:pPr>
        <w:pStyle w:val="42"/>
      </w:pPr>
      <w:r>
        <w:t xml:space="preserve">  struct input_dev *input;</w:t>
      </w:r>
    </w:p>
    <w:p>
      <w:pPr>
        <w:pStyle w:val="42"/>
      </w:pPr>
      <w:r>
        <w:t>};</w:t>
      </w:r>
    </w:p>
    <w:p>
      <w:pPr>
        <w:rPr>
          <w:rFonts w:eastAsia="宋体"/>
        </w:rPr>
      </w:pPr>
      <w:r>
        <w:rPr>
          <w:rFonts w:hint="eastAsia"/>
          <w:b/>
        </w:rPr>
        <w:t>成员</w:t>
      </w:r>
    </w:p>
    <w:p>
      <w:pPr>
        <w:rPr>
          <w:rFonts w:eastAsia="宋体"/>
        </w:rPr>
      </w:pPr>
      <w:r>
        <w:t>private</w:t>
      </w:r>
    </w:p>
    <w:p>
      <w:pPr>
        <w:rPr>
          <w:rFonts w:eastAsia="宋体"/>
        </w:rPr>
      </w:pPr>
      <w:r>
        <w:t>驱动程序数据的私有部分。</w:t>
      </w:r>
    </w:p>
    <w:p>
      <w:pPr>
        <w:rPr>
          <w:rFonts w:eastAsia="宋体"/>
        </w:rPr>
      </w:pPr>
      <w:r>
        <w:t>open</w:t>
      </w:r>
    </w:p>
    <w:p>
      <w:pPr>
        <w:rPr>
          <w:rFonts w:eastAsia="宋体"/>
        </w:rPr>
      </w:pPr>
      <w:r>
        <w:t>准备轮询输入设备的驱动程序提供的方法（启用设备并可能清除设备状态）。</w:t>
      </w:r>
    </w:p>
    <w:p>
      <w:pPr>
        <w:rPr>
          <w:rFonts w:eastAsia="宋体"/>
        </w:rPr>
      </w:pPr>
      <w:r>
        <w:t>close</w:t>
      </w:r>
    </w:p>
    <w:p>
      <w:pPr>
        <w:rPr>
          <w:rFonts w:eastAsia="宋体"/>
        </w:rPr>
      </w:pPr>
      <w:r>
        <w:t>轮询结束时调用的驱动程序提供的方法。用于将设备置于低功耗模式。</w:t>
      </w:r>
    </w:p>
    <w:p>
      <w:pPr>
        <w:rPr>
          <w:rFonts w:eastAsia="宋体"/>
        </w:rPr>
      </w:pPr>
      <w:r>
        <w:t>poll</w:t>
      </w:r>
    </w:p>
    <w:p>
      <w:pPr>
        <w:rPr>
          <w:rFonts w:eastAsia="宋体"/>
        </w:rPr>
      </w:pPr>
      <w:r>
        <w:t>轮询设备并发布输入事件的驱动程序提供的方法（必需）。</w:t>
      </w:r>
    </w:p>
    <w:p>
      <w:pPr>
        <w:rPr>
          <w:rFonts w:eastAsia="宋体"/>
        </w:rPr>
      </w:pPr>
      <w:r>
        <w:t>poll_interval</w:t>
      </w:r>
    </w:p>
    <w:p>
      <w:pPr>
        <w:rPr>
          <w:rFonts w:eastAsia="宋体"/>
        </w:rPr>
      </w:pPr>
      <w:r>
        <w:t>指定 poll() 方法应调用的频率。如果在注册设备时没有覆盖，则默认为 500 毫秒。</w:t>
      </w:r>
    </w:p>
    <w:p>
      <w:pPr>
        <w:rPr>
          <w:rFonts w:eastAsia="宋体"/>
        </w:rPr>
      </w:pPr>
      <w:r>
        <w:t>poll_interval_max</w:t>
      </w:r>
    </w:p>
    <w:p>
      <w:pPr>
        <w:rPr>
          <w:rFonts w:eastAsia="宋体"/>
        </w:rPr>
      </w:pPr>
      <w:r>
        <w:t>指定轮询间隔的上限。默认为 poll_interval 的初始值。</w:t>
      </w:r>
    </w:p>
    <w:p>
      <w:pPr>
        <w:rPr>
          <w:rFonts w:eastAsia="宋体"/>
        </w:rPr>
      </w:pPr>
      <w:r>
        <w:t>poll_interval_min</w:t>
      </w:r>
    </w:p>
    <w:p>
      <w:pPr>
        <w:rPr>
          <w:rFonts w:eastAsia="宋体"/>
        </w:rPr>
      </w:pPr>
      <w:r>
        <w:t>指定轮询间隔的下限。默认为 0。</w:t>
      </w:r>
    </w:p>
    <w:p>
      <w:pPr>
        <w:rPr>
          <w:rFonts w:eastAsia="宋体"/>
        </w:rPr>
      </w:pPr>
      <w:r>
        <w:t>input</w:t>
      </w:r>
    </w:p>
    <w:p>
      <w:pPr>
        <w:rPr>
          <w:rFonts w:eastAsia="宋体"/>
        </w:rPr>
      </w:pPr>
      <w:r>
        <w:t>与轮询设备相关联的输入设备结构。必须由驱动程序正确初始化（id、名称、物理、位数）。</w:t>
      </w:r>
    </w:p>
    <w:p>
      <w:pPr>
        <w:rPr>
          <w:rFonts w:eastAsia="宋体"/>
        </w:rPr>
      </w:pPr>
      <w:r>
        <w:rPr>
          <w:rFonts w:hint="eastAsia"/>
          <w:b/>
        </w:rPr>
        <w:t>说明</w:t>
      </w:r>
    </w:p>
    <w:p>
      <w:pPr>
        <w:rPr>
          <w:rFonts w:eastAsia="宋体"/>
        </w:rPr>
      </w:pPr>
      <w:r>
        <w:t>轮询输入设备提供了一个骨架，用于支持不引发中断但必须定期扫描或轮询以检测其状态变化的简单输入设备。</w:t>
      </w:r>
    </w:p>
    <w:p>
      <w:pPr>
        <w:pStyle w:val="4"/>
        <w:spacing w:before="156" w:after="156"/>
        <w:rPr>
          <w:rFonts w:eastAsia="宋体"/>
        </w:rPr>
      </w:pPr>
      <w:r>
        <w:t>struct input_polled_dev * input_allocate_polled_device(void)</w:t>
      </w:r>
    </w:p>
    <w:p>
      <w:pPr>
        <w:rPr>
          <w:rFonts w:eastAsia="宋体"/>
        </w:rPr>
      </w:pPr>
      <w:r>
        <w:t>分配轮询设备的内存</w:t>
      </w:r>
    </w:p>
    <w:p>
      <w:pPr>
        <w:rPr>
          <w:rFonts w:eastAsia="宋体"/>
        </w:rPr>
      </w:pPr>
      <w:r>
        <w:rPr>
          <w:rFonts w:hint="eastAsia"/>
          <w:b/>
        </w:rPr>
        <w:t>参数</w:t>
      </w:r>
    </w:p>
    <w:p>
      <w:pPr>
        <w:rPr>
          <w:rFonts w:eastAsia="宋体"/>
        </w:rPr>
      </w:pPr>
      <w:r>
        <w:t>void</w:t>
      </w:r>
    </w:p>
    <w:p>
      <w:r>
        <w:t>无</w:t>
      </w:r>
      <w:r>
        <w:rPr>
          <w:rFonts w:hint="eastAsia"/>
        </w:rPr>
        <w:t>参数</w:t>
      </w:r>
    </w:p>
    <w:p>
      <w:pPr>
        <w:rPr>
          <w:rFonts w:eastAsia="宋体"/>
        </w:rPr>
      </w:pPr>
      <w:r>
        <w:rPr>
          <w:rFonts w:hint="eastAsia"/>
          <w:b/>
        </w:rPr>
        <w:t>说明</w:t>
      </w:r>
    </w:p>
    <w:p>
      <w:pPr>
        <w:rPr>
          <w:rFonts w:eastAsia="宋体"/>
        </w:rPr>
      </w:pPr>
      <w:r>
        <w:t>该函数为轮询设备和与该轮询设备相关联的输入设备分配内存。</w:t>
      </w:r>
    </w:p>
    <w:p>
      <w:pPr>
        <w:pStyle w:val="4"/>
        <w:spacing w:before="156" w:after="156"/>
        <w:rPr>
          <w:rFonts w:eastAsia="宋体"/>
        </w:rPr>
      </w:pPr>
      <w:r>
        <w:t>struct input_polled_dev *devm_input_allocate_polled_device(struct device *dev)</w:t>
      </w:r>
    </w:p>
    <w:p>
      <w:pPr>
        <w:rPr>
          <w:rFonts w:eastAsia="宋体"/>
        </w:rPr>
      </w:pPr>
      <w:r>
        <w:t>分配托管轮询设备</w:t>
      </w:r>
    </w:p>
    <w:p>
      <w:pPr>
        <w:rPr>
          <w:rFonts w:eastAsia="宋体"/>
        </w:rPr>
      </w:pPr>
      <w:r>
        <w:rPr>
          <w:rFonts w:hint="eastAsia"/>
          <w:b/>
        </w:rPr>
        <w:t>参数</w:t>
      </w:r>
    </w:p>
    <w:p>
      <w:pPr>
        <w:rPr>
          <w:rFonts w:eastAsia="宋体"/>
        </w:rPr>
      </w:pPr>
      <w:r>
        <w:t>struct device *dev</w:t>
      </w:r>
    </w:p>
    <w:p>
      <w:pPr>
        <w:rPr>
          <w:rFonts w:eastAsia="宋体"/>
        </w:rPr>
      </w:pPr>
      <w:r>
        <w:t>拥有正在创建的轮询设备的设备</w:t>
      </w:r>
    </w:p>
    <w:p>
      <w:pPr>
        <w:rPr>
          <w:rFonts w:eastAsia="宋体"/>
        </w:rPr>
      </w:pPr>
      <w:r>
        <w:rPr>
          <w:rFonts w:hint="eastAsia"/>
          <w:b/>
        </w:rPr>
        <w:t>说明</w:t>
      </w:r>
    </w:p>
    <w:p>
      <w:pPr>
        <w:rPr>
          <w:rFonts w:eastAsia="宋体"/>
        </w:rPr>
      </w:pPr>
      <w:r>
        <w:rPr>
          <w:rFonts w:hint="eastAsia"/>
        </w:rPr>
        <w:t>返回</w:t>
      </w:r>
      <w:r>
        <w:t>准备好的 struct input_polled_dev 或 NULL。</w:t>
      </w:r>
    </w:p>
    <w:p>
      <w:pPr>
        <w:rPr>
          <w:rFonts w:eastAsia="宋体"/>
        </w:rPr>
      </w:pPr>
      <w:r>
        <w:t>托管轮询输入设备无需显式注销或释放，因为在所有者设备解除绑定其驱动程序（或绑定失败）时将自动完成。一旦分配了这样的托管轮询设备，它就可以像常规轮询输入设备一样进行设置和注册（使用 input_register_polled_device() 函数）。</w:t>
      </w:r>
    </w:p>
    <w:p>
      <w:pPr>
        <w:rPr>
          <w:rFonts w:eastAsia="宋体"/>
        </w:rPr>
      </w:pPr>
      <w:r>
        <w:t>如果要手动注销和释放这些托管轮询设备，仍然可以通过调用 input_unregister_polled_device() 和 input_free_polled_device() 来完成，尽管这很少需要。</w:t>
      </w:r>
    </w:p>
    <w:p>
      <w:pPr>
        <w:rPr>
          <w:rFonts w:eastAsia="宋体"/>
          <w:b/>
          <w:bCs/>
        </w:rPr>
      </w:pPr>
      <w:r>
        <w:rPr>
          <w:b/>
          <w:bCs/>
        </w:rPr>
        <w:t>注意</w:t>
      </w:r>
    </w:p>
    <w:p>
      <w:pPr>
        <w:rPr>
          <w:rFonts w:eastAsia="宋体"/>
        </w:rPr>
      </w:pPr>
      <w:r>
        <w:t>所有者设备会设置为输入设备的父设备，用户不应覆盖它。</w:t>
      </w:r>
    </w:p>
    <w:p>
      <w:pPr>
        <w:pStyle w:val="4"/>
        <w:spacing w:before="156" w:after="156"/>
      </w:pPr>
      <w:r>
        <w:t>void input_free_polled_device(struct input_polled_dev * dev)</w:t>
      </w:r>
    </w:p>
    <w:p>
      <w:pPr>
        <w:rPr>
          <w:rFonts w:eastAsia="宋体"/>
        </w:rPr>
      </w:pPr>
      <w:r>
        <w:t>释放分配给轮询设备的内存</w:t>
      </w:r>
    </w:p>
    <w:p>
      <w:pPr>
        <w:rPr>
          <w:rFonts w:eastAsia="宋体"/>
        </w:rPr>
      </w:pPr>
      <w:r>
        <w:rPr>
          <w:rFonts w:hint="eastAsia"/>
          <w:b/>
        </w:rPr>
        <w:t>参数</w:t>
      </w:r>
    </w:p>
    <w:p>
      <w:pPr>
        <w:rPr>
          <w:rFonts w:eastAsia="宋体"/>
        </w:rPr>
      </w:pPr>
      <w:r>
        <w:t>struct input_polled_dev * dev</w:t>
      </w:r>
    </w:p>
    <w:p>
      <w:pPr>
        <w:rPr>
          <w:rFonts w:eastAsia="宋体"/>
        </w:rPr>
      </w:pPr>
      <w:r>
        <w:t>要释放的设备</w:t>
      </w:r>
    </w:p>
    <w:p>
      <w:pPr>
        <w:rPr>
          <w:rFonts w:eastAsia="宋体"/>
        </w:rPr>
      </w:pPr>
      <w:r>
        <w:rPr>
          <w:rFonts w:hint="eastAsia"/>
          <w:b/>
        </w:rPr>
        <w:t>说明</w:t>
      </w:r>
    </w:p>
    <w:p>
      <w:pPr>
        <w:rPr>
          <w:rFonts w:eastAsia="宋体"/>
        </w:rPr>
      </w:pPr>
      <w:r>
        <w:t>该函数释放为轮询设备分配的内存并丢弃对关联输入设备的引用。</w:t>
      </w:r>
    </w:p>
    <w:p>
      <w:pPr>
        <w:pStyle w:val="4"/>
        <w:spacing w:before="156" w:after="156"/>
        <w:rPr>
          <w:rFonts w:eastAsia="宋体"/>
        </w:rPr>
      </w:pPr>
      <w:r>
        <w:t>int input_register_polled_device(struct input_polled_dev * dev)</w:t>
      </w:r>
    </w:p>
    <w:p>
      <w:pPr>
        <w:rPr>
          <w:rFonts w:eastAsia="宋体"/>
        </w:rPr>
      </w:pPr>
      <w:r>
        <w:t>注册轮询设备</w:t>
      </w:r>
    </w:p>
    <w:p>
      <w:pPr>
        <w:rPr>
          <w:rFonts w:eastAsia="宋体"/>
        </w:rPr>
      </w:pPr>
      <w:r>
        <w:rPr>
          <w:rFonts w:hint="eastAsia"/>
          <w:b/>
        </w:rPr>
        <w:t>参数</w:t>
      </w:r>
    </w:p>
    <w:p>
      <w:pPr>
        <w:rPr>
          <w:rFonts w:eastAsia="宋体"/>
        </w:rPr>
      </w:pPr>
      <w:r>
        <w:t>struct input_polled_dev * dev</w:t>
      </w:r>
    </w:p>
    <w:p>
      <w:pPr>
        <w:rPr>
          <w:rFonts w:eastAsia="宋体"/>
        </w:rPr>
      </w:pPr>
      <w:r>
        <w:t>要注册的设备</w:t>
      </w:r>
    </w:p>
    <w:p>
      <w:pPr>
        <w:rPr>
          <w:rFonts w:eastAsia="宋体"/>
        </w:rPr>
      </w:pPr>
      <w:r>
        <w:rPr>
          <w:rFonts w:hint="eastAsia"/>
          <w:b/>
        </w:rPr>
        <w:t>说明</w:t>
      </w:r>
    </w:p>
    <w:p>
      <w:pPr>
        <w:rPr>
          <w:rFonts w:eastAsia="宋体"/>
        </w:rPr>
      </w:pPr>
      <w:r>
        <w:t>该函数将之前初始化的轮询输入设备注册到输入层。应使用 input_allocate_polled_device() 调用为设备分配。调用者还应设置 poll() 方法并设置相应的 input_dev 结构的功能（id、name、phys、bits）。</w:t>
      </w:r>
    </w:p>
    <w:p>
      <w:pPr>
        <w:pStyle w:val="4"/>
        <w:spacing w:before="156" w:after="156"/>
        <w:rPr>
          <w:rFonts w:eastAsia="宋体"/>
        </w:rPr>
      </w:pPr>
      <w:r>
        <w:t>void input_unregister_polled_device(struct input_polled_dev * dev)</w:t>
      </w:r>
    </w:p>
    <w:p>
      <w:pPr>
        <w:rPr>
          <w:rFonts w:eastAsia="宋体"/>
        </w:rPr>
      </w:pPr>
      <w:r>
        <w:t>注销轮询设备</w:t>
      </w:r>
    </w:p>
    <w:p>
      <w:pPr>
        <w:rPr>
          <w:rFonts w:eastAsia="宋体"/>
        </w:rPr>
      </w:pPr>
      <w:r>
        <w:rPr>
          <w:rFonts w:hint="eastAsia"/>
          <w:b/>
        </w:rPr>
        <w:t>参数</w:t>
      </w:r>
    </w:p>
    <w:p>
      <w:pPr>
        <w:rPr>
          <w:rFonts w:eastAsia="宋体"/>
        </w:rPr>
      </w:pPr>
      <w:r>
        <w:t>struct input_polled_dev * dev</w:t>
      </w:r>
    </w:p>
    <w:p>
      <w:pPr>
        <w:rPr>
          <w:rFonts w:eastAsia="宋体"/>
        </w:rPr>
      </w:pPr>
      <w:r>
        <w:t>要注销的设备</w:t>
      </w:r>
    </w:p>
    <w:p>
      <w:pPr>
        <w:rPr>
          <w:rFonts w:eastAsia="宋体"/>
        </w:rPr>
      </w:pPr>
      <w:r>
        <w:rPr>
          <w:rFonts w:hint="eastAsia"/>
          <w:b/>
        </w:rPr>
        <w:t>说明</w:t>
      </w:r>
    </w:p>
    <w:p>
      <w:pPr>
        <w:rPr>
          <w:rFonts w:eastAsia="宋体"/>
        </w:rPr>
      </w:pPr>
      <w:r>
        <w:t>该函数从输入层注销之前注册的轮询输入设备。轮询停止，设备可以通过调用 input_free_polled_device() 自由释放。</w:t>
      </w:r>
    </w:p>
    <w:p>
      <w:pPr>
        <w:pStyle w:val="3"/>
        <w:spacing w:before="156" w:after="156"/>
        <w:rPr>
          <w:rFonts w:hint="default"/>
        </w:rPr>
      </w:pPr>
      <w:bookmarkStart w:id="469" w:name="_Toc2129600893"/>
      <w:r>
        <w:t>矩阵键盘/键盘</w:t>
      </w:r>
      <w:bookmarkEnd w:id="469"/>
    </w:p>
    <w:p>
      <w:pPr>
        <w:pStyle w:val="4"/>
        <w:spacing w:before="156" w:after="156"/>
        <w:rPr>
          <w:rFonts w:eastAsia="宋体"/>
        </w:rPr>
      </w:pPr>
      <w:r>
        <w:t>struct matrix_keymap_data</w:t>
      </w:r>
    </w:p>
    <w:p>
      <w:pPr>
        <w:rPr>
          <w:rFonts w:eastAsia="宋体"/>
        </w:rPr>
      </w:pPr>
      <w:r>
        <w:t>矩阵键盘的按键映射</w:t>
      </w:r>
    </w:p>
    <w:p>
      <w:pPr>
        <w:rPr>
          <w:b/>
        </w:rPr>
      </w:pPr>
      <w:r>
        <w:rPr>
          <w:rFonts w:hint="eastAsia"/>
          <w:b/>
        </w:rPr>
        <w:t>定义</w:t>
      </w:r>
    </w:p>
    <w:p>
      <w:pPr>
        <w:pStyle w:val="42"/>
      </w:pPr>
      <w:r>
        <w:t>struct matrix_keymap_data {</w:t>
      </w:r>
    </w:p>
    <w:p>
      <w:pPr>
        <w:pStyle w:val="42"/>
      </w:pPr>
      <w:r>
        <w:t xml:space="preserve">  const uint32_t *keymap;</w:t>
      </w:r>
    </w:p>
    <w:p>
      <w:pPr>
        <w:pStyle w:val="42"/>
      </w:pPr>
      <w:r>
        <w:t xml:space="preserve">  unsigned int    keymap_size;</w:t>
      </w:r>
    </w:p>
    <w:p>
      <w:pPr>
        <w:pStyle w:val="42"/>
      </w:pPr>
      <w:r>
        <w:t>};</w:t>
      </w:r>
    </w:p>
    <w:p>
      <w:pPr>
        <w:rPr>
          <w:rFonts w:eastAsia="宋体"/>
        </w:rPr>
      </w:pPr>
      <w:r>
        <w:rPr>
          <w:rFonts w:hint="eastAsia"/>
          <w:b/>
        </w:rPr>
        <w:t>成员</w:t>
      </w:r>
    </w:p>
    <w:p>
      <w:pPr>
        <w:rPr>
          <w:rFonts w:eastAsia="宋体"/>
        </w:rPr>
      </w:pPr>
      <w:r>
        <w:t>keymap</w:t>
      </w:r>
    </w:p>
    <w:p>
      <w:pPr>
        <w:rPr>
          <w:rFonts w:eastAsia="宋体"/>
        </w:rPr>
      </w:pPr>
      <w:r>
        <w:t>指向用 KEY() 宏编码的 uint32 值数组表示按键映射的指针</w:t>
      </w:r>
    </w:p>
    <w:p>
      <w:pPr>
        <w:rPr>
          <w:rFonts w:eastAsia="宋体"/>
        </w:rPr>
      </w:pPr>
      <w:r>
        <w:t>keymap_size</w:t>
      </w:r>
    </w:p>
    <w:p>
      <w:pPr>
        <w:rPr>
          <w:rFonts w:eastAsia="宋体"/>
        </w:rPr>
      </w:pPr>
      <w:r>
        <w:t>此键映射中的条目数量（已初始化）</w:t>
      </w:r>
    </w:p>
    <w:p>
      <w:pPr>
        <w:rPr>
          <w:rFonts w:eastAsia="宋体"/>
        </w:rPr>
      </w:pPr>
      <w:r>
        <w:rPr>
          <w:rFonts w:hint="eastAsia"/>
          <w:b/>
        </w:rPr>
        <w:t>说明</w:t>
      </w:r>
    </w:p>
    <w:p>
      <w:pPr>
        <w:rPr>
          <w:rFonts w:eastAsia="宋体"/>
        </w:rPr>
      </w:pPr>
      <w:r>
        <w:t>该结构应由平台代码使用，以向实现矩阵式键盘/键盘的驱动程序提供按键映射。</w:t>
      </w:r>
    </w:p>
    <w:p>
      <w:pPr>
        <w:pStyle w:val="4"/>
        <w:spacing w:before="156" w:after="156"/>
      </w:pPr>
      <w:r>
        <w:t>struct matrix_keypad_platform_data</w:t>
      </w:r>
    </w:p>
    <w:p>
      <w:pPr>
        <w:rPr>
          <w:rFonts w:eastAsia="宋体"/>
        </w:rPr>
      </w:pPr>
      <w:r>
        <w:t>平台依赖的键盘数据</w:t>
      </w:r>
    </w:p>
    <w:p>
      <w:pPr>
        <w:rPr>
          <w:b/>
        </w:rPr>
      </w:pPr>
      <w:r>
        <w:rPr>
          <w:rFonts w:hint="eastAsia"/>
          <w:b/>
        </w:rPr>
        <w:t>定义</w:t>
      </w:r>
    </w:p>
    <w:p>
      <w:pPr>
        <w:pStyle w:val="42"/>
      </w:pPr>
      <w:r>
        <w:t>struct matrix_keypad_platform_data {</w:t>
      </w:r>
    </w:p>
    <w:p>
      <w:pPr>
        <w:pStyle w:val="42"/>
      </w:pPr>
      <w:r>
        <w:t xml:space="preserve">  const struct matrix_keymap_data *keymap_data;</w:t>
      </w:r>
    </w:p>
    <w:p>
      <w:pPr>
        <w:pStyle w:val="42"/>
      </w:pPr>
      <w:r>
        <w:t xml:space="preserve">  const unsigned int *row_gpios;</w:t>
      </w:r>
    </w:p>
    <w:p>
      <w:pPr>
        <w:pStyle w:val="42"/>
      </w:pPr>
      <w:r>
        <w:t xml:space="preserve">  const unsigned int *col_gpios;</w:t>
      </w:r>
    </w:p>
    <w:p>
      <w:pPr>
        <w:pStyle w:val="42"/>
      </w:pPr>
      <w:r>
        <w:t xml:space="preserve">  unsigned int    num_row_gpios;</w:t>
      </w:r>
    </w:p>
    <w:p>
      <w:pPr>
        <w:pStyle w:val="42"/>
      </w:pPr>
      <w:r>
        <w:t xml:space="preserve">  unsigned int    num_col_gpios;</w:t>
      </w:r>
    </w:p>
    <w:p>
      <w:pPr>
        <w:pStyle w:val="42"/>
      </w:pPr>
      <w:r>
        <w:t xml:space="preserve">  unsigned int    col_scan_delay_us;</w:t>
      </w:r>
    </w:p>
    <w:p>
      <w:pPr>
        <w:pStyle w:val="42"/>
      </w:pPr>
      <w:r>
        <w:t xml:space="preserve">  unsigned int    debounce_ms;</w:t>
      </w:r>
    </w:p>
    <w:p>
      <w:pPr>
        <w:pStyle w:val="42"/>
      </w:pPr>
      <w:r>
        <w:t xml:space="preserve">  unsigned int    clustered_irq;</w:t>
      </w:r>
    </w:p>
    <w:p>
      <w:pPr>
        <w:pStyle w:val="42"/>
      </w:pPr>
      <w:r>
        <w:t xml:space="preserve">  unsigned int    clustered_irq_flags;</w:t>
      </w:r>
    </w:p>
    <w:p>
      <w:pPr>
        <w:pStyle w:val="42"/>
      </w:pPr>
      <w:r>
        <w:t xml:space="preserve">  bool active_low;</w:t>
      </w:r>
    </w:p>
    <w:p>
      <w:pPr>
        <w:pStyle w:val="42"/>
      </w:pPr>
      <w:r>
        <w:t xml:space="preserve">  bool wakeup;</w:t>
      </w:r>
    </w:p>
    <w:p>
      <w:pPr>
        <w:pStyle w:val="42"/>
      </w:pPr>
      <w:r>
        <w:t xml:space="preserve">  bool no_autorepeat;</w:t>
      </w:r>
    </w:p>
    <w:p>
      <w:pPr>
        <w:pStyle w:val="42"/>
      </w:pPr>
      <w:r>
        <w:t xml:space="preserve">  bool drive_inactive_cols;</w:t>
      </w:r>
    </w:p>
    <w:p>
      <w:pPr>
        <w:pStyle w:val="42"/>
      </w:pPr>
      <w:r>
        <w:t>};</w:t>
      </w:r>
    </w:p>
    <w:p>
      <w:pPr>
        <w:rPr>
          <w:b/>
        </w:rPr>
      </w:pPr>
      <w:r>
        <w:rPr>
          <w:rFonts w:hint="eastAsia"/>
          <w:b/>
        </w:rPr>
        <w:t>成员</w:t>
      </w:r>
    </w:p>
    <w:p>
      <w:pPr>
        <w:rPr>
          <w:rFonts w:eastAsia="宋体"/>
        </w:rPr>
      </w:pPr>
      <w:r>
        <w:t>keymap_data</w:t>
      </w:r>
    </w:p>
    <w:p>
      <w:pPr>
        <w:rPr>
          <w:rFonts w:eastAsia="宋体"/>
        </w:rPr>
      </w:pPr>
      <w:r>
        <w:t>指向 matrix_keymap_data 的指针</w:t>
      </w:r>
    </w:p>
    <w:p>
      <w:pPr>
        <w:rPr>
          <w:rFonts w:eastAsia="宋体"/>
        </w:rPr>
      </w:pPr>
      <w:r>
        <w:t>row_gpios</w:t>
      </w:r>
    </w:p>
    <w:p>
      <w:pPr>
        <w:rPr>
          <w:rFonts w:eastAsia="宋体"/>
        </w:rPr>
      </w:pPr>
      <w:r>
        <w:t>指向表示行的 GPIO 号码数组的指针</w:t>
      </w:r>
    </w:p>
    <w:p>
      <w:pPr>
        <w:rPr>
          <w:rFonts w:eastAsia="宋体"/>
        </w:rPr>
      </w:pPr>
      <w:r>
        <w:t>col_gpios</w:t>
      </w:r>
    </w:p>
    <w:p>
      <w:pPr>
        <w:rPr>
          <w:rFonts w:eastAsia="宋体"/>
        </w:rPr>
      </w:pPr>
      <w:r>
        <w:t>指向表示列的 GPIO 号码数组的指针</w:t>
      </w:r>
    </w:p>
    <w:p>
      <w:pPr>
        <w:rPr>
          <w:rFonts w:eastAsia="宋体"/>
        </w:rPr>
      </w:pPr>
      <w:r>
        <w:t>num_row_gpios</w:t>
      </w:r>
    </w:p>
    <w:p>
      <w:pPr>
        <w:rPr>
          <w:rFonts w:eastAsia="宋体"/>
        </w:rPr>
      </w:pPr>
      <w:r>
        <w:t>设备实际使用的行 GPIO 数量</w:t>
      </w:r>
    </w:p>
    <w:p>
      <w:pPr>
        <w:rPr>
          <w:rFonts w:eastAsia="宋体"/>
        </w:rPr>
      </w:pPr>
      <w:r>
        <w:t>num_col_gpios</w:t>
      </w:r>
    </w:p>
    <w:p>
      <w:pPr>
        <w:rPr>
          <w:rFonts w:eastAsia="宋体"/>
        </w:rPr>
      </w:pPr>
      <w:r>
        <w:t>设备实际使用的列 GPIO 数量</w:t>
      </w:r>
    </w:p>
    <w:p>
      <w:pPr>
        <w:rPr>
          <w:rFonts w:eastAsia="宋体"/>
        </w:rPr>
      </w:pPr>
      <w:r>
        <w:t>col_scan_delay_us</w:t>
      </w:r>
    </w:p>
    <w:p>
      <w:pPr>
        <w:rPr>
          <w:rFonts w:eastAsia="宋体"/>
        </w:rPr>
      </w:pPr>
      <w:r>
        <w:t>在激活列 GPIO 后，需要等待的延迟时间，以微秒为单位</w:t>
      </w:r>
    </w:p>
    <w:p>
      <w:pPr>
        <w:rPr>
          <w:rFonts w:eastAsia="宋体"/>
        </w:rPr>
      </w:pPr>
      <w:r>
        <w:t>debounce_ms</w:t>
      </w:r>
    </w:p>
    <w:p>
      <w:pPr>
        <w:rPr>
          <w:rFonts w:eastAsia="宋体"/>
        </w:rPr>
      </w:pPr>
      <w:r>
        <w:t>消抖间隔时间，以毫秒为单位</w:t>
      </w:r>
    </w:p>
    <w:p>
      <w:pPr>
        <w:rPr>
          <w:rFonts w:eastAsia="宋体"/>
        </w:rPr>
      </w:pPr>
      <w:r>
        <w:t>clustered_irq</w:t>
      </w:r>
    </w:p>
    <w:p>
      <w:pPr>
        <w:rPr>
          <w:rFonts w:eastAsia="宋体"/>
        </w:rPr>
      </w:pPr>
      <w:r>
        <w:t>可以指定如果所有行/列 GPIO 的中断被捆绑到一个单一的 irq 上</w:t>
      </w:r>
    </w:p>
    <w:p>
      <w:pPr>
        <w:rPr>
          <w:rFonts w:eastAsia="宋体"/>
        </w:rPr>
      </w:pPr>
      <w:r>
        <w:t>clustered_irq_flags</w:t>
      </w:r>
    </w:p>
    <w:p>
      <w:pPr>
        <w:rPr>
          <w:rFonts w:eastAsia="宋体"/>
        </w:rPr>
      </w:pPr>
      <w:r>
        <w:t>捆绑 irq 所需的标志</w:t>
      </w:r>
    </w:p>
    <w:p>
      <w:pPr>
        <w:rPr>
          <w:rFonts w:eastAsia="宋体"/>
        </w:rPr>
      </w:pPr>
      <w:r>
        <w:t>active_low</w:t>
      </w:r>
    </w:p>
    <w:p>
      <w:pPr>
        <w:rPr>
          <w:rFonts w:eastAsia="宋体"/>
        </w:rPr>
      </w:pPr>
      <w:r>
        <w:t>GPIO 极性</w:t>
      </w:r>
    </w:p>
    <w:p>
      <w:pPr>
        <w:rPr>
          <w:rFonts w:eastAsia="宋体"/>
        </w:rPr>
      </w:pPr>
      <w:r>
        <w:t>wakeup</w:t>
      </w:r>
    </w:p>
    <w:p>
      <w:pPr>
        <w:rPr>
          <w:rFonts w:eastAsia="宋体"/>
        </w:rPr>
      </w:pPr>
      <w:r>
        <w:t>控制设备是否应设置为唤醒源</w:t>
      </w:r>
    </w:p>
    <w:p>
      <w:pPr>
        <w:rPr>
          <w:rFonts w:eastAsia="宋体"/>
        </w:rPr>
      </w:pPr>
      <w:r>
        <w:t>no_autorepeat</w:t>
      </w:r>
    </w:p>
    <w:p>
      <w:pPr>
        <w:rPr>
          <w:rFonts w:eastAsia="宋体"/>
        </w:rPr>
      </w:pPr>
      <w:r>
        <w:t>禁用键自动重复</w:t>
      </w:r>
    </w:p>
    <w:p>
      <w:pPr>
        <w:rPr>
          <w:rFonts w:eastAsia="宋体"/>
        </w:rPr>
      </w:pPr>
      <w:r>
        <w:t>drive_inactive_cols</w:t>
      </w:r>
    </w:p>
    <w:p>
      <w:pPr>
        <w:rPr>
          <w:rFonts w:eastAsia="宋体"/>
        </w:rPr>
      </w:pPr>
      <w:r>
        <w:t>在扫描期间驱动非活动列，而不是将它们设置为输入。</w:t>
      </w:r>
    </w:p>
    <w:p>
      <w:pPr>
        <w:rPr>
          <w:rFonts w:eastAsia="宋体"/>
        </w:rPr>
      </w:pPr>
      <w:r>
        <w:rPr>
          <w:rFonts w:hint="eastAsia"/>
          <w:b/>
        </w:rPr>
        <w:t>说明</w:t>
      </w:r>
    </w:p>
    <w:p>
      <w:pPr>
        <w:rPr>
          <w:rFonts w:eastAsia="宋体"/>
        </w:rPr>
      </w:pPr>
      <w:r>
        <w:t>该结构表示矩阵键盘驱动程序使用的特定于平台的数据，以执行适当的初始化。</w:t>
      </w:r>
    </w:p>
    <w:p>
      <w:pPr>
        <w:pStyle w:val="3"/>
        <w:spacing w:before="156" w:after="156"/>
        <w:rPr>
          <w:rFonts w:hint="default"/>
        </w:rPr>
      </w:pPr>
      <w:bookmarkStart w:id="470" w:name="_Toc92264102"/>
      <w:r>
        <w:t>稀疏密钥映射支持</w:t>
      </w:r>
      <w:bookmarkEnd w:id="470"/>
    </w:p>
    <w:p>
      <w:pPr>
        <w:pStyle w:val="4"/>
        <w:spacing w:before="156" w:after="156"/>
      </w:pPr>
      <w:r>
        <w:t>struct key_entry</w:t>
      </w:r>
    </w:p>
    <w:p>
      <w:pPr>
        <w:rPr>
          <w:rFonts w:eastAsia="宋体"/>
        </w:rPr>
      </w:pPr>
      <w:r>
        <w:t>用于稀疏密钥映射中的键映射条目</w:t>
      </w:r>
    </w:p>
    <w:p>
      <w:pPr>
        <w:rPr>
          <w:b/>
        </w:rPr>
      </w:pPr>
      <w:r>
        <w:rPr>
          <w:rFonts w:hint="eastAsia"/>
          <w:b/>
        </w:rPr>
        <w:t>定义</w:t>
      </w:r>
    </w:p>
    <w:p>
      <w:pPr>
        <w:pStyle w:val="42"/>
      </w:pPr>
      <w:r>
        <w:t>struct key_entry {</w:t>
      </w:r>
    </w:p>
    <w:p>
      <w:pPr>
        <w:pStyle w:val="42"/>
      </w:pPr>
      <w:r>
        <w:t xml:space="preserve">  int type;</w:t>
      </w:r>
    </w:p>
    <w:p>
      <w:pPr>
        <w:pStyle w:val="42"/>
      </w:pPr>
      <w:r>
        <w:t xml:space="preserve">  u32 code;</w:t>
      </w:r>
    </w:p>
    <w:p>
      <w:pPr>
        <w:pStyle w:val="42"/>
      </w:pPr>
      <w:r>
        <w:t xml:space="preserve">  union {</w:t>
      </w:r>
    </w:p>
    <w:p>
      <w:pPr>
        <w:pStyle w:val="42"/>
      </w:pPr>
      <w:r>
        <w:t xml:space="preserve">    u16 keycode;</w:t>
      </w:r>
    </w:p>
    <w:p>
      <w:pPr>
        <w:pStyle w:val="42"/>
      </w:pPr>
      <w:r>
        <w:t xml:space="preserve">    struct {</w:t>
      </w:r>
    </w:p>
    <w:p>
      <w:pPr>
        <w:pStyle w:val="42"/>
      </w:pPr>
      <w:r>
        <w:t xml:space="preserve">      u8 code;</w:t>
      </w:r>
    </w:p>
    <w:p>
      <w:pPr>
        <w:pStyle w:val="42"/>
      </w:pPr>
      <w:r>
        <w:t xml:space="preserve">      u8 value;</w:t>
      </w:r>
    </w:p>
    <w:p>
      <w:pPr>
        <w:pStyle w:val="42"/>
      </w:pPr>
      <w:r>
        <w:t xml:space="preserve">    } sw;</w:t>
      </w:r>
    </w:p>
    <w:p>
      <w:pPr>
        <w:pStyle w:val="42"/>
      </w:pPr>
      <w:r>
        <w:t xml:space="preserve">  };</w:t>
      </w:r>
    </w:p>
    <w:p>
      <w:pPr>
        <w:pStyle w:val="42"/>
      </w:pPr>
      <w:r>
        <w:t>};</w:t>
      </w:r>
    </w:p>
    <w:p>
      <w:pPr>
        <w:rPr>
          <w:rFonts w:eastAsia="宋体"/>
        </w:rPr>
      </w:pPr>
      <w:r>
        <w:rPr>
          <w:rFonts w:hint="eastAsia"/>
          <w:b/>
        </w:rPr>
        <w:t>成员</w:t>
      </w:r>
    </w:p>
    <w:p>
      <w:pPr>
        <w:rPr>
          <w:rFonts w:eastAsia="宋体"/>
        </w:rPr>
      </w:pPr>
      <w:r>
        <w:t>type</w:t>
      </w:r>
    </w:p>
    <w:p>
      <w:r>
        <w:t>键输入的类型 ( KE_KEY，KE_SW，KE_VSW，KE_END); 驱动程序允许扩展该列表，添加自己的私有</w:t>
      </w:r>
      <w:r>
        <w:rPr>
          <w:rFonts w:hint="eastAsia"/>
        </w:rPr>
        <w:t>定义</w:t>
      </w:r>
      <w:r>
        <w:t>。</w:t>
      </w:r>
    </w:p>
    <w:p>
      <w:r>
        <w:t>code</w:t>
      </w:r>
    </w:p>
    <w:p>
      <w:r>
        <w:t>标识按钮/开关的设备特定数据</w:t>
      </w:r>
    </w:p>
    <w:p>
      <w:r>
        <w:rPr>
          <w:rFonts w:hint="eastAsia"/>
        </w:rPr>
        <w:t>unnamed_union</w:t>
      </w:r>
    </w:p>
    <w:p>
      <w:r>
        <w:t>未命名联合</w:t>
      </w:r>
    </w:p>
    <w:p>
      <w:pPr>
        <w:rPr>
          <w:rFonts w:eastAsia="宋体"/>
        </w:rPr>
      </w:pPr>
      <w:r>
        <w:t>keycode</w:t>
      </w:r>
    </w:p>
    <w:p>
      <w:pPr>
        <w:rPr>
          <w:rFonts w:eastAsia="宋体"/>
        </w:rPr>
      </w:pPr>
      <w:r>
        <w:t>分配给键/按钮的 KEY_* 代码</w:t>
      </w:r>
    </w:p>
    <w:p>
      <w:pPr>
        <w:rPr>
          <w:rFonts w:eastAsia="宋体"/>
        </w:rPr>
      </w:pPr>
      <w:r>
        <w:t>sw.code</w:t>
      </w:r>
    </w:p>
    <w:p>
      <w:pPr>
        <w:rPr>
          <w:rFonts w:eastAsia="宋体"/>
        </w:rPr>
      </w:pPr>
      <w:r>
        <w:t>分配给开关的 SW_* 代码</w:t>
      </w:r>
    </w:p>
    <w:p>
      <w:pPr>
        <w:rPr>
          <w:rFonts w:eastAsia="宋体"/>
        </w:rPr>
      </w:pPr>
      <w:r>
        <w:t>sw.value</w:t>
      </w:r>
    </w:p>
    <w:p>
      <w:pPr>
        <w:rPr>
          <w:rFonts w:eastAsia="宋体"/>
        </w:rPr>
      </w:pPr>
      <w:r>
        <w:t>KE_SW 开关被切换时应在输入事件中发送的值。KE_VSW 开关忽略此字段，并期望驱动程序为事件提供值。</w:t>
      </w:r>
    </w:p>
    <w:p>
      <w:pPr>
        <w:rPr>
          <w:rFonts w:eastAsia="宋体"/>
        </w:rPr>
      </w:pPr>
      <w:r>
        <w:rPr>
          <w:rFonts w:hint="eastAsia"/>
          <w:b/>
        </w:rPr>
        <w:t>说明</w:t>
      </w:r>
    </w:p>
    <w:p>
      <w:r>
        <w:t>该结构</w:t>
      </w:r>
      <w:r>
        <w:rPr>
          <w:rFonts w:hint="eastAsia"/>
        </w:rPr>
        <w:t>定义</w:t>
      </w:r>
      <w:r>
        <w:t>了稀疏密钥映射中的条目，用于某些输入设备，传统的基于表格的方法不适用。</w:t>
      </w:r>
    </w:p>
    <w:p>
      <w:pPr>
        <w:pStyle w:val="4"/>
        <w:spacing w:before="156" w:after="156"/>
      </w:pPr>
      <w:r>
        <w:t>struct key_entry *sparse_keymap_entry_from_scancode(struct input_dev *dev, unsigned int code)</w:t>
      </w:r>
    </w:p>
    <w:p>
      <w:pPr>
        <w:rPr>
          <w:rFonts w:eastAsia="宋体"/>
        </w:rPr>
      </w:pPr>
      <w:r>
        <w:t>执行稀疏密钥映射查找</w:t>
      </w:r>
    </w:p>
    <w:p>
      <w:pPr>
        <w:rPr>
          <w:rFonts w:eastAsia="宋体"/>
        </w:rPr>
      </w:pPr>
      <w:r>
        <w:rPr>
          <w:rFonts w:hint="eastAsia"/>
          <w:b/>
        </w:rPr>
        <w:t>参数</w:t>
      </w:r>
    </w:p>
    <w:p>
      <w:pPr>
        <w:rPr>
          <w:rFonts w:eastAsia="宋体"/>
        </w:rPr>
      </w:pPr>
      <w:r>
        <w:t>struct input_dev *dev</w:t>
      </w:r>
    </w:p>
    <w:p>
      <w:pPr>
        <w:rPr>
          <w:rFonts w:eastAsia="宋体"/>
        </w:rPr>
      </w:pPr>
      <w:r>
        <w:t>使用稀疏密钥映射的输入设备</w:t>
      </w:r>
    </w:p>
    <w:p>
      <w:pPr>
        <w:rPr>
          <w:rFonts w:eastAsia="宋体"/>
        </w:rPr>
      </w:pPr>
      <w:r>
        <w:t>unsigned int code</w:t>
      </w:r>
    </w:p>
    <w:p>
      <w:pPr>
        <w:rPr>
          <w:rFonts w:eastAsia="宋体"/>
        </w:rPr>
      </w:pPr>
      <w:r>
        <w:t>扫描代码</w:t>
      </w:r>
    </w:p>
    <w:p>
      <w:pPr>
        <w:rPr>
          <w:rFonts w:eastAsia="宋体"/>
        </w:rPr>
      </w:pPr>
      <w:r>
        <w:rPr>
          <w:rFonts w:hint="eastAsia"/>
          <w:b/>
        </w:rPr>
        <w:t>说明</w:t>
      </w:r>
    </w:p>
    <w:p>
      <w:pPr>
        <w:rPr>
          <w:rFonts w:eastAsia="宋体"/>
        </w:rPr>
      </w:pPr>
      <w:r>
        <w:t>此函数用于在使用稀疏键映射的输入设备中执行结构 key_entry 查找。</w:t>
      </w:r>
    </w:p>
    <w:p>
      <w:pPr>
        <w:pStyle w:val="4"/>
        <w:spacing w:before="156" w:after="156"/>
      </w:pPr>
      <w:r>
        <w:t>struct key_entry *sparse_keymap_entry_from_keycode(struct input_dev *dev, unsigned int keycode)</w:t>
      </w:r>
    </w:p>
    <w:p>
      <w:pPr>
        <w:rPr>
          <w:rFonts w:eastAsia="宋体"/>
        </w:rPr>
      </w:pPr>
      <w:r>
        <w:t>执行稀疏密钥映射查找</w:t>
      </w:r>
    </w:p>
    <w:p>
      <w:pPr>
        <w:rPr>
          <w:rFonts w:eastAsia="宋体"/>
        </w:rPr>
      </w:pPr>
      <w:r>
        <w:rPr>
          <w:rFonts w:hint="eastAsia"/>
          <w:b/>
        </w:rPr>
        <w:t>参数</w:t>
      </w:r>
    </w:p>
    <w:p>
      <w:pPr>
        <w:rPr>
          <w:rFonts w:eastAsia="宋体"/>
        </w:rPr>
      </w:pPr>
      <w:r>
        <w:t>struct input_dev *dev</w:t>
      </w:r>
    </w:p>
    <w:p>
      <w:pPr>
        <w:rPr>
          <w:rFonts w:eastAsia="宋体"/>
        </w:rPr>
      </w:pPr>
      <w:r>
        <w:t>使用稀疏密钥映射的输入设备</w:t>
      </w:r>
    </w:p>
    <w:p>
      <w:pPr>
        <w:rPr>
          <w:rFonts w:eastAsia="宋体"/>
        </w:rPr>
      </w:pPr>
      <w:r>
        <w:t>unsigned int keycode</w:t>
      </w:r>
    </w:p>
    <w:p>
      <w:pPr>
        <w:rPr>
          <w:rFonts w:eastAsia="宋体"/>
        </w:rPr>
      </w:pPr>
      <w:r>
        <w:t>键代码</w:t>
      </w:r>
    </w:p>
    <w:p>
      <w:pPr>
        <w:rPr>
          <w:rFonts w:eastAsia="宋体"/>
        </w:rPr>
      </w:pPr>
      <w:r>
        <w:rPr>
          <w:rFonts w:hint="eastAsia"/>
          <w:b/>
        </w:rPr>
        <w:t>说明</w:t>
      </w:r>
    </w:p>
    <w:p>
      <w:pPr>
        <w:rPr>
          <w:rFonts w:eastAsia="宋体"/>
        </w:rPr>
      </w:pPr>
      <w:r>
        <w:t>此函数用于在使用稀疏键映射的输入设备中执行结构 key_entry 查找。</w:t>
      </w:r>
    </w:p>
    <w:p>
      <w:pPr>
        <w:pStyle w:val="4"/>
        <w:spacing w:before="156" w:after="156"/>
      </w:pPr>
      <w:r>
        <w:t>int sparse_keymap_setup(struct input_dev *dev, const struct key_entry *keymap, int (*setup)(struct input_dev*, struct key_entry*))</w:t>
      </w:r>
    </w:p>
    <w:p>
      <w:pPr>
        <w:rPr>
          <w:rFonts w:eastAsia="宋体"/>
        </w:rPr>
      </w:pPr>
      <w:r>
        <w:t>为输入设备设置稀疏密钥映射</w:t>
      </w:r>
    </w:p>
    <w:p>
      <w:pPr>
        <w:rPr>
          <w:rFonts w:eastAsia="宋体"/>
        </w:rPr>
      </w:pPr>
      <w:r>
        <w:rPr>
          <w:rFonts w:hint="eastAsia"/>
          <w:b/>
        </w:rPr>
        <w:t>参数</w:t>
      </w:r>
    </w:p>
    <w:p>
      <w:pPr>
        <w:rPr>
          <w:rFonts w:eastAsia="宋体"/>
        </w:rPr>
      </w:pPr>
      <w:r>
        <w:t>struct input_dev *dev</w:t>
      </w:r>
    </w:p>
    <w:p>
      <w:pPr>
        <w:rPr>
          <w:rFonts w:eastAsia="宋体"/>
        </w:rPr>
      </w:pPr>
      <w:r>
        <w:t>输入设备</w:t>
      </w:r>
    </w:p>
    <w:p>
      <w:pPr>
        <w:rPr>
          <w:rFonts w:eastAsia="宋体"/>
        </w:rPr>
      </w:pPr>
      <w:r>
        <w:t>const struct key_entry *keymap</w:t>
      </w:r>
    </w:p>
    <w:p>
      <w:pPr>
        <w:rPr>
          <w:rFonts w:eastAsia="宋体"/>
        </w:rPr>
      </w:pPr>
      <w:r>
        <w:t>以 key_entry 结构的数组形式结束的键映射</w:t>
      </w:r>
    </w:p>
    <w:p>
      <w:pPr>
        <w:pStyle w:val="4"/>
        <w:spacing w:before="156" w:after="156"/>
      </w:pPr>
      <w:r>
        <w:t>void sparse_keymap_report_entry(struct input_dev *dev, const struct key_entry *ke, unsigned int value, bool autorelease)</w:t>
      </w:r>
    </w:p>
    <w:p>
      <w:pPr>
        <w:rPr>
          <w:rFonts w:eastAsia="宋体"/>
        </w:rPr>
      </w:pPr>
      <w:r>
        <w:t>报告与给定键条目相应的事件</w:t>
      </w:r>
    </w:p>
    <w:p>
      <w:pPr>
        <w:rPr>
          <w:rFonts w:eastAsia="宋体"/>
        </w:rPr>
      </w:pPr>
      <w:r>
        <w:rPr>
          <w:rFonts w:hint="eastAsia"/>
          <w:b/>
        </w:rPr>
        <w:t>参数</w:t>
      </w:r>
    </w:p>
    <w:p>
      <w:pPr>
        <w:rPr>
          <w:rFonts w:eastAsia="宋体"/>
        </w:rPr>
      </w:pPr>
      <w:r>
        <w:t>struct input_dev *dev</w:t>
      </w:r>
    </w:p>
    <w:p>
      <w:pPr>
        <w:rPr>
          <w:rFonts w:eastAsia="宋体"/>
        </w:rPr>
      </w:pPr>
      <w:r>
        <w:t>要报告事件的输入设备</w:t>
      </w:r>
    </w:p>
    <w:p>
      <w:r>
        <w:t>const struct key_entry *ke</w:t>
      </w:r>
    </w:p>
    <w:p>
      <w:r>
        <w:rPr>
          <w:rFonts w:hint="eastAsia"/>
        </w:rPr>
        <w:t>说明</w:t>
      </w:r>
      <w:r>
        <w:t>事件的键条目</w:t>
      </w:r>
    </w:p>
    <w:p>
      <w:r>
        <w:t>unsigned int value</w:t>
      </w:r>
    </w:p>
    <w:p>
      <w:r>
        <w:t>应报告的值 (KE_SW 条目忽略此字段)</w:t>
      </w:r>
    </w:p>
    <w:p>
      <w:r>
        <w:t>bool autorelease</w:t>
      </w:r>
    </w:p>
    <w:p>
      <w:pPr>
        <w:rPr>
          <w:rFonts w:eastAsia="宋体"/>
        </w:rPr>
      </w:pPr>
      <w:r>
        <w:t>发出 KE_KEY 条目的按下事件报告后是否应发出释放事件，忽略所有其他条目</w:t>
      </w:r>
    </w:p>
    <w:p>
      <w:pPr>
        <w:rPr>
          <w:rFonts w:eastAsia="宋体"/>
        </w:rPr>
      </w:pPr>
      <w:r>
        <w:rPr>
          <w:rFonts w:hint="eastAsia"/>
          <w:b/>
        </w:rPr>
        <w:t>说明</w:t>
      </w:r>
    </w:p>
    <w:p>
      <w:r>
        <w:t xml:space="preserve">此函数用于报告给定结构 key_entry </w:t>
      </w:r>
      <w:r>
        <w:rPr>
          <w:rFonts w:hint="eastAsia"/>
        </w:rPr>
        <w:t>说明</w:t>
      </w:r>
      <w:r>
        <w:t>的输入事件。</w:t>
      </w:r>
    </w:p>
    <w:p>
      <w:pPr>
        <w:pStyle w:val="4"/>
        <w:spacing w:before="156" w:after="156"/>
      </w:pPr>
      <w:r>
        <w:t>bool sparse_keymap_report_event(struct input_dev *dev, unsigned int code, unsigned int value, bool autorelease)</w:t>
      </w:r>
    </w:p>
    <w:p>
      <w:pPr>
        <w:rPr>
          <w:rFonts w:eastAsia="宋体"/>
        </w:rPr>
      </w:pPr>
      <w:r>
        <w:t>报告与给定扫描代码相应的事件</w:t>
      </w:r>
    </w:p>
    <w:p>
      <w:pPr>
        <w:rPr>
          <w:rFonts w:eastAsia="宋体"/>
        </w:rPr>
      </w:pPr>
      <w:r>
        <w:rPr>
          <w:rFonts w:hint="eastAsia"/>
          <w:b/>
        </w:rPr>
        <w:t>参数</w:t>
      </w:r>
    </w:p>
    <w:p>
      <w:pPr>
        <w:rPr>
          <w:rFonts w:eastAsia="宋体"/>
        </w:rPr>
      </w:pPr>
      <w:r>
        <w:t>struct input_dev *dev</w:t>
      </w:r>
    </w:p>
    <w:p>
      <w:pPr>
        <w:rPr>
          <w:rFonts w:eastAsia="宋体"/>
        </w:rPr>
      </w:pPr>
      <w:r>
        <w:t>使用稀疏密钥映射的输入设备</w:t>
      </w:r>
    </w:p>
    <w:p>
      <w:pPr>
        <w:rPr>
          <w:rFonts w:eastAsia="宋体"/>
        </w:rPr>
      </w:pPr>
      <w:r>
        <w:t>unsigned int code</w:t>
      </w:r>
    </w:p>
    <w:p>
      <w:pPr>
        <w:rPr>
          <w:rFonts w:eastAsia="宋体"/>
        </w:rPr>
      </w:pPr>
      <w:r>
        <w:t>扫描代码</w:t>
      </w:r>
    </w:p>
    <w:p>
      <w:pPr>
        <w:rPr>
          <w:rFonts w:eastAsia="宋体"/>
        </w:rPr>
      </w:pPr>
      <w:r>
        <w:t>unsigned int value</w:t>
      </w:r>
    </w:p>
    <w:p>
      <w:pPr>
        <w:rPr>
          <w:rFonts w:eastAsia="宋体"/>
        </w:rPr>
      </w:pPr>
      <w:r>
        <w:t>应报告的值 (KE_SW 条目忽略此字段)</w:t>
      </w:r>
    </w:p>
    <w:p>
      <w:pPr>
        <w:rPr>
          <w:rFonts w:eastAsia="宋体"/>
        </w:rPr>
      </w:pPr>
      <w:r>
        <w:t>bool autorelease</w:t>
      </w:r>
    </w:p>
    <w:p>
      <w:pPr>
        <w:rPr>
          <w:rFonts w:eastAsia="宋体"/>
        </w:rPr>
      </w:pPr>
      <w:r>
        <w:t>发出 KE_KEY 条目的按下事件报告后是否应发出释放事件，忽略所有其他条目</w:t>
      </w:r>
    </w:p>
    <w:p>
      <w:pPr>
        <w:rPr>
          <w:rFonts w:eastAsia="宋体"/>
        </w:rPr>
      </w:pPr>
      <w:r>
        <w:rPr>
          <w:rFonts w:hint="eastAsia"/>
          <w:b/>
        </w:rPr>
        <w:t>说明</w:t>
      </w:r>
    </w:p>
    <w:p>
      <w:r>
        <w:t>此函数用于执行键映射查找，并报告相应事件在使用稀疏密钥映射的输入设备中。如果查找成功，则</w:t>
      </w:r>
      <w:r>
        <w:rPr>
          <w:rFonts w:hint="eastAsia"/>
        </w:rPr>
        <w:t>返回</w:t>
      </w:r>
      <w:r>
        <w:t xml:space="preserve"> true，否则</w:t>
      </w:r>
      <w:r>
        <w:rPr>
          <w:rFonts w:hint="eastAsia"/>
        </w:rPr>
        <w:t>返回</w:t>
      </w:r>
      <w:r>
        <w:t xml:space="preserve"> false。</w:t>
      </w:r>
    </w:p>
    <w:p>
      <w:pPr>
        <w:ind w:firstLine="0" w:firstLineChars="0"/>
        <w:rPr>
          <w:lang w:eastAsia="zh"/>
        </w:rPr>
        <w:sectPr>
          <w:type w:val="continuous"/>
          <w:pgSz w:w="11906" w:h="16838"/>
          <w:pgMar w:top="1440" w:right="1803" w:bottom="1440" w:left="1800" w:header="680" w:footer="624" w:gutter="0"/>
          <w:cols w:space="720" w:num="1"/>
          <w:docGrid w:type="lines" w:linePitch="312" w:charSpace="0"/>
        </w:sectPr>
      </w:pPr>
    </w:p>
    <w:p>
      <w:pPr>
        <w:pStyle w:val="2"/>
        <w:spacing w:before="156" w:after="156"/>
        <w:rPr>
          <w:rFonts w:eastAsia="Noto Sans Mono CJK SC Regular"/>
          <w:lang w:eastAsia="zh"/>
        </w:rPr>
      </w:pPr>
      <w:r>
        <w:rPr>
          <w:rFonts w:hint="eastAsia" w:eastAsia="Noto Sans Mono CJK SC Regular"/>
          <w:lang w:eastAsia="zh"/>
        </w:rPr>
        <w:br w:type="page"/>
      </w:r>
      <w:bookmarkStart w:id="471" w:name="_Toc527130327"/>
      <w:bookmarkStart w:id="472" w:name="_Toc199569180"/>
      <w:r>
        <w:rPr>
          <w:rFonts w:hint="eastAsia" w:eastAsia="Noto Sans Mono CJK SC Regular"/>
          <w:lang w:eastAsia="zh"/>
        </w:rPr>
        <w:t>Linux U</w:t>
      </w:r>
      <w:bookmarkEnd w:id="471"/>
      <w:r>
        <w:rPr>
          <w:rFonts w:hint="eastAsia" w:eastAsia="Noto Sans Mono CJK SC Regular"/>
        </w:rPr>
        <w:t>SB API</w:t>
      </w:r>
      <w:bookmarkEnd w:id="472"/>
    </w:p>
    <w:p>
      <w:pPr>
        <w:pStyle w:val="3"/>
        <w:spacing w:before="156" w:after="156"/>
        <w:rPr>
          <w:rFonts w:hint="default"/>
          <w:lang w:eastAsia="zh"/>
        </w:rPr>
      </w:pPr>
      <w:bookmarkStart w:id="473" w:name="_Toc403631599"/>
      <w:bookmarkStart w:id="474" w:name="_Toc1937235293"/>
      <w:r>
        <w:rPr>
          <w:lang w:eastAsia="zh"/>
        </w:rPr>
        <w:t>Linux-USB</w:t>
      </w:r>
      <w:bookmarkEnd w:id="473"/>
      <w:r>
        <w:t>主机端API</w:t>
      </w:r>
      <w:bookmarkEnd w:id="474"/>
    </w:p>
    <w:p>
      <w:pPr>
        <w:pStyle w:val="4"/>
        <w:spacing w:before="156" w:after="156"/>
        <w:rPr>
          <w:lang w:eastAsia="zh"/>
        </w:rPr>
      </w:pPr>
      <w:bookmarkStart w:id="475" w:name="_Toc1544531846"/>
      <w:r>
        <w:rPr>
          <w:rFonts w:hint="eastAsia"/>
          <w:lang w:eastAsia="zh"/>
        </w:rPr>
        <w:t>Linux</w:t>
      </w:r>
      <w:bookmarkEnd w:id="475"/>
      <w:r>
        <w:rPr>
          <w:rFonts w:hint="eastAsia"/>
        </w:rPr>
        <w:t>上的</w:t>
      </w:r>
      <w:r>
        <w:rPr>
          <w:rFonts w:hint="eastAsia"/>
          <w:lang w:eastAsia="zh"/>
        </w:rPr>
        <w:t>USB</w:t>
      </w:r>
      <w:r>
        <w:rPr>
          <w:rFonts w:hint="eastAsia"/>
        </w:rPr>
        <w:t>介绍</w:t>
      </w:r>
    </w:p>
    <w:p>
      <w:pPr>
        <w:rPr>
          <w:rFonts w:eastAsia="宋体"/>
        </w:rPr>
      </w:pPr>
      <w:r>
        <w:t>通用串行总线 (USB) 用于将主机 (例如 PC 或工作站) 连接到多个外围设备。USB 使用一个树形结构，主机作为根 (系统的主节点)，集线器作为内部节点，外围设备作为叶子 (从节点)。现代计算机支持几个这样的 USB 设备树，通常有几个 USB 3.0 (5 GBit/s) 或 USB 3.1 (10 GBit/s) 以及一些遗留的 USB 2.0 (480 MBit/s) 总线以备不时之需。</w:t>
      </w:r>
    </w:p>
    <w:p>
      <w:r>
        <w:t>这种主/从不对称性是基于多种原因设计的，其中之一是易于使用。在类型 C 插头上，物理上不可能混淆上游和下游或者它们被内置到外围设备中。此外，主机软件不需要处理分布式自动配置，因为预先指定的主节点管理所有这些工作。</w:t>
      </w:r>
    </w:p>
    <w:p>
      <w:pPr>
        <w:rPr>
          <w:rFonts w:eastAsia="宋体"/>
        </w:rPr>
      </w:pPr>
      <w:r>
        <w:t>内核开发者在2.2内核系列早期添加了对Linux的USB支持，并自那以后不断发展。除了支持每一代新的USB，各种主机控制器也得到了支持，添加了新的外围驱动程序，并引入了用于延迟测量和改进电源管理的高级特性。Linux不仅可以在控制设备的主机上运行，还可以在USB设备内运行。但是，在这些外围设备内运行的USB设备驱动程序不做与在主机上运行的驱动程序相同的事情，因此它们被赋予了一个不同的名称小工具驱动程序。本文档不涉及小工具驱动程序。</w:t>
      </w:r>
    </w:p>
    <w:p>
      <w:pPr>
        <w:pStyle w:val="4"/>
        <w:spacing w:before="156" w:after="156"/>
      </w:pPr>
      <w:r>
        <w:t>USB主机端</w:t>
      </w:r>
      <w:r>
        <w:rPr>
          <w:rFonts w:hint="eastAsia"/>
        </w:rPr>
        <w:t>API</w:t>
      </w:r>
      <w:r>
        <w:t>模型</w:t>
      </w:r>
    </w:p>
    <w:p>
      <w:pPr>
        <w:rPr>
          <w:rFonts w:eastAsia="宋体"/>
        </w:rPr>
      </w:pPr>
      <w:r>
        <w:t>用于USB设备的主机端驱动程序与“usbcore” API交互。其中有两个。其中之一适用于通用驱动程序（通过驱动程序框架公开），另一个适用于作为核心部分的驱动程序。这样的核心驱动程序包括集线器驱动程序（管理USB设备的树）和若干种不同类型的主机控制器驱动程序，用于控制单个总线。</w:t>
      </w:r>
    </w:p>
    <w:p>
      <w:r>
        <w:t>USB驱动程序看到的设备模型相对复杂。</w:t>
      </w:r>
    </w:p>
    <w:p>
      <w:pPr>
        <w:numPr>
          <w:ilvl w:val="0"/>
          <w:numId w:val="12"/>
        </w:numPr>
      </w:pPr>
      <w:r>
        <w:t>USB支持四种数据传输类型（控制、大容量、中断和等时）。其中两种（控制和大容量）使用可用带宽，而另外两种（中断和等时）被安排为提供保证带宽。</w:t>
      </w:r>
    </w:p>
    <w:p>
      <w:pPr>
        <w:numPr>
          <w:ilvl w:val="0"/>
          <w:numId w:val="12"/>
        </w:numPr>
      </w:pPr>
      <w:r>
        <w:t>设备</w:t>
      </w:r>
      <w:r>
        <w:rPr>
          <w:rFonts w:hint="eastAsia"/>
        </w:rPr>
        <w:t>说明</w:t>
      </w:r>
      <w:r>
        <w:t>模型包括每个设备的一个或多个配置，但一次仅活动一个。设备应该能够以低于其最高速度的速度运行，并可以提供显示其完全运行的最低速度的BOS</w:t>
      </w:r>
      <w:r>
        <w:rPr>
          <w:rFonts w:hint="eastAsia"/>
        </w:rPr>
        <w:t>说明</w:t>
      </w:r>
      <w:r>
        <w:t>符。</w:t>
      </w:r>
    </w:p>
    <w:p>
      <w:pPr>
        <w:numPr>
          <w:ilvl w:val="0"/>
          <w:numId w:val="12"/>
        </w:numPr>
      </w:pPr>
      <w:r>
        <w:t>从USB 3.0开始，配置具有一个或多个“功能”，它们提供常用功能，并为功率管理目的而分组。</w:t>
      </w:r>
    </w:p>
    <w:p>
      <w:pPr>
        <w:numPr>
          <w:ilvl w:val="0"/>
          <w:numId w:val="12"/>
        </w:numPr>
      </w:pPr>
      <w:r>
        <w:t>配置或功能具有一个或多个“接口”，每个接口可能具有“备用设置”。接口可以由USB“类”规范进行标准化，也可以特定于供应商或设备。</w:t>
      </w:r>
    </w:p>
    <w:p>
      <w:pPr>
        <w:numPr>
          <w:ilvl w:val="0"/>
          <w:numId w:val="12"/>
        </w:numPr>
      </w:pPr>
      <w:r>
        <w:t>实际上，USB设备驱动程序绑定到接口而不是设备。将它们视为“接口驱动程序”，尽管您可能不会看到许多区别很重要的设备。大多数USB设备都很简单，只有一个功能、一个配置、一个接口和一个备用设置。</w:t>
      </w:r>
    </w:p>
    <w:p>
      <w:pPr>
        <w:numPr>
          <w:ilvl w:val="0"/>
          <w:numId w:val="12"/>
        </w:numPr>
      </w:pPr>
      <w:r>
        <w:t>接口具有一个或多个“端点”，每个端点支持一种类型和数据传输方向，例如“大容量输出”或“中断输入”。整个配置在每个方向上最多可以有十六个端点，可以根据所有接口的需要分配。</w:t>
      </w:r>
    </w:p>
    <w:p>
      <w:pPr>
        <w:numPr>
          <w:ilvl w:val="0"/>
          <w:numId w:val="12"/>
        </w:numPr>
      </w:pPr>
      <w:r>
        <w:t>USB上的数据传输是分组的；每个端点有一个最大数据包大小。驱动程序通常必须了解惯例，例如使用“短”（包括零长度）数据包标记大容量传输的结束。</w:t>
      </w:r>
    </w:p>
    <w:p>
      <w:pPr>
        <w:numPr>
          <w:ilvl w:val="0"/>
          <w:numId w:val="12"/>
        </w:numPr>
      </w:pPr>
      <w:r>
        <w:t>Linux USB API支持同步调用用于控制和大容量消息。它还支持用于所有数据传输类型的异步调用，使用称为“URB”（USB请求块）的请求结构。</w:t>
      </w:r>
    </w:p>
    <w:p>
      <w:pPr>
        <w:rPr>
          <w:rFonts w:eastAsia="宋体"/>
        </w:rPr>
      </w:pPr>
      <w:r>
        <w:t>因此，暴露给设备驱动程序的USB核心API涵盖了相当广泛的领域。您可能需要查阅USB 3.0规范（可在www.usb.org上免费在线获取），以及类别或设备规范。</w:t>
      </w:r>
    </w:p>
    <w:p>
      <w:r>
        <w:t>实际上触摸硬件（读/写寄存器、处理IRQ等）的唯一主机端驱动程序是HCDs。从理论上讲，所有HCD都通过同一个API提供相同的功能。实际上，这越来越成为事实，但仍然存在差异，尤其是在不太常见的控制器上的故障处理方面。不同的控制器不一定报告相同的故障方面，并且从故障（包括像解除URB一样的软件引起的故障）的恢复还不完全一致。设备驱动程序作者应该注意使用每个不同的主机控制器驱动程序进行断开测试（在设备处于活动状态时），以确保驱动程序没有自己的错误，并确保它们不依赖于某些特定HCD行为。</w:t>
      </w:r>
    </w:p>
    <w:p>
      <w:pPr>
        <w:pStyle w:val="4"/>
        <w:spacing w:before="156" w:after="156"/>
      </w:pPr>
      <w:r>
        <w:t>USB标准类型</w:t>
      </w:r>
    </w:p>
    <w:p>
      <w:r>
        <w:t>在include/uapi/linux/usb/ch9.h中，您将找到在USB规范第9章中</w:t>
      </w:r>
      <w:r>
        <w:rPr>
          <w:rFonts w:hint="eastAsia"/>
        </w:rPr>
        <w:t>定义</w:t>
      </w:r>
      <w:r>
        <w:t>的USB数据类型。这些数据类型在整个USB中使用，在API（包括这个主机端API、小工具API、USB字符设备和debugfs接口）中使用。</w:t>
      </w:r>
    </w:p>
    <w:p>
      <w:pPr>
        <w:pStyle w:val="5"/>
        <w:spacing w:before="156" w:after="156"/>
        <w:ind w:firstLine="560"/>
        <w:rPr>
          <w:lang w:eastAsia="zh"/>
        </w:rPr>
      </w:pPr>
      <w:r>
        <w:rPr>
          <w:rFonts w:hint="eastAsia"/>
          <w:lang w:eastAsia="zh"/>
        </w:rPr>
        <w:t>const</w:t>
      </w:r>
      <w:r>
        <w:rPr>
          <w:rFonts w:hint="eastAsia"/>
        </w:rPr>
        <w:t xml:space="preserve"> </w:t>
      </w:r>
      <w:r>
        <w:rPr>
          <w:rFonts w:hint="eastAsia"/>
          <w:lang w:eastAsia="zh"/>
        </w:rPr>
        <w:t>char</w:t>
      </w:r>
      <w:r>
        <w:rPr>
          <w:rFonts w:hint="eastAsia"/>
        </w:rPr>
        <w:t xml:space="preserve"> </w:t>
      </w:r>
      <w:r>
        <w:rPr>
          <w:rFonts w:hint="eastAsia"/>
          <w:lang w:eastAsia="zh"/>
        </w:rPr>
        <w:t>*usb_speed_string(enum</w:t>
      </w:r>
      <w:r>
        <w:rPr>
          <w:rFonts w:hint="eastAsia"/>
        </w:rPr>
        <w:t xml:space="preserve"> </w:t>
      </w:r>
      <w:r>
        <w:rPr>
          <w:rFonts w:hint="eastAsia"/>
          <w:lang w:eastAsia="zh"/>
        </w:rPr>
        <w:t>usb_device_speed</w:t>
      </w:r>
      <w:r>
        <w:rPr>
          <w:rFonts w:hint="eastAsia"/>
        </w:rPr>
        <w:t xml:space="preserve"> </w:t>
      </w:r>
      <w:r>
        <w:rPr>
          <w:rFonts w:hint="eastAsia"/>
          <w:lang w:eastAsia="zh"/>
        </w:rPr>
        <w:t>speed)</w:t>
      </w:r>
    </w:p>
    <w:p>
      <w:r>
        <w:rPr>
          <w:rFonts w:hint="eastAsia"/>
        </w:rPr>
        <w:t>返回</w:t>
      </w:r>
      <w:r>
        <w:t>人类可读名称的速度</w:t>
      </w:r>
    </w:p>
    <w:p>
      <w:pPr>
        <w:rPr>
          <w:b/>
          <w:bCs/>
        </w:rPr>
      </w:pPr>
      <w:r>
        <w:rPr>
          <w:rFonts w:hint="eastAsia"/>
          <w:b/>
          <w:bCs/>
        </w:rPr>
        <w:t>参数</w:t>
      </w:r>
    </w:p>
    <w:p>
      <w:pPr>
        <w:rPr>
          <w:lang w:eastAsia="zh"/>
        </w:rPr>
      </w:pPr>
      <w:r>
        <w:rPr>
          <w:rFonts w:hint="eastAsia"/>
          <w:lang w:eastAsia="zh"/>
        </w:rPr>
        <w:t>enum</w:t>
      </w:r>
      <w:r>
        <w:rPr>
          <w:rFonts w:hint="eastAsia"/>
        </w:rPr>
        <w:t xml:space="preserve"> </w:t>
      </w:r>
      <w:r>
        <w:rPr>
          <w:rFonts w:hint="eastAsia"/>
          <w:lang w:eastAsia="zh"/>
        </w:rPr>
        <w:t>usb_device_speed</w:t>
      </w:r>
      <w:r>
        <w:rPr>
          <w:rFonts w:hint="eastAsia"/>
        </w:rPr>
        <w:t xml:space="preserve"> </w:t>
      </w:r>
      <w:r>
        <w:rPr>
          <w:rFonts w:hint="eastAsia"/>
          <w:lang w:eastAsia="zh"/>
        </w:rPr>
        <w:t>speed</w:t>
      </w:r>
    </w:p>
    <w:p>
      <w:r>
        <w:t>要</w:t>
      </w:r>
      <w:r>
        <w:rPr>
          <w:rFonts w:hint="eastAsia"/>
        </w:rPr>
        <w:t>返回</w:t>
      </w:r>
      <w:r>
        <w:t>人类可读名称的速度。如果它不是在usb_device_speed</w:t>
      </w:r>
      <w:r>
        <w:rPr>
          <w:rFonts w:hint="eastAsia"/>
        </w:rPr>
        <w:t>enum</w:t>
      </w:r>
      <w:r>
        <w:t>中</w:t>
      </w:r>
      <w:r>
        <w:rPr>
          <w:rFonts w:hint="eastAsia"/>
        </w:rPr>
        <w:t>定义</w:t>
      </w:r>
      <w:r>
        <w:t>的任何速度，则将</w:t>
      </w:r>
      <w:r>
        <w:rPr>
          <w:rFonts w:hint="eastAsia"/>
        </w:rPr>
        <w:t>返回</w:t>
      </w:r>
      <w:r>
        <w:t>USB_SPEED_UNKNOWN的字符串。</w:t>
      </w:r>
    </w:p>
    <w:p>
      <w:pPr>
        <w:pStyle w:val="5"/>
        <w:spacing w:before="156" w:after="156"/>
        <w:ind w:firstLine="560"/>
        <w:rPr>
          <w:rFonts w:eastAsia="宋体"/>
        </w:rPr>
      </w:pPr>
      <w:r>
        <w:rPr>
          <w:rFonts w:hint="eastAsia"/>
          <w:lang w:eastAsia="zh"/>
        </w:rPr>
        <w:t xml:space="preserve">enum </w:t>
      </w:r>
      <w:r>
        <w:t>usb_device_speed usb_get_maximum_speed(struct device *dev)</w:t>
      </w:r>
    </w:p>
    <w:p>
      <w:pPr>
        <w:rPr>
          <w:rFonts w:eastAsia="宋体"/>
        </w:rPr>
      </w:pPr>
      <w:r>
        <w:t>获取给定USB控制器的最大请求速度。</w:t>
      </w:r>
    </w:p>
    <w:p>
      <w:pPr>
        <w:rPr>
          <w:rFonts w:eastAsia="宋体"/>
        </w:rPr>
      </w:pPr>
      <w:r>
        <w:rPr>
          <w:rFonts w:hint="eastAsia"/>
          <w:b/>
        </w:rPr>
        <w:t>参数</w:t>
      </w:r>
    </w:p>
    <w:p>
      <w:pPr>
        <w:rPr>
          <w:rFonts w:eastAsia="宋体"/>
        </w:rPr>
      </w:pPr>
      <w:r>
        <w:t>struct device *dev</w:t>
      </w:r>
    </w:p>
    <w:p>
      <w:r>
        <w:t>指向给定USB控制器设备的指针。</w:t>
      </w:r>
    </w:p>
    <w:p>
      <w:pPr>
        <w:rPr>
          <w:rFonts w:eastAsia="宋体"/>
        </w:rPr>
      </w:pPr>
      <w:r>
        <w:rPr>
          <w:rFonts w:hint="eastAsia"/>
          <w:b/>
        </w:rPr>
        <w:t>说明</w:t>
      </w:r>
    </w:p>
    <w:p>
      <w:pPr>
        <w:rPr>
          <w:rFonts w:eastAsia="宋体"/>
        </w:rPr>
      </w:pPr>
      <w:r>
        <w:t>该函数从属性“maximum-speed”中获取最大速度字符串，并</w:t>
      </w:r>
      <w:r>
        <w:rPr>
          <w:rFonts w:hint="eastAsia"/>
        </w:rPr>
        <w:t>返回</w:t>
      </w:r>
      <w:r>
        <w:t>相应的</w:t>
      </w:r>
      <w:r>
        <w:rPr>
          <w:rFonts w:hint="eastAsia"/>
        </w:rPr>
        <w:t>enum</w:t>
      </w:r>
      <w:r>
        <w:t>usb_device_speed。</w:t>
      </w:r>
    </w:p>
    <w:p>
      <w:pPr>
        <w:pStyle w:val="5"/>
        <w:spacing w:before="156" w:after="156"/>
        <w:ind w:firstLine="560"/>
        <w:rPr>
          <w:rFonts w:eastAsia="宋体"/>
        </w:rPr>
      </w:pPr>
      <w:r>
        <w:t>const char *usb_</w:t>
      </w:r>
      <w:r>
        <w:rPr>
          <w:rFonts w:hint="eastAsia"/>
          <w:lang w:eastAsia="zh"/>
        </w:rPr>
        <w:t>state</w:t>
      </w:r>
      <w:r>
        <w:t>_string(enum usb_device_state state)</w:t>
      </w:r>
    </w:p>
    <w:p>
      <w:pPr>
        <w:rPr>
          <w:rFonts w:eastAsia="宋体"/>
        </w:rPr>
      </w:pPr>
      <w:r>
        <w:rPr>
          <w:rFonts w:hint="eastAsia"/>
        </w:rPr>
        <w:t>返回</w:t>
      </w:r>
      <w:r>
        <w:t>状态的可读名称。</w:t>
      </w:r>
    </w:p>
    <w:p>
      <w:pPr>
        <w:rPr>
          <w:rFonts w:eastAsia="宋体"/>
        </w:rPr>
      </w:pPr>
      <w:r>
        <w:rPr>
          <w:rFonts w:hint="eastAsia"/>
          <w:b/>
        </w:rPr>
        <w:t>参数</w:t>
      </w:r>
    </w:p>
    <w:p>
      <w:pPr>
        <w:rPr>
          <w:rFonts w:eastAsia="宋体"/>
        </w:rPr>
      </w:pPr>
      <w:r>
        <w:rPr>
          <w:rFonts w:hint="eastAsia"/>
        </w:rPr>
        <w:t>enum</w:t>
      </w:r>
      <w:r>
        <w:t>usb_device_state state</w:t>
      </w:r>
    </w:p>
    <w:p>
      <w:pPr>
        <w:rPr>
          <w:rFonts w:eastAsia="宋体"/>
        </w:rPr>
      </w:pPr>
      <w:r>
        <w:t>要</w:t>
      </w:r>
      <w:r>
        <w:rPr>
          <w:rFonts w:hint="eastAsia"/>
        </w:rPr>
        <w:t>返回</w:t>
      </w:r>
      <w:r>
        <w:t>可读名称的状态。如果它不是usb_device_state_string</w:t>
      </w:r>
      <w:r>
        <w:rPr>
          <w:rFonts w:hint="eastAsia"/>
        </w:rPr>
        <w:t>enum</w:t>
      </w:r>
      <w:r>
        <w:t>中的状态设备之一，则将</w:t>
      </w:r>
      <w:r>
        <w:rPr>
          <w:rFonts w:hint="eastAsia"/>
        </w:rPr>
        <w:t>返回</w:t>
      </w:r>
      <w:r>
        <w:t>字符串UNKNOWN。</w:t>
      </w:r>
    </w:p>
    <w:p>
      <w:pPr>
        <w:pStyle w:val="4"/>
        <w:spacing w:before="156" w:after="156"/>
      </w:pPr>
      <w:r>
        <w:t>主机端数据类型和宏</w:t>
      </w:r>
    </w:p>
    <w:p>
      <w:pPr>
        <w:rPr>
          <w:rFonts w:eastAsia="宋体"/>
        </w:rPr>
      </w:pPr>
      <w:r>
        <w:t>主机端API为驱动程序暴露了几个层，其中一些比其他层更为必要。它们支持主机侧驱动程序和设备的生命周期模型，并支持通过usbcore将缓冲区传递到执行设备驱动程序的某个HCD。</w:t>
      </w:r>
    </w:p>
    <w:p>
      <w:pPr>
        <w:pStyle w:val="5"/>
        <w:spacing w:before="156" w:after="156"/>
        <w:ind w:firstLine="560"/>
        <w:rPr>
          <w:rFonts w:eastAsia="宋体"/>
        </w:rPr>
      </w:pPr>
      <w:r>
        <w:rPr>
          <w:rFonts w:hint="eastAsia"/>
        </w:rPr>
        <w:t xml:space="preserve">struct </w:t>
      </w:r>
      <w:r>
        <w:t>usb_host_</w:t>
      </w:r>
      <w:r>
        <w:rPr>
          <w:rFonts w:hint="eastAsia"/>
          <w:lang w:eastAsia="zh"/>
        </w:rPr>
        <w:t>endpoint</w:t>
      </w:r>
    </w:p>
    <w:p>
      <w:pPr>
        <w:rPr>
          <w:lang w:eastAsia="zh"/>
        </w:rPr>
      </w:pPr>
      <w:r>
        <w:t>主机端点</w:t>
      </w:r>
      <w:r>
        <w:rPr>
          <w:rFonts w:hint="eastAsia"/>
        </w:rPr>
        <w:t>说明</w:t>
      </w:r>
      <w:r>
        <w:t>符和队列</w:t>
      </w:r>
    </w:p>
    <w:p>
      <w:pPr>
        <w:rPr>
          <w:b/>
          <w:bCs/>
        </w:rPr>
      </w:pPr>
      <w:r>
        <w:rPr>
          <w:rFonts w:hint="eastAsia"/>
          <w:b/>
          <w:bCs/>
        </w:rPr>
        <w:t>定义</w:t>
      </w:r>
    </w:p>
    <w:p>
      <w:pPr>
        <w:pStyle w:val="42"/>
        <w:rPr>
          <w:lang w:eastAsia="zh"/>
        </w:rPr>
      </w:pPr>
      <w:r>
        <w:rPr>
          <w:rFonts w:hint="eastAsia"/>
          <w:lang w:eastAsia="zh"/>
        </w:rPr>
        <w:t>struct usb_host_endpoint {</w:t>
      </w:r>
    </w:p>
    <w:p>
      <w:pPr>
        <w:pStyle w:val="42"/>
        <w:rPr>
          <w:lang w:eastAsia="zh"/>
        </w:rPr>
      </w:pPr>
      <w:r>
        <w:rPr>
          <w:rFonts w:hint="eastAsia"/>
          <w:lang w:eastAsia="zh"/>
        </w:rPr>
        <w:t xml:space="preserve">  struct usb_endpoint_descriptor          desc;</w:t>
      </w:r>
    </w:p>
    <w:p>
      <w:pPr>
        <w:pStyle w:val="42"/>
        <w:rPr>
          <w:lang w:eastAsia="zh"/>
        </w:rPr>
      </w:pPr>
      <w:r>
        <w:rPr>
          <w:rFonts w:hint="eastAsia"/>
          <w:lang w:eastAsia="zh"/>
        </w:rPr>
        <w:t xml:space="preserve">  struct usb_ss_ep_comp_descriptor        ss_ep_comp;</w:t>
      </w:r>
    </w:p>
    <w:p>
      <w:pPr>
        <w:pStyle w:val="42"/>
        <w:rPr>
          <w:lang w:eastAsia="zh"/>
        </w:rPr>
      </w:pPr>
      <w:r>
        <w:rPr>
          <w:rFonts w:hint="eastAsia"/>
          <w:lang w:eastAsia="zh"/>
        </w:rPr>
        <w:t xml:space="preserve">  struct usb_ssp_isoc_ep_comp_descriptor  ssp_isoc_ep_comp;</w:t>
      </w:r>
    </w:p>
    <w:p>
      <w:pPr>
        <w:pStyle w:val="42"/>
        <w:rPr>
          <w:lang w:eastAsia="zh"/>
        </w:rPr>
      </w:pPr>
      <w:r>
        <w:rPr>
          <w:rFonts w:hint="eastAsia"/>
          <w:lang w:eastAsia="zh"/>
        </w:rPr>
        <w:t xml:space="preserve">  struct list_head                urb_list;</w:t>
      </w:r>
    </w:p>
    <w:p>
      <w:pPr>
        <w:pStyle w:val="42"/>
        <w:rPr>
          <w:lang w:eastAsia="zh"/>
        </w:rPr>
      </w:pPr>
      <w:r>
        <w:rPr>
          <w:rFonts w:hint="eastAsia"/>
          <w:lang w:eastAsia="zh"/>
        </w:rPr>
        <w:t xml:space="preserve">  void *hcpriv;</w:t>
      </w:r>
    </w:p>
    <w:p>
      <w:pPr>
        <w:pStyle w:val="42"/>
        <w:rPr>
          <w:lang w:eastAsia="zh"/>
        </w:rPr>
      </w:pPr>
      <w:r>
        <w:rPr>
          <w:rFonts w:hint="eastAsia"/>
          <w:lang w:eastAsia="zh"/>
        </w:rPr>
        <w:t xml:space="preserve">  struct ep_device                *ep_dev;</w:t>
      </w:r>
    </w:p>
    <w:p>
      <w:pPr>
        <w:pStyle w:val="42"/>
        <w:rPr>
          <w:lang w:eastAsia="zh"/>
        </w:rPr>
      </w:pPr>
      <w:r>
        <w:rPr>
          <w:rFonts w:hint="eastAsia"/>
          <w:lang w:eastAsia="zh"/>
        </w:rPr>
        <w:t xml:space="preserve">  unsigned char *extra;</w:t>
      </w:r>
    </w:p>
    <w:p>
      <w:pPr>
        <w:pStyle w:val="42"/>
        <w:rPr>
          <w:lang w:eastAsia="zh"/>
        </w:rPr>
      </w:pPr>
      <w:r>
        <w:rPr>
          <w:rFonts w:hint="eastAsia"/>
          <w:lang w:eastAsia="zh"/>
        </w:rPr>
        <w:t xml:space="preserve">  int extralen;</w:t>
      </w:r>
    </w:p>
    <w:p>
      <w:pPr>
        <w:pStyle w:val="42"/>
        <w:rPr>
          <w:lang w:eastAsia="zh"/>
        </w:rPr>
      </w:pPr>
      <w:r>
        <w:rPr>
          <w:rFonts w:hint="eastAsia"/>
          <w:lang w:eastAsia="zh"/>
        </w:rPr>
        <w:t xml:space="preserve">  int enabled;</w:t>
      </w:r>
    </w:p>
    <w:p>
      <w:pPr>
        <w:pStyle w:val="42"/>
        <w:rPr>
          <w:lang w:eastAsia="zh"/>
        </w:rPr>
      </w:pPr>
      <w:r>
        <w:rPr>
          <w:rFonts w:hint="eastAsia"/>
          <w:lang w:eastAsia="zh"/>
        </w:rPr>
        <w:t xml:space="preserve">  int streams;</w:t>
      </w:r>
    </w:p>
    <w:p>
      <w:pPr>
        <w:pStyle w:val="42"/>
        <w:rPr>
          <w:lang w:eastAsia="zh"/>
        </w:rPr>
      </w:pPr>
      <w:r>
        <w:rPr>
          <w:rFonts w:hint="eastAsia"/>
          <w:lang w:eastAsia="zh"/>
        </w:rPr>
        <w:t>};</w:t>
      </w:r>
    </w:p>
    <w:p>
      <w:r>
        <w:rPr>
          <w:rFonts w:hint="eastAsia"/>
          <w:b/>
          <w:bCs/>
        </w:rPr>
        <w:t>成员</w:t>
      </w:r>
    </w:p>
    <w:p>
      <w:pPr>
        <w:rPr>
          <w:lang w:eastAsia="zh"/>
        </w:rPr>
      </w:pPr>
      <w:r>
        <w:rPr>
          <w:rFonts w:hint="eastAsia"/>
          <w:lang w:eastAsia="zh"/>
        </w:rPr>
        <w:t>desc</w:t>
      </w:r>
    </w:p>
    <w:p>
      <w:r>
        <w:t>此端点的</w:t>
      </w:r>
      <w:r>
        <w:rPr>
          <w:rFonts w:hint="eastAsia"/>
        </w:rPr>
        <w:t>说明</w:t>
      </w:r>
      <w:r>
        <w:t>符，wMaxPacketSize以本机字节序</w:t>
      </w:r>
    </w:p>
    <w:p>
      <w:r>
        <w:t>ss_ep_comp</w:t>
      </w:r>
    </w:p>
    <w:p>
      <w:r>
        <w:t>此端点的超级速度补充</w:t>
      </w:r>
      <w:r>
        <w:rPr>
          <w:rFonts w:hint="eastAsia"/>
        </w:rPr>
        <w:t>说明</w:t>
      </w:r>
      <w:r>
        <w:t>符</w:t>
      </w:r>
    </w:p>
    <w:p>
      <w:r>
        <w:t>ssp_isoc_ep_comp</w:t>
      </w:r>
    </w:p>
    <w:p>
      <w:r>
        <w:t>此端点的超级速度加等时同步补充</w:t>
      </w:r>
      <w:r>
        <w:rPr>
          <w:rFonts w:hint="eastAsia"/>
        </w:rPr>
        <w:t>说明</w:t>
      </w:r>
      <w:r>
        <w:t>符</w:t>
      </w:r>
    </w:p>
    <w:p>
      <w:r>
        <w:t>urb_list</w:t>
      </w:r>
    </w:p>
    <w:p>
      <w:r>
        <w:t>排队到此端点的URB；由usbcore维护</w:t>
      </w:r>
    </w:p>
    <w:p>
      <w:r>
        <w:t>hcpriv</w:t>
      </w:r>
    </w:p>
    <w:p>
      <w:r>
        <w:t>供HCD使用；通常包含硬件DMA队列头(QH)，其中包含一个或多个传输</w:t>
      </w:r>
      <w:r>
        <w:rPr>
          <w:rFonts w:hint="eastAsia"/>
        </w:rPr>
        <w:t>说明</w:t>
      </w:r>
      <w:r>
        <w:t>符(TD) per URB</w:t>
      </w:r>
    </w:p>
    <w:p>
      <w:r>
        <w:t>ep_dev</w:t>
      </w:r>
    </w:p>
    <w:p>
      <w:r>
        <w:t>sysfs信息的ep_device</w:t>
      </w:r>
    </w:p>
    <w:p>
      <w:r>
        <w:rPr>
          <w:rFonts w:hint="eastAsia"/>
        </w:rPr>
        <w:t>extra</w:t>
      </w:r>
    </w:p>
    <w:p>
      <w:r>
        <w:t>在配置中跟随此端点的</w:t>
      </w:r>
      <w:r>
        <w:rPr>
          <w:rFonts w:hint="eastAsia"/>
        </w:rPr>
        <w:t>说明</w:t>
      </w:r>
      <w:r>
        <w:t>符</w:t>
      </w:r>
    </w:p>
    <w:p>
      <w:pPr>
        <w:rPr>
          <w:rFonts w:eastAsia="宋体"/>
        </w:rPr>
      </w:pPr>
      <w:r>
        <w:t>extralen</w:t>
      </w:r>
    </w:p>
    <w:p>
      <w:pPr>
        <w:rPr>
          <w:rFonts w:eastAsia="宋体"/>
        </w:rPr>
      </w:pPr>
      <w:r>
        <w:t>“extra”中有多少字节是有效的</w:t>
      </w:r>
    </w:p>
    <w:p>
      <w:pPr>
        <w:rPr>
          <w:rFonts w:eastAsia="宋体"/>
        </w:rPr>
      </w:pPr>
      <w:r>
        <w:t>enabled</w:t>
      </w:r>
    </w:p>
    <w:p>
      <w:pPr>
        <w:rPr>
          <w:rFonts w:eastAsia="宋体"/>
        </w:rPr>
      </w:pPr>
      <w:r>
        <w:t>URB可以提交到此端点</w:t>
      </w:r>
    </w:p>
    <w:p>
      <w:pPr>
        <w:rPr>
          <w:rFonts w:eastAsia="宋体"/>
        </w:rPr>
      </w:pPr>
      <w:r>
        <w:t>streams</w:t>
      </w:r>
    </w:p>
    <w:p>
      <w:pPr>
        <w:rPr>
          <w:rFonts w:eastAsia="宋体"/>
        </w:rPr>
      </w:pPr>
      <w:r>
        <w:t>在端点上分配的USB-3流的数量</w:t>
      </w:r>
    </w:p>
    <w:p>
      <w:pPr>
        <w:rPr>
          <w:rFonts w:eastAsia="宋体"/>
        </w:rPr>
      </w:pPr>
      <w:r>
        <w:rPr>
          <w:rFonts w:hint="eastAsia"/>
          <w:b/>
        </w:rPr>
        <w:t>说明</w:t>
      </w:r>
    </w:p>
    <w:p>
      <w:r>
        <w:t>USB请求始终排队到给定端点，该端点由给定USB配置中的活动接口中的</w:t>
      </w:r>
      <w:r>
        <w:rPr>
          <w:rFonts w:hint="eastAsia"/>
        </w:rPr>
        <w:t>说明</w:t>
      </w:r>
      <w:r>
        <w:t>符标识。</w:t>
      </w:r>
    </w:p>
    <w:p>
      <w:pPr>
        <w:pStyle w:val="5"/>
        <w:spacing w:before="156" w:after="156"/>
        <w:ind w:firstLine="560"/>
      </w:pPr>
      <w:r>
        <w:rPr>
          <w:rFonts w:hint="eastAsia"/>
        </w:rPr>
        <w:t xml:space="preserve">struct </w:t>
      </w:r>
      <w:r>
        <w:t>usb_interface</w:t>
      </w:r>
    </w:p>
    <w:p>
      <w:r>
        <w:t>USB设备驱动程序交互的接口</w:t>
      </w:r>
    </w:p>
    <w:p>
      <w:pPr>
        <w:rPr>
          <w:b/>
          <w:bCs/>
        </w:rPr>
      </w:pPr>
      <w:r>
        <w:rPr>
          <w:rFonts w:hint="eastAsia"/>
          <w:b/>
          <w:bCs/>
        </w:rPr>
        <w:t>定义</w:t>
      </w:r>
    </w:p>
    <w:p>
      <w:pPr>
        <w:pStyle w:val="42"/>
        <w:rPr>
          <w:lang w:eastAsia="zh"/>
        </w:rPr>
      </w:pPr>
      <w:r>
        <w:rPr>
          <w:rFonts w:hint="eastAsia"/>
          <w:lang w:eastAsia="zh"/>
        </w:rPr>
        <w:t>struct usb_interface {</w:t>
      </w:r>
    </w:p>
    <w:p>
      <w:pPr>
        <w:pStyle w:val="42"/>
        <w:rPr>
          <w:lang w:eastAsia="zh"/>
        </w:rPr>
      </w:pPr>
      <w:r>
        <w:rPr>
          <w:rFonts w:hint="eastAsia"/>
          <w:lang w:eastAsia="zh"/>
        </w:rPr>
        <w:t xml:space="preserve">  struct usb_host_interface *altsetting;</w:t>
      </w:r>
    </w:p>
    <w:p>
      <w:pPr>
        <w:pStyle w:val="42"/>
        <w:rPr>
          <w:lang w:eastAsia="zh"/>
        </w:rPr>
      </w:pPr>
      <w:r>
        <w:rPr>
          <w:rFonts w:hint="eastAsia"/>
          <w:lang w:eastAsia="zh"/>
        </w:rPr>
        <w:t xml:space="preserve">  struct usb_host_interface *cur_altsetting;</w:t>
      </w:r>
    </w:p>
    <w:p>
      <w:pPr>
        <w:pStyle w:val="42"/>
        <w:rPr>
          <w:lang w:eastAsia="zh"/>
        </w:rPr>
      </w:pPr>
      <w:r>
        <w:rPr>
          <w:rFonts w:hint="eastAsia"/>
          <w:lang w:eastAsia="zh"/>
        </w:rPr>
        <w:t xml:space="preserve">  unsigned num_altsetting;</w:t>
      </w:r>
    </w:p>
    <w:p>
      <w:pPr>
        <w:pStyle w:val="42"/>
        <w:rPr>
          <w:lang w:eastAsia="zh"/>
        </w:rPr>
      </w:pPr>
      <w:r>
        <w:rPr>
          <w:rFonts w:hint="eastAsia"/>
          <w:lang w:eastAsia="zh"/>
        </w:rPr>
        <w:t xml:space="preserve">  struct usb_interface_assoc_descriptor *intf_assoc;</w:t>
      </w:r>
    </w:p>
    <w:p>
      <w:pPr>
        <w:pStyle w:val="42"/>
        <w:rPr>
          <w:lang w:eastAsia="zh"/>
        </w:rPr>
      </w:pPr>
      <w:r>
        <w:rPr>
          <w:rFonts w:hint="eastAsia"/>
          <w:lang w:eastAsia="zh"/>
        </w:rPr>
        <w:t xml:space="preserve">  int minor;</w:t>
      </w:r>
    </w:p>
    <w:p>
      <w:pPr>
        <w:pStyle w:val="42"/>
        <w:rPr>
          <w:lang w:eastAsia="zh"/>
        </w:rPr>
      </w:pPr>
      <w:r>
        <w:rPr>
          <w:rFonts w:hint="eastAsia"/>
          <w:lang w:eastAsia="zh"/>
        </w:rPr>
        <w:t xml:space="preserve">  enum usb_interface_condition condition;</w:t>
      </w:r>
    </w:p>
    <w:p>
      <w:pPr>
        <w:pStyle w:val="42"/>
        <w:rPr>
          <w:lang w:eastAsia="zh"/>
        </w:rPr>
      </w:pPr>
      <w:r>
        <w:rPr>
          <w:rFonts w:hint="eastAsia"/>
          <w:lang w:eastAsia="zh"/>
        </w:rPr>
        <w:t xml:space="preserve">  unsigned sysfs_files_created:1;</w:t>
      </w:r>
    </w:p>
    <w:p>
      <w:pPr>
        <w:pStyle w:val="42"/>
        <w:rPr>
          <w:lang w:eastAsia="zh"/>
        </w:rPr>
      </w:pPr>
      <w:r>
        <w:rPr>
          <w:rFonts w:hint="eastAsia"/>
          <w:lang w:eastAsia="zh"/>
        </w:rPr>
        <w:t xml:space="preserve">  unsigned ep_devs_created:1;</w:t>
      </w:r>
    </w:p>
    <w:p>
      <w:pPr>
        <w:pStyle w:val="42"/>
        <w:rPr>
          <w:lang w:eastAsia="zh"/>
        </w:rPr>
      </w:pPr>
      <w:r>
        <w:rPr>
          <w:rFonts w:hint="eastAsia"/>
          <w:lang w:eastAsia="zh"/>
        </w:rPr>
        <w:t xml:space="preserve">  unsigned unregistering:1;</w:t>
      </w:r>
    </w:p>
    <w:p>
      <w:pPr>
        <w:pStyle w:val="42"/>
        <w:rPr>
          <w:lang w:eastAsia="zh"/>
        </w:rPr>
      </w:pPr>
      <w:r>
        <w:rPr>
          <w:rFonts w:hint="eastAsia"/>
          <w:lang w:eastAsia="zh"/>
        </w:rPr>
        <w:t xml:space="preserve">  unsigned needs_remote_wakeup:1;</w:t>
      </w:r>
    </w:p>
    <w:p>
      <w:pPr>
        <w:pStyle w:val="42"/>
        <w:rPr>
          <w:lang w:eastAsia="zh"/>
        </w:rPr>
      </w:pPr>
      <w:r>
        <w:rPr>
          <w:rFonts w:hint="eastAsia"/>
          <w:lang w:eastAsia="zh"/>
        </w:rPr>
        <w:t xml:space="preserve">  unsigned needs_altsetting0:1;</w:t>
      </w:r>
    </w:p>
    <w:p>
      <w:pPr>
        <w:pStyle w:val="42"/>
        <w:rPr>
          <w:lang w:eastAsia="zh"/>
        </w:rPr>
      </w:pPr>
      <w:r>
        <w:rPr>
          <w:rFonts w:hint="eastAsia"/>
          <w:lang w:eastAsia="zh"/>
        </w:rPr>
        <w:t xml:space="preserve">  unsigned needs_binding:1;</w:t>
      </w:r>
    </w:p>
    <w:p>
      <w:pPr>
        <w:pStyle w:val="42"/>
        <w:rPr>
          <w:lang w:eastAsia="zh"/>
        </w:rPr>
      </w:pPr>
      <w:r>
        <w:rPr>
          <w:rFonts w:hint="eastAsia"/>
          <w:lang w:eastAsia="zh"/>
        </w:rPr>
        <w:t xml:space="preserve">  unsigned resetting_device:1;</w:t>
      </w:r>
    </w:p>
    <w:p>
      <w:pPr>
        <w:pStyle w:val="42"/>
        <w:rPr>
          <w:lang w:eastAsia="zh"/>
        </w:rPr>
      </w:pPr>
      <w:r>
        <w:rPr>
          <w:rFonts w:hint="eastAsia"/>
          <w:lang w:eastAsia="zh"/>
        </w:rPr>
        <w:t xml:space="preserve">  unsigned authorized:1;</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device *usb_dev;</w:t>
      </w:r>
    </w:p>
    <w:p>
      <w:pPr>
        <w:pStyle w:val="42"/>
        <w:rPr>
          <w:lang w:eastAsia="zh"/>
        </w:rPr>
      </w:pPr>
      <w:r>
        <w:rPr>
          <w:rFonts w:hint="eastAsia"/>
          <w:lang w:eastAsia="zh"/>
        </w:rPr>
        <w:t xml:space="preserve">  struct work_struct reset_ws;</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altsetting</w:t>
      </w:r>
    </w:p>
    <w:p>
      <w:pPr>
        <w:rPr>
          <w:rFonts w:eastAsia="宋体"/>
        </w:rPr>
      </w:pPr>
      <w:r>
        <w:t>接口结构的数组，每个备用设置都可能被选择。每个都包括一组端点配置。它们将没有特定的顺序。</w:t>
      </w:r>
    </w:p>
    <w:p>
      <w:pPr>
        <w:rPr>
          <w:rFonts w:eastAsia="宋体"/>
        </w:rPr>
      </w:pPr>
      <w:r>
        <w:t>cur_altsetting</w:t>
      </w:r>
    </w:p>
    <w:p>
      <w:r>
        <w:t>当前的备用设置。</w:t>
      </w:r>
    </w:p>
    <w:p>
      <w:r>
        <w:t>num_altsetting</w:t>
      </w:r>
    </w:p>
    <w:p>
      <w:r>
        <w:rPr>
          <w:rFonts w:hint="eastAsia"/>
        </w:rPr>
        <w:t>定义</w:t>
      </w:r>
      <w:r>
        <w:t>的备用设置数。</w:t>
      </w:r>
    </w:p>
    <w:p>
      <w:r>
        <w:t>intf_assoc</w:t>
      </w:r>
    </w:p>
    <w:p>
      <w:r>
        <w:t>接口关联</w:t>
      </w:r>
      <w:r>
        <w:rPr>
          <w:rFonts w:hint="eastAsia"/>
        </w:rPr>
        <w:t>说明</w:t>
      </w:r>
      <w:r>
        <w:t>符</w:t>
      </w:r>
    </w:p>
    <w:p>
      <w:r>
        <w:rPr>
          <w:rFonts w:hint="eastAsia"/>
        </w:rPr>
        <w:t>minor</w:t>
      </w:r>
    </w:p>
    <w:p>
      <w:pPr>
        <w:rPr>
          <w:rFonts w:eastAsia="宋体"/>
        </w:rPr>
      </w:pPr>
      <w:r>
        <w:t>如果此接口绑定到使用USB主要编号的驱动程序，则分配给此接口的副本号码。如果此接口不使用USB主要要素，则此字段应未使用。驱动程序应在驱动程序的probe()函数中设置此值，在调用usb_register_dev()时，由USB核心分配了一个次要编号后。</w:t>
      </w:r>
    </w:p>
    <w:p>
      <w:pPr>
        <w:rPr>
          <w:rFonts w:eastAsia="宋体"/>
        </w:rPr>
      </w:pPr>
      <w:r>
        <w:rPr>
          <w:rFonts w:hint="eastAsia"/>
        </w:rPr>
        <w:t>condition</w:t>
      </w:r>
    </w:p>
    <w:p>
      <w:pPr>
        <w:rPr>
          <w:rFonts w:eastAsia="宋体"/>
        </w:rPr>
      </w:pPr>
      <w:r>
        <w:t>接口的绑定状态未绑定、绑定(probe()中)、绑定到驱动程序或解绑(disconnect()中)。</w:t>
      </w:r>
    </w:p>
    <w:p>
      <w:pPr>
        <w:rPr>
          <w:rFonts w:eastAsia="宋体"/>
        </w:rPr>
      </w:pPr>
      <w:r>
        <w:t>sysfs_files_created</w:t>
      </w:r>
    </w:p>
    <w:p>
      <w:pPr>
        <w:rPr>
          <w:rFonts w:eastAsia="宋体"/>
        </w:rPr>
      </w:pPr>
      <w:r>
        <w:t>sysfs属性存在</w:t>
      </w:r>
    </w:p>
    <w:p>
      <w:pPr>
        <w:rPr>
          <w:rFonts w:eastAsia="宋体"/>
        </w:rPr>
      </w:pPr>
      <w:r>
        <w:t>ep_devs_created</w:t>
      </w:r>
    </w:p>
    <w:p>
      <w:pPr>
        <w:rPr>
          <w:rFonts w:eastAsia="宋体"/>
        </w:rPr>
      </w:pPr>
      <w:r>
        <w:t>端点子虚拟设备存在</w:t>
      </w:r>
    </w:p>
    <w:p>
      <w:pPr>
        <w:rPr>
          <w:rFonts w:eastAsia="宋体"/>
        </w:rPr>
      </w:pPr>
      <w:r>
        <w:rPr>
          <w:rFonts w:hint="eastAsia"/>
        </w:rPr>
        <w:t>unregistering</w:t>
      </w:r>
    </w:p>
    <w:p>
      <w:pPr>
        <w:rPr>
          <w:rFonts w:eastAsia="宋体"/>
        </w:rPr>
      </w:pPr>
      <w:r>
        <w:t>在注销接口时设置的标志</w:t>
      </w:r>
    </w:p>
    <w:p>
      <w:r>
        <w:rPr>
          <w:rFonts w:hint="eastAsia"/>
        </w:rPr>
        <w:t>needs_remote_wakeup</w:t>
      </w:r>
    </w:p>
    <w:p>
      <w:pPr>
        <w:rPr>
          <w:rFonts w:eastAsia="宋体"/>
        </w:rPr>
      </w:pPr>
      <w:r>
        <w:t>驱动程序需要远程唤醒能力以进行自动挂起。</w:t>
      </w:r>
    </w:p>
    <w:p>
      <w:pPr>
        <w:rPr>
          <w:rFonts w:eastAsia="宋体"/>
        </w:rPr>
      </w:pPr>
      <w:r>
        <w:t>needs_altsetting0</w:t>
      </w:r>
    </w:p>
    <w:p>
      <w:pPr>
        <w:rPr>
          <w:rFonts w:eastAsia="宋体"/>
        </w:rPr>
      </w:pPr>
      <w:r>
        <w:t>如果已延迟对备用设置0的设置接口请求，则设置标志。</w:t>
      </w:r>
    </w:p>
    <w:p>
      <w:pPr>
        <w:rPr>
          <w:rFonts w:eastAsia="宋体"/>
        </w:rPr>
      </w:pPr>
      <w:r>
        <w:t>needs_binding</w:t>
      </w:r>
    </w:p>
    <w:p>
      <w:pPr>
        <w:rPr>
          <w:rFonts w:eastAsia="宋体"/>
        </w:rPr>
      </w:pPr>
      <w:r>
        <w:t>当驱动程序应在不支持的复位或挂起操作后重新探测或解绑时，设置标志。</w:t>
      </w:r>
    </w:p>
    <w:p>
      <w:pPr>
        <w:rPr>
          <w:rFonts w:eastAsia="宋体"/>
        </w:rPr>
      </w:pPr>
      <w:r>
        <w:t>resetting_device</w:t>
      </w:r>
    </w:p>
    <w:p>
      <w:pPr>
        <w:rPr>
          <w:rFonts w:eastAsia="宋体"/>
        </w:rPr>
      </w:pPr>
      <w:r>
        <w:t>USB核心重置设备，因此使用alt设置0作为当前设置；重置后需要带宽分配。</w:t>
      </w:r>
    </w:p>
    <w:p>
      <w:pPr>
        <w:rPr>
          <w:rFonts w:eastAsia="宋体"/>
        </w:rPr>
      </w:pPr>
      <w:r>
        <w:t>authorized</w:t>
      </w:r>
    </w:p>
    <w:p>
      <w:pPr>
        <w:rPr>
          <w:rFonts w:eastAsia="宋体"/>
        </w:rPr>
      </w:pPr>
      <w:r>
        <w:t>与设备授权相比，这允许(de)在单个接口授权。</w:t>
      </w:r>
    </w:p>
    <w:p>
      <w:pPr>
        <w:rPr>
          <w:rFonts w:eastAsia="宋体"/>
        </w:rPr>
      </w:pPr>
      <w:r>
        <w:t>dev</w:t>
      </w:r>
    </w:p>
    <w:p>
      <w:r>
        <w:t>该设备的驱动程序模型视图</w:t>
      </w:r>
    </w:p>
    <w:p>
      <w:r>
        <w:t>usb_dev</w:t>
      </w:r>
    </w:p>
    <w:p>
      <w:r>
        <w:t>如果接口绑定到USB主要，则这将指向该设备的sysfs表示形式。</w:t>
      </w:r>
    </w:p>
    <w:p>
      <w:r>
        <w:rPr>
          <w:rFonts w:hint="eastAsia"/>
        </w:rPr>
        <w:t>reset</w:t>
      </w:r>
      <w:r>
        <w:t>_ws</w:t>
      </w:r>
    </w:p>
    <w:p>
      <w:r>
        <w:t>用于从原子</w:t>
      </w:r>
      <w:r>
        <w:rPr>
          <w:rFonts w:hint="eastAsia"/>
        </w:rPr>
        <w:t>上下文</w:t>
      </w:r>
      <w:r>
        <w:t>调度重置。</w:t>
      </w:r>
    </w:p>
    <w:p>
      <w:pPr>
        <w:rPr>
          <w:rFonts w:eastAsia="宋体"/>
        </w:rPr>
      </w:pPr>
      <w:r>
        <w:rPr>
          <w:rFonts w:hint="eastAsia"/>
          <w:b/>
        </w:rPr>
        <w:t>说明</w:t>
      </w:r>
    </w:p>
    <w:p>
      <w:r>
        <w:t>USB设备驱动程序附加到物理设备上的接口。每个接口封装单个高级功能，例如将音频流提供给扬声器或报告音量控制的更改。许多USB设备仅具有一个接口。用于与接口端点通信的协议可以由usb“类”规范或产品的供应商</w:t>
      </w:r>
      <w:r>
        <w:rPr>
          <w:rFonts w:hint="eastAsia"/>
        </w:rPr>
        <w:t>定义</w:t>
      </w:r>
      <w:r>
        <w:t>。默认控制端点是每个接口的一部分，但从未列在接口的</w:t>
      </w:r>
      <w:r>
        <w:rPr>
          <w:rFonts w:hint="eastAsia"/>
        </w:rPr>
        <w:t>说明</w:t>
      </w:r>
      <w:r>
        <w:t>符中。</w:t>
      </w:r>
    </w:p>
    <w:p>
      <w:r>
        <w:t>绑定到接口的驱动程序可以使用标准驱动程序模型调用，例如对该</w:t>
      </w:r>
      <w:r>
        <w:rPr>
          <w:rFonts w:hint="eastAsia"/>
        </w:rPr>
        <w:t xml:space="preserve">struct </w:t>
      </w:r>
      <w:r>
        <w:t>的dev</w:t>
      </w:r>
      <w:r>
        <w:rPr>
          <w:rFonts w:hint="eastAsia"/>
        </w:rPr>
        <w:t>成员</w:t>
      </w:r>
      <w:r>
        <w:t>调用dev_get_drvdata()。</w:t>
      </w:r>
    </w:p>
    <w:p>
      <w:pPr>
        <w:rPr>
          <w:rFonts w:eastAsia="宋体"/>
        </w:rPr>
      </w:pPr>
      <w:r>
        <w:t>每个接口可以具有备用设置。设备的初始配置设置为altsetting 0，但驱动程序可以使用usb_set_interface()更改该设置。通常使用备用设置来控制周期性端点的使用，例如让不同的端点使用不同数量的保留USB带宽。使用等时端点的所有符合标准的USB设备将在非默认设置中使用它们。</w:t>
      </w:r>
    </w:p>
    <w:p>
      <w:r>
        <w:t>USB规范说备用设置编号必须从0到少一个备用设置的总备用设置数。但是，一些设备会搞砸这个，而且</w:t>
      </w:r>
      <w:r>
        <w:rPr>
          <w:rFonts w:hint="eastAsia"/>
        </w:rPr>
        <w:t xml:space="preserve">struct </w:t>
      </w:r>
      <w:r>
        <w:t>不一定按数值顺序存储。使用usb_altnum_to_altsetting()根据其编号在altsetting数组中查找备用设置。</w:t>
      </w:r>
    </w:p>
    <w:p>
      <w:pPr>
        <w:pStyle w:val="5"/>
        <w:spacing w:before="156" w:after="156"/>
        <w:ind w:firstLine="560"/>
      </w:pPr>
      <w:r>
        <w:t>struct usb_interface_cache</w:t>
      </w:r>
    </w:p>
    <w:p>
      <w:r>
        <w:t>设备界面的长期表示</w:t>
      </w:r>
    </w:p>
    <w:p>
      <w:pPr>
        <w:rPr>
          <w:b/>
          <w:bCs/>
        </w:rPr>
      </w:pPr>
      <w:r>
        <w:rPr>
          <w:rFonts w:hint="eastAsia"/>
          <w:b/>
          <w:bCs/>
        </w:rPr>
        <w:t>定义</w:t>
      </w:r>
    </w:p>
    <w:p>
      <w:pPr>
        <w:pStyle w:val="42"/>
        <w:rPr>
          <w:lang w:eastAsia="zh"/>
        </w:rPr>
      </w:pPr>
      <w:r>
        <w:rPr>
          <w:rFonts w:hint="eastAsia"/>
          <w:lang w:eastAsia="zh"/>
        </w:rPr>
        <w:t>struct usb_interface_cache {</w:t>
      </w:r>
    </w:p>
    <w:p>
      <w:pPr>
        <w:pStyle w:val="42"/>
        <w:rPr>
          <w:lang w:eastAsia="zh"/>
        </w:rPr>
      </w:pPr>
      <w:r>
        <w:rPr>
          <w:rFonts w:hint="eastAsia"/>
          <w:lang w:eastAsia="zh"/>
        </w:rPr>
        <w:t xml:space="preserve">  unsigned num_altsetting;</w:t>
      </w:r>
    </w:p>
    <w:p>
      <w:pPr>
        <w:pStyle w:val="42"/>
        <w:rPr>
          <w:lang w:eastAsia="zh"/>
        </w:rPr>
      </w:pPr>
      <w:r>
        <w:rPr>
          <w:rFonts w:hint="eastAsia"/>
          <w:lang w:eastAsia="zh"/>
        </w:rPr>
        <w:t xml:space="preserve">  struct kref ref;</w:t>
      </w:r>
    </w:p>
    <w:p>
      <w:pPr>
        <w:pStyle w:val="42"/>
        <w:rPr>
          <w:lang w:eastAsia="zh"/>
        </w:rPr>
      </w:pPr>
      <w:r>
        <w:rPr>
          <w:rFonts w:hint="eastAsia"/>
          <w:lang w:eastAsia="zh"/>
        </w:rPr>
        <w:t xml:space="preserve">  struct usb_host_interface altsetting[</w:t>
      </w:r>
      <w:r>
        <w:rPr>
          <w:rFonts w:hint="eastAsia"/>
        </w:rPr>
        <w:t>0</w:t>
      </w:r>
      <w:r>
        <w:rPr>
          <w:rFonts w:hint="eastAsia"/>
          <w:lang w:eastAsia="zh"/>
        </w:rPr>
        <w:t>];</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num_altsetting</w:t>
      </w:r>
    </w:p>
    <w:p>
      <w:r>
        <w:rPr>
          <w:rFonts w:hint="eastAsia"/>
        </w:rPr>
        <w:t>定义</w:t>
      </w:r>
      <w:r>
        <w:t>的altsettings数量。</w:t>
      </w:r>
    </w:p>
    <w:p>
      <w:r>
        <w:t>ref</w:t>
      </w:r>
    </w:p>
    <w:p>
      <w:r>
        <w:t>引用计数器。</w:t>
      </w:r>
    </w:p>
    <w:p>
      <w:pPr>
        <w:rPr>
          <w:rFonts w:eastAsia="宋体"/>
        </w:rPr>
      </w:pPr>
      <w:r>
        <w:t>altsetting</w:t>
      </w:r>
    </w:p>
    <w:p>
      <w:pPr>
        <w:rPr>
          <w:rFonts w:eastAsia="宋体"/>
        </w:rPr>
      </w:pPr>
      <w:r>
        <w:t>接口结构的可变长度数组，每个可选的备用设置都有一个。每个备用设置包括一组端点配置。它们不会有特定的顺序。</w:t>
      </w:r>
    </w:p>
    <w:p>
      <w:pPr>
        <w:rPr>
          <w:rFonts w:eastAsia="宋体"/>
        </w:rPr>
      </w:pPr>
      <w:r>
        <w:rPr>
          <w:rFonts w:hint="eastAsia"/>
          <w:b/>
        </w:rPr>
        <w:t>说明</w:t>
      </w:r>
    </w:p>
    <w:p>
      <w:pPr>
        <w:rPr>
          <w:rFonts w:eastAsia="宋体"/>
        </w:rPr>
      </w:pPr>
      <w:r>
        <w:t>与struct usb_interface不同（只在其配置安装的时间内存在），这些结构在usb_device的生命周期内保持不变。可以随时通过这些结构访问altsetting数组，允许比较配置并为/sys/kernel/debug/usb/devices伪文件提供支持。</w:t>
      </w:r>
    </w:p>
    <w:p>
      <w:pPr>
        <w:pStyle w:val="5"/>
        <w:spacing w:before="156" w:after="156"/>
        <w:ind w:firstLine="560"/>
        <w:rPr>
          <w:rFonts w:eastAsia="宋体"/>
        </w:rPr>
      </w:pPr>
      <w:r>
        <w:t>struct usb_host_config</w:t>
      </w:r>
    </w:p>
    <w:p>
      <w:pPr>
        <w:rPr>
          <w:lang w:eastAsia="zh"/>
        </w:rPr>
      </w:pPr>
      <w:r>
        <w:t>设备配置的表示</w:t>
      </w:r>
    </w:p>
    <w:p>
      <w:pPr>
        <w:rPr>
          <w:b/>
          <w:bCs/>
        </w:rPr>
      </w:pPr>
      <w:r>
        <w:rPr>
          <w:rFonts w:hint="eastAsia"/>
          <w:b/>
          <w:bCs/>
        </w:rPr>
        <w:t>定义</w:t>
      </w:r>
    </w:p>
    <w:p>
      <w:pPr>
        <w:pStyle w:val="42"/>
        <w:rPr>
          <w:lang w:eastAsia="zh"/>
        </w:rPr>
      </w:pPr>
      <w:r>
        <w:rPr>
          <w:rFonts w:hint="eastAsia"/>
          <w:lang w:eastAsia="zh"/>
        </w:rPr>
        <w:t>struct usb_host_config {</w:t>
      </w:r>
    </w:p>
    <w:p>
      <w:pPr>
        <w:pStyle w:val="42"/>
        <w:rPr>
          <w:lang w:eastAsia="zh"/>
        </w:rPr>
      </w:pPr>
      <w:r>
        <w:rPr>
          <w:rFonts w:hint="eastAsia"/>
          <w:lang w:eastAsia="zh"/>
        </w:rPr>
        <w:t xml:space="preserve">  struct usb_config_descriptor    desc;</w:t>
      </w:r>
    </w:p>
    <w:p>
      <w:pPr>
        <w:pStyle w:val="42"/>
        <w:rPr>
          <w:lang w:eastAsia="zh"/>
        </w:rPr>
      </w:pPr>
      <w:r>
        <w:rPr>
          <w:rFonts w:hint="eastAsia"/>
          <w:lang w:eastAsia="zh"/>
        </w:rPr>
        <w:t xml:space="preserve">  char *string;</w:t>
      </w:r>
    </w:p>
    <w:p>
      <w:pPr>
        <w:pStyle w:val="42"/>
        <w:rPr>
          <w:lang w:eastAsia="zh"/>
        </w:rPr>
      </w:pPr>
      <w:r>
        <w:rPr>
          <w:rFonts w:hint="eastAsia"/>
          <w:lang w:eastAsia="zh"/>
        </w:rPr>
        <w:t xml:space="preserve">  struct usb_interface_assoc_descriptor *intf_assoc[USB_MAXIADS];</w:t>
      </w:r>
    </w:p>
    <w:p>
      <w:pPr>
        <w:pStyle w:val="42"/>
        <w:rPr>
          <w:lang w:eastAsia="zh"/>
        </w:rPr>
      </w:pPr>
      <w:r>
        <w:rPr>
          <w:rFonts w:hint="eastAsia"/>
          <w:lang w:eastAsia="zh"/>
        </w:rPr>
        <w:t xml:space="preserve">  struct usb_interface *interface[USB_MAXINTERFACES];</w:t>
      </w:r>
    </w:p>
    <w:p>
      <w:pPr>
        <w:pStyle w:val="42"/>
        <w:rPr>
          <w:lang w:eastAsia="zh"/>
        </w:rPr>
      </w:pPr>
      <w:r>
        <w:rPr>
          <w:rFonts w:hint="eastAsia"/>
          <w:lang w:eastAsia="zh"/>
        </w:rPr>
        <w:t xml:space="preserve">  struct usb_interface_cache *intf_cache[USB_MAXINTERFACES];</w:t>
      </w:r>
    </w:p>
    <w:p>
      <w:pPr>
        <w:pStyle w:val="42"/>
        <w:rPr>
          <w:lang w:eastAsia="zh"/>
        </w:rPr>
      </w:pPr>
      <w:r>
        <w:rPr>
          <w:rFonts w:hint="eastAsia"/>
          <w:lang w:eastAsia="zh"/>
        </w:rPr>
        <w:t xml:space="preserve">  unsigned char *extra;</w:t>
      </w:r>
    </w:p>
    <w:p>
      <w:pPr>
        <w:pStyle w:val="42"/>
        <w:rPr>
          <w:lang w:eastAsia="zh"/>
        </w:rPr>
      </w:pPr>
      <w:r>
        <w:rPr>
          <w:rFonts w:hint="eastAsia"/>
          <w:lang w:eastAsia="zh"/>
        </w:rPr>
        <w:t xml:space="preserve">  int extralen;</w:t>
      </w:r>
    </w:p>
    <w:p>
      <w:pPr>
        <w:pStyle w:val="42"/>
        <w:rPr>
          <w:lang w:eastAsia="zh"/>
        </w:rPr>
      </w:pPr>
      <w:r>
        <w:rPr>
          <w:rFonts w:hint="eastAsia"/>
          <w:lang w:eastAsia="zh"/>
        </w:rPr>
        <w:t>};</w:t>
      </w:r>
    </w:p>
    <w:p>
      <w:pPr>
        <w:rPr>
          <w:b/>
          <w:bCs/>
        </w:rPr>
      </w:pPr>
      <w:r>
        <w:rPr>
          <w:rFonts w:hint="eastAsia"/>
          <w:b/>
          <w:bCs/>
        </w:rPr>
        <w:t>成员</w:t>
      </w:r>
    </w:p>
    <w:p>
      <w:r>
        <w:t>desc</w:t>
      </w:r>
    </w:p>
    <w:p>
      <w:r>
        <w:t>设备的配置</w:t>
      </w:r>
      <w:r>
        <w:rPr>
          <w:rFonts w:hint="eastAsia"/>
        </w:rPr>
        <w:t>说明</w:t>
      </w:r>
      <w:r>
        <w:t>符。</w:t>
      </w:r>
    </w:p>
    <w:p>
      <w:r>
        <w:t>string</w:t>
      </w:r>
    </w:p>
    <w:p>
      <w:r>
        <w:t>iConfiguration字符串的缓存版本的指针，如果此配置存在。</w:t>
      </w:r>
    </w:p>
    <w:p>
      <w:r>
        <w:t>intf_assoc</w:t>
      </w:r>
    </w:p>
    <w:p>
      <w:r>
        <w:t>此配置中任何接口关联</w:t>
      </w:r>
      <w:r>
        <w:rPr>
          <w:rFonts w:hint="eastAsia"/>
        </w:rPr>
        <w:t>说明</w:t>
      </w:r>
      <w:r>
        <w:t>符的列表</w:t>
      </w:r>
    </w:p>
    <w:p>
      <w:r>
        <w:t>interface</w:t>
      </w:r>
    </w:p>
    <w:p>
      <w:r>
        <w:t>指向usb_interface结构的指针数组，每个数组对应一个配置中的接口。接口的数量存储在desc.bNumInterfaces中。只有在配置处于活动状态时，这些指针才有效。</w:t>
      </w:r>
    </w:p>
    <w:p>
      <w:r>
        <w:t>intf_cache</w:t>
      </w:r>
    </w:p>
    <w:p>
      <w:r>
        <w:t>指向usb_interface_cache结构的指针数组，每个数组对应一个配置中的接口。这些结构在整个设备的生命周期内存在。</w:t>
      </w:r>
    </w:p>
    <w:p>
      <w:r>
        <w:t>extra</w:t>
      </w:r>
    </w:p>
    <w:p>
      <w:r>
        <w:t>指向包含与此配置关联的所有额外</w:t>
      </w:r>
      <w:r>
        <w:rPr>
          <w:rFonts w:hint="eastAsia"/>
        </w:rPr>
        <w:t>说明</w:t>
      </w:r>
      <w:r>
        <w:t>符（在第一个接口</w:t>
      </w:r>
      <w:r>
        <w:rPr>
          <w:rFonts w:hint="eastAsia"/>
        </w:rPr>
        <w:t>说明</w:t>
      </w:r>
      <w:r>
        <w:t>符之前）的缓冲区的指针。</w:t>
      </w:r>
    </w:p>
    <w:p>
      <w:r>
        <w:t>extralen</w:t>
      </w:r>
    </w:p>
    <w:p>
      <w:pPr>
        <w:rPr>
          <w:rFonts w:eastAsia="宋体"/>
        </w:rPr>
      </w:pPr>
      <w:r>
        <w:t>额外</w:t>
      </w:r>
      <w:r>
        <w:rPr>
          <w:rFonts w:hint="eastAsia"/>
        </w:rPr>
        <w:t>说明</w:t>
      </w:r>
      <w:r>
        <w:t>符缓冲区的长度。</w:t>
      </w:r>
    </w:p>
    <w:p>
      <w:pPr>
        <w:rPr>
          <w:rFonts w:eastAsia="宋体"/>
        </w:rPr>
      </w:pPr>
      <w:r>
        <w:rPr>
          <w:rFonts w:hint="eastAsia"/>
          <w:b/>
        </w:rPr>
        <w:t>说明</w:t>
      </w:r>
    </w:p>
    <w:p>
      <w:r>
        <w:t>USB设备可以具有多个配置，但一次只能活动一个配置。每个封装一个不同的操作环境;例如，双速设备将为全速和高速操作分别有单独的配置。可用配置的数量存储在设备</w:t>
      </w:r>
      <w:r>
        <w:rPr>
          <w:rFonts w:hint="eastAsia"/>
        </w:rPr>
        <w:t>说明</w:t>
      </w:r>
      <w:r>
        <w:t>符中，如bNumConfigurations。配置可以包含多个接口。每个接口对应于USB设备的不同功能，并且在配置处于活动状态时所有接口都可用。USB标准规定接口的编号应从0到desc.bNumInterfaces-1，但许多设备做这个编号时会有错误。此外，接口数组的顺序不能保证按数字顺序排序。使用usb_ifnum_to_if()按照其编号查找接口条目。设备驱动程序不应尝试激活配置。安装哪个配置是基于可用功率、提供的功能和用户的愿望（通过用户空间工具表达）等考虑的策略决定。但是，驱动程序可以调用usb_reset_configuration()来重新初始化当前配置及其所有接口。</w:t>
      </w:r>
    </w:p>
    <w:p>
      <w:pPr>
        <w:pStyle w:val="5"/>
        <w:spacing w:before="156" w:after="156"/>
        <w:ind w:firstLine="560"/>
      </w:pPr>
      <w:r>
        <w:t>struct usb_device</w:t>
      </w:r>
    </w:p>
    <w:p>
      <w:pPr>
        <w:rPr>
          <w:lang w:eastAsia="zh"/>
        </w:rPr>
      </w:pPr>
      <w:r>
        <w:t>USB设备的内核表示</w:t>
      </w:r>
    </w:p>
    <w:p>
      <w:pPr>
        <w:rPr>
          <w:b/>
          <w:bCs/>
        </w:rPr>
      </w:pPr>
      <w:r>
        <w:rPr>
          <w:rFonts w:hint="eastAsia"/>
          <w:b/>
          <w:bCs/>
        </w:rPr>
        <w:t>定义</w:t>
      </w:r>
    </w:p>
    <w:p>
      <w:pPr>
        <w:pStyle w:val="42"/>
        <w:rPr>
          <w:lang w:eastAsia="zh"/>
        </w:rPr>
      </w:pPr>
      <w:r>
        <w:rPr>
          <w:rFonts w:hint="eastAsia"/>
          <w:lang w:eastAsia="zh"/>
        </w:rPr>
        <w:t>struct usb_device {</w:t>
      </w:r>
    </w:p>
    <w:p>
      <w:pPr>
        <w:pStyle w:val="42"/>
        <w:rPr>
          <w:lang w:eastAsia="zh"/>
        </w:rPr>
      </w:pPr>
      <w:r>
        <w:rPr>
          <w:rFonts w:hint="eastAsia"/>
          <w:lang w:eastAsia="zh"/>
        </w:rPr>
        <w:t xml:space="preserve">  int devnum;</w:t>
      </w:r>
    </w:p>
    <w:p>
      <w:pPr>
        <w:pStyle w:val="42"/>
        <w:rPr>
          <w:lang w:eastAsia="zh"/>
        </w:rPr>
      </w:pPr>
      <w:r>
        <w:rPr>
          <w:rFonts w:hint="eastAsia"/>
          <w:lang w:eastAsia="zh"/>
        </w:rPr>
        <w:t xml:space="preserve">  char devpath[16];</w:t>
      </w:r>
    </w:p>
    <w:p>
      <w:pPr>
        <w:pStyle w:val="42"/>
        <w:rPr>
          <w:lang w:eastAsia="zh"/>
        </w:rPr>
      </w:pPr>
      <w:r>
        <w:rPr>
          <w:rFonts w:hint="eastAsia"/>
          <w:lang w:eastAsia="zh"/>
        </w:rPr>
        <w:t xml:space="preserve">  u32 route;</w:t>
      </w:r>
    </w:p>
    <w:p>
      <w:pPr>
        <w:pStyle w:val="42"/>
        <w:rPr>
          <w:lang w:eastAsia="zh"/>
        </w:rPr>
      </w:pPr>
      <w:r>
        <w:rPr>
          <w:rFonts w:hint="eastAsia"/>
          <w:lang w:eastAsia="zh"/>
        </w:rPr>
        <w:t xml:space="preserve">  enum usb_device_state   state;</w:t>
      </w:r>
    </w:p>
    <w:p>
      <w:pPr>
        <w:pStyle w:val="42"/>
        <w:rPr>
          <w:lang w:eastAsia="zh"/>
        </w:rPr>
      </w:pPr>
      <w:r>
        <w:rPr>
          <w:rFonts w:hint="eastAsia"/>
          <w:lang w:eastAsia="zh"/>
        </w:rPr>
        <w:t xml:space="preserve">  enum usb_device_speed   speed;</w:t>
      </w:r>
    </w:p>
    <w:p>
      <w:pPr>
        <w:pStyle w:val="42"/>
        <w:rPr>
          <w:lang w:eastAsia="zh"/>
        </w:rPr>
      </w:pPr>
      <w:r>
        <w:rPr>
          <w:rFonts w:hint="eastAsia"/>
          <w:lang w:eastAsia="zh"/>
        </w:rPr>
        <w:t xml:space="preserve">  unsigned int            rx_lanes;</w:t>
      </w:r>
    </w:p>
    <w:p>
      <w:pPr>
        <w:pStyle w:val="42"/>
        <w:rPr>
          <w:lang w:eastAsia="zh"/>
        </w:rPr>
      </w:pPr>
      <w:r>
        <w:rPr>
          <w:rFonts w:hint="eastAsia"/>
          <w:lang w:eastAsia="zh"/>
        </w:rPr>
        <w:t xml:space="preserve">  unsigned int            tx_lanes;</w:t>
      </w:r>
    </w:p>
    <w:p>
      <w:pPr>
        <w:pStyle w:val="42"/>
        <w:rPr>
          <w:lang w:eastAsia="zh"/>
        </w:rPr>
      </w:pPr>
      <w:r>
        <w:rPr>
          <w:rFonts w:hint="eastAsia"/>
          <w:lang w:eastAsia="zh"/>
        </w:rPr>
        <w:t xml:space="preserve">  struct usb_tt   *tt;</w:t>
      </w:r>
    </w:p>
    <w:p>
      <w:pPr>
        <w:pStyle w:val="42"/>
        <w:rPr>
          <w:lang w:eastAsia="zh"/>
        </w:rPr>
      </w:pPr>
      <w:r>
        <w:rPr>
          <w:rFonts w:hint="eastAsia"/>
          <w:lang w:eastAsia="zh"/>
        </w:rPr>
        <w:t xml:space="preserve">  int ttport;</w:t>
      </w:r>
    </w:p>
    <w:p>
      <w:pPr>
        <w:pStyle w:val="42"/>
        <w:rPr>
          <w:lang w:eastAsia="zh"/>
        </w:rPr>
      </w:pPr>
      <w:r>
        <w:rPr>
          <w:rFonts w:hint="eastAsia"/>
          <w:lang w:eastAsia="zh"/>
        </w:rPr>
        <w:t xml:space="preserve">  unsigned int toggle[2];</w:t>
      </w:r>
    </w:p>
    <w:p>
      <w:pPr>
        <w:pStyle w:val="42"/>
        <w:rPr>
          <w:lang w:eastAsia="zh"/>
        </w:rPr>
      </w:pPr>
      <w:r>
        <w:rPr>
          <w:rFonts w:hint="eastAsia"/>
          <w:lang w:eastAsia="zh"/>
        </w:rPr>
        <w:t xml:space="preserve">  struct usb_device *parent;</w:t>
      </w:r>
    </w:p>
    <w:p>
      <w:pPr>
        <w:pStyle w:val="42"/>
        <w:rPr>
          <w:lang w:eastAsia="zh"/>
        </w:rPr>
      </w:pPr>
      <w:r>
        <w:rPr>
          <w:rFonts w:hint="eastAsia"/>
          <w:lang w:eastAsia="zh"/>
        </w:rPr>
        <w:t xml:space="preserve">  struct usb_bus *bus;</w:t>
      </w:r>
    </w:p>
    <w:p>
      <w:pPr>
        <w:pStyle w:val="42"/>
        <w:rPr>
          <w:lang w:eastAsia="zh"/>
        </w:rPr>
      </w:pPr>
      <w:r>
        <w:rPr>
          <w:rFonts w:hint="eastAsia"/>
          <w:lang w:eastAsia="zh"/>
        </w:rPr>
        <w:t xml:space="preserve">  struct usb_host_endpoint ep0;</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usb_device_descriptor descriptor;</w:t>
      </w:r>
    </w:p>
    <w:p>
      <w:pPr>
        <w:pStyle w:val="42"/>
        <w:rPr>
          <w:lang w:eastAsia="zh"/>
        </w:rPr>
      </w:pPr>
      <w:r>
        <w:rPr>
          <w:rFonts w:hint="eastAsia"/>
          <w:lang w:eastAsia="zh"/>
        </w:rPr>
        <w:t xml:space="preserve">  struct usb_host_bos *bos;</w:t>
      </w:r>
    </w:p>
    <w:p>
      <w:pPr>
        <w:pStyle w:val="42"/>
        <w:rPr>
          <w:lang w:eastAsia="zh"/>
        </w:rPr>
      </w:pPr>
      <w:r>
        <w:rPr>
          <w:rFonts w:hint="eastAsia"/>
          <w:lang w:eastAsia="zh"/>
        </w:rPr>
        <w:t xml:space="preserve">  struct usb_host_config *config;</w:t>
      </w:r>
    </w:p>
    <w:p>
      <w:pPr>
        <w:pStyle w:val="42"/>
        <w:rPr>
          <w:lang w:eastAsia="zh"/>
        </w:rPr>
      </w:pPr>
      <w:r>
        <w:rPr>
          <w:rFonts w:hint="eastAsia"/>
          <w:lang w:eastAsia="zh"/>
        </w:rPr>
        <w:t xml:space="preserve">  struct usb_host_config *actconfig;</w:t>
      </w:r>
    </w:p>
    <w:p>
      <w:pPr>
        <w:pStyle w:val="42"/>
        <w:rPr>
          <w:lang w:eastAsia="zh"/>
        </w:rPr>
      </w:pPr>
      <w:r>
        <w:rPr>
          <w:rFonts w:hint="eastAsia"/>
          <w:lang w:eastAsia="zh"/>
        </w:rPr>
        <w:t xml:space="preserve">  struct usb_host_endpoint *ep_in[16];</w:t>
      </w:r>
    </w:p>
    <w:p>
      <w:pPr>
        <w:pStyle w:val="42"/>
        <w:rPr>
          <w:lang w:eastAsia="zh"/>
        </w:rPr>
      </w:pPr>
      <w:r>
        <w:rPr>
          <w:rFonts w:hint="eastAsia"/>
          <w:lang w:eastAsia="zh"/>
        </w:rPr>
        <w:t xml:space="preserve">  struct usb_host_endpoint *ep_out[16];</w:t>
      </w:r>
    </w:p>
    <w:p>
      <w:pPr>
        <w:pStyle w:val="42"/>
        <w:rPr>
          <w:lang w:eastAsia="zh"/>
        </w:rPr>
      </w:pPr>
      <w:r>
        <w:rPr>
          <w:rFonts w:hint="eastAsia"/>
          <w:lang w:eastAsia="zh"/>
        </w:rPr>
        <w:t xml:space="preserve">  char **rawdescriptors;</w:t>
      </w:r>
    </w:p>
    <w:p>
      <w:pPr>
        <w:pStyle w:val="42"/>
        <w:rPr>
          <w:lang w:eastAsia="zh"/>
        </w:rPr>
      </w:pPr>
      <w:r>
        <w:rPr>
          <w:rFonts w:hint="eastAsia"/>
          <w:lang w:eastAsia="zh"/>
        </w:rPr>
        <w:t xml:space="preserve">  unsigned short bus_mA;</w:t>
      </w:r>
    </w:p>
    <w:p>
      <w:pPr>
        <w:pStyle w:val="42"/>
        <w:rPr>
          <w:lang w:eastAsia="zh"/>
        </w:rPr>
      </w:pPr>
      <w:r>
        <w:rPr>
          <w:rFonts w:hint="eastAsia"/>
          <w:lang w:eastAsia="zh"/>
        </w:rPr>
        <w:t xml:space="preserve">  u8 portnum;</w:t>
      </w:r>
    </w:p>
    <w:p>
      <w:pPr>
        <w:pStyle w:val="42"/>
        <w:rPr>
          <w:lang w:eastAsia="zh"/>
        </w:rPr>
      </w:pPr>
      <w:r>
        <w:rPr>
          <w:rFonts w:hint="eastAsia"/>
          <w:lang w:eastAsia="zh"/>
        </w:rPr>
        <w:t xml:space="preserve">  u8 level;</w:t>
      </w:r>
    </w:p>
    <w:p>
      <w:pPr>
        <w:pStyle w:val="42"/>
        <w:rPr>
          <w:lang w:eastAsia="zh"/>
        </w:rPr>
      </w:pPr>
      <w:r>
        <w:rPr>
          <w:rFonts w:hint="eastAsia"/>
          <w:lang w:eastAsia="zh"/>
        </w:rPr>
        <w:t xml:space="preserve">  u8 devaddr;</w:t>
      </w:r>
    </w:p>
    <w:p>
      <w:pPr>
        <w:pStyle w:val="42"/>
        <w:rPr>
          <w:lang w:eastAsia="zh"/>
        </w:rPr>
      </w:pPr>
      <w:r>
        <w:rPr>
          <w:rFonts w:hint="eastAsia"/>
          <w:lang w:eastAsia="zh"/>
        </w:rPr>
        <w:t xml:space="preserve">  unsigned can_submit:1;</w:t>
      </w:r>
    </w:p>
    <w:p>
      <w:pPr>
        <w:pStyle w:val="42"/>
        <w:rPr>
          <w:lang w:eastAsia="zh"/>
        </w:rPr>
      </w:pPr>
      <w:r>
        <w:rPr>
          <w:rFonts w:hint="eastAsia"/>
          <w:lang w:eastAsia="zh"/>
        </w:rPr>
        <w:t xml:space="preserve">  unsigned persist_enabled:1;</w:t>
      </w:r>
    </w:p>
    <w:p>
      <w:pPr>
        <w:pStyle w:val="42"/>
        <w:rPr>
          <w:lang w:eastAsia="zh"/>
        </w:rPr>
      </w:pPr>
      <w:r>
        <w:rPr>
          <w:rFonts w:hint="eastAsia"/>
          <w:lang w:eastAsia="zh"/>
        </w:rPr>
        <w:t xml:space="preserve">  unsigned reset_in_progress:1;</w:t>
      </w:r>
    </w:p>
    <w:p>
      <w:pPr>
        <w:pStyle w:val="42"/>
        <w:rPr>
          <w:lang w:eastAsia="zh"/>
        </w:rPr>
      </w:pPr>
      <w:r>
        <w:rPr>
          <w:rFonts w:hint="eastAsia"/>
          <w:lang w:eastAsia="zh"/>
        </w:rPr>
        <w:t xml:space="preserve">  unsigned have_langid:1;</w:t>
      </w:r>
    </w:p>
    <w:p>
      <w:pPr>
        <w:pStyle w:val="42"/>
        <w:rPr>
          <w:lang w:eastAsia="zh"/>
        </w:rPr>
      </w:pPr>
      <w:r>
        <w:rPr>
          <w:rFonts w:hint="eastAsia"/>
          <w:lang w:eastAsia="zh"/>
        </w:rPr>
        <w:t xml:space="preserve">  unsigned authorized:1;</w:t>
      </w:r>
    </w:p>
    <w:p>
      <w:pPr>
        <w:pStyle w:val="42"/>
        <w:rPr>
          <w:lang w:eastAsia="zh"/>
        </w:rPr>
      </w:pPr>
      <w:r>
        <w:rPr>
          <w:rFonts w:hint="eastAsia"/>
          <w:lang w:eastAsia="zh"/>
        </w:rPr>
        <w:t xml:space="preserve">  unsigned authenticated:1;</w:t>
      </w:r>
    </w:p>
    <w:p>
      <w:pPr>
        <w:pStyle w:val="42"/>
        <w:rPr>
          <w:lang w:eastAsia="zh"/>
        </w:rPr>
      </w:pPr>
      <w:r>
        <w:rPr>
          <w:rFonts w:hint="eastAsia"/>
          <w:lang w:eastAsia="zh"/>
        </w:rPr>
        <w:t xml:space="preserve">  unsigned wusb:1;</w:t>
      </w:r>
    </w:p>
    <w:p>
      <w:pPr>
        <w:pStyle w:val="42"/>
        <w:rPr>
          <w:lang w:eastAsia="zh"/>
        </w:rPr>
      </w:pPr>
      <w:r>
        <w:rPr>
          <w:rFonts w:hint="eastAsia"/>
          <w:lang w:eastAsia="zh"/>
        </w:rPr>
        <w:t xml:space="preserve">  unsigned lpm_capable:1;</w:t>
      </w:r>
    </w:p>
    <w:p>
      <w:pPr>
        <w:pStyle w:val="42"/>
        <w:rPr>
          <w:lang w:eastAsia="zh"/>
        </w:rPr>
      </w:pPr>
      <w:r>
        <w:rPr>
          <w:rFonts w:hint="eastAsia"/>
          <w:lang w:eastAsia="zh"/>
        </w:rPr>
        <w:t xml:space="preserve">  unsigned lpm_devinit_allow:1;</w:t>
      </w:r>
    </w:p>
    <w:p>
      <w:pPr>
        <w:pStyle w:val="42"/>
        <w:rPr>
          <w:lang w:eastAsia="zh"/>
        </w:rPr>
      </w:pPr>
      <w:r>
        <w:rPr>
          <w:rFonts w:hint="eastAsia"/>
          <w:lang w:eastAsia="zh"/>
        </w:rPr>
        <w:t xml:space="preserve">  unsigned usb2_hw_lpm_capable:1;</w:t>
      </w:r>
    </w:p>
    <w:p>
      <w:pPr>
        <w:pStyle w:val="42"/>
        <w:rPr>
          <w:lang w:eastAsia="zh"/>
        </w:rPr>
      </w:pPr>
      <w:r>
        <w:rPr>
          <w:rFonts w:hint="eastAsia"/>
          <w:lang w:eastAsia="zh"/>
        </w:rPr>
        <w:t xml:space="preserve">  unsigned usb2_hw_lpm_besl_capable:1;</w:t>
      </w:r>
    </w:p>
    <w:p>
      <w:pPr>
        <w:pStyle w:val="42"/>
        <w:rPr>
          <w:lang w:eastAsia="zh"/>
        </w:rPr>
      </w:pPr>
      <w:r>
        <w:rPr>
          <w:rFonts w:hint="eastAsia"/>
          <w:lang w:eastAsia="zh"/>
        </w:rPr>
        <w:t xml:space="preserve">  unsigned usb2_hw_lpm_enabled:1;</w:t>
      </w:r>
    </w:p>
    <w:p>
      <w:pPr>
        <w:pStyle w:val="42"/>
        <w:rPr>
          <w:lang w:eastAsia="zh"/>
        </w:rPr>
      </w:pPr>
      <w:r>
        <w:rPr>
          <w:rFonts w:hint="eastAsia"/>
          <w:lang w:eastAsia="zh"/>
        </w:rPr>
        <w:t xml:space="preserve">  unsigned usb2_hw_lpm_allowed:1;</w:t>
      </w:r>
    </w:p>
    <w:p>
      <w:pPr>
        <w:pStyle w:val="42"/>
        <w:rPr>
          <w:lang w:eastAsia="zh"/>
        </w:rPr>
      </w:pPr>
      <w:r>
        <w:rPr>
          <w:rFonts w:hint="eastAsia"/>
          <w:lang w:eastAsia="zh"/>
        </w:rPr>
        <w:t xml:space="preserve">  unsigned usb3_lpm_u1_enabled:1;</w:t>
      </w:r>
    </w:p>
    <w:p>
      <w:pPr>
        <w:pStyle w:val="42"/>
        <w:rPr>
          <w:lang w:eastAsia="zh"/>
        </w:rPr>
      </w:pPr>
      <w:r>
        <w:rPr>
          <w:rFonts w:hint="eastAsia"/>
          <w:lang w:eastAsia="zh"/>
        </w:rPr>
        <w:t xml:space="preserve">  unsigned usb3_lpm_u2_enabled:1;</w:t>
      </w:r>
    </w:p>
    <w:p>
      <w:pPr>
        <w:pStyle w:val="42"/>
        <w:rPr>
          <w:lang w:eastAsia="zh"/>
        </w:rPr>
      </w:pPr>
      <w:r>
        <w:rPr>
          <w:rFonts w:hint="eastAsia"/>
          <w:lang w:eastAsia="zh"/>
        </w:rPr>
        <w:t xml:space="preserve">  int string_langid;</w:t>
      </w:r>
    </w:p>
    <w:p>
      <w:pPr>
        <w:pStyle w:val="42"/>
        <w:rPr>
          <w:lang w:eastAsia="zh"/>
        </w:rPr>
      </w:pPr>
      <w:r>
        <w:rPr>
          <w:rFonts w:hint="eastAsia"/>
          <w:lang w:eastAsia="zh"/>
        </w:rPr>
        <w:t xml:space="preserve">  char *product;</w:t>
      </w:r>
    </w:p>
    <w:p>
      <w:pPr>
        <w:pStyle w:val="42"/>
        <w:rPr>
          <w:lang w:eastAsia="zh"/>
        </w:rPr>
      </w:pPr>
      <w:r>
        <w:rPr>
          <w:rFonts w:hint="eastAsia"/>
          <w:lang w:eastAsia="zh"/>
        </w:rPr>
        <w:t xml:space="preserve">  char *manufacturer;</w:t>
      </w:r>
    </w:p>
    <w:p>
      <w:pPr>
        <w:pStyle w:val="42"/>
        <w:rPr>
          <w:lang w:eastAsia="zh"/>
        </w:rPr>
      </w:pPr>
      <w:r>
        <w:rPr>
          <w:rFonts w:hint="eastAsia"/>
          <w:lang w:eastAsia="zh"/>
        </w:rPr>
        <w:t xml:space="preserve">  char *serial;</w:t>
      </w:r>
    </w:p>
    <w:p>
      <w:pPr>
        <w:pStyle w:val="42"/>
        <w:rPr>
          <w:lang w:eastAsia="zh"/>
        </w:rPr>
      </w:pPr>
      <w:r>
        <w:rPr>
          <w:rFonts w:hint="eastAsia"/>
          <w:lang w:eastAsia="zh"/>
        </w:rPr>
        <w:t xml:space="preserve">  struct list_head filelist;</w:t>
      </w:r>
    </w:p>
    <w:p>
      <w:pPr>
        <w:pStyle w:val="42"/>
        <w:rPr>
          <w:lang w:eastAsia="zh"/>
        </w:rPr>
      </w:pPr>
      <w:r>
        <w:rPr>
          <w:rFonts w:hint="eastAsia"/>
          <w:lang w:eastAsia="zh"/>
        </w:rPr>
        <w:t xml:space="preserve">  int maxchild;</w:t>
      </w:r>
    </w:p>
    <w:p>
      <w:pPr>
        <w:pStyle w:val="42"/>
        <w:rPr>
          <w:lang w:eastAsia="zh"/>
        </w:rPr>
      </w:pPr>
      <w:r>
        <w:rPr>
          <w:rFonts w:hint="eastAsia"/>
          <w:lang w:eastAsia="zh"/>
        </w:rPr>
        <w:t xml:space="preserve">  u32 quirks;</w:t>
      </w:r>
    </w:p>
    <w:p>
      <w:pPr>
        <w:pStyle w:val="42"/>
        <w:rPr>
          <w:lang w:eastAsia="zh"/>
        </w:rPr>
      </w:pPr>
      <w:r>
        <w:rPr>
          <w:rFonts w:hint="eastAsia"/>
          <w:lang w:eastAsia="zh"/>
        </w:rPr>
        <w:t xml:space="preserve">  atomic_t urbnum;</w:t>
      </w:r>
    </w:p>
    <w:p>
      <w:pPr>
        <w:pStyle w:val="42"/>
        <w:rPr>
          <w:lang w:eastAsia="zh"/>
        </w:rPr>
      </w:pPr>
      <w:r>
        <w:rPr>
          <w:rFonts w:hint="eastAsia"/>
          <w:lang w:eastAsia="zh"/>
        </w:rPr>
        <w:t xml:space="preserve">  unsigned long active_duration;</w:t>
      </w:r>
    </w:p>
    <w:p>
      <w:pPr>
        <w:pStyle w:val="42"/>
        <w:rPr>
          <w:lang w:eastAsia="zh"/>
        </w:rPr>
      </w:pPr>
      <w:r>
        <w:rPr>
          <w:rFonts w:hint="eastAsia"/>
          <w:lang w:eastAsia="zh"/>
        </w:rPr>
        <w:t>#ifdef CONFIG_PM;</w:t>
      </w:r>
    </w:p>
    <w:p>
      <w:pPr>
        <w:pStyle w:val="42"/>
        <w:rPr>
          <w:lang w:eastAsia="zh"/>
        </w:rPr>
      </w:pPr>
      <w:r>
        <w:rPr>
          <w:rFonts w:hint="eastAsia"/>
          <w:lang w:eastAsia="zh"/>
        </w:rPr>
        <w:t xml:space="preserve">  unsigned long connect_time;</w:t>
      </w:r>
    </w:p>
    <w:p>
      <w:pPr>
        <w:pStyle w:val="42"/>
        <w:rPr>
          <w:lang w:eastAsia="zh"/>
        </w:rPr>
      </w:pPr>
      <w:r>
        <w:rPr>
          <w:rFonts w:hint="eastAsia"/>
          <w:lang w:eastAsia="zh"/>
        </w:rPr>
        <w:t xml:space="preserve">  unsigned do_remote_wakeup:1;</w:t>
      </w:r>
    </w:p>
    <w:p>
      <w:pPr>
        <w:pStyle w:val="42"/>
        <w:rPr>
          <w:lang w:eastAsia="zh"/>
        </w:rPr>
      </w:pPr>
      <w:r>
        <w:rPr>
          <w:rFonts w:hint="eastAsia"/>
          <w:lang w:eastAsia="zh"/>
        </w:rPr>
        <w:t xml:space="preserve">  unsigned reset_resume:1;</w:t>
      </w:r>
    </w:p>
    <w:p>
      <w:pPr>
        <w:pStyle w:val="42"/>
        <w:rPr>
          <w:lang w:eastAsia="zh"/>
        </w:rPr>
      </w:pPr>
      <w:r>
        <w:rPr>
          <w:rFonts w:hint="eastAsia"/>
          <w:lang w:eastAsia="zh"/>
        </w:rPr>
        <w:t xml:space="preserve">  unsigned port_is_suspended:1;</w:t>
      </w:r>
    </w:p>
    <w:p>
      <w:pPr>
        <w:pStyle w:val="42"/>
        <w:rPr>
          <w:lang w:eastAsia="zh"/>
        </w:rPr>
      </w:pPr>
      <w:r>
        <w:rPr>
          <w:rFonts w:hint="eastAsia"/>
          <w:lang w:eastAsia="zh"/>
        </w:rPr>
        <w:t>#endif;</w:t>
      </w:r>
    </w:p>
    <w:p>
      <w:pPr>
        <w:pStyle w:val="42"/>
        <w:rPr>
          <w:lang w:eastAsia="zh"/>
        </w:rPr>
      </w:pPr>
      <w:r>
        <w:rPr>
          <w:rFonts w:hint="eastAsia"/>
          <w:lang w:eastAsia="zh"/>
        </w:rPr>
        <w:t xml:space="preserve">  struct wusb_dev *wusb_dev;</w:t>
      </w:r>
    </w:p>
    <w:p>
      <w:pPr>
        <w:pStyle w:val="42"/>
        <w:rPr>
          <w:lang w:eastAsia="zh"/>
        </w:rPr>
      </w:pPr>
      <w:r>
        <w:rPr>
          <w:rFonts w:hint="eastAsia"/>
          <w:lang w:eastAsia="zh"/>
        </w:rPr>
        <w:t xml:space="preserve">  int slot_id;</w:t>
      </w:r>
    </w:p>
    <w:p>
      <w:pPr>
        <w:pStyle w:val="42"/>
        <w:ind w:firstLine="240" w:firstLineChars="100"/>
        <w:rPr>
          <w:lang w:eastAsia="zh"/>
        </w:rPr>
      </w:pPr>
      <w:r>
        <w:rPr>
          <w:rFonts w:hint="eastAsia"/>
          <w:lang w:eastAsia="zh"/>
        </w:rPr>
        <w:t>enum usb_device_removable removable;</w:t>
      </w:r>
    </w:p>
    <w:p>
      <w:pPr>
        <w:pStyle w:val="42"/>
        <w:rPr>
          <w:lang w:eastAsia="zh"/>
        </w:rPr>
      </w:pPr>
      <w:r>
        <w:rPr>
          <w:rFonts w:hint="eastAsia"/>
          <w:lang w:eastAsia="zh"/>
        </w:rPr>
        <w:t xml:space="preserve">  struct usb2_lpm_</w:t>
      </w:r>
      <w:r>
        <w:rPr>
          <w:rFonts w:hint="eastAsia"/>
        </w:rPr>
        <w:t>parameters</w:t>
      </w:r>
      <w:r>
        <w:rPr>
          <w:rFonts w:hint="eastAsia"/>
          <w:lang w:eastAsia="zh"/>
        </w:rPr>
        <w:t xml:space="preserve"> l1_params;</w:t>
      </w:r>
    </w:p>
    <w:p>
      <w:pPr>
        <w:pStyle w:val="42"/>
        <w:rPr>
          <w:lang w:eastAsia="zh"/>
        </w:rPr>
      </w:pPr>
      <w:r>
        <w:rPr>
          <w:rFonts w:hint="eastAsia"/>
          <w:lang w:eastAsia="zh"/>
        </w:rPr>
        <w:t xml:space="preserve">  struct usb3_lpm_</w:t>
      </w:r>
      <w:r>
        <w:rPr>
          <w:rFonts w:hint="eastAsia"/>
        </w:rPr>
        <w:t>parameters</w:t>
      </w:r>
      <w:r>
        <w:rPr>
          <w:rFonts w:hint="eastAsia"/>
          <w:lang w:eastAsia="zh"/>
        </w:rPr>
        <w:t xml:space="preserve"> u1_params;</w:t>
      </w:r>
    </w:p>
    <w:p>
      <w:pPr>
        <w:pStyle w:val="42"/>
        <w:rPr>
          <w:lang w:eastAsia="zh"/>
        </w:rPr>
      </w:pPr>
      <w:r>
        <w:rPr>
          <w:rFonts w:hint="eastAsia"/>
          <w:lang w:eastAsia="zh"/>
        </w:rPr>
        <w:t xml:space="preserve">  struct usb3_lpm_</w:t>
      </w:r>
      <w:r>
        <w:rPr>
          <w:rFonts w:hint="eastAsia"/>
        </w:rPr>
        <w:t>parameters</w:t>
      </w:r>
      <w:r>
        <w:rPr>
          <w:rFonts w:hint="eastAsia"/>
          <w:lang w:eastAsia="zh"/>
        </w:rPr>
        <w:t xml:space="preserve"> u2_params;</w:t>
      </w:r>
    </w:p>
    <w:p>
      <w:pPr>
        <w:pStyle w:val="42"/>
        <w:rPr>
          <w:lang w:eastAsia="zh"/>
        </w:rPr>
      </w:pPr>
      <w:r>
        <w:rPr>
          <w:rFonts w:hint="eastAsia"/>
          <w:lang w:eastAsia="zh"/>
        </w:rPr>
        <w:t xml:space="preserve">  unsigned lpm_disable_count;</w:t>
      </w:r>
    </w:p>
    <w:p>
      <w:pPr>
        <w:pStyle w:val="42"/>
        <w:rPr>
          <w:lang w:eastAsia="zh"/>
        </w:rPr>
      </w:pPr>
      <w:r>
        <w:rPr>
          <w:rFonts w:hint="eastAsia"/>
          <w:lang w:eastAsia="zh"/>
        </w:rPr>
        <w:t xml:space="preserve">  u16 hub_delay;</w:t>
      </w:r>
    </w:p>
    <w:p>
      <w:pPr>
        <w:pStyle w:val="42"/>
        <w:rPr>
          <w:lang w:eastAsia="zh"/>
        </w:rPr>
      </w:pPr>
      <w:r>
        <w:rPr>
          <w:rFonts w:hint="eastAsia"/>
          <w:lang w:eastAsia="zh"/>
        </w:rPr>
        <w:t xml:space="preserve">  };</w:t>
      </w:r>
    </w:p>
    <w:p>
      <w:pPr>
        <w:rPr>
          <w:b/>
          <w:bCs/>
        </w:rPr>
      </w:pPr>
      <w:r>
        <w:rPr>
          <w:rFonts w:hint="eastAsia"/>
          <w:b/>
          <w:bCs/>
        </w:rPr>
        <w:t>成员</w:t>
      </w:r>
    </w:p>
    <w:p>
      <w:pPr>
        <w:rPr>
          <w:rFonts w:eastAsia="宋体"/>
        </w:rPr>
      </w:pPr>
      <w:r>
        <w:t>devnum</w:t>
      </w:r>
    </w:p>
    <w:p>
      <w:pPr>
        <w:rPr>
          <w:rFonts w:eastAsia="宋体"/>
        </w:rPr>
      </w:pPr>
      <w:r>
        <w:t>设备号； USB总线上的地址</w:t>
      </w:r>
    </w:p>
    <w:p>
      <w:pPr>
        <w:rPr>
          <w:rFonts w:eastAsia="宋体"/>
        </w:rPr>
      </w:pPr>
      <w:r>
        <w:t>devpath</w:t>
      </w:r>
    </w:p>
    <w:p>
      <w:pPr>
        <w:rPr>
          <w:rFonts w:eastAsia="宋体"/>
        </w:rPr>
      </w:pPr>
      <w:r>
        <w:t>用于消息的设备ID字符串（例如，/port/…）</w:t>
      </w:r>
    </w:p>
    <w:p>
      <w:pPr>
        <w:rPr>
          <w:rFonts w:eastAsia="宋体"/>
        </w:rPr>
      </w:pPr>
      <w:r>
        <w:t>route</w:t>
      </w:r>
    </w:p>
    <w:p>
      <w:pPr>
        <w:rPr>
          <w:rFonts w:eastAsia="宋体"/>
        </w:rPr>
      </w:pPr>
      <w:r>
        <w:t>用于与xHCI配对的树拓扑十六进制字符串</w:t>
      </w:r>
    </w:p>
    <w:p>
      <w:pPr>
        <w:rPr>
          <w:rFonts w:eastAsia="宋体"/>
        </w:rPr>
      </w:pPr>
      <w:r>
        <w:t>state</w:t>
      </w:r>
    </w:p>
    <w:p>
      <w:pPr>
        <w:rPr>
          <w:rFonts w:eastAsia="宋体"/>
        </w:rPr>
      </w:pPr>
      <w:r>
        <w:t>设备状态配置、未连接等等。</w:t>
      </w:r>
    </w:p>
    <w:p>
      <w:pPr>
        <w:rPr>
          <w:rFonts w:eastAsia="宋体"/>
        </w:rPr>
      </w:pPr>
      <w:r>
        <w:t>speed</w:t>
      </w:r>
    </w:p>
    <w:p>
      <w:pPr>
        <w:rPr>
          <w:rFonts w:eastAsia="宋体"/>
        </w:rPr>
      </w:pPr>
      <w:r>
        <w:t>设备速度高速/全速/低速（或错误）</w:t>
      </w:r>
    </w:p>
    <w:p>
      <w:pPr>
        <w:rPr>
          <w:rFonts w:eastAsia="宋体"/>
        </w:rPr>
      </w:pPr>
      <w:r>
        <w:t>rx_lanes</w:t>
      </w:r>
    </w:p>
    <w:p>
      <w:pPr>
        <w:rPr>
          <w:rFonts w:eastAsia="宋体"/>
        </w:rPr>
      </w:pPr>
      <w:r>
        <w:t>使用的rx通道数，USB 3.2增加了双通道支持</w:t>
      </w:r>
    </w:p>
    <w:p>
      <w:pPr>
        <w:rPr>
          <w:rFonts w:eastAsia="宋体"/>
        </w:rPr>
      </w:pPr>
      <w:r>
        <w:t>tx_lanes</w:t>
      </w:r>
    </w:p>
    <w:p>
      <w:pPr>
        <w:rPr>
          <w:rFonts w:eastAsia="宋体"/>
        </w:rPr>
      </w:pPr>
      <w:r>
        <w:t>使用的tx通道数，USB 3.2增加了双通道支持</w:t>
      </w:r>
    </w:p>
    <w:p>
      <w:pPr>
        <w:rPr>
          <w:rFonts w:eastAsia="宋体"/>
        </w:rPr>
      </w:pPr>
      <w:r>
        <w:t>tt</w:t>
      </w:r>
    </w:p>
    <w:p>
      <w:pPr>
        <w:rPr>
          <w:rFonts w:eastAsia="宋体"/>
        </w:rPr>
      </w:pPr>
      <w:r>
        <w:t>关于低/全速Dev、高速Hub的事务转换器信息</w:t>
      </w:r>
    </w:p>
    <w:p>
      <w:pPr>
        <w:rPr>
          <w:rFonts w:eastAsia="宋体"/>
        </w:rPr>
      </w:pPr>
      <w:r>
        <w:t>ttport</w:t>
      </w:r>
    </w:p>
    <w:p>
      <w:pPr>
        <w:rPr>
          <w:rFonts w:eastAsia="宋体"/>
        </w:rPr>
      </w:pPr>
      <w:r>
        <w:t>那个tt hub上的设备端口</w:t>
      </w:r>
    </w:p>
    <w:p>
      <w:pPr>
        <w:rPr>
          <w:rFonts w:eastAsia="宋体"/>
        </w:rPr>
      </w:pPr>
      <w:r>
        <w:t>toggle</w:t>
      </w:r>
    </w:p>
    <w:p>
      <w:pPr>
        <w:rPr>
          <w:rFonts w:eastAsia="宋体"/>
        </w:rPr>
      </w:pPr>
      <w:r>
        <w:t>每个端点一个位，其中（[0] = IN，[1] = OUT）端点</w:t>
      </w:r>
    </w:p>
    <w:p>
      <w:pPr>
        <w:rPr>
          <w:rFonts w:eastAsia="宋体"/>
        </w:rPr>
      </w:pPr>
      <w:r>
        <w:t>parent</w:t>
      </w:r>
    </w:p>
    <w:p>
      <w:pPr>
        <w:rPr>
          <w:rFonts w:eastAsia="宋体"/>
        </w:rPr>
      </w:pPr>
      <w:r>
        <w:t>我们的集线器，除非我们是根</w:t>
      </w:r>
    </w:p>
    <w:p>
      <w:pPr>
        <w:rPr>
          <w:rFonts w:eastAsia="宋体"/>
        </w:rPr>
      </w:pPr>
      <w:r>
        <w:t>bus</w:t>
      </w:r>
    </w:p>
    <w:p>
      <w:pPr>
        <w:rPr>
          <w:rFonts w:eastAsia="宋体"/>
        </w:rPr>
      </w:pPr>
      <w:r>
        <w:t>我们所在的总线</w:t>
      </w:r>
    </w:p>
    <w:p>
      <w:r>
        <w:t>ep0</w:t>
      </w:r>
    </w:p>
    <w:p>
      <w:r>
        <w:t>端点0的数据（默认控制管道）</w:t>
      </w:r>
    </w:p>
    <w:p>
      <w:r>
        <w:t>dev</w:t>
      </w:r>
    </w:p>
    <w:p>
      <w:r>
        <w:t>通用设备接口</w:t>
      </w:r>
    </w:p>
    <w:p>
      <w:r>
        <w:t>descriptor</w:t>
      </w:r>
    </w:p>
    <w:p>
      <w:r>
        <w:t>USB设备</w:t>
      </w:r>
      <w:r>
        <w:rPr>
          <w:rFonts w:hint="eastAsia"/>
        </w:rPr>
        <w:t>说明</w:t>
      </w:r>
      <w:r>
        <w:t>符</w:t>
      </w:r>
    </w:p>
    <w:p>
      <w:r>
        <w:t>bos</w:t>
      </w:r>
    </w:p>
    <w:p>
      <w:r>
        <w:t>USB设备BOS</w:t>
      </w:r>
      <w:r>
        <w:rPr>
          <w:rFonts w:hint="eastAsia"/>
        </w:rPr>
        <w:t>说明</w:t>
      </w:r>
      <w:r>
        <w:t>符集</w:t>
      </w:r>
    </w:p>
    <w:p>
      <w:pPr>
        <w:rPr>
          <w:rFonts w:eastAsia="宋体"/>
        </w:rPr>
      </w:pPr>
      <w:r>
        <w:t>config</w:t>
      </w:r>
    </w:p>
    <w:p>
      <w:pPr>
        <w:rPr>
          <w:rFonts w:eastAsia="宋体"/>
        </w:rPr>
      </w:pPr>
      <w:r>
        <w:t>设备的所有配置</w:t>
      </w:r>
    </w:p>
    <w:p>
      <w:r>
        <w:t>actconfig</w:t>
      </w:r>
    </w:p>
    <w:p>
      <w:pPr>
        <w:rPr>
          <w:rFonts w:eastAsia="宋体"/>
        </w:rPr>
      </w:pPr>
      <w:r>
        <w:t>活动配置</w:t>
      </w:r>
    </w:p>
    <w:p>
      <w:pPr>
        <w:rPr>
          <w:rFonts w:eastAsia="宋体"/>
        </w:rPr>
      </w:pPr>
      <w:r>
        <w:t>ep_in</w:t>
      </w:r>
    </w:p>
    <w:p>
      <w:pPr>
        <w:rPr>
          <w:rFonts w:eastAsia="宋体"/>
        </w:rPr>
      </w:pPr>
      <w:r>
        <w:t>IN端点的数组</w:t>
      </w:r>
    </w:p>
    <w:p>
      <w:pPr>
        <w:rPr>
          <w:rFonts w:eastAsia="宋体"/>
        </w:rPr>
      </w:pPr>
      <w:r>
        <w:t>ep_out</w:t>
      </w:r>
    </w:p>
    <w:p>
      <w:r>
        <w:t>OUT端点的数组</w:t>
      </w:r>
    </w:p>
    <w:p>
      <w:r>
        <w:t>rawdescriptors</w:t>
      </w:r>
    </w:p>
    <w:p>
      <w:r>
        <w:t>每个配置的原始</w:t>
      </w:r>
      <w:r>
        <w:rPr>
          <w:rFonts w:hint="eastAsia"/>
        </w:rPr>
        <w:t>说明</w:t>
      </w:r>
      <w:r>
        <w:t>符</w:t>
      </w:r>
    </w:p>
    <w:p>
      <w:pPr>
        <w:rPr>
          <w:rFonts w:eastAsia="宋体"/>
        </w:rPr>
      </w:pPr>
      <w:r>
        <w:t>bus_mA</w:t>
      </w:r>
    </w:p>
    <w:p>
      <w:pPr>
        <w:rPr>
          <w:rFonts w:eastAsia="宋体"/>
        </w:rPr>
      </w:pPr>
      <w:r>
        <w:t>总线上可用的电流</w:t>
      </w:r>
    </w:p>
    <w:p>
      <w:pPr>
        <w:rPr>
          <w:rFonts w:eastAsia="宋体"/>
        </w:rPr>
      </w:pPr>
      <w:r>
        <w:t>portnum</w:t>
      </w:r>
    </w:p>
    <w:p>
      <w:pPr>
        <w:rPr>
          <w:rFonts w:eastAsia="宋体"/>
        </w:rPr>
      </w:pPr>
      <w:r>
        <w:t>父级端口编号（起始值为1）</w:t>
      </w:r>
    </w:p>
    <w:p>
      <w:pPr>
        <w:rPr>
          <w:rFonts w:eastAsia="宋体"/>
        </w:rPr>
      </w:pPr>
      <w:r>
        <w:t>level</w:t>
      </w:r>
    </w:p>
    <w:p>
      <w:pPr>
        <w:rPr>
          <w:rFonts w:eastAsia="宋体"/>
        </w:rPr>
      </w:pPr>
      <w:r>
        <w:t>USB hub祖先的数量</w:t>
      </w:r>
    </w:p>
    <w:p>
      <w:pPr>
        <w:rPr>
          <w:rFonts w:eastAsia="宋体"/>
        </w:rPr>
      </w:pPr>
      <w:r>
        <w:t>devaddr</w:t>
      </w:r>
    </w:p>
    <w:p>
      <w:pPr>
        <w:rPr>
          <w:rFonts w:eastAsia="宋体"/>
        </w:rPr>
      </w:pPr>
      <w:r>
        <w:t>设备地址，XHCI由硬件分配，其他与devnum相同</w:t>
      </w:r>
    </w:p>
    <w:p>
      <w:pPr>
        <w:rPr>
          <w:rFonts w:eastAsia="宋体"/>
        </w:rPr>
      </w:pPr>
      <w:r>
        <w:t>can_submit</w:t>
      </w:r>
    </w:p>
    <w:p>
      <w:pPr>
        <w:rPr>
          <w:rFonts w:eastAsia="宋体"/>
        </w:rPr>
      </w:pPr>
      <w:r>
        <w:t>可以提交URB</w:t>
      </w:r>
    </w:p>
    <w:p>
      <w:pPr>
        <w:rPr>
          <w:rFonts w:eastAsia="宋体"/>
        </w:rPr>
      </w:pPr>
      <w:r>
        <w:t>persist_enabled</w:t>
      </w:r>
    </w:p>
    <w:p>
      <w:pPr>
        <w:rPr>
          <w:rFonts w:eastAsia="宋体"/>
        </w:rPr>
      </w:pPr>
      <w:r>
        <w:t>为此设备启用USB_PERSIST</w:t>
      </w:r>
    </w:p>
    <w:p>
      <w:pPr>
        <w:rPr>
          <w:rFonts w:eastAsia="宋体"/>
        </w:rPr>
      </w:pPr>
      <w:r>
        <w:t>have_langid</w:t>
      </w:r>
    </w:p>
    <w:p>
      <w:pPr>
        <w:rPr>
          <w:rFonts w:eastAsia="宋体"/>
        </w:rPr>
      </w:pPr>
      <w:r>
        <w:t>字符串langid是否有效</w:t>
      </w:r>
    </w:p>
    <w:p>
      <w:pPr>
        <w:rPr>
          <w:rFonts w:eastAsia="宋体"/>
        </w:rPr>
      </w:pPr>
      <w:r>
        <w:t>authorized</w:t>
      </w:r>
    </w:p>
    <w:p>
      <w:pPr>
        <w:rPr>
          <w:rFonts w:eastAsia="宋体"/>
        </w:rPr>
      </w:pPr>
      <w:r>
        <w:t>策略已经说过我们可以使用它；（用户空间）策略决定是否授权使用此设备。默认情况下，有线USB设备是授权的。除非我们从用户空间授权它们，否则WUSB设备将不可用。 FIXME-完成文档</w:t>
      </w:r>
    </w:p>
    <w:p>
      <w:pPr>
        <w:rPr>
          <w:rFonts w:eastAsia="宋体"/>
        </w:rPr>
      </w:pPr>
      <w:r>
        <w:t>authenticated</w:t>
      </w:r>
    </w:p>
    <w:p>
      <w:pPr>
        <w:rPr>
          <w:rFonts w:eastAsia="宋体"/>
        </w:rPr>
      </w:pPr>
      <w:r>
        <w:t>加密身份验证通过</w:t>
      </w:r>
    </w:p>
    <w:p>
      <w:pPr>
        <w:rPr>
          <w:rFonts w:eastAsia="宋体"/>
        </w:rPr>
      </w:pPr>
      <w:r>
        <w:t>wusb</w:t>
      </w:r>
    </w:p>
    <w:p>
      <w:pPr>
        <w:rPr>
          <w:rFonts w:eastAsia="宋体"/>
        </w:rPr>
      </w:pPr>
      <w:r>
        <w:t>设备是无线USB</w:t>
      </w:r>
    </w:p>
    <w:p>
      <w:pPr>
        <w:rPr>
          <w:rFonts w:eastAsia="宋体"/>
        </w:rPr>
      </w:pPr>
      <w:r>
        <w:t>lpm_capable</w:t>
      </w:r>
    </w:p>
    <w:p>
      <w:pPr>
        <w:rPr>
          <w:rFonts w:eastAsia="宋体"/>
        </w:rPr>
      </w:pPr>
      <w:r>
        <w:t>设备支持LPM</w:t>
      </w:r>
    </w:p>
    <w:p>
      <w:pPr>
        <w:rPr>
          <w:rFonts w:eastAsia="宋体"/>
        </w:rPr>
      </w:pPr>
      <w:r>
        <w:t>lpm_devinit_allow</w:t>
      </w:r>
    </w:p>
    <w:p>
      <w:pPr>
        <w:rPr>
          <w:rFonts w:eastAsia="宋体"/>
        </w:rPr>
      </w:pPr>
      <w:r>
        <w:t>允许USB3设备发起的LPM，退出延迟在范围内</w:t>
      </w:r>
    </w:p>
    <w:p>
      <w:pPr>
        <w:rPr>
          <w:rFonts w:eastAsia="宋体"/>
        </w:rPr>
      </w:pPr>
      <w:r>
        <w:t>usb2_hw_lpm_capable</w:t>
      </w:r>
    </w:p>
    <w:p>
      <w:pPr>
        <w:rPr>
          <w:rFonts w:eastAsia="宋体"/>
        </w:rPr>
      </w:pPr>
      <w:r>
        <w:t>设备可以执行USB2硬件LPM</w:t>
      </w:r>
    </w:p>
    <w:p>
      <w:pPr>
        <w:rPr>
          <w:rFonts w:eastAsia="宋体"/>
        </w:rPr>
      </w:pPr>
      <w:r>
        <w:t>usb2_hw_lpm_besl_capable</w:t>
      </w:r>
    </w:p>
    <w:p>
      <w:pPr>
        <w:rPr>
          <w:rFonts w:eastAsia="宋体"/>
        </w:rPr>
      </w:pPr>
      <w:r>
        <w:t>设备可以执行USB2硬件BESL LPM</w:t>
      </w:r>
    </w:p>
    <w:p>
      <w:pPr>
        <w:rPr>
          <w:rFonts w:eastAsia="宋体"/>
        </w:rPr>
      </w:pPr>
      <w:r>
        <w:t>usb2_hw_lpm_enabled</w:t>
      </w:r>
    </w:p>
    <w:p>
      <w:pPr>
        <w:rPr>
          <w:rFonts w:eastAsia="宋体"/>
        </w:rPr>
      </w:pPr>
      <w:r>
        <w:t>启用USB2硬件LPM</w:t>
      </w:r>
    </w:p>
    <w:p>
      <w:pPr>
        <w:rPr>
          <w:rFonts w:eastAsia="宋体"/>
        </w:rPr>
      </w:pPr>
      <w:r>
        <w:t>usb2_hw_lpm_allowed</w:t>
      </w:r>
    </w:p>
    <w:p>
      <w:pPr>
        <w:rPr>
          <w:rFonts w:eastAsia="宋体"/>
        </w:rPr>
      </w:pPr>
      <w:r>
        <w:t>用户空间允许启用USB 2.0 LPM</w:t>
      </w:r>
    </w:p>
    <w:p>
      <w:pPr>
        <w:rPr>
          <w:rFonts w:eastAsia="宋体"/>
        </w:rPr>
      </w:pPr>
      <w:r>
        <w:t>usb3_lpm_u1_enabled</w:t>
      </w:r>
    </w:p>
    <w:p>
      <w:pPr>
        <w:rPr>
          <w:rFonts w:eastAsia="宋体"/>
        </w:rPr>
      </w:pPr>
      <w:r>
        <w:t>启用USB3硬件U1 LPM</w:t>
      </w:r>
    </w:p>
    <w:p>
      <w:pPr>
        <w:rPr>
          <w:rFonts w:eastAsia="宋体"/>
        </w:rPr>
      </w:pPr>
      <w:r>
        <w:t>usb3_lpm_u2_enabled</w:t>
      </w:r>
    </w:p>
    <w:p>
      <w:pPr>
        <w:rPr>
          <w:rFonts w:eastAsia="宋体"/>
        </w:rPr>
      </w:pPr>
      <w:r>
        <w:t>启用USB3硬件U2 LPM</w:t>
      </w:r>
    </w:p>
    <w:p>
      <w:pPr>
        <w:rPr>
          <w:rFonts w:eastAsia="宋体"/>
        </w:rPr>
      </w:pPr>
      <w:r>
        <w:t>string_langid</w:t>
      </w:r>
    </w:p>
    <w:p>
      <w:pPr>
        <w:rPr>
          <w:rFonts w:eastAsia="宋体"/>
        </w:rPr>
      </w:pPr>
      <w:r>
        <w:t>字符串的语言ID</w:t>
      </w:r>
    </w:p>
    <w:p>
      <w:pPr>
        <w:rPr>
          <w:rFonts w:eastAsia="宋体"/>
        </w:rPr>
      </w:pPr>
      <w:r>
        <w:t>product</w:t>
      </w:r>
    </w:p>
    <w:p>
      <w:pPr>
        <w:rPr>
          <w:rFonts w:eastAsia="宋体"/>
        </w:rPr>
      </w:pPr>
      <w:r>
        <w:t>如果存在，则为iProduct字符串（静态）</w:t>
      </w:r>
    </w:p>
    <w:p>
      <w:pPr>
        <w:rPr>
          <w:rFonts w:eastAsia="宋体"/>
        </w:rPr>
      </w:pPr>
      <w:r>
        <w:t>manufacturer</w:t>
      </w:r>
    </w:p>
    <w:p>
      <w:pPr>
        <w:rPr>
          <w:rFonts w:eastAsia="宋体"/>
        </w:rPr>
      </w:pPr>
      <w:r>
        <w:t>如果存在，则为iManufacturer字符串（静态）</w:t>
      </w:r>
    </w:p>
    <w:p>
      <w:pPr>
        <w:rPr>
          <w:rFonts w:eastAsia="宋体"/>
        </w:rPr>
      </w:pPr>
      <w:r>
        <w:t>serial</w:t>
      </w:r>
    </w:p>
    <w:p>
      <w:pPr>
        <w:rPr>
          <w:rFonts w:eastAsia="宋体"/>
        </w:rPr>
      </w:pPr>
      <w:r>
        <w:t>如果存在，则为iSerialNumber字符串（静态）</w:t>
      </w:r>
    </w:p>
    <w:p>
      <w:pPr>
        <w:rPr>
          <w:rFonts w:eastAsia="宋体"/>
        </w:rPr>
      </w:pPr>
      <w:r>
        <w:t>filelist</w:t>
      </w:r>
    </w:p>
    <w:p>
      <w:pPr>
        <w:rPr>
          <w:rFonts w:eastAsia="宋体"/>
        </w:rPr>
      </w:pPr>
      <w:r>
        <w:t>此设备打开的usbfs文件</w:t>
      </w:r>
    </w:p>
    <w:p>
      <w:pPr>
        <w:rPr>
          <w:rFonts w:eastAsia="宋体"/>
        </w:rPr>
      </w:pPr>
      <w:r>
        <w:t>maxchild</w:t>
      </w:r>
    </w:p>
    <w:p>
      <w:pPr>
        <w:rPr>
          <w:rFonts w:eastAsia="宋体"/>
        </w:rPr>
      </w:pPr>
      <w:r>
        <w:t>如果是集线器，则为端口数量</w:t>
      </w:r>
    </w:p>
    <w:p>
      <w:pPr>
        <w:rPr>
          <w:rFonts w:eastAsia="宋体"/>
        </w:rPr>
      </w:pPr>
      <w:r>
        <w:t>quirks</w:t>
      </w:r>
    </w:p>
    <w:p>
      <w:pPr>
        <w:rPr>
          <w:rFonts w:eastAsia="宋体"/>
        </w:rPr>
      </w:pPr>
      <w:r>
        <w:t>整个设备的怪癖</w:t>
      </w:r>
    </w:p>
    <w:p>
      <w:pPr>
        <w:rPr>
          <w:rFonts w:eastAsia="宋体"/>
        </w:rPr>
      </w:pPr>
      <w:r>
        <w:t>urbnum</w:t>
      </w:r>
    </w:p>
    <w:p>
      <w:pPr>
        <w:rPr>
          <w:rFonts w:eastAsia="宋体"/>
        </w:rPr>
      </w:pPr>
      <w:r>
        <w:t>为整个设备提交的URB数</w:t>
      </w:r>
    </w:p>
    <w:p>
      <w:pPr>
        <w:rPr>
          <w:rFonts w:eastAsia="宋体"/>
        </w:rPr>
      </w:pPr>
      <w:r>
        <w:t>active_duration</w:t>
      </w:r>
    </w:p>
    <w:p>
      <w:pPr>
        <w:rPr>
          <w:rFonts w:eastAsia="宋体"/>
        </w:rPr>
      </w:pPr>
      <w:r>
        <w:t>设备不挂起的总时间</w:t>
      </w:r>
    </w:p>
    <w:p>
      <w:pPr>
        <w:rPr>
          <w:rFonts w:eastAsia="宋体"/>
        </w:rPr>
      </w:pPr>
      <w:r>
        <w:t>connect_time</w:t>
      </w:r>
    </w:p>
    <w:p>
      <w:pPr>
        <w:rPr>
          <w:rFonts w:eastAsia="宋体"/>
        </w:rPr>
      </w:pPr>
      <w:r>
        <w:t>设备首次连接的时间</w:t>
      </w:r>
    </w:p>
    <w:p>
      <w:pPr>
        <w:rPr>
          <w:rFonts w:eastAsia="宋体"/>
        </w:rPr>
      </w:pPr>
      <w:r>
        <w:t>do_remote_wakeup</w:t>
      </w:r>
    </w:p>
    <w:p>
      <w:pPr>
        <w:rPr>
          <w:rFonts w:eastAsia="宋体"/>
        </w:rPr>
      </w:pPr>
      <w:r>
        <w:t>应启用远程唤醒</w:t>
      </w:r>
    </w:p>
    <w:p>
      <w:pPr>
        <w:rPr>
          <w:rFonts w:eastAsia="宋体"/>
        </w:rPr>
      </w:pPr>
      <w:r>
        <w:t>reset_resume</w:t>
      </w:r>
    </w:p>
    <w:p>
      <w:pPr>
        <w:rPr>
          <w:rFonts w:eastAsia="宋体"/>
        </w:rPr>
      </w:pPr>
      <w:r>
        <w:t>需要复位而不是恢复</w:t>
      </w:r>
    </w:p>
    <w:p>
      <w:pPr>
        <w:rPr>
          <w:rFonts w:eastAsia="宋体"/>
        </w:rPr>
      </w:pPr>
      <w:r>
        <w:t>port_is_suspended</w:t>
      </w:r>
    </w:p>
    <w:p>
      <w:pPr>
        <w:rPr>
          <w:rFonts w:eastAsia="宋体"/>
        </w:rPr>
      </w:pPr>
      <w:r>
        <w:t>上游端口已挂起（L2或U3）</w:t>
      </w:r>
    </w:p>
    <w:p>
      <w:pPr>
        <w:rPr>
          <w:rFonts w:eastAsia="宋体"/>
        </w:rPr>
      </w:pPr>
      <w:r>
        <w:t>wusb_dev</w:t>
      </w:r>
    </w:p>
    <w:p>
      <w:pPr>
        <w:rPr>
          <w:rFonts w:eastAsia="宋体"/>
        </w:rPr>
      </w:pPr>
      <w:r>
        <w:t>如果这是无线USB设备，则链接到该设备的WUSB特定数据。</w:t>
      </w:r>
    </w:p>
    <w:p>
      <w:pPr>
        <w:rPr>
          <w:rFonts w:eastAsia="宋体"/>
        </w:rPr>
      </w:pPr>
      <w:r>
        <w:t>slot_id</w:t>
      </w:r>
    </w:p>
    <w:p>
      <w:pPr>
        <w:rPr>
          <w:rFonts w:eastAsia="宋体"/>
        </w:rPr>
      </w:pPr>
      <w:r>
        <w:t>由xHCI分配的插槽ID</w:t>
      </w:r>
    </w:p>
    <w:p>
      <w:pPr>
        <w:rPr>
          <w:rFonts w:eastAsia="宋体"/>
        </w:rPr>
      </w:pPr>
      <w:r>
        <w:t>removable</w:t>
      </w:r>
    </w:p>
    <w:p>
      <w:pPr>
        <w:rPr>
          <w:rFonts w:eastAsia="宋体"/>
        </w:rPr>
      </w:pPr>
      <w:r>
        <w:t>可以从该端口物理移除设备</w:t>
      </w:r>
    </w:p>
    <w:p>
      <w:pPr>
        <w:rPr>
          <w:rFonts w:eastAsia="宋体"/>
        </w:rPr>
      </w:pPr>
      <w:r>
        <w:t>l1_params</w:t>
      </w:r>
    </w:p>
    <w:p>
      <w:pPr>
        <w:rPr>
          <w:rFonts w:eastAsia="宋体"/>
        </w:rPr>
      </w:pPr>
      <w:r>
        <w:t xml:space="preserve">USB2 L1 LPM状态的最佳效率服务延迟和L1超时。 </w:t>
      </w:r>
    </w:p>
    <w:p>
      <w:pPr>
        <w:rPr>
          <w:rFonts w:eastAsia="宋体"/>
        </w:rPr>
      </w:pPr>
      <w:r>
        <w:t>u1_params</w:t>
      </w:r>
    </w:p>
    <w:p>
      <w:pPr>
        <w:rPr>
          <w:rFonts w:eastAsia="宋体"/>
        </w:rPr>
      </w:pPr>
      <w:r>
        <w:t xml:space="preserve">USB3 U1 LPM状态和hub-initiated超时的退出延迟。 </w:t>
      </w:r>
    </w:p>
    <w:p>
      <w:pPr>
        <w:rPr>
          <w:rFonts w:eastAsia="宋体"/>
        </w:rPr>
      </w:pPr>
      <w:r>
        <w:t>u2_params</w:t>
      </w:r>
    </w:p>
    <w:p>
      <w:pPr>
        <w:rPr>
          <w:rFonts w:eastAsia="宋体"/>
        </w:rPr>
      </w:pPr>
      <w:r>
        <w:t xml:space="preserve">USB3 U2 LPM状态和hub-initiated超时的退出延迟。 </w:t>
      </w:r>
    </w:p>
    <w:p>
      <w:pPr>
        <w:rPr>
          <w:rFonts w:eastAsia="宋体"/>
        </w:rPr>
      </w:pPr>
      <w:r>
        <w:t xml:space="preserve">lpm_disable_count </w:t>
      </w:r>
    </w:p>
    <w:p>
      <w:pPr>
        <w:rPr>
          <w:rFonts w:eastAsia="宋体"/>
        </w:rPr>
      </w:pPr>
      <w:r>
        <w:t>usb_disable_lpm()和usb_enable_lpm()使用的引用计数，用于跟踪需要为此USB设备禁用USB 3.0链接电源管理功能的功能数。这个计数应该只被这些函数操作，当带宽_mutex被持有时。</w:t>
      </w:r>
    </w:p>
    <w:p>
      <w:pPr>
        <w:rPr>
          <w:rFonts w:eastAsia="宋体"/>
        </w:rPr>
      </w:pPr>
      <w:r>
        <w:t>hub_delay</w:t>
      </w:r>
    </w:p>
    <w:p>
      <w:r>
        <w:t>缓存值，包含parent-&gt;hub_delay + wHubDelay + tTPTransmissionDelay（40ns）</w:t>
      </w:r>
    </w:p>
    <w:p>
      <w:pPr>
        <w:rPr>
          <w:b/>
          <w:bCs/>
        </w:rPr>
      </w:pPr>
      <w:r>
        <w:rPr>
          <w:rFonts w:hint="eastAsia"/>
          <w:b/>
          <w:bCs/>
        </w:rPr>
        <w:t>描述</w:t>
      </w:r>
    </w:p>
    <w:p>
      <w:pPr>
        <w:rPr>
          <w:rFonts w:eastAsia="宋体"/>
        </w:rPr>
      </w:pPr>
      <w:r>
        <w:t>将用作SetIsochDelay请求的wValue。</w:t>
      </w:r>
    </w:p>
    <w:p>
      <w:pPr>
        <w:rPr>
          <w:rFonts w:eastAsia="宋体"/>
          <w:b/>
          <w:bCs/>
        </w:rPr>
      </w:pPr>
      <w:r>
        <w:rPr>
          <w:b/>
          <w:bCs/>
        </w:rPr>
        <w:t>注释</w:t>
      </w:r>
    </w:p>
    <w:p>
      <w:pPr>
        <w:rPr>
          <w:rFonts w:eastAsia="宋体"/>
        </w:rPr>
      </w:pPr>
      <w:r>
        <w:t>Usbcore驱动程序不应直接设置usbdev-&gt;state。而应该使用usb_set_device_state()。</w:t>
      </w:r>
    </w:p>
    <w:p>
      <w:pPr>
        <w:pStyle w:val="5"/>
        <w:spacing w:before="156" w:after="156"/>
        <w:ind w:firstLine="560"/>
      </w:pPr>
      <w:r>
        <w:t>usb_hub_for_each_child</w:t>
      </w:r>
    </w:p>
    <w:p>
      <w:pPr>
        <w:rPr>
          <w:rFonts w:eastAsia="宋体"/>
        </w:rPr>
      </w:pPr>
      <w:r>
        <w:t>usb_hub_for_each_child（hdev、port1、child）</w:t>
      </w:r>
    </w:p>
    <w:p>
      <w:pPr>
        <w:rPr>
          <w:rFonts w:eastAsia="宋体"/>
        </w:rPr>
      </w:pPr>
      <w:r>
        <w:t>迭代虹膜上的所有子设备</w:t>
      </w:r>
    </w:p>
    <w:p>
      <w:pPr>
        <w:rPr>
          <w:rFonts w:eastAsia="宋体"/>
        </w:rPr>
      </w:pPr>
      <w:r>
        <w:rPr>
          <w:rFonts w:hint="eastAsia"/>
          <w:b/>
        </w:rPr>
        <w:t>参数</w:t>
      </w:r>
    </w:p>
    <w:p>
      <w:pPr>
        <w:rPr>
          <w:rFonts w:eastAsia="宋体"/>
        </w:rPr>
      </w:pPr>
      <w:r>
        <w:t>hdev</w:t>
      </w:r>
    </w:p>
    <w:p>
      <w:pPr>
        <w:rPr>
          <w:rFonts w:eastAsia="宋体"/>
        </w:rPr>
      </w:pPr>
      <w:r>
        <w:t>属于usb hub的USB设备</w:t>
      </w:r>
    </w:p>
    <w:p>
      <w:pPr>
        <w:rPr>
          <w:rFonts w:eastAsia="宋体"/>
        </w:rPr>
      </w:pPr>
      <w:r>
        <w:t>port1</w:t>
      </w:r>
    </w:p>
    <w:p>
      <w:pPr>
        <w:rPr>
          <w:rFonts w:eastAsia="宋体"/>
        </w:rPr>
      </w:pPr>
      <w:r>
        <w:t>与子设备相关联的端口号码</w:t>
      </w:r>
    </w:p>
    <w:p>
      <w:pPr>
        <w:rPr>
          <w:rFonts w:eastAsia="宋体"/>
        </w:rPr>
      </w:pPr>
      <w:r>
        <w:t>child</w:t>
      </w:r>
    </w:p>
    <w:p>
      <w:pPr>
        <w:rPr>
          <w:rFonts w:eastAsia="宋体"/>
        </w:rPr>
      </w:pPr>
      <w:r>
        <w:t>子设备指针</w:t>
      </w:r>
    </w:p>
    <w:p>
      <w:pPr>
        <w:pStyle w:val="5"/>
        <w:spacing w:before="156" w:after="156"/>
        <w:ind w:firstLine="560"/>
        <w:rPr>
          <w:rFonts w:eastAsia="宋体"/>
        </w:rPr>
      </w:pPr>
      <w:r>
        <w:t>int usb_interface_claimed（struct usb_interface *iface）</w:t>
      </w:r>
    </w:p>
    <w:p>
      <w:pPr>
        <w:rPr>
          <w:rFonts w:eastAsia="宋体"/>
        </w:rPr>
      </w:pPr>
      <w:r>
        <w:rPr>
          <w:rFonts w:hint="eastAsia"/>
        </w:rPr>
        <w:t>返回</w:t>
      </w:r>
      <w:r>
        <w:t>true（数字不为零）接口是否被认领</w:t>
      </w:r>
    </w:p>
    <w:p>
      <w:pPr>
        <w:rPr>
          <w:rFonts w:eastAsia="宋体"/>
        </w:rPr>
      </w:pPr>
      <w:r>
        <w:rPr>
          <w:rFonts w:hint="eastAsia"/>
          <w:b/>
        </w:rPr>
        <w:t>参数</w:t>
      </w:r>
    </w:p>
    <w:p>
      <w:pPr>
        <w:rPr>
          <w:rFonts w:eastAsia="宋体"/>
        </w:rPr>
      </w:pPr>
      <w:r>
        <w:t>struct usb_interface *iface</w:t>
      </w:r>
    </w:p>
    <w:p>
      <w:r>
        <w:t>检查的接口</w:t>
      </w:r>
    </w:p>
    <w:p>
      <w:pPr>
        <w:rPr>
          <w:b/>
          <w:bCs/>
        </w:rPr>
      </w:pPr>
      <w:r>
        <w:rPr>
          <w:rFonts w:hint="eastAsia"/>
          <w:b/>
          <w:bCs/>
        </w:rPr>
        <w:t>返回</w:t>
      </w:r>
    </w:p>
    <w:p>
      <w:r>
        <w:t>真（数字不为零）如果接口被认领，否则为假（数字为零）。</w:t>
      </w:r>
    </w:p>
    <w:p>
      <w:pPr>
        <w:rPr>
          <w:b/>
          <w:bCs/>
        </w:rPr>
      </w:pPr>
      <w:r>
        <w:rPr>
          <w:b/>
          <w:bCs/>
        </w:rPr>
        <w:t>注释</w:t>
      </w:r>
    </w:p>
    <w:p>
      <w:r>
        <w:t>调用者必须拥有驱动程序模型的USB总线读锁定。因此，驱动程序probe()条目不需要额外的锁定，但其他调用</w:t>
      </w:r>
      <w:r>
        <w:rPr>
          <w:rFonts w:hint="eastAsia"/>
        </w:rPr>
        <w:t>上下文</w:t>
      </w:r>
      <w:r>
        <w:t>可能需要显式声明该锁定。</w:t>
      </w:r>
    </w:p>
    <w:p>
      <w:pPr>
        <w:pStyle w:val="5"/>
        <w:spacing w:before="156" w:after="156"/>
        <w:ind w:firstLine="560"/>
        <w:rPr>
          <w:rFonts w:eastAsia="宋体"/>
        </w:rPr>
      </w:pPr>
      <w:r>
        <w:t>int usb_make_path（struct usb_device *dev，char *buf，size_t size）</w:t>
      </w:r>
    </w:p>
    <w:p>
      <w:pPr>
        <w:rPr>
          <w:rFonts w:eastAsia="宋体"/>
        </w:rPr>
      </w:pPr>
      <w:r>
        <w:t>在usb树中</w:t>
      </w:r>
      <w:r>
        <w:rPr>
          <w:rFonts w:hint="eastAsia"/>
        </w:rPr>
        <w:t>返回</w:t>
      </w:r>
      <w:r>
        <w:t>稳定的设备路径</w:t>
      </w:r>
    </w:p>
    <w:p>
      <w:pPr>
        <w:rPr>
          <w:rFonts w:eastAsia="宋体"/>
        </w:rPr>
      </w:pPr>
      <w:r>
        <w:rPr>
          <w:rFonts w:hint="eastAsia"/>
          <w:b/>
        </w:rPr>
        <w:t>参数</w:t>
      </w:r>
    </w:p>
    <w:p>
      <w:pPr>
        <w:rPr>
          <w:rFonts w:eastAsia="宋体"/>
        </w:rPr>
      </w:pPr>
      <w:r>
        <w:t>struct usb_device *dev</w:t>
      </w:r>
    </w:p>
    <w:p>
      <w:pPr>
        <w:rPr>
          <w:rFonts w:eastAsia="宋体"/>
        </w:rPr>
      </w:pPr>
      <w:r>
        <w:t>正在构建其路径的设备</w:t>
      </w:r>
    </w:p>
    <w:p>
      <w:pPr>
        <w:rPr>
          <w:rFonts w:eastAsia="宋体"/>
        </w:rPr>
      </w:pPr>
      <w:r>
        <w:t>char *buf</w:t>
      </w:r>
    </w:p>
    <w:p>
      <w:pPr>
        <w:rPr>
          <w:rFonts w:eastAsia="宋体"/>
        </w:rPr>
      </w:pPr>
      <w:r>
        <w:t>放置字符串的位置</w:t>
      </w:r>
    </w:p>
    <w:p>
      <w:pPr>
        <w:rPr>
          <w:rFonts w:eastAsia="宋体"/>
        </w:rPr>
      </w:pPr>
      <w:r>
        <w:t>size_t size</w:t>
      </w:r>
    </w:p>
    <w:p>
      <w:pPr>
        <w:rPr>
          <w:rFonts w:eastAsia="宋体"/>
        </w:rPr>
      </w:pPr>
      <w:r>
        <w:t>“buf”有多大？</w:t>
      </w:r>
    </w:p>
    <w:p>
      <w:pPr>
        <w:rPr>
          <w:rFonts w:eastAsia="宋体"/>
          <w:b/>
          <w:bCs/>
        </w:rPr>
      </w:pPr>
      <w:r>
        <w:rPr>
          <w:rFonts w:hint="eastAsia"/>
          <w:b/>
          <w:bCs/>
        </w:rPr>
        <w:t>返回</w:t>
      </w:r>
    </w:p>
    <w:p>
      <w:pPr>
        <w:rPr>
          <w:rFonts w:eastAsia="宋体"/>
        </w:rPr>
      </w:pPr>
      <w:r>
        <w:t>字符串的长度（&gt; 0）或如果大小太小则为负数。</w:t>
      </w:r>
    </w:p>
    <w:p>
      <w:pPr>
        <w:rPr>
          <w:rFonts w:eastAsia="宋体"/>
          <w:b/>
          <w:bCs/>
        </w:rPr>
      </w:pPr>
      <w:r>
        <w:rPr>
          <w:b/>
          <w:bCs/>
        </w:rPr>
        <w:t>注释</w:t>
      </w:r>
    </w:p>
    <w:p>
      <w:pPr>
        <w:rPr>
          <w:rFonts w:eastAsia="宋体"/>
        </w:rPr>
      </w:pPr>
      <w:r>
        <w:t>该标识符旨在是“稳定的”，反映硬件中的物理路径，例如主机控制器或USB集线器上的物理总线地址等。这使它保持相同，直到物理重新配置系统，通过重新连接USB设备树或移动USB主机控制器。添加和删除设备，包括主控制器驱动程序模块中的虚拟根集线器，不会更改这些路径标识符；重新启动或重新</w:t>
      </w:r>
      <w:r>
        <w:rPr>
          <w:rFonts w:hint="eastAsia"/>
        </w:rPr>
        <w:t>enum</w:t>
      </w:r>
      <w:r>
        <w:t>也不会更改。这些标识符比可变（“不稳定”）标识符更实用，例如总线号或设备地址。</w:t>
      </w:r>
    </w:p>
    <w:p>
      <w:pPr>
        <w:rPr>
          <w:rFonts w:eastAsia="宋体"/>
        </w:rPr>
      </w:pPr>
      <w:r>
        <w:t>除了连接USB 2.0根集线器上的设备之外，这些标识符还是可预测的。只要设备树没有更改，在给定的集线器端口插入任何USB设备始终会给它分配相同的路径。由于使用“伴侣”控制器，因此连接到USB 2.0根集线器（EHCI主机控制器）上的端口上的设备如果是高速，则会获得一个路径ID，如果是完整或低速，则会获得另一个路径ID。</w:t>
      </w:r>
    </w:p>
    <w:p>
      <w:pPr>
        <w:pStyle w:val="5"/>
        <w:spacing w:before="156" w:after="156"/>
        <w:ind w:firstLine="560"/>
        <w:rPr>
          <w:rFonts w:eastAsia="宋体"/>
        </w:rPr>
      </w:pPr>
      <w:r>
        <w:t>USB_DEVICE</w:t>
      </w:r>
    </w:p>
    <w:p>
      <w:r>
        <w:t>USB_DEVICE（vend，prod）</w:t>
      </w:r>
    </w:p>
    <w:p>
      <w:r>
        <w:t>用于</w:t>
      </w:r>
      <w:r>
        <w:rPr>
          <w:rFonts w:hint="eastAsia"/>
        </w:rPr>
        <w:t>说明</w:t>
      </w:r>
      <w:r>
        <w:t>特定USB设备的宏</w:t>
      </w:r>
    </w:p>
    <w:p>
      <w:pPr>
        <w:rPr>
          <w:rFonts w:eastAsia="宋体"/>
        </w:rPr>
      </w:pPr>
      <w:r>
        <w:rPr>
          <w:rFonts w:hint="eastAsia"/>
          <w:b/>
        </w:rPr>
        <w:t>参数</w:t>
      </w:r>
    </w:p>
    <w:p>
      <w:pPr>
        <w:rPr>
          <w:rFonts w:eastAsia="宋体"/>
        </w:rPr>
      </w:pPr>
      <w:r>
        <w:t>vend</w:t>
      </w:r>
    </w:p>
    <w:p>
      <w:pPr>
        <w:rPr>
          <w:rFonts w:eastAsia="宋体"/>
        </w:rPr>
      </w:pPr>
      <w:r>
        <w:t>16位USB厂商ID</w:t>
      </w:r>
    </w:p>
    <w:p>
      <w:pPr>
        <w:rPr>
          <w:rFonts w:eastAsia="宋体"/>
        </w:rPr>
      </w:pPr>
      <w:r>
        <w:t>prod</w:t>
      </w:r>
    </w:p>
    <w:p>
      <w:pPr>
        <w:rPr>
          <w:rFonts w:eastAsia="宋体"/>
        </w:rPr>
      </w:pPr>
      <w:r>
        <w:t>16位USB产品ID</w:t>
      </w:r>
    </w:p>
    <w:p>
      <w:pPr>
        <w:rPr>
          <w:rFonts w:eastAsia="宋体"/>
        </w:rPr>
      </w:pPr>
      <w:r>
        <w:rPr>
          <w:rFonts w:hint="eastAsia"/>
          <w:b/>
        </w:rPr>
        <w:t>说明</w:t>
      </w:r>
    </w:p>
    <w:p>
      <w:r>
        <w:t>此宏用于创建与特定设备匹配的struct usb_device_id。</w:t>
      </w:r>
    </w:p>
    <w:p>
      <w:pPr>
        <w:pStyle w:val="5"/>
        <w:spacing w:before="156" w:after="156"/>
        <w:ind w:firstLine="560"/>
        <w:rPr>
          <w:rFonts w:eastAsia="宋体"/>
        </w:rPr>
      </w:pPr>
      <w:r>
        <w:t>USB_</w:t>
      </w:r>
      <w:r>
        <w:rPr>
          <w:rFonts w:hint="eastAsia" w:eastAsia="宋体"/>
        </w:rPr>
        <w:t>DEVICE</w:t>
      </w:r>
      <w:r>
        <w:t>_VER</w:t>
      </w:r>
    </w:p>
    <w:p>
      <w:r>
        <w:t>USB_DEVICE_VER（vend，prod，lo，hi）</w:t>
      </w:r>
    </w:p>
    <w:p>
      <w:pPr>
        <w:rPr>
          <w:rFonts w:eastAsia="宋体"/>
        </w:rPr>
      </w:pPr>
      <w:r>
        <w:rPr>
          <w:rFonts w:hint="eastAsia"/>
        </w:rPr>
        <w:t>说明</w:t>
      </w:r>
      <w:r>
        <w:t>具有版本范围的特定USB设备</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prod</w:t>
      </w:r>
    </w:p>
    <w:p>
      <w:pPr>
        <w:rPr>
          <w:rFonts w:eastAsia="宋体"/>
        </w:rPr>
      </w:pPr>
      <w:r>
        <w:t>16位USB产品ID</w:t>
      </w:r>
    </w:p>
    <w:p>
      <w:pPr>
        <w:rPr>
          <w:rFonts w:eastAsia="宋体"/>
        </w:rPr>
      </w:pPr>
      <w:r>
        <w:t>lo</w:t>
      </w:r>
    </w:p>
    <w:p>
      <w:pPr>
        <w:rPr>
          <w:rFonts w:eastAsia="宋体"/>
        </w:rPr>
      </w:pPr>
      <w:r>
        <w:t>bcdDevice_lo值</w:t>
      </w:r>
    </w:p>
    <w:p>
      <w:pPr>
        <w:rPr>
          <w:rFonts w:eastAsia="宋体"/>
        </w:rPr>
      </w:pPr>
      <w:r>
        <w:t>hi</w:t>
      </w:r>
    </w:p>
    <w:p>
      <w:pPr>
        <w:rPr>
          <w:rFonts w:eastAsia="宋体"/>
        </w:rPr>
      </w:pPr>
      <w:r>
        <w:t>bcdDevice_hi值</w:t>
      </w:r>
    </w:p>
    <w:p>
      <w:pPr>
        <w:rPr>
          <w:rFonts w:eastAsia="宋体"/>
        </w:rPr>
      </w:pPr>
      <w:r>
        <w:rPr>
          <w:rFonts w:hint="eastAsia"/>
          <w:b/>
        </w:rPr>
        <w:t>说明</w:t>
      </w:r>
    </w:p>
    <w:p>
      <w:pPr>
        <w:rPr>
          <w:rFonts w:eastAsia="宋体"/>
        </w:rPr>
      </w:pPr>
      <w:r>
        <w:t>此宏用于创建与特定设备及其版本范围匹配的struct usb_device_id。</w:t>
      </w:r>
    </w:p>
    <w:p>
      <w:pPr>
        <w:pStyle w:val="5"/>
        <w:spacing w:before="156" w:after="156"/>
        <w:ind w:firstLine="560"/>
      </w:pPr>
      <w:r>
        <w:t>USB_DEVICE_</w:t>
      </w:r>
      <w:r>
        <w:rPr>
          <w:rFonts w:hint="eastAsia" w:eastAsia="宋体"/>
        </w:rPr>
        <w:t>INTERFACE</w:t>
      </w:r>
      <w:r>
        <w:t>_CLASS</w:t>
      </w:r>
    </w:p>
    <w:p>
      <w:r>
        <w:t>USB_DEVICE_INTERFACE_CLASS（vend，prod，cl）</w:t>
      </w:r>
    </w:p>
    <w:p>
      <w:r>
        <w:rPr>
          <w:rFonts w:hint="eastAsia"/>
        </w:rPr>
        <w:t>说明</w:t>
      </w:r>
      <w:r>
        <w:t>具有特定接口类的USB设备</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prod</w:t>
      </w:r>
    </w:p>
    <w:p>
      <w:pPr>
        <w:rPr>
          <w:rFonts w:eastAsia="宋体"/>
        </w:rPr>
      </w:pPr>
      <w:r>
        <w:t>16位USB产品ID</w:t>
      </w:r>
    </w:p>
    <w:p>
      <w:pPr>
        <w:rPr>
          <w:rFonts w:eastAsia="宋体"/>
        </w:rPr>
      </w:pPr>
      <w:r>
        <w:t>cl</w:t>
      </w:r>
    </w:p>
    <w:p>
      <w:pPr>
        <w:rPr>
          <w:rFonts w:eastAsia="宋体"/>
        </w:rPr>
      </w:pPr>
      <w:r>
        <w:t>bInterfaceClass值</w:t>
      </w:r>
    </w:p>
    <w:p>
      <w:pPr>
        <w:rPr>
          <w:rFonts w:eastAsia="宋体"/>
        </w:rPr>
      </w:pPr>
      <w:r>
        <w:rPr>
          <w:rFonts w:hint="eastAsia"/>
          <w:b/>
        </w:rPr>
        <w:t>说明</w:t>
      </w:r>
    </w:p>
    <w:p>
      <w:pPr>
        <w:rPr>
          <w:rFonts w:eastAsia="宋体"/>
        </w:rPr>
      </w:pPr>
      <w:r>
        <w:t>此宏用于创建与特定设备接口类匹配的struct usb_device_id。</w:t>
      </w:r>
    </w:p>
    <w:p>
      <w:pPr>
        <w:pStyle w:val="5"/>
        <w:spacing w:before="156" w:after="156"/>
        <w:ind w:firstLine="560"/>
        <w:rPr>
          <w:rFonts w:eastAsia="宋体"/>
        </w:rPr>
      </w:pPr>
      <w:r>
        <w:t>USB_</w:t>
      </w:r>
      <w:r>
        <w:rPr>
          <w:rFonts w:hint="eastAsia" w:eastAsia="宋体"/>
        </w:rPr>
        <w:t>DEVICE</w:t>
      </w:r>
      <w:r>
        <w:t>_INTERFACE_PROTOCOL</w:t>
      </w:r>
    </w:p>
    <w:p>
      <w:r>
        <w:t>USB_DEVICE_INTERFACE_PROTOCOL（vend，prod，pr）</w:t>
      </w:r>
    </w:p>
    <w:p>
      <w:r>
        <w:rPr>
          <w:rFonts w:hint="eastAsia"/>
        </w:rPr>
        <w:t>说明</w:t>
      </w:r>
      <w:r>
        <w:t>具有特定接口协议的USB设备</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prod</w:t>
      </w:r>
    </w:p>
    <w:p>
      <w:pPr>
        <w:rPr>
          <w:rFonts w:eastAsia="宋体"/>
        </w:rPr>
      </w:pPr>
      <w:r>
        <w:t>16位USB产品ID</w:t>
      </w:r>
    </w:p>
    <w:p>
      <w:pPr>
        <w:rPr>
          <w:rFonts w:eastAsia="宋体"/>
        </w:rPr>
      </w:pPr>
      <w:r>
        <w:t>pr</w:t>
      </w:r>
    </w:p>
    <w:p>
      <w:pPr>
        <w:rPr>
          <w:rFonts w:eastAsia="宋体"/>
        </w:rPr>
      </w:pPr>
      <w:r>
        <w:t>bInterfaceProtocol值</w:t>
      </w:r>
    </w:p>
    <w:p>
      <w:pPr>
        <w:rPr>
          <w:rFonts w:eastAsia="宋体"/>
        </w:rPr>
      </w:pPr>
      <w:r>
        <w:rPr>
          <w:rFonts w:hint="eastAsia"/>
          <w:b/>
        </w:rPr>
        <w:t>说明</w:t>
      </w:r>
    </w:p>
    <w:p>
      <w:r>
        <w:t>此宏用于创建与特定设备接口协议匹配的struct usb_device_id。</w:t>
      </w:r>
    </w:p>
    <w:p>
      <w:pPr>
        <w:pStyle w:val="5"/>
        <w:spacing w:before="156" w:after="156"/>
        <w:ind w:firstLine="560"/>
      </w:pPr>
      <w:r>
        <w:t>USB_</w:t>
      </w:r>
      <w:r>
        <w:rPr>
          <w:rFonts w:hint="eastAsia" w:eastAsia="宋体"/>
        </w:rPr>
        <w:t>DEVICE</w:t>
      </w:r>
      <w:r>
        <w:t>_INTERFACE_NUMBER</w:t>
      </w:r>
    </w:p>
    <w:p>
      <w:r>
        <w:t>USB_DEVICE_INTERFACE_NUMBER（vend，prod，num）</w:t>
      </w:r>
    </w:p>
    <w:p>
      <w:r>
        <w:rPr>
          <w:rFonts w:hint="eastAsia"/>
        </w:rPr>
        <w:t>说明</w:t>
      </w:r>
      <w:r>
        <w:t>具有特定接口编号的USB设备</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prod</w:t>
      </w:r>
    </w:p>
    <w:p>
      <w:pPr>
        <w:rPr>
          <w:rFonts w:eastAsia="宋体"/>
        </w:rPr>
      </w:pPr>
      <w:r>
        <w:t>16位USB产品ID</w:t>
      </w:r>
    </w:p>
    <w:p>
      <w:pPr>
        <w:rPr>
          <w:rFonts w:eastAsia="宋体"/>
        </w:rPr>
      </w:pPr>
      <w:r>
        <w:t>num</w:t>
      </w:r>
    </w:p>
    <w:p>
      <w:pPr>
        <w:rPr>
          <w:rFonts w:eastAsia="宋体"/>
        </w:rPr>
      </w:pPr>
      <w:r>
        <w:t>bInterfaceNumber值</w:t>
      </w:r>
    </w:p>
    <w:p>
      <w:pPr>
        <w:rPr>
          <w:rFonts w:eastAsia="宋体"/>
        </w:rPr>
      </w:pPr>
      <w:r>
        <w:rPr>
          <w:rFonts w:hint="eastAsia"/>
          <w:b/>
        </w:rPr>
        <w:t>说明</w:t>
      </w:r>
    </w:p>
    <w:p>
      <w:pPr>
        <w:rPr>
          <w:rFonts w:eastAsia="宋体"/>
        </w:rPr>
      </w:pPr>
      <w:r>
        <w:t>此宏用于创建与特定设备接口编号匹配的struct usb_device_id。</w:t>
      </w:r>
    </w:p>
    <w:p>
      <w:pPr>
        <w:pStyle w:val="5"/>
        <w:spacing w:before="156" w:after="156"/>
        <w:ind w:firstLine="560"/>
      </w:pPr>
      <w:r>
        <w:t>USB_</w:t>
      </w:r>
      <w:r>
        <w:rPr>
          <w:rFonts w:hint="eastAsia" w:eastAsia="宋体"/>
        </w:rPr>
        <w:t>DEVICE</w:t>
      </w:r>
      <w:r>
        <w:t>_INFO</w:t>
      </w:r>
    </w:p>
    <w:p>
      <w:r>
        <w:t>USB_DEVICE_INFO（cl，sc，pr）</w:t>
      </w:r>
    </w:p>
    <w:p>
      <w:r>
        <w:t>用于</w:t>
      </w:r>
      <w:r>
        <w:rPr>
          <w:rFonts w:hint="eastAsia"/>
        </w:rPr>
        <w:t>说明</w:t>
      </w:r>
      <w:r>
        <w:t>USB设备类的宏</w:t>
      </w:r>
    </w:p>
    <w:p>
      <w:pPr>
        <w:rPr>
          <w:rFonts w:eastAsia="宋体"/>
        </w:rPr>
      </w:pPr>
      <w:r>
        <w:rPr>
          <w:rFonts w:hint="eastAsia"/>
          <w:b/>
        </w:rPr>
        <w:t>参数</w:t>
      </w:r>
    </w:p>
    <w:p>
      <w:pPr>
        <w:rPr>
          <w:rFonts w:eastAsia="宋体"/>
        </w:rPr>
      </w:pPr>
      <w:r>
        <w:t>cl</w:t>
      </w:r>
    </w:p>
    <w:p>
      <w:pPr>
        <w:rPr>
          <w:rFonts w:eastAsia="宋体"/>
        </w:rPr>
      </w:pPr>
      <w:r>
        <w:t>bDeviceClass值</w:t>
      </w:r>
    </w:p>
    <w:p>
      <w:pPr>
        <w:rPr>
          <w:rFonts w:eastAsia="宋体"/>
        </w:rPr>
      </w:pPr>
      <w:r>
        <w:t>sc</w:t>
      </w:r>
    </w:p>
    <w:p>
      <w:pPr>
        <w:rPr>
          <w:rFonts w:eastAsia="宋体"/>
        </w:rPr>
      </w:pPr>
      <w:r>
        <w:t>bDeviceSubClass值</w:t>
      </w:r>
    </w:p>
    <w:p>
      <w:pPr>
        <w:rPr>
          <w:rFonts w:eastAsia="宋体"/>
        </w:rPr>
      </w:pPr>
      <w:r>
        <w:t>pr</w:t>
      </w:r>
    </w:p>
    <w:p>
      <w:pPr>
        <w:rPr>
          <w:rFonts w:eastAsia="宋体"/>
        </w:rPr>
      </w:pPr>
      <w:r>
        <w:t>bDeviceProtocol值</w:t>
      </w:r>
    </w:p>
    <w:p>
      <w:pPr>
        <w:rPr>
          <w:rFonts w:eastAsia="宋体"/>
        </w:rPr>
      </w:pPr>
      <w:r>
        <w:rPr>
          <w:rFonts w:hint="eastAsia"/>
          <w:b/>
        </w:rPr>
        <w:t>说明</w:t>
      </w:r>
    </w:p>
    <w:p>
      <w:pPr>
        <w:rPr>
          <w:rFonts w:eastAsia="宋体"/>
        </w:rPr>
      </w:pPr>
      <w:r>
        <w:t>此宏用于创建与特定设备类匹配的struct usb_device_id。</w:t>
      </w:r>
    </w:p>
    <w:p>
      <w:pPr>
        <w:pStyle w:val="5"/>
        <w:spacing w:before="156" w:after="156"/>
        <w:ind w:firstLine="560"/>
        <w:rPr>
          <w:rFonts w:eastAsia="宋体"/>
        </w:rPr>
      </w:pPr>
      <w:r>
        <w:t>USB_</w:t>
      </w:r>
      <w:r>
        <w:rPr>
          <w:rFonts w:hint="eastAsia" w:eastAsia="宋体"/>
        </w:rPr>
        <w:t>INTERFACE</w:t>
      </w:r>
      <w:r>
        <w:t>_INFO</w:t>
      </w:r>
    </w:p>
    <w:p>
      <w:r>
        <w:t>USB_INTERFACE_INFO（cl，sc，pr）</w:t>
      </w:r>
    </w:p>
    <w:p>
      <w:r>
        <w:t>用于</w:t>
      </w:r>
      <w:r>
        <w:rPr>
          <w:rFonts w:hint="eastAsia"/>
        </w:rPr>
        <w:t>说明</w:t>
      </w:r>
      <w:r>
        <w:t>USB接口类的宏</w:t>
      </w:r>
    </w:p>
    <w:p>
      <w:pPr>
        <w:rPr>
          <w:rFonts w:eastAsia="宋体"/>
        </w:rPr>
      </w:pPr>
      <w:r>
        <w:rPr>
          <w:rFonts w:hint="eastAsia"/>
          <w:b/>
        </w:rPr>
        <w:t>参数</w:t>
      </w:r>
    </w:p>
    <w:p>
      <w:pPr>
        <w:rPr>
          <w:rFonts w:eastAsia="宋体"/>
        </w:rPr>
      </w:pPr>
      <w:r>
        <w:t>cl</w:t>
      </w:r>
    </w:p>
    <w:p>
      <w:pPr>
        <w:rPr>
          <w:rFonts w:eastAsia="宋体"/>
        </w:rPr>
      </w:pPr>
      <w:r>
        <w:t>bInterfaceClass值</w:t>
      </w:r>
    </w:p>
    <w:p>
      <w:pPr>
        <w:rPr>
          <w:rFonts w:eastAsia="宋体"/>
          <w:lang w:val="fr-FR"/>
        </w:rPr>
      </w:pPr>
      <w:r>
        <w:rPr>
          <w:lang w:val="fr-FR"/>
        </w:rPr>
        <w:t>sc</w:t>
      </w:r>
    </w:p>
    <w:p>
      <w:pPr>
        <w:rPr>
          <w:rFonts w:eastAsia="宋体"/>
          <w:lang w:val="fr-FR"/>
        </w:rPr>
      </w:pPr>
      <w:r>
        <w:rPr>
          <w:lang w:val="fr-FR"/>
        </w:rPr>
        <w:t>bInterfaceSubClass</w:t>
      </w:r>
      <w:r>
        <w:t>值</w:t>
      </w:r>
    </w:p>
    <w:p>
      <w:pPr>
        <w:rPr>
          <w:rFonts w:eastAsia="宋体"/>
          <w:lang w:val="fr-FR"/>
        </w:rPr>
      </w:pPr>
      <w:r>
        <w:rPr>
          <w:lang w:val="fr-FR"/>
        </w:rPr>
        <w:t>pr</w:t>
      </w:r>
    </w:p>
    <w:p>
      <w:pPr>
        <w:rPr>
          <w:rFonts w:eastAsia="宋体"/>
          <w:lang w:val="fr-FR"/>
        </w:rPr>
      </w:pPr>
      <w:r>
        <w:rPr>
          <w:lang w:val="fr-FR"/>
        </w:rPr>
        <w:t>bInterfaceProtocol</w:t>
      </w:r>
      <w:r>
        <w:t>值</w:t>
      </w:r>
    </w:p>
    <w:p>
      <w:pPr>
        <w:rPr>
          <w:rFonts w:eastAsia="宋体"/>
          <w:lang w:val="fr-FR"/>
        </w:rPr>
      </w:pPr>
      <w:r>
        <w:rPr>
          <w:rFonts w:hint="eastAsia"/>
          <w:b/>
        </w:rPr>
        <w:t>说明</w:t>
      </w:r>
    </w:p>
    <w:p>
      <w:pPr>
        <w:rPr>
          <w:rFonts w:eastAsia="宋体"/>
          <w:lang w:val="fr-FR"/>
        </w:rPr>
      </w:pPr>
      <w:r>
        <w:t>此宏用于创建与特定接口类匹配的</w:t>
      </w:r>
      <w:r>
        <w:rPr>
          <w:lang w:val="fr-FR"/>
        </w:rPr>
        <w:t>struct usb_device_id</w:t>
      </w:r>
      <w:r>
        <w:t>。</w:t>
      </w:r>
    </w:p>
    <w:p>
      <w:pPr>
        <w:pStyle w:val="5"/>
        <w:spacing w:before="156" w:after="156"/>
        <w:ind w:firstLine="560"/>
        <w:rPr>
          <w:rFonts w:eastAsia="宋体"/>
          <w:lang w:val="fr-FR"/>
        </w:rPr>
      </w:pPr>
      <w:r>
        <w:rPr>
          <w:lang w:val="fr-FR"/>
        </w:rPr>
        <w:t>USB_DEVICE_AND_INTERFACE_INFO</w:t>
      </w:r>
    </w:p>
    <w:p>
      <w:r>
        <w:t>USB_DEVICE_AND_INTERFACE_INFO（vend，prod，cl，sc，pr）</w:t>
      </w:r>
    </w:p>
    <w:p>
      <w:r>
        <w:rPr>
          <w:rFonts w:hint="eastAsia"/>
        </w:rPr>
        <w:t>说明</w:t>
      </w:r>
      <w:r>
        <w:t>具有USB接口类别的特定USB设备</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prod</w:t>
      </w:r>
    </w:p>
    <w:p>
      <w:pPr>
        <w:rPr>
          <w:rFonts w:eastAsia="宋体"/>
        </w:rPr>
      </w:pPr>
      <w:r>
        <w:t>16位USB产品ID</w:t>
      </w:r>
    </w:p>
    <w:p>
      <w:pPr>
        <w:rPr>
          <w:rFonts w:eastAsia="宋体"/>
        </w:rPr>
      </w:pPr>
      <w:r>
        <w:t>cl</w:t>
      </w:r>
    </w:p>
    <w:p>
      <w:pPr>
        <w:rPr>
          <w:rFonts w:eastAsia="宋体"/>
        </w:rPr>
      </w:pPr>
      <w:r>
        <w:t>bInterfaceClass值</w:t>
      </w:r>
    </w:p>
    <w:p>
      <w:pPr>
        <w:rPr>
          <w:rFonts w:eastAsia="宋体"/>
        </w:rPr>
      </w:pPr>
      <w:r>
        <w:t>sc</w:t>
      </w:r>
    </w:p>
    <w:p>
      <w:pPr>
        <w:rPr>
          <w:rFonts w:eastAsia="宋体"/>
        </w:rPr>
      </w:pPr>
      <w:r>
        <w:t>bInterfaceSubClass值</w:t>
      </w:r>
    </w:p>
    <w:p>
      <w:pPr>
        <w:rPr>
          <w:rFonts w:eastAsia="宋体"/>
        </w:rPr>
      </w:pPr>
      <w:r>
        <w:t>pr</w:t>
      </w:r>
    </w:p>
    <w:p>
      <w:pPr>
        <w:rPr>
          <w:rFonts w:eastAsia="宋体"/>
        </w:rPr>
      </w:pPr>
      <w:r>
        <w:t>bInterfaceProtocol值</w:t>
      </w:r>
    </w:p>
    <w:p>
      <w:pPr>
        <w:rPr>
          <w:rFonts w:eastAsia="宋体"/>
        </w:rPr>
      </w:pPr>
      <w:r>
        <w:rPr>
          <w:rFonts w:hint="eastAsia"/>
          <w:b/>
        </w:rPr>
        <w:t>说明</w:t>
      </w:r>
    </w:p>
    <w:p>
      <w:r>
        <w:t>此宏用于创建与具有特定接口类别的特定设备匹配的struct usb_device_id。当显式匹配具有供应商特定bDeviceClass值但符合标准的接口的设备时，这非常有用。</w:t>
      </w:r>
    </w:p>
    <w:p>
      <w:pPr>
        <w:pStyle w:val="5"/>
        <w:spacing w:before="156" w:after="156"/>
        <w:ind w:firstLine="560"/>
      </w:pPr>
      <w:r>
        <w:t>USB_VENDOR_</w:t>
      </w:r>
      <w:r>
        <w:rPr>
          <w:rFonts w:hint="eastAsia" w:eastAsia="宋体"/>
        </w:rPr>
        <w:t>AND</w:t>
      </w:r>
      <w:r>
        <w:t>_INTERFACE_INFO</w:t>
      </w:r>
    </w:p>
    <w:p>
      <w:r>
        <w:t>USB_VENDOR_AND_INTERFACE_INFO（vend，cl，sc，pr）</w:t>
      </w:r>
    </w:p>
    <w:p>
      <w:r>
        <w:rPr>
          <w:rFonts w:hint="eastAsia"/>
        </w:rPr>
        <w:t>说明</w:t>
      </w:r>
      <w:r>
        <w:t>具有USB接口类别的特定USB供应商</w:t>
      </w:r>
    </w:p>
    <w:p>
      <w:pPr>
        <w:rPr>
          <w:rFonts w:eastAsia="宋体"/>
        </w:rPr>
      </w:pPr>
      <w:r>
        <w:rPr>
          <w:rFonts w:hint="eastAsia"/>
          <w:b/>
        </w:rPr>
        <w:t>参数</w:t>
      </w:r>
    </w:p>
    <w:p>
      <w:pPr>
        <w:rPr>
          <w:rFonts w:eastAsia="宋体"/>
        </w:rPr>
      </w:pPr>
      <w:r>
        <w:t>vend</w:t>
      </w:r>
    </w:p>
    <w:p>
      <w:pPr>
        <w:rPr>
          <w:rFonts w:eastAsia="宋体"/>
        </w:rPr>
      </w:pPr>
      <w:r>
        <w:t>16位USB供应商ID</w:t>
      </w:r>
    </w:p>
    <w:p>
      <w:pPr>
        <w:rPr>
          <w:rFonts w:eastAsia="宋体"/>
        </w:rPr>
      </w:pPr>
      <w:r>
        <w:t>cl</w:t>
      </w:r>
    </w:p>
    <w:p>
      <w:pPr>
        <w:rPr>
          <w:rFonts w:eastAsia="宋体"/>
        </w:rPr>
      </w:pPr>
      <w:r>
        <w:t>bInterfaceClass值</w:t>
      </w:r>
    </w:p>
    <w:p>
      <w:pPr>
        <w:rPr>
          <w:rFonts w:eastAsia="宋体"/>
        </w:rPr>
      </w:pPr>
      <w:r>
        <w:t>sc</w:t>
      </w:r>
    </w:p>
    <w:p>
      <w:pPr>
        <w:rPr>
          <w:rFonts w:eastAsia="宋体"/>
        </w:rPr>
      </w:pPr>
      <w:r>
        <w:t>bInterfaceSubClass值</w:t>
      </w:r>
    </w:p>
    <w:p>
      <w:pPr>
        <w:rPr>
          <w:rFonts w:eastAsia="宋体"/>
        </w:rPr>
      </w:pPr>
      <w:r>
        <w:t>pr</w:t>
      </w:r>
    </w:p>
    <w:p>
      <w:pPr>
        <w:rPr>
          <w:rFonts w:eastAsia="宋体"/>
        </w:rPr>
      </w:pPr>
      <w:r>
        <w:t>bInterfaceProtocol值</w:t>
      </w:r>
    </w:p>
    <w:p>
      <w:pPr>
        <w:rPr>
          <w:rFonts w:eastAsia="宋体"/>
        </w:rPr>
      </w:pPr>
      <w:r>
        <w:rPr>
          <w:rFonts w:hint="eastAsia"/>
          <w:b/>
        </w:rPr>
        <w:t>说明</w:t>
      </w:r>
    </w:p>
    <w:p>
      <w:pPr>
        <w:rPr>
          <w:rFonts w:eastAsia="宋体"/>
        </w:rPr>
      </w:pPr>
      <w:r>
        <w:t>此宏用于创建与具有特定接口类匹配的特定供应商匹配的struct usb_device_id。当显式匹配具有供应商特定bDeviceClass值但符合标准的接口的设备时，这非常有用。</w:t>
      </w:r>
    </w:p>
    <w:p>
      <w:pPr>
        <w:pStyle w:val="5"/>
        <w:spacing w:before="156" w:after="156"/>
        <w:ind w:firstLine="560"/>
        <w:rPr>
          <w:rFonts w:eastAsia="宋体"/>
        </w:rPr>
      </w:pPr>
      <w:r>
        <w:t xml:space="preserve">struct </w:t>
      </w:r>
      <w:r>
        <w:rPr>
          <w:rFonts w:hint="eastAsia" w:eastAsia="宋体"/>
        </w:rPr>
        <w:t>usbdrv</w:t>
      </w:r>
      <w:r>
        <w:t>_wrap</w:t>
      </w:r>
    </w:p>
    <w:p>
      <w:r>
        <w:t>驱动程序模型结构的包装器</w:t>
      </w:r>
    </w:p>
    <w:p>
      <w:pPr>
        <w:rPr>
          <w:b/>
          <w:bCs/>
        </w:rPr>
      </w:pPr>
      <w:r>
        <w:rPr>
          <w:rFonts w:hint="eastAsia"/>
          <w:b/>
          <w:bCs/>
        </w:rPr>
        <w:t>定义</w:t>
      </w:r>
    </w:p>
    <w:p>
      <w:pPr>
        <w:pStyle w:val="42"/>
        <w:rPr>
          <w:lang w:eastAsia="zh"/>
        </w:rPr>
      </w:pPr>
      <w:r>
        <w:rPr>
          <w:rFonts w:hint="eastAsia"/>
          <w:lang w:eastAsia="zh"/>
        </w:rPr>
        <w:t>struct usbdrv_wrap {</w:t>
      </w:r>
    </w:p>
    <w:p>
      <w:pPr>
        <w:pStyle w:val="42"/>
        <w:rPr>
          <w:lang w:eastAsia="zh"/>
        </w:rPr>
      </w:pPr>
      <w:r>
        <w:rPr>
          <w:rFonts w:hint="eastAsia"/>
          <w:lang w:eastAsia="zh"/>
        </w:rPr>
        <w:t xml:space="preserve">  struct device_driver driver;</w:t>
      </w:r>
    </w:p>
    <w:p>
      <w:pPr>
        <w:pStyle w:val="42"/>
        <w:rPr>
          <w:lang w:eastAsia="zh"/>
        </w:rPr>
      </w:pPr>
      <w:r>
        <w:rPr>
          <w:rFonts w:hint="eastAsia"/>
          <w:lang w:eastAsia="zh"/>
        </w:rPr>
        <w:t xml:space="preserve">  int for_devices;</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driver</w:t>
      </w:r>
    </w:p>
    <w:p>
      <w:pPr>
        <w:rPr>
          <w:rFonts w:eastAsia="宋体"/>
        </w:rPr>
      </w:pPr>
      <w:r>
        <w:t>驱动程序模型核心驱动程序结构。</w:t>
      </w:r>
    </w:p>
    <w:p>
      <w:pPr>
        <w:rPr>
          <w:rFonts w:eastAsia="宋体"/>
        </w:rPr>
      </w:pPr>
      <w:r>
        <w:t>for_devices</w:t>
      </w:r>
    </w:p>
    <w:p>
      <w:pPr>
        <w:rPr>
          <w:rFonts w:eastAsia="宋体"/>
        </w:rPr>
      </w:pPr>
      <w:r>
        <w:t>非零为设备驱动程序，0为接口驱动程序。</w:t>
      </w:r>
    </w:p>
    <w:p>
      <w:pPr>
        <w:pStyle w:val="5"/>
        <w:spacing w:before="156" w:after="156"/>
        <w:ind w:firstLine="560"/>
      </w:pPr>
      <w:r>
        <w:t>struct usb_driver</w:t>
      </w:r>
    </w:p>
    <w:p>
      <w:r>
        <w:t>标识USB接口驱动程序给usbcore</w:t>
      </w:r>
    </w:p>
    <w:p>
      <w:pPr>
        <w:rPr>
          <w:b/>
          <w:bCs/>
        </w:rPr>
      </w:pPr>
      <w:r>
        <w:rPr>
          <w:rFonts w:hint="eastAsia"/>
          <w:b/>
          <w:bCs/>
        </w:rPr>
        <w:t>定义</w:t>
      </w:r>
    </w:p>
    <w:p>
      <w:pPr>
        <w:pStyle w:val="42"/>
        <w:rPr>
          <w:lang w:eastAsia="zh"/>
        </w:rPr>
      </w:pPr>
      <w:r>
        <w:rPr>
          <w:rFonts w:hint="eastAsia"/>
          <w:lang w:eastAsia="zh"/>
        </w:rPr>
        <w:t>struct usb_driver {</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int (*probe) (struct usb_interface *intf, const struct usb_device_id *id);</w:t>
      </w:r>
    </w:p>
    <w:p>
      <w:pPr>
        <w:pStyle w:val="42"/>
        <w:rPr>
          <w:lang w:eastAsia="zh"/>
        </w:rPr>
      </w:pPr>
      <w:r>
        <w:rPr>
          <w:rFonts w:hint="eastAsia"/>
          <w:lang w:eastAsia="zh"/>
        </w:rPr>
        <w:t xml:space="preserve">  void (*disconnect) (struct usb_interface *intf);</w:t>
      </w:r>
    </w:p>
    <w:p>
      <w:pPr>
        <w:pStyle w:val="42"/>
        <w:rPr>
          <w:lang w:eastAsia="zh"/>
        </w:rPr>
      </w:pPr>
      <w:r>
        <w:rPr>
          <w:rFonts w:hint="eastAsia"/>
          <w:lang w:eastAsia="zh"/>
        </w:rPr>
        <w:t xml:space="preserve">  int (*unlocked_ioctl) (struct usb_interface *intf, unsigned int code, void *buf);</w:t>
      </w:r>
    </w:p>
    <w:p>
      <w:pPr>
        <w:pStyle w:val="42"/>
        <w:rPr>
          <w:lang w:eastAsia="zh"/>
        </w:rPr>
      </w:pPr>
      <w:r>
        <w:rPr>
          <w:rFonts w:hint="eastAsia"/>
          <w:lang w:eastAsia="zh"/>
        </w:rPr>
        <w:t xml:space="preserve">  int (*suspend) (struct usb_interface *intf, pm_message_t message);</w:t>
      </w:r>
    </w:p>
    <w:p>
      <w:pPr>
        <w:pStyle w:val="42"/>
        <w:rPr>
          <w:lang w:eastAsia="zh"/>
        </w:rPr>
      </w:pPr>
      <w:r>
        <w:rPr>
          <w:rFonts w:hint="eastAsia"/>
          <w:lang w:eastAsia="zh"/>
        </w:rPr>
        <w:t xml:space="preserve">  int (*resume) (struct usb_interface *intf);</w:t>
      </w:r>
    </w:p>
    <w:p>
      <w:pPr>
        <w:pStyle w:val="42"/>
        <w:rPr>
          <w:lang w:eastAsia="zh"/>
        </w:rPr>
      </w:pPr>
      <w:r>
        <w:rPr>
          <w:rFonts w:hint="eastAsia"/>
          <w:lang w:eastAsia="zh"/>
        </w:rPr>
        <w:t xml:space="preserve">  int (*reset_resume)(struct usb_interface *intf);</w:t>
      </w:r>
    </w:p>
    <w:p>
      <w:pPr>
        <w:pStyle w:val="42"/>
        <w:rPr>
          <w:lang w:eastAsia="zh"/>
        </w:rPr>
      </w:pPr>
      <w:r>
        <w:rPr>
          <w:rFonts w:hint="eastAsia"/>
          <w:lang w:eastAsia="zh"/>
        </w:rPr>
        <w:t xml:space="preserve">  int (*pre_reset)(struct usb_interface *intf);</w:t>
      </w:r>
    </w:p>
    <w:p>
      <w:pPr>
        <w:pStyle w:val="42"/>
        <w:rPr>
          <w:lang w:eastAsia="zh"/>
        </w:rPr>
      </w:pPr>
      <w:r>
        <w:rPr>
          <w:rFonts w:hint="eastAsia"/>
          <w:lang w:eastAsia="zh"/>
        </w:rPr>
        <w:t xml:space="preserve">  int (*post_reset)(struct usb_interface *intf);</w:t>
      </w:r>
    </w:p>
    <w:p>
      <w:pPr>
        <w:pStyle w:val="42"/>
        <w:rPr>
          <w:lang w:eastAsia="zh"/>
        </w:rPr>
      </w:pPr>
      <w:r>
        <w:rPr>
          <w:rFonts w:hint="eastAsia"/>
          <w:lang w:eastAsia="zh"/>
        </w:rPr>
        <w:t xml:space="preserve">  const struct usb_device_id *id_table;</w:t>
      </w:r>
    </w:p>
    <w:p>
      <w:pPr>
        <w:pStyle w:val="42"/>
        <w:rPr>
          <w:lang w:eastAsia="zh"/>
        </w:rPr>
      </w:pPr>
      <w:r>
        <w:rPr>
          <w:rFonts w:hint="eastAsia"/>
          <w:lang w:eastAsia="zh"/>
        </w:rPr>
        <w:t xml:space="preserve">  const struct attribute_group **dev_groups;</w:t>
      </w:r>
    </w:p>
    <w:p>
      <w:pPr>
        <w:pStyle w:val="42"/>
        <w:rPr>
          <w:lang w:eastAsia="zh"/>
        </w:rPr>
      </w:pPr>
      <w:r>
        <w:rPr>
          <w:rFonts w:hint="eastAsia"/>
          <w:lang w:eastAsia="zh"/>
        </w:rPr>
        <w:t xml:space="preserve">  struct usb_dynids dynids;</w:t>
      </w:r>
    </w:p>
    <w:p>
      <w:pPr>
        <w:pStyle w:val="42"/>
        <w:rPr>
          <w:lang w:eastAsia="zh"/>
        </w:rPr>
      </w:pPr>
      <w:r>
        <w:rPr>
          <w:rFonts w:hint="eastAsia"/>
          <w:lang w:eastAsia="zh"/>
        </w:rPr>
        <w:t xml:space="preserve">  struct usbdrv_wrap drvwrap;</w:t>
      </w:r>
    </w:p>
    <w:p>
      <w:pPr>
        <w:pStyle w:val="42"/>
        <w:rPr>
          <w:lang w:eastAsia="zh"/>
        </w:rPr>
      </w:pPr>
      <w:r>
        <w:rPr>
          <w:rFonts w:hint="eastAsia"/>
          <w:lang w:eastAsia="zh"/>
        </w:rPr>
        <w:t xml:space="preserve">  unsigned int no_dynamic_id:1;</w:t>
      </w:r>
    </w:p>
    <w:p>
      <w:pPr>
        <w:pStyle w:val="42"/>
        <w:rPr>
          <w:lang w:eastAsia="zh"/>
        </w:rPr>
      </w:pPr>
      <w:r>
        <w:rPr>
          <w:rFonts w:hint="eastAsia"/>
          <w:lang w:eastAsia="zh"/>
        </w:rPr>
        <w:t xml:space="preserve">  unsigned int supports_autosuspend:1;</w:t>
      </w:r>
    </w:p>
    <w:p>
      <w:pPr>
        <w:pStyle w:val="42"/>
        <w:rPr>
          <w:lang w:eastAsia="zh"/>
        </w:rPr>
      </w:pPr>
      <w:r>
        <w:rPr>
          <w:rFonts w:hint="eastAsia"/>
          <w:lang w:eastAsia="zh"/>
        </w:rPr>
        <w:t xml:space="preserve">  unsigned int disable_hub_initiated_lpm:1;</w:t>
      </w:r>
    </w:p>
    <w:p>
      <w:pPr>
        <w:pStyle w:val="42"/>
        <w:rPr>
          <w:lang w:eastAsia="zh"/>
        </w:rPr>
      </w:pPr>
      <w:r>
        <w:rPr>
          <w:rFonts w:hint="eastAsia"/>
          <w:lang w:eastAsia="zh"/>
        </w:rPr>
        <w:t xml:space="preserve">  unsigned int soft_unbind:1;</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name</w:t>
      </w:r>
    </w:p>
    <w:p>
      <w:pPr>
        <w:rPr>
          <w:rFonts w:eastAsia="宋体"/>
        </w:rPr>
      </w:pPr>
      <w:r>
        <w:t>驱动程序名称应该在USB驱动程序中是唯一的，并且通常应该与模块名称相同。</w:t>
      </w:r>
    </w:p>
    <w:p>
      <w:pPr>
        <w:rPr>
          <w:rFonts w:eastAsia="宋体"/>
        </w:rPr>
      </w:pPr>
      <w:r>
        <w:t>probe</w:t>
      </w:r>
    </w:p>
    <w:p>
      <w:pPr>
        <w:rPr>
          <w:rFonts w:eastAsia="宋体"/>
        </w:rPr>
      </w:pPr>
      <w:r>
        <w:t>用于查看驱动程序是否愿意管理设备上的特定接口。如果是，probe</w:t>
      </w:r>
      <w:r>
        <w:rPr>
          <w:rFonts w:hint="eastAsia"/>
        </w:rPr>
        <w:t>返回</w:t>
      </w:r>
      <w:r>
        <w:t>零，并使用usb_set_intfdata（）将驱动程序特定数据与接口关联。它还可以使用usb_set_interface（）指定适当的altsetting。如果不愿意管理接口，请</w:t>
      </w:r>
      <w:r>
        <w:rPr>
          <w:rFonts w:hint="eastAsia"/>
        </w:rPr>
        <w:t>返回</w:t>
      </w:r>
      <w:r>
        <w:t>-ENODEV。如果发生真正的IO错误，则</w:t>
      </w:r>
      <w:r>
        <w:rPr>
          <w:rFonts w:hint="eastAsia"/>
        </w:rPr>
        <w:t>返回</w:t>
      </w:r>
      <w:r>
        <w:t>适当的负errno值。</w:t>
      </w:r>
    </w:p>
    <w:p>
      <w:pPr>
        <w:rPr>
          <w:rFonts w:eastAsia="宋体"/>
        </w:rPr>
      </w:pPr>
      <w:r>
        <w:t>disconnect</w:t>
      </w:r>
    </w:p>
    <w:p>
      <w:pPr>
        <w:rPr>
          <w:rFonts w:eastAsia="宋体"/>
        </w:rPr>
      </w:pPr>
      <w:r>
        <w:t>当接口不再可访问时，通常是因为其设备已断开连接，或者正在卸载驱动程序模块时调用。</w:t>
      </w:r>
    </w:p>
    <w:p>
      <w:pPr>
        <w:rPr>
          <w:rFonts w:eastAsia="宋体"/>
        </w:rPr>
      </w:pPr>
      <w:r>
        <w:t>unlocked_ioctl</w:t>
      </w:r>
    </w:p>
    <w:p>
      <w:r>
        <w:t>用于希望通过“usbfs”文件系统与用户空间通信的驱动程序。这允许设备提供将信息暴露给用户空间的方法，无论它们在文件系统的哪个位置显示（或不显示）。</w:t>
      </w:r>
    </w:p>
    <w:p>
      <w:r>
        <w:t>suspend</w:t>
      </w:r>
    </w:p>
    <w:p>
      <w:r>
        <w:t>当系统将设备挂起时（从系统睡眠或运行时挂起</w:t>
      </w:r>
      <w:r>
        <w:rPr>
          <w:rFonts w:hint="eastAsia"/>
        </w:rPr>
        <w:t>上下文</w:t>
      </w:r>
      <w:r>
        <w:t>），将调用此函数。在系统睡眠</w:t>
      </w:r>
      <w:r>
        <w:rPr>
          <w:rFonts w:hint="eastAsia"/>
        </w:rPr>
        <w:t>上下文</w:t>
      </w:r>
      <w:r>
        <w:t>中，</w:t>
      </w:r>
      <w:r>
        <w:rPr>
          <w:rFonts w:hint="eastAsia"/>
        </w:rPr>
        <w:t>返回</w:t>
      </w:r>
      <w:r>
        <w:t>将被忽略，因此不要尝试在此情况下继续使用设备。相反，让resume或reset-resume例程从故障中恢复。</w:t>
      </w:r>
    </w:p>
    <w:p>
      <w:pPr>
        <w:rPr>
          <w:rFonts w:eastAsia="宋体"/>
        </w:rPr>
      </w:pPr>
      <w:r>
        <w:rPr>
          <w:rFonts w:hint="eastAsia"/>
        </w:rPr>
        <w:t>resume</w:t>
      </w:r>
    </w:p>
    <w:p>
      <w:pPr>
        <w:rPr>
          <w:rFonts w:eastAsia="宋体"/>
        </w:rPr>
      </w:pPr>
      <w:r>
        <w:t>当设备被系统恢复时调用。</w:t>
      </w:r>
    </w:p>
    <w:p>
      <w:pPr>
        <w:rPr>
          <w:rFonts w:eastAsia="宋体"/>
        </w:rPr>
      </w:pPr>
      <w:r>
        <w:t>reset_resume</w:t>
      </w:r>
    </w:p>
    <w:p>
      <w:pPr>
        <w:rPr>
          <w:rFonts w:eastAsia="宋体"/>
        </w:rPr>
      </w:pPr>
      <w:r>
        <w:t>当挂起的设备已被重置而不是恢复时调用。</w:t>
      </w:r>
    </w:p>
    <w:p>
      <w:pPr>
        <w:rPr>
          <w:rFonts w:eastAsia="宋体"/>
        </w:rPr>
      </w:pPr>
      <w:r>
        <w:t>pre_reset</w:t>
      </w:r>
    </w:p>
    <w:p>
      <w:pPr>
        <w:rPr>
          <w:rFonts w:eastAsia="宋体"/>
        </w:rPr>
      </w:pPr>
      <w:r>
        <w:t>当usb_reset_device（）将设备即将重置时调用。此例程不能</w:t>
      </w:r>
      <w:r>
        <w:rPr>
          <w:rFonts w:hint="eastAsia"/>
        </w:rPr>
        <w:t>返回</w:t>
      </w:r>
      <w:r>
        <w:t>，直到驱动程序对该设备没有活动的URB，并且在post_reset方法被调用之前不能再提交URB。</w:t>
      </w:r>
    </w:p>
    <w:p>
      <w:pPr>
        <w:rPr>
          <w:rFonts w:eastAsia="宋体"/>
        </w:rPr>
      </w:pPr>
      <w:r>
        <w:t>post_reset</w:t>
      </w:r>
    </w:p>
    <w:p>
      <w:pPr>
        <w:rPr>
          <w:rFonts w:eastAsia="宋体"/>
        </w:rPr>
      </w:pPr>
      <w:r>
        <w:t>在设备重置后，由usb_reset_device（）调用</w:t>
      </w:r>
    </w:p>
    <w:p>
      <w:pPr>
        <w:rPr>
          <w:rFonts w:eastAsia="宋体"/>
        </w:rPr>
      </w:pPr>
      <w:r>
        <w:t>id_table</w:t>
      </w:r>
    </w:p>
    <w:p>
      <w:pPr>
        <w:rPr>
          <w:rFonts w:eastAsia="宋体"/>
        </w:rPr>
      </w:pPr>
      <w:r>
        <w:t>USB驱动程序使用ID表支持热插拔。将其导出为MODULE_DEVICE_TABLE（usb，...）。如果不设置此项，则您的驱动程序的探测函数永远不会被调用。</w:t>
      </w:r>
    </w:p>
    <w:p>
      <w:pPr>
        <w:rPr>
          <w:rFonts w:eastAsia="宋体"/>
        </w:rPr>
      </w:pPr>
      <w:r>
        <w:t>dev_groups</w:t>
      </w:r>
    </w:p>
    <w:p>
      <w:pPr>
        <w:rPr>
          <w:rFonts w:eastAsia="宋体"/>
        </w:rPr>
      </w:pPr>
      <w:r>
        <w:t>附加到设备的属性，当设备绑定到驱动程序时将创建这些属性。</w:t>
      </w:r>
    </w:p>
    <w:p>
      <w:pPr>
        <w:rPr>
          <w:rFonts w:eastAsia="宋体"/>
        </w:rPr>
      </w:pPr>
      <w:r>
        <w:t>dynids</w:t>
      </w:r>
    </w:p>
    <w:p>
      <w:pPr>
        <w:rPr>
          <w:rFonts w:eastAsia="宋体"/>
        </w:rPr>
      </w:pPr>
      <w:r>
        <w:t>内部用于保存此驱动程序的动态添加设备ID的列表。</w:t>
      </w:r>
    </w:p>
    <w:p>
      <w:pPr>
        <w:rPr>
          <w:rFonts w:eastAsia="宋体"/>
        </w:rPr>
      </w:pPr>
      <w:r>
        <w:t>drvwrap</w:t>
      </w:r>
    </w:p>
    <w:p>
      <w:pPr>
        <w:rPr>
          <w:rFonts w:eastAsia="宋体"/>
        </w:rPr>
      </w:pPr>
      <w:r>
        <w:t>驱动程序模型核心结构包装器。</w:t>
      </w:r>
    </w:p>
    <w:p>
      <w:pPr>
        <w:rPr>
          <w:rFonts w:eastAsia="宋体"/>
        </w:rPr>
      </w:pPr>
      <w:r>
        <w:t>no_dynamic_id</w:t>
      </w:r>
    </w:p>
    <w:p>
      <w:pPr>
        <w:rPr>
          <w:rFonts w:eastAsia="宋体"/>
        </w:rPr>
      </w:pPr>
      <w:r>
        <w:t>如果设置为1，则USB核心将通过防止创建sysfs文件来防止为此驱动程序添加动态ID。</w:t>
      </w:r>
    </w:p>
    <w:p>
      <w:pPr>
        <w:rPr>
          <w:rFonts w:eastAsia="宋体"/>
        </w:rPr>
      </w:pPr>
      <w:r>
        <w:t>supports_autosuspend</w:t>
      </w:r>
    </w:p>
    <w:p>
      <w:pPr>
        <w:rPr>
          <w:rFonts w:eastAsia="宋体"/>
        </w:rPr>
      </w:pPr>
      <w:r>
        <w:t>如果设置为0，则USB核心将不允许将接口绑定到此驱动程序进行自动挂起。</w:t>
      </w:r>
    </w:p>
    <w:p>
      <w:pPr>
        <w:rPr>
          <w:rFonts w:eastAsia="宋体"/>
        </w:rPr>
      </w:pPr>
      <w:r>
        <w:t>disable_hub_initiated_lpm</w:t>
      </w:r>
    </w:p>
    <w:p>
      <w:pPr>
        <w:rPr>
          <w:rFonts w:eastAsia="宋体"/>
        </w:rPr>
      </w:pPr>
      <w:r>
        <w:t>如果设置为1，则USB核心将不允许集线器在空闲超时时启动低功率链路状态转换。仍允许设备启动的USB 3.0链路PM。</w:t>
      </w:r>
    </w:p>
    <w:p>
      <w:pPr>
        <w:rPr>
          <w:rFonts w:eastAsia="宋体"/>
        </w:rPr>
      </w:pPr>
      <w:r>
        <w:t>soft_unbind</w:t>
      </w:r>
    </w:p>
    <w:p>
      <w:pPr>
        <w:rPr>
          <w:rFonts w:eastAsia="宋体"/>
        </w:rPr>
      </w:pPr>
      <w:r>
        <w:t>如果设置为1，则USB核心将在调用驱动程序的断开方法之前不会杀死URB并禁用端点。</w:t>
      </w:r>
    </w:p>
    <w:p>
      <w:pPr>
        <w:rPr>
          <w:rFonts w:eastAsia="宋体"/>
        </w:rPr>
      </w:pPr>
      <w:r>
        <w:rPr>
          <w:rFonts w:hint="eastAsia"/>
          <w:b/>
        </w:rPr>
        <w:t>说明</w:t>
      </w:r>
    </w:p>
    <w:p>
      <w:r>
        <w:t>USB接口驱动程序必须提供名称，probe（）和disconnect（）方法以及id_table。其他驱动程序字段是可选的。</w:t>
      </w:r>
    </w:p>
    <w:p>
      <w:r>
        <w:t>id_table在热插拔中使用。它包含一组</w:t>
      </w:r>
      <w:r>
        <w:rPr>
          <w:rFonts w:hint="eastAsia"/>
        </w:rPr>
        <w:t>说明</w:t>
      </w:r>
      <w:r>
        <w:t>符，每个条目都可以关联专用数据。该表由用户和内核模式热插拔支持使用。</w:t>
      </w:r>
    </w:p>
    <w:p>
      <w:pPr>
        <w:rPr>
          <w:rFonts w:eastAsia="宋体"/>
        </w:rPr>
      </w:pPr>
      <w:r>
        <w:t>probe（）和disconnect（）方法在可以睡眠的情况下调用，但它们应该避免滥用特权。大多数连接到设备的工作应在设备打开时完成，并在最后关闭时撤消。断开连接代码需要解决与open（）和close（）方法有关的并发问题，以及强制所有挂起的I / O请求完成（通过必要的取消链接和阻止直到取消链接完成）。</w:t>
      </w:r>
    </w:p>
    <w:p>
      <w:pPr>
        <w:pStyle w:val="5"/>
        <w:spacing w:before="156" w:after="156"/>
        <w:ind w:firstLine="560"/>
      </w:pPr>
      <w:r>
        <w:rPr>
          <w:rFonts w:hint="eastAsia"/>
        </w:rPr>
        <w:t xml:space="preserve">struct </w:t>
      </w:r>
      <w:r>
        <w:t>usb_device_driver</w:t>
      </w:r>
    </w:p>
    <w:p>
      <w:r>
        <w:t>标识USB设备驱动程序为usbcore</w:t>
      </w:r>
    </w:p>
    <w:p>
      <w:pPr>
        <w:rPr>
          <w:b/>
          <w:bCs/>
        </w:rPr>
      </w:pPr>
      <w:r>
        <w:rPr>
          <w:rFonts w:hint="eastAsia"/>
          <w:b/>
          <w:bCs/>
        </w:rPr>
        <w:t>定义</w:t>
      </w:r>
    </w:p>
    <w:p>
      <w:pPr>
        <w:pStyle w:val="42"/>
        <w:rPr>
          <w:lang w:eastAsia="zh"/>
        </w:rPr>
      </w:pPr>
      <w:r>
        <w:rPr>
          <w:rFonts w:hint="eastAsia"/>
          <w:lang w:eastAsia="zh"/>
        </w:rPr>
        <w:t>struct usb_device_driver {</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int (*probe) (struct usb_device *udev);</w:t>
      </w:r>
    </w:p>
    <w:p>
      <w:pPr>
        <w:pStyle w:val="42"/>
        <w:rPr>
          <w:lang w:eastAsia="zh"/>
        </w:rPr>
      </w:pPr>
      <w:r>
        <w:rPr>
          <w:rFonts w:hint="eastAsia"/>
          <w:lang w:eastAsia="zh"/>
        </w:rPr>
        <w:t xml:space="preserve">  void (*disconnect) (struct usb_device *udev);</w:t>
      </w:r>
    </w:p>
    <w:p>
      <w:pPr>
        <w:pStyle w:val="42"/>
        <w:rPr>
          <w:lang w:eastAsia="zh"/>
        </w:rPr>
      </w:pPr>
      <w:r>
        <w:rPr>
          <w:rFonts w:hint="eastAsia"/>
          <w:lang w:eastAsia="zh"/>
        </w:rPr>
        <w:t xml:space="preserve">  int (*suspend) (struct usb_device *udev, pm_message_t message);</w:t>
      </w:r>
    </w:p>
    <w:p>
      <w:pPr>
        <w:pStyle w:val="42"/>
        <w:rPr>
          <w:lang w:eastAsia="zh"/>
        </w:rPr>
      </w:pPr>
      <w:r>
        <w:rPr>
          <w:rFonts w:hint="eastAsia"/>
          <w:lang w:eastAsia="zh"/>
        </w:rPr>
        <w:t xml:space="preserve">  int (*resume) (struct usb_device *udev, pm_message_t message);</w:t>
      </w:r>
    </w:p>
    <w:p>
      <w:pPr>
        <w:pStyle w:val="42"/>
        <w:rPr>
          <w:lang w:eastAsia="zh"/>
        </w:rPr>
      </w:pPr>
      <w:r>
        <w:rPr>
          <w:rFonts w:hint="eastAsia"/>
          <w:lang w:eastAsia="zh"/>
        </w:rPr>
        <w:t xml:space="preserve">  struct usbdrv_wrap drvwrap;</w:t>
      </w:r>
    </w:p>
    <w:p>
      <w:pPr>
        <w:pStyle w:val="42"/>
        <w:rPr>
          <w:lang w:eastAsia="zh"/>
        </w:rPr>
      </w:pPr>
      <w:r>
        <w:rPr>
          <w:rFonts w:hint="eastAsia"/>
          <w:lang w:eastAsia="zh"/>
        </w:rPr>
        <w:t xml:space="preserve">  unsigned int supports_autosuspend:1;</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name</w:t>
      </w:r>
    </w:p>
    <w:p>
      <w:pPr>
        <w:rPr>
          <w:rFonts w:eastAsia="宋体"/>
        </w:rPr>
      </w:pPr>
      <w:r>
        <w:t>驱动程序名称应在USB驱动程序中唯一，并且通常应与模块名称相同。</w:t>
      </w:r>
    </w:p>
    <w:p>
      <w:pPr>
        <w:rPr>
          <w:rFonts w:eastAsia="宋体"/>
        </w:rPr>
      </w:pPr>
      <w:r>
        <w:t>probe</w:t>
      </w:r>
    </w:p>
    <w:p>
      <w:pPr>
        <w:rPr>
          <w:rFonts w:eastAsia="宋体"/>
        </w:rPr>
      </w:pPr>
      <w:r>
        <w:t>调用以查看驱动程序是否愿意管理特定设备。如果是，则probe</w:t>
      </w:r>
      <w:r>
        <w:rPr>
          <w:rFonts w:hint="eastAsia"/>
        </w:rPr>
        <w:t>返回</w:t>
      </w:r>
      <w:r>
        <w:t>零并使用dev_set_drvdata（）将驱动程序特定数据关联到设备。如果不愿意管理设备，则</w:t>
      </w:r>
      <w:r>
        <w:rPr>
          <w:rFonts w:hint="eastAsia"/>
        </w:rPr>
        <w:t>返回</w:t>
      </w:r>
      <w:r>
        <w:t>负errno值。</w:t>
      </w:r>
    </w:p>
    <w:p>
      <w:pPr>
        <w:rPr>
          <w:rFonts w:eastAsia="宋体"/>
        </w:rPr>
      </w:pPr>
      <w:r>
        <w:t>disconnect</w:t>
      </w:r>
    </w:p>
    <w:p>
      <w:pPr>
        <w:rPr>
          <w:rFonts w:eastAsia="宋体"/>
        </w:rPr>
      </w:pPr>
      <w:r>
        <w:t>当设备不再可访问时通常调用，通常是因为已断开连接或正在卸载驱动程序的模块。</w:t>
      </w:r>
    </w:p>
    <w:p>
      <w:pPr>
        <w:rPr>
          <w:rFonts w:eastAsia="宋体"/>
        </w:rPr>
      </w:pPr>
      <w:r>
        <w:t>suspend</w:t>
      </w:r>
    </w:p>
    <w:p>
      <w:pPr>
        <w:rPr>
          <w:rFonts w:eastAsia="宋体"/>
        </w:rPr>
      </w:pPr>
      <w:r>
        <w:t>当系统将要挂起设备时调用。</w:t>
      </w:r>
    </w:p>
    <w:p>
      <w:pPr>
        <w:rPr>
          <w:rFonts w:eastAsia="宋体"/>
        </w:rPr>
      </w:pPr>
      <w:r>
        <w:t>resume</w:t>
      </w:r>
    </w:p>
    <w:p>
      <w:pPr>
        <w:rPr>
          <w:rFonts w:eastAsia="宋体"/>
        </w:rPr>
      </w:pPr>
      <w:r>
        <w:t>当设备被系统恢复时调用。</w:t>
      </w:r>
    </w:p>
    <w:p>
      <w:pPr>
        <w:rPr>
          <w:rFonts w:eastAsia="宋体"/>
        </w:rPr>
      </w:pPr>
      <w:r>
        <w:t>drvwrap</w:t>
      </w:r>
    </w:p>
    <w:p>
      <w:pPr>
        <w:rPr>
          <w:rFonts w:eastAsia="宋体"/>
        </w:rPr>
      </w:pPr>
      <w:r>
        <w:t>驱动程序模型核心结构包装器。</w:t>
      </w:r>
    </w:p>
    <w:p>
      <w:pPr>
        <w:rPr>
          <w:rFonts w:eastAsia="宋体"/>
        </w:rPr>
      </w:pPr>
      <w:r>
        <w:t>supports_autosuspend</w:t>
      </w:r>
    </w:p>
    <w:p>
      <w:pPr>
        <w:rPr>
          <w:rFonts w:eastAsia="宋体"/>
        </w:rPr>
      </w:pPr>
      <w:r>
        <w:t>如果设置为0，则USB核心将不允许将设备绑定到此驱动程序进行自动挂起。</w:t>
      </w:r>
    </w:p>
    <w:p>
      <w:pPr>
        <w:rPr>
          <w:rFonts w:eastAsia="宋体"/>
        </w:rPr>
      </w:pPr>
      <w:r>
        <w:rPr>
          <w:rFonts w:hint="eastAsia"/>
          <w:b/>
        </w:rPr>
        <w:t>说明</w:t>
      </w:r>
    </w:p>
    <w:p>
      <w:pPr>
        <w:rPr>
          <w:rFonts w:eastAsia="宋体"/>
        </w:rPr>
      </w:pPr>
      <w:r>
        <w:t>USB驱动程序必须提供上面列出的所有字段，除了drvwrap，match和id_table。</w:t>
      </w:r>
    </w:p>
    <w:p>
      <w:pPr>
        <w:pStyle w:val="5"/>
        <w:spacing w:before="156" w:after="156"/>
        <w:ind w:firstLine="560"/>
      </w:pPr>
      <w:r>
        <w:rPr>
          <w:rFonts w:hint="eastAsia"/>
        </w:rPr>
        <w:t xml:space="preserve">struct </w:t>
      </w:r>
      <w:r>
        <w:t>usb_class_driver</w:t>
      </w:r>
    </w:p>
    <w:p>
      <w:pPr>
        <w:rPr>
          <w:rFonts w:eastAsia="宋体"/>
        </w:rPr>
      </w:pPr>
      <w:r>
        <w:t>标识想要使用USB主要编号的USB驱动程序</w:t>
      </w:r>
    </w:p>
    <w:p>
      <w:pPr>
        <w:rPr>
          <w:b/>
          <w:bCs/>
        </w:rPr>
      </w:pPr>
      <w:r>
        <w:rPr>
          <w:rFonts w:hint="eastAsia"/>
          <w:b/>
        </w:rPr>
        <w:t>定义</w:t>
      </w:r>
    </w:p>
    <w:p>
      <w:pPr>
        <w:pStyle w:val="42"/>
        <w:rPr>
          <w:lang w:eastAsia="zh"/>
        </w:rPr>
      </w:pPr>
      <w:r>
        <w:rPr>
          <w:rFonts w:hint="eastAsia"/>
          <w:lang w:eastAsia="zh"/>
        </w:rPr>
        <w:t>struct usb_class_driver {</w:t>
      </w:r>
    </w:p>
    <w:p>
      <w:pPr>
        <w:pStyle w:val="42"/>
        <w:rPr>
          <w:lang w:eastAsia="zh"/>
        </w:rPr>
      </w:pPr>
      <w:r>
        <w:rPr>
          <w:rFonts w:hint="eastAsia"/>
          <w:lang w:eastAsia="zh"/>
        </w:rPr>
        <w:t xml:space="preserve">  char *name;</w:t>
      </w:r>
    </w:p>
    <w:p>
      <w:pPr>
        <w:pStyle w:val="42"/>
        <w:rPr>
          <w:lang w:val="fr-FR" w:eastAsia="zh"/>
        </w:rPr>
      </w:pPr>
      <w:r>
        <w:rPr>
          <w:rFonts w:hint="eastAsia"/>
          <w:lang w:eastAsia="zh"/>
        </w:rPr>
        <w:t xml:space="preserve">  </w:t>
      </w:r>
      <w:r>
        <w:rPr>
          <w:rFonts w:hint="eastAsia"/>
          <w:lang w:val="fr-FR" w:eastAsia="zh"/>
        </w:rPr>
        <w:t>char *(*devnode)(struct device *dev, umode_t *mode);</w:t>
      </w:r>
    </w:p>
    <w:p>
      <w:pPr>
        <w:pStyle w:val="42"/>
        <w:rPr>
          <w:lang w:eastAsia="zh"/>
        </w:rPr>
      </w:pPr>
      <w:r>
        <w:rPr>
          <w:rFonts w:hint="eastAsia"/>
          <w:lang w:val="fr-FR" w:eastAsia="zh"/>
        </w:rPr>
        <w:t xml:space="preserve">  </w:t>
      </w:r>
      <w:r>
        <w:rPr>
          <w:rFonts w:hint="eastAsia"/>
          <w:lang w:eastAsia="zh"/>
        </w:rPr>
        <w:t>const struct file_operations *fops;</w:t>
      </w:r>
    </w:p>
    <w:p>
      <w:pPr>
        <w:pStyle w:val="42"/>
        <w:rPr>
          <w:lang w:eastAsia="zh"/>
        </w:rPr>
      </w:pPr>
      <w:r>
        <w:rPr>
          <w:rFonts w:hint="eastAsia"/>
          <w:lang w:eastAsia="zh"/>
        </w:rPr>
        <w:t xml:space="preserve">  int minor_base;</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name</w:t>
      </w:r>
    </w:p>
    <w:p>
      <w:pPr>
        <w:rPr>
          <w:rFonts w:eastAsia="宋体"/>
        </w:rPr>
      </w:pPr>
      <w:r>
        <w:t>此驱动程序的USB类设备名称。将出现在sysfs中。</w:t>
      </w:r>
    </w:p>
    <w:p>
      <w:pPr>
        <w:rPr>
          <w:rFonts w:eastAsia="宋体"/>
        </w:rPr>
      </w:pPr>
      <w:r>
        <w:t>devnode</w:t>
      </w:r>
    </w:p>
    <w:p>
      <w:pPr>
        <w:rPr>
          <w:rFonts w:eastAsia="宋体"/>
        </w:rPr>
      </w:pPr>
      <w:r>
        <w:t>回调函数，提供要创建的可能设备节点的命名提示。</w:t>
      </w:r>
    </w:p>
    <w:p>
      <w:pPr>
        <w:rPr>
          <w:rFonts w:eastAsia="宋体"/>
        </w:rPr>
      </w:pPr>
      <w:r>
        <w:t>fops</w:t>
      </w:r>
    </w:p>
    <w:p>
      <w:pPr>
        <w:rPr>
          <w:rFonts w:eastAsia="宋体"/>
        </w:rPr>
      </w:pPr>
      <w:r>
        <w:t>指向此驱动程序的struct file_operations的指针。</w:t>
      </w:r>
    </w:p>
    <w:p>
      <w:pPr>
        <w:rPr>
          <w:rFonts w:eastAsia="宋体"/>
        </w:rPr>
      </w:pPr>
      <w:r>
        <w:t>minor_base</w:t>
      </w:r>
    </w:p>
    <w:p>
      <w:pPr>
        <w:rPr>
          <w:rFonts w:eastAsia="宋体"/>
        </w:rPr>
      </w:pPr>
      <w:r>
        <w:t>此驱动程序的次要范围的开始。</w:t>
      </w:r>
    </w:p>
    <w:p>
      <w:pPr>
        <w:rPr>
          <w:rFonts w:eastAsia="宋体"/>
        </w:rPr>
      </w:pPr>
      <w:r>
        <w:rPr>
          <w:rFonts w:hint="eastAsia"/>
          <w:b/>
        </w:rPr>
        <w:t>说明</w:t>
      </w:r>
    </w:p>
    <w:p>
      <w:r>
        <w:t>该结构用于usb_register_dev（）和usb_deregister_dev（）函数，以整合它们使用的多个</w:t>
      </w:r>
      <w:r>
        <w:rPr>
          <w:rFonts w:hint="eastAsia"/>
        </w:rPr>
        <w:t>参数</w:t>
      </w:r>
      <w:r>
        <w:t>。</w:t>
      </w:r>
    </w:p>
    <w:p>
      <w:pPr>
        <w:pStyle w:val="5"/>
        <w:spacing w:before="156" w:after="156"/>
        <w:ind w:firstLine="560"/>
        <w:rPr>
          <w:rFonts w:eastAsia="宋体"/>
        </w:rPr>
      </w:pPr>
      <w:r>
        <w:t>module_usb_driver</w:t>
      </w:r>
    </w:p>
    <w:p>
      <w:pPr>
        <w:rPr>
          <w:rFonts w:eastAsia="宋体"/>
        </w:rPr>
      </w:pPr>
      <w:r>
        <w:t>module_usb_driver（__usb_driver）</w:t>
      </w:r>
    </w:p>
    <w:p>
      <w:pPr>
        <w:rPr>
          <w:rFonts w:eastAsia="宋体"/>
        </w:rPr>
      </w:pPr>
      <w:r>
        <w:t>注册USB驱动程序的帮助器宏</w:t>
      </w:r>
    </w:p>
    <w:p>
      <w:pPr>
        <w:rPr>
          <w:rFonts w:eastAsia="宋体"/>
        </w:rPr>
      </w:pPr>
      <w:r>
        <w:rPr>
          <w:rFonts w:hint="eastAsia"/>
          <w:b/>
        </w:rPr>
        <w:t>参数</w:t>
      </w:r>
    </w:p>
    <w:p>
      <w:pPr>
        <w:rPr>
          <w:rFonts w:eastAsia="宋体"/>
        </w:rPr>
      </w:pPr>
      <w:r>
        <w:t>__usb_driver</w:t>
      </w:r>
    </w:p>
    <w:p>
      <w:pPr>
        <w:rPr>
          <w:rFonts w:eastAsia="宋体"/>
        </w:rPr>
      </w:pPr>
      <w:r>
        <w:t>usb_driver结构</w:t>
      </w:r>
    </w:p>
    <w:p>
      <w:pPr>
        <w:rPr>
          <w:rFonts w:eastAsia="宋体"/>
        </w:rPr>
      </w:pPr>
      <w:r>
        <w:rPr>
          <w:rFonts w:hint="eastAsia"/>
          <w:b/>
        </w:rPr>
        <w:t>说明</w:t>
      </w:r>
    </w:p>
    <w:p>
      <w:pPr>
        <w:rPr>
          <w:rFonts w:eastAsia="宋体"/>
        </w:rPr>
      </w:pPr>
      <w:r>
        <w:t>用于在模块init / exit中不执行任何特殊操作的USB驱动程序的帮助器宏。这将消除大量样板文件。每个模块只能使用此宏一次，并且调用它将取代module_init（）和module_exit（）</w:t>
      </w:r>
    </w:p>
    <w:p>
      <w:pPr>
        <w:pStyle w:val="5"/>
        <w:spacing w:before="156" w:after="156"/>
        <w:ind w:firstLine="560"/>
      </w:pPr>
      <w:r>
        <w:rPr>
          <w:rFonts w:hint="eastAsia"/>
        </w:rPr>
        <w:t xml:space="preserve">struct </w:t>
      </w:r>
      <w:r>
        <w:t>urb</w:t>
      </w:r>
    </w:p>
    <w:p>
      <w:r>
        <w:t>USB请求块</w:t>
      </w:r>
    </w:p>
    <w:p>
      <w:pPr>
        <w:rPr>
          <w:b/>
          <w:bCs/>
        </w:rPr>
      </w:pPr>
      <w:r>
        <w:rPr>
          <w:rFonts w:hint="eastAsia"/>
          <w:b/>
          <w:bCs/>
        </w:rPr>
        <w:t>定义</w:t>
      </w:r>
    </w:p>
    <w:p>
      <w:pPr>
        <w:pStyle w:val="42"/>
        <w:rPr>
          <w:lang w:eastAsia="zh"/>
        </w:rPr>
      </w:pPr>
      <w:r>
        <w:rPr>
          <w:rFonts w:hint="eastAsia"/>
          <w:lang w:eastAsia="zh"/>
        </w:rPr>
        <w:t>struct urb {</w:t>
      </w:r>
    </w:p>
    <w:p>
      <w:pPr>
        <w:pStyle w:val="42"/>
        <w:rPr>
          <w:lang w:eastAsia="zh"/>
        </w:rPr>
      </w:pPr>
      <w:r>
        <w:rPr>
          <w:rFonts w:hint="eastAsia"/>
          <w:lang w:eastAsia="zh"/>
        </w:rPr>
        <w:t xml:space="preserve">  struct list_head urb_list;</w:t>
      </w:r>
    </w:p>
    <w:p>
      <w:pPr>
        <w:pStyle w:val="42"/>
        <w:rPr>
          <w:lang w:eastAsia="zh"/>
        </w:rPr>
      </w:pPr>
      <w:r>
        <w:rPr>
          <w:rFonts w:hint="eastAsia"/>
          <w:lang w:eastAsia="zh"/>
        </w:rPr>
        <w:t xml:space="preserve">  struct list_head anchor_list;</w:t>
      </w:r>
    </w:p>
    <w:p>
      <w:pPr>
        <w:pStyle w:val="42"/>
        <w:rPr>
          <w:lang w:eastAsia="zh"/>
        </w:rPr>
      </w:pPr>
      <w:r>
        <w:rPr>
          <w:rFonts w:hint="eastAsia"/>
          <w:lang w:eastAsia="zh"/>
        </w:rPr>
        <w:t xml:space="preserve">  struct usb_anchor *anchor;</w:t>
      </w:r>
    </w:p>
    <w:p>
      <w:pPr>
        <w:pStyle w:val="42"/>
        <w:rPr>
          <w:lang w:eastAsia="zh"/>
        </w:rPr>
      </w:pPr>
      <w:r>
        <w:rPr>
          <w:rFonts w:hint="eastAsia"/>
          <w:lang w:eastAsia="zh"/>
        </w:rPr>
        <w:t xml:space="preserve">  struct usb_device *dev;</w:t>
      </w:r>
    </w:p>
    <w:p>
      <w:pPr>
        <w:pStyle w:val="42"/>
        <w:rPr>
          <w:lang w:eastAsia="zh"/>
        </w:rPr>
      </w:pPr>
      <w:r>
        <w:rPr>
          <w:rFonts w:hint="eastAsia"/>
          <w:lang w:eastAsia="zh"/>
        </w:rPr>
        <w:t xml:space="preserve">  struct usb_host_endpoint *ep;</w:t>
      </w:r>
    </w:p>
    <w:p>
      <w:pPr>
        <w:pStyle w:val="42"/>
        <w:rPr>
          <w:lang w:eastAsia="zh"/>
        </w:rPr>
      </w:pPr>
      <w:r>
        <w:rPr>
          <w:rFonts w:hint="eastAsia"/>
          <w:lang w:eastAsia="zh"/>
        </w:rPr>
        <w:t xml:space="preserve">  unsigned int pipe;</w:t>
      </w:r>
    </w:p>
    <w:p>
      <w:pPr>
        <w:pStyle w:val="42"/>
        <w:rPr>
          <w:lang w:eastAsia="zh"/>
        </w:rPr>
      </w:pPr>
      <w:r>
        <w:rPr>
          <w:rFonts w:hint="eastAsia"/>
          <w:lang w:eastAsia="zh"/>
        </w:rPr>
        <w:t xml:space="preserve">  unsigned int stream_id;</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unsigned int transfer_flags;</w:t>
      </w:r>
    </w:p>
    <w:p>
      <w:pPr>
        <w:pStyle w:val="42"/>
        <w:rPr>
          <w:lang w:eastAsia="zh"/>
        </w:rPr>
      </w:pPr>
      <w:r>
        <w:rPr>
          <w:rFonts w:hint="eastAsia"/>
          <w:lang w:eastAsia="zh"/>
        </w:rPr>
        <w:t xml:space="preserve">  void *transfer_buffer;</w:t>
      </w:r>
    </w:p>
    <w:p>
      <w:pPr>
        <w:pStyle w:val="42"/>
        <w:rPr>
          <w:lang w:eastAsia="zh"/>
        </w:rPr>
      </w:pPr>
      <w:r>
        <w:rPr>
          <w:rFonts w:hint="eastAsia"/>
          <w:lang w:eastAsia="zh"/>
        </w:rPr>
        <w:t xml:space="preserve">  dma_addr_t transfer_dma;</w:t>
      </w:r>
    </w:p>
    <w:p>
      <w:pPr>
        <w:pStyle w:val="42"/>
        <w:rPr>
          <w:lang w:eastAsia="zh"/>
        </w:rPr>
      </w:pPr>
      <w:r>
        <w:rPr>
          <w:rFonts w:hint="eastAsia"/>
          <w:lang w:eastAsia="zh"/>
        </w:rPr>
        <w:t xml:space="preserve">  struct scatterlist *sg;</w:t>
      </w:r>
    </w:p>
    <w:p>
      <w:pPr>
        <w:pStyle w:val="42"/>
        <w:rPr>
          <w:lang w:eastAsia="zh"/>
        </w:rPr>
      </w:pPr>
      <w:r>
        <w:rPr>
          <w:rFonts w:hint="eastAsia"/>
          <w:lang w:eastAsia="zh"/>
        </w:rPr>
        <w:t xml:space="preserve">  int num_mapped_sgs;</w:t>
      </w:r>
    </w:p>
    <w:p>
      <w:pPr>
        <w:pStyle w:val="42"/>
        <w:rPr>
          <w:lang w:eastAsia="zh"/>
        </w:rPr>
      </w:pPr>
      <w:r>
        <w:rPr>
          <w:rFonts w:hint="eastAsia"/>
          <w:lang w:eastAsia="zh"/>
        </w:rPr>
        <w:t xml:space="preserve">  int num_sgs;</w:t>
      </w:r>
    </w:p>
    <w:p>
      <w:pPr>
        <w:pStyle w:val="42"/>
        <w:rPr>
          <w:lang w:eastAsia="zh"/>
        </w:rPr>
      </w:pPr>
      <w:r>
        <w:rPr>
          <w:rFonts w:hint="eastAsia"/>
          <w:lang w:eastAsia="zh"/>
        </w:rPr>
        <w:t xml:space="preserve">  u32 transfer_buffer_length;</w:t>
      </w:r>
    </w:p>
    <w:p>
      <w:pPr>
        <w:pStyle w:val="42"/>
        <w:rPr>
          <w:lang w:eastAsia="zh"/>
        </w:rPr>
      </w:pPr>
      <w:r>
        <w:rPr>
          <w:rFonts w:hint="eastAsia"/>
          <w:lang w:eastAsia="zh"/>
        </w:rPr>
        <w:t xml:space="preserve">  u32 actual_length;</w:t>
      </w:r>
    </w:p>
    <w:p>
      <w:pPr>
        <w:pStyle w:val="42"/>
        <w:rPr>
          <w:lang w:eastAsia="zh"/>
        </w:rPr>
      </w:pPr>
      <w:r>
        <w:rPr>
          <w:rFonts w:hint="eastAsia"/>
          <w:lang w:eastAsia="zh"/>
        </w:rPr>
        <w:t xml:space="preserve">  unsigned char *setup_packet;</w:t>
      </w:r>
    </w:p>
    <w:p>
      <w:pPr>
        <w:pStyle w:val="42"/>
        <w:rPr>
          <w:lang w:eastAsia="zh"/>
        </w:rPr>
      </w:pPr>
      <w:r>
        <w:rPr>
          <w:rFonts w:hint="eastAsia"/>
          <w:lang w:eastAsia="zh"/>
        </w:rPr>
        <w:t xml:space="preserve">  dma_addr_t setup_dma;</w:t>
      </w:r>
    </w:p>
    <w:p>
      <w:pPr>
        <w:pStyle w:val="42"/>
        <w:rPr>
          <w:lang w:eastAsia="zh"/>
        </w:rPr>
      </w:pPr>
      <w:r>
        <w:rPr>
          <w:rFonts w:hint="eastAsia"/>
          <w:lang w:eastAsia="zh"/>
        </w:rPr>
        <w:t xml:space="preserve">  int start_frame;</w:t>
      </w:r>
    </w:p>
    <w:p>
      <w:pPr>
        <w:pStyle w:val="42"/>
        <w:rPr>
          <w:lang w:eastAsia="zh"/>
        </w:rPr>
      </w:pPr>
      <w:r>
        <w:rPr>
          <w:rFonts w:hint="eastAsia"/>
          <w:lang w:eastAsia="zh"/>
        </w:rPr>
        <w:t xml:space="preserve">  int number_of_packets;</w:t>
      </w:r>
    </w:p>
    <w:p>
      <w:pPr>
        <w:pStyle w:val="42"/>
        <w:rPr>
          <w:lang w:eastAsia="zh"/>
        </w:rPr>
      </w:pPr>
      <w:r>
        <w:rPr>
          <w:rFonts w:hint="eastAsia"/>
          <w:lang w:eastAsia="zh"/>
        </w:rPr>
        <w:t xml:space="preserve">  int interval;</w:t>
      </w:r>
    </w:p>
    <w:p>
      <w:pPr>
        <w:pStyle w:val="42"/>
        <w:rPr>
          <w:lang w:eastAsia="zh"/>
        </w:rPr>
      </w:pPr>
      <w:r>
        <w:rPr>
          <w:rFonts w:hint="eastAsia"/>
          <w:lang w:eastAsia="zh"/>
        </w:rPr>
        <w:t xml:space="preserve">  int error_count;</w:t>
      </w:r>
    </w:p>
    <w:p>
      <w:pPr>
        <w:pStyle w:val="42"/>
        <w:rPr>
          <w:lang w:eastAsia="zh"/>
        </w:rPr>
      </w:pPr>
      <w:r>
        <w:rPr>
          <w:rFonts w:hint="eastAsia"/>
          <w:lang w:eastAsia="zh"/>
        </w:rPr>
        <w:t xml:space="preserve">  void *context;</w:t>
      </w:r>
    </w:p>
    <w:p>
      <w:pPr>
        <w:pStyle w:val="42"/>
        <w:rPr>
          <w:lang w:eastAsia="zh"/>
        </w:rPr>
      </w:pPr>
      <w:r>
        <w:rPr>
          <w:rFonts w:hint="eastAsia"/>
          <w:lang w:eastAsia="zh"/>
        </w:rPr>
        <w:t xml:space="preserve">  usb_complete_t complete;</w:t>
      </w:r>
    </w:p>
    <w:p>
      <w:pPr>
        <w:pStyle w:val="42"/>
        <w:rPr>
          <w:lang w:eastAsia="zh"/>
        </w:rPr>
      </w:pPr>
      <w:r>
        <w:rPr>
          <w:rFonts w:hint="eastAsia"/>
          <w:lang w:eastAsia="zh"/>
        </w:rPr>
        <w:t xml:space="preserve">  struct usb_iso_packet_descriptor iso_frame_desc[</w:t>
      </w:r>
      <w:r>
        <w:rPr>
          <w:rFonts w:hint="eastAsia"/>
        </w:rPr>
        <w:t>0</w:t>
      </w:r>
      <w:r>
        <w:rPr>
          <w:rFonts w:hint="eastAsia"/>
          <w:lang w:eastAsia="zh"/>
        </w:rPr>
        <w:t>];</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urb_list</w:t>
      </w:r>
    </w:p>
    <w:p>
      <w:r>
        <w:t>用于当前 URB 拥有者使用。</w:t>
      </w:r>
    </w:p>
    <w:p>
      <w:r>
        <w:t>anchor_list</w:t>
      </w:r>
    </w:p>
    <w:p>
      <w:r>
        <w:t>属于锚点列表的</w:t>
      </w:r>
      <w:r>
        <w:rPr>
          <w:rFonts w:hint="eastAsia"/>
        </w:rPr>
        <w:t>成员</w:t>
      </w:r>
    </w:p>
    <w:p>
      <w:r>
        <w:t>anchor</w:t>
      </w:r>
    </w:p>
    <w:p>
      <w:r>
        <w:t>将 URB 锚定到公共系泊。</w:t>
      </w:r>
    </w:p>
    <w:p>
      <w:r>
        <w:t>dev</w:t>
      </w:r>
    </w:p>
    <w:p>
      <w:pPr>
        <w:rPr>
          <w:rFonts w:eastAsia="宋体"/>
        </w:rPr>
      </w:pPr>
      <w:r>
        <w:t>标识要执行请求的 USB 设备。</w:t>
      </w:r>
    </w:p>
    <w:p>
      <w:pPr>
        <w:rPr>
          <w:rFonts w:eastAsia="宋体"/>
        </w:rPr>
      </w:pPr>
      <w:r>
        <w:t>ep</w:t>
      </w:r>
    </w:p>
    <w:p>
      <w:pPr>
        <w:rPr>
          <w:rFonts w:eastAsia="宋体"/>
        </w:rPr>
      </w:pPr>
      <w:r>
        <w:t>指向端点数据结构。最终将替换管道。</w:t>
      </w:r>
    </w:p>
    <w:p>
      <w:pPr>
        <w:rPr>
          <w:rFonts w:eastAsia="宋体"/>
        </w:rPr>
      </w:pPr>
      <w:r>
        <w:t>pipe</w:t>
      </w:r>
    </w:p>
    <w:p>
      <w:pPr>
        <w:rPr>
          <w:rFonts w:eastAsia="宋体"/>
        </w:rPr>
      </w:pPr>
      <w:r>
        <w:t>包含端点编号、方向、类型等。使用八个可用的宏创建这些值；usb_{snd,rcv}TYPEpipe(dev,endpoint)，其中 TYPE 是 “ctrl” (控制)、“bulk”、“int” (中断) 或 “iso”(等时) 。例如usb_sndbulkpipe() 或 usb_rcvintpipe()。端点编号从零到十五。注意，“in”端点二是与“out”端点二不同的端点(和管道)。当前配置控制任何给定端点的存在、类型和最大包大小。</w:t>
      </w:r>
    </w:p>
    <w:p>
      <w:pPr>
        <w:rPr>
          <w:rFonts w:eastAsia="宋体"/>
        </w:rPr>
      </w:pPr>
      <w:r>
        <w:t>stream_id</w:t>
      </w:r>
    </w:p>
    <w:p>
      <w:pPr>
        <w:rPr>
          <w:rFonts w:eastAsia="宋体"/>
        </w:rPr>
      </w:pPr>
      <w:r>
        <w:t>用于批量流的端点流 ID</w:t>
      </w:r>
    </w:p>
    <w:p>
      <w:pPr>
        <w:rPr>
          <w:rFonts w:eastAsia="宋体"/>
        </w:rPr>
      </w:pPr>
      <w:r>
        <w:t>status</w:t>
      </w:r>
    </w:p>
    <w:p>
      <w:pPr>
        <w:rPr>
          <w:rFonts w:eastAsia="宋体"/>
        </w:rPr>
      </w:pPr>
      <w:r>
        <w:t>在非等时完成函数中读取这个变量可以获取特定请求的状态。ISO 请求仅用它来告诉 URB 是否已被解除链接; 每个帧的详细状态在 iso_frame-desc 的字段中。</w:t>
      </w:r>
    </w:p>
    <w:p>
      <w:pPr>
        <w:rPr>
          <w:rFonts w:eastAsia="宋体"/>
        </w:rPr>
      </w:pPr>
      <w:r>
        <w:t>transfer_flags</w:t>
      </w:r>
    </w:p>
    <w:p>
      <w:pPr>
        <w:rPr>
          <w:rFonts w:eastAsia="宋体"/>
        </w:rPr>
      </w:pPr>
      <w:r>
        <w:t>可以使用多种标志来影响如何处理 URB 的提交、解除链接或操作。不同类型的 URB 可以使用不同的标志。</w:t>
      </w:r>
    </w:p>
    <w:p>
      <w:pPr>
        <w:rPr>
          <w:rFonts w:eastAsia="宋体"/>
        </w:rPr>
      </w:pPr>
      <w:r>
        <w:t>transfer_buffer</w:t>
      </w:r>
    </w:p>
    <w:p>
      <w:pPr>
        <w:rPr>
          <w:rFonts w:eastAsia="宋体"/>
        </w:rPr>
      </w:pPr>
      <w:r>
        <w:t>这标识要执行 I/O 请求的缓冲区，除非设置了 URB_NO_TRANSFER_DMA_MAP，否则不要在 transfer_buffer 中留下垃圾(即使是这样，也不要在 transfer_buffer 中留下垃圾)。这个缓冲区必须适合进行 DMA；使用 kmalloc() 或等效函数进行分配。对于传输到“in”端点，这个缓冲区的内容将被修改。这个缓冲区用于控制传输的数据阶段。</w:t>
      </w:r>
    </w:p>
    <w:p>
      <w:pPr>
        <w:rPr>
          <w:rFonts w:eastAsia="宋体"/>
        </w:rPr>
      </w:pPr>
      <w:r>
        <w:t>transfer_dma</w:t>
      </w:r>
    </w:p>
    <w:p>
      <w:pPr>
        <w:rPr>
          <w:rFonts w:eastAsia="宋体"/>
        </w:rPr>
      </w:pPr>
      <w:r>
        <w:t>当 transfer_flags 包括 URB_NO_TRANSFER_DMA_MAP 时，设备驱动程序表示它提供了这个 DMA 地址，主机控制器驱动程序应优先使用它，而不使用 transfer_buffer。</w:t>
      </w:r>
    </w:p>
    <w:p>
      <w:pPr>
        <w:rPr>
          <w:rFonts w:eastAsia="宋体"/>
        </w:rPr>
      </w:pPr>
      <w:r>
        <w:t>sg</w:t>
      </w:r>
    </w:p>
    <w:p>
      <w:pPr>
        <w:rPr>
          <w:rFonts w:eastAsia="宋体"/>
        </w:rPr>
      </w:pPr>
      <w:r>
        <w:t>分散收集缓冲区列表，如果没有在 ‘struct usb_bus’ 中设置 no_sg_constraint，则列表中每个元素的缓冲区大小必须是端点的最大包大小的整数倍</w:t>
      </w:r>
    </w:p>
    <w:p>
      <w:pPr>
        <w:rPr>
          <w:rFonts w:eastAsia="宋体"/>
        </w:rPr>
      </w:pPr>
      <w:r>
        <w:t>num_mapped_sgs</w:t>
      </w:r>
    </w:p>
    <w:p>
      <w:pPr>
        <w:rPr>
          <w:rFonts w:eastAsia="宋体"/>
        </w:rPr>
      </w:pPr>
      <w:r>
        <w:t>映射的 sg 条目数(内部)</w:t>
      </w:r>
    </w:p>
    <w:p>
      <w:pPr>
        <w:rPr>
          <w:rFonts w:eastAsia="宋体"/>
        </w:rPr>
      </w:pPr>
      <w:r>
        <w:t>num_sgs</w:t>
      </w:r>
    </w:p>
    <w:p>
      <w:pPr>
        <w:rPr>
          <w:rFonts w:eastAsia="宋体"/>
        </w:rPr>
      </w:pPr>
      <w:r>
        <w:t>sg 列表中的条目数</w:t>
      </w:r>
    </w:p>
    <w:p>
      <w:pPr>
        <w:rPr>
          <w:rFonts w:eastAsia="宋体"/>
        </w:rPr>
      </w:pPr>
      <w:r>
        <w:t>transfer_buffer_length</w:t>
      </w:r>
    </w:p>
    <w:p>
      <w:pPr>
        <w:rPr>
          <w:rFonts w:eastAsia="宋体"/>
        </w:rPr>
      </w:pPr>
      <w:r>
        <w:t>transfer_buffer 大小，传输可能会根据当前端点的最大包大小分成多个块，这个大小是端点的函数，它编码在 pipe 中。当长度为零时，不使用 transfer_buffer 或 transfer_dma。</w:t>
      </w:r>
    </w:p>
    <w:p>
      <w:pPr>
        <w:rPr>
          <w:rFonts w:eastAsia="宋体"/>
        </w:rPr>
      </w:pPr>
      <w:r>
        <w:t>actual_length</w:t>
      </w:r>
    </w:p>
    <w:p>
      <w:pPr>
        <w:rPr>
          <w:rFonts w:eastAsia="宋体"/>
        </w:rPr>
      </w:pPr>
      <w:r>
        <w:t>在非等时完成函数中读取这个变量可以告诉你实际传输了多少字节(transfer_buffer_length 中的字节数)。通常与请求的字节数相同，除非报告了错误或执行了短读取。可以使用 URB_SHORT_NOT_OK 传输标志，使这样的短读取被报告为错误。</w:t>
      </w:r>
    </w:p>
    <w:p>
      <w:pPr>
        <w:rPr>
          <w:rFonts w:eastAsia="宋体"/>
        </w:rPr>
      </w:pPr>
      <w:r>
        <w:t>setup_packet</w:t>
      </w:r>
    </w:p>
    <w:p>
      <w:pPr>
        <w:rPr>
          <w:rFonts w:eastAsia="宋体"/>
        </w:rPr>
      </w:pPr>
      <w:r>
        <w:t>仅用于控制传输，这指向八字节的设置数据。控制传输总是首先向设备发送这些数据。然后，如果需要，读取或写入 transfer_buffer。</w:t>
      </w:r>
    </w:p>
    <w:p>
      <w:pPr>
        <w:rPr>
          <w:rFonts w:eastAsia="宋体"/>
        </w:rPr>
      </w:pPr>
      <w:r>
        <w:t>setup_dma</w:t>
      </w:r>
    </w:p>
    <w:p>
      <w:pPr>
        <w:rPr>
          <w:rFonts w:eastAsia="宋体"/>
        </w:rPr>
      </w:pPr>
      <w:r>
        <w:t>设置数据包的DMA指针。调用者不能使用这个字段；setup_packet 必须指向一个有效的缓冲区。</w:t>
      </w:r>
    </w:p>
    <w:p>
      <w:pPr>
        <w:rPr>
          <w:rFonts w:eastAsia="宋体"/>
        </w:rPr>
      </w:pPr>
      <w:r>
        <w:t>start_frame</w:t>
      </w:r>
    </w:p>
    <w:p>
      <w:pPr>
        <w:rPr>
          <w:rFonts w:eastAsia="宋体"/>
        </w:rPr>
      </w:pPr>
      <w:r>
        <w:rPr>
          <w:rFonts w:hint="eastAsia"/>
        </w:rPr>
        <w:t>返回</w:t>
      </w:r>
      <w:r>
        <w:t>等时传输的初始帧。</w:t>
      </w:r>
    </w:p>
    <w:p>
      <w:pPr>
        <w:rPr>
          <w:rFonts w:eastAsia="宋体"/>
        </w:rPr>
      </w:pPr>
      <w:r>
        <w:t>number_of_packets</w:t>
      </w:r>
    </w:p>
    <w:p>
      <w:pPr>
        <w:rPr>
          <w:rFonts w:eastAsia="宋体"/>
        </w:rPr>
      </w:pPr>
      <w:r>
        <w:t>列出 ISO 传输缓冲区的数量。</w:t>
      </w:r>
    </w:p>
    <w:p>
      <w:pPr>
        <w:rPr>
          <w:rFonts w:eastAsia="宋体"/>
        </w:rPr>
      </w:pPr>
      <w:r>
        <w:t>interval</w:t>
      </w:r>
    </w:p>
    <w:p>
      <w:pPr>
        <w:rPr>
          <w:rFonts w:eastAsia="宋体"/>
        </w:rPr>
      </w:pPr>
      <w:r>
        <w:t>指定中断或等时传输的轮询间隔。对于全速和低速设备，单位为帧(毫秒)，对于高速和超级速度设备，单位为微帧(1/8 毫秒)。</w:t>
      </w:r>
    </w:p>
    <w:p>
      <w:pPr>
        <w:rPr>
          <w:rFonts w:eastAsia="宋体"/>
        </w:rPr>
      </w:pPr>
      <w:r>
        <w:t>error_count</w:t>
      </w:r>
    </w:p>
    <w:p>
      <w:r>
        <w:rPr>
          <w:rFonts w:hint="eastAsia"/>
        </w:rPr>
        <w:t>返回</w:t>
      </w:r>
      <w:r>
        <w:t>报告错误的 ISO 传输数。</w:t>
      </w:r>
    </w:p>
    <w:p>
      <w:r>
        <w:t>context</w:t>
      </w:r>
    </w:p>
    <w:p>
      <w:r>
        <w:t>用于完成函数。这通常指向请求特定的驱动程序</w:t>
      </w:r>
      <w:r>
        <w:rPr>
          <w:rFonts w:hint="eastAsia"/>
        </w:rPr>
        <w:t>上下文</w:t>
      </w:r>
      <w:r>
        <w:t>。</w:t>
      </w:r>
    </w:p>
    <w:p>
      <w:r>
        <w:t>complete</w:t>
      </w:r>
    </w:p>
    <w:p>
      <w:r>
        <w:t>完成处理程序。这个 URB 作为</w:t>
      </w:r>
      <w:r>
        <w:rPr>
          <w:rFonts w:hint="eastAsia"/>
        </w:rPr>
        <w:t>参数</w:t>
      </w:r>
      <w:r>
        <w:t>传递给完成函数。完成函数可以自己处理 URB，包括重新提交或释放它。</w:t>
      </w:r>
    </w:p>
    <w:p>
      <w:pPr>
        <w:rPr>
          <w:rFonts w:eastAsia="宋体"/>
        </w:rPr>
      </w:pPr>
      <w:r>
        <w:t>iso_frame_desc</w:t>
      </w:r>
    </w:p>
    <w:p>
      <w:pPr>
        <w:rPr>
          <w:rFonts w:eastAsia="宋体"/>
        </w:rPr>
      </w:pPr>
      <w:r>
        <w:t>用于提供 ISO 传输缓冲区的数组，并为每个缓冲区收集传输状态。</w:t>
      </w:r>
    </w:p>
    <w:p>
      <w:pPr>
        <w:rPr>
          <w:rFonts w:eastAsia="宋体"/>
        </w:rPr>
      </w:pPr>
      <w:r>
        <w:rPr>
          <w:rFonts w:hint="eastAsia"/>
          <w:b/>
        </w:rPr>
        <w:t>说明</w:t>
      </w:r>
    </w:p>
    <w:p>
      <w:pPr>
        <w:rPr>
          <w:rFonts w:eastAsia="宋体"/>
        </w:rPr>
      </w:pPr>
      <w:r>
        <w:t>这个结构标识 USB 传输请求。必须使用 usb_alloc_urb() 调用分配 URB，并使用 usb_free_urb() 调用释放。可以使用各种 usb_fill_*_urb() 函数进行初始化。使用 usb_submit_urb() 提交 URB，使用 usb_unlink_urb() 或 usb_kill_urb() 取消挂起请求。</w:t>
      </w:r>
    </w:p>
    <w:p>
      <w:pPr>
        <w:rPr>
          <w:rFonts w:eastAsia="宋体"/>
        </w:rPr>
      </w:pPr>
      <w:r>
        <w:t>数据传输缓冲区:</w:t>
      </w:r>
    </w:p>
    <w:p>
      <w:pPr>
        <w:rPr>
          <w:rFonts w:eastAsia="宋体"/>
        </w:rPr>
      </w:pPr>
      <w:r>
        <w:t>通常驱动程序提供使用 kmalloc() 分配的 I/O 缓冲区或其他从通用页面池中获取的缓冲区。它由 transfer_buffer 提供(控制请求也使用 setup_packet)，主机控制器驱动程序为每个传输的缓冲区执行 DMA 映射(和解映射)。这些映射操作在一些平台上可能是昂贵的(例如使用 DMA 弹跳缓冲区或与 IOMMU 通信)，尽管在通货流通的 x86 和 ppc 硬件上它们是便宜的。</w:t>
      </w:r>
    </w:p>
    <w:p>
      <w:r>
        <w:t>或者，驱动程序可以传递 URB_NO_TRANSFER_DMA_MAP 传输标志，告诉主机控制器驱动程序对于 transfer_buffer 不需要这样的映射，因为设备驱动程序是 DMA 感知的。例如，设备驱动程序可能使用 usb_alloc_coherent() 分配 DMA 缓冲区，或者调用 usb_buffer_map()。当提供这个传输标志时，主机控制器驱动程序将尝试使用在 transfer_dma 字段中找到的 DMA 地址，而不是自己确定 DMA 地址。</w:t>
      </w:r>
    </w:p>
    <w:p>
      <w:pPr>
        <w:rPr>
          <w:rFonts w:eastAsia="宋体"/>
        </w:rPr>
      </w:pPr>
      <w:r>
        <w:t xml:space="preserve">请注意，如果控制器不支持DMA（由hcd_uses_dma()指示），或与根集线器通信，则仍必须设置transfer_buffer。如果在这种控制器和设备之间进行传输，则必须创建一个跳跃缓冲区或以错误退出。如果无法设置transfer_buffer（在高性能内存中），且控制器支持DMA，则将其分配NULL以使usbmon不使用该值。 setup_packet必须始终设置，因此不能将其定位在高性能内存中。 </w:t>
      </w:r>
    </w:p>
    <w:p>
      <w:r>
        <w:t>初始化</w:t>
      </w:r>
      <w:r>
        <w:rPr>
          <w:rFonts w:hint="eastAsia"/>
        </w:rPr>
        <w:t>:</w:t>
      </w:r>
    </w:p>
    <w:p>
      <w:pPr>
        <w:rPr>
          <w:rFonts w:eastAsia="宋体"/>
        </w:rPr>
      </w:pPr>
      <w:r>
        <w:t>提供的所有URB都必须初始化dev，pipe，transfer_flags（可能为零）和完整字段。所有URB也必须初始化transfer_buffer和transfer_buffer_length。它们可以提供URB_SHORT_NOT_OK传输标志，表示短读取将被视为错误；该标志对于写请求无效。</w:t>
      </w:r>
    </w:p>
    <w:p>
      <w:pPr>
        <w:rPr>
          <w:rFonts w:eastAsia="宋体"/>
        </w:rPr>
      </w:pPr>
      <w:r>
        <w:t>大容量URB可以使用URB_ZERO_PACKET传输标志，表示大容量OUT传输应始终以短数据包终止，即使这意味着添加一个额外的零长度数据包。</w:t>
      </w:r>
    </w:p>
    <w:p>
      <w:r>
        <w:t>控制URB必须在setup_packet字段中提供有效的指针。与transfer_buffer不同，setup_packet不能事先映射为DMA。</w:t>
      </w:r>
    </w:p>
    <w:p>
      <w:r>
        <w:t>中断URB必须提供一个间隔，表示在多长时间内（以毫秒或高速设备的125微秒单位为单位）轮询传输。提交URB后，间隔字段反映了传输实际上是如何安排的。轮询间隔可能比请求的更频繁。例如，一些控制器的最大间隔为32毫秒，而其他控制器支持长达1024毫秒的间隔。等时URB也有传输间隔。（请注意，对于等时端点以及高速中断端点，传输间隔在端点</w:t>
      </w:r>
      <w:r>
        <w:rPr>
          <w:rFonts w:hint="eastAsia"/>
        </w:rPr>
        <w:t>说明</w:t>
      </w:r>
      <w:r>
        <w:t>符中的编码是对数的。设备驱动程序必须自行将该值转换为线性单位。）</w:t>
      </w:r>
    </w:p>
    <w:p>
      <w:pPr>
        <w:rPr>
          <w:rFonts w:eastAsia="宋体"/>
        </w:rPr>
      </w:pPr>
      <w:r>
        <w:t>如果等时端点队列尚未运行，则主机控制器将安排一个新的URB，在带宽利用允许的情况下立即启动。如果队列正在运行，则将安排一个新的URB，在前一个URB结束后的第一个传输插槽中启动，如果该插槽尚未过期。如果时隙已过期（当IRQ传递被延迟很长时间时可能会发生），则调度行为取决于URB_ISO_ASAP标志。如果标志未清除，则URB将被安排在过期的时隙中启动，这意味着有些数据包将不会传输；如果标志被设置，则URB将在第一个未过期的插槽中安排，打破队列的同步。完成URB后，start_frame字段将设置为调度传输的（微）帧号。帧计数器值的范围是特定于控制器的，可以从256低至65536帧。</w:t>
      </w:r>
    </w:p>
    <w:p>
      <w:pPr>
        <w:rPr>
          <w:rFonts w:eastAsia="宋体"/>
        </w:rPr>
      </w:pPr>
      <w:r>
        <w:t>等时URB具有不同的数据传输模型，部分原因是由于服务质量只是“尽力而为”。调用者提供专门分配的URB，在末尾有number_of_packets个iso_frame_desc结构。每个这样的数据包都是单独的ISO传输。等时URB通常排队，由驱动程序提交以安排至少双缓冲区，然后在完成处理程序中明确重新提交，以使数据（例如音频或视频）以主机控制器调度程序可以支持的尽可能恒定的速率流动。</w:t>
      </w:r>
    </w:p>
    <w:p>
      <w:pPr>
        <w:rPr>
          <w:rFonts w:eastAsia="宋体"/>
        </w:rPr>
      </w:pPr>
      <w:r>
        <w:t>完成回调</w:t>
      </w:r>
    </w:p>
    <w:p>
      <w:pPr>
        <w:rPr>
          <w:rFonts w:eastAsia="宋体"/>
        </w:rPr>
      </w:pPr>
      <w:r>
        <w:t>完成回调在in_interrupt()中进行，并且完成处理程序应该做的第一件事情之一是检查状态字段。状态字段适用于所有URB。它用于报告未链接的URB和所有非ISO传输的状态。在URB</w:t>
      </w:r>
      <w:r>
        <w:rPr>
          <w:rFonts w:hint="eastAsia"/>
        </w:rPr>
        <w:t>返回</w:t>
      </w:r>
      <w:r>
        <w:t>到完成处理程序之前，不应该检查它。</w:t>
      </w:r>
    </w:p>
    <w:p>
      <w:pPr>
        <w:rPr>
          <w:rFonts w:eastAsia="宋体"/>
        </w:rPr>
      </w:pPr>
      <w:r>
        <w:rPr>
          <w:rFonts w:hint="eastAsia"/>
        </w:rPr>
        <w:t>上下文</w:t>
      </w:r>
      <w:r>
        <w:t>字段通常用于将URB链接回相关的驱动程序或请求状态。</w:t>
      </w:r>
    </w:p>
    <w:p>
      <w:pPr>
        <w:rPr>
          <w:rFonts w:eastAsia="宋体"/>
        </w:rPr>
      </w:pPr>
      <w:r>
        <w:t>当完成回调被调用用于非等时性URB时，actual_length字段告诉有多少字节被传输。即使URB以错误或未连接终止，这个字段也会被更新。</w:t>
      </w:r>
    </w:p>
    <w:p>
      <w:pPr>
        <w:rPr>
          <w:rFonts w:eastAsia="宋体"/>
        </w:rPr>
      </w:pPr>
      <w:r>
        <w:t>ISO传输状态在iso_frame_desc数组的status和actual_length字段中报告，错误数量在error_count中报告。等时性传输的完成回调通常会重新提交URB，以确保恒定的传输速率。</w:t>
      </w:r>
    </w:p>
    <w:p>
      <w:pPr>
        <w:rPr>
          <w:rFonts w:eastAsia="宋体"/>
        </w:rPr>
      </w:pPr>
      <w:r>
        <w:t>请注意，即使字段标记为“public”，驱动程序也不应在URB由hcd拥有（即从usb_submit_urb()调用到进入完成例程）时触摸它们。</w:t>
      </w:r>
    </w:p>
    <w:p>
      <w:pPr>
        <w:pStyle w:val="5"/>
        <w:spacing w:before="156" w:after="156"/>
        <w:ind w:firstLine="560"/>
        <w:rPr>
          <w:rFonts w:eastAsia="宋体"/>
        </w:rPr>
      </w:pPr>
      <w:r>
        <w:rPr>
          <w:rStyle w:val="38"/>
          <w:b/>
        </w:rPr>
        <w:t xml:space="preserve">void </w:t>
      </w:r>
      <w:r>
        <w:t>usb_fill_control_urb(struct urb *urb, struct usb_device *dev, unsigned int pipe, unsigned char*setup_packet, void *transfer_buffer, int buffer_length, usb_complete_t complete_fn, void *context)</w:t>
      </w:r>
    </w:p>
    <w:p>
      <w:r>
        <w:t>初始化控制URB</w:t>
      </w:r>
    </w:p>
    <w:p>
      <w:pPr>
        <w:rPr>
          <w:rFonts w:eastAsia="宋体"/>
        </w:rPr>
      </w:pPr>
      <w:r>
        <w:rPr>
          <w:rFonts w:hint="eastAsia"/>
          <w:b/>
        </w:rPr>
        <w:t>参数</w:t>
      </w:r>
    </w:p>
    <w:p>
      <w:pPr>
        <w:rPr>
          <w:rFonts w:eastAsia="宋体"/>
        </w:rPr>
      </w:pPr>
      <w:r>
        <w:t>struct urb *urb</w:t>
      </w:r>
    </w:p>
    <w:p>
      <w:pPr>
        <w:rPr>
          <w:rFonts w:eastAsia="宋体"/>
        </w:rPr>
      </w:pPr>
      <w:r>
        <w:t>指向urb需初始化的指针</w:t>
      </w:r>
    </w:p>
    <w:p>
      <w:pPr>
        <w:rPr>
          <w:rFonts w:eastAsia="宋体"/>
        </w:rPr>
      </w:pPr>
      <w:r>
        <w:t>struct usb_device *dev</w:t>
      </w:r>
    </w:p>
    <w:p>
      <w:pPr>
        <w:rPr>
          <w:rFonts w:eastAsia="宋体"/>
        </w:rPr>
      </w:pPr>
      <w:r>
        <w:t>指向此urb所需的struct usb_device的指针。</w:t>
      </w:r>
    </w:p>
    <w:p>
      <w:pPr>
        <w:rPr>
          <w:rFonts w:eastAsia="宋体"/>
        </w:rPr>
      </w:pPr>
      <w:r>
        <w:t>unsigned int pipe</w:t>
      </w:r>
    </w:p>
    <w:p>
      <w:pPr>
        <w:rPr>
          <w:rFonts w:eastAsia="宋体"/>
        </w:rPr>
      </w:pPr>
      <w:r>
        <w:t>端点pipe</w:t>
      </w:r>
    </w:p>
    <w:p>
      <w:pPr>
        <w:rPr>
          <w:rFonts w:eastAsia="宋体"/>
        </w:rPr>
      </w:pPr>
      <w:r>
        <w:t>unsigned char *setup_packet</w:t>
      </w:r>
    </w:p>
    <w:p>
      <w:pPr>
        <w:rPr>
          <w:rFonts w:eastAsia="宋体"/>
        </w:rPr>
      </w:pPr>
      <w:r>
        <w:t>指向setup_packet缓冲区的指针</w:t>
      </w:r>
    </w:p>
    <w:p>
      <w:pPr>
        <w:rPr>
          <w:rFonts w:eastAsia="宋体"/>
        </w:rPr>
      </w:pPr>
      <w:r>
        <w:t>void *transfer_buffer</w:t>
      </w:r>
    </w:p>
    <w:p>
      <w:pPr>
        <w:rPr>
          <w:rFonts w:eastAsia="宋体"/>
        </w:rPr>
      </w:pPr>
      <w:r>
        <w:t>指向传输缓冲区的指针</w:t>
      </w:r>
    </w:p>
    <w:p>
      <w:pPr>
        <w:rPr>
          <w:rFonts w:eastAsia="宋体"/>
        </w:rPr>
      </w:pPr>
      <w:r>
        <w:t>int buffer_length</w:t>
      </w:r>
    </w:p>
    <w:p>
      <w:r>
        <w:t>传输缓冲区的长度</w:t>
      </w:r>
    </w:p>
    <w:p>
      <w:r>
        <w:t>usb_complete_t complete_fn</w:t>
      </w:r>
    </w:p>
    <w:p>
      <w:r>
        <w:t>指向usb_complete_t函数的指针</w:t>
      </w:r>
    </w:p>
    <w:p>
      <w:r>
        <w:t>void *context</w:t>
      </w:r>
    </w:p>
    <w:p>
      <w:r>
        <w:t>将urb</w:t>
      </w:r>
      <w:r>
        <w:rPr>
          <w:rFonts w:hint="eastAsia"/>
        </w:rPr>
        <w:t>上下文</w:t>
      </w:r>
      <w:r>
        <w:t>设置为什么。</w:t>
      </w:r>
    </w:p>
    <w:p>
      <w:pPr>
        <w:rPr>
          <w:rFonts w:eastAsia="宋体"/>
        </w:rPr>
      </w:pPr>
      <w:r>
        <w:rPr>
          <w:rFonts w:hint="eastAsia"/>
          <w:b/>
        </w:rPr>
        <w:t>说明</w:t>
      </w:r>
    </w:p>
    <w:p>
      <w:pPr>
        <w:rPr>
          <w:rFonts w:eastAsia="宋体"/>
        </w:rPr>
      </w:pPr>
      <w:r>
        <w:t>使用所需的正确信息初始化控制urb，并将其提交给设备。</w:t>
      </w:r>
    </w:p>
    <w:p>
      <w:pPr>
        <w:pStyle w:val="5"/>
        <w:spacing w:before="156" w:after="156"/>
        <w:ind w:firstLine="560"/>
      </w:pPr>
      <w:r>
        <w:t>void usb_fill_bulk_urb(struct urb *urb, struct usb_device *dev, unsigned int pipe, void *transfer_buffer, int buffer_length, usb_complete_t complete_fn, void *context)</w:t>
      </w:r>
    </w:p>
    <w:p>
      <w:pPr>
        <w:rPr>
          <w:rFonts w:eastAsia="宋体"/>
        </w:rPr>
      </w:pPr>
      <w:r>
        <w:t>帮助初始化批量urb的宏</w:t>
      </w:r>
    </w:p>
    <w:p>
      <w:pPr>
        <w:rPr>
          <w:rFonts w:eastAsia="宋体"/>
        </w:rPr>
      </w:pPr>
      <w:r>
        <w:rPr>
          <w:rFonts w:hint="eastAsia"/>
          <w:b/>
        </w:rPr>
        <w:t>参数</w:t>
      </w:r>
    </w:p>
    <w:p>
      <w:pPr>
        <w:rPr>
          <w:rFonts w:eastAsia="宋体"/>
        </w:rPr>
      </w:pPr>
      <w:r>
        <w:t>struct urb *urb</w:t>
      </w:r>
    </w:p>
    <w:p>
      <w:pPr>
        <w:rPr>
          <w:rFonts w:eastAsia="宋体"/>
        </w:rPr>
      </w:pPr>
      <w:r>
        <w:t>指向urb需初始化的指针</w:t>
      </w:r>
    </w:p>
    <w:p>
      <w:pPr>
        <w:rPr>
          <w:rFonts w:eastAsia="宋体"/>
        </w:rPr>
      </w:pPr>
      <w:r>
        <w:t>struct usb_device *dev</w:t>
      </w:r>
    </w:p>
    <w:p>
      <w:pPr>
        <w:rPr>
          <w:rFonts w:eastAsia="宋体"/>
        </w:rPr>
      </w:pPr>
      <w:r>
        <w:t>指向此urb所需的struct usb_device的指针。</w:t>
      </w:r>
    </w:p>
    <w:p>
      <w:pPr>
        <w:rPr>
          <w:rFonts w:eastAsia="宋体"/>
        </w:rPr>
      </w:pPr>
      <w:r>
        <w:t>unsigned int pipe</w:t>
      </w:r>
    </w:p>
    <w:p>
      <w:pPr>
        <w:rPr>
          <w:rFonts w:eastAsia="宋体"/>
        </w:rPr>
      </w:pPr>
      <w:r>
        <w:t>端点pipe</w:t>
      </w:r>
    </w:p>
    <w:p>
      <w:pPr>
        <w:rPr>
          <w:rFonts w:eastAsia="宋体"/>
        </w:rPr>
      </w:pPr>
      <w:r>
        <w:t>void *transfer_buffer</w:t>
      </w:r>
    </w:p>
    <w:p>
      <w:pPr>
        <w:rPr>
          <w:rFonts w:eastAsia="宋体"/>
        </w:rPr>
      </w:pPr>
      <w:r>
        <w:t>指向传输缓冲区的指针</w:t>
      </w:r>
    </w:p>
    <w:p>
      <w:pPr>
        <w:rPr>
          <w:rFonts w:eastAsia="宋体"/>
        </w:rPr>
      </w:pPr>
      <w:r>
        <w:t>int buffer_length</w:t>
      </w:r>
    </w:p>
    <w:p>
      <w:pPr>
        <w:rPr>
          <w:rFonts w:eastAsia="宋体"/>
        </w:rPr>
      </w:pPr>
      <w:r>
        <w:t>传输缓冲区的长度</w:t>
      </w:r>
    </w:p>
    <w:p>
      <w:r>
        <w:t>usb_complete_t complete_fn</w:t>
      </w:r>
    </w:p>
    <w:p>
      <w:r>
        <w:t>指向usb_complete_t函数的指针</w:t>
      </w:r>
    </w:p>
    <w:p>
      <w:r>
        <w:t>void *context</w:t>
      </w:r>
    </w:p>
    <w:p>
      <w:pPr>
        <w:rPr>
          <w:rFonts w:eastAsia="宋体"/>
        </w:rPr>
      </w:pPr>
      <w:r>
        <w:t>将urb</w:t>
      </w:r>
      <w:r>
        <w:rPr>
          <w:rFonts w:hint="eastAsia"/>
        </w:rPr>
        <w:t>上下文</w:t>
      </w:r>
      <w:r>
        <w:t>设置为什么。</w:t>
      </w:r>
    </w:p>
    <w:p>
      <w:pPr>
        <w:rPr>
          <w:rFonts w:eastAsia="宋体"/>
        </w:rPr>
      </w:pPr>
      <w:r>
        <w:rPr>
          <w:rFonts w:hint="eastAsia"/>
          <w:b/>
        </w:rPr>
        <w:t>说明</w:t>
      </w:r>
    </w:p>
    <w:p>
      <w:pPr>
        <w:rPr>
          <w:rFonts w:eastAsia="宋体"/>
        </w:rPr>
      </w:pPr>
      <w:r>
        <w:t>使用所需的正确信息初始化批量urb，并将其提交给设备。</w:t>
      </w:r>
    </w:p>
    <w:p>
      <w:pPr>
        <w:pStyle w:val="5"/>
        <w:spacing w:before="156" w:after="156"/>
        <w:ind w:firstLine="560"/>
      </w:pPr>
      <w:r>
        <w:t>void usb_fill_int_urb(struct urb *urb, struct usb_device *dev, unsigned int pipe, void *transfer_buffer, int buffer_length, usb_complete_t complete_fn, void *context, int interval)</w:t>
      </w:r>
    </w:p>
    <w:p>
      <w:pPr>
        <w:rPr>
          <w:rFonts w:eastAsia="宋体"/>
        </w:rPr>
      </w:pPr>
      <w:r>
        <w:t>帮助初始化中断urb的宏</w:t>
      </w:r>
    </w:p>
    <w:p>
      <w:pPr>
        <w:rPr>
          <w:rFonts w:eastAsia="宋体"/>
        </w:rPr>
      </w:pPr>
      <w:r>
        <w:rPr>
          <w:rFonts w:hint="eastAsia"/>
          <w:b/>
        </w:rPr>
        <w:t>参数</w:t>
      </w:r>
    </w:p>
    <w:p>
      <w:pPr>
        <w:rPr>
          <w:rFonts w:eastAsia="宋体"/>
        </w:rPr>
      </w:pPr>
      <w:r>
        <w:t>struct urb *urb</w:t>
      </w:r>
    </w:p>
    <w:p>
      <w:pPr>
        <w:rPr>
          <w:rFonts w:eastAsia="宋体"/>
        </w:rPr>
      </w:pPr>
      <w:r>
        <w:t>指向urb需初始化的指针</w:t>
      </w:r>
    </w:p>
    <w:p>
      <w:pPr>
        <w:rPr>
          <w:rFonts w:eastAsia="宋体"/>
        </w:rPr>
      </w:pPr>
      <w:r>
        <w:t>struct usb_device *dev</w:t>
      </w:r>
    </w:p>
    <w:p>
      <w:pPr>
        <w:rPr>
          <w:rFonts w:eastAsia="宋体"/>
        </w:rPr>
      </w:pPr>
      <w:r>
        <w:t>指向此urb所需的struct usb_device的指针。</w:t>
      </w:r>
    </w:p>
    <w:p>
      <w:pPr>
        <w:rPr>
          <w:rFonts w:eastAsia="宋体"/>
        </w:rPr>
      </w:pPr>
      <w:r>
        <w:t>unsigned int pipe</w:t>
      </w:r>
    </w:p>
    <w:p>
      <w:pPr>
        <w:rPr>
          <w:rFonts w:eastAsia="宋体"/>
        </w:rPr>
      </w:pPr>
      <w:r>
        <w:t>端点pipe</w:t>
      </w:r>
    </w:p>
    <w:p>
      <w:pPr>
        <w:rPr>
          <w:rFonts w:eastAsia="宋体"/>
        </w:rPr>
      </w:pPr>
      <w:r>
        <w:t>void *transfer_buffer</w:t>
      </w:r>
    </w:p>
    <w:p>
      <w:pPr>
        <w:rPr>
          <w:rFonts w:eastAsia="宋体"/>
        </w:rPr>
      </w:pPr>
      <w:r>
        <w:t>指向传输缓冲区的指针</w:t>
      </w:r>
    </w:p>
    <w:p>
      <w:pPr>
        <w:rPr>
          <w:rFonts w:eastAsia="宋体"/>
        </w:rPr>
      </w:pPr>
      <w:r>
        <w:t>int buffer_length</w:t>
      </w:r>
    </w:p>
    <w:p>
      <w:pPr>
        <w:rPr>
          <w:rFonts w:eastAsia="宋体"/>
        </w:rPr>
      </w:pPr>
      <w:r>
        <w:t>传输缓冲区的长度</w:t>
      </w:r>
    </w:p>
    <w:p>
      <w:pPr>
        <w:rPr>
          <w:rFonts w:eastAsia="宋体"/>
        </w:rPr>
      </w:pPr>
      <w:r>
        <w:t>usb_complete_t complete_fn</w:t>
      </w:r>
    </w:p>
    <w:p>
      <w:r>
        <w:t>指向usb_complete_t函数的指针</w:t>
      </w:r>
    </w:p>
    <w:p>
      <w:r>
        <w:t>void *context</w:t>
      </w:r>
    </w:p>
    <w:p>
      <w:r>
        <w:t>将urb</w:t>
      </w:r>
      <w:r>
        <w:rPr>
          <w:rFonts w:hint="eastAsia"/>
        </w:rPr>
        <w:t>上下文</w:t>
      </w:r>
      <w:r>
        <w:t>设置为什么。</w:t>
      </w:r>
    </w:p>
    <w:p>
      <w:r>
        <w:t>int interval</w:t>
      </w:r>
    </w:p>
    <w:p>
      <w:pPr>
        <w:rPr>
          <w:rFonts w:eastAsia="宋体"/>
        </w:rPr>
      </w:pPr>
      <w:r>
        <w:t>将urb间隔设置为什么，编码方式与端点</w:t>
      </w:r>
      <w:r>
        <w:rPr>
          <w:rFonts w:hint="eastAsia"/>
        </w:rPr>
        <w:t>说明</w:t>
      </w:r>
      <w:r>
        <w:t>符的bInterval值相同。</w:t>
      </w:r>
    </w:p>
    <w:p>
      <w:pPr>
        <w:rPr>
          <w:rFonts w:eastAsia="宋体"/>
        </w:rPr>
      </w:pPr>
      <w:r>
        <w:rPr>
          <w:rFonts w:hint="eastAsia"/>
          <w:b/>
        </w:rPr>
        <w:t>说明</w:t>
      </w:r>
    </w:p>
    <w:p>
      <w:pPr>
        <w:rPr>
          <w:rFonts w:eastAsia="宋体"/>
        </w:rPr>
      </w:pPr>
      <w:r>
        <w:t>使用所需的正确信息初始化中断urb，并将其提交给设备。</w:t>
      </w:r>
    </w:p>
    <w:p>
      <w:r>
        <w:t>请注意，高速和超级速度(+)中断端点使用端点间隔的对数编码，并将轮询间隔表示为微帧(每毫秒八个)而不是帧(每毫秒一个)。无线USB也使用对数编码，但是以128us为单位指定它，而不是125us。对于无线USB设备，间隔通过主机控制器传递，而不是被转换为微帧单位。</w:t>
      </w:r>
    </w:p>
    <w:p>
      <w:pPr>
        <w:pStyle w:val="5"/>
        <w:spacing w:before="156" w:after="156"/>
        <w:ind w:firstLine="560"/>
      </w:pPr>
      <w:r>
        <w:t>int usb_urb_dir_in(struct urb *urb)</w:t>
      </w:r>
    </w:p>
    <w:p>
      <w:r>
        <w:t>检查URB是否</w:t>
      </w:r>
      <w:r>
        <w:rPr>
          <w:rFonts w:hint="eastAsia"/>
        </w:rPr>
        <w:t>说明</w:t>
      </w:r>
      <w:r>
        <w:t>IN传输</w:t>
      </w:r>
    </w:p>
    <w:p>
      <w:pPr>
        <w:rPr>
          <w:rFonts w:eastAsia="宋体"/>
        </w:rPr>
      </w:pPr>
      <w:r>
        <w:rPr>
          <w:rFonts w:hint="eastAsia"/>
          <w:b/>
        </w:rPr>
        <w:t>参数</w:t>
      </w:r>
    </w:p>
    <w:p>
      <w:pPr>
        <w:rPr>
          <w:rFonts w:eastAsia="宋体"/>
        </w:rPr>
      </w:pPr>
      <w:r>
        <w:t>struct urb *urb</w:t>
      </w:r>
    </w:p>
    <w:p>
      <w:pPr>
        <w:rPr>
          <w:rFonts w:eastAsia="宋体"/>
        </w:rPr>
      </w:pPr>
      <w:r>
        <w:t>要检查的URB</w:t>
      </w:r>
    </w:p>
    <w:p>
      <w:pPr>
        <w:rPr>
          <w:rFonts w:eastAsia="宋体"/>
          <w:b/>
          <w:bCs/>
        </w:rPr>
      </w:pPr>
      <w:r>
        <w:rPr>
          <w:rFonts w:hint="eastAsia"/>
          <w:b/>
          <w:bCs/>
        </w:rPr>
        <w:t>返回</w:t>
      </w:r>
    </w:p>
    <w:p>
      <w:r>
        <w:t>如果urb</w:t>
      </w:r>
      <w:r>
        <w:rPr>
          <w:rFonts w:hint="eastAsia"/>
        </w:rPr>
        <w:t>说明</w:t>
      </w:r>
      <w:r>
        <w:t>IN传输(设备到主机)，则</w:t>
      </w:r>
      <w:r>
        <w:rPr>
          <w:rFonts w:hint="eastAsia"/>
        </w:rPr>
        <w:t>返回</w:t>
      </w:r>
      <w:r>
        <w:t>1，否则</w:t>
      </w:r>
      <w:r>
        <w:rPr>
          <w:rFonts w:hint="eastAsia"/>
        </w:rPr>
        <w:t>返回</w:t>
      </w:r>
      <w:r>
        <w:t>0。</w:t>
      </w:r>
    </w:p>
    <w:p>
      <w:pPr>
        <w:pStyle w:val="5"/>
        <w:spacing w:before="156" w:after="156"/>
        <w:ind w:firstLine="560"/>
      </w:pPr>
      <w:r>
        <w:t>int usb_urb_dir_out(struct urb *urb)</w:t>
      </w:r>
    </w:p>
    <w:p>
      <w:r>
        <w:t>检查URB是否</w:t>
      </w:r>
      <w:r>
        <w:rPr>
          <w:rFonts w:hint="eastAsia"/>
        </w:rPr>
        <w:t>说明</w:t>
      </w:r>
      <w:r>
        <w:t>OUT传输</w:t>
      </w:r>
    </w:p>
    <w:p>
      <w:pPr>
        <w:rPr>
          <w:rFonts w:eastAsia="宋体"/>
        </w:rPr>
      </w:pPr>
      <w:r>
        <w:rPr>
          <w:rFonts w:hint="eastAsia"/>
          <w:b/>
        </w:rPr>
        <w:t>参数</w:t>
      </w:r>
    </w:p>
    <w:p>
      <w:pPr>
        <w:rPr>
          <w:rFonts w:eastAsia="宋体"/>
        </w:rPr>
      </w:pPr>
      <w:r>
        <w:t>struct urb *urb</w:t>
      </w:r>
    </w:p>
    <w:p>
      <w:pPr>
        <w:rPr>
          <w:rFonts w:eastAsia="宋体"/>
        </w:rPr>
      </w:pPr>
      <w:r>
        <w:t>要检查的URB</w:t>
      </w:r>
    </w:p>
    <w:p>
      <w:pPr>
        <w:rPr>
          <w:b/>
          <w:bCs/>
        </w:rPr>
      </w:pPr>
      <w:r>
        <w:rPr>
          <w:rFonts w:hint="eastAsia"/>
          <w:b/>
          <w:bCs/>
        </w:rPr>
        <w:t>返回</w:t>
      </w:r>
    </w:p>
    <w:p>
      <w:r>
        <w:t>如果urb</w:t>
      </w:r>
      <w:r>
        <w:rPr>
          <w:rFonts w:hint="eastAsia"/>
        </w:rPr>
        <w:t>说明</w:t>
      </w:r>
      <w:r>
        <w:t>OUT传输(主机到设备)，则</w:t>
      </w:r>
      <w:r>
        <w:rPr>
          <w:rFonts w:hint="eastAsia"/>
        </w:rPr>
        <w:t>返回</w:t>
      </w:r>
      <w:r>
        <w:t>1，否则</w:t>
      </w:r>
      <w:r>
        <w:rPr>
          <w:rFonts w:hint="eastAsia"/>
        </w:rPr>
        <w:t>返回</w:t>
      </w:r>
      <w:r>
        <w:t>0。</w:t>
      </w:r>
    </w:p>
    <w:p>
      <w:pPr>
        <w:pStyle w:val="5"/>
        <w:spacing w:before="156" w:after="156"/>
        <w:ind w:firstLine="560"/>
      </w:pPr>
      <w:r>
        <w:t>struct usb_sg_request</w:t>
      </w:r>
    </w:p>
    <w:p>
      <w:pPr>
        <w:rPr>
          <w:rFonts w:eastAsia="宋体"/>
        </w:rPr>
      </w:pPr>
      <w:r>
        <w:t>支持散布/聚集I/O</w:t>
      </w:r>
    </w:p>
    <w:p>
      <w:pPr>
        <w:rPr>
          <w:b/>
          <w:bCs/>
        </w:rPr>
      </w:pPr>
      <w:r>
        <w:rPr>
          <w:rFonts w:hint="eastAsia"/>
          <w:b/>
          <w:bCs/>
        </w:rPr>
        <w:t>定义</w:t>
      </w:r>
    </w:p>
    <w:p>
      <w:pPr>
        <w:pStyle w:val="42"/>
        <w:rPr>
          <w:lang w:eastAsia="zh"/>
        </w:rPr>
      </w:pPr>
      <w:r>
        <w:rPr>
          <w:rFonts w:hint="eastAsia"/>
          <w:lang w:eastAsia="zh"/>
        </w:rPr>
        <w:t>struct usb_sg_request {</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size_t bytes;</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status</w:t>
      </w:r>
    </w:p>
    <w:p>
      <w:pPr>
        <w:rPr>
          <w:rFonts w:eastAsia="宋体"/>
        </w:rPr>
      </w:pPr>
      <w:r>
        <w:t>0表示成功，否则为负数错误号</w:t>
      </w:r>
    </w:p>
    <w:p>
      <w:pPr>
        <w:rPr>
          <w:rFonts w:eastAsia="宋体"/>
        </w:rPr>
      </w:pPr>
      <w:r>
        <w:rPr>
          <w:rFonts w:hint="eastAsia"/>
        </w:rPr>
        <w:t>bytes</w:t>
      </w:r>
    </w:p>
    <w:p>
      <w:pPr>
        <w:rPr>
          <w:rFonts w:eastAsia="宋体"/>
        </w:rPr>
      </w:pPr>
      <w:r>
        <w:t>计数传输的字节数。</w:t>
      </w:r>
    </w:p>
    <w:p>
      <w:pPr>
        <w:rPr>
          <w:rFonts w:eastAsia="宋体"/>
        </w:rPr>
      </w:pPr>
      <w:r>
        <w:rPr>
          <w:rFonts w:hint="eastAsia"/>
          <w:b/>
        </w:rPr>
        <w:t>说明</w:t>
      </w:r>
    </w:p>
    <w:p>
      <w:r>
        <w:t>使用usb_sg_init()初始化这些请求，然后将它们用作请求句柄传递给usb_sg_wait()或usb_sg_cancel()。请求对象的大多数</w:t>
      </w:r>
      <w:r>
        <w:rPr>
          <w:rFonts w:hint="eastAsia"/>
        </w:rPr>
        <w:t>成员</w:t>
      </w:r>
      <w:r>
        <w:t>不是为驱动程序访问而设计的。</w:t>
      </w:r>
    </w:p>
    <w:p>
      <w:r>
        <w:t>只有在usb_sg_wait()</w:t>
      </w:r>
      <w:r>
        <w:rPr>
          <w:rFonts w:hint="eastAsia"/>
        </w:rPr>
        <w:t>返回</w:t>
      </w:r>
      <w:r>
        <w:t>后，状态和字节计数值才是有效的。如果状态为0，则字节计数与请求的总字节数相匹配。</w:t>
      </w:r>
    </w:p>
    <w:p>
      <w:pPr>
        <w:rPr>
          <w:rFonts w:eastAsia="宋体"/>
        </w:rPr>
      </w:pPr>
      <w:r>
        <w:t>在错误完成后，驱动程序可能需要在端点上清除暂停条件。</w:t>
      </w:r>
    </w:p>
    <w:p>
      <w:pPr>
        <w:pStyle w:val="4"/>
        <w:spacing w:before="156" w:after="156"/>
      </w:pPr>
      <w:r>
        <w:t>USB核心API</w:t>
      </w:r>
    </w:p>
    <w:p>
      <w:pPr>
        <w:rPr>
          <w:rFonts w:eastAsia="宋体"/>
        </w:rPr>
      </w:pPr>
      <w:r>
        <w:t>USB API中有两种基本的I/O模型。最基本的一种是异步的:驱动程序以URB的形式提交请求，并且URB的完成回调处理下一步。所有USB传输类型都支持该模型，尽管控制URB有特殊情况(始终具有设置和状态阶段，但可能没有数据阶段)，等时URB允许大数据包并包括每个数据包的故障报告。在此基础上建立同步API支持，其中驱动程序调用分配一个或多个URB的例程，提交它们，并等待它们完成。单个缓冲区控制和批量传输(在某些驱动程序断开连接方案中使用不方便)，以及散列表基础的流式传输和中断传输都有同步包装器。</w:t>
      </w:r>
    </w:p>
    <w:p>
      <w:pPr>
        <w:rPr>
          <w:rFonts w:eastAsia="宋体"/>
        </w:rPr>
      </w:pPr>
      <w:r>
        <w:t>USB驱动程序需要提供可用于DMA的缓冲区，尽管它们不一定需要自己提供DMA映射。在分配DMA缓冲区时使用的API可以防止在某些系统上使用反弹缓冲区。在某些情况下，驱动程序可以依靠64位DMA来消除另一种反弹缓冲区。</w:t>
      </w:r>
    </w:p>
    <w:p>
      <w:pPr>
        <w:pStyle w:val="5"/>
        <w:spacing w:before="156" w:after="156"/>
        <w:ind w:firstLine="560"/>
        <w:rPr>
          <w:lang w:val="fr-FR"/>
        </w:rPr>
      </w:pPr>
      <w:r>
        <w:rPr>
          <w:lang w:val="fr-FR"/>
        </w:rPr>
        <w:t>void usb_init_urb(struct urb *urb)</w:t>
      </w:r>
    </w:p>
    <w:p>
      <w:pPr>
        <w:rPr>
          <w:rFonts w:eastAsia="宋体"/>
        </w:rPr>
      </w:pPr>
      <w:r>
        <w:t>初始化urb，以便USB驱动程序可以使用它</w:t>
      </w:r>
    </w:p>
    <w:p>
      <w:pPr>
        <w:rPr>
          <w:rFonts w:eastAsia="宋体"/>
        </w:rPr>
      </w:pPr>
      <w:r>
        <w:rPr>
          <w:rFonts w:hint="eastAsia"/>
          <w:b/>
        </w:rPr>
        <w:t>参数</w:t>
      </w:r>
    </w:p>
    <w:p>
      <w:pPr>
        <w:rPr>
          <w:rFonts w:eastAsia="宋体"/>
        </w:rPr>
      </w:pPr>
      <w:r>
        <w:t>struct urb *urb</w:t>
      </w:r>
    </w:p>
    <w:p>
      <w:r>
        <w:t>要初始化的urb指针</w:t>
      </w:r>
    </w:p>
    <w:p>
      <w:pPr>
        <w:rPr>
          <w:rFonts w:eastAsia="宋体"/>
        </w:rPr>
      </w:pPr>
      <w:r>
        <w:t>如果使用usb_alloc_urb()创建urb，则不需要调用此函数。只有在自己分配struct urb的空间时才使用此函数。如果调用此函数，请在释放urb的内存时小心，确保USB核心不再使用它。</w:t>
      </w:r>
    </w:p>
    <w:p>
      <w:pPr>
        <w:rPr>
          <w:rFonts w:eastAsia="宋体"/>
        </w:rPr>
      </w:pPr>
      <w:r>
        <w:t>只在您真正理解自己在做什么时才使用此函数。</w:t>
      </w:r>
    </w:p>
    <w:p>
      <w:pPr>
        <w:pStyle w:val="5"/>
        <w:spacing w:before="156" w:after="156"/>
        <w:ind w:firstLine="560"/>
      </w:pPr>
      <w:r>
        <w:t>struct urb *usb_alloc_urb(int iso_packets, gfp_t mem_flags)</w:t>
      </w:r>
    </w:p>
    <w:p>
      <w:pPr>
        <w:rPr>
          <w:rFonts w:eastAsia="宋体"/>
        </w:rPr>
      </w:pPr>
      <w:r>
        <w:t>创建一个新的urb供USB驱动程序使用</w:t>
      </w:r>
    </w:p>
    <w:p>
      <w:pPr>
        <w:rPr>
          <w:rFonts w:eastAsia="宋体"/>
        </w:rPr>
      </w:pPr>
      <w:r>
        <w:rPr>
          <w:rFonts w:hint="eastAsia"/>
          <w:b/>
        </w:rPr>
        <w:t>参数</w:t>
      </w:r>
    </w:p>
    <w:p>
      <w:pPr>
        <w:rPr>
          <w:rFonts w:eastAsia="宋体"/>
        </w:rPr>
      </w:pPr>
      <w:r>
        <w:t>int iso_packets</w:t>
      </w:r>
    </w:p>
    <w:p>
      <w:pPr>
        <w:rPr>
          <w:rFonts w:eastAsia="宋体"/>
        </w:rPr>
      </w:pPr>
      <w:r>
        <w:t>该urb的iso数据包数</w:t>
      </w:r>
    </w:p>
    <w:p>
      <w:pPr>
        <w:rPr>
          <w:rFonts w:eastAsia="宋体"/>
        </w:rPr>
      </w:pPr>
      <w:r>
        <w:t>gfp_t mem_flags</w:t>
      </w:r>
    </w:p>
    <w:p>
      <w:pPr>
        <w:rPr>
          <w:rFonts w:eastAsia="宋体"/>
        </w:rPr>
      </w:pPr>
      <w:r>
        <w:t>要分配的内存类型，请参阅kmalloc()以获取此类型的有效选项列表。</w:t>
      </w:r>
    </w:p>
    <w:p>
      <w:pPr>
        <w:rPr>
          <w:rFonts w:eastAsia="宋体"/>
        </w:rPr>
      </w:pPr>
      <w:r>
        <w:rPr>
          <w:rFonts w:hint="eastAsia"/>
          <w:b/>
        </w:rPr>
        <w:t>说明</w:t>
      </w:r>
    </w:p>
    <w:p>
      <w:pPr>
        <w:rPr>
          <w:rFonts w:eastAsia="宋体"/>
        </w:rPr>
      </w:pPr>
      <w:r>
        <w:t>为USB驱动程序创建urb，初始化一些内部结构，增加使用计数器并</w:t>
      </w:r>
      <w:r>
        <w:rPr>
          <w:rFonts w:hint="eastAsia"/>
        </w:rPr>
        <w:t>返回</w:t>
      </w:r>
      <w:r>
        <w:t>指向它的指针。</w:t>
      </w:r>
    </w:p>
    <w:p>
      <w:pPr>
        <w:rPr>
          <w:rFonts w:eastAsia="宋体"/>
        </w:rPr>
      </w:pPr>
      <w:r>
        <w:t>如果驱动程序要将此urb用于中断，控制或批量端点，请将'0'作为iso数据包数。</w:t>
      </w:r>
    </w:p>
    <w:p>
      <w:pPr>
        <w:rPr>
          <w:rFonts w:eastAsia="宋体"/>
        </w:rPr>
      </w:pPr>
      <w:r>
        <w:t>驱动程序必须在完成urb时调用usb_free_urb()。</w:t>
      </w:r>
    </w:p>
    <w:p>
      <w:pPr>
        <w:rPr>
          <w:rFonts w:eastAsia="宋体"/>
          <w:b/>
          <w:bCs/>
        </w:rPr>
      </w:pPr>
      <w:r>
        <w:rPr>
          <w:rFonts w:hint="eastAsia"/>
          <w:b/>
          <w:bCs/>
        </w:rPr>
        <w:t>返回</w:t>
      </w:r>
    </w:p>
    <w:p>
      <w:pPr>
        <w:rPr>
          <w:rFonts w:eastAsia="宋体"/>
        </w:rPr>
      </w:pPr>
      <w:r>
        <w:t>指向新urb的指针，如果没有可用的内存，则为NULL。</w:t>
      </w:r>
    </w:p>
    <w:p>
      <w:pPr>
        <w:pStyle w:val="5"/>
        <w:spacing w:before="156" w:after="156"/>
        <w:ind w:firstLine="560"/>
      </w:pPr>
      <w:r>
        <w:t>void usb_free_urb(struct urb *urb)</w:t>
      </w:r>
    </w:p>
    <w:p>
      <w:pPr>
        <w:rPr>
          <w:rFonts w:eastAsia="宋体"/>
        </w:rPr>
      </w:pPr>
      <w:r>
        <w:t>在所有使用者完成后释放urb所使用的内存</w:t>
      </w:r>
    </w:p>
    <w:p>
      <w:pPr>
        <w:rPr>
          <w:rFonts w:eastAsia="宋体"/>
        </w:rPr>
      </w:pPr>
      <w:r>
        <w:rPr>
          <w:rFonts w:hint="eastAsia"/>
          <w:b/>
        </w:rPr>
        <w:t>参数</w:t>
      </w:r>
    </w:p>
    <w:p>
      <w:pPr>
        <w:rPr>
          <w:rFonts w:eastAsia="宋体"/>
        </w:rPr>
      </w:pPr>
      <w:r>
        <w:t>struct urb *urb</w:t>
      </w:r>
    </w:p>
    <w:p>
      <w:pPr>
        <w:rPr>
          <w:rFonts w:eastAsia="宋体"/>
        </w:rPr>
      </w:pPr>
      <w:r>
        <w:t>指向要释放的urb的指针，可以为NULL</w:t>
      </w:r>
    </w:p>
    <w:p>
      <w:pPr>
        <w:rPr>
          <w:rFonts w:eastAsia="宋体"/>
        </w:rPr>
      </w:pPr>
      <w:r>
        <w:rPr>
          <w:rFonts w:hint="eastAsia"/>
          <w:b/>
        </w:rPr>
        <w:t>说明</w:t>
      </w:r>
    </w:p>
    <w:p>
      <w:pPr>
        <w:rPr>
          <w:rFonts w:eastAsia="宋体"/>
        </w:rPr>
      </w:pPr>
      <w:r>
        <w:t>当urb的用户完成时必须调用它。当urb的最后一个用户调用此函数时，urb的内存被释放。</w:t>
      </w:r>
    </w:p>
    <w:p>
      <w:pPr>
        <w:rPr>
          <w:rFonts w:eastAsia="宋体"/>
          <w:b/>
          <w:bCs/>
        </w:rPr>
      </w:pPr>
      <w:r>
        <w:rPr>
          <w:b/>
          <w:bCs/>
        </w:rPr>
        <w:t>注意</w:t>
      </w:r>
    </w:p>
    <w:p>
      <w:pPr>
        <w:rPr>
          <w:rFonts w:eastAsia="宋体"/>
        </w:rPr>
      </w:pPr>
      <w:r>
        <w:t>除非设置了URB_FREE_BUFFER传输标志，否则不会释放与urb相关联的传输缓冲区。</w:t>
      </w:r>
    </w:p>
    <w:p>
      <w:pPr>
        <w:pStyle w:val="5"/>
        <w:spacing w:before="156" w:after="156"/>
        <w:ind w:firstLine="560"/>
      </w:pPr>
      <w:r>
        <w:t>struct urb *usb_get_urb(struct urb *urb)</w:t>
      </w:r>
    </w:p>
    <w:p>
      <w:pPr>
        <w:rPr>
          <w:rFonts w:eastAsia="宋体"/>
        </w:rPr>
      </w:pPr>
      <w:r>
        <w:t>增加urb的参考计数</w:t>
      </w:r>
    </w:p>
    <w:p>
      <w:pPr>
        <w:rPr>
          <w:rFonts w:eastAsia="宋体"/>
        </w:rPr>
      </w:pPr>
      <w:r>
        <w:rPr>
          <w:rFonts w:hint="eastAsia"/>
          <w:b/>
        </w:rPr>
        <w:t>参数</w:t>
      </w:r>
    </w:p>
    <w:p>
      <w:pPr>
        <w:rPr>
          <w:rFonts w:eastAsia="宋体"/>
        </w:rPr>
      </w:pPr>
      <w:r>
        <w:t>struct urb *urb</w:t>
      </w:r>
    </w:p>
    <w:p>
      <w:pPr>
        <w:rPr>
          <w:rFonts w:eastAsia="宋体"/>
        </w:rPr>
      </w:pPr>
      <w:r>
        <w:t>指向要修改的urb的指针，可以为NULL</w:t>
      </w:r>
    </w:p>
    <w:p>
      <w:pPr>
        <w:rPr>
          <w:rFonts w:eastAsia="宋体"/>
        </w:rPr>
      </w:pPr>
      <w:r>
        <w:rPr>
          <w:rFonts w:hint="eastAsia"/>
          <w:b/>
        </w:rPr>
        <w:t>说明</w:t>
      </w:r>
    </w:p>
    <w:p>
      <w:pPr>
        <w:rPr>
          <w:rFonts w:eastAsia="宋体"/>
        </w:rPr>
      </w:pPr>
      <w:r>
        <w:t>每当将urb从设备驱动程序传输到主机控制器驱动程序时，必须调用此函数。这允许适当的urbs参考计数。</w:t>
      </w:r>
    </w:p>
    <w:p>
      <w:pPr>
        <w:rPr>
          <w:rFonts w:eastAsia="宋体"/>
          <w:b/>
          <w:bCs/>
        </w:rPr>
      </w:pPr>
      <w:r>
        <w:rPr>
          <w:rFonts w:hint="eastAsia"/>
          <w:b/>
          <w:bCs/>
        </w:rPr>
        <w:t>返回</w:t>
      </w:r>
    </w:p>
    <w:p>
      <w:pPr>
        <w:rPr>
          <w:rFonts w:eastAsia="宋体"/>
        </w:rPr>
      </w:pPr>
      <w:r>
        <w:t>指向具有增加的参考计数的urb的指针。</w:t>
      </w:r>
    </w:p>
    <w:p>
      <w:pPr>
        <w:pStyle w:val="5"/>
        <w:spacing w:before="156" w:after="156"/>
        <w:ind w:firstLine="560"/>
      </w:pPr>
      <w:r>
        <w:t>void usb_anchor_urb(struct urb *urb, struct usb_anchor *anchor)</w:t>
      </w:r>
    </w:p>
    <w:p>
      <w:pPr>
        <w:rPr>
          <w:rFonts w:eastAsia="宋体"/>
        </w:rPr>
      </w:pPr>
      <w:r>
        <w:t>在处理urb时钳住urb</w:t>
      </w:r>
    </w:p>
    <w:p>
      <w:pPr>
        <w:rPr>
          <w:rFonts w:eastAsia="宋体"/>
        </w:rPr>
      </w:pPr>
      <w:r>
        <w:rPr>
          <w:rFonts w:hint="eastAsia"/>
          <w:b/>
        </w:rPr>
        <w:t>参数</w:t>
      </w:r>
    </w:p>
    <w:p>
      <w:pPr>
        <w:rPr>
          <w:rFonts w:eastAsia="宋体"/>
        </w:rPr>
      </w:pPr>
      <w:r>
        <w:t>struct urb *urb</w:t>
      </w:r>
    </w:p>
    <w:p>
      <w:pPr>
        <w:rPr>
          <w:rFonts w:eastAsia="宋体"/>
        </w:rPr>
      </w:pPr>
      <w:r>
        <w:t>要绑定的urb的指针</w:t>
      </w:r>
    </w:p>
    <w:p>
      <w:pPr>
        <w:rPr>
          <w:rFonts w:eastAsia="宋体"/>
        </w:rPr>
      </w:pPr>
      <w:r>
        <w:t>struct usb_anchor *anchor</w:t>
      </w:r>
    </w:p>
    <w:p>
      <w:pPr>
        <w:rPr>
          <w:rFonts w:eastAsia="宋体"/>
        </w:rPr>
      </w:pPr>
      <w:r>
        <w:t>指向锚点的指针</w:t>
      </w:r>
    </w:p>
    <w:p>
      <w:pPr>
        <w:rPr>
          <w:rFonts w:eastAsia="宋体"/>
        </w:rPr>
      </w:pPr>
      <w:r>
        <w:rPr>
          <w:rFonts w:hint="eastAsia"/>
          <w:b/>
        </w:rPr>
        <w:t>说明</w:t>
      </w:r>
    </w:p>
    <w:p>
      <w:pPr>
        <w:rPr>
          <w:rFonts w:eastAsia="宋体"/>
        </w:rPr>
      </w:pPr>
      <w:r>
        <w:t>这个方法可以让您访问不必追踪的URB</w:t>
      </w:r>
    </w:p>
    <w:p>
      <w:pPr>
        <w:pStyle w:val="5"/>
        <w:spacing w:before="156" w:after="156"/>
        <w:ind w:firstLine="560"/>
        <w:rPr>
          <w:rFonts w:eastAsia="宋体"/>
        </w:rPr>
      </w:pPr>
      <w:r>
        <w:t>void usb_unanchor_urb(struct urb *urb)</w:t>
      </w:r>
    </w:p>
    <w:p>
      <w:pPr>
        <w:rPr>
          <w:rFonts w:eastAsia="宋体"/>
        </w:rPr>
      </w:pPr>
      <w:r>
        <w:t>取消urb的关联</w:t>
      </w:r>
    </w:p>
    <w:p>
      <w:pPr>
        <w:rPr>
          <w:rFonts w:eastAsia="宋体"/>
        </w:rPr>
      </w:pPr>
      <w:r>
        <w:rPr>
          <w:rFonts w:hint="eastAsia"/>
          <w:b/>
        </w:rPr>
        <w:t>参数</w:t>
      </w:r>
    </w:p>
    <w:p>
      <w:pPr>
        <w:rPr>
          <w:rFonts w:eastAsia="宋体"/>
        </w:rPr>
      </w:pPr>
      <w:r>
        <w:t>struct urb *urb</w:t>
      </w:r>
    </w:p>
    <w:p>
      <w:pPr>
        <w:rPr>
          <w:rFonts w:eastAsia="宋体"/>
        </w:rPr>
      </w:pPr>
      <w:r>
        <w:t>要锚定的urb的指针</w:t>
      </w:r>
    </w:p>
    <w:p>
      <w:pPr>
        <w:rPr>
          <w:rFonts w:eastAsia="宋体"/>
        </w:rPr>
      </w:pPr>
      <w:r>
        <w:rPr>
          <w:rFonts w:hint="eastAsia"/>
          <w:b/>
        </w:rPr>
        <w:t>说明</w:t>
      </w:r>
    </w:p>
    <w:p>
      <w:pPr>
        <w:rPr>
          <w:rFonts w:eastAsia="宋体"/>
        </w:rPr>
      </w:pPr>
      <w:r>
        <w:t>调用此来停止系统跟踪此URB。</w:t>
      </w:r>
    </w:p>
    <w:p>
      <w:pPr>
        <w:pStyle w:val="5"/>
        <w:spacing w:before="156" w:after="156"/>
        <w:ind w:firstLine="560"/>
        <w:rPr>
          <w:rFonts w:eastAsia="宋体"/>
        </w:rPr>
      </w:pPr>
      <w:r>
        <w:t>int usb_urb_ep_type_check(const struct urb *urb)</w:t>
      </w:r>
    </w:p>
    <w:p>
      <w:pPr>
        <w:rPr>
          <w:rFonts w:eastAsia="宋体"/>
        </w:rPr>
      </w:pPr>
      <w:r>
        <w:t>在给定的urb中进行端点的合理性检查</w:t>
      </w:r>
    </w:p>
    <w:p>
      <w:pPr>
        <w:rPr>
          <w:rFonts w:eastAsia="宋体"/>
        </w:rPr>
      </w:pPr>
      <w:r>
        <w:rPr>
          <w:rFonts w:hint="eastAsia"/>
          <w:b/>
        </w:rPr>
        <w:t>参数</w:t>
      </w:r>
    </w:p>
    <w:p>
      <w:pPr>
        <w:rPr>
          <w:rFonts w:eastAsia="宋体"/>
        </w:rPr>
      </w:pPr>
      <w:r>
        <w:t>const struct urb *urb</w:t>
      </w:r>
    </w:p>
    <w:p>
      <w:pPr>
        <w:rPr>
          <w:rFonts w:eastAsia="宋体"/>
        </w:rPr>
      </w:pPr>
      <w:r>
        <w:t>要检查的urb</w:t>
      </w:r>
    </w:p>
    <w:p>
      <w:pPr>
        <w:rPr>
          <w:rFonts w:eastAsia="宋体"/>
        </w:rPr>
      </w:pPr>
      <w:r>
        <w:rPr>
          <w:rFonts w:hint="eastAsia"/>
          <w:b/>
        </w:rPr>
        <w:t>说明</w:t>
      </w:r>
    </w:p>
    <w:p>
      <w:pPr>
        <w:rPr>
          <w:rFonts w:eastAsia="宋体"/>
        </w:rPr>
      </w:pPr>
      <w:r>
        <w:t>这会对urb中的端点进行轻量级合理性检查。如果urb包含有效的端点，则</w:t>
      </w:r>
      <w:r>
        <w:rPr>
          <w:rFonts w:hint="eastAsia"/>
        </w:rPr>
        <w:t>返回</w:t>
      </w:r>
      <w:r>
        <w:t>0，否则</w:t>
      </w:r>
      <w:r>
        <w:rPr>
          <w:rFonts w:hint="eastAsia"/>
        </w:rPr>
        <w:t>返回</w:t>
      </w:r>
      <w:r>
        <w:t>负错误代码。</w:t>
      </w:r>
    </w:p>
    <w:p>
      <w:pPr>
        <w:pStyle w:val="5"/>
        <w:spacing w:before="156" w:after="156"/>
        <w:ind w:firstLine="560"/>
        <w:rPr>
          <w:rFonts w:eastAsia="宋体"/>
        </w:rPr>
      </w:pPr>
      <w:r>
        <w:t>int usb_submit_urb(struct urb *urb, gfp_t mem_flags)</w:t>
      </w:r>
    </w:p>
    <w:p>
      <w:pPr>
        <w:rPr>
          <w:rFonts w:eastAsia="宋体"/>
        </w:rPr>
      </w:pPr>
      <w:r>
        <w:t>为端点发出异步传输请求</w:t>
      </w:r>
    </w:p>
    <w:p>
      <w:pPr>
        <w:rPr>
          <w:rFonts w:eastAsia="宋体"/>
        </w:rPr>
      </w:pPr>
      <w:r>
        <w:rPr>
          <w:rFonts w:hint="eastAsia"/>
          <w:b/>
        </w:rPr>
        <w:t>参数</w:t>
      </w:r>
    </w:p>
    <w:p>
      <w:pPr>
        <w:rPr>
          <w:rFonts w:eastAsia="宋体"/>
        </w:rPr>
      </w:pPr>
      <w:r>
        <w:t>struct urb *urb</w:t>
      </w:r>
    </w:p>
    <w:p>
      <w:r>
        <w:rPr>
          <w:rFonts w:hint="eastAsia"/>
        </w:rPr>
        <w:t>说明</w:t>
      </w:r>
      <w:r>
        <w:t>请求urb的指针</w:t>
      </w:r>
    </w:p>
    <w:p>
      <w:pPr>
        <w:rPr>
          <w:rFonts w:eastAsia="宋体"/>
        </w:rPr>
      </w:pPr>
      <w:r>
        <w:t>gfp_t mem_flags</w:t>
      </w:r>
    </w:p>
    <w:p>
      <w:pPr>
        <w:rPr>
          <w:rFonts w:eastAsia="宋体"/>
        </w:rPr>
      </w:pPr>
      <w:r>
        <w:t>要分配的内存类型，请参阅kmalloc()以获取此类型的有效选项列表。</w:t>
      </w:r>
    </w:p>
    <w:p>
      <w:pPr>
        <w:rPr>
          <w:rFonts w:eastAsia="宋体"/>
        </w:rPr>
      </w:pPr>
      <w:r>
        <w:rPr>
          <w:rFonts w:hint="eastAsia"/>
          <w:b/>
        </w:rPr>
        <w:t>说明</w:t>
      </w:r>
    </w:p>
    <w:p>
      <w:r>
        <w:t>这个方法提交一个传输请求，并将</w:t>
      </w:r>
      <w:r>
        <w:rPr>
          <w:rFonts w:hint="eastAsia"/>
        </w:rPr>
        <w:t>说明</w:t>
      </w:r>
      <w:r>
        <w:t>该请求的URB的控制转移到USB子系统。稍后，将通过调用完成处理程序异步地指示请求完成。完成的三种类型是成功，错误和取消链接（软件引起的故障，也称为“请求取消”）。</w:t>
      </w:r>
    </w:p>
    <w:p>
      <w:r>
        <w:t>URB可以在中断</w:t>
      </w:r>
      <w:r>
        <w:rPr>
          <w:rFonts w:hint="eastAsia"/>
        </w:rPr>
        <w:t>上下文</w:t>
      </w:r>
      <w:r>
        <w:t>中提交。</w:t>
      </w:r>
    </w:p>
    <w:p>
      <w:pPr>
        <w:rPr>
          <w:rFonts w:eastAsia="宋体"/>
        </w:rPr>
      </w:pPr>
      <w:r>
        <w:t>在提交URB之前，调用方必须正确初始化URB。例如，usb_fill_bulk_urb()和usb_fill_control_urb()等方法可供使用，以确保大多数字段正确初始化，以进行特定类型的传输，尽管它们不会初始化任何传输标志。</w:t>
      </w:r>
    </w:p>
    <w:p>
      <w:r>
        <w:t>如果提交成功，则URB的完成回调将在USB核心和主机控制器驱动程序（HCD）完成URB时仅调用一次。当调用完成函数时，将URB的控制</w:t>
      </w:r>
      <w:r>
        <w:rPr>
          <w:rFonts w:hint="eastAsia"/>
        </w:rPr>
        <w:t>返回</w:t>
      </w:r>
      <w:r>
        <w:t>给发出请求的设备驱动程序。然后，完成处理程序可以立即释放或重用该URB。</w:t>
      </w:r>
    </w:p>
    <w:p>
      <w:r>
        <w:t>除周期性传输调度外，USB设备驱动程序不应访问由usbcore或HCD提供的URB字段，直到完全完成（complete（））它。这些例外涉及周期性传输调度。对于中断和等时URB，作为成功URB提交的一部分，urb-&gt;interval会被修改以反映实际使用的传输周期（通常是某些2的幂单位）。对于等时URB，urb-&gt;start_frame被修改以反映URB的传输何时被调度开始。</w:t>
      </w:r>
    </w:p>
    <w:p>
      <w:r>
        <w:t>并非所有的等时传输调度策略都适用，但是大多数主机控制器驱动程序应该容易处理从现在到10-200毫秒的ISO队列。驱动程序应该尝试保留至少一到两毫秒的数据在队列中；许多控制器要求添加时，新传输至少在未来1毫秒开始。如果驱动程序无法跟上并且队列变空，则新提交的行为由URB_ISO_ASAP标志管理。如果设置了标志或队列处于空闲状态，则URB始终分配给端点计划中的第一个可用（尚未过期）插槽。如果未设置标志并且队列正在活动，则URB始终分配给沿着端点之前URB结束后的时间表中的下一个插槽，即使该插槽已经过时。当将数据包分配到已过期的插槽时，该数据包不会传输，并且相应的usb_iso_packet_descriptor的状态字段将</w:t>
      </w:r>
      <w:r>
        <w:rPr>
          <w:rFonts w:hint="eastAsia"/>
        </w:rPr>
        <w:t>返回</w:t>
      </w:r>
      <w:r>
        <w:t>-EXDEV。如果URB中的所有数据包都这样分配，则提交会失败并</w:t>
      </w:r>
      <w:r>
        <w:rPr>
          <w:rFonts w:hint="eastAsia"/>
        </w:rPr>
        <w:t>返回</w:t>
      </w:r>
      <w:r>
        <w:t>-EXDEV错误代码。</w:t>
      </w:r>
    </w:p>
    <w:p>
      <w:r>
        <w:t>对于控制端点，通常使用同步的usb_control_msg()调用（在非中断</w:t>
      </w:r>
      <w:r>
        <w:rPr>
          <w:rFonts w:hint="eastAsia"/>
        </w:rPr>
        <w:t>上下文</w:t>
      </w:r>
      <w:r>
        <w:t>中）来代替此调用。通常使用方便的包装器，用于符合USB 2.0规范的请求。对于大容量端点，存在一个同步的usb_bulk_msg()调用。</w:t>
      </w:r>
    </w:p>
    <w:p>
      <w:pPr>
        <w:rPr>
          <w:b/>
          <w:bCs/>
        </w:rPr>
      </w:pPr>
      <w:r>
        <w:rPr>
          <w:rFonts w:hint="eastAsia"/>
          <w:b/>
          <w:bCs/>
        </w:rPr>
        <w:t>返回</w:t>
      </w:r>
    </w:p>
    <w:p>
      <w:r>
        <w:rPr>
          <w:rFonts w:hint="eastAsia"/>
        </w:rPr>
        <w:t>0成功提交，否则为负错误数</w:t>
      </w:r>
    </w:p>
    <w:p>
      <w:r>
        <w:t>请求排队</w:t>
      </w:r>
      <w:r>
        <w:rPr>
          <w:rFonts w:hint="eastAsia"/>
        </w:rPr>
        <w:t>：</w:t>
      </w:r>
    </w:p>
    <w:p>
      <w:pPr>
        <w:rPr>
          <w:rFonts w:eastAsia="宋体"/>
        </w:rPr>
      </w:pPr>
      <w:r>
        <w:t>URB可以在之前的请求完成之前提交到端点，以最小化中断延迟和系统开销对数据吞吐量的影响。采用这种排队策略，端点队列永远不会为空。这对于连续的异步数据流是必需的，并且在某些种类的中断传输中也可能是必需的。这种排队还通过允许USB控制器在驱动程序软件完成了早期（成功的）请求的完成处理之前开始后续请求的工作，从而最大化了带宽利用率。</w:t>
      </w:r>
    </w:p>
    <w:p>
      <w:pPr>
        <w:rPr>
          <w:rFonts w:eastAsia="宋体"/>
        </w:rPr>
      </w:pPr>
      <w:r>
        <w:t>从Linux 2.6开始，所有USB端点传输队列都支持深度大于1。这以前是HCD特定的行为，ISO传输除外。非异步端点队列在故障清理后处于不活动状态（传输错误或取消）。</w:t>
      </w:r>
    </w:p>
    <w:p>
      <w:r>
        <w:t>保留带宽传输</w:t>
      </w:r>
      <w:r>
        <w:rPr>
          <w:rFonts w:hint="eastAsia"/>
        </w:rPr>
        <w:t>：</w:t>
      </w:r>
    </w:p>
    <w:p>
      <w:pPr>
        <w:rPr>
          <w:rFonts w:eastAsia="宋体"/>
        </w:rPr>
      </w:pPr>
      <w:r>
        <w:t>周期性传输（中断或异步）是重复执行的，使用urb中指定的间隔。将第一个urb提交到端点会保留执行这些传输所需的带宽。如果USB子系统无法分配足够的带宽来执行周期性请求，则提交此类周期性请求应失败。</w:t>
      </w:r>
    </w:p>
    <w:p>
      <w:pPr>
        <w:rPr>
          <w:rFonts w:eastAsia="宋体"/>
        </w:rPr>
      </w:pPr>
      <w:r>
        <w:t>对于xHCI下的设备，带宽是在配置时间或选择备用设置时保留的。如果总线带宽不足，则配置/备用设置请求将失败。因此，xHCI下的设备定期端点的提交不应因带宽限制而失败。</w:t>
      </w:r>
    </w:p>
    <w:p>
      <w:pPr>
        <w:rPr>
          <w:rFonts w:eastAsia="宋体"/>
        </w:rPr>
      </w:pPr>
      <w:r>
        <w:t>设备驱动程序必须显式请求重复，必须确保某些URB始终在端点队列上（除了完成回调期间的短暂时间）。当不再排队urb时，端点的带宽保留将被取消。这意味着驱动程序可以使用其完成处理程序，通过重新初始化和重新提交刚刚完成的urb来确保它们保留所需的带宽，直到驱动程序不再需要该周期性带宽为止。</w:t>
      </w:r>
    </w:p>
    <w:p>
      <w:r>
        <w:t>内存标志</w:t>
      </w:r>
      <w:r>
        <w:rPr>
          <w:rFonts w:hint="eastAsia"/>
        </w:rPr>
        <w:t>：</w:t>
      </w:r>
    </w:p>
    <w:p>
      <w:pPr>
        <w:rPr>
          <w:rFonts w:eastAsia="宋体"/>
        </w:rPr>
      </w:pPr>
      <w:r>
        <w:t>决定使用哪些mem_flags的一般规则与kmalloc相同。有四种可能的值；GFP_KERNEL、GFP_NOFS、GFP_NOIO和GFP_ATOMIC。</w:t>
      </w:r>
    </w:p>
    <w:p>
      <w:pPr>
        <w:rPr>
          <w:rFonts w:eastAsia="宋体"/>
        </w:rPr>
      </w:pPr>
      <w:r>
        <w:t>GFP_NOFS从未被使用过，因为尚未实施。</w:t>
      </w:r>
    </w:p>
    <w:p>
      <w:pPr>
        <w:rPr>
          <w:rFonts w:eastAsia="宋体"/>
        </w:rPr>
      </w:pPr>
      <w:r>
        <w:t>当您处于完成处理程序、中断、底半部、tasklet或计时器时，或当您持有自旋锁或rwlock时（不适用于信号量），或current-&gt;state! =TASK_RUNNING时，使用GFP_ATOMIC。</w:t>
      </w:r>
    </w:p>
    <w:p>
      <w:pPr>
        <w:rPr>
          <w:rFonts w:eastAsia="宋体"/>
        </w:rPr>
      </w:pPr>
      <w:r>
        <w:t>在存储设备的块IO路径和错误处理中使用GFP_NOIO。</w:t>
      </w:r>
    </w:p>
    <w:p>
      <w:pPr>
        <w:rPr>
          <w:rFonts w:eastAsia="宋体"/>
        </w:rPr>
      </w:pPr>
      <w:r>
        <w:t>所有其他情况使用GFP_KERNEL。</w:t>
      </w:r>
    </w:p>
    <w:p>
      <w:r>
        <w:rPr>
          <w:rFonts w:hint="eastAsia"/>
        </w:rPr>
        <w:t>可以推断出一些更具体的mem_flags规则，例如</w:t>
      </w:r>
    </w:p>
    <w:p>
      <w:pPr>
        <w:numPr>
          <w:ilvl w:val="0"/>
          <w:numId w:val="13"/>
        </w:numPr>
      </w:pPr>
      <w:r>
        <w:rPr>
          <w:rFonts w:hint="eastAsia"/>
        </w:rPr>
        <w:t>网络驱动程序的start_xmit、timeout和receive方法必须使用GFP_ATOMIC（使用自旋锁调用）；</w:t>
      </w:r>
    </w:p>
    <w:p>
      <w:pPr>
        <w:numPr>
          <w:ilvl w:val="0"/>
          <w:numId w:val="13"/>
        </w:numPr>
      </w:pPr>
      <w:r>
        <w:rPr>
          <w:rFonts w:hint="eastAsia"/>
        </w:rPr>
        <w:t>SCSI驱动程序的queuecommand方法必须使用GFP_ATOMIC（也需要使用自旋锁调用）</w:t>
      </w:r>
    </w:p>
    <w:p>
      <w:pPr>
        <w:numPr>
          <w:ilvl w:val="0"/>
          <w:numId w:val="13"/>
        </w:numPr>
      </w:pPr>
      <w:r>
        <w:t>如果您使用带有网络驱动程序的内核线程，则必须使用GFP_NOIO，除非（b）或（c）适用；</w:t>
      </w:r>
    </w:p>
    <w:p>
      <w:pPr>
        <w:numPr>
          <w:ilvl w:val="0"/>
          <w:numId w:val="13"/>
        </w:numPr>
      </w:pPr>
      <w:r>
        <w:t>在完成down（）操作后，可以使用GFP_KERNEL，除非（b）或（c）适用或您在存储驱动程序的块IO路径中；</w:t>
      </w:r>
    </w:p>
    <w:p>
      <w:pPr>
        <w:numPr>
          <w:ilvl w:val="0"/>
          <w:numId w:val="13"/>
        </w:numPr>
      </w:pPr>
      <w:r>
        <w:t>USB探测和断开连接可以使用GFP_KERNEL，除非（b）或（c）适用；并且</w:t>
      </w:r>
    </w:p>
    <w:p>
      <w:pPr>
        <w:numPr>
          <w:ilvl w:val="0"/>
          <w:numId w:val="13"/>
        </w:numPr>
      </w:pPr>
      <w:r>
        <w:t>更改运行中的存储或网络设备上的固件使用GFP_NOIO，除非适用b）或c）。</w:t>
      </w:r>
    </w:p>
    <w:p>
      <w:pPr>
        <w:pStyle w:val="5"/>
        <w:spacing w:before="156" w:after="156"/>
        <w:ind w:firstLine="560"/>
        <w:rPr>
          <w:rFonts w:eastAsia="宋体"/>
        </w:rPr>
      </w:pPr>
      <w:r>
        <w:t>int usb_unlink_urb(struct urb *urb)</w:t>
      </w:r>
    </w:p>
    <w:p>
      <w:pPr>
        <w:rPr>
          <w:rFonts w:eastAsia="宋体"/>
        </w:rPr>
      </w:pPr>
      <w:r>
        <w:t>中止/取消端点的传输请求</w:t>
      </w:r>
    </w:p>
    <w:p>
      <w:pPr>
        <w:rPr>
          <w:rFonts w:eastAsia="宋体"/>
        </w:rPr>
      </w:pPr>
      <w:r>
        <w:rPr>
          <w:rFonts w:hint="eastAsia"/>
          <w:b/>
        </w:rPr>
        <w:t>参数</w:t>
      </w:r>
    </w:p>
    <w:p>
      <w:pPr>
        <w:rPr>
          <w:rFonts w:eastAsia="宋体"/>
        </w:rPr>
      </w:pPr>
      <w:r>
        <w:t>struct urb *urb</w:t>
      </w:r>
    </w:p>
    <w:p>
      <w:r>
        <w:t>指向</w:t>
      </w:r>
      <w:r>
        <w:rPr>
          <w:rFonts w:hint="eastAsia"/>
        </w:rPr>
        <w:t>说明</w:t>
      </w:r>
      <w:r>
        <w:t>先前提交的请求的urb的指针，可能为NULL</w:t>
      </w:r>
    </w:p>
    <w:p>
      <w:pPr>
        <w:rPr>
          <w:rFonts w:eastAsia="宋体"/>
        </w:rPr>
      </w:pPr>
      <w:r>
        <w:rPr>
          <w:rFonts w:hint="eastAsia"/>
          <w:b/>
        </w:rPr>
        <w:t>说明</w:t>
      </w:r>
    </w:p>
    <w:p>
      <w:pPr>
        <w:rPr>
          <w:rFonts w:eastAsia="宋体"/>
        </w:rPr>
      </w:pPr>
      <w:r>
        <w:t>此例程取消正在处理的请求。 URB每次提交只完成一次，并且每次提交只能取消一次。成功取消意味着urb的终止将被加速，并将调用完成处理程序，指示请求已被取消（而不是任何其他代码）的状态代码。</w:t>
      </w:r>
    </w:p>
    <w:p>
      <w:pPr>
        <w:rPr>
          <w:rFonts w:eastAsia="宋体"/>
        </w:rPr>
      </w:pPr>
      <w:r>
        <w:t>驱动程序不应在其断开连接方法</w:t>
      </w:r>
      <w:r>
        <w:rPr>
          <w:rFonts w:hint="eastAsia"/>
        </w:rPr>
        <w:t>返回</w:t>
      </w:r>
      <w:r>
        <w:t>后调用此例程或相关的例程，例如usb_kill_urb（）或usb_unlink_anchored_urbs（）。断开功能应与驱动程序的I / O例程同步，以确保在</w:t>
      </w:r>
      <w:r>
        <w:rPr>
          <w:rFonts w:hint="eastAsia"/>
        </w:rPr>
        <w:t>返回</w:t>
      </w:r>
      <w:r>
        <w:t>之前完成所有与URB相关的活动。</w:t>
      </w:r>
    </w:p>
    <w:p>
      <w:r>
        <w:t>此请求是异步的，但是HCD可能会在unlink期间调用-&gt;complete（）回调。因此，当驱动程序调用usb_unlink_urb（）时，它们不能持有可能被完成函数接管的任何锁。成功通过</w:t>
      </w:r>
      <w:r>
        <w:rPr>
          <w:rFonts w:hint="eastAsia"/>
        </w:rPr>
        <w:t>返回</w:t>
      </w:r>
      <w:r>
        <w:t>-EINPROGRESS表示，此时URB可能尚未</w:t>
      </w:r>
      <w:r>
        <w:rPr>
          <w:rFonts w:hint="eastAsia"/>
        </w:rPr>
        <w:t>返回</w:t>
      </w:r>
      <w:r>
        <w:t>给设备驱动程序。当它最终被调用时，完成函数将看到urb-&gt;status == -ECONNRESET。如果usb_unlink_urb（）</w:t>
      </w:r>
      <w:r>
        <w:rPr>
          <w:rFonts w:hint="eastAsia"/>
        </w:rPr>
        <w:t>返回</w:t>
      </w:r>
      <w:r>
        <w:t>其他任何值，则表示失败。即使完成处理程序尚未运行，'unlink'也将在urb当前未“链接”（即，从未提交，或已在之前的提交中取消，或硬件已经完成了它）时失败。</w:t>
      </w:r>
    </w:p>
    <w:p>
      <w:r>
        <w:t>在这个例程运行时，不得取消分配 URB。特别是，当驱动程序调用此例程时，必须确保完成处理程序不能取消分配 URB。</w:t>
      </w:r>
    </w:p>
    <w:p>
      <w:pPr>
        <w:rPr>
          <w:b/>
          <w:bCs/>
        </w:rPr>
      </w:pPr>
      <w:r>
        <w:rPr>
          <w:rFonts w:hint="eastAsia"/>
          <w:b/>
          <w:bCs/>
        </w:rPr>
        <w:t>返回</w:t>
      </w:r>
    </w:p>
    <w:p>
      <w:r>
        <w:t>成功</w:t>
      </w:r>
      <w:r>
        <w:rPr>
          <w:rFonts w:hint="eastAsia"/>
        </w:rPr>
        <w:t>返回</w:t>
      </w:r>
      <w:r>
        <w:t xml:space="preserve"> -EINPROGRESS。失败时请参见上述</w:t>
      </w:r>
      <w:r>
        <w:rPr>
          <w:rFonts w:hint="eastAsia"/>
        </w:rPr>
        <w:t>说明</w:t>
      </w:r>
      <w:r>
        <w:t>以了解其他值。</w:t>
      </w:r>
    </w:p>
    <w:p>
      <w:r>
        <w:t>解除链接和端点队列</w:t>
      </w:r>
    </w:p>
    <w:p>
      <w:r>
        <w:t>[下面</w:t>
      </w:r>
      <w:r>
        <w:rPr>
          <w:rFonts w:hint="eastAsia"/>
        </w:rPr>
        <w:t>说明</w:t>
      </w:r>
      <w:r>
        <w:t>的行为和保证仅适用于物理 USB 设备的端点队列，而不适用于虚拟根集线器。]</w:t>
      </w:r>
    </w:p>
    <w:p>
      <w:pPr>
        <w:rPr>
          <w:rFonts w:eastAsia="宋体"/>
        </w:rPr>
      </w:pPr>
      <w:r>
        <w:t>主机控制器驱动程序（HCD）将所有特定端点的 URB 放在一个队列中。通常队列在控制器硬件处理每个请求时会推进。但是当 URB 以错误结束时，它的队列通常会停止（见下文），至少直到该 URB 的完成例程</w:t>
      </w:r>
      <w:r>
        <w:rPr>
          <w:rFonts w:hint="eastAsia"/>
        </w:rPr>
        <w:t>返回</w:t>
      </w:r>
      <w:r>
        <w:t>。保证已停止的队列直到所有未链接的 URB 完全退役并运行其完成例程才开始重新启动，即使这是在原始完成处理程序退回之后的某个时候。</w:t>
      </w:r>
    </w:p>
    <w:p>
      <w:pPr>
        <w:rPr>
          <w:rFonts w:eastAsia="宋体"/>
        </w:rPr>
      </w:pPr>
      <w:r>
        <w:t>当 URB 因为被取消链接而终止时，相同的行为和保证也适用。保证无论出现什么样的错误，包括 -ECONNRESET、-ENOENT 和 -EREMOTEIO，块和中断端点队列都会以相同的方式停止。控制端点队列的行为相同，只是对于 -EREMOTEIO 错误它们不能保证停止。对等时端点的队列处理方式不同，因为它们必须以固定速率推进。这样的队列在 URB 遇到错误或被取消链接时不会停止。取消链接的等时 URB 可能在分组流中留下间隙；未确定是否可以填补这样的间隙。</w:t>
      </w:r>
    </w:p>
    <w:p>
      <w:pPr>
        <w:rPr>
          <w:rFonts w:eastAsia="宋体"/>
        </w:rPr>
      </w:pPr>
      <w:r>
        <w:t>请注意，如果接收到短数据包而早期终止 URB，只有 URB_SHORT_NOT_OK 标志被设置才会生成 -EREMOTEIO 错误。通过设置此标志，USB 设备驱动程序可以为大型或复杂的块传输构建深度队列，并在出现任何类型的中止传输时可靠地清理它们，方法是取消链接所有待处理 URB，并在出现第一个故障时。</w:t>
      </w:r>
    </w:p>
    <w:p>
      <w:pPr>
        <w:rPr>
          <w:rFonts w:eastAsia="宋体"/>
        </w:rPr>
      </w:pPr>
      <w:r>
        <w:t>当控制 URB 以 -EREMOTEIO 以外的错误终止时，很可能转移的状态阶段不会发生。</w:t>
      </w:r>
    </w:p>
    <w:p>
      <w:pPr>
        <w:pStyle w:val="5"/>
        <w:spacing w:before="156" w:after="156"/>
        <w:ind w:firstLine="560"/>
      </w:pPr>
      <w:r>
        <w:t>void usb_kill_urb（struct urb *urb）</w:t>
      </w:r>
    </w:p>
    <w:p>
      <w:pPr>
        <w:rPr>
          <w:rFonts w:eastAsia="宋体"/>
        </w:rPr>
      </w:pPr>
      <w:r>
        <w:t>取消传输请求并等待传输完成</w:t>
      </w:r>
    </w:p>
    <w:p>
      <w:pPr>
        <w:rPr>
          <w:rFonts w:eastAsia="宋体"/>
        </w:rPr>
      </w:pPr>
      <w:r>
        <w:rPr>
          <w:rFonts w:hint="eastAsia"/>
          <w:b/>
        </w:rPr>
        <w:t>参数</w:t>
      </w:r>
    </w:p>
    <w:p>
      <w:pPr>
        <w:rPr>
          <w:rFonts w:eastAsia="宋体"/>
        </w:rPr>
      </w:pPr>
      <w:r>
        <w:t>struct urb *urb</w:t>
      </w:r>
    </w:p>
    <w:p>
      <w:r>
        <w:t>指向</w:t>
      </w:r>
      <w:r>
        <w:rPr>
          <w:rFonts w:hint="eastAsia"/>
        </w:rPr>
        <w:t>说明</w:t>
      </w:r>
      <w:r>
        <w:t>先前提交的请求的 URB 的指针，可能为 NULL</w:t>
      </w:r>
    </w:p>
    <w:p>
      <w:pPr>
        <w:rPr>
          <w:rFonts w:eastAsia="宋体"/>
        </w:rPr>
      </w:pPr>
      <w:r>
        <w:rPr>
          <w:rFonts w:hint="eastAsia"/>
          <w:b/>
        </w:rPr>
        <w:t>说明</w:t>
      </w:r>
    </w:p>
    <w:p>
      <w:pPr>
        <w:rPr>
          <w:rFonts w:eastAsia="宋体"/>
        </w:rPr>
      </w:pPr>
      <w:r>
        <w:t>此例程取消正在进行的请求。</w:t>
      </w:r>
      <w:r>
        <w:rPr>
          <w:rFonts w:hint="eastAsia"/>
        </w:rPr>
        <w:t>返回</w:t>
      </w:r>
      <w:r>
        <w:t>后保证所有完成处理程序都已完成，URB 将完全空闲并可供重用。这些功能使其成为在 disconnect() 回调函数或 close() 函数中停止 I/O 的理想方式。如果请求尚未完成或未取消链接，则完成处理程序将看到 urb-&gt;status == -ENOENT。</w:t>
      </w:r>
    </w:p>
    <w:p>
      <w:pPr>
        <w:rPr>
          <w:rFonts w:eastAsia="宋体"/>
        </w:rPr>
      </w:pPr>
      <w:r>
        <w:t>当此例程在运行时，重新提交 URB 的尝试将失败并显示错误 -EPERM。因此，即使 URB 的完成处理程序总是尝试重新提交，它也不会成功，而 URB 将变为空闲状态。</w:t>
      </w:r>
    </w:p>
    <w:p>
      <w:r>
        <w:t>在此例程运行时，不得取消分配 URB。特别是，当驱动程序调用此例程时，必须确保完成处理程序不能取消分配 URB。</w:t>
      </w:r>
    </w:p>
    <w:p>
      <w:r>
        <w:t>此例程不能在中断</w:t>
      </w:r>
      <w:r>
        <w:rPr>
          <w:rFonts w:hint="eastAsia"/>
        </w:rPr>
        <w:t>上下文</w:t>
      </w:r>
      <w:r>
        <w:t>（如底半部分或完成处理程序）中使用，也不能在保持自旋锁或在其他无法计划的情况下使用()。</w:t>
      </w:r>
    </w:p>
    <w:p>
      <w:pPr>
        <w:rPr>
          <w:rFonts w:eastAsia="宋体"/>
        </w:rPr>
      </w:pPr>
      <w:r>
        <w:t>驱动程序在其断开方法</w:t>
      </w:r>
      <w:r>
        <w:rPr>
          <w:rFonts w:hint="eastAsia"/>
        </w:rPr>
        <w:t>返回</w:t>
      </w:r>
      <w:r>
        <w:t>后不应调用此例程。</w:t>
      </w:r>
    </w:p>
    <w:p>
      <w:pPr>
        <w:pStyle w:val="5"/>
        <w:spacing w:before="156" w:after="156"/>
        <w:ind w:firstLine="560"/>
        <w:rPr>
          <w:lang w:val="fr-FR"/>
        </w:rPr>
      </w:pPr>
      <w:r>
        <w:rPr>
          <w:lang w:val="fr-FR"/>
        </w:rPr>
        <w:t>void usb_poison_urb（struct urb *urb）</w:t>
      </w:r>
    </w:p>
    <w:p>
      <w:pPr>
        <w:rPr>
          <w:rFonts w:eastAsia="宋体"/>
        </w:rPr>
      </w:pPr>
      <w:r>
        <w:t>可靠地取消传输并防止进一步使用 URB</w:t>
      </w:r>
    </w:p>
    <w:p>
      <w:pPr>
        <w:rPr>
          <w:rFonts w:eastAsia="宋体"/>
        </w:rPr>
      </w:pPr>
      <w:r>
        <w:rPr>
          <w:rFonts w:hint="eastAsia"/>
          <w:b/>
        </w:rPr>
        <w:t>参数</w:t>
      </w:r>
    </w:p>
    <w:p>
      <w:r>
        <w:t>struct urb *urb</w:t>
      </w:r>
    </w:p>
    <w:p>
      <w:r>
        <w:t>指向</w:t>
      </w:r>
      <w:r>
        <w:rPr>
          <w:rFonts w:hint="eastAsia"/>
        </w:rPr>
        <w:t>说明</w:t>
      </w:r>
      <w:r>
        <w:t>先前提交的请求的 URB 的指针，可能为 NULL</w:t>
      </w:r>
    </w:p>
    <w:p>
      <w:pPr>
        <w:rPr>
          <w:rFonts w:eastAsia="宋体"/>
        </w:rPr>
      </w:pPr>
      <w:r>
        <w:rPr>
          <w:rFonts w:hint="eastAsia"/>
          <w:b/>
        </w:rPr>
        <w:t>说明</w:t>
      </w:r>
    </w:p>
    <w:p>
      <w:pPr>
        <w:rPr>
          <w:rFonts w:eastAsia="宋体"/>
        </w:rPr>
      </w:pPr>
      <w:r>
        <w:t>此例程取消正在进行的请求。</w:t>
      </w:r>
      <w:r>
        <w:rPr>
          <w:rFonts w:hint="eastAsia"/>
        </w:rPr>
        <w:t>返回</w:t>
      </w:r>
      <w:r>
        <w:t>后保证所有完成处理程序都已完成，URB 将完全空闲并且无法重用。这些功能使其成为 disconnect() 回调函数中停止 I/O 的理想方式。如果请求尚未完成或未取消链接，则完成处理程序将看到 urb-&gt;status == -ENOENT。</w:t>
      </w:r>
    </w:p>
    <w:p>
      <w:pPr>
        <w:rPr>
          <w:rFonts w:eastAsia="宋体"/>
        </w:rPr>
      </w:pPr>
      <w:r>
        <w:t>此例程运行后，重新提交 URB 的尝试将失败并显示错误 -EPERM。因此，即使 URB 的完成处理程序总是尝试重新提交，它也不会成功，而 URB 将变为空闲状态。</w:t>
      </w:r>
    </w:p>
    <w:p>
      <w:r>
        <w:t>在此例程运行时，不得取消分配 URB。特别是，当驱动程序调用此例程时，必须确保完成处理程序不能取消分配 URB。</w:t>
      </w:r>
    </w:p>
    <w:p>
      <w:r>
        <w:t>此例程不能在中断</w:t>
      </w:r>
      <w:r>
        <w:rPr>
          <w:rFonts w:hint="eastAsia"/>
        </w:rPr>
        <w:t>上下文</w:t>
      </w:r>
      <w:r>
        <w:t>（如底半部分或完成处理程序）中使用，也不能在保持自旋锁或在其他无法计划的情况下使用()。</w:t>
      </w:r>
    </w:p>
    <w:p>
      <w:r>
        <w:t>驱动程序在其断开方法</w:t>
      </w:r>
      <w:r>
        <w:rPr>
          <w:rFonts w:hint="eastAsia"/>
        </w:rPr>
        <w:t>返回</w:t>
      </w:r>
      <w:r>
        <w:t>后不应调用此例程。</w:t>
      </w:r>
    </w:p>
    <w:p>
      <w:pPr>
        <w:pStyle w:val="5"/>
        <w:spacing w:before="156" w:after="156"/>
        <w:ind w:firstLine="560"/>
      </w:pPr>
      <w:r>
        <w:t>void usb_block_urb（struct urb *urb）</w:t>
      </w:r>
    </w:p>
    <w:p>
      <w:pPr>
        <w:rPr>
          <w:rFonts w:eastAsia="宋体"/>
        </w:rPr>
      </w:pPr>
      <w:r>
        <w:t>可靠地阻止URB的进一步使用</w:t>
      </w:r>
    </w:p>
    <w:p>
      <w:pPr>
        <w:rPr>
          <w:rFonts w:eastAsia="宋体"/>
        </w:rPr>
      </w:pPr>
      <w:r>
        <w:rPr>
          <w:rFonts w:hint="eastAsia"/>
          <w:b/>
        </w:rPr>
        <w:t>参数</w:t>
      </w:r>
    </w:p>
    <w:p>
      <w:pPr>
        <w:rPr>
          <w:rFonts w:eastAsia="宋体"/>
        </w:rPr>
      </w:pPr>
      <w:r>
        <w:t>struct urb * urb</w:t>
      </w:r>
    </w:p>
    <w:p>
      <w:pPr>
        <w:rPr>
          <w:rFonts w:eastAsia="宋体"/>
        </w:rPr>
      </w:pPr>
      <w:r>
        <w:t>指向要阻止的URB的指针，可以为NULL</w:t>
      </w:r>
    </w:p>
    <w:p>
      <w:pPr>
        <w:rPr>
          <w:rFonts w:eastAsia="宋体"/>
        </w:rPr>
      </w:pPr>
      <w:r>
        <w:rPr>
          <w:rFonts w:hint="eastAsia"/>
          <w:b/>
        </w:rPr>
        <w:t>说明</w:t>
      </w:r>
    </w:p>
    <w:p>
      <w:pPr>
        <w:rPr>
          <w:rFonts w:eastAsia="宋体"/>
        </w:rPr>
      </w:pPr>
      <w:r>
        <w:t>运行该例程后，尝试重新提交URB将失败，并显示错误-EPERM。因此，即使URB的完成处理程序始终尝试重新提交，也将无法成功，并且URB将变为空闲状态。</w:t>
      </w:r>
    </w:p>
    <w:p>
      <w:pPr>
        <w:rPr>
          <w:rFonts w:eastAsia="宋体"/>
        </w:rPr>
      </w:pPr>
      <w:r>
        <w:t>在运行此例程时不能取消分配URB。特别是当驱动程序调用此例程时，必须确保完成处理程序无法取消分配URB。</w:t>
      </w:r>
    </w:p>
    <w:p>
      <w:pPr>
        <w:pStyle w:val="5"/>
        <w:spacing w:before="156" w:after="156"/>
        <w:ind w:firstLine="560"/>
      </w:pPr>
      <w:r>
        <w:t>void usb_kill_anchored_urbs（struct usb_anchor * anchor）</w:t>
      </w:r>
    </w:p>
    <w:p>
      <w:pPr>
        <w:rPr>
          <w:rFonts w:eastAsia="宋体"/>
        </w:rPr>
      </w:pPr>
      <w:r>
        <w:t>杀死与锚点关联的所有URB</w:t>
      </w:r>
    </w:p>
    <w:p>
      <w:pPr>
        <w:rPr>
          <w:rFonts w:eastAsia="宋体"/>
        </w:rPr>
      </w:pPr>
      <w:r>
        <w:rPr>
          <w:rFonts w:hint="eastAsia"/>
          <w:b/>
        </w:rPr>
        <w:t>参数</w:t>
      </w:r>
    </w:p>
    <w:p>
      <w:pPr>
        <w:rPr>
          <w:rFonts w:eastAsia="宋体"/>
        </w:rPr>
      </w:pPr>
      <w:r>
        <w:t>struct usb_anchor * anchor</w:t>
      </w:r>
    </w:p>
    <w:p>
      <w:pPr>
        <w:rPr>
          <w:rFonts w:eastAsia="宋体"/>
        </w:rPr>
      </w:pPr>
      <w:r>
        <w:t>绑定请求的锚点</w:t>
      </w:r>
    </w:p>
    <w:p>
      <w:pPr>
        <w:rPr>
          <w:rFonts w:eastAsia="宋体"/>
        </w:rPr>
      </w:pPr>
      <w:r>
        <w:rPr>
          <w:rFonts w:hint="eastAsia"/>
          <w:b/>
        </w:rPr>
        <w:t>说明</w:t>
      </w:r>
    </w:p>
    <w:p>
      <w:pPr>
        <w:rPr>
          <w:rFonts w:eastAsia="宋体"/>
        </w:rPr>
      </w:pPr>
      <w:r>
        <w:t>这将杀死从队列后面开始的所有未完成的URB，并保证在此函数</w:t>
      </w:r>
      <w:r>
        <w:rPr>
          <w:rFonts w:hint="eastAsia"/>
        </w:rPr>
        <w:t>返回</w:t>
      </w:r>
      <w:r>
        <w:t>后，锚点不会发生完成回调。</w:t>
      </w:r>
    </w:p>
    <w:p>
      <w:pPr>
        <w:rPr>
          <w:rFonts w:eastAsia="宋体"/>
        </w:rPr>
      </w:pPr>
      <w:r>
        <w:t>驱动程序在</w:t>
      </w:r>
      <w:r>
        <w:rPr>
          <w:rFonts w:hint="eastAsia"/>
        </w:rPr>
        <w:t>返回</w:t>
      </w:r>
      <w:r>
        <w:t>其断开方法后不应调用此例程。</w:t>
      </w:r>
    </w:p>
    <w:p>
      <w:pPr>
        <w:pStyle w:val="5"/>
        <w:spacing w:before="156" w:after="156"/>
        <w:ind w:firstLine="560"/>
        <w:rPr>
          <w:rFonts w:eastAsia="宋体"/>
        </w:rPr>
      </w:pPr>
      <w:r>
        <w:t>void usb_poison_anchored_urbs（struct usb_anchor * anchor）</w:t>
      </w:r>
    </w:p>
    <w:p>
      <w:pPr>
        <w:rPr>
          <w:rFonts w:eastAsia="宋体"/>
        </w:rPr>
      </w:pPr>
      <w:r>
        <w:t>停止来自锚点的所有流量</w:t>
      </w:r>
    </w:p>
    <w:p>
      <w:pPr>
        <w:rPr>
          <w:rFonts w:eastAsia="宋体"/>
        </w:rPr>
      </w:pPr>
      <w:r>
        <w:rPr>
          <w:rFonts w:hint="eastAsia"/>
          <w:b/>
        </w:rPr>
        <w:t>参数</w:t>
      </w:r>
    </w:p>
    <w:p>
      <w:pPr>
        <w:rPr>
          <w:rFonts w:eastAsia="宋体"/>
        </w:rPr>
      </w:pPr>
      <w:r>
        <w:t>struct usb_anchor * anchor</w:t>
      </w:r>
    </w:p>
    <w:p>
      <w:pPr>
        <w:rPr>
          <w:rFonts w:eastAsia="宋体"/>
        </w:rPr>
      </w:pPr>
      <w:r>
        <w:t>绑定请求的锚点</w:t>
      </w:r>
    </w:p>
    <w:p>
      <w:pPr>
        <w:rPr>
          <w:rFonts w:eastAsia="宋体"/>
        </w:rPr>
      </w:pPr>
      <w:r>
        <w:rPr>
          <w:rFonts w:hint="eastAsia"/>
          <w:b/>
        </w:rPr>
        <w:t>说明</w:t>
      </w:r>
    </w:p>
    <w:p>
      <w:pPr>
        <w:rPr>
          <w:rFonts w:eastAsia="宋体"/>
        </w:rPr>
      </w:pPr>
      <w:r>
        <w:t>这允许从队列后面开始毒害所有未完成的URB。新添加的URB也将被毒害</w:t>
      </w:r>
    </w:p>
    <w:p>
      <w:pPr>
        <w:rPr>
          <w:rFonts w:eastAsia="宋体"/>
        </w:rPr>
      </w:pPr>
      <w:r>
        <w:t>驱动程序在</w:t>
      </w:r>
      <w:r>
        <w:rPr>
          <w:rFonts w:hint="eastAsia"/>
        </w:rPr>
        <w:t>返回</w:t>
      </w:r>
      <w:r>
        <w:t>其断开方法后不应调用此例程。</w:t>
      </w:r>
    </w:p>
    <w:p>
      <w:pPr>
        <w:pStyle w:val="5"/>
        <w:spacing w:before="156" w:after="156"/>
        <w:ind w:firstLine="560"/>
      </w:pPr>
      <w:r>
        <w:t>void usb_unpoison_anchored_urbs（struct usb_anchor * anchor）</w:t>
      </w:r>
    </w:p>
    <w:p>
      <w:pPr>
        <w:rPr>
          <w:rFonts w:eastAsia="宋体"/>
        </w:rPr>
      </w:pPr>
      <w:r>
        <w:t>使锚点再次成功使用</w:t>
      </w:r>
    </w:p>
    <w:p>
      <w:pPr>
        <w:rPr>
          <w:rFonts w:eastAsia="宋体"/>
        </w:rPr>
      </w:pPr>
      <w:r>
        <w:rPr>
          <w:rFonts w:hint="eastAsia"/>
          <w:b/>
        </w:rPr>
        <w:t>参数</w:t>
      </w:r>
    </w:p>
    <w:p>
      <w:pPr>
        <w:rPr>
          <w:rFonts w:eastAsia="宋体"/>
        </w:rPr>
      </w:pPr>
      <w:r>
        <w:t>struct usb_anchor * anchor</w:t>
      </w:r>
    </w:p>
    <w:p>
      <w:pPr>
        <w:rPr>
          <w:rFonts w:eastAsia="宋体"/>
        </w:rPr>
      </w:pPr>
      <w:r>
        <w:t>绑定请求的锚点</w:t>
      </w:r>
    </w:p>
    <w:p>
      <w:pPr>
        <w:rPr>
          <w:rFonts w:eastAsia="宋体"/>
        </w:rPr>
      </w:pPr>
      <w:r>
        <w:rPr>
          <w:rFonts w:hint="eastAsia"/>
          <w:b/>
        </w:rPr>
        <w:t>说明</w:t>
      </w:r>
    </w:p>
    <w:p>
      <w:pPr>
        <w:rPr>
          <w:rFonts w:eastAsia="宋体"/>
        </w:rPr>
      </w:pPr>
      <w:r>
        <w:t>撤消usb_poison_anchored_urbs的效果，锚点在</w:t>
      </w:r>
      <w:r>
        <w:rPr>
          <w:rFonts w:hint="eastAsia"/>
        </w:rPr>
        <w:t>返回</w:t>
      </w:r>
      <w:r>
        <w:t>后可以正常使用</w:t>
      </w:r>
    </w:p>
    <w:p>
      <w:pPr>
        <w:pStyle w:val="5"/>
        <w:spacing w:before="156" w:after="156"/>
        <w:ind w:firstLine="560"/>
        <w:rPr>
          <w:rFonts w:eastAsia="宋体"/>
        </w:rPr>
      </w:pPr>
      <w:r>
        <w:t>void usb_unlink_anchored_urbs（struct usb_anchor * anchor）</w:t>
      </w:r>
    </w:p>
    <w:p>
      <w:pPr>
        <w:rPr>
          <w:rFonts w:eastAsia="宋体"/>
        </w:rPr>
      </w:pPr>
      <w:r>
        <w:t>异步取消传输请求的请求</w:t>
      </w:r>
    </w:p>
    <w:p>
      <w:pPr>
        <w:rPr>
          <w:rFonts w:eastAsia="宋体"/>
        </w:rPr>
      </w:pPr>
      <w:r>
        <w:rPr>
          <w:rFonts w:hint="eastAsia"/>
          <w:b/>
        </w:rPr>
        <w:t>参数</w:t>
      </w:r>
    </w:p>
    <w:p>
      <w:pPr>
        <w:rPr>
          <w:rFonts w:eastAsia="宋体"/>
        </w:rPr>
      </w:pPr>
      <w:r>
        <w:t>struct usb_anchor * anchor</w:t>
      </w:r>
    </w:p>
    <w:p>
      <w:pPr>
        <w:rPr>
          <w:rFonts w:eastAsia="宋体"/>
        </w:rPr>
      </w:pPr>
      <w:r>
        <w:t>绑定请求的锚点</w:t>
      </w:r>
    </w:p>
    <w:p>
      <w:pPr>
        <w:rPr>
          <w:rFonts w:eastAsia="宋体"/>
        </w:rPr>
      </w:pPr>
      <w:r>
        <w:rPr>
          <w:rFonts w:hint="eastAsia"/>
          <w:b/>
        </w:rPr>
        <w:t>说明</w:t>
      </w:r>
    </w:p>
    <w:p>
      <w:pPr>
        <w:rPr>
          <w:rFonts w:eastAsia="宋体"/>
        </w:rPr>
      </w:pPr>
      <w:r>
        <w:t>这允许从队列后面开始取消链接所有未完成的URB。这个功能是异步的。只是触发了取消链接。在此函数</w:t>
      </w:r>
      <w:r>
        <w:rPr>
          <w:rFonts w:hint="eastAsia"/>
        </w:rPr>
        <w:t>返回</w:t>
      </w:r>
      <w:r>
        <w:t>后，它可能会发生。</w:t>
      </w:r>
    </w:p>
    <w:p>
      <w:pPr>
        <w:rPr>
          <w:rFonts w:eastAsia="宋体"/>
        </w:rPr>
      </w:pPr>
      <w:r>
        <w:t>驱动程序在</w:t>
      </w:r>
      <w:r>
        <w:rPr>
          <w:rFonts w:hint="eastAsia"/>
        </w:rPr>
        <w:t>返回</w:t>
      </w:r>
      <w:r>
        <w:t>其断开方法后不应调用此例程。</w:t>
      </w:r>
    </w:p>
    <w:p>
      <w:pPr>
        <w:pStyle w:val="5"/>
        <w:spacing w:before="156" w:after="156"/>
        <w:ind w:firstLine="560"/>
        <w:rPr>
          <w:rFonts w:eastAsia="宋体"/>
        </w:rPr>
      </w:pPr>
      <w:r>
        <w:t>void usb_anchor_suspend_wakeups（struct usb_anchor * anchor）</w:t>
      </w:r>
    </w:p>
    <w:p>
      <w:pPr>
        <w:rPr>
          <w:rFonts w:eastAsia="宋体"/>
        </w:rPr>
      </w:pPr>
      <w:r>
        <w:rPr>
          <w:rFonts w:hint="eastAsia"/>
          <w:b/>
        </w:rPr>
        <w:t>参数</w:t>
      </w:r>
    </w:p>
    <w:p>
      <w:pPr>
        <w:rPr>
          <w:rFonts w:eastAsia="宋体"/>
        </w:rPr>
      </w:pPr>
      <w:r>
        <w:t>struct usb_anchor * anchor</w:t>
      </w:r>
    </w:p>
    <w:p>
      <w:pPr>
        <w:rPr>
          <w:rFonts w:eastAsia="宋体"/>
        </w:rPr>
      </w:pPr>
      <w:r>
        <w:t>要中止唤醒的锚点</w:t>
      </w:r>
    </w:p>
    <w:p>
      <w:pPr>
        <w:rPr>
          <w:rFonts w:eastAsia="宋体"/>
        </w:rPr>
      </w:pPr>
      <w:r>
        <w:rPr>
          <w:rFonts w:hint="eastAsia"/>
          <w:b/>
        </w:rPr>
        <w:t>说明</w:t>
      </w:r>
    </w:p>
    <w:p>
      <w:pPr>
        <w:rPr>
          <w:rFonts w:eastAsia="宋体"/>
        </w:rPr>
      </w:pPr>
      <w:r>
        <w:t>调用此函数可防止从未锚定的urb唤醒任何usb_wait_anchor_empty_timeout waiters。这在hcd urb give-back路径中用于延迟唤醒，直到完成处理程序运行。</w:t>
      </w:r>
    </w:p>
    <w:p>
      <w:pPr>
        <w:pStyle w:val="5"/>
        <w:spacing w:before="156" w:after="156"/>
        <w:ind w:firstLine="560"/>
        <w:rPr>
          <w:rFonts w:eastAsia="宋体"/>
        </w:rPr>
      </w:pPr>
      <w:r>
        <w:t>void usb_anchor_resume_wakeups（struct usb_anchor * anchor）</w:t>
      </w:r>
    </w:p>
    <w:p>
      <w:pPr>
        <w:rPr>
          <w:rFonts w:eastAsia="宋体"/>
        </w:rPr>
      </w:pPr>
      <w:r>
        <w:rPr>
          <w:rFonts w:hint="eastAsia"/>
          <w:b/>
        </w:rPr>
        <w:t>参数</w:t>
      </w:r>
    </w:p>
    <w:p>
      <w:pPr>
        <w:rPr>
          <w:rFonts w:eastAsia="宋体"/>
        </w:rPr>
      </w:pPr>
      <w:r>
        <w:t>struct usb_anchor * anchor</w:t>
      </w:r>
    </w:p>
    <w:p>
      <w:pPr>
        <w:rPr>
          <w:rFonts w:eastAsia="宋体"/>
        </w:rPr>
      </w:pPr>
      <w:r>
        <w:t>要恢复唤醒的锚点</w:t>
      </w:r>
    </w:p>
    <w:p>
      <w:pPr>
        <w:rPr>
          <w:rFonts w:eastAsia="宋体"/>
        </w:rPr>
      </w:pPr>
      <w:r>
        <w:rPr>
          <w:rFonts w:hint="eastAsia"/>
          <w:b/>
        </w:rPr>
        <w:t>说明</w:t>
      </w:r>
    </w:p>
    <w:p>
      <w:pPr>
        <w:rPr>
          <w:rFonts w:eastAsia="宋体"/>
        </w:rPr>
      </w:pPr>
      <w:r>
        <w:t>允许usb_wait_anchor_empty_timeout waiters再次被唤醒，如果该锚点为空，则唤醒当前waiters。</w:t>
      </w:r>
    </w:p>
    <w:p>
      <w:pPr>
        <w:pStyle w:val="5"/>
        <w:spacing w:before="156" w:after="156"/>
        <w:ind w:firstLine="560"/>
        <w:rPr>
          <w:rFonts w:eastAsia="宋体"/>
        </w:rPr>
      </w:pPr>
      <w:r>
        <w:t>int usb_wait_anchor_empty_timeout（struct usb_anchor * anchor，unsigned int timeout）</w:t>
      </w:r>
    </w:p>
    <w:p>
      <w:pPr>
        <w:rPr>
          <w:rFonts w:eastAsia="宋体"/>
        </w:rPr>
      </w:pPr>
      <w:r>
        <w:t>等待锚点不再使用</w:t>
      </w:r>
    </w:p>
    <w:p>
      <w:pPr>
        <w:rPr>
          <w:rFonts w:eastAsia="宋体"/>
        </w:rPr>
      </w:pPr>
      <w:r>
        <w:rPr>
          <w:rFonts w:hint="eastAsia"/>
          <w:b/>
        </w:rPr>
        <w:t>参数</w:t>
      </w:r>
    </w:p>
    <w:p>
      <w:pPr>
        <w:rPr>
          <w:rFonts w:eastAsia="宋体"/>
        </w:rPr>
      </w:pPr>
      <w:r>
        <w:t>struct usb_anchor * anchor</w:t>
      </w:r>
    </w:p>
    <w:p>
      <w:pPr>
        <w:rPr>
          <w:rFonts w:eastAsia="宋体"/>
        </w:rPr>
      </w:pPr>
      <w:r>
        <w:t>要变成未使用的锚点</w:t>
      </w:r>
    </w:p>
    <w:p>
      <w:pPr>
        <w:rPr>
          <w:rFonts w:eastAsia="宋体"/>
        </w:rPr>
      </w:pPr>
      <w:r>
        <w:t>unsigned int timeout</w:t>
      </w:r>
    </w:p>
    <w:p>
      <w:pPr>
        <w:rPr>
          <w:rFonts w:eastAsia="宋体"/>
        </w:rPr>
      </w:pPr>
      <w:r>
        <w:t>允许等待的时间（以毫秒为单位）</w:t>
      </w:r>
    </w:p>
    <w:p>
      <w:pPr>
        <w:rPr>
          <w:rFonts w:eastAsia="宋体"/>
        </w:rPr>
      </w:pPr>
      <w:r>
        <w:rPr>
          <w:rFonts w:hint="eastAsia"/>
          <w:b/>
        </w:rPr>
        <w:t>说明</w:t>
      </w:r>
    </w:p>
    <w:p>
      <w:pPr>
        <w:rPr>
          <w:rFonts w:eastAsia="宋体"/>
        </w:rPr>
      </w:pPr>
      <w:r>
        <w:t>如果要确保锚点的所有URB都已完成，请调用此函数</w:t>
      </w:r>
    </w:p>
    <w:p>
      <w:pPr>
        <w:rPr>
          <w:rFonts w:eastAsia="宋体"/>
        </w:rPr>
      </w:pPr>
      <w:r>
        <w:rPr>
          <w:rFonts w:hint="eastAsia"/>
        </w:rPr>
        <w:t>返回</w:t>
      </w:r>
    </w:p>
    <w:p>
      <w:pPr>
        <w:rPr>
          <w:rFonts w:eastAsia="宋体"/>
        </w:rPr>
      </w:pPr>
      <w:r>
        <w:t>如果锚点变为空闲，则非零。超时</w:t>
      </w:r>
      <w:r>
        <w:rPr>
          <w:rFonts w:hint="eastAsia"/>
        </w:rPr>
        <w:t>返回</w:t>
      </w:r>
      <w:r>
        <w:t>零。</w:t>
      </w:r>
    </w:p>
    <w:p>
      <w:pPr>
        <w:pStyle w:val="5"/>
        <w:spacing w:before="156" w:after="156"/>
        <w:ind w:firstLine="560"/>
        <w:rPr>
          <w:rFonts w:eastAsia="宋体"/>
        </w:rPr>
      </w:pPr>
      <w:r>
        <w:t>struct urb * usb_get_from_anchor（struct usb_anchor * anchor）</w:t>
      </w:r>
    </w:p>
    <w:p>
      <w:pPr>
        <w:rPr>
          <w:rFonts w:eastAsia="宋体"/>
        </w:rPr>
      </w:pPr>
      <w:r>
        <w:t>获取锚点的最旧urb</w:t>
      </w:r>
    </w:p>
    <w:p>
      <w:pPr>
        <w:rPr>
          <w:rFonts w:eastAsia="宋体"/>
        </w:rPr>
      </w:pPr>
      <w:r>
        <w:rPr>
          <w:rFonts w:hint="eastAsia"/>
          <w:b/>
        </w:rPr>
        <w:t>参数</w:t>
      </w:r>
    </w:p>
    <w:p>
      <w:pPr>
        <w:rPr>
          <w:rFonts w:eastAsia="宋体"/>
        </w:rPr>
      </w:pPr>
      <w:r>
        <w:t>struct usb_anchor * anchor</w:t>
      </w:r>
    </w:p>
    <w:p>
      <w:pPr>
        <w:rPr>
          <w:rFonts w:eastAsia="宋体"/>
        </w:rPr>
      </w:pPr>
      <w:r>
        <w:t>要获取urb的锚点</w:t>
      </w:r>
    </w:p>
    <w:p>
      <w:pPr>
        <w:rPr>
          <w:rFonts w:eastAsia="宋体"/>
        </w:rPr>
      </w:pPr>
      <w:r>
        <w:rPr>
          <w:rFonts w:hint="eastAsia"/>
          <w:b/>
        </w:rPr>
        <w:t>说明</w:t>
      </w:r>
    </w:p>
    <w:p>
      <w:pPr>
        <w:rPr>
          <w:rFonts w:eastAsia="宋体"/>
        </w:rPr>
      </w:pPr>
      <w:r>
        <w:t>这将从锚点提取最旧的urb，取消锚定并</w:t>
      </w:r>
      <w:r>
        <w:rPr>
          <w:rFonts w:hint="eastAsia"/>
        </w:rPr>
        <w:t>返回</w:t>
      </w:r>
      <w:r>
        <w:t>它</w:t>
      </w:r>
    </w:p>
    <w:p>
      <w:pPr>
        <w:rPr>
          <w:rFonts w:eastAsia="宋体"/>
        </w:rPr>
      </w:pPr>
      <w:r>
        <w:rPr>
          <w:rFonts w:hint="eastAsia"/>
        </w:rPr>
        <w:t>返回</w:t>
      </w:r>
    </w:p>
    <w:p>
      <w:pPr>
        <w:rPr>
          <w:rFonts w:eastAsia="宋体"/>
        </w:rPr>
      </w:pPr>
      <w:r>
        <w:t>来自锚点的最旧urb，如果锚点没有URB与其关联，则为NULL。</w:t>
      </w:r>
    </w:p>
    <w:p>
      <w:pPr>
        <w:pStyle w:val="5"/>
        <w:spacing w:before="156" w:after="156"/>
        <w:ind w:firstLine="560"/>
        <w:rPr>
          <w:rFonts w:eastAsia="宋体"/>
        </w:rPr>
      </w:pPr>
      <w:r>
        <w:t>void usb_scuttle_anchored_urbs（struct usb_anchor * anchor）</w:t>
      </w:r>
    </w:p>
    <w:p>
      <w:pPr>
        <w:rPr>
          <w:rFonts w:eastAsia="宋体"/>
        </w:rPr>
      </w:pPr>
      <w:r>
        <w:t>取消链接所有锚点电缆</w:t>
      </w:r>
    </w:p>
    <w:p>
      <w:pPr>
        <w:rPr>
          <w:rFonts w:eastAsia="宋体"/>
        </w:rPr>
      </w:pPr>
      <w:r>
        <w:rPr>
          <w:rFonts w:hint="eastAsia"/>
          <w:b/>
        </w:rPr>
        <w:t>参数</w:t>
      </w:r>
    </w:p>
    <w:p>
      <w:pPr>
        <w:rPr>
          <w:rFonts w:eastAsia="宋体"/>
        </w:rPr>
      </w:pPr>
      <w:r>
        <w:t>struct usb_anchor * anchor</w:t>
      </w:r>
    </w:p>
    <w:p>
      <w:pPr>
        <w:rPr>
          <w:rFonts w:eastAsia="宋体"/>
        </w:rPr>
      </w:pPr>
      <w:r>
        <w:t>要取消锚定URB的锚点</w:t>
      </w:r>
    </w:p>
    <w:p>
      <w:pPr>
        <w:rPr>
          <w:rFonts w:eastAsia="宋体"/>
        </w:rPr>
      </w:pPr>
      <w:r>
        <w:rPr>
          <w:rFonts w:hint="eastAsia"/>
          <w:b/>
        </w:rPr>
        <w:t>说明</w:t>
      </w:r>
    </w:p>
    <w:p>
      <w:pPr>
        <w:rPr>
          <w:rFonts w:eastAsia="宋体"/>
        </w:rPr>
      </w:pPr>
      <w:r>
        <w:t>使用此功能可以摆脱锚点的所有URB</w:t>
      </w:r>
    </w:p>
    <w:p>
      <w:pPr>
        <w:rPr>
          <w:rFonts w:eastAsia="宋体"/>
        </w:rPr>
      </w:pPr>
      <w:r>
        <w:t>int usb_anchor_empty（struct usb_anchor * anchor）</w:t>
      </w:r>
    </w:p>
    <w:p>
      <w:pPr>
        <w:rPr>
          <w:rFonts w:eastAsia="宋体"/>
        </w:rPr>
      </w:pPr>
      <w:r>
        <w:t>锚定是否为空</w:t>
      </w:r>
    </w:p>
    <w:p>
      <w:pPr>
        <w:rPr>
          <w:rFonts w:eastAsia="宋体"/>
        </w:rPr>
      </w:pPr>
      <w:r>
        <w:rPr>
          <w:rFonts w:hint="eastAsia"/>
          <w:b/>
        </w:rPr>
        <w:t>参数</w:t>
      </w:r>
    </w:p>
    <w:p>
      <w:pPr>
        <w:rPr>
          <w:rFonts w:eastAsia="宋体"/>
        </w:rPr>
      </w:pPr>
      <w:r>
        <w:t>struct usb_anchor * anchor</w:t>
      </w:r>
    </w:p>
    <w:p>
      <w:pPr>
        <w:rPr>
          <w:rFonts w:eastAsia="宋体"/>
        </w:rPr>
      </w:pPr>
      <w:r>
        <w:t>要查询的锚定对象</w:t>
      </w:r>
    </w:p>
    <w:p>
      <w:pPr>
        <w:rPr>
          <w:rFonts w:eastAsia="宋体"/>
          <w:b/>
          <w:bCs/>
        </w:rPr>
      </w:pPr>
      <w:r>
        <w:rPr>
          <w:rFonts w:hint="eastAsia"/>
          <w:b/>
          <w:bCs/>
        </w:rPr>
        <w:t>返回</w:t>
      </w:r>
    </w:p>
    <w:p>
      <w:pPr>
        <w:rPr>
          <w:rFonts w:eastAsia="宋体"/>
        </w:rPr>
      </w:pPr>
      <w:r>
        <w:t>如果锚点没有与之关联的URB，则</w:t>
      </w:r>
      <w:r>
        <w:rPr>
          <w:rFonts w:hint="eastAsia"/>
        </w:rPr>
        <w:t>返回</w:t>
      </w:r>
      <w:r>
        <w:t>1。</w:t>
      </w:r>
    </w:p>
    <w:p>
      <w:pPr>
        <w:pStyle w:val="5"/>
        <w:spacing w:before="156" w:after="156"/>
        <w:ind w:firstLine="560"/>
        <w:rPr>
          <w:rFonts w:eastAsia="宋体"/>
        </w:rPr>
      </w:pPr>
      <w:r>
        <w:t>int usb_control_msg（struct usb_device * dev，unsigned int pipe，__u8 request，__u8 requesttype，__u16 value，__u16 index，void * data，__u16 size，int timeout）</w:t>
      </w:r>
    </w:p>
    <w:p>
      <w:pPr>
        <w:rPr>
          <w:rFonts w:eastAsia="宋体"/>
        </w:rPr>
      </w:pPr>
      <w:r>
        <w:t>构建控件urb，发送并等待完成</w:t>
      </w:r>
    </w:p>
    <w:p>
      <w:pPr>
        <w:rPr>
          <w:rFonts w:eastAsia="宋体"/>
        </w:rPr>
      </w:pPr>
      <w:r>
        <w:rPr>
          <w:rFonts w:hint="eastAsia"/>
          <w:b/>
        </w:rPr>
        <w:t>参数</w:t>
      </w:r>
    </w:p>
    <w:p>
      <w:pPr>
        <w:rPr>
          <w:rFonts w:eastAsia="宋体"/>
        </w:rPr>
      </w:pPr>
      <w:r>
        <w:t>struct usb_device * dev</w:t>
      </w:r>
    </w:p>
    <w:p>
      <w:pPr>
        <w:rPr>
          <w:rFonts w:eastAsia="宋体"/>
        </w:rPr>
      </w:pPr>
      <w:r>
        <w:t>指向要发送消息的USB设备的指针</w:t>
      </w:r>
    </w:p>
    <w:p>
      <w:pPr>
        <w:rPr>
          <w:rFonts w:eastAsia="宋体"/>
        </w:rPr>
      </w:pPr>
      <w:r>
        <w:t>unsigned int pipe</w:t>
      </w:r>
    </w:p>
    <w:p>
      <w:pPr>
        <w:rPr>
          <w:rFonts w:eastAsia="宋体"/>
        </w:rPr>
      </w:pPr>
      <w:r>
        <w:t>要发送消息的端点“管道”</w:t>
      </w:r>
    </w:p>
    <w:p>
      <w:pPr>
        <w:rPr>
          <w:rFonts w:eastAsia="宋体"/>
        </w:rPr>
      </w:pPr>
      <w:r>
        <w:t>__u8 request</w:t>
      </w:r>
    </w:p>
    <w:p>
      <w:pPr>
        <w:rPr>
          <w:rFonts w:eastAsia="宋体"/>
        </w:rPr>
      </w:pPr>
      <w:r>
        <w:t>USB消息请求值</w:t>
      </w:r>
    </w:p>
    <w:p>
      <w:pPr>
        <w:rPr>
          <w:rFonts w:eastAsia="宋体"/>
        </w:rPr>
      </w:pPr>
      <w:r>
        <w:t>__u8 requesttype</w:t>
      </w:r>
    </w:p>
    <w:p>
      <w:pPr>
        <w:rPr>
          <w:rFonts w:eastAsia="宋体"/>
        </w:rPr>
      </w:pPr>
      <w:r>
        <w:t>USB消息请求类型值</w:t>
      </w:r>
    </w:p>
    <w:p>
      <w:pPr>
        <w:rPr>
          <w:rFonts w:eastAsia="宋体"/>
        </w:rPr>
      </w:pPr>
      <w:r>
        <w:t>__u16 value</w:t>
      </w:r>
    </w:p>
    <w:p>
      <w:pPr>
        <w:rPr>
          <w:rFonts w:eastAsia="宋体"/>
        </w:rPr>
      </w:pPr>
      <w:r>
        <w:t>USB消息值</w:t>
      </w:r>
    </w:p>
    <w:p>
      <w:pPr>
        <w:rPr>
          <w:rFonts w:eastAsia="宋体"/>
        </w:rPr>
      </w:pPr>
      <w:r>
        <w:t>__u16 index</w:t>
      </w:r>
    </w:p>
    <w:p>
      <w:pPr>
        <w:rPr>
          <w:rFonts w:eastAsia="宋体"/>
        </w:rPr>
      </w:pPr>
      <w:r>
        <w:t>USB消息索引值</w:t>
      </w:r>
    </w:p>
    <w:p>
      <w:pPr>
        <w:rPr>
          <w:rFonts w:eastAsia="宋体"/>
        </w:rPr>
      </w:pPr>
      <w:r>
        <w:t>void * data</w:t>
      </w:r>
    </w:p>
    <w:p>
      <w:pPr>
        <w:rPr>
          <w:rFonts w:eastAsia="宋体"/>
        </w:rPr>
      </w:pPr>
      <w:r>
        <w:t>要发送的数据指针</w:t>
      </w:r>
    </w:p>
    <w:p>
      <w:pPr>
        <w:rPr>
          <w:rFonts w:eastAsia="宋体"/>
        </w:rPr>
      </w:pPr>
      <w:r>
        <w:t>__u16 size</w:t>
      </w:r>
    </w:p>
    <w:p>
      <w:pPr>
        <w:rPr>
          <w:rFonts w:eastAsia="宋体"/>
        </w:rPr>
      </w:pPr>
      <w:r>
        <w:t>要发送的数据的字节数</w:t>
      </w:r>
    </w:p>
    <w:p>
      <w:pPr>
        <w:rPr>
          <w:rFonts w:eastAsia="宋体"/>
        </w:rPr>
      </w:pPr>
      <w:r>
        <w:t>int timeout</w:t>
      </w:r>
    </w:p>
    <w:p>
      <w:pPr>
        <w:rPr>
          <w:rFonts w:eastAsia="宋体"/>
        </w:rPr>
      </w:pPr>
      <w:r>
        <w:t>在超时之前等待消息完成的时间（如果为0，则等待永远）</w:t>
      </w:r>
    </w:p>
    <w:p>
      <w:pPr>
        <w:rPr>
          <w:b/>
          <w:bCs/>
        </w:rPr>
      </w:pPr>
      <w:r>
        <w:rPr>
          <w:rFonts w:hint="eastAsia"/>
          <w:b/>
          <w:bCs/>
        </w:rPr>
        <w:t>上下文</w:t>
      </w:r>
    </w:p>
    <w:p>
      <w:pPr>
        <w:rPr>
          <w:rFonts w:eastAsia="宋体"/>
        </w:rPr>
      </w:pPr>
      <w:r>
        <w:t>！in_interrupt（）</w:t>
      </w:r>
    </w:p>
    <w:p>
      <w:pPr>
        <w:rPr>
          <w:rFonts w:eastAsia="宋体"/>
        </w:rPr>
      </w:pPr>
      <w:r>
        <w:rPr>
          <w:rFonts w:hint="eastAsia"/>
          <w:b/>
        </w:rPr>
        <w:t>说明</w:t>
      </w:r>
    </w:p>
    <w:p>
      <w:r>
        <w:t>此函数向指定的端点发送一个简单的控制消息，并等待该消息完成或超时。</w:t>
      </w:r>
    </w:p>
    <w:p>
      <w:r>
        <w:t>不要从中断</w:t>
      </w:r>
      <w:r>
        <w:rPr>
          <w:rFonts w:hint="eastAsia"/>
        </w:rPr>
        <w:t>上下文</w:t>
      </w:r>
      <w:r>
        <w:t>中使用此函数。如果需要异步消息或需要在中断</w:t>
      </w:r>
      <w:r>
        <w:rPr>
          <w:rFonts w:hint="eastAsia"/>
        </w:rPr>
        <w:t>上下文</w:t>
      </w:r>
      <w:r>
        <w:t>中发送消息，请使用usb_submit_urb（）。如果驱动程序中的线程使用此调用，请确保您的disconnect（）方法可以等待它完成。由于您没有使用URB的句柄，因此无法取消请求。</w:t>
      </w:r>
    </w:p>
    <w:p>
      <w:pPr>
        <w:rPr>
          <w:rFonts w:eastAsia="宋体"/>
          <w:b/>
          <w:bCs/>
        </w:rPr>
      </w:pPr>
      <w:r>
        <w:rPr>
          <w:rFonts w:hint="eastAsia"/>
          <w:b/>
          <w:bCs/>
        </w:rPr>
        <w:t>返回</w:t>
      </w:r>
    </w:p>
    <w:p>
      <w:pPr>
        <w:rPr>
          <w:rFonts w:eastAsia="宋体"/>
        </w:rPr>
      </w:pPr>
      <w:r>
        <w:t>如果成功，传输的字节数。否则，是一个负错误号码。</w:t>
      </w:r>
    </w:p>
    <w:p>
      <w:pPr>
        <w:pStyle w:val="5"/>
        <w:spacing w:before="156" w:after="156"/>
        <w:ind w:firstLine="560"/>
        <w:rPr>
          <w:rFonts w:eastAsia="宋体"/>
        </w:rPr>
      </w:pPr>
      <w:r>
        <w:t>int usb_interrupt_msg(struct usb_device *usb_dev，unsigned int pipe，void *data，int len，int *actual_length，int timeout)</w:t>
      </w:r>
    </w:p>
    <w:p>
      <w:pPr>
        <w:rPr>
          <w:rFonts w:eastAsia="宋体"/>
        </w:rPr>
      </w:pPr>
      <w:r>
        <w:t>构建一个中断urb，发送它并等待完成</w:t>
      </w:r>
    </w:p>
    <w:p>
      <w:pPr>
        <w:rPr>
          <w:rFonts w:eastAsia="宋体"/>
        </w:rPr>
      </w:pPr>
      <w:r>
        <w:rPr>
          <w:rFonts w:hint="eastAsia"/>
          <w:b/>
        </w:rPr>
        <w:t>参数</w:t>
      </w:r>
    </w:p>
    <w:p>
      <w:pPr>
        <w:rPr>
          <w:rFonts w:eastAsia="宋体"/>
        </w:rPr>
      </w:pPr>
      <w:r>
        <w:t>struct usb_device *usb_dev</w:t>
      </w:r>
    </w:p>
    <w:p>
      <w:pPr>
        <w:rPr>
          <w:rFonts w:eastAsia="宋体"/>
        </w:rPr>
      </w:pPr>
      <w:r>
        <w:t>指向要发送消息的USB设备的指针</w:t>
      </w:r>
    </w:p>
    <w:p>
      <w:pPr>
        <w:rPr>
          <w:rFonts w:eastAsia="宋体"/>
        </w:rPr>
      </w:pPr>
      <w:r>
        <w:t>unsigned int pipe</w:t>
      </w:r>
    </w:p>
    <w:p>
      <w:pPr>
        <w:rPr>
          <w:rFonts w:eastAsia="宋体"/>
        </w:rPr>
      </w:pPr>
      <w:r>
        <w:t>要发送消息的端点“管道”</w:t>
      </w:r>
    </w:p>
    <w:p>
      <w:pPr>
        <w:rPr>
          <w:rFonts w:eastAsia="宋体"/>
        </w:rPr>
      </w:pPr>
      <w:r>
        <w:t>void *data</w:t>
      </w:r>
    </w:p>
    <w:p>
      <w:pPr>
        <w:rPr>
          <w:rFonts w:eastAsia="宋体"/>
        </w:rPr>
      </w:pPr>
      <w:r>
        <w:t>要发送的数据的指针</w:t>
      </w:r>
    </w:p>
    <w:p>
      <w:pPr>
        <w:rPr>
          <w:rFonts w:eastAsia="宋体"/>
        </w:rPr>
      </w:pPr>
      <w:r>
        <w:t>int len</w:t>
      </w:r>
    </w:p>
    <w:p>
      <w:pPr>
        <w:rPr>
          <w:rFonts w:eastAsia="宋体"/>
        </w:rPr>
      </w:pPr>
      <w:r>
        <w:t>要发送的数据的字节数</w:t>
      </w:r>
    </w:p>
    <w:p>
      <w:pPr>
        <w:rPr>
          <w:rFonts w:eastAsia="宋体"/>
        </w:rPr>
      </w:pPr>
      <w:r>
        <w:t>int *actual_length</w:t>
      </w:r>
    </w:p>
    <w:p>
      <w:pPr>
        <w:rPr>
          <w:rFonts w:eastAsia="宋体"/>
        </w:rPr>
      </w:pPr>
      <w:r>
        <w:t>将传输的实际长度（字节）放置到的位置的指针</w:t>
      </w:r>
    </w:p>
    <w:p>
      <w:pPr>
        <w:rPr>
          <w:rFonts w:eastAsia="宋体"/>
        </w:rPr>
      </w:pPr>
      <w:r>
        <w:t>int timeout</w:t>
      </w:r>
    </w:p>
    <w:p>
      <w:pPr>
        <w:rPr>
          <w:rFonts w:eastAsia="宋体"/>
        </w:rPr>
      </w:pPr>
      <w:r>
        <w:t>在超时之前等待消息完成的时间（如果为0，则永远等待）</w:t>
      </w:r>
    </w:p>
    <w:p>
      <w:pPr>
        <w:rPr>
          <w:rFonts w:eastAsia="宋体"/>
        </w:rPr>
      </w:pPr>
      <w:r>
        <w:rPr>
          <w:rFonts w:hint="eastAsia"/>
          <w:b/>
        </w:rPr>
        <w:t>上下文</w:t>
      </w:r>
    </w:p>
    <w:p>
      <w:pPr>
        <w:rPr>
          <w:rFonts w:eastAsia="宋体"/>
        </w:rPr>
      </w:pPr>
      <w:r>
        <w:t>！在中断（）中</w:t>
      </w:r>
    </w:p>
    <w:p>
      <w:pPr>
        <w:rPr>
          <w:rFonts w:eastAsia="宋体"/>
        </w:rPr>
      </w:pPr>
      <w:r>
        <w:rPr>
          <w:rFonts w:hint="eastAsia"/>
          <w:b/>
        </w:rPr>
        <w:t>说明</w:t>
      </w:r>
    </w:p>
    <w:p>
      <w:r>
        <w:t>此函数向指定的端点发送简单的中断消息，并等待消息完成或超时。</w:t>
      </w:r>
    </w:p>
    <w:p>
      <w:r>
        <w:t>不要在中断</w:t>
      </w:r>
      <w:r>
        <w:rPr>
          <w:rFonts w:hint="eastAsia"/>
        </w:rPr>
        <w:t>上下文</w:t>
      </w:r>
      <w:r>
        <w:t>中使用此函数。如果您需要异步消息或需要在中断</w:t>
      </w:r>
      <w:r>
        <w:rPr>
          <w:rFonts w:hint="eastAsia"/>
        </w:rPr>
        <w:t>上下文</w:t>
      </w:r>
      <w:r>
        <w:t>中发送消息，请使用usb_submit_urb（）。如果驱动程序中的线程使用此调用，请确保您的disconnect（）方法可以等待其完成。由于您没有URB的句柄，因此无法取消请求。</w:t>
      </w:r>
    </w:p>
    <w:p>
      <w:pPr>
        <w:rPr>
          <w:rFonts w:eastAsia="宋体"/>
          <w:b/>
          <w:bCs/>
        </w:rPr>
      </w:pPr>
      <w:r>
        <w:rPr>
          <w:rFonts w:hint="eastAsia"/>
          <w:b/>
          <w:bCs/>
        </w:rPr>
        <w:t>返回</w:t>
      </w:r>
    </w:p>
    <w:p>
      <w:r>
        <w:t>如果成功，为0。否则，是一个负错误号码。实际传输的字节数将存储在actual_length</w:t>
      </w:r>
      <w:r>
        <w:rPr>
          <w:rFonts w:hint="eastAsia"/>
        </w:rPr>
        <w:t>参数</w:t>
      </w:r>
      <w:r>
        <w:t>中。</w:t>
      </w:r>
    </w:p>
    <w:p>
      <w:pPr>
        <w:pStyle w:val="5"/>
        <w:spacing w:before="156" w:after="156"/>
        <w:ind w:firstLine="560"/>
        <w:rPr>
          <w:rFonts w:eastAsia="宋体"/>
        </w:rPr>
      </w:pPr>
      <w:r>
        <w:t>int usb_bulk_msg(struct usb_device *usb_dev，unsigned int pipe，void *data，int len，int *actual_length，int timeout)</w:t>
      </w:r>
    </w:p>
    <w:p>
      <w:pPr>
        <w:rPr>
          <w:rFonts w:eastAsia="宋体"/>
        </w:rPr>
      </w:pPr>
      <w:r>
        <w:t>构建一个大量urb，发送它并等待完成</w:t>
      </w:r>
    </w:p>
    <w:p>
      <w:pPr>
        <w:rPr>
          <w:rFonts w:eastAsia="宋体"/>
        </w:rPr>
      </w:pPr>
      <w:r>
        <w:rPr>
          <w:rFonts w:hint="eastAsia"/>
          <w:b/>
        </w:rPr>
        <w:t>参数</w:t>
      </w:r>
    </w:p>
    <w:p>
      <w:pPr>
        <w:rPr>
          <w:rFonts w:eastAsia="宋体"/>
        </w:rPr>
      </w:pPr>
      <w:r>
        <w:t>struct usb_device *usb_dev</w:t>
      </w:r>
    </w:p>
    <w:p>
      <w:pPr>
        <w:rPr>
          <w:rFonts w:eastAsia="宋体"/>
        </w:rPr>
      </w:pPr>
      <w:r>
        <w:t>指向要发送消息的USB设备的指针</w:t>
      </w:r>
    </w:p>
    <w:p>
      <w:pPr>
        <w:rPr>
          <w:rFonts w:eastAsia="宋体"/>
        </w:rPr>
      </w:pPr>
      <w:r>
        <w:t>unsigned int pipe</w:t>
      </w:r>
    </w:p>
    <w:p>
      <w:pPr>
        <w:rPr>
          <w:rFonts w:eastAsia="宋体"/>
        </w:rPr>
      </w:pPr>
      <w:r>
        <w:t>要发送消息的端点“管道”</w:t>
      </w:r>
    </w:p>
    <w:p>
      <w:pPr>
        <w:rPr>
          <w:rFonts w:eastAsia="宋体"/>
        </w:rPr>
      </w:pPr>
      <w:r>
        <w:t>void *data</w:t>
      </w:r>
    </w:p>
    <w:p>
      <w:pPr>
        <w:rPr>
          <w:rFonts w:eastAsia="宋体"/>
        </w:rPr>
      </w:pPr>
      <w:r>
        <w:t>要发送的数据的指针</w:t>
      </w:r>
    </w:p>
    <w:p>
      <w:pPr>
        <w:rPr>
          <w:rFonts w:eastAsia="宋体"/>
        </w:rPr>
      </w:pPr>
      <w:r>
        <w:t>int len</w:t>
      </w:r>
    </w:p>
    <w:p>
      <w:pPr>
        <w:rPr>
          <w:rFonts w:eastAsia="宋体"/>
        </w:rPr>
      </w:pPr>
      <w:r>
        <w:t>要发送的数据的字节数</w:t>
      </w:r>
    </w:p>
    <w:p>
      <w:pPr>
        <w:rPr>
          <w:rFonts w:eastAsia="宋体"/>
        </w:rPr>
      </w:pPr>
      <w:r>
        <w:t>int *actual_length</w:t>
      </w:r>
    </w:p>
    <w:p>
      <w:pPr>
        <w:rPr>
          <w:rFonts w:eastAsia="宋体"/>
        </w:rPr>
      </w:pPr>
      <w:r>
        <w:t>将传输的实际长度（字节）放置到的位置的指针</w:t>
      </w:r>
    </w:p>
    <w:p>
      <w:pPr>
        <w:rPr>
          <w:rFonts w:eastAsia="宋体"/>
        </w:rPr>
      </w:pPr>
      <w:r>
        <w:t>int timeout</w:t>
      </w:r>
    </w:p>
    <w:p>
      <w:pPr>
        <w:rPr>
          <w:rFonts w:eastAsia="宋体"/>
        </w:rPr>
      </w:pPr>
      <w:r>
        <w:t>在超时之前等待消息完成的时间（如果为0，则永远等待）</w:t>
      </w:r>
    </w:p>
    <w:p>
      <w:pPr>
        <w:rPr>
          <w:rFonts w:eastAsia="宋体"/>
        </w:rPr>
      </w:pPr>
      <w:r>
        <w:rPr>
          <w:rFonts w:hint="eastAsia"/>
          <w:b/>
        </w:rPr>
        <w:t>上下文</w:t>
      </w:r>
    </w:p>
    <w:p>
      <w:pPr>
        <w:rPr>
          <w:rFonts w:eastAsia="宋体"/>
        </w:rPr>
      </w:pPr>
      <w:r>
        <w:t>！在中断（）中</w:t>
      </w:r>
    </w:p>
    <w:p>
      <w:pPr>
        <w:rPr>
          <w:rFonts w:eastAsia="宋体"/>
        </w:rPr>
      </w:pPr>
      <w:r>
        <w:rPr>
          <w:rFonts w:hint="eastAsia"/>
          <w:b/>
        </w:rPr>
        <w:t>说明</w:t>
      </w:r>
    </w:p>
    <w:p>
      <w:r>
        <w:t>此函数向指定的端点发送简单的大容量消息，并等待消息完成或超时。</w:t>
      </w:r>
    </w:p>
    <w:p>
      <w:pPr>
        <w:rPr>
          <w:rFonts w:eastAsia="宋体"/>
        </w:rPr>
      </w:pPr>
      <w:r>
        <w:t>不要在中断</w:t>
      </w:r>
      <w:r>
        <w:rPr>
          <w:rFonts w:hint="eastAsia"/>
        </w:rPr>
        <w:t>上下文</w:t>
      </w:r>
      <w:r>
        <w:t>中使用此函数。如果您需要异步消息或需要在中断</w:t>
      </w:r>
      <w:r>
        <w:rPr>
          <w:rFonts w:hint="eastAsia"/>
        </w:rPr>
        <w:t>上下文</w:t>
      </w:r>
      <w:r>
        <w:t>中发送消息，请使用usb_submit_urb（）。如果驱动程序中的线程使用此调用，请确保您的disconnect（）方法可以等待其完成。由于您没有URB的句柄，因此无法取消请求。</w:t>
      </w:r>
    </w:p>
    <w:p>
      <w:r>
        <w:t>因为没有usb_interrupt_msg（）和USBDEVFS_INTERRUPT ioctl，所以用户被迫通过使用它来提交用于中断端点的URB来滥用这个例程。如果目标是中断端点，则我们将有权创建一个中断URB（使用默认间隔）。</w:t>
      </w:r>
    </w:p>
    <w:p>
      <w:pPr>
        <w:rPr>
          <w:rFonts w:eastAsia="宋体"/>
          <w:b/>
          <w:bCs/>
        </w:rPr>
      </w:pPr>
      <w:r>
        <w:rPr>
          <w:rFonts w:hint="eastAsia"/>
          <w:b/>
          <w:bCs/>
        </w:rPr>
        <w:t>返回</w:t>
      </w:r>
    </w:p>
    <w:p>
      <w:pPr>
        <w:rPr>
          <w:rFonts w:eastAsia="宋体"/>
        </w:rPr>
      </w:pPr>
      <w:r>
        <w:t>如果成功，为0。否则，是一个负错误号码。实际传输的字节数将存储在actual_length</w:t>
      </w:r>
      <w:r>
        <w:rPr>
          <w:rFonts w:hint="eastAsia"/>
        </w:rPr>
        <w:t>参数</w:t>
      </w:r>
      <w:r>
        <w:t>中。</w:t>
      </w:r>
    </w:p>
    <w:p>
      <w:pPr>
        <w:pStyle w:val="5"/>
        <w:spacing w:before="156" w:after="156"/>
        <w:ind w:firstLine="560"/>
        <w:rPr>
          <w:rFonts w:eastAsia="宋体"/>
        </w:rPr>
      </w:pPr>
      <w:r>
        <w:t>int usb_sg_init（struct usb_sg_request *io，struct usb_device *dev，unsigned pipe，unsigned period，struct scatterlist *sg，int nents，size_t length，gfp_t mem_flags）</w:t>
      </w:r>
    </w:p>
    <w:p>
      <w:pPr>
        <w:rPr>
          <w:rFonts w:eastAsia="宋体"/>
        </w:rPr>
      </w:pPr>
      <w:r>
        <w:t>初始化基于分散列表的批量/中断I / O请求</w:t>
      </w:r>
    </w:p>
    <w:p>
      <w:pPr>
        <w:rPr>
          <w:rFonts w:eastAsia="宋体"/>
        </w:rPr>
      </w:pPr>
      <w:r>
        <w:rPr>
          <w:rFonts w:hint="eastAsia"/>
          <w:b/>
        </w:rPr>
        <w:t>参数</w:t>
      </w:r>
    </w:p>
    <w:p>
      <w:pPr>
        <w:rPr>
          <w:rFonts w:eastAsia="宋体"/>
        </w:rPr>
      </w:pPr>
      <w:r>
        <w:t>struct usb_sg_request *io</w:t>
      </w:r>
    </w:p>
    <w:p>
      <w:pPr>
        <w:rPr>
          <w:rFonts w:eastAsia="宋体"/>
        </w:rPr>
      </w:pPr>
      <w:r>
        <w:t>正在初始化的请求块。直到usb_sg_wait（）</w:t>
      </w:r>
      <w:r>
        <w:rPr>
          <w:rFonts w:hint="eastAsia"/>
        </w:rPr>
        <w:t>返回</w:t>
      </w:r>
      <w:r>
        <w:t>，将此视为指向一个不透明内存块的指针，</w:t>
      </w:r>
    </w:p>
    <w:p>
      <w:pPr>
        <w:rPr>
          <w:rFonts w:eastAsia="宋体"/>
        </w:rPr>
      </w:pPr>
      <w:r>
        <w:t>struct usb_device *dev</w:t>
      </w:r>
    </w:p>
    <w:p>
      <w:pPr>
        <w:rPr>
          <w:rFonts w:eastAsia="宋体"/>
        </w:rPr>
      </w:pPr>
      <w:r>
        <w:t>将发送或接收数据的USB设备</w:t>
      </w:r>
    </w:p>
    <w:p>
      <w:pPr>
        <w:rPr>
          <w:rFonts w:eastAsia="宋体"/>
        </w:rPr>
      </w:pPr>
      <w:r>
        <w:t>unsigned pipe</w:t>
      </w:r>
    </w:p>
    <w:p>
      <w:pPr>
        <w:rPr>
          <w:rFonts w:eastAsia="宋体"/>
        </w:rPr>
      </w:pPr>
      <w:r>
        <w:t>用于传输数据的端点“管道”</w:t>
      </w:r>
    </w:p>
    <w:p>
      <w:pPr>
        <w:rPr>
          <w:rFonts w:eastAsia="宋体"/>
        </w:rPr>
      </w:pPr>
      <w:r>
        <w:t>unsigned period</w:t>
      </w:r>
    </w:p>
    <w:p>
      <w:pPr>
        <w:rPr>
          <w:rFonts w:eastAsia="宋体"/>
        </w:rPr>
      </w:pPr>
      <w:r>
        <w:t>中断端点的轮询速率，以帧或（对于高速端点）微帧为单位；对于大容量不起作用</w:t>
      </w:r>
    </w:p>
    <w:p>
      <w:pPr>
        <w:rPr>
          <w:rFonts w:eastAsia="宋体"/>
        </w:rPr>
      </w:pPr>
      <w:r>
        <w:t>struct scatterlist *sg</w:t>
      </w:r>
    </w:p>
    <w:p>
      <w:pPr>
        <w:rPr>
          <w:rFonts w:eastAsia="宋体"/>
        </w:rPr>
      </w:pPr>
      <w:r>
        <w:t>分散列表条目</w:t>
      </w:r>
    </w:p>
    <w:p>
      <w:pPr>
        <w:rPr>
          <w:rFonts w:eastAsia="宋体"/>
        </w:rPr>
      </w:pPr>
      <w:r>
        <w:t>int nents</w:t>
      </w:r>
    </w:p>
    <w:p>
      <w:pPr>
        <w:rPr>
          <w:rFonts w:eastAsia="宋体"/>
        </w:rPr>
      </w:pPr>
      <w:r>
        <w:t>分散列表中的条目数</w:t>
      </w:r>
    </w:p>
    <w:p>
      <w:pPr>
        <w:rPr>
          <w:rFonts w:eastAsia="宋体"/>
        </w:rPr>
      </w:pPr>
      <w:r>
        <w:t>size_t length</w:t>
      </w:r>
    </w:p>
    <w:p>
      <w:pPr>
        <w:rPr>
          <w:rFonts w:eastAsia="宋体"/>
        </w:rPr>
      </w:pPr>
      <w:r>
        <w:t>从分散列表发送多少字节，或零以发送在列表中标识的每个字节。</w:t>
      </w:r>
    </w:p>
    <w:p>
      <w:pPr>
        <w:rPr>
          <w:rFonts w:eastAsia="宋体"/>
        </w:rPr>
      </w:pPr>
      <w:r>
        <w:t>gfp_t mem_flags</w:t>
      </w:r>
    </w:p>
    <w:p>
      <w:pPr>
        <w:rPr>
          <w:rFonts w:eastAsia="宋体"/>
        </w:rPr>
      </w:pPr>
      <w:r>
        <w:t>影响此调用中内存分配的SLAB_*标志</w:t>
      </w:r>
    </w:p>
    <w:p>
      <w:pPr>
        <w:rPr>
          <w:rFonts w:eastAsia="宋体"/>
        </w:rPr>
      </w:pPr>
      <w:r>
        <w:rPr>
          <w:rFonts w:hint="eastAsia"/>
          <w:b/>
        </w:rPr>
        <w:t>说明</w:t>
      </w:r>
    </w:p>
    <w:p>
      <w:pPr>
        <w:rPr>
          <w:rFonts w:eastAsia="宋体"/>
        </w:rPr>
      </w:pPr>
      <w:r>
        <w:t>这将初始化分散/聚集请求，分配资源，如I / O映射和urb内存（除了可能由USB控制器驱动程序使用的内存）。</w:t>
      </w:r>
    </w:p>
    <w:p>
      <w:pPr>
        <w:rPr>
          <w:rFonts w:eastAsia="宋体"/>
        </w:rPr>
      </w:pPr>
      <w:r>
        <w:t>请求必须使用usb_sg_wait（）发出，该函数等待I / O完成（或被取消），然后清理usb_sg_init（）分配的所有资源。</w:t>
      </w:r>
    </w:p>
    <w:p>
      <w:pPr>
        <w:rPr>
          <w:rFonts w:eastAsia="宋体"/>
        </w:rPr>
      </w:pPr>
      <w:r>
        <w:t>请求可以使用usb_sg_cancel（）在调用usb_sg_wait（）之前或之后取消。</w:t>
      </w:r>
    </w:p>
    <w:p>
      <w:pPr>
        <w:rPr>
          <w:rFonts w:eastAsia="宋体"/>
          <w:b/>
          <w:bCs/>
        </w:rPr>
      </w:pPr>
      <w:r>
        <w:rPr>
          <w:rFonts w:hint="eastAsia"/>
          <w:b/>
          <w:bCs/>
        </w:rPr>
        <w:t>返回</w:t>
      </w:r>
    </w:p>
    <w:p>
      <w:pPr>
        <w:rPr>
          <w:rFonts w:eastAsia="宋体"/>
        </w:rPr>
      </w:pPr>
      <w:r>
        <w:t>成功</w:t>
      </w:r>
      <w:r>
        <w:rPr>
          <w:rFonts w:hint="eastAsia"/>
        </w:rPr>
        <w:t>返回</w:t>
      </w:r>
      <w:r>
        <w:t>零，否则</w:t>
      </w:r>
      <w:r>
        <w:rPr>
          <w:rFonts w:hint="eastAsia"/>
        </w:rPr>
        <w:t>返回</w:t>
      </w:r>
      <w:r>
        <w:t>一个负的errno值。</w:t>
      </w:r>
    </w:p>
    <w:p>
      <w:pPr>
        <w:pStyle w:val="5"/>
        <w:spacing w:before="156" w:after="156"/>
        <w:ind w:firstLine="560"/>
        <w:rPr>
          <w:rFonts w:eastAsia="宋体"/>
        </w:rPr>
      </w:pPr>
      <w:r>
        <w:t>void usb_sg_wait（struct usb_sg_request *io）</w:t>
      </w:r>
    </w:p>
    <w:p>
      <w:pPr>
        <w:rPr>
          <w:rFonts w:eastAsia="宋体"/>
        </w:rPr>
      </w:pPr>
      <w:r>
        <w:t>同步执行分散/聚集请求</w:t>
      </w:r>
    </w:p>
    <w:p>
      <w:pPr>
        <w:rPr>
          <w:rFonts w:eastAsia="宋体"/>
        </w:rPr>
      </w:pPr>
      <w:r>
        <w:rPr>
          <w:rFonts w:hint="eastAsia"/>
          <w:b/>
        </w:rPr>
        <w:t>参数</w:t>
      </w:r>
    </w:p>
    <w:p>
      <w:pPr>
        <w:rPr>
          <w:rFonts w:eastAsia="宋体"/>
        </w:rPr>
      </w:pPr>
      <w:r>
        <w:t>struct usb_sg_request *io</w:t>
      </w:r>
    </w:p>
    <w:p>
      <w:pPr>
        <w:rPr>
          <w:rFonts w:eastAsia="宋体"/>
        </w:rPr>
      </w:pPr>
      <w:r>
        <w:t>请求块句柄，如使用usb_sg_init（）初始化。此调用</w:t>
      </w:r>
      <w:r>
        <w:rPr>
          <w:rFonts w:hint="eastAsia"/>
        </w:rPr>
        <w:t>返回</w:t>
      </w:r>
      <w:r>
        <w:t>时，某些字段变得可访问。</w:t>
      </w:r>
    </w:p>
    <w:p>
      <w:pPr>
        <w:rPr>
          <w:rFonts w:eastAsia="宋体"/>
        </w:rPr>
      </w:pPr>
      <w:r>
        <w:rPr>
          <w:rFonts w:hint="eastAsia"/>
          <w:b/>
        </w:rPr>
        <w:t>上下文</w:t>
      </w:r>
    </w:p>
    <w:p>
      <w:r>
        <w:t>任务</w:t>
      </w:r>
      <w:r>
        <w:rPr>
          <w:rFonts w:hint="eastAsia"/>
        </w:rPr>
        <w:t>上下文</w:t>
      </w:r>
      <w:r>
        <w:t>，可能会睡眠。</w:t>
      </w:r>
    </w:p>
    <w:p>
      <w:pPr>
        <w:rPr>
          <w:rFonts w:eastAsia="宋体"/>
        </w:rPr>
      </w:pPr>
      <w:r>
        <w:rPr>
          <w:rFonts w:hint="eastAsia"/>
          <w:b/>
        </w:rPr>
        <w:t>说明</w:t>
      </w:r>
    </w:p>
    <w:p>
      <w:r>
        <w:t>此函数阻塞，直到指定的I / O操作完成。它利用相关I / O请求的分组来获得良好的传输速度，通过排队请求。在更高的速度下，这样的排队可以显著提高USB吞吐量。</w:t>
      </w:r>
    </w:p>
    <w:p>
      <w:pPr>
        <w:rPr>
          <w:rFonts w:eastAsia="宋体"/>
        </w:rPr>
      </w:pPr>
      <w:r>
        <w:t>该函数有三种完成方式。</w:t>
      </w:r>
    </w:p>
    <w:p>
      <w:pPr>
        <w:rPr>
          <w:rFonts w:eastAsia="宋体"/>
        </w:rPr>
      </w:pPr>
      <w:r>
        <w:t>成功，其中io-&gt;status为零。传输的字节数与请求的相同。</w:t>
      </w:r>
    </w:p>
    <w:p>
      <w:pPr>
        <w:rPr>
          <w:rFonts w:eastAsia="宋体"/>
        </w:rPr>
      </w:pPr>
      <w:r>
        <w:t>错误，其中io-&gt;status为负errno值。错误发生前传输的字节数通常小于请求的，可以是非零。</w:t>
      </w:r>
    </w:p>
    <w:p>
      <w:r>
        <w:t>取消，一种带有状态-ECONNRESET的错误，由usb_sg_cancel()发起。</w:t>
      </w:r>
    </w:p>
    <w:p>
      <w:r>
        <w:t>当此函数</w:t>
      </w:r>
      <w:r>
        <w:rPr>
          <w:rFonts w:hint="eastAsia"/>
        </w:rPr>
        <w:t>返回</w:t>
      </w:r>
      <w:r>
        <w:t>时，通过usb_sg_init()或此调用分配的所有内存都已被释放。请求块</w:t>
      </w:r>
      <w:r>
        <w:rPr>
          <w:rFonts w:hint="eastAsia"/>
        </w:rPr>
        <w:t>参数</w:t>
      </w:r>
      <w:r>
        <w:t>仍然可以传递给usb_sg_cancel()，也可以被释放。也可以重新初始化然后重复使用。</w:t>
      </w:r>
    </w:p>
    <w:p>
      <w:pPr>
        <w:rPr>
          <w:rFonts w:eastAsia="宋体"/>
        </w:rPr>
      </w:pPr>
      <w:r>
        <w:t>数据传输速率</w:t>
      </w:r>
    </w:p>
    <w:p>
      <w:pPr>
        <w:rPr>
          <w:rFonts w:eastAsia="宋体"/>
        </w:rPr>
      </w:pPr>
      <w:r>
        <w:t>Bulk传输适用于全速或高速端点。最佳全速数据传输速率为每帧19个64字节的包，或每毫秒1216字节。最佳高速数据传输速率为每微帧13个512字节的包或每毫秒52 KB。</w:t>
      </w:r>
    </w:p>
    <w:p>
      <w:pPr>
        <w:rPr>
          <w:rFonts w:eastAsia="宋体"/>
        </w:rPr>
      </w:pPr>
      <w:r>
        <w:t>通过这个API使用中断传输的原因很可能是为了保留高速带宽，其中可以传输高达每毫秒24 KB。对于低速或全速中断端点而言，这种能力不太有用，它们最多允许每毫秒一个包，最大8或64字节（分别）。</w:t>
      </w:r>
    </w:p>
    <w:p>
      <w:pPr>
        <w:rPr>
          <w:rFonts w:eastAsia="宋体"/>
        </w:rPr>
      </w:pPr>
      <w:r>
        <w:t>对于位于xHCI主机控制器下的设备，不必调用此函数以保留带宽，因为当选择配置或接口备选设置时，会保留带宽。</w:t>
      </w:r>
    </w:p>
    <w:p>
      <w:pPr>
        <w:pStyle w:val="5"/>
        <w:spacing w:before="156" w:after="156"/>
        <w:ind w:firstLine="560"/>
        <w:rPr>
          <w:rFonts w:eastAsia="宋体"/>
        </w:rPr>
      </w:pPr>
      <w:r>
        <w:t>void usb_sg_cancel(struct usb_sg_request *io)</w:t>
      </w:r>
    </w:p>
    <w:p>
      <w:pPr>
        <w:rPr>
          <w:rFonts w:eastAsia="宋体"/>
        </w:rPr>
      </w:pPr>
      <w:r>
        <w:t>停止由usb_sg_wait()发出的散列/聚集I/O</w:t>
      </w:r>
    </w:p>
    <w:p>
      <w:pPr>
        <w:rPr>
          <w:rFonts w:eastAsia="宋体"/>
        </w:rPr>
      </w:pPr>
      <w:r>
        <w:rPr>
          <w:rFonts w:hint="eastAsia"/>
          <w:b/>
        </w:rPr>
        <w:t>参数</w:t>
      </w:r>
    </w:p>
    <w:p>
      <w:pPr>
        <w:rPr>
          <w:rFonts w:eastAsia="宋体"/>
        </w:rPr>
      </w:pPr>
      <w:r>
        <w:t>struct usb_sg_request *io</w:t>
      </w:r>
    </w:p>
    <w:p>
      <w:pPr>
        <w:rPr>
          <w:rFonts w:eastAsia="宋体"/>
        </w:rPr>
      </w:pPr>
      <w:r>
        <w:t>请求块，使用usb_sg_init()进行初始化</w:t>
      </w:r>
    </w:p>
    <w:p>
      <w:pPr>
        <w:rPr>
          <w:rFonts w:eastAsia="宋体"/>
        </w:rPr>
      </w:pPr>
      <w:r>
        <w:rPr>
          <w:rFonts w:hint="eastAsia"/>
          <w:b/>
        </w:rPr>
        <w:t>说明</w:t>
      </w:r>
    </w:p>
    <w:p>
      <w:pPr>
        <w:rPr>
          <w:rFonts w:eastAsia="宋体"/>
        </w:rPr>
      </w:pPr>
      <w:r>
        <w:t>在由usb_sg_wait()启动请求后，这将停止请求。它也可以防止一个由usb_sg_init()初始化的请求启动，因此该调用只会释放分配给请求的资源。</w:t>
      </w:r>
    </w:p>
    <w:p>
      <w:pPr>
        <w:pStyle w:val="5"/>
        <w:spacing w:before="156" w:after="156"/>
        <w:ind w:firstLine="560"/>
        <w:rPr>
          <w:rFonts w:eastAsia="宋体"/>
        </w:rPr>
      </w:pPr>
      <w:r>
        <w:t>int usb_get_descriptor(struct usb_device *dev, unsigned char type, unsigned char index, void *buf, int size)</w:t>
      </w:r>
    </w:p>
    <w:p>
      <w:pPr>
        <w:rPr>
          <w:rFonts w:eastAsia="宋体"/>
        </w:rPr>
      </w:pPr>
      <w:r>
        <w:t>发出通用GET_DESCRIPTOR请求</w:t>
      </w:r>
    </w:p>
    <w:p>
      <w:pPr>
        <w:rPr>
          <w:rFonts w:eastAsia="宋体"/>
        </w:rPr>
      </w:pPr>
      <w:r>
        <w:rPr>
          <w:rFonts w:hint="eastAsia"/>
          <w:b/>
        </w:rPr>
        <w:t>参数</w:t>
      </w:r>
    </w:p>
    <w:p>
      <w:pPr>
        <w:rPr>
          <w:rFonts w:eastAsia="宋体"/>
        </w:rPr>
      </w:pPr>
      <w:r>
        <w:t>struct usb_device *dev</w:t>
      </w:r>
    </w:p>
    <w:p>
      <w:r>
        <w:t>正在检索</w:t>
      </w:r>
      <w:r>
        <w:rPr>
          <w:rFonts w:hint="eastAsia"/>
        </w:rPr>
        <w:t>说明</w:t>
      </w:r>
      <w:r>
        <w:t>符的设备</w:t>
      </w:r>
    </w:p>
    <w:p>
      <w:r>
        <w:t>unsigned char type</w:t>
      </w:r>
    </w:p>
    <w:p>
      <w:r>
        <w:rPr>
          <w:rFonts w:hint="eastAsia"/>
        </w:rPr>
        <w:t>说明</w:t>
      </w:r>
      <w:r>
        <w:t>符类型（USB_DT_*）</w:t>
      </w:r>
    </w:p>
    <w:p>
      <w:r>
        <w:t>unsigned char index</w:t>
      </w:r>
    </w:p>
    <w:p>
      <w:r>
        <w:rPr>
          <w:rFonts w:hint="eastAsia"/>
        </w:rPr>
        <w:t>说明</w:t>
      </w:r>
      <w:r>
        <w:t>符编号</w:t>
      </w:r>
    </w:p>
    <w:p>
      <w:r>
        <w:t>void *buf</w:t>
      </w:r>
    </w:p>
    <w:p>
      <w:r>
        <w:t>将</w:t>
      </w:r>
      <w:r>
        <w:rPr>
          <w:rFonts w:hint="eastAsia"/>
        </w:rPr>
        <w:t>说明</w:t>
      </w:r>
      <w:r>
        <w:t>符放置在哪里</w:t>
      </w:r>
    </w:p>
    <w:p>
      <w:r>
        <w:t>int size</w:t>
      </w:r>
    </w:p>
    <w:p>
      <w:pPr>
        <w:rPr>
          <w:rFonts w:eastAsia="宋体"/>
        </w:rPr>
      </w:pPr>
      <w:r>
        <w:t>“buf”有多大？</w:t>
      </w:r>
    </w:p>
    <w:p>
      <w:pPr>
        <w:rPr>
          <w:rFonts w:eastAsia="宋体"/>
        </w:rPr>
      </w:pPr>
      <w:r>
        <w:rPr>
          <w:rFonts w:hint="eastAsia"/>
          <w:b/>
        </w:rPr>
        <w:t>上下文</w:t>
      </w:r>
    </w:p>
    <w:p>
      <w:pPr>
        <w:rPr>
          <w:rFonts w:eastAsia="宋体"/>
        </w:rPr>
      </w:pPr>
      <w:r>
        <w:t>!in_interrupt()</w:t>
      </w:r>
    </w:p>
    <w:p>
      <w:pPr>
        <w:rPr>
          <w:rFonts w:eastAsia="宋体"/>
        </w:rPr>
      </w:pPr>
      <w:r>
        <w:rPr>
          <w:rFonts w:hint="eastAsia"/>
          <w:b/>
        </w:rPr>
        <w:t>说明</w:t>
      </w:r>
    </w:p>
    <w:p>
      <w:r>
        <w:t>获取USB</w:t>
      </w:r>
      <w:r>
        <w:rPr>
          <w:rFonts w:hint="eastAsia"/>
        </w:rPr>
        <w:t>说明</w:t>
      </w:r>
      <w:r>
        <w:t>符。存在一些方便的函数以简化获取某些类型的</w:t>
      </w:r>
      <w:r>
        <w:rPr>
          <w:rFonts w:hint="eastAsia"/>
        </w:rPr>
        <w:t>说明</w:t>
      </w:r>
      <w:r>
        <w:t>符。对于USB_DT_STRING，请使用usb_get_string()或usb_string()。设备（USB_DT_DEVICE）和配置</w:t>
      </w:r>
      <w:r>
        <w:rPr>
          <w:rFonts w:hint="eastAsia"/>
        </w:rPr>
        <w:t>说明</w:t>
      </w:r>
      <w:r>
        <w:t>符（USB_DT_CONFIG）属于设备结构。除了一些USB标准</w:t>
      </w:r>
      <w:r>
        <w:rPr>
          <w:rFonts w:hint="eastAsia"/>
        </w:rPr>
        <w:t>说明</w:t>
      </w:r>
      <w:r>
        <w:t>符外，一些设备还使用类特定或供应商特定</w:t>
      </w:r>
      <w:r>
        <w:rPr>
          <w:rFonts w:hint="eastAsia"/>
        </w:rPr>
        <w:t>说明</w:t>
      </w:r>
      <w:r>
        <w:t>符。</w:t>
      </w:r>
    </w:p>
    <w:p>
      <w:r>
        <w:t>此调用是同步的，不能在中断</w:t>
      </w:r>
      <w:r>
        <w:rPr>
          <w:rFonts w:hint="eastAsia"/>
        </w:rPr>
        <w:t>上下文</w:t>
      </w:r>
      <w:r>
        <w:t>中使用。</w:t>
      </w:r>
    </w:p>
    <w:p>
      <w:pPr>
        <w:rPr>
          <w:rFonts w:eastAsia="宋体"/>
          <w:b/>
          <w:bCs/>
        </w:rPr>
      </w:pPr>
      <w:r>
        <w:rPr>
          <w:rFonts w:hint="eastAsia"/>
          <w:b/>
          <w:bCs/>
        </w:rPr>
        <w:t>返回</w:t>
      </w:r>
    </w:p>
    <w:p>
      <w:r>
        <w:t>成功接收的字节数，或下层usb_control_msg()调用</w:t>
      </w:r>
      <w:r>
        <w:rPr>
          <w:rFonts w:hint="eastAsia"/>
        </w:rPr>
        <w:t>返回</w:t>
      </w:r>
      <w:r>
        <w:t>的状态代码。</w:t>
      </w:r>
    </w:p>
    <w:p>
      <w:pPr>
        <w:pStyle w:val="5"/>
        <w:spacing w:before="156" w:after="156"/>
        <w:ind w:firstLine="560"/>
        <w:rPr>
          <w:rFonts w:eastAsia="宋体"/>
        </w:rPr>
      </w:pPr>
      <w:r>
        <w:t>int usb_string(struct usb_device *dev, int index, char *buf, size_t size)</w:t>
      </w:r>
    </w:p>
    <w:p>
      <w:r>
        <w:rPr>
          <w:rFonts w:hint="eastAsia"/>
        </w:rPr>
        <w:t>返回</w:t>
      </w:r>
      <w:r>
        <w:t>字符串</w:t>
      </w:r>
      <w:r>
        <w:rPr>
          <w:rFonts w:hint="eastAsia"/>
        </w:rPr>
        <w:t>说明</w:t>
      </w:r>
      <w:r>
        <w:t>符的UTF-8版本</w:t>
      </w:r>
    </w:p>
    <w:p>
      <w:pPr>
        <w:rPr>
          <w:rFonts w:eastAsia="宋体"/>
        </w:rPr>
      </w:pPr>
      <w:r>
        <w:rPr>
          <w:rFonts w:hint="eastAsia"/>
          <w:b/>
        </w:rPr>
        <w:t>参数</w:t>
      </w:r>
    </w:p>
    <w:p>
      <w:r>
        <w:t>struct usb_device *dev</w:t>
      </w:r>
    </w:p>
    <w:p>
      <w:r>
        <w:t>正在检索字符串</w:t>
      </w:r>
      <w:r>
        <w:rPr>
          <w:rFonts w:hint="eastAsia"/>
        </w:rPr>
        <w:t>说明</w:t>
      </w:r>
      <w:r>
        <w:t>符的设备</w:t>
      </w:r>
    </w:p>
    <w:p>
      <w:r>
        <w:t>int index</w:t>
      </w:r>
    </w:p>
    <w:p>
      <w:r>
        <w:rPr>
          <w:rFonts w:hint="eastAsia"/>
        </w:rPr>
        <w:t>说明</w:t>
      </w:r>
      <w:r>
        <w:t>符编号</w:t>
      </w:r>
    </w:p>
    <w:p>
      <w:pPr>
        <w:rPr>
          <w:rFonts w:eastAsia="宋体"/>
        </w:rPr>
      </w:pPr>
      <w:r>
        <w:t>char *buf</w:t>
      </w:r>
    </w:p>
    <w:p>
      <w:pPr>
        <w:rPr>
          <w:rFonts w:eastAsia="宋体"/>
        </w:rPr>
      </w:pPr>
      <w:r>
        <w:t>将字符串放置在哪里</w:t>
      </w:r>
    </w:p>
    <w:p>
      <w:pPr>
        <w:rPr>
          <w:rFonts w:eastAsia="宋体"/>
        </w:rPr>
      </w:pPr>
      <w:r>
        <w:t>size_t size</w:t>
      </w:r>
    </w:p>
    <w:p>
      <w:pPr>
        <w:rPr>
          <w:rFonts w:eastAsia="宋体"/>
        </w:rPr>
      </w:pPr>
      <w:r>
        <w:t>“buf”有多大？</w:t>
      </w:r>
    </w:p>
    <w:p>
      <w:pPr>
        <w:rPr>
          <w:rFonts w:eastAsia="宋体"/>
        </w:rPr>
      </w:pPr>
      <w:r>
        <w:rPr>
          <w:rFonts w:hint="eastAsia"/>
          <w:b/>
        </w:rPr>
        <w:t>上下文</w:t>
      </w:r>
    </w:p>
    <w:p>
      <w:pPr>
        <w:rPr>
          <w:rFonts w:eastAsia="宋体"/>
        </w:rPr>
      </w:pPr>
      <w:r>
        <w:t>!in_interrupt ()</w:t>
      </w:r>
    </w:p>
    <w:p>
      <w:pPr>
        <w:rPr>
          <w:rFonts w:eastAsia="宋体"/>
        </w:rPr>
      </w:pPr>
      <w:r>
        <w:rPr>
          <w:rFonts w:hint="eastAsia"/>
          <w:b/>
        </w:rPr>
        <w:t>说明</w:t>
      </w:r>
    </w:p>
    <w:p>
      <w:r>
        <w:t>将设备</w:t>
      </w:r>
      <w:r>
        <w:rPr>
          <w:rFonts w:hint="eastAsia"/>
        </w:rPr>
        <w:t>返回</w:t>
      </w:r>
      <w:r>
        <w:t>的UTF-16LE编码的字符串从usb_get_string_descriptor()转换为可在大多数内核</w:t>
      </w:r>
      <w:r>
        <w:rPr>
          <w:rFonts w:hint="eastAsia"/>
        </w:rPr>
        <w:t>上下文</w:t>
      </w:r>
      <w:r>
        <w:t>中更易于使用的以空字符结尾的UTF-8编码字符串。请注意，此函数选择设备支持的第一种语言的字符串。</w:t>
      </w:r>
    </w:p>
    <w:p>
      <w:r>
        <w:t>此调用是同步的，不能在中断</w:t>
      </w:r>
      <w:r>
        <w:rPr>
          <w:rFonts w:hint="eastAsia"/>
        </w:rPr>
        <w:t>上下文</w:t>
      </w:r>
      <w:r>
        <w:t>中使用。</w:t>
      </w:r>
    </w:p>
    <w:p>
      <w:pPr>
        <w:rPr>
          <w:rFonts w:eastAsia="宋体"/>
          <w:b/>
          <w:bCs/>
        </w:rPr>
      </w:pPr>
      <w:r>
        <w:rPr>
          <w:rFonts w:hint="eastAsia"/>
          <w:b/>
          <w:bCs/>
        </w:rPr>
        <w:t>返回</w:t>
      </w:r>
    </w:p>
    <w:p>
      <w:pPr>
        <w:rPr>
          <w:rFonts w:eastAsia="宋体"/>
        </w:rPr>
      </w:pPr>
      <w:r>
        <w:t>字符串长度（&gt; = 0）或usb_control_msg状态（&lt;0）。</w:t>
      </w:r>
    </w:p>
    <w:p>
      <w:pPr>
        <w:pStyle w:val="5"/>
        <w:spacing w:before="156" w:after="156"/>
        <w:ind w:firstLine="560"/>
        <w:rPr>
          <w:rFonts w:eastAsia="宋体"/>
        </w:rPr>
      </w:pPr>
      <w:r>
        <w:t>int usb_get_status(struct usb_device *dev, int recip, int type, int target, void *data)</w:t>
      </w:r>
    </w:p>
    <w:p>
      <w:pPr>
        <w:rPr>
          <w:rFonts w:eastAsia="宋体"/>
        </w:rPr>
      </w:pPr>
      <w:r>
        <w:t>发出GET_STATUS调用</w:t>
      </w:r>
    </w:p>
    <w:p>
      <w:pPr>
        <w:rPr>
          <w:rFonts w:eastAsia="宋体"/>
        </w:rPr>
      </w:pPr>
      <w:r>
        <w:rPr>
          <w:rFonts w:hint="eastAsia"/>
          <w:b/>
        </w:rPr>
        <w:t>参数</w:t>
      </w:r>
    </w:p>
    <w:p>
      <w:pPr>
        <w:rPr>
          <w:rFonts w:eastAsia="宋体"/>
        </w:rPr>
      </w:pPr>
      <w:r>
        <w:t>struct usb_device *dev</w:t>
      </w:r>
    </w:p>
    <w:p>
      <w:pPr>
        <w:rPr>
          <w:rFonts w:eastAsia="宋体"/>
        </w:rPr>
      </w:pPr>
      <w:r>
        <w:t>正在检查状态的设备</w:t>
      </w:r>
    </w:p>
    <w:p>
      <w:pPr>
        <w:rPr>
          <w:rFonts w:eastAsia="宋体"/>
        </w:rPr>
      </w:pPr>
      <w:r>
        <w:t>int recip</w:t>
      </w:r>
    </w:p>
    <w:p>
      <w:pPr>
        <w:rPr>
          <w:rFonts w:eastAsia="宋体"/>
        </w:rPr>
      </w:pPr>
      <w:r>
        <w:t>USB_RECIP_*;对于设备，接口或端点</w:t>
      </w:r>
    </w:p>
    <w:p>
      <w:pPr>
        <w:rPr>
          <w:rFonts w:eastAsia="宋体"/>
        </w:rPr>
      </w:pPr>
      <w:r>
        <w:t>int type</w:t>
      </w:r>
    </w:p>
    <w:p>
      <w:pPr>
        <w:rPr>
          <w:rFonts w:eastAsia="宋体"/>
        </w:rPr>
      </w:pPr>
      <w:r>
        <w:t>USB_STATUS_TYPE_*;对于标准或PTM状态类型</w:t>
      </w:r>
    </w:p>
    <w:p>
      <w:pPr>
        <w:rPr>
          <w:rFonts w:eastAsia="宋体"/>
        </w:rPr>
      </w:pPr>
      <w:r>
        <w:t>int target</w:t>
      </w:r>
    </w:p>
    <w:p>
      <w:pPr>
        <w:rPr>
          <w:rFonts w:eastAsia="宋体"/>
        </w:rPr>
      </w:pPr>
      <w:r>
        <w:t>零（对于设备），否则是接口或端点编号</w:t>
      </w:r>
    </w:p>
    <w:p>
      <w:pPr>
        <w:rPr>
          <w:rFonts w:eastAsia="宋体"/>
        </w:rPr>
      </w:pPr>
      <w:r>
        <w:t>void *data</w:t>
      </w:r>
    </w:p>
    <w:p>
      <w:pPr>
        <w:rPr>
          <w:rFonts w:eastAsia="宋体"/>
        </w:rPr>
      </w:pPr>
      <w:r>
        <w:t>指向两个字节位图数据的指针</w:t>
      </w:r>
    </w:p>
    <w:p>
      <w:pPr>
        <w:rPr>
          <w:rFonts w:eastAsia="宋体"/>
        </w:rPr>
      </w:pPr>
      <w:r>
        <w:rPr>
          <w:rFonts w:hint="eastAsia"/>
          <w:b/>
        </w:rPr>
        <w:t>上下文</w:t>
      </w:r>
    </w:p>
    <w:p>
      <w:pPr>
        <w:rPr>
          <w:rFonts w:eastAsia="宋体"/>
        </w:rPr>
      </w:pPr>
      <w:r>
        <w:t>!in_interrupt()</w:t>
      </w:r>
    </w:p>
    <w:p>
      <w:pPr>
        <w:rPr>
          <w:rFonts w:eastAsia="宋体"/>
        </w:rPr>
      </w:pPr>
      <w:r>
        <w:rPr>
          <w:rFonts w:hint="eastAsia"/>
          <w:b/>
        </w:rPr>
        <w:t>说明</w:t>
      </w:r>
    </w:p>
    <w:p>
      <w:pPr>
        <w:rPr>
          <w:rFonts w:eastAsia="宋体"/>
        </w:rPr>
      </w:pPr>
      <w:r>
        <w:rPr>
          <w:rFonts w:hint="eastAsia"/>
        </w:rPr>
        <w:t>返回</w:t>
      </w:r>
      <w:r>
        <w:t>设备，接口或端点状态。通常只关注查看设备是自供电的，还是已启用远程唤醒功能；或者是否批量或中断端点停止（“停滞”）。</w:t>
      </w:r>
    </w:p>
    <w:p>
      <w:r>
        <w:t>这些状态位图中的比特是使用SET_FEATURE请求设置并使用CLEAR_FEATURE请求清除的。应使用usb_clear_halt()函数清除停滞（“停滞”）状态。</w:t>
      </w:r>
    </w:p>
    <w:p>
      <w:r>
        <w:t>此调用是同步的，不能在中断</w:t>
      </w:r>
      <w:r>
        <w:rPr>
          <w:rFonts w:hint="eastAsia"/>
        </w:rPr>
        <w:t>上下文</w:t>
      </w:r>
      <w:r>
        <w:t>中使用。</w:t>
      </w:r>
    </w:p>
    <w:p>
      <w:r>
        <w:rPr>
          <w:rFonts w:hint="eastAsia"/>
        </w:rPr>
        <w:t>返回</w:t>
      </w:r>
      <w:r>
        <w:t>成功并在* data（以主机字节顺序）中</w:t>
      </w:r>
      <w:r>
        <w:rPr>
          <w:rFonts w:hint="eastAsia"/>
        </w:rPr>
        <w:t>返回</w:t>
      </w:r>
      <w:r>
        <w:t>状态值的0或状态代码（受底层usb_control_msg()调用的状态代码）。</w:t>
      </w:r>
    </w:p>
    <w:p>
      <w:pPr>
        <w:pStyle w:val="5"/>
        <w:spacing w:before="156" w:after="156"/>
        <w:ind w:firstLine="560"/>
        <w:rPr>
          <w:rFonts w:eastAsia="宋体"/>
        </w:rPr>
      </w:pPr>
      <w:r>
        <w:t>int usb_clear_halt(struct usb_device *dev, int pipe)</w:t>
      </w:r>
    </w:p>
    <w:p>
      <w:pPr>
        <w:rPr>
          <w:rFonts w:eastAsia="宋体"/>
        </w:rPr>
      </w:pPr>
      <w:r>
        <w:t>告诉设备清除端点停滞/停滞条件</w:t>
      </w:r>
    </w:p>
    <w:p>
      <w:pPr>
        <w:rPr>
          <w:rFonts w:eastAsia="宋体"/>
        </w:rPr>
      </w:pPr>
      <w:r>
        <w:rPr>
          <w:rFonts w:hint="eastAsia"/>
          <w:b/>
        </w:rPr>
        <w:t>参数</w:t>
      </w:r>
    </w:p>
    <w:p>
      <w:pPr>
        <w:rPr>
          <w:rFonts w:eastAsia="宋体"/>
        </w:rPr>
      </w:pPr>
      <w:r>
        <w:t>struct usb_device *dev</w:t>
      </w:r>
    </w:p>
    <w:p>
      <w:pPr>
        <w:rPr>
          <w:rFonts w:eastAsia="宋体"/>
        </w:rPr>
      </w:pPr>
      <w:r>
        <w:t>停止的设备端点</w:t>
      </w:r>
    </w:p>
    <w:p>
      <w:pPr>
        <w:rPr>
          <w:rFonts w:eastAsia="宋体"/>
        </w:rPr>
      </w:pPr>
      <w:r>
        <w:t>int pipe</w:t>
      </w:r>
    </w:p>
    <w:p>
      <w:pPr>
        <w:rPr>
          <w:rFonts w:eastAsia="宋体"/>
        </w:rPr>
      </w:pPr>
      <w:r>
        <w:t>清除的端点“pipe”</w:t>
      </w:r>
    </w:p>
    <w:p>
      <w:pPr>
        <w:rPr>
          <w:rFonts w:eastAsia="宋体"/>
        </w:rPr>
      </w:pPr>
      <w:r>
        <w:rPr>
          <w:rFonts w:hint="eastAsia"/>
          <w:b/>
        </w:rPr>
        <w:t>上下文</w:t>
      </w:r>
    </w:p>
    <w:p>
      <w:pPr>
        <w:rPr>
          <w:rFonts w:eastAsia="宋体"/>
        </w:rPr>
      </w:pPr>
      <w:r>
        <w:t>!in_interrupt ()</w:t>
      </w:r>
    </w:p>
    <w:p>
      <w:pPr>
        <w:rPr>
          <w:rFonts w:eastAsia="宋体"/>
        </w:rPr>
      </w:pPr>
      <w:r>
        <w:rPr>
          <w:rFonts w:hint="eastAsia"/>
          <w:b/>
        </w:rPr>
        <w:t>说明</w:t>
      </w:r>
    </w:p>
    <w:p>
      <w:r>
        <w:t>这用于清除由URB完成状态报告的批量和中断端点的停滞条件。被停滞的端点有时被称为“停滞”。这样的端点无法传输或接收数据，直到清除停滞状态。在清除停滞条件之前，驱动程序应将这样的端点排队的任何URB正常取消链接，如USB 2.0规范的第5.7.5和5.8.5节中所述。</w:t>
      </w:r>
    </w:p>
    <w:p>
      <w:r>
        <w:t>请注意，控制和等时端点不会停止，尽管控制端点会报告“协议停止”（用于不支持的请求），使用与报告真实停止相同的状态代码。</w:t>
      </w:r>
    </w:p>
    <w:p>
      <w:r>
        <w:t>此调用是同步的，不可在中断</w:t>
      </w:r>
      <w:r>
        <w:rPr>
          <w:rFonts w:hint="eastAsia"/>
        </w:rPr>
        <w:t>上下文</w:t>
      </w:r>
      <w:r>
        <w:t>中使用。</w:t>
      </w:r>
    </w:p>
    <w:p>
      <w:pPr>
        <w:rPr>
          <w:rFonts w:eastAsia="宋体"/>
          <w:b/>
          <w:bCs/>
        </w:rPr>
      </w:pPr>
      <w:r>
        <w:rPr>
          <w:rFonts w:hint="eastAsia"/>
          <w:b/>
          <w:bCs/>
        </w:rPr>
        <w:t>返回</w:t>
      </w:r>
    </w:p>
    <w:p>
      <w:pPr>
        <w:rPr>
          <w:rFonts w:eastAsia="宋体"/>
        </w:rPr>
      </w:pPr>
      <w:r>
        <w:t>成功时为零，否则为底层usb_control_msg()调用</w:t>
      </w:r>
      <w:r>
        <w:rPr>
          <w:rFonts w:hint="eastAsia"/>
        </w:rPr>
        <w:t>返回</w:t>
      </w:r>
      <w:r>
        <w:t>的状态代码。</w:t>
      </w:r>
    </w:p>
    <w:p>
      <w:pPr>
        <w:pStyle w:val="5"/>
        <w:spacing w:before="156" w:after="156"/>
        <w:ind w:firstLine="560"/>
        <w:rPr>
          <w:rFonts w:eastAsia="宋体"/>
        </w:rPr>
      </w:pPr>
      <w:r>
        <w:t>void usb_reset_endpoint(struct usb_device *dev, unsigned int epaddr)</w:t>
      </w:r>
    </w:p>
    <w:p>
      <w:pPr>
        <w:rPr>
          <w:rFonts w:eastAsia="宋体"/>
        </w:rPr>
      </w:pPr>
      <w:r>
        <w:t>重置端点状态。</w:t>
      </w:r>
    </w:p>
    <w:p>
      <w:pPr>
        <w:rPr>
          <w:rFonts w:eastAsia="宋体"/>
        </w:rPr>
      </w:pPr>
      <w:r>
        <w:rPr>
          <w:rFonts w:hint="eastAsia"/>
          <w:b/>
        </w:rPr>
        <w:t>参数</w:t>
      </w:r>
    </w:p>
    <w:p>
      <w:pPr>
        <w:rPr>
          <w:rFonts w:eastAsia="宋体"/>
        </w:rPr>
      </w:pPr>
      <w:r>
        <w:t>struct usb_device *dev</w:t>
      </w:r>
    </w:p>
    <w:p>
      <w:pPr>
        <w:rPr>
          <w:rFonts w:eastAsia="宋体"/>
        </w:rPr>
      </w:pPr>
      <w:r>
        <w:t>要重置其端点的设备</w:t>
      </w:r>
    </w:p>
    <w:p>
      <w:pPr>
        <w:rPr>
          <w:rFonts w:eastAsia="宋体"/>
        </w:rPr>
      </w:pPr>
      <w:r>
        <w:t>unsigned int epaddr</w:t>
      </w:r>
    </w:p>
    <w:p>
      <w:pPr>
        <w:rPr>
          <w:rFonts w:eastAsia="宋体"/>
        </w:rPr>
      </w:pPr>
      <w:r>
        <w:t>端点的地址。 输出端点号，输入端点号+USB_DIR_IN</w:t>
      </w:r>
    </w:p>
    <w:p>
      <w:pPr>
        <w:rPr>
          <w:rFonts w:eastAsia="宋体"/>
        </w:rPr>
      </w:pPr>
      <w:r>
        <w:rPr>
          <w:rFonts w:hint="eastAsia"/>
          <w:b/>
        </w:rPr>
        <w:t>说明</w:t>
      </w:r>
    </w:p>
    <w:p>
      <w:pPr>
        <w:rPr>
          <w:rFonts w:eastAsia="宋体"/>
        </w:rPr>
      </w:pPr>
      <w:r>
        <w:t>重置主机端的端点状态，例如切换位、序列号或当前窗口。</w:t>
      </w:r>
    </w:p>
    <w:p>
      <w:pPr>
        <w:pStyle w:val="5"/>
        <w:spacing w:before="156" w:after="156"/>
        <w:ind w:firstLine="560"/>
        <w:rPr>
          <w:rFonts w:eastAsia="宋体"/>
        </w:rPr>
      </w:pPr>
      <w:r>
        <w:t>int usb_set_interface(struct usb_device *dev, int interface, int alternate)</w:t>
      </w:r>
    </w:p>
    <w:p>
      <w:pPr>
        <w:rPr>
          <w:rFonts w:eastAsia="宋体"/>
        </w:rPr>
      </w:pPr>
      <w:r>
        <w:t>使特定的备用设置成为当前设置</w:t>
      </w:r>
    </w:p>
    <w:p>
      <w:pPr>
        <w:rPr>
          <w:rFonts w:eastAsia="宋体"/>
        </w:rPr>
      </w:pPr>
      <w:r>
        <w:rPr>
          <w:rFonts w:hint="eastAsia"/>
          <w:b/>
        </w:rPr>
        <w:t>参数</w:t>
      </w:r>
    </w:p>
    <w:p>
      <w:pPr>
        <w:rPr>
          <w:rFonts w:eastAsia="宋体"/>
        </w:rPr>
      </w:pPr>
      <w:r>
        <w:t>struct usb_device *dev</w:t>
      </w:r>
    </w:p>
    <w:p>
      <w:pPr>
        <w:rPr>
          <w:rFonts w:eastAsia="宋体"/>
        </w:rPr>
      </w:pPr>
      <w:r>
        <w:t>正在更新其接口的设备</w:t>
      </w:r>
    </w:p>
    <w:p>
      <w:pPr>
        <w:rPr>
          <w:rFonts w:eastAsia="宋体"/>
        </w:rPr>
      </w:pPr>
      <w:r>
        <w:t>int interface</w:t>
      </w:r>
    </w:p>
    <w:p>
      <w:pPr>
        <w:rPr>
          <w:rFonts w:eastAsia="宋体"/>
        </w:rPr>
      </w:pPr>
      <w:r>
        <w:t>正在更新的接口</w:t>
      </w:r>
    </w:p>
    <w:p>
      <w:pPr>
        <w:rPr>
          <w:rFonts w:eastAsia="宋体"/>
        </w:rPr>
      </w:pPr>
      <w:r>
        <w:t>int alternate</w:t>
      </w:r>
    </w:p>
    <w:p>
      <w:pPr>
        <w:rPr>
          <w:rFonts w:eastAsia="宋体"/>
        </w:rPr>
      </w:pPr>
      <w:r>
        <w:t>正在选择的设置。</w:t>
      </w:r>
    </w:p>
    <w:p>
      <w:pPr>
        <w:rPr>
          <w:rFonts w:eastAsia="宋体"/>
        </w:rPr>
      </w:pPr>
      <w:r>
        <w:rPr>
          <w:rFonts w:hint="eastAsia"/>
          <w:b/>
        </w:rPr>
        <w:t>上下文</w:t>
      </w:r>
    </w:p>
    <w:p>
      <w:pPr>
        <w:rPr>
          <w:rFonts w:eastAsia="宋体"/>
        </w:rPr>
      </w:pPr>
      <w:r>
        <w:t>!in_interrupt()</w:t>
      </w:r>
    </w:p>
    <w:p>
      <w:pPr>
        <w:rPr>
          <w:rFonts w:eastAsia="宋体"/>
        </w:rPr>
      </w:pPr>
      <w:r>
        <w:rPr>
          <w:rFonts w:hint="eastAsia"/>
          <w:b/>
        </w:rPr>
        <w:t>说明</w:t>
      </w:r>
    </w:p>
    <w:p>
      <w:pPr>
        <w:rPr>
          <w:rFonts w:eastAsia="宋体"/>
        </w:rPr>
      </w:pPr>
      <w:r>
        <w:t>这用于启用可能默认未启用的接口上的数据传输。并非所有设备都支持这种可配置性。只有绑定到接口的驱动程序才能更改其设置。</w:t>
      </w:r>
    </w:p>
    <w:p>
      <w:pPr>
        <w:rPr>
          <w:rFonts w:eastAsia="宋体"/>
        </w:rPr>
      </w:pPr>
      <w:r>
        <w:t>在任何给定的配置中，每个接口可以有几种备选设置。这些通常用于控制带宽消耗的级别。例如，高速中断端点的默认设置可能不会在每个微帧中发送超过64个字节，而每个微帧中最多可发送3KBytes的中断传输是合法的。此外，等时端点可能永远不会成为接口的默认设置的一部分。要访问此种带宽，必须使当前备用接口设置。</w:t>
      </w:r>
    </w:p>
    <w:p>
      <w:pPr>
        <w:rPr>
          <w:rFonts w:eastAsia="宋体"/>
        </w:rPr>
      </w:pPr>
      <w:r>
        <w:t>请注意，在Linux USB子系统中，与给定备用设置中的端点相关联的带宽不会在需要该带宽的URB提交之前保留。一些其他操作系统会在选择配置时提前分配带宽。</w:t>
      </w:r>
    </w:p>
    <w:p>
      <w:r>
        <w:t>xHCI保留带宽并在usb_hcd_alloc_bandwidth()中配置备用设置。如果它失败，原始接口altsetting可能会被禁用。驱动程序不能依赖任何特定的备用设置在失败后生效。</w:t>
      </w:r>
    </w:p>
    <w:p>
      <w:r>
        <w:t>此调用是同步的，并且不能在中断</w:t>
      </w:r>
      <w:r>
        <w:rPr>
          <w:rFonts w:hint="eastAsia"/>
        </w:rPr>
        <w:t>上下文</w:t>
      </w:r>
      <w:r>
        <w:t>中使用。此外，驱动程序不能在计划在该接口的端点上的URB正在进行时更改altsettings；所有这样的URB都必须首先完成（可能通过取消链接来强制完成）。</w:t>
      </w:r>
    </w:p>
    <w:p>
      <w:pPr>
        <w:rPr>
          <w:rFonts w:eastAsia="宋体"/>
          <w:b/>
          <w:bCs/>
        </w:rPr>
      </w:pPr>
      <w:r>
        <w:rPr>
          <w:rFonts w:hint="eastAsia"/>
          <w:b/>
          <w:bCs/>
        </w:rPr>
        <w:t>返回</w:t>
      </w:r>
    </w:p>
    <w:p>
      <w:pPr>
        <w:rPr>
          <w:rFonts w:eastAsia="宋体"/>
        </w:rPr>
      </w:pPr>
      <w:r>
        <w:t>成功时为零，否则为底层usb_control_msg()调用</w:t>
      </w:r>
      <w:r>
        <w:rPr>
          <w:rFonts w:hint="eastAsia"/>
        </w:rPr>
        <w:t>返回</w:t>
      </w:r>
      <w:r>
        <w:t>的状态代码。</w:t>
      </w:r>
    </w:p>
    <w:p>
      <w:pPr>
        <w:pStyle w:val="5"/>
        <w:spacing w:before="156" w:after="156"/>
        <w:ind w:firstLine="560"/>
        <w:rPr>
          <w:rFonts w:eastAsia="宋体"/>
        </w:rPr>
      </w:pPr>
      <w:r>
        <w:t>int usb_reset_configuration(struct usb_device *dev)</w:t>
      </w:r>
    </w:p>
    <w:p>
      <w:pPr>
        <w:rPr>
          <w:rFonts w:eastAsia="宋体"/>
        </w:rPr>
      </w:pPr>
      <w:r>
        <w:t>轻量级设备复位</w:t>
      </w:r>
    </w:p>
    <w:p>
      <w:pPr>
        <w:rPr>
          <w:rFonts w:eastAsia="宋体"/>
        </w:rPr>
      </w:pPr>
      <w:r>
        <w:rPr>
          <w:rFonts w:hint="eastAsia"/>
          <w:b/>
        </w:rPr>
        <w:t>参数</w:t>
      </w:r>
    </w:p>
    <w:p>
      <w:pPr>
        <w:rPr>
          <w:rFonts w:eastAsia="宋体"/>
        </w:rPr>
      </w:pPr>
      <w:r>
        <w:t>struct usb_device *dev</w:t>
      </w:r>
    </w:p>
    <w:p>
      <w:pPr>
        <w:rPr>
          <w:rFonts w:eastAsia="宋体"/>
        </w:rPr>
      </w:pPr>
      <w:r>
        <w:t>正在重置其配置的设备</w:t>
      </w:r>
    </w:p>
    <w:p>
      <w:pPr>
        <w:rPr>
          <w:rFonts w:eastAsia="宋体"/>
        </w:rPr>
      </w:pPr>
      <w:r>
        <w:rPr>
          <w:rFonts w:hint="eastAsia"/>
          <w:b/>
        </w:rPr>
        <w:t>说明</w:t>
      </w:r>
    </w:p>
    <w:p>
      <w:pPr>
        <w:rPr>
          <w:rFonts w:eastAsia="宋体"/>
        </w:rPr>
      </w:pPr>
      <w:r>
        <w:t>这会使用当前配置向设备发出标准的SET_CONFIGURATION请求。其效果是重置设备中的大多数USB相关状态，包括接口altsetting（重置为零）、端点停止（清除）和端点状态（仅适用于块和中断端点）。其他usbcore状态保持不变，包括usb设备驱动程序与接口的绑定。</w:t>
      </w:r>
    </w:p>
    <w:p>
      <w:pPr>
        <w:rPr>
          <w:rFonts w:eastAsia="宋体"/>
        </w:rPr>
      </w:pPr>
      <w:r>
        <w:t>因为这会影响多个接口，因此避免在复合（多接口）设备上使用此功能。相反，每个接口的驱动程序可以在它所声明的接口上使用usb_set_interface()。但要小心；有些设备不支持SET_INTERFACE请求，而其他设备不会重置所有接口状态（尤其是端点状态）。重置整个配置将影响其他驱动程序的接口。</w:t>
      </w:r>
    </w:p>
    <w:p>
      <w:pPr>
        <w:rPr>
          <w:rFonts w:eastAsia="宋体"/>
        </w:rPr>
      </w:pPr>
      <w:r>
        <w:t>调用者必须拥有设备锁定。</w:t>
      </w:r>
    </w:p>
    <w:p>
      <w:pPr>
        <w:rPr>
          <w:rFonts w:eastAsia="宋体"/>
          <w:b/>
          <w:bCs/>
        </w:rPr>
      </w:pPr>
      <w:r>
        <w:rPr>
          <w:rFonts w:hint="eastAsia"/>
          <w:b/>
          <w:bCs/>
        </w:rPr>
        <w:t>返回</w:t>
      </w:r>
    </w:p>
    <w:p>
      <w:pPr>
        <w:rPr>
          <w:rFonts w:eastAsia="宋体"/>
        </w:rPr>
      </w:pPr>
      <w:r>
        <w:t>成功时为零，否则为负的错误代码。</w:t>
      </w:r>
    </w:p>
    <w:p>
      <w:pPr>
        <w:pStyle w:val="5"/>
        <w:spacing w:before="156" w:after="156"/>
        <w:ind w:firstLine="560"/>
        <w:rPr>
          <w:rFonts w:eastAsia="宋体"/>
        </w:rPr>
      </w:pPr>
      <w:r>
        <w:t>int usb_driver_set_configuration(struct usb_device *udev, int config)</w:t>
      </w:r>
    </w:p>
    <w:p>
      <w:pPr>
        <w:rPr>
          <w:rFonts w:eastAsia="宋体"/>
        </w:rPr>
      </w:pPr>
      <w:r>
        <w:t>为驱动程序提供更改设备配置的方法</w:t>
      </w:r>
    </w:p>
    <w:p>
      <w:pPr>
        <w:rPr>
          <w:rFonts w:eastAsia="宋体"/>
        </w:rPr>
      </w:pPr>
      <w:r>
        <w:rPr>
          <w:rFonts w:hint="eastAsia"/>
          <w:b/>
        </w:rPr>
        <w:t>参数</w:t>
      </w:r>
    </w:p>
    <w:p>
      <w:pPr>
        <w:rPr>
          <w:rFonts w:eastAsia="宋体"/>
        </w:rPr>
      </w:pPr>
      <w:r>
        <w:t>struct usb_device *udev</w:t>
      </w:r>
    </w:p>
    <w:p>
      <w:pPr>
        <w:rPr>
          <w:rFonts w:eastAsia="宋体"/>
        </w:rPr>
      </w:pPr>
      <w:r>
        <w:t>正在更新其配置的设备</w:t>
      </w:r>
    </w:p>
    <w:p>
      <w:pPr>
        <w:rPr>
          <w:rFonts w:eastAsia="宋体"/>
        </w:rPr>
      </w:pPr>
      <w:r>
        <w:t>int config</w:t>
      </w:r>
    </w:p>
    <w:p>
      <w:pPr>
        <w:rPr>
          <w:rFonts w:eastAsia="宋体"/>
        </w:rPr>
      </w:pPr>
      <w:r>
        <w:t>正在选择的配置。</w:t>
      </w:r>
    </w:p>
    <w:p>
      <w:pPr>
        <w:rPr>
          <w:rFonts w:eastAsia="宋体"/>
        </w:rPr>
      </w:pPr>
      <w:r>
        <w:rPr>
          <w:rFonts w:hint="eastAsia"/>
          <w:b/>
        </w:rPr>
        <w:t>上下文</w:t>
      </w:r>
    </w:p>
    <w:p>
      <w:r>
        <w:t>在进程</w:t>
      </w:r>
      <w:r>
        <w:rPr>
          <w:rFonts w:hint="eastAsia"/>
        </w:rPr>
        <w:t>上下文</w:t>
      </w:r>
      <w:r>
        <w:t>中，必须能够休眠</w:t>
      </w:r>
    </w:p>
    <w:p>
      <w:pPr>
        <w:rPr>
          <w:rFonts w:eastAsia="宋体"/>
        </w:rPr>
      </w:pPr>
      <w:r>
        <w:rPr>
          <w:rFonts w:hint="eastAsia"/>
          <w:b/>
        </w:rPr>
        <w:t>说明</w:t>
      </w:r>
    </w:p>
    <w:p>
      <w:pPr>
        <w:rPr>
          <w:rFonts w:eastAsia="宋体"/>
        </w:rPr>
      </w:pPr>
      <w:r>
        <w:t>不允许设备接口驱动程序更改设备配置。这是因为更改配置将销毁驱动程序绑定的接口并创建新接口；这就好像软盘驱动程序告诉计算机用磁带驱动器替换软盘驱动器！</w:t>
      </w:r>
    </w:p>
    <w:p>
      <w:pPr>
        <w:rPr>
          <w:rFonts w:eastAsia="宋体"/>
        </w:rPr>
      </w:pPr>
      <w:r>
        <w:t>尽管如此，在某些特殊情况下可能需要这样做。此例程通过使用工作线程提出更改配置请求，绕过了通常的限制。</w:t>
      </w:r>
    </w:p>
    <w:p>
      <w:pPr>
        <w:rPr>
          <w:rFonts w:eastAsia="宋体"/>
          <w:b/>
          <w:bCs/>
        </w:rPr>
      </w:pPr>
      <w:r>
        <w:rPr>
          <w:rFonts w:hint="eastAsia"/>
          <w:b/>
          <w:bCs/>
        </w:rPr>
        <w:t>返回</w:t>
      </w:r>
    </w:p>
    <w:p>
      <w:pPr>
        <w:rPr>
          <w:rFonts w:eastAsia="宋体"/>
        </w:rPr>
      </w:pPr>
      <w:r>
        <w:t>如果成功排队请求，则为0，否则为错误代码。呼叫者无法知道排队的请求最终是否会成功。</w:t>
      </w:r>
    </w:p>
    <w:p>
      <w:pPr>
        <w:pStyle w:val="5"/>
        <w:spacing w:before="156" w:after="156"/>
        <w:ind w:firstLine="560"/>
        <w:rPr>
          <w:rFonts w:eastAsia="宋体"/>
        </w:rPr>
      </w:pPr>
      <w:r>
        <w:t>int cdc_parse_cdc_header(struct usb_cdc_parsed_header * hdr，struct usb_interface * intf，u8 * buffer，int buflen)</w:t>
      </w:r>
    </w:p>
    <w:p>
      <w:pPr>
        <w:rPr>
          <w:rFonts w:eastAsia="宋体"/>
        </w:rPr>
      </w:pPr>
      <w:r>
        <w:t>解析CDC设备中存在的额外标头</w:t>
      </w:r>
    </w:p>
    <w:p>
      <w:pPr>
        <w:rPr>
          <w:rFonts w:eastAsia="宋体"/>
        </w:rPr>
      </w:pPr>
      <w:r>
        <w:rPr>
          <w:rFonts w:hint="eastAsia"/>
          <w:b/>
        </w:rPr>
        <w:t>参数</w:t>
      </w:r>
    </w:p>
    <w:p>
      <w:pPr>
        <w:rPr>
          <w:rFonts w:eastAsia="宋体"/>
        </w:rPr>
      </w:pPr>
      <w:r>
        <w:t>struct usb_cdc_parsed_header *hdr</w:t>
      </w:r>
    </w:p>
    <w:p>
      <w:pPr>
        <w:rPr>
          <w:rFonts w:eastAsia="宋体"/>
        </w:rPr>
      </w:pPr>
      <w:r>
        <w:t>将解析结果放置的位置</w:t>
      </w:r>
    </w:p>
    <w:p>
      <w:pPr>
        <w:rPr>
          <w:rFonts w:eastAsia="宋体"/>
        </w:rPr>
      </w:pPr>
      <w:r>
        <w:t>struct usb_interface *intf</w:t>
      </w:r>
    </w:p>
    <w:p>
      <w:pPr>
        <w:rPr>
          <w:rFonts w:eastAsia="宋体"/>
        </w:rPr>
      </w:pPr>
      <w:r>
        <w:t>请求解析的接口</w:t>
      </w:r>
    </w:p>
    <w:p>
      <w:pPr>
        <w:rPr>
          <w:rFonts w:eastAsia="宋体"/>
        </w:rPr>
      </w:pPr>
      <w:r>
        <w:t>u8 *buffer</w:t>
      </w:r>
    </w:p>
    <w:p>
      <w:pPr>
        <w:rPr>
          <w:rFonts w:eastAsia="宋体"/>
        </w:rPr>
      </w:pPr>
      <w:r>
        <w:t>要解析的额外标头的指针</w:t>
      </w:r>
    </w:p>
    <w:p>
      <w:pPr>
        <w:rPr>
          <w:rFonts w:eastAsia="宋体"/>
        </w:rPr>
      </w:pPr>
      <w:r>
        <w:t>int buflen</w:t>
      </w:r>
    </w:p>
    <w:p>
      <w:pPr>
        <w:rPr>
          <w:rFonts w:eastAsia="宋体"/>
        </w:rPr>
      </w:pPr>
      <w:r>
        <w:t>额外标头的长度</w:t>
      </w:r>
    </w:p>
    <w:p>
      <w:pPr>
        <w:rPr>
          <w:rFonts w:eastAsia="宋体"/>
        </w:rPr>
      </w:pPr>
      <w:r>
        <w:rPr>
          <w:rFonts w:hint="eastAsia"/>
          <w:b/>
        </w:rPr>
        <w:t>说明</w:t>
      </w:r>
    </w:p>
    <w:p>
      <w:r>
        <w:t>对于绑定数据和控制的CDC设备，评估存在的额外标头并提供有关设备功能的详细信息。</w:t>
      </w:r>
    </w:p>
    <w:p>
      <w:pPr>
        <w:rPr>
          <w:rFonts w:eastAsia="宋体"/>
          <w:b/>
          <w:bCs/>
        </w:rPr>
      </w:pPr>
      <w:r>
        <w:rPr>
          <w:rFonts w:hint="eastAsia"/>
          <w:b/>
          <w:bCs/>
        </w:rPr>
        <w:t>返回</w:t>
      </w:r>
    </w:p>
    <w:p>
      <w:r>
        <w:t>解析的</w:t>
      </w:r>
      <w:r>
        <w:rPr>
          <w:rFonts w:hint="eastAsia"/>
        </w:rPr>
        <w:t>说明</w:t>
      </w:r>
      <w:r>
        <w:t>符数量，如果头文件矛盾无法修复，则</w:t>
      </w:r>
      <w:r>
        <w:rPr>
          <w:rFonts w:hint="eastAsia"/>
        </w:rPr>
        <w:t>返回</w:t>
      </w:r>
      <w:r>
        <w:t>-EINVAL</w:t>
      </w:r>
    </w:p>
    <w:p>
      <w:pPr>
        <w:pStyle w:val="5"/>
        <w:spacing w:before="156" w:after="156"/>
        <w:ind w:firstLine="560"/>
        <w:rPr>
          <w:rFonts w:eastAsia="宋体"/>
        </w:rPr>
      </w:pPr>
      <w:r>
        <w:t>int usb_register_dev（struct usb_interface * intf，struct usb_class_driver * class_driver）</w:t>
      </w:r>
    </w:p>
    <w:p>
      <w:pPr>
        <w:rPr>
          <w:rFonts w:eastAsia="宋体"/>
        </w:rPr>
      </w:pPr>
      <w:r>
        <w:t>注册USB设备，并请求次要号码</w:t>
      </w:r>
    </w:p>
    <w:p>
      <w:pPr>
        <w:rPr>
          <w:rFonts w:eastAsia="宋体"/>
        </w:rPr>
      </w:pPr>
      <w:r>
        <w:rPr>
          <w:rFonts w:hint="eastAsia"/>
          <w:b/>
        </w:rPr>
        <w:t>参数</w:t>
      </w:r>
    </w:p>
    <w:p>
      <w:pPr>
        <w:rPr>
          <w:rFonts w:eastAsia="宋体"/>
        </w:rPr>
      </w:pPr>
      <w:r>
        <w:t>struct usb_interface * intf</w:t>
      </w:r>
    </w:p>
    <w:p>
      <w:pPr>
        <w:rPr>
          <w:rFonts w:eastAsia="宋体"/>
        </w:rPr>
      </w:pPr>
      <w:r>
        <w:t>被注册的usb_interface的指针</w:t>
      </w:r>
    </w:p>
    <w:p>
      <w:pPr>
        <w:rPr>
          <w:rFonts w:eastAsia="宋体"/>
        </w:rPr>
      </w:pPr>
      <w:r>
        <w:t>struct usb_class_driver * class_driver</w:t>
      </w:r>
    </w:p>
    <w:p>
      <w:pPr>
        <w:rPr>
          <w:rFonts w:eastAsia="宋体"/>
        </w:rPr>
      </w:pPr>
      <w:r>
        <w:t>此设备的usb_class_driver的指针</w:t>
      </w:r>
    </w:p>
    <w:p>
      <w:pPr>
        <w:rPr>
          <w:rFonts w:eastAsia="宋体"/>
        </w:rPr>
      </w:pPr>
      <w:r>
        <w:rPr>
          <w:rFonts w:hint="eastAsia"/>
          <w:b/>
        </w:rPr>
        <w:t>说明</w:t>
      </w:r>
    </w:p>
    <w:p>
      <w:pPr>
        <w:rPr>
          <w:rFonts w:eastAsia="宋体"/>
        </w:rPr>
      </w:pPr>
      <w:r>
        <w:t>所有使用USB主要号码的USB驱动程序都应调用此函数。如果启用了CONFIG_USB_DYNAMIC_MINORS，则次要号码将动态分配，从可用号码列表中分配。如果未启用，则次要号码将基于class_driver  -&gt;的下一个可用空闲次要号码。起始minor_base。</w:t>
      </w:r>
    </w:p>
    <w:p>
      <w:pPr>
        <w:rPr>
          <w:rFonts w:eastAsia="宋体"/>
        </w:rPr>
      </w:pPr>
      <w:r>
        <w:t>此函数还在sysfs树中创建了一个USB类设备。</w:t>
      </w:r>
    </w:p>
    <w:p>
      <w:pPr>
        <w:rPr>
          <w:rFonts w:eastAsia="宋体"/>
        </w:rPr>
      </w:pPr>
      <w:r>
        <w:t>当驱动程序完成这个函数给出的次要号码时，必须调用usb_deregister_dev()。</w:t>
      </w:r>
    </w:p>
    <w:p>
      <w:pPr>
        <w:rPr>
          <w:rFonts w:eastAsia="宋体"/>
          <w:b/>
          <w:bCs/>
        </w:rPr>
      </w:pPr>
      <w:r>
        <w:rPr>
          <w:rFonts w:hint="eastAsia"/>
          <w:b/>
          <w:bCs/>
        </w:rPr>
        <w:t>返回</w:t>
      </w:r>
    </w:p>
    <w:p>
      <w:pPr>
        <w:rPr>
          <w:rFonts w:eastAsia="宋体"/>
        </w:rPr>
      </w:pPr>
      <w:r>
        <w:t>如果在尝试注册设备时发生错误，则</w:t>
      </w:r>
      <w:r>
        <w:rPr>
          <w:rFonts w:hint="eastAsia"/>
        </w:rPr>
        <w:t>返回</w:t>
      </w:r>
      <w:r>
        <w:t>-EINVAL，成功则</w:t>
      </w:r>
      <w:r>
        <w:rPr>
          <w:rFonts w:hint="eastAsia"/>
        </w:rPr>
        <w:t>返回</w:t>
      </w:r>
      <w:r>
        <w:t>0。</w:t>
      </w:r>
    </w:p>
    <w:p>
      <w:pPr>
        <w:pStyle w:val="5"/>
        <w:spacing w:before="156" w:after="156"/>
        <w:ind w:firstLine="560"/>
        <w:rPr>
          <w:rFonts w:eastAsia="宋体"/>
        </w:rPr>
      </w:pPr>
      <w:r>
        <w:t>void usb_deregister_dev（struct usb_interface * intf，struct usb_class_driver * class_driver）</w:t>
      </w:r>
    </w:p>
    <w:p>
      <w:pPr>
        <w:rPr>
          <w:rFonts w:eastAsia="宋体"/>
        </w:rPr>
      </w:pPr>
      <w:r>
        <w:t>注销USB设备的动态小型号。</w:t>
      </w:r>
    </w:p>
    <w:p>
      <w:pPr>
        <w:rPr>
          <w:rFonts w:eastAsia="宋体"/>
        </w:rPr>
      </w:pPr>
      <w:r>
        <w:rPr>
          <w:rFonts w:hint="eastAsia"/>
          <w:b/>
        </w:rPr>
        <w:t>参数</w:t>
      </w:r>
    </w:p>
    <w:p>
      <w:pPr>
        <w:rPr>
          <w:rFonts w:eastAsia="宋体"/>
        </w:rPr>
      </w:pPr>
      <w:r>
        <w:t>struct usb_interface * intf</w:t>
      </w:r>
    </w:p>
    <w:p>
      <w:pPr>
        <w:rPr>
          <w:rFonts w:eastAsia="宋体"/>
        </w:rPr>
      </w:pPr>
      <w:r>
        <w:t>被注销的usb_interface的指针</w:t>
      </w:r>
    </w:p>
    <w:p>
      <w:pPr>
        <w:rPr>
          <w:rFonts w:eastAsia="宋体"/>
        </w:rPr>
      </w:pPr>
      <w:r>
        <w:t>struct usb_class_driver * class_driver</w:t>
      </w:r>
    </w:p>
    <w:p>
      <w:pPr>
        <w:rPr>
          <w:rFonts w:eastAsia="宋体"/>
        </w:rPr>
      </w:pPr>
      <w:r>
        <w:t>此设备的usb_class_driver的指针</w:t>
      </w:r>
    </w:p>
    <w:p>
      <w:pPr>
        <w:rPr>
          <w:rFonts w:eastAsia="宋体"/>
        </w:rPr>
      </w:pPr>
      <w:r>
        <w:rPr>
          <w:rFonts w:hint="eastAsia"/>
          <w:b/>
        </w:rPr>
        <w:t>说明</w:t>
      </w:r>
    </w:p>
    <w:p>
      <w:pPr>
        <w:rPr>
          <w:rFonts w:eastAsia="宋体"/>
        </w:rPr>
      </w:pPr>
      <w:r>
        <w:t>与usb_register_dev（）配合使用。当USB驱动程序使用从调用usb_register_dev（）获取的次要号码（通常在从系统断开连接设备时）时，调用此函数。</w:t>
      </w:r>
    </w:p>
    <w:p>
      <w:pPr>
        <w:rPr>
          <w:rFonts w:eastAsia="宋体"/>
        </w:rPr>
      </w:pPr>
      <w:r>
        <w:t>此函数还从sysfs树中删除了usb类设备。</w:t>
      </w:r>
    </w:p>
    <w:p>
      <w:pPr>
        <w:rPr>
          <w:rFonts w:eastAsia="宋体"/>
        </w:rPr>
      </w:pPr>
      <w:r>
        <w:t>所有使用USB主要号码的驱动程序都应调用此函数。</w:t>
      </w:r>
    </w:p>
    <w:p>
      <w:pPr>
        <w:pStyle w:val="5"/>
        <w:spacing w:before="156" w:after="156"/>
        <w:ind w:firstLine="560"/>
        <w:rPr>
          <w:rFonts w:eastAsia="宋体"/>
        </w:rPr>
      </w:pPr>
      <w:r>
        <w:t>int usb_driver_claim_interface（struct usb_driver * driver，struct usb_interface * iface，void * data）</w:t>
      </w:r>
    </w:p>
    <w:p>
      <w:pPr>
        <w:rPr>
          <w:rFonts w:eastAsia="宋体"/>
        </w:rPr>
      </w:pPr>
      <w:r>
        <w:t>将驱动程序绑定到接口</w:t>
      </w:r>
    </w:p>
    <w:p>
      <w:pPr>
        <w:rPr>
          <w:rFonts w:eastAsia="宋体"/>
        </w:rPr>
      </w:pPr>
      <w:r>
        <w:rPr>
          <w:rFonts w:hint="eastAsia"/>
          <w:b/>
        </w:rPr>
        <w:t>参数</w:t>
      </w:r>
    </w:p>
    <w:p>
      <w:pPr>
        <w:rPr>
          <w:rFonts w:eastAsia="宋体"/>
        </w:rPr>
      </w:pPr>
      <w:r>
        <w:t>struct usb_driver * driver</w:t>
      </w:r>
    </w:p>
    <w:p>
      <w:pPr>
        <w:rPr>
          <w:rFonts w:eastAsia="宋体"/>
        </w:rPr>
      </w:pPr>
      <w:r>
        <w:t>要绑定的驱动程序</w:t>
      </w:r>
    </w:p>
    <w:p>
      <w:pPr>
        <w:rPr>
          <w:rFonts w:eastAsia="宋体"/>
        </w:rPr>
      </w:pPr>
      <w:r>
        <w:t>struct usb_interface * iface</w:t>
      </w:r>
    </w:p>
    <w:p>
      <w:pPr>
        <w:rPr>
          <w:rFonts w:eastAsia="宋体"/>
        </w:rPr>
      </w:pPr>
      <w:r>
        <w:t>将要绑定的接口；必须在usb设备的活动配置中</w:t>
      </w:r>
    </w:p>
    <w:p>
      <w:pPr>
        <w:rPr>
          <w:rFonts w:eastAsia="宋体"/>
        </w:rPr>
      </w:pPr>
      <w:r>
        <w:t>void * data</w:t>
      </w:r>
    </w:p>
    <w:p>
      <w:pPr>
        <w:rPr>
          <w:rFonts w:eastAsia="宋体"/>
        </w:rPr>
      </w:pPr>
      <w:r>
        <w:t>与该接口相关的驱动程序数据</w:t>
      </w:r>
    </w:p>
    <w:p>
      <w:pPr>
        <w:rPr>
          <w:rFonts w:eastAsia="宋体"/>
        </w:rPr>
      </w:pPr>
      <w:r>
        <w:rPr>
          <w:rFonts w:hint="eastAsia"/>
          <w:b/>
        </w:rPr>
        <w:t>说明</w:t>
      </w:r>
    </w:p>
    <w:p>
      <w:r>
        <w:t>这是由需要在探测时声明设备上的多个接口的usb设备驱动程序使用的（音频和acm是当前的示例）。任何设备驱动程序都不应直接修改内部usb_interface或usb_device结构</w:t>
      </w:r>
      <w:r>
        <w:rPr>
          <w:rFonts w:hint="eastAsia"/>
        </w:rPr>
        <w:t>成员</w:t>
      </w:r>
      <w:r>
        <w:t>。</w:t>
      </w:r>
    </w:p>
    <w:p>
      <w:r>
        <w:t>调用者必须拥有设备锁，因此驱动程序探测（）条目不需要额外的锁定，但其他调用</w:t>
      </w:r>
      <w:r>
        <w:rPr>
          <w:rFonts w:hint="eastAsia"/>
        </w:rPr>
        <w:t>上下文</w:t>
      </w:r>
      <w:r>
        <w:t>可能需要明确声明该锁。</w:t>
      </w:r>
    </w:p>
    <w:p>
      <w:pPr>
        <w:rPr>
          <w:rFonts w:eastAsia="宋体"/>
          <w:b/>
          <w:bCs/>
        </w:rPr>
      </w:pPr>
      <w:r>
        <w:rPr>
          <w:rFonts w:hint="eastAsia"/>
          <w:b/>
          <w:bCs/>
        </w:rPr>
        <w:t>返回</w:t>
      </w:r>
    </w:p>
    <w:p>
      <w:pPr>
        <w:rPr>
          <w:rFonts w:eastAsia="宋体"/>
        </w:rPr>
      </w:pPr>
      <w:r>
        <w:t>成功时</w:t>
      </w:r>
      <w:r>
        <w:rPr>
          <w:rFonts w:hint="eastAsia"/>
        </w:rPr>
        <w:t>返回</w:t>
      </w:r>
      <w:r>
        <w:t>0。</w:t>
      </w:r>
    </w:p>
    <w:p>
      <w:pPr>
        <w:pStyle w:val="5"/>
        <w:spacing w:before="156" w:after="156"/>
        <w:ind w:firstLine="560"/>
        <w:rPr>
          <w:rFonts w:eastAsia="宋体"/>
        </w:rPr>
      </w:pPr>
      <w:r>
        <w:t>void usb_driver_release_interface（struct usb_driver * driver，struct usb_interface * iface）</w:t>
      </w:r>
    </w:p>
    <w:p>
      <w:pPr>
        <w:rPr>
          <w:rFonts w:eastAsia="宋体"/>
        </w:rPr>
      </w:pPr>
      <w:r>
        <w:t>从接口解除绑定驱动程序</w:t>
      </w:r>
    </w:p>
    <w:p>
      <w:pPr>
        <w:rPr>
          <w:rFonts w:eastAsia="宋体"/>
        </w:rPr>
      </w:pPr>
      <w:r>
        <w:rPr>
          <w:rFonts w:hint="eastAsia"/>
          <w:b/>
        </w:rPr>
        <w:t>参数</w:t>
      </w:r>
    </w:p>
    <w:p>
      <w:pPr>
        <w:rPr>
          <w:rFonts w:eastAsia="宋体"/>
        </w:rPr>
      </w:pPr>
      <w:r>
        <w:t>struct usb_driver * driver</w:t>
      </w:r>
    </w:p>
    <w:p>
      <w:pPr>
        <w:rPr>
          <w:rFonts w:eastAsia="宋体"/>
        </w:rPr>
      </w:pPr>
      <w:r>
        <w:t>要取消绑定的驱动程序</w:t>
      </w:r>
    </w:p>
    <w:p>
      <w:pPr>
        <w:rPr>
          <w:rFonts w:eastAsia="宋体"/>
        </w:rPr>
      </w:pPr>
      <w:r>
        <w:t>struct usb_interface * iface</w:t>
      </w:r>
    </w:p>
    <w:p>
      <w:pPr>
        <w:rPr>
          <w:rFonts w:eastAsia="宋体"/>
        </w:rPr>
      </w:pPr>
      <w:r>
        <w:t>将要解除绑定的接口</w:t>
      </w:r>
    </w:p>
    <w:p>
      <w:pPr>
        <w:rPr>
          <w:rFonts w:eastAsia="宋体"/>
        </w:rPr>
      </w:pPr>
      <w:r>
        <w:rPr>
          <w:rFonts w:hint="eastAsia"/>
          <w:b/>
        </w:rPr>
        <w:t>说明</w:t>
      </w:r>
    </w:p>
    <w:p>
      <w:r>
        <w:t>驱动程序可以使用此功能释放接口，而无需等待其断开连接（）方法被调用。在典型情况下，这也会导致驱动程序断开（）方法被调用。</w:t>
      </w:r>
    </w:p>
    <w:p>
      <w:r>
        <w:t>此调用是同步的，不能在中断</w:t>
      </w:r>
      <w:r>
        <w:rPr>
          <w:rFonts w:hint="eastAsia"/>
        </w:rPr>
        <w:t>上下文</w:t>
      </w:r>
      <w:r>
        <w:t>中使用。调用者必须拥有设备锁，因此驱动程序断开（）条目不需要额外的锁定，但其他调用</w:t>
      </w:r>
      <w:r>
        <w:rPr>
          <w:rFonts w:hint="eastAsia"/>
        </w:rPr>
        <w:t>上下文</w:t>
      </w:r>
      <w:r>
        <w:t>可能需要明确声明该锁。</w:t>
      </w:r>
    </w:p>
    <w:p>
      <w:pPr>
        <w:pStyle w:val="5"/>
        <w:spacing w:before="156" w:after="156"/>
        <w:ind w:firstLine="560"/>
        <w:rPr>
          <w:rFonts w:eastAsia="宋体"/>
        </w:rPr>
      </w:pPr>
      <w:r>
        <w:t>const struct usb_device_id * usb_match_id（struct usb_interface * interface，const struct usb_device_id * id）</w:t>
      </w:r>
    </w:p>
    <w:p>
      <w:pPr>
        <w:rPr>
          <w:rFonts w:eastAsia="宋体"/>
        </w:rPr>
      </w:pPr>
      <w:r>
        <w:t>找到与设备或接口匹配的第一个usb_device_id</w:t>
      </w:r>
    </w:p>
    <w:p>
      <w:pPr>
        <w:rPr>
          <w:rFonts w:eastAsia="宋体"/>
        </w:rPr>
      </w:pPr>
      <w:r>
        <w:rPr>
          <w:rFonts w:hint="eastAsia"/>
          <w:b/>
        </w:rPr>
        <w:t>参数</w:t>
      </w:r>
    </w:p>
    <w:p>
      <w:pPr>
        <w:rPr>
          <w:rFonts w:eastAsia="宋体"/>
        </w:rPr>
      </w:pPr>
      <w:r>
        <w:t>struct usb_interface * interface</w:t>
      </w:r>
    </w:p>
    <w:p>
      <w:pPr>
        <w:rPr>
          <w:rFonts w:eastAsia="宋体"/>
        </w:rPr>
      </w:pPr>
      <w:r>
        <w:t>感兴趣的接口</w:t>
      </w:r>
    </w:p>
    <w:p>
      <w:pPr>
        <w:rPr>
          <w:rFonts w:eastAsia="宋体"/>
        </w:rPr>
      </w:pPr>
      <w:r>
        <w:t>const struct usb_device_id * id</w:t>
      </w:r>
    </w:p>
    <w:p>
      <w:pPr>
        <w:rPr>
          <w:rFonts w:eastAsia="宋体"/>
        </w:rPr>
      </w:pPr>
      <w:r>
        <w:t>由零条目终止的usb_device_id结构数组</w:t>
      </w:r>
    </w:p>
    <w:p>
      <w:pPr>
        <w:rPr>
          <w:rFonts w:eastAsia="宋体"/>
        </w:rPr>
      </w:pPr>
      <w:r>
        <w:rPr>
          <w:rFonts w:hint="eastAsia"/>
          <w:b/>
        </w:rPr>
        <w:t>说明</w:t>
      </w:r>
    </w:p>
    <w:p>
      <w:pPr>
        <w:rPr>
          <w:rFonts w:eastAsia="宋体"/>
        </w:rPr>
      </w:pPr>
      <w:r>
        <w:t>usb_match_id搜索usb_device_id数组并</w:t>
      </w:r>
      <w:r>
        <w:rPr>
          <w:rFonts w:hint="eastAsia"/>
        </w:rPr>
        <w:t>返回</w:t>
      </w:r>
      <w:r>
        <w:t>与设备或接口匹配的第一个usb_device_id或null。当将驱动程序绑定（或重新绑定）到接口时使用。大多数USB设备驱动程序将间接使用此函数，通过usb核心，但某些分层驱动程序框架直接使用它。这些设备表通过modutils使用MODULE_DEVICE_TABLE导出，以支持USB热插拔的驱动程序加载功能。</w:t>
      </w:r>
    </w:p>
    <w:p>
      <w:r>
        <w:t>什么可以匹配</w:t>
      </w:r>
      <w:r>
        <w:rPr>
          <w:rFonts w:hint="eastAsia"/>
        </w:rPr>
        <w:t>?</w:t>
      </w:r>
    </w:p>
    <w:p>
      <w:r>
        <w:t>“match_flags”元素控制使用哪些</w:t>
      </w:r>
      <w:r>
        <w:rPr>
          <w:rFonts w:hint="eastAsia"/>
        </w:rPr>
        <w:t>成员</w:t>
      </w:r>
      <w:r>
        <w:t>的usb_device_id。如果设置了相应的位，则设备或接口</w:t>
      </w:r>
      <w:r>
        <w:rPr>
          <w:rFonts w:hint="eastAsia"/>
        </w:rPr>
        <w:t>说明</w:t>
      </w:r>
      <w:r>
        <w:t>符中的值必须与其相应的</w:t>
      </w:r>
      <w:r>
        <w:rPr>
          <w:rFonts w:hint="eastAsia"/>
        </w:rPr>
        <w:t>成员</w:t>
      </w:r>
      <w:r>
        <w:t>匹配，否则device_id不匹配。</w:t>
      </w:r>
    </w:p>
    <w:p>
      <w:r>
        <w:t>“driver_info”通常仅由设备驱动程序使用，但如果提供了具有非零“driver_info”字段的id，则可以创建通配符“匹配任何内容”的usb_device_id作为驱动程序的“modules.usbmap”条目。如果这样做，则USB设备驱动程序的probe（）例程应使用其他智能来决定是否绑定到指定的接口。</w:t>
      </w:r>
    </w:p>
    <w:p>
      <w:r>
        <w:t>什么可以使良好的usb_device_id表</w:t>
      </w:r>
    </w:p>
    <w:p>
      <w:r>
        <w:t>匹配算法非常简单，因此驱动程序选择中的智能必须来自智能驱动程序id记录。除非您有使用其他选择策略的充分理由，否则仅提供相关组中的匹配元素，并从具体到一般的顺序匹配</w:t>
      </w:r>
      <w:r>
        <w:rPr>
          <w:rFonts w:hint="eastAsia"/>
        </w:rPr>
        <w:t>说明</w:t>
      </w:r>
      <w:r>
        <w:t>符。如果可以，则使用为此目的提供的宏。</w:t>
      </w:r>
    </w:p>
    <w:p>
      <w:r>
        <w:t>最特定的匹配</w:t>
      </w:r>
      <w:r>
        <w:rPr>
          <w:rFonts w:hint="eastAsia"/>
        </w:rPr>
        <w:t>说明</w:t>
      </w:r>
      <w:r>
        <w:t>符使用设备</w:t>
      </w:r>
      <w:r>
        <w:rPr>
          <w:rFonts w:hint="eastAsia"/>
        </w:rPr>
        <w:t>说明</w:t>
      </w:r>
      <w:r>
        <w:t>符数据。这些通常与特定产品的匹配一起使用；USB_DEVICE宏允许您提供供应商和产品ID，并且还可以针对产品修订号范围进行匹配。这些广泛用于具有应用程序或供应商特定的bDeviceClass值的设备。</w:t>
      </w:r>
    </w:p>
    <w:p>
      <w:r>
        <w:t>基于设备类/子类/协议规范的匹配略微更加通用；请使用USB_DEVICE_INFO宏或其类似项。它们适用于单功能设备，其中bDeviceClass未指定每个接口具有自己的类别。</w:t>
      </w:r>
    </w:p>
    <w:p>
      <w:pPr>
        <w:rPr>
          <w:rFonts w:eastAsia="宋体"/>
        </w:rPr>
      </w:pPr>
      <w:r>
        <w:t>基于接口类/子类/协议的匹配是最通用的；它们允许驱动程序绑定到多功能设备上的任何接口。请使用USB_INTERFACE_INFO宏或其类似项来匹配按界面分类的样式设备（如bInterfaceClass中记录的）。</w:t>
      </w:r>
    </w:p>
    <w:p>
      <w:pPr>
        <w:rPr>
          <w:rFonts w:eastAsia="宋体"/>
        </w:rPr>
      </w:pPr>
      <w:r>
        <w:t>请注意，由USB_INTERFACE_INFO创建的条目将不会匹配任何接口，如果设备类设置为供应商特定，则这是有意的。这是故意的；根据USB规范，这些设备的界面类/子类/协议的含义也是供应商特定的，因此对标准产品类别的匹配也无法工作。如果您真的想为这样的设备使用基于接口的匹配，请创建一个还指定供应商ID的匹配记录。 （不幸的是，没有用于创建此类记录的标准宏。）</w:t>
      </w:r>
    </w:p>
    <w:p>
      <w:pPr>
        <w:rPr>
          <w:rFonts w:eastAsia="宋体"/>
        </w:rPr>
      </w:pPr>
      <w:r>
        <w:t>在这些组内，记住并非所有组合都有意义。例如，不要指定产品版本范围而没有供应商和产品ID；或指定协议而没有关联的类和子类。</w:t>
      </w:r>
    </w:p>
    <w:p>
      <w:pPr>
        <w:pStyle w:val="5"/>
        <w:spacing w:before="156" w:after="156"/>
        <w:ind w:firstLine="560"/>
        <w:rPr>
          <w:rFonts w:eastAsia="宋体"/>
        </w:rPr>
      </w:pPr>
      <w:r>
        <w:t>int usb_register_device_driver（struct usb_device_driver * new_udriver，struct module * owner）</w:t>
      </w:r>
    </w:p>
    <w:p>
      <w:pPr>
        <w:rPr>
          <w:rFonts w:eastAsia="宋体"/>
        </w:rPr>
      </w:pPr>
      <w:r>
        <w:t>注册USB设备（非接口）驱动程序</w:t>
      </w:r>
    </w:p>
    <w:p>
      <w:pPr>
        <w:rPr>
          <w:rFonts w:eastAsia="宋体"/>
        </w:rPr>
      </w:pPr>
      <w:r>
        <w:rPr>
          <w:rFonts w:hint="eastAsia"/>
          <w:b/>
        </w:rPr>
        <w:t>参数</w:t>
      </w:r>
    </w:p>
    <w:p>
      <w:pPr>
        <w:rPr>
          <w:rFonts w:eastAsia="宋体"/>
        </w:rPr>
      </w:pPr>
      <w:r>
        <w:t>struct usb_device_driver * new_udriver</w:t>
      </w:r>
    </w:p>
    <w:p>
      <w:pPr>
        <w:rPr>
          <w:rFonts w:eastAsia="宋体"/>
        </w:rPr>
      </w:pPr>
      <w:r>
        <w:t>设备驱动程序的USB操作</w:t>
      </w:r>
    </w:p>
    <w:p>
      <w:pPr>
        <w:rPr>
          <w:rFonts w:eastAsia="宋体"/>
        </w:rPr>
      </w:pPr>
      <w:r>
        <w:t>struct module * owner</w:t>
      </w:r>
    </w:p>
    <w:p>
      <w:pPr>
        <w:rPr>
          <w:rFonts w:eastAsia="宋体"/>
        </w:rPr>
      </w:pPr>
      <w:r>
        <w:t>此驱动程序的模块所有者。</w:t>
      </w:r>
    </w:p>
    <w:p>
      <w:pPr>
        <w:rPr>
          <w:rFonts w:eastAsia="宋体"/>
        </w:rPr>
      </w:pPr>
      <w:r>
        <w:rPr>
          <w:rFonts w:hint="eastAsia"/>
          <w:b/>
        </w:rPr>
        <w:t>说明</w:t>
      </w:r>
    </w:p>
    <w:p>
      <w:pPr>
        <w:rPr>
          <w:rFonts w:eastAsia="宋体"/>
        </w:rPr>
      </w:pPr>
      <w:r>
        <w:t>向USB核心注册USB设备驱动程序。每当添加新驱动程序时，未连接设备的列表将被重新扫描，从而允许新驱动程序连接到任何已识别的设备。</w:t>
      </w:r>
    </w:p>
    <w:p>
      <w:pPr>
        <w:rPr>
          <w:rFonts w:eastAsia="宋体"/>
          <w:b/>
          <w:bCs/>
        </w:rPr>
      </w:pPr>
      <w:r>
        <w:rPr>
          <w:rFonts w:hint="eastAsia"/>
          <w:b/>
          <w:bCs/>
        </w:rPr>
        <w:t>返回</w:t>
      </w:r>
    </w:p>
    <w:p>
      <w:pPr>
        <w:rPr>
          <w:rFonts w:eastAsia="宋体"/>
        </w:rPr>
      </w:pPr>
      <w:r>
        <w:t>失败时为负错误代码，成功时为0。</w:t>
      </w:r>
    </w:p>
    <w:p>
      <w:pPr>
        <w:pStyle w:val="5"/>
        <w:spacing w:before="156" w:after="156"/>
        <w:ind w:firstLine="560"/>
        <w:rPr>
          <w:rFonts w:eastAsia="宋体"/>
        </w:rPr>
      </w:pPr>
      <w:r>
        <w:t>void usb_deregister_device_driver（struct usb_device_driver * udriver）</w:t>
      </w:r>
    </w:p>
    <w:p>
      <w:pPr>
        <w:rPr>
          <w:rFonts w:eastAsia="宋体"/>
        </w:rPr>
      </w:pPr>
      <w:r>
        <w:t>注销USB设备（非接口）驱动程序</w:t>
      </w:r>
    </w:p>
    <w:p>
      <w:pPr>
        <w:rPr>
          <w:rFonts w:eastAsia="宋体"/>
        </w:rPr>
      </w:pPr>
      <w:r>
        <w:rPr>
          <w:rFonts w:hint="eastAsia"/>
          <w:b/>
        </w:rPr>
        <w:t>参数</w:t>
      </w:r>
    </w:p>
    <w:p>
      <w:pPr>
        <w:rPr>
          <w:rFonts w:eastAsia="宋体"/>
        </w:rPr>
      </w:pPr>
      <w:r>
        <w:t>struct usb_device_driver * udriver</w:t>
      </w:r>
    </w:p>
    <w:p>
      <w:pPr>
        <w:rPr>
          <w:rFonts w:eastAsia="宋体"/>
        </w:rPr>
      </w:pPr>
      <w:r>
        <w:t>要注销的设备驱动程序的USB操作</w:t>
      </w:r>
    </w:p>
    <w:p>
      <w:pPr>
        <w:rPr>
          <w:rFonts w:eastAsia="宋体"/>
        </w:rPr>
      </w:pPr>
      <w:r>
        <w:rPr>
          <w:rFonts w:hint="eastAsia"/>
          <w:b/>
        </w:rPr>
        <w:t>上下文</w:t>
      </w:r>
    </w:p>
    <w:p>
      <w:pPr>
        <w:rPr>
          <w:rFonts w:eastAsia="宋体"/>
        </w:rPr>
      </w:pPr>
      <w:r>
        <w:t>必须能够睡眠</w:t>
      </w:r>
    </w:p>
    <w:p>
      <w:pPr>
        <w:rPr>
          <w:rFonts w:eastAsia="宋体"/>
        </w:rPr>
      </w:pPr>
      <w:r>
        <w:rPr>
          <w:rFonts w:hint="eastAsia"/>
          <w:b/>
        </w:rPr>
        <w:t>说明</w:t>
      </w:r>
    </w:p>
    <w:p>
      <w:pPr>
        <w:rPr>
          <w:rFonts w:eastAsia="宋体"/>
        </w:rPr>
      </w:pPr>
      <w:r>
        <w:t>从内部USB驱动程序列表中取消链接指定的驱动程序。</w:t>
      </w:r>
    </w:p>
    <w:p>
      <w:pPr>
        <w:pStyle w:val="5"/>
        <w:spacing w:before="156" w:after="156"/>
        <w:ind w:firstLine="560"/>
        <w:rPr>
          <w:rFonts w:eastAsia="宋体"/>
        </w:rPr>
      </w:pPr>
      <w:r>
        <w:t>int usb_register_driver（struct usb_driver * new_driver，struct module * owner，const char * mod_name）</w:t>
      </w:r>
    </w:p>
    <w:p>
      <w:pPr>
        <w:rPr>
          <w:rFonts w:eastAsia="宋体"/>
        </w:rPr>
      </w:pPr>
      <w:r>
        <w:t>注册USB接口驱动程序</w:t>
      </w:r>
    </w:p>
    <w:p>
      <w:pPr>
        <w:rPr>
          <w:rFonts w:eastAsia="宋体"/>
        </w:rPr>
      </w:pPr>
      <w:r>
        <w:rPr>
          <w:rFonts w:hint="eastAsia"/>
          <w:b/>
        </w:rPr>
        <w:t>参数</w:t>
      </w:r>
    </w:p>
    <w:p>
      <w:pPr>
        <w:rPr>
          <w:rFonts w:eastAsia="宋体"/>
        </w:rPr>
      </w:pPr>
      <w:r>
        <w:t>struct usb_driver * new_driver</w:t>
      </w:r>
    </w:p>
    <w:p>
      <w:pPr>
        <w:rPr>
          <w:rFonts w:eastAsia="宋体"/>
        </w:rPr>
      </w:pPr>
      <w:r>
        <w:t>接口驱动程序的USB操作</w:t>
      </w:r>
    </w:p>
    <w:p>
      <w:pPr>
        <w:rPr>
          <w:rFonts w:eastAsia="宋体"/>
        </w:rPr>
      </w:pPr>
      <w:r>
        <w:t>struct module * owner</w:t>
      </w:r>
    </w:p>
    <w:p>
      <w:pPr>
        <w:rPr>
          <w:rFonts w:eastAsia="宋体"/>
        </w:rPr>
      </w:pPr>
      <w:r>
        <w:t>此驱动程序的模块所有者。</w:t>
      </w:r>
    </w:p>
    <w:p>
      <w:pPr>
        <w:rPr>
          <w:rFonts w:eastAsia="宋体"/>
        </w:rPr>
      </w:pPr>
      <w:r>
        <w:t>const char * mod_name</w:t>
      </w:r>
    </w:p>
    <w:p>
      <w:pPr>
        <w:rPr>
          <w:rFonts w:eastAsia="宋体"/>
        </w:rPr>
      </w:pPr>
      <w:r>
        <w:t>模块名称字符串</w:t>
      </w:r>
    </w:p>
    <w:p>
      <w:pPr>
        <w:rPr>
          <w:rFonts w:eastAsia="宋体"/>
        </w:rPr>
      </w:pPr>
      <w:r>
        <w:rPr>
          <w:rFonts w:hint="eastAsia"/>
          <w:b/>
        </w:rPr>
        <w:t>说明</w:t>
      </w:r>
    </w:p>
    <w:p>
      <w:pPr>
        <w:rPr>
          <w:rFonts w:eastAsia="宋体"/>
        </w:rPr>
      </w:pPr>
      <w:r>
        <w:t>向USB核心注册USB接口驱动程序。每当添加新驱动程序时，未连接接口的列表将被重新扫描，从而允许新驱动程序连接到任何已识别的接口。</w:t>
      </w:r>
    </w:p>
    <w:p>
      <w:pPr>
        <w:rPr>
          <w:rFonts w:eastAsia="宋体"/>
          <w:b/>
          <w:bCs/>
        </w:rPr>
      </w:pPr>
      <w:r>
        <w:rPr>
          <w:rFonts w:hint="eastAsia"/>
          <w:b/>
          <w:bCs/>
        </w:rPr>
        <w:t>返回</w:t>
      </w:r>
    </w:p>
    <w:p>
      <w:pPr>
        <w:rPr>
          <w:rFonts w:eastAsia="宋体"/>
        </w:rPr>
      </w:pPr>
      <w:r>
        <w:t>失败时为负错误代码，成功时为0。</w:t>
      </w:r>
    </w:p>
    <w:p>
      <w:pPr>
        <w:rPr>
          <w:rFonts w:eastAsia="宋体"/>
          <w:b/>
          <w:bCs/>
        </w:rPr>
      </w:pPr>
      <w:r>
        <w:rPr>
          <w:b/>
          <w:bCs/>
        </w:rPr>
        <w:t>注意</w:t>
      </w:r>
    </w:p>
    <w:p>
      <w:pPr>
        <w:rPr>
          <w:rFonts w:eastAsia="宋体"/>
        </w:rPr>
      </w:pPr>
      <w:r>
        <w:t>如果您想让驱动程序使用USB主编号，您必须调用usb_register_dev（）以启用该功能。此功能不再处理。</w:t>
      </w:r>
    </w:p>
    <w:p>
      <w:pPr>
        <w:pStyle w:val="5"/>
        <w:spacing w:before="156" w:after="156"/>
        <w:ind w:firstLine="560"/>
        <w:rPr>
          <w:rFonts w:eastAsia="宋体"/>
        </w:rPr>
      </w:pPr>
      <w:r>
        <w:t>void usb_deregister（struct usb_driver * driver）</w:t>
      </w:r>
    </w:p>
    <w:p>
      <w:pPr>
        <w:rPr>
          <w:rFonts w:eastAsia="宋体"/>
        </w:rPr>
      </w:pPr>
      <w:r>
        <w:t>注销USB接口驱动程序</w:t>
      </w:r>
    </w:p>
    <w:p>
      <w:pPr>
        <w:rPr>
          <w:rFonts w:eastAsia="宋体"/>
        </w:rPr>
      </w:pPr>
      <w:r>
        <w:rPr>
          <w:rFonts w:hint="eastAsia"/>
          <w:b/>
        </w:rPr>
        <w:t>参数</w:t>
      </w:r>
    </w:p>
    <w:p>
      <w:pPr>
        <w:rPr>
          <w:rFonts w:eastAsia="宋体"/>
        </w:rPr>
      </w:pPr>
      <w:r>
        <w:t>struct usb_driver * driver</w:t>
      </w:r>
    </w:p>
    <w:p>
      <w:pPr>
        <w:rPr>
          <w:rFonts w:eastAsia="宋体"/>
        </w:rPr>
      </w:pPr>
      <w:r>
        <w:t>要注销的接口驱动程序的USB操作</w:t>
      </w:r>
    </w:p>
    <w:p>
      <w:pPr>
        <w:rPr>
          <w:rFonts w:eastAsia="宋体"/>
        </w:rPr>
      </w:pPr>
      <w:r>
        <w:rPr>
          <w:rFonts w:hint="eastAsia"/>
          <w:b/>
        </w:rPr>
        <w:t>上下文</w:t>
      </w:r>
    </w:p>
    <w:p>
      <w:pPr>
        <w:rPr>
          <w:rFonts w:eastAsia="宋体"/>
        </w:rPr>
      </w:pPr>
      <w:r>
        <w:t>必须能够睡眠</w:t>
      </w:r>
    </w:p>
    <w:p>
      <w:pPr>
        <w:rPr>
          <w:rFonts w:eastAsia="宋体"/>
        </w:rPr>
      </w:pPr>
      <w:r>
        <w:rPr>
          <w:rFonts w:hint="eastAsia"/>
          <w:b/>
        </w:rPr>
        <w:t>说明</w:t>
      </w:r>
    </w:p>
    <w:p>
      <w:pPr>
        <w:rPr>
          <w:rFonts w:eastAsia="宋体"/>
        </w:rPr>
      </w:pPr>
      <w:r>
        <w:t>从内部USB驱动程序列表中取消链接指定的驱动程序。</w:t>
      </w:r>
    </w:p>
    <w:p>
      <w:pPr>
        <w:rPr>
          <w:rFonts w:eastAsia="宋体"/>
          <w:b/>
          <w:bCs/>
        </w:rPr>
      </w:pPr>
      <w:r>
        <w:rPr>
          <w:b/>
          <w:bCs/>
        </w:rPr>
        <w:t>注意</w:t>
      </w:r>
    </w:p>
    <w:p>
      <w:pPr>
        <w:rPr>
          <w:rFonts w:eastAsia="宋体"/>
        </w:rPr>
      </w:pPr>
      <w:r>
        <w:t>如果调用了usb_register_dev（），您仍然需要调用usb_deregister_dev（）来清理驱动程序分配的次要编号，此*调用不再为您执行该操作。</w:t>
      </w:r>
    </w:p>
    <w:p>
      <w:pPr>
        <w:pStyle w:val="5"/>
        <w:spacing w:before="156" w:after="156"/>
        <w:ind w:firstLine="560"/>
        <w:rPr>
          <w:rFonts w:eastAsia="宋体"/>
        </w:rPr>
      </w:pPr>
      <w:r>
        <w:t>void usb_enable_autosuspend（struct usb_device * udev）</w:t>
      </w:r>
    </w:p>
    <w:p>
      <w:pPr>
        <w:rPr>
          <w:rFonts w:eastAsia="宋体"/>
        </w:rPr>
      </w:pPr>
      <w:r>
        <w:t>允许USB设备自动挂起</w:t>
      </w:r>
    </w:p>
    <w:p>
      <w:pPr>
        <w:rPr>
          <w:rFonts w:eastAsia="宋体"/>
        </w:rPr>
      </w:pPr>
      <w:r>
        <w:rPr>
          <w:rFonts w:hint="eastAsia"/>
          <w:b/>
        </w:rPr>
        <w:t>参数</w:t>
      </w:r>
    </w:p>
    <w:p>
      <w:pPr>
        <w:rPr>
          <w:rFonts w:eastAsia="宋体"/>
        </w:rPr>
      </w:pPr>
      <w:r>
        <w:t>struct usb_device * udev</w:t>
      </w:r>
    </w:p>
    <w:p>
      <w:pPr>
        <w:rPr>
          <w:rFonts w:eastAsia="宋体"/>
        </w:rPr>
      </w:pPr>
      <w:r>
        <w:t>可以自动挂起的USB设备</w:t>
      </w:r>
    </w:p>
    <w:p>
      <w:pPr>
        <w:rPr>
          <w:rFonts w:eastAsia="宋体"/>
        </w:rPr>
      </w:pPr>
      <w:r>
        <w:rPr>
          <w:rFonts w:hint="eastAsia"/>
          <w:b/>
        </w:rPr>
        <w:t>说明</w:t>
      </w:r>
    </w:p>
    <w:p>
      <w:pPr>
        <w:rPr>
          <w:rFonts w:eastAsia="宋体"/>
        </w:rPr>
      </w:pPr>
      <w:r>
        <w:t>此例程允许udev自动挂起。自动挂起不会在经过autosuspend_delay并且满足所有其他必要条件之前发生。</w:t>
      </w:r>
    </w:p>
    <w:p>
      <w:pPr>
        <w:rPr>
          <w:rFonts w:eastAsia="宋体"/>
        </w:rPr>
      </w:pPr>
      <w:r>
        <w:t>调用者必须持有udev的设备锁定。</w:t>
      </w:r>
    </w:p>
    <w:p>
      <w:pPr>
        <w:pStyle w:val="5"/>
        <w:spacing w:before="156" w:after="156"/>
        <w:ind w:firstLine="560"/>
        <w:rPr>
          <w:rFonts w:eastAsia="宋体"/>
        </w:rPr>
      </w:pPr>
      <w:r>
        <w:t>void usb_disable_autosuspend（struct usb_device * udev）</w:t>
      </w:r>
    </w:p>
    <w:p>
      <w:pPr>
        <w:rPr>
          <w:rFonts w:eastAsia="宋体"/>
        </w:rPr>
      </w:pPr>
      <w:r>
        <w:t>防止USB设备自动挂起</w:t>
      </w:r>
    </w:p>
    <w:p>
      <w:pPr>
        <w:rPr>
          <w:rFonts w:eastAsia="宋体"/>
        </w:rPr>
      </w:pPr>
      <w:r>
        <w:rPr>
          <w:rFonts w:hint="eastAsia"/>
          <w:b/>
        </w:rPr>
        <w:t>参数</w:t>
      </w:r>
    </w:p>
    <w:p>
      <w:pPr>
        <w:rPr>
          <w:rFonts w:eastAsia="宋体"/>
        </w:rPr>
      </w:pPr>
      <w:r>
        <w:t>struct usb_device * udev</w:t>
      </w:r>
    </w:p>
    <w:p>
      <w:pPr>
        <w:rPr>
          <w:rFonts w:eastAsia="宋体"/>
        </w:rPr>
      </w:pPr>
      <w:r>
        <w:t>不得自动挂起的USB设备</w:t>
      </w:r>
    </w:p>
    <w:p>
      <w:pPr>
        <w:rPr>
          <w:rFonts w:eastAsia="宋体"/>
        </w:rPr>
      </w:pPr>
      <w:r>
        <w:rPr>
          <w:rFonts w:hint="eastAsia"/>
          <w:b/>
        </w:rPr>
        <w:t>说明</w:t>
      </w:r>
    </w:p>
    <w:p>
      <w:pPr>
        <w:rPr>
          <w:rFonts w:eastAsia="宋体"/>
        </w:rPr>
      </w:pPr>
      <w:r>
        <w:t>此例程会防止udev自动挂起，并在已自动挂起时唤醒它。</w:t>
      </w:r>
    </w:p>
    <w:p>
      <w:pPr>
        <w:rPr>
          <w:rFonts w:eastAsia="宋体"/>
        </w:rPr>
      </w:pPr>
      <w:r>
        <w:t>调用者必须持有udev的设备锁定。</w:t>
      </w:r>
    </w:p>
    <w:p>
      <w:pPr>
        <w:pStyle w:val="5"/>
        <w:spacing w:before="156" w:after="156"/>
        <w:ind w:firstLine="560"/>
        <w:rPr>
          <w:rFonts w:eastAsia="宋体"/>
        </w:rPr>
      </w:pPr>
      <w:r>
        <w:t>void usb_autopm_put_interface（struct usb_interface * intf）</w:t>
      </w:r>
    </w:p>
    <w:p>
      <w:pPr>
        <w:rPr>
          <w:rFonts w:eastAsia="宋体"/>
        </w:rPr>
      </w:pPr>
      <w:r>
        <w:t>减少USB接口的PM使用计数器</w:t>
      </w:r>
    </w:p>
    <w:p>
      <w:pPr>
        <w:rPr>
          <w:rFonts w:eastAsia="宋体"/>
        </w:rPr>
      </w:pPr>
      <w:r>
        <w:rPr>
          <w:rFonts w:hint="eastAsia"/>
          <w:b/>
        </w:rPr>
        <w:t>参数</w:t>
      </w:r>
    </w:p>
    <w:p>
      <w:pPr>
        <w:rPr>
          <w:rFonts w:eastAsia="宋体"/>
        </w:rPr>
      </w:pPr>
      <w:r>
        <w:t>struct usb_interface * intf</w:t>
      </w:r>
    </w:p>
    <w:p>
      <w:pPr>
        <w:rPr>
          <w:rFonts w:eastAsia="宋体"/>
        </w:rPr>
      </w:pPr>
      <w:r>
        <w:t>使用计数器应该减少的usb_interface</w:t>
      </w:r>
    </w:p>
    <w:p>
      <w:pPr>
        <w:rPr>
          <w:rFonts w:eastAsia="宋体"/>
        </w:rPr>
      </w:pPr>
      <w:r>
        <w:rPr>
          <w:rFonts w:hint="eastAsia"/>
          <w:b/>
        </w:rPr>
        <w:t>说明</w:t>
      </w:r>
    </w:p>
    <w:p>
      <w:r>
        <w:t>当接口驱动程序完成使用intf并希望允许它自动挂起时，应调用此例程。典型例子是字符设备驱动程序在其设备文件关闭时。</w:t>
      </w:r>
    </w:p>
    <w:p>
      <w:r>
        <w:t>该例程会减少intf的使用计数器。当计数器达到0时，将尝试为intf的设备安排延迟自动挂起请求。尝试可能失败（请参见autosuspend_check（））。</w:t>
      </w:r>
    </w:p>
    <w:p>
      <w:r>
        <w:t>此例程仅可在进程</w:t>
      </w:r>
      <w:r>
        <w:rPr>
          <w:rFonts w:hint="eastAsia"/>
        </w:rPr>
        <w:t>上下文</w:t>
      </w:r>
      <w:r>
        <w:t>中运行。</w:t>
      </w:r>
    </w:p>
    <w:p>
      <w:pPr>
        <w:pStyle w:val="5"/>
        <w:spacing w:before="156" w:after="156"/>
        <w:ind w:firstLine="560"/>
        <w:rPr>
          <w:rFonts w:eastAsia="宋体"/>
        </w:rPr>
      </w:pPr>
      <w:r>
        <w:t>void usb_autopm_put_interface_async（struct usb_interface * intf）</w:t>
      </w:r>
    </w:p>
    <w:p>
      <w:pPr>
        <w:rPr>
          <w:rFonts w:eastAsia="宋体"/>
        </w:rPr>
      </w:pPr>
      <w:r>
        <w:t>减少USB接口的PM使用计数器</w:t>
      </w:r>
    </w:p>
    <w:p>
      <w:pPr>
        <w:rPr>
          <w:rFonts w:eastAsia="宋体"/>
        </w:rPr>
      </w:pPr>
      <w:r>
        <w:rPr>
          <w:rFonts w:hint="eastAsia"/>
          <w:b/>
        </w:rPr>
        <w:t>参数</w:t>
      </w:r>
    </w:p>
    <w:p>
      <w:pPr>
        <w:rPr>
          <w:rFonts w:eastAsia="宋体"/>
        </w:rPr>
      </w:pPr>
      <w:r>
        <w:t>struct usb_interface * intf</w:t>
      </w:r>
    </w:p>
    <w:p>
      <w:pPr>
        <w:rPr>
          <w:rFonts w:eastAsia="宋体"/>
        </w:rPr>
      </w:pPr>
      <w:r>
        <w:t>使用计数器应该减少的usb_interface</w:t>
      </w:r>
    </w:p>
    <w:p>
      <w:pPr>
        <w:rPr>
          <w:rFonts w:eastAsia="宋体"/>
        </w:rPr>
      </w:pPr>
      <w:r>
        <w:rPr>
          <w:rFonts w:hint="eastAsia"/>
          <w:b/>
        </w:rPr>
        <w:t>说明</w:t>
      </w:r>
    </w:p>
    <w:p>
      <w:r>
        <w:t>此例程执行的操作与usb_autopm_put_interface（）类似它减少intf的使用计数器，并在计数器&lt;= 0时安排延迟自动挂起请求。不同之处在于它不执行任何同步;调用者应持有私有锁定并自行处理所有同步问题。</w:t>
      </w:r>
    </w:p>
    <w:p>
      <w:r>
        <w:t>通常情况下，如果没有正在等待的 URB（USB 请求块），驱动程序会在 URB 的完成处理程序中调用此例程。</w:t>
      </w:r>
    </w:p>
    <w:p>
      <w:r>
        <w:t>此例程可以在原子</w:t>
      </w:r>
      <w:r>
        <w:rPr>
          <w:rFonts w:hint="eastAsia"/>
        </w:rPr>
        <w:t>上下文</w:t>
      </w:r>
      <w:r>
        <w:t>中运行。</w:t>
      </w:r>
    </w:p>
    <w:p>
      <w:pPr>
        <w:pStyle w:val="5"/>
        <w:spacing w:before="156" w:after="156"/>
        <w:ind w:firstLine="560"/>
        <w:rPr>
          <w:rFonts w:eastAsia="宋体"/>
        </w:rPr>
      </w:pPr>
      <w:r>
        <w:t>void usb_autopm_put_interface_no_suspend（struct usb_interface *intf）</w:t>
      </w:r>
    </w:p>
    <w:p>
      <w:pPr>
        <w:rPr>
          <w:rFonts w:eastAsia="宋体"/>
        </w:rPr>
      </w:pPr>
      <w:r>
        <w:t>递减 USB 接口的 PM-使用计数器</w:t>
      </w:r>
    </w:p>
    <w:p>
      <w:pPr>
        <w:rPr>
          <w:rFonts w:eastAsia="宋体"/>
        </w:rPr>
      </w:pPr>
      <w:r>
        <w:rPr>
          <w:rFonts w:hint="eastAsia"/>
          <w:b/>
        </w:rPr>
        <w:t>参数</w:t>
      </w:r>
    </w:p>
    <w:p>
      <w:pPr>
        <w:rPr>
          <w:rFonts w:eastAsia="宋体"/>
        </w:rPr>
      </w:pPr>
      <w:r>
        <w:t>struct usb_interface *intf</w:t>
      </w:r>
    </w:p>
    <w:p>
      <w:pPr>
        <w:rPr>
          <w:rFonts w:eastAsia="宋体"/>
        </w:rPr>
      </w:pPr>
      <w:r>
        <w:t>应递减计数器的 USB 接口</w:t>
      </w:r>
    </w:p>
    <w:p>
      <w:pPr>
        <w:rPr>
          <w:rFonts w:eastAsia="宋体"/>
        </w:rPr>
      </w:pPr>
      <w:r>
        <w:rPr>
          <w:rFonts w:hint="eastAsia"/>
          <w:b/>
        </w:rPr>
        <w:t>说明</w:t>
      </w:r>
    </w:p>
    <w:p>
      <w:r>
        <w:t>此例程递减 intf 的 usage 计数器，但不执行自动挂起。</w:t>
      </w:r>
    </w:p>
    <w:p>
      <w:r>
        <w:t>此例程可以在原子</w:t>
      </w:r>
      <w:r>
        <w:rPr>
          <w:rFonts w:hint="eastAsia"/>
        </w:rPr>
        <w:t>上下文</w:t>
      </w:r>
      <w:r>
        <w:t>中运行。</w:t>
      </w:r>
    </w:p>
    <w:p>
      <w:pPr>
        <w:pStyle w:val="5"/>
        <w:spacing w:before="156" w:after="156"/>
        <w:ind w:firstLine="560"/>
        <w:rPr>
          <w:rFonts w:eastAsia="宋体"/>
        </w:rPr>
      </w:pPr>
      <w:r>
        <w:t>int usb_autopm_get_interface（struct usb_interface *intf）</w:t>
      </w:r>
    </w:p>
    <w:p>
      <w:pPr>
        <w:rPr>
          <w:rFonts w:eastAsia="宋体"/>
        </w:rPr>
      </w:pPr>
      <w:r>
        <w:t>增加 USB 接口的 PM-使用计数器</w:t>
      </w:r>
    </w:p>
    <w:p>
      <w:pPr>
        <w:rPr>
          <w:rFonts w:eastAsia="宋体"/>
        </w:rPr>
      </w:pPr>
      <w:r>
        <w:rPr>
          <w:rFonts w:hint="eastAsia"/>
          <w:b/>
        </w:rPr>
        <w:t>参数</w:t>
      </w:r>
    </w:p>
    <w:p>
      <w:pPr>
        <w:rPr>
          <w:rFonts w:eastAsia="宋体"/>
        </w:rPr>
      </w:pPr>
      <w:r>
        <w:t>struct usb_interface *intf</w:t>
      </w:r>
    </w:p>
    <w:p>
      <w:pPr>
        <w:rPr>
          <w:rFonts w:eastAsia="宋体"/>
        </w:rPr>
      </w:pPr>
      <w:r>
        <w:t>应递增计数器的 USB 接口</w:t>
      </w:r>
    </w:p>
    <w:p>
      <w:pPr>
        <w:rPr>
          <w:rFonts w:eastAsia="宋体"/>
        </w:rPr>
      </w:pPr>
      <w:r>
        <w:rPr>
          <w:rFonts w:hint="eastAsia"/>
          <w:b/>
        </w:rPr>
        <w:t>说明</w:t>
      </w:r>
    </w:p>
    <w:p>
      <w:r>
        <w:t>当接口驱动程序想要使用 intf 并需要保证它没有被挂起时，应调用此例程。此外，该例程防止 intf 随后被自动挂起。（请注意，此不会防止源于 PM 核心的挂起事件。）此预防措施将持续到调用usb_autopm_put_interface（）或解除绑定 intf。一个典型的例子是当字符设备驱动程序打开其设备文件时。</w:t>
      </w:r>
    </w:p>
    <w:p>
      <w:r>
        <w:t>增加 intf 的 usage 计数器以防止后续自动挂起。但是，如果自动恢复失败，计数器将被重新递减。</w:t>
      </w:r>
    </w:p>
    <w:p>
      <w:r>
        <w:t>此例程只能在进程</w:t>
      </w:r>
      <w:r>
        <w:rPr>
          <w:rFonts w:hint="eastAsia"/>
        </w:rPr>
        <w:t>上下文</w:t>
      </w:r>
      <w:r>
        <w:t>中运行。</w:t>
      </w:r>
    </w:p>
    <w:p>
      <w:pPr>
        <w:rPr>
          <w:rFonts w:eastAsia="宋体"/>
          <w:b/>
          <w:bCs/>
        </w:rPr>
      </w:pPr>
      <w:r>
        <w:rPr>
          <w:rFonts w:hint="eastAsia"/>
          <w:b/>
          <w:bCs/>
        </w:rPr>
        <w:t>返回</w:t>
      </w:r>
    </w:p>
    <w:p>
      <w:r>
        <w:t>成功</w:t>
      </w:r>
      <w:r>
        <w:rPr>
          <w:rFonts w:hint="eastAsia"/>
        </w:rPr>
        <w:t>返回</w:t>
      </w:r>
      <w:r>
        <w:t>0。</w:t>
      </w:r>
    </w:p>
    <w:p>
      <w:pPr>
        <w:pStyle w:val="5"/>
        <w:spacing w:before="156" w:after="156"/>
        <w:ind w:firstLine="560"/>
        <w:rPr>
          <w:rFonts w:eastAsia="宋体"/>
        </w:rPr>
      </w:pPr>
      <w:r>
        <w:t>int usb_autopm_get_interface_async（struct usb_interface *intf）</w:t>
      </w:r>
    </w:p>
    <w:p>
      <w:pPr>
        <w:rPr>
          <w:rFonts w:eastAsia="宋体"/>
        </w:rPr>
      </w:pPr>
      <w:r>
        <w:t>增加 USB 接口的 PM-使用计数器</w:t>
      </w:r>
    </w:p>
    <w:p>
      <w:pPr>
        <w:rPr>
          <w:rFonts w:eastAsia="宋体"/>
        </w:rPr>
      </w:pPr>
      <w:r>
        <w:rPr>
          <w:rFonts w:hint="eastAsia"/>
          <w:b/>
        </w:rPr>
        <w:t>参数</w:t>
      </w:r>
    </w:p>
    <w:p>
      <w:pPr>
        <w:rPr>
          <w:rFonts w:eastAsia="宋体"/>
        </w:rPr>
      </w:pPr>
      <w:r>
        <w:t>struct usb_interface *intf</w:t>
      </w:r>
    </w:p>
    <w:p>
      <w:pPr>
        <w:rPr>
          <w:rFonts w:eastAsia="宋体"/>
        </w:rPr>
      </w:pPr>
      <w:r>
        <w:t>应递增计数器的 USB 接口</w:t>
      </w:r>
    </w:p>
    <w:p>
      <w:pPr>
        <w:rPr>
          <w:rFonts w:eastAsia="宋体"/>
        </w:rPr>
      </w:pPr>
      <w:r>
        <w:rPr>
          <w:rFonts w:hint="eastAsia"/>
          <w:b/>
        </w:rPr>
        <w:t>说明</w:t>
      </w:r>
    </w:p>
    <w:p>
      <w:r>
        <w:t>此例程与usb_autopm_get_interface（）基本相同它增加intf的使用计数器，并在设备挂起时排队一个自动恢复请求。但它们之间的区别是它不执行任何同步（调用方应该持有私有锁并自行处理所有同步问题），并且它不直接自动恢复设备（它仅排队请求）。成功调用后，设备可能尚未恢复。</w:t>
      </w:r>
    </w:p>
    <w:p>
      <w:r>
        <w:t>此例程可以在原子</w:t>
      </w:r>
      <w:r>
        <w:rPr>
          <w:rFonts w:hint="eastAsia"/>
        </w:rPr>
        <w:t>上下文</w:t>
      </w:r>
      <w:r>
        <w:t>中运行。</w:t>
      </w:r>
    </w:p>
    <w:p>
      <w:pPr>
        <w:rPr>
          <w:rFonts w:eastAsia="宋体"/>
          <w:b/>
          <w:bCs/>
        </w:rPr>
      </w:pPr>
      <w:r>
        <w:rPr>
          <w:rFonts w:hint="eastAsia"/>
          <w:b/>
          <w:bCs/>
        </w:rPr>
        <w:t>返回</w:t>
      </w:r>
    </w:p>
    <w:p>
      <w:pPr>
        <w:rPr>
          <w:rFonts w:eastAsia="宋体"/>
        </w:rPr>
      </w:pPr>
      <w:r>
        <w:t>成功</w:t>
      </w:r>
      <w:r>
        <w:rPr>
          <w:rFonts w:hint="eastAsia"/>
        </w:rPr>
        <w:t>返回</w:t>
      </w:r>
      <w:r>
        <w:t>0。否则，</w:t>
      </w:r>
      <w:r>
        <w:rPr>
          <w:rFonts w:hint="eastAsia"/>
        </w:rPr>
        <w:t>返回</w:t>
      </w:r>
      <w:r>
        <w:t>负误差代码。</w:t>
      </w:r>
    </w:p>
    <w:p>
      <w:pPr>
        <w:pStyle w:val="5"/>
        <w:spacing w:before="156" w:after="156"/>
        <w:ind w:firstLine="560"/>
        <w:rPr>
          <w:rFonts w:eastAsia="宋体"/>
        </w:rPr>
      </w:pPr>
      <w:r>
        <w:t>void usb_autopm_get_interface_no_resume（struct usb_interface *intf）</w:t>
      </w:r>
    </w:p>
    <w:p>
      <w:pPr>
        <w:rPr>
          <w:rFonts w:eastAsia="宋体"/>
        </w:rPr>
      </w:pPr>
      <w:r>
        <w:t>增加 USB 接口的 PM-使用计数器</w:t>
      </w:r>
    </w:p>
    <w:p>
      <w:pPr>
        <w:rPr>
          <w:rFonts w:eastAsia="宋体"/>
        </w:rPr>
      </w:pPr>
      <w:r>
        <w:rPr>
          <w:rFonts w:hint="eastAsia"/>
          <w:b/>
        </w:rPr>
        <w:t>参数</w:t>
      </w:r>
    </w:p>
    <w:p>
      <w:pPr>
        <w:rPr>
          <w:rFonts w:eastAsia="宋体"/>
        </w:rPr>
      </w:pPr>
      <w:r>
        <w:t>struct usb_interface *intf</w:t>
      </w:r>
    </w:p>
    <w:p>
      <w:pPr>
        <w:rPr>
          <w:rFonts w:eastAsia="宋体"/>
        </w:rPr>
      </w:pPr>
      <w:r>
        <w:t>应递增计数器的 USB 接口</w:t>
      </w:r>
    </w:p>
    <w:p>
      <w:pPr>
        <w:rPr>
          <w:rFonts w:eastAsia="宋体"/>
        </w:rPr>
      </w:pPr>
      <w:r>
        <w:rPr>
          <w:rFonts w:hint="eastAsia"/>
          <w:b/>
        </w:rPr>
        <w:t>说明</w:t>
      </w:r>
    </w:p>
    <w:p>
      <w:r>
        <w:t>此例程增加 intf 的 usage 计数器，但不执行自动恢复。</w:t>
      </w:r>
    </w:p>
    <w:p>
      <w:r>
        <w:t>此例程可以在原子</w:t>
      </w:r>
      <w:r>
        <w:rPr>
          <w:rFonts w:hint="eastAsia"/>
        </w:rPr>
        <w:t>上下文</w:t>
      </w:r>
      <w:r>
        <w:t>中运行。</w:t>
      </w:r>
    </w:p>
    <w:p>
      <w:pPr>
        <w:pStyle w:val="5"/>
        <w:spacing w:before="156" w:after="156"/>
        <w:ind w:firstLine="560"/>
        <w:rPr>
          <w:rFonts w:eastAsia="宋体"/>
        </w:rPr>
      </w:pPr>
      <w:r>
        <w:t>int usb_find_common_endpoints（struct usb_host_interface *alt，struct usb_endpoint_descriptor **bulk_in，struct usb_endpoint_descriptor **bulk_out，struct usb_endpoint_descriptor **int_in，struct usb_endpoint_descriptor **int_out）</w:t>
      </w:r>
    </w:p>
    <w:p>
      <w:pPr>
        <w:rPr>
          <w:rFonts w:eastAsia="宋体"/>
        </w:rPr>
      </w:pPr>
      <w:r>
        <w:t>查找常见端点</w:t>
      </w:r>
      <w:r>
        <w:rPr>
          <w:rFonts w:hint="eastAsia"/>
          <w:b/>
        </w:rPr>
        <w:t>说明</w:t>
      </w:r>
      <w:r>
        <w:t>符</w:t>
      </w:r>
    </w:p>
    <w:p>
      <w:pPr>
        <w:rPr>
          <w:rFonts w:eastAsia="宋体"/>
        </w:rPr>
      </w:pPr>
      <w:r>
        <w:rPr>
          <w:rFonts w:hint="eastAsia"/>
          <w:b/>
        </w:rPr>
        <w:t>参数</w:t>
      </w:r>
    </w:p>
    <w:p>
      <w:pPr>
        <w:rPr>
          <w:rFonts w:eastAsia="宋体"/>
        </w:rPr>
      </w:pPr>
      <w:r>
        <w:t>struct usb_host_interface *alt</w:t>
      </w:r>
    </w:p>
    <w:p>
      <w:pPr>
        <w:rPr>
          <w:rFonts w:eastAsia="宋体"/>
        </w:rPr>
      </w:pPr>
      <w:r>
        <w:t>要搜索的备用设置</w:t>
      </w:r>
    </w:p>
    <w:p>
      <w:r>
        <w:t>struct usb_endpoint_descriptor **bulk_in</w:t>
      </w:r>
    </w:p>
    <w:p>
      <w:r>
        <w:rPr>
          <w:rFonts w:hint="eastAsia"/>
        </w:rPr>
        <w:t>说明</w:t>
      </w:r>
      <w:r>
        <w:t>符指针的指针，或为 NULL</w:t>
      </w:r>
    </w:p>
    <w:p>
      <w:r>
        <w:t>struct usb_endpoint_descriptor **bulk_out</w:t>
      </w:r>
    </w:p>
    <w:p>
      <w:r>
        <w:rPr>
          <w:rFonts w:hint="eastAsia"/>
        </w:rPr>
        <w:t>说明</w:t>
      </w:r>
      <w:r>
        <w:t>符指针的指针，或为 NULL</w:t>
      </w:r>
    </w:p>
    <w:p>
      <w:r>
        <w:t>struct usb_endpoint_descriptor **int_in</w:t>
      </w:r>
    </w:p>
    <w:p>
      <w:r>
        <w:rPr>
          <w:rFonts w:hint="eastAsia"/>
        </w:rPr>
        <w:t>说明</w:t>
      </w:r>
      <w:r>
        <w:t>符指针的指针，或为 NULL</w:t>
      </w:r>
    </w:p>
    <w:p>
      <w:r>
        <w:t>struct usb_endpoint_descriptor **int_out</w:t>
      </w:r>
    </w:p>
    <w:p>
      <w:pPr>
        <w:rPr>
          <w:rFonts w:eastAsia="宋体"/>
        </w:rPr>
      </w:pPr>
      <w:r>
        <w:rPr>
          <w:rFonts w:hint="eastAsia"/>
        </w:rPr>
        <w:t>说明</w:t>
      </w:r>
      <w:r>
        <w:t>符指针的指针，或为 NULL</w:t>
      </w:r>
    </w:p>
    <w:p>
      <w:pPr>
        <w:rPr>
          <w:rFonts w:eastAsia="宋体"/>
        </w:rPr>
      </w:pPr>
      <w:r>
        <w:rPr>
          <w:rFonts w:hint="eastAsia"/>
          <w:b/>
        </w:rPr>
        <w:t>说明</w:t>
      </w:r>
    </w:p>
    <w:p>
      <w:r>
        <w:t>搜索备用设置的端点</w:t>
      </w:r>
      <w:r>
        <w:rPr>
          <w:rFonts w:hint="eastAsia"/>
        </w:rPr>
        <w:t>说明</w:t>
      </w:r>
      <w:r>
        <w:t>符，</w:t>
      </w:r>
      <w:r>
        <w:rPr>
          <w:rFonts w:hint="eastAsia"/>
        </w:rPr>
        <w:t>返回</w:t>
      </w:r>
      <w:r>
        <w:t>第一个批量输入，批量输出，中断输入和中断输出端点的指针（除非它们为 NULL）。</w:t>
      </w:r>
    </w:p>
    <w:p>
      <w:r>
        <w:t>如果找不到请求的端点，则将相应的指针设置为 NULL。</w:t>
      </w:r>
    </w:p>
    <w:p>
      <w:pPr>
        <w:rPr>
          <w:rFonts w:eastAsia="宋体"/>
          <w:b/>
          <w:bCs/>
        </w:rPr>
      </w:pPr>
      <w:r>
        <w:rPr>
          <w:rFonts w:hint="eastAsia"/>
          <w:b/>
          <w:bCs/>
        </w:rPr>
        <w:t>返回</w:t>
      </w:r>
    </w:p>
    <w:p>
      <w:r>
        <w:t>如果找到所有请求的</w:t>
      </w:r>
      <w:r>
        <w:rPr>
          <w:rFonts w:hint="eastAsia"/>
        </w:rPr>
        <w:t>说明</w:t>
      </w:r>
      <w:r>
        <w:t>符则</w:t>
      </w:r>
      <w:r>
        <w:rPr>
          <w:rFonts w:hint="eastAsia"/>
        </w:rPr>
        <w:t>返回</w:t>
      </w:r>
      <w:r>
        <w:t>零，否则</w:t>
      </w:r>
      <w:r>
        <w:rPr>
          <w:rFonts w:hint="eastAsia"/>
        </w:rPr>
        <w:t>返回</w:t>
      </w:r>
      <w:r>
        <w:t>-ENXIO。</w:t>
      </w:r>
    </w:p>
    <w:p>
      <w:pPr>
        <w:pStyle w:val="5"/>
        <w:spacing w:before="156" w:after="156"/>
        <w:ind w:firstLine="560"/>
        <w:rPr>
          <w:rFonts w:eastAsia="宋体"/>
        </w:rPr>
      </w:pPr>
      <w:r>
        <w:t>int usb_find_common_endpoints_reverse（struct usb_host_interface *alt，struct usb_endpoint_descriptor **bulk_in，struct usb_endpoint_descriptor **bulk_out，struct usb_endpoint_descriptor **int_in，struct usb_endpoint_descriptor **int_out）</w:t>
      </w:r>
    </w:p>
    <w:p>
      <w:r>
        <w:t>查找常见端点</w:t>
      </w:r>
      <w:r>
        <w:rPr>
          <w:rFonts w:hint="eastAsia"/>
        </w:rPr>
        <w:t>说明</w:t>
      </w:r>
      <w:r>
        <w:t>符</w:t>
      </w:r>
    </w:p>
    <w:p>
      <w:pPr>
        <w:rPr>
          <w:rFonts w:eastAsia="宋体"/>
        </w:rPr>
      </w:pPr>
      <w:r>
        <w:rPr>
          <w:rFonts w:hint="eastAsia"/>
          <w:b/>
        </w:rPr>
        <w:t>参数</w:t>
      </w:r>
    </w:p>
    <w:p>
      <w:pPr>
        <w:rPr>
          <w:rFonts w:eastAsia="宋体"/>
        </w:rPr>
      </w:pPr>
      <w:r>
        <w:t>struct usb_host_interface *alt</w:t>
      </w:r>
    </w:p>
    <w:p>
      <w:pPr>
        <w:rPr>
          <w:rFonts w:eastAsia="宋体"/>
        </w:rPr>
      </w:pPr>
      <w:r>
        <w:t>要搜索的备用设置</w:t>
      </w:r>
    </w:p>
    <w:p>
      <w:r>
        <w:t>struct usb_endpoint_descriptor **bulk_in</w:t>
      </w:r>
    </w:p>
    <w:p>
      <w:r>
        <w:rPr>
          <w:rFonts w:hint="eastAsia"/>
        </w:rPr>
        <w:t>说明</w:t>
      </w:r>
      <w:r>
        <w:t>符指针的指针，或为 NULL</w:t>
      </w:r>
    </w:p>
    <w:p>
      <w:r>
        <w:t>struct usb_endpoint_descriptor **bulk_out</w:t>
      </w:r>
    </w:p>
    <w:p>
      <w:r>
        <w:rPr>
          <w:rFonts w:hint="eastAsia"/>
        </w:rPr>
        <w:t>说明</w:t>
      </w:r>
      <w:r>
        <w:t>符指针的指针，或为 NULL</w:t>
      </w:r>
    </w:p>
    <w:p>
      <w:r>
        <w:t>struct usb_endpoint_descriptor **int_in</w:t>
      </w:r>
    </w:p>
    <w:p>
      <w:r>
        <w:rPr>
          <w:rFonts w:hint="eastAsia"/>
        </w:rPr>
        <w:t>说明</w:t>
      </w:r>
      <w:r>
        <w:t>符指针的指针，或为 NULL</w:t>
      </w:r>
    </w:p>
    <w:p>
      <w:r>
        <w:t>struct usb_endpoint_descriptor **int_out</w:t>
      </w:r>
    </w:p>
    <w:p>
      <w:r>
        <w:rPr>
          <w:rFonts w:hint="eastAsia"/>
        </w:rPr>
        <w:t>说明</w:t>
      </w:r>
      <w:r>
        <w:t>符指针的指针，或为 NULL</w:t>
      </w:r>
    </w:p>
    <w:p>
      <w:pPr>
        <w:rPr>
          <w:rFonts w:eastAsia="宋体"/>
        </w:rPr>
      </w:pPr>
      <w:r>
        <w:rPr>
          <w:rFonts w:hint="eastAsia"/>
          <w:b/>
        </w:rPr>
        <w:t>说明</w:t>
      </w:r>
    </w:p>
    <w:p>
      <w:r>
        <w:t>搜索备用设置的端点</w:t>
      </w:r>
      <w:r>
        <w:rPr>
          <w:rFonts w:hint="eastAsia"/>
        </w:rPr>
        <w:t>说明</w:t>
      </w:r>
      <w:r>
        <w:t>符，</w:t>
      </w:r>
      <w:r>
        <w:rPr>
          <w:rFonts w:hint="eastAsia"/>
        </w:rPr>
        <w:t>返回</w:t>
      </w:r>
      <w:r>
        <w:t>最后一个批量输入，批量输出，中断输入和中断输出端点的指针（除非它们为 NULL）。</w:t>
      </w:r>
    </w:p>
    <w:p>
      <w:pPr>
        <w:rPr>
          <w:rFonts w:eastAsia="宋体"/>
        </w:rPr>
      </w:pPr>
      <w:r>
        <w:t>如果找不到请求的端点，则将相应的指针设置为 NULL。</w:t>
      </w:r>
    </w:p>
    <w:p>
      <w:pPr>
        <w:rPr>
          <w:rFonts w:eastAsia="宋体"/>
          <w:b/>
          <w:bCs/>
        </w:rPr>
      </w:pPr>
      <w:r>
        <w:rPr>
          <w:rFonts w:hint="eastAsia"/>
          <w:b/>
          <w:bCs/>
        </w:rPr>
        <w:t>返回</w:t>
      </w:r>
    </w:p>
    <w:p>
      <w:r>
        <w:t>如果找到所有请求的</w:t>
      </w:r>
      <w:r>
        <w:rPr>
          <w:rFonts w:hint="eastAsia"/>
        </w:rPr>
        <w:t>说明</w:t>
      </w:r>
      <w:r>
        <w:t>符则</w:t>
      </w:r>
      <w:r>
        <w:rPr>
          <w:rFonts w:hint="eastAsia"/>
        </w:rPr>
        <w:t>返回</w:t>
      </w:r>
      <w:r>
        <w:t>零，否则</w:t>
      </w:r>
      <w:r>
        <w:rPr>
          <w:rFonts w:hint="eastAsia"/>
        </w:rPr>
        <w:t>返回</w:t>
      </w:r>
      <w:r>
        <w:t>-ENXIO。</w:t>
      </w:r>
    </w:p>
    <w:p>
      <w:pPr>
        <w:pStyle w:val="5"/>
        <w:spacing w:before="156" w:after="156"/>
        <w:ind w:firstLine="560"/>
        <w:rPr>
          <w:rFonts w:eastAsia="宋体"/>
        </w:rPr>
      </w:pPr>
      <w:r>
        <w:t>struct usb_host_interface *usb_find_alt_setting（struct usb_host_config *config，unsigned int iface_num，unsigned int alt_num）</w:t>
      </w:r>
    </w:p>
    <w:p>
      <w:pPr>
        <w:rPr>
          <w:rFonts w:eastAsia="宋体"/>
        </w:rPr>
      </w:pPr>
      <w:r>
        <w:t>给定配置，查找给定接口的替代设置。</w:t>
      </w:r>
    </w:p>
    <w:p>
      <w:pPr>
        <w:rPr>
          <w:rFonts w:eastAsia="宋体"/>
        </w:rPr>
      </w:pPr>
      <w:r>
        <w:rPr>
          <w:rFonts w:hint="eastAsia"/>
          <w:b/>
        </w:rPr>
        <w:t>参数</w:t>
      </w:r>
    </w:p>
    <w:p>
      <w:pPr>
        <w:rPr>
          <w:rFonts w:eastAsia="宋体"/>
        </w:rPr>
      </w:pPr>
      <w:r>
        <w:t>struct usb_host_config *config</w:t>
      </w:r>
    </w:p>
    <w:p>
      <w:pPr>
        <w:rPr>
          <w:rFonts w:eastAsia="宋体"/>
        </w:rPr>
      </w:pPr>
      <w:r>
        <w:t>要搜索的配置（不一定是当前配置）。</w:t>
      </w:r>
    </w:p>
    <w:p>
      <w:pPr>
        <w:rPr>
          <w:rFonts w:eastAsia="宋体"/>
        </w:rPr>
      </w:pPr>
      <w:r>
        <w:t>unsigned int iface_num</w:t>
      </w:r>
    </w:p>
    <w:p>
      <w:pPr>
        <w:rPr>
          <w:rFonts w:eastAsia="宋体"/>
        </w:rPr>
      </w:pPr>
      <w:r>
        <w:t>要搜索的接口号</w:t>
      </w:r>
    </w:p>
    <w:p>
      <w:pPr>
        <w:rPr>
          <w:rFonts w:eastAsia="宋体"/>
        </w:rPr>
      </w:pPr>
      <w:r>
        <w:t>unsigned int alt_num</w:t>
      </w:r>
    </w:p>
    <w:p>
      <w:pPr>
        <w:rPr>
          <w:rFonts w:eastAsia="宋体"/>
        </w:rPr>
      </w:pPr>
      <w:r>
        <w:t>要搜索的替代接口设置编号。</w:t>
      </w:r>
    </w:p>
    <w:p>
      <w:pPr>
        <w:rPr>
          <w:rFonts w:eastAsia="宋体"/>
        </w:rPr>
      </w:pPr>
      <w:r>
        <w:rPr>
          <w:rFonts w:hint="eastAsia"/>
          <w:b/>
        </w:rPr>
        <w:t>说明</w:t>
      </w:r>
    </w:p>
    <w:p>
      <w:pPr>
        <w:rPr>
          <w:rFonts w:eastAsia="宋体"/>
        </w:rPr>
      </w:pPr>
      <w:r>
        <w:t>在配置的接口缓存中查找指定的 alt 设置。</w:t>
      </w:r>
    </w:p>
    <w:p>
      <w:pPr>
        <w:rPr>
          <w:rFonts w:eastAsia="宋体"/>
          <w:b/>
          <w:bCs/>
        </w:rPr>
      </w:pPr>
      <w:r>
        <w:rPr>
          <w:rFonts w:hint="eastAsia"/>
          <w:b/>
          <w:bCs/>
        </w:rPr>
        <w:t>返回</w:t>
      </w:r>
    </w:p>
    <w:p>
      <w:pPr>
        <w:rPr>
          <w:rFonts w:eastAsia="宋体"/>
        </w:rPr>
      </w:pPr>
      <w:r>
        <w:t>如果找到，则为替代设置；否则为 NULL。</w:t>
      </w:r>
    </w:p>
    <w:p>
      <w:pPr>
        <w:pStyle w:val="5"/>
        <w:spacing w:before="156" w:after="156"/>
        <w:ind w:firstLine="560"/>
        <w:rPr>
          <w:rFonts w:eastAsia="宋体"/>
        </w:rPr>
      </w:pPr>
      <w:r>
        <w:t>struct usb_interface *usb_ifnum_to_if（const struct usb_device *dev，unsigned ifnum）</w:t>
      </w:r>
    </w:p>
    <w:p>
      <w:pPr>
        <w:rPr>
          <w:rFonts w:eastAsia="宋体"/>
        </w:rPr>
      </w:pPr>
      <w:r>
        <w:t>使用给定的接口号获取接口对象。</w:t>
      </w:r>
    </w:p>
    <w:p>
      <w:pPr>
        <w:rPr>
          <w:rFonts w:eastAsia="宋体"/>
        </w:rPr>
      </w:pPr>
      <w:r>
        <w:rPr>
          <w:rFonts w:hint="eastAsia"/>
          <w:b/>
        </w:rPr>
        <w:t>参数</w:t>
      </w:r>
    </w:p>
    <w:p>
      <w:pPr>
        <w:rPr>
          <w:rFonts w:eastAsia="宋体"/>
        </w:rPr>
      </w:pPr>
      <w:r>
        <w:t>const struct usb_device *dev</w:t>
      </w:r>
    </w:p>
    <w:p>
      <w:pPr>
        <w:rPr>
          <w:rFonts w:eastAsia="宋体"/>
        </w:rPr>
      </w:pPr>
      <w:r>
        <w:t>考虑当前配置的设备</w:t>
      </w:r>
    </w:p>
    <w:p>
      <w:pPr>
        <w:rPr>
          <w:rFonts w:eastAsia="宋体"/>
        </w:rPr>
      </w:pPr>
      <w:r>
        <w:t>unsigned ifnum</w:t>
      </w:r>
    </w:p>
    <w:p>
      <w:pPr>
        <w:rPr>
          <w:rFonts w:eastAsia="宋体"/>
        </w:rPr>
      </w:pPr>
      <w:r>
        <w:t>所需接口</w:t>
      </w:r>
    </w:p>
    <w:p>
      <w:pPr>
        <w:rPr>
          <w:rFonts w:eastAsia="宋体"/>
        </w:rPr>
      </w:pPr>
      <w:r>
        <w:rPr>
          <w:rFonts w:hint="eastAsia"/>
          <w:b/>
        </w:rPr>
        <w:t>说明</w:t>
      </w:r>
    </w:p>
    <w:p>
      <w:r>
        <w:t>这将遍历当前活动配置的设备</w:t>
      </w:r>
      <w:r>
        <w:rPr>
          <w:rFonts w:hint="eastAsia"/>
        </w:rPr>
        <w:t>说明</w:t>
      </w:r>
      <w:r>
        <w:t>符，以查找具有特定接口号的接口对象。</w:t>
      </w:r>
    </w:p>
    <w:p>
      <w:r>
        <w:t>注意，配置</w:t>
      </w:r>
      <w:r>
        <w:rPr>
          <w:rFonts w:hint="eastAsia"/>
        </w:rPr>
        <w:t>说明</w:t>
      </w:r>
      <w:r>
        <w:t>符不需要顺序分配接口号，因此假设该</w:t>
      </w:r>
      <w:r>
        <w:rPr>
          <w:rFonts w:hint="eastAsia"/>
        </w:rPr>
        <w:t>说明</w:t>
      </w:r>
      <w:r>
        <w:t>符中的第一个接口对应于接口零是错误的。此例程可帮助设备驱动程序避免此类错误。但是，请确保您对此接口可用的所有备用设置执行正确操作。</w:t>
      </w:r>
    </w:p>
    <w:p>
      <w:r>
        <w:t>除非您绑定到该设备的一个接口或锁定该设备，否则请勿调用此函数！</w:t>
      </w:r>
    </w:p>
    <w:p>
      <w:pPr>
        <w:rPr>
          <w:rFonts w:eastAsia="宋体"/>
          <w:b/>
          <w:bCs/>
        </w:rPr>
      </w:pPr>
      <w:r>
        <w:rPr>
          <w:rFonts w:hint="eastAsia"/>
          <w:b/>
          <w:bCs/>
        </w:rPr>
        <w:t>返回</w:t>
      </w:r>
    </w:p>
    <w:p>
      <w:pPr>
        <w:rPr>
          <w:rFonts w:eastAsia="宋体"/>
        </w:rPr>
      </w:pPr>
      <w:r>
        <w:t>找到 ifnum 作为接口号的接口的指针。否则</w:t>
      </w:r>
      <w:r>
        <w:rPr>
          <w:rFonts w:hint="eastAsia"/>
        </w:rPr>
        <w:t>返回</w:t>
      </w:r>
      <w:r>
        <w:t xml:space="preserve"> NULL。</w:t>
      </w:r>
    </w:p>
    <w:p>
      <w:pPr>
        <w:pStyle w:val="5"/>
        <w:spacing w:before="156" w:after="156"/>
        <w:ind w:firstLine="560"/>
        <w:rPr>
          <w:rFonts w:eastAsia="宋体"/>
        </w:rPr>
      </w:pPr>
      <w:r>
        <w:t>struct usb_host_interface *usb_altnum_to_altsetting(const struct usb_interface *intf, unsigned int altnum)</w:t>
      </w:r>
    </w:p>
    <w:p>
      <w:pPr>
        <w:rPr>
          <w:rFonts w:eastAsia="宋体"/>
        </w:rPr>
      </w:pPr>
      <w:r>
        <w:t>获取给定备用设置号的 altsetting 结构。</w:t>
      </w:r>
    </w:p>
    <w:p>
      <w:pPr>
        <w:rPr>
          <w:rFonts w:eastAsia="宋体"/>
        </w:rPr>
      </w:pPr>
      <w:r>
        <w:rPr>
          <w:rFonts w:hint="eastAsia"/>
          <w:b/>
        </w:rPr>
        <w:t>参数</w:t>
      </w:r>
    </w:p>
    <w:p>
      <w:pPr>
        <w:rPr>
          <w:rFonts w:eastAsia="宋体"/>
        </w:rPr>
      </w:pPr>
      <w:r>
        <w:t>const struct usb_interface *intf</w:t>
      </w:r>
    </w:p>
    <w:p>
      <w:pPr>
        <w:rPr>
          <w:rFonts w:eastAsia="宋体"/>
        </w:rPr>
      </w:pPr>
      <w:r>
        <w:t>包含所需 altsetting 的接口</w:t>
      </w:r>
    </w:p>
    <w:p>
      <w:pPr>
        <w:rPr>
          <w:rFonts w:eastAsia="宋体"/>
        </w:rPr>
      </w:pPr>
      <w:r>
        <w:t>unsigned int altnum</w:t>
      </w:r>
    </w:p>
    <w:p>
      <w:pPr>
        <w:rPr>
          <w:rFonts w:eastAsia="宋体"/>
        </w:rPr>
      </w:pPr>
      <w:r>
        <w:t>所需备用设置编号</w:t>
      </w:r>
    </w:p>
    <w:p>
      <w:pPr>
        <w:rPr>
          <w:rFonts w:eastAsia="宋体"/>
        </w:rPr>
      </w:pPr>
      <w:r>
        <w:rPr>
          <w:rFonts w:hint="eastAsia"/>
          <w:b/>
        </w:rPr>
        <w:t>说明</w:t>
      </w:r>
    </w:p>
    <w:p>
      <w:pPr>
        <w:rPr>
          <w:rFonts w:eastAsia="宋体"/>
        </w:rPr>
      </w:pPr>
      <w:r>
        <w:t>这将搜索指定接口的 altsetting 数组以找到具有正确 bAlternateSetting 值的条目。</w:t>
      </w:r>
    </w:p>
    <w:p>
      <w:pPr>
        <w:rPr>
          <w:rFonts w:eastAsia="宋体"/>
        </w:rPr>
      </w:pPr>
      <w:r>
        <w:t>请注意，备用设置无需按数字顺序存储，因此假定数组中的第一个备用设置条目对应于备用设置零是不正确的。这个例程可帮助设备驱动程序避免这些错误。</w:t>
      </w:r>
    </w:p>
    <w:p>
      <w:pPr>
        <w:rPr>
          <w:rFonts w:eastAsia="宋体"/>
        </w:rPr>
      </w:pPr>
      <w:r>
        <w:t>除非您绑定到 intf 接口或锁定该设备，否则请勿调用此函数！</w:t>
      </w:r>
    </w:p>
    <w:p>
      <w:pPr>
        <w:rPr>
          <w:rFonts w:eastAsia="宋体"/>
          <w:b/>
          <w:bCs/>
        </w:rPr>
      </w:pPr>
      <w:r>
        <w:rPr>
          <w:rFonts w:hint="eastAsia"/>
          <w:b/>
          <w:bCs/>
        </w:rPr>
        <w:t>返回</w:t>
      </w:r>
    </w:p>
    <w:p>
      <w:pPr>
        <w:rPr>
          <w:rFonts w:eastAsia="宋体"/>
        </w:rPr>
      </w:pPr>
      <w:r>
        <w:rPr>
          <w:rFonts w:hint="eastAsia"/>
        </w:rPr>
        <w:t>返回</w:t>
      </w:r>
      <w:r>
        <w:t xml:space="preserve"> intf 的 altsetting 数组的 entry 指针，其中 altnum 是备用设置编号。如果找不到，则</w:t>
      </w:r>
      <w:r>
        <w:rPr>
          <w:rFonts w:hint="eastAsia"/>
        </w:rPr>
        <w:t>返回</w:t>
      </w:r>
      <w:r>
        <w:t xml:space="preserve"> NULL。</w:t>
      </w:r>
    </w:p>
    <w:p>
      <w:pPr>
        <w:pStyle w:val="5"/>
        <w:spacing w:before="156" w:after="156"/>
        <w:ind w:firstLine="560"/>
        <w:rPr>
          <w:rFonts w:eastAsia="宋体"/>
        </w:rPr>
      </w:pPr>
      <w:r>
        <w:t>struct usb_interface *usb_find_interface(struct usb_driver *drv, int minor)</w:t>
      </w:r>
    </w:p>
    <w:p>
      <w:pPr>
        <w:rPr>
          <w:rFonts w:eastAsia="宋体"/>
        </w:rPr>
      </w:pPr>
      <w:r>
        <w:t>查找驱动程序和设备的 usb_interface 指针</w:t>
      </w:r>
    </w:p>
    <w:p>
      <w:pPr>
        <w:rPr>
          <w:rFonts w:eastAsia="宋体"/>
        </w:rPr>
      </w:pPr>
      <w:r>
        <w:rPr>
          <w:rFonts w:hint="eastAsia"/>
          <w:b/>
        </w:rPr>
        <w:t>参数</w:t>
      </w:r>
    </w:p>
    <w:p>
      <w:pPr>
        <w:rPr>
          <w:rFonts w:eastAsia="宋体"/>
        </w:rPr>
      </w:pPr>
      <w:r>
        <w:t>struct usb_driver *drv</w:t>
      </w:r>
    </w:p>
    <w:p>
      <w:pPr>
        <w:rPr>
          <w:rFonts w:eastAsia="宋体"/>
        </w:rPr>
      </w:pPr>
      <w:r>
        <w:t>考虑其当前配置的驱动程序</w:t>
      </w:r>
    </w:p>
    <w:p>
      <w:pPr>
        <w:rPr>
          <w:rFonts w:eastAsia="宋体"/>
        </w:rPr>
      </w:pPr>
      <w:r>
        <w:t>int minor</w:t>
      </w:r>
    </w:p>
    <w:p>
      <w:pPr>
        <w:rPr>
          <w:rFonts w:eastAsia="宋体"/>
        </w:rPr>
      </w:pPr>
      <w:r>
        <w:t>所需设备的次要编号</w:t>
      </w:r>
    </w:p>
    <w:p>
      <w:pPr>
        <w:rPr>
          <w:rFonts w:eastAsia="宋体"/>
        </w:rPr>
      </w:pPr>
      <w:r>
        <w:rPr>
          <w:rFonts w:hint="eastAsia"/>
          <w:b/>
        </w:rPr>
        <w:t>说明</w:t>
      </w:r>
    </w:p>
    <w:p>
      <w:pPr>
        <w:rPr>
          <w:rFonts w:eastAsia="宋体"/>
        </w:rPr>
      </w:pPr>
      <w:r>
        <w:t>这将遍历总线设备列表并</w:t>
      </w:r>
      <w:r>
        <w:rPr>
          <w:rFonts w:hint="eastAsia"/>
        </w:rPr>
        <w:t>返回</w:t>
      </w:r>
      <w:r>
        <w:t>具有匹配次要和驱动程序的接口指针。请注意，这仅适用于共享 USB 主要编号的设备。</w:t>
      </w:r>
    </w:p>
    <w:p>
      <w:pPr>
        <w:rPr>
          <w:rFonts w:eastAsia="宋体"/>
          <w:b/>
          <w:bCs/>
        </w:rPr>
      </w:pPr>
      <w:r>
        <w:rPr>
          <w:rFonts w:hint="eastAsia"/>
          <w:b/>
          <w:bCs/>
        </w:rPr>
        <w:t>返回</w:t>
      </w:r>
    </w:p>
    <w:p>
      <w:pPr>
        <w:rPr>
          <w:rFonts w:eastAsia="宋体"/>
        </w:rPr>
      </w:pPr>
      <w:r>
        <w:t>具有匹配主要和次要编号的接口的指针。</w:t>
      </w:r>
    </w:p>
    <w:p>
      <w:pPr>
        <w:pStyle w:val="5"/>
        <w:spacing w:before="156" w:after="156"/>
        <w:ind w:firstLine="560"/>
        <w:rPr>
          <w:rFonts w:eastAsia="宋体"/>
        </w:rPr>
      </w:pPr>
      <w:r>
        <w:t>int usb_for_each_dev(void *data, int (*fn)(struct usb_device*, void*))</w:t>
      </w:r>
    </w:p>
    <w:p>
      <w:pPr>
        <w:rPr>
          <w:rFonts w:eastAsia="宋体"/>
        </w:rPr>
      </w:pPr>
      <w:r>
        <w:t>遍历系统中的所有 USB 设备</w:t>
      </w:r>
    </w:p>
    <w:p>
      <w:pPr>
        <w:rPr>
          <w:rFonts w:eastAsia="宋体"/>
        </w:rPr>
      </w:pPr>
      <w:r>
        <w:rPr>
          <w:rFonts w:hint="eastAsia"/>
          <w:b/>
        </w:rPr>
        <w:t>参数</w:t>
      </w:r>
    </w:p>
    <w:p>
      <w:pPr>
        <w:rPr>
          <w:rFonts w:eastAsia="宋体"/>
        </w:rPr>
      </w:pPr>
      <w:r>
        <w:t>void *data</w:t>
      </w:r>
    </w:p>
    <w:p>
      <w:pPr>
        <w:rPr>
          <w:rFonts w:eastAsia="宋体"/>
        </w:rPr>
      </w:pPr>
      <w:r>
        <w:t>将传递给回调函数的数据指针</w:t>
      </w:r>
    </w:p>
    <w:p>
      <w:pPr>
        <w:rPr>
          <w:rFonts w:eastAsia="宋体"/>
        </w:rPr>
      </w:pPr>
      <w:r>
        <w:t>int (*fn)(struct usb_device *, void *)</w:t>
      </w:r>
    </w:p>
    <w:p>
      <w:pPr>
        <w:rPr>
          <w:rFonts w:eastAsia="宋体"/>
        </w:rPr>
      </w:pPr>
      <w:r>
        <w:t>每个 USB 设备要调用的回调函数</w:t>
      </w:r>
    </w:p>
    <w:p>
      <w:pPr>
        <w:rPr>
          <w:rFonts w:eastAsia="宋体"/>
        </w:rPr>
      </w:pPr>
      <w:r>
        <w:rPr>
          <w:rFonts w:hint="eastAsia"/>
          <w:b/>
        </w:rPr>
        <w:t>说明</w:t>
      </w:r>
    </w:p>
    <w:p>
      <w:pPr>
        <w:rPr>
          <w:rFonts w:eastAsia="宋体"/>
        </w:rPr>
      </w:pPr>
      <w:r>
        <w:t>遍历所有 USB 设备并为每个调用 fn，向其传递数据。如果它</w:t>
      </w:r>
      <w:r>
        <w:rPr>
          <w:rFonts w:hint="eastAsia"/>
        </w:rPr>
        <w:t>返回</w:t>
      </w:r>
      <w:r>
        <w:t>除 0 以外的任何内容，则我们将提前中止迭代并</w:t>
      </w:r>
      <w:r>
        <w:rPr>
          <w:rFonts w:hint="eastAsia"/>
        </w:rPr>
        <w:t>返回</w:t>
      </w:r>
      <w:r>
        <w:t>该值。</w:t>
      </w:r>
    </w:p>
    <w:p>
      <w:pPr>
        <w:pStyle w:val="5"/>
        <w:spacing w:before="156" w:after="156"/>
        <w:ind w:firstLine="560"/>
        <w:rPr>
          <w:rFonts w:eastAsia="宋体"/>
        </w:rPr>
      </w:pPr>
      <w:r>
        <w:t>struct usb_device *usb_alloc_dev(struct usb_device *parent, struct usb_bus *bus, unsigned port1)</w:t>
      </w:r>
    </w:p>
    <w:p>
      <w:pPr>
        <w:rPr>
          <w:rFonts w:eastAsia="宋体"/>
        </w:rPr>
      </w:pPr>
      <w:r>
        <w:t>USB 设备构造函数（仅限于 usbcore）</w:t>
      </w:r>
    </w:p>
    <w:p>
      <w:pPr>
        <w:rPr>
          <w:rFonts w:eastAsia="宋体"/>
        </w:rPr>
      </w:pPr>
      <w:r>
        <w:rPr>
          <w:rFonts w:hint="eastAsia"/>
          <w:b/>
        </w:rPr>
        <w:t>参数</w:t>
      </w:r>
    </w:p>
    <w:p>
      <w:pPr>
        <w:rPr>
          <w:rFonts w:eastAsia="宋体"/>
        </w:rPr>
      </w:pPr>
      <w:r>
        <w:t>struct usb_device *parent</w:t>
      </w:r>
    </w:p>
    <w:p>
      <w:pPr>
        <w:rPr>
          <w:rFonts w:eastAsia="宋体"/>
        </w:rPr>
      </w:pPr>
      <w:r>
        <w:t>连接设备的集线器；分配根集线器的 null</w:t>
      </w:r>
    </w:p>
    <w:p>
      <w:pPr>
        <w:rPr>
          <w:rFonts w:eastAsia="宋体"/>
        </w:rPr>
      </w:pPr>
      <w:r>
        <w:t>struct usb_bus *bus</w:t>
      </w:r>
    </w:p>
    <w:p>
      <w:pPr>
        <w:rPr>
          <w:rFonts w:eastAsia="宋体"/>
        </w:rPr>
      </w:pPr>
      <w:r>
        <w:t>用于访问设备的总线</w:t>
      </w:r>
    </w:p>
    <w:p>
      <w:pPr>
        <w:rPr>
          <w:rFonts w:eastAsia="宋体"/>
        </w:rPr>
      </w:pPr>
      <w:r>
        <w:t>unsigned port1</w:t>
      </w:r>
    </w:p>
    <w:p>
      <w:pPr>
        <w:rPr>
          <w:rFonts w:eastAsia="宋体"/>
        </w:rPr>
      </w:pPr>
      <w:r>
        <w:t>端口的基于 1 的索引；对于根集线器则忽略</w:t>
      </w:r>
    </w:p>
    <w:p>
      <w:pPr>
        <w:rPr>
          <w:rFonts w:eastAsia="宋体"/>
        </w:rPr>
      </w:pPr>
      <w:r>
        <w:rPr>
          <w:rFonts w:hint="eastAsia"/>
          <w:b/>
        </w:rPr>
        <w:t>上下文</w:t>
      </w:r>
    </w:p>
    <w:p>
      <w:r>
        <w:t>任务</w:t>
      </w:r>
      <w:r>
        <w:rPr>
          <w:rFonts w:hint="eastAsia"/>
        </w:rPr>
        <w:t>上下文</w:t>
      </w:r>
      <w:r>
        <w:t>，可能会休眠。</w:t>
      </w:r>
    </w:p>
    <w:p>
      <w:pPr>
        <w:rPr>
          <w:rFonts w:eastAsia="宋体"/>
        </w:rPr>
      </w:pPr>
      <w:r>
        <w:rPr>
          <w:rFonts w:hint="eastAsia"/>
          <w:b/>
        </w:rPr>
        <w:t>说明</w:t>
      </w:r>
    </w:p>
    <w:p>
      <w:pPr>
        <w:rPr>
          <w:rFonts w:eastAsia="宋体"/>
        </w:rPr>
      </w:pPr>
      <w:r>
        <w:t>只有集线器驱动程序（包括主控制器的虚拟根集线器驱动程序）才能调用此函数。</w:t>
      </w:r>
    </w:p>
    <w:p>
      <w:r>
        <w:t>在非睡眠</w:t>
      </w:r>
      <w:r>
        <w:rPr>
          <w:rFonts w:hint="eastAsia"/>
        </w:rPr>
        <w:t>上下文</w:t>
      </w:r>
      <w:r>
        <w:t>中可能不使用此调用。</w:t>
      </w:r>
    </w:p>
    <w:p>
      <w:pPr>
        <w:rPr>
          <w:rFonts w:eastAsia="宋体"/>
          <w:b/>
          <w:bCs/>
        </w:rPr>
      </w:pPr>
      <w:r>
        <w:rPr>
          <w:rFonts w:hint="eastAsia"/>
          <w:b/>
          <w:bCs/>
        </w:rPr>
        <w:t>返回</w:t>
      </w:r>
    </w:p>
    <w:p>
      <w:r>
        <w:t>成功时，指向分配的 USB 设备的指针。失败时为 NULL。</w:t>
      </w:r>
    </w:p>
    <w:p>
      <w:pPr>
        <w:pStyle w:val="5"/>
        <w:spacing w:before="156" w:after="156"/>
        <w:ind w:firstLine="560"/>
        <w:rPr>
          <w:rFonts w:eastAsia="宋体"/>
        </w:rPr>
      </w:pPr>
      <w:r>
        <w:t>struct usb_device *usb_get_dev(struct usb_device *dev)</w:t>
      </w:r>
    </w:p>
    <w:p>
      <w:pPr>
        <w:rPr>
          <w:rFonts w:eastAsia="宋体"/>
        </w:rPr>
      </w:pPr>
      <w:r>
        <w:t>增加对 USB 设备结构的引用计数</w:t>
      </w:r>
    </w:p>
    <w:p>
      <w:pPr>
        <w:rPr>
          <w:rFonts w:eastAsia="宋体"/>
        </w:rPr>
      </w:pPr>
      <w:r>
        <w:rPr>
          <w:rFonts w:hint="eastAsia"/>
          <w:b/>
        </w:rPr>
        <w:t>参数</w:t>
      </w:r>
    </w:p>
    <w:p>
      <w:pPr>
        <w:rPr>
          <w:rFonts w:eastAsia="宋体"/>
        </w:rPr>
      </w:pPr>
      <w:r>
        <w:t>struct usb_device *dev</w:t>
      </w:r>
    </w:p>
    <w:p>
      <w:pPr>
        <w:rPr>
          <w:rFonts w:eastAsia="宋体"/>
        </w:rPr>
      </w:pPr>
      <w:r>
        <w:t>正在引用的设备</w:t>
      </w:r>
    </w:p>
    <w:p>
      <w:pPr>
        <w:rPr>
          <w:rFonts w:eastAsia="宋体"/>
        </w:rPr>
      </w:pPr>
      <w:r>
        <w:rPr>
          <w:rFonts w:hint="eastAsia"/>
          <w:b/>
        </w:rPr>
        <w:t>说明</w:t>
      </w:r>
    </w:p>
    <w:p>
      <w:pPr>
        <w:rPr>
          <w:rFonts w:eastAsia="宋体"/>
        </w:rPr>
      </w:pPr>
      <w:r>
        <w:t>对设备的每个实时引用都应该进行引用计数。</w:t>
      </w:r>
    </w:p>
    <w:p>
      <w:pPr>
        <w:rPr>
          <w:rFonts w:eastAsia="宋体"/>
        </w:rPr>
      </w:pPr>
      <w:r>
        <w:t>USB 接口的驱动程序通常应该在它们绑定到接口时在其过程()方法中记录这样的引用，并通过调用usb_put_dev()来释放它们，在其disconnect()方法中。但是，如果驱动程序在其 disconnect() 方法</w:t>
      </w:r>
      <w:r>
        <w:rPr>
          <w:rFonts w:hint="eastAsia"/>
        </w:rPr>
        <w:t>返回</w:t>
      </w:r>
      <w:r>
        <w:t>后不访问 usb_device 结构，则不需要进行 refcounting，因为USB核心保证 usb_device 将在取消绑定其所有接口驱动程序之后才会被解除分配。</w:t>
      </w:r>
    </w:p>
    <w:p>
      <w:pPr>
        <w:rPr>
          <w:rFonts w:eastAsia="宋体"/>
          <w:b/>
          <w:bCs/>
        </w:rPr>
      </w:pPr>
      <w:r>
        <w:rPr>
          <w:rFonts w:hint="eastAsia"/>
          <w:b/>
          <w:bCs/>
        </w:rPr>
        <w:t>返回</w:t>
      </w:r>
    </w:p>
    <w:p>
      <w:pPr>
        <w:rPr>
          <w:rFonts w:eastAsia="宋体"/>
        </w:rPr>
      </w:pPr>
      <w:r>
        <w:t>计数器增加后的设备指针。</w:t>
      </w:r>
    </w:p>
    <w:p>
      <w:pPr>
        <w:pStyle w:val="5"/>
        <w:spacing w:before="156" w:after="156"/>
        <w:ind w:firstLine="560"/>
        <w:rPr>
          <w:rFonts w:eastAsia="宋体"/>
        </w:rPr>
      </w:pPr>
      <w:r>
        <w:t>void usb_put_dev(struct usb_device *dev)</w:t>
      </w:r>
    </w:p>
    <w:p>
      <w:pPr>
        <w:rPr>
          <w:rFonts w:eastAsia="宋体"/>
        </w:rPr>
      </w:pPr>
      <w:r>
        <w:t>释放对 USB 设备结构的使用权</w:t>
      </w:r>
    </w:p>
    <w:p>
      <w:pPr>
        <w:rPr>
          <w:rFonts w:eastAsia="宋体"/>
        </w:rPr>
      </w:pPr>
      <w:r>
        <w:rPr>
          <w:rFonts w:hint="eastAsia"/>
          <w:b/>
        </w:rPr>
        <w:t>参数</w:t>
      </w:r>
    </w:p>
    <w:p>
      <w:pPr>
        <w:rPr>
          <w:rFonts w:eastAsia="宋体"/>
        </w:rPr>
      </w:pPr>
      <w:r>
        <w:t>struct usb_device *dev</w:t>
      </w:r>
    </w:p>
    <w:p>
      <w:pPr>
        <w:rPr>
          <w:rFonts w:eastAsia="宋体"/>
        </w:rPr>
      </w:pPr>
      <w:r>
        <w:t>已经断开连接的设备</w:t>
      </w:r>
    </w:p>
    <w:p>
      <w:pPr>
        <w:rPr>
          <w:rFonts w:eastAsia="宋体"/>
        </w:rPr>
      </w:pPr>
      <w:r>
        <w:rPr>
          <w:rFonts w:hint="eastAsia"/>
          <w:b/>
        </w:rPr>
        <w:t>说明</w:t>
      </w:r>
    </w:p>
    <w:p>
      <w:pPr>
        <w:rPr>
          <w:rFonts w:eastAsia="宋体"/>
        </w:rPr>
      </w:pPr>
      <w:r>
        <w:t>当设备的用户使用完毕时必须调用。当设备的最后一个用户调用此函数时，设备的内存将被释放。</w:t>
      </w:r>
    </w:p>
    <w:p>
      <w:pPr>
        <w:pStyle w:val="5"/>
        <w:spacing w:before="156" w:after="156"/>
        <w:ind w:firstLine="560"/>
        <w:rPr>
          <w:rFonts w:eastAsia="宋体"/>
        </w:rPr>
      </w:pPr>
      <w:r>
        <w:t>struct usb_interface *usb_get_intf(struct usb_interface *intf)</w:t>
      </w:r>
    </w:p>
    <w:p>
      <w:pPr>
        <w:rPr>
          <w:rFonts w:eastAsia="宋体"/>
        </w:rPr>
      </w:pPr>
      <w:r>
        <w:t>增加对 USB 接口结构的引用计数</w:t>
      </w:r>
    </w:p>
    <w:p>
      <w:pPr>
        <w:rPr>
          <w:rFonts w:eastAsia="宋体"/>
        </w:rPr>
      </w:pPr>
      <w:r>
        <w:rPr>
          <w:rFonts w:hint="eastAsia"/>
          <w:b/>
        </w:rPr>
        <w:t>参数</w:t>
      </w:r>
    </w:p>
    <w:p>
      <w:pPr>
        <w:rPr>
          <w:rFonts w:eastAsia="宋体"/>
        </w:rPr>
      </w:pPr>
      <w:r>
        <w:t>struct usb_interface *intf</w:t>
      </w:r>
    </w:p>
    <w:p>
      <w:pPr>
        <w:rPr>
          <w:rFonts w:eastAsia="宋体"/>
        </w:rPr>
      </w:pPr>
      <w:r>
        <w:t>正在引用的接口</w:t>
      </w:r>
    </w:p>
    <w:p>
      <w:pPr>
        <w:rPr>
          <w:rFonts w:eastAsia="宋体"/>
        </w:rPr>
      </w:pPr>
      <w:r>
        <w:rPr>
          <w:rFonts w:hint="eastAsia"/>
          <w:b/>
        </w:rPr>
        <w:t>说明</w:t>
      </w:r>
    </w:p>
    <w:p>
      <w:pPr>
        <w:rPr>
          <w:rFonts w:eastAsia="宋体"/>
        </w:rPr>
      </w:pPr>
      <w:r>
        <w:t>每个实时引用的接口都必须进行引用计数。</w:t>
      </w:r>
    </w:p>
    <w:p>
      <w:pPr>
        <w:rPr>
          <w:rFonts w:eastAsia="宋体"/>
        </w:rPr>
      </w:pPr>
      <w:r>
        <w:t>USB 接口的驱动程序通常应该在它们绑定到接口时在其过程()方法中记录这样的引用，并通过调用usb_put_intf()在其disconnect()方法中释放它们。但是，如果驱动程序在其 disconnect() 方法</w:t>
      </w:r>
      <w:r>
        <w:rPr>
          <w:rFonts w:hint="eastAsia"/>
        </w:rPr>
        <w:t>返回</w:t>
      </w:r>
      <w:r>
        <w:t>后不访问 usb_interface 结构，则不需要进行 refcounting，因为 USB 核心保证 usb_interface 将在其驱动程序取消绑定后才被解除分配。</w:t>
      </w:r>
    </w:p>
    <w:p>
      <w:pPr>
        <w:rPr>
          <w:rFonts w:eastAsia="宋体"/>
          <w:b/>
          <w:bCs/>
        </w:rPr>
      </w:pPr>
      <w:r>
        <w:rPr>
          <w:rFonts w:hint="eastAsia"/>
          <w:b/>
          <w:bCs/>
        </w:rPr>
        <w:t>返回</w:t>
      </w:r>
    </w:p>
    <w:p>
      <w:pPr>
        <w:rPr>
          <w:rFonts w:eastAsia="宋体"/>
        </w:rPr>
      </w:pPr>
      <w:r>
        <w:t>计数器增加后的接口指针。</w:t>
      </w:r>
    </w:p>
    <w:p>
      <w:pPr>
        <w:pStyle w:val="5"/>
        <w:spacing w:before="156" w:after="156"/>
        <w:ind w:firstLine="560"/>
        <w:rPr>
          <w:rFonts w:eastAsia="宋体"/>
        </w:rPr>
      </w:pPr>
      <w:r>
        <w:t>void usb_put_intf(struct usb_interface *intf)</w:t>
      </w:r>
    </w:p>
    <w:p>
      <w:pPr>
        <w:rPr>
          <w:rFonts w:eastAsia="宋体"/>
        </w:rPr>
      </w:pPr>
      <w:r>
        <w:t>释放对 USB 接口结构的使用权</w:t>
      </w:r>
    </w:p>
    <w:p>
      <w:pPr>
        <w:rPr>
          <w:rFonts w:eastAsia="宋体"/>
        </w:rPr>
      </w:pPr>
      <w:r>
        <w:rPr>
          <w:rFonts w:hint="eastAsia"/>
          <w:b/>
        </w:rPr>
        <w:t>参数</w:t>
      </w:r>
    </w:p>
    <w:p>
      <w:pPr>
        <w:rPr>
          <w:rFonts w:eastAsia="宋体"/>
        </w:rPr>
      </w:pPr>
      <w:r>
        <w:t>struct usb_interface *intf</w:t>
      </w:r>
    </w:p>
    <w:p>
      <w:pPr>
        <w:rPr>
          <w:rFonts w:eastAsia="宋体"/>
        </w:rPr>
      </w:pPr>
      <w:r>
        <w:t>已经减少的接口</w:t>
      </w:r>
    </w:p>
    <w:p>
      <w:pPr>
        <w:rPr>
          <w:rFonts w:eastAsia="宋体"/>
        </w:rPr>
      </w:pPr>
      <w:r>
        <w:rPr>
          <w:rFonts w:hint="eastAsia"/>
          <w:b/>
        </w:rPr>
        <w:t>说明</w:t>
      </w:r>
    </w:p>
    <w:p>
      <w:pPr>
        <w:rPr>
          <w:rFonts w:eastAsia="宋体"/>
        </w:rPr>
      </w:pPr>
      <w:r>
        <w:t>当接口的用户使用完毕时必须调用。当接口的最后一个用户调用此函数时，接口的内存将被释放。</w:t>
      </w:r>
    </w:p>
    <w:p>
      <w:pPr>
        <w:pStyle w:val="5"/>
        <w:spacing w:before="156" w:after="156"/>
        <w:ind w:firstLine="560"/>
      </w:pPr>
      <w:r>
        <w:t>int usb_lock_device_for_reset(struct usb_device *udev, const struct usb_interface *iface)</w:t>
      </w:r>
    </w:p>
    <w:p>
      <w:pPr>
        <w:rPr>
          <w:rFonts w:eastAsia="宋体"/>
        </w:rPr>
      </w:pPr>
      <w:r>
        <w:t>谨慎地获取USB设备</w:t>
      </w:r>
      <w:r>
        <w:rPr>
          <w:rFonts w:hint="eastAsia"/>
        </w:rPr>
        <w:t xml:space="preserve">struct </w:t>
      </w:r>
      <w:r>
        <w:t>的锁定</w:t>
      </w:r>
    </w:p>
    <w:p>
      <w:pPr>
        <w:rPr>
          <w:rFonts w:eastAsia="宋体"/>
        </w:rPr>
      </w:pPr>
      <w:r>
        <w:rPr>
          <w:rFonts w:hint="eastAsia"/>
          <w:b/>
        </w:rPr>
        <w:t>参数</w:t>
      </w:r>
    </w:p>
    <w:p>
      <w:pPr>
        <w:rPr>
          <w:rFonts w:eastAsia="宋体"/>
        </w:rPr>
      </w:pPr>
      <w:r>
        <w:t>struct usb_device *udev</w:t>
      </w:r>
    </w:p>
    <w:p>
      <w:pPr>
        <w:rPr>
          <w:rFonts w:eastAsia="宋体"/>
        </w:rPr>
      </w:pPr>
      <w:r>
        <w:t>被锁定的设备</w:t>
      </w:r>
    </w:p>
    <w:p>
      <w:pPr>
        <w:rPr>
          <w:rFonts w:eastAsia="宋体"/>
        </w:rPr>
      </w:pPr>
      <w:r>
        <w:t>const struct usb_interface *iface</w:t>
      </w:r>
    </w:p>
    <w:p>
      <w:pPr>
        <w:rPr>
          <w:rFonts w:eastAsia="宋体"/>
        </w:rPr>
      </w:pPr>
      <w:r>
        <w:t>绑定到请求的驱动程序的界面（可选）</w:t>
      </w:r>
    </w:p>
    <w:p>
      <w:pPr>
        <w:rPr>
          <w:rFonts w:eastAsia="宋体"/>
        </w:rPr>
      </w:pPr>
      <w:r>
        <w:rPr>
          <w:rFonts w:hint="eastAsia"/>
          <w:b/>
        </w:rPr>
        <w:t>说明</w:t>
      </w:r>
    </w:p>
    <w:p>
      <w:pPr>
        <w:rPr>
          <w:rFonts w:eastAsia="宋体"/>
        </w:rPr>
      </w:pPr>
      <w:r>
        <w:t>试图获取设备锁定，但如果设备为NOTATTACHED或SUSPENDED，或如果iface被指定并且接口既不是BINDING也不是BOUND，则失败。该函数反复轮询而不是睡眠等待锁定。这是为了防止与断开连接的死锁；在某些驱动程序（例如usb-storage）中，disconnect（）或suspend（）方法将阻塞等待设备重置完成。</w:t>
      </w:r>
    </w:p>
    <w:p>
      <w:pPr>
        <w:rPr>
          <w:rFonts w:eastAsia="宋体"/>
          <w:b/>
          <w:bCs/>
        </w:rPr>
      </w:pPr>
      <w:r>
        <w:rPr>
          <w:rFonts w:hint="eastAsia"/>
          <w:b/>
          <w:bCs/>
        </w:rPr>
        <w:t>返回</w:t>
      </w:r>
    </w:p>
    <w:p>
      <w:pPr>
        <w:rPr>
          <w:rFonts w:eastAsia="宋体"/>
        </w:rPr>
      </w:pPr>
      <w:r>
        <w:t>失败为负错误代码，否则为0。</w:t>
      </w:r>
    </w:p>
    <w:p>
      <w:pPr>
        <w:pStyle w:val="5"/>
        <w:spacing w:before="156" w:after="156"/>
        <w:ind w:firstLine="560"/>
        <w:rPr>
          <w:rFonts w:eastAsia="宋体"/>
        </w:rPr>
      </w:pPr>
      <w:r>
        <w:t>int usb_get_current_frame_number（struct usb_device *dev）</w:t>
      </w:r>
    </w:p>
    <w:p>
      <w:pPr>
        <w:rPr>
          <w:rFonts w:eastAsia="宋体"/>
        </w:rPr>
      </w:pPr>
      <w:r>
        <w:rPr>
          <w:rFonts w:hint="eastAsia"/>
        </w:rPr>
        <w:t>返回</w:t>
      </w:r>
      <w:r>
        <w:t>当前总线帧数</w:t>
      </w:r>
    </w:p>
    <w:p>
      <w:pPr>
        <w:rPr>
          <w:rFonts w:eastAsia="宋体"/>
        </w:rPr>
      </w:pPr>
      <w:r>
        <w:rPr>
          <w:rFonts w:hint="eastAsia"/>
          <w:b/>
        </w:rPr>
        <w:t>参数</w:t>
      </w:r>
    </w:p>
    <w:p>
      <w:pPr>
        <w:rPr>
          <w:rFonts w:eastAsia="宋体"/>
        </w:rPr>
      </w:pPr>
      <w:r>
        <w:t>struct usb_device *dev</w:t>
      </w:r>
    </w:p>
    <w:p>
      <w:pPr>
        <w:rPr>
          <w:rFonts w:eastAsia="宋体"/>
        </w:rPr>
      </w:pPr>
      <w:r>
        <w:t>询问总线的设备</w:t>
      </w:r>
    </w:p>
    <w:p>
      <w:pPr>
        <w:rPr>
          <w:rFonts w:eastAsia="宋体"/>
          <w:b/>
          <w:bCs/>
        </w:rPr>
      </w:pPr>
      <w:r>
        <w:rPr>
          <w:rFonts w:hint="eastAsia"/>
          <w:b/>
          <w:bCs/>
        </w:rPr>
        <w:t>返回</w:t>
      </w:r>
    </w:p>
    <w:p>
      <w:pPr>
        <w:rPr>
          <w:rFonts w:eastAsia="宋体"/>
        </w:rPr>
      </w:pPr>
      <w:r>
        <w:t>用于给定USB设备使用的USB主机控制器的当前帧数。这可以在调度等时请求中使用。</w:t>
      </w:r>
    </w:p>
    <w:p>
      <w:pPr>
        <w:rPr>
          <w:rFonts w:eastAsia="宋体"/>
          <w:b/>
          <w:bCs/>
        </w:rPr>
      </w:pPr>
      <w:r>
        <w:rPr>
          <w:b/>
          <w:bCs/>
        </w:rPr>
        <w:t>注意</w:t>
      </w:r>
    </w:p>
    <w:p>
      <w:pPr>
        <w:rPr>
          <w:rFonts w:eastAsia="宋体"/>
        </w:rPr>
      </w:pPr>
      <w:r>
        <w:t>不同类型的主机控制器具有不同的“调度地平线”。一种类型可能只支持将调度提前32帧，而其他类型则可以支持将调度提前到1024帧。</w:t>
      </w:r>
    </w:p>
    <w:p>
      <w:pPr>
        <w:pStyle w:val="5"/>
        <w:spacing w:before="156" w:after="156"/>
        <w:ind w:firstLine="560"/>
        <w:rPr>
          <w:rFonts w:eastAsia="宋体"/>
        </w:rPr>
      </w:pPr>
      <w:r>
        <w:t>void *usb_alloc_coherent（struct usb_device *dev、size_t size、gfp_t mem_flags、dma_addr_t *dma）</w:t>
      </w:r>
    </w:p>
    <w:p>
      <w:pPr>
        <w:rPr>
          <w:rFonts w:eastAsia="宋体"/>
        </w:rPr>
      </w:pPr>
      <w:r>
        <w:t>为URB_NO_xxx_DMA_MAP分配DMA一致性缓冲区</w:t>
      </w:r>
    </w:p>
    <w:p>
      <w:pPr>
        <w:rPr>
          <w:rFonts w:eastAsia="宋体"/>
        </w:rPr>
      </w:pPr>
    </w:p>
    <w:p>
      <w:pPr>
        <w:rPr>
          <w:rFonts w:eastAsia="宋体"/>
        </w:rPr>
      </w:pPr>
      <w:r>
        <w:rPr>
          <w:rFonts w:hint="eastAsia"/>
          <w:b/>
        </w:rPr>
        <w:t>参数</w:t>
      </w:r>
    </w:p>
    <w:p>
      <w:pPr>
        <w:rPr>
          <w:rFonts w:eastAsia="宋体"/>
        </w:rPr>
      </w:pPr>
      <w:r>
        <w:t>struct usb_device *dev</w:t>
      </w:r>
    </w:p>
    <w:p>
      <w:pPr>
        <w:rPr>
          <w:rFonts w:eastAsia="宋体"/>
        </w:rPr>
      </w:pPr>
      <w:r>
        <w:t>将使用该缓冲区的设备</w:t>
      </w:r>
    </w:p>
    <w:p>
      <w:pPr>
        <w:rPr>
          <w:rFonts w:eastAsia="宋体"/>
        </w:rPr>
      </w:pPr>
      <w:r>
        <w:t>size_t size</w:t>
      </w:r>
    </w:p>
    <w:p>
      <w:pPr>
        <w:rPr>
          <w:rFonts w:eastAsia="宋体"/>
        </w:rPr>
      </w:pPr>
      <w:r>
        <w:t>请求的缓冲区大小</w:t>
      </w:r>
    </w:p>
    <w:p>
      <w:pPr>
        <w:rPr>
          <w:rFonts w:eastAsia="宋体"/>
        </w:rPr>
      </w:pPr>
      <w:r>
        <w:t>gfp_t mem_flags</w:t>
      </w:r>
    </w:p>
    <w:p>
      <w:pPr>
        <w:rPr>
          <w:rFonts w:eastAsia="宋体"/>
        </w:rPr>
      </w:pPr>
      <w:r>
        <w:t>影响是否允许分配阻塞</w:t>
      </w:r>
    </w:p>
    <w:p>
      <w:pPr>
        <w:rPr>
          <w:rFonts w:eastAsia="宋体"/>
        </w:rPr>
      </w:pPr>
      <w:r>
        <w:t>dma_addr_t *dma</w:t>
      </w:r>
    </w:p>
    <w:p>
      <w:pPr>
        <w:rPr>
          <w:rFonts w:eastAsia="宋体"/>
        </w:rPr>
      </w:pPr>
      <w:r>
        <w:t>用于</w:t>
      </w:r>
      <w:r>
        <w:rPr>
          <w:rFonts w:hint="eastAsia"/>
        </w:rPr>
        <w:t>返回</w:t>
      </w:r>
      <w:r>
        <w:t>缓冲区的DMA地址</w:t>
      </w:r>
    </w:p>
    <w:p>
      <w:pPr>
        <w:rPr>
          <w:rFonts w:eastAsia="宋体"/>
          <w:b/>
          <w:bCs/>
        </w:rPr>
      </w:pPr>
      <w:r>
        <w:rPr>
          <w:rFonts w:hint="eastAsia"/>
          <w:b/>
          <w:bCs/>
        </w:rPr>
        <w:t>返回</w:t>
      </w:r>
    </w:p>
    <w:p>
      <w:pPr>
        <w:rPr>
          <w:rFonts w:eastAsia="宋体"/>
        </w:rPr>
      </w:pPr>
      <w:r>
        <w:t>为Null（表示无法分配缓冲区）或CPU空间指针到缓冲区的</w:t>
      </w:r>
      <w:r>
        <w:rPr>
          <w:rFonts w:hint="eastAsia"/>
        </w:rPr>
        <w:t>返回</w:t>
      </w:r>
      <w:r>
        <w:t>。可以使用这样的cpu空间缓冲区来执行向指定设备的DMA。这些cpu空间缓冲区与DMA地址一起</w:t>
      </w:r>
      <w:r>
        <w:rPr>
          <w:rFonts w:hint="eastAsia"/>
        </w:rPr>
        <w:t>返回</w:t>
      </w:r>
      <w:r>
        <w:t>（通过提供的指针）。请注意这些缓冲区与URB_NO_xxx_DMA_MAP一起使用，以避免像使用“DMA跳跃缓冲区”，或在URB完成/重新提交期间使用IOMMU硬件等行为。在平台之间的实现因DMA如何在此设备上工作的详细信息而异。同样，在CPU缓存不是DMA一致的体系结构上使用这些缓冲区也消除了高速缓存线共享问题。在没有总线旁路缓存的系统中，这些缓冲区是无缓存的。</w:t>
      </w:r>
    </w:p>
    <w:p>
      <w:pPr>
        <w:rPr>
          <w:rFonts w:eastAsia="宋体"/>
        </w:rPr>
      </w:pPr>
      <w:r>
        <w:rPr>
          <w:rFonts w:hint="eastAsia"/>
          <w:b/>
        </w:rPr>
        <w:t>说明</w:t>
      </w:r>
    </w:p>
    <w:p>
      <w:pPr>
        <w:rPr>
          <w:rFonts w:eastAsia="宋体"/>
        </w:rPr>
      </w:pPr>
      <w:r>
        <w:t>不再使用该缓冲区时，请使用usb_free_coherent（）释放它。</w:t>
      </w:r>
    </w:p>
    <w:p>
      <w:pPr>
        <w:pStyle w:val="5"/>
        <w:spacing w:before="156" w:after="156"/>
        <w:ind w:firstLine="560"/>
        <w:rPr>
          <w:rFonts w:eastAsia="宋体"/>
        </w:rPr>
      </w:pPr>
      <w:r>
        <w:t>void usb_free_coherent（struct usb_device *dev、size_t size、void *addr、dma_addr_t dma）</w:t>
      </w:r>
    </w:p>
    <w:p>
      <w:pPr>
        <w:rPr>
          <w:rFonts w:eastAsia="宋体"/>
        </w:rPr>
      </w:pPr>
      <w:r>
        <w:t>释放使用usb_alloc_coherent（）分配的内存</w:t>
      </w:r>
    </w:p>
    <w:p>
      <w:pPr>
        <w:rPr>
          <w:rFonts w:eastAsia="宋体"/>
        </w:rPr>
      </w:pPr>
      <w:r>
        <w:rPr>
          <w:rFonts w:hint="eastAsia"/>
          <w:b/>
        </w:rPr>
        <w:t>参数</w:t>
      </w:r>
    </w:p>
    <w:p>
      <w:pPr>
        <w:rPr>
          <w:rFonts w:eastAsia="宋体"/>
        </w:rPr>
      </w:pPr>
      <w:r>
        <w:t>struct usb_device *dev</w:t>
      </w:r>
    </w:p>
    <w:p>
      <w:pPr>
        <w:rPr>
          <w:rFonts w:eastAsia="宋体"/>
        </w:rPr>
      </w:pPr>
      <w:r>
        <w:t>使用缓冲区的设备</w:t>
      </w:r>
    </w:p>
    <w:p>
      <w:pPr>
        <w:rPr>
          <w:rFonts w:eastAsia="宋体"/>
        </w:rPr>
      </w:pPr>
      <w:r>
        <w:t>size_t size</w:t>
      </w:r>
    </w:p>
    <w:p>
      <w:pPr>
        <w:rPr>
          <w:rFonts w:eastAsia="宋体"/>
        </w:rPr>
      </w:pPr>
      <w:r>
        <w:t>请求的缓冲区大小</w:t>
      </w:r>
    </w:p>
    <w:p>
      <w:pPr>
        <w:rPr>
          <w:rFonts w:eastAsia="宋体"/>
        </w:rPr>
      </w:pPr>
      <w:r>
        <w:t>void *addr</w:t>
      </w:r>
    </w:p>
    <w:p>
      <w:pPr>
        <w:rPr>
          <w:rFonts w:eastAsia="宋体"/>
        </w:rPr>
      </w:pPr>
      <w:r>
        <w:t>缓冲区的CPU地址</w:t>
      </w:r>
    </w:p>
    <w:p>
      <w:pPr>
        <w:rPr>
          <w:rFonts w:eastAsia="宋体"/>
        </w:rPr>
      </w:pPr>
      <w:r>
        <w:t>dma_addr_t dma</w:t>
      </w:r>
    </w:p>
    <w:p>
      <w:pPr>
        <w:rPr>
          <w:rFonts w:eastAsia="宋体"/>
        </w:rPr>
      </w:pPr>
      <w:r>
        <w:t>缓冲区的DMA地址</w:t>
      </w:r>
    </w:p>
    <w:p>
      <w:pPr>
        <w:rPr>
          <w:rFonts w:eastAsia="宋体"/>
        </w:rPr>
      </w:pPr>
      <w:r>
        <w:rPr>
          <w:rFonts w:hint="eastAsia"/>
          <w:b/>
        </w:rPr>
        <w:t>说明</w:t>
      </w:r>
    </w:p>
    <w:p>
      <w:r>
        <w:t>这将回收I/O缓冲区，使其可重复使用。必须使用usb_alloc_coherent（）分配内存，并且</w:t>
      </w:r>
      <w:r>
        <w:rPr>
          <w:rFonts w:hint="eastAsia"/>
        </w:rPr>
        <w:t>参数</w:t>
      </w:r>
      <w:r>
        <w:t>必须与那个分配请求中提供的</w:t>
      </w:r>
      <w:r>
        <w:rPr>
          <w:rFonts w:hint="eastAsia"/>
        </w:rPr>
        <w:t>参数</w:t>
      </w:r>
      <w:r>
        <w:t>匹配。</w:t>
      </w:r>
    </w:p>
    <w:p>
      <w:pPr>
        <w:pStyle w:val="5"/>
        <w:spacing w:before="156" w:after="156"/>
        <w:ind w:firstLine="560"/>
        <w:rPr>
          <w:rFonts w:eastAsia="宋体"/>
        </w:rPr>
      </w:pPr>
      <w:r>
        <w:t>struct urb *usb_buffer_map（struct urb *urb）</w:t>
      </w:r>
    </w:p>
    <w:p>
      <w:pPr>
        <w:rPr>
          <w:rFonts w:eastAsia="宋体"/>
        </w:rPr>
      </w:pPr>
      <w:r>
        <w:t>为urb创建DMA映射</w:t>
      </w:r>
    </w:p>
    <w:p>
      <w:pPr>
        <w:rPr>
          <w:rFonts w:eastAsia="宋体"/>
        </w:rPr>
      </w:pPr>
      <w:r>
        <w:rPr>
          <w:rFonts w:hint="eastAsia"/>
          <w:b/>
        </w:rPr>
        <w:t>参数</w:t>
      </w:r>
    </w:p>
    <w:p>
      <w:pPr>
        <w:rPr>
          <w:rFonts w:eastAsia="宋体"/>
        </w:rPr>
      </w:pPr>
      <w:r>
        <w:t>struct urb *urb</w:t>
      </w:r>
    </w:p>
    <w:p>
      <w:pPr>
        <w:rPr>
          <w:rFonts w:eastAsia="宋体"/>
        </w:rPr>
      </w:pPr>
      <w:r>
        <w:t>将映射transfer_buffer/setup_packet的urb</w:t>
      </w:r>
    </w:p>
    <w:p>
      <w:pPr>
        <w:rPr>
          <w:rFonts w:eastAsia="宋体"/>
        </w:rPr>
      </w:pPr>
      <w:r>
        <w:rPr>
          <w:rFonts w:hint="eastAsia"/>
          <w:b/>
        </w:rPr>
        <w:t>说明</w:t>
      </w:r>
    </w:p>
    <w:p>
      <w:pPr>
        <w:rPr>
          <w:rFonts w:eastAsia="宋体"/>
        </w:rPr>
      </w:pPr>
      <w:r>
        <w:t>如果操作成功，将URB_NO_TRANSFER_DMA_MAP添加到urb-&gt;transfer_flags中。如果该设备通过非DMA控制器连接到此系统，则此操作始终成功。此调用通常用于作为大型定期传输目标重复使用的urb，使用usb_buffer_dmasync（）调用以同步内存和dma状态来实现。</w:t>
      </w:r>
    </w:p>
    <w:p>
      <w:pPr>
        <w:rPr>
          <w:rFonts w:eastAsia="宋体"/>
        </w:rPr>
      </w:pPr>
      <w:r>
        <w:t>使用usb_buffer_unmap（）撤消此调用的效果。</w:t>
      </w:r>
    </w:p>
    <w:p>
      <w:pPr>
        <w:rPr>
          <w:rFonts w:eastAsia="宋体"/>
          <w:b/>
          <w:bCs/>
        </w:rPr>
      </w:pPr>
      <w:r>
        <w:rPr>
          <w:rFonts w:hint="eastAsia"/>
          <w:b/>
          <w:bCs/>
        </w:rPr>
        <w:t>返回</w:t>
      </w:r>
    </w:p>
    <w:p>
      <w:pPr>
        <w:rPr>
          <w:rFonts w:eastAsia="宋体"/>
        </w:rPr>
      </w:pPr>
      <w:r>
        <w:t>为NULL（表示无法映射缓冲区）或urb。</w:t>
      </w:r>
    </w:p>
    <w:p>
      <w:pPr>
        <w:pStyle w:val="5"/>
        <w:spacing w:before="156" w:after="156"/>
        <w:ind w:firstLine="560"/>
        <w:rPr>
          <w:rFonts w:eastAsia="宋体"/>
        </w:rPr>
      </w:pPr>
      <w:r>
        <w:t>void usb_buffer_dmasync（struct urb *urb）</w:t>
      </w:r>
    </w:p>
    <w:p>
      <w:pPr>
        <w:rPr>
          <w:rFonts w:eastAsia="宋体"/>
        </w:rPr>
      </w:pPr>
      <w:r>
        <w:t>同步缓冲区的DMA和CPU视图</w:t>
      </w:r>
    </w:p>
    <w:p>
      <w:pPr>
        <w:rPr>
          <w:rFonts w:eastAsia="宋体"/>
        </w:rPr>
      </w:pPr>
      <w:r>
        <w:rPr>
          <w:rFonts w:hint="eastAsia"/>
          <w:b/>
        </w:rPr>
        <w:t>参数</w:t>
      </w:r>
    </w:p>
    <w:p>
      <w:pPr>
        <w:rPr>
          <w:rFonts w:eastAsia="宋体"/>
        </w:rPr>
      </w:pPr>
      <w:r>
        <w:t>struct urb *urb</w:t>
      </w:r>
    </w:p>
    <w:p>
      <w:pPr>
        <w:rPr>
          <w:rFonts w:eastAsia="宋体"/>
        </w:rPr>
      </w:pPr>
      <w:r>
        <w:t>将同步transfer_buffer/setup_packet的urb</w:t>
      </w:r>
    </w:p>
    <w:p>
      <w:pPr>
        <w:pStyle w:val="5"/>
        <w:spacing w:before="156" w:after="156"/>
        <w:ind w:firstLine="560"/>
        <w:rPr>
          <w:rFonts w:eastAsia="宋体"/>
        </w:rPr>
      </w:pPr>
      <w:r>
        <w:t>void usb_buffer_unmap（struct urb *urb）</w:t>
      </w:r>
    </w:p>
    <w:p>
      <w:pPr>
        <w:rPr>
          <w:rFonts w:eastAsia="宋体"/>
        </w:rPr>
      </w:pPr>
      <w:r>
        <w:t>释放URB的DMA映射</w:t>
      </w:r>
    </w:p>
    <w:p>
      <w:pPr>
        <w:rPr>
          <w:rFonts w:eastAsia="宋体"/>
        </w:rPr>
      </w:pPr>
      <w:r>
        <w:rPr>
          <w:rFonts w:hint="eastAsia"/>
          <w:b/>
        </w:rPr>
        <w:t>参数</w:t>
      </w:r>
    </w:p>
    <w:p>
      <w:pPr>
        <w:rPr>
          <w:rFonts w:eastAsia="宋体"/>
        </w:rPr>
      </w:pPr>
      <w:r>
        <w:t>struct urb *urb</w:t>
      </w:r>
    </w:p>
    <w:p>
      <w:pPr>
        <w:rPr>
          <w:rFonts w:eastAsia="宋体"/>
        </w:rPr>
      </w:pPr>
      <w:r>
        <w:t>将卸载transfer_buffer的urb</w:t>
      </w:r>
    </w:p>
    <w:p>
      <w:pPr>
        <w:rPr>
          <w:rFonts w:eastAsia="宋体"/>
        </w:rPr>
      </w:pPr>
      <w:r>
        <w:rPr>
          <w:rFonts w:hint="eastAsia"/>
          <w:b/>
        </w:rPr>
        <w:t>说明</w:t>
      </w:r>
    </w:p>
    <w:p>
      <w:pPr>
        <w:rPr>
          <w:rFonts w:eastAsia="宋体"/>
        </w:rPr>
      </w:pPr>
      <w:r>
        <w:t>撤消usb_buffer_map（）的效果。</w:t>
      </w:r>
    </w:p>
    <w:p>
      <w:pPr>
        <w:pStyle w:val="5"/>
        <w:spacing w:before="156" w:after="156"/>
        <w:ind w:firstLine="560"/>
        <w:rPr>
          <w:rFonts w:eastAsia="宋体"/>
        </w:rPr>
      </w:pPr>
      <w:r>
        <w:t>int usb_buffer_map_sg（const struct usb_device *dev、int is_in、struct scatterlist *sg、int nents）</w:t>
      </w:r>
    </w:p>
    <w:p>
      <w:pPr>
        <w:rPr>
          <w:rFonts w:eastAsia="宋体"/>
        </w:rPr>
      </w:pPr>
      <w:r>
        <w:t>为端点创建scatterlist DMA映射</w:t>
      </w:r>
    </w:p>
    <w:p>
      <w:pPr>
        <w:rPr>
          <w:rFonts w:eastAsia="宋体"/>
        </w:rPr>
      </w:pPr>
      <w:r>
        <w:rPr>
          <w:rFonts w:hint="eastAsia"/>
          <w:b/>
        </w:rPr>
        <w:t>参数</w:t>
      </w:r>
    </w:p>
    <w:p>
      <w:pPr>
        <w:rPr>
          <w:rFonts w:eastAsia="宋体"/>
        </w:rPr>
      </w:pPr>
      <w:r>
        <w:t>const struct usb_device *dev</w:t>
      </w:r>
    </w:p>
    <w:p>
      <w:pPr>
        <w:rPr>
          <w:rFonts w:eastAsia="宋体"/>
        </w:rPr>
      </w:pPr>
      <w:r>
        <w:t>将scatterlist映射到其中的设备</w:t>
      </w:r>
    </w:p>
    <w:p>
      <w:pPr>
        <w:rPr>
          <w:rFonts w:eastAsia="宋体"/>
        </w:rPr>
      </w:pPr>
      <w:r>
        <w:t>int is_in</w:t>
      </w:r>
    </w:p>
    <w:p>
      <w:pPr>
        <w:rPr>
          <w:rFonts w:eastAsia="宋体"/>
        </w:rPr>
      </w:pPr>
      <w:r>
        <w:t>映射传输方向</w:t>
      </w:r>
    </w:p>
    <w:p>
      <w:pPr>
        <w:rPr>
          <w:rFonts w:eastAsia="宋体"/>
        </w:rPr>
      </w:pPr>
      <w:r>
        <w:t>struct scatterlist *sg</w:t>
      </w:r>
    </w:p>
    <w:p>
      <w:pPr>
        <w:rPr>
          <w:rFonts w:eastAsia="宋体"/>
        </w:rPr>
      </w:pPr>
      <w:r>
        <w:t>要映射的scatterlist</w:t>
      </w:r>
    </w:p>
    <w:p>
      <w:pPr>
        <w:rPr>
          <w:rFonts w:eastAsia="宋体"/>
        </w:rPr>
      </w:pPr>
      <w:r>
        <w:t>int nents</w:t>
      </w:r>
    </w:p>
    <w:p>
      <w:pPr>
        <w:rPr>
          <w:rFonts w:eastAsia="宋体"/>
        </w:rPr>
      </w:pPr>
      <w:r>
        <w:t>scatterlist中的条目数</w:t>
      </w:r>
    </w:p>
    <w:p>
      <w:pPr>
        <w:rPr>
          <w:rFonts w:eastAsia="宋体"/>
          <w:b/>
          <w:bCs/>
        </w:rPr>
      </w:pPr>
      <w:r>
        <w:rPr>
          <w:rFonts w:hint="eastAsia"/>
          <w:b/>
          <w:bCs/>
        </w:rPr>
        <w:t>返回</w:t>
      </w:r>
    </w:p>
    <w:p>
      <w:pPr>
        <w:rPr>
          <w:rFonts w:eastAsia="宋体"/>
        </w:rPr>
      </w:pPr>
      <w:r>
        <w:t>为负（表示无法映射缓冲区）或scatterlist中的DMA映射数组条目数。</w:t>
      </w:r>
    </w:p>
    <w:p>
      <w:pPr>
        <w:rPr>
          <w:rFonts w:eastAsia="宋体"/>
          <w:b/>
          <w:bCs/>
        </w:rPr>
      </w:pPr>
      <w:r>
        <w:rPr>
          <w:b/>
          <w:bCs/>
        </w:rPr>
        <w:t>注意</w:t>
      </w:r>
    </w:p>
    <w:p>
      <w:pPr>
        <w:rPr>
          <w:rFonts w:eastAsia="宋体"/>
        </w:rPr>
      </w:pPr>
      <w:r>
        <w:t>调用者负责将来自scatterlist的DMA地址放入URB传输缓冲区指针中，并为这些URB中的每个设置URB_NO_TRANSFER_DMA_MAP传输标志。最好使用usb_sg_*（）调用，它们为您完成这个（和更多）。</w:t>
      </w:r>
    </w:p>
    <w:p>
      <w:r>
        <w:t>通过排队URB而不是在开始下一个I/O之前等待每个URB完成，可以获得最高的I/O速率。这特别容易使用scatterlists完成。只需为</w:t>
      </w:r>
      <w:r>
        <w:rPr>
          <w:rFonts w:hint="eastAsia"/>
        </w:rPr>
        <w:t>返回</w:t>
      </w:r>
      <w:r>
        <w:t>的每个DMA映射条目分配并提交一个URB，在第一个错误或全部成功时停止。更好的做法是使用usb_sg_*（）调用，它会为您完成这个（和更多）。因为使用IOMMU的一些硬件上，因为硬件会尝试将分配给单个DMA操作的缓冲区合并成单个DMA映射，所以通常使用此调用来翻译scatterlist请求，而不是使用usb_buffer_map（）。</w:t>
      </w:r>
    </w:p>
    <w:p>
      <w:pPr>
        <w:rPr>
          <w:rFonts w:eastAsia="宋体"/>
        </w:rPr>
      </w:pPr>
      <w:r>
        <w:t>使用usb_buffer_unmap_sg()来撤消此调用的效果。</w:t>
      </w:r>
    </w:p>
    <w:p>
      <w:pPr>
        <w:pStyle w:val="5"/>
        <w:spacing w:before="156" w:after="156"/>
        <w:ind w:firstLine="560"/>
        <w:rPr>
          <w:rFonts w:eastAsia="宋体"/>
        </w:rPr>
      </w:pPr>
      <w:r>
        <w:t>void usb_buffer_dmasync_sg(const struct usb_device * dev, int is_in, struct scatterlist * sg, int n_hw_ents)</w:t>
      </w:r>
    </w:p>
    <w:p>
      <w:pPr>
        <w:rPr>
          <w:rFonts w:eastAsia="宋体"/>
        </w:rPr>
      </w:pPr>
      <w:r>
        <w:t>同步散列列表缓冲区的DMA和CPU视图</w:t>
      </w:r>
    </w:p>
    <w:p>
      <w:pPr>
        <w:rPr>
          <w:rFonts w:eastAsia="宋体"/>
        </w:rPr>
      </w:pPr>
      <w:r>
        <w:rPr>
          <w:rFonts w:hint="eastAsia"/>
          <w:b/>
        </w:rPr>
        <w:t>参数</w:t>
      </w:r>
    </w:p>
    <w:p>
      <w:pPr>
        <w:rPr>
          <w:rFonts w:eastAsia="宋体"/>
        </w:rPr>
      </w:pPr>
      <w:r>
        <w:t>const struct usb_device * dev</w:t>
      </w:r>
    </w:p>
    <w:p>
      <w:pPr>
        <w:rPr>
          <w:rFonts w:eastAsia="宋体"/>
        </w:rPr>
      </w:pPr>
      <w:r>
        <w:t>要映射散列列表的设备</w:t>
      </w:r>
    </w:p>
    <w:p>
      <w:pPr>
        <w:rPr>
          <w:rFonts w:eastAsia="宋体"/>
        </w:rPr>
      </w:pPr>
      <w:r>
        <w:t>int is_in</w:t>
      </w:r>
    </w:p>
    <w:p>
      <w:pPr>
        <w:rPr>
          <w:rFonts w:eastAsia="宋体"/>
        </w:rPr>
      </w:pPr>
      <w:r>
        <w:t>映射传输方向</w:t>
      </w:r>
    </w:p>
    <w:p>
      <w:pPr>
        <w:rPr>
          <w:rFonts w:eastAsia="宋体"/>
        </w:rPr>
      </w:pPr>
      <w:r>
        <w:t>struct scatterlist * sg</w:t>
      </w:r>
    </w:p>
    <w:p>
      <w:pPr>
        <w:rPr>
          <w:rFonts w:eastAsia="宋体"/>
        </w:rPr>
      </w:pPr>
      <w:r>
        <w:t>要同步的散列列表</w:t>
      </w:r>
    </w:p>
    <w:p>
      <w:pPr>
        <w:rPr>
          <w:rFonts w:eastAsia="宋体"/>
        </w:rPr>
      </w:pPr>
      <w:r>
        <w:t>int n_hw_ents</w:t>
      </w:r>
    </w:p>
    <w:p>
      <w:pPr>
        <w:rPr>
          <w:rFonts w:eastAsia="宋体"/>
        </w:rPr>
      </w:pPr>
      <w:r>
        <w:t>来自usb_buffer_map_sg的正</w:t>
      </w:r>
      <w:r>
        <w:rPr>
          <w:rFonts w:hint="eastAsia"/>
        </w:rPr>
        <w:t>返回</w:t>
      </w:r>
    </w:p>
    <w:p>
      <w:pPr>
        <w:rPr>
          <w:rFonts w:eastAsia="宋体"/>
        </w:rPr>
      </w:pPr>
      <w:r>
        <w:rPr>
          <w:rFonts w:hint="eastAsia"/>
          <w:b/>
        </w:rPr>
        <w:t>说明</w:t>
      </w:r>
    </w:p>
    <w:p>
      <w:pPr>
        <w:rPr>
          <w:rFonts w:eastAsia="宋体"/>
        </w:rPr>
      </w:pPr>
      <w:r>
        <w:t>当您重新使用散列列表的数据缓冲区进行另一个USB请求时，请使用此选项。</w:t>
      </w:r>
    </w:p>
    <w:p>
      <w:pPr>
        <w:pStyle w:val="5"/>
        <w:spacing w:before="156" w:after="156"/>
        <w:ind w:firstLine="560"/>
        <w:rPr>
          <w:rFonts w:eastAsia="宋体"/>
        </w:rPr>
      </w:pPr>
      <w:r>
        <w:t>void usb_buffer_unmap_sg(const struct usb_device * dev, int is_in, struct scatterlist * sg, int n_hw_ents)</w:t>
      </w:r>
    </w:p>
    <w:p>
      <w:pPr>
        <w:rPr>
          <w:rFonts w:eastAsia="宋体"/>
        </w:rPr>
      </w:pPr>
      <w:r>
        <w:t>释放一个散列列表的DMA映射。</w:t>
      </w:r>
    </w:p>
    <w:p>
      <w:pPr>
        <w:rPr>
          <w:rFonts w:eastAsia="宋体"/>
        </w:rPr>
      </w:pPr>
      <w:r>
        <w:rPr>
          <w:rFonts w:hint="eastAsia"/>
          <w:b/>
        </w:rPr>
        <w:t>参数</w:t>
      </w:r>
    </w:p>
    <w:p>
      <w:pPr>
        <w:rPr>
          <w:rFonts w:eastAsia="宋体"/>
        </w:rPr>
      </w:pPr>
      <w:r>
        <w:t>const struct usb_device * dev</w:t>
      </w:r>
    </w:p>
    <w:p>
      <w:pPr>
        <w:rPr>
          <w:rFonts w:eastAsia="宋体"/>
        </w:rPr>
      </w:pPr>
      <w:r>
        <w:t>要映射散列列表的设备</w:t>
      </w:r>
    </w:p>
    <w:p>
      <w:pPr>
        <w:rPr>
          <w:rFonts w:eastAsia="宋体"/>
        </w:rPr>
      </w:pPr>
      <w:r>
        <w:t>int is_in</w:t>
      </w:r>
    </w:p>
    <w:p>
      <w:pPr>
        <w:rPr>
          <w:rFonts w:eastAsia="宋体"/>
        </w:rPr>
      </w:pPr>
      <w:r>
        <w:t>映射传输方向</w:t>
      </w:r>
    </w:p>
    <w:p>
      <w:pPr>
        <w:rPr>
          <w:rFonts w:eastAsia="宋体"/>
        </w:rPr>
      </w:pPr>
      <w:r>
        <w:t>struct scatterlist * sg</w:t>
      </w:r>
    </w:p>
    <w:p>
      <w:pPr>
        <w:rPr>
          <w:rFonts w:eastAsia="宋体"/>
        </w:rPr>
      </w:pPr>
      <w:r>
        <w:t>要解除映射的散列列表</w:t>
      </w:r>
    </w:p>
    <w:p>
      <w:pPr>
        <w:rPr>
          <w:rFonts w:eastAsia="宋体"/>
        </w:rPr>
      </w:pPr>
      <w:r>
        <w:t>int n_hw_ents</w:t>
      </w:r>
    </w:p>
    <w:p>
      <w:pPr>
        <w:rPr>
          <w:rFonts w:eastAsia="宋体"/>
        </w:rPr>
      </w:pPr>
      <w:r>
        <w:t>来自usb_buffer_map_sg的正</w:t>
      </w:r>
      <w:r>
        <w:rPr>
          <w:rFonts w:hint="eastAsia"/>
        </w:rPr>
        <w:t>返回</w:t>
      </w:r>
    </w:p>
    <w:p>
      <w:pPr>
        <w:rPr>
          <w:rFonts w:eastAsia="宋体"/>
        </w:rPr>
      </w:pPr>
      <w:r>
        <w:rPr>
          <w:rFonts w:hint="eastAsia"/>
          <w:b/>
        </w:rPr>
        <w:t>说明</w:t>
      </w:r>
    </w:p>
    <w:p>
      <w:pPr>
        <w:rPr>
          <w:rFonts w:eastAsia="宋体"/>
        </w:rPr>
      </w:pPr>
      <w:r>
        <w:t>撤消usb_buffer_map_sg()的效果。</w:t>
      </w:r>
    </w:p>
    <w:p>
      <w:pPr>
        <w:pStyle w:val="5"/>
        <w:spacing w:before="156" w:after="156"/>
        <w:ind w:firstLine="560"/>
        <w:rPr>
          <w:rFonts w:eastAsia="宋体"/>
        </w:rPr>
      </w:pPr>
      <w:r>
        <w:t>int usb_hub_clear_tt_buffer(struct urb *urb)</w:t>
      </w:r>
    </w:p>
    <w:p>
      <w:pPr>
        <w:rPr>
          <w:rFonts w:eastAsia="宋体"/>
        </w:rPr>
      </w:pPr>
      <w:r>
        <w:t>清除高速USB鼠标中的控制/批量TT状态</w:t>
      </w:r>
    </w:p>
    <w:p>
      <w:pPr>
        <w:rPr>
          <w:rFonts w:eastAsia="宋体"/>
        </w:rPr>
      </w:pPr>
      <w:r>
        <w:rPr>
          <w:rFonts w:hint="eastAsia"/>
          <w:b/>
        </w:rPr>
        <w:t>参数</w:t>
      </w:r>
    </w:p>
    <w:p>
      <w:pPr>
        <w:rPr>
          <w:rFonts w:eastAsia="宋体"/>
        </w:rPr>
      </w:pPr>
      <w:r>
        <w:t>struct urb *urb</w:t>
      </w:r>
    </w:p>
    <w:p>
      <w:pPr>
        <w:rPr>
          <w:rFonts w:eastAsia="宋体"/>
        </w:rPr>
      </w:pPr>
      <w:r>
        <w:t>与失败或不完整的分裂事务相关联的URB</w:t>
      </w:r>
    </w:p>
    <w:p>
      <w:pPr>
        <w:rPr>
          <w:rFonts w:eastAsia="宋体"/>
        </w:rPr>
      </w:pPr>
      <w:r>
        <w:rPr>
          <w:rFonts w:hint="eastAsia"/>
          <w:b/>
        </w:rPr>
        <w:t>说明</w:t>
      </w:r>
    </w:p>
    <w:p>
      <w:r>
        <w:t>高速HCD使用此方法告诉集线器驱动程序，某些控制或批量分割事务失败，需要清除事务转换器的内部状态。这通常是从中断</w:t>
      </w:r>
      <w:r>
        <w:rPr>
          <w:rFonts w:hint="eastAsia"/>
        </w:rPr>
        <w:t>上下文</w:t>
      </w:r>
      <w:r>
        <w:t>中检测到的（并报告的）。</w:t>
      </w:r>
    </w:p>
    <w:p>
      <w:pPr>
        <w:rPr>
          <w:rFonts w:eastAsia="宋体"/>
        </w:rPr>
      </w:pPr>
      <w:r>
        <w:t>在完全清除该状态之前，该集线器可能无法处理其他完整（或低速）事务。</w:t>
      </w:r>
    </w:p>
    <w:p>
      <w:pPr>
        <w:rPr>
          <w:rFonts w:eastAsia="宋体"/>
          <w:b/>
          <w:bCs/>
        </w:rPr>
      </w:pPr>
      <w:r>
        <w:rPr>
          <w:rFonts w:hint="eastAsia"/>
          <w:b/>
          <w:bCs/>
        </w:rPr>
        <w:t>返回</w:t>
      </w:r>
    </w:p>
    <w:p>
      <w:pPr>
        <w:rPr>
          <w:rFonts w:eastAsia="宋体"/>
        </w:rPr>
      </w:pPr>
      <w:r>
        <w:t>成功则</w:t>
      </w:r>
      <w:r>
        <w:rPr>
          <w:rFonts w:hint="eastAsia"/>
        </w:rPr>
        <w:t>返回</w:t>
      </w:r>
      <w:r>
        <w:t>0，否则为负错误代码。</w:t>
      </w:r>
    </w:p>
    <w:p>
      <w:pPr>
        <w:pStyle w:val="5"/>
        <w:spacing w:before="156" w:after="156"/>
        <w:ind w:firstLine="560"/>
        <w:rPr>
          <w:rFonts w:eastAsia="宋体"/>
        </w:rPr>
      </w:pPr>
      <w:r>
        <w:t>void usb_set_device_state(struct usb_device *udev, enum usb_device_state new_state)</w:t>
      </w:r>
    </w:p>
    <w:p>
      <w:pPr>
        <w:rPr>
          <w:rFonts w:eastAsia="宋体"/>
        </w:rPr>
      </w:pPr>
      <w:r>
        <w:t>更改设备的当前状态（usbcore，hcds）</w:t>
      </w:r>
    </w:p>
    <w:p>
      <w:pPr>
        <w:rPr>
          <w:rFonts w:eastAsia="宋体"/>
        </w:rPr>
      </w:pPr>
      <w:r>
        <w:rPr>
          <w:rFonts w:hint="eastAsia"/>
          <w:b/>
        </w:rPr>
        <w:t>参数</w:t>
      </w:r>
    </w:p>
    <w:p>
      <w:pPr>
        <w:rPr>
          <w:rFonts w:eastAsia="宋体"/>
        </w:rPr>
      </w:pPr>
      <w:r>
        <w:t>struct usb_device *udev</w:t>
      </w:r>
    </w:p>
    <w:p>
      <w:pPr>
        <w:rPr>
          <w:rFonts w:eastAsia="宋体"/>
        </w:rPr>
      </w:pPr>
      <w:r>
        <w:t>应更改其状态的设备的指针</w:t>
      </w:r>
    </w:p>
    <w:p>
      <w:pPr>
        <w:rPr>
          <w:rFonts w:eastAsia="宋体"/>
        </w:rPr>
      </w:pPr>
      <w:r>
        <w:t>enum usb_device_state new_state</w:t>
      </w:r>
    </w:p>
    <w:p>
      <w:pPr>
        <w:rPr>
          <w:rFonts w:eastAsia="宋体"/>
        </w:rPr>
      </w:pPr>
      <w:r>
        <w:t>要存储的新状态值</w:t>
      </w:r>
    </w:p>
    <w:p>
      <w:pPr>
        <w:rPr>
          <w:rFonts w:eastAsia="宋体"/>
        </w:rPr>
      </w:pPr>
      <w:r>
        <w:rPr>
          <w:rFonts w:hint="eastAsia"/>
          <w:b/>
        </w:rPr>
        <w:t>说明</w:t>
      </w:r>
    </w:p>
    <w:p>
      <w:pPr>
        <w:rPr>
          <w:rFonts w:eastAsia="宋体"/>
        </w:rPr>
      </w:pPr>
      <w:r>
        <w:t>udev-&gt;state不完全受设备锁保护。虽然大多数转换仅在持有锁定时进行，但状态随时可以更改为USB_STATE_NOTATTACHED。这是为了使设备尽可能快地标记为断开连接，而无需等待任何信号量的释放。因此，必须通过device_state_lock自旋锁来保护对任何设备状态的所有更改。</w:t>
      </w:r>
    </w:p>
    <w:p>
      <w:pPr>
        <w:rPr>
          <w:rFonts w:eastAsia="宋体"/>
        </w:rPr>
      </w:pPr>
      <w:r>
        <w:t>添加到设备树后，应使用此例程进行对其状态的所有更改。不应直接设置状态。</w:t>
      </w:r>
    </w:p>
    <w:p>
      <w:pPr>
        <w:rPr>
          <w:rFonts w:eastAsia="宋体"/>
        </w:rPr>
      </w:pPr>
      <w:r>
        <w:t>如果udev-&gt;state已经为USB_STATE_NOTATTACHED，则不进行更改。否则，设置udev-&gt;state为new_state，如果new_state为USB_STATE_NOTATTACHED，则还将设置udev的所有子项的状态为USB_STATE_NOTATTACHED。</w:t>
      </w:r>
    </w:p>
    <w:p>
      <w:pPr>
        <w:pStyle w:val="5"/>
        <w:spacing w:before="156" w:after="156"/>
        <w:ind w:firstLine="560"/>
        <w:rPr>
          <w:rFonts w:eastAsia="宋体"/>
        </w:rPr>
      </w:pPr>
      <w:r>
        <w:t>void usb_root_hub_lost_power(struct usb_device *rhdev)</w:t>
      </w:r>
    </w:p>
    <w:p>
      <w:pPr>
        <w:rPr>
          <w:rFonts w:eastAsia="宋体"/>
        </w:rPr>
      </w:pPr>
      <w:r>
        <w:t>如果根集线器丢失Vbus电源，则由HCD呼叫</w:t>
      </w:r>
    </w:p>
    <w:p>
      <w:pPr>
        <w:rPr>
          <w:rFonts w:eastAsia="宋体"/>
        </w:rPr>
      </w:pPr>
      <w:r>
        <w:rPr>
          <w:rFonts w:hint="eastAsia"/>
          <w:b/>
        </w:rPr>
        <w:t>参数</w:t>
      </w:r>
    </w:p>
    <w:p>
      <w:pPr>
        <w:rPr>
          <w:rFonts w:eastAsia="宋体"/>
        </w:rPr>
      </w:pPr>
      <w:r>
        <w:t>struct usb_device *rhdev</w:t>
      </w:r>
    </w:p>
    <w:p>
      <w:pPr>
        <w:rPr>
          <w:rFonts w:eastAsia="宋体"/>
        </w:rPr>
      </w:pPr>
      <w:r>
        <w:t>根集线器的struct usb_device</w:t>
      </w:r>
    </w:p>
    <w:p>
      <w:pPr>
        <w:rPr>
          <w:rFonts w:eastAsia="宋体"/>
        </w:rPr>
      </w:pPr>
      <w:r>
        <w:rPr>
          <w:rFonts w:hint="eastAsia"/>
          <w:b/>
        </w:rPr>
        <w:t>说明</w:t>
      </w:r>
    </w:p>
    <w:p>
      <w:pPr>
        <w:rPr>
          <w:rFonts w:eastAsia="宋体"/>
        </w:rPr>
      </w:pPr>
      <w:r>
        <w:t>USB主机控制器驱动程序在恢复其根集线器并且Vbus电源已中断或控制器已重置时调用此函数。该例程将rhdev标记为已失去电源。当集线器驱动程序恢复时，它会注意到并执行所有启用“USB-PERSIST”的子设备的电源会话恢复；其他设备将断开连接。</w:t>
      </w:r>
    </w:p>
    <w:p>
      <w:pPr>
        <w:pStyle w:val="5"/>
        <w:spacing w:before="156" w:after="156"/>
        <w:ind w:firstLine="560"/>
        <w:rPr>
          <w:rFonts w:eastAsia="宋体"/>
        </w:rPr>
      </w:pPr>
      <w:r>
        <w:t>int usb_reset_device(struct usb_device *udev)</w:t>
      </w:r>
    </w:p>
    <w:p>
      <w:pPr>
        <w:rPr>
          <w:rFonts w:eastAsia="宋体"/>
        </w:rPr>
      </w:pPr>
      <w:r>
        <w:t>警告接口驱动程序并执行USB端口复位</w:t>
      </w:r>
    </w:p>
    <w:p>
      <w:pPr>
        <w:rPr>
          <w:rFonts w:eastAsia="宋体"/>
        </w:rPr>
      </w:pPr>
      <w:r>
        <w:rPr>
          <w:rFonts w:hint="eastAsia"/>
          <w:b/>
        </w:rPr>
        <w:t>参数</w:t>
      </w:r>
    </w:p>
    <w:p>
      <w:pPr>
        <w:rPr>
          <w:rFonts w:eastAsia="宋体"/>
        </w:rPr>
      </w:pPr>
      <w:r>
        <w:t>struct usb_device *udev</w:t>
      </w:r>
    </w:p>
    <w:p>
      <w:pPr>
        <w:rPr>
          <w:rFonts w:eastAsia="宋体"/>
        </w:rPr>
      </w:pPr>
      <w:r>
        <w:t>要复位的设备（不处于NOTATTACHED状态）</w:t>
      </w:r>
    </w:p>
    <w:p>
      <w:pPr>
        <w:rPr>
          <w:rFonts w:eastAsia="宋体"/>
        </w:rPr>
      </w:pPr>
      <w:r>
        <w:rPr>
          <w:rFonts w:hint="eastAsia"/>
          <w:b/>
        </w:rPr>
        <w:t>说明</w:t>
      </w:r>
    </w:p>
    <w:p>
      <w:pPr>
        <w:rPr>
          <w:rFonts w:eastAsia="宋体"/>
        </w:rPr>
      </w:pPr>
      <w:r>
        <w:t>警告绑定到已注册界面的所有驱动程序（使用其pre_reset方法），执行端口重置，然后让驱动程序知道重置已结束（使用其post_reset方法）。</w:t>
      </w:r>
    </w:p>
    <w:p>
      <w:pPr>
        <w:rPr>
          <w:rFonts w:eastAsia="宋体"/>
        </w:rPr>
      </w:pPr>
      <w:r>
        <w:t>如果接口当前正在被探查或断开连接，则假定其驱动程序知道如何处理重置。对于所有其他接口，如果驱动程序没有pre_reset和post_reset方法，则我们尝试解除其绑定，并在重置后重新绑定。</w:t>
      </w:r>
    </w:p>
    <w:p>
      <w:pPr>
        <w:rPr>
          <w:rFonts w:eastAsia="宋体"/>
          <w:b/>
          <w:bCs/>
        </w:rPr>
      </w:pPr>
      <w:r>
        <w:rPr>
          <w:rFonts w:hint="eastAsia"/>
          <w:b/>
          <w:bCs/>
        </w:rPr>
        <w:t>返回</w:t>
      </w:r>
    </w:p>
    <w:p>
      <w:pPr>
        <w:rPr>
          <w:rFonts w:eastAsia="宋体"/>
        </w:rPr>
      </w:pPr>
      <w:r>
        <w:t>与usb_reset_and_verify_device()相同。但是，如果重置已经在进行中（例如，如果驱动程序没有pre_reset（）或post_reset()回调，并且在正在进行的重置期间，在进行重置时，它的disconnect（）或probe()例程尝试执行第二个嵌套重置），则该例程</w:t>
      </w:r>
      <w:r>
        <w:rPr>
          <w:rFonts w:hint="eastAsia"/>
        </w:rPr>
        <w:t>返回</w:t>
      </w:r>
      <w:r>
        <w:t>-EINPROGRESS。</w:t>
      </w:r>
    </w:p>
    <w:p>
      <w:pPr>
        <w:rPr>
          <w:rFonts w:eastAsia="宋体"/>
          <w:b/>
          <w:bCs/>
        </w:rPr>
      </w:pPr>
      <w:r>
        <w:rPr>
          <w:b/>
          <w:bCs/>
        </w:rPr>
        <w:t>注意</w:t>
      </w:r>
    </w:p>
    <w:p>
      <w:pPr>
        <w:rPr>
          <w:rFonts w:eastAsia="宋体"/>
        </w:rPr>
      </w:pPr>
      <w:r>
        <w:t>呼叫者必须拥有设备锁。例如，可以在从驱动程序probe()例程下载新固件后使用此选项。对于可能不会在probe()期间发生的调用，驱动程序应使用usb_lock_device_for_reset()锁定设备。</w:t>
      </w:r>
    </w:p>
    <w:p>
      <w:pPr>
        <w:rPr>
          <w:rFonts w:eastAsia="宋体"/>
        </w:rPr>
      </w:pPr>
      <w:r>
        <w:t>如果接口当前正在被探查或断开连接，则假定其驱动程序知道如何处理重置。对于所有其他接口，如果驱动程序没有pre_reset和post_reset方法，则我们尝试解除其绑定，并在重置后重新绑定。</w:t>
      </w:r>
    </w:p>
    <w:p>
      <w:pPr>
        <w:pStyle w:val="5"/>
        <w:spacing w:before="156" w:after="156"/>
        <w:ind w:firstLine="560"/>
        <w:rPr>
          <w:rFonts w:eastAsia="宋体"/>
        </w:rPr>
      </w:pPr>
      <w:r>
        <w:t>void usb_queue_reset_device(struct usb_interface *iface)</w:t>
      </w:r>
    </w:p>
    <w:p>
      <w:r>
        <w:t>从原子</w:t>
      </w:r>
      <w:r>
        <w:rPr>
          <w:rFonts w:hint="eastAsia"/>
        </w:rPr>
        <w:t>上下文</w:t>
      </w:r>
      <w:r>
        <w:t>重置USB设备</w:t>
      </w:r>
    </w:p>
    <w:p>
      <w:pPr>
        <w:rPr>
          <w:rFonts w:eastAsia="宋体"/>
        </w:rPr>
      </w:pPr>
      <w:r>
        <w:rPr>
          <w:rFonts w:hint="eastAsia"/>
          <w:b/>
        </w:rPr>
        <w:t>参数</w:t>
      </w:r>
    </w:p>
    <w:p>
      <w:pPr>
        <w:rPr>
          <w:rFonts w:eastAsia="宋体"/>
        </w:rPr>
      </w:pPr>
      <w:r>
        <w:t>struct usb_interface *iface</w:t>
      </w:r>
    </w:p>
    <w:p>
      <w:pPr>
        <w:rPr>
          <w:rFonts w:eastAsia="宋体"/>
        </w:rPr>
      </w:pPr>
      <w:r>
        <w:t>属于要重置的设备的USB接口</w:t>
      </w:r>
    </w:p>
    <w:p>
      <w:pPr>
        <w:rPr>
          <w:rFonts w:eastAsia="宋体"/>
        </w:rPr>
      </w:pPr>
      <w:r>
        <w:rPr>
          <w:rFonts w:hint="eastAsia"/>
          <w:b/>
        </w:rPr>
        <w:t>说明</w:t>
      </w:r>
    </w:p>
    <w:p>
      <w:r>
        <w:t>此函数可用于从原子</w:t>
      </w:r>
      <w:r>
        <w:rPr>
          <w:rFonts w:hint="eastAsia"/>
        </w:rPr>
        <w:t>上下文</w:t>
      </w:r>
      <w:r>
        <w:t>中重置USB设备，在该</w:t>
      </w:r>
      <w:r>
        <w:rPr>
          <w:rFonts w:hint="eastAsia"/>
        </w:rPr>
        <w:t>上下文</w:t>
      </w:r>
      <w:r>
        <w:t>中，usb_reset_device()不起作用（因为它会阻塞）。</w:t>
      </w:r>
    </w:p>
    <w:p>
      <w:r>
        <w:t>通过此方法进行重置，在功能上等同于调用usb_reset_device()，但是它被延迟到工作队列。这意味着，任何绑定到其他接口的驱动程序以及来自用户空间的usbfs用户可能会被取消绑定。</w:t>
      </w:r>
    </w:p>
    <w:p>
      <w:r>
        <w:t>边际</w:t>
      </w:r>
      <w:r>
        <w:rPr>
          <w:rFonts w:hint="eastAsia"/>
        </w:rPr>
        <w:t>案例：</w:t>
      </w:r>
    </w:p>
    <w:p>
      <w:pPr>
        <w:rPr>
          <w:rFonts w:eastAsia="宋体"/>
        </w:rPr>
      </w:pPr>
      <w:r>
        <w:t>从同一设备的两个不同接口附加的两个不同驱动程序同时安排两个重置是可能的；根据附加到每个接口的驱动程序如何处理-&gt;pre_reset()，第二个重置可能会发生或不发生。</w:t>
      </w:r>
    </w:p>
    <w:p>
      <w:pPr>
        <w:rPr>
          <w:rFonts w:eastAsia="宋体"/>
        </w:rPr>
      </w:pPr>
      <w:r>
        <w:t>如果重置被延迟太久，以至于接口从其驱动程序解除绑定，则重置将被跳过。</w:t>
      </w:r>
    </w:p>
    <w:p>
      <w:pPr>
        <w:rPr>
          <w:rFonts w:eastAsia="宋体"/>
        </w:rPr>
      </w:pPr>
      <w:r>
        <w:t>此功能可以在.probe()期间调用。它也可以在.disconnect()期间调用，但这样做是毫无意义的，因为重置不会发生。如果你真的想在.disconnect()期间重置设备，直接调用usb_reset_device()，但要注意嵌套取消绑定问题！</w:t>
      </w:r>
    </w:p>
    <w:p>
      <w:pPr>
        <w:pStyle w:val="5"/>
        <w:spacing w:before="156" w:after="156"/>
        <w:ind w:firstLine="560"/>
      </w:pPr>
      <w:r>
        <w:t>struct usb_device *usb_hub_find_child(struct usb_device *hdev, int port1)</w:t>
      </w:r>
    </w:p>
    <w:p>
      <w:pPr>
        <w:rPr>
          <w:rFonts w:eastAsia="宋体"/>
        </w:rPr>
      </w:pPr>
      <w:r>
        <w:t>获取指定端口连接的子设备的指针。</w:t>
      </w:r>
    </w:p>
    <w:p>
      <w:pPr>
        <w:rPr>
          <w:rFonts w:eastAsia="宋体"/>
        </w:rPr>
      </w:pPr>
      <w:r>
        <w:rPr>
          <w:rFonts w:hint="eastAsia"/>
          <w:b/>
        </w:rPr>
        <w:t>参数</w:t>
      </w:r>
    </w:p>
    <w:p>
      <w:pPr>
        <w:rPr>
          <w:rFonts w:eastAsia="宋体"/>
        </w:rPr>
      </w:pPr>
      <w:r>
        <w:t>struct usb_device *hdev</w:t>
      </w:r>
    </w:p>
    <w:p>
      <w:pPr>
        <w:rPr>
          <w:rFonts w:eastAsia="宋体"/>
        </w:rPr>
      </w:pPr>
      <w:r>
        <w:t>属于usb集线器的USB设备</w:t>
      </w:r>
    </w:p>
    <w:p>
      <w:pPr>
        <w:rPr>
          <w:rFonts w:eastAsia="宋体"/>
        </w:rPr>
      </w:pPr>
      <w:r>
        <w:t>int port1</w:t>
      </w:r>
    </w:p>
    <w:p>
      <w:pPr>
        <w:rPr>
          <w:rFonts w:eastAsia="宋体"/>
        </w:rPr>
      </w:pPr>
      <w:r>
        <w:t>端口号，用于指示子设备连接到哪个端口。</w:t>
      </w:r>
    </w:p>
    <w:p>
      <w:pPr>
        <w:rPr>
          <w:rFonts w:eastAsia="宋体"/>
        </w:rPr>
      </w:pPr>
      <w:r>
        <w:rPr>
          <w:rFonts w:hint="eastAsia"/>
          <w:b/>
        </w:rPr>
        <w:t>说明</w:t>
      </w:r>
    </w:p>
    <w:p>
      <w:r>
        <w:t>USB驱动程序调用此功能以获取集线器的子设备指针。</w:t>
      </w:r>
    </w:p>
    <w:p>
      <w:pPr>
        <w:rPr>
          <w:rFonts w:eastAsia="宋体"/>
          <w:b/>
          <w:bCs/>
        </w:rPr>
      </w:pPr>
      <w:r>
        <w:rPr>
          <w:rFonts w:hint="eastAsia"/>
          <w:b/>
          <w:bCs/>
        </w:rPr>
        <w:t>返回</w:t>
      </w:r>
    </w:p>
    <w:p>
      <w:r>
        <w:t>如果输入</w:t>
      </w:r>
      <w:r>
        <w:rPr>
          <w:rFonts w:hint="eastAsia"/>
        </w:rPr>
        <w:t>参数</w:t>
      </w:r>
      <w:r>
        <w:t>无效，则为NULL，如果非NULL，则为子设备的usb_device指针。</w:t>
      </w:r>
    </w:p>
    <w:p>
      <w:pPr>
        <w:pStyle w:val="4"/>
        <w:spacing w:before="156" w:after="156"/>
      </w:pPr>
      <w:r>
        <w:t>主控制器API</w:t>
      </w:r>
    </w:p>
    <w:p>
      <w:pPr>
        <w:rPr>
          <w:rFonts w:eastAsia="宋体"/>
        </w:rPr>
      </w:pPr>
      <w:r>
        <w:t>这些API仅供主控制器驱动程序使用，其中大多数实现标准注册接口，如XHCI、EHCI、OHCI或UHCI。UHCI是最早的接口之一，由英特尔设计，也用于VIA；它在硬件方面没有做太多的工作。OHCI是后来设计的，为了让硬件做更多的工作（更大的传输，跟踪协议状态等等）。EHCI是为USB 2.0设计的；它的设计具有与OHCI相似的特点（硬件做了很多工作）以及UHCI的一些部分（ISO支持的一些部分，TD列表处理）。XHCI是为USB 3.0设计的。它继续将功能支持转移到硬件中。</w:t>
      </w:r>
    </w:p>
    <w:p>
      <w:pPr>
        <w:rPr>
          <w:rFonts w:eastAsia="宋体"/>
        </w:rPr>
      </w:pPr>
      <w:r>
        <w:t>除了“三巨头”之外，还有其他主控制器，虽然大多数基于PCI的控制器（以及一些非基于PCI的控制器）使用其中一个接口。并非所有主控制器都使用DMA；有些使用PIO，还有一个模拟器和一个虚拟主控制器来通过网络管道传输USB。</w:t>
      </w:r>
    </w:p>
    <w:p>
      <w:pPr>
        <w:rPr>
          <w:rFonts w:eastAsia="宋体"/>
        </w:rPr>
      </w:pPr>
      <w:r>
        <w:t>对于所有这些控制器，驱动程序都可以使用相同的基本API。出于历史原因，它们分为两层struct usb_bus是一个相当薄的层，它在2.2内核中变得可用，而struct usb_hcd是一个更具特色的层，它允许HCD共享公共代码以缩小驱动程序大小并显着减少hcd特定的行为。</w:t>
      </w:r>
    </w:p>
    <w:p>
      <w:pPr>
        <w:pStyle w:val="5"/>
        <w:spacing w:before="156" w:after="156"/>
        <w:ind w:firstLine="560"/>
        <w:rPr>
          <w:rFonts w:eastAsia="宋体"/>
        </w:rPr>
      </w:pPr>
      <w:r>
        <w:t>long usb_calc_bus_time(int speed, int is_input, int isoc, int bytecount)</w:t>
      </w:r>
    </w:p>
    <w:p>
      <w:pPr>
        <w:rPr>
          <w:rFonts w:eastAsia="宋体"/>
        </w:rPr>
      </w:pPr>
      <w:r>
        <w:t>近似周期事务时间（以纳秒为单位）</w:t>
      </w:r>
    </w:p>
    <w:p>
      <w:pPr>
        <w:rPr>
          <w:rFonts w:eastAsia="宋体"/>
        </w:rPr>
      </w:pPr>
      <w:r>
        <w:rPr>
          <w:rFonts w:hint="eastAsia"/>
          <w:b/>
        </w:rPr>
        <w:t>参数</w:t>
      </w:r>
    </w:p>
    <w:p>
      <w:pPr>
        <w:rPr>
          <w:rFonts w:eastAsia="宋体"/>
        </w:rPr>
      </w:pPr>
      <w:r>
        <w:t>int speed</w:t>
      </w:r>
    </w:p>
    <w:p>
      <w:pPr>
        <w:rPr>
          <w:rFonts w:eastAsia="宋体"/>
        </w:rPr>
      </w:pPr>
      <w:r>
        <w:t>从dev-&gt;speed; USB_SPEED_{LOW,FULL,HIGH}</w:t>
      </w:r>
    </w:p>
    <w:p>
      <w:pPr>
        <w:rPr>
          <w:rFonts w:eastAsia="宋体"/>
        </w:rPr>
      </w:pPr>
      <w:r>
        <w:t>int is_input</w:t>
      </w:r>
    </w:p>
    <w:p>
      <w:pPr>
        <w:rPr>
          <w:rFonts w:eastAsia="宋体"/>
        </w:rPr>
      </w:pPr>
      <w:r>
        <w:t>如果交易将数据发送到主机，则为true</w:t>
      </w:r>
    </w:p>
    <w:p>
      <w:pPr>
        <w:rPr>
          <w:rFonts w:eastAsia="宋体"/>
        </w:rPr>
      </w:pPr>
      <w:r>
        <w:t>int isoc</w:t>
      </w:r>
    </w:p>
    <w:p>
      <w:pPr>
        <w:rPr>
          <w:rFonts w:eastAsia="宋体"/>
        </w:rPr>
      </w:pPr>
      <w:r>
        <w:t>对于等时性事务为真，对于中断性事务为假</w:t>
      </w:r>
    </w:p>
    <w:p>
      <w:pPr>
        <w:rPr>
          <w:rFonts w:eastAsia="宋体"/>
        </w:rPr>
      </w:pPr>
      <w:r>
        <w:t>int bytecount</w:t>
      </w:r>
    </w:p>
    <w:p>
      <w:pPr>
        <w:rPr>
          <w:rFonts w:eastAsia="宋体"/>
        </w:rPr>
      </w:pPr>
      <w:r>
        <w:t>事务中的字节数。</w:t>
      </w:r>
    </w:p>
    <w:p>
      <w:pPr>
        <w:rPr>
          <w:rFonts w:eastAsia="宋体"/>
          <w:b/>
          <w:bCs/>
        </w:rPr>
      </w:pPr>
      <w:r>
        <w:rPr>
          <w:rFonts w:hint="eastAsia"/>
          <w:b/>
          <w:bCs/>
        </w:rPr>
        <w:t>返回</w:t>
      </w:r>
    </w:p>
    <w:p>
      <w:pPr>
        <w:rPr>
          <w:rFonts w:eastAsia="宋体"/>
        </w:rPr>
      </w:pPr>
      <w:r>
        <w:t>周期性事务的近似总线时间（以纳秒为单位）。</w:t>
      </w:r>
    </w:p>
    <w:p>
      <w:pPr>
        <w:rPr>
          <w:rFonts w:eastAsia="宋体"/>
          <w:b/>
          <w:bCs/>
        </w:rPr>
      </w:pPr>
      <w:r>
        <w:rPr>
          <w:b/>
          <w:bCs/>
        </w:rPr>
        <w:t>注意</w:t>
      </w:r>
    </w:p>
    <w:p>
      <w:pPr>
        <w:rPr>
          <w:rFonts w:eastAsia="宋体"/>
        </w:rPr>
      </w:pPr>
      <w:r>
        <w:t>请参阅USB 2.0规范第5.11.3节；只有周期性传输需要在软件中进行调度，此函数仅用于此类调度。</w:t>
      </w:r>
    </w:p>
    <w:p>
      <w:pPr>
        <w:pStyle w:val="5"/>
        <w:spacing w:before="156" w:after="156"/>
        <w:ind w:firstLine="560"/>
        <w:rPr>
          <w:rFonts w:eastAsia="宋体"/>
        </w:rPr>
      </w:pPr>
      <w:r>
        <w:t>int usb_hcd_link_urb_to_ep(struct usb_hcd *hcd, struct urb *urb)</w:t>
      </w:r>
    </w:p>
    <w:p>
      <w:pPr>
        <w:rPr>
          <w:rFonts w:eastAsia="宋体"/>
        </w:rPr>
      </w:pPr>
      <w:r>
        <w:t>将URB添加到其端点队列</w:t>
      </w:r>
    </w:p>
    <w:p>
      <w:pPr>
        <w:rPr>
          <w:rFonts w:eastAsia="宋体"/>
        </w:rPr>
      </w:pPr>
      <w:r>
        <w:rPr>
          <w:rFonts w:hint="eastAsia"/>
          <w:b/>
        </w:rPr>
        <w:t>参数</w:t>
      </w:r>
    </w:p>
    <w:p>
      <w:pPr>
        <w:rPr>
          <w:rFonts w:eastAsia="宋体"/>
        </w:rPr>
      </w:pPr>
      <w:r>
        <w:t>struct usb_hcd *hcd</w:t>
      </w:r>
    </w:p>
    <w:p>
      <w:pPr>
        <w:rPr>
          <w:rFonts w:eastAsia="宋体"/>
        </w:rPr>
      </w:pPr>
      <w:r>
        <w:t>urb提交到的主控制器</w:t>
      </w:r>
    </w:p>
    <w:p>
      <w:pPr>
        <w:rPr>
          <w:rFonts w:eastAsia="宋体"/>
        </w:rPr>
      </w:pPr>
      <w:r>
        <w:t>struct urb *urb</w:t>
      </w:r>
    </w:p>
    <w:p>
      <w:pPr>
        <w:rPr>
          <w:rFonts w:eastAsia="宋体"/>
        </w:rPr>
      </w:pPr>
      <w:r>
        <w:t>正在提交的URB</w:t>
      </w:r>
    </w:p>
    <w:p>
      <w:pPr>
        <w:rPr>
          <w:rFonts w:eastAsia="宋体"/>
        </w:rPr>
      </w:pPr>
      <w:r>
        <w:rPr>
          <w:rFonts w:hint="eastAsia"/>
          <w:b/>
        </w:rPr>
        <w:t>说明</w:t>
      </w:r>
    </w:p>
    <w:p>
      <w:pPr>
        <w:rPr>
          <w:rFonts w:eastAsia="宋体"/>
        </w:rPr>
      </w:pPr>
      <w:r>
        <w:t>主控制器驱动程序应在其enqueue()方法中调用此例程。必须保留HCD的私有自旋锁，并禁用中断。在这里进行的操作对于URB提交以及端点关闭和usb_kill_urb是必需的。</w:t>
      </w:r>
    </w:p>
    <w:p>
      <w:pPr>
        <w:rPr>
          <w:rFonts w:eastAsia="宋体"/>
          <w:b/>
          <w:bCs/>
        </w:rPr>
      </w:pPr>
      <w:r>
        <w:rPr>
          <w:rFonts w:hint="eastAsia"/>
          <w:b/>
          <w:bCs/>
        </w:rPr>
        <w:t>返回</w:t>
      </w:r>
    </w:p>
    <w:p>
      <w:pPr>
        <w:rPr>
          <w:rFonts w:eastAsia="宋体"/>
        </w:rPr>
      </w:pPr>
      <w:r>
        <w:t>0表示无错误，否则为负错误代码（在这种情况下，enqueue()方法必须失败）。如果没有错误发生，但是enqueue()仍然失败，则必须在释放私有自旋锁并</w:t>
      </w:r>
      <w:r>
        <w:rPr>
          <w:rFonts w:hint="eastAsia"/>
        </w:rPr>
        <w:t>返回</w:t>
      </w:r>
      <w:r>
        <w:t>之前调用usb_hcd_unlink_urb_from_ep()。</w:t>
      </w:r>
    </w:p>
    <w:p>
      <w:pPr>
        <w:pStyle w:val="5"/>
        <w:spacing w:before="156" w:after="156"/>
        <w:ind w:firstLine="560"/>
        <w:rPr>
          <w:rFonts w:eastAsia="宋体"/>
        </w:rPr>
      </w:pPr>
      <w:r>
        <w:t>int usb_hcd_check_unlink_urb(struct usb_hcd *hcd, struct urb *urb, int status)</w:t>
      </w:r>
    </w:p>
    <w:p>
      <w:pPr>
        <w:rPr>
          <w:rFonts w:eastAsia="宋体"/>
        </w:rPr>
      </w:pPr>
      <w:r>
        <w:t>检查是否可以取消链接URB</w:t>
      </w:r>
    </w:p>
    <w:p>
      <w:pPr>
        <w:rPr>
          <w:rFonts w:eastAsia="宋体"/>
        </w:rPr>
      </w:pPr>
      <w:r>
        <w:rPr>
          <w:rFonts w:hint="eastAsia"/>
          <w:b/>
        </w:rPr>
        <w:t>参数</w:t>
      </w:r>
    </w:p>
    <w:p>
      <w:pPr>
        <w:rPr>
          <w:rFonts w:eastAsia="宋体"/>
        </w:rPr>
      </w:pPr>
      <w:r>
        <w:t>struct usb_hcd *hcd</w:t>
      </w:r>
    </w:p>
    <w:p>
      <w:pPr>
        <w:rPr>
          <w:rFonts w:eastAsia="宋体"/>
        </w:rPr>
      </w:pPr>
      <w:r>
        <w:t>urb提交到的主控制器</w:t>
      </w:r>
    </w:p>
    <w:p>
      <w:pPr>
        <w:rPr>
          <w:rFonts w:eastAsia="宋体"/>
        </w:rPr>
      </w:pPr>
      <w:r>
        <w:t>struct urb *urb</w:t>
      </w:r>
    </w:p>
    <w:p>
      <w:pPr>
        <w:rPr>
          <w:rFonts w:eastAsia="宋体"/>
        </w:rPr>
      </w:pPr>
      <w:r>
        <w:t>正在检查可链接性的URB</w:t>
      </w:r>
    </w:p>
    <w:p>
      <w:pPr>
        <w:rPr>
          <w:rFonts w:eastAsia="宋体"/>
        </w:rPr>
      </w:pPr>
      <w:r>
        <w:t>int status</w:t>
      </w:r>
    </w:p>
    <w:p>
      <w:pPr>
        <w:rPr>
          <w:rFonts w:eastAsia="宋体"/>
        </w:rPr>
      </w:pPr>
      <w:r>
        <w:t>如果取消链接成功，则在urb中存储错误代码</w:t>
      </w:r>
    </w:p>
    <w:p>
      <w:pPr>
        <w:rPr>
          <w:rFonts w:eastAsia="宋体"/>
        </w:rPr>
      </w:pPr>
      <w:r>
        <w:rPr>
          <w:rFonts w:hint="eastAsia"/>
          <w:b/>
        </w:rPr>
        <w:t>说明</w:t>
      </w:r>
    </w:p>
    <w:p>
      <w:pPr>
        <w:rPr>
          <w:rFonts w:eastAsia="宋体"/>
        </w:rPr>
      </w:pPr>
      <w:r>
        <w:t>主控制器驱动程序应在其dequeue()方法中调用此例程。必须保留HCD的私有自旋锁，并禁用中断。在这里进行的操作需要确保取消链接有效。</w:t>
      </w:r>
    </w:p>
    <w:p>
      <w:pPr>
        <w:rPr>
          <w:rFonts w:eastAsia="宋体"/>
          <w:b/>
          <w:bCs/>
        </w:rPr>
      </w:pPr>
      <w:r>
        <w:rPr>
          <w:rFonts w:hint="eastAsia"/>
          <w:b/>
          <w:bCs/>
        </w:rPr>
        <w:t>返回</w:t>
      </w:r>
    </w:p>
    <w:p>
      <w:pPr>
        <w:rPr>
          <w:rFonts w:eastAsia="宋体"/>
        </w:rPr>
      </w:pPr>
      <w:r>
        <w:t>0表示无错误，否则为负错误代码（在这种情况下，dequeue()方法必须失败）。可能的错误代码为</w:t>
      </w:r>
    </w:p>
    <w:p>
      <w:pPr>
        <w:rPr>
          <w:rFonts w:eastAsia="宋体"/>
        </w:rPr>
      </w:pPr>
      <w:r>
        <w:t>-EIDRMurb未提交或已完成。</w:t>
      </w:r>
    </w:p>
    <w:p>
      <w:pPr>
        <w:rPr>
          <w:rFonts w:eastAsia="宋体"/>
        </w:rPr>
      </w:pPr>
      <w:r>
        <w:t>可能尚未调用完成函数。</w:t>
      </w:r>
    </w:p>
    <w:p>
      <w:pPr>
        <w:rPr>
          <w:rFonts w:eastAsia="宋体"/>
        </w:rPr>
      </w:pPr>
      <w:r>
        <w:t>-EBUSYurb已被取消链接。</w:t>
      </w:r>
    </w:p>
    <w:p>
      <w:pPr>
        <w:pStyle w:val="5"/>
        <w:spacing w:before="156" w:after="156"/>
        <w:ind w:firstLine="560"/>
        <w:rPr>
          <w:rFonts w:eastAsia="宋体"/>
        </w:rPr>
      </w:pPr>
      <w:r>
        <w:t>void usb_hcd_unlink_urb_from_ep（struct usb_hcd * hcd，struct urb * urb）</w:t>
      </w:r>
    </w:p>
    <w:p>
      <w:pPr>
        <w:rPr>
          <w:rFonts w:eastAsia="宋体"/>
        </w:rPr>
      </w:pPr>
      <w:r>
        <w:t>从其端点队列中删除URB</w:t>
      </w:r>
    </w:p>
    <w:p>
      <w:pPr>
        <w:rPr>
          <w:rFonts w:eastAsia="宋体"/>
        </w:rPr>
      </w:pPr>
      <w:r>
        <w:rPr>
          <w:rFonts w:hint="eastAsia"/>
          <w:b/>
        </w:rPr>
        <w:t>参数</w:t>
      </w:r>
    </w:p>
    <w:p>
      <w:pPr>
        <w:rPr>
          <w:rFonts w:eastAsia="宋体"/>
        </w:rPr>
      </w:pPr>
      <w:r>
        <w:t>struct usb_hcd * hcd</w:t>
      </w:r>
    </w:p>
    <w:p>
      <w:pPr>
        <w:rPr>
          <w:rFonts w:eastAsia="宋体"/>
        </w:rPr>
      </w:pPr>
      <w:r>
        <w:t>urb提交的主机控制器</w:t>
      </w:r>
    </w:p>
    <w:p>
      <w:pPr>
        <w:rPr>
          <w:rFonts w:eastAsia="宋体"/>
        </w:rPr>
      </w:pPr>
      <w:r>
        <w:t>struct urb * urb</w:t>
      </w:r>
    </w:p>
    <w:p>
      <w:pPr>
        <w:rPr>
          <w:rFonts w:eastAsia="宋体"/>
        </w:rPr>
      </w:pPr>
      <w:r>
        <w:t>正在取消链接的URB</w:t>
      </w:r>
    </w:p>
    <w:p>
      <w:pPr>
        <w:rPr>
          <w:rFonts w:eastAsia="宋体"/>
        </w:rPr>
      </w:pPr>
      <w:r>
        <w:rPr>
          <w:rFonts w:hint="eastAsia"/>
          <w:b/>
        </w:rPr>
        <w:t>说明</w:t>
      </w:r>
    </w:p>
    <w:p>
      <w:pPr>
        <w:rPr>
          <w:rFonts w:eastAsia="宋体"/>
        </w:rPr>
      </w:pPr>
      <w:r>
        <w:t>主机控制器驱动程序应在调用usb_hcd_giveback_urb（）之前调用此例程。必须保持HCD的私有自旋锁和禁用中断。在这里执行的操作对于完成URB是必需的。</w:t>
      </w:r>
    </w:p>
    <w:p>
      <w:pPr>
        <w:pStyle w:val="5"/>
        <w:spacing w:before="156" w:after="156"/>
        <w:ind w:firstLine="560"/>
        <w:rPr>
          <w:rFonts w:eastAsia="宋体"/>
        </w:rPr>
      </w:pPr>
      <w:r>
        <w:t>void usb_hcd_giveback_urb（struct usb_hcd * hcd，struct urb * urb，int status）</w:t>
      </w:r>
    </w:p>
    <w:p>
      <w:pPr>
        <w:rPr>
          <w:rFonts w:eastAsia="宋体"/>
        </w:rPr>
      </w:pPr>
      <w:r>
        <w:t>将URB从HCD</w:t>
      </w:r>
      <w:r>
        <w:rPr>
          <w:rFonts w:hint="eastAsia"/>
        </w:rPr>
        <w:t>返回</w:t>
      </w:r>
      <w:r>
        <w:t>到设备驱动程序</w:t>
      </w:r>
    </w:p>
    <w:p>
      <w:pPr>
        <w:rPr>
          <w:rFonts w:eastAsia="宋体"/>
        </w:rPr>
      </w:pPr>
      <w:r>
        <w:rPr>
          <w:rFonts w:hint="eastAsia"/>
          <w:b/>
        </w:rPr>
        <w:t>参数</w:t>
      </w:r>
    </w:p>
    <w:p>
      <w:pPr>
        <w:rPr>
          <w:rFonts w:eastAsia="宋体"/>
        </w:rPr>
      </w:pPr>
      <w:r>
        <w:t>struct usb_hcd * hcd</w:t>
      </w:r>
    </w:p>
    <w:p>
      <w:pPr>
        <w:rPr>
          <w:rFonts w:eastAsia="宋体"/>
        </w:rPr>
      </w:pPr>
      <w:r>
        <w:rPr>
          <w:rFonts w:hint="eastAsia"/>
        </w:rPr>
        <w:t>返回</w:t>
      </w:r>
      <w:r>
        <w:t>URB的主机控制器</w:t>
      </w:r>
    </w:p>
    <w:p>
      <w:pPr>
        <w:rPr>
          <w:rFonts w:eastAsia="宋体"/>
        </w:rPr>
      </w:pPr>
      <w:r>
        <w:t>struct urb * urb</w:t>
      </w:r>
    </w:p>
    <w:p>
      <w:pPr>
        <w:rPr>
          <w:rFonts w:eastAsia="宋体"/>
        </w:rPr>
      </w:pPr>
      <w:r>
        <w:t>正在</w:t>
      </w:r>
      <w:r>
        <w:rPr>
          <w:rFonts w:hint="eastAsia"/>
        </w:rPr>
        <w:t>返回</w:t>
      </w:r>
      <w:r>
        <w:t>到USB设备驱动程序的urb。</w:t>
      </w:r>
    </w:p>
    <w:p>
      <w:pPr>
        <w:rPr>
          <w:rFonts w:eastAsia="宋体"/>
        </w:rPr>
      </w:pPr>
      <w:r>
        <w:t>int status</w:t>
      </w:r>
    </w:p>
    <w:p>
      <w:pPr>
        <w:rPr>
          <w:rFonts w:eastAsia="宋体"/>
        </w:rPr>
      </w:pPr>
      <w:r>
        <w:t>URB的完成状态代码。</w:t>
      </w:r>
    </w:p>
    <w:p>
      <w:pPr>
        <w:rPr>
          <w:rFonts w:eastAsia="宋体"/>
        </w:rPr>
      </w:pPr>
      <w:r>
        <w:rPr>
          <w:rFonts w:hint="eastAsia"/>
          <w:b/>
        </w:rPr>
        <w:t>上下文</w:t>
      </w:r>
    </w:p>
    <w:p>
      <w:r>
        <w:t>原子。完成回调在调用者的</w:t>
      </w:r>
      <w:r>
        <w:rPr>
          <w:rFonts w:hint="eastAsia"/>
        </w:rPr>
        <w:t>上下文</w:t>
      </w:r>
      <w:r>
        <w:t>中调用。对于HCD_BH标志设置的HCD，完成回调在任务let</w:t>
      </w:r>
      <w:r>
        <w:rPr>
          <w:rFonts w:hint="eastAsia"/>
        </w:rPr>
        <w:t>上下文</w:t>
      </w:r>
      <w:r>
        <w:t>中调用（除了提交到根集线器的URB始终在调用者的</w:t>
      </w:r>
      <w:r>
        <w:rPr>
          <w:rFonts w:hint="eastAsia"/>
        </w:rPr>
        <w:t>上下文</w:t>
      </w:r>
      <w:r>
        <w:t>中完成）。</w:t>
      </w:r>
    </w:p>
    <w:p>
      <w:pPr>
        <w:rPr>
          <w:rFonts w:eastAsia="宋体"/>
        </w:rPr>
      </w:pPr>
      <w:r>
        <w:rPr>
          <w:rFonts w:hint="eastAsia"/>
          <w:b/>
        </w:rPr>
        <w:t>说明</w:t>
      </w:r>
    </w:p>
    <w:p>
      <w:pPr>
        <w:rPr>
          <w:rFonts w:eastAsia="宋体"/>
        </w:rPr>
      </w:pPr>
      <w:r>
        <w:t>使用其完成函数将URB从HCD移交给其USB设备驱动程序。 HCD已释放了所有每个urb资源（并且正在使用urb-&gt;hcpriv）。它还释放了所有HCD锁定；如果设备驱动程序释放，修改或重新提交此URB，它不会引起问题。</w:t>
      </w:r>
    </w:p>
    <w:p>
      <w:pPr>
        <w:rPr>
          <w:rFonts w:eastAsia="宋体"/>
        </w:rPr>
      </w:pPr>
      <w:r>
        <w:t>如果未链接urb，则通过urb-&gt;unlinked覆盖状态的值。在HCD没有检查它们的情况下检测到错误的短传输。</w:t>
      </w:r>
    </w:p>
    <w:p>
      <w:pPr>
        <w:pStyle w:val="5"/>
        <w:spacing w:before="156" w:after="156"/>
        <w:ind w:firstLine="560"/>
        <w:rPr>
          <w:rFonts w:eastAsia="宋体"/>
        </w:rPr>
      </w:pPr>
      <w:r>
        <w:t>int usb_alloc_streams（struct usb_interface * interface，struct usb_host_endpoint ** eps，unsigned int num_eps，unsigned int num_streams，gfp_t mem_flags）</w:t>
      </w:r>
    </w:p>
    <w:p>
      <w:pPr>
        <w:rPr>
          <w:rFonts w:eastAsia="宋体"/>
        </w:rPr>
      </w:pPr>
      <w:r>
        <w:t>分配批量端点流ID。</w:t>
      </w:r>
    </w:p>
    <w:p>
      <w:pPr>
        <w:rPr>
          <w:rFonts w:eastAsia="宋体"/>
        </w:rPr>
      </w:pPr>
      <w:r>
        <w:rPr>
          <w:rFonts w:hint="eastAsia"/>
          <w:b/>
        </w:rPr>
        <w:t>参数</w:t>
      </w:r>
    </w:p>
    <w:p>
      <w:pPr>
        <w:rPr>
          <w:rFonts w:eastAsia="宋体"/>
        </w:rPr>
      </w:pPr>
      <w:r>
        <w:t>struct usb_interface * interface</w:t>
      </w:r>
    </w:p>
    <w:p>
      <w:pPr>
        <w:rPr>
          <w:rFonts w:eastAsia="宋体"/>
        </w:rPr>
      </w:pPr>
      <w:r>
        <w:t>包含所有端点的备选设置。</w:t>
      </w:r>
    </w:p>
    <w:p>
      <w:pPr>
        <w:rPr>
          <w:rFonts w:eastAsia="宋体"/>
        </w:rPr>
      </w:pPr>
      <w:r>
        <w:t>struct usb_host_endpoint ** eps</w:t>
      </w:r>
    </w:p>
    <w:p>
      <w:pPr>
        <w:rPr>
          <w:rFonts w:eastAsia="宋体"/>
        </w:rPr>
      </w:pPr>
      <w:r>
        <w:t>需要流的端点数组。</w:t>
      </w:r>
    </w:p>
    <w:p>
      <w:pPr>
        <w:rPr>
          <w:rFonts w:eastAsia="宋体"/>
        </w:rPr>
      </w:pPr>
      <w:r>
        <w:t>unsigned int num_eps</w:t>
      </w:r>
    </w:p>
    <w:p>
      <w:pPr>
        <w:rPr>
          <w:rFonts w:eastAsia="宋体"/>
        </w:rPr>
      </w:pPr>
      <w:r>
        <w:t>数组中的端点数。</w:t>
      </w:r>
    </w:p>
    <w:p>
      <w:pPr>
        <w:rPr>
          <w:rFonts w:eastAsia="宋体"/>
        </w:rPr>
      </w:pPr>
      <w:r>
        <w:t>unsigned int num_streams</w:t>
      </w:r>
    </w:p>
    <w:p>
      <w:pPr>
        <w:rPr>
          <w:rFonts w:eastAsia="宋体"/>
        </w:rPr>
      </w:pPr>
      <w:r>
        <w:t>要分配的流数量。</w:t>
      </w:r>
    </w:p>
    <w:p>
      <w:pPr>
        <w:rPr>
          <w:rFonts w:eastAsia="宋体"/>
        </w:rPr>
      </w:pPr>
      <w:r>
        <w:t>gfp_t mem_flags</w:t>
      </w:r>
    </w:p>
    <w:p>
      <w:pPr>
        <w:rPr>
          <w:rFonts w:eastAsia="宋体"/>
        </w:rPr>
      </w:pPr>
      <w:r>
        <w:t>hcd应使用的标志来分配内存。</w:t>
      </w:r>
    </w:p>
    <w:p>
      <w:pPr>
        <w:rPr>
          <w:rFonts w:eastAsia="宋体"/>
        </w:rPr>
      </w:pPr>
      <w:r>
        <w:rPr>
          <w:rFonts w:hint="eastAsia"/>
          <w:b/>
        </w:rPr>
        <w:t>说明</w:t>
      </w:r>
    </w:p>
    <w:p>
      <w:pPr>
        <w:rPr>
          <w:rFonts w:eastAsia="宋体"/>
        </w:rPr>
      </w:pPr>
      <w:r>
        <w:t>设置一组批量端点，使num_streams流ID可用。驱动程序可以将多个传输排队到不同的流ID，这些传输可能以不同于它们排队的顺序完成。</w:t>
      </w:r>
    </w:p>
    <w:p>
      <w:pPr>
        <w:rPr>
          <w:rFonts w:eastAsia="宋体"/>
          <w:b/>
          <w:bCs/>
        </w:rPr>
      </w:pPr>
      <w:r>
        <w:rPr>
          <w:rFonts w:hint="eastAsia"/>
          <w:b/>
          <w:bCs/>
        </w:rPr>
        <w:t>返回</w:t>
      </w:r>
    </w:p>
    <w:p>
      <w:pPr>
        <w:rPr>
          <w:rFonts w:eastAsia="宋体"/>
        </w:rPr>
      </w:pPr>
      <w:r>
        <w:t>成功时，分配的流数量。失败时，为负错误代码。</w:t>
      </w:r>
    </w:p>
    <w:p>
      <w:pPr>
        <w:pStyle w:val="5"/>
        <w:spacing w:before="156" w:after="156"/>
        <w:ind w:firstLine="560"/>
        <w:rPr>
          <w:rFonts w:eastAsia="宋体"/>
        </w:rPr>
      </w:pPr>
      <w:r>
        <w:t>int usb_free_streams（struct usb_interface * interface，struct usb_host_endpoint ** eps，unsigned int num_eps，gfp_t mem_flags）</w:t>
      </w:r>
    </w:p>
    <w:p>
      <w:pPr>
        <w:rPr>
          <w:rFonts w:eastAsia="宋体"/>
        </w:rPr>
      </w:pPr>
      <w:r>
        <w:t>释放批量端点流ID。</w:t>
      </w:r>
    </w:p>
    <w:p>
      <w:pPr>
        <w:rPr>
          <w:rFonts w:eastAsia="宋体"/>
        </w:rPr>
      </w:pPr>
      <w:r>
        <w:rPr>
          <w:rFonts w:hint="eastAsia"/>
          <w:b/>
        </w:rPr>
        <w:t>参数</w:t>
      </w:r>
    </w:p>
    <w:p>
      <w:pPr>
        <w:rPr>
          <w:rFonts w:eastAsia="宋体"/>
        </w:rPr>
      </w:pPr>
      <w:r>
        <w:t>struct usb_interface * interface</w:t>
      </w:r>
    </w:p>
    <w:p>
      <w:pPr>
        <w:rPr>
          <w:rFonts w:eastAsia="宋体"/>
        </w:rPr>
      </w:pPr>
      <w:r>
        <w:t>包含所有端点的备选设置。</w:t>
      </w:r>
    </w:p>
    <w:p>
      <w:pPr>
        <w:rPr>
          <w:rFonts w:eastAsia="宋体"/>
        </w:rPr>
      </w:pPr>
      <w:r>
        <w:t>struct usb_host_endpoint ** eps</w:t>
      </w:r>
    </w:p>
    <w:p>
      <w:pPr>
        <w:rPr>
          <w:rFonts w:eastAsia="宋体"/>
        </w:rPr>
      </w:pPr>
      <w:r>
        <w:t>要从中删除流的端点数组。</w:t>
      </w:r>
    </w:p>
    <w:p>
      <w:pPr>
        <w:rPr>
          <w:rFonts w:eastAsia="宋体"/>
        </w:rPr>
      </w:pPr>
      <w:r>
        <w:t>unsigned int num_eps</w:t>
      </w:r>
    </w:p>
    <w:p>
      <w:pPr>
        <w:rPr>
          <w:rFonts w:eastAsia="宋体"/>
        </w:rPr>
      </w:pPr>
      <w:r>
        <w:t>数组中的端点数。</w:t>
      </w:r>
    </w:p>
    <w:p>
      <w:pPr>
        <w:rPr>
          <w:rFonts w:eastAsia="宋体"/>
        </w:rPr>
      </w:pPr>
      <w:r>
        <w:t>gfp_t mem_flags</w:t>
      </w:r>
    </w:p>
    <w:p>
      <w:pPr>
        <w:rPr>
          <w:rFonts w:eastAsia="宋体"/>
        </w:rPr>
      </w:pPr>
      <w:r>
        <w:t>hcd应使用的标志来分配内存。</w:t>
      </w:r>
    </w:p>
    <w:p>
      <w:pPr>
        <w:rPr>
          <w:rFonts w:eastAsia="宋体"/>
        </w:rPr>
      </w:pPr>
      <w:r>
        <w:rPr>
          <w:rFonts w:hint="eastAsia"/>
          <w:b/>
        </w:rPr>
        <w:t>说明</w:t>
      </w:r>
    </w:p>
    <w:p>
      <w:r>
        <w:t>将一组批量端点还原为不使用流ID。如果我们提供错误的</w:t>
      </w:r>
      <w:r>
        <w:rPr>
          <w:rFonts w:hint="eastAsia"/>
        </w:rPr>
        <w:t>参数</w:t>
      </w:r>
      <w:r>
        <w:t>或HCD有问题，则可能失败。</w:t>
      </w:r>
    </w:p>
    <w:p>
      <w:pPr>
        <w:rPr>
          <w:rFonts w:eastAsia="宋体"/>
          <w:b/>
          <w:bCs/>
        </w:rPr>
      </w:pPr>
      <w:r>
        <w:rPr>
          <w:rFonts w:hint="eastAsia"/>
          <w:b/>
          <w:bCs/>
        </w:rPr>
        <w:t>返回</w:t>
      </w:r>
    </w:p>
    <w:p>
      <w:pPr>
        <w:rPr>
          <w:rFonts w:eastAsia="宋体"/>
        </w:rPr>
      </w:pPr>
      <w:r>
        <w:t>成功为0。失败时，为负错误代码。</w:t>
      </w:r>
    </w:p>
    <w:p>
      <w:pPr>
        <w:pStyle w:val="5"/>
        <w:spacing w:before="156" w:after="156"/>
        <w:ind w:firstLine="560"/>
        <w:rPr>
          <w:rFonts w:eastAsia="宋体"/>
        </w:rPr>
      </w:pPr>
      <w:r>
        <w:t>void usb_hcd_resume_root_hub（struct usb_hcd * hcd）</w:t>
      </w:r>
    </w:p>
    <w:p>
      <w:pPr>
        <w:rPr>
          <w:rFonts w:eastAsia="宋体"/>
        </w:rPr>
      </w:pPr>
      <w:r>
        <w:t>由HCD调用以恢复其根集线器</w:t>
      </w:r>
    </w:p>
    <w:p>
      <w:pPr>
        <w:rPr>
          <w:rFonts w:eastAsia="宋体"/>
        </w:rPr>
      </w:pPr>
      <w:r>
        <w:rPr>
          <w:rFonts w:hint="eastAsia"/>
          <w:b/>
        </w:rPr>
        <w:t>参数</w:t>
      </w:r>
    </w:p>
    <w:p>
      <w:pPr>
        <w:rPr>
          <w:rFonts w:eastAsia="宋体"/>
        </w:rPr>
      </w:pPr>
      <w:r>
        <w:t>struct usb_hcd * hcd</w:t>
      </w:r>
    </w:p>
    <w:p>
      <w:pPr>
        <w:rPr>
          <w:rFonts w:eastAsia="宋体"/>
        </w:rPr>
      </w:pPr>
      <w:r>
        <w:t>此根集线器的主机控制器</w:t>
      </w:r>
    </w:p>
    <w:p>
      <w:pPr>
        <w:rPr>
          <w:rFonts w:eastAsia="宋体"/>
        </w:rPr>
      </w:pPr>
      <w:r>
        <w:rPr>
          <w:rFonts w:hint="eastAsia"/>
          <w:b/>
        </w:rPr>
        <w:t>说明</w:t>
      </w:r>
    </w:p>
    <w:p>
      <w:pPr>
        <w:rPr>
          <w:rFonts w:eastAsia="宋体"/>
        </w:rPr>
      </w:pPr>
      <w:r>
        <w:t>当USB主机控制器被挂起（启用了远程唤醒功能）并收到远程唤醒请求时，USB主机控制器调用此函数。该例程提交一个工作队列请求以恢复根集线器（即再次管理其下游端口）。</w:t>
      </w:r>
    </w:p>
    <w:p>
      <w:pPr>
        <w:pStyle w:val="5"/>
        <w:spacing w:before="156" w:after="156"/>
        <w:ind w:firstLine="560"/>
        <w:rPr>
          <w:rFonts w:eastAsia="宋体"/>
        </w:rPr>
      </w:pPr>
      <w:r>
        <w:t>int usb_bus_start_enum（struct usb_bus * bus，unsigned port_num）</w:t>
      </w:r>
    </w:p>
    <w:p>
      <w:pPr>
        <w:rPr>
          <w:rFonts w:eastAsia="宋体"/>
        </w:rPr>
      </w:pPr>
      <w:r>
        <w:t>立即开始</w:t>
      </w:r>
      <w:r>
        <w:rPr>
          <w:rFonts w:hint="eastAsia"/>
        </w:rPr>
        <w:t>enum</w:t>
      </w:r>
      <w:r>
        <w:t>（用于OTG）</w:t>
      </w:r>
    </w:p>
    <w:p>
      <w:pPr>
        <w:rPr>
          <w:rFonts w:eastAsia="宋体"/>
        </w:rPr>
      </w:pPr>
      <w:r>
        <w:rPr>
          <w:rFonts w:hint="eastAsia"/>
          <w:b/>
        </w:rPr>
        <w:t>参数</w:t>
      </w:r>
    </w:p>
    <w:p>
      <w:pPr>
        <w:rPr>
          <w:rFonts w:eastAsia="宋体"/>
        </w:rPr>
      </w:pPr>
      <w:r>
        <w:t>struct usb_bus * bus</w:t>
      </w:r>
    </w:p>
    <w:p>
      <w:pPr>
        <w:rPr>
          <w:rFonts w:eastAsia="宋体"/>
        </w:rPr>
      </w:pPr>
      <w:r>
        <w:t>总线（必须使用hcd框架）</w:t>
      </w:r>
    </w:p>
    <w:p>
      <w:pPr>
        <w:rPr>
          <w:rFonts w:eastAsia="宋体"/>
        </w:rPr>
      </w:pPr>
      <w:r>
        <w:t>unsigned port_num</w:t>
      </w:r>
    </w:p>
    <w:p>
      <w:pPr>
        <w:rPr>
          <w:rFonts w:eastAsia="宋体"/>
        </w:rPr>
      </w:pPr>
      <w:r>
        <w:t>端口的基于1的编号；通常为bus-&gt;otg_port</w:t>
      </w:r>
    </w:p>
    <w:p>
      <w:pPr>
        <w:rPr>
          <w:rFonts w:eastAsia="宋体"/>
        </w:rPr>
      </w:pPr>
      <w:r>
        <w:rPr>
          <w:rFonts w:hint="eastAsia"/>
          <w:b/>
        </w:rPr>
        <w:t>上下文</w:t>
      </w:r>
    </w:p>
    <w:p>
      <w:pPr>
        <w:rPr>
          <w:rFonts w:eastAsia="宋体"/>
        </w:rPr>
      </w:pPr>
      <w:r>
        <w:t>原子</w:t>
      </w:r>
    </w:p>
    <w:p>
      <w:pPr>
        <w:rPr>
          <w:rFonts w:eastAsia="宋体"/>
        </w:rPr>
      </w:pPr>
      <w:r>
        <w:rPr>
          <w:rFonts w:hint="eastAsia"/>
          <w:b/>
        </w:rPr>
        <w:t>说明</w:t>
      </w:r>
    </w:p>
    <w:p>
      <w:pPr>
        <w:rPr>
          <w:rFonts w:eastAsia="宋体"/>
        </w:rPr>
      </w:pPr>
      <w:r>
        <w:t>启动</w:t>
      </w:r>
      <w:r>
        <w:rPr>
          <w:rFonts w:hint="eastAsia"/>
        </w:rPr>
        <w:t>enum</w:t>
      </w:r>
      <w:r>
        <w:t>，带有立即复位，随后由hub_wq标识和可能配置设备。这对于OTG控制器驱动程序是必需的，因为它有助于满足启动端口复位的HNP协议定时要求。</w:t>
      </w:r>
    </w:p>
    <w:p>
      <w:pPr>
        <w:rPr>
          <w:rFonts w:eastAsia="宋体"/>
          <w:b/>
          <w:bCs/>
        </w:rPr>
      </w:pPr>
      <w:r>
        <w:rPr>
          <w:rFonts w:hint="eastAsia"/>
          <w:b/>
          <w:bCs/>
        </w:rPr>
        <w:t>返回</w:t>
      </w:r>
    </w:p>
    <w:p>
      <w:pPr>
        <w:rPr>
          <w:rFonts w:eastAsia="宋体"/>
        </w:rPr>
      </w:pPr>
      <w:r>
        <w:t>如果成功，则为0。</w:t>
      </w:r>
    </w:p>
    <w:p>
      <w:pPr>
        <w:pStyle w:val="5"/>
        <w:spacing w:before="156" w:after="156"/>
        <w:ind w:firstLine="560"/>
        <w:rPr>
          <w:rFonts w:eastAsia="宋体"/>
        </w:rPr>
      </w:pPr>
      <w:r>
        <w:t>irqreturn_t usb_hcd_irq（int irq，void * __ hcd）</w:t>
      </w:r>
    </w:p>
    <w:p>
      <w:pPr>
        <w:rPr>
          <w:rFonts w:eastAsia="宋体"/>
        </w:rPr>
      </w:pPr>
      <w:r>
        <w:t>将IRQ连接到HCD框架（总线胶水）</w:t>
      </w:r>
    </w:p>
    <w:p>
      <w:pPr>
        <w:rPr>
          <w:rFonts w:eastAsia="宋体"/>
        </w:rPr>
      </w:pPr>
      <w:r>
        <w:rPr>
          <w:rFonts w:hint="eastAsia"/>
          <w:b/>
        </w:rPr>
        <w:t>参数</w:t>
      </w:r>
    </w:p>
    <w:p>
      <w:pPr>
        <w:rPr>
          <w:rFonts w:eastAsia="宋体"/>
        </w:rPr>
      </w:pPr>
      <w:r>
        <w:t>int irq</w:t>
      </w:r>
    </w:p>
    <w:p>
      <w:pPr>
        <w:rPr>
          <w:rFonts w:eastAsia="宋体"/>
        </w:rPr>
      </w:pPr>
      <w:r>
        <w:t>正在提高的IRQ</w:t>
      </w:r>
    </w:p>
    <w:p>
      <w:pPr>
        <w:rPr>
          <w:rFonts w:eastAsia="宋体"/>
        </w:rPr>
      </w:pPr>
      <w:r>
        <w:t>void * __ hcd</w:t>
      </w:r>
    </w:p>
    <w:p>
      <w:pPr>
        <w:rPr>
          <w:rFonts w:eastAsia="宋体"/>
        </w:rPr>
      </w:pPr>
      <w:r>
        <w:t>指向信号化其IRQ的HCD的指针</w:t>
      </w:r>
    </w:p>
    <w:p>
      <w:pPr>
        <w:rPr>
          <w:rFonts w:eastAsia="宋体"/>
        </w:rPr>
      </w:pPr>
      <w:r>
        <w:rPr>
          <w:rFonts w:hint="eastAsia"/>
          <w:b/>
        </w:rPr>
        <w:t>说明</w:t>
      </w:r>
    </w:p>
    <w:p>
      <w:pPr>
        <w:rPr>
          <w:rFonts w:eastAsia="宋体"/>
        </w:rPr>
      </w:pPr>
      <w:r>
        <w:t>如果控制器没有被HALTed，则调用驱动程序的irq处理程序。检查控制器现在是否已死亡。</w:t>
      </w:r>
    </w:p>
    <w:p>
      <w:pPr>
        <w:rPr>
          <w:rFonts w:eastAsia="宋体"/>
          <w:b/>
          <w:bCs/>
        </w:rPr>
      </w:pPr>
      <w:r>
        <w:rPr>
          <w:rFonts w:hint="eastAsia"/>
          <w:b/>
          <w:bCs/>
        </w:rPr>
        <w:t>返回</w:t>
      </w:r>
    </w:p>
    <w:p>
      <w:pPr>
        <w:rPr>
          <w:rFonts w:eastAsia="宋体"/>
        </w:rPr>
      </w:pPr>
      <w:r>
        <w:t>如果已处理IRQ，则为IRQ_HANDLED。否则为IRQ_NONE。</w:t>
      </w:r>
    </w:p>
    <w:p>
      <w:pPr>
        <w:pStyle w:val="5"/>
        <w:spacing w:before="156" w:after="156"/>
        <w:ind w:firstLine="560"/>
        <w:rPr>
          <w:rFonts w:eastAsia="宋体"/>
        </w:rPr>
      </w:pPr>
      <w:r>
        <w:t>void usb_hc_died（struct usb_hcd * hcd）</w:t>
      </w:r>
    </w:p>
    <w:p>
      <w:pPr>
        <w:rPr>
          <w:rFonts w:eastAsia="宋体"/>
        </w:rPr>
      </w:pPr>
      <w:r>
        <w:t>报告主机控制器的异常关闭（总线胶水）</w:t>
      </w:r>
    </w:p>
    <w:p>
      <w:pPr>
        <w:rPr>
          <w:rFonts w:eastAsia="宋体"/>
        </w:rPr>
      </w:pPr>
      <w:r>
        <w:rPr>
          <w:rFonts w:hint="eastAsia"/>
          <w:b/>
        </w:rPr>
        <w:t>参数</w:t>
      </w:r>
    </w:p>
    <w:p>
      <w:pPr>
        <w:rPr>
          <w:rFonts w:eastAsia="宋体"/>
        </w:rPr>
      </w:pPr>
      <w:r>
        <w:t>struct usb_hcd * hcd</w:t>
      </w:r>
    </w:p>
    <w:p>
      <w:pPr>
        <w:rPr>
          <w:rFonts w:eastAsia="宋体"/>
        </w:rPr>
      </w:pPr>
      <w:r>
        <w:t>指向表示控制器的HCD的指针</w:t>
      </w:r>
    </w:p>
    <w:p>
      <w:pPr>
        <w:rPr>
          <w:rFonts w:eastAsia="宋体"/>
        </w:rPr>
      </w:pPr>
      <w:r>
        <w:rPr>
          <w:rFonts w:hint="eastAsia"/>
          <w:b/>
        </w:rPr>
        <w:t>说明</w:t>
      </w:r>
    </w:p>
    <w:p>
      <w:pPr>
        <w:rPr>
          <w:rFonts w:eastAsia="宋体"/>
        </w:rPr>
      </w:pPr>
      <w:r>
        <w:t>总线胶水调用此函数以报告仍可能有未决操作的USB主机控制器已死亡。 PCI胶水自动调用它，因此仅非PCI总线的胶水需要调用它。</w:t>
      </w:r>
    </w:p>
    <w:p>
      <w:pPr>
        <w:rPr>
          <w:rFonts w:eastAsia="宋体"/>
        </w:rPr>
      </w:pPr>
      <w:r>
        <w:t>仅使用主HCD调用此函数。</w:t>
      </w:r>
    </w:p>
    <w:p>
      <w:pPr>
        <w:pStyle w:val="5"/>
        <w:spacing w:before="156" w:after="156"/>
        <w:ind w:firstLine="560"/>
        <w:rPr>
          <w:rFonts w:eastAsia="宋体"/>
        </w:rPr>
      </w:pPr>
      <w:r>
        <w:t>struct usb_hcd * usb_create_shared_hcd（const struct hc_driver * driver，struct device * dev，const char * bus_name，struct usb_hcd * primary_hcd）</w:t>
      </w:r>
    </w:p>
    <w:p>
      <w:pPr>
        <w:rPr>
          <w:rFonts w:eastAsia="宋体"/>
        </w:rPr>
      </w:pPr>
      <w:r>
        <w:t>创建和初始化HCD结构</w:t>
      </w:r>
    </w:p>
    <w:p>
      <w:pPr>
        <w:rPr>
          <w:rFonts w:eastAsia="宋体"/>
        </w:rPr>
      </w:pPr>
      <w:r>
        <w:rPr>
          <w:rFonts w:hint="eastAsia"/>
          <w:b/>
        </w:rPr>
        <w:t>参数</w:t>
      </w:r>
    </w:p>
    <w:p>
      <w:pPr>
        <w:rPr>
          <w:rFonts w:eastAsia="宋体"/>
        </w:rPr>
      </w:pPr>
      <w:r>
        <w:t>const struct hc_driver * driver</w:t>
      </w:r>
    </w:p>
    <w:p>
      <w:r>
        <w:t>将使用此hcd的HC驱动程序</w:t>
      </w:r>
    </w:p>
    <w:p>
      <w:pPr>
        <w:rPr>
          <w:rFonts w:eastAsia="宋体"/>
        </w:rPr>
      </w:pPr>
      <w:r>
        <w:rPr>
          <w:rFonts w:hint="eastAsia"/>
        </w:rPr>
        <w:t xml:space="preserve">struct </w:t>
      </w:r>
      <w:r>
        <w:t>设备*dev</w:t>
      </w:r>
    </w:p>
    <w:p>
      <w:pPr>
        <w:rPr>
          <w:rFonts w:eastAsia="宋体"/>
        </w:rPr>
      </w:pPr>
      <w:r>
        <w:t>存储在hcd-&gt;self.controller中的此HC的设备</w:t>
      </w:r>
    </w:p>
    <w:p>
      <w:pPr>
        <w:rPr>
          <w:rFonts w:eastAsia="宋体"/>
        </w:rPr>
      </w:pPr>
      <w:r>
        <w:t>const char*bus_name</w:t>
      </w:r>
    </w:p>
    <w:p>
      <w:pPr>
        <w:rPr>
          <w:rFonts w:eastAsia="宋体"/>
        </w:rPr>
      </w:pPr>
      <w:r>
        <w:t>存储在hcd-&gt;self.bus_name中的值</w:t>
      </w:r>
    </w:p>
    <w:p>
      <w:pPr>
        <w:rPr>
          <w:rFonts w:eastAsia="宋体"/>
        </w:rPr>
      </w:pPr>
      <w:r>
        <w:t>struct usb_hcd*primary_hcd</w:t>
      </w:r>
    </w:p>
    <w:p>
      <w:pPr>
        <w:rPr>
          <w:rFonts w:eastAsia="宋体"/>
        </w:rPr>
      </w:pPr>
      <w:r>
        <w:t>指向共享PCI设备的usb_hcd结构的指针。仅为主HCD分配某些资源</w:t>
      </w:r>
    </w:p>
    <w:p>
      <w:pPr>
        <w:rPr>
          <w:rFonts w:eastAsia="宋体"/>
        </w:rPr>
      </w:pPr>
      <w:r>
        <w:rPr>
          <w:rFonts w:hint="eastAsia"/>
          <w:b/>
        </w:rPr>
        <w:t>上下文</w:t>
      </w:r>
    </w:p>
    <w:p>
      <w:pPr>
        <w:rPr>
          <w:rFonts w:eastAsia="宋体"/>
        </w:rPr>
      </w:pPr>
      <w:r>
        <w:t>!:C:funcin_interrupt（）</w:t>
      </w:r>
    </w:p>
    <w:p>
      <w:pPr>
        <w:rPr>
          <w:rFonts w:eastAsia="宋体"/>
        </w:rPr>
      </w:pPr>
      <w:r>
        <w:rPr>
          <w:rFonts w:hint="eastAsia"/>
          <w:b/>
        </w:rPr>
        <w:t>说明</w:t>
      </w:r>
    </w:p>
    <w:p>
      <w:r>
        <w:t>分配一个struct usb_hcd，其末尾有HC驱动程序的私有数据的额外空间。初始化hcd结构的通用</w:t>
      </w:r>
      <w:r>
        <w:rPr>
          <w:rFonts w:hint="eastAsia"/>
        </w:rPr>
        <w:t>成员</w:t>
      </w:r>
      <w:r>
        <w:t>。</w:t>
      </w:r>
    </w:p>
    <w:p>
      <w:pPr>
        <w:rPr>
          <w:rFonts w:eastAsia="宋体"/>
          <w:b/>
          <w:bCs/>
        </w:rPr>
      </w:pPr>
      <w:r>
        <w:rPr>
          <w:rFonts w:hint="eastAsia"/>
          <w:b/>
          <w:bCs/>
        </w:rPr>
        <w:t>返回</w:t>
      </w:r>
    </w:p>
    <w:p>
      <w:pPr>
        <w:rPr>
          <w:rFonts w:eastAsia="宋体"/>
        </w:rPr>
      </w:pPr>
      <w:r>
        <w:t>成功时，</w:t>
      </w:r>
      <w:r>
        <w:rPr>
          <w:rFonts w:hint="eastAsia"/>
        </w:rPr>
        <w:t>返回</w:t>
      </w:r>
      <w:r>
        <w:t>创建并初始化的HCD结构的指针。失败时（例如如果内存不可用），</w:t>
      </w:r>
      <w:r>
        <w:rPr>
          <w:rFonts w:hint="eastAsia"/>
        </w:rPr>
        <w:t>返回</w:t>
      </w:r>
      <w:r>
        <w:t>NULL。</w:t>
      </w:r>
    </w:p>
    <w:p>
      <w:pPr>
        <w:pStyle w:val="5"/>
        <w:spacing w:before="156" w:after="156"/>
        <w:ind w:firstLine="560"/>
        <w:rPr>
          <w:rFonts w:eastAsia="宋体"/>
        </w:rPr>
      </w:pPr>
      <w:r>
        <w:t>struct usb_hcd *usb_create_hcd(const struct hc_driver *driver, struct device *dev, const char *bus_name)</w:t>
      </w:r>
    </w:p>
    <w:p>
      <w:pPr>
        <w:rPr>
          <w:rFonts w:eastAsia="宋体"/>
        </w:rPr>
      </w:pPr>
      <w:r>
        <w:t>创建和初始化HCD结构</w:t>
      </w:r>
    </w:p>
    <w:p>
      <w:pPr>
        <w:rPr>
          <w:rFonts w:eastAsia="宋体"/>
        </w:rPr>
      </w:pPr>
      <w:r>
        <w:rPr>
          <w:rFonts w:hint="eastAsia"/>
          <w:b/>
        </w:rPr>
        <w:t>参数</w:t>
      </w:r>
    </w:p>
    <w:p>
      <w:pPr>
        <w:rPr>
          <w:rFonts w:eastAsia="宋体"/>
        </w:rPr>
      </w:pPr>
      <w:r>
        <w:t>const struct hc_driver *driver</w:t>
      </w:r>
    </w:p>
    <w:p>
      <w:pPr>
        <w:rPr>
          <w:rFonts w:eastAsia="宋体"/>
        </w:rPr>
      </w:pPr>
      <w:r>
        <w:t>将使用此HCD的HC驱动程序</w:t>
      </w:r>
    </w:p>
    <w:p>
      <w:pPr>
        <w:rPr>
          <w:rFonts w:eastAsia="宋体"/>
        </w:rPr>
      </w:pPr>
      <w:r>
        <w:t>struct device *dev</w:t>
      </w:r>
    </w:p>
    <w:p>
      <w:pPr>
        <w:rPr>
          <w:rFonts w:eastAsia="宋体"/>
        </w:rPr>
      </w:pPr>
      <w:r>
        <w:t>存储在hcd-&gt;self.controller中的此HC的设备</w:t>
      </w:r>
    </w:p>
    <w:p>
      <w:pPr>
        <w:rPr>
          <w:rFonts w:eastAsia="宋体"/>
        </w:rPr>
      </w:pPr>
      <w:r>
        <w:t>const char *bus_name</w:t>
      </w:r>
    </w:p>
    <w:p>
      <w:pPr>
        <w:rPr>
          <w:rFonts w:eastAsia="宋体"/>
        </w:rPr>
      </w:pPr>
      <w:r>
        <w:t>存储在hcd-&gt;self.bus_name中的值</w:t>
      </w:r>
    </w:p>
    <w:p>
      <w:pPr>
        <w:rPr>
          <w:rFonts w:eastAsia="宋体"/>
        </w:rPr>
      </w:pPr>
      <w:r>
        <w:rPr>
          <w:rFonts w:hint="eastAsia"/>
          <w:b/>
        </w:rPr>
        <w:t>上下文</w:t>
      </w:r>
    </w:p>
    <w:p>
      <w:pPr>
        <w:rPr>
          <w:rFonts w:eastAsia="宋体"/>
        </w:rPr>
      </w:pPr>
      <w:r>
        <w:t>!:C:funcin_interrupt（）</w:t>
      </w:r>
    </w:p>
    <w:p>
      <w:pPr>
        <w:rPr>
          <w:rFonts w:eastAsia="宋体"/>
        </w:rPr>
      </w:pPr>
      <w:r>
        <w:rPr>
          <w:rFonts w:hint="eastAsia"/>
          <w:b/>
        </w:rPr>
        <w:t>说明</w:t>
      </w:r>
    </w:p>
    <w:p>
      <w:r>
        <w:t>分配一个struct usb_hcd，其末尾有HC驱动程序的私有数据的额外空间。初始化hcd结构的通用</w:t>
      </w:r>
      <w:r>
        <w:rPr>
          <w:rFonts w:hint="eastAsia"/>
        </w:rPr>
        <w:t>成员</w:t>
      </w:r>
      <w:r>
        <w:t>。</w:t>
      </w:r>
    </w:p>
    <w:p>
      <w:pPr>
        <w:rPr>
          <w:rFonts w:eastAsia="宋体"/>
          <w:b/>
          <w:bCs/>
        </w:rPr>
      </w:pPr>
      <w:r>
        <w:rPr>
          <w:rFonts w:hint="eastAsia"/>
          <w:b/>
          <w:bCs/>
        </w:rPr>
        <w:t>返回</w:t>
      </w:r>
    </w:p>
    <w:p>
      <w:pPr>
        <w:rPr>
          <w:rFonts w:eastAsia="宋体"/>
        </w:rPr>
      </w:pPr>
      <w:r>
        <w:t>成功时，</w:t>
      </w:r>
      <w:r>
        <w:rPr>
          <w:rFonts w:hint="eastAsia"/>
        </w:rPr>
        <w:t>返回</w:t>
      </w:r>
      <w:r>
        <w:t>创建并初始化的HCD结构的指针。失败时（例如如果内存不可用），</w:t>
      </w:r>
      <w:r>
        <w:rPr>
          <w:rFonts w:hint="eastAsia"/>
        </w:rPr>
        <w:t>返回</w:t>
      </w:r>
      <w:r>
        <w:t>NULL。</w:t>
      </w:r>
    </w:p>
    <w:p>
      <w:pPr>
        <w:pStyle w:val="5"/>
        <w:spacing w:before="156" w:after="156"/>
        <w:ind w:firstLine="560"/>
        <w:rPr>
          <w:rFonts w:eastAsia="宋体"/>
        </w:rPr>
      </w:pPr>
      <w:r>
        <w:t>int usb_add_hcd(struct usb_hcd *hcd, unsigned int irqnum, unsigned long irqflags)</w:t>
      </w:r>
    </w:p>
    <w:p>
      <w:pPr>
        <w:rPr>
          <w:rFonts w:eastAsia="宋体"/>
        </w:rPr>
      </w:pPr>
      <w:r>
        <w:t>完成通用HCD结构初始化并注册</w:t>
      </w:r>
    </w:p>
    <w:p>
      <w:pPr>
        <w:rPr>
          <w:rFonts w:eastAsia="宋体"/>
        </w:rPr>
      </w:pPr>
      <w:r>
        <w:rPr>
          <w:rFonts w:hint="eastAsia"/>
          <w:b/>
        </w:rPr>
        <w:t>参数</w:t>
      </w:r>
    </w:p>
    <w:p>
      <w:pPr>
        <w:rPr>
          <w:rFonts w:eastAsia="宋体"/>
        </w:rPr>
      </w:pPr>
      <w:r>
        <w:t>struct usb_hcd *hcd</w:t>
      </w:r>
    </w:p>
    <w:p>
      <w:pPr>
        <w:rPr>
          <w:rFonts w:eastAsia="宋体"/>
        </w:rPr>
      </w:pPr>
      <w:r>
        <w:t>要初始化的usb_hcd结构</w:t>
      </w:r>
    </w:p>
    <w:p>
      <w:pPr>
        <w:rPr>
          <w:rFonts w:eastAsia="宋体"/>
        </w:rPr>
      </w:pPr>
      <w:r>
        <w:t>unsigned int irqnum</w:t>
      </w:r>
    </w:p>
    <w:p>
      <w:pPr>
        <w:rPr>
          <w:rFonts w:eastAsia="宋体"/>
        </w:rPr>
      </w:pPr>
      <w:r>
        <w:t>要分配的中断线</w:t>
      </w:r>
    </w:p>
    <w:p>
      <w:pPr>
        <w:rPr>
          <w:rFonts w:eastAsia="宋体"/>
        </w:rPr>
      </w:pPr>
      <w:r>
        <w:t>unsigned long irqflags</w:t>
      </w:r>
    </w:p>
    <w:p>
      <w:pPr>
        <w:rPr>
          <w:rFonts w:eastAsia="宋体"/>
        </w:rPr>
      </w:pPr>
      <w:r>
        <w:t>中断类型标志</w:t>
      </w:r>
    </w:p>
    <w:p>
      <w:pPr>
        <w:rPr>
          <w:rFonts w:eastAsia="宋体"/>
        </w:rPr>
      </w:pPr>
      <w:r>
        <w:rPr>
          <w:rFonts w:hint="eastAsia"/>
          <w:b/>
        </w:rPr>
        <w:t>说明</w:t>
      </w:r>
    </w:p>
    <w:p>
      <w:pPr>
        <w:rPr>
          <w:rFonts w:eastAsia="宋体"/>
        </w:rPr>
      </w:pPr>
      <w:r>
        <w:t>完成通用HCD初始化的剩余部分分配一致内存的缓冲区，注册总线，请求IRQ线路，并调用驱动程序的reset（）和start（）例程。</w:t>
      </w:r>
    </w:p>
    <w:p>
      <w:pPr>
        <w:pStyle w:val="5"/>
        <w:spacing w:before="156" w:after="156"/>
        <w:ind w:firstLine="560"/>
        <w:rPr>
          <w:rFonts w:eastAsia="宋体"/>
        </w:rPr>
      </w:pPr>
      <w:r>
        <w:t>void usb_remove_hcd(struct usb_hcd *hcd)</w:t>
      </w:r>
    </w:p>
    <w:p>
      <w:pPr>
        <w:rPr>
          <w:rFonts w:eastAsia="宋体"/>
        </w:rPr>
      </w:pPr>
      <w:r>
        <w:t>用于通用HCD的关闭处理</w:t>
      </w:r>
    </w:p>
    <w:p>
      <w:pPr>
        <w:rPr>
          <w:rFonts w:eastAsia="宋体"/>
        </w:rPr>
      </w:pPr>
      <w:r>
        <w:rPr>
          <w:rFonts w:hint="eastAsia"/>
          <w:b/>
        </w:rPr>
        <w:t>参数</w:t>
      </w:r>
    </w:p>
    <w:p>
      <w:pPr>
        <w:rPr>
          <w:rFonts w:eastAsia="宋体"/>
        </w:rPr>
      </w:pPr>
      <w:r>
        <w:t>struct usb_hcd *hcd</w:t>
      </w:r>
    </w:p>
    <w:p>
      <w:pPr>
        <w:rPr>
          <w:rFonts w:eastAsia="宋体"/>
        </w:rPr>
      </w:pPr>
      <w:r>
        <w:t>要删除的usb_hcd结构</w:t>
      </w:r>
    </w:p>
    <w:p>
      <w:pPr>
        <w:rPr>
          <w:rFonts w:eastAsia="宋体"/>
        </w:rPr>
      </w:pPr>
      <w:r>
        <w:rPr>
          <w:rFonts w:hint="eastAsia"/>
          <w:b/>
        </w:rPr>
        <w:t>上下文</w:t>
      </w:r>
    </w:p>
    <w:p>
      <w:pPr>
        <w:rPr>
          <w:rFonts w:eastAsia="宋体"/>
        </w:rPr>
      </w:pPr>
      <w:r>
        <w:t>!:C:funcin_interrupt（）</w:t>
      </w:r>
    </w:p>
    <w:p>
      <w:pPr>
        <w:rPr>
          <w:rFonts w:eastAsia="宋体"/>
        </w:rPr>
      </w:pPr>
      <w:r>
        <w:rPr>
          <w:rFonts w:hint="eastAsia"/>
          <w:b/>
        </w:rPr>
        <w:t>说明</w:t>
      </w:r>
    </w:p>
    <w:p>
      <w:pPr>
        <w:rPr>
          <w:rFonts w:eastAsia="宋体"/>
        </w:rPr>
      </w:pPr>
      <w:r>
        <w:t>断开根集线器，然后撤消usb_add_hcd（）的影响，调用HCD的stop（）方法。</w:t>
      </w:r>
    </w:p>
    <w:p>
      <w:pPr>
        <w:pStyle w:val="5"/>
        <w:spacing w:before="156" w:after="156"/>
        <w:ind w:firstLine="560"/>
        <w:rPr>
          <w:rFonts w:eastAsia="宋体"/>
        </w:rPr>
      </w:pPr>
      <w:r>
        <w:t>int usb_hcd_pci_probe(struct pci_dev *dev, const struct hc_driver *driver)</w:t>
      </w:r>
    </w:p>
    <w:p>
      <w:pPr>
        <w:rPr>
          <w:rFonts w:eastAsia="宋体"/>
        </w:rPr>
      </w:pPr>
      <w:r>
        <w:t>初始化基于PCI的HCD</w:t>
      </w:r>
    </w:p>
    <w:p>
      <w:pPr>
        <w:rPr>
          <w:rFonts w:eastAsia="宋体"/>
        </w:rPr>
      </w:pPr>
      <w:r>
        <w:rPr>
          <w:rFonts w:hint="eastAsia"/>
          <w:b/>
        </w:rPr>
        <w:t>参数</w:t>
      </w:r>
    </w:p>
    <w:p>
      <w:pPr>
        <w:rPr>
          <w:rFonts w:eastAsia="宋体"/>
        </w:rPr>
      </w:pPr>
      <w:r>
        <w:t>struct pci_dev *dev</w:t>
      </w:r>
    </w:p>
    <w:p>
      <w:pPr>
        <w:rPr>
          <w:rFonts w:eastAsia="宋体"/>
        </w:rPr>
      </w:pPr>
      <w:r>
        <w:t>正在探测的USB主机控制器</w:t>
      </w:r>
    </w:p>
    <w:p>
      <w:pPr>
        <w:rPr>
          <w:rFonts w:eastAsia="宋体"/>
        </w:rPr>
      </w:pPr>
      <w:r>
        <w:t>const struct hc_driver *driver</w:t>
      </w:r>
    </w:p>
    <w:p>
      <w:pPr>
        <w:rPr>
          <w:rFonts w:eastAsia="宋体"/>
        </w:rPr>
      </w:pPr>
      <w:r>
        <w:t>USB HC驱动程序句柄</w:t>
      </w:r>
    </w:p>
    <w:p>
      <w:pPr>
        <w:rPr>
          <w:rFonts w:eastAsia="宋体"/>
        </w:rPr>
      </w:pPr>
      <w:r>
        <w:rPr>
          <w:rFonts w:hint="eastAsia"/>
          <w:b/>
        </w:rPr>
        <w:t>上下文</w:t>
      </w:r>
    </w:p>
    <w:p>
      <w:pPr>
        <w:rPr>
          <w:rFonts w:eastAsia="宋体"/>
        </w:rPr>
      </w:pPr>
      <w:r>
        <w:t>!:C:funcin_interrupt（）</w:t>
      </w:r>
    </w:p>
    <w:p>
      <w:pPr>
        <w:rPr>
          <w:rFonts w:eastAsia="宋体"/>
        </w:rPr>
      </w:pPr>
      <w:r>
        <w:rPr>
          <w:rFonts w:hint="eastAsia"/>
          <w:b/>
        </w:rPr>
        <w:t>说明</w:t>
      </w:r>
    </w:p>
    <w:p>
      <w:pPr>
        <w:rPr>
          <w:rFonts w:eastAsia="宋体"/>
        </w:rPr>
      </w:pPr>
      <w:r>
        <w:t>为此USB主机控制器分配基本PCI资源，然后通过热插拔入口的driver_data调用与其关联的HCD的start（）方法。</w:t>
      </w:r>
    </w:p>
    <w:p>
      <w:pPr>
        <w:rPr>
          <w:rFonts w:eastAsia="宋体"/>
        </w:rPr>
      </w:pPr>
      <w:r>
        <w:t>将此函数存储在HCD的struct pci_driver中作为probe（）。</w:t>
      </w:r>
    </w:p>
    <w:p>
      <w:pPr>
        <w:rPr>
          <w:rFonts w:eastAsia="宋体"/>
          <w:b/>
          <w:bCs/>
        </w:rPr>
      </w:pPr>
      <w:r>
        <w:rPr>
          <w:rFonts w:hint="eastAsia"/>
          <w:b/>
          <w:bCs/>
        </w:rPr>
        <w:t>返回</w:t>
      </w:r>
    </w:p>
    <w:p>
      <w:pPr>
        <w:rPr>
          <w:rFonts w:eastAsia="宋体"/>
        </w:rPr>
      </w:pPr>
      <w:r>
        <w:t>成功时</w:t>
      </w:r>
      <w:r>
        <w:rPr>
          <w:rFonts w:hint="eastAsia"/>
        </w:rPr>
        <w:t>返回</w:t>
      </w:r>
      <w:r>
        <w:t>0。</w:t>
      </w:r>
    </w:p>
    <w:p>
      <w:pPr>
        <w:pStyle w:val="5"/>
        <w:spacing w:before="156" w:after="156"/>
        <w:ind w:firstLine="560"/>
        <w:rPr>
          <w:rFonts w:eastAsia="宋体"/>
        </w:rPr>
      </w:pPr>
      <w:r>
        <w:t>void usb_hcd_pci_remove(struct pci_dev *dev)</w:t>
      </w:r>
    </w:p>
    <w:p>
      <w:pPr>
        <w:rPr>
          <w:rFonts w:eastAsia="宋体"/>
        </w:rPr>
      </w:pPr>
      <w:r>
        <w:t>用于基于PCI的HCD的关闭处理</w:t>
      </w:r>
    </w:p>
    <w:p>
      <w:pPr>
        <w:rPr>
          <w:rFonts w:eastAsia="宋体"/>
        </w:rPr>
      </w:pPr>
      <w:r>
        <w:rPr>
          <w:rFonts w:hint="eastAsia"/>
          <w:b/>
        </w:rPr>
        <w:t>参数</w:t>
      </w:r>
    </w:p>
    <w:p>
      <w:pPr>
        <w:rPr>
          <w:rFonts w:eastAsia="宋体"/>
        </w:rPr>
      </w:pPr>
      <w:r>
        <w:t>struct pci_dev *dev</w:t>
      </w:r>
    </w:p>
    <w:p>
      <w:pPr>
        <w:rPr>
          <w:rFonts w:eastAsia="宋体"/>
        </w:rPr>
      </w:pPr>
      <w:r>
        <w:t>正在删除的USB主机控制器</w:t>
      </w:r>
    </w:p>
    <w:p>
      <w:pPr>
        <w:rPr>
          <w:rFonts w:eastAsia="宋体"/>
        </w:rPr>
      </w:pPr>
      <w:r>
        <w:rPr>
          <w:rFonts w:hint="eastAsia"/>
          <w:b/>
        </w:rPr>
        <w:t>上下文</w:t>
      </w:r>
    </w:p>
    <w:p>
      <w:r>
        <w:t>任务</w:t>
      </w:r>
      <w:r>
        <w:rPr>
          <w:rFonts w:hint="eastAsia"/>
        </w:rPr>
        <w:t>上下文</w:t>
      </w:r>
      <w:r>
        <w:t>，可能休眠</w:t>
      </w:r>
    </w:p>
    <w:p>
      <w:pPr>
        <w:rPr>
          <w:rFonts w:eastAsia="宋体"/>
        </w:rPr>
      </w:pPr>
      <w:r>
        <w:rPr>
          <w:rFonts w:hint="eastAsia"/>
          <w:b/>
        </w:rPr>
        <w:t>说明</w:t>
      </w:r>
    </w:p>
    <w:p>
      <w:r>
        <w:t>撤消usb_hcd_pci_probe（）的影响，首先调用HCD的stop（）方法。它始终从线程</w:t>
      </w:r>
      <w:r>
        <w:rPr>
          <w:rFonts w:hint="eastAsia"/>
        </w:rPr>
        <w:t>上下文</w:t>
      </w:r>
      <w:r>
        <w:t>调用，通常为“rmmod”、“apmd”或类似的内容。</w:t>
      </w:r>
    </w:p>
    <w:p>
      <w:r>
        <w:t>将此函数存储在HCD的struct pci_driver中作为remove（）。</w:t>
      </w:r>
    </w:p>
    <w:p>
      <w:pPr>
        <w:pStyle w:val="5"/>
        <w:spacing w:before="156" w:after="156"/>
        <w:ind w:firstLine="560"/>
        <w:rPr>
          <w:rFonts w:eastAsia="宋体"/>
        </w:rPr>
      </w:pPr>
      <w:r>
        <w:t>void usb_hcd_pci_shutdown(struct pci_dev *dev)</w:t>
      </w:r>
    </w:p>
    <w:p>
      <w:pPr>
        <w:rPr>
          <w:rFonts w:eastAsia="宋体"/>
        </w:rPr>
      </w:pPr>
      <w:r>
        <w:t>关机主机控制器</w:t>
      </w:r>
    </w:p>
    <w:p>
      <w:pPr>
        <w:rPr>
          <w:rFonts w:eastAsia="宋体"/>
        </w:rPr>
      </w:pPr>
      <w:r>
        <w:rPr>
          <w:rFonts w:hint="eastAsia"/>
          <w:b/>
        </w:rPr>
        <w:t>参数</w:t>
      </w:r>
    </w:p>
    <w:p>
      <w:pPr>
        <w:rPr>
          <w:rFonts w:eastAsia="宋体"/>
        </w:rPr>
      </w:pPr>
      <w:r>
        <w:t>struct pci_dev *dev</w:t>
      </w:r>
    </w:p>
    <w:p>
      <w:pPr>
        <w:rPr>
          <w:rFonts w:eastAsia="宋体"/>
        </w:rPr>
      </w:pPr>
      <w:r>
        <w:t>正在关闭的USB主机控制器</w:t>
      </w:r>
    </w:p>
    <w:p>
      <w:pPr>
        <w:pStyle w:val="5"/>
        <w:spacing w:before="156" w:after="156"/>
        <w:ind w:firstLine="560"/>
        <w:rPr>
          <w:rFonts w:eastAsia="宋体"/>
        </w:rPr>
      </w:pPr>
      <w:r>
        <w:t>int hcd_buffer_create(struct usb_hcd *hcd)</w:t>
      </w:r>
    </w:p>
    <w:p>
      <w:pPr>
        <w:rPr>
          <w:rFonts w:eastAsia="宋体"/>
        </w:rPr>
      </w:pPr>
      <w:r>
        <w:t>初始化缓冲池</w:t>
      </w:r>
    </w:p>
    <w:p>
      <w:pPr>
        <w:rPr>
          <w:rFonts w:eastAsia="宋体"/>
        </w:rPr>
      </w:pPr>
      <w:r>
        <w:rPr>
          <w:rFonts w:hint="eastAsia"/>
          <w:b/>
        </w:rPr>
        <w:t>参数</w:t>
      </w:r>
    </w:p>
    <w:p>
      <w:pPr>
        <w:rPr>
          <w:rFonts w:eastAsia="宋体"/>
        </w:rPr>
      </w:pPr>
      <w:r>
        <w:t>struct usb_hcd *hcd</w:t>
      </w:r>
    </w:p>
    <w:p>
      <w:pPr>
        <w:rPr>
          <w:rFonts w:eastAsia="宋体"/>
        </w:rPr>
      </w:pPr>
      <w:r>
        <w:t>要初始化其缓冲区池的总线</w:t>
      </w:r>
    </w:p>
    <w:p>
      <w:pPr>
        <w:rPr>
          <w:rFonts w:eastAsia="宋体"/>
        </w:rPr>
      </w:pPr>
      <w:r>
        <w:rPr>
          <w:rFonts w:hint="eastAsia"/>
          <w:b/>
        </w:rPr>
        <w:t>上下文</w:t>
      </w:r>
    </w:p>
    <w:p>
      <w:r>
        <w:t>任务</w:t>
      </w:r>
      <w:r>
        <w:rPr>
          <w:rFonts w:hint="eastAsia"/>
        </w:rPr>
        <w:t>上下文</w:t>
      </w:r>
      <w:r>
        <w:t>，可能休眠</w:t>
      </w:r>
    </w:p>
    <w:p>
      <w:pPr>
        <w:rPr>
          <w:rFonts w:eastAsia="宋体"/>
        </w:rPr>
      </w:pPr>
      <w:r>
        <w:rPr>
          <w:rFonts w:hint="eastAsia"/>
          <w:b/>
        </w:rPr>
        <w:t>说明</w:t>
      </w:r>
    </w:p>
    <w:p>
      <w:pPr>
        <w:rPr>
          <w:rFonts w:eastAsia="宋体"/>
        </w:rPr>
      </w:pPr>
      <w:r>
        <w:t>作为使用dma内存分配器的主机控制器初始化的一部分调用此函数。它初始化一些dma一致性内存池，这些池将由使用该控制器的所有驱动程序共享。</w:t>
      </w:r>
    </w:p>
    <w:p>
      <w:pPr>
        <w:rPr>
          <w:rFonts w:eastAsia="宋体"/>
        </w:rPr>
      </w:pPr>
      <w:r>
        <w:t>使用完这些池后调用hcd_buffer_destroy（）以进行清理。</w:t>
      </w:r>
    </w:p>
    <w:p>
      <w:pPr>
        <w:rPr>
          <w:rFonts w:eastAsia="宋体"/>
          <w:b/>
          <w:bCs/>
        </w:rPr>
      </w:pPr>
      <w:r>
        <w:rPr>
          <w:rFonts w:hint="eastAsia"/>
          <w:b/>
          <w:bCs/>
        </w:rPr>
        <w:t>返回</w:t>
      </w:r>
    </w:p>
    <w:p>
      <w:pPr>
        <w:rPr>
          <w:rFonts w:eastAsia="宋体"/>
        </w:rPr>
      </w:pPr>
      <w:r>
        <w:t>成功时</w:t>
      </w:r>
      <w:r>
        <w:rPr>
          <w:rFonts w:hint="eastAsia"/>
        </w:rPr>
        <w:t>返回</w:t>
      </w:r>
      <w:r>
        <w:t>0。否则为负的errno值。</w:t>
      </w:r>
    </w:p>
    <w:p>
      <w:pPr>
        <w:pStyle w:val="5"/>
        <w:spacing w:before="156" w:after="156"/>
        <w:ind w:firstLine="560"/>
        <w:rPr>
          <w:rFonts w:eastAsia="宋体"/>
        </w:rPr>
      </w:pPr>
      <w:r>
        <w:t>void hcd_buffer_destroy(struct usb_hcd *hcd)</w:t>
      </w:r>
    </w:p>
    <w:p>
      <w:pPr>
        <w:rPr>
          <w:rFonts w:eastAsia="宋体"/>
        </w:rPr>
      </w:pPr>
      <w:r>
        <w:t>释放缓冲池</w:t>
      </w:r>
    </w:p>
    <w:p>
      <w:pPr>
        <w:rPr>
          <w:rFonts w:eastAsia="宋体"/>
        </w:rPr>
      </w:pPr>
      <w:r>
        <w:rPr>
          <w:rFonts w:hint="eastAsia"/>
          <w:b/>
        </w:rPr>
        <w:t>参数</w:t>
      </w:r>
    </w:p>
    <w:p>
      <w:pPr>
        <w:rPr>
          <w:rFonts w:eastAsia="宋体"/>
        </w:rPr>
      </w:pPr>
      <w:r>
        <w:t>struct usb_hcd *hcd</w:t>
      </w:r>
    </w:p>
    <w:p>
      <w:pPr>
        <w:rPr>
          <w:rFonts w:eastAsia="宋体"/>
        </w:rPr>
      </w:pPr>
      <w:r>
        <w:t>要销毁其缓冲区池的总线</w:t>
      </w:r>
    </w:p>
    <w:p>
      <w:pPr>
        <w:rPr>
          <w:rFonts w:eastAsia="宋体"/>
        </w:rPr>
      </w:pPr>
      <w:r>
        <w:rPr>
          <w:rFonts w:hint="eastAsia"/>
          <w:b/>
        </w:rPr>
        <w:t>上下文</w:t>
      </w:r>
    </w:p>
    <w:p>
      <w:r>
        <w:t>任务</w:t>
      </w:r>
      <w:r>
        <w:rPr>
          <w:rFonts w:hint="eastAsia"/>
        </w:rPr>
        <w:t>上下文</w:t>
      </w:r>
      <w:r>
        <w:t>，可能休眠</w:t>
      </w:r>
    </w:p>
    <w:p>
      <w:pPr>
        <w:rPr>
          <w:rFonts w:eastAsia="宋体"/>
        </w:rPr>
      </w:pPr>
      <w:r>
        <w:rPr>
          <w:rFonts w:hint="eastAsia"/>
          <w:b/>
        </w:rPr>
        <w:t>说明</w:t>
      </w:r>
    </w:p>
    <w:p>
      <w:pPr>
        <w:rPr>
          <w:rFonts w:eastAsia="宋体"/>
        </w:rPr>
      </w:pPr>
      <w:r>
        <w:t>此函数释放hcd_buffer_create（）创建的缓冲池。</w:t>
      </w:r>
    </w:p>
    <w:p>
      <w:pPr>
        <w:pStyle w:val="4"/>
        <w:spacing w:before="156" w:after="156"/>
      </w:pPr>
      <w:r>
        <w:t>USB字符设备节点</w:t>
      </w:r>
    </w:p>
    <w:p>
      <w:pPr>
        <w:rPr>
          <w:rFonts w:eastAsia="宋体"/>
        </w:rPr>
      </w:pPr>
      <w:r>
        <w:t>本章介绍Linux字符设备节点。您可能希望避免为您的USB驱动程序编写新内核代码。用户模式设备驱动程序通常被打包为应用程序或库，并且可以通过某些编程库使用字符设备。这些库包括</w:t>
      </w:r>
    </w:p>
    <w:p>
      <w:pPr>
        <w:rPr>
          <w:rFonts w:eastAsia="宋体"/>
        </w:rPr>
      </w:pPr>
      <w:r>
        <w:rPr>
          <w:rFonts w:hint="eastAsia"/>
        </w:rPr>
        <w:t>1）</w:t>
      </w:r>
      <w:r>
        <w:t>用于C / C ++的libusb和</w:t>
      </w:r>
    </w:p>
    <w:p>
      <w:pPr>
        <w:rPr>
          <w:rFonts w:eastAsia="宋体"/>
        </w:rPr>
      </w:pPr>
      <w:r>
        <w:rPr>
          <w:rFonts w:hint="eastAsia"/>
        </w:rPr>
        <w:t>2）</w:t>
      </w:r>
      <w:r>
        <w:t>Java的jUSB。</w:t>
      </w:r>
    </w:p>
    <w:p>
      <w:pPr>
        <w:rPr>
          <w:rFonts w:eastAsia="宋体"/>
        </w:rPr>
      </w:pPr>
      <w:r>
        <w:t>可以在USB指南的“USB设备文件系统”部分看到有关其的一些旧信息。可以在http://www.linux-usb.org/找到USB指南的最新副本。</w:t>
      </w:r>
    </w:p>
    <w:p>
      <w:pPr>
        <w:rPr>
          <w:rFonts w:eastAsia="宋体"/>
          <w:b/>
          <w:bCs/>
        </w:rPr>
      </w:pPr>
      <w:r>
        <w:rPr>
          <w:b/>
          <w:bCs/>
        </w:rPr>
        <w:t>注意</w:t>
      </w:r>
    </w:p>
    <w:p>
      <w:r>
        <w:t>它们曾经是通过usbfs实现的，但这不是sysfs调试接口的一部分。</w:t>
      </w:r>
    </w:p>
    <w:p>
      <w:pPr>
        <w:rPr>
          <w:rFonts w:eastAsia="宋体"/>
        </w:rPr>
      </w:pPr>
      <w:r>
        <w:t>此文档尤其是关于异步模式的部分尚不完整。从内核2.5.66开始，需要对代码和这个（新的）文档进行交叉审查。</w:t>
      </w:r>
    </w:p>
    <w:p>
      <w:pPr>
        <w:pStyle w:val="5"/>
        <w:spacing w:before="156" w:after="156"/>
        <w:ind w:firstLine="560"/>
      </w:pPr>
      <w:r>
        <w:t>“devtmpfs”中有哪些文件？</w:t>
      </w:r>
    </w:p>
    <w:p>
      <w:r>
        <w:t>传统上，usbfs被安装在/dev/bus/usb/，其功能包括</w:t>
      </w:r>
    </w:p>
    <w:p>
      <w:r>
        <w:t>/dev/bus/usb/BBB/DDD … 魔术文件显示每个设备的配置</w:t>
      </w:r>
      <w:r>
        <w:rPr>
          <w:rFonts w:hint="eastAsia"/>
        </w:rPr>
        <w:t>说明</w:t>
      </w:r>
      <w:r>
        <w:t>符，并支持一系列ioctl用于发起设备请求，包括向设备进行I/O。（纯粹供程序访问）</w:t>
      </w:r>
    </w:p>
    <w:p>
      <w:pPr>
        <w:rPr>
          <w:rFonts w:eastAsia="宋体"/>
        </w:rPr>
      </w:pPr>
      <w:r>
        <w:t>每个总线都有一个基于</w:t>
      </w:r>
      <w:r>
        <w:rPr>
          <w:rFonts w:hint="eastAsia"/>
        </w:rPr>
        <w:t>enum</w:t>
      </w:r>
      <w:r>
        <w:t>顺序的编号（BBB）。在每个总线中，每个设备都有一个类似的编号（DDD）。这些BBB/DDD路径不是“稳定”标识符；即使你总是将设备插入到相同的集线器端口，它们也会发生变化。甚至不要考虑将它们保存在应用程序配置文件中。对于想要使用它们的用户模式应用程序，可用的是稳定的标识符。HID和网络设备公开这些稳定的ID，例如您可以确保将正确的UPS关机以关闭其第二个服务器。请注意它目前并不公开这些ID。</w:t>
      </w:r>
    </w:p>
    <w:p>
      <w:pPr>
        <w:pStyle w:val="5"/>
        <w:spacing w:before="156" w:after="156"/>
        <w:ind w:firstLine="560"/>
        <w:rPr>
          <w:rFonts w:eastAsia="宋体"/>
        </w:rPr>
      </w:pPr>
      <w:r>
        <w:t>/dev/bus/usb/BBB/DDD</w:t>
      </w:r>
    </w:p>
    <w:p>
      <w:pPr>
        <w:rPr>
          <w:rFonts w:eastAsia="宋体"/>
        </w:rPr>
      </w:pPr>
      <w:r>
        <w:t>使用这些文件有以下基本方法</w:t>
      </w:r>
    </w:p>
    <w:p>
      <w:r>
        <w:t>可以读取它们，首先得到设备</w:t>
      </w:r>
      <w:r>
        <w:rPr>
          <w:rFonts w:hint="eastAsia"/>
        </w:rPr>
        <w:t>说明</w:t>
      </w:r>
      <w:r>
        <w:t>符（18字节），然后是当前配置的</w:t>
      </w:r>
      <w:r>
        <w:rPr>
          <w:rFonts w:hint="eastAsia"/>
        </w:rPr>
        <w:t>说明</w:t>
      </w:r>
      <w:r>
        <w:t>符。有关这些二进制数据格式的详细信息，请参见USB 2.0规范。您需要将大多数多字节数值从小端格式转换为本地主机字节顺序，尽管设备</w:t>
      </w:r>
      <w:r>
        <w:rPr>
          <w:rFonts w:hint="eastAsia"/>
        </w:rPr>
        <w:t>说明</w:t>
      </w:r>
      <w:r>
        <w:t>符中的一些字段（BCD编码字段和供应商和产品ID）将被自动交换字节顺序。请注意，配置</w:t>
      </w:r>
      <w:r>
        <w:rPr>
          <w:rFonts w:hint="eastAsia"/>
        </w:rPr>
        <w:t>说明</w:t>
      </w:r>
      <w:r>
        <w:t>符包括接口、altsettings、端点和可能额外的类</w:t>
      </w:r>
      <w:r>
        <w:rPr>
          <w:rFonts w:hint="eastAsia"/>
        </w:rPr>
        <w:t>说明</w:t>
      </w:r>
      <w:r>
        <w:t>符的</w:t>
      </w:r>
      <w:r>
        <w:rPr>
          <w:rFonts w:hint="eastAsia"/>
        </w:rPr>
        <w:t>说明</w:t>
      </w:r>
      <w:r>
        <w:t>符。</w:t>
      </w:r>
    </w:p>
    <w:p>
      <w:pPr>
        <w:rPr>
          <w:rFonts w:eastAsia="宋体"/>
        </w:rPr>
      </w:pPr>
      <w:r>
        <w:t>使用ioctl()请求执行USB操作，以发起端点I/O请求（同步或异步）或管理设备。这些请求需要CAP_SYS_RAWIO能力，以及文件系统访问权限。在这些设备文件中，一次只能进行一个ioctl请求。这意味着，如果您正在从一个线程同步读取一个端点，那么在读取完成之前将无法从另一个线程写入到不同的端点。这适用于半双工协议，但在其他情况下，您需要使用异步I/O请求。</w:t>
      </w:r>
    </w:p>
    <w:p>
      <w:r>
        <w:t>每个连接的USB设备都有一个文件。BBB表示总线编号。DDD表示该总线上的设备地址。这些数字都是按顺序分配的，可以被重用，因此您不能依赖它们来稳定地访问设备。例如，当设备仍然连接时（可能是因为有人挤压了它们的电源供应、中心或USB电缆），设备可能在您第一次连接它时是002/027，而稍后可能是002/048。</w:t>
      </w:r>
    </w:p>
    <w:p>
      <w:pPr>
        <w:rPr>
          <w:rFonts w:eastAsia="宋体"/>
        </w:rPr>
      </w:pPr>
      <w:r>
        <w:t>可以将这些文件作为二进制数据读取。二进制数据由设备</w:t>
      </w:r>
      <w:r>
        <w:rPr>
          <w:rFonts w:hint="eastAsia"/>
        </w:rPr>
        <w:t>说明</w:t>
      </w:r>
      <w:r>
        <w:t>符和每个设备配置的</w:t>
      </w:r>
      <w:r>
        <w:rPr>
          <w:rFonts w:hint="eastAsia"/>
        </w:rPr>
        <w:t>说明</w:t>
      </w:r>
      <w:r>
        <w:t>符组成。内核将设备</w:t>
      </w:r>
      <w:r>
        <w:rPr>
          <w:rFonts w:hint="eastAsia"/>
        </w:rPr>
        <w:t>说明</w:t>
      </w:r>
      <w:r>
        <w:t>符中的多字节字段转换为主机字节顺序。配置</w:t>
      </w:r>
      <w:r>
        <w:rPr>
          <w:rFonts w:hint="eastAsia"/>
        </w:rPr>
        <w:t>说明</w:t>
      </w:r>
      <w:r>
        <w:t>符以总线字节序格式表示！配置</w:t>
      </w:r>
      <w:r>
        <w:rPr>
          <w:rFonts w:hint="eastAsia"/>
        </w:rPr>
        <w:t>说明</w:t>
      </w:r>
      <w:r>
        <w:t>符相距wTotalLength字节。如果设备</w:t>
      </w:r>
      <w:r>
        <w:rPr>
          <w:rFonts w:hint="eastAsia"/>
        </w:rPr>
        <w:t>返回</w:t>
      </w:r>
      <w:r>
        <w:t>的配置</w:t>
      </w:r>
      <w:r>
        <w:rPr>
          <w:rFonts w:hint="eastAsia"/>
        </w:rPr>
        <w:t>说明</w:t>
      </w:r>
      <w:r>
        <w:t>符数据少于wTotalLength所指示的，则缺少字节的文件中将有一个洞。这些信息也可以通过稍后</w:t>
      </w:r>
      <w:r>
        <w:rPr>
          <w:rFonts w:hint="eastAsia"/>
        </w:rPr>
        <w:t>说明</w:t>
      </w:r>
      <w:r>
        <w:t>的/sys/kernel/debug/usb/devices文件以文本形式显示。</w:t>
      </w:r>
    </w:p>
    <w:p>
      <w:r>
        <w:t>这些文件也可以用于编写USB设备的用户级驱动程序。您可以以读/写方式打开/dev/bus/usb/BBB/DDD文件，并从中读取</w:t>
      </w:r>
      <w:r>
        <w:rPr>
          <w:rFonts w:hint="eastAsia"/>
        </w:rPr>
        <w:t>说明</w:t>
      </w:r>
      <w:r>
        <w:t>符以确保它是您所期望的设备，然后使用ioctl调用绑定到一个或多个接口。您将向该设备发出更多的ioctls，以使用控制、批量或其他类型的USB传输与其通信。IOCTL在&lt;linux/usbdevice_fs.h&gt;文件中列出，本文撰写时源代码(linux/drivers/usb/core/devio.c)是访问这些文件的主要参考。</w:t>
      </w:r>
    </w:p>
    <w:p>
      <w:pPr>
        <w:rPr>
          <w:rFonts w:eastAsia="宋体"/>
        </w:rPr>
      </w:pPr>
      <w:r>
        <w:t>请注意，默认情况下，这些BBB/DDD文件仅可由root编写，因此只有root可以编写这样的用户模式驱动程序。您可以使用chmod有选择地授予其他用户读写权限。此外，像devmode=0666这样的usbfs挂载选项可能会有所帮助。</w:t>
      </w:r>
    </w:p>
    <w:p>
      <w:pPr>
        <w:pStyle w:val="5"/>
        <w:spacing w:before="156" w:after="156"/>
        <w:ind w:firstLine="560"/>
      </w:pPr>
      <w:r>
        <w:t>用户模式驱动程序的生命周期</w:t>
      </w:r>
    </w:p>
    <w:p>
      <w:r>
        <w:t>这样的驱动程序首先需要为它知道如何处理的设备找到一个设备文件。也许是因为/sbin/hotplug事件处理代理选择该驱动程序来处理新设备，或者可能是应用程序扫描了所有的/dev/bus/usb设备文件，并忽略了大多数设备。在任一情况下，它都应该从设备文件中读取所有</w:t>
      </w:r>
      <w:r>
        <w:rPr>
          <w:rFonts w:hint="eastAsia"/>
        </w:rPr>
        <w:t>说明</w:t>
      </w:r>
      <w:r>
        <w:t>符，并将其与它知道如何处理的</w:t>
      </w:r>
      <w:r>
        <w:rPr>
          <w:rFonts w:hint="eastAsia"/>
        </w:rPr>
        <w:t>说明</w:t>
      </w:r>
      <w:r>
        <w:t>符进行检查。它可能只拒绝除特定厂商和产品ID之外的所有内容，或需要更复杂的策略。</w:t>
      </w:r>
    </w:p>
    <w:p>
      <w:r>
        <w:t>永远不要假设在系统上只有一个这样的设备！如果您的代码不能同时处理多个设备，请至少检测到是否有多个设备，并让您的用户选择要使用哪个设备。</w:t>
      </w:r>
    </w:p>
    <w:p>
      <w:r>
        <w:t>一旦您的用户模式驱动程序知道要使用什么设备，它会以两种方式之一与其进行交互。简单的方式是仅进行控件请求；一些设备不需要比这更复杂的交互。（例如，使用供应商特定的控制请求进行某些初始化或配置任务，并使用内核驱动程序处理其余部分可能是一个示例）。</w:t>
      </w:r>
    </w:p>
    <w:p>
      <w:r>
        <w:t>更可能的是，您需要一个更复杂的样式驱动程序使用非控制端点，读取或编写数据，并声称独占界面。批量传输最容易使用，但仅当其兄弟间断性传输与低速设备一起使用时才起作用。中断和等时传输都提供服务保证，因为它们的带宽是预留的。这些“周期性”传输在usbfs中使用起来很麻烦，除非您使用异步调用。但是，中断传输也可以以同步的“单次”样式使用。</w:t>
      </w:r>
    </w:p>
    <w:p>
      <w:r>
        <w:t>您的用户模式驱动程序不应该担心在设备断开连接时清除请求状态，尽管一旦开始看到ENODEV错误，它应该立即关闭其打开的文件</w:t>
      </w:r>
      <w:r>
        <w:rPr>
          <w:rFonts w:hint="eastAsia"/>
        </w:rPr>
        <w:t>说明</w:t>
      </w:r>
      <w:r>
        <w:t>符。</w:t>
      </w:r>
    </w:p>
    <w:p>
      <w:pPr>
        <w:pStyle w:val="5"/>
        <w:spacing w:before="156" w:after="156"/>
        <w:ind w:firstLine="560"/>
      </w:pPr>
      <w:r>
        <w:t>ioctl（）请求</w:t>
      </w:r>
    </w:p>
    <w:p>
      <w:pPr>
        <w:pStyle w:val="42"/>
        <w:rPr>
          <w:lang w:eastAsia="zh"/>
        </w:rPr>
      </w:pPr>
      <w:r>
        <w:rPr>
          <w:rFonts w:hint="eastAsia"/>
          <w:lang w:eastAsia="zh"/>
        </w:rPr>
        <w:t>#include &lt;linux/usb.h&gt;</w:t>
      </w:r>
    </w:p>
    <w:p>
      <w:pPr>
        <w:pStyle w:val="42"/>
        <w:rPr>
          <w:lang w:eastAsia="zh"/>
        </w:rPr>
      </w:pPr>
      <w:r>
        <w:rPr>
          <w:rFonts w:hint="eastAsia"/>
          <w:lang w:eastAsia="zh"/>
        </w:rPr>
        <w:t>#include &lt;linux/usbdevice_fs.h&gt;</w:t>
      </w:r>
    </w:p>
    <w:p>
      <w:pPr>
        <w:pStyle w:val="42"/>
        <w:rPr>
          <w:lang w:eastAsia="zh"/>
        </w:rPr>
      </w:pPr>
      <w:r>
        <w:rPr>
          <w:rFonts w:hint="eastAsia"/>
          <w:lang w:eastAsia="zh"/>
        </w:rPr>
        <w:t>#include &lt;asm/byteorder.h&gt;</w:t>
      </w:r>
    </w:p>
    <w:p>
      <w:pPr>
        <w:rPr>
          <w:lang w:eastAsia="zh"/>
        </w:rPr>
      </w:pPr>
      <w:r>
        <w:rPr>
          <w:rFonts w:hint="eastAsia"/>
          <w:lang w:eastAsia="zh"/>
        </w:rPr>
        <w:t>USB 2.0 规范“第 9 章”中的标准 USB 设备模型请求自动包含在标&lt;linux/usb/ch9.h&gt; 头中。</w:t>
      </w:r>
    </w:p>
    <w:p>
      <w:pPr>
        <w:rPr>
          <w:lang w:eastAsia="zh"/>
        </w:rPr>
      </w:pPr>
      <w:r>
        <w:rPr>
          <w:rFonts w:hint="eastAsia"/>
          <w:lang w:eastAsia="zh"/>
        </w:rPr>
        <w:t>除非另有说明，此处描述的 ioctl 请求将更新应用它们的 usbfs 文件的修改时间（除非它们失败）。返回零表示成功；否则，将返回一个标准的 USB 错误代码（这些代码记录在 </w:t>
      </w:r>
      <w:r>
        <w:fldChar w:fldCharType="begin"/>
      </w:r>
      <w:r>
        <w:instrText xml:space="preserve"> HYPERLINK "https://www.kernel.org/doc/html/v4.19/driver-api/usb/error-codes.html" \l "usb-error-codes" </w:instrText>
      </w:r>
      <w:r>
        <w:fldChar w:fldCharType="separate"/>
      </w:r>
      <w:r>
        <w:rPr>
          <w:rFonts w:hint="eastAsia"/>
          <w:lang w:eastAsia="zh"/>
        </w:rPr>
        <w:t>USB 错误代码</w:t>
      </w:r>
      <w:r>
        <w:rPr>
          <w:rFonts w:hint="eastAsia"/>
          <w:lang w:eastAsia="zh"/>
        </w:rPr>
        <w:fldChar w:fldCharType="end"/>
      </w:r>
      <w:r>
        <w:rPr>
          <w:rFonts w:hint="eastAsia"/>
          <w:lang w:eastAsia="zh"/>
        </w:rPr>
        <w:t>中）。</w:t>
      </w:r>
    </w:p>
    <w:p>
      <w:pPr>
        <w:rPr>
          <w:lang w:eastAsia="zh"/>
        </w:rPr>
      </w:pPr>
      <w:r>
        <w:rPr>
          <w:rFonts w:hint="eastAsia"/>
          <w:lang w:eastAsia="zh"/>
        </w:rPr>
        <w:t>这些文件中的每一个都复用对多个 I/O 流的访问，每个端点一个。每个设备都有一个控制端点（端点零），它支持有限的 RPC 样式 RPC 访问。设备由 hub_wq（在内核中）配置，设置设备范围的配置，影响功耗和基本功能等。端点是 USB接口的一部分，它可能有altsettings 影响诸如哪些端点可用之类的事情。许多设备只有一个配置和接口，因此它们的驱动程序将忽略配置和 altsettings。</w:t>
      </w:r>
    </w:p>
    <w:p>
      <w:pPr>
        <w:pStyle w:val="5"/>
        <w:spacing w:before="156" w:after="156"/>
        <w:ind w:firstLine="560"/>
        <w:rPr>
          <w:lang w:eastAsia="zh"/>
        </w:rPr>
      </w:pPr>
      <w:r>
        <w:rPr>
          <w:rFonts w:hint="eastAsia"/>
          <w:lang w:eastAsia="zh"/>
        </w:rPr>
        <w:t>管理/状态请求</w:t>
      </w:r>
    </w:p>
    <w:p>
      <w:pPr>
        <w:rPr>
          <w:lang w:eastAsia="zh"/>
        </w:rPr>
      </w:pPr>
      <w:r>
        <w:rPr>
          <w:rFonts w:hint="eastAsia"/>
          <w:lang w:eastAsia="zh"/>
        </w:rPr>
        <w:t>许多 usbfs 请求并不直接处理设备 I/O。它们主要与设备管理和状态有关。这些都是同步请求。</w:t>
      </w:r>
    </w:p>
    <w:p>
      <w:pPr>
        <w:rPr>
          <w:lang w:eastAsia="zh"/>
        </w:rPr>
      </w:pPr>
      <w:r>
        <w:rPr>
          <w:rFonts w:hint="eastAsia"/>
        </w:rPr>
        <w:t>1）</w:t>
      </w:r>
      <w:r>
        <w:rPr>
          <w:rFonts w:hint="eastAsia"/>
          <w:lang w:eastAsia="zh"/>
        </w:rPr>
        <w:t>USBDEVFS_CLAIMINTERFACE</w:t>
      </w:r>
    </w:p>
    <w:p>
      <w:pPr>
        <w:rPr>
          <w:lang w:eastAsia="zh"/>
        </w:rPr>
      </w:pPr>
      <w:r>
        <w:rPr>
          <w:rFonts w:hint="eastAsia"/>
          <w:lang w:eastAsia="zh"/>
        </w:rPr>
        <w:t>这用于强制 usbfs 声明一个特定的接口，该接口以前没有被 usbfs 或任何其他内核驱动程序声明过。ioctl 参数是一个包含接口编号的整数（来自描述符的 bInterfaceNumber）。</w:t>
      </w:r>
    </w:p>
    <w:p>
      <w:pPr>
        <w:rPr>
          <w:lang w:eastAsia="zh"/>
        </w:rPr>
      </w:pPr>
      <w:r>
        <w:rPr>
          <w:rFonts w:hint="eastAsia"/>
          <w:lang w:eastAsia="zh"/>
        </w:rPr>
        <w:t>请注意，如果您的驱动程序在尝试使用其端点之一之前未声明接口，并且没有其他驱动程序绑定到它，则 usbfs 会自动声明该接口。</w:t>
      </w:r>
    </w:p>
    <w:p>
      <w:pPr>
        <w:rPr>
          <w:lang w:eastAsia="zh"/>
        </w:rPr>
      </w:pPr>
      <w:r>
        <w:rPr>
          <w:rFonts w:hint="eastAsia"/>
          <w:lang w:eastAsia="zh"/>
        </w:rPr>
        <w:t>此声明将通过 RELEASEINTERFACE ioctl 或通过关闭文件描述符来释放。此请求未更新文件修改时间。</w:t>
      </w:r>
    </w:p>
    <w:p>
      <w:pPr>
        <w:rPr>
          <w:lang w:eastAsia="zh"/>
        </w:rPr>
      </w:pPr>
      <w:r>
        <w:rPr>
          <w:rFonts w:hint="eastAsia"/>
        </w:rPr>
        <w:t>2）</w:t>
      </w:r>
      <w:r>
        <w:rPr>
          <w:rFonts w:hint="eastAsia"/>
          <w:lang w:eastAsia="zh"/>
        </w:rPr>
        <w:t>USBDEVFS_CONNECTINFO</w:t>
      </w:r>
    </w:p>
    <w:p>
      <w:pPr>
        <w:rPr>
          <w:lang w:eastAsia="zh"/>
        </w:rPr>
      </w:pPr>
      <w:r>
        <w:rPr>
          <w:rFonts w:hint="eastAsia"/>
          <w:lang w:eastAsia="zh"/>
        </w:rPr>
        <w:t>表示设备是否为低速。ioctl 参数指向这样的结构：</w:t>
      </w:r>
    </w:p>
    <w:p>
      <w:pPr>
        <w:pStyle w:val="42"/>
        <w:rPr>
          <w:lang w:eastAsia="zh"/>
        </w:rPr>
      </w:pPr>
      <w:r>
        <w:rPr>
          <w:rFonts w:hint="eastAsia"/>
          <w:lang w:eastAsia="zh"/>
        </w:rPr>
        <w:t>struct usbdevfs_connectinfo {</w:t>
      </w:r>
    </w:p>
    <w:p>
      <w:pPr>
        <w:pStyle w:val="42"/>
        <w:rPr>
          <w:lang w:eastAsia="zh"/>
        </w:rPr>
      </w:pPr>
      <w:r>
        <w:rPr>
          <w:rFonts w:hint="eastAsia"/>
          <w:lang w:eastAsia="zh"/>
        </w:rPr>
        <w:t xml:space="preserve">        unsigned int   devnum;</w:t>
      </w:r>
    </w:p>
    <w:p>
      <w:pPr>
        <w:pStyle w:val="42"/>
        <w:rPr>
          <w:lang w:eastAsia="zh"/>
        </w:rPr>
      </w:pPr>
      <w:r>
        <w:rPr>
          <w:rFonts w:hint="eastAsia"/>
          <w:lang w:eastAsia="zh"/>
        </w:rPr>
        <w:t xml:space="preserve">        unsigned char  slow;</w:t>
      </w:r>
    </w:p>
    <w:p>
      <w:pPr>
        <w:pStyle w:val="42"/>
        <w:rPr>
          <w:lang w:eastAsia="zh"/>
        </w:rPr>
      </w:pPr>
      <w:r>
        <w:rPr>
          <w:rFonts w:hint="eastAsia"/>
          <w:lang w:eastAsia="zh"/>
        </w:rPr>
        <w:t>};</w:t>
      </w:r>
    </w:p>
    <w:p>
      <w:pPr>
        <w:rPr>
          <w:lang w:eastAsia="zh"/>
        </w:rPr>
      </w:pPr>
      <w:r>
        <w:rPr>
          <w:rFonts w:hint="eastAsia"/>
          <w:lang w:eastAsia="zh"/>
        </w:rPr>
        <w:t>此请求未更新文件修改时间。</w:t>
      </w:r>
    </w:p>
    <w:p>
      <w:pPr>
        <w:rPr>
          <w:lang w:eastAsia="zh"/>
        </w:rPr>
      </w:pPr>
      <w:r>
        <w:rPr>
          <w:rFonts w:hint="eastAsia"/>
          <w:lang w:eastAsia="zh"/>
        </w:rPr>
        <w:t>您无法判断“不慢”的设备是高速连接（480 MBit/秒）还是全速连接（12 MBit/秒）。你应该已经知道 devnum 值，它是设备文件名的 DDD 值。</w:t>
      </w:r>
    </w:p>
    <w:p>
      <w:pPr>
        <w:rPr>
          <w:lang w:eastAsia="zh"/>
        </w:rPr>
      </w:pPr>
      <w:r>
        <w:rPr>
          <w:rFonts w:hint="eastAsia"/>
        </w:rPr>
        <w:t>3）</w:t>
      </w:r>
      <w:r>
        <w:rPr>
          <w:rFonts w:hint="eastAsia"/>
          <w:lang w:eastAsia="zh"/>
        </w:rPr>
        <w:t>USBDEVFS_GETDRIVER</w:t>
      </w:r>
    </w:p>
    <w:p>
      <w:pPr>
        <w:rPr>
          <w:lang w:eastAsia="zh"/>
        </w:rPr>
      </w:pPr>
      <w:r>
        <w:rPr>
          <w:rFonts w:hint="eastAsia"/>
          <w:lang w:eastAsia="zh"/>
        </w:rPr>
        <w:t>返回绑定到给定接口（字符串）的内核驱动程序的名称。参数是指向这个结构体的指针，修改为：</w:t>
      </w:r>
    </w:p>
    <w:p>
      <w:pPr>
        <w:pStyle w:val="42"/>
        <w:rPr>
          <w:lang w:eastAsia="zh"/>
        </w:rPr>
      </w:pPr>
      <w:r>
        <w:rPr>
          <w:rFonts w:hint="eastAsia"/>
          <w:lang w:eastAsia="zh"/>
        </w:rPr>
        <w:t>struct usbdevfs_getdriver {</w:t>
      </w:r>
    </w:p>
    <w:p>
      <w:pPr>
        <w:pStyle w:val="42"/>
        <w:rPr>
          <w:lang w:eastAsia="zh"/>
        </w:rPr>
      </w:pPr>
      <w:r>
        <w:rPr>
          <w:rFonts w:hint="eastAsia"/>
          <w:lang w:eastAsia="zh"/>
        </w:rPr>
        <w:t xml:space="preserve">        unsigned int  interface;</w:t>
      </w:r>
    </w:p>
    <w:p>
      <w:pPr>
        <w:pStyle w:val="42"/>
        <w:rPr>
          <w:lang w:eastAsia="zh"/>
        </w:rPr>
      </w:pPr>
      <w:r>
        <w:rPr>
          <w:rFonts w:hint="eastAsia"/>
          <w:lang w:eastAsia="zh"/>
        </w:rPr>
        <w:t xml:space="preserve">        char          driver[USBDEVFS_MAXDRIVERNAME + 1];</w:t>
      </w:r>
    </w:p>
    <w:p>
      <w:pPr>
        <w:pStyle w:val="42"/>
        <w:rPr>
          <w:lang w:eastAsia="zh"/>
        </w:rPr>
      </w:pPr>
      <w:r>
        <w:rPr>
          <w:rFonts w:hint="eastAsia"/>
          <w:lang w:eastAsia="zh"/>
        </w:rPr>
        <w:t>};</w:t>
      </w:r>
    </w:p>
    <w:p>
      <w:pPr>
        <w:rPr>
          <w:lang w:eastAsia="zh"/>
        </w:rPr>
      </w:pPr>
      <w:r>
        <w:rPr>
          <w:rFonts w:hint="eastAsia"/>
          <w:lang w:eastAsia="zh"/>
        </w:rPr>
        <w:t>此请求未更新文件修改时间。</w:t>
      </w:r>
    </w:p>
    <w:p>
      <w:pPr>
        <w:rPr>
          <w:lang w:eastAsia="zh"/>
        </w:rPr>
      </w:pPr>
      <w:r>
        <w:rPr>
          <w:rFonts w:hint="eastAsia"/>
        </w:rPr>
        <w:t>4）</w:t>
      </w:r>
      <w:r>
        <w:rPr>
          <w:rFonts w:hint="eastAsia"/>
          <w:lang w:eastAsia="zh"/>
        </w:rPr>
        <w:t>USBDEVFS_IOCTL</w:t>
      </w:r>
    </w:p>
    <w:p>
      <w:pPr>
        <w:rPr>
          <w:lang w:eastAsia="zh"/>
        </w:rPr>
      </w:pPr>
      <w:r>
        <w:rPr>
          <w:rFonts w:hint="eastAsia"/>
          <w:lang w:eastAsia="zh"/>
        </w:rPr>
        <w:t>将来自用户空间的请求传递给内核驱动程序，该驱动程序在其注册的结构 usb_driver中具有 ioctl 条目：</w:t>
      </w:r>
    </w:p>
    <w:p>
      <w:pPr>
        <w:pStyle w:val="42"/>
        <w:rPr>
          <w:lang w:eastAsia="zh"/>
        </w:rPr>
      </w:pPr>
      <w:r>
        <w:rPr>
          <w:rFonts w:hint="eastAsia"/>
          <w:lang w:eastAsia="zh"/>
        </w:rPr>
        <w:t>struct usbdevfs_ioctl {</w:t>
      </w:r>
    </w:p>
    <w:p>
      <w:pPr>
        <w:pStyle w:val="42"/>
        <w:rPr>
          <w:lang w:eastAsia="zh"/>
        </w:rPr>
      </w:pPr>
      <w:r>
        <w:rPr>
          <w:rFonts w:hint="eastAsia"/>
          <w:lang w:eastAsia="zh"/>
        </w:rPr>
        <w:t xml:space="preserve">        int     ifno;</w:t>
      </w:r>
    </w:p>
    <w:p>
      <w:pPr>
        <w:pStyle w:val="42"/>
        <w:rPr>
          <w:lang w:eastAsia="zh"/>
        </w:rPr>
      </w:pPr>
      <w:r>
        <w:rPr>
          <w:rFonts w:hint="eastAsia"/>
          <w:lang w:eastAsia="zh"/>
        </w:rPr>
        <w:t xml:space="preserve">        int     ioctl_code;</w:t>
      </w:r>
    </w:p>
    <w:p>
      <w:pPr>
        <w:pStyle w:val="42"/>
        <w:rPr>
          <w:lang w:eastAsia="zh"/>
        </w:rPr>
      </w:pPr>
      <w:r>
        <w:rPr>
          <w:rFonts w:hint="eastAsia"/>
          <w:lang w:eastAsia="zh"/>
        </w:rPr>
        <w:t xml:space="preserve">        void    *data;</w:t>
      </w:r>
    </w:p>
    <w:p>
      <w:pPr>
        <w:pStyle w:val="42"/>
        <w:rPr>
          <w:lang w:eastAsia="zh"/>
        </w:rPr>
      </w:pPr>
      <w:r>
        <w:rPr>
          <w:rFonts w:hint="eastAsia"/>
          <w:lang w:eastAsia="zh"/>
        </w:rPr>
        <w:t>};</w:t>
      </w:r>
    </w:p>
    <w:p>
      <w:pPr>
        <w:pStyle w:val="42"/>
        <w:rPr>
          <w:lang w:eastAsia="zh"/>
        </w:rPr>
      </w:pPr>
    </w:p>
    <w:p>
      <w:pPr>
        <w:pStyle w:val="42"/>
        <w:rPr>
          <w:lang w:eastAsia="zh"/>
        </w:rPr>
      </w:pPr>
      <w:r>
        <w:rPr>
          <w:rFonts w:hint="eastAsia"/>
          <w:lang w:eastAsia="zh"/>
        </w:rPr>
        <w:t>/* user mode call looks like this.</w:t>
      </w:r>
    </w:p>
    <w:p>
      <w:pPr>
        <w:pStyle w:val="42"/>
        <w:rPr>
          <w:lang w:eastAsia="zh"/>
        </w:rPr>
      </w:pPr>
      <w:r>
        <w:rPr>
          <w:rFonts w:hint="eastAsia"/>
          <w:lang w:eastAsia="zh"/>
        </w:rPr>
        <w:t xml:space="preserve"> * 'request' becomes the driver-&gt;ioctl() 'code' parameter.</w:t>
      </w:r>
    </w:p>
    <w:p>
      <w:pPr>
        <w:pStyle w:val="42"/>
        <w:rPr>
          <w:lang w:eastAsia="zh"/>
        </w:rPr>
      </w:pPr>
      <w:r>
        <w:rPr>
          <w:rFonts w:hint="eastAsia"/>
          <w:lang w:eastAsia="zh"/>
        </w:rPr>
        <w:t xml:space="preserve"> * the size of 'param' is encoded in 'request', and that data</w:t>
      </w:r>
    </w:p>
    <w:p>
      <w:pPr>
        <w:pStyle w:val="42"/>
        <w:rPr>
          <w:lang w:eastAsia="zh"/>
        </w:rPr>
      </w:pPr>
      <w:r>
        <w:rPr>
          <w:rFonts w:hint="eastAsia"/>
          <w:lang w:eastAsia="zh"/>
        </w:rPr>
        <w:t xml:space="preserve"> * is copied to or from the driver-&gt;ioctl() 'buf' parameter.</w:t>
      </w:r>
    </w:p>
    <w:p>
      <w:pPr>
        <w:pStyle w:val="42"/>
        <w:rPr>
          <w:lang w:eastAsia="zh"/>
        </w:rPr>
      </w:pPr>
      <w:r>
        <w:rPr>
          <w:rFonts w:hint="eastAsia"/>
          <w:lang w:eastAsia="zh"/>
        </w:rPr>
        <w:t xml:space="preserve"> */</w:t>
      </w:r>
    </w:p>
    <w:p>
      <w:pPr>
        <w:pStyle w:val="42"/>
        <w:rPr>
          <w:lang w:eastAsia="zh"/>
        </w:rPr>
      </w:pPr>
      <w:r>
        <w:rPr>
          <w:rFonts w:hint="eastAsia"/>
          <w:lang w:eastAsia="zh"/>
        </w:rPr>
        <w:t>static int</w:t>
      </w:r>
    </w:p>
    <w:p>
      <w:pPr>
        <w:pStyle w:val="42"/>
        <w:rPr>
          <w:lang w:eastAsia="zh"/>
        </w:rPr>
      </w:pPr>
      <w:r>
        <w:rPr>
          <w:rFonts w:hint="eastAsia"/>
          <w:lang w:eastAsia="zh"/>
        </w:rPr>
        <w:t>usbdev_ioctl (int fd, int ifno, unsigned request, void *param)</w:t>
      </w:r>
    </w:p>
    <w:p>
      <w:pPr>
        <w:pStyle w:val="42"/>
        <w:rPr>
          <w:lang w:eastAsia="zh"/>
        </w:rPr>
      </w:pPr>
      <w:r>
        <w:rPr>
          <w:rFonts w:hint="eastAsia"/>
          <w:lang w:eastAsia="zh"/>
        </w:rPr>
        <w:t>{</w:t>
      </w:r>
    </w:p>
    <w:p>
      <w:pPr>
        <w:pStyle w:val="42"/>
        <w:rPr>
          <w:lang w:eastAsia="zh"/>
        </w:rPr>
      </w:pPr>
      <w:r>
        <w:rPr>
          <w:rFonts w:hint="eastAsia"/>
          <w:lang w:eastAsia="zh"/>
        </w:rPr>
        <w:t xml:space="preserve">        struct usbdevfs_ioctl   wrapper;</w:t>
      </w:r>
    </w:p>
    <w:p>
      <w:pPr>
        <w:pStyle w:val="42"/>
        <w:rPr>
          <w:lang w:eastAsia="zh"/>
        </w:rPr>
      </w:pPr>
    </w:p>
    <w:p>
      <w:pPr>
        <w:pStyle w:val="42"/>
        <w:rPr>
          <w:lang w:eastAsia="zh"/>
        </w:rPr>
      </w:pPr>
      <w:r>
        <w:rPr>
          <w:rFonts w:hint="eastAsia"/>
          <w:lang w:eastAsia="zh"/>
        </w:rPr>
        <w:t xml:space="preserve">        wrapper.ifno = ifno;</w:t>
      </w:r>
    </w:p>
    <w:p>
      <w:pPr>
        <w:pStyle w:val="42"/>
        <w:rPr>
          <w:lang w:val="fr-FR" w:eastAsia="zh"/>
        </w:rPr>
      </w:pPr>
      <w:r>
        <w:rPr>
          <w:rFonts w:hint="eastAsia"/>
          <w:lang w:eastAsia="zh"/>
        </w:rPr>
        <w:t xml:space="preserve">        </w:t>
      </w:r>
      <w:r>
        <w:rPr>
          <w:rFonts w:hint="eastAsia"/>
          <w:lang w:val="fr-FR" w:eastAsia="zh"/>
        </w:rPr>
        <w:t>wrapper.ioctl_code = request;</w:t>
      </w:r>
    </w:p>
    <w:p>
      <w:pPr>
        <w:pStyle w:val="42"/>
        <w:rPr>
          <w:lang w:val="fr-FR" w:eastAsia="zh"/>
        </w:rPr>
      </w:pPr>
      <w:r>
        <w:rPr>
          <w:rFonts w:hint="eastAsia"/>
          <w:lang w:val="fr-FR" w:eastAsia="zh"/>
        </w:rPr>
        <w:t xml:space="preserve">        wrapper.data = param;</w:t>
      </w:r>
    </w:p>
    <w:p>
      <w:pPr>
        <w:pStyle w:val="42"/>
        <w:rPr>
          <w:lang w:val="fr-FR" w:eastAsia="zh"/>
        </w:rPr>
      </w:pPr>
    </w:p>
    <w:p>
      <w:pPr>
        <w:pStyle w:val="42"/>
        <w:rPr>
          <w:lang w:eastAsia="zh"/>
        </w:rPr>
      </w:pPr>
      <w:r>
        <w:rPr>
          <w:rFonts w:hint="eastAsia"/>
          <w:lang w:val="fr-FR" w:eastAsia="zh"/>
        </w:rPr>
        <w:t xml:space="preserve">        </w:t>
      </w:r>
      <w:r>
        <w:rPr>
          <w:rFonts w:hint="eastAsia"/>
        </w:rPr>
        <w:t>return</w:t>
      </w:r>
      <w:r>
        <w:rPr>
          <w:rFonts w:hint="eastAsia"/>
          <w:lang w:eastAsia="zh"/>
        </w:rPr>
        <w:t xml:space="preserve"> ioctl (fd, USBDEVFS_IOCTL, &amp;wrapper);</w:t>
      </w:r>
    </w:p>
    <w:p>
      <w:pPr>
        <w:pStyle w:val="42"/>
        <w:rPr>
          <w:lang w:eastAsia="zh"/>
        </w:rPr>
      </w:pPr>
      <w:r>
        <w:rPr>
          <w:rFonts w:hint="eastAsia"/>
          <w:lang w:eastAsia="zh"/>
        </w:rPr>
        <w:t>}</w:t>
      </w:r>
    </w:p>
    <w:p>
      <w:pPr>
        <w:rPr>
          <w:lang w:eastAsia="zh"/>
        </w:rPr>
      </w:pPr>
      <w:r>
        <w:rPr>
          <w:rFonts w:hint="eastAsia"/>
          <w:lang w:eastAsia="zh"/>
        </w:rPr>
        <w:t>此请求未更新文件修改时间。</w:t>
      </w:r>
    </w:p>
    <w:p>
      <w:pPr>
        <w:rPr>
          <w:lang w:eastAsia="zh"/>
        </w:rPr>
      </w:pPr>
      <w:r>
        <w:rPr>
          <w:rFonts w:hint="eastAsia"/>
          <w:lang w:eastAsia="zh"/>
        </w:rPr>
        <w:t>此请求允许内核驱动程序通过文件系统操作与用户模式代码通信，即使它们不创建字符或块特殊设备。它也被用来做一些事情，比如询问设备应该使用什么设备特殊文件。两个预定义的 ioctl 用于断开和重新连接内核驱动程序，以便用户模式代码可以完全管理设备的绑定和配置。</w:t>
      </w:r>
    </w:p>
    <w:p>
      <w:pPr>
        <w:rPr>
          <w:lang w:eastAsia="zh"/>
        </w:rPr>
      </w:pPr>
      <w:r>
        <w:rPr>
          <w:rFonts w:hint="eastAsia"/>
        </w:rPr>
        <w:t>5）</w:t>
      </w:r>
      <w:r>
        <w:rPr>
          <w:rFonts w:hint="eastAsia"/>
          <w:lang w:eastAsia="zh"/>
        </w:rPr>
        <w:t>USBDEVFS_RELEASEINTERFACE</w:t>
      </w:r>
    </w:p>
    <w:p>
      <w:pPr>
        <w:rPr>
          <w:lang w:eastAsia="zh"/>
        </w:rPr>
      </w:pPr>
      <w:r>
        <w:rPr>
          <w:rFonts w:hint="eastAsia"/>
          <w:lang w:eastAsia="zh"/>
        </w:rPr>
        <w:t>这用于释放声明 usbfs 在文件描述符关闭之前隐式地或由于 USBDEVFS_CLAIMINTERFACE 调用而对接口进行的声明。ioctl 参数是一个包含接口编号的整数（来自描述符的 bInterfaceNumber）；此请求未更新文件修改时间。</w:t>
      </w:r>
    </w:p>
    <w:p>
      <w:pPr>
        <w:rPr>
          <w:rFonts w:eastAsia="宋体"/>
          <w:b/>
          <w:bCs/>
        </w:rPr>
      </w:pPr>
      <w:r>
        <w:rPr>
          <w:b/>
          <w:bCs/>
        </w:rPr>
        <w:t>警告</w:t>
      </w:r>
    </w:p>
    <w:p>
      <w:pPr>
        <w:rPr>
          <w:rFonts w:eastAsia="宋体"/>
        </w:rPr>
      </w:pPr>
      <w:r>
        <w:t>没有进行安全检查来确保提出申请的任务是释放它的任务。这意味着用户模式驱动程序可能会干扰其他用户模式驱动程序。</w:t>
      </w:r>
    </w:p>
    <w:p>
      <w:pPr>
        <w:rPr>
          <w:rFonts w:eastAsia="宋体"/>
        </w:rPr>
      </w:pPr>
      <w:r>
        <w:t>6）USBDEVFS_RESETEP</w:t>
      </w:r>
    </w:p>
    <w:p>
      <w:r>
        <w:t xml:space="preserve">将端点（块或中断）的数据切换值重置为 DATA0。IOCTL </w:t>
      </w:r>
      <w:r>
        <w:rPr>
          <w:rFonts w:hint="eastAsia"/>
        </w:rPr>
        <w:t>参数</w:t>
      </w:r>
      <w:r>
        <w:t>是一个整数端点号（1 到 15，如在端点</w:t>
      </w:r>
      <w:r>
        <w:rPr>
          <w:rFonts w:hint="eastAsia"/>
        </w:rPr>
        <w:t>说明</w:t>
      </w:r>
      <w:r>
        <w:t>符中标识的那样），如果设备的端点向主机发送数据，则添加 USB_DIR_IN。</w:t>
      </w:r>
    </w:p>
    <w:p>
      <w:pPr>
        <w:rPr>
          <w:b/>
          <w:bCs/>
        </w:rPr>
      </w:pPr>
      <w:r>
        <w:rPr>
          <w:b/>
          <w:bCs/>
        </w:rPr>
        <w:t>警告</w:t>
      </w:r>
    </w:p>
    <w:p>
      <w:r>
        <w:t>应避免使用此请求。它可能会被移除。使用它通常意味着设备和驱动程序将失去切换同步。如果您真的失去了同步，您可能需要完全与设备握手，使用诸如 CLEAR_HALT 或 SET_INTERFACE 的请求。</w:t>
      </w:r>
    </w:p>
    <w:p>
      <w:r>
        <w:t>7）USBDEVFS_DROP_PRIVILEGES</w:t>
      </w:r>
    </w:p>
    <w:p>
      <w:r>
        <w:t>这是用于放弃在 USBFS 文件</w:t>
      </w:r>
      <w:r>
        <w:rPr>
          <w:rFonts w:hint="eastAsia"/>
        </w:rPr>
        <w:t>说明</w:t>
      </w:r>
      <w:r>
        <w:t xml:space="preserve">符上进行 certain 操作的能力，这些操作被认为是有特权的。这包括声明任意接口，重置设备上的当前被其他用户声明的接口，并发出 USBDEVFS_IOCTL 调用。IOCTL </w:t>
      </w:r>
      <w:r>
        <w:rPr>
          <w:rFonts w:hint="eastAsia"/>
        </w:rPr>
        <w:t>参数</w:t>
      </w:r>
      <w:r>
        <w:t>是 32 位接口掩码，用于指示用户允许在此文件</w:t>
      </w:r>
      <w:r>
        <w:rPr>
          <w:rFonts w:hint="eastAsia"/>
        </w:rPr>
        <w:t>说明</w:t>
      </w:r>
      <w:r>
        <w:t>符上声明哪个接口。您可以多次发出此 IOCTL，以缩小所述掩码。</w:t>
      </w:r>
    </w:p>
    <w:p>
      <w:pPr>
        <w:pStyle w:val="5"/>
        <w:spacing w:before="156" w:after="156"/>
        <w:ind w:firstLine="560"/>
        <w:rPr>
          <w:rFonts w:eastAsia="宋体"/>
        </w:rPr>
      </w:pPr>
      <w:r>
        <w:t>同步 I/O 支持</w:t>
      </w:r>
    </w:p>
    <w:p>
      <w:pPr>
        <w:rPr>
          <w:rFonts w:eastAsia="宋体"/>
        </w:rPr>
      </w:pPr>
      <w:r>
        <w:t>同步请求涉及内核阻塞，直到用户模式请求完成，或者通过报告错误来完成。在大多数情况下，这是使用 USBFS 的最简单方法，尽管如上所述，它会阻止对多个端点进行 I/O。</w:t>
      </w:r>
    </w:p>
    <w:p>
      <w:pPr>
        <w:rPr>
          <w:rFonts w:eastAsia="宋体"/>
        </w:rPr>
      </w:pPr>
      <w:r>
        <w:t>1）USBDEVFS_BULK</w:t>
      </w:r>
    </w:p>
    <w:p>
      <w:pPr>
        <w:rPr>
          <w:lang w:eastAsia="zh"/>
        </w:rPr>
      </w:pPr>
      <w:r>
        <w:t xml:space="preserve">向设备发出块读取或写入请求。IOCTL </w:t>
      </w:r>
      <w:r>
        <w:rPr>
          <w:rFonts w:hint="eastAsia"/>
        </w:rPr>
        <w:t>参数</w:t>
      </w:r>
      <w:r>
        <w:t>是指向此结构的指针</w:t>
      </w:r>
      <w:r>
        <w:rPr>
          <w:rFonts w:hint="eastAsia"/>
          <w:lang w:eastAsia="zh"/>
        </w:rPr>
        <w:t>:</w:t>
      </w:r>
    </w:p>
    <w:p>
      <w:pPr>
        <w:pStyle w:val="42"/>
        <w:rPr>
          <w:lang w:eastAsia="zh"/>
        </w:rPr>
      </w:pPr>
      <w:r>
        <w:rPr>
          <w:rFonts w:hint="eastAsia"/>
          <w:lang w:eastAsia="zh"/>
        </w:rPr>
        <w:t>struct usbdevfs_bulktransfer {</w:t>
      </w:r>
    </w:p>
    <w:p>
      <w:pPr>
        <w:pStyle w:val="42"/>
        <w:rPr>
          <w:lang w:eastAsia="zh"/>
        </w:rPr>
      </w:pPr>
      <w:r>
        <w:rPr>
          <w:rFonts w:hint="eastAsia"/>
          <w:lang w:eastAsia="zh"/>
        </w:rPr>
        <w:t xml:space="preserve">        unsigned int  ep;</w:t>
      </w:r>
    </w:p>
    <w:p>
      <w:pPr>
        <w:pStyle w:val="42"/>
        <w:rPr>
          <w:lang w:eastAsia="zh"/>
        </w:rPr>
      </w:pPr>
      <w:r>
        <w:rPr>
          <w:rFonts w:hint="eastAsia"/>
          <w:lang w:eastAsia="zh"/>
        </w:rPr>
        <w:t xml:space="preserve">        unsigned int  len;</w:t>
      </w:r>
    </w:p>
    <w:p>
      <w:pPr>
        <w:pStyle w:val="42"/>
        <w:rPr>
          <w:lang w:eastAsia="zh"/>
        </w:rPr>
      </w:pPr>
      <w:r>
        <w:rPr>
          <w:rFonts w:hint="eastAsia"/>
          <w:lang w:eastAsia="zh"/>
        </w:rPr>
        <w:t xml:space="preserve">        unsigned int  timeout; /* in milliseconds */</w:t>
      </w:r>
    </w:p>
    <w:p>
      <w:pPr>
        <w:pStyle w:val="42"/>
        <w:rPr>
          <w:lang w:eastAsia="zh"/>
        </w:rPr>
      </w:pPr>
      <w:r>
        <w:rPr>
          <w:rFonts w:hint="eastAsia"/>
          <w:lang w:eastAsia="zh"/>
        </w:rPr>
        <w:t xml:space="preserve">        void          *data;</w:t>
      </w:r>
    </w:p>
    <w:p>
      <w:pPr>
        <w:pStyle w:val="42"/>
        <w:rPr>
          <w:lang w:eastAsia="zh"/>
        </w:rPr>
      </w:pPr>
      <w:r>
        <w:rPr>
          <w:rFonts w:hint="eastAsia"/>
          <w:lang w:eastAsia="zh"/>
        </w:rPr>
        <w:t>};</w:t>
      </w:r>
    </w:p>
    <w:p>
      <w:r>
        <w:t>ep 值标识一个块端点号（1 到 15，如在端点</w:t>
      </w:r>
      <w:r>
        <w:rPr>
          <w:rFonts w:hint="eastAsia"/>
        </w:rPr>
        <w:t>说明</w:t>
      </w:r>
      <w:r>
        <w:t xml:space="preserve">符中标识的那样），当引用从设备发送数据到主机的端点时，使用 USB_DIR_IN 进行屏蔽。数据缓冲区的长度由 len 标识；最近的内核支持请求高达大约 128KB 的数据。 FIXME </w:t>
      </w:r>
      <w:r>
        <w:rPr>
          <w:rFonts w:hint="eastAsia"/>
        </w:rPr>
        <w:t>说明</w:t>
      </w:r>
      <w:r>
        <w:t>如何</w:t>
      </w:r>
      <w:r>
        <w:rPr>
          <w:rFonts w:hint="eastAsia"/>
        </w:rPr>
        <w:t>返回</w:t>
      </w:r>
      <w:r>
        <w:t>读取长度，以及如何处理短读取……</w:t>
      </w:r>
    </w:p>
    <w:p>
      <w:r>
        <w:t>2）USBDEVFS_CLEAR_HALT</w:t>
      </w:r>
    </w:p>
    <w:p>
      <w:r>
        <w:t xml:space="preserve">清除端点停止（stall）并重置端点切换。这仅对块或中断端点有意义。IOCTL </w:t>
      </w:r>
      <w:r>
        <w:rPr>
          <w:rFonts w:hint="eastAsia"/>
        </w:rPr>
        <w:t>参数</w:t>
      </w:r>
      <w:r>
        <w:t>是一个整数端点号（1 到 15，如在端点</w:t>
      </w:r>
      <w:r>
        <w:rPr>
          <w:rFonts w:hint="eastAsia"/>
        </w:rPr>
        <w:t>说明</w:t>
      </w:r>
      <w:r>
        <w:t>符中标识的那样），当引用从设备发送数据到主机的端点时，使用 USB_DIR_IN 进行屏蔽。</w:t>
      </w:r>
    </w:p>
    <w:p>
      <w:r>
        <w:t>在块或中断端点上使用它们已经停滞，</w:t>
      </w:r>
      <w:r>
        <w:rPr>
          <w:rFonts w:hint="eastAsia"/>
        </w:rPr>
        <w:t>返回</w:t>
      </w:r>
      <w:r>
        <w:t xml:space="preserve"> -EPIPE 状态给数据传输请求。不要直接发出控制请求，因为这可能会使主机对数据切换的记录无效。</w:t>
      </w:r>
    </w:p>
    <w:p>
      <w:r>
        <w:t>3）USBDEVFS_CONTROL</w:t>
      </w:r>
    </w:p>
    <w:p>
      <w:pPr>
        <w:rPr>
          <w:lang w:eastAsia="zh"/>
        </w:rPr>
      </w:pPr>
      <w:r>
        <w:t xml:space="preserve">向设备发出控制请求。IOCTL </w:t>
      </w:r>
      <w:r>
        <w:rPr>
          <w:rFonts w:hint="eastAsia"/>
        </w:rPr>
        <w:t>参数</w:t>
      </w:r>
      <w:r>
        <w:t>指向类似于以下结构的结构</w:t>
      </w:r>
      <w:r>
        <w:rPr>
          <w:rFonts w:hint="eastAsia"/>
          <w:lang w:eastAsia="zh"/>
        </w:rPr>
        <w:t>:</w:t>
      </w:r>
    </w:p>
    <w:p>
      <w:pPr>
        <w:pStyle w:val="42"/>
        <w:rPr>
          <w:lang w:eastAsia="zh"/>
        </w:rPr>
      </w:pPr>
      <w:r>
        <w:rPr>
          <w:rFonts w:hint="eastAsia"/>
          <w:lang w:eastAsia="zh"/>
        </w:rPr>
        <w:t>struct usbdevfs_ctrltransfer {</w:t>
      </w:r>
    </w:p>
    <w:p>
      <w:pPr>
        <w:pStyle w:val="42"/>
        <w:rPr>
          <w:lang w:eastAsia="zh"/>
        </w:rPr>
      </w:pPr>
      <w:r>
        <w:rPr>
          <w:rFonts w:hint="eastAsia"/>
          <w:lang w:eastAsia="zh"/>
        </w:rPr>
        <w:t xml:space="preserve">        __u8   bRequestType;</w:t>
      </w:r>
    </w:p>
    <w:p>
      <w:pPr>
        <w:pStyle w:val="42"/>
        <w:rPr>
          <w:lang w:eastAsia="zh"/>
        </w:rPr>
      </w:pPr>
      <w:r>
        <w:rPr>
          <w:rFonts w:hint="eastAsia"/>
          <w:lang w:eastAsia="zh"/>
        </w:rPr>
        <w:t xml:space="preserve">        __u8   bRequest;</w:t>
      </w:r>
    </w:p>
    <w:p>
      <w:pPr>
        <w:pStyle w:val="42"/>
        <w:rPr>
          <w:lang w:eastAsia="zh"/>
        </w:rPr>
      </w:pPr>
      <w:r>
        <w:rPr>
          <w:rFonts w:hint="eastAsia"/>
          <w:lang w:eastAsia="zh"/>
        </w:rPr>
        <w:t xml:space="preserve">        __u16  wValue;</w:t>
      </w:r>
    </w:p>
    <w:p>
      <w:pPr>
        <w:pStyle w:val="42"/>
        <w:rPr>
          <w:lang w:eastAsia="zh"/>
        </w:rPr>
      </w:pPr>
      <w:r>
        <w:rPr>
          <w:rFonts w:hint="eastAsia"/>
          <w:lang w:eastAsia="zh"/>
        </w:rPr>
        <w:t xml:space="preserve">        __u16  wIndex;</w:t>
      </w:r>
    </w:p>
    <w:p>
      <w:pPr>
        <w:pStyle w:val="42"/>
        <w:rPr>
          <w:lang w:eastAsia="zh"/>
        </w:rPr>
      </w:pPr>
      <w:r>
        <w:rPr>
          <w:rFonts w:hint="eastAsia"/>
          <w:lang w:eastAsia="zh"/>
        </w:rPr>
        <w:t xml:space="preserve">        __u16  wLength;</w:t>
      </w:r>
    </w:p>
    <w:p>
      <w:pPr>
        <w:pStyle w:val="42"/>
        <w:rPr>
          <w:lang w:eastAsia="zh"/>
        </w:rPr>
      </w:pPr>
      <w:r>
        <w:rPr>
          <w:rFonts w:hint="eastAsia"/>
          <w:lang w:eastAsia="zh"/>
        </w:rPr>
        <w:t xml:space="preserve">        __u32  timeout;  /* in milliseconds */</w:t>
      </w:r>
    </w:p>
    <w:p>
      <w:pPr>
        <w:pStyle w:val="42"/>
        <w:rPr>
          <w:lang w:eastAsia="zh"/>
        </w:rPr>
      </w:pPr>
      <w:r>
        <w:rPr>
          <w:rFonts w:hint="eastAsia"/>
          <w:lang w:eastAsia="zh"/>
        </w:rPr>
        <w:t xml:space="preserve">        void   *data;</w:t>
      </w:r>
    </w:p>
    <w:p>
      <w:pPr>
        <w:pStyle w:val="42"/>
        <w:rPr>
          <w:lang w:eastAsia="zh"/>
        </w:rPr>
      </w:pPr>
      <w:r>
        <w:rPr>
          <w:rFonts w:hint="eastAsia"/>
          <w:lang w:eastAsia="zh"/>
        </w:rPr>
        <w:t>};</w:t>
      </w:r>
    </w:p>
    <w:p>
      <w:r>
        <w:t>此结构的前八个字节是要发送到设备的 SET UP 数据包的内容；有关详细信息，请参见 USB 2.0 规范。 bRequestType 值是通过组合 USB_TYPE_* 值、USB_DIR_* 值和 USB_RECIP_* 值（来自 linux/usb.h）组成的。如果 wLength 不为零，则它</w:t>
      </w:r>
      <w:r>
        <w:rPr>
          <w:rFonts w:hint="eastAsia"/>
        </w:rPr>
        <w:t>说明</w:t>
      </w:r>
      <w:r>
        <w:t>了数据缓冲区的长度，该长度将被写入到设备（USB_DIR_OUT）或从设备读取（USB_DIR_IN）。</w:t>
      </w:r>
    </w:p>
    <w:p>
      <w:r>
        <w:t>在撰写本文时，您不能将超过 4 KB 的数据传输到设备或从设备传输；usbfs 有一定的限制，并且一些主机控制器驱动程序也有限制。（这通常不是问题。）此外，没有办法说不能从设备获得短读取是不可以的。</w:t>
      </w:r>
    </w:p>
    <w:p>
      <w:r>
        <w:t>4）USBDEVFS_RESET</w:t>
      </w:r>
    </w:p>
    <w:p>
      <w:pPr>
        <w:rPr>
          <w:rFonts w:eastAsia="宋体"/>
        </w:rPr>
      </w:pPr>
      <w:r>
        <w:t xml:space="preserve">执行 USB 级设备复位。IOCTL </w:t>
      </w:r>
      <w:r>
        <w:rPr>
          <w:rFonts w:hint="eastAsia"/>
        </w:rPr>
        <w:t>参数</w:t>
      </w:r>
      <w:r>
        <w:t>被忽略。复位后，这将重新绑定所有设备接口。此请求不会影响文件的修改时间。</w:t>
      </w:r>
    </w:p>
    <w:p>
      <w:pPr>
        <w:rPr>
          <w:rFonts w:eastAsia="宋体"/>
          <w:b/>
          <w:bCs/>
        </w:rPr>
      </w:pPr>
      <w:r>
        <w:rPr>
          <w:b/>
          <w:bCs/>
        </w:rPr>
        <w:t>警告</w:t>
      </w:r>
    </w:p>
    <w:p>
      <w:pPr>
        <w:rPr>
          <w:rFonts w:eastAsia="宋体"/>
        </w:rPr>
      </w:pPr>
      <w:r>
        <w:t>在一些 USB 核心的错误得到修复之前，应避免使用此调用，因为它不完全同步设备、接口和驱动程序（不仅仅是 usbfs）状态。</w:t>
      </w:r>
    </w:p>
    <w:p>
      <w:pPr>
        <w:rPr>
          <w:rFonts w:eastAsia="宋体"/>
        </w:rPr>
      </w:pPr>
      <w:r>
        <w:t>5）USBDEVFS_SETINTERFACE</w:t>
      </w:r>
    </w:p>
    <w:p>
      <w:pPr>
        <w:rPr>
          <w:lang w:eastAsia="zh"/>
        </w:rPr>
      </w:pPr>
      <w:r>
        <w:t xml:space="preserve">设置界面的备用设置。IOCTL </w:t>
      </w:r>
      <w:r>
        <w:rPr>
          <w:rFonts w:hint="eastAsia"/>
        </w:rPr>
        <w:t>参数</w:t>
      </w:r>
      <w:r>
        <w:t>是指向此结构的指针</w:t>
      </w:r>
      <w:r>
        <w:rPr>
          <w:rFonts w:hint="eastAsia"/>
          <w:lang w:eastAsia="zh"/>
        </w:rPr>
        <w:t>:</w:t>
      </w:r>
    </w:p>
    <w:p>
      <w:pPr>
        <w:pStyle w:val="42"/>
        <w:rPr>
          <w:lang w:eastAsia="zh"/>
        </w:rPr>
      </w:pPr>
      <w:r>
        <w:rPr>
          <w:rFonts w:hint="eastAsia"/>
          <w:lang w:eastAsia="zh"/>
        </w:rPr>
        <w:t>struct usbdevfs_setinterface {</w:t>
      </w:r>
    </w:p>
    <w:p>
      <w:pPr>
        <w:pStyle w:val="42"/>
        <w:rPr>
          <w:lang w:eastAsia="zh"/>
        </w:rPr>
      </w:pPr>
      <w:r>
        <w:rPr>
          <w:rFonts w:hint="eastAsia"/>
          <w:lang w:eastAsia="zh"/>
        </w:rPr>
        <w:t xml:space="preserve">        unsigned int  interface;</w:t>
      </w:r>
    </w:p>
    <w:p>
      <w:pPr>
        <w:pStyle w:val="42"/>
        <w:rPr>
          <w:lang w:eastAsia="zh"/>
        </w:rPr>
      </w:pPr>
      <w:r>
        <w:rPr>
          <w:rFonts w:hint="eastAsia"/>
          <w:lang w:eastAsia="zh"/>
        </w:rPr>
        <w:t xml:space="preserve">        unsigned int  altsetting;</w:t>
      </w:r>
    </w:p>
    <w:p>
      <w:pPr>
        <w:pStyle w:val="42"/>
        <w:rPr>
          <w:lang w:eastAsia="zh"/>
        </w:rPr>
      </w:pPr>
      <w:r>
        <w:rPr>
          <w:rFonts w:hint="eastAsia"/>
          <w:lang w:eastAsia="zh"/>
        </w:rPr>
        <w:t>};</w:t>
      </w:r>
    </w:p>
    <w:p>
      <w:r>
        <w:t>此结构</w:t>
      </w:r>
      <w:r>
        <w:rPr>
          <w:rFonts w:hint="eastAsia"/>
        </w:rPr>
        <w:t>成员</w:t>
      </w:r>
      <w:r>
        <w:t>来自适用于当前配置的某些界面</w:t>
      </w:r>
      <w:r>
        <w:rPr>
          <w:rFonts w:hint="eastAsia"/>
        </w:rPr>
        <w:t>说明</w:t>
      </w:r>
      <w:r>
        <w:t>符。界面编号是 bInterfaceNumber 值，备用设置编号是 bAlternateSetting 值。（这将重置界面中的每个端点。）此请求不会影响文件的修改时间。</w:t>
      </w:r>
    </w:p>
    <w:p>
      <w:r>
        <w:t>6）USBDEVFS_SETCONFIGURATION</w:t>
      </w:r>
    </w:p>
    <w:p>
      <w:r>
        <w:t>发出用于设备的usb_set_configuration()调用。</w:t>
      </w:r>
      <w:r>
        <w:rPr>
          <w:rFonts w:hint="eastAsia"/>
        </w:rPr>
        <w:t>参数</w:t>
      </w:r>
      <w:r>
        <w:t>是一个整数，保存着配置号码（</w:t>
      </w:r>
      <w:r>
        <w:rPr>
          <w:rFonts w:hint="eastAsia"/>
        </w:rPr>
        <w:t>说明</w:t>
      </w:r>
      <w:r>
        <w:t>符中的bConfigurationValue）。这个请求不会更新文件的修改时间。</w:t>
      </w:r>
    </w:p>
    <w:p>
      <w:r>
        <w:t>警告</w:t>
      </w:r>
    </w:p>
    <w:p>
      <w:r>
        <w:t>在某些usbcore bug得到修复之前避免使用此调用，因为它没有完全同步设备、界面和驱动程序（不仅仅是usbfs）的状态。</w:t>
      </w:r>
    </w:p>
    <w:p>
      <w:pPr>
        <w:pStyle w:val="5"/>
        <w:spacing w:before="156" w:after="156"/>
        <w:ind w:firstLine="560"/>
      </w:pPr>
      <w:r>
        <w:t>异步I/O支持</w:t>
      </w:r>
    </w:p>
    <w:p>
      <w:r>
        <w:t>如上所述，有些情况下，从用户模式代码发起并行操作可能是非常重要的。这对于定期传输（中断和等时传输）尤其重要，但也可用于其他类型的USB请求。在这种情况下，异步请求是至关重要的。与提交一个请求并使内核阻塞直到它完成不同的是，阻塞是单独进行的。</w:t>
      </w:r>
    </w:p>
    <w:p>
      <w:r>
        <w:t>这些请求被封装为类似于内核设备驱动程序使用的URB结构板。它标识出端点类型（USBDEVFS_URB_TYPE_*）、端点（数字，根据情况与USB_DIR_IN屏蔽），缓冲区和长度以及一个用户“</w:t>
      </w:r>
      <w:r>
        <w:rPr>
          <w:rFonts w:hint="eastAsia"/>
        </w:rPr>
        <w:t>上下文</w:t>
      </w:r>
      <w:r>
        <w:t>”值，用于唯一标识每个请求（通常是指向每个请求数据的指针）。标志可以修改请求（不像内核驱动程序支持的那么多）。</w:t>
      </w:r>
    </w:p>
    <w:p>
      <w:r>
        <w:t>每个请求都可以指定实时信号号码（在SIGRTMIN和SIGRTMAX之间，包括两者）来请求在请求完成时发送信号。</w:t>
      </w:r>
    </w:p>
    <w:p>
      <w:pPr>
        <w:rPr>
          <w:lang w:eastAsia="zh"/>
        </w:rPr>
      </w:pPr>
      <w:r>
        <w:t>当usbfs</w:t>
      </w:r>
      <w:r>
        <w:rPr>
          <w:rFonts w:hint="eastAsia"/>
        </w:rPr>
        <w:t>返回</w:t>
      </w:r>
      <w:r>
        <w:t>这些URB时，状态值会更新，缓冲区可能已被修改。除了等时传输，实际长度都更新为传输了多少字节；如果设置了USBDEVFS_URB_DISABLE_SPD标志（“短数据包不行”），如果读取的字节数小于请求的字节数，则会获得一份错误报告</w:t>
      </w:r>
      <w:r>
        <w:rPr>
          <w:rFonts w:hint="eastAsia"/>
          <w:lang w:eastAsia="zh"/>
        </w:rPr>
        <w:t>:</w:t>
      </w:r>
    </w:p>
    <w:p>
      <w:pPr>
        <w:pStyle w:val="42"/>
        <w:rPr>
          <w:lang w:eastAsia="zh"/>
        </w:rPr>
      </w:pPr>
      <w:r>
        <w:rPr>
          <w:rFonts w:hint="eastAsia"/>
          <w:lang w:eastAsia="zh"/>
        </w:rPr>
        <w:t>struct usbdevfs_iso_packet_desc {</w:t>
      </w:r>
    </w:p>
    <w:p>
      <w:pPr>
        <w:pStyle w:val="42"/>
        <w:rPr>
          <w:lang w:eastAsia="zh"/>
        </w:rPr>
      </w:pPr>
      <w:r>
        <w:rPr>
          <w:rFonts w:hint="eastAsia"/>
          <w:lang w:eastAsia="zh"/>
        </w:rPr>
        <w:t xml:space="preserve">        unsigned int                     length;</w:t>
      </w:r>
    </w:p>
    <w:p>
      <w:pPr>
        <w:pStyle w:val="42"/>
        <w:rPr>
          <w:lang w:eastAsia="zh"/>
        </w:rPr>
      </w:pPr>
      <w:r>
        <w:rPr>
          <w:rFonts w:hint="eastAsia"/>
          <w:lang w:eastAsia="zh"/>
        </w:rPr>
        <w:t xml:space="preserve">        unsigned int                     actual_length;</w:t>
      </w:r>
    </w:p>
    <w:p>
      <w:pPr>
        <w:pStyle w:val="42"/>
        <w:rPr>
          <w:lang w:eastAsia="zh"/>
        </w:rPr>
      </w:pPr>
      <w:r>
        <w:rPr>
          <w:rFonts w:hint="eastAsia"/>
          <w:lang w:eastAsia="zh"/>
        </w:rPr>
        <w:t xml:space="preserve">        unsigned int                     status;</w:t>
      </w:r>
    </w:p>
    <w:p>
      <w:pPr>
        <w:pStyle w:val="42"/>
        <w:rPr>
          <w:lang w:eastAsia="zh"/>
        </w:rPr>
      </w:pPr>
      <w:r>
        <w:rPr>
          <w:rFonts w:hint="eastAsia"/>
          <w:lang w:eastAsia="zh"/>
        </w:rPr>
        <w:t>};</w:t>
      </w:r>
    </w:p>
    <w:p>
      <w:pPr>
        <w:pStyle w:val="42"/>
        <w:rPr>
          <w:lang w:eastAsia="zh"/>
        </w:rPr>
      </w:pPr>
    </w:p>
    <w:p>
      <w:pPr>
        <w:pStyle w:val="42"/>
        <w:rPr>
          <w:lang w:eastAsia="zh"/>
        </w:rPr>
      </w:pPr>
      <w:r>
        <w:rPr>
          <w:rFonts w:hint="eastAsia"/>
          <w:lang w:eastAsia="zh"/>
        </w:rPr>
        <w:t>struct usbdevfs_urb {</w:t>
      </w:r>
    </w:p>
    <w:p>
      <w:pPr>
        <w:pStyle w:val="42"/>
        <w:rPr>
          <w:lang w:eastAsia="zh"/>
        </w:rPr>
      </w:pPr>
      <w:r>
        <w:rPr>
          <w:rFonts w:hint="eastAsia"/>
          <w:lang w:eastAsia="zh"/>
        </w:rPr>
        <w:t xml:space="preserve">        unsigned char                    type;</w:t>
      </w:r>
    </w:p>
    <w:p>
      <w:pPr>
        <w:pStyle w:val="42"/>
        <w:rPr>
          <w:lang w:eastAsia="zh"/>
        </w:rPr>
      </w:pPr>
      <w:r>
        <w:rPr>
          <w:rFonts w:hint="eastAsia"/>
          <w:lang w:eastAsia="zh"/>
        </w:rPr>
        <w:t xml:space="preserve">        unsigned char                    endpoint;</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unsigned int                     flags;</w:t>
      </w:r>
    </w:p>
    <w:p>
      <w:pPr>
        <w:pStyle w:val="42"/>
        <w:rPr>
          <w:lang w:eastAsia="zh"/>
        </w:rPr>
      </w:pPr>
      <w:r>
        <w:rPr>
          <w:rFonts w:hint="eastAsia"/>
          <w:lang w:eastAsia="zh"/>
        </w:rPr>
        <w:t xml:space="preserve">        void                             *buffer;</w:t>
      </w:r>
    </w:p>
    <w:p>
      <w:pPr>
        <w:pStyle w:val="42"/>
        <w:rPr>
          <w:lang w:eastAsia="zh"/>
        </w:rPr>
      </w:pPr>
      <w:r>
        <w:rPr>
          <w:rFonts w:hint="eastAsia"/>
          <w:lang w:eastAsia="zh"/>
        </w:rPr>
        <w:t xml:space="preserve">        int                              buffer_length;</w:t>
      </w:r>
    </w:p>
    <w:p>
      <w:pPr>
        <w:pStyle w:val="42"/>
        <w:rPr>
          <w:lang w:eastAsia="zh"/>
        </w:rPr>
      </w:pPr>
      <w:r>
        <w:rPr>
          <w:rFonts w:hint="eastAsia"/>
          <w:lang w:eastAsia="zh"/>
        </w:rPr>
        <w:t xml:space="preserve">        int                              actual_length;</w:t>
      </w:r>
    </w:p>
    <w:p>
      <w:pPr>
        <w:pStyle w:val="42"/>
        <w:rPr>
          <w:lang w:eastAsia="zh"/>
        </w:rPr>
      </w:pPr>
      <w:r>
        <w:rPr>
          <w:rFonts w:hint="eastAsia"/>
          <w:lang w:eastAsia="zh"/>
        </w:rPr>
        <w:t xml:space="preserve">        int                              start_frame;</w:t>
      </w:r>
    </w:p>
    <w:p>
      <w:pPr>
        <w:pStyle w:val="42"/>
        <w:rPr>
          <w:lang w:eastAsia="zh"/>
        </w:rPr>
      </w:pPr>
      <w:r>
        <w:rPr>
          <w:rFonts w:hint="eastAsia"/>
          <w:lang w:eastAsia="zh"/>
        </w:rPr>
        <w:t xml:space="preserve">        int                              number_of_packets;</w:t>
      </w:r>
    </w:p>
    <w:p>
      <w:pPr>
        <w:pStyle w:val="42"/>
        <w:rPr>
          <w:lang w:eastAsia="zh"/>
        </w:rPr>
      </w:pPr>
      <w:r>
        <w:rPr>
          <w:rFonts w:hint="eastAsia"/>
          <w:lang w:eastAsia="zh"/>
        </w:rPr>
        <w:t xml:space="preserve">        int                              error_count;</w:t>
      </w:r>
    </w:p>
    <w:p>
      <w:pPr>
        <w:pStyle w:val="42"/>
        <w:rPr>
          <w:lang w:eastAsia="zh"/>
        </w:rPr>
      </w:pPr>
      <w:r>
        <w:rPr>
          <w:rFonts w:hint="eastAsia"/>
          <w:lang w:eastAsia="zh"/>
        </w:rPr>
        <w:t xml:space="preserve">        unsigned int                     signr;</w:t>
      </w:r>
    </w:p>
    <w:p>
      <w:pPr>
        <w:pStyle w:val="42"/>
        <w:rPr>
          <w:lang w:eastAsia="zh"/>
        </w:rPr>
      </w:pPr>
      <w:r>
        <w:rPr>
          <w:rFonts w:hint="eastAsia"/>
          <w:lang w:eastAsia="zh"/>
        </w:rPr>
        <w:t xml:space="preserve">        void                             *usercontext;</w:t>
      </w:r>
    </w:p>
    <w:p>
      <w:pPr>
        <w:pStyle w:val="42"/>
        <w:rPr>
          <w:lang w:eastAsia="zh"/>
        </w:rPr>
      </w:pPr>
      <w:r>
        <w:rPr>
          <w:rFonts w:hint="eastAsia"/>
          <w:lang w:eastAsia="zh"/>
        </w:rPr>
        <w:t xml:space="preserve">        struct usbdevfs_iso_packet_desc  iso_frame_desc[];</w:t>
      </w:r>
    </w:p>
    <w:p>
      <w:pPr>
        <w:pStyle w:val="42"/>
        <w:rPr>
          <w:lang w:eastAsia="zh"/>
        </w:rPr>
      </w:pPr>
      <w:r>
        <w:rPr>
          <w:rFonts w:hint="eastAsia"/>
          <w:lang w:eastAsia="zh"/>
        </w:rPr>
        <w:t>};</w:t>
      </w:r>
    </w:p>
    <w:p>
      <w:pPr>
        <w:rPr>
          <w:rFonts w:eastAsia="宋体"/>
        </w:rPr>
      </w:pPr>
      <w:r>
        <w:t xml:space="preserve">对于这些异步请求，文件修改时间反映出请求的初始化时间。这与它们与同步请求的使用形成对比，后者反映出请求完成的时间。 </w:t>
      </w:r>
    </w:p>
    <w:p>
      <w:pPr>
        <w:rPr>
          <w:rFonts w:eastAsia="宋体"/>
        </w:rPr>
      </w:pPr>
      <w:r>
        <w:t>USBDEVFS_DISCARDURB</w:t>
      </w:r>
    </w:p>
    <w:p>
      <w:pPr>
        <w:rPr>
          <w:rFonts w:eastAsia="宋体"/>
        </w:rPr>
      </w:pPr>
      <w:r>
        <w:t>待定 文件修改时间不会因此请求而更新。</w:t>
      </w:r>
    </w:p>
    <w:p>
      <w:pPr>
        <w:rPr>
          <w:rFonts w:eastAsia="宋体"/>
        </w:rPr>
      </w:pPr>
      <w:r>
        <w:t>USBDEVFS_DISCSIGNAL</w:t>
      </w:r>
    </w:p>
    <w:p>
      <w:pPr>
        <w:rPr>
          <w:rFonts w:eastAsia="宋体"/>
        </w:rPr>
      </w:pPr>
      <w:r>
        <w:t>待定 文件修改时间不会因此请求而更新。</w:t>
      </w:r>
    </w:p>
    <w:p>
      <w:pPr>
        <w:rPr>
          <w:rFonts w:eastAsia="宋体"/>
        </w:rPr>
      </w:pPr>
      <w:r>
        <w:t>USBDEVFS_REAPURB</w:t>
      </w:r>
    </w:p>
    <w:p>
      <w:pPr>
        <w:rPr>
          <w:rFonts w:eastAsia="宋体"/>
        </w:rPr>
      </w:pPr>
      <w:r>
        <w:t>待定 文件修改时间不会因此请求而更新。</w:t>
      </w:r>
    </w:p>
    <w:p>
      <w:pPr>
        <w:rPr>
          <w:rFonts w:eastAsia="宋体"/>
        </w:rPr>
      </w:pPr>
      <w:r>
        <w:t>USBDEVFS_REAPURBNDELAY</w:t>
      </w:r>
    </w:p>
    <w:p>
      <w:pPr>
        <w:rPr>
          <w:rFonts w:eastAsia="宋体"/>
        </w:rPr>
      </w:pPr>
      <w:r>
        <w:t>待定 文件修改时间不会因此请求而更新。</w:t>
      </w:r>
    </w:p>
    <w:p>
      <w:pPr>
        <w:rPr>
          <w:rFonts w:eastAsia="宋体"/>
        </w:rPr>
      </w:pPr>
      <w:r>
        <w:t>USBDEVFS_SUBMITURB</w:t>
      </w:r>
    </w:p>
    <w:p>
      <w:pPr>
        <w:rPr>
          <w:rFonts w:eastAsia="宋体"/>
        </w:rPr>
      </w:pPr>
      <w:r>
        <w:t>待定</w:t>
      </w:r>
    </w:p>
    <w:p>
      <w:pPr>
        <w:pStyle w:val="4"/>
        <w:spacing w:before="156" w:after="156"/>
      </w:pPr>
      <w:r>
        <w:t>USB设备</w:t>
      </w:r>
    </w:p>
    <w:p>
      <w:r>
        <w:t>现在可以通过debugfs导出USB设备</w:t>
      </w:r>
    </w:p>
    <w:p>
      <w:r>
        <w:t>/sys/kernel/debug/usb/devices … 显示内核中已知的每个USB设备及其配置</w:t>
      </w:r>
      <w:r>
        <w:rPr>
          <w:rFonts w:hint="eastAsia"/>
        </w:rPr>
        <w:t>说明</w:t>
      </w:r>
      <w:r>
        <w:t>符的文本文件。您还可以对它进行poll()操作以了解新设备。</w:t>
      </w:r>
    </w:p>
    <w:p>
      <w:pPr>
        <w:pStyle w:val="5"/>
        <w:spacing w:before="156" w:after="156"/>
        <w:ind w:firstLine="560"/>
      </w:pPr>
      <w:r>
        <w:t>/sys/kernel/debug/usb/devices</w:t>
      </w:r>
    </w:p>
    <w:p>
      <w:pPr>
        <w:rPr>
          <w:rFonts w:eastAsia="宋体"/>
        </w:rPr>
      </w:pPr>
      <w:r>
        <w:t>这个文件对于用户模式下的状态查看工具非常方便，它可以扫描文本格式并忽略大部分内容。有关设备特定文件的更详细的设备状态（包括类和厂商状态）可用。有关此文件的当前格式信息，请参见下文。</w:t>
      </w:r>
    </w:p>
    <w:p>
      <w:pPr>
        <w:rPr>
          <w:lang w:eastAsia="zh"/>
        </w:rPr>
      </w:pPr>
      <w:r>
        <w:t>这个文件与poll()系统调用结合使用，还可用于检测设备何时添加或删除</w:t>
      </w:r>
      <w:r>
        <w:rPr>
          <w:rFonts w:hint="eastAsia"/>
          <w:lang w:eastAsia="zh"/>
        </w:rPr>
        <w:t>:</w:t>
      </w:r>
    </w:p>
    <w:p>
      <w:pPr>
        <w:pStyle w:val="42"/>
        <w:rPr>
          <w:lang w:eastAsia="zh"/>
        </w:rPr>
      </w:pPr>
      <w:r>
        <w:rPr>
          <w:rFonts w:hint="eastAsia"/>
          <w:lang w:eastAsia="zh"/>
        </w:rPr>
        <w:t>int fd;</w:t>
      </w:r>
    </w:p>
    <w:p>
      <w:pPr>
        <w:pStyle w:val="42"/>
        <w:rPr>
          <w:lang w:eastAsia="zh"/>
        </w:rPr>
      </w:pPr>
      <w:r>
        <w:rPr>
          <w:rFonts w:hint="eastAsia"/>
          <w:lang w:eastAsia="zh"/>
        </w:rPr>
        <w:t>struct pollfd pfd;</w:t>
      </w:r>
    </w:p>
    <w:p>
      <w:pPr>
        <w:pStyle w:val="42"/>
        <w:rPr>
          <w:lang w:eastAsia="zh"/>
        </w:rPr>
      </w:pPr>
    </w:p>
    <w:p>
      <w:pPr>
        <w:pStyle w:val="42"/>
        <w:rPr>
          <w:lang w:eastAsia="zh"/>
        </w:rPr>
      </w:pPr>
      <w:r>
        <w:rPr>
          <w:rFonts w:hint="eastAsia"/>
          <w:lang w:eastAsia="zh"/>
        </w:rPr>
        <w:t>fd = open("/sys/kernel/debug/usb/devices", O_RDONLY);</w:t>
      </w:r>
    </w:p>
    <w:p>
      <w:pPr>
        <w:pStyle w:val="42"/>
        <w:rPr>
          <w:lang w:eastAsia="zh"/>
        </w:rPr>
      </w:pPr>
      <w:r>
        <w:rPr>
          <w:rFonts w:hint="eastAsia"/>
          <w:lang w:eastAsia="zh"/>
        </w:rPr>
        <w:t>pfd = { fd, POLLIN, 0 };</w:t>
      </w:r>
    </w:p>
    <w:p>
      <w:pPr>
        <w:pStyle w:val="42"/>
        <w:rPr>
          <w:lang w:eastAsia="zh"/>
        </w:rPr>
      </w:pPr>
      <w:r>
        <w:rPr>
          <w:rFonts w:hint="eastAsia"/>
          <w:lang w:eastAsia="zh"/>
        </w:rPr>
        <w:t>for (;;) {</w:t>
      </w:r>
    </w:p>
    <w:p>
      <w:pPr>
        <w:pStyle w:val="42"/>
        <w:rPr>
          <w:lang w:eastAsia="zh"/>
        </w:rPr>
      </w:pPr>
      <w:r>
        <w:rPr>
          <w:rFonts w:hint="eastAsia"/>
          <w:lang w:eastAsia="zh"/>
        </w:rPr>
        <w:t xml:space="preserve">    /* The first time through, this call will </w:t>
      </w:r>
      <w:r>
        <w:rPr>
          <w:rFonts w:hint="eastAsia"/>
        </w:rPr>
        <w:t>return</w:t>
      </w:r>
      <w:r>
        <w:rPr>
          <w:rFonts w:hint="eastAsia"/>
          <w:lang w:eastAsia="zh"/>
        </w:rPr>
        <w:t xml:space="preserve"> immediately. */</w:t>
      </w:r>
    </w:p>
    <w:p>
      <w:pPr>
        <w:pStyle w:val="42"/>
        <w:rPr>
          <w:lang w:eastAsia="zh"/>
        </w:rPr>
      </w:pPr>
      <w:r>
        <w:rPr>
          <w:rFonts w:hint="eastAsia"/>
          <w:lang w:eastAsia="zh"/>
        </w:rPr>
        <w:t xml:space="preserve">    poll(&amp;pfd, 1, -1);</w:t>
      </w:r>
    </w:p>
    <w:p>
      <w:pPr>
        <w:pStyle w:val="42"/>
        <w:rPr>
          <w:lang w:eastAsia="zh"/>
        </w:rPr>
      </w:pPr>
    </w:p>
    <w:p>
      <w:pPr>
        <w:pStyle w:val="42"/>
        <w:rPr>
          <w:lang w:eastAsia="zh"/>
        </w:rPr>
      </w:pPr>
      <w:r>
        <w:rPr>
          <w:rFonts w:hint="eastAsia"/>
          <w:lang w:eastAsia="zh"/>
        </w:rPr>
        <w:t xml:space="preserve">    /* To see what's changed, compare the file's previous and current</w:t>
      </w:r>
    </w:p>
    <w:p>
      <w:pPr>
        <w:pStyle w:val="42"/>
        <w:rPr>
          <w:lang w:eastAsia="zh"/>
        </w:rPr>
      </w:pPr>
      <w:r>
        <w:rPr>
          <w:rFonts w:hint="eastAsia"/>
          <w:lang w:eastAsia="zh"/>
        </w:rPr>
        <w:t xml:space="preserve">       contents or scan the filesystem.  (Scanning is more precise.) */</w:t>
      </w:r>
    </w:p>
    <w:p>
      <w:pPr>
        <w:pStyle w:val="42"/>
        <w:rPr>
          <w:lang w:eastAsia="zh"/>
        </w:rPr>
      </w:pPr>
      <w:r>
        <w:rPr>
          <w:rFonts w:hint="eastAsia"/>
          <w:lang w:eastAsia="zh"/>
        </w:rPr>
        <w:t>}</w:t>
      </w:r>
    </w:p>
    <w:p>
      <w:pPr>
        <w:rPr>
          <w:rFonts w:eastAsia="宋体"/>
        </w:rPr>
      </w:pPr>
      <w:r>
        <w:t>请注意，这种行为旨在用于信息和调试目的。初始化设备或启动用户模式帮助程序更适合使用诸如udev或HAL等程序。</w:t>
      </w:r>
    </w:p>
    <w:p>
      <w:pPr>
        <w:rPr>
          <w:rFonts w:eastAsia="宋体"/>
        </w:rPr>
      </w:pPr>
      <w:r>
        <w:t>在此文件中，每个设备的输出有多行ASCII输出。</w:t>
      </w:r>
    </w:p>
    <w:p>
      <w:pPr>
        <w:rPr>
          <w:rFonts w:eastAsia="宋体"/>
        </w:rPr>
      </w:pPr>
      <w:r>
        <w:t>我故意把它设为ASCII而不是二进制，以便某人可以无需辅助程序获取有用的数据。但是，使用辅助程序，每个T:行的前4列中的数字（拓扑信息Lev、Prnt、Port、Cnt）可用于构建USB拓扑图。</w:t>
      </w:r>
    </w:p>
    <w:p>
      <w:pPr>
        <w:rPr>
          <w:lang w:eastAsia="zh"/>
        </w:rPr>
      </w:pPr>
      <w:r>
        <w:t>每行都有一个字母标记表示该行的ID</w:t>
      </w:r>
      <w:r>
        <w:rPr>
          <w:rFonts w:hint="eastAsia"/>
          <w:lang w:eastAsia="zh"/>
        </w:rPr>
        <w:t>:</w:t>
      </w:r>
    </w:p>
    <w:p>
      <w:pPr>
        <w:pStyle w:val="42"/>
        <w:rPr>
          <w:lang w:eastAsia="zh"/>
        </w:rPr>
      </w:pPr>
      <w:r>
        <w:rPr>
          <w:rFonts w:hint="eastAsia"/>
          <w:lang w:eastAsia="zh"/>
        </w:rPr>
        <w:t>T = Topology (etc.)</w:t>
      </w:r>
    </w:p>
    <w:p>
      <w:pPr>
        <w:pStyle w:val="42"/>
        <w:rPr>
          <w:lang w:eastAsia="zh"/>
        </w:rPr>
      </w:pPr>
      <w:r>
        <w:rPr>
          <w:rFonts w:hint="eastAsia"/>
          <w:lang w:eastAsia="zh"/>
        </w:rPr>
        <w:t>B = Bandwidth (applies only to USB host controllers, which are</w:t>
      </w:r>
    </w:p>
    <w:p>
      <w:pPr>
        <w:pStyle w:val="42"/>
        <w:rPr>
          <w:lang w:eastAsia="zh"/>
        </w:rPr>
      </w:pPr>
      <w:r>
        <w:rPr>
          <w:rFonts w:hint="eastAsia"/>
          <w:lang w:eastAsia="zh"/>
        </w:rPr>
        <w:t>virtualized as root hubs)</w:t>
      </w:r>
    </w:p>
    <w:p>
      <w:pPr>
        <w:pStyle w:val="42"/>
        <w:rPr>
          <w:lang w:eastAsia="zh"/>
        </w:rPr>
      </w:pPr>
      <w:r>
        <w:rPr>
          <w:rFonts w:hint="eastAsia"/>
          <w:lang w:eastAsia="zh"/>
        </w:rPr>
        <w:t>D = Device descriptor info.</w:t>
      </w:r>
    </w:p>
    <w:p>
      <w:pPr>
        <w:pStyle w:val="42"/>
        <w:rPr>
          <w:lang w:eastAsia="zh"/>
        </w:rPr>
      </w:pPr>
      <w:r>
        <w:rPr>
          <w:rFonts w:hint="eastAsia"/>
          <w:lang w:eastAsia="zh"/>
        </w:rPr>
        <w:t>P = Product ID info. (from Device descriptor, but they won't fit</w:t>
      </w:r>
    </w:p>
    <w:p>
      <w:pPr>
        <w:pStyle w:val="42"/>
        <w:rPr>
          <w:lang w:eastAsia="zh"/>
        </w:rPr>
      </w:pPr>
      <w:r>
        <w:rPr>
          <w:rFonts w:hint="eastAsia"/>
          <w:lang w:eastAsia="zh"/>
        </w:rPr>
        <w:t>together on one line)</w:t>
      </w:r>
    </w:p>
    <w:p>
      <w:pPr>
        <w:pStyle w:val="42"/>
        <w:rPr>
          <w:lang w:eastAsia="zh"/>
        </w:rPr>
      </w:pPr>
      <w:r>
        <w:rPr>
          <w:rFonts w:hint="eastAsia"/>
          <w:lang w:eastAsia="zh"/>
        </w:rPr>
        <w:t>S = String descriptors.</w:t>
      </w:r>
    </w:p>
    <w:p>
      <w:pPr>
        <w:pStyle w:val="42"/>
        <w:rPr>
          <w:lang w:eastAsia="zh"/>
        </w:rPr>
      </w:pPr>
      <w:r>
        <w:rPr>
          <w:rFonts w:hint="eastAsia"/>
          <w:lang w:eastAsia="zh"/>
        </w:rPr>
        <w:t>C = Configuration descriptor info. (* = active configuration)</w:t>
      </w:r>
    </w:p>
    <w:p>
      <w:pPr>
        <w:pStyle w:val="42"/>
        <w:rPr>
          <w:lang w:eastAsia="zh"/>
        </w:rPr>
      </w:pPr>
      <w:r>
        <w:rPr>
          <w:rFonts w:hint="eastAsia"/>
          <w:lang w:eastAsia="zh"/>
        </w:rPr>
        <w:t>I = Interface descriptor info.</w:t>
      </w:r>
    </w:p>
    <w:p>
      <w:pPr>
        <w:pStyle w:val="42"/>
        <w:rPr>
          <w:lang w:eastAsia="zh"/>
        </w:rPr>
      </w:pPr>
      <w:r>
        <w:rPr>
          <w:rFonts w:hint="eastAsia"/>
          <w:lang w:eastAsia="zh"/>
        </w:rPr>
        <w:t>E = Endpoint descriptor info.</w:t>
      </w:r>
    </w:p>
    <w:p>
      <w:pPr>
        <w:rPr>
          <w:b/>
          <w:bCs/>
        </w:rPr>
      </w:pPr>
      <w:r>
        <w:rPr>
          <w:b/>
          <w:bCs/>
        </w:rPr>
        <w:t>/sys/kernel/debug/usb/devices输出格式</w:t>
      </w:r>
    </w:p>
    <w:p>
      <w:r>
        <w:t>解释</w:t>
      </w:r>
    </w:p>
    <w:p>
      <w:r>
        <w:t>d = 十进制数字（可能有前导空格或0）x = 十六进制数字（可能有前导空格或0）s = 字符串</w:t>
      </w:r>
    </w:p>
    <w:p>
      <w:r>
        <w:rPr>
          <w:rFonts w:hint="eastAsia"/>
        </w:rPr>
        <w:t>1）</w:t>
      </w:r>
      <w:r>
        <w:t>拓扑信息</w:t>
      </w:r>
    </w:p>
    <w:p>
      <w:pPr>
        <w:spacing w:line="240" w:lineRule="auto"/>
        <w:ind w:firstLine="0" w:firstLineChars="0"/>
        <w:rPr>
          <w:lang w:eastAsia="zh"/>
        </w:rPr>
      </w:pPr>
      <w:r>
        <w:drawing>
          <wp:inline distT="0" distB="0" distL="114300" distR="114300">
            <wp:extent cx="5268595" cy="1690370"/>
            <wp:effectExtent l="0" t="0" r="1905" b="1143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8"/>
                    <a:stretch>
                      <a:fillRect/>
                    </a:stretch>
                  </pic:blipFill>
                  <pic:spPr>
                    <a:xfrm>
                      <a:off x="0" y="0"/>
                      <a:ext cx="5268595" cy="1690370"/>
                    </a:xfrm>
                    <a:prstGeom prst="rect">
                      <a:avLst/>
                    </a:prstGeom>
                    <a:noFill/>
                    <a:ln>
                      <a:noFill/>
                    </a:ln>
                  </pic:spPr>
                </pic:pic>
              </a:graphicData>
            </a:graphic>
          </wp:inline>
        </w:drawing>
      </w:r>
    </w:p>
    <w:p>
      <w:pPr>
        <w:rPr>
          <w:lang w:eastAsia="zh"/>
        </w:rPr>
      </w:pPr>
      <w:r>
        <w:rPr>
          <w:rFonts w:hint="eastAsia"/>
        </w:rPr>
        <w:t>速度可能是</w:t>
      </w:r>
      <w:r>
        <w:rPr>
          <w:rFonts w:hint="eastAsia"/>
          <w:lang w:eastAsia="zh"/>
        </w:rPr>
        <w:t>:</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tblLayout w:type="autofit"/>
        <w:tblCellMar>
          <w:top w:w="15" w:type="dxa"/>
          <w:left w:w="15" w:type="dxa"/>
          <w:bottom w:w="15" w:type="dxa"/>
          <w:right w:w="15" w:type="dxa"/>
        </w:tblCellMar>
      </w:tblPr>
      <w:tblGrid>
        <w:gridCol w:w="1541"/>
        <w:gridCol w:w="6692"/>
      </w:tblGrid>
      <w:tr>
        <w:trPr>
          <w:jc w:val="center"/>
        </w:trPr>
        <w:tc>
          <w:tcPr>
            <w:tcW w:w="1541"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1.5</w:t>
            </w:r>
          </w:p>
        </w:tc>
        <w:tc>
          <w:tcPr>
            <w:tcW w:w="6692"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Mbit/s for low speed USB</w:t>
            </w:r>
          </w:p>
        </w:tc>
      </w:tr>
      <w:tr>
        <w:trPr>
          <w:jc w:val="center"/>
        </w:trPr>
        <w:tc>
          <w:tcPr>
            <w:tcW w:w="1541"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12</w:t>
            </w:r>
          </w:p>
        </w:tc>
        <w:tc>
          <w:tcPr>
            <w:tcW w:w="6692"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Mbit/s for full speed USB</w:t>
            </w:r>
          </w:p>
        </w:tc>
      </w:tr>
      <w:tr>
        <w:trPr>
          <w:jc w:val="center"/>
        </w:trPr>
        <w:tc>
          <w:tcPr>
            <w:tcW w:w="1541"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480</w:t>
            </w:r>
          </w:p>
        </w:tc>
        <w:tc>
          <w:tcPr>
            <w:tcW w:w="6692"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Mbit/s for high speed USB (added for USB 2.0); also used for Wireless USB, which has no fixed speed</w:t>
            </w:r>
          </w:p>
        </w:tc>
      </w:tr>
      <w:tr>
        <w:trPr>
          <w:jc w:val="center"/>
        </w:trPr>
        <w:tc>
          <w:tcPr>
            <w:tcW w:w="1541" w:type="dxa"/>
            <w:tcBorders>
              <w:left w:val="single" w:color="E1E4E5" w:sz="2" w:space="0"/>
              <w:bottom w:val="single" w:color="E1E4E5" w:sz="2" w:space="0"/>
            </w:tcBorders>
            <w:tcMar>
              <w:top w:w="120" w:type="dxa"/>
              <w:left w:w="240" w:type="dxa"/>
              <w:bottom w:w="120" w:type="dxa"/>
              <w:right w:w="240" w:type="dxa"/>
            </w:tcMar>
            <w:vAlign w:val="center"/>
          </w:tcPr>
          <w:p>
            <w:pPr>
              <w:ind w:firstLine="0" w:firstLineChars="0"/>
              <w:jc w:val="center"/>
            </w:pPr>
            <w:r>
              <w:t>5000</w:t>
            </w:r>
          </w:p>
        </w:tc>
        <w:tc>
          <w:tcPr>
            <w:tcW w:w="6692"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r>
              <w:t>Mbit/s for SuperSpeed USB (added for USB 3.0)</w:t>
            </w:r>
          </w:p>
        </w:tc>
      </w:tr>
    </w:tbl>
    <w:p>
      <w:pPr>
        <w:rPr>
          <w:rFonts w:eastAsia="宋体"/>
        </w:rPr>
      </w:pPr>
      <w:r>
        <w:t>由于过去的原因已不可考，端口号始终比实际少1。例如，插入第4个端口的设备将显示为Port=03。</w:t>
      </w:r>
    </w:p>
    <w:p>
      <w:r>
        <w:rPr>
          <w:rFonts w:hint="eastAsia"/>
        </w:rPr>
        <w:t>2）</w:t>
      </w:r>
      <w:r>
        <w:t>带宽信息</w:t>
      </w:r>
    </w:p>
    <w:p>
      <w:pPr>
        <w:spacing w:line="240" w:lineRule="auto"/>
        <w:ind w:firstLine="0" w:firstLineChars="0"/>
        <w:jc w:val="center"/>
        <w:rPr>
          <w:lang w:eastAsia="zh"/>
        </w:rPr>
      </w:pPr>
      <w:r>
        <w:drawing>
          <wp:inline distT="0" distB="0" distL="114300" distR="114300">
            <wp:extent cx="5086350" cy="914400"/>
            <wp:effectExtent l="0" t="0" r="6350" b="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9"/>
                    <a:stretch>
                      <a:fillRect/>
                    </a:stretch>
                  </pic:blipFill>
                  <pic:spPr>
                    <a:xfrm>
                      <a:off x="0" y="0"/>
                      <a:ext cx="5086350" cy="914400"/>
                    </a:xfrm>
                    <a:prstGeom prst="rect">
                      <a:avLst/>
                    </a:prstGeom>
                    <a:noFill/>
                    <a:ln>
                      <a:noFill/>
                    </a:ln>
                  </pic:spPr>
                </pic:pic>
              </a:graphicData>
            </a:graphic>
          </wp:inline>
        </w:drawing>
      </w:r>
    </w:p>
    <w:p>
      <w:pPr>
        <w:rPr>
          <w:rFonts w:eastAsia="宋体"/>
        </w:rPr>
      </w:pPr>
      <w:r>
        <w:t>带宽分配是一个框架（毫秒）使用量的近似值。它仅反映了周期性传输，这是保留带宽的唯一传输。控制和块传输使用所有其他带宽，包括未用于传输的保留带宽（如短数据包）。</w:t>
      </w:r>
    </w:p>
    <w:p>
      <w:r>
        <w:t>百分比表示这些传输所安排的“保留”带宽的比例。对于低速或全速总线（宽松地说，“USB 1.1”），总线带宽的90%被保留。对于高速总线（宽松地说，“USB 2.0”）80%被保留。</w:t>
      </w:r>
    </w:p>
    <w:p>
      <w:r>
        <w:t>3）设备</w:t>
      </w:r>
      <w:r>
        <w:rPr>
          <w:rFonts w:hint="eastAsia"/>
        </w:rPr>
        <w:t>说明</w:t>
      </w:r>
      <w:r>
        <w:t>符信息和产品ID信息</w:t>
      </w:r>
    </w:p>
    <w:p>
      <w:pPr>
        <w:spacing w:line="240" w:lineRule="auto"/>
        <w:ind w:firstLine="0" w:firstLineChars="0"/>
        <w:jc w:val="center"/>
        <w:rPr>
          <w:lang w:eastAsia="zh"/>
        </w:rPr>
      </w:pPr>
      <w:r>
        <w:drawing>
          <wp:inline distT="0" distB="0" distL="114300" distR="114300">
            <wp:extent cx="3886200" cy="390525"/>
            <wp:effectExtent l="0" t="0" r="0" b="317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0"/>
                    <a:stretch>
                      <a:fillRect/>
                    </a:stretch>
                  </pic:blipFill>
                  <pic:spPr>
                    <a:xfrm>
                      <a:off x="0" y="0"/>
                      <a:ext cx="3886200" cy="390525"/>
                    </a:xfrm>
                    <a:prstGeom prst="rect">
                      <a:avLst/>
                    </a:prstGeom>
                    <a:noFill/>
                    <a:ln>
                      <a:noFill/>
                    </a:ln>
                  </pic:spPr>
                </pic:pic>
              </a:graphicData>
            </a:graphic>
          </wp:inline>
        </w:drawing>
      </w:r>
    </w:p>
    <w:p>
      <w:pPr>
        <w:rPr>
          <w:lang w:eastAsia="zh"/>
        </w:rPr>
      </w:pPr>
      <w:r>
        <w:rPr>
          <w:rFonts w:hint="eastAsia"/>
        </w:rPr>
        <w:t>其中</w:t>
      </w:r>
      <w:r>
        <w:rPr>
          <w:rFonts w:hint="eastAsia"/>
          <w:lang w:eastAsia="zh"/>
        </w:rPr>
        <w:t>:</w:t>
      </w:r>
    </w:p>
    <w:p>
      <w:pPr>
        <w:spacing w:line="240" w:lineRule="auto"/>
        <w:ind w:firstLine="0" w:firstLineChars="0"/>
        <w:rPr>
          <w:lang w:eastAsia="zh"/>
        </w:rPr>
      </w:pPr>
      <w:r>
        <w:drawing>
          <wp:inline distT="0" distB="0" distL="114300" distR="114300">
            <wp:extent cx="5272405" cy="1334135"/>
            <wp:effectExtent l="0" t="0" r="10795" b="1206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1"/>
                    <a:stretch>
                      <a:fillRect/>
                    </a:stretch>
                  </pic:blipFill>
                  <pic:spPr>
                    <a:xfrm>
                      <a:off x="0" y="0"/>
                      <a:ext cx="5272405" cy="1334135"/>
                    </a:xfrm>
                    <a:prstGeom prst="rect">
                      <a:avLst/>
                    </a:prstGeom>
                    <a:noFill/>
                    <a:ln>
                      <a:noFill/>
                    </a:ln>
                  </pic:spPr>
                </pic:pic>
              </a:graphicData>
            </a:graphic>
          </wp:inline>
        </w:drawing>
      </w:r>
    </w:p>
    <w:p>
      <w:pPr>
        <w:rPr>
          <w:lang w:eastAsia="zh"/>
        </w:rPr>
      </w:pPr>
      <w:r>
        <w:rPr>
          <w:rFonts w:hint="eastAsia"/>
        </w:rPr>
        <w:t>其中</w:t>
      </w:r>
      <w:r>
        <w:rPr>
          <w:rFonts w:hint="eastAsia"/>
          <w:lang w:eastAsia="zh"/>
        </w:rPr>
        <w:t>:</w:t>
      </w:r>
    </w:p>
    <w:p>
      <w:pPr>
        <w:spacing w:line="240" w:lineRule="auto"/>
        <w:ind w:firstLine="0" w:firstLineChars="0"/>
        <w:jc w:val="center"/>
        <w:rPr>
          <w:lang w:eastAsia="zh"/>
        </w:rPr>
      </w:pPr>
      <w:r>
        <w:drawing>
          <wp:inline distT="0" distB="0" distL="114300" distR="114300">
            <wp:extent cx="3857625" cy="942975"/>
            <wp:effectExtent l="0" t="0" r="3175" b="952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22"/>
                    <a:stretch>
                      <a:fillRect/>
                    </a:stretch>
                  </pic:blipFill>
                  <pic:spPr>
                    <a:xfrm>
                      <a:off x="0" y="0"/>
                      <a:ext cx="3857625" cy="942975"/>
                    </a:xfrm>
                    <a:prstGeom prst="rect">
                      <a:avLst/>
                    </a:prstGeom>
                    <a:noFill/>
                    <a:ln>
                      <a:noFill/>
                    </a:ln>
                  </pic:spPr>
                </pic:pic>
              </a:graphicData>
            </a:graphic>
          </wp:inline>
        </w:drawing>
      </w:r>
    </w:p>
    <w:p>
      <w:r>
        <w:rPr>
          <w:rFonts w:hint="eastAsia"/>
        </w:rPr>
        <w:t>4）字符串描述符信息</w:t>
      </w:r>
    </w:p>
    <w:p>
      <w:pPr>
        <w:spacing w:line="240" w:lineRule="auto"/>
        <w:ind w:firstLine="0" w:firstLineChars="0"/>
        <w:jc w:val="center"/>
        <w:rPr>
          <w:lang w:eastAsia="zh"/>
        </w:rPr>
      </w:pPr>
      <w:r>
        <w:drawing>
          <wp:inline distT="0" distB="0" distL="114300" distR="114300">
            <wp:extent cx="5095875" cy="3257550"/>
            <wp:effectExtent l="0" t="0" r="9525" b="635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23"/>
                    <a:stretch>
                      <a:fillRect/>
                    </a:stretch>
                  </pic:blipFill>
                  <pic:spPr>
                    <a:xfrm>
                      <a:off x="0" y="0"/>
                      <a:ext cx="5095875" cy="3257550"/>
                    </a:xfrm>
                    <a:prstGeom prst="rect">
                      <a:avLst/>
                    </a:prstGeom>
                    <a:noFill/>
                    <a:ln>
                      <a:noFill/>
                    </a:ln>
                  </pic:spPr>
                </pic:pic>
              </a:graphicData>
            </a:graphic>
          </wp:inline>
        </w:drawing>
      </w:r>
    </w:p>
    <w:p>
      <w:pPr>
        <w:ind w:left="480" w:leftChars="200" w:firstLine="0" w:firstLineChars="0"/>
      </w:pPr>
      <w:r>
        <w:rPr>
          <w:rFonts w:hint="eastAsia"/>
        </w:rPr>
        <w:t>5）配置描述符信息</w:t>
      </w:r>
    </w:p>
    <w:p>
      <w:pPr>
        <w:spacing w:line="240" w:lineRule="auto"/>
        <w:ind w:firstLine="0" w:firstLineChars="0"/>
        <w:jc w:val="center"/>
        <w:rPr>
          <w:lang w:eastAsia="zh"/>
        </w:rPr>
      </w:pPr>
      <w:r>
        <w:drawing>
          <wp:inline distT="0" distB="0" distL="114300" distR="114300">
            <wp:extent cx="4410075" cy="1209675"/>
            <wp:effectExtent l="0" t="0" r="9525" b="952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24"/>
                    <a:stretch>
                      <a:fillRect/>
                    </a:stretch>
                  </pic:blipFill>
                  <pic:spPr>
                    <a:xfrm>
                      <a:off x="0" y="0"/>
                      <a:ext cx="4410075" cy="1209675"/>
                    </a:xfrm>
                    <a:prstGeom prst="rect">
                      <a:avLst/>
                    </a:prstGeom>
                    <a:noFill/>
                    <a:ln>
                      <a:noFill/>
                    </a:ln>
                  </pic:spPr>
                </pic:pic>
              </a:graphicData>
            </a:graphic>
          </wp:inline>
        </w:drawing>
      </w:r>
    </w:p>
    <w:p>
      <w:r>
        <w:t>USB设备可能有多个配置，每个配置的行为都有所不同。例如，总线供电的配置可能比自供电的配置功能要少得多。一次只能激活一个设备配置；大多数设备仅有一个配置。</w:t>
      </w:r>
    </w:p>
    <w:p>
      <w:r>
        <w:t>每个配置由一个或多个接口组成。每个接口提供独特的“功能”，通常与不同的USB设备驱动程序绑定。一个常见的例子是带有音频接口用于回放和一个HID接口用于与软件音量控制使用的USB扬声器。</w:t>
      </w:r>
    </w:p>
    <w:p>
      <w:r>
        <w:t>6）接口</w:t>
      </w:r>
      <w:r>
        <w:rPr>
          <w:rFonts w:hint="eastAsia"/>
        </w:rPr>
        <w:t>说明</w:t>
      </w:r>
      <w:r>
        <w:t>符信息（每个配置可以有多个）</w:t>
      </w:r>
    </w:p>
    <w:p>
      <w:pPr>
        <w:spacing w:line="240" w:lineRule="auto"/>
        <w:ind w:firstLine="0" w:firstLineChars="0"/>
        <w:jc w:val="center"/>
        <w:rPr>
          <w:lang w:eastAsia="zh"/>
        </w:rPr>
      </w:pPr>
      <w:r>
        <w:drawing>
          <wp:inline distT="0" distB="0" distL="114300" distR="114300">
            <wp:extent cx="4876800" cy="1847850"/>
            <wp:effectExtent l="0" t="0" r="0" b="635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5"/>
                    <a:stretch>
                      <a:fillRect/>
                    </a:stretch>
                  </pic:blipFill>
                  <pic:spPr>
                    <a:xfrm>
                      <a:off x="0" y="0"/>
                      <a:ext cx="4876800" cy="1847850"/>
                    </a:xfrm>
                    <a:prstGeom prst="rect">
                      <a:avLst/>
                    </a:prstGeom>
                    <a:noFill/>
                    <a:ln>
                      <a:noFill/>
                    </a:ln>
                  </pic:spPr>
                </pic:pic>
              </a:graphicData>
            </a:graphic>
          </wp:inline>
        </w:drawing>
      </w:r>
    </w:p>
    <w:p>
      <w:r>
        <w:t>给定接口可能有一个或多个“备用”设置。例如，默认设置可能不使用超过少量的周期带宽。要使用总线带宽的大部分，驱动程序必须选择非默认的altsetting。</w:t>
      </w:r>
    </w:p>
    <w:p>
      <w:r>
        <w:t>在同一时间只能激活接口的一个设置，也只能绑定一个驱动程序到接口。大多数设备每个接口仅有一个备用设置。</w:t>
      </w:r>
    </w:p>
    <w:p>
      <w:r>
        <w:t>7）端点</w:t>
      </w:r>
      <w:r>
        <w:rPr>
          <w:rFonts w:hint="eastAsia"/>
        </w:rPr>
        <w:t>说明</w:t>
      </w:r>
      <w:r>
        <w:t>符信息（每个接口可以有多个）</w:t>
      </w:r>
    </w:p>
    <w:p>
      <w:pPr>
        <w:spacing w:line="240" w:lineRule="auto"/>
        <w:ind w:firstLine="0" w:firstLineChars="0"/>
        <w:jc w:val="center"/>
        <w:rPr>
          <w:lang w:eastAsia="zh"/>
        </w:rPr>
      </w:pPr>
      <w:r>
        <w:drawing>
          <wp:inline distT="0" distB="0" distL="114300" distR="114300">
            <wp:extent cx="5229225" cy="1085850"/>
            <wp:effectExtent l="0" t="0" r="3175" b="635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26"/>
                    <a:stretch>
                      <a:fillRect/>
                    </a:stretch>
                  </pic:blipFill>
                  <pic:spPr>
                    <a:xfrm>
                      <a:off x="0" y="0"/>
                      <a:ext cx="5229225" cy="1085850"/>
                    </a:xfrm>
                    <a:prstGeom prst="rect">
                      <a:avLst/>
                    </a:prstGeom>
                    <a:noFill/>
                    <a:ln>
                      <a:noFill/>
                    </a:ln>
                  </pic:spPr>
                </pic:pic>
              </a:graphicData>
            </a:graphic>
          </wp:inline>
        </w:drawing>
      </w:r>
    </w:p>
    <w:p>
      <w:pPr>
        <w:rPr>
          <w:rFonts w:eastAsia="宋体"/>
        </w:rPr>
      </w:pPr>
      <w:r>
        <w:t>对于所有周期性（中断或等时）端点，间隔值为非零值。对于高速端点，传输间隔可以用微秒而不是毫秒来测量。</w:t>
      </w:r>
    </w:p>
    <w:p>
      <w:pPr>
        <w:rPr>
          <w:rFonts w:eastAsia="宋体"/>
        </w:rPr>
      </w:pPr>
      <w:r>
        <w:t>对于高速周期性端点，EndpointMaxPacketSize反映每个微帧数据传输的大小。对于“高带宽”端点，那可以反映两个或三个数据包（每个端点每125μs最多3K字节）。</w:t>
      </w:r>
    </w:p>
    <w:p>
      <w:r>
        <w:t>在Linux-USB栈中，周期性带宽预留使用URB提供的传输间隔和大小，它们可以小于在端点</w:t>
      </w:r>
      <w:r>
        <w:rPr>
          <w:rFonts w:hint="eastAsia"/>
        </w:rPr>
        <w:t>说明</w:t>
      </w:r>
      <w:r>
        <w:t>符中找到的那些。</w:t>
      </w:r>
    </w:p>
    <w:p>
      <w:pPr>
        <w:rPr>
          <w:b/>
          <w:bCs/>
        </w:rPr>
      </w:pPr>
      <w:r>
        <w:rPr>
          <w:b/>
          <w:bCs/>
        </w:rPr>
        <w:t>使用示例</w:t>
      </w:r>
      <w:r>
        <w:rPr>
          <w:rFonts w:hint="eastAsia"/>
          <w:b/>
          <w:bCs/>
        </w:rPr>
        <w:t>：</w:t>
      </w:r>
    </w:p>
    <w:p>
      <w:r>
        <w:t>例如，如果用户或脚本只对拓扑信息感兴趣，则可以使用类似grep ^T/sys/kernel/debug/usb/devices的命令，只用于顶点线。可以使用类似grep -i ^[tdp]: /sys/kernel/debug/usb/devices的命令来列出仅以方括号中的字符开头的行，其中有效字符是TDPCIE。使用稍微更能的脚本，它可以显示任何选定的行（例如，仅T，D和P行）并更改其输出格式。（procusb Perl脚本是这个想法的开始。它将仅列出来自/sys/kernel/debug/usb/devices的所选行[从TBDPSCIE中选择]或“所有”行。）</w:t>
      </w:r>
    </w:p>
    <w:p>
      <w:r>
        <w:t>拓扑线可以用于生成系统根集线器USB设备的图形/图示。 （有关如何执行此操作的更多信息，请参见下文。）</w:t>
      </w:r>
    </w:p>
    <w:p>
      <w:r>
        <w:t>接口线可用于确定每个设备使用的驱动程序以及哪个altsetting激活。</w:t>
      </w:r>
    </w:p>
    <w:p>
      <w:r>
        <w:t>配置行可用于列出系统USB设备使用的最大功率（以毫安为单位）。例如，grep /sys/kernel/debug/usb/devices。</w:t>
      </w:r>
    </w:p>
    <w:p>
      <w:pPr>
        <w:rPr>
          <w:lang w:eastAsia="zh"/>
        </w:rPr>
      </w:pPr>
      <w:r>
        <w:t>以下是一个示例，来自具有UHCI根集线器、连接到根集线器的外部集线器以及连接到外部集线器的鼠标和串行转换器的系统。</w:t>
      </w:r>
    </w:p>
    <w:p>
      <w:pPr>
        <w:pStyle w:val="42"/>
        <w:rPr>
          <w:lang w:val="fr-FR" w:eastAsia="zh"/>
        </w:rPr>
      </w:pPr>
      <w:r>
        <w:rPr>
          <w:rFonts w:hint="eastAsia"/>
          <w:lang w:val="fr-FR" w:eastAsia="zh"/>
        </w:rPr>
        <w:t>T:  Bus=00 Lev=00 Prnt=00 Port=00 Cnt=00 Dev#=  1 Spd=12   MxCh= 2</w:t>
      </w:r>
    </w:p>
    <w:p>
      <w:pPr>
        <w:pStyle w:val="42"/>
        <w:rPr>
          <w:lang w:eastAsia="zh"/>
        </w:rPr>
      </w:pPr>
      <w:r>
        <w:rPr>
          <w:rFonts w:hint="eastAsia"/>
          <w:lang w:eastAsia="zh"/>
        </w:rPr>
        <w:t>B:  Alloc= 28/900 us ( 3%), #Int=  2, #Iso=  0</w:t>
      </w:r>
    </w:p>
    <w:p>
      <w:pPr>
        <w:pStyle w:val="42"/>
        <w:rPr>
          <w:lang w:eastAsia="zh"/>
        </w:rPr>
      </w:pPr>
      <w:r>
        <w:rPr>
          <w:rFonts w:hint="eastAsia"/>
          <w:lang w:eastAsia="zh"/>
        </w:rPr>
        <w:t>D:  Ver= 1.00 Cls=09(hub  ) Sub=00 Prot=00 MxPS= 8 #Cfgs=  1</w:t>
      </w:r>
    </w:p>
    <w:p>
      <w:pPr>
        <w:pStyle w:val="42"/>
        <w:rPr>
          <w:lang w:eastAsia="zh"/>
        </w:rPr>
      </w:pPr>
      <w:r>
        <w:rPr>
          <w:rFonts w:hint="eastAsia"/>
          <w:lang w:eastAsia="zh"/>
        </w:rPr>
        <w:t>P:  Vendor=0000 ProdID=0000 Rev= 0.00</w:t>
      </w:r>
    </w:p>
    <w:p>
      <w:pPr>
        <w:pStyle w:val="42"/>
        <w:rPr>
          <w:lang w:eastAsia="zh"/>
        </w:rPr>
      </w:pPr>
      <w:r>
        <w:rPr>
          <w:rFonts w:hint="eastAsia"/>
          <w:lang w:eastAsia="zh"/>
        </w:rPr>
        <w:t>S:  Product=USB UHCI Root Hub</w:t>
      </w:r>
    </w:p>
    <w:p>
      <w:pPr>
        <w:pStyle w:val="42"/>
        <w:rPr>
          <w:lang w:eastAsia="zh"/>
        </w:rPr>
      </w:pPr>
      <w:r>
        <w:rPr>
          <w:rFonts w:hint="eastAsia"/>
          <w:lang w:eastAsia="zh"/>
        </w:rPr>
        <w:t>S:  SerialNumber=dce0</w:t>
      </w:r>
    </w:p>
    <w:p>
      <w:pPr>
        <w:pStyle w:val="42"/>
        <w:rPr>
          <w:lang w:val="fr-FR" w:eastAsia="zh"/>
        </w:rPr>
      </w:pPr>
      <w:r>
        <w:rPr>
          <w:rFonts w:hint="eastAsia"/>
          <w:lang w:val="fr-FR" w:eastAsia="zh"/>
        </w:rPr>
        <w:t>C:* #Ifs= 1 Cfg#= 1 Atr=40 MxPwr=  0mA</w:t>
      </w:r>
    </w:p>
    <w:p>
      <w:pPr>
        <w:pStyle w:val="42"/>
        <w:rPr>
          <w:lang w:eastAsia="zh"/>
        </w:rPr>
      </w:pPr>
      <w:r>
        <w:rPr>
          <w:rFonts w:hint="eastAsia"/>
          <w:lang w:eastAsia="zh"/>
        </w:rPr>
        <w:t>I:  If#= 0 Alt= 0 #EPs= 1 Cls=09(hub  ) Sub=00 Prot=00 Driver=hub</w:t>
      </w:r>
    </w:p>
    <w:p>
      <w:pPr>
        <w:pStyle w:val="42"/>
        <w:rPr>
          <w:lang w:val="fr-FR" w:eastAsia="zh"/>
        </w:rPr>
      </w:pPr>
      <w:r>
        <w:rPr>
          <w:rFonts w:hint="eastAsia"/>
          <w:lang w:eastAsia="zh"/>
        </w:rPr>
        <w:t xml:space="preserve">E:  Ad=81(I) Atr=03(Int.) </w:t>
      </w:r>
      <w:r>
        <w:rPr>
          <w:rFonts w:hint="eastAsia"/>
          <w:lang w:val="fr-FR" w:eastAsia="zh"/>
        </w:rPr>
        <w:t>MxPS=   8 Ivl=255ms</w:t>
      </w:r>
    </w:p>
    <w:p>
      <w:pPr>
        <w:pStyle w:val="42"/>
        <w:rPr>
          <w:lang w:val="fr-FR" w:eastAsia="zh"/>
        </w:rPr>
      </w:pPr>
    </w:p>
    <w:p>
      <w:pPr>
        <w:pStyle w:val="42"/>
        <w:rPr>
          <w:lang w:val="fr-FR" w:eastAsia="zh"/>
        </w:rPr>
      </w:pPr>
      <w:r>
        <w:rPr>
          <w:rFonts w:hint="eastAsia"/>
          <w:lang w:val="fr-FR" w:eastAsia="zh"/>
        </w:rPr>
        <w:t>T:  Bus=00 Lev=01 Prnt=01 Port=00 Cnt=01 Dev#=  2 Spd=12   MxCh= 4</w:t>
      </w:r>
    </w:p>
    <w:p>
      <w:pPr>
        <w:pStyle w:val="42"/>
        <w:rPr>
          <w:lang w:eastAsia="zh"/>
        </w:rPr>
      </w:pPr>
      <w:r>
        <w:rPr>
          <w:rFonts w:hint="eastAsia"/>
          <w:lang w:eastAsia="zh"/>
        </w:rPr>
        <w:t>D:  Ver= 1.00 Cls=09(hub  ) Sub=00 Prot=00 MxPS= 8 #Cfgs=  1</w:t>
      </w:r>
    </w:p>
    <w:p>
      <w:pPr>
        <w:pStyle w:val="42"/>
        <w:rPr>
          <w:lang w:eastAsia="zh"/>
        </w:rPr>
      </w:pPr>
      <w:r>
        <w:rPr>
          <w:rFonts w:hint="eastAsia"/>
          <w:lang w:eastAsia="zh"/>
        </w:rPr>
        <w:t>P:  Vendor=0451 ProdID=1446 Rev= 1.00</w:t>
      </w:r>
    </w:p>
    <w:p>
      <w:pPr>
        <w:pStyle w:val="42"/>
        <w:rPr>
          <w:lang w:val="fr-FR" w:eastAsia="zh"/>
        </w:rPr>
      </w:pPr>
      <w:r>
        <w:rPr>
          <w:rFonts w:hint="eastAsia"/>
          <w:lang w:val="fr-FR" w:eastAsia="zh"/>
        </w:rPr>
        <w:t>C:* #Ifs= 1 Cfg#= 1 Atr=e0 MxPwr=100mA</w:t>
      </w:r>
    </w:p>
    <w:p>
      <w:pPr>
        <w:pStyle w:val="42"/>
        <w:rPr>
          <w:lang w:eastAsia="zh"/>
        </w:rPr>
      </w:pPr>
      <w:r>
        <w:rPr>
          <w:rFonts w:hint="eastAsia"/>
          <w:lang w:eastAsia="zh"/>
        </w:rPr>
        <w:t>I:  If#= 0 Alt= 0 #EPs= 1 Cls=09(hub  ) Sub=00 Prot=00 Driver=hub</w:t>
      </w:r>
    </w:p>
    <w:p>
      <w:pPr>
        <w:pStyle w:val="42"/>
        <w:rPr>
          <w:lang w:val="fr-FR" w:eastAsia="zh"/>
        </w:rPr>
      </w:pPr>
      <w:r>
        <w:rPr>
          <w:rFonts w:hint="eastAsia"/>
          <w:lang w:eastAsia="zh"/>
        </w:rPr>
        <w:t xml:space="preserve">E:  Ad=81(I) Atr=03(Int.) </w:t>
      </w:r>
      <w:r>
        <w:rPr>
          <w:rFonts w:hint="eastAsia"/>
          <w:lang w:val="fr-FR" w:eastAsia="zh"/>
        </w:rPr>
        <w:t>MxPS=   1 Ivl=255ms</w:t>
      </w:r>
    </w:p>
    <w:p>
      <w:pPr>
        <w:pStyle w:val="42"/>
        <w:rPr>
          <w:lang w:val="fr-FR" w:eastAsia="zh"/>
        </w:rPr>
      </w:pPr>
    </w:p>
    <w:p>
      <w:pPr>
        <w:pStyle w:val="42"/>
        <w:rPr>
          <w:lang w:val="fr-FR" w:eastAsia="zh"/>
        </w:rPr>
      </w:pPr>
      <w:r>
        <w:rPr>
          <w:rFonts w:hint="eastAsia"/>
          <w:lang w:val="fr-FR" w:eastAsia="zh"/>
        </w:rPr>
        <w:t>T:  Bus=00 Lev=02 Prnt=02 Port=00 Cnt=01 Dev#=  3 Spd=1.5  MxCh= 0</w:t>
      </w:r>
    </w:p>
    <w:p>
      <w:pPr>
        <w:pStyle w:val="42"/>
        <w:rPr>
          <w:lang w:eastAsia="zh"/>
        </w:rPr>
      </w:pPr>
      <w:r>
        <w:rPr>
          <w:rFonts w:hint="eastAsia"/>
          <w:lang w:eastAsia="zh"/>
        </w:rPr>
        <w:t>D:  Ver= 1.00 Cls=00(&gt;ifc ) Sub=00 Prot=00 MxPS= 8 #Cfgs=  1</w:t>
      </w:r>
    </w:p>
    <w:p>
      <w:pPr>
        <w:pStyle w:val="42"/>
        <w:rPr>
          <w:lang w:eastAsia="zh"/>
        </w:rPr>
      </w:pPr>
      <w:r>
        <w:rPr>
          <w:rFonts w:hint="eastAsia"/>
          <w:lang w:eastAsia="zh"/>
        </w:rPr>
        <w:t>P:  Vendor=04b4 ProdID=0001 Rev= 0.00</w:t>
      </w:r>
    </w:p>
    <w:p>
      <w:pPr>
        <w:pStyle w:val="42"/>
        <w:rPr>
          <w:lang w:val="fr-FR" w:eastAsia="zh"/>
        </w:rPr>
      </w:pPr>
      <w:r>
        <w:rPr>
          <w:rFonts w:hint="eastAsia"/>
          <w:lang w:val="fr-FR" w:eastAsia="zh"/>
        </w:rPr>
        <w:t>C:* #Ifs= 1 Cfg#= 1 Atr=80 MxPwr=100mA</w:t>
      </w:r>
    </w:p>
    <w:p>
      <w:pPr>
        <w:pStyle w:val="42"/>
        <w:rPr>
          <w:lang w:eastAsia="zh"/>
        </w:rPr>
      </w:pPr>
      <w:r>
        <w:rPr>
          <w:rFonts w:hint="eastAsia"/>
          <w:lang w:eastAsia="zh"/>
        </w:rPr>
        <w:t>I:  If#= 0 Alt= 0 #EPs= 1 Cls=03(HID  ) Sub=01 Prot=02 Driver=mouse</w:t>
      </w:r>
    </w:p>
    <w:p>
      <w:pPr>
        <w:pStyle w:val="42"/>
        <w:rPr>
          <w:lang w:val="fr-FR" w:eastAsia="zh"/>
        </w:rPr>
      </w:pPr>
      <w:r>
        <w:rPr>
          <w:rFonts w:hint="eastAsia"/>
          <w:lang w:eastAsia="zh"/>
        </w:rPr>
        <w:t xml:space="preserve">E:  Ad=81(I) Atr=03(Int.) </w:t>
      </w:r>
      <w:r>
        <w:rPr>
          <w:rFonts w:hint="eastAsia"/>
          <w:lang w:val="fr-FR" w:eastAsia="zh"/>
        </w:rPr>
        <w:t>MxPS=   3 Ivl= 10ms</w:t>
      </w:r>
    </w:p>
    <w:p>
      <w:pPr>
        <w:pStyle w:val="42"/>
        <w:rPr>
          <w:lang w:val="fr-FR" w:eastAsia="zh"/>
        </w:rPr>
      </w:pPr>
    </w:p>
    <w:p>
      <w:pPr>
        <w:pStyle w:val="42"/>
        <w:rPr>
          <w:lang w:val="fr-FR" w:eastAsia="zh"/>
        </w:rPr>
      </w:pPr>
      <w:r>
        <w:rPr>
          <w:rFonts w:hint="eastAsia"/>
          <w:lang w:val="fr-FR" w:eastAsia="zh"/>
        </w:rPr>
        <w:t>T:  Bus=00 Lev=02 Prnt=02 Port=02 Cnt=02 Dev#=  4 Spd=12   MxCh= 0</w:t>
      </w:r>
    </w:p>
    <w:p>
      <w:pPr>
        <w:pStyle w:val="42"/>
        <w:rPr>
          <w:lang w:eastAsia="zh"/>
        </w:rPr>
      </w:pPr>
      <w:r>
        <w:rPr>
          <w:rFonts w:hint="eastAsia"/>
          <w:lang w:eastAsia="zh"/>
        </w:rPr>
        <w:t>D:  Ver= 1.00 Cls=00(&gt;ifc ) Sub=00 Prot=00 MxPS= 8 #Cfgs=  1</w:t>
      </w:r>
    </w:p>
    <w:p>
      <w:pPr>
        <w:pStyle w:val="42"/>
        <w:rPr>
          <w:lang w:eastAsia="zh"/>
        </w:rPr>
      </w:pPr>
      <w:r>
        <w:rPr>
          <w:rFonts w:hint="eastAsia"/>
          <w:lang w:eastAsia="zh"/>
        </w:rPr>
        <w:t>P:  Vendor=0565 ProdID=0001 Rev= 1.08</w:t>
      </w:r>
    </w:p>
    <w:p>
      <w:pPr>
        <w:pStyle w:val="42"/>
        <w:rPr>
          <w:lang w:eastAsia="zh"/>
        </w:rPr>
      </w:pPr>
      <w:r>
        <w:rPr>
          <w:rFonts w:hint="eastAsia"/>
          <w:lang w:eastAsia="zh"/>
        </w:rPr>
        <w:t>S:  Manufacturer=Peracom Networks, Inc.</w:t>
      </w:r>
    </w:p>
    <w:p>
      <w:pPr>
        <w:pStyle w:val="42"/>
        <w:rPr>
          <w:lang w:eastAsia="zh"/>
        </w:rPr>
      </w:pPr>
      <w:r>
        <w:rPr>
          <w:rFonts w:hint="eastAsia"/>
          <w:lang w:eastAsia="zh"/>
        </w:rPr>
        <w:t>S:  Product=Peracom USB to Serial Converter</w:t>
      </w:r>
    </w:p>
    <w:p>
      <w:pPr>
        <w:pStyle w:val="42"/>
        <w:rPr>
          <w:lang w:val="fr-FR" w:eastAsia="zh"/>
        </w:rPr>
      </w:pPr>
      <w:r>
        <w:rPr>
          <w:rFonts w:hint="eastAsia"/>
          <w:lang w:val="fr-FR" w:eastAsia="zh"/>
        </w:rPr>
        <w:t>C:* #Ifs= 1 Cfg#= 1 Atr=a0 MxPwr=100mA</w:t>
      </w:r>
    </w:p>
    <w:p>
      <w:pPr>
        <w:pStyle w:val="42"/>
        <w:rPr>
          <w:lang w:eastAsia="zh"/>
        </w:rPr>
      </w:pPr>
      <w:r>
        <w:rPr>
          <w:rFonts w:hint="eastAsia"/>
          <w:lang w:eastAsia="zh"/>
        </w:rPr>
        <w:t>I:  If#= 0 Alt= 0 #EPs= 3 Cls=00(&gt;ifc ) Sub=00 Prot=00 Driver=serial</w:t>
      </w:r>
    </w:p>
    <w:p>
      <w:pPr>
        <w:pStyle w:val="42"/>
        <w:rPr>
          <w:lang w:eastAsia="zh"/>
        </w:rPr>
      </w:pPr>
      <w:r>
        <w:rPr>
          <w:rFonts w:hint="eastAsia"/>
          <w:lang w:eastAsia="zh"/>
        </w:rPr>
        <w:t>E:  Ad=81(I) Atr=02(Bulk) MxPS=  64 Ivl= 16ms</w:t>
      </w:r>
    </w:p>
    <w:p>
      <w:pPr>
        <w:pStyle w:val="42"/>
        <w:rPr>
          <w:lang w:eastAsia="zh"/>
        </w:rPr>
      </w:pPr>
      <w:r>
        <w:rPr>
          <w:rFonts w:hint="eastAsia"/>
          <w:lang w:eastAsia="zh"/>
        </w:rPr>
        <w:t>E:  Ad=01(O) Atr=02(Bulk) MxPS=  16 Ivl= 16ms</w:t>
      </w:r>
    </w:p>
    <w:p>
      <w:pPr>
        <w:pStyle w:val="42"/>
        <w:rPr>
          <w:lang w:eastAsia="zh"/>
        </w:rPr>
      </w:pPr>
      <w:r>
        <w:rPr>
          <w:rFonts w:hint="eastAsia"/>
          <w:lang w:eastAsia="zh"/>
        </w:rPr>
        <w:t>E:  Ad=82(I) Atr=03(Int.) MxPS=   8 Ivl=  8ms</w:t>
      </w:r>
    </w:p>
    <w:p>
      <w:r>
        <w:t>从中筛选出 Ti 行和 I 行，例如使用 procusb ti，然后我们有</w:t>
      </w:r>
    </w:p>
    <w:p>
      <w:pPr>
        <w:pStyle w:val="42"/>
        <w:rPr>
          <w:lang w:val="fr-FR" w:eastAsia="zh"/>
        </w:rPr>
      </w:pPr>
      <w:r>
        <w:rPr>
          <w:rFonts w:hint="eastAsia"/>
          <w:lang w:val="fr-FR" w:eastAsia="zh"/>
        </w:rPr>
        <w:t>T: Bus=00 Lev=00 Prnt=00 Port=00 Cnt=00 Dev#=  1 Spd=12   MxCh= 2</w:t>
      </w:r>
    </w:p>
    <w:p>
      <w:pPr>
        <w:pStyle w:val="42"/>
        <w:rPr>
          <w:lang w:val="fr-FR" w:eastAsia="zh"/>
        </w:rPr>
      </w:pPr>
      <w:r>
        <w:rPr>
          <w:rFonts w:hint="eastAsia"/>
          <w:lang w:val="fr-FR" w:eastAsia="zh"/>
        </w:rPr>
        <w:t>T:  Bus=00 Lev=01 Prnt=01 Port=00 Cnt=01 Dev#=  2 Spd=12   MxCh= 4</w:t>
      </w:r>
    </w:p>
    <w:p>
      <w:pPr>
        <w:pStyle w:val="42"/>
        <w:rPr>
          <w:lang w:eastAsia="zh"/>
        </w:rPr>
      </w:pPr>
      <w:r>
        <w:rPr>
          <w:rFonts w:hint="eastAsia"/>
          <w:lang w:eastAsia="zh"/>
        </w:rPr>
        <w:t>I:  If#= 0 Alt= 0 #EPs= 1 Cls=09(hub  ) Sub=00 Prot=00 Driver=hub</w:t>
      </w:r>
    </w:p>
    <w:p>
      <w:pPr>
        <w:pStyle w:val="42"/>
        <w:rPr>
          <w:lang w:val="fr-FR" w:eastAsia="zh"/>
        </w:rPr>
      </w:pPr>
      <w:r>
        <w:rPr>
          <w:rFonts w:hint="eastAsia"/>
          <w:lang w:val="fr-FR" w:eastAsia="zh"/>
        </w:rPr>
        <w:t>T:  Bus=00 Lev=02 Prnt=02 Port=00 Cnt=01 Dev#=  3 Spd=1.5  MxCh= 0</w:t>
      </w:r>
    </w:p>
    <w:p>
      <w:pPr>
        <w:pStyle w:val="42"/>
        <w:rPr>
          <w:lang w:eastAsia="zh"/>
        </w:rPr>
      </w:pPr>
      <w:r>
        <w:rPr>
          <w:rFonts w:hint="eastAsia"/>
          <w:lang w:eastAsia="zh"/>
        </w:rPr>
        <w:t>I:  If#= 0 Alt= 0 #EPs= 1 Cls=03(HID  ) Sub=01 Prot=02 Driver=mouse</w:t>
      </w:r>
    </w:p>
    <w:p>
      <w:pPr>
        <w:pStyle w:val="42"/>
        <w:rPr>
          <w:lang w:val="fr-FR" w:eastAsia="zh"/>
        </w:rPr>
      </w:pPr>
      <w:r>
        <w:rPr>
          <w:rFonts w:hint="eastAsia"/>
          <w:lang w:val="fr-FR" w:eastAsia="zh"/>
        </w:rPr>
        <w:t>T:  Bus=00 Lev=02 Prnt=02 Port=02 Cnt=02 Dev#=  4 Spd=12   MxCh= 0</w:t>
      </w:r>
    </w:p>
    <w:p>
      <w:pPr>
        <w:pStyle w:val="42"/>
        <w:rPr>
          <w:lang w:eastAsia="zh"/>
        </w:rPr>
      </w:pPr>
      <w:r>
        <w:rPr>
          <w:rFonts w:hint="eastAsia"/>
          <w:lang w:eastAsia="zh"/>
        </w:rPr>
        <w:t>I:  If#= 0 Alt= 0 #EPs= 3 Cls=00(&gt;ifc ) Sub=00 Prot=00 Driver=serial</w:t>
      </w:r>
    </w:p>
    <w:p>
      <w:pPr>
        <w:rPr>
          <w:lang w:eastAsia="zh"/>
        </w:rPr>
      </w:pPr>
      <w:r>
        <w:t>物理上看起来像这样（或可以转换为这样）</w:t>
      </w:r>
      <w:r>
        <w:rPr>
          <w:rFonts w:hint="eastAsia"/>
          <w:lang w:eastAsia="zh"/>
        </w:rPr>
        <w:t>:</w:t>
      </w:r>
    </w:p>
    <w:p>
      <w:pPr>
        <w:spacing w:line="240" w:lineRule="auto"/>
        <w:ind w:firstLine="0" w:firstLineChars="0"/>
        <w:jc w:val="center"/>
        <w:rPr>
          <w:lang w:eastAsia="zh"/>
        </w:rPr>
      </w:pPr>
      <w:r>
        <w:drawing>
          <wp:inline distT="0" distB="0" distL="114300" distR="114300">
            <wp:extent cx="4600575" cy="2933700"/>
            <wp:effectExtent l="0" t="0" r="9525" b="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7"/>
                    <a:stretch>
                      <a:fillRect/>
                    </a:stretch>
                  </pic:blipFill>
                  <pic:spPr>
                    <a:xfrm>
                      <a:off x="0" y="0"/>
                      <a:ext cx="4600575" cy="2933700"/>
                    </a:xfrm>
                    <a:prstGeom prst="rect">
                      <a:avLst/>
                    </a:prstGeom>
                    <a:noFill/>
                    <a:ln>
                      <a:noFill/>
                    </a:ln>
                  </pic:spPr>
                </pic:pic>
              </a:graphicData>
            </a:graphic>
          </wp:inline>
        </w:drawing>
      </w:r>
    </w:p>
    <w:p>
      <w:pPr>
        <w:rPr>
          <w:lang w:eastAsia="zh"/>
        </w:rPr>
      </w:pPr>
      <w:r>
        <w:t>或者，以更树状的结构显示（没有连接的端口 [连接器] 可以省略）</w:t>
      </w:r>
      <w:r>
        <w:rPr>
          <w:rFonts w:hint="eastAsia"/>
          <w:lang w:eastAsia="zh"/>
        </w:rPr>
        <w:t>:</w:t>
      </w:r>
    </w:p>
    <w:p>
      <w:pPr>
        <w:spacing w:line="240" w:lineRule="auto"/>
        <w:ind w:firstLine="0" w:firstLineChars="0"/>
        <w:jc w:val="center"/>
        <w:rPr>
          <w:lang w:eastAsia="zh"/>
        </w:rPr>
      </w:pPr>
      <w:r>
        <w:drawing>
          <wp:inline distT="0" distB="0" distL="114300" distR="114300">
            <wp:extent cx="2990850" cy="1219200"/>
            <wp:effectExtent l="0" t="0" r="635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8"/>
                    <a:stretch>
                      <a:fillRect/>
                    </a:stretch>
                  </pic:blipFill>
                  <pic:spPr>
                    <a:xfrm>
                      <a:off x="0" y="0"/>
                      <a:ext cx="2990850" cy="1219200"/>
                    </a:xfrm>
                    <a:prstGeom prst="rect">
                      <a:avLst/>
                    </a:prstGeom>
                    <a:noFill/>
                    <a:ln>
                      <a:noFill/>
                    </a:ln>
                  </pic:spPr>
                </pic:pic>
              </a:graphicData>
            </a:graphic>
          </wp:inline>
        </w:drawing>
      </w:r>
    </w:p>
    <w:p>
      <w:pPr>
        <w:pStyle w:val="3"/>
        <w:spacing w:before="156" w:after="156"/>
        <w:rPr>
          <w:rFonts w:hint="default"/>
          <w:lang w:eastAsia="zh"/>
        </w:rPr>
      </w:pPr>
      <w:bookmarkStart w:id="476" w:name="_Toc1113997284"/>
      <w:bookmarkStart w:id="477" w:name="_Toc1644495255"/>
      <w:r>
        <w:t>适用于</w:t>
      </w:r>
      <w:r>
        <w:rPr>
          <w:lang w:eastAsia="zh"/>
        </w:rPr>
        <w:t>Linux</w:t>
      </w:r>
      <w:r>
        <w:t>的</w:t>
      </w:r>
      <w:r>
        <w:rPr>
          <w:lang w:eastAsia="zh"/>
        </w:rPr>
        <w:t>USB</w:t>
      </w:r>
      <w:r>
        <w:t xml:space="preserve"> </w:t>
      </w:r>
      <w:r>
        <w:rPr>
          <w:lang w:eastAsia="zh"/>
        </w:rPr>
        <w:t>Gadget</w:t>
      </w:r>
      <w:r>
        <w:t xml:space="preserve"> </w:t>
      </w:r>
      <w:r>
        <w:rPr>
          <w:lang w:eastAsia="zh"/>
        </w:rPr>
        <w:t>API</w:t>
      </w:r>
      <w:bookmarkEnd w:id="476"/>
      <w:r>
        <w:rPr>
          <w:lang w:eastAsia="zh"/>
        </w:rPr>
        <w:t xml:space="preserve"> </w:t>
      </w:r>
      <w:bookmarkEnd w:id="477"/>
    </w:p>
    <w:p>
      <w:pPr>
        <w:pStyle w:val="4"/>
        <w:spacing w:before="156" w:after="156"/>
        <w:rPr>
          <w:lang w:eastAsia="zh"/>
        </w:rPr>
      </w:pPr>
      <w:r>
        <w:rPr>
          <w:rFonts w:hint="eastAsia"/>
        </w:rPr>
        <w:t>介绍</w:t>
      </w:r>
    </w:p>
    <w:p>
      <w:r>
        <w:t>本文介绍了一种 Linux-USB“Gadget”内核模式 API，用于嵌入 Linux 的外设和其他 USB 设备中。它提供了 API 结构的概述，并展示了如何将其适用于系统开发项目。这是 Linux 上首个采用这种 API 来解决多个重要问题的例子，包括</w:t>
      </w:r>
      <w:r>
        <w:rPr>
          <w:rFonts w:hint="eastAsia"/>
        </w:rPr>
        <w:t>：</w:t>
      </w:r>
    </w:p>
    <w:p>
      <w:pPr>
        <w:rPr>
          <w:rFonts w:eastAsia="宋体"/>
        </w:rPr>
      </w:pPr>
      <w:r>
        <w:rPr>
          <w:rFonts w:hint="eastAsia"/>
        </w:rPr>
        <w:t>1）</w:t>
      </w:r>
      <w:r>
        <w:t>支持 USB 2.0，适用于可以同时传输多达几十兆字节数据的高速设备。</w:t>
      </w:r>
    </w:p>
    <w:p>
      <w:pPr>
        <w:rPr>
          <w:rFonts w:eastAsia="宋体"/>
        </w:rPr>
      </w:pPr>
      <w:r>
        <w:rPr>
          <w:rFonts w:hint="eastAsia"/>
        </w:rPr>
        <w:t>2）</w:t>
      </w:r>
      <w:r>
        <w:t>与仅具有两个固定功能的设备一样，处理具有数十个端点的设备。Gadget 驱动程序可以编写得易于移植到新的硬件上。</w:t>
      </w:r>
    </w:p>
    <w:p>
      <w:r>
        <w:rPr>
          <w:rFonts w:hint="eastAsia"/>
        </w:rPr>
        <w:t>3）</w:t>
      </w:r>
      <w:r>
        <w:t>足够灵活，以公开更复杂的 USB 设备功能，例如多个配置、多个接口、复合设备和备用接口设置。</w:t>
      </w:r>
    </w:p>
    <w:p>
      <w:pPr>
        <w:rPr>
          <w:rFonts w:eastAsia="宋体"/>
        </w:rPr>
      </w:pPr>
      <w:r>
        <w:rPr>
          <w:rFonts w:hint="eastAsia"/>
        </w:rPr>
        <w:t>4）</w:t>
      </w:r>
      <w:r>
        <w:t>与 Linux-USB host 端的更新一起提供 USB “On-The-Go” (OTG) 支持。</w:t>
      </w:r>
    </w:p>
    <w:p>
      <w:pPr>
        <w:rPr>
          <w:rFonts w:eastAsia="宋体"/>
        </w:rPr>
      </w:pPr>
      <w:r>
        <w:rPr>
          <w:rFonts w:hint="eastAsia"/>
        </w:rPr>
        <w:t>5）</w:t>
      </w:r>
      <w:r>
        <w:t>共享数据结构和 API 模型与 Linux-USB host 端 API。这有助于 OTG 支持，并且考虑到更对称的框架（其中两侧驱动程序使用相同的 I/O 模型）。</w:t>
      </w:r>
    </w:p>
    <w:p>
      <w:pPr>
        <w:rPr>
          <w:rFonts w:eastAsia="宋体"/>
        </w:rPr>
      </w:pPr>
      <w:r>
        <w:rPr>
          <w:rFonts w:hint="eastAsia"/>
        </w:rPr>
        <w:t>6）</w:t>
      </w:r>
      <w:r>
        <w:t>极简主义，因此更容易支持新的设备控制器硬件。I/O 处理不意味着对内存或 CPU 资源的大量需求。</w:t>
      </w:r>
    </w:p>
    <w:p>
      <w:r>
        <w:t>大多数 Linux 开发人员将无法使用此 API，因为他们在个人计算机、工作站或服务器中拥有 USB host 硬件。使用嵌入式系统的 Linux 用户更有可能拥有 USB 外围硬件。为了区分在这种硬件中运行的驱动程序和更熟悉的 Linux “USB 设备驱动程序”（它们是真实 USB 设备的主机端代理），“USB gadget 驱动程序”使用不同的术语。在 USB 协议交互中，设备驱动程序是主控方（或“客户端驱动程序”），Gadget 驱动程序是从属方（或“功能驱动程序”）。</w:t>
      </w:r>
    </w:p>
    <w:p>
      <w:r>
        <w:t>Gadget API 类似于主机端 Linux-USB API，它们都使用请求对象队列来打包 I/O 缓冲区，这些请求对象可以被提交或取消。它们共享标准 USB 第 9 章消息、结构和</w:t>
      </w:r>
      <w:r>
        <w:rPr>
          <w:rFonts w:hint="eastAsia"/>
        </w:rPr>
        <w:t>常量</w:t>
      </w:r>
      <w:r>
        <w:t>的公共</w:t>
      </w:r>
      <w:r>
        <w:rPr>
          <w:rFonts w:hint="eastAsia"/>
        </w:rPr>
        <w:t>定义</w:t>
      </w:r>
      <w:r>
        <w:t>。此外，两个 API 都将驱动程序绑定和解绑设备。这两个 API 在细节上有所不同，因为主机端的当前 URB 框架暴露了一些不适用于 gadget API 的实现细节和假设。虽然控制传输和配置管理的模型必然不同（一侧是硬件中立的主控方，另一侧是硬件感知的从属方），但在这里使用的端点 I/O API 也应该可用于开销减少的 host 端 API。</w:t>
      </w:r>
    </w:p>
    <w:p>
      <w:pPr>
        <w:pStyle w:val="4"/>
        <w:spacing w:before="156" w:after="156"/>
      </w:pPr>
      <w:r>
        <w:t>Gadget驱动的结构</w:t>
      </w:r>
    </w:p>
    <w:p>
      <w:pPr>
        <w:rPr>
          <w:rFonts w:eastAsia="宋体"/>
        </w:rPr>
      </w:pPr>
      <w:r>
        <w:t>在一个USB外围设备内部运行的系统通常至少有三个内核层来处理USB协议处理，还可能在用户空间代码中有附加的层。中间层使用Gadget API与最低层交互（直接处理硬件的层）。</w:t>
      </w:r>
    </w:p>
    <w:p>
      <w:pPr>
        <w:rPr>
          <w:rFonts w:eastAsia="宋体"/>
        </w:rPr>
      </w:pPr>
      <w:r>
        <w:t>在Linux中，从下到上，这些层为</w:t>
      </w:r>
    </w:p>
    <w:p>
      <w:pPr>
        <w:pStyle w:val="5"/>
        <w:spacing w:before="156" w:after="156"/>
        <w:ind w:firstLine="560"/>
      </w:pPr>
      <w:r>
        <w:t>USB控制器驱动程序</w:t>
      </w:r>
    </w:p>
    <w:p>
      <w:pPr>
        <w:rPr>
          <w:rFonts w:eastAsia="宋体"/>
        </w:rPr>
      </w:pPr>
      <w:r>
        <w:t>这是最低的软件层，它是唯一与硬件通讯的层，通过寄存器，FIFO，DMA，IRQ等方式。 &lt;linux/usb/gadget.h&gt; API抽象外围控制器端点硬件。该硬件通过端点对象公开，其接收IN/OUT缓冲区流，并通过与Gadget驱动程序交互的回调公开。由于普通的USB设备只有一个上游端口，它们只有一个这样的驱动程序。控制器驱动程序可以支持任意数量的不同Gadget驱动程序，但一次只能使用一个。</w:t>
      </w:r>
    </w:p>
    <w:p>
      <w:pPr>
        <w:rPr>
          <w:rFonts w:eastAsia="宋体"/>
        </w:rPr>
      </w:pPr>
      <w:r>
        <w:t>此类控制器硬件的示例包括基于PCI的NetChip 2280 USB 2.0高速控制器，SA-11x0或PXA-25x UDC（在许多PDAs中找到）以及各种其他产品。</w:t>
      </w:r>
    </w:p>
    <w:p>
      <w:pPr>
        <w:pStyle w:val="5"/>
        <w:spacing w:before="156" w:after="156"/>
        <w:ind w:firstLine="560"/>
      </w:pPr>
      <w:r>
        <w:t>Gadget驱动</w:t>
      </w:r>
      <w:r>
        <w:rPr>
          <w:rFonts w:hint="eastAsia"/>
        </w:rPr>
        <w:t>程序</w:t>
      </w:r>
    </w:p>
    <w:p>
      <w:r>
        <w:t>该驱动程序的下边界实现了与控制器驱动程序相互作用的硬件中立的USB功能。由于这种硬件的能力和限制各不相同，并且用于空间有限的嵌入式环境中，因此Gadget驱动程序通常在编译时配置为与一个特定控制器支持的端点一起工作。使用条件编译，这种驱动程序可以移植到多个不同的控制器上。（最近的内核极大地简化了自动为许多面向大量的驱动程序自动配置端点的工作。） Gadget驱动程序的职责包括</w:t>
      </w:r>
      <w:r>
        <w:rPr>
          <w:rFonts w:hint="eastAsia"/>
        </w:rPr>
        <w:t>：</w:t>
      </w:r>
    </w:p>
    <w:p>
      <w:pPr>
        <w:rPr>
          <w:rFonts w:eastAsia="宋体"/>
        </w:rPr>
      </w:pPr>
      <w:r>
        <w:rPr>
          <w:rFonts w:hint="eastAsia"/>
        </w:rPr>
        <w:t>1）</w:t>
      </w:r>
      <w:r>
        <w:t>处理设置请求（ep0协议响应），可能包括类特定功能</w:t>
      </w:r>
    </w:p>
    <w:p>
      <w:r>
        <w:rPr>
          <w:rFonts w:hint="eastAsia"/>
        </w:rPr>
        <w:t>2）返回</w:t>
      </w:r>
      <w:r>
        <w:t>配置和字符串</w:t>
      </w:r>
      <w:r>
        <w:rPr>
          <w:rFonts w:hint="eastAsia"/>
        </w:rPr>
        <w:t>说明</w:t>
      </w:r>
      <w:r>
        <w:t>符</w:t>
      </w:r>
    </w:p>
    <w:p>
      <w:pPr>
        <w:rPr>
          <w:rFonts w:eastAsia="宋体"/>
        </w:rPr>
      </w:pPr>
      <w:r>
        <w:rPr>
          <w:rFonts w:hint="eastAsia"/>
        </w:rPr>
        <w:t>3）</w:t>
      </w:r>
      <w:r>
        <w:t>（重新）设置配置和界面备用设置，包括启用和配置端点</w:t>
      </w:r>
    </w:p>
    <w:p>
      <w:pPr>
        <w:rPr>
          <w:rFonts w:eastAsia="宋体"/>
        </w:rPr>
      </w:pPr>
      <w:r>
        <w:rPr>
          <w:rFonts w:hint="eastAsia"/>
        </w:rPr>
        <w:t>4）</w:t>
      </w:r>
      <w:r>
        <w:t>处理生命周期事件，例如管理与硬件的绑定，USB挂起/恢复，远程唤醒以及从USB主机断开连接。</w:t>
      </w:r>
    </w:p>
    <w:p>
      <w:pPr>
        <w:rPr>
          <w:rFonts w:eastAsia="宋体"/>
        </w:rPr>
      </w:pPr>
      <w:r>
        <w:rPr>
          <w:rFonts w:hint="eastAsia"/>
        </w:rPr>
        <w:t>5）</w:t>
      </w:r>
      <w:r>
        <w:t>管理所有当前启用端点上的IN和OUT传输</w:t>
      </w:r>
    </w:p>
    <w:p>
      <w:pPr>
        <w:rPr>
          <w:rFonts w:eastAsia="宋体"/>
        </w:rPr>
      </w:pPr>
      <w:r>
        <w:t>这些驱动程序可以是专有代码的模块，虽然这种方法在Linux社区中受到反对。</w:t>
      </w:r>
    </w:p>
    <w:p>
      <w:pPr>
        <w:pStyle w:val="5"/>
        <w:spacing w:before="156" w:after="156"/>
        <w:ind w:firstLine="560"/>
      </w:pPr>
      <w:r>
        <w:t>上层</w:t>
      </w:r>
    </w:p>
    <w:p>
      <w:r>
        <w:t>大多数Gadget驱动程序都有上边界，链接到Linux中的某些驱动程序或框架。通过该边界流动由Gadget驱动程序通过USB协议传输产生和/或消耗的数据。例如</w:t>
      </w:r>
      <w:r>
        <w:rPr>
          <w:rFonts w:hint="eastAsia"/>
        </w:rPr>
        <w:t>：</w:t>
      </w:r>
    </w:p>
    <w:p>
      <w:pPr>
        <w:rPr>
          <w:rFonts w:eastAsia="宋体"/>
        </w:rPr>
      </w:pPr>
      <w:r>
        <w:t>用户模式代码，使用通用（gadgetfs）或/ dev中的应用程序特定文件</w:t>
      </w:r>
    </w:p>
    <w:p>
      <w:pPr>
        <w:rPr>
          <w:rFonts w:eastAsia="宋体"/>
        </w:rPr>
      </w:pPr>
      <w:r>
        <w:t>网络子系统（用于网络设备，如CDC以太网模型Gadget驱动程序）</w:t>
      </w:r>
    </w:p>
    <w:p>
      <w:pPr>
        <w:rPr>
          <w:rFonts w:eastAsia="宋体"/>
        </w:rPr>
      </w:pPr>
      <w:r>
        <w:t>数据捕获驱动程序，例如video4Linux或扫描仪驱动程序；或测试和测量硬件。</w:t>
      </w:r>
    </w:p>
    <w:p>
      <w:pPr>
        <w:rPr>
          <w:rFonts w:eastAsia="宋体"/>
        </w:rPr>
      </w:pPr>
      <w:r>
        <w:t>输入子系统（用于HID设备）</w:t>
      </w:r>
    </w:p>
    <w:p>
      <w:pPr>
        <w:rPr>
          <w:rFonts w:eastAsia="宋体"/>
        </w:rPr>
      </w:pPr>
      <w:r>
        <w:t>声音子系统（用于音频设备）</w:t>
      </w:r>
    </w:p>
    <w:p>
      <w:pPr>
        <w:rPr>
          <w:rFonts w:eastAsia="宋体"/>
        </w:rPr>
      </w:pPr>
      <w:r>
        <w:t>文件系统（用于PTP设备）</w:t>
      </w:r>
    </w:p>
    <w:p>
      <w:pPr>
        <w:rPr>
          <w:rFonts w:eastAsia="宋体"/>
        </w:rPr>
      </w:pPr>
      <w:r>
        <w:t>块IO子系统（用于USB存储设备）</w:t>
      </w:r>
    </w:p>
    <w:p>
      <w:pPr>
        <w:rPr>
          <w:rFonts w:eastAsia="宋体"/>
        </w:rPr>
      </w:pPr>
      <w:r>
        <w:t>…等等</w:t>
      </w:r>
    </w:p>
    <w:p>
      <w:pPr>
        <w:pStyle w:val="5"/>
        <w:spacing w:before="156" w:after="156"/>
        <w:ind w:firstLine="560"/>
      </w:pPr>
      <w:r>
        <w:t>其他层</w:t>
      </w:r>
    </w:p>
    <w:p>
      <w:pPr>
        <w:rPr>
          <w:rFonts w:eastAsia="宋体"/>
        </w:rPr>
      </w:pPr>
      <w:r>
        <w:t>可能存在其他层。这些可能包括内核层，例如网络协议堆栈，以及构建在标准POSIX系统调用API（例如open（），close（），read（）和write（））上的用户模式应用程序。在较新的系统上，POSIX异步I / O调用可能是一种选择。这样的用户模式代码不一定受GNU通用公共许可证（GPL）的约束。</w:t>
      </w:r>
    </w:p>
    <w:p>
      <w:r>
        <w:t>OTG能力系统还需要包括标准的Linux-USB主机端堆栈，其中包括usbcore，一个或多个主机控制器驱动程序（HCDs），USB设备驱动程序以支持OTG“有针对性的外围设备列表”等。还将有OTG控制器驱动程序，后只能间接地对Gadget和设备驱动程序开发人员可见。这有助于主机和设备端USB控制器实现两个新的OTG协议（HNP和SRP）。在USB挂起处理期间，角色切换（从主机到外围设备，反之亦然）使用HNP，而SRP可以看作是一种更省电的设备唤醒协议。</w:t>
      </w:r>
    </w:p>
    <w:p>
      <w:pPr>
        <w:rPr>
          <w:rFonts w:eastAsia="宋体"/>
        </w:rPr>
      </w:pPr>
      <w:r>
        <w:t>随着时间的推移，可重用的实用程序正在发展，以帮助使一些Gadget驱动程序任务更简单。例如，从</w:t>
      </w:r>
      <w:r>
        <w:rPr>
          <w:rFonts w:hint="eastAsia"/>
        </w:rPr>
        <w:t>说明</w:t>
      </w:r>
      <w:r>
        <w:t>符向量构建配置</w:t>
      </w:r>
      <w:r>
        <w:rPr>
          <w:rFonts w:hint="eastAsia"/>
        </w:rPr>
        <w:t>说明</w:t>
      </w:r>
      <w:r>
        <w:t>符现在已经自动化，并且许多驱动程序现在使用自动配置来选择硬件端点并初始化其</w:t>
      </w:r>
      <w:r>
        <w:rPr>
          <w:rFonts w:hint="eastAsia"/>
        </w:rPr>
        <w:t>说明</w:t>
      </w:r>
      <w:r>
        <w:t>符。特别感兴趣的潜在示例是实现由HID，网络，存储或音频类提出的标准USB-IF协议的代码。一些开发人员对KDB或KGDB钩子感兴趣，以允许远程调试目标硬件。大多数此类USB协议代码不需要是特定于硬件的，就像X11，HTTP或NFS等网络协议一样。这样的Gadget端接口驱动程序最终应该合并，以实现复合设备。</w:t>
      </w:r>
    </w:p>
    <w:p>
      <w:pPr>
        <w:pStyle w:val="4"/>
        <w:spacing w:before="156" w:after="156"/>
      </w:pPr>
      <w:r>
        <w:t>内核模式Gadget API</w:t>
      </w:r>
    </w:p>
    <w:p>
      <w:r>
        <w:t>通过struct usb_gadget_driver申明Gadget驱动程序，该申明负责struct usb_gadget的大多数</w:t>
      </w:r>
      <w:r>
        <w:rPr>
          <w:rFonts w:hint="eastAsia"/>
        </w:rPr>
        <w:t>enum</w:t>
      </w:r>
      <w:r>
        <w:t>部分。对于struct usb_gadget的一个set_configuration的响应，通常涉及启用由该Gadget暴露的一个或多个struct usb_ep对象，并提交一个或多个struct usb_request缓冲区以传输数据。了解这四种数据类型及其操作，您就会理解这个API的工作方式。</w:t>
      </w:r>
    </w:p>
    <w:p>
      <w:pPr>
        <w:rPr>
          <w:rFonts w:eastAsia="宋体"/>
          <w:b/>
          <w:bCs/>
        </w:rPr>
      </w:pPr>
      <w:r>
        <w:rPr>
          <w:b/>
          <w:bCs/>
        </w:rPr>
        <w:t>注意</w:t>
      </w:r>
    </w:p>
    <w:p>
      <w:r>
        <w:t>除了“第9章”数据类型外，大部分重要的数据类型和功能在此处被</w:t>
      </w:r>
      <w:r>
        <w:rPr>
          <w:rFonts w:hint="eastAsia"/>
        </w:rPr>
        <w:t>说明</w:t>
      </w:r>
      <w:r>
        <w:t>。</w:t>
      </w:r>
    </w:p>
    <w:p>
      <w:r>
        <w:t>然而，您所阅读的内容可能省略了一些相关信息。例如，端点自动配置就是这样的一种信息。要完全理解 API，您必须阅读头文件并使用示例源代码（例如“Gadget Zero”的源代码）。</w:t>
      </w:r>
    </w:p>
    <w:p>
      <w:r>
        <w:t>实现一些基本驱动器功能的 API 部分是特定于正在使用的 Linux 内核版本的。2.6 及更高版本的内核包括一个驱动程序模型框架，该框架在早期内核上没有模拟。因此，该设备 API 的这些部分并不是完全可移植的。（它们在 2.4 内核上有实现，但是采用了不同的方式。）驱动程序模型状态是此 API 的另一部分，它被内核记录工具所忽略。</w:t>
      </w:r>
    </w:p>
    <w:p>
      <w:pPr>
        <w:rPr>
          <w:rFonts w:eastAsia="宋体"/>
        </w:rPr>
      </w:pPr>
      <w:r>
        <w:t>核心 API 并没有公开所有可能的硬件功能，只公开了最广泛可用的功能。有一些重要的硬件特性，例如设备到设备 DMA（在内存缓冲区中没有临时存储）将使用硬件特定的 API 进行添加。</w:t>
      </w:r>
    </w:p>
    <w:p>
      <w:pPr>
        <w:rPr>
          <w:rFonts w:eastAsia="宋体"/>
        </w:rPr>
      </w:pPr>
      <w:r>
        <w:t>此 API 允许驱动程序使用条件编译来处理不同硬件的端点功能，但并不要求这样做。硬件通常具有任意限制，涉及传输类型、寻址、包大小、缓冲和可用性。通常，这些差异只与处理设备配置和管理的“端点零”逻辑有关。此 API 支持通过端点的命名约定来有限制地运行时检测功能。许多驱动程序将能够至少部分地自动配置自己。特别地，驱动程序初始化部分通常具有自动配置逻辑，它会扫描硬件端点列表以查找与驱动程序要求匹配的端点（依靠这些约定），以消除某些常见的条件编译原因。</w:t>
      </w:r>
    </w:p>
    <w:p>
      <w:pPr>
        <w:rPr>
          <w:rFonts w:eastAsia="宋体"/>
        </w:rPr>
      </w:pPr>
      <w:r>
        <w:t>与 Linux-USB 主机端 API 类似，此 API 公开了 USB 消息的“大块”特性I/O 请求以一个或多个“包”为单位，包边界对驱动程序可见。与 RS-232 串行协议相比，USB 更类似于同步协议，如 HDLC（每帧 N 字节、多点寻址，主机为主站，设备为次要站），而不是异步协议（tty 样式每帧 8 个数据位，无校验位，一个停止位）。因此，例如，当控制器驱动程序实现的协议不需要包边界（和“短包”）时，控制器驱动程序不会将两个单字节写入缓冲为一个两字节的 USB IN 包中，尽管 Gadget 驱动程序可能会这样做。</w:t>
      </w:r>
    </w:p>
    <w:p>
      <w:pPr>
        <w:pStyle w:val="5"/>
        <w:spacing w:before="156" w:after="156"/>
        <w:ind w:firstLine="560"/>
      </w:pPr>
      <w:r>
        <w:t>驱动程序生命周期</w:t>
      </w:r>
    </w:p>
    <w:p>
      <w:pPr>
        <w:rPr>
          <w:rFonts w:eastAsia="宋体"/>
        </w:rPr>
      </w:pPr>
      <w:r>
        <w:t>Gadget 驱动程序向硬件发出端点 I/O 请求，而无需了解硬件的许多细节，但是驱动程序设置/配置代码需要处理一些差异。使用此 API 如下</w:t>
      </w:r>
    </w:p>
    <w:p>
      <w:pPr>
        <w:numPr>
          <w:ilvl w:val="0"/>
          <w:numId w:val="14"/>
        </w:numPr>
      </w:pPr>
      <w:r>
        <w:t>为特定设备端 usb 控制器硬件注册驱动程序，例如 PCI 上的 net2280（USB 2.0）、Linux PDA 中发现的 sa11x0 或 pxa25x 等。此时，该设备在逻辑上处于 USB ch9 初始状态（附加状态），没有使用权限（因为它还不支持</w:t>
      </w:r>
      <w:r>
        <w:rPr>
          <w:rFonts w:hint="eastAsia"/>
        </w:rPr>
        <w:t>enum</w:t>
      </w:r>
      <w:r>
        <w:t>）。任何主机都不应查看该设备，因为它尚未激活主机用于检测设备的数据线拉起功能，即使 VBUS 电源可用。</w:t>
      </w:r>
    </w:p>
    <w:p>
      <w:pPr>
        <w:numPr>
          <w:ilvl w:val="0"/>
          <w:numId w:val="14"/>
        </w:numPr>
      </w:pPr>
      <w:r>
        <w:t>注册一个实现一些更高级设备功能的 gadget 驱动程序。然后，该驱动程序将绑定到一个 usb_gadget，该驱动程序会在检测到 VBUS 之后的某个时间激活数据线拉起。</w:t>
      </w:r>
    </w:p>
    <w:p>
      <w:pPr>
        <w:numPr>
          <w:ilvl w:val="0"/>
          <w:numId w:val="14"/>
        </w:numPr>
      </w:pPr>
      <w:r>
        <w:t>硬件驱动程序现在可以开始</w:t>
      </w:r>
      <w:r>
        <w:rPr>
          <w:rFonts w:hint="eastAsia"/>
        </w:rPr>
        <w:t>enum</w:t>
      </w:r>
      <w:r>
        <w:t>了。它处理的步骤包括接受 USB 电源和 set_address 请求。其他步骤由 gadget 驱动程序处理。如果主机开始</w:t>
      </w:r>
      <w:r>
        <w:rPr>
          <w:rFonts w:hint="eastAsia"/>
        </w:rPr>
        <w:t>enum</w:t>
      </w:r>
      <w:r>
        <w:t>之前卸载了 gadget 驱动程序模块，则跳过步骤 7 之前的步骤。</w:t>
      </w:r>
    </w:p>
    <w:p>
      <w:pPr>
        <w:numPr>
          <w:ilvl w:val="0"/>
          <w:numId w:val="14"/>
        </w:numPr>
      </w:pPr>
      <w:r>
        <w:t>gadget 驱动程序的 setup() 调用基于总线接口硬件提供的内容和正在实现的功能</w:t>
      </w:r>
      <w:r>
        <w:rPr>
          <w:rFonts w:hint="eastAsia"/>
        </w:rPr>
        <w:t>返回</w:t>
      </w:r>
      <w:r>
        <w:t xml:space="preserve"> USB </w:t>
      </w:r>
      <w:r>
        <w:rPr>
          <w:rFonts w:hint="eastAsia"/>
        </w:rPr>
        <w:t>说明</w:t>
      </w:r>
      <w:r>
        <w:t>符。这可能涉及备选设置或配置，除非硬件防止进行此类操作。对于 OTG 设备，每个配置</w:t>
      </w:r>
      <w:r>
        <w:rPr>
          <w:rFonts w:hint="eastAsia"/>
        </w:rPr>
        <w:t>说明</w:t>
      </w:r>
      <w:r>
        <w:t xml:space="preserve">符都包括一个 OTG </w:t>
      </w:r>
      <w:r>
        <w:rPr>
          <w:rFonts w:hint="eastAsia"/>
        </w:rPr>
        <w:t>说明</w:t>
      </w:r>
      <w:r>
        <w:t>符。</w:t>
      </w:r>
    </w:p>
    <w:p>
      <w:pPr>
        <w:numPr>
          <w:ilvl w:val="0"/>
          <w:numId w:val="14"/>
        </w:numPr>
      </w:pPr>
      <w:r>
        <w:t>当 USB 主机发出 set_configuration 调用时，gadget 驱动程序处理</w:t>
      </w:r>
      <w:r>
        <w:rPr>
          <w:rFonts w:hint="eastAsia"/>
        </w:rPr>
        <w:t>enum</w:t>
      </w:r>
      <w:r>
        <w:t>的最后一步。它启用该配置中使用的所有端点，并将所有接口设置为其默认设置。这涉及到使用硬件的端点列表，按照其</w:t>
      </w:r>
      <w:r>
        <w:rPr>
          <w:rFonts w:hint="eastAsia"/>
        </w:rPr>
        <w:t>说明</w:t>
      </w:r>
      <w:r>
        <w:t>符启用每个端点。它也可能涉及使用 usb_gadget_vbus_draw，以允许从该配置允许的那样从 VBUS 中提取更多电力。对于 OTG 设备，设置配置还可能涉及通过用户界面报告 HNP 能力。</w:t>
      </w:r>
    </w:p>
    <w:p>
      <w:pPr>
        <w:numPr>
          <w:ilvl w:val="0"/>
          <w:numId w:val="14"/>
        </w:numPr>
      </w:pPr>
      <w:r>
        <w:t>进行实际工作并执行数据传输，可能涉及更改接口设置或切换到新配置，直到设备与主机断开连接。对每个端点队列任意数量的传输请求。它可能会在断开连接之前被暂停和恢复多次。在断开连接时，驱动程序回到步骤 3（上述）。</w:t>
      </w:r>
    </w:p>
    <w:p>
      <w:pPr>
        <w:numPr>
          <w:ilvl w:val="0"/>
          <w:numId w:val="14"/>
        </w:numPr>
      </w:pPr>
      <w:r>
        <w:t>当设备驱动模块被卸载时，驱动程序的unbind()回调被发出。这允许控制器驱动程序被卸载。</w:t>
      </w:r>
    </w:p>
    <w:p>
      <w:r>
        <w:t>驱动程序通常被安排成仅通过加载设备驱动程序模块（或将其静态链接到Linux内核）允许外围设备被</w:t>
      </w:r>
      <w:r>
        <w:rPr>
          <w:rFonts w:hint="eastAsia"/>
        </w:rPr>
        <w:t>enum</w:t>
      </w:r>
      <w:r>
        <w:t>，但是一些驱动程序会延迟</w:t>
      </w:r>
      <w:r>
        <w:rPr>
          <w:rFonts w:hint="eastAsia"/>
        </w:rPr>
        <w:t>enum</w:t>
      </w:r>
      <w:r>
        <w:t>，直到某个更高级别的组件（例如用户模式守护程序）启用它。请注意，在这个最低层级别上，没有关于如何实现ep0配置逻辑的策略，除了它应该遵守USB规范。这些问题属于gadget驱动程序的领域，包括了解某些USB控制器强加的实现限制或理解可能会通过集成可重用组件构建复合设备所发生的事情。</w:t>
      </w:r>
    </w:p>
    <w:p>
      <w:r>
        <w:t>请注意，上述生命周期对于OTG设备可能会略有不同。除了在每个配置中提供附加的OTG</w:t>
      </w:r>
      <w:r>
        <w:rPr>
          <w:rFonts w:hint="eastAsia"/>
        </w:rPr>
        <w:t>说明</w:t>
      </w:r>
      <w:r>
        <w:t>符之外，只有与HNP相关的差异特别明显于驱动程序代码中。它们涉及在SET_CONFIGURATION请求期间报告要求，以及在某些挂起回调期间调用HNP的选项。此外，SRP稍微改变了usb_gadget_wakeup的语义。</w:t>
      </w:r>
    </w:p>
    <w:p>
      <w:pPr>
        <w:pStyle w:val="5"/>
        <w:spacing w:before="156" w:after="156"/>
        <w:ind w:firstLine="560"/>
      </w:pPr>
      <w:r>
        <w:t>USB 2.0章节9类型和</w:t>
      </w:r>
      <w:r>
        <w:rPr>
          <w:rFonts w:hint="eastAsia"/>
        </w:rPr>
        <w:t>常量</w:t>
      </w:r>
    </w:p>
    <w:p>
      <w:r>
        <w:t>Gadget驱动程序依赖于在Linux 2.6+内核中标准</w:t>
      </w:r>
      <w:r>
        <w:rPr>
          <w:rFonts w:hint="eastAsia"/>
        </w:rPr>
        <w:t>定义</w:t>
      </w:r>
      <w:r>
        <w:t>的linux/usb/ch9.h头文件中</w:t>
      </w:r>
      <w:r>
        <w:rPr>
          <w:rFonts w:hint="eastAsia"/>
        </w:rPr>
        <w:t>定义</w:t>
      </w:r>
      <w:r>
        <w:t>的常见USB结构和</w:t>
      </w:r>
      <w:r>
        <w:rPr>
          <w:rFonts w:hint="eastAsia"/>
        </w:rPr>
        <w:t>常量</w:t>
      </w:r>
      <w:r>
        <w:t>。这些是主机端驱动程序（和usbcore）使用的相同类型和</w:t>
      </w:r>
      <w:r>
        <w:rPr>
          <w:rFonts w:hint="eastAsia"/>
        </w:rPr>
        <w:t>常量</w:t>
      </w:r>
      <w:r>
        <w:t>。</w:t>
      </w:r>
    </w:p>
    <w:p>
      <w:pPr>
        <w:rPr>
          <w:b/>
          <w:bCs/>
        </w:rPr>
      </w:pPr>
      <w:r>
        <w:rPr>
          <w:b/>
          <w:bCs/>
        </w:rPr>
        <w:t>核心对象和方法</w:t>
      </w:r>
    </w:p>
    <w:p>
      <w:r>
        <w:t>这些在&lt;linux/usb/gadget.h&gt;中声明，并由gadget驱动程序用于与USB外围控制器驱动程序交互。</w:t>
      </w:r>
    </w:p>
    <w:p>
      <w:pPr>
        <w:rPr>
          <w:b/>
          <w:bCs/>
        </w:rPr>
      </w:pPr>
      <w:r>
        <w:rPr>
          <w:b/>
          <w:bCs/>
        </w:rPr>
        <w:t>struct usb_request</w:t>
      </w:r>
    </w:p>
    <w:p>
      <w:pPr>
        <w:rPr>
          <w:lang w:eastAsia="zh"/>
        </w:rPr>
      </w:pPr>
      <w:r>
        <w:rPr>
          <w:rFonts w:hint="eastAsia"/>
        </w:rPr>
        <w:t>说明</w:t>
      </w:r>
      <w:r>
        <w:t>一个I/O请求</w:t>
      </w:r>
    </w:p>
    <w:p>
      <w:r>
        <w:rPr>
          <w:rFonts w:hint="eastAsia"/>
        </w:rPr>
        <w:t>1）定义</w:t>
      </w:r>
    </w:p>
    <w:p>
      <w:pPr>
        <w:pStyle w:val="42"/>
        <w:rPr>
          <w:lang w:eastAsia="zh"/>
        </w:rPr>
      </w:pPr>
      <w:r>
        <w:rPr>
          <w:rFonts w:hint="eastAsia"/>
          <w:lang w:eastAsia="zh"/>
        </w:rPr>
        <w:t>struct usb_request {</w:t>
      </w:r>
    </w:p>
    <w:p>
      <w:pPr>
        <w:pStyle w:val="42"/>
        <w:rPr>
          <w:lang w:eastAsia="zh"/>
        </w:rPr>
      </w:pPr>
      <w:r>
        <w:rPr>
          <w:rFonts w:hint="eastAsia"/>
          <w:lang w:eastAsia="zh"/>
        </w:rPr>
        <w:t xml:space="preserve">  void *buf;</w:t>
      </w:r>
    </w:p>
    <w:p>
      <w:pPr>
        <w:pStyle w:val="42"/>
        <w:rPr>
          <w:lang w:eastAsia="zh"/>
        </w:rPr>
      </w:pPr>
      <w:r>
        <w:rPr>
          <w:rFonts w:hint="eastAsia"/>
          <w:lang w:eastAsia="zh"/>
        </w:rPr>
        <w:t xml:space="preserve">  unsigned length;</w:t>
      </w:r>
    </w:p>
    <w:p>
      <w:pPr>
        <w:pStyle w:val="42"/>
        <w:rPr>
          <w:lang w:eastAsia="zh"/>
        </w:rPr>
      </w:pPr>
      <w:r>
        <w:rPr>
          <w:rFonts w:hint="eastAsia"/>
          <w:lang w:eastAsia="zh"/>
        </w:rPr>
        <w:t xml:space="preserve">  dma_addr_t dma;</w:t>
      </w:r>
    </w:p>
    <w:p>
      <w:pPr>
        <w:pStyle w:val="42"/>
        <w:rPr>
          <w:lang w:eastAsia="zh"/>
        </w:rPr>
      </w:pPr>
      <w:r>
        <w:rPr>
          <w:rFonts w:hint="eastAsia"/>
          <w:lang w:eastAsia="zh"/>
        </w:rPr>
        <w:t xml:space="preserve">  struct scatterlist      *sg;</w:t>
      </w:r>
    </w:p>
    <w:p>
      <w:pPr>
        <w:pStyle w:val="42"/>
        <w:rPr>
          <w:lang w:eastAsia="zh"/>
        </w:rPr>
      </w:pPr>
      <w:r>
        <w:rPr>
          <w:rFonts w:hint="eastAsia"/>
          <w:lang w:eastAsia="zh"/>
        </w:rPr>
        <w:t xml:space="preserve">  unsigned num_sgs;</w:t>
      </w:r>
    </w:p>
    <w:p>
      <w:pPr>
        <w:pStyle w:val="42"/>
        <w:rPr>
          <w:lang w:eastAsia="zh"/>
        </w:rPr>
      </w:pPr>
      <w:r>
        <w:rPr>
          <w:rFonts w:hint="eastAsia"/>
          <w:lang w:eastAsia="zh"/>
        </w:rPr>
        <w:t xml:space="preserve">  unsigned num_mapped_sgs;</w:t>
      </w:r>
    </w:p>
    <w:p>
      <w:pPr>
        <w:pStyle w:val="42"/>
        <w:rPr>
          <w:lang w:eastAsia="zh"/>
        </w:rPr>
      </w:pPr>
      <w:r>
        <w:rPr>
          <w:rFonts w:hint="eastAsia"/>
          <w:lang w:eastAsia="zh"/>
        </w:rPr>
        <w:t xml:space="preserve">  unsigned stream_id:16;</w:t>
      </w:r>
    </w:p>
    <w:p>
      <w:pPr>
        <w:pStyle w:val="42"/>
        <w:rPr>
          <w:lang w:eastAsia="zh"/>
        </w:rPr>
      </w:pPr>
      <w:r>
        <w:rPr>
          <w:rFonts w:hint="eastAsia"/>
          <w:lang w:eastAsia="zh"/>
        </w:rPr>
        <w:t xml:space="preserve">  unsigned no_interrupt:1;</w:t>
      </w:r>
    </w:p>
    <w:p>
      <w:pPr>
        <w:pStyle w:val="42"/>
        <w:rPr>
          <w:lang w:eastAsia="zh"/>
        </w:rPr>
      </w:pPr>
      <w:r>
        <w:rPr>
          <w:rFonts w:hint="eastAsia"/>
          <w:lang w:eastAsia="zh"/>
        </w:rPr>
        <w:t xml:space="preserve">  unsigned zero:1;</w:t>
      </w:r>
    </w:p>
    <w:p>
      <w:pPr>
        <w:pStyle w:val="42"/>
        <w:rPr>
          <w:lang w:eastAsia="zh"/>
        </w:rPr>
      </w:pPr>
      <w:r>
        <w:rPr>
          <w:rFonts w:hint="eastAsia"/>
          <w:lang w:eastAsia="zh"/>
        </w:rPr>
        <w:t xml:space="preserve">  unsigned short_not_ok:1;</w:t>
      </w:r>
    </w:p>
    <w:p>
      <w:pPr>
        <w:pStyle w:val="42"/>
        <w:rPr>
          <w:lang w:eastAsia="zh"/>
        </w:rPr>
      </w:pPr>
      <w:r>
        <w:rPr>
          <w:rFonts w:hint="eastAsia"/>
          <w:lang w:eastAsia="zh"/>
        </w:rPr>
        <w:t xml:space="preserve">  unsigned dma_mapped:1;</w:t>
      </w:r>
    </w:p>
    <w:p>
      <w:pPr>
        <w:pStyle w:val="42"/>
        <w:rPr>
          <w:lang w:eastAsia="zh"/>
        </w:rPr>
      </w:pPr>
      <w:r>
        <w:rPr>
          <w:rFonts w:hint="eastAsia"/>
          <w:lang w:eastAsia="zh"/>
        </w:rPr>
        <w:t xml:space="preserve">  void (*complete)(struct usb_ep *ep, struct usb_request *req);</w:t>
      </w:r>
    </w:p>
    <w:p>
      <w:pPr>
        <w:pStyle w:val="42"/>
        <w:rPr>
          <w:lang w:eastAsia="zh"/>
        </w:rPr>
      </w:pPr>
      <w:r>
        <w:rPr>
          <w:rFonts w:hint="eastAsia"/>
          <w:lang w:eastAsia="zh"/>
        </w:rPr>
        <w:t xml:space="preserve">  void *context;</w:t>
      </w:r>
    </w:p>
    <w:p>
      <w:pPr>
        <w:pStyle w:val="42"/>
        <w:rPr>
          <w:lang w:eastAsia="zh"/>
        </w:rPr>
      </w:pPr>
      <w:r>
        <w:rPr>
          <w:rFonts w:hint="eastAsia"/>
          <w:lang w:eastAsia="zh"/>
        </w:rPr>
        <w:t xml:space="preserve">  struct list_head        list;</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unsigned actual;</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buf</w:t>
      </w:r>
    </w:p>
    <w:p>
      <w:pPr>
        <w:rPr>
          <w:lang w:eastAsia="zh"/>
        </w:rPr>
      </w:pPr>
      <w:r>
        <w:rPr>
          <w:rFonts w:hint="eastAsia"/>
          <w:lang w:eastAsia="zh"/>
        </w:rPr>
        <w:t>用于数据的缓冲区。始终提供这个；一些控制器只使用 PIO，或者不对某些端点使用 DMA。</w:t>
      </w:r>
    </w:p>
    <w:p>
      <w:pPr>
        <w:rPr>
          <w:lang w:eastAsia="zh"/>
        </w:rPr>
      </w:pPr>
      <w:r>
        <w:rPr>
          <w:rFonts w:hint="eastAsia"/>
          <w:lang w:eastAsia="zh"/>
        </w:rPr>
        <w:t>length</w:t>
      </w:r>
    </w:p>
    <w:p>
      <w:pPr>
        <w:rPr>
          <w:lang w:eastAsia="zh"/>
        </w:rPr>
      </w:pPr>
      <w:r>
        <w:rPr>
          <w:rFonts w:hint="eastAsia"/>
          <w:lang w:eastAsia="zh"/>
        </w:rPr>
        <w:t>该数据的长度</w:t>
      </w:r>
    </w:p>
    <w:p>
      <w:pPr>
        <w:rPr>
          <w:lang w:eastAsia="zh"/>
        </w:rPr>
      </w:pPr>
      <w:r>
        <w:rPr>
          <w:rFonts w:hint="eastAsia"/>
          <w:lang w:eastAsia="zh"/>
        </w:rPr>
        <w:t>dma</w:t>
      </w:r>
    </w:p>
    <w:p>
      <w:pPr>
        <w:rPr>
          <w:lang w:eastAsia="zh"/>
        </w:rPr>
      </w:pPr>
      <w:r>
        <w:rPr>
          <w:rFonts w:hint="eastAsia"/>
          <w:lang w:eastAsia="zh"/>
        </w:rPr>
        <w:t>'buf' 对应的 DMA 地址。如果你不设置这个字段，而 usb 控制器需要一个，它负责映射和取消映射缓冲区。</w:t>
      </w:r>
    </w:p>
    <w:p>
      <w:pPr>
        <w:rPr>
          <w:lang w:eastAsia="zh"/>
        </w:rPr>
      </w:pPr>
      <w:r>
        <w:rPr>
          <w:rFonts w:hint="eastAsia"/>
          <w:lang w:eastAsia="zh"/>
        </w:rPr>
        <w:t>sg</w:t>
      </w:r>
    </w:p>
    <w:p>
      <w:pPr>
        <w:rPr>
          <w:lang w:eastAsia="zh"/>
        </w:rPr>
      </w:pPr>
      <w:r>
        <w:rPr>
          <w:rFonts w:hint="eastAsia"/>
          <w:lang w:eastAsia="zh"/>
        </w:rPr>
        <w:t>支持 SG 的控制器的散点列表。</w:t>
      </w:r>
    </w:p>
    <w:p>
      <w:pPr>
        <w:rPr>
          <w:lang w:eastAsia="zh"/>
        </w:rPr>
      </w:pPr>
      <w:r>
        <w:rPr>
          <w:rFonts w:hint="eastAsia"/>
          <w:lang w:eastAsia="zh"/>
        </w:rPr>
        <w:t>num_sgs</w:t>
      </w:r>
    </w:p>
    <w:p>
      <w:pPr>
        <w:rPr>
          <w:lang w:eastAsia="zh"/>
        </w:rPr>
      </w:pPr>
      <w:r>
        <w:rPr>
          <w:rFonts w:hint="eastAsia"/>
          <w:lang w:eastAsia="zh"/>
        </w:rPr>
        <w:t>SG条目数</w:t>
      </w:r>
    </w:p>
    <w:p>
      <w:pPr>
        <w:rPr>
          <w:lang w:eastAsia="zh"/>
        </w:rPr>
      </w:pPr>
      <w:r>
        <w:rPr>
          <w:rFonts w:hint="eastAsia"/>
          <w:lang w:eastAsia="zh"/>
        </w:rPr>
        <w:t>num_mapped_sgs</w:t>
      </w:r>
    </w:p>
    <w:p>
      <w:pPr>
        <w:rPr>
          <w:lang w:eastAsia="zh"/>
        </w:rPr>
      </w:pPr>
      <w:r>
        <w:rPr>
          <w:rFonts w:hint="eastAsia"/>
          <w:lang w:eastAsia="zh"/>
        </w:rPr>
        <w:t>映射到 DMA（内部）的 SG 条目数</w:t>
      </w:r>
    </w:p>
    <w:p>
      <w:pPr>
        <w:rPr>
          <w:lang w:eastAsia="zh"/>
        </w:rPr>
      </w:pPr>
      <w:r>
        <w:rPr>
          <w:rFonts w:hint="eastAsia"/>
          <w:lang w:eastAsia="zh"/>
        </w:rPr>
        <w:t>stream_id</w:t>
      </w:r>
    </w:p>
    <w:p>
      <w:pPr>
        <w:rPr>
          <w:lang w:eastAsia="zh"/>
        </w:rPr>
      </w:pPr>
      <w:r>
        <w:rPr>
          <w:rFonts w:hint="eastAsia"/>
          <w:lang w:eastAsia="zh"/>
        </w:rPr>
        <w:t>stream id，当使用USB3.0 bulk streams时</w:t>
      </w:r>
    </w:p>
    <w:p>
      <w:pPr>
        <w:rPr>
          <w:lang w:eastAsia="zh"/>
        </w:rPr>
      </w:pPr>
      <w:r>
        <w:rPr>
          <w:rFonts w:hint="eastAsia"/>
          <w:lang w:eastAsia="zh"/>
        </w:rPr>
        <w:t>no_interrupt</w:t>
      </w:r>
    </w:p>
    <w:p>
      <w:pPr>
        <w:rPr>
          <w:lang w:eastAsia="zh"/>
        </w:rPr>
      </w:pPr>
      <w:r>
        <w:rPr>
          <w:rFonts w:hint="eastAsia"/>
          <w:lang w:eastAsia="zh"/>
        </w:rPr>
        <w:t>如果为真，则提示不需要完成 irq。有时对于直接由 DMA 控制器处理的深度请求队列很有帮助。</w:t>
      </w:r>
    </w:p>
    <w:p>
      <w:pPr>
        <w:rPr>
          <w:lang w:eastAsia="zh"/>
        </w:rPr>
      </w:pPr>
      <w:r>
        <w:rPr>
          <w:rFonts w:hint="eastAsia"/>
          <w:lang w:eastAsia="zh"/>
        </w:rPr>
        <w:t>zero</w:t>
      </w:r>
    </w:p>
    <w:p>
      <w:pPr>
        <w:rPr>
          <w:lang w:eastAsia="zh"/>
        </w:rPr>
      </w:pPr>
      <w:r>
        <w:rPr>
          <w:rFonts w:hint="eastAsia"/>
          <w:lang w:eastAsia="zh"/>
        </w:rPr>
        <w:t>如果为真，则在写入数据时，根据需要添加零长度数据包，使最后一个数据包变“短”；</w:t>
      </w:r>
    </w:p>
    <w:p>
      <w:pPr>
        <w:rPr>
          <w:lang w:eastAsia="zh"/>
        </w:rPr>
      </w:pPr>
      <w:r>
        <w:rPr>
          <w:rFonts w:hint="eastAsia"/>
          <w:lang w:eastAsia="zh"/>
        </w:rPr>
        <w:t>short_not_ok</w:t>
      </w:r>
    </w:p>
    <w:p>
      <w:pPr>
        <w:rPr>
          <w:lang w:eastAsia="zh"/>
        </w:rPr>
      </w:pPr>
      <w:r>
        <w:rPr>
          <w:rFonts w:hint="eastAsia"/>
          <w:lang w:eastAsia="zh"/>
        </w:rPr>
        <w:t>读取数据时，将短数据包视为错误（队列停止前进直到清理）。</w:t>
      </w:r>
    </w:p>
    <w:p>
      <w:pPr>
        <w:rPr>
          <w:lang w:eastAsia="zh"/>
        </w:rPr>
      </w:pPr>
      <w:r>
        <w:rPr>
          <w:rFonts w:hint="eastAsia"/>
          <w:lang w:eastAsia="zh"/>
        </w:rPr>
        <w:t>dma_mapped</w:t>
      </w:r>
    </w:p>
    <w:p>
      <w:pPr>
        <w:rPr>
          <w:lang w:eastAsia="zh"/>
        </w:rPr>
      </w:pPr>
      <w:r>
        <w:rPr>
          <w:rFonts w:hint="eastAsia"/>
          <w:lang w:eastAsia="zh"/>
        </w:rPr>
        <w:t>指示请求是否已映射到 DMA（内部）</w:t>
      </w:r>
    </w:p>
    <w:p>
      <w:pPr>
        <w:rPr>
          <w:lang w:eastAsia="zh"/>
        </w:rPr>
      </w:pPr>
      <w:r>
        <w:rPr>
          <w:rFonts w:hint="eastAsia"/>
          <w:lang w:eastAsia="zh"/>
        </w:rPr>
        <w:t>complete</w:t>
      </w:r>
    </w:p>
    <w:p>
      <w:pPr>
        <w:rPr>
          <w:lang w:eastAsia="zh"/>
        </w:rPr>
      </w:pPr>
      <w:r>
        <w:rPr>
          <w:rFonts w:hint="eastAsia"/>
          <w:lang w:eastAsia="zh"/>
        </w:rPr>
        <w:t>请求完成时调用的函数，因此可以重新使用此请求及其缓冲区。该函数将始终在禁用中断的情况下被调用，并且它不能休眠。读取以短数据包或缓冲区填满时终止，以先到者为准。当写入终止时，一些数据字节通常仍在传输中（通常在硬件 fifo 中）。错误（对于读取或写入）会阻止队列前进，直到完成函数返回，因此任何因错误而无效的传输可能首先被出队。</w:t>
      </w:r>
    </w:p>
    <w:p>
      <w:pPr>
        <w:rPr>
          <w:lang w:eastAsia="zh"/>
        </w:rPr>
      </w:pPr>
      <w:r>
        <w:rPr>
          <w:rFonts w:hint="eastAsia"/>
          <w:lang w:eastAsia="zh"/>
        </w:rPr>
        <w:t>context</w:t>
      </w:r>
    </w:p>
    <w:p>
      <w:pPr>
        <w:rPr>
          <w:lang w:eastAsia="zh"/>
        </w:rPr>
      </w:pPr>
      <w:r>
        <w:rPr>
          <w:rFonts w:hint="eastAsia"/>
          <w:lang w:eastAsia="zh"/>
        </w:rPr>
        <w:t>供完成回调使用</w:t>
      </w:r>
    </w:p>
    <w:p>
      <w:pPr>
        <w:rPr>
          <w:lang w:eastAsia="zh"/>
        </w:rPr>
      </w:pPr>
      <w:r>
        <w:rPr>
          <w:rFonts w:hint="eastAsia"/>
          <w:lang w:eastAsia="zh"/>
        </w:rPr>
        <w:t>list</w:t>
      </w:r>
    </w:p>
    <w:p>
      <w:pPr>
        <w:rPr>
          <w:lang w:eastAsia="zh"/>
        </w:rPr>
      </w:pPr>
      <w:r>
        <w:rPr>
          <w:rFonts w:hint="eastAsia"/>
          <w:lang w:eastAsia="zh"/>
        </w:rPr>
        <w:t>供小工具驱动程序使用。</w:t>
      </w:r>
    </w:p>
    <w:p>
      <w:pPr>
        <w:rPr>
          <w:lang w:eastAsia="zh"/>
        </w:rPr>
      </w:pPr>
      <w:r>
        <w:rPr>
          <w:rFonts w:hint="eastAsia"/>
          <w:lang w:eastAsia="zh"/>
        </w:rPr>
        <w:t>status</w:t>
      </w:r>
    </w:p>
    <w:p>
      <w:pPr>
        <w:rPr>
          <w:lang w:eastAsia="zh"/>
        </w:rPr>
      </w:pPr>
      <w:r>
        <w:rPr>
          <w:rFonts w:hint="eastAsia"/>
          <w:lang w:eastAsia="zh"/>
        </w:rPr>
        <w:t>报告完成代码、零或负错误号。通常，故障会阻止传输队列前进，直到完成回调返回。代码“-ESHUTDOWN”表示由于设备断开连接或驱动程序禁用端点而导致完成。</w:t>
      </w:r>
    </w:p>
    <w:p>
      <w:pPr>
        <w:rPr>
          <w:lang w:eastAsia="zh"/>
        </w:rPr>
      </w:pPr>
      <w:r>
        <w:rPr>
          <w:rFonts w:hint="eastAsia"/>
          <w:lang w:eastAsia="zh"/>
        </w:rPr>
        <w:t>actual</w:t>
      </w:r>
    </w:p>
    <w:p>
      <w:pPr>
        <w:rPr>
          <w:lang w:eastAsia="zh"/>
        </w:rPr>
      </w:pPr>
      <w:r>
        <w:rPr>
          <w:rFonts w:hint="eastAsia"/>
          <w:lang w:eastAsia="zh"/>
        </w:rPr>
        <w:t>报告传输到/从缓冲区传输的字节数。对于读取（OUT 传输），这可能小于请求的长度。如果设置了 short_not_ok 标志，即使状态指示成功完成，短读取也会被视为错误。请注意，对于写入（IN 传输），当请求被报告为完成时，一些数据字节可能仍驻留在设备端 FIFO 中。</w:t>
      </w:r>
    </w:p>
    <w:p>
      <w:pPr>
        <w:rPr>
          <w:bCs/>
        </w:rPr>
      </w:pPr>
      <w:r>
        <w:rPr>
          <w:rFonts w:hint="eastAsia"/>
          <w:bCs/>
        </w:rPr>
        <w:t>3）说明</w:t>
      </w:r>
    </w:p>
    <w:p>
      <w:pPr>
        <w:rPr>
          <w:rFonts w:eastAsia="宋体"/>
        </w:rPr>
      </w:pPr>
      <w:r>
        <w:t>它们是通过它们使用的端点进行分配/释放的。硬件驱动程序可以向它</w:t>
      </w:r>
      <w:r>
        <w:rPr>
          <w:rFonts w:hint="eastAsia"/>
        </w:rPr>
        <w:t>返回</w:t>
      </w:r>
      <w:r>
        <w:t>的内存中添加额外的每个请求数据，这通常避免了单独的内存分配（潜在的故障），稍后可以在请求队列中排队时使用。</w:t>
      </w:r>
    </w:p>
    <w:p>
      <w:r>
        <w:t>请求标志影响请求处理，例如是否写入零长度数据包（“零”标志），是否应将短读取视为错误（阻止请求队列前进，“short_not_ok”标志），或者提示无需中断（“no_interrupt”标志，用于深请求队列）。大容量端点可以使用任何大小的缓冲区，也可以用于中断传输。仅中断端点可以具有更少的功能。</w:t>
      </w:r>
    </w:p>
    <w:p>
      <w:pPr>
        <w:rPr>
          <w:rFonts w:eastAsia="宋体"/>
        </w:rPr>
      </w:pPr>
      <w:r>
        <w:t>4）注意事项</w:t>
      </w:r>
    </w:p>
    <w:p>
      <w:r>
        <w:t>这与主机端的‘struct urb’类似，但更为简洁且提供了更多的预分配功能</w:t>
      </w:r>
      <w:r>
        <w:rPr>
          <w:rFonts w:hint="eastAsia"/>
        </w:rPr>
        <w:t>。</w:t>
      </w:r>
    </w:p>
    <w:p>
      <w:pPr>
        <w:rPr>
          <w:b/>
          <w:bCs/>
          <w:lang w:eastAsia="zh"/>
        </w:rPr>
      </w:pPr>
      <w:r>
        <w:rPr>
          <w:rFonts w:hint="eastAsia"/>
          <w:b/>
          <w:bCs/>
          <w:lang w:eastAsia="zh"/>
        </w:rPr>
        <w:t>struct</w:t>
      </w:r>
      <w:r>
        <w:rPr>
          <w:rFonts w:hint="eastAsia"/>
          <w:b/>
          <w:bCs/>
        </w:rPr>
        <w:t xml:space="preserve"> </w:t>
      </w:r>
      <w:r>
        <w:rPr>
          <w:rFonts w:hint="eastAsia"/>
          <w:b/>
          <w:bCs/>
          <w:lang w:eastAsia="zh"/>
        </w:rPr>
        <w:t>usb_ep_caps</w:t>
      </w:r>
    </w:p>
    <w:p>
      <w:r>
        <w:t>端点功能</w:t>
      </w:r>
      <w:r>
        <w:rPr>
          <w:rFonts w:hint="eastAsia"/>
        </w:rPr>
        <w:t>说明</w:t>
      </w:r>
    </w:p>
    <w:p>
      <w:r>
        <w:rPr>
          <w:rFonts w:hint="eastAsia"/>
        </w:rPr>
        <w:t>1）定义</w:t>
      </w:r>
    </w:p>
    <w:p>
      <w:pPr>
        <w:pStyle w:val="42"/>
        <w:rPr>
          <w:lang w:eastAsia="zh"/>
        </w:rPr>
      </w:pPr>
      <w:r>
        <w:rPr>
          <w:rFonts w:hint="eastAsia"/>
          <w:lang w:eastAsia="zh"/>
        </w:rPr>
        <w:t>struct usb_ep_caps {</w:t>
      </w:r>
    </w:p>
    <w:p>
      <w:pPr>
        <w:pStyle w:val="42"/>
        <w:rPr>
          <w:lang w:eastAsia="zh"/>
        </w:rPr>
      </w:pPr>
      <w:r>
        <w:rPr>
          <w:rFonts w:hint="eastAsia"/>
          <w:lang w:eastAsia="zh"/>
        </w:rPr>
        <w:t xml:space="preserve">  unsigned type_control:1;</w:t>
      </w:r>
    </w:p>
    <w:p>
      <w:pPr>
        <w:pStyle w:val="42"/>
        <w:rPr>
          <w:lang w:eastAsia="zh"/>
        </w:rPr>
      </w:pPr>
      <w:r>
        <w:rPr>
          <w:rFonts w:hint="eastAsia"/>
          <w:lang w:eastAsia="zh"/>
        </w:rPr>
        <w:t xml:space="preserve">  unsigned type_iso:1;</w:t>
      </w:r>
    </w:p>
    <w:p>
      <w:pPr>
        <w:pStyle w:val="42"/>
        <w:rPr>
          <w:lang w:eastAsia="zh"/>
        </w:rPr>
      </w:pPr>
      <w:r>
        <w:rPr>
          <w:rFonts w:hint="eastAsia"/>
          <w:lang w:eastAsia="zh"/>
        </w:rPr>
        <w:t xml:space="preserve">  unsigned type_bulk:1;</w:t>
      </w:r>
    </w:p>
    <w:p>
      <w:pPr>
        <w:pStyle w:val="42"/>
        <w:rPr>
          <w:lang w:eastAsia="zh"/>
        </w:rPr>
      </w:pPr>
      <w:r>
        <w:rPr>
          <w:rFonts w:hint="eastAsia"/>
          <w:lang w:eastAsia="zh"/>
        </w:rPr>
        <w:t xml:space="preserve">  unsigned type_int:1;</w:t>
      </w:r>
    </w:p>
    <w:p>
      <w:pPr>
        <w:pStyle w:val="42"/>
        <w:rPr>
          <w:lang w:eastAsia="zh"/>
        </w:rPr>
      </w:pPr>
      <w:r>
        <w:rPr>
          <w:rFonts w:hint="eastAsia"/>
          <w:lang w:eastAsia="zh"/>
        </w:rPr>
        <w:t xml:space="preserve">  unsigned dir_in:1;</w:t>
      </w:r>
    </w:p>
    <w:p>
      <w:pPr>
        <w:pStyle w:val="42"/>
        <w:rPr>
          <w:lang w:eastAsia="zh"/>
        </w:rPr>
      </w:pPr>
      <w:r>
        <w:rPr>
          <w:rFonts w:hint="eastAsia"/>
          <w:lang w:eastAsia="zh"/>
        </w:rPr>
        <w:t xml:space="preserve">  unsigned dir_out:1;</w:t>
      </w:r>
    </w:p>
    <w:p>
      <w:pPr>
        <w:pStyle w:val="42"/>
        <w:rPr>
          <w:lang w:eastAsia="zh"/>
        </w:rPr>
      </w:pPr>
      <w:r>
        <w:rPr>
          <w:rFonts w:hint="eastAsia"/>
          <w:lang w:eastAsia="zh"/>
        </w:rPr>
        <w:t>};</w:t>
      </w:r>
    </w:p>
    <w:p>
      <w:r>
        <w:rPr>
          <w:rFonts w:hint="eastAsia"/>
        </w:rPr>
        <w:t>2）成员</w:t>
      </w:r>
    </w:p>
    <w:p>
      <w:pPr>
        <w:rPr>
          <w:rFonts w:eastAsia="宋体"/>
        </w:rPr>
      </w:pPr>
      <w:r>
        <w:t>type_control</w:t>
      </w:r>
    </w:p>
    <w:p>
      <w:pPr>
        <w:rPr>
          <w:rFonts w:eastAsia="宋体"/>
        </w:rPr>
      </w:pPr>
      <w:r>
        <w:t>端点支持控制类型（保留用于ep0）。</w:t>
      </w:r>
    </w:p>
    <w:p>
      <w:pPr>
        <w:rPr>
          <w:rFonts w:eastAsia="宋体"/>
        </w:rPr>
      </w:pPr>
      <w:r>
        <w:t>type_iso</w:t>
      </w:r>
    </w:p>
    <w:p>
      <w:pPr>
        <w:rPr>
          <w:rFonts w:eastAsia="宋体"/>
        </w:rPr>
      </w:pPr>
      <w:r>
        <w:t>端点支持等时传输。</w:t>
      </w:r>
    </w:p>
    <w:p>
      <w:pPr>
        <w:rPr>
          <w:rFonts w:eastAsia="宋体"/>
        </w:rPr>
      </w:pPr>
      <w:r>
        <w:t>type_bulk</w:t>
      </w:r>
    </w:p>
    <w:p>
      <w:pPr>
        <w:rPr>
          <w:rFonts w:eastAsia="宋体"/>
        </w:rPr>
      </w:pPr>
      <w:r>
        <w:t>端点支持大量传输。</w:t>
      </w:r>
    </w:p>
    <w:p>
      <w:pPr>
        <w:rPr>
          <w:rFonts w:eastAsia="宋体"/>
        </w:rPr>
      </w:pPr>
      <w:r>
        <w:t>type_int</w:t>
      </w:r>
    </w:p>
    <w:p>
      <w:pPr>
        <w:rPr>
          <w:rFonts w:eastAsia="宋体"/>
        </w:rPr>
      </w:pPr>
      <w:r>
        <w:t>端点支持中断传输。</w:t>
      </w:r>
    </w:p>
    <w:p>
      <w:pPr>
        <w:rPr>
          <w:rFonts w:eastAsia="宋体"/>
        </w:rPr>
      </w:pPr>
      <w:r>
        <w:t>dir_in</w:t>
      </w:r>
    </w:p>
    <w:p>
      <w:pPr>
        <w:rPr>
          <w:rFonts w:eastAsia="宋体"/>
        </w:rPr>
      </w:pPr>
      <w:r>
        <w:t>端点支持输入方向。</w:t>
      </w:r>
    </w:p>
    <w:p>
      <w:pPr>
        <w:rPr>
          <w:rFonts w:eastAsia="宋体"/>
        </w:rPr>
      </w:pPr>
      <w:r>
        <w:t>dir_out</w:t>
      </w:r>
    </w:p>
    <w:p>
      <w:pPr>
        <w:rPr>
          <w:rFonts w:eastAsia="宋体"/>
        </w:rPr>
      </w:pPr>
      <w:r>
        <w:t>端点支持输出方向。</w:t>
      </w:r>
    </w:p>
    <w:p>
      <w:pPr>
        <w:rPr>
          <w:rFonts w:eastAsia="宋体"/>
          <w:b/>
          <w:bCs/>
        </w:rPr>
      </w:pPr>
      <w:r>
        <w:rPr>
          <w:rFonts w:hint="eastAsia"/>
          <w:b/>
          <w:bCs/>
        </w:rPr>
        <w:t xml:space="preserve">struct </w:t>
      </w:r>
      <w:r>
        <w:rPr>
          <w:b/>
          <w:bCs/>
        </w:rPr>
        <w:t>usb_ep</w:t>
      </w:r>
    </w:p>
    <w:p>
      <w:pPr>
        <w:rPr>
          <w:rFonts w:eastAsia="宋体"/>
        </w:rPr>
      </w:pPr>
      <w:r>
        <w:t>USB端点的设备端表示</w:t>
      </w:r>
    </w:p>
    <w:p>
      <w:r>
        <w:rPr>
          <w:rFonts w:hint="eastAsia"/>
        </w:rPr>
        <w:t>1）定义</w:t>
      </w:r>
    </w:p>
    <w:p>
      <w:pPr>
        <w:pStyle w:val="42"/>
        <w:rPr>
          <w:lang w:eastAsia="zh"/>
        </w:rPr>
      </w:pPr>
      <w:r>
        <w:rPr>
          <w:rFonts w:hint="eastAsia"/>
          <w:lang w:eastAsia="zh"/>
        </w:rPr>
        <w:t>struct usb_ep {</w:t>
      </w:r>
    </w:p>
    <w:p>
      <w:pPr>
        <w:pStyle w:val="42"/>
        <w:rPr>
          <w:lang w:eastAsia="zh"/>
        </w:rPr>
      </w:pPr>
      <w:r>
        <w:rPr>
          <w:rFonts w:hint="eastAsia"/>
          <w:lang w:eastAsia="zh"/>
        </w:rPr>
        <w:t xml:space="preserve">  void *driver_data;</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const struct usb_ep_ops *ops;</w:t>
      </w:r>
    </w:p>
    <w:p>
      <w:pPr>
        <w:pStyle w:val="42"/>
        <w:rPr>
          <w:lang w:eastAsia="zh"/>
        </w:rPr>
      </w:pPr>
      <w:r>
        <w:rPr>
          <w:rFonts w:hint="eastAsia"/>
          <w:lang w:eastAsia="zh"/>
        </w:rPr>
        <w:t xml:space="preserve">  struct list_head        ep_list;</w:t>
      </w:r>
    </w:p>
    <w:p>
      <w:pPr>
        <w:pStyle w:val="42"/>
        <w:rPr>
          <w:lang w:eastAsia="zh"/>
        </w:rPr>
      </w:pPr>
      <w:r>
        <w:rPr>
          <w:rFonts w:hint="eastAsia"/>
          <w:lang w:eastAsia="zh"/>
        </w:rPr>
        <w:t xml:space="preserve">  struct usb_ep_caps      caps;</w:t>
      </w:r>
    </w:p>
    <w:p>
      <w:pPr>
        <w:pStyle w:val="42"/>
        <w:rPr>
          <w:lang w:eastAsia="zh"/>
        </w:rPr>
      </w:pPr>
      <w:r>
        <w:rPr>
          <w:rFonts w:hint="eastAsia"/>
          <w:lang w:eastAsia="zh"/>
        </w:rPr>
        <w:t xml:space="preserve">  bool claimed;</w:t>
      </w:r>
    </w:p>
    <w:p>
      <w:pPr>
        <w:pStyle w:val="42"/>
        <w:rPr>
          <w:lang w:eastAsia="zh"/>
        </w:rPr>
      </w:pPr>
      <w:r>
        <w:rPr>
          <w:rFonts w:hint="eastAsia"/>
          <w:lang w:eastAsia="zh"/>
        </w:rPr>
        <w:t xml:space="preserve">  bool enabled;</w:t>
      </w:r>
    </w:p>
    <w:p>
      <w:pPr>
        <w:pStyle w:val="42"/>
        <w:rPr>
          <w:lang w:eastAsia="zh"/>
        </w:rPr>
      </w:pPr>
      <w:r>
        <w:rPr>
          <w:rFonts w:hint="eastAsia"/>
          <w:lang w:eastAsia="zh"/>
        </w:rPr>
        <w:t xml:space="preserve">  unsigned maxpacket:16;</w:t>
      </w:r>
    </w:p>
    <w:p>
      <w:pPr>
        <w:pStyle w:val="42"/>
        <w:rPr>
          <w:lang w:eastAsia="zh"/>
        </w:rPr>
      </w:pPr>
      <w:r>
        <w:rPr>
          <w:rFonts w:hint="eastAsia"/>
          <w:lang w:eastAsia="zh"/>
        </w:rPr>
        <w:t xml:space="preserve">  unsigned maxpacket_limit:16;</w:t>
      </w:r>
    </w:p>
    <w:p>
      <w:pPr>
        <w:pStyle w:val="42"/>
        <w:rPr>
          <w:lang w:eastAsia="zh"/>
        </w:rPr>
      </w:pPr>
      <w:r>
        <w:rPr>
          <w:rFonts w:hint="eastAsia"/>
          <w:lang w:eastAsia="zh"/>
        </w:rPr>
        <w:t xml:space="preserve">  unsigned max_streams:16;</w:t>
      </w:r>
    </w:p>
    <w:p>
      <w:pPr>
        <w:pStyle w:val="42"/>
        <w:rPr>
          <w:lang w:eastAsia="zh"/>
        </w:rPr>
      </w:pPr>
      <w:r>
        <w:rPr>
          <w:rFonts w:hint="eastAsia"/>
          <w:lang w:eastAsia="zh"/>
        </w:rPr>
        <w:t xml:space="preserve">  unsigned mult:2;</w:t>
      </w:r>
    </w:p>
    <w:p>
      <w:pPr>
        <w:pStyle w:val="42"/>
        <w:rPr>
          <w:lang w:eastAsia="zh"/>
        </w:rPr>
      </w:pPr>
      <w:r>
        <w:rPr>
          <w:rFonts w:hint="eastAsia"/>
          <w:lang w:eastAsia="zh"/>
        </w:rPr>
        <w:t xml:space="preserve">  unsigned maxburst:5;</w:t>
      </w:r>
    </w:p>
    <w:p>
      <w:pPr>
        <w:pStyle w:val="42"/>
        <w:rPr>
          <w:lang w:eastAsia="zh"/>
        </w:rPr>
      </w:pPr>
      <w:r>
        <w:rPr>
          <w:rFonts w:hint="eastAsia"/>
          <w:lang w:eastAsia="zh"/>
        </w:rPr>
        <w:t xml:space="preserve">  u8 address;</w:t>
      </w:r>
    </w:p>
    <w:p>
      <w:pPr>
        <w:pStyle w:val="42"/>
        <w:rPr>
          <w:lang w:eastAsia="zh"/>
        </w:rPr>
      </w:pPr>
      <w:r>
        <w:rPr>
          <w:rFonts w:hint="eastAsia"/>
          <w:lang w:eastAsia="zh"/>
        </w:rPr>
        <w:t xml:space="preserve">  const struct usb_endpoint_descriptor    *desc;</w:t>
      </w:r>
    </w:p>
    <w:p>
      <w:pPr>
        <w:pStyle w:val="42"/>
        <w:rPr>
          <w:lang w:eastAsia="zh"/>
        </w:rPr>
      </w:pPr>
      <w:r>
        <w:rPr>
          <w:rFonts w:hint="eastAsia"/>
          <w:lang w:eastAsia="zh"/>
        </w:rPr>
        <w:t xml:space="preserve">  const struct usb_ss_ep_comp_descriptor  *comp_desc;</w:t>
      </w:r>
    </w:p>
    <w:p>
      <w:pPr>
        <w:pStyle w:val="42"/>
        <w:rPr>
          <w:lang w:eastAsia="zh"/>
        </w:rPr>
      </w:pPr>
      <w:r>
        <w:rPr>
          <w:rFonts w:hint="eastAsia"/>
          <w:lang w:eastAsia="zh"/>
        </w:rPr>
        <w:t>};</w:t>
      </w:r>
    </w:p>
    <w:p>
      <w:r>
        <w:rPr>
          <w:rFonts w:hint="eastAsia"/>
        </w:rPr>
        <w:t>2）成员</w:t>
      </w:r>
    </w:p>
    <w:p>
      <w:pPr>
        <w:rPr>
          <w:rFonts w:eastAsia="宋体"/>
        </w:rPr>
      </w:pPr>
      <w:r>
        <w:t>driver_data</w:t>
      </w:r>
    </w:p>
    <w:p>
      <w:pPr>
        <w:rPr>
          <w:rFonts w:eastAsia="宋体"/>
        </w:rPr>
      </w:pPr>
      <w:r>
        <w:t>供功能驱动程序使用。</w:t>
      </w:r>
    </w:p>
    <w:p>
      <w:pPr>
        <w:rPr>
          <w:rFonts w:eastAsia="宋体"/>
        </w:rPr>
      </w:pPr>
      <w:r>
        <w:t>name</w:t>
      </w:r>
    </w:p>
    <w:p>
      <w:pPr>
        <w:rPr>
          <w:rFonts w:eastAsia="宋体"/>
        </w:rPr>
      </w:pPr>
      <w:r>
        <w:t>端点的标识符，如“ep-a”或“ep9in-bulk”。</w:t>
      </w:r>
    </w:p>
    <w:p>
      <w:pPr>
        <w:rPr>
          <w:rFonts w:eastAsia="宋体"/>
        </w:rPr>
      </w:pPr>
      <w:r>
        <w:t>ops</w:t>
      </w:r>
    </w:p>
    <w:p>
      <w:pPr>
        <w:rPr>
          <w:rFonts w:eastAsia="宋体"/>
        </w:rPr>
      </w:pPr>
      <w:r>
        <w:t>用于访问硬件特定操作的函数指针。</w:t>
      </w:r>
    </w:p>
    <w:p>
      <w:pPr>
        <w:rPr>
          <w:rFonts w:eastAsia="宋体"/>
        </w:rPr>
      </w:pPr>
      <w:r>
        <w:t>ep_list</w:t>
      </w:r>
    </w:p>
    <w:p>
      <w:r>
        <w:t>设备所支持的所有端点均存储在该设备的ep_list中。</w:t>
      </w:r>
    </w:p>
    <w:p>
      <w:r>
        <w:t>caps</w:t>
      </w:r>
    </w:p>
    <w:p>
      <w:r>
        <w:rPr>
          <w:rFonts w:hint="eastAsia"/>
        </w:rPr>
        <w:t>说明</w:t>
      </w:r>
      <w:r>
        <w:t>端点支持类型和方向的结构。</w:t>
      </w:r>
    </w:p>
    <w:p>
      <w:r>
        <w:t>claimed</w:t>
      </w:r>
    </w:p>
    <w:p>
      <w:r>
        <w:t>如果该端点已被功能声明，则值为true。</w:t>
      </w:r>
    </w:p>
    <w:p>
      <w:r>
        <w:t>enabled</w:t>
      </w:r>
    </w:p>
    <w:p>
      <w:r>
        <w:t>当前端点的启用/禁用状态。</w:t>
      </w:r>
    </w:p>
    <w:p>
      <w:r>
        <w:t>maxpacket</w:t>
      </w:r>
    </w:p>
    <w:p>
      <w:r>
        <w:t>在该端点上使用的最大分组大小。根据用于配置该端点的端点</w:t>
      </w:r>
      <w:r>
        <w:rPr>
          <w:rFonts w:hint="eastAsia"/>
        </w:rPr>
        <w:t>说明</w:t>
      </w:r>
      <w:r>
        <w:t>符，初始值有时可能会降低（如果硬件允许）。</w:t>
      </w:r>
    </w:p>
    <w:p>
      <w:r>
        <w:t>maxpacket_limit</w:t>
      </w:r>
    </w:p>
    <w:p>
      <w:pPr>
        <w:rPr>
          <w:rFonts w:eastAsia="宋体"/>
        </w:rPr>
      </w:pPr>
      <w:r>
        <w:t>该端点可以处理的最大分组大小值。当端点被初始化时，由UDC驱动程序设置一次，注意不要与maxpacket混淆。</w:t>
      </w:r>
    </w:p>
    <w:p>
      <w:pPr>
        <w:rPr>
          <w:rFonts w:eastAsia="宋体"/>
        </w:rPr>
      </w:pPr>
      <w:r>
        <w:t>max_streams</w:t>
      </w:r>
    </w:p>
    <w:p>
      <w:pPr>
        <w:rPr>
          <w:rFonts w:eastAsia="宋体"/>
        </w:rPr>
      </w:pPr>
      <w:r>
        <w:t>该端点支持的最大流数（0-16，实际数字为2^n）。</w:t>
      </w:r>
    </w:p>
    <w:p>
      <w:pPr>
        <w:rPr>
          <w:rFonts w:eastAsia="宋体"/>
        </w:rPr>
      </w:pPr>
      <w:r>
        <w:t>mult</w:t>
      </w:r>
    </w:p>
    <w:p>
      <w:r>
        <w:t>SS Isoc EPs的‘mult’值。</w:t>
      </w:r>
    </w:p>
    <w:p>
      <w:r>
        <w:t>maxburst</w:t>
      </w:r>
    </w:p>
    <w:p>
      <w:r>
        <w:t>该端点支持的最大突发数（用于USB3）。</w:t>
      </w:r>
    </w:p>
    <w:p>
      <w:r>
        <w:t>address</w:t>
      </w:r>
    </w:p>
    <w:p>
      <w:r>
        <w:t>用于标识端点，以查找与连接速度相匹配的</w:t>
      </w:r>
      <w:r>
        <w:rPr>
          <w:rFonts w:hint="eastAsia"/>
        </w:rPr>
        <w:t>说明</w:t>
      </w:r>
      <w:r>
        <w:t>符。</w:t>
      </w:r>
    </w:p>
    <w:p>
      <w:pPr>
        <w:rPr>
          <w:rFonts w:eastAsia="宋体"/>
        </w:rPr>
      </w:pPr>
      <w:r>
        <w:t>desc</w:t>
      </w:r>
    </w:p>
    <w:p>
      <w:r>
        <w:t>端点</w:t>
      </w:r>
      <w:r>
        <w:rPr>
          <w:rFonts w:hint="eastAsia"/>
        </w:rPr>
        <w:t>说明</w:t>
      </w:r>
      <w:r>
        <w:t>符。在启用端点之前设置该指针，并在禁用端点之前保持有效。</w:t>
      </w:r>
    </w:p>
    <w:p>
      <w:r>
        <w:t>comp_desc</w:t>
      </w:r>
    </w:p>
    <w:p>
      <w:r>
        <w:t>在支持SuperSpeed的情况下，这是用于配置端点的端点配套</w:t>
      </w:r>
      <w:r>
        <w:rPr>
          <w:rFonts w:hint="eastAsia"/>
        </w:rPr>
        <w:t>说明</w:t>
      </w:r>
      <w:r>
        <w:t>符。</w:t>
      </w:r>
    </w:p>
    <w:p>
      <w:r>
        <w:t>3）</w:t>
      </w:r>
      <w:r>
        <w:rPr>
          <w:rFonts w:hint="eastAsia"/>
        </w:rPr>
        <w:t>说明</w:t>
      </w:r>
    </w:p>
    <w:p>
      <w:pPr>
        <w:rPr>
          <w:rFonts w:eastAsia="宋体"/>
        </w:rPr>
      </w:pPr>
      <w:r>
        <w:t>总线控制器驱动程序列出了设备的所有通用端点，其中控制端点（gadget-&gt;ep0）不在该列表中，仅在驱动程序setup()回调中响应时访问。</w:t>
      </w:r>
    </w:p>
    <w:p>
      <w:pPr>
        <w:rPr>
          <w:rFonts w:eastAsia="宋体"/>
          <w:b/>
          <w:bCs/>
        </w:rPr>
      </w:pPr>
      <w:r>
        <w:rPr>
          <w:rFonts w:hint="eastAsia"/>
          <w:b/>
          <w:bCs/>
        </w:rPr>
        <w:t xml:space="preserve">struct </w:t>
      </w:r>
      <w:r>
        <w:rPr>
          <w:b/>
          <w:bCs/>
        </w:rPr>
        <w:t>usb_gadget</w:t>
      </w:r>
    </w:p>
    <w:p>
      <w:r>
        <w:t>表示USB</w:t>
      </w:r>
      <w:r>
        <w:rPr>
          <w:rFonts w:hint="eastAsia"/>
        </w:rPr>
        <w:t>从属</w:t>
      </w:r>
      <w:r>
        <w:t>设备</w:t>
      </w:r>
    </w:p>
    <w:p>
      <w:r>
        <w:rPr>
          <w:rFonts w:hint="eastAsia"/>
        </w:rPr>
        <w:t>1）定义</w:t>
      </w:r>
    </w:p>
    <w:p>
      <w:pPr>
        <w:pStyle w:val="42"/>
        <w:rPr>
          <w:lang w:eastAsia="zh"/>
        </w:rPr>
      </w:pPr>
      <w:r>
        <w:rPr>
          <w:rFonts w:hint="eastAsia"/>
          <w:lang w:eastAsia="zh"/>
        </w:rPr>
        <w:t>struct usb_gadget {</w:t>
      </w:r>
    </w:p>
    <w:p>
      <w:pPr>
        <w:pStyle w:val="42"/>
        <w:rPr>
          <w:lang w:eastAsia="zh"/>
        </w:rPr>
      </w:pPr>
      <w:r>
        <w:rPr>
          <w:rFonts w:hint="eastAsia"/>
          <w:lang w:eastAsia="zh"/>
        </w:rPr>
        <w:t xml:space="preserve">  struct work_struct              work;</w:t>
      </w:r>
    </w:p>
    <w:p>
      <w:pPr>
        <w:pStyle w:val="42"/>
        <w:rPr>
          <w:lang w:eastAsia="zh"/>
        </w:rPr>
      </w:pPr>
      <w:r>
        <w:rPr>
          <w:rFonts w:hint="eastAsia"/>
          <w:lang w:eastAsia="zh"/>
        </w:rPr>
        <w:t xml:space="preserve">  struct usb_udc                  *udc;</w:t>
      </w:r>
    </w:p>
    <w:p>
      <w:pPr>
        <w:pStyle w:val="42"/>
        <w:rPr>
          <w:lang w:eastAsia="zh"/>
        </w:rPr>
      </w:pPr>
      <w:r>
        <w:rPr>
          <w:rFonts w:hint="eastAsia"/>
          <w:lang w:eastAsia="zh"/>
        </w:rPr>
        <w:t xml:space="preserve">  const struct usb_gadget_ops     *ops;</w:t>
      </w:r>
    </w:p>
    <w:p>
      <w:pPr>
        <w:pStyle w:val="42"/>
        <w:rPr>
          <w:lang w:eastAsia="zh"/>
        </w:rPr>
      </w:pPr>
      <w:r>
        <w:rPr>
          <w:rFonts w:hint="eastAsia"/>
          <w:lang w:eastAsia="zh"/>
        </w:rPr>
        <w:t xml:space="preserve">  struct usb_ep                   *ep0;</w:t>
      </w:r>
    </w:p>
    <w:p>
      <w:pPr>
        <w:pStyle w:val="42"/>
        <w:rPr>
          <w:lang w:eastAsia="zh"/>
        </w:rPr>
      </w:pPr>
      <w:r>
        <w:rPr>
          <w:rFonts w:hint="eastAsia"/>
          <w:lang w:eastAsia="zh"/>
        </w:rPr>
        <w:t xml:space="preserve">  struct list_head                ep_list;</w:t>
      </w:r>
    </w:p>
    <w:p>
      <w:pPr>
        <w:pStyle w:val="42"/>
        <w:rPr>
          <w:lang w:eastAsia="zh"/>
        </w:rPr>
      </w:pPr>
      <w:r>
        <w:rPr>
          <w:rFonts w:hint="eastAsia"/>
          <w:lang w:eastAsia="zh"/>
        </w:rPr>
        <w:t xml:space="preserve">  enum usb_device_speed           speed;</w:t>
      </w:r>
    </w:p>
    <w:p>
      <w:pPr>
        <w:pStyle w:val="42"/>
        <w:rPr>
          <w:lang w:eastAsia="zh"/>
        </w:rPr>
      </w:pPr>
      <w:r>
        <w:rPr>
          <w:rFonts w:hint="eastAsia"/>
          <w:lang w:eastAsia="zh"/>
        </w:rPr>
        <w:t xml:space="preserve">  enum usb_device_speed           max_speed;</w:t>
      </w:r>
    </w:p>
    <w:p>
      <w:pPr>
        <w:pStyle w:val="42"/>
        <w:rPr>
          <w:lang w:eastAsia="zh"/>
        </w:rPr>
      </w:pPr>
      <w:r>
        <w:rPr>
          <w:rFonts w:hint="eastAsia"/>
          <w:lang w:eastAsia="zh"/>
        </w:rPr>
        <w:t xml:space="preserve">  enum usb_device_state           state;</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unsigned isoch_delay;</w:t>
      </w:r>
    </w:p>
    <w:p>
      <w:pPr>
        <w:pStyle w:val="42"/>
        <w:rPr>
          <w:lang w:eastAsia="zh"/>
        </w:rPr>
      </w:pPr>
      <w:r>
        <w:rPr>
          <w:rFonts w:hint="eastAsia"/>
          <w:lang w:eastAsia="zh"/>
        </w:rPr>
        <w:t xml:space="preserve">  unsigned out_epnum;</w:t>
      </w:r>
    </w:p>
    <w:p>
      <w:pPr>
        <w:pStyle w:val="42"/>
        <w:rPr>
          <w:lang w:eastAsia="zh"/>
        </w:rPr>
      </w:pPr>
      <w:r>
        <w:rPr>
          <w:rFonts w:hint="eastAsia"/>
          <w:lang w:eastAsia="zh"/>
        </w:rPr>
        <w:t xml:space="preserve">  unsigned in_epnum;</w:t>
      </w:r>
    </w:p>
    <w:p>
      <w:pPr>
        <w:pStyle w:val="42"/>
        <w:rPr>
          <w:lang w:eastAsia="zh"/>
        </w:rPr>
      </w:pPr>
      <w:r>
        <w:rPr>
          <w:rFonts w:hint="eastAsia"/>
          <w:lang w:eastAsia="zh"/>
        </w:rPr>
        <w:t xml:space="preserve">  unsigned mA;</w:t>
      </w:r>
    </w:p>
    <w:p>
      <w:pPr>
        <w:pStyle w:val="42"/>
        <w:rPr>
          <w:lang w:eastAsia="zh"/>
        </w:rPr>
      </w:pPr>
      <w:r>
        <w:rPr>
          <w:rFonts w:hint="eastAsia"/>
          <w:lang w:eastAsia="zh"/>
        </w:rPr>
        <w:t xml:space="preserve">  struct usb_otg_caps             *otg_caps;</w:t>
      </w:r>
    </w:p>
    <w:p>
      <w:pPr>
        <w:pStyle w:val="42"/>
        <w:rPr>
          <w:lang w:eastAsia="zh"/>
        </w:rPr>
      </w:pPr>
      <w:r>
        <w:rPr>
          <w:rFonts w:hint="eastAsia"/>
          <w:lang w:eastAsia="zh"/>
        </w:rPr>
        <w:t xml:space="preserve">  unsigned sg_supported:1;</w:t>
      </w:r>
    </w:p>
    <w:p>
      <w:pPr>
        <w:pStyle w:val="42"/>
        <w:rPr>
          <w:lang w:eastAsia="zh"/>
        </w:rPr>
      </w:pPr>
      <w:r>
        <w:rPr>
          <w:rFonts w:hint="eastAsia"/>
          <w:lang w:eastAsia="zh"/>
        </w:rPr>
        <w:t xml:space="preserve">  unsigned is_otg:1;</w:t>
      </w:r>
    </w:p>
    <w:p>
      <w:pPr>
        <w:pStyle w:val="42"/>
        <w:rPr>
          <w:lang w:eastAsia="zh"/>
        </w:rPr>
      </w:pPr>
      <w:r>
        <w:rPr>
          <w:rFonts w:hint="eastAsia"/>
          <w:lang w:eastAsia="zh"/>
        </w:rPr>
        <w:t xml:space="preserve">  unsigned is_a_peripheral:1;</w:t>
      </w:r>
    </w:p>
    <w:p>
      <w:pPr>
        <w:pStyle w:val="42"/>
        <w:rPr>
          <w:lang w:eastAsia="zh"/>
        </w:rPr>
      </w:pPr>
      <w:r>
        <w:rPr>
          <w:rFonts w:hint="eastAsia"/>
          <w:lang w:eastAsia="zh"/>
        </w:rPr>
        <w:t xml:space="preserve">  unsigned b_hnp_enable:1;</w:t>
      </w:r>
    </w:p>
    <w:p>
      <w:pPr>
        <w:pStyle w:val="42"/>
        <w:rPr>
          <w:lang w:eastAsia="zh"/>
        </w:rPr>
      </w:pPr>
      <w:r>
        <w:rPr>
          <w:rFonts w:hint="eastAsia"/>
          <w:lang w:eastAsia="zh"/>
        </w:rPr>
        <w:t xml:space="preserve">  unsigned a_hnp_support:1;</w:t>
      </w:r>
    </w:p>
    <w:p>
      <w:pPr>
        <w:pStyle w:val="42"/>
        <w:rPr>
          <w:lang w:eastAsia="zh"/>
        </w:rPr>
      </w:pPr>
      <w:r>
        <w:rPr>
          <w:rFonts w:hint="eastAsia"/>
          <w:lang w:eastAsia="zh"/>
        </w:rPr>
        <w:t xml:space="preserve">  unsigned a_alt_hnp_support:1;</w:t>
      </w:r>
    </w:p>
    <w:p>
      <w:pPr>
        <w:pStyle w:val="42"/>
        <w:rPr>
          <w:lang w:eastAsia="zh"/>
        </w:rPr>
      </w:pPr>
      <w:r>
        <w:rPr>
          <w:rFonts w:hint="eastAsia"/>
          <w:lang w:eastAsia="zh"/>
        </w:rPr>
        <w:t xml:space="preserve">  unsigned hnp_polling_support:1;</w:t>
      </w:r>
    </w:p>
    <w:p>
      <w:pPr>
        <w:pStyle w:val="42"/>
        <w:rPr>
          <w:lang w:eastAsia="zh"/>
        </w:rPr>
      </w:pPr>
      <w:r>
        <w:rPr>
          <w:rFonts w:hint="eastAsia"/>
          <w:lang w:eastAsia="zh"/>
        </w:rPr>
        <w:t xml:space="preserve">  unsigned host_request_flag:1;</w:t>
      </w:r>
    </w:p>
    <w:p>
      <w:pPr>
        <w:pStyle w:val="42"/>
        <w:rPr>
          <w:lang w:eastAsia="zh"/>
        </w:rPr>
      </w:pPr>
      <w:r>
        <w:rPr>
          <w:rFonts w:hint="eastAsia"/>
          <w:lang w:eastAsia="zh"/>
        </w:rPr>
        <w:t xml:space="preserve">  unsigned quirk_ep_out_aligned_size:1;</w:t>
      </w:r>
    </w:p>
    <w:p>
      <w:pPr>
        <w:pStyle w:val="42"/>
        <w:rPr>
          <w:lang w:eastAsia="zh"/>
        </w:rPr>
      </w:pPr>
      <w:r>
        <w:rPr>
          <w:rFonts w:hint="eastAsia"/>
          <w:lang w:eastAsia="zh"/>
        </w:rPr>
        <w:t xml:space="preserve">  unsigned quirk_altset_not_supp:1;</w:t>
      </w:r>
    </w:p>
    <w:p>
      <w:pPr>
        <w:pStyle w:val="42"/>
        <w:rPr>
          <w:lang w:eastAsia="zh"/>
        </w:rPr>
      </w:pPr>
      <w:r>
        <w:rPr>
          <w:rFonts w:hint="eastAsia"/>
          <w:lang w:eastAsia="zh"/>
        </w:rPr>
        <w:t xml:space="preserve">  unsigned quirk_stall_not_supp:1;</w:t>
      </w:r>
    </w:p>
    <w:p>
      <w:pPr>
        <w:pStyle w:val="42"/>
        <w:rPr>
          <w:lang w:eastAsia="zh"/>
        </w:rPr>
      </w:pPr>
      <w:r>
        <w:rPr>
          <w:rFonts w:hint="eastAsia"/>
          <w:lang w:eastAsia="zh"/>
        </w:rPr>
        <w:t xml:space="preserve">  unsigned quirk_zlp_not_supp:1;</w:t>
      </w:r>
    </w:p>
    <w:p>
      <w:pPr>
        <w:pStyle w:val="42"/>
        <w:rPr>
          <w:lang w:eastAsia="zh"/>
        </w:rPr>
      </w:pPr>
      <w:r>
        <w:rPr>
          <w:rFonts w:hint="eastAsia"/>
          <w:lang w:eastAsia="zh"/>
        </w:rPr>
        <w:t xml:space="preserve">  unsigned quirk_avoids_skb_reserve:1;</w:t>
      </w:r>
    </w:p>
    <w:p>
      <w:pPr>
        <w:pStyle w:val="42"/>
        <w:rPr>
          <w:lang w:eastAsia="zh"/>
        </w:rPr>
      </w:pPr>
      <w:r>
        <w:rPr>
          <w:rFonts w:hint="eastAsia"/>
          <w:lang w:eastAsia="zh"/>
        </w:rPr>
        <w:t xml:space="preserve">  unsigned is_selfpowered:1;</w:t>
      </w:r>
    </w:p>
    <w:p>
      <w:pPr>
        <w:pStyle w:val="42"/>
        <w:rPr>
          <w:lang w:eastAsia="zh"/>
        </w:rPr>
      </w:pPr>
      <w:r>
        <w:rPr>
          <w:rFonts w:hint="eastAsia"/>
          <w:lang w:eastAsia="zh"/>
        </w:rPr>
        <w:t xml:space="preserve">  unsigned deactivated:1;</w:t>
      </w:r>
    </w:p>
    <w:p>
      <w:pPr>
        <w:pStyle w:val="42"/>
        <w:rPr>
          <w:lang w:eastAsia="zh"/>
        </w:rPr>
      </w:pPr>
      <w:r>
        <w:rPr>
          <w:rFonts w:hint="eastAsia"/>
          <w:lang w:eastAsia="zh"/>
        </w:rPr>
        <w:t xml:space="preserve">  unsigned connected:1;</w:t>
      </w:r>
    </w:p>
    <w:p>
      <w:pPr>
        <w:pStyle w:val="42"/>
        <w:rPr>
          <w:lang w:eastAsia="zh"/>
        </w:rPr>
      </w:pPr>
      <w:r>
        <w:rPr>
          <w:rFonts w:hint="eastAsia"/>
          <w:lang w:eastAsia="zh"/>
        </w:rPr>
        <w:t xml:space="preserve">  unsigned lpm_capable:1;</w:t>
      </w:r>
    </w:p>
    <w:p>
      <w:pPr>
        <w:pStyle w:val="42"/>
        <w:rPr>
          <w:lang w:eastAsia="zh"/>
        </w:rPr>
      </w:pPr>
      <w:r>
        <w:rPr>
          <w:rFonts w:hint="eastAsia"/>
          <w:lang w:eastAsia="zh"/>
        </w:rPr>
        <w:t>};</w:t>
      </w:r>
    </w:p>
    <w:p>
      <w:r>
        <w:rPr>
          <w:rFonts w:hint="eastAsia"/>
        </w:rPr>
        <w:t>2）成员</w:t>
      </w:r>
    </w:p>
    <w:p>
      <w:pPr>
        <w:rPr>
          <w:rFonts w:eastAsia="宋体"/>
        </w:rPr>
      </w:pPr>
      <w:r>
        <w:t>work</w:t>
      </w:r>
    </w:p>
    <w:p>
      <w:pPr>
        <w:rPr>
          <w:rFonts w:eastAsia="宋体"/>
        </w:rPr>
      </w:pPr>
      <w:r>
        <w:t>（内部使用）用于sysfs_notify()的工作队列</w:t>
      </w:r>
    </w:p>
    <w:p>
      <w:pPr>
        <w:rPr>
          <w:rFonts w:eastAsia="宋体"/>
        </w:rPr>
      </w:pPr>
      <w:r>
        <w:t>udc</w:t>
      </w:r>
    </w:p>
    <w:p>
      <w:pPr>
        <w:rPr>
          <w:rFonts w:eastAsia="宋体"/>
        </w:rPr>
      </w:pPr>
      <w:r>
        <w:t>指向该gadget的struct usb_udc指针</w:t>
      </w:r>
    </w:p>
    <w:p>
      <w:pPr>
        <w:rPr>
          <w:rFonts w:eastAsia="宋体"/>
        </w:rPr>
      </w:pPr>
      <w:r>
        <w:t>ops</w:t>
      </w:r>
    </w:p>
    <w:p>
      <w:pPr>
        <w:rPr>
          <w:rFonts w:eastAsia="宋体"/>
        </w:rPr>
      </w:pPr>
      <w:r>
        <w:t>用于访问硬件特定操作的函数指针。</w:t>
      </w:r>
    </w:p>
    <w:p>
      <w:pPr>
        <w:rPr>
          <w:rFonts w:eastAsia="宋体"/>
        </w:rPr>
      </w:pPr>
      <w:r>
        <w:t>ep0</w:t>
      </w:r>
    </w:p>
    <w:p>
      <w:pPr>
        <w:rPr>
          <w:rFonts w:eastAsia="宋体"/>
        </w:rPr>
      </w:pPr>
      <w:r>
        <w:t>端点零，用于读取或写入驱动程序setup()请求的响应。</w:t>
      </w:r>
    </w:p>
    <w:p>
      <w:pPr>
        <w:rPr>
          <w:rFonts w:eastAsia="宋体"/>
        </w:rPr>
      </w:pPr>
      <w:r>
        <w:t>ep_list</w:t>
      </w:r>
    </w:p>
    <w:p>
      <w:pPr>
        <w:rPr>
          <w:rFonts w:eastAsia="宋体"/>
        </w:rPr>
      </w:pPr>
      <w:r>
        <w:t>设备支持的其他端点列表。</w:t>
      </w:r>
    </w:p>
    <w:p>
      <w:pPr>
        <w:rPr>
          <w:rFonts w:eastAsia="宋体"/>
        </w:rPr>
      </w:pPr>
      <w:r>
        <w:t>speed</w:t>
      </w:r>
    </w:p>
    <w:p>
      <w:pPr>
        <w:rPr>
          <w:rFonts w:eastAsia="宋体"/>
        </w:rPr>
      </w:pPr>
      <w:r>
        <w:t>当前连接到USB主机的速度。</w:t>
      </w:r>
    </w:p>
    <w:p>
      <w:pPr>
        <w:rPr>
          <w:rFonts w:eastAsia="宋体"/>
        </w:rPr>
      </w:pPr>
      <w:r>
        <w:t>max_speed</w:t>
      </w:r>
    </w:p>
    <w:p>
      <w:pPr>
        <w:rPr>
          <w:rFonts w:eastAsia="宋体"/>
        </w:rPr>
      </w:pPr>
      <w:r>
        <w:t>UDC能够处理的最高速度。UDC必须支持此速度和所有较慢的速度。</w:t>
      </w:r>
    </w:p>
    <w:p>
      <w:pPr>
        <w:rPr>
          <w:rFonts w:eastAsia="宋体"/>
        </w:rPr>
      </w:pPr>
      <w:r>
        <w:t>state</w:t>
      </w:r>
    </w:p>
    <w:p>
      <w:pPr>
        <w:rPr>
          <w:rFonts w:eastAsia="宋体"/>
        </w:rPr>
      </w:pPr>
      <w:r>
        <w:t>当前状态（已连接、挂起、已配置等）</w:t>
      </w:r>
    </w:p>
    <w:p>
      <w:pPr>
        <w:rPr>
          <w:rFonts w:eastAsia="宋体"/>
        </w:rPr>
      </w:pPr>
      <w:r>
        <w:t>name</w:t>
      </w:r>
    </w:p>
    <w:p>
      <w:pPr>
        <w:rPr>
          <w:rFonts w:eastAsia="宋体"/>
        </w:rPr>
      </w:pPr>
      <w:r>
        <w:t>控制器硬件类型的标识符。用于诊断和有时的配置。</w:t>
      </w:r>
    </w:p>
    <w:p>
      <w:pPr>
        <w:rPr>
          <w:rFonts w:eastAsia="宋体"/>
        </w:rPr>
      </w:pPr>
      <w:r>
        <w:t>dev</w:t>
      </w:r>
    </w:p>
    <w:p>
      <w:pPr>
        <w:rPr>
          <w:rFonts w:eastAsia="宋体"/>
        </w:rPr>
      </w:pPr>
      <w:r>
        <w:t>该抽象设备的驱动程序模型状态。</w:t>
      </w:r>
    </w:p>
    <w:p>
      <w:pPr>
        <w:rPr>
          <w:rFonts w:eastAsia="宋体"/>
        </w:rPr>
      </w:pPr>
      <w:r>
        <w:t>isoch_delay</w:t>
      </w:r>
    </w:p>
    <w:p>
      <w:pPr>
        <w:rPr>
          <w:rFonts w:eastAsia="宋体"/>
        </w:rPr>
      </w:pPr>
      <w:r>
        <w:t>来自Set Isoch Delay请求的值。仅在SS / SSP上有效。</w:t>
      </w:r>
    </w:p>
    <w:p>
      <w:pPr>
        <w:rPr>
          <w:rFonts w:eastAsia="宋体"/>
        </w:rPr>
      </w:pPr>
      <w:r>
        <w:t>out_epnum</w:t>
      </w:r>
    </w:p>
    <w:p>
      <w:pPr>
        <w:rPr>
          <w:rFonts w:eastAsia="宋体"/>
        </w:rPr>
      </w:pPr>
      <w:r>
        <w:t>最后一个使用的输出端点编号</w:t>
      </w:r>
    </w:p>
    <w:p>
      <w:pPr>
        <w:rPr>
          <w:rFonts w:eastAsia="宋体"/>
        </w:rPr>
      </w:pPr>
      <w:r>
        <w:t>in_epnum</w:t>
      </w:r>
    </w:p>
    <w:p>
      <w:pPr>
        <w:rPr>
          <w:rFonts w:eastAsia="宋体"/>
        </w:rPr>
      </w:pPr>
      <w:r>
        <w:t>最后一个使用的输入端点编号</w:t>
      </w:r>
    </w:p>
    <w:p>
      <w:pPr>
        <w:rPr>
          <w:rFonts w:eastAsia="宋体"/>
        </w:rPr>
      </w:pPr>
      <w:r>
        <w:t>mA</w:t>
      </w:r>
    </w:p>
    <w:p>
      <w:pPr>
        <w:rPr>
          <w:rFonts w:eastAsia="宋体"/>
        </w:rPr>
      </w:pPr>
      <w:r>
        <w:t>上次设置的mA值</w:t>
      </w:r>
    </w:p>
    <w:p>
      <w:r>
        <w:t>otg_caps</w:t>
      </w:r>
    </w:p>
    <w:p>
      <w:r>
        <w:t>该gadget的OTG功能。</w:t>
      </w:r>
    </w:p>
    <w:p>
      <w:r>
        <w:t>sg_supported</w:t>
      </w:r>
    </w:p>
    <w:p>
      <w:r>
        <w:t>如果我们可以处理分散聚集，则为true</w:t>
      </w:r>
    </w:p>
    <w:p>
      <w:r>
        <w:t>is_otg</w:t>
      </w:r>
    </w:p>
    <w:p>
      <w:r>
        <w:t>如果USB设备端口使用Mini-AB插孔，那么手机驱动程序必须提供USB OTG</w:t>
      </w:r>
      <w:r>
        <w:rPr>
          <w:rFonts w:hint="eastAsia"/>
        </w:rPr>
        <w:t>说明</w:t>
      </w:r>
      <w:r>
        <w:t>符，则为true。</w:t>
      </w:r>
    </w:p>
    <w:p>
      <w:r>
        <w:t>is_a_peripheral</w:t>
      </w:r>
    </w:p>
    <w:p>
      <w:r>
        <w:t>除非为is_otg，否则USB电缆的“A”端位于Mini-AB插孔中，并使用HNP转换角色，以便“A”设备当前充当A-Periphera，而不是A-Host。</w:t>
      </w:r>
    </w:p>
    <w:p>
      <w:r>
        <w:t>b_hnp_enable</w:t>
      </w:r>
    </w:p>
    <w:p>
      <w:pPr>
        <w:rPr>
          <w:rFonts w:eastAsia="宋体"/>
        </w:rPr>
      </w:pPr>
      <w:r>
        <w:t>OTG设备功能标志，指示A-Host启用了HNP支持。</w:t>
      </w:r>
    </w:p>
    <w:p>
      <w:pPr>
        <w:rPr>
          <w:rFonts w:eastAsia="宋体"/>
        </w:rPr>
      </w:pPr>
      <w:r>
        <w:t>a_hnp_support</w:t>
      </w:r>
    </w:p>
    <w:p>
      <w:pPr>
        <w:rPr>
          <w:rFonts w:eastAsia="宋体"/>
        </w:rPr>
      </w:pPr>
      <w:r>
        <w:t>OTG设备功能标志，指示A-Host支持此端口的HNP。</w:t>
      </w:r>
    </w:p>
    <w:p>
      <w:pPr>
        <w:rPr>
          <w:rFonts w:eastAsia="宋体"/>
        </w:rPr>
      </w:pPr>
      <w:r>
        <w:t>a_alt_hnp_support</w:t>
      </w:r>
    </w:p>
    <w:p>
      <w:pPr>
        <w:rPr>
          <w:rFonts w:eastAsia="宋体"/>
        </w:rPr>
      </w:pPr>
      <w:r>
        <w:t>OTG设备功能标志，指示A-Host仅在不同的根端口上支持HNP。</w:t>
      </w:r>
    </w:p>
    <w:p>
      <w:pPr>
        <w:rPr>
          <w:rFonts w:eastAsia="宋体"/>
        </w:rPr>
      </w:pPr>
      <w:r>
        <w:t>hnp_polling_support</w:t>
      </w:r>
    </w:p>
    <w:p>
      <w:pPr>
        <w:rPr>
          <w:rFonts w:eastAsia="宋体"/>
        </w:rPr>
      </w:pPr>
      <w:r>
        <w:t>OTG设备功能标志，指示外围模式下的OTG设备是否支持HNP轮询。</w:t>
      </w:r>
    </w:p>
    <w:p>
      <w:r>
        <w:t>host_request_flag</w:t>
      </w:r>
    </w:p>
    <w:p>
      <w:pPr>
        <w:rPr>
          <w:rFonts w:eastAsia="宋体"/>
        </w:rPr>
      </w:pPr>
      <w:r>
        <w:t>OTG 设备特征标志，指示 A-Peripheral 或 B-Peripheral 是否想要扮演主机角色。</w:t>
      </w:r>
    </w:p>
    <w:p>
      <w:pPr>
        <w:rPr>
          <w:rFonts w:eastAsia="宋体"/>
        </w:rPr>
      </w:pPr>
      <w:r>
        <w:t>quirk_ep_out_aligned_size</w:t>
      </w:r>
    </w:p>
    <w:p>
      <w:pPr>
        <w:rPr>
          <w:rFonts w:eastAsia="宋体"/>
        </w:rPr>
      </w:pPr>
      <w:r>
        <w:t>epout 需要将缓冲区大小对齐到 MaxPacketSize。</w:t>
      </w:r>
    </w:p>
    <w:p>
      <w:pPr>
        <w:rPr>
          <w:rFonts w:eastAsia="宋体"/>
        </w:rPr>
      </w:pPr>
      <w:r>
        <w:t>quirk_altset_not_supp</w:t>
      </w:r>
    </w:p>
    <w:p>
      <w:pPr>
        <w:rPr>
          <w:rFonts w:eastAsia="宋体"/>
        </w:rPr>
      </w:pPr>
      <w:r>
        <w:t>UDC 控制器不支持 alt 设置。</w:t>
      </w:r>
    </w:p>
    <w:p>
      <w:pPr>
        <w:rPr>
          <w:rFonts w:eastAsia="宋体"/>
        </w:rPr>
      </w:pPr>
      <w:r>
        <w:t>quirk_stall_not_supp</w:t>
      </w:r>
    </w:p>
    <w:p>
      <w:pPr>
        <w:rPr>
          <w:rFonts w:eastAsia="宋体"/>
        </w:rPr>
      </w:pPr>
      <w:r>
        <w:t>UDC 控制器不支持停止。</w:t>
      </w:r>
    </w:p>
    <w:p>
      <w:pPr>
        <w:rPr>
          <w:rFonts w:eastAsia="宋体"/>
        </w:rPr>
      </w:pPr>
      <w:r>
        <w:t>quirk_zlp_not_supp</w:t>
      </w:r>
    </w:p>
    <w:p>
      <w:pPr>
        <w:rPr>
          <w:rFonts w:eastAsia="宋体"/>
        </w:rPr>
      </w:pPr>
      <w:r>
        <w:t>UDC 控制器不支持 ZLP。</w:t>
      </w:r>
    </w:p>
    <w:p>
      <w:pPr>
        <w:rPr>
          <w:rFonts w:eastAsia="宋体"/>
        </w:rPr>
      </w:pPr>
      <w:r>
        <w:t>quirk_avoids_skb_reserve</w:t>
      </w:r>
    </w:p>
    <w:p>
      <w:pPr>
        <w:rPr>
          <w:rFonts w:eastAsia="宋体"/>
        </w:rPr>
      </w:pPr>
      <w:r>
        <w:t>udc/platform 希望在 u_ether.c 中避免使用 skb_reserve() 以提高性能。</w:t>
      </w:r>
    </w:p>
    <w:p>
      <w:pPr>
        <w:rPr>
          <w:rFonts w:eastAsia="宋体"/>
        </w:rPr>
      </w:pPr>
      <w:r>
        <w:t>is_selfpowered</w:t>
      </w:r>
    </w:p>
    <w:p>
      <w:pPr>
        <w:rPr>
          <w:rFonts w:eastAsia="宋体"/>
        </w:rPr>
      </w:pPr>
      <w:r>
        <w:t>如果 gadget 是自供电的。</w:t>
      </w:r>
    </w:p>
    <w:p>
      <w:pPr>
        <w:rPr>
          <w:rFonts w:eastAsia="宋体"/>
        </w:rPr>
      </w:pPr>
      <w:r>
        <w:t>deactivated</w:t>
      </w:r>
    </w:p>
    <w:p>
      <w:pPr>
        <w:rPr>
          <w:rFonts w:eastAsia="宋体"/>
        </w:rPr>
      </w:pPr>
      <w:r>
        <w:t>如果 gadget 被停用，则为 True - 在停用状态下，无法连接它。</w:t>
      </w:r>
    </w:p>
    <w:p>
      <w:pPr>
        <w:rPr>
          <w:rFonts w:eastAsia="宋体"/>
        </w:rPr>
      </w:pPr>
      <w:r>
        <w:t>connected</w:t>
      </w:r>
    </w:p>
    <w:p>
      <w:r>
        <w:t>如果 gadget 已连接，则为 True。</w:t>
      </w:r>
    </w:p>
    <w:p>
      <w:r>
        <w:t>lpm_capable</w:t>
      </w:r>
    </w:p>
    <w:p>
      <w:r>
        <w:t>如果 gadget 的最大速度是 FULL 或 HIGH，则该标志表示它支持 LPM，如 LPM ECN 和勘误所述。</w:t>
      </w:r>
    </w:p>
    <w:p>
      <w:r>
        <w:t>3）</w:t>
      </w:r>
      <w:r>
        <w:rPr>
          <w:rFonts w:hint="eastAsia"/>
        </w:rPr>
        <w:t>说明</w:t>
      </w:r>
    </w:p>
    <w:p>
      <w:pPr>
        <w:rPr>
          <w:rFonts w:eastAsia="宋体"/>
        </w:rPr>
      </w:pPr>
      <w:r>
        <w:t>Gadgets 具有大多数可移植的“gadget driver”，实现设备功能，处理所有 usb 配置和接口。Gadget 驱动程序通过 ops 向硬件特定代码间接交流。这使得 gadget 驱动程序免于处理硬件细节，并通过通用 i/o 队列打包硬件端点。"usb_gadget" 和 "usb_ep" 接口提供了与硬件的隔离。</w:t>
      </w:r>
    </w:p>
    <w:p>
      <w:pPr>
        <w:rPr>
          <w:rFonts w:eastAsia="宋体"/>
        </w:rPr>
      </w:pPr>
      <w:r>
        <w:t>除了驱动程序数据外，此结构中的所有字段对 gadget 驱动程序来说都是只读的。该驱动程序数据是在 2.6（及更高版本）内核中的“驱动程序模型”基础设施的一部分，对于较早的系统，则分组在一个类似的结构中，无需知道内核的其他部分。</w:t>
      </w:r>
    </w:p>
    <w:p>
      <w:pPr>
        <w:rPr>
          <w:rFonts w:eastAsia="宋体"/>
        </w:rPr>
      </w:pPr>
      <w:r>
        <w:t>在 USB_REQ_SET_CONFIGURATION 对应的 setup() 调用之前，以及在驱动程序 suspend() 调用之前，会更新三个 OTG 设备特征标志的值。它们仅在 is_otg，以及设备作为 B-Peripheral（因此 is_a_peripheral 为 false）时才有效。</w:t>
      </w:r>
    </w:p>
    <w:p>
      <w:pPr>
        <w:tabs>
          <w:tab w:val="left" w:pos="479"/>
        </w:tabs>
        <w:rPr>
          <w:rFonts w:eastAsia="宋体"/>
          <w:b/>
          <w:bCs/>
        </w:rPr>
      </w:pPr>
      <w:r>
        <w:rPr>
          <w:b/>
          <w:bCs/>
        </w:rPr>
        <w:t>size_t usb_ep_align(struct usb_ep *ep, size_t len)</w:t>
      </w:r>
    </w:p>
    <w:p>
      <w:r>
        <w:rPr>
          <w:rFonts w:hint="eastAsia"/>
        </w:rPr>
        <w:t>返回</w:t>
      </w:r>
      <w:r>
        <w:t>已将 len 对齐到 ep 的最大包长度。</w:t>
      </w:r>
    </w:p>
    <w:p>
      <w:r>
        <w:t>1）</w:t>
      </w:r>
      <w:r>
        <w:rPr>
          <w:rFonts w:hint="eastAsia"/>
        </w:rPr>
        <w:t>参数</w:t>
      </w:r>
    </w:p>
    <w:p>
      <w:r>
        <w:t>struct usb_ep *ep</w:t>
      </w:r>
    </w:p>
    <w:p>
      <w:r>
        <w:t>用于对齐 len 的端点</w:t>
      </w:r>
    </w:p>
    <w:p>
      <w:r>
        <w:t>size_t len</w:t>
      </w:r>
    </w:p>
    <w:p>
      <w:r>
        <w:t>对齐到 ep 的最大包长度的缓冲区大小的长度</w:t>
      </w:r>
    </w:p>
    <w:p>
      <w:r>
        <w:t>2）</w:t>
      </w:r>
      <w:r>
        <w:rPr>
          <w:rFonts w:hint="eastAsia"/>
        </w:rPr>
        <w:t>说明</w:t>
      </w:r>
    </w:p>
    <w:p>
      <w:r>
        <w:t>此 helper 用于将缓冲区大小对齐到 ep 的最大包长度。</w:t>
      </w:r>
    </w:p>
    <w:p>
      <w:pPr>
        <w:rPr>
          <w:b/>
          <w:bCs/>
        </w:rPr>
      </w:pPr>
      <w:r>
        <w:rPr>
          <w:b/>
          <w:bCs/>
        </w:rPr>
        <w:t>size_t usb_ep_align_maybe(struct usb_gadget *g, struct usb_ep *ep, size_t len)</w:t>
      </w:r>
    </w:p>
    <w:p>
      <w:r>
        <w:t>如果 gadget 需要 quirk_ep_out_aligned_size，则</w:t>
      </w:r>
      <w:r>
        <w:rPr>
          <w:rFonts w:hint="eastAsia"/>
        </w:rPr>
        <w:t>返回</w:t>
      </w:r>
      <w:r>
        <w:t>已将 len 对齐到 ep 的最大包长度，否则</w:t>
      </w:r>
      <w:r>
        <w:rPr>
          <w:rFonts w:hint="eastAsia"/>
        </w:rPr>
        <w:t>返回</w:t>
      </w:r>
      <w:r>
        <w:t xml:space="preserve"> len。</w:t>
      </w:r>
    </w:p>
    <w:p>
      <w:r>
        <w:t>1）</w:t>
      </w:r>
      <w:r>
        <w:rPr>
          <w:rFonts w:hint="eastAsia"/>
        </w:rPr>
        <w:t>参数</w:t>
      </w:r>
    </w:p>
    <w:p>
      <w:r>
        <w:t>struct usb_gadget *g</w:t>
      </w:r>
    </w:p>
    <w:p>
      <w:r>
        <w:t>检查 quirk 的控制器</w:t>
      </w:r>
    </w:p>
    <w:p>
      <w:r>
        <w:t>struct usb_ep *ep</w:t>
      </w:r>
    </w:p>
    <w:p>
      <w:r>
        <w:t>用于对齐 len 的端点</w:t>
      </w:r>
    </w:p>
    <w:p>
      <w:r>
        <w:t>size_t len</w:t>
      </w:r>
    </w:p>
    <w:p>
      <w:r>
        <w:t>对齐到 ep 的最大包长度的缓冲区大小的长度</w:t>
      </w:r>
    </w:p>
    <w:p>
      <w:r>
        <w:t>2）</w:t>
      </w:r>
      <w:r>
        <w:rPr>
          <w:rFonts w:hint="eastAsia"/>
        </w:rPr>
        <w:t>说明</w:t>
      </w:r>
    </w:p>
    <w:p>
      <w:r>
        <w:t>这个 helper 用于在任何情况下都需要检查并可能将缓冲区大小对齐到 ep 的最大包长度。</w:t>
      </w:r>
    </w:p>
    <w:p>
      <w:pPr>
        <w:rPr>
          <w:b/>
          <w:bCs/>
        </w:rPr>
      </w:pPr>
      <w:r>
        <w:rPr>
          <w:b/>
          <w:bCs/>
        </w:rPr>
        <w:t>int gadget_is_altset_supported(struct usb_gadget *g)</w:t>
      </w:r>
    </w:p>
    <w:p>
      <w:r>
        <w:t>如果硬件支持 altsettings，则</w:t>
      </w:r>
      <w:r>
        <w:rPr>
          <w:rFonts w:hint="eastAsia"/>
        </w:rPr>
        <w:t>返回</w:t>
      </w:r>
      <w:r>
        <w:t xml:space="preserve"> true</w:t>
      </w:r>
    </w:p>
    <w:p>
      <w:r>
        <w:rPr>
          <w:rFonts w:hint="eastAsia"/>
        </w:rPr>
        <w:t>1）参数</w:t>
      </w:r>
    </w:p>
    <w:p>
      <w:r>
        <w:t>struct usb_gadget *g</w:t>
      </w:r>
    </w:p>
    <w:p>
      <w:r>
        <w:t>检查 quirk 的控制器</w:t>
      </w:r>
    </w:p>
    <w:p>
      <w:pPr>
        <w:rPr>
          <w:b/>
          <w:bCs/>
        </w:rPr>
      </w:pPr>
      <w:r>
        <w:rPr>
          <w:b/>
          <w:bCs/>
        </w:rPr>
        <w:t>int gadget_is_stall_supported(struct usb_gadget *g)</w:t>
      </w:r>
    </w:p>
    <w:p>
      <w:r>
        <w:t>如果硬件支持停止，则</w:t>
      </w:r>
      <w:r>
        <w:rPr>
          <w:rFonts w:hint="eastAsia"/>
        </w:rPr>
        <w:t>返回</w:t>
      </w:r>
      <w:r>
        <w:t xml:space="preserve"> true</w:t>
      </w:r>
    </w:p>
    <w:p>
      <w:r>
        <w:rPr>
          <w:rFonts w:hint="eastAsia"/>
        </w:rPr>
        <w:t>1）参数</w:t>
      </w:r>
    </w:p>
    <w:p>
      <w:r>
        <w:t>struct usb_gadget *g</w:t>
      </w:r>
    </w:p>
    <w:p>
      <w:r>
        <w:t>检查 quirk 的控制器</w:t>
      </w:r>
    </w:p>
    <w:p>
      <w:pPr>
        <w:rPr>
          <w:b/>
          <w:bCs/>
        </w:rPr>
      </w:pPr>
      <w:r>
        <w:rPr>
          <w:b/>
          <w:bCs/>
        </w:rPr>
        <w:t>int gadget_is_zlp_supported(struct usb_gadget *g)</w:t>
      </w:r>
    </w:p>
    <w:p>
      <w:r>
        <w:t>如果硬件支持 zlp，则</w:t>
      </w:r>
      <w:r>
        <w:rPr>
          <w:rFonts w:hint="eastAsia"/>
        </w:rPr>
        <w:t>返回</w:t>
      </w:r>
      <w:r>
        <w:t xml:space="preserve"> true</w:t>
      </w:r>
    </w:p>
    <w:p>
      <w:r>
        <w:rPr>
          <w:rFonts w:hint="eastAsia"/>
        </w:rPr>
        <w:t>1）参数</w:t>
      </w:r>
    </w:p>
    <w:p>
      <w:r>
        <w:t>struct usb_gadget *g</w:t>
      </w:r>
    </w:p>
    <w:p>
      <w:r>
        <w:t>检查 quirk 的控制器</w:t>
      </w:r>
    </w:p>
    <w:p>
      <w:pPr>
        <w:rPr>
          <w:b/>
          <w:bCs/>
        </w:rPr>
      </w:pPr>
      <w:r>
        <w:rPr>
          <w:b/>
          <w:bCs/>
        </w:rPr>
        <w:t>int gadget_avoids_skb_reserve(struct usb_gadget *g)</w:t>
      </w:r>
    </w:p>
    <w:p>
      <w:r>
        <w:t>如果硬件要想避免使用 skb_reserve 来提高性能，则</w:t>
      </w:r>
      <w:r>
        <w:rPr>
          <w:rFonts w:hint="eastAsia"/>
        </w:rPr>
        <w:t>返回</w:t>
      </w:r>
      <w:r>
        <w:t xml:space="preserve"> true。</w:t>
      </w:r>
    </w:p>
    <w:p>
      <w:r>
        <w:rPr>
          <w:rFonts w:hint="eastAsia"/>
        </w:rPr>
        <w:t>参数</w:t>
      </w:r>
    </w:p>
    <w:p>
      <w:r>
        <w:t>struct usb_gadget *g</w:t>
      </w:r>
    </w:p>
    <w:p>
      <w:r>
        <w:t>检查 quirk 的控制器</w:t>
      </w:r>
    </w:p>
    <w:p>
      <w:r>
        <w:rPr>
          <w:b/>
          <w:bCs/>
        </w:rPr>
        <w:t>int gadget_is_dualspeed(struct usb_gadget *g)</w:t>
      </w:r>
    </w:p>
    <w:p>
      <w:r>
        <w:t>如果硬件处理高速数据，则</w:t>
      </w:r>
      <w:r>
        <w:rPr>
          <w:rFonts w:hint="eastAsia"/>
        </w:rPr>
        <w:t>返回</w:t>
      </w:r>
      <w:r>
        <w:t xml:space="preserve"> true</w:t>
      </w:r>
    </w:p>
    <w:p>
      <w:r>
        <w:rPr>
          <w:rFonts w:hint="eastAsia"/>
        </w:rPr>
        <w:t>参数</w:t>
      </w:r>
    </w:p>
    <w:p>
      <w:r>
        <w:t>struct usb_gadget *g</w:t>
      </w:r>
    </w:p>
    <w:p>
      <w:r>
        <w:t>可能支持高速和全速的控制器</w:t>
      </w:r>
    </w:p>
    <w:p>
      <w:pPr>
        <w:rPr>
          <w:b/>
          <w:bCs/>
        </w:rPr>
      </w:pPr>
      <w:r>
        <w:rPr>
          <w:b/>
          <w:bCs/>
        </w:rPr>
        <w:t>int gadget_is_superspeed(struct usb_gadget *g)</w:t>
      </w:r>
    </w:p>
    <w:p>
      <w:r>
        <w:t>如果硬件处理超速数据，则</w:t>
      </w:r>
      <w:r>
        <w:rPr>
          <w:rFonts w:hint="eastAsia"/>
        </w:rPr>
        <w:t>返回</w:t>
      </w:r>
      <w:r>
        <w:t xml:space="preserve"> true</w:t>
      </w:r>
    </w:p>
    <w:p>
      <w:r>
        <w:rPr>
          <w:rFonts w:hint="eastAsia"/>
        </w:rPr>
        <w:t>参数</w:t>
      </w:r>
    </w:p>
    <w:p>
      <w:r>
        <w:t>struct usb_gadget *g</w:t>
      </w:r>
    </w:p>
    <w:p>
      <w:r>
        <w:t>可能支持超速的控制器</w:t>
      </w:r>
    </w:p>
    <w:p>
      <w:pPr>
        <w:rPr>
          <w:b/>
          <w:bCs/>
        </w:rPr>
      </w:pPr>
      <w:r>
        <w:rPr>
          <w:b/>
          <w:bCs/>
        </w:rPr>
        <w:t>int gadget_is_superspeed_plus(struct usb_gadget *g)</w:t>
      </w:r>
    </w:p>
    <w:p>
      <w:r>
        <w:t>如果硬件处理超速加，则</w:t>
      </w:r>
      <w:r>
        <w:rPr>
          <w:rFonts w:hint="eastAsia"/>
        </w:rPr>
        <w:t>返回</w:t>
      </w:r>
      <w:r>
        <w:t xml:space="preserve"> true</w:t>
      </w:r>
    </w:p>
    <w:p>
      <w:r>
        <w:rPr>
          <w:rFonts w:hint="eastAsia"/>
        </w:rPr>
        <w:t>参数</w:t>
      </w:r>
    </w:p>
    <w:p>
      <w:r>
        <w:t>struct usb_gadget *g</w:t>
      </w:r>
    </w:p>
    <w:p>
      <w:r>
        <w:t>可能支持超速加的控制器</w:t>
      </w:r>
    </w:p>
    <w:p>
      <w:pPr>
        <w:rPr>
          <w:b/>
          <w:bCs/>
        </w:rPr>
      </w:pPr>
      <w:r>
        <w:rPr>
          <w:b/>
          <w:bCs/>
        </w:rPr>
        <w:t>int gadget_is_otg(struct usb_gadget *g)</w:t>
      </w:r>
    </w:p>
    <w:p>
      <w:r>
        <w:t>如果硬件已准备好进行 OTG，则</w:t>
      </w:r>
      <w:r>
        <w:rPr>
          <w:rFonts w:hint="eastAsia"/>
        </w:rPr>
        <w:t>返回</w:t>
      </w:r>
      <w:r>
        <w:t xml:space="preserve"> true</w:t>
      </w:r>
    </w:p>
    <w:p>
      <w:r>
        <w:t>1）</w:t>
      </w:r>
      <w:r>
        <w:rPr>
          <w:rFonts w:hint="eastAsia"/>
        </w:rPr>
        <w:t>参数</w:t>
      </w:r>
    </w:p>
    <w:p>
      <w:r>
        <w:t>struct usb_gadget *g</w:t>
      </w:r>
    </w:p>
    <w:p>
      <w:r>
        <w:t>可能有 Mini-AB 连接器的控制器</w:t>
      </w:r>
    </w:p>
    <w:p>
      <w:r>
        <w:t>2）</w:t>
      </w:r>
      <w:r>
        <w:rPr>
          <w:rFonts w:hint="eastAsia"/>
        </w:rPr>
        <w:t>说明</w:t>
      </w:r>
    </w:p>
    <w:p>
      <w:pPr>
        <w:rPr>
          <w:rFonts w:eastAsia="宋体"/>
        </w:rPr>
      </w:pPr>
      <w:r>
        <w:t>这是运行时测试，因为带有 USB-OTG 堆栈的内核有时会在只有 Mini-B（或 Mini-A）连接器的板上运行。</w:t>
      </w:r>
    </w:p>
    <w:p>
      <w:pPr>
        <w:rPr>
          <w:rFonts w:eastAsia="宋体"/>
          <w:b/>
          <w:bCs/>
        </w:rPr>
      </w:pPr>
      <w:r>
        <w:rPr>
          <w:b/>
          <w:bCs/>
        </w:rPr>
        <w:t>struct usb_gadget_driver</w:t>
      </w:r>
    </w:p>
    <w:p>
      <w:r>
        <w:t>USB gadget 设备的驱动程序</w:t>
      </w:r>
    </w:p>
    <w:p>
      <w:r>
        <w:rPr>
          <w:rFonts w:hint="eastAsia"/>
        </w:rPr>
        <w:t>1）定义</w:t>
      </w:r>
    </w:p>
    <w:p>
      <w:pPr>
        <w:pStyle w:val="42"/>
        <w:rPr>
          <w:lang w:eastAsia="zh"/>
        </w:rPr>
      </w:pPr>
      <w:r>
        <w:rPr>
          <w:rFonts w:hint="eastAsia"/>
          <w:lang w:eastAsia="zh"/>
        </w:rPr>
        <w:t>struct usb_gadget_driver {</w:t>
      </w:r>
    </w:p>
    <w:p>
      <w:pPr>
        <w:pStyle w:val="42"/>
        <w:rPr>
          <w:lang w:eastAsia="zh"/>
        </w:rPr>
      </w:pPr>
      <w:r>
        <w:rPr>
          <w:rFonts w:hint="eastAsia"/>
          <w:lang w:eastAsia="zh"/>
        </w:rPr>
        <w:t xml:space="preserve">  char *function;</w:t>
      </w:r>
    </w:p>
    <w:p>
      <w:pPr>
        <w:pStyle w:val="42"/>
        <w:rPr>
          <w:lang w:eastAsia="zh"/>
        </w:rPr>
      </w:pPr>
      <w:r>
        <w:rPr>
          <w:rFonts w:hint="eastAsia"/>
          <w:lang w:eastAsia="zh"/>
        </w:rPr>
        <w:t xml:space="preserve">  enum usb_device_speed   max_speed;</w:t>
      </w:r>
    </w:p>
    <w:p>
      <w:pPr>
        <w:pStyle w:val="42"/>
        <w:rPr>
          <w:lang w:eastAsia="zh"/>
        </w:rPr>
      </w:pPr>
      <w:r>
        <w:rPr>
          <w:rFonts w:hint="eastAsia"/>
          <w:lang w:eastAsia="zh"/>
        </w:rPr>
        <w:t xml:space="preserve">  int (*bind)(struct usb_gadget *gadget, struct usb_gadget_driver *driver);</w:t>
      </w:r>
    </w:p>
    <w:p>
      <w:pPr>
        <w:pStyle w:val="42"/>
        <w:rPr>
          <w:lang w:eastAsia="zh"/>
        </w:rPr>
      </w:pPr>
      <w:r>
        <w:rPr>
          <w:rFonts w:hint="eastAsia"/>
          <w:lang w:eastAsia="zh"/>
        </w:rPr>
        <w:t xml:space="preserve">  void (*unbind)(struct usb_gadget *);</w:t>
      </w:r>
    </w:p>
    <w:p>
      <w:pPr>
        <w:pStyle w:val="42"/>
        <w:rPr>
          <w:lang w:eastAsia="zh"/>
        </w:rPr>
      </w:pPr>
      <w:r>
        <w:rPr>
          <w:rFonts w:hint="eastAsia"/>
          <w:lang w:eastAsia="zh"/>
        </w:rPr>
        <w:t xml:space="preserve">  int (*setup)(struct usb_gadget *, const struct usb_ctrlrequest *);</w:t>
      </w:r>
    </w:p>
    <w:p>
      <w:pPr>
        <w:pStyle w:val="42"/>
        <w:rPr>
          <w:lang w:eastAsia="zh"/>
        </w:rPr>
      </w:pPr>
      <w:r>
        <w:rPr>
          <w:rFonts w:hint="eastAsia"/>
          <w:lang w:eastAsia="zh"/>
        </w:rPr>
        <w:t xml:space="preserve">  void (*disconnect)(struct usb_gadget *);</w:t>
      </w:r>
    </w:p>
    <w:p>
      <w:pPr>
        <w:pStyle w:val="42"/>
        <w:rPr>
          <w:lang w:eastAsia="zh"/>
        </w:rPr>
      </w:pPr>
      <w:r>
        <w:rPr>
          <w:rFonts w:hint="eastAsia"/>
          <w:lang w:eastAsia="zh"/>
        </w:rPr>
        <w:t xml:space="preserve">  void (*suspend)(struct usb_gadget *);</w:t>
      </w:r>
    </w:p>
    <w:p>
      <w:pPr>
        <w:pStyle w:val="42"/>
        <w:rPr>
          <w:lang w:eastAsia="zh"/>
        </w:rPr>
      </w:pPr>
      <w:r>
        <w:rPr>
          <w:rFonts w:hint="eastAsia"/>
          <w:lang w:eastAsia="zh"/>
        </w:rPr>
        <w:t xml:space="preserve">  void (*resume)(struct usb_gadget *);</w:t>
      </w:r>
    </w:p>
    <w:p>
      <w:pPr>
        <w:pStyle w:val="42"/>
        <w:rPr>
          <w:lang w:eastAsia="zh"/>
        </w:rPr>
      </w:pPr>
      <w:r>
        <w:rPr>
          <w:rFonts w:hint="eastAsia"/>
          <w:lang w:eastAsia="zh"/>
        </w:rPr>
        <w:t xml:space="preserve">  void (*reset)(struct usb_gadget *);</w:t>
      </w:r>
    </w:p>
    <w:p>
      <w:pPr>
        <w:pStyle w:val="42"/>
        <w:rPr>
          <w:lang w:eastAsia="zh"/>
        </w:rPr>
      </w:pPr>
      <w:r>
        <w:rPr>
          <w:rFonts w:hint="eastAsia"/>
          <w:lang w:eastAsia="zh"/>
        </w:rPr>
        <w:t xml:space="preserve">  struct device_driver    driver;</w:t>
      </w:r>
    </w:p>
    <w:p>
      <w:pPr>
        <w:pStyle w:val="42"/>
        <w:rPr>
          <w:lang w:eastAsia="zh"/>
        </w:rPr>
      </w:pPr>
      <w:r>
        <w:rPr>
          <w:rFonts w:hint="eastAsia"/>
          <w:lang w:eastAsia="zh"/>
        </w:rPr>
        <w:t xml:space="preserve">  char *udc_name;</w:t>
      </w:r>
    </w:p>
    <w:p>
      <w:pPr>
        <w:pStyle w:val="42"/>
        <w:ind w:firstLine="240" w:firstLineChars="100"/>
        <w:rPr>
          <w:lang w:eastAsia="zh"/>
        </w:rPr>
      </w:pPr>
      <w:r>
        <w:rPr>
          <w:rFonts w:hint="eastAsia"/>
          <w:lang w:eastAsia="zh"/>
        </w:rPr>
        <w:t>struct list_head        pending;</w:t>
      </w:r>
    </w:p>
    <w:p>
      <w:pPr>
        <w:pStyle w:val="42"/>
        <w:rPr>
          <w:lang w:eastAsia="zh"/>
        </w:rPr>
      </w:pPr>
      <w:r>
        <w:rPr>
          <w:rFonts w:hint="eastAsia"/>
          <w:lang w:eastAsia="zh"/>
        </w:rPr>
        <w:t xml:space="preserve">  unsigned match_existing_only:1;</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function</w:t>
      </w:r>
    </w:p>
    <w:p>
      <w:r>
        <w:rPr>
          <w:rFonts w:hint="eastAsia"/>
        </w:rPr>
        <w:t>说明</w:t>
      </w:r>
      <w:r>
        <w:t xml:space="preserve"> gadget 功能的字符串</w:t>
      </w:r>
    </w:p>
    <w:p>
      <w:r>
        <w:t>max_speed</w:t>
      </w:r>
    </w:p>
    <w:p>
      <w:r>
        <w:t>驱动程序处理的最高速度。</w:t>
      </w:r>
    </w:p>
    <w:p>
      <w:r>
        <w:t>bind</w:t>
      </w:r>
    </w:p>
    <w:p>
      <w:r>
        <w:t>驱动程序的 bind 回调</w:t>
      </w:r>
    </w:p>
    <w:p>
      <w:r>
        <w:t>unbind</w:t>
      </w:r>
    </w:p>
    <w:p>
      <w:r>
        <w:t>从 gadget 卸载驱动程序时调用，通常是来自 rmmod 的断开连接报告后调用。在允许睡眠的</w:t>
      </w:r>
      <w:r>
        <w:rPr>
          <w:rFonts w:hint="eastAsia"/>
        </w:rPr>
        <w:t>上下文</w:t>
      </w:r>
      <w:r>
        <w:t>中调用。</w:t>
      </w:r>
    </w:p>
    <w:p>
      <w:r>
        <w:t>setup</w:t>
      </w:r>
    </w:p>
    <w:p>
      <w:r>
        <w:t>对于硬件级驱动程序未处理的 ep0 控制请求进行调用，包括</w:t>
      </w:r>
      <w:r>
        <w:rPr>
          <w:rFonts w:hint="eastAsia"/>
        </w:rPr>
        <w:t>说明</w:t>
      </w:r>
      <w:r>
        <w:t>符和配置管理在内的大多数调用必须由 gadget 驱动程序处理。setup 数据的 16 位</w:t>
      </w:r>
      <w:r>
        <w:rPr>
          <w:rFonts w:hint="eastAsia"/>
        </w:rPr>
        <w:t>成员</w:t>
      </w:r>
      <w:r>
        <w:t>以 USB 字节顺序呈现。在中断时被调用；这可能不会睡觉。驱动程序将响应排队到 ep0，或</w:t>
      </w:r>
      <w:r>
        <w:rPr>
          <w:rFonts w:hint="eastAsia"/>
        </w:rPr>
        <w:t>返回</w:t>
      </w:r>
      <w:r>
        <w:t>负数以停止。</w:t>
      </w:r>
    </w:p>
    <w:p>
      <w:r>
        <w:t>disconnect</w:t>
      </w:r>
    </w:p>
    <w:p>
      <w:r>
        <w:t>设备断开连接时调用。</w:t>
      </w:r>
    </w:p>
    <w:p>
      <w:r>
        <w:t>suspend</w:t>
      </w:r>
    </w:p>
    <w:p>
      <w:r>
        <w:t>设备挂起时调用。</w:t>
      </w:r>
    </w:p>
    <w:p>
      <w:r>
        <w:t>resume</w:t>
      </w:r>
    </w:p>
    <w:p>
      <w:r>
        <w:t>设备恢复时调用。</w:t>
      </w:r>
    </w:p>
    <w:p>
      <w:r>
        <w:t>reset</w:t>
      </w:r>
    </w:p>
    <w:p>
      <w:r>
        <w:t>设备复位时调用。</w:t>
      </w:r>
    </w:p>
    <w:p>
      <w:r>
        <w:t>driver</w:t>
      </w:r>
    </w:p>
    <w:p>
      <w:r>
        <w:t>驱动程序模型中的设备驱动程序</w:t>
      </w:r>
    </w:p>
    <w:p>
      <w:r>
        <w:t>udc_name</w:t>
      </w:r>
    </w:p>
    <w:p>
      <w:r>
        <w:t>UDC 名称</w:t>
      </w:r>
    </w:p>
    <w:p>
      <w:r>
        <w:t>pending</w:t>
      </w:r>
    </w:p>
    <w:p>
      <w:r>
        <w:t>等待队列头</w:t>
      </w:r>
    </w:p>
    <w:p>
      <w:r>
        <w:t>match_existing_only</w:t>
      </w:r>
    </w:p>
    <w:p>
      <w:r>
        <w:t>仅匹配现有项的标志（用于 UDC 驱动程序）</w:t>
      </w:r>
    </w:p>
    <w:p>
      <w:pPr>
        <w:numPr>
          <w:ilvl w:val="0"/>
          <w:numId w:val="15"/>
        </w:numPr>
      </w:pPr>
      <w:r>
        <w:rPr>
          <w:rFonts w:hint="eastAsia"/>
        </w:rPr>
        <w:t>说明</w:t>
      </w:r>
    </w:p>
    <w:p>
      <w:r>
        <w:rPr>
          <w:rFonts w:hint="eastAsia"/>
        </w:rPr>
        <w:t>设备被禁用，直到小工具驱动程序成功请求枚举（并满足“第 9 章”要求）然后做一些有用的工作。bind()`s, which means the driver will handle :c:func:`setup()</w:t>
      </w:r>
    </w:p>
    <w:p>
      <w:r>
        <w:rPr>
          <w:rFonts w:hint="eastAsia"/>
        </w:rPr>
        <w:t>如果 gadget-&gt;is_otg 为真，gadget 驱动程序必须在枚举期间提供 OTG 描述符，否则调用失败bind()。在这种情况下，没有 USB 流量可能会流动，直到两者都bind()没有调用而返回usb_gadget_disconnect()，并且 USB 主机堆栈已初始化。</w:t>
      </w:r>
    </w:p>
    <w:p>
      <w:r>
        <w:rPr>
          <w:rFonts w:hint="eastAsia"/>
        </w:rPr>
        <w:t>驱动程序使用特定于硬件的知识来配置 USB 硬件。端点寻址只是 ep0 实现从setup()调用返回的描述符中的几个硬件特征之一。</w:t>
      </w:r>
    </w:p>
    <w:p>
      <w:r>
        <w:rPr>
          <w:rFonts w:hint="eastAsia"/>
        </w:rPr>
        <w:t>除了 ep0 实现之外，大多数驱动程序代码不需要更改即可在不同的 usb 控制器上运行。它将使用由 ep0 实现设置的端点。</w:t>
      </w:r>
    </w:p>
    <w:p>
      <w:r>
        <w:rPr>
          <w:rFonts w:hint="eastAsia"/>
        </w:rPr>
        <w:t>USB 控制器驱动程序处理一些标准的 USB 请求。这些包括设备、接口和端点的 set_address 和功能标志（get_status、set_feature 和 clear_feature 请求）。</w:t>
      </w:r>
    </w:p>
    <w:p>
      <w:r>
        <w:rPr>
          <w:rFonts w:hint="eastAsia"/>
        </w:rPr>
        <w:t>因此，驱动程序的setup()回调必须始终实现所有 get_descriptor 请求，至少返回一个设备描述符和一个配置描述符。驱动程序必须确保端点描述符匹配任何硬件约束。一些硬件还约束其他描述符。（pxa250 仅允许配置 1、2 或 3）。</w:t>
      </w:r>
    </w:p>
    <w:p>
      <w:r>
        <w:rPr>
          <w:rFonts w:hint="eastAsia"/>
        </w:rPr>
        <w:t>驱动程序的setup()回调还必须实现 set_configuration，还应该实现 set_interface、get_configuration 和 get_interface。设置配置（或接口）是端点应该被激活或（config 0）关闭的地方。</w:t>
      </w:r>
    </w:p>
    <w:p>
      <w:r>
        <w:rPr>
          <w:rFonts w:hint="eastAsia"/>
        </w:rPr>
        <w:t>（请注意，仅支持默认控制端点。除了 ep0 之外，主机和设备通常都不支持控制流量。）</w:t>
      </w:r>
    </w:p>
    <w:p>
      <w:r>
        <w:rPr>
          <w:rFonts w:hint="eastAsia"/>
        </w:rPr>
        <w:t>大多数设备会忽略 USB 挂起/恢复操作，因此不会提供这些回调。但是，当主持人不再指导这些活动时，有些人可能需要更改模式。例如，本地控件（按钮、转盘等）可能需要重新启用，因为（远程）主机不能再这样做；或者可能会清除错误状态，以使设备无论是否保持电源都具有相同的行为。</w:t>
      </w:r>
    </w:p>
    <w:p>
      <w:pPr>
        <w:rPr>
          <w:b/>
          <w:bCs/>
          <w:lang w:eastAsia="zh"/>
        </w:rPr>
      </w:pPr>
      <w:r>
        <w:rPr>
          <w:rFonts w:hint="eastAsia"/>
          <w:b/>
          <w:bCs/>
          <w:lang w:eastAsia="zh"/>
        </w:rPr>
        <w:t>int usb_gadget_probe_driver(struct </w:t>
      </w:r>
      <w:r>
        <w:fldChar w:fldCharType="begin"/>
      </w:r>
      <w:r>
        <w:instrText xml:space="preserve"> HYPERLINK "https://www.kernel.org/doc/html/v4.19/driver-api/usb/gadget.html" \l "c.usb_gadget_driver" \o "usb_gadget_driver" </w:instrText>
      </w:r>
      <w:r>
        <w:fldChar w:fldCharType="separate"/>
      </w:r>
      <w:r>
        <w:rPr>
          <w:rFonts w:hint="eastAsia"/>
          <w:b/>
          <w:bCs/>
          <w:lang w:eastAsia="zh"/>
        </w:rPr>
        <w:t>usb_gadget_driver</w:t>
      </w:r>
      <w:r>
        <w:rPr>
          <w:rFonts w:hint="eastAsia"/>
          <w:b/>
          <w:bCs/>
          <w:lang w:eastAsia="zh"/>
        </w:rPr>
        <w:fldChar w:fldCharType="end"/>
      </w:r>
      <w:r>
        <w:rPr>
          <w:rFonts w:hint="eastAsia"/>
          <w:b/>
          <w:bCs/>
          <w:lang w:eastAsia="zh"/>
        </w:rPr>
        <w:t> * driver)</w:t>
      </w:r>
    </w:p>
    <w:p>
      <w:r>
        <w:rPr>
          <w:rFonts w:hint="eastAsia"/>
        </w:rPr>
        <w:t>探测小工具驱动程序</w:t>
      </w:r>
    </w:p>
    <w:p>
      <w:pPr>
        <w:rPr>
          <w:b/>
          <w:bCs/>
        </w:rPr>
      </w:pPr>
      <w:r>
        <w:rPr>
          <w:rFonts w:hint="eastAsia"/>
        </w:rPr>
        <w:t>1）参数</w:t>
      </w:r>
    </w:p>
    <w:p>
      <w:r>
        <w:rPr>
          <w:rFonts w:hint="eastAsia"/>
        </w:rPr>
        <w:t>struct usb_gadget_driver * driver</w:t>
      </w:r>
    </w:p>
    <w:p>
      <w:r>
        <w:rPr>
          <w:rFonts w:hint="eastAsia"/>
        </w:rPr>
        <w:t>正在注册的司机</w:t>
      </w:r>
    </w:p>
    <w:p>
      <w:r>
        <w:rPr>
          <w:rFonts w:hint="eastAsia"/>
        </w:rPr>
        <w:t>2）语境</w:t>
      </w:r>
    </w:p>
    <w:p>
      <w:r>
        <w:rPr>
          <w:rFonts w:hint="eastAsia"/>
        </w:rPr>
        <w:t>可以睡觉</w:t>
      </w:r>
    </w:p>
    <w:p>
      <w:r>
        <w:rPr>
          <w:rFonts w:hint="eastAsia"/>
        </w:rPr>
        <w:t>3）描述</w:t>
      </w:r>
    </w:p>
    <w:p>
      <w:r>
        <w:rPr>
          <w:rFonts w:hint="eastAsia"/>
        </w:rPr>
        <w:t>在您的小工具驱动程序的模块初始化函数中调用它，以告知底层 usb 控制器驱动程序有关您的驱动程序的信息。在此注册调用返回之前，将调用 bind() 函数以将其绑定到小工具。预计bind()函数将在 init 部分中。</w:t>
      </w:r>
    </w:p>
    <w:p>
      <w:pPr>
        <w:rPr>
          <w:b/>
          <w:bCs/>
        </w:rPr>
      </w:pPr>
      <w:r>
        <w:rPr>
          <w:b/>
          <w:bCs/>
        </w:rPr>
        <w:t>int usb_gadget_unregister_driver（struct usb_gadget_driver *driver）</w:t>
      </w:r>
    </w:p>
    <w:p>
      <w:r>
        <w:t>取消注册小工具驱动程序</w:t>
      </w:r>
    </w:p>
    <w:p>
      <w:r>
        <w:rPr>
          <w:rFonts w:hint="eastAsia"/>
        </w:rPr>
        <w:t>1）参数</w:t>
      </w:r>
    </w:p>
    <w:p>
      <w:r>
        <w:t>struct usb_gadget_driver *driver</w:t>
      </w:r>
    </w:p>
    <w:p>
      <w:r>
        <w:t>正在取消注册的驱动程序</w:t>
      </w:r>
    </w:p>
    <w:p>
      <w:r>
        <w:rPr>
          <w:rFonts w:hint="eastAsia"/>
        </w:rPr>
        <w:t>2）上下文</w:t>
      </w:r>
    </w:p>
    <w:p>
      <w:r>
        <w:t>可以休眠</w:t>
      </w:r>
    </w:p>
    <w:p>
      <w:r>
        <w:rPr>
          <w:rFonts w:hint="eastAsia"/>
        </w:rPr>
        <w:t>3）说明</w:t>
      </w:r>
    </w:p>
    <w:p>
      <w:pPr>
        <w:rPr>
          <w:rFonts w:eastAsia="宋体"/>
        </w:rPr>
      </w:pPr>
      <w:r>
        <w:t>在您的小工具驱动程序的模块清理函数中调用此函数，告诉底层USB控制器，您的驱动程序正在消失。如果控制器连接到USB主机，则首先它会执行disconnect（）。在此过程最终</w:t>
      </w:r>
      <w:r>
        <w:rPr>
          <w:rFonts w:hint="eastAsia"/>
        </w:rPr>
        <w:t>返回</w:t>
      </w:r>
      <w:r>
        <w:t xml:space="preserve">之前，也会请求驱动程序进行解绑（unbind（））并清理任何设备状态。预计unbind（）函数将在退出部分中，因此在某些内核中可能无法链接。 </w:t>
      </w:r>
    </w:p>
    <w:p>
      <w:pPr>
        <w:rPr>
          <w:rFonts w:eastAsia="宋体"/>
          <w:b/>
          <w:bCs/>
        </w:rPr>
      </w:pPr>
      <w:r>
        <w:rPr>
          <w:b/>
          <w:bCs/>
        </w:rPr>
        <w:t>struct usb_string</w:t>
      </w:r>
    </w:p>
    <w:p>
      <w:r>
        <w:t>封装C字符串及其USB ID</w:t>
      </w:r>
    </w:p>
    <w:p>
      <w:r>
        <w:rPr>
          <w:rFonts w:hint="eastAsia"/>
        </w:rPr>
        <w:t>1）定义</w:t>
      </w:r>
    </w:p>
    <w:p>
      <w:pPr>
        <w:pStyle w:val="42"/>
        <w:rPr>
          <w:lang w:eastAsia="zh"/>
        </w:rPr>
      </w:pPr>
      <w:r>
        <w:rPr>
          <w:rFonts w:hint="eastAsia"/>
          <w:lang w:eastAsia="zh"/>
        </w:rPr>
        <w:t>struct usb_string {</w:t>
      </w:r>
    </w:p>
    <w:p>
      <w:pPr>
        <w:pStyle w:val="42"/>
        <w:rPr>
          <w:lang w:eastAsia="zh"/>
        </w:rPr>
      </w:pPr>
      <w:r>
        <w:rPr>
          <w:rFonts w:hint="eastAsia"/>
          <w:lang w:eastAsia="zh"/>
        </w:rPr>
        <w:t xml:space="preserve">  u8 id;</w:t>
      </w:r>
    </w:p>
    <w:p>
      <w:pPr>
        <w:pStyle w:val="42"/>
        <w:rPr>
          <w:lang w:eastAsia="zh"/>
        </w:rPr>
      </w:pPr>
      <w:r>
        <w:rPr>
          <w:rFonts w:hint="eastAsia"/>
          <w:lang w:eastAsia="zh"/>
        </w:rPr>
        <w:t xml:space="preserve">  const char              *s;</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id</w:t>
      </w:r>
    </w:p>
    <w:p>
      <w:pPr>
        <w:rPr>
          <w:rFonts w:eastAsia="宋体"/>
        </w:rPr>
      </w:pPr>
      <w:r>
        <w:t>此字符串的（非零）ID</w:t>
      </w:r>
    </w:p>
    <w:p>
      <w:pPr>
        <w:rPr>
          <w:rFonts w:eastAsia="宋体"/>
        </w:rPr>
      </w:pPr>
      <w:r>
        <w:t>s</w:t>
      </w:r>
    </w:p>
    <w:p>
      <w:r>
        <w:t>字符串，使用UTF-8编码</w:t>
      </w:r>
    </w:p>
    <w:p>
      <w:r>
        <w:rPr>
          <w:rFonts w:hint="eastAsia"/>
        </w:rPr>
        <w:t>3）说明</w:t>
      </w:r>
    </w:p>
    <w:p>
      <w:r>
        <w:t>如果您正在使用usb_gadget_get_string（），请使用此函数包装字符串及其ID。</w:t>
      </w:r>
    </w:p>
    <w:p>
      <w:pPr>
        <w:rPr>
          <w:rFonts w:eastAsia="宋体"/>
          <w:b/>
          <w:bCs/>
        </w:rPr>
      </w:pPr>
      <w:r>
        <w:rPr>
          <w:b/>
          <w:bCs/>
        </w:rPr>
        <w:t>struct usb_gadget_strings</w:t>
      </w:r>
    </w:p>
    <w:p>
      <w:pPr>
        <w:rPr>
          <w:rFonts w:eastAsia="宋体"/>
        </w:rPr>
      </w:pPr>
      <w:r>
        <w:t>给定语言中的一组USB字符串</w:t>
      </w:r>
    </w:p>
    <w:p>
      <w:r>
        <w:rPr>
          <w:rFonts w:hint="eastAsia"/>
        </w:rPr>
        <w:t>1）定义</w:t>
      </w:r>
    </w:p>
    <w:p>
      <w:pPr>
        <w:pStyle w:val="42"/>
        <w:rPr>
          <w:lang w:eastAsia="zh"/>
        </w:rPr>
      </w:pPr>
      <w:r>
        <w:rPr>
          <w:rFonts w:hint="eastAsia"/>
          <w:lang w:eastAsia="zh"/>
        </w:rPr>
        <w:t>struct usb_gadget_strings {</w:t>
      </w:r>
    </w:p>
    <w:p>
      <w:pPr>
        <w:pStyle w:val="42"/>
        <w:rPr>
          <w:lang w:eastAsia="zh"/>
        </w:rPr>
      </w:pPr>
      <w:r>
        <w:rPr>
          <w:rFonts w:hint="eastAsia"/>
          <w:lang w:eastAsia="zh"/>
        </w:rPr>
        <w:t xml:space="preserve">  u16 language;</w:t>
      </w:r>
    </w:p>
    <w:p>
      <w:pPr>
        <w:pStyle w:val="42"/>
        <w:rPr>
          <w:lang w:eastAsia="zh"/>
        </w:rPr>
      </w:pPr>
      <w:r>
        <w:rPr>
          <w:rFonts w:hint="eastAsia"/>
          <w:lang w:eastAsia="zh"/>
        </w:rPr>
        <w:t xml:space="preserve">  struct usb_string       *strings;</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language</w:t>
      </w:r>
    </w:p>
    <w:p>
      <w:r>
        <w:t>标识字符串的语言（en-us为0x0409）</w:t>
      </w:r>
    </w:p>
    <w:p>
      <w:pPr>
        <w:rPr>
          <w:lang w:eastAsia="zh"/>
        </w:rPr>
      </w:pPr>
      <w:r>
        <w:rPr>
          <w:rFonts w:hint="eastAsia"/>
          <w:lang w:eastAsia="zh"/>
        </w:rPr>
        <w:t>strings</w:t>
      </w:r>
    </w:p>
    <w:p>
      <w:r>
        <w:t>带有其ID的字符串数组</w:t>
      </w:r>
    </w:p>
    <w:p>
      <w:pPr>
        <w:rPr>
          <w:bCs/>
        </w:rPr>
      </w:pPr>
      <w:r>
        <w:rPr>
          <w:rFonts w:hint="eastAsia"/>
          <w:bCs/>
        </w:rPr>
        <w:t>3）说明</w:t>
      </w:r>
    </w:p>
    <w:p>
      <w:r>
        <w:t>如果您正在使用usb_gadget_get_string（），请使用此函数包装给定语言的所有字符串。</w:t>
      </w:r>
    </w:p>
    <w:p>
      <w:pPr>
        <w:rPr>
          <w:b/>
          <w:bCs/>
          <w:lang w:eastAsia="zh"/>
        </w:rPr>
      </w:pPr>
      <w:r>
        <w:rPr>
          <w:rFonts w:hint="eastAsia"/>
          <w:b/>
          <w:bCs/>
          <w:lang w:eastAsia="zh"/>
        </w:rPr>
        <w:t>void</w:t>
      </w:r>
      <w:r>
        <w:rPr>
          <w:rFonts w:hint="eastAsia"/>
          <w:b/>
          <w:bCs/>
        </w:rPr>
        <w:t xml:space="preserve"> </w:t>
      </w:r>
      <w:r>
        <w:rPr>
          <w:rFonts w:hint="eastAsia"/>
          <w:b/>
          <w:bCs/>
          <w:lang w:eastAsia="zh"/>
        </w:rPr>
        <w:t>usb_free_descriptors(struct</w:t>
      </w:r>
      <w:r>
        <w:rPr>
          <w:rFonts w:hint="eastAsia"/>
          <w:b/>
          <w:bCs/>
        </w:rPr>
        <w:t xml:space="preserve"> </w:t>
      </w:r>
      <w:r>
        <w:rPr>
          <w:rFonts w:hint="eastAsia"/>
          <w:b/>
          <w:bCs/>
          <w:lang w:eastAsia="zh"/>
        </w:rPr>
        <w:t>usb_descriptor_header</w:t>
      </w:r>
      <w:r>
        <w:rPr>
          <w:rFonts w:hint="eastAsia"/>
          <w:b/>
          <w:bCs/>
        </w:rPr>
        <w:t xml:space="preserve"> </w:t>
      </w:r>
      <w:r>
        <w:rPr>
          <w:rFonts w:hint="eastAsia"/>
          <w:b/>
          <w:bCs/>
          <w:lang w:eastAsia="zh"/>
        </w:rPr>
        <w:t>**v)</w:t>
      </w:r>
    </w:p>
    <w:p>
      <w:pPr>
        <w:rPr>
          <w:lang w:eastAsia="zh"/>
        </w:rPr>
      </w:pPr>
      <w:r>
        <w:rPr>
          <w:rFonts w:hint="eastAsia"/>
        </w:rPr>
        <w:t>返回的自由描述符</w:t>
      </w:r>
      <w:r>
        <w:rPr>
          <w:rFonts w:hint="eastAsia"/>
          <w:lang w:eastAsia="zh"/>
        </w:rPr>
        <w:t>usb_copy_descriptors()</w:t>
      </w:r>
    </w:p>
    <w:p>
      <w:pPr>
        <w:rPr>
          <w:bCs/>
        </w:rPr>
      </w:pPr>
      <w:r>
        <w:rPr>
          <w:rFonts w:hint="eastAsia"/>
          <w:bCs/>
        </w:rPr>
        <w:t>参数</w:t>
      </w:r>
    </w:p>
    <w:p>
      <w:pPr>
        <w:rPr>
          <w:lang w:eastAsia="zh"/>
        </w:rPr>
      </w:pPr>
      <w:r>
        <w:rPr>
          <w:rFonts w:hint="eastAsia"/>
          <w:lang w:eastAsia="zh"/>
        </w:rPr>
        <w:t>struct</w:t>
      </w:r>
      <w:r>
        <w:rPr>
          <w:rFonts w:hint="eastAsia"/>
        </w:rPr>
        <w:t xml:space="preserve"> </w:t>
      </w:r>
      <w:r>
        <w:rPr>
          <w:rFonts w:hint="eastAsia"/>
          <w:lang w:eastAsia="zh"/>
        </w:rPr>
        <w:t>usb_descriptor_header</w:t>
      </w:r>
      <w:r>
        <w:rPr>
          <w:rFonts w:hint="eastAsia"/>
        </w:rPr>
        <w:t xml:space="preserve"> </w:t>
      </w:r>
      <w:r>
        <w:rPr>
          <w:rFonts w:hint="eastAsia"/>
          <w:lang w:eastAsia="zh"/>
        </w:rPr>
        <w:t>**v</w:t>
      </w:r>
    </w:p>
    <w:p>
      <w:pPr>
        <w:rPr>
          <w:rFonts w:eastAsia="宋体"/>
        </w:rPr>
      </w:pPr>
      <w:r>
        <w:rPr>
          <w:rFonts w:hint="eastAsia"/>
        </w:rPr>
        <w:t>描述</w:t>
      </w:r>
      <w:r>
        <w:t>符向量</w:t>
      </w:r>
    </w:p>
    <w:p>
      <w:pPr>
        <w:pStyle w:val="5"/>
        <w:spacing w:before="156" w:after="156"/>
        <w:ind w:firstLine="560"/>
      </w:pPr>
      <w:r>
        <w:t>可选工具</w:t>
      </w:r>
    </w:p>
    <w:p>
      <w:r>
        <w:t>核心API足以编写USB Gadget驱动程序，但提供了一些可选工具以简化常见任务。这些实用程序包括端点自动配置。</w:t>
      </w:r>
    </w:p>
    <w:p>
      <w:pPr>
        <w:rPr>
          <w:b/>
          <w:bCs/>
        </w:rPr>
      </w:pPr>
      <w:r>
        <w:rPr>
          <w:b/>
          <w:bCs/>
        </w:rPr>
        <w:t>int usb_gadget_get_string(const struct usb_gadget_strings *table，int id，u8 *buf)</w:t>
      </w:r>
    </w:p>
    <w:p>
      <w:r>
        <w:t>填充字符串</w:t>
      </w:r>
      <w:r>
        <w:rPr>
          <w:rFonts w:hint="eastAsia"/>
        </w:rPr>
        <w:t>说明</w:t>
      </w:r>
      <w:r>
        <w:t>符</w:t>
      </w:r>
    </w:p>
    <w:p>
      <w:r>
        <w:t>1）</w:t>
      </w:r>
      <w:r>
        <w:rPr>
          <w:rFonts w:hint="eastAsia"/>
        </w:rPr>
        <w:t>参数</w:t>
      </w:r>
    </w:p>
    <w:p>
      <w:r>
        <w:t>const struct usb_gadget_strings *table</w:t>
      </w:r>
    </w:p>
    <w:p>
      <w:r>
        <w:t>使用UTF-8编码的c字符串</w:t>
      </w:r>
    </w:p>
    <w:p>
      <w:r>
        <w:t>int id</w:t>
      </w:r>
    </w:p>
    <w:p>
      <w:r>
        <w:t>字符串ID，来自getStringDescriptor的wValue的低字节</w:t>
      </w:r>
    </w:p>
    <w:p>
      <w:r>
        <w:t>u8 *buf</w:t>
      </w:r>
    </w:p>
    <w:p>
      <w:r>
        <w:t>至少256字节，必须为16位对齐</w:t>
      </w:r>
    </w:p>
    <w:p>
      <w:r>
        <w:t>2）</w:t>
      </w:r>
      <w:r>
        <w:rPr>
          <w:rFonts w:hint="eastAsia"/>
        </w:rPr>
        <w:t>说明</w:t>
      </w:r>
    </w:p>
    <w:p>
      <w:r>
        <w:t>查找与ID匹配的UTF-8字符串，并将其转换为utf16-le中的字符串</w:t>
      </w:r>
      <w:r>
        <w:rPr>
          <w:rFonts w:hint="eastAsia"/>
        </w:rPr>
        <w:t>说明</w:t>
      </w:r>
      <w:r>
        <w:t>符。</w:t>
      </w:r>
      <w:r>
        <w:rPr>
          <w:rFonts w:hint="eastAsia"/>
        </w:rPr>
        <w:t>返回说明</w:t>
      </w:r>
      <w:r>
        <w:t>符的长度（始终为偶数）或负errno。如果您的驱动程序需要多种语言的字符串，您可能会在ep0字符串</w:t>
      </w:r>
      <w:r>
        <w:rPr>
          <w:rFonts w:hint="eastAsia"/>
        </w:rPr>
        <w:t>说明</w:t>
      </w:r>
      <w:r>
        <w:t>符逻辑中“switch(wIndex){...}”使用此例程，使用完后选择要使用的UTF-8字符串集。请注意，US-ASCII是UTF-8的严格子集；任何具有第八位设置的字符串字节将是多字节的UTF-8字符，而不是ISO-8859 / 1字符（也广泛用于C字符串）。</w:t>
      </w:r>
    </w:p>
    <w:p>
      <w:r>
        <w:rPr>
          <w:b/>
          <w:bCs/>
        </w:rPr>
        <w:t>int usb_descriptor_fillbuf(void *buf，unsigned buflen，const struct usb_descriptor_header **src)</w:t>
      </w:r>
    </w:p>
    <w:p>
      <w:r>
        <w:t>使用</w:t>
      </w:r>
      <w:r>
        <w:rPr>
          <w:rFonts w:hint="eastAsia"/>
        </w:rPr>
        <w:t>说明</w:t>
      </w:r>
      <w:r>
        <w:t>符填充缓冲区</w:t>
      </w:r>
    </w:p>
    <w:p>
      <w:r>
        <w:t>1）</w:t>
      </w:r>
      <w:r>
        <w:rPr>
          <w:rFonts w:hint="eastAsia"/>
        </w:rPr>
        <w:t>参数</w:t>
      </w:r>
    </w:p>
    <w:p>
      <w:r>
        <w:t>void *buf</w:t>
      </w:r>
    </w:p>
    <w:p>
      <w:r>
        <w:t>要填充的缓冲区</w:t>
      </w:r>
    </w:p>
    <w:p>
      <w:r>
        <w:t>unsigned buflen</w:t>
      </w:r>
    </w:p>
    <w:p>
      <w:r>
        <w:t>buf的大小</w:t>
      </w:r>
    </w:p>
    <w:p>
      <w:r>
        <w:t>const struct usb_descriptor_header **src</w:t>
      </w:r>
    </w:p>
    <w:p>
      <w:r>
        <w:t>以空指针结尾的</w:t>
      </w:r>
      <w:r>
        <w:rPr>
          <w:rFonts w:hint="eastAsia"/>
        </w:rPr>
        <w:t>说明</w:t>
      </w:r>
      <w:r>
        <w:t>符指针数组。</w:t>
      </w:r>
    </w:p>
    <w:p>
      <w:r>
        <w:t>2）</w:t>
      </w:r>
      <w:r>
        <w:rPr>
          <w:rFonts w:hint="eastAsia"/>
        </w:rPr>
        <w:t>说明</w:t>
      </w:r>
    </w:p>
    <w:p>
      <w:r>
        <w:t>将</w:t>
      </w:r>
      <w:r>
        <w:rPr>
          <w:rFonts w:hint="eastAsia"/>
        </w:rPr>
        <w:t>说明</w:t>
      </w:r>
      <w:r>
        <w:t>符复制到缓冲区中，如果不能全部复制它们，则</w:t>
      </w:r>
      <w:r>
        <w:rPr>
          <w:rFonts w:hint="eastAsia"/>
        </w:rPr>
        <w:t>返回</w:t>
      </w:r>
      <w:r>
        <w:t>长度或否定的错误代码。在为作为配置组合设备配置的一部分所使用的一组接口组装</w:t>
      </w:r>
      <w:r>
        <w:rPr>
          <w:rFonts w:hint="eastAsia"/>
        </w:rPr>
        <w:t>说明</w:t>
      </w:r>
      <w:r>
        <w:t>符或在其他情况下需要组合一组</w:t>
      </w:r>
      <w:r>
        <w:rPr>
          <w:rFonts w:hint="eastAsia"/>
        </w:rPr>
        <w:t>说明</w:t>
      </w:r>
      <w:r>
        <w:t>符时非常有用。</w:t>
      </w:r>
    </w:p>
    <w:p>
      <w:pPr>
        <w:rPr>
          <w:b/>
          <w:bCs/>
        </w:rPr>
      </w:pPr>
      <w:r>
        <w:rPr>
          <w:b/>
          <w:bCs/>
        </w:rPr>
        <w:t>int usb_gadget_config_buf(const struct usb_config_descriptor *config，void *buf，unsigned length，const struct usb_descriptor_header **desc)</w:t>
      </w:r>
    </w:p>
    <w:p>
      <w:r>
        <w:t>构建完整的配置</w:t>
      </w:r>
      <w:r>
        <w:rPr>
          <w:rFonts w:hint="eastAsia"/>
        </w:rPr>
        <w:t>说明</w:t>
      </w:r>
      <w:r>
        <w:t>符</w:t>
      </w:r>
    </w:p>
    <w:p>
      <w:r>
        <w:t>1）</w:t>
      </w:r>
      <w:r>
        <w:rPr>
          <w:rFonts w:hint="eastAsia"/>
        </w:rPr>
        <w:t>参数</w:t>
      </w:r>
    </w:p>
    <w:p>
      <w:r>
        <w:t>const struct usb_config_descriptor *config</w:t>
      </w:r>
    </w:p>
    <w:p>
      <w:r>
        <w:rPr>
          <w:rFonts w:hint="eastAsia"/>
        </w:rPr>
        <w:t>说明</w:t>
      </w:r>
      <w:r>
        <w:t>符的头，包括特征，如功率要求和接口数。</w:t>
      </w:r>
    </w:p>
    <w:p>
      <w:r>
        <w:t>void *buf</w:t>
      </w:r>
    </w:p>
    <w:p>
      <w:r>
        <w:t>用于结果配置</w:t>
      </w:r>
      <w:r>
        <w:rPr>
          <w:rFonts w:hint="eastAsia"/>
        </w:rPr>
        <w:t>说明</w:t>
      </w:r>
      <w:r>
        <w:t>符的缓冲区。</w:t>
      </w:r>
    </w:p>
    <w:p>
      <w:r>
        <w:t>unsigned length</w:t>
      </w:r>
    </w:p>
    <w:p>
      <w:r>
        <w:t>缓冲区的长度。如果不足以容纳整个配置</w:t>
      </w:r>
      <w:r>
        <w:rPr>
          <w:rFonts w:hint="eastAsia"/>
        </w:rPr>
        <w:t>说明</w:t>
      </w:r>
      <w:r>
        <w:t>符，则会</w:t>
      </w:r>
      <w:r>
        <w:rPr>
          <w:rFonts w:hint="eastAsia"/>
        </w:rPr>
        <w:t>返回</w:t>
      </w:r>
      <w:r>
        <w:t>错误代码。</w:t>
      </w:r>
    </w:p>
    <w:p>
      <w:r>
        <w:t>const struct usb_descriptor_header **desc</w:t>
      </w:r>
    </w:p>
    <w:p>
      <w:r>
        <w:t>指向</w:t>
      </w:r>
      <w:r>
        <w:rPr>
          <w:rFonts w:hint="eastAsia"/>
        </w:rPr>
        <w:t>定义</w:t>
      </w:r>
      <w:r>
        <w:t>此设备配置中的所有功能（接口、端点等）的</w:t>
      </w:r>
      <w:r>
        <w:rPr>
          <w:rFonts w:hint="eastAsia"/>
        </w:rPr>
        <w:t>说明</w:t>
      </w:r>
      <w:r>
        <w:t>符的指针的空指针向量。</w:t>
      </w:r>
    </w:p>
    <w:p>
      <w:r>
        <w:t>2）</w:t>
      </w:r>
      <w:r>
        <w:rPr>
          <w:rFonts w:hint="eastAsia"/>
        </w:rPr>
        <w:t>说明</w:t>
      </w:r>
    </w:p>
    <w:p>
      <w:r>
        <w:t>将</w:t>
      </w:r>
      <w:r>
        <w:rPr>
          <w:rFonts w:hint="eastAsia"/>
        </w:rPr>
        <w:t>说明</w:t>
      </w:r>
      <w:r>
        <w:t>符复制到响应缓冲区中，构建该配置的</w:t>
      </w:r>
      <w:r>
        <w:rPr>
          <w:rFonts w:hint="eastAsia"/>
        </w:rPr>
        <w:t>说明</w:t>
      </w:r>
      <w:r>
        <w:t>符。</w:t>
      </w:r>
      <w:r>
        <w:rPr>
          <w:rFonts w:hint="eastAsia"/>
        </w:rPr>
        <w:t>返回</w:t>
      </w:r>
      <w:r>
        <w:t>缓冲区长度或否定状态代码。config.wTotalLength字段设置为与结果的长度匹配，但必须由调用程序设置其他</w:t>
      </w:r>
      <w:r>
        <w:rPr>
          <w:rFonts w:hint="eastAsia"/>
        </w:rPr>
        <w:t>说明</w:t>
      </w:r>
      <w:r>
        <w:t>符字段（包括功率使用和接口计数）。</w:t>
      </w:r>
    </w:p>
    <w:p>
      <w:r>
        <w:t>Gadget驱动程序可以在响应USB_REQ_GET_DESCRIPTOR时使用它来构建配置</w:t>
      </w:r>
      <w:r>
        <w:rPr>
          <w:rFonts w:hint="eastAsia"/>
        </w:rPr>
        <w:t>说明</w:t>
      </w:r>
      <w:r>
        <w:t>符。如果需要USB_DT_OTHER_SPEED_CONFIG，则它们将需要修补结果的bDescriptorType值。</w:t>
      </w:r>
    </w:p>
    <w:p>
      <w:pPr>
        <w:rPr>
          <w:b/>
          <w:bCs/>
        </w:rPr>
      </w:pPr>
      <w:r>
        <w:rPr>
          <w:b/>
          <w:bCs/>
        </w:rPr>
        <w:t>struct usb_descriptor_header **usb_copy_descriptors(struct usb_descriptor_header **src)</w:t>
      </w:r>
    </w:p>
    <w:p>
      <w:r>
        <w:t>复制USB</w:t>
      </w:r>
      <w:r>
        <w:rPr>
          <w:rFonts w:hint="eastAsia"/>
        </w:rPr>
        <w:t>说明</w:t>
      </w:r>
      <w:r>
        <w:t>符向量</w:t>
      </w:r>
    </w:p>
    <w:p>
      <w:r>
        <w:t>1）</w:t>
      </w:r>
      <w:r>
        <w:rPr>
          <w:rFonts w:hint="eastAsia"/>
        </w:rPr>
        <w:t>参数</w:t>
      </w:r>
    </w:p>
    <w:p>
      <w:r>
        <w:t>struct usb_descriptor_header **src</w:t>
      </w:r>
    </w:p>
    <w:p>
      <w:r>
        <w:t>要复制的以空指针结尾的向量</w:t>
      </w:r>
    </w:p>
    <w:p>
      <w:r>
        <w:t>2）</w:t>
      </w:r>
      <w:r>
        <w:rPr>
          <w:rFonts w:hint="eastAsia"/>
        </w:rPr>
        <w:t>上下文</w:t>
      </w:r>
    </w:p>
    <w:p>
      <w:r>
        <w:t>可能会休眠的初始化代码</w:t>
      </w:r>
    </w:p>
    <w:p>
      <w:r>
        <w:t>3）</w:t>
      </w:r>
      <w:r>
        <w:rPr>
          <w:rFonts w:hint="eastAsia"/>
        </w:rPr>
        <w:t>说明</w:t>
      </w:r>
    </w:p>
    <w:p>
      <w:r>
        <w:t>这会复制USB</w:t>
      </w:r>
      <w:r>
        <w:rPr>
          <w:rFonts w:hint="eastAsia"/>
        </w:rPr>
        <w:t>说明</w:t>
      </w:r>
      <w:r>
        <w:t>符向量。它的主要用途是支持usb_function对象，每个对象可以有多个副本，每个副本需要不同的</w:t>
      </w:r>
      <w:r>
        <w:rPr>
          <w:rFonts w:hint="eastAsia"/>
        </w:rPr>
        <w:t>说明</w:t>
      </w:r>
      <w:r>
        <w:t>符。函数可以具有静态</w:t>
      </w:r>
      <w:r>
        <w:rPr>
          <w:rFonts w:hint="eastAsia"/>
        </w:rPr>
        <w:t>说明</w:t>
      </w:r>
      <w:r>
        <w:t>符表，这些</w:t>
      </w:r>
      <w:r>
        <w:rPr>
          <w:rFonts w:hint="eastAsia"/>
        </w:rPr>
        <w:t>说明</w:t>
      </w:r>
      <w:r>
        <w:t>符表用作模板，并根据给定函数实例所需的标识符（对于接口、字符串、端点等）进行自</w:t>
      </w:r>
      <w:r>
        <w:rPr>
          <w:rFonts w:hint="eastAsia"/>
        </w:rPr>
        <w:t>定义</w:t>
      </w:r>
      <w:r>
        <w:t>。</w:t>
      </w:r>
    </w:p>
    <w:p>
      <w:pPr>
        <w:pStyle w:val="5"/>
        <w:spacing w:before="156" w:after="156"/>
        <w:ind w:firstLine="560"/>
      </w:pPr>
      <w:r>
        <w:t>组合设备框架</w:t>
      </w:r>
    </w:p>
    <w:p>
      <w:r>
        <w:t>核心API足以编写组合USB设备（在给定配置中具有多个功能）的驱动程序，以及多配置设备（也具有多个功能，但不一定共享给定配置）的驱动程序。但是，有一个可选的框架可使重用和组合功能更容易。</w:t>
      </w:r>
    </w:p>
    <w:p>
      <w:r>
        <w:t>使用此框架的设备提供一个struct usb_composite_driver，它又提供一个或多个struct usb_configuration实例。每个这样的配置包括至少一个结构usb_function，它封装了一个用户可见的角色，例如“网络链接”或“大容量存储设备”。还可能存在管理功能，例如“设备固件升级”。</w:t>
      </w:r>
    </w:p>
    <w:p>
      <w:r>
        <w:rPr>
          <w:b/>
          <w:bCs/>
        </w:rPr>
        <w:t>struct usb_os_desc_ext_prop</w:t>
      </w:r>
    </w:p>
    <w:p>
      <w:r>
        <w:rPr>
          <w:rFonts w:hint="eastAsia"/>
        </w:rPr>
        <w:t>说明</w:t>
      </w:r>
      <w:r>
        <w:t>一个“扩展属性”</w:t>
      </w:r>
    </w:p>
    <w:p>
      <w:r>
        <w:rPr>
          <w:rFonts w:hint="eastAsia"/>
        </w:rPr>
        <w:t>1）定义</w:t>
      </w:r>
    </w:p>
    <w:p>
      <w:pPr>
        <w:pStyle w:val="42"/>
        <w:rPr>
          <w:lang w:eastAsia="zh"/>
        </w:rPr>
      </w:pPr>
      <w:r>
        <w:rPr>
          <w:rFonts w:hint="eastAsia"/>
          <w:lang w:eastAsia="zh"/>
        </w:rPr>
        <w:t>struct usb_os_desc_ext_prop {</w:t>
      </w:r>
    </w:p>
    <w:p>
      <w:pPr>
        <w:pStyle w:val="42"/>
        <w:rPr>
          <w:lang w:eastAsia="zh"/>
        </w:rPr>
      </w:pPr>
      <w:r>
        <w:rPr>
          <w:rFonts w:hint="eastAsia"/>
          <w:lang w:eastAsia="zh"/>
        </w:rPr>
        <w:t xml:space="preserve">  struct list_head        entry;</w:t>
      </w:r>
    </w:p>
    <w:p>
      <w:pPr>
        <w:pStyle w:val="42"/>
        <w:rPr>
          <w:lang w:eastAsia="zh"/>
        </w:rPr>
      </w:pPr>
      <w:r>
        <w:rPr>
          <w:rFonts w:hint="eastAsia"/>
          <w:lang w:eastAsia="zh"/>
        </w:rPr>
        <w:t xml:space="preserve">  u8 type;</w:t>
      </w:r>
    </w:p>
    <w:p>
      <w:pPr>
        <w:pStyle w:val="42"/>
        <w:rPr>
          <w:lang w:eastAsia="zh"/>
        </w:rPr>
      </w:pPr>
      <w:r>
        <w:rPr>
          <w:rFonts w:hint="eastAsia"/>
          <w:lang w:eastAsia="zh"/>
        </w:rPr>
        <w:t xml:space="preserve">  int name_len;</w:t>
      </w:r>
    </w:p>
    <w:p>
      <w:pPr>
        <w:pStyle w:val="42"/>
        <w:rPr>
          <w:lang w:eastAsia="zh"/>
        </w:rPr>
      </w:pPr>
      <w:r>
        <w:rPr>
          <w:rFonts w:hint="eastAsia"/>
          <w:lang w:eastAsia="zh"/>
        </w:rPr>
        <w:t xml:space="preserve">  char *name;</w:t>
      </w:r>
    </w:p>
    <w:p>
      <w:pPr>
        <w:pStyle w:val="42"/>
        <w:rPr>
          <w:lang w:eastAsia="zh"/>
        </w:rPr>
      </w:pPr>
      <w:r>
        <w:rPr>
          <w:rFonts w:hint="eastAsia"/>
          <w:lang w:eastAsia="zh"/>
        </w:rPr>
        <w:t xml:space="preserve">  int data_len;</w:t>
      </w:r>
    </w:p>
    <w:p>
      <w:pPr>
        <w:pStyle w:val="42"/>
        <w:rPr>
          <w:lang w:eastAsia="zh"/>
        </w:rPr>
      </w:pPr>
      <w:r>
        <w:rPr>
          <w:rFonts w:hint="eastAsia"/>
          <w:lang w:eastAsia="zh"/>
        </w:rPr>
        <w:t xml:space="preserve">  char *data;</w:t>
      </w:r>
    </w:p>
    <w:p>
      <w:pPr>
        <w:pStyle w:val="42"/>
        <w:rPr>
          <w:lang w:eastAsia="zh"/>
        </w:rPr>
      </w:pPr>
      <w:r>
        <w:rPr>
          <w:rFonts w:hint="eastAsia"/>
          <w:lang w:eastAsia="zh"/>
        </w:rPr>
        <w:t xml:space="preserve">  struct config_item      item;</w:t>
      </w:r>
    </w:p>
    <w:p>
      <w:pPr>
        <w:pStyle w:val="42"/>
        <w:rPr>
          <w:lang w:eastAsia="zh"/>
        </w:rPr>
      </w:pPr>
      <w:r>
        <w:rPr>
          <w:rFonts w:hint="eastAsia"/>
          <w:lang w:eastAsia="zh"/>
        </w:rPr>
        <w:t>};</w:t>
      </w:r>
    </w:p>
    <w:p>
      <w:r>
        <w:rPr>
          <w:rFonts w:hint="eastAsia"/>
        </w:rPr>
        <w:t>2）成员</w:t>
      </w:r>
    </w:p>
    <w:p>
      <w:pPr>
        <w:rPr>
          <w:rFonts w:eastAsia="宋体"/>
        </w:rPr>
      </w:pPr>
      <w:r>
        <w:t>entry</w:t>
      </w:r>
    </w:p>
    <w:p>
      <w:pPr>
        <w:rPr>
          <w:rFonts w:eastAsia="宋体"/>
        </w:rPr>
      </w:pPr>
      <w:r>
        <w:t>用于保留扩展属性列表</w:t>
      </w:r>
    </w:p>
    <w:p>
      <w:pPr>
        <w:rPr>
          <w:rFonts w:eastAsia="宋体"/>
        </w:rPr>
      </w:pPr>
      <w:r>
        <w:t>type</w:t>
      </w:r>
    </w:p>
    <w:p>
      <w:pPr>
        <w:rPr>
          <w:rFonts w:eastAsia="宋体"/>
        </w:rPr>
      </w:pPr>
      <w:r>
        <w:t>扩展属性类型</w:t>
      </w:r>
    </w:p>
    <w:p>
      <w:pPr>
        <w:rPr>
          <w:rFonts w:eastAsia="宋体"/>
        </w:rPr>
      </w:pPr>
      <w:r>
        <w:t>name_len</w:t>
      </w:r>
    </w:p>
    <w:p>
      <w:pPr>
        <w:rPr>
          <w:rFonts w:eastAsia="宋体"/>
        </w:rPr>
      </w:pPr>
      <w:r>
        <w:t>扩展属性Unicode名称长度，包括终止符'0'</w:t>
      </w:r>
    </w:p>
    <w:p>
      <w:pPr>
        <w:rPr>
          <w:rFonts w:eastAsia="宋体"/>
        </w:rPr>
      </w:pPr>
      <w:r>
        <w:t>name</w:t>
      </w:r>
    </w:p>
    <w:p>
      <w:pPr>
        <w:rPr>
          <w:rFonts w:eastAsia="宋体"/>
        </w:rPr>
      </w:pPr>
      <w:r>
        <w:t>扩展属性名称</w:t>
      </w:r>
    </w:p>
    <w:p>
      <w:r>
        <w:t>data_len</w:t>
      </w:r>
    </w:p>
    <w:p>
      <w:r>
        <w:t>扩展属性blob的长度（用于unicode存储双倍len）</w:t>
      </w:r>
    </w:p>
    <w:p>
      <w:r>
        <w:t>data</w:t>
      </w:r>
    </w:p>
    <w:p>
      <w:r>
        <w:t>扩展属性blob</w:t>
      </w:r>
    </w:p>
    <w:p>
      <w:r>
        <w:t>item</w:t>
      </w:r>
    </w:p>
    <w:p>
      <w:r>
        <w:t>在configfs中表示此扩展属性</w:t>
      </w:r>
    </w:p>
    <w:p>
      <w:pPr>
        <w:rPr>
          <w:b/>
          <w:bCs/>
        </w:rPr>
      </w:pPr>
      <w:r>
        <w:rPr>
          <w:b/>
          <w:bCs/>
        </w:rPr>
        <w:t>struct usb_os_desc</w:t>
      </w:r>
    </w:p>
    <w:p>
      <w:r>
        <w:rPr>
          <w:rFonts w:hint="eastAsia"/>
        </w:rPr>
        <w:t>说明</w:t>
      </w:r>
      <w:r>
        <w:t>与一个接口相关的OS</w:t>
      </w:r>
      <w:r>
        <w:rPr>
          <w:rFonts w:hint="eastAsia"/>
        </w:rPr>
        <w:t>说明</w:t>
      </w:r>
      <w:r>
        <w:t>符</w:t>
      </w:r>
    </w:p>
    <w:p>
      <w:r>
        <w:rPr>
          <w:rFonts w:hint="eastAsia"/>
        </w:rPr>
        <w:t>1）定义</w:t>
      </w:r>
    </w:p>
    <w:p>
      <w:pPr>
        <w:pStyle w:val="42"/>
        <w:rPr>
          <w:lang w:eastAsia="zh"/>
        </w:rPr>
      </w:pPr>
      <w:r>
        <w:rPr>
          <w:rFonts w:hint="eastAsia"/>
          <w:lang w:eastAsia="zh"/>
        </w:rPr>
        <w:t>struct usb_os_desc {</w:t>
      </w:r>
    </w:p>
    <w:p>
      <w:pPr>
        <w:pStyle w:val="42"/>
        <w:rPr>
          <w:lang w:eastAsia="zh"/>
        </w:rPr>
      </w:pPr>
      <w:r>
        <w:rPr>
          <w:rFonts w:hint="eastAsia"/>
          <w:lang w:eastAsia="zh"/>
        </w:rPr>
        <w:t xml:space="preserve">  char *ext_compat_id;</w:t>
      </w:r>
    </w:p>
    <w:p>
      <w:pPr>
        <w:pStyle w:val="42"/>
        <w:rPr>
          <w:lang w:eastAsia="zh"/>
        </w:rPr>
      </w:pPr>
      <w:r>
        <w:rPr>
          <w:rFonts w:hint="eastAsia"/>
          <w:lang w:eastAsia="zh"/>
        </w:rPr>
        <w:t xml:space="preserve">  struct list_head        ext_prop;</w:t>
      </w:r>
    </w:p>
    <w:p>
      <w:pPr>
        <w:pStyle w:val="42"/>
        <w:rPr>
          <w:lang w:eastAsia="zh"/>
        </w:rPr>
      </w:pPr>
      <w:r>
        <w:rPr>
          <w:rFonts w:hint="eastAsia"/>
          <w:lang w:eastAsia="zh"/>
        </w:rPr>
        <w:t xml:space="preserve">  int ext_prop_len;</w:t>
      </w:r>
    </w:p>
    <w:p>
      <w:pPr>
        <w:pStyle w:val="42"/>
        <w:rPr>
          <w:lang w:eastAsia="zh"/>
        </w:rPr>
      </w:pPr>
      <w:r>
        <w:rPr>
          <w:rFonts w:hint="eastAsia"/>
          <w:lang w:eastAsia="zh"/>
        </w:rPr>
        <w:t xml:space="preserve">  int ext_prop_count;</w:t>
      </w:r>
    </w:p>
    <w:p>
      <w:pPr>
        <w:pStyle w:val="42"/>
        <w:rPr>
          <w:lang w:eastAsia="zh"/>
        </w:rPr>
      </w:pPr>
      <w:r>
        <w:rPr>
          <w:rFonts w:hint="eastAsia"/>
          <w:lang w:eastAsia="zh"/>
        </w:rPr>
        <w:t xml:space="preserve">  struct mutex            *opts_mutex;</w:t>
      </w:r>
    </w:p>
    <w:p>
      <w:pPr>
        <w:pStyle w:val="42"/>
        <w:rPr>
          <w:lang w:eastAsia="zh"/>
        </w:rPr>
      </w:pPr>
      <w:r>
        <w:rPr>
          <w:rFonts w:hint="eastAsia"/>
          <w:lang w:eastAsia="zh"/>
        </w:rPr>
        <w:t xml:space="preserve">  struct config_group     group;</w:t>
      </w:r>
    </w:p>
    <w:p>
      <w:pPr>
        <w:pStyle w:val="42"/>
        <w:rPr>
          <w:lang w:eastAsia="zh"/>
        </w:rPr>
      </w:pPr>
      <w:r>
        <w:rPr>
          <w:rFonts w:hint="eastAsia"/>
          <w:lang w:eastAsia="zh"/>
        </w:rPr>
        <w:t xml:space="preserve">  struct module           *owner;</w:t>
      </w:r>
    </w:p>
    <w:p>
      <w:pPr>
        <w:pStyle w:val="42"/>
        <w:rPr>
          <w:lang w:eastAsia="zh"/>
        </w:rPr>
      </w:pPr>
      <w:r>
        <w:rPr>
          <w:rFonts w:hint="eastAsia"/>
          <w:lang w:eastAsia="zh"/>
        </w:rPr>
        <w:t>};</w:t>
      </w:r>
    </w:p>
    <w:p>
      <w:r>
        <w:rPr>
          <w:rFonts w:hint="eastAsia"/>
        </w:rPr>
        <w:t>2）成员</w:t>
      </w:r>
    </w:p>
    <w:p>
      <w:pPr>
        <w:rPr>
          <w:rFonts w:eastAsia="宋体"/>
        </w:rPr>
      </w:pPr>
      <w:r>
        <w:t>ext_compat_id</w:t>
      </w:r>
    </w:p>
    <w:p>
      <w:r>
        <w:t>由“兼容ID”和“子兼容ID”的16个字节组成</w:t>
      </w:r>
    </w:p>
    <w:p>
      <w:r>
        <w:t>ext_prop</w:t>
      </w:r>
    </w:p>
    <w:p>
      <w:r>
        <w:t>扩展属性列表</w:t>
      </w:r>
    </w:p>
    <w:p>
      <w:r>
        <w:t>ext_prop_len</w:t>
      </w:r>
    </w:p>
    <w:p>
      <w:r>
        <w:t>扩展属性块的总长度</w:t>
      </w:r>
    </w:p>
    <w:p>
      <w:r>
        <w:t>ext_prop_count</w:t>
      </w:r>
    </w:p>
    <w:p>
      <w:r>
        <w:t>扩展属性的数量</w:t>
      </w:r>
    </w:p>
    <w:p>
      <w:r>
        <w:t>opts_mutex</w:t>
      </w:r>
    </w:p>
    <w:p>
      <w:r>
        <w:t>用于保护usb_function_instance配置数据的可选互斥锁</w:t>
      </w:r>
    </w:p>
    <w:p>
      <w:r>
        <w:t>group</w:t>
      </w:r>
    </w:p>
    <w:p>
      <w:r>
        <w:t>表示与configfs中接口相关的操作系统</w:t>
      </w:r>
      <w:r>
        <w:rPr>
          <w:rFonts w:hint="eastAsia"/>
        </w:rPr>
        <w:t>说明</w:t>
      </w:r>
      <w:r>
        <w:t>符</w:t>
      </w:r>
    </w:p>
    <w:p>
      <w:r>
        <w:t>owner</w:t>
      </w:r>
    </w:p>
    <w:p>
      <w:r>
        <w:t>与这个操作系统</w:t>
      </w:r>
      <w:r>
        <w:rPr>
          <w:rFonts w:hint="eastAsia"/>
        </w:rPr>
        <w:t>说明</w:t>
      </w:r>
      <w:r>
        <w:t>符相关的模块</w:t>
      </w:r>
    </w:p>
    <w:p>
      <w:pPr>
        <w:rPr>
          <w:b/>
          <w:bCs/>
        </w:rPr>
      </w:pPr>
      <w:r>
        <w:rPr>
          <w:rFonts w:hint="eastAsia"/>
          <w:b/>
          <w:bCs/>
        </w:rPr>
        <w:t xml:space="preserve">struct </w:t>
      </w:r>
      <w:r>
        <w:rPr>
          <w:b/>
          <w:bCs/>
        </w:rPr>
        <w:t>usb_os_desc_table</w:t>
      </w:r>
    </w:p>
    <w:p>
      <w:pPr>
        <w:rPr>
          <w:lang w:eastAsia="zh"/>
        </w:rPr>
      </w:pPr>
      <w:r>
        <w:rPr>
          <w:rFonts w:hint="eastAsia"/>
        </w:rPr>
        <w:t>说明</w:t>
      </w:r>
      <w:r>
        <w:t>与usb_function一个接口相关的操作系统</w:t>
      </w:r>
      <w:r>
        <w:rPr>
          <w:rFonts w:hint="eastAsia"/>
        </w:rPr>
        <w:t>说明</w:t>
      </w:r>
      <w:r>
        <w:t>符</w:t>
      </w:r>
    </w:p>
    <w:p>
      <w:r>
        <w:rPr>
          <w:rFonts w:hint="eastAsia"/>
        </w:rPr>
        <w:t>1）定义</w:t>
      </w:r>
    </w:p>
    <w:p>
      <w:pPr>
        <w:pStyle w:val="42"/>
        <w:rPr>
          <w:lang w:eastAsia="zh"/>
        </w:rPr>
      </w:pPr>
      <w:r>
        <w:rPr>
          <w:rFonts w:hint="eastAsia"/>
          <w:lang w:eastAsia="zh"/>
        </w:rPr>
        <w:t>struct usb_os_desc_table {</w:t>
      </w:r>
    </w:p>
    <w:p>
      <w:pPr>
        <w:pStyle w:val="42"/>
        <w:rPr>
          <w:lang w:eastAsia="zh"/>
        </w:rPr>
      </w:pPr>
      <w:r>
        <w:rPr>
          <w:rFonts w:hint="eastAsia"/>
          <w:lang w:eastAsia="zh"/>
        </w:rPr>
        <w:t xml:space="preserve">  int if_id;</w:t>
      </w:r>
    </w:p>
    <w:p>
      <w:pPr>
        <w:pStyle w:val="42"/>
        <w:rPr>
          <w:lang w:eastAsia="zh"/>
        </w:rPr>
      </w:pPr>
      <w:r>
        <w:rPr>
          <w:rFonts w:hint="eastAsia"/>
          <w:lang w:eastAsia="zh"/>
        </w:rPr>
        <w:t xml:space="preserve">  struct usb_os_desc      *os_desc;</w:t>
      </w:r>
    </w:p>
    <w:p>
      <w:pPr>
        <w:pStyle w:val="42"/>
        <w:rPr>
          <w:lang w:eastAsia="zh"/>
        </w:rPr>
      </w:pPr>
      <w:r>
        <w:rPr>
          <w:rFonts w:hint="eastAsia"/>
          <w:lang w:eastAsia="zh"/>
        </w:rPr>
        <w:t>};</w:t>
      </w:r>
    </w:p>
    <w:p>
      <w:r>
        <w:rPr>
          <w:rFonts w:hint="eastAsia"/>
        </w:rPr>
        <w:t>2）成员</w:t>
      </w:r>
    </w:p>
    <w:p>
      <w:r>
        <w:t>if_id</w:t>
      </w:r>
    </w:p>
    <w:p>
      <w:r>
        <w:t>接口ID</w:t>
      </w:r>
    </w:p>
    <w:p>
      <w:r>
        <w:t>os_desc</w:t>
      </w:r>
    </w:p>
    <w:p>
      <w:r>
        <w:t>接口的“扩展兼容性ID”和“扩展属性”</w:t>
      </w:r>
    </w:p>
    <w:p>
      <w:r>
        <w:t>3）</w:t>
      </w:r>
      <w:r>
        <w:rPr>
          <w:rFonts w:hint="eastAsia"/>
        </w:rPr>
        <w:t>说明</w:t>
      </w:r>
    </w:p>
    <w:p>
      <w:r>
        <w:t>每个接口最多只有一个“扩展兼容性ID”，以及一些“扩展属性”。</w:t>
      </w:r>
    </w:p>
    <w:p>
      <w:pPr>
        <w:rPr>
          <w:b/>
          <w:bCs/>
        </w:rPr>
      </w:pPr>
      <w:r>
        <w:rPr>
          <w:rFonts w:hint="eastAsia"/>
          <w:b/>
          <w:bCs/>
        </w:rPr>
        <w:t xml:space="preserve">struct </w:t>
      </w:r>
      <w:r>
        <w:rPr>
          <w:b/>
          <w:bCs/>
        </w:rPr>
        <w:t>usb_function</w:t>
      </w:r>
    </w:p>
    <w:p>
      <w:pPr>
        <w:rPr>
          <w:lang w:eastAsia="zh"/>
        </w:rPr>
      </w:pPr>
      <w:r>
        <w:rPr>
          <w:rFonts w:hint="eastAsia"/>
        </w:rPr>
        <w:t>说明</w:t>
      </w:r>
      <w:r>
        <w:t>配置中的一个功能</w:t>
      </w:r>
    </w:p>
    <w:p>
      <w:r>
        <w:rPr>
          <w:rFonts w:hint="eastAsia"/>
        </w:rPr>
        <w:t>1）定义</w:t>
      </w:r>
    </w:p>
    <w:p>
      <w:pPr>
        <w:pStyle w:val="42"/>
        <w:rPr>
          <w:lang w:eastAsia="zh"/>
        </w:rPr>
      </w:pPr>
      <w:r>
        <w:rPr>
          <w:rFonts w:hint="eastAsia"/>
          <w:lang w:eastAsia="zh"/>
        </w:rPr>
        <w:t>struct usb_function {</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struct usb_gadget_strings       **strings;</w:t>
      </w:r>
    </w:p>
    <w:p>
      <w:pPr>
        <w:pStyle w:val="42"/>
        <w:rPr>
          <w:lang w:eastAsia="zh"/>
        </w:rPr>
      </w:pPr>
      <w:r>
        <w:rPr>
          <w:rFonts w:hint="eastAsia"/>
          <w:lang w:eastAsia="zh"/>
        </w:rPr>
        <w:t xml:space="preserve">  struct usb_descriptor_header    **fs_descriptors;</w:t>
      </w:r>
    </w:p>
    <w:p>
      <w:pPr>
        <w:pStyle w:val="42"/>
        <w:rPr>
          <w:lang w:eastAsia="zh"/>
        </w:rPr>
      </w:pPr>
      <w:r>
        <w:rPr>
          <w:rFonts w:hint="eastAsia"/>
          <w:lang w:eastAsia="zh"/>
        </w:rPr>
        <w:t xml:space="preserve">  struct usb_descriptor_header    **hs_descriptors;</w:t>
      </w:r>
    </w:p>
    <w:p>
      <w:pPr>
        <w:pStyle w:val="42"/>
        <w:rPr>
          <w:lang w:eastAsia="zh"/>
        </w:rPr>
      </w:pPr>
      <w:r>
        <w:rPr>
          <w:rFonts w:hint="eastAsia"/>
          <w:lang w:eastAsia="zh"/>
        </w:rPr>
        <w:t xml:space="preserve">  struct usb_descriptor_header    **ss_descriptors;</w:t>
      </w:r>
    </w:p>
    <w:p>
      <w:pPr>
        <w:pStyle w:val="42"/>
        <w:rPr>
          <w:lang w:eastAsia="zh"/>
        </w:rPr>
      </w:pPr>
      <w:r>
        <w:rPr>
          <w:rFonts w:hint="eastAsia"/>
          <w:lang w:eastAsia="zh"/>
        </w:rPr>
        <w:t xml:space="preserve">  struct usb_descriptor_header    **ssp_descriptors;</w:t>
      </w:r>
    </w:p>
    <w:p>
      <w:pPr>
        <w:pStyle w:val="42"/>
        <w:rPr>
          <w:lang w:eastAsia="zh"/>
        </w:rPr>
      </w:pPr>
      <w:r>
        <w:rPr>
          <w:rFonts w:hint="eastAsia"/>
          <w:lang w:eastAsia="zh"/>
        </w:rPr>
        <w:t xml:space="preserve">  struct usb_configuration        *config;</w:t>
      </w:r>
    </w:p>
    <w:p>
      <w:pPr>
        <w:pStyle w:val="42"/>
        <w:rPr>
          <w:lang w:eastAsia="zh"/>
        </w:rPr>
      </w:pPr>
      <w:r>
        <w:rPr>
          <w:rFonts w:hint="eastAsia"/>
          <w:lang w:eastAsia="zh"/>
        </w:rPr>
        <w:t xml:space="preserve">  struct usb_os_desc_table        *os_desc_table;</w:t>
      </w:r>
    </w:p>
    <w:p>
      <w:pPr>
        <w:pStyle w:val="42"/>
        <w:rPr>
          <w:lang w:eastAsia="zh"/>
        </w:rPr>
      </w:pPr>
      <w:r>
        <w:rPr>
          <w:rFonts w:hint="eastAsia"/>
          <w:lang w:eastAsia="zh"/>
        </w:rPr>
        <w:t xml:space="preserve">  unsigned os_desc_n;</w:t>
      </w:r>
    </w:p>
    <w:p>
      <w:pPr>
        <w:pStyle w:val="42"/>
        <w:rPr>
          <w:lang w:eastAsia="zh"/>
        </w:rPr>
      </w:pPr>
      <w:r>
        <w:rPr>
          <w:rFonts w:hint="eastAsia"/>
          <w:lang w:eastAsia="zh"/>
        </w:rPr>
        <w:t xml:space="preserve">  int (*bind)(struct usb_configuration *, struct usb_function *);</w:t>
      </w:r>
    </w:p>
    <w:p>
      <w:pPr>
        <w:pStyle w:val="42"/>
        <w:rPr>
          <w:lang w:eastAsia="zh"/>
        </w:rPr>
      </w:pPr>
      <w:r>
        <w:rPr>
          <w:rFonts w:hint="eastAsia"/>
          <w:lang w:eastAsia="zh"/>
        </w:rPr>
        <w:t xml:space="preserve">  void (*unbind)(struct usb_configuration *, struct usb_function *);</w:t>
      </w:r>
    </w:p>
    <w:p>
      <w:pPr>
        <w:pStyle w:val="42"/>
        <w:rPr>
          <w:lang w:eastAsia="zh"/>
        </w:rPr>
      </w:pPr>
      <w:r>
        <w:rPr>
          <w:rFonts w:hint="eastAsia"/>
          <w:lang w:eastAsia="zh"/>
        </w:rPr>
        <w:t xml:space="preserve">  void (*free_func)(struct usb_function *f);</w:t>
      </w:r>
    </w:p>
    <w:p>
      <w:pPr>
        <w:pStyle w:val="42"/>
        <w:rPr>
          <w:lang w:eastAsia="zh"/>
        </w:rPr>
      </w:pPr>
      <w:r>
        <w:rPr>
          <w:rFonts w:hint="eastAsia"/>
          <w:lang w:eastAsia="zh"/>
        </w:rPr>
        <w:t xml:space="preserve">  struct module           *mod;</w:t>
      </w:r>
    </w:p>
    <w:p>
      <w:pPr>
        <w:pStyle w:val="42"/>
        <w:rPr>
          <w:lang w:eastAsia="zh"/>
        </w:rPr>
      </w:pPr>
      <w:r>
        <w:rPr>
          <w:rFonts w:hint="eastAsia"/>
          <w:lang w:eastAsia="zh"/>
        </w:rPr>
        <w:t xml:space="preserve">  int (*set_alt)(struct usb_function *, unsigned interface, unsigned alt);</w:t>
      </w:r>
    </w:p>
    <w:p>
      <w:pPr>
        <w:pStyle w:val="42"/>
        <w:rPr>
          <w:lang w:eastAsia="zh"/>
        </w:rPr>
      </w:pPr>
      <w:r>
        <w:rPr>
          <w:rFonts w:hint="eastAsia"/>
          <w:lang w:eastAsia="zh"/>
        </w:rPr>
        <w:t xml:space="preserve">  int (*get_alt)(struct usb_function *, unsigned interface);</w:t>
      </w:r>
    </w:p>
    <w:p>
      <w:pPr>
        <w:pStyle w:val="42"/>
        <w:rPr>
          <w:lang w:eastAsia="zh"/>
        </w:rPr>
      </w:pPr>
      <w:r>
        <w:rPr>
          <w:rFonts w:hint="eastAsia"/>
          <w:lang w:eastAsia="zh"/>
        </w:rPr>
        <w:t xml:space="preserve">  void (*disable)(struct usb_function *);</w:t>
      </w:r>
    </w:p>
    <w:p>
      <w:pPr>
        <w:pStyle w:val="42"/>
        <w:rPr>
          <w:lang w:eastAsia="zh"/>
        </w:rPr>
      </w:pPr>
      <w:r>
        <w:rPr>
          <w:rFonts w:hint="eastAsia"/>
          <w:lang w:eastAsia="zh"/>
        </w:rPr>
        <w:t xml:space="preserve">  int (*setup)(struct usb_function *, const struct usb_ctrlrequest *);</w:t>
      </w:r>
    </w:p>
    <w:p>
      <w:pPr>
        <w:pStyle w:val="42"/>
        <w:rPr>
          <w:lang w:eastAsia="zh"/>
        </w:rPr>
      </w:pPr>
      <w:r>
        <w:rPr>
          <w:rFonts w:hint="eastAsia"/>
          <w:lang w:eastAsia="zh"/>
        </w:rPr>
        <w:t xml:space="preserve">  bool (*req_match)(struct usb_function *,const struct usb_ctrlrequest *, bool config0);</w:t>
      </w:r>
    </w:p>
    <w:p>
      <w:pPr>
        <w:pStyle w:val="42"/>
        <w:rPr>
          <w:lang w:eastAsia="zh"/>
        </w:rPr>
      </w:pPr>
      <w:r>
        <w:rPr>
          <w:rFonts w:hint="eastAsia"/>
          <w:lang w:eastAsia="zh"/>
        </w:rPr>
        <w:t xml:space="preserve">  void (*suspend)(struct usb_function *);</w:t>
      </w:r>
    </w:p>
    <w:p>
      <w:pPr>
        <w:pStyle w:val="42"/>
        <w:rPr>
          <w:lang w:eastAsia="zh"/>
        </w:rPr>
      </w:pPr>
      <w:r>
        <w:rPr>
          <w:rFonts w:hint="eastAsia"/>
          <w:lang w:eastAsia="zh"/>
        </w:rPr>
        <w:t xml:space="preserve">  void (*resume)(struct usb_function *);</w:t>
      </w:r>
    </w:p>
    <w:p>
      <w:pPr>
        <w:pStyle w:val="42"/>
        <w:rPr>
          <w:lang w:eastAsia="zh"/>
        </w:rPr>
      </w:pPr>
      <w:r>
        <w:rPr>
          <w:rFonts w:hint="eastAsia"/>
          <w:lang w:eastAsia="zh"/>
        </w:rPr>
        <w:t xml:space="preserve">  int (*get_status)(struct usb_function *);</w:t>
      </w:r>
    </w:p>
    <w:p>
      <w:pPr>
        <w:pStyle w:val="42"/>
        <w:rPr>
          <w:lang w:eastAsia="zh"/>
        </w:rPr>
      </w:pPr>
      <w:r>
        <w:rPr>
          <w:rFonts w:hint="eastAsia"/>
          <w:lang w:eastAsia="zh"/>
        </w:rPr>
        <w:t xml:space="preserve">  int (*func_suspend)(struct usb_function *, u8 suspend_opt);</w:t>
      </w:r>
    </w:p>
    <w:p>
      <w:pPr>
        <w:pStyle w:val="42"/>
        <w:rPr>
          <w:lang w:eastAsia="zh"/>
        </w:rPr>
      </w:pPr>
      <w:r>
        <w:rPr>
          <w:rFonts w:hint="eastAsia"/>
          <w:lang w:eastAsia="zh"/>
        </w:rPr>
        <w:t>};</w:t>
      </w:r>
    </w:p>
    <w:p>
      <w:r>
        <w:rPr>
          <w:rFonts w:hint="eastAsia"/>
        </w:rPr>
        <w:t>2）成员</w:t>
      </w:r>
    </w:p>
    <w:p>
      <w:pPr>
        <w:rPr>
          <w:rFonts w:eastAsia="宋体"/>
        </w:rPr>
      </w:pPr>
      <w:r>
        <w:t>name</w:t>
      </w:r>
    </w:p>
    <w:p>
      <w:pPr>
        <w:rPr>
          <w:rFonts w:eastAsia="宋体"/>
        </w:rPr>
      </w:pPr>
      <w:r>
        <w:t>用于诊断，标识该功能。</w:t>
      </w:r>
    </w:p>
    <w:p>
      <w:pPr>
        <w:rPr>
          <w:rFonts w:eastAsia="宋体"/>
        </w:rPr>
      </w:pPr>
      <w:r>
        <w:t>strings</w:t>
      </w:r>
    </w:p>
    <w:p>
      <w:pPr>
        <w:rPr>
          <w:rFonts w:eastAsia="宋体"/>
        </w:rPr>
      </w:pPr>
      <w:r>
        <w:t>字符串表，由bind()分配的标识符和控制请求中提供的语言ID进行标识键入。</w:t>
      </w:r>
    </w:p>
    <w:p>
      <w:pPr>
        <w:rPr>
          <w:rFonts w:eastAsia="宋体"/>
        </w:rPr>
      </w:pPr>
      <w:r>
        <w:t>fs_descriptors</w:t>
      </w:r>
    </w:p>
    <w:p>
      <w:r>
        <w:t>完整（或低速）</w:t>
      </w:r>
      <w:r>
        <w:rPr>
          <w:rFonts w:hint="eastAsia"/>
        </w:rPr>
        <w:t>说明</w:t>
      </w:r>
      <w:r>
        <w:t>符表，使用bind()分配的接口和字符串标识符。如果该指针为空，则该功能将不可在全速（或低速）使用。</w:t>
      </w:r>
    </w:p>
    <w:p>
      <w:r>
        <w:t>hs_descriptors</w:t>
      </w:r>
    </w:p>
    <w:p>
      <w:r>
        <w:t>高速</w:t>
      </w:r>
      <w:r>
        <w:rPr>
          <w:rFonts w:hint="eastAsia"/>
        </w:rPr>
        <w:t>说明</w:t>
      </w:r>
      <w:r>
        <w:t>符表，使用bind()分配的接口和字符串标识符。如果该指针为空，则该功能将不可在高速使用。</w:t>
      </w:r>
    </w:p>
    <w:p>
      <w:r>
        <w:t>ss_descriptors</w:t>
      </w:r>
    </w:p>
    <w:p>
      <w:r>
        <w:t>超级速度</w:t>
      </w:r>
      <w:r>
        <w:rPr>
          <w:rFonts w:hint="eastAsia"/>
        </w:rPr>
        <w:t>说明</w:t>
      </w:r>
      <w:r>
        <w:t>符表，使用bind()分配的接口和字符串标识符。如果在初始化后该指针为空，则该功能将不可在超级速度下使用。</w:t>
      </w:r>
    </w:p>
    <w:p>
      <w:r>
        <w:t>ssp_descriptors</w:t>
      </w:r>
    </w:p>
    <w:p>
      <w:r>
        <w:t>超级速度加</w:t>
      </w:r>
      <w:r>
        <w:rPr>
          <w:rFonts w:hint="eastAsia"/>
        </w:rPr>
        <w:t>说明</w:t>
      </w:r>
      <w:r>
        <w:t>符表，使用bind()分配的接口和字符串标识符。如果该指针在初始化后为空，则该功能将不可在超级速度加下使用。</w:t>
      </w:r>
    </w:p>
    <w:p>
      <w:r>
        <w:t>config</w:t>
      </w:r>
    </w:p>
    <w:p>
      <w:r>
        <w:t>在调用usb_add_function()时分配；这是此功能所关联的配置。</w:t>
      </w:r>
    </w:p>
    <w:p>
      <w:r>
        <w:t>os_desc_table</w:t>
      </w:r>
    </w:p>
    <w:p>
      <w:r>
        <w:t>（接口ID，操作系统</w:t>
      </w:r>
      <w:r>
        <w:rPr>
          <w:rFonts w:hint="eastAsia"/>
        </w:rPr>
        <w:t>说明</w:t>
      </w:r>
      <w:r>
        <w:t>符）对的表。该功能可以公开多个接口。如果接口是IAD的</w:t>
      </w:r>
      <w:r>
        <w:rPr>
          <w:rFonts w:hint="eastAsia"/>
        </w:rPr>
        <w:t>成员</w:t>
      </w:r>
      <w:r>
        <w:t>，则仅在表格中具有IAD的第一个接口的条目。</w:t>
      </w:r>
    </w:p>
    <w:p>
      <w:r>
        <w:t>os_desc_n</w:t>
      </w:r>
    </w:p>
    <w:p>
      <w:r>
        <w:t>os_desc_table中的条目数</w:t>
      </w:r>
    </w:p>
    <w:p>
      <w:r>
        <w:t>bind</w:t>
      </w:r>
    </w:p>
    <w:p>
      <w:r>
        <w:t>在gadget可以注册之前，所有的功能（包括interface或class</w:t>
      </w:r>
      <w:r>
        <w:rPr>
          <w:rFonts w:hint="eastAsia"/>
        </w:rPr>
        <w:t>说明</w:t>
      </w:r>
      <w:r>
        <w:t>符中使用的字符串和接口标识符；端点；I/O缓冲区等）都应该绑定到可用资源中。</w:t>
      </w:r>
    </w:p>
    <w:p>
      <w:r>
        <w:t>unbind</w:t>
      </w:r>
    </w:p>
    <w:p>
      <w:r>
        <w:t>将bind反转；当取消注册添加此功能的驱动程序时，会作为副作用调用。</w:t>
      </w:r>
    </w:p>
    <w:p>
      <w:r>
        <w:t>free_func</w:t>
      </w:r>
    </w:p>
    <w:p>
      <w:pPr>
        <w:rPr>
          <w:rFonts w:eastAsia="宋体"/>
        </w:rPr>
      </w:pPr>
      <w:r>
        <w:t>释放struct usb_function。</w:t>
      </w:r>
    </w:p>
    <w:p>
      <w:pPr>
        <w:rPr>
          <w:rFonts w:eastAsia="宋体"/>
        </w:rPr>
      </w:pPr>
      <w:r>
        <w:t>mod</w:t>
      </w:r>
    </w:p>
    <w:p>
      <w:pPr>
        <w:rPr>
          <w:rFonts w:eastAsia="宋体"/>
        </w:rPr>
      </w:pPr>
      <w:r>
        <w:t>（内部）指向创建此结构的模块。</w:t>
      </w:r>
    </w:p>
    <w:p>
      <w:pPr>
        <w:rPr>
          <w:rFonts w:eastAsia="宋体"/>
        </w:rPr>
      </w:pPr>
      <w:r>
        <w:t>set_alt</w:t>
      </w:r>
    </w:p>
    <w:p>
      <w:pPr>
        <w:rPr>
          <w:rFonts w:eastAsia="宋体"/>
        </w:rPr>
      </w:pPr>
      <w:r>
        <w:t>（必需）重新配置altsettings；功能驱动程序可以在此时初始化usb_ep.driver数据（当使用时）。请注意，将接口设置为当前的altsetting将重置接口状态，并且所有接口都有一个禁用状态。</w:t>
      </w:r>
    </w:p>
    <w:p>
      <w:pPr>
        <w:rPr>
          <w:rFonts w:eastAsia="宋体"/>
        </w:rPr>
      </w:pPr>
      <w:r>
        <w:t>get_alt</w:t>
      </w:r>
    </w:p>
    <w:p>
      <w:pPr>
        <w:rPr>
          <w:rFonts w:eastAsia="宋体"/>
        </w:rPr>
      </w:pPr>
      <w:r>
        <w:rPr>
          <w:rFonts w:hint="eastAsia"/>
        </w:rPr>
        <w:t>返回</w:t>
      </w:r>
      <w:r>
        <w:t>活动的altsetting。如果没有提供此内容，则仅支持altsetting零。</w:t>
      </w:r>
    </w:p>
    <w:p>
      <w:pPr>
        <w:rPr>
          <w:rFonts w:eastAsia="宋体"/>
        </w:rPr>
      </w:pPr>
      <w:r>
        <w:t>disable</w:t>
      </w:r>
    </w:p>
    <w:p>
      <w:pPr>
        <w:rPr>
          <w:rFonts w:eastAsia="宋体"/>
        </w:rPr>
      </w:pPr>
      <w:r>
        <w:t>（必需）表示应禁用该功能。原因包括主机重置或重新配置gadget，以及断开连接。</w:t>
      </w:r>
    </w:p>
    <w:p>
      <w:pPr>
        <w:rPr>
          <w:rFonts w:eastAsia="宋体"/>
        </w:rPr>
      </w:pPr>
      <w:r>
        <w:t>setup</w:t>
      </w:r>
    </w:p>
    <w:p>
      <w:pPr>
        <w:rPr>
          <w:rFonts w:eastAsia="宋体"/>
        </w:rPr>
      </w:pPr>
      <w:r>
        <w:t>用于特定于接口的控制请求。</w:t>
      </w:r>
    </w:p>
    <w:p>
      <w:pPr>
        <w:rPr>
          <w:rFonts w:eastAsia="宋体"/>
        </w:rPr>
      </w:pPr>
      <w:r>
        <w:t>req_match</w:t>
      </w:r>
    </w:p>
    <w:p>
      <w:pPr>
        <w:rPr>
          <w:rFonts w:eastAsia="宋体"/>
        </w:rPr>
      </w:pPr>
      <w:r>
        <w:t>测试此功能是否可以处理给定的类请求。</w:t>
      </w:r>
    </w:p>
    <w:p>
      <w:pPr>
        <w:rPr>
          <w:rFonts w:eastAsia="宋体"/>
        </w:rPr>
      </w:pPr>
      <w:r>
        <w:t>suspend</w:t>
      </w:r>
    </w:p>
    <w:p>
      <w:pPr>
        <w:rPr>
          <w:rFonts w:eastAsia="宋体"/>
        </w:rPr>
      </w:pPr>
      <w:r>
        <w:t>当主机停止发送USB流量时通知功能。</w:t>
      </w:r>
    </w:p>
    <w:p>
      <w:pPr>
        <w:rPr>
          <w:rFonts w:eastAsia="宋体"/>
        </w:rPr>
      </w:pPr>
      <w:r>
        <w:t>resume</w:t>
      </w:r>
    </w:p>
    <w:p>
      <w:pPr>
        <w:rPr>
          <w:rFonts w:eastAsia="宋体"/>
        </w:rPr>
      </w:pPr>
      <w:r>
        <w:t>当主机重新启动USB流量时通知功能。</w:t>
      </w:r>
    </w:p>
    <w:p>
      <w:r>
        <w:t>get_status</w:t>
      </w:r>
    </w:p>
    <w:p>
      <w:r>
        <w:t>作为回复GetStatus()请求的函数状态，当接收方为Interface时。</w:t>
      </w:r>
    </w:p>
    <w:p>
      <w:r>
        <w:t>func_suspend</w:t>
      </w:r>
    </w:p>
    <w:p>
      <w:r>
        <w:t>在收到SetFeature(FUNCTION_SUSPEND)时调用的回调</w:t>
      </w:r>
    </w:p>
    <w:p>
      <w:r>
        <w:t>3）</w:t>
      </w:r>
      <w:r>
        <w:rPr>
          <w:rFonts w:hint="eastAsia"/>
        </w:rPr>
        <w:t>说明</w:t>
      </w:r>
    </w:p>
    <w:p>
      <w:r>
        <w:t>单个USB功能使用一个或多个接口，并且在大多数情况下应支持全速和高速操作。通过usb_add_function()与一个配置相关联的每个功能都会导致调用bind()以便在设置gadget驱动程序时分配资源。这些资源包括端点，应使用usb_ep_autoconfig()进行分配。</w:t>
      </w:r>
    </w:p>
    <w:p>
      <w:r>
        <w:t>为了支持双速操作，功能驱动程序提供了高速和全速操作的</w:t>
      </w:r>
      <w:r>
        <w:rPr>
          <w:rFonts w:hint="eastAsia"/>
        </w:rPr>
        <w:t>说明</w:t>
      </w:r>
      <w:r>
        <w:t>符。除了不涉及批量端点的罕见情况外，在每个速度下需要不同的端点</w:t>
      </w:r>
      <w:r>
        <w:rPr>
          <w:rFonts w:hint="eastAsia"/>
        </w:rPr>
        <w:t>说明</w:t>
      </w:r>
      <w:r>
        <w:t>符。</w:t>
      </w:r>
    </w:p>
    <w:p>
      <w:r>
        <w:t>功能驱动程序选择其自己的策略来管理实例数据。最简单的策略只是声明它“静态”，这意味着该功能只能被激活一次。如果要在给定速度的超过一个配置中公开该功能，则需要支持多个usb_function结构（每个配置一个）。</w:t>
      </w:r>
    </w:p>
    <w:p>
      <w:r>
        <w:t>更复杂的策略可能会将usb_function结构封装在驱动程序特定的实例结构中，以允许多次激活。多个激活示例可能是支持在同一配置中具有两个或多个不同实例的CDC ACM功能，为USB主机提供多个独立的逻辑数据链路。</w:t>
      </w:r>
    </w:p>
    <w:p>
      <w:pPr>
        <w:rPr>
          <w:b/>
          <w:bCs/>
        </w:rPr>
      </w:pPr>
      <w:r>
        <w:rPr>
          <w:rFonts w:hint="eastAsia"/>
          <w:b/>
          <w:bCs/>
        </w:rPr>
        <w:t xml:space="preserve">struct </w:t>
      </w:r>
      <w:r>
        <w:rPr>
          <w:b/>
          <w:bCs/>
        </w:rPr>
        <w:t xml:space="preserve"> usb_configuration</w:t>
      </w:r>
    </w:p>
    <w:p>
      <w:r>
        <w:t>表示一个 gadget 配置name</w:t>
      </w:r>
    </w:p>
    <w:p>
      <w:pPr>
        <w:pStyle w:val="42"/>
        <w:rPr>
          <w:lang w:eastAsia="zh"/>
        </w:rPr>
      </w:pPr>
      <w:r>
        <w:rPr>
          <w:rFonts w:hint="eastAsia"/>
          <w:lang w:eastAsia="zh"/>
        </w:rPr>
        <w:t>struct usb_configuration {</w:t>
      </w:r>
    </w:p>
    <w:p>
      <w:pPr>
        <w:pStyle w:val="42"/>
        <w:rPr>
          <w:lang w:eastAsia="zh"/>
        </w:rPr>
      </w:pPr>
      <w:r>
        <w:rPr>
          <w:rFonts w:hint="eastAsia"/>
          <w:lang w:eastAsia="zh"/>
        </w:rPr>
        <w:t xml:space="preserve">  const char                      *label;</w:t>
      </w:r>
    </w:p>
    <w:p>
      <w:pPr>
        <w:pStyle w:val="42"/>
        <w:rPr>
          <w:lang w:eastAsia="zh"/>
        </w:rPr>
      </w:pPr>
      <w:r>
        <w:rPr>
          <w:rFonts w:hint="eastAsia"/>
          <w:lang w:eastAsia="zh"/>
        </w:rPr>
        <w:t xml:space="preserve">  struct usb_gadget_strings       **strings;</w:t>
      </w:r>
    </w:p>
    <w:p>
      <w:pPr>
        <w:pStyle w:val="42"/>
        <w:rPr>
          <w:lang w:eastAsia="zh"/>
        </w:rPr>
      </w:pPr>
      <w:r>
        <w:rPr>
          <w:rFonts w:hint="eastAsia"/>
          <w:lang w:eastAsia="zh"/>
        </w:rPr>
        <w:t xml:space="preserve">  const struct usb_descriptor_header **descriptors;</w:t>
      </w:r>
    </w:p>
    <w:p>
      <w:pPr>
        <w:pStyle w:val="42"/>
        <w:rPr>
          <w:lang w:eastAsia="zh"/>
        </w:rPr>
      </w:pPr>
      <w:r>
        <w:rPr>
          <w:rFonts w:hint="eastAsia"/>
          <w:lang w:eastAsia="zh"/>
        </w:rPr>
        <w:t xml:space="preserve">  void (*unbind)(struct usb_configuration *);</w:t>
      </w:r>
    </w:p>
    <w:p>
      <w:pPr>
        <w:pStyle w:val="42"/>
        <w:rPr>
          <w:lang w:eastAsia="zh"/>
        </w:rPr>
      </w:pPr>
      <w:r>
        <w:rPr>
          <w:rFonts w:hint="eastAsia"/>
          <w:lang w:eastAsia="zh"/>
        </w:rPr>
        <w:t xml:space="preserve">  int (*setup)(struct usb_configuration *, const struct usb_ctrlrequest *);</w:t>
      </w:r>
    </w:p>
    <w:p>
      <w:pPr>
        <w:pStyle w:val="42"/>
        <w:rPr>
          <w:lang w:val="fr-FR" w:eastAsia="zh"/>
        </w:rPr>
      </w:pPr>
      <w:r>
        <w:rPr>
          <w:rFonts w:hint="eastAsia"/>
          <w:lang w:eastAsia="zh"/>
        </w:rPr>
        <w:t xml:space="preserve">  </w:t>
      </w:r>
      <w:r>
        <w:rPr>
          <w:rFonts w:hint="eastAsia"/>
          <w:lang w:val="fr-FR" w:eastAsia="zh"/>
        </w:rPr>
        <w:t>u8 bConfigurationValue;</w:t>
      </w:r>
    </w:p>
    <w:p>
      <w:pPr>
        <w:pStyle w:val="42"/>
        <w:rPr>
          <w:lang w:val="fr-FR" w:eastAsia="zh"/>
        </w:rPr>
      </w:pPr>
      <w:r>
        <w:rPr>
          <w:rFonts w:hint="eastAsia"/>
          <w:lang w:val="fr-FR" w:eastAsia="zh"/>
        </w:rPr>
        <w:t xml:space="preserve">  u8 iConfiguration;</w:t>
      </w:r>
    </w:p>
    <w:p>
      <w:pPr>
        <w:pStyle w:val="42"/>
        <w:rPr>
          <w:lang w:val="fr-FR" w:eastAsia="zh"/>
        </w:rPr>
      </w:pPr>
      <w:r>
        <w:rPr>
          <w:rFonts w:hint="eastAsia"/>
          <w:lang w:val="fr-FR" w:eastAsia="zh"/>
        </w:rPr>
        <w:t xml:space="preserve">  u8 bmAttributes;</w:t>
      </w:r>
    </w:p>
    <w:p>
      <w:pPr>
        <w:pStyle w:val="42"/>
        <w:rPr>
          <w:lang w:eastAsia="zh"/>
        </w:rPr>
      </w:pPr>
      <w:r>
        <w:rPr>
          <w:rFonts w:hint="eastAsia"/>
          <w:lang w:val="fr-FR" w:eastAsia="zh"/>
        </w:rPr>
        <w:t xml:space="preserve">  </w:t>
      </w:r>
      <w:r>
        <w:rPr>
          <w:rFonts w:hint="eastAsia"/>
          <w:lang w:eastAsia="zh"/>
        </w:rPr>
        <w:t>u16 MaxPower;</w:t>
      </w:r>
    </w:p>
    <w:p>
      <w:pPr>
        <w:pStyle w:val="42"/>
        <w:rPr>
          <w:lang w:eastAsia="zh"/>
        </w:rPr>
      </w:pPr>
      <w:r>
        <w:rPr>
          <w:rFonts w:hint="eastAsia"/>
          <w:lang w:eastAsia="zh"/>
        </w:rPr>
        <w:t xml:space="preserve">  struct usb_composite_dev        *cdev;</w:t>
      </w:r>
    </w:p>
    <w:p>
      <w:pPr>
        <w:pStyle w:val="42"/>
        <w:rPr>
          <w:lang w:eastAsia="zh"/>
        </w:rPr>
      </w:pPr>
      <w:r>
        <w:rPr>
          <w:rFonts w:hint="eastAsia"/>
          <w:lang w:eastAsia="zh"/>
        </w:rPr>
        <w:t>};</w:t>
      </w:r>
    </w:p>
    <w:p>
      <w:r>
        <w:rPr>
          <w:rFonts w:hint="eastAsia"/>
        </w:rPr>
        <w:t>2）成员</w:t>
      </w:r>
    </w:p>
    <w:p>
      <w:pPr>
        <w:rPr>
          <w:rFonts w:eastAsia="宋体"/>
        </w:rPr>
      </w:pPr>
      <w:r>
        <w:t>label</w:t>
      </w:r>
    </w:p>
    <w:p>
      <w:r>
        <w:t>用于诊断，</w:t>
      </w:r>
      <w:r>
        <w:rPr>
          <w:rFonts w:hint="eastAsia"/>
        </w:rPr>
        <w:t>说明</w:t>
      </w:r>
      <w:r>
        <w:t>配置。</w:t>
      </w:r>
    </w:p>
    <w:p>
      <w:r>
        <w:t>strings</w:t>
      </w:r>
    </w:p>
    <w:p>
      <w:r>
        <w:t xml:space="preserve">字符串表，由 bind() 分配的标识符和控制请求中提供的语言 ID 键控。 </w:t>
      </w:r>
    </w:p>
    <w:p>
      <w:r>
        <w:t>descriptors</w:t>
      </w:r>
    </w:p>
    <w:p>
      <w:r>
        <w:t>位于所有函数</w:t>
      </w:r>
      <w:r>
        <w:rPr>
          <w:rFonts w:hint="eastAsia"/>
        </w:rPr>
        <w:t>说明</w:t>
      </w:r>
      <w:r>
        <w:t>符之前的</w:t>
      </w:r>
      <w:r>
        <w:rPr>
          <w:rFonts w:hint="eastAsia"/>
        </w:rPr>
        <w:t>说明</w:t>
      </w:r>
      <w:r>
        <w:t>符表。例如，OTG 和供应商特定</w:t>
      </w:r>
      <w:r>
        <w:rPr>
          <w:rFonts w:hint="eastAsia"/>
        </w:rPr>
        <w:t>说明</w:t>
      </w:r>
      <w:r>
        <w:t>符等。</w:t>
      </w:r>
    </w:p>
    <w:p>
      <w:r>
        <w:t>unbind()</w:t>
      </w:r>
    </w:p>
    <w:p>
      <w:r>
        <w:t>反向绑定；作为注销添加此配置的驱动程序的副作用调用。</w:t>
      </w:r>
    </w:p>
    <w:p>
      <w:r>
        <w:t>setup()</w:t>
      </w:r>
    </w:p>
    <w:p>
      <w:r>
        <w:t>用于委派未由标准设备结构处理或针对特定接口的控制请求。</w:t>
      </w:r>
    </w:p>
    <w:p>
      <w:r>
        <w:t>bConfigurationValue</w:t>
      </w:r>
    </w:p>
    <w:p>
      <w:r>
        <w:t>复制到配置</w:t>
      </w:r>
      <w:r>
        <w:rPr>
          <w:rFonts w:hint="eastAsia"/>
        </w:rPr>
        <w:t>说明</w:t>
      </w:r>
      <w:r>
        <w:t>符。</w:t>
      </w:r>
    </w:p>
    <w:p>
      <w:r>
        <w:t>iConfiguration</w:t>
      </w:r>
    </w:p>
    <w:p>
      <w:r>
        <w:t>复制到配置</w:t>
      </w:r>
      <w:r>
        <w:rPr>
          <w:rFonts w:hint="eastAsia"/>
        </w:rPr>
        <w:t>说明</w:t>
      </w:r>
      <w:r>
        <w:t>符。</w:t>
      </w:r>
    </w:p>
    <w:p>
      <w:r>
        <w:t>bmAttributes</w:t>
      </w:r>
    </w:p>
    <w:p>
      <w:r>
        <w:t>复制到配置</w:t>
      </w:r>
      <w:r>
        <w:rPr>
          <w:rFonts w:hint="eastAsia"/>
        </w:rPr>
        <w:t>说明</w:t>
      </w:r>
      <w:r>
        <w:t>符。</w:t>
      </w:r>
    </w:p>
    <w:p>
      <w:r>
        <w:t>MaxPower</w:t>
      </w:r>
    </w:p>
    <w:p>
      <w:r>
        <w:t>功耗，单位为毫安。考虑总线速度后，用于计算配置</w:t>
      </w:r>
      <w:r>
        <w:rPr>
          <w:rFonts w:hint="eastAsia"/>
        </w:rPr>
        <w:t>说明</w:t>
      </w:r>
      <w:r>
        <w:t>符中的 bMaxPower。</w:t>
      </w:r>
    </w:p>
    <w:p>
      <w:r>
        <w:t>cdev</w:t>
      </w:r>
    </w:p>
    <w:p>
      <w:r>
        <w:t>由 usb_add_config() 分配给 bind() 前；这是与此配置相关联的设备。</w:t>
      </w:r>
    </w:p>
    <w:p>
      <w:r>
        <w:t>3）介绍</w:t>
      </w:r>
    </w:p>
    <w:p>
      <w:r>
        <w:t>配置是围绕功能驱动程序构建的小工具驱动程序的组成部分。简单的 USB gadgets 仅需要一个功能和一个配置，并通过始终提供相同的功能处理双速硬件。稍微复杂一些的 gadgets 可能具有在给定速度下的多个单功能配置；或者具有仅在一个速度下工作的配置。</w:t>
      </w:r>
    </w:p>
    <w:p>
      <w:r>
        <w:t>组合设备</w:t>
      </w:r>
      <w:r>
        <w:rPr>
          <w:rFonts w:hint="eastAsia"/>
        </w:rPr>
        <w:t>定义</w:t>
      </w:r>
      <w:r>
        <w:t>为包括多个功能的配置。</w:t>
      </w:r>
    </w:p>
    <w:p>
      <w:r>
        <w:t>usb_configuration 的生命周期包括分配、初始化上述字段和调用 usb_add_config() 来设置内部数据并将其绑定到特定设备。然后使用配置的 bind() 方法来初始化所有功能，然后对它们调用 usb_add_function()。</w:t>
      </w:r>
    </w:p>
    <w:p>
      <w:r>
        <w:t>这些功能通常彼此独立，但这并非强制性的。CDC WMC 设备是功能经常依赖于其他功能的示例，有些功能是其他功能的附属物。这种相互依赖可以以任何方式进行管理，只要当组合驱动程序从其 bind() 例程</w:t>
      </w:r>
      <w:r>
        <w:rPr>
          <w:rFonts w:hint="eastAsia"/>
        </w:rPr>
        <w:t>返回</w:t>
      </w:r>
      <w:r>
        <w:t>时，所有</w:t>
      </w:r>
      <w:r>
        <w:rPr>
          <w:rFonts w:hint="eastAsia"/>
        </w:rPr>
        <w:t>说明</w:t>
      </w:r>
      <w:r>
        <w:t>符都完成即可。</w:t>
      </w:r>
    </w:p>
    <w:p>
      <w:r>
        <w:rPr>
          <w:rFonts w:hint="eastAsia"/>
          <w:b/>
          <w:bCs/>
        </w:rPr>
        <w:t xml:space="preserve">struct </w:t>
      </w:r>
      <w:r>
        <w:rPr>
          <w:b/>
          <w:bCs/>
        </w:rPr>
        <w:t xml:space="preserve"> usb_composite_driver</w:t>
      </w:r>
      <w:r>
        <w:t xml:space="preserve"> </w:t>
      </w:r>
    </w:p>
    <w:p>
      <w:r>
        <w:t>将配置分组为小工具</w:t>
      </w:r>
    </w:p>
    <w:p>
      <w:r>
        <w:rPr>
          <w:rFonts w:hint="eastAsia"/>
        </w:rPr>
        <w:t>1）定义</w:t>
      </w:r>
    </w:p>
    <w:p>
      <w:pPr>
        <w:pStyle w:val="42"/>
        <w:rPr>
          <w:lang w:eastAsia="zh"/>
        </w:rPr>
      </w:pPr>
      <w:r>
        <w:rPr>
          <w:rFonts w:hint="eastAsia"/>
          <w:lang w:eastAsia="zh"/>
        </w:rPr>
        <w:t>struct usb_composite_driver {</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const struct usb_device_descriptor      *dev;</w:t>
      </w:r>
    </w:p>
    <w:p>
      <w:pPr>
        <w:pStyle w:val="42"/>
        <w:rPr>
          <w:lang w:eastAsia="zh"/>
        </w:rPr>
      </w:pPr>
      <w:r>
        <w:rPr>
          <w:rFonts w:hint="eastAsia"/>
          <w:lang w:eastAsia="zh"/>
        </w:rPr>
        <w:t xml:space="preserve">  struct usb_gadget_strings               **strings;</w:t>
      </w:r>
    </w:p>
    <w:p>
      <w:pPr>
        <w:pStyle w:val="42"/>
        <w:rPr>
          <w:lang w:eastAsia="zh"/>
        </w:rPr>
      </w:pPr>
      <w:r>
        <w:rPr>
          <w:rFonts w:hint="eastAsia"/>
          <w:lang w:eastAsia="zh"/>
        </w:rPr>
        <w:t xml:space="preserve">  enum usb_device_speed                   max_speed;</w:t>
      </w:r>
    </w:p>
    <w:p>
      <w:pPr>
        <w:pStyle w:val="42"/>
        <w:rPr>
          <w:lang w:eastAsia="zh"/>
        </w:rPr>
      </w:pPr>
      <w:r>
        <w:rPr>
          <w:rFonts w:hint="eastAsia"/>
          <w:lang w:eastAsia="zh"/>
        </w:rPr>
        <w:t xml:space="preserve">  unsigned needs_serial:1;</w:t>
      </w:r>
    </w:p>
    <w:p>
      <w:pPr>
        <w:pStyle w:val="42"/>
        <w:rPr>
          <w:lang w:eastAsia="zh"/>
        </w:rPr>
      </w:pPr>
      <w:r>
        <w:rPr>
          <w:rFonts w:hint="eastAsia"/>
          <w:lang w:eastAsia="zh"/>
        </w:rPr>
        <w:t xml:space="preserve">  int (*bind)(struct usb_composite_dev *cdev);</w:t>
      </w:r>
    </w:p>
    <w:p>
      <w:pPr>
        <w:pStyle w:val="42"/>
        <w:rPr>
          <w:lang w:eastAsia="zh"/>
        </w:rPr>
      </w:pPr>
      <w:r>
        <w:rPr>
          <w:rFonts w:hint="eastAsia"/>
          <w:lang w:eastAsia="zh"/>
        </w:rPr>
        <w:t xml:space="preserve">  int (*unbind)(struct usb_composite_dev *);</w:t>
      </w:r>
    </w:p>
    <w:p>
      <w:pPr>
        <w:pStyle w:val="42"/>
        <w:rPr>
          <w:lang w:eastAsia="zh"/>
        </w:rPr>
      </w:pPr>
      <w:r>
        <w:rPr>
          <w:rFonts w:hint="eastAsia"/>
          <w:lang w:eastAsia="zh"/>
        </w:rPr>
        <w:t xml:space="preserve">  void (*disconnect)(struct usb_composite_dev *);</w:t>
      </w:r>
    </w:p>
    <w:p>
      <w:pPr>
        <w:pStyle w:val="42"/>
        <w:rPr>
          <w:lang w:eastAsia="zh"/>
        </w:rPr>
      </w:pPr>
      <w:r>
        <w:rPr>
          <w:rFonts w:hint="eastAsia"/>
          <w:lang w:eastAsia="zh"/>
        </w:rPr>
        <w:t xml:space="preserve">  void (*suspend)(struct usb_composite_dev *);</w:t>
      </w:r>
    </w:p>
    <w:p>
      <w:pPr>
        <w:pStyle w:val="42"/>
        <w:rPr>
          <w:lang w:eastAsia="zh"/>
        </w:rPr>
      </w:pPr>
      <w:r>
        <w:rPr>
          <w:rFonts w:hint="eastAsia"/>
          <w:lang w:eastAsia="zh"/>
        </w:rPr>
        <w:t xml:space="preserve">  void (*resume)(struct usb_composite_dev *);</w:t>
      </w:r>
    </w:p>
    <w:p>
      <w:pPr>
        <w:pStyle w:val="42"/>
        <w:rPr>
          <w:lang w:eastAsia="zh"/>
        </w:rPr>
      </w:pPr>
      <w:r>
        <w:rPr>
          <w:rFonts w:hint="eastAsia"/>
          <w:lang w:eastAsia="zh"/>
        </w:rPr>
        <w:t xml:space="preserve">  struct usb_gadget_driver                gadget_driver;</w:t>
      </w:r>
    </w:p>
    <w:p>
      <w:pPr>
        <w:pStyle w:val="42"/>
        <w:rPr>
          <w:lang w:eastAsia="zh"/>
        </w:rPr>
      </w:pPr>
      <w:r>
        <w:rPr>
          <w:rFonts w:hint="eastAsia"/>
          <w:lang w:eastAsia="zh"/>
        </w:rPr>
        <w:t>};</w:t>
      </w:r>
    </w:p>
    <w:p>
      <w:r>
        <w:rPr>
          <w:rFonts w:hint="eastAsia"/>
        </w:rPr>
        <w:t>2）成员</w:t>
      </w:r>
    </w:p>
    <w:p>
      <w:pPr>
        <w:rPr>
          <w:rFonts w:eastAsia="宋体"/>
        </w:rPr>
      </w:pPr>
      <w:r>
        <w:t>name</w:t>
      </w:r>
    </w:p>
    <w:p>
      <w:r>
        <w:t>用于诊断，标识驱动程序。</w:t>
      </w:r>
    </w:p>
    <w:p>
      <w:r>
        <w:t>dev</w:t>
      </w:r>
    </w:p>
    <w:p>
      <w:r>
        <w:t>设备的模板</w:t>
      </w:r>
      <w:r>
        <w:rPr>
          <w:rFonts w:hint="eastAsia"/>
        </w:rPr>
        <w:t>说明</w:t>
      </w:r>
      <w:r>
        <w:t>符，包括默认设备标识符。</w:t>
      </w:r>
    </w:p>
    <w:p>
      <w:r>
        <w:t>strings</w:t>
      </w:r>
    </w:p>
    <w:p>
      <w:r>
        <w:t>由 bind 分配的标识符和控制请求中提供的语言 ID 键控的字符串表。注意第一项是预</w:t>
      </w:r>
      <w:r>
        <w:rPr>
          <w:rFonts w:hint="eastAsia"/>
        </w:rPr>
        <w:t>定义</w:t>
      </w:r>
      <w:r>
        <w:t>的。可以使用的第一项是 USB_GADGET_FIRST_AVAIL_IDX。</w:t>
      </w:r>
    </w:p>
    <w:p>
      <w:r>
        <w:t>max_speed</w:t>
      </w:r>
    </w:p>
    <w:p>
      <w:r>
        <w:t>驱动程序支持的最高速度。</w:t>
      </w:r>
    </w:p>
    <w:p>
      <w:r>
        <w:t>needs_serial</w:t>
      </w:r>
    </w:p>
    <w:p>
      <w:r>
        <w:t>如果小工具需要用户空间提供序列号，则设置为 1。如果未提供序列号，将打印警告。</w:t>
      </w:r>
    </w:p>
    <w:p>
      <w:r>
        <w:t>bind()</w:t>
      </w:r>
    </w:p>
    <w:p>
      <w:r>
        <w:t>（必填）用于分配整个设备共享的资源，例如字符串 ID，并使用 usb_add_config() 添加其配置。此操作可能通过</w:t>
      </w:r>
      <w:r>
        <w:rPr>
          <w:rFonts w:hint="eastAsia"/>
        </w:rPr>
        <w:t>返回</w:t>
      </w:r>
      <w:r>
        <w:t>负 errno 值而失败；在成功初始化时应</w:t>
      </w:r>
      <w:r>
        <w:rPr>
          <w:rFonts w:hint="eastAsia"/>
        </w:rPr>
        <w:t>返回</w:t>
      </w:r>
      <w:r>
        <w:t>零。</w:t>
      </w:r>
    </w:p>
    <w:p>
      <w:r>
        <w:t>unbind()</w:t>
      </w:r>
    </w:p>
    <w:p>
      <w:r>
        <w:t>反向绑定；作为注销此驱动程序时的副作用调用。</w:t>
      </w:r>
    </w:p>
    <w:p>
      <w:r>
        <w:t>disconnect()</w:t>
      </w:r>
    </w:p>
    <w:p>
      <w:r>
        <w:t>可选的驱动程序断开方法</w:t>
      </w:r>
    </w:p>
    <w:p>
      <w:r>
        <w:t>suspend()</w:t>
      </w:r>
    </w:p>
    <w:p>
      <w:r>
        <w:t>在功能通知后，通知主机停止发送 USB 流量时使用</w:t>
      </w:r>
    </w:p>
    <w:p>
      <w:r>
        <w:t>resume()</w:t>
      </w:r>
    </w:p>
    <w:p>
      <w:r>
        <w:t>在功能通知前，通知主机重新启动 USB 流量时使用。</w:t>
      </w:r>
    </w:p>
    <w:p>
      <w:r>
        <w:t>gadget_driver</w:t>
      </w:r>
    </w:p>
    <w:p>
      <w:r>
        <w:t>控制此驱动程序的小工具驱动程序</w:t>
      </w:r>
    </w:p>
    <w:p>
      <w:r>
        <w:t>3）介绍</w:t>
      </w:r>
    </w:p>
    <w:p>
      <w:r>
        <w:t>设备默认报告自供电操作。依靠总线供电的设备应在它们的 bind 方法中报告这一点。</w:t>
      </w:r>
    </w:p>
    <w:p>
      <w:r>
        <w:t xml:space="preserve">在从 bind </w:t>
      </w:r>
      <w:r>
        <w:rPr>
          <w:rFonts w:hint="eastAsia"/>
        </w:rPr>
        <w:t>返回</w:t>
      </w:r>
      <w:r>
        <w:t>之前，可以覆盖模板</w:t>
      </w:r>
      <w:r>
        <w:rPr>
          <w:rFonts w:hint="eastAsia"/>
        </w:rPr>
        <w:t>说明</w:t>
      </w:r>
      <w:r>
        <w:t>符中的各个字段。这些字段包括正常情况下用于绑定适当的主机侧驱动程序的 idVendor、idProduct 和 bcdDevice 值，以及用于提供用户有意义的设备标识符的三个字符串（iManufacturer、iProduct 和 iSerialNumber）。 （字符串只有在 dev 和字符串中</w:t>
      </w:r>
      <w:r>
        <w:rPr>
          <w:rFonts w:hint="eastAsia"/>
        </w:rPr>
        <w:t>定义</w:t>
      </w:r>
      <w:r>
        <w:t>它们时才</w:t>
      </w:r>
      <w:r>
        <w:rPr>
          <w:rFonts w:hint="eastAsia"/>
        </w:rPr>
        <w:t>定义</w:t>
      </w:r>
      <w:r>
        <w:t>。）还报告正确的 ep0 最大包大小，由底层控制器驱动</w:t>
      </w:r>
      <w:r>
        <w:rPr>
          <w:rFonts w:hint="eastAsia"/>
        </w:rPr>
        <w:t>定义</w:t>
      </w:r>
      <w:r>
        <w:t>。</w:t>
      </w:r>
    </w:p>
    <w:p>
      <w:pPr>
        <w:rPr>
          <w:rFonts w:eastAsia="宋体"/>
          <w:b/>
          <w:bCs/>
        </w:rPr>
      </w:pPr>
      <w:r>
        <w:rPr>
          <w:b/>
          <w:bCs/>
        </w:rPr>
        <w:t>module_usb_composite_driver</w:t>
      </w:r>
    </w:p>
    <w:p>
      <w:pPr>
        <w:rPr>
          <w:rFonts w:eastAsia="宋体"/>
        </w:rPr>
      </w:pPr>
      <w:r>
        <w:t>module_usb_composite_driver (__usb_composite_driver)</w:t>
      </w:r>
    </w:p>
    <w:p>
      <w:pPr>
        <w:rPr>
          <w:rFonts w:eastAsia="宋体"/>
        </w:rPr>
      </w:pPr>
      <w:r>
        <w:t>用于注册 USB gadget 组合驱动程序的辅助宏</w:t>
      </w:r>
    </w:p>
    <w:p>
      <w:r>
        <w:t>1）</w:t>
      </w:r>
      <w:r>
        <w:rPr>
          <w:rFonts w:hint="eastAsia"/>
        </w:rPr>
        <w:t>参数</w:t>
      </w:r>
    </w:p>
    <w:p>
      <w:r>
        <w:t>__usb_composite_driver</w:t>
      </w:r>
    </w:p>
    <w:p>
      <w:r>
        <w:t xml:space="preserve">usb_composite_driver </w:t>
      </w:r>
      <w:r>
        <w:rPr>
          <w:rFonts w:hint="eastAsia"/>
        </w:rPr>
        <w:t xml:space="preserve">struct </w:t>
      </w:r>
    </w:p>
    <w:p>
      <w:r>
        <w:t>2）介绍</w:t>
      </w:r>
    </w:p>
    <w:p>
      <w:pPr>
        <w:rPr>
          <w:rFonts w:eastAsia="宋体"/>
        </w:rPr>
      </w:pPr>
      <w:r>
        <w:t>用于 USB gadget 组合驱动程序的辅助宏，它在模块 init/exit 中不执行任何特殊操作。这消除了许多样板文件。每个模块只能使用此宏一次，并且调用它将替换 module_init() 和 module_exit()。</w:t>
      </w:r>
    </w:p>
    <w:p>
      <w:pPr>
        <w:rPr>
          <w:b/>
          <w:bCs/>
        </w:rPr>
      </w:pPr>
      <w:r>
        <w:rPr>
          <w:rFonts w:hint="eastAsia"/>
          <w:b/>
          <w:bCs/>
        </w:rPr>
        <w:t xml:space="preserve">struct </w:t>
      </w:r>
      <w:r>
        <w:rPr>
          <w:b/>
          <w:bCs/>
        </w:rPr>
        <w:t xml:space="preserve"> usb_composite_dev</w:t>
      </w:r>
    </w:p>
    <w:p>
      <w:pPr>
        <w:rPr>
          <w:lang w:eastAsia="zh"/>
        </w:rPr>
      </w:pPr>
      <w:r>
        <w:t>表示一个组合 USB gadget</w:t>
      </w:r>
    </w:p>
    <w:p>
      <w:r>
        <w:rPr>
          <w:rFonts w:hint="eastAsia"/>
        </w:rPr>
        <w:t>1）定义</w:t>
      </w:r>
    </w:p>
    <w:p>
      <w:pPr>
        <w:pStyle w:val="42"/>
        <w:rPr>
          <w:lang w:eastAsia="zh"/>
        </w:rPr>
      </w:pPr>
      <w:r>
        <w:rPr>
          <w:rFonts w:hint="eastAsia"/>
          <w:lang w:eastAsia="zh"/>
        </w:rPr>
        <w:t>struct usb_composite_dev {</w:t>
      </w:r>
    </w:p>
    <w:p>
      <w:pPr>
        <w:pStyle w:val="42"/>
        <w:rPr>
          <w:lang w:eastAsia="zh"/>
        </w:rPr>
      </w:pPr>
      <w:r>
        <w:rPr>
          <w:rFonts w:hint="eastAsia"/>
          <w:lang w:eastAsia="zh"/>
        </w:rPr>
        <w:t xml:space="preserve">  struct usb_gadget               *gadget;</w:t>
      </w:r>
    </w:p>
    <w:p>
      <w:pPr>
        <w:pStyle w:val="42"/>
        <w:rPr>
          <w:lang w:eastAsia="zh"/>
        </w:rPr>
      </w:pPr>
      <w:r>
        <w:rPr>
          <w:rFonts w:hint="eastAsia"/>
          <w:lang w:eastAsia="zh"/>
        </w:rPr>
        <w:t xml:space="preserve">  struct usb_request              *req;</w:t>
      </w:r>
    </w:p>
    <w:p>
      <w:pPr>
        <w:pStyle w:val="42"/>
        <w:rPr>
          <w:lang w:eastAsia="zh"/>
        </w:rPr>
      </w:pPr>
      <w:r>
        <w:rPr>
          <w:rFonts w:hint="eastAsia"/>
          <w:lang w:eastAsia="zh"/>
        </w:rPr>
        <w:t xml:space="preserve">  struct usb_request              *os_desc_req;</w:t>
      </w:r>
    </w:p>
    <w:p>
      <w:pPr>
        <w:pStyle w:val="42"/>
        <w:rPr>
          <w:lang w:eastAsia="zh"/>
        </w:rPr>
      </w:pPr>
      <w:r>
        <w:rPr>
          <w:rFonts w:hint="eastAsia"/>
          <w:lang w:eastAsia="zh"/>
        </w:rPr>
        <w:t xml:space="preserve">  struct usb_configuration        *config;</w:t>
      </w:r>
    </w:p>
    <w:p>
      <w:pPr>
        <w:pStyle w:val="42"/>
        <w:rPr>
          <w:lang w:eastAsia="zh"/>
        </w:rPr>
      </w:pPr>
      <w:r>
        <w:rPr>
          <w:rFonts w:hint="eastAsia"/>
          <w:lang w:eastAsia="zh"/>
        </w:rPr>
        <w:t xml:space="preserve">  u8 qw_sign[OS_STRING_QW_SIGN_LEN];</w:t>
      </w:r>
    </w:p>
    <w:p>
      <w:pPr>
        <w:pStyle w:val="42"/>
        <w:rPr>
          <w:lang w:eastAsia="zh"/>
        </w:rPr>
      </w:pPr>
      <w:r>
        <w:rPr>
          <w:rFonts w:hint="eastAsia"/>
          <w:lang w:eastAsia="zh"/>
        </w:rPr>
        <w:t xml:space="preserve">  u8 b_vendor_code;</w:t>
      </w:r>
    </w:p>
    <w:p>
      <w:pPr>
        <w:pStyle w:val="42"/>
        <w:rPr>
          <w:lang w:eastAsia="zh"/>
        </w:rPr>
      </w:pPr>
      <w:r>
        <w:rPr>
          <w:rFonts w:hint="eastAsia"/>
          <w:lang w:eastAsia="zh"/>
        </w:rPr>
        <w:t xml:space="preserve">  struct usb_configuration        *os_desc_config;</w:t>
      </w:r>
    </w:p>
    <w:p>
      <w:pPr>
        <w:pStyle w:val="42"/>
        <w:rPr>
          <w:lang w:eastAsia="zh"/>
        </w:rPr>
      </w:pPr>
      <w:r>
        <w:rPr>
          <w:rFonts w:hint="eastAsia"/>
          <w:lang w:eastAsia="zh"/>
        </w:rPr>
        <w:t xml:space="preserve">  unsigned int                    use_os_string:1;</w:t>
      </w:r>
    </w:p>
    <w:p>
      <w:pPr>
        <w:pStyle w:val="42"/>
        <w:rPr>
          <w:lang w:eastAsia="zh"/>
        </w:rPr>
      </w:pPr>
      <w:r>
        <w:rPr>
          <w:rFonts w:hint="eastAsia"/>
          <w:lang w:eastAsia="zh"/>
        </w:rPr>
        <w:t xml:space="preserve">  unsigned int                    setup_pending:1;</w:t>
      </w:r>
    </w:p>
    <w:p>
      <w:pPr>
        <w:pStyle w:val="42"/>
        <w:rPr>
          <w:lang w:eastAsia="zh"/>
        </w:rPr>
      </w:pPr>
      <w:r>
        <w:rPr>
          <w:rFonts w:hint="eastAsia"/>
          <w:lang w:eastAsia="zh"/>
        </w:rPr>
        <w:t xml:space="preserve">  unsigned int                    os_desc_pending:1;</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gadget</w:t>
      </w:r>
    </w:p>
    <w:p>
      <w:r>
        <w:t>只读，抽象了 gadget 的 usb 外围控制器</w:t>
      </w:r>
    </w:p>
    <w:p>
      <w:pPr>
        <w:rPr>
          <w:rFonts w:eastAsia="宋体"/>
        </w:rPr>
      </w:pPr>
      <w:r>
        <w:t>req</w:t>
      </w:r>
    </w:p>
    <w:p>
      <w:r>
        <w:t>用于控制响应；缓冲区是预分配的</w:t>
      </w:r>
    </w:p>
    <w:p>
      <w:r>
        <w:t>os_desc_req</w:t>
      </w:r>
    </w:p>
    <w:p>
      <w:r>
        <w:t>用于操作系统</w:t>
      </w:r>
      <w:r>
        <w:rPr>
          <w:rFonts w:hint="eastAsia"/>
        </w:rPr>
        <w:t>说明</w:t>
      </w:r>
      <w:r>
        <w:t>符响应；缓冲区是预分配的</w:t>
      </w:r>
    </w:p>
    <w:p>
      <w:r>
        <w:t>config</w:t>
      </w:r>
    </w:p>
    <w:p>
      <w:r>
        <w:t>当前活动的配置</w:t>
      </w:r>
    </w:p>
    <w:p>
      <w:r>
        <w:t>qw_sign</w:t>
      </w:r>
    </w:p>
    <w:p>
      <w:r>
        <w:t>OS字符串的qwSignature部分</w:t>
      </w:r>
    </w:p>
    <w:p>
      <w:r>
        <w:t>b_vendor_code</w:t>
      </w:r>
    </w:p>
    <w:p>
      <w:r>
        <w:t>OS字符串的bMS_VendorCode部分</w:t>
      </w:r>
    </w:p>
    <w:p>
      <w:r>
        <w:t>os_desc_config</w:t>
      </w:r>
    </w:p>
    <w:p>
      <w:r>
        <w:t>要与操作系统</w:t>
      </w:r>
      <w:r>
        <w:rPr>
          <w:rFonts w:hint="eastAsia"/>
        </w:rPr>
        <w:t>说明</w:t>
      </w:r>
      <w:r>
        <w:t>符一起使用的配置</w:t>
      </w:r>
    </w:p>
    <w:p>
      <w:r>
        <w:t>use_os_string</w:t>
      </w:r>
    </w:p>
    <w:p>
      <w:r>
        <w:t>默认为false，感兴趣的小工具可以设置它</w:t>
      </w:r>
    </w:p>
    <w:p>
      <w:r>
        <w:t>setup_pending</w:t>
      </w:r>
    </w:p>
    <w:p>
      <w:r>
        <w:t>当设置请求排队但未完成时为true</w:t>
      </w:r>
    </w:p>
    <w:p>
      <w:r>
        <w:t>os_desc_pending</w:t>
      </w:r>
    </w:p>
    <w:p>
      <w:r>
        <w:t>当os_desc请求排队但未完成时为true</w:t>
      </w:r>
    </w:p>
    <w:p>
      <w:r>
        <w:t>3）</w:t>
      </w:r>
      <w:r>
        <w:rPr>
          <w:rFonts w:hint="eastAsia"/>
        </w:rPr>
        <w:t>说明</w:t>
      </w:r>
    </w:p>
    <w:p>
      <w:r>
        <w:t>在调用相关设备驱动程序的bind（）之前，将分配并初始化其中一个设备。</w:t>
      </w:r>
    </w:p>
    <w:p>
      <w:r>
        <w:t>未解决的问题</w:t>
      </w:r>
      <w:r>
        <w:rPr>
          <w:rFonts w:hint="eastAsia"/>
        </w:rPr>
        <w:t>：</w:t>
      </w:r>
      <w:r>
        <w:t>似乎某些WUSB设备将需要通过将正常（有线）小工具与无线小工具组合来构建。该小工具框架的这个版本应该尝试确保这样做不会太糟糕。</w:t>
      </w:r>
    </w:p>
    <w:p>
      <w:r>
        <w:t>处理无线USB设备的一种想法涉及</w:t>
      </w:r>
      <w:r>
        <w:rPr>
          <w:rFonts w:hint="eastAsia"/>
        </w:rPr>
        <w:t>：</w:t>
      </w:r>
    </w:p>
    <w:p>
      <w:r>
        <w:t>第二个小工具在此处，发现机制TBD，但可能需要单独的“注册/注销WUSB小工具”调用；</w:t>
      </w:r>
    </w:p>
    <w:p>
      <w:r>
        <w:t>更新usb_gadget以包括标志“它是无线的”，“它是有线的”，以及（可能在包装结构中）波段组和</w:t>
      </w:r>
      <w:r>
        <w:rPr>
          <w:rFonts w:hint="eastAsia"/>
        </w:rPr>
        <w:t>物理</w:t>
      </w:r>
      <w:r>
        <w:t>信息；</w:t>
      </w:r>
    </w:p>
    <w:p>
      <w:r>
        <w:t>假设一个</w:t>
      </w:r>
      <w:r>
        <w:rPr>
          <w:rFonts w:hint="eastAsia"/>
        </w:rPr>
        <w:t>wireless</w:t>
      </w:r>
      <w:r>
        <w:t>_ep包装一个usb_ep，并报告最大突发和最大序列等无线特定</w:t>
      </w:r>
      <w:r>
        <w:rPr>
          <w:rFonts w:hint="eastAsia"/>
        </w:rPr>
        <w:t>参数</w:t>
      </w:r>
      <w:r>
        <w:t>；</w:t>
      </w:r>
    </w:p>
    <w:p>
      <w:r>
        <w:t>特定于无线链路的配置；</w:t>
      </w:r>
    </w:p>
    <w:p>
      <w:r>
        <w:t>了解无线配置并支持附加功能实例的功能驱动程序；</w:t>
      </w:r>
    </w:p>
    <w:p>
      <w:pPr>
        <w:rPr>
          <w:rFonts w:eastAsia="宋体"/>
        </w:rPr>
      </w:pPr>
      <w:r>
        <w:t>支持协会设置（如CBAF）的函数，不一定需要无线适配器；</w:t>
      </w:r>
    </w:p>
    <w:p>
      <w:pPr>
        <w:rPr>
          <w:rFonts w:eastAsia="宋体"/>
        </w:rPr>
      </w:pPr>
      <w:r>
        <w:t>可以创建一个或多个无线配置，包括适当的协会设置支持的组合设备设置；</w:t>
      </w:r>
    </w:p>
    <w:p>
      <w:pPr>
        <w:rPr>
          <w:rFonts w:eastAsia="宋体"/>
        </w:rPr>
      </w:pPr>
      <w:r>
        <w:t>更多，</w:t>
      </w:r>
      <w:r>
        <w:rPr>
          <w:rFonts w:hint="eastAsia"/>
        </w:rPr>
        <w:t>待定</w:t>
      </w:r>
      <w:r>
        <w:t>。</w:t>
      </w:r>
    </w:p>
    <w:p>
      <w:pPr>
        <w:rPr>
          <w:rFonts w:eastAsia="宋体"/>
          <w:b/>
          <w:bCs/>
        </w:rPr>
      </w:pPr>
      <w:r>
        <w:rPr>
          <w:b/>
          <w:bCs/>
        </w:rPr>
        <w:t>int config_ep_by_speed（struct usb_gadget *g，struct usb_function *f，struct usb_ep * _ep）</w:t>
      </w:r>
    </w:p>
    <w:p>
      <w:pPr>
        <w:rPr>
          <w:rFonts w:eastAsia="宋体"/>
        </w:rPr>
      </w:pPr>
      <w:r>
        <w:t>根据小工具速度配置给定的端点。</w:t>
      </w:r>
    </w:p>
    <w:p>
      <w:r>
        <w:t>1）</w:t>
      </w:r>
      <w:r>
        <w:rPr>
          <w:rFonts w:hint="eastAsia"/>
        </w:rPr>
        <w:t>参数</w:t>
      </w:r>
    </w:p>
    <w:p>
      <w:r>
        <w:t>struct usb_gadget * g</w:t>
      </w:r>
    </w:p>
    <w:p>
      <w:r>
        <w:t>指向小工具的指针</w:t>
      </w:r>
    </w:p>
    <w:p>
      <w:r>
        <w:t>struct usb_function * f</w:t>
      </w:r>
    </w:p>
    <w:p>
      <w:r>
        <w:t>USB功能</w:t>
      </w:r>
    </w:p>
    <w:p>
      <w:r>
        <w:t>struct usb_ep *_ep</w:t>
      </w:r>
    </w:p>
    <w:p>
      <w:r>
        <w:t>要配置的端点</w:t>
      </w:r>
    </w:p>
    <w:p>
      <w:r>
        <w:t>2）</w:t>
      </w:r>
      <w:r>
        <w:rPr>
          <w:rFonts w:hint="eastAsia"/>
        </w:rPr>
        <w:t>返回</w:t>
      </w:r>
    </w:p>
    <w:p>
      <w:r>
        <w:t>错误代码，成功</w:t>
      </w:r>
      <w:r>
        <w:rPr>
          <w:rFonts w:hint="eastAsia"/>
        </w:rPr>
        <w:t>返回</w:t>
      </w:r>
      <w:r>
        <w:t>0</w:t>
      </w:r>
    </w:p>
    <w:p>
      <w:r>
        <w:t>此函数根据小工具速度选择正确的</w:t>
      </w:r>
      <w:r>
        <w:rPr>
          <w:rFonts w:hint="eastAsia"/>
        </w:rPr>
        <w:t>说明</w:t>
      </w:r>
      <w:r>
        <w:t>符并将其保存在端点</w:t>
      </w:r>
      <w:r>
        <w:rPr>
          <w:rFonts w:hint="eastAsia"/>
        </w:rPr>
        <w:t>说明</w:t>
      </w:r>
      <w:r>
        <w:t>符字段中。如果端点已经分配了</w:t>
      </w:r>
      <w:r>
        <w:rPr>
          <w:rFonts w:hint="eastAsia"/>
        </w:rPr>
        <w:t>说明</w:t>
      </w:r>
      <w:r>
        <w:t>符，则将其覆盖为当前相应的</w:t>
      </w:r>
      <w:r>
        <w:rPr>
          <w:rFonts w:hint="eastAsia"/>
        </w:rPr>
        <w:t>说明</w:t>
      </w:r>
      <w:r>
        <w:t>符。端点maxpacket字段根据选择的</w:t>
      </w:r>
      <w:r>
        <w:rPr>
          <w:rFonts w:hint="eastAsia"/>
        </w:rPr>
        <w:t>说明</w:t>
      </w:r>
      <w:r>
        <w:t>符进行更新。</w:t>
      </w:r>
    </w:p>
    <w:p>
      <w:r>
        <w:t>3）</w:t>
      </w:r>
      <w:r>
        <w:rPr>
          <w:rFonts w:hint="eastAsia"/>
        </w:rPr>
        <w:t>注意</w:t>
      </w:r>
    </w:p>
    <w:p>
      <w:r>
        <w:t>提供的函数应保存所有支持速度的</w:t>
      </w:r>
      <w:r>
        <w:rPr>
          <w:rFonts w:hint="eastAsia"/>
        </w:rPr>
        <w:t>说明</w:t>
      </w:r>
      <w:r>
        <w:t>符</w:t>
      </w:r>
    </w:p>
    <w:p>
      <w:pPr>
        <w:rPr>
          <w:b/>
          <w:bCs/>
        </w:rPr>
      </w:pPr>
      <w:r>
        <w:rPr>
          <w:b/>
          <w:bCs/>
        </w:rPr>
        <w:t>int usb_add_function（struct usb_configuration * config，struct usb_function * function）</w:t>
      </w:r>
    </w:p>
    <w:p>
      <w:r>
        <w:t>将函数添加到配置中</w:t>
      </w:r>
    </w:p>
    <w:p>
      <w:r>
        <w:t>1）</w:t>
      </w:r>
      <w:r>
        <w:rPr>
          <w:rFonts w:hint="eastAsia"/>
        </w:rPr>
        <w:t>参数</w:t>
      </w:r>
    </w:p>
    <w:p>
      <w:pPr>
        <w:rPr>
          <w:rFonts w:eastAsia="宋体"/>
        </w:rPr>
      </w:pPr>
      <w:r>
        <w:t>struct usb_configuration * config</w:t>
      </w:r>
    </w:p>
    <w:p>
      <w:pPr>
        <w:rPr>
          <w:rFonts w:eastAsia="宋体"/>
        </w:rPr>
      </w:pPr>
      <w:r>
        <w:t>配置</w:t>
      </w:r>
    </w:p>
    <w:p>
      <w:pPr>
        <w:rPr>
          <w:rFonts w:eastAsia="宋体"/>
        </w:rPr>
      </w:pPr>
      <w:r>
        <w:t>struct usb_function * function</w:t>
      </w:r>
    </w:p>
    <w:p>
      <w:pPr>
        <w:rPr>
          <w:rFonts w:eastAsia="宋体"/>
        </w:rPr>
      </w:pPr>
      <w:r>
        <w:t>正在添加的函数</w:t>
      </w:r>
    </w:p>
    <w:p>
      <w:r>
        <w:t>2）</w:t>
      </w:r>
      <w:r>
        <w:rPr>
          <w:rFonts w:hint="eastAsia"/>
        </w:rPr>
        <w:t>上下文</w:t>
      </w:r>
    </w:p>
    <w:p>
      <w:r>
        <w:t>单线程的小工具设置期间</w:t>
      </w:r>
    </w:p>
    <w:p>
      <w:r>
        <w:t>3）</w:t>
      </w:r>
      <w:r>
        <w:rPr>
          <w:rFonts w:hint="eastAsia"/>
        </w:rPr>
        <w:t>说明</w:t>
      </w:r>
    </w:p>
    <w:p>
      <w:r>
        <w:t>初始化后，每个配置必须添加一个或多个函数。添加函数涉及调用其bind（）方法以分配资源，例如接口和字符串标识符和端点。</w:t>
      </w:r>
    </w:p>
    <w:p>
      <w:r>
        <w:t>该函数</w:t>
      </w:r>
      <w:r>
        <w:rPr>
          <w:rFonts w:hint="eastAsia"/>
        </w:rPr>
        <w:t>返回</w:t>
      </w:r>
      <w:r>
        <w:t>函数的bind（）的值，其成功为零，否则为负的errno值。</w:t>
      </w:r>
    </w:p>
    <w:p>
      <w:pPr>
        <w:rPr>
          <w:b/>
          <w:bCs/>
        </w:rPr>
      </w:pPr>
      <w:r>
        <w:rPr>
          <w:b/>
          <w:bCs/>
        </w:rPr>
        <w:t>int usb_function_deactivate（struct usb_function * function）</w:t>
      </w:r>
    </w:p>
    <w:p>
      <w:r>
        <w:t>防止函数和小工具</w:t>
      </w:r>
      <w:r>
        <w:rPr>
          <w:rFonts w:hint="eastAsia"/>
        </w:rPr>
        <w:t>enum</w:t>
      </w:r>
    </w:p>
    <w:p>
      <w:r>
        <w:t>1）</w:t>
      </w:r>
      <w:r>
        <w:rPr>
          <w:rFonts w:hint="eastAsia"/>
        </w:rPr>
        <w:t>参数</w:t>
      </w:r>
    </w:p>
    <w:p>
      <w:r>
        <w:t>struct usb_function * function</w:t>
      </w:r>
    </w:p>
    <w:p>
      <w:r>
        <w:t>尚未准备好响应的功能</w:t>
      </w:r>
    </w:p>
    <w:p>
      <w:r>
        <w:t>2）</w:t>
      </w:r>
      <w:r>
        <w:rPr>
          <w:rFonts w:hint="eastAsia"/>
        </w:rPr>
        <w:t>说明</w:t>
      </w:r>
    </w:p>
    <w:p>
      <w:r>
        <w:t>通过阻止数据线拉上来激活阻止设备驱动程序响应主机</w:t>
      </w:r>
      <w:r>
        <w:rPr>
          <w:rFonts w:hint="eastAsia"/>
        </w:rPr>
        <w:t>enum</w:t>
      </w:r>
      <w:r>
        <w:t>的操作。这通常在bind（）处理期间调用，以从初始的“准备响应”状态更改，或者当所需资源可用时。</w:t>
      </w:r>
    </w:p>
    <w:p>
      <w:pPr>
        <w:rPr>
          <w:rFonts w:eastAsia="宋体"/>
        </w:rPr>
      </w:pPr>
      <w:r>
        <w:t>例如，充当与用户空间守护程序的对通过驱动程序可以在该守护程序（例如OBEX，MTP或打印服务器）准备好处理主机请求之前阻止</w:t>
      </w:r>
      <w:r>
        <w:rPr>
          <w:rFonts w:hint="eastAsia"/>
        </w:rPr>
        <w:t>enum</w:t>
      </w:r>
      <w:r>
        <w:t>。</w:t>
      </w:r>
    </w:p>
    <w:p>
      <w:pPr>
        <w:rPr>
          <w:rFonts w:eastAsia="宋体"/>
        </w:rPr>
      </w:pPr>
      <w:r>
        <w:t>并非所有系统都支持对其USB外设数据拉起的软件控制。</w:t>
      </w:r>
    </w:p>
    <w:p>
      <w:pPr>
        <w:rPr>
          <w:rFonts w:eastAsia="宋体"/>
        </w:rPr>
      </w:pPr>
      <w:r>
        <w:t>成功</w:t>
      </w:r>
      <w:r>
        <w:rPr>
          <w:rFonts w:hint="eastAsia"/>
        </w:rPr>
        <w:t>返回</w:t>
      </w:r>
      <w:r>
        <w:t>零，否则为负errno。</w:t>
      </w:r>
    </w:p>
    <w:p>
      <w:pPr>
        <w:rPr>
          <w:rFonts w:eastAsia="宋体"/>
        </w:rPr>
      </w:pPr>
      <w:r>
        <w:rPr>
          <w:b/>
          <w:bCs/>
        </w:rPr>
        <w:t>int usb_function_activate（struct usb_function * function）</w:t>
      </w:r>
    </w:p>
    <w:p>
      <w:r>
        <w:t>允许函数和工具</w:t>
      </w:r>
      <w:r>
        <w:rPr>
          <w:rFonts w:hint="eastAsia"/>
        </w:rPr>
        <w:t>enum</w:t>
      </w:r>
    </w:p>
    <w:p>
      <w:r>
        <w:t>1）</w:t>
      </w:r>
      <w:r>
        <w:rPr>
          <w:rFonts w:hint="eastAsia"/>
        </w:rPr>
        <w:t>参数</w:t>
      </w:r>
    </w:p>
    <w:p>
      <w:r>
        <w:t>struct usb_function * function</w:t>
      </w:r>
    </w:p>
    <w:p>
      <w:r>
        <w:t>在其上调用usb_function_activate（）的函数</w:t>
      </w:r>
    </w:p>
    <w:p>
      <w:r>
        <w:t>2）</w:t>
      </w:r>
      <w:r>
        <w:rPr>
          <w:rFonts w:hint="eastAsia"/>
        </w:rPr>
        <w:t>说明</w:t>
      </w:r>
    </w:p>
    <w:p>
      <w:r>
        <w:t>反转usb_function_deactivate（）的影响。如果没有更多的功能延迟其激活，则设备驱动程序将响应主机</w:t>
      </w:r>
      <w:r>
        <w:rPr>
          <w:rFonts w:hint="eastAsia"/>
        </w:rPr>
        <w:t>enum</w:t>
      </w:r>
      <w:r>
        <w:t>程序。</w:t>
      </w:r>
    </w:p>
    <w:p>
      <w:r>
        <w:t>成功</w:t>
      </w:r>
      <w:r>
        <w:rPr>
          <w:rFonts w:hint="eastAsia"/>
        </w:rPr>
        <w:t>返回</w:t>
      </w:r>
      <w:r>
        <w:t>零，否则为负errno。</w:t>
      </w:r>
    </w:p>
    <w:p>
      <w:pPr>
        <w:rPr>
          <w:rFonts w:eastAsia="宋体"/>
          <w:b/>
          <w:bCs/>
        </w:rPr>
      </w:pPr>
      <w:r>
        <w:rPr>
          <w:b/>
          <w:bCs/>
        </w:rPr>
        <w:t>int usb_interface_id（struct usb_configuration * config，struct usb_function * function）</w:t>
      </w:r>
    </w:p>
    <w:p>
      <w:r>
        <w:t>分配未使用的接口ID</w:t>
      </w:r>
    </w:p>
    <w:p>
      <w:r>
        <w:t>1）</w:t>
      </w:r>
      <w:r>
        <w:rPr>
          <w:rFonts w:hint="eastAsia"/>
        </w:rPr>
        <w:t>参数</w:t>
      </w:r>
    </w:p>
    <w:p>
      <w:r>
        <w:t>struct usb_configuration * config</w:t>
      </w:r>
    </w:p>
    <w:p>
      <w:r>
        <w:t>与接口相关联的配置</w:t>
      </w:r>
    </w:p>
    <w:p>
      <w:r>
        <w:t>struct usb_function * function</w:t>
      </w:r>
    </w:p>
    <w:p>
      <w:r>
        <w:t>处理接口的功能</w:t>
      </w:r>
    </w:p>
    <w:p>
      <w:r>
        <w:t>2）</w:t>
      </w:r>
      <w:r>
        <w:rPr>
          <w:rFonts w:hint="eastAsia"/>
        </w:rPr>
        <w:t>上下文</w:t>
      </w:r>
    </w:p>
    <w:p>
      <w:r>
        <w:t>单线程的小工具设置期间</w:t>
      </w:r>
    </w:p>
    <w:p>
      <w:r>
        <w:t>3）</w:t>
      </w:r>
      <w:r>
        <w:rPr>
          <w:rFonts w:hint="eastAsia"/>
        </w:rPr>
        <w:t>说明</w:t>
      </w:r>
    </w:p>
    <w:p>
      <w:r>
        <w:t>从usb_function.bind（）回调中调用usb_interface_id（）以分配新的接口ID。然后，函数驱动程序将在接口、组合、CDC union和其他</w:t>
      </w:r>
      <w:r>
        <w:rPr>
          <w:rFonts w:hint="eastAsia"/>
        </w:rPr>
        <w:t>说明</w:t>
      </w:r>
      <w:r>
        <w:t>符中存储该ID。它还将处理针对该接口的任何控件请求，特别是通过set_alt（）更改其altsetting。还可能存在类特定或供应商特定的请求要处理。</w:t>
      </w:r>
    </w:p>
    <w:p>
      <w:r>
        <w:t>所有接口标识符都应使用此程序分配，以确保例如不同的函数不会错误地将不同的含义分配给相同的标识符。请注意，由于接口标识符是特定于配置的，因此在多个配置中（或在给定配置中多次使用）使用的函数需要相关</w:t>
      </w:r>
      <w:r>
        <w:rPr>
          <w:rFonts w:hint="eastAsia"/>
        </w:rPr>
        <w:t>说明</w:t>
      </w:r>
      <w:r>
        <w:t>符的多个版本。</w:t>
      </w:r>
    </w:p>
    <w:p>
      <w:pPr>
        <w:rPr>
          <w:rFonts w:eastAsia="宋体"/>
        </w:rPr>
      </w:pPr>
      <w:r>
        <w:rPr>
          <w:rFonts w:hint="eastAsia"/>
        </w:rPr>
        <w:t>返回</w:t>
      </w:r>
      <w:r>
        <w:t>分配的接口ID；若无法再分配接口ID，则</w:t>
      </w:r>
      <w:r>
        <w:rPr>
          <w:rFonts w:hint="eastAsia"/>
        </w:rPr>
        <w:t>返回</w:t>
      </w:r>
      <w:r>
        <w:t>-ENODEV。</w:t>
      </w:r>
    </w:p>
    <w:p>
      <w:pPr>
        <w:rPr>
          <w:rFonts w:eastAsia="宋体"/>
          <w:b/>
          <w:bCs/>
        </w:rPr>
      </w:pPr>
      <w:r>
        <w:rPr>
          <w:b/>
          <w:bCs/>
        </w:rPr>
        <w:t>int usb_add_config(struct usb_composite_dev *cdev, struct usb_configuration *config, int (*bind)(struct usb_configuration*))</w:t>
      </w:r>
    </w:p>
    <w:p>
      <w:pPr>
        <w:rPr>
          <w:rFonts w:eastAsia="宋体"/>
        </w:rPr>
      </w:pPr>
      <w:r>
        <w:t>向设备添加配置。</w:t>
      </w:r>
    </w:p>
    <w:p>
      <w:r>
        <w:t>1）</w:t>
      </w:r>
      <w:r>
        <w:rPr>
          <w:rFonts w:hint="eastAsia"/>
        </w:rPr>
        <w:t>参数</w:t>
      </w:r>
    </w:p>
    <w:p>
      <w:r>
        <w:t>struct usb_composite_dev *cdev</w:t>
      </w:r>
    </w:p>
    <w:p>
      <w:r>
        <w:t>封装了USB gadget。</w:t>
      </w:r>
    </w:p>
    <w:p>
      <w:r>
        <w:t>struct usb_configuration *config</w:t>
      </w:r>
    </w:p>
    <w:p>
      <w:r>
        <w:t>配置，带有已分配的bConfigurationValue。</w:t>
      </w:r>
    </w:p>
    <w:p>
      <w:r>
        <w:t>int (*bind)(struct usb_configuration *)</w:t>
      </w:r>
    </w:p>
    <w:p>
      <w:r>
        <w:t>配置的绑定函数。</w:t>
      </w:r>
    </w:p>
    <w:p>
      <w:r>
        <w:t>2）</w:t>
      </w:r>
      <w:r>
        <w:rPr>
          <w:rFonts w:hint="eastAsia"/>
        </w:rPr>
        <w:t>上下文</w:t>
      </w:r>
    </w:p>
    <w:p>
      <w:r>
        <w:t>在合成设备设置期间是单线程的。</w:t>
      </w:r>
    </w:p>
    <w:p>
      <w:r>
        <w:t>3）</w:t>
      </w:r>
      <w:r>
        <w:rPr>
          <w:rFonts w:hint="eastAsia"/>
        </w:rPr>
        <w:t>说明</w:t>
      </w:r>
    </w:p>
    <w:p>
      <w:r>
        <w:t>复合绑定（bind）程序的主要任务之一是使用此程序添加其支持的每个配置。</w:t>
      </w:r>
    </w:p>
    <w:p>
      <w:r>
        <w:t>此函数</w:t>
      </w:r>
      <w:r>
        <w:rPr>
          <w:rFonts w:hint="eastAsia"/>
        </w:rPr>
        <w:t>返回</w:t>
      </w:r>
      <w:r>
        <w:t>配置的bind()的值，对于成功为零，否则为负的错误值。绑定配置会分配全局资源，包括字符串ID，以及每个配置资源，例如接口ID和端点。</w:t>
      </w:r>
    </w:p>
    <w:p>
      <w:r>
        <w:rPr>
          <w:b/>
          <w:bCs/>
        </w:rPr>
        <w:t>int usb_string_id(struct usb_composite_dev *c</w:t>
      </w:r>
      <w:r>
        <w:t>dev)</w:t>
      </w:r>
    </w:p>
    <w:p>
      <w:r>
        <w:t>分配未使用的字符串ID。</w:t>
      </w:r>
    </w:p>
    <w:p>
      <w:r>
        <w:t>1）</w:t>
      </w:r>
      <w:r>
        <w:rPr>
          <w:rFonts w:hint="eastAsia"/>
        </w:rPr>
        <w:t>参数</w:t>
      </w:r>
    </w:p>
    <w:p>
      <w:r>
        <w:t>struct usb_composite_dev *cdev</w:t>
      </w:r>
    </w:p>
    <w:p>
      <w:r>
        <w:t>正在分配其字符串</w:t>
      </w:r>
      <w:r>
        <w:rPr>
          <w:rFonts w:hint="eastAsia"/>
        </w:rPr>
        <w:t>说明</w:t>
      </w:r>
      <w:r>
        <w:t>符ID的设备。</w:t>
      </w:r>
    </w:p>
    <w:p>
      <w:r>
        <w:t>2）</w:t>
      </w:r>
      <w:r>
        <w:rPr>
          <w:rFonts w:hint="eastAsia"/>
        </w:rPr>
        <w:t>上下文</w:t>
      </w:r>
    </w:p>
    <w:p>
      <w:r>
        <w:t>在合成设备设置期间是单线程的。</w:t>
      </w:r>
    </w:p>
    <w:p>
      <w:r>
        <w:t>3）</w:t>
      </w:r>
      <w:r>
        <w:rPr>
          <w:rFonts w:hint="eastAsia"/>
        </w:rPr>
        <w:t>说明</w:t>
      </w:r>
    </w:p>
    <w:p>
      <w:r>
        <w:t>从绑定（bind）回调调用usb_string_id()来分配字符串ID。功能、配置或设备的驱动程序将在适当的</w:t>
      </w:r>
      <w:r>
        <w:rPr>
          <w:rFonts w:hint="eastAsia"/>
        </w:rPr>
        <w:t>说明</w:t>
      </w:r>
      <w:r>
        <w:t>符和字符串表中存储该ID。</w:t>
      </w:r>
    </w:p>
    <w:p>
      <w:r>
        <w:t>所有字符串标识符都应使用此usb_string_id()，usb_string_ids_tab()或usb_string_ids_n()例程进行分配，以确保例如不同函数不会错误地分配不同含义的相同标识符。</w:t>
      </w:r>
    </w:p>
    <w:p>
      <w:pPr>
        <w:rPr>
          <w:b/>
          <w:bCs/>
        </w:rPr>
      </w:pPr>
      <w:r>
        <w:rPr>
          <w:b/>
          <w:bCs/>
        </w:rPr>
        <w:t>int usb_string_ids_tab(struct usb_composite_dev *cdev, struct usb_string *str)</w:t>
      </w:r>
    </w:p>
    <w:p>
      <w:r>
        <w:t>分批分配未使用的字符串ID。</w:t>
      </w:r>
    </w:p>
    <w:p>
      <w:r>
        <w:t>1）</w:t>
      </w:r>
      <w:r>
        <w:rPr>
          <w:rFonts w:hint="eastAsia"/>
        </w:rPr>
        <w:t>参数</w:t>
      </w:r>
    </w:p>
    <w:p>
      <w:r>
        <w:t>struct usb_composite_dev *cdev</w:t>
      </w:r>
    </w:p>
    <w:p>
      <w:r>
        <w:t>正在分配其字符串</w:t>
      </w:r>
      <w:r>
        <w:rPr>
          <w:rFonts w:hint="eastAsia"/>
        </w:rPr>
        <w:t>说明</w:t>
      </w:r>
      <w:r>
        <w:t>符ID的设备。</w:t>
      </w:r>
    </w:p>
    <w:p>
      <w:pPr>
        <w:rPr>
          <w:rFonts w:eastAsia="宋体"/>
        </w:rPr>
      </w:pPr>
      <w:r>
        <w:t>struct usb_string *str</w:t>
      </w:r>
    </w:p>
    <w:p>
      <w:r>
        <w:t>一个usb_string对象数组，用于指定编号。</w:t>
      </w:r>
    </w:p>
    <w:p>
      <w:r>
        <w:t>2）</w:t>
      </w:r>
      <w:r>
        <w:rPr>
          <w:rFonts w:hint="eastAsia"/>
        </w:rPr>
        <w:t>上下文</w:t>
      </w:r>
    </w:p>
    <w:p>
      <w:r>
        <w:t>在合成设备设置期间是单线程的。</w:t>
      </w:r>
    </w:p>
    <w:p>
      <w:r>
        <w:t>3）</w:t>
      </w:r>
      <w:r>
        <w:rPr>
          <w:rFonts w:hint="eastAsia"/>
        </w:rPr>
        <w:t>说明</w:t>
      </w:r>
    </w:p>
    <w:p>
      <w:r>
        <w:t>从绑定（bind）回调调用usb_string_ids()来分配字符串ID。功能、配置或设备的驱动程序将在其他语言的适当</w:t>
      </w:r>
      <w:r>
        <w:rPr>
          <w:rFonts w:hint="eastAsia"/>
        </w:rPr>
        <w:t>说明</w:t>
      </w:r>
      <w:r>
        <w:t>符和字符串表中将ID从字符串表复制到。</w:t>
      </w:r>
    </w:p>
    <w:p>
      <w:pPr>
        <w:rPr>
          <w:rFonts w:eastAsia="宋体"/>
        </w:rPr>
      </w:pPr>
      <w:r>
        <w:t>所有字符串标识符都应使用此usb_string_ids_tab()，usb_string_id()或usb_string_ids_n()例程进行分配，以确保例如不同函数不会错误地分配不同含义的相同标识符。</w:t>
      </w:r>
    </w:p>
    <w:p>
      <w:pPr>
        <w:rPr>
          <w:b/>
          <w:bCs/>
        </w:rPr>
      </w:pPr>
      <w:r>
        <w:rPr>
          <w:b/>
          <w:bCs/>
        </w:rPr>
        <w:t>struct usb_string *usb_gstrings_attach(struct usb_composite_dev *cdev, struct usb_gadget_strings **sp, unsigned n_strings)</w:t>
      </w:r>
    </w:p>
    <w:p>
      <w:r>
        <w:t>将设备的字符串</w:t>
      </w:r>
      <w:r>
        <w:rPr>
          <w:rFonts w:hint="eastAsia"/>
        </w:rPr>
        <w:t>说明</w:t>
      </w:r>
      <w:r>
        <w:t>符和id关联起来。</w:t>
      </w:r>
    </w:p>
    <w:p>
      <w:r>
        <w:t>1）</w:t>
      </w:r>
      <w:r>
        <w:rPr>
          <w:rFonts w:hint="eastAsia"/>
        </w:rPr>
        <w:t>参数</w:t>
      </w:r>
    </w:p>
    <w:p>
      <w:r>
        <w:t>struct usb_composite_dev *cdev</w:t>
      </w:r>
    </w:p>
    <w:p>
      <w:r>
        <w:t>正在分配和附加字符串</w:t>
      </w:r>
      <w:r>
        <w:rPr>
          <w:rFonts w:hint="eastAsia"/>
        </w:rPr>
        <w:t>说明</w:t>
      </w:r>
      <w:r>
        <w:t>符id的设备。</w:t>
      </w:r>
    </w:p>
    <w:p>
      <w:r>
        <w:t>struct usb_gadget_strings **sp</w:t>
      </w:r>
    </w:p>
    <w:p>
      <w:r>
        <w:t>要附加的usb_gadget_strings数组。</w:t>
      </w:r>
    </w:p>
    <w:p>
      <w:r>
        <w:t>unsigned n_strings</w:t>
      </w:r>
    </w:p>
    <w:p>
      <w:r>
        <w:t>每个usb_strings数组条目（sp [] -&gt; strings）中的条目数。</w:t>
      </w:r>
    </w:p>
    <w:p>
      <w:r>
        <w:t>2）</w:t>
      </w:r>
      <w:r>
        <w:rPr>
          <w:rFonts w:hint="eastAsia"/>
        </w:rPr>
        <w:t>说明</w:t>
      </w:r>
    </w:p>
    <w:p>
      <w:r>
        <w:t>此函数将创建usb_gadget_strings和usb_string的深层副本，并将其附加到cdev。实际的字符串（usb_string.s）将不被复制，但只会做出引用。struct usb_gadget_strings数组可以包含多种语言，并应以空终止。每个struct usb_gadget_strings的-&gt;language指针必须包含相同数量的条目。例如sp [0]是en-US，sp [1]是es-ES。预计es-ES的第一个usb_string条目包含en-US的第一个usb_string条目的翻译。因此，这两个条目将分配相同的id。</w:t>
      </w:r>
    </w:p>
    <w:p>
      <w:pPr>
        <w:rPr>
          <w:b/>
          <w:bCs/>
        </w:rPr>
      </w:pPr>
      <w:r>
        <w:rPr>
          <w:b/>
          <w:bCs/>
        </w:rPr>
        <w:t>int usb_string_ids_n(struct usb_composite_dev *c, unsigned n)</w:t>
      </w:r>
    </w:p>
    <w:p>
      <w:r>
        <w:t>分批分配未使用的字符串ID。</w:t>
      </w:r>
    </w:p>
    <w:p>
      <w:r>
        <w:t>1）</w:t>
      </w:r>
      <w:r>
        <w:rPr>
          <w:rFonts w:hint="eastAsia"/>
        </w:rPr>
        <w:t>参数</w:t>
      </w:r>
    </w:p>
    <w:p>
      <w:r>
        <w:t>struct usb_composite_dev *c</w:t>
      </w:r>
    </w:p>
    <w:p>
      <w:r>
        <w:t>正在分配其字符串</w:t>
      </w:r>
      <w:r>
        <w:rPr>
          <w:rFonts w:hint="eastAsia"/>
        </w:rPr>
        <w:t>说明</w:t>
      </w:r>
      <w:r>
        <w:t>符ID的设备。</w:t>
      </w:r>
    </w:p>
    <w:p>
      <w:r>
        <w:t>unsigned n</w:t>
      </w:r>
    </w:p>
    <w:p>
      <w:r>
        <w:t>要分配的字符串ID数。</w:t>
      </w:r>
    </w:p>
    <w:p>
      <w:r>
        <w:t>2）</w:t>
      </w:r>
      <w:r>
        <w:rPr>
          <w:rFonts w:hint="eastAsia"/>
        </w:rPr>
        <w:t>上下文</w:t>
      </w:r>
    </w:p>
    <w:p>
      <w:r>
        <w:t>在合成设备设置期间是单线程的。</w:t>
      </w:r>
    </w:p>
    <w:p>
      <w:r>
        <w:t>3）</w:t>
      </w:r>
      <w:r>
        <w:rPr>
          <w:rFonts w:hint="eastAsia"/>
        </w:rPr>
        <w:t>说明</w:t>
      </w:r>
    </w:p>
    <w:p>
      <w:r>
        <w:rPr>
          <w:rFonts w:hint="eastAsia"/>
        </w:rPr>
        <w:t>返回</w:t>
      </w:r>
      <w:r>
        <w:t>第一个请求的ID。此ID和接下来的n-1个ID现在是有效的ID。至少，只要n是非零的，因为如果是，则</w:t>
      </w:r>
      <w:r>
        <w:rPr>
          <w:rFonts w:hint="eastAsia"/>
        </w:rPr>
        <w:t>返回</w:t>
      </w:r>
      <w:r>
        <w:t>最后一个请求的ID，此时非常有用。</w:t>
      </w:r>
    </w:p>
    <w:p>
      <w:r>
        <w:t>从绑定（bind）回调调用usb_string_ids_n()来分配字符串ID。功能、配置或设备的驱动程序将在适当的</w:t>
      </w:r>
      <w:r>
        <w:rPr>
          <w:rFonts w:hint="eastAsia"/>
        </w:rPr>
        <w:t>说明</w:t>
      </w:r>
      <w:r>
        <w:t>符和字符串表中存储该ID。</w:t>
      </w:r>
    </w:p>
    <w:p>
      <w:r>
        <w:t>所有字符串标识符都应使用此usb_string_id()，usb_string_ids_tab()或usb_string_ids_n()例程进行分配，以确保例如不同函数不会错误地分配不同含义的相同标识符。</w:t>
      </w:r>
    </w:p>
    <w:p>
      <w:r>
        <w:rPr>
          <w:b/>
          <w:bCs/>
        </w:rPr>
        <w:t>int usb_composite_probe(struct usb_composite_driver *driver)</w:t>
      </w:r>
    </w:p>
    <w:p>
      <w:r>
        <w:t>注册复合驱动程序。</w:t>
      </w:r>
    </w:p>
    <w:p>
      <w:r>
        <w:t>1）</w:t>
      </w:r>
      <w:r>
        <w:rPr>
          <w:rFonts w:hint="eastAsia"/>
        </w:rPr>
        <w:t>参数</w:t>
      </w:r>
    </w:p>
    <w:p>
      <w:r>
        <w:t>struct usb_composite_driver *driver</w:t>
      </w:r>
    </w:p>
    <w:p>
      <w:r>
        <w:t>要注册的驱动程序。</w:t>
      </w:r>
    </w:p>
    <w:p>
      <w:r>
        <w:t>2）</w:t>
      </w:r>
      <w:r>
        <w:rPr>
          <w:rFonts w:hint="eastAsia"/>
        </w:rPr>
        <w:t>上下文</w:t>
      </w:r>
    </w:p>
    <w:p>
      <w:r>
        <w:t>在合成设备设置期间是单线程的。</w:t>
      </w:r>
    </w:p>
    <w:p>
      <w:r>
        <w:t>3）</w:t>
      </w:r>
      <w:r>
        <w:rPr>
          <w:rFonts w:hint="eastAsia"/>
        </w:rPr>
        <w:t>说明</w:t>
      </w:r>
    </w:p>
    <w:p>
      <w:r>
        <w:t>此函数用于使用组合驱动程序框架注册驱动程序。</w:t>
      </w:r>
      <w:r>
        <w:rPr>
          <w:rFonts w:hint="eastAsia"/>
        </w:rPr>
        <w:t>返回</w:t>
      </w:r>
      <w:r>
        <w:t>为零或负的errno值。这些值通常来自驱动程序的bind方法，该方法完成设置驱动程序以匹配硬件的所有工作。</w:t>
      </w:r>
    </w:p>
    <w:p>
      <w:r>
        <w:t>在成功</w:t>
      </w:r>
      <w:r>
        <w:rPr>
          <w:rFonts w:hint="eastAsia"/>
        </w:rPr>
        <w:t>返回</w:t>
      </w:r>
      <w:r>
        <w:t xml:space="preserve">后，该设备已准备好响应主机的请求，除非其组件在绑定期间调用了usb_gadget_disconnect()。这通常是为了等待一些用户空间参与。 </w:t>
      </w:r>
    </w:p>
    <w:p>
      <w:pPr>
        <w:rPr>
          <w:b/>
          <w:bCs/>
        </w:rPr>
      </w:pPr>
      <w:r>
        <w:rPr>
          <w:b/>
          <w:bCs/>
        </w:rPr>
        <w:t>void usb_composite_unregister(struct usb_composite_driver *driver)</w:t>
      </w:r>
    </w:p>
    <w:p>
      <w:r>
        <w:t xml:space="preserve">注销组合驱动程序。 </w:t>
      </w:r>
    </w:p>
    <w:p>
      <w:r>
        <w:t>1）</w:t>
      </w:r>
      <w:r>
        <w:rPr>
          <w:rFonts w:hint="eastAsia"/>
        </w:rPr>
        <w:t>参数</w:t>
      </w:r>
    </w:p>
    <w:p>
      <w:r>
        <w:t>struct usb_composite_driver *driver</w:t>
      </w:r>
    </w:p>
    <w:p>
      <w:r>
        <w:t>要注销的驱动程序。</w:t>
      </w:r>
    </w:p>
    <w:p>
      <w:r>
        <w:t>2）</w:t>
      </w:r>
      <w:r>
        <w:rPr>
          <w:rFonts w:hint="eastAsia"/>
        </w:rPr>
        <w:t>说明</w:t>
      </w:r>
    </w:p>
    <w:p>
      <w:r>
        <w:t>此函数用于使用组合驱动程序框架注销驱动程序。</w:t>
      </w:r>
    </w:p>
    <w:p>
      <w:pPr>
        <w:rPr>
          <w:rFonts w:eastAsia="宋体"/>
          <w:b/>
          <w:bCs/>
        </w:rPr>
      </w:pPr>
      <w:r>
        <w:rPr>
          <w:b/>
          <w:bCs/>
        </w:rPr>
        <w:t>void usb_composite_setup_continue(struct usb_composite_dev *cdev)</w:t>
      </w:r>
    </w:p>
    <w:p>
      <w:r>
        <w:t>继续控制传输</w:t>
      </w:r>
    </w:p>
    <w:p>
      <w:r>
        <w:t>1）</w:t>
      </w:r>
      <w:r>
        <w:rPr>
          <w:rFonts w:hint="eastAsia"/>
        </w:rPr>
        <w:t>参数</w:t>
      </w:r>
    </w:p>
    <w:p>
      <w:r>
        <w:t>struct usb_composite_dev *cdev</w:t>
      </w:r>
    </w:p>
    <w:p>
      <w:r>
        <w:t>等待控制传输的复合设备</w:t>
      </w:r>
    </w:p>
    <w:p>
      <w:r>
        <w:t>2）</w:t>
      </w:r>
      <w:r>
        <w:rPr>
          <w:rFonts w:hint="eastAsia"/>
        </w:rPr>
        <w:t>说明</w:t>
      </w:r>
    </w:p>
    <w:p>
      <w:r>
        <w:t>USB功能驱动程序必须调用此函数以继续控制传输的数据/状态阶段，以防它请求延迟数据/状态阶段。 USB功能的设置处理程序（例如set_alt（））可以通过</w:t>
      </w:r>
      <w:r>
        <w:rPr>
          <w:rFonts w:hint="eastAsia"/>
        </w:rPr>
        <w:t>返回</w:t>
      </w:r>
      <w:r>
        <w:t>USB_GADGET_DELAYED_STATUS来请求复合框架延迟设置请求的数据/状态阶段。</w:t>
      </w:r>
    </w:p>
    <w:p>
      <w:pPr>
        <w:pStyle w:val="5"/>
        <w:spacing w:before="156" w:after="156"/>
        <w:ind w:firstLine="560"/>
      </w:pPr>
      <w:r>
        <w:t>复合设备功能</w:t>
      </w:r>
    </w:p>
    <w:p>
      <w:pPr>
        <w:rPr>
          <w:rFonts w:eastAsia="宋体"/>
        </w:rPr>
      </w:pPr>
      <w:r>
        <w:t>在编写本文时，一些当前的小工具驱动程序已转换为此框架。近期计划包括将所有这些功能转换为此框架，除了gadgetfs以外。</w:t>
      </w:r>
    </w:p>
    <w:p>
      <w:pPr>
        <w:pStyle w:val="4"/>
        <w:spacing w:before="156" w:after="156"/>
      </w:pPr>
      <w:r>
        <w:t>外围控制器驱动程序</w:t>
      </w:r>
    </w:p>
    <w:p>
      <w:pPr>
        <w:rPr>
          <w:rFonts w:eastAsia="宋体"/>
        </w:rPr>
      </w:pPr>
      <w:r>
        <w:t>支持此API的第一个硬件是NetChip 2280控制器，它支持USB2.0高速并基于PCI。这是net2280驱动程序模块。该驱动程序支持Linux内核版本2.4和2.6；请联系NetChip Technologies了解开发板和产品信息。</w:t>
      </w:r>
    </w:p>
    <w:p>
      <w:pPr>
        <w:rPr>
          <w:rFonts w:eastAsia="宋体"/>
        </w:rPr>
      </w:pPr>
      <w:r>
        <w:t>在小工具框架中工作的其他硬件包括英特尔的PXA 25x和IXP42x系列处理器（pxa2xx_udc），东芝TC86c001“Goku-S”（goku_udc），Renesas SH7705/7727（sh_udc），MediaQ 11xx（mq11xx_udc），Hynix HMS30C7202（h7202_udc），国家9303/4（n9604_udc），德州仪器的OMAP（omap_udc），Sharp LH7A40x（lh7a40x_udc）等。其中大多数是全速控制器。</w:t>
      </w:r>
    </w:p>
    <w:p>
      <w:pPr>
        <w:rPr>
          <w:rFonts w:eastAsia="宋体"/>
        </w:rPr>
      </w:pPr>
      <w:r>
        <w:t>在编写本文时，有人正在小工具驱动程序的驱动程序框架上工作，计划使其中的许多人普遍可用。</w:t>
      </w:r>
    </w:p>
    <w:p>
      <w:pPr>
        <w:rPr>
          <w:rFonts w:eastAsia="宋体"/>
        </w:rPr>
      </w:pPr>
      <w:r>
        <w:t>有一个部分的USB模拟器，dummy_hcd驱动程序是可用的。它可以像net2280，pxa25x或sa11x0一样，以可用的端点和设备速度为基础；它模拟控件、批量和在某种程度上打断转移。这让你在普通PC上开发一些小工具驱动程序的部分，而无需任何特殊硬件，可能需要使用诸如在用户模式Linux上运行的GDB等工具来辅助开发。至少有一人表达了兴趣，以适应这种方法，并将其连接到微控制器的模拟器上。这样的模拟器可以帮助调试运行时硬件对软件开发不友好或尚不可用的子系统。</w:t>
      </w:r>
    </w:p>
    <w:p>
      <w:pPr>
        <w:rPr>
          <w:rFonts w:eastAsia="宋体"/>
        </w:rPr>
      </w:pPr>
      <w:r>
        <w:t>预计会在时间内开发和贡献对其他控制器的支持，随着该驱动程序框架的发展。</w:t>
      </w:r>
    </w:p>
    <w:p>
      <w:pPr>
        <w:pStyle w:val="4"/>
        <w:spacing w:before="156" w:after="156"/>
      </w:pPr>
      <w:r>
        <w:t>小工具驱动程序</w:t>
      </w:r>
    </w:p>
    <w:p>
      <w:pPr>
        <w:rPr>
          <w:rFonts w:eastAsia="宋体"/>
        </w:rPr>
      </w:pPr>
      <w:r>
        <w:t>除了小工具零（主要用于测试和开发与USB控制器硬件驱动程序），还存在其他小工具驱动程序。</w:t>
      </w:r>
    </w:p>
    <w:p>
      <w:pPr>
        <w:rPr>
          <w:rFonts w:eastAsia="宋体"/>
        </w:rPr>
      </w:pPr>
      <w:r>
        <w:t>有一个以太网小工具驱动程序，它实现了最有用的通信设备类（CDC）模型之一。甚至有一些有关电缆调制解调器互操作性的标准规定使用这个以太网模型作为两个强制性选择之一。使用此代码的小工具像USB主机一样，看起来像是一个以太网适配器。它提供对网络的访问，其中小工具的CPU是一个主机，它可以轻松地桥接、路由或防火墙访问其他网络。由于某些硬件无法完全实现CDC以太网要求，因此该驱动程序还实现了CDC以太网的“仅良好部分”子集。 （该子集不会将自己声明为CDC以太网，以避免创建问题。）</w:t>
      </w:r>
    </w:p>
    <w:p>
      <w:r>
        <w:t>由Pengutronix和Auerswald GmbH贡献了对Microsoft的RNDIS协议的支持。它与CDC Ethernet很像，但它在更少的USB硬件上运行（但不及CDC子集）。然而，它的主要优点是能够直接连接到Microsoft的最新版本，使用Microsoft捆绑和支持的驱动程序，使与Windows的网络变得更加简单。</w:t>
      </w:r>
    </w:p>
    <w:p>
      <w:pPr>
        <w:rPr>
          <w:rFonts w:eastAsia="宋体"/>
        </w:rPr>
      </w:pPr>
      <w:r>
        <w:t>还支持使用gadgetfs的用户模式小工具驱动程序。这提供了一个用户模式API，将每个端点呈现为单个文件</w:t>
      </w:r>
      <w:r>
        <w:rPr>
          <w:rFonts w:hint="eastAsia"/>
        </w:rPr>
        <w:t>说明</w:t>
      </w:r>
      <w:r>
        <w:t>符。使用普通的read（）和read（）调用完成I/O。熟悉的工具，如GDB和pthread，可用于开发和调试用户模式驱动程序，因此一旦有了强大的控制器驱动程序，许多应用程序就不需要新的内核模式软件。可用Linux 2.6异步I/O（AIO）支持，以便用户模式软件可以流数据而只略微增加开销。</w:t>
      </w:r>
    </w:p>
    <w:p>
      <w:pPr>
        <w:rPr>
          <w:rFonts w:eastAsia="宋体"/>
        </w:rPr>
      </w:pPr>
      <w:r>
        <w:t>有一个USB大容量存储类驱动程序，它为与MS-Windows和MacOS等系统的互操作性提供了不同的解决方案。该大容量存储驱动程序使用文件或块设备作为驱动器的后备存储器，就像环形驱动器一样。 USB主机使用大容量存储类规范的BBB、CB或CBI版本，使用透明SCSI命令从后备存储器访问数据。</w:t>
      </w:r>
    </w:p>
    <w:p>
      <w:r>
        <w:t>有一个“串行线”驱动程序，可用于通过USB进行TTY样式操作。该驱动程序的最新版本支持类似于CDC ACM的操作，如USB调制解调器等，并且在大多数硬件上它可以轻松地与MS-Windows互操作。该驱动程序的一个有趣用途是在引导固件（如BIOS）中使用该模型，有时可以在非常小的系统中使用该模型而不需要实际的串行线。</w:t>
      </w:r>
    </w:p>
    <w:p>
      <w:pPr>
        <w:rPr>
          <w:rFonts w:eastAsia="宋体"/>
        </w:rPr>
      </w:pPr>
      <w:r>
        <w:t>预计随着驱动程序框架的发展，其他类型的小工具将被开发和贡献。</w:t>
      </w:r>
    </w:p>
    <w:p>
      <w:pPr>
        <w:pStyle w:val="4"/>
        <w:spacing w:before="156" w:after="156"/>
      </w:pPr>
      <w:r>
        <w:t>USB</w:t>
      </w:r>
      <w:r>
        <w:rPr>
          <w:rFonts w:hint="eastAsia"/>
        </w:rPr>
        <w:t>移动</w:t>
      </w:r>
      <w:r>
        <w:t xml:space="preserve"> (OTG)</w:t>
      </w:r>
    </w:p>
    <w:p>
      <w:pPr>
        <w:rPr>
          <w:rFonts w:eastAsia="宋体"/>
        </w:rPr>
      </w:pPr>
      <w:r>
        <w:t>Linux 2.6上的USB OTG支持最初由得克萨斯仪器公司为OMAP 16xx和17xx系列处理器开发。其他OTG系统应以类似的方式工作，但硬件级别的详细信息可能会有很大的差异。</w:t>
      </w:r>
    </w:p>
    <w:p>
      <w:pPr>
        <w:rPr>
          <w:rFonts w:eastAsia="宋体"/>
        </w:rPr>
      </w:pPr>
      <w:r>
        <w:t>系统需要专门的硬件支持来实现OTG，特别是包括一个特殊的Mini-AB插孔和相关的收发器，以支持双重角色操作它们可以作为主机使用标准的Linux-USB主机端驱动程序堆栈，也可以作为外围设备使用此小工具框架。为此，系统软件依赖于对这些编程接口的小修改，以及新的内部组件（此处称为“OTG控制器”），影响连接到OTG端口的驱动程序堆栈。在每个角色中，系统可以重用现有的硬件中立驱动程序池，分层在控制器驱动程序接口（usb_bus或usb_gadget）的顶部。这样的驱动程序最多需要进行小修改，添加支持OTG的大多数调用也可以使非OTG产品受益。</w:t>
      </w:r>
    </w:p>
    <w:p>
      <w:pPr>
        <w:numPr>
          <w:ilvl w:val="0"/>
          <w:numId w:val="16"/>
        </w:numPr>
      </w:pPr>
      <w:r>
        <w:t>小工具驱动程序测试is_otg标志，并用它来确定是否在它们的每个配置中包括OTG</w:t>
      </w:r>
      <w:r>
        <w:rPr>
          <w:rFonts w:hint="eastAsia"/>
        </w:rPr>
        <w:t>说明</w:t>
      </w:r>
      <w:r>
        <w:t>符。</w:t>
      </w:r>
    </w:p>
    <w:p>
      <w:pPr>
        <w:numPr>
          <w:ilvl w:val="0"/>
          <w:numId w:val="16"/>
        </w:numPr>
      </w:pPr>
      <w:r>
        <w:t>小工具驱动程序可能需要更改以支持两个新的OTG协议，公开在新的小工具属性中，例如b_hnp_enable标志。 HNP支持应通过用户界面（两个LED足以）报告，并在某些情况下在主机挂起外围设备时触发。 SRP支持可以像远程唤醒一样由用户发起，可能通过按下相同的按钮实现。</w:t>
      </w:r>
    </w:p>
    <w:p>
      <w:pPr>
        <w:numPr>
          <w:ilvl w:val="0"/>
          <w:numId w:val="16"/>
        </w:numPr>
      </w:pPr>
      <w:r>
        <w:t>在主机端，USB设备驱动程序需要在适当的时候教会触发HNP，使用usb_suspend_device（）。这也有利于节省电池电力，即使对于非OTG配置也很有用。</w:t>
      </w:r>
    </w:p>
    <w:p>
      <w:pPr>
        <w:numPr>
          <w:ilvl w:val="0"/>
          <w:numId w:val="16"/>
        </w:numPr>
      </w:pPr>
      <w:r>
        <w:t>同样在主机端，驱动程序必须支持OTG“定向外围设备列表”。这只是一个白名单，用于拒绝不受给定Linux OTG主机支持的外围设备。此白名单是产品特定的；每个产品都必须修改otg_whitelist.h以符合其互操作性规范。</w:t>
      </w:r>
    </w:p>
    <w:p>
      <w:r>
        <w:t>非OTG Linux主机（例如PC和工作站）通常有一些解决方案来添加驱动程序，以便最终可以支持未被识别的外围设备。这种方法对于可能永远不会升级其固件的消费品来说是不合理的，并且通常不太现实，希望像传统的PC /工作站/服务器支持模型那样工作。例如，在产品发货后发现驱动程序错误通常无法修复设备固件，因此不能正常工作。</w:t>
      </w:r>
    </w:p>
    <w:p>
      <w:pPr>
        <w:rPr>
          <w:rFonts w:eastAsia="宋体"/>
        </w:rPr>
      </w:pPr>
      <w:r>
        <w:t>在那些硬件中立的usb_bus和usb_gadget驱动程序接口之下需要做出其他更改；这里不会详细讨论。这些影响每个USB主机或外围控制器的硬件特定代码，以及HCD的初始化方式（因为OTG只能在单个端口上激活）。它们还涉及可能称为OTG控制器驱动程序的内容，该驱动程序管理OTG收发器和OTG状态机逻辑以及OTG端口的大部分根集线器行为。OTG控制器驱动程序需要根据相关设备角色激活和停用USB控制器。一些相关的更改需要在usbcore内部进行，以便它可以识别支持OTG的设备并适当地响应HNP或SRP协议。</w:t>
      </w:r>
    </w:p>
    <w:p>
      <w:pPr>
        <w:pStyle w:val="3"/>
        <w:spacing w:before="156" w:after="156"/>
        <w:rPr>
          <w:rFonts w:hint="default"/>
        </w:rPr>
      </w:pPr>
      <w:bookmarkStart w:id="478" w:name="_Toc1189917642"/>
      <w:r>
        <w:t>USB锚点</w:t>
      </w:r>
      <w:bookmarkEnd w:id="478"/>
    </w:p>
    <w:p>
      <w:pPr>
        <w:pStyle w:val="4"/>
        <w:spacing w:before="156" w:after="156"/>
      </w:pPr>
      <w:r>
        <w:t>什么是锚点？</w:t>
      </w:r>
    </w:p>
    <w:p>
      <w:pPr>
        <w:rPr>
          <w:rFonts w:eastAsia="宋体"/>
        </w:rPr>
      </w:pPr>
      <w:r>
        <w:t>USB驱动程序需要支持一些回调，要求驱动程序停止与接口的所有IO。为此，驱动程序必须跟踪它已提交的URB，以知道它们全部完成，或者为它们调用usb_kill_urb。锚点是一个数据结构，负责跟踪URB并提供处理多个URB的方法。</w:t>
      </w:r>
    </w:p>
    <w:p>
      <w:pPr>
        <w:pStyle w:val="4"/>
        <w:spacing w:before="156" w:after="156"/>
      </w:pPr>
      <w:r>
        <w:t>分配和初始化</w:t>
      </w:r>
    </w:p>
    <w:p>
      <w:r>
        <w:t>没有API来分配锚点。它只是声明为struct usb_anchor。必须调用init_usb_anchor（）来初始化数据结构。</w:t>
      </w:r>
    </w:p>
    <w:p>
      <w:pPr>
        <w:pStyle w:val="4"/>
        <w:spacing w:before="156" w:after="156"/>
      </w:pPr>
      <w:r>
        <w:rPr>
          <w:rFonts w:hint="eastAsia"/>
        </w:rPr>
        <w:t>重新分配</w:t>
      </w:r>
    </w:p>
    <w:p>
      <w:pPr>
        <w:rPr>
          <w:rFonts w:eastAsia="宋体"/>
        </w:rPr>
      </w:pPr>
      <w:r>
        <w:t>一旦没有与其关联的URB，就可以使用普通的内存管理操作来释放锚点。</w:t>
      </w:r>
    </w:p>
    <w:p>
      <w:pPr>
        <w:pStyle w:val="4"/>
        <w:spacing w:before="156" w:after="156"/>
      </w:pPr>
      <w:r>
        <w:t>将URB与锚点关联和解除关联</w:t>
      </w:r>
    </w:p>
    <w:p>
      <w:pPr>
        <w:rPr>
          <w:rFonts w:eastAsia="宋体"/>
        </w:rPr>
      </w:pPr>
      <w:r>
        <w:t>通过显式调用usb_anchor_urb（）将URB与锚点相关联。该关联保持到URB完成（成功）完成。因此，解除关联是自动的。提供了一个函数，用于强制完成（杀死）与锚点关联的所有URB。此外，可以使用usb_unanchor_urb（）解除关联。</w:t>
      </w:r>
    </w:p>
    <w:p>
      <w:pPr>
        <w:pStyle w:val="4"/>
        <w:spacing w:before="156" w:after="156"/>
      </w:pPr>
      <w:r>
        <w:t>处理多个URB的操作</w:t>
      </w:r>
    </w:p>
    <w:p>
      <w:pPr>
        <w:pStyle w:val="5"/>
        <w:spacing w:before="156" w:after="156"/>
        <w:ind w:firstLine="560"/>
      </w:pPr>
      <w:r>
        <w:t>usb_kill_anchored_urbs（）</w:t>
      </w:r>
    </w:p>
    <w:p>
      <w:r>
        <w:t>此功能杀死与锚点相关联的所有URB。URB按照它们被提交的倒序调用。这样就不会重新排序数据。</w:t>
      </w:r>
    </w:p>
    <w:p>
      <w:pPr>
        <w:pStyle w:val="5"/>
        <w:spacing w:before="156" w:after="156"/>
        <w:ind w:firstLine="560"/>
        <w:rPr>
          <w:rFonts w:eastAsia="宋体"/>
        </w:rPr>
      </w:pPr>
      <w:r>
        <w:t>usb_unlink_anchored_urbs（）</w:t>
      </w:r>
    </w:p>
    <w:p>
      <w:pPr>
        <w:rPr>
          <w:rFonts w:eastAsia="宋体"/>
        </w:rPr>
      </w:pPr>
      <w:r>
        <w:t>该函数解链与锚点关联的所有 URB。 URBs 的处理顺序是它们提交的相反时间顺序。 这类似于 usb_kill_anchored_urbs（），但它不会休眠。 因此，当调用</w:t>
      </w:r>
      <w:r>
        <w:rPr>
          <w:rFonts w:hint="eastAsia"/>
        </w:rPr>
        <w:t>返回</w:t>
      </w:r>
      <w:r>
        <w:t>时，不保证 URBs 已解链。 它们可能会稍后解链，但将在有限时间内解链。</w:t>
      </w:r>
    </w:p>
    <w:p>
      <w:pPr>
        <w:pStyle w:val="5"/>
        <w:spacing w:before="156" w:after="156"/>
        <w:ind w:firstLine="560"/>
        <w:rPr>
          <w:rFonts w:eastAsia="宋体"/>
        </w:rPr>
      </w:pPr>
      <w:r>
        <w:t>usb_scuttle_anchored_urbs（）</w:t>
      </w:r>
    </w:p>
    <w:p>
      <w:pPr>
        <w:rPr>
          <w:rFonts w:eastAsia="宋体"/>
        </w:rPr>
      </w:pPr>
      <w:r>
        <w:t>卸载锚点上的所有 URBs。</w:t>
      </w:r>
    </w:p>
    <w:p>
      <w:pPr>
        <w:pStyle w:val="5"/>
        <w:spacing w:before="156" w:after="156"/>
        <w:ind w:firstLine="560"/>
        <w:rPr>
          <w:rFonts w:eastAsia="宋体"/>
        </w:rPr>
      </w:pPr>
      <w:r>
        <w:t>usb_wait_anchor_empty_timeout（）</w:t>
      </w:r>
    </w:p>
    <w:p>
      <w:pPr>
        <w:rPr>
          <w:rFonts w:eastAsia="宋体"/>
        </w:rPr>
      </w:pPr>
      <w:r>
        <w:t>该函数等待与锚点关联的所有 URBs 完成或超时，以先到达者为准。它的</w:t>
      </w:r>
      <w:r>
        <w:rPr>
          <w:rFonts w:hint="eastAsia"/>
        </w:rPr>
        <w:t>返回</w:t>
      </w:r>
      <w:r>
        <w:t>将告诉您是否达到了超时时间。</w:t>
      </w:r>
    </w:p>
    <w:p>
      <w:pPr>
        <w:pStyle w:val="5"/>
        <w:spacing w:before="156" w:after="156"/>
        <w:ind w:firstLine="560"/>
        <w:rPr>
          <w:rFonts w:eastAsia="宋体"/>
        </w:rPr>
      </w:pPr>
      <w:r>
        <w:t>usb_anchor_empty（）</w:t>
      </w:r>
    </w:p>
    <w:p>
      <w:pPr>
        <w:rPr>
          <w:rFonts w:eastAsia="宋体"/>
        </w:rPr>
      </w:pPr>
      <w:r>
        <w:t>如果没有 URBs 与锚点关联，则</w:t>
      </w:r>
      <w:r>
        <w:rPr>
          <w:rFonts w:hint="eastAsia"/>
        </w:rPr>
        <w:t>返回</w:t>
      </w:r>
      <w:r>
        <w:t xml:space="preserve"> true。 锁定由调用者负责。</w:t>
      </w:r>
    </w:p>
    <w:p>
      <w:pPr>
        <w:pStyle w:val="5"/>
        <w:spacing w:before="156" w:after="156"/>
        <w:ind w:firstLine="560"/>
        <w:rPr>
          <w:rFonts w:eastAsia="宋体"/>
        </w:rPr>
      </w:pPr>
      <w:r>
        <w:t>usb_get_from_anchor（）</w:t>
      </w:r>
    </w:p>
    <w:p>
      <w:pPr>
        <w:rPr>
          <w:rFonts w:eastAsia="宋体"/>
        </w:rPr>
      </w:pPr>
      <w:r>
        <w:rPr>
          <w:rFonts w:hint="eastAsia"/>
        </w:rPr>
        <w:t>返回</w:t>
      </w:r>
      <w:r>
        <w:t>锚点的最早的锚定 URB。 URB 将解链并带有一个引用</w:t>
      </w:r>
      <w:r>
        <w:rPr>
          <w:rFonts w:hint="eastAsia"/>
        </w:rPr>
        <w:t>返回</w:t>
      </w:r>
      <w:r>
        <w:t>。由于您可能将 URB 混合到一个锚点的几个目的地中，因此不能保证</w:t>
      </w:r>
      <w:r>
        <w:rPr>
          <w:rFonts w:hint="eastAsia"/>
        </w:rPr>
        <w:t>返回</w:t>
      </w:r>
      <w:r>
        <w:t>的是按时间顺序最先提交的 URB。</w:t>
      </w:r>
    </w:p>
    <w:p>
      <w:pPr>
        <w:pStyle w:val="3"/>
        <w:spacing w:before="156" w:after="156"/>
        <w:rPr>
          <w:rFonts w:hint="default"/>
        </w:rPr>
      </w:pPr>
      <w:bookmarkStart w:id="479" w:name="_Toc1578088230"/>
      <w:r>
        <w:t>USB 批量流</w:t>
      </w:r>
      <w:bookmarkEnd w:id="479"/>
    </w:p>
    <w:p>
      <w:pPr>
        <w:pStyle w:val="4"/>
        <w:spacing w:before="156" w:after="156"/>
      </w:pPr>
      <w:r>
        <w:t>背景</w:t>
      </w:r>
    </w:p>
    <w:p>
      <w:r>
        <w:t>USB 3.0 规范中添加了批量端点流。 流允许设备驱动程序超载批量端点，以便可以同时排队多个传输。</w:t>
      </w:r>
    </w:p>
    <w:p>
      <w:r>
        <w:t>流在通用串行总线 3.0 规范的第 4.4.6.4 和 8.12.1.4 节中</w:t>
      </w:r>
      <w:r>
        <w:rPr>
          <w:rFonts w:hint="eastAsia"/>
        </w:rPr>
        <w:t>定义</w:t>
      </w:r>
      <w:r>
        <w:t>，网址为 https://www.usb.org/developers/docs/ 使用流排队多个 SCSI 命令的 USB 附加 SCSI 协议可以在 T10 网站上找到 （https://t10.org/）。</w:t>
      </w:r>
    </w:p>
    <w:p>
      <w:pPr>
        <w:pStyle w:val="4"/>
        <w:spacing w:before="156" w:after="156"/>
      </w:pPr>
      <w:r>
        <w:t>设备端影响</w:t>
      </w:r>
    </w:p>
    <w:p>
      <w:r>
        <w:t>一旦将缓冲区排队到流环中，设备将通过另一个端点上的带外机制被通知数据准备就绪。 然后设备告诉主机要启动哪个“流”。 主机也可以在设备请求之外启动流传输，但是设备可以拒绝该传输。 设备可以随时在流之间切换。</w:t>
      </w:r>
    </w:p>
    <w:p>
      <w:pPr>
        <w:pStyle w:val="4"/>
        <w:spacing w:before="156" w:after="156"/>
      </w:pPr>
      <w:r>
        <w:t>驱动程序的影响</w:t>
      </w:r>
    </w:p>
    <w:p>
      <w:pPr>
        <w:pStyle w:val="42"/>
        <w:rPr>
          <w:lang w:eastAsia="zh"/>
        </w:rPr>
      </w:pPr>
      <w:r>
        <w:rPr>
          <w:rFonts w:hint="eastAsia"/>
          <w:lang w:eastAsia="zh"/>
        </w:rPr>
        <w:t>int usb_alloc_streams(struct usb_interface *interface,</w:t>
      </w:r>
    </w:p>
    <w:p>
      <w:pPr>
        <w:pStyle w:val="42"/>
        <w:rPr>
          <w:lang w:eastAsia="zh"/>
        </w:rPr>
      </w:pPr>
      <w:r>
        <w:rPr>
          <w:rFonts w:hint="eastAsia"/>
          <w:lang w:eastAsia="zh"/>
        </w:rPr>
        <w:t xml:space="preserve">              struct usb_host_endpoint **eps, unsigned int num_eps,</w:t>
      </w:r>
    </w:p>
    <w:p>
      <w:pPr>
        <w:pStyle w:val="42"/>
        <w:rPr>
          <w:lang w:eastAsia="zh"/>
        </w:rPr>
      </w:pPr>
      <w:r>
        <w:rPr>
          <w:rFonts w:hint="eastAsia"/>
          <w:lang w:eastAsia="zh"/>
        </w:rPr>
        <w:t xml:space="preserve">              unsigned int num_streams, gfp_t mem_flags);</w:t>
      </w:r>
    </w:p>
    <w:p>
      <w:pPr>
        <w:rPr>
          <w:rFonts w:eastAsia="宋体"/>
        </w:rPr>
      </w:pPr>
      <w:r>
        <w:t>设备驱动程序将调用此 API 请求主机控制器驱动程序分配内存，以便驱动程序可以使用达到 num_streams 个流 ID。他们必须传递需要设置类似流 ID 的 usb_host_endpoints 数组。这是为了确保 UASP 驱动程序能够使用相同的流 ID 用于双向命令序列中使用的批量 IN 和 OUT 端点。</w:t>
      </w:r>
    </w:p>
    <w:p>
      <w:r>
        <w:rPr>
          <w:rFonts w:hint="eastAsia"/>
        </w:rPr>
        <w:t>返回</w:t>
      </w:r>
      <w:r>
        <w:t>是错误条件（如果一个端点不支持流，或者 xHCI驱动程序的内存已用尽），或者主机控制器分配给此端点的流数。 xHCI 主机控制器硬件声明可以支持多少流 ID，每个超级速度设备上的批量端点都会</w:t>
      </w:r>
      <w:r>
        <w:rPr>
          <w:rFonts w:hint="eastAsia"/>
        </w:rPr>
        <w:t>说明</w:t>
      </w:r>
      <w:r>
        <w:t>可以处理多少个流 ID。 因此，驱动程序应该能够处理被分配的流 ID 数少于请求的情况。</w:t>
      </w:r>
    </w:p>
    <w:p>
      <w:r>
        <w:t>如果您有 URB 排队在任何传输中，请勿调用此函数。请勿调用此函数请求少于两个流。</w:t>
      </w:r>
    </w:p>
    <w:p>
      <w:pPr>
        <w:rPr>
          <w:rFonts w:eastAsia="宋体"/>
        </w:rPr>
      </w:pPr>
      <w:r>
        <w:t>驱动程序将只允许针对相同端点调用一次此 API，而不调用 usb_free_streams（）。这是 xHCI 主机控制器驱动程序的简化，并且未来可能会发生改变。</w:t>
      </w:r>
    </w:p>
    <w:p>
      <w:pPr>
        <w:pStyle w:val="4"/>
        <w:spacing w:before="156" w:after="156"/>
      </w:pPr>
      <w:r>
        <w:t>选择要使用的新流 ID</w:t>
      </w:r>
    </w:p>
    <w:p>
      <w:pPr>
        <w:rPr>
          <w:rFonts w:eastAsia="宋体"/>
        </w:rPr>
      </w:pPr>
      <w:r>
        <w:t>流 ID 0 已保留，不应用于与设备通信。如果 usb_alloc_streams（）</w:t>
      </w:r>
      <w:r>
        <w:rPr>
          <w:rFonts w:hint="eastAsia"/>
        </w:rPr>
        <w:t>返回</w:t>
      </w:r>
      <w:r>
        <w:t>为 N，则可以使用流 1 到 N。要将 URB 排队到特定流，请设置urb-&gt;stream_id 值。 如果端点不支持流，则会</w:t>
      </w:r>
      <w:r>
        <w:rPr>
          <w:rFonts w:hint="eastAsia"/>
        </w:rPr>
        <w:t>返回</w:t>
      </w:r>
      <w:r>
        <w:t>错误。</w:t>
      </w:r>
    </w:p>
    <w:p>
      <w:pPr>
        <w:rPr>
          <w:rFonts w:eastAsia="宋体"/>
        </w:rPr>
      </w:pPr>
      <w:r>
        <w:t>请注意，如果 xHCI 驱动程序支持辅助流 ID，则必须添加新的 API 以选择下一个流 ID。</w:t>
      </w:r>
    </w:p>
    <w:p>
      <w:pPr>
        <w:pStyle w:val="4"/>
        <w:spacing w:before="156" w:after="156"/>
      </w:pPr>
      <w:r>
        <w:t>整理</w:t>
      </w:r>
    </w:p>
    <w:p>
      <w:pPr>
        <w:rPr>
          <w:lang w:eastAsia="zh"/>
        </w:rPr>
      </w:pPr>
      <w:r>
        <w:t>如果驱动程序希望停止使用流与设备通信，则应调用</w:t>
      </w:r>
      <w:r>
        <w:rPr>
          <w:rFonts w:hint="eastAsia"/>
          <w:lang w:eastAsia="zh"/>
        </w:rPr>
        <w:t>:</w:t>
      </w:r>
    </w:p>
    <w:p>
      <w:pPr>
        <w:pStyle w:val="42"/>
        <w:rPr>
          <w:lang w:eastAsia="zh"/>
        </w:rPr>
      </w:pPr>
      <w:r>
        <w:rPr>
          <w:rFonts w:hint="eastAsia"/>
          <w:lang w:eastAsia="zh"/>
        </w:rPr>
        <w:t>void usb_free_streams(struct usb_interface *interface,</w:t>
      </w:r>
    </w:p>
    <w:p>
      <w:pPr>
        <w:pStyle w:val="42"/>
        <w:rPr>
          <w:lang w:eastAsia="zh"/>
        </w:rPr>
      </w:pPr>
      <w:r>
        <w:rPr>
          <w:rFonts w:hint="eastAsia"/>
          <w:lang w:eastAsia="zh"/>
        </w:rPr>
        <w:t xml:space="preserve">              struct usb_host_endpoint **eps, unsigned int num_eps,</w:t>
      </w:r>
    </w:p>
    <w:p>
      <w:pPr>
        <w:pStyle w:val="42"/>
        <w:rPr>
          <w:lang w:eastAsia="zh"/>
        </w:rPr>
      </w:pPr>
      <w:r>
        <w:rPr>
          <w:rFonts w:hint="eastAsia"/>
          <w:lang w:eastAsia="zh"/>
        </w:rPr>
        <w:t xml:space="preserve">              gfp_t mem_flags);</w:t>
      </w:r>
    </w:p>
    <w:p>
      <w:pPr>
        <w:rPr>
          <w:rFonts w:eastAsia="宋体"/>
        </w:rPr>
      </w:pPr>
      <w:r>
        <w:t>当驱动程序释放接口时，所有流 ID 将被释放，以确保不支持流的驱动程序将能够使用端点。</w:t>
      </w:r>
    </w:p>
    <w:p>
      <w:pPr>
        <w:pStyle w:val="3"/>
        <w:spacing w:before="156" w:after="156"/>
        <w:rPr>
          <w:rFonts w:hint="default"/>
        </w:rPr>
      </w:pPr>
      <w:bookmarkStart w:id="480" w:name="_Toc1505841160"/>
      <w:r>
        <w:t>USB 核心回调</w:t>
      </w:r>
      <w:bookmarkEnd w:id="480"/>
    </w:p>
    <w:p>
      <w:pPr>
        <w:pStyle w:val="4"/>
        <w:spacing w:before="156" w:after="156"/>
      </w:pPr>
      <w:r>
        <w:t>USB 核心将执行哪些回调？</w:t>
      </w:r>
    </w:p>
    <w:p>
      <w:r>
        <w:t>Usbcore 将通过在驱动程序结构中</w:t>
      </w:r>
      <w:r>
        <w:rPr>
          <w:rFonts w:hint="eastAsia"/>
        </w:rPr>
        <w:t>定义</w:t>
      </w:r>
      <w:r>
        <w:t>的回调以及驱动程序提交的 URB 的完成处理程序调用驱动程序。仅前者在本文档的范围内。这两种类型的回调是完全独立的。关于完成回调的信息可以在 USB 请求块（URB）中找到。</w:t>
      </w:r>
    </w:p>
    <w:p>
      <w:r>
        <w:t>驱动程序结构中</w:t>
      </w:r>
      <w:r>
        <w:rPr>
          <w:rFonts w:hint="eastAsia"/>
        </w:rPr>
        <w:t>定义</w:t>
      </w:r>
      <w:r>
        <w:t xml:space="preserve">的回调包括 </w:t>
      </w:r>
    </w:p>
    <w:p>
      <w:pPr>
        <w:rPr>
          <w:rFonts w:eastAsia="宋体"/>
        </w:rPr>
      </w:pPr>
      <w:r>
        <w:t>1）热插拔回调</w:t>
      </w:r>
    </w:p>
    <w:p>
      <w:pPr>
        <w:rPr>
          <w:rFonts w:eastAsia="宋体"/>
        </w:rPr>
      </w:pPr>
      <w:r>
        <w:t>@探针</w:t>
      </w:r>
    </w:p>
    <w:p>
      <w:pPr>
        <w:rPr>
          <w:rFonts w:eastAsia="宋体"/>
        </w:rPr>
      </w:pPr>
      <w:r>
        <w:t>调用以查看驱动程序是否愿意管理设备上的特定接口。</w:t>
      </w:r>
    </w:p>
    <w:p>
      <w:pPr>
        <w:rPr>
          <w:rFonts w:eastAsia="宋体"/>
        </w:rPr>
      </w:pPr>
      <w:r>
        <w:t>@断开连接</w:t>
      </w:r>
    </w:p>
    <w:p>
      <w:pPr>
        <w:rPr>
          <w:rFonts w:eastAsia="宋体"/>
        </w:rPr>
      </w:pPr>
      <w:r>
        <w:t>当接口不再可用时调用，通常是因为其设备已被（或正在）断开连接，或者驱动程序模块正在被卸载。</w:t>
      </w:r>
    </w:p>
    <w:p>
      <w:pPr>
        <w:rPr>
          <w:rFonts w:eastAsia="宋体"/>
        </w:rPr>
      </w:pPr>
      <w:r>
        <w:t>2）通过usbfs的奇怪后门</w:t>
      </w:r>
    </w:p>
    <w:p>
      <w:pPr>
        <w:rPr>
          <w:rFonts w:eastAsia="宋体"/>
        </w:rPr>
      </w:pPr>
      <w:r>
        <w:t>@ioctl</w:t>
      </w:r>
    </w:p>
    <w:p>
      <w:pPr>
        <w:rPr>
          <w:rFonts w:eastAsia="宋体"/>
        </w:rPr>
      </w:pPr>
      <w:r>
        <w:t>用于希望通过“usbfs”文件系统与用户空间进行通信的驱动程序。这使得设备能够提供将信息暴露给用户空间的方式，无论它们是否在文件系统中出现或不出现。</w:t>
      </w:r>
    </w:p>
    <w:p>
      <w:pPr>
        <w:rPr>
          <w:rFonts w:eastAsia="宋体"/>
        </w:rPr>
      </w:pPr>
      <w:r>
        <w:t>3）电源管理（PM）回调</w:t>
      </w:r>
    </w:p>
    <w:p>
      <w:pPr>
        <w:rPr>
          <w:rFonts w:eastAsia="宋体"/>
        </w:rPr>
      </w:pPr>
      <w:r>
        <w:t>@暂停</w:t>
      </w:r>
    </w:p>
    <w:p>
      <w:pPr>
        <w:rPr>
          <w:rFonts w:eastAsia="宋体"/>
        </w:rPr>
      </w:pPr>
      <w:r>
        <w:t>当设备即将进入暂停状态时调用。</w:t>
      </w:r>
    </w:p>
    <w:p>
      <w:pPr>
        <w:rPr>
          <w:rFonts w:eastAsia="宋体"/>
        </w:rPr>
      </w:pPr>
      <w:r>
        <w:t>@恢复</w:t>
      </w:r>
    </w:p>
    <w:p>
      <w:pPr>
        <w:rPr>
          <w:rFonts w:eastAsia="宋体"/>
        </w:rPr>
      </w:pPr>
      <w:r>
        <w:t>当设备正在恢复时调用。</w:t>
      </w:r>
    </w:p>
    <w:p>
      <w:pPr>
        <w:rPr>
          <w:rFonts w:eastAsia="宋体"/>
        </w:rPr>
      </w:pPr>
      <w:r>
        <w:t>@reset_resume</w:t>
      </w:r>
    </w:p>
    <w:p>
      <w:pPr>
        <w:rPr>
          <w:rFonts w:eastAsia="宋体"/>
        </w:rPr>
      </w:pPr>
      <w:r>
        <w:t>当挂起的设备已经重置而不是被恢复时调用。</w:t>
      </w:r>
    </w:p>
    <w:p>
      <w:pPr>
        <w:rPr>
          <w:rFonts w:eastAsia="宋体"/>
        </w:rPr>
      </w:pPr>
      <w:r>
        <w:t>4）设备级操作</w:t>
      </w:r>
    </w:p>
    <w:p>
      <w:pPr>
        <w:rPr>
          <w:rFonts w:eastAsia="宋体"/>
        </w:rPr>
      </w:pPr>
      <w:r>
        <w:t>@重置前</w:t>
      </w:r>
    </w:p>
    <w:p>
      <w:pPr>
        <w:rPr>
          <w:rFonts w:eastAsia="宋体"/>
        </w:rPr>
      </w:pPr>
      <w:r>
        <w:t>当设备即将被重置时调用。</w:t>
      </w:r>
    </w:p>
    <w:p>
      <w:pPr>
        <w:rPr>
          <w:rFonts w:eastAsia="宋体"/>
        </w:rPr>
      </w:pPr>
      <w:r>
        <w:t>@重置后</w:t>
      </w:r>
    </w:p>
    <w:p>
      <w:pPr>
        <w:rPr>
          <w:rFonts w:eastAsia="宋体"/>
        </w:rPr>
      </w:pPr>
      <w:r>
        <w:t>设备重置后调用</w:t>
      </w:r>
    </w:p>
    <w:p>
      <w:pPr>
        <w:rPr>
          <w:rFonts w:eastAsia="宋体"/>
        </w:rPr>
      </w:pPr>
      <w:r>
        <w:t>ioctl接口（2）仅应在您有非常好的理由时使用。现在首选Sysfs。 USB的电源管理回调在Power Management for USB中单独介绍。</w:t>
      </w:r>
    </w:p>
    <w:p>
      <w:pPr>
        <w:pStyle w:val="4"/>
        <w:spacing w:before="156" w:after="156"/>
      </w:pPr>
      <w:r>
        <w:t>调用约定</w:t>
      </w:r>
    </w:p>
    <w:p>
      <w:r>
        <w:t>所有回调函数都是互斥的。没有必要针对其他USB回调进行锁定。所有回调都从任务</w:t>
      </w:r>
      <w:r>
        <w:rPr>
          <w:rFonts w:hint="eastAsia"/>
        </w:rPr>
        <w:t>上下文</w:t>
      </w:r>
      <w:r>
        <w:t>中调用。你可以睡觉。但是，所有睡眠都有一个很小的固定时间上限是很重要的。特别是您不应调用用户空间并等待结果。</w:t>
      </w:r>
    </w:p>
    <w:p>
      <w:pPr>
        <w:pStyle w:val="4"/>
        <w:spacing w:before="156" w:after="156"/>
      </w:pPr>
      <w:r>
        <w:t>热插拔回调</w:t>
      </w:r>
    </w:p>
    <w:p>
      <w:pPr>
        <w:rPr>
          <w:rFonts w:eastAsia="宋体"/>
        </w:rPr>
      </w:pPr>
      <w:r>
        <w:t>这些回调旨在将驱动程序与接口相关联和取消关联。驱动程序与接口的绑定是独占的。</w:t>
      </w:r>
    </w:p>
    <w:p>
      <w:pPr>
        <w:pStyle w:val="5"/>
        <w:spacing w:before="156" w:after="156"/>
        <w:ind w:firstLine="560"/>
      </w:pPr>
      <w:r>
        <w:t>probe（）回调</w:t>
      </w:r>
    </w:p>
    <w:p>
      <w:pPr>
        <w:pStyle w:val="42"/>
        <w:rPr>
          <w:lang w:eastAsia="zh"/>
        </w:rPr>
      </w:pPr>
      <w:r>
        <w:rPr>
          <w:rFonts w:hint="eastAsia"/>
          <w:lang w:eastAsia="zh"/>
        </w:rPr>
        <w:t>int (*probe) (struct usb_interface *intf,</w:t>
      </w:r>
    </w:p>
    <w:p>
      <w:pPr>
        <w:pStyle w:val="42"/>
        <w:rPr>
          <w:lang w:eastAsia="zh"/>
        </w:rPr>
      </w:pPr>
      <w:r>
        <w:rPr>
          <w:rFonts w:hint="eastAsia"/>
          <w:lang w:eastAsia="zh"/>
        </w:rPr>
        <w:t xml:space="preserve">              const struct usb_device_id *id);</w:t>
      </w:r>
    </w:p>
    <w:p>
      <w:r>
        <w:t>接受或拒绝接口。如果您接受设备，则</w:t>
      </w:r>
      <w:r>
        <w:rPr>
          <w:rFonts w:hint="eastAsia"/>
        </w:rPr>
        <w:t>返回</w:t>
      </w:r>
      <w:r>
        <w:t>0，否则为-ENODEV或-ENXIO。仅在初始化期间发生真正的错误阻止了驱动程序接受否则将被接受的设备时，应使用其他错误代码。强烈建议您使用usbcore的设施usb_set_intfdata（）与接口相关联的数据结构，以便您知道与特定接口相关联的内部状态和身份。设备不会被暂停，您可以进行针对您调用的接口和设备端点0的IO。建议在这里进行不太长时间的设备初始化。</w:t>
      </w:r>
    </w:p>
    <w:p>
      <w:pPr>
        <w:pStyle w:val="5"/>
        <w:spacing w:before="156" w:after="156"/>
        <w:ind w:firstLine="560"/>
      </w:pPr>
      <w:r>
        <w:t>disconnect（）回调</w:t>
      </w:r>
    </w:p>
    <w:p>
      <w:pPr>
        <w:pStyle w:val="42"/>
        <w:rPr>
          <w:lang w:eastAsia="zh"/>
        </w:rPr>
      </w:pPr>
      <w:r>
        <w:rPr>
          <w:rFonts w:hint="eastAsia"/>
          <w:lang w:eastAsia="zh"/>
        </w:rPr>
        <w:t>void (*disconnect) (struct usb_interface *intf);</w:t>
      </w:r>
    </w:p>
    <w:p>
      <w:pPr>
        <w:rPr>
          <w:rFonts w:eastAsia="宋体"/>
        </w:rPr>
      </w:pPr>
      <w:r>
        <w:t>此回调是与接口断开任何连接的信号。在从此回调</w:t>
      </w:r>
      <w:r>
        <w:rPr>
          <w:rFonts w:hint="eastAsia"/>
        </w:rPr>
        <w:t>返回</w:t>
      </w:r>
      <w:r>
        <w:t>后，您不允许对设备进行任何IO。您也不能执行可能干扰到绑定到接口的其他驱动程序的任何其他操作，例如电源管理操作。如果由于物理断开而被调用，所有URB都将被usbcore杀死。请注意，在这种情况下，断开连接将在物理断开后的一段时间内被调用。因此，您的驱动程序必须准备好在回调之前甚至处理失败的IO。</w:t>
      </w:r>
    </w:p>
    <w:p>
      <w:pPr>
        <w:pStyle w:val="4"/>
        <w:spacing w:before="156" w:after="156"/>
      </w:pPr>
      <w:r>
        <w:t>设备级回调</w:t>
      </w:r>
    </w:p>
    <w:p>
      <w:pPr>
        <w:pStyle w:val="5"/>
        <w:spacing w:before="156" w:after="156"/>
        <w:ind w:firstLine="560"/>
        <w:rPr>
          <w:lang w:eastAsia="zh"/>
        </w:rPr>
      </w:pPr>
      <w:r>
        <w:rPr>
          <w:rFonts w:hint="eastAsia"/>
          <w:lang w:eastAsia="zh"/>
        </w:rPr>
        <w:t>pre_reset</w:t>
      </w:r>
    </w:p>
    <w:p>
      <w:pPr>
        <w:pStyle w:val="42"/>
        <w:rPr>
          <w:lang w:eastAsia="zh"/>
        </w:rPr>
      </w:pPr>
      <w:r>
        <w:rPr>
          <w:rFonts w:hint="eastAsia"/>
          <w:lang w:eastAsia="zh"/>
        </w:rPr>
        <w:t>int (*pre_reset)(struct usb_interface *intf);</w:t>
      </w:r>
    </w:p>
    <w:p>
      <w:r>
        <w:t>驱动程序或用户空间正在触发设备上的重置，该设备包含作为</w:t>
      </w:r>
      <w:r>
        <w:rPr>
          <w:rFonts w:hint="eastAsia"/>
        </w:rPr>
        <w:t>参数</w:t>
      </w:r>
      <w:r>
        <w:t>传递的接口。停止IO，等待所有未完成的URB完成，并保存您需要恢复的任何设备状态。在调用post_reset方法之前，不得提交任何其他URB。</w:t>
      </w:r>
    </w:p>
    <w:p>
      <w:r>
        <w:t>如果您需要在此处分配内存，请使用GFP_NOIO或GFP_ATOMIC，如果您处于原子</w:t>
      </w:r>
      <w:r>
        <w:rPr>
          <w:rFonts w:hint="eastAsia"/>
        </w:rPr>
        <w:t>上下文</w:t>
      </w:r>
      <w:r>
        <w:t>中，请使用GFP_ATOMIC。</w:t>
      </w:r>
    </w:p>
    <w:p>
      <w:pPr>
        <w:pStyle w:val="5"/>
        <w:spacing w:before="156" w:after="156"/>
        <w:ind w:firstLine="560"/>
        <w:rPr>
          <w:lang w:eastAsia="zh"/>
        </w:rPr>
      </w:pPr>
      <w:r>
        <w:rPr>
          <w:rFonts w:hint="eastAsia"/>
          <w:lang w:eastAsia="zh"/>
        </w:rPr>
        <w:t>post_reset</w:t>
      </w:r>
    </w:p>
    <w:p>
      <w:pPr>
        <w:pStyle w:val="42"/>
        <w:rPr>
          <w:lang w:eastAsia="zh"/>
        </w:rPr>
      </w:pPr>
      <w:r>
        <w:rPr>
          <w:rFonts w:hint="eastAsia"/>
          <w:lang w:eastAsia="zh"/>
        </w:rPr>
        <w:t>int (*post_reset)(struct usb_interface *intf);</w:t>
      </w:r>
    </w:p>
    <w:p>
      <w:pPr>
        <w:rPr>
          <w:rFonts w:eastAsia="宋体"/>
        </w:rPr>
      </w:pPr>
      <w:r>
        <w:t>重置已完成。恢复任何保存的设备状态并开始再次使用设备。</w:t>
      </w:r>
    </w:p>
    <w:p>
      <w:r>
        <w:t>如果您需要在此处分配内存，请使用GFP_NOIO或GFP_ATOMIC，如果您处于原子</w:t>
      </w:r>
      <w:r>
        <w:rPr>
          <w:rFonts w:hint="eastAsia"/>
        </w:rPr>
        <w:t>上下文</w:t>
      </w:r>
      <w:r>
        <w:t>中，请使用GFP_ATOMIC。</w:t>
      </w:r>
    </w:p>
    <w:p>
      <w:pPr>
        <w:pStyle w:val="4"/>
        <w:spacing w:before="156" w:after="156"/>
      </w:pPr>
      <w:r>
        <w:t>调用序列</w:t>
      </w:r>
    </w:p>
    <w:p>
      <w:r>
        <w:t>对于未绑定到您的驱动程序的接口，不会调用除probe之外的任何回调。</w:t>
      </w:r>
    </w:p>
    <w:p>
      <w:r>
        <w:t>仅在接口绑定到驱动程序之后，disconnect才会在再次探测相同接口之前被调用。</w:t>
      </w:r>
    </w:p>
    <w:p>
      <w:pPr>
        <w:rPr>
          <w:rFonts w:eastAsia="宋体"/>
        </w:rPr>
      </w:pPr>
      <w:r>
        <w:t>一旦将驱动程序绑定到接口，除了pre_reset和post_reset之间之外，disconnect可以随时调用。无论重置失败还是设备已被拔出，pre_reset总是由post_reset后跟，。</w:t>
      </w:r>
    </w:p>
    <w:p>
      <w:pPr>
        <w:rPr>
          <w:rFonts w:eastAsia="宋体"/>
        </w:rPr>
      </w:pPr>
      <w:r>
        <w:t>暂停始终后跟以下情况之一恢复，重置恢复或断开连接。</w:t>
      </w:r>
    </w:p>
    <w:p>
      <w:pPr>
        <w:pStyle w:val="3"/>
        <w:spacing w:before="156" w:after="156"/>
        <w:rPr>
          <w:rFonts w:hint="default"/>
        </w:rPr>
      </w:pPr>
      <w:bookmarkStart w:id="481" w:name="_Toc577596225"/>
      <w:r>
        <w:t>USB DMA</w:t>
      </w:r>
      <w:bookmarkEnd w:id="481"/>
    </w:p>
    <w:p>
      <w:r>
        <w:t>在Linux 2.5内核（及更高版本）中，USB设备驱动程序对如何使用DMA执行I / O操作具有额外的控制权。 API的详细信息在内核USB编程指南（源代码的kerneldoc）中详细</w:t>
      </w:r>
      <w:r>
        <w:rPr>
          <w:rFonts w:hint="eastAsia"/>
        </w:rPr>
        <w:t>说明</w:t>
      </w:r>
      <w:r>
        <w:t>。</w:t>
      </w:r>
    </w:p>
    <w:p>
      <w:pPr>
        <w:pStyle w:val="4"/>
        <w:spacing w:before="156" w:after="156"/>
      </w:pPr>
      <w:r>
        <w:t>API概述</w:t>
      </w:r>
    </w:p>
    <w:p>
      <w:r>
        <w:t>大局是USB驱动程序可以继续忽略大多数DMA问题，虽然它们仍然必须提供DMA-ready缓冲区（请参阅动态DMA映射指南）。那是它们通过2.4（以及更早）内核的工作方式，或者它们现在可以是DMA-aware。</w:t>
      </w:r>
    </w:p>
    <w:p>
      <w:r>
        <w:t>DMA感知的USB驱动程序</w:t>
      </w:r>
      <w:r>
        <w:rPr>
          <w:rFonts w:hint="eastAsia"/>
        </w:rPr>
        <w:t>：</w:t>
      </w:r>
    </w:p>
    <w:p>
      <w:r>
        <w:t>1）新的调用使DMA感知驱动程序能够分配dma缓冲区并管理现有的dma-ready缓冲区的dma映射（见下文）。</w:t>
      </w:r>
    </w:p>
    <w:p>
      <w:pPr>
        <w:rPr>
          <w:rFonts w:eastAsia="宋体"/>
        </w:rPr>
      </w:pPr>
      <w:r>
        <w:t>2）URBs有一个额外的“transfer_dma”字段，以及一个transfer_flags位，用于指示它是否有效。（控制请求也有“setup_dma”，但驱动程序不得使用它。）</w:t>
      </w:r>
    </w:p>
    <w:p>
      <w:pPr>
        <w:rPr>
          <w:rFonts w:eastAsia="宋体"/>
        </w:rPr>
      </w:pPr>
      <w:r>
        <w:t>3）如果DMA感知驱动程序没有首先执行这些操作并设置URB_NO_TRANSFER_DMA_MAP，那么“usbcore”将映射此DMA地址。HCD不管理URB的DMA映射。</w:t>
      </w:r>
    </w:p>
    <w:p>
      <w:pPr>
        <w:rPr>
          <w:rFonts w:eastAsia="宋体"/>
        </w:rPr>
      </w:pPr>
      <w:r>
        <w:t>4）有一个新的“通用DMA API”，其中的某些部分可由USB设备驱动程序使用。永远不要在任何USB接口或设备上使用dma_set_mask()，因为那可能会破坏所有共享该总线的设备。</w:t>
      </w:r>
    </w:p>
    <w:p>
      <w:pPr>
        <w:pStyle w:val="4"/>
        <w:spacing w:before="156" w:after="156"/>
      </w:pPr>
      <w:r>
        <w:t>消除复制</w:t>
      </w:r>
    </w:p>
    <w:p>
      <w:pPr>
        <w:rPr>
          <w:rFonts w:eastAsia="宋体"/>
        </w:rPr>
      </w:pPr>
      <w:r>
        <w:t>避免让CPU无谓地复制数据是很好的。成本可能会累积，并且像高速缓存崩溃之类的影响会产生微妙的惩罚。</w:t>
      </w:r>
    </w:p>
    <w:p>
      <w:pPr>
        <w:rPr>
          <w:rFonts w:eastAsia="宋体"/>
        </w:rPr>
      </w:pPr>
      <w:r>
        <w:t>1）如果您一直从同一缓冲区传输大量小数据，那么在使用IOMMU管理DMA映射的系统上，这可能会占用大量资源。每个请求都设置和撤下IOMMU映射的成本可能比执行I/O高得多！</w:t>
      </w:r>
    </w:p>
    <w:p>
      <w:pPr>
        <w:rPr>
          <w:lang w:eastAsia="zh"/>
        </w:rPr>
      </w:pPr>
      <w:r>
        <w:t>对于这些特定情况，USB有原始函数来分配更便宜的内存。它们的工作方式类似于kmalloc和kfree版本，可以给出要存储在urb-&gt;transfer_buffer和urb-&gt;transfer_dma中的正确类型的地址。您还将在urb-&gt;transfer_flags中设置URB_NO_TRANSFER_DMA_MAP</w:t>
      </w:r>
      <w:r>
        <w:rPr>
          <w:rFonts w:hint="eastAsia"/>
          <w:lang w:eastAsia="zh"/>
        </w:rPr>
        <w:t>:</w:t>
      </w:r>
    </w:p>
    <w:p>
      <w:pPr>
        <w:pStyle w:val="42"/>
        <w:rPr>
          <w:lang w:eastAsia="zh"/>
        </w:rPr>
      </w:pPr>
      <w:r>
        <w:rPr>
          <w:rFonts w:hint="eastAsia"/>
          <w:lang w:eastAsia="zh"/>
        </w:rPr>
        <w:t>void *usb_alloc_coherent (struct usb_device *dev, size_t size,</w:t>
      </w:r>
    </w:p>
    <w:p>
      <w:pPr>
        <w:pStyle w:val="42"/>
        <w:rPr>
          <w:lang w:eastAsia="zh"/>
        </w:rPr>
      </w:pPr>
      <w:r>
        <w:rPr>
          <w:rFonts w:hint="eastAsia"/>
          <w:lang w:eastAsia="zh"/>
        </w:rPr>
        <w:t xml:space="preserve">        int mem_flags, dma_addr_t *dma);</w:t>
      </w:r>
    </w:p>
    <w:p>
      <w:pPr>
        <w:pStyle w:val="42"/>
        <w:rPr>
          <w:lang w:eastAsia="zh"/>
        </w:rPr>
      </w:pPr>
    </w:p>
    <w:p>
      <w:pPr>
        <w:pStyle w:val="42"/>
        <w:rPr>
          <w:lang w:eastAsia="zh"/>
        </w:rPr>
      </w:pPr>
      <w:r>
        <w:rPr>
          <w:rFonts w:hint="eastAsia"/>
          <w:lang w:eastAsia="zh"/>
        </w:rPr>
        <w:t>void usb_free_coherent (struct usb_device *dev, size_t size,</w:t>
      </w:r>
    </w:p>
    <w:p>
      <w:pPr>
        <w:pStyle w:val="42"/>
        <w:rPr>
          <w:lang w:eastAsia="zh"/>
        </w:rPr>
      </w:pPr>
      <w:r>
        <w:rPr>
          <w:rFonts w:hint="eastAsia"/>
          <w:lang w:eastAsia="zh"/>
        </w:rPr>
        <w:t xml:space="preserve">        void *addr, dma_addr_t dma);</w:t>
      </w:r>
    </w:p>
    <w:p>
      <w:pPr>
        <w:rPr>
          <w:rFonts w:eastAsia="宋体"/>
        </w:rPr>
      </w:pPr>
      <w:r>
        <w:t>大多数驱动程序不应该使用这些原始函数；它们不需要使用这种类型的内存（“dma-coherent”），从kmalloc()</w:t>
      </w:r>
      <w:r>
        <w:rPr>
          <w:rFonts w:hint="eastAsia"/>
        </w:rPr>
        <w:t>返回</w:t>
      </w:r>
      <w:r>
        <w:t>的内存完全可以正常工作。</w:t>
      </w:r>
    </w:p>
    <w:p>
      <w:r>
        <w:rPr>
          <w:rFonts w:hint="eastAsia"/>
        </w:rPr>
        <w:t>返回</w:t>
      </w:r>
      <w:r>
        <w:t>的内存缓冲区是“dma-coherent”的；有时您可能需要使用内存屏障来强制一致的内存访问顺序。它不使用流DMA映射，因此在I/O会否毁掉IOMMU映射的系统上进行小型传输很好（有关“连贯”和“流媒体”DMA映射的</w:t>
      </w:r>
      <w:r>
        <w:rPr>
          <w:rFonts w:hint="eastAsia"/>
        </w:rPr>
        <w:t>定义</w:t>
      </w:r>
      <w:r>
        <w:t>，请参见动态DMA映射指南）。</w:t>
      </w:r>
    </w:p>
    <w:p>
      <w:r>
        <w:t>请求1/N页（以及请求N页）是相当节省空间的。</w:t>
      </w:r>
    </w:p>
    <w:p>
      <w:r>
        <w:t>在大多数系统上，</w:t>
      </w:r>
      <w:r>
        <w:rPr>
          <w:rFonts w:hint="eastAsia"/>
        </w:rPr>
        <w:t>返回</w:t>
      </w:r>
      <w:r>
        <w:t>的内存将是未缓存的，因为DMA一致内存的语义要么绕过CPU缓存，要么使用带有总线探测支持的高速缓存硬件。虽然x86硬件具有这样的总线探测，但许多其他系统使用软件来刷新缓存行以防止DMA冲突。</w:t>
      </w:r>
    </w:p>
    <w:p>
      <w:r>
        <w:t>2）某些EHCI控制器上的设备可以处理对/从高内存的DMA。</w:t>
      </w:r>
    </w:p>
    <w:p>
      <w:pPr>
        <w:rPr>
          <w:rFonts w:eastAsia="宋体"/>
        </w:rPr>
      </w:pPr>
      <w:r>
        <w:t>不幸的是，当前的Linux DMA基础结构没有合理的方式来展示这些功能...而且在任何情况下，HIGHMEM大多是特定于x86_32的设计瑕疵。因此，最好确保您从不将highmem缓冲区传递到USB驱动程序中。这很容易；它是默认行为。只需不要覆盖它；例如使用NETIF_F_HIGHDMA。</w:t>
      </w:r>
    </w:p>
    <w:p>
      <w:pPr>
        <w:rPr>
          <w:rFonts w:eastAsia="宋体"/>
        </w:rPr>
      </w:pPr>
      <w:r>
        <w:t>这可能会迫使您的调用者进行一些反弹缓冲，从高内存复制到“正常”的DMA存储器。如果您能找到一种解决此问题的好方法（针对具有1 GByte以上内存的x86_32机器），请随时提交补丁。</w:t>
      </w:r>
    </w:p>
    <w:p>
      <w:pPr>
        <w:pStyle w:val="4"/>
        <w:spacing w:before="156" w:after="156"/>
      </w:pPr>
      <w:r>
        <w:t>使用现有缓冲区</w:t>
      </w:r>
    </w:p>
    <w:p>
      <w:pPr>
        <w:rPr>
          <w:rFonts w:eastAsia="宋体"/>
        </w:rPr>
      </w:pPr>
      <w:r>
        <w:t>在将现有缓冲区映射到设备的DMA地址空间之前，这些现有缓冲区无法用于DMA。但是，大多数传递给驱动程序的缓冲区可以安全地使用这种DMA映射。（请参见动态DMA映射指南的第一部分，标题为“什么内存可以进行DMA？”）。</w:t>
      </w:r>
    </w:p>
    <w:p>
      <w:pPr>
        <w:rPr>
          <w:lang w:eastAsia="zh"/>
        </w:rPr>
      </w:pPr>
      <w:r>
        <w:t>1）当您使用</w:t>
      </w:r>
      <w:r>
        <w:rPr>
          <w:rFonts w:hint="eastAsia"/>
        </w:rPr>
        <w:t>散点列表</w:t>
      </w:r>
      <w:r>
        <w:t>时，您可以一次映射所有内容。在某些系统上，这会触发IOMMU，并将</w:t>
      </w:r>
      <w:r>
        <w:rPr>
          <w:rFonts w:hint="eastAsia"/>
        </w:rPr>
        <w:t>散点列表</w:t>
      </w:r>
      <w:r>
        <w:t>变成单个DMA事务</w:t>
      </w:r>
      <w:r>
        <w:rPr>
          <w:rFonts w:hint="eastAsia"/>
          <w:lang w:eastAsia="zh"/>
        </w:rPr>
        <w:t>:</w:t>
      </w:r>
    </w:p>
    <w:p>
      <w:pPr>
        <w:pStyle w:val="42"/>
        <w:rPr>
          <w:lang w:eastAsia="zh"/>
        </w:rPr>
      </w:pPr>
      <w:r>
        <w:rPr>
          <w:rFonts w:hint="eastAsia"/>
          <w:lang w:eastAsia="zh"/>
        </w:rPr>
        <w:t>int usb_buffer_map_sg (struct usb_device *dev, unsigned pipe,</w:t>
      </w:r>
    </w:p>
    <w:p>
      <w:pPr>
        <w:pStyle w:val="42"/>
        <w:rPr>
          <w:lang w:eastAsia="zh"/>
        </w:rPr>
      </w:pPr>
      <w:r>
        <w:rPr>
          <w:rFonts w:hint="eastAsia"/>
          <w:lang w:eastAsia="zh"/>
        </w:rPr>
        <w:t xml:space="preserve">        struct scatterlist *sg, int nents);</w:t>
      </w:r>
    </w:p>
    <w:p>
      <w:pPr>
        <w:pStyle w:val="42"/>
        <w:rPr>
          <w:lang w:eastAsia="zh"/>
        </w:rPr>
      </w:pPr>
    </w:p>
    <w:p>
      <w:pPr>
        <w:pStyle w:val="42"/>
        <w:rPr>
          <w:lang w:eastAsia="zh"/>
        </w:rPr>
      </w:pPr>
      <w:r>
        <w:rPr>
          <w:rFonts w:hint="eastAsia"/>
          <w:lang w:eastAsia="zh"/>
        </w:rPr>
        <w:t>void usb_buffer_dmasync_sg (struct usb_device *dev, unsigned pipe,</w:t>
      </w:r>
    </w:p>
    <w:p>
      <w:pPr>
        <w:pStyle w:val="42"/>
        <w:rPr>
          <w:lang w:eastAsia="zh"/>
        </w:rPr>
      </w:pPr>
      <w:r>
        <w:rPr>
          <w:rFonts w:hint="eastAsia"/>
          <w:lang w:eastAsia="zh"/>
        </w:rPr>
        <w:t xml:space="preserve">        struct scatterlist *sg, int n_hw_ents);</w:t>
      </w:r>
    </w:p>
    <w:p>
      <w:pPr>
        <w:pStyle w:val="42"/>
        <w:rPr>
          <w:lang w:eastAsia="zh"/>
        </w:rPr>
      </w:pPr>
    </w:p>
    <w:p>
      <w:pPr>
        <w:pStyle w:val="42"/>
        <w:rPr>
          <w:lang w:eastAsia="zh"/>
        </w:rPr>
      </w:pPr>
      <w:r>
        <w:rPr>
          <w:rFonts w:hint="eastAsia"/>
          <w:lang w:eastAsia="zh"/>
        </w:rPr>
        <w:t>void usb_buffer_unmap_sg (struct usb_device *dev, unsigned pipe,</w:t>
      </w:r>
    </w:p>
    <w:p>
      <w:pPr>
        <w:pStyle w:val="42"/>
        <w:rPr>
          <w:lang w:eastAsia="zh"/>
        </w:rPr>
      </w:pPr>
      <w:r>
        <w:rPr>
          <w:rFonts w:hint="eastAsia"/>
          <w:lang w:eastAsia="zh"/>
        </w:rPr>
        <w:t xml:space="preserve">        struct scatterlist *sg, int n_hw_ents);</w:t>
      </w:r>
    </w:p>
    <w:p>
      <w:pPr>
        <w:rPr>
          <w:rFonts w:eastAsia="宋体"/>
        </w:rPr>
      </w:pPr>
      <w:r>
        <w:t>使用新的usb_sg_*()调用可能更容易，它们会进行DMA映射并应用其他调整，以使scatterlist i/o变得快速。</w:t>
      </w:r>
    </w:p>
    <w:p>
      <w:pPr>
        <w:rPr>
          <w:rFonts w:eastAsia="宋体"/>
        </w:rPr>
      </w:pPr>
      <w:r>
        <w:t>2）某些驱动程序可能更喜欢使用它们正在映射大缓冲区并同步它们的安全重用模型。（如果没有重用，则让usbcore进行映射/取消映射。）巨大的周期性传输在这里是好例子，因为仅同步缓冲区比每次urb完成时对其进行取消映射并在重新提交期间重新映射它更便宜。</w:t>
      </w:r>
    </w:p>
    <w:p>
      <w:pPr>
        <w:rPr>
          <w:lang w:eastAsia="zh"/>
        </w:rPr>
      </w:pPr>
      <w:r>
        <w:t>当使用这些调用时，所有初始化的urbs都能够正常工作urb-&gt;dev，urb-&gt;pipe，urb-&gt;transfer_buffer和urb-&gt;transfer_buffer_length。如果urb是控制请求，那么urb-&gt;setup_packet也必须有效</w:t>
      </w:r>
      <w:r>
        <w:rPr>
          <w:rFonts w:hint="eastAsia"/>
          <w:lang w:eastAsia="zh"/>
        </w:rPr>
        <w:t>:</w:t>
      </w:r>
    </w:p>
    <w:p>
      <w:pPr>
        <w:pStyle w:val="42"/>
        <w:rPr>
          <w:lang w:eastAsia="zh"/>
        </w:rPr>
      </w:pPr>
      <w:r>
        <w:rPr>
          <w:rFonts w:hint="eastAsia"/>
          <w:lang w:eastAsia="zh"/>
        </w:rPr>
        <w:t>struct urb *usb_buffer_map (struct urb *urb);</w:t>
      </w:r>
    </w:p>
    <w:p>
      <w:pPr>
        <w:pStyle w:val="42"/>
        <w:rPr>
          <w:lang w:eastAsia="zh"/>
        </w:rPr>
      </w:pPr>
    </w:p>
    <w:p>
      <w:pPr>
        <w:pStyle w:val="42"/>
        <w:rPr>
          <w:lang w:eastAsia="zh"/>
        </w:rPr>
      </w:pPr>
      <w:r>
        <w:rPr>
          <w:rFonts w:hint="eastAsia"/>
          <w:lang w:eastAsia="zh"/>
        </w:rPr>
        <w:t>void usb_buffer_dmasync (struct urb *urb);</w:t>
      </w:r>
    </w:p>
    <w:p>
      <w:pPr>
        <w:pStyle w:val="42"/>
        <w:rPr>
          <w:lang w:eastAsia="zh"/>
        </w:rPr>
      </w:pPr>
    </w:p>
    <w:p>
      <w:pPr>
        <w:pStyle w:val="42"/>
        <w:rPr>
          <w:lang w:eastAsia="zh"/>
        </w:rPr>
      </w:pPr>
      <w:r>
        <w:rPr>
          <w:rFonts w:hint="eastAsia"/>
          <w:lang w:eastAsia="zh"/>
        </w:rPr>
        <w:t>void usb_buffer_unmap (struct urb *urb);</w:t>
      </w:r>
    </w:p>
    <w:p>
      <w:pPr>
        <w:rPr>
          <w:rFonts w:eastAsia="宋体"/>
        </w:rPr>
      </w:pPr>
      <w:bookmarkStart w:id="482" w:name="_Toc584481907"/>
      <w:r>
        <w:t>这些调用将为您管理urb-&gt;transfer_dma，并设置URB_NO_TRANSFER_DMA_MAP，以便usbcore不会映射或取消映射缓冲区。它们不能用于控制请求中的设置数据包缓冲区。</w:t>
      </w:r>
    </w:p>
    <w:p>
      <w:pPr>
        <w:rPr>
          <w:rFonts w:eastAsia="宋体"/>
        </w:rPr>
      </w:pPr>
      <w:r>
        <w:t>请注意，目前已注释掉了其中一些接口，因为它们没有当前用户。请参阅源代码。除了dmasync调用（其中底层DMA原语已更改）外，如果您想使用它们，大多数调用都可以很容易地取消注释。</w:t>
      </w:r>
    </w:p>
    <w:p>
      <w:pPr>
        <w:pStyle w:val="3"/>
        <w:spacing w:before="156" w:after="156"/>
        <w:rPr>
          <w:rFonts w:hint="default"/>
          <w:lang w:eastAsia="zh"/>
        </w:rPr>
      </w:pPr>
      <w:bookmarkStart w:id="483" w:name="_Toc1033669135"/>
      <w:r>
        <w:rPr>
          <w:lang w:eastAsia="zh"/>
        </w:rPr>
        <w:t>USB</w:t>
      </w:r>
      <w:r>
        <w:t>请求块</w:t>
      </w:r>
      <w:r>
        <w:rPr>
          <w:lang w:eastAsia="zh"/>
        </w:rPr>
        <w:t xml:space="preserve"> (URB)</w:t>
      </w:r>
      <w:bookmarkEnd w:id="482"/>
      <w:bookmarkEnd w:id="483"/>
    </w:p>
    <w:p>
      <w:pPr>
        <w:rPr>
          <w:lang w:eastAsia="zh"/>
        </w:rPr>
      </w:pPr>
      <w:r>
        <w:rPr>
          <w:rFonts w:hint="eastAsia"/>
        </w:rPr>
        <w:t>修订：</w:t>
      </w:r>
      <w:r>
        <w:rPr>
          <w:rFonts w:hint="eastAsia"/>
          <w:lang w:eastAsia="zh"/>
        </w:rPr>
        <w:t>2000-</w:t>
      </w:r>
      <w:r>
        <w:rPr>
          <w:rFonts w:hint="eastAsia"/>
        </w:rPr>
        <w:t>12</w:t>
      </w:r>
      <w:r>
        <w:rPr>
          <w:rFonts w:hint="eastAsia"/>
          <w:lang w:eastAsia="zh"/>
        </w:rPr>
        <w:t>-05</w:t>
      </w:r>
    </w:p>
    <w:p>
      <w:pPr>
        <w:rPr>
          <w:lang w:eastAsia="zh"/>
        </w:rPr>
      </w:pPr>
      <w:r>
        <w:rPr>
          <w:rFonts w:hint="eastAsia"/>
        </w:rPr>
        <w:t>再次修订：</w:t>
      </w:r>
      <w:r>
        <w:rPr>
          <w:rFonts w:hint="eastAsia"/>
          <w:lang w:eastAsia="zh"/>
        </w:rPr>
        <w:t>2002-</w:t>
      </w:r>
      <w:r>
        <w:rPr>
          <w:rFonts w:hint="eastAsia"/>
        </w:rPr>
        <w:t>06</w:t>
      </w:r>
      <w:r>
        <w:rPr>
          <w:rFonts w:hint="eastAsia"/>
          <w:lang w:eastAsia="zh"/>
        </w:rPr>
        <w:t>-06</w:t>
      </w:r>
    </w:p>
    <w:p>
      <w:pPr>
        <w:rPr>
          <w:lang w:eastAsia="zh"/>
        </w:rPr>
      </w:pPr>
      <w:r>
        <w:rPr>
          <w:rFonts w:hint="eastAsia"/>
        </w:rPr>
        <w:t>再次修订：</w:t>
      </w:r>
      <w:r>
        <w:rPr>
          <w:rFonts w:hint="eastAsia"/>
          <w:lang w:eastAsia="zh"/>
        </w:rPr>
        <w:t>2005-</w:t>
      </w:r>
      <w:r>
        <w:rPr>
          <w:rFonts w:hint="eastAsia"/>
        </w:rPr>
        <w:t>09</w:t>
      </w:r>
      <w:r>
        <w:rPr>
          <w:rFonts w:hint="eastAsia"/>
          <w:lang w:eastAsia="zh"/>
        </w:rPr>
        <w:t>-19</w:t>
      </w:r>
    </w:p>
    <w:p>
      <w:pPr>
        <w:rPr>
          <w:lang w:eastAsia="zh"/>
        </w:rPr>
      </w:pPr>
      <w:r>
        <w:rPr>
          <w:rFonts w:hint="eastAsia"/>
        </w:rPr>
        <w:t>再次修订：</w:t>
      </w:r>
      <w:r>
        <w:rPr>
          <w:rFonts w:hint="eastAsia"/>
          <w:lang w:eastAsia="zh"/>
        </w:rPr>
        <w:t>2017-</w:t>
      </w:r>
      <w:r>
        <w:rPr>
          <w:rFonts w:hint="eastAsia"/>
        </w:rPr>
        <w:t>03</w:t>
      </w:r>
      <w:r>
        <w:rPr>
          <w:rFonts w:hint="eastAsia"/>
          <w:lang w:eastAsia="zh"/>
        </w:rPr>
        <w:t>-29</w:t>
      </w:r>
    </w:p>
    <w:p>
      <w:r>
        <w:rPr>
          <w:rFonts w:hint="eastAsia"/>
          <w:b/>
        </w:rPr>
        <w:t>注</w:t>
      </w:r>
    </w:p>
    <w:p>
      <w:pPr>
        <w:rPr>
          <w:rFonts w:eastAsia="宋体"/>
        </w:rPr>
      </w:pPr>
      <w:r>
        <w:t>USB子系统现在在Linux-USB主机端API部分中具有重要内容，这些内容根据当前源代码生成。此特定文档文件不完整，可能没有更新到最后一个版本；除了快速概述外，请不要依赖它。</w:t>
      </w:r>
    </w:p>
    <w:p>
      <w:pPr>
        <w:pStyle w:val="4"/>
        <w:spacing w:before="156" w:after="156"/>
      </w:pPr>
      <w:r>
        <w:t>基本概念或“什么是URB？”</w:t>
      </w:r>
    </w:p>
    <w:p>
      <w:pPr>
        <w:rPr>
          <w:rFonts w:eastAsia="宋体"/>
        </w:rPr>
      </w:pPr>
      <w:r>
        <w:t>新驱动程序的基本思想是消息传递，消息本身称为USB请求块，简称为URB。</w:t>
      </w:r>
    </w:p>
    <w:p>
      <w:pPr>
        <w:numPr>
          <w:ilvl w:val="0"/>
          <w:numId w:val="17"/>
        </w:numPr>
      </w:pPr>
      <w:r>
        <w:t>URB包含执行任何USB事务并传递数据和状态的所有相关信息。</w:t>
      </w:r>
    </w:p>
    <w:p>
      <w:pPr>
        <w:numPr>
          <w:ilvl w:val="0"/>
          <w:numId w:val="17"/>
        </w:numPr>
      </w:pPr>
      <w:r>
        <w:t>执行URB本质上是异步操作，即usb_submit_urb（）调用在成功排队所请求的动作之后立即</w:t>
      </w:r>
      <w:r>
        <w:rPr>
          <w:rFonts w:hint="eastAsia"/>
        </w:rPr>
        <w:t>返回</w:t>
      </w:r>
      <w:r>
        <w:t>。</w:t>
      </w:r>
    </w:p>
    <w:p>
      <w:pPr>
        <w:numPr>
          <w:ilvl w:val="0"/>
          <w:numId w:val="17"/>
        </w:numPr>
      </w:pPr>
      <w:r>
        <w:t>可以随时使用usb_unlink_urb（）取消一组URB的传输。</w:t>
      </w:r>
    </w:p>
    <w:p>
      <w:pPr>
        <w:numPr>
          <w:ilvl w:val="0"/>
          <w:numId w:val="17"/>
        </w:numPr>
      </w:pPr>
      <w:r>
        <w:t>每个URB都有一个完成处理程序，该程序在成功完成或取消操作后被调用。 URB还包含用于向完成处理程序传递信息的</w:t>
      </w:r>
      <w:r>
        <w:rPr>
          <w:rFonts w:hint="eastAsia"/>
        </w:rPr>
        <w:t>上下文</w:t>
      </w:r>
      <w:r>
        <w:t>指针。</w:t>
      </w:r>
    </w:p>
    <w:p>
      <w:pPr>
        <w:numPr>
          <w:ilvl w:val="0"/>
          <w:numId w:val="17"/>
        </w:numPr>
      </w:pPr>
      <w:r>
        <w:t>每个设备的每个端点逻辑上支持请求队列。您可以填充该队列，以便USB硬件在驱动程序处理另一个完成之时仍然可以将数据传输到端点。这最大化了USB带宽的使用，并在使用周期传输模式时支持对设备的流畅数据流。</w:t>
      </w:r>
    </w:p>
    <w:p>
      <w:pPr>
        <w:pStyle w:val="4"/>
        <w:spacing w:before="156" w:after="156"/>
      </w:pPr>
      <w:r>
        <w:t>URB结构</w:t>
      </w:r>
    </w:p>
    <w:p>
      <w:pPr>
        <w:rPr>
          <w:lang w:eastAsia="zh"/>
        </w:rPr>
      </w:pPr>
      <w:r>
        <w:t>struct urb中的一些字段为</w:t>
      </w:r>
      <w:r>
        <w:rPr>
          <w:rFonts w:hint="eastAsia"/>
          <w:lang w:eastAsia="zh"/>
        </w:rPr>
        <w:t>:</w:t>
      </w:r>
    </w:p>
    <w:p>
      <w:pPr>
        <w:pStyle w:val="42"/>
        <w:rPr>
          <w:lang w:eastAsia="zh"/>
        </w:rPr>
      </w:pPr>
      <w:r>
        <w:rPr>
          <w:rFonts w:hint="eastAsia"/>
          <w:lang w:eastAsia="zh"/>
        </w:rPr>
        <w:t>struct urb</w:t>
      </w:r>
    </w:p>
    <w:p>
      <w:pPr>
        <w:pStyle w:val="42"/>
        <w:rPr>
          <w:lang w:eastAsia="zh"/>
        </w:rPr>
      </w:pPr>
      <w:r>
        <w:rPr>
          <w:rFonts w:hint="eastAsia"/>
          <w:lang w:eastAsia="zh"/>
        </w:rPr>
        <w:t>{</w:t>
      </w:r>
    </w:p>
    <w:p>
      <w:pPr>
        <w:pStyle w:val="42"/>
        <w:rPr>
          <w:lang w:eastAsia="zh"/>
        </w:rPr>
      </w:pPr>
      <w:r>
        <w:rPr>
          <w:rFonts w:hint="eastAsia"/>
          <w:lang w:eastAsia="zh"/>
        </w:rPr>
        <w:t>// (IN) device and pipe specify the endpoint queue</w:t>
      </w:r>
    </w:p>
    <w:p>
      <w:pPr>
        <w:pStyle w:val="42"/>
        <w:rPr>
          <w:lang w:eastAsia="zh"/>
        </w:rPr>
      </w:pPr>
      <w:r>
        <w:rPr>
          <w:rFonts w:hint="eastAsia"/>
          <w:lang w:eastAsia="zh"/>
        </w:rPr>
        <w:t xml:space="preserve">      struct usb_device *dev;        // pointer to associated USB device</w:t>
      </w:r>
    </w:p>
    <w:p>
      <w:pPr>
        <w:pStyle w:val="42"/>
        <w:rPr>
          <w:lang w:eastAsia="zh"/>
        </w:rPr>
      </w:pPr>
      <w:r>
        <w:rPr>
          <w:rFonts w:hint="eastAsia"/>
          <w:lang w:eastAsia="zh"/>
        </w:rPr>
        <w:t xml:space="preserve">      unsigned int pipe;              // endpoint information</w:t>
      </w:r>
    </w:p>
    <w:p>
      <w:pPr>
        <w:pStyle w:val="42"/>
        <w:rPr>
          <w:lang w:eastAsia="zh"/>
        </w:rPr>
      </w:pPr>
    </w:p>
    <w:p>
      <w:pPr>
        <w:pStyle w:val="42"/>
        <w:rPr>
          <w:lang w:eastAsia="zh"/>
        </w:rPr>
      </w:pPr>
      <w:r>
        <w:rPr>
          <w:rFonts w:hint="eastAsia"/>
          <w:lang w:eastAsia="zh"/>
        </w:rPr>
        <w:t xml:space="preserve"> unsigned int transfer_flags</w:t>
      </w:r>
      <w:r>
        <w:rPr>
          <w:rFonts w:hint="eastAsia"/>
        </w:rPr>
        <w:t>;</w:t>
      </w:r>
      <w:r>
        <w:rPr>
          <w:rFonts w:hint="eastAsia"/>
          <w:lang w:eastAsia="zh"/>
        </w:rPr>
        <w:t>//URB_ISO_ASAP, URB_SHORT_NOT_OK, etc.</w:t>
      </w:r>
    </w:p>
    <w:p>
      <w:pPr>
        <w:pStyle w:val="42"/>
        <w:rPr>
          <w:lang w:eastAsia="zh"/>
        </w:rPr>
      </w:pPr>
    </w:p>
    <w:p>
      <w:pPr>
        <w:pStyle w:val="42"/>
        <w:rPr>
          <w:lang w:eastAsia="zh"/>
        </w:rPr>
      </w:pPr>
      <w:r>
        <w:rPr>
          <w:rFonts w:hint="eastAsia"/>
          <w:lang w:eastAsia="zh"/>
        </w:rPr>
        <w:t>// (IN) all urbs need completion routines</w:t>
      </w:r>
    </w:p>
    <w:p>
      <w:pPr>
        <w:pStyle w:val="42"/>
        <w:rPr>
          <w:lang w:eastAsia="zh"/>
        </w:rPr>
      </w:pPr>
      <w:r>
        <w:rPr>
          <w:rFonts w:hint="eastAsia"/>
          <w:lang w:eastAsia="zh"/>
        </w:rPr>
        <w:t xml:space="preserve">      void *context;                  // context for completion routine</w:t>
      </w:r>
    </w:p>
    <w:p>
      <w:pPr>
        <w:pStyle w:val="42"/>
        <w:rPr>
          <w:lang w:eastAsia="zh"/>
        </w:rPr>
      </w:pPr>
      <w:r>
        <w:rPr>
          <w:rFonts w:hint="eastAsia"/>
          <w:lang w:eastAsia="zh"/>
        </w:rPr>
        <w:t xml:space="preserve">      usb_complete_t complete;        // pointer to completion routine</w:t>
      </w:r>
    </w:p>
    <w:p>
      <w:pPr>
        <w:pStyle w:val="42"/>
        <w:rPr>
          <w:lang w:eastAsia="zh"/>
        </w:rPr>
      </w:pPr>
    </w:p>
    <w:p>
      <w:pPr>
        <w:pStyle w:val="42"/>
        <w:rPr>
          <w:lang w:eastAsia="zh"/>
        </w:rPr>
      </w:pPr>
      <w:r>
        <w:rPr>
          <w:rFonts w:hint="eastAsia"/>
          <w:lang w:eastAsia="zh"/>
        </w:rPr>
        <w:t>// (OUT) status after each completion</w:t>
      </w:r>
    </w:p>
    <w:p>
      <w:pPr>
        <w:pStyle w:val="42"/>
        <w:rPr>
          <w:lang w:eastAsia="zh"/>
        </w:rPr>
      </w:pPr>
      <w:r>
        <w:rPr>
          <w:rFonts w:hint="eastAsia"/>
          <w:lang w:eastAsia="zh"/>
        </w:rPr>
        <w:t xml:space="preserve">      int status;                     // </w:t>
      </w:r>
      <w:r>
        <w:rPr>
          <w:rFonts w:hint="eastAsia"/>
        </w:rPr>
        <w:t>返回</w:t>
      </w:r>
      <w:r>
        <w:rPr>
          <w:rFonts w:hint="eastAsia"/>
          <w:lang w:eastAsia="zh"/>
        </w:rPr>
        <w:t>ed status</w:t>
      </w:r>
    </w:p>
    <w:p>
      <w:pPr>
        <w:pStyle w:val="42"/>
        <w:rPr>
          <w:lang w:eastAsia="zh"/>
        </w:rPr>
      </w:pPr>
    </w:p>
    <w:p>
      <w:pPr>
        <w:pStyle w:val="42"/>
        <w:rPr>
          <w:lang w:eastAsia="zh"/>
        </w:rPr>
      </w:pPr>
      <w:r>
        <w:rPr>
          <w:rFonts w:hint="eastAsia"/>
          <w:lang w:eastAsia="zh"/>
        </w:rPr>
        <w:t>// (IN) buffer used for data transfers</w:t>
      </w:r>
    </w:p>
    <w:p>
      <w:pPr>
        <w:pStyle w:val="42"/>
        <w:rPr>
          <w:lang w:eastAsia="zh"/>
        </w:rPr>
      </w:pPr>
      <w:r>
        <w:rPr>
          <w:rFonts w:hint="eastAsia"/>
          <w:lang w:eastAsia="zh"/>
        </w:rPr>
        <w:t xml:space="preserve">      void *transfer_buffer;          // associated data buffer</w:t>
      </w:r>
    </w:p>
    <w:p>
      <w:pPr>
        <w:pStyle w:val="42"/>
        <w:rPr>
          <w:lang w:eastAsia="zh"/>
        </w:rPr>
      </w:pPr>
      <w:r>
        <w:rPr>
          <w:rFonts w:hint="eastAsia"/>
          <w:lang w:eastAsia="zh"/>
        </w:rPr>
        <w:t xml:space="preserve">      u32 transfer_buffer_length;     // data buffer length</w:t>
      </w:r>
    </w:p>
    <w:p>
      <w:pPr>
        <w:pStyle w:val="42"/>
        <w:rPr>
          <w:lang w:eastAsia="zh"/>
        </w:rPr>
      </w:pPr>
      <w:r>
        <w:rPr>
          <w:rFonts w:hint="eastAsia"/>
          <w:lang w:eastAsia="zh"/>
        </w:rPr>
        <w:t xml:space="preserve">      int number_of_packets;          // size of iso_frame_desc</w:t>
      </w:r>
    </w:p>
    <w:p>
      <w:pPr>
        <w:pStyle w:val="42"/>
        <w:rPr>
          <w:lang w:eastAsia="zh"/>
        </w:rPr>
      </w:pPr>
    </w:p>
    <w:p>
      <w:pPr>
        <w:pStyle w:val="42"/>
        <w:rPr>
          <w:lang w:eastAsia="zh"/>
        </w:rPr>
      </w:pPr>
      <w:r>
        <w:rPr>
          <w:rFonts w:hint="eastAsia"/>
          <w:lang w:eastAsia="zh"/>
        </w:rPr>
        <w:t>// (OUT) sometimes only part of CTRL/BULK/INTR transfer_buffer is used</w:t>
      </w:r>
    </w:p>
    <w:p>
      <w:pPr>
        <w:pStyle w:val="42"/>
        <w:rPr>
          <w:lang w:eastAsia="zh"/>
        </w:rPr>
      </w:pPr>
      <w:r>
        <w:rPr>
          <w:rFonts w:hint="eastAsia"/>
          <w:lang w:eastAsia="zh"/>
        </w:rPr>
        <w:t xml:space="preserve">      u32 actual_length;              // actual data buffer length</w:t>
      </w:r>
    </w:p>
    <w:p>
      <w:pPr>
        <w:pStyle w:val="42"/>
        <w:rPr>
          <w:lang w:eastAsia="zh"/>
        </w:rPr>
      </w:pPr>
    </w:p>
    <w:p>
      <w:pPr>
        <w:pStyle w:val="42"/>
        <w:rPr>
          <w:lang w:eastAsia="zh"/>
        </w:rPr>
      </w:pPr>
      <w:r>
        <w:rPr>
          <w:rFonts w:hint="eastAsia"/>
          <w:lang w:eastAsia="zh"/>
        </w:rPr>
        <w:t>// (IN) setup stage for CTRL (pass a struct usb_ctrlrequest)</w:t>
      </w:r>
    </w:p>
    <w:p>
      <w:pPr>
        <w:pStyle w:val="42"/>
        <w:rPr>
          <w:lang w:eastAsia="zh"/>
        </w:rPr>
      </w:pPr>
      <w:r>
        <w:rPr>
          <w:rFonts w:hint="eastAsia"/>
          <w:lang w:eastAsia="zh"/>
        </w:rPr>
        <w:t xml:space="preserve">      unsigned char *setup_packet;    // setup packet (control only)</w:t>
      </w:r>
    </w:p>
    <w:p>
      <w:pPr>
        <w:pStyle w:val="42"/>
        <w:rPr>
          <w:lang w:eastAsia="zh"/>
        </w:rPr>
      </w:pPr>
    </w:p>
    <w:p>
      <w:pPr>
        <w:pStyle w:val="42"/>
        <w:rPr>
          <w:lang w:eastAsia="zh"/>
        </w:rPr>
      </w:pPr>
      <w:r>
        <w:rPr>
          <w:rFonts w:hint="eastAsia"/>
          <w:lang w:eastAsia="zh"/>
        </w:rPr>
        <w:t>// Only for PERIODIC transfers (ISO, INTERRUPT)</w:t>
      </w:r>
    </w:p>
    <w:p>
      <w:pPr>
        <w:pStyle w:val="42"/>
        <w:rPr>
          <w:lang w:eastAsia="zh"/>
        </w:rPr>
      </w:pPr>
      <w:r>
        <w:rPr>
          <w:rFonts w:hint="eastAsia"/>
          <w:lang w:eastAsia="zh"/>
        </w:rPr>
        <w:t xml:space="preserve">  // (IN/OUT) start_frame is set unless URB_ISO_ASAP isn't set</w:t>
      </w:r>
    </w:p>
    <w:p>
      <w:pPr>
        <w:pStyle w:val="42"/>
        <w:rPr>
          <w:lang w:eastAsia="zh"/>
        </w:rPr>
      </w:pPr>
      <w:r>
        <w:rPr>
          <w:rFonts w:hint="eastAsia"/>
          <w:lang w:eastAsia="zh"/>
        </w:rPr>
        <w:t xml:space="preserve">      int start_frame;                // start frame</w:t>
      </w:r>
    </w:p>
    <w:p>
      <w:pPr>
        <w:pStyle w:val="42"/>
        <w:rPr>
          <w:lang w:eastAsia="zh"/>
        </w:rPr>
      </w:pPr>
      <w:r>
        <w:rPr>
          <w:rFonts w:hint="eastAsia"/>
          <w:lang w:eastAsia="zh"/>
        </w:rPr>
        <w:t xml:space="preserve">      int interval;                   // polling interval</w:t>
      </w:r>
    </w:p>
    <w:p>
      <w:pPr>
        <w:pStyle w:val="42"/>
        <w:rPr>
          <w:lang w:eastAsia="zh"/>
        </w:rPr>
      </w:pPr>
    </w:p>
    <w:p>
      <w:pPr>
        <w:pStyle w:val="42"/>
        <w:rPr>
          <w:lang w:eastAsia="zh"/>
        </w:rPr>
      </w:pPr>
      <w:r>
        <w:rPr>
          <w:rFonts w:hint="eastAsia"/>
          <w:lang w:eastAsia="zh"/>
        </w:rPr>
        <w:t xml:space="preserve">  // ISO only: packets are only "best effort"; each can have errors</w:t>
      </w:r>
    </w:p>
    <w:p>
      <w:pPr>
        <w:pStyle w:val="42"/>
        <w:rPr>
          <w:lang w:eastAsia="zh"/>
        </w:rPr>
      </w:pPr>
      <w:r>
        <w:rPr>
          <w:rFonts w:hint="eastAsia"/>
          <w:lang w:eastAsia="zh"/>
        </w:rPr>
        <w:t xml:space="preserve">      int error_count;                // number of errors</w:t>
      </w:r>
    </w:p>
    <w:p>
      <w:pPr>
        <w:pStyle w:val="42"/>
        <w:rPr>
          <w:lang w:eastAsia="zh"/>
        </w:rPr>
      </w:pPr>
      <w:r>
        <w:rPr>
          <w:rFonts w:hint="eastAsia"/>
          <w:lang w:eastAsia="zh"/>
        </w:rPr>
        <w:t xml:space="preserve">      struct usb_iso_packet_descriptor iso_frame_desc[0];</w:t>
      </w:r>
    </w:p>
    <w:p>
      <w:pPr>
        <w:pStyle w:val="42"/>
        <w:rPr>
          <w:lang w:eastAsia="zh"/>
        </w:rPr>
      </w:pPr>
      <w:r>
        <w:rPr>
          <w:rFonts w:hint="eastAsia"/>
          <w:lang w:eastAsia="zh"/>
        </w:rPr>
        <w:t>};</w:t>
      </w:r>
    </w:p>
    <w:p>
      <w:r>
        <w:t>您的驱动程序必须使用所需接口中的适当端点</w:t>
      </w:r>
      <w:r>
        <w:rPr>
          <w:rFonts w:hint="eastAsia"/>
        </w:rPr>
        <w:t>说明</w:t>
      </w:r>
      <w:r>
        <w:t>符中的值创建“管道”值。</w:t>
      </w:r>
    </w:p>
    <w:p>
      <w:pPr>
        <w:pStyle w:val="4"/>
        <w:spacing w:before="156" w:after="156"/>
      </w:pPr>
      <w:r>
        <w:t>如何获得URB？</w:t>
      </w:r>
    </w:p>
    <w:p>
      <w:r>
        <w:t>通过调用usb_alloc_urb（）来分配URB</w:t>
      </w:r>
    </w:p>
    <w:p>
      <w:pPr>
        <w:pStyle w:val="42"/>
        <w:rPr>
          <w:lang w:eastAsia="zh"/>
        </w:rPr>
      </w:pPr>
      <w:r>
        <w:rPr>
          <w:rFonts w:hint="eastAsia"/>
          <w:lang w:eastAsia="zh"/>
        </w:rPr>
        <w:t>struct urb *usb_alloc_urb(int isoframes, int mem_flags)</w:t>
      </w:r>
    </w:p>
    <w:p>
      <w:r>
        <w:rPr>
          <w:rFonts w:hint="eastAsia"/>
        </w:rPr>
        <w:t>返回</w:t>
      </w:r>
      <w:r>
        <w:t>是分配的URB的指针，如果分配失败，则</w:t>
      </w:r>
      <w:r>
        <w:rPr>
          <w:rFonts w:hint="eastAsia"/>
        </w:rPr>
        <w:t>返回</w:t>
      </w:r>
      <w:r>
        <w:t>0。</w:t>
      </w:r>
      <w:r>
        <w:rPr>
          <w:rFonts w:hint="eastAsia"/>
        </w:rPr>
        <w:t>参数</w:t>
      </w:r>
      <w:r>
        <w:t>isoframes指定要调度的等时传输帧的数量。对于CTRL / BULK / INT，请使用0。mem_flags</w:t>
      </w:r>
      <w:r>
        <w:rPr>
          <w:rFonts w:hint="eastAsia"/>
        </w:rPr>
        <w:t>参数</w:t>
      </w:r>
      <w:r>
        <w:t>具有标准的内存分配标志，让您控制（among other things）底层代码是否可以阻止。</w:t>
      </w:r>
    </w:p>
    <w:p>
      <w:pPr>
        <w:rPr>
          <w:lang w:eastAsia="zh"/>
        </w:rPr>
      </w:pPr>
      <w:r>
        <w:t>要释放URB，请使用usb_free_urb（）</w:t>
      </w:r>
      <w:r>
        <w:rPr>
          <w:rFonts w:hint="eastAsia"/>
          <w:lang w:eastAsia="zh"/>
        </w:rPr>
        <w:t>:</w:t>
      </w:r>
    </w:p>
    <w:p>
      <w:pPr>
        <w:pStyle w:val="42"/>
        <w:rPr>
          <w:lang w:eastAsia="zh"/>
        </w:rPr>
      </w:pPr>
      <w:r>
        <w:rPr>
          <w:rFonts w:hint="eastAsia"/>
          <w:lang w:eastAsia="zh"/>
        </w:rPr>
        <w:t>void usb_free_urb(struct urb *urb)</w:t>
      </w:r>
    </w:p>
    <w:p>
      <w:pPr>
        <w:rPr>
          <w:rFonts w:eastAsia="宋体"/>
        </w:rPr>
      </w:pPr>
      <w:r>
        <w:t>您可以释放已提交但尚未在完成回调中</w:t>
      </w:r>
      <w:r>
        <w:rPr>
          <w:rFonts w:hint="eastAsia"/>
        </w:rPr>
        <w:t>返回</w:t>
      </w:r>
      <w:r>
        <w:t>给您的URB。当不再使用时，它将自动被释放。</w:t>
      </w:r>
    </w:p>
    <w:p>
      <w:pPr>
        <w:pStyle w:val="4"/>
        <w:spacing w:before="156" w:after="156"/>
      </w:pPr>
      <w:r>
        <w:t>什么必须填写？</w:t>
      </w:r>
    </w:p>
    <w:p>
      <w:r>
        <w:t>根据事务类型，</w:t>
      </w:r>
      <w:r>
        <w:rPr>
          <w:rFonts w:hint="eastAsia"/>
        </w:rPr>
        <w:t>定义</w:t>
      </w:r>
      <w:r>
        <w:t>了一些内联函数，例如usb_fill_control_urb（），usb_fill_bulk_urb（）和usb_fill_int_urb（），可简化初始化。总的来说，它们需要USB设备指针，管道（通常从usb.h中的一般格式），传输缓冲区，所需传输长度，完成处理程序及其</w:t>
      </w:r>
      <w:r>
        <w:rPr>
          <w:rFonts w:hint="eastAsia"/>
        </w:rPr>
        <w:t>上下文</w:t>
      </w:r>
      <w:r>
        <w:t>。看看一些现有驱动程序，看看它们如何使用。</w:t>
      </w:r>
    </w:p>
    <w:p>
      <w:r>
        <w:rPr>
          <w:rFonts w:hint="eastAsia"/>
        </w:rPr>
        <w:t>标志：</w:t>
      </w:r>
    </w:p>
    <w:p>
      <w:pPr>
        <w:rPr>
          <w:rFonts w:eastAsia="宋体"/>
        </w:rPr>
      </w:pPr>
      <w:r>
        <w:t>1）对于ISO，有两种启动行为指定的start_frame或ASAP。</w:t>
      </w:r>
    </w:p>
    <w:p>
      <w:pPr>
        <w:rPr>
          <w:rFonts w:eastAsia="宋体"/>
        </w:rPr>
      </w:pPr>
      <w:r>
        <w:t>2）对于ASAP，将URB_ISO_ASAP设置在transfer_flags中。</w:t>
      </w:r>
    </w:p>
    <w:p>
      <w:pPr>
        <w:rPr>
          <w:rFonts w:eastAsia="宋体"/>
        </w:rPr>
      </w:pPr>
      <w:r>
        <w:t>如果不应容忍短包，请在transfer_flags中设置URB_SHORT_NOT_OK。</w:t>
      </w:r>
    </w:p>
    <w:p>
      <w:pPr>
        <w:pStyle w:val="4"/>
        <w:spacing w:before="156" w:after="156"/>
      </w:pPr>
      <w:r>
        <w:t>如何提交URB？</w:t>
      </w:r>
    </w:p>
    <w:p>
      <w:pPr>
        <w:rPr>
          <w:lang w:eastAsia="zh"/>
        </w:rPr>
      </w:pPr>
      <w:r>
        <w:t>只需调用usb_submit_urb（）</w:t>
      </w:r>
      <w:r>
        <w:rPr>
          <w:rFonts w:hint="eastAsia"/>
          <w:lang w:eastAsia="zh"/>
        </w:rPr>
        <w:t>:</w:t>
      </w:r>
    </w:p>
    <w:p>
      <w:pPr>
        <w:pStyle w:val="42"/>
        <w:rPr>
          <w:lang w:eastAsia="zh"/>
        </w:rPr>
      </w:pPr>
      <w:r>
        <w:rPr>
          <w:rFonts w:hint="eastAsia"/>
          <w:lang w:eastAsia="zh"/>
        </w:rPr>
        <w:t>int usb_submit_urb(struct urb *urb, int mem_flags)</w:t>
      </w:r>
    </w:p>
    <w:p>
      <w:r>
        <w:t>mem_flags</w:t>
      </w:r>
      <w:r>
        <w:rPr>
          <w:rFonts w:hint="eastAsia"/>
        </w:rPr>
        <w:t>参数</w:t>
      </w:r>
      <w:r>
        <w:t>（例如GFP_ATOMIC）控制内存分配，例如当内存紧张时低层是否可以阻止。</w:t>
      </w:r>
    </w:p>
    <w:p>
      <w:r>
        <w:t>它立即</w:t>
      </w:r>
      <w:r>
        <w:rPr>
          <w:rFonts w:hint="eastAsia"/>
        </w:rPr>
        <w:t>返回</w:t>
      </w:r>
      <w:r>
        <w:t>，状态为0（请求排队）或某个错误代码，通常由以下原因引起</w:t>
      </w:r>
      <w:r>
        <w:rPr>
          <w:rFonts w:hint="eastAsia"/>
        </w:rPr>
        <w:t>：</w:t>
      </w:r>
    </w:p>
    <w:p>
      <w:r>
        <w:t>内存不足（-ENOMEM）</w:t>
      </w:r>
    </w:p>
    <w:p>
      <w:pPr>
        <w:rPr>
          <w:rFonts w:eastAsia="宋体"/>
        </w:rPr>
      </w:pPr>
      <w:r>
        <w:t>设备拔出（-ENODEV）</w:t>
      </w:r>
    </w:p>
    <w:p>
      <w:pPr>
        <w:rPr>
          <w:rFonts w:eastAsia="宋体"/>
        </w:rPr>
      </w:pPr>
      <w:r>
        <w:t>端点停滞（-EPIPE）</w:t>
      </w:r>
    </w:p>
    <w:p>
      <w:pPr>
        <w:rPr>
          <w:rFonts w:eastAsia="宋体"/>
        </w:rPr>
      </w:pPr>
      <w:r>
        <w:t>太多排队的ISO传输（-EAGAIN）</w:t>
      </w:r>
    </w:p>
    <w:p>
      <w:pPr>
        <w:rPr>
          <w:rFonts w:eastAsia="宋体"/>
        </w:rPr>
      </w:pPr>
      <w:r>
        <w:t>请求的ISO帧数太多（-EFBIG）</w:t>
      </w:r>
    </w:p>
    <w:p>
      <w:pPr>
        <w:rPr>
          <w:rFonts w:eastAsia="宋体"/>
        </w:rPr>
      </w:pPr>
      <w:r>
        <w:t>无效的INT间隔（-EINVAL）</w:t>
      </w:r>
    </w:p>
    <w:p>
      <w:pPr>
        <w:rPr>
          <w:rFonts w:eastAsia="宋体"/>
        </w:rPr>
      </w:pPr>
      <w:r>
        <w:t>对于iso点，完成处理程序应该使用多缓冲器（re）将URB提交到相同的端点，并使用URB_ISO_ASAP标志，以获得无缝的ISO流。</w:t>
      </w:r>
    </w:p>
    <w:p>
      <w:pPr>
        <w:pStyle w:val="4"/>
        <w:spacing w:before="156" w:after="156"/>
      </w:pPr>
      <w:r>
        <w:t>如何取消已运行的URB？</w:t>
      </w:r>
    </w:p>
    <w:p>
      <w:pPr>
        <w:rPr>
          <w:rFonts w:eastAsia="宋体"/>
        </w:rPr>
      </w:pPr>
      <w:r>
        <w:t>有两种方法可以取消您提交但尚未</w:t>
      </w:r>
      <w:r>
        <w:rPr>
          <w:rFonts w:hint="eastAsia"/>
        </w:rPr>
        <w:t>返回</w:t>
      </w:r>
      <w:r>
        <w:t>到驱动程序的URB。对于异步取消，调用usb_unlink_urb（）</w:t>
      </w:r>
    </w:p>
    <w:p>
      <w:pPr>
        <w:pStyle w:val="42"/>
        <w:rPr>
          <w:lang w:eastAsia="zh"/>
        </w:rPr>
      </w:pPr>
      <w:r>
        <w:rPr>
          <w:rFonts w:hint="eastAsia"/>
          <w:lang w:eastAsia="zh"/>
        </w:rPr>
        <w:t>int usb_unlink_urb(struct urb *urb)</w:t>
      </w:r>
    </w:p>
    <w:p>
      <w:r>
        <w:t>它从内部列表中删除urb并释放所有分配的HW</w:t>
      </w:r>
      <w:r>
        <w:rPr>
          <w:rFonts w:hint="eastAsia"/>
        </w:rPr>
        <w:t>说明</w:t>
      </w:r>
      <w:r>
        <w:t>符。状态已更改以反映取消链接。请注意，通常情况下，当usb_unlink_urb（）</w:t>
      </w:r>
      <w:r>
        <w:rPr>
          <w:rFonts w:hint="eastAsia"/>
        </w:rPr>
        <w:t>返回</w:t>
      </w:r>
      <w:r>
        <w:t>时，URB尚未完成；您仍然必须等待调用完成处理程序。</w:t>
      </w:r>
    </w:p>
    <w:p>
      <w:r>
        <w:t>要同步取消URB，请调用usb_kill_urb（）</w:t>
      </w:r>
    </w:p>
    <w:p>
      <w:pPr>
        <w:pStyle w:val="42"/>
        <w:rPr>
          <w:lang w:eastAsia="zh"/>
        </w:rPr>
      </w:pPr>
      <w:r>
        <w:rPr>
          <w:rFonts w:hint="eastAsia"/>
          <w:lang w:eastAsia="zh"/>
        </w:rPr>
        <w:t>void usb_kill_urb(struct urb *urb)</w:t>
      </w:r>
    </w:p>
    <w:p>
      <w:pPr>
        <w:rPr>
          <w:rFonts w:eastAsia="宋体"/>
        </w:rPr>
      </w:pPr>
      <w:r>
        <w:t>它执行usb_unlink_urb（）所做的所有事情，并且此外它等待URB已</w:t>
      </w:r>
      <w:r>
        <w:rPr>
          <w:rFonts w:hint="eastAsia"/>
        </w:rPr>
        <w:t>返回</w:t>
      </w:r>
      <w:r>
        <w:t>并且完成处理程序已完成。它还将将URB标记为暂时无法使用，因此如果完成处理程序或任何其他人尝试重新提交它，则会收到-EPERM错误。因此，当usb_kill_urb（）</w:t>
      </w:r>
      <w:r>
        <w:rPr>
          <w:rFonts w:hint="eastAsia"/>
        </w:rPr>
        <w:t>返回</w:t>
      </w:r>
      <w:r>
        <w:t>时，您可以确保URB完全空闲。</w:t>
      </w:r>
    </w:p>
    <w:p>
      <w:pPr>
        <w:rPr>
          <w:rFonts w:eastAsia="宋体"/>
        </w:rPr>
      </w:pPr>
      <w:r>
        <w:t>需要考虑寿命问题。 URB可以随时完成，完成处理程序可以释放URB。如果在运行usb_unlink_urb（）或usb_kill_urb（）时发生这种情况，它将导致内存访问违规。驱动程序负责避免这种情况，这通常意味着需要某种锁来防止在URB仍在使用时将其释放。</w:t>
      </w:r>
    </w:p>
    <w:p>
      <w:pPr>
        <w:rPr>
          <w:lang w:eastAsia="zh"/>
        </w:rPr>
      </w:pPr>
      <w:r>
        <w:t>另一方面，由于usb_unlink_urb可能会调用完成处理程序，因此当调用usb_unlink_urb时，处理程序不得获取任何保持的锁。解决此问题的通用解决方案是在保持锁定的同时递增URB的引用计数，然后放弃锁定并调用usb_unlink_urb或usb_kill_urb，然后递减URB的引用计数。您通过调用:c:func`usb_get_urb`来递增引用计数</w:t>
      </w:r>
      <w:r>
        <w:rPr>
          <w:rFonts w:hint="eastAsia"/>
          <w:lang w:eastAsia="zh"/>
        </w:rPr>
        <w:t>:</w:t>
      </w:r>
    </w:p>
    <w:p>
      <w:pPr>
        <w:pStyle w:val="42"/>
        <w:rPr>
          <w:rFonts w:eastAsia="宋体"/>
        </w:rPr>
      </w:pPr>
      <w:r>
        <w:t>struct urb *usb_get_urb（struct urb *urb）</w:t>
      </w:r>
    </w:p>
    <w:p>
      <w:r>
        <w:t>（忽略</w:t>
      </w:r>
      <w:r>
        <w:rPr>
          <w:rFonts w:hint="eastAsia"/>
        </w:rPr>
        <w:t>返回</w:t>
      </w:r>
      <w:r>
        <w:t>；它与</w:t>
      </w:r>
      <w:r>
        <w:rPr>
          <w:rFonts w:hint="eastAsia"/>
        </w:rPr>
        <w:t>参数</w:t>
      </w:r>
      <w:r>
        <w:t>相同），通过调用usb_free_urb（）来递减引用计数。当然，如果完成处理程序不会释放URB，则所有这些都是不必要的。</w:t>
      </w:r>
    </w:p>
    <w:p>
      <w:pPr>
        <w:pStyle w:val="4"/>
        <w:spacing w:before="156" w:after="156"/>
      </w:pPr>
      <w:r>
        <w:t>完成处理程序怎么样？</w:t>
      </w:r>
    </w:p>
    <w:p>
      <w:pPr>
        <w:rPr>
          <w:lang w:eastAsia="zh"/>
        </w:rPr>
      </w:pPr>
      <w:r>
        <w:t>处理程序具有以下类型</w:t>
      </w:r>
    </w:p>
    <w:p>
      <w:pPr>
        <w:pStyle w:val="42"/>
        <w:rPr>
          <w:lang w:eastAsia="zh"/>
        </w:rPr>
      </w:pPr>
      <w:r>
        <w:rPr>
          <w:rFonts w:hint="eastAsia"/>
          <w:lang w:eastAsia="zh"/>
        </w:rPr>
        <w:t>typedef void (*usb_complete_t)(struct urb *)</w:t>
      </w:r>
    </w:p>
    <w:p>
      <w:bookmarkStart w:id="484" w:name="_Toc1500067376"/>
      <w:r>
        <w:t>即它获得导致完成调用的URB。在完成处理程序中，您应该查看urb-&gt;status以检测任何USB错误。由于</w:t>
      </w:r>
      <w:r>
        <w:rPr>
          <w:rFonts w:hint="eastAsia"/>
        </w:rPr>
        <w:t>上下文参数</w:t>
      </w:r>
      <w:r>
        <w:t>包含在URB中，因此可以将信息传递给完成处理程序。</w:t>
      </w:r>
    </w:p>
    <w:p>
      <w:r>
        <w:t>请注意，即使报告了错误（或取消链接），数据也可能已传输。这是因为USB传输被分包处理；在调用完成之前，可能需要传输十六个数据包才能传输您的1KByte缓冲区中的十个成功传输。</w:t>
      </w:r>
    </w:p>
    <w:p>
      <w:r>
        <w:rPr>
          <w:b/>
          <w:bCs/>
        </w:rPr>
        <w:t>警告</w:t>
      </w:r>
    </w:p>
    <w:p>
      <w:r>
        <w:t>永远不要在完成处理程序中休眠。</w:t>
      </w:r>
    </w:p>
    <w:p>
      <w:r>
        <w:t>这些经常在原子</w:t>
      </w:r>
      <w:r>
        <w:rPr>
          <w:rFonts w:hint="eastAsia"/>
        </w:rPr>
        <w:t>上下文</w:t>
      </w:r>
      <w:r>
        <w:t>中调用。</w:t>
      </w:r>
    </w:p>
    <w:p>
      <w:pPr>
        <w:rPr>
          <w:rFonts w:eastAsia="宋体"/>
        </w:rPr>
      </w:pPr>
      <w:r>
        <w:t>在当前内核中，完成处理程序在本地中断禁用的情况下运行，但在未来，这将被更改，因此不要假设本地IRQ始终在完成处理程序内部禁用。</w:t>
      </w:r>
    </w:p>
    <w:p>
      <w:pPr>
        <w:pStyle w:val="4"/>
        <w:spacing w:before="156" w:after="156"/>
      </w:pPr>
      <w:r>
        <w:t>如何进行等时（ISO）传输？</w:t>
      </w:r>
    </w:p>
    <w:p>
      <w:pPr>
        <w:rPr>
          <w:rFonts w:eastAsia="宋体"/>
        </w:rPr>
      </w:pPr>
      <w:r>
        <w:t>除了存在于批量传输中的字段外，对于ISO，您还必须将urb-&gt;interval设置为何时进行传输的时间间隔；通常是每帧一次（对于高速设备，这是每个微帧一次）。实际使用的间隔将是您指定的不大于的2的幂。您可以使用usb_fill_int_urb（）宏来填充大多数ISO传输字段。</w:t>
      </w:r>
    </w:p>
    <w:p>
      <w:pPr>
        <w:rPr>
          <w:rFonts w:eastAsia="宋体"/>
        </w:rPr>
      </w:pPr>
      <w:r>
        <w:t>对于ISO传输，您还必须填写单个usb_iso_packet_descriptor结构，该结构由usb_alloc_urb（）在URB的末尾分配，用于要安排的每个数据包。</w:t>
      </w:r>
    </w:p>
    <w:p>
      <w:pPr>
        <w:rPr>
          <w:rFonts w:eastAsia="宋体"/>
        </w:rPr>
      </w:pPr>
      <w:r>
        <w:t>usb_submit_urb（）调用会修改urb-&gt;interval以实现间隔值，该值小于或等于请求的间隔值。如果使用URB_ISO_ASAP调度，则还会更新urb-&gt;start_frame。</w:t>
      </w:r>
    </w:p>
    <w:p>
      <w:r>
        <w:t>对于每个条目，必须指定此帧的数据偏移量（基于transfer_buffer），并指定要写入/期望读取的长度。完成后，actual_length包含实际传输长度，status包含此帧的ISO传输的结果状态。允许从帧到帧指定可变长度（例如用于音频同步/自适应传输速率）。您还可以使用长度0来省略一个或多个帧（条纹）。</w:t>
      </w:r>
    </w:p>
    <w:p>
      <w:pPr>
        <w:rPr>
          <w:rFonts w:eastAsia="宋体"/>
        </w:rPr>
      </w:pPr>
      <w:r>
        <w:t>为了调度，您可以选择自己的起始帧或URB_ISO_ASAP。如前所述，如果您始终保留至少一个URB排队，且完成保持（重新）提交稍后的URB，则会获得平滑的ISO流（如果USB带宽利用允许）。</w:t>
      </w:r>
    </w:p>
    <w:p>
      <w:pPr>
        <w:rPr>
          <w:rFonts w:eastAsia="宋体"/>
        </w:rPr>
      </w:pPr>
      <w:r>
        <w:t>如果指定自己的起始帧，请确保它比当前帧提前几个帧。如果您正在将ISO数据与某些其他事件流同步，则可能需要此模式。</w:t>
      </w:r>
    </w:p>
    <w:p>
      <w:pPr>
        <w:pStyle w:val="4"/>
        <w:spacing w:before="156" w:after="156"/>
      </w:pPr>
      <w:r>
        <w:t>如何启动中断（INT）传输？</w:t>
      </w:r>
    </w:p>
    <w:p>
      <w:pPr>
        <w:rPr>
          <w:rFonts w:eastAsia="宋体"/>
        </w:rPr>
      </w:pPr>
      <w:r>
        <w:t>中断传输与等时传输一样是周期性的，并以2的幂（1、2、4等单位）为间隔发生。完整和低速设备的单位是帧，高速设备的单位是微帧。您可以使用usb_fill_int_urb（）宏填充INT传输字段。</w:t>
      </w:r>
    </w:p>
    <w:p>
      <w:pPr>
        <w:rPr>
          <w:rFonts w:eastAsia="宋体"/>
        </w:rPr>
      </w:pPr>
      <w:r>
        <w:t>usb_submit_urb（）调用修改urb-&gt;interval为已实现的间隔值，该值小于或等于请求的间隔值。</w:t>
      </w:r>
    </w:p>
    <w:p>
      <w:pPr>
        <w:rPr>
          <w:rFonts w:eastAsia="宋体"/>
        </w:rPr>
      </w:pPr>
      <w:r>
        <w:t>在Linux 2.6中，与早期版本不同，中断URB在完成后不会自动重新启动。它们在调用完成处理程序时结束，就像其他URB一样。如果您希望中断URB重新启动，则必须通过您的完成处理程序重新提交它。</w:t>
      </w:r>
    </w:p>
    <w:p>
      <w:pPr>
        <w:pStyle w:val="3"/>
        <w:spacing w:before="156" w:after="156"/>
        <w:rPr>
          <w:rFonts w:hint="default"/>
        </w:rPr>
      </w:pPr>
      <w:bookmarkStart w:id="485" w:name="_Toc1881931362"/>
      <w:r>
        <w:t>USB电源管理</w:t>
      </w:r>
      <w:bookmarkEnd w:id="485"/>
    </w:p>
    <w:bookmarkEnd w:id="484"/>
    <w:p>
      <w:pPr>
        <w:pStyle w:val="4"/>
        <w:spacing w:before="156" w:after="156"/>
      </w:pPr>
      <w:r>
        <w:t>什么是电源管理？</w:t>
      </w:r>
    </w:p>
    <w:p>
      <w:pPr>
        <w:rPr>
          <w:rFonts w:eastAsia="宋体"/>
        </w:rPr>
      </w:pPr>
      <w:r>
        <w:t>电源管理（PM）是一种通过暂停计算机系统的某些部分来节省能源的实践。当组件处于暂停状态时，它处于非功能性低功率状态；它甚至可能完全关闭。当内核需要使用它时，可以恢复暂停的组件（</w:t>
      </w:r>
      <w:r>
        <w:rPr>
          <w:rFonts w:hint="eastAsia"/>
        </w:rPr>
        <w:t>返回</w:t>
      </w:r>
      <w:r>
        <w:t>到功能全功率状态）。（还有一些PM形式，其中组件被放置在较不功能但仍可用的状态而不是被暂停；例如减少CPU的时钟速率。本文档不讨论那些其他形式。)</w:t>
      </w:r>
    </w:p>
    <w:p>
      <w:pPr>
        <w:rPr>
          <w:rFonts w:eastAsia="宋体"/>
        </w:rPr>
      </w:pPr>
      <w:r>
        <w:t>当被暂停的部件包括CPU和大部分其余系统时，我们将其称为“系统暂停”。当在整个系统仍在运行的情况下关闭特定设备时，我们称其为“动态暂停”（也称为“运行时暂停”或“选择性暂停”）。本文主要集中讨论USB子系统中如何实现动态PM，尽管对系统PM也有一定涵盖（有关更多有关系统PM的信息，请参见Documentation/power/*.rst）。</w:t>
      </w:r>
    </w:p>
    <w:p>
      <w:pPr>
        <w:rPr>
          <w:rFonts w:eastAsia="宋体"/>
        </w:rPr>
      </w:pPr>
      <w:r>
        <w:t>只有内核启用了CONFIG_SUSPEND或CONFIG_HIBERNATION选项才支持系统PM。内核启用CONFIG_PM选项时，USB的动态PM支持是存在的。</w:t>
      </w:r>
    </w:p>
    <w:p>
      <w:pPr>
        <w:rPr>
          <w:rFonts w:eastAsia="宋体"/>
        </w:rPr>
      </w:pPr>
      <w:r>
        <w:t>[历史上，只有内核已构建CONFIG_USB_SUSPEND选项（该选项取决于CONFIG_PM_RUNTIME）才支持USB的动态PM。从3.10内核版本开始，内核启用CONFIG_PM_RUNTIME选项时，USB的动态PM支持是存在的。CONFIG_USB_SUSPEND选项已被删除。]</w:t>
      </w:r>
    </w:p>
    <w:p>
      <w:pPr>
        <w:pStyle w:val="4"/>
        <w:spacing w:before="156" w:after="156"/>
      </w:pPr>
      <w:r>
        <w:t>什么是远程唤醒？</w:t>
      </w:r>
    </w:p>
    <w:p>
      <w:pPr>
        <w:rPr>
          <w:rFonts w:eastAsia="宋体"/>
        </w:rPr>
      </w:pPr>
      <w:r>
        <w:t>当设备被暂停时，它通常不会恢复，直到计算机要求它恢复。同样，如果整个计算机被暂停，通常不会恢复，直到用户告诉它，例如通过按电源按钮或打开盖子。</w:t>
      </w:r>
    </w:p>
    <w:p>
      <w:pPr>
        <w:rPr>
          <w:rFonts w:eastAsia="宋体"/>
        </w:rPr>
      </w:pPr>
      <w:r>
        <w:t>但是，有些设备具有自行恢复、请求内核恢复它们甚至告诉整个计算机恢复的功能。这种功能称为“远程唤醒”，有多个名称，例如“Wake On LAN”；我们将其通用地称为“远程唤醒”。当设备启用了远程唤醒并且被暂停时，它可能会对某些外部事件作出恢复恢复（或发送恢复请求）。例如，键盘被暂停时按下一个键就会恢复，或者USB集线器被暂停时插入设备就会恢复。</w:t>
      </w:r>
    </w:p>
    <w:p>
      <w:pPr>
        <w:pStyle w:val="4"/>
        <w:spacing w:before="156" w:after="156"/>
      </w:pPr>
      <w:r>
        <w:t>何时算作USB设备处于空闲状态？</w:t>
      </w:r>
    </w:p>
    <w:p>
      <w:r>
        <w:t>当内核认为USB设备没有忙于执行任何重要任务并因此将其暂停时，设备处于空闲状态。确切的</w:t>
      </w:r>
      <w:r>
        <w:rPr>
          <w:rFonts w:hint="eastAsia"/>
        </w:rPr>
        <w:t>定义</w:t>
      </w:r>
      <w:r>
        <w:t>取决于设备的驱动程序。即使没有实际通信发生，驱动程序也可以声明设备不是空闲状态。 （例如，除非该集线器中所有已插入该集线器的设备都已暂停，否则不认为集线器处于空闲状态。）此外，只要程序保持其usbfs文件打开，无论是否会进行任何I/O操作，设备都不会被视为空闲。如果USB设备没有驱动程序，其usbfs文件没有打开，并且没有通过sysfs进行访问，则它肯定处于空闲状态。</w:t>
      </w:r>
    </w:p>
    <w:p>
      <w:pPr>
        <w:pStyle w:val="4"/>
        <w:spacing w:before="156" w:after="156"/>
      </w:pPr>
      <w:r>
        <w:t>动态PM的形式</w:t>
      </w:r>
    </w:p>
    <w:p>
      <w:r>
        <w:t>动态暂停是指内核决定暂停空闲设备的情况，简称为自动暂停。通常情况下，设备除非空闲一段最小时间（即所谓的空闲延迟时间），否则不会被自动暂停。</w:t>
      </w:r>
    </w:p>
    <w:p>
      <w:pPr>
        <w:rPr>
          <w:rFonts w:eastAsia="宋体"/>
        </w:rPr>
      </w:pPr>
      <w:r>
        <w:t>当然，内核自主操作不应妨碍计算机或其设备的正常工作。如果设备已经被自动暂停，并且程序尝试使用它，内核将自动恢复该设备（自动恢复）。出于同样的原因，如果设备支持远程唤醒，自动暂停的设备通常会启用远程唤醒。</w:t>
      </w:r>
    </w:p>
    <w:p>
      <w:pPr>
        <w:rPr>
          <w:rFonts w:eastAsia="宋体"/>
        </w:rPr>
      </w:pPr>
      <w:r>
        <w:t>值得一提的是，许多USB驱动程序不支持自动暂停。事实上，在此篇文章撰写时（Linux 2.6.23），唯一支持它的驱动程序是hub驱动程序、kaweth、asix、usblp、usblcd和usb-skeleton（不计算在内）。如果绑定到设备的是不支持的驱动程序，则设备不会被自动暂停。实际上，内核会假装该设备从未处于空闲状态。</w:t>
      </w:r>
    </w:p>
    <w:p>
      <w:pPr>
        <w:rPr>
          <w:rFonts w:eastAsia="宋体"/>
        </w:rPr>
      </w:pPr>
      <w:r>
        <w:t>我们可以将电源管理事件分为两大类外部和内部。外部事件是由USB堆栈之外的某个代理触发的系统挂起/恢复（由用户空间触发）、手动动态恢复（也由用户空间触发）和远程唤醒（由设备触发）。内部事件是由USB堆栈内部触发的自动暂停和自动恢复。请注意，所有动态暂停事件都是内部事件；外部代理不允许发出动态暂停。</w:t>
      </w:r>
    </w:p>
    <w:p>
      <w:pPr>
        <w:pStyle w:val="4"/>
        <w:spacing w:before="156" w:after="156"/>
      </w:pPr>
      <w:r>
        <w:t>动态PM的用户界面</w:t>
      </w:r>
    </w:p>
    <w:p>
      <w:pPr>
        <w:rPr>
          <w:rFonts w:eastAsia="宋体"/>
        </w:rPr>
      </w:pPr>
      <w:r>
        <w:t>控制动态PM的用户界面位于每个USB设备的sysfs目录的power/子目录中，即/sys/bus/usb/devices/.../power/，其中“…”是设备的ID。相关属性文件包括wakeup、control和autosuspend_delay_ms。（可能还有一个名为level的文件；这个文件已经在2.6.35内核中被废弃，并被control文件所取代。在2.6.38中，autosuspend文件将被废弃，并被autosuspend_delay_ms文件所取代。唯一的区别是新文件用毫秒表示延迟，而旧文件使用秒。令人困惑的是，两个文件都存在于2.6.37中，但只有autosuspend有效。）</w:t>
      </w:r>
    </w:p>
    <w:p>
      <w:pPr>
        <w:rPr>
          <w:rFonts w:eastAsia="宋体"/>
        </w:rPr>
      </w:pPr>
      <w:r>
        <w:t>power/wakeup</w:t>
      </w:r>
    </w:p>
    <w:p>
      <w:pPr>
        <w:rPr>
          <w:rFonts w:eastAsia="宋体"/>
        </w:rPr>
      </w:pPr>
      <w:r>
        <w:t>如果设备不支持远程唤醒，则此文件为空。否则，文件包含单词“enabled”或“disabled”，您可以将这些单词写入文件中。设置确定设备在下次挂起时是否启用远程唤醒。（如果在设备挂起时更改了设置，则更改将在下次挂起之前不会生效。）</w:t>
      </w:r>
    </w:p>
    <w:p>
      <w:pPr>
        <w:rPr>
          <w:rFonts w:eastAsia="宋体"/>
        </w:rPr>
      </w:pPr>
      <w:r>
        <w:t>power/control</w:t>
      </w:r>
    </w:p>
    <w:p>
      <w:pPr>
        <w:rPr>
          <w:rFonts w:eastAsia="宋体"/>
        </w:rPr>
      </w:pPr>
      <w:r>
        <w:t>此文件包含两个单词之一on或auto。您可以将这些单词写入文件中以更改设备的设置。</w:t>
      </w:r>
    </w:p>
    <w:p>
      <w:pPr>
        <w:rPr>
          <w:rFonts w:eastAsia="宋体"/>
        </w:rPr>
      </w:pPr>
      <w:r>
        <w:t>1）on意味着应恢复设备，并且不允许自动暂停。（当然，仍可以允许系统挂起。）</w:t>
      </w:r>
    </w:p>
    <w:p>
      <w:r>
        <w:t>2）auto是内核允许自动暂停和自动恢复设备的正常状态。（在2.6.32之前的内核版本中，您还可以指定suspend，这意味着设备应保持挂起状态，而自动恢复是不允许的。这个设置已不再被支持。）</w:t>
      </w:r>
    </w:p>
    <w:p>
      <w:pPr>
        <w:rPr>
          <w:lang w:eastAsia="zh"/>
        </w:rPr>
      </w:pPr>
      <w:r>
        <w:rPr>
          <w:rFonts w:hint="eastAsia"/>
          <w:lang w:eastAsia="zh"/>
        </w:rPr>
        <w:t>power/autosuspend_delay_ms</w:t>
      </w:r>
    </w:p>
    <w:p>
      <w:pPr>
        <w:rPr>
          <w:rFonts w:eastAsia="宋体"/>
        </w:rPr>
      </w:pPr>
      <w:r>
        <w:t>此文件包含一个整数值，表示设备在内核自动暂停它之前应保持空闲的毫秒数（空闲延迟时间）。默认值为2000。0表示一旦设备进入空闲状态就自动暂停，负数表示永远不会自动暂停。您可以将数字写入文件中以更改自动暂停的空闲延迟时间。</w:t>
      </w:r>
    </w:p>
    <w:p>
      <w:pPr>
        <w:rPr>
          <w:rFonts w:eastAsia="宋体"/>
        </w:rPr>
      </w:pPr>
      <w:r>
        <w:t>将-1写入power/autosuspend_delay_ms并在power/control中写入on实际上是相同的操作——它们都防止设备被自动暂停。是的，这在API中是冗余的。</w:t>
      </w:r>
    </w:p>
    <w:p>
      <w:pPr>
        <w:rPr>
          <w:rFonts w:eastAsia="宋体"/>
        </w:rPr>
      </w:pPr>
      <w:r>
        <w:t>（在2.6.21中，将0写入power/autosuspend将防止设备被自动暂停；这种行为在2.6.22中被更改。在2.6.21之前不存在power/autosuspend属性，2.6.22之前不存在power/level属性，2.6.34中添加了power/control属性，2.6.37中添加了power/autosuspend_delay_ms属性，但直到2.6.38才变得实用。）</w:t>
      </w:r>
    </w:p>
    <w:p>
      <w:pPr>
        <w:pStyle w:val="4"/>
        <w:spacing w:before="156" w:after="156"/>
      </w:pPr>
      <w:r>
        <w:t>更改默认的空闲延迟时间</w:t>
      </w:r>
    </w:p>
    <w:p>
      <w:r>
        <w:t>usbcore模块</w:t>
      </w:r>
      <w:r>
        <w:rPr>
          <w:rFonts w:hint="eastAsia"/>
        </w:rPr>
        <w:t>参数</w:t>
      </w:r>
      <w:r>
        <w:t>控制默认的自动暂停空闲延迟时间（以秒为单位）。您可以在加载usbcore时指定该值。例如，将其设置为5秒而不是2秒为</w:t>
      </w:r>
      <w:r>
        <w:rPr>
          <w:rFonts w:hint="eastAsia"/>
        </w:rPr>
        <w:t>：</w:t>
      </w:r>
    </w:p>
    <w:p>
      <w:pPr>
        <w:pStyle w:val="42"/>
        <w:rPr>
          <w:lang w:eastAsia="zh"/>
        </w:rPr>
      </w:pPr>
      <w:r>
        <w:rPr>
          <w:rFonts w:hint="eastAsia"/>
          <w:lang w:eastAsia="zh"/>
        </w:rPr>
        <w:t>modprobe usbcore autosuspend=5</w:t>
      </w:r>
    </w:p>
    <w:p>
      <w:pPr>
        <w:rPr>
          <w:rFonts w:eastAsia="宋体"/>
        </w:rPr>
      </w:pPr>
      <w:r>
        <w:t>同样，您可以在/etc/modprobe.d中的配置文件中添加一行，说</w:t>
      </w:r>
    </w:p>
    <w:p>
      <w:pPr>
        <w:pStyle w:val="42"/>
        <w:rPr>
          <w:lang w:eastAsia="zh"/>
        </w:rPr>
      </w:pPr>
      <w:r>
        <w:rPr>
          <w:rFonts w:hint="eastAsia"/>
          <w:lang w:eastAsia="zh"/>
        </w:rPr>
        <w:t>options usbcore autosuspend=5</w:t>
      </w:r>
    </w:p>
    <w:p>
      <w:r>
        <w:t>一些发行版在启动过程中非常早地加载usbcore模块，通过从initramfs映像运行的程序或脚本来完成。要更改</w:t>
      </w:r>
      <w:r>
        <w:rPr>
          <w:rFonts w:hint="eastAsia"/>
        </w:rPr>
        <w:t>参数</w:t>
      </w:r>
      <w:r>
        <w:t>值，必须重新构建该映像。</w:t>
      </w:r>
    </w:p>
    <w:p>
      <w:r>
        <w:t>如果usbcore被编译到内核中而不是作为可加载模块构建，则可以将以下内容添加到内核的引导命令行中</w:t>
      </w:r>
      <w:r>
        <w:rPr>
          <w:rFonts w:hint="eastAsia"/>
        </w:rPr>
        <w:t>：</w:t>
      </w:r>
    </w:p>
    <w:p>
      <w:pPr>
        <w:pStyle w:val="42"/>
        <w:rPr>
          <w:lang w:eastAsia="zh"/>
        </w:rPr>
      </w:pPr>
      <w:r>
        <w:rPr>
          <w:rFonts w:hint="eastAsia"/>
          <w:lang w:eastAsia="zh"/>
        </w:rPr>
        <w:t>usbcore.autosuspend=5</w:t>
      </w:r>
    </w:p>
    <w:p>
      <w:r>
        <w:t>最后，可以在系统运行时更改</w:t>
      </w:r>
      <w:r>
        <w:rPr>
          <w:rFonts w:hint="eastAsia"/>
        </w:rPr>
        <w:t>参数</w:t>
      </w:r>
      <w:r>
        <w:t>值。如果执行</w:t>
      </w:r>
      <w:r>
        <w:rPr>
          <w:rFonts w:hint="eastAsia"/>
        </w:rPr>
        <w:t>：</w:t>
      </w:r>
    </w:p>
    <w:p>
      <w:pPr>
        <w:pStyle w:val="42"/>
        <w:rPr>
          <w:lang w:eastAsia="zh"/>
        </w:rPr>
      </w:pPr>
      <w:r>
        <w:rPr>
          <w:rFonts w:hint="eastAsia"/>
          <w:lang w:eastAsia="zh"/>
        </w:rPr>
        <w:t>echo 5 &gt;/sys/module/usbcore/</w:t>
      </w:r>
      <w:r>
        <w:rPr>
          <w:rFonts w:hint="eastAsia"/>
        </w:rPr>
        <w:t>parameters</w:t>
      </w:r>
      <w:r>
        <w:rPr>
          <w:rFonts w:hint="eastAsia"/>
          <w:lang w:eastAsia="zh"/>
        </w:rPr>
        <w:t>/autosuspend</w:t>
      </w:r>
    </w:p>
    <w:p>
      <w:pPr>
        <w:rPr>
          <w:rFonts w:eastAsia="宋体"/>
        </w:rPr>
      </w:pPr>
      <w:r>
        <w:t>然后每个新的USB设备的autosuspend空闲延迟都将初始化为5。 （已经存在设备的空闲延迟值不会受影响。）</w:t>
      </w:r>
    </w:p>
    <w:p>
      <w:pPr>
        <w:rPr>
          <w:rFonts w:eastAsia="宋体"/>
        </w:rPr>
      </w:pPr>
      <w:r>
        <w:t>将初始默认空闲延迟设置为-1将防止任何USB设备的自动挂起。这具有使您能够仅对选择的设备启用自动挂起的好处。</w:t>
      </w:r>
    </w:p>
    <w:p>
      <w:pPr>
        <w:pStyle w:val="4"/>
        <w:spacing w:before="156" w:after="156"/>
      </w:pPr>
      <w:r>
        <w:t>警告</w:t>
      </w:r>
    </w:p>
    <w:p>
      <w:pPr>
        <w:rPr>
          <w:rFonts w:eastAsia="宋体"/>
        </w:rPr>
      </w:pPr>
      <w:r>
        <w:t>USB规范规定，所有USB设备都必须支持电源管理。尽管如此，悲惨的事实是许多设备支持得不是很好。您可以将它们挂起，但是当尝试恢复它们时，它们会断开与USB总线的连接或完全停止工作。虽然打印机和扫描仪似乎特别容易出现此问题，但许多其他类型的设备也存在同样的缺陷。</w:t>
      </w:r>
    </w:p>
    <w:p>
      <w:pPr>
        <w:rPr>
          <w:rFonts w:eastAsia="宋体"/>
        </w:rPr>
      </w:pPr>
      <w:r>
        <w:t>因此，内核默认情况下禁用除集线器以外的所有设备的自动挂起（power / control属性初始化为on）。至少，集线器在这方面似乎表现得比较好。</w:t>
      </w:r>
    </w:p>
    <w:p>
      <w:pPr>
        <w:rPr>
          <w:rFonts w:eastAsia="宋体"/>
        </w:rPr>
      </w:pPr>
      <w:r>
        <w:t>（在2.6.21和2.6.22中不是这种情况。几乎所有USB设备默认启用了自动挂起。因此，许多人经历了问题。）</w:t>
      </w:r>
    </w:p>
    <w:p>
      <w:pPr>
        <w:rPr>
          <w:rFonts w:eastAsia="宋体"/>
        </w:rPr>
      </w:pPr>
      <w:r>
        <w:t>这意味着，除非用户或程序明确启用它，否则不会自动挂起非集线器设备。就我所知，目前没有广泛使用的程序可以做到这一点，我们希望在不久的将来，设备管理器（如HAL）将承担这项额外的责任。同时，您始终可以手动执行必要的操作或将它们添加到udev脚本中。您还可以更改空闲延迟时间。 2秒并不是每个设备的最佳选择。</w:t>
      </w:r>
    </w:p>
    <w:p>
      <w:pPr>
        <w:rPr>
          <w:rFonts w:eastAsia="宋体"/>
        </w:rPr>
      </w:pPr>
      <w:r>
        <w:t>如果驱动程序知道其设备具有适当的挂起/恢复支持，它可以自行启用自动挂起。例如，笔记本电脑的网络摄像头视频驱动程序可能会这样做（在最近的内核中，他们确实这样做了），因为这些设备很少使用，因此通常应该自动挂起。</w:t>
      </w:r>
    </w:p>
    <w:p>
      <w:pPr>
        <w:rPr>
          <w:rFonts w:eastAsia="宋体"/>
        </w:rPr>
      </w:pPr>
      <w:r>
        <w:t>有时候，即使设备使用自动挂起表现良好，仍会出现问题。例如，管理键盘和鼠标的usbhid驱动程序具有自动挂起支持。使用多个键盘进行测试，打字会导致键盘进行远程唤醒，但仍然经常会导致丢失的按键。使用鼠标的测试表明，其中一些将对按钮按下发出远程唤醒请求，但不会对运动产生反应，而另一些则对两者都不会做出反应。</w:t>
      </w:r>
    </w:p>
    <w:p>
      <w:pPr>
        <w:rPr>
          <w:rFonts w:eastAsia="宋体"/>
        </w:rPr>
      </w:pPr>
      <w:r>
        <w:t>内核不会阻止您在无法处理它的设备上启用自动挂起。理论上，甚至可能在错误的时间挂起设备而损坏设备。 （高度不可能，但有可能。）小心。</w:t>
      </w:r>
    </w:p>
    <w:p>
      <w:pPr>
        <w:pStyle w:val="4"/>
        <w:spacing w:before="156" w:after="156"/>
      </w:pPr>
      <w:r>
        <w:t>电源管理的驱动程序界面</w:t>
      </w:r>
    </w:p>
    <w:p>
      <w:pPr>
        <w:rPr>
          <w:lang w:eastAsia="zh"/>
        </w:rPr>
      </w:pPr>
      <w:r>
        <w:t>USB驱动程序支持外部电源管理的要求非常简单，驱动程序仅需在其usb_driver结构中</w:t>
      </w:r>
      <w:r>
        <w:rPr>
          <w:rFonts w:hint="eastAsia"/>
        </w:rPr>
        <w:t>定义</w:t>
      </w:r>
      <w:r>
        <w:rPr>
          <w:rFonts w:hint="eastAsia"/>
          <w:lang w:eastAsia="zh"/>
        </w:rPr>
        <w:t>:</w:t>
      </w:r>
    </w:p>
    <w:p>
      <w:pPr>
        <w:pStyle w:val="42"/>
        <w:rPr>
          <w:lang w:eastAsia="zh"/>
        </w:rPr>
      </w:pPr>
      <w:r>
        <w:rPr>
          <w:rFonts w:hint="eastAsia"/>
          <w:lang w:eastAsia="zh"/>
        </w:rPr>
        <w:t>.suspend</w:t>
      </w:r>
    </w:p>
    <w:p>
      <w:pPr>
        <w:pStyle w:val="42"/>
        <w:rPr>
          <w:lang w:eastAsia="zh"/>
        </w:rPr>
      </w:pPr>
      <w:r>
        <w:rPr>
          <w:rFonts w:hint="eastAsia"/>
          <w:lang w:eastAsia="zh"/>
        </w:rPr>
        <w:t>.resume</w:t>
      </w:r>
    </w:p>
    <w:p>
      <w:pPr>
        <w:pStyle w:val="42"/>
        <w:rPr>
          <w:lang w:eastAsia="zh"/>
        </w:rPr>
      </w:pPr>
      <w:r>
        <w:rPr>
          <w:rFonts w:hint="eastAsia"/>
          <w:lang w:eastAsia="zh"/>
        </w:rPr>
        <w:t>.reset_resume</w:t>
      </w:r>
    </w:p>
    <w:p>
      <w:r>
        <w:t>方法，并且reset_resume方法是可选的。方法的工作非常简单</w:t>
      </w:r>
      <w:r>
        <w:rPr>
          <w:rFonts w:hint="eastAsia"/>
        </w:rPr>
        <w:t>：</w:t>
      </w:r>
    </w:p>
    <w:p>
      <w:pPr>
        <w:rPr>
          <w:rFonts w:eastAsia="宋体"/>
        </w:rPr>
      </w:pPr>
      <w:r>
        <w:t>1）挂起方法被调用以警告驱动程序设备将被挂起。如果驱动程序</w:t>
      </w:r>
      <w:r>
        <w:rPr>
          <w:rFonts w:hint="eastAsia"/>
        </w:rPr>
        <w:t>返回</w:t>
      </w:r>
      <w:r>
        <w:t>负错误代码，则挂起将被中止。通常，驱动程序将</w:t>
      </w:r>
      <w:r>
        <w:rPr>
          <w:rFonts w:hint="eastAsia"/>
        </w:rPr>
        <w:t>返回</w:t>
      </w:r>
      <w:r>
        <w:t>0，在这种情况下，它必须取消所有未完成的URB（usb_kill_urb（）），并且不需要提交任何更多的URB。</w:t>
      </w:r>
    </w:p>
    <w:p>
      <w:pPr>
        <w:rPr>
          <w:rFonts w:eastAsia="宋体"/>
        </w:rPr>
      </w:pPr>
      <w:r>
        <w:t>2）恢复方法被调用以告诉驱动程序设备已经恢复，并且驱动程序可以</w:t>
      </w:r>
      <w:r>
        <w:rPr>
          <w:rFonts w:hint="eastAsia"/>
        </w:rPr>
        <w:t>返回</w:t>
      </w:r>
      <w:r>
        <w:t>到正常操作。可以再次提交URB。</w:t>
      </w:r>
    </w:p>
    <w:p>
      <w:pPr>
        <w:rPr>
          <w:rFonts w:eastAsia="宋体"/>
        </w:rPr>
      </w:pPr>
      <w:r>
        <w:t>3）reset_resume方法被调用以告诉驱动程序设备已经恢复，并且它也已被重置。由于设备可能已经失去了大部分或全部状态（虽然接口将与挂起之前的相同），因此驱动程序应重新进行任何必要的设备初始化。</w:t>
      </w:r>
    </w:p>
    <w:p>
      <w:r>
        <w:t>如果设备在挂起时断开连接或关闭电源，则将调用disconnect方法而不是resume或reset_resume方法。当从休眠中唤醒时，这也很可能发生，因为许多系统在休眠期间不保持USB主机控制器的挂起电流。（可以通过使用USB Persist工具解决休眠强制断开问题。）</w:t>
      </w:r>
    </w:p>
    <w:p>
      <w:pPr>
        <w:rPr>
          <w:rFonts w:eastAsia="宋体"/>
        </w:rPr>
      </w:pPr>
      <w:r>
        <w:t>reset_resume方法由USB Persist工具（参见系统挂起期间的USB设备持久化）使用，并且在未启用CONFIG_USB_PERSIST的某些情况下也可以使用。目前，在恢复期间重置设备并且驱动程序没有reset_resume方法时，驱动程序不会收到有关恢复的任何通知。较新的内核将调用驱动程序的断开方法；2.6.23不会这样做。</w:t>
      </w:r>
    </w:p>
    <w:p>
      <w:pPr>
        <w:rPr>
          <w:rFonts w:eastAsia="宋体"/>
        </w:rPr>
      </w:pPr>
      <w:r>
        <w:t>USB驱动程序绑定到接口，因此当接口挂起或恢复时，它们的挂起和恢复方法会被调用。原则上，人们可能希望挂起设备上的某些接口（即，强制为那些接口停止所有活动的驱动程序），而不挂起其他接口。USB核心不允许这样做；当设备本身挂起时，所有接口都被挂起，当设备恢复时，所有接口都被恢复。无法挂起或恢复设备的全部而不是部分接口。您唯一能够接近这一点是取消接口的绑定驱动程序。</w:t>
      </w:r>
    </w:p>
    <w:p>
      <w:pPr>
        <w:pStyle w:val="4"/>
        <w:spacing w:before="156" w:after="156"/>
      </w:pPr>
      <w:r>
        <w:t>自动挂起和自动恢复的驱动程序接口</w:t>
      </w:r>
    </w:p>
    <w:p>
      <w:pPr>
        <w:rPr>
          <w:lang w:eastAsia="zh"/>
        </w:rPr>
      </w:pPr>
      <w:r>
        <w:t>为了支持自动挂起和自动恢复，驱动程序应实现上述三种方法。此外，驱动程序通过在其usb_driver结构中设置.supports_autosuspend标志来指示其支持自动挂起。因此，一旦驱动程序的任一接口变得繁忙或空闲，它就有责任通知USB核心。驱动程序通过调用以下六个函数来实现</w:t>
      </w:r>
      <w:r>
        <w:rPr>
          <w:rFonts w:hint="eastAsia"/>
          <w:lang w:eastAsia="zh"/>
        </w:rPr>
        <w:t>:</w:t>
      </w:r>
    </w:p>
    <w:p>
      <w:pPr>
        <w:pStyle w:val="42"/>
        <w:rPr>
          <w:lang w:eastAsia="zh"/>
        </w:rPr>
      </w:pPr>
      <w:r>
        <w:rPr>
          <w:rFonts w:hint="eastAsia"/>
          <w:lang w:eastAsia="zh"/>
        </w:rPr>
        <w:t>int  usb_autopm_get_interface(struct usb_interface *intf);</w:t>
      </w:r>
    </w:p>
    <w:p>
      <w:pPr>
        <w:pStyle w:val="42"/>
        <w:rPr>
          <w:lang w:eastAsia="zh"/>
        </w:rPr>
      </w:pPr>
      <w:r>
        <w:rPr>
          <w:rFonts w:hint="eastAsia"/>
          <w:lang w:eastAsia="zh"/>
        </w:rPr>
        <w:t>void usb_autopm_put_interface(struct usb_interface *intf);</w:t>
      </w:r>
    </w:p>
    <w:p>
      <w:pPr>
        <w:pStyle w:val="42"/>
        <w:rPr>
          <w:lang w:eastAsia="zh"/>
        </w:rPr>
      </w:pPr>
      <w:r>
        <w:rPr>
          <w:rFonts w:hint="eastAsia"/>
          <w:lang w:eastAsia="zh"/>
        </w:rPr>
        <w:t>int  usb_autopm_get_interface_async(struct usb_interface *intf);</w:t>
      </w:r>
    </w:p>
    <w:p>
      <w:pPr>
        <w:pStyle w:val="42"/>
        <w:rPr>
          <w:lang w:eastAsia="zh"/>
        </w:rPr>
      </w:pPr>
      <w:r>
        <w:rPr>
          <w:rFonts w:hint="eastAsia"/>
          <w:lang w:eastAsia="zh"/>
        </w:rPr>
        <w:t>void usb_autopm_put_interface_async(struct usb_interface *intf);</w:t>
      </w:r>
    </w:p>
    <w:p>
      <w:pPr>
        <w:pStyle w:val="42"/>
        <w:rPr>
          <w:lang w:eastAsia="zh"/>
        </w:rPr>
      </w:pPr>
      <w:r>
        <w:rPr>
          <w:rFonts w:hint="eastAsia"/>
          <w:lang w:eastAsia="zh"/>
        </w:rPr>
        <w:t>void usb_autopm_get_interface_no_resume(struct usb_interface *intf);</w:t>
      </w:r>
    </w:p>
    <w:p>
      <w:pPr>
        <w:pStyle w:val="42"/>
        <w:rPr>
          <w:lang w:eastAsia="zh"/>
        </w:rPr>
      </w:pPr>
      <w:r>
        <w:rPr>
          <w:rFonts w:hint="eastAsia"/>
          <w:lang w:eastAsia="zh"/>
        </w:rPr>
        <w:t>void usb_autopm_put_interface_no_suspend(struct usb_interface *intf);</w:t>
      </w:r>
    </w:p>
    <w:p>
      <w:pPr>
        <w:rPr>
          <w:rFonts w:eastAsia="宋体"/>
        </w:rPr>
      </w:pPr>
      <w:r>
        <w:t>这些函数通过在usb_interface的嵌入式设备结构中维护使用计数器来工作。当计数器&gt;0时，接口被视为繁忙，内核将不会自动挂起接口的设备。当使用计数器=0时，接口被视为空闲，内核可能会自动挂起设备。</w:t>
      </w:r>
    </w:p>
    <w:p>
      <w:pPr>
        <w:rPr>
          <w:rFonts w:eastAsia="宋体"/>
        </w:rPr>
      </w:pPr>
      <w:r>
        <w:t>驱动程序必须小心平衡其对使用计数器的总体更改。当驱动程序从其接口取消绑定时，“get”保持不平衡将继续生效，如果接口再次绑定到驱动程序，则会阻止设备进入运行时挂起。另一方面，只要驱动程序保留接口的活动引用（通过usb_get_intf和usb_put_intf），即使从其断开例程</w:t>
      </w:r>
      <w:r>
        <w:rPr>
          <w:rFonts w:hint="eastAsia"/>
        </w:rPr>
        <w:t>返回</w:t>
      </w:r>
      <w:r>
        <w:t>，也允许使用usb_autopm_*函数来实现此平衡 - 例如从工作队列例程中。</w:t>
      </w:r>
    </w:p>
    <w:p>
      <w:pPr>
        <w:rPr>
          <w:rFonts w:eastAsia="宋体"/>
        </w:rPr>
      </w:pPr>
      <w:r>
        <w:t>使用异步例程的驱动程序负责其自身的同步和互斥。</w:t>
      </w:r>
    </w:p>
    <w:p>
      <w:pPr>
        <w:rPr>
          <w:rFonts w:eastAsia="宋体"/>
        </w:rPr>
      </w:pPr>
      <w:r>
        <w:t>usb_autopm_get_interface()增加使用计数器并自动恢复设备（如果设备已挂起）。如果自动恢复失败，则计数器将被递减。</w:t>
      </w:r>
    </w:p>
    <w:p>
      <w:pPr>
        <w:rPr>
          <w:rFonts w:eastAsia="宋体"/>
        </w:rPr>
      </w:pPr>
      <w:r>
        <w:t>usb_autopm_put_interface()递减使用计数器并在新值=0时尝试自动挂起。</w:t>
      </w:r>
    </w:p>
    <w:p>
      <w:r>
        <w:t>usb_autopm_get_interface_async()和usb_autopm_put_interface_async()的操作与非异步对应物差不多。最大的区别在于它们使用工作队列执行作业的恢复或挂起部分。因此，它们可以在原子</w:t>
      </w:r>
      <w:r>
        <w:rPr>
          <w:rFonts w:hint="eastAsia"/>
        </w:rPr>
        <w:t>上下文</w:t>
      </w:r>
      <w:r>
        <w:t>中调用，例如URB的完成处理程序，但它们</w:t>
      </w:r>
      <w:r>
        <w:rPr>
          <w:rFonts w:hint="eastAsia"/>
        </w:rPr>
        <w:t>返回</w:t>
      </w:r>
      <w:r>
        <w:t>时设备通常还没有达到所需的状态。</w:t>
      </w:r>
    </w:p>
    <w:p>
      <w:r>
        <w:t>usb_autopm_get_interface_no_resume()和usb_autopm_put_interface_no_suspend()仅递增或递减使用计数器；它们不尝试执行自动恢复或自动挂起。因此，它们可以在原子</w:t>
      </w:r>
      <w:r>
        <w:rPr>
          <w:rFonts w:hint="eastAsia"/>
        </w:rPr>
        <w:t>上下文</w:t>
      </w:r>
      <w:r>
        <w:t>中调用。</w:t>
      </w:r>
    </w:p>
    <w:p>
      <w:pPr>
        <w:rPr>
          <w:rFonts w:eastAsia="宋体"/>
        </w:rPr>
      </w:pPr>
      <w:r>
        <w:t>最简单的使用模式是驱动程序在其打开例程中调用usb_autopm_get_interface()并在其关闭或释放例程中调用usb_autopm_put_interface()。但是也可以使用其他模式。</w:t>
      </w:r>
    </w:p>
    <w:p>
      <w:pPr>
        <w:rPr>
          <w:rFonts w:eastAsia="宋体"/>
        </w:rPr>
      </w:pPr>
      <w:r>
        <w:t>上述自动挂起尝试通常会因某种原因而失败。例如，可能将power/control属性设为on，或者同一设备中的另一个接口可能不空闲。这是完全正常的。如果失败的原因是设备还没有空闲足够长的时间，定时器将被调度自动执行操作，以便在auto挂起空闲延迟到期时执行。</w:t>
      </w:r>
    </w:p>
    <w:p>
      <w:pPr>
        <w:rPr>
          <w:rFonts w:eastAsia="宋体"/>
        </w:rPr>
      </w:pPr>
      <w:r>
        <w:t>自动恢复尝试也可能会失败，尽管失败意味着设备不再存在或不正常运行。与自动挂起不同，自动恢复没有空闲延迟。</w:t>
      </w:r>
    </w:p>
    <w:p>
      <w:pPr>
        <w:pStyle w:val="4"/>
        <w:spacing w:before="156" w:after="156"/>
      </w:pPr>
      <w:r>
        <w:t>驱动程序接口的其他部分</w:t>
      </w:r>
    </w:p>
    <w:p>
      <w:pPr>
        <w:rPr>
          <w:lang w:eastAsia="zh"/>
        </w:rPr>
      </w:pPr>
      <w:r>
        <w:t>如果驱动程序知道设备可以正确地挂起和恢复，则可以在其探测()例程中调用</w:t>
      </w:r>
      <w:r>
        <w:rPr>
          <w:rFonts w:hint="eastAsia"/>
          <w:lang w:eastAsia="zh"/>
        </w:rPr>
        <w:t>:</w:t>
      </w:r>
    </w:p>
    <w:p>
      <w:pPr>
        <w:pStyle w:val="42"/>
        <w:rPr>
          <w:lang w:eastAsia="zh"/>
        </w:rPr>
      </w:pPr>
      <w:r>
        <w:rPr>
          <w:rFonts w:hint="eastAsia"/>
          <w:lang w:eastAsia="zh"/>
        </w:rPr>
        <w:t>usb_enable_autosuspend(struct usb_device *udev);</w:t>
      </w:r>
    </w:p>
    <w:p>
      <w:pPr>
        <w:rPr>
          <w:lang w:eastAsia="zh"/>
        </w:rPr>
      </w:pPr>
      <w:r>
        <w:t>以启用其设备的自动挂起。这等效于将“auto”写入设备的power/control属性。同样，驱动程序可以通过调用来禁用自动挂起</w:t>
      </w:r>
      <w:r>
        <w:rPr>
          <w:rFonts w:hint="eastAsia"/>
          <w:lang w:eastAsia="zh"/>
        </w:rPr>
        <w:t>:</w:t>
      </w:r>
    </w:p>
    <w:p>
      <w:pPr>
        <w:pStyle w:val="42"/>
        <w:rPr>
          <w:lang w:eastAsia="zh"/>
        </w:rPr>
      </w:pPr>
      <w:r>
        <w:rPr>
          <w:rFonts w:hint="eastAsia"/>
          <w:lang w:eastAsia="zh"/>
        </w:rPr>
        <w:t>usb_disable_autosuspend(struct usb_device *udev);</w:t>
      </w:r>
    </w:p>
    <w:p>
      <w:r>
        <w:t>这与将“on”写入power/control属性完全相同。</w:t>
      </w:r>
    </w:p>
    <w:p>
      <w:pPr>
        <w:rPr>
          <w:rFonts w:eastAsia="宋体"/>
        </w:rPr>
      </w:pPr>
      <w:r>
        <w:t>有时驱动程序需要确保在自动暂停期间启用远程唤醒。例如，如果用户无法通过键盘上的键入触发远程唤醒，则自动暂停键盘没有太大意义。如果驱动程序将intf-&gt;needs_remote_wakeup设置为1，则如果远程唤醒不可用，内核将不会自动暂停设备。（但是，如果设备已经自动暂停，则设置此标志不会导致内核自动恢复它。通常，驱动程序会在其探测方法中设置此标志，在此时设备保证不会自动暂停。）</w:t>
      </w:r>
    </w:p>
    <w:p>
      <w:r>
        <w:t>如果驱动程序在中断</w:t>
      </w:r>
      <w:r>
        <w:rPr>
          <w:rFonts w:hint="eastAsia"/>
        </w:rPr>
        <w:t>上下文</w:t>
      </w:r>
      <w:r>
        <w:t>中异步进行其I/O，则应在开始输出之前调用usb_autopm_get_interface_async()，并在输出队列排空时调用usb_autopm_put_interface_async()。当它接收到输入事件时，应调用</w:t>
      </w:r>
    </w:p>
    <w:p>
      <w:pPr>
        <w:pStyle w:val="42"/>
        <w:rPr>
          <w:lang w:eastAsia="zh"/>
        </w:rPr>
      </w:pPr>
      <w:r>
        <w:rPr>
          <w:rFonts w:hint="eastAsia"/>
          <w:lang w:eastAsia="zh"/>
        </w:rPr>
        <w:t>usb_mark_last_busy(struct usb_device *udev);</w:t>
      </w:r>
    </w:p>
    <w:p>
      <w:pPr>
        <w:rPr>
          <w:rFonts w:eastAsia="宋体"/>
        </w:rPr>
      </w:pPr>
      <w:r>
        <w:t>在事件处理程序中。这告诉PM核心该设备刚刚繁忙，因此下一个自动暂停空闲延迟到期应被推迟。许多usb_autopm_*例程也会进行此调用，因此仅当中断驱动输入到达时驱动程序才需要考虑这一点。</w:t>
      </w:r>
    </w:p>
    <w:p>
      <w:r>
        <w:t>异步操作始终会产生竞争。例如，当核心刚刚决定设备已经足够长时间处于空闲状态但尚未调用驱动程序的挂起方法时，驱动程序可能会在此时调用usb_autopm_get_interface_async()例程。挂起方法必须负责与I/O请求例程和URB完成处理程序同步；如果驱动程序需要使用设备，则它应使自动挂起失败并带有-EBUSY。</w:t>
      </w:r>
    </w:p>
    <w:p>
      <w:r>
        <w:t>永远不应允许外部挂起调用以这种方式失败，仅应自动暂停调用。驱动程序可以通过将PMSG_IS_AUTO()宏应用于挂起方法的消息</w:t>
      </w:r>
      <w:r>
        <w:rPr>
          <w:rFonts w:hint="eastAsia"/>
        </w:rPr>
        <w:t>参数</w:t>
      </w:r>
      <w:r>
        <w:t>来区分它们；它将为内部PM事件（自动暂停）</w:t>
      </w:r>
      <w:r>
        <w:rPr>
          <w:rFonts w:hint="eastAsia"/>
        </w:rPr>
        <w:t>返回</w:t>
      </w:r>
      <w:r>
        <w:t>True，并为外部PM事件</w:t>
      </w:r>
      <w:r>
        <w:rPr>
          <w:rFonts w:hint="eastAsia"/>
        </w:rPr>
        <w:t>返回</w:t>
      </w:r>
      <w:r>
        <w:t>False。</w:t>
      </w:r>
    </w:p>
    <w:p>
      <w:pPr>
        <w:pStyle w:val="4"/>
        <w:spacing w:before="156" w:after="156"/>
      </w:pPr>
      <w:r>
        <w:t>相互排斥</w:t>
      </w:r>
    </w:p>
    <w:p>
      <w:r>
        <w:t>对于外部事件而言-但不一定是对于自动暂停或自动恢复-设备信号量（udev-&gt;dev.sem）将在调用挂起或恢复方法时保持。这意味着外部挂起/恢复事件与探测、断开连接、pre_reset和post_reset的调用相互排斥；USB核心也保证这对于自动暂停/自动恢复事件同样成立。</w:t>
      </w:r>
    </w:p>
    <w:p>
      <w:pPr>
        <w:rPr>
          <w:rFonts w:eastAsia="宋体"/>
        </w:rPr>
      </w:pPr>
      <w:r>
        <w:t>如果驱动程序想要在某个关键部分阻止所有挂起/恢复调用，则最好的方式是锁定设备并调用usb_autopm_get_interface()（并在关键部分结束时执行相反操作）。持有设备信号量将阻止所有外部PM调用，而usb_autopm_get_interface()将防止任何内部PM调用，即使失败。（练习为什么？）</w:t>
      </w:r>
    </w:p>
    <w:p>
      <w:pPr>
        <w:pStyle w:val="4"/>
        <w:spacing w:before="156" w:after="156"/>
      </w:pPr>
      <w:r>
        <w:t>动态PM和系统PM之间的交互</w:t>
      </w:r>
    </w:p>
    <w:p>
      <w:pPr>
        <w:rPr>
          <w:rFonts w:eastAsia="宋体"/>
        </w:rPr>
      </w:pPr>
      <w:r>
        <w:t>动态电源管理和系统电源管理可以以几种方式互动。</w:t>
      </w:r>
    </w:p>
    <w:p>
      <w:pPr>
        <w:rPr>
          <w:rFonts w:eastAsia="宋体"/>
        </w:rPr>
      </w:pPr>
      <w:r>
        <w:t>首先，系统挂起发生时，设备可能已经自动暂停。由于系统挂起应尽可能透明，因此设备应在系统恢复后保持暂停状态。但是，在实践中，这种理论可能并不奏效；随着时间的推移，内核在这方面的行为发生了变化。从2.6.37开始，策略是在系统恢复期间恢复所有设备，并让它们处理自己的运行时挂起。</w:t>
      </w:r>
    </w:p>
    <w:p>
      <w:pPr>
        <w:rPr>
          <w:rFonts w:eastAsia="宋体"/>
        </w:rPr>
      </w:pPr>
      <w:r>
        <w:t>其次，在进行系统暂停时，可能会发生动态电源管理事件。这个窗口很短，因为系统挂起不需要太长时间（通常几秒钟），但是它可能会发生。例如，当系统正在暂停时，暂停的设备可能会发送远程唤醒信号。远程唤醒可能会成功，这将导致系统挂起中止。如果远程唤醒不成功，它仍可能保持活动状态，从而在系统挂起完成后导致系统恢复。或者远程唤醒可能会失败并且丢失。发生的结果取决于时间以及硬件和固件设计。</w:t>
      </w:r>
    </w:p>
    <w:p>
      <w:pPr>
        <w:pStyle w:val="4"/>
        <w:spacing w:before="156" w:after="156"/>
      </w:pPr>
      <w:r>
        <w:t>xHCI硬件链路PM</w:t>
      </w:r>
    </w:p>
    <w:p>
      <w:pPr>
        <w:rPr>
          <w:rFonts w:eastAsia="宋体"/>
        </w:rPr>
      </w:pPr>
      <w:r>
        <w:t>xHCI主机控制器为支持链路PM的usb2.0（xHCI 1.0功能）和usb3.0设备提供硬件链路功率管理。通过启用硬件LPM，主机可以自动将设备置于较低的电源状态（对于usb2.0设备为L1，对于usb3.0设备为U1 / U2），设备可以非常快速地进入和恢复。</w:t>
      </w:r>
    </w:p>
    <w:p>
      <w:pPr>
        <w:rPr>
          <w:rFonts w:eastAsia="宋体"/>
        </w:rPr>
      </w:pPr>
      <w:r>
        <w:t>控制硬件LPM的用户界面位于每个USB设备的sysfs目录下的power /子目录中，即在/ sys / bus / usb / devices /… / power /中，“...”是设备的ID。相关的属性文件是usb2_hardware_lpm和usb3_hardware_lpm。</w:t>
      </w:r>
    </w:p>
    <w:p>
      <w:pPr>
        <w:rPr>
          <w:rFonts w:eastAsia="宋体"/>
        </w:rPr>
      </w:pPr>
      <w:r>
        <w:t>power / usb2_hardware_lpm</w:t>
      </w:r>
    </w:p>
    <w:p>
      <w:r>
        <w:t>当一个支持LPM的USB2设备插入到支持软件LPM的xHCI主机根集线器中时，主机将对其运行软件LPM测试；如果设备进入L1状态并成功恢复，并且主机支持USB2硬件LPM，则该文件将显示出来，并且驱动程序将启用设备上的硬件LPM。您可以将y / Y / 1或n / N / 0写入文件，以手动启用/禁用USB2硬件LPM。这主要是为了测试目的。</w:t>
      </w:r>
    </w:p>
    <w:p>
      <w:pPr>
        <w:rPr>
          <w:lang w:eastAsia="zh"/>
        </w:rPr>
      </w:pPr>
      <w:r>
        <w:rPr>
          <w:rFonts w:hint="eastAsia"/>
        </w:rPr>
        <w:t>power</w:t>
      </w:r>
      <w:r>
        <w:t xml:space="preserve">/usb3_hardware_lpm_u1 </w:t>
      </w:r>
      <w:r>
        <w:rPr>
          <w:rFonts w:hint="eastAsia"/>
        </w:rPr>
        <w:t>power</w:t>
      </w:r>
      <w:r>
        <w:t>/usb3_hardware_lpm_u2</w:t>
      </w:r>
    </w:p>
    <w:p>
      <w:r>
        <w:t>当将支持链接电源管理的xHCI主机插入支持USB 3.0 lpm的设备时，它会检查BOS</w:t>
      </w:r>
      <w:r>
        <w:rPr>
          <w:rFonts w:hint="eastAsia"/>
        </w:rPr>
        <w:t>说明</w:t>
      </w:r>
      <w:r>
        <w:t>符中是否已设置U1和U2退出延迟；如果检查通过并且主机支持USB3硬件LPM，则将为该设备启用USB3硬件LPM，并创建这些文件。文件保存一个字符串值（启用或禁用），表示是否为该设备启用了USB3硬件LPM U1或U2。</w:t>
      </w:r>
    </w:p>
    <w:p>
      <w:pPr>
        <w:pStyle w:val="4"/>
        <w:spacing w:before="156" w:after="156"/>
      </w:pPr>
      <w:r>
        <w:t>USB端口电源控制</w:t>
      </w:r>
    </w:p>
    <w:p>
      <w:pPr>
        <w:rPr>
          <w:rFonts w:eastAsia="宋体"/>
        </w:rPr>
      </w:pPr>
      <w:r>
        <w:t>除了暂停端点设备和启用硬件控制的链接电源管理外，USB子系统还具有在某些条件下禁用端口电源的能力。通过向集线器发送Set/ClearPortFeature(PORT_POWER)请求来控制电源。在根或平台内部集线器的情况下，主机控制器驱动程序将PORT_POWER请求转换为平台固件（ACPI）方法调用以设置端口电源状态。有关更多背景，请参见2012 Linux Plumbers Conference幻灯片1和视频2</w:t>
      </w:r>
    </w:p>
    <w:p>
      <w:pPr>
        <w:rPr>
          <w:rFonts w:eastAsia="宋体"/>
        </w:rPr>
      </w:pPr>
      <w:r>
        <w:t>在接收到ClearPortFeature(PORT_POWER)请求后，USB端口逻辑关闭，并可能触发对端口3电源（VBUS）的实际丧失。在一组多个端口汇集为共享电源井的情况下，可以保持VBUS，从而使电源保持到关闭组中的所有端口。集线器端口也可以配置为充电应用程序而保持VBUS。无论如何，逻辑关闭的端口将失去与其设备的连接，不会响应热插拔事件，也不会响应远程唤醒事件。</w:t>
      </w:r>
    </w:p>
    <w:p>
      <w:pPr>
        <w:rPr>
          <w:rFonts w:eastAsia="宋体"/>
          <w:b/>
          <w:bCs/>
        </w:rPr>
      </w:pPr>
      <w:r>
        <w:rPr>
          <w:b/>
          <w:bCs/>
        </w:rPr>
        <w:t>警告</w:t>
      </w:r>
    </w:p>
    <w:p>
      <w:pPr>
        <w:rPr>
          <w:rFonts w:eastAsia="宋体"/>
        </w:rPr>
      </w:pPr>
      <w:r>
        <w:t>关闭端口可能会导致无法热插入设备。有关详情，请参见“端口电源控制的用户界面”。</w:t>
      </w:r>
    </w:p>
    <w:p>
      <w:pPr>
        <w:rPr>
          <w:rFonts w:eastAsia="宋体"/>
        </w:rPr>
      </w:pPr>
      <w:r>
        <w:t>就设备本身的影响而言，它类似于设备在系统挂起期间经历的情况，即电源会失去连接。任何与系统挂起一起表现不良的USB设备或驱动程序都将受到端口电源循环事件的影响。因此，为此原因，该实现与集线器的系统恢复路径共享相同的设备恢复路径（并遵守相同的怪癖）。</w:t>
      </w:r>
    </w:p>
    <w:p>
      <w:pPr>
        <w:numPr>
          <w:ilvl w:val="0"/>
          <w:numId w:val="18"/>
        </w:numPr>
        <w:rPr>
          <w:lang w:eastAsia="zh"/>
        </w:rPr>
      </w:pPr>
      <w:r>
        <w:fldChar w:fldCharType="begin"/>
      </w:r>
      <w:r>
        <w:instrText xml:space="preserve"> HYPERLINK "http://dl.dropbox.com/u/96820575/sarah-sharp-lpt-port-power-off2-mini.pdf" </w:instrText>
      </w:r>
      <w:r>
        <w:fldChar w:fldCharType="separate"/>
      </w:r>
      <w:r>
        <w:rPr>
          <w:rStyle w:val="32"/>
          <w:rFonts w:hint="eastAsia"/>
          <w:lang w:eastAsia="zh"/>
        </w:rPr>
        <w:t>http://dl.dropbox.com/u/96820575/sarah-sharp-lpt-port-power-off2-mini.pdf</w:t>
      </w:r>
      <w:r>
        <w:rPr>
          <w:rStyle w:val="32"/>
          <w:rFonts w:hint="eastAsia"/>
          <w:lang w:eastAsia="zh"/>
        </w:rPr>
        <w:fldChar w:fldCharType="end"/>
      </w:r>
    </w:p>
    <w:p>
      <w:pPr>
        <w:numPr>
          <w:ilvl w:val="0"/>
          <w:numId w:val="18"/>
        </w:numPr>
        <w:rPr>
          <w:lang w:eastAsia="zh"/>
        </w:rPr>
      </w:pPr>
      <w:r>
        <w:fldChar w:fldCharType="begin"/>
      </w:r>
      <w:r>
        <w:instrText xml:space="preserve"> HYPERLINK "http://linuxplumbers.ubicast.tv/videos/usb-port-power-off-kerneluserspace-api/" </w:instrText>
      </w:r>
      <w:r>
        <w:fldChar w:fldCharType="separate"/>
      </w:r>
      <w:r>
        <w:rPr>
          <w:rStyle w:val="32"/>
          <w:rFonts w:hint="eastAsia"/>
          <w:lang w:eastAsia="zh"/>
        </w:rPr>
        <w:t>http://linuxplumbers.ubicast.tv/videos/usb-port-power-off-kerneluserspace-api/</w:t>
      </w:r>
      <w:r>
        <w:rPr>
          <w:rStyle w:val="32"/>
          <w:rFonts w:hint="eastAsia"/>
          <w:lang w:eastAsia="zh"/>
        </w:rPr>
        <w:fldChar w:fldCharType="end"/>
      </w:r>
    </w:p>
    <w:p>
      <w:pPr>
        <w:numPr>
          <w:ilvl w:val="0"/>
          <w:numId w:val="18"/>
        </w:numPr>
        <w:rPr>
          <w:lang w:eastAsia="zh"/>
        </w:rPr>
      </w:pPr>
      <w:r>
        <w:rPr>
          <w:rFonts w:hint="eastAsia"/>
          <w:lang w:eastAsia="zh"/>
        </w:rPr>
        <w:t>USB 3.1 Section 10.12</w:t>
      </w:r>
    </w:p>
    <w:p>
      <w:pPr>
        <w:rPr>
          <w:rFonts w:eastAsia="宋体"/>
        </w:rPr>
      </w:pPr>
      <w:r>
        <w:t>唤醒提示如果设备配置为发送唤醒事件，则端口电源控制实现将阻止该端口的关机尝试。</w:t>
      </w:r>
    </w:p>
    <w:p>
      <w:pPr>
        <w:pStyle w:val="4"/>
        <w:spacing w:before="156" w:after="156"/>
      </w:pPr>
      <w:r>
        <w:t>端口电源控制的用户界面</w:t>
      </w:r>
    </w:p>
    <w:p>
      <w:r>
        <w:t>端口电源控制机制使用PM运行时系统。通过清除端口设备的power/pm_qos_no_power_off标志来请求关机（默认为1）。如果端口已断开连接，则将立即接收到ClearPortFeature(PORT_POWER)请求。否则，它将遵守PM运行时规则，并要求附加的子设备和所有后代设备都处于挂起状态。该机制依赖于集线器在其集线器</w:t>
      </w:r>
      <w:r>
        <w:rPr>
          <w:rFonts w:hint="eastAsia"/>
        </w:rPr>
        <w:t>说明</w:t>
      </w:r>
      <w:r>
        <w:t>符（wHubCharacteristics逻辑电源切换模式字段）中发布端口电源切换。</w:t>
      </w:r>
    </w:p>
    <w:p>
      <w:pPr>
        <w:rPr>
          <w:rFonts w:eastAsia="宋体"/>
        </w:rPr>
      </w:pPr>
      <w:r>
        <w:t>请注意，一些接口设备/驱动程序不支持自动挂起。用户空间可能需要解除接口驱动程序与usb_device挂起。解除绑定的接口设备默认处于挂起状态。在取消绑定时，请注意解除接口驱动程序，并不是父usb设备的驱动程序。另外，不要解除集线器接口驱动程序的绑定。如果取消了usb设备（而不是接口）的驱动程序绑定，内核将无法恢复该设备。如果解除了集线器接口驱动程序的绑定，将失去对其子端口的控制，并且所有附加的子设备都将断开连接。一个好的经验法则是，如果一个设备的“driver/module”链接指向/sys/module/usbcore，则解除绑定它将干扰端口电源控制。</w:t>
      </w:r>
    </w:p>
    <w:p>
      <w:pPr>
        <w:rPr>
          <w:lang w:eastAsia="zh"/>
        </w:rPr>
      </w:pPr>
      <w:r>
        <w:t>端口电源控制的相关文件示例。请注意，在此示例中，这些文件与usb hub设备（前缀）相关</w:t>
      </w:r>
      <w:r>
        <w:rPr>
          <w:rFonts w:hint="eastAsia"/>
          <w:lang w:eastAsia="zh"/>
        </w:rPr>
        <w:t>:</w:t>
      </w:r>
    </w:p>
    <w:p>
      <w:pPr>
        <w:pStyle w:val="42"/>
        <w:rPr>
          <w:lang w:val="fr-FR" w:eastAsia="zh"/>
        </w:rPr>
      </w:pPr>
      <w:r>
        <w:rPr>
          <w:rFonts w:hint="eastAsia"/>
          <w:lang w:val="fr-FR" w:eastAsia="zh"/>
        </w:rPr>
        <w:t>prefix=/sys/devices/pci0000:00/0000:00:14.0/usb3/3-1</w:t>
      </w:r>
    </w:p>
    <w:p>
      <w:pPr>
        <w:pStyle w:val="42"/>
        <w:rPr>
          <w:lang w:val="fr-FR" w:eastAsia="zh"/>
        </w:rPr>
      </w:pPr>
    </w:p>
    <w:p>
      <w:pPr>
        <w:pStyle w:val="42"/>
        <w:rPr>
          <w:lang w:eastAsia="zh"/>
        </w:rPr>
      </w:pPr>
      <w:r>
        <w:rPr>
          <w:rFonts w:hint="eastAsia"/>
          <w:lang w:val="fr-FR" w:eastAsia="zh"/>
        </w:rPr>
        <w:t xml:space="preserve">                 </w:t>
      </w:r>
      <w:r>
        <w:rPr>
          <w:rFonts w:hint="eastAsia"/>
          <w:lang w:eastAsia="zh"/>
        </w:rPr>
        <w:t>attached child device +</w:t>
      </w:r>
    </w:p>
    <w:p>
      <w:pPr>
        <w:pStyle w:val="42"/>
        <w:rPr>
          <w:lang w:eastAsia="zh"/>
        </w:rPr>
      </w:pPr>
      <w:r>
        <w:rPr>
          <w:rFonts w:hint="eastAsia"/>
          <w:lang w:eastAsia="zh"/>
        </w:rPr>
        <w:t xml:space="preserve">             hub port device +         |</w:t>
      </w:r>
    </w:p>
    <w:p>
      <w:pPr>
        <w:pStyle w:val="42"/>
        <w:rPr>
          <w:lang w:val="fr-FR" w:eastAsia="zh"/>
        </w:rPr>
      </w:pPr>
      <w:r>
        <w:rPr>
          <w:rFonts w:hint="eastAsia"/>
          <w:lang w:val="fr-FR" w:eastAsia="zh"/>
        </w:rPr>
        <w:t>hub interface device +       |         |</w:t>
      </w:r>
    </w:p>
    <w:p>
      <w:pPr>
        <w:pStyle w:val="42"/>
        <w:rPr>
          <w:lang w:val="fr-FR" w:eastAsia="zh"/>
        </w:rPr>
      </w:pPr>
      <w:r>
        <w:rPr>
          <w:rFonts w:hint="eastAsia"/>
          <w:lang w:val="fr-FR" w:eastAsia="zh"/>
        </w:rPr>
        <w:t xml:space="preserve">                     v       v         v</w:t>
      </w:r>
    </w:p>
    <w:p>
      <w:pPr>
        <w:pStyle w:val="42"/>
        <w:rPr>
          <w:lang w:eastAsia="zh"/>
        </w:rPr>
      </w:pPr>
      <w:r>
        <w:rPr>
          <w:rFonts w:hint="eastAsia"/>
          <w:lang w:val="fr-FR" w:eastAsia="zh"/>
        </w:rPr>
        <w:t xml:space="preserve">             </w:t>
      </w:r>
      <w:r>
        <w:rPr>
          <w:rFonts w:hint="eastAsia"/>
          <w:lang w:eastAsia="zh"/>
        </w:rPr>
        <w:t>$prefix/3-1:1.0/3-1-port1/device</w:t>
      </w:r>
    </w:p>
    <w:p>
      <w:pPr>
        <w:pStyle w:val="42"/>
        <w:rPr>
          <w:lang w:eastAsia="zh"/>
        </w:rPr>
      </w:pPr>
    </w:p>
    <w:p>
      <w:pPr>
        <w:pStyle w:val="42"/>
        <w:rPr>
          <w:lang w:eastAsia="zh"/>
        </w:rPr>
      </w:pPr>
      <w:r>
        <w:rPr>
          <w:rFonts w:hint="eastAsia"/>
          <w:lang w:eastAsia="zh"/>
        </w:rPr>
        <w:t>$prefix/3-1:1.0/3-1-port1/power/pm_qos_no_power_off</w:t>
      </w:r>
    </w:p>
    <w:p>
      <w:pPr>
        <w:pStyle w:val="42"/>
        <w:rPr>
          <w:lang w:eastAsia="zh"/>
        </w:rPr>
      </w:pPr>
      <w:r>
        <w:rPr>
          <w:rFonts w:hint="eastAsia"/>
          <w:lang w:eastAsia="zh"/>
        </w:rPr>
        <w:t>$prefix/3-1:1.0/3-1-port1/device/power/control</w:t>
      </w:r>
    </w:p>
    <w:p>
      <w:pPr>
        <w:pStyle w:val="42"/>
        <w:rPr>
          <w:lang w:eastAsia="zh"/>
        </w:rPr>
      </w:pPr>
      <w:r>
        <w:rPr>
          <w:rFonts w:hint="eastAsia"/>
          <w:lang w:eastAsia="zh"/>
        </w:rPr>
        <w:t>$prefix/3-1:1.0/3-1-port1/device/3-1.1:&lt;intf0&gt;/driver/unbind</w:t>
      </w:r>
    </w:p>
    <w:p>
      <w:pPr>
        <w:pStyle w:val="42"/>
        <w:rPr>
          <w:lang w:eastAsia="zh"/>
        </w:rPr>
      </w:pPr>
      <w:r>
        <w:rPr>
          <w:rFonts w:hint="eastAsia"/>
          <w:lang w:eastAsia="zh"/>
        </w:rPr>
        <w:t>$prefix/3-1:1.0/3-1-port1/device/3-1.1:&lt;intf1&gt;/driver/unbind</w:t>
      </w:r>
    </w:p>
    <w:p>
      <w:pPr>
        <w:pStyle w:val="42"/>
        <w:rPr>
          <w:lang w:eastAsia="zh"/>
        </w:rPr>
      </w:pPr>
      <w:r>
        <w:rPr>
          <w:rFonts w:hint="eastAsia"/>
          <w:lang w:eastAsia="zh"/>
        </w:rPr>
        <w:t>...</w:t>
      </w:r>
    </w:p>
    <w:p>
      <w:pPr>
        <w:pStyle w:val="42"/>
        <w:rPr>
          <w:lang w:eastAsia="zh"/>
        </w:rPr>
      </w:pPr>
      <w:r>
        <w:rPr>
          <w:rFonts w:hint="eastAsia"/>
          <w:lang w:eastAsia="zh"/>
        </w:rPr>
        <w:t>$prefix/3-1:1.0/3-1-port1/device/3-1.1:&lt;intfN&gt;/driver/unbind</w:t>
      </w:r>
    </w:p>
    <w:p>
      <w:pPr>
        <w:rPr>
          <w:lang w:eastAsia="zh"/>
        </w:rPr>
      </w:pPr>
      <w:r>
        <w:t>除了这些文件外，一些端口可能还具有与其他集线器上的端口相对应的“对等”链接的可能性。预期是所有超速端口都具有高速对等体</w:t>
      </w:r>
      <w:r>
        <w:rPr>
          <w:rFonts w:hint="eastAsia"/>
          <w:lang w:eastAsia="zh"/>
        </w:rPr>
        <w:t>:</w:t>
      </w:r>
    </w:p>
    <w:p>
      <w:pPr>
        <w:pStyle w:val="42"/>
        <w:rPr>
          <w:lang w:val="fr-FR" w:eastAsia="zh"/>
        </w:rPr>
      </w:pPr>
      <w:r>
        <w:rPr>
          <w:rFonts w:hint="eastAsia"/>
          <w:lang w:val="fr-FR" w:eastAsia="zh"/>
        </w:rPr>
        <w:t>$prefix/3-1:1.0/3-1-port1/peer -&gt; ../../../../usb2/2-1/2-1:1.0/2-1-port1</w:t>
      </w:r>
    </w:p>
    <w:p>
      <w:pPr>
        <w:pStyle w:val="42"/>
        <w:rPr>
          <w:lang w:val="fr-FR" w:eastAsia="zh"/>
        </w:rPr>
      </w:pPr>
      <w:r>
        <w:rPr>
          <w:rFonts w:hint="eastAsia"/>
          <w:lang w:val="fr-FR" w:eastAsia="zh"/>
        </w:rPr>
        <w:t>../../../../usb2/2-1/2-1:1.0/2-1-port1/peer -&gt; ../../../../usb3/3-1/3-1:1.0/3-1-port1</w:t>
      </w:r>
    </w:p>
    <w:p>
      <w:pPr>
        <w:rPr>
          <w:rFonts w:eastAsia="宋体"/>
        </w:rPr>
      </w:pPr>
      <w:r>
        <w:t>与‘伴随端口’或‘ehci/xhci共享转换端口’不同，同级端口只是将高速和超高速接口引脚合并成一个USB3连接器。同级端口共享同一祖先XHCI设备。</w:t>
      </w:r>
    </w:p>
    <w:p>
      <w:r>
        <w:t>当超高速端口关闭时，设备可以降级连接尝试连接至高速接口。实施措施可以防止这种情况的发生</w:t>
      </w:r>
      <w:r>
        <w:rPr>
          <w:rFonts w:hint="eastAsia"/>
        </w:rPr>
        <w:t>：</w:t>
      </w:r>
    </w:p>
    <w:p>
      <w:pPr>
        <w:rPr>
          <w:rFonts w:eastAsia="宋体"/>
        </w:rPr>
      </w:pPr>
      <w:r>
        <w:rPr>
          <w:rFonts w:hint="eastAsia"/>
        </w:rPr>
        <w:t>1）</w:t>
      </w:r>
      <w:r>
        <w:t>端口挂起按顺序执行，确保在允许同级超高速端口关闭之前高速端口已被关闭。含义是将pm_qos_no_power_off设置为0的超高速端口可能不会关机，直到其高速同级进入其运行时挂起状态。如果希望保证超高速端口关机，用户空间必须注意对挂起的顺序进行排序。</w:t>
      </w:r>
    </w:p>
    <w:p>
      <w:pPr>
        <w:rPr>
          <w:rFonts w:eastAsia="宋体"/>
        </w:rPr>
      </w:pPr>
      <w:r>
        <w:rPr>
          <w:rFonts w:hint="eastAsia"/>
        </w:rPr>
        <w:t>2）</w:t>
      </w:r>
      <w:r>
        <w:t>端口恢复按顺序执行，强制超高速端口在其高速同级之前启动。</w:t>
      </w:r>
    </w:p>
    <w:p>
      <w:pPr>
        <w:rPr>
          <w:rFonts w:eastAsia="宋体"/>
        </w:rPr>
      </w:pPr>
      <w:r>
        <w:rPr>
          <w:rFonts w:hint="eastAsia"/>
        </w:rPr>
        <w:t>3）</w:t>
      </w:r>
      <w:r>
        <w:t>口恢复始终触发连接的子设备进行恢复。在失去电源后，设备可能已被移除或需要重置。当父级端口恢复电源时恢复子设备可解决这些状态并将最大端口电源周期频率锁定在子设备可以挂起（自动挂起延迟）和恢复（重置恢复延迟）的速率上。</w:t>
      </w:r>
    </w:p>
    <w:p>
      <w:pPr>
        <w:rPr>
          <w:lang w:eastAsia="zh"/>
        </w:rPr>
      </w:pPr>
      <w:r>
        <w:t>用于端口电源控制的Sysfs文件</w:t>
      </w:r>
      <w:r>
        <w:rPr>
          <w:rFonts w:hint="eastAsia"/>
          <w:lang w:eastAsia="zh"/>
        </w:rPr>
        <w:t>:</w:t>
      </w:r>
    </w:p>
    <w:p>
      <w:pPr>
        <w:rPr>
          <w:lang w:eastAsia="zh"/>
        </w:rPr>
      </w:pPr>
      <w:r>
        <w:rPr>
          <w:rFonts w:hint="eastAsia"/>
          <w:lang w:eastAsia="zh"/>
        </w:rPr>
        <w:t>&lt;hubdev-portX&gt;/power/pm_qos_no_power_off:</w:t>
      </w:r>
    </w:p>
    <w:p>
      <w:pPr>
        <w:rPr>
          <w:rFonts w:eastAsia="宋体"/>
        </w:rPr>
      </w:pPr>
      <w:r>
        <w:t>此可写标志控制闲置端口的状态。一旦所有子孙节点都已挂起，端口便可挂起/关机，前提是pm_qos_no_power_off为‘0’。如果pm_qos_no_power_off为‘1’，输出将保持活动/供电，而不考虑后代的状态。默认值为1。</w:t>
      </w:r>
    </w:p>
    <w:p>
      <w:pPr>
        <w:rPr>
          <w:rFonts w:eastAsia="宋体"/>
        </w:rPr>
      </w:pPr>
      <w:r>
        <w:t>&lt;hubdev-portX&gt;/power/runtime_status:</w:t>
      </w:r>
    </w:p>
    <w:p>
      <w:pPr>
        <w:rPr>
          <w:rFonts w:eastAsia="宋体"/>
        </w:rPr>
      </w:pPr>
      <w:r>
        <w:t>此文件反映端口是否‘活动’（开启电源）或‘挂起’（逻辑关闭）。用户空间没有指示VBUS是否仍然供应的任何迹象。</w:t>
      </w:r>
    </w:p>
    <w:p>
      <w:pPr>
        <w:rPr>
          <w:rFonts w:eastAsia="宋体"/>
        </w:rPr>
      </w:pPr>
      <w:r>
        <w:t>&lt;hubdev-portX&gt;/connect_type:</w:t>
      </w:r>
    </w:p>
    <w:p>
      <w:pPr>
        <w:rPr>
          <w:rFonts w:eastAsia="宋体"/>
        </w:rPr>
      </w:pPr>
      <w:r>
        <w:t>此为用户空间提供的建议只读标志，表示端口的位置和连接类型。它</w:t>
      </w:r>
      <w:r>
        <w:rPr>
          <w:rFonts w:hint="eastAsia"/>
        </w:rPr>
        <w:t>返回</w:t>
      </w:r>
      <w:r>
        <w:t>四个值之一‘热插拔’，‘固定电缆’，‘未使用’和‘未知’。除‘未知’外，所有值都由平台固件设置。</w:t>
      </w:r>
    </w:p>
    <w:p>
      <w:pPr>
        <w:rPr>
          <w:rFonts w:eastAsia="宋体"/>
        </w:rPr>
      </w:pPr>
      <w:r>
        <w:t>‘热插拔’表示平台上可外部连接/可见端口。通常，用户空间会选择保持这种端口接通，以处理新设备连接事件。</w:t>
      </w:r>
    </w:p>
    <w:p>
      <w:pPr>
        <w:rPr>
          <w:rFonts w:eastAsia="宋体"/>
        </w:rPr>
      </w:pPr>
      <w:r>
        <w:t>‘固定电缆’指的是不可见，但可连接的端口。例如，用于蓝牙的USB内部端口可以通过外部开关断开连接，或具有带连接的USB相机的端口。如果pm_qos_no_power_off与控制连接的任何开关协调，预期安全的是允许这些端口进入挂起状态。在关闭端口电源之前，用户空间必须安排好连接设备，或在启用切换连接之前激活端口。</w:t>
      </w:r>
    </w:p>
    <w:p>
      <w:pPr>
        <w:rPr>
          <w:rFonts w:eastAsia="宋体"/>
        </w:rPr>
      </w:pPr>
      <w:r>
        <w:t>‘未使用’指的是预计永远不会连接设备的内部端口。这些可能是空的内部端口，或在平台上未物理暴露的端口。始终关闭电源被认为是安全的。</w:t>
      </w:r>
    </w:p>
    <w:p>
      <w:pPr>
        <w:rPr>
          <w:rFonts w:eastAsia="宋体"/>
        </w:rPr>
      </w:pPr>
      <w:r>
        <w:t>‘未知’意味着平台固件不提供此端口的信息。最常见的是外部集线器端口，应视为‘热插拔’以进行策略决策。</w:t>
      </w:r>
    </w:p>
    <w:p>
      <w:pPr>
        <w:rPr>
          <w:rFonts w:eastAsia="宋体"/>
          <w:b/>
          <w:bCs/>
        </w:rPr>
      </w:pPr>
      <w:r>
        <w:rPr>
          <w:b/>
          <w:bCs/>
        </w:rPr>
        <w:t>注意</w:t>
      </w:r>
    </w:p>
    <w:p>
      <w:r>
        <w:rPr>
          <w:rFonts w:hint="eastAsia"/>
        </w:rPr>
        <w:t>1）</w:t>
      </w:r>
      <w:r>
        <w:t>由于我们依赖BIOS正确获取此ACPI信息，USB端口</w:t>
      </w:r>
      <w:r>
        <w:rPr>
          <w:rFonts w:hint="eastAsia"/>
        </w:rPr>
        <w:t>说明</w:t>
      </w:r>
      <w:r>
        <w:t>可能丢失或错误。</w:t>
      </w:r>
    </w:p>
    <w:p>
      <w:r>
        <w:rPr>
          <w:rFonts w:hint="eastAsia"/>
        </w:rPr>
        <w:t>2）</w:t>
      </w:r>
      <w:r>
        <w:t>慎重清除pm_qos_no_power_off的值。一旦断电，此端口将不会响应新的连接事件。</w:t>
      </w:r>
    </w:p>
    <w:p>
      <w:pPr>
        <w:rPr>
          <w:rFonts w:eastAsia="宋体"/>
        </w:rPr>
      </w:pPr>
      <w:r>
        <w:t>附加子设备后，在允许端口关闭电源之前将应用其他约束。</w:t>
      </w:r>
    </w:p>
    <w:p>
      <w:pPr>
        <w:rPr>
          <w:rFonts w:eastAsia="宋体"/>
        </w:rPr>
      </w:pPr>
      <w:r>
        <w:t>&lt;child&gt;/power/control:</w:t>
      </w:r>
    </w:p>
    <w:p>
      <w:pPr>
        <w:rPr>
          <w:rFonts w:eastAsia="宋体"/>
        </w:rPr>
      </w:pPr>
      <w:r>
        <w:t>必须为auto，并且端口不会关机，直到&lt;child&gt;/power/runtime_status反映‘已挂起’状态。默认值由子设备驱动程序控制。</w:t>
      </w:r>
    </w:p>
    <w:p>
      <w:pPr>
        <w:rPr>
          <w:rFonts w:eastAsia="宋体"/>
        </w:rPr>
      </w:pPr>
      <w:r>
        <w:t>&lt;child&gt;/power/persist:</w:t>
      </w:r>
    </w:p>
    <w:p>
      <w:pPr>
        <w:rPr>
          <w:rFonts w:eastAsia="宋体"/>
        </w:rPr>
      </w:pPr>
      <w:r>
        <w:t>这适用于大多数设备，默认值为1，表示内核是否可以在断电/端口电源事件（挂起）的情况下保持设备的配置。当此值为0（反常设备）时，禁用端口关机。</w:t>
      </w:r>
    </w:p>
    <w:p>
      <w:pPr>
        <w:rPr>
          <w:rFonts w:eastAsia="宋体"/>
        </w:rPr>
      </w:pPr>
      <w:r>
        <w:t>&lt;child&gt;/driver/unbind:</w:t>
      </w:r>
    </w:p>
    <w:p>
      <w:pPr>
        <w:rPr>
          <w:rFonts w:eastAsia="宋体"/>
        </w:rPr>
      </w:pPr>
      <w:r>
        <w:t>具有唤醒能力的设备将阻止端口关闭电源。此时，清除接口设备的usb-internal唤醒能力的唯一机制是取消绑定其驱动程序。</w:t>
      </w:r>
    </w:p>
    <w:p>
      <w:pPr>
        <w:rPr>
          <w:lang w:eastAsia="zh"/>
        </w:rPr>
      </w:pPr>
      <w:r>
        <w:t>相对于端口设备的关机前提设置概述</w:t>
      </w:r>
      <w:r>
        <w:rPr>
          <w:rFonts w:hint="eastAsia"/>
          <w:lang w:eastAsia="zh"/>
        </w:rPr>
        <w:t>:</w:t>
      </w:r>
    </w:p>
    <w:p>
      <w:pPr>
        <w:pStyle w:val="42"/>
        <w:rPr>
          <w:lang w:eastAsia="zh"/>
        </w:rPr>
      </w:pPr>
      <w:r>
        <w:rPr>
          <w:rFonts w:hint="eastAsia"/>
          <w:lang w:eastAsia="zh"/>
        </w:rPr>
        <w:t>echo 0 &gt; power/pm_qos_no_power_off</w:t>
      </w:r>
    </w:p>
    <w:p>
      <w:pPr>
        <w:pStyle w:val="42"/>
        <w:rPr>
          <w:lang w:eastAsia="zh"/>
        </w:rPr>
      </w:pPr>
      <w:r>
        <w:rPr>
          <w:rFonts w:hint="eastAsia"/>
          <w:lang w:eastAsia="zh"/>
        </w:rPr>
        <w:t>echo 0 &gt; peer/power/pm_qos_no_power_off # if it exists</w:t>
      </w:r>
    </w:p>
    <w:p>
      <w:pPr>
        <w:pStyle w:val="42"/>
        <w:rPr>
          <w:lang w:eastAsia="zh"/>
        </w:rPr>
      </w:pPr>
      <w:r>
        <w:rPr>
          <w:rFonts w:hint="eastAsia"/>
          <w:lang w:eastAsia="zh"/>
        </w:rPr>
        <w:t>echo auto &gt; power/control # this is the default value</w:t>
      </w:r>
    </w:p>
    <w:p>
      <w:pPr>
        <w:pStyle w:val="42"/>
        <w:rPr>
          <w:lang w:eastAsia="zh"/>
        </w:rPr>
      </w:pPr>
      <w:r>
        <w:rPr>
          <w:rFonts w:hint="eastAsia"/>
          <w:lang w:eastAsia="zh"/>
        </w:rPr>
        <w:t>echo auto &gt; &lt;child&gt;/power/control</w:t>
      </w:r>
    </w:p>
    <w:p>
      <w:pPr>
        <w:pStyle w:val="42"/>
        <w:rPr>
          <w:lang w:eastAsia="zh"/>
        </w:rPr>
      </w:pPr>
      <w:r>
        <w:rPr>
          <w:rFonts w:hint="eastAsia"/>
          <w:lang w:eastAsia="zh"/>
        </w:rPr>
        <w:t>echo 1 &gt; &lt;child&gt;/power/persist # this is the default value</w:t>
      </w:r>
    </w:p>
    <w:p>
      <w:pPr>
        <w:pStyle w:val="4"/>
        <w:spacing w:before="156" w:after="156"/>
      </w:pPr>
      <w:r>
        <w:t>建议用户空间端口电源策略</w:t>
      </w:r>
    </w:p>
    <w:p>
      <w:pPr>
        <w:rPr>
          <w:rFonts w:eastAsia="宋体"/>
        </w:rPr>
      </w:pPr>
      <w:r>
        <w:t>如上所述，用户空间需要注意并谨慎选择哪些端口启用断电功能。</w:t>
      </w:r>
    </w:p>
    <w:p>
      <w:r>
        <w:t>默认配置是所有端口都以power/pm_qos_no_power_off设置为1，导致端口始终保持活动状态。</w:t>
      </w:r>
    </w:p>
    <w:p>
      <w:r>
        <w:t>在对端口的</w:t>
      </w:r>
      <w:r>
        <w:rPr>
          <w:rFonts w:hint="eastAsia"/>
        </w:rPr>
        <w:t>说明</w:t>
      </w:r>
      <w:r>
        <w:t>（ACPI _PLD 记录用于填充“connect_type”）的平台固件的</w:t>
      </w:r>
      <w:r>
        <w:rPr>
          <w:rFonts w:hint="eastAsia"/>
        </w:rPr>
        <w:t>说明</w:t>
      </w:r>
      <w:r>
        <w:t>具有信心的情况下，用户空间可以清除所有“未使用”的端口的 pm_qos_no_power_off。对于“硬连接”端口，只要与端口的任何连接切换协调好了，也可以采取同样的方法。</w:t>
      </w:r>
    </w:p>
    <w:p>
      <w:pPr>
        <w:rPr>
          <w:rFonts w:eastAsia="宋体"/>
        </w:rPr>
      </w:pPr>
      <w:r>
        <w:t>更积极的用户空间策略是在某些外部因素表明用户已停止与系统交互时启用所有端口的USB端口断电（将&lt;hubdev-portX&gt;/power/pm_qos_no_power_off设置为0）。例如，发行版可能希望在屏幕空白时打开所有USB端口的电源，并在屏幕重新变为活动状态后重新通电。智能手机和平板电脑可能希望在用户按下电源按钮时关闭USB端口电源。</w:t>
      </w:r>
    </w:p>
    <w:p>
      <w:pPr>
        <w:pStyle w:val="3"/>
        <w:spacing w:before="156" w:after="156"/>
        <w:rPr>
          <w:rFonts w:hint="default"/>
        </w:rPr>
      </w:pPr>
      <w:bookmarkStart w:id="486" w:name="_Toc1481248118"/>
      <w:r>
        <w:t>USB热插拔</w:t>
      </w:r>
      <w:bookmarkEnd w:id="486"/>
    </w:p>
    <w:p>
      <w:pPr>
        <w:pStyle w:val="4"/>
        <w:spacing w:before="156" w:after="156"/>
      </w:pPr>
      <w:r>
        <w:t>Linux热插拔</w:t>
      </w:r>
    </w:p>
    <w:p>
      <w:r>
        <w:t>在可热插拔的总线上，如USB（和Cardbus PCI），最终用户在通电状态下将设备插入总线中。大多数情况下，用户希望立即使用这些设备。这意味着系统必须进行许多操作，包括</w:t>
      </w:r>
      <w:r>
        <w:rPr>
          <w:rFonts w:hint="eastAsia"/>
        </w:rPr>
        <w:t>：</w:t>
      </w:r>
    </w:p>
    <w:p>
      <w:pPr>
        <w:numPr>
          <w:ilvl w:val="0"/>
          <w:numId w:val="19"/>
        </w:numPr>
      </w:pPr>
      <w:r>
        <w:t>查找可以处理设备的驱动程序。这可能涉及加载内核模块；新驱动程序可以使用模块-init-tools向用户实用程序发布其设备（和类）支持。</w:t>
      </w:r>
    </w:p>
    <w:p>
      <w:pPr>
        <w:numPr>
          <w:ilvl w:val="0"/>
          <w:numId w:val="19"/>
        </w:numPr>
      </w:pPr>
      <w:r>
        <w:t>将驱动程序绑定到该设备。总线框架使用设备驱动程序的probe()例程将其绑定。</w:t>
      </w:r>
    </w:p>
    <w:p>
      <w:pPr>
        <w:numPr>
          <w:ilvl w:val="0"/>
          <w:numId w:val="19"/>
        </w:numPr>
      </w:pPr>
      <w:r>
        <w:t>告诉其他子系统配置新设备。可能需要启用打印队列、启动网络、挂载磁盘分区等。在某些情况下，这些是特定于驱动程序的操作。</w:t>
      </w:r>
    </w:p>
    <w:p>
      <w:r>
        <w:t>这涉及到内核模式和用户模式操作的混合。让设备立即可用意味着任何用户模式操作都不能等待管理员完成它们内核必须触发它们，无论是被动地（触发某些监视守护程序来调用帮助程序），还是主动地（直接调用这样的用户模式帮助程序）。</w:t>
      </w:r>
    </w:p>
    <w:p>
      <w:pPr>
        <w:rPr>
          <w:rFonts w:eastAsia="宋体"/>
        </w:rPr>
      </w:pPr>
      <w:r>
        <w:t>那些触发的操作必须支持系统的管理政策；这些程序在这里被称为“策略代理”。通常它们涉及调度到更熟悉的管理工具的shell脚本。</w:t>
      </w:r>
    </w:p>
    <w:p>
      <w:pPr>
        <w:rPr>
          <w:rFonts w:eastAsia="宋体"/>
        </w:rPr>
      </w:pPr>
      <w:r>
        <w:t>因为其中一些操作依赖于关于驱动程序（元数据）的信息，这些信息目前仅在动态链接驱动程序时可用，因此当您配置高度模块化的系统时，您可以得到最佳的热插拔。</w:t>
      </w:r>
    </w:p>
    <w:p>
      <w:pPr>
        <w:pStyle w:val="4"/>
        <w:spacing w:before="156" w:after="156"/>
      </w:pPr>
      <w:r>
        <w:t>内核热插拔助手（/sbin/hotplug）</w:t>
      </w:r>
    </w:p>
    <w:p>
      <w:r>
        <w:t>有一个内核</w:t>
      </w:r>
      <w:r>
        <w:rPr>
          <w:rFonts w:hint="eastAsia"/>
        </w:rPr>
        <w:t>参数：</w:t>
      </w:r>
      <w:r>
        <w:t>/proc/sys/kernel/hotplug，通常包含路径名/sbin/hotplug。该</w:t>
      </w:r>
      <w:r>
        <w:rPr>
          <w:rFonts w:hint="eastAsia"/>
        </w:rPr>
        <w:t>参数</w:t>
      </w:r>
      <w:r>
        <w:t>命名了一个程序，内核可以在各种时候调用它。</w:t>
      </w:r>
    </w:p>
    <w:p>
      <w:r>
        <w:t>/sbin/hotplug程序可以由任何子系统调用，作为其对配置更改的反应之一，从该子系统的线程中调用。只需要一个</w:t>
      </w:r>
      <w:r>
        <w:rPr>
          <w:rFonts w:hint="eastAsia"/>
        </w:rPr>
        <w:t>参数</w:t>
      </w:r>
      <w:r>
        <w:t>通知某个内核事件的子系统的名称。该名称用作进一步事件分派的第一个关键字；由发起该调用的子系统指定任何其他</w:t>
      </w:r>
      <w:r>
        <w:rPr>
          <w:rFonts w:hint="eastAsia"/>
        </w:rPr>
        <w:t>参数</w:t>
      </w:r>
      <w:r>
        <w:t>和环境</w:t>
      </w:r>
      <w:r>
        <w:rPr>
          <w:rFonts w:hint="eastAsia"/>
        </w:rPr>
        <w:t>参数</w:t>
      </w:r>
      <w:r>
        <w:t>。</w:t>
      </w:r>
    </w:p>
    <w:p>
      <w:r>
        <w:t>热插拔软件和其他资源可在以下网址找到</w:t>
      </w:r>
      <w:r>
        <w:rPr>
          <w:rFonts w:hint="eastAsia"/>
        </w:rPr>
        <w:t>：</w:t>
      </w:r>
    </w:p>
    <w:p>
      <w:pPr>
        <w:rPr>
          <w:rFonts w:eastAsia="宋体"/>
        </w:rPr>
      </w:pPr>
      <w:r>
        <w:t>http://linux-hotplug.sourceforge.net</w:t>
      </w:r>
    </w:p>
    <w:p>
      <w:pPr>
        <w:rPr>
          <w:rFonts w:eastAsia="宋体"/>
        </w:rPr>
      </w:pPr>
      <w:r>
        <w:t>该网站还提供邮件列表信息。</w:t>
      </w:r>
    </w:p>
    <w:p>
      <w:pPr>
        <w:pStyle w:val="4"/>
        <w:spacing w:before="156" w:after="156"/>
      </w:pPr>
      <w:r>
        <w:t>USB策略代理</w:t>
      </w:r>
    </w:p>
    <w:p>
      <w:r>
        <w:t>USB子系统当前在添加或删除USB设备时调用/sbin/hotplug。内核集线器工作队列[hub_wq]或者作为根集线器初始化的一部分（由init、modprobe、kapmd等完成）执行调用。它的单个命令行</w:t>
      </w:r>
      <w:r>
        <w:rPr>
          <w:rFonts w:hint="eastAsia"/>
        </w:rPr>
        <w:t>参数</w:t>
      </w:r>
      <w:r>
        <w:t>是字符串“usb”，并传递了以下环境变量</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autofit"/>
        <w:tblCellMar>
          <w:top w:w="15" w:type="dxa"/>
          <w:left w:w="15" w:type="dxa"/>
          <w:bottom w:w="15" w:type="dxa"/>
          <w:right w:w="15" w:type="dxa"/>
        </w:tblCellMar>
      </w:tblPr>
      <w:tblGrid>
        <w:gridCol w:w="1797"/>
        <w:gridCol w:w="5603"/>
      </w:tblGrid>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ACTION</w:t>
            </w:r>
          </w:p>
        </w:tc>
        <w:tc>
          <w:tcPr>
            <w:tcW w:w="0" w:type="auto"/>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add,</w:t>
            </w:r>
            <w:r>
              <w:rPr>
                <w:rFonts w:hint="eastAsia"/>
              </w:rPr>
              <w:t xml:space="preserve"> </w:t>
            </w:r>
            <w:r>
              <w:t>remove</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PRODUCT</w:t>
            </w:r>
          </w:p>
        </w:tc>
        <w:tc>
          <w:tcPr>
            <w:tcW w:w="0" w:type="auto"/>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USB vendor, product, and version codes (hex)</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TYPE</w:t>
            </w:r>
          </w:p>
        </w:tc>
        <w:tc>
          <w:tcPr>
            <w:tcW w:w="0" w:type="auto"/>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device class codes (decimal)</w:t>
            </w:r>
          </w:p>
        </w:tc>
      </w:tr>
      <w:tr>
        <w:trPr>
          <w:jc w:val="center"/>
        </w:trPr>
        <w:tc>
          <w:tcPr>
            <w:tcW w:w="0" w:type="auto"/>
            <w:tcBorders>
              <w:left w:val="single" w:color="E1E4E5" w:sz="2" w:space="0"/>
              <w:bottom w:val="single" w:color="E1E4E5" w:sz="2" w:space="0"/>
            </w:tcBorders>
            <w:shd w:val="clear" w:color="auto" w:fill="FCFCFC"/>
            <w:tcMar>
              <w:top w:w="120" w:type="dxa"/>
              <w:left w:w="240" w:type="dxa"/>
              <w:bottom w:w="120" w:type="dxa"/>
              <w:right w:w="240" w:type="dxa"/>
            </w:tcMar>
            <w:vAlign w:val="center"/>
          </w:tcPr>
          <w:p>
            <w:pPr>
              <w:ind w:firstLine="0" w:firstLineChars="0"/>
              <w:jc w:val="center"/>
            </w:pPr>
            <w:r>
              <w:t>INTERFACE</w:t>
            </w:r>
          </w:p>
        </w:tc>
        <w:tc>
          <w:tcPr>
            <w:tcW w:w="0" w:type="auto"/>
            <w:tcBorders>
              <w:left w:val="single" w:color="E1E4E5" w:sz="6" w:space="0"/>
              <w:bottom w:val="single" w:color="E1E4E5" w:sz="2" w:space="0"/>
            </w:tcBorders>
            <w:shd w:val="clear" w:color="auto" w:fill="FCFCFC"/>
            <w:tcMar>
              <w:top w:w="120" w:type="dxa"/>
              <w:left w:w="240" w:type="dxa"/>
              <w:bottom w:w="120" w:type="dxa"/>
              <w:right w:w="240" w:type="dxa"/>
            </w:tcMar>
            <w:vAlign w:val="center"/>
          </w:tcPr>
          <w:p>
            <w:pPr>
              <w:ind w:firstLine="0" w:firstLineChars="0"/>
              <w:jc w:val="center"/>
            </w:pPr>
            <w:r>
              <w:t>interface 0 class codes (decimal)</w:t>
            </w:r>
          </w:p>
        </w:tc>
      </w:tr>
    </w:tbl>
    <w:p>
      <w:pPr>
        <w:rPr>
          <w:rFonts w:eastAsia="宋体"/>
        </w:rPr>
      </w:pPr>
      <w:r>
        <w:t>如果配置了“usbdevfs”，则还会传递DEVICE和DEVFS。DEVICE是设备的路径名，对于具有多个和/或备用接口的设备，这很有用，使驱动程序的选择变得复杂。按设计，USB热插拔独立于usbdevfs您可以在不使用该文件系统的情况下完成USB设备设置的大多数基本部分，而无需运行用于检测系统配置更改的用户模式守护程序。</w:t>
      </w:r>
    </w:p>
    <w:p>
      <w:r>
        <w:t>当前可用的策略代理实现可以为模块加载驱动程序，并调用特定于驱动程序的设置脚本。最新的代理利用了USB模块 - init-tools支持。稍后的代理可能会卸载驱动程序。</w:t>
      </w:r>
    </w:p>
    <w:p>
      <w:pPr>
        <w:pStyle w:val="4"/>
        <w:spacing w:before="156" w:after="156"/>
      </w:pPr>
      <w:r>
        <w:t>USB</w:t>
      </w:r>
      <w:r>
        <w:rPr>
          <w:rFonts w:hint="eastAsia"/>
        </w:rPr>
        <w:t>模块</w:t>
      </w:r>
      <w:r>
        <w:t>支持</w:t>
      </w:r>
    </w:p>
    <w:p>
      <w:r>
        <w:t xml:space="preserve">module-init-tools的当前版本将创建一个modules.usbmap文件，其中包含来自每个驱动程序的MODULE_DEVICE_TABLE条目。各种用户模式策略代理可以使用这些文件，以确保所有正确的驱动程序模块在引导时或稍后加载。 </w:t>
      </w:r>
    </w:p>
    <w:p>
      <w:r>
        <w:t>有关此类表项的完整信息，请参见linux/usb.h；或查看现有驱动程序。每个表项</w:t>
      </w:r>
      <w:r>
        <w:rPr>
          <w:rFonts w:hint="eastAsia"/>
        </w:rPr>
        <w:t>说明</w:t>
      </w:r>
      <w:r>
        <w:t>了用于将驱动程序与设备或设备类匹配时要使用的一个或多个条件。特定的条件通过在“匹配标志”中设置的位与字段值配对来识别。您可以直接构造这些条件，也可以使用诸如此类的宏，并使用driver_info存储更多信息</w:t>
      </w:r>
      <w:r>
        <w:rPr>
          <w:rFonts w:hint="eastAsia"/>
        </w:rPr>
        <w:t>：</w:t>
      </w:r>
    </w:p>
    <w:p>
      <w:pPr>
        <w:pStyle w:val="42"/>
      </w:pPr>
      <w:r>
        <w:rPr>
          <w:rFonts w:hint="eastAsia"/>
          <w:lang w:eastAsia="zh"/>
        </w:rPr>
        <w:t>USB_DEVICE（vendorId，productId）</w:t>
      </w:r>
    </w:p>
    <w:p>
      <w:pPr>
        <w:pStyle w:val="42"/>
      </w:pPr>
      <w:r>
        <w:rPr>
          <w:rFonts w:hint="eastAsia"/>
          <w:lang w:eastAsia="zh"/>
        </w:rPr>
        <w:t>......匹配指定厂商和产品ID的设备</w:t>
      </w:r>
    </w:p>
    <w:p>
      <w:pPr>
        <w:pStyle w:val="42"/>
      </w:pPr>
      <w:r>
        <w:rPr>
          <w:rFonts w:hint="eastAsia"/>
          <w:lang w:eastAsia="zh"/>
        </w:rPr>
        <w:t>USB_DEVICE_VER（vendorId，productId，lo，hi）</w:t>
      </w:r>
    </w:p>
    <w:p>
      <w:pPr>
        <w:pStyle w:val="42"/>
      </w:pPr>
      <w:r>
        <w:rPr>
          <w:rFonts w:hint="eastAsia"/>
          <w:lang w:eastAsia="zh"/>
        </w:rPr>
        <w:t>......与USB_DEVICE相似，但lo &lt;= productversion &lt;= hi</w:t>
      </w:r>
    </w:p>
    <w:p>
      <w:pPr>
        <w:pStyle w:val="42"/>
      </w:pPr>
      <w:r>
        <w:rPr>
          <w:rFonts w:hint="eastAsia"/>
          <w:lang w:eastAsia="zh"/>
        </w:rPr>
        <w:t>USB_INTERFACE_INFO（class，subclass，protocol）</w:t>
      </w:r>
    </w:p>
    <w:p>
      <w:pPr>
        <w:pStyle w:val="42"/>
      </w:pPr>
      <w:r>
        <w:rPr>
          <w:rFonts w:hint="eastAsia"/>
          <w:lang w:eastAsia="zh"/>
        </w:rPr>
        <w:t>......匹配指定的接口类信息</w:t>
      </w:r>
    </w:p>
    <w:p>
      <w:pPr>
        <w:pStyle w:val="42"/>
      </w:pPr>
      <w:r>
        <w:rPr>
          <w:rFonts w:hint="eastAsia"/>
          <w:lang w:eastAsia="zh"/>
        </w:rPr>
        <w:t>USB_DEVICE_INFO（class，subclass，protocol）</w:t>
      </w:r>
    </w:p>
    <w:p>
      <w:pPr>
        <w:pStyle w:val="42"/>
      </w:pPr>
      <w:r>
        <w:rPr>
          <w:rFonts w:hint="eastAsia"/>
          <w:lang w:eastAsia="zh"/>
        </w:rPr>
        <w:t>......匹配指定的设备类信息</w:t>
      </w:r>
    </w:p>
    <w:p>
      <w:pPr>
        <w:rPr>
          <w:lang w:eastAsia="zh"/>
        </w:rPr>
      </w:pPr>
      <w:r>
        <w:t>例如，支持几种特定USB设备和它们的怪癖的驱动程序，可能有这样的</w:t>
      </w:r>
      <w:r>
        <w:rPr>
          <w:rFonts w:hint="eastAsia"/>
          <w:lang w:eastAsia="zh"/>
        </w:rPr>
        <w:t>:</w:t>
      </w:r>
    </w:p>
    <w:p>
      <w:pPr>
        <w:pStyle w:val="42"/>
        <w:rPr>
          <w:lang w:eastAsia="zh"/>
        </w:rPr>
      </w:pPr>
      <w:r>
        <w:rPr>
          <w:rFonts w:hint="eastAsia"/>
          <w:lang w:eastAsia="zh"/>
        </w:rPr>
        <w:t>static const struct usb_device_id mydriver_id_table[] = {</w:t>
      </w:r>
    </w:p>
    <w:p>
      <w:pPr>
        <w:pStyle w:val="42"/>
        <w:rPr>
          <w:lang w:eastAsia="zh"/>
        </w:rPr>
      </w:pPr>
      <w:r>
        <w:rPr>
          <w:rFonts w:hint="eastAsia"/>
          <w:lang w:eastAsia="zh"/>
        </w:rPr>
        <w:t xml:space="preserve">    { USB_DEVICE (0x9999, 0xaaaa), driver_info: QUIRK_X },</w:t>
      </w:r>
    </w:p>
    <w:p>
      <w:pPr>
        <w:pStyle w:val="42"/>
        <w:rPr>
          <w:lang w:eastAsia="zh"/>
        </w:rPr>
      </w:pPr>
      <w:r>
        <w:rPr>
          <w:rFonts w:hint="eastAsia"/>
          <w:lang w:eastAsia="zh"/>
        </w:rPr>
        <w:t xml:space="preserve">    { USB_DEVICE (0xbbbb, 0x8888), driver_info: QUIRK_Y|QUIRK_Z },</w:t>
      </w:r>
    </w:p>
    <w:p>
      <w:pPr>
        <w:pStyle w:val="42"/>
        <w:rPr>
          <w:lang w:eastAsia="zh"/>
        </w:rPr>
      </w:pPr>
      <w:r>
        <w:rPr>
          <w:rFonts w:hint="eastAsia"/>
          <w:lang w:eastAsia="zh"/>
        </w:rPr>
        <w:t xml:space="preserve">    ...</w:t>
      </w:r>
    </w:p>
    <w:p>
      <w:pPr>
        <w:pStyle w:val="42"/>
        <w:rPr>
          <w:lang w:eastAsia="zh"/>
        </w:rPr>
      </w:pPr>
      <w:r>
        <w:rPr>
          <w:rFonts w:hint="eastAsia"/>
          <w:lang w:eastAsia="zh"/>
        </w:rPr>
        <w:t xml:space="preserve">    { } /* end with an all-zeroes entry */</w:t>
      </w:r>
    </w:p>
    <w:p>
      <w:pPr>
        <w:pStyle w:val="42"/>
        <w:rPr>
          <w:lang w:eastAsia="zh"/>
        </w:rPr>
      </w:pPr>
      <w:r>
        <w:rPr>
          <w:rFonts w:hint="eastAsia"/>
          <w:lang w:eastAsia="zh"/>
        </w:rPr>
        <w:t>};</w:t>
      </w:r>
    </w:p>
    <w:p>
      <w:pPr>
        <w:pStyle w:val="42"/>
        <w:rPr>
          <w:lang w:eastAsia="zh"/>
        </w:rPr>
      </w:pPr>
      <w:r>
        <w:rPr>
          <w:rFonts w:hint="eastAsia"/>
          <w:lang w:eastAsia="zh"/>
        </w:rPr>
        <w:t>MODULE_DEVICE_TABLE(usb, mydriver_id_table);</w:t>
      </w:r>
    </w:p>
    <w:p>
      <w:pPr>
        <w:rPr>
          <w:rFonts w:eastAsia="宋体"/>
        </w:rPr>
      </w:pPr>
      <w:r>
        <w:t>大多数USB设备驱动程序都应将这些表传递给USB子系统以及模块管理子系统。但并非所有驱动程序框架都使用在USB上分层的接口进行连接，因此它们不需要此类struct usb_driver。</w:t>
      </w:r>
    </w:p>
    <w:p>
      <w:pPr>
        <w:rPr>
          <w:lang w:eastAsia="zh"/>
        </w:rPr>
      </w:pPr>
      <w:r>
        <w:t>直接连接到USB子系统的驱动程序应声明如下</w:t>
      </w:r>
      <w:r>
        <w:rPr>
          <w:rFonts w:hint="eastAsia"/>
          <w:lang w:eastAsia="zh"/>
        </w:rPr>
        <w:t>:</w:t>
      </w:r>
    </w:p>
    <w:p>
      <w:pPr>
        <w:pStyle w:val="42"/>
        <w:rPr>
          <w:lang w:eastAsia="zh"/>
        </w:rPr>
      </w:pPr>
      <w:r>
        <w:rPr>
          <w:rFonts w:hint="eastAsia"/>
          <w:lang w:eastAsia="zh"/>
        </w:rPr>
        <w:t>static struct usb_driver mydriver = {</w:t>
      </w:r>
    </w:p>
    <w:p>
      <w:pPr>
        <w:pStyle w:val="42"/>
        <w:rPr>
          <w:lang w:eastAsia="zh"/>
        </w:rPr>
      </w:pPr>
      <w:r>
        <w:rPr>
          <w:rFonts w:hint="eastAsia"/>
          <w:lang w:eastAsia="zh"/>
        </w:rPr>
        <w:t xml:space="preserve">    .name           = "mydriver",</w:t>
      </w:r>
    </w:p>
    <w:p>
      <w:pPr>
        <w:pStyle w:val="42"/>
        <w:rPr>
          <w:lang w:eastAsia="zh"/>
        </w:rPr>
      </w:pPr>
      <w:r>
        <w:rPr>
          <w:rFonts w:hint="eastAsia"/>
          <w:lang w:eastAsia="zh"/>
        </w:rPr>
        <w:t xml:space="preserve">    .id_table       = mydriver_id_table,</w:t>
      </w:r>
    </w:p>
    <w:p>
      <w:pPr>
        <w:pStyle w:val="42"/>
        <w:rPr>
          <w:lang w:eastAsia="zh"/>
        </w:rPr>
      </w:pPr>
      <w:r>
        <w:rPr>
          <w:rFonts w:hint="eastAsia"/>
          <w:lang w:eastAsia="zh"/>
        </w:rPr>
        <w:t xml:space="preserve">    .probe          = my_probe,</w:t>
      </w:r>
    </w:p>
    <w:p>
      <w:pPr>
        <w:pStyle w:val="42"/>
        <w:rPr>
          <w:lang w:eastAsia="zh"/>
        </w:rPr>
      </w:pPr>
      <w:r>
        <w:rPr>
          <w:rFonts w:hint="eastAsia"/>
          <w:lang w:eastAsia="zh"/>
        </w:rPr>
        <w:t xml:space="preserve">    .disconnect     = my_disconnect,</w:t>
      </w:r>
    </w:p>
    <w:p>
      <w:pPr>
        <w:pStyle w:val="42"/>
        <w:rPr>
          <w:lang w:eastAsia="zh"/>
        </w:rPr>
      </w:pPr>
    </w:p>
    <w:p>
      <w:pPr>
        <w:pStyle w:val="42"/>
        <w:rPr>
          <w:lang w:eastAsia="zh"/>
        </w:rPr>
      </w:pPr>
      <w:r>
        <w:rPr>
          <w:rFonts w:hint="eastAsia"/>
          <w:lang w:eastAsia="zh"/>
        </w:rPr>
        <w:t xml:space="preserve">    /*</w:t>
      </w:r>
    </w:p>
    <w:p>
      <w:pPr>
        <w:pStyle w:val="42"/>
        <w:rPr>
          <w:lang w:eastAsia="zh"/>
        </w:rPr>
      </w:pPr>
      <w:r>
        <w:rPr>
          <w:rFonts w:hint="eastAsia"/>
          <w:lang w:eastAsia="zh"/>
        </w:rPr>
        <w:t xml:space="preserve">    if using the usb chardev framework:</w:t>
      </w:r>
    </w:p>
    <w:p>
      <w:pPr>
        <w:pStyle w:val="42"/>
        <w:rPr>
          <w:lang w:eastAsia="zh"/>
        </w:rPr>
      </w:pPr>
      <w:r>
        <w:rPr>
          <w:rFonts w:hint="eastAsia"/>
          <w:lang w:eastAsia="zh"/>
        </w:rPr>
        <w:t xml:space="preserve">        .minor              = MY_USB_MINOR_START,</w:t>
      </w:r>
    </w:p>
    <w:p>
      <w:pPr>
        <w:pStyle w:val="42"/>
        <w:rPr>
          <w:lang w:eastAsia="zh"/>
        </w:rPr>
      </w:pPr>
      <w:r>
        <w:rPr>
          <w:rFonts w:hint="eastAsia"/>
          <w:lang w:eastAsia="zh"/>
        </w:rPr>
        <w:t xml:space="preserve">        .fops               = my_file_ops,</w:t>
      </w:r>
    </w:p>
    <w:p>
      <w:pPr>
        <w:pStyle w:val="42"/>
        <w:rPr>
          <w:lang w:eastAsia="zh"/>
        </w:rPr>
      </w:pPr>
      <w:r>
        <w:rPr>
          <w:rFonts w:hint="eastAsia"/>
          <w:lang w:eastAsia="zh"/>
        </w:rPr>
        <w:t xml:space="preserve">    if exposing any operations through usbdevfs:</w:t>
      </w:r>
    </w:p>
    <w:p>
      <w:pPr>
        <w:pStyle w:val="42"/>
        <w:rPr>
          <w:lang w:eastAsia="zh"/>
        </w:rPr>
      </w:pPr>
      <w:r>
        <w:rPr>
          <w:rFonts w:hint="eastAsia"/>
          <w:lang w:eastAsia="zh"/>
        </w:rPr>
        <w:t xml:space="preserve">        .ioctl              = my_ioctl,</w:t>
      </w:r>
    </w:p>
    <w:p>
      <w:pPr>
        <w:pStyle w:val="42"/>
        <w:rPr>
          <w:lang w:eastAsia="zh"/>
        </w:rPr>
      </w:pPr>
      <w:r>
        <w:rPr>
          <w:rFonts w:hint="eastAsia"/>
          <w:lang w:eastAsia="zh"/>
        </w:rPr>
        <w:t xml:space="preserve">    */</w:t>
      </w:r>
    </w:p>
    <w:p>
      <w:pPr>
        <w:pStyle w:val="42"/>
        <w:rPr>
          <w:lang w:eastAsia="zh"/>
        </w:rPr>
      </w:pPr>
      <w:r>
        <w:rPr>
          <w:rFonts w:hint="eastAsia"/>
          <w:lang w:eastAsia="zh"/>
        </w:rPr>
        <w:t>};</w:t>
      </w:r>
    </w:p>
    <w:p>
      <w:r>
        <w:t>当USB子系统了解驱动程序的设备ID表时，它在选择要probe（）的驱动程序时使用该表。执行新设备处理的线程对MODULE_DEVICE_TABLE中的驱动程序设备ID条目与设备的接口和设备</w:t>
      </w:r>
      <w:r>
        <w:rPr>
          <w:rFonts w:hint="eastAsia"/>
        </w:rPr>
        <w:t>说明</w:t>
      </w:r>
      <w:r>
        <w:t>符进行匹配。仅当存在匹配项时，才会调用probe（），并且probe（）的第三个</w:t>
      </w:r>
      <w:r>
        <w:rPr>
          <w:rFonts w:hint="eastAsia"/>
        </w:rPr>
        <w:t>参数</w:t>
      </w:r>
      <w:r>
        <w:t>将是匹配的条目。</w:t>
      </w:r>
    </w:p>
    <w:p>
      <w:r>
        <w:t>如果未为驱动程序提供id_table，则可能会为每个新设备探测驱动程序； probe（）的第三个</w:t>
      </w:r>
      <w:r>
        <w:rPr>
          <w:rFonts w:hint="eastAsia"/>
        </w:rPr>
        <w:t>参数</w:t>
      </w:r>
      <w:r>
        <w:t>将为NULL。</w:t>
      </w:r>
    </w:p>
    <w:p>
      <w:pPr>
        <w:pStyle w:val="3"/>
        <w:spacing w:before="156" w:after="156"/>
        <w:rPr>
          <w:rFonts w:hint="default"/>
        </w:rPr>
      </w:pPr>
      <w:bookmarkStart w:id="487" w:name="_Toc1706683202"/>
      <w:r>
        <w:t>系统暂停期间的USB设备持久性</w:t>
      </w:r>
      <w:bookmarkEnd w:id="487"/>
    </w:p>
    <w:p>
      <w:pPr>
        <w:pStyle w:val="4"/>
        <w:spacing w:before="156" w:after="156"/>
      </w:pPr>
      <w:r>
        <w:t>问题是什么？</w:t>
      </w:r>
    </w:p>
    <w:p>
      <w:pPr>
        <w:rPr>
          <w:rFonts w:eastAsia="宋体"/>
        </w:rPr>
      </w:pPr>
      <w:r>
        <w:t>根据USB规范，当USB总线挂起时，总线必须继续提供挂起电流（约1-5 mA）。这是为了设备可以维护其内部状态，以及集线器可以检测连接更改事件（设备被插入或拔出）。技术术语是“电源会话”。</w:t>
      </w:r>
    </w:p>
    <w:p>
      <w:pPr>
        <w:rPr>
          <w:rFonts w:eastAsia="宋体"/>
        </w:rPr>
      </w:pPr>
      <w:r>
        <w:t>如果USB设备的电源会话中断，则系统需要像设备已被拔出一样运行。这是一种保守的方法；在缺乏挂起电流的情况下，计算机无法知道实际发生了什么。也许仍连接相同的设备，或者它被拔出并插入了不同的设备。系统必须做最坏的情况。</w:t>
      </w:r>
    </w:p>
    <w:p>
      <w:pPr>
        <w:rPr>
          <w:rFonts w:eastAsia="宋体"/>
        </w:rPr>
      </w:pPr>
      <w:r>
        <w:t>默认情况下，Linux按照规范进行操作。如果USB主机控制器在系统挂起期间失去电源，则当系统唤醒时，附加到该控制器的所有设备都被视为已断开连接。这始终是安全的，也是“官方正确”的做法。</w:t>
      </w:r>
    </w:p>
    <w:p>
      <w:pPr>
        <w:rPr>
          <w:rFonts w:eastAsia="宋体"/>
        </w:rPr>
      </w:pPr>
      <w:r>
        <w:t>对于许多类型的设备，此行为根本不重要。如果内核希望在系统睡眠时相信您的USB键盘已被拔出并在系统醒来时插入了一个新键盘，那又怎样呢？当您在上面输入时，它仍将正常工作。</w:t>
      </w:r>
    </w:p>
    <w:p>
      <w:pPr>
        <w:rPr>
          <w:rFonts w:eastAsia="宋体"/>
        </w:rPr>
      </w:pPr>
      <w:r>
        <w:t>不幸的是，会出现问题，特别是与大容量存储设备有关。效果与设备在系统挂起期间实际上被拔出的效果完全相同。如果您在设备上有已挂载的文件系统，则运气不佳-该文件系统中的所有内容现在无法访问。如果您的根文件系统位于该设备上，则特别令人讨厌，因为您的系统将立即崩溃。</w:t>
      </w:r>
    </w:p>
    <w:p>
      <w:pPr>
        <w:rPr>
          <w:rFonts w:eastAsia="宋体"/>
        </w:rPr>
      </w:pPr>
      <w:r>
        <w:t>丢失电源不是唯一需要担心的机制。任何中断电源会话的东西都会具有相同的效果。例如，即使在系统睡眠时保持挂起电流，但在许多系统中，在唤醒的初始阶段，固件（即BIOS）会重置主板的USB主机控制器。结果所有电源会话都被破坏，一次又一次地好像您拔了所有USB设备一样。是的，这完全是BIOS的错，但是这对您没有任何好处，除非您能说服BIOS供应商解决这个问题（祝你好运！）。</w:t>
      </w:r>
    </w:p>
    <w:p>
      <w:pPr>
        <w:rPr>
          <w:rFonts w:eastAsia="宋体"/>
        </w:rPr>
      </w:pPr>
      <w:r>
        <w:t>对于许多系统，在挂起到RAM后，USB主机控制器将被重置。在几乎所有系统中，休眠期间没有挂起电流可用（也称为swsusp或挂起到磁盘）。您可以在恢复后检查内核日志，以查看是否发生了其中任何一种情况；寻找“根集线器失去电源或被重置”的行。</w:t>
      </w:r>
    </w:p>
    <w:p>
      <w:r>
        <w:t>实际上，人们被迫在挂起之前卸载USB设备上的任何文件系统。如果根文件系统位于USB设备上，则无法挂起系统。 （所有正确，它可以挂起-但是它一醒来就会崩溃，这也不好。）</w:t>
      </w:r>
    </w:p>
    <w:p>
      <w:pPr>
        <w:pStyle w:val="4"/>
        <w:spacing w:before="156" w:after="156"/>
      </w:pPr>
      <w:r>
        <w:t>这是什么解决方案？</w:t>
      </w:r>
    </w:p>
    <w:p>
      <w:pPr>
        <w:rPr>
          <w:rFonts w:eastAsia="宋体"/>
        </w:rPr>
      </w:pPr>
      <w:r>
        <w:t>内核包括一个名为USB-persist的功能。它通过允许核心USB设备数据结构跨越电源中断保持不变来解决这些问题。</w:t>
      </w:r>
    </w:p>
    <w:p>
      <w:r>
        <w:t>它的工作方式是这样的。如果内核看到USB主机控制器在恢复时不处于预期状态（例如，如果控制器被重置或失去电源），则它对每个下面控制器的被设置为“persist”属性的USB设备应用持续性检查。它不会尝试恢复设备；当电源会话消失时，这样做是不可能的。相反，它发出USB端口重置，然后再次</w:t>
      </w:r>
      <w:r>
        <w:rPr>
          <w:rFonts w:hint="eastAsia"/>
        </w:rPr>
        <w:t>enum</w:t>
      </w:r>
      <w:r>
        <w:t>设备。（这正是每当重置USB设备时发生的事情。）如果重新</w:t>
      </w:r>
      <w:r>
        <w:rPr>
          <w:rFonts w:hint="eastAsia"/>
        </w:rPr>
        <w:t>enum</w:t>
      </w:r>
      <w:r>
        <w:t>显示现在附加到该端口的设备具有与之前相同的</w:t>
      </w:r>
      <w:r>
        <w:rPr>
          <w:rFonts w:hint="eastAsia"/>
        </w:rPr>
        <w:t>说明</w:t>
      </w:r>
      <w:r>
        <w:t>符，包括厂商和产品ID，则内核将继续使用相同的设备结构。实际上，内核将设备视为仅已被重置，而不是被拔掉。</w:t>
      </w:r>
    </w:p>
    <w:p>
      <w:pPr>
        <w:rPr>
          <w:rFonts w:eastAsia="宋体"/>
        </w:rPr>
      </w:pPr>
      <w:r>
        <w:t>如果主机控制器处于预期状态，但USB设备已被拔掉并重新插入，或者USB设备未能执行正常恢复，则会发生同样的事情。</w:t>
      </w:r>
    </w:p>
    <w:p>
      <w:r>
        <w:t>如果现在没有设备连接到端口上，或者</w:t>
      </w:r>
      <w:r>
        <w:rPr>
          <w:rFonts w:hint="eastAsia"/>
        </w:rPr>
        <w:t>说明</w:t>
      </w:r>
      <w:r>
        <w:t>符与内核记忆的不同，则处理方式符合预期。内核销毁旧设备结构，并像旧设备已拔出并插入新设备一样行事。</w:t>
      </w:r>
    </w:p>
    <w:p>
      <w:r>
        <w:t>最终的结果是USB设备仍然可用且可用。文件系统挂载和内存映射不受影响，世界现在是一个良好而幸福的地方。</w:t>
      </w:r>
    </w:p>
    <w:p>
      <w:r>
        <w:t>请注意，“USB-persist”功能仅适用于启用该功能的那些设备。您可以通过执行以下操作打开该功能（作为root用户）</w:t>
      </w:r>
    </w:p>
    <w:p>
      <w:pPr>
        <w:pStyle w:val="42"/>
        <w:rPr>
          <w:lang w:eastAsia="zh"/>
        </w:rPr>
      </w:pPr>
      <w:r>
        <w:rPr>
          <w:rFonts w:hint="eastAsia"/>
          <w:lang w:eastAsia="zh"/>
        </w:rPr>
        <w:t>echo 1 &gt;/sys/bus/usb/devices/.../power/persist</w:t>
      </w:r>
    </w:p>
    <w:p>
      <w:pPr>
        <w:rPr>
          <w:rFonts w:eastAsia="宋体"/>
        </w:rPr>
      </w:pPr>
      <w:r>
        <w:t>其中“…”应填写设备的ID。将0写入以代替1来禁用该功能。对于集线器，该功能将自动且永久启用，并且power/persist文件甚至不存在，因此您只需要关注在其确实很重要的设备上设置它。</w:t>
      </w:r>
    </w:p>
    <w:p>
      <w:pPr>
        <w:pStyle w:val="4"/>
        <w:spacing w:before="156" w:after="156"/>
      </w:pPr>
      <w:r>
        <w:t>这是最佳解决方案吗？</w:t>
      </w:r>
    </w:p>
    <w:p>
      <w:pPr>
        <w:rPr>
          <w:rFonts w:eastAsia="宋体"/>
        </w:rPr>
      </w:pPr>
      <w:r>
        <w:t>也许不是。可以说，跟踪挂载的文件系统和跨设备断开连接的内存映射应该由一个集中的逻辑卷管理器来处理。这样的解决方案将允许您插入USB闪存设备，创建与之关联的持久卷，拔出闪存设备，稍后将其插入，并仍然具有与该设备关联的相同持久卷。因此，它比USB-persist更具有广泛影响。</w:t>
      </w:r>
    </w:p>
    <w:p>
      <w:pPr>
        <w:rPr>
          <w:rFonts w:eastAsia="宋体"/>
        </w:rPr>
      </w:pPr>
      <w:r>
        <w:t>另一方面，编写一个持久卷管理器是一个巨大的工作，并且使用它需要用户的大量输入。这个解决方案更快、更容易 - 而且现在已存在，这是它最大的优点！</w:t>
      </w:r>
    </w:p>
    <w:p>
      <w:pPr>
        <w:rPr>
          <w:rFonts w:eastAsia="宋体"/>
        </w:rPr>
      </w:pPr>
      <w:r>
        <w:t>此外，“USB-persist”功能适用于所有USB设备，而不仅仅是大容量存储设备。它可能同样适用于其他设备类型，例如网络接口。</w:t>
      </w:r>
    </w:p>
    <w:p>
      <w:pPr>
        <w:pStyle w:val="4"/>
        <w:spacing w:before="156" w:after="156"/>
      </w:pPr>
      <w:r>
        <w:t>警告USB-persist可能危险！</w:t>
      </w:r>
    </w:p>
    <w:p>
      <w:r>
        <w:t>在恢复中断的电源会话时，内核会尽最大努力确保USB设备没有更改；也就是说，相同的设备仍然插入端口。但是，检查并不能保证100％准确。</w:t>
      </w:r>
    </w:p>
    <w:p>
      <w:r>
        <w:t>如果您用同一类型的另一个USB设备（同一制造商，相同的ID等）替换一个USB设备，则内核无法检测到更改，这是一个很好的机会。串行号字符串和其他</w:t>
      </w:r>
      <w:r>
        <w:rPr>
          <w:rFonts w:hint="eastAsia"/>
        </w:rPr>
        <w:t>说明</w:t>
      </w:r>
      <w:r>
        <w:t>符与内核存储的值进行比较，但这可能没有帮助，因为制造商经常在他们的设备中完全省略序列号。</w:t>
      </w:r>
    </w:p>
    <w:p>
      <w:pPr>
        <w:rPr>
          <w:rFonts w:eastAsia="宋体"/>
        </w:rPr>
      </w:pPr>
      <w:r>
        <w:t>此外，您完全可以让一个USB设备保持不变，同时更换介质。如果您在系统处于睡眠状态时更换USB读卡器中的闪存存储卡，则内核将无法知道您这样做了。内核将假定没有发生任何事情，并将继续使用旧卡的分区表，inode和内存映射。</w:t>
      </w:r>
    </w:p>
    <w:p>
      <w:pPr>
        <w:rPr>
          <w:rFonts w:eastAsia="宋体"/>
        </w:rPr>
      </w:pPr>
      <w:r>
        <w:t>如果内核以这种方式上当受骗，几乎肯定会导致数据损坏并使系统崩溃。你只能怪自己。</w:t>
      </w:r>
    </w:p>
    <w:p>
      <w:pPr>
        <w:rPr>
          <w:rFonts w:eastAsia="宋体"/>
        </w:rPr>
      </w:pPr>
      <w:r>
        <w:t>对于设置为避免重置异常属性的那些设备，持久可能会失败，因为它们可能在重置后发生变化。</w:t>
      </w:r>
    </w:p>
    <w:p>
      <w:r>
        <w:t>注意使用USB-persist可能会很危险！请自行承担风险！</w:t>
      </w:r>
    </w:p>
    <w:p>
      <w:pPr>
        <w:rPr>
          <w:rFonts w:eastAsia="宋体"/>
        </w:rPr>
      </w:pPr>
      <w:r>
        <w:t>话虽如此，大多数情况下都不应该出现什么问题。 USB持续功能非常有用，请充分利用。</w:t>
      </w:r>
    </w:p>
    <w:p>
      <w:pPr>
        <w:pStyle w:val="3"/>
        <w:spacing w:before="156" w:after="156"/>
        <w:rPr>
          <w:rFonts w:hint="default"/>
        </w:rPr>
      </w:pPr>
      <w:bookmarkStart w:id="488" w:name="_Toc285503035"/>
      <w:r>
        <w:t>USB错误代码</w:t>
      </w:r>
      <w:bookmarkEnd w:id="488"/>
    </w:p>
    <w:p>
      <w:pPr>
        <w:rPr>
          <w:rFonts w:eastAsia="宋体"/>
        </w:rPr>
      </w:pPr>
      <w:r>
        <w:t>修订日期2004年10月21日</w:t>
      </w:r>
    </w:p>
    <w:p>
      <w:pPr>
        <w:rPr>
          <w:rFonts w:eastAsia="宋体"/>
        </w:rPr>
      </w:pPr>
      <w:r>
        <w:t>这是usbcore可能</w:t>
      </w:r>
      <w:r>
        <w:rPr>
          <w:rFonts w:hint="eastAsia"/>
        </w:rPr>
        <w:t>返回</w:t>
      </w:r>
      <w:r>
        <w:t>的所有可能错误代码（及其解释）的文档。</w:t>
      </w:r>
    </w:p>
    <w:p>
      <w:pPr>
        <w:rPr>
          <w:rFonts w:eastAsia="宋体"/>
        </w:rPr>
      </w:pPr>
      <w:r>
        <w:t>其中一些是由主机控制器驱动程序（HCD）</w:t>
      </w:r>
      <w:r>
        <w:rPr>
          <w:rFonts w:hint="eastAsia"/>
        </w:rPr>
        <w:t>返回</w:t>
      </w:r>
      <w:r>
        <w:t>的，这些驱动程序只通过usbcore看到。通常来说，除了传输速度相关的行为和报告某些故障的方式之外，所有HCD都应该表现相同。</w:t>
      </w:r>
    </w:p>
    <w:p>
      <w:pPr>
        <w:pStyle w:val="4"/>
        <w:spacing w:before="156" w:after="156"/>
      </w:pPr>
      <w:r>
        <w:t>由usb_submit_urb()</w:t>
      </w:r>
      <w:r>
        <w:rPr>
          <w:rFonts w:hint="eastAsia"/>
        </w:rPr>
        <w:t>返回</w:t>
      </w:r>
      <w:r>
        <w:t>的错误代码</w:t>
      </w:r>
    </w:p>
    <w:p>
      <w:r>
        <w:t>非USB特定</w:t>
      </w:r>
      <w:r>
        <w:rPr>
          <w:rFonts w:hint="eastAsia"/>
        </w:rPr>
        <w:t>：</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autofit"/>
        <w:tblCellMar>
          <w:top w:w="15" w:type="dxa"/>
          <w:left w:w="15" w:type="dxa"/>
          <w:bottom w:w="15" w:type="dxa"/>
          <w:right w:w="15" w:type="dxa"/>
        </w:tblCellMar>
      </w:tblPr>
      <w:tblGrid>
        <w:gridCol w:w="2043"/>
        <w:gridCol w:w="6178"/>
      </w:tblGrid>
      <w:tr>
        <w:trPr>
          <w:jc w:val="center"/>
        </w:trPr>
        <w:tc>
          <w:tcPr>
            <w:tcW w:w="2043"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w:t>
            </w:r>
          </w:p>
        </w:tc>
        <w:tc>
          <w:tcPr>
            <w:tcW w:w="6178"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URB submission went fine</w:t>
            </w:r>
          </w:p>
        </w:tc>
      </w:tr>
      <w:tr>
        <w:trPr>
          <w:jc w:val="center"/>
        </w:trPr>
        <w:tc>
          <w:tcPr>
            <w:tcW w:w="2043" w:type="dxa"/>
            <w:tcBorders>
              <w:left w:val="single" w:color="E1E4E5" w:sz="2" w:space="0"/>
              <w:bottom w:val="single" w:color="E1E4E5" w:sz="2" w:space="0"/>
            </w:tcBorders>
            <w:shd w:val="clear" w:color="auto" w:fill="FCFCFC"/>
            <w:tcMar>
              <w:top w:w="120" w:type="dxa"/>
              <w:left w:w="240" w:type="dxa"/>
              <w:bottom w:w="120" w:type="dxa"/>
              <w:right w:w="240" w:type="dxa"/>
            </w:tcMar>
            <w:vAlign w:val="center"/>
          </w:tcPr>
          <w:p>
            <w:pPr>
              <w:ind w:firstLine="0" w:firstLineChars="0"/>
              <w:jc w:val="center"/>
            </w:pPr>
            <w:r>
              <w:t>-ENOMEM</w:t>
            </w:r>
          </w:p>
        </w:tc>
        <w:tc>
          <w:tcPr>
            <w:tcW w:w="6178" w:type="dxa"/>
            <w:tcBorders>
              <w:left w:val="single" w:color="E1E4E5" w:sz="6" w:space="0"/>
              <w:bottom w:val="single" w:color="E1E4E5" w:sz="2" w:space="0"/>
            </w:tcBorders>
            <w:shd w:val="clear" w:color="auto" w:fill="FCFCFC"/>
            <w:tcMar>
              <w:top w:w="120" w:type="dxa"/>
              <w:left w:w="240" w:type="dxa"/>
              <w:bottom w:w="120" w:type="dxa"/>
              <w:right w:w="240" w:type="dxa"/>
            </w:tcMar>
            <w:vAlign w:val="center"/>
          </w:tcPr>
          <w:p>
            <w:pPr>
              <w:ind w:firstLine="0" w:firstLineChars="0"/>
              <w:jc w:val="center"/>
            </w:pPr>
            <w:r>
              <w:t>no memory for allocation of internal structures</w:t>
            </w:r>
          </w:p>
        </w:tc>
      </w:tr>
    </w:tbl>
    <w:p>
      <w:pPr>
        <w:rPr>
          <w:lang w:eastAsia="zh"/>
        </w:rPr>
      </w:pPr>
      <w:r>
        <w:rPr>
          <w:rFonts w:hint="eastAsia"/>
          <w:lang w:eastAsia="zh"/>
        </w:rPr>
        <w:t>USB</w:t>
      </w:r>
      <w:r>
        <w:rPr>
          <w:rFonts w:hint="eastAsia"/>
        </w:rPr>
        <w:t>专用</w:t>
      </w:r>
      <w:r>
        <w:rPr>
          <w:rFonts w:hint="eastAsia"/>
          <w:lang w:eastAsia="zh"/>
        </w:rPr>
        <w:t>:</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fixed"/>
        <w:tblCellMar>
          <w:top w:w="15" w:type="dxa"/>
          <w:left w:w="15" w:type="dxa"/>
          <w:bottom w:w="15" w:type="dxa"/>
          <w:right w:w="15" w:type="dxa"/>
        </w:tblCellMar>
      </w:tblPr>
      <w:tblGrid>
        <w:gridCol w:w="2025"/>
        <w:gridCol w:w="6180"/>
      </w:tblGrid>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-EBUSY</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The URB is already active.</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-ENODEV</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specified USB-device or bus doesn’t exist</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-ENOENT</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specified interface or endpoint does not exist or is not enabled</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-ENXIO</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host controller driver does not support queuing of this type of urb. (treat as a host controller bug.)</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-EINVAL</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left"/>
            </w:pPr>
            <w:r>
              <w:rPr>
                <w:rFonts w:hint="eastAsia"/>
              </w:rPr>
              <w:t>1）</w:t>
            </w:r>
            <w:r>
              <w:t>Invalid transfer type specified (or not supported)</w:t>
            </w:r>
          </w:p>
          <w:p>
            <w:pPr>
              <w:ind w:firstLine="0" w:firstLineChars="0"/>
              <w:jc w:val="left"/>
            </w:pPr>
            <w:r>
              <w:rPr>
                <w:rFonts w:hint="eastAsia"/>
              </w:rPr>
              <w:t>2）</w:t>
            </w:r>
            <w:r>
              <w:t>Invalid or unsupported periodic transfer interval</w:t>
            </w:r>
          </w:p>
          <w:p>
            <w:pPr>
              <w:ind w:firstLine="0" w:firstLineChars="0"/>
              <w:jc w:val="left"/>
            </w:pPr>
            <w:r>
              <w:rPr>
                <w:rFonts w:hint="eastAsia"/>
              </w:rPr>
              <w:t>3）</w:t>
            </w:r>
            <w:r>
              <w:t>ISO: attempted to change transfer interval</w:t>
            </w:r>
          </w:p>
          <w:p>
            <w:pPr>
              <w:ind w:firstLine="0" w:firstLineChars="0"/>
              <w:jc w:val="left"/>
            </w:pPr>
            <w:r>
              <w:rPr>
                <w:rFonts w:hint="eastAsia"/>
              </w:rPr>
              <w:t>4）</w:t>
            </w:r>
            <w:r>
              <w:t>ISO:</w:t>
            </w:r>
            <w:r>
              <w:rPr>
                <w:rFonts w:hint="eastAsia"/>
              </w:rPr>
              <w:t xml:space="preserve"> </w:t>
            </w:r>
            <w:r>
              <w:t>number_of_packets</w:t>
            </w:r>
            <w:r>
              <w:rPr>
                <w:rFonts w:hint="eastAsia"/>
              </w:rPr>
              <w:t xml:space="preserve"> </w:t>
            </w:r>
            <w:r>
              <w:t>is &lt; 0</w:t>
            </w:r>
          </w:p>
          <w:p>
            <w:pPr>
              <w:ind w:firstLine="0" w:firstLineChars="0"/>
            </w:pPr>
            <w:r>
              <w:rPr>
                <w:rFonts w:hint="eastAsia"/>
              </w:rPr>
              <w:t>5）</w:t>
            </w:r>
            <w:r>
              <w:t>various other cases</w:t>
            </w:r>
          </w:p>
          <w:p>
            <w:pPr>
              <w:ind w:firstLine="0" w:firstLineChars="0"/>
              <w:jc w:val="center"/>
            </w:pP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-EXDEV</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ISO:</w:t>
            </w:r>
            <w:r>
              <w:rPr>
                <w:rFonts w:hint="eastAsia"/>
              </w:rPr>
              <w:t xml:space="preserve"> </w:t>
            </w:r>
            <w:r>
              <w:t>URB_ISO_ASAP</w:t>
            </w:r>
            <w:r>
              <w:rPr>
                <w:rFonts w:hint="eastAsia"/>
              </w:rPr>
              <w:t xml:space="preserve"> </w:t>
            </w:r>
            <w:r>
              <w:t>wasn’t specified and all the frames the URB would be scheduled in have already expired.</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-EFBIG</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Host controller driver can’t schedule that many ISO frames.</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-EPIPE</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The pipe type specified in the URB doesn’t match the endpoint’s actual type.</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-EMSGSIZE</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left"/>
            </w:pPr>
            <w:r>
              <w:rPr>
                <w:rFonts w:hint="eastAsia"/>
              </w:rPr>
              <w:t>1）</w:t>
            </w:r>
            <w:r>
              <w:t>endpoint maxpacket size is zero; it is not usable in the current interface altsetting.</w:t>
            </w:r>
          </w:p>
          <w:p>
            <w:pPr>
              <w:ind w:firstLine="0" w:firstLineChars="0"/>
              <w:jc w:val="left"/>
            </w:pPr>
            <w:r>
              <w:rPr>
                <w:rFonts w:hint="eastAsia"/>
              </w:rPr>
              <w:t>2）</w:t>
            </w:r>
            <w:r>
              <w:t>ISO packet is larger than the endpoint maxpacket.</w:t>
            </w:r>
          </w:p>
          <w:p>
            <w:pPr>
              <w:ind w:firstLine="0" w:firstLineChars="0"/>
              <w:jc w:val="left"/>
            </w:pPr>
            <w:r>
              <w:rPr>
                <w:rFonts w:hint="eastAsia"/>
              </w:rPr>
              <w:t>3）</w:t>
            </w:r>
            <w:r>
              <w:t>requested data transfer length is invalid: negative or too large for the host controller.</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-EBADR</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The wLength value in a control URB’s setup packet does not match the URB’s transfer_buffer_length.</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-ENOSPC</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This request would overcommit the usb bandwidth reserved for periodic transfers (interrupt, isochronous).</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-ESHUTDOWN</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The device or host controller has been disabled due to some problem that could not be worked around.</w:t>
            </w:r>
          </w:p>
        </w:tc>
      </w:tr>
      <w:tr>
        <w:trPr>
          <w:jc w:val="center"/>
        </w:trPr>
        <w:tc>
          <w:tcPr>
            <w:tcW w:w="2025"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-EPERM</w:t>
            </w:r>
          </w:p>
        </w:tc>
        <w:tc>
          <w:tcPr>
            <w:tcW w:w="618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Submission failed because</w:t>
            </w:r>
            <w:r>
              <w:rPr>
                <w:rFonts w:hint="eastAsia"/>
              </w:rPr>
              <w:t xml:space="preserve"> </w:t>
            </w:r>
            <w:r>
              <w:t>urb-&gt;reject</w:t>
            </w:r>
            <w:r>
              <w:rPr>
                <w:rFonts w:hint="eastAsia"/>
              </w:rPr>
              <w:t xml:space="preserve"> </w:t>
            </w:r>
            <w:r>
              <w:t>was set.</w:t>
            </w:r>
          </w:p>
        </w:tc>
      </w:tr>
      <w:tr>
        <w:trPr>
          <w:jc w:val="center"/>
        </w:trPr>
        <w:tc>
          <w:tcPr>
            <w:tcW w:w="2025" w:type="dxa"/>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-EHOSTUNREACH</w:t>
            </w:r>
          </w:p>
        </w:tc>
        <w:tc>
          <w:tcPr>
            <w:tcW w:w="6180"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URB was rejected because the device is suspended.</w:t>
            </w:r>
          </w:p>
        </w:tc>
      </w:tr>
      <w:tr>
        <w:trPr>
          <w:jc w:val="center"/>
        </w:trPr>
        <w:tc>
          <w:tcPr>
            <w:tcW w:w="2025" w:type="dxa"/>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-ENOEXEC</w:t>
            </w:r>
          </w:p>
        </w:tc>
        <w:tc>
          <w:tcPr>
            <w:tcW w:w="6180"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A control URB doesn’t contain a Setup packet.</w:t>
            </w:r>
          </w:p>
        </w:tc>
      </w:tr>
    </w:tbl>
    <w:p>
      <w:pPr>
        <w:ind w:firstLine="0" w:firstLineChars="0"/>
        <w:jc w:val="center"/>
        <w:rPr>
          <w:lang w:eastAsia="zh"/>
        </w:rPr>
      </w:pPr>
    </w:p>
    <w:p>
      <w:pPr>
        <w:pStyle w:val="4"/>
        <w:spacing w:before="156" w:after="156"/>
      </w:pPr>
      <w:r>
        <w:t>在urb-&gt;status中</w:t>
      </w:r>
      <w:r>
        <w:rPr>
          <w:rFonts w:hint="eastAsia"/>
        </w:rPr>
        <w:t>返回</w:t>
      </w:r>
      <w:r>
        <w:t>的错误代码或在iso_frame_desc[n].status中</w:t>
      </w:r>
      <w:r>
        <w:rPr>
          <w:rFonts w:hint="eastAsia"/>
        </w:rPr>
        <w:t>返回</w:t>
      </w:r>
      <w:r>
        <w:t>的错误代码（用于ISO）</w:t>
      </w:r>
    </w:p>
    <w:p>
      <w:r>
        <w:t>USB设备驱动程序只能在完成处理程序中测试urb状态值。这是因为否则在一个CPU上更新这些值的HCD和在另一个CPU上测试它们的设备驱动程序之间会产生竞争。</w:t>
      </w:r>
    </w:p>
    <w:p>
      <w:r>
        <w:t>即使报告了错误，传输的实际长度也可能为正。这是因为传输通常涉及多个数据包，因此在错误停止进一步的端点I/O之前，一个或多个数据包可能已经完成。</w:t>
      </w:r>
    </w:p>
    <w:p>
      <w:r>
        <w:t>对于等时USB，仅当URB取消连接，设备被移除，主机控制器被禁用或总传输长度小于请求的长度并且设置了URB_SHORT_NOT_OK标志时，urb状态值才为非零。等时URB的完成处理程序应该只看到urb-&gt;status设置为零、-ENOENT、-ECONNRESET、-ESHUTDOWN或-EREMOTEIO的情况。单个帧</w:t>
      </w:r>
      <w:r>
        <w:rPr>
          <w:rFonts w:hint="eastAsia"/>
        </w:rPr>
        <w:t>说明</w:t>
      </w:r>
      <w:r>
        <w:t>符状态字段可能报告更多的状态代码。</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autofit"/>
        <w:tblCellMar>
          <w:top w:w="15" w:type="dxa"/>
          <w:left w:w="15" w:type="dxa"/>
          <w:bottom w:w="15" w:type="dxa"/>
          <w:right w:w="15" w:type="dxa"/>
        </w:tblCellMar>
      </w:tblPr>
      <w:tblGrid>
        <w:gridCol w:w="2419"/>
        <w:gridCol w:w="6046"/>
      </w:tblGrid>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Transfer completed successfully</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-ENOENT</w:t>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URB was synchronously unlinked by</w:t>
            </w:r>
            <w:r>
              <w:rPr>
                <w:rFonts w:hint="eastAsia"/>
              </w:rPr>
              <w:t xml:space="preserve"> </w:t>
            </w:r>
            <w:r>
              <w:fldChar w:fldCharType="begin"/>
            </w:r>
            <w:r>
              <w:instrText xml:space="preserve"> HYPERLINK "https://docs.kernel.org/driver-api/usb/usb.html" \l "c.usb_unlink_urb" \o "usb_unlink_urb" </w:instrText>
            </w:r>
            <w:r>
              <w:fldChar w:fldCharType="separate"/>
            </w:r>
            <w:r>
              <w:t>usb_unlink_urb()</w:t>
            </w:r>
            <w:r>
              <w:fldChar w:fldCharType="end"/>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-EINPROGRESS</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URB still pending, no results yet (That is, if drivers see this it’s a bug.)</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-EPROTO</w:t>
            </w:r>
            <w:r>
              <w:fldChar w:fldCharType="begin"/>
            </w:r>
            <w:r>
              <w:instrText xml:space="preserve"> PAGEREF _Ref1407715427 \h </w:instrText>
            </w:r>
            <w:r>
              <w:fldChar w:fldCharType="separate"/>
            </w:r>
            <w:r>
              <w:t>1077</w:t>
            </w:r>
            <w:r>
              <w:fldChar w:fldCharType="end"/>
            </w:r>
            <w:r>
              <w:rPr>
                <w:vertAlign w:val="superscript"/>
              </w:rPr>
              <w:fldChar w:fldCharType="begin"/>
            </w:r>
            <w:r>
              <w:rPr>
                <w:vertAlign w:val="superscript"/>
              </w:rPr>
              <w:instrText xml:space="preserve"> REF _Ref1407715427 \r \h </w:instrText>
            </w:r>
            <w:r>
              <w:rPr>
                <w:vertAlign w:val="superscript"/>
              </w:rPr>
              <w:fldChar w:fldCharType="separate"/>
            </w:r>
            <w:r>
              <w:rPr>
                <w:vertAlign w:val="superscript"/>
              </w:rPr>
              <w:t>[1</w:t>
            </w:r>
            <w:r>
              <w:rPr>
                <w:vertAlign w:val="superscript"/>
              </w:rPr>
              <w:fldChar w:fldCharType="end"/>
            </w:r>
            <w:r>
              <w:rPr>
                <w:vertAlign w:val="superscript"/>
              </w:rPr>
              <w:fldChar w:fldCharType="begin"/>
            </w:r>
            <w:r>
              <w:rPr>
                <w:vertAlign w:val="superscript"/>
              </w:rPr>
              <w:instrText xml:space="preserve"> REF _Ref1671277366 \r \h </w:instrText>
            </w:r>
            <w:r>
              <w:rPr>
                <w:vertAlign w:val="superscript"/>
              </w:rPr>
              <w:fldChar w:fldCharType="separate"/>
            </w:r>
            <w:r>
              <w:rPr>
                <w:rFonts w:hint="eastAsia"/>
                <w:vertAlign w:val="superscript"/>
              </w:rPr>
              <w:t>,</w:t>
            </w:r>
            <w:r>
              <w:rPr>
                <w:vertAlign w:val="superscript"/>
              </w:rPr>
              <w:t>2]</w:t>
            </w:r>
            <w:r>
              <w:rPr>
                <w:vertAlign w:val="superscript"/>
              </w:rPr>
              <w:fldChar w:fldCharType="end"/>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numPr>
                <w:ilvl w:val="0"/>
                <w:numId w:val="20"/>
              </w:numPr>
              <w:ind w:firstLine="0" w:firstLineChars="0"/>
              <w:jc w:val="center"/>
            </w:pPr>
            <w:r>
              <w:t>bitstuff error</w:t>
            </w:r>
          </w:p>
          <w:p>
            <w:pPr>
              <w:numPr>
                <w:ilvl w:val="0"/>
                <w:numId w:val="20"/>
              </w:numPr>
              <w:ind w:firstLine="0" w:firstLineChars="0"/>
              <w:jc w:val="center"/>
            </w:pPr>
            <w:r>
              <w:t>no response packet received within the prescribed bus turn-around time</w:t>
            </w:r>
          </w:p>
          <w:p>
            <w:pPr>
              <w:numPr>
                <w:ilvl w:val="0"/>
                <w:numId w:val="20"/>
              </w:numPr>
              <w:ind w:firstLine="0" w:firstLineChars="0"/>
              <w:jc w:val="center"/>
            </w:pPr>
            <w:r>
              <w:t>unknown USB error</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-EILSEQ</w:t>
            </w:r>
            <w:r>
              <w:rPr>
                <w:rFonts w:hint="eastAsia"/>
              </w:rPr>
              <w:t xml:space="preserve"> </w:t>
            </w:r>
            <w:r>
              <w:rPr>
                <w:vertAlign w:val="superscript"/>
              </w:rPr>
              <w:fldChar w:fldCharType="begin"/>
            </w:r>
            <w:r>
              <w:rPr>
                <w:vertAlign w:val="superscript"/>
              </w:rPr>
              <w:instrText xml:space="preserve"> REF _Ref1407715427 \r \h </w:instrText>
            </w:r>
            <w:r>
              <w:rPr>
                <w:vertAlign w:val="superscript"/>
              </w:rPr>
              <w:fldChar w:fldCharType="separate"/>
            </w:r>
            <w:r>
              <w:rPr>
                <w:vertAlign w:val="superscript"/>
              </w:rPr>
              <w:t>[1</w:t>
            </w:r>
            <w:r>
              <w:rPr>
                <w:vertAlign w:val="superscript"/>
              </w:rPr>
              <w:fldChar w:fldCharType="end"/>
            </w:r>
            <w:r>
              <w:rPr>
                <w:vertAlign w:val="superscript"/>
              </w:rPr>
              <w:fldChar w:fldCharType="begin"/>
            </w:r>
            <w:r>
              <w:rPr>
                <w:vertAlign w:val="superscript"/>
              </w:rPr>
              <w:instrText xml:space="preserve"> REF _Ref1671277366 \r \h </w:instrText>
            </w:r>
            <w:r>
              <w:rPr>
                <w:vertAlign w:val="superscript"/>
              </w:rPr>
              <w:fldChar w:fldCharType="separate"/>
            </w:r>
            <w:r>
              <w:rPr>
                <w:rFonts w:hint="eastAsia"/>
                <w:vertAlign w:val="superscript"/>
              </w:rPr>
              <w:t>,</w:t>
            </w:r>
            <w:r>
              <w:rPr>
                <w:vertAlign w:val="superscript"/>
              </w:rPr>
              <w:t>2]</w:t>
            </w:r>
            <w:r>
              <w:rPr>
                <w:vertAlign w:val="superscript"/>
              </w:rPr>
              <w:fldChar w:fldCharType="end"/>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numPr>
                <w:ilvl w:val="0"/>
                <w:numId w:val="21"/>
              </w:numPr>
              <w:ind w:firstLine="0" w:firstLineChars="0"/>
              <w:jc w:val="center"/>
            </w:pPr>
            <w:r>
              <w:t>CRC mismatch</w:t>
            </w:r>
          </w:p>
          <w:p>
            <w:pPr>
              <w:numPr>
                <w:ilvl w:val="0"/>
                <w:numId w:val="21"/>
              </w:numPr>
              <w:ind w:firstLine="0" w:firstLineChars="0"/>
              <w:jc w:val="center"/>
            </w:pPr>
            <w:r>
              <w:t>no response packet received within the</w:t>
            </w:r>
            <w:r>
              <w:rPr>
                <w:rFonts w:hint="eastAsia"/>
              </w:rPr>
              <w:t xml:space="preserve"> </w:t>
            </w:r>
            <w:r>
              <w:t>prescribed bus turn-around time</w:t>
            </w:r>
          </w:p>
          <w:p>
            <w:pPr>
              <w:numPr>
                <w:ilvl w:val="0"/>
                <w:numId w:val="21"/>
              </w:numPr>
              <w:ind w:firstLine="0" w:firstLineChars="0"/>
              <w:jc w:val="center"/>
            </w:pPr>
            <w:r>
              <w:t>unknown USB error</w:t>
            </w:r>
          </w:p>
          <w:p>
            <w:pPr>
              <w:ind w:firstLine="0" w:firstLineChars="0"/>
              <w:jc w:val="center"/>
            </w:pPr>
            <w:r>
              <w:rPr>
                <w:rFonts w:hint="eastAsia"/>
              </w:rPr>
              <w:t>注</w:t>
            </w:r>
            <w:r>
              <w:t xml:space="preserve"> that often the controller hardware does not distinguish among cases </w:t>
            </w:r>
            <w:r>
              <w:rPr>
                <w:rFonts w:hint="eastAsia"/>
              </w:rPr>
              <w:t>1</w:t>
            </w:r>
            <w:r>
              <w:t xml:space="preserve">), </w:t>
            </w:r>
            <w:r>
              <w:rPr>
                <w:rFonts w:hint="eastAsia"/>
              </w:rPr>
              <w:t>2</w:t>
            </w:r>
            <w:r>
              <w:t xml:space="preserve">), and </w:t>
            </w:r>
            <w:r>
              <w:rPr>
                <w:rFonts w:hint="eastAsia"/>
              </w:rPr>
              <w:t>3</w:t>
            </w:r>
            <w:r>
              <w:t>), so a driver cannot tell whether there was a protocol error, a failure to respond (often caused by device disconnect), or some other fault.</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-ETIME</w:t>
            </w:r>
            <w:r>
              <w:rPr>
                <w:rFonts w:hint="eastAsia"/>
              </w:rPr>
              <w:t xml:space="preserve"> </w:t>
            </w:r>
            <w:r>
              <w:rPr>
                <w:vertAlign w:val="superscript"/>
              </w:rPr>
              <w:fldChar w:fldCharType="begin"/>
            </w:r>
            <w:r>
              <w:rPr>
                <w:vertAlign w:val="superscript"/>
              </w:rPr>
              <w:instrText xml:space="preserve"> REF _Ref1407715427 \r \h </w:instrText>
            </w:r>
            <w:r>
              <w:rPr>
                <w:vertAlign w:val="superscript"/>
              </w:rPr>
              <w:fldChar w:fldCharType="separate"/>
            </w:r>
            <w:r>
              <w:rPr>
                <w:vertAlign w:val="superscript"/>
              </w:rPr>
              <w:t>[1]</w:t>
            </w:r>
            <w:r>
              <w:rPr>
                <w:vertAlign w:val="superscript"/>
              </w:rPr>
              <w:fldChar w:fldCharType="end"/>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No response packet received within the prescribed bus turn-around time. This error may instead be reported as</w:t>
            </w:r>
            <w:r>
              <w:rPr>
                <w:rFonts w:hint="eastAsia"/>
              </w:rPr>
              <w:t xml:space="preserve"> </w:t>
            </w:r>
            <w:r>
              <w:t>-EPROTO</w:t>
            </w:r>
            <w:r>
              <w:rPr>
                <w:rFonts w:hint="eastAsia"/>
              </w:rPr>
              <w:t xml:space="preserve"> </w:t>
            </w:r>
            <w:r>
              <w:t>or</w:t>
            </w:r>
            <w:r>
              <w:rPr>
                <w:rFonts w:hint="eastAsia"/>
              </w:rPr>
              <w:t xml:space="preserve"> </w:t>
            </w:r>
            <w:r>
              <w:t>-EILSEQ.</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-ETIMEDOUT</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Synchronous USB message functions use this code to indicate timeout expired before the transfer completed, and no other error was reported by HC.</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-EPIPE</w:t>
            </w:r>
            <w:r>
              <w:rPr>
                <w:rFonts w:hint="eastAsia"/>
              </w:rPr>
              <w:t xml:space="preserve"> </w:t>
            </w:r>
            <w:r>
              <w:rPr>
                <w:vertAlign w:val="superscript"/>
              </w:rPr>
              <w:fldChar w:fldCharType="begin"/>
            </w:r>
            <w:r>
              <w:rPr>
                <w:vertAlign w:val="superscript"/>
              </w:rPr>
              <w:instrText xml:space="preserve"> REF _Ref1671277366 \r \h </w:instrText>
            </w:r>
            <w:r>
              <w:rPr>
                <w:vertAlign w:val="superscript"/>
              </w:rPr>
              <w:fldChar w:fldCharType="separate"/>
            </w:r>
            <w:r>
              <w:rPr>
                <w:vertAlign w:val="superscript"/>
              </w:rPr>
              <w:t>[2]</w:t>
            </w:r>
            <w:r>
              <w:rPr>
                <w:vertAlign w:val="superscript"/>
              </w:rPr>
              <w:fldChar w:fldCharType="end"/>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Endpoint stalled. For non-control endpoints, reset this status with</w:t>
            </w:r>
            <w:r>
              <w:rPr>
                <w:rFonts w:hint="eastAsia"/>
              </w:rPr>
              <w:t xml:space="preserve"> </w:t>
            </w:r>
            <w:r>
              <w:fldChar w:fldCharType="begin"/>
            </w:r>
            <w:r>
              <w:instrText xml:space="preserve"> HYPERLINK "https://docs.kernel.org/driver-api/usb/usb.html" \l "c.usb_clear_halt" \o "usb_clear_halt" </w:instrText>
            </w:r>
            <w:r>
              <w:fldChar w:fldCharType="separate"/>
            </w:r>
            <w:r>
              <w:t>usb_clear_halt()</w:t>
            </w:r>
            <w:r>
              <w:fldChar w:fldCharType="end"/>
            </w:r>
            <w:r>
              <w:t>.</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-ECOMM</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During an IN transfer, the host controller received data from an endpoint faster than it could be written to system memory</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-ENOSR</w:t>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During an OUT transfer, the host controller could not retrieve data from system memory fast enough to keep up with the USB data rate</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-EOVERFLOW</w:t>
            </w:r>
            <w:r>
              <w:rPr>
                <w:rFonts w:hint="eastAsia"/>
              </w:rPr>
              <w:t xml:space="preserve"> </w:t>
            </w:r>
            <w:r>
              <w:fldChar w:fldCharType="begin"/>
            </w:r>
            <w:r>
              <w:instrText xml:space="preserve"> HYPERLINK "https://docs.kernel.org/driver-api/usb/error-codes.html" \l "f1" </w:instrText>
            </w:r>
            <w:r>
              <w:fldChar w:fldCharType="separate"/>
            </w:r>
            <w:r>
              <w:t>1</w:t>
            </w:r>
            <w:r>
              <w:fldChar w:fldCharType="end"/>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 xml:space="preserve">The amount of data </w:t>
            </w:r>
            <w:r>
              <w:rPr>
                <w:rFonts w:hint="eastAsia"/>
              </w:rPr>
              <w:t>返回</w:t>
            </w:r>
            <w:r>
              <w:t>ed by the endpoint was greater than either the max packet size of the endpoint or the remaining buffer size. “Babble”.</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-EREMOTEIO</w:t>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The data read from the endpoint did not fill the specified buffer, and</w:t>
            </w:r>
            <w:r>
              <w:rPr>
                <w:rFonts w:hint="eastAsia"/>
              </w:rPr>
              <w:t xml:space="preserve"> </w:t>
            </w:r>
            <w:r>
              <w:t>URB_SHORT_NOT_OK</w:t>
            </w:r>
            <w:r>
              <w:rPr>
                <w:rFonts w:hint="eastAsia"/>
              </w:rPr>
              <w:t xml:space="preserve"> </w:t>
            </w:r>
            <w:r>
              <w:t>was set in</w:t>
            </w:r>
            <w:r>
              <w:rPr>
                <w:rFonts w:hint="eastAsia"/>
              </w:rPr>
              <w:t xml:space="preserve"> </w:t>
            </w:r>
            <w:r>
              <w:t>urb-&gt;transfer_flags.</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-ENODEV</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Device was removed. Often preceded by a burst of other errors, since the hub driver doesn’t detect device removal events immediately.</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-EXDEV</w:t>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ISO transfer only partially completed (only set in</w:t>
            </w:r>
            <w:r>
              <w:rPr>
                <w:rFonts w:hint="eastAsia"/>
              </w:rPr>
              <w:t xml:space="preserve"> </w:t>
            </w:r>
            <w:r>
              <w:t>iso_frame_desc[n].status, not</w:t>
            </w:r>
            <w:r>
              <w:rPr>
                <w:rFonts w:hint="eastAsia"/>
              </w:rPr>
              <w:t xml:space="preserve"> </w:t>
            </w:r>
            <w:r>
              <w:t>urb-&gt;status)</w:t>
            </w:r>
          </w:p>
        </w:tc>
      </w:tr>
      <w:tr>
        <w:trPr>
          <w:jc w:val="center"/>
        </w:trPr>
        <w:tc>
          <w:tcPr>
            <w:tcW w:w="0" w:type="auto"/>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-EINVAL</w:t>
            </w:r>
          </w:p>
        </w:tc>
        <w:tc>
          <w:tcPr>
            <w:tcW w:w="6046"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ISO madness, if this happens: Log off and go home</w:t>
            </w:r>
          </w:p>
        </w:tc>
      </w:tr>
      <w:tr>
        <w:trPr>
          <w:jc w:val="center"/>
        </w:trPr>
        <w:tc>
          <w:tcPr>
            <w:tcW w:w="0" w:type="auto"/>
            <w:tcBorders>
              <w:left w:val="single" w:color="E1E4E5" w:sz="2"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-ECONNRESET</w:t>
            </w:r>
          </w:p>
        </w:tc>
        <w:tc>
          <w:tcPr>
            <w:tcW w:w="6046" w:type="dxa"/>
            <w:tcBorders>
              <w:left w:val="single" w:color="E1E4E5" w:sz="6" w:space="0"/>
              <w:bottom w:val="single" w:color="E1E4E5" w:sz="6" w:space="0"/>
            </w:tcBorders>
            <w:shd w:val="clear" w:color="auto" w:fill="FCFCFC"/>
            <w:tcMar>
              <w:top w:w="120" w:type="dxa"/>
              <w:left w:w="240" w:type="dxa"/>
              <w:bottom w:w="120" w:type="dxa"/>
              <w:right w:w="240" w:type="dxa"/>
            </w:tcMar>
            <w:vAlign w:val="center"/>
          </w:tcPr>
          <w:p>
            <w:pPr>
              <w:ind w:firstLine="0" w:firstLineChars="0"/>
              <w:jc w:val="center"/>
            </w:pPr>
            <w:r>
              <w:t>URB was asynchronously unlinked by</w:t>
            </w:r>
            <w:r>
              <w:rPr>
                <w:rFonts w:hint="eastAsia"/>
              </w:rPr>
              <w:t xml:space="preserve"> </w:t>
            </w:r>
            <w:r>
              <w:fldChar w:fldCharType="begin"/>
            </w:r>
            <w:r>
              <w:instrText xml:space="preserve"> HYPERLINK "https://docs.kernel.org/driver-api/usb/usb.html" \l "c.usb_unlink_urb" \o "usb_unlink_urb" </w:instrText>
            </w:r>
            <w:r>
              <w:fldChar w:fldCharType="separate"/>
            </w:r>
            <w:r>
              <w:t>usb_unlink_urb()</w:t>
            </w:r>
            <w:r>
              <w:fldChar w:fldCharType="end"/>
            </w:r>
          </w:p>
        </w:tc>
      </w:tr>
      <w:tr>
        <w:trPr>
          <w:jc w:val="center"/>
        </w:trPr>
        <w:tc>
          <w:tcPr>
            <w:tcW w:w="0" w:type="auto"/>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-ESHUTDOWN</w:t>
            </w:r>
          </w:p>
        </w:tc>
        <w:tc>
          <w:tcPr>
            <w:tcW w:w="6046"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The device or host controller has been disabled due to some problem that could not be worked around, such as a physical disconnect.</w:t>
            </w:r>
          </w:p>
        </w:tc>
      </w:tr>
    </w:tbl>
    <w:p>
      <w:pPr>
        <w:numPr>
          <w:ilvl w:val="0"/>
          <w:numId w:val="22"/>
        </w:numPr>
        <w:rPr>
          <w:lang w:eastAsia="zh"/>
        </w:rPr>
      </w:pPr>
      <w:bookmarkStart w:id="489" w:name="_Ref1407715427"/>
      <w:r>
        <w:rPr>
          <w:rFonts w:hint="eastAsia"/>
          <w:lang w:eastAsia="zh"/>
        </w:rPr>
        <w:t>(1,2,3)</w:t>
      </w:r>
      <w:r>
        <w:rPr>
          <w:rFonts w:hint="eastAsia"/>
        </w:rPr>
        <w:t>:</w:t>
      </w:r>
      <w:bookmarkEnd w:id="489"/>
      <w:r>
        <w:t>像-EPROTO、-EILSEQ和-EOVERFLOW这样的错误代码通常表示硬件问题，例如错误的设备（包括固件）或电缆。</w:t>
      </w:r>
    </w:p>
    <w:p>
      <w:pPr>
        <w:numPr>
          <w:ilvl w:val="0"/>
          <w:numId w:val="22"/>
        </w:numPr>
        <w:rPr>
          <w:lang w:eastAsia="zh"/>
        </w:rPr>
      </w:pPr>
      <w:bookmarkStart w:id="490" w:name="_Ref1671277366"/>
      <w:r>
        <w:rPr>
          <w:rFonts w:hint="eastAsia"/>
          <w:lang w:eastAsia="zh"/>
        </w:rPr>
        <w:t>(1,2,3,4)</w:t>
      </w:r>
      <w:r>
        <w:rPr>
          <w:rFonts w:hint="eastAsia"/>
        </w:rPr>
        <w:t>:</w:t>
      </w:r>
      <w:bookmarkEnd w:id="490"/>
      <w:r>
        <w:t>这也是不同类型的主机控制器用来指示传输因设备断开而失败的几个代码之一。在集线器驱动程序开始断开处理之前的间隔期间，设备可能会接收到每个请求的此类故障报告。</w:t>
      </w:r>
    </w:p>
    <w:p>
      <w:pPr>
        <w:pStyle w:val="4"/>
        <w:spacing w:before="156" w:after="156"/>
      </w:pPr>
      <w:r>
        <w:t>由usbcore函数</w:t>
      </w:r>
      <w:r>
        <w:rPr>
          <w:rFonts w:hint="eastAsia"/>
        </w:rPr>
        <w:t>返回</w:t>
      </w:r>
      <w:r>
        <w:t>的错误代码</w:t>
      </w:r>
    </w:p>
    <w:p>
      <w:pPr>
        <w:rPr>
          <w:rFonts w:eastAsia="宋体"/>
          <w:b/>
          <w:bCs/>
        </w:rPr>
      </w:pPr>
      <w:r>
        <w:rPr>
          <w:b/>
          <w:bCs/>
        </w:rPr>
        <w:t>注意</w:t>
      </w:r>
    </w:p>
    <w:p>
      <w:r>
        <w:t>也期望其他提交和传输状态代码</w:t>
      </w:r>
      <w:r>
        <w:rPr>
          <w:rFonts w:hint="eastAsia"/>
        </w:rPr>
        <w:t>。</w:t>
      </w:r>
    </w:p>
    <w:p>
      <w:pPr>
        <w:rPr>
          <w:lang w:eastAsia="zh"/>
        </w:rPr>
      </w:pPr>
      <w:r>
        <w:rPr>
          <w:rFonts w:hint="eastAsia"/>
          <w:lang w:eastAsia="zh"/>
        </w:rPr>
        <w:t>usb_register():</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autofit"/>
        <w:tblCellMar>
          <w:top w:w="15" w:type="dxa"/>
          <w:left w:w="15" w:type="dxa"/>
          <w:bottom w:w="15" w:type="dxa"/>
          <w:right w:w="15" w:type="dxa"/>
        </w:tblCellMar>
      </w:tblPr>
      <w:tblGrid>
        <w:gridCol w:w="2353"/>
        <w:gridCol w:w="6015"/>
      </w:tblGrid>
      <w:tr>
        <w:trPr>
          <w:jc w:val="center"/>
        </w:trPr>
        <w:tc>
          <w:tcPr>
            <w:tcW w:w="2353" w:type="dxa"/>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-EINVAL</w:t>
            </w:r>
          </w:p>
        </w:tc>
        <w:tc>
          <w:tcPr>
            <w:tcW w:w="6015"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error during registering new driver</w:t>
            </w:r>
          </w:p>
        </w:tc>
      </w:tr>
    </w:tbl>
    <w:p>
      <w:pPr>
        <w:rPr>
          <w:lang w:eastAsia="zh"/>
        </w:rPr>
      </w:pPr>
      <w:r>
        <w:rPr>
          <w:rFonts w:hint="eastAsia"/>
          <w:lang w:eastAsia="zh"/>
        </w:rPr>
        <w:t>usb_get_*/usb_set_*(),</w:t>
      </w:r>
      <w:r>
        <w:rPr>
          <w:rFonts w:hint="eastAsia"/>
        </w:rPr>
        <w:t xml:space="preserve"> </w:t>
      </w:r>
      <w:r>
        <w:rPr>
          <w:rFonts w:hint="eastAsia"/>
          <w:lang w:eastAsia="zh"/>
        </w:rPr>
        <w:t>usb_control_msg(),</w:t>
      </w:r>
      <w:r>
        <w:rPr>
          <w:rFonts w:hint="eastAsia"/>
        </w:rPr>
        <w:t xml:space="preserve"> </w:t>
      </w:r>
      <w:r>
        <w:rPr>
          <w:rFonts w:hint="eastAsia"/>
          <w:lang w:eastAsia="zh"/>
        </w:rPr>
        <w:t>usb_bulk_msg():</w:t>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shd w:val="clear" w:color="auto" w:fill="FCFCFC"/>
        <w:tblLayout w:type="autofit"/>
        <w:tblCellMar>
          <w:top w:w="15" w:type="dxa"/>
          <w:left w:w="15" w:type="dxa"/>
          <w:bottom w:w="15" w:type="dxa"/>
          <w:right w:w="15" w:type="dxa"/>
        </w:tblCellMar>
      </w:tblPr>
      <w:tblGrid>
        <w:gridCol w:w="2353"/>
        <w:gridCol w:w="6015"/>
      </w:tblGrid>
      <w:tr>
        <w:trPr>
          <w:jc w:val="center"/>
        </w:trPr>
        <w:tc>
          <w:tcPr>
            <w:tcW w:w="2353" w:type="dxa"/>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rPr>
                <w:rFonts w:hint="eastAsia"/>
                <w:lang w:eastAsia="zh"/>
              </w:rPr>
              <w:t>-ETIMEDOUT</w:t>
            </w:r>
          </w:p>
        </w:tc>
        <w:tc>
          <w:tcPr>
            <w:tcW w:w="6015"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pPr>
            <w:r>
              <w:rPr>
                <w:rFonts w:hint="eastAsia"/>
                <w:lang w:eastAsia="zh"/>
              </w:rPr>
              <w:t>Timeout expired before the transfer completed.</w:t>
            </w:r>
          </w:p>
        </w:tc>
      </w:tr>
    </w:tbl>
    <w:p>
      <w:pPr>
        <w:rPr>
          <w:rFonts w:eastAsia="宋体"/>
        </w:rPr>
      </w:pPr>
      <w:r>
        <w:t>编写USB设备驱动程序</w:t>
      </w:r>
    </w:p>
    <w:p>
      <w:pPr>
        <w:rPr>
          <w:rFonts w:eastAsia="宋体"/>
        </w:rPr>
      </w:pPr>
      <w:r>
        <w:t>简介</w:t>
      </w:r>
    </w:p>
    <w:p>
      <w:pPr>
        <w:rPr>
          <w:rFonts w:eastAsia="宋体"/>
        </w:rPr>
      </w:pPr>
      <w:r>
        <w:t>Linux USB子系统已经从2.2.7内核中仅支持两种不同类型的设备（鼠标和键盘），增长到2.4内核中支持超过20种不同类型的设备。Linux目前支持几乎所有USB类设备（键盘、鼠标、调制解调器、打印机和扬声器等标准类型的设备）以及越来越多的厂商特定设备（例如USB串口转换器、数码相机、以太网设备和MP3播放器）。有关当前支持的不同USB设备的完整列表，请参见资源。</w:t>
      </w:r>
    </w:p>
    <w:p>
      <w:pPr>
        <w:rPr>
          <w:rFonts w:eastAsia="宋体"/>
        </w:rPr>
      </w:pPr>
      <w:r>
        <w:t>在Linux上没有支持的其余类型的USB设备几乎都是厂商特定的设备。每个供应商都决定实现一种自</w:t>
      </w:r>
      <w:r>
        <w:rPr>
          <w:rFonts w:hint="eastAsia"/>
          <w:b/>
        </w:rPr>
        <w:t>定义</w:t>
      </w:r>
      <w:r>
        <w:t>协议以与其设备通信，因此通常需要创建一个自</w:t>
      </w:r>
      <w:r>
        <w:rPr>
          <w:rFonts w:hint="eastAsia"/>
          <w:b/>
        </w:rPr>
        <w:t>定义</w:t>
      </w:r>
      <w:r>
        <w:t>驱动程序。一些供应商公开其USB协议并协助创建Linux驱动程序，而其他供应商则不公开它们，并且开发人员不得不进行逆向工程。有关一些有用的逆向工程工具的链接，请参见资源。</w:t>
      </w:r>
    </w:p>
    <w:p>
      <w:pPr>
        <w:rPr>
          <w:rFonts w:eastAsia="宋体"/>
        </w:rPr>
      </w:pPr>
      <w:r>
        <w:t>由于每种不同的协议都会导致创建新的驱动程序，因此我编写了一个通用的USB驱动程序框架，该框架是根据内核源代码树中的pci-skeleton.c文件模拟的，许多PCI网络驱动程序都是基于此文件创建的。这个USB框架可以在内核源代码树中的drivers/usb/usb-skeleton.c中找到。在本文中，我将介绍框架驱动程序的基础知识，解释不同的部分以及需要进行哪些操作才能将其自</w:t>
      </w:r>
      <w:r>
        <w:rPr>
          <w:rFonts w:hint="eastAsia"/>
          <w:b/>
        </w:rPr>
        <w:t>定义</w:t>
      </w:r>
      <w:r>
        <w:t>为特定设备。</w:t>
      </w:r>
    </w:p>
    <w:p>
      <w:pPr>
        <w:rPr>
          <w:rFonts w:eastAsia="宋体"/>
        </w:rPr>
      </w:pPr>
      <w:r>
        <w:t>Linux USB基础知识</w:t>
      </w:r>
    </w:p>
    <w:p>
      <w:pPr>
        <w:rPr>
          <w:rFonts w:eastAsia="宋体"/>
        </w:rPr>
      </w:pPr>
      <w:r>
        <w:t>如果您要编写Linux USB驱动程序，请熟悉USB协议规范。它可以在USB主页（请参见资源）上找到，以及许多其他有用的文档。在USB工作设备列表（请参见资源）中可以找到Linux USB子系统的优秀介绍。它解释了Linux USB子系统的结构，并向读者介绍了USB urbs（USB请求块）的概念，这对于USB驱动程序是必不可少的。</w:t>
      </w:r>
    </w:p>
    <w:p>
      <w:pPr>
        <w:rPr>
          <w:lang w:eastAsia="zh"/>
        </w:rPr>
      </w:pPr>
      <w:r>
        <w:t>Linux USB驱动程序需要做的第一件事是向Linux USB子系统注册自己，提供一些与驱动程序支持的设备和插入或从系统中卸载支持驱动程序的设备时要调用的函数有关的信息。所有这些信息都在usb_driver结构中传递给USB子系统。框架驱动程序声明一个usb_driver如下</w:t>
      </w:r>
      <w:r>
        <w:rPr>
          <w:rFonts w:hint="eastAsia"/>
          <w:lang w:eastAsia="zh"/>
        </w:rPr>
        <w:t>:</w:t>
      </w:r>
    </w:p>
    <w:p>
      <w:pPr>
        <w:pStyle w:val="42"/>
        <w:rPr>
          <w:lang w:eastAsia="zh"/>
        </w:rPr>
      </w:pPr>
      <w:r>
        <w:rPr>
          <w:rFonts w:hint="eastAsia"/>
          <w:lang w:eastAsia="zh"/>
        </w:rPr>
        <w:t>static struct usb_driver skel_driver = {</w:t>
      </w:r>
    </w:p>
    <w:p>
      <w:pPr>
        <w:pStyle w:val="42"/>
        <w:rPr>
          <w:lang w:eastAsia="zh"/>
        </w:rPr>
      </w:pPr>
      <w:r>
        <w:rPr>
          <w:rFonts w:hint="eastAsia"/>
          <w:lang w:eastAsia="zh"/>
        </w:rPr>
        <w:t xml:space="preserve">        .name        = "skeleton",</w:t>
      </w:r>
    </w:p>
    <w:p>
      <w:pPr>
        <w:pStyle w:val="42"/>
        <w:rPr>
          <w:lang w:eastAsia="zh"/>
        </w:rPr>
      </w:pPr>
      <w:r>
        <w:rPr>
          <w:rFonts w:hint="eastAsia"/>
          <w:lang w:eastAsia="zh"/>
        </w:rPr>
        <w:t xml:space="preserve">        .probe       = skel_probe,</w:t>
      </w:r>
    </w:p>
    <w:p>
      <w:pPr>
        <w:pStyle w:val="42"/>
        <w:rPr>
          <w:lang w:eastAsia="zh"/>
        </w:rPr>
      </w:pPr>
      <w:r>
        <w:rPr>
          <w:rFonts w:hint="eastAsia"/>
          <w:lang w:eastAsia="zh"/>
        </w:rPr>
        <w:t xml:space="preserve">        .disconnect  = skel_disconnect,</w:t>
      </w:r>
    </w:p>
    <w:p>
      <w:pPr>
        <w:pStyle w:val="42"/>
        <w:rPr>
          <w:lang w:eastAsia="zh"/>
        </w:rPr>
      </w:pPr>
      <w:r>
        <w:rPr>
          <w:rFonts w:hint="eastAsia"/>
          <w:lang w:eastAsia="zh"/>
        </w:rPr>
        <w:t xml:space="preserve">        .fops        = &amp;skel_fops,</w:t>
      </w:r>
    </w:p>
    <w:p>
      <w:pPr>
        <w:pStyle w:val="42"/>
        <w:rPr>
          <w:lang w:eastAsia="zh"/>
        </w:rPr>
      </w:pPr>
      <w:r>
        <w:rPr>
          <w:rFonts w:hint="eastAsia"/>
          <w:lang w:eastAsia="zh"/>
        </w:rPr>
        <w:t xml:space="preserve">        .minor       = USB_SKEL_MINOR_BASE,</w:t>
      </w:r>
    </w:p>
    <w:p>
      <w:pPr>
        <w:pStyle w:val="42"/>
        <w:rPr>
          <w:lang w:eastAsia="zh"/>
        </w:rPr>
      </w:pPr>
      <w:r>
        <w:rPr>
          <w:rFonts w:hint="eastAsia"/>
          <w:lang w:eastAsia="zh"/>
        </w:rPr>
        <w:t xml:space="preserve">        .id_table    = skel_table,</w:t>
      </w:r>
    </w:p>
    <w:p>
      <w:pPr>
        <w:pStyle w:val="42"/>
        <w:rPr>
          <w:lang w:eastAsia="zh"/>
        </w:rPr>
      </w:pPr>
      <w:r>
        <w:rPr>
          <w:rFonts w:hint="eastAsia"/>
          <w:lang w:eastAsia="zh"/>
        </w:rPr>
        <w:t>};</w:t>
      </w:r>
    </w:p>
    <w:p>
      <w:pPr>
        <w:rPr>
          <w:rFonts w:eastAsia="宋体"/>
        </w:rPr>
      </w:pPr>
      <w:r>
        <w:t>变量名称是</w:t>
      </w:r>
      <w:r>
        <w:rPr>
          <w:rFonts w:hint="eastAsia"/>
          <w:b/>
        </w:rPr>
        <w:t>说明</w:t>
      </w:r>
      <w:r>
        <w:t>驱动程序的字符串，用于打印到系统日志中的信息性消息。当看到或移除与id_table变量提供的信息匹配的设备时，将调用probe和disconnect函数指针。</w:t>
      </w:r>
    </w:p>
    <w:p>
      <w:pPr>
        <w:rPr>
          <w:rFonts w:eastAsia="宋体"/>
        </w:rPr>
      </w:pPr>
      <w:r>
        <w:t>fops和minor变量是可选的。大多数USB驱动程序钩入其他内核子系统，如SCSI、网络或TTY子系统。这些类型的驱动程序在其他内核子系统中注册自己，并通过该接口提供任何用户空间交互。但是，对于没有匹配内核子系统的驱动程序，例如MP3播放器或扫描仪，需要一种与用户空间交互的方法。USB子系统提供了一种注册次要设备号和一组file_operations函数指针的方法，以启用这种用户空间交互。骨架驱动程序需要这种接口，因此它提供了一个次要起始号和指向其file_operations函数的指针。</w:t>
      </w:r>
    </w:p>
    <w:p>
      <w:pPr>
        <w:rPr>
          <w:lang w:eastAsia="zh"/>
        </w:rPr>
      </w:pPr>
      <w:r>
        <w:t>然后，通过调用usb_register()函数向USB驱动程序注册，通常在驱动程序的init函数中进行，如下所示</w:t>
      </w:r>
      <w:r>
        <w:rPr>
          <w:rFonts w:hint="eastAsia"/>
          <w:lang w:eastAsia="zh"/>
        </w:rPr>
        <w:t>:</w:t>
      </w:r>
    </w:p>
    <w:p>
      <w:pPr>
        <w:pStyle w:val="42"/>
        <w:rPr>
          <w:lang w:eastAsia="zh"/>
        </w:rPr>
      </w:pPr>
      <w:r>
        <w:rPr>
          <w:rFonts w:hint="eastAsia"/>
          <w:lang w:eastAsia="zh"/>
        </w:rPr>
        <w:t>static int __init usb_skel_init(void)</w:t>
      </w:r>
    </w:p>
    <w:p>
      <w:pPr>
        <w:pStyle w:val="42"/>
        <w:rPr>
          <w:lang w:eastAsia="zh"/>
        </w:rPr>
      </w:pPr>
      <w:r>
        <w:rPr>
          <w:rFonts w:hint="eastAsia"/>
          <w:lang w:eastAsia="zh"/>
        </w:rPr>
        <w:t>{</w:t>
      </w:r>
    </w:p>
    <w:p>
      <w:pPr>
        <w:pStyle w:val="42"/>
        <w:rPr>
          <w:lang w:eastAsia="zh"/>
        </w:rPr>
      </w:pPr>
      <w:r>
        <w:rPr>
          <w:rFonts w:hint="eastAsia"/>
          <w:lang w:eastAsia="zh"/>
        </w:rPr>
        <w:t xml:space="preserve">        int result;</w:t>
      </w:r>
    </w:p>
    <w:p>
      <w:pPr>
        <w:pStyle w:val="42"/>
        <w:rPr>
          <w:lang w:eastAsia="zh"/>
        </w:rPr>
      </w:pPr>
    </w:p>
    <w:p>
      <w:pPr>
        <w:pStyle w:val="42"/>
        <w:rPr>
          <w:lang w:eastAsia="zh"/>
        </w:rPr>
      </w:pPr>
      <w:r>
        <w:rPr>
          <w:rFonts w:hint="eastAsia"/>
          <w:lang w:eastAsia="zh"/>
        </w:rPr>
        <w:t xml:space="preserve">        /* register this driver with the USB subsystem */</w:t>
      </w:r>
    </w:p>
    <w:p>
      <w:pPr>
        <w:pStyle w:val="42"/>
        <w:rPr>
          <w:lang w:eastAsia="zh"/>
        </w:rPr>
      </w:pPr>
      <w:r>
        <w:rPr>
          <w:rFonts w:hint="eastAsia"/>
          <w:lang w:eastAsia="zh"/>
        </w:rPr>
        <w:t xml:space="preserve">        result = usb_register(&amp;skel_driver);</w:t>
      </w:r>
    </w:p>
    <w:p>
      <w:pPr>
        <w:pStyle w:val="42"/>
        <w:rPr>
          <w:lang w:eastAsia="zh"/>
        </w:rPr>
      </w:pPr>
      <w:r>
        <w:rPr>
          <w:rFonts w:hint="eastAsia"/>
          <w:lang w:eastAsia="zh"/>
        </w:rPr>
        <w:t xml:space="preserve">        if (result &lt; 0) {</w:t>
      </w:r>
    </w:p>
    <w:p>
      <w:pPr>
        <w:pStyle w:val="42"/>
        <w:rPr>
          <w:lang w:eastAsia="zh"/>
        </w:rPr>
      </w:pPr>
      <w:r>
        <w:rPr>
          <w:rFonts w:hint="eastAsia"/>
          <w:lang w:eastAsia="zh"/>
        </w:rPr>
        <w:t xml:space="preserve">                err("usb_register failed for the "__FILE__ "driver."</w:t>
      </w:r>
    </w:p>
    <w:p>
      <w:pPr>
        <w:pStyle w:val="42"/>
        <w:rPr>
          <w:lang w:eastAsia="zh"/>
        </w:rPr>
      </w:pPr>
      <w:r>
        <w:rPr>
          <w:rFonts w:hint="eastAsia"/>
          <w:lang w:eastAsia="zh"/>
        </w:rPr>
        <w:t xml:space="preserve">                    "Error number %d", result);</w:t>
      </w:r>
    </w:p>
    <w:p>
      <w:pPr>
        <w:pStyle w:val="42"/>
        <w:rPr>
          <w:lang w:eastAsia="zh"/>
        </w:rPr>
      </w:pPr>
      <w:r>
        <w:rPr>
          <w:rFonts w:hint="eastAsia"/>
          <w:lang w:eastAsia="zh"/>
        </w:rPr>
        <w:t xml:space="preserve">               </w:t>
      </w:r>
      <w:r>
        <w:rPr>
          <w:rFonts w:hint="eastAsia"/>
        </w:rPr>
        <w:t>return</w:t>
      </w:r>
      <w:r>
        <w:rPr>
          <w:rFonts w:hint="eastAsia"/>
          <w:lang w:eastAsia="zh"/>
        </w:rPr>
        <w:t xml:space="preserve"> -1;</w:t>
      </w:r>
    </w:p>
    <w:p>
      <w:pPr>
        <w:pStyle w:val="42"/>
        <w:rPr>
          <w:lang w:eastAsia="zh"/>
        </w:rPr>
      </w:pPr>
      <w:r>
        <w:rPr>
          <w:rFonts w:hint="eastAsia"/>
          <w:lang w:eastAsia="zh"/>
        </w:rPr>
        <w:t xml:space="preserve">        }</w:t>
      </w:r>
    </w:p>
    <w:p>
      <w:pPr>
        <w:pStyle w:val="42"/>
        <w:rPr>
          <w:lang w:eastAsia="zh"/>
        </w:rPr>
      </w:pPr>
    </w:p>
    <w:p>
      <w:pPr>
        <w:pStyle w:val="42"/>
        <w:rPr>
          <w:lang w:eastAsia="zh"/>
        </w:rPr>
      </w:pPr>
      <w:r>
        <w:rPr>
          <w:rFonts w:hint="eastAsia"/>
          <w:lang w:eastAsia="zh"/>
        </w:rPr>
        <w:t xml:space="preserve">        </w:t>
      </w:r>
      <w:r>
        <w:rPr>
          <w:rFonts w:hint="eastAsia"/>
        </w:rPr>
        <w:t>return</w:t>
      </w:r>
      <w:r>
        <w:rPr>
          <w:rFonts w:hint="eastAsia"/>
          <w:lang w:eastAsia="zh"/>
        </w:rPr>
        <w:t xml:space="preserve"> 0;</w:t>
      </w:r>
    </w:p>
    <w:p>
      <w:pPr>
        <w:pStyle w:val="42"/>
        <w:rPr>
          <w:lang w:eastAsia="zh"/>
        </w:rPr>
      </w:pPr>
      <w:r>
        <w:rPr>
          <w:rFonts w:hint="eastAsia"/>
          <w:lang w:eastAsia="zh"/>
        </w:rPr>
        <w:t>}</w:t>
      </w:r>
    </w:p>
    <w:p>
      <w:pPr>
        <w:pStyle w:val="42"/>
        <w:rPr>
          <w:lang w:eastAsia="zh"/>
        </w:rPr>
      </w:pPr>
      <w:r>
        <w:rPr>
          <w:rFonts w:hint="eastAsia"/>
          <w:lang w:eastAsia="zh"/>
        </w:rPr>
        <w:t>module_init(usb_skel_init);</w:t>
      </w:r>
    </w:p>
    <w:p>
      <w:pPr>
        <w:rPr>
          <w:lang w:eastAsia="zh"/>
        </w:rPr>
      </w:pPr>
      <w:r>
        <w:t>当驱动程序从系统中卸载时，需要使用usb_deregister()函数将其自身与USB子系统取消注册</w:t>
      </w:r>
      <w:r>
        <w:rPr>
          <w:rFonts w:hint="eastAsia"/>
          <w:lang w:eastAsia="zh"/>
        </w:rPr>
        <w:t>:</w:t>
      </w:r>
    </w:p>
    <w:p>
      <w:pPr>
        <w:pStyle w:val="42"/>
        <w:rPr>
          <w:lang w:eastAsia="zh"/>
        </w:rPr>
      </w:pPr>
      <w:r>
        <w:rPr>
          <w:rFonts w:hint="eastAsia"/>
          <w:lang w:eastAsia="zh"/>
        </w:rPr>
        <w:t>static void __exit usb_skel_exit(void)</w:t>
      </w:r>
    </w:p>
    <w:p>
      <w:pPr>
        <w:pStyle w:val="42"/>
        <w:rPr>
          <w:lang w:eastAsia="zh"/>
        </w:rPr>
      </w:pPr>
      <w:r>
        <w:rPr>
          <w:rFonts w:hint="eastAsia"/>
          <w:lang w:eastAsia="zh"/>
        </w:rPr>
        <w:t>{</w:t>
      </w:r>
    </w:p>
    <w:p>
      <w:pPr>
        <w:pStyle w:val="42"/>
        <w:rPr>
          <w:lang w:eastAsia="zh"/>
        </w:rPr>
      </w:pPr>
      <w:r>
        <w:rPr>
          <w:rFonts w:hint="eastAsia"/>
          <w:lang w:eastAsia="zh"/>
        </w:rPr>
        <w:t xml:space="preserve">        /* deregister this driver with the USB subsystem */</w:t>
      </w:r>
    </w:p>
    <w:p>
      <w:pPr>
        <w:pStyle w:val="42"/>
        <w:rPr>
          <w:lang w:eastAsia="zh"/>
        </w:rPr>
      </w:pPr>
      <w:r>
        <w:rPr>
          <w:rFonts w:hint="eastAsia"/>
          <w:lang w:eastAsia="zh"/>
        </w:rPr>
        <w:t xml:space="preserve">        usb_deregister(&amp;skel_driver);</w:t>
      </w:r>
    </w:p>
    <w:p>
      <w:pPr>
        <w:pStyle w:val="42"/>
        <w:rPr>
          <w:lang w:eastAsia="zh"/>
        </w:rPr>
      </w:pPr>
      <w:r>
        <w:rPr>
          <w:rFonts w:hint="eastAsia"/>
          <w:lang w:eastAsia="zh"/>
        </w:rPr>
        <w:t>}</w:t>
      </w:r>
    </w:p>
    <w:p>
      <w:pPr>
        <w:pStyle w:val="42"/>
        <w:rPr>
          <w:lang w:eastAsia="zh"/>
        </w:rPr>
      </w:pPr>
      <w:r>
        <w:rPr>
          <w:rFonts w:hint="eastAsia"/>
          <w:lang w:eastAsia="zh"/>
        </w:rPr>
        <w:t>module_exit(usb_skel_exit);</w:t>
      </w:r>
    </w:p>
    <w:p>
      <w:pPr>
        <w:rPr>
          <w:lang w:eastAsia="zh"/>
        </w:rPr>
      </w:pPr>
      <w:r>
        <w:t>为了使linux-hotplug系统在插入设备时自动加载驱动程序，需要创建MODULE_DEVICE_TABLE。以下代码告诉热插拔脚本，该模块支持具有特定供应商和产品ID的单个设备</w:t>
      </w:r>
      <w:r>
        <w:rPr>
          <w:rFonts w:hint="eastAsia"/>
          <w:lang w:eastAsia="zh"/>
        </w:rPr>
        <w:t>:</w:t>
      </w:r>
    </w:p>
    <w:p>
      <w:pPr>
        <w:pStyle w:val="42"/>
        <w:rPr>
          <w:lang w:eastAsia="zh"/>
        </w:rPr>
      </w:pPr>
      <w:r>
        <w:rPr>
          <w:rFonts w:hint="eastAsia"/>
          <w:lang w:eastAsia="zh"/>
        </w:rPr>
        <w:t>/* table of devices that work with this driver */</w:t>
      </w:r>
    </w:p>
    <w:p>
      <w:pPr>
        <w:pStyle w:val="42"/>
        <w:rPr>
          <w:lang w:eastAsia="zh"/>
        </w:rPr>
      </w:pPr>
      <w:r>
        <w:rPr>
          <w:rFonts w:hint="eastAsia"/>
          <w:lang w:eastAsia="zh"/>
        </w:rPr>
        <w:t>static struct usb_device_id skel_table [] = {</w:t>
      </w:r>
    </w:p>
    <w:p>
      <w:pPr>
        <w:pStyle w:val="42"/>
        <w:rPr>
          <w:lang w:eastAsia="zh"/>
        </w:rPr>
      </w:pPr>
      <w:r>
        <w:rPr>
          <w:rFonts w:hint="eastAsia"/>
          <w:lang w:eastAsia="zh"/>
        </w:rPr>
        <w:t xml:space="preserve">       {USB_DEVICE(USB_SKEL_VENDOR_ID,USB_SKEL_PRODUCT_ID) },</w:t>
      </w:r>
    </w:p>
    <w:p>
      <w:pPr>
        <w:pStyle w:val="42"/>
        <w:rPr>
          <w:lang w:eastAsia="zh"/>
        </w:rPr>
      </w:pPr>
      <w:r>
        <w:rPr>
          <w:rFonts w:hint="eastAsia"/>
          <w:lang w:eastAsia="zh"/>
        </w:rPr>
        <w:t xml:space="preserve">        { }                      /* Terminating entry */</w:t>
      </w:r>
    </w:p>
    <w:p>
      <w:pPr>
        <w:pStyle w:val="42"/>
        <w:rPr>
          <w:lang w:eastAsia="zh"/>
        </w:rPr>
      </w:pPr>
      <w:r>
        <w:rPr>
          <w:rFonts w:hint="eastAsia"/>
          <w:lang w:eastAsia="zh"/>
        </w:rPr>
        <w:t>};</w:t>
      </w:r>
    </w:p>
    <w:p>
      <w:pPr>
        <w:pStyle w:val="42"/>
        <w:rPr>
          <w:lang w:eastAsia="zh"/>
        </w:rPr>
      </w:pPr>
      <w:r>
        <w:rPr>
          <w:rFonts w:hint="eastAsia"/>
          <w:lang w:eastAsia="zh"/>
        </w:rPr>
        <w:t>MODULE_DEVICE_TABLE (usb, skel_table);</w:t>
      </w:r>
    </w:p>
    <w:p>
      <w:r>
        <w:t>还有其他可以用于</w:t>
      </w:r>
      <w:r>
        <w:rPr>
          <w:rFonts w:hint="eastAsia"/>
        </w:rPr>
        <w:t>说明</w:t>
      </w:r>
      <w:r>
        <w:t>支持整个USB驱动程序类别的</w:t>
      </w:r>
      <w:r>
        <w:rPr>
          <w:rFonts w:hint="eastAsia"/>
        </w:rPr>
        <w:t xml:space="preserve">struct </w:t>
      </w:r>
      <w:r>
        <w:t>usb_device_id的宏。有关此内容的更多信息，请参见usb.h。</w:t>
      </w:r>
    </w:p>
    <w:p>
      <w:pPr>
        <w:pStyle w:val="4"/>
        <w:spacing w:before="156" w:after="156"/>
      </w:pPr>
      <w:r>
        <w:t>设备操作</w:t>
      </w:r>
    </w:p>
    <w:p>
      <w:pPr>
        <w:rPr>
          <w:lang w:eastAsia="zh"/>
        </w:rPr>
      </w:pPr>
      <w:r>
        <w:t>当插入与USB核心注册的设备ID模式匹配的设备时，将调用probe函数。将usb_device结构、接口号和接口ID传递给函数</w:t>
      </w:r>
      <w:r>
        <w:rPr>
          <w:rFonts w:hint="eastAsia"/>
          <w:lang w:eastAsia="zh"/>
        </w:rPr>
        <w:t>:</w:t>
      </w:r>
    </w:p>
    <w:p>
      <w:pPr>
        <w:pStyle w:val="42"/>
        <w:rPr>
          <w:lang w:eastAsia="zh"/>
        </w:rPr>
      </w:pPr>
      <w:r>
        <w:rPr>
          <w:rFonts w:hint="eastAsia"/>
          <w:lang w:eastAsia="zh"/>
        </w:rPr>
        <w:t>static int skel_probe(struct usb_interface *interface,</w:t>
      </w:r>
    </w:p>
    <w:p>
      <w:pPr>
        <w:pStyle w:val="42"/>
        <w:rPr>
          <w:lang w:eastAsia="zh"/>
        </w:rPr>
      </w:pPr>
      <w:r>
        <w:rPr>
          <w:rFonts w:hint="eastAsia"/>
          <w:lang w:eastAsia="zh"/>
        </w:rPr>
        <w:t xml:space="preserve">    const struct usb_device_id *id)</w:t>
      </w:r>
    </w:p>
    <w:p>
      <w:pPr>
        <w:rPr>
          <w:rFonts w:eastAsia="宋体"/>
        </w:rPr>
      </w:pPr>
      <w:r>
        <w:t>驱动程序现在需要验证这个设备是否实际上可以接受。如果是，它将</w:t>
      </w:r>
      <w:r>
        <w:rPr>
          <w:rFonts w:hint="eastAsia"/>
        </w:rPr>
        <w:t>返回</w:t>
      </w:r>
      <w:r>
        <w:t>0。如果不是，或者在初始化期间发生任何错误，则从probe函数</w:t>
      </w:r>
      <w:r>
        <w:rPr>
          <w:rFonts w:hint="eastAsia"/>
        </w:rPr>
        <w:t>返回</w:t>
      </w:r>
      <w:r>
        <w:t>错误代码(例如-ENOMEM或-ENODEV)。</w:t>
      </w:r>
    </w:p>
    <w:p>
      <w:pPr>
        <w:rPr>
          <w:rFonts w:eastAsia="宋体"/>
        </w:rPr>
      </w:pPr>
      <w:r>
        <w:t>在骨架驱动程序中，我们确定哪些端点被标记为批量输入和输出。我们创建缓冲区来容纳将要从设备发送和接收的数据，初始化用于将数据写入设备的USB urb。</w:t>
      </w:r>
    </w:p>
    <w:p>
      <w:pPr>
        <w:rPr>
          <w:rFonts w:eastAsia="宋体"/>
        </w:rPr>
      </w:pPr>
      <w:r>
        <w:t>相反，在从USB总线中移除设备时，将使用设备指针调用disconnect函数。此时，驱动程序需要清除分配的任何私有数据，并关闭在USB系统中未决的urb。</w:t>
      </w:r>
    </w:p>
    <w:p>
      <w:pPr>
        <w:rPr>
          <w:lang w:eastAsia="zh"/>
        </w:rPr>
      </w:pPr>
      <w:r>
        <w:t>现在，设备已经插入系统并且驱动程序已经绑定到设备上，任何从用户程序尝试与设备交互的file_operations结构的函数都将被调用。首先调用的函数是open，因为程序尝试打开设备进行I/O操作。我们增加了私有使用计数，并将指针保存在文件结构的内部结构中。这样做是为了使将来调用文件操作时，驱动程序能够确定用户正在处理的设备。所有这些都是使用以下代码完成的</w:t>
      </w:r>
      <w:r>
        <w:rPr>
          <w:rFonts w:hint="eastAsia"/>
          <w:lang w:eastAsia="zh"/>
        </w:rPr>
        <w:t>:</w:t>
      </w:r>
    </w:p>
    <w:p>
      <w:pPr>
        <w:pStyle w:val="42"/>
        <w:rPr>
          <w:lang w:eastAsia="zh"/>
        </w:rPr>
      </w:pPr>
      <w:r>
        <w:rPr>
          <w:rFonts w:hint="eastAsia"/>
          <w:lang w:eastAsia="zh"/>
        </w:rPr>
        <w:t>/* increment our usage count for the device */</w:t>
      </w:r>
    </w:p>
    <w:p>
      <w:pPr>
        <w:pStyle w:val="42"/>
        <w:rPr>
          <w:lang w:eastAsia="zh"/>
        </w:rPr>
      </w:pPr>
      <w:r>
        <w:rPr>
          <w:rFonts w:hint="eastAsia"/>
          <w:lang w:eastAsia="zh"/>
        </w:rPr>
        <w:t>++skel-&gt;open_count;</w:t>
      </w:r>
    </w:p>
    <w:p>
      <w:pPr>
        <w:pStyle w:val="42"/>
        <w:rPr>
          <w:lang w:eastAsia="zh"/>
        </w:rPr>
      </w:pPr>
    </w:p>
    <w:p>
      <w:pPr>
        <w:pStyle w:val="42"/>
        <w:rPr>
          <w:lang w:eastAsia="zh"/>
        </w:rPr>
      </w:pPr>
      <w:r>
        <w:rPr>
          <w:rFonts w:hint="eastAsia"/>
          <w:lang w:eastAsia="zh"/>
        </w:rPr>
        <w:t>/* save our object in the file's private structure */</w:t>
      </w:r>
    </w:p>
    <w:p>
      <w:pPr>
        <w:pStyle w:val="42"/>
        <w:rPr>
          <w:lang w:eastAsia="zh"/>
        </w:rPr>
      </w:pPr>
      <w:r>
        <w:rPr>
          <w:rFonts w:hint="eastAsia"/>
          <w:lang w:eastAsia="zh"/>
        </w:rPr>
        <w:t>file-&gt;private_data = dev;</w:t>
      </w:r>
    </w:p>
    <w:p>
      <w:r>
        <w:t>调用打开函数后，将调用读取和写入函数以接收和发送数据到设备。在skel_write函数中，我们接收到一个指向用户想要发送到设备的数据的指针和数据的大小。该函数基于它创建的写urb的大小(这个大小取决于设备具有的批量输出端点的大小)确定它可以发送多少数据到设备。然后它将数据从用户空间复制到内核空间，将urb指向数据，并将urb提交给USB子系统。这可以在以下代码中看到:</w:t>
      </w:r>
    </w:p>
    <w:p>
      <w:pPr>
        <w:pStyle w:val="42"/>
        <w:rPr>
          <w:lang w:eastAsia="zh"/>
        </w:rPr>
      </w:pPr>
      <w:r>
        <w:rPr>
          <w:rFonts w:hint="eastAsia"/>
          <w:lang w:eastAsia="zh"/>
        </w:rPr>
        <w:t>/* we can only write as much as 1 urb will hold */</w:t>
      </w:r>
    </w:p>
    <w:p>
      <w:pPr>
        <w:pStyle w:val="42"/>
        <w:rPr>
          <w:lang w:eastAsia="zh"/>
        </w:rPr>
      </w:pPr>
      <w:r>
        <w:rPr>
          <w:rFonts w:hint="eastAsia"/>
          <w:lang w:eastAsia="zh"/>
        </w:rPr>
        <w:t>bytes_written = (count &gt; skel-&gt;bulk_out_size) ? skel-&gt;bulk_out_size : count;</w:t>
      </w:r>
    </w:p>
    <w:p>
      <w:pPr>
        <w:pStyle w:val="42"/>
        <w:rPr>
          <w:lang w:eastAsia="zh"/>
        </w:rPr>
      </w:pPr>
    </w:p>
    <w:p>
      <w:pPr>
        <w:pStyle w:val="42"/>
        <w:rPr>
          <w:lang w:eastAsia="zh"/>
        </w:rPr>
      </w:pPr>
      <w:r>
        <w:rPr>
          <w:rFonts w:hint="eastAsia"/>
          <w:lang w:eastAsia="zh"/>
        </w:rPr>
        <w:t>/* copy the data from user space into our urb */</w:t>
      </w:r>
    </w:p>
    <w:p>
      <w:pPr>
        <w:pStyle w:val="42"/>
        <w:rPr>
          <w:lang w:eastAsia="zh"/>
        </w:rPr>
      </w:pPr>
      <w:r>
        <w:rPr>
          <w:rFonts w:hint="eastAsia"/>
          <w:lang w:eastAsia="zh"/>
        </w:rPr>
        <w:t>copy_from_user(skel-&gt;write_urb-&gt;transfer_buffer, buffer, bytes_written);</w:t>
      </w:r>
    </w:p>
    <w:p>
      <w:pPr>
        <w:pStyle w:val="42"/>
        <w:rPr>
          <w:lang w:eastAsia="zh"/>
        </w:rPr>
      </w:pPr>
    </w:p>
    <w:p>
      <w:pPr>
        <w:pStyle w:val="42"/>
        <w:rPr>
          <w:lang w:eastAsia="zh"/>
        </w:rPr>
      </w:pPr>
      <w:r>
        <w:rPr>
          <w:rFonts w:hint="eastAsia"/>
          <w:lang w:eastAsia="zh"/>
        </w:rPr>
        <w:t>/* set up our urb */</w:t>
      </w:r>
    </w:p>
    <w:p>
      <w:pPr>
        <w:pStyle w:val="42"/>
        <w:rPr>
          <w:lang w:eastAsia="zh"/>
        </w:rPr>
      </w:pPr>
      <w:r>
        <w:rPr>
          <w:rFonts w:hint="eastAsia"/>
          <w:lang w:eastAsia="zh"/>
        </w:rPr>
        <w:t>usb_fill_bulk_urb(skel-&gt;write_urb,</w:t>
      </w:r>
    </w:p>
    <w:p>
      <w:pPr>
        <w:pStyle w:val="42"/>
        <w:rPr>
          <w:lang w:eastAsia="zh"/>
        </w:rPr>
      </w:pPr>
      <w:r>
        <w:rPr>
          <w:rFonts w:hint="eastAsia"/>
          <w:lang w:eastAsia="zh"/>
        </w:rPr>
        <w:t xml:space="preserve">                  skel-&gt;dev,</w:t>
      </w:r>
    </w:p>
    <w:p>
      <w:pPr>
        <w:pStyle w:val="42"/>
        <w:rPr>
          <w:lang w:eastAsia="zh"/>
        </w:rPr>
      </w:pPr>
      <w:r>
        <w:rPr>
          <w:rFonts w:hint="eastAsia"/>
          <w:lang w:eastAsia="zh"/>
        </w:rPr>
        <w:t xml:space="preserve">                  usb_sndbulkpipe(skel-&gt;dev, skel-&gt;bulk_out_endpointAddr),</w:t>
      </w:r>
    </w:p>
    <w:p>
      <w:pPr>
        <w:pStyle w:val="42"/>
        <w:rPr>
          <w:lang w:eastAsia="zh"/>
        </w:rPr>
      </w:pPr>
      <w:r>
        <w:rPr>
          <w:rFonts w:hint="eastAsia"/>
          <w:lang w:eastAsia="zh"/>
        </w:rPr>
        <w:t xml:space="preserve">                  skel-&gt;write_urb-&gt;transfer_buffer,</w:t>
      </w:r>
    </w:p>
    <w:p>
      <w:pPr>
        <w:pStyle w:val="42"/>
        <w:rPr>
          <w:lang w:eastAsia="zh"/>
        </w:rPr>
      </w:pPr>
      <w:r>
        <w:rPr>
          <w:rFonts w:hint="eastAsia"/>
          <w:lang w:eastAsia="zh"/>
        </w:rPr>
        <w:t xml:space="preserve">                  bytes_written,</w:t>
      </w:r>
    </w:p>
    <w:p>
      <w:pPr>
        <w:pStyle w:val="42"/>
        <w:rPr>
          <w:lang w:eastAsia="zh"/>
        </w:rPr>
      </w:pPr>
      <w:r>
        <w:rPr>
          <w:rFonts w:hint="eastAsia"/>
          <w:lang w:eastAsia="zh"/>
        </w:rPr>
        <w:t xml:space="preserve">                  skel_write_bulk_callback,</w:t>
      </w:r>
    </w:p>
    <w:p>
      <w:pPr>
        <w:pStyle w:val="42"/>
        <w:rPr>
          <w:lang w:eastAsia="zh"/>
        </w:rPr>
      </w:pPr>
      <w:r>
        <w:rPr>
          <w:rFonts w:hint="eastAsia"/>
          <w:lang w:eastAsia="zh"/>
        </w:rPr>
        <w:t xml:space="preserve">                  skel);</w:t>
      </w:r>
    </w:p>
    <w:p>
      <w:pPr>
        <w:pStyle w:val="42"/>
        <w:rPr>
          <w:lang w:eastAsia="zh"/>
        </w:rPr>
      </w:pPr>
    </w:p>
    <w:p>
      <w:pPr>
        <w:pStyle w:val="42"/>
        <w:rPr>
          <w:lang w:eastAsia="zh"/>
        </w:rPr>
      </w:pPr>
      <w:r>
        <w:rPr>
          <w:rFonts w:hint="eastAsia"/>
          <w:lang w:eastAsia="zh"/>
        </w:rPr>
        <w:t>/* send the data out the bulk port */</w:t>
      </w:r>
    </w:p>
    <w:p>
      <w:pPr>
        <w:pStyle w:val="42"/>
        <w:rPr>
          <w:lang w:eastAsia="zh"/>
        </w:rPr>
      </w:pPr>
      <w:r>
        <w:rPr>
          <w:rFonts w:hint="eastAsia"/>
          <w:lang w:eastAsia="zh"/>
        </w:rPr>
        <w:t>result = usb_submit_urb(skel-&gt;write_urb);</w:t>
      </w:r>
    </w:p>
    <w:p>
      <w:pPr>
        <w:pStyle w:val="42"/>
        <w:rPr>
          <w:lang w:eastAsia="zh"/>
        </w:rPr>
      </w:pPr>
      <w:r>
        <w:rPr>
          <w:rFonts w:hint="eastAsia"/>
          <w:lang w:eastAsia="zh"/>
        </w:rPr>
        <w:t>if (result) {</w:t>
      </w:r>
    </w:p>
    <w:p>
      <w:pPr>
        <w:pStyle w:val="42"/>
        <w:rPr>
          <w:lang w:eastAsia="zh"/>
        </w:rPr>
      </w:pPr>
      <w:r>
        <w:rPr>
          <w:rFonts w:hint="eastAsia"/>
          <w:lang w:eastAsia="zh"/>
        </w:rPr>
        <w:t xml:space="preserve">        err("Failed submitting write urb, error %d", result);</w:t>
      </w:r>
    </w:p>
    <w:p>
      <w:pPr>
        <w:pStyle w:val="42"/>
        <w:rPr>
          <w:lang w:eastAsia="zh"/>
        </w:rPr>
      </w:pPr>
      <w:r>
        <w:rPr>
          <w:rFonts w:hint="eastAsia"/>
          <w:lang w:eastAsia="zh"/>
        </w:rPr>
        <w:t>}</w:t>
      </w:r>
    </w:p>
    <w:p>
      <w:pPr>
        <w:rPr>
          <w:rFonts w:eastAsia="宋体"/>
        </w:rPr>
      </w:pPr>
      <w:r>
        <w:t>当使用usb_fill_bulk_urb（）函数将写urb填充了适当的信息后，我们将urb的完成回调指向调用我们自己的skel_write_bulk_callback函数。当urb由USB子系统完成时，就会调用这个函数。回调函数在中断</w:t>
      </w:r>
      <w:r>
        <w:rPr>
          <w:rFonts w:hint="eastAsia"/>
          <w:b/>
        </w:rPr>
        <w:t>上下文</w:t>
      </w:r>
      <w:r>
        <w:t>中调用，因此在此时要小心不要做太多的处理。我们的skel_write_bulk_callback的实现只是报告urb是否成功完成，然后</w:t>
      </w:r>
      <w:r>
        <w:rPr>
          <w:rFonts w:hint="eastAsia"/>
        </w:rPr>
        <w:t>返回</w:t>
      </w:r>
      <w:r>
        <w:t>。</w:t>
      </w:r>
    </w:p>
    <w:p>
      <w:pPr>
        <w:rPr>
          <w:lang w:eastAsia="zh"/>
        </w:rPr>
      </w:pPr>
      <w:r>
        <w:t>读函数与写函数的工作方式略有不同，我们不使用urb从设备向驱动程序传输数据。相反，我们调用usb_bulk_msg（）函数，该函数可以用于从设备发送或接收数据，而无需创建urb并处理urb完成回调函数。我们调用usb_bulk_msg（）函数，将缓冲区指定为从设备接收任何数据的位置，并指定超时值。如果超时期限到期而没有从设备接收到任何数据，该函数将失败并</w:t>
      </w:r>
      <w:r>
        <w:rPr>
          <w:rFonts w:hint="eastAsia"/>
        </w:rPr>
        <w:t>返回</w:t>
      </w:r>
      <w:r>
        <w:t>错误消息。可以使用下面的代码进行演示</w:t>
      </w:r>
      <w:r>
        <w:rPr>
          <w:rFonts w:hint="eastAsia"/>
          <w:lang w:eastAsia="zh"/>
        </w:rPr>
        <w:t>:</w:t>
      </w:r>
    </w:p>
    <w:p>
      <w:pPr>
        <w:pStyle w:val="42"/>
        <w:rPr>
          <w:lang w:eastAsia="zh"/>
        </w:rPr>
      </w:pPr>
      <w:r>
        <w:rPr>
          <w:rFonts w:hint="eastAsia"/>
          <w:lang w:eastAsia="zh"/>
        </w:rPr>
        <w:t>/* do an immediate bulk read to get data from the device */</w:t>
      </w:r>
    </w:p>
    <w:p>
      <w:pPr>
        <w:pStyle w:val="42"/>
        <w:rPr>
          <w:lang w:eastAsia="zh"/>
        </w:rPr>
      </w:pPr>
      <w:r>
        <w:rPr>
          <w:rFonts w:hint="eastAsia"/>
          <w:lang w:eastAsia="zh"/>
        </w:rPr>
        <w:t>retval = usb_bulk_msg (skel-&gt;dev,</w:t>
      </w:r>
    </w:p>
    <w:p>
      <w:pPr>
        <w:pStyle w:val="42"/>
        <w:rPr>
          <w:lang w:eastAsia="zh"/>
        </w:rPr>
      </w:pPr>
      <w:r>
        <w:rPr>
          <w:rFonts w:hint="eastAsia"/>
          <w:lang w:eastAsia="zh"/>
        </w:rPr>
        <w:t xml:space="preserve">                       usb_rcvbulkpipe (skel-&gt;dev,</w:t>
      </w:r>
    </w:p>
    <w:p>
      <w:pPr>
        <w:pStyle w:val="42"/>
        <w:rPr>
          <w:lang w:eastAsia="zh"/>
        </w:rPr>
      </w:pPr>
      <w:r>
        <w:rPr>
          <w:rFonts w:hint="eastAsia"/>
          <w:lang w:eastAsia="zh"/>
        </w:rPr>
        <w:t xml:space="preserve">                       skel-&gt;bulk_in_endpointAddr),</w:t>
      </w:r>
    </w:p>
    <w:p>
      <w:pPr>
        <w:pStyle w:val="42"/>
        <w:rPr>
          <w:lang w:eastAsia="zh"/>
        </w:rPr>
      </w:pPr>
      <w:r>
        <w:rPr>
          <w:rFonts w:hint="eastAsia"/>
          <w:lang w:eastAsia="zh"/>
        </w:rPr>
        <w:t xml:space="preserve">                       skel-&gt;bulk_in_buffer,</w:t>
      </w:r>
    </w:p>
    <w:p>
      <w:pPr>
        <w:pStyle w:val="42"/>
        <w:rPr>
          <w:lang w:eastAsia="zh"/>
        </w:rPr>
      </w:pPr>
      <w:r>
        <w:rPr>
          <w:rFonts w:hint="eastAsia"/>
          <w:lang w:eastAsia="zh"/>
        </w:rPr>
        <w:t xml:space="preserve">                       skel-&gt;bulk_in_size,</w:t>
      </w:r>
    </w:p>
    <w:p>
      <w:pPr>
        <w:pStyle w:val="42"/>
        <w:rPr>
          <w:lang w:eastAsia="zh"/>
        </w:rPr>
      </w:pPr>
      <w:r>
        <w:rPr>
          <w:rFonts w:hint="eastAsia"/>
          <w:lang w:eastAsia="zh"/>
        </w:rPr>
        <w:t xml:space="preserve">                       &amp;count, HZ*10);</w:t>
      </w:r>
    </w:p>
    <w:p>
      <w:pPr>
        <w:pStyle w:val="42"/>
        <w:rPr>
          <w:lang w:eastAsia="zh"/>
        </w:rPr>
      </w:pPr>
      <w:r>
        <w:rPr>
          <w:rFonts w:hint="eastAsia"/>
          <w:lang w:eastAsia="zh"/>
        </w:rPr>
        <w:t>/* if the read was successful, copy the data to user space */</w:t>
      </w:r>
    </w:p>
    <w:p>
      <w:pPr>
        <w:pStyle w:val="42"/>
        <w:rPr>
          <w:lang w:eastAsia="zh"/>
        </w:rPr>
      </w:pPr>
      <w:r>
        <w:rPr>
          <w:rFonts w:hint="eastAsia"/>
          <w:lang w:eastAsia="zh"/>
        </w:rPr>
        <w:t>if (!retval) {</w:t>
      </w:r>
    </w:p>
    <w:p>
      <w:pPr>
        <w:pStyle w:val="42"/>
        <w:rPr>
          <w:lang w:eastAsia="zh"/>
        </w:rPr>
      </w:pPr>
      <w:r>
        <w:rPr>
          <w:rFonts w:hint="eastAsia"/>
          <w:lang w:eastAsia="zh"/>
        </w:rPr>
        <w:t xml:space="preserve">        if (copy_to_user (buffer, skel-&gt;bulk_in_buffer, count))</w:t>
      </w:r>
    </w:p>
    <w:p>
      <w:pPr>
        <w:pStyle w:val="42"/>
        <w:rPr>
          <w:lang w:eastAsia="zh"/>
        </w:rPr>
      </w:pPr>
      <w:r>
        <w:rPr>
          <w:rFonts w:hint="eastAsia"/>
          <w:lang w:eastAsia="zh"/>
        </w:rPr>
        <w:t xml:space="preserve">                retval = -EFAULT;</w:t>
      </w:r>
    </w:p>
    <w:p>
      <w:pPr>
        <w:pStyle w:val="42"/>
        <w:rPr>
          <w:lang w:eastAsia="zh"/>
        </w:rPr>
      </w:pPr>
      <w:r>
        <w:rPr>
          <w:rFonts w:hint="eastAsia"/>
          <w:lang w:eastAsia="zh"/>
        </w:rPr>
        <w:t xml:space="preserve">        else</w:t>
      </w:r>
    </w:p>
    <w:p>
      <w:pPr>
        <w:pStyle w:val="42"/>
        <w:rPr>
          <w:lang w:eastAsia="zh"/>
        </w:rPr>
      </w:pPr>
      <w:r>
        <w:rPr>
          <w:rFonts w:hint="eastAsia"/>
          <w:lang w:eastAsia="zh"/>
        </w:rPr>
        <w:t xml:space="preserve">                retval = count;</w:t>
      </w:r>
    </w:p>
    <w:p>
      <w:pPr>
        <w:pStyle w:val="42"/>
        <w:rPr>
          <w:lang w:eastAsia="zh"/>
        </w:rPr>
      </w:pPr>
      <w:r>
        <w:rPr>
          <w:rFonts w:hint="eastAsia"/>
          <w:lang w:eastAsia="zh"/>
        </w:rPr>
        <w:t>}</w:t>
      </w:r>
    </w:p>
    <w:p>
      <w:pPr>
        <w:rPr>
          <w:rFonts w:eastAsia="宋体"/>
        </w:rPr>
      </w:pPr>
      <w:r>
        <w:t>usb_bulk_msg（）函数非常有用，可用于从设备进行单次读取或写入。但是，如果需要不断地读取或写入设备，则建议设置自己的urb并将它们提交给USB子系统。</w:t>
      </w:r>
    </w:p>
    <w:p>
      <w:pPr>
        <w:rPr>
          <w:lang w:eastAsia="zh"/>
        </w:rPr>
      </w:pPr>
      <w:r>
        <w:t>当用户程序释放用于与设备通信的文件句柄时，驱动程序中的release函数将被调用。在此函数中，我们递减私有使用计数并等待可能的待处理写入</w:t>
      </w:r>
      <w:r>
        <w:rPr>
          <w:rFonts w:hint="eastAsia"/>
          <w:lang w:eastAsia="zh"/>
        </w:rPr>
        <w:t>:</w:t>
      </w:r>
    </w:p>
    <w:p>
      <w:pPr>
        <w:pStyle w:val="42"/>
        <w:rPr>
          <w:lang w:eastAsia="zh"/>
        </w:rPr>
      </w:pPr>
      <w:r>
        <w:rPr>
          <w:rFonts w:hint="eastAsia"/>
          <w:lang w:eastAsia="zh"/>
        </w:rPr>
        <w:t>/* decrement our usage count for the device */</w:t>
      </w:r>
    </w:p>
    <w:p>
      <w:pPr>
        <w:pStyle w:val="42"/>
        <w:rPr>
          <w:lang w:eastAsia="zh"/>
        </w:rPr>
      </w:pPr>
      <w:r>
        <w:rPr>
          <w:rFonts w:hint="eastAsia"/>
          <w:lang w:eastAsia="zh"/>
        </w:rPr>
        <w:t>--skel-&gt;open_count;</w:t>
      </w:r>
    </w:p>
    <w:p>
      <w:pPr>
        <w:rPr>
          <w:lang w:eastAsia="zh"/>
        </w:rPr>
      </w:pPr>
      <w:r>
        <w:t>USB驱动程序必须顺利处理的更难的问题之一是USB设备随时可能从系统中移除，即使程序目前正在与它通信。它需要能够关闭任何当前的读写并通知用户空间程序该设备不再存在。以下代码（skel_delete函数）是如何执行此操作的示例</w:t>
      </w:r>
      <w:r>
        <w:rPr>
          <w:rFonts w:hint="eastAsia"/>
          <w:lang w:eastAsia="zh"/>
        </w:rPr>
        <w:t>:</w:t>
      </w:r>
    </w:p>
    <w:p>
      <w:pPr>
        <w:pStyle w:val="42"/>
        <w:rPr>
          <w:lang w:eastAsia="zh"/>
        </w:rPr>
      </w:pPr>
      <w:r>
        <w:rPr>
          <w:rFonts w:hint="eastAsia"/>
          <w:lang w:eastAsia="zh"/>
        </w:rPr>
        <w:t>static inline void skel_delete (struct usb_skel *dev)</w:t>
      </w:r>
    </w:p>
    <w:p>
      <w:pPr>
        <w:pStyle w:val="42"/>
        <w:rPr>
          <w:lang w:eastAsia="zh"/>
        </w:rPr>
      </w:pPr>
      <w:r>
        <w:rPr>
          <w:rFonts w:hint="eastAsia"/>
          <w:lang w:eastAsia="zh"/>
        </w:rPr>
        <w:t>{</w:t>
      </w:r>
    </w:p>
    <w:p>
      <w:pPr>
        <w:pStyle w:val="42"/>
        <w:rPr>
          <w:lang w:eastAsia="zh"/>
        </w:rPr>
      </w:pPr>
      <w:r>
        <w:rPr>
          <w:rFonts w:hint="eastAsia"/>
          <w:lang w:eastAsia="zh"/>
        </w:rPr>
        <w:t xml:space="preserve">    kfree (dev-&gt;bulk_in_buffer);</w:t>
      </w:r>
    </w:p>
    <w:p>
      <w:pPr>
        <w:pStyle w:val="42"/>
        <w:rPr>
          <w:lang w:eastAsia="zh"/>
        </w:rPr>
      </w:pPr>
      <w:r>
        <w:rPr>
          <w:rFonts w:hint="eastAsia"/>
          <w:lang w:eastAsia="zh"/>
        </w:rPr>
        <w:t xml:space="preserve">    if (dev-&gt;bulk_out_buffer != NULL)</w:t>
      </w:r>
    </w:p>
    <w:p>
      <w:pPr>
        <w:pStyle w:val="42"/>
        <w:rPr>
          <w:lang w:eastAsia="zh"/>
        </w:rPr>
      </w:pPr>
      <w:r>
        <w:rPr>
          <w:rFonts w:hint="eastAsia"/>
          <w:lang w:eastAsia="zh"/>
        </w:rPr>
        <w:t xml:space="preserve">        usb_free_coherent (dev-&gt;udev, dev-&gt;bulk_out_size,</w:t>
      </w:r>
    </w:p>
    <w:p>
      <w:pPr>
        <w:pStyle w:val="42"/>
        <w:rPr>
          <w:lang w:eastAsia="zh"/>
        </w:rPr>
      </w:pPr>
      <w:r>
        <w:rPr>
          <w:rFonts w:hint="eastAsia"/>
          <w:lang w:eastAsia="zh"/>
        </w:rPr>
        <w:t xml:space="preserve">            dev-&gt;bulk_out_buffer,</w:t>
      </w:r>
    </w:p>
    <w:p>
      <w:pPr>
        <w:pStyle w:val="42"/>
        <w:rPr>
          <w:lang w:eastAsia="zh"/>
        </w:rPr>
      </w:pPr>
      <w:r>
        <w:rPr>
          <w:rFonts w:hint="eastAsia"/>
          <w:lang w:eastAsia="zh"/>
        </w:rPr>
        <w:t xml:space="preserve">            dev-&gt;write_urb-&gt;transfer_dma);</w:t>
      </w:r>
    </w:p>
    <w:p>
      <w:pPr>
        <w:pStyle w:val="42"/>
        <w:rPr>
          <w:lang w:eastAsia="zh"/>
        </w:rPr>
      </w:pPr>
      <w:r>
        <w:rPr>
          <w:rFonts w:hint="eastAsia"/>
          <w:lang w:eastAsia="zh"/>
        </w:rPr>
        <w:t xml:space="preserve">    usb_free_urb (dev-&gt;write_urb);</w:t>
      </w:r>
    </w:p>
    <w:p>
      <w:pPr>
        <w:pStyle w:val="42"/>
        <w:rPr>
          <w:lang w:eastAsia="zh"/>
        </w:rPr>
      </w:pPr>
      <w:r>
        <w:rPr>
          <w:rFonts w:hint="eastAsia"/>
          <w:lang w:eastAsia="zh"/>
        </w:rPr>
        <w:t xml:space="preserve">    kfree (dev);</w:t>
      </w:r>
    </w:p>
    <w:p>
      <w:pPr>
        <w:pStyle w:val="42"/>
        <w:rPr>
          <w:lang w:eastAsia="zh"/>
        </w:rPr>
      </w:pPr>
      <w:r>
        <w:rPr>
          <w:rFonts w:hint="eastAsia"/>
          <w:lang w:eastAsia="zh"/>
        </w:rPr>
        <w:t>}</w:t>
      </w:r>
    </w:p>
    <w:p>
      <w:pPr>
        <w:rPr>
          <w:rFonts w:eastAsia="宋体"/>
        </w:rPr>
      </w:pPr>
      <w:r>
        <w:t>如果程序当前打开了设备句柄，我们将标志device_present重置为false。对于每个读取、写入、释放和其他需要存在设备的功能，驱动程序首先检查此标志以查看设备是否仍然存在。如果不存在，则释放该设备已消失，并向用户空间程序</w:t>
      </w:r>
      <w:r>
        <w:rPr>
          <w:rFonts w:hint="eastAsia"/>
        </w:rPr>
        <w:t>返回</w:t>
      </w:r>
      <w:r>
        <w:t>-ENODEV错误。当最终调用释放函数时，它确定是否存在设备，如果没有，则执行清理工作，此情况下相当于没有打开设备（请参见列表5）。</w:t>
      </w:r>
    </w:p>
    <w:p>
      <w:pPr>
        <w:pStyle w:val="4"/>
        <w:spacing w:before="156" w:after="156"/>
      </w:pPr>
      <w:r>
        <w:rPr>
          <w:rFonts w:hint="eastAsia"/>
        </w:rPr>
        <w:t>同步</w:t>
      </w:r>
      <w:r>
        <w:t>数据</w:t>
      </w:r>
    </w:p>
    <w:p>
      <w:pPr>
        <w:rPr>
          <w:rFonts w:eastAsia="宋体"/>
        </w:rPr>
      </w:pPr>
      <w:r>
        <w:t>此usb-skeleton驱动程序没有示例展示如何发送中断或等时数据到设备或从设备接收数据。中断数据几乎与批量数据相同，有少许差异。等时数据通过连续流从设备发送到或接收数据的方式工作。音频和视频相机驱动程序是处理等时数据的很好的示例，如果您也需要处理等时数据，那么这些驱动程序会很有用。</w:t>
      </w:r>
    </w:p>
    <w:p>
      <w:pPr>
        <w:pStyle w:val="4"/>
        <w:spacing w:before="156" w:after="156"/>
      </w:pPr>
      <w:r>
        <w:t>结论</w:t>
      </w:r>
    </w:p>
    <w:p>
      <w:pPr>
        <w:rPr>
          <w:rFonts w:eastAsia="宋体"/>
        </w:rPr>
      </w:pPr>
      <w:r>
        <w:t>编写Linux USB设备驱动程序并不是一项困难的任务，正如usb-skeleton驱动程序所示。该驱动程序与其他当前的USB驱动程序相结合，应该足够提供足够的示例，以帮助初学者在最短的时间内创建一个工作驱动程序。linux-usb-devel邮件列表档案还包含许多有用的信息。</w:t>
      </w:r>
    </w:p>
    <w:p>
      <w:pPr>
        <w:pStyle w:val="4"/>
        <w:spacing w:before="156" w:after="156"/>
      </w:pPr>
      <w:r>
        <w:t>资源</w:t>
      </w:r>
    </w:p>
    <w:p>
      <w:pPr>
        <w:rPr>
          <w:lang w:val="fr-FR"/>
        </w:rPr>
      </w:pPr>
      <w:r>
        <w:rPr>
          <w:lang w:val="fr-FR"/>
        </w:rPr>
        <w:t>Linux USB</w:t>
      </w:r>
      <w:r>
        <w:t>项目</w:t>
      </w:r>
      <w:r>
        <w:rPr>
          <w:rFonts w:hint="eastAsia"/>
          <w:lang w:val="fr-FR"/>
        </w:rPr>
        <w:t>：</w:t>
      </w:r>
      <w:r>
        <w:rPr>
          <w:lang w:val="fr-FR"/>
        </w:rPr>
        <w:t>http://www.linux-usb.org/</w:t>
      </w:r>
    </w:p>
    <w:p>
      <w:pPr>
        <w:rPr>
          <w:rFonts w:eastAsia="宋体"/>
          <w:lang w:val="fr-FR"/>
        </w:rPr>
      </w:pPr>
      <w:r>
        <w:rPr>
          <w:lang w:val="fr-FR"/>
        </w:rPr>
        <w:t xml:space="preserve">Linux </w:t>
      </w:r>
      <w:r>
        <w:rPr>
          <w:rFonts w:hint="eastAsia"/>
        </w:rPr>
        <w:t>热插拔</w:t>
      </w:r>
      <w:r>
        <w:t>项目</w:t>
      </w:r>
      <w:r>
        <w:rPr>
          <w:rFonts w:hint="eastAsia"/>
          <w:lang w:val="fr-FR"/>
        </w:rPr>
        <w:t>：</w:t>
      </w:r>
      <w:r>
        <w:rPr>
          <w:lang w:val="fr-FR"/>
        </w:rPr>
        <w:t>http://linux-hotplug.sourceforge.net/</w:t>
      </w:r>
    </w:p>
    <w:p>
      <w:pPr>
        <w:rPr>
          <w:lang w:val="fr-FR"/>
        </w:rPr>
      </w:pPr>
      <w:r>
        <w:rPr>
          <w:lang w:val="fr-FR"/>
        </w:rPr>
        <w:t xml:space="preserve">Linux USB </w:t>
      </w:r>
      <w:r>
        <w:t>工作设备列表</w:t>
      </w:r>
      <w:r>
        <w:rPr>
          <w:lang w:val="fr-FR"/>
        </w:rPr>
        <w:t>： </w:t>
      </w:r>
      <w:r>
        <w:fldChar w:fldCharType="begin"/>
      </w:r>
      <w:r>
        <w:instrText xml:space="preserve"> HYPERLINK "http://www.qbik.ch/usb/devices/" </w:instrText>
      </w:r>
      <w:r>
        <w:fldChar w:fldCharType="separate"/>
      </w:r>
      <w:r>
        <w:rPr>
          <w:lang w:val="fr-FR"/>
        </w:rPr>
        <w:t>http://www.qbik.ch/usb/devices/</w:t>
      </w:r>
      <w:r>
        <w:rPr>
          <w:lang w:val="fr-FR"/>
        </w:rPr>
        <w:fldChar w:fldCharType="end"/>
      </w:r>
    </w:p>
    <w:p>
      <w:pPr>
        <w:rPr>
          <w:lang w:val="fr-FR"/>
        </w:rPr>
      </w:pPr>
      <w:r>
        <w:rPr>
          <w:lang w:val="fr-FR"/>
        </w:rPr>
        <w:t xml:space="preserve">linux-usb-devel </w:t>
      </w:r>
      <w:r>
        <w:t>邮件列表档案</w:t>
      </w:r>
      <w:r>
        <w:rPr>
          <w:lang w:val="fr-FR"/>
        </w:rPr>
        <w:t>： </w:t>
      </w:r>
      <w:r>
        <w:fldChar w:fldCharType="begin"/>
      </w:r>
      <w:r>
        <w:instrText xml:space="preserve"> HYPERLINK "http://marc.theaimsgroup.com/?l=linux-usb-devel" </w:instrText>
      </w:r>
      <w:r>
        <w:fldChar w:fldCharType="separate"/>
      </w:r>
      <w:r>
        <w:rPr>
          <w:lang w:val="fr-FR"/>
        </w:rPr>
        <w:t>http://marc.theaimsgroup.com/ ?l=linux-usb-devel</w:t>
      </w:r>
      <w:r>
        <w:rPr>
          <w:lang w:val="fr-FR"/>
        </w:rPr>
        <w:fldChar w:fldCharType="end"/>
      </w:r>
    </w:p>
    <w:p>
      <w:pPr>
        <w:rPr>
          <w:lang w:val="fr-FR"/>
        </w:rPr>
      </w:pPr>
      <w:r>
        <w:rPr>
          <w:lang w:val="fr-FR"/>
        </w:rPr>
        <w:t xml:space="preserve">Linux USB </w:t>
      </w:r>
      <w:r>
        <w:t>设备驱动程序编程指南</w:t>
      </w:r>
      <w:r>
        <w:rPr>
          <w:lang w:val="fr-FR"/>
        </w:rPr>
        <w:t>： </w:t>
      </w:r>
      <w:r>
        <w:fldChar w:fldCharType="begin"/>
      </w:r>
      <w:r>
        <w:instrText xml:space="preserve"> HYPERLINK "http://lmu.web.psi.ch/docu/manuals/software_manuals/linux_sl/usb_linux_programming_guide.pdf" </w:instrText>
      </w:r>
      <w:r>
        <w:fldChar w:fldCharType="separate"/>
      </w:r>
      <w:r>
        <w:rPr>
          <w:lang w:val="fr-FR"/>
        </w:rPr>
        <w:t>http://lmu.web.psi.ch/docu/manuals/software_manuals/linux_sl/usb_linux_programming_guide.pdf</w:t>
      </w:r>
      <w:r>
        <w:rPr>
          <w:lang w:val="fr-FR"/>
        </w:rPr>
        <w:fldChar w:fldCharType="end"/>
      </w:r>
    </w:p>
    <w:p>
      <w:pPr>
        <w:rPr>
          <w:rFonts w:eastAsia="宋体"/>
          <w:lang w:val="fr-FR"/>
        </w:rPr>
      </w:pPr>
      <w:r>
        <w:rPr>
          <w:lang w:val="fr-FR"/>
        </w:rPr>
        <w:t>USB</w:t>
      </w:r>
      <w:r>
        <w:t>主页</w:t>
      </w:r>
      <w:r>
        <w:rPr>
          <w:lang w:val="fr-FR"/>
        </w:rPr>
        <w:t>https://www.usb.org</w:t>
      </w:r>
    </w:p>
    <w:p>
      <w:pPr>
        <w:pStyle w:val="3"/>
        <w:spacing w:before="156" w:after="156"/>
        <w:rPr>
          <w:rFonts w:hint="default"/>
        </w:rPr>
      </w:pPr>
      <w:bookmarkStart w:id="491" w:name="_Toc971041847"/>
      <w:r>
        <w:t>Synopsys DesignWare Core超速USB 3.0控制器</w:t>
      </w:r>
      <w:bookmarkEnd w:id="491"/>
    </w:p>
    <w:p>
      <w:pPr>
        <w:pStyle w:val="4"/>
        <w:spacing w:before="156" w:after="156"/>
      </w:pPr>
      <w:r>
        <w:t>介绍</w:t>
      </w:r>
    </w:p>
    <w:p>
      <w:r>
        <w:t>Synopsys DesignWare Core超速USB 3.0控制器（以下简称DWC3）是一个符合USB超速标准的控制器，可以配置为以下四种方式之一</w:t>
      </w:r>
      <w:r>
        <w:rPr>
          <w:rFonts w:hint="eastAsia"/>
        </w:rPr>
        <w:t>：</w:t>
      </w:r>
    </w:p>
    <w:p>
      <w:pPr>
        <w:rPr>
          <w:rFonts w:eastAsia="宋体"/>
        </w:rPr>
      </w:pPr>
      <w:r>
        <w:rPr>
          <w:rFonts w:hint="eastAsia"/>
        </w:rPr>
        <w:t>1）</w:t>
      </w:r>
      <w:r>
        <w:t>仅外围设备配置</w:t>
      </w:r>
    </w:p>
    <w:p>
      <w:pPr>
        <w:rPr>
          <w:rFonts w:eastAsia="宋体"/>
        </w:rPr>
      </w:pPr>
      <w:r>
        <w:rPr>
          <w:rFonts w:hint="eastAsia"/>
        </w:rPr>
        <w:t>2）</w:t>
      </w:r>
      <w:r>
        <w:t>仅主机配置</w:t>
      </w:r>
    </w:p>
    <w:p>
      <w:pPr>
        <w:rPr>
          <w:rFonts w:eastAsia="宋体"/>
        </w:rPr>
      </w:pPr>
      <w:r>
        <w:rPr>
          <w:rFonts w:hint="eastAsia"/>
        </w:rPr>
        <w:t>3）</w:t>
      </w:r>
      <w:r>
        <w:t>双角色配置</w:t>
      </w:r>
    </w:p>
    <w:p>
      <w:pPr>
        <w:rPr>
          <w:rFonts w:eastAsia="宋体"/>
        </w:rPr>
      </w:pPr>
      <w:r>
        <w:rPr>
          <w:rFonts w:hint="eastAsia"/>
        </w:rPr>
        <w:t>4）</w:t>
      </w:r>
      <w:r>
        <w:t>集线器配置</w:t>
      </w:r>
    </w:p>
    <w:p>
      <w:pPr>
        <w:rPr>
          <w:rFonts w:eastAsia="宋体"/>
        </w:rPr>
      </w:pPr>
      <w:r>
        <w:t>Linux目前支持该控制器的多个版本。在此写作时，已知测试版本范围从2.02a到3.10a。一般来说，任何版本高于2.02a都应该可以可靠地工作。</w:t>
      </w:r>
    </w:p>
    <w:p>
      <w:pPr>
        <w:rPr>
          <w:rFonts w:eastAsia="宋体"/>
        </w:rPr>
      </w:pPr>
      <w:r>
        <w:t>目前，该驱动程序有许多已知的用户，按字母顺序排列</w:t>
      </w:r>
    </w:p>
    <w:p>
      <w:pPr>
        <w:rPr>
          <w:rFonts w:eastAsia="宋体"/>
        </w:rPr>
      </w:pPr>
      <w:r>
        <w:t>Cavium</w:t>
      </w:r>
    </w:p>
    <w:p>
      <w:pPr>
        <w:rPr>
          <w:rFonts w:eastAsia="宋体"/>
        </w:rPr>
      </w:pPr>
      <w:r>
        <w:t>Intel公司</w:t>
      </w:r>
    </w:p>
    <w:p>
      <w:pPr>
        <w:rPr>
          <w:rFonts w:eastAsia="宋体"/>
        </w:rPr>
      </w:pPr>
      <w:r>
        <w:t>高通</w:t>
      </w:r>
    </w:p>
    <w:p>
      <w:pPr>
        <w:rPr>
          <w:rFonts w:eastAsia="宋体"/>
        </w:rPr>
      </w:pPr>
      <w:r>
        <w:t>瑞芯微</w:t>
      </w:r>
    </w:p>
    <w:p>
      <w:pPr>
        <w:rPr>
          <w:rFonts w:eastAsia="宋体"/>
        </w:rPr>
      </w:pPr>
      <w:r>
        <w:t>ST</w:t>
      </w:r>
    </w:p>
    <w:p>
      <w:pPr>
        <w:rPr>
          <w:rFonts w:eastAsia="宋体"/>
        </w:rPr>
      </w:pPr>
      <w:r>
        <w:t>三星</w:t>
      </w:r>
    </w:p>
    <w:p>
      <w:pPr>
        <w:rPr>
          <w:rFonts w:eastAsia="宋体"/>
        </w:rPr>
      </w:pPr>
      <w:r>
        <w:t>德州仪器</w:t>
      </w:r>
    </w:p>
    <w:p>
      <w:pPr>
        <w:rPr>
          <w:rFonts w:eastAsia="宋体"/>
        </w:rPr>
      </w:pPr>
      <w:r>
        <w:t>赛灵思</w:t>
      </w:r>
    </w:p>
    <w:p>
      <w:pPr>
        <w:pStyle w:val="4"/>
        <w:spacing w:before="156" w:after="156"/>
      </w:pPr>
      <w:r>
        <w:t>功能概述</w:t>
      </w:r>
    </w:p>
    <w:p>
      <w:r>
        <w:t>有关DWC3版本支持的功能的详细信息，请查阅您的IP团队和/或Synopsys DesignWare Core超速USB 3.0控制器数据手册。以下是驱动程序在此写作时支持的功能列表</w:t>
      </w:r>
      <w:r>
        <w:rPr>
          <w:rFonts w:hint="eastAsia"/>
        </w:rPr>
        <w:t>：</w:t>
      </w:r>
    </w:p>
    <w:p>
      <w:pPr>
        <w:rPr>
          <w:rFonts w:eastAsia="宋体"/>
        </w:rPr>
      </w:pPr>
      <w:r>
        <w:t>最多16个双向端点（包括控制管道- ep0）</w:t>
      </w:r>
    </w:p>
    <w:p>
      <w:pPr>
        <w:rPr>
          <w:rFonts w:eastAsia="宋体"/>
        </w:rPr>
      </w:pPr>
      <w:r>
        <w:t>灵活的端点配置</w:t>
      </w:r>
    </w:p>
    <w:p>
      <w:pPr>
        <w:rPr>
          <w:rFonts w:eastAsia="宋体"/>
        </w:rPr>
      </w:pPr>
      <w:r>
        <w:t>同时支持IN和OUT传输</w:t>
      </w:r>
    </w:p>
    <w:p>
      <w:pPr>
        <w:rPr>
          <w:rFonts w:eastAsia="宋体"/>
        </w:rPr>
      </w:pPr>
      <w:r>
        <w:t>分散列表支持</w:t>
      </w:r>
    </w:p>
    <w:p>
      <w:pPr>
        <w:rPr>
          <w:rFonts w:eastAsia="宋体"/>
        </w:rPr>
      </w:pPr>
      <w:r>
        <w:t>每个端点高达256个TRB</w:t>
      </w:r>
      <w:r>
        <w:rPr>
          <w:vertAlign w:val="superscript"/>
        </w:rPr>
        <w:t>[1]</w:t>
      </w:r>
    </w:p>
    <w:p>
      <w:pPr>
        <w:rPr>
          <w:rFonts w:eastAsia="宋体"/>
        </w:rPr>
      </w:pPr>
      <w:r>
        <w:t>支持所有传输类型（控制、块、中断和等时）</w:t>
      </w:r>
    </w:p>
    <w:p>
      <w:pPr>
        <w:rPr>
          <w:rFonts w:eastAsia="宋体"/>
        </w:rPr>
      </w:pPr>
      <w:r>
        <w:t>超速块流</w:t>
      </w:r>
    </w:p>
    <w:p>
      <w:pPr>
        <w:rPr>
          <w:rFonts w:eastAsia="宋体"/>
        </w:rPr>
      </w:pPr>
      <w:r>
        <w:t>链路电源管理</w:t>
      </w:r>
    </w:p>
    <w:p>
      <w:pPr>
        <w:rPr>
          <w:rFonts w:eastAsia="宋体"/>
        </w:rPr>
      </w:pPr>
      <w:r>
        <w:t>用于调试的跟踪事件</w:t>
      </w:r>
    </w:p>
    <w:p>
      <w:pPr>
        <w:rPr>
          <w:rFonts w:eastAsia="宋体"/>
        </w:rPr>
      </w:pPr>
      <w:r>
        <w:t>DebugFS</w:t>
      </w:r>
      <w:r>
        <w:rPr>
          <w:vertAlign w:val="superscript"/>
        </w:rPr>
        <w:t>[3]</w:t>
      </w:r>
      <w:r>
        <w:t>接口</w:t>
      </w:r>
    </w:p>
    <w:p>
      <w:pPr>
        <w:rPr>
          <w:rFonts w:eastAsia="宋体"/>
        </w:rPr>
      </w:pPr>
      <w:r>
        <w:t>这些功能都与许多内置的小工具驱动程序一起使用。我们已经验证了ConfigFS</w:t>
      </w:r>
      <w:r>
        <w:rPr>
          <w:vertAlign w:val="superscript"/>
        </w:rPr>
        <w:t>[4]</w:t>
      </w:r>
      <w:r>
        <w:t>和传统小工具驱动程序。</w:t>
      </w:r>
    </w:p>
    <w:p>
      <w:pPr>
        <w:pStyle w:val="4"/>
        <w:spacing w:before="156" w:after="156"/>
      </w:pPr>
      <w:r>
        <w:t>驱动程序设计</w:t>
      </w:r>
    </w:p>
    <w:p>
      <w:pPr>
        <w:rPr>
          <w:rFonts w:eastAsia="宋体"/>
        </w:rPr>
      </w:pPr>
      <w:r>
        <w:t>DWC3驱动程序位于drivers/usb/dwc3/目录下。与此驱动程序相关的所有文件都在此一个目录下。这使新手可以轻松阅读代码并了解其行为方式。</w:t>
      </w:r>
    </w:p>
    <w:p>
      <w:pPr>
        <w:rPr>
          <w:rFonts w:eastAsia="宋体"/>
        </w:rPr>
      </w:pPr>
      <w:r>
        <w:t>由于DWC3的配置灵活性，驱动程序在某些地方有点复杂，但应该非常直观易懂。</w:t>
      </w:r>
    </w:p>
    <w:p>
      <w:pPr>
        <w:rPr>
          <w:rFonts w:eastAsia="宋体"/>
        </w:rPr>
      </w:pPr>
      <w:r>
        <w:t>该驱动程序的最大部分涉及小工具API。</w:t>
      </w:r>
    </w:p>
    <w:p>
      <w:pPr>
        <w:pStyle w:val="4"/>
        <w:spacing w:before="156" w:after="156"/>
      </w:pPr>
      <w:r>
        <w:t>已知限制</w:t>
      </w:r>
    </w:p>
    <w:p>
      <w:pPr>
        <w:rPr>
          <w:rFonts w:eastAsia="宋体"/>
        </w:rPr>
      </w:pPr>
      <w:r>
        <w:t>像任何其他硬件一样，DWC3具有自己的一组限制。为避免关于此类问题的不断提问，我们决定在此文档中进行记录，并有单一位置供我们可以指向用户。</w:t>
      </w:r>
    </w:p>
    <w:p>
      <w:pPr>
        <w:pStyle w:val="5"/>
        <w:spacing w:before="156" w:after="156"/>
        <w:ind w:firstLine="560"/>
      </w:pPr>
      <w:r>
        <w:t>OUT传输大小要求</w:t>
      </w:r>
    </w:p>
    <w:p>
      <w:pPr>
        <w:rPr>
          <w:rFonts w:eastAsia="宋体"/>
        </w:rPr>
      </w:pPr>
      <w:r>
        <w:t>根据Synopsys的数据手册，所有OUT传输TRB</w:t>
      </w:r>
      <w:r>
        <w:rPr>
          <w:vertAlign w:val="superscript"/>
        </w:rPr>
        <w:t>[1]</w:t>
      </w:r>
      <w:r>
        <w:t>的大小字段必须设置为端点的wMaxPacketSize的整数倍。这意味着例如为接收Mass Storage CBW</w:t>
      </w:r>
      <w:r>
        <w:rPr>
          <w:vertAlign w:val="superscript"/>
        </w:rPr>
        <w:t>[5]</w:t>
      </w:r>
      <w:r>
        <w:t>，req-&gt;length必须设置为wMaxPacketSize的整数倍的值（超速为1024，高速为512等），或者DWC3驱动程序必须添加指向扔掉的缓冲区的链式TRB以用于剩余长度。没有这个，OUT传输将不会启动。</w:t>
      </w:r>
    </w:p>
    <w:p>
      <w:pPr>
        <w:rPr>
          <w:rFonts w:eastAsia="宋体"/>
        </w:rPr>
      </w:pPr>
      <w:r>
        <w:t>值得注意的是，截至此写作时，这不会成为问题，因为DWC3完全能够附加链接的TRB以用于剩余长度，并从小工具驱动程序完全隐藏此详细信息。仍然值得一提，因为这似乎是关于DWC3和非工作传输的最大查询来源。</w:t>
      </w:r>
    </w:p>
    <w:p>
      <w:pPr>
        <w:pStyle w:val="5"/>
        <w:spacing w:before="156" w:after="156"/>
        <w:ind w:firstLine="560"/>
        <w:rPr>
          <w:rFonts w:eastAsia="宋体"/>
        </w:rPr>
      </w:pPr>
      <w:r>
        <w:t>TRB环大小限制</w:t>
      </w:r>
    </w:p>
    <w:p>
      <w:pPr>
        <w:rPr>
          <w:rFonts w:eastAsia="宋体"/>
        </w:rPr>
      </w:pPr>
      <w:r>
        <w:t>我们目前对每个端点有256个TRB[1]的硬限制，最后一个TRB是指向第一个的Link TRB 2。这个限制是任意的，但它有助于添加恰好4096字节或1页。</w:t>
      </w:r>
    </w:p>
    <w:p>
      <w:pPr>
        <w:rPr>
          <w:rFonts w:eastAsia="宋体"/>
        </w:rPr>
      </w:pPr>
      <w:r>
        <w:t>DWC3驱动程序将尽力应对超过255个请求，并且在大多数情况下，它应该正常工作。但是，这不是经常性练习的事情。如果您遇到任何问题，请参见下面的报告错误部分。</w:t>
      </w:r>
    </w:p>
    <w:p>
      <w:pPr>
        <w:pStyle w:val="4"/>
        <w:spacing w:before="156" w:after="156"/>
      </w:pPr>
      <w:r>
        <w:t>报告错误</w:t>
      </w:r>
    </w:p>
    <w:p>
      <w:r>
        <w:t>每当您遇到DWC3的问题时，首先要确保</w:t>
      </w:r>
      <w:r>
        <w:rPr>
          <w:rFonts w:hint="eastAsia"/>
        </w:rPr>
        <w:t>：</w:t>
      </w:r>
    </w:p>
    <w:p>
      <w:r>
        <w:t>您正在运行来自Linus的最新标签</w:t>
      </w:r>
      <w:r>
        <w:rPr>
          <w:rFonts w:hint="eastAsia"/>
        </w:rPr>
        <w:t>；</w:t>
      </w:r>
    </w:p>
    <w:p>
      <w:r>
        <w:t>您可以在DWC3没有任何树外更改的情况下重现错误</w:t>
      </w:r>
      <w:r>
        <w:rPr>
          <w:rFonts w:hint="eastAsia"/>
        </w:rPr>
        <w:t>；</w:t>
      </w:r>
    </w:p>
    <w:p>
      <w:r>
        <w:t>您已经检查了它不是主机机器的故障</w:t>
      </w:r>
      <w:r>
        <w:rPr>
          <w:rFonts w:hint="eastAsia"/>
        </w:rPr>
        <w:t>。</w:t>
      </w:r>
    </w:p>
    <w:p>
      <w:pPr>
        <w:rPr>
          <w:rFonts w:eastAsia="宋体"/>
        </w:rPr>
      </w:pPr>
      <w:r>
        <w:t>在验证了所有这些之后，以下是如何捕获足够的信息以便我们能够帮助您的方式。</w:t>
      </w:r>
    </w:p>
    <w:p>
      <w:pPr>
        <w:pStyle w:val="5"/>
        <w:spacing w:before="156" w:after="156"/>
        <w:ind w:firstLine="560"/>
        <w:rPr>
          <w:rFonts w:eastAsia="宋体"/>
        </w:rPr>
      </w:pPr>
      <w:r>
        <w:t>所需信息</w:t>
      </w:r>
    </w:p>
    <w:p>
      <w:pPr>
        <w:rPr>
          <w:rFonts w:eastAsia="宋体"/>
        </w:rPr>
      </w:pPr>
      <w:r>
        <w:t>DWC3完全依赖跟踪事件进行调试。一切都在那里公开，还会向DebugFS 3公开一些额外的位。</w:t>
      </w:r>
    </w:p>
    <w:p>
      <w:pPr>
        <w:rPr>
          <w:lang w:eastAsia="zh"/>
        </w:rPr>
      </w:pPr>
      <w:r>
        <w:t>为了捕获DWC3的跟踪事件，您应在将USB电缆插入主机机器之前运行以下命令</w:t>
      </w:r>
      <w:r>
        <w:rPr>
          <w:rFonts w:hint="eastAsia"/>
          <w:lang w:eastAsia="zh"/>
        </w:rPr>
        <w:t>:</w:t>
      </w:r>
    </w:p>
    <w:p>
      <w:pPr>
        <w:pStyle w:val="42"/>
        <w:rPr>
          <w:lang w:val="fr-FR" w:eastAsia="zh"/>
        </w:rPr>
      </w:pPr>
      <w:r>
        <w:rPr>
          <w:rFonts w:hint="eastAsia"/>
          <w:lang w:val="fr-FR" w:eastAsia="zh"/>
        </w:rPr>
        <w:t># mkdir -p /d</w:t>
      </w:r>
    </w:p>
    <w:p>
      <w:pPr>
        <w:pStyle w:val="42"/>
        <w:rPr>
          <w:lang w:val="fr-FR" w:eastAsia="zh"/>
        </w:rPr>
      </w:pPr>
      <w:r>
        <w:rPr>
          <w:rFonts w:hint="eastAsia"/>
          <w:lang w:val="fr-FR" w:eastAsia="zh"/>
        </w:rPr>
        <w:t># mkdir -p /t</w:t>
      </w:r>
    </w:p>
    <w:p>
      <w:pPr>
        <w:pStyle w:val="42"/>
        <w:rPr>
          <w:lang w:val="fr-FR" w:eastAsia="zh"/>
        </w:rPr>
      </w:pPr>
      <w:r>
        <w:rPr>
          <w:rFonts w:hint="eastAsia"/>
          <w:lang w:val="fr-FR" w:eastAsia="zh"/>
        </w:rPr>
        <w:t># mount -t debugfs none /d</w:t>
      </w:r>
    </w:p>
    <w:p>
      <w:pPr>
        <w:pStyle w:val="42"/>
        <w:rPr>
          <w:lang w:val="fr-FR" w:eastAsia="zh"/>
        </w:rPr>
      </w:pPr>
      <w:r>
        <w:rPr>
          <w:rFonts w:hint="eastAsia"/>
          <w:lang w:val="fr-FR" w:eastAsia="zh"/>
        </w:rPr>
        <w:t># mount -t tracefs none /t</w:t>
      </w:r>
    </w:p>
    <w:p>
      <w:pPr>
        <w:pStyle w:val="42"/>
        <w:rPr>
          <w:lang w:val="fr-FR" w:eastAsia="zh"/>
        </w:rPr>
      </w:pPr>
      <w:r>
        <w:rPr>
          <w:rFonts w:hint="eastAsia"/>
          <w:lang w:val="fr-FR" w:eastAsia="zh"/>
        </w:rPr>
        <w:t># echo 81920 &gt; /t/buffer_size_kb</w:t>
      </w:r>
    </w:p>
    <w:p>
      <w:pPr>
        <w:pStyle w:val="42"/>
        <w:rPr>
          <w:lang w:val="fr-FR" w:eastAsia="zh"/>
        </w:rPr>
      </w:pPr>
      <w:r>
        <w:rPr>
          <w:rFonts w:hint="eastAsia"/>
          <w:lang w:val="fr-FR" w:eastAsia="zh"/>
        </w:rPr>
        <w:t># echo 1 &gt; /t/events/dwc3/enable</w:t>
      </w:r>
    </w:p>
    <w:p>
      <w:pPr>
        <w:rPr>
          <w:lang w:eastAsia="zh"/>
        </w:rPr>
      </w:pPr>
      <w:r>
        <w:t>完成上述步骤后</w:t>
      </w:r>
      <w:r>
        <w:rPr>
          <w:lang w:val="fr-FR"/>
        </w:rPr>
        <w:t>，</w:t>
      </w:r>
      <w:r>
        <w:t>您可以连接您的</w:t>
      </w:r>
      <w:r>
        <w:rPr>
          <w:lang w:val="fr-FR"/>
        </w:rPr>
        <w:t>USB</w:t>
      </w:r>
      <w:r>
        <w:t>电缆并重现问题。在问题重现后，按照以下方式复制跟踪文件和寄存器转储</w:t>
      </w:r>
      <w:r>
        <w:rPr>
          <w:rFonts w:hint="eastAsia"/>
          <w:lang w:eastAsia="zh"/>
        </w:rPr>
        <w:t>:</w:t>
      </w:r>
    </w:p>
    <w:p>
      <w:pPr>
        <w:pStyle w:val="42"/>
        <w:rPr>
          <w:lang w:eastAsia="zh"/>
        </w:rPr>
      </w:pPr>
      <w:r>
        <w:rPr>
          <w:rFonts w:hint="eastAsia"/>
          <w:lang w:eastAsia="zh"/>
        </w:rPr>
        <w:t># cp /t/trace /root/trace.txt</w:t>
      </w:r>
    </w:p>
    <w:p>
      <w:pPr>
        <w:pStyle w:val="42"/>
        <w:rPr>
          <w:lang w:eastAsia="zh"/>
        </w:rPr>
      </w:pPr>
      <w:r>
        <w:rPr>
          <w:rFonts w:hint="eastAsia"/>
          <w:lang w:eastAsia="zh"/>
        </w:rPr>
        <w:t># cat /d/*dwc3*/regdump &gt; /root/regdump.txt</w:t>
      </w:r>
    </w:p>
    <w:p>
      <w:pPr>
        <w:rPr>
          <w:rFonts w:eastAsia="宋体"/>
        </w:rPr>
      </w:pPr>
      <w:r>
        <w:t>请确保压缩trace.txt和regdump.txt到一个tar包中，并将邮件发送到我的邮箱，并抄送linux-usb。如果您想确保我会帮助您，可以在主题行中按照以下格式写</w:t>
      </w:r>
    </w:p>
    <w:p>
      <w:r>
        <w:t>[BUG报告]USBdwc3在执行XYZ时出现Bug</w:t>
      </w:r>
    </w:p>
    <w:p>
      <w:r>
        <w:t>在邮件正文中，请详细</w:t>
      </w:r>
      <w:r>
        <w:rPr>
          <w:rFonts w:hint="eastAsia"/>
        </w:rPr>
        <w:t>说明</w:t>
      </w:r>
      <w:r>
        <w:t>你所做的操作，使用了哪个gadget驱动程序，如何重现问题，使用了哪种SoC，主机机器上运行哪个操作系统（及其版本）。</w:t>
      </w:r>
    </w:p>
    <w:p>
      <w:pPr>
        <w:rPr>
          <w:rFonts w:eastAsia="宋体"/>
        </w:rPr>
      </w:pPr>
      <w:r>
        <w:t>有了所有这些信息，我们应该能够理解正在发生什么，并对您提供帮助。</w:t>
      </w:r>
    </w:p>
    <w:p>
      <w:pPr>
        <w:pStyle w:val="4"/>
        <w:spacing w:before="156" w:after="156"/>
      </w:pPr>
      <w:r>
        <w:t>调试</w:t>
      </w:r>
    </w:p>
    <w:p>
      <w:pPr>
        <w:rPr>
          <w:rFonts w:eastAsia="宋体"/>
        </w:rPr>
      </w:pPr>
      <w:r>
        <w:t>首先，声明一下</w:t>
      </w:r>
    </w:p>
    <w:p>
      <w:pPr>
        <w:pStyle w:val="42"/>
      </w:pPr>
      <w:r>
        <w:t>免责声明DebugFS和/或TraceFS中可用的信息可能会随着任何Linux核心主要版本的发布而随时更改。如果编写脚本，请勿假定当前格式中可用的信息存在。</w:t>
      </w:r>
    </w:p>
    <w:p>
      <w:pPr>
        <w:rPr>
          <w:rFonts w:eastAsia="宋体"/>
        </w:rPr>
      </w:pPr>
      <w:r>
        <w:t>话说回来，让我们继续进行。</w:t>
      </w:r>
    </w:p>
    <w:p>
      <w:r>
        <w:t>如果您想要调试自己的问题，您就应该会受到掌声吧</w:t>
      </w:r>
      <w:r>
        <w:rPr>
          <w:rFonts w:hint="eastAsia"/>
        </w:rPr>
        <w:t>。</w:t>
      </w:r>
    </w:p>
    <w:p>
      <w:pPr>
        <w:rPr>
          <w:rFonts w:eastAsia="宋体"/>
        </w:rPr>
      </w:pPr>
      <w:r>
        <w:t>不管怎样，没有什么需要说的，除了跟踪事件在解决DWC3问题时非常有帮助外。此外，访问Synopsys Databook对此案件非常有价值。</w:t>
      </w:r>
    </w:p>
    <w:p>
      <w:pPr>
        <w:rPr>
          <w:rFonts w:eastAsia="宋体"/>
        </w:rPr>
      </w:pPr>
      <w:r>
        <w:t>USB信号分析器有时会有帮助，但并不是必需的，不看线路也可以理解很多内容。</w:t>
      </w:r>
    </w:p>
    <w:p>
      <w:pPr>
        <w:rPr>
          <w:rFonts w:eastAsia="宋体"/>
        </w:rPr>
      </w:pPr>
      <w:r>
        <w:t>如有需要，请随时向我发送电子邮件，并抄送linux-usb，我会提供帮助。</w:t>
      </w:r>
    </w:p>
    <w:p>
      <w:pPr>
        <w:pStyle w:val="5"/>
        <w:spacing w:before="156" w:after="156"/>
        <w:ind w:firstLine="560"/>
      </w:pPr>
      <w:r>
        <w:t>DebugFS</w:t>
      </w:r>
    </w:p>
    <w:p>
      <w:pPr>
        <w:rPr>
          <w:rFonts w:eastAsia="宋体"/>
        </w:rPr>
      </w:pPr>
      <w:r>
        <w:t>DebugFS非常适合收集DWC3和/或任何端点的快照。</w:t>
      </w:r>
    </w:p>
    <w:p>
      <w:pPr>
        <w:rPr>
          <w:lang w:eastAsia="zh"/>
        </w:rPr>
      </w:pPr>
      <w:r>
        <w:t>在DWC3的DebugFS目录下，您将找到以下文件和目录</w:t>
      </w:r>
      <w:r>
        <w:rPr>
          <w:rFonts w:hint="eastAsia"/>
          <w:lang w:eastAsia="zh"/>
        </w:rPr>
        <w:t>:</w:t>
      </w:r>
    </w:p>
    <w:p>
      <w:pPr>
        <w:rPr>
          <w:rFonts w:eastAsia="宋体"/>
        </w:rPr>
      </w:pPr>
      <w:r>
        <w:t>ep[0..15] {in，out} / link_state regdump testmode</w:t>
      </w:r>
    </w:p>
    <w:p>
      <w:pPr>
        <w:rPr>
          <w:rFonts w:eastAsia="宋体"/>
          <w:b/>
          <w:bCs/>
        </w:rPr>
      </w:pPr>
      <w:r>
        <w:rPr>
          <w:b/>
          <w:bCs/>
        </w:rPr>
        <w:t>link_state</w:t>
      </w:r>
    </w:p>
    <w:p>
      <w:pPr>
        <w:rPr>
          <w:rFonts w:eastAsia="宋体"/>
        </w:rPr>
      </w:pPr>
      <w:r>
        <w:t>读取link_state时，将打印出U0、U1、U2、U3、SS.Disabled、RX.Detect、SS.Inactive、Polling、Recovery、Hot Reset、Compliance、Loopback、Reset、Resume或UNKNOWN链路状态之一。</w:t>
      </w:r>
    </w:p>
    <w:p>
      <w:pPr>
        <w:rPr>
          <w:rFonts w:eastAsia="宋体"/>
        </w:rPr>
      </w:pPr>
      <w:r>
        <w:t>此文件也可以写入，以将链接强制为上述状态之一。</w:t>
      </w:r>
    </w:p>
    <w:p>
      <w:pPr>
        <w:rPr>
          <w:rFonts w:eastAsia="宋体"/>
        </w:rPr>
      </w:pPr>
      <w:r>
        <w:rPr>
          <w:b/>
          <w:bCs/>
        </w:rPr>
        <w:t>regdump</w:t>
      </w:r>
    </w:p>
    <w:p>
      <w:pPr>
        <w:rPr>
          <w:rFonts w:eastAsia="宋体"/>
        </w:rPr>
      </w:pPr>
      <w:r>
        <w:t>文件名不言自明。读取regdump时，将打印出DWC3的寄存器转储。请注意，可以使用grep查找所需的信息。</w:t>
      </w:r>
    </w:p>
    <w:p>
      <w:pPr>
        <w:rPr>
          <w:rFonts w:eastAsia="宋体"/>
        </w:rPr>
      </w:pPr>
      <w:r>
        <w:rPr>
          <w:b/>
          <w:bCs/>
        </w:rPr>
        <w:t>testmode</w:t>
      </w:r>
    </w:p>
    <w:p>
      <w:pPr>
        <w:rPr>
          <w:rFonts w:eastAsia="宋体"/>
        </w:rPr>
      </w:pPr>
      <w:r>
        <w:t>读取testmode时，将打印出指定的USB 2.0测试模式（test_j、test_k、test_se0_nak、test_packet、test_force_enable）中的一个名称，或者在当前未执行任何测试的情况下输出字符串“no test”。</w:t>
      </w:r>
    </w:p>
    <w:p>
      <w:pPr>
        <w:rPr>
          <w:rFonts w:eastAsia="宋体"/>
        </w:rPr>
      </w:pPr>
      <w:r>
        <w:t>为此，可以将相同的字符串写入文件开始任何这些测试模式，DWC3将进入请求的测试模式。</w:t>
      </w:r>
    </w:p>
    <w:p>
      <w:pPr>
        <w:rPr>
          <w:b/>
          <w:bCs/>
        </w:rPr>
      </w:pPr>
      <w:r>
        <w:rPr>
          <w:b/>
          <w:bCs/>
        </w:rPr>
        <w:t>ep[0..15]{in,out}</w:t>
      </w:r>
    </w:p>
    <w:p>
      <w:pPr>
        <w:rPr>
          <w:rFonts w:eastAsia="宋体"/>
        </w:rPr>
      </w:pPr>
      <w:r>
        <w:t>为每个端点，我们公开一个遵循命名约定ep$num$dir（ep0in，ep0out，ep1in，...）的目录。在每个这些目录中，您将找到以下文件</w:t>
      </w:r>
    </w:p>
    <w:p>
      <w:pPr>
        <w:rPr>
          <w:rFonts w:eastAsia="宋体"/>
        </w:rPr>
      </w:pPr>
      <w:r>
        <w:t>descriptor_fetch_queue event_queue rx_fifo_queue rx_info_queue rx_request_queue transfer_type trb_ring tx_fifo_queue tx_request_queue</w:t>
      </w:r>
    </w:p>
    <w:p>
      <w:pPr>
        <w:rPr>
          <w:rFonts w:eastAsia="宋体"/>
        </w:rPr>
      </w:pPr>
      <w:r>
        <w:t>有访问Synopsys Databook，您可以对它们上面的信息进行解码。</w:t>
      </w:r>
    </w:p>
    <w:p>
      <w:pPr>
        <w:rPr>
          <w:b/>
          <w:bCs/>
        </w:rPr>
      </w:pPr>
      <w:r>
        <w:rPr>
          <w:b/>
          <w:bCs/>
        </w:rPr>
        <w:t>transfer_type</w:t>
      </w:r>
    </w:p>
    <w:p>
      <w:r>
        <w:t>读取transfer_type时，将根据端点</w:t>
      </w:r>
      <w:r>
        <w:rPr>
          <w:rFonts w:hint="eastAsia"/>
        </w:rPr>
        <w:t>说明</w:t>
      </w:r>
      <w:r>
        <w:t>符输出control、bulk、interrupt或isochronous之一。如果尚未启用端点，则将打印--。</w:t>
      </w:r>
    </w:p>
    <w:p>
      <w:pPr>
        <w:rPr>
          <w:b/>
          <w:bCs/>
        </w:rPr>
      </w:pPr>
      <w:r>
        <w:rPr>
          <w:b/>
          <w:bCs/>
        </w:rPr>
        <w:t>trb_ring</w:t>
      </w:r>
    </w:p>
    <w:p>
      <w:pPr>
        <w:rPr>
          <w:lang w:eastAsia="zh"/>
        </w:rPr>
      </w:pPr>
      <w:r>
        <w:t>读取trb_ring时，将打印有关环上所有TRB的详细信息。它还会告诉您我们的enqueue和dequeue指针在环中的位置</w:t>
      </w:r>
      <w:r>
        <w:rPr>
          <w:rFonts w:hint="eastAsia"/>
          <w:lang w:eastAsia="zh"/>
        </w:rPr>
        <w:t>:</w:t>
      </w:r>
    </w:p>
    <w:p>
      <w:pPr>
        <w:pStyle w:val="42"/>
        <w:rPr>
          <w:lang w:eastAsia="zh"/>
        </w:rPr>
      </w:pPr>
      <w:r>
        <w:rPr>
          <w:rFonts w:hint="eastAsia"/>
          <w:lang w:eastAsia="zh"/>
        </w:rPr>
        <w:t>buffer_addr,size,type,ioc,isp_imi,csp,chn,lst,hwo</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000000002c75c000,481,normal,1,0,1,0,0,0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000000002c75c000,481,normal,1,0,1,0,0,0</w:t>
      </w:r>
    </w:p>
    <w:p>
      <w:pPr>
        <w:pStyle w:val="42"/>
        <w:rPr>
          <w:lang w:eastAsia="zh"/>
        </w:rPr>
      </w:pPr>
      <w:r>
        <w:rPr>
          <w:rFonts w:hint="eastAsia"/>
          <w:lang w:eastAsia="zh"/>
        </w:rPr>
        <w:t>000000002c784000,481,normal,1,0,1,0,0,0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000000002c784000,481,normal,1,0,1,0,0,0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000000002c784000,481,normal,1,0,1,0,0,0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000000002c784000,481,normal,1,0,1,0,0,0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000000002c75c000,481,normal,1,0,1,0,0,0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000000002c75c000,481,normal,1,0,1,0,0,0</w:t>
      </w:r>
    </w:p>
    <w:p>
      <w:pPr>
        <w:pStyle w:val="42"/>
        <w:rPr>
          <w:lang w:eastAsia="zh"/>
        </w:rPr>
      </w:pPr>
      <w:r>
        <w:rPr>
          <w:rFonts w:hint="eastAsia"/>
          <w:lang w:eastAsia="zh"/>
        </w:rPr>
        <w:t>000000002c780000,481,normal,1,0,1,0,0,0</w:t>
      </w:r>
    </w:p>
    <w:p>
      <w:pPr>
        <w:pStyle w:val="42"/>
        <w:rPr>
          <w:lang w:eastAsia="zh"/>
        </w:rPr>
      </w:pPr>
      <w:r>
        <w:rPr>
          <w:rFonts w:hint="eastAsia"/>
          <w:lang w:eastAsia="zh"/>
        </w:rPr>
        <w:t>000000002c784000,481,normal,1,0,1,0,0,0</w:t>
      </w:r>
    </w:p>
    <w:p>
      <w:pPr>
        <w:pStyle w:val="42"/>
        <w:rPr>
          <w:lang w:eastAsia="zh"/>
        </w:rPr>
      </w:pPr>
      <w:r>
        <w:rPr>
          <w:rFonts w:hint="eastAsia"/>
          <w:lang w:eastAsia="zh"/>
        </w:rPr>
        <w:t>000000002c788000,481,normal,1,0,1,0,0,0</w:t>
      </w:r>
    </w:p>
    <w:p>
      <w:pPr>
        <w:pStyle w:val="42"/>
        <w:rPr>
          <w:lang w:eastAsia="zh"/>
        </w:rPr>
      </w:pPr>
      <w:r>
        <w:rPr>
          <w:rFonts w:hint="eastAsia"/>
          <w:lang w:eastAsia="zh"/>
        </w:rPr>
        <w:t>000000002c78c000,481,normal,1,0,1,0,0,0</w:t>
      </w:r>
    </w:p>
    <w:p>
      <w:pPr>
        <w:pStyle w:val="42"/>
        <w:rPr>
          <w:lang w:eastAsia="zh"/>
        </w:rPr>
      </w:pPr>
      <w:r>
        <w:rPr>
          <w:rFonts w:hint="eastAsia"/>
          <w:lang w:eastAsia="zh"/>
        </w:rPr>
        <w:t>000000002c790000,481,normal,1,0,1,0,0,0</w:t>
      </w:r>
    </w:p>
    <w:p>
      <w:pPr>
        <w:pStyle w:val="42"/>
        <w:rPr>
          <w:lang w:eastAsia="zh"/>
        </w:rPr>
      </w:pPr>
      <w:r>
        <w:rPr>
          <w:rFonts w:hint="eastAsia"/>
          <w:lang w:eastAsia="zh"/>
        </w:rPr>
        <w:t>000000002c754000,481,normal,1,0,1,0,0,0</w:t>
      </w:r>
    </w:p>
    <w:p>
      <w:pPr>
        <w:pStyle w:val="42"/>
        <w:rPr>
          <w:lang w:eastAsia="zh"/>
        </w:rPr>
      </w:pPr>
      <w:r>
        <w:rPr>
          <w:rFonts w:hint="eastAsia"/>
          <w:lang w:eastAsia="zh"/>
        </w:rPr>
        <w:t>000000002c758000,481,normal,1,0,1,0,0,0</w:t>
      </w:r>
    </w:p>
    <w:p>
      <w:pPr>
        <w:pStyle w:val="42"/>
        <w:rPr>
          <w:lang w:eastAsia="zh"/>
        </w:rPr>
      </w:pPr>
      <w:r>
        <w:rPr>
          <w:rFonts w:hint="eastAsia"/>
          <w:lang w:eastAsia="zh"/>
        </w:rPr>
        <w:t>000000002c75c000,512,normal,1,0,1,0,0,1        D</w:t>
      </w:r>
    </w:p>
    <w:p>
      <w:pPr>
        <w:pStyle w:val="42"/>
        <w:rPr>
          <w:lang w:eastAsia="zh"/>
        </w:rPr>
      </w:pPr>
      <w:r>
        <w:rPr>
          <w:rFonts w:hint="eastAsia"/>
          <w:lang w:eastAsia="zh"/>
        </w:rPr>
        <w:t>0000000000000000,0,UNKNOWN,0,0,0,0,0,0       E</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0000000000000000,0,UNKNOWN,0,0,0,0,0,0</w:t>
      </w:r>
    </w:p>
    <w:p>
      <w:pPr>
        <w:pStyle w:val="42"/>
        <w:rPr>
          <w:lang w:eastAsia="zh"/>
        </w:rPr>
      </w:pPr>
      <w:r>
        <w:rPr>
          <w:rFonts w:hint="eastAsia"/>
          <w:lang w:eastAsia="zh"/>
        </w:rPr>
        <w:t>00000000381ab000,0,link,0,0,0,0,0,1</w:t>
      </w:r>
    </w:p>
    <w:p>
      <w:pPr>
        <w:pStyle w:val="5"/>
        <w:spacing w:before="156" w:after="156"/>
        <w:ind w:firstLine="560"/>
      </w:pPr>
      <w:r>
        <w:t>跟踪事件</w:t>
      </w:r>
    </w:p>
    <w:p>
      <w:pPr>
        <w:rPr>
          <w:rFonts w:eastAsia="宋体"/>
        </w:rPr>
      </w:pPr>
      <w:r>
        <w:t>DWC3 还提供了几个跟踪事件，可以帮助我们在运行时收集有关驱动程序行为的信息。</w:t>
      </w:r>
    </w:p>
    <w:p>
      <w:r>
        <w:t>为了使用这些事件，您必须在内核配置中启用 CONFIG_FTRACE。</w:t>
      </w:r>
    </w:p>
    <w:p>
      <w:r>
        <w:t>有关如何启用 DWC3 事件的详细信息，请参见报告错误部分。</w:t>
      </w:r>
    </w:p>
    <w:p>
      <w:r>
        <w:t xml:space="preserve">以下子节将提供有关 DWC3 </w:t>
      </w:r>
      <w:r>
        <w:rPr>
          <w:rFonts w:hint="eastAsia"/>
        </w:rPr>
        <w:t>定义</w:t>
      </w:r>
      <w:r>
        <w:t>的每个事件类和每个事件的详细信息。</w:t>
      </w:r>
    </w:p>
    <w:p>
      <w:pPr>
        <w:rPr>
          <w:b/>
          <w:bCs/>
        </w:rPr>
      </w:pPr>
      <w:r>
        <w:rPr>
          <w:b/>
          <w:bCs/>
        </w:rPr>
        <w:t>MMIO</w:t>
      </w:r>
    </w:p>
    <w:p>
      <w:pPr>
        <w:rPr>
          <w:lang w:eastAsia="zh"/>
        </w:rPr>
      </w:pPr>
      <w:r>
        <w:t>在寻找错误时，查看每个 MMIO 访问有时很有用。因此，DWC3 提供了两个跟踪事件（一个用于 dwc3_readl()，一个用于 dwc3_writel()）。TP_printk 格式如下</w:t>
      </w:r>
      <w:r>
        <w:rPr>
          <w:rFonts w:hint="eastAsia"/>
          <w:lang w:eastAsia="zh"/>
        </w:rPr>
        <w:t>:</w:t>
      </w:r>
    </w:p>
    <w:p>
      <w:pPr>
        <w:pStyle w:val="42"/>
        <w:rPr>
          <w:lang w:eastAsia="zh"/>
        </w:rPr>
      </w:pPr>
      <w:r>
        <w:rPr>
          <w:rFonts w:hint="eastAsia"/>
          <w:lang w:eastAsia="zh"/>
        </w:rPr>
        <w:t>TP_printk("addr %p value %08x", __entry-&gt;base + __entry-&gt;offset,</w:t>
      </w:r>
    </w:p>
    <w:p>
      <w:pPr>
        <w:pStyle w:val="42"/>
        <w:rPr>
          <w:lang w:eastAsia="zh"/>
        </w:rPr>
      </w:pPr>
      <w:r>
        <w:rPr>
          <w:rFonts w:hint="eastAsia"/>
          <w:lang w:eastAsia="zh"/>
        </w:rPr>
        <w:t xml:space="preserve">              __entry-&gt;value)</w:t>
      </w:r>
    </w:p>
    <w:p>
      <w:pPr>
        <w:rPr>
          <w:b/>
          <w:bCs/>
        </w:rPr>
      </w:pPr>
      <w:r>
        <w:rPr>
          <w:b/>
          <w:bCs/>
        </w:rPr>
        <w:t>中断事件</w:t>
      </w:r>
    </w:p>
    <w:p>
      <w:pPr>
        <w:rPr>
          <w:lang w:eastAsia="zh"/>
        </w:rPr>
      </w:pPr>
      <w:r>
        <w:t>每个 IRQ 事件都可以记录并解码为人类可读的字符串。因为每个事件都是不同的，我们不提供除 TP_printk 格式（如下所示）之外的示例</w:t>
      </w:r>
      <w:r>
        <w:rPr>
          <w:rFonts w:hint="eastAsia"/>
          <w:lang w:eastAsia="zh"/>
        </w:rPr>
        <w:t>:</w:t>
      </w:r>
    </w:p>
    <w:p>
      <w:pPr>
        <w:pStyle w:val="42"/>
        <w:rPr>
          <w:lang w:eastAsia="zh"/>
        </w:rPr>
      </w:pPr>
      <w:r>
        <w:rPr>
          <w:rFonts w:hint="eastAsia"/>
          <w:lang w:eastAsia="zh"/>
        </w:rPr>
        <w:t>TP_printk("event (%08x): %s", __entry-&gt;event,</w:t>
      </w:r>
    </w:p>
    <w:p>
      <w:pPr>
        <w:pStyle w:val="42"/>
        <w:rPr>
          <w:lang w:eastAsia="zh"/>
        </w:rPr>
      </w:pPr>
      <w:r>
        <w:rPr>
          <w:rFonts w:hint="eastAsia"/>
          <w:lang w:eastAsia="zh"/>
        </w:rPr>
        <w:t xml:space="preserve">              dwc3_decode_event(__entry-&gt;event, __entry-&gt;ep0state))</w:t>
      </w:r>
    </w:p>
    <w:p>
      <w:pPr>
        <w:rPr>
          <w:b/>
          <w:bCs/>
        </w:rPr>
      </w:pPr>
      <w:r>
        <w:rPr>
          <w:b/>
          <w:bCs/>
        </w:rPr>
        <w:t>控制请求</w:t>
      </w:r>
    </w:p>
    <w:p>
      <w:pPr>
        <w:rPr>
          <w:lang w:eastAsia="zh"/>
        </w:rPr>
      </w:pPr>
      <w:r>
        <w:t>每个 USB 控制请求都可以记录到跟踪缓冲区中。输出格式为</w:t>
      </w:r>
      <w:r>
        <w:rPr>
          <w:rFonts w:hint="eastAsia"/>
          <w:lang w:eastAsia="zh"/>
        </w:rPr>
        <w:t>:</w:t>
      </w:r>
    </w:p>
    <w:p>
      <w:pPr>
        <w:pStyle w:val="42"/>
        <w:rPr>
          <w:lang w:eastAsia="zh"/>
        </w:rPr>
      </w:pPr>
      <w:r>
        <w:rPr>
          <w:rFonts w:hint="eastAsia"/>
          <w:lang w:eastAsia="zh"/>
        </w:rPr>
        <w:t>TP_printk("%s", dwc3_decode_ctrl(__entry-&gt;bRequestType,</w:t>
      </w:r>
    </w:p>
    <w:p>
      <w:pPr>
        <w:pStyle w:val="42"/>
        <w:rPr>
          <w:lang w:eastAsia="zh"/>
        </w:rPr>
      </w:pPr>
      <w:r>
        <w:rPr>
          <w:rFonts w:hint="eastAsia"/>
          <w:lang w:eastAsia="zh"/>
        </w:rPr>
        <w:t xml:space="preserve">                              __entry-&gt;bRequest, __entry-&gt;wValue,</w:t>
      </w:r>
    </w:p>
    <w:p>
      <w:pPr>
        <w:pStyle w:val="42"/>
        <w:rPr>
          <w:lang w:eastAsia="zh"/>
        </w:rPr>
      </w:pPr>
      <w:r>
        <w:rPr>
          <w:rFonts w:hint="eastAsia"/>
          <w:lang w:eastAsia="zh"/>
        </w:rPr>
        <w:t xml:space="preserve">                              __entry-&gt;wIndex, __entry-&gt;wLength)</w:t>
      </w:r>
    </w:p>
    <w:p>
      <w:pPr>
        <w:pStyle w:val="42"/>
        <w:rPr>
          <w:lang w:eastAsia="zh"/>
        </w:rPr>
      </w:pPr>
      <w:r>
        <w:rPr>
          <w:rFonts w:hint="eastAsia"/>
          <w:lang w:eastAsia="zh"/>
        </w:rPr>
        <w:t>)</w:t>
      </w:r>
    </w:p>
    <w:p>
      <w:pPr>
        <w:rPr>
          <w:rFonts w:eastAsia="宋体"/>
        </w:rPr>
      </w:pPr>
      <w:r>
        <w:t>请注意，标准控制请求将被解码为相应</w:t>
      </w:r>
      <w:r>
        <w:rPr>
          <w:rFonts w:hint="eastAsia"/>
        </w:rPr>
        <w:t>参数</w:t>
      </w:r>
      <w:r>
        <w:t>的人类可读字符串。类和供应商请求将打印出一个16进制格式的8字节序列。</w:t>
      </w:r>
    </w:p>
    <w:p>
      <w:pPr>
        <w:rPr>
          <w:b/>
          <w:bCs/>
        </w:rPr>
      </w:pPr>
      <w:r>
        <w:rPr>
          <w:rFonts w:hint="eastAsia"/>
          <w:b/>
          <w:bCs/>
        </w:rPr>
        <w:t xml:space="preserve">struct </w:t>
      </w:r>
      <w:r>
        <w:rPr>
          <w:b/>
          <w:bCs/>
        </w:rPr>
        <w:t>usb_request的生命周期</w:t>
      </w:r>
    </w:p>
    <w:p>
      <w:pPr>
        <w:rPr>
          <w:lang w:eastAsia="zh"/>
        </w:rPr>
      </w:pPr>
      <w:r>
        <w:rPr>
          <w:rFonts w:hint="eastAsia"/>
        </w:rPr>
        <w:t xml:space="preserve">struct </w:t>
      </w:r>
      <w:r>
        <w:t>usb_request的整个生命周期可以在跟踪缓冲区中跟踪。我们为分配、释放、排队、出队和归还中的每一个事件都会有一个事件。输出格式为</w:t>
      </w:r>
      <w:r>
        <w:rPr>
          <w:rFonts w:hint="eastAsia"/>
          <w:lang w:eastAsia="zh"/>
        </w:rPr>
        <w:t>:</w:t>
      </w:r>
    </w:p>
    <w:p>
      <w:pPr>
        <w:pStyle w:val="42"/>
        <w:rPr>
          <w:lang w:eastAsia="zh"/>
        </w:rPr>
      </w:pPr>
      <w:r>
        <w:rPr>
          <w:rFonts w:hint="eastAsia"/>
          <w:lang w:eastAsia="zh"/>
        </w:rPr>
        <w:t>TP_printk("%s: req %p length %u/%u %s%s%s ==&gt; %d",</w:t>
      </w:r>
    </w:p>
    <w:p>
      <w:pPr>
        <w:pStyle w:val="42"/>
        <w:rPr>
          <w:lang w:eastAsia="zh"/>
        </w:rPr>
      </w:pPr>
      <w:r>
        <w:rPr>
          <w:rFonts w:hint="eastAsia"/>
          <w:lang w:eastAsia="zh"/>
        </w:rPr>
        <w:t xml:space="preserve">      __get_str(name), __entry-&gt;req, __entry-&gt;actual, __entry-&gt;length,</w:t>
      </w:r>
    </w:p>
    <w:p>
      <w:pPr>
        <w:pStyle w:val="42"/>
        <w:rPr>
          <w:lang w:eastAsia="zh"/>
        </w:rPr>
      </w:pPr>
      <w:r>
        <w:rPr>
          <w:rFonts w:hint="eastAsia"/>
          <w:lang w:eastAsia="zh"/>
        </w:rPr>
        <w:t xml:space="preserve">      __entry-&gt;zero ? "Z" : "z",</w:t>
      </w:r>
    </w:p>
    <w:p>
      <w:pPr>
        <w:pStyle w:val="42"/>
        <w:rPr>
          <w:lang w:eastAsia="zh"/>
        </w:rPr>
      </w:pPr>
      <w:r>
        <w:rPr>
          <w:rFonts w:hint="eastAsia"/>
          <w:lang w:eastAsia="zh"/>
        </w:rPr>
        <w:t xml:space="preserve">      __entry-&gt;short_not_ok ? "S" : "s",</w:t>
      </w:r>
    </w:p>
    <w:p>
      <w:pPr>
        <w:pStyle w:val="42"/>
        <w:rPr>
          <w:lang w:eastAsia="zh"/>
        </w:rPr>
      </w:pPr>
      <w:r>
        <w:rPr>
          <w:rFonts w:hint="eastAsia"/>
          <w:lang w:eastAsia="zh"/>
        </w:rPr>
        <w:t xml:space="preserve">      __entry-&gt;no_interrupt ? "i" : "I",</w:t>
      </w:r>
    </w:p>
    <w:p>
      <w:pPr>
        <w:pStyle w:val="42"/>
        <w:rPr>
          <w:lang w:eastAsia="zh"/>
        </w:rPr>
      </w:pPr>
      <w:r>
        <w:rPr>
          <w:rFonts w:hint="eastAsia"/>
          <w:lang w:eastAsia="zh"/>
        </w:rPr>
        <w:t xml:space="preserve">      __entry-&gt;status</w:t>
      </w:r>
    </w:p>
    <w:p>
      <w:pPr>
        <w:pStyle w:val="42"/>
        <w:rPr>
          <w:lang w:eastAsia="zh"/>
        </w:rPr>
      </w:pPr>
      <w:r>
        <w:rPr>
          <w:rFonts w:hint="eastAsia"/>
          <w:lang w:eastAsia="zh"/>
        </w:rPr>
        <w:t>)</w:t>
      </w:r>
    </w:p>
    <w:p>
      <w:pPr>
        <w:rPr>
          <w:b/>
          <w:bCs/>
        </w:rPr>
      </w:pPr>
      <w:r>
        <w:rPr>
          <w:b/>
          <w:bCs/>
        </w:rPr>
        <w:t>通用命令</w:t>
      </w:r>
    </w:p>
    <w:p>
      <w:pPr>
        <w:rPr>
          <w:lang w:eastAsia="zh"/>
        </w:rPr>
      </w:pPr>
      <w:r>
        <w:t>我们可以记录和解码每个通用命令及其完成代码。格式为</w:t>
      </w:r>
      <w:r>
        <w:rPr>
          <w:rFonts w:hint="eastAsia"/>
          <w:lang w:eastAsia="zh"/>
        </w:rPr>
        <w:t>:</w:t>
      </w:r>
    </w:p>
    <w:p>
      <w:pPr>
        <w:pStyle w:val="42"/>
        <w:rPr>
          <w:lang w:eastAsia="zh"/>
        </w:rPr>
      </w:pPr>
      <w:r>
        <w:rPr>
          <w:rFonts w:hint="eastAsia"/>
          <w:lang w:eastAsia="zh"/>
        </w:rPr>
        <w:t>TP_printk("cmd '%s' [%x] param %08x --&gt; status: %s",</w:t>
      </w:r>
    </w:p>
    <w:p>
      <w:pPr>
        <w:pStyle w:val="42"/>
        <w:rPr>
          <w:lang w:eastAsia="zh"/>
        </w:rPr>
      </w:pPr>
      <w:r>
        <w:rPr>
          <w:rFonts w:hint="eastAsia"/>
          <w:lang w:eastAsia="zh"/>
        </w:rPr>
        <w:t xml:space="preserve">      dwc3_gadget_generic_cmd_string(__entry-&gt;cmd),</w:t>
      </w:r>
    </w:p>
    <w:p>
      <w:pPr>
        <w:pStyle w:val="42"/>
        <w:rPr>
          <w:lang w:eastAsia="zh"/>
        </w:rPr>
      </w:pPr>
      <w:r>
        <w:rPr>
          <w:rFonts w:hint="eastAsia"/>
          <w:lang w:eastAsia="zh"/>
        </w:rPr>
        <w:t xml:space="preserve">      __entry-&gt;cmd, __entry-&gt;param,</w:t>
      </w:r>
    </w:p>
    <w:p>
      <w:pPr>
        <w:pStyle w:val="42"/>
        <w:rPr>
          <w:lang w:eastAsia="zh"/>
        </w:rPr>
      </w:pPr>
      <w:r>
        <w:rPr>
          <w:rFonts w:hint="eastAsia"/>
          <w:lang w:eastAsia="zh"/>
        </w:rPr>
        <w:t xml:space="preserve">      dwc3_gadget_generic_cmd_status_string(__entry-&gt;status)</w:t>
      </w:r>
    </w:p>
    <w:p>
      <w:pPr>
        <w:pStyle w:val="42"/>
        <w:rPr>
          <w:lang w:eastAsia="zh"/>
        </w:rPr>
      </w:pPr>
      <w:r>
        <w:rPr>
          <w:rFonts w:hint="eastAsia"/>
          <w:lang w:eastAsia="zh"/>
        </w:rPr>
        <w:t>)</w:t>
      </w:r>
    </w:p>
    <w:p>
      <w:pPr>
        <w:rPr>
          <w:b/>
          <w:bCs/>
        </w:rPr>
      </w:pPr>
      <w:r>
        <w:rPr>
          <w:b/>
          <w:bCs/>
        </w:rPr>
        <w:t>端点命令</w:t>
      </w:r>
    </w:p>
    <w:p>
      <w:pPr>
        <w:rPr>
          <w:lang w:eastAsia="zh"/>
        </w:rPr>
      </w:pPr>
      <w:r>
        <w:t>端点命令也可以与完成代码一起记录。格式为</w:t>
      </w:r>
      <w:r>
        <w:rPr>
          <w:rFonts w:hint="eastAsia"/>
          <w:lang w:eastAsia="zh"/>
        </w:rPr>
        <w:t>:</w:t>
      </w:r>
    </w:p>
    <w:p>
      <w:pPr>
        <w:pStyle w:val="42"/>
        <w:rPr>
          <w:lang w:eastAsia="zh"/>
        </w:rPr>
      </w:pPr>
      <w:r>
        <w:rPr>
          <w:rFonts w:hint="eastAsia"/>
          <w:lang w:eastAsia="zh"/>
        </w:rPr>
        <w:t>TP_printk("%s: cmd '%s' [%d] params %08x %08x %08x --&gt; status: %s",</w:t>
      </w:r>
    </w:p>
    <w:p>
      <w:pPr>
        <w:pStyle w:val="42"/>
        <w:rPr>
          <w:lang w:eastAsia="zh"/>
        </w:rPr>
      </w:pPr>
      <w:r>
        <w:rPr>
          <w:rFonts w:hint="eastAsia"/>
          <w:lang w:eastAsia="zh"/>
        </w:rPr>
        <w:t xml:space="preserve">      __get_str(name), dwc3_gadget_ep_cmd_string(__entry-&gt;cmd),</w:t>
      </w:r>
    </w:p>
    <w:p>
      <w:pPr>
        <w:pStyle w:val="42"/>
        <w:rPr>
          <w:lang w:eastAsia="zh"/>
        </w:rPr>
      </w:pPr>
      <w:r>
        <w:rPr>
          <w:rFonts w:hint="eastAsia"/>
          <w:lang w:eastAsia="zh"/>
        </w:rPr>
        <w:t xml:space="preserve">      __entry-&gt;cmd, __entry-&gt;param0,</w:t>
      </w:r>
    </w:p>
    <w:p>
      <w:pPr>
        <w:pStyle w:val="42"/>
        <w:rPr>
          <w:lang w:eastAsia="zh"/>
        </w:rPr>
      </w:pPr>
      <w:r>
        <w:rPr>
          <w:rFonts w:hint="eastAsia"/>
          <w:lang w:eastAsia="zh"/>
        </w:rPr>
        <w:t xml:space="preserve">      __entry-&gt;param1, __entry-&gt;param2,</w:t>
      </w:r>
    </w:p>
    <w:p>
      <w:pPr>
        <w:pStyle w:val="42"/>
        <w:rPr>
          <w:lang w:eastAsia="zh"/>
        </w:rPr>
      </w:pPr>
      <w:r>
        <w:rPr>
          <w:rFonts w:hint="eastAsia"/>
          <w:lang w:eastAsia="zh"/>
        </w:rPr>
        <w:t xml:space="preserve">      dwc3_ep_cmd_status_string(__entry-&gt;cmd_status)</w:t>
      </w:r>
    </w:p>
    <w:p>
      <w:pPr>
        <w:pStyle w:val="42"/>
        <w:rPr>
          <w:lang w:eastAsia="zh"/>
        </w:rPr>
      </w:pPr>
      <w:r>
        <w:rPr>
          <w:rFonts w:hint="eastAsia"/>
          <w:lang w:eastAsia="zh"/>
        </w:rPr>
        <w:t>)</w:t>
      </w:r>
    </w:p>
    <w:p>
      <w:pPr>
        <w:rPr>
          <w:b/>
          <w:bCs/>
        </w:rPr>
      </w:pPr>
      <w:r>
        <w:rPr>
          <w:b/>
          <w:bCs/>
        </w:rPr>
        <w:t>TRB的生命周期</w:t>
      </w:r>
    </w:p>
    <w:p>
      <w:pPr>
        <w:rPr>
          <w:lang w:eastAsia="zh"/>
        </w:rPr>
      </w:pPr>
      <w:r>
        <w:t>TRB的生命期很简单。我们要么准备TRB，要么完成它。通过这两个事件，我们可以看到一个TRB如何随时间而变化。格式为</w:t>
      </w:r>
      <w:r>
        <w:rPr>
          <w:rFonts w:hint="eastAsia"/>
          <w:lang w:eastAsia="zh"/>
        </w:rPr>
        <w:t>:</w:t>
      </w:r>
    </w:p>
    <w:p>
      <w:pPr>
        <w:pStyle w:val="42"/>
        <w:rPr>
          <w:lang w:eastAsia="zh"/>
        </w:rPr>
      </w:pPr>
      <w:r>
        <w:rPr>
          <w:rFonts w:hint="eastAsia"/>
          <w:lang w:eastAsia="zh"/>
        </w:rPr>
        <w:t>TP_printk("%s: %d/%d trb %p buf %08x%08x size %s%d ctrl %08x (%c%c%c%c:%c%c:%s)",</w:t>
      </w:r>
    </w:p>
    <w:p>
      <w:pPr>
        <w:pStyle w:val="42"/>
        <w:rPr>
          <w:lang w:eastAsia="zh"/>
        </w:rPr>
      </w:pPr>
      <w:r>
        <w:rPr>
          <w:rFonts w:hint="eastAsia"/>
          <w:lang w:eastAsia="zh"/>
        </w:rPr>
        <w:t xml:space="preserve">      __get_str(name), __entry-&gt;queued, __entry-&gt;allocated,</w:t>
      </w:r>
    </w:p>
    <w:p>
      <w:pPr>
        <w:pStyle w:val="42"/>
        <w:rPr>
          <w:lang w:eastAsia="zh"/>
        </w:rPr>
      </w:pPr>
      <w:r>
        <w:rPr>
          <w:rFonts w:hint="eastAsia"/>
          <w:lang w:eastAsia="zh"/>
        </w:rPr>
        <w:t xml:space="preserve">      __entry-&gt;trb, __entry-&gt;bph, __entry-&gt;bpl,</w:t>
      </w:r>
    </w:p>
    <w:p>
      <w:pPr>
        <w:pStyle w:val="42"/>
        <w:rPr>
          <w:lang w:eastAsia="zh"/>
        </w:rPr>
      </w:pPr>
      <w:r>
        <w:rPr>
          <w:rFonts w:hint="eastAsia"/>
          <w:lang w:eastAsia="zh"/>
        </w:rPr>
        <w:t xml:space="preserve">      ({char *s;</w:t>
      </w:r>
    </w:p>
    <w:p>
      <w:pPr>
        <w:pStyle w:val="42"/>
        <w:rPr>
          <w:lang w:eastAsia="zh"/>
        </w:rPr>
      </w:pPr>
      <w:r>
        <w:rPr>
          <w:rFonts w:hint="eastAsia"/>
          <w:lang w:eastAsia="zh"/>
        </w:rPr>
        <w:t xml:space="preserve">      int pcm = ((__entry-&gt;size &gt;&gt; 24) &amp; 3) + 1;</w:t>
      </w:r>
    </w:p>
    <w:p>
      <w:pPr>
        <w:pStyle w:val="42"/>
        <w:rPr>
          <w:lang w:eastAsia="zh"/>
        </w:rPr>
      </w:pPr>
      <w:r>
        <w:rPr>
          <w:rFonts w:hint="eastAsia"/>
          <w:lang w:eastAsia="zh"/>
        </w:rPr>
        <w:t xml:space="preserve">      switch (__entry-&gt;type) {</w:t>
      </w:r>
    </w:p>
    <w:p>
      <w:pPr>
        <w:pStyle w:val="42"/>
        <w:rPr>
          <w:lang w:eastAsia="zh"/>
        </w:rPr>
      </w:pPr>
      <w:r>
        <w:rPr>
          <w:rFonts w:hint="eastAsia"/>
          <w:lang w:eastAsia="zh"/>
        </w:rPr>
        <w:t xml:space="preserve">      case USB_ENDPOINT_XFER_INT:</w:t>
      </w:r>
    </w:p>
    <w:p>
      <w:pPr>
        <w:pStyle w:val="42"/>
        <w:rPr>
          <w:lang w:eastAsia="zh"/>
        </w:rPr>
      </w:pPr>
      <w:r>
        <w:rPr>
          <w:rFonts w:hint="eastAsia"/>
          <w:lang w:eastAsia="zh"/>
        </w:rPr>
        <w:t xml:space="preserve">      case USB_ENDPOINT_XFER_ISOC:</w:t>
      </w:r>
    </w:p>
    <w:p>
      <w:pPr>
        <w:pStyle w:val="42"/>
        <w:rPr>
          <w:lang w:eastAsia="zh"/>
        </w:rPr>
      </w:pPr>
      <w:r>
        <w:rPr>
          <w:rFonts w:hint="eastAsia"/>
          <w:lang w:eastAsia="zh"/>
        </w:rPr>
        <w:t xml:space="preserve">              switch (pcm) {</w:t>
      </w:r>
    </w:p>
    <w:p>
      <w:pPr>
        <w:pStyle w:val="42"/>
        <w:rPr>
          <w:lang w:eastAsia="zh"/>
        </w:rPr>
      </w:pPr>
      <w:r>
        <w:rPr>
          <w:rFonts w:hint="eastAsia"/>
          <w:lang w:eastAsia="zh"/>
        </w:rPr>
        <w:t xml:space="preserve">              case 1:</w:t>
      </w:r>
    </w:p>
    <w:p>
      <w:pPr>
        <w:pStyle w:val="42"/>
        <w:rPr>
          <w:lang w:eastAsia="zh"/>
        </w:rPr>
      </w:pPr>
      <w:r>
        <w:rPr>
          <w:rFonts w:hint="eastAsia"/>
          <w:lang w:eastAsia="zh"/>
        </w:rPr>
        <w:t xml:space="preserve">                      s = "1x ";</w:t>
      </w:r>
    </w:p>
    <w:p>
      <w:pPr>
        <w:pStyle w:val="42"/>
        <w:rPr>
          <w:lang w:eastAsia="zh"/>
        </w:rPr>
      </w:pPr>
      <w:r>
        <w:rPr>
          <w:rFonts w:hint="eastAsia"/>
          <w:lang w:eastAsia="zh"/>
        </w:rPr>
        <w:t xml:space="preserve">                      break;</w:t>
      </w:r>
    </w:p>
    <w:p>
      <w:pPr>
        <w:pStyle w:val="42"/>
        <w:rPr>
          <w:lang w:eastAsia="zh"/>
        </w:rPr>
      </w:pPr>
      <w:r>
        <w:rPr>
          <w:rFonts w:hint="eastAsia"/>
          <w:lang w:eastAsia="zh"/>
        </w:rPr>
        <w:t xml:space="preserve">              case 2:</w:t>
      </w:r>
    </w:p>
    <w:p>
      <w:pPr>
        <w:pStyle w:val="42"/>
        <w:rPr>
          <w:lang w:eastAsia="zh"/>
        </w:rPr>
      </w:pPr>
      <w:r>
        <w:rPr>
          <w:rFonts w:hint="eastAsia"/>
          <w:lang w:eastAsia="zh"/>
        </w:rPr>
        <w:t xml:space="preserve">                      s = "2x ";</w:t>
      </w:r>
    </w:p>
    <w:p>
      <w:pPr>
        <w:pStyle w:val="42"/>
        <w:rPr>
          <w:lang w:eastAsia="zh"/>
        </w:rPr>
      </w:pPr>
      <w:r>
        <w:rPr>
          <w:rFonts w:hint="eastAsia"/>
          <w:lang w:eastAsia="zh"/>
        </w:rPr>
        <w:t xml:space="preserve">                      break;</w:t>
      </w:r>
    </w:p>
    <w:p>
      <w:pPr>
        <w:pStyle w:val="42"/>
        <w:rPr>
          <w:lang w:eastAsia="zh"/>
        </w:rPr>
      </w:pPr>
      <w:r>
        <w:rPr>
          <w:rFonts w:hint="eastAsia"/>
          <w:lang w:eastAsia="zh"/>
        </w:rPr>
        <w:t xml:space="preserve">              case 3:</w:t>
      </w:r>
    </w:p>
    <w:p>
      <w:pPr>
        <w:pStyle w:val="42"/>
        <w:rPr>
          <w:lang w:eastAsia="zh"/>
        </w:rPr>
      </w:pPr>
      <w:r>
        <w:rPr>
          <w:rFonts w:hint="eastAsia"/>
          <w:lang w:eastAsia="zh"/>
        </w:rPr>
        <w:t xml:space="preserve">                      s = "3x ";</w:t>
      </w:r>
    </w:p>
    <w:p>
      <w:pPr>
        <w:pStyle w:val="42"/>
        <w:rPr>
          <w:lang w:eastAsia="zh"/>
        </w:rPr>
      </w:pPr>
      <w:r>
        <w:rPr>
          <w:rFonts w:hint="eastAsia"/>
          <w:lang w:eastAsia="zh"/>
        </w:rPr>
        <w:t xml:space="preserve">                      break;</w:t>
      </w:r>
    </w:p>
    <w:p>
      <w:pPr>
        <w:pStyle w:val="42"/>
        <w:rPr>
          <w:lang w:eastAsia="zh"/>
        </w:rPr>
      </w:pPr>
      <w:r>
        <w:rPr>
          <w:rFonts w:hint="eastAsia"/>
          <w:lang w:eastAsia="zh"/>
        </w:rPr>
        <w:t xml:space="preserve">              }</w:t>
      </w:r>
    </w:p>
    <w:p>
      <w:pPr>
        <w:pStyle w:val="42"/>
        <w:rPr>
          <w:lang w:eastAsia="zh"/>
        </w:rPr>
      </w:pPr>
      <w:r>
        <w:rPr>
          <w:rFonts w:hint="eastAsia"/>
          <w:lang w:eastAsia="zh"/>
        </w:rPr>
        <w:t xml:space="preserve">      default:</w:t>
      </w:r>
    </w:p>
    <w:p>
      <w:pPr>
        <w:pStyle w:val="42"/>
        <w:rPr>
          <w:lang w:eastAsia="zh"/>
        </w:rPr>
      </w:pPr>
      <w:r>
        <w:rPr>
          <w:rFonts w:hint="eastAsia"/>
          <w:lang w:eastAsia="zh"/>
        </w:rPr>
        <w:t xml:space="preserve">              s = "";</w:t>
      </w:r>
    </w:p>
    <w:p>
      <w:pPr>
        <w:pStyle w:val="42"/>
        <w:rPr>
          <w:lang w:eastAsia="zh"/>
        </w:rPr>
      </w:pPr>
      <w:r>
        <w:rPr>
          <w:rFonts w:hint="eastAsia"/>
          <w:lang w:eastAsia="zh"/>
        </w:rPr>
        <w:t xml:space="preserve">      } s; }),</w:t>
      </w:r>
    </w:p>
    <w:p>
      <w:pPr>
        <w:pStyle w:val="42"/>
        <w:rPr>
          <w:lang w:eastAsia="zh"/>
        </w:rPr>
      </w:pPr>
      <w:r>
        <w:rPr>
          <w:rFonts w:hint="eastAsia"/>
          <w:lang w:eastAsia="zh"/>
        </w:rPr>
        <w:t xml:space="preserve">      DWC3_TRB_SIZE_LENGTH(__entry-&gt;size), __entry-&gt;ctrl,</w:t>
      </w:r>
    </w:p>
    <w:p>
      <w:pPr>
        <w:pStyle w:val="42"/>
        <w:rPr>
          <w:lang w:eastAsia="zh"/>
        </w:rPr>
      </w:pPr>
      <w:r>
        <w:rPr>
          <w:rFonts w:hint="eastAsia"/>
          <w:lang w:eastAsia="zh"/>
        </w:rPr>
        <w:t xml:space="preserve">      __entry-&gt;ctrl &amp; DWC3_TRB_CTRL_HWO ? 'H' : 'h',</w:t>
      </w:r>
    </w:p>
    <w:p>
      <w:pPr>
        <w:pStyle w:val="42"/>
        <w:rPr>
          <w:lang w:eastAsia="zh"/>
        </w:rPr>
      </w:pPr>
      <w:r>
        <w:rPr>
          <w:rFonts w:hint="eastAsia"/>
          <w:lang w:eastAsia="zh"/>
        </w:rPr>
        <w:t xml:space="preserve">      __entry-&gt;ctrl &amp; DWC3_TRB_CTRL_LST ? 'L' : 'l',</w:t>
      </w:r>
    </w:p>
    <w:p>
      <w:pPr>
        <w:pStyle w:val="42"/>
        <w:rPr>
          <w:lang w:eastAsia="zh"/>
        </w:rPr>
      </w:pPr>
      <w:r>
        <w:rPr>
          <w:rFonts w:hint="eastAsia"/>
          <w:lang w:eastAsia="zh"/>
        </w:rPr>
        <w:t xml:space="preserve">      __entry-&gt;ctrl &amp; DWC3_TRB_CTRL_CHN ? 'C' : 'c',</w:t>
      </w:r>
    </w:p>
    <w:p>
      <w:pPr>
        <w:pStyle w:val="42"/>
        <w:rPr>
          <w:lang w:eastAsia="zh"/>
        </w:rPr>
      </w:pPr>
      <w:r>
        <w:rPr>
          <w:rFonts w:hint="eastAsia"/>
          <w:lang w:eastAsia="zh"/>
        </w:rPr>
        <w:t xml:space="preserve">      __entry-&gt;ctrl &amp; DWC3_TRB_CTRL_CSP ? 'S' : 's',</w:t>
      </w:r>
    </w:p>
    <w:p>
      <w:pPr>
        <w:pStyle w:val="42"/>
        <w:rPr>
          <w:lang w:eastAsia="zh"/>
        </w:rPr>
      </w:pPr>
      <w:r>
        <w:rPr>
          <w:rFonts w:hint="eastAsia"/>
          <w:lang w:eastAsia="zh"/>
        </w:rPr>
        <w:t xml:space="preserve">      __entry-&gt;ctrl &amp; DWC3_TRB_CTRL_ISP_IMI ? 'S' : 's',</w:t>
      </w:r>
    </w:p>
    <w:p>
      <w:pPr>
        <w:pStyle w:val="42"/>
        <w:rPr>
          <w:lang w:eastAsia="zh"/>
        </w:rPr>
      </w:pPr>
      <w:r>
        <w:rPr>
          <w:rFonts w:hint="eastAsia"/>
          <w:lang w:eastAsia="zh"/>
        </w:rPr>
        <w:t xml:space="preserve">      __entry-&gt;ctrl &amp; DWC3_TRB_CTRL_IOC ? 'C' : 'c',</w:t>
      </w:r>
    </w:p>
    <w:p>
      <w:pPr>
        <w:pStyle w:val="42"/>
        <w:rPr>
          <w:lang w:eastAsia="zh"/>
        </w:rPr>
      </w:pPr>
      <w:r>
        <w:rPr>
          <w:rFonts w:hint="eastAsia"/>
          <w:lang w:eastAsia="zh"/>
        </w:rPr>
        <w:t xml:space="preserve">    dwc3_trb_type_string(DWC3_TRBCTL_TYPE(__entry-&gt;ctrl))</w:t>
      </w:r>
    </w:p>
    <w:p>
      <w:pPr>
        <w:pStyle w:val="42"/>
        <w:rPr>
          <w:lang w:eastAsia="zh"/>
        </w:rPr>
      </w:pPr>
      <w:r>
        <w:rPr>
          <w:rFonts w:hint="eastAsia"/>
          <w:lang w:eastAsia="zh"/>
        </w:rPr>
        <w:t>)</w:t>
      </w:r>
    </w:p>
    <w:p>
      <w:pPr>
        <w:rPr>
          <w:b/>
          <w:bCs/>
        </w:rPr>
      </w:pPr>
      <w:r>
        <w:rPr>
          <w:b/>
          <w:bCs/>
        </w:rPr>
        <w:t>端点的生命期</w:t>
      </w:r>
    </w:p>
    <w:p>
      <w:pPr>
        <w:rPr>
          <w:lang w:eastAsia="zh"/>
        </w:rPr>
      </w:pPr>
      <w:r>
        <w:t>一个端点的生命周期由启用和禁用操作概括，两者都可以被跟踪。格式为</w:t>
      </w:r>
      <w:r>
        <w:rPr>
          <w:rFonts w:hint="eastAsia"/>
          <w:lang w:eastAsia="zh"/>
        </w:rPr>
        <w:t>:</w:t>
      </w:r>
    </w:p>
    <w:p>
      <w:pPr>
        <w:pStyle w:val="42"/>
        <w:rPr>
          <w:lang w:eastAsia="zh"/>
        </w:rPr>
      </w:pPr>
      <w:r>
        <w:rPr>
          <w:rFonts w:hint="eastAsia"/>
          <w:lang w:eastAsia="zh"/>
        </w:rPr>
        <w:t>TP_printk("%s: mps %d/%d streams %d burst %d ring %d/%d flags %c:%c%c%c%c%c:%c:%c",</w:t>
      </w:r>
    </w:p>
    <w:p>
      <w:pPr>
        <w:pStyle w:val="42"/>
        <w:rPr>
          <w:lang w:eastAsia="zh"/>
        </w:rPr>
      </w:pPr>
      <w:r>
        <w:rPr>
          <w:rFonts w:hint="eastAsia"/>
          <w:lang w:eastAsia="zh"/>
        </w:rPr>
        <w:t xml:space="preserve">      __get_str(name), __entry-&gt;maxpacket,</w:t>
      </w:r>
    </w:p>
    <w:p>
      <w:pPr>
        <w:pStyle w:val="42"/>
        <w:rPr>
          <w:lang w:eastAsia="zh"/>
        </w:rPr>
      </w:pPr>
      <w:r>
        <w:rPr>
          <w:rFonts w:hint="eastAsia"/>
          <w:lang w:eastAsia="zh"/>
        </w:rPr>
        <w:t xml:space="preserve">      __entry-&gt;maxpacket_limit, __entry-&gt;max_streams,</w:t>
      </w:r>
    </w:p>
    <w:p>
      <w:pPr>
        <w:pStyle w:val="42"/>
        <w:rPr>
          <w:lang w:eastAsia="zh"/>
        </w:rPr>
      </w:pPr>
      <w:r>
        <w:rPr>
          <w:rFonts w:hint="eastAsia"/>
          <w:lang w:eastAsia="zh"/>
        </w:rPr>
        <w:t xml:space="preserve">      __entry-&gt;maxburst, __entry-&gt;trb_enqueue,</w:t>
      </w:r>
    </w:p>
    <w:p>
      <w:pPr>
        <w:pStyle w:val="42"/>
        <w:rPr>
          <w:lang w:eastAsia="zh"/>
        </w:rPr>
      </w:pPr>
      <w:r>
        <w:rPr>
          <w:rFonts w:hint="eastAsia"/>
          <w:lang w:eastAsia="zh"/>
        </w:rPr>
        <w:t xml:space="preserve">      __entry-&gt;trb_dequeue,</w:t>
      </w:r>
    </w:p>
    <w:p>
      <w:pPr>
        <w:pStyle w:val="42"/>
        <w:rPr>
          <w:lang w:eastAsia="zh"/>
        </w:rPr>
      </w:pPr>
      <w:r>
        <w:rPr>
          <w:rFonts w:hint="eastAsia"/>
          <w:lang w:eastAsia="zh"/>
        </w:rPr>
        <w:t xml:space="preserve">      __entry-&gt;flags &amp; DWC3_EP_ENABLED ? 'E' : 'e',</w:t>
      </w:r>
    </w:p>
    <w:p>
      <w:pPr>
        <w:pStyle w:val="42"/>
        <w:rPr>
          <w:lang w:eastAsia="zh"/>
        </w:rPr>
      </w:pPr>
      <w:r>
        <w:rPr>
          <w:rFonts w:hint="eastAsia"/>
          <w:lang w:eastAsia="zh"/>
        </w:rPr>
        <w:t xml:space="preserve">      __entry-&gt;flags &amp; DWC3_EP_STALL ? 'S' : 's',</w:t>
      </w:r>
    </w:p>
    <w:p>
      <w:pPr>
        <w:pStyle w:val="42"/>
        <w:rPr>
          <w:lang w:eastAsia="zh"/>
        </w:rPr>
      </w:pPr>
      <w:r>
        <w:rPr>
          <w:rFonts w:hint="eastAsia"/>
          <w:lang w:eastAsia="zh"/>
        </w:rPr>
        <w:t xml:space="preserve">      __entry-&gt;flags &amp; DWC3_EP_WEDGE ? 'W' : 'w',</w:t>
      </w:r>
    </w:p>
    <w:p>
      <w:pPr>
        <w:pStyle w:val="42"/>
        <w:rPr>
          <w:lang w:eastAsia="zh"/>
        </w:rPr>
      </w:pPr>
      <w:r>
        <w:rPr>
          <w:rFonts w:hint="eastAsia"/>
          <w:lang w:eastAsia="zh"/>
        </w:rPr>
        <w:t xml:space="preserve">      __entry-&gt;flags &amp; DWC3_EP_TRANSFER_STARTED ? 'B' : 'b',</w:t>
      </w:r>
    </w:p>
    <w:p>
      <w:pPr>
        <w:pStyle w:val="42"/>
        <w:rPr>
          <w:lang w:eastAsia="zh"/>
        </w:rPr>
      </w:pPr>
      <w:r>
        <w:rPr>
          <w:rFonts w:hint="eastAsia"/>
          <w:lang w:eastAsia="zh"/>
        </w:rPr>
        <w:t xml:space="preserve">      __entry-&gt;flags &amp; DWC3_EP_PENDING_REQUEST ? 'P' : 'p',</w:t>
      </w:r>
    </w:p>
    <w:p>
      <w:pPr>
        <w:pStyle w:val="42"/>
        <w:rPr>
          <w:lang w:eastAsia="zh"/>
        </w:rPr>
      </w:pPr>
      <w:r>
        <w:rPr>
          <w:rFonts w:hint="eastAsia"/>
          <w:lang w:eastAsia="zh"/>
        </w:rPr>
        <w:t xml:space="preserve">      __entry-&gt;flags &amp; DWC3_EP_END_TRANSFER_PENDING ? 'E' : 'e',</w:t>
      </w:r>
    </w:p>
    <w:p>
      <w:pPr>
        <w:pStyle w:val="42"/>
        <w:rPr>
          <w:lang w:eastAsia="zh"/>
        </w:rPr>
      </w:pPr>
      <w:r>
        <w:rPr>
          <w:rFonts w:hint="eastAsia"/>
          <w:lang w:eastAsia="zh"/>
        </w:rPr>
        <w:t xml:space="preserve">      __entry-&gt;direction ? '&lt;' : '&gt;'</w:t>
      </w:r>
    </w:p>
    <w:p>
      <w:pPr>
        <w:pStyle w:val="42"/>
        <w:rPr>
          <w:lang w:eastAsia="zh"/>
        </w:rPr>
      </w:pPr>
      <w:r>
        <w:rPr>
          <w:rFonts w:hint="eastAsia"/>
          <w:lang w:eastAsia="zh"/>
        </w:rPr>
        <w:t>)</w:t>
      </w:r>
    </w:p>
    <w:p>
      <w:pPr>
        <w:pStyle w:val="4"/>
        <w:spacing w:before="156" w:after="156"/>
      </w:pPr>
      <w:r>
        <w:rPr>
          <w:rFonts w:hint="eastAsia"/>
        </w:rPr>
        <w:t xml:space="preserve">结构体 </w:t>
      </w:r>
      <w:r>
        <w:t>、方法和</w:t>
      </w:r>
      <w:r>
        <w:rPr>
          <w:rFonts w:hint="eastAsia"/>
        </w:rPr>
        <w:t>定义</w:t>
      </w:r>
    </w:p>
    <w:p>
      <w:pPr>
        <w:pStyle w:val="5"/>
        <w:spacing w:before="156" w:after="156"/>
        <w:ind w:firstLine="560"/>
        <w:rPr>
          <w:lang w:eastAsia="zh"/>
        </w:rPr>
      </w:pPr>
      <w:r>
        <w:rPr>
          <w:rFonts w:hint="eastAsia"/>
          <w:lang w:eastAsia="zh"/>
        </w:rPr>
        <w:t>struct</w:t>
      </w:r>
      <w:r>
        <w:rPr>
          <w:rFonts w:hint="eastAsia"/>
        </w:rPr>
        <w:t xml:space="preserve"> </w:t>
      </w:r>
      <w:r>
        <w:rPr>
          <w:rFonts w:hint="eastAsia"/>
          <w:lang w:eastAsia="zh"/>
        </w:rPr>
        <w:t>dwc3_event_buffer</w:t>
      </w:r>
    </w:p>
    <w:p>
      <w:r>
        <w:t>软件事件缓冲区表示</w:t>
      </w:r>
    </w:p>
    <w:p>
      <w:pPr>
        <w:rPr>
          <w:b/>
          <w:bCs/>
        </w:rPr>
      </w:pPr>
      <w:r>
        <w:rPr>
          <w:rFonts w:hint="eastAsia"/>
          <w:b/>
          <w:bCs/>
        </w:rPr>
        <w:t>定义</w:t>
      </w:r>
    </w:p>
    <w:p>
      <w:pPr>
        <w:pStyle w:val="42"/>
        <w:rPr>
          <w:lang w:eastAsia="zh"/>
        </w:rPr>
      </w:pPr>
      <w:r>
        <w:rPr>
          <w:rFonts w:hint="eastAsia"/>
          <w:lang w:eastAsia="zh"/>
        </w:rPr>
        <w:t>struct dwc3_event_buffer {</w:t>
      </w:r>
    </w:p>
    <w:p>
      <w:pPr>
        <w:pStyle w:val="42"/>
        <w:rPr>
          <w:lang w:eastAsia="zh"/>
        </w:rPr>
      </w:pPr>
      <w:r>
        <w:rPr>
          <w:rFonts w:hint="eastAsia"/>
          <w:lang w:eastAsia="zh"/>
        </w:rPr>
        <w:t xml:space="preserve">  void *buf;</w:t>
      </w:r>
    </w:p>
    <w:p>
      <w:pPr>
        <w:pStyle w:val="42"/>
        <w:rPr>
          <w:lang w:eastAsia="zh"/>
        </w:rPr>
      </w:pPr>
      <w:r>
        <w:rPr>
          <w:rFonts w:hint="eastAsia"/>
          <w:lang w:eastAsia="zh"/>
        </w:rPr>
        <w:t xml:space="preserve">  void *cache;</w:t>
      </w:r>
    </w:p>
    <w:p>
      <w:pPr>
        <w:pStyle w:val="42"/>
        <w:rPr>
          <w:lang w:eastAsia="zh"/>
        </w:rPr>
      </w:pPr>
      <w:r>
        <w:rPr>
          <w:rFonts w:hint="eastAsia"/>
          <w:lang w:eastAsia="zh"/>
        </w:rPr>
        <w:t xml:space="preserve">  unsigned int            length;</w:t>
      </w:r>
    </w:p>
    <w:p>
      <w:pPr>
        <w:pStyle w:val="42"/>
        <w:rPr>
          <w:lang w:eastAsia="zh"/>
        </w:rPr>
      </w:pPr>
      <w:r>
        <w:rPr>
          <w:rFonts w:hint="eastAsia"/>
          <w:lang w:eastAsia="zh"/>
        </w:rPr>
        <w:t xml:space="preserve">  unsigned int            lpos;</w:t>
      </w:r>
    </w:p>
    <w:p>
      <w:pPr>
        <w:pStyle w:val="42"/>
        <w:rPr>
          <w:lang w:eastAsia="zh"/>
        </w:rPr>
      </w:pPr>
      <w:r>
        <w:rPr>
          <w:rFonts w:hint="eastAsia"/>
          <w:lang w:eastAsia="zh"/>
        </w:rPr>
        <w:t xml:space="preserve">  unsigned int            count;</w:t>
      </w:r>
    </w:p>
    <w:p>
      <w:pPr>
        <w:pStyle w:val="42"/>
        <w:rPr>
          <w:lang w:eastAsia="zh"/>
        </w:rPr>
      </w:pPr>
      <w:r>
        <w:rPr>
          <w:rFonts w:hint="eastAsia"/>
          <w:lang w:eastAsia="zh"/>
        </w:rPr>
        <w:t xml:space="preserve">  unsigned int            flags;</w:t>
      </w:r>
    </w:p>
    <w:p>
      <w:pPr>
        <w:pStyle w:val="42"/>
        <w:rPr>
          <w:lang w:eastAsia="zh"/>
        </w:rPr>
      </w:pPr>
      <w:r>
        <w:rPr>
          <w:rFonts w:hint="eastAsia"/>
          <w:lang w:eastAsia="zh"/>
        </w:rPr>
        <w:t>#define DWC3_EVENT_PENDING      BIT(0);</w:t>
      </w:r>
    </w:p>
    <w:p>
      <w:pPr>
        <w:pStyle w:val="42"/>
        <w:rPr>
          <w:lang w:eastAsia="zh"/>
        </w:rPr>
      </w:pPr>
      <w:r>
        <w:rPr>
          <w:rFonts w:hint="eastAsia"/>
          <w:lang w:eastAsia="zh"/>
        </w:rPr>
        <w:t xml:space="preserve">  dma_addr_t dma;</w:t>
      </w:r>
    </w:p>
    <w:p>
      <w:pPr>
        <w:pStyle w:val="42"/>
        <w:rPr>
          <w:lang w:eastAsia="zh"/>
        </w:rPr>
      </w:pPr>
      <w:r>
        <w:rPr>
          <w:rFonts w:hint="eastAsia"/>
          <w:lang w:eastAsia="zh"/>
        </w:rPr>
        <w:t xml:space="preserve">  struct dwc3             *dwc;</w:t>
      </w:r>
    </w:p>
    <w:p>
      <w:pPr>
        <w:pStyle w:val="42"/>
        <w:rPr>
          <w:lang w:eastAsia="zh"/>
        </w:rPr>
      </w:pPr>
      <w:r>
        <w:rPr>
          <w:rFonts w:hint="eastAsia"/>
          <w:lang w:eastAsia="zh"/>
        </w:rPr>
        <w:t>};</w:t>
      </w:r>
    </w:p>
    <w:p>
      <w:pPr>
        <w:rPr>
          <w:b/>
          <w:bCs/>
        </w:rPr>
      </w:pPr>
      <w:r>
        <w:rPr>
          <w:rFonts w:hint="eastAsia"/>
          <w:b/>
          <w:bCs/>
        </w:rPr>
        <w:t>成员</w:t>
      </w:r>
    </w:p>
    <w:p>
      <w:pPr>
        <w:rPr>
          <w:rFonts w:eastAsia="宋体"/>
        </w:rPr>
      </w:pPr>
      <w:r>
        <w:t>buf</w:t>
      </w:r>
    </w:p>
    <w:p>
      <w:pPr>
        <w:rPr>
          <w:rFonts w:eastAsia="宋体"/>
        </w:rPr>
      </w:pPr>
      <w:r>
        <w:t>该缓冲区</w:t>
      </w:r>
    </w:p>
    <w:p>
      <w:pPr>
        <w:rPr>
          <w:rFonts w:eastAsia="宋体"/>
        </w:rPr>
      </w:pPr>
      <w:r>
        <w:t>cache</w:t>
      </w:r>
    </w:p>
    <w:p>
      <w:pPr>
        <w:rPr>
          <w:rFonts w:eastAsia="宋体"/>
        </w:rPr>
      </w:pPr>
      <w:r>
        <w:t>线程中断中使用的缓存</w:t>
      </w:r>
    </w:p>
    <w:p>
      <w:pPr>
        <w:rPr>
          <w:rFonts w:eastAsia="宋体"/>
        </w:rPr>
      </w:pPr>
      <w:r>
        <w:t>length</w:t>
      </w:r>
    </w:p>
    <w:p>
      <w:pPr>
        <w:rPr>
          <w:rFonts w:eastAsia="宋体"/>
        </w:rPr>
      </w:pPr>
      <w:r>
        <w:t>缓冲区大小</w:t>
      </w:r>
    </w:p>
    <w:p>
      <w:pPr>
        <w:rPr>
          <w:rFonts w:eastAsia="宋体"/>
        </w:rPr>
      </w:pPr>
      <w:r>
        <w:t>lpos</w:t>
      </w:r>
    </w:p>
    <w:p>
      <w:pPr>
        <w:rPr>
          <w:rFonts w:eastAsia="宋体"/>
        </w:rPr>
      </w:pPr>
      <w:r>
        <w:t>事件偏移量</w:t>
      </w:r>
    </w:p>
    <w:p>
      <w:pPr>
        <w:rPr>
          <w:rFonts w:eastAsia="宋体"/>
        </w:rPr>
      </w:pPr>
      <w:r>
        <w:t>count</w:t>
      </w:r>
    </w:p>
    <w:p>
      <w:pPr>
        <w:rPr>
          <w:rFonts w:eastAsia="宋体"/>
        </w:rPr>
      </w:pPr>
      <w:r>
        <w:t>上一次读取事件计数器时的缓存</w:t>
      </w:r>
    </w:p>
    <w:p>
      <w:pPr>
        <w:rPr>
          <w:rFonts w:eastAsia="宋体"/>
        </w:rPr>
      </w:pPr>
      <w:r>
        <w:t>flags</w:t>
      </w:r>
    </w:p>
    <w:p>
      <w:pPr>
        <w:rPr>
          <w:rFonts w:eastAsia="宋体"/>
        </w:rPr>
      </w:pPr>
      <w:r>
        <w:t>与此事件缓冲区相关的标志</w:t>
      </w:r>
    </w:p>
    <w:p>
      <w:pPr>
        <w:rPr>
          <w:rFonts w:eastAsia="宋体"/>
        </w:rPr>
      </w:pPr>
      <w:r>
        <w:t>dma</w:t>
      </w:r>
    </w:p>
    <w:p>
      <w:pPr>
        <w:rPr>
          <w:rFonts w:eastAsia="宋体"/>
        </w:rPr>
      </w:pPr>
      <w:r>
        <w:t>dma_addr_t类型的地址</w:t>
      </w:r>
    </w:p>
    <w:p>
      <w:pPr>
        <w:rPr>
          <w:rFonts w:eastAsia="宋体"/>
        </w:rPr>
      </w:pPr>
      <w:r>
        <w:t>dwc</w:t>
      </w:r>
    </w:p>
    <w:p>
      <w:pPr>
        <w:rPr>
          <w:rFonts w:eastAsia="宋体"/>
        </w:rPr>
      </w:pPr>
      <w:r>
        <w:t>指向DWC控制器的指针</w:t>
      </w:r>
    </w:p>
    <w:p>
      <w:pPr>
        <w:pStyle w:val="5"/>
        <w:spacing w:before="156" w:after="156"/>
        <w:ind w:firstLine="560"/>
        <w:rPr>
          <w:rFonts w:eastAsia="宋体"/>
        </w:rPr>
      </w:pPr>
      <w:r>
        <w:rPr>
          <w:rFonts w:hint="eastAsia"/>
        </w:rPr>
        <w:t xml:space="preserve">struct </w:t>
      </w:r>
      <w:r>
        <w:t>dwc3_ep</w:t>
      </w:r>
    </w:p>
    <w:p>
      <w:pPr>
        <w:rPr>
          <w:rFonts w:eastAsia="宋体"/>
        </w:rPr>
      </w:pPr>
      <w:r>
        <w:t>设备端端点表示</w:t>
      </w:r>
    </w:p>
    <w:p>
      <w:pPr>
        <w:rPr>
          <w:b/>
          <w:bCs/>
        </w:rPr>
      </w:pPr>
      <w:r>
        <w:rPr>
          <w:rFonts w:hint="eastAsia"/>
          <w:b/>
          <w:bCs/>
        </w:rPr>
        <w:t>定义</w:t>
      </w:r>
    </w:p>
    <w:p>
      <w:pPr>
        <w:pStyle w:val="42"/>
        <w:rPr>
          <w:lang w:eastAsia="zh"/>
        </w:rPr>
      </w:pPr>
      <w:r>
        <w:rPr>
          <w:rFonts w:hint="eastAsia"/>
          <w:lang w:eastAsia="zh"/>
        </w:rPr>
        <w:t>struct dwc3_ep {</w:t>
      </w:r>
    </w:p>
    <w:p>
      <w:pPr>
        <w:pStyle w:val="42"/>
        <w:rPr>
          <w:lang w:eastAsia="zh"/>
        </w:rPr>
      </w:pPr>
      <w:r>
        <w:rPr>
          <w:rFonts w:hint="eastAsia"/>
          <w:lang w:eastAsia="zh"/>
        </w:rPr>
        <w:t xml:space="preserve">  struct usb_ep           endpoint;</w:t>
      </w:r>
    </w:p>
    <w:p>
      <w:pPr>
        <w:pStyle w:val="42"/>
        <w:rPr>
          <w:lang w:eastAsia="zh"/>
        </w:rPr>
      </w:pPr>
      <w:r>
        <w:rPr>
          <w:rFonts w:hint="eastAsia"/>
          <w:lang w:eastAsia="zh"/>
        </w:rPr>
        <w:t xml:space="preserve">  struct list_head        pending_list;</w:t>
      </w:r>
    </w:p>
    <w:p>
      <w:pPr>
        <w:pStyle w:val="42"/>
        <w:rPr>
          <w:lang w:eastAsia="zh"/>
        </w:rPr>
      </w:pPr>
      <w:r>
        <w:rPr>
          <w:rFonts w:hint="eastAsia"/>
          <w:lang w:eastAsia="zh"/>
        </w:rPr>
        <w:t xml:space="preserve">  struct list_head        started_list;</w:t>
      </w:r>
    </w:p>
    <w:p>
      <w:pPr>
        <w:pStyle w:val="42"/>
        <w:rPr>
          <w:lang w:eastAsia="zh"/>
        </w:rPr>
      </w:pPr>
      <w:r>
        <w:rPr>
          <w:rFonts w:hint="eastAsia"/>
          <w:lang w:eastAsia="zh"/>
        </w:rPr>
        <w:t xml:space="preserve">  wait_queue_head_t wait_end_transfer;</w:t>
      </w:r>
    </w:p>
    <w:p>
      <w:pPr>
        <w:pStyle w:val="42"/>
        <w:rPr>
          <w:lang w:eastAsia="zh"/>
        </w:rPr>
      </w:pPr>
      <w:r>
        <w:rPr>
          <w:rFonts w:hint="eastAsia"/>
          <w:lang w:eastAsia="zh"/>
        </w:rPr>
        <w:t xml:space="preserve">  spinlock_t lock;</w:t>
      </w:r>
    </w:p>
    <w:p>
      <w:pPr>
        <w:pStyle w:val="42"/>
        <w:rPr>
          <w:lang w:eastAsia="zh"/>
        </w:rPr>
      </w:pPr>
      <w:r>
        <w:rPr>
          <w:rFonts w:hint="eastAsia"/>
          <w:lang w:eastAsia="zh"/>
        </w:rPr>
        <w:t xml:space="preserve">  void __iomem            *regs;</w:t>
      </w:r>
    </w:p>
    <w:p>
      <w:pPr>
        <w:pStyle w:val="42"/>
        <w:rPr>
          <w:lang w:eastAsia="zh"/>
        </w:rPr>
      </w:pPr>
      <w:r>
        <w:rPr>
          <w:rFonts w:hint="eastAsia"/>
          <w:lang w:eastAsia="zh"/>
        </w:rPr>
        <w:t xml:space="preserve">  struct dwc3_trb         *trb_pool;</w:t>
      </w:r>
    </w:p>
    <w:p>
      <w:pPr>
        <w:pStyle w:val="42"/>
        <w:rPr>
          <w:lang w:eastAsia="zh"/>
        </w:rPr>
      </w:pPr>
      <w:r>
        <w:rPr>
          <w:rFonts w:hint="eastAsia"/>
          <w:lang w:eastAsia="zh"/>
        </w:rPr>
        <w:t xml:space="preserve">  dma_addr_t trb_pool_dma;</w:t>
      </w:r>
    </w:p>
    <w:p>
      <w:pPr>
        <w:pStyle w:val="42"/>
        <w:rPr>
          <w:lang w:eastAsia="zh"/>
        </w:rPr>
      </w:pPr>
      <w:r>
        <w:rPr>
          <w:rFonts w:hint="eastAsia"/>
          <w:lang w:eastAsia="zh"/>
        </w:rPr>
        <w:t xml:space="preserve">  struct dwc3             *dwc;</w:t>
      </w:r>
    </w:p>
    <w:p>
      <w:pPr>
        <w:pStyle w:val="42"/>
        <w:rPr>
          <w:lang w:eastAsia="zh"/>
        </w:rPr>
      </w:pPr>
      <w:r>
        <w:rPr>
          <w:rFonts w:hint="eastAsia"/>
          <w:lang w:eastAsia="zh"/>
        </w:rPr>
        <w:t xml:space="preserve">  u32 saved_state;</w:t>
      </w:r>
    </w:p>
    <w:p>
      <w:pPr>
        <w:pStyle w:val="42"/>
        <w:rPr>
          <w:lang w:eastAsia="zh"/>
        </w:rPr>
      </w:pPr>
      <w:r>
        <w:rPr>
          <w:rFonts w:hint="eastAsia"/>
          <w:lang w:eastAsia="zh"/>
        </w:rPr>
        <w:t xml:space="preserve">  unsigned flags;</w:t>
      </w:r>
    </w:p>
    <w:p>
      <w:pPr>
        <w:pStyle w:val="42"/>
        <w:rPr>
          <w:lang w:eastAsia="zh"/>
        </w:rPr>
      </w:pPr>
      <w:r>
        <w:rPr>
          <w:rFonts w:hint="eastAsia"/>
          <w:lang w:eastAsia="zh"/>
        </w:rPr>
        <w:t>#define DWC3_EP_ENABLED         BIT(0);</w:t>
      </w:r>
    </w:p>
    <w:p>
      <w:pPr>
        <w:pStyle w:val="42"/>
        <w:rPr>
          <w:lang w:eastAsia="zh"/>
        </w:rPr>
      </w:pPr>
      <w:r>
        <w:rPr>
          <w:rFonts w:hint="eastAsia"/>
          <w:lang w:eastAsia="zh"/>
        </w:rPr>
        <w:t>#define DWC3_EP_STALL           BIT(1);</w:t>
      </w:r>
    </w:p>
    <w:p>
      <w:pPr>
        <w:pStyle w:val="42"/>
        <w:rPr>
          <w:lang w:eastAsia="zh"/>
        </w:rPr>
      </w:pPr>
      <w:r>
        <w:rPr>
          <w:rFonts w:hint="eastAsia"/>
          <w:lang w:eastAsia="zh"/>
        </w:rPr>
        <w:t>#define DWC3_EP_WEDGE           BIT(2);</w:t>
      </w:r>
    </w:p>
    <w:p>
      <w:pPr>
        <w:pStyle w:val="42"/>
        <w:rPr>
          <w:lang w:eastAsia="zh"/>
        </w:rPr>
      </w:pPr>
      <w:r>
        <w:rPr>
          <w:rFonts w:hint="eastAsia"/>
          <w:lang w:eastAsia="zh"/>
        </w:rPr>
        <w:t>#define DWC3_EP_TRANSFER_STARTED BIT(3);</w:t>
      </w:r>
    </w:p>
    <w:p>
      <w:pPr>
        <w:pStyle w:val="42"/>
        <w:rPr>
          <w:lang w:eastAsia="zh"/>
        </w:rPr>
      </w:pPr>
      <w:r>
        <w:rPr>
          <w:rFonts w:hint="eastAsia"/>
          <w:lang w:eastAsia="zh"/>
        </w:rPr>
        <w:t>#define DWC3_EP_PENDING_REQUEST BIT(5);</w:t>
      </w:r>
    </w:p>
    <w:p>
      <w:pPr>
        <w:pStyle w:val="42"/>
        <w:rPr>
          <w:lang w:eastAsia="zh"/>
        </w:rPr>
      </w:pPr>
      <w:r>
        <w:rPr>
          <w:rFonts w:hint="eastAsia"/>
          <w:lang w:eastAsia="zh"/>
        </w:rPr>
        <w:t>#define DWC3_EP_END_TRANSFER_PENDING    BIT(7);</w:t>
      </w:r>
    </w:p>
    <w:p>
      <w:pPr>
        <w:pStyle w:val="42"/>
        <w:rPr>
          <w:lang w:eastAsia="zh"/>
        </w:rPr>
      </w:pPr>
      <w:r>
        <w:rPr>
          <w:rFonts w:hint="eastAsia"/>
          <w:lang w:eastAsia="zh"/>
        </w:rPr>
        <w:t>#define DWC3_EP0_DIR_IN         BIT(31);</w:t>
      </w:r>
    </w:p>
    <w:p>
      <w:pPr>
        <w:pStyle w:val="42"/>
        <w:rPr>
          <w:lang w:val="fr-FR" w:eastAsia="zh"/>
        </w:rPr>
      </w:pPr>
      <w:r>
        <w:rPr>
          <w:rFonts w:hint="eastAsia"/>
          <w:lang w:eastAsia="zh"/>
        </w:rPr>
        <w:t xml:space="preserve">  </w:t>
      </w:r>
      <w:r>
        <w:rPr>
          <w:rFonts w:hint="eastAsia"/>
          <w:lang w:val="fr-FR" w:eastAsia="zh"/>
        </w:rPr>
        <w:t>u8 trb_enqueue;</w:t>
      </w:r>
    </w:p>
    <w:p>
      <w:pPr>
        <w:pStyle w:val="42"/>
        <w:rPr>
          <w:lang w:val="fr-FR" w:eastAsia="zh"/>
        </w:rPr>
      </w:pPr>
      <w:r>
        <w:rPr>
          <w:rFonts w:hint="eastAsia"/>
          <w:lang w:val="fr-FR" w:eastAsia="zh"/>
        </w:rPr>
        <w:t xml:space="preserve">  u8 trb_dequeue;</w:t>
      </w:r>
    </w:p>
    <w:p>
      <w:pPr>
        <w:pStyle w:val="42"/>
        <w:rPr>
          <w:lang w:eastAsia="zh"/>
        </w:rPr>
      </w:pPr>
      <w:r>
        <w:rPr>
          <w:rFonts w:hint="eastAsia"/>
          <w:lang w:val="fr-FR" w:eastAsia="zh"/>
        </w:rPr>
        <w:t xml:space="preserve">  </w:t>
      </w:r>
      <w:r>
        <w:rPr>
          <w:rFonts w:hint="eastAsia"/>
          <w:lang w:eastAsia="zh"/>
        </w:rPr>
        <w:t>u8 number;</w:t>
      </w:r>
    </w:p>
    <w:p>
      <w:pPr>
        <w:pStyle w:val="42"/>
        <w:rPr>
          <w:lang w:eastAsia="zh"/>
        </w:rPr>
      </w:pPr>
      <w:r>
        <w:rPr>
          <w:rFonts w:hint="eastAsia"/>
          <w:lang w:eastAsia="zh"/>
        </w:rPr>
        <w:t xml:space="preserve">  u8 type;</w:t>
      </w:r>
    </w:p>
    <w:p>
      <w:pPr>
        <w:pStyle w:val="42"/>
        <w:rPr>
          <w:lang w:eastAsia="zh"/>
        </w:rPr>
      </w:pPr>
      <w:r>
        <w:rPr>
          <w:rFonts w:hint="eastAsia"/>
          <w:lang w:eastAsia="zh"/>
        </w:rPr>
        <w:t xml:space="preserve">  u8 resource_index;</w:t>
      </w:r>
    </w:p>
    <w:p>
      <w:pPr>
        <w:pStyle w:val="42"/>
        <w:rPr>
          <w:lang w:eastAsia="zh"/>
        </w:rPr>
      </w:pPr>
      <w:r>
        <w:rPr>
          <w:rFonts w:hint="eastAsia"/>
          <w:lang w:eastAsia="zh"/>
        </w:rPr>
        <w:t xml:space="preserve">  u32 frame_number;</w:t>
      </w:r>
    </w:p>
    <w:p>
      <w:pPr>
        <w:pStyle w:val="42"/>
        <w:rPr>
          <w:lang w:eastAsia="zh"/>
        </w:rPr>
      </w:pPr>
      <w:r>
        <w:rPr>
          <w:rFonts w:hint="eastAsia"/>
          <w:lang w:eastAsia="zh"/>
        </w:rPr>
        <w:t xml:space="preserve">  u32 interval;</w:t>
      </w:r>
    </w:p>
    <w:p>
      <w:pPr>
        <w:pStyle w:val="42"/>
        <w:rPr>
          <w:lang w:eastAsia="zh"/>
        </w:rPr>
      </w:pPr>
      <w:r>
        <w:rPr>
          <w:rFonts w:hint="eastAsia"/>
          <w:lang w:eastAsia="zh"/>
        </w:rPr>
        <w:t xml:space="preserve">  char name[20];</w:t>
      </w:r>
    </w:p>
    <w:p>
      <w:pPr>
        <w:pStyle w:val="42"/>
        <w:rPr>
          <w:lang w:eastAsia="zh"/>
        </w:rPr>
      </w:pPr>
      <w:r>
        <w:rPr>
          <w:rFonts w:hint="eastAsia"/>
          <w:lang w:eastAsia="zh"/>
        </w:rPr>
        <w:t xml:space="preserve">  unsigned direction:1;</w:t>
      </w:r>
    </w:p>
    <w:p>
      <w:pPr>
        <w:pStyle w:val="42"/>
        <w:rPr>
          <w:lang w:eastAsia="zh"/>
        </w:rPr>
      </w:pPr>
      <w:r>
        <w:rPr>
          <w:rFonts w:hint="eastAsia"/>
          <w:lang w:eastAsia="zh"/>
        </w:rPr>
        <w:t xml:space="preserve">  unsigned stream_capable:1;</w:t>
      </w:r>
    </w:p>
    <w:p>
      <w:pPr>
        <w:pStyle w:val="42"/>
        <w:rPr>
          <w:lang w:eastAsia="zh"/>
        </w:rPr>
      </w:pPr>
      <w:r>
        <w:rPr>
          <w:rFonts w:hint="eastAsia"/>
          <w:lang w:eastAsia="zh"/>
        </w:rPr>
        <w:t>};</w:t>
      </w:r>
    </w:p>
    <w:p>
      <w:pPr>
        <w:rPr>
          <w:b/>
          <w:bCs/>
        </w:rPr>
      </w:pPr>
      <w:r>
        <w:rPr>
          <w:rFonts w:hint="eastAsia"/>
          <w:b/>
          <w:bCs/>
        </w:rPr>
        <w:t>成员</w:t>
      </w:r>
    </w:p>
    <w:p>
      <w:pPr>
        <w:rPr>
          <w:rFonts w:eastAsia="宋体"/>
        </w:rPr>
      </w:pPr>
      <w:r>
        <w:t>endpoint</w:t>
      </w:r>
    </w:p>
    <w:p>
      <w:pPr>
        <w:rPr>
          <w:rFonts w:eastAsia="宋体"/>
        </w:rPr>
      </w:pPr>
      <w:r>
        <w:t>USB端点</w:t>
      </w:r>
    </w:p>
    <w:p>
      <w:pPr>
        <w:rPr>
          <w:rFonts w:eastAsia="宋体"/>
        </w:rPr>
      </w:pPr>
      <w:r>
        <w:t>pending_list</w:t>
      </w:r>
    </w:p>
    <w:p>
      <w:pPr>
        <w:rPr>
          <w:rFonts w:eastAsia="宋体"/>
        </w:rPr>
      </w:pPr>
      <w:r>
        <w:t>该端点的挂起请求列表</w:t>
      </w:r>
    </w:p>
    <w:p>
      <w:pPr>
        <w:rPr>
          <w:rFonts w:eastAsia="宋体"/>
        </w:rPr>
      </w:pPr>
      <w:r>
        <w:t>started_list</w:t>
      </w:r>
    </w:p>
    <w:p>
      <w:pPr>
        <w:rPr>
          <w:rFonts w:eastAsia="宋体"/>
        </w:rPr>
      </w:pPr>
      <w:r>
        <w:t>该端点上已开始的请求列表</w:t>
      </w:r>
    </w:p>
    <w:p>
      <w:pPr>
        <w:rPr>
          <w:rFonts w:eastAsia="宋体"/>
        </w:rPr>
      </w:pPr>
      <w:r>
        <w:t>wait_end_transfer</w:t>
      </w:r>
    </w:p>
    <w:p>
      <w:pPr>
        <w:rPr>
          <w:rFonts w:eastAsia="宋体"/>
        </w:rPr>
      </w:pPr>
      <w:r>
        <w:t>等待完成的wait_queue_head_t</w:t>
      </w:r>
    </w:p>
    <w:p>
      <w:pPr>
        <w:rPr>
          <w:rFonts w:eastAsia="宋体"/>
        </w:rPr>
      </w:pPr>
      <w:r>
        <w:t>lock</w:t>
      </w:r>
    </w:p>
    <w:p>
      <w:pPr>
        <w:rPr>
          <w:rFonts w:eastAsia="宋体"/>
        </w:rPr>
      </w:pPr>
      <w:r>
        <w:t>用于端点请求队列遍历的自旋锁</w:t>
      </w:r>
    </w:p>
    <w:p>
      <w:pPr>
        <w:rPr>
          <w:rFonts w:eastAsia="宋体"/>
        </w:rPr>
      </w:pPr>
      <w:r>
        <w:t>regs</w:t>
      </w:r>
    </w:p>
    <w:p>
      <w:pPr>
        <w:rPr>
          <w:rFonts w:eastAsia="宋体"/>
        </w:rPr>
      </w:pPr>
      <w:r>
        <w:t>指向第一个端点寄存器的指针</w:t>
      </w:r>
    </w:p>
    <w:p>
      <w:pPr>
        <w:rPr>
          <w:rFonts w:eastAsia="宋体"/>
        </w:rPr>
      </w:pPr>
      <w:r>
        <w:t>trb_pool</w:t>
      </w:r>
    </w:p>
    <w:p>
      <w:pPr>
        <w:rPr>
          <w:rFonts w:eastAsia="宋体"/>
        </w:rPr>
      </w:pPr>
      <w:r>
        <w:t>事务缓冲区数组</w:t>
      </w:r>
    </w:p>
    <w:p>
      <w:pPr>
        <w:rPr>
          <w:rFonts w:eastAsia="宋体"/>
        </w:rPr>
      </w:pPr>
      <w:r>
        <w:t>trb_pool_dma</w:t>
      </w:r>
    </w:p>
    <w:p>
      <w:pPr>
        <w:rPr>
          <w:rFonts w:eastAsia="宋体"/>
        </w:rPr>
      </w:pPr>
      <w:r>
        <w:t>TRB_POOL的DMA地址</w:t>
      </w:r>
    </w:p>
    <w:p>
      <w:pPr>
        <w:rPr>
          <w:rFonts w:eastAsia="宋体"/>
        </w:rPr>
      </w:pPr>
      <w:r>
        <w:t>dwc</w:t>
      </w:r>
    </w:p>
    <w:p>
      <w:pPr>
        <w:rPr>
          <w:rFonts w:eastAsia="宋体"/>
        </w:rPr>
      </w:pPr>
      <w:r>
        <w:t>指向DWC控制器的指针</w:t>
      </w:r>
    </w:p>
    <w:p>
      <w:pPr>
        <w:rPr>
          <w:rFonts w:eastAsia="宋体"/>
        </w:rPr>
      </w:pPr>
      <w:r>
        <w:t>saved_state</w:t>
      </w:r>
    </w:p>
    <w:p>
      <w:pPr>
        <w:rPr>
          <w:rFonts w:eastAsia="宋体"/>
        </w:rPr>
      </w:pPr>
      <w:r>
        <w:t>保存在休眠期间的端点状态</w:t>
      </w:r>
    </w:p>
    <w:p>
      <w:pPr>
        <w:rPr>
          <w:rFonts w:eastAsia="宋体"/>
        </w:rPr>
      </w:pPr>
      <w:r>
        <w:t>flags</w:t>
      </w:r>
    </w:p>
    <w:p>
      <w:pPr>
        <w:rPr>
          <w:rFonts w:eastAsia="宋体"/>
        </w:rPr>
      </w:pPr>
      <w:r>
        <w:t>端点标志（wedged, stalled, ...）</w:t>
      </w:r>
    </w:p>
    <w:p>
      <w:pPr>
        <w:rPr>
          <w:rFonts w:eastAsia="宋体"/>
        </w:rPr>
      </w:pPr>
      <w:r>
        <w:t>trb_enqueue</w:t>
      </w:r>
    </w:p>
    <w:p>
      <w:pPr>
        <w:rPr>
          <w:rFonts w:eastAsia="宋体"/>
        </w:rPr>
      </w:pPr>
      <w:r>
        <w:t>将“指针”加入TRB数组</w:t>
      </w:r>
    </w:p>
    <w:p>
      <w:pPr>
        <w:rPr>
          <w:rFonts w:eastAsia="宋体"/>
        </w:rPr>
      </w:pPr>
      <w:r>
        <w:t>trb_dequeue</w:t>
      </w:r>
    </w:p>
    <w:p>
      <w:pPr>
        <w:rPr>
          <w:rFonts w:eastAsia="宋体"/>
        </w:rPr>
      </w:pPr>
      <w:r>
        <w:t>将“指针”从TRB数组中删除</w:t>
      </w:r>
    </w:p>
    <w:p>
      <w:pPr>
        <w:rPr>
          <w:rFonts w:eastAsia="宋体"/>
        </w:rPr>
      </w:pPr>
      <w:r>
        <w:t>number</w:t>
      </w:r>
    </w:p>
    <w:p>
      <w:pPr>
        <w:rPr>
          <w:rFonts w:eastAsia="宋体"/>
        </w:rPr>
      </w:pPr>
      <w:r>
        <w:t>端点编号（1-15）</w:t>
      </w:r>
    </w:p>
    <w:p>
      <w:pPr>
        <w:rPr>
          <w:rFonts w:eastAsia="宋体"/>
        </w:rPr>
      </w:pPr>
      <w:r>
        <w:t>type</w:t>
      </w:r>
    </w:p>
    <w:p>
      <w:pPr>
        <w:rPr>
          <w:rFonts w:eastAsia="宋体"/>
        </w:rPr>
      </w:pPr>
      <w:r>
        <w:t>设置为bmAttributes＆USB_ENDPOINT_XFERTYPE_MASK</w:t>
      </w:r>
    </w:p>
    <w:p>
      <w:pPr>
        <w:rPr>
          <w:rFonts w:eastAsia="宋体"/>
        </w:rPr>
      </w:pPr>
      <w:r>
        <w:t>resource_index</w:t>
      </w:r>
    </w:p>
    <w:p>
      <w:pPr>
        <w:rPr>
          <w:rFonts w:eastAsia="宋体"/>
        </w:rPr>
      </w:pPr>
      <w:r>
        <w:t>资源传输索引</w:t>
      </w:r>
    </w:p>
    <w:p>
      <w:pPr>
        <w:rPr>
          <w:rFonts w:eastAsia="宋体"/>
        </w:rPr>
      </w:pPr>
      <w:r>
        <w:t>frame_number</w:t>
      </w:r>
    </w:p>
    <w:p>
      <w:pPr>
        <w:rPr>
          <w:rFonts w:eastAsia="宋体"/>
        </w:rPr>
      </w:pPr>
      <w:r>
        <w:t>设置我们要开始这个传输的帧编号（ISOC）</w:t>
      </w:r>
    </w:p>
    <w:p>
      <w:pPr>
        <w:rPr>
          <w:rFonts w:eastAsia="宋体"/>
        </w:rPr>
      </w:pPr>
      <w:r>
        <w:t>interval</w:t>
      </w:r>
    </w:p>
    <w:p>
      <w:pPr>
        <w:rPr>
          <w:rFonts w:eastAsia="宋体"/>
        </w:rPr>
      </w:pPr>
      <w:r>
        <w:t>启动ISOC传输的间隔</w:t>
      </w:r>
    </w:p>
    <w:p>
      <w:pPr>
        <w:rPr>
          <w:rFonts w:eastAsia="宋体"/>
        </w:rPr>
      </w:pPr>
      <w:r>
        <w:t>name</w:t>
      </w:r>
    </w:p>
    <w:p>
      <w:pPr>
        <w:rPr>
          <w:rFonts w:eastAsia="宋体"/>
        </w:rPr>
      </w:pPr>
      <w:r>
        <w:t>可读性强的名称，例如ep1out-bulk</w:t>
      </w:r>
    </w:p>
    <w:p>
      <w:pPr>
        <w:rPr>
          <w:rFonts w:eastAsia="宋体"/>
        </w:rPr>
      </w:pPr>
      <w:r>
        <w:t>direction</w:t>
      </w:r>
    </w:p>
    <w:p>
      <w:pPr>
        <w:rPr>
          <w:rFonts w:eastAsia="宋体"/>
        </w:rPr>
      </w:pPr>
      <w:r>
        <w:t>TX为真，RX为假</w:t>
      </w:r>
    </w:p>
    <w:p>
      <w:pPr>
        <w:rPr>
          <w:rFonts w:eastAsia="宋体"/>
        </w:rPr>
      </w:pPr>
      <w:r>
        <w:t>stream_capable</w:t>
      </w:r>
    </w:p>
    <w:p>
      <w:pPr>
        <w:rPr>
          <w:rFonts w:eastAsia="宋体"/>
        </w:rPr>
      </w:pPr>
      <w:r>
        <w:t>启用流时为真</w:t>
      </w:r>
    </w:p>
    <w:p>
      <w:pPr>
        <w:pStyle w:val="5"/>
        <w:spacing w:before="156" w:after="156"/>
        <w:ind w:firstLine="560"/>
        <w:rPr>
          <w:rFonts w:eastAsia="宋体"/>
        </w:rPr>
      </w:pPr>
      <w:r>
        <w:rPr>
          <w:rFonts w:hint="eastAsia"/>
          <w:b w:val="0"/>
        </w:rPr>
        <w:t xml:space="preserve">struct </w:t>
      </w:r>
      <w:r>
        <w:rPr>
          <w:rFonts w:hint="eastAsia"/>
          <w:lang w:eastAsia="zh"/>
        </w:rPr>
        <w:t>dwc3</w:t>
      </w:r>
      <w:r>
        <w:t>_trb</w:t>
      </w:r>
    </w:p>
    <w:p>
      <w:r>
        <w:t>传输请求块（硬件格式）</w:t>
      </w:r>
    </w:p>
    <w:p>
      <w:pPr>
        <w:rPr>
          <w:b/>
          <w:bCs/>
        </w:rPr>
      </w:pPr>
      <w:r>
        <w:rPr>
          <w:rFonts w:hint="eastAsia"/>
          <w:b/>
          <w:bCs/>
        </w:rPr>
        <w:t>定义</w:t>
      </w:r>
    </w:p>
    <w:p>
      <w:pPr>
        <w:pStyle w:val="42"/>
        <w:rPr>
          <w:lang w:eastAsia="zh"/>
        </w:rPr>
      </w:pPr>
      <w:r>
        <w:rPr>
          <w:rFonts w:hint="eastAsia"/>
          <w:lang w:eastAsia="zh"/>
        </w:rPr>
        <w:t>struct dwc3_trb {</w:t>
      </w:r>
    </w:p>
    <w:p>
      <w:pPr>
        <w:pStyle w:val="42"/>
        <w:rPr>
          <w:lang w:eastAsia="zh"/>
        </w:rPr>
      </w:pPr>
      <w:r>
        <w:rPr>
          <w:rFonts w:hint="eastAsia"/>
          <w:lang w:eastAsia="zh"/>
        </w:rPr>
        <w:t xml:space="preserve">  u32 bpl;</w:t>
      </w:r>
    </w:p>
    <w:p>
      <w:pPr>
        <w:pStyle w:val="42"/>
        <w:rPr>
          <w:lang w:eastAsia="zh"/>
        </w:rPr>
      </w:pPr>
      <w:r>
        <w:rPr>
          <w:rFonts w:hint="eastAsia"/>
          <w:lang w:eastAsia="zh"/>
        </w:rPr>
        <w:t xml:space="preserve">  u32 bph;</w:t>
      </w:r>
    </w:p>
    <w:p>
      <w:pPr>
        <w:pStyle w:val="42"/>
        <w:rPr>
          <w:lang w:eastAsia="zh"/>
        </w:rPr>
      </w:pPr>
      <w:r>
        <w:rPr>
          <w:rFonts w:hint="eastAsia"/>
          <w:lang w:eastAsia="zh"/>
        </w:rPr>
        <w:t xml:space="preserve">  u32 size;</w:t>
      </w:r>
    </w:p>
    <w:p>
      <w:pPr>
        <w:pStyle w:val="42"/>
        <w:rPr>
          <w:lang w:eastAsia="zh"/>
        </w:rPr>
      </w:pPr>
      <w:r>
        <w:rPr>
          <w:rFonts w:hint="eastAsia"/>
          <w:lang w:eastAsia="zh"/>
        </w:rPr>
        <w:t xml:space="preserve">  u32 ctrl;</w:t>
      </w:r>
    </w:p>
    <w:p>
      <w:pPr>
        <w:pStyle w:val="42"/>
        <w:rPr>
          <w:lang w:eastAsia="zh"/>
        </w:rPr>
      </w:pPr>
      <w:r>
        <w:rPr>
          <w:rFonts w:hint="eastAsia"/>
          <w:lang w:eastAsia="zh"/>
        </w:rPr>
        <w:t>};</w:t>
      </w:r>
    </w:p>
    <w:p>
      <w:pPr>
        <w:rPr>
          <w:b/>
          <w:bCs/>
        </w:rPr>
      </w:pPr>
      <w:r>
        <w:rPr>
          <w:rFonts w:hint="eastAsia"/>
          <w:b/>
          <w:bCs/>
        </w:rPr>
        <w:t>成员</w:t>
      </w:r>
    </w:p>
    <w:p>
      <w:pPr>
        <w:rPr>
          <w:rFonts w:eastAsia="宋体"/>
        </w:rPr>
      </w:pPr>
      <w:r>
        <w:t>bpl</w:t>
      </w:r>
    </w:p>
    <w:p>
      <w:pPr>
        <w:rPr>
          <w:rFonts w:eastAsia="宋体"/>
        </w:rPr>
      </w:pPr>
      <w:r>
        <w:t>DW0-3</w:t>
      </w:r>
    </w:p>
    <w:p>
      <w:pPr>
        <w:rPr>
          <w:rFonts w:eastAsia="宋体"/>
        </w:rPr>
      </w:pPr>
      <w:r>
        <w:t>bph</w:t>
      </w:r>
    </w:p>
    <w:p>
      <w:pPr>
        <w:rPr>
          <w:rFonts w:eastAsia="宋体"/>
        </w:rPr>
      </w:pPr>
      <w:r>
        <w:t>DW4-7</w:t>
      </w:r>
    </w:p>
    <w:p>
      <w:pPr>
        <w:rPr>
          <w:rFonts w:eastAsia="宋体"/>
        </w:rPr>
      </w:pPr>
      <w:r>
        <w:t>size</w:t>
      </w:r>
    </w:p>
    <w:p>
      <w:pPr>
        <w:rPr>
          <w:rFonts w:eastAsia="宋体"/>
        </w:rPr>
      </w:pPr>
      <w:r>
        <w:t>DW8-B</w:t>
      </w:r>
    </w:p>
    <w:p>
      <w:pPr>
        <w:rPr>
          <w:rFonts w:eastAsia="宋体"/>
        </w:rPr>
      </w:pPr>
      <w:r>
        <w:t>ctrl</w:t>
      </w:r>
    </w:p>
    <w:p>
      <w:pPr>
        <w:rPr>
          <w:rFonts w:eastAsia="宋体"/>
        </w:rPr>
      </w:pPr>
      <w:r>
        <w:t>DWC-F</w:t>
      </w:r>
    </w:p>
    <w:p>
      <w:pPr>
        <w:pStyle w:val="5"/>
        <w:spacing w:before="156" w:after="156"/>
        <w:ind w:firstLine="560"/>
        <w:rPr>
          <w:rFonts w:eastAsia="宋体"/>
        </w:rPr>
      </w:pPr>
      <w:r>
        <w:rPr>
          <w:rFonts w:hint="eastAsia"/>
          <w:b w:val="0"/>
        </w:rPr>
        <w:t xml:space="preserve">struct </w:t>
      </w:r>
      <w:r>
        <w:t>dwc3_hwparams</w:t>
      </w:r>
    </w:p>
    <w:p>
      <w:r>
        <w:t>HWPARAMS寄存器的副本</w:t>
      </w:r>
    </w:p>
    <w:p>
      <w:pPr>
        <w:rPr>
          <w:b/>
          <w:bCs/>
        </w:rPr>
      </w:pPr>
      <w:r>
        <w:rPr>
          <w:rFonts w:hint="eastAsia"/>
          <w:b/>
          <w:bCs/>
        </w:rPr>
        <w:t>定义</w:t>
      </w:r>
    </w:p>
    <w:p>
      <w:pPr>
        <w:pStyle w:val="42"/>
        <w:rPr>
          <w:lang w:eastAsia="zh"/>
        </w:rPr>
      </w:pPr>
      <w:r>
        <w:rPr>
          <w:rFonts w:hint="eastAsia"/>
          <w:lang w:eastAsia="zh"/>
        </w:rPr>
        <w:t>struct dwc3_hwparams {</w:t>
      </w:r>
    </w:p>
    <w:p>
      <w:pPr>
        <w:pStyle w:val="42"/>
        <w:rPr>
          <w:lang w:eastAsia="zh"/>
        </w:rPr>
      </w:pPr>
      <w:r>
        <w:rPr>
          <w:rFonts w:hint="eastAsia"/>
          <w:lang w:eastAsia="zh"/>
        </w:rPr>
        <w:t xml:space="preserve">  u32 hwparams0;</w:t>
      </w:r>
    </w:p>
    <w:p>
      <w:pPr>
        <w:pStyle w:val="42"/>
        <w:rPr>
          <w:lang w:eastAsia="zh"/>
        </w:rPr>
      </w:pPr>
      <w:r>
        <w:rPr>
          <w:rFonts w:hint="eastAsia"/>
          <w:lang w:eastAsia="zh"/>
        </w:rPr>
        <w:t xml:space="preserve">  u32 hwparams1;</w:t>
      </w:r>
    </w:p>
    <w:p>
      <w:pPr>
        <w:pStyle w:val="42"/>
        <w:rPr>
          <w:lang w:eastAsia="zh"/>
        </w:rPr>
      </w:pPr>
      <w:r>
        <w:rPr>
          <w:rFonts w:hint="eastAsia"/>
          <w:lang w:eastAsia="zh"/>
        </w:rPr>
        <w:t xml:space="preserve">  u32 hwparams2;</w:t>
      </w:r>
    </w:p>
    <w:p>
      <w:pPr>
        <w:pStyle w:val="42"/>
        <w:rPr>
          <w:lang w:eastAsia="zh"/>
        </w:rPr>
      </w:pPr>
      <w:r>
        <w:rPr>
          <w:rFonts w:hint="eastAsia"/>
          <w:lang w:eastAsia="zh"/>
        </w:rPr>
        <w:t xml:space="preserve">  u32 hwparams3;</w:t>
      </w:r>
    </w:p>
    <w:p>
      <w:pPr>
        <w:pStyle w:val="42"/>
        <w:rPr>
          <w:lang w:eastAsia="zh"/>
        </w:rPr>
      </w:pPr>
      <w:r>
        <w:rPr>
          <w:rFonts w:hint="eastAsia"/>
          <w:lang w:eastAsia="zh"/>
        </w:rPr>
        <w:t xml:space="preserve">  u32 hwparams4;</w:t>
      </w:r>
    </w:p>
    <w:p>
      <w:pPr>
        <w:pStyle w:val="42"/>
        <w:rPr>
          <w:lang w:eastAsia="zh"/>
        </w:rPr>
      </w:pPr>
      <w:r>
        <w:rPr>
          <w:rFonts w:hint="eastAsia"/>
          <w:lang w:eastAsia="zh"/>
        </w:rPr>
        <w:t xml:space="preserve">  u32 hwparams5;</w:t>
      </w:r>
    </w:p>
    <w:p>
      <w:pPr>
        <w:pStyle w:val="42"/>
        <w:rPr>
          <w:lang w:eastAsia="zh"/>
        </w:rPr>
      </w:pPr>
      <w:r>
        <w:rPr>
          <w:rFonts w:hint="eastAsia"/>
          <w:lang w:eastAsia="zh"/>
        </w:rPr>
        <w:t xml:space="preserve">  u32 hwparams6;</w:t>
      </w:r>
    </w:p>
    <w:p>
      <w:pPr>
        <w:pStyle w:val="42"/>
        <w:rPr>
          <w:lang w:eastAsia="zh"/>
        </w:rPr>
      </w:pPr>
      <w:r>
        <w:rPr>
          <w:rFonts w:hint="eastAsia"/>
          <w:lang w:eastAsia="zh"/>
        </w:rPr>
        <w:t xml:space="preserve">  u32 hwparams7;</w:t>
      </w:r>
    </w:p>
    <w:p>
      <w:pPr>
        <w:pStyle w:val="42"/>
        <w:rPr>
          <w:lang w:eastAsia="zh"/>
        </w:rPr>
      </w:pPr>
      <w:r>
        <w:rPr>
          <w:rFonts w:hint="eastAsia"/>
          <w:lang w:eastAsia="zh"/>
        </w:rPr>
        <w:t xml:space="preserve">  u32 hwparams8;</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hwparams0</w:t>
      </w:r>
    </w:p>
    <w:p>
      <w:pPr>
        <w:rPr>
          <w:lang w:eastAsia="zh"/>
        </w:rPr>
      </w:pPr>
      <w:r>
        <w:rPr>
          <w:rFonts w:hint="eastAsia"/>
          <w:lang w:eastAsia="zh"/>
        </w:rPr>
        <w:t>GHWPARAMS0</w:t>
      </w:r>
    </w:p>
    <w:p>
      <w:pPr>
        <w:rPr>
          <w:lang w:eastAsia="zh"/>
        </w:rPr>
      </w:pPr>
      <w:r>
        <w:rPr>
          <w:rFonts w:hint="eastAsia"/>
          <w:lang w:eastAsia="zh"/>
        </w:rPr>
        <w:t>hwparams1</w:t>
      </w:r>
    </w:p>
    <w:p>
      <w:pPr>
        <w:rPr>
          <w:lang w:eastAsia="zh"/>
        </w:rPr>
      </w:pPr>
      <w:r>
        <w:rPr>
          <w:rFonts w:hint="eastAsia"/>
          <w:lang w:eastAsia="zh"/>
        </w:rPr>
        <w:t>GHWPARAMS1</w:t>
      </w:r>
    </w:p>
    <w:p>
      <w:pPr>
        <w:rPr>
          <w:lang w:eastAsia="zh"/>
        </w:rPr>
      </w:pPr>
      <w:r>
        <w:rPr>
          <w:rFonts w:hint="eastAsia"/>
          <w:lang w:eastAsia="zh"/>
        </w:rPr>
        <w:t>hwparams2</w:t>
      </w:r>
    </w:p>
    <w:p>
      <w:pPr>
        <w:rPr>
          <w:lang w:eastAsia="zh"/>
        </w:rPr>
      </w:pPr>
      <w:r>
        <w:rPr>
          <w:rFonts w:hint="eastAsia"/>
          <w:lang w:eastAsia="zh"/>
        </w:rPr>
        <w:t>GHWPARAMS2</w:t>
      </w:r>
    </w:p>
    <w:p>
      <w:pPr>
        <w:rPr>
          <w:lang w:eastAsia="zh"/>
        </w:rPr>
      </w:pPr>
      <w:r>
        <w:rPr>
          <w:rFonts w:hint="eastAsia"/>
          <w:lang w:eastAsia="zh"/>
        </w:rPr>
        <w:t>hwparams3</w:t>
      </w:r>
    </w:p>
    <w:p>
      <w:pPr>
        <w:rPr>
          <w:lang w:eastAsia="zh"/>
        </w:rPr>
      </w:pPr>
      <w:r>
        <w:rPr>
          <w:rFonts w:hint="eastAsia"/>
          <w:lang w:eastAsia="zh"/>
        </w:rPr>
        <w:t>GHWPARAMS3</w:t>
      </w:r>
    </w:p>
    <w:p>
      <w:pPr>
        <w:rPr>
          <w:lang w:eastAsia="zh"/>
        </w:rPr>
      </w:pPr>
      <w:r>
        <w:rPr>
          <w:rFonts w:hint="eastAsia"/>
          <w:lang w:eastAsia="zh"/>
        </w:rPr>
        <w:t>hwparams4</w:t>
      </w:r>
    </w:p>
    <w:p>
      <w:pPr>
        <w:rPr>
          <w:lang w:eastAsia="zh"/>
        </w:rPr>
      </w:pPr>
      <w:r>
        <w:rPr>
          <w:rFonts w:hint="eastAsia"/>
          <w:lang w:eastAsia="zh"/>
        </w:rPr>
        <w:t>GHWPARAMS4</w:t>
      </w:r>
    </w:p>
    <w:p>
      <w:pPr>
        <w:rPr>
          <w:lang w:eastAsia="zh"/>
        </w:rPr>
      </w:pPr>
      <w:r>
        <w:rPr>
          <w:rFonts w:hint="eastAsia"/>
          <w:lang w:eastAsia="zh"/>
        </w:rPr>
        <w:t>hwparams5</w:t>
      </w:r>
    </w:p>
    <w:p>
      <w:pPr>
        <w:rPr>
          <w:lang w:eastAsia="zh"/>
        </w:rPr>
      </w:pPr>
      <w:r>
        <w:rPr>
          <w:rFonts w:hint="eastAsia"/>
          <w:lang w:eastAsia="zh"/>
        </w:rPr>
        <w:t>GHWPARAMS5</w:t>
      </w:r>
    </w:p>
    <w:p>
      <w:pPr>
        <w:rPr>
          <w:lang w:eastAsia="zh"/>
        </w:rPr>
      </w:pPr>
      <w:r>
        <w:rPr>
          <w:rFonts w:hint="eastAsia"/>
          <w:lang w:eastAsia="zh"/>
        </w:rPr>
        <w:t>hwparams6</w:t>
      </w:r>
    </w:p>
    <w:p>
      <w:pPr>
        <w:rPr>
          <w:lang w:eastAsia="zh"/>
        </w:rPr>
      </w:pPr>
      <w:r>
        <w:rPr>
          <w:rFonts w:hint="eastAsia"/>
          <w:lang w:eastAsia="zh"/>
        </w:rPr>
        <w:t>GHWPARAMS6</w:t>
      </w:r>
    </w:p>
    <w:p>
      <w:pPr>
        <w:rPr>
          <w:lang w:eastAsia="zh"/>
        </w:rPr>
      </w:pPr>
      <w:r>
        <w:rPr>
          <w:rFonts w:hint="eastAsia"/>
          <w:lang w:eastAsia="zh"/>
        </w:rPr>
        <w:t>hwparams7</w:t>
      </w:r>
    </w:p>
    <w:p>
      <w:pPr>
        <w:rPr>
          <w:lang w:eastAsia="zh"/>
        </w:rPr>
      </w:pPr>
      <w:r>
        <w:rPr>
          <w:rFonts w:hint="eastAsia"/>
          <w:lang w:eastAsia="zh"/>
        </w:rPr>
        <w:t>GHWPARAMS7</w:t>
      </w:r>
    </w:p>
    <w:p>
      <w:pPr>
        <w:rPr>
          <w:lang w:eastAsia="zh"/>
        </w:rPr>
      </w:pPr>
      <w:r>
        <w:rPr>
          <w:rFonts w:hint="eastAsia"/>
          <w:lang w:eastAsia="zh"/>
        </w:rPr>
        <w:t>hwparams8</w:t>
      </w:r>
    </w:p>
    <w:p>
      <w:pPr>
        <w:rPr>
          <w:lang w:eastAsia="zh"/>
        </w:rPr>
      </w:pPr>
      <w:r>
        <w:rPr>
          <w:rFonts w:hint="eastAsia"/>
          <w:lang w:eastAsia="zh"/>
        </w:rPr>
        <w:t>GHWPARAMS8</w:t>
      </w:r>
    </w:p>
    <w:p>
      <w:pPr>
        <w:pStyle w:val="5"/>
        <w:spacing w:before="156" w:after="156"/>
        <w:ind w:firstLine="560"/>
        <w:rPr>
          <w:lang w:eastAsia="zh"/>
        </w:rPr>
      </w:pPr>
      <w:r>
        <w:rPr>
          <w:rFonts w:hint="eastAsia"/>
          <w:lang w:eastAsia="zh"/>
        </w:rPr>
        <w:t>struct</w:t>
      </w:r>
      <w:r>
        <w:rPr>
          <w:rFonts w:hint="eastAsia"/>
        </w:rPr>
        <w:t xml:space="preserve"> </w:t>
      </w:r>
      <w:r>
        <w:rPr>
          <w:rFonts w:hint="eastAsia"/>
          <w:lang w:eastAsia="zh"/>
        </w:rPr>
        <w:t>dwc3_request</w:t>
      </w:r>
    </w:p>
    <w:p>
      <w:r>
        <w:t>传输请求的表示</w:t>
      </w:r>
    </w:p>
    <w:p>
      <w:pPr>
        <w:rPr>
          <w:b/>
          <w:bCs/>
        </w:rPr>
      </w:pPr>
      <w:r>
        <w:rPr>
          <w:rFonts w:hint="eastAsia"/>
          <w:b/>
          <w:bCs/>
        </w:rPr>
        <w:t>定义</w:t>
      </w:r>
    </w:p>
    <w:p>
      <w:pPr>
        <w:pStyle w:val="42"/>
        <w:rPr>
          <w:lang w:eastAsia="zh"/>
        </w:rPr>
      </w:pPr>
      <w:r>
        <w:rPr>
          <w:rFonts w:hint="eastAsia"/>
          <w:lang w:eastAsia="zh"/>
        </w:rPr>
        <w:t>struct dwc3_request {</w:t>
      </w:r>
    </w:p>
    <w:p>
      <w:pPr>
        <w:pStyle w:val="42"/>
        <w:rPr>
          <w:lang w:eastAsia="zh"/>
        </w:rPr>
      </w:pPr>
      <w:r>
        <w:rPr>
          <w:rFonts w:hint="eastAsia"/>
          <w:lang w:eastAsia="zh"/>
        </w:rPr>
        <w:t>struct usb_request      request;</w:t>
      </w:r>
    </w:p>
    <w:p>
      <w:pPr>
        <w:pStyle w:val="42"/>
        <w:rPr>
          <w:lang w:eastAsia="zh"/>
        </w:rPr>
      </w:pPr>
      <w:r>
        <w:rPr>
          <w:rFonts w:hint="eastAsia"/>
          <w:lang w:eastAsia="zh"/>
        </w:rPr>
        <w:t xml:space="preserve">  struct list_head        list;</w:t>
      </w:r>
    </w:p>
    <w:p>
      <w:pPr>
        <w:pStyle w:val="42"/>
        <w:rPr>
          <w:lang w:eastAsia="zh"/>
        </w:rPr>
      </w:pPr>
      <w:r>
        <w:rPr>
          <w:rFonts w:hint="eastAsia"/>
          <w:lang w:eastAsia="zh"/>
        </w:rPr>
        <w:t xml:space="preserve">  struct dwc3_ep          *dep;</w:t>
      </w:r>
    </w:p>
    <w:p>
      <w:pPr>
        <w:pStyle w:val="42"/>
        <w:rPr>
          <w:lang w:eastAsia="zh"/>
        </w:rPr>
      </w:pPr>
      <w:r>
        <w:rPr>
          <w:rFonts w:hint="eastAsia"/>
          <w:lang w:eastAsia="zh"/>
        </w:rPr>
        <w:t xml:space="preserve">  struct scatterlist      *sg;</w:t>
      </w:r>
    </w:p>
    <w:p>
      <w:pPr>
        <w:pStyle w:val="42"/>
        <w:rPr>
          <w:lang w:eastAsia="zh"/>
        </w:rPr>
      </w:pPr>
      <w:r>
        <w:rPr>
          <w:rFonts w:hint="eastAsia"/>
          <w:lang w:eastAsia="zh"/>
        </w:rPr>
        <w:t xml:space="preserve">  struct scatterlist      *start_sg;</w:t>
      </w:r>
    </w:p>
    <w:p>
      <w:pPr>
        <w:pStyle w:val="42"/>
        <w:rPr>
          <w:lang w:eastAsia="zh"/>
        </w:rPr>
      </w:pPr>
      <w:r>
        <w:rPr>
          <w:rFonts w:hint="eastAsia"/>
          <w:lang w:eastAsia="zh"/>
        </w:rPr>
        <w:t xml:space="preserve">  unsigned num_pending_sgs;</w:t>
      </w:r>
    </w:p>
    <w:p>
      <w:pPr>
        <w:pStyle w:val="42"/>
        <w:rPr>
          <w:lang w:eastAsia="zh"/>
        </w:rPr>
      </w:pPr>
      <w:r>
        <w:rPr>
          <w:rFonts w:hint="eastAsia"/>
          <w:lang w:eastAsia="zh"/>
        </w:rPr>
        <w:t xml:space="preserve">  unsigned int            num_queued_sgs;</w:t>
      </w:r>
    </w:p>
    <w:p>
      <w:pPr>
        <w:pStyle w:val="42"/>
        <w:rPr>
          <w:lang w:eastAsia="zh"/>
        </w:rPr>
      </w:pPr>
      <w:r>
        <w:rPr>
          <w:rFonts w:hint="eastAsia"/>
          <w:lang w:eastAsia="zh"/>
        </w:rPr>
        <w:t xml:space="preserve">  unsigned remaining;</w:t>
      </w:r>
    </w:p>
    <w:p>
      <w:pPr>
        <w:pStyle w:val="42"/>
        <w:rPr>
          <w:lang w:eastAsia="zh"/>
        </w:rPr>
      </w:pPr>
      <w:r>
        <w:rPr>
          <w:rFonts w:hint="eastAsia"/>
          <w:lang w:eastAsia="zh"/>
        </w:rPr>
        <w:t xml:space="preserve">  u8 epnum;</w:t>
      </w:r>
    </w:p>
    <w:p>
      <w:pPr>
        <w:pStyle w:val="42"/>
        <w:rPr>
          <w:lang w:eastAsia="zh"/>
        </w:rPr>
      </w:pPr>
      <w:r>
        <w:rPr>
          <w:rFonts w:hint="eastAsia"/>
          <w:lang w:eastAsia="zh"/>
        </w:rPr>
        <w:t xml:space="preserve">  struct dwc3_trb         *trb;</w:t>
      </w:r>
    </w:p>
    <w:p>
      <w:pPr>
        <w:pStyle w:val="42"/>
        <w:rPr>
          <w:lang w:eastAsia="zh"/>
        </w:rPr>
      </w:pPr>
      <w:r>
        <w:rPr>
          <w:rFonts w:hint="eastAsia"/>
          <w:lang w:eastAsia="zh"/>
        </w:rPr>
        <w:t xml:space="preserve">  dma_addr_t trb_dma;</w:t>
      </w:r>
    </w:p>
    <w:p>
      <w:pPr>
        <w:pStyle w:val="42"/>
        <w:rPr>
          <w:lang w:eastAsia="zh"/>
        </w:rPr>
      </w:pPr>
      <w:r>
        <w:rPr>
          <w:rFonts w:hint="eastAsia"/>
          <w:lang w:eastAsia="zh"/>
        </w:rPr>
        <w:t xml:space="preserve">  unsigned unaligned:1;</w:t>
      </w:r>
    </w:p>
    <w:p>
      <w:pPr>
        <w:pStyle w:val="42"/>
        <w:rPr>
          <w:lang w:eastAsia="zh"/>
        </w:rPr>
      </w:pPr>
      <w:r>
        <w:rPr>
          <w:rFonts w:hint="eastAsia"/>
          <w:lang w:eastAsia="zh"/>
        </w:rPr>
        <w:t xml:space="preserve">  unsigned direction:1;</w:t>
      </w:r>
    </w:p>
    <w:p>
      <w:pPr>
        <w:pStyle w:val="42"/>
        <w:rPr>
          <w:lang w:eastAsia="zh"/>
        </w:rPr>
      </w:pPr>
      <w:r>
        <w:rPr>
          <w:rFonts w:hint="eastAsia"/>
          <w:lang w:eastAsia="zh"/>
        </w:rPr>
        <w:t xml:space="preserve">  unsigned mapped:1;</w:t>
      </w:r>
    </w:p>
    <w:p>
      <w:pPr>
        <w:pStyle w:val="42"/>
        <w:rPr>
          <w:lang w:eastAsia="zh"/>
        </w:rPr>
      </w:pPr>
      <w:r>
        <w:rPr>
          <w:rFonts w:hint="eastAsia"/>
          <w:lang w:eastAsia="zh"/>
        </w:rPr>
        <w:t xml:space="preserve">  unsigned started:1;</w:t>
      </w:r>
    </w:p>
    <w:p>
      <w:pPr>
        <w:pStyle w:val="42"/>
        <w:rPr>
          <w:lang w:eastAsia="zh"/>
        </w:rPr>
      </w:pPr>
      <w:r>
        <w:rPr>
          <w:rFonts w:hint="eastAsia"/>
          <w:lang w:eastAsia="zh"/>
        </w:rPr>
        <w:t xml:space="preserve">  unsigned zero:1;</w:t>
      </w:r>
    </w:p>
    <w:p>
      <w:pPr>
        <w:pStyle w:val="42"/>
        <w:rPr>
          <w:lang w:eastAsia="zh"/>
        </w:rPr>
      </w:pPr>
      <w:r>
        <w:rPr>
          <w:rFonts w:hint="eastAsia"/>
          <w:lang w:eastAsia="zh"/>
        </w:rPr>
        <w:t>};</w:t>
      </w:r>
    </w:p>
    <w:p>
      <w:pPr>
        <w:rPr>
          <w:b/>
          <w:bCs/>
        </w:rPr>
      </w:pPr>
      <w:r>
        <w:rPr>
          <w:rFonts w:hint="eastAsia"/>
          <w:b/>
          <w:bCs/>
        </w:rPr>
        <w:t>成员</w:t>
      </w:r>
    </w:p>
    <w:p>
      <w:pPr>
        <w:rPr>
          <w:rFonts w:eastAsia="宋体"/>
        </w:rPr>
      </w:pPr>
      <w:r>
        <w:t>request</w:t>
      </w:r>
    </w:p>
    <w:p>
      <w:pPr>
        <w:rPr>
          <w:rFonts w:eastAsia="宋体"/>
        </w:rPr>
      </w:pPr>
      <w:r>
        <w:t>待传输的 usb_request 结构</w:t>
      </w:r>
    </w:p>
    <w:p>
      <w:pPr>
        <w:rPr>
          <w:rFonts w:eastAsia="宋体"/>
        </w:rPr>
      </w:pPr>
      <w:r>
        <w:t>list</w:t>
      </w:r>
    </w:p>
    <w:p>
      <w:pPr>
        <w:rPr>
          <w:rFonts w:eastAsia="宋体"/>
        </w:rPr>
      </w:pPr>
      <w:r>
        <w:t>用于请求排队的 list_head</w:t>
      </w:r>
    </w:p>
    <w:p>
      <w:pPr>
        <w:rPr>
          <w:rFonts w:eastAsia="宋体"/>
        </w:rPr>
      </w:pPr>
      <w:r>
        <w:t>dep</w:t>
      </w:r>
    </w:p>
    <w:p>
      <w:pPr>
        <w:rPr>
          <w:rFonts w:eastAsia="宋体"/>
        </w:rPr>
      </w:pPr>
      <w:r>
        <w:t>拥有该请求的 dwc3_ep 结构</w:t>
      </w:r>
    </w:p>
    <w:p>
      <w:pPr>
        <w:rPr>
          <w:rFonts w:eastAsia="宋体"/>
        </w:rPr>
      </w:pPr>
      <w:r>
        <w:t>sg</w:t>
      </w:r>
    </w:p>
    <w:p>
      <w:pPr>
        <w:rPr>
          <w:rFonts w:eastAsia="宋体"/>
        </w:rPr>
      </w:pPr>
      <w:r>
        <w:t>指向第一个未完成的 scatterlist</w:t>
      </w:r>
    </w:p>
    <w:p>
      <w:pPr>
        <w:rPr>
          <w:rFonts w:eastAsia="宋体"/>
        </w:rPr>
      </w:pPr>
      <w:r>
        <w:t>start_sg</w:t>
      </w:r>
    </w:p>
    <w:p>
      <w:pPr>
        <w:rPr>
          <w:rFonts w:eastAsia="宋体"/>
        </w:rPr>
      </w:pPr>
      <w:r>
        <w:t>指向下一个将要排队的 scatterlist</w:t>
      </w:r>
    </w:p>
    <w:p>
      <w:pPr>
        <w:rPr>
          <w:rFonts w:eastAsia="宋体"/>
        </w:rPr>
      </w:pPr>
      <w:r>
        <w:t>num_pending_sgs</w:t>
      </w:r>
    </w:p>
    <w:p>
      <w:pPr>
        <w:rPr>
          <w:rFonts w:eastAsia="宋体"/>
        </w:rPr>
      </w:pPr>
      <w:r>
        <w:t>待处理 scatterlist 的计数器</w:t>
      </w:r>
    </w:p>
    <w:p>
      <w:pPr>
        <w:rPr>
          <w:rFonts w:eastAsia="宋体"/>
        </w:rPr>
      </w:pPr>
      <w:r>
        <w:t>num_queued_sgs</w:t>
      </w:r>
    </w:p>
    <w:p>
      <w:pPr>
        <w:rPr>
          <w:rFonts w:eastAsia="宋体"/>
        </w:rPr>
      </w:pPr>
      <w:r>
        <w:t>已排队的 scatterlist 的计数器</w:t>
      </w:r>
    </w:p>
    <w:p>
      <w:pPr>
        <w:rPr>
          <w:rFonts w:eastAsia="宋体"/>
        </w:rPr>
      </w:pPr>
      <w:r>
        <w:t>remaining</w:t>
      </w:r>
    </w:p>
    <w:p>
      <w:pPr>
        <w:rPr>
          <w:rFonts w:eastAsia="宋体"/>
        </w:rPr>
      </w:pPr>
      <w:r>
        <w:t>剩余数据量</w:t>
      </w:r>
    </w:p>
    <w:p>
      <w:pPr>
        <w:rPr>
          <w:rFonts w:eastAsia="宋体"/>
        </w:rPr>
      </w:pPr>
      <w:r>
        <w:t>epnum</w:t>
      </w:r>
    </w:p>
    <w:p>
      <w:pPr>
        <w:rPr>
          <w:rFonts w:eastAsia="宋体"/>
        </w:rPr>
      </w:pPr>
      <w:r>
        <w:t>该请求所涉及的端点号</w:t>
      </w:r>
    </w:p>
    <w:p>
      <w:pPr>
        <w:rPr>
          <w:rFonts w:eastAsia="宋体"/>
        </w:rPr>
      </w:pPr>
      <w:r>
        <w:t>trb</w:t>
      </w:r>
    </w:p>
    <w:p>
      <w:pPr>
        <w:rPr>
          <w:rFonts w:eastAsia="宋体"/>
        </w:rPr>
      </w:pPr>
      <w:r>
        <w:t>指向 struct dwc3_trb 的指针</w:t>
      </w:r>
    </w:p>
    <w:p>
      <w:pPr>
        <w:rPr>
          <w:rFonts w:eastAsia="宋体"/>
        </w:rPr>
      </w:pPr>
      <w:r>
        <w:t>trb_dma</w:t>
      </w:r>
    </w:p>
    <w:p>
      <w:pPr>
        <w:rPr>
          <w:rFonts w:eastAsia="宋体"/>
        </w:rPr>
      </w:pPr>
      <w:r>
        <w:t>trb 的 DMA 地址</w:t>
      </w:r>
    </w:p>
    <w:p>
      <w:pPr>
        <w:rPr>
          <w:rFonts w:eastAsia="宋体"/>
        </w:rPr>
      </w:pPr>
      <w:r>
        <w:t>unaligned</w:t>
      </w:r>
    </w:p>
    <w:p>
      <w:pPr>
        <w:rPr>
          <w:rFonts w:eastAsia="宋体"/>
        </w:rPr>
      </w:pPr>
      <w:r>
        <w:t>如果是长度不被 maxp 整除的 OUT 端点，则为 true</w:t>
      </w:r>
    </w:p>
    <w:p>
      <w:pPr>
        <w:rPr>
          <w:rFonts w:eastAsia="宋体"/>
        </w:rPr>
      </w:pPr>
      <w:r>
        <w:t>direction</w:t>
      </w:r>
    </w:p>
    <w:p>
      <w:pPr>
        <w:rPr>
          <w:rFonts w:eastAsia="宋体"/>
        </w:rPr>
      </w:pPr>
      <w:r>
        <w:t>IN 或 OUT 方向标志</w:t>
      </w:r>
    </w:p>
    <w:p>
      <w:pPr>
        <w:rPr>
          <w:rFonts w:eastAsia="宋体"/>
        </w:rPr>
      </w:pPr>
      <w:r>
        <w:t>mapped</w:t>
      </w:r>
    </w:p>
    <w:p>
      <w:pPr>
        <w:rPr>
          <w:rFonts w:eastAsia="宋体"/>
        </w:rPr>
      </w:pPr>
      <w:r>
        <w:t>如果请求已进行 DMA 映射，则为 true</w:t>
      </w:r>
    </w:p>
    <w:p>
      <w:pPr>
        <w:rPr>
          <w:rFonts w:eastAsia="宋体"/>
        </w:rPr>
      </w:pPr>
      <w:r>
        <w:t>started</w:t>
      </w:r>
    </w:p>
    <w:p>
      <w:pPr>
        <w:rPr>
          <w:rFonts w:eastAsia="宋体"/>
        </w:rPr>
      </w:pPr>
      <w:r>
        <w:t>已启动请求</w:t>
      </w:r>
    </w:p>
    <w:p>
      <w:pPr>
        <w:rPr>
          <w:rFonts w:eastAsia="宋体"/>
        </w:rPr>
      </w:pPr>
      <w:r>
        <w:t>zero</w:t>
      </w:r>
    </w:p>
    <w:p>
      <w:pPr>
        <w:rPr>
          <w:rFonts w:eastAsia="宋体"/>
        </w:rPr>
      </w:pPr>
      <w:r>
        <w:t>需要零长度数据包</w:t>
      </w:r>
    </w:p>
    <w:p>
      <w:pPr>
        <w:pStyle w:val="5"/>
        <w:spacing w:before="156" w:after="156"/>
        <w:ind w:firstLine="560"/>
        <w:rPr>
          <w:rFonts w:eastAsia="宋体"/>
        </w:rPr>
      </w:pPr>
      <w:r>
        <w:rPr>
          <w:rFonts w:hint="eastAsia"/>
          <w:lang w:eastAsia="zh"/>
        </w:rPr>
        <w:t xml:space="preserve">struct </w:t>
      </w:r>
      <w:r>
        <w:t>dwc3</w:t>
      </w:r>
    </w:p>
    <w:p>
      <w:r>
        <w:t>控制器的表示</w:t>
      </w:r>
    </w:p>
    <w:p>
      <w:pPr>
        <w:rPr>
          <w:b/>
          <w:bCs/>
        </w:rPr>
      </w:pPr>
      <w:r>
        <w:rPr>
          <w:rFonts w:hint="eastAsia"/>
          <w:b/>
          <w:bCs/>
        </w:rPr>
        <w:t>定义</w:t>
      </w:r>
    </w:p>
    <w:p>
      <w:pPr>
        <w:pStyle w:val="42"/>
        <w:rPr>
          <w:lang w:eastAsia="zh"/>
        </w:rPr>
      </w:pPr>
      <w:r>
        <w:rPr>
          <w:rFonts w:hint="eastAsia"/>
          <w:lang w:eastAsia="zh"/>
        </w:rPr>
        <w:t>struct dwc3 {</w:t>
      </w:r>
    </w:p>
    <w:p>
      <w:pPr>
        <w:pStyle w:val="42"/>
        <w:rPr>
          <w:lang w:eastAsia="zh"/>
        </w:rPr>
      </w:pPr>
      <w:r>
        <w:rPr>
          <w:rFonts w:hint="eastAsia"/>
          <w:lang w:eastAsia="zh"/>
        </w:rPr>
        <w:t xml:space="preserve"> struct work_struct      drd_work;</w:t>
      </w:r>
    </w:p>
    <w:p>
      <w:pPr>
        <w:pStyle w:val="42"/>
        <w:rPr>
          <w:lang w:eastAsia="zh"/>
        </w:rPr>
      </w:pPr>
      <w:r>
        <w:rPr>
          <w:rFonts w:hint="eastAsia"/>
          <w:lang w:eastAsia="zh"/>
        </w:rPr>
        <w:t xml:space="preserve">  struct dwc3_trb         *ep0_trb;</w:t>
      </w:r>
    </w:p>
    <w:p>
      <w:pPr>
        <w:pStyle w:val="42"/>
        <w:rPr>
          <w:lang w:eastAsia="zh"/>
        </w:rPr>
      </w:pPr>
      <w:r>
        <w:rPr>
          <w:rFonts w:hint="eastAsia"/>
          <w:lang w:eastAsia="zh"/>
        </w:rPr>
        <w:t xml:space="preserve">  void *bounce;</w:t>
      </w:r>
    </w:p>
    <w:p>
      <w:pPr>
        <w:pStyle w:val="42"/>
        <w:rPr>
          <w:lang w:eastAsia="zh"/>
        </w:rPr>
      </w:pPr>
      <w:r>
        <w:rPr>
          <w:rFonts w:hint="eastAsia"/>
          <w:lang w:eastAsia="zh"/>
        </w:rPr>
        <w:t xml:space="preserve">  void *scratchbuf;</w:t>
      </w:r>
    </w:p>
    <w:p>
      <w:pPr>
        <w:pStyle w:val="42"/>
        <w:rPr>
          <w:lang w:eastAsia="zh"/>
        </w:rPr>
      </w:pPr>
      <w:r>
        <w:rPr>
          <w:rFonts w:hint="eastAsia"/>
          <w:lang w:eastAsia="zh"/>
        </w:rPr>
        <w:t xml:space="preserve">  u8 *setup_buf;</w:t>
      </w:r>
    </w:p>
    <w:p>
      <w:pPr>
        <w:pStyle w:val="42"/>
        <w:rPr>
          <w:lang w:eastAsia="zh"/>
        </w:rPr>
      </w:pPr>
      <w:r>
        <w:rPr>
          <w:rFonts w:hint="eastAsia"/>
          <w:lang w:eastAsia="zh"/>
        </w:rPr>
        <w:t xml:space="preserve">  dma_addr_t ep0_trb_addr;</w:t>
      </w:r>
    </w:p>
    <w:p>
      <w:pPr>
        <w:pStyle w:val="42"/>
        <w:rPr>
          <w:lang w:eastAsia="zh"/>
        </w:rPr>
      </w:pPr>
      <w:r>
        <w:rPr>
          <w:rFonts w:hint="eastAsia"/>
          <w:lang w:eastAsia="zh"/>
        </w:rPr>
        <w:t xml:space="preserve">  dma_addr_t bounce_addr;</w:t>
      </w:r>
    </w:p>
    <w:p>
      <w:pPr>
        <w:pStyle w:val="42"/>
        <w:rPr>
          <w:lang w:eastAsia="zh"/>
        </w:rPr>
      </w:pPr>
      <w:r>
        <w:rPr>
          <w:rFonts w:hint="eastAsia"/>
          <w:lang w:eastAsia="zh"/>
        </w:rPr>
        <w:t xml:space="preserve">  dma_addr_t scratch_addr;</w:t>
      </w:r>
    </w:p>
    <w:p>
      <w:pPr>
        <w:pStyle w:val="42"/>
        <w:rPr>
          <w:lang w:eastAsia="zh"/>
        </w:rPr>
      </w:pPr>
      <w:r>
        <w:rPr>
          <w:rFonts w:hint="eastAsia"/>
          <w:lang w:eastAsia="zh"/>
        </w:rPr>
        <w:t xml:space="preserve">  struct dwc3_request     ep0_usb_req;</w:t>
      </w:r>
    </w:p>
    <w:p>
      <w:pPr>
        <w:pStyle w:val="42"/>
        <w:rPr>
          <w:lang w:eastAsia="zh"/>
        </w:rPr>
      </w:pPr>
      <w:r>
        <w:rPr>
          <w:rFonts w:hint="eastAsia"/>
          <w:lang w:eastAsia="zh"/>
        </w:rPr>
        <w:t xml:space="preserve">  struct completion       ep0_in_setup;</w:t>
      </w:r>
    </w:p>
    <w:p>
      <w:pPr>
        <w:pStyle w:val="42"/>
        <w:rPr>
          <w:lang w:eastAsia="zh"/>
        </w:rPr>
      </w:pPr>
      <w:r>
        <w:rPr>
          <w:rFonts w:hint="eastAsia"/>
          <w:lang w:eastAsia="zh"/>
        </w:rPr>
        <w:t xml:space="preserve">  spinlock_t lock;</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device           *sysdev;</w:t>
      </w:r>
    </w:p>
    <w:p>
      <w:pPr>
        <w:pStyle w:val="42"/>
        <w:rPr>
          <w:lang w:eastAsia="zh"/>
        </w:rPr>
      </w:pPr>
      <w:r>
        <w:rPr>
          <w:rFonts w:hint="eastAsia"/>
          <w:lang w:eastAsia="zh"/>
        </w:rPr>
        <w:t xml:space="preserve">  struct platform_device  *xhci;</w:t>
      </w:r>
    </w:p>
    <w:p>
      <w:pPr>
        <w:pStyle w:val="42"/>
        <w:rPr>
          <w:lang w:eastAsia="zh"/>
        </w:rPr>
      </w:pPr>
      <w:r>
        <w:rPr>
          <w:rFonts w:hint="eastAsia"/>
          <w:lang w:eastAsia="zh"/>
        </w:rPr>
        <w:t xml:space="preserve">  struct resource         xhci_resources[DWC3_XHCI_RESOURCES_NUM];</w:t>
      </w:r>
    </w:p>
    <w:p>
      <w:pPr>
        <w:pStyle w:val="42"/>
        <w:rPr>
          <w:lang w:eastAsia="zh"/>
        </w:rPr>
      </w:pPr>
      <w:r>
        <w:rPr>
          <w:rFonts w:hint="eastAsia"/>
          <w:lang w:eastAsia="zh"/>
        </w:rPr>
        <w:t xml:space="preserve">  struct dwc3_event_buffer *ev_buf;</w:t>
      </w:r>
    </w:p>
    <w:p>
      <w:pPr>
        <w:pStyle w:val="42"/>
        <w:rPr>
          <w:lang w:eastAsia="zh"/>
        </w:rPr>
      </w:pPr>
      <w:r>
        <w:rPr>
          <w:rFonts w:hint="eastAsia"/>
          <w:lang w:eastAsia="zh"/>
        </w:rPr>
        <w:t xml:space="preserve">  struct dwc3_ep          *eps[DWC3_ENDPOINTS_NUM];</w:t>
      </w:r>
    </w:p>
    <w:p>
      <w:pPr>
        <w:pStyle w:val="42"/>
        <w:rPr>
          <w:lang w:eastAsia="zh"/>
        </w:rPr>
      </w:pPr>
      <w:r>
        <w:rPr>
          <w:rFonts w:hint="eastAsia"/>
          <w:lang w:eastAsia="zh"/>
        </w:rPr>
        <w:t xml:space="preserve">  struct usb_gadget       gadget;</w:t>
      </w:r>
    </w:p>
    <w:p>
      <w:pPr>
        <w:pStyle w:val="42"/>
        <w:rPr>
          <w:lang w:eastAsia="zh"/>
        </w:rPr>
      </w:pPr>
      <w:r>
        <w:rPr>
          <w:rFonts w:hint="eastAsia"/>
          <w:lang w:eastAsia="zh"/>
        </w:rPr>
        <w:t xml:space="preserve">  struct usb_gadget_driver *gadget_driver;</w:t>
      </w:r>
    </w:p>
    <w:p>
      <w:pPr>
        <w:pStyle w:val="42"/>
        <w:rPr>
          <w:lang w:eastAsia="zh"/>
        </w:rPr>
      </w:pPr>
      <w:r>
        <w:rPr>
          <w:rFonts w:hint="eastAsia"/>
          <w:lang w:eastAsia="zh"/>
        </w:rPr>
        <w:t xml:space="preserve">  struct clk_bulk_data    *clks;</w:t>
      </w:r>
    </w:p>
    <w:p>
      <w:pPr>
        <w:pStyle w:val="42"/>
        <w:rPr>
          <w:lang w:eastAsia="zh"/>
        </w:rPr>
      </w:pPr>
      <w:r>
        <w:rPr>
          <w:rFonts w:hint="eastAsia"/>
          <w:lang w:eastAsia="zh"/>
        </w:rPr>
        <w:t xml:space="preserve">  int num_clks;</w:t>
      </w:r>
    </w:p>
    <w:p>
      <w:pPr>
        <w:pStyle w:val="42"/>
        <w:rPr>
          <w:lang w:eastAsia="zh"/>
        </w:rPr>
      </w:pPr>
      <w:r>
        <w:rPr>
          <w:rFonts w:hint="eastAsia"/>
          <w:lang w:eastAsia="zh"/>
        </w:rPr>
        <w:t xml:space="preserve">  struct reset_control    *reset;</w:t>
      </w:r>
    </w:p>
    <w:p>
      <w:pPr>
        <w:pStyle w:val="42"/>
        <w:rPr>
          <w:lang w:eastAsia="zh"/>
        </w:rPr>
      </w:pPr>
      <w:r>
        <w:rPr>
          <w:rFonts w:hint="eastAsia"/>
          <w:lang w:eastAsia="zh"/>
        </w:rPr>
        <w:t xml:space="preserve">  struct usb_phy          *usb2_phy;</w:t>
      </w:r>
    </w:p>
    <w:p>
      <w:pPr>
        <w:pStyle w:val="42"/>
        <w:rPr>
          <w:lang w:eastAsia="zh"/>
        </w:rPr>
      </w:pPr>
      <w:r>
        <w:rPr>
          <w:rFonts w:hint="eastAsia"/>
          <w:lang w:eastAsia="zh"/>
        </w:rPr>
        <w:t xml:space="preserve">  struct usb_phy          *usb3_phy;</w:t>
      </w:r>
    </w:p>
    <w:p>
      <w:pPr>
        <w:pStyle w:val="42"/>
        <w:rPr>
          <w:lang w:eastAsia="zh"/>
        </w:rPr>
      </w:pPr>
      <w:r>
        <w:rPr>
          <w:rFonts w:hint="eastAsia"/>
          <w:lang w:eastAsia="zh"/>
        </w:rPr>
        <w:t xml:space="preserve">  struct phy              *usb2_generic_phy;</w:t>
      </w:r>
    </w:p>
    <w:p>
      <w:pPr>
        <w:pStyle w:val="42"/>
        <w:rPr>
          <w:lang w:eastAsia="zh"/>
        </w:rPr>
      </w:pPr>
      <w:r>
        <w:rPr>
          <w:rFonts w:hint="eastAsia"/>
          <w:lang w:eastAsia="zh"/>
        </w:rPr>
        <w:t xml:space="preserve">  struct phy              *usb3_generic_phy;</w:t>
      </w:r>
    </w:p>
    <w:p>
      <w:pPr>
        <w:pStyle w:val="42"/>
        <w:rPr>
          <w:lang w:eastAsia="zh"/>
        </w:rPr>
      </w:pPr>
      <w:r>
        <w:rPr>
          <w:rFonts w:hint="eastAsia"/>
          <w:lang w:eastAsia="zh"/>
        </w:rPr>
        <w:t xml:space="preserve">  bool phys_ready;</w:t>
      </w:r>
    </w:p>
    <w:p>
      <w:pPr>
        <w:pStyle w:val="42"/>
        <w:rPr>
          <w:lang w:eastAsia="zh"/>
        </w:rPr>
      </w:pPr>
      <w:r>
        <w:rPr>
          <w:rFonts w:hint="eastAsia"/>
          <w:lang w:eastAsia="zh"/>
        </w:rPr>
        <w:t xml:space="preserve">  struct ulpi             *ulpi;</w:t>
      </w:r>
    </w:p>
    <w:p>
      <w:pPr>
        <w:pStyle w:val="42"/>
        <w:rPr>
          <w:lang w:eastAsia="zh"/>
        </w:rPr>
      </w:pPr>
      <w:r>
        <w:rPr>
          <w:rFonts w:hint="eastAsia"/>
          <w:lang w:eastAsia="zh"/>
        </w:rPr>
        <w:t xml:space="preserve">  bool ulpi_ready;</w:t>
      </w:r>
    </w:p>
    <w:p>
      <w:pPr>
        <w:pStyle w:val="42"/>
        <w:rPr>
          <w:lang w:eastAsia="zh"/>
        </w:rPr>
      </w:pPr>
      <w:r>
        <w:rPr>
          <w:rFonts w:hint="eastAsia"/>
          <w:lang w:eastAsia="zh"/>
        </w:rPr>
        <w:t xml:space="preserve">  void __iomem            *regs;</w:t>
      </w:r>
    </w:p>
    <w:p>
      <w:pPr>
        <w:pStyle w:val="42"/>
        <w:rPr>
          <w:lang w:val="fr-FR" w:eastAsia="zh"/>
        </w:rPr>
      </w:pPr>
      <w:r>
        <w:rPr>
          <w:rFonts w:hint="eastAsia"/>
          <w:lang w:eastAsia="zh"/>
        </w:rPr>
        <w:t xml:space="preserve">  </w:t>
      </w:r>
      <w:r>
        <w:rPr>
          <w:rFonts w:hint="eastAsia"/>
          <w:lang w:val="fr-FR" w:eastAsia="zh"/>
        </w:rPr>
        <w:t>size_t regs_size;</w:t>
      </w:r>
    </w:p>
    <w:p>
      <w:pPr>
        <w:pStyle w:val="42"/>
        <w:rPr>
          <w:lang w:val="fr-FR" w:eastAsia="zh"/>
        </w:rPr>
      </w:pPr>
      <w:r>
        <w:rPr>
          <w:rFonts w:hint="eastAsia"/>
          <w:lang w:val="fr-FR" w:eastAsia="zh"/>
        </w:rPr>
        <w:t xml:space="preserve">  enum usb_dr_mode        dr_mode;</w:t>
      </w:r>
    </w:p>
    <w:p>
      <w:pPr>
        <w:pStyle w:val="42"/>
        <w:rPr>
          <w:lang w:eastAsia="zh"/>
        </w:rPr>
      </w:pPr>
      <w:r>
        <w:rPr>
          <w:rFonts w:hint="eastAsia"/>
          <w:lang w:val="fr-FR" w:eastAsia="zh"/>
        </w:rPr>
        <w:t xml:space="preserve">  </w:t>
      </w:r>
      <w:r>
        <w:rPr>
          <w:rFonts w:hint="eastAsia"/>
          <w:lang w:eastAsia="zh"/>
        </w:rPr>
        <w:t>u32 current_dr_role;</w:t>
      </w:r>
    </w:p>
    <w:p>
      <w:pPr>
        <w:pStyle w:val="42"/>
        <w:rPr>
          <w:lang w:eastAsia="zh"/>
        </w:rPr>
      </w:pPr>
      <w:r>
        <w:rPr>
          <w:rFonts w:hint="eastAsia"/>
          <w:lang w:eastAsia="zh"/>
        </w:rPr>
        <w:t xml:space="preserve">  u32 desired_dr_role;</w:t>
      </w:r>
    </w:p>
    <w:p>
      <w:pPr>
        <w:pStyle w:val="42"/>
        <w:rPr>
          <w:lang w:eastAsia="zh"/>
        </w:rPr>
      </w:pPr>
      <w:r>
        <w:rPr>
          <w:rFonts w:hint="eastAsia"/>
          <w:lang w:eastAsia="zh"/>
        </w:rPr>
        <w:t xml:space="preserve">  struct extcon_dev       *edev;</w:t>
      </w:r>
    </w:p>
    <w:p>
      <w:pPr>
        <w:pStyle w:val="42"/>
        <w:rPr>
          <w:lang w:eastAsia="zh"/>
        </w:rPr>
      </w:pPr>
      <w:r>
        <w:rPr>
          <w:rFonts w:hint="eastAsia"/>
          <w:lang w:eastAsia="zh"/>
        </w:rPr>
        <w:t xml:space="preserve">  struct notifier_block   edev_nb;</w:t>
      </w:r>
    </w:p>
    <w:p>
      <w:pPr>
        <w:pStyle w:val="42"/>
        <w:rPr>
          <w:lang w:eastAsia="zh"/>
        </w:rPr>
      </w:pPr>
      <w:r>
        <w:rPr>
          <w:rFonts w:hint="eastAsia"/>
          <w:lang w:eastAsia="zh"/>
        </w:rPr>
        <w:t xml:space="preserve">  enum usb_phy_interface  hsphy_mode;</w:t>
      </w:r>
    </w:p>
    <w:p>
      <w:pPr>
        <w:pStyle w:val="42"/>
        <w:rPr>
          <w:lang w:eastAsia="zh"/>
        </w:rPr>
      </w:pPr>
      <w:r>
        <w:rPr>
          <w:rFonts w:hint="eastAsia"/>
          <w:lang w:eastAsia="zh"/>
        </w:rPr>
        <w:t xml:space="preserve">  u32 fladj;</w:t>
      </w:r>
    </w:p>
    <w:p>
      <w:pPr>
        <w:pStyle w:val="42"/>
        <w:rPr>
          <w:lang w:eastAsia="zh"/>
        </w:rPr>
      </w:pPr>
      <w:r>
        <w:rPr>
          <w:rFonts w:hint="eastAsia"/>
          <w:lang w:eastAsia="zh"/>
        </w:rPr>
        <w:t xml:space="preserve">  u32 irq_gadget;</w:t>
      </w:r>
    </w:p>
    <w:p>
      <w:pPr>
        <w:pStyle w:val="42"/>
        <w:rPr>
          <w:lang w:eastAsia="zh"/>
        </w:rPr>
      </w:pPr>
      <w:r>
        <w:rPr>
          <w:rFonts w:hint="eastAsia"/>
          <w:lang w:eastAsia="zh"/>
        </w:rPr>
        <w:t xml:space="preserve">  u32 otg_irq;</w:t>
      </w:r>
    </w:p>
    <w:p>
      <w:pPr>
        <w:pStyle w:val="42"/>
        <w:rPr>
          <w:lang w:eastAsia="zh"/>
        </w:rPr>
      </w:pPr>
      <w:r>
        <w:rPr>
          <w:rFonts w:hint="eastAsia"/>
          <w:lang w:eastAsia="zh"/>
        </w:rPr>
        <w:t xml:space="preserve">  u32 current_otg_role;</w:t>
      </w:r>
    </w:p>
    <w:p>
      <w:pPr>
        <w:pStyle w:val="42"/>
        <w:rPr>
          <w:lang w:eastAsia="zh"/>
        </w:rPr>
      </w:pPr>
      <w:r>
        <w:rPr>
          <w:rFonts w:hint="eastAsia"/>
          <w:lang w:eastAsia="zh"/>
        </w:rPr>
        <w:t xml:space="preserve">  u32 desired_otg_role;</w:t>
      </w:r>
    </w:p>
    <w:p>
      <w:pPr>
        <w:pStyle w:val="42"/>
        <w:rPr>
          <w:lang w:eastAsia="zh"/>
        </w:rPr>
      </w:pPr>
      <w:r>
        <w:rPr>
          <w:rFonts w:hint="eastAsia"/>
          <w:lang w:eastAsia="zh"/>
        </w:rPr>
        <w:t xml:space="preserve">  bool otg_restart_host;</w:t>
      </w:r>
    </w:p>
    <w:p>
      <w:pPr>
        <w:pStyle w:val="42"/>
        <w:rPr>
          <w:lang w:eastAsia="zh"/>
        </w:rPr>
      </w:pPr>
      <w:r>
        <w:rPr>
          <w:rFonts w:hint="eastAsia"/>
          <w:lang w:eastAsia="zh"/>
        </w:rPr>
        <w:t xml:space="preserve">  u32 nr_scratch;</w:t>
      </w:r>
    </w:p>
    <w:p>
      <w:pPr>
        <w:pStyle w:val="42"/>
        <w:rPr>
          <w:lang w:eastAsia="zh"/>
        </w:rPr>
      </w:pPr>
      <w:r>
        <w:rPr>
          <w:rFonts w:hint="eastAsia"/>
          <w:lang w:eastAsia="zh"/>
        </w:rPr>
        <w:t xml:space="preserve">  u32 u1u2;</w:t>
      </w:r>
    </w:p>
    <w:p>
      <w:pPr>
        <w:pStyle w:val="42"/>
        <w:rPr>
          <w:lang w:eastAsia="zh"/>
        </w:rPr>
      </w:pPr>
      <w:r>
        <w:rPr>
          <w:rFonts w:hint="eastAsia"/>
          <w:lang w:eastAsia="zh"/>
        </w:rPr>
        <w:t xml:space="preserve">  u32 maximum_speed;</w:t>
      </w:r>
    </w:p>
    <w:p>
      <w:pPr>
        <w:pStyle w:val="42"/>
        <w:rPr>
          <w:lang w:eastAsia="zh"/>
        </w:rPr>
      </w:pPr>
      <w:r>
        <w:rPr>
          <w:rFonts w:hint="eastAsia"/>
          <w:lang w:eastAsia="zh"/>
        </w:rPr>
        <w:t xml:space="preserve">  u32 revision;</w:t>
      </w:r>
    </w:p>
    <w:p>
      <w:pPr>
        <w:pStyle w:val="42"/>
        <w:rPr>
          <w:lang w:eastAsia="zh"/>
        </w:rPr>
      </w:pPr>
      <w:r>
        <w:rPr>
          <w:rFonts w:hint="eastAsia"/>
          <w:lang w:eastAsia="zh"/>
        </w:rPr>
        <w:t>#define DWC3_REVISION_173A      0x5533173a;</w:t>
      </w:r>
    </w:p>
    <w:p>
      <w:pPr>
        <w:pStyle w:val="42"/>
        <w:rPr>
          <w:lang w:eastAsia="zh"/>
        </w:rPr>
      </w:pPr>
      <w:r>
        <w:rPr>
          <w:rFonts w:hint="eastAsia"/>
          <w:lang w:eastAsia="zh"/>
        </w:rPr>
        <w:t>#define DWC3_REVISION_175A      0x5533175a;</w:t>
      </w:r>
    </w:p>
    <w:p>
      <w:pPr>
        <w:pStyle w:val="42"/>
        <w:rPr>
          <w:lang w:eastAsia="zh"/>
        </w:rPr>
      </w:pPr>
      <w:r>
        <w:rPr>
          <w:rFonts w:hint="eastAsia"/>
          <w:lang w:eastAsia="zh"/>
        </w:rPr>
        <w:t>#define DWC3_REVISION_180A      0x5533180a;</w:t>
      </w:r>
    </w:p>
    <w:p>
      <w:pPr>
        <w:pStyle w:val="42"/>
        <w:rPr>
          <w:lang w:eastAsia="zh"/>
        </w:rPr>
      </w:pPr>
      <w:r>
        <w:rPr>
          <w:rFonts w:hint="eastAsia"/>
          <w:lang w:eastAsia="zh"/>
        </w:rPr>
        <w:t>#define DWC3_REVISION_183A      0x5533183a;</w:t>
      </w:r>
    </w:p>
    <w:p>
      <w:pPr>
        <w:pStyle w:val="42"/>
        <w:rPr>
          <w:lang w:eastAsia="zh"/>
        </w:rPr>
      </w:pPr>
      <w:r>
        <w:rPr>
          <w:rFonts w:hint="eastAsia"/>
          <w:lang w:eastAsia="zh"/>
        </w:rPr>
        <w:t>#define DWC3_REVISION_185A      0x5533185a;</w:t>
      </w:r>
    </w:p>
    <w:p>
      <w:pPr>
        <w:pStyle w:val="42"/>
        <w:rPr>
          <w:lang w:eastAsia="zh"/>
        </w:rPr>
      </w:pPr>
      <w:r>
        <w:rPr>
          <w:rFonts w:hint="eastAsia"/>
          <w:lang w:eastAsia="zh"/>
        </w:rPr>
        <w:t>#define DWC3_REVISION_187A      0x5533187a;</w:t>
      </w:r>
    </w:p>
    <w:p>
      <w:pPr>
        <w:pStyle w:val="42"/>
        <w:rPr>
          <w:lang w:eastAsia="zh"/>
        </w:rPr>
      </w:pPr>
      <w:r>
        <w:rPr>
          <w:rFonts w:hint="eastAsia"/>
          <w:lang w:eastAsia="zh"/>
        </w:rPr>
        <w:t>#define DWC3_REVISION_188A      0x5533188a;</w:t>
      </w:r>
    </w:p>
    <w:p>
      <w:pPr>
        <w:pStyle w:val="42"/>
        <w:rPr>
          <w:lang w:eastAsia="zh"/>
        </w:rPr>
      </w:pPr>
      <w:r>
        <w:rPr>
          <w:rFonts w:hint="eastAsia"/>
          <w:lang w:eastAsia="zh"/>
        </w:rPr>
        <w:t>#define DWC3_REVISION_190A      0x5533190a;</w:t>
      </w:r>
    </w:p>
    <w:p>
      <w:pPr>
        <w:pStyle w:val="42"/>
        <w:rPr>
          <w:lang w:eastAsia="zh"/>
        </w:rPr>
      </w:pPr>
      <w:r>
        <w:rPr>
          <w:rFonts w:hint="eastAsia"/>
          <w:lang w:eastAsia="zh"/>
        </w:rPr>
        <w:t>#define DWC3_REVISION_194A      0x5533194a;</w:t>
      </w:r>
    </w:p>
    <w:p>
      <w:pPr>
        <w:pStyle w:val="42"/>
        <w:rPr>
          <w:lang w:eastAsia="zh"/>
        </w:rPr>
      </w:pPr>
      <w:r>
        <w:rPr>
          <w:rFonts w:hint="eastAsia"/>
          <w:lang w:eastAsia="zh"/>
        </w:rPr>
        <w:t>#define DWC3_REVISION_200A      0x5533200a;</w:t>
      </w:r>
    </w:p>
    <w:p>
      <w:pPr>
        <w:pStyle w:val="42"/>
        <w:rPr>
          <w:lang w:eastAsia="zh"/>
        </w:rPr>
      </w:pPr>
      <w:r>
        <w:rPr>
          <w:rFonts w:hint="eastAsia"/>
          <w:lang w:eastAsia="zh"/>
        </w:rPr>
        <w:t>#define DWC3_REVISION_202A      0x5533202a;</w:t>
      </w:r>
    </w:p>
    <w:p>
      <w:pPr>
        <w:pStyle w:val="42"/>
        <w:rPr>
          <w:lang w:eastAsia="zh"/>
        </w:rPr>
      </w:pPr>
      <w:r>
        <w:rPr>
          <w:rFonts w:hint="eastAsia"/>
          <w:lang w:eastAsia="zh"/>
        </w:rPr>
        <w:t>#define DWC3_REVISION_210A      0x5533210a;</w:t>
      </w:r>
    </w:p>
    <w:p>
      <w:pPr>
        <w:pStyle w:val="42"/>
        <w:rPr>
          <w:lang w:eastAsia="zh"/>
        </w:rPr>
      </w:pPr>
      <w:r>
        <w:rPr>
          <w:rFonts w:hint="eastAsia"/>
          <w:lang w:eastAsia="zh"/>
        </w:rPr>
        <w:t>#define DWC3_REVISION_220A      0x5533220a;</w:t>
      </w:r>
    </w:p>
    <w:p>
      <w:pPr>
        <w:pStyle w:val="42"/>
        <w:rPr>
          <w:lang w:eastAsia="zh"/>
        </w:rPr>
      </w:pPr>
      <w:r>
        <w:rPr>
          <w:rFonts w:hint="eastAsia"/>
          <w:lang w:eastAsia="zh"/>
        </w:rPr>
        <w:t>#define DWC3_REVISION_230A      0x5533230a;</w:t>
      </w:r>
    </w:p>
    <w:p>
      <w:pPr>
        <w:pStyle w:val="42"/>
        <w:rPr>
          <w:lang w:eastAsia="zh"/>
        </w:rPr>
      </w:pPr>
      <w:r>
        <w:rPr>
          <w:rFonts w:hint="eastAsia"/>
          <w:lang w:eastAsia="zh"/>
        </w:rPr>
        <w:t>#define DWC3_REVISION_240A      0x5533240a;</w:t>
      </w:r>
    </w:p>
    <w:p>
      <w:pPr>
        <w:pStyle w:val="42"/>
        <w:rPr>
          <w:lang w:eastAsia="zh"/>
        </w:rPr>
      </w:pPr>
      <w:r>
        <w:rPr>
          <w:rFonts w:hint="eastAsia"/>
          <w:lang w:eastAsia="zh"/>
        </w:rPr>
        <w:t>#define DWC3_REVISION_250A      0x5533250a;</w:t>
      </w:r>
    </w:p>
    <w:p>
      <w:pPr>
        <w:pStyle w:val="42"/>
        <w:rPr>
          <w:lang w:eastAsia="zh"/>
        </w:rPr>
      </w:pPr>
      <w:r>
        <w:rPr>
          <w:rFonts w:hint="eastAsia"/>
          <w:lang w:eastAsia="zh"/>
        </w:rPr>
        <w:t>#define DWC3_REVISION_260A      0x5533260a;</w:t>
      </w:r>
    </w:p>
    <w:p>
      <w:pPr>
        <w:pStyle w:val="42"/>
        <w:rPr>
          <w:lang w:eastAsia="zh"/>
        </w:rPr>
      </w:pPr>
      <w:r>
        <w:rPr>
          <w:rFonts w:hint="eastAsia"/>
          <w:lang w:eastAsia="zh"/>
        </w:rPr>
        <w:t>#define DWC3_REVISION_270A      0x5533270a;</w:t>
      </w:r>
    </w:p>
    <w:p>
      <w:pPr>
        <w:pStyle w:val="42"/>
        <w:rPr>
          <w:lang w:eastAsia="zh"/>
        </w:rPr>
      </w:pPr>
      <w:r>
        <w:rPr>
          <w:rFonts w:hint="eastAsia"/>
          <w:lang w:eastAsia="zh"/>
        </w:rPr>
        <w:t>#define DWC3_REVISION_280A      0x5533280a;</w:t>
      </w:r>
    </w:p>
    <w:p>
      <w:pPr>
        <w:pStyle w:val="42"/>
        <w:rPr>
          <w:lang w:eastAsia="zh"/>
        </w:rPr>
      </w:pPr>
      <w:r>
        <w:rPr>
          <w:rFonts w:hint="eastAsia"/>
          <w:lang w:eastAsia="zh"/>
        </w:rPr>
        <w:t>#define DWC3_REVISION_290A      0x5533290a;</w:t>
      </w:r>
    </w:p>
    <w:p>
      <w:pPr>
        <w:pStyle w:val="42"/>
        <w:rPr>
          <w:lang w:eastAsia="zh"/>
        </w:rPr>
      </w:pPr>
      <w:r>
        <w:rPr>
          <w:rFonts w:hint="eastAsia"/>
          <w:lang w:eastAsia="zh"/>
        </w:rPr>
        <w:t>#define DWC3_REVISION_300A      0x5533300a;</w:t>
      </w:r>
    </w:p>
    <w:p>
      <w:pPr>
        <w:pStyle w:val="42"/>
        <w:rPr>
          <w:lang w:eastAsia="zh"/>
        </w:rPr>
      </w:pPr>
      <w:r>
        <w:rPr>
          <w:rFonts w:hint="eastAsia"/>
          <w:lang w:eastAsia="zh"/>
        </w:rPr>
        <w:t>#define DWC3_REVISION_310A      0x5533310a;</w:t>
      </w:r>
    </w:p>
    <w:p>
      <w:pPr>
        <w:pStyle w:val="42"/>
        <w:rPr>
          <w:lang w:eastAsia="zh"/>
        </w:rPr>
      </w:pPr>
      <w:r>
        <w:rPr>
          <w:rFonts w:hint="eastAsia"/>
          <w:lang w:eastAsia="zh"/>
        </w:rPr>
        <w:t>#define DWC3_REVISION_IS_DWC31          0x80000000;</w:t>
      </w:r>
    </w:p>
    <w:p>
      <w:pPr>
        <w:pStyle w:val="42"/>
        <w:rPr>
          <w:lang w:eastAsia="zh"/>
        </w:rPr>
      </w:pPr>
      <w:r>
        <w:rPr>
          <w:rFonts w:hint="eastAsia"/>
          <w:lang w:eastAsia="zh"/>
        </w:rPr>
        <w:t>#define DWC3_USB31_REVISION_110A        (0x3131302a | DWC3_REVISION_IS_DWC31);</w:t>
      </w:r>
    </w:p>
    <w:p>
      <w:pPr>
        <w:pStyle w:val="42"/>
        <w:rPr>
          <w:lang w:eastAsia="zh"/>
        </w:rPr>
      </w:pPr>
      <w:r>
        <w:rPr>
          <w:rFonts w:hint="eastAsia"/>
          <w:lang w:eastAsia="zh"/>
        </w:rPr>
        <w:t>#define DWC3_USB31_REVISION_120A        (0x3132302a | DWC3_REVISION_IS_DWC31);</w:t>
      </w:r>
    </w:p>
    <w:p>
      <w:pPr>
        <w:pStyle w:val="42"/>
        <w:rPr>
          <w:lang w:eastAsia="zh"/>
        </w:rPr>
      </w:pPr>
      <w:r>
        <w:rPr>
          <w:rFonts w:hint="eastAsia"/>
          <w:lang w:eastAsia="zh"/>
        </w:rPr>
        <w:t xml:space="preserve">  enum dwc3_ep0_next      ep0_next_event;</w:t>
      </w:r>
    </w:p>
    <w:p>
      <w:pPr>
        <w:pStyle w:val="42"/>
        <w:rPr>
          <w:lang w:eastAsia="zh"/>
        </w:rPr>
      </w:pPr>
      <w:r>
        <w:rPr>
          <w:rFonts w:hint="eastAsia"/>
          <w:lang w:eastAsia="zh"/>
        </w:rPr>
        <w:t xml:space="preserve">  enum dwc3_ep0_state     ep0state;</w:t>
      </w:r>
    </w:p>
    <w:p>
      <w:pPr>
        <w:pStyle w:val="42"/>
        <w:rPr>
          <w:lang w:eastAsia="zh"/>
        </w:rPr>
      </w:pPr>
      <w:r>
        <w:rPr>
          <w:rFonts w:hint="eastAsia"/>
          <w:lang w:eastAsia="zh"/>
        </w:rPr>
        <w:t xml:space="preserve">  enum dwc3_link_state    link_state;</w:t>
      </w:r>
    </w:p>
    <w:p>
      <w:pPr>
        <w:pStyle w:val="42"/>
        <w:rPr>
          <w:lang w:val="fr-FR" w:eastAsia="zh"/>
        </w:rPr>
      </w:pPr>
      <w:r>
        <w:rPr>
          <w:rFonts w:hint="eastAsia"/>
          <w:lang w:eastAsia="zh"/>
        </w:rPr>
        <w:t xml:space="preserve">  </w:t>
      </w:r>
      <w:r>
        <w:rPr>
          <w:rFonts w:hint="eastAsia"/>
          <w:lang w:val="fr-FR" w:eastAsia="zh"/>
        </w:rPr>
        <w:t>u16 u2sel;</w:t>
      </w:r>
    </w:p>
    <w:p>
      <w:pPr>
        <w:pStyle w:val="42"/>
        <w:rPr>
          <w:lang w:val="fr-FR" w:eastAsia="zh"/>
        </w:rPr>
      </w:pPr>
      <w:r>
        <w:rPr>
          <w:rFonts w:hint="eastAsia"/>
          <w:lang w:val="fr-FR" w:eastAsia="zh"/>
        </w:rPr>
        <w:t xml:space="preserve">  u16 u2pel;</w:t>
      </w:r>
    </w:p>
    <w:p>
      <w:pPr>
        <w:pStyle w:val="42"/>
        <w:rPr>
          <w:lang w:val="fr-FR" w:eastAsia="zh"/>
        </w:rPr>
      </w:pPr>
      <w:r>
        <w:rPr>
          <w:rFonts w:hint="eastAsia"/>
          <w:lang w:val="fr-FR" w:eastAsia="zh"/>
        </w:rPr>
        <w:t xml:space="preserve">  u8 u1sel;</w:t>
      </w:r>
    </w:p>
    <w:p>
      <w:pPr>
        <w:pStyle w:val="42"/>
        <w:rPr>
          <w:lang w:eastAsia="zh"/>
        </w:rPr>
      </w:pPr>
      <w:r>
        <w:rPr>
          <w:rFonts w:hint="eastAsia"/>
          <w:lang w:val="fr-FR" w:eastAsia="zh"/>
        </w:rPr>
        <w:t xml:space="preserve">  </w:t>
      </w:r>
      <w:r>
        <w:rPr>
          <w:rFonts w:hint="eastAsia"/>
          <w:lang w:eastAsia="zh"/>
        </w:rPr>
        <w:t>u8 u1pel;</w:t>
      </w:r>
    </w:p>
    <w:p>
      <w:pPr>
        <w:pStyle w:val="42"/>
        <w:rPr>
          <w:lang w:eastAsia="zh"/>
        </w:rPr>
      </w:pPr>
      <w:r>
        <w:rPr>
          <w:rFonts w:hint="eastAsia"/>
          <w:lang w:eastAsia="zh"/>
        </w:rPr>
        <w:t xml:space="preserve">  u8 speed;</w:t>
      </w:r>
    </w:p>
    <w:p>
      <w:pPr>
        <w:pStyle w:val="42"/>
        <w:rPr>
          <w:lang w:eastAsia="zh"/>
        </w:rPr>
      </w:pPr>
      <w:r>
        <w:rPr>
          <w:rFonts w:hint="eastAsia"/>
          <w:lang w:eastAsia="zh"/>
        </w:rPr>
        <w:t xml:space="preserve">  u8 num_eps;</w:t>
      </w:r>
    </w:p>
    <w:p>
      <w:pPr>
        <w:pStyle w:val="42"/>
        <w:rPr>
          <w:lang w:eastAsia="zh"/>
        </w:rPr>
      </w:pPr>
      <w:r>
        <w:rPr>
          <w:rFonts w:hint="eastAsia"/>
          <w:lang w:eastAsia="zh"/>
        </w:rPr>
        <w:t xml:space="preserve">  struct dwc3_hwparams    hwparams;</w:t>
      </w:r>
    </w:p>
    <w:p>
      <w:pPr>
        <w:pStyle w:val="42"/>
        <w:rPr>
          <w:lang w:eastAsia="zh"/>
        </w:rPr>
      </w:pPr>
      <w:r>
        <w:rPr>
          <w:rFonts w:hint="eastAsia"/>
          <w:lang w:eastAsia="zh"/>
        </w:rPr>
        <w:t xml:space="preserve">  struct dentry           *root;</w:t>
      </w:r>
    </w:p>
    <w:p>
      <w:pPr>
        <w:pStyle w:val="42"/>
        <w:rPr>
          <w:lang w:eastAsia="zh"/>
        </w:rPr>
      </w:pPr>
      <w:r>
        <w:rPr>
          <w:rFonts w:hint="eastAsia"/>
          <w:lang w:eastAsia="zh"/>
        </w:rPr>
        <w:t xml:space="preserve">  struct debugfs_regset32 *regset;</w:t>
      </w:r>
    </w:p>
    <w:p>
      <w:pPr>
        <w:pStyle w:val="42"/>
        <w:rPr>
          <w:lang w:val="fr-FR" w:eastAsia="zh"/>
        </w:rPr>
      </w:pPr>
      <w:r>
        <w:rPr>
          <w:rFonts w:hint="eastAsia"/>
          <w:lang w:eastAsia="zh"/>
        </w:rPr>
        <w:t xml:space="preserve">  </w:t>
      </w:r>
      <w:r>
        <w:rPr>
          <w:rFonts w:hint="eastAsia"/>
          <w:lang w:val="fr-FR" w:eastAsia="zh"/>
        </w:rPr>
        <w:t>u8 test_mode;</w:t>
      </w:r>
    </w:p>
    <w:p>
      <w:pPr>
        <w:pStyle w:val="42"/>
        <w:rPr>
          <w:lang w:val="fr-FR" w:eastAsia="zh"/>
        </w:rPr>
      </w:pPr>
      <w:r>
        <w:rPr>
          <w:rFonts w:hint="eastAsia"/>
          <w:lang w:val="fr-FR" w:eastAsia="zh"/>
        </w:rPr>
        <w:t xml:space="preserve">  u8 test_mode_nr;</w:t>
      </w:r>
    </w:p>
    <w:p>
      <w:pPr>
        <w:pStyle w:val="42"/>
        <w:rPr>
          <w:lang w:eastAsia="zh"/>
        </w:rPr>
      </w:pPr>
      <w:r>
        <w:rPr>
          <w:rFonts w:hint="eastAsia"/>
          <w:lang w:val="fr-FR" w:eastAsia="zh"/>
        </w:rPr>
        <w:t xml:space="preserve">  </w:t>
      </w:r>
      <w:r>
        <w:rPr>
          <w:rFonts w:hint="eastAsia"/>
          <w:lang w:eastAsia="zh"/>
        </w:rPr>
        <w:t>u8 lpm_nyet_threshold;</w:t>
      </w:r>
    </w:p>
    <w:p>
      <w:pPr>
        <w:pStyle w:val="42"/>
        <w:rPr>
          <w:lang w:eastAsia="zh"/>
        </w:rPr>
      </w:pPr>
      <w:r>
        <w:rPr>
          <w:rFonts w:hint="eastAsia"/>
          <w:lang w:eastAsia="zh"/>
        </w:rPr>
        <w:t xml:space="preserve">  u8 hird_threshold;</w:t>
      </w:r>
    </w:p>
    <w:p>
      <w:pPr>
        <w:pStyle w:val="42"/>
        <w:rPr>
          <w:lang w:eastAsia="zh"/>
        </w:rPr>
      </w:pPr>
      <w:r>
        <w:rPr>
          <w:rFonts w:hint="eastAsia"/>
          <w:lang w:eastAsia="zh"/>
        </w:rPr>
        <w:t xml:space="preserve">  u8 rx_thr_num_pkt_prd;</w:t>
      </w:r>
    </w:p>
    <w:p>
      <w:pPr>
        <w:pStyle w:val="42"/>
        <w:rPr>
          <w:lang w:eastAsia="zh"/>
        </w:rPr>
      </w:pPr>
      <w:r>
        <w:rPr>
          <w:rFonts w:hint="eastAsia"/>
          <w:lang w:eastAsia="zh"/>
        </w:rPr>
        <w:t xml:space="preserve">  u8 rx_max_burst_prd;</w:t>
      </w:r>
    </w:p>
    <w:p>
      <w:pPr>
        <w:pStyle w:val="42"/>
        <w:rPr>
          <w:lang w:eastAsia="zh"/>
        </w:rPr>
      </w:pPr>
      <w:r>
        <w:rPr>
          <w:rFonts w:hint="eastAsia"/>
          <w:lang w:eastAsia="zh"/>
        </w:rPr>
        <w:t xml:space="preserve">  u8 tx_thr_num_pkt_prd;</w:t>
      </w:r>
    </w:p>
    <w:p>
      <w:pPr>
        <w:pStyle w:val="42"/>
        <w:rPr>
          <w:lang w:val="fr-FR" w:eastAsia="zh"/>
        </w:rPr>
      </w:pPr>
      <w:r>
        <w:rPr>
          <w:rFonts w:hint="eastAsia"/>
          <w:lang w:eastAsia="zh"/>
        </w:rPr>
        <w:t xml:space="preserve">  </w:t>
      </w:r>
      <w:r>
        <w:rPr>
          <w:rFonts w:hint="eastAsia"/>
          <w:lang w:val="fr-FR" w:eastAsia="zh"/>
        </w:rPr>
        <w:t>u8 tx_max_burst_prd;</w:t>
      </w:r>
    </w:p>
    <w:p>
      <w:pPr>
        <w:pStyle w:val="42"/>
        <w:rPr>
          <w:lang w:eastAsia="zh"/>
        </w:rPr>
      </w:pPr>
      <w:r>
        <w:rPr>
          <w:rFonts w:hint="eastAsia"/>
          <w:lang w:val="fr-FR" w:eastAsia="zh"/>
        </w:rPr>
        <w:t xml:space="preserve">  </w:t>
      </w:r>
      <w:r>
        <w:rPr>
          <w:rFonts w:hint="eastAsia"/>
          <w:lang w:eastAsia="zh"/>
        </w:rPr>
        <w:t>const char              *hsphy_interface;</w:t>
      </w:r>
    </w:p>
    <w:p>
      <w:pPr>
        <w:pStyle w:val="42"/>
        <w:rPr>
          <w:lang w:eastAsia="zh"/>
        </w:rPr>
      </w:pPr>
      <w:r>
        <w:rPr>
          <w:rFonts w:hint="eastAsia"/>
          <w:lang w:eastAsia="zh"/>
        </w:rPr>
        <w:t xml:space="preserve">  unsigned connected:1;</w:t>
      </w:r>
    </w:p>
    <w:p>
      <w:pPr>
        <w:pStyle w:val="42"/>
        <w:rPr>
          <w:lang w:eastAsia="zh"/>
        </w:rPr>
      </w:pPr>
      <w:r>
        <w:rPr>
          <w:rFonts w:hint="eastAsia"/>
          <w:lang w:eastAsia="zh"/>
        </w:rPr>
        <w:t xml:space="preserve">  unsigned delayed_status:1;</w:t>
      </w:r>
    </w:p>
    <w:p>
      <w:pPr>
        <w:pStyle w:val="42"/>
        <w:rPr>
          <w:lang w:eastAsia="zh"/>
        </w:rPr>
      </w:pPr>
      <w:r>
        <w:rPr>
          <w:rFonts w:hint="eastAsia"/>
          <w:lang w:eastAsia="zh"/>
        </w:rPr>
        <w:t xml:space="preserve">  unsigned ep0_bounced:1;</w:t>
      </w:r>
    </w:p>
    <w:p>
      <w:pPr>
        <w:pStyle w:val="42"/>
        <w:rPr>
          <w:lang w:eastAsia="zh"/>
        </w:rPr>
      </w:pPr>
      <w:r>
        <w:rPr>
          <w:rFonts w:hint="eastAsia"/>
          <w:lang w:eastAsia="zh"/>
        </w:rPr>
        <w:t xml:space="preserve">  unsigned ep0_expect_in:1;</w:t>
      </w:r>
    </w:p>
    <w:p>
      <w:pPr>
        <w:pStyle w:val="42"/>
        <w:rPr>
          <w:lang w:eastAsia="zh"/>
        </w:rPr>
      </w:pPr>
      <w:r>
        <w:rPr>
          <w:rFonts w:hint="eastAsia"/>
          <w:lang w:eastAsia="zh"/>
        </w:rPr>
        <w:t xml:space="preserve">  unsigned has_hibernation:1;</w:t>
      </w:r>
    </w:p>
    <w:p>
      <w:pPr>
        <w:pStyle w:val="42"/>
        <w:rPr>
          <w:lang w:eastAsia="zh"/>
        </w:rPr>
      </w:pPr>
      <w:r>
        <w:rPr>
          <w:rFonts w:hint="eastAsia"/>
          <w:lang w:eastAsia="zh"/>
        </w:rPr>
        <w:t xml:space="preserve">  unsigned sysdev_is_parent:1;</w:t>
      </w:r>
    </w:p>
    <w:p>
      <w:pPr>
        <w:pStyle w:val="42"/>
        <w:rPr>
          <w:lang w:eastAsia="zh"/>
        </w:rPr>
      </w:pPr>
      <w:r>
        <w:rPr>
          <w:rFonts w:hint="eastAsia"/>
          <w:lang w:eastAsia="zh"/>
        </w:rPr>
        <w:t xml:space="preserve">  unsigned has_lpm_erratum:1;</w:t>
      </w:r>
    </w:p>
    <w:p>
      <w:pPr>
        <w:pStyle w:val="42"/>
        <w:rPr>
          <w:lang w:eastAsia="zh"/>
        </w:rPr>
      </w:pPr>
      <w:r>
        <w:rPr>
          <w:rFonts w:hint="eastAsia"/>
          <w:lang w:eastAsia="zh"/>
        </w:rPr>
        <w:t xml:space="preserve">  unsigned is_utmi_l1_suspend:1;</w:t>
      </w:r>
    </w:p>
    <w:p>
      <w:pPr>
        <w:pStyle w:val="42"/>
        <w:rPr>
          <w:lang w:eastAsia="zh"/>
        </w:rPr>
      </w:pPr>
      <w:r>
        <w:rPr>
          <w:rFonts w:hint="eastAsia"/>
          <w:lang w:eastAsia="zh"/>
        </w:rPr>
        <w:t xml:space="preserve">  unsigned is_fpga:1;</w:t>
      </w:r>
    </w:p>
    <w:p>
      <w:pPr>
        <w:pStyle w:val="42"/>
        <w:rPr>
          <w:lang w:eastAsia="zh"/>
        </w:rPr>
      </w:pPr>
      <w:r>
        <w:rPr>
          <w:rFonts w:hint="eastAsia"/>
          <w:lang w:eastAsia="zh"/>
        </w:rPr>
        <w:t xml:space="preserve">  unsigned pending_events:1;</w:t>
      </w:r>
    </w:p>
    <w:p>
      <w:pPr>
        <w:pStyle w:val="42"/>
        <w:rPr>
          <w:lang w:eastAsia="zh"/>
        </w:rPr>
      </w:pPr>
      <w:r>
        <w:rPr>
          <w:rFonts w:hint="eastAsia"/>
          <w:lang w:eastAsia="zh"/>
        </w:rPr>
        <w:t xml:space="preserve">  unsigned pullups_connected:1;</w:t>
      </w:r>
    </w:p>
    <w:p>
      <w:pPr>
        <w:pStyle w:val="42"/>
        <w:rPr>
          <w:lang w:eastAsia="zh"/>
        </w:rPr>
      </w:pPr>
      <w:r>
        <w:rPr>
          <w:rFonts w:hint="eastAsia"/>
          <w:lang w:eastAsia="zh"/>
        </w:rPr>
        <w:t xml:space="preserve">  unsigned setup_packet_pending:1;</w:t>
      </w:r>
    </w:p>
    <w:p>
      <w:pPr>
        <w:pStyle w:val="42"/>
        <w:rPr>
          <w:lang w:eastAsia="zh"/>
        </w:rPr>
      </w:pPr>
      <w:r>
        <w:rPr>
          <w:rFonts w:hint="eastAsia"/>
          <w:lang w:eastAsia="zh"/>
        </w:rPr>
        <w:t xml:space="preserve">  unsigned three_stage_setup:1;</w:t>
      </w:r>
    </w:p>
    <w:p>
      <w:pPr>
        <w:pStyle w:val="42"/>
        <w:rPr>
          <w:lang w:eastAsia="zh"/>
        </w:rPr>
      </w:pPr>
      <w:r>
        <w:rPr>
          <w:rFonts w:hint="eastAsia"/>
          <w:lang w:eastAsia="zh"/>
        </w:rPr>
        <w:t xml:space="preserve">  unsigned usb3_lpm_capable:1;</w:t>
      </w:r>
    </w:p>
    <w:p>
      <w:pPr>
        <w:pStyle w:val="42"/>
        <w:rPr>
          <w:lang w:eastAsia="zh"/>
        </w:rPr>
      </w:pPr>
      <w:r>
        <w:rPr>
          <w:rFonts w:hint="eastAsia"/>
          <w:lang w:eastAsia="zh"/>
        </w:rPr>
        <w:t xml:space="preserve">  unsigned disable_scramble_quirk:1;</w:t>
      </w:r>
    </w:p>
    <w:p>
      <w:pPr>
        <w:pStyle w:val="42"/>
        <w:rPr>
          <w:lang w:eastAsia="zh"/>
        </w:rPr>
      </w:pPr>
      <w:r>
        <w:rPr>
          <w:rFonts w:hint="eastAsia"/>
          <w:lang w:eastAsia="zh"/>
        </w:rPr>
        <w:t xml:space="preserve">  unsigned u2exit_lfps_quirk:1;</w:t>
      </w:r>
    </w:p>
    <w:p>
      <w:pPr>
        <w:pStyle w:val="42"/>
        <w:rPr>
          <w:lang w:eastAsia="zh"/>
        </w:rPr>
      </w:pPr>
      <w:r>
        <w:rPr>
          <w:rFonts w:hint="eastAsia"/>
          <w:lang w:eastAsia="zh"/>
        </w:rPr>
        <w:t xml:space="preserve">  unsigned u2ss_inp3_quirk:1;</w:t>
      </w:r>
    </w:p>
    <w:p>
      <w:pPr>
        <w:pStyle w:val="42"/>
        <w:rPr>
          <w:lang w:eastAsia="zh"/>
        </w:rPr>
      </w:pPr>
      <w:r>
        <w:rPr>
          <w:rFonts w:hint="eastAsia"/>
          <w:lang w:eastAsia="zh"/>
        </w:rPr>
        <w:t xml:space="preserve">  unsigned req_p1p2p3_quirk:1;</w:t>
      </w:r>
    </w:p>
    <w:p>
      <w:pPr>
        <w:pStyle w:val="42"/>
        <w:rPr>
          <w:lang w:eastAsia="zh"/>
        </w:rPr>
      </w:pPr>
      <w:r>
        <w:rPr>
          <w:rFonts w:hint="eastAsia"/>
          <w:lang w:eastAsia="zh"/>
        </w:rPr>
        <w:t xml:space="preserve">  unsigned del_p1p2p3_quirk:1;</w:t>
      </w:r>
    </w:p>
    <w:p>
      <w:pPr>
        <w:pStyle w:val="42"/>
        <w:rPr>
          <w:lang w:eastAsia="zh"/>
        </w:rPr>
      </w:pPr>
      <w:r>
        <w:rPr>
          <w:rFonts w:hint="eastAsia"/>
          <w:lang w:eastAsia="zh"/>
        </w:rPr>
        <w:t xml:space="preserve">  unsigned del_phy_power_chg_quirk:1;</w:t>
      </w:r>
    </w:p>
    <w:p>
      <w:pPr>
        <w:pStyle w:val="42"/>
        <w:rPr>
          <w:lang w:eastAsia="zh"/>
        </w:rPr>
      </w:pPr>
      <w:r>
        <w:rPr>
          <w:rFonts w:hint="eastAsia"/>
          <w:lang w:eastAsia="zh"/>
        </w:rPr>
        <w:t xml:space="preserve">  unsigned lfps_filter_quirk:1;</w:t>
      </w:r>
    </w:p>
    <w:p>
      <w:pPr>
        <w:pStyle w:val="42"/>
        <w:rPr>
          <w:lang w:eastAsia="zh"/>
        </w:rPr>
      </w:pPr>
      <w:r>
        <w:rPr>
          <w:rFonts w:hint="eastAsia"/>
          <w:lang w:eastAsia="zh"/>
        </w:rPr>
        <w:t xml:space="preserve">  unsigned rx_detect_poll_quirk:1;</w:t>
      </w:r>
    </w:p>
    <w:p>
      <w:pPr>
        <w:pStyle w:val="42"/>
        <w:rPr>
          <w:lang w:eastAsia="zh"/>
        </w:rPr>
      </w:pPr>
      <w:r>
        <w:rPr>
          <w:rFonts w:hint="eastAsia"/>
          <w:lang w:eastAsia="zh"/>
        </w:rPr>
        <w:t xml:space="preserve">  unsigned dis_u3_susphy_quirk:1;</w:t>
      </w:r>
    </w:p>
    <w:p>
      <w:pPr>
        <w:pStyle w:val="42"/>
        <w:rPr>
          <w:lang w:eastAsia="zh"/>
        </w:rPr>
      </w:pPr>
      <w:r>
        <w:rPr>
          <w:rFonts w:hint="eastAsia"/>
          <w:lang w:eastAsia="zh"/>
        </w:rPr>
        <w:t xml:space="preserve">  unsigned dis_u2_susphy_quirk:1;</w:t>
      </w:r>
    </w:p>
    <w:p>
      <w:pPr>
        <w:pStyle w:val="42"/>
        <w:rPr>
          <w:lang w:eastAsia="zh"/>
        </w:rPr>
      </w:pPr>
      <w:r>
        <w:rPr>
          <w:rFonts w:hint="eastAsia"/>
          <w:lang w:eastAsia="zh"/>
        </w:rPr>
        <w:t xml:space="preserve">  unsigned dis_enblslpm_quirk:1;</w:t>
      </w:r>
    </w:p>
    <w:p>
      <w:pPr>
        <w:pStyle w:val="42"/>
        <w:rPr>
          <w:lang w:eastAsia="zh"/>
        </w:rPr>
      </w:pPr>
      <w:r>
        <w:rPr>
          <w:rFonts w:hint="eastAsia"/>
          <w:lang w:eastAsia="zh"/>
        </w:rPr>
        <w:t xml:space="preserve">  unsigned dis_rxdet_inp3_quirk:1;</w:t>
      </w:r>
    </w:p>
    <w:p>
      <w:pPr>
        <w:pStyle w:val="42"/>
        <w:rPr>
          <w:lang w:eastAsia="zh"/>
        </w:rPr>
      </w:pPr>
      <w:r>
        <w:rPr>
          <w:rFonts w:hint="eastAsia"/>
          <w:lang w:eastAsia="zh"/>
        </w:rPr>
        <w:t xml:space="preserve">  unsigned dis_u2_freeclk_exists_quirk:1;</w:t>
      </w:r>
    </w:p>
    <w:p>
      <w:pPr>
        <w:pStyle w:val="42"/>
        <w:rPr>
          <w:lang w:eastAsia="zh"/>
        </w:rPr>
      </w:pPr>
      <w:r>
        <w:rPr>
          <w:rFonts w:hint="eastAsia"/>
          <w:lang w:eastAsia="zh"/>
        </w:rPr>
        <w:t xml:space="preserve">  unsigned dis_del_phy_power_chg_quirk:1;</w:t>
      </w:r>
    </w:p>
    <w:p>
      <w:pPr>
        <w:pStyle w:val="42"/>
        <w:rPr>
          <w:lang w:eastAsia="zh"/>
        </w:rPr>
      </w:pPr>
      <w:r>
        <w:rPr>
          <w:rFonts w:hint="eastAsia"/>
          <w:lang w:eastAsia="zh"/>
        </w:rPr>
        <w:t xml:space="preserve">  unsigned dis_tx_ipgap_linecheck_quirk:1;</w:t>
      </w:r>
    </w:p>
    <w:p>
      <w:pPr>
        <w:pStyle w:val="42"/>
        <w:rPr>
          <w:lang w:eastAsia="zh"/>
        </w:rPr>
      </w:pPr>
      <w:r>
        <w:rPr>
          <w:rFonts w:hint="eastAsia"/>
          <w:lang w:eastAsia="zh"/>
        </w:rPr>
        <w:t xml:space="preserve">  unsigned tx_de_emphasis_quirk:1;</w:t>
      </w:r>
    </w:p>
    <w:p>
      <w:pPr>
        <w:pStyle w:val="42"/>
        <w:rPr>
          <w:lang w:eastAsia="zh"/>
        </w:rPr>
      </w:pPr>
      <w:r>
        <w:rPr>
          <w:rFonts w:hint="eastAsia"/>
          <w:lang w:eastAsia="zh"/>
        </w:rPr>
        <w:t xml:space="preserve">  unsigned tx_de_emphasis:2;</w:t>
      </w:r>
    </w:p>
    <w:p>
      <w:pPr>
        <w:pStyle w:val="42"/>
        <w:rPr>
          <w:lang w:eastAsia="zh"/>
        </w:rPr>
      </w:pPr>
      <w:r>
        <w:rPr>
          <w:rFonts w:hint="eastAsia"/>
          <w:lang w:eastAsia="zh"/>
        </w:rPr>
        <w:t xml:space="preserve">  unsigned dis_metastability_quirk:1;</w:t>
      </w:r>
    </w:p>
    <w:p>
      <w:pPr>
        <w:pStyle w:val="42"/>
        <w:rPr>
          <w:lang w:eastAsia="zh"/>
        </w:rPr>
      </w:pPr>
      <w:r>
        <w:rPr>
          <w:rFonts w:hint="eastAsia"/>
          <w:lang w:eastAsia="zh"/>
        </w:rPr>
        <w:t xml:space="preserve">  u16 imod_interval;</w:t>
      </w:r>
    </w:p>
    <w:p>
      <w:pPr>
        <w:pStyle w:val="42"/>
        <w:rPr>
          <w:lang w:eastAsia="zh"/>
        </w:rPr>
      </w:pPr>
      <w:r>
        <w:rPr>
          <w:rFonts w:hint="eastAsia"/>
          <w:lang w:eastAsia="zh"/>
        </w:rPr>
        <w:t>};</w:t>
      </w:r>
    </w:p>
    <w:p>
      <w:pPr>
        <w:rPr>
          <w:b/>
          <w:bCs/>
        </w:rPr>
      </w:pPr>
      <w:r>
        <w:rPr>
          <w:rFonts w:hint="eastAsia"/>
          <w:b/>
          <w:bCs/>
        </w:rPr>
        <w:t>成员</w:t>
      </w:r>
    </w:p>
    <w:p>
      <w:pPr>
        <w:rPr>
          <w:lang w:eastAsia="zh"/>
        </w:rPr>
      </w:pPr>
      <w:r>
        <w:rPr>
          <w:rFonts w:hint="eastAsia"/>
          <w:lang w:eastAsia="zh"/>
        </w:rPr>
        <w:t>drd_work</w:t>
      </w:r>
    </w:p>
    <w:p>
      <w:pPr>
        <w:rPr>
          <w:lang w:eastAsia="zh"/>
        </w:rPr>
      </w:pPr>
      <w:r>
        <w:rPr>
          <w:rFonts w:hint="eastAsia"/>
          <w:lang w:eastAsia="zh"/>
        </w:rPr>
        <w:t>用于角色交换的工作队列</w:t>
      </w:r>
    </w:p>
    <w:p>
      <w:pPr>
        <w:rPr>
          <w:lang w:eastAsia="zh"/>
        </w:rPr>
      </w:pPr>
      <w:r>
        <w:rPr>
          <w:rFonts w:hint="eastAsia"/>
          <w:lang w:eastAsia="zh"/>
        </w:rPr>
        <w:t>ep0_trb</w:t>
      </w:r>
    </w:p>
    <w:p>
      <w:pPr>
        <w:rPr>
          <w:lang w:eastAsia="zh"/>
        </w:rPr>
      </w:pPr>
      <w:r>
        <w:rPr>
          <w:rFonts w:hint="eastAsia"/>
          <w:lang w:eastAsia="zh"/>
        </w:rPr>
        <w:t>trb 用于 ctrl_req</w:t>
      </w:r>
    </w:p>
    <w:p>
      <w:pPr>
        <w:rPr>
          <w:lang w:eastAsia="zh"/>
        </w:rPr>
      </w:pPr>
      <w:r>
        <w:rPr>
          <w:rFonts w:hint="eastAsia"/>
          <w:lang w:eastAsia="zh"/>
        </w:rPr>
        <w:t>bounce</w:t>
      </w:r>
    </w:p>
    <w:p>
      <w:pPr>
        <w:rPr>
          <w:lang w:eastAsia="zh"/>
        </w:rPr>
      </w:pPr>
      <w:r>
        <w:rPr>
          <w:rFonts w:hint="eastAsia"/>
          <w:lang w:eastAsia="zh"/>
        </w:rPr>
        <w:t>反弹缓冲区的地址</w:t>
      </w:r>
    </w:p>
    <w:p>
      <w:pPr>
        <w:rPr>
          <w:lang w:eastAsia="zh"/>
        </w:rPr>
      </w:pPr>
      <w:r>
        <w:rPr>
          <w:rFonts w:hint="eastAsia"/>
          <w:lang w:eastAsia="zh"/>
        </w:rPr>
        <w:t>scratchbuf</w:t>
      </w:r>
    </w:p>
    <w:p>
      <w:pPr>
        <w:rPr>
          <w:lang w:eastAsia="zh"/>
        </w:rPr>
      </w:pPr>
      <w:r>
        <w:rPr>
          <w:rFonts w:hint="eastAsia"/>
          <w:lang w:eastAsia="zh"/>
        </w:rPr>
        <w:t>暂存缓冲区的地址</w:t>
      </w:r>
    </w:p>
    <w:p>
      <w:pPr>
        <w:rPr>
          <w:lang w:eastAsia="zh"/>
        </w:rPr>
      </w:pPr>
      <w:r>
        <w:rPr>
          <w:rFonts w:hint="eastAsia"/>
          <w:lang w:eastAsia="zh"/>
        </w:rPr>
        <w:t>setup_buf</w:t>
      </w:r>
    </w:p>
    <w:p>
      <w:pPr>
        <w:rPr>
          <w:lang w:eastAsia="zh"/>
        </w:rPr>
      </w:pPr>
      <w:r>
        <w:rPr>
          <w:rFonts w:hint="eastAsia"/>
          <w:lang w:eastAsia="zh"/>
        </w:rPr>
        <w:t>在处理 STD USB 请求时使用</w:t>
      </w:r>
    </w:p>
    <w:p>
      <w:pPr>
        <w:rPr>
          <w:lang w:eastAsia="zh"/>
        </w:rPr>
      </w:pPr>
      <w:r>
        <w:rPr>
          <w:rFonts w:hint="eastAsia"/>
          <w:lang w:eastAsia="zh"/>
        </w:rPr>
        <w:t>ep0_trb_addr</w:t>
      </w:r>
    </w:p>
    <w:p>
      <w:pPr>
        <w:rPr>
          <w:lang w:eastAsia="zh"/>
        </w:rPr>
      </w:pPr>
      <w:r>
        <w:rPr>
          <w:rFonts w:hint="eastAsia"/>
          <w:lang w:eastAsia="zh"/>
        </w:rPr>
        <w:t>ep0_trb的 DMA 地址</w:t>
      </w:r>
    </w:p>
    <w:p>
      <w:pPr>
        <w:rPr>
          <w:lang w:eastAsia="zh"/>
        </w:rPr>
      </w:pPr>
      <w:r>
        <w:rPr>
          <w:rFonts w:hint="eastAsia"/>
          <w:lang w:eastAsia="zh"/>
        </w:rPr>
        <w:t>bounce_addr</w:t>
      </w:r>
    </w:p>
    <w:p>
      <w:pPr>
        <w:rPr>
          <w:lang w:eastAsia="zh"/>
        </w:rPr>
      </w:pPr>
      <w:r>
        <w:rPr>
          <w:rFonts w:hint="eastAsia"/>
          <w:lang w:eastAsia="zh"/>
        </w:rPr>
        <w:t>反弹的DMA地址</w:t>
      </w:r>
    </w:p>
    <w:p>
      <w:pPr>
        <w:rPr>
          <w:lang w:eastAsia="zh"/>
        </w:rPr>
      </w:pPr>
      <w:r>
        <w:rPr>
          <w:rFonts w:hint="eastAsia"/>
          <w:lang w:eastAsia="zh"/>
        </w:rPr>
        <w:t>scratch_addr</w:t>
      </w:r>
    </w:p>
    <w:p>
      <w:pPr>
        <w:rPr>
          <w:lang w:eastAsia="zh"/>
        </w:rPr>
      </w:pPr>
      <w:r>
        <w:rPr>
          <w:rFonts w:hint="eastAsia"/>
          <w:lang w:eastAsia="zh"/>
        </w:rPr>
        <w:t>scratchbuf 的 DMA 地址</w:t>
      </w:r>
    </w:p>
    <w:p>
      <w:pPr>
        <w:rPr>
          <w:lang w:eastAsia="zh"/>
        </w:rPr>
      </w:pPr>
      <w:r>
        <w:rPr>
          <w:rFonts w:hint="eastAsia"/>
          <w:lang w:eastAsia="zh"/>
        </w:rPr>
        <w:t>ep0_usb_req</w:t>
      </w:r>
    </w:p>
    <w:p>
      <w:pPr>
        <w:rPr>
          <w:lang w:eastAsia="zh"/>
        </w:rPr>
      </w:pPr>
      <w:r>
        <w:rPr>
          <w:rFonts w:hint="eastAsia"/>
          <w:lang w:eastAsia="zh"/>
        </w:rPr>
        <w:t>处理 STD USB 请求时使用的虚拟请求</w:t>
      </w:r>
    </w:p>
    <w:p>
      <w:pPr>
        <w:rPr>
          <w:lang w:eastAsia="zh"/>
        </w:rPr>
      </w:pPr>
      <w:r>
        <w:rPr>
          <w:rFonts w:hint="eastAsia"/>
          <w:lang w:eastAsia="zh"/>
        </w:rPr>
        <w:t>ep0_in_setup</w:t>
      </w:r>
    </w:p>
    <w:p>
      <w:pPr>
        <w:rPr>
          <w:lang w:eastAsia="zh"/>
        </w:rPr>
      </w:pPr>
      <w:r>
        <w:rPr>
          <w:rFonts w:hint="eastAsia"/>
          <w:lang w:eastAsia="zh"/>
        </w:rPr>
        <w:t>一次控制交接完成，进入设置阶段</w:t>
      </w:r>
    </w:p>
    <w:p>
      <w:pPr>
        <w:rPr>
          <w:lang w:eastAsia="zh"/>
        </w:rPr>
      </w:pPr>
      <w:r>
        <w:rPr>
          <w:rFonts w:hint="eastAsia"/>
          <w:lang w:eastAsia="zh"/>
        </w:rPr>
        <w:t>lock</w:t>
      </w:r>
    </w:p>
    <w:p>
      <w:pPr>
        <w:rPr>
          <w:lang w:eastAsia="zh"/>
        </w:rPr>
      </w:pPr>
      <w:r>
        <w:rPr>
          <w:rFonts w:hint="eastAsia"/>
          <w:lang w:eastAsia="zh"/>
        </w:rPr>
        <w:t>用于同步</w:t>
      </w:r>
    </w:p>
    <w:p>
      <w:pPr>
        <w:rPr>
          <w:lang w:eastAsia="zh"/>
        </w:rPr>
      </w:pPr>
      <w:r>
        <w:rPr>
          <w:rFonts w:hint="eastAsia"/>
          <w:lang w:eastAsia="zh"/>
        </w:rPr>
        <w:t>dev</w:t>
      </w:r>
    </w:p>
    <w:p>
      <w:pPr>
        <w:rPr>
          <w:lang w:eastAsia="zh"/>
        </w:rPr>
      </w:pPr>
      <w:r>
        <w:rPr>
          <w:rFonts w:hint="eastAsia"/>
          <w:lang w:eastAsia="zh"/>
        </w:rPr>
        <w:t>指向我们的结构设备的指针</w:t>
      </w:r>
    </w:p>
    <w:p>
      <w:pPr>
        <w:rPr>
          <w:lang w:eastAsia="zh"/>
        </w:rPr>
      </w:pPr>
      <w:r>
        <w:rPr>
          <w:rFonts w:hint="eastAsia"/>
          <w:lang w:eastAsia="zh"/>
        </w:rPr>
        <w:t>sysdev</w:t>
      </w:r>
    </w:p>
    <w:p>
      <w:pPr>
        <w:rPr>
          <w:lang w:eastAsia="zh"/>
        </w:rPr>
      </w:pPr>
      <w:r>
        <w:rPr>
          <w:rFonts w:hint="eastAsia"/>
          <w:lang w:eastAsia="zh"/>
        </w:rPr>
        <w:t>指向支持 DMA 的设备的指针</w:t>
      </w:r>
    </w:p>
    <w:p>
      <w:pPr>
        <w:rPr>
          <w:lang w:eastAsia="zh"/>
        </w:rPr>
      </w:pPr>
      <w:r>
        <w:rPr>
          <w:rFonts w:hint="eastAsia"/>
          <w:lang w:eastAsia="zh"/>
        </w:rPr>
        <w:t>xhci</w:t>
      </w:r>
    </w:p>
    <w:p>
      <w:pPr>
        <w:rPr>
          <w:lang w:eastAsia="zh"/>
        </w:rPr>
      </w:pPr>
      <w:r>
        <w:rPr>
          <w:rFonts w:hint="eastAsia"/>
          <w:lang w:eastAsia="zh"/>
        </w:rPr>
        <w:t>指向我们的 xHCI 孩子的指针</w:t>
      </w:r>
    </w:p>
    <w:p>
      <w:pPr>
        <w:rPr>
          <w:lang w:eastAsia="zh"/>
        </w:rPr>
      </w:pPr>
      <w:r>
        <w:rPr>
          <w:rFonts w:hint="eastAsia"/>
          <w:lang w:eastAsia="zh"/>
        </w:rPr>
        <w:t>xhci_resources</w:t>
      </w:r>
    </w:p>
    <w:p>
      <w:pPr>
        <w:rPr>
          <w:lang w:eastAsia="zh"/>
        </w:rPr>
      </w:pPr>
      <w:r>
        <w:rPr>
          <w:rFonts w:hint="eastAsia"/>
          <w:lang w:eastAsia="zh"/>
        </w:rPr>
        <w:t>为我们的xhci孩子构建资源</w:t>
      </w:r>
    </w:p>
    <w:p>
      <w:pPr>
        <w:rPr>
          <w:lang w:eastAsia="zh"/>
        </w:rPr>
      </w:pPr>
      <w:r>
        <w:rPr>
          <w:rFonts w:hint="eastAsia"/>
          <w:lang w:eastAsia="zh"/>
        </w:rPr>
        <w:t>ev_buf</w:t>
      </w:r>
    </w:p>
    <w:p>
      <w:pPr>
        <w:rPr>
          <w:lang w:eastAsia="zh"/>
        </w:rPr>
      </w:pPr>
      <w:r>
        <w:rPr>
          <w:rFonts w:hint="eastAsia"/>
          <w:lang w:eastAsia="zh"/>
        </w:rPr>
        <w:t>结构 dwc3_event_buffer 指针</w:t>
      </w:r>
    </w:p>
    <w:p>
      <w:pPr>
        <w:rPr>
          <w:lang w:eastAsia="zh"/>
        </w:rPr>
      </w:pPr>
      <w:r>
        <w:rPr>
          <w:rFonts w:hint="eastAsia"/>
          <w:lang w:eastAsia="zh"/>
        </w:rPr>
        <w:t>eps</w:t>
      </w:r>
    </w:p>
    <w:p>
      <w:pPr>
        <w:rPr>
          <w:lang w:eastAsia="zh"/>
        </w:rPr>
      </w:pPr>
      <w:r>
        <w:rPr>
          <w:rFonts w:hint="eastAsia"/>
          <w:lang w:eastAsia="zh"/>
        </w:rPr>
        <w:t>端点数组</w:t>
      </w:r>
    </w:p>
    <w:p>
      <w:pPr>
        <w:rPr>
          <w:lang w:eastAsia="zh"/>
        </w:rPr>
      </w:pPr>
      <w:r>
        <w:rPr>
          <w:rFonts w:hint="eastAsia"/>
          <w:lang w:eastAsia="zh"/>
        </w:rPr>
        <w:t>gadget</w:t>
      </w:r>
    </w:p>
    <w:p>
      <w:pPr>
        <w:rPr>
          <w:lang w:eastAsia="zh"/>
        </w:rPr>
      </w:pPr>
      <w:r>
        <w:rPr>
          <w:rFonts w:hint="eastAsia"/>
          <w:lang w:eastAsia="zh"/>
        </w:rPr>
        <w:t>外围控制器的设备端表示</w:t>
      </w:r>
    </w:p>
    <w:p>
      <w:pPr>
        <w:rPr>
          <w:lang w:eastAsia="zh"/>
        </w:rPr>
      </w:pPr>
      <w:r>
        <w:rPr>
          <w:rFonts w:hint="eastAsia"/>
          <w:lang w:eastAsia="zh"/>
        </w:rPr>
        <w:t>gadget_driver</w:t>
      </w:r>
    </w:p>
    <w:p>
      <w:pPr>
        <w:rPr>
          <w:lang w:eastAsia="zh"/>
        </w:rPr>
      </w:pPr>
      <w:r>
        <w:rPr>
          <w:rFonts w:hint="eastAsia"/>
          <w:lang w:eastAsia="zh"/>
        </w:rPr>
        <w:t>指向小工具驱动程序的指针</w:t>
      </w:r>
    </w:p>
    <w:p>
      <w:pPr>
        <w:rPr>
          <w:lang w:eastAsia="zh"/>
        </w:rPr>
      </w:pPr>
      <w:r>
        <w:rPr>
          <w:rFonts w:hint="eastAsia"/>
          <w:lang w:eastAsia="zh"/>
        </w:rPr>
        <w:t>clks</w:t>
      </w:r>
    </w:p>
    <w:p>
      <w:pPr>
        <w:rPr>
          <w:lang w:eastAsia="zh"/>
        </w:rPr>
      </w:pPr>
      <w:r>
        <w:rPr>
          <w:rFonts w:hint="eastAsia"/>
          <w:lang w:eastAsia="zh"/>
        </w:rPr>
        <w:t>时钟阵列</w:t>
      </w:r>
    </w:p>
    <w:p>
      <w:pPr>
        <w:rPr>
          <w:lang w:eastAsia="zh"/>
        </w:rPr>
      </w:pPr>
      <w:r>
        <w:rPr>
          <w:rFonts w:hint="eastAsia"/>
          <w:lang w:eastAsia="zh"/>
        </w:rPr>
        <w:t>num_clks</w:t>
      </w:r>
    </w:p>
    <w:p>
      <w:pPr>
        <w:rPr>
          <w:lang w:eastAsia="zh"/>
        </w:rPr>
      </w:pPr>
      <w:r>
        <w:rPr>
          <w:rFonts w:hint="eastAsia"/>
          <w:lang w:eastAsia="zh"/>
        </w:rPr>
        <w:t>时钟数量</w:t>
      </w:r>
    </w:p>
    <w:p>
      <w:pPr>
        <w:rPr>
          <w:lang w:eastAsia="zh"/>
        </w:rPr>
      </w:pPr>
      <w:r>
        <w:rPr>
          <w:rFonts w:hint="eastAsia"/>
          <w:lang w:eastAsia="zh"/>
        </w:rPr>
        <w:t>reset</w:t>
      </w:r>
    </w:p>
    <w:p>
      <w:pPr>
        <w:rPr>
          <w:lang w:eastAsia="zh"/>
        </w:rPr>
      </w:pPr>
      <w:r>
        <w:rPr>
          <w:rFonts w:hint="eastAsia"/>
          <w:lang w:eastAsia="zh"/>
        </w:rPr>
        <w:t>重置控制</w:t>
      </w:r>
    </w:p>
    <w:p>
      <w:pPr>
        <w:rPr>
          <w:lang w:eastAsia="zh"/>
        </w:rPr>
      </w:pPr>
      <w:r>
        <w:rPr>
          <w:rFonts w:hint="eastAsia"/>
          <w:lang w:eastAsia="zh"/>
        </w:rPr>
        <w:t>usb2_phy</w:t>
      </w:r>
    </w:p>
    <w:p>
      <w:pPr>
        <w:rPr>
          <w:lang w:eastAsia="zh"/>
        </w:rPr>
      </w:pPr>
      <w:r>
        <w:rPr>
          <w:rFonts w:hint="eastAsia"/>
          <w:lang w:eastAsia="zh"/>
        </w:rPr>
        <w:t>指向 USB2 PHY 的指针</w:t>
      </w:r>
    </w:p>
    <w:p>
      <w:pPr>
        <w:rPr>
          <w:lang w:eastAsia="zh"/>
        </w:rPr>
      </w:pPr>
      <w:r>
        <w:rPr>
          <w:rFonts w:hint="eastAsia"/>
          <w:lang w:eastAsia="zh"/>
        </w:rPr>
        <w:t>usb3_phy</w:t>
      </w:r>
    </w:p>
    <w:p>
      <w:pPr>
        <w:rPr>
          <w:lang w:eastAsia="zh"/>
        </w:rPr>
      </w:pPr>
      <w:r>
        <w:rPr>
          <w:rFonts w:hint="eastAsia"/>
          <w:lang w:eastAsia="zh"/>
        </w:rPr>
        <w:t>指向 USB3 PHY 的指针</w:t>
      </w:r>
    </w:p>
    <w:p>
      <w:pPr>
        <w:rPr>
          <w:lang w:eastAsia="zh"/>
        </w:rPr>
      </w:pPr>
      <w:r>
        <w:rPr>
          <w:rFonts w:hint="eastAsia"/>
          <w:lang w:eastAsia="zh"/>
        </w:rPr>
        <w:t>usb2_generic_phy</w:t>
      </w:r>
    </w:p>
    <w:p>
      <w:pPr>
        <w:rPr>
          <w:lang w:eastAsia="zh"/>
        </w:rPr>
      </w:pPr>
      <w:r>
        <w:rPr>
          <w:rFonts w:hint="eastAsia"/>
          <w:lang w:eastAsia="zh"/>
        </w:rPr>
        <w:t>指向 USB2 PHY 的指针</w:t>
      </w:r>
    </w:p>
    <w:p>
      <w:pPr>
        <w:rPr>
          <w:lang w:eastAsia="zh"/>
        </w:rPr>
      </w:pPr>
      <w:r>
        <w:rPr>
          <w:rFonts w:hint="eastAsia"/>
          <w:lang w:eastAsia="zh"/>
        </w:rPr>
        <w:t>usb3_generic_phy</w:t>
      </w:r>
    </w:p>
    <w:p>
      <w:pPr>
        <w:rPr>
          <w:lang w:eastAsia="zh"/>
        </w:rPr>
      </w:pPr>
      <w:r>
        <w:rPr>
          <w:rFonts w:hint="eastAsia"/>
          <w:lang w:eastAsia="zh"/>
        </w:rPr>
        <w:t>指向 USB3 PHY 的指针</w:t>
      </w:r>
    </w:p>
    <w:p>
      <w:pPr>
        <w:rPr>
          <w:lang w:eastAsia="zh"/>
        </w:rPr>
      </w:pPr>
      <w:r>
        <w:rPr>
          <w:rFonts w:hint="eastAsia"/>
          <w:lang w:eastAsia="zh"/>
        </w:rPr>
        <w:t>phys_ready</w:t>
      </w:r>
    </w:p>
    <w:p>
      <w:pPr>
        <w:rPr>
          <w:lang w:eastAsia="zh"/>
        </w:rPr>
      </w:pPr>
      <w:r>
        <w:rPr>
          <w:rFonts w:hint="eastAsia"/>
          <w:lang w:eastAsia="zh"/>
        </w:rPr>
        <w:t>指示 PHY 已准备就绪的标志</w:t>
      </w:r>
    </w:p>
    <w:p>
      <w:pPr>
        <w:rPr>
          <w:lang w:eastAsia="zh"/>
        </w:rPr>
      </w:pPr>
      <w:r>
        <w:rPr>
          <w:rFonts w:hint="eastAsia"/>
          <w:lang w:eastAsia="zh"/>
        </w:rPr>
        <w:t>ulpi</w:t>
      </w:r>
    </w:p>
    <w:p>
      <w:pPr>
        <w:rPr>
          <w:lang w:eastAsia="zh"/>
        </w:rPr>
      </w:pPr>
      <w:r>
        <w:rPr>
          <w:rFonts w:hint="eastAsia"/>
          <w:lang w:eastAsia="zh"/>
        </w:rPr>
        <w:t>指向 ulpi 接口的指针</w:t>
      </w:r>
    </w:p>
    <w:p>
      <w:pPr>
        <w:rPr>
          <w:lang w:eastAsia="zh"/>
        </w:rPr>
      </w:pPr>
      <w:r>
        <w:rPr>
          <w:rFonts w:hint="eastAsia"/>
          <w:lang w:eastAsia="zh"/>
        </w:rPr>
        <w:t>ulpi_ready</w:t>
      </w:r>
    </w:p>
    <w:p>
      <w:pPr>
        <w:rPr>
          <w:lang w:eastAsia="zh"/>
        </w:rPr>
      </w:pPr>
      <w:r>
        <w:rPr>
          <w:rFonts w:hint="eastAsia"/>
          <w:lang w:eastAsia="zh"/>
        </w:rPr>
        <w:t>指示 ULPI 已初始化的标志</w:t>
      </w:r>
    </w:p>
    <w:p>
      <w:pPr>
        <w:rPr>
          <w:lang w:eastAsia="zh"/>
        </w:rPr>
      </w:pPr>
      <w:r>
        <w:rPr>
          <w:rFonts w:hint="eastAsia"/>
          <w:lang w:eastAsia="zh"/>
        </w:rPr>
        <w:t>regs</w:t>
      </w:r>
    </w:p>
    <w:p>
      <w:pPr>
        <w:rPr>
          <w:lang w:eastAsia="zh"/>
        </w:rPr>
      </w:pPr>
      <w:r>
        <w:rPr>
          <w:rFonts w:hint="eastAsia"/>
          <w:lang w:eastAsia="zh"/>
        </w:rPr>
        <w:t>我们寄存器的基地址</w:t>
      </w:r>
    </w:p>
    <w:p>
      <w:pPr>
        <w:rPr>
          <w:lang w:eastAsia="zh"/>
        </w:rPr>
      </w:pPr>
      <w:r>
        <w:rPr>
          <w:rFonts w:hint="eastAsia"/>
          <w:lang w:eastAsia="zh"/>
        </w:rPr>
        <w:t>regs_size</w:t>
      </w:r>
    </w:p>
    <w:p>
      <w:pPr>
        <w:rPr>
          <w:lang w:eastAsia="zh"/>
        </w:rPr>
      </w:pPr>
      <w:r>
        <w:rPr>
          <w:rFonts w:hint="eastAsia"/>
          <w:lang w:eastAsia="zh"/>
        </w:rPr>
        <w:t>地址空间大小</w:t>
      </w:r>
    </w:p>
    <w:p>
      <w:pPr>
        <w:rPr>
          <w:lang w:eastAsia="zh"/>
        </w:rPr>
      </w:pPr>
      <w:r>
        <w:rPr>
          <w:rFonts w:hint="eastAsia"/>
          <w:lang w:eastAsia="zh"/>
        </w:rPr>
        <w:t>dr_mode</w:t>
      </w:r>
    </w:p>
    <w:p>
      <w:pPr>
        <w:rPr>
          <w:lang w:eastAsia="zh"/>
        </w:rPr>
      </w:pPr>
      <w:r>
        <w:rPr>
          <w:rFonts w:hint="eastAsia"/>
          <w:lang w:eastAsia="zh"/>
        </w:rPr>
        <w:t>请求的操作模式</w:t>
      </w:r>
    </w:p>
    <w:p>
      <w:pPr>
        <w:rPr>
          <w:lang w:eastAsia="zh"/>
        </w:rPr>
      </w:pPr>
      <w:r>
        <w:rPr>
          <w:rFonts w:hint="eastAsia"/>
          <w:lang w:eastAsia="zh"/>
        </w:rPr>
        <w:t>current_dr_role</w:t>
      </w:r>
    </w:p>
    <w:p>
      <w:pPr>
        <w:rPr>
          <w:lang w:eastAsia="zh"/>
        </w:rPr>
      </w:pPr>
      <w:r>
        <w:rPr>
          <w:rFonts w:hint="eastAsia"/>
          <w:lang w:eastAsia="zh"/>
        </w:rPr>
        <w:t>在双角色模式下操作的当前角色</w:t>
      </w:r>
    </w:p>
    <w:p>
      <w:pPr>
        <w:rPr>
          <w:lang w:eastAsia="zh"/>
        </w:rPr>
      </w:pPr>
      <w:r>
        <w:rPr>
          <w:rFonts w:hint="eastAsia"/>
          <w:lang w:eastAsia="zh"/>
        </w:rPr>
        <w:t>desired_dr_role</w:t>
      </w:r>
    </w:p>
    <w:p>
      <w:pPr>
        <w:rPr>
          <w:lang w:eastAsia="zh"/>
        </w:rPr>
      </w:pPr>
      <w:r>
        <w:rPr>
          <w:rFonts w:hint="eastAsia"/>
          <w:lang w:eastAsia="zh"/>
        </w:rPr>
        <w:t>在双角色模式下所需的操作角色</w:t>
      </w:r>
    </w:p>
    <w:p>
      <w:pPr>
        <w:rPr>
          <w:lang w:eastAsia="zh"/>
        </w:rPr>
      </w:pPr>
      <w:r>
        <w:rPr>
          <w:rFonts w:hint="eastAsia"/>
          <w:lang w:eastAsia="zh"/>
        </w:rPr>
        <w:t>edev</w:t>
      </w:r>
    </w:p>
    <w:p>
      <w:pPr>
        <w:rPr>
          <w:lang w:eastAsia="zh"/>
        </w:rPr>
      </w:pPr>
      <w:r>
        <w:rPr>
          <w:rFonts w:hint="eastAsia"/>
          <w:lang w:eastAsia="zh"/>
        </w:rPr>
        <w:t>分机句柄</w:t>
      </w:r>
    </w:p>
    <w:p>
      <w:pPr>
        <w:rPr>
          <w:lang w:eastAsia="zh"/>
        </w:rPr>
      </w:pPr>
      <w:r>
        <w:rPr>
          <w:rFonts w:hint="eastAsia"/>
          <w:lang w:eastAsia="zh"/>
        </w:rPr>
        <w:t>edev_nb</w:t>
      </w:r>
    </w:p>
    <w:p>
      <w:pPr>
        <w:rPr>
          <w:lang w:eastAsia="zh"/>
        </w:rPr>
      </w:pPr>
      <w:r>
        <w:rPr>
          <w:rFonts w:hint="eastAsia"/>
          <w:lang w:eastAsia="zh"/>
        </w:rPr>
        <w:t>外部通知程序</w:t>
      </w:r>
    </w:p>
    <w:p>
      <w:pPr>
        <w:rPr>
          <w:lang w:eastAsia="zh"/>
        </w:rPr>
      </w:pPr>
      <w:r>
        <w:rPr>
          <w:rFonts w:hint="eastAsia"/>
          <w:lang w:eastAsia="zh"/>
        </w:rPr>
        <w:t>hsphy_mode</w:t>
      </w:r>
    </w:p>
    <w:p>
      <w:pPr>
        <w:rPr>
          <w:lang w:eastAsia="zh"/>
        </w:rPr>
      </w:pPr>
      <w:r>
        <w:rPr>
          <w:rFonts w:hint="eastAsia"/>
          <w:lang w:eastAsia="zh"/>
        </w:rPr>
        <w:t>UTMI phy 模式，以下之一： - USBPHY_INTERFACE_MODE_UTMI - USBPHY_INTERFACE_MODE_UTMIW</w:t>
      </w:r>
    </w:p>
    <w:p>
      <w:pPr>
        <w:rPr>
          <w:lang w:eastAsia="zh"/>
        </w:rPr>
      </w:pPr>
      <w:r>
        <w:rPr>
          <w:rFonts w:hint="eastAsia"/>
          <w:lang w:eastAsia="zh"/>
        </w:rPr>
        <w:t>fladj</w:t>
      </w:r>
    </w:p>
    <w:p>
      <w:pPr>
        <w:rPr>
          <w:lang w:eastAsia="zh"/>
        </w:rPr>
      </w:pPr>
      <w:r>
        <w:rPr>
          <w:rFonts w:hint="eastAsia"/>
          <w:lang w:eastAsia="zh"/>
        </w:rPr>
        <w:t>帧长调整</w:t>
      </w:r>
    </w:p>
    <w:p>
      <w:pPr>
        <w:rPr>
          <w:lang w:eastAsia="zh"/>
        </w:rPr>
      </w:pPr>
      <w:r>
        <w:rPr>
          <w:rFonts w:hint="eastAsia"/>
          <w:lang w:eastAsia="zh"/>
        </w:rPr>
        <w:t>irq_gadget</w:t>
      </w:r>
    </w:p>
    <w:p>
      <w:pPr>
        <w:rPr>
          <w:lang w:eastAsia="zh"/>
        </w:rPr>
      </w:pPr>
      <w:r>
        <w:rPr>
          <w:rFonts w:hint="eastAsia"/>
          <w:lang w:eastAsia="zh"/>
        </w:rPr>
        <w:t>外围控制器的 IRQ 号</w:t>
      </w:r>
    </w:p>
    <w:p>
      <w:pPr>
        <w:rPr>
          <w:lang w:eastAsia="zh"/>
        </w:rPr>
      </w:pPr>
      <w:r>
        <w:rPr>
          <w:rFonts w:hint="eastAsia"/>
          <w:lang w:eastAsia="zh"/>
        </w:rPr>
        <w:t>otg_irq</w:t>
      </w:r>
    </w:p>
    <w:p>
      <w:pPr>
        <w:rPr>
          <w:lang w:eastAsia="zh"/>
        </w:rPr>
      </w:pPr>
      <w:r>
        <w:rPr>
          <w:rFonts w:hint="eastAsia"/>
          <w:lang w:eastAsia="zh"/>
        </w:rPr>
        <w:t>OTG IRQ 的 IRQ 号</w:t>
      </w:r>
    </w:p>
    <w:p>
      <w:pPr>
        <w:rPr>
          <w:lang w:eastAsia="zh"/>
        </w:rPr>
      </w:pPr>
      <w:r>
        <w:rPr>
          <w:rFonts w:hint="eastAsia"/>
          <w:lang w:eastAsia="zh"/>
        </w:rPr>
        <w:t>current_otg_role</w:t>
      </w:r>
    </w:p>
    <w:p>
      <w:pPr>
        <w:rPr>
          <w:lang w:eastAsia="zh"/>
        </w:rPr>
      </w:pPr>
      <w:r>
        <w:rPr>
          <w:rFonts w:hint="eastAsia"/>
          <w:lang w:eastAsia="zh"/>
        </w:rPr>
        <w:t>使用 OTG 块时的当前操作角色</w:t>
      </w:r>
    </w:p>
    <w:p>
      <w:pPr>
        <w:rPr>
          <w:lang w:eastAsia="zh"/>
        </w:rPr>
      </w:pPr>
      <w:r>
        <w:rPr>
          <w:rFonts w:hint="eastAsia"/>
          <w:lang w:eastAsia="zh"/>
        </w:rPr>
        <w:t>desired_otg_role</w:t>
      </w:r>
    </w:p>
    <w:p>
      <w:pPr>
        <w:rPr>
          <w:lang w:eastAsia="zh"/>
        </w:rPr>
      </w:pPr>
      <w:r>
        <w:rPr>
          <w:rFonts w:hint="eastAsia"/>
          <w:lang w:eastAsia="zh"/>
        </w:rPr>
        <w:t>使用 OTG 块时所需的操作角色</w:t>
      </w:r>
    </w:p>
    <w:p>
      <w:pPr>
        <w:rPr>
          <w:lang w:eastAsia="zh"/>
        </w:rPr>
      </w:pPr>
      <w:r>
        <w:rPr>
          <w:rFonts w:hint="eastAsia"/>
          <w:lang w:eastAsia="zh"/>
        </w:rPr>
        <w:t>otg_restart_host</w:t>
      </w:r>
    </w:p>
    <w:p>
      <w:pPr>
        <w:rPr>
          <w:lang w:eastAsia="zh"/>
        </w:rPr>
      </w:pPr>
      <w:r>
        <w:rPr>
          <w:rFonts w:hint="eastAsia"/>
          <w:lang w:eastAsia="zh"/>
        </w:rPr>
        <w:t>OTG 控制器需要重启主机的标志</w:t>
      </w:r>
    </w:p>
    <w:p>
      <w:pPr>
        <w:rPr>
          <w:lang w:eastAsia="zh"/>
        </w:rPr>
      </w:pPr>
      <w:r>
        <w:rPr>
          <w:rFonts w:hint="eastAsia"/>
          <w:lang w:eastAsia="zh"/>
        </w:rPr>
        <w:t>nr_scratch</w:t>
      </w:r>
    </w:p>
    <w:p>
      <w:pPr>
        <w:rPr>
          <w:lang w:eastAsia="zh"/>
        </w:rPr>
      </w:pPr>
      <w:r>
        <w:rPr>
          <w:rFonts w:hint="eastAsia"/>
          <w:lang w:eastAsia="zh"/>
        </w:rPr>
        <w:t>临时缓冲区的数量</w:t>
      </w:r>
    </w:p>
    <w:p>
      <w:pPr>
        <w:rPr>
          <w:lang w:eastAsia="zh"/>
        </w:rPr>
      </w:pPr>
      <w:r>
        <w:rPr>
          <w:rFonts w:hint="eastAsia"/>
          <w:lang w:eastAsia="zh"/>
        </w:rPr>
        <w:t>u1u2</w:t>
      </w:r>
    </w:p>
    <w:p>
      <w:pPr>
        <w:rPr>
          <w:lang w:eastAsia="zh"/>
        </w:rPr>
      </w:pPr>
      <w:r>
        <w:rPr>
          <w:rFonts w:hint="eastAsia"/>
          <w:lang w:eastAsia="zh"/>
        </w:rPr>
        <w:t>仅用于版本 &lt;1.83a 的解决方法</w:t>
      </w:r>
    </w:p>
    <w:p>
      <w:pPr>
        <w:rPr>
          <w:lang w:eastAsia="zh"/>
        </w:rPr>
      </w:pPr>
      <w:r>
        <w:rPr>
          <w:rFonts w:hint="eastAsia"/>
          <w:lang w:eastAsia="zh"/>
        </w:rPr>
        <w:t>maximum_speed</w:t>
      </w:r>
    </w:p>
    <w:p>
      <w:pPr>
        <w:rPr>
          <w:lang w:eastAsia="zh"/>
        </w:rPr>
      </w:pPr>
      <w:r>
        <w:rPr>
          <w:rFonts w:hint="eastAsia"/>
          <w:lang w:eastAsia="zh"/>
        </w:rPr>
        <w:t>请求的最大速度（主要用于测试目的）</w:t>
      </w:r>
    </w:p>
    <w:p>
      <w:pPr>
        <w:rPr>
          <w:lang w:eastAsia="zh"/>
        </w:rPr>
      </w:pPr>
      <w:r>
        <w:rPr>
          <w:rFonts w:hint="eastAsia"/>
          <w:lang w:eastAsia="zh"/>
        </w:rPr>
        <w:t>revision</w:t>
      </w:r>
    </w:p>
    <w:p>
      <w:pPr>
        <w:rPr>
          <w:lang w:eastAsia="zh"/>
        </w:rPr>
      </w:pPr>
      <w:r>
        <w:rPr>
          <w:rFonts w:hint="eastAsia"/>
          <w:lang w:eastAsia="zh"/>
        </w:rPr>
        <w:t>修订登记内容</w:t>
      </w:r>
    </w:p>
    <w:p>
      <w:pPr>
        <w:rPr>
          <w:lang w:eastAsia="zh"/>
        </w:rPr>
      </w:pPr>
      <w:r>
        <w:rPr>
          <w:rFonts w:hint="eastAsia"/>
          <w:lang w:eastAsia="zh"/>
        </w:rPr>
        <w:t>ep0_next_event</w:t>
      </w:r>
    </w:p>
    <w:p>
      <w:pPr>
        <w:rPr>
          <w:lang w:eastAsia="zh"/>
        </w:rPr>
      </w:pPr>
      <w:r>
        <w:rPr>
          <w:rFonts w:hint="eastAsia"/>
          <w:lang w:eastAsia="zh"/>
        </w:rPr>
        <w:t>举办下一个预期活动</w:t>
      </w:r>
    </w:p>
    <w:p>
      <w:pPr>
        <w:rPr>
          <w:lang w:eastAsia="zh"/>
        </w:rPr>
      </w:pPr>
      <w:r>
        <w:rPr>
          <w:rFonts w:hint="eastAsia"/>
          <w:lang w:eastAsia="zh"/>
        </w:rPr>
        <w:t>ep0state</w:t>
      </w:r>
    </w:p>
    <w:p>
      <w:pPr>
        <w:rPr>
          <w:lang w:eastAsia="zh"/>
        </w:rPr>
      </w:pPr>
      <w:r>
        <w:rPr>
          <w:rFonts w:hint="eastAsia"/>
          <w:lang w:eastAsia="zh"/>
        </w:rPr>
        <w:t>端点零状态</w:t>
      </w:r>
    </w:p>
    <w:p>
      <w:pPr>
        <w:rPr>
          <w:lang w:eastAsia="zh"/>
        </w:rPr>
      </w:pPr>
      <w:r>
        <w:rPr>
          <w:rFonts w:hint="eastAsia"/>
          <w:lang w:eastAsia="zh"/>
        </w:rPr>
        <w:t>link_state</w:t>
      </w:r>
    </w:p>
    <w:p>
      <w:pPr>
        <w:rPr>
          <w:lang w:eastAsia="zh"/>
        </w:rPr>
      </w:pPr>
      <w:r>
        <w:rPr>
          <w:rFonts w:hint="eastAsia"/>
          <w:lang w:eastAsia="zh"/>
        </w:rPr>
        <w:t>链接状态</w:t>
      </w:r>
    </w:p>
    <w:p>
      <w:pPr>
        <w:rPr>
          <w:lang w:eastAsia="zh"/>
        </w:rPr>
      </w:pPr>
      <w:r>
        <w:rPr>
          <w:rFonts w:hint="eastAsia"/>
          <w:lang w:eastAsia="zh"/>
        </w:rPr>
        <w:t>u2sel</w:t>
      </w:r>
    </w:p>
    <w:p>
      <w:pPr>
        <w:rPr>
          <w:lang w:eastAsia="zh"/>
        </w:rPr>
      </w:pPr>
      <w:r>
        <w:rPr>
          <w:rFonts w:hint="eastAsia"/>
          <w:lang w:eastAsia="zh"/>
        </w:rPr>
        <w:t>来自 Set SEL 请求的参数。</w:t>
      </w:r>
    </w:p>
    <w:p>
      <w:pPr>
        <w:rPr>
          <w:lang w:eastAsia="zh"/>
        </w:rPr>
      </w:pPr>
      <w:r>
        <w:rPr>
          <w:rFonts w:hint="eastAsia"/>
          <w:lang w:eastAsia="zh"/>
        </w:rPr>
        <w:t>u2pel</w:t>
      </w:r>
    </w:p>
    <w:p>
      <w:pPr>
        <w:rPr>
          <w:lang w:eastAsia="zh"/>
        </w:rPr>
      </w:pPr>
      <w:r>
        <w:rPr>
          <w:rFonts w:hint="eastAsia"/>
          <w:lang w:eastAsia="zh"/>
        </w:rPr>
        <w:t>来自 Set SEL 请求的参数。</w:t>
      </w:r>
    </w:p>
    <w:p>
      <w:pPr>
        <w:rPr>
          <w:lang w:eastAsia="zh"/>
        </w:rPr>
      </w:pPr>
      <w:r>
        <w:rPr>
          <w:rFonts w:hint="eastAsia"/>
          <w:lang w:eastAsia="zh"/>
        </w:rPr>
        <w:t>u1sel</w:t>
      </w:r>
    </w:p>
    <w:p>
      <w:pPr>
        <w:rPr>
          <w:lang w:eastAsia="zh"/>
        </w:rPr>
      </w:pPr>
      <w:r>
        <w:rPr>
          <w:rFonts w:hint="eastAsia"/>
          <w:lang w:eastAsia="zh"/>
        </w:rPr>
        <w:t>来自 Set SEL 请求的参数。</w:t>
      </w:r>
    </w:p>
    <w:p>
      <w:pPr>
        <w:rPr>
          <w:lang w:eastAsia="zh"/>
        </w:rPr>
      </w:pPr>
      <w:r>
        <w:rPr>
          <w:rFonts w:hint="eastAsia"/>
          <w:lang w:eastAsia="zh"/>
        </w:rPr>
        <w:t>u1pel</w:t>
      </w:r>
    </w:p>
    <w:p>
      <w:pPr>
        <w:rPr>
          <w:lang w:eastAsia="zh"/>
        </w:rPr>
      </w:pPr>
      <w:r>
        <w:rPr>
          <w:rFonts w:hint="eastAsia"/>
          <w:lang w:eastAsia="zh"/>
        </w:rPr>
        <w:t>来自 Set SEL 请求的参数。</w:t>
      </w:r>
    </w:p>
    <w:p>
      <w:pPr>
        <w:rPr>
          <w:lang w:eastAsia="zh"/>
        </w:rPr>
      </w:pPr>
      <w:r>
        <w:rPr>
          <w:rFonts w:hint="eastAsia"/>
          <w:lang w:eastAsia="zh"/>
        </w:rPr>
        <w:t>speed</w:t>
      </w:r>
    </w:p>
    <w:p>
      <w:pPr>
        <w:rPr>
          <w:lang w:eastAsia="zh"/>
        </w:rPr>
      </w:pPr>
      <w:r>
        <w:rPr>
          <w:rFonts w:hint="eastAsia"/>
          <w:lang w:eastAsia="zh"/>
        </w:rPr>
        <w:t>设备速度（超、高、全、低）</w:t>
      </w:r>
    </w:p>
    <w:p>
      <w:pPr>
        <w:rPr>
          <w:lang w:eastAsia="zh"/>
        </w:rPr>
      </w:pPr>
      <w:r>
        <w:rPr>
          <w:rFonts w:hint="eastAsia"/>
          <w:lang w:eastAsia="zh"/>
        </w:rPr>
        <w:t>num_eps</w:t>
      </w:r>
    </w:p>
    <w:p>
      <w:pPr>
        <w:rPr>
          <w:lang w:eastAsia="zh"/>
        </w:rPr>
      </w:pPr>
      <w:r>
        <w:rPr>
          <w:rFonts w:hint="eastAsia"/>
          <w:lang w:eastAsia="zh"/>
        </w:rPr>
        <w:t>端点数</w:t>
      </w:r>
    </w:p>
    <w:p>
      <w:pPr>
        <w:rPr>
          <w:lang w:eastAsia="zh"/>
        </w:rPr>
      </w:pPr>
      <w:r>
        <w:rPr>
          <w:rFonts w:hint="eastAsia"/>
          <w:lang w:eastAsia="zh"/>
        </w:rPr>
        <w:t>hwparams</w:t>
      </w:r>
    </w:p>
    <w:p>
      <w:pPr>
        <w:rPr>
          <w:lang w:eastAsia="zh"/>
        </w:rPr>
      </w:pPr>
      <w:r>
        <w:rPr>
          <w:rFonts w:hint="eastAsia"/>
          <w:lang w:eastAsia="zh"/>
        </w:rPr>
        <w:t>hwparams 寄存器的副本</w:t>
      </w:r>
    </w:p>
    <w:p>
      <w:pPr>
        <w:rPr>
          <w:lang w:eastAsia="zh"/>
        </w:rPr>
      </w:pPr>
      <w:r>
        <w:rPr>
          <w:rFonts w:hint="eastAsia"/>
          <w:lang w:eastAsia="zh"/>
        </w:rPr>
        <w:t>root</w:t>
      </w:r>
    </w:p>
    <w:p>
      <w:pPr>
        <w:rPr>
          <w:lang w:eastAsia="zh"/>
        </w:rPr>
      </w:pPr>
      <w:r>
        <w:rPr>
          <w:rFonts w:hint="eastAsia"/>
          <w:lang w:eastAsia="zh"/>
        </w:rPr>
        <w:t>debugfs 根文件夹指针</w:t>
      </w:r>
    </w:p>
    <w:p>
      <w:pPr>
        <w:rPr>
          <w:lang w:eastAsia="zh"/>
        </w:rPr>
      </w:pPr>
      <w:r>
        <w:rPr>
          <w:rFonts w:hint="eastAsia"/>
          <w:lang w:eastAsia="zh"/>
        </w:rPr>
        <w:t>regset</w:t>
      </w:r>
    </w:p>
    <w:p>
      <w:pPr>
        <w:rPr>
          <w:lang w:eastAsia="zh"/>
        </w:rPr>
      </w:pPr>
      <w:r>
        <w:rPr>
          <w:rFonts w:hint="eastAsia"/>
          <w:lang w:eastAsia="zh"/>
        </w:rPr>
        <w:t>指向 regdump 文件的 debugfs 指针</w:t>
      </w:r>
    </w:p>
    <w:p>
      <w:pPr>
        <w:rPr>
          <w:lang w:eastAsia="zh"/>
        </w:rPr>
      </w:pPr>
      <w:r>
        <w:rPr>
          <w:rFonts w:hint="eastAsia"/>
          <w:lang w:eastAsia="zh"/>
        </w:rPr>
        <w:t>test_mode</w:t>
      </w:r>
    </w:p>
    <w:p>
      <w:pPr>
        <w:rPr>
          <w:lang w:eastAsia="zh"/>
        </w:rPr>
      </w:pPr>
      <w:r>
        <w:rPr>
          <w:rFonts w:hint="eastAsia"/>
          <w:lang w:eastAsia="zh"/>
        </w:rPr>
        <w:t>当我们进入 USB 测试模式时为真</w:t>
      </w:r>
    </w:p>
    <w:p>
      <w:pPr>
        <w:rPr>
          <w:lang w:eastAsia="zh"/>
        </w:rPr>
      </w:pPr>
      <w:r>
        <w:rPr>
          <w:rFonts w:hint="eastAsia"/>
          <w:lang w:eastAsia="zh"/>
        </w:rPr>
        <w:t>test_mode_nr</w:t>
      </w:r>
    </w:p>
    <w:p>
      <w:pPr>
        <w:rPr>
          <w:lang w:eastAsia="zh"/>
        </w:rPr>
      </w:pPr>
      <w:r>
        <w:rPr>
          <w:rFonts w:hint="eastAsia"/>
          <w:lang w:eastAsia="zh"/>
        </w:rPr>
        <w:t>测试特征选择器</w:t>
      </w:r>
    </w:p>
    <w:p>
      <w:pPr>
        <w:rPr>
          <w:lang w:eastAsia="zh"/>
        </w:rPr>
      </w:pPr>
      <w:r>
        <w:rPr>
          <w:rFonts w:hint="eastAsia"/>
          <w:lang w:eastAsia="zh"/>
        </w:rPr>
        <w:t>lpm_nyet_threshold</w:t>
      </w:r>
    </w:p>
    <w:p>
      <w:pPr>
        <w:rPr>
          <w:lang w:eastAsia="zh"/>
        </w:rPr>
      </w:pPr>
      <w:r>
        <w:rPr>
          <w:rFonts w:hint="eastAsia"/>
          <w:lang w:eastAsia="zh"/>
        </w:rPr>
        <w:t>LPM NYET 响应阈值</w:t>
      </w:r>
    </w:p>
    <w:p>
      <w:pPr>
        <w:rPr>
          <w:lang w:eastAsia="zh"/>
        </w:rPr>
      </w:pPr>
      <w:r>
        <w:rPr>
          <w:rFonts w:hint="eastAsia"/>
          <w:lang w:eastAsia="zh"/>
        </w:rPr>
        <w:t>hird_threshold</w:t>
      </w:r>
    </w:p>
    <w:p>
      <w:pPr>
        <w:rPr>
          <w:lang w:eastAsia="zh"/>
        </w:rPr>
      </w:pPr>
      <w:r>
        <w:rPr>
          <w:rFonts w:hint="eastAsia"/>
          <w:lang w:eastAsia="zh"/>
        </w:rPr>
        <w:t>HIRD 阈值</w:t>
      </w:r>
    </w:p>
    <w:p>
      <w:pPr>
        <w:rPr>
          <w:lang w:eastAsia="zh"/>
        </w:rPr>
      </w:pPr>
      <w:r>
        <w:rPr>
          <w:rFonts w:hint="eastAsia"/>
          <w:lang w:eastAsia="zh"/>
        </w:rPr>
        <w:t>rx_thr_num_pkt_prd</w:t>
      </w:r>
    </w:p>
    <w:p>
      <w:pPr>
        <w:rPr>
          <w:lang w:eastAsia="zh"/>
        </w:rPr>
      </w:pPr>
      <w:r>
        <w:rPr>
          <w:rFonts w:hint="eastAsia"/>
          <w:lang w:eastAsia="zh"/>
        </w:rPr>
        <w:t>定期 ESS 接收数据包计数</w:t>
      </w:r>
    </w:p>
    <w:p>
      <w:pPr>
        <w:rPr>
          <w:lang w:eastAsia="zh"/>
        </w:rPr>
      </w:pPr>
      <w:r>
        <w:rPr>
          <w:rFonts w:hint="eastAsia"/>
          <w:lang w:eastAsia="zh"/>
        </w:rPr>
        <w:t>rx_max_burst_prd</w:t>
      </w:r>
    </w:p>
    <w:p>
      <w:pPr>
        <w:rPr>
          <w:lang w:eastAsia="zh"/>
        </w:rPr>
      </w:pPr>
      <w:r>
        <w:rPr>
          <w:rFonts w:hint="eastAsia"/>
          <w:lang w:eastAsia="zh"/>
        </w:rPr>
        <w:t>最大周期性 ESS 接收突发大小</w:t>
      </w:r>
    </w:p>
    <w:p>
      <w:pPr>
        <w:rPr>
          <w:lang w:eastAsia="zh"/>
        </w:rPr>
      </w:pPr>
      <w:r>
        <w:rPr>
          <w:rFonts w:hint="eastAsia"/>
          <w:lang w:eastAsia="zh"/>
        </w:rPr>
        <w:t>tx_thr_num_pkt_prd</w:t>
      </w:r>
    </w:p>
    <w:p>
      <w:pPr>
        <w:rPr>
          <w:lang w:eastAsia="zh"/>
        </w:rPr>
      </w:pPr>
      <w:r>
        <w:rPr>
          <w:rFonts w:hint="eastAsia"/>
          <w:lang w:eastAsia="zh"/>
        </w:rPr>
        <w:t>周期性 ESS 传输数据包计数</w:t>
      </w:r>
    </w:p>
    <w:p>
      <w:pPr>
        <w:rPr>
          <w:lang w:eastAsia="zh"/>
        </w:rPr>
      </w:pPr>
      <w:r>
        <w:rPr>
          <w:rFonts w:hint="eastAsia"/>
          <w:lang w:eastAsia="zh"/>
        </w:rPr>
        <w:t>tx_max_burst_prd</w:t>
      </w:r>
    </w:p>
    <w:p>
      <w:pPr>
        <w:rPr>
          <w:lang w:eastAsia="zh"/>
        </w:rPr>
      </w:pPr>
      <w:r>
        <w:rPr>
          <w:rFonts w:hint="eastAsia"/>
          <w:lang w:eastAsia="zh"/>
        </w:rPr>
        <w:t>最大周期性 ESS 传输突发大小</w:t>
      </w:r>
    </w:p>
    <w:p>
      <w:pPr>
        <w:rPr>
          <w:lang w:eastAsia="zh"/>
        </w:rPr>
      </w:pPr>
      <w:r>
        <w:rPr>
          <w:rFonts w:hint="eastAsia"/>
          <w:lang w:eastAsia="zh"/>
        </w:rPr>
        <w:t>hsphy_interface</w:t>
      </w:r>
    </w:p>
    <w:p>
      <w:pPr>
        <w:rPr>
          <w:lang w:eastAsia="zh"/>
        </w:rPr>
      </w:pPr>
      <w:r>
        <w:rPr>
          <w:rFonts w:hint="eastAsia"/>
          <w:lang w:eastAsia="zh"/>
        </w:rPr>
        <w:t>“utmi”或“ulpi”</w:t>
      </w:r>
    </w:p>
    <w:p>
      <w:pPr>
        <w:rPr>
          <w:lang w:eastAsia="zh"/>
        </w:rPr>
      </w:pPr>
      <w:r>
        <w:rPr>
          <w:rFonts w:hint="eastAsia"/>
          <w:lang w:eastAsia="zh"/>
        </w:rPr>
        <w:t>connected</w:t>
      </w:r>
    </w:p>
    <w:p>
      <w:pPr>
        <w:rPr>
          <w:lang w:eastAsia="zh"/>
        </w:rPr>
      </w:pPr>
      <w:r>
        <w:rPr>
          <w:rFonts w:hint="eastAsia"/>
          <w:lang w:eastAsia="zh"/>
        </w:rPr>
        <w:t>当我们连接到主机时为真，否则为假</w:t>
      </w:r>
    </w:p>
    <w:p>
      <w:pPr>
        <w:rPr>
          <w:lang w:eastAsia="zh"/>
        </w:rPr>
      </w:pPr>
      <w:r>
        <w:rPr>
          <w:rFonts w:hint="eastAsia"/>
          <w:lang w:eastAsia="zh"/>
        </w:rPr>
        <w:t>delayed_status</w:t>
      </w:r>
    </w:p>
    <w:p>
      <w:pPr>
        <w:rPr>
          <w:lang w:eastAsia="zh"/>
        </w:rPr>
      </w:pPr>
      <w:r>
        <w:rPr>
          <w:rFonts w:hint="eastAsia"/>
          <w:lang w:eastAsia="zh"/>
        </w:rPr>
        <w:t>当小工具驱动程序请求延迟状态时为真</w:t>
      </w:r>
    </w:p>
    <w:p>
      <w:pPr>
        <w:rPr>
          <w:lang w:eastAsia="zh"/>
        </w:rPr>
      </w:pPr>
      <w:r>
        <w:rPr>
          <w:rFonts w:hint="eastAsia"/>
          <w:lang w:eastAsia="zh"/>
        </w:rPr>
        <w:t>ep0_bounced</w:t>
      </w:r>
    </w:p>
    <w:p>
      <w:pPr>
        <w:rPr>
          <w:lang w:eastAsia="zh"/>
        </w:rPr>
      </w:pPr>
      <w:r>
        <w:rPr>
          <w:rFonts w:hint="eastAsia"/>
          <w:lang w:eastAsia="zh"/>
        </w:rPr>
        <w:t>当我们使用反弹缓冲区时为真</w:t>
      </w:r>
    </w:p>
    <w:p>
      <w:pPr>
        <w:rPr>
          <w:lang w:eastAsia="zh"/>
        </w:rPr>
      </w:pPr>
      <w:r>
        <w:rPr>
          <w:rFonts w:hint="eastAsia"/>
          <w:lang w:eastAsia="zh"/>
        </w:rPr>
        <w:t>ep0_expect_in</w:t>
      </w:r>
    </w:p>
    <w:p>
      <w:pPr>
        <w:rPr>
          <w:lang w:eastAsia="zh"/>
        </w:rPr>
      </w:pPr>
      <w:r>
        <w:rPr>
          <w:rFonts w:hint="eastAsia"/>
          <w:lang w:eastAsia="zh"/>
        </w:rPr>
        <w:t>当我们期望 DATA IN 传输时为真</w:t>
      </w:r>
    </w:p>
    <w:p>
      <w:pPr>
        <w:rPr>
          <w:lang w:eastAsia="zh"/>
        </w:rPr>
      </w:pPr>
      <w:r>
        <w:rPr>
          <w:rFonts w:hint="eastAsia"/>
          <w:lang w:eastAsia="zh"/>
        </w:rPr>
        <w:t>has_hibernation</w:t>
      </w:r>
    </w:p>
    <w:p>
      <w:pPr>
        <w:rPr>
          <w:lang w:eastAsia="zh"/>
        </w:rPr>
      </w:pPr>
      <w:r>
        <w:rPr>
          <w:rFonts w:hint="eastAsia"/>
          <w:lang w:eastAsia="zh"/>
        </w:rPr>
        <w:t>当 dwc3 配置为休眠时为真</w:t>
      </w:r>
    </w:p>
    <w:p>
      <w:pPr>
        <w:rPr>
          <w:lang w:eastAsia="zh"/>
        </w:rPr>
      </w:pPr>
      <w:r>
        <w:rPr>
          <w:rFonts w:hint="eastAsia"/>
          <w:lang w:eastAsia="zh"/>
        </w:rPr>
        <w:t>sysdev_is_parent</w:t>
      </w:r>
    </w:p>
    <w:p>
      <w:pPr>
        <w:rPr>
          <w:lang w:eastAsia="zh"/>
        </w:rPr>
      </w:pPr>
      <w:r>
        <w:rPr>
          <w:rFonts w:hint="eastAsia"/>
          <w:lang w:eastAsia="zh"/>
        </w:rPr>
        <w:t>当 dwc3 设备具有父驱动程序时为真</w:t>
      </w:r>
    </w:p>
    <w:p>
      <w:pPr>
        <w:rPr>
          <w:lang w:eastAsia="zh"/>
        </w:rPr>
      </w:pPr>
      <w:r>
        <w:rPr>
          <w:rFonts w:hint="eastAsia"/>
          <w:lang w:eastAsia="zh"/>
        </w:rPr>
        <w:t>has_lpm_erratum</w:t>
      </w:r>
    </w:p>
    <w:p>
      <w:pPr>
        <w:rPr>
          <w:lang w:eastAsia="zh"/>
        </w:rPr>
      </w:pPr>
      <w:r>
        <w:rPr>
          <w:rFonts w:hint="eastAsia"/>
          <w:lang w:eastAsia="zh"/>
        </w:rPr>
        <w:t>当内核配置有 LPM Erratum 时为真。请注意，现在软件可以在运行时检测到这一点。</w:t>
      </w:r>
    </w:p>
    <w:p>
      <w:pPr>
        <w:rPr>
          <w:lang w:eastAsia="zh"/>
        </w:rPr>
      </w:pPr>
      <w:r>
        <w:rPr>
          <w:rFonts w:hint="eastAsia"/>
          <w:lang w:eastAsia="zh"/>
        </w:rPr>
        <w:t>is_utmi_l1_suspend</w:t>
      </w:r>
    </w:p>
    <w:p>
      <w:pPr>
        <w:rPr>
          <w:lang w:eastAsia="zh"/>
        </w:rPr>
      </w:pPr>
      <w:r>
        <w:rPr>
          <w:rFonts w:hint="eastAsia"/>
          <w:lang w:eastAsia="zh"/>
        </w:rPr>
        <w:t>内核断言输出信号 0 - utmi_sleep_n 1 - utmi_l1_suspend_n</w:t>
      </w:r>
    </w:p>
    <w:p>
      <w:pPr>
        <w:rPr>
          <w:lang w:eastAsia="zh"/>
        </w:rPr>
      </w:pPr>
      <w:r>
        <w:rPr>
          <w:rFonts w:hint="eastAsia"/>
          <w:lang w:eastAsia="zh"/>
        </w:rPr>
        <w:t>is_fpga</w:t>
      </w:r>
    </w:p>
    <w:p>
      <w:pPr>
        <w:rPr>
          <w:lang w:eastAsia="zh"/>
        </w:rPr>
      </w:pPr>
      <w:r>
        <w:rPr>
          <w:rFonts w:hint="eastAsia"/>
          <w:lang w:eastAsia="zh"/>
        </w:rPr>
        <w:t>当我们使用 FPGA 板时为真</w:t>
      </w:r>
    </w:p>
    <w:p>
      <w:pPr>
        <w:rPr>
          <w:lang w:eastAsia="zh"/>
        </w:rPr>
      </w:pPr>
      <w:r>
        <w:rPr>
          <w:rFonts w:hint="eastAsia"/>
          <w:lang w:eastAsia="zh"/>
        </w:rPr>
        <w:t>pending_events</w:t>
      </w:r>
    </w:p>
    <w:p>
      <w:pPr>
        <w:rPr>
          <w:lang w:eastAsia="zh"/>
        </w:rPr>
      </w:pPr>
      <w:r>
        <w:rPr>
          <w:rFonts w:hint="eastAsia"/>
          <w:lang w:eastAsia="zh"/>
        </w:rPr>
        <w:t>当我们有待处理的 IRQ 需要处理时为真</w:t>
      </w:r>
    </w:p>
    <w:p>
      <w:pPr>
        <w:rPr>
          <w:lang w:eastAsia="zh"/>
        </w:rPr>
      </w:pPr>
      <w:r>
        <w:rPr>
          <w:rFonts w:hint="eastAsia"/>
          <w:lang w:eastAsia="zh"/>
        </w:rPr>
        <w:t>pullups_connected</w:t>
      </w:r>
    </w:p>
    <w:p>
      <w:pPr>
        <w:rPr>
          <w:lang w:eastAsia="zh"/>
        </w:rPr>
      </w:pPr>
      <w:r>
        <w:rPr>
          <w:rFonts w:hint="eastAsia"/>
          <w:lang w:eastAsia="zh"/>
        </w:rPr>
        <w:t>设置运行/停止位时为真</w:t>
      </w:r>
    </w:p>
    <w:p>
      <w:pPr>
        <w:rPr>
          <w:lang w:eastAsia="zh"/>
        </w:rPr>
      </w:pPr>
      <w:r>
        <w:rPr>
          <w:rFonts w:hint="eastAsia"/>
          <w:lang w:eastAsia="zh"/>
        </w:rPr>
        <w:t>setup_packet_pending</w:t>
      </w:r>
    </w:p>
    <w:p>
      <w:pPr>
        <w:rPr>
          <w:lang w:eastAsia="zh"/>
        </w:rPr>
      </w:pPr>
      <w:r>
        <w:rPr>
          <w:rFonts w:hint="eastAsia"/>
          <w:lang w:eastAsia="zh"/>
        </w:rPr>
        <w:t>当 FIFO 中有设置数据包时为真。解决方法</w:t>
      </w:r>
    </w:p>
    <w:p>
      <w:pPr>
        <w:rPr>
          <w:lang w:eastAsia="zh"/>
        </w:rPr>
      </w:pPr>
      <w:r>
        <w:rPr>
          <w:rFonts w:hint="eastAsia"/>
          <w:lang w:eastAsia="zh"/>
        </w:rPr>
        <w:t>three_stage_setup</w:t>
      </w:r>
    </w:p>
    <w:p>
      <w:pPr>
        <w:rPr>
          <w:lang w:eastAsia="zh"/>
        </w:rPr>
      </w:pPr>
      <w:r>
        <w:rPr>
          <w:rFonts w:hint="eastAsia"/>
          <w:lang w:eastAsia="zh"/>
        </w:rPr>
        <w:t>如果我们执行三相设置，请设置</w:t>
      </w:r>
    </w:p>
    <w:p>
      <w:pPr>
        <w:rPr>
          <w:lang w:eastAsia="zh"/>
        </w:rPr>
      </w:pPr>
      <w:r>
        <w:rPr>
          <w:rFonts w:hint="eastAsia"/>
          <w:lang w:eastAsia="zh"/>
        </w:rPr>
        <w:t>usb3_lpm_capable</w:t>
      </w:r>
    </w:p>
    <w:p>
      <w:pPr>
        <w:rPr>
          <w:lang w:eastAsia="zh"/>
        </w:rPr>
      </w:pPr>
      <w:r>
        <w:rPr>
          <w:rFonts w:hint="eastAsia"/>
          <w:lang w:eastAsia="zh"/>
        </w:rPr>
        <w:t>设置 hadrware 是否支持链路电源管理</w:t>
      </w:r>
    </w:p>
    <w:p>
      <w:pPr>
        <w:rPr>
          <w:lang w:eastAsia="zh"/>
        </w:rPr>
      </w:pPr>
      <w:r>
        <w:rPr>
          <w:rFonts w:hint="eastAsia"/>
          <w:lang w:eastAsia="zh"/>
        </w:rPr>
        <w:t>disable_scramble_quirk</w:t>
      </w:r>
    </w:p>
    <w:p>
      <w:pPr>
        <w:rPr>
          <w:lang w:eastAsia="zh"/>
        </w:rPr>
      </w:pPr>
      <w:r>
        <w:rPr>
          <w:rFonts w:hint="eastAsia"/>
          <w:lang w:eastAsia="zh"/>
        </w:rPr>
        <w:t>如果我们启用禁用加扰怪癖，请设置</w:t>
      </w:r>
    </w:p>
    <w:p>
      <w:pPr>
        <w:rPr>
          <w:lang w:eastAsia="zh"/>
        </w:rPr>
      </w:pPr>
      <w:r>
        <w:rPr>
          <w:rFonts w:hint="eastAsia"/>
          <w:lang w:eastAsia="zh"/>
        </w:rPr>
        <w:t>u2exit_lfps_quirk</w:t>
      </w:r>
    </w:p>
    <w:p>
      <w:pPr>
        <w:rPr>
          <w:lang w:eastAsia="zh"/>
        </w:rPr>
      </w:pPr>
      <w:r>
        <w:rPr>
          <w:rFonts w:hint="eastAsia"/>
          <w:lang w:eastAsia="zh"/>
        </w:rPr>
        <w:t>设置我们是否启用 u2exit lfps 怪癖</w:t>
      </w:r>
    </w:p>
    <w:p>
      <w:pPr>
        <w:rPr>
          <w:lang w:eastAsia="zh"/>
        </w:rPr>
      </w:pPr>
      <w:r>
        <w:rPr>
          <w:rFonts w:hint="eastAsia"/>
          <w:lang w:eastAsia="zh"/>
        </w:rPr>
        <w:t>u2ss_inp3_quirk</w:t>
      </w:r>
    </w:p>
    <w:p>
      <w:pPr>
        <w:rPr>
          <w:lang w:eastAsia="zh"/>
        </w:rPr>
      </w:pPr>
      <w:r>
        <w:rPr>
          <w:rFonts w:hint="eastAsia"/>
          <w:lang w:eastAsia="zh"/>
        </w:rPr>
        <w:t>设置我们是否为 U2/SS Inactive quirk 启用 P3 OK</w:t>
      </w:r>
    </w:p>
    <w:p>
      <w:pPr>
        <w:rPr>
          <w:lang w:eastAsia="zh"/>
        </w:rPr>
      </w:pPr>
      <w:r>
        <w:rPr>
          <w:rFonts w:hint="eastAsia"/>
          <w:lang w:eastAsia="zh"/>
        </w:rPr>
        <w:t>req_p1p2p3_quirk</w:t>
      </w:r>
    </w:p>
    <w:p>
      <w:pPr>
        <w:rPr>
          <w:lang w:eastAsia="zh"/>
        </w:rPr>
      </w:pPr>
      <w:r>
        <w:rPr>
          <w:rFonts w:hint="eastAsia"/>
          <w:lang w:eastAsia="zh"/>
        </w:rPr>
        <w:t>设置我们是否启用请求 p1p2p3 怪癖</w:t>
      </w:r>
    </w:p>
    <w:p>
      <w:pPr>
        <w:rPr>
          <w:lang w:eastAsia="zh"/>
        </w:rPr>
      </w:pPr>
      <w:r>
        <w:rPr>
          <w:rFonts w:hint="eastAsia"/>
          <w:lang w:eastAsia="zh"/>
        </w:rPr>
        <w:t>del_p1p2p3_quirk</w:t>
      </w:r>
    </w:p>
    <w:p>
      <w:pPr>
        <w:rPr>
          <w:lang w:eastAsia="zh"/>
        </w:rPr>
      </w:pPr>
      <w:r>
        <w:rPr>
          <w:rFonts w:hint="eastAsia"/>
          <w:lang w:eastAsia="zh"/>
        </w:rPr>
        <w:t>设置是否启用延迟 p1p2p3 怪癖</w:t>
      </w:r>
    </w:p>
    <w:p>
      <w:pPr>
        <w:rPr>
          <w:lang w:eastAsia="zh"/>
        </w:rPr>
      </w:pPr>
      <w:r>
        <w:rPr>
          <w:rFonts w:hint="eastAsia"/>
          <w:lang w:eastAsia="zh"/>
        </w:rPr>
        <w:t>del_phy_power_chg_quirk</w:t>
      </w:r>
    </w:p>
    <w:p>
      <w:pPr>
        <w:rPr>
          <w:lang w:eastAsia="zh"/>
        </w:rPr>
      </w:pPr>
      <w:r>
        <w:rPr>
          <w:rFonts w:hint="eastAsia"/>
          <w:lang w:eastAsia="zh"/>
        </w:rPr>
        <w:t>设置是否启用延迟 phy 电源更改怪癖</w:t>
      </w:r>
    </w:p>
    <w:p>
      <w:pPr>
        <w:rPr>
          <w:lang w:eastAsia="zh"/>
        </w:rPr>
      </w:pPr>
      <w:r>
        <w:rPr>
          <w:rFonts w:hint="eastAsia"/>
          <w:lang w:eastAsia="zh"/>
        </w:rPr>
        <w:t>lfps_filter_quirk</w:t>
      </w:r>
    </w:p>
    <w:p>
      <w:pPr>
        <w:rPr>
          <w:lang w:eastAsia="zh"/>
        </w:rPr>
      </w:pPr>
      <w:r>
        <w:rPr>
          <w:rFonts w:hint="eastAsia"/>
          <w:lang w:eastAsia="zh"/>
        </w:rPr>
        <w:t>设置是否启用 LFPS 过滤器怪癖</w:t>
      </w:r>
    </w:p>
    <w:p>
      <w:pPr>
        <w:rPr>
          <w:lang w:eastAsia="zh"/>
        </w:rPr>
      </w:pPr>
      <w:r>
        <w:rPr>
          <w:rFonts w:hint="eastAsia"/>
          <w:lang w:eastAsia="zh"/>
        </w:rPr>
        <w:t>rx_detect_poll_quirk</w:t>
      </w:r>
    </w:p>
    <w:p>
      <w:pPr>
        <w:rPr>
          <w:lang w:eastAsia="zh"/>
        </w:rPr>
      </w:pPr>
      <w:r>
        <w:rPr>
          <w:rFonts w:hint="eastAsia"/>
          <w:lang w:eastAsia="zh"/>
        </w:rPr>
        <w:t>设置我们是否启用 rx_detect 以轮询 lfps 怪癖</w:t>
      </w:r>
    </w:p>
    <w:p>
      <w:pPr>
        <w:rPr>
          <w:lang w:eastAsia="zh"/>
        </w:rPr>
      </w:pPr>
      <w:r>
        <w:rPr>
          <w:rFonts w:hint="eastAsia"/>
          <w:lang w:eastAsia="zh"/>
        </w:rPr>
        <w:t>dis_u3_susphy_quirk</w:t>
      </w:r>
    </w:p>
    <w:p>
      <w:pPr>
        <w:rPr>
          <w:lang w:eastAsia="zh"/>
        </w:rPr>
      </w:pPr>
      <w:r>
        <w:rPr>
          <w:rFonts w:hint="eastAsia"/>
          <w:lang w:eastAsia="zh"/>
        </w:rPr>
        <w:t>设置我们是否禁用 usb3 挂起 phy</w:t>
      </w:r>
    </w:p>
    <w:p>
      <w:pPr>
        <w:rPr>
          <w:lang w:eastAsia="zh"/>
        </w:rPr>
      </w:pPr>
      <w:r>
        <w:rPr>
          <w:rFonts w:hint="eastAsia"/>
          <w:lang w:eastAsia="zh"/>
        </w:rPr>
        <w:t>dis_u2_susphy_quirk</w:t>
      </w:r>
    </w:p>
    <w:p>
      <w:pPr>
        <w:rPr>
          <w:lang w:eastAsia="zh"/>
        </w:rPr>
      </w:pPr>
      <w:r>
        <w:rPr>
          <w:rFonts w:hint="eastAsia"/>
          <w:lang w:eastAsia="zh"/>
        </w:rPr>
        <w:t>设置我们是否禁用 usb2 挂起 phy</w:t>
      </w:r>
    </w:p>
    <w:p>
      <w:pPr>
        <w:rPr>
          <w:lang w:eastAsia="zh"/>
        </w:rPr>
      </w:pPr>
      <w:r>
        <w:rPr>
          <w:rFonts w:hint="eastAsia"/>
          <w:lang w:eastAsia="zh"/>
        </w:rPr>
        <w:t>dis_enblslpm_quirk</w:t>
      </w:r>
    </w:p>
    <w:p>
      <w:pPr>
        <w:rPr>
          <w:lang w:eastAsia="zh"/>
        </w:rPr>
      </w:pPr>
      <w:r>
        <w:rPr>
          <w:rFonts w:hint="eastAsia"/>
          <w:lang w:eastAsia="zh"/>
        </w:rPr>
        <w:t>如果我们清除 GUSB2PHYCFG 中的 enblslpm，则设置，禁用对 PHY 的挂起信号。</w:t>
      </w:r>
    </w:p>
    <w:p>
      <w:pPr>
        <w:rPr>
          <w:lang w:eastAsia="zh"/>
        </w:rPr>
      </w:pPr>
      <w:r>
        <w:rPr>
          <w:rFonts w:hint="eastAsia"/>
          <w:lang w:eastAsia="zh"/>
        </w:rPr>
        <w:t>dis_rxdet_inp3_quirk</w:t>
      </w:r>
    </w:p>
    <w:p>
      <w:pPr>
        <w:rPr>
          <w:lang w:eastAsia="zh"/>
        </w:rPr>
      </w:pPr>
      <w:r>
        <w:rPr>
          <w:rFonts w:hint="eastAsia"/>
          <w:lang w:eastAsia="zh"/>
        </w:rPr>
        <w:t>如果我们在 P3 中禁用 Rx.Detect，则设置</w:t>
      </w:r>
    </w:p>
    <w:p>
      <w:pPr>
        <w:rPr>
          <w:lang w:eastAsia="zh"/>
        </w:rPr>
      </w:pPr>
      <w:r>
        <w:rPr>
          <w:rFonts w:hint="eastAsia"/>
          <w:lang w:eastAsia="zh"/>
        </w:rPr>
        <w:t>dis_u2_freeclk_exists_quirk</w:t>
      </w:r>
    </w:p>
    <w:p>
      <w:pPr>
        <w:rPr>
          <w:lang w:eastAsia="zh"/>
        </w:rPr>
      </w:pPr>
      <w:r>
        <w:rPr>
          <w:rFonts w:hint="eastAsia"/>
          <w:lang w:eastAsia="zh"/>
        </w:rPr>
        <w:t>如果我们清除 GUSB2PHYCFG 中的 u2_freeclk_exists，则设置 USB2 PHY 不提供自由运行的 PHY 时钟。</w:t>
      </w:r>
    </w:p>
    <w:p>
      <w:pPr>
        <w:rPr>
          <w:lang w:eastAsia="zh"/>
        </w:rPr>
      </w:pPr>
      <w:r>
        <w:rPr>
          <w:rFonts w:hint="eastAsia"/>
          <w:lang w:eastAsia="zh"/>
        </w:rPr>
        <w:t>dis_del_phy_power_chg_quirk</w:t>
      </w:r>
    </w:p>
    <w:p>
      <w:pPr>
        <w:rPr>
          <w:lang w:eastAsia="zh"/>
        </w:rPr>
      </w:pPr>
      <w:r>
        <w:rPr>
          <w:rFonts w:hint="eastAsia"/>
          <w:lang w:eastAsia="zh"/>
        </w:rPr>
        <w:t>如果我们禁用延迟 phy 电源更改怪癖，请设置。</w:t>
      </w:r>
    </w:p>
    <w:p>
      <w:pPr>
        <w:rPr>
          <w:lang w:eastAsia="zh"/>
        </w:rPr>
      </w:pPr>
      <w:r>
        <w:rPr>
          <w:rFonts w:hint="eastAsia"/>
          <w:lang w:eastAsia="zh"/>
        </w:rPr>
        <w:t>dis_tx_ipgap_linecheck_quirk</w:t>
      </w:r>
    </w:p>
    <w:p>
      <w:pPr>
        <w:rPr>
          <w:lang w:eastAsia="zh"/>
        </w:rPr>
      </w:pPr>
      <w:r>
        <w:rPr>
          <w:rFonts w:hint="eastAsia"/>
          <w:lang w:eastAsia="zh"/>
        </w:rPr>
        <w:t>设置我们是否在 HS 传输期间禁用 u2mac 线路状态检查。</w:t>
      </w:r>
    </w:p>
    <w:p>
      <w:pPr>
        <w:rPr>
          <w:lang w:eastAsia="zh"/>
        </w:rPr>
      </w:pPr>
      <w:r>
        <w:rPr>
          <w:rFonts w:hint="eastAsia"/>
          <w:lang w:eastAsia="zh"/>
        </w:rPr>
        <w:t>tx_de_emphasis_quirk</w:t>
      </w:r>
    </w:p>
    <w:p>
      <w:pPr>
        <w:rPr>
          <w:lang w:eastAsia="zh"/>
        </w:rPr>
      </w:pPr>
      <w:r>
        <w:rPr>
          <w:rFonts w:hint="eastAsia"/>
          <w:lang w:eastAsia="zh"/>
        </w:rPr>
        <w:t>如果我们启用 Tx 去加重怪癖则设置</w:t>
      </w:r>
    </w:p>
    <w:p>
      <w:pPr>
        <w:rPr>
          <w:lang w:eastAsia="zh"/>
        </w:rPr>
      </w:pPr>
      <w:r>
        <w:rPr>
          <w:rFonts w:hint="eastAsia"/>
          <w:lang w:eastAsia="zh"/>
        </w:rPr>
        <w:t>tx_de_emphasis</w:t>
      </w:r>
    </w:p>
    <w:p>
      <w:pPr>
        <w:rPr>
          <w:lang w:eastAsia="zh"/>
        </w:rPr>
      </w:pPr>
      <w:r>
        <w:rPr>
          <w:rFonts w:hint="eastAsia"/>
          <w:lang w:eastAsia="zh"/>
        </w:rPr>
        <w:t>Tx 去加重值 0 - -6dB 去加重 1 - -3.5dB 去加重 2 - 无去加重 3 - 保留</w:t>
      </w:r>
    </w:p>
    <w:p>
      <w:pPr>
        <w:rPr>
          <w:lang w:eastAsia="zh"/>
        </w:rPr>
      </w:pPr>
      <w:r>
        <w:rPr>
          <w:rFonts w:hint="eastAsia"/>
          <w:lang w:eastAsia="zh"/>
        </w:rPr>
        <w:t>dis_metastability_quirk</w:t>
      </w:r>
    </w:p>
    <w:p>
      <w:pPr>
        <w:rPr>
          <w:lang w:eastAsia="zh"/>
        </w:rPr>
      </w:pPr>
      <w:r>
        <w:rPr>
          <w:rFonts w:hint="eastAsia"/>
          <w:lang w:eastAsia="zh"/>
        </w:rPr>
        <w:t>设置为禁用亚稳态怪癖。</w:t>
      </w:r>
    </w:p>
    <w:p>
      <w:pPr>
        <w:rPr>
          <w:lang w:eastAsia="zh"/>
        </w:rPr>
      </w:pPr>
      <w:r>
        <w:rPr>
          <w:rFonts w:hint="eastAsia"/>
          <w:lang w:eastAsia="zh"/>
        </w:rPr>
        <w:t>imod_interval</w:t>
      </w:r>
    </w:p>
    <w:p>
      <w:pPr>
        <w:rPr>
          <w:lang w:eastAsia="zh"/>
        </w:rPr>
      </w:pPr>
      <w:r>
        <w:rPr>
          <w:rFonts w:hint="eastAsia"/>
          <w:lang w:eastAsia="zh"/>
        </w:rPr>
        <w:t>以 250ns 的增量设置中断调节间隔或 0 禁用。</w:t>
      </w:r>
    </w:p>
    <w:p>
      <w:pPr>
        <w:pStyle w:val="5"/>
        <w:spacing w:before="156" w:after="156"/>
        <w:ind w:firstLine="560"/>
        <w:rPr>
          <w:lang w:eastAsia="zh"/>
        </w:rPr>
      </w:pPr>
      <w:r>
        <w:rPr>
          <w:rFonts w:hint="eastAsia"/>
          <w:lang w:eastAsia="zh"/>
        </w:rPr>
        <w:t>struct</w:t>
      </w:r>
      <w:r>
        <w:rPr>
          <w:rFonts w:hint="eastAsia"/>
        </w:rPr>
        <w:t xml:space="preserve"> </w:t>
      </w:r>
      <w:r>
        <w:rPr>
          <w:rFonts w:hint="eastAsia"/>
          <w:lang w:eastAsia="zh"/>
        </w:rPr>
        <w:t>dwc3_event_depevt</w:t>
      </w:r>
    </w:p>
    <w:p>
      <w:pPr>
        <w:rPr>
          <w:rFonts w:eastAsia="宋体"/>
        </w:rPr>
      </w:pPr>
      <w:r>
        <w:t>设备端点事件</w:t>
      </w:r>
    </w:p>
    <w:p>
      <w:pPr>
        <w:rPr>
          <w:b/>
          <w:bCs/>
        </w:rPr>
      </w:pPr>
      <w:r>
        <w:rPr>
          <w:rFonts w:hint="eastAsia"/>
          <w:b/>
          <w:bCs/>
        </w:rPr>
        <w:t>定义</w:t>
      </w:r>
    </w:p>
    <w:p>
      <w:pPr>
        <w:pStyle w:val="42"/>
        <w:rPr>
          <w:lang w:eastAsia="zh"/>
        </w:rPr>
      </w:pPr>
      <w:r>
        <w:rPr>
          <w:rFonts w:hint="eastAsia"/>
          <w:lang w:eastAsia="zh"/>
        </w:rPr>
        <w:t>struct dwc3_event_depevt {</w:t>
      </w:r>
    </w:p>
    <w:p>
      <w:pPr>
        <w:pStyle w:val="42"/>
        <w:rPr>
          <w:lang w:eastAsia="zh"/>
        </w:rPr>
      </w:pPr>
      <w:r>
        <w:rPr>
          <w:rFonts w:hint="eastAsia"/>
          <w:lang w:eastAsia="zh"/>
        </w:rPr>
        <w:t xml:space="preserve">  u32 one_bit:1;</w:t>
      </w:r>
    </w:p>
    <w:p>
      <w:pPr>
        <w:pStyle w:val="42"/>
        <w:rPr>
          <w:lang w:eastAsia="zh"/>
        </w:rPr>
      </w:pPr>
      <w:r>
        <w:rPr>
          <w:rFonts w:hint="eastAsia"/>
          <w:lang w:eastAsia="zh"/>
        </w:rPr>
        <w:t xml:space="preserve">  u32 endpoint_number:5;</w:t>
      </w:r>
    </w:p>
    <w:p>
      <w:pPr>
        <w:pStyle w:val="42"/>
        <w:rPr>
          <w:lang w:eastAsia="zh"/>
        </w:rPr>
      </w:pPr>
      <w:r>
        <w:rPr>
          <w:rFonts w:hint="eastAsia"/>
          <w:lang w:eastAsia="zh"/>
        </w:rPr>
        <w:t xml:space="preserve">  u32 endpoint_event:4;</w:t>
      </w:r>
    </w:p>
    <w:p>
      <w:pPr>
        <w:pStyle w:val="42"/>
        <w:rPr>
          <w:lang w:eastAsia="zh"/>
        </w:rPr>
      </w:pPr>
      <w:r>
        <w:rPr>
          <w:rFonts w:hint="eastAsia"/>
          <w:lang w:eastAsia="zh"/>
        </w:rPr>
        <w:t xml:space="preserve">  u32 reserved11_10:2;</w:t>
      </w:r>
    </w:p>
    <w:p>
      <w:pPr>
        <w:pStyle w:val="42"/>
        <w:rPr>
          <w:lang w:eastAsia="zh"/>
        </w:rPr>
      </w:pPr>
      <w:r>
        <w:rPr>
          <w:rFonts w:hint="eastAsia"/>
          <w:lang w:eastAsia="zh"/>
        </w:rPr>
        <w:t xml:space="preserve">  u32 status:4;</w:t>
      </w:r>
    </w:p>
    <w:p>
      <w:pPr>
        <w:pStyle w:val="42"/>
        <w:rPr>
          <w:lang w:eastAsia="zh"/>
        </w:rPr>
      </w:pPr>
      <w:r>
        <w:rPr>
          <w:rFonts w:hint="eastAsia"/>
          <w:lang w:eastAsia="zh"/>
        </w:rPr>
        <w:t>#define DEPEVT_STATUS_TRANSFER_ACTIVE   BIT(3);</w:t>
      </w:r>
    </w:p>
    <w:p>
      <w:pPr>
        <w:pStyle w:val="42"/>
        <w:rPr>
          <w:lang w:eastAsia="zh"/>
        </w:rPr>
      </w:pPr>
      <w:r>
        <w:rPr>
          <w:rFonts w:hint="eastAsia"/>
          <w:lang w:eastAsia="zh"/>
        </w:rPr>
        <w:t>#define DEPEVT_STATUS_BUSERR    BIT(0);</w:t>
      </w:r>
    </w:p>
    <w:p>
      <w:pPr>
        <w:pStyle w:val="42"/>
        <w:rPr>
          <w:lang w:eastAsia="zh"/>
        </w:rPr>
      </w:pPr>
      <w:r>
        <w:rPr>
          <w:rFonts w:hint="eastAsia"/>
          <w:lang w:eastAsia="zh"/>
        </w:rPr>
        <w:t>#define DEPEVT_STATUS_SHORT     BIT(1);</w:t>
      </w:r>
    </w:p>
    <w:p>
      <w:pPr>
        <w:pStyle w:val="42"/>
        <w:rPr>
          <w:lang w:eastAsia="zh"/>
        </w:rPr>
      </w:pPr>
      <w:r>
        <w:rPr>
          <w:rFonts w:hint="eastAsia"/>
          <w:lang w:eastAsia="zh"/>
        </w:rPr>
        <w:t>#define DEPEVT_STATUS_IOC       BIT(2);</w:t>
      </w:r>
    </w:p>
    <w:p>
      <w:pPr>
        <w:pStyle w:val="42"/>
        <w:rPr>
          <w:lang w:eastAsia="zh"/>
        </w:rPr>
      </w:pPr>
      <w:r>
        <w:rPr>
          <w:rFonts w:hint="eastAsia"/>
          <w:lang w:eastAsia="zh"/>
        </w:rPr>
        <w:t>#define DEPEVT_STATUS_LST       BIT(3) ;</w:t>
      </w:r>
    </w:p>
    <w:p>
      <w:pPr>
        <w:pStyle w:val="42"/>
        <w:rPr>
          <w:lang w:eastAsia="zh"/>
        </w:rPr>
      </w:pPr>
      <w:r>
        <w:rPr>
          <w:rFonts w:hint="eastAsia"/>
          <w:lang w:eastAsia="zh"/>
        </w:rPr>
        <w:t>#define DEPEVT_STATUS_MISSED_ISOC BIT(3) ;</w:t>
      </w:r>
    </w:p>
    <w:p>
      <w:pPr>
        <w:pStyle w:val="42"/>
        <w:rPr>
          <w:lang w:eastAsia="zh"/>
        </w:rPr>
      </w:pPr>
      <w:r>
        <w:rPr>
          <w:rFonts w:hint="eastAsia"/>
          <w:lang w:eastAsia="zh"/>
        </w:rPr>
        <w:t>#define DEPEVT_STREAMEVT_FOUND          1;</w:t>
      </w:r>
    </w:p>
    <w:p>
      <w:pPr>
        <w:pStyle w:val="42"/>
        <w:rPr>
          <w:lang w:eastAsia="zh"/>
        </w:rPr>
      </w:pPr>
      <w:r>
        <w:rPr>
          <w:rFonts w:hint="eastAsia"/>
          <w:lang w:eastAsia="zh"/>
        </w:rPr>
        <w:t>#define DEPEVT_STREAMEVT_NOTFOUND       2;</w:t>
      </w:r>
    </w:p>
    <w:p>
      <w:pPr>
        <w:pStyle w:val="42"/>
        <w:rPr>
          <w:lang w:eastAsia="zh"/>
        </w:rPr>
      </w:pPr>
      <w:r>
        <w:rPr>
          <w:rFonts w:hint="eastAsia"/>
          <w:lang w:eastAsia="zh"/>
        </w:rPr>
        <w:t>#define DEPEVT_STATUS_CONTROL_DATA      1;</w:t>
      </w:r>
    </w:p>
    <w:p>
      <w:pPr>
        <w:pStyle w:val="42"/>
        <w:rPr>
          <w:lang w:eastAsia="zh"/>
        </w:rPr>
      </w:pPr>
      <w:r>
        <w:rPr>
          <w:rFonts w:hint="eastAsia"/>
          <w:lang w:eastAsia="zh"/>
        </w:rPr>
        <w:t>#define DEPEVT_STATUS_CONTROL_STATUS    2;</w:t>
      </w:r>
    </w:p>
    <w:p>
      <w:pPr>
        <w:pStyle w:val="42"/>
        <w:rPr>
          <w:lang w:eastAsia="zh"/>
        </w:rPr>
      </w:pPr>
      <w:r>
        <w:rPr>
          <w:rFonts w:hint="eastAsia"/>
          <w:lang w:eastAsia="zh"/>
        </w:rPr>
        <w:t>#define DEPEVT_STATUS_CONTROL_PHASE(n)  ((n) &amp; 3);</w:t>
      </w:r>
    </w:p>
    <w:p>
      <w:pPr>
        <w:pStyle w:val="42"/>
        <w:rPr>
          <w:lang w:eastAsia="zh"/>
        </w:rPr>
      </w:pPr>
      <w:r>
        <w:rPr>
          <w:rFonts w:hint="eastAsia"/>
          <w:lang w:eastAsia="zh"/>
        </w:rPr>
        <w:t>#define DEPEVT_TRANSFER_NO_RESOURCE     1;</w:t>
      </w:r>
    </w:p>
    <w:p>
      <w:pPr>
        <w:pStyle w:val="42"/>
        <w:rPr>
          <w:lang w:eastAsia="zh"/>
        </w:rPr>
      </w:pPr>
      <w:r>
        <w:rPr>
          <w:rFonts w:hint="eastAsia"/>
          <w:lang w:eastAsia="zh"/>
        </w:rPr>
        <w:t>#define DEPEVT_TRANSFER_BUS_EXPIRY      2;</w:t>
      </w:r>
    </w:p>
    <w:p>
      <w:pPr>
        <w:pStyle w:val="42"/>
        <w:rPr>
          <w:lang w:eastAsia="zh"/>
        </w:rPr>
      </w:pPr>
      <w:r>
        <w:rPr>
          <w:rFonts w:hint="eastAsia"/>
          <w:lang w:eastAsia="zh"/>
        </w:rPr>
        <w:t xml:space="preserve">  u32 </w:t>
      </w:r>
      <w:r>
        <w:rPr>
          <w:rFonts w:hint="eastAsia"/>
        </w:rPr>
        <w:t>parameters</w:t>
      </w:r>
      <w:r>
        <w:rPr>
          <w:rFonts w:hint="eastAsia"/>
          <w:lang w:eastAsia="zh"/>
        </w:rPr>
        <w:t>:16;</w:t>
      </w:r>
    </w:p>
    <w:p>
      <w:pPr>
        <w:pStyle w:val="42"/>
        <w:rPr>
          <w:lang w:eastAsia="zh"/>
        </w:rPr>
      </w:pPr>
      <w:r>
        <w:rPr>
          <w:rFonts w:hint="eastAsia"/>
          <w:lang w:eastAsia="zh"/>
        </w:rPr>
        <w:t>#define DEPEVT_PARAMETER_CMD(n) (((n) &amp; (0xf &lt;&lt; 8)) &gt;&gt; 8);</w:t>
      </w:r>
    </w:p>
    <w:p>
      <w:pPr>
        <w:pStyle w:val="42"/>
        <w:rPr>
          <w:lang w:eastAsia="zh"/>
        </w:rPr>
      </w:pPr>
      <w:r>
        <w:rPr>
          <w:rFonts w:hint="eastAsia"/>
          <w:lang w:eastAsia="zh"/>
        </w:rPr>
        <w:t>};</w:t>
      </w:r>
    </w:p>
    <w:p>
      <w:pPr>
        <w:rPr>
          <w:b/>
          <w:bCs/>
        </w:rPr>
      </w:pPr>
      <w:r>
        <w:rPr>
          <w:rFonts w:hint="eastAsia"/>
          <w:b/>
          <w:bCs/>
        </w:rPr>
        <w:t>成员</w:t>
      </w:r>
    </w:p>
    <w:p>
      <w:pPr>
        <w:rPr>
          <w:rFonts w:eastAsia="宋体"/>
        </w:rPr>
      </w:pPr>
      <w:r>
        <w:rPr>
          <w:rFonts w:hint="eastAsia"/>
        </w:rPr>
        <w:t>v</w:t>
      </w:r>
      <w:r>
        <w:t>one_bit</w:t>
      </w:r>
    </w:p>
    <w:p>
      <w:pPr>
        <w:rPr>
          <w:rFonts w:eastAsia="宋体"/>
        </w:rPr>
      </w:pPr>
      <w:r>
        <w:t>指示这是端点事件（未使用）</w:t>
      </w:r>
    </w:p>
    <w:p>
      <w:pPr>
        <w:rPr>
          <w:rFonts w:eastAsia="宋体"/>
        </w:rPr>
      </w:pPr>
      <w:r>
        <w:t>endpoint_number</w:t>
      </w:r>
    </w:p>
    <w:p>
      <w:pPr>
        <w:rPr>
          <w:rFonts w:eastAsia="宋体"/>
        </w:rPr>
      </w:pPr>
      <w:r>
        <w:t>端点数量</w:t>
      </w:r>
    </w:p>
    <w:p>
      <w:pPr>
        <w:rPr>
          <w:rFonts w:eastAsia="宋体"/>
        </w:rPr>
      </w:pPr>
      <w:r>
        <w:t>endpoint_event</w:t>
      </w:r>
    </w:p>
    <w:p>
      <w:pPr>
        <w:rPr>
          <w:rFonts w:eastAsia="宋体"/>
        </w:rPr>
      </w:pPr>
      <w:r>
        <w:t>我们的事件0x00 - 保留0x01 - XferComplete 0x02 - XferInProgress 0x03 - XferNotReady 0x04 - RxTxFifoEvt（IN-&gt;Underrun，OUT-&gt;Overrun）0x05 - 保留0x06 - StreamEvt 0x07 - EPCmdCmplt</w:t>
      </w:r>
    </w:p>
    <w:p>
      <w:pPr>
        <w:rPr>
          <w:rFonts w:eastAsia="宋体"/>
        </w:rPr>
      </w:pPr>
      <w:r>
        <w:t>reserved11_10</w:t>
      </w:r>
    </w:p>
    <w:p>
      <w:pPr>
        <w:rPr>
          <w:rFonts w:eastAsia="宋体"/>
        </w:rPr>
      </w:pPr>
      <w:r>
        <w:t>保留，请勿使用。</w:t>
      </w:r>
    </w:p>
    <w:p>
      <w:pPr>
        <w:rPr>
          <w:rFonts w:eastAsia="宋体"/>
        </w:rPr>
      </w:pPr>
      <w:r>
        <w:t>status</w:t>
      </w:r>
    </w:p>
    <w:p>
      <w:r>
        <w:t>指示事件的状态。有关更多信息，请参阅数据手册。</w:t>
      </w:r>
    </w:p>
    <w:p>
      <w:r>
        <w:t>parameters</w:t>
      </w:r>
    </w:p>
    <w:p>
      <w:pPr>
        <w:rPr>
          <w:rFonts w:eastAsia="宋体"/>
        </w:rPr>
      </w:pPr>
      <w:r>
        <w:t>当前事件的</w:t>
      </w:r>
      <w:r>
        <w:rPr>
          <w:rFonts w:hint="eastAsia"/>
        </w:rPr>
        <w:t>参数</w:t>
      </w:r>
      <w:r>
        <w:t>。有关更多信息，请参阅数据手册。</w:t>
      </w:r>
    </w:p>
    <w:p>
      <w:pPr>
        <w:pStyle w:val="5"/>
        <w:spacing w:before="156" w:after="156"/>
        <w:ind w:firstLine="560"/>
      </w:pPr>
      <w:r>
        <w:rPr>
          <w:rFonts w:hint="eastAsia"/>
        </w:rPr>
        <w:t xml:space="preserve">struct </w:t>
      </w:r>
      <w:r>
        <w:t>dwc3_event_devt</w:t>
      </w:r>
      <w:r>
        <w:rPr>
          <w:rFonts w:hint="eastAsia"/>
        </w:rPr>
        <w:t xml:space="preserve"> </w:t>
      </w:r>
    </w:p>
    <w:p>
      <w:r>
        <w:t>设备事件</w:t>
      </w:r>
    </w:p>
    <w:p>
      <w:pPr>
        <w:rPr>
          <w:b/>
          <w:bCs/>
        </w:rPr>
      </w:pPr>
      <w:r>
        <w:rPr>
          <w:rFonts w:hint="eastAsia"/>
          <w:b/>
          <w:bCs/>
        </w:rPr>
        <w:t>定义</w:t>
      </w:r>
    </w:p>
    <w:p>
      <w:pPr>
        <w:pStyle w:val="42"/>
        <w:rPr>
          <w:lang w:eastAsia="zh"/>
        </w:rPr>
      </w:pPr>
      <w:r>
        <w:rPr>
          <w:rFonts w:hint="eastAsia"/>
          <w:lang w:eastAsia="zh"/>
        </w:rPr>
        <w:t>struct dwc3_event_devt {</w:t>
      </w:r>
    </w:p>
    <w:p>
      <w:pPr>
        <w:pStyle w:val="42"/>
        <w:rPr>
          <w:lang w:eastAsia="zh"/>
        </w:rPr>
      </w:pPr>
      <w:r>
        <w:rPr>
          <w:rFonts w:hint="eastAsia"/>
          <w:lang w:eastAsia="zh"/>
        </w:rPr>
        <w:t xml:space="preserve">  u32 one_bit:1;</w:t>
      </w:r>
    </w:p>
    <w:p>
      <w:pPr>
        <w:pStyle w:val="42"/>
        <w:rPr>
          <w:lang w:eastAsia="zh"/>
        </w:rPr>
      </w:pPr>
      <w:r>
        <w:rPr>
          <w:rFonts w:hint="eastAsia"/>
          <w:lang w:eastAsia="zh"/>
        </w:rPr>
        <w:t xml:space="preserve">  u32 device_event:7;</w:t>
      </w:r>
    </w:p>
    <w:p>
      <w:pPr>
        <w:pStyle w:val="42"/>
        <w:rPr>
          <w:lang w:eastAsia="zh"/>
        </w:rPr>
      </w:pPr>
      <w:r>
        <w:rPr>
          <w:rFonts w:hint="eastAsia"/>
          <w:lang w:eastAsia="zh"/>
        </w:rPr>
        <w:t xml:space="preserve">  u32 type:4;</w:t>
      </w:r>
    </w:p>
    <w:p>
      <w:pPr>
        <w:pStyle w:val="42"/>
        <w:rPr>
          <w:lang w:eastAsia="zh"/>
        </w:rPr>
      </w:pPr>
      <w:r>
        <w:rPr>
          <w:rFonts w:hint="eastAsia"/>
          <w:lang w:eastAsia="zh"/>
        </w:rPr>
        <w:t xml:space="preserve">  u32 reserved15_12:4;</w:t>
      </w:r>
    </w:p>
    <w:p>
      <w:pPr>
        <w:pStyle w:val="42"/>
        <w:rPr>
          <w:lang w:eastAsia="zh"/>
        </w:rPr>
      </w:pPr>
      <w:r>
        <w:rPr>
          <w:rFonts w:hint="eastAsia"/>
          <w:lang w:eastAsia="zh"/>
        </w:rPr>
        <w:t xml:space="preserve">  u32 event_info:9;</w:t>
      </w:r>
    </w:p>
    <w:p>
      <w:pPr>
        <w:pStyle w:val="42"/>
        <w:rPr>
          <w:lang w:eastAsia="zh"/>
        </w:rPr>
      </w:pPr>
      <w:r>
        <w:rPr>
          <w:rFonts w:hint="eastAsia"/>
          <w:lang w:eastAsia="zh"/>
        </w:rPr>
        <w:t xml:space="preserve">  u32 reserved31_25:7;</w:t>
      </w:r>
    </w:p>
    <w:p>
      <w:pPr>
        <w:pStyle w:val="42"/>
        <w:rPr>
          <w:lang w:eastAsia="zh"/>
        </w:rPr>
      </w:pPr>
      <w:r>
        <w:rPr>
          <w:rFonts w:hint="eastAsia"/>
          <w:lang w:eastAsia="zh"/>
        </w:rPr>
        <w:t>};</w:t>
      </w:r>
    </w:p>
    <w:p>
      <w:pPr>
        <w:rPr>
          <w:b/>
          <w:bCs/>
        </w:rPr>
      </w:pPr>
      <w:r>
        <w:rPr>
          <w:rFonts w:hint="eastAsia"/>
          <w:b/>
          <w:bCs/>
        </w:rPr>
        <w:t>成员</w:t>
      </w:r>
    </w:p>
    <w:p>
      <w:pPr>
        <w:rPr>
          <w:rFonts w:eastAsia="宋体"/>
        </w:rPr>
      </w:pPr>
      <w:r>
        <w:t>one_bit</w:t>
      </w:r>
    </w:p>
    <w:p>
      <w:pPr>
        <w:rPr>
          <w:rFonts w:eastAsia="宋体"/>
        </w:rPr>
      </w:pPr>
      <w:r>
        <w:t>指示这是非端点事件（未使用）</w:t>
      </w:r>
    </w:p>
    <w:p>
      <w:pPr>
        <w:rPr>
          <w:rFonts w:eastAsia="宋体"/>
        </w:rPr>
      </w:pPr>
      <w:r>
        <w:t>device_event</w:t>
      </w:r>
    </w:p>
    <w:p>
      <w:pPr>
        <w:rPr>
          <w:rFonts w:eastAsia="宋体"/>
        </w:rPr>
      </w:pPr>
      <w:r>
        <w:t>指示它是设备事件。应该读取为0x00</w:t>
      </w:r>
    </w:p>
    <w:p>
      <w:pPr>
        <w:rPr>
          <w:rFonts w:eastAsia="宋体"/>
        </w:rPr>
      </w:pPr>
      <w:r>
        <w:t>type</w:t>
      </w:r>
    </w:p>
    <w:p>
      <w:pPr>
        <w:rPr>
          <w:rFonts w:eastAsia="宋体"/>
        </w:rPr>
      </w:pPr>
      <w:r>
        <w:t>指示设备事件的类型。0 - DisconnEvt 1 - USBRst 2 - ConnectDone 3 - ULStChng 4 - WkUpEvt 5 - 保留6 - 暂停（在2.10a及以前版本上为EOPF）7 - SOF 8 - 保留9 - ErrticErr 10 - CmdCmplt 11 - EvntOverflow 12 - VndrDevTstRcved</w:t>
      </w:r>
    </w:p>
    <w:p>
      <w:r>
        <w:t>reserved15_12</w:t>
      </w:r>
    </w:p>
    <w:p>
      <w:pPr>
        <w:rPr>
          <w:rFonts w:eastAsia="宋体"/>
        </w:rPr>
      </w:pPr>
      <w:r>
        <w:t>保留，未使用</w:t>
      </w:r>
    </w:p>
    <w:p>
      <w:pPr>
        <w:rPr>
          <w:rFonts w:eastAsia="宋体"/>
        </w:rPr>
      </w:pPr>
      <w:r>
        <w:t>event_info</w:t>
      </w:r>
    </w:p>
    <w:p>
      <w:pPr>
        <w:rPr>
          <w:rFonts w:eastAsia="宋体"/>
        </w:rPr>
      </w:pPr>
      <w:r>
        <w:t>关于此事件的信息</w:t>
      </w:r>
    </w:p>
    <w:p>
      <w:pPr>
        <w:rPr>
          <w:rFonts w:eastAsia="宋体"/>
        </w:rPr>
      </w:pPr>
      <w:r>
        <w:t>reserved31_25</w:t>
      </w:r>
    </w:p>
    <w:p>
      <w:pPr>
        <w:rPr>
          <w:rFonts w:eastAsia="宋体"/>
        </w:rPr>
      </w:pPr>
      <w:r>
        <w:t>保留，未使用</w:t>
      </w:r>
    </w:p>
    <w:p>
      <w:pPr>
        <w:pStyle w:val="5"/>
        <w:spacing w:before="156" w:after="156"/>
        <w:ind w:firstLine="560"/>
      </w:pPr>
      <w:r>
        <w:t>struct dwc3_event_gevt</w:t>
      </w:r>
    </w:p>
    <w:p>
      <w:pPr>
        <w:rPr>
          <w:rFonts w:eastAsia="宋体"/>
        </w:rPr>
      </w:pPr>
      <w:r>
        <w:t>其他核心事件</w:t>
      </w:r>
    </w:p>
    <w:p>
      <w:pPr>
        <w:rPr>
          <w:b/>
          <w:bCs/>
        </w:rPr>
      </w:pPr>
      <w:r>
        <w:rPr>
          <w:rFonts w:hint="eastAsia"/>
          <w:b/>
          <w:bCs/>
        </w:rPr>
        <w:t>定义</w:t>
      </w:r>
    </w:p>
    <w:p>
      <w:pPr>
        <w:pStyle w:val="42"/>
        <w:rPr>
          <w:lang w:eastAsia="zh"/>
        </w:rPr>
      </w:pPr>
      <w:r>
        <w:rPr>
          <w:rFonts w:hint="eastAsia"/>
          <w:lang w:eastAsia="zh"/>
        </w:rPr>
        <w:t>struct dwc3_event_gevt {</w:t>
      </w:r>
    </w:p>
    <w:p>
      <w:pPr>
        <w:pStyle w:val="42"/>
        <w:rPr>
          <w:lang w:eastAsia="zh"/>
        </w:rPr>
      </w:pPr>
      <w:r>
        <w:rPr>
          <w:rFonts w:hint="eastAsia"/>
          <w:lang w:eastAsia="zh"/>
        </w:rPr>
        <w:t xml:space="preserve">  u32 one_bit:1;</w:t>
      </w:r>
    </w:p>
    <w:p>
      <w:pPr>
        <w:pStyle w:val="42"/>
        <w:rPr>
          <w:lang w:eastAsia="zh"/>
        </w:rPr>
      </w:pPr>
      <w:r>
        <w:rPr>
          <w:rFonts w:hint="eastAsia"/>
          <w:lang w:eastAsia="zh"/>
        </w:rPr>
        <w:t xml:space="preserve">  u32 device_event:7;</w:t>
      </w:r>
    </w:p>
    <w:p>
      <w:pPr>
        <w:pStyle w:val="42"/>
        <w:rPr>
          <w:lang w:eastAsia="zh"/>
        </w:rPr>
      </w:pPr>
      <w:r>
        <w:rPr>
          <w:rFonts w:hint="eastAsia"/>
          <w:lang w:eastAsia="zh"/>
        </w:rPr>
        <w:t xml:space="preserve">  u32 phy_port_number:4;</w:t>
      </w:r>
    </w:p>
    <w:p>
      <w:pPr>
        <w:pStyle w:val="42"/>
        <w:rPr>
          <w:lang w:eastAsia="zh"/>
        </w:rPr>
      </w:pPr>
      <w:r>
        <w:rPr>
          <w:rFonts w:hint="eastAsia"/>
          <w:lang w:eastAsia="zh"/>
        </w:rPr>
        <w:t xml:space="preserve">  u32 reserved31_12:20;</w:t>
      </w:r>
    </w:p>
    <w:p>
      <w:pPr>
        <w:pStyle w:val="42"/>
        <w:rPr>
          <w:lang w:eastAsia="zh"/>
        </w:rPr>
      </w:pPr>
      <w:r>
        <w:rPr>
          <w:rFonts w:hint="eastAsia"/>
          <w:lang w:eastAsia="zh"/>
        </w:rPr>
        <w:t>};</w:t>
      </w:r>
    </w:p>
    <w:p>
      <w:pPr>
        <w:rPr>
          <w:b/>
          <w:bCs/>
        </w:rPr>
      </w:pPr>
      <w:r>
        <w:rPr>
          <w:rFonts w:hint="eastAsia"/>
          <w:b/>
          <w:bCs/>
        </w:rPr>
        <w:t>成员</w:t>
      </w:r>
    </w:p>
    <w:p>
      <w:pPr>
        <w:rPr>
          <w:rFonts w:eastAsia="宋体"/>
        </w:rPr>
      </w:pPr>
      <w:r>
        <w:t>one_bit</w:t>
      </w:r>
    </w:p>
    <w:p>
      <w:pPr>
        <w:rPr>
          <w:rFonts w:eastAsia="宋体"/>
        </w:rPr>
      </w:pPr>
      <w:r>
        <w:t>表示这是非端点事件（未使用）</w:t>
      </w:r>
    </w:p>
    <w:p>
      <w:pPr>
        <w:rPr>
          <w:rFonts w:eastAsia="宋体"/>
        </w:rPr>
      </w:pPr>
      <w:r>
        <w:t>device_event</w:t>
      </w:r>
    </w:p>
    <w:p>
      <w:pPr>
        <w:rPr>
          <w:rFonts w:eastAsia="宋体"/>
        </w:rPr>
      </w:pPr>
      <w:r>
        <w:t>表示它是（0x03）Carkit或（0x04）I2C事件。</w:t>
      </w:r>
    </w:p>
    <w:p>
      <w:pPr>
        <w:rPr>
          <w:rFonts w:eastAsia="宋体"/>
        </w:rPr>
      </w:pPr>
      <w:r>
        <w:t>phy_port_number</w:t>
      </w:r>
    </w:p>
    <w:p>
      <w:pPr>
        <w:rPr>
          <w:rFonts w:eastAsia="宋体"/>
        </w:rPr>
      </w:pPr>
      <w:r>
        <w:t>不言自明</w:t>
      </w:r>
    </w:p>
    <w:p>
      <w:pPr>
        <w:rPr>
          <w:rFonts w:eastAsia="宋体"/>
        </w:rPr>
      </w:pPr>
      <w:r>
        <w:t>reserved31_12</w:t>
      </w:r>
    </w:p>
    <w:p>
      <w:pPr>
        <w:rPr>
          <w:rFonts w:eastAsia="宋体"/>
        </w:rPr>
      </w:pPr>
      <w:r>
        <w:t>保留，未使用。</w:t>
      </w:r>
    </w:p>
    <w:p>
      <w:pPr>
        <w:pStyle w:val="5"/>
        <w:spacing w:before="156" w:after="156"/>
        <w:ind w:firstLine="560"/>
        <w:rPr>
          <w:rFonts w:eastAsia="宋体"/>
        </w:rPr>
      </w:pPr>
      <w:r>
        <w:t>union dwc3_event</w:t>
      </w:r>
    </w:p>
    <w:p>
      <w:r>
        <w:t>事件缓冲区内容的表示</w:t>
      </w:r>
    </w:p>
    <w:p>
      <w:pPr>
        <w:rPr>
          <w:b/>
          <w:bCs/>
        </w:rPr>
      </w:pPr>
      <w:r>
        <w:rPr>
          <w:rFonts w:hint="eastAsia"/>
          <w:b/>
          <w:bCs/>
        </w:rPr>
        <w:t>定义</w:t>
      </w:r>
    </w:p>
    <w:p>
      <w:pPr>
        <w:pStyle w:val="42"/>
        <w:rPr>
          <w:lang w:eastAsia="zh"/>
        </w:rPr>
      </w:pPr>
      <w:r>
        <w:rPr>
          <w:rFonts w:hint="eastAsia"/>
          <w:lang w:eastAsia="zh"/>
        </w:rPr>
        <w:t>union dwc3_event {</w:t>
      </w:r>
    </w:p>
    <w:p>
      <w:pPr>
        <w:pStyle w:val="42"/>
        <w:rPr>
          <w:lang w:eastAsia="zh"/>
        </w:rPr>
      </w:pPr>
      <w:r>
        <w:rPr>
          <w:rFonts w:hint="eastAsia"/>
          <w:lang w:eastAsia="zh"/>
        </w:rPr>
        <w:t xml:space="preserve">  u32 raw;</w:t>
      </w:r>
    </w:p>
    <w:p>
      <w:pPr>
        <w:pStyle w:val="42"/>
        <w:rPr>
          <w:lang w:eastAsia="zh"/>
        </w:rPr>
      </w:pPr>
      <w:r>
        <w:rPr>
          <w:rFonts w:hint="eastAsia"/>
          <w:lang w:eastAsia="zh"/>
        </w:rPr>
        <w:t xml:space="preserve">  struct dwc3_event_type          type;</w:t>
      </w:r>
    </w:p>
    <w:p>
      <w:pPr>
        <w:pStyle w:val="42"/>
        <w:rPr>
          <w:lang w:eastAsia="zh"/>
        </w:rPr>
      </w:pPr>
      <w:r>
        <w:rPr>
          <w:rFonts w:hint="eastAsia"/>
          <w:lang w:eastAsia="zh"/>
        </w:rPr>
        <w:t xml:space="preserve">  struct dwc3_event_depevt        depevt;</w:t>
      </w:r>
    </w:p>
    <w:p>
      <w:pPr>
        <w:pStyle w:val="42"/>
        <w:rPr>
          <w:lang w:eastAsia="zh"/>
        </w:rPr>
      </w:pPr>
      <w:r>
        <w:rPr>
          <w:rFonts w:hint="eastAsia"/>
          <w:lang w:eastAsia="zh"/>
        </w:rPr>
        <w:t xml:space="preserve">  struct dwc3_event_devt          devt;</w:t>
      </w:r>
    </w:p>
    <w:p>
      <w:pPr>
        <w:pStyle w:val="42"/>
        <w:rPr>
          <w:lang w:eastAsia="zh"/>
        </w:rPr>
      </w:pPr>
      <w:r>
        <w:rPr>
          <w:rFonts w:hint="eastAsia"/>
          <w:lang w:eastAsia="zh"/>
        </w:rPr>
        <w:t xml:space="preserve">  struct dwc3_event_gevt          gevt;</w:t>
      </w:r>
    </w:p>
    <w:p>
      <w:pPr>
        <w:pStyle w:val="42"/>
        <w:rPr>
          <w:lang w:eastAsia="zh"/>
        </w:rPr>
      </w:pPr>
      <w:r>
        <w:rPr>
          <w:rFonts w:hint="eastAsia"/>
          <w:lang w:eastAsia="zh"/>
        </w:rPr>
        <w:t>};</w:t>
      </w:r>
    </w:p>
    <w:p>
      <w:pPr>
        <w:rPr>
          <w:b/>
          <w:bCs/>
        </w:rPr>
      </w:pPr>
      <w:r>
        <w:rPr>
          <w:rFonts w:hint="eastAsia"/>
          <w:b/>
          <w:bCs/>
        </w:rPr>
        <w:t>成员</w:t>
      </w:r>
    </w:p>
    <w:p>
      <w:pPr>
        <w:rPr>
          <w:rFonts w:eastAsia="宋体"/>
        </w:rPr>
      </w:pPr>
      <w:r>
        <w:t>raw</w:t>
      </w:r>
    </w:p>
    <w:p>
      <w:pPr>
        <w:rPr>
          <w:rFonts w:eastAsia="宋体"/>
        </w:rPr>
      </w:pPr>
      <w:r>
        <w:t>原始的32位事件</w:t>
      </w:r>
    </w:p>
    <w:p>
      <w:pPr>
        <w:rPr>
          <w:rFonts w:eastAsia="宋体"/>
        </w:rPr>
      </w:pPr>
      <w:r>
        <w:t>type</w:t>
      </w:r>
    </w:p>
    <w:p>
      <w:pPr>
        <w:rPr>
          <w:rFonts w:eastAsia="宋体"/>
        </w:rPr>
      </w:pPr>
      <w:r>
        <w:t>事件的类型</w:t>
      </w:r>
    </w:p>
    <w:p>
      <w:pPr>
        <w:rPr>
          <w:rFonts w:eastAsia="宋体"/>
        </w:rPr>
      </w:pPr>
      <w:r>
        <w:t>depevt</w:t>
      </w:r>
    </w:p>
    <w:p>
      <w:pPr>
        <w:rPr>
          <w:rFonts w:eastAsia="宋体"/>
        </w:rPr>
      </w:pPr>
      <w:r>
        <w:t>设备端点事件</w:t>
      </w:r>
    </w:p>
    <w:p>
      <w:pPr>
        <w:rPr>
          <w:rFonts w:eastAsia="宋体"/>
        </w:rPr>
      </w:pPr>
      <w:r>
        <w:t>devt</w:t>
      </w:r>
    </w:p>
    <w:p>
      <w:pPr>
        <w:rPr>
          <w:rFonts w:eastAsia="宋体"/>
        </w:rPr>
      </w:pPr>
      <w:r>
        <w:t>设备事件</w:t>
      </w:r>
    </w:p>
    <w:p>
      <w:pPr>
        <w:rPr>
          <w:rFonts w:eastAsia="宋体"/>
        </w:rPr>
      </w:pPr>
      <w:r>
        <w:t>gevt</w:t>
      </w:r>
    </w:p>
    <w:p>
      <w:pPr>
        <w:rPr>
          <w:rFonts w:eastAsia="宋体"/>
        </w:rPr>
      </w:pPr>
      <w:r>
        <w:t>全局事件</w:t>
      </w:r>
    </w:p>
    <w:p>
      <w:pPr>
        <w:pStyle w:val="5"/>
        <w:spacing w:before="156" w:after="156"/>
        <w:ind w:firstLine="560"/>
        <w:rPr>
          <w:rFonts w:eastAsia="宋体"/>
        </w:rPr>
      </w:pPr>
      <w:r>
        <w:t>struct dwc3_gadget_ep_cmd_params</w:t>
      </w:r>
    </w:p>
    <w:p>
      <w:r>
        <w:t>端点命令</w:t>
      </w:r>
      <w:r>
        <w:rPr>
          <w:rFonts w:hint="eastAsia"/>
        </w:rPr>
        <w:t>参数</w:t>
      </w:r>
      <w:r>
        <w:t>的表示</w:t>
      </w:r>
    </w:p>
    <w:p>
      <w:pPr>
        <w:rPr>
          <w:b/>
          <w:bCs/>
        </w:rPr>
      </w:pPr>
      <w:r>
        <w:rPr>
          <w:rFonts w:hint="eastAsia"/>
          <w:b/>
          <w:bCs/>
        </w:rPr>
        <w:t>定义</w:t>
      </w:r>
    </w:p>
    <w:p>
      <w:pPr>
        <w:pStyle w:val="42"/>
        <w:rPr>
          <w:lang w:eastAsia="zh"/>
        </w:rPr>
      </w:pPr>
      <w:r>
        <w:rPr>
          <w:rFonts w:hint="eastAsia"/>
          <w:lang w:eastAsia="zh"/>
        </w:rPr>
        <w:t>struct dwc3_gadget_ep_cmd_params {</w:t>
      </w:r>
    </w:p>
    <w:p>
      <w:pPr>
        <w:pStyle w:val="42"/>
        <w:rPr>
          <w:lang w:eastAsia="zh"/>
        </w:rPr>
      </w:pPr>
      <w:r>
        <w:rPr>
          <w:rFonts w:hint="eastAsia"/>
          <w:lang w:eastAsia="zh"/>
        </w:rPr>
        <w:t xml:space="preserve">  u32 param2;</w:t>
      </w:r>
    </w:p>
    <w:p>
      <w:pPr>
        <w:pStyle w:val="42"/>
        <w:rPr>
          <w:lang w:eastAsia="zh"/>
        </w:rPr>
      </w:pPr>
      <w:r>
        <w:rPr>
          <w:rFonts w:hint="eastAsia"/>
          <w:lang w:eastAsia="zh"/>
        </w:rPr>
        <w:t xml:space="preserve">  u32 param1;</w:t>
      </w:r>
    </w:p>
    <w:p>
      <w:pPr>
        <w:pStyle w:val="42"/>
        <w:rPr>
          <w:lang w:eastAsia="zh"/>
        </w:rPr>
      </w:pPr>
      <w:r>
        <w:rPr>
          <w:rFonts w:hint="eastAsia"/>
          <w:lang w:eastAsia="zh"/>
        </w:rPr>
        <w:t xml:space="preserve">  u32 param0;</w:t>
      </w:r>
    </w:p>
    <w:p>
      <w:pPr>
        <w:pStyle w:val="42"/>
        <w:rPr>
          <w:lang w:eastAsia="zh"/>
        </w:rPr>
      </w:pPr>
      <w:r>
        <w:rPr>
          <w:rFonts w:hint="eastAsia"/>
          <w:lang w:eastAsia="zh"/>
        </w:rPr>
        <w:t>};</w:t>
      </w:r>
    </w:p>
    <w:p>
      <w:pPr>
        <w:rPr>
          <w:b/>
          <w:bCs/>
        </w:rPr>
      </w:pPr>
      <w:r>
        <w:rPr>
          <w:rFonts w:hint="eastAsia"/>
          <w:b/>
          <w:bCs/>
        </w:rPr>
        <w:t>成员</w:t>
      </w:r>
    </w:p>
    <w:p>
      <w:r>
        <w:t>param2</w:t>
      </w:r>
    </w:p>
    <w:p>
      <w:r>
        <w:t>第三个</w:t>
      </w:r>
      <w:r>
        <w:rPr>
          <w:rFonts w:hint="eastAsia"/>
        </w:rPr>
        <w:t>参数</w:t>
      </w:r>
    </w:p>
    <w:p>
      <w:r>
        <w:t>param1</w:t>
      </w:r>
    </w:p>
    <w:p>
      <w:r>
        <w:t>第二个</w:t>
      </w:r>
      <w:r>
        <w:rPr>
          <w:rFonts w:hint="eastAsia"/>
        </w:rPr>
        <w:t>参数</w:t>
      </w:r>
    </w:p>
    <w:p>
      <w:r>
        <w:t>param0</w:t>
      </w:r>
    </w:p>
    <w:p>
      <w:r>
        <w:t>第一个</w:t>
      </w:r>
      <w:r>
        <w:rPr>
          <w:rFonts w:hint="eastAsia"/>
        </w:rPr>
        <w:t>参数</w:t>
      </w:r>
    </w:p>
    <w:p>
      <w:pPr>
        <w:pStyle w:val="5"/>
        <w:spacing w:before="156" w:after="156"/>
        <w:ind w:firstLine="560"/>
        <w:rPr>
          <w:rFonts w:eastAsia="宋体"/>
        </w:rPr>
      </w:pPr>
      <w:r>
        <w:t>struct dwc3_request *next_request(struct list_head *list)</w:t>
      </w:r>
    </w:p>
    <w:p>
      <w:pPr>
        <w:rPr>
          <w:rFonts w:eastAsia="宋体"/>
        </w:rPr>
      </w:pPr>
      <w:r>
        <w:t>获取给定列表中的下一个请求</w:t>
      </w:r>
    </w:p>
    <w:p>
      <w:pPr>
        <w:rPr>
          <w:rFonts w:eastAsia="宋体"/>
        </w:rPr>
      </w:pPr>
      <w:r>
        <w:rPr>
          <w:rFonts w:hint="eastAsia"/>
          <w:b/>
        </w:rPr>
        <w:t>参数</w:t>
      </w:r>
    </w:p>
    <w:p>
      <w:pPr>
        <w:rPr>
          <w:rFonts w:eastAsia="宋体"/>
        </w:rPr>
      </w:pPr>
      <w:r>
        <w:t>struct list_head *list</w:t>
      </w:r>
    </w:p>
    <w:p>
      <w:pPr>
        <w:rPr>
          <w:rFonts w:eastAsia="宋体"/>
        </w:rPr>
      </w:pPr>
      <w:r>
        <w:t>要操作的请求列表</w:t>
      </w:r>
    </w:p>
    <w:p>
      <w:pPr>
        <w:rPr>
          <w:rFonts w:eastAsia="宋体"/>
        </w:rPr>
      </w:pPr>
      <w:r>
        <w:rPr>
          <w:rFonts w:hint="eastAsia"/>
          <w:b/>
        </w:rPr>
        <w:t>说明</w:t>
      </w:r>
    </w:p>
    <w:p>
      <w:pPr>
        <w:rPr>
          <w:rFonts w:eastAsia="宋体"/>
        </w:rPr>
      </w:pPr>
      <w:r>
        <w:t>调用方应该注意加锁。此函数</w:t>
      </w:r>
      <w:r>
        <w:rPr>
          <w:rFonts w:hint="eastAsia"/>
        </w:rPr>
        <w:t>返回</w:t>
      </w:r>
      <w:r>
        <w:t>NULL或列表中可用的第一个请求。</w:t>
      </w:r>
    </w:p>
    <w:p>
      <w:pPr>
        <w:pStyle w:val="5"/>
        <w:spacing w:before="156" w:after="156"/>
        <w:ind w:firstLine="560"/>
        <w:rPr>
          <w:rFonts w:eastAsia="宋体"/>
        </w:rPr>
      </w:pPr>
      <w:r>
        <w:t>void dwc3_gadget_move_started_request(struct dwc3_request *req)</w:t>
      </w:r>
    </w:p>
    <w:p>
      <w:pPr>
        <w:rPr>
          <w:rFonts w:eastAsia="宋体"/>
        </w:rPr>
      </w:pPr>
      <w:r>
        <w:t>将req移动到已启动列表</w:t>
      </w:r>
    </w:p>
    <w:p>
      <w:pPr>
        <w:rPr>
          <w:rFonts w:eastAsia="宋体"/>
        </w:rPr>
      </w:pPr>
      <w:r>
        <w:rPr>
          <w:rFonts w:hint="eastAsia"/>
          <w:b/>
        </w:rPr>
        <w:t>参数</w:t>
      </w:r>
    </w:p>
    <w:p>
      <w:pPr>
        <w:rPr>
          <w:rFonts w:eastAsia="宋体"/>
        </w:rPr>
      </w:pPr>
      <w:r>
        <w:t>struct dwc3_request *req</w:t>
      </w:r>
    </w:p>
    <w:p>
      <w:pPr>
        <w:rPr>
          <w:rFonts w:eastAsia="宋体"/>
        </w:rPr>
      </w:pPr>
      <w:r>
        <w:t>要移动的请求</w:t>
      </w:r>
    </w:p>
    <w:p>
      <w:pPr>
        <w:rPr>
          <w:rFonts w:eastAsia="宋体"/>
        </w:rPr>
      </w:pPr>
      <w:r>
        <w:rPr>
          <w:rFonts w:hint="eastAsia"/>
          <w:b/>
        </w:rPr>
        <w:t>说明</w:t>
      </w:r>
    </w:p>
    <w:p>
      <w:pPr>
        <w:rPr>
          <w:rFonts w:eastAsia="宋体"/>
        </w:rPr>
      </w:pPr>
      <w:r>
        <w:t>调用方应该注意加锁。此函数将req从其当前列表中移动到端点的已启动列表。</w:t>
      </w:r>
    </w:p>
    <w:p>
      <w:pPr>
        <w:pStyle w:val="5"/>
        <w:spacing w:before="156" w:after="156"/>
        <w:ind w:firstLine="560"/>
        <w:rPr>
          <w:rFonts w:eastAsia="宋体"/>
        </w:rPr>
      </w:pPr>
      <w:r>
        <w:t>void dwc3_gadget_ep_get_transfer_index(struct dwc3_ep *dep)</w:t>
      </w:r>
    </w:p>
    <w:p>
      <w:pPr>
        <w:rPr>
          <w:rFonts w:eastAsia="宋体"/>
        </w:rPr>
      </w:pPr>
      <w:r>
        <w:t>从HW获取传输资源索引</w:t>
      </w:r>
    </w:p>
    <w:p>
      <w:pPr>
        <w:rPr>
          <w:rFonts w:eastAsia="宋体"/>
        </w:rPr>
      </w:pPr>
      <w:r>
        <w:rPr>
          <w:rFonts w:hint="eastAsia"/>
          <w:b/>
        </w:rPr>
        <w:t>参数</w:t>
      </w:r>
    </w:p>
    <w:p>
      <w:pPr>
        <w:rPr>
          <w:rFonts w:eastAsia="宋体"/>
        </w:rPr>
      </w:pPr>
      <w:r>
        <w:t>struct dwc3_ep *dep</w:t>
      </w:r>
    </w:p>
    <w:p>
      <w:pPr>
        <w:rPr>
          <w:rFonts w:eastAsia="宋体"/>
        </w:rPr>
      </w:pPr>
      <w:r>
        <w:t>dwc3端点</w:t>
      </w:r>
    </w:p>
    <w:p>
      <w:pPr>
        <w:rPr>
          <w:rFonts w:eastAsia="宋体"/>
        </w:rPr>
      </w:pPr>
      <w:r>
        <w:rPr>
          <w:rFonts w:hint="eastAsia"/>
          <w:b/>
        </w:rPr>
        <w:t>说明</w:t>
      </w:r>
    </w:p>
    <w:p>
      <w:pPr>
        <w:rPr>
          <w:rFonts w:eastAsia="宋体"/>
        </w:rPr>
      </w:pPr>
      <w:r>
        <w:t>调用方应该注意加锁。</w:t>
      </w:r>
      <w:r>
        <w:rPr>
          <w:rFonts w:hint="eastAsia"/>
        </w:rPr>
        <w:t>返回</w:t>
      </w:r>
      <w:r>
        <w:t>给定端点的传输资源索引。</w:t>
      </w:r>
    </w:p>
    <w:p>
      <w:pPr>
        <w:pStyle w:val="5"/>
        <w:spacing w:before="156" w:after="156"/>
        <w:ind w:firstLine="560"/>
        <w:rPr>
          <w:rFonts w:eastAsia="宋体"/>
        </w:rPr>
      </w:pPr>
      <w:r>
        <w:t>int dwc3_gadget_set_test_mode(struct dwc3 *dwc, int mode)</w:t>
      </w:r>
    </w:p>
    <w:p>
      <w:pPr>
        <w:rPr>
          <w:rFonts w:eastAsia="宋体"/>
        </w:rPr>
      </w:pPr>
      <w:r>
        <w:t>启用USB2测试模式</w:t>
      </w:r>
    </w:p>
    <w:p>
      <w:pPr>
        <w:rPr>
          <w:rFonts w:eastAsia="宋体"/>
        </w:rPr>
      </w:pPr>
      <w:r>
        <w:rPr>
          <w:rFonts w:hint="eastAsia"/>
          <w:b/>
        </w:rPr>
        <w:t>参数</w:t>
      </w:r>
    </w:p>
    <w:p>
      <w:pPr>
        <w:rPr>
          <w:rFonts w:eastAsia="宋体"/>
        </w:rPr>
      </w:pPr>
      <w:r>
        <w:t>struct dwc3 *dwc</w:t>
      </w:r>
    </w:p>
    <w:p>
      <w:r>
        <w:t>指向我们的</w:t>
      </w:r>
      <w:r>
        <w:rPr>
          <w:rFonts w:hint="eastAsia"/>
        </w:rPr>
        <w:t xml:space="preserve">上下文struct </w:t>
      </w:r>
      <w:r>
        <w:t>的指针</w:t>
      </w:r>
    </w:p>
    <w:p>
      <w:r>
        <w:t>int mode</w:t>
      </w:r>
    </w:p>
    <w:p>
      <w:pPr>
        <w:rPr>
          <w:rFonts w:eastAsia="宋体"/>
        </w:rPr>
      </w:pPr>
      <w:r>
        <w:t>要设置的模式（J、K SE0 NAK、Force Enable）</w:t>
      </w:r>
    </w:p>
    <w:p>
      <w:pPr>
        <w:rPr>
          <w:rFonts w:eastAsia="宋体"/>
        </w:rPr>
      </w:pPr>
      <w:r>
        <w:rPr>
          <w:rFonts w:hint="eastAsia"/>
          <w:b/>
        </w:rPr>
        <w:t>说明</w:t>
      </w:r>
    </w:p>
    <w:p>
      <w:pPr>
        <w:rPr>
          <w:rFonts w:eastAsia="宋体"/>
        </w:rPr>
      </w:pPr>
      <w:r>
        <w:t>调用方应该注意加锁。此函数将在成功时</w:t>
      </w:r>
      <w:r>
        <w:rPr>
          <w:rFonts w:hint="eastAsia"/>
        </w:rPr>
        <w:t>返回</w:t>
      </w:r>
      <w:r>
        <w:t>0或在传递错误的测试选择器时</w:t>
      </w:r>
      <w:r>
        <w:rPr>
          <w:rFonts w:hint="eastAsia"/>
        </w:rPr>
        <w:t>返回</w:t>
      </w:r>
      <w:r>
        <w:t>-EINVAL。</w:t>
      </w:r>
    </w:p>
    <w:p>
      <w:pPr>
        <w:pStyle w:val="5"/>
        <w:spacing w:before="156" w:after="156"/>
        <w:ind w:firstLine="560"/>
        <w:rPr>
          <w:rFonts w:eastAsia="宋体"/>
        </w:rPr>
      </w:pPr>
      <w:r>
        <w:t>int dwc3_gadget_get_link_state(struct dwc3 *dwc)</w:t>
      </w:r>
    </w:p>
    <w:p>
      <w:pPr>
        <w:rPr>
          <w:rFonts w:eastAsia="宋体"/>
        </w:rPr>
      </w:pPr>
      <w:r>
        <w:t>获取USB链接的当前状态</w:t>
      </w:r>
    </w:p>
    <w:p>
      <w:pPr>
        <w:rPr>
          <w:rFonts w:eastAsia="宋体"/>
        </w:rPr>
      </w:pPr>
      <w:r>
        <w:rPr>
          <w:rFonts w:hint="eastAsia"/>
          <w:b/>
        </w:rPr>
        <w:t>参数</w:t>
      </w:r>
    </w:p>
    <w:p>
      <w:r>
        <w:t>struct dwc3 *dwc</w:t>
      </w:r>
    </w:p>
    <w:p>
      <w:pPr>
        <w:rPr>
          <w:rFonts w:eastAsia="宋体"/>
        </w:rPr>
      </w:pPr>
      <w:r>
        <w:t>指向我们的</w:t>
      </w:r>
      <w:r>
        <w:rPr>
          <w:rFonts w:hint="eastAsia"/>
        </w:rPr>
        <w:t xml:space="preserve">上下文struct </w:t>
      </w:r>
      <w:r>
        <w:t>的指针</w:t>
      </w:r>
    </w:p>
    <w:p>
      <w:pPr>
        <w:rPr>
          <w:rFonts w:eastAsia="宋体"/>
        </w:rPr>
      </w:pPr>
      <w:r>
        <w:rPr>
          <w:rFonts w:hint="eastAsia"/>
          <w:b/>
        </w:rPr>
        <w:t>说明</w:t>
      </w:r>
    </w:p>
    <w:p>
      <w:pPr>
        <w:rPr>
          <w:rFonts w:eastAsia="宋体"/>
        </w:rPr>
      </w:pPr>
      <w:r>
        <w:t>调用方应该注意加锁。此函数将在成功时</w:t>
      </w:r>
      <w:r>
        <w:rPr>
          <w:rFonts w:hint="eastAsia"/>
        </w:rPr>
        <w:t>返回</w:t>
      </w:r>
      <w:r>
        <w:t>链接状态（&gt; = 0），或在超时时</w:t>
      </w:r>
      <w:r>
        <w:rPr>
          <w:rFonts w:hint="eastAsia"/>
        </w:rPr>
        <w:t>返回</w:t>
      </w:r>
      <w:r>
        <w:t>-ETIMEDOUT。</w:t>
      </w:r>
    </w:p>
    <w:p>
      <w:pPr>
        <w:pStyle w:val="5"/>
        <w:spacing w:before="156" w:after="156"/>
        <w:ind w:firstLine="560"/>
        <w:rPr>
          <w:rFonts w:eastAsia="宋体"/>
        </w:rPr>
      </w:pPr>
      <w:r>
        <w:t>int dwc3_gadget_set_link_state(struct dwc3 *dwc, enum dwc3_link_state state)</w:t>
      </w:r>
    </w:p>
    <w:p>
      <w:pPr>
        <w:rPr>
          <w:rFonts w:eastAsia="宋体"/>
        </w:rPr>
      </w:pPr>
      <w:r>
        <w:t>将USB链接设置为特定状态</w:t>
      </w:r>
    </w:p>
    <w:p>
      <w:pPr>
        <w:rPr>
          <w:rFonts w:eastAsia="宋体"/>
        </w:rPr>
      </w:pPr>
      <w:r>
        <w:rPr>
          <w:rFonts w:hint="eastAsia"/>
          <w:b/>
        </w:rPr>
        <w:t>参数</w:t>
      </w:r>
    </w:p>
    <w:p>
      <w:pPr>
        <w:rPr>
          <w:rFonts w:eastAsia="宋体"/>
        </w:rPr>
      </w:pPr>
      <w:r>
        <w:t>struct dwc3 *dwc</w:t>
      </w:r>
    </w:p>
    <w:p>
      <w:r>
        <w:t>指向我们的</w:t>
      </w:r>
      <w:r>
        <w:rPr>
          <w:rFonts w:hint="eastAsia"/>
        </w:rPr>
        <w:t xml:space="preserve">上下文struct </w:t>
      </w:r>
      <w:r>
        <w:t>的指针</w:t>
      </w:r>
    </w:p>
    <w:p>
      <w:pPr>
        <w:rPr>
          <w:rFonts w:eastAsia="宋体"/>
        </w:rPr>
      </w:pPr>
      <w:r>
        <w:t>enum dwc3_link_state state</w:t>
      </w:r>
    </w:p>
    <w:p>
      <w:pPr>
        <w:rPr>
          <w:rFonts w:eastAsia="宋体"/>
        </w:rPr>
      </w:pPr>
      <w:r>
        <w:t>要将链接设置为的状态</w:t>
      </w:r>
    </w:p>
    <w:p>
      <w:pPr>
        <w:rPr>
          <w:rFonts w:eastAsia="宋体"/>
        </w:rPr>
      </w:pPr>
      <w:r>
        <w:rPr>
          <w:rFonts w:hint="eastAsia"/>
          <w:b/>
        </w:rPr>
        <w:t>说明</w:t>
      </w:r>
    </w:p>
    <w:p>
      <w:pPr>
        <w:rPr>
          <w:rFonts w:eastAsia="宋体"/>
        </w:rPr>
      </w:pPr>
      <w:r>
        <w:t>调用方应该注意加锁。此函数将在成功时</w:t>
      </w:r>
      <w:r>
        <w:rPr>
          <w:rFonts w:hint="eastAsia"/>
        </w:rPr>
        <w:t>返回</w:t>
      </w:r>
      <w:r>
        <w:t>0或在超时时</w:t>
      </w:r>
      <w:r>
        <w:rPr>
          <w:rFonts w:hint="eastAsia"/>
        </w:rPr>
        <w:t>返回</w:t>
      </w:r>
      <w:r>
        <w:t>-ETIMEDOUT。</w:t>
      </w:r>
    </w:p>
    <w:p>
      <w:pPr>
        <w:pStyle w:val="5"/>
        <w:spacing w:before="156" w:after="156"/>
        <w:ind w:firstLine="560"/>
        <w:rPr>
          <w:rFonts w:eastAsia="宋体"/>
        </w:rPr>
      </w:pPr>
      <w:r>
        <w:t>void dwc3_ep_inc_trb(u8 *index)</w:t>
      </w:r>
    </w:p>
    <w:p>
      <w:pPr>
        <w:rPr>
          <w:rFonts w:eastAsia="宋体"/>
        </w:rPr>
      </w:pPr>
      <w:r>
        <w:t>增加trb索引</w:t>
      </w:r>
    </w:p>
    <w:p>
      <w:pPr>
        <w:rPr>
          <w:rFonts w:eastAsia="宋体"/>
        </w:rPr>
      </w:pPr>
      <w:r>
        <w:rPr>
          <w:rFonts w:hint="eastAsia"/>
          <w:b/>
        </w:rPr>
        <w:t>参数</w:t>
      </w:r>
    </w:p>
    <w:p>
      <w:pPr>
        <w:rPr>
          <w:rFonts w:eastAsia="宋体"/>
        </w:rPr>
      </w:pPr>
      <w:r>
        <w:t>u8 *index</w:t>
      </w:r>
    </w:p>
    <w:p>
      <w:pPr>
        <w:rPr>
          <w:rFonts w:eastAsia="宋体"/>
        </w:rPr>
      </w:pPr>
      <w:r>
        <w:t>要增加的TRB索引的指针。</w:t>
      </w:r>
    </w:p>
    <w:p>
      <w:pPr>
        <w:rPr>
          <w:rFonts w:eastAsia="宋体"/>
        </w:rPr>
      </w:pPr>
      <w:r>
        <w:rPr>
          <w:rFonts w:hint="eastAsia"/>
          <w:b/>
        </w:rPr>
        <w:t>说明</w:t>
      </w:r>
    </w:p>
    <w:p>
      <w:pPr>
        <w:rPr>
          <w:rFonts w:eastAsia="宋体"/>
        </w:rPr>
      </w:pPr>
      <w:r>
        <w:t>索引永远不应指向链接TRB。增加后，如果其指向链接TRB，则回到开头。链接TRB始终位于最后一个TRB条目。</w:t>
      </w:r>
    </w:p>
    <w:p>
      <w:pPr>
        <w:pStyle w:val="5"/>
        <w:spacing w:before="156" w:after="156"/>
        <w:ind w:firstLine="560"/>
        <w:rPr>
          <w:rFonts w:eastAsia="宋体"/>
        </w:rPr>
      </w:pPr>
      <w:r>
        <w:t>void dwc3_ep_inc_enq(struct dwc3_ep *dep)</w:t>
      </w:r>
    </w:p>
    <w:p>
      <w:pPr>
        <w:rPr>
          <w:rFonts w:eastAsia="宋体"/>
        </w:rPr>
      </w:pPr>
      <w:r>
        <w:t>增加端点的入队指针</w:t>
      </w:r>
    </w:p>
    <w:p>
      <w:pPr>
        <w:rPr>
          <w:rFonts w:eastAsia="宋体"/>
        </w:rPr>
      </w:pPr>
      <w:r>
        <w:rPr>
          <w:rFonts w:hint="eastAsia"/>
          <w:b/>
        </w:rPr>
        <w:t>参数</w:t>
      </w:r>
    </w:p>
    <w:p>
      <w:pPr>
        <w:rPr>
          <w:rFonts w:eastAsia="宋体"/>
        </w:rPr>
      </w:pPr>
      <w:r>
        <w:t>struct dwc3_ep *dep</w:t>
      </w:r>
    </w:p>
    <w:p>
      <w:pPr>
        <w:rPr>
          <w:rFonts w:eastAsia="宋体"/>
        </w:rPr>
      </w:pPr>
      <w:r>
        <w:t>我们正在增加其入队指针的端点</w:t>
      </w:r>
    </w:p>
    <w:p>
      <w:pPr>
        <w:pStyle w:val="5"/>
        <w:spacing w:before="156" w:after="156"/>
        <w:ind w:firstLine="560"/>
        <w:rPr>
          <w:rFonts w:eastAsia="宋体"/>
        </w:rPr>
      </w:pPr>
      <w:r>
        <w:t>void dwc3_ep_inc_deq(struct dwc3_ep *dep)</w:t>
      </w:r>
    </w:p>
    <w:p>
      <w:pPr>
        <w:rPr>
          <w:rFonts w:eastAsia="宋体"/>
        </w:rPr>
      </w:pPr>
      <w:r>
        <w:t>增加端点的出队指针</w:t>
      </w:r>
    </w:p>
    <w:p>
      <w:pPr>
        <w:rPr>
          <w:rFonts w:eastAsia="宋体"/>
        </w:rPr>
      </w:pPr>
      <w:r>
        <w:rPr>
          <w:rFonts w:hint="eastAsia"/>
          <w:b/>
        </w:rPr>
        <w:t>参数</w:t>
      </w:r>
    </w:p>
    <w:p>
      <w:pPr>
        <w:rPr>
          <w:rFonts w:eastAsia="宋体"/>
        </w:rPr>
      </w:pPr>
      <w:r>
        <w:t>struct dwc3_ep *dep</w:t>
      </w:r>
    </w:p>
    <w:p>
      <w:pPr>
        <w:rPr>
          <w:rFonts w:eastAsia="宋体"/>
        </w:rPr>
      </w:pPr>
      <w:r>
        <w:t>我们正在增加其出队指针的端点</w:t>
      </w:r>
    </w:p>
    <w:p>
      <w:pPr>
        <w:pStyle w:val="5"/>
        <w:spacing w:before="156" w:after="156"/>
        <w:ind w:firstLine="560"/>
        <w:rPr>
          <w:rFonts w:eastAsia="宋体"/>
        </w:rPr>
      </w:pPr>
      <w:r>
        <w:t>void dwc3_gadget_giveback(struct dwc3_ep *dep, struct dwc3_request *req, int status)</w:t>
      </w:r>
    </w:p>
    <w:p>
      <w:pPr>
        <w:rPr>
          <w:rFonts w:eastAsia="宋体"/>
        </w:rPr>
      </w:pPr>
      <w:r>
        <w:t>调用struct usb_request的-&gt;complete回调</w:t>
      </w:r>
    </w:p>
    <w:p>
      <w:pPr>
        <w:rPr>
          <w:rFonts w:eastAsia="宋体"/>
        </w:rPr>
      </w:pPr>
      <w:r>
        <w:rPr>
          <w:rFonts w:hint="eastAsia"/>
          <w:b/>
        </w:rPr>
        <w:t>参数</w:t>
      </w:r>
    </w:p>
    <w:p>
      <w:pPr>
        <w:rPr>
          <w:rFonts w:eastAsia="宋体"/>
        </w:rPr>
      </w:pPr>
      <w:r>
        <w:t>struct dwc3_ep *dep</w:t>
      </w:r>
    </w:p>
    <w:p>
      <w:pPr>
        <w:rPr>
          <w:rFonts w:eastAsia="宋体"/>
        </w:rPr>
      </w:pPr>
      <w:r>
        <w:t>请求所属的端点</w:t>
      </w:r>
    </w:p>
    <w:p>
      <w:pPr>
        <w:rPr>
          <w:rFonts w:eastAsia="宋体"/>
        </w:rPr>
      </w:pPr>
      <w:r>
        <w:t>struct dwc3_request *req</w:t>
      </w:r>
    </w:p>
    <w:p>
      <w:pPr>
        <w:rPr>
          <w:rFonts w:eastAsia="宋体"/>
        </w:rPr>
      </w:pPr>
      <w:r>
        <w:t>我们正在回传的请求</w:t>
      </w:r>
    </w:p>
    <w:p>
      <w:pPr>
        <w:rPr>
          <w:rFonts w:eastAsia="宋体"/>
        </w:rPr>
      </w:pPr>
      <w:r>
        <w:t>int status</w:t>
      </w:r>
    </w:p>
    <w:p>
      <w:pPr>
        <w:rPr>
          <w:rFonts w:eastAsia="宋体"/>
        </w:rPr>
      </w:pPr>
      <w:r>
        <w:t>请求的完成状态代码</w:t>
      </w:r>
    </w:p>
    <w:p>
      <w:pPr>
        <w:rPr>
          <w:rFonts w:eastAsia="宋体"/>
        </w:rPr>
      </w:pPr>
      <w:r>
        <w:rPr>
          <w:rFonts w:hint="eastAsia"/>
          <w:b/>
        </w:rPr>
        <w:t>说明</w:t>
      </w:r>
    </w:p>
    <w:p>
      <w:pPr>
        <w:rPr>
          <w:rFonts w:eastAsia="宋体"/>
        </w:rPr>
      </w:pPr>
      <w:r>
        <w:t>必须在控制器的锁保持和中断禁用的情况下调用。此函数将取消映射req并调用其-&gt;complete（）回调以通知上层它已经完成。</w:t>
      </w:r>
    </w:p>
    <w:p>
      <w:pPr>
        <w:pStyle w:val="5"/>
        <w:spacing w:before="156" w:after="156"/>
        <w:ind w:firstLine="560"/>
        <w:rPr>
          <w:rFonts w:eastAsia="宋体"/>
        </w:rPr>
      </w:pPr>
      <w:r>
        <w:t>int dwc3_send_gadget_generic_command(struct dwc3 *dwc, unsigned int cmd, u32 param)</w:t>
      </w:r>
    </w:p>
    <w:p>
      <w:pPr>
        <w:rPr>
          <w:rFonts w:eastAsia="宋体"/>
        </w:rPr>
      </w:pPr>
      <w:r>
        <w:t>为控制器发出通用命令</w:t>
      </w:r>
    </w:p>
    <w:p>
      <w:pPr>
        <w:rPr>
          <w:rFonts w:eastAsia="宋体"/>
        </w:rPr>
      </w:pPr>
      <w:r>
        <w:rPr>
          <w:rFonts w:hint="eastAsia"/>
          <w:b/>
        </w:rPr>
        <w:t>参数</w:t>
      </w:r>
    </w:p>
    <w:p>
      <w:pPr>
        <w:rPr>
          <w:rFonts w:eastAsia="宋体"/>
        </w:rPr>
      </w:pPr>
      <w:r>
        <w:t>struct dwc3 *dwc</w:t>
      </w:r>
    </w:p>
    <w:p>
      <w:r>
        <w:t>指向控制器</w:t>
      </w:r>
      <w:r>
        <w:rPr>
          <w:rFonts w:hint="eastAsia"/>
        </w:rPr>
        <w:t>上下文</w:t>
      </w:r>
      <w:r>
        <w:t>的指针</w:t>
      </w:r>
    </w:p>
    <w:p>
      <w:r>
        <w:t>unsigned int cmd</w:t>
      </w:r>
    </w:p>
    <w:p>
      <w:r>
        <w:t>要发出的命令</w:t>
      </w:r>
    </w:p>
    <w:p>
      <w:r>
        <w:t>u32 param</w:t>
      </w:r>
    </w:p>
    <w:p>
      <w:r>
        <w:t>命令</w:t>
      </w:r>
      <w:r>
        <w:rPr>
          <w:rFonts w:hint="eastAsia"/>
        </w:rPr>
        <w:t>参数</w:t>
      </w:r>
    </w:p>
    <w:p>
      <w:pPr>
        <w:rPr>
          <w:rFonts w:eastAsia="宋体"/>
        </w:rPr>
      </w:pPr>
      <w:r>
        <w:rPr>
          <w:rFonts w:hint="eastAsia"/>
          <w:b/>
        </w:rPr>
        <w:t>说明</w:t>
      </w:r>
    </w:p>
    <w:p>
      <w:pPr>
        <w:rPr>
          <w:rFonts w:eastAsia="宋体"/>
        </w:rPr>
      </w:pPr>
      <w:r>
        <w:t>调用方应该注意加锁。使用给定的param向dwc发出cmd并等待其完成。</w:t>
      </w:r>
    </w:p>
    <w:p>
      <w:pPr>
        <w:pStyle w:val="5"/>
        <w:spacing w:before="156" w:after="156"/>
        <w:ind w:firstLine="560"/>
        <w:rPr>
          <w:rFonts w:eastAsia="宋体"/>
        </w:rPr>
      </w:pPr>
      <w:r>
        <w:t>int dwc3_send_gadget_ep_cmd(struct dwc3_ep *dep, unsigned int cmd, struct dwc3_gadget_ep_cmd_params *params)</w:t>
      </w:r>
    </w:p>
    <w:p>
      <w:pPr>
        <w:rPr>
          <w:rFonts w:eastAsia="宋体"/>
        </w:rPr>
      </w:pPr>
      <w:r>
        <w:t>发出端点命令</w:t>
      </w:r>
    </w:p>
    <w:p>
      <w:pPr>
        <w:rPr>
          <w:rFonts w:eastAsia="宋体"/>
        </w:rPr>
      </w:pPr>
      <w:r>
        <w:rPr>
          <w:rFonts w:hint="eastAsia"/>
          <w:b/>
        </w:rPr>
        <w:t>参数</w:t>
      </w:r>
    </w:p>
    <w:p>
      <w:pPr>
        <w:rPr>
          <w:rFonts w:eastAsia="宋体"/>
        </w:rPr>
      </w:pPr>
      <w:r>
        <w:t>struct dwc3_ep *dep</w:t>
      </w:r>
    </w:p>
    <w:p>
      <w:pPr>
        <w:rPr>
          <w:rFonts w:eastAsia="宋体"/>
        </w:rPr>
      </w:pPr>
      <w:r>
        <w:t>要发出命令的端点</w:t>
      </w:r>
    </w:p>
    <w:p>
      <w:pPr>
        <w:rPr>
          <w:rFonts w:eastAsia="宋体"/>
        </w:rPr>
      </w:pPr>
      <w:r>
        <w:t>unsigned int cmd</w:t>
      </w:r>
    </w:p>
    <w:p>
      <w:pPr>
        <w:rPr>
          <w:rFonts w:eastAsia="宋体"/>
        </w:rPr>
      </w:pPr>
      <w:r>
        <w:t>要发出的命令</w:t>
      </w:r>
    </w:p>
    <w:p>
      <w:r>
        <w:t>struct dwc3_gadget_ep_cmd_params *params</w:t>
      </w:r>
    </w:p>
    <w:p>
      <w:r>
        <w:t>命令的</w:t>
      </w:r>
      <w:r>
        <w:rPr>
          <w:rFonts w:hint="eastAsia"/>
        </w:rPr>
        <w:t>参数</w:t>
      </w:r>
    </w:p>
    <w:p>
      <w:pPr>
        <w:rPr>
          <w:rFonts w:eastAsia="宋体"/>
        </w:rPr>
      </w:pPr>
      <w:r>
        <w:rPr>
          <w:rFonts w:hint="eastAsia"/>
          <w:b/>
        </w:rPr>
        <w:t>说明</w:t>
      </w:r>
    </w:p>
    <w:p>
      <w:r>
        <w:t>调用方应该注意加锁。此函数将使用给定的</w:t>
      </w:r>
      <w:r>
        <w:rPr>
          <w:rFonts w:hint="eastAsia"/>
        </w:rPr>
        <w:t>参数</w:t>
      </w:r>
      <w:r>
        <w:t>cmd向dep发出命令并等待其完成。</w:t>
      </w:r>
    </w:p>
    <w:p>
      <w:pPr>
        <w:pStyle w:val="5"/>
        <w:spacing w:before="156" w:after="156"/>
        <w:ind w:firstLine="560"/>
        <w:rPr>
          <w:rFonts w:eastAsia="宋体"/>
        </w:rPr>
      </w:pPr>
      <w:r>
        <w:t>int dwc3_gadget_start_config(struct dwc3_ep *dep)</w:t>
      </w:r>
    </w:p>
    <w:p>
      <w:pPr>
        <w:rPr>
          <w:rFonts w:eastAsia="宋体"/>
        </w:rPr>
      </w:pPr>
      <w:r>
        <w:t>配置端点资源</w:t>
      </w:r>
    </w:p>
    <w:p>
      <w:pPr>
        <w:rPr>
          <w:rFonts w:eastAsia="宋体"/>
        </w:rPr>
      </w:pPr>
      <w:r>
        <w:rPr>
          <w:rFonts w:hint="eastAsia"/>
          <w:b/>
        </w:rPr>
        <w:t>参数</w:t>
      </w:r>
    </w:p>
    <w:p>
      <w:pPr>
        <w:rPr>
          <w:rFonts w:eastAsia="宋体"/>
        </w:rPr>
      </w:pPr>
      <w:r>
        <w:t>struct dwc3_ep *dep</w:t>
      </w:r>
    </w:p>
    <w:p>
      <w:pPr>
        <w:rPr>
          <w:rFonts w:eastAsia="宋体"/>
        </w:rPr>
      </w:pPr>
      <w:r>
        <w:t>正在启用的端点</w:t>
      </w:r>
    </w:p>
    <w:p>
      <w:pPr>
        <w:rPr>
          <w:rFonts w:eastAsia="宋体"/>
        </w:rPr>
      </w:pPr>
      <w:r>
        <w:rPr>
          <w:rFonts w:hint="eastAsia"/>
          <w:b/>
        </w:rPr>
        <w:t>说明</w:t>
      </w:r>
    </w:p>
    <w:p>
      <w:pPr>
        <w:rPr>
          <w:rFonts w:eastAsia="宋体"/>
        </w:rPr>
      </w:pPr>
      <w:r>
        <w:t>向dep发出DWC3_DEPCMD_DEPSTARTCFG命令。在命令完成后，它将为所有可用的端点设置传输资源。</w:t>
      </w:r>
    </w:p>
    <w:p>
      <w:pPr>
        <w:rPr>
          <w:rFonts w:eastAsia="宋体"/>
        </w:rPr>
      </w:pPr>
      <w:r>
        <w:t>传输资源的分配不能完全遵循数据手册，因为控制器驱动程序并没有所有先见之明的配置知识。复合设备框架会分别在每个SET_CONFIGURATION和SET_INTERFACE后将此信息分散给它。在此情况下尝试遵循数据手册编程模型可能会导致错误。由于两个原因</w:t>
      </w:r>
    </w:p>
    <w:p>
      <w:pPr>
        <w:rPr>
          <w:rFonts w:eastAsia="宋体"/>
        </w:rPr>
      </w:pPr>
      <w:r>
        <w:t>数据手册表示，对于每个USB_REQ_SET_CONFIGURATION和USB_REQ_SET_INTERFACE（8.1.5），都要执行DWC3_DEPCMD_DEPSTARTCFG。在多个接口的情况下，这是不正确的。数据手册未提及为新端点上的alt设置执行更多的DWC3_DEPCMD_DEPXFERCFG（8.1.6）。</w:t>
      </w:r>
    </w:p>
    <w:p>
      <w:r>
        <w:t>使用以下简化方法</w:t>
      </w:r>
      <w:r>
        <w:rPr>
          <w:rFonts w:hint="eastAsia"/>
        </w:rPr>
        <w:t>：</w:t>
      </w:r>
    </w:p>
    <w:p>
      <w:pPr>
        <w:rPr>
          <w:rFonts w:eastAsia="宋体"/>
        </w:rPr>
      </w:pPr>
      <w:r>
        <w:t>所有硬件端点都可以分配传输资源，并且此设置将保持持久状态，直到核心重置或休眠。因此，每当我们执行“DWC3_DEPCMD_DEPSTARTCFG”（0）时，我们可以继续为每个硬件端点执行“DWC3_DEPCMD_DEPXFERCFG”。我们保证有与端点一样多的传输资源。每当启用一个端点时，就会调用这个函数，但只有在EP0-out被调用时才会触发，这总是首先发生的，并且只应在上述条件之一下发生。</w:t>
      </w:r>
    </w:p>
    <w:p>
      <w:pPr>
        <w:pStyle w:val="5"/>
        <w:spacing w:before="156" w:after="156"/>
        <w:ind w:firstLine="560"/>
        <w:rPr>
          <w:rFonts w:eastAsia="宋体"/>
        </w:rPr>
      </w:pPr>
      <w:r>
        <w:t>int __dwc3_gadget_ep_enable（struct dwc3_ep * dep，unsigned int action）</w:t>
      </w:r>
    </w:p>
    <w:p>
      <w:pPr>
        <w:rPr>
          <w:rFonts w:eastAsia="宋体"/>
        </w:rPr>
      </w:pPr>
      <w:r>
        <w:t>初始化硬件端点</w:t>
      </w:r>
    </w:p>
    <w:p>
      <w:pPr>
        <w:rPr>
          <w:rFonts w:eastAsia="宋体"/>
        </w:rPr>
      </w:pPr>
      <w:r>
        <w:rPr>
          <w:rFonts w:hint="eastAsia"/>
          <w:b/>
        </w:rPr>
        <w:t>参数</w:t>
      </w:r>
    </w:p>
    <w:p>
      <w:pPr>
        <w:rPr>
          <w:rFonts w:eastAsia="宋体"/>
        </w:rPr>
      </w:pPr>
      <w:r>
        <w:t>struct dwc3_ep * dep</w:t>
      </w:r>
    </w:p>
    <w:p>
      <w:pPr>
        <w:rPr>
          <w:rFonts w:eastAsia="宋体"/>
        </w:rPr>
      </w:pPr>
      <w:r>
        <w:t>要初始化的端点</w:t>
      </w:r>
    </w:p>
    <w:p>
      <w:pPr>
        <w:rPr>
          <w:rFonts w:eastAsia="宋体"/>
        </w:rPr>
      </w:pPr>
      <w:r>
        <w:t>unsigned int action</w:t>
      </w:r>
    </w:p>
    <w:p>
      <w:pPr>
        <w:rPr>
          <w:rFonts w:eastAsia="宋体"/>
        </w:rPr>
      </w:pPr>
      <w:r>
        <w:t>INIT，MODIFY或RESTORE之一</w:t>
      </w:r>
    </w:p>
    <w:p>
      <w:pPr>
        <w:rPr>
          <w:rFonts w:eastAsia="宋体"/>
        </w:rPr>
      </w:pPr>
      <w:r>
        <w:rPr>
          <w:rFonts w:hint="eastAsia"/>
          <w:b/>
        </w:rPr>
        <w:t>说明</w:t>
      </w:r>
    </w:p>
    <w:p>
      <w:pPr>
        <w:rPr>
          <w:rFonts w:eastAsia="宋体"/>
        </w:rPr>
      </w:pPr>
      <w:r>
        <w:t>调用程序应注意锁定。执行所有必要的命令以初始化HW端点，以便可以由gadget驱动程序使用。</w:t>
      </w:r>
    </w:p>
    <w:p>
      <w:pPr>
        <w:pStyle w:val="5"/>
        <w:spacing w:before="156" w:after="156"/>
        <w:ind w:firstLine="560"/>
        <w:rPr>
          <w:rFonts w:eastAsia="宋体"/>
        </w:rPr>
      </w:pPr>
      <w:r>
        <w:t>int __dwc3_gadget_ep_disable（struct dwc3_ep * dep）</w:t>
      </w:r>
    </w:p>
    <w:p>
      <w:pPr>
        <w:rPr>
          <w:rFonts w:eastAsia="宋体"/>
        </w:rPr>
      </w:pPr>
      <w:r>
        <w:t>禁用hw端点</w:t>
      </w:r>
    </w:p>
    <w:p>
      <w:pPr>
        <w:rPr>
          <w:rFonts w:eastAsia="宋体"/>
        </w:rPr>
      </w:pPr>
      <w:r>
        <w:rPr>
          <w:rFonts w:hint="eastAsia"/>
          <w:b/>
        </w:rPr>
        <w:t>参数</w:t>
      </w:r>
    </w:p>
    <w:p>
      <w:pPr>
        <w:rPr>
          <w:rFonts w:eastAsia="宋体"/>
        </w:rPr>
      </w:pPr>
      <w:r>
        <w:t>struct dwc3_ep * dep</w:t>
      </w:r>
    </w:p>
    <w:p>
      <w:pPr>
        <w:rPr>
          <w:rFonts w:eastAsia="宋体"/>
        </w:rPr>
      </w:pPr>
      <w:r>
        <w:t>要禁用的端点</w:t>
      </w:r>
    </w:p>
    <w:p>
      <w:pPr>
        <w:rPr>
          <w:rFonts w:eastAsia="宋体"/>
        </w:rPr>
      </w:pPr>
      <w:r>
        <w:rPr>
          <w:rFonts w:hint="eastAsia"/>
          <w:b/>
        </w:rPr>
        <w:t>说明</w:t>
      </w:r>
    </w:p>
    <w:p>
      <w:pPr>
        <w:rPr>
          <w:rFonts w:eastAsia="宋体"/>
        </w:rPr>
      </w:pPr>
      <w:r>
        <w:t>此函数撤消__dwc3_gadget_ep_enable的操作，并删除当前由硬件处理的请求以及尚未调度的请求。调用程序应注意锁定。</w:t>
      </w:r>
    </w:p>
    <w:p>
      <w:pPr>
        <w:pStyle w:val="5"/>
        <w:spacing w:before="156" w:after="156"/>
        <w:ind w:firstLine="560"/>
        <w:rPr>
          <w:rFonts w:eastAsia="宋体"/>
        </w:rPr>
      </w:pPr>
      <w:r>
        <w:t>struct dwc3_trb *dwc3_ep_prev_trb（struct dwc3_ep * dep，u8 index）</w:t>
      </w:r>
    </w:p>
    <w:p>
      <w:pPr>
        <w:rPr>
          <w:rFonts w:eastAsia="宋体"/>
        </w:rPr>
      </w:pPr>
      <w:r>
        <w:rPr>
          <w:rFonts w:hint="eastAsia"/>
        </w:rPr>
        <w:t>返回</w:t>
      </w:r>
      <w:r>
        <w:t>环中的上一个TRB</w:t>
      </w:r>
    </w:p>
    <w:p>
      <w:pPr>
        <w:rPr>
          <w:rFonts w:eastAsia="宋体"/>
        </w:rPr>
      </w:pPr>
      <w:r>
        <w:rPr>
          <w:rFonts w:hint="eastAsia"/>
          <w:b/>
        </w:rPr>
        <w:t>参数</w:t>
      </w:r>
    </w:p>
    <w:p>
      <w:pPr>
        <w:rPr>
          <w:rFonts w:eastAsia="宋体"/>
        </w:rPr>
      </w:pPr>
      <w:r>
        <w:t>struct dwc3_ep * dep</w:t>
      </w:r>
    </w:p>
    <w:p>
      <w:pPr>
        <w:rPr>
          <w:rFonts w:eastAsia="宋体"/>
        </w:rPr>
      </w:pPr>
      <w:r>
        <w:t>带有TRB环的端点</w:t>
      </w:r>
    </w:p>
    <w:p>
      <w:pPr>
        <w:rPr>
          <w:rFonts w:eastAsia="宋体"/>
        </w:rPr>
      </w:pPr>
      <w:r>
        <w:t>u8 index</w:t>
      </w:r>
    </w:p>
    <w:p>
      <w:pPr>
        <w:rPr>
          <w:rFonts w:eastAsia="宋体"/>
        </w:rPr>
      </w:pPr>
      <w:r>
        <w:t>环中当前的TRB的索引</w:t>
      </w:r>
    </w:p>
    <w:p>
      <w:pPr>
        <w:rPr>
          <w:rFonts w:eastAsia="宋体"/>
        </w:rPr>
      </w:pPr>
      <w:r>
        <w:rPr>
          <w:rFonts w:hint="eastAsia"/>
          <w:b/>
        </w:rPr>
        <w:t>说明</w:t>
      </w:r>
    </w:p>
    <w:p>
      <w:pPr>
        <w:rPr>
          <w:rFonts w:eastAsia="宋体"/>
        </w:rPr>
      </w:pPr>
      <w:r>
        <w:rPr>
          <w:rFonts w:hint="eastAsia"/>
        </w:rPr>
        <w:t>返回</w:t>
      </w:r>
      <w:r>
        <w:t>索引指向的TRB前面的TRB。如果索引为0，我们将向后回卷，跳过链路TRB，并</w:t>
      </w:r>
      <w:r>
        <w:rPr>
          <w:rFonts w:hint="eastAsia"/>
        </w:rPr>
        <w:t>返回</w:t>
      </w:r>
      <w:r>
        <w:t>它之前的TRB。</w:t>
      </w:r>
    </w:p>
    <w:p>
      <w:pPr>
        <w:pStyle w:val="5"/>
        <w:spacing w:before="156" w:after="156"/>
        <w:ind w:firstLine="560"/>
        <w:rPr>
          <w:rFonts w:eastAsia="宋体"/>
        </w:rPr>
      </w:pPr>
      <w:r>
        <w:t>void dwc3_prepare_one_trb（struct dwc3_ep * dep，struct dwc3_request * req，unsigned chain，unsigned node）</w:t>
      </w:r>
    </w:p>
    <w:p>
      <w:pPr>
        <w:rPr>
          <w:rFonts w:eastAsia="宋体"/>
        </w:rPr>
      </w:pPr>
      <w:r>
        <w:t>为一个请求设置一个TRB</w:t>
      </w:r>
    </w:p>
    <w:p>
      <w:pPr>
        <w:rPr>
          <w:rFonts w:eastAsia="宋体"/>
        </w:rPr>
      </w:pPr>
      <w:r>
        <w:rPr>
          <w:rFonts w:hint="eastAsia"/>
          <w:b/>
        </w:rPr>
        <w:t>参数</w:t>
      </w:r>
    </w:p>
    <w:p>
      <w:pPr>
        <w:rPr>
          <w:rFonts w:eastAsia="宋体"/>
        </w:rPr>
      </w:pPr>
      <w:r>
        <w:t>struct dwc3_ep * dep</w:t>
      </w:r>
    </w:p>
    <w:p>
      <w:pPr>
        <w:rPr>
          <w:rFonts w:eastAsia="宋体"/>
        </w:rPr>
      </w:pPr>
      <w:r>
        <w:t>准备此请求的端点</w:t>
      </w:r>
    </w:p>
    <w:p>
      <w:pPr>
        <w:rPr>
          <w:rFonts w:eastAsia="宋体"/>
        </w:rPr>
      </w:pPr>
      <w:r>
        <w:t>struct dwc3_request * req</w:t>
      </w:r>
    </w:p>
    <w:p>
      <w:pPr>
        <w:rPr>
          <w:rFonts w:eastAsia="宋体"/>
        </w:rPr>
      </w:pPr>
      <w:r>
        <w:t>dwc3_request指针</w:t>
      </w:r>
    </w:p>
    <w:p>
      <w:pPr>
        <w:rPr>
          <w:rFonts w:eastAsia="宋体"/>
        </w:rPr>
      </w:pPr>
      <w:r>
        <w:t>unsigned int chain</w:t>
      </w:r>
    </w:p>
    <w:p>
      <w:pPr>
        <w:rPr>
          <w:rFonts w:eastAsia="宋体"/>
        </w:rPr>
      </w:pPr>
      <w:r>
        <w:t>这个TRB是否链接到下一个？</w:t>
      </w:r>
    </w:p>
    <w:p>
      <w:pPr>
        <w:rPr>
          <w:rFonts w:eastAsia="宋体"/>
        </w:rPr>
      </w:pPr>
      <w:r>
        <w:t>unsigned int node</w:t>
      </w:r>
    </w:p>
    <w:p>
      <w:pPr>
        <w:rPr>
          <w:rFonts w:eastAsia="宋体"/>
        </w:rPr>
      </w:pPr>
      <w:r>
        <w:t>仅适用于等时端点。第一个TRB需要不同类型。</w:t>
      </w:r>
    </w:p>
    <w:p>
      <w:pPr>
        <w:pStyle w:val="5"/>
        <w:spacing w:before="156" w:after="156"/>
        <w:ind w:firstLine="560"/>
        <w:rPr>
          <w:rFonts w:eastAsia="宋体"/>
        </w:rPr>
      </w:pPr>
      <w:r>
        <w:t>void dwc3_gadget_setup_nump（struct dwc3 * dwc）</w:t>
      </w:r>
    </w:p>
    <w:p>
      <w:pPr>
        <w:rPr>
          <w:rFonts w:eastAsia="宋体"/>
        </w:rPr>
      </w:pPr>
      <w:r>
        <w:t>计算并初始化DWC3_DCFG的NUMP字段</w:t>
      </w:r>
    </w:p>
    <w:p>
      <w:pPr>
        <w:rPr>
          <w:rFonts w:eastAsia="宋体"/>
        </w:rPr>
      </w:pPr>
      <w:r>
        <w:rPr>
          <w:rFonts w:hint="eastAsia"/>
          <w:b/>
        </w:rPr>
        <w:t>参数</w:t>
      </w:r>
    </w:p>
    <w:p>
      <w:r>
        <w:t>struct dwc3 * dwc</w:t>
      </w:r>
    </w:p>
    <w:p>
      <w:r>
        <w:t>指向我们的</w:t>
      </w:r>
      <w:r>
        <w:rPr>
          <w:rFonts w:hint="eastAsia"/>
        </w:rPr>
        <w:t>上下文</w:t>
      </w:r>
      <w:r>
        <w:t>结构的指针</w:t>
      </w:r>
    </w:p>
    <w:p>
      <w:pPr>
        <w:rPr>
          <w:rFonts w:eastAsia="宋体"/>
        </w:rPr>
      </w:pPr>
      <w:r>
        <w:rPr>
          <w:rFonts w:hint="eastAsia"/>
          <w:b/>
        </w:rPr>
        <w:t>说明</w:t>
      </w:r>
    </w:p>
    <w:p>
      <w:pPr>
        <w:rPr>
          <w:rFonts w:eastAsia="宋体"/>
        </w:rPr>
      </w:pPr>
      <w:r>
        <w:t>以下看起来很复杂，但实际上非常简单。为了计算我们可以一次在OUT传输中突发的数据包数量，我们将使用RxFIFO大小。</w:t>
      </w:r>
    </w:p>
    <w:p>
      <w:pPr>
        <w:rPr>
          <w:rFonts w:eastAsia="宋体"/>
        </w:rPr>
      </w:pPr>
      <w:r>
        <w:t>为了计算RxFIFO大小，我们需要两个数字MDWIDTH =内存总线RAM2_DEPTH的大小，以位为单位，内部RAM2的MDWIDTH（RxFIFO位于其中的深度）</w:t>
      </w:r>
    </w:p>
    <w:p>
      <w:r>
        <w:t>给定这两个数字，公式很简单</w:t>
      </w:r>
      <w:r>
        <w:rPr>
          <w:rFonts w:hint="eastAsia"/>
        </w:rPr>
        <w:t>：</w:t>
      </w:r>
    </w:p>
    <w:p>
      <w:pPr>
        <w:pStyle w:val="42"/>
      </w:pPr>
      <w:r>
        <w:t> RxFIFO 大小 = (RAM2_DEPTH * MDWIDTH / 8) - 24 - 16；</w:t>
      </w:r>
    </w:p>
    <w:p>
      <w:pPr>
        <w:rPr>
          <w:rFonts w:eastAsia="宋体"/>
        </w:rPr>
      </w:pPr>
      <w:r>
        <w:t>24字节是3个SETUP数据包</w:t>
      </w:r>
    </w:p>
    <w:p>
      <w:pPr>
        <w:rPr>
          <w:rFonts w:eastAsia="宋体"/>
        </w:rPr>
      </w:pPr>
      <w:r>
        <w:t>16字节是时钟域过渡容限</w:t>
      </w:r>
    </w:p>
    <w:p>
      <w:pPr>
        <w:rPr>
          <w:rFonts w:eastAsia="宋体"/>
        </w:rPr>
      </w:pPr>
      <w:r>
        <w:t>给定RxFIFO大小，</w:t>
      </w:r>
    </w:p>
    <w:p>
      <w:pPr>
        <w:pStyle w:val="5"/>
        <w:spacing w:before="156" w:after="156"/>
        <w:ind w:firstLine="560"/>
        <w:rPr>
          <w:rFonts w:eastAsia="宋体"/>
        </w:rPr>
      </w:pPr>
      <w:r>
        <w:t>int dwc3_gadget_init（struct dwc3 * dwc）</w:t>
      </w:r>
    </w:p>
    <w:p>
      <w:pPr>
        <w:rPr>
          <w:rFonts w:eastAsia="宋体"/>
        </w:rPr>
      </w:pPr>
      <w:r>
        <w:t>初始化与gadget相关的寄存器</w:t>
      </w:r>
    </w:p>
    <w:p>
      <w:pPr>
        <w:rPr>
          <w:rFonts w:eastAsia="宋体"/>
        </w:rPr>
      </w:pPr>
      <w:r>
        <w:rPr>
          <w:rFonts w:hint="eastAsia"/>
          <w:b/>
        </w:rPr>
        <w:t>参数</w:t>
      </w:r>
    </w:p>
    <w:p>
      <w:pPr>
        <w:rPr>
          <w:rFonts w:eastAsia="宋体"/>
        </w:rPr>
      </w:pPr>
      <w:r>
        <w:t>struct dwc3 * dwc</w:t>
      </w:r>
    </w:p>
    <w:p>
      <w:r>
        <w:t>指向我们的控制器</w:t>
      </w:r>
      <w:r>
        <w:rPr>
          <w:rFonts w:hint="eastAsia"/>
        </w:rPr>
        <w:t>上下文</w:t>
      </w:r>
      <w:r>
        <w:t>结构的指针</w:t>
      </w:r>
    </w:p>
    <w:p>
      <w:pPr>
        <w:rPr>
          <w:rFonts w:eastAsia="宋体"/>
        </w:rPr>
      </w:pPr>
      <w:r>
        <w:rPr>
          <w:rFonts w:hint="eastAsia"/>
          <w:b/>
        </w:rPr>
        <w:t>说明</w:t>
      </w:r>
    </w:p>
    <w:p>
      <w:pPr>
        <w:rPr>
          <w:rFonts w:eastAsia="宋体"/>
        </w:rPr>
      </w:pPr>
      <w:r>
        <w:t>成功</w:t>
      </w:r>
      <w:r>
        <w:rPr>
          <w:rFonts w:hint="eastAsia"/>
        </w:rPr>
        <w:t>返回</w:t>
      </w:r>
      <w:r>
        <w:t>0，否则</w:t>
      </w:r>
      <w:r>
        <w:rPr>
          <w:rFonts w:hint="eastAsia"/>
        </w:rPr>
        <w:t>返回</w:t>
      </w:r>
      <w:r>
        <w:t>负的errno。</w:t>
      </w:r>
    </w:p>
    <w:p>
      <w:pPr>
        <w:pStyle w:val="5"/>
        <w:spacing w:before="156" w:after="156"/>
        <w:ind w:firstLine="560"/>
        <w:rPr>
          <w:rFonts w:eastAsia="宋体"/>
        </w:rPr>
      </w:pPr>
      <w:r>
        <w:t>DWC3_DEFAULT_AUTOSUSPEND_DELAY()</w:t>
      </w:r>
    </w:p>
    <w:p>
      <w:pPr>
        <w:rPr>
          <w:rFonts w:eastAsia="宋体"/>
        </w:rPr>
      </w:pPr>
      <w:r>
        <w:t>DesignWare USB3 DRD控制器Core文件</w:t>
      </w:r>
    </w:p>
    <w:p>
      <w:pPr>
        <w:pStyle w:val="5"/>
        <w:spacing w:before="156" w:after="156"/>
        <w:ind w:firstLine="560"/>
        <w:rPr>
          <w:rFonts w:eastAsia="宋体"/>
        </w:rPr>
      </w:pPr>
      <w:r>
        <w:t>int dwc3_get_dr_mode（struct dwc3 * dwc）</w:t>
      </w:r>
    </w:p>
    <w:p>
      <w:pPr>
        <w:rPr>
          <w:rFonts w:eastAsia="宋体"/>
        </w:rPr>
      </w:pPr>
      <w:r>
        <w:t>验证并设置dr_mode</w:t>
      </w:r>
    </w:p>
    <w:p>
      <w:pPr>
        <w:rPr>
          <w:rFonts w:eastAsia="宋体"/>
        </w:rPr>
      </w:pPr>
      <w:r>
        <w:rPr>
          <w:rFonts w:hint="eastAsia"/>
          <w:b/>
        </w:rPr>
        <w:t>参数</w:t>
      </w:r>
    </w:p>
    <w:p>
      <w:pPr>
        <w:rPr>
          <w:rFonts w:eastAsia="宋体"/>
        </w:rPr>
      </w:pPr>
      <w:r>
        <w:t>struct dwc3 * dwc</w:t>
      </w:r>
    </w:p>
    <w:p>
      <w:r>
        <w:t>指向我们的</w:t>
      </w:r>
      <w:r>
        <w:rPr>
          <w:rFonts w:hint="eastAsia"/>
        </w:rPr>
        <w:t>上下文</w:t>
      </w:r>
      <w:r>
        <w:t>结构的指针</w:t>
      </w:r>
    </w:p>
    <w:p>
      <w:pPr>
        <w:pStyle w:val="5"/>
        <w:spacing w:before="156" w:after="156"/>
        <w:ind w:firstLine="560"/>
      </w:pPr>
      <w:r>
        <w:t>int dwc3_core_soft_reset（struct dwc3 * dwc）</w:t>
      </w:r>
    </w:p>
    <w:p>
      <w:r>
        <w:t>发出核心软重置和PHY重置</w:t>
      </w:r>
    </w:p>
    <w:p>
      <w:pPr>
        <w:rPr>
          <w:rFonts w:eastAsia="宋体"/>
        </w:rPr>
      </w:pPr>
      <w:r>
        <w:rPr>
          <w:rFonts w:hint="eastAsia"/>
          <w:b/>
        </w:rPr>
        <w:t>参数</w:t>
      </w:r>
    </w:p>
    <w:p>
      <w:pPr>
        <w:rPr>
          <w:rFonts w:eastAsia="宋体"/>
        </w:rPr>
      </w:pPr>
      <w:r>
        <w:t>struct dwc3 * dwc</w:t>
      </w:r>
    </w:p>
    <w:p>
      <w:r>
        <w:t>指向我们的</w:t>
      </w:r>
      <w:r>
        <w:rPr>
          <w:rFonts w:hint="eastAsia"/>
        </w:rPr>
        <w:t>上下文</w:t>
      </w:r>
      <w:r>
        <w:t>结构的指针</w:t>
      </w:r>
    </w:p>
    <w:p>
      <w:pPr>
        <w:pStyle w:val="5"/>
        <w:spacing w:before="156" w:after="156"/>
        <w:ind w:firstLine="560"/>
        <w:rPr>
          <w:rFonts w:eastAsia="宋体"/>
        </w:rPr>
      </w:pPr>
      <w:r>
        <w:t>void dwc3_ref_clk_period（struct dwc3 * dwc）</w:t>
      </w:r>
    </w:p>
    <w:p>
      <w:pPr>
        <w:rPr>
          <w:rFonts w:eastAsia="宋体"/>
        </w:rPr>
      </w:pPr>
      <w:r>
        <w:t>参考时钟周期配置默认参考时钟周期取决于硬件配置。对于参考时钟与默认值不同的系统，这将在DWC3_GUCTL寄存器中设置时钟周期。</w:t>
      </w:r>
    </w:p>
    <w:p>
      <w:pPr>
        <w:rPr>
          <w:rFonts w:eastAsia="宋体"/>
        </w:rPr>
      </w:pPr>
      <w:r>
        <w:rPr>
          <w:rFonts w:hint="eastAsia"/>
          <w:b/>
        </w:rPr>
        <w:t>参数</w:t>
      </w:r>
    </w:p>
    <w:p>
      <w:pPr>
        <w:rPr>
          <w:rFonts w:eastAsia="宋体"/>
        </w:rPr>
      </w:pPr>
      <w:r>
        <w:t>struct dwc3 * dwc</w:t>
      </w:r>
    </w:p>
    <w:p>
      <w:r>
        <w:t>指向我们的控制器</w:t>
      </w:r>
      <w:r>
        <w:rPr>
          <w:rFonts w:hint="eastAsia"/>
        </w:rPr>
        <w:t>上下文</w:t>
      </w:r>
      <w:r>
        <w:t>结构的指针</w:t>
      </w:r>
    </w:p>
    <w:p>
      <w:pPr>
        <w:pStyle w:val="5"/>
        <w:spacing w:before="156" w:after="156"/>
        <w:ind w:firstLine="560"/>
        <w:rPr>
          <w:rFonts w:eastAsia="宋体"/>
        </w:rPr>
      </w:pPr>
      <w:r>
        <w:t>void dwc3_free_one_event_buffer（struct dwc3 * dwc，struct dwc3_event_buffer * evt）</w:t>
      </w:r>
    </w:p>
    <w:p>
      <w:pPr>
        <w:rPr>
          <w:rFonts w:eastAsia="宋体"/>
        </w:rPr>
      </w:pPr>
      <w:r>
        <w:t>释放一个事件缓冲区</w:t>
      </w:r>
    </w:p>
    <w:p>
      <w:pPr>
        <w:rPr>
          <w:rFonts w:eastAsia="宋体"/>
        </w:rPr>
      </w:pPr>
      <w:r>
        <w:rPr>
          <w:rFonts w:hint="eastAsia"/>
          <w:b/>
        </w:rPr>
        <w:t>参数</w:t>
      </w:r>
    </w:p>
    <w:p>
      <w:pPr>
        <w:rPr>
          <w:rFonts w:eastAsia="宋体"/>
        </w:rPr>
      </w:pPr>
      <w:r>
        <w:t>struct dwc3 * dwc</w:t>
      </w:r>
    </w:p>
    <w:p>
      <w:r>
        <w:t>指向我们的控制器</w:t>
      </w:r>
      <w:r>
        <w:rPr>
          <w:rFonts w:hint="eastAsia"/>
        </w:rPr>
        <w:t>上下文</w:t>
      </w:r>
      <w:r>
        <w:t>结构的指针</w:t>
      </w:r>
    </w:p>
    <w:p>
      <w:r>
        <w:t>struct dwc3_event_buffer * evt</w:t>
      </w:r>
    </w:p>
    <w:p>
      <w:r>
        <w:t>要释放的事件缓冲区的指针</w:t>
      </w:r>
    </w:p>
    <w:p>
      <w:pPr>
        <w:pStyle w:val="5"/>
        <w:spacing w:before="156" w:after="156"/>
        <w:ind w:firstLine="560"/>
        <w:rPr>
          <w:rFonts w:eastAsia="宋体"/>
        </w:rPr>
      </w:pPr>
      <w:r>
        <w:t>struct dwc3_event_buffer * dwc3_alloc_one_event_buffer（struct dwc3 * dwc，unsigned int length）</w:t>
      </w:r>
    </w:p>
    <w:p>
      <w:pPr>
        <w:rPr>
          <w:rFonts w:eastAsia="宋体"/>
        </w:rPr>
      </w:pPr>
      <w:r>
        <w:t>分配一个事件缓冲区结构</w:t>
      </w:r>
    </w:p>
    <w:p>
      <w:pPr>
        <w:rPr>
          <w:rFonts w:eastAsia="宋体"/>
        </w:rPr>
      </w:pPr>
      <w:r>
        <w:rPr>
          <w:rFonts w:hint="eastAsia"/>
          <w:b/>
        </w:rPr>
        <w:t>参数</w:t>
      </w:r>
    </w:p>
    <w:p>
      <w:r>
        <w:t>struct dwc3 * dwc</w:t>
      </w:r>
    </w:p>
    <w:p>
      <w:r>
        <w:t>指向我们的控制器</w:t>
      </w:r>
      <w:r>
        <w:rPr>
          <w:rFonts w:hint="eastAsia"/>
        </w:rPr>
        <w:t>上下文</w:t>
      </w:r>
      <w:r>
        <w:t>结构的指针</w:t>
      </w:r>
    </w:p>
    <w:p>
      <w:r>
        <w:t>unsigned int length</w:t>
      </w:r>
    </w:p>
    <w:p>
      <w:r>
        <w:t>事件缓冲区的大小</w:t>
      </w:r>
    </w:p>
    <w:p>
      <w:pPr>
        <w:rPr>
          <w:rFonts w:eastAsia="宋体"/>
        </w:rPr>
      </w:pPr>
      <w:r>
        <w:rPr>
          <w:rFonts w:hint="eastAsia"/>
          <w:b/>
        </w:rPr>
        <w:t>说明</w:t>
      </w:r>
    </w:p>
    <w:p>
      <w:pPr>
        <w:rPr>
          <w:rFonts w:eastAsia="宋体"/>
        </w:rPr>
      </w:pPr>
      <w:r>
        <w:t>在成功的情况下</w:t>
      </w:r>
      <w:r>
        <w:rPr>
          <w:rFonts w:hint="eastAsia"/>
        </w:rPr>
        <w:t>返回</w:t>
      </w:r>
      <w:r>
        <w:t>指向分配的事件缓冲区结构的指针，否则</w:t>
      </w:r>
      <w:r>
        <w:rPr>
          <w:rFonts w:hint="eastAsia"/>
        </w:rPr>
        <w:t>返回</w:t>
      </w:r>
      <w:r>
        <w:t>ERR_PTR（errno）。</w:t>
      </w:r>
    </w:p>
    <w:p>
      <w:pPr>
        <w:pStyle w:val="5"/>
        <w:spacing w:before="156" w:after="156"/>
        <w:ind w:firstLine="560"/>
        <w:rPr>
          <w:rFonts w:eastAsia="宋体"/>
        </w:rPr>
      </w:pPr>
      <w:r>
        <w:t>void dwc3_free_event_buffers（struct dwc3 * dwc）</w:t>
      </w:r>
    </w:p>
    <w:p>
      <w:pPr>
        <w:rPr>
          <w:rFonts w:eastAsia="宋体"/>
        </w:rPr>
      </w:pPr>
      <w:r>
        <w:t>释放所有已分配的事件缓冲区</w:t>
      </w:r>
    </w:p>
    <w:p>
      <w:pPr>
        <w:rPr>
          <w:rFonts w:eastAsia="宋体"/>
        </w:rPr>
      </w:pPr>
      <w:r>
        <w:rPr>
          <w:rFonts w:hint="eastAsia"/>
          <w:b/>
        </w:rPr>
        <w:t>参数</w:t>
      </w:r>
    </w:p>
    <w:p>
      <w:pPr>
        <w:rPr>
          <w:rFonts w:eastAsia="宋体"/>
        </w:rPr>
      </w:pPr>
      <w:r>
        <w:t>struct dwc3 * dwc</w:t>
      </w:r>
    </w:p>
    <w:p>
      <w:r>
        <w:t>指向我们的控制器</w:t>
      </w:r>
      <w:r>
        <w:rPr>
          <w:rFonts w:hint="eastAsia"/>
        </w:rPr>
        <w:t>上下文</w:t>
      </w:r>
      <w:r>
        <w:t>结构的指针</w:t>
      </w:r>
    </w:p>
    <w:p>
      <w:pPr>
        <w:pStyle w:val="5"/>
        <w:spacing w:before="156" w:after="156"/>
        <w:ind w:firstLine="560"/>
        <w:rPr>
          <w:rFonts w:eastAsia="宋体"/>
        </w:rPr>
      </w:pPr>
      <w:r>
        <w:t>int dwc3_alloc_event_buffers（struct dwc3 * dwc，unsigned int length）</w:t>
      </w:r>
    </w:p>
    <w:p>
      <w:pPr>
        <w:rPr>
          <w:rFonts w:eastAsia="宋体"/>
        </w:rPr>
      </w:pPr>
      <w:r>
        <w:t>分配长度为length的num事件缓冲区</w:t>
      </w:r>
    </w:p>
    <w:p>
      <w:pPr>
        <w:rPr>
          <w:rFonts w:eastAsia="宋体"/>
        </w:rPr>
      </w:pPr>
      <w:r>
        <w:rPr>
          <w:rFonts w:hint="eastAsia"/>
          <w:b/>
        </w:rPr>
        <w:t>参数</w:t>
      </w:r>
    </w:p>
    <w:p>
      <w:pPr>
        <w:rPr>
          <w:rFonts w:eastAsia="宋体"/>
        </w:rPr>
      </w:pPr>
      <w:r>
        <w:t>struct dwc3 * dwc</w:t>
      </w:r>
    </w:p>
    <w:p>
      <w:r>
        <w:t>指向我们的控制器</w:t>
      </w:r>
      <w:r>
        <w:rPr>
          <w:rFonts w:hint="eastAsia"/>
        </w:rPr>
        <w:t>上下文</w:t>
      </w:r>
      <w:r>
        <w:t>结构的指针</w:t>
      </w:r>
    </w:p>
    <w:p>
      <w:r>
        <w:t>unsigned int length</w:t>
      </w:r>
    </w:p>
    <w:p>
      <w:r>
        <w:t>事件缓冲区的大小</w:t>
      </w:r>
    </w:p>
    <w:p>
      <w:pPr>
        <w:rPr>
          <w:rFonts w:eastAsia="宋体"/>
        </w:rPr>
      </w:pPr>
      <w:r>
        <w:rPr>
          <w:rFonts w:hint="eastAsia"/>
          <w:b/>
        </w:rPr>
        <w:t>说明</w:t>
      </w:r>
    </w:p>
    <w:p>
      <w:r>
        <w:t>成功</w:t>
      </w:r>
      <w:r>
        <w:rPr>
          <w:rFonts w:hint="eastAsia"/>
        </w:rPr>
        <w:t>返回</w:t>
      </w:r>
      <w:r>
        <w:t>0，否则</w:t>
      </w:r>
      <w:r>
        <w:rPr>
          <w:rFonts w:hint="eastAsia"/>
        </w:rPr>
        <w:t>返回</w:t>
      </w:r>
      <w:r>
        <w:t>负的errno。在错误情况下，dwc可能包含已分配但未请求的某些缓冲区。</w:t>
      </w:r>
    </w:p>
    <w:p>
      <w:pPr>
        <w:pStyle w:val="5"/>
        <w:spacing w:before="156" w:after="156"/>
        <w:ind w:firstLine="560"/>
        <w:rPr>
          <w:rFonts w:eastAsia="宋体"/>
        </w:rPr>
      </w:pPr>
      <w:r>
        <w:t>int dwc3_event_buffers_setup（struct dwc3 *dwc）</w:t>
      </w:r>
    </w:p>
    <w:p>
      <w:pPr>
        <w:rPr>
          <w:rFonts w:eastAsia="宋体"/>
        </w:rPr>
      </w:pPr>
      <w:r>
        <w:t>设置已分配的事件缓冲区</w:t>
      </w:r>
    </w:p>
    <w:p>
      <w:pPr>
        <w:rPr>
          <w:rFonts w:eastAsia="宋体"/>
        </w:rPr>
      </w:pPr>
      <w:r>
        <w:rPr>
          <w:rFonts w:hint="eastAsia"/>
          <w:b/>
        </w:rPr>
        <w:t>参数</w:t>
      </w:r>
    </w:p>
    <w:p>
      <w:r>
        <w:t>struct dwc3 *dwc</w:t>
      </w:r>
    </w:p>
    <w:p>
      <w:r>
        <w:t>指向控制器</w:t>
      </w:r>
      <w:r>
        <w:rPr>
          <w:rFonts w:hint="eastAsia"/>
        </w:rPr>
        <w:t>上下文</w:t>
      </w:r>
      <w:r>
        <w:t>结构的指针</w:t>
      </w:r>
    </w:p>
    <w:p>
      <w:pPr>
        <w:rPr>
          <w:rFonts w:eastAsia="宋体"/>
        </w:rPr>
      </w:pPr>
      <w:r>
        <w:rPr>
          <w:rFonts w:hint="eastAsia"/>
          <w:b/>
        </w:rPr>
        <w:t>说明</w:t>
      </w:r>
    </w:p>
    <w:p>
      <w:pPr>
        <w:rPr>
          <w:rFonts w:eastAsia="宋体"/>
        </w:rPr>
      </w:pPr>
      <w:r>
        <w:t>成功</w:t>
      </w:r>
      <w:r>
        <w:rPr>
          <w:rFonts w:hint="eastAsia"/>
        </w:rPr>
        <w:t>返回</w:t>
      </w:r>
      <w:r>
        <w:t>0，否则</w:t>
      </w:r>
      <w:r>
        <w:rPr>
          <w:rFonts w:hint="eastAsia"/>
        </w:rPr>
        <w:t>返回</w:t>
      </w:r>
      <w:r>
        <w:t>负的错误号。</w:t>
      </w:r>
    </w:p>
    <w:p>
      <w:pPr>
        <w:pStyle w:val="5"/>
        <w:spacing w:before="156" w:after="156"/>
        <w:ind w:firstLine="560"/>
        <w:rPr>
          <w:rFonts w:eastAsia="宋体"/>
        </w:rPr>
      </w:pPr>
      <w:r>
        <w:t>int dwc3_phy_setup(struct dwc3 *dwc)</w:t>
      </w:r>
    </w:p>
    <w:p>
      <w:pPr>
        <w:rPr>
          <w:rFonts w:eastAsia="宋体"/>
        </w:rPr>
      </w:pPr>
      <w:r>
        <w:t>配置DWC3核的USB PHY接口</w:t>
      </w:r>
    </w:p>
    <w:p>
      <w:pPr>
        <w:rPr>
          <w:rFonts w:eastAsia="宋体"/>
        </w:rPr>
      </w:pPr>
      <w:r>
        <w:rPr>
          <w:rFonts w:hint="eastAsia"/>
          <w:b/>
        </w:rPr>
        <w:t>参数</w:t>
      </w:r>
    </w:p>
    <w:p>
      <w:r>
        <w:t>struct dwc3 *dwc</w:t>
      </w:r>
    </w:p>
    <w:p>
      <w:r>
        <w:t>指向控制器</w:t>
      </w:r>
      <w:r>
        <w:rPr>
          <w:rFonts w:hint="eastAsia"/>
        </w:rPr>
        <w:t>上下文</w:t>
      </w:r>
      <w:r>
        <w:t>结构的指针</w:t>
      </w:r>
    </w:p>
    <w:p>
      <w:pPr>
        <w:rPr>
          <w:rFonts w:eastAsia="宋体"/>
        </w:rPr>
      </w:pPr>
      <w:r>
        <w:rPr>
          <w:rFonts w:hint="eastAsia"/>
          <w:b/>
        </w:rPr>
        <w:t>说明</w:t>
      </w:r>
    </w:p>
    <w:p>
      <w:pPr>
        <w:rPr>
          <w:rFonts w:eastAsia="宋体"/>
        </w:rPr>
      </w:pPr>
      <w:r>
        <w:t>成功</w:t>
      </w:r>
      <w:r>
        <w:rPr>
          <w:rFonts w:hint="eastAsia"/>
        </w:rPr>
        <w:t>返回</w:t>
      </w:r>
      <w:r>
        <w:t>0。 USB PHY接口已配置但未初始化。 PHY接口和PHY与核心一起在dwc3_core_init中初始化。</w:t>
      </w:r>
    </w:p>
    <w:p>
      <w:pPr>
        <w:pStyle w:val="5"/>
        <w:spacing w:before="156" w:after="156"/>
        <w:ind w:firstLine="560"/>
        <w:rPr>
          <w:rFonts w:eastAsia="宋体"/>
        </w:rPr>
      </w:pPr>
      <w:r>
        <w:t>int dwc3_core_init(struct dwc3 *dwc)</w:t>
      </w:r>
    </w:p>
    <w:p>
      <w:pPr>
        <w:rPr>
          <w:rFonts w:eastAsia="宋体"/>
        </w:rPr>
      </w:pPr>
      <w:r>
        <w:t>DWC3核的低级别初始化</w:t>
      </w:r>
    </w:p>
    <w:p>
      <w:pPr>
        <w:rPr>
          <w:rFonts w:eastAsia="宋体"/>
        </w:rPr>
      </w:pPr>
      <w:r>
        <w:rPr>
          <w:rFonts w:hint="eastAsia"/>
          <w:b/>
        </w:rPr>
        <w:t>参数</w:t>
      </w:r>
    </w:p>
    <w:p>
      <w:r>
        <w:t>struct dwc3 *dwc</w:t>
      </w:r>
    </w:p>
    <w:p>
      <w:r>
        <w:t>指向控制器</w:t>
      </w:r>
      <w:r>
        <w:rPr>
          <w:rFonts w:hint="eastAsia"/>
        </w:rPr>
        <w:t>上下文</w:t>
      </w:r>
      <w:r>
        <w:t>结构的指针</w:t>
      </w:r>
    </w:p>
    <w:p>
      <w:pPr>
        <w:rPr>
          <w:rFonts w:eastAsia="宋体"/>
        </w:rPr>
      </w:pPr>
      <w:r>
        <w:rPr>
          <w:rFonts w:hint="eastAsia"/>
          <w:b/>
        </w:rPr>
        <w:t>说明</w:t>
      </w:r>
    </w:p>
    <w:p>
      <w:r>
        <w:t>成功</w:t>
      </w:r>
      <w:r>
        <w:rPr>
          <w:rFonts w:hint="eastAsia"/>
        </w:rPr>
        <w:t>返回</w:t>
      </w:r>
      <w:r>
        <w:t>0，否则</w:t>
      </w:r>
      <w:r>
        <w:rPr>
          <w:rFonts w:hint="eastAsia"/>
        </w:rPr>
        <w:t>返回</w:t>
      </w:r>
      <w:r>
        <w:t>负的错误号。</w:t>
      </w:r>
    </w:p>
    <w:p>
      <w:pPr>
        <w:numPr>
          <w:ilvl w:val="0"/>
          <w:numId w:val="23"/>
        </w:numPr>
      </w:pPr>
      <w:r>
        <w:t>（1、2、3）传输请求块</w:t>
      </w:r>
    </w:p>
    <w:p>
      <w:pPr>
        <w:numPr>
          <w:ilvl w:val="0"/>
          <w:numId w:val="23"/>
        </w:numPr>
      </w:pPr>
      <w:r>
        <w:t>传输请求块指向另一个传输请求块。</w:t>
      </w:r>
    </w:p>
    <w:p>
      <w:pPr>
        <w:numPr>
          <w:ilvl w:val="0"/>
          <w:numId w:val="23"/>
        </w:numPr>
      </w:pPr>
      <w:r>
        <w:t>（1、2）调试文件系统</w:t>
      </w:r>
    </w:p>
    <w:p>
      <w:pPr>
        <w:numPr>
          <w:ilvl w:val="0"/>
          <w:numId w:val="23"/>
        </w:numPr>
      </w:pPr>
      <w:r>
        <w:t>配置文件系统</w:t>
      </w:r>
    </w:p>
    <w:p>
      <w:pPr>
        <w:numPr>
          <w:ilvl w:val="0"/>
          <w:numId w:val="23"/>
        </w:numPr>
      </w:pPr>
      <w:r>
        <w:t>命令块包装器</w:t>
      </w:r>
    </w:p>
    <w:p>
      <w:pPr>
        <w:pStyle w:val="3"/>
        <w:spacing w:before="156" w:after="156"/>
        <w:rPr>
          <w:rFonts w:hint="default"/>
        </w:rPr>
      </w:pPr>
      <w:bookmarkStart w:id="492" w:name="_Toc1572088976"/>
      <w:r>
        <w:t>编写MUSB胶水层</w:t>
      </w:r>
      <w:bookmarkEnd w:id="492"/>
    </w:p>
    <w:p>
      <w:pPr>
        <w:pStyle w:val="4"/>
        <w:spacing w:before="156" w:after="156"/>
      </w:pPr>
      <w:r>
        <w:t>介绍</w:t>
      </w:r>
    </w:p>
    <w:p>
      <w:pPr>
        <w:rPr>
          <w:rFonts w:eastAsia="宋体"/>
        </w:rPr>
      </w:pPr>
      <w:r>
        <w:t>Linux MUSB子系统是更大的Linux USB子系统的一部分。 它提供了对不使用通用主机控制器接口（UHCI）或开放主机控制器接口（OHCI）的嵌入式USB设备控制器（UDC）的支持。</w:t>
      </w:r>
    </w:p>
    <w:p>
      <w:pPr>
        <w:rPr>
          <w:rFonts w:eastAsia="宋体"/>
        </w:rPr>
      </w:pPr>
      <w:r>
        <w:t>相反，这些嵌入式UDC依赖于它们至少部分实现的USB On-the-Go（OTG）规范。 在大多数情况下使用的硅参考设计是Mentor Graphics Inventra™设计中找到的多点USB高速双重控制器（MUSB HDRC）。</w:t>
      </w:r>
    </w:p>
    <w:p>
      <w:pPr>
        <w:rPr>
          <w:rFonts w:eastAsia="宋体"/>
        </w:rPr>
      </w:pPr>
      <w:r>
        <w:t>作为一种自学</w:t>
      </w:r>
      <w:r>
        <w:rPr>
          <w:rFonts w:hint="eastAsia"/>
        </w:rPr>
        <w:t>练习</w:t>
      </w:r>
      <w:r>
        <w:t>，我编写了Ingenic JZ4740 SoC的MUSB胶水层，模仿内核源树中的许多MUSB胶水层。 此层可以在drivers / usb / musb / jz4740.c中找到。 在本文档中，我将讲解jz4740.c胶水层的基础知识，解释不同的部分以及编写自己的设备胶水层所需的内容。</w:t>
      </w:r>
    </w:p>
    <w:p>
      <w:pPr>
        <w:pStyle w:val="4"/>
        <w:spacing w:before="156" w:after="156"/>
      </w:pPr>
      <w:r>
        <w:t>Linux MUSB基础知识</w:t>
      </w:r>
    </w:p>
    <w:p>
      <w:pPr>
        <w:rPr>
          <w:rFonts w:eastAsia="宋体"/>
        </w:rPr>
      </w:pPr>
      <w:r>
        <w:t>要开始学习主题，请阅读USB On-the-Go Basics（参见资源），该资源提供了USB OTG在硬件级别上的操作简介。 德州仪器和模拟器件的一些维基页面还提供了Linux内核MUSB配置的概述，尽管侧重于这些公司提供的一些特定设备。 最后，熟悉USB规范并提供通过编写USB设备驱动程序文档的实际示例可能会有所帮助（再次见资源）。</w:t>
      </w:r>
    </w:p>
    <w:p>
      <w:pPr>
        <w:rPr>
          <w:lang w:eastAsia="zh"/>
        </w:rPr>
      </w:pPr>
      <w:r>
        <w:t>Linux USB堆栈是一种分层体系结构，在其中MUSB控制器硬件位于最低层。 MUSB控制器驱动程序将MUSB控制器硬件抽象到Linux USB堆栈</w:t>
      </w:r>
      <w:r>
        <w:rPr>
          <w:rFonts w:hint="eastAsia"/>
          <w:lang w:eastAsia="zh"/>
        </w:rPr>
        <w:t>:</w:t>
      </w:r>
    </w:p>
    <w:p>
      <w:pPr>
        <w:pStyle w:val="42"/>
        <w:rPr>
          <w:lang w:eastAsia="zh"/>
        </w:rPr>
      </w:pPr>
      <w:r>
        <w:rPr>
          <w:rFonts w:hint="eastAsia"/>
          <w:lang w:eastAsia="zh"/>
        </w:rPr>
        <w:t xml:space="preserve">    ------------------------</w:t>
      </w:r>
    </w:p>
    <w:p>
      <w:pPr>
        <w:pStyle w:val="42"/>
        <w:rPr>
          <w:lang w:eastAsia="zh"/>
        </w:rPr>
      </w:pPr>
      <w:r>
        <w:rPr>
          <w:rFonts w:hint="eastAsia"/>
          <w:lang w:eastAsia="zh"/>
        </w:rPr>
        <w:t xml:space="preserve">    |                      | &lt;------- drivers/usb/gadget</w:t>
      </w:r>
    </w:p>
    <w:p>
      <w:pPr>
        <w:pStyle w:val="42"/>
        <w:rPr>
          <w:lang w:eastAsia="zh"/>
        </w:rPr>
      </w:pPr>
      <w:r>
        <w:rPr>
          <w:rFonts w:hint="eastAsia"/>
          <w:lang w:eastAsia="zh"/>
        </w:rPr>
        <w:t xml:space="preserve">    | Linux USB Core Stack | &lt;------- drivers/usb/host</w:t>
      </w:r>
    </w:p>
    <w:p>
      <w:pPr>
        <w:pStyle w:val="42"/>
        <w:rPr>
          <w:lang w:eastAsia="zh"/>
        </w:rPr>
      </w:pPr>
      <w:r>
        <w:rPr>
          <w:rFonts w:hint="eastAsia"/>
          <w:lang w:eastAsia="zh"/>
        </w:rPr>
        <w:t xml:space="preserve">    |                      | &lt;------- drivers/usb/core</w:t>
      </w:r>
    </w:p>
    <w:p>
      <w:pPr>
        <w:pStyle w:val="42"/>
        <w:rPr>
          <w:lang w:eastAsia="zh"/>
        </w:rPr>
      </w:pPr>
      <w:r>
        <w:rPr>
          <w:rFonts w:hint="eastAsia"/>
          <w:lang w:eastAsia="zh"/>
        </w:rPr>
        <w:t xml:space="preserve">    ------------------------</w:t>
      </w:r>
    </w:p>
    <w:p>
      <w:pPr>
        <w:pStyle w:val="42"/>
        <w:rPr>
          <w:lang w:eastAsia="zh"/>
        </w:rPr>
      </w:pPr>
      <w:r>
        <w:rPr>
          <w:rFonts w:hint="eastAsia"/>
          <w:lang w:eastAsia="zh"/>
        </w:rPr>
        <w:t xml:space="preserve">               ⬍</w:t>
      </w:r>
    </w:p>
    <w:p>
      <w:pPr>
        <w:pStyle w:val="42"/>
        <w:rPr>
          <w:lang w:eastAsia="zh"/>
        </w:rPr>
      </w:pPr>
      <w:r>
        <w:rPr>
          <w:rFonts w:hint="eastAsia"/>
          <w:lang w:eastAsia="zh"/>
        </w:rPr>
        <w:t xml:space="preserve">   --------------------------</w:t>
      </w:r>
    </w:p>
    <w:p>
      <w:pPr>
        <w:pStyle w:val="42"/>
        <w:rPr>
          <w:lang w:eastAsia="zh"/>
        </w:rPr>
      </w:pPr>
      <w:r>
        <w:rPr>
          <w:rFonts w:hint="eastAsia"/>
          <w:lang w:eastAsia="zh"/>
        </w:rPr>
        <w:t xml:space="preserve">   |                        | &lt;------ drivers/usb/musb/musb_gadget.c</w:t>
      </w:r>
    </w:p>
    <w:p>
      <w:pPr>
        <w:pStyle w:val="42"/>
        <w:rPr>
          <w:lang w:eastAsia="zh"/>
        </w:rPr>
      </w:pPr>
      <w:r>
        <w:rPr>
          <w:rFonts w:hint="eastAsia"/>
          <w:lang w:eastAsia="zh"/>
        </w:rPr>
        <w:t xml:space="preserve">   | MUSB Controller driver | &lt;------ drivers/usb/musb/musb_host.c</w:t>
      </w:r>
    </w:p>
    <w:p>
      <w:pPr>
        <w:pStyle w:val="42"/>
        <w:rPr>
          <w:lang w:eastAsia="zh"/>
        </w:rPr>
      </w:pPr>
      <w:r>
        <w:rPr>
          <w:rFonts w:hint="eastAsia"/>
          <w:lang w:eastAsia="zh"/>
        </w:rPr>
        <w:t xml:space="preserve">   |                        | &lt;------ drivers/usb/musb/musb_core.c</w:t>
      </w:r>
    </w:p>
    <w:p>
      <w:pPr>
        <w:pStyle w:val="42"/>
        <w:rPr>
          <w:lang w:eastAsia="zh"/>
        </w:rPr>
      </w:pPr>
      <w:r>
        <w:rPr>
          <w:rFonts w:hint="eastAsia"/>
          <w:lang w:eastAsia="zh"/>
        </w:rPr>
        <w:t xml:space="preserve">   --------------------------</w:t>
      </w:r>
    </w:p>
    <w:p>
      <w:pPr>
        <w:pStyle w:val="42"/>
        <w:rPr>
          <w:lang w:eastAsia="zh"/>
        </w:rPr>
      </w:pPr>
      <w:r>
        <w:rPr>
          <w:rFonts w:hint="eastAsia"/>
          <w:lang w:eastAsia="zh"/>
        </w:rPr>
        <w:t xml:space="preserve">               ⬍</w:t>
      </w:r>
    </w:p>
    <w:p>
      <w:pPr>
        <w:pStyle w:val="42"/>
        <w:rPr>
          <w:lang w:eastAsia="zh"/>
        </w:rPr>
      </w:pPr>
      <w:r>
        <w:rPr>
          <w:rFonts w:hint="eastAsia"/>
          <w:lang w:eastAsia="zh"/>
        </w:rPr>
        <w:t>---------------------------------</w:t>
      </w:r>
    </w:p>
    <w:p>
      <w:pPr>
        <w:pStyle w:val="42"/>
        <w:rPr>
          <w:lang w:eastAsia="zh"/>
        </w:rPr>
      </w:pPr>
      <w:r>
        <w:rPr>
          <w:rFonts w:hint="eastAsia"/>
          <w:lang w:eastAsia="zh"/>
        </w:rPr>
        <w:t>| MUSB Platform Specific Driver |</w:t>
      </w:r>
    </w:p>
    <w:p>
      <w:pPr>
        <w:pStyle w:val="42"/>
        <w:rPr>
          <w:lang w:eastAsia="zh"/>
        </w:rPr>
      </w:pPr>
      <w:r>
        <w:rPr>
          <w:rFonts w:hint="eastAsia"/>
          <w:lang w:eastAsia="zh"/>
        </w:rPr>
        <w:t>|                               | &lt;-- drivers/usb/musb/jz4740.c</w:t>
      </w:r>
    </w:p>
    <w:p>
      <w:pPr>
        <w:pStyle w:val="42"/>
        <w:rPr>
          <w:lang w:eastAsia="zh"/>
        </w:rPr>
      </w:pPr>
      <w:r>
        <w:rPr>
          <w:rFonts w:hint="eastAsia"/>
          <w:lang w:eastAsia="zh"/>
        </w:rPr>
        <w:t>|       aka "Glue Layer"        |</w:t>
      </w:r>
    </w:p>
    <w:p>
      <w:pPr>
        <w:pStyle w:val="42"/>
        <w:rPr>
          <w:lang w:eastAsia="zh"/>
        </w:rPr>
      </w:pPr>
      <w:r>
        <w:rPr>
          <w:rFonts w:hint="eastAsia"/>
          <w:lang w:eastAsia="zh"/>
        </w:rPr>
        <w:t>---------------------------------</w:t>
      </w:r>
    </w:p>
    <w:p>
      <w:pPr>
        <w:pStyle w:val="42"/>
        <w:rPr>
          <w:lang w:eastAsia="zh"/>
        </w:rPr>
      </w:pPr>
      <w:r>
        <w:rPr>
          <w:rFonts w:hint="eastAsia"/>
          <w:lang w:eastAsia="zh"/>
        </w:rPr>
        <w:t xml:space="preserve">               ⬍</w:t>
      </w:r>
    </w:p>
    <w:p>
      <w:pPr>
        <w:pStyle w:val="42"/>
        <w:rPr>
          <w:lang w:eastAsia="zh"/>
        </w:rPr>
      </w:pPr>
      <w:r>
        <w:rPr>
          <w:rFonts w:hint="eastAsia"/>
          <w:lang w:eastAsia="zh"/>
        </w:rPr>
        <w:t>---------------------------------</w:t>
      </w:r>
    </w:p>
    <w:p>
      <w:pPr>
        <w:pStyle w:val="42"/>
        <w:rPr>
          <w:lang w:eastAsia="zh"/>
        </w:rPr>
      </w:pPr>
      <w:r>
        <w:rPr>
          <w:rFonts w:hint="eastAsia"/>
          <w:lang w:eastAsia="zh"/>
        </w:rPr>
        <w:t>|   MUSB Controller Hardware    |</w:t>
      </w:r>
    </w:p>
    <w:p>
      <w:pPr>
        <w:pStyle w:val="42"/>
        <w:rPr>
          <w:lang w:eastAsia="zh"/>
        </w:rPr>
      </w:pPr>
      <w:r>
        <w:rPr>
          <w:rFonts w:hint="eastAsia"/>
          <w:lang w:eastAsia="zh"/>
        </w:rPr>
        <w:t>---------------------------------</w:t>
      </w:r>
    </w:p>
    <w:p>
      <w:r>
        <w:t>如上所述，胶水层实际上是控制器驱动程序和控制器硬件之间的平台特定代码。</w:t>
      </w:r>
    </w:p>
    <w:p>
      <w:r>
        <w:t>就像Linux USB驱动程序需要向Linux USB子系统注册一样，MUSB胶水层首先需要向MUSB控制器驱动程序注册。这将使控制器驱动程序知道胶水层支持的设备及其检测到或释放支持的设备时调用的哪些函数；请记住，我们在这里谈论的是嵌入式控制器芯片，因此没有运行时插入或拔出。</w:t>
      </w:r>
    </w:p>
    <w:p>
      <w:pPr>
        <w:rPr>
          <w:lang w:eastAsia="zh"/>
        </w:rPr>
      </w:pPr>
      <w:r>
        <w:t>所有这些信息都通过在胶水层中</w:t>
      </w:r>
      <w:r>
        <w:rPr>
          <w:rFonts w:hint="eastAsia"/>
        </w:rPr>
        <w:t>定义</w:t>
      </w:r>
      <w:r>
        <w:t>的platform_driver结构传递给MUSB控制器驱动程序</w:t>
      </w:r>
      <w:r>
        <w:rPr>
          <w:rFonts w:hint="eastAsia"/>
          <w:lang w:eastAsia="zh"/>
        </w:rPr>
        <w:t>:</w:t>
      </w:r>
    </w:p>
    <w:p>
      <w:pPr>
        <w:pStyle w:val="42"/>
        <w:rPr>
          <w:lang w:eastAsia="zh"/>
        </w:rPr>
      </w:pPr>
      <w:r>
        <w:rPr>
          <w:rFonts w:hint="eastAsia"/>
          <w:lang w:eastAsia="zh"/>
        </w:rPr>
        <w:t>static struct platform_driver jz4740_driver = {</w:t>
      </w:r>
    </w:p>
    <w:p>
      <w:pPr>
        <w:pStyle w:val="42"/>
        <w:rPr>
          <w:lang w:eastAsia="zh"/>
        </w:rPr>
      </w:pPr>
      <w:r>
        <w:rPr>
          <w:rFonts w:hint="eastAsia"/>
          <w:lang w:eastAsia="zh"/>
        </w:rPr>
        <w:t xml:space="preserve">    .probe      = jz4740_probe,</w:t>
      </w:r>
    </w:p>
    <w:p>
      <w:pPr>
        <w:pStyle w:val="42"/>
        <w:rPr>
          <w:lang w:eastAsia="zh"/>
        </w:rPr>
      </w:pPr>
      <w:r>
        <w:rPr>
          <w:rFonts w:hint="eastAsia"/>
          <w:lang w:eastAsia="zh"/>
        </w:rPr>
        <w:t xml:space="preserve">    .remove     = jz4740_remove,</w:t>
      </w:r>
    </w:p>
    <w:p>
      <w:pPr>
        <w:pStyle w:val="42"/>
        <w:rPr>
          <w:lang w:eastAsia="zh"/>
        </w:rPr>
      </w:pPr>
      <w:r>
        <w:rPr>
          <w:rFonts w:hint="eastAsia"/>
          <w:lang w:eastAsia="zh"/>
        </w:rPr>
        <w:t xml:space="preserve">    .driver     = {</w:t>
      </w:r>
    </w:p>
    <w:p>
      <w:pPr>
        <w:pStyle w:val="42"/>
        <w:rPr>
          <w:lang w:eastAsia="zh"/>
        </w:rPr>
      </w:pPr>
      <w:r>
        <w:rPr>
          <w:rFonts w:hint="eastAsia"/>
          <w:lang w:eastAsia="zh"/>
        </w:rPr>
        <w:t xml:space="preserve">        .name   = "musb-jz4740",</w:t>
      </w:r>
    </w:p>
    <w:p>
      <w:pPr>
        <w:pStyle w:val="42"/>
        <w:rPr>
          <w:lang w:eastAsia="zh"/>
        </w:rPr>
      </w:pPr>
      <w:r>
        <w:rPr>
          <w:rFonts w:hint="eastAsia"/>
          <w:lang w:eastAsia="zh"/>
        </w:rPr>
        <w:t xml:space="preserve">    },</w:t>
      </w:r>
    </w:p>
    <w:p>
      <w:pPr>
        <w:pStyle w:val="42"/>
        <w:rPr>
          <w:lang w:eastAsia="zh"/>
        </w:rPr>
      </w:pPr>
      <w:r>
        <w:rPr>
          <w:rFonts w:hint="eastAsia"/>
          <w:lang w:eastAsia="zh"/>
        </w:rPr>
        <w:t>};</w:t>
      </w:r>
    </w:p>
    <w:p>
      <w:r>
        <w:t>在检测到匹配的设备时，将调用探测和删除函数指针，分别释放。名称字符串</w:t>
      </w:r>
      <w:r>
        <w:rPr>
          <w:rFonts w:hint="eastAsia"/>
        </w:rPr>
        <w:t>说明</w:t>
      </w:r>
      <w:r>
        <w:t>此胶水层支持的设备。在当前情况下，它与在arch / mips / jz4740 / platform.c中声明的platform_device结构匹配。请注意，我们在这里没有使用设备树绑定。</w:t>
      </w:r>
    </w:p>
    <w:p>
      <w:pPr>
        <w:rPr>
          <w:lang w:eastAsia="zh"/>
        </w:rPr>
      </w:pPr>
      <w:r>
        <w:t>为了向控制器驱动程序注册自己，胶水层需要经过几个步骤，基本上是分配控制器硬件资源并初始化几个电路。为此，它需要跟踪在这些步骤中使用的信息。这是通过</w:t>
      </w:r>
      <w:r>
        <w:rPr>
          <w:rFonts w:hint="eastAsia"/>
        </w:rPr>
        <w:t>定义</w:t>
      </w:r>
      <w:r>
        <w:t>一个私有的jz4740_glue结构来完成的</w:t>
      </w:r>
      <w:r>
        <w:rPr>
          <w:rFonts w:hint="eastAsia"/>
          <w:lang w:eastAsia="zh"/>
        </w:rPr>
        <w:t>:</w:t>
      </w:r>
    </w:p>
    <w:p>
      <w:pPr>
        <w:pStyle w:val="42"/>
        <w:rPr>
          <w:lang w:eastAsia="zh"/>
        </w:rPr>
      </w:pPr>
      <w:r>
        <w:rPr>
          <w:rFonts w:hint="eastAsia"/>
          <w:lang w:eastAsia="zh"/>
        </w:rPr>
        <w:t>struct jz4740_glue {</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platform_device  *musb;</w:t>
      </w:r>
    </w:p>
    <w:p>
      <w:pPr>
        <w:pStyle w:val="42"/>
        <w:rPr>
          <w:lang w:eastAsia="zh"/>
        </w:rPr>
      </w:pPr>
      <w:r>
        <w:rPr>
          <w:rFonts w:hint="eastAsia"/>
          <w:lang w:eastAsia="zh"/>
        </w:rPr>
        <w:t xml:space="preserve">    struct clk      *clk;</w:t>
      </w:r>
    </w:p>
    <w:p>
      <w:pPr>
        <w:pStyle w:val="42"/>
        <w:rPr>
          <w:lang w:eastAsia="zh"/>
        </w:rPr>
      </w:pPr>
      <w:r>
        <w:rPr>
          <w:rFonts w:hint="eastAsia"/>
          <w:lang w:eastAsia="zh"/>
        </w:rPr>
        <w:t>};</w:t>
      </w:r>
    </w:p>
    <w:p>
      <w:r>
        <w:t>dev和musb</w:t>
      </w:r>
      <w:r>
        <w:rPr>
          <w:rFonts w:hint="eastAsia"/>
        </w:rPr>
        <w:t>成员</w:t>
      </w:r>
      <w:r>
        <w:t>都是设备结构变量。第一个保持有关设备的常规信息，因为它是基本设备结构，而后者保持与注册到的子系统更密切相关的信息。 clk变量保留与设备时钟操作有关的信息。</w:t>
      </w:r>
    </w:p>
    <w:p>
      <w:r>
        <w:t>让我们通过领先胶水层向控制器驱动程序注册自己的探测函数的步骤。</w:t>
      </w:r>
    </w:p>
    <w:p>
      <w:pPr>
        <w:rPr>
          <w:rFonts w:eastAsia="宋体"/>
          <w:b/>
          <w:bCs/>
        </w:rPr>
      </w:pPr>
      <w:r>
        <w:rPr>
          <w:b/>
          <w:bCs/>
        </w:rPr>
        <w:t>注意事项</w:t>
      </w:r>
    </w:p>
    <w:p>
      <w:pPr>
        <w:rPr>
          <w:rFonts w:eastAsia="宋体"/>
        </w:rPr>
      </w:pPr>
      <w:r>
        <w:t>为了易读性，每个函数将被分为逻辑部分，每个部分都显示为与其他部分独立的部分。</w:t>
      </w:r>
    </w:p>
    <w:p>
      <w:pPr>
        <w:pStyle w:val="42"/>
        <w:rPr>
          <w:lang w:eastAsia="zh"/>
        </w:rPr>
      </w:pPr>
      <w:r>
        <w:rPr>
          <w:rFonts w:hint="eastAsia"/>
          <w:lang w:eastAsia="zh"/>
        </w:rPr>
        <w:t>static int jz4740_probe(struct platform_device *pdev){</w:t>
      </w:r>
    </w:p>
    <w:p>
      <w:pPr>
        <w:pStyle w:val="42"/>
        <w:ind w:firstLine="960" w:firstLineChars="400"/>
        <w:rPr>
          <w:lang w:eastAsia="zh"/>
        </w:rPr>
      </w:pPr>
      <w:r>
        <w:rPr>
          <w:rFonts w:hint="eastAsia"/>
          <w:lang w:eastAsia="zh"/>
        </w:rPr>
        <w:t>struct platform_device      *musb;</w:t>
      </w:r>
    </w:p>
    <w:p>
      <w:pPr>
        <w:pStyle w:val="42"/>
        <w:ind w:firstLine="480"/>
        <w:rPr>
          <w:lang w:eastAsia="zh"/>
        </w:rPr>
      </w:pPr>
      <w:r>
        <w:rPr>
          <w:rFonts w:hint="eastAsia"/>
          <w:lang w:eastAsia="zh"/>
        </w:rPr>
        <w:t xml:space="preserve">    struct jz4740_glue      *glue;</w:t>
      </w:r>
    </w:p>
    <w:p>
      <w:pPr>
        <w:pStyle w:val="42"/>
        <w:ind w:firstLine="480"/>
        <w:rPr>
          <w:lang w:eastAsia="zh"/>
        </w:rPr>
      </w:pPr>
      <w:r>
        <w:rPr>
          <w:rFonts w:hint="eastAsia"/>
          <w:lang w:eastAsia="zh"/>
        </w:rPr>
        <w:t xml:space="preserve">    struct clk                      *clk;</w:t>
      </w:r>
    </w:p>
    <w:p>
      <w:pPr>
        <w:pStyle w:val="42"/>
        <w:rPr>
          <w:lang w:eastAsia="zh"/>
        </w:rPr>
      </w:pPr>
      <w:r>
        <w:rPr>
          <w:rFonts w:hint="eastAsia"/>
          <w:lang w:eastAsia="zh"/>
        </w:rPr>
        <w:t xml:space="preserve">    </w:t>
      </w:r>
      <w:r>
        <w:rPr>
          <w:rFonts w:hint="eastAsia"/>
        </w:rPr>
        <w:t xml:space="preserve">    </w:t>
      </w:r>
      <w:r>
        <w:rPr>
          <w:rFonts w:hint="eastAsia"/>
          <w:lang w:eastAsia="zh"/>
        </w:rPr>
        <w:t>int             ret;</w:t>
      </w:r>
    </w:p>
    <w:p>
      <w:pPr>
        <w:pStyle w:val="42"/>
        <w:rPr>
          <w:lang w:eastAsia="zh"/>
        </w:rPr>
      </w:pPr>
    </w:p>
    <w:p>
      <w:pPr>
        <w:pStyle w:val="42"/>
        <w:ind w:firstLine="480"/>
        <w:rPr>
          <w:lang w:eastAsia="zh"/>
        </w:rPr>
      </w:pPr>
      <w:r>
        <w:rPr>
          <w:rFonts w:hint="eastAsia"/>
          <w:lang w:eastAsia="zh"/>
        </w:rPr>
        <w:t>glue = devm_kzalloc(&amp;pdev-&gt;dev, sizeof(*glue), GFP_KERNEL);</w:t>
      </w:r>
    </w:p>
    <w:p>
      <w:pPr>
        <w:pStyle w:val="42"/>
        <w:ind w:firstLine="480"/>
        <w:rPr>
          <w:lang w:eastAsia="zh"/>
        </w:rPr>
      </w:pPr>
      <w:r>
        <w:rPr>
          <w:rFonts w:hint="eastAsia"/>
          <w:lang w:eastAsia="zh"/>
        </w:rPr>
        <w:t>if (!glue)</w:t>
      </w:r>
    </w:p>
    <w:p>
      <w:pPr>
        <w:pStyle w:val="42"/>
        <w:ind w:firstLine="480"/>
        <w:rPr>
          <w:lang w:eastAsia="zh"/>
        </w:rPr>
      </w:pPr>
      <w:r>
        <w:rPr>
          <w:rFonts w:hint="eastAsia"/>
          <w:lang w:eastAsia="zh"/>
        </w:rPr>
        <w:t xml:space="preserve">        </w:t>
      </w:r>
      <w:r>
        <w:rPr>
          <w:rFonts w:hint="eastAsia"/>
        </w:rPr>
        <w:t>return</w:t>
      </w:r>
      <w:r>
        <w:rPr>
          <w:rFonts w:hint="eastAsia"/>
          <w:lang w:eastAsia="zh"/>
        </w:rPr>
        <w:t xml:space="preserve"> -ENOMEM;</w:t>
      </w:r>
    </w:p>
    <w:p>
      <w:pPr>
        <w:pStyle w:val="42"/>
        <w:rPr>
          <w:lang w:eastAsia="zh"/>
        </w:rPr>
      </w:pPr>
      <w:r>
        <w:rPr>
          <w:rFonts w:hint="eastAsia"/>
          <w:lang w:eastAsia="zh"/>
        </w:rPr>
        <w:t xml:space="preserve">musb=platform_device_alloc("musb-hdrc", PLATFORM_DEVID_AUTO); </w:t>
      </w:r>
    </w:p>
    <w:p>
      <w:pPr>
        <w:pStyle w:val="42"/>
        <w:ind w:firstLine="480" w:firstLineChars="200"/>
        <w:rPr>
          <w:lang w:eastAsia="zh"/>
        </w:rPr>
      </w:pPr>
      <w:r>
        <w:rPr>
          <w:rFonts w:hint="eastAsia"/>
          <w:lang w:eastAsia="zh"/>
        </w:rPr>
        <w:t>if (!musb) {</w:t>
      </w:r>
    </w:p>
    <w:p>
      <w:pPr>
        <w:pStyle w:val="42"/>
        <w:ind w:firstLine="960" w:firstLineChars="400"/>
        <w:rPr>
          <w:lang w:eastAsia="zh"/>
        </w:rPr>
      </w:pPr>
      <w:r>
        <w:rPr>
          <w:rFonts w:hint="eastAsia"/>
          <w:lang w:eastAsia="zh"/>
        </w:rPr>
        <w:t xml:space="preserve">   dev_err(&amp;pdev-&gt;dev, "failed to allocate musb device\n");</w:t>
      </w:r>
    </w:p>
    <w:p>
      <w:pPr>
        <w:pStyle w:val="42"/>
        <w:ind w:firstLine="480"/>
        <w:rPr>
          <w:lang w:eastAsia="zh"/>
        </w:rPr>
      </w:pPr>
      <w:r>
        <w:rPr>
          <w:rFonts w:hint="eastAsia"/>
          <w:lang w:eastAsia="zh"/>
        </w:rPr>
        <w:t xml:space="preserve">       </w:t>
      </w:r>
      <w:r>
        <w:rPr>
          <w:rFonts w:hint="eastAsia"/>
        </w:rPr>
        <w:t>return</w:t>
      </w:r>
      <w:r>
        <w:rPr>
          <w:rFonts w:hint="eastAsia"/>
          <w:lang w:eastAsia="zh"/>
        </w:rPr>
        <w:t xml:space="preserve"> -ENOMEM;</w:t>
      </w:r>
    </w:p>
    <w:p>
      <w:pPr>
        <w:pStyle w:val="42"/>
        <w:ind w:firstLine="480"/>
        <w:rPr>
          <w:lang w:eastAsia="zh"/>
        </w:rPr>
      </w:pPr>
      <w:r>
        <w:rPr>
          <w:rFonts w:hint="eastAsia"/>
          <w:lang w:eastAsia="zh"/>
        </w:rPr>
        <w:t>}</w:t>
      </w:r>
    </w:p>
    <w:p>
      <w:pPr>
        <w:pStyle w:val="42"/>
      </w:pPr>
      <w:r>
        <w:rPr>
          <w:rFonts w:hint="eastAsia"/>
          <w:lang w:eastAsia="zh"/>
        </w:rPr>
        <w:t xml:space="preserve">   </w:t>
      </w:r>
      <w:r>
        <w:rPr>
          <w:rFonts w:hint="eastAsia"/>
        </w:rPr>
        <w:t xml:space="preserve"> </w:t>
      </w:r>
    </w:p>
    <w:p>
      <w:pPr>
        <w:pStyle w:val="42"/>
        <w:ind w:firstLine="480" w:firstLineChars="200"/>
        <w:rPr>
          <w:lang w:eastAsia="zh"/>
        </w:rPr>
      </w:pPr>
      <w:r>
        <w:rPr>
          <w:rFonts w:hint="eastAsia"/>
          <w:lang w:eastAsia="zh"/>
        </w:rPr>
        <w:t>clk = devm_clk_get(&amp;pdev-&gt;dev, "udc");</w:t>
      </w:r>
    </w:p>
    <w:p>
      <w:pPr>
        <w:pStyle w:val="42"/>
        <w:ind w:firstLine="480"/>
        <w:rPr>
          <w:lang w:eastAsia="zh"/>
        </w:rPr>
      </w:pPr>
      <w:r>
        <w:rPr>
          <w:rFonts w:hint="eastAsia"/>
          <w:lang w:eastAsia="zh"/>
        </w:rPr>
        <w:t>if (IS_ERR(clk)) {</w:t>
      </w:r>
    </w:p>
    <w:p>
      <w:pPr>
        <w:pStyle w:val="42"/>
        <w:ind w:firstLine="480"/>
        <w:rPr>
          <w:lang w:eastAsia="zh"/>
        </w:rPr>
      </w:pPr>
      <w:r>
        <w:rPr>
          <w:rFonts w:hint="eastAsia"/>
          <w:lang w:eastAsia="zh"/>
        </w:rPr>
        <w:t xml:space="preserve">        dev_err(&amp;pdev-&gt;dev, "failed to get clock\n");</w:t>
      </w:r>
    </w:p>
    <w:p>
      <w:pPr>
        <w:pStyle w:val="42"/>
        <w:ind w:firstLine="480"/>
        <w:rPr>
          <w:lang w:eastAsia="zh"/>
        </w:rPr>
      </w:pPr>
      <w:r>
        <w:rPr>
          <w:rFonts w:hint="eastAsia"/>
          <w:lang w:eastAsia="zh"/>
        </w:rPr>
        <w:t xml:space="preserve">        ret = PTR_ERR(clk);</w:t>
      </w:r>
    </w:p>
    <w:p>
      <w:pPr>
        <w:pStyle w:val="42"/>
        <w:ind w:firstLine="480"/>
        <w:rPr>
          <w:lang w:eastAsia="zh"/>
        </w:rPr>
      </w:pPr>
      <w:r>
        <w:rPr>
          <w:rFonts w:hint="eastAsia"/>
          <w:lang w:eastAsia="zh"/>
        </w:rPr>
        <w:t xml:space="preserve">        goto err_platform_device_put;</w:t>
      </w:r>
    </w:p>
    <w:p>
      <w:pPr>
        <w:pStyle w:val="42"/>
        <w:ind w:firstLine="480"/>
        <w:rPr>
          <w:lang w:eastAsia="zh"/>
        </w:rPr>
      </w:pPr>
      <w:r>
        <w:rPr>
          <w:rFonts w:hint="eastAsia"/>
          <w:lang w:eastAsia="zh"/>
        </w:rPr>
        <w:t xml:space="preserve"> }</w:t>
      </w:r>
    </w:p>
    <w:p>
      <w:pPr>
        <w:pStyle w:val="42"/>
        <w:ind w:firstLine="480"/>
        <w:rPr>
          <w:lang w:eastAsia="zh"/>
        </w:rPr>
      </w:pPr>
      <w:r>
        <w:rPr>
          <w:rFonts w:hint="eastAsia"/>
          <w:lang w:eastAsia="zh"/>
        </w:rPr>
        <w:t>ret = clk_prepare_enable(clk);</w:t>
      </w:r>
    </w:p>
    <w:p>
      <w:pPr>
        <w:pStyle w:val="42"/>
        <w:ind w:firstLine="480"/>
        <w:rPr>
          <w:lang w:eastAsia="zh"/>
        </w:rPr>
      </w:pPr>
      <w:r>
        <w:rPr>
          <w:rFonts w:hint="eastAsia"/>
          <w:lang w:eastAsia="zh"/>
        </w:rPr>
        <w:t xml:space="preserve">if (ret) { </w:t>
      </w:r>
    </w:p>
    <w:p>
      <w:pPr>
        <w:pStyle w:val="42"/>
        <w:ind w:firstLine="480"/>
        <w:rPr>
          <w:lang w:eastAsia="zh"/>
        </w:rPr>
      </w:pPr>
      <w:r>
        <w:rPr>
          <w:rFonts w:hint="eastAsia"/>
          <w:lang w:eastAsia="zh"/>
        </w:rPr>
        <w:t xml:space="preserve">       dev_err(&amp;pdev-&gt;dev, "failed to enable clock\n");</w:t>
      </w:r>
    </w:p>
    <w:p>
      <w:pPr>
        <w:pStyle w:val="42"/>
        <w:ind w:firstLine="480"/>
        <w:rPr>
          <w:lang w:eastAsia="zh"/>
        </w:rPr>
      </w:pPr>
      <w:r>
        <w:rPr>
          <w:rFonts w:hint="eastAsia"/>
          <w:lang w:eastAsia="zh"/>
        </w:rPr>
        <w:t xml:space="preserve">       goto err_platform_device_put;</w:t>
      </w:r>
    </w:p>
    <w:p>
      <w:pPr>
        <w:pStyle w:val="42"/>
        <w:ind w:firstLine="480"/>
        <w:rPr>
          <w:lang w:eastAsia="zh"/>
        </w:rPr>
      </w:pPr>
      <w:r>
        <w:rPr>
          <w:rFonts w:hint="eastAsia"/>
          <w:lang w:eastAsia="zh"/>
        </w:rPr>
        <w:t xml:space="preserve"> }</w:t>
      </w:r>
    </w:p>
    <w:p>
      <w:pPr>
        <w:pStyle w:val="42"/>
        <w:rPr>
          <w:lang w:eastAsia="zh"/>
        </w:rPr>
      </w:pPr>
      <w:r>
        <w:rPr>
          <w:rFonts w:hint="eastAsia"/>
          <w:lang w:eastAsia="zh"/>
        </w:rPr>
        <w:t xml:space="preserve">    musb-&gt;dev.parent        = &amp;pdev-&gt;dev;</w:t>
      </w:r>
    </w:p>
    <w:p>
      <w:pPr>
        <w:pStyle w:val="42"/>
        <w:ind w:firstLine="480"/>
        <w:rPr>
          <w:lang w:eastAsia="zh"/>
        </w:rPr>
      </w:pPr>
      <w:r>
        <w:rPr>
          <w:rFonts w:hint="eastAsia"/>
          <w:lang w:eastAsia="zh"/>
        </w:rPr>
        <w:t>glue-&gt;dev           = &amp;pdev-&gt;dev;</w:t>
      </w:r>
    </w:p>
    <w:p>
      <w:pPr>
        <w:pStyle w:val="42"/>
        <w:ind w:firstLine="480"/>
        <w:rPr>
          <w:lang w:eastAsia="zh"/>
        </w:rPr>
      </w:pPr>
      <w:r>
        <w:rPr>
          <w:rFonts w:hint="eastAsia"/>
          <w:lang w:eastAsia="zh"/>
        </w:rPr>
        <w:t>glue-&gt;musb          = musb;</w:t>
      </w:r>
    </w:p>
    <w:p>
      <w:pPr>
        <w:pStyle w:val="42"/>
        <w:ind w:firstLine="480"/>
        <w:rPr>
          <w:lang w:eastAsia="zh"/>
        </w:rPr>
      </w:pPr>
      <w:r>
        <w:rPr>
          <w:rFonts w:hint="eastAsia"/>
          <w:lang w:eastAsia="zh"/>
        </w:rPr>
        <w:t>glue-&gt;clk           = clk;</w:t>
      </w:r>
    </w:p>
    <w:p>
      <w:pPr>
        <w:pStyle w:val="42"/>
        <w:rPr>
          <w:lang w:eastAsia="zh"/>
        </w:rPr>
      </w:pPr>
    </w:p>
    <w:p>
      <w:pPr>
        <w:pStyle w:val="42"/>
        <w:ind w:firstLine="420"/>
        <w:rPr>
          <w:lang w:eastAsia="zh"/>
        </w:rPr>
      </w:pPr>
      <w:r>
        <w:rPr>
          <w:rFonts w:hint="eastAsia"/>
        </w:rPr>
        <w:t>return</w:t>
      </w:r>
      <w:r>
        <w:rPr>
          <w:rFonts w:hint="eastAsia"/>
          <w:lang w:eastAsia="zh"/>
        </w:rPr>
        <w:t xml:space="preserve"> 0;</w:t>
      </w:r>
    </w:p>
    <w:p>
      <w:pPr>
        <w:pStyle w:val="42"/>
        <w:rPr>
          <w:lang w:eastAsia="zh"/>
        </w:rPr>
      </w:pPr>
    </w:p>
    <w:p>
      <w:pPr>
        <w:pStyle w:val="42"/>
        <w:ind w:firstLine="480" w:firstLineChars="200"/>
        <w:rPr>
          <w:lang w:eastAsia="zh"/>
        </w:rPr>
      </w:pPr>
      <w:r>
        <w:rPr>
          <w:rFonts w:hint="eastAsia"/>
          <w:lang w:eastAsia="zh"/>
        </w:rPr>
        <w:t>err_platform_device_put:</w:t>
      </w:r>
    </w:p>
    <w:p>
      <w:pPr>
        <w:pStyle w:val="42"/>
        <w:ind w:firstLine="480" w:firstLineChars="200"/>
        <w:rPr>
          <w:lang w:eastAsia="zh"/>
        </w:rPr>
      </w:pPr>
      <w:r>
        <w:rPr>
          <w:rFonts w:hint="eastAsia"/>
          <w:lang w:eastAsia="zh"/>
        </w:rPr>
        <w:t xml:space="preserve">    platform_device_put(musb);</w:t>
      </w:r>
    </w:p>
    <w:p>
      <w:pPr>
        <w:pStyle w:val="42"/>
        <w:ind w:firstLine="480" w:firstLineChars="200"/>
        <w:rPr>
          <w:lang w:eastAsia="zh"/>
        </w:rPr>
      </w:pPr>
      <w:r>
        <w:rPr>
          <w:rFonts w:hint="eastAsia"/>
          <w:lang w:eastAsia="zh"/>
        </w:rPr>
        <w:t xml:space="preserve">    </w:t>
      </w:r>
      <w:r>
        <w:rPr>
          <w:rFonts w:hint="eastAsia"/>
        </w:rPr>
        <w:t>return</w:t>
      </w:r>
      <w:r>
        <w:rPr>
          <w:rFonts w:hint="eastAsia"/>
          <w:lang w:eastAsia="zh"/>
        </w:rPr>
        <w:t xml:space="preserve"> ret;</w:t>
      </w:r>
    </w:p>
    <w:p>
      <w:pPr>
        <w:pStyle w:val="42"/>
        <w:rPr>
          <w:lang w:eastAsia="zh"/>
        </w:rPr>
      </w:pPr>
      <w:r>
        <w:rPr>
          <w:rFonts w:hint="eastAsia"/>
          <w:lang w:eastAsia="zh"/>
        </w:rPr>
        <w:t>}</w:t>
      </w:r>
    </w:p>
    <w:p>
      <w:pPr>
        <w:rPr>
          <w:rFonts w:eastAsia="宋体"/>
        </w:rPr>
      </w:pPr>
      <w:r>
        <w:t>probe function的前几行分配并分配了黏合，musb和clk变量。GFP_KERNEL标志（第8行）允许分配过程休眠并等待内存，因此可用于锁定情况。PLATFORM_DEVID_AUTO标志（第12行）允许自动分配和管理设备ID，以避免显式ID与设备命名空间冲突。使用devm_clk_get（）（第18行），黏合层分配时钟，并启用它，devm_前缀表示由clk_get（）管理当设备释放时，它会自动释放分配的时钟资源数据。</w:t>
      </w:r>
    </w:p>
    <w:p>
      <w:pPr>
        <w:rPr>
          <w:lang w:eastAsia="zh"/>
        </w:rPr>
      </w:pPr>
      <w:r>
        <w:t>接下来是注册步骤</w:t>
      </w:r>
      <w:r>
        <w:rPr>
          <w:rFonts w:hint="eastAsia"/>
          <w:lang w:eastAsia="zh"/>
        </w:rPr>
        <w:t>:</w:t>
      </w:r>
    </w:p>
    <w:p>
      <w:pPr>
        <w:pStyle w:val="42"/>
        <w:rPr>
          <w:lang w:eastAsia="zh"/>
        </w:rPr>
      </w:pPr>
      <w:r>
        <w:rPr>
          <w:rFonts w:hint="eastAsia"/>
          <w:lang w:eastAsia="zh"/>
        </w:rPr>
        <w:t>static int jz4740_probe(struct platform_device *pdev)</w:t>
      </w:r>
    </w:p>
    <w:p>
      <w:pPr>
        <w:pStyle w:val="42"/>
        <w:rPr>
          <w:lang w:eastAsia="zh"/>
        </w:rPr>
      </w:pPr>
      <w:r>
        <w:rPr>
          <w:rFonts w:hint="eastAsia"/>
          <w:lang w:eastAsia="zh"/>
        </w:rPr>
        <w:t>{</w:t>
      </w:r>
    </w:p>
    <w:p>
      <w:pPr>
        <w:pStyle w:val="42"/>
        <w:ind w:firstLine="480"/>
        <w:rPr>
          <w:lang w:eastAsia="zh"/>
        </w:rPr>
      </w:pPr>
      <w:r>
        <w:rPr>
          <w:rFonts w:hint="eastAsia"/>
          <w:lang w:eastAsia="zh"/>
        </w:rPr>
        <w:t>struct musb_hdrc_platform_data  *pdata = &amp;jz4740_musb_platform_data;</w:t>
      </w:r>
    </w:p>
    <w:p>
      <w:pPr>
        <w:pStyle w:val="42"/>
        <w:ind w:firstLine="480"/>
        <w:rPr>
          <w:lang w:eastAsia="zh"/>
        </w:rPr>
      </w:pPr>
      <w:r>
        <w:rPr>
          <w:rFonts w:hint="eastAsia"/>
          <w:lang w:eastAsia="zh"/>
        </w:rPr>
        <w:t xml:space="preserve">    pdata-&gt;platform_ops     = &amp;jz4740_musb_ops;</w:t>
      </w:r>
    </w:p>
    <w:p>
      <w:pPr>
        <w:pStyle w:val="42"/>
        <w:ind w:firstLine="480"/>
        <w:rPr>
          <w:lang w:eastAsia="zh"/>
        </w:rPr>
      </w:pPr>
      <w:r>
        <w:rPr>
          <w:rFonts w:hint="eastAsia"/>
          <w:lang w:eastAsia="zh"/>
        </w:rPr>
        <w:t xml:space="preserve">    platform_set_drvdata(pdev, glue);</w:t>
      </w:r>
    </w:p>
    <w:p>
      <w:pPr>
        <w:pStyle w:val="42"/>
        <w:ind w:firstLine="480"/>
        <w:rPr>
          <w:lang w:eastAsia="zh"/>
        </w:rPr>
      </w:pPr>
    </w:p>
    <w:p>
      <w:pPr>
        <w:pStyle w:val="42"/>
        <w:ind w:firstLine="480"/>
        <w:rPr>
          <w:lang w:eastAsia="zh"/>
        </w:rPr>
      </w:pPr>
      <w:r>
        <w:rPr>
          <w:rFonts w:hint="eastAsia"/>
          <w:lang w:eastAsia="zh"/>
        </w:rPr>
        <w:t xml:space="preserve">    ret = platform_device_add_resources(musb, pdev-&gt;resource,                        pdev-&gt;num_resources);</w:t>
      </w:r>
    </w:p>
    <w:p>
      <w:pPr>
        <w:pStyle w:val="42"/>
        <w:rPr>
          <w:lang w:eastAsia="zh"/>
        </w:rPr>
      </w:pPr>
      <w:r>
        <w:rPr>
          <w:rFonts w:hint="eastAsia"/>
          <w:lang w:eastAsia="zh"/>
        </w:rPr>
        <w:t xml:space="preserve">    if (ret) { </w:t>
      </w:r>
    </w:p>
    <w:p>
      <w:pPr>
        <w:pStyle w:val="42"/>
        <w:rPr>
          <w:lang w:eastAsia="zh"/>
        </w:rPr>
      </w:pPr>
      <w:r>
        <w:rPr>
          <w:rFonts w:hint="eastAsia"/>
          <w:lang w:eastAsia="zh"/>
        </w:rPr>
        <w:t xml:space="preserve">       dev_err(&amp;pdev-&gt;dev, "failed to add resources\n");</w:t>
      </w:r>
    </w:p>
    <w:p>
      <w:pPr>
        <w:pStyle w:val="42"/>
        <w:rPr>
          <w:lang w:eastAsia="zh"/>
        </w:rPr>
      </w:pPr>
      <w:r>
        <w:rPr>
          <w:rFonts w:hint="eastAsia"/>
          <w:lang w:eastAsia="zh"/>
        </w:rPr>
        <w:t xml:space="preserve">       goto err_clk_disable;</w:t>
      </w:r>
    </w:p>
    <w:p>
      <w:pPr>
        <w:pStyle w:val="42"/>
        <w:rPr>
          <w:lang w:eastAsia="zh"/>
        </w:rPr>
      </w:pPr>
      <w:r>
        <w:rPr>
          <w:rFonts w:hint="eastAsia"/>
          <w:lang w:eastAsia="zh"/>
        </w:rPr>
        <w:t>}</w:t>
      </w:r>
    </w:p>
    <w:p>
      <w:pPr>
        <w:pStyle w:val="42"/>
        <w:rPr>
          <w:lang w:eastAsia="zh"/>
        </w:rPr>
      </w:pPr>
    </w:p>
    <w:p>
      <w:pPr>
        <w:pStyle w:val="42"/>
        <w:ind w:firstLine="480"/>
        <w:rPr>
          <w:lang w:eastAsia="zh"/>
        </w:rPr>
      </w:pPr>
      <w:r>
        <w:rPr>
          <w:rFonts w:hint="eastAsia"/>
          <w:lang w:eastAsia="zh"/>
        </w:rPr>
        <w:t>ret = platform_device_add_data(musb, pdata, sizeof(*pdata));</w:t>
      </w:r>
    </w:p>
    <w:p>
      <w:pPr>
        <w:pStyle w:val="42"/>
        <w:ind w:firstLine="480"/>
        <w:rPr>
          <w:lang w:eastAsia="zh"/>
        </w:rPr>
      </w:pPr>
      <w:r>
        <w:rPr>
          <w:rFonts w:hint="eastAsia"/>
          <w:lang w:eastAsia="zh"/>
        </w:rPr>
        <w:t>if (ret) {</w:t>
      </w:r>
    </w:p>
    <w:p>
      <w:pPr>
        <w:pStyle w:val="42"/>
        <w:ind w:firstLine="480"/>
        <w:rPr>
          <w:lang w:eastAsia="zh"/>
        </w:rPr>
      </w:pPr>
      <w:r>
        <w:rPr>
          <w:rFonts w:hint="eastAsia"/>
          <w:lang w:eastAsia="zh"/>
        </w:rPr>
        <w:t xml:space="preserve">        dev_err(&amp;pdev-&gt;dev, "failed to add platform_data\n");        </w:t>
      </w:r>
      <w:r>
        <w:rPr>
          <w:rFonts w:hint="eastAsia"/>
        </w:rPr>
        <w:tab/>
      </w:r>
      <w:r>
        <w:rPr>
          <w:rFonts w:hint="eastAsia"/>
        </w:rPr>
        <w:tab/>
      </w:r>
      <w:r>
        <w:rPr>
          <w:rFonts w:hint="eastAsia"/>
        </w:rPr>
        <w:tab/>
      </w:r>
      <w:r>
        <w:rPr>
          <w:rFonts w:hint="eastAsia"/>
        </w:rPr>
        <w:t xml:space="preserve">  </w:t>
      </w:r>
      <w:r>
        <w:rPr>
          <w:rFonts w:hint="eastAsia"/>
          <w:lang w:eastAsia="zh"/>
        </w:rPr>
        <w:t>goto err_clk_disable;</w:t>
      </w:r>
    </w:p>
    <w:p>
      <w:pPr>
        <w:pStyle w:val="42"/>
        <w:rPr>
          <w:lang w:eastAsia="zh"/>
        </w:rPr>
      </w:pPr>
      <w:r>
        <w:rPr>
          <w:rFonts w:hint="eastAsia"/>
          <w:lang w:eastAsia="zh"/>
        </w:rPr>
        <w:t>}</w:t>
      </w:r>
    </w:p>
    <w:p>
      <w:pPr>
        <w:pStyle w:val="42"/>
        <w:rPr>
          <w:lang w:eastAsia="zh"/>
        </w:rPr>
      </w:pPr>
    </w:p>
    <w:p>
      <w:pPr>
        <w:pStyle w:val="42"/>
        <w:ind w:firstLine="240" w:firstLineChars="100"/>
        <w:rPr>
          <w:lang w:eastAsia="zh"/>
        </w:rPr>
      </w:pPr>
      <w:r>
        <w:rPr>
          <w:rFonts w:hint="eastAsia"/>
        </w:rPr>
        <w:t>return</w:t>
      </w:r>
      <w:r>
        <w:rPr>
          <w:rFonts w:hint="eastAsia"/>
          <w:lang w:eastAsia="zh"/>
        </w:rPr>
        <w:t xml:space="preserve"> 0;</w:t>
      </w:r>
    </w:p>
    <w:p>
      <w:pPr>
        <w:pStyle w:val="42"/>
        <w:rPr>
          <w:lang w:eastAsia="zh"/>
        </w:rPr>
      </w:pPr>
    </w:p>
    <w:p>
      <w:pPr>
        <w:pStyle w:val="42"/>
        <w:ind w:firstLine="420"/>
        <w:rPr>
          <w:lang w:eastAsia="zh"/>
        </w:rPr>
      </w:pPr>
      <w:r>
        <w:rPr>
          <w:rFonts w:hint="eastAsia"/>
          <w:lang w:eastAsia="zh"/>
        </w:rPr>
        <w:t xml:space="preserve">err_clk_disable: </w:t>
      </w:r>
    </w:p>
    <w:p>
      <w:pPr>
        <w:pStyle w:val="42"/>
        <w:ind w:firstLine="420"/>
        <w:rPr>
          <w:lang w:eastAsia="zh"/>
        </w:rPr>
      </w:pPr>
      <w:r>
        <w:rPr>
          <w:rFonts w:hint="eastAsia"/>
          <w:lang w:eastAsia="zh"/>
        </w:rPr>
        <w:t xml:space="preserve">   clk_disable_unprepare(clk);</w:t>
      </w:r>
    </w:p>
    <w:p>
      <w:pPr>
        <w:pStyle w:val="42"/>
        <w:ind w:firstLine="420"/>
        <w:rPr>
          <w:lang w:eastAsia="zh"/>
        </w:rPr>
      </w:pPr>
      <w:r>
        <w:rPr>
          <w:rFonts w:hint="eastAsia"/>
          <w:lang w:eastAsia="zh"/>
        </w:rPr>
        <w:t>err_platform_device_put:</w:t>
      </w:r>
    </w:p>
    <w:p>
      <w:pPr>
        <w:pStyle w:val="42"/>
        <w:ind w:firstLine="899"/>
        <w:rPr>
          <w:lang w:eastAsia="zh"/>
        </w:rPr>
      </w:pPr>
      <w:r>
        <w:rPr>
          <w:rFonts w:hint="eastAsia"/>
          <w:lang w:eastAsia="zh"/>
        </w:rPr>
        <w:t xml:space="preserve">platform_device_put(musb); </w:t>
      </w:r>
    </w:p>
    <w:p>
      <w:pPr>
        <w:pStyle w:val="42"/>
        <w:ind w:firstLine="480"/>
        <w:rPr>
          <w:lang w:eastAsia="zh"/>
        </w:rPr>
      </w:pPr>
      <w:r>
        <w:rPr>
          <w:rFonts w:hint="eastAsia"/>
          <w:lang w:eastAsia="zh"/>
        </w:rPr>
        <w:t xml:space="preserve">   </w:t>
      </w:r>
      <w:r>
        <w:rPr>
          <w:rFonts w:hint="eastAsia"/>
        </w:rPr>
        <w:t>return</w:t>
      </w:r>
      <w:r>
        <w:rPr>
          <w:rFonts w:hint="eastAsia"/>
          <w:lang w:eastAsia="zh"/>
        </w:rPr>
        <w:t xml:space="preserve"> ret;</w:t>
      </w:r>
    </w:p>
    <w:p>
      <w:pPr>
        <w:pStyle w:val="42"/>
        <w:rPr>
          <w:lang w:eastAsia="zh"/>
        </w:rPr>
      </w:pPr>
      <w:r>
        <w:rPr>
          <w:rFonts w:hint="eastAsia"/>
          <w:lang w:eastAsia="zh"/>
        </w:rPr>
        <w:t>}</w:t>
      </w:r>
    </w:p>
    <w:p>
      <w:r>
        <w:t>第一步是通过platform_set_drvdata（）（第7行）将黏合层私有持有的设备数据传递给控制器驱动程序。接下来是通过platform_device_add_resources（）（第9行）传递设备资源信息，同样在那一点上私有持有。</w:t>
      </w:r>
    </w:p>
    <w:p>
      <w:pPr>
        <w:rPr>
          <w:rFonts w:eastAsia="宋体"/>
        </w:rPr>
      </w:pPr>
      <w:r>
        <w:t>最后是通过platform_device_add_data（）（第16行）将平台特定数据传递给控制器驱动程序（第5行的platform_ops函数指针在musb_hdrc_platform_data结构中（第3行））。这个函数指针允许MUSB控制器驱动程序知道要调用哪个函数进行设备操作。</w:t>
      </w:r>
    </w:p>
    <w:p>
      <w:pPr>
        <w:pStyle w:val="42"/>
        <w:rPr>
          <w:lang w:eastAsia="zh"/>
        </w:rPr>
      </w:pPr>
      <w:r>
        <w:rPr>
          <w:rFonts w:hint="eastAsia"/>
          <w:lang w:eastAsia="zh"/>
        </w:rPr>
        <w:t>static const struct musb_platform_ops jz4740_musb_ops = {</w:t>
      </w:r>
    </w:p>
    <w:p>
      <w:pPr>
        <w:pStyle w:val="42"/>
        <w:rPr>
          <w:lang w:val="fr-FR" w:eastAsia="zh"/>
        </w:rPr>
      </w:pPr>
      <w:r>
        <w:rPr>
          <w:rFonts w:hint="eastAsia"/>
          <w:lang w:eastAsia="zh"/>
        </w:rPr>
        <w:t xml:space="preserve">    </w:t>
      </w:r>
      <w:r>
        <w:rPr>
          <w:rFonts w:hint="eastAsia"/>
          <w:lang w:val="fr-FR" w:eastAsia="zh"/>
        </w:rPr>
        <w:t>.init       = jz4740_musb_init,</w:t>
      </w:r>
    </w:p>
    <w:p>
      <w:pPr>
        <w:pStyle w:val="42"/>
        <w:rPr>
          <w:lang w:val="fr-FR" w:eastAsia="zh"/>
        </w:rPr>
      </w:pPr>
      <w:r>
        <w:rPr>
          <w:rFonts w:hint="eastAsia"/>
          <w:lang w:val="fr-FR" w:eastAsia="zh"/>
        </w:rPr>
        <w:t xml:space="preserve">    .exit       = jz4740_musb_exit,</w:t>
      </w:r>
    </w:p>
    <w:p>
      <w:pPr>
        <w:pStyle w:val="42"/>
        <w:rPr>
          <w:lang w:eastAsia="zh"/>
        </w:rPr>
      </w:pPr>
      <w:r>
        <w:rPr>
          <w:rFonts w:hint="eastAsia"/>
          <w:lang w:eastAsia="zh"/>
        </w:rPr>
        <w:t>};</w:t>
      </w:r>
    </w:p>
    <w:p>
      <w:pPr>
        <w:rPr>
          <w:rFonts w:eastAsia="宋体"/>
        </w:rPr>
      </w:pPr>
      <w:r>
        <w:t>这里我们只有最小的情况，只有在需要时控制器驱动程序才调用init和exit函数。实际上，JZ4740 MUSB控制器是一个基本控制器，缺少其他控制器中找到的一些功能，否则我们也可能有几个其他函数的指针，例如功率管理函数或在OTG和非OTG模式之间切换的函数。</w:t>
      </w:r>
    </w:p>
    <w:p>
      <w:pPr>
        <w:rPr>
          <w:lang w:eastAsia="zh"/>
        </w:rPr>
      </w:pPr>
      <w:r>
        <w:t>在注册过程的那一点上，控制器驱动程序实际上调用了init函数</w:t>
      </w:r>
      <w:r>
        <w:rPr>
          <w:rFonts w:hint="eastAsia"/>
          <w:lang w:eastAsia="zh"/>
        </w:rPr>
        <w:t>:</w:t>
      </w:r>
    </w:p>
    <w:p>
      <w:pPr>
        <w:pStyle w:val="42"/>
        <w:rPr>
          <w:lang w:eastAsia="zh"/>
        </w:rPr>
      </w:pPr>
      <w:r>
        <w:rPr>
          <w:rFonts w:hint="eastAsia"/>
          <w:lang w:eastAsia="zh"/>
        </w:rPr>
        <w:t>static int jz4740_musb_init(struct musb *musb)</w:t>
      </w:r>
    </w:p>
    <w:p>
      <w:pPr>
        <w:pStyle w:val="42"/>
        <w:rPr>
          <w:lang w:eastAsia="zh"/>
        </w:rPr>
      </w:pPr>
      <w:r>
        <w:rPr>
          <w:rFonts w:hint="eastAsia"/>
          <w:lang w:eastAsia="zh"/>
        </w:rPr>
        <w:t>{</w:t>
      </w:r>
    </w:p>
    <w:p>
      <w:pPr>
        <w:pStyle w:val="42"/>
        <w:ind w:firstLine="480"/>
        <w:rPr>
          <w:lang w:eastAsia="zh"/>
        </w:rPr>
      </w:pPr>
      <w:r>
        <w:rPr>
          <w:rFonts w:hint="eastAsia"/>
          <w:lang w:eastAsia="zh"/>
        </w:rPr>
        <w:t>musb-&gt;xceiv = usb_get_phy(USB_PHY_TYPE_USB2);</w:t>
      </w:r>
    </w:p>
    <w:p>
      <w:pPr>
        <w:pStyle w:val="42"/>
        <w:ind w:firstLine="480"/>
        <w:rPr>
          <w:lang w:eastAsia="zh"/>
        </w:rPr>
      </w:pPr>
      <w:r>
        <w:rPr>
          <w:rFonts w:hint="eastAsia"/>
          <w:lang w:eastAsia="zh"/>
        </w:rPr>
        <w:t xml:space="preserve">    if (!musb-&gt;xceiv) { </w:t>
      </w:r>
    </w:p>
    <w:p>
      <w:pPr>
        <w:pStyle w:val="42"/>
        <w:ind w:firstLine="480"/>
        <w:rPr>
          <w:lang w:eastAsia="zh"/>
        </w:rPr>
      </w:pPr>
      <w:r>
        <w:rPr>
          <w:rFonts w:hint="eastAsia"/>
          <w:lang w:eastAsia="zh"/>
        </w:rPr>
        <w:t xml:space="preserve">       pr_err("HS UDC: no transceiver configured\n");</w:t>
      </w:r>
    </w:p>
    <w:p>
      <w:pPr>
        <w:pStyle w:val="42"/>
        <w:ind w:firstLine="480"/>
        <w:rPr>
          <w:lang w:eastAsia="zh"/>
        </w:rPr>
      </w:pPr>
      <w:r>
        <w:rPr>
          <w:rFonts w:hint="eastAsia"/>
          <w:lang w:eastAsia="zh"/>
        </w:rPr>
        <w:t xml:space="preserve">        </w:t>
      </w:r>
      <w:r>
        <w:rPr>
          <w:rFonts w:hint="eastAsia"/>
        </w:rPr>
        <w:t>return</w:t>
      </w:r>
      <w:r>
        <w:rPr>
          <w:rFonts w:hint="eastAsia"/>
          <w:lang w:eastAsia="zh"/>
        </w:rPr>
        <w:t xml:space="preserve"> -ENODEV;    }</w:t>
      </w:r>
    </w:p>
    <w:p>
      <w:pPr>
        <w:pStyle w:val="42"/>
        <w:ind w:firstLine="480"/>
        <w:rPr>
          <w:lang w:eastAsia="zh"/>
        </w:rPr>
      </w:pPr>
      <w:r>
        <w:rPr>
          <w:rFonts w:hint="eastAsia"/>
          <w:lang w:eastAsia="zh"/>
        </w:rPr>
        <w:t>/* Silicon does not implement ConfigData register.</w:t>
      </w:r>
    </w:p>
    <w:p>
      <w:pPr>
        <w:pStyle w:val="42"/>
        <w:rPr>
          <w:lang w:eastAsia="zh"/>
        </w:rPr>
      </w:pPr>
      <w:r>
        <w:rPr>
          <w:rFonts w:hint="eastAsia"/>
          <w:lang w:eastAsia="zh"/>
        </w:rPr>
        <w:t xml:space="preserve">     * Set dyn_fifo to avoid reading EP config from hardware.</w:t>
      </w:r>
    </w:p>
    <w:p>
      <w:pPr>
        <w:pStyle w:val="42"/>
        <w:rPr>
          <w:lang w:eastAsia="zh"/>
        </w:rPr>
      </w:pPr>
      <w:r>
        <w:rPr>
          <w:rFonts w:hint="eastAsia"/>
          <w:lang w:eastAsia="zh"/>
        </w:rPr>
        <w:t xml:space="preserve">     */ </w:t>
      </w:r>
    </w:p>
    <w:p>
      <w:pPr>
        <w:pStyle w:val="42"/>
        <w:rPr>
          <w:lang w:eastAsia="zh"/>
        </w:rPr>
      </w:pPr>
      <w:r>
        <w:rPr>
          <w:rFonts w:hint="eastAsia"/>
          <w:lang w:eastAsia="zh"/>
        </w:rPr>
        <w:t xml:space="preserve">   </w:t>
      </w:r>
      <w:r>
        <w:rPr>
          <w:rFonts w:hint="eastAsia"/>
        </w:rPr>
        <w:t xml:space="preserve"> </w:t>
      </w:r>
      <w:r>
        <w:rPr>
          <w:rFonts w:hint="eastAsia"/>
          <w:lang w:eastAsia="zh"/>
        </w:rPr>
        <w:t>musb-&gt;dyn_fifo = true;</w:t>
      </w:r>
    </w:p>
    <w:p>
      <w:pPr>
        <w:pStyle w:val="42"/>
        <w:ind w:firstLine="480"/>
        <w:rPr>
          <w:lang w:eastAsia="zh"/>
        </w:rPr>
      </w:pPr>
      <w:r>
        <w:rPr>
          <w:rFonts w:hint="eastAsia"/>
          <w:lang w:eastAsia="zh"/>
        </w:rPr>
        <w:t xml:space="preserve">musb-&gt;isr = jz4740_musb_interrupt; </w:t>
      </w:r>
    </w:p>
    <w:p>
      <w:pPr>
        <w:pStyle w:val="42"/>
        <w:rPr>
          <w:lang w:eastAsia="zh"/>
        </w:rPr>
      </w:pPr>
    </w:p>
    <w:p>
      <w:pPr>
        <w:pStyle w:val="42"/>
        <w:rPr>
          <w:lang w:eastAsia="zh"/>
        </w:rPr>
      </w:pPr>
      <w:r>
        <w:rPr>
          <w:rFonts w:hint="eastAsia"/>
          <w:lang w:eastAsia="zh"/>
        </w:rPr>
        <w:t xml:space="preserve">   </w:t>
      </w:r>
      <w:r>
        <w:rPr>
          <w:rFonts w:hint="eastAsia"/>
        </w:rPr>
        <w:t>return</w:t>
      </w:r>
      <w:r>
        <w:rPr>
          <w:rFonts w:hint="eastAsia"/>
          <w:lang w:eastAsia="zh"/>
        </w:rPr>
        <w:t xml:space="preserve"> 0;</w:t>
      </w:r>
    </w:p>
    <w:p>
      <w:pPr>
        <w:pStyle w:val="42"/>
        <w:rPr>
          <w:lang w:eastAsia="zh"/>
        </w:rPr>
      </w:pPr>
      <w:r>
        <w:rPr>
          <w:rFonts w:hint="eastAsia"/>
          <w:lang w:eastAsia="zh"/>
        </w:rPr>
        <w:t>}</w:t>
      </w:r>
    </w:p>
    <w:p>
      <w:pPr>
        <w:rPr>
          <w:rFonts w:eastAsia="宋体"/>
        </w:rPr>
      </w:pPr>
      <w:r>
        <w:t>jz4740_musb_init的目的是获取MUSB控制器硬件的变送器驱动程序数据，并像往常一样将其传递给MUSB控制器驱动程序。变送器是负责发送/接收USB数据的控制器硬件内部电路。由于它是OSI模型的物理层的实现，因此变送器也称为PHY。</w:t>
      </w:r>
    </w:p>
    <w:p>
      <w:r>
        <w:t>通过usb_get_phy（）获取MUSB PHY驱动程序数据，该函数</w:t>
      </w:r>
      <w:r>
        <w:rPr>
          <w:rFonts w:hint="eastAsia"/>
        </w:rPr>
        <w:t>返回</w:t>
      </w:r>
      <w:r>
        <w:t>包含驱动程序实例数据的结构的指针。下一对指令（第12行和第14行）用作小故障和设置IRQ处理。故障转移和IRQ处理将在后面</w:t>
      </w:r>
      <w:r>
        <w:rPr>
          <w:rFonts w:hint="eastAsia"/>
          <w:lang w:eastAsia="zh"/>
        </w:rPr>
        <w:t>讨论</w:t>
      </w:r>
      <w:r>
        <w:t>。</w:t>
      </w:r>
    </w:p>
    <w:p>
      <w:pPr>
        <w:pStyle w:val="42"/>
        <w:rPr>
          <w:lang w:eastAsia="zh"/>
        </w:rPr>
      </w:pPr>
      <w:r>
        <w:rPr>
          <w:rFonts w:hint="eastAsia"/>
          <w:lang w:eastAsia="zh"/>
        </w:rPr>
        <w:t>static int jz4740_musb_exit(struct musb *musb)</w:t>
      </w:r>
    </w:p>
    <w:p>
      <w:pPr>
        <w:pStyle w:val="42"/>
        <w:rPr>
          <w:lang w:eastAsia="zh"/>
        </w:rPr>
      </w:pPr>
      <w:r>
        <w:rPr>
          <w:rFonts w:hint="eastAsia"/>
          <w:lang w:eastAsia="zh"/>
        </w:rPr>
        <w:t>{</w:t>
      </w:r>
    </w:p>
    <w:p>
      <w:pPr>
        <w:pStyle w:val="42"/>
        <w:rPr>
          <w:lang w:eastAsia="zh"/>
        </w:rPr>
      </w:pPr>
      <w:r>
        <w:rPr>
          <w:rFonts w:hint="eastAsia"/>
          <w:lang w:eastAsia="zh"/>
        </w:rPr>
        <w:t xml:space="preserve">    usb_put_phy(musb-&gt;xceiv);</w:t>
      </w:r>
    </w:p>
    <w:p>
      <w:pPr>
        <w:pStyle w:val="42"/>
        <w:rPr>
          <w:lang w:eastAsia="zh"/>
        </w:rPr>
      </w:pPr>
    </w:p>
    <w:p>
      <w:pPr>
        <w:pStyle w:val="42"/>
        <w:rPr>
          <w:lang w:eastAsia="zh"/>
        </w:rPr>
      </w:pPr>
      <w:r>
        <w:rPr>
          <w:rFonts w:hint="eastAsia"/>
          <w:lang w:eastAsia="zh"/>
        </w:rPr>
        <w:t xml:space="preserve">    </w:t>
      </w:r>
      <w:r>
        <w:rPr>
          <w:rFonts w:hint="eastAsia"/>
        </w:rPr>
        <w:t>return</w:t>
      </w:r>
      <w:r>
        <w:rPr>
          <w:rFonts w:hint="eastAsia"/>
          <w:lang w:eastAsia="zh"/>
        </w:rPr>
        <w:t xml:space="preserve"> 0;</w:t>
      </w:r>
    </w:p>
    <w:p>
      <w:pPr>
        <w:pStyle w:val="42"/>
        <w:rPr>
          <w:lang w:eastAsia="zh"/>
        </w:rPr>
      </w:pPr>
      <w:r>
        <w:rPr>
          <w:rFonts w:hint="eastAsia"/>
          <w:lang w:eastAsia="zh"/>
        </w:rPr>
        <w:t>}</w:t>
      </w:r>
    </w:p>
    <w:p>
      <w:pPr>
        <w:rPr>
          <w:rFonts w:eastAsia="宋体"/>
        </w:rPr>
      </w:pPr>
      <w:r>
        <w:t>作为init的反向，exit函数在控制器硬件本身即将被释放时释放MUSB PHY驱动程序。</w:t>
      </w:r>
    </w:p>
    <w:p>
      <w:r>
        <w:t>再次注意，由于JZ4740控制器硬件的基本设备功能集，因此在这种情况下，init和exit相对简单。当为更复杂的控制器硬件编写musb黏合层时，您可能需要在这两个函数中进行更多处理。</w:t>
      </w:r>
    </w:p>
    <w:p>
      <w:pPr>
        <w:rPr>
          <w:lang w:eastAsia="zh"/>
        </w:rPr>
      </w:pPr>
      <w:r>
        <w:rPr>
          <w:rFonts w:hint="eastAsia"/>
          <w:bCs/>
        </w:rPr>
        <w:t>从init函数返回</w:t>
      </w:r>
      <w:r>
        <w:rPr>
          <w:rFonts w:hint="eastAsia"/>
          <w:lang w:eastAsia="zh"/>
        </w:rPr>
        <w:t>,MUSB</w:t>
      </w:r>
      <w:r>
        <w:rPr>
          <w:rFonts w:hint="eastAsia"/>
        </w:rPr>
        <w:t>控制器驱动程序跳回到</w:t>
      </w:r>
      <w:r>
        <w:rPr>
          <w:rFonts w:hint="eastAsia"/>
          <w:lang w:eastAsia="zh"/>
        </w:rPr>
        <w:t>probe</w:t>
      </w:r>
      <w:r>
        <w:rPr>
          <w:rFonts w:hint="eastAsia"/>
        </w:rPr>
        <w:t>函数</w:t>
      </w:r>
      <w:r>
        <w:rPr>
          <w:rFonts w:hint="eastAsia"/>
          <w:lang w:eastAsia="zh"/>
        </w:rPr>
        <w:t>:</w:t>
      </w:r>
    </w:p>
    <w:p>
      <w:pPr>
        <w:pStyle w:val="42"/>
        <w:rPr>
          <w:lang w:eastAsia="zh"/>
        </w:rPr>
      </w:pPr>
      <w:r>
        <w:rPr>
          <w:rFonts w:hint="eastAsia"/>
          <w:lang w:eastAsia="zh"/>
        </w:rPr>
        <w:t>static int jz4740_probe(struct platform_device *pdev)</w:t>
      </w:r>
    </w:p>
    <w:p>
      <w:pPr>
        <w:pStyle w:val="42"/>
        <w:rPr>
          <w:lang w:eastAsia="zh"/>
        </w:rPr>
      </w:pPr>
      <w:r>
        <w:rPr>
          <w:rFonts w:hint="eastAsia"/>
          <w:lang w:eastAsia="zh"/>
        </w:rPr>
        <w:t>{</w:t>
      </w:r>
    </w:p>
    <w:p>
      <w:pPr>
        <w:pStyle w:val="42"/>
        <w:rPr>
          <w:lang w:eastAsia="zh"/>
        </w:rPr>
      </w:pPr>
      <w:r>
        <w:rPr>
          <w:rFonts w:hint="eastAsia"/>
          <w:lang w:eastAsia="zh"/>
        </w:rPr>
        <w:t xml:space="preserve">    ret = platform_device_add(musb);</w:t>
      </w:r>
    </w:p>
    <w:p>
      <w:pPr>
        <w:pStyle w:val="42"/>
        <w:rPr>
          <w:lang w:eastAsia="zh"/>
        </w:rPr>
      </w:pPr>
      <w:r>
        <w:rPr>
          <w:rFonts w:hint="eastAsia"/>
          <w:lang w:eastAsia="zh"/>
        </w:rPr>
        <w:t xml:space="preserve">    if (ret) {</w:t>
      </w:r>
    </w:p>
    <w:p>
      <w:pPr>
        <w:pStyle w:val="42"/>
        <w:rPr>
          <w:lang w:eastAsia="zh"/>
        </w:rPr>
      </w:pPr>
      <w:r>
        <w:rPr>
          <w:rFonts w:hint="eastAsia"/>
          <w:lang w:eastAsia="zh"/>
        </w:rPr>
        <w:t xml:space="preserve">        dev_err(&amp;pdev-&gt;dev, "failed to register musb device\n");</w:t>
      </w:r>
    </w:p>
    <w:p>
      <w:pPr>
        <w:pStyle w:val="42"/>
        <w:rPr>
          <w:lang w:eastAsia="zh"/>
        </w:rPr>
      </w:pPr>
      <w:r>
        <w:rPr>
          <w:rFonts w:hint="eastAsia"/>
          <w:lang w:eastAsia="zh"/>
        </w:rPr>
        <w:t xml:space="preserve">        goto err_clk_disable;</w:t>
      </w:r>
    </w:p>
    <w:p>
      <w:pPr>
        <w:pStyle w:val="42"/>
        <w:rPr>
          <w:lang w:eastAsia="zh"/>
        </w:rPr>
      </w:pPr>
      <w:r>
        <w:rPr>
          <w:rFonts w:hint="eastAsia"/>
          <w:lang w:eastAsia="zh"/>
        </w:rPr>
        <w:t xml:space="preserve">    }</w:t>
      </w:r>
    </w:p>
    <w:p>
      <w:pPr>
        <w:pStyle w:val="42"/>
        <w:rPr>
          <w:lang w:eastAsia="zh"/>
        </w:rPr>
      </w:pPr>
    </w:p>
    <w:p>
      <w:pPr>
        <w:pStyle w:val="42"/>
        <w:rPr>
          <w:lang w:eastAsia="zh"/>
        </w:rPr>
      </w:pPr>
      <w:r>
        <w:rPr>
          <w:rFonts w:hint="eastAsia"/>
          <w:lang w:eastAsia="zh"/>
        </w:rPr>
        <w:t xml:space="preserve">    </w:t>
      </w:r>
      <w:r>
        <w:rPr>
          <w:rFonts w:hint="eastAsia"/>
        </w:rPr>
        <w:t>return</w:t>
      </w:r>
      <w:r>
        <w:rPr>
          <w:rFonts w:hint="eastAsia"/>
          <w:lang w:eastAsia="zh"/>
        </w:rPr>
        <w:t xml:space="preserve"> 0;</w:t>
      </w:r>
    </w:p>
    <w:p>
      <w:pPr>
        <w:pStyle w:val="42"/>
        <w:rPr>
          <w:lang w:eastAsia="zh"/>
        </w:rPr>
      </w:pPr>
    </w:p>
    <w:p>
      <w:pPr>
        <w:pStyle w:val="42"/>
        <w:rPr>
          <w:lang w:eastAsia="zh"/>
        </w:rPr>
      </w:pPr>
      <w:r>
        <w:rPr>
          <w:rFonts w:hint="eastAsia"/>
          <w:lang w:eastAsia="zh"/>
        </w:rPr>
        <w:t>err_clk_disable:</w:t>
      </w:r>
    </w:p>
    <w:p>
      <w:pPr>
        <w:pStyle w:val="42"/>
        <w:rPr>
          <w:lang w:eastAsia="zh"/>
        </w:rPr>
      </w:pPr>
      <w:r>
        <w:rPr>
          <w:rFonts w:hint="eastAsia"/>
          <w:lang w:eastAsia="zh"/>
        </w:rPr>
        <w:t xml:space="preserve">    clk_disable_unprepare(clk);</w:t>
      </w:r>
    </w:p>
    <w:p>
      <w:pPr>
        <w:pStyle w:val="42"/>
        <w:rPr>
          <w:lang w:eastAsia="zh"/>
        </w:rPr>
      </w:pPr>
      <w:r>
        <w:rPr>
          <w:rFonts w:hint="eastAsia"/>
          <w:lang w:eastAsia="zh"/>
        </w:rPr>
        <w:t>err_platform_device_put:</w:t>
      </w:r>
    </w:p>
    <w:p>
      <w:pPr>
        <w:pStyle w:val="42"/>
        <w:rPr>
          <w:lang w:eastAsia="zh"/>
        </w:rPr>
      </w:pPr>
      <w:r>
        <w:rPr>
          <w:rFonts w:hint="eastAsia"/>
          <w:lang w:eastAsia="zh"/>
        </w:rPr>
        <w:t xml:space="preserve">    platform_device_put(musb);</w:t>
      </w:r>
    </w:p>
    <w:p>
      <w:pPr>
        <w:pStyle w:val="42"/>
        <w:rPr>
          <w:lang w:eastAsia="zh"/>
        </w:rPr>
      </w:pPr>
      <w:r>
        <w:rPr>
          <w:rFonts w:hint="eastAsia"/>
          <w:lang w:eastAsia="zh"/>
        </w:rPr>
        <w:t xml:space="preserve">    </w:t>
      </w:r>
      <w:r>
        <w:rPr>
          <w:rFonts w:hint="eastAsia"/>
        </w:rPr>
        <w:t>return</w:t>
      </w:r>
      <w:r>
        <w:rPr>
          <w:rFonts w:hint="eastAsia"/>
          <w:lang w:eastAsia="zh"/>
        </w:rPr>
        <w:t xml:space="preserve"> ret;</w:t>
      </w:r>
    </w:p>
    <w:p>
      <w:pPr>
        <w:pStyle w:val="42"/>
        <w:rPr>
          <w:lang w:eastAsia="zh"/>
        </w:rPr>
      </w:pPr>
      <w:r>
        <w:rPr>
          <w:rFonts w:hint="eastAsia"/>
          <w:lang w:eastAsia="zh"/>
        </w:rPr>
        <w:t>}</w:t>
      </w:r>
    </w:p>
    <w:p>
      <w:pPr>
        <w:rPr>
          <w:lang w:eastAsia="zh"/>
        </w:rPr>
      </w:pPr>
      <w:r>
        <w:t>这是设备注册过程的最后一部分，其中粘合层将控制器硬件设备添加到Linux内核设备层次结构中。在此阶段，有关设备的所有已知信息都被传递给了Linux USB核心堆栈</w:t>
      </w:r>
      <w:r>
        <w:rPr>
          <w:rFonts w:hint="eastAsia"/>
          <w:lang w:eastAsia="zh"/>
        </w:rPr>
        <w:t>:</w:t>
      </w:r>
    </w:p>
    <w:p>
      <w:pPr>
        <w:pStyle w:val="42"/>
        <w:rPr>
          <w:lang w:eastAsia="zh"/>
        </w:rPr>
      </w:pPr>
      <w:r>
        <w:rPr>
          <w:rFonts w:hint="eastAsia"/>
          <w:lang w:eastAsia="zh"/>
        </w:rPr>
        <w:t>static int jz4740_remove(struct platform_device *pdev)</w:t>
      </w:r>
    </w:p>
    <w:p>
      <w:pPr>
        <w:pStyle w:val="42"/>
        <w:rPr>
          <w:lang w:eastAsia="zh"/>
        </w:rPr>
      </w:pPr>
      <w:r>
        <w:rPr>
          <w:rFonts w:hint="eastAsia"/>
          <w:lang w:eastAsia="zh"/>
        </w:rPr>
        <w:t>{</w:t>
      </w:r>
    </w:p>
    <w:p>
      <w:pPr>
        <w:pStyle w:val="42"/>
        <w:rPr>
          <w:lang w:eastAsia="zh"/>
        </w:rPr>
      </w:pPr>
      <w:r>
        <w:rPr>
          <w:rFonts w:hint="eastAsia"/>
          <w:lang w:eastAsia="zh"/>
        </w:rPr>
        <w:t xml:space="preserve">    struct jz4740_glue  *glue = platform_get_drvdata(pdev);</w:t>
      </w:r>
    </w:p>
    <w:p>
      <w:pPr>
        <w:pStyle w:val="42"/>
        <w:ind w:left="480" w:hanging="480" w:hangingChars="200"/>
        <w:rPr>
          <w:lang w:eastAsia="zh"/>
        </w:rPr>
      </w:pPr>
      <w:r>
        <w:rPr>
          <w:rFonts w:hint="eastAsia"/>
          <w:lang w:eastAsia="zh"/>
        </w:rPr>
        <w:t xml:space="preserve">    platform_device_unregister(glue-&gt;musb); clk_disable_unprepare(glue-&gt;clk); </w:t>
      </w:r>
    </w:p>
    <w:p>
      <w:pPr>
        <w:pStyle w:val="42"/>
        <w:rPr>
          <w:lang w:eastAsia="zh"/>
        </w:rPr>
      </w:pPr>
    </w:p>
    <w:p>
      <w:pPr>
        <w:pStyle w:val="42"/>
        <w:ind w:left="480" w:hanging="480" w:hangingChars="200"/>
        <w:rPr>
          <w:lang w:eastAsia="zh"/>
        </w:rPr>
      </w:pPr>
      <w:r>
        <w:rPr>
          <w:rFonts w:hint="eastAsia"/>
          <w:lang w:eastAsia="zh"/>
        </w:rPr>
        <w:t xml:space="preserve">   </w:t>
      </w:r>
      <w:r>
        <w:rPr>
          <w:rFonts w:hint="eastAsia"/>
        </w:rPr>
        <w:t>return</w:t>
      </w:r>
      <w:r>
        <w:rPr>
          <w:rFonts w:hint="eastAsia"/>
          <w:lang w:eastAsia="zh"/>
        </w:rPr>
        <w:t xml:space="preserve"> 0;</w:t>
      </w:r>
    </w:p>
    <w:p>
      <w:pPr>
        <w:pStyle w:val="42"/>
        <w:ind w:left="480" w:hanging="480" w:hangingChars="200"/>
        <w:rPr>
          <w:lang w:eastAsia="zh"/>
        </w:rPr>
      </w:pPr>
      <w:r>
        <w:rPr>
          <w:rFonts w:hint="eastAsia"/>
          <w:lang w:eastAsia="zh"/>
        </w:rPr>
        <w:t>}</w:t>
      </w:r>
    </w:p>
    <w:p>
      <w:pPr>
        <w:rPr>
          <w:rFonts w:eastAsia="宋体"/>
        </w:rPr>
      </w:pPr>
      <w:r>
        <w:t>作为探测的对应部分，remove函数注销了MUSB控制器硬件（第5行），并禁用了时钟（第6行），从而使其处于关闭状态。</w:t>
      </w:r>
    </w:p>
    <w:p>
      <w:pPr>
        <w:pStyle w:val="4"/>
        <w:spacing w:before="156" w:after="156"/>
      </w:pPr>
      <w:r>
        <w:t>处理IRQs</w:t>
      </w:r>
    </w:p>
    <w:p>
      <w:pPr>
        <w:rPr>
          <w:lang w:eastAsia="zh"/>
        </w:rPr>
      </w:pPr>
      <w:r>
        <w:t>除了对MUSB控制器硬件进行基本设置和注册外，粘合层还负责处理IRQs</w:t>
      </w:r>
      <w:r>
        <w:rPr>
          <w:rFonts w:hint="eastAsia"/>
          <w:lang w:eastAsia="zh"/>
        </w:rPr>
        <w:t>:</w:t>
      </w:r>
    </w:p>
    <w:p>
      <w:pPr>
        <w:pStyle w:val="42"/>
        <w:rPr>
          <w:lang w:eastAsia="zh"/>
        </w:rPr>
      </w:pPr>
      <w:r>
        <w:rPr>
          <w:rFonts w:hint="eastAsia"/>
          <w:lang w:eastAsia="zh"/>
        </w:rPr>
        <w:t>static irq</w:t>
      </w:r>
      <w:r>
        <w:rPr>
          <w:rFonts w:hint="eastAsia"/>
        </w:rPr>
        <w:t>return</w:t>
      </w:r>
      <w:r>
        <w:rPr>
          <w:rFonts w:hint="eastAsia"/>
          <w:lang w:eastAsia="zh"/>
        </w:rPr>
        <w:t>_t jz4740_musb_interrupt(int irq, void *__hci)</w:t>
      </w:r>
    </w:p>
    <w:p>
      <w:pPr>
        <w:pStyle w:val="42"/>
        <w:rPr>
          <w:lang w:eastAsia="zh"/>
        </w:rPr>
      </w:pPr>
      <w:r>
        <w:rPr>
          <w:rFonts w:hint="eastAsia"/>
          <w:lang w:eastAsia="zh"/>
        </w:rPr>
        <w:t xml:space="preserve">{ </w:t>
      </w:r>
    </w:p>
    <w:p>
      <w:pPr>
        <w:pStyle w:val="42"/>
        <w:rPr>
          <w:lang w:eastAsia="zh"/>
        </w:rPr>
      </w:pPr>
      <w:r>
        <w:rPr>
          <w:rFonts w:hint="eastAsia"/>
          <w:lang w:eastAsia="zh"/>
        </w:rPr>
        <w:t xml:space="preserve">  </w:t>
      </w:r>
      <w:r>
        <w:rPr>
          <w:rFonts w:hint="eastAsia"/>
        </w:rPr>
        <w:t xml:space="preserve"> </w:t>
      </w:r>
      <w:r>
        <w:rPr>
          <w:rFonts w:hint="eastAsia"/>
          <w:lang w:eastAsia="zh"/>
        </w:rPr>
        <w:t xml:space="preserve"> unsigned long   flags;</w:t>
      </w:r>
    </w:p>
    <w:p>
      <w:pPr>
        <w:pStyle w:val="42"/>
        <w:ind w:firstLine="480"/>
        <w:rPr>
          <w:lang w:eastAsia="zh"/>
        </w:rPr>
      </w:pPr>
      <w:r>
        <w:rPr>
          <w:rFonts w:hint="eastAsia"/>
          <w:lang w:eastAsia="zh"/>
        </w:rPr>
        <w:t>irq</w:t>
      </w:r>
      <w:r>
        <w:rPr>
          <w:rFonts w:hint="eastAsia"/>
        </w:rPr>
        <w:t>return</w:t>
      </w:r>
      <w:r>
        <w:rPr>
          <w:rFonts w:hint="eastAsia"/>
          <w:lang w:eastAsia="zh"/>
        </w:rPr>
        <w:t>_t     retval = IRQ_NONE;</w:t>
      </w:r>
    </w:p>
    <w:p>
      <w:pPr>
        <w:pStyle w:val="42"/>
        <w:ind w:firstLine="480"/>
        <w:rPr>
          <w:lang w:eastAsia="zh"/>
        </w:rPr>
      </w:pPr>
      <w:r>
        <w:rPr>
          <w:rFonts w:hint="eastAsia"/>
          <w:lang w:eastAsia="zh"/>
        </w:rPr>
        <w:t>struct musb     *musb = __hci;</w:t>
      </w:r>
    </w:p>
    <w:p>
      <w:pPr>
        <w:pStyle w:val="42"/>
        <w:rPr>
          <w:lang w:eastAsia="zh"/>
        </w:rPr>
      </w:pPr>
    </w:p>
    <w:p>
      <w:pPr>
        <w:pStyle w:val="42"/>
        <w:ind w:firstLine="480"/>
        <w:rPr>
          <w:lang w:eastAsia="zh"/>
        </w:rPr>
      </w:pPr>
      <w:r>
        <w:rPr>
          <w:rFonts w:hint="eastAsia"/>
          <w:lang w:eastAsia="zh"/>
        </w:rPr>
        <w:t>spin_lock_irqsave(&amp;musb-&gt;lock, flags);</w:t>
      </w:r>
    </w:p>
    <w:p>
      <w:pPr>
        <w:pStyle w:val="42"/>
        <w:ind w:left="480" w:hanging="480" w:hangingChars="200"/>
        <w:rPr>
          <w:lang w:eastAsia="zh"/>
        </w:rPr>
      </w:pPr>
      <w:r>
        <w:rPr>
          <w:rFonts w:hint="eastAsia"/>
          <w:lang w:eastAsia="zh"/>
        </w:rPr>
        <w:t xml:space="preserve">    musb-&gt;int_usb = musb_readb(musb-&gt;mregs, MUSB_INTRUSB);    musb-&gt;int_tx = musb_readw(musb-&gt;mregs, MUSB_INTRTX);    musb-&gt;int_rx = musb_readw(musb-&gt;mregs, MUSB_INTRRX);</w:t>
      </w:r>
    </w:p>
    <w:p>
      <w:pPr>
        <w:pStyle w:val="42"/>
        <w:ind w:left="480" w:hanging="480" w:hangingChars="200"/>
        <w:rPr>
          <w:lang w:eastAsia="zh"/>
        </w:rPr>
      </w:pPr>
      <w:r>
        <w:rPr>
          <w:rFonts w:hint="eastAsia"/>
          <w:lang w:eastAsia="zh"/>
        </w:rPr>
        <w:t xml:space="preserve">    /*</w:t>
      </w:r>
    </w:p>
    <w:p>
      <w:pPr>
        <w:pStyle w:val="42"/>
        <w:ind w:left="480" w:hanging="480" w:hangingChars="200"/>
        <w:rPr>
          <w:lang w:eastAsia="zh"/>
        </w:rPr>
      </w:pPr>
      <w:r>
        <w:rPr>
          <w:rFonts w:hint="eastAsia"/>
          <w:lang w:eastAsia="zh"/>
        </w:rPr>
        <w:t xml:space="preserve">    * The controller is gadget only, the state of the host mode IRQ bits is     * undefined. Mask them to make sure that the musb driver core will     * never see them set</w:t>
      </w:r>
    </w:p>
    <w:p>
      <w:pPr>
        <w:pStyle w:val="42"/>
        <w:ind w:left="480" w:hanging="480" w:hangingChars="200"/>
        <w:rPr>
          <w:lang w:eastAsia="zh"/>
        </w:rPr>
      </w:pPr>
      <w:r>
        <w:rPr>
          <w:rFonts w:hint="eastAsia"/>
          <w:lang w:eastAsia="zh"/>
        </w:rPr>
        <w:t xml:space="preserve">     */</w:t>
      </w:r>
    </w:p>
    <w:p>
      <w:pPr>
        <w:pStyle w:val="42"/>
        <w:ind w:left="480" w:hanging="480" w:hangingChars="200"/>
        <w:rPr>
          <w:lang w:eastAsia="zh"/>
        </w:rPr>
      </w:pPr>
      <w:r>
        <w:rPr>
          <w:rFonts w:hint="eastAsia"/>
          <w:lang w:eastAsia="zh"/>
        </w:rPr>
        <w:t xml:space="preserve">    musb-&gt;int_usb &amp;= MUSB_INTR_SUSPEND | MUSB_INTR_RESUME |        MUSB_INTR_RESET | MUSB_INTR_SOF;</w:t>
      </w:r>
    </w:p>
    <w:p>
      <w:pPr>
        <w:pStyle w:val="42"/>
        <w:rPr>
          <w:lang w:eastAsia="zh"/>
        </w:rPr>
      </w:pPr>
    </w:p>
    <w:p>
      <w:pPr>
        <w:pStyle w:val="42"/>
        <w:ind w:firstLine="480"/>
        <w:rPr>
          <w:lang w:eastAsia="zh"/>
        </w:rPr>
      </w:pPr>
      <w:r>
        <w:rPr>
          <w:rFonts w:hint="eastAsia"/>
          <w:lang w:eastAsia="zh"/>
        </w:rPr>
        <w:t>if (musb-&gt;int_usb || musb-&gt;int_tx || musb-&gt;int_rx)</w:t>
      </w:r>
    </w:p>
    <w:p>
      <w:pPr>
        <w:pStyle w:val="42"/>
        <w:ind w:firstLine="480"/>
        <w:rPr>
          <w:lang w:eastAsia="zh"/>
        </w:rPr>
      </w:pPr>
      <w:r>
        <w:rPr>
          <w:rFonts w:hint="eastAsia"/>
          <w:lang w:eastAsia="zh"/>
        </w:rPr>
        <w:t xml:space="preserve">        retval = musb_interrupt(musb);</w:t>
      </w:r>
    </w:p>
    <w:p>
      <w:pPr>
        <w:pStyle w:val="42"/>
        <w:ind w:firstLine="480"/>
        <w:rPr>
          <w:lang w:eastAsia="zh"/>
        </w:rPr>
      </w:pPr>
      <w:r>
        <w:rPr>
          <w:rFonts w:hint="eastAsia"/>
          <w:lang w:eastAsia="zh"/>
        </w:rPr>
        <w:t>spin_unlock_irqrestore(&amp;musb-&gt;lock, flags);</w:t>
      </w:r>
    </w:p>
    <w:p>
      <w:pPr>
        <w:pStyle w:val="42"/>
        <w:ind w:firstLine="480"/>
        <w:rPr>
          <w:lang w:eastAsia="zh"/>
        </w:rPr>
      </w:pPr>
    </w:p>
    <w:p>
      <w:pPr>
        <w:pStyle w:val="42"/>
        <w:ind w:firstLine="480"/>
        <w:rPr>
          <w:lang w:eastAsia="zh"/>
        </w:rPr>
      </w:pPr>
      <w:r>
        <w:rPr>
          <w:rFonts w:hint="eastAsia"/>
        </w:rPr>
        <w:t>return</w:t>
      </w:r>
      <w:r>
        <w:rPr>
          <w:rFonts w:hint="eastAsia"/>
          <w:lang w:eastAsia="zh"/>
        </w:rPr>
        <w:t xml:space="preserve"> retval;</w:t>
      </w:r>
    </w:p>
    <w:p>
      <w:pPr>
        <w:pStyle w:val="42"/>
        <w:rPr>
          <w:lang w:eastAsia="zh"/>
        </w:rPr>
      </w:pPr>
      <w:r>
        <w:rPr>
          <w:rFonts w:hint="eastAsia"/>
          <w:lang w:eastAsia="zh"/>
        </w:rPr>
        <w:t>}</w:t>
      </w:r>
    </w:p>
    <w:p>
      <w:pPr>
        <w:rPr>
          <w:rFonts w:eastAsia="宋体"/>
        </w:rPr>
      </w:pPr>
      <w:r>
        <w:t>在这里，粘合层主要需要读取相关硬件寄存器的值，并将其传递给控制器驱动程序，以便处理触发IRQ的实际事件。</w:t>
      </w:r>
    </w:p>
    <w:p>
      <w:pPr>
        <w:rPr>
          <w:rFonts w:eastAsia="宋体"/>
        </w:rPr>
      </w:pPr>
      <w:r>
        <w:t>中断处理程序关键部分受到spin_lock_irqsave（）和相应的spin_unlock_irqrestore（）函数的保护（第7行和第24行），它们防止中断处理程序代码同时由两个不同的线程运行。</w:t>
      </w:r>
    </w:p>
    <w:p>
      <w:r>
        <w:t>接着读取相关的中断寄存器（第9-11行）</w:t>
      </w:r>
      <w:r>
        <w:rPr>
          <w:rFonts w:hint="eastAsia"/>
        </w:rPr>
        <w:t>：</w:t>
      </w:r>
    </w:p>
    <w:p>
      <w:pPr>
        <w:rPr>
          <w:rFonts w:eastAsia="宋体"/>
        </w:rPr>
      </w:pPr>
      <w:r>
        <w:t>MUSB_INTRUSB表示当前活动的USB中断，</w:t>
      </w:r>
    </w:p>
    <w:p>
      <w:pPr>
        <w:rPr>
          <w:rFonts w:eastAsia="宋体"/>
        </w:rPr>
      </w:pPr>
      <w:r>
        <w:t>MUSB_INTRTX表示当前活动的TX端点中断中有哪些，</w:t>
      </w:r>
    </w:p>
    <w:p>
      <w:pPr>
        <w:rPr>
          <w:rFonts w:eastAsia="宋体"/>
        </w:rPr>
      </w:pPr>
      <w:r>
        <w:t>MUSB_INTRRX表示当前活动的TX端点中断中有哪些。</w:t>
      </w:r>
    </w:p>
    <w:p>
      <w:pPr>
        <w:rPr>
          <w:rFonts w:eastAsia="宋体"/>
        </w:rPr>
      </w:pPr>
      <w:r>
        <w:t>注意，musb_readb（）用于读取最多8位寄存器，而musb_readw（）允许我们最多读取16位寄存器。根据您的设备寄存器的大小，还可以使用其他函数。有关更多信息，请参见musb_io.h。</w:t>
      </w:r>
    </w:p>
    <w:p>
      <w:pPr>
        <w:rPr>
          <w:rFonts w:eastAsia="宋体"/>
        </w:rPr>
      </w:pPr>
      <w:r>
        <w:t>第18行的指令是JZ4740 USB设备控制器的另一个特殊性，稍后将在设备特殊性中讨论。</w:t>
      </w:r>
    </w:p>
    <w:p>
      <w:pPr>
        <w:rPr>
          <w:lang w:eastAsia="zh"/>
        </w:rPr>
      </w:pPr>
      <w:r>
        <w:t>尽管这样，粘合层仍需注册IRQ处理程序。请记得在init函数的第14行的指令</w:t>
      </w:r>
      <w:r>
        <w:rPr>
          <w:rFonts w:hint="eastAsia"/>
          <w:lang w:eastAsia="zh"/>
        </w:rPr>
        <w:t>:</w:t>
      </w:r>
    </w:p>
    <w:p>
      <w:pPr>
        <w:pStyle w:val="42"/>
        <w:rPr>
          <w:lang w:eastAsia="zh"/>
        </w:rPr>
      </w:pPr>
      <w:r>
        <w:rPr>
          <w:rFonts w:hint="eastAsia"/>
          <w:lang w:eastAsia="zh"/>
        </w:rPr>
        <w:t>static int jz4740_musb_init(struct musb *musb)</w:t>
      </w:r>
    </w:p>
    <w:p>
      <w:pPr>
        <w:pStyle w:val="42"/>
        <w:rPr>
          <w:lang w:eastAsia="zh"/>
        </w:rPr>
      </w:pPr>
      <w:r>
        <w:rPr>
          <w:rFonts w:hint="eastAsia"/>
          <w:lang w:eastAsia="zh"/>
        </w:rPr>
        <w:t>{</w:t>
      </w:r>
    </w:p>
    <w:p>
      <w:pPr>
        <w:pStyle w:val="42"/>
        <w:rPr>
          <w:lang w:eastAsia="zh"/>
        </w:rPr>
      </w:pPr>
      <w:r>
        <w:rPr>
          <w:rFonts w:hint="eastAsia"/>
          <w:lang w:eastAsia="zh"/>
        </w:rPr>
        <w:t xml:space="preserve">    musb-&gt;isr = jz4740_musb_interrupt;</w:t>
      </w:r>
    </w:p>
    <w:p>
      <w:pPr>
        <w:pStyle w:val="42"/>
        <w:rPr>
          <w:lang w:eastAsia="zh"/>
        </w:rPr>
      </w:pPr>
    </w:p>
    <w:p>
      <w:pPr>
        <w:pStyle w:val="42"/>
        <w:rPr>
          <w:lang w:eastAsia="zh"/>
        </w:rPr>
      </w:pPr>
      <w:r>
        <w:rPr>
          <w:rFonts w:hint="eastAsia"/>
          <w:lang w:eastAsia="zh"/>
        </w:rPr>
        <w:t xml:space="preserve">    </w:t>
      </w:r>
      <w:r>
        <w:rPr>
          <w:rFonts w:hint="eastAsia"/>
        </w:rPr>
        <w:t>return</w:t>
      </w:r>
      <w:r>
        <w:rPr>
          <w:rFonts w:hint="eastAsia"/>
          <w:lang w:eastAsia="zh"/>
        </w:rPr>
        <w:t xml:space="preserve"> 0;</w:t>
      </w:r>
    </w:p>
    <w:p>
      <w:pPr>
        <w:pStyle w:val="42"/>
        <w:rPr>
          <w:lang w:eastAsia="zh"/>
        </w:rPr>
      </w:pPr>
      <w:r>
        <w:rPr>
          <w:rFonts w:hint="eastAsia"/>
          <w:lang w:eastAsia="zh"/>
        </w:rPr>
        <w:t>}</w:t>
      </w:r>
    </w:p>
    <w:p>
      <w:pPr>
        <w:rPr>
          <w:rFonts w:eastAsia="宋体"/>
        </w:rPr>
      </w:pPr>
      <w:r>
        <w:t>此指令将指向粘合层IRQ处理程序函数的指针设置为控制器硬件，以便当来自控制器硬件的IRQ时，控制器硬件调用处理程序回调处理程序。中断处理程序现已实现和注册。</w:t>
      </w:r>
    </w:p>
    <w:p>
      <w:pPr>
        <w:pStyle w:val="4"/>
        <w:spacing w:before="156" w:after="156"/>
      </w:pPr>
      <w:r>
        <w:t>设备平台数据</w:t>
      </w:r>
    </w:p>
    <w:p>
      <w:r>
        <w:t>为了编写MUSB粘合层，您需要拥有</w:t>
      </w:r>
      <w:r>
        <w:rPr>
          <w:rFonts w:hint="eastAsia"/>
        </w:rPr>
        <w:t>说明</w:t>
      </w:r>
      <w:r>
        <w:t>控制器硬件硬件能力的一些数据，这称为平台数据。</w:t>
      </w:r>
    </w:p>
    <w:p>
      <w:r>
        <w:t>平台数据是特定于您的硬件的，尽管它可能涵盖广泛的设备，并且通常在arch/目录中找到，具体取决于您的设备架构。</w:t>
      </w:r>
    </w:p>
    <w:p>
      <w:r>
        <w:t>例如，JZ4740 SoC的平台数据可在arch/mips/jz4740/platform.c中找到。在platform.c文件中，每个JZ4740 SoC的设备都通过一组结构</w:t>
      </w:r>
      <w:r>
        <w:rPr>
          <w:rFonts w:hint="eastAsia"/>
        </w:rPr>
        <w:t>说明</w:t>
      </w:r>
      <w:r>
        <w:t>。</w:t>
      </w:r>
    </w:p>
    <w:p>
      <w:pPr>
        <w:rPr>
          <w:lang w:eastAsia="zh"/>
        </w:rPr>
      </w:pPr>
      <w:r>
        <w:t>这是覆盖USB设备控制器（UDC）的arch/mips/jz4740/platform.c的一部分</w:t>
      </w:r>
      <w:r>
        <w:rPr>
          <w:rFonts w:hint="eastAsia"/>
          <w:lang w:eastAsia="zh"/>
        </w:rPr>
        <w:t>:</w:t>
      </w:r>
    </w:p>
    <w:p>
      <w:pPr>
        <w:pStyle w:val="42"/>
        <w:rPr>
          <w:lang w:eastAsia="zh"/>
        </w:rPr>
      </w:pPr>
      <w:r>
        <w:rPr>
          <w:rFonts w:hint="eastAsia"/>
          <w:lang w:eastAsia="zh"/>
        </w:rPr>
        <w:t>/* USB Device Controller */</w:t>
      </w:r>
    </w:p>
    <w:p>
      <w:pPr>
        <w:pStyle w:val="42"/>
        <w:rPr>
          <w:lang w:eastAsia="zh"/>
        </w:rPr>
      </w:pPr>
      <w:r>
        <w:rPr>
          <w:rFonts w:hint="eastAsia"/>
          <w:lang w:eastAsia="zh"/>
        </w:rPr>
        <w:t>struct platform_device jz4740_udc_xceiv_device = {</w:t>
      </w:r>
    </w:p>
    <w:p>
      <w:pPr>
        <w:pStyle w:val="42"/>
        <w:ind w:firstLine="480"/>
        <w:rPr>
          <w:lang w:eastAsia="zh"/>
        </w:rPr>
      </w:pPr>
      <w:r>
        <w:rPr>
          <w:rFonts w:hint="eastAsia"/>
          <w:lang w:eastAsia="zh"/>
        </w:rPr>
        <w:t>.name = "usb_phy_gen_xceiv",</w:t>
      </w:r>
    </w:p>
    <w:p>
      <w:pPr>
        <w:pStyle w:val="42"/>
        <w:ind w:firstLine="480"/>
        <w:rPr>
          <w:lang w:eastAsia="zh"/>
        </w:rPr>
      </w:pPr>
      <w:r>
        <w:rPr>
          <w:rFonts w:hint="eastAsia"/>
          <w:lang w:eastAsia="zh"/>
        </w:rPr>
        <w:t xml:space="preserve">    .id   = 0,</w:t>
      </w:r>
    </w:p>
    <w:p>
      <w:pPr>
        <w:pStyle w:val="42"/>
        <w:ind w:firstLine="480"/>
        <w:rPr>
          <w:lang w:eastAsia="zh"/>
        </w:rPr>
      </w:pPr>
      <w:r>
        <w:rPr>
          <w:rFonts w:hint="eastAsia"/>
          <w:lang w:eastAsia="zh"/>
        </w:rPr>
        <w:t>};</w:t>
      </w:r>
    </w:p>
    <w:p>
      <w:pPr>
        <w:pStyle w:val="42"/>
        <w:rPr>
          <w:lang w:eastAsia="zh"/>
        </w:rPr>
      </w:pPr>
    </w:p>
    <w:p>
      <w:pPr>
        <w:pStyle w:val="42"/>
        <w:ind w:firstLine="480"/>
        <w:rPr>
          <w:lang w:eastAsia="zh"/>
        </w:rPr>
      </w:pPr>
      <w:r>
        <w:rPr>
          <w:rFonts w:hint="eastAsia"/>
          <w:lang w:eastAsia="zh"/>
        </w:rPr>
        <w:t>static struct resource jz4740_udc_resources[] = {</w:t>
      </w:r>
    </w:p>
    <w:p>
      <w:pPr>
        <w:pStyle w:val="42"/>
        <w:ind w:firstLine="480"/>
        <w:rPr>
          <w:lang w:eastAsia="zh"/>
        </w:rPr>
      </w:pPr>
      <w:r>
        <w:rPr>
          <w:rFonts w:hint="eastAsia"/>
          <w:lang w:eastAsia="zh"/>
        </w:rPr>
        <w:t xml:space="preserve">    [0] = {</w:t>
      </w:r>
    </w:p>
    <w:p>
      <w:pPr>
        <w:pStyle w:val="42"/>
        <w:ind w:firstLine="480"/>
        <w:rPr>
          <w:lang w:eastAsia="zh"/>
        </w:rPr>
      </w:pPr>
      <w:r>
        <w:rPr>
          <w:rFonts w:hint="eastAsia"/>
          <w:lang w:eastAsia="zh"/>
        </w:rPr>
        <w:t xml:space="preserve">        .start = JZ4740_UDC_BASE_ADDR,</w:t>
      </w:r>
    </w:p>
    <w:p>
      <w:pPr>
        <w:pStyle w:val="42"/>
        <w:ind w:firstLine="480"/>
        <w:rPr>
          <w:lang w:eastAsia="zh"/>
        </w:rPr>
      </w:pPr>
      <w:r>
        <w:rPr>
          <w:rFonts w:hint="eastAsia"/>
          <w:lang w:eastAsia="zh"/>
        </w:rPr>
        <w:t xml:space="preserve">        .end   = JZ4740_UDC_BASE_ADDR + 0x10000 - 1,</w:t>
      </w:r>
    </w:p>
    <w:p>
      <w:pPr>
        <w:pStyle w:val="42"/>
        <w:ind w:firstLine="480"/>
        <w:rPr>
          <w:lang w:eastAsia="zh"/>
        </w:rPr>
      </w:pPr>
      <w:r>
        <w:rPr>
          <w:rFonts w:hint="eastAsia"/>
          <w:lang w:eastAsia="zh"/>
        </w:rPr>
        <w:t xml:space="preserve">        .flags = IORESOURCE_MEM,</w:t>
      </w:r>
    </w:p>
    <w:p>
      <w:pPr>
        <w:pStyle w:val="42"/>
        <w:ind w:firstLine="480"/>
        <w:rPr>
          <w:lang w:eastAsia="zh"/>
        </w:rPr>
      </w:pPr>
      <w:r>
        <w:rPr>
          <w:rFonts w:hint="eastAsia"/>
          <w:lang w:eastAsia="zh"/>
        </w:rPr>
        <w:t xml:space="preserve">    },</w:t>
      </w:r>
    </w:p>
    <w:p>
      <w:pPr>
        <w:pStyle w:val="42"/>
        <w:ind w:firstLine="897" w:firstLineChars="374"/>
        <w:rPr>
          <w:lang w:eastAsia="zh"/>
        </w:rPr>
      </w:pPr>
      <w:r>
        <w:rPr>
          <w:rFonts w:hint="eastAsia"/>
        </w:rPr>
        <w:t>[1]</w:t>
      </w:r>
      <w:r>
        <w:rPr>
          <w:rFonts w:hint="eastAsia"/>
          <w:lang w:eastAsia="zh"/>
        </w:rPr>
        <w:t>= {</w:t>
      </w:r>
    </w:p>
    <w:p>
      <w:pPr>
        <w:pStyle w:val="42"/>
        <w:ind w:firstLine="480" w:firstLineChars="200"/>
        <w:rPr>
          <w:lang w:eastAsia="zh"/>
        </w:rPr>
      </w:pPr>
      <w:r>
        <w:rPr>
          <w:rFonts w:hint="eastAsia"/>
          <w:lang w:eastAsia="zh"/>
        </w:rPr>
        <w:t xml:space="preserve">       </w:t>
      </w:r>
      <w:r>
        <w:rPr>
          <w:rFonts w:hint="eastAsia"/>
        </w:rPr>
        <w:t xml:space="preserve"> </w:t>
      </w:r>
      <w:r>
        <w:rPr>
          <w:rFonts w:hint="eastAsia"/>
          <w:lang w:eastAsia="zh"/>
        </w:rPr>
        <w:t>.start = JZ4740_IRQ_UDC,</w:t>
      </w:r>
    </w:p>
    <w:p>
      <w:pPr>
        <w:pStyle w:val="42"/>
        <w:ind w:firstLine="480" w:firstLineChars="200"/>
        <w:rPr>
          <w:lang w:eastAsia="zh"/>
        </w:rPr>
      </w:pPr>
      <w:r>
        <w:rPr>
          <w:rFonts w:hint="eastAsia"/>
          <w:lang w:eastAsia="zh"/>
        </w:rPr>
        <w:t xml:space="preserve">        .end   = JZ4740_IRQ_UDC,</w:t>
      </w:r>
    </w:p>
    <w:p>
      <w:pPr>
        <w:pStyle w:val="42"/>
        <w:ind w:firstLine="480" w:firstLineChars="200"/>
        <w:rPr>
          <w:lang w:eastAsia="zh"/>
        </w:rPr>
      </w:pPr>
      <w:r>
        <w:rPr>
          <w:rFonts w:hint="eastAsia"/>
          <w:lang w:eastAsia="zh"/>
        </w:rPr>
        <w:t xml:space="preserve">        .flags = IORESOURCE_IRQ,</w:t>
      </w:r>
    </w:p>
    <w:p>
      <w:pPr>
        <w:pStyle w:val="42"/>
        <w:ind w:firstLine="480" w:firstLineChars="200"/>
        <w:rPr>
          <w:lang w:eastAsia="zh"/>
        </w:rPr>
      </w:pPr>
      <w:r>
        <w:rPr>
          <w:rFonts w:hint="eastAsia"/>
          <w:lang w:eastAsia="zh"/>
        </w:rPr>
        <w:t xml:space="preserve">        .name  = "mc",</w:t>
      </w:r>
    </w:p>
    <w:p>
      <w:pPr>
        <w:pStyle w:val="42"/>
        <w:ind w:firstLine="480" w:firstLineChars="200"/>
        <w:rPr>
          <w:lang w:val="fr-FR" w:eastAsia="zh"/>
        </w:rPr>
      </w:pPr>
      <w:r>
        <w:rPr>
          <w:rFonts w:hint="eastAsia"/>
          <w:lang w:eastAsia="zh"/>
        </w:rPr>
        <w:t xml:space="preserve">    </w:t>
      </w:r>
      <w:r>
        <w:rPr>
          <w:rFonts w:hint="eastAsia"/>
          <w:lang w:val="fr-FR" w:eastAsia="zh"/>
        </w:rPr>
        <w:t>},</w:t>
      </w:r>
    </w:p>
    <w:p>
      <w:pPr>
        <w:pStyle w:val="42"/>
        <w:ind w:firstLine="480" w:firstLineChars="200"/>
        <w:rPr>
          <w:lang w:val="fr-FR" w:eastAsia="zh"/>
        </w:rPr>
      </w:pPr>
      <w:r>
        <w:rPr>
          <w:rFonts w:hint="eastAsia"/>
          <w:lang w:val="fr-FR" w:eastAsia="zh"/>
        </w:rPr>
        <w:t>};</w:t>
      </w:r>
    </w:p>
    <w:p>
      <w:pPr>
        <w:pStyle w:val="42"/>
        <w:ind w:firstLine="480"/>
        <w:rPr>
          <w:lang w:val="fr-FR" w:eastAsia="zh"/>
        </w:rPr>
      </w:pPr>
      <w:r>
        <w:rPr>
          <w:rFonts w:hint="eastAsia"/>
          <w:lang w:val="fr-FR" w:eastAsia="zh"/>
        </w:rPr>
        <w:t>struct platform_device jz4740_udc_device = {</w:t>
      </w:r>
    </w:p>
    <w:p>
      <w:pPr>
        <w:pStyle w:val="42"/>
        <w:ind w:firstLine="480"/>
        <w:rPr>
          <w:lang w:eastAsia="zh"/>
        </w:rPr>
      </w:pPr>
      <w:r>
        <w:rPr>
          <w:rFonts w:hint="eastAsia"/>
          <w:lang w:val="fr-FR" w:eastAsia="zh"/>
        </w:rPr>
        <w:t xml:space="preserve">    </w:t>
      </w:r>
      <w:r>
        <w:rPr>
          <w:rFonts w:hint="eastAsia"/>
          <w:lang w:eastAsia="zh"/>
        </w:rPr>
        <w:t>.name = "musb-jz4740",</w:t>
      </w:r>
    </w:p>
    <w:p>
      <w:pPr>
        <w:pStyle w:val="42"/>
        <w:ind w:firstLine="480"/>
        <w:rPr>
          <w:lang w:eastAsia="zh"/>
        </w:rPr>
      </w:pPr>
      <w:r>
        <w:rPr>
          <w:rFonts w:hint="eastAsia"/>
          <w:lang w:eastAsia="zh"/>
        </w:rPr>
        <w:t xml:space="preserve">    .id   = -1,</w:t>
      </w:r>
    </w:p>
    <w:p>
      <w:pPr>
        <w:pStyle w:val="42"/>
        <w:ind w:firstLine="480"/>
        <w:rPr>
          <w:lang w:eastAsia="zh"/>
        </w:rPr>
      </w:pPr>
      <w:r>
        <w:rPr>
          <w:rFonts w:hint="eastAsia"/>
          <w:lang w:eastAsia="zh"/>
        </w:rPr>
        <w:t xml:space="preserve">    .dev  = {</w:t>
      </w:r>
    </w:p>
    <w:p>
      <w:pPr>
        <w:pStyle w:val="42"/>
        <w:ind w:firstLine="480"/>
        <w:rPr>
          <w:lang w:eastAsia="zh"/>
        </w:rPr>
      </w:pPr>
      <w:r>
        <w:rPr>
          <w:rFonts w:hint="eastAsia"/>
          <w:lang w:eastAsia="zh"/>
        </w:rPr>
        <w:t xml:space="preserve">        .dma_mask= &amp;jz4740_udc_device.dev.coherent_dma_mask,</w:t>
      </w:r>
    </w:p>
    <w:p>
      <w:pPr>
        <w:pStyle w:val="42"/>
        <w:ind w:firstLine="480"/>
        <w:rPr>
          <w:lang w:eastAsia="zh"/>
        </w:rPr>
      </w:pPr>
      <w:r>
        <w:rPr>
          <w:rFonts w:hint="eastAsia"/>
          <w:lang w:eastAsia="zh"/>
        </w:rPr>
        <w:t xml:space="preserve">        .coherent_dma_mask = DMA_BIT_MASK(32),</w:t>
      </w:r>
    </w:p>
    <w:p>
      <w:pPr>
        <w:pStyle w:val="42"/>
        <w:ind w:firstLine="480"/>
        <w:rPr>
          <w:lang w:eastAsia="zh"/>
        </w:rPr>
      </w:pPr>
      <w:r>
        <w:rPr>
          <w:rFonts w:hint="eastAsia"/>
          <w:lang w:eastAsia="zh"/>
        </w:rPr>
        <w:t xml:space="preserve">    },</w:t>
      </w:r>
    </w:p>
    <w:p>
      <w:pPr>
        <w:pStyle w:val="42"/>
        <w:ind w:firstLine="480"/>
        <w:rPr>
          <w:lang w:eastAsia="zh"/>
        </w:rPr>
      </w:pPr>
      <w:r>
        <w:rPr>
          <w:rFonts w:hint="eastAsia"/>
          <w:lang w:eastAsia="zh"/>
        </w:rPr>
        <w:t xml:space="preserve">    .num_resources = ARRAY_SIZE(jz4740_udc_resources),</w:t>
      </w:r>
    </w:p>
    <w:p>
      <w:pPr>
        <w:pStyle w:val="42"/>
        <w:ind w:firstLine="480"/>
        <w:rPr>
          <w:lang w:eastAsia="zh"/>
        </w:rPr>
      </w:pPr>
      <w:r>
        <w:rPr>
          <w:rFonts w:hint="eastAsia"/>
          <w:lang w:eastAsia="zh"/>
        </w:rPr>
        <w:t xml:space="preserve">    .resource      = jz4740_udc_resources,</w:t>
      </w:r>
    </w:p>
    <w:p>
      <w:pPr>
        <w:pStyle w:val="42"/>
        <w:ind w:firstLine="480"/>
        <w:rPr>
          <w:lang w:eastAsia="zh"/>
        </w:rPr>
      </w:pPr>
      <w:r>
        <w:rPr>
          <w:rFonts w:hint="eastAsia"/>
          <w:lang w:eastAsia="zh"/>
        </w:rPr>
        <w:t>};</w:t>
      </w:r>
    </w:p>
    <w:p>
      <w:r>
        <w:t>jz4740_udc_xceiv_device平台设备结构（第2行）通过名称和ID号</w:t>
      </w:r>
      <w:r>
        <w:rPr>
          <w:rFonts w:hint="eastAsia"/>
        </w:rPr>
        <w:t>说明</w:t>
      </w:r>
      <w:r>
        <w:t>了UDC转换器。</w:t>
      </w:r>
    </w:p>
    <w:p>
      <w:r>
        <w:t>请注意，此编写时，usb_phy_gen_xceiv是要用于所有转换器的特定名称，这些转换器或者使用参考USB IP内置或自主并且不需要任何PHY编程。您需要设置CONFIG_NOP_USB_XCEIV=y在内核配置中，以使用相应的转换器驱动程序。ID字段可以设置为-1（等同于PLATFORM_DEVID_NONE）、-2（等同于PLATFORM_DEVID_AUTO）或从0开始，用于此类设备的第一个设备，如果我们想要特定的ID号。</w:t>
      </w:r>
    </w:p>
    <w:p>
      <w:r>
        <w:t>jz4740_udc_resources资源结构（第7行）</w:t>
      </w:r>
      <w:r>
        <w:rPr>
          <w:rFonts w:hint="eastAsia"/>
        </w:rPr>
        <w:t>定义</w:t>
      </w:r>
      <w:r>
        <w:t>UDC寄存器的基址。</w:t>
      </w:r>
    </w:p>
    <w:p>
      <w:r>
        <w:t>第一个数组（第9到11行）</w:t>
      </w:r>
      <w:r>
        <w:rPr>
          <w:rFonts w:hint="eastAsia"/>
        </w:rPr>
        <w:t>定义</w:t>
      </w:r>
      <w:r>
        <w:t>了UDC寄存器的基本内存地址start指向第一个寄存器内存地址，end指向最后一个寄存器内存地址，而flags</w:t>
      </w:r>
      <w:r>
        <w:rPr>
          <w:rFonts w:hint="eastAsia"/>
        </w:rPr>
        <w:t>成员定义</w:t>
      </w:r>
      <w:r>
        <w:t>了我们正在处理的资源类型。因此，IORESOURCE_MEM用于</w:t>
      </w:r>
      <w:r>
        <w:rPr>
          <w:rFonts w:hint="eastAsia"/>
        </w:rPr>
        <w:t>定义</w:t>
      </w:r>
      <w:r>
        <w:t>寄存器内存地址。第二个数组（第14到17行）</w:t>
      </w:r>
      <w:r>
        <w:rPr>
          <w:rFonts w:hint="eastAsia"/>
        </w:rPr>
        <w:t>定义</w:t>
      </w:r>
      <w:r>
        <w:t>了UDC IRQ寄存器地址。由于JZ4740 UDC仅有一个IRQ寄存器可用，因此开始和结束都指向相同的地址。 IORESOURCE_IRQ指示我们正在处理IRQ资源，并且mc名称实际上编码在MUSB核心中，以便控制器驱动程序通过名称查询此IRQ资源。</w:t>
      </w:r>
    </w:p>
    <w:p>
      <w:r>
        <w:t>最后，jz4740_udc_device平台设备结构（第21行）</w:t>
      </w:r>
      <w:r>
        <w:rPr>
          <w:rFonts w:hint="eastAsia"/>
        </w:rPr>
        <w:t>说明</w:t>
      </w:r>
      <w:r>
        <w:t xml:space="preserve">了UDC本身。 </w:t>
      </w:r>
    </w:p>
    <w:p>
      <w:r>
        <w:t>musb-jz4740名称（第22行）</w:t>
      </w:r>
      <w:r>
        <w:rPr>
          <w:rFonts w:hint="eastAsia"/>
        </w:rPr>
        <w:t>定义</w:t>
      </w:r>
      <w:r>
        <w:t>了用于该设备的MUSB驱动程序；请记住，这实际上是我们在Linux MUSB Basics中在jz4740_driver平台驱动程序结构中使用的名称。id字段（第23行）设置为-1（等同于PLATFORM_DEVID_NONE），因为我们不需要设备IDMUSB控制器驱动程序已设置在Linux MUSB Basics中分配自动ID。在此，我们关心DMA相关信息。 dma_mask字段（第25行）</w:t>
      </w:r>
      <w:r>
        <w:rPr>
          <w:rFonts w:hint="eastAsia"/>
        </w:rPr>
        <w:t>定义</w:t>
      </w:r>
      <w:r>
        <w:t>要使用的DMA掩码的宽度，而coherent_dma_mask（第26行）具有相同的目的，但是针对alloc_coherent DMA映射在这两种情况下，我们都使用32位掩码。然后，resource字段（第29行）只是一个指向先前</w:t>
      </w:r>
      <w:r>
        <w:rPr>
          <w:rFonts w:hint="eastAsia"/>
        </w:rPr>
        <w:t>定义</w:t>
      </w:r>
      <w:r>
        <w:t>的resource结构的指针，而num_resources字段（第28行）跟踪在resource结构中</w:t>
      </w:r>
      <w:r>
        <w:rPr>
          <w:rFonts w:hint="eastAsia"/>
        </w:rPr>
        <w:t>定义</w:t>
      </w:r>
      <w:r>
        <w:t>的数组数（在这种情况下，在之前</w:t>
      </w:r>
      <w:r>
        <w:rPr>
          <w:rFonts w:hint="eastAsia"/>
        </w:rPr>
        <w:t>定义</w:t>
      </w:r>
      <w:r>
        <w:t>了两个资源数组）。</w:t>
      </w:r>
    </w:p>
    <w:p>
      <w:pPr>
        <w:rPr>
          <w:lang w:eastAsia="zh"/>
        </w:rPr>
      </w:pPr>
      <w:r>
        <w:t>现在，完成了关于arch /级别的UDC平台数据的快速概述，让我们回到在drivers/usb/musb/jz4740.c中特定于MUSB粘合层的平台数据</w:t>
      </w:r>
      <w:r>
        <w:rPr>
          <w:rFonts w:hint="eastAsia"/>
          <w:lang w:eastAsia="zh"/>
        </w:rPr>
        <w:t>:</w:t>
      </w:r>
    </w:p>
    <w:p>
      <w:pPr>
        <w:pStyle w:val="42"/>
        <w:rPr>
          <w:lang w:eastAsia="zh"/>
        </w:rPr>
      </w:pPr>
      <w:r>
        <w:rPr>
          <w:rFonts w:hint="eastAsia"/>
          <w:lang w:eastAsia="zh"/>
        </w:rPr>
        <w:t>static struct musb_hdrc_config jz4740_musb_config = {</w:t>
      </w:r>
    </w:p>
    <w:p>
      <w:pPr>
        <w:pStyle w:val="42"/>
        <w:ind w:firstLine="480"/>
        <w:rPr>
          <w:lang w:eastAsia="zh"/>
        </w:rPr>
      </w:pPr>
      <w:r>
        <w:rPr>
          <w:rFonts w:hint="eastAsia"/>
          <w:lang w:eastAsia="zh"/>
        </w:rPr>
        <w:t>/* Silicon does not implement USB OTG. */</w:t>
      </w:r>
    </w:p>
    <w:p>
      <w:pPr>
        <w:pStyle w:val="42"/>
        <w:ind w:firstLine="480"/>
        <w:rPr>
          <w:lang w:eastAsia="zh"/>
        </w:rPr>
      </w:pPr>
      <w:r>
        <w:rPr>
          <w:rFonts w:hint="eastAsia"/>
          <w:lang w:eastAsia="zh"/>
        </w:rPr>
        <w:t xml:space="preserve">    .multipoint = 0,</w:t>
      </w:r>
    </w:p>
    <w:p>
      <w:pPr>
        <w:pStyle w:val="42"/>
        <w:rPr>
          <w:lang w:eastAsia="zh"/>
        </w:rPr>
      </w:pPr>
      <w:r>
        <w:rPr>
          <w:rFonts w:hint="eastAsia"/>
          <w:lang w:eastAsia="zh"/>
        </w:rPr>
        <w:t xml:space="preserve"> </w:t>
      </w:r>
      <w:r>
        <w:rPr>
          <w:rFonts w:hint="eastAsia"/>
        </w:rPr>
        <w:t xml:space="preserve">   </w:t>
      </w:r>
      <w:r>
        <w:rPr>
          <w:rFonts w:hint="eastAsia"/>
          <w:lang w:eastAsia="zh"/>
        </w:rPr>
        <w:t xml:space="preserve">/* Max EPs scanned, driver will decide which EP can be used. */ </w:t>
      </w:r>
    </w:p>
    <w:p>
      <w:pPr>
        <w:pStyle w:val="42"/>
        <w:rPr>
          <w:lang w:eastAsia="zh"/>
        </w:rPr>
      </w:pPr>
      <w:r>
        <w:rPr>
          <w:rFonts w:hint="eastAsia"/>
          <w:lang w:eastAsia="zh"/>
        </w:rPr>
        <w:t xml:space="preserve">   .num_eps    = 4,</w:t>
      </w:r>
    </w:p>
    <w:p>
      <w:pPr>
        <w:pStyle w:val="42"/>
        <w:ind w:firstLine="480"/>
        <w:rPr>
          <w:lang w:eastAsia="zh"/>
        </w:rPr>
      </w:pPr>
      <w:r>
        <w:rPr>
          <w:rFonts w:hint="eastAsia"/>
          <w:lang w:eastAsia="zh"/>
        </w:rPr>
        <w:t>/* RAMbits needed to configure EPs from table */</w:t>
      </w:r>
    </w:p>
    <w:p>
      <w:pPr>
        <w:pStyle w:val="42"/>
        <w:ind w:firstLine="480"/>
        <w:rPr>
          <w:lang w:eastAsia="zh"/>
        </w:rPr>
      </w:pPr>
      <w:r>
        <w:rPr>
          <w:rFonts w:hint="eastAsia"/>
          <w:lang w:eastAsia="zh"/>
        </w:rPr>
        <w:t xml:space="preserve">    .ram_bits   = 9,</w:t>
      </w:r>
    </w:p>
    <w:p>
      <w:pPr>
        <w:pStyle w:val="42"/>
        <w:ind w:firstLine="480"/>
        <w:rPr>
          <w:lang w:eastAsia="zh"/>
        </w:rPr>
      </w:pPr>
      <w:r>
        <w:rPr>
          <w:rFonts w:hint="eastAsia"/>
          <w:lang w:eastAsia="zh"/>
        </w:rPr>
        <w:t xml:space="preserve">    .fifo_cfg = jz4740_musb_fifo_cfg,</w:t>
      </w:r>
    </w:p>
    <w:p>
      <w:pPr>
        <w:pStyle w:val="42"/>
        <w:ind w:firstLine="480"/>
        <w:rPr>
          <w:lang w:eastAsia="zh"/>
        </w:rPr>
      </w:pPr>
      <w:r>
        <w:rPr>
          <w:rFonts w:hint="eastAsia"/>
          <w:lang w:eastAsia="zh"/>
        </w:rPr>
        <w:t xml:space="preserve">    .fifo_cfg_size = ARRAY_SIZE(jz4740_musb_fifo_cfg),</w:t>
      </w:r>
    </w:p>
    <w:p>
      <w:pPr>
        <w:pStyle w:val="42"/>
        <w:ind w:firstLine="480"/>
        <w:rPr>
          <w:lang w:eastAsia="zh"/>
        </w:rPr>
      </w:pPr>
      <w:r>
        <w:rPr>
          <w:rFonts w:hint="eastAsia"/>
          <w:lang w:eastAsia="zh"/>
        </w:rPr>
        <w:t>};</w:t>
      </w:r>
    </w:p>
    <w:p>
      <w:pPr>
        <w:pStyle w:val="42"/>
        <w:ind w:firstLine="480"/>
        <w:rPr>
          <w:lang w:eastAsia="zh"/>
        </w:rPr>
      </w:pPr>
    </w:p>
    <w:p>
      <w:pPr>
        <w:pStyle w:val="42"/>
        <w:ind w:firstLine="240" w:firstLineChars="100"/>
        <w:rPr>
          <w:lang w:eastAsia="zh"/>
        </w:rPr>
      </w:pPr>
      <w:r>
        <w:rPr>
          <w:rFonts w:hint="eastAsia"/>
          <w:lang w:eastAsia="zh"/>
        </w:rPr>
        <w:t>static struct musb_hdrc_platform_data jz4740_musb_platform_data = {</w:t>
      </w:r>
    </w:p>
    <w:p>
      <w:pPr>
        <w:pStyle w:val="42"/>
        <w:ind w:firstLine="480"/>
        <w:rPr>
          <w:lang w:eastAsia="zh"/>
        </w:rPr>
      </w:pPr>
      <w:r>
        <w:rPr>
          <w:rFonts w:hint="eastAsia"/>
          <w:lang w:eastAsia="zh"/>
        </w:rPr>
        <w:t xml:space="preserve">    .mode   = MUSB_PERIPHERAL,</w:t>
      </w:r>
    </w:p>
    <w:p>
      <w:pPr>
        <w:pStyle w:val="42"/>
        <w:ind w:firstLine="480"/>
        <w:rPr>
          <w:lang w:eastAsia="zh"/>
        </w:rPr>
      </w:pPr>
      <w:r>
        <w:rPr>
          <w:rFonts w:hint="eastAsia"/>
          <w:lang w:eastAsia="zh"/>
        </w:rPr>
        <w:t xml:space="preserve">    .config = &amp;jz4740_musb_config,</w:t>
      </w:r>
    </w:p>
    <w:p>
      <w:pPr>
        <w:pStyle w:val="42"/>
        <w:ind w:firstLine="480"/>
        <w:rPr>
          <w:lang w:eastAsia="zh"/>
        </w:rPr>
      </w:pPr>
      <w:r>
        <w:rPr>
          <w:rFonts w:hint="eastAsia"/>
          <w:lang w:eastAsia="zh"/>
        </w:rPr>
        <w:t>};</w:t>
      </w:r>
    </w:p>
    <w:p>
      <w:r>
        <w:t>首先，粘合层配置与控制器驱动程序操作相关的控制器硬件特定方面。这是通过jz4740_musb_config musb_hdrc_config结构完成的。</w:t>
      </w:r>
    </w:p>
    <w:p>
      <w:r>
        <w:rPr>
          <w:rFonts w:hint="eastAsia"/>
        </w:rPr>
        <w:t>定义</w:t>
      </w:r>
      <w:r>
        <w:t>控制器硬件的OTG能力，将multipoint</w:t>
      </w:r>
      <w:r>
        <w:rPr>
          <w:rFonts w:hint="eastAsia"/>
        </w:rPr>
        <w:t>成员</w:t>
      </w:r>
      <w:r>
        <w:t>（第3行）设置为0（相当于false），因为JZ4740 UDC不兼容OTG。然后num_eps（第5行）</w:t>
      </w:r>
      <w:r>
        <w:rPr>
          <w:rFonts w:hint="eastAsia"/>
        </w:rPr>
        <w:t>定义</w:t>
      </w:r>
      <w:r>
        <w:t>控制器硬件的USB端点数，包括端点0这里我们有3个端点+端点0。接下来是ram_bits（第7行），它是MUSB控制器硬件RAM地址总线的宽度。当控制器驱动程序无法通过读取相关的控制器硬件寄存器自动配置端点时，需要这些信息。在设备Quirks中将讨论此问题。最后两个字段（第8行和第9行）也与设备Quirks相关fifo_cfg指向USB端点配置表，fifo_cfg_size则跟踪在该配置表中的条目数。稍后在设备Quirks中了解更多。</w:t>
      </w:r>
    </w:p>
    <w:p>
      <w:pPr>
        <w:rPr>
          <w:rFonts w:eastAsia="宋体"/>
        </w:rPr>
      </w:pPr>
      <w:r>
        <w:t>然后，此配置被嵌入在jz4740_musb_platform_data musb_hdrc_platform_data结构（第11行）中配置是指向配置结构本身的指针，而mode告诉控制器驱动程序，控制器硬件是否可以仅用作MUSB_HOST、MUSB_PERIPHERAL或MUSB_OTG的双模式。</w:t>
      </w:r>
    </w:p>
    <w:p>
      <w:pPr>
        <w:rPr>
          <w:rFonts w:eastAsia="宋体"/>
        </w:rPr>
      </w:pPr>
      <w:r>
        <w:t>请记住，然后在Linux MUSB Basics中将jz4740_musb_platform_data用于传递平台数据信息的探测功能。</w:t>
      </w:r>
    </w:p>
    <w:p>
      <w:pPr>
        <w:pStyle w:val="4"/>
        <w:spacing w:before="156" w:after="156"/>
      </w:pPr>
      <w:r>
        <w:t>设备</w:t>
      </w:r>
      <w:r>
        <w:rPr>
          <w:rFonts w:hint="eastAsia"/>
        </w:rPr>
        <w:t>怪癖</w:t>
      </w:r>
    </w:p>
    <w:p>
      <w:pPr>
        <w:rPr>
          <w:rFonts w:eastAsia="宋体"/>
        </w:rPr>
      </w:pPr>
      <w:r>
        <w:t>为了完成特定于设备的平台数据，您可能还需要编写一些代码在黏合层中解决某些设备特定限制的问题。这些奇怪之处可能是由于某些硬件错误，或仅仅是由于USB On-the-Go规范的不完整实现而产生的结果。</w:t>
      </w:r>
    </w:p>
    <w:p>
      <w:pPr>
        <w:rPr>
          <w:rFonts w:eastAsia="宋体"/>
        </w:rPr>
      </w:pPr>
      <w:r>
        <w:t>JZ4740 UDC展示了这样的怪癖，其中一些将在这里讨论，为了洞察力，即使这些在您正在处理的控制器硬件中可能不存在。</w:t>
      </w:r>
    </w:p>
    <w:p>
      <w:pPr>
        <w:rPr>
          <w:lang w:eastAsia="zh"/>
        </w:rPr>
      </w:pPr>
      <w:r>
        <w:t>首先</w:t>
      </w:r>
      <w:r>
        <w:rPr>
          <w:rFonts w:hint="eastAsia"/>
        </w:rPr>
        <w:t>先回到</w:t>
      </w:r>
      <w:r>
        <w:t>init函数</w:t>
      </w:r>
      <w:r>
        <w:rPr>
          <w:rFonts w:hint="eastAsia"/>
          <w:lang w:eastAsia="zh"/>
        </w:rPr>
        <w:t>:</w:t>
      </w:r>
    </w:p>
    <w:p>
      <w:pPr>
        <w:pStyle w:val="42"/>
        <w:rPr>
          <w:lang w:eastAsia="zh"/>
        </w:rPr>
      </w:pPr>
      <w:r>
        <w:rPr>
          <w:rFonts w:hint="eastAsia"/>
          <w:lang w:eastAsia="zh"/>
        </w:rPr>
        <w:t>static int jz4740_musb_init(struct musb *musb){</w:t>
      </w:r>
    </w:p>
    <w:p>
      <w:pPr>
        <w:pStyle w:val="42"/>
        <w:ind w:firstLine="480"/>
        <w:rPr>
          <w:lang w:eastAsia="zh"/>
        </w:rPr>
      </w:pPr>
      <w:r>
        <w:rPr>
          <w:rFonts w:hint="eastAsia"/>
          <w:lang w:eastAsia="zh"/>
        </w:rPr>
        <w:t>musb-&gt;xceiv = usb_get_phy(USB_PHY_TYPE_USB2);</w:t>
      </w:r>
    </w:p>
    <w:p>
      <w:pPr>
        <w:pStyle w:val="42"/>
        <w:ind w:firstLine="480"/>
        <w:rPr>
          <w:lang w:eastAsia="zh"/>
        </w:rPr>
      </w:pPr>
      <w:r>
        <w:rPr>
          <w:rFonts w:hint="eastAsia"/>
          <w:lang w:eastAsia="zh"/>
        </w:rPr>
        <w:t xml:space="preserve">    if (!musb-&gt;xceiv) {</w:t>
      </w:r>
    </w:p>
    <w:p>
      <w:pPr>
        <w:pStyle w:val="42"/>
        <w:ind w:firstLine="480"/>
        <w:rPr>
          <w:lang w:eastAsia="zh"/>
        </w:rPr>
      </w:pPr>
      <w:r>
        <w:rPr>
          <w:rFonts w:hint="eastAsia"/>
          <w:lang w:eastAsia="zh"/>
        </w:rPr>
        <w:t xml:space="preserve">        pr_err("HS UDC: no transceiver configured\n");        </w:t>
      </w:r>
      <w:r>
        <w:rPr>
          <w:rFonts w:hint="eastAsia"/>
        </w:rPr>
        <w:tab/>
      </w:r>
      <w:r>
        <w:rPr>
          <w:rFonts w:hint="eastAsia"/>
        </w:rPr>
        <w:tab/>
      </w:r>
      <w:r>
        <w:rPr>
          <w:rFonts w:hint="eastAsia"/>
        </w:rPr>
        <w:t xml:space="preserve">         return</w:t>
      </w:r>
      <w:r>
        <w:rPr>
          <w:rFonts w:hint="eastAsia"/>
          <w:lang w:eastAsia="zh"/>
        </w:rPr>
        <w:t xml:space="preserve"> -ENODEV;</w:t>
      </w:r>
    </w:p>
    <w:p>
      <w:pPr>
        <w:pStyle w:val="42"/>
        <w:ind w:firstLine="480"/>
        <w:rPr>
          <w:lang w:eastAsia="zh"/>
        </w:rPr>
      </w:pPr>
      <w:r>
        <w:rPr>
          <w:rFonts w:hint="eastAsia"/>
          <w:lang w:eastAsia="zh"/>
        </w:rPr>
        <w:t xml:space="preserve">    }</w:t>
      </w:r>
    </w:p>
    <w:p>
      <w:pPr>
        <w:pStyle w:val="42"/>
        <w:ind w:firstLine="720" w:firstLineChars="300"/>
        <w:rPr>
          <w:lang w:eastAsia="zh"/>
        </w:rPr>
      </w:pPr>
      <w:r>
        <w:rPr>
          <w:rFonts w:hint="eastAsia"/>
          <w:lang w:eastAsia="zh"/>
        </w:rPr>
        <w:t>/* Silicon does not implement ConfigData register.</w:t>
      </w:r>
    </w:p>
    <w:p>
      <w:pPr>
        <w:pStyle w:val="42"/>
        <w:ind w:firstLine="720" w:firstLineChars="300"/>
        <w:rPr>
          <w:lang w:eastAsia="zh"/>
        </w:rPr>
      </w:pPr>
      <w:r>
        <w:rPr>
          <w:rFonts w:hint="eastAsia"/>
          <w:lang w:eastAsia="zh"/>
        </w:rPr>
        <w:t>* Set dyn_fifo to avoid reading EP config from hardware.</w:t>
      </w:r>
    </w:p>
    <w:p>
      <w:pPr>
        <w:pStyle w:val="42"/>
        <w:ind w:firstLine="720" w:firstLineChars="300"/>
        <w:rPr>
          <w:lang w:eastAsia="zh"/>
        </w:rPr>
      </w:pPr>
      <w:r>
        <w:rPr>
          <w:rFonts w:hint="eastAsia"/>
          <w:lang w:eastAsia="zh"/>
        </w:rPr>
        <w:t xml:space="preserve"> */</w:t>
      </w:r>
    </w:p>
    <w:p>
      <w:pPr>
        <w:pStyle w:val="42"/>
        <w:ind w:firstLine="480"/>
        <w:rPr>
          <w:lang w:eastAsia="zh"/>
        </w:rPr>
      </w:pPr>
      <w:r>
        <w:rPr>
          <w:rFonts w:hint="eastAsia"/>
          <w:lang w:eastAsia="zh"/>
        </w:rPr>
        <w:t xml:space="preserve">    musb-&gt;dyn_fifo = true;</w:t>
      </w:r>
    </w:p>
    <w:p>
      <w:pPr>
        <w:pStyle w:val="42"/>
        <w:ind w:firstLine="480"/>
        <w:rPr>
          <w:lang w:eastAsia="zh"/>
        </w:rPr>
      </w:pPr>
      <w:r>
        <w:rPr>
          <w:rFonts w:hint="eastAsia"/>
          <w:lang w:eastAsia="zh"/>
        </w:rPr>
        <w:t xml:space="preserve">    musb-&gt;isr = jz4740_musb_interrupt;</w:t>
      </w:r>
    </w:p>
    <w:p>
      <w:pPr>
        <w:pStyle w:val="42"/>
        <w:rPr>
          <w:lang w:eastAsia="zh"/>
        </w:rPr>
      </w:pPr>
    </w:p>
    <w:p>
      <w:pPr>
        <w:pStyle w:val="42"/>
        <w:ind w:firstLine="480"/>
        <w:rPr>
          <w:lang w:eastAsia="zh"/>
        </w:rPr>
      </w:pPr>
      <w:r>
        <w:rPr>
          <w:rFonts w:hint="eastAsia"/>
        </w:rPr>
        <w:t>return</w:t>
      </w:r>
      <w:r>
        <w:rPr>
          <w:rFonts w:hint="eastAsia"/>
          <w:lang w:eastAsia="zh"/>
        </w:rPr>
        <w:t xml:space="preserve"> 0;</w:t>
      </w:r>
    </w:p>
    <w:p>
      <w:pPr>
        <w:pStyle w:val="42"/>
        <w:ind w:firstLine="480"/>
        <w:rPr>
          <w:lang w:eastAsia="zh"/>
        </w:rPr>
      </w:pPr>
      <w:r>
        <w:rPr>
          <w:rFonts w:hint="eastAsia"/>
          <w:lang w:eastAsia="zh"/>
        </w:rPr>
        <w:t>}</w:t>
      </w:r>
    </w:p>
    <w:p>
      <w:r>
        <w:t>第12行的指令帮助MUSB控制器驱动程序解决了控制器硬件缺少用于USB端点配置的寄存器的事实。</w:t>
      </w:r>
    </w:p>
    <w:p>
      <w:pPr>
        <w:rPr>
          <w:lang w:eastAsia="zh"/>
        </w:rPr>
      </w:pPr>
      <w:r>
        <w:t>没有这些寄存器，控制器驱动程序无法从硬件中读取端点配置，因此我们使用第12行的指令来绕过从硅读取配置，并依靠一个</w:t>
      </w:r>
      <w:r>
        <w:rPr>
          <w:rFonts w:hint="eastAsia"/>
        </w:rPr>
        <w:t>说明</w:t>
      </w:r>
      <w:r>
        <w:t>端点配置的硬编码表</w:t>
      </w:r>
      <w:r>
        <w:rPr>
          <w:rFonts w:hint="eastAsia"/>
          <w:lang w:eastAsia="zh"/>
        </w:rPr>
        <w:t>:</w:t>
      </w:r>
    </w:p>
    <w:p>
      <w:pPr>
        <w:pStyle w:val="42"/>
        <w:rPr>
          <w:lang w:eastAsia="zh"/>
        </w:rPr>
      </w:pPr>
      <w:r>
        <w:rPr>
          <w:rFonts w:hint="eastAsia"/>
          <w:lang w:eastAsia="zh"/>
        </w:rPr>
        <w:t>static struct musb_fifo_cfg jz4740_musb_fifo_cfg[] = {</w:t>
      </w:r>
    </w:p>
    <w:p>
      <w:pPr>
        <w:pStyle w:val="42"/>
        <w:rPr>
          <w:lang w:eastAsia="zh"/>
        </w:rPr>
      </w:pPr>
      <w:r>
        <w:rPr>
          <w:rFonts w:hint="eastAsia"/>
          <w:lang w:eastAsia="zh"/>
        </w:rPr>
        <w:t xml:space="preserve">    { .hw_ep_num = 1, .style = FIFO_TX, .maxpacket = 512, },</w:t>
      </w:r>
    </w:p>
    <w:p>
      <w:pPr>
        <w:pStyle w:val="42"/>
        <w:rPr>
          <w:lang w:eastAsia="zh"/>
        </w:rPr>
      </w:pPr>
      <w:r>
        <w:rPr>
          <w:rFonts w:hint="eastAsia"/>
          <w:lang w:eastAsia="zh"/>
        </w:rPr>
        <w:t xml:space="preserve">    { .hw_ep_num = 1, .style = FIFO_RX, .maxpacket = 512, },</w:t>
      </w:r>
    </w:p>
    <w:p>
      <w:pPr>
        <w:pStyle w:val="42"/>
        <w:rPr>
          <w:lang w:eastAsia="zh"/>
        </w:rPr>
      </w:pPr>
      <w:r>
        <w:rPr>
          <w:rFonts w:hint="eastAsia"/>
          <w:lang w:eastAsia="zh"/>
        </w:rPr>
        <w:t xml:space="preserve">    { .hw_ep_num = 2, .style = FIFO_TX, .maxpacket = 64, },</w:t>
      </w:r>
    </w:p>
    <w:p>
      <w:pPr>
        <w:pStyle w:val="42"/>
        <w:rPr>
          <w:lang w:eastAsia="zh"/>
        </w:rPr>
      </w:pPr>
      <w:r>
        <w:rPr>
          <w:rFonts w:hint="eastAsia"/>
          <w:lang w:eastAsia="zh"/>
        </w:rPr>
        <w:t>};</w:t>
      </w:r>
    </w:p>
    <w:p>
      <w:r>
        <w:t>查看上面的配置表，我们可以看到每个端点由三个字段</w:t>
      </w:r>
      <w:r>
        <w:rPr>
          <w:rFonts w:hint="eastAsia"/>
        </w:rPr>
        <w:t>说明</w:t>
      </w:r>
      <w:r>
        <w:t>hw_ep_num是端点号，样式是其方向（FIFO_TX为控制器驱动程序在控制器硬件中发送数据包，而FIFO_RX则从硬件接收数据包），而maxpacket</w:t>
      </w:r>
      <w:r>
        <w:rPr>
          <w:rFonts w:hint="eastAsia"/>
        </w:rPr>
        <w:t>定义</w:t>
      </w:r>
      <w:r>
        <w:t>每个可以在该端点上传输的数据包的最大大小。从表中读取，控制器驱动程序知道端点1可以用于发送和接收512字节的USB数据包（这实际上是一个批量输入/输出端点），而端点2可以用于发送64字节的数据包（这实际上是一个中断端点）。</w:t>
      </w:r>
    </w:p>
    <w:p>
      <w:r>
        <w:t>请注意，此处没有有关端点0的信息每个硅设计都默认实现该端点，并根据USB规范预</w:t>
      </w:r>
      <w:r>
        <w:rPr>
          <w:rFonts w:hint="eastAsia"/>
        </w:rPr>
        <w:t>定义</w:t>
      </w:r>
      <w:r>
        <w:t>配置。有关端点配置表的更多示例，请参见musb_core.c。</w:t>
      </w:r>
    </w:p>
    <w:p>
      <w:pPr>
        <w:rPr>
          <w:lang w:eastAsia="zh"/>
        </w:rPr>
      </w:pPr>
      <w:r>
        <w:t>现在让我们回到中断处理程序功能</w:t>
      </w:r>
      <w:r>
        <w:rPr>
          <w:rFonts w:hint="eastAsia"/>
          <w:lang w:eastAsia="zh"/>
        </w:rPr>
        <w:t>:</w:t>
      </w:r>
    </w:p>
    <w:p>
      <w:pPr>
        <w:pStyle w:val="42"/>
        <w:rPr>
          <w:lang w:eastAsia="zh"/>
        </w:rPr>
      </w:pPr>
      <w:r>
        <w:rPr>
          <w:rFonts w:hint="eastAsia"/>
          <w:lang w:eastAsia="zh"/>
        </w:rPr>
        <w:t>static irq</w:t>
      </w:r>
      <w:r>
        <w:rPr>
          <w:rFonts w:hint="eastAsia"/>
        </w:rPr>
        <w:t>return</w:t>
      </w:r>
      <w:r>
        <w:rPr>
          <w:rFonts w:hint="eastAsia"/>
          <w:lang w:eastAsia="zh"/>
        </w:rPr>
        <w:t>_t jz4740_musb_interrupt(int irq, void *__hci)</w:t>
      </w:r>
    </w:p>
    <w:p>
      <w:pPr>
        <w:pStyle w:val="42"/>
        <w:rPr>
          <w:lang w:eastAsia="zh"/>
        </w:rPr>
      </w:pPr>
      <w:r>
        <w:rPr>
          <w:rFonts w:hint="eastAsia"/>
          <w:lang w:eastAsia="zh"/>
        </w:rPr>
        <w:t>{</w:t>
      </w:r>
    </w:p>
    <w:p>
      <w:pPr>
        <w:pStyle w:val="42"/>
        <w:ind w:firstLine="960" w:firstLineChars="400"/>
        <w:rPr>
          <w:lang w:eastAsia="zh"/>
        </w:rPr>
      </w:pPr>
      <w:r>
        <w:rPr>
          <w:rFonts w:hint="eastAsia"/>
          <w:lang w:eastAsia="zh"/>
        </w:rPr>
        <w:t>unsigned long   flags;</w:t>
      </w:r>
    </w:p>
    <w:p>
      <w:pPr>
        <w:pStyle w:val="42"/>
        <w:ind w:firstLine="480"/>
        <w:rPr>
          <w:lang w:eastAsia="zh"/>
        </w:rPr>
      </w:pPr>
      <w:r>
        <w:rPr>
          <w:rFonts w:hint="eastAsia"/>
          <w:lang w:eastAsia="zh"/>
        </w:rPr>
        <w:t xml:space="preserve">    irq</w:t>
      </w:r>
      <w:r>
        <w:rPr>
          <w:rFonts w:hint="eastAsia"/>
        </w:rPr>
        <w:t>return</w:t>
      </w:r>
      <w:r>
        <w:rPr>
          <w:rFonts w:hint="eastAsia"/>
          <w:lang w:eastAsia="zh"/>
        </w:rPr>
        <w:t>_t     retval = IRQ_NONE;</w:t>
      </w:r>
    </w:p>
    <w:p>
      <w:pPr>
        <w:pStyle w:val="42"/>
        <w:ind w:firstLine="480"/>
        <w:rPr>
          <w:lang w:eastAsia="zh"/>
        </w:rPr>
      </w:pPr>
      <w:r>
        <w:rPr>
          <w:rFonts w:hint="eastAsia"/>
          <w:lang w:eastAsia="zh"/>
        </w:rPr>
        <w:t xml:space="preserve">    struct musb     *musb = __hci;</w:t>
      </w:r>
    </w:p>
    <w:p>
      <w:pPr>
        <w:pStyle w:val="42"/>
        <w:rPr>
          <w:lang w:eastAsia="zh"/>
        </w:rPr>
      </w:pPr>
    </w:p>
    <w:p>
      <w:pPr>
        <w:pStyle w:val="42"/>
        <w:rPr>
          <w:lang w:eastAsia="zh"/>
        </w:rPr>
      </w:pPr>
      <w:r>
        <w:rPr>
          <w:rFonts w:hint="eastAsia"/>
          <w:lang w:eastAsia="zh"/>
        </w:rPr>
        <w:t xml:space="preserve">    </w:t>
      </w:r>
      <w:r>
        <w:rPr>
          <w:rFonts w:hint="eastAsia"/>
        </w:rPr>
        <w:t xml:space="preserve">    </w:t>
      </w:r>
      <w:r>
        <w:rPr>
          <w:rFonts w:hint="eastAsia"/>
          <w:lang w:eastAsia="zh"/>
        </w:rPr>
        <w:t>spin_lock_irqsave(&amp;musb-&gt;lock, flags);</w:t>
      </w:r>
    </w:p>
    <w:p>
      <w:pPr>
        <w:pStyle w:val="42"/>
        <w:ind w:firstLine="960" w:firstLineChars="400"/>
        <w:rPr>
          <w:lang w:eastAsia="zh"/>
        </w:rPr>
      </w:pPr>
      <w:r>
        <w:rPr>
          <w:rFonts w:hint="eastAsia"/>
          <w:lang w:eastAsia="zh"/>
        </w:rPr>
        <w:t>musb-&gt;int_usb = musb_readb(musb-&gt;mregs, MUSB_INTRUSB);</w:t>
      </w:r>
    </w:p>
    <w:p>
      <w:pPr>
        <w:pStyle w:val="42"/>
        <w:ind w:firstLine="480"/>
        <w:rPr>
          <w:lang w:eastAsia="zh"/>
        </w:rPr>
      </w:pPr>
      <w:r>
        <w:rPr>
          <w:rFonts w:hint="eastAsia"/>
          <w:lang w:eastAsia="zh"/>
        </w:rPr>
        <w:t xml:space="preserve">    musb-&gt;int_tx = musb_readw(musb-&gt;mregs, MUSB_INTRTX);</w:t>
      </w:r>
    </w:p>
    <w:p>
      <w:pPr>
        <w:pStyle w:val="42"/>
        <w:ind w:firstLine="480"/>
        <w:rPr>
          <w:lang w:eastAsia="zh"/>
        </w:rPr>
      </w:pPr>
      <w:r>
        <w:rPr>
          <w:rFonts w:hint="eastAsia"/>
          <w:lang w:eastAsia="zh"/>
        </w:rPr>
        <w:t xml:space="preserve">    musb-&gt;int_rx = musb_readw(musb-&gt;mregs, MUSB_INTRRX);</w:t>
      </w:r>
    </w:p>
    <w:p>
      <w:pPr>
        <w:pStyle w:val="42"/>
        <w:rPr>
          <w:lang w:eastAsia="zh"/>
        </w:rPr>
      </w:pPr>
    </w:p>
    <w:p>
      <w:pPr>
        <w:pStyle w:val="42"/>
        <w:ind w:firstLine="720" w:firstLineChars="300"/>
        <w:rPr>
          <w:lang w:eastAsia="zh"/>
        </w:rPr>
      </w:pPr>
      <w:r>
        <w:rPr>
          <w:rFonts w:hint="eastAsia"/>
          <w:lang w:eastAsia="zh"/>
        </w:rPr>
        <w:t xml:space="preserve">/* </w:t>
      </w:r>
    </w:p>
    <w:p>
      <w:pPr>
        <w:pStyle w:val="42"/>
        <w:ind w:firstLine="720" w:firstLineChars="300"/>
        <w:rPr>
          <w:lang w:eastAsia="zh"/>
        </w:rPr>
      </w:pPr>
      <w:r>
        <w:rPr>
          <w:rFonts w:hint="eastAsia"/>
          <w:lang w:eastAsia="zh"/>
        </w:rPr>
        <w:t xml:space="preserve">* The controller is gadget only, the state of the host mode IRQ bits is   </w:t>
      </w:r>
    </w:p>
    <w:p>
      <w:pPr>
        <w:pStyle w:val="42"/>
        <w:ind w:firstLine="720" w:firstLineChars="300"/>
        <w:rPr>
          <w:lang w:eastAsia="zh"/>
        </w:rPr>
      </w:pPr>
      <w:r>
        <w:rPr>
          <w:rFonts w:hint="eastAsia"/>
          <w:lang w:eastAsia="zh"/>
        </w:rPr>
        <w:t xml:space="preserve">* undefined. Mask them to make sure that the musb driver core will    </w:t>
      </w:r>
    </w:p>
    <w:p>
      <w:pPr>
        <w:pStyle w:val="42"/>
        <w:ind w:firstLine="720" w:firstLineChars="300"/>
        <w:rPr>
          <w:lang w:eastAsia="zh"/>
        </w:rPr>
      </w:pPr>
      <w:r>
        <w:rPr>
          <w:rFonts w:hint="eastAsia"/>
          <w:lang w:eastAsia="zh"/>
        </w:rPr>
        <w:t>* never see them set</w:t>
      </w:r>
    </w:p>
    <w:p>
      <w:pPr>
        <w:pStyle w:val="42"/>
        <w:rPr>
          <w:lang w:eastAsia="zh"/>
        </w:rPr>
      </w:pPr>
      <w:r>
        <w:rPr>
          <w:rFonts w:hint="eastAsia"/>
          <w:lang w:eastAsia="zh"/>
        </w:rPr>
        <w:t xml:space="preserve">     */</w:t>
      </w:r>
    </w:p>
    <w:p>
      <w:pPr>
        <w:pStyle w:val="42"/>
        <w:ind w:firstLine="480"/>
        <w:rPr>
          <w:lang w:eastAsia="zh"/>
        </w:rPr>
      </w:pPr>
      <w:r>
        <w:rPr>
          <w:rFonts w:hint="eastAsia"/>
          <w:lang w:eastAsia="zh"/>
        </w:rPr>
        <w:t>musb-&gt;int_usb &amp;= MUSB_INTR_SUSPEND | MUSB_INTR_RESUME |        MUSB_INTR_RESET | MUSB_INTR_SOF;</w:t>
      </w:r>
    </w:p>
    <w:p>
      <w:pPr>
        <w:pStyle w:val="42"/>
        <w:rPr>
          <w:lang w:eastAsia="zh"/>
        </w:rPr>
      </w:pPr>
    </w:p>
    <w:p>
      <w:pPr>
        <w:pStyle w:val="42"/>
        <w:ind w:firstLine="480"/>
        <w:rPr>
          <w:lang w:eastAsia="zh"/>
        </w:rPr>
      </w:pPr>
      <w:r>
        <w:rPr>
          <w:rFonts w:hint="eastAsia"/>
          <w:lang w:eastAsia="zh"/>
        </w:rPr>
        <w:t xml:space="preserve">    if (musb-&gt;int_usb || musb-&gt;int_tx || musb-&gt;int_rx)</w:t>
      </w:r>
    </w:p>
    <w:p>
      <w:pPr>
        <w:pStyle w:val="42"/>
        <w:ind w:firstLine="480"/>
        <w:rPr>
          <w:lang w:eastAsia="zh"/>
        </w:rPr>
      </w:pPr>
      <w:r>
        <w:rPr>
          <w:rFonts w:hint="eastAsia"/>
          <w:lang w:eastAsia="zh"/>
        </w:rPr>
        <w:t xml:space="preserve">        retval = musb_interrupt(musb);</w:t>
      </w:r>
    </w:p>
    <w:p>
      <w:pPr>
        <w:pStyle w:val="42"/>
        <w:ind w:firstLine="480"/>
        <w:rPr>
          <w:lang w:eastAsia="zh"/>
        </w:rPr>
      </w:pPr>
    </w:p>
    <w:p>
      <w:pPr>
        <w:pStyle w:val="42"/>
        <w:ind w:firstLine="720" w:firstLineChars="300"/>
        <w:rPr>
          <w:lang w:eastAsia="zh"/>
        </w:rPr>
      </w:pPr>
      <w:r>
        <w:rPr>
          <w:rFonts w:hint="eastAsia"/>
          <w:lang w:eastAsia="zh"/>
        </w:rPr>
        <w:t>spin_unlock_irqrestore(&amp;musb-&gt;lock, flags);</w:t>
      </w:r>
    </w:p>
    <w:p>
      <w:pPr>
        <w:pStyle w:val="42"/>
        <w:ind w:firstLine="720" w:firstLineChars="300"/>
        <w:rPr>
          <w:lang w:eastAsia="zh"/>
        </w:rPr>
      </w:pPr>
      <w:r>
        <w:rPr>
          <w:rFonts w:hint="eastAsia"/>
        </w:rPr>
        <w:t>return</w:t>
      </w:r>
      <w:r>
        <w:rPr>
          <w:rFonts w:hint="eastAsia"/>
          <w:lang w:eastAsia="zh"/>
        </w:rPr>
        <w:t xml:space="preserve"> retval;</w:t>
      </w:r>
    </w:p>
    <w:p>
      <w:pPr>
        <w:pStyle w:val="42"/>
        <w:rPr>
          <w:lang w:eastAsia="zh"/>
        </w:rPr>
      </w:pPr>
      <w:r>
        <w:rPr>
          <w:rFonts w:hint="eastAsia"/>
          <w:lang w:eastAsia="zh"/>
        </w:rPr>
        <w:t>}</w:t>
      </w:r>
    </w:p>
    <w:p>
      <w:r>
        <w:t>第18行的指令是控制器驱动程序解决问题的一种方式，即由于MUSB_INTRUSB寄存器中缺少用于USB主机模式操作的一些中断位，因此处于未</w:t>
      </w:r>
      <w:r>
        <w:rPr>
          <w:rFonts w:hint="eastAsia"/>
        </w:rPr>
        <w:t>定义</w:t>
      </w:r>
      <w:r>
        <w:t>的硬件状态，因为此MUSB控制器硬件仅以外围模式使用。因此，胶层层层掩盖了这些缺失的位，以避免通过在从MUSB_INTRUSB读取的值和实际实现在寄存器中的位之间执行逻辑AND操作来产生寄生中断。</w:t>
      </w:r>
    </w:p>
    <w:p>
      <w:r>
        <w:t>这些只是在JZ4740 USB设备控制器中发现的一些奇怪情况。一些其他情况直接在MUSB核心中处理，因为修复够通用，最终提供了更好的问题处理，以供其他控制器硬件使用。</w:t>
      </w:r>
    </w:p>
    <w:p>
      <w:pPr>
        <w:pStyle w:val="4"/>
        <w:spacing w:before="156" w:after="156"/>
      </w:pPr>
      <w:r>
        <w:t>结论</w:t>
      </w:r>
    </w:p>
    <w:p>
      <w:r>
        <w:t>编写Linux MUSB粘合层应该是一项更易于访问的任务，因为此文档尝试展示此练习的内部和外部。JZ4740 USB设备控制器相当简单，希望它的粘合层能为好奇心提供良好的示例。与当前MUSB粘合层一起使用，此文档应提供足够的指导以开始工作。如果出了问题，Linux-USB邮件列表存档是另一个有用的浏览资源。</w:t>
      </w:r>
    </w:p>
    <w:p>
      <w:pPr>
        <w:pStyle w:val="4"/>
        <w:spacing w:before="156" w:after="156"/>
      </w:pPr>
      <w:r>
        <w:t>鸣谢</w:t>
      </w:r>
    </w:p>
    <w:p>
      <w:pPr>
        <w:rPr>
          <w:rFonts w:eastAsia="宋体"/>
        </w:rPr>
      </w:pPr>
      <w:r>
        <w:t>非常感谢Lars-Peter Clausen和Maarten ter Huurne在我编写JZ4740粘合层和帮助我使代码好状态时回答我的问题。我还要感谢Qi-Hardware社区为其快乐的指导和支持。</w:t>
      </w:r>
    </w:p>
    <w:p>
      <w:pPr>
        <w:pStyle w:val="4"/>
        <w:spacing w:before="156" w:after="156"/>
      </w:pPr>
      <w:r>
        <w:t>资源</w:t>
      </w:r>
    </w:p>
    <w:p>
      <w:pPr>
        <w:rPr>
          <w:rFonts w:eastAsia="宋体"/>
        </w:rPr>
      </w:pPr>
      <w:r>
        <w:t>USB首页https://www.usb.org</w:t>
      </w:r>
    </w:p>
    <w:p>
      <w:pPr>
        <w:rPr>
          <w:rFonts w:eastAsia="宋体"/>
        </w:rPr>
      </w:pPr>
      <w:r>
        <w:t>Linux-USB邮件列表存档https://marc.info/?l=linux-usb</w:t>
      </w:r>
    </w:p>
    <w:p>
      <w:pPr>
        <w:rPr>
          <w:rFonts w:eastAsia="宋体"/>
        </w:rPr>
      </w:pPr>
      <w:r>
        <w:t>USB On-the-Go基础知识https://www.maximintegrated.com/app-notes/index.mvp/id/1822</w:t>
      </w:r>
    </w:p>
    <w:p>
      <w:pPr>
        <w:rPr>
          <w:rFonts w:eastAsia="宋体"/>
        </w:rPr>
      </w:pPr>
      <w:r>
        <w:t>编写USB设备驱动程序</w:t>
      </w:r>
    </w:p>
    <w:p>
      <w:pPr>
        <w:rPr>
          <w:rFonts w:eastAsia="宋体"/>
        </w:rPr>
      </w:pPr>
      <w:r>
        <w:t>德州仪器USB配置Wiki页面http://processors.wiki.ti.com/index.php/Usbgeneralpage</w:t>
      </w:r>
    </w:p>
    <w:p>
      <w:pPr>
        <w:pStyle w:val="3"/>
        <w:spacing w:before="156" w:after="156"/>
        <w:rPr>
          <w:rFonts w:hint="default"/>
        </w:rPr>
      </w:pPr>
      <w:bookmarkStart w:id="493" w:name="_Toc1608110591"/>
      <w:r>
        <w:t>USB Type-C连接器类</w:t>
      </w:r>
      <w:bookmarkEnd w:id="493"/>
    </w:p>
    <w:p>
      <w:pPr>
        <w:pStyle w:val="4"/>
        <w:spacing w:before="156" w:after="156"/>
      </w:pPr>
      <w:r>
        <w:t>介绍</w:t>
      </w:r>
    </w:p>
    <w:p>
      <w:r>
        <w:t>typec类用于以统一方式向用户空间</w:t>
      </w:r>
      <w:r>
        <w:rPr>
          <w:rFonts w:hint="eastAsia"/>
        </w:rPr>
        <w:t>说明</w:t>
      </w:r>
      <w:r>
        <w:t>系统中的USB Type-C端口。该类旨在仅提供用户空间接口实现，希望它可以在尽可能多的平台上利用。</w:t>
      </w:r>
    </w:p>
    <w:p>
      <w:r>
        <w:t>期望在平台上注册每个USB Type-C端口。在正常情况下，注册将由USB Type-C或PD PHY驱动程序完成，但它可能是用于固件接口的驱动程序（例如UCSI），用于USB PD控制器的驱动程序，甚至用于Thunderbolt3控制器的驱动程序。本文档将使用将注册USB Type-C端口的组件称为“端口驱动程序”。</w:t>
      </w:r>
    </w:p>
    <w:p>
      <w:r>
        <w:t>除了显示功能以外，该类还在其驱动程序支持这些功能的情况下，提供用户空间对端口、伙伴和电缆插头的角色和备用模式的控制。</w:t>
      </w:r>
    </w:p>
    <w:p>
      <w:r>
        <w:t>该类提供了本文档中</w:t>
      </w:r>
      <w:r>
        <w:rPr>
          <w:rFonts w:hint="eastAsia"/>
        </w:rPr>
        <w:t>说明</w:t>
      </w:r>
      <w:r>
        <w:t>的端口驱动程序的API。这些属性在Documentation / ABI / testing / sysfs-class-typec中</w:t>
      </w:r>
      <w:r>
        <w:rPr>
          <w:rFonts w:hint="eastAsia"/>
        </w:rPr>
        <w:t>说明</w:t>
      </w:r>
      <w:r>
        <w:t>。</w:t>
      </w:r>
    </w:p>
    <w:p>
      <w:pPr>
        <w:pStyle w:val="4"/>
        <w:spacing w:before="156" w:after="156"/>
      </w:pPr>
      <w:r>
        <w:t>用户空间界面</w:t>
      </w:r>
    </w:p>
    <w:p>
      <w:pPr>
        <w:rPr>
          <w:rFonts w:eastAsia="宋体"/>
        </w:rPr>
      </w:pPr>
      <w:r>
        <w:t>每个端口都将在/sys/class/typec/下呈现为自己的设备。第一个端口将被命名为“port0”，第二个将被命名为“port1”，依此类推。</w:t>
      </w:r>
    </w:p>
    <w:p>
      <w:pPr>
        <w:rPr>
          <w:rFonts w:eastAsia="宋体"/>
        </w:rPr>
      </w:pPr>
      <w:r>
        <w:t>连接时，合作伙伴还将作为其自己的设备呈现在/sys/class/typec/下。合作伙伴设备的父代始终是其连接的端口。连接到端口“port0”的合作伙伴将被命名为“port0-partner”。设备的完整路径将是/sys/class/typec/port0/port0-partner/。</w:t>
      </w:r>
    </w:p>
    <w:p>
      <w:r>
        <w:t>电缆和其中的两个插头也可以作为自己的设备（可选）呈现在/sys/class/typec/下。连接到端口“port0”的电缆将被命名为port0-cable，SOP Prime端（请参见USB功率传递规范ch.2.4）上的插头将被命名为“port0-plug0”，SOP双重主要端上的插头为“port0-plug1”。电缆的父类始终是端口，电缆插头的父类始终是电缆。</w:t>
      </w:r>
    </w:p>
    <w:p>
      <w:pPr>
        <w:rPr>
          <w:rFonts w:eastAsia="宋体"/>
        </w:rPr>
      </w:pPr>
      <w:r>
        <w:t>如果端口、伙伴或电缆插头支持备用模式，那么每个支持的备用模式SVID都将有其自己的设备来</w:t>
      </w:r>
      <w:r>
        <w:rPr>
          <w:rFonts w:hint="eastAsia"/>
        </w:rPr>
        <w:t>说明</w:t>
      </w:r>
      <w:r>
        <w:t>它们。请注意，备用模式设备将不会附加到typec类别上。备用模式的父级将是支持它的设备，例如port0-partner的备用模式将在/sys/class/typec/port0-partner/下呈现。每个支持的模式都将在备用模式设备下的“mode&lt;index&gt;”命名的组中拥有自己的组，例如/sys/class/typec/port0/&lt;alternate mode&gt;/mode1/。进入/退出模式的请求可以使用该组中的“active”属性文件完成。</w:t>
      </w:r>
    </w:p>
    <w:p>
      <w:pPr>
        <w:pStyle w:val="4"/>
        <w:spacing w:before="156" w:after="156"/>
      </w:pPr>
      <w:r>
        <w:t>驱动程序API</w:t>
      </w:r>
    </w:p>
    <w:p>
      <w:pPr>
        <w:pStyle w:val="5"/>
        <w:spacing w:before="156" w:after="156"/>
        <w:ind w:firstLine="560"/>
      </w:pPr>
      <w:r>
        <w:t>注册端口</w:t>
      </w:r>
    </w:p>
    <w:p>
      <w:r>
        <w:t>端口驱动程序将使用struct typec_capability数据结构来</w:t>
      </w:r>
      <w:r>
        <w:rPr>
          <w:rFonts w:hint="eastAsia"/>
        </w:rPr>
        <w:t>说明</w:t>
      </w:r>
      <w:r>
        <w:t>它们控制的每个Type-C端口，并使用以下API进行注册</w:t>
      </w:r>
    </w:p>
    <w:p>
      <w:r>
        <w:rPr>
          <w:b/>
          <w:bCs/>
        </w:rPr>
        <w:t>struct typec_port *typec_register_port（struct device *parent，const struct typec_capability * cap）</w:t>
      </w:r>
    </w:p>
    <w:p>
      <w:r>
        <w:t>注册USB Type-C端口</w:t>
      </w:r>
    </w:p>
    <w:p>
      <w:r>
        <w:t>1）</w:t>
      </w:r>
      <w:r>
        <w:rPr>
          <w:rFonts w:hint="eastAsia"/>
        </w:rPr>
        <w:t>参数</w:t>
      </w:r>
    </w:p>
    <w:p>
      <w:r>
        <w:t>struct device *parent</w:t>
      </w:r>
    </w:p>
    <w:p>
      <w:r>
        <w:t>父设备</w:t>
      </w:r>
    </w:p>
    <w:p>
      <w:r>
        <w:t>const struct typec_capability * cap</w:t>
      </w:r>
    </w:p>
    <w:p>
      <w:r>
        <w:t>端口</w:t>
      </w:r>
      <w:r>
        <w:rPr>
          <w:rFonts w:hint="eastAsia"/>
        </w:rPr>
        <w:t>说明</w:t>
      </w:r>
    </w:p>
    <w:p>
      <w:r>
        <w:t>2）</w:t>
      </w:r>
      <w:r>
        <w:rPr>
          <w:rFonts w:hint="eastAsia"/>
        </w:rPr>
        <w:t>说明</w:t>
      </w:r>
    </w:p>
    <w:p>
      <w:r>
        <w:t>注册</w:t>
      </w:r>
      <w:r>
        <w:rPr>
          <w:rFonts w:hint="eastAsia"/>
        </w:rPr>
        <w:t>说明</w:t>
      </w:r>
      <w:r>
        <w:t>为cap的USB Type-C端口的设备。</w:t>
      </w:r>
    </w:p>
    <w:p>
      <w:r>
        <w:t>成功时</w:t>
      </w:r>
      <w:r>
        <w:rPr>
          <w:rFonts w:hint="eastAsia"/>
        </w:rPr>
        <w:t>返回</w:t>
      </w:r>
      <w:r>
        <w:t>端口句柄或失败时</w:t>
      </w:r>
      <w:r>
        <w:rPr>
          <w:rFonts w:hint="eastAsia"/>
        </w:rPr>
        <w:t>返回</w:t>
      </w:r>
      <w:r>
        <w:t>ERR_PTR。</w:t>
      </w:r>
    </w:p>
    <w:p>
      <w:pPr>
        <w:rPr>
          <w:b/>
          <w:bCs/>
          <w:lang w:val="fr-FR"/>
        </w:rPr>
      </w:pPr>
      <w:r>
        <w:rPr>
          <w:b/>
          <w:bCs/>
          <w:lang w:val="fr-FR"/>
        </w:rPr>
        <w:t>void typec_unregister_port（struct typec_port *port）</w:t>
      </w:r>
    </w:p>
    <w:p>
      <w:pPr>
        <w:rPr>
          <w:lang w:val="fr-FR"/>
        </w:rPr>
      </w:pPr>
      <w:r>
        <w:t>取消注册</w:t>
      </w:r>
      <w:r>
        <w:rPr>
          <w:lang w:val="fr-FR"/>
        </w:rPr>
        <w:t>USB Type-C</w:t>
      </w:r>
      <w:r>
        <w:t>端口</w:t>
      </w:r>
    </w:p>
    <w:p>
      <w:pPr>
        <w:rPr>
          <w:lang w:val="fr-FR"/>
        </w:rPr>
      </w:pPr>
      <w:r>
        <w:rPr>
          <w:lang w:val="fr-FR"/>
        </w:rPr>
        <w:t>1）</w:t>
      </w:r>
      <w:r>
        <w:rPr>
          <w:rFonts w:hint="eastAsia"/>
        </w:rPr>
        <w:t>参数</w:t>
      </w:r>
    </w:p>
    <w:p>
      <w:pPr>
        <w:rPr>
          <w:lang w:val="fr-FR"/>
        </w:rPr>
      </w:pPr>
      <w:r>
        <w:rPr>
          <w:lang w:val="fr-FR"/>
        </w:rPr>
        <w:t>struct typec_port *port</w:t>
      </w:r>
    </w:p>
    <w:p>
      <w:pPr>
        <w:rPr>
          <w:lang w:val="fr-FR"/>
        </w:rPr>
      </w:pPr>
      <w:r>
        <w:t>要取消注册的端口</w:t>
      </w:r>
    </w:p>
    <w:p>
      <w:pPr>
        <w:rPr>
          <w:lang w:val="fr-FR"/>
        </w:rPr>
      </w:pPr>
      <w:r>
        <w:rPr>
          <w:lang w:val="fr-FR"/>
        </w:rPr>
        <w:t>2）</w:t>
      </w:r>
      <w:r>
        <w:rPr>
          <w:rFonts w:hint="eastAsia"/>
        </w:rPr>
        <w:t>说明</w:t>
      </w:r>
    </w:p>
    <w:p>
      <w:pPr>
        <w:rPr>
          <w:lang w:val="fr-FR"/>
        </w:rPr>
      </w:pPr>
      <w:r>
        <w:t>取消使用</w:t>
      </w:r>
      <w:r>
        <w:rPr>
          <w:lang w:val="fr-FR"/>
        </w:rPr>
        <w:t>typec_register_port（）</w:t>
      </w:r>
      <w:r>
        <w:t>创建的设备。</w:t>
      </w:r>
    </w:p>
    <w:p>
      <w:r>
        <w:t>在注册端口时</w:t>
      </w:r>
      <w:r>
        <w:rPr>
          <w:lang w:val="fr-FR"/>
        </w:rPr>
        <w:t>，struct typec_capability</w:t>
      </w:r>
      <w:r>
        <w:t>中的</w:t>
      </w:r>
      <w:r>
        <w:rPr>
          <w:lang w:val="fr-FR"/>
        </w:rPr>
        <w:t>prefer_role</w:t>
      </w:r>
      <w:r>
        <w:rPr>
          <w:rFonts w:hint="eastAsia"/>
        </w:rPr>
        <w:t>成员</w:t>
      </w:r>
      <w:r>
        <w:t>值得特别注意。如果要注册的端口没有初始角色偏好设置</w:t>
      </w:r>
      <w:r>
        <w:rPr>
          <w:lang w:val="fr-FR"/>
        </w:rPr>
        <w:t>，</w:t>
      </w:r>
      <w:r>
        <w:t>这意味着该端口默认情况下不执行</w:t>
      </w:r>
      <w:r>
        <w:rPr>
          <w:lang w:val="fr-FR"/>
        </w:rPr>
        <w:t>Try.SNK</w:t>
      </w:r>
      <w:r>
        <w:t>或</w:t>
      </w:r>
      <w:r>
        <w:rPr>
          <w:lang w:val="fr-FR"/>
        </w:rPr>
        <w:t>Try.SRC，</w:t>
      </w:r>
      <w:r>
        <w:t>则该</w:t>
      </w:r>
      <w:r>
        <w:rPr>
          <w:rFonts w:hint="eastAsia"/>
        </w:rPr>
        <w:t>成员</w:t>
      </w:r>
      <w:r>
        <w:t>必须具有</w:t>
      </w:r>
      <w:r>
        <w:rPr>
          <w:lang w:val="fr-FR"/>
        </w:rPr>
        <w:t>VALUEC_NO_PREFERRED_ROLE</w:t>
      </w:r>
      <w:r>
        <w:t>的值。否则，如果端口默认执行Try.SNK，则</w:t>
      </w:r>
      <w:r>
        <w:rPr>
          <w:rFonts w:hint="eastAsia"/>
        </w:rPr>
        <w:t>成员</w:t>
      </w:r>
      <w:r>
        <w:t>必须具有TYPEC_DEVICE的值，并且使用Try.SRC值必须为TYPEC_HOST。</w:t>
      </w:r>
    </w:p>
    <w:p>
      <w:pPr>
        <w:pStyle w:val="5"/>
        <w:spacing w:before="156" w:after="156"/>
        <w:ind w:firstLine="560"/>
      </w:pPr>
      <w:r>
        <w:t>注册合作伙伴</w:t>
      </w:r>
    </w:p>
    <w:p>
      <w:r>
        <w:t>连接合作伙伴成功后，端口驱动程序需要向类注册合作伙伴。需要在struct typec_partner_desc中</w:t>
      </w:r>
      <w:r>
        <w:rPr>
          <w:rFonts w:hint="eastAsia"/>
        </w:rPr>
        <w:t>说明</w:t>
      </w:r>
      <w:r>
        <w:t>有关合作伙伴的详细信息。类在注册期间复制合作伙伴的详细信息。该类提供了用于注册/取消注册合作伙伴的以下API。</w:t>
      </w:r>
    </w:p>
    <w:p>
      <w:pPr>
        <w:rPr>
          <w:b/>
          <w:bCs/>
        </w:rPr>
      </w:pPr>
      <w:r>
        <w:rPr>
          <w:b/>
          <w:bCs/>
        </w:rPr>
        <w:t>struct typec_partner *typec_register_partner（struct typec_port *port，struct typec_partner_desc *desc）</w:t>
      </w:r>
    </w:p>
    <w:p>
      <w:r>
        <w:t>注册USB Type-C伙伴</w:t>
      </w:r>
    </w:p>
    <w:p>
      <w:r>
        <w:t>1）</w:t>
      </w:r>
      <w:r>
        <w:rPr>
          <w:rFonts w:hint="eastAsia"/>
        </w:rPr>
        <w:t>参数</w:t>
      </w:r>
    </w:p>
    <w:p>
      <w:r>
        <w:t>struct typec_port *port</w:t>
      </w:r>
    </w:p>
    <w:p>
      <w:r>
        <w:t>连接合作伙伴的USB Type-C端口</w:t>
      </w:r>
    </w:p>
    <w:p>
      <w:r>
        <w:t>struct typec_partner_desc *desc</w:t>
      </w:r>
    </w:p>
    <w:p>
      <w:r>
        <w:t>合作伙伴的</w:t>
      </w:r>
      <w:r>
        <w:rPr>
          <w:rFonts w:hint="eastAsia"/>
        </w:rPr>
        <w:t>说明</w:t>
      </w:r>
    </w:p>
    <w:p>
      <w:r>
        <w:t>2）</w:t>
      </w:r>
      <w:r>
        <w:rPr>
          <w:rFonts w:hint="eastAsia"/>
        </w:rPr>
        <w:t>说明</w:t>
      </w:r>
    </w:p>
    <w:p>
      <w:r>
        <w:t>注册</w:t>
      </w:r>
      <w:r>
        <w:rPr>
          <w:rFonts w:hint="eastAsia"/>
        </w:rPr>
        <w:t>说明</w:t>
      </w:r>
      <w:r>
        <w:t>为desc的USB Type-C合作伙伴设备。</w:t>
      </w:r>
    </w:p>
    <w:p>
      <w:r>
        <w:t>成功时</w:t>
      </w:r>
      <w:r>
        <w:rPr>
          <w:rFonts w:hint="eastAsia"/>
        </w:rPr>
        <w:t>返回</w:t>
      </w:r>
      <w:r>
        <w:t>合作伙伴句柄或失败时</w:t>
      </w:r>
      <w:r>
        <w:rPr>
          <w:rFonts w:hint="eastAsia"/>
        </w:rPr>
        <w:t>返回</w:t>
      </w:r>
      <w:r>
        <w:t>ERR_PTR。</w:t>
      </w:r>
    </w:p>
    <w:p/>
    <w:p>
      <w:r>
        <w:rPr>
          <w:b/>
          <w:bCs/>
        </w:rPr>
        <w:t>void typec_unregister_partner（struct typec_partner *partn</w:t>
      </w:r>
      <w:r>
        <w:t>er）</w:t>
      </w:r>
    </w:p>
    <w:p>
      <w:r>
        <w:t>取消注册USB Type-C合作伙伴</w:t>
      </w:r>
    </w:p>
    <w:p>
      <w:r>
        <w:t>1）</w:t>
      </w:r>
      <w:r>
        <w:rPr>
          <w:rFonts w:hint="eastAsia"/>
        </w:rPr>
        <w:t>参数</w:t>
      </w:r>
    </w:p>
    <w:p>
      <w:r>
        <w:t>struct typec_partner *partner</w:t>
      </w:r>
    </w:p>
    <w:p>
      <w:r>
        <w:t>要取消注册的合作伙伴</w:t>
      </w:r>
    </w:p>
    <w:p>
      <w:r>
        <w:t>2）</w:t>
      </w:r>
      <w:r>
        <w:rPr>
          <w:rFonts w:hint="eastAsia"/>
        </w:rPr>
        <w:t>说明</w:t>
      </w:r>
    </w:p>
    <w:p>
      <w:r>
        <w:t>取消使用typec_register_partner（）创建的设备。</w:t>
      </w:r>
    </w:p>
    <w:p>
      <w:r>
        <w:t>如果注册成功，则该类将提供一个struct typec_partner句柄，否则为NULL。</w:t>
      </w:r>
    </w:p>
    <w:p>
      <w:r>
        <w:t>如果合作伙伴能够支持USB电源传递命令的“Discover Identity”，并且端口驱动程序能够显示其结果，则合作伙伴</w:t>
      </w:r>
      <w:r>
        <w:rPr>
          <w:rFonts w:hint="eastAsia"/>
        </w:rPr>
        <w:t>说明</w:t>
      </w:r>
      <w:r>
        <w:t>符结构应包括对struct usb_pd_identity实例的句柄。然后，该类将为合作伙伴设备下的标识创建sysfs目录。可以使用以下API报告“Discover Identity”命令的结果。</w:t>
      </w:r>
    </w:p>
    <w:p>
      <w:pPr>
        <w:rPr>
          <w:b/>
          <w:bCs/>
        </w:rPr>
      </w:pPr>
      <w:r>
        <w:rPr>
          <w:b/>
          <w:bCs/>
        </w:rPr>
        <w:t>int typec_partner_set_identity（struct typec_partner *partner）</w:t>
      </w:r>
    </w:p>
    <w:p>
      <w:r>
        <w:t>报告“Discover Identity”命令的结果</w:t>
      </w:r>
    </w:p>
    <w:p>
      <w:r>
        <w:t>1）</w:t>
      </w:r>
      <w:r>
        <w:rPr>
          <w:rFonts w:hint="eastAsia"/>
        </w:rPr>
        <w:t>参数</w:t>
      </w:r>
    </w:p>
    <w:p>
      <w:r>
        <w:t>struct typec_partner *partner</w:t>
      </w:r>
    </w:p>
    <w:p>
      <w:r>
        <w:t>合作伙伴更新的标识值</w:t>
      </w:r>
    </w:p>
    <w:p>
      <w:r>
        <w:t>2）</w:t>
      </w:r>
      <w:r>
        <w:rPr>
          <w:rFonts w:hint="eastAsia"/>
        </w:rPr>
        <w:t>说明</w:t>
      </w:r>
    </w:p>
    <w:p>
      <w:r>
        <w:t>此例程用于报告“Discover Identity USB电源传递命令”的结果已可用。</w:t>
      </w:r>
    </w:p>
    <w:p>
      <w:pPr>
        <w:pStyle w:val="5"/>
        <w:spacing w:before="156" w:after="156"/>
        <w:ind w:firstLine="560"/>
      </w:pPr>
      <w:r>
        <w:t>注册电缆</w:t>
      </w:r>
    </w:p>
    <w:p>
      <w:r>
        <w:t>成功连接支持USB电源传递结构VDM“Discover Identity”的电缆后，端口驱动程序需要注册电缆和一个或两个插头，这取决于电缆中是否存在CC Double Prime控制器。因此，仅具有SOP Prime通信功能但不具有SOP Double Prime通信功能的电缆应仅注册一个插头。有关SOP通信的更多信息，请阅读最新的USB电源传递规范中有关它的章节。</w:t>
      </w:r>
    </w:p>
    <w:p>
      <w:r>
        <w:t>插头代表其自己的设备。首先注册电缆，然后注册电缆插头。电缆将是插头的父设备。需要在struct typec_cable_desc中</w:t>
      </w:r>
      <w:r>
        <w:rPr>
          <w:rFonts w:hint="eastAsia"/>
        </w:rPr>
        <w:t>说明</w:t>
      </w:r>
      <w:r>
        <w:t>有关电缆的详细信息，在struct typec_plug_desc中</w:t>
      </w:r>
      <w:r>
        <w:rPr>
          <w:rFonts w:hint="eastAsia"/>
        </w:rPr>
        <w:t>说明</w:t>
      </w:r>
      <w:r>
        <w:t>插头的详细信息。该类在注册期间复制详细信息。该类提供用于注册/取消注册电缆及其插头的以下API</w:t>
      </w:r>
    </w:p>
    <w:p>
      <w:pPr>
        <w:rPr>
          <w:b/>
          <w:bCs/>
        </w:rPr>
      </w:pPr>
      <w:r>
        <w:rPr>
          <w:b/>
          <w:bCs/>
        </w:rPr>
        <w:t>struct typec_plug *typec_register_plug（struct typec_cable *cable，struct typec_plug_desc *desc）</w:t>
      </w:r>
    </w:p>
    <w:p>
      <w:r>
        <w:t>注册USB Type-C电缆插头</w:t>
      </w:r>
    </w:p>
    <w:p>
      <w:r>
        <w:t>1）</w:t>
      </w:r>
      <w:r>
        <w:rPr>
          <w:rFonts w:hint="eastAsia"/>
        </w:rPr>
        <w:t>参数</w:t>
      </w:r>
    </w:p>
    <w:p>
      <w:r>
        <w:t>struct typec_cable *cable</w:t>
      </w:r>
    </w:p>
    <w:p>
      <w:r>
        <w:t>带有插头的USB Type-C电缆</w:t>
      </w:r>
    </w:p>
    <w:p>
      <w:r>
        <w:t>struct typec_plug_desc *desc</w:t>
      </w:r>
    </w:p>
    <w:p>
      <w:r>
        <w:t>电缆插头的</w:t>
      </w:r>
      <w:r>
        <w:rPr>
          <w:rFonts w:hint="eastAsia"/>
        </w:rPr>
        <w:t>说明</w:t>
      </w:r>
    </w:p>
    <w:p>
      <w:r>
        <w:t>2）</w:t>
      </w:r>
      <w:r>
        <w:rPr>
          <w:rFonts w:hint="eastAsia"/>
        </w:rPr>
        <w:t>说明</w:t>
      </w:r>
    </w:p>
    <w:p>
      <w:r>
        <w:t>为desc中</w:t>
      </w:r>
      <w:r>
        <w:rPr>
          <w:rFonts w:hint="eastAsia"/>
        </w:rPr>
        <w:t>说明</w:t>
      </w:r>
      <w:r>
        <w:t>的USB Type-C电缆插头注册设备。 USB Type-C电缆插头代表具有电子元件的插头，可以响应USB电源传递SOP Prime或SOP Double Prime包。</w:t>
      </w:r>
    </w:p>
    <w:p>
      <w:r>
        <w:t>成功时</w:t>
      </w:r>
      <w:r>
        <w:rPr>
          <w:rFonts w:hint="eastAsia"/>
        </w:rPr>
        <w:t>返回</w:t>
      </w:r>
      <w:r>
        <w:t>电缆插头的句柄，失败则</w:t>
      </w:r>
      <w:r>
        <w:rPr>
          <w:rFonts w:hint="eastAsia"/>
        </w:rPr>
        <w:t>返回</w:t>
      </w:r>
      <w:r>
        <w:t>ERR_PTR。</w:t>
      </w:r>
    </w:p>
    <w:p>
      <w:pPr>
        <w:rPr>
          <w:b/>
          <w:bCs/>
        </w:rPr>
      </w:pPr>
      <w:r>
        <w:rPr>
          <w:b/>
          <w:bCs/>
        </w:rPr>
        <w:t>void typec_unregister_plug（struct typec_plug *plug）</w:t>
      </w:r>
    </w:p>
    <w:p>
      <w:r>
        <w:t>注销USB Type-C电缆插头</w:t>
      </w:r>
    </w:p>
    <w:p>
      <w:r>
        <w:t>1）</w:t>
      </w:r>
      <w:r>
        <w:rPr>
          <w:rFonts w:hint="eastAsia"/>
        </w:rPr>
        <w:t>参数</w:t>
      </w:r>
    </w:p>
    <w:p>
      <w:r>
        <w:t>struct typec_plug *plug</w:t>
      </w:r>
    </w:p>
    <w:p>
      <w:r>
        <w:t>要注销的电缆插头</w:t>
      </w:r>
    </w:p>
    <w:p>
      <w:r>
        <w:t>2）</w:t>
      </w:r>
      <w:r>
        <w:rPr>
          <w:rFonts w:hint="eastAsia"/>
        </w:rPr>
        <w:t>说明</w:t>
      </w:r>
    </w:p>
    <w:p>
      <w:r>
        <w:t>注销使用typec_register_plug()创建的设备。</w:t>
      </w:r>
    </w:p>
    <w:p>
      <w:pPr>
        <w:rPr>
          <w:b/>
          <w:bCs/>
        </w:rPr>
      </w:pPr>
      <w:r>
        <w:rPr>
          <w:b/>
          <w:bCs/>
        </w:rPr>
        <w:t>struct typec_cable *typec_register_cable（struct typec_port *port，struct typec_cable_desc *desc）</w:t>
      </w:r>
    </w:p>
    <w:p>
      <w:r>
        <w:t>注册USB Type-C电缆</w:t>
      </w:r>
    </w:p>
    <w:p>
      <w:r>
        <w:t>1）</w:t>
      </w:r>
      <w:r>
        <w:rPr>
          <w:rFonts w:hint="eastAsia"/>
        </w:rPr>
        <w:t>参数</w:t>
      </w:r>
    </w:p>
    <w:p>
      <w:r>
        <w:t>struct typec_port *port</w:t>
      </w:r>
    </w:p>
    <w:p>
      <w:r>
        <w:t>电缆连接的USB Type-C端口</w:t>
      </w:r>
    </w:p>
    <w:p>
      <w:r>
        <w:t>struct typec_cable_desc *desc</w:t>
      </w:r>
    </w:p>
    <w:p>
      <w:r>
        <w:t>电缆的</w:t>
      </w:r>
      <w:r>
        <w:rPr>
          <w:rFonts w:hint="eastAsia"/>
        </w:rPr>
        <w:t>说明</w:t>
      </w:r>
    </w:p>
    <w:p>
      <w:r>
        <w:t>2）</w:t>
      </w:r>
      <w:r>
        <w:rPr>
          <w:rFonts w:hint="eastAsia"/>
        </w:rPr>
        <w:t>说明</w:t>
      </w:r>
    </w:p>
    <w:p>
      <w:r>
        <w:t>注册在desc中</w:t>
      </w:r>
      <w:r>
        <w:rPr>
          <w:rFonts w:hint="eastAsia"/>
        </w:rPr>
        <w:t>说明</w:t>
      </w:r>
      <w:r>
        <w:t>的USB Type-C电缆设备。电缆将是可选电缆插头设备的父设备。</w:t>
      </w:r>
    </w:p>
    <w:p>
      <w:r>
        <w:t>成功时</w:t>
      </w:r>
      <w:r>
        <w:rPr>
          <w:rFonts w:hint="eastAsia"/>
        </w:rPr>
        <w:t>返回</w:t>
      </w:r>
      <w:r>
        <w:t>电缆的句柄，失败则</w:t>
      </w:r>
      <w:r>
        <w:rPr>
          <w:rFonts w:hint="eastAsia"/>
        </w:rPr>
        <w:t>返回</w:t>
      </w:r>
      <w:r>
        <w:t>ERR_PTR。</w:t>
      </w:r>
    </w:p>
    <w:p>
      <w:pPr>
        <w:rPr>
          <w:b/>
          <w:bCs/>
        </w:rPr>
      </w:pPr>
      <w:r>
        <w:rPr>
          <w:b/>
          <w:bCs/>
        </w:rPr>
        <w:t>void typec_typetryc_unregister_cable(struct typec_cable *cable)</w:t>
      </w:r>
    </w:p>
    <w:p>
      <w:r>
        <w:t>注销USB Type-C电缆</w:t>
      </w:r>
    </w:p>
    <w:p>
      <w:r>
        <w:t>1）</w:t>
      </w:r>
      <w:r>
        <w:rPr>
          <w:rFonts w:hint="eastAsia"/>
        </w:rPr>
        <w:t>参数</w:t>
      </w:r>
    </w:p>
    <w:p>
      <w:r>
        <w:t>struct typec_cable *cable</w:t>
      </w:r>
    </w:p>
    <w:p>
      <w:r>
        <w:t>要注销的电缆</w:t>
      </w:r>
    </w:p>
    <w:p>
      <w:r>
        <w:t>2）</w:t>
      </w:r>
      <w:r>
        <w:rPr>
          <w:rFonts w:hint="eastAsia"/>
        </w:rPr>
        <w:t>说明</w:t>
      </w:r>
    </w:p>
    <w:p>
      <w:r>
        <w:t>注销使用typec_register_cable()创建的设备。</w:t>
      </w:r>
    </w:p>
    <w:p>
      <w:r>
        <w:t>如果注册成功，该类将为struct typec_cable和struct typec_plug提供句柄；如果注册失败，则</w:t>
      </w:r>
      <w:r>
        <w:rPr>
          <w:rFonts w:hint="eastAsia"/>
        </w:rPr>
        <w:t>返回</w:t>
      </w:r>
      <w:r>
        <w:t>NULL。</w:t>
      </w:r>
    </w:p>
    <w:p>
      <w:r>
        <w:t>如果电缆具有USB Power Delivery功能，并且端口驱动程序能够显示Discover Identity命令的结果，则电缆</w:t>
      </w:r>
      <w:r>
        <w:rPr>
          <w:rFonts w:hint="eastAsia"/>
        </w:rPr>
        <w:t>说明</w:t>
      </w:r>
      <w:r>
        <w:t>符结构应包括对struct usb_pd_identity实例的句柄。然后，该类将创建标识的sysfs目录，位于电缆设备下。可以使用以下API报告Discover Identity命令的结果</w:t>
      </w:r>
    </w:p>
    <w:p>
      <w:pPr>
        <w:rPr>
          <w:b/>
          <w:bCs/>
        </w:rPr>
      </w:pPr>
      <w:r>
        <w:rPr>
          <w:b/>
          <w:bCs/>
        </w:rPr>
        <w:t>int typec_cable_set_identity（struct typec_cable *cable）</w:t>
      </w:r>
    </w:p>
    <w:p>
      <w:r>
        <w:t>报告Discover Identity命令的结果</w:t>
      </w:r>
    </w:p>
    <w:p>
      <w:r>
        <w:t>1）</w:t>
      </w:r>
      <w:r>
        <w:rPr>
          <w:rFonts w:hint="eastAsia"/>
        </w:rPr>
        <w:t>参数</w:t>
      </w:r>
    </w:p>
    <w:p>
      <w:r>
        <w:t>struct typec_cable *cable</w:t>
      </w:r>
    </w:p>
    <w:p>
      <w:r>
        <w:t>已更新的电缆标识值</w:t>
      </w:r>
    </w:p>
    <w:p>
      <w:r>
        <w:t>2）</w:t>
      </w:r>
      <w:r>
        <w:rPr>
          <w:rFonts w:hint="eastAsia"/>
        </w:rPr>
        <w:t>说明</w:t>
      </w:r>
    </w:p>
    <w:p>
      <w:r>
        <w:t>此例程用于报告Discover Identity USB电源传递命令的结果已经可用。</w:t>
      </w:r>
    </w:p>
    <w:p>
      <w:pPr>
        <w:pStyle w:val="5"/>
        <w:spacing w:before="156" w:after="156"/>
        <w:ind w:firstLine="560"/>
      </w:pPr>
      <w:r>
        <w:t>通知</w:t>
      </w:r>
    </w:p>
    <w:p>
      <w:r>
        <w:t>当伙伴执行角色更变或在连接伙伴或电缆期间默认角色更变时，端口驱动程序必须使用以下API向类报告</w:t>
      </w:r>
    </w:p>
    <w:p>
      <w:pPr>
        <w:rPr>
          <w:b/>
          <w:bCs/>
        </w:rPr>
      </w:pPr>
      <w:r>
        <w:rPr>
          <w:b/>
          <w:bCs/>
        </w:rPr>
        <w:t>void typec_set_data_role（struct typec_port *port，enum typec_data_role role）</w:t>
      </w:r>
    </w:p>
    <w:p>
      <w:r>
        <w:t>报告数据角色更变</w:t>
      </w:r>
    </w:p>
    <w:p>
      <w:r>
        <w:t>1）</w:t>
      </w:r>
      <w:r>
        <w:rPr>
          <w:rFonts w:hint="eastAsia"/>
        </w:rPr>
        <w:t>参数</w:t>
      </w:r>
    </w:p>
    <w:p>
      <w:pPr>
        <w:rPr>
          <w:lang w:val="fr-FR"/>
        </w:rPr>
      </w:pPr>
      <w:r>
        <w:rPr>
          <w:lang w:val="fr-FR"/>
        </w:rPr>
        <w:t>struct typec_port *port</w:t>
      </w:r>
    </w:p>
    <w:p>
      <w:pPr>
        <w:rPr>
          <w:lang w:val="fr-FR"/>
        </w:rPr>
      </w:pPr>
      <w:r>
        <w:t>更改角色的</w:t>
      </w:r>
      <w:r>
        <w:rPr>
          <w:lang w:val="fr-FR"/>
        </w:rPr>
        <w:t>USB Type-C</w:t>
      </w:r>
      <w:r>
        <w:t>端口</w:t>
      </w:r>
    </w:p>
    <w:p>
      <w:pPr>
        <w:rPr>
          <w:lang w:val="fr-FR"/>
        </w:rPr>
      </w:pPr>
      <w:r>
        <w:rPr>
          <w:lang w:val="fr-FR"/>
        </w:rPr>
        <w:t>enum typec_data_role role</w:t>
      </w:r>
    </w:p>
    <w:p>
      <w:pPr>
        <w:rPr>
          <w:lang w:val="fr-FR"/>
        </w:rPr>
      </w:pPr>
      <w:r>
        <w:t>新的数据角色</w:t>
      </w:r>
    </w:p>
    <w:p>
      <w:pPr>
        <w:rPr>
          <w:lang w:val="fr-FR"/>
        </w:rPr>
      </w:pPr>
      <w:r>
        <w:rPr>
          <w:lang w:val="fr-FR"/>
        </w:rPr>
        <w:t>2）</w:t>
      </w:r>
      <w:r>
        <w:rPr>
          <w:rFonts w:hint="eastAsia"/>
        </w:rPr>
        <w:t>说明</w:t>
      </w:r>
    </w:p>
    <w:p>
      <w:pPr>
        <w:rPr>
          <w:lang w:val="fr-FR"/>
        </w:rPr>
      </w:pPr>
      <w:r>
        <w:t>端口驱动程序使用此例程报告数据角色更改。</w:t>
      </w:r>
    </w:p>
    <w:p>
      <w:pPr>
        <w:rPr>
          <w:b/>
          <w:bCs/>
          <w:lang w:val="fr-FR"/>
        </w:rPr>
      </w:pPr>
      <w:r>
        <w:rPr>
          <w:b/>
          <w:bCs/>
          <w:lang w:val="fr-FR"/>
        </w:rPr>
        <w:t>void typec_set_pwr_role（struct typec_port *port，enum typec_role role）</w:t>
      </w:r>
    </w:p>
    <w:p>
      <w:pPr>
        <w:rPr>
          <w:lang w:val="fr-FR"/>
        </w:rPr>
      </w:pPr>
      <w:r>
        <w:t>报告电源角色更变</w:t>
      </w:r>
    </w:p>
    <w:p>
      <w:pPr>
        <w:rPr>
          <w:lang w:val="fr-FR"/>
        </w:rPr>
      </w:pPr>
      <w:r>
        <w:rPr>
          <w:lang w:val="fr-FR"/>
        </w:rPr>
        <w:t>1）</w:t>
      </w:r>
      <w:r>
        <w:rPr>
          <w:rFonts w:hint="eastAsia"/>
        </w:rPr>
        <w:t>参数</w:t>
      </w:r>
    </w:p>
    <w:p>
      <w:pPr>
        <w:rPr>
          <w:lang w:val="fr-FR"/>
        </w:rPr>
      </w:pPr>
      <w:r>
        <w:rPr>
          <w:lang w:val="fr-FR"/>
        </w:rPr>
        <w:t>struct typec_port *port</w:t>
      </w:r>
    </w:p>
    <w:p>
      <w:pPr>
        <w:rPr>
          <w:lang w:val="fr-FR"/>
        </w:rPr>
      </w:pPr>
      <w:r>
        <w:t>更改角色的</w:t>
      </w:r>
      <w:r>
        <w:rPr>
          <w:lang w:val="fr-FR"/>
        </w:rPr>
        <w:t>USB Type-C</w:t>
      </w:r>
      <w:r>
        <w:t>端口</w:t>
      </w:r>
    </w:p>
    <w:p>
      <w:pPr>
        <w:rPr>
          <w:lang w:val="fr-FR"/>
        </w:rPr>
      </w:pPr>
      <w:r>
        <w:rPr>
          <w:lang w:val="fr-FR"/>
        </w:rPr>
        <w:t>enum typec_role role</w:t>
      </w:r>
    </w:p>
    <w:p>
      <w:pPr>
        <w:rPr>
          <w:lang w:val="fr-FR"/>
        </w:rPr>
      </w:pPr>
      <w:r>
        <w:t>新的数据角色</w:t>
      </w:r>
    </w:p>
    <w:p>
      <w:pPr>
        <w:rPr>
          <w:lang w:val="fr-FR"/>
        </w:rPr>
      </w:pPr>
      <w:r>
        <w:rPr>
          <w:lang w:val="fr-FR"/>
        </w:rPr>
        <w:t>2）</w:t>
      </w:r>
      <w:r>
        <w:rPr>
          <w:rFonts w:hint="eastAsia"/>
        </w:rPr>
        <w:t>说明</w:t>
      </w:r>
    </w:p>
    <w:p>
      <w:pPr>
        <w:rPr>
          <w:lang w:val="fr-FR"/>
        </w:rPr>
      </w:pPr>
      <w:r>
        <w:t>端口驱动程序使用此例程报告电源角色更改。</w:t>
      </w:r>
    </w:p>
    <w:p>
      <w:pPr>
        <w:rPr>
          <w:b/>
          <w:bCs/>
          <w:lang w:val="fr-FR"/>
        </w:rPr>
      </w:pPr>
      <w:r>
        <w:rPr>
          <w:b/>
          <w:bCs/>
          <w:lang w:val="fr-FR"/>
        </w:rPr>
        <w:t>void typec_set_vconn_role（struct typec_port *port，enum typec_role role）</w:t>
      </w:r>
    </w:p>
    <w:p>
      <w:r>
        <w:t>报告VCONN源更变</w:t>
      </w:r>
    </w:p>
    <w:p>
      <w:r>
        <w:t>1）</w:t>
      </w:r>
      <w:r>
        <w:rPr>
          <w:rFonts w:hint="eastAsia"/>
        </w:rPr>
        <w:t>参数</w:t>
      </w:r>
    </w:p>
    <w:p>
      <w:pPr>
        <w:rPr>
          <w:lang w:val="fr-FR"/>
        </w:rPr>
      </w:pPr>
      <w:r>
        <w:rPr>
          <w:lang w:val="fr-FR"/>
        </w:rPr>
        <w:t>struct typec_port *port</w:t>
      </w:r>
    </w:p>
    <w:p>
      <w:pPr>
        <w:rPr>
          <w:lang w:val="fr-FR"/>
        </w:rPr>
      </w:pPr>
      <w:r>
        <w:rPr>
          <w:lang w:val="fr-FR"/>
        </w:rPr>
        <w:t>VCONN</w:t>
      </w:r>
      <w:r>
        <w:t>角色更改的</w:t>
      </w:r>
      <w:r>
        <w:rPr>
          <w:lang w:val="fr-FR"/>
        </w:rPr>
        <w:t>USB Type-C</w:t>
      </w:r>
      <w:r>
        <w:t>端口</w:t>
      </w:r>
    </w:p>
    <w:p>
      <w:pPr>
        <w:rPr>
          <w:lang w:val="fr-FR"/>
        </w:rPr>
      </w:pPr>
      <w:r>
        <w:rPr>
          <w:lang w:val="fr-FR"/>
        </w:rPr>
        <w:t>enum typec_role role</w:t>
      </w:r>
    </w:p>
    <w:p>
      <w:pPr>
        <w:rPr>
          <w:lang w:val="fr-FR"/>
        </w:rPr>
      </w:pPr>
      <w:r>
        <w:t>在端口提供</w:t>
      </w:r>
      <w:r>
        <w:rPr>
          <w:lang w:val="fr-FR"/>
        </w:rPr>
        <w:t>VCONN</w:t>
      </w:r>
      <w:r>
        <w:t>时为</w:t>
      </w:r>
      <w:r>
        <w:rPr>
          <w:lang w:val="fr-FR"/>
        </w:rPr>
        <w:t>Source，</w:t>
      </w:r>
      <w:r>
        <w:t>否则为</w:t>
      </w:r>
      <w:r>
        <w:rPr>
          <w:lang w:val="fr-FR"/>
        </w:rPr>
        <w:t>Sink</w:t>
      </w:r>
    </w:p>
    <w:p>
      <w:pPr>
        <w:rPr>
          <w:lang w:val="fr-FR"/>
        </w:rPr>
      </w:pPr>
      <w:r>
        <w:rPr>
          <w:lang w:val="fr-FR"/>
        </w:rPr>
        <w:t>2）</w:t>
      </w:r>
      <w:r>
        <w:rPr>
          <w:rFonts w:hint="eastAsia"/>
        </w:rPr>
        <w:t>说明</w:t>
      </w:r>
    </w:p>
    <w:p>
      <w:pPr>
        <w:rPr>
          <w:lang w:val="fr-FR"/>
        </w:rPr>
      </w:pPr>
      <w:r>
        <w:t>端口驱动程序使用此例程报告</w:t>
      </w:r>
      <w:r>
        <w:rPr>
          <w:lang w:val="fr-FR"/>
        </w:rPr>
        <w:t>VCONN</w:t>
      </w:r>
      <w:r>
        <w:t>源是否更改。</w:t>
      </w:r>
    </w:p>
    <w:p>
      <w:pPr>
        <w:rPr>
          <w:b/>
          <w:bCs/>
          <w:lang w:val="fr-FR"/>
        </w:rPr>
      </w:pPr>
      <w:r>
        <w:rPr>
          <w:b/>
          <w:bCs/>
          <w:lang w:val="fr-FR"/>
        </w:rPr>
        <w:t>void typec_set_pwr_opmode（struct typec_port *port，enum typec_pwr_opmode opmode）</w:t>
      </w:r>
    </w:p>
    <w:p>
      <w:r>
        <w:t>报告电源操作模式更变</w:t>
      </w:r>
    </w:p>
    <w:p>
      <w:r>
        <w:t>1）</w:t>
      </w:r>
      <w:r>
        <w:rPr>
          <w:rFonts w:hint="eastAsia"/>
        </w:rPr>
        <w:t>参数</w:t>
      </w:r>
    </w:p>
    <w:p>
      <w:pPr>
        <w:rPr>
          <w:lang w:val="fr-FR"/>
        </w:rPr>
      </w:pPr>
      <w:r>
        <w:rPr>
          <w:lang w:val="fr-FR"/>
        </w:rPr>
        <w:t>struct typec_port *port</w:t>
      </w:r>
    </w:p>
    <w:p>
      <w:pPr>
        <w:rPr>
          <w:lang w:val="fr-FR"/>
        </w:rPr>
      </w:pPr>
      <w:r>
        <w:t>模式更改的</w:t>
      </w:r>
      <w:r>
        <w:rPr>
          <w:lang w:val="fr-FR"/>
        </w:rPr>
        <w:t>USB Type-C</w:t>
      </w:r>
      <w:r>
        <w:t>端口</w:t>
      </w:r>
    </w:p>
    <w:p>
      <w:pPr>
        <w:rPr>
          <w:lang w:val="fr-FR"/>
        </w:rPr>
      </w:pPr>
      <w:r>
        <w:rPr>
          <w:lang w:val="fr-FR"/>
        </w:rPr>
        <w:t>enum typec_pwr_opmode opmode</w:t>
      </w:r>
    </w:p>
    <w:p>
      <w:pPr>
        <w:rPr>
          <w:lang w:val="fr-FR"/>
        </w:rPr>
      </w:pPr>
      <w:r>
        <w:t>新的电源操作模式</w:t>
      </w:r>
    </w:p>
    <w:p>
      <w:pPr>
        <w:rPr>
          <w:lang w:val="fr-FR"/>
        </w:rPr>
      </w:pPr>
      <w:r>
        <w:rPr>
          <w:lang w:val="fr-FR"/>
        </w:rPr>
        <w:t>2）</w:t>
      </w:r>
      <w:r>
        <w:rPr>
          <w:rFonts w:hint="eastAsia"/>
        </w:rPr>
        <w:t>说明</w:t>
      </w:r>
    </w:p>
    <w:p>
      <w:r>
        <w:t>端口驱动程序使用此</w:t>
      </w:r>
      <w:r>
        <w:rPr>
          <w:lang w:val="fr-FR"/>
        </w:rPr>
        <w:t>API</w:t>
      </w:r>
      <w:r>
        <w:t>报告端口上的电源操作模式更变。模式为USB（默认）、1.5A、3.0A，如USB Type-C规格中所</w:t>
      </w:r>
      <w:r>
        <w:rPr>
          <w:rFonts w:hint="eastAsia"/>
        </w:rPr>
        <w:t>定义</w:t>
      </w:r>
      <w:r>
        <w:t>，以及使用USB Power Delivery规格中</w:t>
      </w:r>
      <w:r>
        <w:rPr>
          <w:rFonts w:hint="eastAsia"/>
        </w:rPr>
        <w:t>定义</w:t>
      </w:r>
      <w:r>
        <w:t>的方法协商电源级别时的“USB Power Delivery”。</w:t>
      </w:r>
    </w:p>
    <w:p>
      <w:pPr>
        <w:pStyle w:val="5"/>
        <w:spacing w:before="156" w:after="156"/>
        <w:ind w:firstLine="560"/>
      </w:pPr>
      <w:r>
        <w:t>备用模式</w:t>
      </w:r>
    </w:p>
    <w:p>
      <w:r>
        <w:t>USB Type-C端口、伙伴和电缆插头可能支持备用模式。每个备用模式都会有一个称为SVID的标识符，该标识符是由USB-IF或供应商ID给出的标准ID，并且每个支持的SVID可以有1-6种模式。该类为</w:t>
      </w:r>
      <w:r>
        <w:rPr>
          <w:rFonts w:hint="eastAsia"/>
        </w:rPr>
        <w:t>说明</w:t>
      </w:r>
      <w:r>
        <w:t>SVID的单个模式提供struct typec_mode_desc，而struct typec_altmode_desc则是所有支持的模式的容器。</w:t>
      </w:r>
    </w:p>
    <w:p>
      <w:r>
        <w:t>支持备用模式的端口需要使用以下API注册它们支持的每个SVID</w:t>
      </w:r>
    </w:p>
    <w:p>
      <w:pPr>
        <w:rPr>
          <w:b/>
          <w:bCs/>
        </w:rPr>
      </w:pPr>
      <w:r>
        <w:rPr>
          <w:b/>
          <w:bCs/>
        </w:rPr>
        <w:t>struct typec_altmode *typec_port_register_altmode（struct typec_port *port，const struct typec_altmode_desc *desc）</w:t>
      </w:r>
    </w:p>
    <w:p>
      <w:r>
        <w:t>注册USB Type-C端口备用模式</w:t>
      </w:r>
    </w:p>
    <w:p>
      <w:r>
        <w:t>1）</w:t>
      </w:r>
      <w:r>
        <w:rPr>
          <w:rFonts w:hint="eastAsia"/>
        </w:rPr>
        <w:t>参数</w:t>
      </w:r>
    </w:p>
    <w:p>
      <w:r>
        <w:t>struct typec_port *port</w:t>
      </w:r>
    </w:p>
    <w:p>
      <w:r>
        <w:t>支持备用模式的USB Type-C端口</w:t>
      </w:r>
    </w:p>
    <w:p>
      <w:r>
        <w:t>const struct typec_altmode_desc *desc</w:t>
      </w:r>
    </w:p>
    <w:p>
      <w:r>
        <w:t>备用模式的</w:t>
      </w:r>
      <w:r>
        <w:rPr>
          <w:rFonts w:hint="eastAsia"/>
        </w:rPr>
        <w:t>说明</w:t>
      </w:r>
    </w:p>
    <w:p>
      <w:r>
        <w:t>2）</w:t>
      </w:r>
      <w:r>
        <w:rPr>
          <w:rFonts w:hint="eastAsia"/>
        </w:rPr>
        <w:t>说明</w:t>
      </w:r>
    </w:p>
    <w:p>
      <w:r>
        <w:t>此例程用于注册端口能够支持的备用模式。</w:t>
      </w:r>
    </w:p>
    <w:p>
      <w:r>
        <w:t>成功时</w:t>
      </w:r>
      <w:r>
        <w:rPr>
          <w:rFonts w:hint="eastAsia"/>
        </w:rPr>
        <w:t>返回</w:t>
      </w:r>
      <w:r>
        <w:t>备用模式的句柄，失败则</w:t>
      </w:r>
      <w:r>
        <w:rPr>
          <w:rFonts w:hint="eastAsia"/>
        </w:rPr>
        <w:t>返回</w:t>
      </w:r>
      <w:r>
        <w:t>ERR_PTR。</w:t>
      </w:r>
    </w:p>
    <w:p>
      <w:r>
        <w:t>如果伙伴或电缆插头响应USB Power Delivery结构化VDM Discover SVIDs消息提供SVID列表，则需要注册每个SVID。</w:t>
      </w:r>
    </w:p>
    <w:p>
      <w:r>
        <w:t>用于伙伴的API</w:t>
      </w:r>
    </w:p>
    <w:p>
      <w:pPr>
        <w:rPr>
          <w:b/>
          <w:bCs/>
        </w:rPr>
      </w:pPr>
      <w:r>
        <w:rPr>
          <w:b/>
          <w:bCs/>
        </w:rPr>
        <w:t>struct typec_altmode *typec_partner_register_altmode（struct typec_partner *partner，const struct typec_altmode_desc *desc）</w:t>
      </w:r>
    </w:p>
    <w:p>
      <w:r>
        <w:t>注册USB Type-C伙伴备用模式</w:t>
      </w:r>
    </w:p>
    <w:p>
      <w:r>
        <w:t>1）</w:t>
      </w:r>
      <w:r>
        <w:rPr>
          <w:rFonts w:hint="eastAsia"/>
        </w:rPr>
        <w:t>参数</w:t>
      </w:r>
    </w:p>
    <w:p>
      <w:r>
        <w:t>struct typec_partner *partner</w:t>
      </w:r>
    </w:p>
    <w:p>
      <w:r>
        <w:t>支持备用模式的USB Type-C伙伴</w:t>
      </w:r>
    </w:p>
    <w:p>
      <w:r>
        <w:t>const struct typec_altmode_desc *desc</w:t>
      </w:r>
    </w:p>
    <w:p>
      <w:r>
        <w:t>备用模式</w:t>
      </w:r>
      <w:r>
        <w:rPr>
          <w:rFonts w:hint="eastAsia"/>
        </w:rPr>
        <w:t>说明</w:t>
      </w:r>
    </w:p>
    <w:p>
      <w:r>
        <w:t>2）</w:t>
      </w:r>
      <w:r>
        <w:rPr>
          <w:rFonts w:hint="eastAsia"/>
        </w:rPr>
        <w:t>说明</w:t>
      </w:r>
    </w:p>
    <w:p>
      <w:r>
        <w:t>此例程用于独立注册合作伙伴响应Discover SVIDs命令中列出的每个备用模式。需要在desc中的数组中列出响应Discover Modes命令的SVID的模式。</w:t>
      </w:r>
    </w:p>
    <w:p>
      <w:r>
        <w:t>成功</w:t>
      </w:r>
      <w:r>
        <w:rPr>
          <w:rFonts w:hint="eastAsia"/>
        </w:rPr>
        <w:t>返回</w:t>
      </w:r>
      <w:r>
        <w:t>备选模式的句柄，失败</w:t>
      </w:r>
      <w:r>
        <w:rPr>
          <w:rFonts w:hint="eastAsia"/>
        </w:rPr>
        <w:t>返回</w:t>
      </w:r>
      <w:r>
        <w:t>ERR_PTR。</w:t>
      </w:r>
    </w:p>
    <w:p>
      <w:r>
        <w:t>电缆插头的API</w:t>
      </w:r>
    </w:p>
    <w:p>
      <w:pPr>
        <w:rPr>
          <w:b/>
          <w:bCs/>
        </w:rPr>
      </w:pPr>
      <w:r>
        <w:rPr>
          <w:b/>
          <w:bCs/>
        </w:rPr>
        <w:t>struct typec_altmode *typec_plug_register_altmode（struct typec_plug * plug，const struct typec_altmode_desc * desc）</w:t>
      </w:r>
    </w:p>
    <w:p>
      <w:r>
        <w:t>注册USB Type-C电缆插头备用模式</w:t>
      </w:r>
    </w:p>
    <w:p>
      <w:r>
        <w:t>1）</w:t>
      </w:r>
      <w:r>
        <w:rPr>
          <w:rFonts w:hint="eastAsia"/>
        </w:rPr>
        <w:t>参数</w:t>
      </w:r>
    </w:p>
    <w:p>
      <w:r>
        <w:t>struct typec_plug * plug</w:t>
      </w:r>
    </w:p>
    <w:p>
      <w:r>
        <w:t>支持备用模式的USB Type-C电缆插头</w:t>
      </w:r>
    </w:p>
    <w:p>
      <w:r>
        <w:t>const struct typec_altmode_desc * desc</w:t>
      </w:r>
    </w:p>
    <w:p>
      <w:r>
        <w:t>备用模式的</w:t>
      </w:r>
      <w:r>
        <w:rPr>
          <w:rFonts w:hint="eastAsia"/>
        </w:rPr>
        <w:t>说明</w:t>
      </w:r>
    </w:p>
    <w:p>
      <w:r>
        <w:t>2）</w:t>
      </w:r>
      <w:r>
        <w:rPr>
          <w:rFonts w:hint="eastAsia"/>
        </w:rPr>
        <w:t>说明</w:t>
      </w:r>
    </w:p>
    <w:p>
      <w:r>
        <w:t>此例程用于独立注册插头响应Discover SVIDs命令中列出的每个备用模式。需要在desc中的数组中列出插头响应Discover Modes命令中列出的SVID的模式。</w:t>
      </w:r>
    </w:p>
    <w:p>
      <w:r>
        <w:t>成功</w:t>
      </w:r>
      <w:r>
        <w:rPr>
          <w:rFonts w:hint="eastAsia"/>
        </w:rPr>
        <w:t>返回</w:t>
      </w:r>
      <w:r>
        <w:t>备选模式的句柄，失败</w:t>
      </w:r>
      <w:r>
        <w:rPr>
          <w:rFonts w:hint="eastAsia"/>
        </w:rPr>
        <w:t>返回</w:t>
      </w:r>
      <w:r>
        <w:t>ERR_PTR。</w:t>
      </w:r>
    </w:p>
    <w:p>
      <w:r>
        <w:t>因此，端口，合作伙伴和电缆插头将使用各自的功能注册备用模式，但是注册始终会在成功时</w:t>
      </w:r>
      <w:r>
        <w:rPr>
          <w:rFonts w:hint="eastAsia"/>
        </w:rPr>
        <w:t>返回</w:t>
      </w:r>
      <w:r>
        <w:t>struct typec_altmode的句柄，或在失败时</w:t>
      </w:r>
      <w:r>
        <w:rPr>
          <w:rFonts w:hint="eastAsia"/>
        </w:rPr>
        <w:t>返回</w:t>
      </w:r>
      <w:r>
        <w:t>NULL。注销将使用相同的功能完成</w:t>
      </w:r>
    </w:p>
    <w:p>
      <w:pPr>
        <w:rPr>
          <w:b/>
          <w:bCs/>
        </w:rPr>
      </w:pPr>
      <w:r>
        <w:rPr>
          <w:b/>
          <w:bCs/>
        </w:rPr>
        <w:t>void typec_unregister_altmode（struct typec_altmode * adev）</w:t>
      </w:r>
    </w:p>
    <w:p>
      <w:r>
        <w:t>注销备用模式</w:t>
      </w:r>
    </w:p>
    <w:p>
      <w:r>
        <w:t>1）</w:t>
      </w:r>
      <w:r>
        <w:rPr>
          <w:rFonts w:hint="eastAsia"/>
        </w:rPr>
        <w:t>参数</w:t>
      </w:r>
    </w:p>
    <w:p>
      <w:r>
        <w:t>struct typec_altmode * adev</w:t>
      </w:r>
    </w:p>
    <w:p>
      <w:r>
        <w:t>要注销的备用模式</w:t>
      </w:r>
    </w:p>
    <w:p>
      <w:r>
        <w:t>2）</w:t>
      </w:r>
      <w:r>
        <w:rPr>
          <w:rFonts w:hint="eastAsia"/>
        </w:rPr>
        <w:t>说明</w:t>
      </w:r>
    </w:p>
    <w:p>
      <w:r>
        <w:t>注销使用typec_partner_register_altmode（），typec_plug_register_altmode（）或typec_port_register_altmode（）创建的设备。</w:t>
      </w:r>
    </w:p>
    <w:p>
      <w:r>
        <w:t>如果合作伙伴或电缆插头进入或退出模式，则端口驱动程序需要使用以下API通知类</w:t>
      </w:r>
    </w:p>
    <w:p>
      <w:r>
        <w:rPr>
          <w:b/>
          <w:bCs/>
        </w:rPr>
        <w:t>void typec_altmode_update_active（struct typec_altmode * adev，bool active）</w:t>
      </w:r>
    </w:p>
    <w:p>
      <w:r>
        <w:t>报告进入/退出模式</w:t>
      </w:r>
    </w:p>
    <w:p>
      <w:r>
        <w:t>1）</w:t>
      </w:r>
      <w:r>
        <w:rPr>
          <w:rFonts w:hint="eastAsia"/>
        </w:rPr>
        <w:t>参数</w:t>
      </w:r>
    </w:p>
    <w:p>
      <w:r>
        <w:t>struct typec_altmode * adev</w:t>
      </w:r>
    </w:p>
    <w:p>
      <w:r>
        <w:t>备用模式的句柄</w:t>
      </w:r>
    </w:p>
    <w:p>
      <w:r>
        <w:t>bool active</w:t>
      </w:r>
    </w:p>
    <w:p>
      <w:r>
        <w:t>模式已进入时为True</w:t>
      </w:r>
    </w:p>
    <w:p>
      <w:r>
        <w:t>2）</w:t>
      </w:r>
      <w:r>
        <w:rPr>
          <w:rFonts w:hint="eastAsia"/>
        </w:rPr>
        <w:t>说明</w:t>
      </w:r>
    </w:p>
    <w:p>
      <w:r>
        <w:t>如果合作伙伴或电缆插头成功执行进入/退出模式命令，则驱动程序使用此例程报告模式的更新状态。</w:t>
      </w:r>
    </w:p>
    <w:p>
      <w:pPr>
        <w:pStyle w:val="5"/>
        <w:spacing w:before="156" w:after="156"/>
        <w:ind w:firstLine="560"/>
      </w:pPr>
      <w:r>
        <w:t>复用器/解复用器开关</w:t>
      </w:r>
    </w:p>
    <w:p>
      <w:r>
        <w:t>USB Type-C连接器可能在其后面有一个或多个复用器/解复用器开关。由于插头可以右面朝上或朝下插入，因此需要一个开关将连接器上的正确数据对从连接器路由到USB控制器。如果支持备用或配件模式，则需要另一个开关，可以将连接器上的引脚路由到除USB以外的其他组件。 USB Type-C Connector Class提供了用于注册这些开关的API。</w:t>
      </w:r>
    </w:p>
    <w:p>
      <w:pPr>
        <w:rPr>
          <w:b/>
          <w:bCs/>
        </w:rPr>
      </w:pPr>
      <w:r>
        <w:rPr>
          <w:b/>
          <w:bCs/>
        </w:rPr>
        <w:t>int typec_switch_register（struct typec_switch * sw）</w:t>
      </w:r>
    </w:p>
    <w:p>
      <w:r>
        <w:t>注册USB Type-C方向开关</w:t>
      </w:r>
    </w:p>
    <w:p>
      <w:r>
        <w:t>1）</w:t>
      </w:r>
      <w:r>
        <w:rPr>
          <w:rFonts w:hint="eastAsia"/>
        </w:rPr>
        <w:t>参数</w:t>
      </w:r>
    </w:p>
    <w:p>
      <w:r>
        <w:t>struct typec_switch * sw</w:t>
      </w:r>
    </w:p>
    <w:p>
      <w:r>
        <w:t>USB Type-C方向开关</w:t>
      </w:r>
    </w:p>
    <w:p>
      <w:r>
        <w:t>2）</w:t>
      </w:r>
      <w:r>
        <w:rPr>
          <w:rFonts w:hint="eastAsia"/>
        </w:rPr>
        <w:t>说明</w:t>
      </w:r>
    </w:p>
    <w:p>
      <w:r>
        <w:t>此函数注册可以用于根据电缆插头方向从USB Type-C连接器将正确的数据对路由到USB控制器的开关。 USB Type-C插头可以右面朝上或朝下插入。</w:t>
      </w:r>
    </w:p>
    <w:p>
      <w:pPr>
        <w:rPr>
          <w:b/>
          <w:bCs/>
        </w:rPr>
      </w:pPr>
      <w:r>
        <w:rPr>
          <w:b/>
          <w:bCs/>
        </w:rPr>
        <w:t>void typec_switch_unregister（struct typec_switch * sw）</w:t>
      </w:r>
    </w:p>
    <w:p>
      <w:r>
        <w:t>注销USB Type-C方向开关</w:t>
      </w:r>
    </w:p>
    <w:p>
      <w:r>
        <w:t>1）</w:t>
      </w:r>
      <w:r>
        <w:rPr>
          <w:rFonts w:hint="eastAsia"/>
        </w:rPr>
        <w:t>参数</w:t>
      </w:r>
    </w:p>
    <w:p>
      <w:r>
        <w:t>struct typec_switch * sw</w:t>
      </w:r>
    </w:p>
    <w:p>
      <w:r>
        <w:t>USB Type-C方向开关</w:t>
      </w:r>
    </w:p>
    <w:p>
      <w:r>
        <w:t>2）</w:t>
      </w:r>
      <w:r>
        <w:rPr>
          <w:rFonts w:hint="eastAsia"/>
        </w:rPr>
        <w:t>说明</w:t>
      </w:r>
    </w:p>
    <w:p>
      <w:r>
        <w:t>注销使用typec_switch_register（）注册的开关。</w:t>
      </w:r>
    </w:p>
    <w:p>
      <w:pPr>
        <w:rPr>
          <w:b/>
          <w:bCs/>
        </w:rPr>
      </w:pPr>
      <w:r>
        <w:rPr>
          <w:b/>
          <w:bCs/>
        </w:rPr>
        <w:t>int typec_mux_register（struct typec_mux * mux）</w:t>
      </w:r>
    </w:p>
    <w:p>
      <w:r>
        <w:t>注册多路复用器路由USB Type-C引脚</w:t>
      </w:r>
    </w:p>
    <w:p>
      <w:r>
        <w:t>1）</w:t>
      </w:r>
      <w:r>
        <w:rPr>
          <w:rFonts w:hint="eastAsia"/>
        </w:rPr>
        <w:t>参数</w:t>
      </w:r>
    </w:p>
    <w:p>
      <w:r>
        <w:t>struct typec_mux * mux</w:t>
      </w:r>
    </w:p>
    <w:p>
      <w:r>
        <w:t>USB Type-C连接器多路复用器/解复用器</w:t>
      </w:r>
    </w:p>
    <w:p>
      <w:r>
        <w:t>2）</w:t>
      </w:r>
      <w:r>
        <w:rPr>
          <w:rFonts w:hint="eastAsia"/>
        </w:rPr>
        <w:t>说明</w:t>
      </w:r>
    </w:p>
    <w:p>
      <w:r>
        <w:t>当支持配件/备用模式时，USB Type-C连接器可用于除USB以外的操作的备用模式。对于其中一些模式，需要重新配置连接器上的引脚。此函数注册多路复用器开关，以路由连接器上的引脚。</w:t>
      </w:r>
    </w:p>
    <w:p>
      <w:pPr>
        <w:rPr>
          <w:b/>
          <w:bCs/>
        </w:rPr>
      </w:pPr>
      <w:r>
        <w:rPr>
          <w:b/>
          <w:bCs/>
        </w:rPr>
        <w:t>void typec_mux_unregister（struct typec_mux * mux）</w:t>
      </w:r>
    </w:p>
    <w:p>
      <w:r>
        <w:t>注销复用器开关</w:t>
      </w:r>
    </w:p>
    <w:p>
      <w:r>
        <w:t>1）</w:t>
      </w:r>
      <w:r>
        <w:rPr>
          <w:rFonts w:hint="eastAsia"/>
        </w:rPr>
        <w:t>参数</w:t>
      </w:r>
    </w:p>
    <w:p>
      <w:r>
        <w:t>struct typec_mux * mux</w:t>
      </w:r>
    </w:p>
    <w:p>
      <w:r>
        <w:t>USB Type-C连接器多路复用器/解复用器</w:t>
      </w:r>
    </w:p>
    <w:p>
      <w:r>
        <w:t>2）</w:t>
      </w:r>
      <w:r>
        <w:rPr>
          <w:rFonts w:hint="eastAsia"/>
        </w:rPr>
        <w:t>说明</w:t>
      </w:r>
    </w:p>
    <w:p>
      <w:r>
        <w:t>注销使用typec_mux_register（）注册的mux。</w:t>
      </w:r>
    </w:p>
    <w:p>
      <w:r>
        <w:t>在大多数情况下，同一个物理复用器将处理方向和模式。但是，由于端口驱动程序负责方向，备用模式驱动程序负责模式，因此始终将两者分成自己的逻辑组件“mux”用于模式，“switch”用于方向。</w:t>
      </w:r>
    </w:p>
    <w:p>
      <w:r>
        <w:t>注册端口时，USB Type-C Connector Class请求端口的复用器和开关。然后，驱动程序可以使用以下API来控制它们</w:t>
      </w:r>
    </w:p>
    <w:p>
      <w:pPr>
        <w:rPr>
          <w:b/>
          <w:bCs/>
          <w:lang w:val="fr-FR"/>
        </w:rPr>
      </w:pPr>
      <w:r>
        <w:rPr>
          <w:b/>
          <w:bCs/>
          <w:lang w:val="fr-FR"/>
        </w:rPr>
        <w:t>int typec_set_orientation（struct typec_port * port，enum typec_orientation orientation）</w:t>
      </w:r>
    </w:p>
    <w:p>
      <w:r>
        <w:t>设置USB Type-C电缆插头方向</w:t>
      </w:r>
    </w:p>
    <w:p>
      <w:r>
        <w:t>1）</w:t>
      </w:r>
      <w:r>
        <w:rPr>
          <w:rFonts w:hint="eastAsia"/>
        </w:rPr>
        <w:t>参数</w:t>
      </w:r>
    </w:p>
    <w:p>
      <w:pPr>
        <w:rPr>
          <w:lang w:val="fr-FR"/>
        </w:rPr>
      </w:pPr>
      <w:r>
        <w:rPr>
          <w:lang w:val="fr-FR"/>
        </w:rPr>
        <w:t>struct typec_port * port</w:t>
      </w:r>
    </w:p>
    <w:p>
      <w:pPr>
        <w:rPr>
          <w:lang w:val="fr-FR"/>
        </w:rPr>
      </w:pPr>
      <w:r>
        <w:rPr>
          <w:lang w:val="fr-FR"/>
        </w:rPr>
        <w:t>USB Type-C</w:t>
      </w:r>
      <w:r>
        <w:t>端口</w:t>
      </w:r>
    </w:p>
    <w:p>
      <w:pPr>
        <w:rPr>
          <w:lang w:val="fr-FR"/>
        </w:rPr>
      </w:pPr>
      <w:r>
        <w:rPr>
          <w:lang w:val="fr-FR"/>
        </w:rPr>
        <w:t>enum typec_orientation orientation</w:t>
      </w:r>
    </w:p>
    <w:p>
      <w:pPr>
        <w:rPr>
          <w:lang w:val="fr-FR"/>
        </w:rPr>
      </w:pPr>
      <w:r>
        <w:rPr>
          <w:lang w:val="fr-FR"/>
        </w:rPr>
        <w:t>USB Type-C</w:t>
      </w:r>
      <w:r>
        <w:t>电缆插头方向</w:t>
      </w:r>
    </w:p>
    <w:p>
      <w:pPr>
        <w:rPr>
          <w:lang w:val="fr-FR"/>
        </w:rPr>
      </w:pPr>
      <w:r>
        <w:rPr>
          <w:lang w:val="fr-FR"/>
        </w:rPr>
        <w:t>2）</w:t>
      </w:r>
      <w:r>
        <w:rPr>
          <w:rFonts w:hint="eastAsia"/>
        </w:rPr>
        <w:t>说明</w:t>
      </w:r>
    </w:p>
    <w:p>
      <w:pPr>
        <w:rPr>
          <w:lang w:val="fr-FR"/>
        </w:rPr>
      </w:pPr>
      <w:r>
        <w:t>设置端口的电缆插头方向。</w:t>
      </w:r>
    </w:p>
    <w:p>
      <w:pPr>
        <w:rPr>
          <w:b/>
          <w:bCs/>
          <w:lang w:val="fr-FR"/>
        </w:rPr>
      </w:pPr>
      <w:r>
        <w:rPr>
          <w:b/>
          <w:bCs/>
          <w:lang w:val="fr-FR"/>
        </w:rPr>
        <w:t>int typec_set_mode（struct typec_port * port，int mode）</w:t>
      </w:r>
    </w:p>
    <w:p>
      <w:pPr>
        <w:rPr>
          <w:lang w:val="fr-FR"/>
        </w:rPr>
      </w:pPr>
      <w:r>
        <w:t>设置</w:t>
      </w:r>
      <w:r>
        <w:rPr>
          <w:lang w:val="fr-FR"/>
        </w:rPr>
        <w:t>USB Type-C</w:t>
      </w:r>
      <w:r>
        <w:t>连接器的操作模式</w:t>
      </w:r>
    </w:p>
    <w:p>
      <w:pPr>
        <w:rPr>
          <w:lang w:val="fr-FR"/>
        </w:rPr>
      </w:pPr>
      <w:r>
        <w:rPr>
          <w:lang w:val="fr-FR"/>
        </w:rPr>
        <w:t>1）</w:t>
      </w:r>
      <w:r>
        <w:rPr>
          <w:rFonts w:hint="eastAsia"/>
        </w:rPr>
        <w:t>参数</w:t>
      </w:r>
    </w:p>
    <w:p>
      <w:pPr>
        <w:rPr>
          <w:lang w:val="fr-FR"/>
        </w:rPr>
      </w:pPr>
      <w:r>
        <w:rPr>
          <w:lang w:val="fr-FR"/>
        </w:rPr>
        <w:t>struct typec_port * port</w:t>
      </w:r>
    </w:p>
    <w:p>
      <w:pPr>
        <w:rPr>
          <w:lang w:val="fr-FR"/>
        </w:rPr>
      </w:pPr>
      <w:r>
        <w:rPr>
          <w:lang w:val="fr-FR"/>
        </w:rPr>
        <w:t>USB Type-C</w:t>
      </w:r>
      <w:r>
        <w:t>连接器</w:t>
      </w:r>
    </w:p>
    <w:p>
      <w:pPr>
        <w:rPr>
          <w:lang w:val="fr-FR"/>
        </w:rPr>
      </w:pPr>
      <w:r>
        <w:rPr>
          <w:lang w:val="fr-FR"/>
        </w:rPr>
        <w:t>int mode</w:t>
      </w:r>
    </w:p>
    <w:p>
      <w:pPr>
        <w:rPr>
          <w:lang w:val="fr-FR"/>
        </w:rPr>
      </w:pPr>
      <w:r>
        <w:t>配件模式</w:t>
      </w:r>
      <w:r>
        <w:rPr>
          <w:lang w:val="fr-FR"/>
        </w:rPr>
        <w:t>，USB</w:t>
      </w:r>
      <w:r>
        <w:t>操作或安全状态</w:t>
      </w:r>
    </w:p>
    <w:p>
      <w:r>
        <w:t>2）</w:t>
      </w:r>
      <w:r>
        <w:rPr>
          <w:rFonts w:hint="eastAsia"/>
        </w:rPr>
        <w:t>说明</w:t>
      </w:r>
    </w:p>
    <w:p>
      <w:r>
        <w:t>为配件模式配置端口。此函数将为模式配置所需的复用器。</w:t>
      </w:r>
    </w:p>
    <w:p>
      <w:r>
        <w:t>如果连接器具有双重角色能力，则可能还有用于数据角色的开关。 USB Type-C Connector Class不提供它们的单独API。端口驱动程序可以与它们一起使用USB Role Class API。</w:t>
      </w:r>
    </w:p>
    <w:p>
      <w:r>
        <w:t>支持替代模式的连接器后面的muxes的示意图</w:t>
      </w:r>
    </w:p>
    <w:p>
      <w:pPr>
        <w:spacing w:line="240" w:lineRule="auto"/>
        <w:ind w:firstLine="0" w:firstLineChars="0"/>
        <w:jc w:val="center"/>
      </w:pPr>
      <w:r>
        <w:drawing>
          <wp:inline distT="0" distB="0" distL="114300" distR="114300">
            <wp:extent cx="4752975" cy="2667000"/>
            <wp:effectExtent l="0" t="0" r="9525" b="0"/>
            <wp:docPr id="1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9"/>
                    <pic:cNvPicPr>
                      <a:picLocks noChangeAspect="1"/>
                    </pic:cNvPicPr>
                  </pic:nvPicPr>
                  <pic:blipFill>
                    <a:blip r:embed="rId29"/>
                    <a:stretch>
                      <a:fillRect/>
                    </a:stretch>
                  </pic:blipFill>
                  <pic:spPr>
                    <a:xfrm>
                      <a:off x="0" y="0"/>
                      <a:ext cx="4752975" cy="2667000"/>
                    </a:xfrm>
                    <a:prstGeom prst="rect">
                      <a:avLst/>
                    </a:prstGeom>
                    <a:noFill/>
                    <a:ln>
                      <a:noFill/>
                    </a:ln>
                  </pic:spPr>
                </pic:pic>
              </a:graphicData>
            </a:graphic>
          </wp:inline>
        </w:drawing>
      </w:r>
    </w:p>
    <w:p>
      <w:pPr>
        <w:pStyle w:val="3"/>
        <w:spacing w:before="156" w:after="156"/>
        <w:rPr>
          <w:rFonts w:hint="default"/>
        </w:rPr>
      </w:pPr>
      <w:bookmarkStart w:id="494" w:name="_Toc1433005442"/>
      <w:r>
        <w:t>USB3 调试端口</w:t>
      </w:r>
      <w:bookmarkEnd w:id="494"/>
    </w:p>
    <w:p>
      <w:pPr>
        <w:pStyle w:val="4"/>
        <w:spacing w:before="156" w:after="156"/>
      </w:pPr>
      <w:r>
        <w:t>概述</w:t>
      </w:r>
    </w:p>
    <w:p>
      <w:pPr>
        <w:rPr>
          <w:rFonts w:eastAsia="宋体"/>
        </w:rPr>
      </w:pPr>
      <w:r>
        <w:t>本文介绍了如何在x86系统上使用USB3调试端口。</w:t>
      </w:r>
    </w:p>
    <w:p>
      <w:r>
        <w:t>在使用基于USB3调试端口的任何内核调试功能之前，您需要</w:t>
      </w:r>
      <w:r>
        <w:rPr>
          <w:rFonts w:hint="eastAsia"/>
        </w:rPr>
        <w:t>：</w:t>
      </w:r>
    </w:p>
    <w:p>
      <w:pPr>
        <w:rPr>
          <w:rFonts w:eastAsia="宋体"/>
        </w:rPr>
      </w:pPr>
      <w:r>
        <w:t>检查系统中是否有可用的USB3调试端口；</w:t>
      </w:r>
    </w:p>
    <w:p>
      <w:pPr>
        <w:rPr>
          <w:rFonts w:eastAsia="宋体"/>
        </w:rPr>
      </w:pPr>
      <w:r>
        <w:t>检查用于调试目的的端口；</w:t>
      </w:r>
    </w:p>
    <w:p>
      <w:pPr>
        <w:rPr>
          <w:rFonts w:eastAsia="宋体"/>
        </w:rPr>
      </w:pPr>
      <w:r>
        <w:t>拥有一个USB 3.0超速A到A调试电缆。</w:t>
      </w:r>
    </w:p>
    <w:p>
      <w:pPr>
        <w:pStyle w:val="4"/>
        <w:spacing w:before="156" w:after="156"/>
      </w:pPr>
      <w:r>
        <w:t>介绍</w:t>
      </w:r>
    </w:p>
    <w:p>
      <w:r>
        <w:t>xHCI调试功能(DbC)是xHCI主机控制器提供的一个可选但独立的功能。xHCI规范在第7.6节中</w:t>
      </w:r>
      <w:r>
        <w:rPr>
          <w:rFonts w:hint="eastAsia"/>
        </w:rPr>
        <w:t>说明</w:t>
      </w:r>
      <w:r>
        <w:t>了DbC。</w:t>
      </w:r>
    </w:p>
    <w:p>
      <w:pPr>
        <w:rPr>
          <w:rFonts w:eastAsia="宋体"/>
        </w:rPr>
      </w:pPr>
      <w:r>
        <w:t>当初始化并启用DbC时，它会通过调试端口(通常是第一个USB3超速端口)提供一个调试设备。调试设备完全符合USB框架，并提供了相当于调试目标(正在调试的系统)和调试主机之间的非常高性能的全双工串行链接的等效物。</w:t>
      </w:r>
    </w:p>
    <w:p>
      <w:pPr>
        <w:pStyle w:val="4"/>
        <w:spacing w:before="156" w:after="156"/>
      </w:pPr>
      <w:r>
        <w:t>早期</w:t>
      </w:r>
      <w:r>
        <w:rPr>
          <w:rFonts w:hint="eastAsia"/>
        </w:rPr>
        <w:t>印刷品</w:t>
      </w:r>
    </w:p>
    <w:p>
      <w:pPr>
        <w:rPr>
          <w:rFonts w:eastAsia="宋体"/>
        </w:rPr>
      </w:pPr>
      <w:r>
        <w:t>DbC已经设计好记录早期的printk消息。这个特性的一个用途是内核调试。例如，当您的机器在常规控制台代码初始化之前崩溃时。其他用途包括简单的、无锁日志记录，而不是一个完整的printk控制台驱动程序和klogd。</w:t>
      </w:r>
    </w:p>
    <w:p>
      <w:r>
        <w:t>在调试目标系统上，您需要使用启用了CONFIG_EARLY_PRINTK_USB_XDBC的自</w:t>
      </w:r>
      <w:r>
        <w:rPr>
          <w:rFonts w:hint="eastAsia"/>
        </w:rPr>
        <w:t>定义</w:t>
      </w:r>
      <w:r>
        <w:t>调试内核。然后，添加以下内核引导</w:t>
      </w:r>
      <w:r>
        <w:rPr>
          <w:rFonts w:hint="eastAsia"/>
        </w:rPr>
        <w:t>参数</w:t>
      </w:r>
    </w:p>
    <w:p>
      <w:pPr>
        <w:pStyle w:val="42"/>
      </w:pPr>
      <w:r>
        <w:t>"earlyprintk=xdbc"</w:t>
      </w:r>
    </w:p>
    <w:p>
      <w:r>
        <w:t>如果系统中有多个xHCI控制器，则可以将主机控制器索引附加到内核</w:t>
      </w:r>
      <w:r>
        <w:rPr>
          <w:rFonts w:hint="eastAsia"/>
        </w:rPr>
        <w:t>参数</w:t>
      </w:r>
      <w:r>
        <w:t>中。该索引从0开始。</w:t>
      </w:r>
    </w:p>
    <w:p>
      <w:r>
        <w:t>当前的设计不支持DbC运行时暂停/恢复。因此，您最好通过添加以下内核引导</w:t>
      </w:r>
      <w:r>
        <w:rPr>
          <w:rFonts w:hint="eastAsia"/>
        </w:rPr>
        <w:t>参数</w:t>
      </w:r>
      <w:r>
        <w:t>来禁用USB子系统的运行时电源管理</w:t>
      </w:r>
    </w:p>
    <w:p>
      <w:pPr>
        <w:pStyle w:val="42"/>
      </w:pPr>
      <w:r>
        <w:t>"</w:t>
      </w:r>
      <w:r>
        <w:rPr>
          <w:rFonts w:hint="eastAsia"/>
        </w:rPr>
        <w:t>usbcore</w:t>
      </w:r>
      <w:r>
        <w:t>.autosuspend=-1"</w:t>
      </w:r>
    </w:p>
    <w:p>
      <w:pPr>
        <w:rPr>
          <w:rFonts w:eastAsia="宋体"/>
        </w:rPr>
      </w:pPr>
      <w:r>
        <w:t>在启动调试目标之前，您应该将调试端口连接到调试主机上的一个USB端口(根端口或任何外部集线器端口)。连接这两个端口使用的电缆应该是一个USB 3.0超速A到A调试电缆。</w:t>
      </w:r>
    </w:p>
    <w:p>
      <w:pPr>
        <w:rPr>
          <w:rFonts w:eastAsia="宋体"/>
        </w:rPr>
      </w:pPr>
      <w:r>
        <w:t>在调试目标的早期引导期间，DbC将被检测并初始化。初始化后，调试主机应该能够</w:t>
      </w:r>
      <w:r>
        <w:rPr>
          <w:rFonts w:hint="eastAsia"/>
        </w:rPr>
        <w:t>enum</w:t>
      </w:r>
      <w:r>
        <w:t>调试目标中的调试设备。调试主机将随后将调试设备绑定到usb_debug驱动程序模块，并创建/dev/ttyUSB设备。</w:t>
      </w:r>
    </w:p>
    <w:p>
      <w:pPr>
        <w:rPr>
          <w:lang w:eastAsia="zh"/>
        </w:rPr>
      </w:pPr>
      <w:r>
        <w:t>如果调试设备</w:t>
      </w:r>
      <w:r>
        <w:rPr>
          <w:rFonts w:hint="eastAsia"/>
        </w:rPr>
        <w:t>enum</w:t>
      </w:r>
      <w:r>
        <w:t>顺利，那么您应该能够在调试主机上看到以下内核消息</w:t>
      </w:r>
      <w:r>
        <w:rPr>
          <w:rFonts w:hint="eastAsia"/>
          <w:lang w:eastAsia="zh"/>
        </w:rPr>
        <w:t>:</w:t>
      </w:r>
    </w:p>
    <w:p>
      <w:pPr>
        <w:pStyle w:val="42"/>
        <w:rPr>
          <w:lang w:val="fr-FR" w:eastAsia="zh"/>
        </w:rPr>
      </w:pPr>
      <w:r>
        <w:rPr>
          <w:rFonts w:hint="eastAsia"/>
          <w:lang w:val="fr-FR" w:eastAsia="zh"/>
        </w:rPr>
        <w:t># tail -f /var/log/kern.log</w:t>
      </w:r>
    </w:p>
    <w:p>
      <w:pPr>
        <w:pStyle w:val="42"/>
        <w:rPr>
          <w:lang w:eastAsia="zh"/>
        </w:rPr>
      </w:pPr>
      <w:r>
        <w:rPr>
          <w:rFonts w:hint="eastAsia"/>
          <w:lang w:eastAsia="zh"/>
        </w:rPr>
        <w:t>[ 1815.983374] usb 4-3: new SuperSpeed USB device number 4 using xhci_hcd</w:t>
      </w:r>
    </w:p>
    <w:p>
      <w:pPr>
        <w:pStyle w:val="42"/>
        <w:rPr>
          <w:lang w:eastAsia="zh"/>
        </w:rPr>
      </w:pPr>
      <w:r>
        <w:rPr>
          <w:rFonts w:hint="eastAsia"/>
          <w:lang w:eastAsia="zh"/>
        </w:rPr>
        <w:t>[ 1815.999595] usb 4-3: LPM exit latency is zeroed, disabling LPM.</w:t>
      </w:r>
    </w:p>
    <w:p>
      <w:pPr>
        <w:pStyle w:val="42"/>
        <w:rPr>
          <w:lang w:eastAsia="zh"/>
        </w:rPr>
      </w:pPr>
      <w:r>
        <w:rPr>
          <w:rFonts w:hint="eastAsia"/>
          <w:lang w:eastAsia="zh"/>
        </w:rPr>
        <w:t>[ 1815.999899] usb 4-3: New USB device found, idVendor=1d6b, idProduct=0004</w:t>
      </w:r>
    </w:p>
    <w:p>
      <w:pPr>
        <w:pStyle w:val="42"/>
        <w:rPr>
          <w:lang w:eastAsia="zh"/>
        </w:rPr>
      </w:pPr>
      <w:r>
        <w:rPr>
          <w:rFonts w:hint="eastAsia"/>
          <w:lang w:eastAsia="zh"/>
        </w:rPr>
        <w:t>[ 1815.999902] usb 4-3: New USB device strings: Mfr=1, Product=2, SerialNumber=3</w:t>
      </w:r>
    </w:p>
    <w:p>
      <w:pPr>
        <w:pStyle w:val="42"/>
        <w:rPr>
          <w:lang w:eastAsia="zh"/>
        </w:rPr>
      </w:pPr>
      <w:r>
        <w:rPr>
          <w:rFonts w:hint="eastAsia"/>
          <w:lang w:eastAsia="zh"/>
        </w:rPr>
        <w:t>[ 1815.999903] usb 4-3: Product: Remote GDB</w:t>
      </w:r>
    </w:p>
    <w:p>
      <w:pPr>
        <w:pStyle w:val="42"/>
        <w:rPr>
          <w:lang w:eastAsia="zh"/>
        </w:rPr>
      </w:pPr>
      <w:r>
        <w:rPr>
          <w:rFonts w:hint="eastAsia"/>
          <w:lang w:eastAsia="zh"/>
        </w:rPr>
        <w:t>[ 1815.999904] usb 4-3: Manufacturer: Linux</w:t>
      </w:r>
    </w:p>
    <w:p>
      <w:pPr>
        <w:pStyle w:val="42"/>
        <w:rPr>
          <w:lang w:eastAsia="zh"/>
        </w:rPr>
      </w:pPr>
      <w:r>
        <w:rPr>
          <w:rFonts w:hint="eastAsia"/>
          <w:lang w:eastAsia="zh"/>
        </w:rPr>
        <w:t>[ 1815.999905] usb 4-3: SerialNumber: 0001</w:t>
      </w:r>
    </w:p>
    <w:p>
      <w:pPr>
        <w:pStyle w:val="42"/>
        <w:rPr>
          <w:lang w:eastAsia="zh"/>
        </w:rPr>
      </w:pPr>
      <w:r>
        <w:rPr>
          <w:rFonts w:hint="eastAsia"/>
          <w:lang w:eastAsia="zh"/>
        </w:rPr>
        <w:t>[ 1816.000240] usb_debug 4-3:1.0: xhci_dbc converter detected</w:t>
      </w:r>
    </w:p>
    <w:p>
      <w:pPr>
        <w:pStyle w:val="42"/>
        <w:rPr>
          <w:lang w:eastAsia="zh"/>
        </w:rPr>
      </w:pPr>
      <w:r>
        <w:rPr>
          <w:rFonts w:hint="eastAsia"/>
          <w:lang w:eastAsia="zh"/>
        </w:rPr>
        <w:t>[ 1816.000360] usb 4-3: xhci_dbc converter now attached to ttyUSB0</w:t>
      </w:r>
    </w:p>
    <w:p>
      <w:r>
        <w:t>您可以使用任何通信程序，例如minicom，来读取和查看消息。以下简单的bash脚本可以帮助您检查设置的正确性。</w:t>
      </w:r>
    </w:p>
    <w:p>
      <w:pPr>
        <w:pStyle w:val="42"/>
        <w:rPr>
          <w:lang w:eastAsia="zh"/>
        </w:rPr>
      </w:pPr>
      <w:r>
        <w:rPr>
          <w:rFonts w:hint="eastAsia"/>
          <w:lang w:eastAsia="zh"/>
        </w:rPr>
        <w:t>===== start of bash scripts =============</w:t>
      </w:r>
    </w:p>
    <w:p>
      <w:pPr>
        <w:pStyle w:val="42"/>
        <w:rPr>
          <w:lang w:eastAsia="zh"/>
        </w:rPr>
      </w:pPr>
      <w:r>
        <w:rPr>
          <w:rFonts w:hint="eastAsia"/>
          <w:lang w:eastAsia="zh"/>
        </w:rPr>
        <w:t>#!/bin/bash</w:t>
      </w:r>
    </w:p>
    <w:p>
      <w:pPr>
        <w:pStyle w:val="42"/>
        <w:rPr>
          <w:lang w:eastAsia="zh"/>
        </w:rPr>
      </w:pPr>
    </w:p>
    <w:p>
      <w:pPr>
        <w:pStyle w:val="42"/>
        <w:rPr>
          <w:lang w:eastAsia="zh"/>
        </w:rPr>
      </w:pPr>
      <w:r>
        <w:rPr>
          <w:rFonts w:hint="eastAsia"/>
          <w:lang w:eastAsia="zh"/>
        </w:rPr>
        <w:t>while true ; do</w:t>
      </w:r>
    </w:p>
    <w:p>
      <w:pPr>
        <w:pStyle w:val="42"/>
        <w:rPr>
          <w:lang w:eastAsia="zh"/>
        </w:rPr>
      </w:pPr>
      <w:r>
        <w:rPr>
          <w:rFonts w:hint="eastAsia"/>
          <w:lang w:eastAsia="zh"/>
        </w:rPr>
        <w:t xml:space="preserve">        while [ ! -d /sys/class/tty/ttyUSB0 ] ; do</w:t>
      </w:r>
    </w:p>
    <w:p>
      <w:pPr>
        <w:pStyle w:val="42"/>
        <w:rPr>
          <w:lang w:eastAsia="zh"/>
        </w:rPr>
      </w:pPr>
      <w:r>
        <w:rPr>
          <w:rFonts w:hint="eastAsia"/>
          <w:lang w:eastAsia="zh"/>
        </w:rPr>
        <w:t xml:space="preserve">                :</w:t>
      </w:r>
    </w:p>
    <w:p>
      <w:pPr>
        <w:pStyle w:val="42"/>
        <w:rPr>
          <w:lang w:eastAsia="zh"/>
        </w:rPr>
      </w:pPr>
      <w:r>
        <w:rPr>
          <w:rFonts w:hint="eastAsia"/>
          <w:lang w:eastAsia="zh"/>
        </w:rPr>
        <w:t xml:space="preserve">        done</w:t>
      </w:r>
    </w:p>
    <w:p>
      <w:pPr>
        <w:pStyle w:val="42"/>
        <w:rPr>
          <w:lang w:eastAsia="zh"/>
        </w:rPr>
      </w:pPr>
      <w:r>
        <w:rPr>
          <w:rFonts w:hint="eastAsia"/>
          <w:lang w:eastAsia="zh"/>
        </w:rPr>
        <w:t>cat /dev/ttyUSB0</w:t>
      </w:r>
    </w:p>
    <w:p>
      <w:pPr>
        <w:pStyle w:val="42"/>
        <w:rPr>
          <w:lang w:eastAsia="zh"/>
        </w:rPr>
      </w:pPr>
      <w:r>
        <w:rPr>
          <w:rFonts w:hint="eastAsia"/>
          <w:lang w:eastAsia="zh"/>
        </w:rPr>
        <w:t>done</w:t>
      </w:r>
    </w:p>
    <w:p>
      <w:pPr>
        <w:pStyle w:val="42"/>
        <w:rPr>
          <w:lang w:eastAsia="zh"/>
        </w:rPr>
      </w:pPr>
      <w:r>
        <w:rPr>
          <w:rFonts w:hint="eastAsia"/>
          <w:lang w:eastAsia="zh"/>
        </w:rPr>
        <w:t>===== end of bash scripts ===============</w:t>
      </w:r>
    </w:p>
    <w:p>
      <w:pPr>
        <w:pStyle w:val="4"/>
        <w:spacing w:before="156" w:after="156"/>
      </w:pPr>
      <w:r>
        <w:t>串行TTY</w:t>
      </w:r>
    </w:p>
    <w:p>
      <w:pPr>
        <w:rPr>
          <w:rFonts w:eastAsia="宋体"/>
        </w:rPr>
      </w:pPr>
      <w:r>
        <w:t>DbC支持已添加到xHCI驱动程序中。您可以在运行时获取由DbC提供的调试设备。</w:t>
      </w:r>
    </w:p>
    <w:p>
      <w:pPr>
        <w:rPr>
          <w:lang w:eastAsia="zh"/>
        </w:rPr>
      </w:pPr>
      <w:r>
        <w:t>为了使用它，您需要确保您的内核已配置为支持USB_XHCI_DBGCAP。xHCI设备节点下的一个sysfs属性用于启用或禁用DbC。默认情况下，DbC被禁用</w:t>
      </w:r>
      <w:r>
        <w:rPr>
          <w:rFonts w:hint="eastAsia"/>
          <w:lang w:eastAsia="zh"/>
        </w:rPr>
        <w:t>:</w:t>
      </w:r>
    </w:p>
    <w:p>
      <w:pPr>
        <w:pStyle w:val="42"/>
        <w:rPr>
          <w:lang w:eastAsia="zh"/>
        </w:rPr>
      </w:pPr>
      <w:r>
        <w:rPr>
          <w:rFonts w:hint="eastAsia"/>
          <w:lang w:eastAsia="zh"/>
        </w:rPr>
        <w:t>root@target:/sys/bus/pci/devices/0000:00:14.0# cat dbc</w:t>
      </w:r>
    </w:p>
    <w:p>
      <w:pPr>
        <w:pStyle w:val="42"/>
        <w:rPr>
          <w:lang w:eastAsia="zh"/>
        </w:rPr>
      </w:pPr>
      <w:r>
        <w:rPr>
          <w:rFonts w:hint="eastAsia"/>
          <w:lang w:eastAsia="zh"/>
        </w:rPr>
        <w:t>disabled</w:t>
      </w:r>
    </w:p>
    <w:p>
      <w:pPr>
        <w:rPr>
          <w:lang w:eastAsia="zh"/>
        </w:rPr>
      </w:pPr>
      <w:r>
        <w:t>使用以下命令启用DbC</w:t>
      </w:r>
      <w:r>
        <w:rPr>
          <w:rFonts w:hint="eastAsia"/>
          <w:lang w:eastAsia="zh"/>
        </w:rPr>
        <w:t>:</w:t>
      </w:r>
    </w:p>
    <w:p>
      <w:pPr>
        <w:pStyle w:val="42"/>
        <w:rPr>
          <w:lang w:eastAsia="zh"/>
        </w:rPr>
      </w:pPr>
      <w:r>
        <w:rPr>
          <w:rFonts w:hint="eastAsia"/>
          <w:lang w:eastAsia="zh"/>
        </w:rPr>
        <w:t>root@target:/sys/bus/pci/devices/0000:00:14.0# echo enable &gt; dbc</w:t>
      </w:r>
    </w:p>
    <w:p>
      <w:pPr>
        <w:rPr>
          <w:rFonts w:eastAsia="宋体"/>
        </w:rPr>
      </w:pPr>
      <w:r>
        <w:t>您可以随时检查DbC状态</w:t>
      </w:r>
    </w:p>
    <w:p>
      <w:pPr>
        <w:pStyle w:val="42"/>
        <w:rPr>
          <w:lang w:eastAsia="zh"/>
        </w:rPr>
      </w:pPr>
      <w:r>
        <w:rPr>
          <w:rFonts w:hint="eastAsia"/>
          <w:lang w:eastAsia="zh"/>
        </w:rPr>
        <w:t>root@target:/sys/bus/pci/devices/0000:00:14.0# cat dbc</w:t>
      </w:r>
    </w:p>
    <w:p>
      <w:pPr>
        <w:pStyle w:val="42"/>
        <w:rPr>
          <w:lang w:eastAsia="zh"/>
        </w:rPr>
      </w:pPr>
      <w:r>
        <w:rPr>
          <w:rFonts w:hint="eastAsia"/>
          <w:lang w:eastAsia="zh"/>
        </w:rPr>
        <w:t>enabled</w:t>
      </w:r>
    </w:p>
    <w:p>
      <w:pPr>
        <w:rPr>
          <w:lang w:eastAsia="zh"/>
        </w:rPr>
      </w:pPr>
      <w:r>
        <w:t>使用USB 3.0超速A到A调试电缆将调试目标连接到调试主机。您将在调试目标上看到创建/dev/ttyDBC0。您将看到以下内核</w:t>
      </w:r>
      <w:r>
        <w:rPr>
          <w:rFonts w:hint="eastAsia"/>
        </w:rPr>
        <w:t>信息</w:t>
      </w:r>
      <w:r>
        <w:rPr>
          <w:rFonts w:hint="eastAsia"/>
          <w:lang w:eastAsia="zh"/>
        </w:rPr>
        <w:t>:</w:t>
      </w:r>
    </w:p>
    <w:p>
      <w:pPr>
        <w:pStyle w:val="42"/>
        <w:rPr>
          <w:lang w:val="fr-FR" w:eastAsia="zh"/>
        </w:rPr>
      </w:pPr>
      <w:r>
        <w:rPr>
          <w:rFonts w:hint="eastAsia"/>
          <w:lang w:val="fr-FR" w:eastAsia="zh"/>
        </w:rPr>
        <w:t>root@target: tail -f /var/log/kern.log</w:t>
      </w:r>
    </w:p>
    <w:p>
      <w:pPr>
        <w:pStyle w:val="42"/>
        <w:rPr>
          <w:lang w:eastAsia="zh"/>
        </w:rPr>
      </w:pPr>
      <w:r>
        <w:rPr>
          <w:rFonts w:hint="eastAsia"/>
          <w:lang w:eastAsia="zh"/>
        </w:rPr>
        <w:t>[  182.730103] xhci_hcd 0000:00:14.0: DbC connected</w:t>
      </w:r>
    </w:p>
    <w:p>
      <w:pPr>
        <w:pStyle w:val="42"/>
        <w:rPr>
          <w:lang w:eastAsia="zh"/>
        </w:rPr>
      </w:pPr>
      <w:r>
        <w:rPr>
          <w:rFonts w:hint="eastAsia"/>
          <w:lang w:eastAsia="zh"/>
        </w:rPr>
        <w:t>[  191.169420] xhci_hcd 0000:00:14.0: DbC configured</w:t>
      </w:r>
    </w:p>
    <w:p>
      <w:pPr>
        <w:pStyle w:val="42"/>
        <w:rPr>
          <w:lang w:eastAsia="zh"/>
        </w:rPr>
      </w:pPr>
      <w:r>
        <w:rPr>
          <w:rFonts w:hint="eastAsia"/>
          <w:lang w:eastAsia="zh"/>
        </w:rPr>
        <w:t>[  191.169597] xhci_hcd 0000:00:14.0: DbC now attached to /dev/ttyDBC0</w:t>
      </w:r>
    </w:p>
    <w:p>
      <w:pPr>
        <w:rPr>
          <w:lang w:eastAsia="zh"/>
        </w:rPr>
      </w:pPr>
      <w:r>
        <w:t>因此，DbC状态已更新为</w:t>
      </w:r>
      <w:r>
        <w:rPr>
          <w:rFonts w:hint="eastAsia"/>
          <w:lang w:eastAsia="zh"/>
        </w:rPr>
        <w:t>:</w:t>
      </w:r>
    </w:p>
    <w:p>
      <w:pPr>
        <w:pStyle w:val="42"/>
        <w:rPr>
          <w:lang w:eastAsia="zh"/>
        </w:rPr>
      </w:pPr>
      <w:r>
        <w:rPr>
          <w:rFonts w:hint="eastAsia"/>
          <w:lang w:eastAsia="zh"/>
        </w:rPr>
        <w:t>root@target:/sys/bus/pci/devices/0000:00:14.0# cat dbc</w:t>
      </w:r>
    </w:p>
    <w:p>
      <w:pPr>
        <w:pStyle w:val="42"/>
        <w:rPr>
          <w:lang w:eastAsia="zh"/>
        </w:rPr>
      </w:pPr>
      <w:r>
        <w:rPr>
          <w:rFonts w:hint="eastAsia"/>
          <w:lang w:eastAsia="zh"/>
        </w:rPr>
        <w:t>configured</w:t>
      </w:r>
    </w:p>
    <w:p>
      <w:pPr>
        <w:rPr>
          <w:lang w:eastAsia="zh"/>
        </w:rPr>
      </w:pPr>
      <w:r>
        <w:t>在调试主机上，您将看到已列举出调试设备。您将看到以下内核消息行</w:t>
      </w:r>
      <w:r>
        <w:rPr>
          <w:rFonts w:hint="eastAsia"/>
          <w:lang w:eastAsia="zh"/>
        </w:rPr>
        <w:t>:</w:t>
      </w:r>
    </w:p>
    <w:p>
      <w:pPr>
        <w:pStyle w:val="42"/>
        <w:rPr>
          <w:lang w:val="fr-FR" w:eastAsia="zh"/>
        </w:rPr>
      </w:pPr>
      <w:r>
        <w:rPr>
          <w:rFonts w:hint="eastAsia"/>
          <w:lang w:val="fr-FR" w:eastAsia="zh"/>
        </w:rPr>
        <w:t>root@host: tail -f /var/log/kern.log</w:t>
      </w:r>
    </w:p>
    <w:p>
      <w:pPr>
        <w:pStyle w:val="42"/>
        <w:rPr>
          <w:lang w:eastAsia="zh"/>
        </w:rPr>
      </w:pPr>
      <w:r>
        <w:rPr>
          <w:rFonts w:hint="eastAsia"/>
          <w:lang w:eastAsia="zh"/>
        </w:rPr>
        <w:t>[   79.454780] usb 2-2.1: new SuperSpeed USB device number 3 using xhci_hcd</w:t>
      </w:r>
    </w:p>
    <w:p>
      <w:pPr>
        <w:pStyle w:val="42"/>
        <w:rPr>
          <w:lang w:eastAsia="zh"/>
        </w:rPr>
      </w:pPr>
      <w:r>
        <w:rPr>
          <w:rFonts w:hint="eastAsia"/>
          <w:lang w:eastAsia="zh"/>
        </w:rPr>
        <w:t>[   79.475003] usb 2-2.1: LPM exit latency is zeroed, disabling LPM.</w:t>
      </w:r>
    </w:p>
    <w:p>
      <w:pPr>
        <w:pStyle w:val="42"/>
        <w:rPr>
          <w:lang w:eastAsia="zh"/>
        </w:rPr>
      </w:pPr>
      <w:r>
        <w:rPr>
          <w:rFonts w:hint="eastAsia"/>
          <w:lang w:eastAsia="zh"/>
        </w:rPr>
        <w:t>[   79.475389] usb 2-2.1: New USB device found, idVendor=1d6b, idProduct=0010</w:t>
      </w:r>
    </w:p>
    <w:p>
      <w:pPr>
        <w:pStyle w:val="42"/>
        <w:rPr>
          <w:lang w:eastAsia="zh"/>
        </w:rPr>
      </w:pPr>
      <w:r>
        <w:rPr>
          <w:rFonts w:hint="eastAsia"/>
          <w:lang w:eastAsia="zh"/>
        </w:rPr>
        <w:t>[   79.475390] usb 2-2.1: New USB device strings: Mfr=1, Product=2, SerialNumber=3</w:t>
      </w:r>
    </w:p>
    <w:p>
      <w:pPr>
        <w:pStyle w:val="42"/>
        <w:rPr>
          <w:lang w:eastAsia="zh"/>
        </w:rPr>
      </w:pPr>
      <w:r>
        <w:rPr>
          <w:rFonts w:hint="eastAsia"/>
          <w:lang w:eastAsia="zh"/>
        </w:rPr>
        <w:t>[   79.475391] usb 2-2.1: Product: Linux USB Debug Target</w:t>
      </w:r>
    </w:p>
    <w:p>
      <w:pPr>
        <w:pStyle w:val="42"/>
        <w:rPr>
          <w:lang w:eastAsia="zh"/>
        </w:rPr>
      </w:pPr>
      <w:r>
        <w:rPr>
          <w:rFonts w:hint="eastAsia"/>
          <w:lang w:eastAsia="zh"/>
        </w:rPr>
        <w:t>[   79.475392] usb 2-2.1: Manufacturer: Linux Foundation</w:t>
      </w:r>
    </w:p>
    <w:p>
      <w:pPr>
        <w:pStyle w:val="42"/>
        <w:rPr>
          <w:lang w:eastAsia="zh"/>
        </w:rPr>
      </w:pPr>
      <w:r>
        <w:rPr>
          <w:rFonts w:hint="eastAsia"/>
          <w:lang w:eastAsia="zh"/>
        </w:rPr>
        <w:t>[   79.475393] usb 2-2.1: SerialNumber: 0001</w:t>
      </w:r>
    </w:p>
    <w:p>
      <w:pPr>
        <w:rPr>
          <w:lang w:eastAsia="zh"/>
        </w:rPr>
      </w:pPr>
      <w:r>
        <w:t>调试设备现在可以正常使用。您可以使用任何通信或调试程序在主机和目标之间进行通讯或调试。</w:t>
      </w:r>
    </w:p>
    <w:p>
      <w:pPr>
        <w:tabs>
          <w:tab w:val="left" w:pos="1119"/>
        </w:tabs>
      </w:pPr>
      <w:r>
        <w:rPr>
          <w:rFonts w:hint="eastAsia"/>
        </w:rPr>
        <w:tab/>
      </w:r>
    </w:p>
    <w:p>
      <w:pPr>
        <w:pStyle w:val="2"/>
        <w:spacing w:before="156" w:after="156"/>
        <w:rPr>
          <w:lang w:eastAsia="zh"/>
        </w:rPr>
      </w:pPr>
      <w:r>
        <w:rPr>
          <w:rFonts w:hint="eastAsia"/>
        </w:rPr>
        <w:br w:type="page"/>
      </w:r>
      <w:bookmarkStart w:id="495" w:name="_Toc770387819"/>
      <w:bookmarkStart w:id="496" w:name="_Toc493362589"/>
      <w:r>
        <w:rPr>
          <w:rFonts w:hint="eastAsia"/>
          <w:lang w:eastAsia="zh"/>
        </w:rPr>
        <w:t xml:space="preserve">PCI </w:t>
      </w:r>
      <w:bookmarkEnd w:id="495"/>
      <w:r>
        <w:rPr>
          <w:rFonts w:hint="eastAsia"/>
        </w:rPr>
        <w:t>支持库</w:t>
      </w:r>
      <w:bookmarkEnd w:id="496"/>
    </w:p>
    <w:p>
      <w:pPr>
        <w:pStyle w:val="3"/>
        <w:spacing w:before="156" w:after="156"/>
        <w:rPr>
          <w:rFonts w:hint="default"/>
          <w:lang w:eastAsia="zh"/>
        </w:rPr>
      </w:pPr>
      <w:bookmarkStart w:id="497" w:name="_Toc1705955762"/>
      <w:bookmarkStart w:id="498" w:name="_Toc1917166445"/>
      <w:bookmarkStart w:id="499" w:name="_Toc1879309577"/>
      <w:bookmarkStart w:id="500" w:name="_Toc510672256"/>
      <w:r>
        <w:rPr>
          <w:lang w:eastAsia="zh"/>
        </w:rPr>
        <w:t>unsigned</w:t>
      </w:r>
      <w:r>
        <w:t xml:space="preserve"> </w:t>
      </w:r>
      <w:r>
        <w:rPr>
          <w:lang w:eastAsia="zh"/>
        </w:rPr>
        <w:t>char</w:t>
      </w:r>
      <w:r>
        <w:t xml:space="preserve"> </w:t>
      </w:r>
      <w:r>
        <w:rPr>
          <w:lang w:eastAsia="zh"/>
        </w:rPr>
        <w:t>pci_bus_max_busnr(struct</w:t>
      </w:r>
      <w:r>
        <w:t xml:space="preserve"> </w:t>
      </w:r>
      <w:r>
        <w:rPr>
          <w:lang w:eastAsia="zh"/>
        </w:rPr>
        <w:t>pci_bus</w:t>
      </w:r>
      <w:r>
        <w:t xml:space="preserve"> </w:t>
      </w:r>
      <w:r>
        <w:rPr>
          <w:lang w:eastAsia="zh"/>
        </w:rPr>
        <w:t>*bus)</w:t>
      </w:r>
      <w:bookmarkEnd w:id="497"/>
      <w:bookmarkEnd w:id="498"/>
      <w:bookmarkEnd w:id="499"/>
      <w:bookmarkEnd w:id="500"/>
    </w:p>
    <w:p>
      <w:r>
        <w:rPr>
          <w:rFonts w:hint="eastAsia"/>
        </w:rPr>
        <w:t>返回</w:t>
      </w:r>
      <w:r>
        <w:t>给定总线子级的最大PCI总线编号</w:t>
      </w:r>
    </w:p>
    <w:p>
      <w:pPr>
        <w:rPr>
          <w:rFonts w:eastAsia="宋体"/>
        </w:rPr>
      </w:pPr>
      <w:r>
        <w:rPr>
          <w:rFonts w:hint="eastAsia"/>
          <w:b/>
        </w:rPr>
        <w:t>参数</w:t>
      </w:r>
    </w:p>
    <w:p>
      <w:pPr>
        <w:rPr>
          <w:rFonts w:eastAsia="宋体"/>
        </w:rPr>
      </w:pPr>
      <w:r>
        <w:t>struct pci_bus *bus</w:t>
      </w:r>
    </w:p>
    <w:p>
      <w:pPr>
        <w:rPr>
          <w:rFonts w:eastAsia="宋体"/>
        </w:rPr>
      </w:pPr>
      <w:r>
        <w:t>要搜索的PCI总线结构的指针</w:t>
      </w:r>
    </w:p>
    <w:p>
      <w:pPr>
        <w:rPr>
          <w:rFonts w:eastAsia="宋体"/>
        </w:rPr>
      </w:pPr>
      <w:r>
        <w:rPr>
          <w:rFonts w:hint="eastAsia"/>
          <w:b/>
        </w:rPr>
        <w:t>说明</w:t>
      </w:r>
    </w:p>
    <w:p>
      <w:r>
        <w:t>给定一个PCI总线，</w:t>
      </w:r>
      <w:r>
        <w:rPr>
          <w:rFonts w:hint="eastAsia"/>
        </w:rPr>
        <w:t>返回</w:t>
      </w:r>
      <w:r>
        <w:t>包括给定PCI总线及其子PCI总线列表在内的集合中存在的最高PCI总线号。</w:t>
      </w:r>
    </w:p>
    <w:p>
      <w:pPr>
        <w:pStyle w:val="3"/>
        <w:spacing w:before="156" w:after="156"/>
        <w:rPr>
          <w:rFonts w:hint="default"/>
        </w:rPr>
      </w:pPr>
      <w:bookmarkStart w:id="501" w:name="_Toc555253009"/>
      <w:bookmarkStart w:id="502" w:name="_Toc1523953180"/>
      <w:r>
        <w:t>int pci_find_capability（struct pci_dev *dev，int cap）</w:t>
      </w:r>
      <w:bookmarkEnd w:id="501"/>
      <w:bookmarkEnd w:id="502"/>
    </w:p>
    <w:p>
      <w:pPr>
        <w:rPr>
          <w:rFonts w:eastAsia="宋体"/>
        </w:rPr>
      </w:pPr>
      <w:r>
        <w:t>查询设备的功能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cap</w:t>
      </w:r>
    </w:p>
    <w:p>
      <w:pPr>
        <w:rPr>
          <w:rFonts w:eastAsia="宋体"/>
        </w:rPr>
      </w:pPr>
      <w:r>
        <w:t>能力代码</w:t>
      </w:r>
    </w:p>
    <w:p>
      <w:pPr>
        <w:rPr>
          <w:rFonts w:eastAsia="宋体"/>
        </w:rPr>
      </w:pPr>
      <w:r>
        <w:rPr>
          <w:rFonts w:hint="eastAsia"/>
          <w:b/>
        </w:rPr>
        <w:t>说明</w:t>
      </w:r>
    </w:p>
    <w:p>
      <w:r>
        <w:t>告诉设备是否支持给定的PCI功能。</w:t>
      </w:r>
      <w:r>
        <w:rPr>
          <w:rFonts w:hint="eastAsia"/>
        </w:rPr>
        <w:t>返回</w:t>
      </w:r>
      <w:r>
        <w:t>设备的PCI配置空间中所请求的能力结构的地址，或者在设备不支持它的情况下</w:t>
      </w:r>
      <w:r>
        <w:rPr>
          <w:rFonts w:hint="eastAsia"/>
        </w:rPr>
        <w:t>返回</w:t>
      </w:r>
      <w:r>
        <w:t>0。cap的可能值包括</w:t>
      </w:r>
    </w:p>
    <w:p>
      <w:pPr>
        <w:rPr>
          <w:rFonts w:eastAsia="宋体"/>
        </w:rPr>
      </w:pPr>
      <w:r>
        <w:t>PCI_CAP_ID_PM 电源管理PCI_CAP_ID_AGP 加速图形端口PCI_CAP_ID_VPD 关键产品数据PCI_CAP_ID_SLOTID 插槽识别PCI_CAP_ID_MSI 消息信号中断</w:t>
      </w:r>
    </w:p>
    <w:p>
      <w:pPr>
        <w:rPr>
          <w:rFonts w:eastAsia="宋体"/>
        </w:rPr>
      </w:pPr>
      <w:r>
        <w:t>PCI_CAP_ID_CHSWP CompactPCI HotSwapPCI_CAP_ID_PCIX PCI-XPCI_CAP_ID_EXP PCI Express</w:t>
      </w:r>
    </w:p>
    <w:p>
      <w:pPr>
        <w:pStyle w:val="3"/>
        <w:spacing w:before="156" w:after="156"/>
        <w:rPr>
          <w:rFonts w:hint="default"/>
        </w:rPr>
      </w:pPr>
      <w:bookmarkStart w:id="503" w:name="_Toc539649439"/>
      <w:bookmarkStart w:id="504" w:name="_Toc43638491"/>
      <w:r>
        <w:t>int pci_bus_find_capability（struct pci_bus *bus，unsigned int devfn，int cap）</w:t>
      </w:r>
      <w:bookmarkEnd w:id="503"/>
      <w:bookmarkEnd w:id="504"/>
    </w:p>
    <w:p>
      <w:pPr>
        <w:rPr>
          <w:rFonts w:eastAsia="宋体"/>
        </w:rPr>
      </w:pPr>
      <w:r>
        <w:t>查询设备的功能</w:t>
      </w:r>
    </w:p>
    <w:p>
      <w:pPr>
        <w:rPr>
          <w:rFonts w:eastAsia="宋体"/>
        </w:rPr>
      </w:pPr>
      <w:r>
        <w:rPr>
          <w:rFonts w:hint="eastAsia"/>
          <w:b/>
        </w:rPr>
        <w:t>参数</w:t>
      </w:r>
    </w:p>
    <w:p>
      <w:pPr>
        <w:rPr>
          <w:rFonts w:eastAsia="宋体"/>
        </w:rPr>
      </w:pPr>
      <w:r>
        <w:t>struct pci_bus *bus</w:t>
      </w:r>
    </w:p>
    <w:p>
      <w:pPr>
        <w:rPr>
          <w:rFonts w:eastAsia="宋体"/>
        </w:rPr>
      </w:pPr>
      <w:r>
        <w:t>要查询的PCI总线</w:t>
      </w:r>
    </w:p>
    <w:p>
      <w:pPr>
        <w:rPr>
          <w:rFonts w:eastAsia="宋体"/>
        </w:rPr>
      </w:pPr>
      <w:r>
        <w:t>unsigned int devfn</w:t>
      </w:r>
    </w:p>
    <w:p>
      <w:pPr>
        <w:rPr>
          <w:rFonts w:eastAsia="宋体"/>
        </w:rPr>
      </w:pPr>
      <w:r>
        <w:t>要查询的PCI设备</w:t>
      </w:r>
    </w:p>
    <w:p>
      <w:pPr>
        <w:rPr>
          <w:rFonts w:eastAsia="宋体"/>
        </w:rPr>
      </w:pPr>
      <w:r>
        <w:t>int cap</w:t>
      </w:r>
    </w:p>
    <w:p>
      <w:pPr>
        <w:rPr>
          <w:rFonts w:eastAsia="宋体"/>
        </w:rPr>
      </w:pPr>
      <w:r>
        <w:t>能力代码</w:t>
      </w:r>
    </w:p>
    <w:p>
      <w:pPr>
        <w:rPr>
          <w:rFonts w:eastAsia="宋体"/>
        </w:rPr>
      </w:pPr>
      <w:r>
        <w:rPr>
          <w:rFonts w:hint="eastAsia"/>
          <w:b/>
        </w:rPr>
        <w:t>说明</w:t>
      </w:r>
    </w:p>
    <w:p>
      <w:pPr>
        <w:rPr>
          <w:rFonts w:eastAsia="宋体"/>
        </w:rPr>
      </w:pPr>
      <w:r>
        <w:t>与pci_find_capability（）类似，但适用于尚未设置pci_dev结构的PCI设备。</w:t>
      </w:r>
    </w:p>
    <w:p>
      <w:r>
        <w:rPr>
          <w:rFonts w:hint="eastAsia"/>
        </w:rPr>
        <w:t>返回</w:t>
      </w:r>
      <w:r>
        <w:t>设备的PCI配置空间中所请求的能力结构的地址，或者在设备不支持它的情况下</w:t>
      </w:r>
      <w:r>
        <w:rPr>
          <w:rFonts w:hint="eastAsia"/>
        </w:rPr>
        <w:t>返回</w:t>
      </w:r>
      <w:r>
        <w:t>0。</w:t>
      </w:r>
    </w:p>
    <w:p>
      <w:pPr>
        <w:pStyle w:val="3"/>
        <w:spacing w:before="156" w:after="156"/>
        <w:rPr>
          <w:rFonts w:hint="default"/>
        </w:rPr>
      </w:pPr>
      <w:bookmarkStart w:id="505" w:name="_Toc2012811615"/>
      <w:bookmarkStart w:id="506" w:name="_Toc1140194610"/>
      <w:r>
        <w:t>int pci_find_next_ext_capability（struct pci_dev *dev，int start，int cap）</w:t>
      </w:r>
      <w:bookmarkEnd w:id="505"/>
      <w:bookmarkEnd w:id="506"/>
    </w:p>
    <w:p>
      <w:pPr>
        <w:rPr>
          <w:rFonts w:eastAsia="宋体"/>
        </w:rPr>
      </w:pPr>
      <w:r>
        <w:t>查找扩展功能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start</w:t>
      </w:r>
    </w:p>
    <w:p>
      <w:pPr>
        <w:rPr>
          <w:rFonts w:eastAsia="宋体"/>
        </w:rPr>
      </w:pPr>
      <w:r>
        <w:t>开始查找的地址（如果从列表开头开始，则为0）</w:t>
      </w:r>
    </w:p>
    <w:p>
      <w:pPr>
        <w:rPr>
          <w:rFonts w:eastAsia="宋体"/>
        </w:rPr>
      </w:pPr>
      <w:r>
        <w:t>int cap</w:t>
      </w:r>
    </w:p>
    <w:p>
      <w:pPr>
        <w:rPr>
          <w:rFonts w:eastAsia="宋体"/>
        </w:rPr>
      </w:pPr>
      <w:r>
        <w:t>能力代码</w:t>
      </w:r>
    </w:p>
    <w:p>
      <w:pPr>
        <w:rPr>
          <w:rFonts w:eastAsia="宋体"/>
        </w:rPr>
      </w:pPr>
      <w:r>
        <w:rPr>
          <w:rFonts w:hint="eastAsia"/>
          <w:b/>
        </w:rPr>
        <w:t>说明</w:t>
      </w:r>
    </w:p>
    <w:p>
      <w:r>
        <w:rPr>
          <w:rFonts w:hint="eastAsia"/>
        </w:rPr>
        <w:t>返回</w:t>
      </w:r>
      <w:r>
        <w:t>设备的PCI配置空间中下一个匹配扩展功能结构的地址，如果设备不支持它，则</w:t>
      </w:r>
      <w:r>
        <w:rPr>
          <w:rFonts w:hint="eastAsia"/>
        </w:rPr>
        <w:t>返回</w:t>
      </w:r>
      <w:r>
        <w:t>0。某些功能可以多次出现，例如，特定于供应商的功能，这提供了一种找到它们所有的方法。</w:t>
      </w:r>
    </w:p>
    <w:p>
      <w:pPr>
        <w:pStyle w:val="3"/>
        <w:spacing w:before="156" w:after="156"/>
        <w:rPr>
          <w:rFonts w:hint="default"/>
        </w:rPr>
      </w:pPr>
      <w:bookmarkStart w:id="507" w:name="_Toc251533028"/>
      <w:bookmarkStart w:id="508" w:name="_Toc1254228089"/>
      <w:r>
        <w:t>int pci_find_ext_capability（struct pci_dev *dev，int cap）</w:t>
      </w:r>
      <w:bookmarkEnd w:id="507"/>
      <w:bookmarkEnd w:id="508"/>
    </w:p>
    <w:p>
      <w:pPr>
        <w:rPr>
          <w:rFonts w:eastAsia="宋体"/>
        </w:rPr>
      </w:pPr>
      <w:r>
        <w:t>查找扩展功能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cap</w:t>
      </w:r>
    </w:p>
    <w:p>
      <w:pPr>
        <w:rPr>
          <w:rFonts w:eastAsia="宋体"/>
        </w:rPr>
      </w:pPr>
      <w:r>
        <w:t>功能代码</w:t>
      </w:r>
    </w:p>
    <w:p>
      <w:pPr>
        <w:rPr>
          <w:rFonts w:eastAsia="宋体"/>
        </w:rPr>
      </w:pPr>
      <w:r>
        <w:rPr>
          <w:rFonts w:hint="eastAsia"/>
          <w:b/>
        </w:rPr>
        <w:t>说明</w:t>
      </w:r>
    </w:p>
    <w:p>
      <w:r>
        <w:rPr>
          <w:rFonts w:hint="eastAsia"/>
        </w:rPr>
        <w:t>返回</w:t>
      </w:r>
      <w:r>
        <w:t>设备的PCI配置空间中所请求的扩展功能结构的地址，或者在设备不支持它的情况下</w:t>
      </w:r>
      <w:r>
        <w:rPr>
          <w:rFonts w:hint="eastAsia"/>
        </w:rPr>
        <w:t>返回</w:t>
      </w:r>
      <w:r>
        <w:t>0。cap的可能值包括</w:t>
      </w:r>
    </w:p>
    <w:p>
      <w:pPr>
        <w:rPr>
          <w:rFonts w:eastAsia="宋体"/>
        </w:rPr>
      </w:pPr>
      <w:r>
        <w:t>PCI_EXT_CAP_ID_ERR高级错误报告PCI_EXT_CAP_ID_VC虚拟通道PCI_EXT_CAP_ID_DSN设备序列号PCI_EXT_CAP_ID_PWR电源预算</w:t>
      </w:r>
    </w:p>
    <w:p>
      <w:pPr>
        <w:pStyle w:val="3"/>
        <w:spacing w:before="156" w:after="156"/>
        <w:rPr>
          <w:rFonts w:hint="default"/>
        </w:rPr>
      </w:pPr>
      <w:bookmarkStart w:id="509" w:name="_Toc1798857970"/>
      <w:bookmarkStart w:id="510" w:name="_Toc112012871"/>
      <w:r>
        <w:t>int pci_find_next_ht_capability（struct pci_dev *dev，int pos，int ht_cap）</w:t>
      </w:r>
      <w:bookmarkEnd w:id="509"/>
      <w:bookmarkEnd w:id="510"/>
    </w:p>
    <w:p>
      <w:pPr>
        <w:rPr>
          <w:rFonts w:eastAsia="宋体"/>
        </w:rPr>
      </w:pPr>
      <w:r>
        <w:t>查询设备的HyperTransport功能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pos</w:t>
      </w:r>
    </w:p>
    <w:p>
      <w:pPr>
        <w:rPr>
          <w:rFonts w:eastAsia="宋体"/>
        </w:rPr>
      </w:pPr>
      <w:r>
        <w:t>从哪里开始搜索</w:t>
      </w:r>
    </w:p>
    <w:p>
      <w:pPr>
        <w:rPr>
          <w:rFonts w:eastAsia="宋体"/>
        </w:rPr>
      </w:pPr>
      <w:r>
        <w:t>int ht_cap</w:t>
      </w:r>
    </w:p>
    <w:p>
      <w:pPr>
        <w:rPr>
          <w:rFonts w:eastAsia="宋体"/>
        </w:rPr>
      </w:pPr>
      <w:r>
        <w:t>HyperTransport能力代码</w:t>
      </w:r>
    </w:p>
    <w:p>
      <w:pPr>
        <w:rPr>
          <w:rFonts w:eastAsia="宋体"/>
        </w:rPr>
      </w:pPr>
      <w:r>
        <w:rPr>
          <w:rFonts w:hint="eastAsia"/>
          <w:b/>
        </w:rPr>
        <w:t>说明</w:t>
      </w:r>
    </w:p>
    <w:p>
      <w:r>
        <w:t>与pci_find_ht_capability（）结合使用，以搜索匹配ht_cap的所有功能。 pos应始终是从pci_find_ht_capability（）</w:t>
      </w:r>
      <w:r>
        <w:rPr>
          <w:rFonts w:hint="eastAsia"/>
        </w:rPr>
        <w:t>返回</w:t>
      </w:r>
      <w:r>
        <w:t>的值。</w:t>
      </w:r>
    </w:p>
    <w:p>
      <w:r>
        <w:t>注意。为了对抗损坏的PCI设备，调用者应采取措施避免无限循环。</w:t>
      </w:r>
    </w:p>
    <w:p>
      <w:pPr>
        <w:pStyle w:val="3"/>
        <w:spacing w:before="156" w:after="156"/>
        <w:rPr>
          <w:rFonts w:hint="default"/>
        </w:rPr>
      </w:pPr>
      <w:bookmarkStart w:id="511" w:name="_Toc878856709"/>
      <w:bookmarkStart w:id="512" w:name="_Toc1404648125"/>
      <w:r>
        <w:t>int pci_find_ht_capability（struct pci_dev *dev，int ht_cap）</w:t>
      </w:r>
      <w:bookmarkEnd w:id="511"/>
      <w:bookmarkEnd w:id="512"/>
    </w:p>
    <w:p>
      <w:r>
        <w:t>查询设备的HyperTransport功能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ht_cap</w:t>
      </w:r>
    </w:p>
    <w:p>
      <w:pPr>
        <w:rPr>
          <w:rFonts w:eastAsia="宋体"/>
        </w:rPr>
      </w:pPr>
      <w:r>
        <w:t>HyperTransport能力代码</w:t>
      </w:r>
    </w:p>
    <w:p>
      <w:pPr>
        <w:rPr>
          <w:rFonts w:eastAsia="宋体"/>
        </w:rPr>
      </w:pPr>
      <w:r>
        <w:rPr>
          <w:rFonts w:hint="eastAsia"/>
          <w:b/>
        </w:rPr>
        <w:t>说明</w:t>
      </w:r>
    </w:p>
    <w:p>
      <w:r>
        <w:t>告知设备是否支持给定的HyperTransport功能。</w:t>
      </w:r>
      <w:r>
        <w:rPr>
          <w:rFonts w:hint="eastAsia"/>
        </w:rPr>
        <w:t>返回</w:t>
      </w:r>
      <w:r>
        <w:t>设备的PCI配置空间中一个地址，或者在设备不支持请求功能的情况下</w:t>
      </w:r>
      <w:r>
        <w:rPr>
          <w:rFonts w:hint="eastAsia"/>
        </w:rPr>
        <w:t>返回</w:t>
      </w:r>
      <w:r>
        <w:t>0。地址指向PCI功能，类型为PCI_CAP_ID_HT，具有与ht_caps匹配的HyperTransport功能。</w:t>
      </w:r>
    </w:p>
    <w:p>
      <w:pPr>
        <w:pStyle w:val="3"/>
        <w:spacing w:before="156" w:after="156"/>
        <w:rPr>
          <w:rFonts w:hint="default"/>
        </w:rPr>
      </w:pPr>
      <w:bookmarkStart w:id="513" w:name="_Toc777045228"/>
      <w:bookmarkStart w:id="514" w:name="_Toc633305404"/>
      <w:r>
        <w:t>struct resource *pci_find_parent_resource（const struct pci_dev *dev，struct resource *res）</w:t>
      </w:r>
      <w:bookmarkEnd w:id="513"/>
      <w:bookmarkEnd w:id="514"/>
    </w:p>
    <w:p>
      <w:r>
        <w:rPr>
          <w:rFonts w:hint="eastAsia"/>
        </w:rPr>
        <w:t>返回</w:t>
      </w:r>
      <w:r>
        <w:t>给定区域所在的父总线的资源区域</w:t>
      </w:r>
    </w:p>
    <w:p>
      <w:pPr>
        <w:rPr>
          <w:rFonts w:eastAsia="宋体"/>
        </w:rPr>
      </w:pPr>
      <w:r>
        <w:rPr>
          <w:rFonts w:hint="eastAsia"/>
          <w:b/>
        </w:rPr>
        <w:t>参数</w:t>
      </w:r>
    </w:p>
    <w:p>
      <w:pPr>
        <w:rPr>
          <w:rFonts w:eastAsia="宋体"/>
        </w:rPr>
      </w:pPr>
      <w:r>
        <w:t>const struct pci_dev *dev</w:t>
      </w:r>
    </w:p>
    <w:p>
      <w:pPr>
        <w:rPr>
          <w:rFonts w:eastAsia="宋体"/>
        </w:rPr>
      </w:pPr>
      <w:r>
        <w:t>PCI设备结构包含要搜索的资源</w:t>
      </w:r>
    </w:p>
    <w:p>
      <w:pPr>
        <w:rPr>
          <w:rFonts w:eastAsia="宋体"/>
        </w:rPr>
      </w:pPr>
      <w:r>
        <w:t>struct resource *res</w:t>
      </w:r>
    </w:p>
    <w:p>
      <w:pPr>
        <w:rPr>
          <w:rFonts w:eastAsia="宋体"/>
        </w:rPr>
      </w:pPr>
      <w:r>
        <w:t>要查找父项的子资源记录</w:t>
      </w:r>
    </w:p>
    <w:p>
      <w:pPr>
        <w:rPr>
          <w:rFonts w:eastAsia="宋体"/>
        </w:rPr>
      </w:pPr>
      <w:r>
        <w:rPr>
          <w:rFonts w:hint="eastAsia"/>
          <w:b/>
        </w:rPr>
        <w:t>说明</w:t>
      </w:r>
    </w:p>
    <w:p>
      <w:r>
        <w:t>对于给定设备的给定资源区域，请</w:t>
      </w:r>
      <w:r>
        <w:rPr>
          <w:rFonts w:hint="eastAsia"/>
        </w:rPr>
        <w:t>返回</w:t>
      </w:r>
      <w:r>
        <w:t>包含给定区域的父总线的资源区域。</w:t>
      </w:r>
    </w:p>
    <w:p>
      <w:pPr>
        <w:pStyle w:val="3"/>
        <w:spacing w:before="156" w:after="156"/>
        <w:rPr>
          <w:rFonts w:hint="default"/>
        </w:rPr>
      </w:pPr>
      <w:bookmarkStart w:id="515" w:name="_Toc1780010392"/>
      <w:bookmarkStart w:id="516" w:name="_Toc1034970496"/>
      <w:r>
        <w:t>struct resource *pci_find_resource（struct pci_dev *dev，struct resource *res）</w:t>
      </w:r>
      <w:bookmarkEnd w:id="515"/>
      <w:bookmarkEnd w:id="516"/>
    </w:p>
    <w:p>
      <w:r>
        <w:rPr>
          <w:rFonts w:hint="eastAsia"/>
        </w:rPr>
        <w:t>返回</w:t>
      </w:r>
      <w:r>
        <w:t>匹配的PCI设备资源</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struct resource *res</w:t>
      </w:r>
    </w:p>
    <w:p>
      <w:pPr>
        <w:rPr>
          <w:rFonts w:eastAsia="宋体"/>
        </w:rPr>
      </w:pPr>
      <w:r>
        <w:t>要查找的资源</w:t>
      </w:r>
    </w:p>
    <w:p>
      <w:pPr>
        <w:rPr>
          <w:rFonts w:eastAsia="宋体"/>
        </w:rPr>
      </w:pPr>
      <w:r>
        <w:rPr>
          <w:rFonts w:hint="eastAsia"/>
          <w:b/>
        </w:rPr>
        <w:t>说明</w:t>
      </w:r>
    </w:p>
    <w:p>
      <w:r>
        <w:t>遍历标准PCI资源（BAR），检查给定的资源是否部分或完全包含在其中。如果是，则</w:t>
      </w:r>
      <w:r>
        <w:rPr>
          <w:rFonts w:hint="eastAsia"/>
        </w:rPr>
        <w:t>返回</w:t>
      </w:r>
      <w:r>
        <w:t>匹配的资源，否则</w:t>
      </w:r>
      <w:r>
        <w:rPr>
          <w:rFonts w:hint="eastAsia"/>
        </w:rPr>
        <w:t>返回</w:t>
      </w:r>
      <w:r>
        <w:t>NULL。</w:t>
      </w:r>
    </w:p>
    <w:p>
      <w:pPr>
        <w:pStyle w:val="3"/>
        <w:spacing w:before="156" w:after="156"/>
        <w:rPr>
          <w:rFonts w:hint="default"/>
        </w:rPr>
      </w:pPr>
      <w:bookmarkStart w:id="517" w:name="_Toc1516588296"/>
      <w:bookmarkStart w:id="518" w:name="_Toc131585572"/>
      <w:r>
        <w:t>struct pci_dev * pci_find_pcie_root_port（struct pci_dev * dev）</w:t>
      </w:r>
      <w:bookmarkEnd w:id="517"/>
      <w:bookmarkEnd w:id="518"/>
    </w:p>
    <w:p>
      <w:r>
        <w:rPr>
          <w:rFonts w:hint="eastAsia"/>
        </w:rPr>
        <w:t>返回</w:t>
      </w:r>
      <w:r>
        <w:t>PCIe根端口</w:t>
      </w:r>
    </w:p>
    <w:p>
      <w:pPr>
        <w:rPr>
          <w:rFonts w:eastAsia="宋体"/>
        </w:rPr>
      </w:pPr>
      <w:r>
        <w:rPr>
          <w:rFonts w:hint="eastAsia"/>
          <w:b/>
        </w:rPr>
        <w:t>参数</w:t>
      </w:r>
    </w:p>
    <w:p>
      <w:pPr>
        <w:rPr>
          <w:rFonts w:eastAsia="宋体"/>
        </w:rPr>
      </w:pPr>
      <w:r>
        <w:t>struct pci_dev * dev</w:t>
      </w:r>
    </w:p>
    <w:p>
      <w:pPr>
        <w:rPr>
          <w:rFonts w:eastAsia="宋体"/>
        </w:rPr>
      </w:pPr>
      <w:r>
        <w:t>要查询的PCI设备</w:t>
      </w:r>
    </w:p>
    <w:p>
      <w:pPr>
        <w:rPr>
          <w:rFonts w:eastAsia="宋体"/>
        </w:rPr>
      </w:pPr>
      <w:r>
        <w:rPr>
          <w:rFonts w:hint="eastAsia"/>
          <w:b/>
        </w:rPr>
        <w:t>说明</w:t>
      </w:r>
    </w:p>
    <w:p>
      <w:r>
        <w:t>遍历父链，并</w:t>
      </w:r>
      <w:r>
        <w:rPr>
          <w:rFonts w:hint="eastAsia"/>
        </w:rPr>
        <w:t>返回</w:t>
      </w:r>
      <w:r>
        <w:t>给定PCI设备的PCIe根端口PCI设备。</w:t>
      </w:r>
    </w:p>
    <w:p>
      <w:pPr>
        <w:pStyle w:val="3"/>
        <w:spacing w:before="156" w:after="156"/>
        <w:rPr>
          <w:rFonts w:hint="default"/>
        </w:rPr>
      </w:pPr>
      <w:bookmarkStart w:id="519" w:name="_Toc915027425"/>
      <w:bookmarkStart w:id="520" w:name="_Toc1798035841"/>
      <w:r>
        <w:t>int __pci_complete_power_transition(struct pci_dev * dev，pci_power_t state)</w:t>
      </w:r>
      <w:bookmarkEnd w:id="519"/>
      <w:bookmarkEnd w:id="520"/>
    </w:p>
    <w:p>
      <w:pPr>
        <w:rPr>
          <w:rFonts w:eastAsia="宋体"/>
        </w:rPr>
      </w:pPr>
      <w:r>
        <w:t>完成PCI设备的电源转换</w:t>
      </w:r>
    </w:p>
    <w:p>
      <w:pPr>
        <w:rPr>
          <w:rFonts w:eastAsia="宋体"/>
        </w:rPr>
      </w:pPr>
      <w:r>
        <w:rPr>
          <w:rFonts w:hint="eastAsia"/>
          <w:b/>
        </w:rPr>
        <w:t>参数</w:t>
      </w:r>
    </w:p>
    <w:p>
      <w:pPr>
        <w:rPr>
          <w:rFonts w:eastAsia="宋体"/>
        </w:rPr>
      </w:pPr>
      <w:r>
        <w:t>struct pci_dev * dev</w:t>
      </w:r>
    </w:p>
    <w:p>
      <w:pPr>
        <w:rPr>
          <w:rFonts w:eastAsia="宋体"/>
        </w:rPr>
      </w:pPr>
      <w:r>
        <w:t>要处理的PCI设备。</w:t>
      </w:r>
    </w:p>
    <w:p>
      <w:pPr>
        <w:rPr>
          <w:rFonts w:eastAsia="宋体"/>
        </w:rPr>
      </w:pPr>
      <w:r>
        <w:t>pci_power_t state</w:t>
      </w:r>
    </w:p>
    <w:p>
      <w:pPr>
        <w:rPr>
          <w:rFonts w:eastAsia="宋体"/>
        </w:rPr>
      </w:pPr>
      <w:r>
        <w:t>要将设备放入的状态。</w:t>
      </w:r>
    </w:p>
    <w:p>
      <w:pPr>
        <w:rPr>
          <w:rFonts w:eastAsia="宋体"/>
        </w:rPr>
      </w:pPr>
      <w:r>
        <w:rPr>
          <w:rFonts w:hint="eastAsia"/>
          <w:b/>
        </w:rPr>
        <w:t>说明</w:t>
      </w:r>
    </w:p>
    <w:p>
      <w:pPr>
        <w:rPr>
          <w:rFonts w:eastAsia="宋体"/>
        </w:rPr>
      </w:pPr>
      <w:r>
        <w:t>设备驱动程序不应直接调用此函数。</w:t>
      </w:r>
    </w:p>
    <w:p>
      <w:pPr>
        <w:pStyle w:val="3"/>
        <w:spacing w:before="156" w:after="156"/>
        <w:rPr>
          <w:rFonts w:hint="default"/>
        </w:rPr>
      </w:pPr>
      <w:bookmarkStart w:id="521" w:name="_Toc1766467752"/>
      <w:bookmarkStart w:id="522" w:name="_Toc198499103"/>
      <w:r>
        <w:t>int pci_set_power_state(struct pci_dev * dev，pci_power_t state)</w:t>
      </w:r>
      <w:bookmarkEnd w:id="521"/>
      <w:bookmarkEnd w:id="522"/>
    </w:p>
    <w:p>
      <w:pPr>
        <w:rPr>
          <w:rFonts w:eastAsia="宋体"/>
        </w:rPr>
      </w:pPr>
      <w:r>
        <w:t>设置PCI设备的电源状态</w:t>
      </w:r>
    </w:p>
    <w:p>
      <w:pPr>
        <w:rPr>
          <w:rFonts w:eastAsia="宋体"/>
        </w:rPr>
      </w:pPr>
      <w:r>
        <w:rPr>
          <w:rFonts w:hint="eastAsia"/>
          <w:b/>
        </w:rPr>
        <w:t>参数</w:t>
      </w:r>
    </w:p>
    <w:p>
      <w:pPr>
        <w:rPr>
          <w:rFonts w:eastAsia="宋体"/>
        </w:rPr>
      </w:pPr>
      <w:r>
        <w:t>struct pci_dev * dev</w:t>
      </w:r>
    </w:p>
    <w:p>
      <w:pPr>
        <w:rPr>
          <w:rFonts w:eastAsia="宋体"/>
        </w:rPr>
      </w:pPr>
      <w:r>
        <w:t>要处理的PCI设备。</w:t>
      </w:r>
    </w:p>
    <w:p>
      <w:pPr>
        <w:rPr>
          <w:rFonts w:eastAsia="宋体"/>
        </w:rPr>
      </w:pPr>
      <w:r>
        <w:t>pci_power_t state</w:t>
      </w:r>
    </w:p>
    <w:p>
      <w:pPr>
        <w:rPr>
          <w:rFonts w:eastAsia="宋体"/>
        </w:rPr>
      </w:pPr>
      <w:r>
        <w:t>要将设备置于的PCI电源状态（D0，D1，D2，D3hot）。</w:t>
      </w:r>
    </w:p>
    <w:p>
      <w:pPr>
        <w:rPr>
          <w:rFonts w:eastAsia="宋体"/>
        </w:rPr>
      </w:pPr>
      <w:r>
        <w:rPr>
          <w:rFonts w:hint="eastAsia"/>
          <w:b/>
        </w:rPr>
        <w:t>说明</w:t>
      </w:r>
    </w:p>
    <w:p>
      <w:r>
        <w:t>使用平台固件和/或设备的PCI PM寄存器将设备转换到新的电源状态。</w:t>
      </w:r>
    </w:p>
    <w:p>
      <w:pPr>
        <w:rPr>
          <w:rFonts w:eastAsia="宋体"/>
        </w:rPr>
      </w:pPr>
      <w:r>
        <w:rPr>
          <w:rFonts w:hint="eastAsia"/>
        </w:rPr>
        <w:t>返回</w:t>
      </w:r>
      <w:r>
        <w:t>如果请求的状态无效，则为-EINVAL。如果设备不支持PCI PM或其PM功能寄存器具有错误版本，或者设备不支持请求的状态，则为-EIO。如果状态转换为D1或D2但不支持D1和D2，则为0。如果设备已经处于请求的状态，则为0。如果过渡到D3但不支持D3，则为0。如果已成功更改设备的电源状态，则为0。</w:t>
      </w:r>
    </w:p>
    <w:p>
      <w:pPr>
        <w:pStyle w:val="3"/>
        <w:spacing w:before="156" w:after="156"/>
        <w:rPr>
          <w:rFonts w:hint="default"/>
        </w:rPr>
      </w:pPr>
      <w:bookmarkStart w:id="523" w:name="_Toc849892078"/>
      <w:bookmarkStart w:id="524" w:name="_Toc1132320330"/>
      <w:r>
        <w:t>pci_power_t pci_choose_state(struct pci_dev * dev，pm_message_t state)</w:t>
      </w:r>
      <w:bookmarkEnd w:id="523"/>
      <w:bookmarkEnd w:id="524"/>
    </w:p>
    <w:p>
      <w:pPr>
        <w:rPr>
          <w:rFonts w:eastAsia="宋体"/>
        </w:rPr>
      </w:pPr>
      <w:r>
        <w:t>选择PCI设备的电源状态</w:t>
      </w:r>
    </w:p>
    <w:p>
      <w:pPr>
        <w:rPr>
          <w:rFonts w:eastAsia="宋体"/>
        </w:rPr>
      </w:pPr>
      <w:r>
        <w:rPr>
          <w:rFonts w:hint="eastAsia"/>
          <w:b/>
        </w:rPr>
        <w:t>参数</w:t>
      </w:r>
    </w:p>
    <w:p>
      <w:pPr>
        <w:rPr>
          <w:rFonts w:eastAsia="宋体"/>
        </w:rPr>
      </w:pPr>
      <w:r>
        <w:t>struct pci_dev * dev</w:t>
      </w:r>
    </w:p>
    <w:p>
      <w:pPr>
        <w:rPr>
          <w:rFonts w:eastAsia="宋体"/>
        </w:rPr>
      </w:pPr>
      <w:r>
        <w:t>要挂起的PCI设备</w:t>
      </w:r>
    </w:p>
    <w:p>
      <w:pPr>
        <w:rPr>
          <w:rFonts w:eastAsia="宋体"/>
        </w:rPr>
      </w:pPr>
      <w:r>
        <w:t>pm_message_t state</w:t>
      </w:r>
    </w:p>
    <w:p>
      <w:pPr>
        <w:rPr>
          <w:rFonts w:eastAsia="宋体"/>
        </w:rPr>
      </w:pPr>
      <w:r>
        <w:t>整个系统的目标睡眠状态。这是传递给suspend（）函数的值。</w:t>
      </w:r>
    </w:p>
    <w:p>
      <w:pPr>
        <w:rPr>
          <w:rFonts w:eastAsia="宋体"/>
        </w:rPr>
      </w:pPr>
      <w:r>
        <w:rPr>
          <w:rFonts w:hint="eastAsia"/>
          <w:b/>
        </w:rPr>
        <w:t>说明</w:t>
      </w:r>
    </w:p>
    <w:p>
      <w:r>
        <w:rPr>
          <w:rFonts w:hint="eastAsia"/>
        </w:rPr>
        <w:t>返回</w:t>
      </w:r>
      <w:r>
        <w:t>适合给定设备和给定系统消息的PCI电源状态。</w:t>
      </w:r>
    </w:p>
    <w:p>
      <w:pPr>
        <w:pStyle w:val="3"/>
        <w:spacing w:before="156" w:after="156"/>
        <w:rPr>
          <w:rFonts w:hint="default"/>
        </w:rPr>
      </w:pPr>
      <w:bookmarkStart w:id="525" w:name="_Toc1374930318"/>
      <w:bookmarkStart w:id="526" w:name="_Toc2055190243"/>
      <w:r>
        <w:t>int pci_save_state(struct pci_dev * dev)</w:t>
      </w:r>
      <w:bookmarkEnd w:id="525"/>
      <w:bookmarkEnd w:id="526"/>
    </w:p>
    <w:p>
      <w:r>
        <w:t>挂起前保存设备的PCI配置空间</w:t>
      </w:r>
    </w:p>
    <w:p>
      <w:pPr>
        <w:rPr>
          <w:rFonts w:eastAsia="宋体"/>
        </w:rPr>
      </w:pPr>
      <w:r>
        <w:rPr>
          <w:rFonts w:hint="eastAsia"/>
          <w:b/>
        </w:rPr>
        <w:t>参数</w:t>
      </w:r>
    </w:p>
    <w:p>
      <w:pPr>
        <w:rPr>
          <w:rFonts w:eastAsia="宋体"/>
        </w:rPr>
      </w:pPr>
      <w:r>
        <w:t>struct pci_dev * dev</w:t>
      </w:r>
    </w:p>
    <w:p>
      <w:pPr>
        <w:rPr>
          <w:rFonts w:eastAsia="宋体"/>
        </w:rPr>
      </w:pPr>
      <w:r>
        <w:t>我们正在处理的PCI设备</w:t>
      </w:r>
    </w:p>
    <w:p>
      <w:pPr>
        <w:pStyle w:val="3"/>
        <w:spacing w:before="156" w:after="156"/>
        <w:rPr>
          <w:rFonts w:hint="default"/>
        </w:rPr>
      </w:pPr>
      <w:bookmarkStart w:id="527" w:name="_Toc1804430477"/>
      <w:bookmarkStart w:id="528" w:name="_Toc1455435753"/>
      <w:r>
        <w:t>void pci_restore_state(struct pci_dev * dev)</w:t>
      </w:r>
      <w:bookmarkEnd w:id="527"/>
      <w:bookmarkEnd w:id="528"/>
    </w:p>
    <w:p>
      <w:pPr>
        <w:rPr>
          <w:rFonts w:eastAsia="宋体"/>
        </w:rPr>
      </w:pPr>
      <w:r>
        <w:t>恢复PCI设备的保存状态</w:t>
      </w:r>
    </w:p>
    <w:p>
      <w:pPr>
        <w:rPr>
          <w:rFonts w:eastAsia="宋体"/>
        </w:rPr>
      </w:pPr>
      <w:r>
        <w:rPr>
          <w:rFonts w:hint="eastAsia"/>
          <w:b/>
        </w:rPr>
        <w:t>参数</w:t>
      </w:r>
    </w:p>
    <w:p>
      <w:pPr>
        <w:rPr>
          <w:rFonts w:eastAsia="宋体"/>
        </w:rPr>
      </w:pPr>
      <w:r>
        <w:t>struct pci_dev * dev</w:t>
      </w:r>
    </w:p>
    <w:p>
      <w:pPr>
        <w:rPr>
          <w:rFonts w:eastAsia="宋体"/>
        </w:rPr>
      </w:pPr>
      <w:r>
        <w:t>我们正在处理的PCI设备</w:t>
      </w:r>
    </w:p>
    <w:p>
      <w:pPr>
        <w:pStyle w:val="3"/>
        <w:spacing w:before="156" w:after="156"/>
        <w:rPr>
          <w:rFonts w:hint="default"/>
        </w:rPr>
      </w:pPr>
      <w:bookmarkStart w:id="529" w:name="_Toc654169075"/>
      <w:bookmarkStart w:id="530" w:name="_Toc1669961341"/>
      <w:r>
        <w:t>struct pci_saved_state * pci_store_saved_state（struct pci_dev * dev）</w:t>
      </w:r>
      <w:bookmarkEnd w:id="529"/>
      <w:bookmarkEnd w:id="530"/>
    </w:p>
    <w:p>
      <w:r>
        <w:t>分配并</w:t>
      </w:r>
      <w:r>
        <w:rPr>
          <w:rFonts w:hint="eastAsia"/>
        </w:rPr>
        <w:t>返回</w:t>
      </w:r>
      <w:r>
        <w:t>包含设备保存状态的不透明结构。</w:t>
      </w:r>
    </w:p>
    <w:p>
      <w:pPr>
        <w:rPr>
          <w:rFonts w:eastAsia="宋体"/>
        </w:rPr>
      </w:pPr>
      <w:r>
        <w:rPr>
          <w:rFonts w:hint="eastAsia"/>
          <w:b/>
        </w:rPr>
        <w:t>参数</w:t>
      </w:r>
    </w:p>
    <w:p>
      <w:pPr>
        <w:rPr>
          <w:rFonts w:eastAsia="宋体"/>
        </w:rPr>
      </w:pPr>
      <w:r>
        <w:t>struct pci_dev * dev</w:t>
      </w:r>
    </w:p>
    <w:p>
      <w:pPr>
        <w:rPr>
          <w:rFonts w:eastAsia="宋体"/>
        </w:rPr>
      </w:pPr>
      <w:r>
        <w:t>我们正在处理的PCI设备</w:t>
      </w:r>
    </w:p>
    <w:p>
      <w:pPr>
        <w:rPr>
          <w:rFonts w:eastAsia="宋体"/>
        </w:rPr>
      </w:pPr>
      <w:r>
        <w:rPr>
          <w:rFonts w:hint="eastAsia"/>
          <w:b/>
        </w:rPr>
        <w:t>说明</w:t>
      </w:r>
    </w:p>
    <w:p>
      <w:r>
        <w:t>如果没有状态或错误，则</w:t>
      </w:r>
      <w:r>
        <w:rPr>
          <w:rFonts w:hint="eastAsia"/>
        </w:rPr>
        <w:t>返回</w:t>
      </w:r>
      <w:r>
        <w:t>NULL。</w:t>
      </w:r>
    </w:p>
    <w:p>
      <w:pPr>
        <w:pStyle w:val="3"/>
        <w:spacing w:before="156" w:after="156"/>
        <w:rPr>
          <w:rFonts w:hint="default"/>
        </w:rPr>
      </w:pPr>
      <w:bookmarkStart w:id="531" w:name="_Toc1282781072"/>
      <w:bookmarkStart w:id="532" w:name="_Toc1576475544"/>
      <w:r>
        <w:t>int pci_load_saved_state（struct pci_dev * dev，struct pci_saved_state * state）</w:t>
      </w:r>
      <w:bookmarkEnd w:id="531"/>
      <w:bookmarkEnd w:id="532"/>
    </w:p>
    <w:p>
      <w:pPr>
        <w:rPr>
          <w:rFonts w:eastAsia="宋体"/>
        </w:rPr>
      </w:pPr>
      <w:r>
        <w:t>重新加载提供的保存状态到结构pci_dev中。</w:t>
      </w:r>
    </w:p>
    <w:p>
      <w:pPr>
        <w:rPr>
          <w:rFonts w:eastAsia="宋体"/>
        </w:rPr>
      </w:pPr>
      <w:r>
        <w:rPr>
          <w:rFonts w:hint="eastAsia"/>
          <w:b/>
        </w:rPr>
        <w:t>参数</w:t>
      </w:r>
    </w:p>
    <w:p>
      <w:pPr>
        <w:rPr>
          <w:rFonts w:eastAsia="宋体"/>
        </w:rPr>
      </w:pPr>
      <w:r>
        <w:t>struct pci_dev * dev</w:t>
      </w:r>
    </w:p>
    <w:p>
      <w:r>
        <w:t>我们正在处理的PCI设备</w:t>
      </w:r>
    </w:p>
    <w:p>
      <w:r>
        <w:t>struct pci_saved_state * state</w:t>
      </w:r>
    </w:p>
    <w:p>
      <w:r>
        <w:t>从pci_store_saved_state（）</w:t>
      </w:r>
      <w:r>
        <w:rPr>
          <w:rFonts w:hint="eastAsia"/>
        </w:rPr>
        <w:t>返回</w:t>
      </w:r>
      <w:r>
        <w:t>的保存状态</w:t>
      </w:r>
    </w:p>
    <w:p>
      <w:pPr>
        <w:pStyle w:val="3"/>
        <w:spacing w:before="156" w:after="156"/>
        <w:rPr>
          <w:rFonts w:hint="default"/>
        </w:rPr>
      </w:pPr>
      <w:bookmarkStart w:id="533" w:name="_Toc1539067877"/>
      <w:bookmarkStart w:id="534" w:name="_Toc171231322"/>
      <w:r>
        <w:t>int pci_load_and_free_saved_state（struct pci_dev * dev，struct pci_saved_state ** state）</w:t>
      </w:r>
      <w:bookmarkEnd w:id="533"/>
      <w:bookmarkEnd w:id="534"/>
    </w:p>
    <w:p>
      <w:pPr>
        <w:rPr>
          <w:rFonts w:eastAsia="宋体"/>
        </w:rPr>
      </w:pPr>
      <w:r>
        <w:t>重新加载由state指向的保存状态，并释放为其分配的内存。</w:t>
      </w:r>
    </w:p>
    <w:p>
      <w:pPr>
        <w:rPr>
          <w:rFonts w:eastAsia="宋体"/>
        </w:rPr>
      </w:pPr>
      <w:r>
        <w:rPr>
          <w:rFonts w:hint="eastAsia"/>
          <w:b/>
        </w:rPr>
        <w:t>参数</w:t>
      </w:r>
    </w:p>
    <w:p>
      <w:pPr>
        <w:rPr>
          <w:rFonts w:eastAsia="宋体"/>
        </w:rPr>
      </w:pPr>
      <w:r>
        <w:t>struct pci_dev * dev</w:t>
      </w:r>
    </w:p>
    <w:p>
      <w:r>
        <w:t>我们正在处理的PCI设备</w:t>
      </w:r>
    </w:p>
    <w:p>
      <w:r>
        <w:t>struct pci_saved_state ** state</w:t>
      </w:r>
    </w:p>
    <w:p>
      <w:r>
        <w:t>从pci_store_saved_state（）</w:t>
      </w:r>
      <w:r>
        <w:rPr>
          <w:rFonts w:hint="eastAsia"/>
        </w:rPr>
        <w:t>返回</w:t>
      </w:r>
      <w:r>
        <w:t>的指针保存状态</w:t>
      </w:r>
    </w:p>
    <w:p>
      <w:pPr>
        <w:pStyle w:val="3"/>
        <w:spacing w:before="156" w:after="156"/>
        <w:rPr>
          <w:rFonts w:hint="default"/>
        </w:rPr>
      </w:pPr>
      <w:bookmarkStart w:id="535" w:name="_Toc1249131235"/>
      <w:bookmarkStart w:id="536" w:name="_Toc256741874"/>
      <w:r>
        <w:t>int pci_reenable_device(struct pci_dev * dev)</w:t>
      </w:r>
      <w:bookmarkEnd w:id="535"/>
      <w:bookmarkEnd w:id="536"/>
    </w:p>
    <w:p>
      <w:pPr>
        <w:rPr>
          <w:rFonts w:eastAsia="宋体"/>
        </w:rPr>
      </w:pPr>
      <w:r>
        <w:t>恢复废弃的设备</w:t>
      </w:r>
    </w:p>
    <w:p>
      <w:pPr>
        <w:rPr>
          <w:rFonts w:eastAsia="宋体"/>
        </w:rPr>
      </w:pPr>
      <w:r>
        <w:rPr>
          <w:rFonts w:hint="eastAsia"/>
          <w:b/>
        </w:rPr>
        <w:t>参数</w:t>
      </w:r>
    </w:p>
    <w:p>
      <w:pPr>
        <w:rPr>
          <w:rFonts w:eastAsia="宋体"/>
        </w:rPr>
      </w:pPr>
      <w:r>
        <w:t>struct pci_dev * dev</w:t>
      </w:r>
    </w:p>
    <w:p>
      <w:pPr>
        <w:rPr>
          <w:rFonts w:eastAsia="宋体"/>
        </w:rPr>
      </w:pPr>
      <w:r>
        <w:t>要恢复的PCI设备</w:t>
      </w:r>
    </w:p>
    <w:p>
      <w:pPr>
        <w:rPr>
          <w:rFonts w:eastAsia="宋体"/>
        </w:rPr>
      </w:pPr>
      <w:r>
        <w:t>注意</w:t>
      </w:r>
    </w:p>
    <w:p>
      <w:pPr>
        <w:rPr>
          <w:rFonts w:eastAsia="宋体"/>
        </w:rPr>
      </w:pPr>
      <w:r>
        <w:t>此功能是pci_default_resume（）的后端，不应由正常代码调用，请编写适当的恢复处理程序并使用它。</w:t>
      </w:r>
    </w:p>
    <w:p>
      <w:pPr>
        <w:pStyle w:val="3"/>
        <w:spacing w:before="156" w:after="156"/>
        <w:rPr>
          <w:rFonts w:hint="default"/>
          <w:lang w:val="fr-FR"/>
        </w:rPr>
      </w:pPr>
      <w:bookmarkStart w:id="537" w:name="_Toc926388838"/>
      <w:bookmarkStart w:id="538" w:name="_Toc766029495"/>
      <w:r>
        <w:rPr>
          <w:lang w:val="fr-FR"/>
        </w:rPr>
        <w:t>int pci_enable_device_io(struct pci_dev * dev)</w:t>
      </w:r>
      <w:bookmarkEnd w:id="537"/>
      <w:bookmarkEnd w:id="538"/>
    </w:p>
    <w:p>
      <w:pPr>
        <w:rPr>
          <w:rFonts w:eastAsia="宋体"/>
        </w:rPr>
      </w:pPr>
      <w:r>
        <w:t>使用IO空间初始化设备</w:t>
      </w:r>
    </w:p>
    <w:p>
      <w:pPr>
        <w:rPr>
          <w:rFonts w:eastAsia="宋体"/>
        </w:rPr>
      </w:pPr>
      <w:r>
        <w:rPr>
          <w:rFonts w:hint="eastAsia"/>
          <w:b/>
        </w:rPr>
        <w:t>参数</w:t>
      </w:r>
    </w:p>
    <w:p>
      <w:pPr>
        <w:rPr>
          <w:rFonts w:eastAsia="宋体"/>
        </w:rPr>
      </w:pPr>
      <w:r>
        <w:t>struct pci_dev * dev</w:t>
      </w:r>
    </w:p>
    <w:p>
      <w:pPr>
        <w:rPr>
          <w:rFonts w:eastAsia="宋体"/>
        </w:rPr>
      </w:pPr>
      <w:r>
        <w:t>要初始化的PCI设备</w:t>
      </w:r>
    </w:p>
    <w:p>
      <w:pPr>
        <w:rPr>
          <w:rFonts w:eastAsia="宋体"/>
        </w:rPr>
      </w:pPr>
      <w:r>
        <w:rPr>
          <w:rFonts w:hint="eastAsia"/>
          <w:b/>
        </w:rPr>
        <w:t>说明</w:t>
      </w:r>
    </w:p>
    <w:p>
      <w:pPr>
        <w:rPr>
          <w:rFonts w:eastAsia="宋体"/>
        </w:rPr>
      </w:pPr>
      <w:r>
        <w:t>在驱动程序使用设备之前对其进行初始化。要求低级代码启用I / O资源。如果设备已处于挂起状态，请将其唤醒。请注意，此功能可能会失败。</w:t>
      </w:r>
    </w:p>
    <w:p>
      <w:pPr>
        <w:pStyle w:val="3"/>
        <w:spacing w:before="156" w:after="156"/>
        <w:rPr>
          <w:rFonts w:hint="default"/>
        </w:rPr>
      </w:pPr>
      <w:bookmarkStart w:id="539" w:name="_Toc233608997"/>
      <w:bookmarkStart w:id="540" w:name="_Toc493258700"/>
      <w:r>
        <w:t>int pci_enable_device_mem(struct pci_dev * dev)</w:t>
      </w:r>
      <w:bookmarkEnd w:id="539"/>
      <w:bookmarkEnd w:id="540"/>
    </w:p>
    <w:p>
      <w:pPr>
        <w:rPr>
          <w:rFonts w:eastAsia="宋体"/>
        </w:rPr>
      </w:pPr>
      <w:r>
        <w:t>初始化用于Memory空间的设备</w:t>
      </w:r>
    </w:p>
    <w:p>
      <w:pPr>
        <w:rPr>
          <w:rFonts w:eastAsia="宋体"/>
        </w:rPr>
      </w:pPr>
      <w:r>
        <w:rPr>
          <w:rFonts w:hint="eastAsia"/>
          <w:b/>
        </w:rPr>
        <w:t>参数</w:t>
      </w:r>
    </w:p>
    <w:p>
      <w:pPr>
        <w:rPr>
          <w:rFonts w:eastAsia="宋体"/>
        </w:rPr>
      </w:pPr>
      <w:r>
        <w:t>struct pci_dev * dev</w:t>
      </w:r>
    </w:p>
    <w:p>
      <w:pPr>
        <w:rPr>
          <w:rFonts w:eastAsia="宋体"/>
        </w:rPr>
      </w:pPr>
      <w:r>
        <w:t>要初始化的PCI设备</w:t>
      </w:r>
    </w:p>
    <w:p>
      <w:pPr>
        <w:rPr>
          <w:rFonts w:eastAsia="宋体"/>
        </w:rPr>
      </w:pPr>
      <w:r>
        <w:rPr>
          <w:rFonts w:hint="eastAsia"/>
          <w:b/>
        </w:rPr>
        <w:t>说明</w:t>
      </w:r>
    </w:p>
    <w:p>
      <w:pPr>
        <w:rPr>
          <w:rFonts w:eastAsia="宋体"/>
        </w:rPr>
      </w:pPr>
      <w:r>
        <w:t>在驱动程序使用设备之前对其进行初始化。要求低级代码启用Memory资源。如果设备已处于挂起状态，请将其唤醒。请注意，此功能可能会失败。</w:t>
      </w:r>
    </w:p>
    <w:p>
      <w:pPr>
        <w:pStyle w:val="3"/>
        <w:spacing w:before="156" w:after="156"/>
        <w:rPr>
          <w:rFonts w:hint="default"/>
          <w:lang w:val="fr-FR"/>
        </w:rPr>
      </w:pPr>
      <w:bookmarkStart w:id="541" w:name="_Toc1945146625"/>
      <w:bookmarkStart w:id="542" w:name="_Toc912093480"/>
      <w:r>
        <w:rPr>
          <w:lang w:val="fr-FR"/>
        </w:rPr>
        <w:t>int pci_enable_device(struct pci_dev * dev)</w:t>
      </w:r>
      <w:bookmarkEnd w:id="541"/>
      <w:bookmarkEnd w:id="542"/>
    </w:p>
    <w:p>
      <w:pPr>
        <w:rPr>
          <w:rFonts w:eastAsia="宋体"/>
        </w:rPr>
      </w:pPr>
      <w:r>
        <w:t>在驱动程序使用设备之前对其进行初始化。</w:t>
      </w:r>
    </w:p>
    <w:p>
      <w:pPr>
        <w:rPr>
          <w:rFonts w:eastAsia="宋体"/>
        </w:rPr>
      </w:pPr>
      <w:r>
        <w:rPr>
          <w:rFonts w:hint="eastAsia"/>
          <w:b/>
        </w:rPr>
        <w:t>参数</w:t>
      </w:r>
    </w:p>
    <w:p>
      <w:pPr>
        <w:rPr>
          <w:rFonts w:eastAsia="宋体"/>
        </w:rPr>
      </w:pPr>
      <w:r>
        <w:t>struct pci_dev * dev</w:t>
      </w:r>
    </w:p>
    <w:p>
      <w:pPr>
        <w:rPr>
          <w:rFonts w:eastAsia="宋体"/>
        </w:rPr>
      </w:pPr>
      <w:r>
        <w:t>要初始化的PCI设备</w:t>
      </w:r>
    </w:p>
    <w:p>
      <w:pPr>
        <w:rPr>
          <w:rFonts w:eastAsia="宋体"/>
        </w:rPr>
      </w:pPr>
      <w:r>
        <w:rPr>
          <w:rFonts w:hint="eastAsia"/>
          <w:b/>
        </w:rPr>
        <w:t>说明</w:t>
      </w:r>
    </w:p>
    <w:p>
      <w:pPr>
        <w:rPr>
          <w:rFonts w:eastAsia="宋体"/>
        </w:rPr>
      </w:pPr>
      <w:r>
        <w:t>在驱动程序使用设备之前对其进行初始化。要求低级代码启用I / O和Memory。如果设备已处于挂起状态，请将其唤醒。请注意，此功能可能会失败。</w:t>
      </w:r>
    </w:p>
    <w:p>
      <w:pPr>
        <w:rPr>
          <w:rFonts w:eastAsia="宋体"/>
        </w:rPr>
      </w:pPr>
      <w:r>
        <w:t>请注意，如果我们重复调用此函数，实际上不会多次启用设备（我们只会增加计数）。</w:t>
      </w:r>
    </w:p>
    <w:p>
      <w:pPr>
        <w:pStyle w:val="3"/>
        <w:spacing w:before="156" w:after="156"/>
        <w:rPr>
          <w:rFonts w:hint="default"/>
          <w:lang w:val="fr-FR"/>
        </w:rPr>
      </w:pPr>
      <w:bookmarkStart w:id="543" w:name="_Toc193178727"/>
      <w:bookmarkStart w:id="544" w:name="_Toc816846074"/>
      <w:r>
        <w:rPr>
          <w:lang w:val="fr-FR"/>
        </w:rPr>
        <w:t>int pcim_enable_device(struct pci_dev * pdev)</w:t>
      </w:r>
      <w:bookmarkEnd w:id="543"/>
      <w:bookmarkEnd w:id="544"/>
    </w:p>
    <w:p>
      <w:pPr>
        <w:rPr>
          <w:rFonts w:eastAsia="宋体"/>
          <w:lang w:val="fr-FR"/>
        </w:rPr>
      </w:pPr>
      <w:r>
        <w:t>管理</w:t>
      </w:r>
      <w:r>
        <w:rPr>
          <w:lang w:val="fr-FR"/>
        </w:rPr>
        <w:t>pci_enable_device()</w:t>
      </w:r>
    </w:p>
    <w:p>
      <w:pPr>
        <w:rPr>
          <w:rFonts w:eastAsia="宋体"/>
          <w:lang w:val="fr-FR"/>
        </w:rPr>
      </w:pPr>
      <w:r>
        <w:rPr>
          <w:rFonts w:hint="eastAsia"/>
          <w:b/>
        </w:rPr>
        <w:t>参数</w:t>
      </w:r>
    </w:p>
    <w:p>
      <w:pPr>
        <w:rPr>
          <w:rFonts w:eastAsia="宋体"/>
          <w:lang w:val="fr-FR"/>
        </w:rPr>
      </w:pPr>
      <w:r>
        <w:rPr>
          <w:lang w:val="fr-FR"/>
        </w:rPr>
        <w:t>struct pci_dev * pdev</w:t>
      </w:r>
    </w:p>
    <w:p>
      <w:pPr>
        <w:rPr>
          <w:rFonts w:eastAsia="宋体"/>
          <w:lang w:val="fr-FR"/>
        </w:rPr>
      </w:pPr>
      <w:r>
        <w:t>要初始化的</w:t>
      </w:r>
      <w:r>
        <w:rPr>
          <w:lang w:val="fr-FR"/>
        </w:rPr>
        <w:t>PCI</w:t>
      </w:r>
      <w:r>
        <w:t>设备</w:t>
      </w:r>
    </w:p>
    <w:p>
      <w:pPr>
        <w:rPr>
          <w:rFonts w:eastAsia="宋体"/>
          <w:lang w:val="fr-FR"/>
        </w:rPr>
      </w:pPr>
      <w:r>
        <w:rPr>
          <w:rFonts w:hint="eastAsia"/>
          <w:b/>
        </w:rPr>
        <w:t>说明</w:t>
      </w:r>
    </w:p>
    <w:p>
      <w:pPr>
        <w:rPr>
          <w:rFonts w:eastAsia="宋体"/>
          <w:lang w:val="fr-FR"/>
        </w:rPr>
      </w:pPr>
      <w:r>
        <w:t>管理</w:t>
      </w:r>
      <w:r>
        <w:rPr>
          <w:lang w:val="fr-FR"/>
        </w:rPr>
        <w:t>pci_enable_device（）</w:t>
      </w:r>
      <w:r>
        <w:t>。</w:t>
      </w:r>
    </w:p>
    <w:p>
      <w:pPr>
        <w:pStyle w:val="3"/>
        <w:spacing w:before="156" w:after="156"/>
        <w:rPr>
          <w:rFonts w:hint="default"/>
        </w:rPr>
      </w:pPr>
      <w:bookmarkStart w:id="545" w:name="_Toc1935314258"/>
      <w:bookmarkStart w:id="546" w:name="_Toc2016494094"/>
      <w:r>
        <w:t>void pcim_pin_device(struct pci_dev * pdev)</w:t>
      </w:r>
      <w:bookmarkEnd w:id="545"/>
      <w:bookmarkEnd w:id="546"/>
    </w:p>
    <w:p>
      <w:pPr>
        <w:rPr>
          <w:rFonts w:eastAsia="宋体"/>
        </w:rPr>
      </w:pPr>
      <w:r>
        <w:rPr>
          <w:rFonts w:hint="eastAsia"/>
        </w:rPr>
        <w:t>引脚管理的</w:t>
      </w:r>
      <w:r>
        <w:t>PCI设备</w:t>
      </w:r>
    </w:p>
    <w:p>
      <w:pPr>
        <w:rPr>
          <w:rFonts w:eastAsia="宋体"/>
        </w:rPr>
      </w:pPr>
      <w:r>
        <w:rPr>
          <w:rFonts w:hint="eastAsia"/>
          <w:b/>
        </w:rPr>
        <w:t>参数</w:t>
      </w:r>
    </w:p>
    <w:p>
      <w:pPr>
        <w:rPr>
          <w:rFonts w:eastAsia="宋体"/>
        </w:rPr>
      </w:pPr>
      <w:r>
        <w:t>struct pci_dev * pdev</w:t>
      </w:r>
    </w:p>
    <w:p>
      <w:pPr>
        <w:rPr>
          <w:rFonts w:eastAsia="宋体"/>
        </w:rPr>
      </w:pPr>
      <w:r>
        <w:t>要固定的PCI设备</w:t>
      </w:r>
    </w:p>
    <w:p>
      <w:pPr>
        <w:rPr>
          <w:rFonts w:eastAsia="宋体"/>
        </w:rPr>
      </w:pPr>
      <w:r>
        <w:rPr>
          <w:rFonts w:hint="eastAsia"/>
          <w:b/>
        </w:rPr>
        <w:t>说明</w:t>
      </w:r>
    </w:p>
    <w:p>
      <w:r>
        <w:t>固定受管PCI设备pdev。 固定的设备不会在驱动程序分离时被禁用。 pdev必须已使用pcim_enable_device（）启用。</w:t>
      </w:r>
    </w:p>
    <w:p>
      <w:pPr>
        <w:pStyle w:val="3"/>
        <w:spacing w:before="156" w:after="156"/>
        <w:rPr>
          <w:rFonts w:hint="default"/>
          <w:lang w:val="fr-FR"/>
        </w:rPr>
      </w:pPr>
      <w:bookmarkStart w:id="547" w:name="_Toc1389707919"/>
      <w:bookmarkStart w:id="548" w:name="_Toc1776804551"/>
      <w:r>
        <w:rPr>
          <w:lang w:val="fr-FR"/>
        </w:rPr>
        <w:t>void pci_disable_device(struct pci_dev *dev)</w:t>
      </w:r>
      <w:bookmarkEnd w:id="547"/>
      <w:bookmarkEnd w:id="548"/>
    </w:p>
    <w:p>
      <w:pPr>
        <w:rPr>
          <w:rFonts w:eastAsia="宋体"/>
        </w:rPr>
      </w:pPr>
      <w:r>
        <w:t>在使用完PCI设备后禁用它</w:t>
      </w:r>
    </w:p>
    <w:p>
      <w:pPr>
        <w:rPr>
          <w:rFonts w:eastAsia="宋体"/>
        </w:rPr>
      </w:pPr>
      <w:r>
        <w:rPr>
          <w:rFonts w:hint="eastAsia"/>
          <w:b/>
        </w:rPr>
        <w:t>参数</w:t>
      </w:r>
    </w:p>
    <w:p>
      <w:pPr>
        <w:rPr>
          <w:rFonts w:eastAsia="宋体"/>
        </w:rPr>
      </w:pPr>
      <w:r>
        <w:t>struct pci_dev *dev</w:t>
      </w:r>
    </w:p>
    <w:p>
      <w:pPr>
        <w:rPr>
          <w:rFonts w:eastAsia="宋体"/>
        </w:rPr>
      </w:pPr>
      <w:r>
        <w:t>要禁用的PCI设备</w:t>
      </w:r>
    </w:p>
    <w:p>
      <w:pPr>
        <w:rPr>
          <w:rFonts w:eastAsia="宋体"/>
        </w:rPr>
      </w:pPr>
      <w:r>
        <w:rPr>
          <w:rFonts w:hint="eastAsia"/>
          <w:b/>
        </w:rPr>
        <w:t>说明</w:t>
      </w:r>
    </w:p>
    <w:p>
      <w:pPr>
        <w:rPr>
          <w:rFonts w:eastAsia="宋体"/>
        </w:rPr>
      </w:pPr>
      <w:r>
        <w:t>向系统发出信号，表明PCI设备不再被系统使用。这只涉及到禁用PCI总线主控（如果已激活）。</w:t>
      </w:r>
    </w:p>
    <w:p>
      <w:pPr>
        <w:rPr>
          <w:rFonts w:eastAsia="宋体"/>
        </w:rPr>
      </w:pPr>
      <w:r>
        <w:t>请注意，直到所有的pci_enable_device()调用者都调用pci_disable_device()，我们才会真正地禁用设备。</w:t>
      </w:r>
    </w:p>
    <w:p>
      <w:pPr>
        <w:pStyle w:val="3"/>
        <w:spacing w:before="156" w:after="156"/>
        <w:rPr>
          <w:rFonts w:hint="default"/>
        </w:rPr>
      </w:pPr>
      <w:bookmarkStart w:id="549" w:name="_Toc1678288608"/>
      <w:bookmarkStart w:id="550" w:name="_Toc1993977122"/>
      <w:r>
        <w:t>int pci_set_pcie_reset_state(struct pci_dev *dev, enum pcie_reset_state state)</w:t>
      </w:r>
      <w:bookmarkEnd w:id="549"/>
      <w:bookmarkEnd w:id="550"/>
    </w:p>
    <w:p>
      <w:pPr>
        <w:rPr>
          <w:rFonts w:eastAsia="宋体"/>
        </w:rPr>
      </w:pPr>
      <w:r>
        <w:t>为设备dev设置复位状态</w:t>
      </w:r>
    </w:p>
    <w:p>
      <w:pPr>
        <w:rPr>
          <w:rFonts w:eastAsia="宋体"/>
        </w:rPr>
      </w:pPr>
      <w:r>
        <w:rPr>
          <w:rFonts w:hint="eastAsia"/>
          <w:b/>
        </w:rPr>
        <w:t>参数</w:t>
      </w:r>
    </w:p>
    <w:p>
      <w:pPr>
        <w:rPr>
          <w:rFonts w:eastAsia="宋体"/>
        </w:rPr>
      </w:pPr>
      <w:r>
        <w:t>struct pci_dev *dev</w:t>
      </w:r>
    </w:p>
    <w:p>
      <w:pPr>
        <w:rPr>
          <w:rFonts w:eastAsia="宋体"/>
        </w:rPr>
      </w:pPr>
      <w:r>
        <w:t>要复位的PCIe设备</w:t>
      </w:r>
    </w:p>
    <w:p>
      <w:pPr>
        <w:rPr>
          <w:rFonts w:eastAsia="宋体"/>
        </w:rPr>
      </w:pPr>
      <w:r>
        <w:t>enum pcie_reset_state state</w:t>
      </w:r>
    </w:p>
    <w:p>
      <w:pPr>
        <w:rPr>
          <w:rFonts w:eastAsia="宋体"/>
        </w:rPr>
      </w:pPr>
      <w:r>
        <w:t>要进入的复位状态</w:t>
      </w:r>
    </w:p>
    <w:p>
      <w:pPr>
        <w:rPr>
          <w:rFonts w:eastAsia="宋体"/>
        </w:rPr>
      </w:pPr>
      <w:r>
        <w:rPr>
          <w:rFonts w:hint="eastAsia"/>
          <w:b/>
        </w:rPr>
        <w:t>说明</w:t>
      </w:r>
    </w:p>
    <w:p>
      <w:pPr>
        <w:rPr>
          <w:rFonts w:eastAsia="宋体"/>
        </w:rPr>
      </w:pPr>
      <w:r>
        <w:t>设置设备的PCIe复位状态。</w:t>
      </w:r>
    </w:p>
    <w:p>
      <w:pPr>
        <w:pStyle w:val="3"/>
        <w:spacing w:before="156" w:after="156"/>
        <w:rPr>
          <w:rFonts w:hint="default"/>
        </w:rPr>
      </w:pPr>
      <w:bookmarkStart w:id="551" w:name="_Toc1338164254"/>
      <w:bookmarkStart w:id="552" w:name="_Toc1291178019"/>
      <w:r>
        <w:t>bool pci_pme_capable(struct pci_dev *dev, pci_power_t state)</w:t>
      </w:r>
      <w:bookmarkEnd w:id="551"/>
      <w:bookmarkEnd w:id="552"/>
    </w:p>
    <w:p>
      <w:pPr>
        <w:rPr>
          <w:rFonts w:eastAsia="宋体"/>
        </w:rPr>
      </w:pPr>
      <w:r>
        <w:t>检查PCI设备生成可屏蔽中断(PME#)的能力。</w:t>
      </w:r>
    </w:p>
    <w:p>
      <w:pPr>
        <w:rPr>
          <w:rFonts w:eastAsia="宋体"/>
        </w:rPr>
      </w:pPr>
      <w:r>
        <w:rPr>
          <w:rFonts w:hint="eastAsia"/>
          <w:b/>
        </w:rPr>
        <w:t>参数</w:t>
      </w:r>
    </w:p>
    <w:p>
      <w:pPr>
        <w:rPr>
          <w:rFonts w:eastAsia="宋体"/>
        </w:rPr>
      </w:pPr>
      <w:r>
        <w:t>struct pci_dev *dev</w:t>
      </w:r>
    </w:p>
    <w:p>
      <w:pPr>
        <w:rPr>
          <w:rFonts w:eastAsia="宋体"/>
        </w:rPr>
      </w:pPr>
      <w:r>
        <w:t>要处理的PCI设备。</w:t>
      </w:r>
    </w:p>
    <w:p>
      <w:pPr>
        <w:rPr>
          <w:rFonts w:eastAsia="宋体"/>
        </w:rPr>
      </w:pPr>
      <w:r>
        <w:t>pci_power_t state</w:t>
      </w:r>
    </w:p>
    <w:p>
      <w:pPr>
        <w:rPr>
          <w:rFonts w:eastAsia="宋体"/>
        </w:rPr>
      </w:pPr>
      <w:r>
        <w:t>设备将发出PME#的PCI状态。</w:t>
      </w:r>
    </w:p>
    <w:p>
      <w:pPr>
        <w:pStyle w:val="3"/>
        <w:spacing w:before="156" w:after="156"/>
        <w:rPr>
          <w:rFonts w:hint="default"/>
        </w:rPr>
      </w:pPr>
      <w:bookmarkStart w:id="553" w:name="_Toc1494324937"/>
      <w:bookmarkStart w:id="554" w:name="_Toc506712398"/>
      <w:r>
        <w:t>void pci_pme_active(struct pci_dev *dev, bool enable)</w:t>
      </w:r>
      <w:bookmarkEnd w:id="553"/>
      <w:bookmarkEnd w:id="554"/>
    </w:p>
    <w:p>
      <w:pPr>
        <w:rPr>
          <w:rFonts w:eastAsia="宋体"/>
        </w:rPr>
      </w:pPr>
      <w:r>
        <w:t>启用或禁用PCI设备的PME#功能</w:t>
      </w:r>
    </w:p>
    <w:p>
      <w:pPr>
        <w:rPr>
          <w:rFonts w:eastAsia="宋体"/>
        </w:rPr>
      </w:pPr>
      <w:r>
        <w:rPr>
          <w:rFonts w:hint="eastAsia"/>
          <w:b/>
        </w:rPr>
        <w:t>参数</w:t>
      </w:r>
    </w:p>
    <w:p>
      <w:pPr>
        <w:rPr>
          <w:rFonts w:eastAsia="宋体"/>
        </w:rPr>
      </w:pPr>
      <w:r>
        <w:t>struct pci_dev *dev</w:t>
      </w:r>
    </w:p>
    <w:p>
      <w:pPr>
        <w:rPr>
          <w:rFonts w:eastAsia="宋体"/>
        </w:rPr>
      </w:pPr>
      <w:r>
        <w:t>要处理的PCI设备。</w:t>
      </w:r>
    </w:p>
    <w:p>
      <w:pPr>
        <w:rPr>
          <w:rFonts w:eastAsia="宋体"/>
        </w:rPr>
      </w:pPr>
      <w:r>
        <w:t>bool enable</w:t>
      </w:r>
    </w:p>
    <w:p>
      <w:pPr>
        <w:rPr>
          <w:rFonts w:eastAsia="宋体"/>
        </w:rPr>
      </w:pPr>
      <w:r>
        <w:t>“true”以启用PME#生成；“false”为禁用它。</w:t>
      </w:r>
    </w:p>
    <w:p>
      <w:pPr>
        <w:rPr>
          <w:rFonts w:eastAsia="宋体"/>
        </w:rPr>
      </w:pPr>
      <w:r>
        <w:rPr>
          <w:rFonts w:hint="eastAsia"/>
          <w:b/>
        </w:rPr>
        <w:t>说明</w:t>
      </w:r>
    </w:p>
    <w:p>
      <w:pPr>
        <w:rPr>
          <w:rFonts w:eastAsia="宋体"/>
        </w:rPr>
      </w:pPr>
      <w:r>
        <w:t>在调用此函数之前，调用者必须验证设备是否能够生成PME#，并使enable等于‘true’。</w:t>
      </w:r>
    </w:p>
    <w:p>
      <w:pPr>
        <w:pStyle w:val="3"/>
        <w:spacing w:before="156" w:after="156"/>
        <w:rPr>
          <w:rFonts w:hint="default"/>
        </w:rPr>
      </w:pPr>
      <w:bookmarkStart w:id="555" w:name="_Toc415167453"/>
      <w:bookmarkStart w:id="556" w:name="_Toc1542612831"/>
      <w:r>
        <w:t>int pci_enable_wake(struct pci_dev *pci_dev, pci_power_t state, bool enable)</w:t>
      </w:r>
      <w:bookmarkEnd w:id="555"/>
      <w:bookmarkEnd w:id="556"/>
    </w:p>
    <w:p>
      <w:pPr>
        <w:rPr>
          <w:rFonts w:eastAsia="宋体"/>
        </w:rPr>
      </w:pPr>
      <w:r>
        <w:t>更改PCI设备的唤醒设置</w:t>
      </w:r>
    </w:p>
    <w:p>
      <w:pPr>
        <w:rPr>
          <w:rFonts w:eastAsia="宋体"/>
        </w:rPr>
      </w:pPr>
      <w:r>
        <w:rPr>
          <w:rFonts w:hint="eastAsia"/>
          <w:b/>
        </w:rPr>
        <w:t>参数</w:t>
      </w:r>
    </w:p>
    <w:p>
      <w:pPr>
        <w:rPr>
          <w:rFonts w:eastAsia="宋体"/>
        </w:rPr>
      </w:pPr>
      <w:r>
        <w:t>struct pci_dev *pci_dev</w:t>
      </w:r>
    </w:p>
    <w:p>
      <w:pPr>
        <w:rPr>
          <w:rFonts w:eastAsia="宋体"/>
        </w:rPr>
      </w:pPr>
      <w:r>
        <w:t>目标设备</w:t>
      </w:r>
    </w:p>
    <w:p>
      <w:pPr>
        <w:rPr>
          <w:rFonts w:eastAsia="宋体"/>
        </w:rPr>
      </w:pPr>
      <w:r>
        <w:t>pci_power_t state</w:t>
      </w:r>
    </w:p>
    <w:p>
      <w:pPr>
        <w:rPr>
          <w:rFonts w:eastAsia="宋体"/>
        </w:rPr>
      </w:pPr>
      <w:r>
        <w:t>设备将发出唤醒事件的PCI状态</w:t>
      </w:r>
    </w:p>
    <w:p>
      <w:pPr>
        <w:rPr>
          <w:rFonts w:eastAsia="宋体"/>
        </w:rPr>
      </w:pPr>
      <w:r>
        <w:t>bool enable</w:t>
      </w:r>
    </w:p>
    <w:p>
      <w:pPr>
        <w:rPr>
          <w:rFonts w:eastAsia="宋体"/>
        </w:rPr>
      </w:pPr>
      <w:r>
        <w:t>是否启用事件生成</w:t>
      </w:r>
    </w:p>
    <w:p>
      <w:pPr>
        <w:rPr>
          <w:rFonts w:eastAsia="宋体"/>
        </w:rPr>
      </w:pPr>
      <w:r>
        <w:rPr>
          <w:rFonts w:hint="eastAsia"/>
          <w:b/>
        </w:rPr>
        <w:t>说明</w:t>
      </w:r>
    </w:p>
    <w:p>
      <w:pPr>
        <w:rPr>
          <w:rFonts w:eastAsia="宋体"/>
        </w:rPr>
      </w:pPr>
      <w:r>
        <w:t xml:space="preserve">如果启用，则在对其调用__pci_enable_wake()之前，检查设备的device_may_wakeup()。 </w:t>
      </w:r>
    </w:p>
    <w:p>
      <w:pPr>
        <w:pStyle w:val="3"/>
        <w:spacing w:before="156" w:after="156"/>
        <w:rPr>
          <w:rFonts w:hint="default"/>
        </w:rPr>
      </w:pPr>
      <w:bookmarkStart w:id="557" w:name="_Toc2103855618"/>
      <w:bookmarkStart w:id="558" w:name="_Toc123780386"/>
      <w:r>
        <w:t>int pci_wake_from_d3(struct pci_dev *dev, bool enable)</w:t>
      </w:r>
      <w:bookmarkEnd w:id="557"/>
      <w:bookmarkEnd w:id="558"/>
    </w:p>
    <w:p>
      <w:pPr>
        <w:rPr>
          <w:rFonts w:eastAsia="宋体"/>
        </w:rPr>
      </w:pPr>
      <w:r>
        <w:t>启用/禁用设备从D3_hot或D3_cold唤醒</w:t>
      </w:r>
    </w:p>
    <w:p>
      <w:pPr>
        <w:rPr>
          <w:rFonts w:eastAsia="宋体"/>
        </w:rPr>
      </w:pPr>
      <w:r>
        <w:rPr>
          <w:rFonts w:hint="eastAsia"/>
          <w:b/>
        </w:rPr>
        <w:t>参数</w:t>
      </w:r>
    </w:p>
    <w:p>
      <w:pPr>
        <w:rPr>
          <w:rFonts w:eastAsia="宋体"/>
        </w:rPr>
      </w:pPr>
      <w:r>
        <w:t>struct pci_dev *dev</w:t>
      </w:r>
    </w:p>
    <w:p>
      <w:pPr>
        <w:rPr>
          <w:rFonts w:eastAsia="宋体"/>
        </w:rPr>
      </w:pPr>
      <w:r>
        <w:t>要准备的PCI设备</w:t>
      </w:r>
    </w:p>
    <w:p>
      <w:pPr>
        <w:rPr>
          <w:rFonts w:eastAsia="宋体"/>
        </w:rPr>
      </w:pPr>
      <w:r>
        <w:t>bool enable</w:t>
      </w:r>
    </w:p>
    <w:p>
      <w:pPr>
        <w:rPr>
          <w:rFonts w:eastAsia="宋体"/>
        </w:rPr>
      </w:pPr>
      <w:r>
        <w:t>“True”以启用唤醒事件生成；“False”为禁用。</w:t>
      </w:r>
    </w:p>
    <w:p>
      <w:pPr>
        <w:rPr>
          <w:rFonts w:eastAsia="宋体"/>
        </w:rPr>
      </w:pPr>
      <w:r>
        <w:rPr>
          <w:rFonts w:hint="eastAsia"/>
          <w:b/>
        </w:rPr>
        <w:t>说明</w:t>
      </w:r>
    </w:p>
    <w:p>
      <w:r>
        <w:t xml:space="preserve">许多驱动程序希望设备从D3_hot或D3_cold唤醒系统，此函数允许它们清理地设置 - 不应连续两次调用pci_enable_wake()以启用PCI PM vs ACPI排序约束的唤醒。 </w:t>
      </w:r>
    </w:p>
    <w:p>
      <w:r>
        <w:t>如果设备不允许从睡眠中唤醒系统，或者它不能从D3_hot和D3_cold同时生成PME#，并且平台无法为其启用唤醒电源，则此函数仅</w:t>
      </w:r>
      <w:r>
        <w:rPr>
          <w:rFonts w:hint="eastAsia"/>
        </w:rPr>
        <w:t>返回</w:t>
      </w:r>
      <w:r>
        <w:t xml:space="preserve">错误代码。 </w:t>
      </w:r>
    </w:p>
    <w:p>
      <w:pPr>
        <w:pStyle w:val="3"/>
        <w:spacing w:before="156" w:after="156"/>
        <w:rPr>
          <w:rFonts w:hint="default"/>
        </w:rPr>
      </w:pPr>
      <w:bookmarkStart w:id="559" w:name="_Toc493144326"/>
      <w:bookmarkStart w:id="560" w:name="_Toc1612777206"/>
      <w:r>
        <w:t>int pci_prepare_to_sleep(struct pci_dev *dev)</w:t>
      </w:r>
      <w:bookmarkEnd w:id="559"/>
      <w:bookmarkEnd w:id="560"/>
    </w:p>
    <w:p>
      <w:pPr>
        <w:rPr>
          <w:rFonts w:eastAsia="宋体"/>
        </w:rPr>
      </w:pPr>
      <w:r>
        <w:t xml:space="preserve">为进入睡眠状态的系统为PCI设备做准备 </w:t>
      </w:r>
    </w:p>
    <w:p>
      <w:pPr>
        <w:rPr>
          <w:rFonts w:eastAsia="宋体"/>
        </w:rPr>
      </w:pPr>
      <w:r>
        <w:rPr>
          <w:rFonts w:hint="eastAsia"/>
          <w:b/>
        </w:rPr>
        <w:t>参数</w:t>
      </w:r>
    </w:p>
    <w:p>
      <w:pPr>
        <w:rPr>
          <w:rFonts w:eastAsia="宋体"/>
        </w:rPr>
      </w:pPr>
      <w:r>
        <w:t>struct pci_dev *dev</w:t>
      </w:r>
    </w:p>
    <w:p>
      <w:pPr>
        <w:rPr>
          <w:rFonts w:eastAsia="宋体"/>
        </w:rPr>
      </w:pPr>
      <w:r>
        <w:t>要处理的设备。</w:t>
      </w:r>
    </w:p>
    <w:p>
      <w:pPr>
        <w:rPr>
          <w:rFonts w:eastAsia="宋体"/>
        </w:rPr>
      </w:pPr>
      <w:r>
        <w:rPr>
          <w:rFonts w:hint="eastAsia"/>
          <w:b/>
        </w:rPr>
        <w:t>说明</w:t>
      </w:r>
    </w:p>
    <w:p>
      <w:pPr>
        <w:rPr>
          <w:rFonts w:eastAsia="宋体"/>
        </w:rPr>
      </w:pPr>
      <w:r>
        <w:t>根据设备是否能够唤醒系统和/或由平台管理（PCI_D3hot是默认值），选择适当的电源状态，并将设备放入该状态。</w:t>
      </w:r>
    </w:p>
    <w:p>
      <w:pPr>
        <w:pStyle w:val="3"/>
        <w:spacing w:before="156" w:after="156"/>
        <w:rPr>
          <w:rFonts w:hint="default"/>
        </w:rPr>
      </w:pPr>
      <w:bookmarkStart w:id="561" w:name="_Toc146993382"/>
      <w:bookmarkStart w:id="562" w:name="_Toc407908808"/>
      <w:r>
        <w:t>int pci_back_from_sleep(struct pci_dev *dev)</w:t>
      </w:r>
      <w:bookmarkEnd w:id="561"/>
      <w:bookmarkEnd w:id="562"/>
    </w:p>
    <w:p>
      <w:pPr>
        <w:rPr>
          <w:rFonts w:eastAsia="宋体"/>
        </w:rPr>
      </w:pPr>
      <w:r>
        <w:t xml:space="preserve">在系统进入工作状态的过程中打开PCI设备 </w:t>
      </w:r>
    </w:p>
    <w:p>
      <w:pPr>
        <w:rPr>
          <w:rFonts w:eastAsia="宋体"/>
        </w:rPr>
      </w:pPr>
      <w:r>
        <w:rPr>
          <w:rFonts w:hint="eastAsia"/>
          <w:b/>
        </w:rPr>
        <w:t>参数</w:t>
      </w:r>
    </w:p>
    <w:p>
      <w:pPr>
        <w:rPr>
          <w:rFonts w:eastAsia="宋体"/>
        </w:rPr>
      </w:pPr>
      <w:r>
        <w:t>struct pci_dev *dev</w:t>
      </w:r>
    </w:p>
    <w:p>
      <w:pPr>
        <w:rPr>
          <w:rFonts w:eastAsia="宋体"/>
        </w:rPr>
      </w:pPr>
      <w:r>
        <w:t>要处理的设备。</w:t>
      </w:r>
    </w:p>
    <w:p>
      <w:pPr>
        <w:rPr>
          <w:rFonts w:eastAsia="宋体"/>
        </w:rPr>
      </w:pPr>
      <w:r>
        <w:rPr>
          <w:rFonts w:hint="eastAsia"/>
          <w:b/>
        </w:rPr>
        <w:t>说明</w:t>
      </w:r>
    </w:p>
    <w:p>
      <w:pPr>
        <w:rPr>
          <w:rFonts w:eastAsia="宋体"/>
        </w:rPr>
      </w:pPr>
      <w:r>
        <w:t>禁用设备的系统唤醒功能，并将其放入D0。</w:t>
      </w:r>
    </w:p>
    <w:p>
      <w:pPr>
        <w:pStyle w:val="3"/>
        <w:spacing w:before="156" w:after="156"/>
        <w:rPr>
          <w:rFonts w:hint="default"/>
        </w:rPr>
      </w:pPr>
      <w:bookmarkStart w:id="563" w:name="_Toc511624980"/>
      <w:bookmarkStart w:id="564" w:name="_Toc955534832"/>
      <w:r>
        <w:t>bool pci_dev_run_wake(struct pci_dev *dev)</w:t>
      </w:r>
      <w:bookmarkEnd w:id="563"/>
      <w:bookmarkEnd w:id="564"/>
    </w:p>
    <w:p>
      <w:pPr>
        <w:rPr>
          <w:rFonts w:eastAsia="宋体"/>
        </w:rPr>
      </w:pPr>
      <w:r>
        <w:t xml:space="preserve">检查设备是否能够生成运行时唤醒事件。 </w:t>
      </w:r>
    </w:p>
    <w:p>
      <w:pPr>
        <w:rPr>
          <w:rFonts w:eastAsia="宋体"/>
        </w:rPr>
      </w:pPr>
      <w:r>
        <w:rPr>
          <w:rFonts w:hint="eastAsia"/>
          <w:b/>
        </w:rPr>
        <w:t>参数</w:t>
      </w:r>
    </w:p>
    <w:p>
      <w:pPr>
        <w:rPr>
          <w:rFonts w:eastAsia="宋体"/>
        </w:rPr>
      </w:pPr>
      <w:r>
        <w:t>struct pci_dev *dev</w:t>
      </w:r>
    </w:p>
    <w:p>
      <w:pPr>
        <w:rPr>
          <w:rFonts w:eastAsia="宋体"/>
        </w:rPr>
      </w:pPr>
      <w:r>
        <w:t>要检查的设备。</w:t>
      </w:r>
    </w:p>
    <w:p>
      <w:pPr>
        <w:rPr>
          <w:rFonts w:eastAsia="宋体"/>
        </w:rPr>
      </w:pPr>
      <w:r>
        <w:rPr>
          <w:rFonts w:hint="eastAsia"/>
          <w:b/>
        </w:rPr>
        <w:t>说明</w:t>
      </w:r>
    </w:p>
    <w:p>
      <w:r>
        <w:t>如果设备本身能够通过平台或使用本机PCIe PME生成唤醒事件，或者如果设备支持PME并且其上游桥能够生成唤醒事件，则</w:t>
      </w:r>
      <w:r>
        <w:rPr>
          <w:rFonts w:hint="eastAsia"/>
        </w:rPr>
        <w:t>返回</w:t>
      </w:r>
      <w:r>
        <w:t xml:space="preserve">真。 </w:t>
      </w:r>
    </w:p>
    <w:p>
      <w:pPr>
        <w:pStyle w:val="3"/>
        <w:spacing w:before="156" w:after="156"/>
        <w:rPr>
          <w:rFonts w:hint="default"/>
        </w:rPr>
      </w:pPr>
      <w:bookmarkStart w:id="565" w:name="_Toc1032793765"/>
      <w:bookmarkStart w:id="566" w:name="_Toc791209158"/>
      <w:r>
        <w:t>void pci_d3cold_enable(struct pci_dev *dev)</w:t>
      </w:r>
      <w:bookmarkEnd w:id="565"/>
      <w:bookmarkEnd w:id="566"/>
    </w:p>
    <w:p>
      <w:pPr>
        <w:rPr>
          <w:rFonts w:eastAsia="宋体"/>
        </w:rPr>
      </w:pPr>
      <w:r>
        <w:t>为设备启用D3cold</w:t>
      </w:r>
    </w:p>
    <w:p>
      <w:pPr>
        <w:rPr>
          <w:rFonts w:eastAsia="宋体"/>
        </w:rPr>
      </w:pPr>
      <w:r>
        <w:rPr>
          <w:rFonts w:hint="eastAsia"/>
          <w:b/>
        </w:rPr>
        <w:t>参数</w:t>
      </w:r>
    </w:p>
    <w:p>
      <w:pPr>
        <w:rPr>
          <w:rFonts w:eastAsia="宋体"/>
        </w:rPr>
      </w:pPr>
      <w:r>
        <w:t>struct pci_dev *dev</w:t>
      </w:r>
    </w:p>
    <w:p>
      <w:pPr>
        <w:rPr>
          <w:rFonts w:eastAsia="宋体"/>
        </w:rPr>
      </w:pPr>
      <w:r>
        <w:t>要处理的PCI设备</w:t>
      </w:r>
    </w:p>
    <w:p>
      <w:pPr>
        <w:rPr>
          <w:rFonts w:eastAsia="宋体"/>
        </w:rPr>
      </w:pPr>
      <w:r>
        <w:rPr>
          <w:rFonts w:hint="eastAsia"/>
          <w:b/>
        </w:rPr>
        <w:t>说明</w:t>
      </w:r>
    </w:p>
    <w:p>
      <w:pPr>
        <w:rPr>
          <w:rFonts w:eastAsia="宋体"/>
        </w:rPr>
      </w:pPr>
      <w:r>
        <w:t xml:space="preserve">可以在驱动程序中使用此功能，以从处理的设备启用D3cold。 它还相应地更新上游PCI桥PM功能。 </w:t>
      </w:r>
    </w:p>
    <w:p>
      <w:pPr>
        <w:pStyle w:val="3"/>
        <w:spacing w:before="156" w:after="156"/>
        <w:rPr>
          <w:rFonts w:hint="default"/>
        </w:rPr>
      </w:pPr>
      <w:bookmarkStart w:id="567" w:name="_Toc12321349"/>
      <w:bookmarkStart w:id="568" w:name="_Toc633576282"/>
      <w:r>
        <w:t>void pci_d3cold_disable(struct pci_dev *dev)</w:t>
      </w:r>
      <w:bookmarkEnd w:id="567"/>
      <w:bookmarkEnd w:id="568"/>
    </w:p>
    <w:p>
      <w:pPr>
        <w:rPr>
          <w:rFonts w:eastAsia="宋体"/>
        </w:rPr>
      </w:pPr>
      <w:r>
        <w:t>为设备禁用D3cold</w:t>
      </w:r>
    </w:p>
    <w:p>
      <w:pPr>
        <w:rPr>
          <w:rFonts w:eastAsia="宋体"/>
        </w:rPr>
      </w:pPr>
      <w:r>
        <w:rPr>
          <w:rFonts w:hint="eastAsia"/>
          <w:b/>
        </w:rPr>
        <w:t>参数</w:t>
      </w:r>
    </w:p>
    <w:p>
      <w:pPr>
        <w:rPr>
          <w:rFonts w:eastAsia="宋体"/>
        </w:rPr>
      </w:pPr>
      <w:r>
        <w:t>struct pci_dev *dev</w:t>
      </w:r>
    </w:p>
    <w:p>
      <w:pPr>
        <w:rPr>
          <w:rFonts w:eastAsia="宋体"/>
        </w:rPr>
      </w:pPr>
      <w:r>
        <w:t>要处理的PCI设备</w:t>
      </w:r>
    </w:p>
    <w:p>
      <w:pPr>
        <w:rPr>
          <w:rFonts w:eastAsia="宋体"/>
        </w:rPr>
      </w:pPr>
      <w:r>
        <w:rPr>
          <w:rFonts w:hint="eastAsia"/>
          <w:b/>
        </w:rPr>
        <w:t>说明</w:t>
      </w:r>
    </w:p>
    <w:p>
      <w:pPr>
        <w:rPr>
          <w:rFonts w:eastAsia="宋体"/>
        </w:rPr>
      </w:pPr>
      <w:r>
        <w:t xml:space="preserve">可以在驱动程序中使用这个函数来禁用来自他们处理的设备的D3cold。 它还相应地更新上游PCI桥PM功能。 </w:t>
      </w:r>
    </w:p>
    <w:p>
      <w:pPr>
        <w:pStyle w:val="3"/>
        <w:spacing w:before="156" w:after="156"/>
        <w:rPr>
          <w:rFonts w:hint="default"/>
        </w:rPr>
      </w:pPr>
      <w:bookmarkStart w:id="569" w:name="_Toc763158008"/>
      <w:bookmarkStart w:id="570" w:name="_Toc1292649748"/>
      <w:r>
        <w:t>int pci_enable_atomic_ops_to_root(struct pci_dev *dev, u32 cap_mask)</w:t>
      </w:r>
      <w:bookmarkEnd w:id="569"/>
      <w:bookmarkEnd w:id="570"/>
    </w:p>
    <w:p>
      <w:pPr>
        <w:rPr>
          <w:rFonts w:eastAsia="宋体"/>
        </w:rPr>
      </w:pPr>
      <w:r>
        <w:t xml:space="preserve">启用原子操作请求到根端口 </w:t>
      </w:r>
    </w:p>
    <w:p>
      <w:pPr>
        <w:rPr>
          <w:rFonts w:eastAsia="宋体"/>
        </w:rPr>
      </w:pPr>
      <w:r>
        <w:rPr>
          <w:rFonts w:hint="eastAsia"/>
          <w:b/>
        </w:rPr>
        <w:t>参数</w:t>
      </w:r>
    </w:p>
    <w:p>
      <w:pPr>
        <w:rPr>
          <w:rFonts w:eastAsia="宋体"/>
        </w:rPr>
      </w:pPr>
      <w:r>
        <w:t>struct pci_dev *dev</w:t>
      </w:r>
    </w:p>
    <w:p>
      <w:pPr>
        <w:rPr>
          <w:rFonts w:eastAsia="宋体"/>
        </w:rPr>
      </w:pPr>
      <w:r>
        <w:t>PCI设备</w:t>
      </w:r>
    </w:p>
    <w:p>
      <w:pPr>
        <w:rPr>
          <w:rFonts w:eastAsia="宋体"/>
        </w:rPr>
      </w:pPr>
      <w:r>
        <w:t>u32 cap_mask</w:t>
      </w:r>
    </w:p>
    <w:p>
      <w:pPr>
        <w:rPr>
          <w:rFonts w:eastAsia="宋体"/>
        </w:rPr>
      </w:pPr>
      <w:r>
        <w:t xml:space="preserve">所需原子操作大小掩码，包括一个或多个PCI_EXP_DEVCAP2_ATOMIC_COMP32、PCI_EXP_DEVCAP2_ATOMIC_COMP64 PCI_EXP_DEVCAP2_ATOMIC_COMP128 </w:t>
      </w:r>
    </w:p>
    <w:p>
      <w:pPr>
        <w:rPr>
          <w:rFonts w:eastAsia="宋体"/>
        </w:rPr>
      </w:pPr>
      <w:r>
        <w:rPr>
          <w:rFonts w:hint="eastAsia"/>
          <w:b/>
        </w:rPr>
        <w:t>说明</w:t>
      </w:r>
    </w:p>
    <w:p>
      <w:r>
        <w:t>如果所有上游桥都支持原子操作路由、所有上游端口的出口阻塞都被禁用，并且根端口支持所请求的完成能力（32位、64位和/或128位AtomicOp完成），则</w:t>
      </w:r>
      <w:r>
        <w:rPr>
          <w:rFonts w:hint="eastAsia"/>
        </w:rPr>
        <w:t>返回</w:t>
      </w:r>
      <w:r>
        <w:t>0；否则</w:t>
      </w:r>
      <w:r>
        <w:rPr>
          <w:rFonts w:hint="eastAsia"/>
        </w:rPr>
        <w:t>返回</w:t>
      </w:r>
      <w:r>
        <w:t xml:space="preserve">负数。 </w:t>
      </w:r>
    </w:p>
    <w:p>
      <w:pPr>
        <w:pStyle w:val="3"/>
        <w:spacing w:before="156" w:after="156"/>
        <w:rPr>
          <w:rFonts w:hint="default"/>
        </w:rPr>
      </w:pPr>
      <w:bookmarkStart w:id="571" w:name="_Toc684168087"/>
      <w:bookmarkStart w:id="572" w:name="_Toc1619741584"/>
      <w:r>
        <w:t>u8 pci_common_swizzle(struct pci_dev *dev, u8 *pinp)</w:t>
      </w:r>
      <w:bookmarkEnd w:id="571"/>
      <w:bookmarkEnd w:id="572"/>
    </w:p>
    <w:p>
      <w:pPr>
        <w:rPr>
          <w:rFonts w:eastAsia="宋体"/>
        </w:rPr>
      </w:pPr>
      <w:r>
        <w:t xml:space="preserve">将INTx全程打上特定的数据扰动 </w:t>
      </w:r>
    </w:p>
    <w:p>
      <w:pPr>
        <w:rPr>
          <w:rFonts w:eastAsia="宋体"/>
        </w:rPr>
      </w:pPr>
      <w:r>
        <w:rPr>
          <w:rFonts w:hint="eastAsia"/>
          <w:b/>
        </w:rPr>
        <w:t>参数</w:t>
      </w:r>
    </w:p>
    <w:p>
      <w:pPr>
        <w:rPr>
          <w:rFonts w:eastAsia="宋体"/>
        </w:rPr>
      </w:pPr>
      <w:r>
        <w:t>struct pci_dev *dev</w:t>
      </w:r>
    </w:p>
    <w:p>
      <w:pPr>
        <w:rPr>
          <w:rFonts w:eastAsia="宋体"/>
        </w:rPr>
      </w:pPr>
      <w:r>
        <w:t>PCI设备</w:t>
      </w:r>
    </w:p>
    <w:p>
      <w:pPr>
        <w:rPr>
          <w:rFonts w:eastAsia="宋体"/>
        </w:rPr>
      </w:pPr>
      <w:r>
        <w:t>u8 *pinp</w:t>
      </w:r>
    </w:p>
    <w:p>
      <w:pPr>
        <w:rPr>
          <w:rFonts w:eastAsia="宋体"/>
        </w:rPr>
      </w:pPr>
      <w:r>
        <w:t>指向INTx引脚值的指针（1 = INTA，2 = INTB，3 = INTD，4 = INTD）</w:t>
      </w:r>
    </w:p>
    <w:p>
      <w:pPr>
        <w:rPr>
          <w:rFonts w:eastAsia="宋体"/>
        </w:rPr>
      </w:pPr>
      <w:r>
        <w:rPr>
          <w:rFonts w:hint="eastAsia"/>
          <w:b/>
        </w:rPr>
        <w:t>说明</w:t>
      </w:r>
    </w:p>
    <w:p>
      <w:pPr>
        <w:rPr>
          <w:rFonts w:eastAsia="宋体"/>
        </w:rPr>
      </w:pPr>
      <w:r>
        <w:t xml:space="preserve">为设备执行INTx扰动。 这会穿过所有PCI到PCI桥，直到PCI根总线。 </w:t>
      </w:r>
    </w:p>
    <w:p>
      <w:pPr>
        <w:pStyle w:val="3"/>
        <w:spacing w:before="156" w:after="156"/>
        <w:rPr>
          <w:rFonts w:hint="default"/>
        </w:rPr>
      </w:pPr>
      <w:bookmarkStart w:id="573" w:name="_Toc891178058"/>
      <w:bookmarkStart w:id="574" w:name="_Toc1494092916"/>
      <w:r>
        <w:t>void pci_release_region(struct pci_dev *pdev, int bar)</w:t>
      </w:r>
      <w:bookmarkEnd w:id="573"/>
      <w:bookmarkEnd w:id="574"/>
    </w:p>
    <w:p>
      <w:pPr>
        <w:rPr>
          <w:rFonts w:eastAsia="宋体"/>
        </w:rPr>
      </w:pPr>
      <w:r>
        <w:t>释放PCI某个编号区域</w:t>
      </w:r>
    </w:p>
    <w:p>
      <w:pPr>
        <w:rPr>
          <w:rFonts w:eastAsia="宋体"/>
        </w:rPr>
      </w:pPr>
      <w:r>
        <w:rPr>
          <w:rFonts w:hint="eastAsia"/>
          <w:b/>
        </w:rPr>
        <w:t>参数</w:t>
      </w:r>
    </w:p>
    <w:p>
      <w:r>
        <w:t>struct pci_dev *pdev</w:t>
      </w:r>
    </w:p>
    <w:p>
      <w:pPr>
        <w:rPr>
          <w:rFonts w:eastAsia="宋体"/>
        </w:rPr>
      </w:pPr>
      <w:r>
        <w:t>之前通过pci_request_region()保留资源的PCI设备</w:t>
      </w:r>
    </w:p>
    <w:p>
      <w:pPr>
        <w:rPr>
          <w:rFonts w:eastAsia="宋体"/>
        </w:rPr>
      </w:pPr>
      <w:r>
        <w:t>整型bar</w:t>
      </w:r>
    </w:p>
    <w:p>
      <w:pPr>
        <w:rPr>
          <w:rFonts w:eastAsia="宋体"/>
        </w:rPr>
      </w:pPr>
      <w:r>
        <w:t>要释放的BAR</w:t>
      </w:r>
    </w:p>
    <w:p>
      <w:pPr>
        <w:rPr>
          <w:rFonts w:eastAsia="宋体"/>
        </w:rPr>
      </w:pPr>
      <w:r>
        <w:rPr>
          <w:rFonts w:hint="eastAsia"/>
          <w:b/>
        </w:rPr>
        <w:t>说明</w:t>
      </w:r>
    </w:p>
    <w:p>
      <w:pPr>
        <w:rPr>
          <w:rFonts w:eastAsia="宋体"/>
        </w:rPr>
      </w:pPr>
      <w:r>
        <w:t>释放之前通过成功调用pci_request_region()保留的PCI I/O和内存资源。仅在PCI区域的所有使用已停止后调用此函数。</w:t>
      </w:r>
    </w:p>
    <w:p>
      <w:pPr>
        <w:pStyle w:val="3"/>
        <w:spacing w:before="156" w:after="156"/>
        <w:rPr>
          <w:rFonts w:hint="default"/>
        </w:rPr>
      </w:pPr>
      <w:bookmarkStart w:id="575" w:name="_Toc1540203236"/>
      <w:bookmarkStart w:id="576" w:name="_Toc693354841"/>
      <w:r>
        <w:t>int pci_request_region(struct pci_dev *pdev，int bar，const char *res_name)</w:t>
      </w:r>
      <w:bookmarkEnd w:id="575"/>
      <w:bookmarkEnd w:id="576"/>
    </w:p>
    <w:p>
      <w:pPr>
        <w:rPr>
          <w:rFonts w:eastAsia="宋体"/>
        </w:rPr>
      </w:pPr>
      <w:r>
        <w:t>保留PCI I/O和内存资源</w:t>
      </w:r>
    </w:p>
    <w:p>
      <w:pPr>
        <w:rPr>
          <w:rFonts w:eastAsia="宋体"/>
        </w:rPr>
      </w:pPr>
      <w:r>
        <w:rPr>
          <w:rFonts w:hint="eastAsia"/>
          <w:b/>
        </w:rPr>
        <w:t>参数</w:t>
      </w:r>
    </w:p>
    <w:p>
      <w:pPr>
        <w:rPr>
          <w:rFonts w:eastAsia="宋体"/>
        </w:rPr>
      </w:pPr>
      <w:r>
        <w:t>struct pci_dev *pdev</w:t>
      </w:r>
    </w:p>
    <w:p>
      <w:pPr>
        <w:rPr>
          <w:rFonts w:eastAsia="宋体"/>
        </w:rPr>
      </w:pPr>
      <w:r>
        <w:t>要保留资源的PCI设备</w:t>
      </w:r>
    </w:p>
    <w:p>
      <w:pPr>
        <w:rPr>
          <w:rFonts w:eastAsia="宋体"/>
        </w:rPr>
      </w:pPr>
      <w:r>
        <w:t>int bar</w:t>
      </w:r>
    </w:p>
    <w:p>
      <w:pPr>
        <w:rPr>
          <w:rFonts w:eastAsia="宋体"/>
        </w:rPr>
      </w:pPr>
      <w:r>
        <w:t>要保留的BAR</w:t>
      </w:r>
    </w:p>
    <w:p>
      <w:pPr>
        <w:rPr>
          <w:rFonts w:eastAsia="宋体"/>
        </w:rPr>
      </w:pPr>
      <w:r>
        <w:t>const char *res_name</w:t>
      </w:r>
    </w:p>
    <w:p>
      <w:pPr>
        <w:rPr>
          <w:rFonts w:eastAsia="宋体"/>
        </w:rPr>
      </w:pPr>
      <w:r>
        <w:t>与资源关联的名称</w:t>
      </w:r>
    </w:p>
    <w:p>
      <w:pPr>
        <w:rPr>
          <w:rFonts w:eastAsia="宋体"/>
        </w:rPr>
      </w:pPr>
      <w:r>
        <w:rPr>
          <w:rFonts w:hint="eastAsia"/>
          <w:b/>
        </w:rPr>
        <w:t>说明</w:t>
      </w:r>
    </w:p>
    <w:p>
      <w:r>
        <w:t>将与PCI设备pdev BAR bar关联的PCI区域标记为资源名称所有者所拥有。除非此调用成功</w:t>
      </w:r>
      <w:r>
        <w:rPr>
          <w:rFonts w:hint="eastAsia"/>
        </w:rPr>
        <w:t>返回</w:t>
      </w:r>
      <w:r>
        <w:t>，否则不要访问PCI区域内的任何地址。</w:t>
      </w:r>
    </w:p>
    <w:p>
      <w:r>
        <w:t>成功</w:t>
      </w:r>
      <w:r>
        <w:rPr>
          <w:rFonts w:hint="eastAsia"/>
        </w:rPr>
        <w:t>返回</w:t>
      </w:r>
      <w:r>
        <w:t>0或错误时</w:t>
      </w:r>
      <w:r>
        <w:rPr>
          <w:rFonts w:hint="eastAsia"/>
        </w:rPr>
        <w:t>返回</w:t>
      </w:r>
      <w:r>
        <w:t>EBUSY。失败时还会打印警告消息。</w:t>
      </w:r>
    </w:p>
    <w:p>
      <w:r>
        <w:t>独占性的主要区别在于，用户空间明确不允许通过/dev/mem或sysfs映射资源。</w:t>
      </w:r>
    </w:p>
    <w:p>
      <w:pPr>
        <w:pStyle w:val="3"/>
        <w:spacing w:before="156" w:after="156"/>
        <w:rPr>
          <w:rFonts w:hint="default"/>
        </w:rPr>
      </w:pPr>
      <w:bookmarkStart w:id="577" w:name="_Toc316694832"/>
      <w:bookmarkStart w:id="578" w:name="_Toc968544065"/>
      <w:r>
        <w:t>void pci_release_selected_regions(struct pci_dev *pdev，int bars)</w:t>
      </w:r>
      <w:bookmarkEnd w:id="577"/>
      <w:bookmarkEnd w:id="578"/>
    </w:p>
    <w:p>
      <w:pPr>
        <w:rPr>
          <w:rFonts w:eastAsia="宋体"/>
        </w:rPr>
      </w:pPr>
      <w:r>
        <w:t>释放选定的PCI I/O和内存资源</w:t>
      </w:r>
    </w:p>
    <w:p>
      <w:pPr>
        <w:rPr>
          <w:rFonts w:eastAsia="宋体"/>
        </w:rPr>
      </w:pPr>
      <w:r>
        <w:rPr>
          <w:rFonts w:hint="eastAsia"/>
          <w:b/>
        </w:rPr>
        <w:t>参数</w:t>
      </w:r>
    </w:p>
    <w:p>
      <w:pPr>
        <w:rPr>
          <w:rFonts w:eastAsia="宋体"/>
        </w:rPr>
      </w:pPr>
      <w:r>
        <w:t>struct pci_dev *pdev</w:t>
      </w:r>
    </w:p>
    <w:p>
      <w:pPr>
        <w:rPr>
          <w:rFonts w:eastAsia="宋体"/>
        </w:rPr>
      </w:pPr>
      <w:r>
        <w:t>以前预留资源的PCI设备</w:t>
      </w:r>
    </w:p>
    <w:p>
      <w:pPr>
        <w:rPr>
          <w:rFonts w:eastAsia="宋体"/>
        </w:rPr>
      </w:pPr>
      <w:r>
        <w:t>int bars</w:t>
      </w:r>
    </w:p>
    <w:p>
      <w:pPr>
        <w:rPr>
          <w:rFonts w:eastAsia="宋体"/>
        </w:rPr>
      </w:pPr>
      <w:r>
        <w:t>要释放的BAR的位掩码</w:t>
      </w:r>
    </w:p>
    <w:p>
      <w:pPr>
        <w:rPr>
          <w:rFonts w:eastAsia="宋体"/>
        </w:rPr>
      </w:pPr>
      <w:r>
        <w:rPr>
          <w:rFonts w:hint="eastAsia"/>
          <w:b/>
        </w:rPr>
        <w:t>说明</w:t>
      </w:r>
    </w:p>
    <w:p>
      <w:pPr>
        <w:rPr>
          <w:rFonts w:eastAsia="宋体"/>
        </w:rPr>
      </w:pPr>
      <w:r>
        <w:t>释放以前保留的选定PCI I/O和内存资源。仅在PCI区域的所有使用已停止后调用此函数。</w:t>
      </w:r>
    </w:p>
    <w:p>
      <w:pPr>
        <w:pStyle w:val="3"/>
        <w:spacing w:before="156" w:after="156"/>
        <w:rPr>
          <w:rFonts w:hint="default"/>
        </w:rPr>
      </w:pPr>
      <w:bookmarkStart w:id="579" w:name="_Toc260282706"/>
      <w:bookmarkStart w:id="580" w:name="_Toc394056195"/>
      <w:r>
        <w:t>int pci_request_selected_regions(struct pci_dev *pdev，int bars，const char *res_name)</w:t>
      </w:r>
      <w:bookmarkEnd w:id="579"/>
      <w:bookmarkEnd w:id="580"/>
    </w:p>
    <w:p>
      <w:pPr>
        <w:rPr>
          <w:rFonts w:eastAsia="宋体"/>
        </w:rPr>
      </w:pPr>
      <w:r>
        <w:t>保留选定的PCI I/O和内存资源</w:t>
      </w:r>
    </w:p>
    <w:p>
      <w:pPr>
        <w:rPr>
          <w:rFonts w:eastAsia="宋体"/>
        </w:rPr>
      </w:pPr>
      <w:r>
        <w:rPr>
          <w:rFonts w:hint="eastAsia"/>
          <w:b/>
        </w:rPr>
        <w:t>参数</w:t>
      </w:r>
    </w:p>
    <w:p>
      <w:pPr>
        <w:rPr>
          <w:rFonts w:eastAsia="宋体"/>
        </w:rPr>
      </w:pPr>
      <w:r>
        <w:t>struct pci_dev *pdev</w:t>
      </w:r>
    </w:p>
    <w:p>
      <w:pPr>
        <w:rPr>
          <w:rFonts w:eastAsia="宋体"/>
        </w:rPr>
      </w:pPr>
      <w:r>
        <w:t>要保留资源的PCI设备</w:t>
      </w:r>
    </w:p>
    <w:p>
      <w:pPr>
        <w:rPr>
          <w:rFonts w:eastAsia="宋体"/>
        </w:rPr>
      </w:pPr>
      <w:r>
        <w:t>int bars</w:t>
      </w:r>
    </w:p>
    <w:p>
      <w:pPr>
        <w:rPr>
          <w:rFonts w:eastAsia="宋体"/>
        </w:rPr>
      </w:pPr>
      <w:r>
        <w:t>要请求的BAR的位掩码</w:t>
      </w:r>
    </w:p>
    <w:p>
      <w:pPr>
        <w:rPr>
          <w:rFonts w:eastAsia="宋体"/>
        </w:rPr>
      </w:pPr>
      <w:r>
        <w:t>const char *res_name</w:t>
      </w:r>
    </w:p>
    <w:p>
      <w:pPr>
        <w:rPr>
          <w:rFonts w:eastAsia="宋体"/>
        </w:rPr>
      </w:pPr>
      <w:r>
        <w:t>与资源关联的名称</w:t>
      </w:r>
    </w:p>
    <w:p>
      <w:pPr>
        <w:pStyle w:val="3"/>
        <w:spacing w:before="156" w:after="156"/>
        <w:rPr>
          <w:rFonts w:hint="default"/>
        </w:rPr>
      </w:pPr>
      <w:bookmarkStart w:id="581" w:name="_Toc307747013"/>
      <w:bookmarkStart w:id="582" w:name="_Toc62902017"/>
      <w:r>
        <w:t>void pci_release_regions(struct pci_dev *pdev)</w:t>
      </w:r>
      <w:bookmarkEnd w:id="581"/>
      <w:bookmarkEnd w:id="582"/>
    </w:p>
    <w:p>
      <w:pPr>
        <w:rPr>
          <w:rFonts w:eastAsia="宋体"/>
        </w:rPr>
      </w:pPr>
      <w:r>
        <w:t>释放以前通过pci_request_regions()成功保留的PCI I/O和内存资源</w:t>
      </w:r>
    </w:p>
    <w:p>
      <w:pPr>
        <w:rPr>
          <w:rFonts w:eastAsia="宋体"/>
        </w:rPr>
      </w:pPr>
      <w:r>
        <w:rPr>
          <w:rFonts w:hint="eastAsia"/>
          <w:b/>
        </w:rPr>
        <w:t>参数</w:t>
      </w:r>
    </w:p>
    <w:p>
      <w:pPr>
        <w:rPr>
          <w:rFonts w:eastAsia="宋体"/>
        </w:rPr>
      </w:pPr>
      <w:r>
        <w:t>struct pci_dev *pdev</w:t>
      </w:r>
    </w:p>
    <w:p>
      <w:pPr>
        <w:rPr>
          <w:rFonts w:eastAsia="宋体"/>
        </w:rPr>
      </w:pPr>
      <w:r>
        <w:t>以前预留资源的PCI设备</w:t>
      </w:r>
    </w:p>
    <w:p>
      <w:pPr>
        <w:rPr>
          <w:rFonts w:eastAsia="宋体"/>
        </w:rPr>
      </w:pPr>
      <w:r>
        <w:rPr>
          <w:rFonts w:hint="eastAsia"/>
          <w:b/>
        </w:rPr>
        <w:t>说明</w:t>
      </w:r>
    </w:p>
    <w:p>
      <w:pPr>
        <w:rPr>
          <w:rFonts w:eastAsia="宋体"/>
        </w:rPr>
      </w:pPr>
      <w:r>
        <w:t>释放以前通过pci_request_regions()成功保留的所有PCI I/O和内存资源。仅在PCI区域的所有使用已停止后调用此函数。</w:t>
      </w:r>
    </w:p>
    <w:p>
      <w:pPr>
        <w:pStyle w:val="3"/>
        <w:spacing w:before="156" w:after="156"/>
        <w:rPr>
          <w:rFonts w:hint="default"/>
        </w:rPr>
      </w:pPr>
      <w:bookmarkStart w:id="583" w:name="_Toc2083162584"/>
      <w:bookmarkStart w:id="584" w:name="_Toc632245395"/>
      <w:r>
        <w:t>int pci_request_regions(struct pci_dev *pdev，const char *res_name)</w:t>
      </w:r>
      <w:bookmarkEnd w:id="583"/>
      <w:bookmarkEnd w:id="584"/>
    </w:p>
    <w:p>
      <w:pPr>
        <w:rPr>
          <w:rFonts w:eastAsia="宋体"/>
        </w:rPr>
      </w:pPr>
      <w:r>
        <w:t>保留PCI I/O和内存资源</w:t>
      </w:r>
    </w:p>
    <w:p>
      <w:pPr>
        <w:rPr>
          <w:rFonts w:eastAsia="宋体"/>
        </w:rPr>
      </w:pPr>
      <w:r>
        <w:rPr>
          <w:rFonts w:hint="eastAsia"/>
          <w:b/>
        </w:rPr>
        <w:t>参数</w:t>
      </w:r>
    </w:p>
    <w:p>
      <w:pPr>
        <w:rPr>
          <w:rFonts w:eastAsia="宋体"/>
        </w:rPr>
      </w:pPr>
      <w:r>
        <w:t>struct pci_dev *pdev</w:t>
      </w:r>
    </w:p>
    <w:p>
      <w:pPr>
        <w:rPr>
          <w:rFonts w:eastAsia="宋体"/>
        </w:rPr>
      </w:pPr>
      <w:r>
        <w:t>要保留资源的PCI设备</w:t>
      </w:r>
    </w:p>
    <w:p>
      <w:pPr>
        <w:rPr>
          <w:rFonts w:eastAsia="宋体"/>
        </w:rPr>
      </w:pPr>
      <w:r>
        <w:t>const char *res_name</w:t>
      </w:r>
    </w:p>
    <w:p>
      <w:pPr>
        <w:rPr>
          <w:rFonts w:eastAsia="宋体"/>
        </w:rPr>
      </w:pPr>
      <w:r>
        <w:t>与资源相关联的名称。</w:t>
      </w:r>
    </w:p>
    <w:p>
      <w:pPr>
        <w:rPr>
          <w:rFonts w:eastAsia="宋体"/>
        </w:rPr>
      </w:pPr>
      <w:r>
        <w:rPr>
          <w:rFonts w:hint="eastAsia"/>
          <w:b/>
        </w:rPr>
        <w:t>说明</w:t>
      </w:r>
    </w:p>
    <w:p>
      <w:r>
        <w:t>将PCI设备pdev的所有PCI区域标记为资源名称所有者所拥有。除非此调用成功</w:t>
      </w:r>
      <w:r>
        <w:rPr>
          <w:rFonts w:hint="eastAsia"/>
        </w:rPr>
        <w:t>返回</w:t>
      </w:r>
      <w:r>
        <w:t>，否则不要访问PCI区域内的任何地址。</w:t>
      </w:r>
    </w:p>
    <w:p>
      <w:r>
        <w:t>成功</w:t>
      </w:r>
      <w:r>
        <w:rPr>
          <w:rFonts w:hint="eastAsia"/>
        </w:rPr>
        <w:t>返回</w:t>
      </w:r>
      <w:r>
        <w:t>0或错误时</w:t>
      </w:r>
      <w:r>
        <w:rPr>
          <w:rFonts w:hint="eastAsia"/>
        </w:rPr>
        <w:t>返回</w:t>
      </w:r>
      <w:r>
        <w:t>EBUSY。失败时还会打印警告消息。</w:t>
      </w:r>
    </w:p>
    <w:p>
      <w:pPr>
        <w:pStyle w:val="3"/>
        <w:spacing w:before="156" w:after="156"/>
        <w:rPr>
          <w:rFonts w:hint="default"/>
        </w:rPr>
      </w:pPr>
      <w:bookmarkStart w:id="585" w:name="_Toc1110174784"/>
      <w:bookmarkStart w:id="586" w:name="_Toc399268409"/>
      <w:r>
        <w:t>int pci_request_regions_exclusive(struct pci_dev *pdev，const char *res_name)</w:t>
      </w:r>
      <w:bookmarkEnd w:id="585"/>
      <w:bookmarkEnd w:id="586"/>
    </w:p>
    <w:p>
      <w:pPr>
        <w:rPr>
          <w:rFonts w:eastAsia="宋体"/>
        </w:rPr>
      </w:pPr>
      <w:r>
        <w:t>保留PCI I/O和内存资源</w:t>
      </w:r>
    </w:p>
    <w:p>
      <w:pPr>
        <w:rPr>
          <w:rFonts w:eastAsia="宋体"/>
        </w:rPr>
      </w:pPr>
      <w:r>
        <w:rPr>
          <w:rFonts w:hint="eastAsia"/>
          <w:b/>
        </w:rPr>
        <w:t>参数</w:t>
      </w:r>
    </w:p>
    <w:p>
      <w:pPr>
        <w:rPr>
          <w:rFonts w:eastAsia="宋体"/>
        </w:rPr>
      </w:pPr>
      <w:r>
        <w:t>struct pci_dev *pdev</w:t>
      </w:r>
    </w:p>
    <w:p>
      <w:pPr>
        <w:rPr>
          <w:rFonts w:eastAsia="宋体"/>
        </w:rPr>
      </w:pPr>
      <w:r>
        <w:t>要保留资源的PCI设备</w:t>
      </w:r>
    </w:p>
    <w:p>
      <w:pPr>
        <w:rPr>
          <w:rFonts w:eastAsia="宋体"/>
        </w:rPr>
      </w:pPr>
      <w:r>
        <w:t>const char *res_name</w:t>
      </w:r>
    </w:p>
    <w:p>
      <w:pPr>
        <w:rPr>
          <w:rFonts w:eastAsia="宋体"/>
        </w:rPr>
      </w:pPr>
      <w:r>
        <w:t>与资源相关联的名称。</w:t>
      </w:r>
    </w:p>
    <w:p>
      <w:pPr>
        <w:rPr>
          <w:rFonts w:eastAsia="宋体"/>
        </w:rPr>
      </w:pPr>
      <w:r>
        <w:rPr>
          <w:rFonts w:hint="eastAsia"/>
          <w:b/>
        </w:rPr>
        <w:t>说明</w:t>
      </w:r>
    </w:p>
    <w:p>
      <w:r>
        <w:t>将PCI设备pdev的所有PCI区域标记为资源名称所有者所拥有。除非此调用成功</w:t>
      </w:r>
      <w:r>
        <w:rPr>
          <w:rFonts w:hint="eastAsia"/>
        </w:rPr>
        <w:t>返回</w:t>
      </w:r>
      <w:r>
        <w:t>，否则不要访问PCI区域内的任何地址。</w:t>
      </w:r>
    </w:p>
    <w:p>
      <w:r>
        <w:t>pci_request_regions_exclusive()会标记该区域，使/dev/mem和sysfs MMIO访问不被允许。</w:t>
      </w:r>
    </w:p>
    <w:p>
      <w:r>
        <w:t>成功</w:t>
      </w:r>
      <w:r>
        <w:rPr>
          <w:rFonts w:hint="eastAsia"/>
        </w:rPr>
        <w:t>返回</w:t>
      </w:r>
      <w:r>
        <w:t>0或错误时</w:t>
      </w:r>
      <w:r>
        <w:rPr>
          <w:rFonts w:hint="eastAsia"/>
        </w:rPr>
        <w:t>返回</w:t>
      </w:r>
      <w:r>
        <w:t>EBUSY。失败时还会打印警告消息。</w:t>
      </w:r>
    </w:p>
    <w:p>
      <w:pPr>
        <w:pStyle w:val="3"/>
        <w:spacing w:before="156" w:after="156"/>
        <w:rPr>
          <w:rFonts w:hint="default"/>
        </w:rPr>
      </w:pPr>
      <w:bookmarkStart w:id="587" w:name="_Toc1682677331"/>
      <w:bookmarkStart w:id="588" w:name="_Toc1765236835"/>
      <w:r>
        <w:t>int pci_remap_iospace(const struct resource *res，phys_addr_t phys_addr)</w:t>
      </w:r>
      <w:bookmarkEnd w:id="587"/>
      <w:bookmarkEnd w:id="588"/>
    </w:p>
    <w:p>
      <w:pPr>
        <w:rPr>
          <w:rFonts w:eastAsia="宋体"/>
        </w:rPr>
      </w:pPr>
      <w:r>
        <w:t>重新映射内存映射的I/O空间</w:t>
      </w:r>
    </w:p>
    <w:p>
      <w:pPr>
        <w:rPr>
          <w:rFonts w:eastAsia="宋体"/>
        </w:rPr>
      </w:pPr>
      <w:r>
        <w:rPr>
          <w:rFonts w:hint="eastAsia"/>
          <w:b/>
        </w:rPr>
        <w:t>参数</w:t>
      </w:r>
    </w:p>
    <w:p>
      <w:pPr>
        <w:rPr>
          <w:rFonts w:eastAsia="宋体"/>
        </w:rPr>
      </w:pPr>
      <w:r>
        <w:t>const struct resource *res</w:t>
      </w:r>
    </w:p>
    <w:p>
      <w:pPr>
        <w:rPr>
          <w:rFonts w:eastAsia="宋体"/>
        </w:rPr>
      </w:pPr>
      <w:r>
        <w:rPr>
          <w:rFonts w:hint="eastAsia"/>
          <w:b/>
        </w:rPr>
        <w:t>说明</w:t>
      </w:r>
      <w:r>
        <w:t>I/O空间的资源</w:t>
      </w:r>
    </w:p>
    <w:p>
      <w:pPr>
        <w:rPr>
          <w:rFonts w:eastAsia="宋体"/>
        </w:rPr>
      </w:pPr>
      <w:r>
        <w:t>phys_addr_t phys_addr</w:t>
      </w:r>
    </w:p>
    <w:p>
      <w:pPr>
        <w:rPr>
          <w:rFonts w:eastAsia="宋体"/>
        </w:rPr>
      </w:pPr>
      <w:r>
        <w:t>要映射的范围的物理地址</w:t>
      </w:r>
    </w:p>
    <w:p>
      <w:pPr>
        <w:rPr>
          <w:rFonts w:eastAsia="宋体"/>
        </w:rPr>
      </w:pPr>
      <w:r>
        <w:rPr>
          <w:rFonts w:hint="eastAsia"/>
          <w:b/>
        </w:rPr>
        <w:t>说明</w:t>
      </w:r>
    </w:p>
    <w:p>
      <w:r>
        <w:t>将由res和CPU物理地址phys_addr</w:t>
      </w:r>
      <w:r>
        <w:rPr>
          <w:rFonts w:hint="eastAsia"/>
        </w:rPr>
        <w:t>说明</w:t>
      </w:r>
      <w:r>
        <w:t>的内存映射的I/O空间重新映射到虚拟地址空间。只有</w:t>
      </w:r>
      <w:r>
        <w:rPr>
          <w:rFonts w:hint="eastAsia"/>
        </w:rPr>
        <w:t>定义</w:t>
      </w:r>
      <w:r>
        <w:t>了内存映射IO函数（和</w:t>
      </w:r>
      <w:r>
        <w:rPr>
          <w:rFonts w:hint="eastAsia"/>
        </w:rPr>
        <w:t>定义</w:t>
      </w:r>
      <w:r>
        <w:t>了PCI_IOBASE值）的架构才应调用此函数。</w:t>
      </w:r>
    </w:p>
    <w:p>
      <w:pPr>
        <w:pStyle w:val="3"/>
        <w:spacing w:before="156" w:after="156"/>
        <w:rPr>
          <w:rFonts w:hint="default"/>
        </w:rPr>
      </w:pPr>
      <w:bookmarkStart w:id="589" w:name="_Toc1740109413"/>
      <w:bookmarkStart w:id="590" w:name="_Toc848902540"/>
      <w:r>
        <w:t>void pci_unmap_iospace(struct resource *res)</w:t>
      </w:r>
      <w:bookmarkEnd w:id="589"/>
      <w:bookmarkEnd w:id="590"/>
    </w:p>
    <w:p>
      <w:pPr>
        <w:rPr>
          <w:rFonts w:eastAsia="宋体"/>
        </w:rPr>
      </w:pPr>
      <w:r>
        <w:t>取消映射内存映射的I/O空间</w:t>
      </w:r>
    </w:p>
    <w:p>
      <w:pPr>
        <w:rPr>
          <w:rFonts w:eastAsia="宋体"/>
        </w:rPr>
      </w:pPr>
      <w:r>
        <w:rPr>
          <w:rFonts w:hint="eastAsia"/>
          <w:b/>
        </w:rPr>
        <w:t>参数</w:t>
      </w:r>
    </w:p>
    <w:p>
      <w:pPr>
        <w:rPr>
          <w:rFonts w:eastAsia="宋体"/>
        </w:rPr>
      </w:pPr>
      <w:r>
        <w:t>struct resource *res</w:t>
      </w:r>
    </w:p>
    <w:p>
      <w:pPr>
        <w:rPr>
          <w:rFonts w:eastAsia="宋体"/>
        </w:rPr>
      </w:pPr>
      <w:r>
        <w:t>要取消映射的资源</w:t>
      </w:r>
    </w:p>
    <w:p>
      <w:pPr>
        <w:rPr>
          <w:rFonts w:eastAsia="宋体"/>
        </w:rPr>
      </w:pPr>
      <w:r>
        <w:rPr>
          <w:rFonts w:hint="eastAsia"/>
          <w:b/>
        </w:rPr>
        <w:t>说明</w:t>
      </w:r>
    </w:p>
    <w:p>
      <w:r>
        <w:t>从虚拟地址空间中取消映射CPU虚拟地址res。只有</w:t>
      </w:r>
      <w:r>
        <w:rPr>
          <w:rFonts w:hint="eastAsia"/>
        </w:rPr>
        <w:t>定义</w:t>
      </w:r>
      <w:r>
        <w:t>了内存映射IO函数（和</w:t>
      </w:r>
      <w:r>
        <w:rPr>
          <w:rFonts w:hint="eastAsia"/>
        </w:rPr>
        <w:t>定义</w:t>
      </w:r>
      <w:r>
        <w:t>了PCI_IOBASE值）的架构才应调用此函数。</w:t>
      </w:r>
    </w:p>
    <w:p>
      <w:pPr>
        <w:pStyle w:val="3"/>
        <w:spacing w:before="156" w:after="156"/>
        <w:rPr>
          <w:rFonts w:hint="default"/>
        </w:rPr>
      </w:pPr>
      <w:bookmarkStart w:id="591" w:name="_Toc1764343859"/>
      <w:bookmarkStart w:id="592" w:name="_Toc1771122759"/>
      <w:r>
        <w:t>int devm_pci_remap_iospace(struct device *dev，const struct resource *res，phys_addr_t phys_addr)</w:t>
      </w:r>
      <w:bookmarkEnd w:id="591"/>
      <w:bookmarkEnd w:id="592"/>
    </w:p>
    <w:p>
      <w:pPr>
        <w:rPr>
          <w:rFonts w:eastAsia="宋体"/>
        </w:rPr>
      </w:pPr>
      <w:r>
        <w:t>托管pci_remap_iospace()</w:t>
      </w:r>
    </w:p>
    <w:p>
      <w:pPr>
        <w:rPr>
          <w:rFonts w:eastAsia="宋体"/>
        </w:rPr>
      </w:pPr>
      <w:r>
        <w:rPr>
          <w:rFonts w:hint="eastAsia"/>
          <w:b/>
        </w:rPr>
        <w:t>参数</w:t>
      </w:r>
    </w:p>
    <w:p>
      <w:pPr>
        <w:rPr>
          <w:rFonts w:eastAsia="宋体"/>
        </w:rPr>
      </w:pPr>
      <w:r>
        <w:t>struct device *dev</w:t>
      </w:r>
    </w:p>
    <w:p>
      <w:pPr>
        <w:rPr>
          <w:rFonts w:eastAsia="宋体"/>
        </w:rPr>
      </w:pPr>
      <w:r>
        <w:t>要为之重新映射IO地址的通用设备</w:t>
      </w:r>
    </w:p>
    <w:p>
      <w:r>
        <w:t>const struct resource *res</w:t>
      </w:r>
    </w:p>
    <w:p>
      <w:r>
        <w:rPr>
          <w:rFonts w:hint="eastAsia"/>
        </w:rPr>
        <w:t>说明</w:t>
      </w:r>
      <w:r>
        <w:t>I/O空间的资源</w:t>
      </w:r>
    </w:p>
    <w:p>
      <w:r>
        <w:t>phys_addr_t phys_addr</w:t>
      </w:r>
    </w:p>
    <w:p>
      <w:r>
        <w:t>要映射的范围的物理地址</w:t>
      </w:r>
    </w:p>
    <w:p>
      <w:pPr>
        <w:rPr>
          <w:rFonts w:eastAsia="宋体"/>
        </w:rPr>
      </w:pPr>
      <w:r>
        <w:rPr>
          <w:rFonts w:hint="eastAsia"/>
          <w:b/>
        </w:rPr>
        <w:t>说明</w:t>
      </w:r>
    </w:p>
    <w:p>
      <w:pPr>
        <w:rPr>
          <w:rFonts w:eastAsia="宋体"/>
        </w:rPr>
      </w:pPr>
      <w:r>
        <w:t>托管pci_remap_iospace()。在驱动程序分离时自动取消映射。</w:t>
      </w:r>
    </w:p>
    <w:p>
      <w:pPr>
        <w:pStyle w:val="3"/>
        <w:spacing w:before="156" w:after="156"/>
        <w:rPr>
          <w:rFonts w:hint="default"/>
        </w:rPr>
      </w:pPr>
      <w:bookmarkStart w:id="593" w:name="_Toc817974755"/>
      <w:bookmarkStart w:id="594" w:name="_Toc989379446"/>
      <w:r>
        <w:t>void __iomem * devm_pci_remap_cfgspace(struct device *dev，resource_size_t offset，resource_size_t size)</w:t>
      </w:r>
      <w:bookmarkEnd w:id="593"/>
      <w:bookmarkEnd w:id="594"/>
    </w:p>
    <w:p>
      <w:pPr>
        <w:rPr>
          <w:rFonts w:eastAsia="宋体"/>
        </w:rPr>
      </w:pPr>
      <w:r>
        <w:t>托管pci_remap_cfgspace()</w:t>
      </w:r>
    </w:p>
    <w:p>
      <w:pPr>
        <w:rPr>
          <w:rFonts w:eastAsia="宋体"/>
        </w:rPr>
      </w:pPr>
      <w:r>
        <w:rPr>
          <w:rFonts w:hint="eastAsia"/>
          <w:b/>
        </w:rPr>
        <w:t>参数</w:t>
      </w:r>
    </w:p>
    <w:p>
      <w:pPr>
        <w:rPr>
          <w:rFonts w:eastAsia="宋体"/>
        </w:rPr>
      </w:pPr>
      <w:r>
        <w:t>struct device *dev</w:t>
      </w:r>
    </w:p>
    <w:p>
      <w:pPr>
        <w:rPr>
          <w:rFonts w:eastAsia="宋体"/>
        </w:rPr>
      </w:pPr>
      <w:r>
        <w:t>要为之重新映射IO地址的通用设备</w:t>
      </w:r>
    </w:p>
    <w:p>
      <w:pPr>
        <w:rPr>
          <w:rFonts w:eastAsia="宋体"/>
        </w:rPr>
      </w:pPr>
      <w:r>
        <w:t>resource_size_t offset</w:t>
      </w:r>
    </w:p>
    <w:p>
      <w:pPr>
        <w:rPr>
          <w:rFonts w:eastAsia="宋体"/>
        </w:rPr>
      </w:pPr>
      <w:r>
        <w:t>要映射的资源地址</w:t>
      </w:r>
    </w:p>
    <w:p>
      <w:pPr>
        <w:rPr>
          <w:rFonts w:eastAsia="宋体"/>
        </w:rPr>
      </w:pPr>
      <w:r>
        <w:t>resource_size_t size</w:t>
      </w:r>
    </w:p>
    <w:p>
      <w:pPr>
        <w:rPr>
          <w:rFonts w:eastAsia="宋体"/>
        </w:rPr>
      </w:pPr>
      <w:r>
        <w:t>映射大小</w:t>
      </w:r>
    </w:p>
    <w:p>
      <w:pPr>
        <w:rPr>
          <w:rFonts w:eastAsia="宋体"/>
        </w:rPr>
      </w:pPr>
      <w:r>
        <w:rPr>
          <w:rFonts w:hint="eastAsia"/>
          <w:b/>
        </w:rPr>
        <w:t>说明</w:t>
      </w:r>
    </w:p>
    <w:p>
      <w:pPr>
        <w:rPr>
          <w:rFonts w:eastAsia="宋体"/>
        </w:rPr>
      </w:pPr>
      <w:r>
        <w:t>托管pci_remap_cfgspace()。在驱动程序分离时自动取消映射。</w:t>
      </w:r>
    </w:p>
    <w:p>
      <w:pPr>
        <w:rPr>
          <w:rFonts w:eastAsia="宋体"/>
        </w:rPr>
      </w:pPr>
      <w:r>
        <w:t>void __iomem * devm_pci_remap_cfg_resource(struct device *dev，struct resource *res)</w:t>
      </w:r>
    </w:p>
    <w:p>
      <w:pPr>
        <w:rPr>
          <w:rFonts w:eastAsia="宋体"/>
        </w:rPr>
      </w:pPr>
      <w:r>
        <w:t>检查、请求区域和ioremap cfg资源</w:t>
      </w:r>
    </w:p>
    <w:p>
      <w:pPr>
        <w:rPr>
          <w:rFonts w:eastAsia="宋体"/>
        </w:rPr>
      </w:pPr>
      <w:r>
        <w:rPr>
          <w:rFonts w:hint="eastAsia"/>
          <w:b/>
        </w:rPr>
        <w:t>参数</w:t>
      </w:r>
    </w:p>
    <w:p>
      <w:pPr>
        <w:rPr>
          <w:rFonts w:eastAsia="宋体"/>
        </w:rPr>
      </w:pPr>
      <w:r>
        <w:t>struct device *dev</w:t>
      </w:r>
    </w:p>
    <w:p>
      <w:pPr>
        <w:rPr>
          <w:rFonts w:eastAsia="宋体"/>
        </w:rPr>
      </w:pPr>
      <w:r>
        <w:t>要处理资源的通用设备</w:t>
      </w:r>
    </w:p>
    <w:p>
      <w:pPr>
        <w:rPr>
          <w:rFonts w:eastAsia="宋体"/>
        </w:rPr>
      </w:pPr>
      <w:r>
        <w:t>struct resource *res</w:t>
      </w:r>
    </w:p>
    <w:p>
      <w:pPr>
        <w:rPr>
          <w:rFonts w:eastAsia="宋体"/>
        </w:rPr>
      </w:pPr>
      <w:r>
        <w:t>要处理的配置空间资源</w:t>
      </w:r>
    </w:p>
    <w:p>
      <w:pPr>
        <w:rPr>
          <w:rFonts w:eastAsia="宋体"/>
        </w:rPr>
      </w:pPr>
      <w:r>
        <w:rPr>
          <w:rFonts w:hint="eastAsia"/>
          <w:b/>
        </w:rPr>
        <w:t>说明</w:t>
      </w:r>
    </w:p>
    <w:p>
      <w:r>
        <w:t>检查资源是否为有效的内存区域，请求内存区域并使用pci_remap_cfgspace() API ioremaps，该API确保保证了正确的PCI配置空间内存属性。</w:t>
      </w:r>
    </w:p>
    <w:p>
      <w:r>
        <w:t>所有操作都由驱动程序管理，当驱动程序解除附着时将被撤消。</w:t>
      </w:r>
    </w:p>
    <w:p>
      <w:r>
        <w:rPr>
          <w:rFonts w:hint="eastAsia"/>
        </w:rPr>
        <w:t>返回</w:t>
      </w:r>
      <w:r>
        <w:t>重新映射内存的指针或一个编码错误代码的ERR_PTR()。用法示例</w:t>
      </w:r>
      <w:r>
        <w:rPr>
          <w:rFonts w:hint="eastAsia"/>
        </w:rPr>
        <w:t>：</w:t>
      </w:r>
    </w:p>
    <w:p>
      <w:pPr>
        <w:pStyle w:val="42"/>
        <w:rPr>
          <w:lang w:eastAsia="zh"/>
        </w:rPr>
      </w:pPr>
      <w:r>
        <w:rPr>
          <w:rFonts w:hint="eastAsia"/>
          <w:lang w:eastAsia="zh"/>
        </w:rPr>
        <w:t>res = platform_get_resource(pdev, IORESOURCE_MEM, 0);</w:t>
      </w:r>
    </w:p>
    <w:p>
      <w:pPr>
        <w:pStyle w:val="42"/>
        <w:rPr>
          <w:lang w:eastAsia="zh"/>
        </w:rPr>
      </w:pPr>
      <w:r>
        <w:rPr>
          <w:rFonts w:hint="eastAsia"/>
          <w:lang w:eastAsia="zh"/>
        </w:rPr>
        <w:t>base = devm_pci_remap_cfg_resource(&amp;pdev-&gt;dev, res);</w:t>
      </w:r>
    </w:p>
    <w:p>
      <w:pPr>
        <w:pStyle w:val="42"/>
        <w:rPr>
          <w:lang w:eastAsia="zh"/>
        </w:rPr>
      </w:pPr>
      <w:r>
        <w:rPr>
          <w:rFonts w:hint="eastAsia"/>
          <w:lang w:eastAsia="zh"/>
        </w:rPr>
        <w:t>if (IS_ERR(base))</w:t>
      </w:r>
    </w:p>
    <w:p>
      <w:pPr>
        <w:pStyle w:val="42"/>
        <w:rPr>
          <w:lang w:eastAsia="zh"/>
        </w:rPr>
      </w:pPr>
      <w:r>
        <w:rPr>
          <w:rFonts w:hint="eastAsia"/>
          <w:lang w:eastAsia="zh"/>
        </w:rPr>
        <w:t xml:space="preserve">      </w:t>
      </w:r>
      <w:r>
        <w:rPr>
          <w:rFonts w:hint="eastAsia"/>
        </w:rPr>
        <w:t>return</w:t>
      </w:r>
      <w:r>
        <w:rPr>
          <w:rFonts w:hint="eastAsia"/>
          <w:lang w:eastAsia="zh"/>
        </w:rPr>
        <w:t xml:space="preserve"> PTR_ERR(base);</w:t>
      </w:r>
    </w:p>
    <w:p>
      <w:pPr>
        <w:pStyle w:val="3"/>
        <w:spacing w:before="156" w:after="156"/>
        <w:rPr>
          <w:rFonts w:hint="default"/>
          <w:lang w:eastAsia="zh"/>
        </w:rPr>
      </w:pPr>
      <w:bookmarkStart w:id="595" w:name="_Toc1392083455"/>
      <w:bookmarkStart w:id="596" w:name="_Toc885066071"/>
      <w:bookmarkStart w:id="597" w:name="_Toc1131693642"/>
      <w:bookmarkStart w:id="598" w:name="_Toc534470201"/>
      <w:r>
        <w:rPr>
          <w:lang w:eastAsia="zh"/>
        </w:rPr>
        <w:t>void</w:t>
      </w:r>
      <w:r>
        <w:t xml:space="preserve"> </w:t>
      </w:r>
      <w:r>
        <w:rPr>
          <w:lang w:eastAsia="zh"/>
        </w:rPr>
        <w:t>pci_set_master(struct</w:t>
      </w:r>
      <w:r>
        <w:t xml:space="preserve"> </w:t>
      </w:r>
      <w:r>
        <w:rPr>
          <w:lang w:eastAsia="zh"/>
        </w:rPr>
        <w:t>pci_dev</w:t>
      </w:r>
      <w:r>
        <w:t xml:space="preserve"> </w:t>
      </w:r>
      <w:r>
        <w:rPr>
          <w:lang w:eastAsia="zh"/>
        </w:rPr>
        <w:t>*dev)</w:t>
      </w:r>
      <w:bookmarkEnd w:id="595"/>
      <w:bookmarkEnd w:id="596"/>
      <w:bookmarkEnd w:id="597"/>
      <w:bookmarkEnd w:id="598"/>
    </w:p>
    <w:p>
      <w:pPr>
        <w:rPr>
          <w:rFonts w:eastAsia="宋体"/>
        </w:rPr>
      </w:pPr>
      <w:r>
        <w:t>启用设备dev的总线主控</w:t>
      </w:r>
    </w:p>
    <w:p>
      <w:pPr>
        <w:rPr>
          <w:rFonts w:eastAsia="宋体"/>
        </w:rPr>
      </w:pPr>
      <w:r>
        <w:rPr>
          <w:rFonts w:hint="eastAsia"/>
          <w:b/>
        </w:rPr>
        <w:t>参数</w:t>
      </w:r>
    </w:p>
    <w:p>
      <w:pPr>
        <w:rPr>
          <w:rFonts w:eastAsia="宋体"/>
        </w:rPr>
      </w:pPr>
      <w:r>
        <w:t>struct pci_dev *dev</w:t>
      </w:r>
    </w:p>
    <w:p>
      <w:pPr>
        <w:rPr>
          <w:rFonts w:eastAsia="宋体"/>
        </w:rPr>
      </w:pPr>
      <w:r>
        <w:t>要启用的PCI设备</w:t>
      </w:r>
    </w:p>
    <w:p>
      <w:pPr>
        <w:rPr>
          <w:rFonts w:eastAsia="宋体"/>
        </w:rPr>
      </w:pPr>
      <w:r>
        <w:rPr>
          <w:rFonts w:hint="eastAsia"/>
          <w:b/>
        </w:rPr>
        <w:t>说明</w:t>
      </w:r>
    </w:p>
    <w:p>
      <w:pPr>
        <w:rPr>
          <w:rFonts w:eastAsia="宋体"/>
        </w:rPr>
      </w:pPr>
      <w:r>
        <w:t>在设备上启用总线主控，并调用pcibios_set_master()执行所需的特定于体系结构的设置。</w:t>
      </w:r>
    </w:p>
    <w:p>
      <w:pPr>
        <w:pStyle w:val="3"/>
        <w:spacing w:before="156" w:after="156"/>
        <w:rPr>
          <w:rFonts w:hint="default"/>
        </w:rPr>
      </w:pPr>
      <w:bookmarkStart w:id="599" w:name="_Toc865991447"/>
      <w:bookmarkStart w:id="600" w:name="_Toc2064056453"/>
      <w:r>
        <w:t>void pci_clear_master(struct pci_dev *dev)</w:t>
      </w:r>
      <w:bookmarkEnd w:id="599"/>
      <w:bookmarkEnd w:id="600"/>
    </w:p>
    <w:p>
      <w:pPr>
        <w:rPr>
          <w:rFonts w:eastAsia="宋体"/>
        </w:rPr>
      </w:pPr>
      <w:r>
        <w:t>禁用设备dev的总线主控</w:t>
      </w:r>
    </w:p>
    <w:p>
      <w:pPr>
        <w:rPr>
          <w:rFonts w:eastAsia="宋体"/>
        </w:rPr>
      </w:pPr>
      <w:r>
        <w:rPr>
          <w:rFonts w:hint="eastAsia"/>
          <w:b/>
        </w:rPr>
        <w:t>参数</w:t>
      </w:r>
    </w:p>
    <w:p>
      <w:pPr>
        <w:rPr>
          <w:rFonts w:eastAsia="宋体"/>
        </w:rPr>
      </w:pPr>
      <w:r>
        <w:t>struct pci_dev *dev</w:t>
      </w:r>
    </w:p>
    <w:p>
      <w:pPr>
        <w:rPr>
          <w:rFonts w:eastAsia="宋体"/>
        </w:rPr>
      </w:pPr>
      <w:r>
        <w:t>要禁用的PCI设备</w:t>
      </w:r>
    </w:p>
    <w:p>
      <w:pPr>
        <w:pStyle w:val="3"/>
        <w:spacing w:before="156" w:after="156"/>
        <w:rPr>
          <w:rFonts w:hint="default"/>
        </w:rPr>
      </w:pPr>
      <w:bookmarkStart w:id="601" w:name="_Toc1744363593"/>
      <w:bookmarkStart w:id="602" w:name="_Toc145971933"/>
      <w:r>
        <w:t>int pci_set_cacheline_size(struct pci_dev *dev)</w:t>
      </w:r>
      <w:bookmarkEnd w:id="601"/>
      <w:bookmarkEnd w:id="602"/>
    </w:p>
    <w:p>
      <w:pPr>
        <w:rPr>
          <w:rFonts w:eastAsia="宋体"/>
        </w:rPr>
      </w:pPr>
      <w:r>
        <w:t>确保CACHE_LINE_SIZE寄存器已编程</w:t>
      </w:r>
    </w:p>
    <w:p>
      <w:pPr>
        <w:rPr>
          <w:rFonts w:eastAsia="宋体"/>
        </w:rPr>
      </w:pPr>
      <w:r>
        <w:rPr>
          <w:rFonts w:hint="eastAsia"/>
          <w:b/>
        </w:rPr>
        <w:t>参数</w:t>
      </w:r>
    </w:p>
    <w:p>
      <w:pPr>
        <w:rPr>
          <w:rFonts w:eastAsia="宋体"/>
        </w:rPr>
      </w:pPr>
      <w:r>
        <w:t>struct pci_dev *dev</w:t>
      </w:r>
    </w:p>
    <w:p>
      <w:pPr>
        <w:rPr>
          <w:rFonts w:eastAsia="宋体"/>
        </w:rPr>
      </w:pPr>
      <w:r>
        <w:t>需要启用MWI的PCI设备</w:t>
      </w:r>
    </w:p>
    <w:p>
      <w:pPr>
        <w:rPr>
          <w:rFonts w:eastAsia="宋体"/>
        </w:rPr>
      </w:pPr>
      <w:r>
        <w:rPr>
          <w:rFonts w:hint="eastAsia"/>
          <w:b/>
        </w:rPr>
        <w:t>说明</w:t>
      </w:r>
    </w:p>
    <w:p>
      <w:pPr>
        <w:rPr>
          <w:rFonts w:eastAsia="宋体"/>
        </w:rPr>
      </w:pPr>
      <w:r>
        <w:t>pci_set_mwi的辅助功能。最初从drivers/net/acenic.c中复制。版权所有1998-2001年Jes Sorensen，&lt;jes**trained**-monkey.org&gt;。</w:t>
      </w:r>
    </w:p>
    <w:p>
      <w:pPr>
        <w:rPr>
          <w:rFonts w:eastAsia="宋体"/>
        </w:rPr>
      </w:pPr>
      <w:r>
        <w:rPr>
          <w:rFonts w:hint="eastAsia"/>
          <w:b/>
        </w:rPr>
        <w:t>返回</w:t>
      </w:r>
    </w:p>
    <w:p>
      <w:pPr>
        <w:rPr>
          <w:rFonts w:eastAsia="宋体"/>
        </w:rPr>
      </w:pPr>
      <w:r>
        <w:t>出现错误时相应的-ERRNO错误值，成功时为零。</w:t>
      </w:r>
    </w:p>
    <w:p>
      <w:pPr>
        <w:pStyle w:val="3"/>
        <w:spacing w:before="156" w:after="156"/>
        <w:rPr>
          <w:rFonts w:hint="default"/>
        </w:rPr>
      </w:pPr>
      <w:bookmarkStart w:id="603" w:name="_Toc1365302639"/>
      <w:bookmarkStart w:id="604" w:name="_Toc923953057"/>
      <w:r>
        <w:t>int pci_set_mwi(struct pci_dev *dev)</w:t>
      </w:r>
      <w:bookmarkEnd w:id="603"/>
      <w:bookmarkEnd w:id="604"/>
    </w:p>
    <w:p>
      <w:pPr>
        <w:rPr>
          <w:rFonts w:eastAsia="宋体"/>
        </w:rPr>
      </w:pPr>
      <w:r>
        <w:t>启用内存写入使PCI事务失效</w:t>
      </w:r>
    </w:p>
    <w:p>
      <w:pPr>
        <w:rPr>
          <w:rFonts w:eastAsia="宋体"/>
        </w:rPr>
      </w:pPr>
      <w:r>
        <w:rPr>
          <w:rFonts w:hint="eastAsia"/>
          <w:b/>
        </w:rPr>
        <w:t>参数</w:t>
      </w:r>
    </w:p>
    <w:p>
      <w:pPr>
        <w:rPr>
          <w:rFonts w:eastAsia="宋体"/>
        </w:rPr>
      </w:pPr>
      <w:r>
        <w:t>struct pci_dev *dev</w:t>
      </w:r>
    </w:p>
    <w:p>
      <w:pPr>
        <w:rPr>
          <w:rFonts w:eastAsia="宋体"/>
        </w:rPr>
      </w:pPr>
      <w:r>
        <w:t>要启用MWI的PCI设备</w:t>
      </w:r>
    </w:p>
    <w:p>
      <w:pPr>
        <w:rPr>
          <w:rFonts w:eastAsia="宋体"/>
        </w:rPr>
      </w:pPr>
      <w:r>
        <w:rPr>
          <w:rFonts w:hint="eastAsia"/>
          <w:b/>
        </w:rPr>
        <w:t>说明</w:t>
      </w:r>
    </w:p>
    <w:p>
      <w:pPr>
        <w:rPr>
          <w:rFonts w:eastAsia="宋体"/>
        </w:rPr>
      </w:pPr>
      <w:r>
        <w:t>在PCI_COMMAND中启用内存写入使事务失效。</w:t>
      </w:r>
    </w:p>
    <w:p>
      <w:pPr>
        <w:rPr>
          <w:rFonts w:eastAsia="宋体"/>
        </w:rPr>
      </w:pPr>
      <w:r>
        <w:rPr>
          <w:rFonts w:hint="eastAsia"/>
          <w:b/>
        </w:rPr>
        <w:t>返回</w:t>
      </w:r>
    </w:p>
    <w:p>
      <w:pPr>
        <w:rPr>
          <w:rFonts w:eastAsia="宋体"/>
        </w:rPr>
      </w:pPr>
      <w:r>
        <w:t>出现错误时相应的-ERRNO错误值，成功时为零。</w:t>
      </w:r>
    </w:p>
    <w:p>
      <w:pPr>
        <w:pStyle w:val="3"/>
        <w:spacing w:before="156" w:after="156"/>
        <w:rPr>
          <w:rFonts w:hint="default"/>
        </w:rPr>
      </w:pPr>
      <w:bookmarkStart w:id="605" w:name="_Toc663654424"/>
      <w:bookmarkStart w:id="606" w:name="_Toc424777542"/>
      <w:r>
        <w:t>int pcim_set_mwi(struct pci_dev *dev)</w:t>
      </w:r>
      <w:bookmarkEnd w:id="605"/>
      <w:bookmarkEnd w:id="606"/>
    </w:p>
    <w:p>
      <w:pPr>
        <w:rPr>
          <w:rFonts w:eastAsia="宋体"/>
        </w:rPr>
      </w:pPr>
      <w:r>
        <w:t>设备管理的pci_set_mwi()</w:t>
      </w:r>
    </w:p>
    <w:p>
      <w:pPr>
        <w:rPr>
          <w:rFonts w:eastAsia="宋体"/>
        </w:rPr>
      </w:pPr>
      <w:r>
        <w:rPr>
          <w:rFonts w:hint="eastAsia"/>
          <w:b/>
        </w:rPr>
        <w:t>参数</w:t>
      </w:r>
    </w:p>
    <w:p>
      <w:pPr>
        <w:rPr>
          <w:rFonts w:eastAsia="宋体"/>
        </w:rPr>
      </w:pPr>
      <w:r>
        <w:t>struct pci_dev *dev</w:t>
      </w:r>
    </w:p>
    <w:p>
      <w:pPr>
        <w:rPr>
          <w:rFonts w:eastAsia="宋体"/>
        </w:rPr>
      </w:pPr>
      <w:r>
        <w:t>要启用MWI的PCI设备</w:t>
      </w:r>
    </w:p>
    <w:p>
      <w:pPr>
        <w:rPr>
          <w:rFonts w:eastAsia="宋体"/>
        </w:rPr>
      </w:pPr>
      <w:r>
        <w:rPr>
          <w:rFonts w:hint="eastAsia"/>
          <w:b/>
        </w:rPr>
        <w:t>说明</w:t>
      </w:r>
    </w:p>
    <w:p>
      <w:pPr>
        <w:rPr>
          <w:rFonts w:eastAsia="宋体"/>
        </w:rPr>
      </w:pPr>
      <w:r>
        <w:t>受管pci_set_mwi()。</w:t>
      </w:r>
    </w:p>
    <w:p>
      <w:pPr>
        <w:rPr>
          <w:rFonts w:eastAsia="宋体"/>
        </w:rPr>
      </w:pPr>
      <w:r>
        <w:rPr>
          <w:rFonts w:hint="eastAsia"/>
          <w:b/>
        </w:rPr>
        <w:t>返回</w:t>
      </w:r>
    </w:p>
    <w:p>
      <w:pPr>
        <w:rPr>
          <w:rFonts w:eastAsia="宋体"/>
        </w:rPr>
      </w:pPr>
      <w:r>
        <w:t>出现错误时相应的-ERRNO错误值，成功时为零。</w:t>
      </w:r>
    </w:p>
    <w:p>
      <w:pPr>
        <w:pStyle w:val="3"/>
        <w:spacing w:before="156" w:after="156"/>
        <w:rPr>
          <w:rFonts w:hint="default"/>
        </w:rPr>
      </w:pPr>
      <w:bookmarkStart w:id="607" w:name="_Toc1937542320"/>
      <w:bookmarkStart w:id="608" w:name="_Toc1000505766"/>
      <w:r>
        <w:t>int pci_try_set_mwi(struct pci_dev *dev)</w:t>
      </w:r>
      <w:bookmarkEnd w:id="607"/>
      <w:bookmarkEnd w:id="608"/>
    </w:p>
    <w:p>
      <w:pPr>
        <w:rPr>
          <w:rFonts w:eastAsia="宋体"/>
        </w:rPr>
      </w:pPr>
      <w:r>
        <w:t>启用内存写入使PCI事务失效</w:t>
      </w:r>
    </w:p>
    <w:p>
      <w:pPr>
        <w:rPr>
          <w:rFonts w:eastAsia="宋体"/>
        </w:rPr>
      </w:pPr>
      <w:r>
        <w:rPr>
          <w:rFonts w:hint="eastAsia"/>
          <w:b/>
        </w:rPr>
        <w:t>参数</w:t>
      </w:r>
    </w:p>
    <w:p>
      <w:pPr>
        <w:rPr>
          <w:rFonts w:eastAsia="宋体"/>
        </w:rPr>
      </w:pPr>
      <w:r>
        <w:t>struct pci_dev *dev</w:t>
      </w:r>
    </w:p>
    <w:p>
      <w:pPr>
        <w:rPr>
          <w:rFonts w:eastAsia="宋体"/>
        </w:rPr>
      </w:pPr>
      <w:r>
        <w:t>要启用MWI的PCI设备</w:t>
      </w:r>
    </w:p>
    <w:p>
      <w:pPr>
        <w:rPr>
          <w:rFonts w:eastAsia="宋体"/>
        </w:rPr>
      </w:pPr>
      <w:r>
        <w:rPr>
          <w:rFonts w:hint="eastAsia"/>
          <w:b/>
        </w:rPr>
        <w:t>说明</w:t>
      </w:r>
    </w:p>
    <w:p>
      <w:r>
        <w:t>在PCI_COMMAND中启用内存写入使事务失效。调用者无需检查</w:t>
      </w:r>
      <w:r>
        <w:rPr>
          <w:rFonts w:hint="eastAsia"/>
        </w:rPr>
        <w:t>返回</w:t>
      </w:r>
      <w:r>
        <w:t>。</w:t>
      </w:r>
    </w:p>
    <w:p>
      <w:pPr>
        <w:rPr>
          <w:rFonts w:eastAsia="宋体"/>
        </w:rPr>
      </w:pPr>
      <w:r>
        <w:rPr>
          <w:rFonts w:hint="eastAsia"/>
          <w:b/>
        </w:rPr>
        <w:t>返回</w:t>
      </w:r>
    </w:p>
    <w:p>
      <w:pPr>
        <w:rPr>
          <w:rFonts w:eastAsia="宋体"/>
        </w:rPr>
      </w:pPr>
      <w:r>
        <w:t>出现错误时相应的-ERRNO错误值，成功时为零。</w:t>
      </w:r>
    </w:p>
    <w:p>
      <w:pPr>
        <w:pStyle w:val="3"/>
        <w:spacing w:before="156" w:after="156"/>
        <w:rPr>
          <w:rFonts w:hint="default"/>
        </w:rPr>
      </w:pPr>
      <w:bookmarkStart w:id="609" w:name="_Toc1153133249"/>
      <w:bookmarkStart w:id="610" w:name="_Toc703453152"/>
      <w:r>
        <w:t>void pci_clear_mwi(struct pci_dev *dev)</w:t>
      </w:r>
      <w:bookmarkEnd w:id="609"/>
      <w:bookmarkEnd w:id="610"/>
    </w:p>
    <w:p>
      <w:pPr>
        <w:rPr>
          <w:rFonts w:eastAsia="宋体"/>
        </w:rPr>
      </w:pPr>
      <w:r>
        <w:t>禁用设备dev的内存写入使事务失效</w:t>
      </w:r>
    </w:p>
    <w:p>
      <w:pPr>
        <w:rPr>
          <w:rFonts w:eastAsia="宋体"/>
        </w:rPr>
      </w:pPr>
      <w:r>
        <w:rPr>
          <w:rFonts w:hint="eastAsia"/>
          <w:b/>
        </w:rPr>
        <w:t>参数</w:t>
      </w:r>
    </w:p>
    <w:p>
      <w:pPr>
        <w:rPr>
          <w:rFonts w:eastAsia="宋体"/>
        </w:rPr>
      </w:pPr>
      <w:r>
        <w:t>struct pci_dev *dev</w:t>
      </w:r>
    </w:p>
    <w:p>
      <w:pPr>
        <w:rPr>
          <w:rFonts w:eastAsia="宋体"/>
        </w:rPr>
      </w:pPr>
      <w:r>
        <w:t>要禁用的PCI设备</w:t>
      </w:r>
    </w:p>
    <w:p>
      <w:pPr>
        <w:rPr>
          <w:rFonts w:eastAsia="宋体"/>
        </w:rPr>
      </w:pPr>
      <w:r>
        <w:rPr>
          <w:rFonts w:hint="eastAsia"/>
          <w:b/>
        </w:rPr>
        <w:t>说明</w:t>
      </w:r>
    </w:p>
    <w:p>
      <w:pPr>
        <w:rPr>
          <w:rFonts w:eastAsia="宋体"/>
        </w:rPr>
      </w:pPr>
      <w:r>
        <w:t>在设备上禁用PCI Memory-Write-Invalidate事务</w:t>
      </w:r>
    </w:p>
    <w:p>
      <w:pPr>
        <w:pStyle w:val="3"/>
        <w:spacing w:before="156" w:after="156"/>
        <w:rPr>
          <w:rFonts w:hint="default"/>
          <w:lang w:val="fr-FR"/>
        </w:rPr>
      </w:pPr>
      <w:bookmarkStart w:id="611" w:name="_Toc2053362344"/>
      <w:bookmarkStart w:id="612" w:name="_Toc1039648929"/>
      <w:r>
        <w:rPr>
          <w:lang w:val="fr-FR"/>
        </w:rPr>
        <w:t>void pci_intx(struct pci_dev *pdev, int enable)</w:t>
      </w:r>
      <w:bookmarkEnd w:id="611"/>
      <w:bookmarkEnd w:id="612"/>
    </w:p>
    <w:p>
      <w:pPr>
        <w:rPr>
          <w:rFonts w:eastAsia="宋体"/>
        </w:rPr>
      </w:pPr>
      <w:r>
        <w:t>启用/禁用设备dev的PCI INTx</w:t>
      </w:r>
    </w:p>
    <w:p>
      <w:pPr>
        <w:rPr>
          <w:rFonts w:eastAsia="宋体"/>
        </w:rPr>
      </w:pPr>
      <w:r>
        <w:rPr>
          <w:rFonts w:hint="eastAsia"/>
          <w:b/>
        </w:rPr>
        <w:t>参数</w:t>
      </w:r>
    </w:p>
    <w:p>
      <w:pPr>
        <w:rPr>
          <w:rFonts w:eastAsia="宋体"/>
        </w:rPr>
      </w:pPr>
      <w:r>
        <w:t>struct pci_dev *pdev</w:t>
      </w:r>
    </w:p>
    <w:p>
      <w:pPr>
        <w:rPr>
          <w:rFonts w:eastAsia="宋体"/>
        </w:rPr>
      </w:pPr>
      <w:r>
        <w:t>要操作的PCI设备</w:t>
      </w:r>
    </w:p>
    <w:p>
      <w:pPr>
        <w:rPr>
          <w:rFonts w:eastAsia="宋体"/>
        </w:rPr>
      </w:pPr>
      <w:r>
        <w:t>int enable</w:t>
      </w:r>
    </w:p>
    <w:p>
      <w:pPr>
        <w:rPr>
          <w:rFonts w:eastAsia="宋体"/>
        </w:rPr>
      </w:pPr>
      <w:r>
        <w:t>布尔值是否启用或禁用PCI INTx</w:t>
      </w:r>
    </w:p>
    <w:p>
      <w:pPr>
        <w:rPr>
          <w:rFonts w:eastAsia="宋体"/>
        </w:rPr>
      </w:pPr>
      <w:r>
        <w:rPr>
          <w:rFonts w:hint="eastAsia"/>
          <w:b/>
        </w:rPr>
        <w:t>说明</w:t>
      </w:r>
    </w:p>
    <w:p>
      <w:pPr>
        <w:rPr>
          <w:rFonts w:eastAsia="宋体"/>
        </w:rPr>
      </w:pPr>
      <w:r>
        <w:t>启用/禁用设备pdev的PCI INTx</w:t>
      </w:r>
    </w:p>
    <w:p>
      <w:pPr>
        <w:pStyle w:val="3"/>
        <w:spacing w:before="156" w:after="156"/>
        <w:rPr>
          <w:rFonts w:hint="default"/>
        </w:rPr>
      </w:pPr>
      <w:bookmarkStart w:id="613" w:name="_Toc1468347280"/>
      <w:bookmarkStart w:id="614" w:name="_Toc1452597711"/>
      <w:r>
        <w:t>bool pci_check_and_mask_intx(struct pci_dev *dev)</w:t>
      </w:r>
      <w:bookmarkEnd w:id="613"/>
      <w:bookmarkEnd w:id="614"/>
    </w:p>
    <w:p>
      <w:pPr>
        <w:rPr>
          <w:rFonts w:eastAsia="宋体"/>
        </w:rPr>
      </w:pPr>
      <w:r>
        <w:t>屏蔽待处理中断上的INTx</w:t>
      </w:r>
    </w:p>
    <w:p>
      <w:pPr>
        <w:rPr>
          <w:rFonts w:eastAsia="宋体"/>
        </w:rPr>
      </w:pPr>
      <w:r>
        <w:rPr>
          <w:rFonts w:hint="eastAsia"/>
          <w:b/>
        </w:rPr>
        <w:t>参数</w:t>
      </w:r>
    </w:p>
    <w:p>
      <w:pPr>
        <w:rPr>
          <w:rFonts w:eastAsia="宋体"/>
        </w:rPr>
      </w:pPr>
      <w:r>
        <w:t>struct pci_dev *dev</w:t>
      </w:r>
    </w:p>
    <w:p>
      <w:pPr>
        <w:rPr>
          <w:rFonts w:eastAsia="宋体"/>
        </w:rPr>
      </w:pPr>
      <w:r>
        <w:t>要操作的PCI设备</w:t>
      </w:r>
    </w:p>
    <w:p>
      <w:pPr>
        <w:rPr>
          <w:rFonts w:eastAsia="宋体"/>
        </w:rPr>
      </w:pPr>
      <w:r>
        <w:rPr>
          <w:rFonts w:hint="eastAsia"/>
          <w:b/>
        </w:rPr>
        <w:t>说明</w:t>
      </w:r>
    </w:p>
    <w:p>
      <w:r>
        <w:t>检查设备dev是否已断开其INTx线路，如果是，则屏蔽该线路并</w:t>
      </w:r>
      <w:r>
        <w:rPr>
          <w:rFonts w:hint="eastAsia"/>
        </w:rPr>
        <w:t>返回</w:t>
      </w:r>
      <w:r>
        <w:t>true。如果没有挂起的中断，则</w:t>
      </w:r>
      <w:r>
        <w:rPr>
          <w:rFonts w:hint="eastAsia"/>
        </w:rPr>
        <w:t>返回</w:t>
      </w:r>
      <w:r>
        <w:t>false。</w:t>
      </w:r>
    </w:p>
    <w:p>
      <w:pPr>
        <w:pStyle w:val="3"/>
        <w:spacing w:before="156" w:after="156"/>
        <w:rPr>
          <w:rFonts w:hint="default"/>
        </w:rPr>
      </w:pPr>
      <w:bookmarkStart w:id="615" w:name="_Toc343813856"/>
      <w:bookmarkStart w:id="616" w:name="_Toc1215629681"/>
      <w:r>
        <w:t>bool pci_check_and_unmask_intx(struct pci_dev *dev)</w:t>
      </w:r>
      <w:bookmarkEnd w:id="615"/>
      <w:bookmarkEnd w:id="616"/>
    </w:p>
    <w:p>
      <w:pPr>
        <w:rPr>
          <w:rFonts w:eastAsia="宋体"/>
        </w:rPr>
      </w:pPr>
      <w:r>
        <w:t>如果没有挂起的中断，请解除屏蔽INTx</w:t>
      </w:r>
    </w:p>
    <w:p>
      <w:pPr>
        <w:rPr>
          <w:rFonts w:eastAsia="宋体"/>
        </w:rPr>
      </w:pPr>
      <w:r>
        <w:rPr>
          <w:rFonts w:hint="eastAsia"/>
          <w:b/>
        </w:rPr>
        <w:t>参数</w:t>
      </w:r>
    </w:p>
    <w:p>
      <w:pPr>
        <w:rPr>
          <w:rFonts w:eastAsia="宋体"/>
        </w:rPr>
      </w:pPr>
      <w:r>
        <w:t>struct pci_dev *dev</w:t>
      </w:r>
    </w:p>
    <w:p>
      <w:pPr>
        <w:rPr>
          <w:rFonts w:eastAsia="宋体"/>
        </w:rPr>
      </w:pPr>
      <w:r>
        <w:t>要操作的PCI设备</w:t>
      </w:r>
    </w:p>
    <w:p>
      <w:pPr>
        <w:rPr>
          <w:rFonts w:eastAsia="宋体"/>
        </w:rPr>
      </w:pPr>
      <w:r>
        <w:rPr>
          <w:rFonts w:hint="eastAsia"/>
          <w:b/>
        </w:rPr>
        <w:t>说明</w:t>
      </w:r>
    </w:p>
    <w:p>
      <w:r>
        <w:t>检查设备dev是否已断开其INTx线路，如果没有，则解除该线路的屏蔽并</w:t>
      </w:r>
      <w:r>
        <w:rPr>
          <w:rFonts w:hint="eastAsia"/>
        </w:rPr>
        <w:t>返回</w:t>
      </w:r>
      <w:r>
        <w:t>true。如果仍然有中断挂起，则</w:t>
      </w:r>
      <w:r>
        <w:rPr>
          <w:rFonts w:hint="eastAsia"/>
        </w:rPr>
        <w:t>返回</w:t>
      </w:r>
      <w:r>
        <w:t>false并保留掩码。</w:t>
      </w:r>
    </w:p>
    <w:p>
      <w:pPr>
        <w:pStyle w:val="3"/>
        <w:spacing w:before="156" w:after="156"/>
        <w:rPr>
          <w:rFonts w:hint="default"/>
        </w:rPr>
      </w:pPr>
      <w:bookmarkStart w:id="617" w:name="_Toc1400203633"/>
      <w:bookmarkStart w:id="618" w:name="_Toc2076114656"/>
      <w:r>
        <w:t>int pci_wait_for_pending_transaction(struct pci_dev *dev)</w:t>
      </w:r>
      <w:bookmarkEnd w:id="617"/>
      <w:bookmarkEnd w:id="618"/>
    </w:p>
    <w:p>
      <w:r>
        <w:t>等待挂起的事务</w:t>
      </w:r>
    </w:p>
    <w:p>
      <w:pPr>
        <w:rPr>
          <w:rFonts w:eastAsia="宋体"/>
        </w:rPr>
      </w:pPr>
      <w:r>
        <w:rPr>
          <w:rFonts w:hint="eastAsia"/>
          <w:b/>
        </w:rPr>
        <w:t>参数</w:t>
      </w:r>
    </w:p>
    <w:p>
      <w:pPr>
        <w:rPr>
          <w:rFonts w:eastAsia="宋体"/>
        </w:rPr>
      </w:pPr>
      <w:r>
        <w:t>struct pci_dev *dev</w:t>
      </w:r>
    </w:p>
    <w:p>
      <w:pPr>
        <w:rPr>
          <w:rFonts w:eastAsia="宋体"/>
        </w:rPr>
      </w:pPr>
      <w:r>
        <w:t>要操作的PCI设备</w:t>
      </w:r>
    </w:p>
    <w:p>
      <w:pPr>
        <w:rPr>
          <w:rFonts w:eastAsia="宋体"/>
        </w:rPr>
      </w:pPr>
      <w:r>
        <w:rPr>
          <w:rFonts w:hint="eastAsia"/>
          <w:b/>
        </w:rPr>
        <w:t>说明</w:t>
      </w:r>
    </w:p>
    <w:p>
      <w:r>
        <w:t>如果事务挂起，则</w:t>
      </w:r>
      <w:r>
        <w:rPr>
          <w:rFonts w:hint="eastAsia"/>
        </w:rPr>
        <w:t>返回</w:t>
      </w:r>
      <w:r>
        <w:t>0；否则</w:t>
      </w:r>
      <w:r>
        <w:rPr>
          <w:rFonts w:hint="eastAsia"/>
        </w:rPr>
        <w:t>返回</w:t>
      </w:r>
      <w:r>
        <w:t>1。</w:t>
      </w:r>
    </w:p>
    <w:p>
      <w:pPr>
        <w:pStyle w:val="3"/>
        <w:spacing w:before="156" w:after="156"/>
        <w:rPr>
          <w:rFonts w:hint="default"/>
          <w:lang w:eastAsia="zh"/>
        </w:rPr>
      </w:pPr>
      <w:bookmarkStart w:id="619" w:name="_Toc1883514733"/>
      <w:bookmarkStart w:id="620" w:name="_Toc944726936"/>
      <w:r>
        <w:rPr>
          <w:lang w:eastAsia="zh"/>
        </w:rPr>
        <w:t>bool pcie_has_flr(struct pci_dev * dev)</w:t>
      </w:r>
      <w:bookmarkEnd w:id="619"/>
      <w:bookmarkEnd w:id="620"/>
    </w:p>
    <w:p>
      <w:r>
        <w:rPr>
          <w:rFonts w:hint="eastAsia"/>
        </w:rPr>
        <w:t>检查设备是否支持功能级别重置</w:t>
      </w:r>
    </w:p>
    <w:p>
      <w:pPr>
        <w:rPr>
          <w:b/>
          <w:bCs/>
        </w:rPr>
      </w:pPr>
      <w:r>
        <w:rPr>
          <w:rFonts w:hint="eastAsia"/>
          <w:b/>
          <w:bCs/>
        </w:rPr>
        <w:t>参数</w:t>
      </w:r>
    </w:p>
    <w:p>
      <w:r>
        <w:rPr>
          <w:rFonts w:hint="eastAsia"/>
        </w:rPr>
        <w:t>struct pci_dev * dev</w:t>
      </w:r>
    </w:p>
    <w:p>
      <w:r>
        <w:rPr>
          <w:rFonts w:hint="eastAsia"/>
        </w:rPr>
        <w:t>检查设备</w:t>
      </w:r>
    </w:p>
    <w:p>
      <w:pPr>
        <w:rPr>
          <w:b/>
          <w:bCs/>
        </w:rPr>
      </w:pPr>
      <w:r>
        <w:rPr>
          <w:rFonts w:hint="eastAsia"/>
          <w:b/>
          <w:bCs/>
        </w:rPr>
        <w:t>描述</w:t>
      </w:r>
    </w:p>
    <w:p>
      <w:r>
        <w:rPr>
          <w:rFonts w:hint="eastAsia"/>
        </w:rPr>
        <w:t>如果设备宣传支持 PCIe 功能级别重置，则返回 true。</w:t>
      </w:r>
    </w:p>
    <w:p>
      <w:pPr>
        <w:pStyle w:val="3"/>
        <w:spacing w:before="156" w:after="156"/>
        <w:rPr>
          <w:rFonts w:hint="default"/>
          <w:lang w:val="fr-FR"/>
        </w:rPr>
      </w:pPr>
      <w:bookmarkStart w:id="621" w:name="_Toc300185826"/>
      <w:bookmarkStart w:id="622" w:name="_Toc1679011081"/>
      <w:r>
        <w:rPr>
          <w:lang w:val="fr-FR"/>
        </w:rPr>
        <w:t>int pcie_flr(struct pci_dev *dev)</w:t>
      </w:r>
      <w:bookmarkEnd w:id="621"/>
      <w:bookmarkEnd w:id="622"/>
    </w:p>
    <w:p>
      <w:r>
        <w:t>启动PCIe功能级别复位</w:t>
      </w:r>
    </w:p>
    <w:p>
      <w:pPr>
        <w:rPr>
          <w:rFonts w:eastAsia="宋体"/>
        </w:rPr>
      </w:pPr>
      <w:r>
        <w:rPr>
          <w:rFonts w:hint="eastAsia"/>
          <w:b/>
        </w:rPr>
        <w:t>参数</w:t>
      </w:r>
    </w:p>
    <w:p>
      <w:pPr>
        <w:rPr>
          <w:rFonts w:eastAsia="宋体"/>
        </w:rPr>
      </w:pPr>
      <w:r>
        <w:t>struct pci_dev *dev</w:t>
      </w:r>
    </w:p>
    <w:p>
      <w:pPr>
        <w:rPr>
          <w:rFonts w:eastAsia="宋体"/>
        </w:rPr>
      </w:pPr>
      <w:r>
        <w:t>要重置的设备</w:t>
      </w:r>
    </w:p>
    <w:p>
      <w:pPr>
        <w:rPr>
          <w:rFonts w:eastAsia="宋体"/>
        </w:rPr>
      </w:pPr>
      <w:r>
        <w:rPr>
          <w:rFonts w:hint="eastAsia"/>
          <w:b/>
        </w:rPr>
        <w:t>说明</w:t>
      </w:r>
    </w:p>
    <w:p>
      <w:pPr>
        <w:rPr>
          <w:rFonts w:eastAsia="宋体"/>
        </w:rPr>
      </w:pPr>
      <w:r>
        <w:t>无条件地在dev上启动函数级别复位，而不检查任何标志和DEVCAP</w:t>
      </w:r>
    </w:p>
    <w:p>
      <w:pPr>
        <w:pStyle w:val="4"/>
        <w:spacing w:before="156" w:after="156"/>
      </w:pPr>
      <w:r>
        <w:t>int pci_bridge_secondary_bus_reset(struct pci_dev *dev)</w:t>
      </w:r>
    </w:p>
    <w:p>
      <w:pPr>
        <w:rPr>
          <w:rFonts w:eastAsia="宋体"/>
        </w:rPr>
      </w:pPr>
      <w:r>
        <w:t>重置PCI桥上的次要总线。</w:t>
      </w:r>
    </w:p>
    <w:p>
      <w:pPr>
        <w:rPr>
          <w:rFonts w:eastAsia="宋体"/>
        </w:rPr>
      </w:pPr>
      <w:r>
        <w:rPr>
          <w:rFonts w:hint="eastAsia"/>
          <w:b/>
        </w:rPr>
        <w:t>参数</w:t>
      </w:r>
    </w:p>
    <w:p>
      <w:pPr>
        <w:rPr>
          <w:rFonts w:eastAsia="宋体"/>
        </w:rPr>
      </w:pPr>
      <w:r>
        <w:t>struct pci_dev *dev</w:t>
      </w:r>
    </w:p>
    <w:p>
      <w:pPr>
        <w:rPr>
          <w:rFonts w:eastAsia="宋体"/>
        </w:rPr>
      </w:pPr>
      <w:r>
        <w:t>桥设备</w:t>
      </w:r>
    </w:p>
    <w:p>
      <w:pPr>
        <w:rPr>
          <w:rFonts w:eastAsia="宋体"/>
        </w:rPr>
      </w:pPr>
      <w:r>
        <w:rPr>
          <w:rFonts w:hint="eastAsia"/>
          <w:b/>
        </w:rPr>
        <w:t>说明</w:t>
      </w:r>
    </w:p>
    <w:p>
      <w:pPr>
        <w:rPr>
          <w:rFonts w:eastAsia="宋体"/>
        </w:rPr>
      </w:pPr>
      <w:r>
        <w:t>使用桥控制寄存器在次要总线上断开重置。次要总线上的设备处于通电状态。</w:t>
      </w:r>
    </w:p>
    <w:p>
      <w:pPr>
        <w:pStyle w:val="4"/>
        <w:spacing w:before="156" w:after="156"/>
      </w:pPr>
      <w:r>
        <w:t>int __pci_reset_function_locked(struct pci_dev *dev)</w:t>
      </w:r>
    </w:p>
    <w:p>
      <w:pPr>
        <w:rPr>
          <w:rFonts w:eastAsia="宋体"/>
        </w:rPr>
      </w:pPr>
      <w:r>
        <w:t>在持有dev互斥锁的情况下重置PCI设备函数。</w:t>
      </w:r>
    </w:p>
    <w:p>
      <w:pPr>
        <w:rPr>
          <w:rFonts w:eastAsia="宋体"/>
        </w:rPr>
      </w:pPr>
      <w:r>
        <w:rPr>
          <w:rFonts w:hint="eastAsia"/>
          <w:b/>
        </w:rPr>
        <w:t>参数</w:t>
      </w:r>
    </w:p>
    <w:p>
      <w:pPr>
        <w:rPr>
          <w:rFonts w:eastAsia="宋体"/>
        </w:rPr>
      </w:pPr>
      <w:r>
        <w:t>struct pci_dev *dev</w:t>
      </w:r>
    </w:p>
    <w:p>
      <w:pPr>
        <w:rPr>
          <w:rFonts w:eastAsia="宋体"/>
        </w:rPr>
      </w:pPr>
      <w:r>
        <w:t>要重置的PCI设备</w:t>
      </w:r>
    </w:p>
    <w:p>
      <w:pPr>
        <w:rPr>
          <w:rFonts w:eastAsia="宋体"/>
        </w:rPr>
      </w:pPr>
      <w:r>
        <w:rPr>
          <w:rFonts w:hint="eastAsia"/>
          <w:b/>
        </w:rPr>
        <w:t>说明</w:t>
      </w:r>
    </w:p>
    <w:p>
      <w:pPr>
        <w:rPr>
          <w:rFonts w:eastAsia="宋体"/>
        </w:rPr>
      </w:pPr>
      <w:r>
        <w:t>某些设备允许单独重置一个函数，而不影响同一设备中的其他函数。为了使用此函数，PCI设备必须对PCI配置空间做出响应。</w:t>
      </w:r>
    </w:p>
    <w:p>
      <w:r>
        <w:t>在调用此函数时，设备函数被假定未使用，并且调用者正在持有设备互斥锁。</w:t>
      </w:r>
    </w:p>
    <w:p>
      <w:r>
        <w:t>重置设备将使PCI配置空间的内容随机，因此调用该程序的任何调用程序都必须准备重新初始化设备，包括MSI、总线主控、BAR、解码IO和内存空间等。</w:t>
      </w:r>
    </w:p>
    <w:p>
      <w:r>
        <w:t>如果设备不支持重置单个函数，则</w:t>
      </w:r>
      <w:r>
        <w:rPr>
          <w:rFonts w:hint="eastAsia"/>
        </w:rPr>
        <w:t>返回</w:t>
      </w:r>
      <w:r>
        <w:t>0，否则</w:t>
      </w:r>
      <w:r>
        <w:rPr>
          <w:rFonts w:hint="eastAsia"/>
        </w:rPr>
        <w:t>返回</w:t>
      </w:r>
      <w:r>
        <w:t>负数。</w:t>
      </w:r>
    </w:p>
    <w:p>
      <w:pPr>
        <w:pStyle w:val="3"/>
        <w:spacing w:before="156" w:after="156"/>
        <w:rPr>
          <w:rFonts w:hint="default"/>
        </w:rPr>
      </w:pPr>
      <w:bookmarkStart w:id="623" w:name="_Toc1893347959"/>
      <w:bookmarkStart w:id="624" w:name="_Toc1204116787"/>
      <w:r>
        <w:t>int pci_reset_function(struct pci_dev *dev)</w:t>
      </w:r>
      <w:bookmarkEnd w:id="623"/>
      <w:bookmarkEnd w:id="624"/>
    </w:p>
    <w:p>
      <w:pPr>
        <w:rPr>
          <w:rFonts w:eastAsia="宋体"/>
        </w:rPr>
      </w:pPr>
      <w:r>
        <w:t>静置并重置PCI设备函数</w:t>
      </w:r>
    </w:p>
    <w:p>
      <w:pPr>
        <w:rPr>
          <w:rFonts w:eastAsia="宋体"/>
        </w:rPr>
      </w:pPr>
      <w:r>
        <w:rPr>
          <w:rFonts w:hint="eastAsia"/>
          <w:b/>
        </w:rPr>
        <w:t>参数</w:t>
      </w:r>
    </w:p>
    <w:p>
      <w:pPr>
        <w:rPr>
          <w:rFonts w:eastAsia="宋体"/>
        </w:rPr>
      </w:pPr>
      <w:r>
        <w:t>struct pci_dev *dev</w:t>
      </w:r>
    </w:p>
    <w:p>
      <w:pPr>
        <w:rPr>
          <w:rFonts w:eastAsia="宋体"/>
        </w:rPr>
      </w:pPr>
      <w:r>
        <w:t>要重置的PCI设备</w:t>
      </w:r>
    </w:p>
    <w:p>
      <w:pPr>
        <w:rPr>
          <w:rFonts w:eastAsia="宋体"/>
        </w:rPr>
      </w:pPr>
      <w:r>
        <w:rPr>
          <w:rFonts w:hint="eastAsia"/>
          <w:b/>
        </w:rPr>
        <w:t>说明</w:t>
      </w:r>
    </w:p>
    <w:p>
      <w:pPr>
        <w:rPr>
          <w:rFonts w:eastAsia="宋体"/>
        </w:rPr>
      </w:pPr>
      <w:r>
        <w:t>某些设备允许单个函数被重置，而不影响同一设备中的其他函数。为了使用此函数，PCI设备必须对PCI配置空间做出响应。</w:t>
      </w:r>
    </w:p>
    <w:p>
      <w:r>
        <w:t>此函数不仅重置设备的PCI部分，还清除与设备关联的所有状态。该函数与__pci_reset_function_locked()的区别在于它保存并恢复设备状态，并使用PCI设备锁。</w:t>
      </w:r>
    </w:p>
    <w:p>
      <w:r>
        <w:t>如果设备函数成功重置，则</w:t>
      </w:r>
      <w:r>
        <w:rPr>
          <w:rFonts w:hint="eastAsia"/>
        </w:rPr>
        <w:t>返回</w:t>
      </w:r>
      <w:r>
        <w:t>0，否则</w:t>
      </w:r>
      <w:r>
        <w:rPr>
          <w:rFonts w:hint="eastAsia"/>
        </w:rPr>
        <w:t>返回</w:t>
      </w:r>
      <w:r>
        <w:t>负值，如果设备不支持重置单个函数。</w:t>
      </w:r>
    </w:p>
    <w:p>
      <w:pPr>
        <w:pStyle w:val="3"/>
        <w:spacing w:before="156" w:after="156"/>
        <w:rPr>
          <w:rFonts w:hint="default"/>
        </w:rPr>
      </w:pPr>
      <w:bookmarkStart w:id="625" w:name="_Toc2030508116"/>
      <w:bookmarkStart w:id="626" w:name="_Toc1852433428"/>
      <w:r>
        <w:t>int pci_reset_function_locked(struct pci_dev *dev)</w:t>
      </w:r>
      <w:bookmarkEnd w:id="625"/>
      <w:bookmarkEnd w:id="626"/>
    </w:p>
    <w:p>
      <w:pPr>
        <w:rPr>
          <w:rFonts w:eastAsia="宋体"/>
        </w:rPr>
      </w:pPr>
      <w:r>
        <w:t>暂停和重置PCI设备函数</w:t>
      </w:r>
    </w:p>
    <w:p>
      <w:pPr>
        <w:rPr>
          <w:rFonts w:eastAsia="宋体"/>
        </w:rPr>
      </w:pPr>
      <w:r>
        <w:rPr>
          <w:rFonts w:hint="eastAsia"/>
          <w:b/>
        </w:rPr>
        <w:t>参数</w:t>
      </w:r>
    </w:p>
    <w:p>
      <w:pPr>
        <w:rPr>
          <w:rFonts w:eastAsia="宋体"/>
        </w:rPr>
      </w:pPr>
      <w:r>
        <w:t>struct pci_dev *dev</w:t>
      </w:r>
    </w:p>
    <w:p>
      <w:pPr>
        <w:rPr>
          <w:rFonts w:eastAsia="宋体"/>
        </w:rPr>
      </w:pPr>
      <w:r>
        <w:t>要重置的PCI设备</w:t>
      </w:r>
    </w:p>
    <w:p>
      <w:r>
        <w:rPr>
          <w:rFonts w:hint="eastAsia"/>
          <w:b/>
        </w:rPr>
        <w:t>说明</w:t>
      </w:r>
    </w:p>
    <w:p>
      <w:r>
        <w:t>某些设备允许单独重置一个函数，而不影响同一设备中的其他函数。PCI设备必须响应PCI配置空间，才能使用此功能。</w:t>
      </w:r>
    </w:p>
    <w:p>
      <w:r>
        <w:t>此函数不仅重置设备的PCI部分，还清除与设备关联的所有状态。这个函数与__pci_reset_function_locked()不同的是它在重置时保存并恢复设备状态。它也不同于pci_reset_function()，因为它需要持有PCI设备锁。</w:t>
      </w:r>
    </w:p>
    <w:p>
      <w:r>
        <w:t>如果设备函数成功重置，则</w:t>
      </w:r>
      <w:r>
        <w:rPr>
          <w:rFonts w:hint="eastAsia"/>
        </w:rPr>
        <w:t>返回</w:t>
      </w:r>
      <w:r>
        <w:t>0，否则</w:t>
      </w:r>
      <w:r>
        <w:rPr>
          <w:rFonts w:hint="eastAsia"/>
        </w:rPr>
        <w:t>返回</w:t>
      </w:r>
      <w:r>
        <w:t>负值，如果设备不支持重置单个函数。</w:t>
      </w:r>
    </w:p>
    <w:p>
      <w:pPr>
        <w:pStyle w:val="3"/>
        <w:spacing w:before="156" w:after="156"/>
        <w:rPr>
          <w:rFonts w:hint="default"/>
        </w:rPr>
      </w:pPr>
      <w:bookmarkStart w:id="627" w:name="_Toc811810806"/>
      <w:bookmarkStart w:id="628" w:name="_Toc1778193837"/>
      <w:r>
        <w:t>int pci_try_reset_function(struct pci_dev *dev)</w:t>
      </w:r>
      <w:bookmarkEnd w:id="627"/>
      <w:bookmarkEnd w:id="628"/>
    </w:p>
    <w:p>
      <w:pPr>
        <w:rPr>
          <w:rFonts w:eastAsia="宋体"/>
        </w:rPr>
      </w:pPr>
      <w:r>
        <w:t>暂停和重置PCI设备函数</w:t>
      </w:r>
    </w:p>
    <w:p>
      <w:pPr>
        <w:rPr>
          <w:rFonts w:eastAsia="宋体"/>
        </w:rPr>
      </w:pPr>
      <w:r>
        <w:rPr>
          <w:rFonts w:hint="eastAsia"/>
          <w:b/>
        </w:rPr>
        <w:t>参数</w:t>
      </w:r>
    </w:p>
    <w:p>
      <w:pPr>
        <w:rPr>
          <w:rFonts w:eastAsia="宋体"/>
        </w:rPr>
      </w:pPr>
      <w:r>
        <w:t>struct pci_dev *dev</w:t>
      </w:r>
    </w:p>
    <w:p>
      <w:pPr>
        <w:rPr>
          <w:rFonts w:eastAsia="宋体"/>
        </w:rPr>
      </w:pPr>
      <w:r>
        <w:t>要重置的PCI设备</w:t>
      </w:r>
    </w:p>
    <w:p>
      <w:pPr>
        <w:rPr>
          <w:rFonts w:eastAsia="宋体"/>
        </w:rPr>
      </w:pPr>
      <w:r>
        <w:rPr>
          <w:rFonts w:hint="eastAsia"/>
          <w:b/>
        </w:rPr>
        <w:t>说明</w:t>
      </w:r>
    </w:p>
    <w:p>
      <w:r>
        <w:t>与上面相同，只是如果无法锁定设备，则</w:t>
      </w:r>
      <w:r>
        <w:rPr>
          <w:rFonts w:hint="eastAsia"/>
        </w:rPr>
        <w:t>返回</w:t>
      </w:r>
      <w:r>
        <w:t>-EAGAIN。</w:t>
      </w:r>
    </w:p>
    <w:p>
      <w:pPr>
        <w:pStyle w:val="3"/>
        <w:spacing w:before="156" w:after="156"/>
        <w:rPr>
          <w:rFonts w:hint="default"/>
        </w:rPr>
      </w:pPr>
      <w:bookmarkStart w:id="629" w:name="_Toc778658077"/>
      <w:bookmarkStart w:id="630" w:name="_Toc1721386807"/>
      <w:r>
        <w:t>int pci_probe_reset_slot(struct pci_slot *slot)</w:t>
      </w:r>
      <w:bookmarkEnd w:id="629"/>
      <w:bookmarkEnd w:id="630"/>
    </w:p>
    <w:p>
      <w:pPr>
        <w:rPr>
          <w:rFonts w:eastAsia="宋体"/>
        </w:rPr>
      </w:pPr>
      <w:r>
        <w:t>探测PCI插槽是否可重置</w:t>
      </w:r>
    </w:p>
    <w:p>
      <w:pPr>
        <w:rPr>
          <w:rFonts w:eastAsia="宋体"/>
        </w:rPr>
      </w:pPr>
      <w:r>
        <w:rPr>
          <w:rFonts w:hint="eastAsia"/>
          <w:b/>
        </w:rPr>
        <w:t>参数</w:t>
      </w:r>
    </w:p>
    <w:p>
      <w:pPr>
        <w:rPr>
          <w:rFonts w:eastAsia="宋体"/>
        </w:rPr>
      </w:pPr>
      <w:r>
        <w:t>struct pci_slot *slot</w:t>
      </w:r>
    </w:p>
    <w:p>
      <w:pPr>
        <w:rPr>
          <w:rFonts w:eastAsia="宋体"/>
        </w:rPr>
      </w:pPr>
      <w:r>
        <w:t>要探测的PCI插槽</w:t>
      </w:r>
    </w:p>
    <w:p>
      <w:pPr>
        <w:rPr>
          <w:rFonts w:eastAsia="宋体"/>
        </w:rPr>
      </w:pPr>
      <w:r>
        <w:rPr>
          <w:rFonts w:hint="eastAsia"/>
          <w:b/>
        </w:rPr>
        <w:t>说明</w:t>
      </w:r>
    </w:p>
    <w:p>
      <w:r>
        <w:t>如果可以重置插槽，则</w:t>
      </w:r>
      <w:r>
        <w:rPr>
          <w:rFonts w:hint="eastAsia"/>
        </w:rPr>
        <w:t>返回</w:t>
      </w:r>
      <w:r>
        <w:t>0；否则</w:t>
      </w:r>
      <w:r>
        <w:rPr>
          <w:rFonts w:hint="eastAsia"/>
        </w:rPr>
        <w:t>返回</w:t>
      </w:r>
      <w:r>
        <w:t>负值。</w:t>
      </w:r>
    </w:p>
    <w:p>
      <w:pPr>
        <w:pStyle w:val="3"/>
        <w:spacing w:before="156" w:after="156"/>
        <w:rPr>
          <w:rFonts w:hint="default"/>
        </w:rPr>
      </w:pPr>
      <w:bookmarkStart w:id="631" w:name="_Toc2042829465"/>
      <w:bookmarkStart w:id="632" w:name="_Toc448372865"/>
      <w:r>
        <w:t>int pci_probe_reset_bus(struct pci_bus *bus)</w:t>
      </w:r>
      <w:bookmarkEnd w:id="631"/>
      <w:bookmarkEnd w:id="632"/>
    </w:p>
    <w:p>
      <w:pPr>
        <w:rPr>
          <w:rFonts w:eastAsia="宋体"/>
        </w:rPr>
      </w:pPr>
      <w:r>
        <w:t>探测PCI总线是否可重置</w:t>
      </w:r>
    </w:p>
    <w:p>
      <w:pPr>
        <w:rPr>
          <w:rFonts w:eastAsia="宋体"/>
        </w:rPr>
      </w:pPr>
      <w:r>
        <w:rPr>
          <w:rFonts w:hint="eastAsia"/>
          <w:b/>
        </w:rPr>
        <w:t>参数</w:t>
      </w:r>
    </w:p>
    <w:p>
      <w:pPr>
        <w:rPr>
          <w:rFonts w:eastAsia="宋体"/>
        </w:rPr>
      </w:pPr>
      <w:r>
        <w:t>struct pci_bus *bus</w:t>
      </w:r>
    </w:p>
    <w:p>
      <w:pPr>
        <w:rPr>
          <w:rFonts w:eastAsia="宋体"/>
        </w:rPr>
      </w:pPr>
      <w:r>
        <w:t>要探测的PCI总线</w:t>
      </w:r>
    </w:p>
    <w:p>
      <w:pPr>
        <w:rPr>
          <w:rFonts w:eastAsia="宋体"/>
        </w:rPr>
      </w:pPr>
      <w:r>
        <w:rPr>
          <w:rFonts w:hint="eastAsia"/>
          <w:b/>
        </w:rPr>
        <w:t>说明</w:t>
      </w:r>
    </w:p>
    <w:p>
      <w:r>
        <w:t>如果可以重置总线，则</w:t>
      </w:r>
      <w:r>
        <w:rPr>
          <w:rFonts w:hint="eastAsia"/>
        </w:rPr>
        <w:t>返回</w:t>
      </w:r>
      <w:r>
        <w:t>0；否则</w:t>
      </w:r>
      <w:r>
        <w:rPr>
          <w:rFonts w:hint="eastAsia"/>
        </w:rPr>
        <w:t>返回</w:t>
      </w:r>
      <w:r>
        <w:t>负值。</w:t>
      </w:r>
    </w:p>
    <w:p>
      <w:pPr>
        <w:pStyle w:val="3"/>
        <w:spacing w:before="156" w:after="156"/>
        <w:rPr>
          <w:rFonts w:hint="default"/>
        </w:rPr>
      </w:pPr>
      <w:bookmarkStart w:id="633" w:name="_Toc1574968814"/>
      <w:bookmarkStart w:id="634" w:name="_Toc282624732"/>
      <w:r>
        <w:t>int pci_reset_bus(struct pci_dev *pdev)</w:t>
      </w:r>
      <w:bookmarkEnd w:id="633"/>
      <w:bookmarkEnd w:id="634"/>
    </w:p>
    <w:p>
      <w:pPr>
        <w:rPr>
          <w:rFonts w:eastAsia="宋体"/>
        </w:rPr>
      </w:pPr>
      <w:r>
        <w:t>尝试重置PCI总线</w:t>
      </w:r>
    </w:p>
    <w:p>
      <w:pPr>
        <w:rPr>
          <w:rFonts w:eastAsia="宋体"/>
        </w:rPr>
      </w:pPr>
      <w:r>
        <w:rPr>
          <w:rFonts w:hint="eastAsia"/>
          <w:b/>
        </w:rPr>
        <w:t>参数</w:t>
      </w:r>
    </w:p>
    <w:p>
      <w:pPr>
        <w:rPr>
          <w:rFonts w:eastAsia="宋体"/>
        </w:rPr>
      </w:pPr>
      <w:r>
        <w:t>struct pci_dev *pdev</w:t>
      </w:r>
    </w:p>
    <w:p>
      <w:pPr>
        <w:rPr>
          <w:rFonts w:eastAsia="宋体"/>
        </w:rPr>
      </w:pPr>
      <w:r>
        <w:t>通过插槽/总线重置的顶级PCI设备</w:t>
      </w:r>
    </w:p>
    <w:p>
      <w:pPr>
        <w:rPr>
          <w:rFonts w:eastAsia="宋体"/>
        </w:rPr>
      </w:pPr>
      <w:r>
        <w:rPr>
          <w:rFonts w:hint="eastAsia"/>
          <w:b/>
        </w:rPr>
        <w:t>说明</w:t>
      </w:r>
    </w:p>
    <w:p>
      <w:r>
        <w:t>与上面相同，只是如果无法锁定总线，则</w:t>
      </w:r>
      <w:r>
        <w:rPr>
          <w:rFonts w:hint="eastAsia"/>
        </w:rPr>
        <w:t>返回</w:t>
      </w:r>
      <w:r>
        <w:t>-EAGAIN。</w:t>
      </w:r>
    </w:p>
    <w:p>
      <w:pPr>
        <w:pStyle w:val="3"/>
        <w:spacing w:before="156" w:after="156"/>
        <w:rPr>
          <w:rFonts w:hint="default"/>
        </w:rPr>
      </w:pPr>
      <w:bookmarkStart w:id="635" w:name="_Toc1462826164"/>
      <w:bookmarkStart w:id="636" w:name="_Toc1987527207"/>
      <w:r>
        <w:t>int pcix_get_max_mmrbc(struct pci_dev *dev)</w:t>
      </w:r>
      <w:bookmarkEnd w:id="635"/>
      <w:bookmarkEnd w:id="636"/>
    </w:p>
    <w:p>
      <w:pPr>
        <w:rPr>
          <w:rFonts w:eastAsia="宋体"/>
        </w:rPr>
      </w:pPr>
      <w:r>
        <w:t>获取PCI-X的最大设计内存读取字节计数</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rPr>
          <w:rFonts w:hint="eastAsia"/>
        </w:rPr>
        <w:t>返回</w:t>
      </w:r>
      <w:r>
        <w:t>最大设计内存读取字节计数（以字节为单位）或适当的错误值。</w:t>
      </w:r>
    </w:p>
    <w:p>
      <w:pPr>
        <w:pStyle w:val="3"/>
        <w:spacing w:before="156" w:after="156"/>
        <w:rPr>
          <w:rFonts w:hint="default"/>
        </w:rPr>
      </w:pPr>
      <w:bookmarkStart w:id="637" w:name="_Toc786523876"/>
      <w:bookmarkStart w:id="638" w:name="_Toc261638964"/>
      <w:r>
        <w:t>int pcix_get_mmrbc(struct pci_dev *dev)</w:t>
      </w:r>
      <w:bookmarkEnd w:id="637"/>
      <w:bookmarkEnd w:id="638"/>
    </w:p>
    <w:p>
      <w:pPr>
        <w:rPr>
          <w:rFonts w:eastAsia="宋体"/>
        </w:rPr>
      </w:pPr>
      <w:r>
        <w:t>获取PCI-X的最大内存读取字节计数</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rPr>
          <w:rFonts w:hint="eastAsia"/>
        </w:rPr>
        <w:t>返回</w:t>
      </w:r>
      <w:r>
        <w:t>最大内存读取字节计数（以字节为单位）或适当的错误值。</w:t>
      </w:r>
    </w:p>
    <w:p>
      <w:pPr>
        <w:pStyle w:val="3"/>
        <w:spacing w:before="156" w:after="156"/>
        <w:rPr>
          <w:rFonts w:hint="default"/>
        </w:rPr>
      </w:pPr>
      <w:bookmarkStart w:id="639" w:name="_Toc967688402"/>
      <w:bookmarkStart w:id="640" w:name="_Toc1467042539"/>
      <w:r>
        <w:t>int pcix_set_mmrbc(struct pci_dev *dev, int mmrbc)</w:t>
      </w:r>
      <w:bookmarkEnd w:id="639"/>
      <w:bookmarkEnd w:id="640"/>
    </w:p>
    <w:p>
      <w:pPr>
        <w:rPr>
          <w:rFonts w:eastAsia="宋体"/>
        </w:rPr>
      </w:pPr>
      <w:r>
        <w:t>设置PCI-X的最大内存读取字节计数</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mmrbc</w:t>
      </w:r>
    </w:p>
    <w:p>
      <w:pPr>
        <w:rPr>
          <w:rFonts w:eastAsia="宋体"/>
        </w:rPr>
      </w:pPr>
      <w:r>
        <w:t>以字节为单位的最大内存读取计数，有效值为512、1024、2048、4096。</w:t>
      </w:r>
    </w:p>
    <w:p>
      <w:pPr>
        <w:rPr>
          <w:rFonts w:eastAsia="宋体"/>
        </w:rPr>
      </w:pPr>
      <w:r>
        <w:rPr>
          <w:rFonts w:hint="eastAsia"/>
          <w:b/>
        </w:rPr>
        <w:t>说明</w:t>
      </w:r>
    </w:p>
    <w:p>
      <w:pPr>
        <w:rPr>
          <w:rFonts w:eastAsia="宋体"/>
        </w:rPr>
      </w:pPr>
      <w:r>
        <w:t>如果可能，设置最大内存读取字节计数，某些桥接器存在错误，无法实现此功能。</w:t>
      </w:r>
    </w:p>
    <w:p>
      <w:pPr>
        <w:pStyle w:val="3"/>
        <w:spacing w:before="156" w:after="156"/>
        <w:rPr>
          <w:rFonts w:hint="default"/>
        </w:rPr>
      </w:pPr>
      <w:bookmarkStart w:id="641" w:name="_Toc1779520996"/>
      <w:bookmarkStart w:id="642" w:name="_Toc1324201766"/>
      <w:r>
        <w:t>int pcie_get_readrq(struct pci_dev *dev)</w:t>
      </w:r>
      <w:bookmarkEnd w:id="641"/>
      <w:bookmarkEnd w:id="642"/>
    </w:p>
    <w:p>
      <w:pPr>
        <w:rPr>
          <w:rFonts w:eastAsia="宋体"/>
        </w:rPr>
      </w:pPr>
      <w:r>
        <w:t>获取PCI Express读请求大小</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rPr>
          <w:rFonts w:hint="eastAsia"/>
        </w:rPr>
        <w:t>返回</w:t>
      </w:r>
      <w:r>
        <w:t>最大内存读取请求（以字节为单位）或适当的错误值。</w:t>
      </w:r>
    </w:p>
    <w:p>
      <w:pPr>
        <w:pStyle w:val="3"/>
        <w:spacing w:before="156" w:after="156"/>
        <w:rPr>
          <w:rFonts w:hint="default"/>
        </w:rPr>
      </w:pPr>
      <w:bookmarkStart w:id="643" w:name="_Toc1046806582"/>
      <w:bookmarkStart w:id="644" w:name="_Toc1486047301"/>
      <w:r>
        <w:t>int pcie_set_readrq(struct pci_dev *dev, int rq)</w:t>
      </w:r>
      <w:bookmarkEnd w:id="643"/>
      <w:bookmarkEnd w:id="644"/>
    </w:p>
    <w:p>
      <w:pPr>
        <w:rPr>
          <w:rFonts w:eastAsia="宋体"/>
        </w:rPr>
      </w:pPr>
      <w:r>
        <w:t>设置PCI Express最大内存读取请求</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int rq</w:t>
      </w:r>
    </w:p>
    <w:p>
      <w:pPr>
        <w:rPr>
          <w:rFonts w:eastAsia="宋体"/>
        </w:rPr>
      </w:pPr>
      <w:r>
        <w:t>以字节为单位的最大内存读取计数，有效值为128、256、512、1024、2048、4096。</w:t>
      </w:r>
    </w:p>
    <w:p>
      <w:pPr>
        <w:rPr>
          <w:rFonts w:eastAsia="宋体"/>
        </w:rPr>
      </w:pPr>
      <w:r>
        <w:rPr>
          <w:rFonts w:hint="eastAsia"/>
          <w:b/>
        </w:rPr>
        <w:t>说明</w:t>
      </w:r>
    </w:p>
    <w:p>
      <w:pPr>
        <w:rPr>
          <w:rFonts w:eastAsia="宋体"/>
        </w:rPr>
      </w:pPr>
      <w:r>
        <w:t>如果可能，设置最大内存读取请求（以字节为单位）。</w:t>
      </w:r>
    </w:p>
    <w:p>
      <w:pPr>
        <w:pStyle w:val="3"/>
        <w:spacing w:before="156" w:after="156"/>
        <w:rPr>
          <w:rFonts w:hint="default"/>
        </w:rPr>
      </w:pPr>
      <w:bookmarkStart w:id="645" w:name="_Toc1275435415"/>
      <w:bookmarkStart w:id="646" w:name="_Toc762173297"/>
      <w:r>
        <w:t>int pcie_get_mps(struct pci_dev *dev)</w:t>
      </w:r>
      <w:bookmarkEnd w:id="645"/>
      <w:bookmarkEnd w:id="646"/>
    </w:p>
    <w:p>
      <w:pPr>
        <w:rPr>
          <w:rFonts w:eastAsia="宋体"/>
        </w:rPr>
      </w:pPr>
      <w:r>
        <w:t>获取PCI Express最大有效负载大小</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rPr>
          <w:rFonts w:hint="eastAsia"/>
        </w:rPr>
        <w:t>返回</w:t>
      </w:r>
      <w:r>
        <w:t>以字节为单位的最大有效负载大小</w:t>
      </w:r>
    </w:p>
    <w:p>
      <w:pPr>
        <w:pStyle w:val="3"/>
        <w:spacing w:before="156" w:after="156"/>
        <w:rPr>
          <w:rFonts w:hint="default"/>
          <w:lang w:val="fr-FR"/>
        </w:rPr>
      </w:pPr>
      <w:bookmarkStart w:id="647" w:name="_Toc1715199932"/>
      <w:bookmarkStart w:id="648" w:name="_Toc106648324"/>
      <w:r>
        <w:rPr>
          <w:lang w:val="fr-FR"/>
        </w:rPr>
        <w:t>int pcie_set_mps(struct pci_dev *dev, int mps)</w:t>
      </w:r>
      <w:bookmarkEnd w:id="647"/>
      <w:bookmarkEnd w:id="648"/>
    </w:p>
    <w:p>
      <w:pPr>
        <w:rPr>
          <w:lang w:val="fr-FR"/>
        </w:rPr>
      </w:pPr>
      <w:r>
        <w:t>设置</w:t>
      </w:r>
      <w:r>
        <w:rPr>
          <w:lang w:val="fr-FR"/>
        </w:rPr>
        <w:t>PCI Express</w:t>
      </w:r>
      <w:r>
        <w:t>最大有效负载大小</w:t>
      </w:r>
    </w:p>
    <w:p>
      <w:pPr>
        <w:rPr>
          <w:rFonts w:eastAsia="宋体"/>
          <w:lang w:val="fr-FR"/>
        </w:rPr>
      </w:pPr>
      <w:r>
        <w:rPr>
          <w:rFonts w:hint="eastAsia"/>
          <w:b/>
        </w:rPr>
        <w:t>参数</w:t>
      </w:r>
    </w:p>
    <w:p>
      <w:pPr>
        <w:rPr>
          <w:rFonts w:eastAsia="宋体"/>
          <w:lang w:val="fr-FR"/>
        </w:rPr>
      </w:pPr>
      <w:r>
        <w:rPr>
          <w:lang w:val="fr-FR"/>
        </w:rPr>
        <w:t>struct pci_dev *dev</w:t>
      </w:r>
    </w:p>
    <w:p>
      <w:pPr>
        <w:rPr>
          <w:rFonts w:eastAsia="宋体"/>
          <w:lang w:val="fr-FR"/>
        </w:rPr>
      </w:pPr>
      <w:r>
        <w:t>要查询的</w:t>
      </w:r>
      <w:r>
        <w:rPr>
          <w:lang w:val="fr-FR"/>
        </w:rPr>
        <w:t>PCI</w:t>
      </w:r>
      <w:r>
        <w:t>设备</w:t>
      </w:r>
    </w:p>
    <w:p>
      <w:pPr>
        <w:rPr>
          <w:rFonts w:eastAsia="宋体"/>
          <w:lang w:val="fr-FR"/>
        </w:rPr>
      </w:pPr>
      <w:r>
        <w:rPr>
          <w:lang w:val="fr-FR"/>
        </w:rPr>
        <w:t>int mps</w:t>
      </w:r>
    </w:p>
    <w:p>
      <w:pPr>
        <w:rPr>
          <w:rFonts w:eastAsia="宋体"/>
          <w:lang w:val="fr-FR"/>
        </w:rPr>
      </w:pPr>
      <w:r>
        <w:t>最大有效负载大小</w:t>
      </w:r>
      <w:r>
        <w:rPr>
          <w:lang w:val="fr-FR"/>
        </w:rPr>
        <w:t>（</w:t>
      </w:r>
      <w:r>
        <w:t>以字节为单位</w:t>
      </w:r>
      <w:r>
        <w:rPr>
          <w:lang w:val="fr-FR"/>
        </w:rPr>
        <w:t>），</w:t>
      </w:r>
      <w:r>
        <w:t>有效值为</w:t>
      </w:r>
      <w:r>
        <w:rPr>
          <w:lang w:val="fr-FR"/>
        </w:rPr>
        <w:t>128</w:t>
      </w:r>
      <w:r>
        <w:t>、</w:t>
      </w:r>
      <w:r>
        <w:rPr>
          <w:lang w:val="fr-FR"/>
        </w:rPr>
        <w:t>256</w:t>
      </w:r>
      <w:r>
        <w:t>、</w:t>
      </w:r>
      <w:r>
        <w:rPr>
          <w:lang w:val="fr-FR"/>
        </w:rPr>
        <w:t>512</w:t>
      </w:r>
      <w:r>
        <w:t>、</w:t>
      </w:r>
      <w:r>
        <w:rPr>
          <w:lang w:val="fr-FR"/>
        </w:rPr>
        <w:t>1024</w:t>
      </w:r>
      <w:r>
        <w:t>、</w:t>
      </w:r>
      <w:r>
        <w:rPr>
          <w:lang w:val="fr-FR"/>
        </w:rPr>
        <w:t>2048</w:t>
      </w:r>
      <w:r>
        <w:t>、</w:t>
      </w:r>
      <w:r>
        <w:rPr>
          <w:lang w:val="fr-FR"/>
        </w:rPr>
        <w:t>4096</w:t>
      </w:r>
      <w:r>
        <w:t>。</w:t>
      </w:r>
    </w:p>
    <w:p>
      <w:pPr>
        <w:rPr>
          <w:rFonts w:eastAsia="宋体"/>
        </w:rPr>
      </w:pPr>
      <w:r>
        <w:rPr>
          <w:rFonts w:hint="eastAsia"/>
          <w:b/>
        </w:rPr>
        <w:t>说明</w:t>
      </w:r>
    </w:p>
    <w:p>
      <w:pPr>
        <w:rPr>
          <w:rFonts w:eastAsia="宋体"/>
        </w:rPr>
      </w:pPr>
      <w:r>
        <w:t>如果可能，设置最大有效负载大小。</w:t>
      </w:r>
    </w:p>
    <w:p>
      <w:pPr>
        <w:pStyle w:val="3"/>
        <w:spacing w:before="156" w:after="156"/>
        <w:rPr>
          <w:rFonts w:hint="default"/>
        </w:rPr>
      </w:pPr>
      <w:bookmarkStart w:id="649" w:name="_Toc9497719"/>
      <w:bookmarkStart w:id="650" w:name="_Toc1437019870"/>
      <w:r>
        <w:t>u32 pcie_bandwidth_available(struct pci_dev *dev, struct pci_dev **limiting_dev, enum pci_bus_speed *speed, enum pcie_link_width *width)</w:t>
      </w:r>
      <w:bookmarkEnd w:id="649"/>
      <w:bookmarkEnd w:id="650"/>
    </w:p>
    <w:p>
      <w:pPr>
        <w:rPr>
          <w:rFonts w:eastAsia="宋体"/>
        </w:rPr>
      </w:pPr>
      <w:r>
        <w:t>确定PCIe设备和其带宽限制的最小链接设置</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t>struct pci_dev **limiting_dev</w:t>
      </w:r>
    </w:p>
    <w:p>
      <w:pPr>
        <w:rPr>
          <w:rFonts w:eastAsia="宋体"/>
        </w:rPr>
      </w:pPr>
      <w:r>
        <w:t>存储导致带宽限制的设备</w:t>
      </w:r>
    </w:p>
    <w:p>
      <w:pPr>
        <w:rPr>
          <w:rFonts w:eastAsia="宋体"/>
        </w:rPr>
      </w:pPr>
      <w:r>
        <w:t>enum pci_bus_speed *speed</w:t>
      </w:r>
    </w:p>
    <w:p>
      <w:pPr>
        <w:rPr>
          <w:rFonts w:eastAsia="宋体"/>
        </w:rPr>
      </w:pPr>
      <w:r>
        <w:t>存储限制设备的速度</w:t>
      </w:r>
    </w:p>
    <w:p>
      <w:pPr>
        <w:rPr>
          <w:rFonts w:eastAsia="宋体"/>
        </w:rPr>
      </w:pPr>
      <w:r>
        <w:t>enum pcie_link_width *width</w:t>
      </w:r>
    </w:p>
    <w:p>
      <w:pPr>
        <w:rPr>
          <w:rFonts w:eastAsia="宋体"/>
        </w:rPr>
      </w:pPr>
      <w:r>
        <w:t>存储限制设备的宽度</w:t>
      </w:r>
    </w:p>
    <w:p>
      <w:pPr>
        <w:rPr>
          <w:rFonts w:eastAsia="宋体"/>
        </w:rPr>
      </w:pPr>
      <w:r>
        <w:rPr>
          <w:rFonts w:hint="eastAsia"/>
          <w:b/>
        </w:rPr>
        <w:t>说明</w:t>
      </w:r>
    </w:p>
    <w:p>
      <w:r>
        <w:t>向上遍历PCI设备链，并找到可用的最小带宽点。</w:t>
      </w:r>
      <w:r>
        <w:rPr>
          <w:rFonts w:hint="eastAsia"/>
        </w:rPr>
        <w:t>返回</w:t>
      </w:r>
      <w:r>
        <w:t>该点的可用带宽以及（如果提供限制_dev、速度和宽度指针）该点的信息。</w:t>
      </w:r>
      <w:r>
        <w:rPr>
          <w:rFonts w:hint="eastAsia"/>
        </w:rPr>
        <w:t>返回</w:t>
      </w:r>
      <w:r>
        <w:t>的带宽以Mb/s为单位，即原始带宽的百万位/秒。</w:t>
      </w:r>
    </w:p>
    <w:p>
      <w:pPr>
        <w:pStyle w:val="3"/>
        <w:spacing w:before="156" w:after="156"/>
        <w:rPr>
          <w:rFonts w:hint="default"/>
        </w:rPr>
      </w:pPr>
      <w:bookmarkStart w:id="651" w:name="_Toc810629098"/>
      <w:bookmarkStart w:id="652" w:name="_Toc1391860928"/>
      <w:r>
        <w:t>enum pci_bus_speed pcie_get_speed_cap(struct pci_dev *dev)</w:t>
      </w:r>
      <w:bookmarkEnd w:id="651"/>
      <w:bookmarkEnd w:id="652"/>
    </w:p>
    <w:p>
      <w:r>
        <w:t>查询PCI设备的链接速度能力</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t>查询PCI设备速度能力。</w:t>
      </w:r>
      <w:r>
        <w:rPr>
          <w:rFonts w:hint="eastAsia"/>
        </w:rPr>
        <w:t>返回</w:t>
      </w:r>
      <w:r>
        <w:t>设备支持的最大链接速度。</w:t>
      </w:r>
    </w:p>
    <w:p>
      <w:pPr>
        <w:pStyle w:val="3"/>
        <w:spacing w:before="156" w:after="156"/>
        <w:rPr>
          <w:rFonts w:hint="default"/>
        </w:rPr>
      </w:pPr>
      <w:bookmarkStart w:id="653" w:name="_Toc1307825697"/>
      <w:bookmarkStart w:id="654" w:name="_Toc467250125"/>
      <w:r>
        <w:t>enum pcie_link_width pcie_get_width_cap(struct pci_dev *dev)</w:t>
      </w:r>
      <w:bookmarkEnd w:id="653"/>
      <w:bookmarkEnd w:id="654"/>
    </w:p>
    <w:p>
      <w:r>
        <w:t>查询PCI设备的链接宽度能力</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t>查询PCI设备宽度能力。</w:t>
      </w:r>
      <w:r>
        <w:rPr>
          <w:rFonts w:hint="eastAsia"/>
        </w:rPr>
        <w:t>返回</w:t>
      </w:r>
      <w:r>
        <w:t>设备支持的最大链接宽度。</w:t>
      </w:r>
    </w:p>
    <w:p>
      <w:pPr>
        <w:pStyle w:val="3"/>
        <w:spacing w:before="156" w:after="156"/>
        <w:rPr>
          <w:rFonts w:hint="default"/>
        </w:rPr>
      </w:pPr>
      <w:bookmarkStart w:id="655" w:name="_Toc1773841578"/>
      <w:bookmarkStart w:id="656" w:name="_Toc1872637443"/>
      <w:r>
        <w:t>void pcie_print_link_status(struct pci_dev *dev)</w:t>
      </w:r>
      <w:bookmarkEnd w:id="655"/>
      <w:bookmarkEnd w:id="656"/>
    </w:p>
    <w:p>
      <w:r>
        <w:t>报告PCI设备的链接速度和宽度</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pPr>
        <w:rPr>
          <w:rFonts w:eastAsia="宋体"/>
        </w:rPr>
      </w:pPr>
      <w:r>
        <w:t>报告设备可用的带宽。</w:t>
      </w:r>
    </w:p>
    <w:p>
      <w:pPr>
        <w:pStyle w:val="3"/>
        <w:spacing w:before="156" w:after="156"/>
        <w:rPr>
          <w:rFonts w:hint="default"/>
        </w:rPr>
      </w:pPr>
      <w:bookmarkStart w:id="657" w:name="_Toc1628603854"/>
      <w:bookmarkStart w:id="658" w:name="_Toc2044657716"/>
      <w:r>
        <w:t>int pci_select_bars(struct pci_dev *dev, unsigned long flags)</w:t>
      </w:r>
      <w:bookmarkEnd w:id="657"/>
      <w:bookmarkEnd w:id="658"/>
    </w:p>
    <w:p>
      <w:pPr>
        <w:rPr>
          <w:rFonts w:eastAsia="宋体"/>
        </w:rPr>
      </w:pPr>
      <w:r>
        <w:t>从资源类型制作BAR掩码</w:t>
      </w:r>
    </w:p>
    <w:p>
      <w:pPr>
        <w:rPr>
          <w:rFonts w:eastAsia="宋体"/>
        </w:rPr>
      </w:pPr>
      <w:r>
        <w:rPr>
          <w:rFonts w:hint="eastAsia"/>
          <w:b/>
        </w:rPr>
        <w:t>参数</w:t>
      </w:r>
    </w:p>
    <w:p>
      <w:pPr>
        <w:rPr>
          <w:rFonts w:eastAsia="宋体"/>
        </w:rPr>
      </w:pPr>
      <w:r>
        <w:t>struct pci_dev *dev</w:t>
      </w:r>
    </w:p>
    <w:p>
      <w:pPr>
        <w:rPr>
          <w:rFonts w:eastAsia="宋体"/>
        </w:rPr>
      </w:pPr>
      <w:r>
        <w:t>制作BAR掩码的PCI设备</w:t>
      </w:r>
    </w:p>
    <w:p>
      <w:pPr>
        <w:rPr>
          <w:rFonts w:eastAsia="宋体"/>
        </w:rPr>
      </w:pPr>
      <w:r>
        <w:t>unsigned long flags</w:t>
      </w:r>
    </w:p>
    <w:p>
      <w:pPr>
        <w:rPr>
          <w:rFonts w:eastAsia="宋体"/>
        </w:rPr>
      </w:pPr>
      <w:r>
        <w:t>要选择的资源类型掩码</w:t>
      </w:r>
    </w:p>
    <w:p>
      <w:pPr>
        <w:rPr>
          <w:rFonts w:eastAsia="宋体"/>
        </w:rPr>
      </w:pPr>
      <w:r>
        <w:rPr>
          <w:rFonts w:hint="eastAsia"/>
          <w:b/>
        </w:rPr>
        <w:t>说明</w:t>
      </w:r>
    </w:p>
    <w:p>
      <w:pPr>
        <w:rPr>
          <w:rFonts w:eastAsia="宋体"/>
        </w:rPr>
      </w:pPr>
      <w:r>
        <w:t>该辅助例程从资源类型中制作bar掩码。</w:t>
      </w:r>
    </w:p>
    <w:p>
      <w:pPr>
        <w:pStyle w:val="3"/>
        <w:spacing w:before="156" w:after="156"/>
        <w:rPr>
          <w:rFonts w:hint="default"/>
        </w:rPr>
      </w:pPr>
      <w:bookmarkStart w:id="659" w:name="_Toc292035691"/>
      <w:bookmarkStart w:id="660" w:name="_Toc528913518"/>
      <w:r>
        <w:t>int pci_add_dynid(struct pci_driver *drv, unsigned int vendor, unsigned int device, unsigned int subvendor, unsigned int subdevice, unsigned int class, unsigned int class_mask, unsigned long driver_data)</w:t>
      </w:r>
      <w:bookmarkEnd w:id="659"/>
      <w:bookmarkEnd w:id="660"/>
    </w:p>
    <w:p>
      <w:pPr>
        <w:rPr>
          <w:rFonts w:eastAsia="宋体"/>
        </w:rPr>
      </w:pPr>
      <w:r>
        <w:t>向该驱动程序添加新的PCI设备ID并重新检测设备</w:t>
      </w:r>
    </w:p>
    <w:p>
      <w:pPr>
        <w:rPr>
          <w:rFonts w:eastAsia="宋体"/>
        </w:rPr>
      </w:pPr>
      <w:r>
        <w:rPr>
          <w:rFonts w:hint="eastAsia"/>
          <w:b/>
        </w:rPr>
        <w:t>参数</w:t>
      </w:r>
    </w:p>
    <w:p>
      <w:pPr>
        <w:rPr>
          <w:rFonts w:eastAsia="宋体"/>
        </w:rPr>
      </w:pPr>
      <w:r>
        <w:t>struct pci_driver *drv</w:t>
      </w:r>
    </w:p>
    <w:p>
      <w:pPr>
        <w:rPr>
          <w:rFonts w:eastAsia="宋体"/>
        </w:rPr>
      </w:pPr>
      <w:r>
        <w:t>目标PCI驱动程序</w:t>
      </w:r>
    </w:p>
    <w:p>
      <w:pPr>
        <w:rPr>
          <w:rFonts w:eastAsia="宋体"/>
        </w:rPr>
      </w:pPr>
      <w:r>
        <w:t>unsigned int vendor</w:t>
      </w:r>
    </w:p>
    <w:p>
      <w:pPr>
        <w:rPr>
          <w:rFonts w:eastAsia="宋体"/>
        </w:rPr>
      </w:pPr>
      <w:r>
        <w:t>PCI供应商ID</w:t>
      </w:r>
    </w:p>
    <w:p>
      <w:pPr>
        <w:rPr>
          <w:rFonts w:eastAsia="宋体"/>
        </w:rPr>
      </w:pPr>
      <w:r>
        <w:t>unsigned int device</w:t>
      </w:r>
    </w:p>
    <w:p>
      <w:pPr>
        <w:rPr>
          <w:rFonts w:eastAsia="宋体"/>
        </w:rPr>
      </w:pPr>
      <w:r>
        <w:t>PCI设备ID</w:t>
      </w:r>
    </w:p>
    <w:p>
      <w:pPr>
        <w:rPr>
          <w:rFonts w:eastAsia="宋体"/>
        </w:rPr>
      </w:pPr>
      <w:r>
        <w:t>unsigned int subvendor</w:t>
      </w:r>
    </w:p>
    <w:p>
      <w:pPr>
        <w:rPr>
          <w:rFonts w:eastAsia="宋体"/>
        </w:rPr>
      </w:pPr>
      <w:r>
        <w:t>PCI副厂商ID</w:t>
      </w:r>
    </w:p>
    <w:p>
      <w:pPr>
        <w:rPr>
          <w:rFonts w:eastAsia="宋体"/>
        </w:rPr>
      </w:pPr>
      <w:r>
        <w:t>unsigned int subdevice</w:t>
      </w:r>
    </w:p>
    <w:p>
      <w:pPr>
        <w:rPr>
          <w:rFonts w:eastAsia="宋体"/>
        </w:rPr>
      </w:pPr>
      <w:r>
        <w:t>PCI副设备ID</w:t>
      </w:r>
    </w:p>
    <w:p>
      <w:pPr>
        <w:rPr>
          <w:rFonts w:eastAsia="宋体"/>
        </w:rPr>
      </w:pPr>
      <w:r>
        <w:t>unsigned int class</w:t>
      </w:r>
    </w:p>
    <w:p>
      <w:pPr>
        <w:rPr>
          <w:rFonts w:eastAsia="宋体"/>
        </w:rPr>
      </w:pPr>
      <w:r>
        <w:t>PCI类</w:t>
      </w:r>
    </w:p>
    <w:p>
      <w:pPr>
        <w:rPr>
          <w:rFonts w:eastAsia="宋体"/>
        </w:rPr>
      </w:pPr>
      <w:r>
        <w:t>unsigned int class_mask</w:t>
      </w:r>
    </w:p>
    <w:p>
      <w:pPr>
        <w:rPr>
          <w:rFonts w:eastAsia="宋体"/>
        </w:rPr>
      </w:pPr>
      <w:r>
        <w:t>PCI类掩码</w:t>
      </w:r>
    </w:p>
    <w:p>
      <w:pPr>
        <w:rPr>
          <w:rFonts w:eastAsia="宋体"/>
        </w:rPr>
      </w:pPr>
      <w:r>
        <w:t>unsigned long driver_data</w:t>
      </w:r>
    </w:p>
    <w:p>
      <w:pPr>
        <w:rPr>
          <w:rFonts w:eastAsia="宋体"/>
        </w:rPr>
      </w:pPr>
      <w:r>
        <w:t>私有驱动程序数据</w:t>
      </w:r>
    </w:p>
    <w:p>
      <w:pPr>
        <w:rPr>
          <w:rFonts w:eastAsia="宋体"/>
        </w:rPr>
      </w:pPr>
      <w:r>
        <w:rPr>
          <w:rFonts w:hint="eastAsia"/>
          <w:b/>
        </w:rPr>
        <w:t>说明</w:t>
      </w:r>
    </w:p>
    <w:p>
      <w:pPr>
        <w:rPr>
          <w:rFonts w:eastAsia="宋体"/>
        </w:rPr>
      </w:pPr>
      <w:r>
        <w:t>向该驱动程序添加新的动态PCI设备ID，并导致该驱动程序重新检测所有设备。 在调用此函数之前，drv必须已经被注册。</w:t>
      </w:r>
    </w:p>
    <w:p>
      <w:pPr>
        <w:rPr>
          <w:rFonts w:eastAsia="宋体"/>
        </w:rPr>
      </w:pPr>
      <w:r>
        <w:rPr>
          <w:rFonts w:hint="eastAsia"/>
          <w:b/>
        </w:rPr>
        <w:t>上下文</w:t>
      </w:r>
    </w:p>
    <w:p>
      <w:pPr>
        <w:rPr>
          <w:rFonts w:eastAsia="宋体"/>
        </w:rPr>
      </w:pPr>
      <w:r>
        <w:t>执行GFP_KERNEL分配。</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3"/>
        <w:spacing w:before="156" w:after="156"/>
        <w:rPr>
          <w:rFonts w:hint="default"/>
        </w:rPr>
      </w:pPr>
      <w:bookmarkStart w:id="661" w:name="_Toc492349377"/>
      <w:bookmarkStart w:id="662" w:name="_Toc1014682093"/>
      <w:r>
        <w:t>const struct pci_device_id *pci_match_id(const struct pci_device_id *ids, struct pci_dev *dev)</w:t>
      </w:r>
      <w:bookmarkEnd w:id="661"/>
      <w:bookmarkEnd w:id="662"/>
    </w:p>
    <w:p>
      <w:pPr>
        <w:rPr>
          <w:rFonts w:eastAsia="宋体"/>
        </w:rPr>
      </w:pPr>
      <w:r>
        <w:t>查看PCI设备是否与给定的pci_id表匹配</w:t>
      </w:r>
    </w:p>
    <w:p>
      <w:pPr>
        <w:rPr>
          <w:rFonts w:eastAsia="宋体"/>
        </w:rPr>
      </w:pPr>
      <w:r>
        <w:rPr>
          <w:rFonts w:hint="eastAsia"/>
          <w:b/>
        </w:rPr>
        <w:t>参数</w:t>
      </w:r>
    </w:p>
    <w:p>
      <w:pPr>
        <w:rPr>
          <w:rFonts w:eastAsia="宋体"/>
        </w:rPr>
      </w:pPr>
      <w:r>
        <w:t>const struct pci_device_id *ids</w:t>
      </w:r>
    </w:p>
    <w:p>
      <w:pPr>
        <w:rPr>
          <w:rFonts w:eastAsia="宋体"/>
        </w:rPr>
      </w:pPr>
      <w:r>
        <w:t>要搜索的PCI设备ID结构数组</w:t>
      </w:r>
    </w:p>
    <w:p>
      <w:pPr>
        <w:rPr>
          <w:rFonts w:eastAsia="宋体"/>
        </w:rPr>
      </w:pPr>
      <w:r>
        <w:t>struct pci_dev *dev</w:t>
      </w:r>
    </w:p>
    <w:p>
      <w:pPr>
        <w:rPr>
          <w:rFonts w:eastAsia="宋体"/>
        </w:rPr>
      </w:pPr>
      <w:r>
        <w:t>要匹配的PCI设备结构。</w:t>
      </w:r>
    </w:p>
    <w:p>
      <w:pPr>
        <w:rPr>
          <w:rFonts w:eastAsia="宋体"/>
        </w:rPr>
      </w:pPr>
      <w:r>
        <w:rPr>
          <w:rFonts w:hint="eastAsia"/>
          <w:b/>
        </w:rPr>
        <w:t>说明</w:t>
      </w:r>
    </w:p>
    <w:p>
      <w:r>
        <w:t>由驱动程序用于检查是否有PCI设备在其支持设备列表中。 如果没有匹配项，则</w:t>
      </w:r>
      <w:r>
        <w:rPr>
          <w:rFonts w:hint="eastAsia"/>
        </w:rPr>
        <w:t>返回</w:t>
      </w:r>
      <w:r>
        <w:t>匹配的pci_device_id结构或NULL。</w:t>
      </w:r>
    </w:p>
    <w:p>
      <w:r>
        <w:t>已弃用；请勿使用此功能，因为它将无法捕获驱动程序可能想要检查的任何动态ID。</w:t>
      </w:r>
    </w:p>
    <w:p>
      <w:pPr>
        <w:pStyle w:val="3"/>
        <w:spacing w:before="156" w:after="156"/>
        <w:rPr>
          <w:rFonts w:hint="default"/>
        </w:rPr>
      </w:pPr>
      <w:bookmarkStart w:id="663" w:name="_Toc1225483799"/>
      <w:bookmarkStart w:id="664" w:name="_Toc594296224"/>
      <w:r>
        <w:t>int __pci_register_driver(struct pci_driver *drv, struct module *owner, const char *mod_name)</w:t>
      </w:r>
      <w:bookmarkEnd w:id="663"/>
      <w:bookmarkEnd w:id="664"/>
    </w:p>
    <w:p>
      <w:pPr>
        <w:rPr>
          <w:rFonts w:eastAsia="宋体"/>
        </w:rPr>
      </w:pPr>
      <w:r>
        <w:t>注册新的pci驱动程序</w:t>
      </w:r>
    </w:p>
    <w:p>
      <w:pPr>
        <w:rPr>
          <w:rFonts w:eastAsia="宋体"/>
        </w:rPr>
      </w:pPr>
      <w:r>
        <w:rPr>
          <w:rFonts w:hint="eastAsia"/>
          <w:b/>
        </w:rPr>
        <w:t>参数</w:t>
      </w:r>
    </w:p>
    <w:p>
      <w:pPr>
        <w:rPr>
          <w:rFonts w:eastAsia="宋体"/>
        </w:rPr>
      </w:pPr>
      <w:r>
        <w:t>struct pci_driver *drv</w:t>
      </w:r>
    </w:p>
    <w:p>
      <w:pPr>
        <w:rPr>
          <w:rFonts w:eastAsia="宋体"/>
        </w:rPr>
      </w:pPr>
      <w:r>
        <w:t>要注册的驱动程序结构</w:t>
      </w:r>
    </w:p>
    <w:p>
      <w:pPr>
        <w:rPr>
          <w:rFonts w:eastAsia="宋体"/>
        </w:rPr>
      </w:pPr>
      <w:r>
        <w:t>struct module *owner</w:t>
      </w:r>
    </w:p>
    <w:p>
      <w:pPr>
        <w:rPr>
          <w:rFonts w:eastAsia="宋体"/>
        </w:rPr>
      </w:pPr>
      <w:r>
        <w:t>drv的所有者模块</w:t>
      </w:r>
    </w:p>
    <w:p>
      <w:pPr>
        <w:rPr>
          <w:rFonts w:eastAsia="宋体"/>
        </w:rPr>
      </w:pPr>
      <w:r>
        <w:t>const char *mod_name</w:t>
      </w:r>
    </w:p>
    <w:p>
      <w:pPr>
        <w:rPr>
          <w:rFonts w:eastAsia="宋体"/>
        </w:rPr>
      </w:pPr>
      <w:r>
        <w:t>模块名称字符串</w:t>
      </w:r>
    </w:p>
    <w:p>
      <w:pPr>
        <w:rPr>
          <w:rFonts w:eastAsia="宋体"/>
        </w:rPr>
      </w:pPr>
      <w:r>
        <w:rPr>
          <w:rFonts w:hint="eastAsia"/>
          <w:b/>
        </w:rPr>
        <w:t>说明</w:t>
      </w:r>
    </w:p>
    <w:p>
      <w:r>
        <w:t>将驱动程序结构添加到已注册驱动程序的列表中。 发生错误时</w:t>
      </w:r>
      <w:r>
        <w:rPr>
          <w:rFonts w:hint="eastAsia"/>
        </w:rPr>
        <w:t>返回</w:t>
      </w:r>
      <w:r>
        <w:t>负值，否则</w:t>
      </w:r>
      <w:r>
        <w:rPr>
          <w:rFonts w:hint="eastAsia"/>
        </w:rPr>
        <w:t>返回</w:t>
      </w:r>
      <w:r>
        <w:t>0。 如果没有发生错误，则即使在注册期间未声明任何设备，该驱动程序仍然保持注册状态。</w:t>
      </w:r>
    </w:p>
    <w:p>
      <w:pPr>
        <w:pStyle w:val="3"/>
        <w:spacing w:before="156" w:after="156"/>
        <w:rPr>
          <w:rFonts w:hint="default"/>
        </w:rPr>
      </w:pPr>
      <w:bookmarkStart w:id="665" w:name="_Toc1657338331"/>
      <w:bookmarkStart w:id="666" w:name="_Toc390194571"/>
      <w:r>
        <w:t>void pci_unregister_driver(struct pci_driver *drv)</w:t>
      </w:r>
      <w:bookmarkEnd w:id="665"/>
      <w:bookmarkEnd w:id="666"/>
    </w:p>
    <w:p>
      <w:pPr>
        <w:rPr>
          <w:rFonts w:eastAsia="宋体"/>
        </w:rPr>
      </w:pPr>
      <w:r>
        <w:t>注销PCI驱动程序</w:t>
      </w:r>
    </w:p>
    <w:p>
      <w:pPr>
        <w:rPr>
          <w:rFonts w:eastAsia="宋体"/>
        </w:rPr>
      </w:pPr>
      <w:r>
        <w:rPr>
          <w:rFonts w:hint="eastAsia"/>
          <w:b/>
        </w:rPr>
        <w:t>参数</w:t>
      </w:r>
    </w:p>
    <w:p>
      <w:pPr>
        <w:rPr>
          <w:rFonts w:eastAsia="宋体"/>
        </w:rPr>
      </w:pPr>
      <w:r>
        <w:t>struct pci_driver *drv</w:t>
      </w:r>
    </w:p>
    <w:p>
      <w:pPr>
        <w:rPr>
          <w:rFonts w:eastAsia="宋体"/>
        </w:rPr>
      </w:pPr>
      <w:r>
        <w:t>要注销的驱动程序结构</w:t>
      </w:r>
    </w:p>
    <w:p>
      <w:pPr>
        <w:rPr>
          <w:rFonts w:eastAsia="宋体"/>
        </w:rPr>
      </w:pPr>
      <w:r>
        <w:rPr>
          <w:rFonts w:hint="eastAsia"/>
          <w:b/>
        </w:rPr>
        <w:t>说明</w:t>
      </w:r>
    </w:p>
    <w:p>
      <w:pPr>
        <w:rPr>
          <w:rFonts w:eastAsia="宋体"/>
        </w:rPr>
      </w:pPr>
      <w:r>
        <w:t>从已注册的PCI驱动程序列表中删除驱动程序结构，并通过调用其remove()函数为它负责的每个设备进行清理，并将这些设备标记为没有驱动程序。</w:t>
      </w:r>
    </w:p>
    <w:p>
      <w:pPr>
        <w:pStyle w:val="3"/>
        <w:spacing w:before="156" w:after="156"/>
        <w:rPr>
          <w:rFonts w:hint="default"/>
        </w:rPr>
      </w:pPr>
      <w:bookmarkStart w:id="667" w:name="_Toc1156003802"/>
      <w:bookmarkStart w:id="668" w:name="_Toc1732580506"/>
      <w:r>
        <w:t>struct pci_driver *pci_dev_driver(const struct pci_dev *dev)</w:t>
      </w:r>
      <w:bookmarkEnd w:id="667"/>
      <w:bookmarkEnd w:id="668"/>
    </w:p>
    <w:p>
      <w:pPr>
        <w:rPr>
          <w:rFonts w:eastAsia="宋体"/>
        </w:rPr>
      </w:pPr>
      <w:r>
        <w:t>获取设备的pci_driver</w:t>
      </w:r>
    </w:p>
    <w:p>
      <w:pPr>
        <w:rPr>
          <w:rFonts w:eastAsia="宋体"/>
        </w:rPr>
      </w:pPr>
      <w:r>
        <w:rPr>
          <w:rFonts w:hint="eastAsia"/>
          <w:b/>
        </w:rPr>
        <w:t>参数</w:t>
      </w:r>
    </w:p>
    <w:p>
      <w:pPr>
        <w:rPr>
          <w:rFonts w:eastAsia="宋体"/>
        </w:rPr>
      </w:pPr>
      <w:r>
        <w:t>const struct pci_dev *dev</w:t>
      </w:r>
    </w:p>
    <w:p>
      <w:pPr>
        <w:rPr>
          <w:rFonts w:eastAsia="宋体"/>
        </w:rPr>
      </w:pPr>
      <w:r>
        <w:t>要查询的设备</w:t>
      </w:r>
    </w:p>
    <w:p>
      <w:pPr>
        <w:rPr>
          <w:rFonts w:eastAsia="宋体"/>
        </w:rPr>
      </w:pPr>
      <w:r>
        <w:rPr>
          <w:rFonts w:hint="eastAsia"/>
          <w:b/>
        </w:rPr>
        <w:t>说明</w:t>
      </w:r>
    </w:p>
    <w:p>
      <w:r>
        <w:rPr>
          <w:rFonts w:hint="eastAsia"/>
        </w:rPr>
        <w:t>返回</w:t>
      </w:r>
      <w:r>
        <w:t>适当的pci_driver结构或NULL，如果没有为设备注册驱动程序。</w:t>
      </w:r>
    </w:p>
    <w:p>
      <w:pPr>
        <w:pStyle w:val="3"/>
        <w:spacing w:before="156" w:after="156"/>
        <w:rPr>
          <w:rFonts w:hint="default"/>
        </w:rPr>
      </w:pPr>
      <w:bookmarkStart w:id="669" w:name="_Toc1015542472"/>
      <w:bookmarkStart w:id="670" w:name="_Toc1749794669"/>
      <w:r>
        <w:t>struct pci_dev *pci_dev_get(struct pci_dev *dev)</w:t>
      </w:r>
      <w:bookmarkEnd w:id="669"/>
      <w:bookmarkEnd w:id="670"/>
    </w:p>
    <w:p>
      <w:r>
        <w:t>增加PCI设备结构的引用计数</w:t>
      </w:r>
    </w:p>
    <w:p>
      <w:pPr>
        <w:rPr>
          <w:rFonts w:eastAsia="宋体"/>
        </w:rPr>
      </w:pPr>
      <w:r>
        <w:rPr>
          <w:rFonts w:hint="eastAsia"/>
          <w:b/>
        </w:rPr>
        <w:t>参数</w:t>
      </w:r>
    </w:p>
    <w:p>
      <w:pPr>
        <w:rPr>
          <w:rFonts w:eastAsia="宋体"/>
        </w:rPr>
      </w:pPr>
      <w:r>
        <w:t>struct pci_dev *dev</w:t>
      </w:r>
    </w:p>
    <w:p>
      <w:pPr>
        <w:rPr>
          <w:rFonts w:eastAsia="宋体"/>
        </w:rPr>
      </w:pPr>
      <w:r>
        <w:t>被引用的设备</w:t>
      </w:r>
    </w:p>
    <w:p>
      <w:pPr>
        <w:rPr>
          <w:rFonts w:eastAsia="宋体"/>
        </w:rPr>
      </w:pPr>
      <w:r>
        <w:rPr>
          <w:rFonts w:hint="eastAsia"/>
          <w:b/>
        </w:rPr>
        <w:t>说明</w:t>
      </w:r>
    </w:p>
    <w:p>
      <w:pPr>
        <w:rPr>
          <w:rFonts w:eastAsia="宋体"/>
        </w:rPr>
      </w:pPr>
      <w:r>
        <w:t>每个对设备的活动引用都应该有一个引用计数。</w:t>
      </w:r>
    </w:p>
    <w:p>
      <w:r>
        <w:t>PCI设备的驱动程序通常应该在其探测()方法中记录这些引用，并通过调用pci_dev_put()释放它们，在其断开()方法中。</w:t>
      </w:r>
    </w:p>
    <w:p>
      <w:r>
        <w:rPr>
          <w:rFonts w:hint="eastAsia"/>
        </w:rPr>
        <w:t>返回</w:t>
      </w:r>
      <w:r>
        <w:t>增加了引用计数的设备指针。</w:t>
      </w:r>
    </w:p>
    <w:p>
      <w:pPr>
        <w:pStyle w:val="3"/>
        <w:spacing w:before="156" w:after="156"/>
        <w:rPr>
          <w:rFonts w:hint="default"/>
        </w:rPr>
      </w:pPr>
      <w:bookmarkStart w:id="671" w:name="_Toc662987932"/>
      <w:bookmarkStart w:id="672" w:name="_Toc1157939865"/>
      <w:r>
        <w:t>void pci_dev_put(struct pci_dev *dev)</w:t>
      </w:r>
      <w:bookmarkEnd w:id="671"/>
      <w:bookmarkEnd w:id="672"/>
    </w:p>
    <w:p>
      <w:pPr>
        <w:rPr>
          <w:rFonts w:eastAsia="宋体"/>
        </w:rPr>
      </w:pPr>
      <w:r>
        <w:t>释放PCI设备结构的使用</w:t>
      </w:r>
    </w:p>
    <w:p>
      <w:pPr>
        <w:rPr>
          <w:rFonts w:eastAsia="宋体"/>
        </w:rPr>
      </w:pPr>
      <w:r>
        <w:rPr>
          <w:rFonts w:hint="eastAsia"/>
          <w:b/>
        </w:rPr>
        <w:t>参数</w:t>
      </w:r>
    </w:p>
    <w:p>
      <w:pPr>
        <w:rPr>
          <w:rFonts w:eastAsia="宋体"/>
        </w:rPr>
      </w:pPr>
      <w:r>
        <w:t>struct pci_dev *dev</w:t>
      </w:r>
    </w:p>
    <w:p>
      <w:pPr>
        <w:rPr>
          <w:rFonts w:eastAsia="宋体"/>
        </w:rPr>
      </w:pPr>
      <w:r>
        <w:t>已断开的设备</w:t>
      </w:r>
    </w:p>
    <w:p>
      <w:pPr>
        <w:rPr>
          <w:rFonts w:eastAsia="宋体"/>
        </w:rPr>
      </w:pPr>
      <w:r>
        <w:rPr>
          <w:rFonts w:hint="eastAsia"/>
          <w:b/>
        </w:rPr>
        <w:t>说明</w:t>
      </w:r>
    </w:p>
    <w:p>
      <w:pPr>
        <w:rPr>
          <w:rFonts w:eastAsia="宋体"/>
        </w:rPr>
      </w:pPr>
      <w:r>
        <w:t>当设备的使用者完成对其的使用时必须调用。当设备的最后一个使用者调用此函数时，会释放设备的内存。</w:t>
      </w:r>
    </w:p>
    <w:p>
      <w:pPr>
        <w:pStyle w:val="3"/>
        <w:spacing w:before="156" w:after="156"/>
        <w:rPr>
          <w:rFonts w:hint="default"/>
        </w:rPr>
      </w:pPr>
      <w:bookmarkStart w:id="673" w:name="_Toc1061882498"/>
      <w:bookmarkStart w:id="674" w:name="_Toc998501941"/>
      <w:r>
        <w:t>void pci_stop_and_remove_bus_device(struct pci_dev *dev)</w:t>
      </w:r>
      <w:bookmarkEnd w:id="673"/>
      <w:bookmarkEnd w:id="674"/>
    </w:p>
    <w:p>
      <w:pPr>
        <w:rPr>
          <w:rFonts w:eastAsia="宋体"/>
        </w:rPr>
      </w:pPr>
      <w:r>
        <w:t>删除PCI设备及其子级</w:t>
      </w:r>
    </w:p>
    <w:p>
      <w:pPr>
        <w:rPr>
          <w:rFonts w:eastAsia="宋体"/>
        </w:rPr>
      </w:pPr>
      <w:r>
        <w:rPr>
          <w:rFonts w:hint="eastAsia"/>
          <w:b/>
        </w:rPr>
        <w:t>参数</w:t>
      </w:r>
    </w:p>
    <w:p>
      <w:pPr>
        <w:rPr>
          <w:rFonts w:eastAsia="宋体"/>
        </w:rPr>
      </w:pPr>
      <w:r>
        <w:t>struct pci_dev *dev</w:t>
      </w:r>
    </w:p>
    <w:p>
      <w:pPr>
        <w:rPr>
          <w:rFonts w:eastAsia="宋体"/>
        </w:rPr>
      </w:pPr>
      <w:r>
        <w:t>要删除的设备</w:t>
      </w:r>
    </w:p>
    <w:p>
      <w:pPr>
        <w:rPr>
          <w:rFonts w:eastAsia="宋体"/>
        </w:rPr>
      </w:pPr>
      <w:r>
        <w:rPr>
          <w:rFonts w:hint="eastAsia"/>
          <w:b/>
        </w:rPr>
        <w:t>说明</w:t>
      </w:r>
    </w:p>
    <w:p>
      <w:pPr>
        <w:rPr>
          <w:rFonts w:eastAsia="宋体"/>
        </w:rPr>
      </w:pPr>
      <w:r>
        <w:t>从设备列表中删除PCI设备，通知驱动程序该设备已被删除。 我们还以深度优先的方式删除任何下级总线和子元素。</w:t>
      </w:r>
    </w:p>
    <w:p>
      <w:pPr>
        <w:rPr>
          <w:rFonts w:eastAsia="宋体"/>
        </w:rPr>
      </w:pPr>
      <w:r>
        <w:t>对于我们删除的每个设备，从设备列表中删除设备结构，删除/proc条目，并通知用户空间(/sbin/hotplug)。</w:t>
      </w:r>
    </w:p>
    <w:p>
      <w:pPr>
        <w:pStyle w:val="3"/>
        <w:spacing w:before="156" w:after="156"/>
        <w:rPr>
          <w:rFonts w:hint="default"/>
        </w:rPr>
      </w:pPr>
      <w:bookmarkStart w:id="675" w:name="_Toc336406104"/>
      <w:bookmarkStart w:id="676" w:name="_Toc1384904729"/>
      <w:r>
        <w:t>struct pci_bus *pci_find_bus(int domain, int busnr)</w:t>
      </w:r>
      <w:bookmarkEnd w:id="675"/>
      <w:bookmarkEnd w:id="676"/>
    </w:p>
    <w:p>
      <w:pPr>
        <w:rPr>
          <w:rFonts w:eastAsia="宋体"/>
        </w:rPr>
      </w:pPr>
      <w:r>
        <w:t>从给定的域和总线号查找PCI总线</w:t>
      </w:r>
    </w:p>
    <w:p>
      <w:pPr>
        <w:rPr>
          <w:rFonts w:eastAsia="宋体"/>
        </w:rPr>
      </w:pPr>
      <w:r>
        <w:rPr>
          <w:rFonts w:hint="eastAsia"/>
          <w:b/>
        </w:rPr>
        <w:t>参数</w:t>
      </w:r>
    </w:p>
    <w:p>
      <w:pPr>
        <w:rPr>
          <w:rFonts w:eastAsia="宋体"/>
        </w:rPr>
      </w:pPr>
      <w:r>
        <w:t>int domain</w:t>
      </w:r>
    </w:p>
    <w:p>
      <w:pPr>
        <w:rPr>
          <w:rFonts w:eastAsia="宋体"/>
        </w:rPr>
      </w:pPr>
      <w:r>
        <w:t>要搜索的PCI域的数目</w:t>
      </w:r>
    </w:p>
    <w:p>
      <w:pPr>
        <w:rPr>
          <w:rFonts w:eastAsia="宋体"/>
        </w:rPr>
      </w:pPr>
      <w:r>
        <w:t>int busnr</w:t>
      </w:r>
    </w:p>
    <w:p>
      <w:pPr>
        <w:rPr>
          <w:rFonts w:eastAsia="宋体"/>
        </w:rPr>
      </w:pPr>
      <w:r>
        <w:t>所需的PCI总线号</w:t>
      </w:r>
    </w:p>
    <w:p>
      <w:pPr>
        <w:rPr>
          <w:rFonts w:eastAsia="宋体"/>
        </w:rPr>
      </w:pPr>
      <w:r>
        <w:rPr>
          <w:rFonts w:hint="eastAsia"/>
          <w:b/>
        </w:rPr>
        <w:t>说明</w:t>
      </w:r>
    </w:p>
    <w:p>
      <w:r>
        <w:t>给定PCI总线号和域号，该全局PCI总线列表中的所需PCI总线被定位。 如果找到总线，则</w:t>
      </w:r>
      <w:r>
        <w:rPr>
          <w:rFonts w:hint="eastAsia"/>
        </w:rPr>
        <w:t>返回</w:t>
      </w:r>
      <w:r>
        <w:t>其数据结构的指针。 如果找不到总线，则</w:t>
      </w:r>
      <w:r>
        <w:rPr>
          <w:rFonts w:hint="eastAsia"/>
        </w:rPr>
        <w:t>返回</w:t>
      </w:r>
      <w:r>
        <w:t>NULL。</w:t>
      </w:r>
    </w:p>
    <w:p>
      <w:pPr>
        <w:pStyle w:val="3"/>
        <w:spacing w:before="156" w:after="156"/>
        <w:rPr>
          <w:rFonts w:hint="default"/>
        </w:rPr>
      </w:pPr>
      <w:bookmarkStart w:id="677" w:name="_Toc1006801788"/>
      <w:bookmarkStart w:id="678" w:name="_Toc1666014117"/>
      <w:r>
        <w:t>struct pci_bus *pci_find_next_bus(const struct pci_bus *from)</w:t>
      </w:r>
      <w:bookmarkEnd w:id="677"/>
      <w:bookmarkEnd w:id="678"/>
    </w:p>
    <w:p>
      <w:r>
        <w:t>开始或继续搜索PCI总线</w:t>
      </w:r>
    </w:p>
    <w:p>
      <w:pPr>
        <w:rPr>
          <w:rFonts w:eastAsia="宋体"/>
        </w:rPr>
      </w:pPr>
      <w:r>
        <w:rPr>
          <w:rFonts w:hint="eastAsia"/>
          <w:b/>
        </w:rPr>
        <w:t>参数</w:t>
      </w:r>
    </w:p>
    <w:p>
      <w:pPr>
        <w:rPr>
          <w:rFonts w:eastAsia="宋体"/>
        </w:rPr>
      </w:pPr>
      <w:r>
        <w:t>const struct pci_bus *from</w:t>
      </w:r>
    </w:p>
    <w:p>
      <w:pPr>
        <w:rPr>
          <w:rFonts w:eastAsia="宋体"/>
        </w:rPr>
      </w:pPr>
      <w:r>
        <w:t>找到的先前PCI总线，或NULL以开始新的搜索。</w:t>
      </w:r>
    </w:p>
    <w:p>
      <w:pPr>
        <w:rPr>
          <w:rFonts w:eastAsia="宋体"/>
        </w:rPr>
      </w:pPr>
      <w:r>
        <w:rPr>
          <w:rFonts w:hint="eastAsia"/>
          <w:b/>
        </w:rPr>
        <w:t>说明</w:t>
      </w:r>
    </w:p>
    <w:p>
      <w:r>
        <w:t>遍历已知PCI总线的列表。 通过将NULL作为from</w:t>
      </w:r>
      <w:r>
        <w:rPr>
          <w:rFonts w:hint="eastAsia"/>
        </w:rPr>
        <w:t>参数</w:t>
      </w:r>
      <w:r>
        <w:t>来启动新搜索。 否则，如果from不为NULL，则从全局列表上的下一个设备开始搜索。</w:t>
      </w:r>
    </w:p>
    <w:p>
      <w:pPr>
        <w:pStyle w:val="3"/>
        <w:spacing w:before="156" w:after="156"/>
        <w:rPr>
          <w:rFonts w:hint="default"/>
        </w:rPr>
      </w:pPr>
      <w:bookmarkStart w:id="679" w:name="_Toc314602483"/>
      <w:bookmarkStart w:id="680" w:name="_Toc1807474833"/>
      <w:r>
        <w:t>struct pci_dev *pci_get_slot(struct pci_bus *bus, unsigned int devfn)</w:t>
      </w:r>
      <w:bookmarkEnd w:id="679"/>
      <w:bookmarkEnd w:id="680"/>
    </w:p>
    <w:p>
      <w:pPr>
        <w:rPr>
          <w:rFonts w:eastAsia="宋体"/>
        </w:rPr>
      </w:pPr>
      <w:r>
        <w:t>寻找给定 PCI 插槽的 PCI 设备</w:t>
      </w:r>
    </w:p>
    <w:p>
      <w:pPr>
        <w:rPr>
          <w:rFonts w:eastAsia="宋体"/>
        </w:rPr>
      </w:pPr>
      <w:r>
        <w:rPr>
          <w:rFonts w:hint="eastAsia"/>
          <w:b/>
        </w:rPr>
        <w:t>参数</w:t>
      </w:r>
    </w:p>
    <w:p>
      <w:pPr>
        <w:rPr>
          <w:rFonts w:eastAsia="宋体"/>
        </w:rPr>
      </w:pPr>
      <w:r>
        <w:t>struct pci_bus *bus</w:t>
      </w:r>
    </w:p>
    <w:p>
      <w:pPr>
        <w:rPr>
          <w:rFonts w:eastAsia="宋体"/>
        </w:rPr>
      </w:pPr>
      <w:r>
        <w:t>所需 PCI 设备所在的 PCI 总线</w:t>
      </w:r>
    </w:p>
    <w:p>
      <w:pPr>
        <w:rPr>
          <w:rFonts w:eastAsia="宋体"/>
        </w:rPr>
      </w:pPr>
      <w:r>
        <w:t>unsigned int devfn</w:t>
      </w:r>
    </w:p>
    <w:p>
      <w:pPr>
        <w:rPr>
          <w:rFonts w:eastAsia="宋体"/>
        </w:rPr>
      </w:pPr>
      <w:r>
        <w:t>编码为 PCI 插槽编号以及多功能设备中逻辑设备编号</w:t>
      </w:r>
    </w:p>
    <w:p>
      <w:pPr>
        <w:rPr>
          <w:rFonts w:eastAsia="宋体"/>
        </w:rPr>
      </w:pPr>
      <w:r>
        <w:rPr>
          <w:rFonts w:hint="eastAsia"/>
          <w:b/>
        </w:rPr>
        <w:t>说明</w:t>
      </w:r>
    </w:p>
    <w:p>
      <w:r>
        <w:t>根据给定的 PCI 总线和插槽/功能号，从 PCI 设备列表中找到需要的 PCI 设备。如果找到设备，则增加其引用计数并</w:t>
      </w:r>
      <w:r>
        <w:rPr>
          <w:rFonts w:hint="eastAsia"/>
        </w:rPr>
        <w:t>返回</w:t>
      </w:r>
      <w:r>
        <w:t>其数据结构的指针。调用者必须通过调用 pci_dev_put() 来减少引用计数。如果没有找到设备，则</w:t>
      </w:r>
      <w:r>
        <w:rPr>
          <w:rFonts w:hint="eastAsia"/>
        </w:rPr>
        <w:t>返回</w:t>
      </w:r>
      <w:r>
        <w:t xml:space="preserve"> NULL。</w:t>
      </w:r>
    </w:p>
    <w:p>
      <w:pPr>
        <w:pStyle w:val="3"/>
        <w:spacing w:before="156" w:after="156"/>
        <w:rPr>
          <w:rFonts w:hint="default"/>
        </w:rPr>
      </w:pPr>
      <w:bookmarkStart w:id="681" w:name="_Toc72437190"/>
      <w:bookmarkStart w:id="682" w:name="_Toc2073331416"/>
      <w:r>
        <w:t>struct pci_dev *pci_get_domain_bus_and_slot(int domain, unsigned int bus, unsigned int devfn)</w:t>
      </w:r>
      <w:bookmarkEnd w:id="681"/>
      <w:bookmarkEnd w:id="682"/>
    </w:p>
    <w:p>
      <w:pPr>
        <w:rPr>
          <w:rFonts w:eastAsia="宋体"/>
        </w:rPr>
      </w:pPr>
      <w:r>
        <w:t>寻找给定 PCI 域（段）、总线和插槽的 PCI 设备</w:t>
      </w:r>
    </w:p>
    <w:p>
      <w:pPr>
        <w:rPr>
          <w:rFonts w:eastAsia="宋体"/>
        </w:rPr>
      </w:pPr>
      <w:r>
        <w:rPr>
          <w:rFonts w:hint="eastAsia"/>
          <w:b/>
        </w:rPr>
        <w:t>参数</w:t>
      </w:r>
    </w:p>
    <w:p>
      <w:pPr>
        <w:rPr>
          <w:rFonts w:eastAsia="宋体"/>
        </w:rPr>
      </w:pPr>
      <w:r>
        <w:t>int domain</w:t>
      </w:r>
    </w:p>
    <w:p>
      <w:pPr>
        <w:rPr>
          <w:rFonts w:eastAsia="宋体"/>
        </w:rPr>
      </w:pPr>
      <w:r>
        <w:t>所需的 PCI 设备所在的 PCI 域/段</w:t>
      </w:r>
    </w:p>
    <w:p>
      <w:pPr>
        <w:rPr>
          <w:rFonts w:eastAsia="宋体"/>
        </w:rPr>
      </w:pPr>
      <w:r>
        <w:t>unsigned int bus</w:t>
      </w:r>
    </w:p>
    <w:p>
      <w:pPr>
        <w:rPr>
          <w:rFonts w:eastAsia="宋体"/>
        </w:rPr>
      </w:pPr>
      <w:r>
        <w:t>所需的 PCI 设备所在的 PCI 总线</w:t>
      </w:r>
    </w:p>
    <w:p>
      <w:pPr>
        <w:rPr>
          <w:rFonts w:eastAsia="宋体"/>
        </w:rPr>
      </w:pPr>
      <w:r>
        <w:t>unsigned int devfn</w:t>
      </w:r>
    </w:p>
    <w:p>
      <w:pPr>
        <w:rPr>
          <w:rFonts w:eastAsia="宋体"/>
        </w:rPr>
      </w:pPr>
      <w:r>
        <w:t>编码为 PCI 插槽编号以及多功能设备中逻辑设备编号</w:t>
      </w:r>
    </w:p>
    <w:p>
      <w:pPr>
        <w:rPr>
          <w:rFonts w:eastAsia="宋体"/>
        </w:rPr>
      </w:pPr>
      <w:r>
        <w:rPr>
          <w:rFonts w:hint="eastAsia"/>
          <w:b/>
        </w:rPr>
        <w:t>说明</w:t>
      </w:r>
    </w:p>
    <w:p>
      <w:r>
        <w:t>根据给定的 PCI 域、总线和插槽/功能号，从 PCI 设备列表中找到需要的 PCI 设备。如果找到设备，则增加其引用计数并</w:t>
      </w:r>
      <w:r>
        <w:rPr>
          <w:rFonts w:hint="eastAsia"/>
        </w:rPr>
        <w:t>返回</w:t>
      </w:r>
      <w:r>
        <w:t>其数据结构的指针。调用者必须通过调用 pci_dev_put() 来减少引用计数。如果没有找到设备，则</w:t>
      </w:r>
      <w:r>
        <w:rPr>
          <w:rFonts w:hint="eastAsia"/>
        </w:rPr>
        <w:t>返回</w:t>
      </w:r>
      <w:r>
        <w:t xml:space="preserve"> NULL。</w:t>
      </w:r>
    </w:p>
    <w:p>
      <w:pPr>
        <w:pStyle w:val="3"/>
        <w:spacing w:before="156" w:after="156"/>
        <w:rPr>
          <w:rFonts w:hint="default"/>
        </w:rPr>
      </w:pPr>
      <w:bookmarkStart w:id="683" w:name="_Toc1306987615"/>
      <w:bookmarkStart w:id="684" w:name="_Toc1411452490"/>
      <w:r>
        <w:t>struct pci_dev *pci_get_subsys(unsigned int vendor, unsigned int device, unsigned int ss_vendor, unsigned int ss_device, struct pci_dev *from)</w:t>
      </w:r>
      <w:bookmarkEnd w:id="683"/>
      <w:bookmarkEnd w:id="684"/>
    </w:p>
    <w:p>
      <w:pPr>
        <w:rPr>
          <w:rFonts w:eastAsia="宋体"/>
        </w:rPr>
      </w:pPr>
      <w:r>
        <w:t>通过卖方/子卖方/设备/子设备 ID 开始或继续搜索 PCI 设备</w:t>
      </w:r>
    </w:p>
    <w:p>
      <w:pPr>
        <w:rPr>
          <w:rFonts w:eastAsia="宋体"/>
        </w:rPr>
      </w:pPr>
      <w:r>
        <w:rPr>
          <w:rFonts w:hint="eastAsia"/>
          <w:b/>
        </w:rPr>
        <w:t>参数</w:t>
      </w:r>
    </w:p>
    <w:p>
      <w:pPr>
        <w:rPr>
          <w:rFonts w:eastAsia="宋体"/>
        </w:rPr>
      </w:pPr>
      <w:r>
        <w:t>unsigned int vendor</w:t>
      </w:r>
    </w:p>
    <w:p>
      <w:pPr>
        <w:rPr>
          <w:rFonts w:eastAsia="宋体"/>
        </w:rPr>
      </w:pPr>
      <w:r>
        <w:t>匹配的 PCI 卖方 ID，或 PCI_ANY_ID 匹配所有卖方 ID</w:t>
      </w:r>
    </w:p>
    <w:p>
      <w:pPr>
        <w:rPr>
          <w:rFonts w:eastAsia="宋体"/>
        </w:rPr>
      </w:pPr>
      <w:r>
        <w:t>unsigned int device</w:t>
      </w:r>
    </w:p>
    <w:p>
      <w:pPr>
        <w:rPr>
          <w:rFonts w:eastAsia="宋体"/>
        </w:rPr>
      </w:pPr>
      <w:r>
        <w:t>匹配的 PCI 设备 ID，或 PCI_ANY_ID 匹配所有设备 ID</w:t>
      </w:r>
    </w:p>
    <w:p>
      <w:pPr>
        <w:rPr>
          <w:rFonts w:eastAsia="宋体"/>
        </w:rPr>
      </w:pPr>
      <w:r>
        <w:t>unsigned int ss_vendor</w:t>
      </w:r>
    </w:p>
    <w:p>
      <w:pPr>
        <w:rPr>
          <w:rFonts w:eastAsia="宋体"/>
        </w:rPr>
      </w:pPr>
      <w:r>
        <w:t>匹配的 PCI 子系统卖方 ID，或 PCI_ANY_ID 匹配所有子系统卖方 ID</w:t>
      </w:r>
    </w:p>
    <w:p>
      <w:pPr>
        <w:rPr>
          <w:rFonts w:eastAsia="宋体"/>
        </w:rPr>
      </w:pPr>
      <w:r>
        <w:t>unsigned int ss_device</w:t>
      </w:r>
    </w:p>
    <w:p>
      <w:pPr>
        <w:rPr>
          <w:rFonts w:eastAsia="宋体"/>
        </w:rPr>
      </w:pPr>
      <w:r>
        <w:t>匹配的 PCI 子系统设备 ID，或 PCI_ANY_ID 匹配所有子系统设备 ID</w:t>
      </w:r>
    </w:p>
    <w:p>
      <w:pPr>
        <w:rPr>
          <w:rFonts w:eastAsia="宋体"/>
        </w:rPr>
      </w:pPr>
      <w:r>
        <w:t>struct pci_dev *from</w:t>
      </w:r>
    </w:p>
    <w:p>
      <w:pPr>
        <w:rPr>
          <w:rFonts w:eastAsia="宋体"/>
        </w:rPr>
      </w:pPr>
      <w:r>
        <w:t>先前已在搜索中找到的 PCI 设备，或对于新搜索为 NULL。</w:t>
      </w:r>
    </w:p>
    <w:p>
      <w:pPr>
        <w:rPr>
          <w:rFonts w:eastAsia="宋体"/>
        </w:rPr>
      </w:pPr>
      <w:r>
        <w:rPr>
          <w:rFonts w:hint="eastAsia"/>
          <w:b/>
        </w:rPr>
        <w:t>说明</w:t>
      </w:r>
    </w:p>
    <w:p>
      <w:r>
        <w:t>遍历已知的 PCI 设备列表。如果找到具有匹配的销售方、设备、ss_vendor 和 ss_device 的 PCI 设备，则增加对该设备的引用计数并</w:t>
      </w:r>
      <w:r>
        <w:rPr>
          <w:rFonts w:hint="eastAsia"/>
        </w:rPr>
        <w:t>返回</w:t>
      </w:r>
      <w:r>
        <w:t>其设备结构的指针。否则，</w:t>
      </w:r>
      <w:r>
        <w:rPr>
          <w:rFonts w:hint="eastAsia"/>
        </w:rPr>
        <w:t>返回</w:t>
      </w:r>
      <w:r>
        <w:t xml:space="preserve"> NULL。通过将 NULL 作为 from </w:t>
      </w:r>
      <w:r>
        <w:rPr>
          <w:rFonts w:hint="eastAsia"/>
        </w:rPr>
        <w:t>参数</w:t>
      </w:r>
      <w:r>
        <w:t>传递，初始化新的搜索。否则，如果 from 不为 NULL，则搜索继续从全局列表中的下一个设备开始。如果 from 不为 NULL，则始终将其引用计数减少。</w:t>
      </w:r>
    </w:p>
    <w:p>
      <w:pPr>
        <w:pStyle w:val="3"/>
        <w:spacing w:before="156" w:after="156"/>
        <w:rPr>
          <w:rFonts w:hint="default"/>
        </w:rPr>
      </w:pPr>
      <w:bookmarkStart w:id="685" w:name="_Toc60466794"/>
      <w:bookmarkStart w:id="686" w:name="_Toc1177634668"/>
      <w:r>
        <w:t>struct pci_dev *pci_get_device(unsigned int vendor, unsigned int device, struct pci_dev *from)</w:t>
      </w:r>
      <w:bookmarkEnd w:id="685"/>
      <w:bookmarkEnd w:id="686"/>
    </w:p>
    <w:p>
      <w:pPr>
        <w:rPr>
          <w:rFonts w:eastAsia="宋体"/>
        </w:rPr>
      </w:pPr>
      <w:r>
        <w:t>通过卖方/设备 ID 开始或继续搜索 PCI 设备</w:t>
      </w:r>
    </w:p>
    <w:p>
      <w:pPr>
        <w:rPr>
          <w:rFonts w:eastAsia="宋体"/>
        </w:rPr>
      </w:pPr>
      <w:r>
        <w:rPr>
          <w:rFonts w:hint="eastAsia"/>
          <w:b/>
        </w:rPr>
        <w:t>参数</w:t>
      </w:r>
    </w:p>
    <w:p>
      <w:pPr>
        <w:rPr>
          <w:rFonts w:eastAsia="宋体"/>
        </w:rPr>
      </w:pPr>
      <w:r>
        <w:t>unsigned int vendor</w:t>
      </w:r>
    </w:p>
    <w:p>
      <w:pPr>
        <w:rPr>
          <w:rFonts w:eastAsia="宋体"/>
        </w:rPr>
      </w:pPr>
      <w:r>
        <w:t>匹配的 PCI 卖方 ID，或 PCI_ANY_ID 匹配所有卖方 ID</w:t>
      </w:r>
    </w:p>
    <w:p>
      <w:pPr>
        <w:rPr>
          <w:rFonts w:eastAsia="宋体"/>
        </w:rPr>
      </w:pPr>
      <w:r>
        <w:t>unsigned int device</w:t>
      </w:r>
    </w:p>
    <w:p>
      <w:pPr>
        <w:rPr>
          <w:rFonts w:eastAsia="宋体"/>
        </w:rPr>
      </w:pPr>
      <w:r>
        <w:t>匹配的 PCI 设备 ID，或 PCI_ANY_ID 匹配所有设备 ID</w:t>
      </w:r>
    </w:p>
    <w:p>
      <w:pPr>
        <w:rPr>
          <w:rFonts w:eastAsia="宋体"/>
        </w:rPr>
      </w:pPr>
      <w:r>
        <w:t>struct pci_dev *from</w:t>
      </w:r>
    </w:p>
    <w:p>
      <w:pPr>
        <w:rPr>
          <w:rFonts w:eastAsia="宋体"/>
        </w:rPr>
      </w:pPr>
      <w:r>
        <w:t>先前已在搜索中找到的 PCI 设备，或对于新搜索为 NULL。</w:t>
      </w:r>
    </w:p>
    <w:p>
      <w:pPr>
        <w:rPr>
          <w:rFonts w:eastAsia="宋体"/>
        </w:rPr>
      </w:pPr>
      <w:r>
        <w:rPr>
          <w:rFonts w:hint="eastAsia"/>
          <w:b/>
        </w:rPr>
        <w:t>说明</w:t>
      </w:r>
    </w:p>
    <w:p>
      <w:r>
        <w:t>遍历已知的 PCI 设备列表。如果找到带有匹配的销售方和设备的 PCI 设备，则增加对该设备的引用计数并</w:t>
      </w:r>
      <w:r>
        <w:rPr>
          <w:rFonts w:hint="eastAsia"/>
        </w:rPr>
        <w:t>返回</w:t>
      </w:r>
      <w:r>
        <w:t>其设备结构的指针。否则，</w:t>
      </w:r>
      <w:r>
        <w:rPr>
          <w:rFonts w:hint="eastAsia"/>
        </w:rPr>
        <w:t>返回</w:t>
      </w:r>
      <w:r>
        <w:t xml:space="preserve"> NULL。通过将 NULL 作为 from </w:t>
      </w:r>
      <w:r>
        <w:rPr>
          <w:rFonts w:hint="eastAsia"/>
        </w:rPr>
        <w:t>参数</w:t>
      </w:r>
      <w:r>
        <w:t>传递，初始化新的搜索。否则，如果 from 不为 NULL，则搜索继续从全局列表中的下一个设备开始。如果 from 不为 NULL，则始终将其引用计数减少。</w:t>
      </w:r>
    </w:p>
    <w:p>
      <w:pPr>
        <w:pStyle w:val="3"/>
        <w:spacing w:before="156" w:after="156"/>
        <w:rPr>
          <w:rFonts w:hint="default"/>
        </w:rPr>
      </w:pPr>
      <w:bookmarkStart w:id="687" w:name="_Toc2102945306"/>
      <w:bookmarkStart w:id="688" w:name="_Toc1296574324"/>
      <w:r>
        <w:t>struct pci_dev *pci_get_class(unsigned int class, struct pci_dev *from)</w:t>
      </w:r>
      <w:bookmarkEnd w:id="687"/>
      <w:bookmarkEnd w:id="688"/>
    </w:p>
    <w:p>
      <w:pPr>
        <w:rPr>
          <w:rFonts w:eastAsia="宋体"/>
        </w:rPr>
      </w:pPr>
      <w:r>
        <w:t>通过类开始或继续搜索 PCI 设备</w:t>
      </w:r>
    </w:p>
    <w:p>
      <w:pPr>
        <w:rPr>
          <w:rFonts w:eastAsia="宋体"/>
        </w:rPr>
      </w:pPr>
      <w:r>
        <w:rPr>
          <w:rFonts w:hint="eastAsia"/>
          <w:b/>
        </w:rPr>
        <w:t>参数</w:t>
      </w:r>
    </w:p>
    <w:p>
      <w:pPr>
        <w:rPr>
          <w:rFonts w:eastAsia="宋体"/>
        </w:rPr>
      </w:pPr>
      <w:r>
        <w:t>unsigned int class</w:t>
      </w:r>
    </w:p>
    <w:p>
      <w:pPr>
        <w:rPr>
          <w:rFonts w:eastAsia="宋体"/>
        </w:rPr>
      </w:pPr>
      <w:r>
        <w:t>搜索具有此类别指定的 PCI 设备</w:t>
      </w:r>
    </w:p>
    <w:p>
      <w:pPr>
        <w:rPr>
          <w:rFonts w:eastAsia="宋体"/>
        </w:rPr>
      </w:pPr>
      <w:r>
        <w:t>struct pci_dev *from</w:t>
      </w:r>
    </w:p>
    <w:p>
      <w:r>
        <w:t>先前已在搜索中找到的 PCI 设备，或对于新搜索为 NULL。</w:t>
      </w:r>
    </w:p>
    <w:p>
      <w:r>
        <w:rPr>
          <w:rFonts w:hint="eastAsia"/>
        </w:rPr>
        <w:t>说明</w:t>
      </w:r>
    </w:p>
    <w:p>
      <w:r>
        <w:t>遍历已知的 PCI 设备列表。如果找到具有匹配类别的 PCI 设备，则增加对该设备的引用计数并</w:t>
      </w:r>
      <w:r>
        <w:rPr>
          <w:rFonts w:hint="eastAsia"/>
        </w:rPr>
        <w:t>返回</w:t>
      </w:r>
      <w:r>
        <w:t>其设备结构的指针。否则，</w:t>
      </w:r>
      <w:r>
        <w:rPr>
          <w:rFonts w:hint="eastAsia"/>
        </w:rPr>
        <w:t>返回</w:t>
      </w:r>
      <w:r>
        <w:t xml:space="preserve"> NULL。通过将 NULL 作为 from </w:t>
      </w:r>
      <w:r>
        <w:rPr>
          <w:rFonts w:hint="eastAsia"/>
        </w:rPr>
        <w:t>参数</w:t>
      </w:r>
      <w:r>
        <w:t>传递，初始化新的搜索。否则，如果 from 不为 NULL，则搜索继续从全局列表中的下一个设备开始。如果 from 不为 NULL，则始终将其引用计数减少。</w:t>
      </w:r>
    </w:p>
    <w:p>
      <w:pPr>
        <w:pStyle w:val="3"/>
        <w:spacing w:before="156" w:after="156"/>
        <w:rPr>
          <w:rFonts w:hint="default"/>
        </w:rPr>
      </w:pPr>
      <w:bookmarkStart w:id="689" w:name="_Toc2118798421"/>
      <w:bookmarkStart w:id="690" w:name="_Toc1008097359"/>
      <w:r>
        <w:t>int pci_dev_present(const struct pci_device_id *ids)</w:t>
      </w:r>
      <w:bookmarkEnd w:id="689"/>
      <w:bookmarkEnd w:id="690"/>
    </w:p>
    <w:p>
      <w:r>
        <w:t>如果存在与设备列表匹配的设备，则</w:t>
      </w:r>
      <w:r>
        <w:rPr>
          <w:rFonts w:hint="eastAsia"/>
        </w:rPr>
        <w:t>返回</w:t>
      </w:r>
      <w:r>
        <w:t xml:space="preserve"> 1，否则</w:t>
      </w:r>
      <w:r>
        <w:rPr>
          <w:rFonts w:hint="eastAsia"/>
        </w:rPr>
        <w:t>返回</w:t>
      </w:r>
      <w:r>
        <w:t xml:space="preserve"> 0。</w:t>
      </w:r>
    </w:p>
    <w:p>
      <w:pPr>
        <w:rPr>
          <w:rFonts w:eastAsia="宋体"/>
        </w:rPr>
      </w:pPr>
      <w:r>
        <w:rPr>
          <w:rFonts w:hint="eastAsia"/>
          <w:b/>
        </w:rPr>
        <w:t>参数</w:t>
      </w:r>
    </w:p>
    <w:p>
      <w:pPr>
        <w:rPr>
          <w:rFonts w:eastAsia="宋体"/>
        </w:rPr>
      </w:pPr>
      <w:r>
        <w:t>const struct pci_device_id *ids</w:t>
      </w:r>
    </w:p>
    <w:p>
      <w:r>
        <w:t>一个指向 null 终止的 struct pci_device_id 结构列表的指针，它</w:t>
      </w:r>
      <w:r>
        <w:rPr>
          <w:rFonts w:hint="eastAsia"/>
        </w:rPr>
        <w:t>说明</w:t>
      </w:r>
      <w:r>
        <w:t>了调用者想要查找的 PCI 设备的类型。</w:t>
      </w:r>
    </w:p>
    <w:p>
      <w:pPr>
        <w:rPr>
          <w:rFonts w:eastAsia="宋体"/>
        </w:rPr>
      </w:pPr>
      <w:r>
        <w:rPr>
          <w:rFonts w:hint="eastAsia"/>
          <w:b/>
        </w:rPr>
        <w:t>说明</w:t>
      </w:r>
    </w:p>
    <w:p>
      <w:pPr>
        <w:rPr>
          <w:rFonts w:eastAsia="宋体"/>
        </w:rPr>
      </w:pPr>
      <w:r>
        <w:t>显而易见的事实您没有任何设备的引用可以由此函数找到，因此，如果该设备在此函数完成后从系统中移除，该值将过时。使用此函数以查找通常内置于系统中的设备，或者有关另一个设备在特定时刻是否存在的一般提示。</w:t>
      </w:r>
    </w:p>
    <w:p>
      <w:pPr>
        <w:pStyle w:val="3"/>
        <w:spacing w:before="156" w:after="156"/>
        <w:rPr>
          <w:rFonts w:hint="default"/>
        </w:rPr>
      </w:pPr>
      <w:bookmarkStart w:id="691" w:name="_Toc839124871"/>
      <w:bookmarkStart w:id="692" w:name="_Toc1593821530"/>
      <w:r>
        <w:t>void pci_msi_mask_irq（struct irq_data * data）</w:t>
      </w:r>
      <w:bookmarkEnd w:id="691"/>
      <w:bookmarkEnd w:id="692"/>
    </w:p>
    <w:p>
      <w:pPr>
        <w:rPr>
          <w:rFonts w:eastAsia="宋体"/>
        </w:rPr>
      </w:pPr>
      <w:r>
        <w:t>用于屏蔽PCI / MSI中断的通用IRQ芯片回调</w:t>
      </w:r>
    </w:p>
    <w:p>
      <w:pPr>
        <w:rPr>
          <w:rFonts w:eastAsia="宋体"/>
        </w:rPr>
      </w:pPr>
      <w:r>
        <w:rPr>
          <w:rFonts w:hint="eastAsia"/>
          <w:b/>
        </w:rPr>
        <w:t>参数</w:t>
      </w:r>
    </w:p>
    <w:p>
      <w:pPr>
        <w:rPr>
          <w:rFonts w:eastAsia="宋体"/>
        </w:rPr>
      </w:pPr>
      <w:r>
        <w:t>struct irq_data * data</w:t>
      </w:r>
    </w:p>
    <w:p>
      <w:pPr>
        <w:rPr>
          <w:rFonts w:eastAsia="宋体"/>
        </w:rPr>
      </w:pPr>
      <w:r>
        <w:t>指向与该中断相关联的irqdata的指针</w:t>
      </w:r>
    </w:p>
    <w:p>
      <w:pPr>
        <w:pStyle w:val="3"/>
        <w:spacing w:before="156" w:after="156"/>
        <w:rPr>
          <w:rFonts w:hint="default"/>
        </w:rPr>
      </w:pPr>
      <w:bookmarkStart w:id="693" w:name="_Toc1998291123"/>
      <w:bookmarkStart w:id="694" w:name="_Toc1794925679"/>
      <w:r>
        <w:t>void pci_msi_unmask_irq（struct irq_data * data）</w:t>
      </w:r>
      <w:bookmarkEnd w:id="693"/>
      <w:bookmarkEnd w:id="694"/>
    </w:p>
    <w:p>
      <w:pPr>
        <w:rPr>
          <w:rFonts w:eastAsia="宋体"/>
        </w:rPr>
      </w:pPr>
      <w:r>
        <w:t>用于取消屏蔽PCI / MSI中断的通用IRQ芯片回调</w:t>
      </w:r>
    </w:p>
    <w:p>
      <w:pPr>
        <w:rPr>
          <w:rFonts w:eastAsia="宋体"/>
        </w:rPr>
      </w:pPr>
      <w:r>
        <w:rPr>
          <w:rFonts w:hint="eastAsia"/>
          <w:b/>
        </w:rPr>
        <w:t>参数</w:t>
      </w:r>
    </w:p>
    <w:p>
      <w:pPr>
        <w:rPr>
          <w:rFonts w:eastAsia="宋体"/>
        </w:rPr>
      </w:pPr>
      <w:r>
        <w:t>struct irq_data * data</w:t>
      </w:r>
    </w:p>
    <w:p>
      <w:r>
        <w:t>指向与该中断相关联的irqdata的指针</w:t>
      </w:r>
    </w:p>
    <w:p>
      <w:pPr>
        <w:pStyle w:val="3"/>
        <w:spacing w:before="156" w:after="156"/>
        <w:rPr>
          <w:rFonts w:hint="default"/>
          <w:lang w:val="fr-FR"/>
        </w:rPr>
      </w:pPr>
      <w:bookmarkStart w:id="695" w:name="_Toc1546283588"/>
      <w:bookmarkStart w:id="696" w:name="_Toc1613097544"/>
      <w:r>
        <w:rPr>
          <w:lang w:val="fr-FR"/>
        </w:rPr>
        <w:t>int pci_msi_vec_count（struct pci_dev * dev）</w:t>
      </w:r>
      <w:bookmarkEnd w:id="695"/>
      <w:bookmarkEnd w:id="696"/>
    </w:p>
    <w:p>
      <w:r>
        <w:rPr>
          <w:rFonts w:hint="eastAsia"/>
        </w:rPr>
        <w:t>返回</w:t>
      </w:r>
      <w:r>
        <w:t>设备可以发送的MSI向量数</w:t>
      </w:r>
    </w:p>
    <w:p>
      <w:pPr>
        <w:rPr>
          <w:rFonts w:eastAsia="宋体"/>
        </w:rPr>
      </w:pPr>
      <w:r>
        <w:rPr>
          <w:rFonts w:hint="eastAsia"/>
          <w:b/>
        </w:rPr>
        <w:t>参数</w:t>
      </w:r>
    </w:p>
    <w:p>
      <w:pPr>
        <w:rPr>
          <w:rFonts w:eastAsia="宋体"/>
        </w:rPr>
      </w:pPr>
      <w:r>
        <w:t>struct pci_dev * dev</w:t>
      </w:r>
    </w:p>
    <w:p>
      <w:pPr>
        <w:rPr>
          <w:rFonts w:eastAsia="宋体"/>
        </w:rPr>
      </w:pPr>
      <w:r>
        <w:t>要报告的设备</w:t>
      </w:r>
    </w:p>
    <w:p>
      <w:pPr>
        <w:rPr>
          <w:rFonts w:eastAsia="宋体"/>
        </w:rPr>
      </w:pPr>
      <w:r>
        <w:rPr>
          <w:rFonts w:hint="eastAsia"/>
          <w:b/>
        </w:rPr>
        <w:t>说明</w:t>
      </w:r>
    </w:p>
    <w:p>
      <w:r>
        <w:t>此函数通过多消息能力寄存器</w:t>
      </w:r>
      <w:r>
        <w:rPr>
          <w:rFonts w:hint="eastAsia"/>
        </w:rPr>
        <w:t>返回</w:t>
      </w:r>
      <w:r>
        <w:t>设备请求的MSI向量数。如果该设备无法发送MSI中断，则</w:t>
      </w:r>
      <w:r>
        <w:rPr>
          <w:rFonts w:hint="eastAsia"/>
        </w:rPr>
        <w:t>返回</w:t>
      </w:r>
      <w:r>
        <w:t>负的errno。否则，调用成功并</w:t>
      </w:r>
      <w:r>
        <w:rPr>
          <w:rFonts w:hint="eastAsia"/>
        </w:rPr>
        <w:t>返回</w:t>
      </w:r>
      <w:r>
        <w:t>2^n（最大为2^5（32）），根据MSI规范。</w:t>
      </w:r>
    </w:p>
    <w:p>
      <w:pPr>
        <w:pStyle w:val="3"/>
        <w:spacing w:before="156" w:after="156"/>
        <w:rPr>
          <w:rFonts w:hint="default"/>
          <w:lang w:val="fr-FR"/>
        </w:rPr>
      </w:pPr>
      <w:bookmarkStart w:id="697" w:name="_Toc154467388"/>
      <w:bookmarkStart w:id="698" w:name="_Toc1496862280"/>
      <w:r>
        <w:rPr>
          <w:lang w:val="fr-FR"/>
        </w:rPr>
        <w:t>int pci_msix_vec_count（struct pci_dev * dev）</w:t>
      </w:r>
      <w:bookmarkEnd w:id="697"/>
      <w:bookmarkEnd w:id="698"/>
    </w:p>
    <w:p>
      <w:r>
        <w:rPr>
          <w:rFonts w:hint="eastAsia"/>
        </w:rPr>
        <w:t>返回</w:t>
      </w:r>
      <w:r>
        <w:t>设备的MSI-X表条目数</w:t>
      </w:r>
    </w:p>
    <w:p>
      <w:pPr>
        <w:rPr>
          <w:rFonts w:eastAsia="宋体"/>
        </w:rPr>
      </w:pPr>
      <w:r>
        <w:rPr>
          <w:rFonts w:hint="eastAsia"/>
          <w:b/>
        </w:rPr>
        <w:t>参数</w:t>
      </w:r>
    </w:p>
    <w:p>
      <w:pPr>
        <w:rPr>
          <w:rFonts w:eastAsia="宋体"/>
        </w:rPr>
      </w:pPr>
      <w:r>
        <w:t>struct pci_dev * dev</w:t>
      </w:r>
    </w:p>
    <w:p>
      <w:r>
        <w:t>指向MSI-X设备函数的pci_dev数据结构的指针</w:t>
      </w:r>
    </w:p>
    <w:p>
      <w:r>
        <w:t>此函数</w:t>
      </w:r>
      <w:r>
        <w:rPr>
          <w:rFonts w:hint="eastAsia"/>
        </w:rPr>
        <w:t>返回</w:t>
      </w:r>
      <w:r>
        <w:t>设备的MSI-X表条目数，因此设备能够发送的MSI-X向量数。如果该设备无法发送MSI-X中断，则</w:t>
      </w:r>
      <w:r>
        <w:rPr>
          <w:rFonts w:hint="eastAsia"/>
        </w:rPr>
        <w:t>返回</w:t>
      </w:r>
      <w:r>
        <w:t>负值errno。</w:t>
      </w:r>
    </w:p>
    <w:p>
      <w:pPr>
        <w:pStyle w:val="3"/>
        <w:spacing w:before="156" w:after="156"/>
        <w:rPr>
          <w:rFonts w:hint="default"/>
        </w:rPr>
      </w:pPr>
      <w:bookmarkStart w:id="699" w:name="_Toc637331351"/>
      <w:bookmarkStart w:id="700" w:name="_Toc2140899002"/>
      <w:r>
        <w:t>int pci_msi_enabled（void）</w:t>
      </w:r>
      <w:bookmarkEnd w:id="699"/>
      <w:bookmarkEnd w:id="700"/>
    </w:p>
    <w:p>
      <w:r>
        <w:t>是否启用MSI？</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说明</w:t>
      </w:r>
    </w:p>
    <w:p>
      <w:r>
        <w:t>如果命令行选项pci = nomsi没有禁用MSI，则</w:t>
      </w:r>
      <w:r>
        <w:rPr>
          <w:rFonts w:hint="eastAsia"/>
        </w:rPr>
        <w:t>返回</w:t>
      </w:r>
      <w:r>
        <w:t>true。</w:t>
      </w:r>
    </w:p>
    <w:p>
      <w:pPr>
        <w:pStyle w:val="3"/>
        <w:spacing w:before="156" w:after="156"/>
        <w:rPr>
          <w:rFonts w:hint="default"/>
        </w:rPr>
      </w:pPr>
      <w:bookmarkStart w:id="701" w:name="_Toc366488342"/>
      <w:bookmarkStart w:id="702" w:name="_Toc1001021129"/>
      <w:r>
        <w:t>int pci_enable_msix_range（struct pci_dev * dev，struct msix_entry * entries，int minvec，int maxvec）</w:t>
      </w:r>
      <w:bookmarkEnd w:id="701"/>
      <w:bookmarkEnd w:id="702"/>
    </w:p>
    <w:p>
      <w:pPr>
        <w:rPr>
          <w:rFonts w:eastAsia="宋体"/>
        </w:rPr>
      </w:pPr>
      <w:r>
        <w:t>配置设备的MSI-X能力结构</w:t>
      </w:r>
    </w:p>
    <w:p>
      <w:pPr>
        <w:rPr>
          <w:rFonts w:eastAsia="宋体"/>
        </w:rPr>
      </w:pPr>
      <w:r>
        <w:rPr>
          <w:rFonts w:hint="eastAsia"/>
          <w:b/>
        </w:rPr>
        <w:t>参数</w:t>
      </w:r>
    </w:p>
    <w:p>
      <w:pPr>
        <w:rPr>
          <w:rFonts w:eastAsia="宋体"/>
        </w:rPr>
      </w:pPr>
      <w:r>
        <w:t>struct pci_dev * dev</w:t>
      </w:r>
    </w:p>
    <w:p>
      <w:pPr>
        <w:rPr>
          <w:rFonts w:eastAsia="宋体"/>
        </w:rPr>
      </w:pPr>
      <w:r>
        <w:t>指向MSI-X设备函数的pci_dev数据结构的指针</w:t>
      </w:r>
    </w:p>
    <w:p>
      <w:pPr>
        <w:rPr>
          <w:rFonts w:eastAsia="宋体"/>
        </w:rPr>
      </w:pPr>
      <w:r>
        <w:t>struct msix_entry * entries</w:t>
      </w:r>
    </w:p>
    <w:p>
      <w:pPr>
        <w:rPr>
          <w:rFonts w:eastAsia="宋体"/>
        </w:rPr>
      </w:pPr>
      <w:r>
        <w:t>指向MSI-X条目数组的指针</w:t>
      </w:r>
    </w:p>
    <w:p>
      <w:pPr>
        <w:rPr>
          <w:rFonts w:eastAsia="宋体"/>
        </w:rPr>
      </w:pPr>
      <w:r>
        <w:t>int minvec</w:t>
      </w:r>
    </w:p>
    <w:p>
      <w:pPr>
        <w:rPr>
          <w:rFonts w:eastAsia="宋体"/>
        </w:rPr>
      </w:pPr>
      <w:r>
        <w:t>请求的最小MSI-X IRQ数</w:t>
      </w:r>
    </w:p>
    <w:p>
      <w:pPr>
        <w:rPr>
          <w:rFonts w:eastAsia="宋体"/>
        </w:rPr>
      </w:pPr>
      <w:r>
        <w:t>int maxvec</w:t>
      </w:r>
    </w:p>
    <w:p>
      <w:pPr>
        <w:rPr>
          <w:rFonts w:eastAsia="宋体"/>
        </w:rPr>
      </w:pPr>
      <w:r>
        <w:t>请求的最大MSI-X IRQ数</w:t>
      </w:r>
    </w:p>
    <w:p>
      <w:pPr>
        <w:rPr>
          <w:rFonts w:eastAsia="宋体"/>
        </w:rPr>
      </w:pPr>
      <w:r>
        <w:rPr>
          <w:rFonts w:hint="eastAsia"/>
          <w:b/>
        </w:rPr>
        <w:t>说明</w:t>
      </w:r>
    </w:p>
    <w:p>
      <w:r>
        <w:t>在其软件驱动程序调用以请求在其硬件设备函数上启用MSI-X模式时，使用最大可能的中断数在minvec和maxvec之间的范围内设置设备函数的MSI-X能力结构。如果发生错误，它将</w:t>
      </w:r>
      <w:r>
        <w:rPr>
          <w:rFonts w:hint="eastAsia"/>
        </w:rPr>
        <w:t>返回</w:t>
      </w:r>
      <w:r>
        <w:t>负的errno。如果成功，则</w:t>
      </w:r>
      <w:r>
        <w:rPr>
          <w:rFonts w:hint="eastAsia"/>
        </w:rPr>
        <w:t>返回</w:t>
      </w:r>
      <w:r>
        <w:t>分配的中断实际数并指示分配新的分配的MSI-X中断的MSI-X能力结构的成功配置。</w:t>
      </w:r>
    </w:p>
    <w:p>
      <w:pPr>
        <w:pStyle w:val="3"/>
        <w:spacing w:before="156" w:after="156"/>
        <w:rPr>
          <w:rFonts w:hint="default"/>
        </w:rPr>
      </w:pPr>
      <w:bookmarkStart w:id="703" w:name="_Toc1933988384"/>
      <w:bookmarkStart w:id="704" w:name="_Toc775224505"/>
      <w:r>
        <w:t>int pci_alloc_irq_vectors_affinity（struct pci_dev * dev，unsigned int min_vecs，unsigned int max_vecs，unsigned int flags，struct irq_affinity * affd）</w:t>
      </w:r>
      <w:bookmarkEnd w:id="703"/>
      <w:bookmarkEnd w:id="704"/>
    </w:p>
    <w:p>
      <w:pPr>
        <w:rPr>
          <w:rFonts w:eastAsia="宋体"/>
        </w:rPr>
      </w:pPr>
      <w:r>
        <w:t>为设备分配多个IRQ</w:t>
      </w:r>
    </w:p>
    <w:p>
      <w:pPr>
        <w:rPr>
          <w:rFonts w:eastAsia="宋体"/>
        </w:rPr>
      </w:pPr>
      <w:r>
        <w:rPr>
          <w:rFonts w:hint="eastAsia"/>
          <w:b/>
        </w:rPr>
        <w:t>参数</w:t>
      </w:r>
    </w:p>
    <w:p>
      <w:pPr>
        <w:rPr>
          <w:rFonts w:eastAsia="宋体"/>
        </w:rPr>
      </w:pPr>
      <w:r>
        <w:t>struct pci_dev * dev</w:t>
      </w:r>
    </w:p>
    <w:p>
      <w:pPr>
        <w:rPr>
          <w:rFonts w:eastAsia="宋体"/>
        </w:rPr>
      </w:pPr>
      <w:r>
        <w:t>要操作的PCI设备</w:t>
      </w:r>
    </w:p>
    <w:p>
      <w:pPr>
        <w:rPr>
          <w:rFonts w:eastAsia="宋体"/>
        </w:rPr>
      </w:pPr>
      <w:r>
        <w:t>unsigned int min_vecs</w:t>
      </w:r>
    </w:p>
    <w:p>
      <w:pPr>
        <w:rPr>
          <w:rFonts w:eastAsia="宋体"/>
        </w:rPr>
      </w:pPr>
      <w:r>
        <w:t>所需向量的最小数量（必须&gt; = 1）</w:t>
      </w:r>
    </w:p>
    <w:p>
      <w:pPr>
        <w:rPr>
          <w:rFonts w:eastAsia="宋体"/>
        </w:rPr>
      </w:pPr>
      <w:r>
        <w:t>unsigned int max_vecs</w:t>
      </w:r>
    </w:p>
    <w:p>
      <w:r>
        <w:t>向量的最大（期望）数量</w:t>
      </w:r>
    </w:p>
    <w:p>
      <w:r>
        <w:t>unsigned int flags</w:t>
      </w:r>
    </w:p>
    <w:p>
      <w:r>
        <w:t>分配的标志或缺陷</w:t>
      </w:r>
    </w:p>
    <w:p>
      <w:r>
        <w:t>struct irq_affinity * affd</w:t>
      </w:r>
    </w:p>
    <w:p>
      <w:r>
        <w:t>关于亲和力要求的可选</w:t>
      </w:r>
      <w:r>
        <w:rPr>
          <w:rFonts w:hint="eastAsia"/>
        </w:rPr>
        <w:t>说明</w:t>
      </w:r>
    </w:p>
    <w:p>
      <w:pPr>
        <w:rPr>
          <w:rFonts w:eastAsia="宋体"/>
        </w:rPr>
      </w:pPr>
      <w:r>
        <w:rPr>
          <w:rFonts w:hint="eastAsia"/>
          <w:b/>
        </w:rPr>
        <w:t>说明</w:t>
      </w:r>
    </w:p>
    <w:p>
      <w:r>
        <w:t>为dev分配最多max_vecs个中断向量，如果可用则使用MSI-X或MSI向量，并在无法使用时退回到单个传统向量。成功时</w:t>
      </w:r>
      <w:r>
        <w:rPr>
          <w:rFonts w:hint="eastAsia"/>
        </w:rPr>
        <w:t>返回</w:t>
      </w:r>
      <w:r>
        <w:t>分配的向量数（可能小于max_vecs），如果出现错误，则</w:t>
      </w:r>
      <w:r>
        <w:rPr>
          <w:rFonts w:hint="eastAsia"/>
        </w:rPr>
        <w:t>返回</w:t>
      </w:r>
      <w:r>
        <w:t>负错误代码。如果dev的中断向量少于min_vecs，则函数将失败并带有-ENOSPC。</w:t>
      </w:r>
    </w:p>
    <w:p>
      <w:pPr>
        <w:rPr>
          <w:rFonts w:eastAsia="宋体"/>
        </w:rPr>
      </w:pPr>
      <w:r>
        <w:t>要获取用于传递给request_irq（）的向量使用的Linux IRQ号，请使用pci_irq_vector（）助手。</w:t>
      </w:r>
    </w:p>
    <w:p>
      <w:pPr>
        <w:pStyle w:val="3"/>
        <w:spacing w:before="156" w:after="156"/>
        <w:rPr>
          <w:rFonts w:hint="default"/>
        </w:rPr>
      </w:pPr>
      <w:bookmarkStart w:id="705" w:name="_Toc1684137934"/>
      <w:bookmarkStart w:id="706" w:name="_Toc414969186"/>
      <w:r>
        <w:t>void pci_free_irq_vectors（struct pci_dev * dev）</w:t>
      </w:r>
      <w:bookmarkEnd w:id="705"/>
      <w:bookmarkEnd w:id="706"/>
    </w:p>
    <w:p>
      <w:pPr>
        <w:rPr>
          <w:rFonts w:eastAsia="宋体"/>
        </w:rPr>
      </w:pPr>
      <w:r>
        <w:t>为设备释放先前分配的IRQ</w:t>
      </w:r>
    </w:p>
    <w:p>
      <w:pPr>
        <w:rPr>
          <w:rFonts w:eastAsia="宋体"/>
        </w:rPr>
      </w:pPr>
      <w:r>
        <w:rPr>
          <w:rFonts w:hint="eastAsia"/>
          <w:b/>
        </w:rPr>
        <w:t>参数</w:t>
      </w:r>
    </w:p>
    <w:p>
      <w:pPr>
        <w:rPr>
          <w:rFonts w:eastAsia="宋体"/>
        </w:rPr>
      </w:pPr>
      <w:r>
        <w:t>struct pci_dev * dev</w:t>
      </w:r>
    </w:p>
    <w:p>
      <w:pPr>
        <w:rPr>
          <w:rFonts w:eastAsia="宋体"/>
        </w:rPr>
      </w:pPr>
      <w:r>
        <w:t>要操作的PCI设备</w:t>
      </w:r>
    </w:p>
    <w:p>
      <w:pPr>
        <w:rPr>
          <w:rFonts w:eastAsia="宋体"/>
        </w:rPr>
      </w:pPr>
      <w:r>
        <w:rPr>
          <w:rFonts w:hint="eastAsia"/>
          <w:b/>
        </w:rPr>
        <w:t>说明</w:t>
      </w:r>
    </w:p>
    <w:p>
      <w:r>
        <w:t>在pci_alloc_irq_vectors（）中释放分配和启用。</w:t>
      </w:r>
    </w:p>
    <w:p>
      <w:pPr>
        <w:pStyle w:val="3"/>
        <w:spacing w:before="156" w:after="156"/>
        <w:rPr>
          <w:rFonts w:hint="default"/>
        </w:rPr>
      </w:pPr>
      <w:bookmarkStart w:id="707" w:name="_Toc1641923758"/>
      <w:bookmarkStart w:id="708" w:name="_Toc1507707293"/>
      <w:r>
        <w:t>int pci_irq_vector（struct pci_dev * dev，unsigned int nr）</w:t>
      </w:r>
      <w:bookmarkEnd w:id="707"/>
      <w:bookmarkEnd w:id="708"/>
    </w:p>
    <w:p>
      <w:r>
        <w:rPr>
          <w:rFonts w:hint="eastAsia"/>
        </w:rPr>
        <w:t>返回</w:t>
      </w:r>
      <w:r>
        <w:t>设备向量的Linux IRQ编号</w:t>
      </w:r>
    </w:p>
    <w:p>
      <w:pPr>
        <w:rPr>
          <w:rFonts w:eastAsia="宋体"/>
        </w:rPr>
      </w:pPr>
      <w:r>
        <w:rPr>
          <w:rFonts w:hint="eastAsia"/>
          <w:b/>
        </w:rPr>
        <w:t>参数</w:t>
      </w:r>
    </w:p>
    <w:p>
      <w:pPr>
        <w:rPr>
          <w:rFonts w:eastAsia="宋体"/>
        </w:rPr>
      </w:pPr>
      <w:r>
        <w:t>struct pci_dev * dev</w:t>
      </w:r>
    </w:p>
    <w:p>
      <w:pPr>
        <w:rPr>
          <w:rFonts w:eastAsia="宋体"/>
        </w:rPr>
      </w:pPr>
      <w:r>
        <w:t>要操作的PCI设备</w:t>
      </w:r>
    </w:p>
    <w:p>
      <w:pPr>
        <w:rPr>
          <w:rFonts w:eastAsia="宋体"/>
        </w:rPr>
      </w:pPr>
      <w:r>
        <w:t>unsigned int nr</w:t>
      </w:r>
    </w:p>
    <w:p>
      <w:r>
        <w:t>中断向量索引（从0开始）</w:t>
      </w:r>
    </w:p>
    <w:p>
      <w:pPr>
        <w:pStyle w:val="3"/>
        <w:spacing w:before="156" w:after="156"/>
        <w:rPr>
          <w:rFonts w:hint="default"/>
        </w:rPr>
      </w:pPr>
      <w:bookmarkStart w:id="709" w:name="_Toc1501704669"/>
      <w:bookmarkStart w:id="710" w:name="_Toc1876922498"/>
      <w:r>
        <w:t>const struct cpumask * pci_irq_get_affinity（struct pci_dev * dev，int nr）</w:t>
      </w:r>
      <w:bookmarkEnd w:id="709"/>
      <w:bookmarkEnd w:id="710"/>
    </w:p>
    <w:p>
      <w:r>
        <w:rPr>
          <w:rFonts w:hint="eastAsia"/>
        </w:rPr>
        <w:t>返回</w:t>
      </w:r>
      <w:r>
        <w:t>特定MSI向量的亲和性</w:t>
      </w:r>
    </w:p>
    <w:p>
      <w:pPr>
        <w:rPr>
          <w:rFonts w:eastAsia="宋体"/>
        </w:rPr>
      </w:pPr>
      <w:r>
        <w:rPr>
          <w:rFonts w:hint="eastAsia"/>
          <w:b/>
        </w:rPr>
        <w:t>参数</w:t>
      </w:r>
    </w:p>
    <w:p>
      <w:pPr>
        <w:rPr>
          <w:rFonts w:eastAsia="宋体"/>
        </w:rPr>
      </w:pPr>
      <w:r>
        <w:t>struct pci_dev * dev</w:t>
      </w:r>
    </w:p>
    <w:p>
      <w:pPr>
        <w:rPr>
          <w:rFonts w:eastAsia="宋体"/>
        </w:rPr>
      </w:pPr>
      <w:r>
        <w:t>要操作的PCI设备</w:t>
      </w:r>
    </w:p>
    <w:p>
      <w:pPr>
        <w:rPr>
          <w:rFonts w:eastAsia="宋体"/>
        </w:rPr>
      </w:pPr>
      <w:r>
        <w:t>int nr</w:t>
      </w:r>
    </w:p>
    <w:p>
      <w:pPr>
        <w:rPr>
          <w:rFonts w:eastAsia="宋体"/>
        </w:rPr>
      </w:pPr>
      <w:r>
        <w:t>设备相关的中断向量索引（从0开始）。</w:t>
      </w:r>
    </w:p>
    <w:p>
      <w:pPr>
        <w:pStyle w:val="3"/>
        <w:spacing w:before="156" w:after="156"/>
        <w:rPr>
          <w:rFonts w:hint="default"/>
        </w:rPr>
      </w:pPr>
      <w:bookmarkStart w:id="711" w:name="_Toc1693635653"/>
      <w:bookmarkStart w:id="712" w:name="_Toc1049133103"/>
      <w:r>
        <w:t>int pci_irq_get_node（struct pci_dev * pdev，int vec）</w:t>
      </w:r>
      <w:bookmarkEnd w:id="711"/>
      <w:bookmarkEnd w:id="712"/>
    </w:p>
    <w:p>
      <w:r>
        <w:rPr>
          <w:rFonts w:hint="eastAsia"/>
        </w:rPr>
        <w:t>返回</w:t>
      </w:r>
      <w:r>
        <w:t>特定MSI向量的NUMA节点</w:t>
      </w:r>
    </w:p>
    <w:p>
      <w:pPr>
        <w:rPr>
          <w:rFonts w:eastAsia="宋体"/>
        </w:rPr>
      </w:pPr>
      <w:r>
        <w:rPr>
          <w:rFonts w:hint="eastAsia"/>
          <w:b/>
        </w:rPr>
        <w:t>参数</w:t>
      </w:r>
    </w:p>
    <w:p>
      <w:pPr>
        <w:rPr>
          <w:rFonts w:eastAsia="宋体"/>
        </w:rPr>
      </w:pPr>
      <w:r>
        <w:t>struct pci_dev * pdev</w:t>
      </w:r>
    </w:p>
    <w:p>
      <w:pPr>
        <w:rPr>
          <w:rFonts w:eastAsia="宋体"/>
        </w:rPr>
      </w:pPr>
      <w:r>
        <w:t>要操作的PCI设备</w:t>
      </w:r>
    </w:p>
    <w:p>
      <w:pPr>
        <w:rPr>
          <w:rFonts w:eastAsia="宋体"/>
        </w:rPr>
      </w:pPr>
      <w:r>
        <w:t>int vec</w:t>
      </w:r>
    </w:p>
    <w:p>
      <w:r>
        <w:t>设备相关中断向量索引（从0开始）。</w:t>
      </w:r>
    </w:p>
    <w:p>
      <w:pPr>
        <w:pStyle w:val="3"/>
        <w:spacing w:before="156" w:after="156"/>
        <w:rPr>
          <w:rFonts w:hint="default"/>
        </w:rPr>
      </w:pPr>
      <w:bookmarkStart w:id="713" w:name="_Toc305069208"/>
      <w:bookmarkStart w:id="714" w:name="_Toc1939320251"/>
      <w:r>
        <w:t>struct irq_domain *pci_msi_create_irq_domain(struct fwnode_handle *fwnode, struct msi_domain_info *info, struct irq_domain *parent)</w:t>
      </w:r>
      <w:bookmarkEnd w:id="713"/>
      <w:bookmarkEnd w:id="714"/>
    </w:p>
    <w:p>
      <w:pPr>
        <w:rPr>
          <w:rFonts w:eastAsia="宋体"/>
        </w:rPr>
      </w:pPr>
      <w:r>
        <w:t>创建MSI中断域</w:t>
      </w:r>
    </w:p>
    <w:p>
      <w:pPr>
        <w:rPr>
          <w:rFonts w:eastAsia="宋体"/>
        </w:rPr>
      </w:pPr>
      <w:r>
        <w:rPr>
          <w:rFonts w:hint="eastAsia"/>
          <w:b/>
        </w:rPr>
        <w:t>参数</w:t>
      </w:r>
    </w:p>
    <w:p>
      <w:pPr>
        <w:rPr>
          <w:rFonts w:eastAsia="宋体"/>
        </w:rPr>
      </w:pPr>
      <w:r>
        <w:t>struct fwnode_handle *fwnode</w:t>
      </w:r>
    </w:p>
    <w:p>
      <w:pPr>
        <w:rPr>
          <w:rFonts w:eastAsia="宋体"/>
        </w:rPr>
      </w:pPr>
      <w:r>
        <w:t>中断控制器的可选fwnode</w:t>
      </w:r>
    </w:p>
    <w:p>
      <w:pPr>
        <w:rPr>
          <w:rFonts w:eastAsia="宋体"/>
        </w:rPr>
      </w:pPr>
      <w:r>
        <w:t>struct msi_domain_info *info</w:t>
      </w:r>
    </w:p>
    <w:p>
      <w:pPr>
        <w:rPr>
          <w:rFonts w:eastAsia="宋体"/>
        </w:rPr>
      </w:pPr>
      <w:r>
        <w:t>MSI域信息</w:t>
      </w:r>
    </w:p>
    <w:p>
      <w:pPr>
        <w:rPr>
          <w:rFonts w:eastAsia="宋体"/>
        </w:rPr>
      </w:pPr>
      <w:r>
        <w:t>struct irq_domain *parent</w:t>
      </w:r>
    </w:p>
    <w:p>
      <w:pPr>
        <w:rPr>
          <w:rFonts w:eastAsia="宋体"/>
        </w:rPr>
      </w:pPr>
      <w:r>
        <w:t>父irq域</w:t>
      </w:r>
    </w:p>
    <w:p>
      <w:pPr>
        <w:rPr>
          <w:rFonts w:eastAsia="宋体"/>
        </w:rPr>
      </w:pPr>
      <w:r>
        <w:rPr>
          <w:rFonts w:hint="eastAsia"/>
          <w:b/>
        </w:rPr>
        <w:t>说明</w:t>
      </w:r>
    </w:p>
    <w:p>
      <w:pPr>
        <w:rPr>
          <w:rFonts w:eastAsia="宋体"/>
        </w:rPr>
      </w:pPr>
      <w:r>
        <w:t>更新域和芯片操作，并创建MSI中断域。</w:t>
      </w:r>
    </w:p>
    <w:p>
      <w:pPr>
        <w:rPr>
          <w:rFonts w:eastAsia="宋体"/>
        </w:rPr>
      </w:pPr>
      <w:r>
        <w:rPr>
          <w:rFonts w:hint="eastAsia"/>
          <w:b/>
        </w:rPr>
        <w:t>返回</w:t>
      </w:r>
    </w:p>
    <w:p>
      <w:pPr>
        <w:rPr>
          <w:rFonts w:eastAsia="宋体"/>
        </w:rPr>
      </w:pPr>
      <w:r>
        <w:t>一个域指针或失败时为空。</w:t>
      </w:r>
    </w:p>
    <w:p>
      <w:pPr>
        <w:pStyle w:val="3"/>
        <w:spacing w:before="156" w:after="156"/>
        <w:rPr>
          <w:rFonts w:hint="default"/>
        </w:rPr>
      </w:pPr>
      <w:bookmarkStart w:id="715" w:name="_Toc662046718"/>
      <w:bookmarkStart w:id="716" w:name="_Toc1796148038"/>
      <w:r>
        <w:t>int pci_bus_alloc_resource(struct pci_bus *bus, struct resource *res, resource_size_t size, resource_size_t align, resource_size_t min, unsigned long type_mask, resource_size_t (*alignf)(void *, const struct resource *, resource_size_t, resource_size_t), void *alignf_data)</w:t>
      </w:r>
      <w:bookmarkEnd w:id="715"/>
      <w:bookmarkEnd w:id="716"/>
    </w:p>
    <w:p>
      <w:pPr>
        <w:rPr>
          <w:rFonts w:eastAsia="宋体"/>
        </w:rPr>
      </w:pPr>
      <w:r>
        <w:t>从父总线中分配资源</w:t>
      </w:r>
    </w:p>
    <w:p>
      <w:pPr>
        <w:rPr>
          <w:rFonts w:eastAsia="宋体"/>
        </w:rPr>
      </w:pPr>
      <w:r>
        <w:rPr>
          <w:rFonts w:hint="eastAsia"/>
          <w:b/>
        </w:rPr>
        <w:t>参数</w:t>
      </w:r>
    </w:p>
    <w:p>
      <w:pPr>
        <w:rPr>
          <w:rFonts w:eastAsia="宋体"/>
        </w:rPr>
      </w:pPr>
      <w:r>
        <w:t>struct pci_bus *bus</w:t>
      </w:r>
    </w:p>
    <w:p>
      <w:pPr>
        <w:rPr>
          <w:rFonts w:eastAsia="宋体"/>
        </w:rPr>
      </w:pPr>
      <w:r>
        <w:t>PCI总线</w:t>
      </w:r>
    </w:p>
    <w:p>
      <w:pPr>
        <w:rPr>
          <w:rFonts w:eastAsia="宋体"/>
        </w:rPr>
      </w:pPr>
      <w:r>
        <w:t>struct resource *res</w:t>
      </w:r>
    </w:p>
    <w:p>
      <w:pPr>
        <w:rPr>
          <w:rFonts w:eastAsia="宋体"/>
        </w:rPr>
      </w:pPr>
      <w:r>
        <w:t>要分配的资源</w:t>
      </w:r>
    </w:p>
    <w:p>
      <w:pPr>
        <w:rPr>
          <w:rFonts w:eastAsia="宋体"/>
        </w:rPr>
      </w:pPr>
      <w:r>
        <w:t>resource_size_t size</w:t>
      </w:r>
    </w:p>
    <w:p>
      <w:pPr>
        <w:rPr>
          <w:rFonts w:eastAsia="宋体"/>
        </w:rPr>
      </w:pPr>
      <w:r>
        <w:t>要分配的资源大小</w:t>
      </w:r>
    </w:p>
    <w:p>
      <w:pPr>
        <w:rPr>
          <w:rFonts w:eastAsia="宋体"/>
        </w:rPr>
      </w:pPr>
      <w:r>
        <w:t>resource_size_t align</w:t>
      </w:r>
    </w:p>
    <w:p>
      <w:pPr>
        <w:rPr>
          <w:rFonts w:eastAsia="宋体"/>
        </w:rPr>
      </w:pPr>
      <w:r>
        <w:t>要分配的资源对齐方式</w:t>
      </w:r>
    </w:p>
    <w:p>
      <w:pPr>
        <w:rPr>
          <w:rFonts w:eastAsia="宋体"/>
        </w:rPr>
      </w:pPr>
      <w:r>
        <w:t>resource_size_t min</w:t>
      </w:r>
    </w:p>
    <w:p>
      <w:pPr>
        <w:rPr>
          <w:rFonts w:eastAsia="宋体"/>
        </w:rPr>
      </w:pPr>
      <w:r>
        <w:t>分配的最小/proc/iomem地址</w:t>
      </w:r>
    </w:p>
    <w:p>
      <w:pPr>
        <w:rPr>
          <w:rFonts w:eastAsia="宋体"/>
        </w:rPr>
      </w:pPr>
      <w:r>
        <w:t>unsigned long type_mask</w:t>
      </w:r>
    </w:p>
    <w:p>
      <w:pPr>
        <w:rPr>
          <w:rFonts w:eastAsia="宋体"/>
        </w:rPr>
      </w:pPr>
      <w:r>
        <w:t>IORESOURCE_*类型标志</w:t>
      </w:r>
    </w:p>
    <w:p>
      <w:r>
        <w:t>resource_size_t (*alignf)(void *, const struct resource *, resource_size_t, resource_size_t)</w:t>
      </w:r>
    </w:p>
    <w:p>
      <w:pPr>
        <w:rPr>
          <w:rFonts w:eastAsia="宋体"/>
        </w:rPr>
      </w:pPr>
      <w:r>
        <w:t>资源对齐函数</w:t>
      </w:r>
    </w:p>
    <w:p>
      <w:r>
        <w:t>void *alignf_data</w:t>
      </w:r>
    </w:p>
    <w:p>
      <w:r>
        <w:t>资源对齐函数的数据</w:t>
      </w:r>
      <w:r>
        <w:rPr>
          <w:rFonts w:hint="eastAsia"/>
        </w:rPr>
        <w:t>参数</w:t>
      </w:r>
    </w:p>
    <w:p>
      <w:pPr>
        <w:rPr>
          <w:rFonts w:eastAsia="宋体"/>
        </w:rPr>
      </w:pPr>
      <w:r>
        <w:rPr>
          <w:rFonts w:hint="eastAsia"/>
          <w:b/>
        </w:rPr>
        <w:t>说明</w:t>
      </w:r>
    </w:p>
    <w:p>
      <w:pPr>
        <w:rPr>
          <w:rFonts w:eastAsia="宋体"/>
        </w:rPr>
      </w:pPr>
      <w:r>
        <w:t>给定设备所在的PCI总线、大小、最小地址、对齐和类型，尝试为特定设备资源寻找可接受的资源分配。</w:t>
      </w:r>
    </w:p>
    <w:p>
      <w:pPr>
        <w:pStyle w:val="3"/>
        <w:spacing w:before="156" w:after="156"/>
        <w:rPr>
          <w:rFonts w:hint="default"/>
        </w:rPr>
      </w:pPr>
      <w:bookmarkStart w:id="717" w:name="_Toc1319993583"/>
      <w:bookmarkStart w:id="718" w:name="_Toc682448787"/>
      <w:r>
        <w:t>void pci_bus_add_device(struct pci_dev *dev)</w:t>
      </w:r>
      <w:bookmarkEnd w:id="717"/>
      <w:bookmarkEnd w:id="718"/>
    </w:p>
    <w:p>
      <w:pPr>
        <w:rPr>
          <w:rFonts w:eastAsia="宋体"/>
        </w:rPr>
      </w:pPr>
      <w:r>
        <w:t>为单个设备启动驱动程序</w:t>
      </w:r>
    </w:p>
    <w:p>
      <w:pPr>
        <w:rPr>
          <w:rFonts w:eastAsia="宋体"/>
        </w:rPr>
      </w:pPr>
      <w:r>
        <w:rPr>
          <w:rFonts w:hint="eastAsia"/>
          <w:b/>
        </w:rPr>
        <w:t>参数</w:t>
      </w:r>
    </w:p>
    <w:p>
      <w:pPr>
        <w:rPr>
          <w:rFonts w:eastAsia="宋体"/>
        </w:rPr>
      </w:pPr>
      <w:r>
        <w:t>struct pci_dev *dev</w:t>
      </w:r>
    </w:p>
    <w:p>
      <w:pPr>
        <w:rPr>
          <w:rFonts w:eastAsia="宋体"/>
        </w:rPr>
      </w:pPr>
      <w:r>
        <w:t>要添加的设备</w:t>
      </w:r>
    </w:p>
    <w:p>
      <w:pPr>
        <w:rPr>
          <w:rFonts w:eastAsia="宋体"/>
        </w:rPr>
      </w:pPr>
      <w:r>
        <w:rPr>
          <w:rFonts w:hint="eastAsia"/>
          <w:b/>
        </w:rPr>
        <w:t>说明</w:t>
      </w:r>
    </w:p>
    <w:p>
      <w:pPr>
        <w:rPr>
          <w:rFonts w:eastAsia="宋体"/>
        </w:rPr>
      </w:pPr>
      <w:r>
        <w:t>这将添加sysfs条目并启动设备驱动程序</w:t>
      </w:r>
    </w:p>
    <w:p>
      <w:pPr>
        <w:pStyle w:val="3"/>
        <w:spacing w:before="156" w:after="156"/>
        <w:rPr>
          <w:rFonts w:hint="default"/>
        </w:rPr>
      </w:pPr>
      <w:bookmarkStart w:id="719" w:name="_Toc1933673062"/>
      <w:bookmarkStart w:id="720" w:name="_Toc206604482"/>
      <w:r>
        <w:t>void pci_bus_add_devices(const struct pci_bus *bus)</w:t>
      </w:r>
      <w:bookmarkEnd w:id="719"/>
      <w:bookmarkEnd w:id="720"/>
    </w:p>
    <w:p>
      <w:pPr>
        <w:rPr>
          <w:rFonts w:eastAsia="宋体"/>
        </w:rPr>
      </w:pPr>
      <w:r>
        <w:t>启动PCI设备的驱动程序</w:t>
      </w:r>
    </w:p>
    <w:p>
      <w:pPr>
        <w:rPr>
          <w:rFonts w:eastAsia="宋体"/>
        </w:rPr>
      </w:pPr>
      <w:r>
        <w:rPr>
          <w:rFonts w:hint="eastAsia"/>
          <w:b/>
        </w:rPr>
        <w:t>参数</w:t>
      </w:r>
    </w:p>
    <w:p>
      <w:pPr>
        <w:rPr>
          <w:rFonts w:eastAsia="宋体"/>
        </w:rPr>
      </w:pPr>
      <w:r>
        <w:t>const struct pci_bus *bus</w:t>
      </w:r>
    </w:p>
    <w:p>
      <w:pPr>
        <w:rPr>
          <w:rFonts w:eastAsia="宋体"/>
        </w:rPr>
      </w:pPr>
      <w:r>
        <w:t>检查新设备的总线</w:t>
      </w:r>
    </w:p>
    <w:p>
      <w:pPr>
        <w:rPr>
          <w:rFonts w:eastAsia="宋体"/>
        </w:rPr>
      </w:pPr>
      <w:r>
        <w:rPr>
          <w:rFonts w:hint="eastAsia"/>
          <w:b/>
        </w:rPr>
        <w:t>说明</w:t>
      </w:r>
    </w:p>
    <w:p>
      <w:pPr>
        <w:rPr>
          <w:rFonts w:eastAsia="宋体"/>
        </w:rPr>
      </w:pPr>
      <w:r>
        <w:t>启动PCI设备的驱动程序并添加一些sysfs条目。</w:t>
      </w:r>
    </w:p>
    <w:p>
      <w:pPr>
        <w:pStyle w:val="3"/>
        <w:spacing w:before="156" w:after="156"/>
        <w:rPr>
          <w:rFonts w:hint="default"/>
        </w:rPr>
      </w:pPr>
      <w:bookmarkStart w:id="721" w:name="_Toc954082410"/>
      <w:bookmarkStart w:id="722" w:name="_Toc2067955422"/>
      <w:r>
        <w:t>struct pci_ops *pci_bus_set_ops(struct pci_bus *bus, struct pci_ops *ops)</w:t>
      </w:r>
      <w:bookmarkEnd w:id="721"/>
      <w:bookmarkEnd w:id="722"/>
    </w:p>
    <w:p>
      <w:pPr>
        <w:rPr>
          <w:rFonts w:eastAsia="宋体"/>
        </w:rPr>
      </w:pPr>
      <w:r>
        <w:t>设置pci总线的原始操作</w:t>
      </w:r>
    </w:p>
    <w:p>
      <w:pPr>
        <w:rPr>
          <w:rFonts w:eastAsia="宋体"/>
        </w:rPr>
      </w:pPr>
      <w:r>
        <w:rPr>
          <w:rFonts w:hint="eastAsia"/>
          <w:b/>
        </w:rPr>
        <w:t>参数</w:t>
      </w:r>
    </w:p>
    <w:p>
      <w:pPr>
        <w:rPr>
          <w:rFonts w:eastAsia="宋体"/>
        </w:rPr>
      </w:pPr>
      <w:r>
        <w:t>struct pci_bus *bus</w:t>
      </w:r>
    </w:p>
    <w:p>
      <w:pPr>
        <w:rPr>
          <w:rFonts w:eastAsia="宋体"/>
        </w:rPr>
      </w:pPr>
      <w:r>
        <w:t>pci总线结构</w:t>
      </w:r>
    </w:p>
    <w:p>
      <w:pPr>
        <w:rPr>
          <w:rFonts w:eastAsia="宋体"/>
        </w:rPr>
      </w:pPr>
      <w:r>
        <w:t>struct pci_ops *ops</w:t>
      </w:r>
    </w:p>
    <w:p>
      <w:pPr>
        <w:rPr>
          <w:rFonts w:eastAsia="宋体"/>
        </w:rPr>
      </w:pPr>
      <w:r>
        <w:t>新的原始操作</w:t>
      </w:r>
    </w:p>
    <w:p>
      <w:pPr>
        <w:rPr>
          <w:rFonts w:eastAsia="宋体"/>
        </w:rPr>
      </w:pPr>
      <w:r>
        <w:rPr>
          <w:rFonts w:hint="eastAsia"/>
          <w:b/>
        </w:rPr>
        <w:t>说明</w:t>
      </w:r>
    </w:p>
    <w:p>
      <w:r>
        <w:rPr>
          <w:rFonts w:hint="eastAsia"/>
        </w:rPr>
        <w:t>返回</w:t>
      </w:r>
      <w:r>
        <w:t>以前的原始操作</w:t>
      </w:r>
    </w:p>
    <w:p>
      <w:pPr>
        <w:pStyle w:val="3"/>
        <w:spacing w:before="156" w:after="156"/>
        <w:rPr>
          <w:rFonts w:hint="default"/>
        </w:rPr>
      </w:pPr>
      <w:bookmarkStart w:id="723" w:name="_Toc1812342961"/>
      <w:bookmarkStart w:id="724" w:name="_Toc1251434506"/>
      <w:r>
        <w:t>void pci_cfg_access_lock(struct pci_dev *dev)</w:t>
      </w:r>
      <w:bookmarkEnd w:id="723"/>
      <w:bookmarkEnd w:id="724"/>
    </w:p>
    <w:p>
      <w:pPr>
        <w:rPr>
          <w:rFonts w:eastAsia="宋体"/>
        </w:rPr>
      </w:pPr>
      <w:r>
        <w:t>锁定PCI配置读/写</w:t>
      </w:r>
    </w:p>
    <w:p>
      <w:pPr>
        <w:rPr>
          <w:rFonts w:eastAsia="宋体"/>
        </w:rPr>
      </w:pPr>
      <w:r>
        <w:rPr>
          <w:rFonts w:hint="eastAsia"/>
          <w:b/>
        </w:rPr>
        <w:t>参数</w:t>
      </w:r>
    </w:p>
    <w:p>
      <w:pPr>
        <w:rPr>
          <w:rFonts w:eastAsia="宋体"/>
        </w:rPr>
      </w:pPr>
      <w:r>
        <w:t>struct pci_dev *dev</w:t>
      </w:r>
    </w:p>
    <w:p>
      <w:pPr>
        <w:rPr>
          <w:rFonts w:eastAsia="宋体"/>
        </w:rPr>
      </w:pPr>
      <w:r>
        <w:t>pci设备结构</w:t>
      </w:r>
    </w:p>
    <w:p>
      <w:pPr>
        <w:rPr>
          <w:rFonts w:eastAsia="宋体"/>
        </w:rPr>
      </w:pPr>
      <w:r>
        <w:rPr>
          <w:rFonts w:hint="eastAsia"/>
          <w:b/>
        </w:rPr>
        <w:t>说明</w:t>
      </w:r>
    </w:p>
    <w:p>
      <w:pPr>
        <w:rPr>
          <w:rFonts w:eastAsia="宋体"/>
        </w:rPr>
      </w:pPr>
      <w:r>
        <w:t>当访问被锁定时，任何用户空间读取或写入配置空间和并发锁请求将睡眠，直到再次允许通过pci_cfg_access_unlock()访问。</w:t>
      </w:r>
    </w:p>
    <w:p>
      <w:pPr>
        <w:pStyle w:val="3"/>
        <w:spacing w:before="156" w:after="156"/>
        <w:rPr>
          <w:rFonts w:hint="default"/>
        </w:rPr>
      </w:pPr>
      <w:bookmarkStart w:id="725" w:name="_Toc1011673214"/>
      <w:bookmarkStart w:id="726" w:name="_Toc404903624"/>
      <w:r>
        <w:t>bool pci_cfg_access_trylock(struct pci_dev *dev)</w:t>
      </w:r>
      <w:bookmarkEnd w:id="725"/>
      <w:bookmarkEnd w:id="726"/>
    </w:p>
    <w:p>
      <w:pPr>
        <w:rPr>
          <w:rFonts w:eastAsia="宋体"/>
        </w:rPr>
      </w:pPr>
      <w:r>
        <w:t>尝试锁定PCI配置读写</w:t>
      </w:r>
    </w:p>
    <w:p>
      <w:pPr>
        <w:rPr>
          <w:rFonts w:eastAsia="宋体"/>
        </w:rPr>
      </w:pPr>
      <w:r>
        <w:rPr>
          <w:rFonts w:hint="eastAsia"/>
          <w:b/>
        </w:rPr>
        <w:t>参数</w:t>
      </w:r>
    </w:p>
    <w:p>
      <w:pPr>
        <w:rPr>
          <w:rFonts w:eastAsia="宋体"/>
        </w:rPr>
      </w:pPr>
      <w:r>
        <w:t>struct pci_dev *dev</w:t>
      </w:r>
    </w:p>
    <w:p>
      <w:pPr>
        <w:rPr>
          <w:rFonts w:eastAsia="宋体"/>
        </w:rPr>
      </w:pPr>
      <w:r>
        <w:t>pci设备结构</w:t>
      </w:r>
    </w:p>
    <w:p>
      <w:pPr>
        <w:rPr>
          <w:rFonts w:eastAsia="宋体"/>
        </w:rPr>
      </w:pPr>
      <w:r>
        <w:rPr>
          <w:rFonts w:hint="eastAsia"/>
          <w:b/>
        </w:rPr>
        <w:t>说明</w:t>
      </w:r>
    </w:p>
    <w:p>
      <w:r>
        <w:t>与pci_cfg_access_lock相同，但如果访问已被锁定，则</w:t>
      </w:r>
      <w:r>
        <w:rPr>
          <w:rFonts w:hint="eastAsia"/>
        </w:rPr>
        <w:t>返回</w:t>
      </w:r>
      <w:r>
        <w:t>0，否则</w:t>
      </w:r>
      <w:r>
        <w:rPr>
          <w:rFonts w:hint="eastAsia"/>
        </w:rPr>
        <w:t>返回</w:t>
      </w:r>
      <w:r>
        <w:t>1。此函数可从原子</w:t>
      </w:r>
      <w:r>
        <w:rPr>
          <w:rFonts w:hint="eastAsia"/>
        </w:rPr>
        <w:t>上下文</w:t>
      </w:r>
      <w:r>
        <w:t>中使用。</w:t>
      </w:r>
    </w:p>
    <w:p>
      <w:pPr>
        <w:pStyle w:val="3"/>
        <w:spacing w:before="156" w:after="156"/>
        <w:rPr>
          <w:rFonts w:hint="default"/>
        </w:rPr>
      </w:pPr>
      <w:bookmarkStart w:id="727" w:name="_Toc463937093"/>
      <w:bookmarkStart w:id="728" w:name="_Toc1987014872"/>
      <w:r>
        <w:t>void pci_cfg_access_unlock(struct pci_dev *dev)</w:t>
      </w:r>
      <w:bookmarkEnd w:id="727"/>
      <w:bookmarkEnd w:id="728"/>
    </w:p>
    <w:p>
      <w:pPr>
        <w:rPr>
          <w:rFonts w:eastAsia="宋体"/>
        </w:rPr>
      </w:pPr>
      <w:r>
        <w:t>解锁PCI配置读/写</w:t>
      </w:r>
    </w:p>
    <w:p>
      <w:pPr>
        <w:rPr>
          <w:rFonts w:eastAsia="宋体"/>
        </w:rPr>
      </w:pPr>
      <w:r>
        <w:rPr>
          <w:rFonts w:hint="eastAsia"/>
          <w:b/>
        </w:rPr>
        <w:t>参数</w:t>
      </w:r>
    </w:p>
    <w:p>
      <w:pPr>
        <w:rPr>
          <w:rFonts w:eastAsia="宋体"/>
        </w:rPr>
      </w:pPr>
      <w:r>
        <w:t>struct pci_dev *dev</w:t>
      </w:r>
    </w:p>
    <w:p>
      <w:pPr>
        <w:rPr>
          <w:rFonts w:eastAsia="宋体"/>
        </w:rPr>
      </w:pPr>
      <w:r>
        <w:t>pci设备结构</w:t>
      </w:r>
    </w:p>
    <w:p>
      <w:pPr>
        <w:rPr>
          <w:rFonts w:eastAsia="宋体"/>
        </w:rPr>
      </w:pPr>
      <w:r>
        <w:rPr>
          <w:rFonts w:hint="eastAsia"/>
          <w:b/>
        </w:rPr>
        <w:t>说明</w:t>
      </w:r>
    </w:p>
    <w:p>
      <w:pPr>
        <w:rPr>
          <w:rFonts w:eastAsia="宋体"/>
        </w:rPr>
      </w:pPr>
      <w:r>
        <w:t>此函数允许PCI配置访问继续。</w:t>
      </w:r>
    </w:p>
    <w:p>
      <w:pPr>
        <w:pStyle w:val="3"/>
        <w:spacing w:before="156" w:after="156"/>
        <w:rPr>
          <w:rFonts w:hint="default"/>
        </w:rPr>
      </w:pPr>
      <w:bookmarkStart w:id="729" w:name="_Toc820863115"/>
      <w:bookmarkStart w:id="730" w:name="_Toc240759207"/>
      <w:r>
        <w:t>enum pci_lost_interrupt_reason pci_lost_interrupt(struct pci_dev *pdev)</w:t>
      </w:r>
      <w:bookmarkEnd w:id="729"/>
      <w:bookmarkEnd w:id="730"/>
    </w:p>
    <w:p>
      <w:pPr>
        <w:rPr>
          <w:rFonts w:eastAsia="宋体"/>
        </w:rPr>
      </w:pPr>
      <w:r>
        <w:t>报告丢失的PCI中断</w:t>
      </w:r>
    </w:p>
    <w:p>
      <w:pPr>
        <w:rPr>
          <w:rFonts w:eastAsia="宋体"/>
        </w:rPr>
      </w:pPr>
      <w:r>
        <w:rPr>
          <w:rFonts w:hint="eastAsia"/>
          <w:b/>
        </w:rPr>
        <w:t>参数</w:t>
      </w:r>
    </w:p>
    <w:p>
      <w:pPr>
        <w:rPr>
          <w:rFonts w:eastAsia="宋体"/>
        </w:rPr>
      </w:pPr>
      <w:r>
        <w:t>struct pci_dev *pdev</w:t>
      </w:r>
    </w:p>
    <w:p>
      <w:pPr>
        <w:rPr>
          <w:rFonts w:eastAsia="宋体"/>
        </w:rPr>
      </w:pPr>
      <w:r>
        <w:t>中断丢失的设备</w:t>
      </w:r>
    </w:p>
    <w:p>
      <w:pPr>
        <w:rPr>
          <w:rFonts w:eastAsia="宋体"/>
        </w:rPr>
      </w:pPr>
      <w:r>
        <w:rPr>
          <w:rFonts w:hint="eastAsia"/>
          <w:b/>
        </w:rPr>
        <w:t>说明</w:t>
      </w:r>
    </w:p>
    <w:p>
      <w:pPr>
        <w:rPr>
          <w:rFonts w:eastAsia="宋体"/>
        </w:rPr>
      </w:pPr>
      <w:r>
        <w:t>此程序的主要功能是以用户可以识别的标准方式报告丢失的中断（而不是责怪驱动程序）。</w:t>
      </w:r>
    </w:p>
    <w:p>
      <w:pPr>
        <w:rPr>
          <w:rFonts w:eastAsia="宋体"/>
        </w:rPr>
      </w:pPr>
      <w:r>
        <w:rPr>
          <w:rFonts w:hint="eastAsia"/>
          <w:b/>
        </w:rPr>
        <w:t>返回</w:t>
      </w:r>
    </w:p>
    <w:p>
      <w:pPr>
        <w:rPr>
          <w:rFonts w:eastAsia="宋体"/>
        </w:rPr>
      </w:pPr>
      <w:r>
        <w:t>修复它的建议（虽然驱动程序不必对此采取行动）。</w:t>
      </w:r>
    </w:p>
    <w:p>
      <w:pPr>
        <w:pStyle w:val="3"/>
        <w:spacing w:before="156" w:after="156"/>
        <w:rPr>
          <w:rFonts w:hint="default"/>
        </w:rPr>
      </w:pPr>
      <w:bookmarkStart w:id="731" w:name="_Toc2027215686"/>
      <w:bookmarkStart w:id="732" w:name="_Toc580801101"/>
      <w:r>
        <w:t>int pci_request_irq(struct pci_dev *dev, unsigned int nr, irq_handler_t handler, irq_handler_t thread_fn, void *dev_id, const char *fmt, ...)</w:t>
      </w:r>
      <w:bookmarkEnd w:id="731"/>
      <w:bookmarkEnd w:id="732"/>
    </w:p>
    <w:p>
      <w:pPr>
        <w:rPr>
          <w:rFonts w:eastAsia="宋体"/>
        </w:rPr>
      </w:pPr>
      <w:r>
        <w:t>为PCI设备分配中断线</w:t>
      </w:r>
    </w:p>
    <w:p>
      <w:pPr>
        <w:rPr>
          <w:rFonts w:eastAsia="宋体"/>
        </w:rPr>
      </w:pPr>
      <w:r>
        <w:rPr>
          <w:rFonts w:hint="eastAsia"/>
          <w:b/>
        </w:rPr>
        <w:t>参数</w:t>
      </w:r>
    </w:p>
    <w:p>
      <w:pPr>
        <w:rPr>
          <w:rFonts w:eastAsia="宋体"/>
        </w:rPr>
      </w:pPr>
      <w:r>
        <w:t>struct pci_dev *dev</w:t>
      </w:r>
    </w:p>
    <w:p>
      <w:pPr>
        <w:rPr>
          <w:rFonts w:eastAsia="宋体"/>
        </w:rPr>
      </w:pPr>
      <w:r>
        <w:t>要操作的PCI设备</w:t>
      </w:r>
    </w:p>
    <w:p>
      <w:pPr>
        <w:rPr>
          <w:rFonts w:eastAsia="宋体"/>
        </w:rPr>
      </w:pPr>
      <w:r>
        <w:t>unsigned int nr</w:t>
      </w:r>
    </w:p>
    <w:p>
      <w:pPr>
        <w:rPr>
          <w:rFonts w:eastAsia="宋体"/>
        </w:rPr>
      </w:pPr>
      <w:r>
        <w:t>设备相对中断向量索引（从0开始）。</w:t>
      </w:r>
    </w:p>
    <w:p>
      <w:pPr>
        <w:rPr>
          <w:rFonts w:eastAsia="宋体"/>
        </w:rPr>
      </w:pPr>
      <w:r>
        <w:t>irq_handler_t handler</w:t>
      </w:r>
    </w:p>
    <w:p>
      <w:pPr>
        <w:rPr>
          <w:rFonts w:eastAsia="宋体"/>
        </w:rPr>
      </w:pPr>
      <w:r>
        <w:t>当发生IRQ时要调用的函数。线程中断的主处理程序。如果为NULL且thread_fn !=NULL，将安装默认的主处理程序。</w:t>
      </w:r>
    </w:p>
    <w:p>
      <w:pPr>
        <w:rPr>
          <w:rFonts w:eastAsia="宋体"/>
        </w:rPr>
      </w:pPr>
      <w:r>
        <w:t>irq_handler_t thread_fn</w:t>
      </w:r>
    </w:p>
    <w:p>
      <w:pPr>
        <w:rPr>
          <w:rFonts w:eastAsia="宋体"/>
        </w:rPr>
      </w:pPr>
      <w:r>
        <w:t>从IRQ处理线程调用的函数，如果为NULL，则不创建IRQ线程</w:t>
      </w:r>
    </w:p>
    <w:p>
      <w:pPr>
        <w:rPr>
          <w:rFonts w:eastAsia="宋体"/>
        </w:rPr>
      </w:pPr>
      <w:r>
        <w:t>void *dev_id</w:t>
      </w:r>
    </w:p>
    <w:p>
      <w:r>
        <w:t>传回处理程序函数的cookie</w:t>
      </w:r>
    </w:p>
    <w:p>
      <w:r>
        <w:t>const char *fmt</w:t>
      </w:r>
    </w:p>
    <w:p>
      <w:r>
        <w:t>命名处理程序的类似于Printf的格式字符串</w:t>
      </w:r>
    </w:p>
    <w:p>
      <w:r>
        <w:t>...</w:t>
      </w:r>
    </w:p>
    <w:p>
      <w:r>
        <w:t>可变</w:t>
      </w:r>
      <w:r>
        <w:rPr>
          <w:rFonts w:hint="eastAsia"/>
        </w:rPr>
        <w:t>参数</w:t>
      </w:r>
    </w:p>
    <w:p>
      <w:pPr>
        <w:rPr>
          <w:rFonts w:eastAsia="宋体"/>
        </w:rPr>
      </w:pPr>
      <w:r>
        <w:rPr>
          <w:rFonts w:hint="eastAsia"/>
          <w:b/>
        </w:rPr>
        <w:t>说明</w:t>
      </w:r>
    </w:p>
    <w:p>
      <w:pPr>
        <w:rPr>
          <w:rFonts w:eastAsia="宋体"/>
        </w:rPr>
      </w:pPr>
      <w:r>
        <w:t>此调用分配中断资源并启用中断线和IRQ处理。从调用此函数开始，处理程序和thread_fn可能会被调用。所有使用此函数请求的中断均可能被共享。</w:t>
      </w:r>
    </w:p>
    <w:p>
      <w:pPr>
        <w:rPr>
          <w:rFonts w:eastAsia="宋体"/>
        </w:rPr>
      </w:pPr>
      <w:r>
        <w:t>dev_id不能为空且必须是全局唯一的。</w:t>
      </w:r>
    </w:p>
    <w:p>
      <w:pPr>
        <w:pStyle w:val="3"/>
        <w:spacing w:before="156" w:after="156"/>
        <w:rPr>
          <w:rFonts w:hint="default"/>
        </w:rPr>
      </w:pPr>
      <w:bookmarkStart w:id="733" w:name="_Toc1126925025"/>
      <w:bookmarkStart w:id="734" w:name="_Toc1210928892"/>
      <w:r>
        <w:t>void pci_free_irq(struct pci_dev *dev, unsigned int nr, void *dev_id)</w:t>
      </w:r>
      <w:bookmarkEnd w:id="733"/>
      <w:bookmarkEnd w:id="734"/>
    </w:p>
    <w:p>
      <w:pPr>
        <w:rPr>
          <w:rFonts w:eastAsia="宋体"/>
        </w:rPr>
      </w:pPr>
      <w:r>
        <w:t>释放使用pci_request_irq分配的中断</w:t>
      </w:r>
    </w:p>
    <w:p>
      <w:pPr>
        <w:rPr>
          <w:rFonts w:eastAsia="宋体"/>
        </w:rPr>
      </w:pPr>
      <w:r>
        <w:rPr>
          <w:rFonts w:hint="eastAsia"/>
          <w:b/>
        </w:rPr>
        <w:t>参数</w:t>
      </w:r>
    </w:p>
    <w:p>
      <w:pPr>
        <w:rPr>
          <w:rFonts w:eastAsia="宋体"/>
        </w:rPr>
      </w:pPr>
      <w:r>
        <w:t>struct pci_dev *dev</w:t>
      </w:r>
    </w:p>
    <w:p>
      <w:pPr>
        <w:rPr>
          <w:rFonts w:eastAsia="宋体"/>
        </w:rPr>
      </w:pPr>
      <w:r>
        <w:t>要操作的PCI设备</w:t>
      </w:r>
    </w:p>
    <w:p>
      <w:pPr>
        <w:rPr>
          <w:rFonts w:eastAsia="宋体"/>
        </w:rPr>
      </w:pPr>
      <w:r>
        <w:t>unsigned int nr</w:t>
      </w:r>
    </w:p>
    <w:p>
      <w:pPr>
        <w:rPr>
          <w:rFonts w:eastAsia="宋体"/>
        </w:rPr>
      </w:pPr>
      <w:r>
        <w:t>设备相对中断向量索引（从0开始）。</w:t>
      </w:r>
    </w:p>
    <w:p>
      <w:pPr>
        <w:rPr>
          <w:rFonts w:eastAsia="宋体"/>
        </w:rPr>
      </w:pPr>
      <w:r>
        <w:t>void *dev_id</w:t>
      </w:r>
    </w:p>
    <w:p>
      <w:pPr>
        <w:rPr>
          <w:rFonts w:eastAsia="宋体"/>
        </w:rPr>
      </w:pPr>
      <w:r>
        <w:t>要释放的设备标识</w:t>
      </w:r>
    </w:p>
    <w:p>
      <w:pPr>
        <w:rPr>
          <w:rFonts w:eastAsia="宋体"/>
        </w:rPr>
      </w:pPr>
      <w:r>
        <w:rPr>
          <w:rFonts w:hint="eastAsia"/>
          <w:b/>
        </w:rPr>
        <w:t>说明</w:t>
      </w:r>
    </w:p>
    <w:p>
      <w:r>
        <w:t>删除中断处理程序。处理程序被删除，如果中断线不再由任何驱动程序使用，则被禁用。调用者必须确保在调用此函数之前在设备上禁用中断。该函数在IRQ执行此IRQ的所有执行中也不会</w:t>
      </w:r>
      <w:r>
        <w:rPr>
          <w:rFonts w:hint="eastAsia"/>
        </w:rPr>
        <w:t>返回</w:t>
      </w:r>
      <w:r>
        <w:t>。</w:t>
      </w:r>
    </w:p>
    <w:p>
      <w:r>
        <w:t>不得从中断</w:t>
      </w:r>
      <w:r>
        <w:rPr>
          <w:rFonts w:hint="eastAsia"/>
        </w:rPr>
        <w:t>上下文</w:t>
      </w:r>
      <w:r>
        <w:t>中调用此函数。</w:t>
      </w:r>
    </w:p>
    <w:p>
      <w:pPr>
        <w:pStyle w:val="3"/>
        <w:spacing w:before="156" w:after="156"/>
        <w:rPr>
          <w:rFonts w:hint="default"/>
        </w:rPr>
      </w:pPr>
      <w:bookmarkStart w:id="735" w:name="_Toc1882745613"/>
      <w:bookmarkStart w:id="736" w:name="_Toc379365225"/>
      <w:r>
        <w:t>bool pcie_relaxed_ordering_enabled(struct pci_dev *dev)</w:t>
      </w:r>
      <w:bookmarkEnd w:id="735"/>
      <w:bookmarkEnd w:id="736"/>
    </w:p>
    <w:p>
      <w:pPr>
        <w:rPr>
          <w:rFonts w:eastAsia="宋体"/>
        </w:rPr>
      </w:pPr>
      <w:r>
        <w:t>探测PCIe宽松排序使能</w:t>
      </w:r>
    </w:p>
    <w:p>
      <w:pPr>
        <w:rPr>
          <w:rFonts w:eastAsia="宋体"/>
        </w:rPr>
      </w:pPr>
      <w:r>
        <w:rPr>
          <w:rFonts w:hint="eastAsia"/>
          <w:b/>
        </w:rPr>
        <w:t>参数</w:t>
      </w:r>
    </w:p>
    <w:p>
      <w:pPr>
        <w:rPr>
          <w:rFonts w:eastAsia="宋体"/>
        </w:rPr>
      </w:pPr>
      <w:r>
        <w:t>struct pci_dev *dev</w:t>
      </w:r>
    </w:p>
    <w:p>
      <w:pPr>
        <w:rPr>
          <w:rFonts w:eastAsia="宋体"/>
        </w:rPr>
      </w:pPr>
      <w:r>
        <w:t>要查询的PCI设备</w:t>
      </w:r>
    </w:p>
    <w:p>
      <w:pPr>
        <w:rPr>
          <w:rFonts w:eastAsia="宋体"/>
        </w:rPr>
      </w:pPr>
      <w:r>
        <w:rPr>
          <w:rFonts w:hint="eastAsia"/>
          <w:b/>
        </w:rPr>
        <w:t>说明</w:t>
      </w:r>
    </w:p>
    <w:p>
      <w:r>
        <w:t>如果设备启用了宽松排序属性，则</w:t>
      </w:r>
      <w:r>
        <w:rPr>
          <w:rFonts w:hint="eastAsia"/>
        </w:rPr>
        <w:t>返回</w:t>
      </w:r>
      <w:r>
        <w:t>true。</w:t>
      </w:r>
    </w:p>
    <w:p>
      <w:pPr>
        <w:pStyle w:val="3"/>
        <w:spacing w:before="156" w:after="156"/>
        <w:rPr>
          <w:rFonts w:hint="default"/>
        </w:rPr>
      </w:pPr>
      <w:bookmarkStart w:id="737" w:name="_Toc216138142"/>
      <w:bookmarkStart w:id="738" w:name="_Toc112388632"/>
      <w:r>
        <w:t>int pci_scan_slot(struct pci_bus *bus, int devfn)</w:t>
      </w:r>
      <w:bookmarkEnd w:id="737"/>
      <w:bookmarkEnd w:id="738"/>
    </w:p>
    <w:p>
      <w:r>
        <w:t>扫描PCI总线上的插槽以查找设备</w:t>
      </w:r>
    </w:p>
    <w:p>
      <w:pPr>
        <w:rPr>
          <w:rFonts w:eastAsia="宋体"/>
        </w:rPr>
      </w:pPr>
      <w:r>
        <w:rPr>
          <w:rFonts w:hint="eastAsia"/>
          <w:b/>
        </w:rPr>
        <w:t>参数</w:t>
      </w:r>
    </w:p>
    <w:p>
      <w:pPr>
        <w:rPr>
          <w:rFonts w:eastAsia="宋体"/>
        </w:rPr>
      </w:pPr>
      <w:r>
        <w:t>struct pci_bus *bus</w:t>
      </w:r>
    </w:p>
    <w:p>
      <w:pPr>
        <w:rPr>
          <w:rFonts w:eastAsia="宋体"/>
        </w:rPr>
      </w:pPr>
      <w:r>
        <w:t>要扫描的PCI总线</w:t>
      </w:r>
    </w:p>
    <w:p>
      <w:pPr>
        <w:rPr>
          <w:rFonts w:eastAsia="宋体"/>
        </w:rPr>
      </w:pPr>
      <w:r>
        <w:t>int devfn</w:t>
      </w:r>
    </w:p>
    <w:p>
      <w:r>
        <w:t>要扫描的插槽号（必须为零函数）</w:t>
      </w:r>
    </w:p>
    <w:p>
      <w:pPr>
        <w:rPr>
          <w:rFonts w:eastAsia="宋体"/>
        </w:rPr>
      </w:pPr>
      <w:r>
        <w:rPr>
          <w:rFonts w:hint="eastAsia"/>
          <w:b/>
        </w:rPr>
        <w:t>说明</w:t>
      </w:r>
    </w:p>
    <w:p>
      <w:r>
        <w:t>在指定的PCI总线上扫描PCI插槽以查找设备，并将发现的设备添加到总线-&gt;设备列表中。新设备将不会有设置is_added。</w:t>
      </w:r>
    </w:p>
    <w:p>
      <w:r>
        <w:rPr>
          <w:rFonts w:hint="eastAsia"/>
        </w:rPr>
        <w:t>返回</w:t>
      </w:r>
      <w:r>
        <w:t>发现的新设备数量。</w:t>
      </w:r>
    </w:p>
    <w:p>
      <w:pPr>
        <w:pStyle w:val="3"/>
        <w:spacing w:before="156" w:after="156"/>
        <w:rPr>
          <w:rFonts w:hint="default"/>
        </w:rPr>
      </w:pPr>
      <w:bookmarkStart w:id="739" w:name="_Toc2133726814"/>
      <w:bookmarkStart w:id="740" w:name="_Toc1277612311"/>
      <w:r>
        <w:t>unsigned int pci_scan_child_bus（struct pci_bus * bus）</w:t>
      </w:r>
      <w:bookmarkEnd w:id="739"/>
      <w:bookmarkEnd w:id="740"/>
    </w:p>
    <w:p>
      <w:pPr>
        <w:rPr>
          <w:rFonts w:eastAsia="宋体"/>
        </w:rPr>
      </w:pPr>
      <w:r>
        <w:t>扫描总线下的设备</w:t>
      </w:r>
    </w:p>
    <w:p>
      <w:pPr>
        <w:rPr>
          <w:rFonts w:eastAsia="宋体"/>
        </w:rPr>
      </w:pPr>
      <w:r>
        <w:rPr>
          <w:rFonts w:hint="eastAsia"/>
          <w:b/>
        </w:rPr>
        <w:t>参数</w:t>
      </w:r>
    </w:p>
    <w:p>
      <w:pPr>
        <w:rPr>
          <w:rFonts w:eastAsia="宋体"/>
        </w:rPr>
      </w:pPr>
      <w:r>
        <w:t>struct pci_bus * bus</w:t>
      </w:r>
    </w:p>
    <w:p>
      <w:pPr>
        <w:rPr>
          <w:rFonts w:eastAsia="宋体"/>
        </w:rPr>
      </w:pPr>
      <w:r>
        <w:t>要扫描设备的总线</w:t>
      </w:r>
    </w:p>
    <w:p>
      <w:pPr>
        <w:rPr>
          <w:rFonts w:eastAsia="宋体"/>
        </w:rPr>
      </w:pPr>
      <w:r>
        <w:rPr>
          <w:rFonts w:hint="eastAsia"/>
          <w:b/>
        </w:rPr>
        <w:t>说明</w:t>
      </w:r>
    </w:p>
    <w:p>
      <w:r>
        <w:t>扫描总线下的设备，包括从属总线。</w:t>
      </w:r>
      <w:r>
        <w:rPr>
          <w:rFonts w:hint="eastAsia"/>
        </w:rPr>
        <w:t>返回</w:t>
      </w:r>
      <w:r>
        <w:t>包括所有发现设备的新从属编号。</w:t>
      </w:r>
    </w:p>
    <w:p>
      <w:pPr>
        <w:pStyle w:val="3"/>
        <w:spacing w:before="156" w:after="156"/>
        <w:rPr>
          <w:rFonts w:hint="default"/>
        </w:rPr>
      </w:pPr>
      <w:bookmarkStart w:id="741" w:name="_Toc49864448"/>
      <w:bookmarkStart w:id="742" w:name="_Toc141124624"/>
      <w:r>
        <w:t>unsigned int pci_rescan_bus（struct pci_bus * bus）</w:t>
      </w:r>
      <w:bookmarkEnd w:id="741"/>
      <w:bookmarkEnd w:id="742"/>
    </w:p>
    <w:p>
      <w:pPr>
        <w:rPr>
          <w:rFonts w:eastAsia="宋体"/>
        </w:rPr>
      </w:pPr>
      <w:r>
        <w:t>扫描PCI总线以查找设备</w:t>
      </w:r>
    </w:p>
    <w:p>
      <w:pPr>
        <w:rPr>
          <w:rFonts w:eastAsia="宋体"/>
        </w:rPr>
      </w:pPr>
      <w:r>
        <w:rPr>
          <w:rFonts w:hint="eastAsia"/>
          <w:b/>
        </w:rPr>
        <w:t>参数</w:t>
      </w:r>
    </w:p>
    <w:p>
      <w:pPr>
        <w:rPr>
          <w:rFonts w:eastAsia="宋体"/>
        </w:rPr>
      </w:pPr>
      <w:r>
        <w:t>struct pci_bus * bus</w:t>
      </w:r>
    </w:p>
    <w:p>
      <w:pPr>
        <w:rPr>
          <w:rFonts w:eastAsia="宋体"/>
        </w:rPr>
      </w:pPr>
      <w:r>
        <w:t>要扫描的PCI总线</w:t>
      </w:r>
    </w:p>
    <w:p>
      <w:pPr>
        <w:rPr>
          <w:rFonts w:eastAsia="宋体"/>
        </w:rPr>
      </w:pPr>
      <w:r>
        <w:rPr>
          <w:rFonts w:hint="eastAsia"/>
          <w:b/>
        </w:rPr>
        <w:t>说明</w:t>
      </w:r>
    </w:p>
    <w:p>
      <w:pPr>
        <w:rPr>
          <w:rFonts w:eastAsia="宋体"/>
        </w:rPr>
      </w:pPr>
      <w:r>
        <w:t>扫描PCI总线和子总线以查找新设备，添加并启用它们。</w:t>
      </w:r>
    </w:p>
    <w:p>
      <w:r>
        <w:rPr>
          <w:rFonts w:hint="eastAsia"/>
        </w:rPr>
        <w:t>返回</w:t>
      </w:r>
      <w:r>
        <w:t>发现的从属总线的最大数量。</w:t>
      </w:r>
    </w:p>
    <w:p>
      <w:pPr>
        <w:pStyle w:val="3"/>
        <w:spacing w:before="156" w:after="156"/>
        <w:rPr>
          <w:rFonts w:hint="default"/>
        </w:rPr>
      </w:pPr>
      <w:bookmarkStart w:id="743" w:name="_Toc288575332"/>
      <w:bookmarkStart w:id="744" w:name="_Toc1059609280"/>
      <w:r>
        <w:t>struct pci_slot * pci_create_slot（struct pci_bus * parent，int slot_nr，const char * name，struct hotplug_slot * hotplug）</w:t>
      </w:r>
      <w:bookmarkEnd w:id="743"/>
      <w:bookmarkEnd w:id="744"/>
    </w:p>
    <w:p>
      <w:pPr>
        <w:rPr>
          <w:rFonts w:eastAsia="宋体"/>
        </w:rPr>
      </w:pPr>
      <w:r>
        <w:t>创建物理PCI插槽或增加引用计数</w:t>
      </w:r>
    </w:p>
    <w:p>
      <w:pPr>
        <w:rPr>
          <w:rFonts w:eastAsia="宋体"/>
        </w:rPr>
      </w:pPr>
      <w:r>
        <w:rPr>
          <w:rFonts w:hint="eastAsia"/>
          <w:b/>
        </w:rPr>
        <w:t>参数</w:t>
      </w:r>
    </w:p>
    <w:p>
      <w:pPr>
        <w:rPr>
          <w:rFonts w:eastAsia="宋体"/>
        </w:rPr>
      </w:pPr>
      <w:r>
        <w:t>struct pci_bus * parent</w:t>
      </w:r>
    </w:p>
    <w:p>
      <w:pPr>
        <w:rPr>
          <w:rFonts w:eastAsia="宋体"/>
        </w:rPr>
      </w:pPr>
      <w:r>
        <w:t>父桥的pci_bus</w:t>
      </w:r>
    </w:p>
    <w:p>
      <w:pPr>
        <w:rPr>
          <w:rFonts w:eastAsia="宋体"/>
        </w:rPr>
      </w:pPr>
      <w:r>
        <w:t>int slot_nr</w:t>
      </w:r>
    </w:p>
    <w:p>
      <w:pPr>
        <w:rPr>
          <w:rFonts w:eastAsia="宋体"/>
        </w:rPr>
      </w:pPr>
      <w:r>
        <w:t>PCI_SLOT（pci_dev -&gt; devfn）或占位符-1</w:t>
      </w:r>
    </w:p>
    <w:p>
      <w:pPr>
        <w:rPr>
          <w:rFonts w:eastAsia="宋体"/>
        </w:rPr>
      </w:pPr>
      <w:r>
        <w:t>const char * name</w:t>
      </w:r>
    </w:p>
    <w:p>
      <w:pPr>
        <w:rPr>
          <w:rFonts w:eastAsia="宋体"/>
        </w:rPr>
      </w:pPr>
      <w:r>
        <w:t>以/sys/bus/pci/slots/&lt;name&gt;呈现给用户的可见字符串</w:t>
      </w:r>
    </w:p>
    <w:p>
      <w:pPr>
        <w:rPr>
          <w:rFonts w:eastAsia="宋体"/>
        </w:rPr>
      </w:pPr>
      <w:r>
        <w:t>struct hotplug_slot * hotplug</w:t>
      </w:r>
    </w:p>
    <w:p>
      <w:pPr>
        <w:rPr>
          <w:rFonts w:eastAsia="宋体"/>
        </w:rPr>
      </w:pPr>
      <w:r>
        <w:t>设置为调用方是热插拔驱动程序，否则为NULL</w:t>
      </w:r>
    </w:p>
    <w:p>
      <w:pPr>
        <w:rPr>
          <w:rFonts w:eastAsia="宋体"/>
        </w:rPr>
      </w:pPr>
      <w:r>
        <w:rPr>
          <w:rFonts w:hint="eastAsia"/>
          <w:b/>
        </w:rPr>
        <w:t>说明</w:t>
      </w:r>
    </w:p>
    <w:p>
      <w:r>
        <w:t>PCI插槽具有地址、速度、宽度等一流属性，使用struct pci_slot来管理它们。此接口将</w:t>
      </w:r>
      <w:r>
        <w:rPr>
          <w:rFonts w:hint="eastAsia"/>
        </w:rPr>
        <w:t>返回</w:t>
      </w:r>
      <w:r>
        <w:t>一个新的struct pci_slot给调用者，或者如果pci_slot已经存在，则其引用计数将被增加。</w:t>
      </w:r>
    </w:p>
    <w:p>
      <w:r>
        <w:t>插槽由pci_bus、slot_nr元组唯一标识。</w:t>
      </w:r>
    </w:p>
    <w:p>
      <w:r>
        <w:t>已知存在固件存在问题的平台将同一个名称分配给多个插槽。通过代表调用方为插槽重命名来解决这些错误的平台。如果固件将名称N分配给多个插槽</w:t>
      </w:r>
    </w:p>
    <w:p>
      <w:r>
        <w:t>第一个插槽被分配为N</w:t>
      </w:r>
    </w:p>
    <w:p>
      <w:r>
        <w:t>第二个插槽被分配为N-1</w:t>
      </w:r>
    </w:p>
    <w:p>
      <w:pPr>
        <w:rPr>
          <w:rFonts w:eastAsia="宋体"/>
        </w:rPr>
      </w:pPr>
      <w:r>
        <w:t>第三个插槽分配为N-2等等。</w:t>
      </w:r>
    </w:p>
    <w:p>
      <w:r>
        <w:t>占位符插槽在大多数情况下，pci_bus、slot_nr将足以唯一标识一个插槽。有一个引人注目的例外-pSeries（rpaphp），在其中无法确定slot_nr，直到实际将设备插入插槽中。在这种情况下，调用者可以为slot_nr传递-1。</w:t>
      </w:r>
    </w:p>
    <w:p>
      <w:r>
        <w:t>当调用方传递slot_nr == -1时，强制施加以下语义首先，我们不再检查现有的struct pci_slot，因为可能有许多slot_nr为-1的插槽。语义的另一个变化是用户可见的，在sysfs中呈现的“地址”</w:t>
      </w:r>
      <w:r>
        <w:rPr>
          <w:rFonts w:hint="eastAsia"/>
        </w:rPr>
        <w:t>参数</w:t>
      </w:r>
      <w:r>
        <w:t>仅由ddddbb元组组成，其中dddd是struct pci_bus的PCI域号，bb是总线号。换句话说，“占位符”插槽的devfn将不会显示。</w:t>
      </w:r>
    </w:p>
    <w:p>
      <w:pPr>
        <w:pStyle w:val="3"/>
        <w:spacing w:before="156" w:after="156"/>
        <w:rPr>
          <w:rFonts w:hint="default"/>
        </w:rPr>
      </w:pPr>
      <w:bookmarkStart w:id="745" w:name="_Toc1293230781"/>
      <w:bookmarkStart w:id="746" w:name="_Toc1918768036"/>
      <w:r>
        <w:t>void pci_destroy_slot（struct pci_slot * slot）</w:t>
      </w:r>
      <w:bookmarkEnd w:id="745"/>
      <w:bookmarkEnd w:id="746"/>
    </w:p>
    <w:p>
      <w:pPr>
        <w:rPr>
          <w:rFonts w:eastAsia="宋体"/>
        </w:rPr>
      </w:pPr>
      <w:r>
        <w:t>减少物理PCI插槽的引用计数</w:t>
      </w:r>
    </w:p>
    <w:p>
      <w:pPr>
        <w:rPr>
          <w:rFonts w:eastAsia="宋体"/>
        </w:rPr>
      </w:pPr>
      <w:r>
        <w:rPr>
          <w:rFonts w:hint="eastAsia"/>
          <w:b/>
        </w:rPr>
        <w:t>参数</w:t>
      </w:r>
    </w:p>
    <w:p>
      <w:pPr>
        <w:rPr>
          <w:rFonts w:eastAsia="宋体"/>
        </w:rPr>
      </w:pPr>
      <w:r>
        <w:t>struct pci_slot * slot</w:t>
      </w:r>
    </w:p>
    <w:p>
      <w:pPr>
        <w:rPr>
          <w:rFonts w:eastAsia="宋体"/>
        </w:rPr>
      </w:pPr>
      <w:r>
        <w:t>要减少的struct pci_slot</w:t>
      </w:r>
    </w:p>
    <w:p>
      <w:pPr>
        <w:rPr>
          <w:rFonts w:eastAsia="宋体"/>
        </w:rPr>
      </w:pPr>
      <w:r>
        <w:rPr>
          <w:rFonts w:hint="eastAsia"/>
          <w:b/>
        </w:rPr>
        <w:t>说明</w:t>
      </w:r>
    </w:p>
    <w:p>
      <w:pPr>
        <w:rPr>
          <w:rFonts w:eastAsia="宋体"/>
        </w:rPr>
      </w:pPr>
      <w:r>
        <w:t>struct pci_slot进行了引用计数，因此销毁它们非常容易；我们只需在其kobj上调用kobject_put，让我们的释放方法来完成其余工作。</w:t>
      </w:r>
    </w:p>
    <w:p>
      <w:pPr>
        <w:pStyle w:val="3"/>
        <w:spacing w:before="156" w:after="156"/>
        <w:rPr>
          <w:rFonts w:hint="default"/>
        </w:rPr>
      </w:pPr>
      <w:bookmarkStart w:id="747" w:name="_Toc110331242"/>
      <w:bookmarkStart w:id="748" w:name="_Toc2119937700"/>
      <w:r>
        <w:t>void pci_hp_create_module_link（struct pci_slot * pci_slot）</w:t>
      </w:r>
      <w:bookmarkEnd w:id="747"/>
      <w:bookmarkEnd w:id="748"/>
    </w:p>
    <w:p>
      <w:pPr>
        <w:rPr>
          <w:rFonts w:eastAsia="宋体"/>
        </w:rPr>
      </w:pPr>
      <w:r>
        <w:t>创建到热插拔驱动程序模块的符号链接</w:t>
      </w:r>
    </w:p>
    <w:p>
      <w:pPr>
        <w:rPr>
          <w:rFonts w:eastAsia="宋体"/>
        </w:rPr>
      </w:pPr>
      <w:r>
        <w:rPr>
          <w:rFonts w:hint="eastAsia"/>
          <w:b/>
        </w:rPr>
        <w:t>参数</w:t>
      </w:r>
    </w:p>
    <w:p>
      <w:pPr>
        <w:rPr>
          <w:rFonts w:eastAsia="宋体"/>
        </w:rPr>
      </w:pPr>
      <w:r>
        <w:t>struct pci_slot * pci_slot</w:t>
      </w:r>
    </w:p>
    <w:p>
      <w:pPr>
        <w:rPr>
          <w:rFonts w:eastAsia="宋体"/>
        </w:rPr>
      </w:pPr>
      <w:r>
        <w:t>struct pci_slot</w:t>
      </w:r>
    </w:p>
    <w:p>
      <w:pPr>
        <w:rPr>
          <w:rFonts w:eastAsia="宋体"/>
        </w:rPr>
      </w:pPr>
      <w:r>
        <w:rPr>
          <w:rFonts w:hint="eastAsia"/>
          <w:b/>
        </w:rPr>
        <w:t>说明</w:t>
      </w:r>
    </w:p>
    <w:p>
      <w:pPr>
        <w:rPr>
          <w:rFonts w:eastAsia="宋体"/>
        </w:rPr>
      </w:pPr>
      <w:r>
        <w:t>用于pci_hotplug_core.c的辅助函数，用于创建到热插拔驱动程序模块的符号链接。</w:t>
      </w:r>
    </w:p>
    <w:p>
      <w:pPr>
        <w:pStyle w:val="3"/>
        <w:spacing w:before="156" w:after="156"/>
        <w:rPr>
          <w:rFonts w:hint="default"/>
        </w:rPr>
      </w:pPr>
      <w:bookmarkStart w:id="749" w:name="_Toc244036990"/>
      <w:bookmarkStart w:id="750" w:name="_Toc891736523"/>
      <w:r>
        <w:t>void pci_hp_remove_module_link（struct pci_slot * pci_slot）</w:t>
      </w:r>
      <w:bookmarkEnd w:id="749"/>
      <w:bookmarkEnd w:id="750"/>
    </w:p>
    <w:p>
      <w:pPr>
        <w:rPr>
          <w:rFonts w:eastAsia="宋体"/>
        </w:rPr>
      </w:pPr>
      <w:r>
        <w:t>删除与热插拔驱动程序模块的符号链接。</w:t>
      </w:r>
    </w:p>
    <w:p>
      <w:pPr>
        <w:rPr>
          <w:rFonts w:eastAsia="宋体"/>
        </w:rPr>
      </w:pPr>
      <w:r>
        <w:rPr>
          <w:rFonts w:hint="eastAsia"/>
          <w:b/>
        </w:rPr>
        <w:t>参数</w:t>
      </w:r>
    </w:p>
    <w:p>
      <w:pPr>
        <w:rPr>
          <w:rFonts w:eastAsia="宋体"/>
        </w:rPr>
      </w:pPr>
      <w:r>
        <w:t>struct pci_slot * pci_slot</w:t>
      </w:r>
    </w:p>
    <w:p>
      <w:pPr>
        <w:rPr>
          <w:rFonts w:eastAsia="宋体"/>
        </w:rPr>
      </w:pPr>
      <w:r>
        <w:t>struct pci_slot</w:t>
      </w:r>
    </w:p>
    <w:p>
      <w:pPr>
        <w:rPr>
          <w:rFonts w:eastAsia="宋体"/>
        </w:rPr>
      </w:pPr>
      <w:r>
        <w:rPr>
          <w:rFonts w:hint="eastAsia"/>
          <w:b/>
        </w:rPr>
        <w:t>说明</w:t>
      </w:r>
    </w:p>
    <w:p>
      <w:pPr>
        <w:rPr>
          <w:rFonts w:eastAsia="宋体"/>
        </w:rPr>
      </w:pPr>
      <w:r>
        <w:t>用于pci_hotplug_core.c的辅助函数，用于删除与热插拔驱动程序模块的符号链接。</w:t>
      </w:r>
    </w:p>
    <w:p>
      <w:pPr>
        <w:pStyle w:val="3"/>
        <w:spacing w:before="156" w:after="156"/>
        <w:rPr>
          <w:rFonts w:hint="default"/>
          <w:lang w:val="fr-FR"/>
        </w:rPr>
      </w:pPr>
      <w:bookmarkStart w:id="751" w:name="_Toc1264545554"/>
      <w:bookmarkStart w:id="752" w:name="_Toc127369648"/>
      <w:r>
        <w:rPr>
          <w:lang w:val="fr-FR"/>
        </w:rPr>
        <w:t>int pci_enable_rom（struct pci_dev * pdev）</w:t>
      </w:r>
      <w:bookmarkEnd w:id="751"/>
      <w:bookmarkEnd w:id="752"/>
    </w:p>
    <w:p>
      <w:pPr>
        <w:rPr>
          <w:rFonts w:eastAsia="宋体"/>
        </w:rPr>
      </w:pPr>
      <w:r>
        <w:t>启用PCI设备的ROM解码</w:t>
      </w:r>
    </w:p>
    <w:p>
      <w:pPr>
        <w:rPr>
          <w:rFonts w:eastAsia="宋体"/>
        </w:rPr>
      </w:pPr>
      <w:r>
        <w:rPr>
          <w:rFonts w:hint="eastAsia"/>
          <w:b/>
        </w:rPr>
        <w:t>参数</w:t>
      </w:r>
    </w:p>
    <w:p>
      <w:pPr>
        <w:rPr>
          <w:rFonts w:eastAsia="宋体"/>
        </w:rPr>
      </w:pPr>
      <w:r>
        <w:t>struct pci_dev * pdev</w:t>
      </w:r>
    </w:p>
    <w:p>
      <w:pPr>
        <w:rPr>
          <w:rFonts w:eastAsia="宋体"/>
        </w:rPr>
      </w:pPr>
      <w:r>
        <w:t>要启用的PCI设备</w:t>
      </w:r>
    </w:p>
    <w:p>
      <w:pPr>
        <w:rPr>
          <w:rFonts w:eastAsia="宋体"/>
        </w:rPr>
      </w:pPr>
      <w:r>
        <w:rPr>
          <w:rFonts w:hint="eastAsia"/>
          <w:b/>
        </w:rPr>
        <w:t>说明</w:t>
      </w:r>
    </w:p>
    <w:p>
      <w:pPr>
        <w:rPr>
          <w:rFonts w:eastAsia="宋体"/>
        </w:rPr>
      </w:pPr>
      <w:r>
        <w:t>在pdev上启用ROM解码。这仅涉及打开PCI ROM BAR的最后一位。请注意，某些卡可能会在ROM和其他资源之间共享地址解码器，因此启用它可能会禁用对MMIO寄存器或其他卡存储器的访问。</w:t>
      </w:r>
    </w:p>
    <w:p>
      <w:pPr>
        <w:pStyle w:val="3"/>
        <w:spacing w:before="156" w:after="156"/>
        <w:rPr>
          <w:rFonts w:hint="default"/>
          <w:lang w:val="fr-FR"/>
        </w:rPr>
      </w:pPr>
      <w:bookmarkStart w:id="753" w:name="_Toc949456114"/>
      <w:bookmarkStart w:id="754" w:name="_Toc1807961524"/>
      <w:r>
        <w:rPr>
          <w:lang w:val="fr-FR"/>
        </w:rPr>
        <w:t>void pci_disable_rom（struct pci_dev * pdev）</w:t>
      </w:r>
      <w:bookmarkEnd w:id="753"/>
      <w:bookmarkEnd w:id="754"/>
    </w:p>
    <w:p>
      <w:pPr>
        <w:rPr>
          <w:rFonts w:eastAsia="宋体"/>
        </w:rPr>
      </w:pPr>
      <w:r>
        <w:t>禁用PCI设备的ROM解码</w:t>
      </w:r>
    </w:p>
    <w:p>
      <w:pPr>
        <w:rPr>
          <w:rFonts w:eastAsia="宋体"/>
        </w:rPr>
      </w:pPr>
      <w:r>
        <w:rPr>
          <w:rFonts w:hint="eastAsia"/>
          <w:b/>
        </w:rPr>
        <w:t>参数</w:t>
      </w:r>
    </w:p>
    <w:p>
      <w:pPr>
        <w:rPr>
          <w:rFonts w:eastAsia="宋体"/>
        </w:rPr>
      </w:pPr>
      <w:r>
        <w:t>struct pci_dev * pdev</w:t>
      </w:r>
    </w:p>
    <w:p>
      <w:pPr>
        <w:rPr>
          <w:rFonts w:eastAsia="宋体"/>
        </w:rPr>
      </w:pPr>
      <w:r>
        <w:t>要禁用的PCI设备</w:t>
      </w:r>
    </w:p>
    <w:p>
      <w:pPr>
        <w:rPr>
          <w:rFonts w:eastAsia="宋体"/>
        </w:rPr>
      </w:pPr>
      <w:r>
        <w:rPr>
          <w:rFonts w:hint="eastAsia"/>
          <w:b/>
        </w:rPr>
        <w:t>说明</w:t>
      </w:r>
    </w:p>
    <w:p>
      <w:pPr>
        <w:rPr>
          <w:rFonts w:eastAsia="宋体"/>
        </w:rPr>
      </w:pPr>
      <w:r>
        <w:t>通过关闭ROM BAR中的最后一位来禁用PCI设备上的ROM解码。</w:t>
      </w:r>
    </w:p>
    <w:p>
      <w:pPr>
        <w:pStyle w:val="3"/>
        <w:spacing w:before="156" w:after="156"/>
        <w:rPr>
          <w:rFonts w:hint="default"/>
        </w:rPr>
      </w:pPr>
      <w:bookmarkStart w:id="755" w:name="_Toc94844466"/>
      <w:bookmarkStart w:id="756" w:name="_Toc1663212465"/>
      <w:r>
        <w:t>void __iomem * pci_map_rom（struct pci_dev * pdev，size_t * size）</w:t>
      </w:r>
      <w:bookmarkEnd w:id="755"/>
      <w:bookmarkEnd w:id="756"/>
    </w:p>
    <w:p>
      <w:pPr>
        <w:rPr>
          <w:rFonts w:eastAsia="宋体"/>
        </w:rPr>
      </w:pPr>
      <w:r>
        <w:t>将PCI ROM映射到内核空间</w:t>
      </w:r>
    </w:p>
    <w:p>
      <w:pPr>
        <w:rPr>
          <w:rFonts w:eastAsia="宋体"/>
        </w:rPr>
      </w:pPr>
      <w:r>
        <w:rPr>
          <w:rFonts w:hint="eastAsia"/>
          <w:b/>
        </w:rPr>
        <w:t>参数</w:t>
      </w:r>
    </w:p>
    <w:p>
      <w:pPr>
        <w:rPr>
          <w:rFonts w:eastAsia="宋体"/>
        </w:rPr>
      </w:pPr>
      <w:r>
        <w:t>struct pci_dev * pdev</w:t>
      </w:r>
    </w:p>
    <w:p>
      <w:pPr>
        <w:rPr>
          <w:rFonts w:eastAsia="宋体"/>
        </w:rPr>
      </w:pPr>
      <w:r>
        <w:t>指向pci设备</w:t>
      </w:r>
      <w:r>
        <w:rPr>
          <w:rFonts w:hint="eastAsia"/>
        </w:rPr>
        <w:t xml:space="preserve">struct </w:t>
      </w:r>
      <w:r>
        <w:t>的指针</w:t>
      </w:r>
    </w:p>
    <w:p>
      <w:pPr>
        <w:rPr>
          <w:rFonts w:eastAsia="宋体"/>
        </w:rPr>
      </w:pPr>
      <w:r>
        <w:t>size_t * size</w:t>
      </w:r>
    </w:p>
    <w:p>
      <w:pPr>
        <w:rPr>
          <w:rFonts w:eastAsia="宋体"/>
        </w:rPr>
      </w:pPr>
      <w:r>
        <w:t>指向覆盖ROM的PCI窗口大小的指针</w:t>
      </w:r>
    </w:p>
    <w:p>
      <w:pPr>
        <w:rPr>
          <w:rFonts w:eastAsia="宋体"/>
        </w:rPr>
      </w:pPr>
      <w:r>
        <w:rPr>
          <w:rFonts w:hint="eastAsia"/>
          <w:b/>
        </w:rPr>
        <w:t>返回</w:t>
      </w:r>
    </w:p>
    <w:p>
      <w:pPr>
        <w:rPr>
          <w:rFonts w:eastAsia="宋体"/>
        </w:rPr>
      </w:pPr>
      <w:r>
        <w:t>指向ROM映像的内核虚拟指针</w:t>
      </w:r>
    </w:p>
    <w:p>
      <w:pPr>
        <w:rPr>
          <w:rFonts w:eastAsia="宋体"/>
        </w:rPr>
      </w:pPr>
      <w:r>
        <w:rPr>
          <w:rFonts w:hint="eastAsia"/>
          <w:b/>
        </w:rPr>
        <w:t>说明</w:t>
      </w:r>
    </w:p>
    <w:p>
      <w:r>
        <w:t>将PCI ROM映射到内核空间。如果ROM是引导视频ROM，则将</w:t>
      </w:r>
      <w:r>
        <w:rPr>
          <w:rFonts w:hint="eastAsia"/>
        </w:rPr>
        <w:t>返回</w:t>
      </w:r>
      <w:r>
        <w:t>阴影BIOS副本而不是实际ROM。</w:t>
      </w:r>
    </w:p>
    <w:p>
      <w:pPr>
        <w:pStyle w:val="3"/>
        <w:spacing w:before="156" w:after="156"/>
        <w:rPr>
          <w:rFonts w:hint="default"/>
        </w:rPr>
      </w:pPr>
      <w:bookmarkStart w:id="757" w:name="_Toc663345494"/>
      <w:bookmarkStart w:id="758" w:name="_Toc1964749903"/>
      <w:r>
        <w:t>void pci_unmap_rom（struct pci_dev * pdev，void __iomem * rom）</w:t>
      </w:r>
      <w:bookmarkEnd w:id="757"/>
      <w:bookmarkEnd w:id="758"/>
    </w:p>
    <w:p>
      <w:pPr>
        <w:rPr>
          <w:rFonts w:eastAsia="宋体"/>
        </w:rPr>
      </w:pPr>
      <w:r>
        <w:t>从内核空间中取消映射ROM</w:t>
      </w:r>
    </w:p>
    <w:p>
      <w:pPr>
        <w:rPr>
          <w:rFonts w:eastAsia="宋体"/>
        </w:rPr>
      </w:pPr>
      <w:r>
        <w:rPr>
          <w:rFonts w:hint="eastAsia"/>
          <w:b/>
        </w:rPr>
        <w:t>参数</w:t>
      </w:r>
    </w:p>
    <w:p>
      <w:pPr>
        <w:rPr>
          <w:rFonts w:eastAsia="宋体"/>
        </w:rPr>
      </w:pPr>
      <w:r>
        <w:t>struct pci_dev * pdev</w:t>
      </w:r>
    </w:p>
    <w:p>
      <w:pPr>
        <w:rPr>
          <w:rFonts w:eastAsia="宋体"/>
        </w:rPr>
      </w:pPr>
      <w:r>
        <w:t>指向pci设备</w:t>
      </w:r>
      <w:r>
        <w:rPr>
          <w:rFonts w:hint="eastAsia"/>
        </w:rPr>
        <w:t xml:space="preserve">struct </w:t>
      </w:r>
      <w:r>
        <w:t>的指针</w:t>
      </w:r>
    </w:p>
    <w:p>
      <w:pPr>
        <w:rPr>
          <w:rFonts w:eastAsia="宋体"/>
        </w:rPr>
      </w:pPr>
      <w:r>
        <w:t>void __iomem * rom</w:t>
      </w:r>
    </w:p>
    <w:p>
      <w:pPr>
        <w:rPr>
          <w:rFonts w:eastAsia="宋体"/>
        </w:rPr>
      </w:pPr>
      <w:r>
        <w:t>以前映射的虚拟地址</w:t>
      </w:r>
    </w:p>
    <w:p>
      <w:pPr>
        <w:rPr>
          <w:rFonts w:eastAsia="宋体"/>
        </w:rPr>
      </w:pPr>
      <w:r>
        <w:rPr>
          <w:rFonts w:hint="eastAsia"/>
          <w:b/>
        </w:rPr>
        <w:t>说明</w:t>
      </w:r>
    </w:p>
    <w:p>
      <w:pPr>
        <w:rPr>
          <w:rFonts w:eastAsia="宋体"/>
        </w:rPr>
      </w:pPr>
      <w:r>
        <w:t>删除以前映射的ROM的映射</w:t>
      </w:r>
    </w:p>
    <w:p>
      <w:pPr>
        <w:pStyle w:val="3"/>
        <w:spacing w:before="156" w:after="156"/>
        <w:rPr>
          <w:rFonts w:hint="default"/>
        </w:rPr>
      </w:pPr>
      <w:bookmarkStart w:id="759" w:name="_Toc1103923502"/>
      <w:bookmarkStart w:id="760" w:name="_Toc1843063449"/>
      <w:r>
        <w:t>void __iomem * pci_platform_rom（struct pci_dev * pdev，size_t * size）</w:t>
      </w:r>
      <w:bookmarkEnd w:id="759"/>
      <w:bookmarkEnd w:id="760"/>
    </w:p>
    <w:p>
      <w:pPr>
        <w:rPr>
          <w:rFonts w:eastAsia="宋体"/>
        </w:rPr>
      </w:pPr>
      <w:r>
        <w:t>提供平台提供的任何ROM映像的指针</w:t>
      </w:r>
    </w:p>
    <w:p>
      <w:pPr>
        <w:rPr>
          <w:rFonts w:eastAsia="宋体"/>
        </w:rPr>
      </w:pPr>
      <w:r>
        <w:rPr>
          <w:rFonts w:hint="eastAsia"/>
          <w:b/>
        </w:rPr>
        <w:t>参数</w:t>
      </w:r>
    </w:p>
    <w:p>
      <w:r>
        <w:t>struct pci_dev * pdev</w:t>
      </w:r>
    </w:p>
    <w:p>
      <w:pPr>
        <w:rPr>
          <w:rFonts w:eastAsia="宋体"/>
        </w:rPr>
      </w:pPr>
      <w:r>
        <w:t>指针到 PCI 设备</w:t>
      </w:r>
      <w:r>
        <w:rPr>
          <w:rFonts w:hint="eastAsia"/>
        </w:rPr>
        <w:t xml:space="preserve">struct </w:t>
      </w:r>
    </w:p>
    <w:p>
      <w:pPr>
        <w:rPr>
          <w:rFonts w:eastAsia="宋体"/>
        </w:rPr>
      </w:pPr>
      <w:r>
        <w:t>大小为 size_t * 的指针</w:t>
      </w:r>
    </w:p>
    <w:p>
      <w:pPr>
        <w:rPr>
          <w:rFonts w:eastAsia="宋体"/>
        </w:rPr>
      </w:pPr>
      <w:r>
        <w:t>指针以接收 ROM 上 PCI 窗口的大小</w:t>
      </w:r>
    </w:p>
    <w:p>
      <w:pPr>
        <w:pStyle w:val="3"/>
        <w:spacing w:before="156" w:after="156"/>
        <w:rPr>
          <w:rFonts w:hint="default"/>
        </w:rPr>
      </w:pPr>
      <w:bookmarkStart w:id="761" w:name="_Toc732175817"/>
      <w:bookmarkStart w:id="762" w:name="_Toc1063263015"/>
      <w:r>
        <w:t>int pci_enable_sriov(struct pci_dev *dev, int nr_virtfn)</w:t>
      </w:r>
      <w:bookmarkEnd w:id="761"/>
      <w:bookmarkEnd w:id="762"/>
    </w:p>
    <w:p>
      <w:pPr>
        <w:rPr>
          <w:rFonts w:eastAsia="宋体"/>
        </w:rPr>
      </w:pPr>
      <w:r>
        <w:t>启用 SR-IOV 能力</w:t>
      </w:r>
    </w:p>
    <w:p>
      <w:pPr>
        <w:rPr>
          <w:rFonts w:eastAsia="宋体"/>
        </w:rPr>
      </w:pPr>
      <w:r>
        <w:rPr>
          <w:rFonts w:hint="eastAsia"/>
          <w:b/>
        </w:rPr>
        <w:t>参数</w:t>
      </w:r>
    </w:p>
    <w:p>
      <w:pPr>
        <w:rPr>
          <w:rFonts w:eastAsia="宋体"/>
        </w:rPr>
      </w:pPr>
      <w:r>
        <w:t>struct pci_dev *dev</w:t>
      </w:r>
    </w:p>
    <w:p>
      <w:pPr>
        <w:rPr>
          <w:rFonts w:eastAsia="宋体"/>
        </w:rPr>
      </w:pPr>
      <w:r>
        <w:t>PCI 设备</w:t>
      </w:r>
    </w:p>
    <w:p>
      <w:pPr>
        <w:rPr>
          <w:rFonts w:eastAsia="宋体"/>
        </w:rPr>
      </w:pPr>
      <w:r>
        <w:t>int nr_virtfn</w:t>
      </w:r>
    </w:p>
    <w:p>
      <w:pPr>
        <w:rPr>
          <w:rFonts w:eastAsia="宋体"/>
        </w:rPr>
      </w:pPr>
      <w:r>
        <w:t>启用的虚拟功能数量</w:t>
      </w:r>
    </w:p>
    <w:p>
      <w:pPr>
        <w:rPr>
          <w:rFonts w:eastAsia="宋体"/>
        </w:rPr>
      </w:pPr>
      <w:r>
        <w:rPr>
          <w:rFonts w:hint="eastAsia"/>
          <w:b/>
        </w:rPr>
        <w:t>说明</w:t>
      </w:r>
    </w:p>
    <w:p>
      <w:r>
        <w:t>成功</w:t>
      </w:r>
      <w:r>
        <w:rPr>
          <w:rFonts w:hint="eastAsia"/>
        </w:rPr>
        <w:t>返回</w:t>
      </w:r>
      <w:r>
        <w:t xml:space="preserve"> 0，失败</w:t>
      </w:r>
      <w:r>
        <w:rPr>
          <w:rFonts w:hint="eastAsia"/>
        </w:rPr>
        <w:t>返回</w:t>
      </w:r>
      <w:r>
        <w:t>负数。</w:t>
      </w:r>
    </w:p>
    <w:p>
      <w:pPr>
        <w:pStyle w:val="3"/>
        <w:spacing w:before="156" w:after="156"/>
        <w:rPr>
          <w:rFonts w:hint="default"/>
        </w:rPr>
      </w:pPr>
      <w:bookmarkStart w:id="763" w:name="_Toc1029833837"/>
      <w:bookmarkStart w:id="764" w:name="_Toc1050066418"/>
      <w:r>
        <w:t>void pci_disable_sriov(struct pci_dev *dev)</w:t>
      </w:r>
      <w:bookmarkEnd w:id="763"/>
      <w:bookmarkEnd w:id="764"/>
    </w:p>
    <w:p>
      <w:pPr>
        <w:rPr>
          <w:rFonts w:eastAsia="宋体"/>
        </w:rPr>
      </w:pPr>
      <w:r>
        <w:t>禁用 SR-IOV 能力</w:t>
      </w:r>
    </w:p>
    <w:p>
      <w:r>
        <w:rPr>
          <w:rFonts w:hint="eastAsia"/>
          <w:b/>
        </w:rPr>
        <w:t>参数</w:t>
      </w:r>
    </w:p>
    <w:p>
      <w:r>
        <w:t>struct pci_dev *dev</w:t>
      </w:r>
    </w:p>
    <w:p>
      <w:r>
        <w:t>PCI 设备</w:t>
      </w:r>
    </w:p>
    <w:p>
      <w:pPr>
        <w:pStyle w:val="3"/>
        <w:spacing w:before="156" w:after="156"/>
        <w:rPr>
          <w:rFonts w:hint="default"/>
        </w:rPr>
      </w:pPr>
      <w:bookmarkStart w:id="765" w:name="_Toc890428238"/>
      <w:bookmarkStart w:id="766" w:name="_Toc445676280"/>
      <w:r>
        <w:t>int pci_num_vf(struct pci_dev *dev)</w:t>
      </w:r>
      <w:bookmarkEnd w:id="765"/>
      <w:bookmarkEnd w:id="766"/>
    </w:p>
    <w:p>
      <w:r>
        <w:rPr>
          <w:rFonts w:hint="eastAsia"/>
        </w:rPr>
        <w:t>返回</w:t>
      </w:r>
      <w:r>
        <w:t>与 PF 设备关联的 VF 数</w:t>
      </w:r>
    </w:p>
    <w:p>
      <w:pPr>
        <w:rPr>
          <w:rFonts w:eastAsia="宋体"/>
        </w:rPr>
      </w:pPr>
      <w:r>
        <w:rPr>
          <w:rFonts w:hint="eastAsia"/>
          <w:b/>
        </w:rPr>
        <w:t>参数</w:t>
      </w:r>
    </w:p>
    <w:p>
      <w:pPr>
        <w:rPr>
          <w:rFonts w:eastAsia="宋体"/>
        </w:rPr>
      </w:pPr>
      <w:r>
        <w:t>struct pci_dev *dev</w:t>
      </w:r>
    </w:p>
    <w:p>
      <w:pPr>
        <w:rPr>
          <w:rFonts w:eastAsia="宋体"/>
        </w:rPr>
      </w:pPr>
      <w:r>
        <w:t>PCI 设备</w:t>
      </w:r>
    </w:p>
    <w:p>
      <w:pPr>
        <w:rPr>
          <w:rFonts w:eastAsia="宋体"/>
        </w:rPr>
      </w:pPr>
      <w:r>
        <w:rPr>
          <w:rFonts w:hint="eastAsia"/>
          <w:b/>
        </w:rPr>
        <w:t>说明</w:t>
      </w:r>
    </w:p>
    <w:p>
      <w:r>
        <w:rPr>
          <w:rFonts w:hint="eastAsia"/>
        </w:rPr>
        <w:t>返回</w:t>
      </w:r>
      <w:r>
        <w:t xml:space="preserve"> VF 的数量，如果未启用 SR-IOV，则</w:t>
      </w:r>
      <w:r>
        <w:rPr>
          <w:rFonts w:hint="eastAsia"/>
        </w:rPr>
        <w:t>返回</w:t>
      </w:r>
      <w:r>
        <w:t xml:space="preserve"> 0。</w:t>
      </w:r>
    </w:p>
    <w:p>
      <w:pPr>
        <w:pStyle w:val="3"/>
        <w:spacing w:before="156" w:after="156"/>
        <w:rPr>
          <w:rFonts w:hint="default"/>
        </w:rPr>
      </w:pPr>
      <w:bookmarkStart w:id="767" w:name="_Toc268830103"/>
      <w:bookmarkStart w:id="768" w:name="_Toc58277224"/>
      <w:r>
        <w:t>int pci_vfs_assigned(struct pci_dev *dev)</w:t>
      </w:r>
      <w:bookmarkEnd w:id="767"/>
      <w:bookmarkEnd w:id="768"/>
    </w:p>
    <w:p>
      <w:r>
        <w:rPr>
          <w:rFonts w:hint="eastAsia"/>
        </w:rPr>
        <w:t>返回</w:t>
      </w:r>
      <w:r>
        <w:t>分配给客户端的 VF 数量</w:t>
      </w:r>
    </w:p>
    <w:p>
      <w:pPr>
        <w:rPr>
          <w:rFonts w:eastAsia="宋体"/>
        </w:rPr>
      </w:pPr>
      <w:r>
        <w:rPr>
          <w:rFonts w:hint="eastAsia"/>
          <w:b/>
        </w:rPr>
        <w:t>参数</w:t>
      </w:r>
    </w:p>
    <w:p>
      <w:pPr>
        <w:rPr>
          <w:rFonts w:eastAsia="宋体"/>
        </w:rPr>
      </w:pPr>
      <w:r>
        <w:t>struct pci_dev *dev</w:t>
      </w:r>
    </w:p>
    <w:p>
      <w:pPr>
        <w:rPr>
          <w:rFonts w:eastAsia="宋体"/>
        </w:rPr>
      </w:pPr>
      <w:r>
        <w:t>PCI 设备</w:t>
      </w:r>
    </w:p>
    <w:p>
      <w:pPr>
        <w:rPr>
          <w:rFonts w:eastAsia="宋体"/>
        </w:rPr>
      </w:pPr>
      <w:r>
        <w:rPr>
          <w:rFonts w:hint="eastAsia"/>
          <w:b/>
        </w:rPr>
        <w:t>说明</w:t>
      </w:r>
    </w:p>
    <w:p>
      <w:r>
        <w:rPr>
          <w:rFonts w:hint="eastAsia"/>
        </w:rPr>
        <w:t>返回</w:t>
      </w:r>
      <w:r>
        <w:t>分配给客户端的 VF 数量。如果设备不是物理功能，则</w:t>
      </w:r>
      <w:r>
        <w:rPr>
          <w:rFonts w:hint="eastAsia"/>
        </w:rPr>
        <w:t>返回</w:t>
      </w:r>
      <w:r>
        <w:t xml:space="preserve"> 0。</w:t>
      </w:r>
    </w:p>
    <w:p>
      <w:pPr>
        <w:pStyle w:val="3"/>
        <w:spacing w:before="156" w:after="156"/>
        <w:rPr>
          <w:rFonts w:hint="default"/>
        </w:rPr>
      </w:pPr>
      <w:bookmarkStart w:id="769" w:name="_Toc524273947"/>
      <w:bookmarkStart w:id="770" w:name="_Toc212760736"/>
      <w:r>
        <w:t>int pci_sriov_set_totalvfs(struct pci_dev *dev, u16 numvfs)</w:t>
      </w:r>
      <w:bookmarkEnd w:id="769"/>
      <w:bookmarkEnd w:id="770"/>
    </w:p>
    <w:p>
      <w:pPr>
        <w:rPr>
          <w:rFonts w:eastAsia="宋体"/>
        </w:rPr>
      </w:pPr>
      <w:r>
        <w:t xml:space="preserve">减少可用的 TotalVFs </w:t>
      </w:r>
    </w:p>
    <w:p>
      <w:pPr>
        <w:rPr>
          <w:rFonts w:eastAsia="宋体"/>
        </w:rPr>
      </w:pPr>
      <w:r>
        <w:rPr>
          <w:rFonts w:hint="eastAsia"/>
          <w:b/>
        </w:rPr>
        <w:t>参数</w:t>
      </w:r>
    </w:p>
    <w:p>
      <w:pPr>
        <w:rPr>
          <w:rFonts w:eastAsia="宋体"/>
        </w:rPr>
      </w:pPr>
      <w:r>
        <w:t>struct pci_dev *dev</w:t>
      </w:r>
    </w:p>
    <w:p>
      <w:pPr>
        <w:rPr>
          <w:rFonts w:eastAsia="宋体"/>
        </w:rPr>
      </w:pPr>
      <w:r>
        <w:t>PCI PF 设备</w:t>
      </w:r>
    </w:p>
    <w:p>
      <w:pPr>
        <w:rPr>
          <w:rFonts w:eastAsia="宋体"/>
        </w:rPr>
      </w:pPr>
      <w:r>
        <w:t>u16 numvfs</w:t>
      </w:r>
    </w:p>
    <w:p>
      <w:pPr>
        <w:rPr>
          <w:rFonts w:eastAsia="宋体"/>
        </w:rPr>
      </w:pPr>
      <w:r>
        <w:t>应使用的 TotalVFs 支持的数量</w:t>
      </w:r>
    </w:p>
    <w:p>
      <w:pPr>
        <w:rPr>
          <w:rFonts w:eastAsia="宋体"/>
        </w:rPr>
      </w:pPr>
      <w:r>
        <w:rPr>
          <w:rFonts w:hint="eastAsia"/>
          <w:b/>
        </w:rPr>
        <w:t>说明</w:t>
      </w:r>
    </w:p>
    <w:p>
      <w:pPr>
        <w:rPr>
          <w:rFonts w:eastAsia="宋体"/>
        </w:rPr>
      </w:pPr>
      <w:r>
        <w:t>应从 PF 驱动程序的探测例程中使用该设备的互斥锁调用。</w:t>
      </w:r>
    </w:p>
    <w:p>
      <w:r>
        <w:t>如果 PF 是 SRIOV-capable 设备并且 numvfs 有效，则</w:t>
      </w:r>
      <w:r>
        <w:rPr>
          <w:rFonts w:hint="eastAsia"/>
        </w:rPr>
        <w:t>返回</w:t>
      </w:r>
      <w:r>
        <w:t xml:space="preserve"> 0。如果不是 PF，则</w:t>
      </w:r>
      <w:r>
        <w:rPr>
          <w:rFonts w:hint="eastAsia"/>
        </w:rPr>
        <w:t>返回</w:t>
      </w:r>
      <w:r>
        <w:t xml:space="preserve"> -ENOSYS；如果 numvfs 无效，则</w:t>
      </w:r>
      <w:r>
        <w:rPr>
          <w:rFonts w:hint="eastAsia"/>
        </w:rPr>
        <w:t>返回</w:t>
      </w:r>
      <w:r>
        <w:t xml:space="preserve"> -EINVAL；如果 VFs 已启用，则</w:t>
      </w:r>
      <w:r>
        <w:rPr>
          <w:rFonts w:hint="eastAsia"/>
        </w:rPr>
        <w:t>返回</w:t>
      </w:r>
      <w:r>
        <w:t xml:space="preserve"> -EBUSY。</w:t>
      </w:r>
    </w:p>
    <w:p>
      <w:pPr>
        <w:pStyle w:val="3"/>
        <w:spacing w:before="156" w:after="156"/>
        <w:rPr>
          <w:rFonts w:hint="default"/>
        </w:rPr>
      </w:pPr>
      <w:bookmarkStart w:id="771" w:name="_Toc244649259"/>
      <w:bookmarkStart w:id="772" w:name="_Toc309417697"/>
      <w:r>
        <w:t>int pci_sriov_get_totalvfs(struct pci_dev *dev)</w:t>
      </w:r>
      <w:bookmarkEnd w:id="771"/>
      <w:bookmarkEnd w:id="772"/>
    </w:p>
    <w:p>
      <w:pPr>
        <w:rPr>
          <w:rFonts w:eastAsia="宋体"/>
        </w:rPr>
      </w:pPr>
      <w:r>
        <w:t>获取此设备支持的 TotalVFs 总数</w:t>
      </w:r>
    </w:p>
    <w:p>
      <w:pPr>
        <w:rPr>
          <w:rFonts w:eastAsia="宋体"/>
        </w:rPr>
      </w:pPr>
      <w:r>
        <w:rPr>
          <w:rFonts w:hint="eastAsia"/>
          <w:b/>
        </w:rPr>
        <w:t>参数</w:t>
      </w:r>
    </w:p>
    <w:p>
      <w:pPr>
        <w:rPr>
          <w:rFonts w:eastAsia="宋体"/>
        </w:rPr>
      </w:pPr>
      <w:r>
        <w:t>struct pci_dev *dev</w:t>
      </w:r>
    </w:p>
    <w:p>
      <w:pPr>
        <w:rPr>
          <w:rFonts w:eastAsia="宋体"/>
        </w:rPr>
      </w:pPr>
      <w:r>
        <w:t>PCI PF 设备</w:t>
      </w:r>
    </w:p>
    <w:p>
      <w:pPr>
        <w:rPr>
          <w:rFonts w:eastAsia="宋体"/>
        </w:rPr>
      </w:pPr>
      <w:r>
        <w:rPr>
          <w:rFonts w:hint="eastAsia"/>
          <w:b/>
        </w:rPr>
        <w:t>说明</w:t>
      </w:r>
    </w:p>
    <w:p>
      <w:r>
        <w:t>对于支持 SRIOV 的 PCIe 设备，请</w:t>
      </w:r>
      <w:r>
        <w:rPr>
          <w:rFonts w:hint="eastAsia"/>
        </w:rPr>
        <w:t>返回</w:t>
      </w:r>
      <w:r>
        <w:t xml:space="preserve"> TotalVFs 的 PCIe SRIOV 能力值或 driver_max_VFs 的值（如果驱动程序将其减小）。否则</w:t>
      </w:r>
      <w:r>
        <w:rPr>
          <w:rFonts w:hint="eastAsia"/>
        </w:rPr>
        <w:t>返回</w:t>
      </w:r>
      <w:r>
        <w:t xml:space="preserve"> 0。</w:t>
      </w:r>
    </w:p>
    <w:p>
      <w:pPr>
        <w:pStyle w:val="3"/>
        <w:spacing w:before="156" w:after="156"/>
        <w:rPr>
          <w:rFonts w:hint="default"/>
        </w:rPr>
      </w:pPr>
      <w:bookmarkStart w:id="773" w:name="_Toc1962465756"/>
      <w:bookmarkStart w:id="774" w:name="_Toc1325324092"/>
      <w:r>
        <w:t>int pci_sriov_configure_simple(struct pci_dev *dev, int nr_virtfn)</w:t>
      </w:r>
      <w:bookmarkEnd w:id="773"/>
      <w:bookmarkEnd w:id="774"/>
    </w:p>
    <w:p>
      <w:r>
        <w:t>配置 SR-IOV 的辅助程序</w:t>
      </w:r>
    </w:p>
    <w:p>
      <w:pPr>
        <w:rPr>
          <w:rFonts w:eastAsia="宋体"/>
        </w:rPr>
      </w:pPr>
      <w:r>
        <w:rPr>
          <w:rFonts w:hint="eastAsia"/>
          <w:b/>
        </w:rPr>
        <w:t>参数</w:t>
      </w:r>
    </w:p>
    <w:p>
      <w:pPr>
        <w:rPr>
          <w:rFonts w:eastAsia="宋体"/>
        </w:rPr>
      </w:pPr>
      <w:r>
        <w:t>struct pci_dev *dev</w:t>
      </w:r>
    </w:p>
    <w:p>
      <w:pPr>
        <w:rPr>
          <w:rFonts w:eastAsia="宋体"/>
        </w:rPr>
      </w:pPr>
      <w:r>
        <w:t>PCI 设备</w:t>
      </w:r>
    </w:p>
    <w:p>
      <w:pPr>
        <w:rPr>
          <w:rFonts w:eastAsia="宋体"/>
        </w:rPr>
      </w:pPr>
      <w:r>
        <w:t>int nr_virtfn</w:t>
      </w:r>
    </w:p>
    <w:p>
      <w:pPr>
        <w:rPr>
          <w:rFonts w:eastAsia="宋体"/>
        </w:rPr>
      </w:pPr>
      <w:r>
        <w:t>要启用的虚拟功能数，0 以禁用</w:t>
      </w:r>
    </w:p>
    <w:p>
      <w:pPr>
        <w:rPr>
          <w:rFonts w:eastAsia="宋体"/>
        </w:rPr>
      </w:pPr>
      <w:r>
        <w:rPr>
          <w:rFonts w:hint="eastAsia"/>
          <w:b/>
        </w:rPr>
        <w:t>说明</w:t>
      </w:r>
    </w:p>
    <w:p>
      <w:r>
        <w:t>启用或禁用 SR-IOV，对于不需要在启用 SR-IOV 之前进行任何 PF 设置的设备。</w:t>
      </w:r>
      <w:r>
        <w:rPr>
          <w:rFonts w:hint="eastAsia"/>
        </w:rPr>
        <w:t>返回</w:t>
      </w:r>
      <w:r>
        <w:t>在出现错误时为负数，在成功时分配的 VF 数量。</w:t>
      </w:r>
    </w:p>
    <w:p>
      <w:pPr>
        <w:pStyle w:val="3"/>
        <w:spacing w:before="156" w:after="156"/>
        <w:rPr>
          <w:rFonts w:hint="default"/>
        </w:rPr>
      </w:pPr>
      <w:bookmarkStart w:id="775" w:name="_Toc829343155"/>
      <w:bookmarkStart w:id="776" w:name="_Toc1021627560"/>
      <w:r>
        <w:t>ssize_t pci_read_legacy_io(struct file *filp, struct kobject *kobj, struct bin_attribute *bin_attr, char *buf, loff_t off, size_t count)</w:t>
      </w:r>
      <w:bookmarkEnd w:id="775"/>
      <w:bookmarkEnd w:id="776"/>
    </w:p>
    <w:p>
      <w:pPr>
        <w:rPr>
          <w:rFonts w:eastAsia="宋体"/>
        </w:rPr>
      </w:pPr>
      <w:r>
        <w:t>从遗留的 I/O 端口空间读取字节</w:t>
      </w:r>
    </w:p>
    <w:p>
      <w:pPr>
        <w:rPr>
          <w:rFonts w:eastAsia="宋体"/>
        </w:rPr>
      </w:pPr>
      <w:r>
        <w:rPr>
          <w:rFonts w:hint="eastAsia"/>
          <w:b/>
        </w:rPr>
        <w:t>参数</w:t>
      </w:r>
    </w:p>
    <w:p>
      <w:pPr>
        <w:rPr>
          <w:rFonts w:eastAsia="宋体"/>
        </w:rPr>
      </w:pPr>
      <w:r>
        <w:t>struct file *filp</w:t>
      </w:r>
    </w:p>
    <w:p>
      <w:pPr>
        <w:rPr>
          <w:rFonts w:eastAsia="宋体"/>
        </w:rPr>
      </w:pPr>
      <w:r>
        <w:t>打开的 sysfs 文件</w:t>
      </w:r>
    </w:p>
    <w:p>
      <w:pPr>
        <w:rPr>
          <w:rFonts w:eastAsia="宋体"/>
        </w:rPr>
      </w:pPr>
      <w:r>
        <w:t>struct kobject *kobj</w:t>
      </w:r>
    </w:p>
    <w:p>
      <w:pPr>
        <w:rPr>
          <w:rFonts w:eastAsia="宋体"/>
        </w:rPr>
      </w:pPr>
      <w:r>
        <w:t>对应于要从中读取的文件的 kobject</w:t>
      </w:r>
    </w:p>
    <w:p>
      <w:pPr>
        <w:rPr>
          <w:rFonts w:eastAsia="宋体"/>
        </w:rPr>
      </w:pPr>
      <w:r>
        <w:t>struct bin_attribute *bin_attr</w:t>
      </w:r>
    </w:p>
    <w:p>
      <w:pPr>
        <w:rPr>
          <w:rFonts w:eastAsia="宋体"/>
        </w:rPr>
      </w:pPr>
      <w:r>
        <w:t>此文件的 struct bin_attribute</w:t>
      </w:r>
    </w:p>
    <w:p>
      <w:pPr>
        <w:rPr>
          <w:rFonts w:eastAsia="宋体"/>
        </w:rPr>
      </w:pPr>
      <w:r>
        <w:t>char *buf</w:t>
      </w:r>
    </w:p>
    <w:p>
      <w:pPr>
        <w:rPr>
          <w:rFonts w:eastAsia="宋体"/>
        </w:rPr>
      </w:pPr>
      <w:r>
        <w:t>用于存储结果的缓冲区</w:t>
      </w:r>
    </w:p>
    <w:p>
      <w:pPr>
        <w:rPr>
          <w:rFonts w:eastAsia="宋体"/>
        </w:rPr>
      </w:pPr>
      <w:r>
        <w:t>loff_t off</w:t>
      </w:r>
    </w:p>
    <w:p>
      <w:pPr>
        <w:rPr>
          <w:rFonts w:eastAsia="宋体"/>
        </w:rPr>
      </w:pPr>
      <w:r>
        <w:t>偏移量到遗留的 I/O 端口空间</w:t>
      </w:r>
    </w:p>
    <w:p>
      <w:pPr>
        <w:rPr>
          <w:rFonts w:eastAsia="宋体"/>
        </w:rPr>
      </w:pPr>
      <w:r>
        <w:t>size_t count</w:t>
      </w:r>
    </w:p>
    <w:p>
      <w:pPr>
        <w:rPr>
          <w:rFonts w:eastAsia="宋体"/>
        </w:rPr>
      </w:pPr>
      <w:r>
        <w:t>要读取的字节数</w:t>
      </w:r>
    </w:p>
    <w:p>
      <w:pPr>
        <w:rPr>
          <w:rFonts w:eastAsia="宋体"/>
        </w:rPr>
      </w:pPr>
      <w:r>
        <w:rPr>
          <w:rFonts w:hint="eastAsia"/>
          <w:b/>
        </w:rPr>
        <w:t>说明</w:t>
      </w:r>
    </w:p>
    <w:p>
      <w:pPr>
        <w:rPr>
          <w:rFonts w:eastAsia="宋体"/>
        </w:rPr>
      </w:pPr>
      <w:r>
        <w:t>使用架构特定的回调例程 (pci_legacy_read) 从遗留的 I/O 端口空间读取 1、2 或 4 字节。</w:t>
      </w:r>
    </w:p>
    <w:p>
      <w:pPr>
        <w:pStyle w:val="3"/>
        <w:spacing w:before="156" w:after="156"/>
        <w:rPr>
          <w:rFonts w:hint="default"/>
        </w:rPr>
      </w:pPr>
      <w:bookmarkStart w:id="777" w:name="_Toc906695978"/>
      <w:bookmarkStart w:id="778" w:name="_Toc1362643155"/>
      <w:r>
        <w:t>ssize_t pci_write_legacy_io(struct file *filp, struct kobject *kobj, struct bin_attribute *bin_attr, char *buf, loff_t off, size_t count)</w:t>
      </w:r>
      <w:bookmarkEnd w:id="777"/>
      <w:bookmarkEnd w:id="778"/>
    </w:p>
    <w:p>
      <w:pPr>
        <w:rPr>
          <w:rFonts w:eastAsia="宋体"/>
        </w:rPr>
      </w:pPr>
      <w:r>
        <w:t>将字节写入遗留的 I/O 端口空间</w:t>
      </w:r>
    </w:p>
    <w:p>
      <w:pPr>
        <w:rPr>
          <w:rFonts w:eastAsia="宋体"/>
        </w:rPr>
      </w:pPr>
      <w:r>
        <w:rPr>
          <w:rFonts w:hint="eastAsia"/>
          <w:b/>
        </w:rPr>
        <w:t>参数</w:t>
      </w:r>
    </w:p>
    <w:p>
      <w:pPr>
        <w:rPr>
          <w:rFonts w:eastAsia="宋体"/>
        </w:rPr>
      </w:pPr>
      <w:r>
        <w:t>struct file *filp</w:t>
      </w:r>
    </w:p>
    <w:p>
      <w:pPr>
        <w:rPr>
          <w:rFonts w:eastAsia="宋体"/>
        </w:rPr>
      </w:pPr>
      <w:r>
        <w:t>打开的 sysfs 文件</w:t>
      </w:r>
    </w:p>
    <w:p>
      <w:pPr>
        <w:rPr>
          <w:rFonts w:eastAsia="宋体"/>
        </w:rPr>
      </w:pPr>
      <w:r>
        <w:t>struct kobject *kobj</w:t>
      </w:r>
    </w:p>
    <w:p>
      <w:pPr>
        <w:rPr>
          <w:rFonts w:eastAsia="宋体"/>
        </w:rPr>
      </w:pPr>
      <w:r>
        <w:t>对应于要从中写入的文件的 kobject</w:t>
      </w:r>
    </w:p>
    <w:p>
      <w:pPr>
        <w:rPr>
          <w:rFonts w:eastAsia="宋体"/>
        </w:rPr>
      </w:pPr>
      <w:r>
        <w:t>struct bin_attribute *bin_attr</w:t>
      </w:r>
    </w:p>
    <w:p>
      <w:pPr>
        <w:rPr>
          <w:rFonts w:eastAsia="宋体"/>
        </w:rPr>
      </w:pPr>
      <w:r>
        <w:t>此文件的 struct bin_attribute</w:t>
      </w:r>
    </w:p>
    <w:p>
      <w:pPr>
        <w:rPr>
          <w:rFonts w:eastAsia="宋体"/>
        </w:rPr>
      </w:pPr>
      <w:r>
        <w:t>char *buf</w:t>
      </w:r>
    </w:p>
    <w:p>
      <w:pPr>
        <w:rPr>
          <w:rFonts w:eastAsia="宋体"/>
        </w:rPr>
      </w:pPr>
      <w:r>
        <w:t>包含要写入的值的缓冲区</w:t>
      </w:r>
    </w:p>
    <w:p>
      <w:pPr>
        <w:rPr>
          <w:rFonts w:eastAsia="宋体"/>
        </w:rPr>
      </w:pPr>
      <w:r>
        <w:t>loff_t off</w:t>
      </w:r>
    </w:p>
    <w:p>
      <w:pPr>
        <w:rPr>
          <w:rFonts w:eastAsia="宋体"/>
        </w:rPr>
      </w:pPr>
      <w:r>
        <w:t>偏移量到遗留的 I/O 端口空间</w:t>
      </w:r>
    </w:p>
    <w:p>
      <w:pPr>
        <w:rPr>
          <w:rFonts w:eastAsia="宋体"/>
        </w:rPr>
      </w:pPr>
      <w:r>
        <w:t>size_t count</w:t>
      </w:r>
    </w:p>
    <w:p>
      <w:pPr>
        <w:rPr>
          <w:rFonts w:eastAsia="宋体"/>
        </w:rPr>
      </w:pPr>
      <w:r>
        <w:t>要写入的字节数</w:t>
      </w:r>
    </w:p>
    <w:p>
      <w:pPr>
        <w:rPr>
          <w:rFonts w:eastAsia="宋体"/>
        </w:rPr>
      </w:pPr>
      <w:r>
        <w:rPr>
          <w:rFonts w:hint="eastAsia"/>
          <w:b/>
        </w:rPr>
        <w:t>说明</w:t>
      </w:r>
    </w:p>
    <w:p>
      <w:pPr>
        <w:rPr>
          <w:rFonts w:eastAsia="宋体"/>
        </w:rPr>
      </w:pPr>
      <w:r>
        <w:t>使用架构特定的回调例程（pci_legacy_write）从遗留的 I/O 端口空间写入 1、2 或 4 字节。</w:t>
      </w:r>
    </w:p>
    <w:p>
      <w:pPr>
        <w:pStyle w:val="3"/>
        <w:spacing w:before="156" w:after="156"/>
        <w:rPr>
          <w:rFonts w:hint="default"/>
        </w:rPr>
      </w:pPr>
      <w:bookmarkStart w:id="779" w:name="_Toc1134975692"/>
      <w:bookmarkStart w:id="780" w:name="_Toc1177894477"/>
      <w:r>
        <w:t>int pci_mmap_legacy_mem(struct file *filp, struct kobject *kobj, struct bin_attribute *attr, struct vm_area_struct *vma)</w:t>
      </w:r>
      <w:bookmarkEnd w:id="779"/>
      <w:bookmarkEnd w:id="780"/>
    </w:p>
    <w:p>
      <w:pPr>
        <w:rPr>
          <w:rFonts w:eastAsia="宋体"/>
        </w:rPr>
      </w:pPr>
      <w:r>
        <w:t>将遗留的 PCI 内存映射到用户内存空间</w:t>
      </w:r>
    </w:p>
    <w:p>
      <w:pPr>
        <w:rPr>
          <w:rFonts w:eastAsia="宋体"/>
        </w:rPr>
      </w:pPr>
      <w:r>
        <w:rPr>
          <w:rFonts w:hint="eastAsia"/>
          <w:b/>
        </w:rPr>
        <w:t>参数</w:t>
      </w:r>
    </w:p>
    <w:p>
      <w:pPr>
        <w:rPr>
          <w:rFonts w:eastAsia="宋体"/>
        </w:rPr>
      </w:pPr>
      <w:r>
        <w:t>struct file *filp</w:t>
      </w:r>
    </w:p>
    <w:p>
      <w:pPr>
        <w:rPr>
          <w:rFonts w:eastAsia="宋体"/>
        </w:rPr>
      </w:pPr>
      <w:r>
        <w:t>打开的 sysfs 文件</w:t>
      </w:r>
    </w:p>
    <w:p>
      <w:pPr>
        <w:rPr>
          <w:rFonts w:eastAsia="宋体"/>
        </w:rPr>
      </w:pPr>
      <w:r>
        <w:t>struct kobject *kobj</w:t>
      </w:r>
    </w:p>
    <w:p>
      <w:pPr>
        <w:rPr>
          <w:rFonts w:eastAsia="宋体"/>
        </w:rPr>
      </w:pPr>
      <w:r>
        <w:t>要映射的设备对应的 kobject</w:t>
      </w:r>
    </w:p>
    <w:p>
      <w:pPr>
        <w:rPr>
          <w:rFonts w:eastAsia="宋体"/>
        </w:rPr>
      </w:pPr>
      <w:r>
        <w:t>struct bin_attribute *attr</w:t>
      </w:r>
    </w:p>
    <w:p>
      <w:pPr>
        <w:rPr>
          <w:rFonts w:eastAsia="宋体"/>
        </w:rPr>
      </w:pPr>
      <w:r>
        <w:t>此文件的 struct bin_attribute</w:t>
      </w:r>
    </w:p>
    <w:p>
      <w:pPr>
        <w:rPr>
          <w:rFonts w:eastAsia="宋体"/>
        </w:rPr>
      </w:pPr>
      <w:r>
        <w:t>struct vm_area_struct *vma</w:t>
      </w:r>
    </w:p>
    <w:p>
      <w:pPr>
        <w:rPr>
          <w:rFonts w:eastAsia="宋体"/>
        </w:rPr>
      </w:pPr>
      <w:r>
        <w:t>传递给 mmap 的 struct vm_area_struct</w:t>
      </w:r>
    </w:p>
    <w:p>
      <w:pPr>
        <w:rPr>
          <w:rFonts w:eastAsia="宋体"/>
        </w:rPr>
      </w:pPr>
      <w:r>
        <w:rPr>
          <w:rFonts w:hint="eastAsia"/>
          <w:b/>
        </w:rPr>
        <w:t>说明</w:t>
      </w:r>
    </w:p>
    <w:p>
      <w:pPr>
        <w:rPr>
          <w:rFonts w:eastAsia="宋体"/>
        </w:rPr>
      </w:pPr>
      <w:r>
        <w:t>使用架构特定的回调 pci_mmap_legacy_mem_page_range 将遗留内存空间（总线空间的第一个兆字节）映射到应用程序虚拟内存空间中。</w:t>
      </w:r>
    </w:p>
    <w:p>
      <w:pPr>
        <w:pStyle w:val="3"/>
        <w:spacing w:before="156" w:after="156"/>
        <w:rPr>
          <w:rFonts w:hint="default"/>
        </w:rPr>
      </w:pPr>
      <w:bookmarkStart w:id="781" w:name="_Toc615532570"/>
      <w:bookmarkStart w:id="782" w:name="_Toc1368216893"/>
      <w:r>
        <w:t>int pci_mmap_legacy_io(struct file *filp, struct kobject *kobj, struct bin_attribute *attr, struct vm_area_struct *vma)</w:t>
      </w:r>
      <w:bookmarkEnd w:id="781"/>
      <w:bookmarkEnd w:id="782"/>
    </w:p>
    <w:p>
      <w:pPr>
        <w:rPr>
          <w:rFonts w:eastAsia="宋体"/>
        </w:rPr>
      </w:pPr>
      <w:r>
        <w:t>将遗留的 PCI IO 映射到用户内存空间中</w:t>
      </w:r>
    </w:p>
    <w:p>
      <w:pPr>
        <w:rPr>
          <w:rFonts w:eastAsia="宋体"/>
        </w:rPr>
      </w:pPr>
      <w:r>
        <w:rPr>
          <w:rFonts w:hint="eastAsia"/>
          <w:b/>
        </w:rPr>
        <w:t>参数</w:t>
      </w:r>
    </w:p>
    <w:p>
      <w:pPr>
        <w:rPr>
          <w:rFonts w:eastAsia="宋体"/>
        </w:rPr>
      </w:pPr>
      <w:r>
        <w:t>struct file *filp</w:t>
      </w:r>
    </w:p>
    <w:p>
      <w:pPr>
        <w:rPr>
          <w:rFonts w:eastAsia="宋体"/>
        </w:rPr>
      </w:pPr>
      <w:r>
        <w:t>打开的 sysfs 文件</w:t>
      </w:r>
    </w:p>
    <w:p>
      <w:pPr>
        <w:rPr>
          <w:rFonts w:eastAsia="宋体"/>
        </w:rPr>
      </w:pPr>
      <w:r>
        <w:t>struct kobject *kobj</w:t>
      </w:r>
    </w:p>
    <w:p>
      <w:pPr>
        <w:rPr>
          <w:rFonts w:eastAsia="宋体"/>
        </w:rPr>
      </w:pPr>
      <w:r>
        <w:t>要映射的设备对应的 kobject</w:t>
      </w:r>
    </w:p>
    <w:p>
      <w:pPr>
        <w:rPr>
          <w:rFonts w:eastAsia="宋体"/>
        </w:rPr>
      </w:pPr>
      <w:r>
        <w:t>struct bin_attribute *attr</w:t>
      </w:r>
    </w:p>
    <w:p>
      <w:pPr>
        <w:rPr>
          <w:rFonts w:eastAsia="宋体"/>
        </w:rPr>
      </w:pPr>
      <w:r>
        <w:t>此文件的 struct bin_attribute</w:t>
      </w:r>
    </w:p>
    <w:p>
      <w:pPr>
        <w:rPr>
          <w:rFonts w:eastAsia="宋体"/>
        </w:rPr>
      </w:pPr>
      <w:r>
        <w:t>struct vm_area_struct *vma</w:t>
      </w:r>
    </w:p>
    <w:p>
      <w:pPr>
        <w:rPr>
          <w:rFonts w:eastAsia="宋体"/>
        </w:rPr>
      </w:pPr>
      <w:r>
        <w:t>传递给 mmap 的 struct vm_area_struct</w:t>
      </w:r>
    </w:p>
    <w:p>
      <w:pPr>
        <w:rPr>
          <w:rFonts w:eastAsia="宋体"/>
        </w:rPr>
      </w:pPr>
      <w:r>
        <w:rPr>
          <w:rFonts w:hint="eastAsia"/>
          <w:b/>
        </w:rPr>
        <w:t>说明</w:t>
      </w:r>
    </w:p>
    <w:p>
      <w:r>
        <w:t>使用架构特定的回调 pci_mmap_legacy_io_page_range 将遗留的 IO 空间（总线空间的第一个兆字节）映射到应用程序虚拟内存空间中。如果不支持该操作，则</w:t>
      </w:r>
      <w:r>
        <w:rPr>
          <w:rFonts w:hint="eastAsia"/>
        </w:rPr>
        <w:t>返回</w:t>
      </w:r>
      <w:r>
        <w:t xml:space="preserve"> -ENOSYS。</w:t>
      </w:r>
    </w:p>
    <w:p>
      <w:pPr>
        <w:pStyle w:val="3"/>
        <w:spacing w:before="156" w:after="156"/>
        <w:rPr>
          <w:rFonts w:hint="default"/>
        </w:rPr>
      </w:pPr>
      <w:bookmarkStart w:id="783" w:name="_Toc1860778388"/>
      <w:bookmarkStart w:id="784" w:name="_Toc366428575"/>
      <w:r>
        <w:t>void pci_adjust_legacy_attr(struct pci_bus *b, enum pci_mmap_state mmap_type)</w:t>
      </w:r>
      <w:bookmarkEnd w:id="783"/>
      <w:bookmarkEnd w:id="784"/>
    </w:p>
    <w:p>
      <w:pPr>
        <w:rPr>
          <w:rFonts w:eastAsia="宋体"/>
        </w:rPr>
      </w:pPr>
      <w:r>
        <w:t>调整遗留文件属性</w:t>
      </w:r>
    </w:p>
    <w:p>
      <w:pPr>
        <w:rPr>
          <w:rFonts w:eastAsia="宋体"/>
        </w:rPr>
      </w:pPr>
      <w:r>
        <w:rPr>
          <w:rFonts w:hint="eastAsia"/>
          <w:b/>
        </w:rPr>
        <w:t>参数</w:t>
      </w:r>
    </w:p>
    <w:p>
      <w:pPr>
        <w:rPr>
          <w:rFonts w:eastAsia="宋体"/>
        </w:rPr>
      </w:pPr>
      <w:r>
        <w:t>struct pci_bus *b</w:t>
      </w:r>
    </w:p>
    <w:p>
      <w:pPr>
        <w:rPr>
          <w:rFonts w:eastAsia="宋体"/>
        </w:rPr>
      </w:pPr>
      <w:r>
        <w:t>要在其下创建文件的总线</w:t>
      </w:r>
    </w:p>
    <w:p>
      <w:pPr>
        <w:rPr>
          <w:rFonts w:eastAsia="宋体"/>
        </w:rPr>
      </w:pPr>
      <w:r>
        <w:t>enum pci_mmap_state mmap_type</w:t>
      </w:r>
    </w:p>
    <w:p>
      <w:pPr>
        <w:rPr>
          <w:rFonts w:eastAsia="宋体"/>
        </w:rPr>
      </w:pPr>
      <w:r>
        <w:t>I/O 端口或内存</w:t>
      </w:r>
    </w:p>
    <w:p>
      <w:pPr>
        <w:rPr>
          <w:rFonts w:eastAsia="宋体"/>
        </w:rPr>
      </w:pPr>
      <w:r>
        <w:rPr>
          <w:rFonts w:hint="eastAsia"/>
          <w:b/>
        </w:rPr>
        <w:t>说明</w:t>
      </w:r>
    </w:p>
    <w:p>
      <w:pPr>
        <w:rPr>
          <w:rFonts w:eastAsia="宋体"/>
        </w:rPr>
      </w:pPr>
      <w:r>
        <w:t>存根实现。如果必要，可以被架构覆盖。</w:t>
      </w:r>
    </w:p>
    <w:p>
      <w:pPr>
        <w:pStyle w:val="3"/>
        <w:spacing w:before="156" w:after="156"/>
        <w:rPr>
          <w:rFonts w:hint="default"/>
        </w:rPr>
      </w:pPr>
      <w:bookmarkStart w:id="785" w:name="_Toc799835005"/>
      <w:bookmarkStart w:id="786" w:name="_Toc1729444076"/>
      <w:r>
        <w:t>void pci_create_legacy_files(struct pci_bus *b)</w:t>
      </w:r>
      <w:bookmarkEnd w:id="785"/>
      <w:bookmarkEnd w:id="786"/>
    </w:p>
    <w:p>
      <w:pPr>
        <w:rPr>
          <w:rFonts w:eastAsia="宋体"/>
        </w:rPr>
      </w:pPr>
      <w:r>
        <w:t>创建遗留的 I/O 端口和内存文件</w:t>
      </w:r>
    </w:p>
    <w:p>
      <w:pPr>
        <w:rPr>
          <w:rFonts w:eastAsia="宋体"/>
        </w:rPr>
      </w:pPr>
      <w:r>
        <w:rPr>
          <w:rFonts w:hint="eastAsia"/>
          <w:b/>
        </w:rPr>
        <w:t>参数</w:t>
      </w:r>
    </w:p>
    <w:p>
      <w:pPr>
        <w:rPr>
          <w:rFonts w:eastAsia="宋体"/>
        </w:rPr>
      </w:pPr>
      <w:r>
        <w:t>struct pci_bus *b</w:t>
      </w:r>
    </w:p>
    <w:p>
      <w:pPr>
        <w:rPr>
          <w:rFonts w:eastAsia="宋体"/>
        </w:rPr>
      </w:pPr>
      <w:r>
        <w:t>要在其下创建文件的总线</w:t>
      </w:r>
    </w:p>
    <w:p>
      <w:pPr>
        <w:rPr>
          <w:rFonts w:eastAsia="宋体"/>
        </w:rPr>
      </w:pPr>
      <w:r>
        <w:rPr>
          <w:rFonts w:hint="eastAsia"/>
          <w:b/>
        </w:rPr>
        <w:t>说明</w:t>
      </w:r>
    </w:p>
    <w:p>
      <w:r>
        <w:t>某些平台允许按总线访问遗留 I/O 端口和 ISA 内存空间。此例程创建文件并将其绑定到 pci-sysfs.c 中的相关读取、写入和 mmap 文件。</w:t>
      </w:r>
    </w:p>
    <w:p>
      <w:pPr>
        <w:rPr>
          <w:rFonts w:eastAsia="宋体"/>
        </w:rPr>
      </w:pPr>
      <w:r>
        <w:t>在错误展开时，不要将错误传播给调用者，因为即使没有这些文件，设置PCI总线也可以正常运作。</w:t>
      </w:r>
    </w:p>
    <w:p>
      <w:pPr>
        <w:pStyle w:val="3"/>
        <w:spacing w:before="156" w:after="156"/>
        <w:rPr>
          <w:rFonts w:hint="default"/>
        </w:rPr>
      </w:pPr>
      <w:bookmarkStart w:id="787" w:name="_Toc1627205784"/>
      <w:bookmarkStart w:id="788" w:name="_Toc575423187"/>
      <w:r>
        <w:t>int pci_mmap_resource(struct kobject *kobj, struct bin_attribute *attr, struct vm_area_struct *vma, int write_combine)</w:t>
      </w:r>
      <w:bookmarkEnd w:id="787"/>
      <w:bookmarkEnd w:id="788"/>
    </w:p>
    <w:p>
      <w:pPr>
        <w:rPr>
          <w:rFonts w:eastAsia="宋体"/>
        </w:rPr>
      </w:pPr>
      <w:r>
        <w:t>将PCI资源映射到用户内存空间中。</w:t>
      </w:r>
    </w:p>
    <w:p>
      <w:pPr>
        <w:rPr>
          <w:rFonts w:eastAsia="宋体"/>
        </w:rPr>
      </w:pPr>
      <w:r>
        <w:rPr>
          <w:rFonts w:hint="eastAsia"/>
          <w:b/>
        </w:rPr>
        <w:t>参数</w:t>
      </w:r>
    </w:p>
    <w:p>
      <w:pPr>
        <w:rPr>
          <w:rFonts w:eastAsia="宋体"/>
        </w:rPr>
      </w:pPr>
      <w:r>
        <w:t>struct kobject *kobj</w:t>
      </w:r>
    </w:p>
    <w:p>
      <w:pPr>
        <w:rPr>
          <w:rFonts w:eastAsia="宋体"/>
        </w:rPr>
      </w:pPr>
      <w:r>
        <w:t>用于映射的kobject</w:t>
      </w:r>
    </w:p>
    <w:p>
      <w:pPr>
        <w:rPr>
          <w:rFonts w:eastAsia="宋体"/>
        </w:rPr>
      </w:pPr>
      <w:r>
        <w:t>struct bin_attribute *attr</w:t>
      </w:r>
    </w:p>
    <w:p>
      <w:pPr>
        <w:rPr>
          <w:rFonts w:eastAsia="宋体"/>
        </w:rPr>
      </w:pPr>
      <w:r>
        <w:t>要映射的文件的bin_attribute</w:t>
      </w:r>
    </w:p>
    <w:p>
      <w:pPr>
        <w:rPr>
          <w:rFonts w:eastAsia="宋体"/>
        </w:rPr>
      </w:pPr>
      <w:r>
        <w:t>struct vm_area_struct *vma</w:t>
      </w:r>
    </w:p>
    <w:p>
      <w:pPr>
        <w:rPr>
          <w:rFonts w:eastAsia="宋体"/>
        </w:rPr>
      </w:pPr>
      <w:r>
        <w:t>传递到mmap的vm_area_struct</w:t>
      </w:r>
    </w:p>
    <w:p>
      <w:pPr>
        <w:rPr>
          <w:rFonts w:eastAsia="宋体"/>
        </w:rPr>
      </w:pPr>
      <w:r>
        <w:t>int write_combine</w:t>
      </w:r>
    </w:p>
    <w:p>
      <w:pPr>
        <w:rPr>
          <w:rFonts w:eastAsia="宋体"/>
        </w:rPr>
      </w:pPr>
      <w:r>
        <w:t>1表示写组合映射</w:t>
      </w:r>
    </w:p>
    <w:p>
      <w:pPr>
        <w:rPr>
          <w:rFonts w:eastAsia="宋体"/>
        </w:rPr>
      </w:pPr>
      <w:r>
        <w:rPr>
          <w:rFonts w:hint="eastAsia"/>
          <w:b/>
        </w:rPr>
        <w:t>说明</w:t>
      </w:r>
    </w:p>
    <w:p>
      <w:pPr>
        <w:rPr>
          <w:rFonts w:eastAsia="宋体"/>
        </w:rPr>
      </w:pPr>
      <w:r>
        <w:t>使用常规PCI映射例程将PCI资源映射到用户空间。</w:t>
      </w:r>
    </w:p>
    <w:p>
      <w:pPr>
        <w:pStyle w:val="3"/>
        <w:spacing w:before="156" w:after="156"/>
        <w:rPr>
          <w:rFonts w:hint="default"/>
        </w:rPr>
      </w:pPr>
      <w:bookmarkStart w:id="789" w:name="_Toc177231833"/>
      <w:bookmarkStart w:id="790" w:name="_Toc1018641468"/>
      <w:r>
        <w:t>void pci_remove_resource_files(struct pci_dev *pdev)</w:t>
      </w:r>
      <w:bookmarkEnd w:id="789"/>
      <w:bookmarkEnd w:id="790"/>
    </w:p>
    <w:p>
      <w:pPr>
        <w:rPr>
          <w:rFonts w:eastAsia="宋体"/>
        </w:rPr>
      </w:pPr>
      <w:r>
        <w:t>清理资源文件</w:t>
      </w:r>
    </w:p>
    <w:p>
      <w:pPr>
        <w:rPr>
          <w:rFonts w:eastAsia="宋体"/>
        </w:rPr>
      </w:pPr>
      <w:r>
        <w:rPr>
          <w:rFonts w:hint="eastAsia"/>
          <w:b/>
        </w:rPr>
        <w:t>参数</w:t>
      </w:r>
    </w:p>
    <w:p>
      <w:pPr>
        <w:rPr>
          <w:rFonts w:eastAsia="宋体"/>
        </w:rPr>
      </w:pPr>
      <w:r>
        <w:t>struct pci_dev *pdev</w:t>
      </w:r>
    </w:p>
    <w:p>
      <w:pPr>
        <w:rPr>
          <w:rFonts w:eastAsia="宋体"/>
        </w:rPr>
      </w:pPr>
      <w:r>
        <w:t>要清理的设备</w:t>
      </w:r>
    </w:p>
    <w:p>
      <w:pPr>
        <w:rPr>
          <w:rFonts w:eastAsia="宋体"/>
        </w:rPr>
      </w:pPr>
      <w:r>
        <w:rPr>
          <w:rFonts w:hint="eastAsia"/>
          <w:b/>
        </w:rPr>
        <w:t>说明</w:t>
      </w:r>
    </w:p>
    <w:p>
      <w:pPr>
        <w:rPr>
          <w:rFonts w:eastAsia="宋体"/>
        </w:rPr>
      </w:pPr>
      <w:r>
        <w:t>如果我们为pdev创建了资源文件，请将它们从sysfs中删除并释放它们的资源。</w:t>
      </w:r>
    </w:p>
    <w:p>
      <w:pPr>
        <w:pStyle w:val="3"/>
        <w:spacing w:before="156" w:after="156"/>
        <w:rPr>
          <w:rFonts w:hint="default"/>
        </w:rPr>
      </w:pPr>
      <w:bookmarkStart w:id="791" w:name="_Toc1620698120"/>
      <w:bookmarkStart w:id="792" w:name="_Toc567518792"/>
      <w:r>
        <w:t>int pci_create_resource_files(struct pci_dev *pdev)</w:t>
      </w:r>
      <w:bookmarkEnd w:id="791"/>
      <w:bookmarkEnd w:id="792"/>
    </w:p>
    <w:p>
      <w:pPr>
        <w:rPr>
          <w:rFonts w:eastAsia="宋体"/>
        </w:rPr>
      </w:pPr>
      <w:r>
        <w:t>在sysfs中为设备创建资源文件</w:t>
      </w:r>
    </w:p>
    <w:p>
      <w:pPr>
        <w:rPr>
          <w:rFonts w:eastAsia="宋体"/>
        </w:rPr>
      </w:pPr>
      <w:r>
        <w:rPr>
          <w:rFonts w:hint="eastAsia"/>
          <w:b/>
        </w:rPr>
        <w:t>参数</w:t>
      </w:r>
    </w:p>
    <w:p>
      <w:pPr>
        <w:rPr>
          <w:rFonts w:eastAsia="宋体"/>
        </w:rPr>
      </w:pPr>
      <w:r>
        <w:t>struct pci_dev *pdev</w:t>
      </w:r>
    </w:p>
    <w:p>
      <w:pPr>
        <w:rPr>
          <w:rFonts w:eastAsia="宋体"/>
        </w:rPr>
      </w:pPr>
      <w:r>
        <w:t>要创建资源文件的设备</w:t>
      </w:r>
    </w:p>
    <w:p>
      <w:pPr>
        <w:rPr>
          <w:rFonts w:eastAsia="宋体"/>
        </w:rPr>
      </w:pPr>
      <w:r>
        <w:rPr>
          <w:rFonts w:hint="eastAsia"/>
          <w:b/>
        </w:rPr>
        <w:t>说明</w:t>
      </w:r>
    </w:p>
    <w:p>
      <w:pPr>
        <w:rPr>
          <w:rFonts w:eastAsia="宋体"/>
        </w:rPr>
      </w:pPr>
      <w:r>
        <w:t>遍历pdev中的资源，为每个可用资源创建文件。</w:t>
      </w:r>
    </w:p>
    <w:p>
      <w:pPr>
        <w:pStyle w:val="3"/>
        <w:spacing w:before="156" w:after="156"/>
        <w:rPr>
          <w:rFonts w:hint="default"/>
        </w:rPr>
      </w:pPr>
      <w:bookmarkStart w:id="793" w:name="_Toc1506937822"/>
      <w:bookmarkStart w:id="794" w:name="_Toc1313460817"/>
      <w:r>
        <w:t>ssize_t pci_write_rom(struct file *filp, struct kobject *kobj, struct bin_attribute *bin_attr, char *buf, loff_t off, size_t count)</w:t>
      </w:r>
      <w:bookmarkEnd w:id="793"/>
      <w:bookmarkEnd w:id="794"/>
    </w:p>
    <w:p>
      <w:pPr>
        <w:rPr>
          <w:rFonts w:eastAsia="宋体"/>
        </w:rPr>
      </w:pPr>
      <w:r>
        <w:t>用于启用对PCI ROM显示的访问</w:t>
      </w:r>
    </w:p>
    <w:p>
      <w:pPr>
        <w:rPr>
          <w:rFonts w:eastAsia="宋体"/>
        </w:rPr>
      </w:pPr>
      <w:r>
        <w:rPr>
          <w:rFonts w:hint="eastAsia"/>
          <w:b/>
        </w:rPr>
        <w:t>参数</w:t>
      </w:r>
    </w:p>
    <w:p>
      <w:pPr>
        <w:rPr>
          <w:rFonts w:eastAsia="宋体"/>
        </w:rPr>
      </w:pPr>
      <w:r>
        <w:t>struct file *filp</w:t>
      </w:r>
    </w:p>
    <w:p>
      <w:pPr>
        <w:rPr>
          <w:rFonts w:eastAsia="宋体"/>
        </w:rPr>
      </w:pPr>
      <w:r>
        <w:t>sysfs文件</w:t>
      </w:r>
    </w:p>
    <w:p>
      <w:pPr>
        <w:rPr>
          <w:rFonts w:eastAsia="宋体"/>
        </w:rPr>
      </w:pPr>
      <w:r>
        <w:t>struct kobject *kobj</w:t>
      </w:r>
    </w:p>
    <w:p>
      <w:pPr>
        <w:rPr>
          <w:rFonts w:eastAsia="宋体"/>
        </w:rPr>
      </w:pPr>
      <w:r>
        <w:t>内核对象句柄</w:t>
      </w:r>
    </w:p>
    <w:p>
      <w:pPr>
        <w:rPr>
          <w:rFonts w:eastAsia="宋体"/>
        </w:rPr>
      </w:pPr>
      <w:r>
        <w:t>struct bin_attribute *bin_attr</w:t>
      </w:r>
    </w:p>
    <w:p>
      <w:pPr>
        <w:rPr>
          <w:rFonts w:eastAsia="宋体"/>
        </w:rPr>
      </w:pPr>
      <w:r>
        <w:t>此文件的bin_attribute</w:t>
      </w:r>
    </w:p>
    <w:p>
      <w:pPr>
        <w:rPr>
          <w:rFonts w:eastAsia="宋体"/>
        </w:rPr>
      </w:pPr>
      <w:r>
        <w:t>char *buf</w:t>
      </w:r>
    </w:p>
    <w:p>
      <w:pPr>
        <w:rPr>
          <w:rFonts w:eastAsia="宋体"/>
        </w:rPr>
      </w:pPr>
      <w:r>
        <w:t>用户输入</w:t>
      </w:r>
    </w:p>
    <w:p>
      <w:pPr>
        <w:rPr>
          <w:rFonts w:eastAsia="宋体"/>
        </w:rPr>
      </w:pPr>
      <w:r>
        <w:t>loff_t off</w:t>
      </w:r>
    </w:p>
    <w:p>
      <w:pPr>
        <w:rPr>
          <w:rFonts w:eastAsia="宋体"/>
        </w:rPr>
      </w:pPr>
      <w:r>
        <w:t>文件偏移</w:t>
      </w:r>
    </w:p>
    <w:p>
      <w:pPr>
        <w:rPr>
          <w:rFonts w:eastAsia="宋体"/>
        </w:rPr>
      </w:pPr>
      <w:r>
        <w:t>size_t count</w:t>
      </w:r>
    </w:p>
    <w:p>
      <w:pPr>
        <w:rPr>
          <w:rFonts w:eastAsia="宋体"/>
        </w:rPr>
      </w:pPr>
      <w:r>
        <w:t>输入中的字节数量</w:t>
      </w:r>
    </w:p>
    <w:p>
      <w:pPr>
        <w:rPr>
          <w:rFonts w:eastAsia="宋体"/>
        </w:rPr>
      </w:pPr>
      <w:r>
        <w:rPr>
          <w:rFonts w:hint="eastAsia"/>
          <w:b/>
        </w:rPr>
        <w:t>说明</w:t>
      </w:r>
    </w:p>
    <w:p>
      <w:pPr>
        <w:rPr>
          <w:rFonts w:eastAsia="宋体"/>
        </w:rPr>
      </w:pPr>
      <w:r>
        <w:t>写入除0以外的任何内容都会启用它</w:t>
      </w:r>
    </w:p>
    <w:p>
      <w:pPr>
        <w:pStyle w:val="3"/>
        <w:spacing w:before="156" w:after="156"/>
        <w:rPr>
          <w:rFonts w:hint="default"/>
        </w:rPr>
      </w:pPr>
      <w:bookmarkStart w:id="795" w:name="_Toc1304156858"/>
      <w:bookmarkStart w:id="796" w:name="_Toc1351543806"/>
      <w:r>
        <w:t>ssize_t pci_read_rom(struct file *filp, struct kobject *kobj, struct bin_attribute *bin_attr, char *buf, loff_t off, size_t count)</w:t>
      </w:r>
      <w:bookmarkEnd w:id="795"/>
      <w:bookmarkEnd w:id="796"/>
    </w:p>
    <w:p>
      <w:pPr>
        <w:rPr>
          <w:rFonts w:eastAsia="宋体"/>
        </w:rPr>
      </w:pPr>
      <w:r>
        <w:t>读取PCI ROM</w:t>
      </w:r>
    </w:p>
    <w:p>
      <w:pPr>
        <w:rPr>
          <w:rFonts w:eastAsia="宋体"/>
        </w:rPr>
      </w:pPr>
      <w:r>
        <w:rPr>
          <w:rFonts w:hint="eastAsia"/>
          <w:b/>
        </w:rPr>
        <w:t>参数</w:t>
      </w:r>
    </w:p>
    <w:p>
      <w:pPr>
        <w:rPr>
          <w:rFonts w:eastAsia="宋体"/>
        </w:rPr>
      </w:pPr>
      <w:r>
        <w:t>struct file *filp</w:t>
      </w:r>
    </w:p>
    <w:p>
      <w:pPr>
        <w:rPr>
          <w:rFonts w:eastAsia="宋体"/>
        </w:rPr>
      </w:pPr>
      <w:r>
        <w:t>sysfs文件</w:t>
      </w:r>
    </w:p>
    <w:p>
      <w:pPr>
        <w:rPr>
          <w:rFonts w:eastAsia="宋体"/>
        </w:rPr>
      </w:pPr>
      <w:r>
        <w:t>struct kobject *kobj</w:t>
      </w:r>
    </w:p>
    <w:p>
      <w:pPr>
        <w:rPr>
          <w:rFonts w:eastAsia="宋体"/>
        </w:rPr>
      </w:pPr>
      <w:r>
        <w:t>内核对象句柄</w:t>
      </w:r>
    </w:p>
    <w:p>
      <w:pPr>
        <w:rPr>
          <w:rFonts w:eastAsia="宋体"/>
        </w:rPr>
      </w:pPr>
      <w:r>
        <w:t>struct bin_attribute *bin_attr</w:t>
      </w:r>
    </w:p>
    <w:p>
      <w:pPr>
        <w:rPr>
          <w:rFonts w:eastAsia="宋体"/>
        </w:rPr>
      </w:pPr>
      <w:r>
        <w:t>此文件的bin_attribute</w:t>
      </w:r>
    </w:p>
    <w:p>
      <w:pPr>
        <w:rPr>
          <w:rFonts w:eastAsia="宋体"/>
        </w:rPr>
      </w:pPr>
      <w:r>
        <w:t>char *buf</w:t>
      </w:r>
    </w:p>
    <w:p>
      <w:pPr>
        <w:rPr>
          <w:rFonts w:eastAsia="宋体"/>
        </w:rPr>
      </w:pPr>
      <w:r>
        <w:t>要将从ROM中读取的数据放置的位置</w:t>
      </w:r>
    </w:p>
    <w:p>
      <w:pPr>
        <w:rPr>
          <w:rFonts w:eastAsia="宋体"/>
        </w:rPr>
      </w:pPr>
      <w:r>
        <w:t>loff_t off</w:t>
      </w:r>
    </w:p>
    <w:p>
      <w:pPr>
        <w:rPr>
          <w:rFonts w:eastAsia="宋体"/>
        </w:rPr>
      </w:pPr>
      <w:r>
        <w:t>文件偏移</w:t>
      </w:r>
    </w:p>
    <w:p>
      <w:pPr>
        <w:rPr>
          <w:rFonts w:eastAsia="宋体"/>
        </w:rPr>
      </w:pPr>
      <w:r>
        <w:t>size_t count</w:t>
      </w:r>
    </w:p>
    <w:p>
      <w:pPr>
        <w:rPr>
          <w:rFonts w:eastAsia="宋体"/>
        </w:rPr>
      </w:pPr>
      <w:r>
        <w:t>要读取的字节数</w:t>
      </w:r>
    </w:p>
    <w:p>
      <w:pPr>
        <w:rPr>
          <w:rFonts w:eastAsia="宋体"/>
        </w:rPr>
      </w:pPr>
      <w:r>
        <w:rPr>
          <w:rFonts w:hint="eastAsia"/>
          <w:b/>
        </w:rPr>
        <w:t>说明</w:t>
      </w:r>
    </w:p>
    <w:p>
      <w:pPr>
        <w:rPr>
          <w:rFonts w:eastAsia="宋体"/>
        </w:rPr>
      </w:pPr>
      <w:r>
        <w:t>从与kobj对应的PCI设备中的ROM开始，将count字节从off开始放入buf中。</w:t>
      </w:r>
    </w:p>
    <w:p>
      <w:pPr>
        <w:pStyle w:val="3"/>
        <w:spacing w:before="156" w:after="156"/>
        <w:rPr>
          <w:rFonts w:hint="default"/>
        </w:rPr>
      </w:pPr>
      <w:bookmarkStart w:id="797" w:name="_Toc1355960085"/>
      <w:bookmarkStart w:id="798" w:name="_Toc1462213123"/>
      <w:r>
        <w:t>void pci_remove_sysfs_dev_files(struct pci_dev *pdev)</w:t>
      </w:r>
      <w:bookmarkEnd w:id="797"/>
      <w:bookmarkEnd w:id="798"/>
    </w:p>
    <w:p>
      <w:pPr>
        <w:rPr>
          <w:rFonts w:eastAsia="宋体"/>
        </w:rPr>
      </w:pPr>
      <w:r>
        <w:t>清理PCI特定的sysfs文件</w:t>
      </w:r>
    </w:p>
    <w:p>
      <w:pPr>
        <w:rPr>
          <w:rFonts w:eastAsia="宋体"/>
        </w:rPr>
      </w:pPr>
      <w:r>
        <w:rPr>
          <w:rFonts w:hint="eastAsia"/>
          <w:b/>
        </w:rPr>
        <w:t>参数</w:t>
      </w:r>
    </w:p>
    <w:p>
      <w:pPr>
        <w:rPr>
          <w:rFonts w:eastAsia="宋体"/>
        </w:rPr>
      </w:pPr>
      <w:r>
        <w:t>struct pci_dev *pdev</w:t>
      </w:r>
    </w:p>
    <w:p>
      <w:pPr>
        <w:rPr>
          <w:rFonts w:eastAsia="宋体"/>
        </w:rPr>
      </w:pPr>
      <w:r>
        <w:t>我们应该释放它的设备条目</w:t>
      </w:r>
    </w:p>
    <w:p>
      <w:pPr>
        <w:rPr>
          <w:rFonts w:eastAsia="宋体"/>
        </w:rPr>
      </w:pPr>
      <w:r>
        <w:rPr>
          <w:rFonts w:hint="eastAsia"/>
          <w:b/>
        </w:rPr>
        <w:t>说明</w:t>
      </w:r>
    </w:p>
    <w:p>
      <w:pPr>
        <w:rPr>
          <w:rFonts w:eastAsia="宋体"/>
        </w:rPr>
      </w:pPr>
      <w:r>
        <w:t>当pdev从sysfs中删除时清除。</w:t>
      </w:r>
    </w:p>
    <w:p>
      <w:pPr>
        <w:pStyle w:val="2"/>
        <w:spacing w:before="156" w:after="156"/>
        <w:rPr>
          <w:lang w:eastAsia="zh"/>
        </w:rPr>
      </w:pPr>
      <w:r>
        <w:rPr>
          <w:rFonts w:hint="eastAsia"/>
          <w:lang w:eastAsia="zh"/>
        </w:rPr>
        <w:br w:type="page"/>
      </w:r>
      <w:bookmarkStart w:id="799" w:name="_Toc1864307072"/>
      <w:bookmarkStart w:id="800" w:name="_Toc1760585640"/>
      <w:r>
        <w:rPr>
          <w:rFonts w:hint="eastAsia"/>
          <w:lang w:eastAsia="zh"/>
        </w:rPr>
        <w:t xml:space="preserve">PCI </w:t>
      </w:r>
      <w:bookmarkEnd w:id="799"/>
      <w:r>
        <w:rPr>
          <w:rFonts w:hint="eastAsia"/>
        </w:rPr>
        <w:t>热插拔支持库</w:t>
      </w:r>
      <w:bookmarkEnd w:id="800"/>
    </w:p>
    <w:p>
      <w:pPr>
        <w:pStyle w:val="3"/>
        <w:spacing w:before="156" w:after="156"/>
        <w:rPr>
          <w:rFonts w:hint="default"/>
          <w:lang w:eastAsia="zh"/>
        </w:rPr>
      </w:pPr>
      <w:bookmarkStart w:id="801" w:name="_Toc727383738"/>
      <w:bookmarkStart w:id="802" w:name="_Toc1290400024"/>
      <w:bookmarkStart w:id="803" w:name="_Toc253578026"/>
      <w:bookmarkStart w:id="804" w:name="_Toc2133163114"/>
      <w:r>
        <w:rPr>
          <w:lang w:eastAsia="zh"/>
        </w:rPr>
        <w:t>int</w:t>
      </w:r>
      <w:r>
        <w:t xml:space="preserve"> </w:t>
      </w:r>
      <w:r>
        <w:rPr>
          <w:lang w:eastAsia="zh"/>
        </w:rPr>
        <w:t>__pci_hp_register(struct</w:t>
      </w:r>
      <w:r>
        <w:t xml:space="preserve"> </w:t>
      </w:r>
      <w:r>
        <w:rPr>
          <w:lang w:eastAsia="zh"/>
        </w:rPr>
        <w:t>hotplug_slot</w:t>
      </w:r>
      <w:r>
        <w:t xml:space="preserve"> </w:t>
      </w:r>
      <w:r>
        <w:rPr>
          <w:lang w:eastAsia="zh"/>
        </w:rPr>
        <w:t>*slot,</w:t>
      </w:r>
      <w:r>
        <w:t xml:space="preserve"> </w:t>
      </w:r>
      <w:r>
        <w:rPr>
          <w:lang w:eastAsia="zh"/>
        </w:rPr>
        <w:t>struct</w:t>
      </w:r>
      <w:r>
        <w:t xml:space="preserve"> </w:t>
      </w:r>
      <w:r>
        <w:rPr>
          <w:lang w:eastAsia="zh"/>
        </w:rPr>
        <w:t>pci_bus</w:t>
      </w:r>
      <w:r>
        <w:t xml:space="preserve"> </w:t>
      </w:r>
      <w:r>
        <w:rPr>
          <w:lang w:eastAsia="zh"/>
        </w:rPr>
        <w:t>*bus,</w:t>
      </w:r>
      <w:r>
        <w:t xml:space="preserve"> </w:t>
      </w:r>
      <w:r>
        <w:rPr>
          <w:lang w:eastAsia="zh"/>
        </w:rPr>
        <w:t>int</w:t>
      </w:r>
      <w:r>
        <w:t xml:space="preserve"> </w:t>
      </w:r>
      <w:r>
        <w:rPr>
          <w:lang w:eastAsia="zh"/>
        </w:rPr>
        <w:t>devnr,</w:t>
      </w:r>
      <w:r>
        <w:t xml:space="preserve"> </w:t>
      </w:r>
      <w:r>
        <w:rPr>
          <w:lang w:eastAsia="zh"/>
        </w:rPr>
        <w:t>const</w:t>
      </w:r>
      <w:r>
        <w:t xml:space="preserve"> </w:t>
      </w:r>
      <w:r>
        <w:rPr>
          <w:lang w:eastAsia="zh"/>
        </w:rPr>
        <w:t>char</w:t>
      </w:r>
      <w:r>
        <w:t xml:space="preserve"> </w:t>
      </w:r>
      <w:r>
        <w:rPr>
          <w:lang w:eastAsia="zh"/>
        </w:rPr>
        <w:t>*name,</w:t>
      </w:r>
      <w:r>
        <w:t xml:space="preserve"> </w:t>
      </w:r>
      <w:r>
        <w:rPr>
          <w:lang w:eastAsia="zh"/>
        </w:rPr>
        <w:t>struct</w:t>
      </w:r>
      <w:r>
        <w:t xml:space="preserve"> </w:t>
      </w:r>
      <w:r>
        <w:rPr>
          <w:lang w:eastAsia="zh"/>
        </w:rPr>
        <w:t>module</w:t>
      </w:r>
      <w:r>
        <w:t xml:space="preserve"> </w:t>
      </w:r>
      <w:r>
        <w:rPr>
          <w:lang w:eastAsia="zh"/>
        </w:rPr>
        <w:t>*owner,</w:t>
      </w:r>
      <w:r>
        <w:t xml:space="preserve"> </w:t>
      </w:r>
      <w:r>
        <w:rPr>
          <w:lang w:eastAsia="zh"/>
        </w:rPr>
        <w:t>const</w:t>
      </w:r>
      <w:r>
        <w:t xml:space="preserve"> </w:t>
      </w:r>
      <w:r>
        <w:rPr>
          <w:lang w:eastAsia="zh"/>
        </w:rPr>
        <w:t>char</w:t>
      </w:r>
      <w:r>
        <w:t xml:space="preserve"> </w:t>
      </w:r>
      <w:r>
        <w:rPr>
          <w:lang w:eastAsia="zh"/>
        </w:rPr>
        <w:t>*mod_name)</w:t>
      </w:r>
      <w:bookmarkEnd w:id="801"/>
      <w:bookmarkEnd w:id="802"/>
      <w:bookmarkEnd w:id="803"/>
      <w:bookmarkEnd w:id="804"/>
    </w:p>
    <w:p>
      <w:pPr>
        <w:rPr>
          <w:rFonts w:eastAsia="宋体"/>
        </w:rPr>
      </w:pPr>
      <w:r>
        <w:t>使用PCI热插拔子系统注册热插插槽</w:t>
      </w:r>
    </w:p>
    <w:p>
      <w:pPr>
        <w:rPr>
          <w:rFonts w:eastAsia="宋体"/>
        </w:rPr>
      </w:pPr>
      <w:r>
        <w:rPr>
          <w:rFonts w:hint="eastAsia"/>
          <w:b/>
        </w:rPr>
        <w:t>参数</w:t>
      </w:r>
    </w:p>
    <w:p>
      <w:pPr>
        <w:rPr>
          <w:rFonts w:eastAsia="宋体"/>
        </w:rPr>
      </w:pPr>
      <w:r>
        <w:t>struct hotplug_slot *slot</w:t>
      </w:r>
    </w:p>
    <w:p>
      <w:pPr>
        <w:rPr>
          <w:rFonts w:eastAsia="宋体"/>
        </w:rPr>
      </w:pPr>
      <w:r>
        <w:t>要注册的struct hotplug_slot的指针</w:t>
      </w:r>
    </w:p>
    <w:p>
      <w:pPr>
        <w:rPr>
          <w:rFonts w:eastAsia="宋体"/>
        </w:rPr>
      </w:pPr>
      <w:r>
        <w:t>struct pci_bus *bus</w:t>
      </w:r>
    </w:p>
    <w:p>
      <w:pPr>
        <w:rPr>
          <w:rFonts w:eastAsia="宋体"/>
        </w:rPr>
      </w:pPr>
      <w:r>
        <w:t>此插槽所在的总线</w:t>
      </w:r>
    </w:p>
    <w:p>
      <w:pPr>
        <w:rPr>
          <w:rFonts w:eastAsia="宋体"/>
        </w:rPr>
      </w:pPr>
      <w:r>
        <w:t>int devnr</w:t>
      </w:r>
    </w:p>
    <w:p>
      <w:pPr>
        <w:rPr>
          <w:rFonts w:eastAsia="宋体"/>
        </w:rPr>
      </w:pPr>
      <w:r>
        <w:t>设备号</w:t>
      </w:r>
    </w:p>
    <w:p>
      <w:pPr>
        <w:rPr>
          <w:rFonts w:eastAsia="宋体"/>
        </w:rPr>
      </w:pPr>
      <w:r>
        <w:t>const char *name</w:t>
      </w:r>
    </w:p>
    <w:p>
      <w:pPr>
        <w:rPr>
          <w:rFonts w:eastAsia="宋体"/>
        </w:rPr>
      </w:pPr>
      <w:r>
        <w:t>在kobject core中注册的名称</w:t>
      </w:r>
    </w:p>
    <w:p>
      <w:pPr>
        <w:rPr>
          <w:rFonts w:eastAsia="宋体"/>
        </w:rPr>
      </w:pPr>
      <w:r>
        <w:t>struct module *owner</w:t>
      </w:r>
    </w:p>
    <w:p>
      <w:pPr>
        <w:rPr>
          <w:rFonts w:eastAsia="宋体"/>
        </w:rPr>
      </w:pPr>
      <w:r>
        <w:t>调用者模块所有者</w:t>
      </w:r>
    </w:p>
    <w:p>
      <w:pPr>
        <w:rPr>
          <w:rFonts w:eastAsia="宋体"/>
        </w:rPr>
      </w:pPr>
      <w:r>
        <w:t>const char *mod_name</w:t>
      </w:r>
    </w:p>
    <w:p>
      <w:pPr>
        <w:rPr>
          <w:rFonts w:eastAsia="宋体"/>
        </w:rPr>
      </w:pPr>
      <w:r>
        <w:t>调用者模块名称</w:t>
      </w:r>
    </w:p>
    <w:p>
      <w:pPr>
        <w:rPr>
          <w:rFonts w:eastAsia="宋体"/>
        </w:rPr>
      </w:pPr>
      <w:r>
        <w:rPr>
          <w:rFonts w:hint="eastAsia"/>
          <w:b/>
        </w:rPr>
        <w:t>说明</w:t>
      </w:r>
    </w:p>
    <w:p>
      <w:r>
        <w:t>准备一个热插拔槽供内核使用，同时立即将其发布到用户空间。驱动程序可以通过调用pci_hp_initialize()和pci_hp_add()单独执行这两个步骤。如果成功</w:t>
      </w:r>
      <w:r>
        <w:rPr>
          <w:rFonts w:hint="eastAsia"/>
        </w:rPr>
        <w:t>返回</w:t>
      </w:r>
      <w:r>
        <w:t>0，否则</w:t>
      </w:r>
      <w:r>
        <w:rPr>
          <w:rFonts w:hint="eastAsia"/>
        </w:rPr>
        <w:t>返回</w:t>
      </w:r>
      <w:r>
        <w:t>其他。</w:t>
      </w:r>
    </w:p>
    <w:p>
      <w:pPr>
        <w:pStyle w:val="3"/>
        <w:spacing w:before="156" w:after="156"/>
        <w:rPr>
          <w:rFonts w:hint="default"/>
        </w:rPr>
      </w:pPr>
      <w:bookmarkStart w:id="805" w:name="_Toc1405824533"/>
      <w:bookmarkStart w:id="806" w:name="_Toc1980453980"/>
      <w:r>
        <w:t>int __pci_hp_initialize(struct hotplug_slot *slot,struct pci_bus *bus,int devnr,const char *name,struct module *owner,const char *mod_name)</w:t>
      </w:r>
      <w:bookmarkEnd w:id="805"/>
      <w:bookmarkEnd w:id="806"/>
    </w:p>
    <w:p>
      <w:pPr>
        <w:rPr>
          <w:rFonts w:eastAsia="宋体"/>
        </w:rPr>
      </w:pPr>
      <w:r>
        <w:t>为内核使用准备热插槽</w:t>
      </w:r>
    </w:p>
    <w:p>
      <w:pPr>
        <w:rPr>
          <w:rFonts w:eastAsia="宋体"/>
        </w:rPr>
      </w:pPr>
      <w:r>
        <w:rPr>
          <w:rFonts w:hint="eastAsia"/>
          <w:b/>
        </w:rPr>
        <w:t>参数</w:t>
      </w:r>
    </w:p>
    <w:p>
      <w:pPr>
        <w:rPr>
          <w:rFonts w:eastAsia="宋体"/>
        </w:rPr>
      </w:pPr>
      <w:r>
        <w:t>struct hotplug_slot *slot</w:t>
      </w:r>
    </w:p>
    <w:p>
      <w:pPr>
        <w:rPr>
          <w:rFonts w:eastAsia="宋体"/>
        </w:rPr>
      </w:pPr>
      <w:r>
        <w:t>要初始化的struct hotplug_slot的指针</w:t>
      </w:r>
    </w:p>
    <w:p>
      <w:pPr>
        <w:rPr>
          <w:rFonts w:eastAsia="宋体"/>
        </w:rPr>
      </w:pPr>
      <w:r>
        <w:t>struct pci_bus *bus</w:t>
      </w:r>
    </w:p>
    <w:p>
      <w:pPr>
        <w:rPr>
          <w:rFonts w:eastAsia="宋体"/>
        </w:rPr>
      </w:pPr>
      <w:r>
        <w:t>此插槽所在的总线</w:t>
      </w:r>
    </w:p>
    <w:p>
      <w:pPr>
        <w:rPr>
          <w:rFonts w:eastAsia="宋体"/>
        </w:rPr>
      </w:pPr>
      <w:r>
        <w:t>int devnr</w:t>
      </w:r>
    </w:p>
    <w:p>
      <w:pPr>
        <w:rPr>
          <w:rFonts w:eastAsia="宋体"/>
        </w:rPr>
      </w:pPr>
      <w:r>
        <w:t>插槽号</w:t>
      </w:r>
    </w:p>
    <w:p>
      <w:pPr>
        <w:rPr>
          <w:rFonts w:eastAsia="宋体"/>
        </w:rPr>
      </w:pPr>
      <w:r>
        <w:t>const char *name</w:t>
      </w:r>
    </w:p>
    <w:p>
      <w:pPr>
        <w:rPr>
          <w:rFonts w:eastAsia="宋体"/>
        </w:rPr>
      </w:pPr>
      <w:r>
        <w:t>在kobject core中注册的名称</w:t>
      </w:r>
    </w:p>
    <w:p>
      <w:pPr>
        <w:rPr>
          <w:rFonts w:eastAsia="宋体"/>
        </w:rPr>
      </w:pPr>
      <w:r>
        <w:t>struct module *owner</w:t>
      </w:r>
    </w:p>
    <w:p>
      <w:pPr>
        <w:rPr>
          <w:rFonts w:eastAsia="宋体"/>
        </w:rPr>
      </w:pPr>
      <w:r>
        <w:t>调用者模块所有者</w:t>
      </w:r>
    </w:p>
    <w:p>
      <w:pPr>
        <w:rPr>
          <w:rFonts w:eastAsia="宋体"/>
        </w:rPr>
      </w:pPr>
      <w:r>
        <w:t>const char *mod_name</w:t>
      </w:r>
    </w:p>
    <w:p>
      <w:pPr>
        <w:rPr>
          <w:rFonts w:eastAsia="宋体"/>
        </w:rPr>
      </w:pPr>
      <w:r>
        <w:t>调用者模块名称</w:t>
      </w:r>
    </w:p>
    <w:p>
      <w:pPr>
        <w:rPr>
          <w:rFonts w:eastAsia="宋体"/>
        </w:rPr>
      </w:pPr>
      <w:r>
        <w:rPr>
          <w:rFonts w:hint="eastAsia"/>
          <w:b/>
        </w:rPr>
        <w:t>说明</w:t>
      </w:r>
    </w:p>
    <w:p>
      <w:r>
        <w:t>为热插驱动程序分配和填充PCI插槽。调用此后，驱动程序可以调用hotplug_slot_name（）以获取插槽的唯一名称。驱动程序必须准备好从此时开始处理-&gt;reset_slot回调。成功</w:t>
      </w:r>
      <w:r>
        <w:rPr>
          <w:rFonts w:hint="eastAsia"/>
        </w:rPr>
        <w:t>返回</w:t>
      </w:r>
      <w:r>
        <w:t>0，否则</w:t>
      </w:r>
      <w:r>
        <w:rPr>
          <w:rFonts w:hint="eastAsia"/>
        </w:rPr>
        <w:t>返回</w:t>
      </w:r>
      <w:r>
        <w:t>负int。</w:t>
      </w:r>
    </w:p>
    <w:p>
      <w:pPr>
        <w:pStyle w:val="3"/>
        <w:spacing w:before="156" w:after="156"/>
        <w:rPr>
          <w:rFonts w:hint="default"/>
        </w:rPr>
      </w:pPr>
      <w:bookmarkStart w:id="807" w:name="_Toc2011651297"/>
      <w:bookmarkStart w:id="808" w:name="_Toc1640997007"/>
      <w:r>
        <w:t>int pci_hp_add(struct hotplug_slot *slot)</w:t>
      </w:r>
      <w:bookmarkEnd w:id="807"/>
      <w:bookmarkEnd w:id="808"/>
    </w:p>
    <w:p>
      <w:pPr>
        <w:rPr>
          <w:rFonts w:eastAsia="宋体"/>
        </w:rPr>
      </w:pPr>
      <w:r>
        <w:t>将热插槽发布到用户空间</w:t>
      </w:r>
    </w:p>
    <w:p>
      <w:pPr>
        <w:rPr>
          <w:rFonts w:eastAsia="宋体"/>
        </w:rPr>
      </w:pPr>
      <w:r>
        <w:rPr>
          <w:rFonts w:hint="eastAsia"/>
          <w:b/>
        </w:rPr>
        <w:t>参数</w:t>
      </w:r>
    </w:p>
    <w:p>
      <w:pPr>
        <w:rPr>
          <w:rFonts w:eastAsia="宋体"/>
        </w:rPr>
      </w:pPr>
      <w:r>
        <w:t>struct hotplug_slot *slot</w:t>
      </w:r>
    </w:p>
    <w:p>
      <w:pPr>
        <w:rPr>
          <w:rFonts w:eastAsia="宋体"/>
        </w:rPr>
      </w:pPr>
      <w:r>
        <w:t>要发布的struct hotplug_slot的指针</w:t>
      </w:r>
    </w:p>
    <w:p>
      <w:pPr>
        <w:rPr>
          <w:rFonts w:eastAsia="宋体"/>
        </w:rPr>
      </w:pPr>
      <w:r>
        <w:rPr>
          <w:rFonts w:hint="eastAsia"/>
          <w:b/>
        </w:rPr>
        <w:t>说明</w:t>
      </w:r>
    </w:p>
    <w:p>
      <w:r>
        <w:t>使热插插槽的sysfs接口可用，并通过发送uevent将其添加到用户空间。此时，热插驱动程序必须准备好处理所有struct hotplug_slot_ops回调。成功</w:t>
      </w:r>
      <w:r>
        <w:rPr>
          <w:rFonts w:hint="eastAsia"/>
        </w:rPr>
        <w:t>返回</w:t>
      </w:r>
      <w:r>
        <w:t>0，否则</w:t>
      </w:r>
      <w:r>
        <w:rPr>
          <w:rFonts w:hint="eastAsia"/>
        </w:rPr>
        <w:t>返回</w:t>
      </w:r>
      <w:r>
        <w:t>负int。</w:t>
      </w:r>
    </w:p>
    <w:p>
      <w:pPr>
        <w:pStyle w:val="3"/>
        <w:spacing w:before="156" w:after="156"/>
        <w:rPr>
          <w:rFonts w:hint="default"/>
        </w:rPr>
      </w:pPr>
      <w:bookmarkStart w:id="809" w:name="_Toc436147157"/>
      <w:bookmarkStart w:id="810" w:name="_Toc104218228"/>
      <w:r>
        <w:t>void pci_hp_deregister(struct hotplug_slot *slot)</w:t>
      </w:r>
      <w:bookmarkEnd w:id="809"/>
      <w:bookmarkEnd w:id="810"/>
    </w:p>
    <w:p>
      <w:pPr>
        <w:rPr>
          <w:rFonts w:eastAsia="宋体"/>
        </w:rPr>
      </w:pPr>
      <w:r>
        <w:t>从PCI热插拔子系统注销一个热插槽</w:t>
      </w:r>
    </w:p>
    <w:p>
      <w:pPr>
        <w:rPr>
          <w:rFonts w:eastAsia="宋体"/>
        </w:rPr>
      </w:pPr>
      <w:r>
        <w:rPr>
          <w:rFonts w:hint="eastAsia"/>
          <w:b/>
        </w:rPr>
        <w:t>参数</w:t>
      </w:r>
    </w:p>
    <w:p>
      <w:pPr>
        <w:rPr>
          <w:rFonts w:eastAsia="宋体"/>
        </w:rPr>
      </w:pPr>
      <w:r>
        <w:t>struct hotplug_slot *slot</w:t>
      </w:r>
    </w:p>
    <w:p>
      <w:pPr>
        <w:rPr>
          <w:rFonts w:eastAsia="宋体"/>
        </w:rPr>
      </w:pPr>
      <w:r>
        <w:t>要注销的struct hotplug_slot的指针</w:t>
      </w:r>
    </w:p>
    <w:p>
      <w:pPr>
        <w:rPr>
          <w:rFonts w:eastAsia="宋体"/>
        </w:rPr>
      </w:pPr>
      <w:r>
        <w:rPr>
          <w:rFonts w:hint="eastAsia"/>
          <w:b/>
        </w:rPr>
        <w:t>说明</w:t>
      </w:r>
    </w:p>
    <w:p>
      <w:r>
        <w:t>该插槽必须先使用调用pci_hp_register（）注册到pci热插拔子系统中。如果成功，</w:t>
      </w:r>
      <w:r>
        <w:rPr>
          <w:rFonts w:hint="eastAsia"/>
        </w:rPr>
        <w:t>返回</w:t>
      </w:r>
      <w:r>
        <w:t>0，否则</w:t>
      </w:r>
      <w:r>
        <w:rPr>
          <w:rFonts w:hint="eastAsia"/>
        </w:rPr>
        <w:t>返回</w:t>
      </w:r>
      <w:r>
        <w:t>其他。</w:t>
      </w:r>
    </w:p>
    <w:p>
      <w:pPr>
        <w:pStyle w:val="3"/>
        <w:spacing w:before="156" w:after="156"/>
        <w:rPr>
          <w:rFonts w:hint="default"/>
        </w:rPr>
      </w:pPr>
      <w:bookmarkStart w:id="811" w:name="_Toc1516155775"/>
      <w:bookmarkStart w:id="812" w:name="_Toc1396585691"/>
      <w:r>
        <w:t>void pci_hp_del(struct hotplug_slot *slot)</w:t>
      </w:r>
      <w:bookmarkEnd w:id="811"/>
      <w:bookmarkEnd w:id="812"/>
    </w:p>
    <w:p>
      <w:pPr>
        <w:rPr>
          <w:rFonts w:eastAsia="宋体"/>
        </w:rPr>
      </w:pPr>
      <w:r>
        <w:t>从用户空间中删除热插槽</w:t>
      </w:r>
    </w:p>
    <w:p>
      <w:pPr>
        <w:rPr>
          <w:rFonts w:eastAsia="宋体"/>
        </w:rPr>
      </w:pPr>
      <w:r>
        <w:rPr>
          <w:rFonts w:hint="eastAsia"/>
          <w:b/>
        </w:rPr>
        <w:t>参数</w:t>
      </w:r>
    </w:p>
    <w:p>
      <w:pPr>
        <w:rPr>
          <w:rFonts w:eastAsia="宋体"/>
        </w:rPr>
      </w:pPr>
      <w:r>
        <w:t>struct hotplug_slot *slot</w:t>
      </w:r>
    </w:p>
    <w:p>
      <w:pPr>
        <w:rPr>
          <w:rFonts w:eastAsia="宋体"/>
        </w:rPr>
      </w:pPr>
      <w:r>
        <w:t>要取消发布的struct hotplug_slot的指针</w:t>
      </w:r>
    </w:p>
    <w:p>
      <w:pPr>
        <w:rPr>
          <w:rFonts w:eastAsia="宋体"/>
        </w:rPr>
      </w:pPr>
      <w:r>
        <w:rPr>
          <w:rFonts w:hint="eastAsia"/>
          <w:b/>
        </w:rPr>
        <w:t>说明</w:t>
      </w:r>
    </w:p>
    <w:p>
      <w:r>
        <w:t>删除热插槽的sysfs接口。成功</w:t>
      </w:r>
      <w:r>
        <w:rPr>
          <w:rFonts w:hint="eastAsia"/>
        </w:rPr>
        <w:t>返回</w:t>
      </w:r>
      <w:r>
        <w:t>0，否则</w:t>
      </w:r>
      <w:r>
        <w:rPr>
          <w:rFonts w:hint="eastAsia"/>
        </w:rPr>
        <w:t>返回</w:t>
      </w:r>
      <w:r>
        <w:t>负int。</w:t>
      </w:r>
    </w:p>
    <w:p>
      <w:pPr>
        <w:pStyle w:val="3"/>
        <w:spacing w:before="156" w:after="156"/>
        <w:rPr>
          <w:rFonts w:hint="default"/>
        </w:rPr>
      </w:pPr>
      <w:bookmarkStart w:id="813" w:name="_Toc108204639"/>
      <w:bookmarkStart w:id="814" w:name="_Toc419446927"/>
      <w:r>
        <w:t>void pci_hp_destroy(struct hotplug_slot *slot)</w:t>
      </w:r>
      <w:bookmarkEnd w:id="813"/>
      <w:bookmarkEnd w:id="814"/>
    </w:p>
    <w:p>
      <w:pPr>
        <w:rPr>
          <w:rFonts w:eastAsia="宋体"/>
        </w:rPr>
      </w:pPr>
      <w:r>
        <w:t>从内核中删除热插槽</w:t>
      </w:r>
    </w:p>
    <w:p>
      <w:pPr>
        <w:rPr>
          <w:rFonts w:eastAsia="宋体"/>
        </w:rPr>
      </w:pPr>
      <w:r>
        <w:rPr>
          <w:rFonts w:hint="eastAsia"/>
          <w:b/>
        </w:rPr>
        <w:t>参数</w:t>
      </w:r>
    </w:p>
    <w:p>
      <w:pPr>
        <w:rPr>
          <w:rFonts w:eastAsia="宋体"/>
        </w:rPr>
      </w:pPr>
      <w:r>
        <w:t>struct hotplug_slot *slot</w:t>
      </w:r>
    </w:p>
    <w:p>
      <w:pPr>
        <w:rPr>
          <w:rFonts w:eastAsia="宋体"/>
        </w:rPr>
      </w:pPr>
      <w:r>
        <w:t>要销毁的struct hotplug_slot的指针</w:t>
      </w:r>
    </w:p>
    <w:p>
      <w:pPr>
        <w:rPr>
          <w:rFonts w:eastAsia="宋体"/>
        </w:rPr>
      </w:pPr>
      <w:r>
        <w:rPr>
          <w:rFonts w:hint="eastAsia"/>
          <w:b/>
        </w:rPr>
        <w:t>说明</w:t>
      </w:r>
    </w:p>
    <w:p>
      <w:r>
        <w:t>销毁热插驱动程序使用的PCI插槽。调用此后，驱动程序不再能够调用hotplug_slot_name（）以获取插槽的唯一名称。从此时开始，驱动程序不再需要处理-&gt;reset_slot回调。</w:t>
      </w:r>
    </w:p>
    <w:p>
      <w:r>
        <w:t>成功</w:t>
      </w:r>
      <w:r>
        <w:rPr>
          <w:rFonts w:hint="eastAsia"/>
        </w:rPr>
        <w:t>返回</w:t>
      </w:r>
      <w:r>
        <w:t>0，错误</w:t>
      </w:r>
      <w:r>
        <w:rPr>
          <w:rFonts w:hint="eastAsia"/>
        </w:rPr>
        <w:t>返回</w:t>
      </w:r>
      <w:r>
        <w:t>负整数。</w:t>
      </w:r>
    </w:p>
    <w:p>
      <w:pPr>
        <w:pStyle w:val="3"/>
        <w:spacing w:before="156" w:after="156"/>
        <w:rPr>
          <w:rFonts w:hint="default"/>
        </w:rPr>
      </w:pPr>
      <w:bookmarkStart w:id="815" w:name="_Toc1700692712"/>
      <w:bookmarkStart w:id="816" w:name="_Toc1603172635"/>
      <w:r>
        <w:t>int pci_hp_change_slot_info(struct hotplug_slot * slot, struct hotplug_slot_info * info)</w:t>
      </w:r>
      <w:bookmarkEnd w:id="815"/>
      <w:bookmarkEnd w:id="816"/>
    </w:p>
    <w:p>
      <w:pPr>
        <w:rPr>
          <w:rFonts w:eastAsia="宋体"/>
        </w:rPr>
      </w:pPr>
      <w:r>
        <w:t>在核心中更改插槽的信息结构</w:t>
      </w:r>
    </w:p>
    <w:p>
      <w:pPr>
        <w:rPr>
          <w:rFonts w:eastAsia="宋体"/>
        </w:rPr>
      </w:pPr>
      <w:r>
        <w:rPr>
          <w:rFonts w:hint="eastAsia"/>
          <w:b/>
        </w:rPr>
        <w:t>参数</w:t>
      </w:r>
    </w:p>
    <w:p>
      <w:pPr>
        <w:rPr>
          <w:rFonts w:eastAsia="宋体"/>
        </w:rPr>
      </w:pPr>
      <w:r>
        <w:t>struct hotplug_slot * slot</w:t>
      </w:r>
    </w:p>
    <w:p>
      <w:pPr>
        <w:rPr>
          <w:rFonts w:eastAsia="宋体"/>
        </w:rPr>
      </w:pPr>
      <w:r>
        <w:t>指向信息已更改的插槽的指针</w:t>
      </w:r>
    </w:p>
    <w:p>
      <w:pPr>
        <w:rPr>
          <w:rFonts w:eastAsia="宋体"/>
        </w:rPr>
      </w:pPr>
      <w:r>
        <w:t>struct hotplug_slot_info * info</w:t>
      </w:r>
    </w:p>
    <w:p>
      <w:pPr>
        <w:rPr>
          <w:rFonts w:eastAsia="宋体"/>
        </w:rPr>
      </w:pPr>
      <w:r>
        <w:t>指向要复制到插槽信息结构的信息的指针</w:t>
      </w:r>
    </w:p>
    <w:p>
      <w:pPr>
        <w:rPr>
          <w:rFonts w:eastAsia="宋体"/>
        </w:rPr>
      </w:pPr>
      <w:r>
        <w:rPr>
          <w:rFonts w:hint="eastAsia"/>
          <w:b/>
        </w:rPr>
        <w:t>说明</w:t>
      </w:r>
    </w:p>
    <w:p>
      <w:r>
        <w:t>插槽必须先用调用 pci_hp_register() 的pci热插拔子系统注册。</w:t>
      </w:r>
    </w:p>
    <w:p>
      <w:pPr>
        <w:sectPr>
          <w:type w:val="continuous"/>
          <w:pgSz w:w="11906" w:h="16838"/>
          <w:pgMar w:top="1440" w:right="1803" w:bottom="1440" w:left="1800" w:header="680" w:footer="624" w:gutter="0"/>
          <w:cols w:space="720" w:num="1"/>
          <w:docGrid w:type="lines" w:linePitch="312" w:charSpace="0"/>
        </w:sectPr>
      </w:pPr>
      <w:r>
        <w:t>如果成功则</w:t>
      </w:r>
      <w:r>
        <w:rPr>
          <w:rFonts w:hint="eastAsia"/>
        </w:rPr>
        <w:t>返回</w:t>
      </w:r>
      <w:r>
        <w:t>0，否则</w:t>
      </w:r>
      <w:r>
        <w:rPr>
          <w:rFonts w:hint="eastAsia"/>
        </w:rPr>
        <w:t>返回</w:t>
      </w:r>
      <w:r>
        <w:t>其他任何错误。</w:t>
      </w:r>
    </w:p>
    <w:p>
      <w:pPr>
        <w:pStyle w:val="2"/>
        <w:spacing w:before="156" w:after="156"/>
        <w:rPr>
          <w:lang w:eastAsia="zh"/>
        </w:rPr>
      </w:pPr>
      <w:r>
        <w:rPr>
          <w:rFonts w:hint="eastAsia"/>
          <w:lang w:eastAsia="zh"/>
        </w:rPr>
        <w:br w:type="page"/>
      </w:r>
      <w:bookmarkStart w:id="817" w:name="_Toc1708461633"/>
      <w:bookmarkStart w:id="818" w:name="_Toc45157536"/>
      <w:r>
        <w:rPr>
          <w:rFonts w:hint="eastAsia"/>
        </w:rPr>
        <w:t>串行外设接口</w:t>
      </w:r>
      <w:r>
        <w:rPr>
          <w:rFonts w:hint="eastAsia"/>
          <w:lang w:eastAsia="zh"/>
        </w:rPr>
        <w:t xml:space="preserve"> (SPI)</w:t>
      </w:r>
      <w:bookmarkEnd w:id="817"/>
      <w:bookmarkEnd w:id="818"/>
    </w:p>
    <w:p>
      <w:pPr>
        <w:rPr>
          <w:rFonts w:eastAsia="宋体"/>
        </w:rPr>
      </w:pPr>
      <w:r>
        <w:t>SPI是“串行外设接口”，在嵌入式系统中被广泛使用，因为它是一个简单而高效的接口基本上是一个多路复用的移位寄存器。它的三个信号线保持一个时钟（SCK，通常在1-20 MHz范围内），一个“主出从入”（MOSI）数据线和一个“主入从出”（MISO）数据线。SPI是一个全双工协议；对于每个从MOSI线移出的比特（每个时钟一个），另一个比特在MISO线上移入。这些比特在从系统内存到达和离开时被组合成不同大小的单词。通常，一个额外的片选线是低电位（nCS）；通常每个外设使用四个信号，有时还会有一个中断。</w:t>
      </w:r>
    </w:p>
    <w:p>
      <w:r>
        <w:t>这里列出的SPI总线设施提供了一个通用接口来声明SPI总线和设备，根据标准的Linux驱动程序模型来管理它们，并执行输入/输出操作。目前，仅支持“主”端接口，其中Linux与SPI外围设备通信，而不实现这样的外围设备本身。 （支持实现SPI从设备的接口必然看起来不同。）</w:t>
      </w:r>
    </w:p>
    <w:p>
      <w:pPr>
        <w:rPr>
          <w:rFonts w:eastAsia="宋体"/>
        </w:rPr>
      </w:pPr>
      <w:r>
        <w:t>编程接口围绕两种驱动程序和两种设备类型构建。一个“控制器驱动程序”抽象了控制器硬件，它可以很简单，比如一组GPIO引脚，也可以很复杂，比如连接到SPI移位寄存器另一侧的双FIFO和双DMA引擎（最大化吞吐量）。这种驱动程序在它们所在的任何总线（通常是平台总线）和SPI之间建立桥梁，并将其设备的SPI端暴露为一个struct spi_master。 SPI设备是该主设备的子级，由struct spi_board_info</w:t>
      </w:r>
      <w:r>
        <w:rPr>
          <w:rFonts w:hint="eastAsia"/>
        </w:rPr>
        <w:t>说明</w:t>
      </w:r>
      <w:r>
        <w:t>符制成，这些</w:t>
      </w:r>
      <w:r>
        <w:rPr>
          <w:rFonts w:hint="eastAsia"/>
        </w:rPr>
        <w:t>说明</w:t>
      </w:r>
      <w:r>
        <w:t>符通常由特定于板的初始化代码提供。struct spi_driver称为“协议驱动程序”，并使用正常的驱动程序模型调用绑定到spi_device。</w:t>
      </w:r>
    </w:p>
    <w:p>
      <w:pPr>
        <w:rPr>
          <w:rFonts w:eastAsia="宋体"/>
        </w:rPr>
      </w:pPr>
      <w:r>
        <w:t>I / O模型是一组排队的消息。协议驱动程序提交一个或多个struct spi_message对象，这些对象被异步处理和完成。（然而，有同步包装器。）消息是从一个或多个struct spi_transfer对象构建的，每个对象都包装了一个全双工SPI传输。需要各种协议调整选项，因为不同的芯片对使用与SPI传输的位有非常不同的策略。</w:t>
      </w:r>
    </w:p>
    <w:p>
      <w:pPr>
        <w:pStyle w:val="3"/>
        <w:spacing w:before="156" w:after="156"/>
        <w:rPr>
          <w:rFonts w:hint="default"/>
        </w:rPr>
      </w:pPr>
      <w:bookmarkStart w:id="819" w:name="_Toc203049105"/>
      <w:bookmarkStart w:id="820" w:name="_Toc900980161"/>
      <w:r>
        <w:t>struct spi_statistics</w:t>
      </w:r>
      <w:bookmarkEnd w:id="819"/>
      <w:bookmarkEnd w:id="820"/>
    </w:p>
    <w:p>
      <w:pPr>
        <w:rPr>
          <w:rFonts w:eastAsia="宋体"/>
        </w:rPr>
      </w:pPr>
      <w:r>
        <w:t>spi传输的统计信息</w:t>
      </w:r>
    </w:p>
    <w:p>
      <w:pPr>
        <w:rPr>
          <w:b/>
        </w:rPr>
      </w:pPr>
      <w:r>
        <w:rPr>
          <w:rFonts w:hint="eastAsia"/>
          <w:b/>
        </w:rPr>
        <w:t>定义</w:t>
      </w:r>
    </w:p>
    <w:p>
      <w:pPr>
        <w:pStyle w:val="42"/>
        <w:rPr>
          <w:lang w:eastAsia="zh"/>
        </w:rPr>
      </w:pPr>
      <w:r>
        <w:rPr>
          <w:rFonts w:hint="eastAsia"/>
          <w:lang w:eastAsia="zh"/>
        </w:rPr>
        <w:t>struct spi_statistics {</w:t>
      </w:r>
    </w:p>
    <w:p>
      <w:pPr>
        <w:pStyle w:val="42"/>
        <w:rPr>
          <w:lang w:eastAsia="zh"/>
        </w:rPr>
      </w:pPr>
      <w:r>
        <w:rPr>
          <w:rFonts w:hint="eastAsia"/>
          <w:lang w:eastAsia="zh"/>
        </w:rPr>
        <w:t xml:space="preserve">  spinlock_t lock;</w:t>
      </w:r>
    </w:p>
    <w:p>
      <w:pPr>
        <w:pStyle w:val="42"/>
        <w:rPr>
          <w:lang w:eastAsia="zh"/>
        </w:rPr>
      </w:pPr>
      <w:r>
        <w:rPr>
          <w:rFonts w:hint="eastAsia"/>
          <w:lang w:eastAsia="zh"/>
        </w:rPr>
        <w:t xml:space="preserve">  unsigned long           messages;</w:t>
      </w:r>
    </w:p>
    <w:p>
      <w:pPr>
        <w:pStyle w:val="42"/>
        <w:rPr>
          <w:lang w:eastAsia="zh"/>
        </w:rPr>
      </w:pPr>
      <w:r>
        <w:rPr>
          <w:rFonts w:hint="eastAsia"/>
          <w:lang w:eastAsia="zh"/>
        </w:rPr>
        <w:t xml:space="preserve">  unsigned long           transfers;</w:t>
      </w:r>
    </w:p>
    <w:p>
      <w:pPr>
        <w:pStyle w:val="42"/>
        <w:rPr>
          <w:lang w:eastAsia="zh"/>
        </w:rPr>
      </w:pPr>
      <w:r>
        <w:rPr>
          <w:rFonts w:hint="eastAsia"/>
          <w:lang w:eastAsia="zh"/>
        </w:rPr>
        <w:t xml:space="preserve">  unsigned long           errors;</w:t>
      </w:r>
    </w:p>
    <w:p>
      <w:pPr>
        <w:pStyle w:val="42"/>
        <w:rPr>
          <w:lang w:eastAsia="zh"/>
        </w:rPr>
      </w:pPr>
      <w:r>
        <w:rPr>
          <w:rFonts w:hint="eastAsia"/>
          <w:lang w:eastAsia="zh"/>
        </w:rPr>
        <w:t xml:space="preserve">  unsigned long           timedout;</w:t>
      </w:r>
    </w:p>
    <w:p>
      <w:pPr>
        <w:pStyle w:val="42"/>
        <w:rPr>
          <w:lang w:eastAsia="zh"/>
        </w:rPr>
      </w:pPr>
      <w:r>
        <w:rPr>
          <w:rFonts w:hint="eastAsia"/>
          <w:lang w:eastAsia="zh"/>
        </w:rPr>
        <w:t xml:space="preserve">  unsigned long           spi_sync;</w:t>
      </w:r>
    </w:p>
    <w:p>
      <w:pPr>
        <w:pStyle w:val="42"/>
        <w:rPr>
          <w:lang w:eastAsia="zh"/>
        </w:rPr>
      </w:pPr>
      <w:r>
        <w:rPr>
          <w:rFonts w:hint="eastAsia"/>
          <w:lang w:eastAsia="zh"/>
        </w:rPr>
        <w:t xml:space="preserve">  unsigned long           spi_sync_immediate;</w:t>
      </w:r>
    </w:p>
    <w:p>
      <w:pPr>
        <w:pStyle w:val="42"/>
        <w:rPr>
          <w:lang w:eastAsia="zh"/>
        </w:rPr>
      </w:pPr>
      <w:r>
        <w:rPr>
          <w:rFonts w:hint="eastAsia"/>
          <w:lang w:eastAsia="zh"/>
        </w:rPr>
        <w:t xml:space="preserve">  unsigned long           spi_async;</w:t>
      </w:r>
    </w:p>
    <w:p>
      <w:pPr>
        <w:pStyle w:val="42"/>
        <w:rPr>
          <w:lang w:eastAsia="zh"/>
        </w:rPr>
      </w:pPr>
      <w:r>
        <w:rPr>
          <w:rFonts w:hint="eastAsia"/>
          <w:lang w:eastAsia="zh"/>
        </w:rPr>
        <w:t xml:space="preserve">  unsigned long long      bytes;</w:t>
      </w:r>
    </w:p>
    <w:p>
      <w:pPr>
        <w:pStyle w:val="42"/>
        <w:rPr>
          <w:lang w:eastAsia="zh"/>
        </w:rPr>
      </w:pPr>
      <w:r>
        <w:rPr>
          <w:rFonts w:hint="eastAsia"/>
          <w:lang w:eastAsia="zh"/>
        </w:rPr>
        <w:t xml:space="preserve">  unsigned long long      bytes_rx;</w:t>
      </w:r>
    </w:p>
    <w:p>
      <w:pPr>
        <w:pStyle w:val="42"/>
        <w:rPr>
          <w:lang w:eastAsia="zh"/>
        </w:rPr>
      </w:pPr>
      <w:r>
        <w:rPr>
          <w:rFonts w:hint="eastAsia"/>
          <w:lang w:eastAsia="zh"/>
        </w:rPr>
        <w:t xml:space="preserve">  unsigned long long      bytes_tx;</w:t>
      </w:r>
    </w:p>
    <w:p>
      <w:pPr>
        <w:pStyle w:val="42"/>
        <w:rPr>
          <w:lang w:eastAsia="zh"/>
        </w:rPr>
      </w:pPr>
      <w:r>
        <w:rPr>
          <w:rFonts w:hint="eastAsia"/>
          <w:lang w:eastAsia="zh"/>
        </w:rPr>
        <w:t>#define SPI_STATISTICS_HISTO_SIZE 17;</w:t>
      </w:r>
    </w:p>
    <w:p>
      <w:pPr>
        <w:pStyle w:val="42"/>
        <w:rPr>
          <w:lang w:eastAsia="zh"/>
        </w:rPr>
      </w:pPr>
      <w:r>
        <w:rPr>
          <w:rFonts w:hint="eastAsia"/>
          <w:lang w:eastAsia="zh"/>
        </w:rPr>
        <w:t xml:space="preserve">  unsigned long transfer_bytes_histo[SPI_STATISTICS_HISTO_SIZE];</w:t>
      </w:r>
    </w:p>
    <w:p>
      <w:pPr>
        <w:pStyle w:val="42"/>
        <w:rPr>
          <w:lang w:eastAsia="zh"/>
        </w:rPr>
      </w:pPr>
      <w:r>
        <w:rPr>
          <w:rFonts w:hint="eastAsia"/>
          <w:lang w:eastAsia="zh"/>
        </w:rPr>
        <w:t xml:space="preserve">  unsigned long transfers_split_maxsize;</w:t>
      </w:r>
    </w:p>
    <w:p>
      <w:pPr>
        <w:pStyle w:val="42"/>
        <w:rPr>
          <w:lang w:eastAsia="zh"/>
        </w:rPr>
      </w:pPr>
      <w:r>
        <w:rPr>
          <w:rFonts w:hint="eastAsia"/>
          <w:lang w:eastAsia="zh"/>
        </w:rPr>
        <w:t>};</w:t>
      </w:r>
    </w:p>
    <w:p>
      <w:pPr>
        <w:rPr>
          <w:rFonts w:eastAsia="宋体"/>
        </w:rPr>
      </w:pPr>
      <w:r>
        <w:rPr>
          <w:rFonts w:hint="eastAsia"/>
          <w:b/>
        </w:rPr>
        <w:t>成员</w:t>
      </w:r>
    </w:p>
    <w:p>
      <w:pPr>
        <w:rPr>
          <w:lang w:eastAsia="zh"/>
        </w:rPr>
      </w:pPr>
      <w:r>
        <w:rPr>
          <w:rFonts w:hint="eastAsia"/>
          <w:lang w:eastAsia="zh"/>
        </w:rPr>
        <w:t>lock</w:t>
      </w:r>
    </w:p>
    <w:p>
      <w:pPr>
        <w:rPr>
          <w:lang w:eastAsia="zh"/>
        </w:rPr>
      </w:pPr>
      <w:bookmarkStart w:id="821" w:name="_Toc1208006973"/>
      <w:bookmarkStart w:id="822" w:name="_Toc21476"/>
      <w:bookmarkStart w:id="823" w:name="_Toc1415281803"/>
      <w:r>
        <w:rPr>
          <w:rFonts w:hint="eastAsia"/>
          <w:lang w:eastAsia="zh"/>
        </w:rPr>
        <w:t>锁保护这个结构</w:t>
      </w:r>
    </w:p>
    <w:p>
      <w:pPr>
        <w:rPr>
          <w:lang w:eastAsia="zh"/>
        </w:rPr>
      </w:pPr>
      <w:r>
        <w:rPr>
          <w:rFonts w:hint="eastAsia"/>
          <w:lang w:eastAsia="zh"/>
        </w:rPr>
        <w:t>messages</w:t>
      </w:r>
    </w:p>
    <w:p>
      <w:pPr>
        <w:rPr>
          <w:lang w:eastAsia="zh"/>
        </w:rPr>
      </w:pPr>
      <w:r>
        <w:rPr>
          <w:rFonts w:hint="eastAsia"/>
          <w:lang w:eastAsia="zh"/>
        </w:rPr>
        <w:t>处理的 spi 消息数</w:t>
      </w:r>
    </w:p>
    <w:p>
      <w:pPr>
        <w:rPr>
          <w:lang w:eastAsia="zh"/>
        </w:rPr>
      </w:pPr>
      <w:r>
        <w:rPr>
          <w:rFonts w:hint="eastAsia"/>
          <w:lang w:eastAsia="zh"/>
        </w:rPr>
        <w:t>transfers</w:t>
      </w:r>
    </w:p>
    <w:p>
      <w:pPr>
        <w:rPr>
          <w:lang w:eastAsia="zh"/>
        </w:rPr>
      </w:pPr>
      <w:r>
        <w:rPr>
          <w:rFonts w:hint="eastAsia"/>
          <w:lang w:eastAsia="zh"/>
        </w:rPr>
        <w:t>处理的 spi_transfers 数</w:t>
      </w:r>
    </w:p>
    <w:p>
      <w:pPr>
        <w:rPr>
          <w:lang w:eastAsia="zh"/>
        </w:rPr>
      </w:pPr>
      <w:r>
        <w:rPr>
          <w:rFonts w:hint="eastAsia"/>
          <w:lang w:eastAsia="zh"/>
        </w:rPr>
        <w:t>errors</w:t>
      </w:r>
    </w:p>
    <w:p>
      <w:pPr>
        <w:rPr>
          <w:lang w:eastAsia="zh"/>
        </w:rPr>
      </w:pPr>
      <w:r>
        <w:rPr>
          <w:rFonts w:hint="eastAsia"/>
          <w:lang w:eastAsia="zh"/>
        </w:rPr>
        <w:t>spi_transfer 期间的错误数</w:t>
      </w:r>
    </w:p>
    <w:p>
      <w:pPr>
        <w:rPr>
          <w:lang w:eastAsia="zh"/>
        </w:rPr>
      </w:pPr>
      <w:r>
        <w:rPr>
          <w:rFonts w:hint="eastAsia"/>
          <w:lang w:eastAsia="zh"/>
        </w:rPr>
        <w:t>timedout</w:t>
      </w:r>
    </w:p>
    <w:p>
      <w:pPr>
        <w:rPr>
          <w:lang w:eastAsia="zh"/>
        </w:rPr>
      </w:pPr>
      <w:r>
        <w:rPr>
          <w:rFonts w:hint="eastAsia"/>
          <w:lang w:eastAsia="zh"/>
        </w:rPr>
        <w:t>spi_transfer 期间的超时次数</w:t>
      </w:r>
    </w:p>
    <w:p>
      <w:pPr>
        <w:rPr>
          <w:lang w:eastAsia="zh"/>
        </w:rPr>
      </w:pPr>
      <w:r>
        <w:rPr>
          <w:rFonts w:hint="eastAsia"/>
          <w:lang w:eastAsia="zh"/>
        </w:rPr>
        <w:t>spi_sync</w:t>
      </w:r>
    </w:p>
    <w:p>
      <w:pPr>
        <w:rPr>
          <w:lang w:eastAsia="zh"/>
        </w:rPr>
      </w:pPr>
      <w:r>
        <w:rPr>
          <w:rFonts w:hint="eastAsia"/>
          <w:lang w:eastAsia="zh"/>
        </w:rPr>
        <w:t>使用 spi_sync 的次数</w:t>
      </w:r>
    </w:p>
    <w:p>
      <w:pPr>
        <w:rPr>
          <w:lang w:eastAsia="zh"/>
        </w:rPr>
      </w:pPr>
      <w:r>
        <w:rPr>
          <w:rFonts w:hint="eastAsia"/>
          <w:lang w:eastAsia="zh"/>
        </w:rPr>
        <w:t>spi_sync_immediate</w:t>
      </w:r>
    </w:p>
    <w:p>
      <w:pPr>
        <w:rPr>
          <w:lang w:eastAsia="zh"/>
        </w:rPr>
      </w:pPr>
      <w:r>
        <w:rPr>
          <w:rFonts w:hint="eastAsia"/>
          <w:lang w:eastAsia="zh"/>
        </w:rPr>
        <w:t>spi_sync 在调用上下文中立即执行的次数，无需排队和调度</w:t>
      </w:r>
    </w:p>
    <w:p>
      <w:pPr>
        <w:rPr>
          <w:lang w:eastAsia="zh"/>
        </w:rPr>
      </w:pPr>
      <w:r>
        <w:rPr>
          <w:rFonts w:hint="eastAsia"/>
          <w:lang w:eastAsia="zh"/>
        </w:rPr>
        <w:t>spi_async</w:t>
      </w:r>
    </w:p>
    <w:p>
      <w:pPr>
        <w:rPr>
          <w:lang w:eastAsia="zh"/>
        </w:rPr>
      </w:pPr>
      <w:r>
        <w:rPr>
          <w:rFonts w:hint="eastAsia"/>
          <w:lang w:eastAsia="zh"/>
        </w:rPr>
        <w:t>使用 spi_async 的次数</w:t>
      </w:r>
    </w:p>
    <w:p>
      <w:pPr>
        <w:rPr>
          <w:lang w:eastAsia="zh"/>
        </w:rPr>
      </w:pPr>
      <w:r>
        <w:rPr>
          <w:rFonts w:hint="eastAsia"/>
          <w:lang w:eastAsia="zh"/>
        </w:rPr>
        <w:t>bytes</w:t>
      </w:r>
    </w:p>
    <w:p>
      <w:pPr>
        <w:rPr>
          <w:lang w:eastAsia="zh"/>
        </w:rPr>
      </w:pPr>
      <w:r>
        <w:rPr>
          <w:rFonts w:hint="eastAsia"/>
          <w:lang w:eastAsia="zh"/>
        </w:rPr>
        <w:t>传输到/从设备传输的字节数</w:t>
      </w:r>
    </w:p>
    <w:p>
      <w:pPr>
        <w:rPr>
          <w:lang w:eastAsia="zh"/>
        </w:rPr>
      </w:pPr>
      <w:r>
        <w:rPr>
          <w:rFonts w:hint="eastAsia"/>
          <w:lang w:eastAsia="zh"/>
        </w:rPr>
        <w:t>bytes_rx</w:t>
      </w:r>
    </w:p>
    <w:p>
      <w:pPr>
        <w:rPr>
          <w:lang w:eastAsia="zh"/>
        </w:rPr>
      </w:pPr>
      <w:r>
        <w:rPr>
          <w:rFonts w:hint="eastAsia"/>
          <w:lang w:eastAsia="zh"/>
        </w:rPr>
        <w:t>从设备接收到的字节数</w:t>
      </w:r>
    </w:p>
    <w:p>
      <w:pPr>
        <w:rPr>
          <w:lang w:eastAsia="zh"/>
        </w:rPr>
      </w:pPr>
      <w:r>
        <w:rPr>
          <w:rFonts w:hint="eastAsia"/>
          <w:lang w:eastAsia="zh"/>
        </w:rPr>
        <w:t>bytes_tx</w:t>
      </w:r>
    </w:p>
    <w:p>
      <w:pPr>
        <w:rPr>
          <w:lang w:eastAsia="zh"/>
        </w:rPr>
      </w:pPr>
      <w:r>
        <w:rPr>
          <w:rFonts w:hint="eastAsia"/>
          <w:lang w:eastAsia="zh"/>
        </w:rPr>
        <w:t>发送到设备的字节数</w:t>
      </w:r>
    </w:p>
    <w:p>
      <w:pPr>
        <w:rPr>
          <w:lang w:eastAsia="zh"/>
        </w:rPr>
      </w:pPr>
      <w:r>
        <w:rPr>
          <w:rFonts w:hint="eastAsia"/>
          <w:lang w:eastAsia="zh"/>
        </w:rPr>
        <w:t>transfer_bytes_histo</w:t>
      </w:r>
    </w:p>
    <w:p>
      <w:pPr>
        <w:rPr>
          <w:lang w:eastAsia="zh"/>
        </w:rPr>
      </w:pPr>
      <w:r>
        <w:rPr>
          <w:rFonts w:hint="eastAsia"/>
          <w:lang w:eastAsia="zh"/>
        </w:rPr>
        <w:t>传输字节直方图</w:t>
      </w:r>
    </w:p>
    <w:p>
      <w:pPr>
        <w:rPr>
          <w:lang w:eastAsia="zh"/>
        </w:rPr>
      </w:pPr>
      <w:r>
        <w:rPr>
          <w:rFonts w:hint="eastAsia"/>
          <w:lang w:eastAsia="zh"/>
        </w:rPr>
        <w:t>transfers_split_maxsize</w:t>
      </w:r>
    </w:p>
    <w:p>
      <w:pPr>
        <w:rPr>
          <w:lang w:eastAsia="zh"/>
        </w:rPr>
      </w:pPr>
      <w:r>
        <w:rPr>
          <w:rFonts w:hint="eastAsia"/>
          <w:lang w:eastAsia="zh"/>
        </w:rPr>
        <w:t>由于 maxsize 限制而被拆分的传输数</w:t>
      </w:r>
    </w:p>
    <w:p>
      <w:pPr>
        <w:pStyle w:val="3"/>
        <w:spacing w:before="156" w:after="156"/>
        <w:rPr>
          <w:rFonts w:hint="default"/>
          <w:lang w:eastAsia="zh"/>
        </w:rPr>
      </w:pPr>
      <w:bookmarkStart w:id="824" w:name="_Toc216554558"/>
      <w:bookmarkStart w:id="825" w:name="_Toc866370930"/>
      <w:r>
        <w:rPr>
          <w:lang w:eastAsia="zh"/>
        </w:rPr>
        <w:t>struct</w:t>
      </w:r>
      <w:r>
        <w:t xml:space="preserve"> </w:t>
      </w:r>
      <w:r>
        <w:rPr>
          <w:lang w:eastAsia="zh"/>
        </w:rPr>
        <w:t>spi_device</w:t>
      </w:r>
      <w:bookmarkEnd w:id="821"/>
      <w:bookmarkEnd w:id="822"/>
      <w:bookmarkEnd w:id="823"/>
      <w:bookmarkEnd w:id="824"/>
      <w:bookmarkEnd w:id="825"/>
    </w:p>
    <w:p>
      <w:pPr>
        <w:rPr>
          <w:rFonts w:eastAsia="宋体"/>
        </w:rPr>
      </w:pPr>
      <w:r>
        <w:t>SPI从设备的控制器端代理</w:t>
      </w:r>
    </w:p>
    <w:p>
      <w:pPr>
        <w:rPr>
          <w:rFonts w:eastAsia="宋体"/>
        </w:rPr>
      </w:pPr>
      <w:r>
        <w:rPr>
          <w:rFonts w:hint="eastAsia"/>
          <w:b/>
        </w:rPr>
        <w:t>定义</w:t>
      </w:r>
    </w:p>
    <w:p>
      <w:pPr>
        <w:pStyle w:val="42"/>
        <w:rPr>
          <w:lang w:eastAsia="zh"/>
        </w:rPr>
      </w:pPr>
      <w:r>
        <w:rPr>
          <w:rFonts w:hint="eastAsia"/>
          <w:lang w:eastAsia="zh"/>
        </w:rPr>
        <w:t>struct spi_device {</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spi_controller   *controller;</w:t>
      </w:r>
    </w:p>
    <w:p>
      <w:pPr>
        <w:pStyle w:val="42"/>
        <w:rPr>
          <w:lang w:eastAsia="zh"/>
        </w:rPr>
      </w:pPr>
      <w:r>
        <w:rPr>
          <w:rFonts w:hint="eastAsia"/>
          <w:lang w:eastAsia="zh"/>
        </w:rPr>
        <w:t xml:space="preserve">  struct spi_controller   *master;</w:t>
      </w:r>
    </w:p>
    <w:p>
      <w:pPr>
        <w:pStyle w:val="42"/>
        <w:rPr>
          <w:lang w:eastAsia="zh"/>
        </w:rPr>
      </w:pPr>
      <w:r>
        <w:rPr>
          <w:rFonts w:hint="eastAsia"/>
          <w:lang w:eastAsia="zh"/>
        </w:rPr>
        <w:t xml:space="preserve">  u32 max_speed_hz;</w:t>
      </w:r>
    </w:p>
    <w:p>
      <w:pPr>
        <w:pStyle w:val="42"/>
        <w:rPr>
          <w:lang w:eastAsia="zh"/>
        </w:rPr>
      </w:pPr>
      <w:r>
        <w:rPr>
          <w:rFonts w:hint="eastAsia"/>
          <w:lang w:eastAsia="zh"/>
        </w:rPr>
        <w:t xml:space="preserve">  u8 chip_select;</w:t>
      </w:r>
    </w:p>
    <w:p>
      <w:pPr>
        <w:pStyle w:val="42"/>
        <w:rPr>
          <w:lang w:eastAsia="zh"/>
        </w:rPr>
      </w:pPr>
      <w:r>
        <w:rPr>
          <w:rFonts w:hint="eastAsia"/>
          <w:lang w:eastAsia="zh"/>
        </w:rPr>
        <w:t xml:space="preserve">  u8 bits_per_word;</w:t>
      </w:r>
    </w:p>
    <w:p>
      <w:pPr>
        <w:pStyle w:val="42"/>
        <w:rPr>
          <w:lang w:eastAsia="zh"/>
        </w:rPr>
      </w:pPr>
      <w:r>
        <w:rPr>
          <w:rFonts w:hint="eastAsia"/>
          <w:lang w:eastAsia="zh"/>
        </w:rPr>
        <w:t xml:space="preserve">  u16 mode;</w:t>
      </w:r>
    </w:p>
    <w:p>
      <w:pPr>
        <w:pStyle w:val="42"/>
        <w:rPr>
          <w:lang w:eastAsia="zh"/>
        </w:rPr>
      </w:pPr>
      <w:r>
        <w:rPr>
          <w:rFonts w:hint="eastAsia"/>
          <w:lang w:eastAsia="zh"/>
        </w:rPr>
        <w:t>#define SPI_CPHA        0x01                    ;</w:t>
      </w:r>
    </w:p>
    <w:p>
      <w:pPr>
        <w:pStyle w:val="42"/>
        <w:rPr>
          <w:lang w:eastAsia="zh"/>
        </w:rPr>
      </w:pPr>
      <w:r>
        <w:rPr>
          <w:rFonts w:hint="eastAsia"/>
          <w:lang w:eastAsia="zh"/>
        </w:rPr>
        <w:t>#define SPI_CPOL        0x02                    ;</w:t>
      </w:r>
    </w:p>
    <w:p>
      <w:pPr>
        <w:pStyle w:val="42"/>
        <w:rPr>
          <w:lang w:eastAsia="zh"/>
        </w:rPr>
      </w:pPr>
      <w:r>
        <w:rPr>
          <w:rFonts w:hint="eastAsia"/>
          <w:lang w:eastAsia="zh"/>
        </w:rPr>
        <w:t>#define SPI_MODE_0      (0|0)                   ;</w:t>
      </w:r>
    </w:p>
    <w:p>
      <w:pPr>
        <w:pStyle w:val="42"/>
        <w:rPr>
          <w:lang w:eastAsia="zh"/>
        </w:rPr>
      </w:pPr>
      <w:r>
        <w:rPr>
          <w:rFonts w:hint="eastAsia"/>
          <w:lang w:eastAsia="zh"/>
        </w:rPr>
        <w:t>#define SPI_MODE_1      (0|SPI_CPHA);</w:t>
      </w:r>
    </w:p>
    <w:p>
      <w:pPr>
        <w:pStyle w:val="42"/>
        <w:rPr>
          <w:lang w:eastAsia="zh"/>
        </w:rPr>
      </w:pPr>
      <w:r>
        <w:rPr>
          <w:rFonts w:hint="eastAsia"/>
          <w:lang w:eastAsia="zh"/>
        </w:rPr>
        <w:t>#define SPI_MODE_2      (SPI_CPOL|0);</w:t>
      </w:r>
    </w:p>
    <w:p>
      <w:pPr>
        <w:pStyle w:val="42"/>
        <w:rPr>
          <w:lang w:eastAsia="zh"/>
        </w:rPr>
      </w:pPr>
      <w:r>
        <w:rPr>
          <w:rFonts w:hint="eastAsia"/>
          <w:lang w:eastAsia="zh"/>
        </w:rPr>
        <w:t>#define SPI_MODE_3      (SPI_CPOL|SPI_CPHA);</w:t>
      </w:r>
    </w:p>
    <w:p>
      <w:pPr>
        <w:pStyle w:val="42"/>
        <w:rPr>
          <w:lang w:eastAsia="zh"/>
        </w:rPr>
      </w:pPr>
      <w:r>
        <w:rPr>
          <w:rFonts w:hint="eastAsia"/>
          <w:lang w:eastAsia="zh"/>
        </w:rPr>
        <w:t>#define SPI_CS_HIGH     0x04                    ;</w:t>
      </w:r>
    </w:p>
    <w:p>
      <w:pPr>
        <w:pStyle w:val="42"/>
        <w:rPr>
          <w:lang w:eastAsia="zh"/>
        </w:rPr>
      </w:pPr>
      <w:r>
        <w:rPr>
          <w:rFonts w:hint="eastAsia"/>
          <w:lang w:eastAsia="zh"/>
        </w:rPr>
        <w:t>#define SPI_LSB_FIRST   0x08                    ;</w:t>
      </w:r>
    </w:p>
    <w:p>
      <w:pPr>
        <w:pStyle w:val="42"/>
        <w:rPr>
          <w:lang w:eastAsia="zh"/>
        </w:rPr>
      </w:pPr>
      <w:r>
        <w:rPr>
          <w:rFonts w:hint="eastAsia"/>
          <w:lang w:eastAsia="zh"/>
        </w:rPr>
        <w:t>#define SPI_3WIRE       0x10                    ;</w:t>
      </w:r>
    </w:p>
    <w:p>
      <w:pPr>
        <w:pStyle w:val="42"/>
        <w:rPr>
          <w:lang w:eastAsia="zh"/>
        </w:rPr>
      </w:pPr>
      <w:r>
        <w:rPr>
          <w:rFonts w:hint="eastAsia"/>
          <w:lang w:eastAsia="zh"/>
        </w:rPr>
        <w:t>#define SPI_LOOP        0x20                    ;</w:t>
      </w:r>
    </w:p>
    <w:p>
      <w:pPr>
        <w:pStyle w:val="42"/>
        <w:rPr>
          <w:lang w:eastAsia="zh"/>
        </w:rPr>
      </w:pPr>
      <w:r>
        <w:rPr>
          <w:rFonts w:hint="eastAsia"/>
          <w:lang w:eastAsia="zh"/>
        </w:rPr>
        <w:t>#define SPI_NO_CS       0x40                    ;</w:t>
      </w:r>
    </w:p>
    <w:p>
      <w:pPr>
        <w:pStyle w:val="42"/>
        <w:rPr>
          <w:lang w:eastAsia="zh"/>
        </w:rPr>
      </w:pPr>
      <w:r>
        <w:rPr>
          <w:rFonts w:hint="eastAsia"/>
          <w:lang w:eastAsia="zh"/>
        </w:rPr>
        <w:t>#define SPI_READY       0x80                    ;</w:t>
      </w:r>
    </w:p>
    <w:p>
      <w:pPr>
        <w:pStyle w:val="42"/>
        <w:rPr>
          <w:lang w:eastAsia="zh"/>
        </w:rPr>
      </w:pPr>
      <w:r>
        <w:rPr>
          <w:rFonts w:hint="eastAsia"/>
          <w:lang w:eastAsia="zh"/>
        </w:rPr>
        <w:t>#define SPI_TX_DUAL     0x100                   ;</w:t>
      </w:r>
    </w:p>
    <w:p>
      <w:pPr>
        <w:pStyle w:val="42"/>
        <w:rPr>
          <w:lang w:eastAsia="zh"/>
        </w:rPr>
      </w:pPr>
      <w:r>
        <w:rPr>
          <w:rFonts w:hint="eastAsia"/>
          <w:lang w:eastAsia="zh"/>
        </w:rPr>
        <w:t>#define SPI_TX_QUAD     0x200                   ;</w:t>
      </w:r>
    </w:p>
    <w:p>
      <w:pPr>
        <w:pStyle w:val="42"/>
        <w:rPr>
          <w:lang w:eastAsia="zh"/>
        </w:rPr>
      </w:pPr>
      <w:r>
        <w:rPr>
          <w:rFonts w:hint="eastAsia"/>
          <w:lang w:eastAsia="zh"/>
        </w:rPr>
        <w:t>#define SPI_RX_DUAL     0x400                   ;</w:t>
      </w:r>
    </w:p>
    <w:p>
      <w:pPr>
        <w:pStyle w:val="42"/>
        <w:rPr>
          <w:lang w:eastAsia="zh"/>
        </w:rPr>
      </w:pPr>
      <w:r>
        <w:rPr>
          <w:rFonts w:hint="eastAsia"/>
          <w:lang w:eastAsia="zh"/>
        </w:rPr>
        <w:t>#define SPI_RX_QUAD     0x800                   ;</w:t>
      </w:r>
    </w:p>
    <w:p>
      <w:pPr>
        <w:pStyle w:val="42"/>
        <w:rPr>
          <w:lang w:eastAsia="zh"/>
        </w:rPr>
      </w:pPr>
      <w:r>
        <w:rPr>
          <w:rFonts w:hint="eastAsia"/>
          <w:lang w:eastAsia="zh"/>
        </w:rPr>
        <w:t xml:space="preserve">  int irq;</w:t>
      </w:r>
    </w:p>
    <w:p>
      <w:pPr>
        <w:pStyle w:val="42"/>
        <w:rPr>
          <w:lang w:eastAsia="zh"/>
        </w:rPr>
      </w:pPr>
      <w:r>
        <w:rPr>
          <w:rFonts w:hint="eastAsia"/>
          <w:lang w:eastAsia="zh"/>
        </w:rPr>
        <w:t xml:space="preserve">  void *controller_state;</w:t>
      </w:r>
    </w:p>
    <w:p>
      <w:pPr>
        <w:pStyle w:val="42"/>
        <w:rPr>
          <w:lang w:eastAsia="zh"/>
        </w:rPr>
      </w:pPr>
      <w:r>
        <w:rPr>
          <w:rFonts w:hint="eastAsia"/>
          <w:lang w:eastAsia="zh"/>
        </w:rPr>
        <w:t xml:space="preserve">  void *controller_data;</w:t>
      </w:r>
    </w:p>
    <w:p>
      <w:pPr>
        <w:pStyle w:val="42"/>
        <w:rPr>
          <w:lang w:eastAsia="zh"/>
        </w:rPr>
      </w:pPr>
      <w:r>
        <w:rPr>
          <w:rFonts w:hint="eastAsia"/>
          <w:lang w:eastAsia="zh"/>
        </w:rPr>
        <w:t xml:space="preserve">  char modalias[SPI_NAME_SIZE];</w:t>
      </w:r>
    </w:p>
    <w:p>
      <w:pPr>
        <w:pStyle w:val="42"/>
        <w:rPr>
          <w:lang w:eastAsia="zh"/>
        </w:rPr>
      </w:pPr>
      <w:r>
        <w:rPr>
          <w:rFonts w:hint="eastAsia"/>
          <w:lang w:eastAsia="zh"/>
        </w:rPr>
        <w:t xml:space="preserve">  int cs_gpio;</w:t>
      </w:r>
    </w:p>
    <w:p>
      <w:pPr>
        <w:pStyle w:val="42"/>
        <w:rPr>
          <w:lang w:eastAsia="zh"/>
        </w:rPr>
      </w:pPr>
      <w:r>
        <w:rPr>
          <w:rFonts w:hint="eastAsia"/>
          <w:lang w:eastAsia="zh"/>
        </w:rPr>
        <w:t xml:space="preserve">  struct spi_statistics   statistics;</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dev</w:t>
      </w:r>
    </w:p>
    <w:p>
      <w:pPr>
        <w:rPr>
          <w:lang w:eastAsia="zh"/>
        </w:rPr>
      </w:pPr>
      <w:r>
        <w:rPr>
          <w:rFonts w:hint="eastAsia"/>
          <w:lang w:eastAsia="zh"/>
        </w:rPr>
        <w:t>设备的驱动程序模型表示。</w:t>
      </w:r>
    </w:p>
    <w:p>
      <w:pPr>
        <w:rPr>
          <w:lang w:eastAsia="zh"/>
        </w:rPr>
      </w:pPr>
      <w:r>
        <w:rPr>
          <w:rFonts w:hint="eastAsia"/>
          <w:lang w:eastAsia="zh"/>
        </w:rPr>
        <w:t>controller</w:t>
      </w:r>
    </w:p>
    <w:p>
      <w:pPr>
        <w:rPr>
          <w:lang w:eastAsia="zh"/>
        </w:rPr>
      </w:pPr>
      <w:r>
        <w:rPr>
          <w:rFonts w:hint="eastAsia"/>
          <w:lang w:eastAsia="zh"/>
        </w:rPr>
        <w:t>与设备一起使用的 SPI 控制器。</w:t>
      </w:r>
    </w:p>
    <w:p>
      <w:pPr>
        <w:rPr>
          <w:lang w:eastAsia="zh"/>
        </w:rPr>
      </w:pPr>
      <w:r>
        <w:rPr>
          <w:rFonts w:hint="eastAsia"/>
          <w:lang w:eastAsia="zh"/>
        </w:rPr>
        <w:t>master</w:t>
      </w:r>
    </w:p>
    <w:p>
      <w:pPr>
        <w:rPr>
          <w:lang w:eastAsia="zh"/>
        </w:rPr>
      </w:pPr>
      <w:r>
        <w:rPr>
          <w:rFonts w:hint="eastAsia"/>
          <w:lang w:eastAsia="zh"/>
        </w:rPr>
        <w:t>控制器的副本，用于向后兼容。</w:t>
      </w:r>
    </w:p>
    <w:p>
      <w:pPr>
        <w:rPr>
          <w:lang w:eastAsia="zh"/>
        </w:rPr>
      </w:pPr>
      <w:r>
        <w:rPr>
          <w:rFonts w:hint="eastAsia"/>
          <w:lang w:eastAsia="zh"/>
        </w:rPr>
        <w:t>max_speed_hz</w:t>
      </w:r>
    </w:p>
    <w:p>
      <w:pPr>
        <w:rPr>
          <w:lang w:eastAsia="zh"/>
        </w:rPr>
      </w:pPr>
      <w:r>
        <w:rPr>
          <w:rFonts w:hint="eastAsia"/>
          <w:lang w:eastAsia="zh"/>
        </w:rPr>
        <w:t>该芯片使用的最大时钟速率（在该板上）；可能会被设备的驱动程序更改。spi_transfer.speed_hz 可以为每次传输覆盖它。</w:t>
      </w:r>
    </w:p>
    <w:p>
      <w:pPr>
        <w:rPr>
          <w:lang w:eastAsia="zh"/>
        </w:rPr>
      </w:pPr>
      <w:r>
        <w:rPr>
          <w:rFonts w:hint="eastAsia"/>
          <w:lang w:eastAsia="zh"/>
        </w:rPr>
        <w:t>chip_select</w:t>
      </w:r>
    </w:p>
    <w:p>
      <w:pPr>
        <w:rPr>
          <w:lang w:eastAsia="zh"/>
        </w:rPr>
      </w:pPr>
      <w:r>
        <w:rPr>
          <w:rFonts w:hint="eastAsia"/>
          <w:lang w:eastAsia="zh"/>
        </w:rPr>
        <w:t>Chipselect，区分controller处理的芯片。</w:t>
      </w:r>
    </w:p>
    <w:p>
      <w:pPr>
        <w:rPr>
          <w:lang w:eastAsia="zh"/>
        </w:rPr>
      </w:pPr>
      <w:r>
        <w:rPr>
          <w:rFonts w:hint="eastAsia"/>
          <w:lang w:eastAsia="zh"/>
        </w:rPr>
        <w:t>bits_per_word</w:t>
      </w:r>
    </w:p>
    <w:p>
      <w:pPr>
        <w:rPr>
          <w:lang w:eastAsia="zh"/>
        </w:rPr>
      </w:pPr>
      <w:r>
        <w:rPr>
          <w:rFonts w:hint="eastAsia"/>
          <w:lang w:eastAsia="zh"/>
        </w:rPr>
        <w:t>数据传输涉及一个或多个字；像 8 位或 12 位这样的字长很常见。内存中的字大小是两个字节的幂（例如，20 位样本使用 32 位）。这可能会被设备的驱动程序更改，或者保留默认值 (0)，表示协议字是八位字节。spi_transfer.bits_per_word 可以为每次传输覆盖它。</w:t>
      </w:r>
    </w:p>
    <w:p>
      <w:pPr>
        <w:rPr>
          <w:lang w:eastAsia="zh"/>
        </w:rPr>
      </w:pPr>
      <w:r>
        <w:rPr>
          <w:rFonts w:hint="eastAsia"/>
          <w:lang w:eastAsia="zh"/>
        </w:rPr>
        <w:t>mode</w:t>
      </w:r>
    </w:p>
    <w:p>
      <w:pPr>
        <w:rPr>
          <w:lang w:eastAsia="zh"/>
        </w:rPr>
      </w:pPr>
      <w:r>
        <w:rPr>
          <w:rFonts w:hint="eastAsia"/>
          <w:lang w:eastAsia="zh"/>
        </w:rPr>
        <w:t>spi 模式定义了数据如何按时钟输出和输入。这可能会被设备的驱动程序更改。芯片选择模式的“低电平有效”默认值可以被覆盖（通过指定 SPI_CS_HIGH），传输中每个字的“MSB 优先”默认值也可以被覆盖（通过指定 SPI_LSB_FIRST）。</w:t>
      </w:r>
    </w:p>
    <w:p>
      <w:pPr>
        <w:rPr>
          <w:lang w:eastAsia="zh"/>
        </w:rPr>
      </w:pPr>
      <w:r>
        <w:rPr>
          <w:rFonts w:hint="eastAsia"/>
          <w:lang w:eastAsia="zh"/>
        </w:rPr>
        <w:t>irq</w:t>
      </w:r>
    </w:p>
    <w:p>
      <w:pPr>
        <w:rPr>
          <w:lang w:eastAsia="zh"/>
        </w:rPr>
      </w:pPr>
      <w:r>
        <w:rPr>
          <w:rFonts w:hint="eastAsia"/>
          <w:lang w:eastAsia="zh"/>
        </w:rPr>
        <w:t>request_irq()负数，或传递给从该设备接收中断的数字。</w:t>
      </w:r>
    </w:p>
    <w:p>
      <w:pPr>
        <w:rPr>
          <w:lang w:eastAsia="zh"/>
        </w:rPr>
      </w:pPr>
      <w:r>
        <w:rPr>
          <w:rFonts w:hint="eastAsia"/>
          <w:lang w:eastAsia="zh"/>
        </w:rPr>
        <w:t>controller_state</w:t>
      </w:r>
    </w:p>
    <w:p>
      <w:pPr>
        <w:rPr>
          <w:lang w:eastAsia="zh"/>
        </w:rPr>
      </w:pPr>
      <w:r>
        <w:rPr>
          <w:rFonts w:hint="eastAsia"/>
          <w:lang w:eastAsia="zh"/>
        </w:rPr>
        <w:t>控制器的运行时状态</w:t>
      </w:r>
    </w:p>
    <w:p>
      <w:pPr>
        <w:rPr>
          <w:lang w:eastAsia="zh"/>
        </w:rPr>
      </w:pPr>
      <w:r>
        <w:rPr>
          <w:rFonts w:hint="eastAsia"/>
          <w:lang w:eastAsia="zh"/>
        </w:rPr>
        <w:t>controller_data</w:t>
      </w:r>
    </w:p>
    <w:p>
      <w:pPr>
        <w:rPr>
          <w:lang w:eastAsia="zh"/>
        </w:rPr>
      </w:pPr>
      <w:r>
        <w:rPr>
          <w:rFonts w:hint="eastAsia"/>
          <w:lang w:eastAsia="zh"/>
        </w:rPr>
        <w:t>控制器的特定于板的定义，例如 FIFO 初始化参数；来自 board_info.controller_data</w:t>
      </w:r>
    </w:p>
    <w:p>
      <w:pPr>
        <w:rPr>
          <w:lang w:eastAsia="zh"/>
        </w:rPr>
      </w:pPr>
      <w:r>
        <w:rPr>
          <w:rFonts w:hint="eastAsia"/>
          <w:lang w:eastAsia="zh"/>
        </w:rPr>
        <w:t>modalias</w:t>
      </w:r>
    </w:p>
    <w:p>
      <w:pPr>
        <w:rPr>
          <w:lang w:eastAsia="zh"/>
        </w:rPr>
      </w:pPr>
      <w:r>
        <w:rPr>
          <w:rFonts w:hint="eastAsia"/>
          <w:lang w:eastAsia="zh"/>
        </w:rPr>
        <w:t>与此设备一起使用的驱动程序的名称，或该名称的别名。这出现在驱动程序冷插拔的 sysfs“modalias”属性中，以及用于热插拔的 uevents 中</w:t>
      </w:r>
    </w:p>
    <w:p>
      <w:pPr>
        <w:rPr>
          <w:lang w:eastAsia="zh"/>
        </w:rPr>
      </w:pPr>
      <w:r>
        <w:rPr>
          <w:rFonts w:hint="eastAsia"/>
          <w:lang w:eastAsia="zh"/>
        </w:rPr>
        <w:t>cs_gpio</w:t>
      </w:r>
    </w:p>
    <w:p>
      <w:pPr>
        <w:rPr>
          <w:lang w:eastAsia="zh"/>
        </w:rPr>
      </w:pPr>
      <w:r>
        <w:rPr>
          <w:rFonts w:hint="eastAsia"/>
          <w:lang w:eastAsia="zh"/>
        </w:rPr>
        <w:t>芯片选择线的 gpio 编号（可选，不使用 GPIO 线时为 -ENOENT）</w:t>
      </w:r>
    </w:p>
    <w:p>
      <w:pPr>
        <w:rPr>
          <w:lang w:eastAsia="zh"/>
        </w:rPr>
      </w:pPr>
      <w:r>
        <w:rPr>
          <w:rFonts w:hint="eastAsia"/>
          <w:lang w:eastAsia="zh"/>
        </w:rPr>
        <w:t>statistics</w:t>
      </w:r>
    </w:p>
    <w:p>
      <w:pPr>
        <w:rPr>
          <w:lang w:eastAsia="zh"/>
        </w:rPr>
      </w:pPr>
      <w:r>
        <w:rPr>
          <w:rFonts w:hint="eastAsia"/>
          <w:lang w:eastAsia="zh"/>
        </w:rPr>
        <w:t>spi_device 的统计信息</w:t>
      </w:r>
    </w:p>
    <w:p>
      <w:pPr>
        <w:rPr>
          <w:rFonts w:eastAsia="宋体"/>
        </w:rPr>
      </w:pPr>
      <w:bookmarkStart w:id="826" w:name="_Toc196542973"/>
      <w:bookmarkStart w:id="827" w:name="_Toc54570028"/>
      <w:bookmarkStart w:id="828" w:name="_Toc22896"/>
      <w:r>
        <w:rPr>
          <w:rFonts w:hint="eastAsia"/>
          <w:b/>
        </w:rPr>
        <w:t>说明</w:t>
      </w:r>
    </w:p>
    <w:p>
      <w:pPr>
        <w:rPr>
          <w:rFonts w:eastAsia="宋体"/>
        </w:rPr>
      </w:pPr>
      <w:r>
        <w:t>spi_device用于在SPI从设备（通常是离散芯片）和CPU内存之间交换数据。</w:t>
      </w:r>
    </w:p>
    <w:p>
      <w:pPr>
        <w:rPr>
          <w:rFonts w:eastAsia="宋体"/>
        </w:rPr>
      </w:pPr>
      <w:r>
        <w:t>在dev中，platform_data用于保存有关此设备的信息，该信息对于设备的协议驱动程序具有意义，但对于其控制器而言则无意义。 一个示例可能是具有稍微不同功能的芯片变体的标识符; 另一个可能是有关此特定板如何连接芯片引脚的信息。</w:t>
      </w:r>
    </w:p>
    <w:p>
      <w:pPr>
        <w:pStyle w:val="3"/>
        <w:spacing w:before="156" w:after="156"/>
        <w:rPr>
          <w:rFonts w:hint="default"/>
          <w:lang w:eastAsia="zh"/>
        </w:rPr>
      </w:pPr>
      <w:bookmarkStart w:id="829" w:name="_Toc1422051743"/>
      <w:bookmarkStart w:id="830" w:name="_Toc1157093850"/>
      <w:r>
        <w:rPr>
          <w:lang w:eastAsia="zh"/>
        </w:rPr>
        <w:t>struct</w:t>
      </w:r>
      <w:r>
        <w:t xml:space="preserve"> </w:t>
      </w:r>
      <w:r>
        <w:rPr>
          <w:lang w:eastAsia="zh"/>
        </w:rPr>
        <w:t>spi_driver</w:t>
      </w:r>
      <w:bookmarkEnd w:id="826"/>
      <w:bookmarkEnd w:id="827"/>
      <w:bookmarkEnd w:id="828"/>
      <w:bookmarkEnd w:id="829"/>
      <w:bookmarkEnd w:id="830"/>
    </w:p>
    <w:p>
      <w:pPr>
        <w:rPr>
          <w:lang w:eastAsia="zh"/>
        </w:rPr>
      </w:pPr>
      <w:r>
        <w:rPr>
          <w:rFonts w:hint="eastAsia"/>
        </w:rPr>
        <w:t>主机端协议驱动程序</w:t>
      </w:r>
    </w:p>
    <w:p>
      <w:pPr>
        <w:rPr>
          <w:rFonts w:eastAsia="宋体"/>
        </w:rPr>
      </w:pPr>
      <w:r>
        <w:rPr>
          <w:rFonts w:hint="eastAsia"/>
          <w:b/>
        </w:rPr>
        <w:t>定义</w:t>
      </w:r>
    </w:p>
    <w:p>
      <w:pPr>
        <w:pStyle w:val="42"/>
        <w:rPr>
          <w:lang w:eastAsia="zh"/>
        </w:rPr>
      </w:pPr>
      <w:r>
        <w:rPr>
          <w:rFonts w:hint="eastAsia"/>
          <w:lang w:eastAsia="zh"/>
        </w:rPr>
        <w:t>struct spi_driver {</w:t>
      </w:r>
    </w:p>
    <w:p>
      <w:pPr>
        <w:pStyle w:val="42"/>
        <w:rPr>
          <w:lang w:eastAsia="zh"/>
        </w:rPr>
      </w:pPr>
      <w:r>
        <w:rPr>
          <w:rFonts w:hint="eastAsia"/>
          <w:lang w:eastAsia="zh"/>
        </w:rPr>
        <w:t xml:space="preserve">  const struct spi_device_id *id_table;</w:t>
      </w:r>
    </w:p>
    <w:p>
      <w:pPr>
        <w:pStyle w:val="42"/>
        <w:rPr>
          <w:lang w:eastAsia="zh"/>
        </w:rPr>
      </w:pPr>
      <w:r>
        <w:rPr>
          <w:rFonts w:hint="eastAsia"/>
          <w:lang w:eastAsia="zh"/>
        </w:rPr>
        <w:t xml:space="preserve">  int (*probe)(struct spi_device *spi);</w:t>
      </w:r>
    </w:p>
    <w:p>
      <w:pPr>
        <w:pStyle w:val="42"/>
        <w:rPr>
          <w:lang w:eastAsia="zh"/>
        </w:rPr>
      </w:pPr>
      <w:r>
        <w:rPr>
          <w:rFonts w:hint="eastAsia"/>
          <w:lang w:eastAsia="zh"/>
        </w:rPr>
        <w:t xml:space="preserve">  void (*remove)(struct spi_device *spi);</w:t>
      </w:r>
    </w:p>
    <w:p>
      <w:pPr>
        <w:pStyle w:val="42"/>
        <w:rPr>
          <w:lang w:eastAsia="zh"/>
        </w:rPr>
      </w:pPr>
      <w:r>
        <w:rPr>
          <w:rFonts w:hint="eastAsia"/>
          <w:lang w:eastAsia="zh"/>
        </w:rPr>
        <w:t xml:space="preserve">  void (*shutdown)(struct spi_device *spi);</w:t>
      </w:r>
    </w:p>
    <w:p>
      <w:pPr>
        <w:pStyle w:val="42"/>
        <w:rPr>
          <w:lang w:eastAsia="zh"/>
        </w:rPr>
      </w:pPr>
      <w:r>
        <w:rPr>
          <w:rFonts w:hint="eastAsia"/>
          <w:lang w:eastAsia="zh"/>
        </w:rPr>
        <w:t xml:space="preserve">  struct device_driver    driver;</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id_table</w:t>
      </w:r>
    </w:p>
    <w:p>
      <w:pPr>
        <w:rPr>
          <w:rFonts w:eastAsia="宋体"/>
        </w:rPr>
      </w:pPr>
      <w:r>
        <w:t>此驱动程序支持的SPI设备列表</w:t>
      </w:r>
    </w:p>
    <w:p>
      <w:pPr>
        <w:rPr>
          <w:rFonts w:eastAsia="宋体"/>
        </w:rPr>
      </w:pPr>
      <w:r>
        <w:rPr>
          <w:rFonts w:hint="eastAsia"/>
        </w:rPr>
        <w:t>probe</w:t>
      </w:r>
    </w:p>
    <w:p>
      <w:pPr>
        <w:rPr>
          <w:rFonts w:eastAsia="宋体"/>
        </w:rPr>
      </w:pPr>
      <w:r>
        <w:t>将此驱动程序绑定到spi设备。 驱动程序可以验证设备是否实际存在，并可能需要配置特性（例如bits_per_word）这是在系统设置期间的初始配置不需要的。</w:t>
      </w:r>
    </w:p>
    <w:p>
      <w:r>
        <w:rPr>
          <w:rFonts w:hint="eastAsia"/>
        </w:rPr>
        <w:t>remove</w:t>
      </w:r>
    </w:p>
    <w:p>
      <w:pPr>
        <w:rPr>
          <w:rFonts w:eastAsia="宋体"/>
        </w:rPr>
      </w:pPr>
      <w:r>
        <w:t>从spi设备中取消绑定此驱动程序。</w:t>
      </w:r>
    </w:p>
    <w:p>
      <w:r>
        <w:rPr>
          <w:rFonts w:hint="eastAsia"/>
        </w:rPr>
        <w:t>shutdown</w:t>
      </w:r>
    </w:p>
    <w:p>
      <w:pPr>
        <w:rPr>
          <w:rFonts w:eastAsia="宋体"/>
        </w:rPr>
      </w:pPr>
      <w:r>
        <w:t>用于系统状态转换（例如电源关闭/停止和kexec）的标准关机回调</w:t>
      </w:r>
    </w:p>
    <w:p>
      <w:r>
        <w:rPr>
          <w:rFonts w:hint="eastAsia"/>
        </w:rPr>
        <w:t>drive</w:t>
      </w:r>
    </w:p>
    <w:p>
      <w:pPr>
        <w:rPr>
          <w:rFonts w:eastAsia="宋体"/>
        </w:rPr>
      </w:pPr>
      <w:r>
        <w:t>SPI设备驱动程序应该初始化此结构的名称和所有者字段。</w:t>
      </w:r>
    </w:p>
    <w:p>
      <w:pPr>
        <w:rPr>
          <w:rFonts w:eastAsia="宋体"/>
        </w:rPr>
      </w:pPr>
      <w:r>
        <w:rPr>
          <w:rFonts w:hint="eastAsia"/>
          <w:b/>
        </w:rPr>
        <w:t>说明</w:t>
      </w:r>
    </w:p>
    <w:p>
      <w:r>
        <w:t>这代表一种设备驱动程序，该驱动程序使用SPI消息与SPI链接的另一端的硬件进行交互。 它被称为“协议”驱动程序，因为它通过消息而不是直接与SPI硬件通信（这是底层SPI控制器驱动程序传递这些消息所做的事情）。 这些协议在驱动程序支持的设备的规范中</w:t>
      </w:r>
      <w:r>
        <w:rPr>
          <w:rFonts w:hint="eastAsia"/>
        </w:rPr>
        <w:t>定义</w:t>
      </w:r>
      <w:r>
        <w:t>。</w:t>
      </w:r>
    </w:p>
    <w:p>
      <w:pPr>
        <w:rPr>
          <w:rFonts w:eastAsia="宋体"/>
        </w:rPr>
      </w:pPr>
      <w:r>
        <w:t>通常，那些设备协议表示驱动程序支持的最低级别接口，它也支持上层接口。 此类上层包括像MTD，网络，MMC，RTC，文件系统字符设备节点和硬件监视等框架。</w:t>
      </w:r>
    </w:p>
    <w:p>
      <w:pPr>
        <w:pStyle w:val="3"/>
        <w:spacing w:before="156" w:after="156"/>
        <w:rPr>
          <w:rFonts w:hint="default"/>
        </w:rPr>
      </w:pPr>
      <w:bookmarkStart w:id="831" w:name="_Toc935224923"/>
      <w:bookmarkStart w:id="832" w:name="_Toc1811913365"/>
      <w:r>
        <w:t>void spi_unregister_driver（struct spi_driver * sdrv）</w:t>
      </w:r>
      <w:bookmarkEnd w:id="831"/>
      <w:bookmarkEnd w:id="832"/>
    </w:p>
    <w:p>
      <w:pPr>
        <w:rPr>
          <w:rFonts w:eastAsia="宋体"/>
        </w:rPr>
      </w:pPr>
      <w:r>
        <w:t>spi_register_driver的反向作用</w:t>
      </w:r>
    </w:p>
    <w:p>
      <w:pPr>
        <w:rPr>
          <w:rFonts w:eastAsia="宋体"/>
        </w:rPr>
      </w:pPr>
      <w:r>
        <w:rPr>
          <w:rFonts w:hint="eastAsia"/>
          <w:b/>
        </w:rPr>
        <w:t>参数</w:t>
      </w:r>
    </w:p>
    <w:p>
      <w:pPr>
        <w:rPr>
          <w:rFonts w:eastAsia="宋体"/>
        </w:rPr>
      </w:pPr>
      <w:r>
        <w:t>struct spi_driver * sdrv</w:t>
      </w:r>
    </w:p>
    <w:p>
      <w:pPr>
        <w:rPr>
          <w:rFonts w:eastAsia="宋体"/>
        </w:rPr>
      </w:pPr>
      <w:r>
        <w:t>要注销的驱动程序</w:t>
      </w:r>
    </w:p>
    <w:p>
      <w:pPr>
        <w:rPr>
          <w:rFonts w:eastAsia="宋体"/>
        </w:rPr>
      </w:pPr>
      <w:r>
        <w:rPr>
          <w:rFonts w:hint="eastAsia"/>
          <w:b/>
        </w:rPr>
        <w:t>上下文</w:t>
      </w:r>
    </w:p>
    <w:p>
      <w:pPr>
        <w:rPr>
          <w:rFonts w:eastAsia="宋体"/>
        </w:rPr>
      </w:pPr>
      <w:r>
        <w:t>可以睡觉</w:t>
      </w:r>
    </w:p>
    <w:p>
      <w:pPr>
        <w:pStyle w:val="3"/>
        <w:spacing w:before="156" w:after="156"/>
        <w:rPr>
          <w:rFonts w:hint="default"/>
        </w:rPr>
      </w:pPr>
      <w:bookmarkStart w:id="833" w:name="_Toc1246388395"/>
      <w:bookmarkStart w:id="834" w:name="_Toc1509811095"/>
      <w:r>
        <w:t>module_spi_driver</w:t>
      </w:r>
      <w:bookmarkEnd w:id="833"/>
      <w:bookmarkEnd w:id="834"/>
    </w:p>
    <w:p>
      <w:pPr>
        <w:rPr>
          <w:rFonts w:eastAsia="宋体"/>
        </w:rPr>
      </w:pPr>
      <w:r>
        <w:t>module_spi_driver（__spi_driver）</w:t>
      </w:r>
    </w:p>
    <w:p>
      <w:pPr>
        <w:rPr>
          <w:rFonts w:eastAsia="宋体"/>
        </w:rPr>
      </w:pPr>
      <w:r>
        <w:t>用于注册SPI驱动程序的辅助宏</w:t>
      </w:r>
    </w:p>
    <w:p>
      <w:pPr>
        <w:rPr>
          <w:rFonts w:eastAsia="宋体"/>
        </w:rPr>
      </w:pPr>
      <w:r>
        <w:rPr>
          <w:rFonts w:hint="eastAsia"/>
          <w:b/>
        </w:rPr>
        <w:t>参数</w:t>
      </w:r>
    </w:p>
    <w:p>
      <w:pPr>
        <w:rPr>
          <w:rFonts w:eastAsia="宋体"/>
        </w:rPr>
      </w:pPr>
      <w:r>
        <w:t>__spi_driver</w:t>
      </w:r>
    </w:p>
    <w:p>
      <w:pPr>
        <w:rPr>
          <w:rFonts w:eastAsia="宋体"/>
        </w:rPr>
      </w:pPr>
      <w:r>
        <w:rPr>
          <w:rFonts w:hint="eastAsia"/>
          <w:b/>
        </w:rPr>
        <w:t>说明</w:t>
      </w:r>
    </w:p>
    <w:p>
      <w:pPr>
        <w:rPr>
          <w:rFonts w:eastAsia="宋体"/>
        </w:rPr>
      </w:pPr>
      <w:r>
        <w:t>用于不在模块init / exit中执行任何特殊操作的SPI驱动程序的辅助宏。 这消除了大量模板代码。 每个模块只能使用此宏一次，并调用它将替换module_init（）和module_exit（）。</w:t>
      </w:r>
    </w:p>
    <w:p>
      <w:pPr>
        <w:pStyle w:val="3"/>
        <w:spacing w:before="156" w:after="156"/>
        <w:rPr>
          <w:rFonts w:hint="default"/>
        </w:rPr>
      </w:pPr>
      <w:bookmarkStart w:id="835" w:name="_Toc164996334"/>
      <w:bookmarkStart w:id="836" w:name="_Toc728300713"/>
      <w:r>
        <w:t>struct spi_controller</w:t>
      </w:r>
      <w:bookmarkEnd w:id="835"/>
      <w:bookmarkEnd w:id="836"/>
    </w:p>
    <w:p>
      <w:pPr>
        <w:rPr>
          <w:rFonts w:eastAsia="宋体"/>
        </w:rPr>
      </w:pPr>
      <w:r>
        <w:t>与SPI主控制器或从控制器的接口</w:t>
      </w:r>
    </w:p>
    <w:p>
      <w:pPr>
        <w:rPr>
          <w:rFonts w:eastAsia="宋体"/>
        </w:rPr>
      </w:pPr>
      <w:r>
        <w:rPr>
          <w:rFonts w:hint="eastAsia"/>
          <w:b/>
        </w:rPr>
        <w:t>定义</w:t>
      </w:r>
    </w:p>
    <w:p>
      <w:pPr>
        <w:pStyle w:val="42"/>
        <w:rPr>
          <w:lang w:eastAsia="zh"/>
        </w:rPr>
      </w:pPr>
      <w:r>
        <w:rPr>
          <w:rFonts w:hint="eastAsia"/>
          <w:lang w:eastAsia="zh"/>
        </w:rPr>
        <w:t>struct spi_controller {</w:t>
      </w:r>
    </w:p>
    <w:p>
      <w:pPr>
        <w:pStyle w:val="42"/>
        <w:rPr>
          <w:lang w:eastAsia="zh"/>
        </w:rPr>
      </w:pPr>
      <w:r>
        <w:rPr>
          <w:rFonts w:hint="eastAsia"/>
          <w:lang w:eastAsia="zh"/>
        </w:rPr>
        <w:t xml:space="preserve">    struct device   dev;</w:t>
      </w:r>
    </w:p>
    <w:p>
      <w:pPr>
        <w:pStyle w:val="42"/>
        <w:rPr>
          <w:lang w:eastAsia="zh"/>
        </w:rPr>
      </w:pPr>
      <w:r>
        <w:rPr>
          <w:rFonts w:hint="eastAsia"/>
          <w:lang w:eastAsia="zh"/>
        </w:rPr>
        <w:t xml:space="preserve">  struct list_head list;</w:t>
      </w:r>
    </w:p>
    <w:p>
      <w:pPr>
        <w:pStyle w:val="42"/>
        <w:rPr>
          <w:lang w:eastAsia="zh"/>
        </w:rPr>
      </w:pPr>
      <w:r>
        <w:rPr>
          <w:rFonts w:hint="eastAsia"/>
          <w:lang w:eastAsia="zh"/>
        </w:rPr>
        <w:t xml:space="preserve">  s16 bus_num;</w:t>
      </w:r>
    </w:p>
    <w:p>
      <w:pPr>
        <w:pStyle w:val="42"/>
        <w:rPr>
          <w:lang w:eastAsia="zh"/>
        </w:rPr>
      </w:pPr>
      <w:r>
        <w:rPr>
          <w:rFonts w:hint="eastAsia"/>
          <w:lang w:eastAsia="zh"/>
        </w:rPr>
        <w:t xml:space="preserve">  u16 num_chipselect;</w:t>
      </w:r>
    </w:p>
    <w:p>
      <w:pPr>
        <w:pStyle w:val="42"/>
        <w:rPr>
          <w:lang w:eastAsia="zh"/>
        </w:rPr>
      </w:pPr>
      <w:r>
        <w:rPr>
          <w:rFonts w:hint="eastAsia"/>
          <w:lang w:eastAsia="zh"/>
        </w:rPr>
        <w:t xml:space="preserve">  u16 dma_alignment;</w:t>
      </w:r>
    </w:p>
    <w:p>
      <w:pPr>
        <w:pStyle w:val="42"/>
        <w:rPr>
          <w:lang w:eastAsia="zh"/>
        </w:rPr>
      </w:pPr>
      <w:r>
        <w:rPr>
          <w:rFonts w:hint="eastAsia"/>
          <w:lang w:eastAsia="zh"/>
        </w:rPr>
        <w:t xml:space="preserve">  u16 mode_bits;</w:t>
      </w:r>
    </w:p>
    <w:p>
      <w:pPr>
        <w:pStyle w:val="42"/>
        <w:rPr>
          <w:lang w:eastAsia="zh"/>
        </w:rPr>
      </w:pPr>
      <w:r>
        <w:rPr>
          <w:rFonts w:hint="eastAsia"/>
          <w:lang w:eastAsia="zh"/>
        </w:rPr>
        <w:t xml:space="preserve">  u32 bits_per_word_mask;</w:t>
      </w:r>
    </w:p>
    <w:p>
      <w:pPr>
        <w:pStyle w:val="42"/>
        <w:rPr>
          <w:lang w:eastAsia="zh"/>
        </w:rPr>
      </w:pPr>
      <w:r>
        <w:rPr>
          <w:rFonts w:hint="eastAsia"/>
          <w:lang w:eastAsia="zh"/>
        </w:rPr>
        <w:t>#define SPI_BPW_MASK(bits) BIT((bits) - 1);</w:t>
      </w:r>
    </w:p>
    <w:p>
      <w:pPr>
        <w:pStyle w:val="42"/>
        <w:rPr>
          <w:lang w:eastAsia="zh"/>
        </w:rPr>
      </w:pPr>
      <w:r>
        <w:rPr>
          <w:rFonts w:hint="eastAsia"/>
          <w:lang w:eastAsia="zh"/>
        </w:rPr>
        <w:t>#define SPI_BIT_MASK(bits) (((bits) == 32) ? ~0U : (BIT(bits) - 1));</w:t>
      </w:r>
    </w:p>
    <w:p>
      <w:pPr>
        <w:pStyle w:val="42"/>
        <w:rPr>
          <w:lang w:eastAsia="zh"/>
        </w:rPr>
      </w:pPr>
      <w:r>
        <w:rPr>
          <w:rFonts w:hint="eastAsia"/>
          <w:lang w:eastAsia="zh"/>
        </w:rPr>
        <w:t>#define SPI_BPW_RANGE_MASK(min, max) (SPI_BIT_MASK(max) - SPI_BIT_MASK(min - 1));</w:t>
      </w:r>
    </w:p>
    <w:p>
      <w:pPr>
        <w:pStyle w:val="42"/>
        <w:rPr>
          <w:lang w:eastAsia="zh"/>
        </w:rPr>
      </w:pPr>
      <w:r>
        <w:rPr>
          <w:rFonts w:hint="eastAsia"/>
          <w:lang w:eastAsia="zh"/>
        </w:rPr>
        <w:t xml:space="preserve">  u32 min_speed_hz;</w:t>
      </w:r>
    </w:p>
    <w:p>
      <w:pPr>
        <w:pStyle w:val="42"/>
        <w:rPr>
          <w:lang w:eastAsia="zh"/>
        </w:rPr>
      </w:pPr>
      <w:r>
        <w:rPr>
          <w:rFonts w:hint="eastAsia"/>
          <w:lang w:eastAsia="zh"/>
        </w:rPr>
        <w:t xml:space="preserve">  u32 max_speed_hz;</w:t>
      </w:r>
    </w:p>
    <w:p>
      <w:pPr>
        <w:pStyle w:val="42"/>
        <w:rPr>
          <w:lang w:eastAsia="zh"/>
        </w:rPr>
      </w:pPr>
      <w:r>
        <w:rPr>
          <w:rFonts w:hint="eastAsia"/>
          <w:lang w:eastAsia="zh"/>
        </w:rPr>
        <w:t xml:space="preserve">  u16 flags;</w:t>
      </w:r>
    </w:p>
    <w:p>
      <w:pPr>
        <w:pStyle w:val="42"/>
        <w:rPr>
          <w:lang w:eastAsia="zh"/>
        </w:rPr>
      </w:pPr>
      <w:r>
        <w:rPr>
          <w:rFonts w:hint="eastAsia"/>
          <w:lang w:eastAsia="zh"/>
        </w:rPr>
        <w:t>#define SPI_CONTROLLER_HALF_DUPLEX      BIT(0)  ;</w:t>
      </w:r>
    </w:p>
    <w:p>
      <w:pPr>
        <w:pStyle w:val="42"/>
        <w:rPr>
          <w:lang w:eastAsia="zh"/>
        </w:rPr>
      </w:pPr>
      <w:r>
        <w:rPr>
          <w:rFonts w:hint="eastAsia"/>
          <w:lang w:eastAsia="zh"/>
        </w:rPr>
        <w:t>#define SPI_CONTROLLER_NO_RX            BIT(1)  ;</w:t>
      </w:r>
    </w:p>
    <w:p>
      <w:pPr>
        <w:pStyle w:val="42"/>
        <w:rPr>
          <w:lang w:eastAsia="zh"/>
        </w:rPr>
      </w:pPr>
      <w:r>
        <w:rPr>
          <w:rFonts w:hint="eastAsia"/>
          <w:lang w:eastAsia="zh"/>
        </w:rPr>
        <w:t>#define SPI_CONTROLLER_NO_TX            BIT(2)  ;</w:t>
      </w:r>
    </w:p>
    <w:p>
      <w:pPr>
        <w:pStyle w:val="42"/>
        <w:rPr>
          <w:lang w:eastAsia="zh"/>
        </w:rPr>
      </w:pPr>
      <w:r>
        <w:rPr>
          <w:rFonts w:hint="eastAsia"/>
          <w:lang w:eastAsia="zh"/>
        </w:rPr>
        <w:t>#define SPI_CONTROLLER_MUST_RX          BIT(3)  ;</w:t>
      </w:r>
    </w:p>
    <w:p>
      <w:pPr>
        <w:pStyle w:val="42"/>
        <w:rPr>
          <w:lang w:eastAsia="zh"/>
        </w:rPr>
      </w:pPr>
      <w:r>
        <w:rPr>
          <w:rFonts w:hint="eastAsia"/>
          <w:lang w:eastAsia="zh"/>
        </w:rPr>
        <w:t>#define SPI_CONTROLLER_MUST_TX          BIT(4)  ;</w:t>
      </w:r>
    </w:p>
    <w:p>
      <w:pPr>
        <w:pStyle w:val="42"/>
        <w:rPr>
          <w:lang w:eastAsia="zh"/>
        </w:rPr>
      </w:pPr>
      <w:r>
        <w:rPr>
          <w:rFonts w:hint="eastAsia"/>
          <w:lang w:eastAsia="zh"/>
        </w:rPr>
        <w:t>#define SPI_MASTER_GPIO_SS              BIT(5)  ;</w:t>
      </w:r>
    </w:p>
    <w:p>
      <w:pPr>
        <w:pStyle w:val="42"/>
        <w:rPr>
          <w:lang w:eastAsia="zh"/>
        </w:rPr>
      </w:pPr>
      <w:r>
        <w:rPr>
          <w:rFonts w:hint="eastAsia"/>
          <w:lang w:eastAsia="zh"/>
        </w:rPr>
        <w:t xml:space="preserve">  bool slave;</w:t>
      </w:r>
    </w:p>
    <w:p>
      <w:pPr>
        <w:pStyle w:val="42"/>
        <w:rPr>
          <w:lang w:eastAsia="zh"/>
        </w:rPr>
      </w:pPr>
      <w:r>
        <w:rPr>
          <w:rFonts w:hint="eastAsia"/>
          <w:lang w:eastAsia="zh"/>
        </w:rPr>
        <w:t xml:space="preserve">  size_t (*max_transfer_size)(struct spi_device *spi);</w:t>
      </w:r>
    </w:p>
    <w:p>
      <w:pPr>
        <w:pStyle w:val="42"/>
        <w:rPr>
          <w:lang w:eastAsia="zh"/>
        </w:rPr>
      </w:pPr>
      <w:r>
        <w:rPr>
          <w:rFonts w:hint="eastAsia"/>
          <w:lang w:eastAsia="zh"/>
        </w:rPr>
        <w:t xml:space="preserve">  size_t (*max_message_size)(struct spi_device *spi);</w:t>
      </w:r>
    </w:p>
    <w:p>
      <w:pPr>
        <w:pStyle w:val="42"/>
        <w:rPr>
          <w:lang w:eastAsia="zh"/>
        </w:rPr>
      </w:pPr>
      <w:r>
        <w:rPr>
          <w:rFonts w:hint="eastAsia"/>
          <w:lang w:eastAsia="zh"/>
        </w:rPr>
        <w:t xml:space="preserve">  struct mutex            io_mutex;</w:t>
      </w:r>
    </w:p>
    <w:p>
      <w:pPr>
        <w:pStyle w:val="42"/>
        <w:rPr>
          <w:lang w:eastAsia="zh"/>
        </w:rPr>
      </w:pPr>
      <w:r>
        <w:rPr>
          <w:rFonts w:hint="eastAsia"/>
          <w:lang w:eastAsia="zh"/>
        </w:rPr>
        <w:t xml:space="preserve">  spinlock_t bus_lock_spinlock;</w:t>
      </w:r>
    </w:p>
    <w:p>
      <w:pPr>
        <w:pStyle w:val="42"/>
        <w:rPr>
          <w:lang w:eastAsia="zh"/>
        </w:rPr>
      </w:pPr>
      <w:r>
        <w:rPr>
          <w:rFonts w:hint="eastAsia"/>
          <w:lang w:eastAsia="zh"/>
        </w:rPr>
        <w:t xml:space="preserve">  struct mutex            bus_lock_mutex;</w:t>
      </w:r>
    </w:p>
    <w:p>
      <w:pPr>
        <w:pStyle w:val="42"/>
        <w:rPr>
          <w:lang w:eastAsia="zh"/>
        </w:rPr>
      </w:pPr>
      <w:r>
        <w:rPr>
          <w:rFonts w:hint="eastAsia"/>
          <w:lang w:eastAsia="zh"/>
        </w:rPr>
        <w:t xml:space="preserve">  bool bus_lock_flag;</w:t>
      </w:r>
    </w:p>
    <w:p>
      <w:pPr>
        <w:pStyle w:val="42"/>
        <w:rPr>
          <w:lang w:eastAsia="zh"/>
        </w:rPr>
      </w:pPr>
      <w:r>
        <w:rPr>
          <w:rFonts w:hint="eastAsia"/>
          <w:lang w:eastAsia="zh"/>
        </w:rPr>
        <w:t xml:space="preserve">  int (*setup)(struct spi_device *spi);</w:t>
      </w:r>
    </w:p>
    <w:p>
      <w:pPr>
        <w:pStyle w:val="42"/>
        <w:rPr>
          <w:lang w:eastAsia="zh"/>
        </w:rPr>
      </w:pPr>
      <w:r>
        <w:rPr>
          <w:rFonts w:hint="eastAsia"/>
          <w:lang w:eastAsia="zh"/>
        </w:rPr>
        <w:t xml:space="preserve">  int (*transfer)(struct spi_device *spi, struct spi_message *mesg);</w:t>
      </w:r>
    </w:p>
    <w:p>
      <w:pPr>
        <w:pStyle w:val="42"/>
        <w:rPr>
          <w:lang w:eastAsia="zh"/>
        </w:rPr>
      </w:pPr>
      <w:r>
        <w:rPr>
          <w:rFonts w:hint="eastAsia"/>
          <w:lang w:eastAsia="zh"/>
        </w:rPr>
        <w:t xml:space="preserve">  void (*cleanup)(struct spi_device *spi);</w:t>
      </w:r>
    </w:p>
    <w:p>
      <w:pPr>
        <w:pStyle w:val="42"/>
        <w:rPr>
          <w:lang w:eastAsia="zh"/>
        </w:rPr>
      </w:pPr>
      <w:r>
        <w:rPr>
          <w:rFonts w:hint="eastAsia"/>
          <w:lang w:eastAsia="zh"/>
        </w:rPr>
        <w:t xml:space="preserve">  bool (*can_dma)(struct spi_controller *ctlr,struct spi_device *spi, struct spi_transfer *xfer);</w:t>
      </w:r>
    </w:p>
    <w:p>
      <w:pPr>
        <w:pStyle w:val="42"/>
        <w:rPr>
          <w:lang w:eastAsia="zh"/>
        </w:rPr>
      </w:pPr>
      <w:r>
        <w:rPr>
          <w:rFonts w:hint="eastAsia"/>
          <w:lang w:eastAsia="zh"/>
        </w:rPr>
        <w:t xml:space="preserve">  bool queued;</w:t>
      </w:r>
    </w:p>
    <w:p>
      <w:pPr>
        <w:pStyle w:val="42"/>
        <w:rPr>
          <w:lang w:eastAsia="zh"/>
        </w:rPr>
      </w:pPr>
      <w:r>
        <w:rPr>
          <w:rFonts w:hint="eastAsia"/>
          <w:lang w:eastAsia="zh"/>
        </w:rPr>
        <w:t xml:space="preserve">  struct kthread_worker           kworker;</w:t>
      </w:r>
    </w:p>
    <w:p>
      <w:pPr>
        <w:pStyle w:val="42"/>
        <w:rPr>
          <w:lang w:eastAsia="zh"/>
        </w:rPr>
      </w:pPr>
      <w:r>
        <w:rPr>
          <w:rFonts w:hint="eastAsia"/>
          <w:lang w:eastAsia="zh"/>
        </w:rPr>
        <w:t xml:space="preserve">  struct task_struct              *kworker_task;</w:t>
      </w:r>
    </w:p>
    <w:p>
      <w:pPr>
        <w:pStyle w:val="42"/>
        <w:rPr>
          <w:lang w:eastAsia="zh"/>
        </w:rPr>
      </w:pPr>
      <w:r>
        <w:rPr>
          <w:rFonts w:hint="eastAsia"/>
          <w:lang w:eastAsia="zh"/>
        </w:rPr>
        <w:t xml:space="preserve">  struct kthread_work             pump_messages;</w:t>
      </w:r>
    </w:p>
    <w:p>
      <w:pPr>
        <w:pStyle w:val="42"/>
        <w:rPr>
          <w:lang w:eastAsia="zh"/>
        </w:rPr>
      </w:pPr>
      <w:r>
        <w:rPr>
          <w:rFonts w:hint="eastAsia"/>
          <w:lang w:eastAsia="zh"/>
        </w:rPr>
        <w:t xml:space="preserve">  spinlock_t queue_lock;</w:t>
      </w:r>
    </w:p>
    <w:p>
      <w:pPr>
        <w:pStyle w:val="42"/>
        <w:rPr>
          <w:lang w:eastAsia="zh"/>
        </w:rPr>
      </w:pPr>
      <w:r>
        <w:rPr>
          <w:rFonts w:hint="eastAsia"/>
          <w:lang w:eastAsia="zh"/>
        </w:rPr>
        <w:t xml:space="preserve">  struct list_head                queue;</w:t>
      </w:r>
    </w:p>
    <w:p>
      <w:pPr>
        <w:pStyle w:val="42"/>
        <w:rPr>
          <w:lang w:eastAsia="zh"/>
        </w:rPr>
      </w:pPr>
      <w:r>
        <w:rPr>
          <w:rFonts w:hint="eastAsia"/>
          <w:lang w:eastAsia="zh"/>
        </w:rPr>
        <w:t xml:space="preserve">  struct spi_message              *cur_msg;</w:t>
      </w:r>
    </w:p>
    <w:p>
      <w:pPr>
        <w:pStyle w:val="42"/>
        <w:rPr>
          <w:lang w:eastAsia="zh"/>
        </w:rPr>
      </w:pPr>
      <w:r>
        <w:rPr>
          <w:rFonts w:hint="eastAsia"/>
          <w:lang w:eastAsia="zh"/>
        </w:rPr>
        <w:t xml:space="preserve">  bool idling;</w:t>
      </w:r>
    </w:p>
    <w:p>
      <w:pPr>
        <w:pStyle w:val="42"/>
        <w:rPr>
          <w:lang w:eastAsia="zh"/>
        </w:rPr>
      </w:pPr>
      <w:r>
        <w:rPr>
          <w:rFonts w:hint="eastAsia"/>
          <w:lang w:eastAsia="zh"/>
        </w:rPr>
        <w:t xml:space="preserve">  bool busy;</w:t>
      </w:r>
    </w:p>
    <w:p>
      <w:pPr>
        <w:pStyle w:val="42"/>
        <w:rPr>
          <w:lang w:eastAsia="zh"/>
        </w:rPr>
      </w:pPr>
      <w:r>
        <w:rPr>
          <w:rFonts w:hint="eastAsia"/>
          <w:lang w:eastAsia="zh"/>
        </w:rPr>
        <w:t xml:space="preserve">  bool running;</w:t>
      </w:r>
    </w:p>
    <w:p>
      <w:pPr>
        <w:pStyle w:val="42"/>
        <w:rPr>
          <w:lang w:eastAsia="zh"/>
        </w:rPr>
      </w:pPr>
      <w:r>
        <w:rPr>
          <w:rFonts w:hint="eastAsia"/>
          <w:lang w:eastAsia="zh"/>
        </w:rPr>
        <w:t xml:space="preserve">  bool rt;</w:t>
      </w:r>
    </w:p>
    <w:p>
      <w:pPr>
        <w:pStyle w:val="42"/>
        <w:rPr>
          <w:lang w:eastAsia="zh"/>
        </w:rPr>
      </w:pPr>
      <w:r>
        <w:rPr>
          <w:rFonts w:hint="eastAsia"/>
          <w:lang w:eastAsia="zh"/>
        </w:rPr>
        <w:t xml:space="preserve">  bool auto_runtime_pm;</w:t>
      </w:r>
    </w:p>
    <w:p>
      <w:pPr>
        <w:pStyle w:val="42"/>
        <w:rPr>
          <w:lang w:eastAsia="zh"/>
        </w:rPr>
      </w:pPr>
      <w:r>
        <w:rPr>
          <w:rFonts w:hint="eastAsia"/>
          <w:lang w:eastAsia="zh"/>
        </w:rPr>
        <w:t xml:space="preserve">  bool cur_msg_prepared;</w:t>
      </w:r>
    </w:p>
    <w:p>
      <w:pPr>
        <w:pStyle w:val="42"/>
        <w:rPr>
          <w:lang w:eastAsia="zh"/>
        </w:rPr>
      </w:pPr>
      <w:r>
        <w:rPr>
          <w:rFonts w:hint="eastAsia"/>
          <w:lang w:eastAsia="zh"/>
        </w:rPr>
        <w:t xml:space="preserve">  bool cur_msg_mapped;</w:t>
      </w:r>
    </w:p>
    <w:p>
      <w:pPr>
        <w:pStyle w:val="42"/>
        <w:rPr>
          <w:lang w:eastAsia="zh"/>
        </w:rPr>
      </w:pPr>
      <w:r>
        <w:rPr>
          <w:rFonts w:hint="eastAsia"/>
          <w:lang w:eastAsia="zh"/>
        </w:rPr>
        <w:t xml:space="preserve">  struct completion               xfer_completion;</w:t>
      </w:r>
    </w:p>
    <w:p>
      <w:pPr>
        <w:pStyle w:val="42"/>
        <w:rPr>
          <w:lang w:eastAsia="zh"/>
        </w:rPr>
      </w:pPr>
      <w:r>
        <w:rPr>
          <w:rFonts w:hint="eastAsia"/>
          <w:lang w:eastAsia="zh"/>
        </w:rPr>
        <w:t xml:space="preserve">  size_t max_dma_len;</w:t>
      </w:r>
    </w:p>
    <w:p>
      <w:pPr>
        <w:pStyle w:val="42"/>
        <w:rPr>
          <w:lang w:eastAsia="zh"/>
        </w:rPr>
      </w:pPr>
      <w:r>
        <w:rPr>
          <w:rFonts w:hint="eastAsia"/>
          <w:lang w:eastAsia="zh"/>
        </w:rPr>
        <w:t xml:space="preserve">  int (*prepare_transfer_hardware)(struct spi_controller *ctlr);</w:t>
      </w:r>
    </w:p>
    <w:p>
      <w:pPr>
        <w:pStyle w:val="42"/>
        <w:rPr>
          <w:lang w:eastAsia="zh"/>
        </w:rPr>
      </w:pPr>
      <w:r>
        <w:rPr>
          <w:rFonts w:hint="eastAsia"/>
          <w:lang w:eastAsia="zh"/>
        </w:rPr>
        <w:t xml:space="preserve">  int (*transfer_one_message)(struct spi_controller *ctlr, struct spi_message *mesg);</w:t>
      </w:r>
    </w:p>
    <w:p>
      <w:pPr>
        <w:pStyle w:val="42"/>
        <w:rPr>
          <w:lang w:eastAsia="zh"/>
        </w:rPr>
      </w:pPr>
      <w:r>
        <w:rPr>
          <w:rFonts w:hint="eastAsia"/>
          <w:lang w:eastAsia="zh"/>
        </w:rPr>
        <w:t xml:space="preserve">  int (*unprepare_transfer_hardware)(struct spi_controller *ctlr);</w:t>
      </w:r>
    </w:p>
    <w:p>
      <w:pPr>
        <w:pStyle w:val="42"/>
        <w:rPr>
          <w:lang w:eastAsia="zh"/>
        </w:rPr>
      </w:pPr>
      <w:r>
        <w:rPr>
          <w:rFonts w:hint="eastAsia"/>
          <w:lang w:eastAsia="zh"/>
        </w:rPr>
        <w:t xml:space="preserve">  int (*prepare_message)(struct spi_controller *ctlr, struct spi_message *message);</w:t>
      </w:r>
    </w:p>
    <w:p>
      <w:pPr>
        <w:pStyle w:val="42"/>
        <w:rPr>
          <w:lang w:eastAsia="zh"/>
        </w:rPr>
      </w:pPr>
      <w:r>
        <w:rPr>
          <w:rFonts w:hint="eastAsia"/>
          <w:lang w:eastAsia="zh"/>
        </w:rPr>
        <w:t xml:space="preserve">  int (*unprepare_message)(struct spi_controller *ctlr, struct spi_message *message);</w:t>
      </w:r>
    </w:p>
    <w:p>
      <w:pPr>
        <w:pStyle w:val="42"/>
        <w:rPr>
          <w:lang w:eastAsia="zh"/>
        </w:rPr>
      </w:pPr>
      <w:r>
        <w:rPr>
          <w:rFonts w:hint="eastAsia"/>
          <w:lang w:eastAsia="zh"/>
        </w:rPr>
        <w:t xml:space="preserve">  int (*slave_abort)(struct spi_controller *ctlr);</w:t>
      </w:r>
    </w:p>
    <w:p>
      <w:pPr>
        <w:pStyle w:val="42"/>
        <w:rPr>
          <w:lang w:eastAsia="zh"/>
        </w:rPr>
      </w:pPr>
      <w:r>
        <w:rPr>
          <w:rFonts w:hint="eastAsia"/>
          <w:lang w:eastAsia="zh"/>
        </w:rPr>
        <w:t xml:space="preserve">  void (*set_cs)(struct spi_device *spi, bool enable);</w:t>
      </w:r>
    </w:p>
    <w:p>
      <w:pPr>
        <w:pStyle w:val="42"/>
        <w:rPr>
          <w:lang w:eastAsia="zh"/>
        </w:rPr>
      </w:pPr>
      <w:r>
        <w:rPr>
          <w:rFonts w:hint="eastAsia"/>
          <w:lang w:eastAsia="zh"/>
        </w:rPr>
        <w:t xml:space="preserve">  int (*transfer_one)(struct spi_controller *ctlr, struct spi_device *spi, struct spi_transfer *transfer);</w:t>
      </w:r>
    </w:p>
    <w:p>
      <w:pPr>
        <w:pStyle w:val="42"/>
        <w:rPr>
          <w:lang w:eastAsia="zh"/>
        </w:rPr>
      </w:pPr>
      <w:r>
        <w:rPr>
          <w:rFonts w:hint="eastAsia"/>
          <w:lang w:eastAsia="zh"/>
        </w:rPr>
        <w:t xml:space="preserve">  void (*handle_err)(struct spi_controller *ctlr, struct spi_message *message);</w:t>
      </w:r>
    </w:p>
    <w:p>
      <w:pPr>
        <w:pStyle w:val="42"/>
        <w:rPr>
          <w:lang w:eastAsia="zh"/>
        </w:rPr>
      </w:pPr>
      <w:r>
        <w:rPr>
          <w:rFonts w:hint="eastAsia"/>
          <w:lang w:eastAsia="zh"/>
        </w:rPr>
        <w:t xml:space="preserve">  const struct spi_controller_mem_ops *mem_ops;</w:t>
      </w:r>
    </w:p>
    <w:p>
      <w:pPr>
        <w:pStyle w:val="42"/>
        <w:rPr>
          <w:lang w:eastAsia="zh"/>
        </w:rPr>
      </w:pPr>
      <w:r>
        <w:rPr>
          <w:rFonts w:hint="eastAsia"/>
          <w:lang w:eastAsia="zh"/>
        </w:rPr>
        <w:t xml:space="preserve">  int *cs_gpios;</w:t>
      </w:r>
    </w:p>
    <w:p>
      <w:pPr>
        <w:pStyle w:val="42"/>
        <w:rPr>
          <w:lang w:eastAsia="zh"/>
        </w:rPr>
      </w:pPr>
      <w:r>
        <w:rPr>
          <w:rFonts w:hint="eastAsia"/>
          <w:lang w:eastAsia="zh"/>
        </w:rPr>
        <w:t xml:space="preserve">  struct spi_statistics   statistics;</w:t>
      </w:r>
    </w:p>
    <w:p>
      <w:pPr>
        <w:pStyle w:val="42"/>
        <w:rPr>
          <w:lang w:eastAsia="zh"/>
        </w:rPr>
      </w:pPr>
      <w:r>
        <w:rPr>
          <w:rFonts w:hint="eastAsia"/>
          <w:lang w:eastAsia="zh"/>
        </w:rPr>
        <w:t xml:space="preserve">  struct dma_chan         *dma_tx;</w:t>
      </w:r>
    </w:p>
    <w:p>
      <w:pPr>
        <w:pStyle w:val="42"/>
        <w:rPr>
          <w:lang w:eastAsia="zh"/>
        </w:rPr>
      </w:pPr>
      <w:r>
        <w:rPr>
          <w:rFonts w:hint="eastAsia"/>
          <w:lang w:eastAsia="zh"/>
        </w:rPr>
        <w:t xml:space="preserve">  struct dma_chan         *dma_rx;</w:t>
      </w:r>
    </w:p>
    <w:p>
      <w:pPr>
        <w:pStyle w:val="42"/>
        <w:rPr>
          <w:lang w:eastAsia="zh"/>
        </w:rPr>
      </w:pPr>
      <w:r>
        <w:rPr>
          <w:rFonts w:hint="eastAsia"/>
          <w:lang w:eastAsia="zh"/>
        </w:rPr>
        <w:t xml:space="preserve">  void *dummy_rx;</w:t>
      </w:r>
    </w:p>
    <w:p>
      <w:pPr>
        <w:pStyle w:val="42"/>
        <w:rPr>
          <w:lang w:eastAsia="zh"/>
        </w:rPr>
      </w:pPr>
      <w:r>
        <w:rPr>
          <w:rFonts w:hint="eastAsia"/>
          <w:lang w:eastAsia="zh"/>
        </w:rPr>
        <w:t xml:space="preserve">  void *dummy_tx;</w:t>
      </w:r>
    </w:p>
    <w:p>
      <w:pPr>
        <w:pStyle w:val="42"/>
        <w:rPr>
          <w:lang w:eastAsia="zh"/>
        </w:rPr>
      </w:pPr>
      <w:r>
        <w:rPr>
          <w:rFonts w:hint="eastAsia"/>
          <w:lang w:eastAsia="zh"/>
        </w:rPr>
        <w:t xml:space="preserve">  int (*fw_translate_cs)(struct spi_controller *ctlr, unsigned cs);</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dev</w:t>
      </w:r>
    </w:p>
    <w:p>
      <w:pPr>
        <w:rPr>
          <w:rFonts w:eastAsia="宋体"/>
        </w:rPr>
      </w:pPr>
      <w:r>
        <w:t>该驱动程序的设备接口</w:t>
      </w:r>
    </w:p>
    <w:p>
      <w:pPr>
        <w:rPr>
          <w:lang w:eastAsia="zh"/>
        </w:rPr>
      </w:pPr>
      <w:r>
        <w:rPr>
          <w:rFonts w:hint="eastAsia"/>
          <w:lang w:eastAsia="zh"/>
        </w:rPr>
        <w:t>list</w:t>
      </w:r>
    </w:p>
    <w:p>
      <w:pPr>
        <w:rPr>
          <w:lang w:eastAsia="zh"/>
        </w:rPr>
      </w:pPr>
      <w:r>
        <w:rPr>
          <w:rFonts w:hint="eastAsia"/>
          <w:lang w:eastAsia="zh"/>
        </w:rPr>
        <w:t>链接到全局 spi_controller 列表</w:t>
      </w:r>
    </w:p>
    <w:p>
      <w:pPr>
        <w:rPr>
          <w:lang w:eastAsia="zh"/>
        </w:rPr>
      </w:pPr>
      <w:r>
        <w:rPr>
          <w:rFonts w:hint="eastAsia"/>
          <w:lang w:eastAsia="zh"/>
        </w:rPr>
        <w:t>bus_num</w:t>
      </w:r>
    </w:p>
    <w:p>
      <w:pPr>
        <w:rPr>
          <w:lang w:eastAsia="zh"/>
        </w:rPr>
      </w:pPr>
      <w:r>
        <w:rPr>
          <w:rFonts w:hint="eastAsia"/>
          <w:lang w:eastAsia="zh"/>
        </w:rPr>
        <w:t>给定 SPI 控制器的板特定（通常是 SOC 特定）标识符。</w:t>
      </w:r>
    </w:p>
    <w:p>
      <w:pPr>
        <w:rPr>
          <w:lang w:eastAsia="zh"/>
        </w:rPr>
      </w:pPr>
      <w:r>
        <w:rPr>
          <w:rFonts w:hint="eastAsia"/>
          <w:lang w:eastAsia="zh"/>
        </w:rPr>
        <w:t>num_chipselect</w:t>
      </w:r>
    </w:p>
    <w:p>
      <w:pPr>
        <w:rPr>
          <w:lang w:eastAsia="zh"/>
        </w:rPr>
      </w:pPr>
      <w:r>
        <w:rPr>
          <w:rFonts w:hint="eastAsia"/>
          <w:lang w:eastAsia="zh"/>
        </w:rPr>
        <w:t>chipselects 用于区分各个 SPI 从设备，并从 0 到 num_chipselects 进行编号。每个从机都有一个片选信号，但通常不是每个片选都连接到一个从机。</w:t>
      </w:r>
    </w:p>
    <w:p>
      <w:pPr>
        <w:rPr>
          <w:lang w:eastAsia="zh"/>
        </w:rPr>
      </w:pPr>
      <w:r>
        <w:rPr>
          <w:rFonts w:hint="eastAsia"/>
          <w:lang w:eastAsia="zh"/>
        </w:rPr>
        <w:t>dma_alignment</w:t>
      </w:r>
    </w:p>
    <w:p>
      <w:pPr>
        <w:rPr>
          <w:lang w:eastAsia="zh"/>
        </w:rPr>
      </w:pPr>
      <w:r>
        <w:rPr>
          <w:rFonts w:hint="eastAsia"/>
          <w:lang w:eastAsia="zh"/>
        </w:rPr>
        <w:t>SPI 控制器对 DMA 缓冲区对齐的约束。</w:t>
      </w:r>
    </w:p>
    <w:p>
      <w:pPr>
        <w:rPr>
          <w:lang w:eastAsia="zh"/>
        </w:rPr>
      </w:pPr>
      <w:r>
        <w:rPr>
          <w:rFonts w:hint="eastAsia"/>
          <w:lang w:eastAsia="zh"/>
        </w:rPr>
        <w:t>mode_bits</w:t>
      </w:r>
    </w:p>
    <w:p>
      <w:pPr>
        <w:rPr>
          <w:lang w:eastAsia="zh"/>
        </w:rPr>
      </w:pPr>
      <w:r>
        <w:rPr>
          <w:rFonts w:hint="eastAsia"/>
          <w:lang w:eastAsia="zh"/>
        </w:rPr>
        <w:t>此控制器驱动程序理解的标志</w:t>
      </w:r>
    </w:p>
    <w:p>
      <w:pPr>
        <w:rPr>
          <w:lang w:eastAsia="zh"/>
        </w:rPr>
      </w:pPr>
      <w:r>
        <w:rPr>
          <w:rFonts w:hint="eastAsia"/>
          <w:lang w:eastAsia="zh"/>
        </w:rPr>
        <w:t>bits_per_word_mask</w:t>
      </w:r>
    </w:p>
    <w:p>
      <w:pPr>
        <w:rPr>
          <w:lang w:eastAsia="zh"/>
        </w:rPr>
      </w:pPr>
      <w:r>
        <w:rPr>
          <w:rFonts w:hint="eastAsia"/>
          <w:lang w:eastAsia="zh"/>
        </w:rPr>
        <w:t>指示驱动程序支持哪些 bits_per_word 值的掩码。位 n 表示支持 bits_per_word n+1。如果设置，SPI 内核将拒绝任何具有不受支持的 bits_per_word 的传输。如果未设置，则此值将被忽略，并且由各个驱动程序执行任何验证。</w:t>
      </w:r>
    </w:p>
    <w:p>
      <w:pPr>
        <w:rPr>
          <w:lang w:eastAsia="zh"/>
        </w:rPr>
      </w:pPr>
      <w:r>
        <w:rPr>
          <w:rFonts w:hint="eastAsia"/>
          <w:lang w:eastAsia="zh"/>
        </w:rPr>
        <w:t>min_speed_hz</w:t>
      </w:r>
    </w:p>
    <w:p>
      <w:pPr>
        <w:rPr>
          <w:lang w:eastAsia="zh"/>
        </w:rPr>
      </w:pPr>
      <w:r>
        <w:rPr>
          <w:rFonts w:hint="eastAsia"/>
          <w:lang w:eastAsia="zh"/>
        </w:rPr>
        <w:t>支持的最低传输速度</w:t>
      </w:r>
    </w:p>
    <w:p>
      <w:pPr>
        <w:rPr>
          <w:lang w:eastAsia="zh"/>
        </w:rPr>
      </w:pPr>
      <w:r>
        <w:rPr>
          <w:rFonts w:hint="eastAsia"/>
          <w:lang w:eastAsia="zh"/>
        </w:rPr>
        <w:t>max_speed_hz</w:t>
      </w:r>
    </w:p>
    <w:p>
      <w:pPr>
        <w:rPr>
          <w:lang w:eastAsia="zh"/>
        </w:rPr>
      </w:pPr>
      <w:r>
        <w:rPr>
          <w:rFonts w:hint="eastAsia"/>
          <w:lang w:eastAsia="zh"/>
        </w:rPr>
        <w:t>支持的最高传输速度</w:t>
      </w:r>
    </w:p>
    <w:p>
      <w:pPr>
        <w:rPr>
          <w:lang w:eastAsia="zh"/>
        </w:rPr>
      </w:pPr>
      <w:r>
        <w:rPr>
          <w:rFonts w:hint="eastAsia"/>
          <w:lang w:eastAsia="zh"/>
        </w:rPr>
        <w:t>flags</w:t>
      </w:r>
    </w:p>
    <w:p>
      <w:pPr>
        <w:rPr>
          <w:lang w:eastAsia="zh"/>
        </w:rPr>
      </w:pPr>
      <w:r>
        <w:rPr>
          <w:rFonts w:hint="eastAsia"/>
          <w:lang w:eastAsia="zh"/>
        </w:rPr>
        <w:t>与此驱动程序相关的其他限制</w:t>
      </w:r>
    </w:p>
    <w:p>
      <w:pPr>
        <w:rPr>
          <w:lang w:eastAsia="zh"/>
        </w:rPr>
      </w:pPr>
      <w:r>
        <w:rPr>
          <w:rFonts w:hint="eastAsia"/>
          <w:lang w:eastAsia="zh"/>
        </w:rPr>
        <w:t>slave</w:t>
      </w:r>
    </w:p>
    <w:p>
      <w:pPr>
        <w:rPr>
          <w:lang w:eastAsia="zh"/>
        </w:rPr>
      </w:pPr>
      <w:r>
        <w:rPr>
          <w:rFonts w:hint="eastAsia"/>
          <w:lang w:eastAsia="zh"/>
        </w:rPr>
        <w:t>表明这是一个 SPI 从控制器</w:t>
      </w:r>
    </w:p>
    <w:p>
      <w:pPr>
        <w:rPr>
          <w:lang w:eastAsia="zh"/>
        </w:rPr>
      </w:pPr>
      <w:r>
        <w:rPr>
          <w:rFonts w:hint="eastAsia"/>
          <w:lang w:eastAsia="zh"/>
        </w:rPr>
        <w:t>max_transfer_size</w:t>
      </w:r>
    </w:p>
    <w:p>
      <w:pPr>
        <w:rPr>
          <w:lang w:eastAsia="zh"/>
        </w:rPr>
      </w:pPr>
      <w:r>
        <w:rPr>
          <w:rFonts w:hint="eastAsia"/>
          <w:lang w:eastAsia="zh"/>
        </w:rPr>
        <w:t>返回 a 的最大传输大小的函数</w:t>
      </w:r>
      <w:r>
        <w:fldChar w:fldCharType="begin"/>
      </w:r>
      <w:r>
        <w:instrText xml:space="preserve"> HYPERLINK "https://www.kernel.org/doc/html/v4.19/driver-api/spi.html" \l "c.spi_device" \o "spi_device" </w:instrText>
      </w:r>
      <w:r>
        <w:fldChar w:fldCharType="separate"/>
      </w:r>
      <w:r>
        <w:rPr>
          <w:rFonts w:hint="eastAsia"/>
          <w:lang w:eastAsia="zh"/>
        </w:rPr>
        <w:t>spi_device</w:t>
      </w:r>
      <w:r>
        <w:rPr>
          <w:rFonts w:hint="eastAsia"/>
          <w:lang w:eastAsia="zh"/>
        </w:rPr>
        <w:fldChar w:fldCharType="end"/>
      </w:r>
      <w:r>
        <w:rPr>
          <w:rFonts w:hint="eastAsia"/>
          <w:lang w:eastAsia="zh"/>
        </w:rPr>
        <w:t>；可能是，因此将使用NULL默认值。SIZE_MAX</w:t>
      </w:r>
    </w:p>
    <w:p>
      <w:pPr>
        <w:rPr>
          <w:lang w:eastAsia="zh"/>
        </w:rPr>
      </w:pPr>
      <w:r>
        <w:rPr>
          <w:rFonts w:hint="eastAsia"/>
          <w:lang w:eastAsia="zh"/>
        </w:rPr>
        <w:t>max_message_size</w:t>
      </w:r>
    </w:p>
    <w:p>
      <w:pPr>
        <w:rPr>
          <w:lang w:eastAsia="zh"/>
        </w:rPr>
      </w:pPr>
      <w:r>
        <w:rPr>
          <w:rFonts w:hint="eastAsia"/>
          <w:lang w:eastAsia="zh"/>
        </w:rPr>
        <w:t>返回 a 的最大消息大小的函数</w:t>
      </w:r>
      <w:r>
        <w:fldChar w:fldCharType="begin"/>
      </w:r>
      <w:r>
        <w:instrText xml:space="preserve"> HYPERLINK "https://www.kernel.org/doc/html/v4.19/driver-api/spi.html" \l "c.spi_device" \o "spi_device" </w:instrText>
      </w:r>
      <w:r>
        <w:fldChar w:fldCharType="separate"/>
      </w:r>
      <w:r>
        <w:rPr>
          <w:rFonts w:hint="eastAsia"/>
          <w:lang w:eastAsia="zh"/>
        </w:rPr>
        <w:t>spi_device</w:t>
      </w:r>
      <w:r>
        <w:rPr>
          <w:rFonts w:hint="eastAsia"/>
          <w:lang w:eastAsia="zh"/>
        </w:rPr>
        <w:fldChar w:fldCharType="end"/>
      </w:r>
      <w:r>
        <w:rPr>
          <w:rFonts w:hint="eastAsia"/>
          <w:lang w:eastAsia="zh"/>
        </w:rPr>
        <w:t>；可能是，因此将使用NULL默认值。SIZE_MAX</w:t>
      </w:r>
    </w:p>
    <w:p>
      <w:pPr>
        <w:rPr>
          <w:lang w:eastAsia="zh"/>
        </w:rPr>
      </w:pPr>
      <w:r>
        <w:rPr>
          <w:rFonts w:hint="eastAsia"/>
          <w:lang w:eastAsia="zh"/>
        </w:rPr>
        <w:t>io_mutex</w:t>
      </w:r>
    </w:p>
    <w:p>
      <w:pPr>
        <w:rPr>
          <w:lang w:eastAsia="zh"/>
        </w:rPr>
      </w:pPr>
      <w:r>
        <w:rPr>
          <w:rFonts w:hint="eastAsia"/>
          <w:lang w:eastAsia="zh"/>
        </w:rPr>
        <w:t>物理总线访问互斥锁</w:t>
      </w:r>
    </w:p>
    <w:p>
      <w:pPr>
        <w:rPr>
          <w:lang w:eastAsia="zh"/>
        </w:rPr>
      </w:pPr>
      <w:r>
        <w:rPr>
          <w:rFonts w:hint="eastAsia"/>
          <w:lang w:eastAsia="zh"/>
        </w:rPr>
        <w:t>bus_lock_spinlock</w:t>
      </w:r>
    </w:p>
    <w:p>
      <w:pPr>
        <w:rPr>
          <w:lang w:eastAsia="zh"/>
        </w:rPr>
      </w:pPr>
      <w:r>
        <w:rPr>
          <w:rFonts w:hint="eastAsia"/>
          <w:lang w:eastAsia="zh"/>
        </w:rPr>
        <w:t>用于 SPI 总线锁定的自旋锁</w:t>
      </w:r>
    </w:p>
    <w:p>
      <w:pPr>
        <w:rPr>
          <w:lang w:eastAsia="zh"/>
        </w:rPr>
      </w:pPr>
      <w:r>
        <w:rPr>
          <w:rFonts w:hint="eastAsia"/>
          <w:lang w:eastAsia="zh"/>
        </w:rPr>
        <w:t>bus_lock_mutex</w:t>
      </w:r>
    </w:p>
    <w:p>
      <w:pPr>
        <w:rPr>
          <w:lang w:eastAsia="zh"/>
        </w:rPr>
      </w:pPr>
      <w:r>
        <w:rPr>
          <w:rFonts w:hint="eastAsia"/>
          <w:lang w:eastAsia="zh"/>
        </w:rPr>
        <w:t>用于排除多个呼叫者的互斥体</w:t>
      </w:r>
    </w:p>
    <w:p>
      <w:pPr>
        <w:rPr>
          <w:lang w:eastAsia="zh"/>
        </w:rPr>
      </w:pPr>
      <w:r>
        <w:rPr>
          <w:rFonts w:hint="eastAsia"/>
          <w:lang w:eastAsia="zh"/>
        </w:rPr>
        <w:t>bus_lock_flag</w:t>
      </w:r>
    </w:p>
    <w:p>
      <w:pPr>
        <w:rPr>
          <w:lang w:eastAsia="zh"/>
        </w:rPr>
      </w:pPr>
      <w:r>
        <w:rPr>
          <w:rFonts w:hint="eastAsia"/>
          <w:lang w:eastAsia="zh"/>
        </w:rPr>
        <w:t>表示SPI总线被锁定为独占使用</w:t>
      </w:r>
    </w:p>
    <w:p>
      <w:pPr>
        <w:rPr>
          <w:lang w:eastAsia="zh"/>
        </w:rPr>
      </w:pPr>
      <w:r>
        <w:rPr>
          <w:rFonts w:hint="eastAsia"/>
          <w:lang w:eastAsia="zh"/>
        </w:rPr>
        <w:t>setup</w:t>
      </w:r>
    </w:p>
    <w:p>
      <w:pPr>
        <w:rPr>
          <w:lang w:eastAsia="zh"/>
        </w:rPr>
      </w:pPr>
      <w:r>
        <w:rPr>
          <w:rFonts w:hint="eastAsia"/>
          <w:lang w:eastAsia="zh"/>
        </w:rPr>
        <w:t>更新设备的 SPI 控制器使用的设备模式和时钟记录；协议代码可以调用这个。如果请求无法识别或不支持的模式，则此操作必须失败。调用它总是安全的，除非传输在其设置被修改的设备上挂起。</w:t>
      </w:r>
    </w:p>
    <w:p>
      <w:pPr>
        <w:rPr>
          <w:lang w:eastAsia="zh"/>
        </w:rPr>
      </w:pPr>
      <w:r>
        <w:rPr>
          <w:rFonts w:hint="eastAsia"/>
          <w:lang w:eastAsia="zh"/>
        </w:rPr>
        <w:t>transfer</w:t>
      </w:r>
    </w:p>
    <w:p>
      <w:pPr>
        <w:rPr>
          <w:lang w:eastAsia="zh"/>
        </w:rPr>
      </w:pPr>
      <w:r>
        <w:rPr>
          <w:rFonts w:hint="eastAsia"/>
          <w:lang w:eastAsia="zh"/>
        </w:rPr>
        <w:t>向控制器的传输队列添加一条消息。</w:t>
      </w:r>
    </w:p>
    <w:p>
      <w:pPr>
        <w:rPr>
          <w:lang w:eastAsia="zh"/>
        </w:rPr>
      </w:pPr>
      <w:r>
        <w:rPr>
          <w:rFonts w:hint="eastAsia"/>
          <w:lang w:eastAsia="zh"/>
        </w:rPr>
        <w:t>cleanup</w:t>
      </w:r>
    </w:p>
    <w:p>
      <w:pPr>
        <w:rPr>
          <w:lang w:eastAsia="zh"/>
        </w:rPr>
      </w:pPr>
      <w:r>
        <w:rPr>
          <w:rFonts w:hint="eastAsia"/>
          <w:lang w:eastAsia="zh"/>
        </w:rPr>
        <w:t>释放特定于控制器的状态</w:t>
      </w:r>
    </w:p>
    <w:p>
      <w:pPr>
        <w:rPr>
          <w:lang w:eastAsia="zh"/>
        </w:rPr>
      </w:pPr>
      <w:r>
        <w:rPr>
          <w:rFonts w:hint="eastAsia"/>
          <w:lang w:eastAsia="zh"/>
        </w:rPr>
        <w:t>can_dma</w:t>
      </w:r>
    </w:p>
    <w:p>
      <w:pPr>
        <w:rPr>
          <w:lang w:eastAsia="zh"/>
        </w:rPr>
      </w:pPr>
      <w:r>
        <w:rPr>
          <w:rFonts w:hint="eastAsia"/>
          <w:lang w:eastAsia="zh"/>
        </w:rPr>
        <w:t>判断这个控制器是否支持 DMA</w:t>
      </w:r>
    </w:p>
    <w:p>
      <w:pPr>
        <w:rPr>
          <w:lang w:eastAsia="zh"/>
        </w:rPr>
      </w:pPr>
      <w:r>
        <w:rPr>
          <w:rFonts w:hint="eastAsia"/>
          <w:lang w:eastAsia="zh"/>
        </w:rPr>
        <w:t>queued</w:t>
      </w:r>
    </w:p>
    <w:p>
      <w:pPr>
        <w:rPr>
          <w:lang w:eastAsia="zh"/>
        </w:rPr>
      </w:pPr>
      <w:r>
        <w:rPr>
          <w:rFonts w:hint="eastAsia"/>
          <w:lang w:eastAsia="zh"/>
        </w:rPr>
        <w:t>此控制器是否提供内部消息队列</w:t>
      </w:r>
    </w:p>
    <w:p>
      <w:pPr>
        <w:rPr>
          <w:lang w:eastAsia="zh"/>
        </w:rPr>
      </w:pPr>
      <w:r>
        <w:rPr>
          <w:rFonts w:hint="eastAsia"/>
          <w:lang w:eastAsia="zh"/>
        </w:rPr>
        <w:t>kworker</w:t>
      </w:r>
    </w:p>
    <w:p>
      <w:pPr>
        <w:rPr>
          <w:lang w:eastAsia="zh"/>
        </w:rPr>
      </w:pPr>
      <w:r>
        <w:rPr>
          <w:rFonts w:hint="eastAsia"/>
          <w:lang w:eastAsia="zh"/>
        </w:rPr>
        <w:t>消息泵的线程结构</w:t>
      </w:r>
    </w:p>
    <w:p>
      <w:pPr>
        <w:rPr>
          <w:lang w:eastAsia="zh"/>
        </w:rPr>
      </w:pPr>
      <w:r>
        <w:rPr>
          <w:rFonts w:hint="eastAsia"/>
          <w:lang w:eastAsia="zh"/>
        </w:rPr>
        <w:t>kworker_task</w:t>
      </w:r>
    </w:p>
    <w:p>
      <w:pPr>
        <w:rPr>
          <w:lang w:eastAsia="zh"/>
        </w:rPr>
      </w:pPr>
      <w:r>
        <w:rPr>
          <w:rFonts w:hint="eastAsia"/>
          <w:lang w:eastAsia="zh"/>
        </w:rPr>
        <w:t>指向消息泵 kworker 线程的任务指针</w:t>
      </w:r>
    </w:p>
    <w:p>
      <w:pPr>
        <w:rPr>
          <w:lang w:eastAsia="zh"/>
        </w:rPr>
      </w:pPr>
      <w:r>
        <w:rPr>
          <w:rFonts w:hint="eastAsia"/>
          <w:lang w:eastAsia="zh"/>
        </w:rPr>
        <w:t>pump_messages</w:t>
      </w:r>
    </w:p>
    <w:p>
      <w:pPr>
        <w:rPr>
          <w:lang w:eastAsia="zh"/>
        </w:rPr>
      </w:pPr>
      <w:r>
        <w:rPr>
          <w:rFonts w:hint="eastAsia"/>
          <w:lang w:eastAsia="zh"/>
        </w:rPr>
        <w:t>用于将工作安排到消息泵的工作结构</w:t>
      </w:r>
    </w:p>
    <w:p>
      <w:pPr>
        <w:rPr>
          <w:lang w:eastAsia="zh"/>
        </w:rPr>
      </w:pPr>
      <w:r>
        <w:rPr>
          <w:rFonts w:hint="eastAsia"/>
          <w:lang w:eastAsia="zh"/>
        </w:rPr>
        <w:t>queue_lock</w:t>
      </w:r>
    </w:p>
    <w:p>
      <w:pPr>
        <w:rPr>
          <w:lang w:eastAsia="zh"/>
        </w:rPr>
      </w:pPr>
      <w:r>
        <w:rPr>
          <w:rFonts w:hint="eastAsia"/>
          <w:lang w:eastAsia="zh"/>
        </w:rPr>
        <w:t>自旋锁以同步对消息队列的访问</w:t>
      </w:r>
    </w:p>
    <w:p>
      <w:pPr>
        <w:rPr>
          <w:lang w:eastAsia="zh"/>
        </w:rPr>
      </w:pPr>
      <w:r>
        <w:rPr>
          <w:rFonts w:hint="eastAsia"/>
          <w:lang w:eastAsia="zh"/>
        </w:rPr>
        <w:t>queue</w:t>
      </w:r>
    </w:p>
    <w:p>
      <w:pPr>
        <w:rPr>
          <w:lang w:eastAsia="zh"/>
        </w:rPr>
      </w:pPr>
      <w:r>
        <w:rPr>
          <w:rFonts w:hint="eastAsia"/>
          <w:lang w:eastAsia="zh"/>
        </w:rPr>
        <w:t>消息队列</w:t>
      </w:r>
    </w:p>
    <w:p>
      <w:pPr>
        <w:rPr>
          <w:lang w:eastAsia="zh"/>
        </w:rPr>
      </w:pPr>
      <w:r>
        <w:rPr>
          <w:rFonts w:hint="eastAsia"/>
          <w:lang w:eastAsia="zh"/>
        </w:rPr>
        <w:t>cur_msg</w:t>
      </w:r>
    </w:p>
    <w:p>
      <w:pPr>
        <w:rPr>
          <w:lang w:eastAsia="zh"/>
        </w:rPr>
      </w:pPr>
      <w:r>
        <w:rPr>
          <w:rFonts w:hint="eastAsia"/>
          <w:lang w:eastAsia="zh"/>
        </w:rPr>
        <w:t>当前飞行消息</w:t>
      </w:r>
    </w:p>
    <w:p>
      <w:pPr>
        <w:rPr>
          <w:lang w:eastAsia="zh"/>
        </w:rPr>
      </w:pPr>
      <w:r>
        <w:rPr>
          <w:rFonts w:hint="eastAsia"/>
          <w:lang w:eastAsia="zh"/>
        </w:rPr>
        <w:t>idling</w:t>
      </w:r>
    </w:p>
    <w:p>
      <w:pPr>
        <w:rPr>
          <w:lang w:eastAsia="zh"/>
        </w:rPr>
      </w:pPr>
      <w:r>
        <w:rPr>
          <w:rFonts w:hint="eastAsia"/>
          <w:lang w:eastAsia="zh"/>
        </w:rPr>
        <w:t>设备进入空闲状态</w:t>
      </w:r>
    </w:p>
    <w:p>
      <w:pPr>
        <w:rPr>
          <w:lang w:eastAsia="zh"/>
        </w:rPr>
      </w:pPr>
      <w:r>
        <w:rPr>
          <w:rFonts w:hint="eastAsia"/>
          <w:lang w:eastAsia="zh"/>
        </w:rPr>
        <w:t>busy</w:t>
      </w:r>
    </w:p>
    <w:p>
      <w:pPr>
        <w:rPr>
          <w:lang w:eastAsia="zh"/>
        </w:rPr>
      </w:pPr>
      <w:r>
        <w:rPr>
          <w:rFonts w:hint="eastAsia"/>
          <w:lang w:eastAsia="zh"/>
        </w:rPr>
        <w:t>消息泵正忙</w:t>
      </w:r>
    </w:p>
    <w:p>
      <w:pPr>
        <w:rPr>
          <w:lang w:eastAsia="zh"/>
        </w:rPr>
      </w:pPr>
      <w:r>
        <w:rPr>
          <w:rFonts w:hint="eastAsia"/>
          <w:lang w:eastAsia="zh"/>
        </w:rPr>
        <w:t>running</w:t>
      </w:r>
    </w:p>
    <w:p>
      <w:pPr>
        <w:rPr>
          <w:lang w:eastAsia="zh"/>
        </w:rPr>
      </w:pPr>
      <w:r>
        <w:rPr>
          <w:rFonts w:hint="eastAsia"/>
          <w:lang w:eastAsia="zh"/>
        </w:rPr>
        <w:t>消息泵正在运行</w:t>
      </w:r>
    </w:p>
    <w:p>
      <w:pPr>
        <w:rPr>
          <w:lang w:eastAsia="zh"/>
        </w:rPr>
      </w:pPr>
      <w:r>
        <w:rPr>
          <w:rFonts w:hint="eastAsia"/>
          <w:lang w:eastAsia="zh"/>
        </w:rPr>
        <w:t>rt</w:t>
      </w:r>
    </w:p>
    <w:p>
      <w:pPr>
        <w:rPr>
          <w:lang w:eastAsia="zh"/>
        </w:rPr>
      </w:pPr>
      <w:r>
        <w:rPr>
          <w:rFonts w:hint="eastAsia"/>
          <w:lang w:eastAsia="zh"/>
        </w:rPr>
        <w:t>此队列是否设置为作为实时任务运行</w:t>
      </w:r>
    </w:p>
    <w:p>
      <w:pPr>
        <w:rPr>
          <w:lang w:eastAsia="zh"/>
        </w:rPr>
      </w:pPr>
      <w:r>
        <w:rPr>
          <w:rFonts w:hint="eastAsia"/>
          <w:lang w:eastAsia="zh"/>
        </w:rPr>
        <w:t>auto_runtime_pm</w:t>
      </w:r>
    </w:p>
    <w:p>
      <w:pPr>
        <w:rPr>
          <w:lang w:eastAsia="zh"/>
        </w:rPr>
      </w:pPr>
      <w:r>
        <w:rPr>
          <w:rFonts w:hint="eastAsia"/>
          <w:lang w:eastAsia="zh"/>
        </w:rPr>
        <w:t>内核应确保在准备硬件时保留运行时 PM 引用，使用 spidev 的父设备</w:t>
      </w:r>
    </w:p>
    <w:p>
      <w:pPr>
        <w:rPr>
          <w:lang w:eastAsia="zh"/>
        </w:rPr>
      </w:pPr>
      <w:r>
        <w:rPr>
          <w:rFonts w:hint="eastAsia"/>
          <w:lang w:eastAsia="zh"/>
        </w:rPr>
        <w:t>cur_msg_prepared</w:t>
      </w:r>
    </w:p>
    <w:p>
      <w:pPr>
        <w:rPr>
          <w:lang w:eastAsia="zh"/>
        </w:rPr>
      </w:pPr>
      <w:r>
        <w:rPr>
          <w:rFonts w:hint="eastAsia"/>
          <w:lang w:eastAsia="zh"/>
        </w:rPr>
        <w:t>spi_prepare_message 被调用用于当前正在运行的消息</w:t>
      </w:r>
    </w:p>
    <w:p>
      <w:pPr>
        <w:rPr>
          <w:lang w:eastAsia="zh"/>
        </w:rPr>
      </w:pPr>
      <w:r>
        <w:rPr>
          <w:rFonts w:hint="eastAsia"/>
          <w:lang w:eastAsia="zh"/>
        </w:rPr>
        <w:t>cur_msg_mapped</w:t>
      </w:r>
    </w:p>
    <w:p>
      <w:pPr>
        <w:rPr>
          <w:lang w:eastAsia="zh"/>
        </w:rPr>
      </w:pPr>
      <w:r>
        <w:rPr>
          <w:rFonts w:hint="eastAsia"/>
          <w:lang w:eastAsia="zh"/>
        </w:rPr>
        <w:t>消息已映射到 DMA</w:t>
      </w:r>
    </w:p>
    <w:p>
      <w:pPr>
        <w:rPr>
          <w:lang w:eastAsia="zh"/>
        </w:rPr>
      </w:pPr>
      <w:r>
        <w:rPr>
          <w:rFonts w:hint="eastAsia"/>
          <w:lang w:eastAsia="zh"/>
        </w:rPr>
        <w:t>xfer_completion</w:t>
      </w:r>
    </w:p>
    <w:p>
      <w:pPr>
        <w:rPr>
          <w:lang w:eastAsia="zh"/>
        </w:rPr>
      </w:pPr>
      <w:r>
        <w:rPr>
          <w:rFonts w:hint="eastAsia"/>
          <w:lang w:eastAsia="zh"/>
        </w:rPr>
        <w:t>核心使用transfer_one_message()</w:t>
      </w:r>
    </w:p>
    <w:p>
      <w:pPr>
        <w:rPr>
          <w:lang w:eastAsia="zh"/>
        </w:rPr>
      </w:pPr>
      <w:r>
        <w:rPr>
          <w:rFonts w:hint="eastAsia"/>
          <w:lang w:eastAsia="zh"/>
        </w:rPr>
        <w:t>max_dma_len</w:t>
      </w:r>
    </w:p>
    <w:p>
      <w:pPr>
        <w:rPr>
          <w:lang w:eastAsia="zh"/>
        </w:rPr>
      </w:pPr>
      <w:r>
        <w:rPr>
          <w:rFonts w:hint="eastAsia"/>
          <w:lang w:eastAsia="zh"/>
        </w:rPr>
        <w:t>设备的 DMA 传输的最大长度。</w:t>
      </w:r>
    </w:p>
    <w:p>
      <w:pPr>
        <w:rPr>
          <w:lang w:eastAsia="zh"/>
        </w:rPr>
      </w:pPr>
      <w:r>
        <w:rPr>
          <w:rFonts w:hint="eastAsia"/>
          <w:lang w:eastAsia="zh"/>
        </w:rPr>
        <w:t>prepare_transfer_hardware</w:t>
      </w:r>
    </w:p>
    <w:p>
      <w:pPr>
        <w:rPr>
          <w:lang w:eastAsia="zh"/>
        </w:rPr>
      </w:pPr>
      <w:r>
        <w:rPr>
          <w:rFonts w:hint="eastAsia"/>
          <w:lang w:eastAsia="zh"/>
        </w:rPr>
        <w:t>一条消息很快就会从队列中到达，因此子系统通过发出此调用请求驱动程序准备传输硬件</w:t>
      </w:r>
    </w:p>
    <w:p>
      <w:pPr>
        <w:rPr>
          <w:lang w:eastAsia="zh"/>
        </w:rPr>
      </w:pPr>
      <w:r>
        <w:rPr>
          <w:rFonts w:hint="eastAsia"/>
          <w:lang w:eastAsia="zh"/>
        </w:rPr>
        <w:t>transfer_one_message</w:t>
      </w:r>
    </w:p>
    <w:p>
      <w:pPr>
        <w:rPr>
          <w:lang w:eastAsia="zh"/>
        </w:rPr>
      </w:pPr>
      <w:r>
        <w:rPr>
          <w:rFonts w:hint="eastAsia"/>
          <w:lang w:eastAsia="zh"/>
        </w:rPr>
        <w:t>子系统调用驱动程序来传输单个消息，同时对同时到达的传输进行排队。当驱动程序完成此消息时，它必须调用 </w:t>
      </w:r>
      <w:r>
        <w:fldChar w:fldCharType="begin"/>
      </w:r>
      <w:r>
        <w:instrText xml:space="preserve"> HYPERLINK "https://www.kernel.org/doc/html/v4.19/driver-api/spi.html" \l "c.spi_finalize_current_message" \o "spi_finalize_current_message" </w:instrText>
      </w:r>
      <w:r>
        <w:fldChar w:fldCharType="separate"/>
      </w:r>
      <w:r>
        <w:rPr>
          <w:rFonts w:hint="eastAsia"/>
          <w:lang w:eastAsia="zh"/>
        </w:rPr>
        <w:t>spi_finalize_current_message()</w:t>
      </w:r>
      <w:r>
        <w:rPr>
          <w:rFonts w:hint="eastAsia"/>
          <w:lang w:eastAsia="zh"/>
        </w:rPr>
        <w:fldChar w:fldCharType="end"/>
      </w:r>
      <w:r>
        <w:rPr>
          <w:rFonts w:hint="eastAsia"/>
          <w:lang w:eastAsia="zh"/>
        </w:rPr>
        <w:t>以便子系统可以发出下一条消息</w:t>
      </w:r>
    </w:p>
    <w:p>
      <w:pPr>
        <w:rPr>
          <w:lang w:eastAsia="zh"/>
        </w:rPr>
      </w:pPr>
      <w:r>
        <w:rPr>
          <w:rFonts w:hint="eastAsia"/>
          <w:lang w:eastAsia="zh"/>
        </w:rPr>
        <w:t>unprepare_transfer_hardware</w:t>
      </w:r>
    </w:p>
    <w:p>
      <w:pPr>
        <w:rPr>
          <w:lang w:eastAsia="zh"/>
        </w:rPr>
      </w:pPr>
      <w:r>
        <w:rPr>
          <w:rFonts w:hint="eastAsia"/>
          <w:lang w:eastAsia="zh"/>
        </w:rPr>
        <w:t>当前队列中没有更多消息，因此子系统通知驱动程序它可以通过发出此调用来放松硬件</w:t>
      </w:r>
    </w:p>
    <w:p>
      <w:pPr>
        <w:rPr>
          <w:lang w:eastAsia="zh"/>
        </w:rPr>
      </w:pPr>
      <w:r>
        <w:rPr>
          <w:rFonts w:hint="eastAsia"/>
          <w:lang w:eastAsia="zh"/>
        </w:rPr>
        <w:t>prepare_message</w:t>
      </w:r>
    </w:p>
    <w:p>
      <w:pPr>
        <w:rPr>
          <w:lang w:eastAsia="zh"/>
        </w:rPr>
      </w:pPr>
      <w:r>
        <w:rPr>
          <w:rFonts w:hint="eastAsia"/>
          <w:lang w:eastAsia="zh"/>
        </w:rPr>
        <w:t>设置控制器以传输单个消息，例如进行 DMA 映射。从线程上下文中调用。</w:t>
      </w:r>
    </w:p>
    <w:p>
      <w:pPr>
        <w:rPr>
          <w:lang w:eastAsia="zh"/>
        </w:rPr>
      </w:pPr>
      <w:r>
        <w:rPr>
          <w:rFonts w:hint="eastAsia"/>
          <w:lang w:eastAsia="zh"/>
        </w:rPr>
        <w:t>unprepare_message</w:t>
      </w:r>
    </w:p>
    <w:p>
      <w:pPr>
        <w:rPr>
          <w:lang w:eastAsia="zh"/>
        </w:rPr>
      </w:pPr>
      <w:r>
        <w:rPr>
          <w:rFonts w:hint="eastAsia"/>
          <w:lang w:eastAsia="zh"/>
        </w:rPr>
        <w:t>撤消 所做的任何工作prepare_message()。</w:t>
      </w:r>
    </w:p>
    <w:p>
      <w:pPr>
        <w:rPr>
          <w:lang w:eastAsia="zh"/>
        </w:rPr>
      </w:pPr>
      <w:r>
        <w:rPr>
          <w:rFonts w:hint="eastAsia"/>
          <w:lang w:eastAsia="zh"/>
        </w:rPr>
        <w:t>slave_abort</w:t>
      </w:r>
    </w:p>
    <w:p>
      <w:pPr>
        <w:rPr>
          <w:lang w:eastAsia="zh"/>
        </w:rPr>
      </w:pPr>
      <w:r>
        <w:rPr>
          <w:rFonts w:hint="eastAsia"/>
          <w:lang w:eastAsia="zh"/>
        </w:rPr>
        <w:t>中止 SPI 从控制器上正在进行的传输请求</w:t>
      </w:r>
    </w:p>
    <w:p>
      <w:pPr>
        <w:rPr>
          <w:lang w:eastAsia="zh"/>
        </w:rPr>
      </w:pPr>
      <w:r>
        <w:rPr>
          <w:rFonts w:hint="eastAsia"/>
          <w:lang w:eastAsia="zh"/>
        </w:rPr>
        <w:t>set_cs</w:t>
      </w:r>
    </w:p>
    <w:p>
      <w:pPr>
        <w:rPr>
          <w:lang w:eastAsia="zh"/>
        </w:rPr>
      </w:pPr>
      <w:r>
        <w:rPr>
          <w:rFonts w:hint="eastAsia"/>
          <w:lang w:eastAsia="zh"/>
        </w:rPr>
        <w:t>设置片选线的逻辑电平。可以从中断上下文中调用。</w:t>
      </w:r>
    </w:p>
    <w:p>
      <w:pPr>
        <w:rPr>
          <w:lang w:eastAsia="zh"/>
        </w:rPr>
      </w:pPr>
      <w:r>
        <w:rPr>
          <w:rFonts w:hint="eastAsia"/>
          <w:lang w:eastAsia="zh"/>
        </w:rPr>
        <w:t>transfer_one</w:t>
      </w:r>
    </w:p>
    <w:p>
      <w:pPr>
        <w:rPr>
          <w:lang w:eastAsia="zh"/>
        </w:rPr>
      </w:pPr>
      <w:r>
        <w:rPr>
          <w:rFonts w:hint="eastAsia"/>
          <w:lang w:eastAsia="zh"/>
        </w:rPr>
        <w:t>传输单个 spi_transfer。- 如果传输完成则返回 0， - 如果传输仍在进行中则返回 1。什么时候</w:t>
      </w:r>
    </w:p>
    <w:p>
      <w:pPr>
        <w:rPr>
          <w:lang w:eastAsia="zh"/>
        </w:rPr>
      </w:pPr>
      <w:r>
        <w:rPr>
          <w:rFonts w:hint="eastAsia"/>
          <w:lang w:eastAsia="zh"/>
        </w:rPr>
        <w:t>驱动程序完成了它必须调用的此传输，</w:t>
      </w:r>
      <w:r>
        <w:fldChar w:fldCharType="begin"/>
      </w:r>
      <w:r>
        <w:instrText xml:space="preserve"> HYPERLINK "https://www.kernel.org/doc/html/v4.19/driver-api/spi.html" \l "c.spi_finalize_current_transfer" \o "spi_finalize_current_transfer" </w:instrText>
      </w:r>
      <w:r>
        <w:fldChar w:fldCharType="separate"/>
      </w:r>
      <w:r>
        <w:rPr>
          <w:rFonts w:hint="eastAsia"/>
          <w:lang w:eastAsia="zh"/>
        </w:rPr>
        <w:t>spi_finalize_current_transfer()</w:t>
      </w:r>
      <w:r>
        <w:rPr>
          <w:rFonts w:hint="eastAsia"/>
          <w:lang w:eastAsia="zh"/>
        </w:rPr>
        <w:fldChar w:fldCharType="end"/>
      </w:r>
      <w:r>
        <w:rPr>
          <w:rFonts w:hint="eastAsia"/>
          <w:lang w:eastAsia="zh"/>
        </w:rPr>
        <w:t>以便子系统可以发出下一个传输。注意：transfer_one 和 transfer_one_message 是互斥的；当两者都设置时，通用子系统不会调用您的 transfer_one 回调。</w:t>
      </w:r>
    </w:p>
    <w:p>
      <w:pPr>
        <w:rPr>
          <w:lang w:eastAsia="zh"/>
        </w:rPr>
      </w:pPr>
      <w:r>
        <w:rPr>
          <w:rFonts w:hint="eastAsia"/>
          <w:lang w:eastAsia="zh"/>
        </w:rPr>
        <w:t>handle_err</w:t>
      </w:r>
    </w:p>
    <w:p>
      <w:pPr>
        <w:rPr>
          <w:lang w:eastAsia="zh"/>
        </w:rPr>
      </w:pPr>
      <w:r>
        <w:rPr>
          <w:rFonts w:hint="eastAsia"/>
          <w:lang w:eastAsia="zh"/>
        </w:rPr>
        <w:t>子系统调用驱动程序来处理在 的通用实现中发生的错误transfer_one_message()。</w:t>
      </w:r>
    </w:p>
    <w:p>
      <w:pPr>
        <w:rPr>
          <w:lang w:eastAsia="zh"/>
        </w:rPr>
      </w:pPr>
      <w:r>
        <w:rPr>
          <w:rFonts w:hint="eastAsia"/>
          <w:lang w:eastAsia="zh"/>
        </w:rPr>
        <w:t>mem_ops</w:t>
      </w:r>
    </w:p>
    <w:p>
      <w:pPr>
        <w:rPr>
          <w:lang w:eastAsia="zh"/>
        </w:rPr>
      </w:pPr>
      <w:r>
        <w:rPr>
          <w:rFonts w:hint="eastAsia"/>
          <w:lang w:eastAsia="zh"/>
        </w:rPr>
        <w:t>用于与 SPI 内存交互的优化/专用操作。该字段是可选的，只有在控制器具有对类似内存的操作的本机支持时才应实现。</w:t>
      </w:r>
    </w:p>
    <w:p>
      <w:pPr>
        <w:rPr>
          <w:lang w:eastAsia="zh"/>
        </w:rPr>
      </w:pPr>
      <w:r>
        <w:rPr>
          <w:rFonts w:hint="eastAsia"/>
          <w:lang w:eastAsia="zh"/>
        </w:rPr>
        <w:t>cs_gpios</w:t>
      </w:r>
    </w:p>
    <w:p>
      <w:pPr>
        <w:rPr>
          <w:lang w:eastAsia="zh"/>
        </w:rPr>
      </w:pPr>
      <w:r>
        <w:rPr>
          <w:rFonts w:hint="eastAsia"/>
          <w:lang w:eastAsia="zh"/>
        </w:rPr>
        <w:t>用作芯片选择线的 GPIO 阵列；每个 CS 编号一个。对于不是 GPIO 的 CS 线（由 SPI 控制器本身驱动），任何单独的值都可以是 -ENOENT。</w:t>
      </w:r>
    </w:p>
    <w:p>
      <w:pPr>
        <w:rPr>
          <w:lang w:eastAsia="zh"/>
        </w:rPr>
      </w:pPr>
      <w:r>
        <w:rPr>
          <w:rFonts w:hint="eastAsia"/>
          <w:lang w:eastAsia="zh"/>
        </w:rPr>
        <w:t>statistics</w:t>
      </w:r>
    </w:p>
    <w:p>
      <w:pPr>
        <w:rPr>
          <w:lang w:eastAsia="zh"/>
        </w:rPr>
      </w:pPr>
      <w:r>
        <w:rPr>
          <w:rFonts w:hint="eastAsia"/>
          <w:lang w:eastAsia="zh"/>
        </w:rPr>
        <w:t>spi_controller 的统计信息</w:t>
      </w:r>
    </w:p>
    <w:p>
      <w:pPr>
        <w:rPr>
          <w:lang w:eastAsia="zh"/>
        </w:rPr>
      </w:pPr>
      <w:r>
        <w:rPr>
          <w:rFonts w:hint="eastAsia"/>
          <w:lang w:eastAsia="zh"/>
        </w:rPr>
        <w:t>dma_tx</w:t>
      </w:r>
    </w:p>
    <w:p>
      <w:pPr>
        <w:rPr>
          <w:lang w:eastAsia="zh"/>
        </w:rPr>
      </w:pPr>
      <w:r>
        <w:rPr>
          <w:rFonts w:hint="eastAsia"/>
          <w:lang w:eastAsia="zh"/>
        </w:rPr>
        <w:t>DMA传输通道</w:t>
      </w:r>
    </w:p>
    <w:p>
      <w:pPr>
        <w:rPr>
          <w:lang w:eastAsia="zh"/>
        </w:rPr>
      </w:pPr>
      <w:r>
        <w:rPr>
          <w:rFonts w:hint="eastAsia"/>
          <w:lang w:eastAsia="zh"/>
        </w:rPr>
        <w:t>dma_rx</w:t>
      </w:r>
    </w:p>
    <w:p>
      <w:pPr>
        <w:rPr>
          <w:lang w:eastAsia="zh"/>
        </w:rPr>
      </w:pPr>
      <w:r>
        <w:rPr>
          <w:rFonts w:hint="eastAsia"/>
          <w:lang w:eastAsia="zh"/>
        </w:rPr>
        <w:t>DMA接收通道</w:t>
      </w:r>
    </w:p>
    <w:p>
      <w:pPr>
        <w:rPr>
          <w:lang w:eastAsia="zh"/>
        </w:rPr>
      </w:pPr>
      <w:r>
        <w:rPr>
          <w:rFonts w:hint="eastAsia"/>
          <w:lang w:eastAsia="zh"/>
        </w:rPr>
        <w:t>dummy_rx</w:t>
      </w:r>
    </w:p>
    <w:p>
      <w:pPr>
        <w:rPr>
          <w:lang w:eastAsia="zh"/>
        </w:rPr>
      </w:pPr>
      <w:r>
        <w:rPr>
          <w:rFonts w:hint="eastAsia"/>
          <w:lang w:eastAsia="zh"/>
        </w:rPr>
        <w:t>全双工设备的虚拟接收缓冲区</w:t>
      </w:r>
    </w:p>
    <w:p>
      <w:pPr>
        <w:rPr>
          <w:lang w:eastAsia="zh"/>
        </w:rPr>
      </w:pPr>
      <w:r>
        <w:rPr>
          <w:rFonts w:hint="eastAsia"/>
          <w:lang w:eastAsia="zh"/>
        </w:rPr>
        <w:t>dummy_tx</w:t>
      </w:r>
    </w:p>
    <w:p>
      <w:pPr>
        <w:rPr>
          <w:lang w:eastAsia="zh"/>
        </w:rPr>
      </w:pPr>
      <w:r>
        <w:rPr>
          <w:rFonts w:hint="eastAsia"/>
          <w:lang w:eastAsia="zh"/>
        </w:rPr>
        <w:t>全双工设备的虚拟传输缓冲区</w:t>
      </w:r>
    </w:p>
    <w:p>
      <w:pPr>
        <w:rPr>
          <w:lang w:eastAsia="zh"/>
        </w:rPr>
      </w:pPr>
      <w:r>
        <w:rPr>
          <w:rFonts w:hint="eastAsia"/>
          <w:lang w:eastAsia="zh"/>
        </w:rPr>
        <w:t>fw_translate_cs</w:t>
      </w:r>
    </w:p>
    <w:p>
      <w:pPr>
        <w:rPr>
          <w:lang w:eastAsia="zh"/>
        </w:rPr>
      </w:pPr>
      <w:r>
        <w:rPr>
          <w:rFonts w:hint="eastAsia"/>
          <w:lang w:eastAsia="zh"/>
        </w:rPr>
        <w:t>如果引导固件使用 Linux 期望的不同编号方案，则可以使用此可选挂钩在两者之间进行转换。</w:t>
      </w:r>
    </w:p>
    <w:p>
      <w:pPr>
        <w:rPr>
          <w:rFonts w:eastAsia="宋体"/>
        </w:rPr>
      </w:pPr>
      <w:r>
        <w:rPr>
          <w:rFonts w:hint="eastAsia"/>
          <w:b/>
        </w:rPr>
        <w:t>说明</w:t>
      </w:r>
    </w:p>
    <w:p>
      <w:pPr>
        <w:rPr>
          <w:rFonts w:eastAsia="宋体"/>
        </w:rPr>
      </w:pPr>
      <w:r>
        <w:t>每个SPI控制器都可以与一个或多个spi_device子项通信。它们组成一个小型总线，共享MOSI、MISO和SCK信号，但不共享片选信号。每个设备可以配置为使用不同的时钟速率，因为这些共享信号仅在选择芯片时才会被使用。</w:t>
      </w:r>
    </w:p>
    <w:p>
      <w:pPr>
        <w:rPr>
          <w:rFonts w:eastAsia="宋体"/>
        </w:rPr>
      </w:pPr>
      <w:r>
        <w:t>SPI控制器的驱动程序通过spi_message事务队列管理对这些设备的访问，将数据在CPU内存和SPI从设备之间进行复制。对于每个排队的消息，在事务完成后调用该消息的完成函数。</w:t>
      </w:r>
    </w:p>
    <w:p>
      <w:pPr>
        <w:pStyle w:val="3"/>
        <w:spacing w:before="156" w:after="156"/>
        <w:rPr>
          <w:rFonts w:hint="default"/>
        </w:rPr>
      </w:pPr>
      <w:bookmarkStart w:id="837" w:name="_Toc1204055026"/>
      <w:bookmarkStart w:id="838" w:name="_Toc2040779138"/>
      <w:r>
        <w:t>spi_resstruct</w:t>
      </w:r>
      <w:bookmarkEnd w:id="837"/>
      <w:bookmarkEnd w:id="838"/>
      <w:r>
        <w:t xml:space="preserve"> </w:t>
      </w:r>
    </w:p>
    <w:p>
      <w:pPr>
        <w:rPr>
          <w:rFonts w:eastAsia="宋体"/>
        </w:rPr>
      </w:pPr>
      <w:r>
        <w:t>SPI资源管理</w:t>
      </w:r>
      <w:r>
        <w:rPr>
          <w:rFonts w:hint="eastAsia"/>
        </w:rPr>
        <w:t xml:space="preserve">结构 </w:t>
      </w:r>
    </w:p>
    <w:p>
      <w:pPr>
        <w:rPr>
          <w:rFonts w:eastAsia="宋体"/>
        </w:rPr>
      </w:pPr>
      <w:r>
        <w:rPr>
          <w:rFonts w:hint="eastAsia"/>
          <w:b/>
        </w:rPr>
        <w:t>定义</w:t>
      </w:r>
    </w:p>
    <w:p>
      <w:pPr>
        <w:pStyle w:val="42"/>
        <w:rPr>
          <w:lang w:eastAsia="zh"/>
        </w:rPr>
      </w:pPr>
      <w:r>
        <w:rPr>
          <w:rFonts w:hint="eastAsia"/>
          <w:lang w:eastAsia="zh"/>
        </w:rPr>
        <w:t>struct spi_res {</w:t>
      </w:r>
    </w:p>
    <w:p>
      <w:pPr>
        <w:pStyle w:val="42"/>
        <w:rPr>
          <w:lang w:eastAsia="zh"/>
        </w:rPr>
      </w:pPr>
      <w:r>
        <w:rPr>
          <w:rFonts w:hint="eastAsia"/>
          <w:lang w:eastAsia="zh"/>
        </w:rPr>
        <w:t xml:space="preserve">  struct list_head        entry;</w:t>
      </w:r>
    </w:p>
    <w:p>
      <w:pPr>
        <w:pStyle w:val="42"/>
        <w:rPr>
          <w:lang w:eastAsia="zh"/>
        </w:rPr>
      </w:pPr>
      <w:r>
        <w:rPr>
          <w:rFonts w:hint="eastAsia"/>
          <w:lang w:eastAsia="zh"/>
        </w:rPr>
        <w:t xml:space="preserve">  spi_res_release_t release;</w:t>
      </w:r>
    </w:p>
    <w:p>
      <w:pPr>
        <w:pStyle w:val="42"/>
        <w:rPr>
          <w:lang w:eastAsia="zh"/>
        </w:rPr>
      </w:pPr>
      <w:r>
        <w:rPr>
          <w:rFonts w:hint="eastAsia"/>
          <w:lang w:eastAsia="zh"/>
        </w:rPr>
        <w:t xml:space="preserve">  unsigned long long      data[];</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entry</w:t>
      </w:r>
    </w:p>
    <w:p>
      <w:pPr>
        <w:rPr>
          <w:rFonts w:eastAsia="宋体"/>
        </w:rPr>
      </w:pPr>
      <w:r>
        <w:t>列表条目</w:t>
      </w:r>
    </w:p>
    <w:p>
      <w:pPr>
        <w:rPr>
          <w:rFonts w:eastAsia="宋体"/>
        </w:rPr>
      </w:pPr>
      <w:r>
        <w:t>release</w:t>
      </w:r>
    </w:p>
    <w:p>
      <w:pPr>
        <w:rPr>
          <w:rFonts w:eastAsia="宋体"/>
        </w:rPr>
      </w:pPr>
      <w:r>
        <w:t>在释放此资源之前调用的释放代码</w:t>
      </w:r>
    </w:p>
    <w:p>
      <w:pPr>
        <w:rPr>
          <w:rFonts w:eastAsia="宋体"/>
        </w:rPr>
      </w:pPr>
      <w:r>
        <w:t>data</w:t>
      </w:r>
    </w:p>
    <w:p>
      <w:pPr>
        <w:rPr>
          <w:rFonts w:eastAsia="宋体"/>
        </w:rPr>
      </w:pPr>
      <w:r>
        <w:t>为特定用例分配的额外数据</w:t>
      </w:r>
    </w:p>
    <w:p>
      <w:pPr>
        <w:rPr>
          <w:rFonts w:eastAsia="宋体"/>
        </w:rPr>
      </w:pPr>
      <w:r>
        <w:rPr>
          <w:rFonts w:hint="eastAsia"/>
          <w:b/>
        </w:rPr>
        <w:t>说明</w:t>
      </w:r>
    </w:p>
    <w:p>
      <w:pPr>
        <w:rPr>
          <w:rFonts w:eastAsia="宋体"/>
        </w:rPr>
      </w:pPr>
      <w:r>
        <w:t>这是基于devres的想法，但专注于spi_message处理期间的生命周期管理</w:t>
      </w:r>
    </w:p>
    <w:p>
      <w:pPr>
        <w:pStyle w:val="3"/>
        <w:spacing w:before="156" w:after="156"/>
        <w:rPr>
          <w:rFonts w:hint="default"/>
        </w:rPr>
      </w:pPr>
      <w:bookmarkStart w:id="839" w:name="_Toc1770662342"/>
      <w:bookmarkStart w:id="840" w:name="_Toc1913646129"/>
      <w:r>
        <w:t>spi_transferstruct</w:t>
      </w:r>
      <w:bookmarkEnd w:id="839"/>
      <w:bookmarkEnd w:id="840"/>
      <w:r>
        <w:t xml:space="preserve"> </w:t>
      </w:r>
    </w:p>
    <w:p>
      <w:pPr>
        <w:rPr>
          <w:rFonts w:eastAsia="宋体"/>
        </w:rPr>
      </w:pPr>
      <w:r>
        <w:t>读/写缓冲区对</w:t>
      </w:r>
    </w:p>
    <w:p>
      <w:pPr>
        <w:rPr>
          <w:rFonts w:eastAsia="宋体"/>
        </w:rPr>
      </w:pPr>
      <w:r>
        <w:rPr>
          <w:rFonts w:hint="eastAsia"/>
          <w:b/>
        </w:rPr>
        <w:t>定义</w:t>
      </w:r>
    </w:p>
    <w:p>
      <w:pPr>
        <w:pStyle w:val="42"/>
        <w:rPr>
          <w:lang w:eastAsia="zh"/>
        </w:rPr>
      </w:pPr>
      <w:r>
        <w:rPr>
          <w:rFonts w:hint="eastAsia"/>
          <w:lang w:eastAsia="zh"/>
        </w:rPr>
        <w:t>struct spi_transfer {</w:t>
      </w:r>
    </w:p>
    <w:p>
      <w:pPr>
        <w:pStyle w:val="42"/>
        <w:rPr>
          <w:lang w:eastAsia="zh"/>
        </w:rPr>
      </w:pPr>
      <w:r>
        <w:rPr>
          <w:rFonts w:hint="eastAsia"/>
          <w:lang w:eastAsia="zh"/>
        </w:rPr>
        <w:t xml:space="preserve">  const void      *tx_buf;</w:t>
      </w:r>
    </w:p>
    <w:p>
      <w:pPr>
        <w:pStyle w:val="42"/>
        <w:rPr>
          <w:lang w:eastAsia="zh"/>
        </w:rPr>
      </w:pPr>
      <w:r>
        <w:rPr>
          <w:rFonts w:hint="eastAsia"/>
          <w:lang w:eastAsia="zh"/>
        </w:rPr>
        <w:t xml:space="preserve">  void *rx_buf;</w:t>
      </w:r>
    </w:p>
    <w:p>
      <w:pPr>
        <w:pStyle w:val="42"/>
        <w:rPr>
          <w:lang w:eastAsia="zh"/>
        </w:rPr>
      </w:pPr>
      <w:r>
        <w:rPr>
          <w:rFonts w:hint="eastAsia"/>
          <w:lang w:eastAsia="zh"/>
        </w:rPr>
        <w:t xml:space="preserve">  unsigned len;</w:t>
      </w:r>
    </w:p>
    <w:p>
      <w:pPr>
        <w:pStyle w:val="42"/>
        <w:rPr>
          <w:lang w:eastAsia="zh"/>
        </w:rPr>
      </w:pPr>
      <w:r>
        <w:rPr>
          <w:rFonts w:hint="eastAsia"/>
          <w:lang w:eastAsia="zh"/>
        </w:rPr>
        <w:t xml:space="preserve">  dma_addr_t tx_dma;</w:t>
      </w:r>
    </w:p>
    <w:p>
      <w:pPr>
        <w:pStyle w:val="42"/>
        <w:rPr>
          <w:lang w:eastAsia="zh"/>
        </w:rPr>
      </w:pPr>
      <w:r>
        <w:rPr>
          <w:rFonts w:hint="eastAsia"/>
          <w:lang w:eastAsia="zh"/>
        </w:rPr>
        <w:t xml:space="preserve">  dma_addr_t rx_dma;</w:t>
      </w:r>
    </w:p>
    <w:p>
      <w:pPr>
        <w:pStyle w:val="42"/>
        <w:rPr>
          <w:lang w:eastAsia="zh"/>
        </w:rPr>
      </w:pPr>
      <w:r>
        <w:rPr>
          <w:rFonts w:hint="eastAsia"/>
          <w:lang w:eastAsia="zh"/>
        </w:rPr>
        <w:t xml:space="preserve">  struct sg_table tx_sg;</w:t>
      </w:r>
    </w:p>
    <w:p>
      <w:pPr>
        <w:pStyle w:val="42"/>
        <w:rPr>
          <w:lang w:eastAsia="zh"/>
        </w:rPr>
      </w:pPr>
      <w:r>
        <w:rPr>
          <w:rFonts w:hint="eastAsia"/>
          <w:lang w:eastAsia="zh"/>
        </w:rPr>
        <w:t xml:space="preserve">  struct sg_table rx_sg;</w:t>
      </w:r>
    </w:p>
    <w:p>
      <w:pPr>
        <w:pStyle w:val="42"/>
        <w:rPr>
          <w:lang w:eastAsia="zh"/>
        </w:rPr>
      </w:pPr>
      <w:r>
        <w:rPr>
          <w:rFonts w:hint="eastAsia"/>
          <w:lang w:eastAsia="zh"/>
        </w:rPr>
        <w:t xml:space="preserve">  unsigned dummy_data:1;</w:t>
      </w:r>
    </w:p>
    <w:p>
      <w:pPr>
        <w:pStyle w:val="42"/>
        <w:rPr>
          <w:lang w:eastAsia="zh"/>
        </w:rPr>
      </w:pPr>
      <w:r>
        <w:rPr>
          <w:rFonts w:hint="eastAsia"/>
          <w:lang w:eastAsia="zh"/>
        </w:rPr>
        <w:t xml:space="preserve">  unsigned cs_off:1;</w:t>
      </w:r>
    </w:p>
    <w:p>
      <w:pPr>
        <w:pStyle w:val="42"/>
        <w:rPr>
          <w:lang w:eastAsia="zh"/>
        </w:rPr>
      </w:pPr>
      <w:r>
        <w:rPr>
          <w:rFonts w:hint="eastAsia"/>
          <w:lang w:eastAsia="zh"/>
        </w:rPr>
        <w:t xml:space="preserve">  unsigned cs_change:1;</w:t>
      </w:r>
    </w:p>
    <w:p>
      <w:pPr>
        <w:pStyle w:val="42"/>
        <w:rPr>
          <w:lang w:eastAsia="zh"/>
        </w:rPr>
      </w:pPr>
      <w:r>
        <w:rPr>
          <w:rFonts w:hint="eastAsia"/>
          <w:lang w:eastAsia="zh"/>
        </w:rPr>
        <w:t xml:space="preserve">  unsigned tx_nbits:3;</w:t>
      </w:r>
    </w:p>
    <w:p>
      <w:pPr>
        <w:pStyle w:val="42"/>
        <w:rPr>
          <w:lang w:eastAsia="zh"/>
        </w:rPr>
      </w:pPr>
      <w:r>
        <w:rPr>
          <w:rFonts w:hint="eastAsia"/>
          <w:lang w:eastAsia="zh"/>
        </w:rPr>
        <w:t xml:space="preserve">  unsigned rx_nbits:3;</w:t>
      </w:r>
    </w:p>
    <w:p>
      <w:pPr>
        <w:pStyle w:val="42"/>
        <w:rPr>
          <w:lang w:eastAsia="zh"/>
        </w:rPr>
      </w:pPr>
      <w:r>
        <w:rPr>
          <w:rFonts w:hint="eastAsia"/>
          <w:lang w:eastAsia="zh"/>
        </w:rPr>
        <w:t>#define SPI_NBITS_SINGLE        0x01 ;</w:t>
      </w:r>
    </w:p>
    <w:p>
      <w:pPr>
        <w:pStyle w:val="42"/>
        <w:rPr>
          <w:lang w:eastAsia="zh"/>
        </w:rPr>
      </w:pPr>
      <w:r>
        <w:rPr>
          <w:rFonts w:hint="eastAsia"/>
          <w:lang w:eastAsia="zh"/>
        </w:rPr>
        <w:t>#define SPI_NBITS_DUAL          0x02 ;</w:t>
      </w:r>
    </w:p>
    <w:p>
      <w:pPr>
        <w:pStyle w:val="42"/>
        <w:rPr>
          <w:lang w:eastAsia="zh"/>
        </w:rPr>
      </w:pPr>
      <w:r>
        <w:rPr>
          <w:rFonts w:hint="eastAsia"/>
          <w:lang w:eastAsia="zh"/>
        </w:rPr>
        <w:t>#define SPI_NBITS_QUAD          0x04 ;</w:t>
      </w:r>
    </w:p>
    <w:p>
      <w:pPr>
        <w:pStyle w:val="42"/>
        <w:rPr>
          <w:lang w:eastAsia="zh"/>
        </w:rPr>
      </w:pPr>
      <w:r>
        <w:rPr>
          <w:rFonts w:hint="eastAsia"/>
          <w:lang w:eastAsia="zh"/>
        </w:rPr>
        <w:t xml:space="preserve">  u8 bits_per_word;</w:t>
      </w:r>
    </w:p>
    <w:p>
      <w:pPr>
        <w:pStyle w:val="42"/>
        <w:rPr>
          <w:lang w:eastAsia="zh"/>
        </w:rPr>
      </w:pPr>
      <w:r>
        <w:rPr>
          <w:rFonts w:hint="eastAsia"/>
          <w:lang w:eastAsia="zh"/>
        </w:rPr>
        <w:t xml:space="preserve"> u16 delay_usecs;</w:t>
      </w:r>
    </w:p>
    <w:p>
      <w:pPr>
        <w:pStyle w:val="42"/>
        <w:rPr>
          <w:lang w:eastAsia="zh"/>
        </w:rPr>
      </w:pPr>
      <w:r>
        <w:rPr>
          <w:rFonts w:hint="eastAsia"/>
          <w:lang w:eastAsia="zh"/>
        </w:rPr>
        <w:t xml:space="preserve">  u32 speed_hz;</w:t>
      </w:r>
    </w:p>
    <w:p>
      <w:pPr>
        <w:pStyle w:val="42"/>
        <w:rPr>
          <w:lang w:eastAsia="zh"/>
        </w:rPr>
      </w:pPr>
      <w:r>
        <w:rPr>
          <w:rFonts w:hint="eastAsia"/>
          <w:lang w:eastAsia="zh"/>
        </w:rPr>
        <w:t xml:space="preserve">  struct list_head transfer_list;</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tx_buf</w:t>
      </w:r>
    </w:p>
    <w:p>
      <w:pPr>
        <w:rPr>
          <w:rFonts w:eastAsia="宋体"/>
        </w:rPr>
      </w:pPr>
      <w:r>
        <w:t>要写入的数据（dma-safe内存）或NULL</w:t>
      </w:r>
    </w:p>
    <w:p>
      <w:pPr>
        <w:rPr>
          <w:rFonts w:eastAsia="宋体"/>
        </w:rPr>
      </w:pPr>
      <w:r>
        <w:t>rx_buf</w:t>
      </w:r>
    </w:p>
    <w:p>
      <w:pPr>
        <w:rPr>
          <w:rFonts w:eastAsia="宋体"/>
        </w:rPr>
      </w:pPr>
      <w:r>
        <w:t>要读取的数据（dma-safe内存）或NULL</w:t>
      </w:r>
    </w:p>
    <w:p>
      <w:pPr>
        <w:rPr>
          <w:rFonts w:eastAsia="宋体"/>
        </w:rPr>
      </w:pPr>
      <w:r>
        <w:t>len</w:t>
      </w:r>
    </w:p>
    <w:p>
      <w:pPr>
        <w:rPr>
          <w:rFonts w:eastAsia="宋体"/>
        </w:rPr>
      </w:pPr>
      <w:r>
        <w:t>rx和tx缓冲区的大小（以字节为单位）</w:t>
      </w:r>
    </w:p>
    <w:p>
      <w:pPr>
        <w:rPr>
          <w:rFonts w:eastAsia="宋体"/>
        </w:rPr>
      </w:pPr>
      <w:r>
        <w:t>tx_dma</w:t>
      </w:r>
    </w:p>
    <w:p>
      <w:pPr>
        <w:rPr>
          <w:rFonts w:eastAsia="宋体"/>
        </w:rPr>
      </w:pPr>
      <w:r>
        <w:t>tx_buf的DMA地址，如果spi_message.is_dma_mapped</w:t>
      </w:r>
    </w:p>
    <w:p>
      <w:pPr>
        <w:rPr>
          <w:rFonts w:eastAsia="宋体"/>
        </w:rPr>
      </w:pPr>
      <w:r>
        <w:t>rx_dma</w:t>
      </w:r>
    </w:p>
    <w:p>
      <w:pPr>
        <w:rPr>
          <w:rFonts w:eastAsia="宋体"/>
        </w:rPr>
      </w:pPr>
      <w:r>
        <w:t>rx_buf的DMA地址，如果spi_message.is_dma_mapped</w:t>
      </w:r>
    </w:p>
    <w:p>
      <w:pPr>
        <w:rPr>
          <w:rFonts w:eastAsia="宋体"/>
        </w:rPr>
      </w:pPr>
      <w:r>
        <w:t>tx_sg</w:t>
      </w:r>
    </w:p>
    <w:p>
      <w:pPr>
        <w:rPr>
          <w:rFonts w:eastAsia="宋体"/>
        </w:rPr>
      </w:pPr>
      <w:r>
        <w:t>传输的散列表，目前不用于客户端使用</w:t>
      </w:r>
    </w:p>
    <w:p>
      <w:pPr>
        <w:rPr>
          <w:rFonts w:eastAsia="宋体"/>
        </w:rPr>
      </w:pPr>
      <w:r>
        <w:t>rx_sg</w:t>
      </w:r>
    </w:p>
    <w:p>
      <w:pPr>
        <w:rPr>
          <w:rFonts w:eastAsia="宋体"/>
        </w:rPr>
      </w:pPr>
      <w:r>
        <w:t>接收的散列表，目前不用于客户端使用</w:t>
      </w:r>
    </w:p>
    <w:p>
      <w:pPr>
        <w:rPr>
          <w:rFonts w:eastAsia="宋体"/>
        </w:rPr>
      </w:pPr>
      <w:r>
        <w:t>dummy_data</w:t>
      </w:r>
    </w:p>
    <w:p>
      <w:pPr>
        <w:rPr>
          <w:rFonts w:eastAsia="宋体"/>
        </w:rPr>
      </w:pPr>
      <w:r>
        <w:t>表示传输是虚拟字节传输。</w:t>
      </w:r>
    </w:p>
    <w:p>
      <w:pPr>
        <w:rPr>
          <w:rFonts w:eastAsia="宋体"/>
        </w:rPr>
      </w:pPr>
      <w:r>
        <w:t>cs_off</w:t>
      </w:r>
    </w:p>
    <w:p>
      <w:pPr>
        <w:rPr>
          <w:rFonts w:eastAsia="宋体"/>
        </w:rPr>
      </w:pPr>
      <w:r>
        <w:t>执行带有关闭片选的传输。</w:t>
      </w:r>
    </w:p>
    <w:p>
      <w:pPr>
        <w:rPr>
          <w:rFonts w:eastAsia="宋体"/>
        </w:rPr>
      </w:pPr>
      <w:r>
        <w:t>cs_change</w:t>
      </w:r>
    </w:p>
    <w:p>
      <w:pPr>
        <w:rPr>
          <w:rFonts w:eastAsia="宋体"/>
        </w:rPr>
      </w:pPr>
      <w:r>
        <w:t>影响此传输完成后的片选。</w:t>
      </w:r>
    </w:p>
    <w:p>
      <w:pPr>
        <w:rPr>
          <w:rFonts w:eastAsia="宋体"/>
        </w:rPr>
      </w:pPr>
      <w:r>
        <w:t>tx_nbits</w:t>
      </w:r>
    </w:p>
    <w:p>
      <w:pPr>
        <w:rPr>
          <w:rFonts w:eastAsia="宋体"/>
        </w:rPr>
      </w:pPr>
      <w:r>
        <w:t>用于编写的位数。如果为0，则使用默认值（SPI_NBITS_SINGLE）。</w:t>
      </w:r>
    </w:p>
    <w:p>
      <w:pPr>
        <w:rPr>
          <w:rFonts w:eastAsia="宋体"/>
        </w:rPr>
      </w:pPr>
      <w:r>
        <w:t>rx_nbits</w:t>
      </w:r>
    </w:p>
    <w:p>
      <w:pPr>
        <w:rPr>
          <w:rFonts w:eastAsia="宋体"/>
        </w:rPr>
      </w:pPr>
      <w:r>
        <w:t>用于读取的位数。如果为0，则使用默认值（SPI_NBITS_SINGLE）。</w:t>
      </w:r>
    </w:p>
    <w:p>
      <w:pPr>
        <w:rPr>
          <w:rFonts w:eastAsia="宋体"/>
        </w:rPr>
      </w:pPr>
      <w:r>
        <w:t>bits_per_word</w:t>
      </w:r>
    </w:p>
    <w:p>
      <w:pPr>
        <w:rPr>
          <w:rFonts w:eastAsia="宋体"/>
        </w:rPr>
      </w:pPr>
      <w:r>
        <w:t>为此传输选择一个bits_per_word，而不是设备默认值。如果为0，则使用默认值（从spi_device）。</w:t>
      </w:r>
    </w:p>
    <w:p>
      <w:pPr>
        <w:rPr>
          <w:rFonts w:eastAsia="宋体"/>
        </w:rPr>
      </w:pPr>
      <w:r>
        <w:t>delay_usecs</w:t>
      </w:r>
    </w:p>
    <w:p>
      <w:pPr>
        <w:rPr>
          <w:rFonts w:eastAsia="宋体"/>
        </w:rPr>
      </w:pPr>
      <w:r>
        <w:t>在此传输之后延迟微秒数，然后（可选）更改片选状态，然后启动下一个传输或完成此spi_message。</w:t>
      </w:r>
    </w:p>
    <w:p>
      <w:pPr>
        <w:rPr>
          <w:rFonts w:eastAsia="宋体"/>
        </w:rPr>
      </w:pPr>
      <w:r>
        <w:t>speed_hz</w:t>
      </w:r>
    </w:p>
    <w:p>
      <w:pPr>
        <w:rPr>
          <w:rFonts w:eastAsia="宋体"/>
        </w:rPr>
      </w:pPr>
      <w:r>
        <w:t>为此传输选择一个速度，而不是设备默认值。如果为0，则使用默认值（从spi_device）。</w:t>
      </w:r>
    </w:p>
    <w:p>
      <w:pPr>
        <w:rPr>
          <w:rFonts w:eastAsia="宋体"/>
        </w:rPr>
      </w:pPr>
      <w:r>
        <w:t>transfer_list</w:t>
      </w:r>
    </w:p>
    <w:p>
      <w:pPr>
        <w:rPr>
          <w:rFonts w:eastAsia="宋体"/>
        </w:rPr>
      </w:pPr>
      <w:r>
        <w:t>传输通过spi_message.transfers进行排序。</w:t>
      </w:r>
    </w:p>
    <w:p>
      <w:pPr>
        <w:rPr>
          <w:rFonts w:eastAsia="宋体"/>
        </w:rPr>
      </w:pPr>
      <w:r>
        <w:rPr>
          <w:rFonts w:hint="eastAsia"/>
          <w:b/>
        </w:rPr>
        <w:t>说明</w:t>
      </w:r>
    </w:p>
    <w:p>
      <w:pPr>
        <w:rPr>
          <w:rFonts w:eastAsia="宋体"/>
        </w:rPr>
      </w:pPr>
      <w:r>
        <w:t>SPI传输始终写入与读取相同数量的字节。协议驱动程序应始终提供rx_buf和/或tx_buf。在某些情况下，它们可能还希望为正在传输的数据提供DMA地址；当底层驱动程序使用dma时，可以减少开销。</w:t>
      </w:r>
    </w:p>
    <w:p>
      <w:pPr>
        <w:rPr>
          <w:rFonts w:eastAsia="宋体"/>
        </w:rPr>
      </w:pPr>
      <w:r>
        <w:t>如果传输缓冲区为null，则会在填充rx_buf时移位零。如果接收缓冲区为null，则移位进来的数据将被丢弃。仅移位“len”字节（或进来）。尝试移位部分字是错误的。（例如，通过使用大小为16或20位的字移位3个字节；前者使用每个字节2个字节，后者使用每个字节4个字节。）</w:t>
      </w:r>
    </w:p>
    <w:p>
      <w:pPr>
        <w:rPr>
          <w:rFonts w:eastAsia="宋体"/>
        </w:rPr>
      </w:pPr>
      <w:r>
        <w:t>内存中的数据值始终处于本机CPU字节顺序中，从线传递的字节顺序（大端字节序，除了SPI_LSB_FIRST）进行转换。因此，例如当bits_per_word为16时，缓冲区的长度为2N字节（len = 2N），并且在CPU字节顺序中保持N个16位字。</w:t>
      </w:r>
    </w:p>
    <w:p>
      <w:r>
        <w:t>当SPI传输的字大小不是8位的2的次幂时，这些内存字包括额外的位。协议驱动程序始终将内存字视为右对齐，因此未</w:t>
      </w:r>
      <w:r>
        <w:rPr>
          <w:rFonts w:hint="eastAsia"/>
        </w:rPr>
        <w:t>定义</w:t>
      </w:r>
      <w:r>
        <w:t>的（rx）或未使用的（tx）位始终是最高位。</w:t>
      </w:r>
    </w:p>
    <w:p>
      <w:pPr>
        <w:rPr>
          <w:rFonts w:eastAsia="宋体"/>
        </w:rPr>
      </w:pPr>
      <w:r>
        <w:t>所有SPI传输都始于相关芯片选择。通常它会在消息中的最后传输之前保持选中。驱动程序可以使用cs_change来影响芯片选择信号。</w:t>
      </w:r>
    </w:p>
    <w:p>
      <w:pPr>
        <w:rPr>
          <w:rFonts w:eastAsia="宋体"/>
        </w:rPr>
      </w:pPr>
      <w:r>
        <w:t>如果传输不是消息中的最后一个，则使用此标志使芯片选择在消息中间短暂地变为非活动状态。以这种方式切换芯片选择可能需要终止芯片命令，使单个spi_message执行所有的芯片事务组。</w:t>
      </w:r>
    </w:p>
    <w:p>
      <w:r>
        <w:t>当传输是消息中的最后一个时，芯片可能会保持选中状态，直到下一个传输。在没有阻止消息发送到其他设备的多设备SPI总线上，这只是一个性能提示；开始发送到另一个设备的消息会取消选择该设备。但在其他情况下，这可以用于确保正确性。一些设备需要将协议事务构建为一系列spi_message提交，其中一个消息的内容由前一个消息的结果确定，整个事务在芯片选择变为非活动状态时结束。</w:t>
      </w:r>
    </w:p>
    <w:p>
      <w:pPr>
        <w:rPr>
          <w:rFonts w:eastAsia="宋体"/>
        </w:rPr>
      </w:pPr>
      <w:r>
        <w:t>当SPI在1x，2x或4x中传输时，可以通过tx_nbits和rx_nbits从设备获取传输信息。在双向传输中，这两个应同时设置。用户可以使用SPI_NBITS_SINGLE（1x）SPI_NBITS_DUAL（2x）和SPI_NBITS_QUAD（4x）设置传输模式，以支持这三种传输。</w:t>
      </w:r>
    </w:p>
    <w:p>
      <w:pPr>
        <w:rPr>
          <w:rFonts w:eastAsia="宋体"/>
        </w:rPr>
      </w:pPr>
      <w:r>
        <w:t>提交spi_message（及其spi_transfers）到较低层的代码负责管理其内存。零初始化您没有明确设置的每个字段，以隔离未来的API更新。在提交消息及其传输之后，直到其完成回调再将其忽略。</w:t>
      </w:r>
    </w:p>
    <w:p>
      <w:pPr>
        <w:pStyle w:val="3"/>
        <w:spacing w:before="156" w:after="156"/>
        <w:rPr>
          <w:rFonts w:hint="default"/>
        </w:rPr>
      </w:pPr>
      <w:bookmarkStart w:id="841" w:name="_Toc409645593"/>
      <w:bookmarkStart w:id="842" w:name="_Toc1935392631"/>
      <w:r>
        <w:t>struct spi_message</w:t>
      </w:r>
      <w:bookmarkEnd w:id="841"/>
      <w:bookmarkEnd w:id="842"/>
    </w:p>
    <w:p>
      <w:pPr>
        <w:rPr>
          <w:rFonts w:eastAsia="宋体"/>
        </w:rPr>
      </w:pPr>
      <w:r>
        <w:t>一个多段SPI事务</w:t>
      </w:r>
    </w:p>
    <w:p>
      <w:pPr>
        <w:rPr>
          <w:rFonts w:eastAsia="宋体"/>
        </w:rPr>
      </w:pPr>
      <w:r>
        <w:rPr>
          <w:rFonts w:hint="eastAsia"/>
          <w:b/>
        </w:rPr>
        <w:t>定义</w:t>
      </w:r>
    </w:p>
    <w:p>
      <w:pPr>
        <w:pStyle w:val="42"/>
        <w:rPr>
          <w:lang w:eastAsia="zh"/>
        </w:rPr>
      </w:pPr>
      <w:r>
        <w:rPr>
          <w:rFonts w:hint="eastAsia"/>
          <w:lang w:eastAsia="zh"/>
        </w:rPr>
        <w:t>struct spi_message {</w:t>
      </w:r>
    </w:p>
    <w:p>
      <w:pPr>
        <w:pStyle w:val="42"/>
        <w:rPr>
          <w:lang w:eastAsia="zh"/>
        </w:rPr>
      </w:pPr>
      <w:r>
        <w:rPr>
          <w:rFonts w:hint="eastAsia"/>
          <w:lang w:eastAsia="zh"/>
        </w:rPr>
        <w:t xml:space="preserve">  struct list_head        transfers;</w:t>
      </w:r>
    </w:p>
    <w:p>
      <w:pPr>
        <w:pStyle w:val="42"/>
        <w:rPr>
          <w:lang w:eastAsia="zh"/>
        </w:rPr>
      </w:pPr>
      <w:r>
        <w:rPr>
          <w:rFonts w:hint="eastAsia"/>
          <w:lang w:eastAsia="zh"/>
        </w:rPr>
        <w:t xml:space="preserve">  struct spi_device       *spi;</w:t>
      </w:r>
    </w:p>
    <w:p>
      <w:pPr>
        <w:pStyle w:val="42"/>
        <w:rPr>
          <w:lang w:eastAsia="zh"/>
        </w:rPr>
      </w:pPr>
      <w:r>
        <w:rPr>
          <w:rFonts w:hint="eastAsia"/>
          <w:lang w:eastAsia="zh"/>
        </w:rPr>
        <w:t xml:space="preserve">  unsigned is_dma_mapped:1;</w:t>
      </w:r>
    </w:p>
    <w:p>
      <w:pPr>
        <w:pStyle w:val="42"/>
        <w:rPr>
          <w:lang w:eastAsia="zh"/>
        </w:rPr>
      </w:pPr>
      <w:r>
        <w:rPr>
          <w:rFonts w:hint="eastAsia"/>
          <w:lang w:eastAsia="zh"/>
        </w:rPr>
        <w:t xml:space="preserve">  void (*complete)(void *context);</w:t>
      </w:r>
    </w:p>
    <w:p>
      <w:pPr>
        <w:pStyle w:val="42"/>
        <w:rPr>
          <w:lang w:eastAsia="zh"/>
        </w:rPr>
      </w:pPr>
      <w:r>
        <w:rPr>
          <w:rFonts w:hint="eastAsia"/>
          <w:lang w:eastAsia="zh"/>
        </w:rPr>
        <w:t xml:space="preserve">  void *context;</w:t>
      </w:r>
    </w:p>
    <w:p>
      <w:pPr>
        <w:pStyle w:val="42"/>
        <w:rPr>
          <w:lang w:eastAsia="zh"/>
        </w:rPr>
      </w:pPr>
      <w:r>
        <w:rPr>
          <w:rFonts w:hint="eastAsia"/>
          <w:lang w:eastAsia="zh"/>
        </w:rPr>
        <w:t xml:space="preserve">  unsigned frame_length;</w:t>
      </w:r>
    </w:p>
    <w:p>
      <w:pPr>
        <w:pStyle w:val="42"/>
        <w:rPr>
          <w:lang w:eastAsia="zh"/>
        </w:rPr>
      </w:pPr>
      <w:r>
        <w:rPr>
          <w:rFonts w:hint="eastAsia"/>
          <w:lang w:eastAsia="zh"/>
        </w:rPr>
        <w:t xml:space="preserve">  unsigned actual_length;</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struct list_head        queue;</w:t>
      </w:r>
    </w:p>
    <w:p>
      <w:pPr>
        <w:pStyle w:val="42"/>
        <w:rPr>
          <w:lang w:eastAsia="zh"/>
        </w:rPr>
      </w:pPr>
      <w:r>
        <w:rPr>
          <w:rFonts w:hint="eastAsia"/>
          <w:lang w:eastAsia="zh"/>
        </w:rPr>
        <w:t xml:space="preserve">  void *state;</w:t>
      </w:r>
    </w:p>
    <w:p>
      <w:pPr>
        <w:pStyle w:val="42"/>
        <w:rPr>
          <w:lang w:eastAsia="zh"/>
        </w:rPr>
      </w:pPr>
      <w:r>
        <w:rPr>
          <w:rFonts w:hint="eastAsia"/>
          <w:lang w:eastAsia="zh"/>
        </w:rPr>
        <w:t xml:space="preserve">  struct list_head        resources;</w:t>
      </w:r>
    </w:p>
    <w:p>
      <w:pPr>
        <w:pStyle w:val="42"/>
        <w:rPr>
          <w:lang w:eastAsia="zh"/>
        </w:rPr>
      </w:pPr>
      <w:r>
        <w:rPr>
          <w:rFonts w:hint="eastAsia"/>
          <w:lang w:eastAsia="zh"/>
        </w:rPr>
        <w:t xml:space="preserve">  bool prepared;</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transfers</w:t>
      </w:r>
    </w:p>
    <w:p>
      <w:pPr>
        <w:rPr>
          <w:rFonts w:eastAsia="宋体"/>
        </w:rPr>
      </w:pPr>
      <w:r>
        <w:t>此事务中传输段的列表</w:t>
      </w:r>
    </w:p>
    <w:p>
      <w:pPr>
        <w:rPr>
          <w:rFonts w:eastAsia="宋体"/>
        </w:rPr>
      </w:pPr>
      <w:r>
        <w:t>spi</w:t>
      </w:r>
    </w:p>
    <w:p>
      <w:pPr>
        <w:rPr>
          <w:rFonts w:eastAsia="宋体"/>
        </w:rPr>
      </w:pPr>
      <w:r>
        <w:t>事务排队的SPI设备</w:t>
      </w:r>
    </w:p>
    <w:p>
      <w:pPr>
        <w:rPr>
          <w:rFonts w:eastAsia="宋体"/>
        </w:rPr>
      </w:pPr>
      <w:r>
        <w:t>is_dma_mapped</w:t>
      </w:r>
    </w:p>
    <w:p>
      <w:pPr>
        <w:rPr>
          <w:rFonts w:eastAsia="宋体"/>
        </w:rPr>
      </w:pPr>
      <w:r>
        <w:t>如果为true，则调用方为每个传输缓冲区提供了dma和cpu虚拟地址</w:t>
      </w:r>
    </w:p>
    <w:p>
      <w:pPr>
        <w:rPr>
          <w:rFonts w:eastAsia="宋体"/>
        </w:rPr>
      </w:pPr>
      <w:r>
        <w:t>complete</w:t>
      </w:r>
    </w:p>
    <w:p>
      <w:pPr>
        <w:rPr>
          <w:rFonts w:eastAsia="宋体"/>
        </w:rPr>
      </w:pPr>
      <w:r>
        <w:t>用于报告事务完成情况的回调</w:t>
      </w:r>
    </w:p>
    <w:p>
      <w:r>
        <w:t>context</w:t>
      </w:r>
    </w:p>
    <w:p>
      <w:r>
        <w:t>调用complete（）时的</w:t>
      </w:r>
      <w:r>
        <w:rPr>
          <w:rFonts w:hint="eastAsia"/>
        </w:rPr>
        <w:t>参数</w:t>
      </w:r>
    </w:p>
    <w:p>
      <w:r>
        <w:t>frame_length</w:t>
      </w:r>
    </w:p>
    <w:p>
      <w:r>
        <w:t>消息中的总字节数</w:t>
      </w:r>
    </w:p>
    <w:p>
      <w:r>
        <w:t>actual_length</w:t>
      </w:r>
    </w:p>
    <w:p>
      <w:r>
        <w:t>在所有成功段中传输的总字节数</w:t>
      </w:r>
    </w:p>
    <w:p>
      <w:r>
        <w:t>status</w:t>
      </w:r>
    </w:p>
    <w:p>
      <w:pPr>
        <w:rPr>
          <w:rFonts w:eastAsia="宋体"/>
        </w:rPr>
      </w:pPr>
      <w:r>
        <w:t>成功为零，其他为负的errno</w:t>
      </w:r>
    </w:p>
    <w:p>
      <w:pPr>
        <w:rPr>
          <w:rFonts w:eastAsia="宋体"/>
        </w:rPr>
      </w:pPr>
      <w:r>
        <w:t>queue</w:t>
      </w:r>
    </w:p>
    <w:p>
      <w:pPr>
        <w:rPr>
          <w:rFonts w:eastAsia="宋体"/>
        </w:rPr>
      </w:pPr>
      <w:r>
        <w:t>由当前拥有消息的驱动程序使用</w:t>
      </w:r>
    </w:p>
    <w:p>
      <w:pPr>
        <w:rPr>
          <w:rFonts w:eastAsia="宋体"/>
        </w:rPr>
      </w:pPr>
      <w:r>
        <w:t>state</w:t>
      </w:r>
    </w:p>
    <w:p>
      <w:pPr>
        <w:rPr>
          <w:rFonts w:eastAsia="宋体"/>
        </w:rPr>
      </w:pPr>
      <w:r>
        <w:t>由当前拥有消息的驱动程序使用</w:t>
      </w:r>
    </w:p>
    <w:p>
      <w:pPr>
        <w:rPr>
          <w:rFonts w:eastAsia="宋体"/>
        </w:rPr>
      </w:pPr>
      <w:r>
        <w:t>resources</w:t>
      </w:r>
    </w:p>
    <w:p>
      <w:pPr>
        <w:rPr>
          <w:rFonts w:eastAsia="宋体"/>
        </w:rPr>
      </w:pPr>
      <w:r>
        <w:t>当处理spi消息时用于资源管理</w:t>
      </w:r>
    </w:p>
    <w:p>
      <w:pPr>
        <w:rPr>
          <w:rFonts w:eastAsia="宋体"/>
        </w:rPr>
      </w:pPr>
      <w:r>
        <w:t>prepared</w:t>
      </w:r>
    </w:p>
    <w:p>
      <w:pPr>
        <w:rPr>
          <w:rFonts w:eastAsia="宋体"/>
        </w:rPr>
      </w:pPr>
      <w:r>
        <w:t>为此消息调用了spi_prepare_message</w:t>
      </w:r>
    </w:p>
    <w:p>
      <w:pPr>
        <w:rPr>
          <w:rFonts w:eastAsia="宋体"/>
        </w:rPr>
      </w:pPr>
      <w:r>
        <w:rPr>
          <w:rFonts w:hint="eastAsia"/>
          <w:b/>
        </w:rPr>
        <w:t>说明</w:t>
      </w:r>
    </w:p>
    <w:p>
      <w:pPr>
        <w:rPr>
          <w:rFonts w:eastAsia="宋体"/>
        </w:rPr>
      </w:pPr>
      <w:r>
        <w:t>spi_message用于执行数据传输的原子序列，每个传输由struct spi_transfer表示。在以下意义上，序列是“原子”的在该序列完成之前，没有其他spi_message可以使用该SPI总线。在某些系统上，许多这样的序列可以作为单个编程DMA传输执行。在所有系统上，这些消息都是排队的，并且可能在向其他设备的交易之后完成。发送到给定spi_device的消息始终按FIFO顺序执行。</w:t>
      </w:r>
    </w:p>
    <w:p>
      <w:pPr>
        <w:rPr>
          <w:rFonts w:eastAsia="宋体"/>
        </w:rPr>
      </w:pPr>
      <w:r>
        <w:t>提交spi_message （及其spi_transfers）到较低层的代码负责管理其内存。零初始化您没有明确设置的每个字段，以隔离未来的API更新。在提交消息及其传输之后，直到其完成回调再将其忽略。</w:t>
      </w:r>
    </w:p>
    <w:p>
      <w:pPr>
        <w:pStyle w:val="3"/>
        <w:spacing w:before="156" w:after="156"/>
        <w:rPr>
          <w:rFonts w:hint="default"/>
        </w:rPr>
      </w:pPr>
      <w:bookmarkStart w:id="843" w:name="_Toc1019037135"/>
      <w:bookmarkStart w:id="844" w:name="_Toc209148108"/>
      <w:r>
        <w:t>void spi_message_init_with_transfers(struct spi_message *m, struct spi_transfer *xfers, unsigned int num_xfers)</w:t>
      </w:r>
      <w:bookmarkEnd w:id="843"/>
      <w:bookmarkEnd w:id="844"/>
    </w:p>
    <w:p>
      <w:pPr>
        <w:rPr>
          <w:rFonts w:eastAsia="宋体"/>
        </w:rPr>
      </w:pPr>
      <w:r>
        <w:t>初始化spi_message并附加传输</w:t>
      </w:r>
    </w:p>
    <w:p>
      <w:pPr>
        <w:rPr>
          <w:rFonts w:eastAsia="宋体"/>
        </w:rPr>
      </w:pPr>
      <w:r>
        <w:rPr>
          <w:rFonts w:hint="eastAsia"/>
          <w:b/>
        </w:rPr>
        <w:t>参数</w:t>
      </w:r>
    </w:p>
    <w:p>
      <w:pPr>
        <w:rPr>
          <w:rFonts w:eastAsia="宋体"/>
        </w:rPr>
      </w:pPr>
      <w:r>
        <w:t>struct spi_message *m</w:t>
      </w:r>
    </w:p>
    <w:p>
      <w:pPr>
        <w:rPr>
          <w:rFonts w:eastAsia="宋体"/>
        </w:rPr>
      </w:pPr>
      <w:r>
        <w:t>要初始化的spi_message</w:t>
      </w:r>
    </w:p>
    <w:p>
      <w:pPr>
        <w:rPr>
          <w:rFonts w:eastAsia="宋体"/>
        </w:rPr>
      </w:pPr>
      <w:r>
        <w:t>struct spi_transfer *xfers</w:t>
      </w:r>
    </w:p>
    <w:p>
      <w:pPr>
        <w:rPr>
          <w:rFonts w:eastAsia="宋体"/>
        </w:rPr>
      </w:pPr>
      <w:r>
        <w:t>spi传输的数组</w:t>
      </w:r>
    </w:p>
    <w:p>
      <w:pPr>
        <w:rPr>
          <w:rFonts w:eastAsia="宋体"/>
        </w:rPr>
      </w:pPr>
      <w:r>
        <w:t>unsigned int num_xfers</w:t>
      </w:r>
    </w:p>
    <w:p>
      <w:pPr>
        <w:rPr>
          <w:rFonts w:eastAsia="宋体"/>
        </w:rPr>
      </w:pPr>
      <w:r>
        <w:t>xfer数组中的项目数</w:t>
      </w:r>
    </w:p>
    <w:p>
      <w:pPr>
        <w:rPr>
          <w:rFonts w:eastAsia="宋体"/>
        </w:rPr>
      </w:pPr>
      <w:r>
        <w:rPr>
          <w:rFonts w:hint="eastAsia"/>
          <w:b/>
        </w:rPr>
        <w:t>说明</w:t>
      </w:r>
    </w:p>
    <w:p>
      <w:r>
        <w:t>此函数初始化给定的spi_message并将给定数组中的每个spi_transfer添加到消息中。</w:t>
      </w:r>
    </w:p>
    <w:p>
      <w:pPr>
        <w:pStyle w:val="3"/>
        <w:spacing w:before="156" w:after="156"/>
        <w:rPr>
          <w:rFonts w:hint="default"/>
        </w:rPr>
      </w:pPr>
      <w:bookmarkStart w:id="845" w:name="_Toc452521850"/>
      <w:bookmarkStart w:id="846" w:name="_Toc1869004664"/>
      <w:r>
        <w:t>struct spi_replaced_transfers</w:t>
      </w:r>
      <w:bookmarkEnd w:id="845"/>
      <w:bookmarkEnd w:id="846"/>
    </w:p>
    <w:p>
      <w:pPr>
        <w:rPr>
          <w:rFonts w:eastAsia="宋体"/>
        </w:rPr>
      </w:pPr>
      <w:r>
        <w:rPr>
          <w:rFonts w:hint="eastAsia"/>
        </w:rPr>
        <w:t>说明</w:t>
      </w:r>
      <w:r>
        <w:t>spi_transfer替换的结构，以便可以将其还原</w:t>
      </w:r>
    </w:p>
    <w:p>
      <w:pPr>
        <w:rPr>
          <w:rFonts w:eastAsia="宋体"/>
        </w:rPr>
      </w:pPr>
      <w:r>
        <w:rPr>
          <w:rFonts w:hint="eastAsia"/>
          <w:b/>
        </w:rPr>
        <w:t>定义</w:t>
      </w:r>
    </w:p>
    <w:p>
      <w:pPr>
        <w:pStyle w:val="42"/>
        <w:rPr>
          <w:lang w:eastAsia="zh"/>
        </w:rPr>
      </w:pPr>
      <w:r>
        <w:rPr>
          <w:rFonts w:hint="eastAsia"/>
          <w:lang w:eastAsia="zh"/>
        </w:rPr>
        <w:t>struct spi_replaced_transfers {</w:t>
      </w:r>
    </w:p>
    <w:p>
      <w:pPr>
        <w:pStyle w:val="42"/>
        <w:rPr>
          <w:lang w:eastAsia="zh"/>
        </w:rPr>
      </w:pPr>
      <w:r>
        <w:rPr>
          <w:rFonts w:hint="eastAsia"/>
          <w:lang w:eastAsia="zh"/>
        </w:rPr>
        <w:t xml:space="preserve">  spi_replaced_release_t release;</w:t>
      </w:r>
    </w:p>
    <w:p>
      <w:pPr>
        <w:pStyle w:val="42"/>
        <w:rPr>
          <w:lang w:eastAsia="zh"/>
        </w:rPr>
      </w:pPr>
      <w:r>
        <w:rPr>
          <w:rFonts w:hint="eastAsia"/>
          <w:lang w:eastAsia="zh"/>
        </w:rPr>
        <w:t xml:space="preserve">  void *extradata;</w:t>
      </w:r>
    </w:p>
    <w:p>
      <w:pPr>
        <w:pStyle w:val="42"/>
        <w:rPr>
          <w:lang w:eastAsia="zh"/>
        </w:rPr>
      </w:pPr>
      <w:r>
        <w:rPr>
          <w:rFonts w:hint="eastAsia"/>
          <w:lang w:eastAsia="zh"/>
        </w:rPr>
        <w:t xml:space="preserve">  struct list_head replaced_transfers;</w:t>
      </w:r>
    </w:p>
    <w:p>
      <w:pPr>
        <w:pStyle w:val="42"/>
        <w:rPr>
          <w:lang w:eastAsia="zh"/>
        </w:rPr>
      </w:pPr>
      <w:r>
        <w:rPr>
          <w:rFonts w:hint="eastAsia"/>
          <w:lang w:eastAsia="zh"/>
        </w:rPr>
        <w:t xml:space="preserve">  struct list_head *replaced_after;</w:t>
      </w:r>
    </w:p>
    <w:p>
      <w:pPr>
        <w:pStyle w:val="42"/>
        <w:rPr>
          <w:lang w:eastAsia="zh"/>
        </w:rPr>
      </w:pPr>
      <w:r>
        <w:rPr>
          <w:rFonts w:hint="eastAsia"/>
          <w:lang w:eastAsia="zh"/>
        </w:rPr>
        <w:t xml:space="preserve">  size_t inserted;</w:t>
      </w:r>
    </w:p>
    <w:p>
      <w:pPr>
        <w:pStyle w:val="42"/>
        <w:rPr>
          <w:lang w:eastAsia="zh"/>
        </w:rPr>
      </w:pPr>
      <w:r>
        <w:rPr>
          <w:rFonts w:hint="eastAsia"/>
          <w:lang w:eastAsia="zh"/>
        </w:rPr>
        <w:t xml:space="preserve">  struct spi_transfer inserted_transfers[];</w:t>
      </w:r>
    </w:p>
    <w:p>
      <w:pPr>
        <w:pStyle w:val="42"/>
        <w:rPr>
          <w:lang w:eastAsia="zh"/>
        </w:rPr>
      </w:pPr>
      <w:r>
        <w:rPr>
          <w:rFonts w:hint="eastAsia"/>
          <w:lang w:eastAsia="zh"/>
        </w:rPr>
        <w:t>};</w:t>
      </w:r>
    </w:p>
    <w:p>
      <w:pPr>
        <w:rPr>
          <w:rFonts w:eastAsia="宋体"/>
        </w:rPr>
      </w:pPr>
      <w:r>
        <w:rPr>
          <w:rFonts w:hint="eastAsia"/>
          <w:b/>
        </w:rPr>
        <w:t>成员</w:t>
      </w:r>
    </w:p>
    <w:p>
      <w:r>
        <w:rPr>
          <w:rFonts w:hint="eastAsia"/>
        </w:rPr>
        <w:t>release</w:t>
      </w:r>
    </w:p>
    <w:p>
      <w:r>
        <w:rPr>
          <w:rFonts w:hint="eastAsia"/>
        </w:rPr>
        <w:t>在释放此结构之前执行一些额外的发布代码</w:t>
      </w:r>
    </w:p>
    <w:p>
      <w:r>
        <w:rPr>
          <w:rFonts w:hint="eastAsia"/>
        </w:rPr>
        <w:t>extradata</w:t>
      </w:r>
    </w:p>
    <w:p>
      <w:r>
        <w:rPr>
          <w:rFonts w:hint="eastAsia"/>
        </w:rPr>
        <w:t>如果请求或 NULL，指向一些额外数据的指针</w:t>
      </w:r>
    </w:p>
    <w:p>
      <w:r>
        <w:rPr>
          <w:rFonts w:hint="eastAsia"/>
        </w:rPr>
        <w:t>replaced_transfers</w:t>
      </w:r>
    </w:p>
    <w:p>
      <w:r>
        <w:rPr>
          <w:rFonts w:hint="eastAsia"/>
        </w:rPr>
        <w:t>已被替换且需要恢复的传输</w:t>
      </w:r>
    </w:p>
    <w:p>
      <w:r>
        <w:rPr>
          <w:rFonts w:hint="eastAsia"/>
        </w:rPr>
        <w:t>replaced_after</w:t>
      </w:r>
    </w:p>
    <w:p>
      <w:r>
        <w:rPr>
          <w:rFonts w:hint="eastAsia"/>
        </w:rPr>
        <w:t>重新插入replaced_transfers之后的传输</w:t>
      </w:r>
    </w:p>
    <w:p>
      <w:r>
        <w:rPr>
          <w:rFonts w:hint="eastAsia"/>
        </w:rPr>
        <w:t>inserted</w:t>
      </w:r>
    </w:p>
    <w:p>
      <w:r>
        <w:rPr>
          <w:rFonts w:hint="eastAsia"/>
        </w:rPr>
        <w:t>插入的传输数</w:t>
      </w:r>
    </w:p>
    <w:p>
      <w:r>
        <w:rPr>
          <w:rFonts w:hint="eastAsia"/>
        </w:rPr>
        <w:t>inserted_transfers</w:t>
      </w:r>
    </w:p>
    <w:p>
      <w:r>
        <w:rPr>
          <w:rFonts w:hint="eastAsia"/>
        </w:rPr>
        <w:t>数组大小的 spi_transfers 数组inserted，已经替换了 replaced_transfers</w:t>
      </w:r>
    </w:p>
    <w:p>
      <w:pPr>
        <w:rPr>
          <w:rFonts w:eastAsia="宋体"/>
          <w:b/>
          <w:bCs/>
        </w:rPr>
      </w:pPr>
      <w:r>
        <w:rPr>
          <w:b/>
          <w:bCs/>
        </w:rPr>
        <w:t>注意</w:t>
      </w:r>
    </w:p>
    <w:p>
      <w:pPr>
        <w:rPr>
          <w:rFonts w:eastAsia="宋体"/>
        </w:rPr>
      </w:pPr>
      <w:r>
        <w:t>如果请求了一些额外的分配，则extradata将指向inserted_transfers [inserted]，因此对spi_transfers的对齐将相同</w:t>
      </w:r>
    </w:p>
    <w:p>
      <w:pPr>
        <w:pStyle w:val="3"/>
        <w:spacing w:before="156" w:after="156"/>
        <w:rPr>
          <w:rFonts w:hint="default"/>
        </w:rPr>
      </w:pPr>
      <w:bookmarkStart w:id="847" w:name="_Toc1316341571"/>
      <w:bookmarkStart w:id="848" w:name="_Toc1118083179"/>
      <w:r>
        <w:t>int spi_sync_transfer(struct spi_device *spi, struct spi_transfer *xfers, unsigned int num_xfers)</w:t>
      </w:r>
      <w:bookmarkEnd w:id="847"/>
      <w:bookmarkEnd w:id="848"/>
    </w:p>
    <w:p>
      <w:pPr>
        <w:rPr>
          <w:rFonts w:eastAsia="宋体"/>
        </w:rPr>
      </w:pPr>
      <w:r>
        <w:t>同步SPI数据传输</w:t>
      </w:r>
    </w:p>
    <w:p>
      <w:pPr>
        <w:rPr>
          <w:rFonts w:eastAsia="宋体"/>
        </w:rPr>
      </w:pPr>
      <w:r>
        <w:rPr>
          <w:rFonts w:hint="eastAsia"/>
          <w:b/>
        </w:rPr>
        <w:t>参数</w:t>
      </w:r>
    </w:p>
    <w:p>
      <w:pPr>
        <w:rPr>
          <w:rFonts w:eastAsia="宋体"/>
        </w:rPr>
      </w:pPr>
      <w:r>
        <w:t>struct spi_device *spi</w:t>
      </w:r>
    </w:p>
    <w:p>
      <w:pPr>
        <w:rPr>
          <w:rFonts w:eastAsia="宋体"/>
        </w:rPr>
      </w:pPr>
      <w:r>
        <w:t>与之交换数据的设备</w:t>
      </w:r>
    </w:p>
    <w:p>
      <w:pPr>
        <w:rPr>
          <w:rFonts w:eastAsia="宋体"/>
        </w:rPr>
      </w:pPr>
      <w:r>
        <w:t>struct spi_transfer *xfers</w:t>
      </w:r>
    </w:p>
    <w:p>
      <w:pPr>
        <w:rPr>
          <w:rFonts w:eastAsia="宋体"/>
        </w:rPr>
      </w:pPr>
      <w:r>
        <w:t>spi转移的数组</w:t>
      </w:r>
    </w:p>
    <w:p>
      <w:pPr>
        <w:rPr>
          <w:rFonts w:eastAsia="宋体"/>
        </w:rPr>
      </w:pPr>
      <w:r>
        <w:t>unsigned int num_xfers</w:t>
      </w:r>
    </w:p>
    <w:p>
      <w:pPr>
        <w:rPr>
          <w:rFonts w:eastAsia="宋体"/>
        </w:rPr>
      </w:pPr>
      <w:r>
        <w:t>xfer数组中的项目数</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pPr>
        <w:rPr>
          <w:rFonts w:eastAsia="宋体"/>
        </w:rPr>
      </w:pPr>
      <w:r>
        <w:t>执行给定spi_transfer数组的同步SPI数据传输。</w:t>
      </w:r>
    </w:p>
    <w:p>
      <w:pPr>
        <w:rPr>
          <w:rFonts w:eastAsia="宋体"/>
        </w:rPr>
      </w:pPr>
      <w:r>
        <w:t>有关更具体的语义，请参见spi_sync（）。</w:t>
      </w:r>
    </w:p>
    <w:p>
      <w:pPr>
        <w:rPr>
          <w:rFonts w:eastAsia="宋体"/>
        </w:rPr>
      </w:pPr>
      <w:r>
        <w:rPr>
          <w:rFonts w:hint="eastAsia"/>
          <w:b/>
        </w:rPr>
        <w:t>返回</w:t>
      </w:r>
    </w:p>
    <w:p>
      <w:pPr>
        <w:rPr>
          <w:rFonts w:eastAsia="宋体"/>
        </w:rPr>
      </w:pPr>
      <w:r>
        <w:t>成功为零，否则为负错误代码。</w:t>
      </w:r>
    </w:p>
    <w:p>
      <w:pPr>
        <w:pStyle w:val="3"/>
        <w:spacing w:before="156" w:after="156"/>
        <w:rPr>
          <w:rFonts w:hint="default"/>
        </w:rPr>
      </w:pPr>
      <w:bookmarkStart w:id="849" w:name="_Toc6529179"/>
      <w:bookmarkStart w:id="850" w:name="_Toc1142078203"/>
      <w:r>
        <w:t>int spi_write(struct spi_device *spi, const void *buf, size_t len)</w:t>
      </w:r>
      <w:bookmarkEnd w:id="849"/>
      <w:bookmarkEnd w:id="850"/>
    </w:p>
    <w:p>
      <w:pPr>
        <w:rPr>
          <w:rFonts w:eastAsia="宋体"/>
        </w:rPr>
      </w:pPr>
      <w:r>
        <w:t>SPI同步写</w:t>
      </w:r>
    </w:p>
    <w:p>
      <w:pPr>
        <w:rPr>
          <w:rFonts w:eastAsia="宋体"/>
        </w:rPr>
      </w:pPr>
      <w:r>
        <w:rPr>
          <w:rFonts w:hint="eastAsia"/>
          <w:b/>
        </w:rPr>
        <w:t>参数</w:t>
      </w:r>
    </w:p>
    <w:p>
      <w:pPr>
        <w:rPr>
          <w:rFonts w:eastAsia="宋体"/>
        </w:rPr>
      </w:pPr>
      <w:r>
        <w:t>struct spi_device *spi</w:t>
      </w:r>
    </w:p>
    <w:p>
      <w:pPr>
        <w:rPr>
          <w:rFonts w:eastAsia="宋体"/>
        </w:rPr>
      </w:pPr>
      <w:r>
        <w:t>将向其写入数据的设备</w:t>
      </w:r>
    </w:p>
    <w:p>
      <w:pPr>
        <w:rPr>
          <w:rFonts w:eastAsia="宋体"/>
        </w:rPr>
      </w:pPr>
      <w:r>
        <w:t>const void *buf</w:t>
      </w:r>
    </w:p>
    <w:p>
      <w:pPr>
        <w:rPr>
          <w:rFonts w:eastAsia="宋体"/>
        </w:rPr>
      </w:pPr>
      <w:r>
        <w:t>数据缓冲区</w:t>
      </w:r>
    </w:p>
    <w:p>
      <w:pPr>
        <w:rPr>
          <w:rFonts w:eastAsia="宋体"/>
        </w:rPr>
      </w:pPr>
      <w:r>
        <w:t>size_t len</w:t>
      </w:r>
    </w:p>
    <w:p>
      <w:pPr>
        <w:rPr>
          <w:rFonts w:eastAsia="宋体"/>
        </w:rPr>
      </w:pPr>
      <w:r>
        <w:t>数据缓冲区大小</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此函数写入缓冲区buf。仅从可睡眠</w:t>
      </w:r>
      <w:r>
        <w:rPr>
          <w:rFonts w:hint="eastAsia"/>
        </w:rPr>
        <w:t>上下文</w:t>
      </w:r>
      <w:r>
        <w:t>调用。</w:t>
      </w:r>
    </w:p>
    <w:p>
      <w:pPr>
        <w:rPr>
          <w:rFonts w:eastAsia="宋体"/>
        </w:rPr>
      </w:pPr>
      <w:r>
        <w:rPr>
          <w:rFonts w:hint="eastAsia"/>
          <w:b/>
        </w:rPr>
        <w:t>返回</w:t>
      </w:r>
    </w:p>
    <w:p>
      <w:pPr>
        <w:rPr>
          <w:rFonts w:eastAsia="宋体"/>
        </w:rPr>
      </w:pPr>
      <w:r>
        <w:t>成功为零，否则为负错误代码。</w:t>
      </w:r>
    </w:p>
    <w:p>
      <w:pPr>
        <w:pStyle w:val="3"/>
        <w:spacing w:before="156" w:after="156"/>
        <w:rPr>
          <w:rFonts w:hint="default"/>
        </w:rPr>
      </w:pPr>
      <w:bookmarkStart w:id="851" w:name="_Toc1068054420"/>
      <w:bookmarkStart w:id="852" w:name="_Toc699520935"/>
      <w:r>
        <w:t>int spi_read(struct spi_device *spi, void *buf, size_t len)</w:t>
      </w:r>
      <w:bookmarkEnd w:id="851"/>
      <w:bookmarkEnd w:id="852"/>
    </w:p>
    <w:p>
      <w:pPr>
        <w:rPr>
          <w:rFonts w:eastAsia="宋体"/>
        </w:rPr>
      </w:pPr>
      <w:r>
        <w:t>SPI同步读取</w:t>
      </w:r>
    </w:p>
    <w:p>
      <w:pPr>
        <w:rPr>
          <w:rFonts w:eastAsia="宋体"/>
        </w:rPr>
      </w:pPr>
      <w:r>
        <w:rPr>
          <w:rFonts w:hint="eastAsia"/>
          <w:b/>
        </w:rPr>
        <w:t>参数</w:t>
      </w:r>
    </w:p>
    <w:p>
      <w:pPr>
        <w:rPr>
          <w:rFonts w:eastAsia="宋体"/>
        </w:rPr>
      </w:pPr>
      <w:r>
        <w:t>struct spi_device *spi</w:t>
      </w:r>
    </w:p>
    <w:p>
      <w:pPr>
        <w:rPr>
          <w:rFonts w:eastAsia="宋体"/>
        </w:rPr>
      </w:pPr>
      <w:r>
        <w:t>将从其读取数据的设备</w:t>
      </w:r>
    </w:p>
    <w:p>
      <w:pPr>
        <w:rPr>
          <w:rFonts w:eastAsia="宋体"/>
        </w:rPr>
      </w:pPr>
      <w:r>
        <w:t>void *buf</w:t>
      </w:r>
    </w:p>
    <w:p>
      <w:pPr>
        <w:rPr>
          <w:rFonts w:eastAsia="宋体"/>
        </w:rPr>
      </w:pPr>
      <w:r>
        <w:t>数据缓冲区</w:t>
      </w:r>
    </w:p>
    <w:p>
      <w:pPr>
        <w:rPr>
          <w:rFonts w:eastAsia="宋体"/>
        </w:rPr>
      </w:pPr>
      <w:r>
        <w:t>size_t len</w:t>
      </w:r>
    </w:p>
    <w:p>
      <w:pPr>
        <w:rPr>
          <w:rFonts w:eastAsia="宋体"/>
        </w:rPr>
      </w:pPr>
      <w:r>
        <w:t>数据缓冲区大小</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此函数读取缓冲区buf。仅从可睡眠</w:t>
      </w:r>
      <w:r>
        <w:rPr>
          <w:rFonts w:hint="eastAsia"/>
        </w:rPr>
        <w:t>上下文</w:t>
      </w:r>
      <w:r>
        <w:t>调用。</w:t>
      </w:r>
    </w:p>
    <w:p>
      <w:pPr>
        <w:rPr>
          <w:rFonts w:eastAsia="宋体"/>
        </w:rPr>
      </w:pPr>
      <w:r>
        <w:rPr>
          <w:rFonts w:hint="eastAsia"/>
          <w:b/>
        </w:rPr>
        <w:t>返回</w:t>
      </w:r>
    </w:p>
    <w:p>
      <w:pPr>
        <w:rPr>
          <w:rFonts w:eastAsia="宋体"/>
        </w:rPr>
      </w:pPr>
      <w:r>
        <w:t>成功为零，否则为负错误代码。</w:t>
      </w:r>
    </w:p>
    <w:p>
      <w:pPr>
        <w:pStyle w:val="3"/>
        <w:spacing w:before="156" w:after="156"/>
        <w:rPr>
          <w:rFonts w:hint="default"/>
        </w:rPr>
      </w:pPr>
      <w:bookmarkStart w:id="853" w:name="_Toc1029636311"/>
      <w:bookmarkStart w:id="854" w:name="_Toc1522870867"/>
      <w:r>
        <w:t>ssize_t spi_w8r8(struct spi_device *spi, u8 cmd)</w:t>
      </w:r>
      <w:bookmarkEnd w:id="853"/>
      <w:bookmarkEnd w:id="854"/>
    </w:p>
    <w:p>
      <w:r>
        <w:t>SPI同步8位写入后接8位读取</w:t>
      </w:r>
    </w:p>
    <w:p>
      <w:pPr>
        <w:rPr>
          <w:rFonts w:eastAsia="宋体"/>
        </w:rPr>
      </w:pPr>
      <w:r>
        <w:rPr>
          <w:rFonts w:hint="eastAsia"/>
          <w:b/>
        </w:rPr>
        <w:t>参数</w:t>
      </w:r>
    </w:p>
    <w:p>
      <w:pPr>
        <w:rPr>
          <w:rFonts w:eastAsia="宋体"/>
        </w:rPr>
      </w:pPr>
      <w:r>
        <w:t>struct spi_device *spi</w:t>
      </w:r>
    </w:p>
    <w:p>
      <w:pPr>
        <w:rPr>
          <w:rFonts w:eastAsia="宋体"/>
        </w:rPr>
      </w:pPr>
      <w:r>
        <w:t>将要交换数据的设备</w:t>
      </w:r>
    </w:p>
    <w:p>
      <w:pPr>
        <w:rPr>
          <w:rFonts w:eastAsia="宋体"/>
        </w:rPr>
      </w:pPr>
      <w:r>
        <w:t>u8 cmd</w:t>
      </w:r>
    </w:p>
    <w:p>
      <w:pPr>
        <w:rPr>
          <w:rFonts w:eastAsia="宋体"/>
        </w:rPr>
      </w:pPr>
      <w:r>
        <w:t>在读取数据之前要写的命令</w:t>
      </w:r>
    </w:p>
    <w:p>
      <w:pPr>
        <w:rPr>
          <w:rFonts w:eastAsia="宋体"/>
        </w:rPr>
      </w:pPr>
      <w:r>
        <w:rPr>
          <w:rFonts w:hint="eastAsia"/>
          <w:b/>
        </w:rPr>
        <w:t>上下文</w:t>
      </w:r>
    </w:p>
    <w:p>
      <w:pPr>
        <w:rPr>
          <w:rFonts w:eastAsia="宋体"/>
        </w:rPr>
      </w:pPr>
      <w:r>
        <w:t>可睡眠</w:t>
      </w:r>
    </w:p>
    <w:p>
      <w:pPr>
        <w:rPr>
          <w:rFonts w:eastAsia="宋体"/>
        </w:rPr>
      </w:pPr>
      <w:r>
        <w:rPr>
          <w:rFonts w:hint="eastAsia"/>
          <w:b/>
        </w:rPr>
        <w:t>说明</w:t>
      </w:r>
    </w:p>
    <w:p>
      <w:r>
        <w:t>只能从可睡眠的</w:t>
      </w:r>
      <w:r>
        <w:rPr>
          <w:rFonts w:hint="eastAsia"/>
        </w:rPr>
        <w:t>上下文</w:t>
      </w:r>
      <w:r>
        <w:t>中调用。</w:t>
      </w:r>
    </w:p>
    <w:p>
      <w:pPr>
        <w:rPr>
          <w:b/>
          <w:bCs/>
        </w:rPr>
      </w:pPr>
      <w:r>
        <w:rPr>
          <w:rFonts w:hint="eastAsia"/>
          <w:b/>
          <w:bCs/>
        </w:rPr>
        <w:t>返回</w:t>
      </w:r>
    </w:p>
    <w:p>
      <w:r>
        <w:t>设备</w:t>
      </w:r>
      <w:r>
        <w:rPr>
          <w:rFonts w:hint="eastAsia"/>
        </w:rPr>
        <w:t>返回</w:t>
      </w:r>
      <w:r>
        <w:t>的（无符号的）8位数字，否则为负错误代码。</w:t>
      </w:r>
    </w:p>
    <w:p>
      <w:pPr>
        <w:pStyle w:val="3"/>
        <w:spacing w:before="156" w:after="156"/>
        <w:rPr>
          <w:rFonts w:hint="default"/>
        </w:rPr>
      </w:pPr>
      <w:bookmarkStart w:id="855" w:name="_Toc806364184"/>
      <w:bookmarkStart w:id="856" w:name="_Toc1180556723"/>
      <w:r>
        <w:t>ssize_t spi_w8r16(struct spi_device *spi, u8 cmd)</w:t>
      </w:r>
      <w:bookmarkEnd w:id="855"/>
      <w:bookmarkEnd w:id="856"/>
    </w:p>
    <w:p>
      <w:pPr>
        <w:rPr>
          <w:rFonts w:eastAsia="宋体"/>
        </w:rPr>
      </w:pPr>
      <w:r>
        <w:t>SPI同步8位写入，后跟16位读取</w:t>
      </w:r>
    </w:p>
    <w:p>
      <w:pPr>
        <w:rPr>
          <w:rFonts w:eastAsia="宋体"/>
        </w:rPr>
      </w:pPr>
      <w:r>
        <w:rPr>
          <w:rFonts w:hint="eastAsia"/>
          <w:b/>
        </w:rPr>
        <w:t>参数</w:t>
      </w:r>
    </w:p>
    <w:p>
      <w:pPr>
        <w:rPr>
          <w:rFonts w:eastAsia="宋体"/>
        </w:rPr>
      </w:pPr>
      <w:r>
        <w:t>struct spi_device *spi</w:t>
      </w:r>
    </w:p>
    <w:p>
      <w:pPr>
        <w:rPr>
          <w:rFonts w:eastAsia="宋体"/>
        </w:rPr>
      </w:pPr>
      <w:r>
        <w:t>将要交换数据的设备</w:t>
      </w:r>
    </w:p>
    <w:p>
      <w:pPr>
        <w:rPr>
          <w:rFonts w:eastAsia="宋体"/>
        </w:rPr>
      </w:pPr>
      <w:r>
        <w:t>u8 cmd</w:t>
      </w:r>
    </w:p>
    <w:p>
      <w:pPr>
        <w:rPr>
          <w:rFonts w:eastAsia="宋体"/>
        </w:rPr>
      </w:pPr>
      <w:r>
        <w:t>在读取数据之前要写的命令</w:t>
      </w:r>
    </w:p>
    <w:p>
      <w:pPr>
        <w:rPr>
          <w:rFonts w:eastAsia="宋体"/>
        </w:rPr>
      </w:pPr>
      <w:r>
        <w:rPr>
          <w:rFonts w:hint="eastAsia"/>
          <w:b/>
        </w:rPr>
        <w:t>上下文</w:t>
      </w:r>
    </w:p>
    <w:p>
      <w:pPr>
        <w:rPr>
          <w:rFonts w:eastAsia="宋体"/>
        </w:rPr>
      </w:pPr>
      <w:r>
        <w:t>可睡眠</w:t>
      </w:r>
    </w:p>
    <w:p>
      <w:pPr>
        <w:rPr>
          <w:rFonts w:eastAsia="宋体"/>
        </w:rPr>
      </w:pPr>
      <w:r>
        <w:rPr>
          <w:rFonts w:hint="eastAsia"/>
          <w:b/>
        </w:rPr>
        <w:t>说明</w:t>
      </w:r>
    </w:p>
    <w:p>
      <w:r>
        <w:t>该数字按线序</w:t>
      </w:r>
      <w:r>
        <w:rPr>
          <w:rFonts w:hint="eastAsia"/>
        </w:rPr>
        <w:t>返回</w:t>
      </w:r>
      <w:r>
        <w:t>，至少有时是大端序。</w:t>
      </w:r>
    </w:p>
    <w:p>
      <w:pPr>
        <w:rPr>
          <w:rFonts w:eastAsia="宋体"/>
        </w:rPr>
      </w:pPr>
      <w:r>
        <w:t>只能从可睡眠的</w:t>
      </w:r>
      <w:r>
        <w:rPr>
          <w:rFonts w:hint="eastAsia"/>
        </w:rPr>
        <w:t>上下文</w:t>
      </w:r>
      <w:r>
        <w:t>中调用。</w:t>
      </w:r>
    </w:p>
    <w:p>
      <w:pPr>
        <w:rPr>
          <w:rFonts w:eastAsia="宋体"/>
        </w:rPr>
      </w:pPr>
      <w:r>
        <w:rPr>
          <w:rFonts w:hint="eastAsia"/>
          <w:b/>
        </w:rPr>
        <w:t>返回</w:t>
      </w:r>
    </w:p>
    <w:p>
      <w:r>
        <w:t>设备</w:t>
      </w:r>
      <w:r>
        <w:rPr>
          <w:rFonts w:hint="eastAsia"/>
        </w:rPr>
        <w:t>返回</w:t>
      </w:r>
      <w:r>
        <w:t>的（无符号的）16位数字，否则为负错误代码。</w:t>
      </w:r>
    </w:p>
    <w:p>
      <w:pPr>
        <w:pStyle w:val="3"/>
        <w:spacing w:before="156" w:after="156"/>
        <w:rPr>
          <w:rFonts w:hint="default"/>
        </w:rPr>
      </w:pPr>
      <w:bookmarkStart w:id="857" w:name="_Toc547776556"/>
      <w:bookmarkStart w:id="858" w:name="_Toc1015428828"/>
      <w:r>
        <w:t>ssize_t spi_w8r16be(struct spi_device *spi, u8 cmd)</w:t>
      </w:r>
      <w:bookmarkEnd w:id="857"/>
      <w:bookmarkEnd w:id="858"/>
    </w:p>
    <w:p>
      <w:pPr>
        <w:rPr>
          <w:rFonts w:eastAsia="宋体"/>
        </w:rPr>
      </w:pPr>
      <w:r>
        <w:t>SPI同步8位写入，后跟16位大端序读取</w:t>
      </w:r>
    </w:p>
    <w:p>
      <w:pPr>
        <w:rPr>
          <w:rFonts w:eastAsia="宋体"/>
        </w:rPr>
      </w:pPr>
      <w:r>
        <w:rPr>
          <w:rFonts w:hint="eastAsia"/>
          <w:b/>
        </w:rPr>
        <w:t>参数</w:t>
      </w:r>
    </w:p>
    <w:p>
      <w:pPr>
        <w:rPr>
          <w:rFonts w:eastAsia="宋体"/>
        </w:rPr>
      </w:pPr>
      <w:r>
        <w:t>struct spi_device *spi</w:t>
      </w:r>
    </w:p>
    <w:p>
      <w:pPr>
        <w:rPr>
          <w:rFonts w:eastAsia="宋体"/>
        </w:rPr>
      </w:pPr>
      <w:r>
        <w:t>将要交换数据的设备</w:t>
      </w:r>
    </w:p>
    <w:p>
      <w:pPr>
        <w:rPr>
          <w:rFonts w:eastAsia="宋体"/>
        </w:rPr>
      </w:pPr>
      <w:r>
        <w:t>u8 cmd</w:t>
      </w:r>
    </w:p>
    <w:p>
      <w:pPr>
        <w:rPr>
          <w:rFonts w:eastAsia="宋体"/>
        </w:rPr>
      </w:pPr>
      <w:r>
        <w:t>在读取数据之前要写的命令</w:t>
      </w:r>
    </w:p>
    <w:p>
      <w:pPr>
        <w:rPr>
          <w:rFonts w:eastAsia="宋体"/>
        </w:rPr>
      </w:pPr>
      <w:r>
        <w:rPr>
          <w:rFonts w:hint="eastAsia"/>
          <w:b/>
        </w:rPr>
        <w:t>上下文</w:t>
      </w:r>
    </w:p>
    <w:p>
      <w:pPr>
        <w:rPr>
          <w:rFonts w:eastAsia="宋体"/>
        </w:rPr>
      </w:pPr>
      <w:r>
        <w:t>可睡眠</w:t>
      </w:r>
    </w:p>
    <w:p>
      <w:pPr>
        <w:rPr>
          <w:rFonts w:eastAsia="宋体"/>
        </w:rPr>
      </w:pPr>
      <w:r>
        <w:rPr>
          <w:rFonts w:hint="eastAsia"/>
          <w:b/>
        </w:rPr>
        <w:t>说明</w:t>
      </w:r>
    </w:p>
    <w:p>
      <w:r>
        <w:t>这个函数类似于spi_w8r16，但它将把读取的16位数据字从大端序转换为本机字节序。</w:t>
      </w:r>
    </w:p>
    <w:p>
      <w:r>
        <w:t>只能从可睡眠的</w:t>
      </w:r>
      <w:r>
        <w:rPr>
          <w:rFonts w:hint="eastAsia"/>
        </w:rPr>
        <w:t>上下文</w:t>
      </w:r>
      <w:r>
        <w:t>中调用。</w:t>
      </w:r>
    </w:p>
    <w:p>
      <w:pPr>
        <w:rPr>
          <w:rFonts w:eastAsia="宋体"/>
        </w:rPr>
      </w:pPr>
      <w:r>
        <w:rPr>
          <w:rFonts w:hint="eastAsia"/>
          <w:b/>
        </w:rPr>
        <w:t>返回</w:t>
      </w:r>
    </w:p>
    <w:p>
      <w:r>
        <w:t>设备在CPU字节序中</w:t>
      </w:r>
      <w:r>
        <w:rPr>
          <w:rFonts w:hint="eastAsia"/>
        </w:rPr>
        <w:t>返回</w:t>
      </w:r>
      <w:r>
        <w:t>的（无符号的）16位数字，否则为负错误代码。</w:t>
      </w:r>
    </w:p>
    <w:p>
      <w:pPr>
        <w:pStyle w:val="3"/>
        <w:spacing w:before="156" w:after="156"/>
        <w:rPr>
          <w:rFonts w:hint="default"/>
        </w:rPr>
      </w:pPr>
      <w:bookmarkStart w:id="859" w:name="_Toc1206868144"/>
      <w:bookmarkStart w:id="860" w:name="_Toc259769487"/>
      <w:r>
        <w:t>struct spi_board_info</w:t>
      </w:r>
      <w:bookmarkEnd w:id="859"/>
      <w:bookmarkEnd w:id="860"/>
    </w:p>
    <w:p>
      <w:pPr>
        <w:rPr>
          <w:rFonts w:eastAsia="宋体"/>
        </w:rPr>
      </w:pPr>
      <w:r>
        <w:t>特定板的SPI设备模板</w:t>
      </w:r>
    </w:p>
    <w:p>
      <w:pPr>
        <w:rPr>
          <w:b/>
        </w:rPr>
      </w:pPr>
      <w:r>
        <w:rPr>
          <w:rFonts w:hint="eastAsia"/>
          <w:b/>
        </w:rPr>
        <w:t>定义</w:t>
      </w:r>
    </w:p>
    <w:p>
      <w:pPr>
        <w:pStyle w:val="42"/>
        <w:rPr>
          <w:lang w:eastAsia="zh"/>
        </w:rPr>
      </w:pPr>
      <w:r>
        <w:rPr>
          <w:rFonts w:hint="eastAsia"/>
          <w:lang w:eastAsia="zh"/>
        </w:rPr>
        <w:t>struct spi_board_info {</w:t>
      </w:r>
    </w:p>
    <w:p>
      <w:pPr>
        <w:pStyle w:val="42"/>
        <w:rPr>
          <w:lang w:eastAsia="zh"/>
        </w:rPr>
      </w:pPr>
      <w:r>
        <w:rPr>
          <w:rFonts w:hint="eastAsia"/>
          <w:lang w:eastAsia="zh"/>
        </w:rPr>
        <w:t xml:space="preserve">  char modalias[SPI_NAME_SIZE];</w:t>
      </w:r>
    </w:p>
    <w:p>
      <w:pPr>
        <w:pStyle w:val="42"/>
        <w:rPr>
          <w:lang w:eastAsia="zh"/>
        </w:rPr>
      </w:pPr>
      <w:r>
        <w:rPr>
          <w:rFonts w:hint="eastAsia"/>
          <w:lang w:eastAsia="zh"/>
        </w:rPr>
        <w:t xml:space="preserve">  const void      *platform_data;</w:t>
      </w:r>
    </w:p>
    <w:p>
      <w:pPr>
        <w:pStyle w:val="42"/>
        <w:rPr>
          <w:lang w:eastAsia="zh"/>
        </w:rPr>
      </w:pPr>
      <w:r>
        <w:rPr>
          <w:rFonts w:hint="eastAsia"/>
          <w:lang w:eastAsia="zh"/>
        </w:rPr>
        <w:t xml:space="preserve">  const struct property_entry *properties;</w:t>
      </w:r>
    </w:p>
    <w:p>
      <w:pPr>
        <w:pStyle w:val="42"/>
        <w:rPr>
          <w:lang w:eastAsia="zh"/>
        </w:rPr>
      </w:pPr>
      <w:r>
        <w:rPr>
          <w:rFonts w:hint="eastAsia"/>
          <w:lang w:eastAsia="zh"/>
        </w:rPr>
        <w:t xml:space="preserve">  void *controller_data;</w:t>
      </w:r>
    </w:p>
    <w:p>
      <w:pPr>
        <w:pStyle w:val="42"/>
        <w:rPr>
          <w:lang w:eastAsia="zh"/>
        </w:rPr>
      </w:pPr>
      <w:r>
        <w:rPr>
          <w:rFonts w:hint="eastAsia"/>
          <w:lang w:eastAsia="zh"/>
        </w:rPr>
        <w:t xml:space="preserve">  int irq;</w:t>
      </w:r>
    </w:p>
    <w:p>
      <w:pPr>
        <w:pStyle w:val="42"/>
        <w:rPr>
          <w:lang w:eastAsia="zh"/>
        </w:rPr>
      </w:pPr>
      <w:r>
        <w:rPr>
          <w:rFonts w:hint="eastAsia"/>
          <w:lang w:eastAsia="zh"/>
        </w:rPr>
        <w:t xml:space="preserve">  u32 max_speed_hz;</w:t>
      </w:r>
    </w:p>
    <w:p>
      <w:pPr>
        <w:pStyle w:val="42"/>
        <w:rPr>
          <w:lang w:eastAsia="zh"/>
        </w:rPr>
      </w:pPr>
      <w:r>
        <w:rPr>
          <w:rFonts w:hint="eastAsia"/>
          <w:lang w:eastAsia="zh"/>
        </w:rPr>
        <w:t xml:space="preserve">  u16 bus_num;</w:t>
      </w:r>
    </w:p>
    <w:p>
      <w:pPr>
        <w:pStyle w:val="42"/>
        <w:rPr>
          <w:lang w:val="fr-FR" w:eastAsia="zh"/>
        </w:rPr>
      </w:pPr>
      <w:r>
        <w:rPr>
          <w:rFonts w:hint="eastAsia"/>
          <w:lang w:eastAsia="zh"/>
        </w:rPr>
        <w:t xml:space="preserve">  </w:t>
      </w:r>
      <w:r>
        <w:rPr>
          <w:rFonts w:hint="eastAsia"/>
          <w:lang w:val="fr-FR" w:eastAsia="zh"/>
        </w:rPr>
        <w:t>u16 chip_select;</w:t>
      </w:r>
    </w:p>
    <w:p>
      <w:pPr>
        <w:pStyle w:val="42"/>
        <w:rPr>
          <w:lang w:val="fr-FR" w:eastAsia="zh"/>
        </w:rPr>
      </w:pPr>
      <w:r>
        <w:rPr>
          <w:rFonts w:hint="eastAsia"/>
          <w:lang w:val="fr-FR" w:eastAsia="zh"/>
        </w:rPr>
        <w:t xml:space="preserve">  u16 mode;</w:t>
      </w:r>
    </w:p>
    <w:p>
      <w:pPr>
        <w:pStyle w:val="42"/>
        <w:rPr>
          <w:lang w:val="fr-FR" w:eastAsia="zh"/>
        </w:rPr>
      </w:pPr>
      <w:r>
        <w:rPr>
          <w:rFonts w:hint="eastAsia"/>
          <w:lang w:val="fr-FR" w:eastAsia="zh"/>
        </w:rPr>
        <w:t>};</w:t>
      </w:r>
    </w:p>
    <w:p>
      <w:pPr>
        <w:rPr>
          <w:rFonts w:eastAsia="宋体"/>
          <w:lang w:val="fr-FR"/>
        </w:rPr>
      </w:pPr>
      <w:r>
        <w:rPr>
          <w:rFonts w:hint="eastAsia"/>
          <w:b/>
        </w:rPr>
        <w:t>成员</w:t>
      </w:r>
    </w:p>
    <w:p>
      <w:pPr>
        <w:rPr>
          <w:rFonts w:eastAsia="宋体"/>
          <w:lang w:val="fr-FR"/>
        </w:rPr>
      </w:pPr>
      <w:r>
        <w:rPr>
          <w:lang w:val="fr-FR"/>
        </w:rPr>
        <w:t>modalias</w:t>
      </w:r>
    </w:p>
    <w:p>
      <w:pPr>
        <w:rPr>
          <w:rFonts w:eastAsia="宋体"/>
          <w:lang w:val="fr-FR"/>
        </w:rPr>
      </w:pPr>
      <w:r>
        <w:t>初始化</w:t>
      </w:r>
      <w:r>
        <w:rPr>
          <w:lang w:val="fr-FR"/>
        </w:rPr>
        <w:t xml:space="preserve">spi_device.modalias; </w:t>
      </w:r>
      <w:r>
        <w:t>用于标识驱动程序。</w:t>
      </w:r>
    </w:p>
    <w:p>
      <w:pPr>
        <w:rPr>
          <w:rFonts w:eastAsia="宋体"/>
          <w:lang w:val="fr-FR"/>
        </w:rPr>
      </w:pPr>
      <w:r>
        <w:rPr>
          <w:lang w:val="fr-FR"/>
        </w:rPr>
        <w:t>platform_data</w:t>
      </w:r>
    </w:p>
    <w:p>
      <w:pPr>
        <w:rPr>
          <w:rFonts w:eastAsia="宋体"/>
          <w:lang w:val="fr-FR"/>
        </w:rPr>
      </w:pPr>
      <w:r>
        <w:t>初始化</w:t>
      </w:r>
      <w:r>
        <w:rPr>
          <w:lang w:val="fr-FR"/>
        </w:rPr>
        <w:t xml:space="preserve">spi_device.platform_data; </w:t>
      </w:r>
      <w:r>
        <w:t>存储在其中的特定数据是特定于驱动程序的。</w:t>
      </w:r>
    </w:p>
    <w:p>
      <w:pPr>
        <w:rPr>
          <w:rFonts w:eastAsia="宋体"/>
          <w:lang w:val="fr-FR"/>
        </w:rPr>
      </w:pPr>
      <w:r>
        <w:rPr>
          <w:lang w:val="fr-FR"/>
        </w:rPr>
        <w:t>properties</w:t>
      </w:r>
    </w:p>
    <w:p>
      <w:pPr>
        <w:rPr>
          <w:rFonts w:eastAsia="宋体"/>
          <w:lang w:val="fr-FR"/>
        </w:rPr>
      </w:pPr>
      <w:r>
        <w:t>设备的附加属性。</w:t>
      </w:r>
    </w:p>
    <w:p>
      <w:pPr>
        <w:rPr>
          <w:rFonts w:eastAsia="宋体"/>
          <w:lang w:val="fr-FR"/>
        </w:rPr>
      </w:pPr>
      <w:r>
        <w:rPr>
          <w:lang w:val="fr-FR"/>
        </w:rPr>
        <w:t>controller_data</w:t>
      </w:r>
    </w:p>
    <w:p>
      <w:pPr>
        <w:rPr>
          <w:rFonts w:eastAsia="宋体"/>
          <w:lang w:val="fr-FR"/>
        </w:rPr>
      </w:pPr>
      <w:r>
        <w:t>初始化</w:t>
      </w:r>
      <w:r>
        <w:rPr>
          <w:lang w:val="fr-FR"/>
        </w:rPr>
        <w:t xml:space="preserve">spi_device.controller_data; </w:t>
      </w:r>
      <w:r>
        <w:t>一些控制器需要有关硬件设置的提示</w:t>
      </w:r>
      <w:r>
        <w:rPr>
          <w:lang w:val="fr-FR"/>
        </w:rPr>
        <w:t>，</w:t>
      </w:r>
      <w:r>
        <w:t>例如</w:t>
      </w:r>
      <w:r>
        <w:rPr>
          <w:lang w:val="fr-FR"/>
        </w:rPr>
        <w:t>DMA</w:t>
      </w:r>
      <w:r>
        <w:t>。</w:t>
      </w:r>
    </w:p>
    <w:p>
      <w:pPr>
        <w:rPr>
          <w:rFonts w:eastAsia="宋体"/>
          <w:lang w:val="fr-FR"/>
        </w:rPr>
      </w:pPr>
      <w:r>
        <w:rPr>
          <w:lang w:val="fr-FR"/>
        </w:rPr>
        <w:t>irq</w:t>
      </w:r>
    </w:p>
    <w:p>
      <w:pPr>
        <w:rPr>
          <w:rFonts w:eastAsia="宋体"/>
          <w:lang w:val="fr-FR"/>
        </w:rPr>
      </w:pPr>
      <w:r>
        <w:t>初始化</w:t>
      </w:r>
      <w:r>
        <w:rPr>
          <w:lang w:val="fr-FR"/>
        </w:rPr>
        <w:t xml:space="preserve">spi_device.irq; </w:t>
      </w:r>
      <w:r>
        <w:t>取决于板线接法。</w:t>
      </w:r>
    </w:p>
    <w:p>
      <w:pPr>
        <w:rPr>
          <w:rFonts w:eastAsia="宋体"/>
          <w:lang w:val="fr-FR"/>
        </w:rPr>
      </w:pPr>
      <w:r>
        <w:rPr>
          <w:lang w:val="fr-FR"/>
        </w:rPr>
        <w:t>max_speed_hz</w:t>
      </w:r>
    </w:p>
    <w:p>
      <w:pPr>
        <w:rPr>
          <w:rFonts w:eastAsia="宋体"/>
          <w:lang w:val="fr-FR"/>
        </w:rPr>
      </w:pPr>
      <w:r>
        <w:t>初始化</w:t>
      </w:r>
      <w:r>
        <w:rPr>
          <w:lang w:val="fr-FR"/>
        </w:rPr>
        <w:t xml:space="preserve">spi_device.max_speed_hz; </w:t>
      </w:r>
      <w:r>
        <w:t>基于芯片数据表和特定于板的信号质量问题的限制。</w:t>
      </w:r>
    </w:p>
    <w:p>
      <w:pPr>
        <w:rPr>
          <w:rFonts w:eastAsia="宋体"/>
          <w:lang w:val="fr-FR"/>
        </w:rPr>
      </w:pPr>
      <w:r>
        <w:rPr>
          <w:lang w:val="fr-FR"/>
        </w:rPr>
        <w:t>bus_num</w:t>
      </w:r>
    </w:p>
    <w:p>
      <w:pPr>
        <w:rPr>
          <w:rFonts w:eastAsia="宋体"/>
          <w:lang w:val="fr-FR"/>
        </w:rPr>
      </w:pPr>
      <w:r>
        <w:t>标识</w:t>
      </w:r>
      <w:r>
        <w:rPr>
          <w:lang w:val="fr-FR"/>
        </w:rPr>
        <w:t>spi_controller</w:t>
      </w:r>
      <w:r>
        <w:t>的父级</w:t>
      </w:r>
      <w:r>
        <w:rPr>
          <w:lang w:val="fr-FR"/>
        </w:rPr>
        <w:t xml:space="preserve">spi_device; </w:t>
      </w:r>
      <w:r>
        <w:t>未被</w:t>
      </w:r>
      <w:r>
        <w:rPr>
          <w:lang w:val="fr-FR"/>
        </w:rPr>
        <w:t>spi_new_device()</w:t>
      </w:r>
      <w:r>
        <w:t>使用</w:t>
      </w:r>
      <w:r>
        <w:rPr>
          <w:lang w:val="fr-FR"/>
        </w:rPr>
        <w:t>，</w:t>
      </w:r>
      <w:r>
        <w:t>否则取决于板线接法。</w:t>
      </w:r>
    </w:p>
    <w:p>
      <w:pPr>
        <w:rPr>
          <w:rFonts w:eastAsia="宋体"/>
          <w:lang w:val="fr-FR"/>
        </w:rPr>
      </w:pPr>
      <w:r>
        <w:rPr>
          <w:lang w:val="fr-FR"/>
        </w:rPr>
        <w:t>chip_select</w:t>
      </w:r>
    </w:p>
    <w:p>
      <w:pPr>
        <w:rPr>
          <w:rFonts w:eastAsia="宋体"/>
          <w:lang w:val="fr-FR"/>
        </w:rPr>
      </w:pPr>
      <w:r>
        <w:t>初始化</w:t>
      </w:r>
      <w:r>
        <w:rPr>
          <w:lang w:val="fr-FR"/>
        </w:rPr>
        <w:t xml:space="preserve">spi_device.chip_select; </w:t>
      </w:r>
      <w:r>
        <w:t>取决于板线接法。</w:t>
      </w:r>
    </w:p>
    <w:p>
      <w:pPr>
        <w:rPr>
          <w:rFonts w:eastAsia="宋体"/>
          <w:lang w:val="fr-FR"/>
        </w:rPr>
      </w:pPr>
      <w:r>
        <w:rPr>
          <w:lang w:val="fr-FR"/>
        </w:rPr>
        <w:t>mode</w:t>
      </w:r>
    </w:p>
    <w:p>
      <w:pPr>
        <w:rPr>
          <w:rFonts w:eastAsia="宋体"/>
          <w:lang w:val="fr-FR"/>
        </w:rPr>
      </w:pPr>
      <w:r>
        <w:t>初始化</w:t>
      </w:r>
      <w:r>
        <w:rPr>
          <w:lang w:val="fr-FR"/>
        </w:rPr>
        <w:t xml:space="preserve">spi_device.mode; </w:t>
      </w:r>
      <w:r>
        <w:t>基于芯片数据表</w:t>
      </w:r>
      <w:r>
        <w:rPr>
          <w:lang w:val="fr-FR"/>
        </w:rPr>
        <w:t>，</w:t>
      </w:r>
      <w:r>
        <w:t>板线接法</w:t>
      </w:r>
      <w:r>
        <w:rPr>
          <w:lang w:val="fr-FR"/>
        </w:rPr>
        <w:t>（</w:t>
      </w:r>
      <w:r>
        <w:t>一些设备支持</w:t>
      </w:r>
      <w:r>
        <w:rPr>
          <w:lang w:val="fr-FR"/>
        </w:rPr>
        <w:t>3WIRE</w:t>
      </w:r>
      <w:r>
        <w:t>和标准模式</w:t>
      </w:r>
      <w:r>
        <w:rPr>
          <w:lang w:val="fr-FR"/>
        </w:rPr>
        <w:t>），</w:t>
      </w:r>
      <w:r>
        <w:t>以及芯片选择路径中可能存在的反相器的存在。</w:t>
      </w:r>
    </w:p>
    <w:p>
      <w:pPr>
        <w:rPr>
          <w:rFonts w:eastAsia="宋体"/>
        </w:rPr>
      </w:pPr>
      <w:r>
        <w:rPr>
          <w:rFonts w:hint="eastAsia"/>
          <w:b/>
        </w:rPr>
        <w:t>说明</w:t>
      </w:r>
    </w:p>
    <w:p>
      <w:pPr>
        <w:rPr>
          <w:rFonts w:eastAsia="宋体"/>
        </w:rPr>
      </w:pPr>
      <w:r>
        <w:t>当向设备树添加新的SPI设备时，这些结构充当部分设备模板。它们保存了驱动程序无法确定的信息。探测（例如默认的传输字长）可以建立的信息不包括在这里。</w:t>
      </w:r>
    </w:p>
    <w:p>
      <w:r>
        <w:t>这些结构在两个地方使用。它们的主要作用是存储在板特定的设备</w:t>
      </w:r>
      <w:r>
        <w:rPr>
          <w:rFonts w:hint="eastAsia"/>
        </w:rPr>
        <w:t>说明</w:t>
      </w:r>
      <w:r>
        <w:t>符表中，在板初始化早期声明，然后用于在该控制器的驱动程序初始化后填充该控制器的设备树。次要（非典型）角色是作为</w:t>
      </w:r>
      <w:r>
        <w:rPr>
          <w:rFonts w:hint="eastAsia"/>
        </w:rPr>
        <w:t>参数</w:t>
      </w:r>
      <w:r>
        <w:t>传递给spi_new_device()调用，该调用在这些控制器驱动程序在某些动态板配置模型中活跃后发生。</w:t>
      </w:r>
    </w:p>
    <w:p>
      <w:pPr>
        <w:pStyle w:val="3"/>
        <w:spacing w:before="156" w:after="156"/>
        <w:rPr>
          <w:rFonts w:hint="default"/>
        </w:rPr>
      </w:pPr>
      <w:bookmarkStart w:id="861" w:name="_Toc279578656"/>
      <w:bookmarkStart w:id="862" w:name="_Toc111513658"/>
      <w:r>
        <w:t>int spi_register_board_info(struct spi_board_info const *info, unsigned n)</w:t>
      </w:r>
      <w:bookmarkEnd w:id="861"/>
      <w:bookmarkEnd w:id="862"/>
    </w:p>
    <w:p>
      <w:pPr>
        <w:rPr>
          <w:rFonts w:eastAsia="宋体"/>
        </w:rPr>
      </w:pPr>
      <w:r>
        <w:t>为给定的板注册SPI设备</w:t>
      </w:r>
    </w:p>
    <w:p>
      <w:pPr>
        <w:rPr>
          <w:rFonts w:eastAsia="宋体"/>
        </w:rPr>
      </w:pPr>
      <w:r>
        <w:rPr>
          <w:rFonts w:hint="eastAsia"/>
          <w:b/>
        </w:rPr>
        <w:t>参数</w:t>
      </w:r>
    </w:p>
    <w:p>
      <w:r>
        <w:t>struct spi_board_info const *info</w:t>
      </w:r>
    </w:p>
    <w:p>
      <w:r>
        <w:t>芯片</w:t>
      </w:r>
      <w:r>
        <w:rPr>
          <w:rFonts w:hint="eastAsia"/>
        </w:rPr>
        <w:t>说明</w:t>
      </w:r>
      <w:r>
        <w:t>符数组</w:t>
      </w:r>
    </w:p>
    <w:p>
      <w:r>
        <w:t>unsigned n</w:t>
      </w:r>
    </w:p>
    <w:p>
      <w:pPr>
        <w:rPr>
          <w:rFonts w:eastAsia="宋体"/>
        </w:rPr>
      </w:pPr>
      <w:r>
        <w:t>提供的</w:t>
      </w:r>
      <w:r>
        <w:rPr>
          <w:rFonts w:hint="eastAsia"/>
        </w:rPr>
        <w:t>说明</w:t>
      </w:r>
      <w:r>
        <w:t>符数</w:t>
      </w:r>
    </w:p>
    <w:p>
      <w:pPr>
        <w:rPr>
          <w:rFonts w:eastAsia="宋体"/>
        </w:rPr>
      </w:pPr>
      <w:r>
        <w:rPr>
          <w:rFonts w:hint="eastAsia"/>
          <w:b/>
        </w:rPr>
        <w:t>上下文</w:t>
      </w:r>
    </w:p>
    <w:p>
      <w:pPr>
        <w:rPr>
          <w:rFonts w:eastAsia="宋体"/>
        </w:rPr>
      </w:pPr>
      <w:r>
        <w:t>可以睡眠</w:t>
      </w:r>
    </w:p>
    <w:p>
      <w:pPr>
        <w:rPr>
          <w:rFonts w:eastAsia="宋体"/>
        </w:rPr>
      </w:pPr>
      <w:r>
        <w:rPr>
          <w:rFonts w:hint="eastAsia"/>
          <w:b/>
        </w:rPr>
        <w:t>说明</w:t>
      </w:r>
    </w:p>
    <w:p>
      <w:r>
        <w:t>特定于板的早期初始化代码在此调用（可能在arch_initcall期间）。任何设备节点都是在相关的父SPI控制器（bus_num）</w:t>
      </w:r>
      <w:r>
        <w:rPr>
          <w:rFonts w:hint="eastAsia"/>
        </w:rPr>
        <w:t>定义</w:t>
      </w:r>
      <w:r>
        <w:t>之后创建的。我们将这些设备的数据表保留下来，以便重新加载控制器驱动程序不会使Linux忘记这些硬定线设备。</w:t>
      </w:r>
    </w:p>
    <w:p>
      <w:pPr>
        <w:rPr>
          <w:rFonts w:eastAsia="宋体"/>
        </w:rPr>
      </w:pPr>
      <w:r>
        <w:t>其他代码也可以调用此代码，例如特定的附加板可以通过其扩展连接器提供SPI设备，因此初始化该板的代码自然会声明其SPI设备。</w:t>
      </w:r>
    </w:p>
    <w:p>
      <w:pPr>
        <w:rPr>
          <w:rFonts w:eastAsia="宋体"/>
        </w:rPr>
      </w:pPr>
      <w:r>
        <w:t>传递的板信息可以安全地为__initdata ... 但要小心任何嵌入式指针（platform_data等），它们将按原样复制。</w:t>
      </w:r>
    </w:p>
    <w:p>
      <w:pPr>
        <w:rPr>
          <w:rFonts w:eastAsia="宋体"/>
        </w:rPr>
      </w:pPr>
      <w:r>
        <w:rPr>
          <w:rFonts w:hint="eastAsia"/>
          <w:b/>
        </w:rPr>
        <w:t>返回</w:t>
      </w:r>
    </w:p>
    <w:p>
      <w:r>
        <w:t>成功</w:t>
      </w:r>
      <w:r>
        <w:rPr>
          <w:rFonts w:hint="eastAsia"/>
        </w:rPr>
        <w:t>返回</w:t>
      </w:r>
      <w:r>
        <w:t>零，否则为负错误代码。</w:t>
      </w:r>
    </w:p>
    <w:p>
      <w:pPr>
        <w:pStyle w:val="3"/>
        <w:spacing w:before="156" w:after="156"/>
        <w:rPr>
          <w:rFonts w:hint="default"/>
        </w:rPr>
      </w:pPr>
      <w:bookmarkStart w:id="863" w:name="_Toc2054714378"/>
      <w:bookmarkStart w:id="864" w:name="_Toc1604309822"/>
      <w:r>
        <w:t>int __spi_register_driver(struct module *owner, struct spi_driver *sdrv)</w:t>
      </w:r>
      <w:bookmarkEnd w:id="863"/>
      <w:bookmarkEnd w:id="864"/>
    </w:p>
    <w:p>
      <w:pPr>
        <w:rPr>
          <w:rFonts w:eastAsia="宋体"/>
        </w:rPr>
      </w:pPr>
      <w:r>
        <w:t>注册SPI驱动程序</w:t>
      </w:r>
    </w:p>
    <w:p>
      <w:pPr>
        <w:rPr>
          <w:rFonts w:eastAsia="宋体"/>
        </w:rPr>
      </w:pPr>
      <w:r>
        <w:rPr>
          <w:rFonts w:hint="eastAsia"/>
          <w:b/>
        </w:rPr>
        <w:t>参数</w:t>
      </w:r>
    </w:p>
    <w:p>
      <w:pPr>
        <w:rPr>
          <w:rFonts w:eastAsia="宋体"/>
        </w:rPr>
      </w:pPr>
      <w:r>
        <w:t>struct module *owner</w:t>
      </w:r>
    </w:p>
    <w:p>
      <w:pPr>
        <w:rPr>
          <w:rFonts w:eastAsia="宋体"/>
        </w:rPr>
      </w:pPr>
      <w:r>
        <w:t>要注册的驱动程序的所有者模块</w:t>
      </w:r>
    </w:p>
    <w:p>
      <w:pPr>
        <w:rPr>
          <w:rFonts w:eastAsia="宋体"/>
        </w:rPr>
      </w:pPr>
      <w:r>
        <w:t>struct spi_driver *sdrv</w:t>
      </w:r>
    </w:p>
    <w:p>
      <w:pPr>
        <w:rPr>
          <w:rFonts w:eastAsia="宋体"/>
        </w:rPr>
      </w:pPr>
      <w:r>
        <w:t>要注册的驱动程序</w:t>
      </w:r>
    </w:p>
    <w:p>
      <w:pPr>
        <w:rPr>
          <w:rFonts w:eastAsia="宋体"/>
        </w:rPr>
      </w:pPr>
      <w:r>
        <w:rPr>
          <w:rFonts w:hint="eastAsia"/>
          <w:b/>
        </w:rPr>
        <w:t>上下文</w:t>
      </w:r>
    </w:p>
    <w:p>
      <w:pPr>
        <w:rPr>
          <w:rFonts w:eastAsia="宋体"/>
        </w:rPr>
      </w:pPr>
      <w:r>
        <w:t>可以睡眠</w:t>
      </w:r>
    </w:p>
    <w:p>
      <w:pPr>
        <w:rPr>
          <w:rFonts w:eastAsia="宋体"/>
        </w:rPr>
      </w:pPr>
      <w:r>
        <w:rPr>
          <w:rFonts w:hint="eastAsia"/>
          <w:b/>
        </w:rPr>
        <w:t>返回</w:t>
      </w:r>
    </w:p>
    <w:p>
      <w:r>
        <w:t>成功</w:t>
      </w:r>
      <w:r>
        <w:rPr>
          <w:rFonts w:hint="eastAsia"/>
        </w:rPr>
        <w:t>返回</w:t>
      </w:r>
      <w:r>
        <w:t>零，否则为负错误代码。</w:t>
      </w:r>
    </w:p>
    <w:p>
      <w:pPr>
        <w:pStyle w:val="3"/>
        <w:spacing w:before="156" w:after="156"/>
        <w:rPr>
          <w:rFonts w:hint="default"/>
        </w:rPr>
      </w:pPr>
      <w:bookmarkStart w:id="865" w:name="_Toc363541355"/>
      <w:bookmarkStart w:id="866" w:name="_Toc1977990269"/>
      <w:r>
        <w:t>struct spi_device *spi_alloc_device(struct spi_controller *ctlr)</w:t>
      </w:r>
      <w:bookmarkEnd w:id="865"/>
      <w:bookmarkEnd w:id="866"/>
    </w:p>
    <w:p>
      <w:r>
        <w:t>分配新的SPI设备</w:t>
      </w:r>
    </w:p>
    <w:p>
      <w:pPr>
        <w:rPr>
          <w:rFonts w:eastAsia="宋体"/>
        </w:rPr>
      </w:pPr>
      <w:r>
        <w:rPr>
          <w:rFonts w:hint="eastAsia"/>
          <w:b/>
        </w:rPr>
        <w:t>参数</w:t>
      </w:r>
    </w:p>
    <w:p>
      <w:pPr>
        <w:rPr>
          <w:rFonts w:eastAsia="宋体"/>
        </w:rPr>
      </w:pPr>
      <w:r>
        <w:t>struct spi_controller *ctlr</w:t>
      </w:r>
    </w:p>
    <w:p>
      <w:pPr>
        <w:rPr>
          <w:rFonts w:eastAsia="宋体"/>
        </w:rPr>
      </w:pPr>
      <w:r>
        <w:t>连接到该设备的控制器</w:t>
      </w:r>
    </w:p>
    <w:p>
      <w:pPr>
        <w:rPr>
          <w:rFonts w:eastAsia="宋体"/>
        </w:rPr>
      </w:pPr>
      <w:r>
        <w:rPr>
          <w:rFonts w:hint="eastAsia"/>
          <w:b/>
        </w:rPr>
        <w:t>上下文</w:t>
      </w:r>
    </w:p>
    <w:p>
      <w:pPr>
        <w:rPr>
          <w:rFonts w:eastAsia="宋体"/>
        </w:rPr>
      </w:pPr>
      <w:r>
        <w:t>可以睡眠</w:t>
      </w:r>
    </w:p>
    <w:p>
      <w:pPr>
        <w:rPr>
          <w:rFonts w:eastAsia="宋体"/>
        </w:rPr>
      </w:pPr>
      <w:r>
        <w:rPr>
          <w:rFonts w:hint="eastAsia"/>
          <w:b/>
        </w:rPr>
        <w:t>说明</w:t>
      </w:r>
    </w:p>
    <w:p>
      <w:r>
        <w:t>允许驱动程序分配和初始化spi_device，而不立即注册它。这使驱动程序能够在调用spi_add_device()之前直接填充spi_device的设备</w:t>
      </w:r>
      <w:r>
        <w:rPr>
          <w:rFonts w:hint="eastAsia"/>
        </w:rPr>
        <w:t>参数</w:t>
      </w:r>
      <w:r>
        <w:t>。</w:t>
      </w:r>
    </w:p>
    <w:p>
      <w:pPr>
        <w:rPr>
          <w:rFonts w:eastAsia="宋体"/>
        </w:rPr>
      </w:pPr>
      <w:r>
        <w:t>调用者有责任在</w:t>
      </w:r>
      <w:r>
        <w:rPr>
          <w:rFonts w:hint="eastAsia"/>
        </w:rPr>
        <w:t>返回</w:t>
      </w:r>
      <w:r>
        <w:t>的spi_device结构上调用spi_add_device()将其添加到SPI控制器中。如果调用者需要放弃spi_device而不添加它，则应在其上调用spi_dev_put()。</w:t>
      </w:r>
    </w:p>
    <w:p>
      <w:pPr>
        <w:rPr>
          <w:b/>
        </w:rPr>
      </w:pPr>
      <w:r>
        <w:rPr>
          <w:rFonts w:hint="eastAsia"/>
          <w:b/>
        </w:rPr>
        <w:t>返回</w:t>
      </w:r>
    </w:p>
    <w:p>
      <w:pPr>
        <w:rPr>
          <w:rFonts w:eastAsia="宋体"/>
        </w:rPr>
      </w:pPr>
      <w:r>
        <w:t>指向新设备的指针，或者NULL。</w:t>
      </w:r>
    </w:p>
    <w:p>
      <w:pPr>
        <w:pStyle w:val="3"/>
        <w:spacing w:before="156" w:after="156"/>
        <w:rPr>
          <w:rFonts w:hint="default"/>
        </w:rPr>
      </w:pPr>
      <w:bookmarkStart w:id="867" w:name="_Toc1635538741"/>
      <w:bookmarkStart w:id="868" w:name="_Toc1035595523"/>
      <w:r>
        <w:t>int spi_add_device(struct spi_device *spi)</w:t>
      </w:r>
      <w:bookmarkEnd w:id="867"/>
      <w:bookmarkEnd w:id="868"/>
    </w:p>
    <w:p>
      <w:pPr>
        <w:rPr>
          <w:rFonts w:eastAsia="宋体"/>
        </w:rPr>
      </w:pPr>
      <w:r>
        <w:t>使用spi_alloc_device分配的spi_device添加到spi总线上的伴随函数。</w:t>
      </w:r>
    </w:p>
    <w:p>
      <w:pPr>
        <w:rPr>
          <w:rFonts w:eastAsia="宋体"/>
        </w:rPr>
      </w:pPr>
      <w:r>
        <w:rPr>
          <w:rFonts w:hint="eastAsia"/>
          <w:b/>
        </w:rPr>
        <w:t>参数</w:t>
      </w:r>
    </w:p>
    <w:p>
      <w:pPr>
        <w:rPr>
          <w:rFonts w:eastAsia="宋体"/>
        </w:rPr>
      </w:pPr>
      <w:r>
        <w:t>struct spi_device *spi</w:t>
      </w:r>
    </w:p>
    <w:p>
      <w:pPr>
        <w:rPr>
          <w:rFonts w:eastAsia="宋体"/>
        </w:rPr>
      </w:pPr>
      <w:r>
        <w:t>要注册的spi_device</w:t>
      </w:r>
    </w:p>
    <w:p>
      <w:pPr>
        <w:rPr>
          <w:rFonts w:eastAsia="宋体"/>
        </w:rPr>
      </w:pPr>
      <w:r>
        <w:rPr>
          <w:rFonts w:hint="eastAsia"/>
          <w:b/>
        </w:rPr>
        <w:t>说明</w:t>
      </w:r>
    </w:p>
    <w:p>
      <w:pPr>
        <w:rPr>
          <w:rFonts w:eastAsia="宋体"/>
        </w:rPr>
      </w:pPr>
      <w:r>
        <w:t>使用spi_alloc_device分配的设备可以通过该函数添加到spi总线上。</w:t>
      </w:r>
    </w:p>
    <w:p>
      <w:pPr>
        <w:rPr>
          <w:rFonts w:eastAsia="宋体"/>
        </w:rPr>
      </w:pPr>
      <w:r>
        <w:rPr>
          <w:rFonts w:hint="eastAsia"/>
          <w:b/>
        </w:rPr>
        <w:t>返回</w:t>
      </w:r>
    </w:p>
    <w:p>
      <w:r>
        <w:t>成功</w:t>
      </w:r>
      <w:r>
        <w:rPr>
          <w:rFonts w:hint="eastAsia"/>
        </w:rPr>
        <w:t>返回</w:t>
      </w:r>
      <w:r>
        <w:t>0；失败</w:t>
      </w:r>
      <w:r>
        <w:rPr>
          <w:rFonts w:hint="eastAsia"/>
        </w:rPr>
        <w:t>返回</w:t>
      </w:r>
      <w:r>
        <w:t>负的错误代码</w:t>
      </w:r>
    </w:p>
    <w:p>
      <w:pPr>
        <w:pStyle w:val="3"/>
        <w:spacing w:before="156" w:after="156"/>
        <w:rPr>
          <w:rFonts w:hint="default"/>
        </w:rPr>
      </w:pPr>
      <w:bookmarkStart w:id="869" w:name="_Toc1630306694"/>
      <w:bookmarkStart w:id="870" w:name="_Toc2046479773"/>
      <w:r>
        <w:t>struct spi_device *spi_new_device(struct spi_controller *ctlr, struct spi_board_info *chip)</w:t>
      </w:r>
      <w:bookmarkEnd w:id="869"/>
      <w:bookmarkEnd w:id="870"/>
    </w:p>
    <w:p>
      <w:pPr>
        <w:rPr>
          <w:rFonts w:eastAsia="宋体"/>
        </w:rPr>
      </w:pPr>
      <w:r>
        <w:t>实例化一个新的SPI设备</w:t>
      </w:r>
    </w:p>
    <w:p>
      <w:pPr>
        <w:rPr>
          <w:rFonts w:eastAsia="宋体"/>
        </w:rPr>
      </w:pPr>
      <w:r>
        <w:rPr>
          <w:rFonts w:hint="eastAsia"/>
          <w:b/>
        </w:rPr>
        <w:t>参数</w:t>
      </w:r>
    </w:p>
    <w:p>
      <w:pPr>
        <w:rPr>
          <w:rFonts w:eastAsia="宋体"/>
        </w:rPr>
      </w:pPr>
      <w:r>
        <w:t>struct spi_controller *ctlr</w:t>
      </w:r>
    </w:p>
    <w:p>
      <w:pPr>
        <w:rPr>
          <w:rFonts w:eastAsia="宋体"/>
        </w:rPr>
      </w:pPr>
      <w:r>
        <w:t>连接设备的控制器</w:t>
      </w:r>
    </w:p>
    <w:p>
      <w:pPr>
        <w:rPr>
          <w:rFonts w:eastAsia="宋体"/>
        </w:rPr>
      </w:pPr>
      <w:r>
        <w:t>struct spi_board_info *chip</w:t>
      </w:r>
    </w:p>
    <w:p>
      <w:r>
        <w:rPr>
          <w:rFonts w:hint="eastAsia"/>
        </w:rPr>
        <w:t>说明</w:t>
      </w:r>
      <w:r>
        <w:t>SPI设备</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pPr>
        <w:rPr>
          <w:rFonts w:eastAsia="宋体"/>
        </w:rPr>
      </w:pPr>
      <w:r>
        <w:t>在典型的主板上，这是纯粹的内部操作；在板子初始化创建硬连线设备后就不再需要它了。一些开发平台可能无法使用spi_register_board_info，因此将其导出，以便例如基于USB或并口的适配器驱动程序可以添加设备（驱动程序可以在机外了解到设备）。</w:t>
      </w:r>
    </w:p>
    <w:p>
      <w:pPr>
        <w:rPr>
          <w:rFonts w:eastAsia="宋体"/>
        </w:rPr>
      </w:pPr>
      <w:r>
        <w:rPr>
          <w:rFonts w:hint="eastAsia"/>
          <w:b/>
        </w:rPr>
        <w:t>返回</w:t>
      </w:r>
    </w:p>
    <w:p>
      <w:pPr>
        <w:rPr>
          <w:rFonts w:eastAsia="宋体"/>
        </w:rPr>
      </w:pPr>
      <w:r>
        <w:t>新设备或NULL。</w:t>
      </w:r>
    </w:p>
    <w:p>
      <w:pPr>
        <w:pStyle w:val="3"/>
        <w:spacing w:before="156" w:after="156"/>
        <w:rPr>
          <w:rFonts w:hint="default"/>
        </w:rPr>
      </w:pPr>
      <w:bookmarkStart w:id="871" w:name="_Toc1653941379"/>
      <w:bookmarkStart w:id="872" w:name="_Toc1087454459"/>
      <w:r>
        <w:t>void spi_unregister_device(struct spi_device *spi)</w:t>
      </w:r>
      <w:bookmarkEnd w:id="871"/>
      <w:bookmarkEnd w:id="872"/>
    </w:p>
    <w:p>
      <w:pPr>
        <w:rPr>
          <w:rFonts w:eastAsia="宋体"/>
        </w:rPr>
      </w:pPr>
      <w:r>
        <w:t>注销单个SPI设备</w:t>
      </w:r>
    </w:p>
    <w:p>
      <w:pPr>
        <w:rPr>
          <w:rFonts w:eastAsia="宋体"/>
        </w:rPr>
      </w:pPr>
      <w:r>
        <w:rPr>
          <w:rFonts w:hint="eastAsia"/>
          <w:b/>
        </w:rPr>
        <w:t>参数</w:t>
      </w:r>
    </w:p>
    <w:p>
      <w:pPr>
        <w:rPr>
          <w:rFonts w:eastAsia="宋体"/>
        </w:rPr>
      </w:pPr>
      <w:r>
        <w:t>struct spi_device *spi</w:t>
      </w:r>
    </w:p>
    <w:p>
      <w:pPr>
        <w:rPr>
          <w:rFonts w:eastAsia="宋体"/>
        </w:rPr>
      </w:pPr>
      <w:r>
        <w:t>要注销的spi_device</w:t>
      </w:r>
    </w:p>
    <w:p>
      <w:pPr>
        <w:rPr>
          <w:rFonts w:eastAsia="宋体"/>
        </w:rPr>
      </w:pPr>
      <w:r>
        <w:rPr>
          <w:rFonts w:hint="eastAsia"/>
          <w:b/>
        </w:rPr>
        <w:t>说明</w:t>
      </w:r>
    </w:p>
    <w:p>
      <w:pPr>
        <w:rPr>
          <w:rFonts w:eastAsia="宋体"/>
        </w:rPr>
      </w:pPr>
      <w:r>
        <w:t>开始让传递的SPI设备消失。通常这将由spi_unregister_controller()处理。</w:t>
      </w:r>
    </w:p>
    <w:p>
      <w:pPr>
        <w:pStyle w:val="3"/>
        <w:spacing w:before="156" w:after="156"/>
        <w:rPr>
          <w:rFonts w:hint="default"/>
        </w:rPr>
      </w:pPr>
      <w:bookmarkStart w:id="873" w:name="_Toc893879626"/>
      <w:bookmarkStart w:id="874" w:name="_Toc1761256443"/>
      <w:r>
        <w:t>void spi_finalize_current_transfer(struct spi_controller *ctlr)</w:t>
      </w:r>
      <w:bookmarkEnd w:id="873"/>
      <w:bookmarkEnd w:id="874"/>
    </w:p>
    <w:p>
      <w:pPr>
        <w:rPr>
          <w:rFonts w:eastAsia="宋体"/>
        </w:rPr>
      </w:pPr>
      <w:r>
        <w:t>报告传输完成</w:t>
      </w:r>
    </w:p>
    <w:p>
      <w:pPr>
        <w:rPr>
          <w:rFonts w:eastAsia="宋体"/>
        </w:rPr>
      </w:pPr>
      <w:r>
        <w:rPr>
          <w:rFonts w:hint="eastAsia"/>
          <w:b/>
        </w:rPr>
        <w:t>参数</w:t>
      </w:r>
    </w:p>
    <w:p>
      <w:pPr>
        <w:rPr>
          <w:rFonts w:eastAsia="宋体"/>
        </w:rPr>
      </w:pPr>
      <w:r>
        <w:t>struct spi_controller *ctlr</w:t>
      </w:r>
    </w:p>
    <w:p>
      <w:pPr>
        <w:rPr>
          <w:rFonts w:eastAsia="宋体"/>
        </w:rPr>
      </w:pPr>
      <w:r>
        <w:t>报告完成的控制器</w:t>
      </w:r>
    </w:p>
    <w:p>
      <w:pPr>
        <w:rPr>
          <w:rFonts w:eastAsia="宋体"/>
        </w:rPr>
      </w:pPr>
      <w:r>
        <w:rPr>
          <w:rFonts w:hint="eastAsia"/>
          <w:b/>
        </w:rPr>
        <w:t>说明</w:t>
      </w:r>
    </w:p>
    <w:p>
      <w:pPr>
        <w:rPr>
          <w:rFonts w:eastAsia="宋体"/>
        </w:rPr>
      </w:pPr>
      <w:r>
        <w:t>由使用核心transfer_one_message()实现的SPI驱动程序调用，以通知它当前中断驱动的传输已经完成，下一个传输可能会被安排。</w:t>
      </w:r>
    </w:p>
    <w:p>
      <w:pPr>
        <w:pStyle w:val="3"/>
        <w:spacing w:before="156" w:after="156"/>
        <w:rPr>
          <w:rFonts w:hint="default"/>
        </w:rPr>
      </w:pPr>
      <w:bookmarkStart w:id="875" w:name="_Toc1494474343"/>
      <w:bookmarkStart w:id="876" w:name="_Toc522447253"/>
      <w:r>
        <w:t>struct spi_message *spi_get_next_queued_message(struct spi_controller *ctlr)</w:t>
      </w:r>
      <w:bookmarkEnd w:id="875"/>
      <w:bookmarkEnd w:id="876"/>
    </w:p>
    <w:p>
      <w:pPr>
        <w:rPr>
          <w:rFonts w:eastAsia="宋体"/>
        </w:rPr>
      </w:pPr>
      <w:r>
        <w:t>由驱动程序调用，检查是否有排队的消息</w:t>
      </w:r>
    </w:p>
    <w:p>
      <w:pPr>
        <w:rPr>
          <w:rFonts w:eastAsia="宋体"/>
        </w:rPr>
      </w:pPr>
      <w:r>
        <w:rPr>
          <w:rFonts w:hint="eastAsia"/>
          <w:b/>
        </w:rPr>
        <w:t>参数</w:t>
      </w:r>
    </w:p>
    <w:p>
      <w:pPr>
        <w:rPr>
          <w:rFonts w:eastAsia="宋体"/>
        </w:rPr>
      </w:pPr>
      <w:r>
        <w:t>struct spi_controller *ctlr</w:t>
      </w:r>
    </w:p>
    <w:p>
      <w:pPr>
        <w:rPr>
          <w:rFonts w:eastAsia="宋体"/>
        </w:rPr>
      </w:pPr>
      <w:r>
        <w:t>要检查的控制器是否有排队的消息</w:t>
      </w:r>
    </w:p>
    <w:p>
      <w:pPr>
        <w:rPr>
          <w:rFonts w:eastAsia="宋体"/>
        </w:rPr>
      </w:pPr>
      <w:r>
        <w:rPr>
          <w:rFonts w:hint="eastAsia"/>
          <w:b/>
        </w:rPr>
        <w:t>说明</w:t>
      </w:r>
    </w:p>
    <w:p>
      <w:r>
        <w:t>如果队列中还有更多的消息，则从此调用</w:t>
      </w:r>
      <w:r>
        <w:rPr>
          <w:rFonts w:hint="eastAsia"/>
        </w:rPr>
        <w:t>返回</w:t>
      </w:r>
      <w:r>
        <w:t>下一个消息。</w:t>
      </w:r>
    </w:p>
    <w:p>
      <w:pPr>
        <w:rPr>
          <w:rFonts w:eastAsia="宋体"/>
        </w:rPr>
      </w:pPr>
      <w:r>
        <w:rPr>
          <w:rFonts w:hint="eastAsia"/>
          <w:b/>
        </w:rPr>
        <w:t>返回</w:t>
      </w:r>
    </w:p>
    <w:p>
      <w:r>
        <w:t>队列中的下一条消息，否则如果队列为空则</w:t>
      </w:r>
      <w:r>
        <w:rPr>
          <w:rFonts w:hint="eastAsia"/>
        </w:rPr>
        <w:t>返回</w:t>
      </w:r>
      <w:r>
        <w:t>NULL。</w:t>
      </w:r>
    </w:p>
    <w:p>
      <w:pPr>
        <w:pStyle w:val="3"/>
        <w:spacing w:before="156" w:after="156"/>
        <w:rPr>
          <w:rFonts w:hint="default"/>
        </w:rPr>
      </w:pPr>
      <w:bookmarkStart w:id="877" w:name="_Toc2090088537"/>
      <w:bookmarkStart w:id="878" w:name="_Toc1857832235"/>
      <w:r>
        <w:t>void spi_finalize_current_message(struct spi_controller *ctlr)</w:t>
      </w:r>
      <w:bookmarkEnd w:id="877"/>
      <w:bookmarkEnd w:id="878"/>
    </w:p>
    <w:p>
      <w:r>
        <w:t>当前的消息已经完成</w:t>
      </w:r>
    </w:p>
    <w:p>
      <w:pPr>
        <w:rPr>
          <w:rFonts w:eastAsia="宋体"/>
        </w:rPr>
      </w:pPr>
      <w:r>
        <w:rPr>
          <w:rFonts w:hint="eastAsia"/>
          <w:b/>
        </w:rPr>
        <w:t>参数</w:t>
      </w:r>
    </w:p>
    <w:p>
      <w:r>
        <w:t>struct spi_controller *ctlr</w:t>
      </w:r>
    </w:p>
    <w:p>
      <w:r>
        <w:rPr>
          <w:rFonts w:hint="eastAsia"/>
        </w:rPr>
        <w:t>返回</w:t>
      </w:r>
      <w:r>
        <w:t>消息的控制器</w:t>
      </w:r>
    </w:p>
    <w:p>
      <w:pPr>
        <w:rPr>
          <w:rFonts w:eastAsia="宋体"/>
        </w:rPr>
      </w:pPr>
      <w:r>
        <w:rPr>
          <w:rFonts w:hint="eastAsia"/>
          <w:b/>
        </w:rPr>
        <w:t>说明</w:t>
      </w:r>
    </w:p>
    <w:p>
      <w:pPr>
        <w:rPr>
          <w:rFonts w:eastAsia="宋体"/>
        </w:rPr>
      </w:pPr>
      <w:r>
        <w:t>由驱动程序调用，通知核心队列的前端消息已完成，可以从队列中删除。</w:t>
      </w:r>
    </w:p>
    <w:p>
      <w:pPr>
        <w:pStyle w:val="3"/>
        <w:spacing w:before="156" w:after="156"/>
        <w:rPr>
          <w:rFonts w:hint="default"/>
        </w:rPr>
      </w:pPr>
      <w:bookmarkStart w:id="879" w:name="_Toc262551753"/>
      <w:bookmarkStart w:id="880" w:name="_Toc174146265"/>
      <w:r>
        <w:t>int spi_slave_abort(struct spi_device *spi)</w:t>
      </w:r>
      <w:bookmarkEnd w:id="879"/>
      <w:bookmarkEnd w:id="880"/>
    </w:p>
    <w:p>
      <w:pPr>
        <w:rPr>
          <w:rFonts w:eastAsia="宋体"/>
        </w:rPr>
      </w:pPr>
      <w:r>
        <w:t>中止SPI从站控制器上正在进行的传输请求</w:t>
      </w:r>
    </w:p>
    <w:p>
      <w:pPr>
        <w:rPr>
          <w:rFonts w:eastAsia="宋体"/>
        </w:rPr>
      </w:pPr>
      <w:r>
        <w:rPr>
          <w:rFonts w:hint="eastAsia"/>
          <w:b/>
        </w:rPr>
        <w:t>参数</w:t>
      </w:r>
    </w:p>
    <w:p>
      <w:pPr>
        <w:rPr>
          <w:rFonts w:eastAsia="宋体"/>
        </w:rPr>
      </w:pPr>
      <w:r>
        <w:t>struct spi_device *spi</w:t>
      </w:r>
    </w:p>
    <w:p>
      <w:pPr>
        <w:rPr>
          <w:rFonts w:eastAsia="宋体"/>
        </w:rPr>
      </w:pPr>
      <w:r>
        <w:t>用于当前传输的设备</w:t>
      </w:r>
    </w:p>
    <w:p>
      <w:pPr>
        <w:pStyle w:val="3"/>
        <w:spacing w:before="156" w:after="156"/>
        <w:rPr>
          <w:rFonts w:hint="default"/>
        </w:rPr>
      </w:pPr>
      <w:bookmarkStart w:id="881" w:name="_Toc1602678983"/>
      <w:bookmarkStart w:id="882" w:name="_Toc2003548641"/>
      <w:r>
        <w:t>struct spi_controller *__spi_alloc_controller(struct device *dev, unsigned int size, bool slave)</w:t>
      </w:r>
      <w:bookmarkEnd w:id="881"/>
      <w:bookmarkEnd w:id="882"/>
    </w:p>
    <w:p>
      <w:pPr>
        <w:rPr>
          <w:rFonts w:eastAsia="宋体"/>
        </w:rPr>
      </w:pPr>
      <w:r>
        <w:t>分配一个SPI主控制器或从控制器</w:t>
      </w:r>
    </w:p>
    <w:p>
      <w:pPr>
        <w:rPr>
          <w:rFonts w:eastAsia="宋体"/>
        </w:rPr>
      </w:pPr>
      <w:r>
        <w:rPr>
          <w:rFonts w:hint="eastAsia"/>
          <w:b/>
        </w:rPr>
        <w:t>参数</w:t>
      </w:r>
    </w:p>
    <w:p>
      <w:pPr>
        <w:rPr>
          <w:rFonts w:eastAsia="宋体"/>
        </w:rPr>
      </w:pPr>
      <w:r>
        <w:t>struct device *dev</w:t>
      </w:r>
    </w:p>
    <w:p>
      <w:r>
        <w:t>控制器，可能使用平台总线</w:t>
      </w:r>
    </w:p>
    <w:p>
      <w:r>
        <w:t>unsigned int size</w:t>
      </w:r>
    </w:p>
    <w:p>
      <w:pPr>
        <w:rPr>
          <w:rFonts w:eastAsia="宋体"/>
        </w:rPr>
      </w:pPr>
      <w:r>
        <w:t>要分配多少个零私有数据驱动程序;此内存的指针在</w:t>
      </w:r>
      <w:r>
        <w:rPr>
          <w:rFonts w:hint="eastAsia"/>
        </w:rPr>
        <w:t>返回</w:t>
      </w:r>
      <w:r>
        <w:t>的设备的driver_data字段中，可通过spi_controller_get_devdata()访问；该内存是缓存行对齐的；授予DMA访问其私有数据部分的驱动程序需要使用ALIGN(size, dma_get_cache_alignment())将其四舍五入。</w:t>
      </w:r>
    </w:p>
    <w:p>
      <w:pPr>
        <w:rPr>
          <w:rFonts w:eastAsia="宋体"/>
        </w:rPr>
      </w:pPr>
      <w:r>
        <w:t>bool slave</w:t>
      </w:r>
    </w:p>
    <w:p>
      <w:pPr>
        <w:rPr>
          <w:rFonts w:eastAsia="宋体"/>
        </w:rPr>
      </w:pPr>
      <w:r>
        <w:t>指示是否要分配SPI主（false）或SPI从（true）控制器的标志</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SPI控制器驱动程序可以直接接触芯片寄存器，因此仅使用该调用。这是它们分配spi_controller结构的方式，在调用spi_register_controller()之前。</w:t>
      </w:r>
    </w:p>
    <w:p>
      <w:r>
        <w:t>必须从可以休眠的</w:t>
      </w:r>
      <w:r>
        <w:rPr>
          <w:rFonts w:hint="eastAsia"/>
        </w:rPr>
        <w:t>上下文</w:t>
      </w:r>
      <w:r>
        <w:t>中调用此函数。</w:t>
      </w:r>
    </w:p>
    <w:p>
      <w:pPr>
        <w:rPr>
          <w:rFonts w:eastAsia="宋体"/>
        </w:rPr>
      </w:pPr>
      <w:r>
        <w:t>调用者负责在调用spi_register_controller()之前分配总线号并初始化控制器方法；并在添加设备时（添加设备后出现错误）调用spi_controller_put()以防止内存泄漏。</w:t>
      </w:r>
    </w:p>
    <w:p>
      <w:pPr>
        <w:rPr>
          <w:rFonts w:eastAsia="宋体"/>
        </w:rPr>
      </w:pPr>
      <w:r>
        <w:rPr>
          <w:rFonts w:hint="eastAsia"/>
          <w:b/>
        </w:rPr>
        <w:t>返回</w:t>
      </w:r>
    </w:p>
    <w:p>
      <w:pPr>
        <w:rPr>
          <w:rFonts w:eastAsia="宋体"/>
        </w:rPr>
      </w:pPr>
      <w:r>
        <w:t>成功时是SPI控制器结构，否则为NULL。</w:t>
      </w:r>
    </w:p>
    <w:p>
      <w:pPr>
        <w:pStyle w:val="3"/>
        <w:spacing w:before="156" w:after="156"/>
        <w:rPr>
          <w:rFonts w:hint="default"/>
        </w:rPr>
      </w:pPr>
      <w:bookmarkStart w:id="883" w:name="_Toc1643297601"/>
      <w:bookmarkStart w:id="884" w:name="_Toc1098424327"/>
      <w:r>
        <w:t>struct spi_controller *__devm_spi_alloc_controller(struct device *dev, unsigned int size, bool slave)</w:t>
      </w:r>
      <w:bookmarkEnd w:id="883"/>
      <w:bookmarkEnd w:id="884"/>
    </w:p>
    <w:p>
      <w:pPr>
        <w:rPr>
          <w:rFonts w:eastAsia="宋体"/>
        </w:rPr>
      </w:pPr>
      <w:r>
        <w:t>资源管理__spi_alloc_controller()</w:t>
      </w:r>
    </w:p>
    <w:p>
      <w:pPr>
        <w:rPr>
          <w:rFonts w:eastAsia="宋体"/>
        </w:rPr>
      </w:pPr>
      <w:r>
        <w:rPr>
          <w:rFonts w:hint="eastAsia"/>
          <w:b/>
        </w:rPr>
        <w:t>参数</w:t>
      </w:r>
    </w:p>
    <w:p>
      <w:pPr>
        <w:rPr>
          <w:rFonts w:eastAsia="宋体"/>
        </w:rPr>
      </w:pPr>
      <w:r>
        <w:t>struct device *dev</w:t>
      </w:r>
    </w:p>
    <w:p>
      <w:pPr>
        <w:rPr>
          <w:rFonts w:eastAsia="宋体"/>
        </w:rPr>
      </w:pPr>
      <w:r>
        <w:t>SPI控制器的物理设备</w:t>
      </w:r>
    </w:p>
    <w:p>
      <w:pPr>
        <w:rPr>
          <w:rFonts w:eastAsia="宋体"/>
        </w:rPr>
      </w:pPr>
      <w:r>
        <w:t>unsigned int size</w:t>
      </w:r>
    </w:p>
    <w:p>
      <w:pPr>
        <w:rPr>
          <w:rFonts w:eastAsia="宋体"/>
        </w:rPr>
      </w:pPr>
      <w:r>
        <w:t>要分配多少个零私有数据的驱动程序</w:t>
      </w:r>
    </w:p>
    <w:p>
      <w:pPr>
        <w:rPr>
          <w:rFonts w:eastAsia="宋体"/>
        </w:rPr>
      </w:pPr>
      <w:r>
        <w:t>bool slave</w:t>
      </w:r>
    </w:p>
    <w:p>
      <w:pPr>
        <w:rPr>
          <w:rFonts w:eastAsia="宋体"/>
        </w:rPr>
      </w:pPr>
      <w:r>
        <w:t>是否分配SPI主（false）或SPI从（true）控制器</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分配SPI控制器，并在从其驱动程序解绑定dev时自动释放对它的引用。因此，驱动程序不必调用spi_controller_put()。</w:t>
      </w:r>
    </w:p>
    <w:p>
      <w:r>
        <w:t>此函数的</w:t>
      </w:r>
      <w:r>
        <w:rPr>
          <w:rFonts w:hint="eastAsia"/>
        </w:rPr>
        <w:t>参数</w:t>
      </w:r>
      <w:r>
        <w:t>与__spi_alloc_controller()相同。</w:t>
      </w:r>
    </w:p>
    <w:p>
      <w:pPr>
        <w:rPr>
          <w:rFonts w:eastAsia="宋体"/>
        </w:rPr>
      </w:pPr>
      <w:r>
        <w:rPr>
          <w:rFonts w:hint="eastAsia"/>
          <w:b/>
        </w:rPr>
        <w:t>返回</w:t>
      </w:r>
    </w:p>
    <w:p>
      <w:pPr>
        <w:rPr>
          <w:rFonts w:eastAsia="宋体"/>
        </w:rPr>
      </w:pPr>
      <w:r>
        <w:t>成功时是SPI控制器结构，否则为NULL。</w:t>
      </w:r>
    </w:p>
    <w:p>
      <w:pPr>
        <w:pStyle w:val="3"/>
        <w:spacing w:before="156" w:after="156"/>
        <w:rPr>
          <w:rFonts w:hint="default"/>
        </w:rPr>
      </w:pPr>
      <w:bookmarkStart w:id="885" w:name="_Toc580679995"/>
      <w:bookmarkStart w:id="886" w:name="_Toc1448234277"/>
      <w:r>
        <w:t>int spi_register_controller(struct spi_controller *ctlr)</w:t>
      </w:r>
      <w:bookmarkEnd w:id="885"/>
      <w:bookmarkEnd w:id="886"/>
    </w:p>
    <w:p>
      <w:pPr>
        <w:rPr>
          <w:rFonts w:eastAsia="宋体"/>
        </w:rPr>
      </w:pPr>
      <w:r>
        <w:t>注册SPI主控制器或从控制器</w:t>
      </w:r>
    </w:p>
    <w:p>
      <w:pPr>
        <w:rPr>
          <w:rFonts w:eastAsia="宋体"/>
        </w:rPr>
      </w:pPr>
      <w:r>
        <w:rPr>
          <w:rFonts w:hint="eastAsia"/>
          <w:b/>
        </w:rPr>
        <w:t>参数</w:t>
      </w:r>
    </w:p>
    <w:p>
      <w:pPr>
        <w:rPr>
          <w:rFonts w:eastAsia="宋体"/>
        </w:rPr>
      </w:pPr>
      <w:r>
        <w:t>struct spi_controller *ctlr</w:t>
      </w:r>
    </w:p>
    <w:p>
      <w:pPr>
        <w:rPr>
          <w:rFonts w:eastAsia="宋体"/>
        </w:rPr>
      </w:pPr>
      <w:r>
        <w:t>初始化主控制器，最初来自spi_alloc_master()或spi_alloc_slave()</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SPI控制器使用某些非SPI总线（例如平台总线）连接到其驱动程序。该代码中的probe()的最后阶段包括调用spi_register_controller()以连接到这个SPI总线胶水。</w:t>
      </w:r>
    </w:p>
    <w:p>
      <w:r>
        <w:t>SPI控制器使用特定于板子的（通常是SOC特定的）总线编号，SPI设备的板子特定寻址将这些编号与片选编号组合。由于SPI不直接支持动态设备识别，板需要配置表指出哪个芯片在哪个地址。</w:t>
      </w:r>
    </w:p>
    <w:p>
      <w:r>
        <w:t>必须从可以休眠的</w:t>
      </w:r>
      <w:r>
        <w:rPr>
          <w:rFonts w:hint="eastAsia"/>
        </w:rPr>
        <w:t>上下文</w:t>
      </w:r>
      <w:r>
        <w:t>中调用此函数。它</w:t>
      </w:r>
      <w:r>
        <w:rPr>
          <w:rFonts w:hint="eastAsia"/>
        </w:rPr>
        <w:t>返回</w:t>
      </w:r>
      <w:r>
        <w:t>成功</w:t>
      </w:r>
      <w:r>
        <w:rPr>
          <w:rFonts w:hint="eastAsia"/>
        </w:rPr>
        <w:t>返回</w:t>
      </w:r>
      <w:r>
        <w:t>零，否则是负的错误代码（释放控制器的引用计数）。成功</w:t>
      </w:r>
      <w:r>
        <w:rPr>
          <w:rFonts w:hint="eastAsia"/>
        </w:rPr>
        <w:t>返回</w:t>
      </w:r>
      <w:r>
        <w:t>后，调用者负责调用spi_unregister_controller()。</w:t>
      </w:r>
    </w:p>
    <w:p>
      <w:pPr>
        <w:rPr>
          <w:rFonts w:eastAsia="宋体"/>
        </w:rPr>
      </w:pPr>
      <w:r>
        <w:rPr>
          <w:rFonts w:hint="eastAsia"/>
          <w:b/>
        </w:rPr>
        <w:t>返回</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887" w:name="_Toc1805728088"/>
      <w:bookmarkStart w:id="888" w:name="_Toc893838441"/>
      <w:r>
        <w:t>int devm_spi_register_controller（struct device * dev，struct spi_controller * ctlr）</w:t>
      </w:r>
      <w:bookmarkEnd w:id="887"/>
      <w:bookmarkEnd w:id="888"/>
    </w:p>
    <w:p>
      <w:pPr>
        <w:rPr>
          <w:rFonts w:eastAsia="宋体"/>
        </w:rPr>
      </w:pPr>
      <w:r>
        <w:t>注册所管理的 SPI 主控制器或从控制器</w:t>
      </w:r>
    </w:p>
    <w:p>
      <w:pPr>
        <w:rPr>
          <w:rFonts w:eastAsia="宋体"/>
        </w:rPr>
      </w:pPr>
      <w:r>
        <w:rPr>
          <w:rFonts w:hint="eastAsia"/>
          <w:b/>
        </w:rPr>
        <w:t>参数</w:t>
      </w:r>
    </w:p>
    <w:p>
      <w:pPr>
        <w:rPr>
          <w:rFonts w:eastAsia="宋体"/>
        </w:rPr>
      </w:pPr>
      <w:r>
        <w:t>struct device * dev</w:t>
      </w:r>
    </w:p>
    <w:p>
      <w:pPr>
        <w:rPr>
          <w:rFonts w:eastAsia="宋体"/>
        </w:rPr>
      </w:pPr>
      <w:r>
        <w:t>管理 SPI 控制器的设备</w:t>
      </w:r>
    </w:p>
    <w:p>
      <w:pPr>
        <w:rPr>
          <w:rFonts w:eastAsia="宋体"/>
        </w:rPr>
      </w:pPr>
      <w:r>
        <w:t>struct spi_controller * ctlr</w:t>
      </w:r>
    </w:p>
    <w:p>
      <w:pPr>
        <w:rPr>
          <w:rFonts w:eastAsia="宋体"/>
        </w:rPr>
      </w:pPr>
      <w:r>
        <w:t>初始化的控制器，最初来自 spi_alloc_master()或 spi_alloc_slave()</w:t>
      </w:r>
    </w:p>
    <w:p>
      <w:pPr>
        <w:rPr>
          <w:rFonts w:eastAsia="宋体"/>
        </w:rPr>
      </w:pPr>
      <w:r>
        <w:t>环境</w:t>
      </w:r>
    </w:p>
    <w:p>
      <w:pPr>
        <w:rPr>
          <w:rFonts w:eastAsia="宋体"/>
        </w:rPr>
      </w:pPr>
      <w:r>
        <w:t>可以休眠</w:t>
      </w:r>
    </w:p>
    <w:p>
      <w:pPr>
        <w:rPr>
          <w:rFonts w:eastAsia="宋体"/>
        </w:rPr>
      </w:pPr>
      <w:r>
        <w:rPr>
          <w:rFonts w:hint="eastAsia"/>
          <w:b/>
        </w:rPr>
        <w:t>说明</w:t>
      </w:r>
    </w:p>
    <w:p>
      <w:pPr>
        <w:rPr>
          <w:rFonts w:eastAsia="宋体"/>
        </w:rPr>
      </w:pPr>
      <w:r>
        <w:t>使用 spi_register_controller() 注册 SPI 设备，该设备将自动取消注册并释放。</w:t>
      </w:r>
    </w:p>
    <w:p>
      <w:pPr>
        <w:rPr>
          <w:rFonts w:eastAsia="宋体"/>
        </w:rPr>
      </w:pPr>
      <w:r>
        <w:rPr>
          <w:rFonts w:hint="eastAsia"/>
          <w:b/>
        </w:rPr>
        <w:t>返回</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889" w:name="_Toc1859852159"/>
      <w:bookmarkStart w:id="890" w:name="_Toc1094567122"/>
      <w:r>
        <w:t>void spi_unregister_controller（struct spi_controller * ctlr）</w:t>
      </w:r>
      <w:bookmarkEnd w:id="889"/>
      <w:bookmarkEnd w:id="890"/>
    </w:p>
    <w:p>
      <w:pPr>
        <w:rPr>
          <w:rFonts w:eastAsia="宋体"/>
        </w:rPr>
      </w:pPr>
      <w:r>
        <w:t>取消注册 SPI 主控制器或从控制器</w:t>
      </w:r>
    </w:p>
    <w:p>
      <w:pPr>
        <w:rPr>
          <w:rFonts w:eastAsia="宋体"/>
        </w:rPr>
      </w:pPr>
      <w:r>
        <w:rPr>
          <w:rFonts w:hint="eastAsia"/>
          <w:b/>
        </w:rPr>
        <w:t>参数</w:t>
      </w:r>
    </w:p>
    <w:p>
      <w:pPr>
        <w:rPr>
          <w:rFonts w:eastAsia="宋体"/>
        </w:rPr>
      </w:pPr>
      <w:r>
        <w:t>struct spi_controller * ctlr</w:t>
      </w:r>
    </w:p>
    <w:p>
      <w:pPr>
        <w:rPr>
          <w:rFonts w:eastAsia="宋体"/>
        </w:rPr>
      </w:pPr>
      <w:r>
        <w:t>被注销的控制器</w:t>
      </w:r>
    </w:p>
    <w:p>
      <w:pPr>
        <w:rPr>
          <w:rFonts w:eastAsia="宋体"/>
        </w:rPr>
      </w:pPr>
      <w:r>
        <w:t>环境</w:t>
      </w:r>
    </w:p>
    <w:p>
      <w:pPr>
        <w:rPr>
          <w:rFonts w:eastAsia="宋体"/>
        </w:rPr>
      </w:pPr>
      <w:r>
        <w:t>可以休眠</w:t>
      </w:r>
    </w:p>
    <w:p>
      <w:pPr>
        <w:rPr>
          <w:rFonts w:eastAsia="宋体"/>
        </w:rPr>
      </w:pPr>
      <w:r>
        <w:rPr>
          <w:rFonts w:hint="eastAsia"/>
          <w:b/>
        </w:rPr>
        <w:t>说明</w:t>
      </w:r>
    </w:p>
    <w:p>
      <w:r>
        <w:t>此调用仅由 SPI 控制器驱动程序使用，它们是唯一直接触摸芯片寄存器的驱动程序。</w:t>
      </w:r>
    </w:p>
    <w:p>
      <w:r>
        <w:t>必须从可以休眠的</w:t>
      </w:r>
      <w:r>
        <w:rPr>
          <w:rFonts w:hint="eastAsia"/>
        </w:rPr>
        <w:t>上下文</w:t>
      </w:r>
      <w:r>
        <w:t>中调用此函数。</w:t>
      </w:r>
    </w:p>
    <w:p>
      <w:r>
        <w:t>请注意，此函数还会释放控制器的引用。</w:t>
      </w:r>
    </w:p>
    <w:p>
      <w:pPr>
        <w:pStyle w:val="3"/>
        <w:spacing w:before="156" w:after="156"/>
        <w:rPr>
          <w:rFonts w:hint="default"/>
        </w:rPr>
      </w:pPr>
      <w:bookmarkStart w:id="891" w:name="_Toc2002731738"/>
      <w:bookmarkStart w:id="892" w:name="_Toc1044699252"/>
      <w:r>
        <w:t>struct spi_controller * spi_busnum_to_master（u16 bus_num）</w:t>
      </w:r>
      <w:bookmarkEnd w:id="891"/>
      <w:bookmarkEnd w:id="892"/>
    </w:p>
    <w:p>
      <w:pPr>
        <w:rPr>
          <w:rFonts w:eastAsia="宋体"/>
        </w:rPr>
      </w:pPr>
      <w:r>
        <w:t>查找与 bus_num 相关联的主机</w:t>
      </w:r>
    </w:p>
    <w:p>
      <w:pPr>
        <w:rPr>
          <w:rFonts w:eastAsia="宋体"/>
        </w:rPr>
      </w:pPr>
      <w:r>
        <w:rPr>
          <w:rFonts w:hint="eastAsia"/>
          <w:b/>
        </w:rPr>
        <w:t>参数</w:t>
      </w:r>
    </w:p>
    <w:p>
      <w:pPr>
        <w:rPr>
          <w:rFonts w:eastAsia="宋体"/>
        </w:rPr>
      </w:pPr>
      <w:r>
        <w:t>u16 bus_num</w:t>
      </w:r>
    </w:p>
    <w:p>
      <w:pPr>
        <w:rPr>
          <w:rFonts w:eastAsia="宋体"/>
        </w:rPr>
      </w:pPr>
      <w:r>
        <w:t>主的总线编号</w:t>
      </w:r>
    </w:p>
    <w:p>
      <w:pPr>
        <w:rPr>
          <w:rFonts w:eastAsia="宋体"/>
        </w:rPr>
      </w:pPr>
      <w:r>
        <w:t>环境</w:t>
      </w:r>
    </w:p>
    <w:p>
      <w:pPr>
        <w:rPr>
          <w:rFonts w:eastAsia="宋体"/>
        </w:rPr>
      </w:pPr>
      <w:r>
        <w:t>可以休眠</w:t>
      </w:r>
    </w:p>
    <w:p>
      <w:pPr>
        <w:rPr>
          <w:rFonts w:eastAsia="宋体"/>
        </w:rPr>
      </w:pPr>
      <w:r>
        <w:rPr>
          <w:rFonts w:hint="eastAsia"/>
          <w:b/>
        </w:rPr>
        <w:t>说明</w:t>
      </w:r>
    </w:p>
    <w:p>
      <w:r>
        <w:t>可以使用此调用与在架构初始化时间之后注册的设备一起使用。它</w:t>
      </w:r>
      <w:r>
        <w:rPr>
          <w:rFonts w:hint="eastAsia"/>
        </w:rPr>
        <w:t>返回</w:t>
      </w:r>
      <w:r>
        <w:t>指向相关 spi_controller 的 refcounted 指针（调用者必须释放该指针），或者如果没有注册此类主控制器，则</w:t>
      </w:r>
      <w:r>
        <w:rPr>
          <w:rFonts w:hint="eastAsia"/>
        </w:rPr>
        <w:t>返回</w:t>
      </w:r>
      <w:r>
        <w:t xml:space="preserve"> NULL。</w:t>
      </w:r>
    </w:p>
    <w:p>
      <w:pPr>
        <w:rPr>
          <w:rFonts w:eastAsia="宋体"/>
        </w:rPr>
      </w:pPr>
      <w:r>
        <w:rPr>
          <w:rFonts w:hint="eastAsia"/>
          <w:b/>
        </w:rPr>
        <w:t>返回</w:t>
      </w:r>
    </w:p>
    <w:p>
      <w:r>
        <w:t>成功</w:t>
      </w:r>
      <w:r>
        <w:rPr>
          <w:rFonts w:hint="eastAsia"/>
        </w:rPr>
        <w:t>返回</w:t>
      </w:r>
      <w:r>
        <w:t xml:space="preserve"> SPI 主结构，否则</w:t>
      </w:r>
      <w:r>
        <w:rPr>
          <w:rFonts w:hint="eastAsia"/>
        </w:rPr>
        <w:t>返回</w:t>
      </w:r>
      <w:r>
        <w:t xml:space="preserve"> NULL。</w:t>
      </w:r>
    </w:p>
    <w:p>
      <w:pPr>
        <w:pStyle w:val="3"/>
        <w:spacing w:before="156" w:after="156"/>
        <w:rPr>
          <w:rFonts w:hint="default"/>
        </w:rPr>
      </w:pPr>
      <w:bookmarkStart w:id="893" w:name="_Toc593469363"/>
      <w:bookmarkStart w:id="894" w:name="_Toc434030492"/>
      <w:r>
        <w:t>void * spi_res_alloc（struct spi_device * spi，spi_res_release_t release，size_t size，gfp_t gfp）</w:t>
      </w:r>
      <w:bookmarkEnd w:id="893"/>
      <w:bookmarkEnd w:id="894"/>
    </w:p>
    <w:p>
      <w:pPr>
        <w:rPr>
          <w:rFonts w:eastAsia="宋体"/>
        </w:rPr>
      </w:pPr>
      <w:r>
        <w:t>在 spi_transfer_one 处理期间进行生命周期管理的 SPI 资源分配</w:t>
      </w:r>
    </w:p>
    <w:p>
      <w:pPr>
        <w:rPr>
          <w:rFonts w:eastAsia="宋体"/>
        </w:rPr>
      </w:pPr>
      <w:r>
        <w:rPr>
          <w:rFonts w:hint="eastAsia"/>
          <w:b/>
        </w:rPr>
        <w:t>参数</w:t>
      </w:r>
    </w:p>
    <w:p>
      <w:pPr>
        <w:rPr>
          <w:rFonts w:eastAsia="宋体"/>
        </w:rPr>
      </w:pPr>
      <w:r>
        <w:t>struct spi_device * spi</w:t>
      </w:r>
    </w:p>
    <w:p>
      <w:pPr>
        <w:rPr>
          <w:rFonts w:eastAsia="宋体"/>
        </w:rPr>
      </w:pPr>
      <w:r>
        <w:t>我们为其分配内存的 SPI 设备</w:t>
      </w:r>
    </w:p>
    <w:p>
      <w:pPr>
        <w:rPr>
          <w:rFonts w:eastAsia="宋体"/>
        </w:rPr>
      </w:pPr>
      <w:r>
        <w:t>spi_res_release_t release</w:t>
      </w:r>
    </w:p>
    <w:p>
      <w:r>
        <w:t>用于此资源的释放代码</w:t>
      </w:r>
    </w:p>
    <w:p>
      <w:r>
        <w:t>size_t size</w:t>
      </w:r>
    </w:p>
    <w:p>
      <w:r>
        <w:t>要分配和</w:t>
      </w:r>
      <w:r>
        <w:rPr>
          <w:rFonts w:hint="eastAsia"/>
        </w:rPr>
        <w:t>返回</w:t>
      </w:r>
      <w:r>
        <w:t>的大小</w:t>
      </w:r>
    </w:p>
    <w:p>
      <w:r>
        <w:t>gfp_t gfp</w:t>
      </w:r>
    </w:p>
    <w:p>
      <w:pPr>
        <w:rPr>
          <w:rFonts w:eastAsia="宋体"/>
        </w:rPr>
      </w:pPr>
      <w:r>
        <w:t>GFP 分配标志</w:t>
      </w:r>
    </w:p>
    <w:p>
      <w:pPr>
        <w:rPr>
          <w:rFonts w:eastAsia="宋体"/>
        </w:rPr>
      </w:pPr>
      <w:r>
        <w:rPr>
          <w:rFonts w:hint="eastAsia"/>
          <w:b/>
        </w:rPr>
        <w:t>返回</w:t>
      </w:r>
    </w:p>
    <w:p>
      <w:pPr>
        <w:rPr>
          <w:rFonts w:eastAsia="宋体"/>
        </w:rPr>
      </w:pPr>
      <w:r>
        <w:t>分配数据的指针</w:t>
      </w:r>
    </w:p>
    <w:p>
      <w:pPr>
        <w:rPr>
          <w:rFonts w:eastAsia="宋体"/>
        </w:rPr>
      </w:pPr>
      <w:r>
        <w:t>将来可以将此功能增强为从 spi_device 或 spi_controller 的内存池分配，以避免重复分配。</w:t>
      </w:r>
    </w:p>
    <w:p>
      <w:pPr>
        <w:pStyle w:val="3"/>
        <w:spacing w:before="156" w:after="156"/>
        <w:rPr>
          <w:rFonts w:hint="default"/>
        </w:rPr>
      </w:pPr>
      <w:bookmarkStart w:id="895" w:name="_Toc958756907"/>
      <w:bookmarkStart w:id="896" w:name="_Toc1896013832"/>
      <w:r>
        <w:t>void spi_res_free（void * res）</w:t>
      </w:r>
      <w:bookmarkEnd w:id="895"/>
      <w:bookmarkEnd w:id="896"/>
    </w:p>
    <w:p>
      <w:pPr>
        <w:rPr>
          <w:rFonts w:eastAsia="宋体"/>
        </w:rPr>
      </w:pPr>
      <w:r>
        <w:t>释放 spi 资源</w:t>
      </w:r>
    </w:p>
    <w:p>
      <w:pPr>
        <w:rPr>
          <w:rFonts w:eastAsia="宋体"/>
        </w:rPr>
      </w:pPr>
      <w:r>
        <w:rPr>
          <w:rFonts w:hint="eastAsia"/>
          <w:b/>
        </w:rPr>
        <w:t>参数</w:t>
      </w:r>
    </w:p>
    <w:p>
      <w:pPr>
        <w:rPr>
          <w:rFonts w:eastAsia="宋体"/>
        </w:rPr>
      </w:pPr>
      <w:r>
        <w:t>void * res</w:t>
      </w:r>
    </w:p>
    <w:p>
      <w:r>
        <w:t>指向资源自</w:t>
      </w:r>
      <w:r>
        <w:rPr>
          <w:rFonts w:hint="eastAsia"/>
        </w:rPr>
        <w:t>定义</w:t>
      </w:r>
      <w:r>
        <w:t>数据的指针</w:t>
      </w:r>
    </w:p>
    <w:p>
      <w:pPr>
        <w:pStyle w:val="3"/>
        <w:spacing w:before="156" w:after="156"/>
        <w:rPr>
          <w:rFonts w:hint="default"/>
        </w:rPr>
      </w:pPr>
      <w:bookmarkStart w:id="897" w:name="_Toc20244424"/>
      <w:bookmarkStart w:id="898" w:name="_Toc1942120238"/>
      <w:r>
        <w:t>void spi_res_add（struct spi_message * message，void * res）</w:t>
      </w:r>
      <w:bookmarkEnd w:id="897"/>
      <w:bookmarkEnd w:id="898"/>
    </w:p>
    <w:p>
      <w:pPr>
        <w:rPr>
          <w:rFonts w:eastAsia="宋体"/>
        </w:rPr>
      </w:pPr>
      <w:r>
        <w:t>将 spi_res 添加到 spi_message</w:t>
      </w:r>
    </w:p>
    <w:p>
      <w:pPr>
        <w:rPr>
          <w:rFonts w:eastAsia="宋体"/>
        </w:rPr>
      </w:pPr>
      <w:r>
        <w:rPr>
          <w:rFonts w:hint="eastAsia"/>
          <w:b/>
        </w:rPr>
        <w:t>参数</w:t>
      </w:r>
    </w:p>
    <w:p>
      <w:pPr>
        <w:rPr>
          <w:rFonts w:eastAsia="宋体"/>
        </w:rPr>
      </w:pPr>
      <w:r>
        <w:t>struct spi_message * message</w:t>
      </w:r>
    </w:p>
    <w:p>
      <w:pPr>
        <w:rPr>
          <w:rFonts w:eastAsia="宋体"/>
        </w:rPr>
      </w:pPr>
      <w:r>
        <w:t>spi 消息</w:t>
      </w:r>
    </w:p>
    <w:p>
      <w:pPr>
        <w:rPr>
          <w:rFonts w:eastAsia="宋体"/>
        </w:rPr>
      </w:pPr>
      <w:r>
        <w:t>void * res</w:t>
      </w:r>
    </w:p>
    <w:p>
      <w:pPr>
        <w:rPr>
          <w:rFonts w:eastAsia="宋体"/>
        </w:rPr>
      </w:pPr>
      <w:r>
        <w:t>spi_resource</w:t>
      </w:r>
    </w:p>
    <w:p>
      <w:pPr>
        <w:pStyle w:val="3"/>
        <w:spacing w:before="156" w:after="156"/>
        <w:rPr>
          <w:rFonts w:hint="default"/>
        </w:rPr>
      </w:pPr>
      <w:bookmarkStart w:id="899" w:name="_Toc1797524390"/>
      <w:bookmarkStart w:id="900" w:name="_Toc1610889313"/>
      <w:r>
        <w:t>void spi_res_release（struct spi_controller * ctlr，struct spi_message * message）</w:t>
      </w:r>
      <w:bookmarkEnd w:id="899"/>
      <w:bookmarkEnd w:id="900"/>
    </w:p>
    <w:p>
      <w:pPr>
        <w:rPr>
          <w:rFonts w:eastAsia="宋体"/>
        </w:rPr>
      </w:pPr>
      <w:r>
        <w:t>释放此消息所有 spi 资源</w:t>
      </w:r>
    </w:p>
    <w:p>
      <w:pPr>
        <w:rPr>
          <w:rFonts w:eastAsia="宋体"/>
        </w:rPr>
      </w:pPr>
      <w:r>
        <w:rPr>
          <w:rFonts w:hint="eastAsia"/>
          <w:b/>
        </w:rPr>
        <w:t>参数</w:t>
      </w:r>
    </w:p>
    <w:p>
      <w:pPr>
        <w:rPr>
          <w:rFonts w:eastAsia="宋体"/>
        </w:rPr>
      </w:pPr>
      <w:r>
        <w:t>struct spi_controller * ctlr</w:t>
      </w:r>
    </w:p>
    <w:p>
      <w:pPr>
        <w:rPr>
          <w:rFonts w:eastAsia="宋体"/>
        </w:rPr>
      </w:pPr>
      <w:r>
        <w:t>the spi_controller</w:t>
      </w:r>
    </w:p>
    <w:p>
      <w:pPr>
        <w:rPr>
          <w:rFonts w:eastAsia="宋体"/>
        </w:rPr>
      </w:pPr>
      <w:r>
        <w:t>struct spi_message * message</w:t>
      </w:r>
    </w:p>
    <w:p>
      <w:pPr>
        <w:rPr>
          <w:rFonts w:eastAsia="宋体"/>
        </w:rPr>
      </w:pPr>
      <w:r>
        <w:t>the spi_message</w:t>
      </w:r>
    </w:p>
    <w:p>
      <w:pPr>
        <w:pStyle w:val="3"/>
        <w:spacing w:before="156" w:after="156"/>
        <w:rPr>
          <w:rFonts w:hint="default"/>
        </w:rPr>
      </w:pPr>
      <w:bookmarkStart w:id="901" w:name="_Toc581935601"/>
      <w:bookmarkStart w:id="902" w:name="_Toc890345862"/>
      <w:r>
        <w:t>struct spi_replaced_transfers * spi_replace_transfers（struct spi_message * msg，struct spi_transfer * xfer_first，size_t remove，size_t insert，spi_replaced_release_t release，size_t extradatasize，gfp_t gfp）</w:t>
      </w:r>
      <w:bookmarkEnd w:id="901"/>
      <w:bookmarkEnd w:id="902"/>
    </w:p>
    <w:p>
      <w:pPr>
        <w:rPr>
          <w:rFonts w:eastAsia="宋体"/>
        </w:rPr>
      </w:pPr>
      <w:r>
        <w:t>用数个传输替换传输，并使用 spi_message.resources 注册更改</w:t>
      </w:r>
    </w:p>
    <w:p>
      <w:pPr>
        <w:rPr>
          <w:rFonts w:eastAsia="宋体"/>
        </w:rPr>
      </w:pPr>
      <w:r>
        <w:rPr>
          <w:rFonts w:hint="eastAsia"/>
          <w:b/>
        </w:rPr>
        <w:t>参数</w:t>
      </w:r>
    </w:p>
    <w:p>
      <w:pPr>
        <w:rPr>
          <w:rFonts w:eastAsia="宋体"/>
        </w:rPr>
      </w:pPr>
      <w:r>
        <w:t>struct spi_message * msg</w:t>
      </w:r>
    </w:p>
    <w:p>
      <w:pPr>
        <w:rPr>
          <w:rFonts w:eastAsia="宋体"/>
        </w:rPr>
      </w:pPr>
      <w:r>
        <w:t>我们正在处理的 spi_message</w:t>
      </w:r>
    </w:p>
    <w:p>
      <w:pPr>
        <w:rPr>
          <w:rFonts w:eastAsia="宋体"/>
        </w:rPr>
      </w:pPr>
      <w:r>
        <w:t>struct spi_transfer * xfer_first</w:t>
      </w:r>
    </w:p>
    <w:p>
      <w:pPr>
        <w:rPr>
          <w:rFonts w:eastAsia="宋体"/>
        </w:rPr>
      </w:pPr>
      <w:r>
        <w:t>我们要替换的第一个 spi_transfer</w:t>
      </w:r>
    </w:p>
    <w:p>
      <w:pPr>
        <w:rPr>
          <w:rFonts w:eastAsia="宋体"/>
        </w:rPr>
      </w:pPr>
      <w:r>
        <w:t>size_t remove</w:t>
      </w:r>
    </w:p>
    <w:p>
      <w:pPr>
        <w:rPr>
          <w:rFonts w:eastAsia="宋体"/>
        </w:rPr>
      </w:pPr>
      <w:r>
        <w:t>要删除的传输数量</w:t>
      </w:r>
    </w:p>
    <w:p>
      <w:pPr>
        <w:rPr>
          <w:rFonts w:eastAsia="宋体"/>
        </w:rPr>
      </w:pPr>
      <w:r>
        <w:t>size_t insert</w:t>
      </w:r>
    </w:p>
    <w:p>
      <w:pPr>
        <w:rPr>
          <w:rFonts w:eastAsia="宋体"/>
        </w:rPr>
      </w:pPr>
      <w:r>
        <w:t>我们要插入的传输数量</w:t>
      </w:r>
    </w:p>
    <w:p>
      <w:pPr>
        <w:rPr>
          <w:rFonts w:eastAsia="宋体"/>
        </w:rPr>
      </w:pPr>
      <w:r>
        <w:t>spi_replaced_release_t release</w:t>
      </w:r>
    </w:p>
    <w:p>
      <w:pPr>
        <w:rPr>
          <w:rFonts w:eastAsia="宋体"/>
        </w:rPr>
      </w:pPr>
      <w:r>
        <w:t>在某些情况下需要的额外释放代码</w:t>
      </w:r>
    </w:p>
    <w:p>
      <w:pPr>
        <w:rPr>
          <w:rFonts w:eastAsia="宋体"/>
        </w:rPr>
      </w:pPr>
      <w:r>
        <w:t>size_t extradatasize</w:t>
      </w:r>
    </w:p>
    <w:p>
      <w:pPr>
        <w:rPr>
          <w:rFonts w:eastAsia="宋体"/>
        </w:rPr>
      </w:pPr>
      <w:r>
        <w:t>要分配的额外数据（具有 struct spi_transfer 的对齐保证）</w:t>
      </w:r>
    </w:p>
    <w:p>
      <w:pPr>
        <w:rPr>
          <w:rFonts w:eastAsia="宋体"/>
        </w:rPr>
      </w:pPr>
      <w:r>
        <w:t>gfp_t gfp</w:t>
      </w:r>
    </w:p>
    <w:p>
      <w:pPr>
        <w:rPr>
          <w:rFonts w:eastAsia="宋体"/>
        </w:rPr>
      </w:pPr>
      <w:r>
        <w:t>gfp 标志</w:t>
      </w:r>
    </w:p>
    <w:p>
      <w:pPr>
        <w:rPr>
          <w:rFonts w:eastAsia="宋体"/>
        </w:rPr>
      </w:pPr>
      <w:r>
        <w:rPr>
          <w:rFonts w:hint="eastAsia"/>
          <w:b/>
        </w:rPr>
        <w:t>返回</w:t>
      </w:r>
    </w:p>
    <w:p>
      <w:pPr>
        <w:rPr>
          <w:rFonts w:eastAsia="宋体"/>
        </w:rPr>
      </w:pPr>
      <w:r>
        <w:t>指向 spi_replaced_transfers 的指针，</w:t>
      </w:r>
    </w:p>
    <w:p>
      <w:pPr>
        <w:rPr>
          <w:rFonts w:eastAsia="宋体"/>
        </w:rPr>
      </w:pPr>
      <w:r>
        <w:t>错误的话为 PTR_ERR(...)。</w:t>
      </w:r>
    </w:p>
    <w:p>
      <w:pPr>
        <w:pStyle w:val="3"/>
        <w:spacing w:before="156" w:after="156"/>
        <w:rPr>
          <w:rFonts w:hint="default"/>
        </w:rPr>
      </w:pPr>
      <w:bookmarkStart w:id="903" w:name="_Toc429890018"/>
      <w:bookmarkStart w:id="904" w:name="_Toc376850338"/>
      <w:r>
        <w:t>int spi_split_transfers_maxsize（struct spi_controller * ctlr，struct spi_message * msg，size_t maxsize，gfp_t gfp）</w:t>
      </w:r>
      <w:bookmarkEnd w:id="903"/>
      <w:bookmarkEnd w:id="904"/>
    </w:p>
    <w:p>
      <w:pPr>
        <w:rPr>
          <w:rFonts w:eastAsia="宋体"/>
        </w:rPr>
      </w:pPr>
      <w:r>
        <w:t>当单个传输超过某个大小时，将 spi 传输拆分为多个传输</w:t>
      </w:r>
    </w:p>
    <w:p>
      <w:pPr>
        <w:rPr>
          <w:rFonts w:eastAsia="宋体"/>
        </w:rPr>
      </w:pPr>
      <w:r>
        <w:rPr>
          <w:rFonts w:hint="eastAsia"/>
          <w:b/>
        </w:rPr>
        <w:t>参数</w:t>
      </w:r>
    </w:p>
    <w:p>
      <w:pPr>
        <w:rPr>
          <w:rFonts w:eastAsia="宋体"/>
        </w:rPr>
      </w:pPr>
      <w:r>
        <w:t>struct spi_controller * ctlr</w:t>
      </w:r>
    </w:p>
    <w:p>
      <w:pPr>
        <w:rPr>
          <w:rFonts w:eastAsia="宋体"/>
        </w:rPr>
      </w:pPr>
      <w:r>
        <w:t>此传输的 spi_controller</w:t>
      </w:r>
    </w:p>
    <w:p>
      <w:pPr>
        <w:rPr>
          <w:rFonts w:eastAsia="宋体"/>
        </w:rPr>
      </w:pPr>
      <w:r>
        <w:t>struct spi_message * msg</w:t>
      </w:r>
    </w:p>
    <w:p>
      <w:pPr>
        <w:rPr>
          <w:rFonts w:eastAsia="宋体"/>
        </w:rPr>
      </w:pPr>
      <w:r>
        <w:t>要转换的 spi_message</w:t>
      </w:r>
    </w:p>
    <w:p>
      <w:pPr>
        <w:rPr>
          <w:rFonts w:eastAsia="宋体"/>
        </w:rPr>
      </w:pPr>
      <w:r>
        <w:t>size_t maxsize</w:t>
      </w:r>
    </w:p>
    <w:p>
      <w:pPr>
        <w:rPr>
          <w:rFonts w:eastAsia="宋体"/>
        </w:rPr>
      </w:pPr>
      <w:r>
        <w:t>应用此时的最大值</w:t>
      </w:r>
    </w:p>
    <w:p>
      <w:pPr>
        <w:rPr>
          <w:rFonts w:eastAsia="宋体"/>
        </w:rPr>
      </w:pPr>
      <w:r>
        <w:t>gfp_t gfp</w:t>
      </w:r>
    </w:p>
    <w:p>
      <w:pPr>
        <w:rPr>
          <w:rFonts w:eastAsia="宋体"/>
        </w:rPr>
      </w:pPr>
      <w:r>
        <w:t>GFP 分配标志</w:t>
      </w:r>
    </w:p>
    <w:p>
      <w:pPr>
        <w:rPr>
          <w:rFonts w:eastAsia="宋体"/>
        </w:rPr>
      </w:pPr>
      <w:r>
        <w:rPr>
          <w:rFonts w:hint="eastAsia"/>
          <w:b/>
        </w:rPr>
        <w:t>返回</w:t>
      </w:r>
    </w:p>
    <w:p>
      <w:pPr>
        <w:rPr>
          <w:rFonts w:eastAsia="宋体"/>
        </w:rPr>
      </w:pPr>
      <w:r>
        <w:t>转换状态</w:t>
      </w:r>
    </w:p>
    <w:p>
      <w:pPr>
        <w:pStyle w:val="3"/>
        <w:spacing w:before="156" w:after="156"/>
        <w:rPr>
          <w:rFonts w:hint="default"/>
        </w:rPr>
      </w:pPr>
      <w:bookmarkStart w:id="905" w:name="_Toc669077877"/>
      <w:bookmarkStart w:id="906" w:name="_Toc794355763"/>
      <w:r>
        <w:t>int spi_setup（struct spi_device * spi）</w:t>
      </w:r>
      <w:bookmarkEnd w:id="905"/>
      <w:bookmarkEnd w:id="906"/>
    </w:p>
    <w:p>
      <w:pPr>
        <w:rPr>
          <w:rFonts w:eastAsia="宋体"/>
        </w:rPr>
      </w:pPr>
      <w:r>
        <w:t>设置 SPI 模式和时钟速率</w:t>
      </w:r>
    </w:p>
    <w:p>
      <w:pPr>
        <w:rPr>
          <w:rFonts w:eastAsia="宋体"/>
        </w:rPr>
      </w:pPr>
      <w:r>
        <w:rPr>
          <w:rFonts w:hint="eastAsia"/>
          <w:b/>
        </w:rPr>
        <w:t>参数</w:t>
      </w:r>
    </w:p>
    <w:p>
      <w:pPr>
        <w:rPr>
          <w:rFonts w:eastAsia="宋体"/>
        </w:rPr>
      </w:pPr>
      <w:r>
        <w:t>struct spi_device * spi</w:t>
      </w:r>
    </w:p>
    <w:p>
      <w:pPr>
        <w:rPr>
          <w:rFonts w:eastAsia="宋体"/>
        </w:rPr>
      </w:pPr>
      <w:r>
        <w:t>正在修改其设置的设备</w:t>
      </w:r>
    </w:p>
    <w:p>
      <w:pPr>
        <w:rPr>
          <w:rFonts w:eastAsia="宋体"/>
        </w:rPr>
      </w:pPr>
      <w:r>
        <w:t>环境</w:t>
      </w:r>
    </w:p>
    <w:p>
      <w:pPr>
        <w:rPr>
          <w:rFonts w:eastAsia="宋体"/>
        </w:rPr>
      </w:pPr>
      <w:r>
        <w:t>可以休眠，并且没有请求排队到该设备上</w:t>
      </w:r>
    </w:p>
    <w:p>
      <w:pPr>
        <w:rPr>
          <w:rFonts w:eastAsia="宋体"/>
        </w:rPr>
      </w:pPr>
      <w:r>
        <w:rPr>
          <w:rFonts w:hint="eastAsia"/>
          <w:b/>
        </w:rPr>
        <w:t>说明</w:t>
      </w:r>
    </w:p>
    <w:p>
      <w:r>
        <w:t>如果设备不能使用默认值，则 SPI 协议驱动程序可能需要更新传输模式。它们可能还需要从初始值更新时钟速率或字大小。此函数更改这些设置，并必须从可以休眠的</w:t>
      </w:r>
      <w:r>
        <w:rPr>
          <w:rFonts w:hint="eastAsia"/>
        </w:rPr>
        <w:t>上下文</w:t>
      </w:r>
      <w:r>
        <w:t>中调用。除了 SPI_CS_HIGH，该设置立即生效，更改将在下一次选择设备并传输数据到或从设备时生效。当此函数</w:t>
      </w:r>
      <w:r>
        <w:rPr>
          <w:rFonts w:hint="eastAsia"/>
        </w:rPr>
        <w:t>返回</w:t>
      </w:r>
      <w:r>
        <w:t>时，spi 设备将被取消选择。</w:t>
      </w:r>
    </w:p>
    <w:p>
      <w:r>
        <w:t>请注意，如果协议驱动程序指定底层控制器或其驱动程序不支持的选项，则此调用将失败。例如，并非所有硬件都支持使用九位字的线传输、LSB-first 线编码或 active-high 芯片选择。</w:t>
      </w:r>
    </w:p>
    <w:p>
      <w:pPr>
        <w:rPr>
          <w:rFonts w:eastAsia="宋体"/>
        </w:rPr>
      </w:pPr>
      <w:r>
        <w:rPr>
          <w:rFonts w:hint="eastAsia"/>
          <w:b/>
        </w:rPr>
        <w:t>返回</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907" w:name="_Toc1034457451"/>
      <w:bookmarkStart w:id="908" w:name="_Toc1978958989"/>
      <w:r>
        <w:t>int spi_async（struct spi_device * spi，struct spi_message * message）</w:t>
      </w:r>
      <w:bookmarkEnd w:id="907"/>
      <w:bookmarkEnd w:id="908"/>
    </w:p>
    <w:p>
      <w:pPr>
        <w:rPr>
          <w:rFonts w:eastAsia="宋体"/>
        </w:rPr>
      </w:pPr>
      <w:r>
        <w:t>异步 SPI 传输</w:t>
      </w:r>
    </w:p>
    <w:p>
      <w:pPr>
        <w:rPr>
          <w:rFonts w:eastAsia="宋体"/>
        </w:rPr>
      </w:pPr>
      <w:r>
        <w:rPr>
          <w:rFonts w:hint="eastAsia"/>
          <w:b/>
        </w:rPr>
        <w:t>参数</w:t>
      </w:r>
    </w:p>
    <w:p>
      <w:pPr>
        <w:rPr>
          <w:rFonts w:eastAsia="宋体"/>
        </w:rPr>
      </w:pPr>
      <w:r>
        <w:t>struct spi_device * spi</w:t>
      </w:r>
    </w:p>
    <w:p>
      <w:pPr>
        <w:rPr>
          <w:rFonts w:eastAsia="宋体"/>
        </w:rPr>
      </w:pPr>
      <w:r>
        <w:t>要交换数据的设备</w:t>
      </w:r>
    </w:p>
    <w:p>
      <w:r>
        <w:t>struct spi_message * message</w:t>
      </w:r>
    </w:p>
    <w:p>
      <w:pPr>
        <w:rPr>
          <w:rFonts w:eastAsia="宋体"/>
        </w:rPr>
      </w:pPr>
      <w:r>
        <w:rPr>
          <w:rFonts w:hint="eastAsia"/>
        </w:rPr>
        <w:t>说明</w:t>
      </w:r>
      <w:r>
        <w:t>数据传输，包括完成回调</w:t>
      </w:r>
    </w:p>
    <w:p>
      <w:pPr>
        <w:rPr>
          <w:rFonts w:eastAsia="宋体"/>
        </w:rPr>
      </w:pPr>
      <w:r>
        <w:t>环境</w:t>
      </w:r>
    </w:p>
    <w:p>
      <w:pPr>
        <w:rPr>
          <w:rFonts w:eastAsia="宋体"/>
        </w:rPr>
      </w:pPr>
      <w:r>
        <w:t>任何（可以阻塞中断等）</w:t>
      </w:r>
    </w:p>
    <w:p>
      <w:pPr>
        <w:rPr>
          <w:rFonts w:eastAsia="宋体"/>
        </w:rPr>
      </w:pPr>
      <w:r>
        <w:rPr>
          <w:rFonts w:hint="eastAsia"/>
          <w:b/>
        </w:rPr>
        <w:t>说明</w:t>
      </w:r>
    </w:p>
    <w:p>
      <w:r>
        <w:t>可以在 irq 和其他无法休眠的</w:t>
      </w:r>
      <w:r>
        <w:rPr>
          <w:rFonts w:hint="eastAsia"/>
        </w:rPr>
        <w:t>上下文</w:t>
      </w:r>
      <w:r>
        <w:t>以及可以休眠的任务</w:t>
      </w:r>
      <w:r>
        <w:rPr>
          <w:rFonts w:hint="eastAsia"/>
        </w:rPr>
        <w:t>上下文</w:t>
      </w:r>
      <w:r>
        <w:t>中使用此调用。</w:t>
      </w:r>
    </w:p>
    <w:p>
      <w:r>
        <w:t>完成回调在不能休眠的</w:t>
      </w:r>
      <w:r>
        <w:rPr>
          <w:rFonts w:hint="eastAsia"/>
        </w:rPr>
        <w:t>上下文</w:t>
      </w:r>
      <w:r>
        <w:t>中调用。在该调用之前，message-&gt;status 的值未</w:t>
      </w:r>
      <w:r>
        <w:rPr>
          <w:rFonts w:hint="eastAsia"/>
        </w:rPr>
        <w:t>定义</w:t>
      </w:r>
      <w:r>
        <w:t>。当调用回调时，message-&gt;status 保持零（表示完全成功）或负错误代码。在该回调</w:t>
      </w:r>
      <w:r>
        <w:rPr>
          <w:rFonts w:hint="eastAsia"/>
        </w:rPr>
        <w:t>返回</w:t>
      </w:r>
      <w:r>
        <w:t>之后，发出传输请求的驱动程序可以释放相关内存；它不再由任何 SPI 核或控制器驱动程序代码使用。</w:t>
      </w:r>
    </w:p>
    <w:p>
      <w:r>
        <w:t>请注意，虽然所有发送到spi_device的消息都按照FIFO顺序处理，但是消息可能以其他顺序发送到不同的设备。例如，某个设备可能具有更高的优先级或具有各种“硬”访问时间要求。</w:t>
      </w:r>
    </w:p>
    <w:p>
      <w:r>
        <w:t>在传输过程中检测到任何故障时，将中止整个消息的处理，并取消选择设备。在</w:t>
      </w:r>
      <w:r>
        <w:rPr>
          <w:rFonts w:hint="eastAsia"/>
        </w:rPr>
        <w:t>返回</w:t>
      </w:r>
      <w:r>
        <w:t>关联的消息完成回调之前，不会处理排队到该设备的任何其他spi_message。 （此规则同样适用于所有同步传输调用，这些调用是核心异步原语的包装器。）</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909" w:name="_Toc1746231589"/>
      <w:bookmarkStart w:id="910" w:name="_Toc137003387"/>
      <w:r>
        <w:t>int spi_async_locked（struct spi_device * spi，struct spi_message * message）</w:t>
      </w:r>
      <w:bookmarkEnd w:id="909"/>
      <w:bookmarkEnd w:id="910"/>
    </w:p>
    <w:p>
      <w:pPr>
        <w:rPr>
          <w:rFonts w:eastAsia="宋体"/>
        </w:rPr>
      </w:pPr>
      <w:r>
        <w:t>具有排他总线使用权的spi_async版本</w:t>
      </w:r>
    </w:p>
    <w:p>
      <w:pPr>
        <w:rPr>
          <w:rFonts w:eastAsia="宋体"/>
        </w:rPr>
      </w:pPr>
      <w:r>
        <w:rPr>
          <w:rFonts w:hint="eastAsia"/>
          <w:b/>
        </w:rPr>
        <w:t>参数</w:t>
      </w:r>
    </w:p>
    <w:p>
      <w:pPr>
        <w:rPr>
          <w:rFonts w:eastAsia="宋体"/>
        </w:rPr>
      </w:pPr>
      <w:r>
        <w:t>struct spi_device * spi</w:t>
      </w:r>
    </w:p>
    <w:p>
      <w:r>
        <w:t>将要交换数据的设备</w:t>
      </w:r>
    </w:p>
    <w:p>
      <w:r>
        <w:t>struct spi_message * message</w:t>
      </w:r>
    </w:p>
    <w:p>
      <w:pPr>
        <w:rPr>
          <w:rFonts w:eastAsia="宋体"/>
        </w:rPr>
      </w:pPr>
      <w:r>
        <w:rPr>
          <w:rFonts w:hint="eastAsia"/>
        </w:rPr>
        <w:t>说明</w:t>
      </w:r>
      <w:r>
        <w:t>数据传输，包括完成回调</w:t>
      </w:r>
    </w:p>
    <w:p>
      <w:pPr>
        <w:rPr>
          <w:rFonts w:eastAsia="宋体"/>
        </w:rPr>
      </w:pPr>
      <w:r>
        <w:rPr>
          <w:rFonts w:hint="eastAsia"/>
          <w:b/>
        </w:rPr>
        <w:t>上下文</w:t>
      </w:r>
    </w:p>
    <w:p>
      <w:pPr>
        <w:rPr>
          <w:rFonts w:eastAsia="宋体"/>
        </w:rPr>
      </w:pPr>
      <w:r>
        <w:t>任何（可能会阻塞irq等等）</w:t>
      </w:r>
    </w:p>
    <w:p>
      <w:pPr>
        <w:rPr>
          <w:rFonts w:eastAsia="宋体"/>
        </w:rPr>
      </w:pPr>
      <w:r>
        <w:rPr>
          <w:rFonts w:hint="eastAsia"/>
          <w:b/>
        </w:rPr>
        <w:t>说明</w:t>
      </w:r>
    </w:p>
    <w:p>
      <w:r>
        <w:t>此调用可在无法睡眠的中断请求和其他</w:t>
      </w:r>
      <w:r>
        <w:rPr>
          <w:rFonts w:hint="eastAsia"/>
        </w:rPr>
        <w:t>上下文</w:t>
      </w:r>
      <w:r>
        <w:t>中使用，也可在可睡眠的任务</w:t>
      </w:r>
      <w:r>
        <w:rPr>
          <w:rFonts w:hint="eastAsia"/>
        </w:rPr>
        <w:t>上下文</w:t>
      </w:r>
      <w:r>
        <w:t>中使用。</w:t>
      </w:r>
    </w:p>
    <w:p>
      <w:r>
        <w:t>在回调之前，消息-&gt; status的值未</w:t>
      </w:r>
      <w:r>
        <w:rPr>
          <w:rFonts w:hint="eastAsia"/>
        </w:rPr>
        <w:t>定义</w:t>
      </w:r>
      <w:r>
        <w:t>。发出回调时，消息-&gt; status为零（表示完全成功）或负错误代码。在回调</w:t>
      </w:r>
      <w:r>
        <w:rPr>
          <w:rFonts w:hint="eastAsia"/>
        </w:rPr>
        <w:t>返回</w:t>
      </w:r>
      <w:r>
        <w:t>后，发出传输请求的驱动程序可以释放关联的内存；它不再被任何SPI核心或控制器驱动程序代码使用。</w:t>
      </w:r>
    </w:p>
    <w:p>
      <w:r>
        <w:t>请注意，虽然所有发送到spi_device的消息都按照FIFO顺序处理，但是消息可能以其他顺序发送到不同的设备。例如，某个设备可能具有更高的优先级或具有各种“硬”访问时间要求。</w:t>
      </w:r>
    </w:p>
    <w:p>
      <w:r>
        <w:t>在传输过程中检测到任何故障时，将中止整个消息的处理，并取消选择设备。在</w:t>
      </w:r>
      <w:r>
        <w:rPr>
          <w:rFonts w:hint="eastAsia"/>
        </w:rPr>
        <w:t>返回</w:t>
      </w:r>
      <w:r>
        <w:t>关联的消息完成回调之前，不会处理排队到该设备的任何其他spi_message。 （此规则同样适用于所有同步传输调用，这些调用是核心异步原语的包装器。）</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911" w:name="_Toc675607056"/>
      <w:bookmarkStart w:id="912" w:name="_Toc513455725"/>
      <w:r>
        <w:t>int spi_sync（struct spi_device * spi，struct spi_message * message）</w:t>
      </w:r>
      <w:bookmarkEnd w:id="911"/>
      <w:bookmarkEnd w:id="912"/>
    </w:p>
    <w:p>
      <w:pPr>
        <w:rPr>
          <w:rFonts w:eastAsia="宋体"/>
        </w:rPr>
      </w:pPr>
      <w:r>
        <w:t>阻塞/同步SPI数据传输</w:t>
      </w:r>
    </w:p>
    <w:p>
      <w:pPr>
        <w:rPr>
          <w:rFonts w:eastAsia="宋体"/>
        </w:rPr>
      </w:pPr>
      <w:r>
        <w:rPr>
          <w:rFonts w:hint="eastAsia"/>
          <w:b/>
        </w:rPr>
        <w:t>参数</w:t>
      </w:r>
    </w:p>
    <w:p>
      <w:pPr>
        <w:rPr>
          <w:rFonts w:eastAsia="宋体"/>
        </w:rPr>
      </w:pPr>
      <w:r>
        <w:t>struct spi_device * spi</w:t>
      </w:r>
    </w:p>
    <w:p>
      <w:r>
        <w:t>将要交换数据的设备</w:t>
      </w:r>
    </w:p>
    <w:p>
      <w:r>
        <w:t>struct spi_message * message</w:t>
      </w:r>
    </w:p>
    <w:p>
      <w:r>
        <w:rPr>
          <w:rFonts w:hint="eastAsia"/>
        </w:rPr>
        <w:t>说明</w:t>
      </w:r>
      <w:r>
        <w:t>数据传输</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此调用只能从可以休眠的</w:t>
      </w:r>
      <w:r>
        <w:rPr>
          <w:rFonts w:hint="eastAsia"/>
        </w:rPr>
        <w:t>上下文</w:t>
      </w:r>
      <w:r>
        <w:t>中使用。睡眠是不可中断的，没有超时。低开销控制器驱动程序可以直接DMA到和离开消息缓冲区。</w:t>
      </w:r>
    </w:p>
    <w:p>
      <w:r>
        <w:t>请注意，SPI设备的芯片选择在消息期间处于活动状态，然后通常在消息之间禁用。某些经常使用的设备的驱动程序可能希望最小化选择芯片的成本，通过保留对芯片的选择来预期下一条消息将发送到同一芯片。 （这可能增加功耗。）</w:t>
      </w:r>
    </w:p>
    <w:p>
      <w:r>
        <w:t>另外，调用者保证与消息相关联的内存不会在此调用</w:t>
      </w:r>
      <w:r>
        <w:rPr>
          <w:rFonts w:hint="eastAsia"/>
        </w:rPr>
        <w:t>返回</w:t>
      </w:r>
      <w:r>
        <w:t>之前释放。</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913" w:name="_Toc2102511871"/>
      <w:bookmarkStart w:id="914" w:name="_Toc1061076429"/>
      <w:r>
        <w:t>int spi_sync_locked（struct spi_device * spi，struct spi_message * message）</w:t>
      </w:r>
      <w:bookmarkEnd w:id="913"/>
      <w:bookmarkEnd w:id="914"/>
    </w:p>
    <w:p>
      <w:pPr>
        <w:rPr>
          <w:rFonts w:eastAsia="宋体"/>
        </w:rPr>
      </w:pPr>
      <w:r>
        <w:t>具有排他总线使用权的spi_sync版本</w:t>
      </w:r>
    </w:p>
    <w:p>
      <w:pPr>
        <w:rPr>
          <w:rFonts w:eastAsia="宋体"/>
        </w:rPr>
      </w:pPr>
      <w:r>
        <w:rPr>
          <w:rFonts w:hint="eastAsia"/>
          <w:b/>
        </w:rPr>
        <w:t>参数</w:t>
      </w:r>
    </w:p>
    <w:p>
      <w:pPr>
        <w:rPr>
          <w:rFonts w:eastAsia="宋体"/>
        </w:rPr>
      </w:pPr>
      <w:r>
        <w:t>struct spi_device * spi</w:t>
      </w:r>
    </w:p>
    <w:p>
      <w:r>
        <w:t>将要交换数据的设备</w:t>
      </w:r>
    </w:p>
    <w:p>
      <w:r>
        <w:t>struct spi_message * message</w:t>
      </w:r>
    </w:p>
    <w:p>
      <w:r>
        <w:rPr>
          <w:rFonts w:hint="eastAsia"/>
        </w:rPr>
        <w:t>说明</w:t>
      </w:r>
      <w:r>
        <w:t>数据传输</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此调用只能从可以休眠的</w:t>
      </w:r>
      <w:r>
        <w:rPr>
          <w:rFonts w:hint="eastAsia"/>
        </w:rPr>
        <w:t>上下文</w:t>
      </w:r>
      <w:r>
        <w:t>中使用。睡眠是不可中断的，没有超时。低开销控制器驱动程序可以直接DMA到和离开消息缓冲区。</w:t>
      </w:r>
    </w:p>
    <w:p>
      <w:r>
        <w:t>驱动程序需要独占访问SPI总线时，应使用此调用。它必须在spi_bus_lock调用之前。当独占访问结束时，必须通过spi_bus_unlock调用释放SPI总线。在保持SPI总线锁定时，必须使用spi_sync_locked和spi_async_locked调用进行数据传输。</w:t>
      </w:r>
    </w:p>
    <w:p>
      <w:r>
        <w:t>成功</w:t>
      </w:r>
      <w:r>
        <w:rPr>
          <w:rFonts w:hint="eastAsia"/>
        </w:rPr>
        <w:t>返回</w:t>
      </w:r>
      <w:r>
        <w:t>零，否则</w:t>
      </w:r>
      <w:r>
        <w:rPr>
          <w:rFonts w:hint="eastAsia"/>
        </w:rPr>
        <w:t>返回</w:t>
      </w:r>
      <w:r>
        <w:t>负错误代码。</w:t>
      </w:r>
    </w:p>
    <w:p>
      <w:pPr>
        <w:pStyle w:val="3"/>
        <w:spacing w:before="156" w:after="156"/>
        <w:rPr>
          <w:rFonts w:hint="default"/>
        </w:rPr>
      </w:pPr>
      <w:bookmarkStart w:id="915" w:name="_Toc628384253"/>
      <w:bookmarkStart w:id="916" w:name="_Toc807337515"/>
      <w:r>
        <w:t>int spi_bus_lock（struct spi_controller * ctlr）</w:t>
      </w:r>
      <w:bookmarkEnd w:id="915"/>
      <w:bookmarkEnd w:id="916"/>
    </w:p>
    <w:p>
      <w:pPr>
        <w:rPr>
          <w:rFonts w:eastAsia="宋体"/>
        </w:rPr>
      </w:pPr>
      <w:r>
        <w:t>获得排他性SPI总线使用权的锁定</w:t>
      </w:r>
    </w:p>
    <w:p>
      <w:pPr>
        <w:rPr>
          <w:rFonts w:eastAsia="宋体"/>
        </w:rPr>
      </w:pPr>
      <w:r>
        <w:rPr>
          <w:rFonts w:hint="eastAsia"/>
          <w:b/>
        </w:rPr>
        <w:t>参数</w:t>
      </w:r>
    </w:p>
    <w:p>
      <w:pPr>
        <w:rPr>
          <w:rFonts w:eastAsia="宋体"/>
        </w:rPr>
      </w:pPr>
      <w:r>
        <w:t>struct spi_controller * ctlr</w:t>
      </w:r>
    </w:p>
    <w:p>
      <w:pPr>
        <w:rPr>
          <w:rFonts w:eastAsia="宋体"/>
        </w:rPr>
      </w:pPr>
      <w:r>
        <w:t>应锁定以实现独占总线访问权限的SPI总线主</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此调用只能从可以休眠的</w:t>
      </w:r>
      <w:r>
        <w:rPr>
          <w:rFonts w:hint="eastAsia"/>
        </w:rPr>
        <w:t>上下文</w:t>
      </w:r>
      <w:r>
        <w:t>中使用。睡眠是不可中断的，没有超时。</w:t>
      </w:r>
    </w:p>
    <w:p>
      <w:r>
        <w:t>驱动程序需要独占访问SPI总线时，应使用此调用。在结束独占访问时，必须通过spi_bus_unlock调用释放SPI总线。在保持SPI总线锁定时，必须使用spi_sync_locked和spi_async_locked调用进行数据传输。</w:t>
      </w:r>
    </w:p>
    <w:p>
      <w:r>
        <w:t>总是</w:t>
      </w:r>
      <w:r>
        <w:rPr>
          <w:rFonts w:hint="eastAsia"/>
        </w:rPr>
        <w:t>返回</w:t>
      </w:r>
      <w:r>
        <w:t>零。</w:t>
      </w:r>
    </w:p>
    <w:p>
      <w:pPr>
        <w:pStyle w:val="3"/>
        <w:spacing w:before="156" w:after="156"/>
        <w:rPr>
          <w:rFonts w:hint="default"/>
        </w:rPr>
      </w:pPr>
      <w:bookmarkStart w:id="917" w:name="_Toc1481971240"/>
      <w:bookmarkStart w:id="918" w:name="_Toc1119932859"/>
      <w:r>
        <w:t>int spi_bus_unlock（struct spi_controller * ctlr）</w:t>
      </w:r>
      <w:bookmarkEnd w:id="917"/>
      <w:bookmarkEnd w:id="918"/>
    </w:p>
    <w:p>
      <w:pPr>
        <w:rPr>
          <w:rFonts w:eastAsia="宋体"/>
        </w:rPr>
      </w:pPr>
      <w:r>
        <w:t>释放排他性SPI总线使用权限的锁定</w:t>
      </w:r>
    </w:p>
    <w:p>
      <w:pPr>
        <w:rPr>
          <w:rFonts w:eastAsia="宋体"/>
        </w:rPr>
      </w:pPr>
      <w:r>
        <w:rPr>
          <w:rFonts w:hint="eastAsia"/>
          <w:b/>
        </w:rPr>
        <w:t>参数</w:t>
      </w:r>
    </w:p>
    <w:p>
      <w:pPr>
        <w:rPr>
          <w:rFonts w:eastAsia="宋体"/>
        </w:rPr>
      </w:pPr>
      <w:r>
        <w:t>struct spi_controller * ctlr</w:t>
      </w:r>
    </w:p>
    <w:p>
      <w:pPr>
        <w:rPr>
          <w:rFonts w:eastAsia="宋体"/>
        </w:rPr>
      </w:pPr>
      <w:r>
        <w:t>已锁定以实现独占总线访问权限的SPI总线主</w:t>
      </w:r>
    </w:p>
    <w:p>
      <w:pPr>
        <w:rPr>
          <w:rFonts w:eastAsia="宋体"/>
        </w:rPr>
      </w:pPr>
      <w:r>
        <w:rPr>
          <w:rFonts w:hint="eastAsia"/>
          <w:b/>
        </w:rPr>
        <w:t>上下文</w:t>
      </w:r>
    </w:p>
    <w:p>
      <w:pPr>
        <w:rPr>
          <w:rFonts w:eastAsia="宋体"/>
        </w:rPr>
      </w:pPr>
      <w:r>
        <w:t>可以休眠</w:t>
      </w:r>
    </w:p>
    <w:p>
      <w:pPr>
        <w:rPr>
          <w:rFonts w:eastAsia="宋体"/>
        </w:rPr>
      </w:pPr>
      <w:r>
        <w:rPr>
          <w:rFonts w:hint="eastAsia"/>
          <w:b/>
        </w:rPr>
        <w:t>说明</w:t>
      </w:r>
    </w:p>
    <w:p>
      <w:r>
        <w:t>此调用只能从可以休眠的</w:t>
      </w:r>
      <w:r>
        <w:rPr>
          <w:rFonts w:hint="eastAsia"/>
        </w:rPr>
        <w:t>上下文</w:t>
      </w:r>
      <w:r>
        <w:t>中使用。睡眠是不可中断的，没有超时。</w:t>
      </w:r>
    </w:p>
    <w:p>
      <w:r>
        <w:t>该调用释放先前由spi_bus_lock调用获取的SPI总线锁定。</w:t>
      </w:r>
    </w:p>
    <w:p>
      <w:pPr>
        <w:rPr>
          <w:rFonts w:eastAsia="宋体"/>
        </w:rPr>
      </w:pPr>
      <w:r>
        <w:rPr>
          <w:rFonts w:hint="eastAsia"/>
          <w:b/>
        </w:rPr>
        <w:t>返回</w:t>
      </w:r>
    </w:p>
    <w:p>
      <w:pPr>
        <w:rPr>
          <w:rFonts w:eastAsia="宋体"/>
        </w:rPr>
      </w:pPr>
      <w:r>
        <w:t>始终为零。</w:t>
      </w:r>
    </w:p>
    <w:p>
      <w:pPr>
        <w:pStyle w:val="3"/>
        <w:spacing w:before="156" w:after="156"/>
        <w:rPr>
          <w:rFonts w:hint="default"/>
        </w:rPr>
      </w:pPr>
      <w:bookmarkStart w:id="919" w:name="_Toc502804779"/>
      <w:bookmarkStart w:id="920" w:name="_Toc17395258"/>
      <w:r>
        <w:t>int spi_write_then_read（struct spi_device * spi，const void * txbuf，unsigned n_tx，void * rxbuf，unsigned n_rx）</w:t>
      </w:r>
      <w:bookmarkEnd w:id="919"/>
      <w:bookmarkEnd w:id="920"/>
    </w:p>
    <w:p>
      <w:pPr>
        <w:rPr>
          <w:rFonts w:eastAsia="宋体"/>
        </w:rPr>
      </w:pPr>
      <w:r>
        <w:t>SPI同步写入后读取</w:t>
      </w:r>
    </w:p>
    <w:p>
      <w:pPr>
        <w:rPr>
          <w:rFonts w:eastAsia="宋体"/>
        </w:rPr>
      </w:pPr>
      <w:r>
        <w:rPr>
          <w:rFonts w:hint="eastAsia"/>
          <w:b/>
        </w:rPr>
        <w:t>参数</w:t>
      </w:r>
    </w:p>
    <w:p>
      <w:pPr>
        <w:rPr>
          <w:rFonts w:eastAsia="宋体"/>
        </w:rPr>
      </w:pPr>
      <w:r>
        <w:t>struct spi_device * spi</w:t>
      </w:r>
    </w:p>
    <w:p>
      <w:pPr>
        <w:rPr>
          <w:rFonts w:eastAsia="宋体"/>
        </w:rPr>
      </w:pPr>
      <w:r>
        <w:t>将与之交换数据的设备</w:t>
      </w:r>
    </w:p>
    <w:p>
      <w:pPr>
        <w:rPr>
          <w:rFonts w:eastAsia="宋体"/>
        </w:rPr>
      </w:pPr>
      <w:r>
        <w:t>const void * txbuf</w:t>
      </w:r>
    </w:p>
    <w:p>
      <w:pPr>
        <w:rPr>
          <w:rFonts w:eastAsia="宋体"/>
        </w:rPr>
      </w:pPr>
      <w:r>
        <w:t>要写入的数据（不必为dma-safe）</w:t>
      </w:r>
    </w:p>
    <w:p>
      <w:pPr>
        <w:rPr>
          <w:rFonts w:eastAsia="宋体"/>
        </w:rPr>
      </w:pPr>
      <w:r>
        <w:t>unsigned n_tx</w:t>
      </w:r>
    </w:p>
    <w:p>
      <w:pPr>
        <w:rPr>
          <w:rFonts w:eastAsia="宋体"/>
        </w:rPr>
      </w:pPr>
      <w:r>
        <w:t>txbuf的大小，以字节为单位</w:t>
      </w:r>
    </w:p>
    <w:p>
      <w:pPr>
        <w:rPr>
          <w:rFonts w:eastAsia="宋体"/>
        </w:rPr>
      </w:pPr>
      <w:r>
        <w:t>void * rxbuf</w:t>
      </w:r>
    </w:p>
    <w:p>
      <w:pPr>
        <w:rPr>
          <w:rFonts w:eastAsia="宋体"/>
        </w:rPr>
      </w:pPr>
      <w:r>
        <w:t>要读取数据的缓冲区（不必为dma-safe）</w:t>
      </w:r>
    </w:p>
    <w:p>
      <w:pPr>
        <w:rPr>
          <w:rFonts w:eastAsia="宋体"/>
        </w:rPr>
      </w:pPr>
      <w:r>
        <w:t>unsigned n_rx</w:t>
      </w:r>
    </w:p>
    <w:p>
      <w:pPr>
        <w:rPr>
          <w:rFonts w:eastAsia="宋体"/>
        </w:rPr>
      </w:pPr>
      <w:r>
        <w:t>rxbuf的大小，以字节为单位</w:t>
      </w:r>
    </w:p>
    <w:p>
      <w:pPr>
        <w:rPr>
          <w:rFonts w:eastAsia="宋体"/>
        </w:rPr>
      </w:pPr>
      <w:r>
        <w:rPr>
          <w:rFonts w:hint="eastAsia"/>
          <w:b/>
        </w:rPr>
        <w:t>上下文</w:t>
      </w:r>
    </w:p>
    <w:p>
      <w:pPr>
        <w:rPr>
          <w:rFonts w:eastAsia="宋体"/>
        </w:rPr>
      </w:pPr>
      <w:r>
        <w:t>可以睡眠</w:t>
      </w:r>
    </w:p>
    <w:p>
      <w:pPr>
        <w:rPr>
          <w:rFonts w:eastAsia="宋体"/>
        </w:rPr>
      </w:pPr>
      <w:r>
        <w:rPr>
          <w:rFonts w:hint="eastAsia"/>
          <w:b/>
        </w:rPr>
        <w:t>说明</w:t>
      </w:r>
    </w:p>
    <w:p>
      <w:r>
        <w:t>这执行半双工MicroWire样式的与设备的交易，发送txbuf，然后读取rxbuf。成功</w:t>
      </w:r>
      <w:r>
        <w:rPr>
          <w:rFonts w:hint="eastAsia"/>
        </w:rPr>
        <w:t>返回</w:t>
      </w:r>
      <w:r>
        <w:t>为零，否则为负的errno状态码。该调用只能从可能休眠的</w:t>
      </w:r>
      <w:r>
        <w:rPr>
          <w:rFonts w:hint="eastAsia"/>
        </w:rPr>
        <w:t>上下文</w:t>
      </w:r>
      <w:r>
        <w:t>中使用。</w:t>
      </w:r>
    </w:p>
    <w:p>
      <w:r>
        <w:t>这个例程的</w:t>
      </w:r>
      <w:r>
        <w:rPr>
          <w:rFonts w:hint="eastAsia"/>
        </w:rPr>
        <w:t>参数</w:t>
      </w:r>
      <w:r>
        <w:t>总是使用小缓冲区复制。对性能敏感或批量传输代码应改用具有dma-safe缓冲区的spi_ {async，sync}（）调用。</w:t>
      </w:r>
    </w:p>
    <w:p>
      <w:pPr>
        <w:rPr>
          <w:b/>
          <w:bCs/>
        </w:rPr>
      </w:pPr>
      <w:r>
        <w:rPr>
          <w:rFonts w:hint="eastAsia"/>
          <w:b/>
          <w:bCs/>
        </w:rPr>
        <w:t>返回</w:t>
      </w:r>
    </w:p>
    <w:p>
      <w:pPr>
        <w:sectPr>
          <w:type w:val="continuous"/>
          <w:pgSz w:w="11906" w:h="16838"/>
          <w:pgMar w:top="1440" w:right="1803" w:bottom="1440" w:left="1800" w:header="680" w:footer="624" w:gutter="0"/>
          <w:cols w:space="720" w:num="1"/>
          <w:docGrid w:type="lines" w:linePitch="312" w:charSpace="0"/>
        </w:sectPr>
      </w:pPr>
      <w:r>
        <w:t>成功</w:t>
      </w:r>
      <w:r>
        <w:rPr>
          <w:rFonts w:hint="eastAsia"/>
        </w:rPr>
        <w:t>返回</w:t>
      </w:r>
      <w:r>
        <w:t>零，否则为负错误代码。</w:t>
      </w:r>
    </w:p>
    <w:p>
      <w:pPr>
        <w:pStyle w:val="2"/>
        <w:spacing w:before="156" w:after="156"/>
        <w:rPr>
          <w:lang w:eastAsia="zh"/>
        </w:rPr>
      </w:pPr>
      <w:r>
        <w:rPr>
          <w:rFonts w:hint="eastAsia"/>
          <w:lang w:eastAsia="zh"/>
        </w:rPr>
        <w:br w:type="page"/>
      </w:r>
      <w:bookmarkStart w:id="921" w:name="_Toc21196"/>
      <w:bookmarkStart w:id="922" w:name="_Toc526564950"/>
      <w:bookmarkStart w:id="923" w:name="_Toc304325214"/>
      <w:r>
        <w:rPr>
          <w:rFonts w:hint="eastAsia"/>
          <w:lang w:eastAsia="zh"/>
        </w:rPr>
        <w:t>I2C</w:t>
      </w:r>
      <w:r>
        <w:rPr>
          <w:rFonts w:hint="eastAsia"/>
        </w:rPr>
        <w:t>和</w:t>
      </w:r>
      <w:r>
        <w:rPr>
          <w:rFonts w:hint="eastAsia"/>
          <w:lang w:eastAsia="zh"/>
        </w:rPr>
        <w:t>SMBus</w:t>
      </w:r>
      <w:bookmarkEnd w:id="921"/>
      <w:bookmarkEnd w:id="922"/>
      <w:r>
        <w:rPr>
          <w:rFonts w:hint="eastAsia"/>
        </w:rPr>
        <w:t>子系统</w:t>
      </w:r>
      <w:bookmarkEnd w:id="923"/>
    </w:p>
    <w:p>
      <w:pPr>
        <w:rPr>
          <w:rFonts w:eastAsia="宋体"/>
        </w:rPr>
      </w:pPr>
      <w:r>
        <w:t>I2C（或无花哨的排版，“I2C”）是“互联 IC”总线的简称，是一种简单的总线协议，适用于低数据速率通信。由于它还是一个经授权的商标，因此一些供应商使用另一个名称（例如“两线接口”，TWI）来表示相同的总线。I2C只需要两个信号（SCL用于时钟，SDA用于数据），节省了电路板的实际空间，并最小化了信号质量问题。大多数I2C设备使用七位地址，并且总线速度高达400 kHz；有一个高速扩展（3.4 MHz）尚未广泛使用。I2C是多主机总线；使用开放式驱动器信号来仲裁主机之间，以及进行握手并从较慢的客户端同步时钟。</w:t>
      </w:r>
    </w:p>
    <w:p>
      <w:r>
        <w:t>Linux I2C编程接口支持总线交互的主侧和从侧。编程接口围绕两种驱动程序和两种设备结构。一个I2C“适配器驱动程序”抽象控制器硬件；它绑定到物理设备（可能是PCI设备或platform_device）并公开表示其管理的每个I2C总线段的结构i2c_adapter。在每个I2C总线段上将有由struct i2c_client表示的I2C设备。这些设备将绑定到一个符合标准Linux驱动程序模型的结构i2c_driver。有各种I2C协议操作的函数；在本写作时，所有这些函数都只能从任务</w:t>
      </w:r>
      <w:r>
        <w:rPr>
          <w:rFonts w:hint="eastAsia"/>
        </w:rPr>
        <w:t>上下文</w:t>
      </w:r>
      <w:r>
        <w:t>中使用。</w:t>
      </w:r>
    </w:p>
    <w:p>
      <w:pPr>
        <w:rPr>
          <w:rFonts w:eastAsia="宋体"/>
        </w:rPr>
      </w:pPr>
      <w:r>
        <w:t>系统管理总线（SMBus）是一个类似的协议。大多数SMBus系统也符合I2C。SMBus的电气约束更严格，并且它标准化了特定的协议消息和习惯用法。支持I2C的控制器也可以支持大多数SMBus操作，但SMBus控制器不支持I2C控制器提供的所有协议选项。有各种SMBus协议操作的函数，可以使用I2C基元或通过向不支持那些I2C操作的i2c_adapter设备发出SMBus命令来执行这些操作。</w:t>
      </w:r>
    </w:p>
    <w:p>
      <w:pPr>
        <w:pStyle w:val="3"/>
        <w:spacing w:before="156" w:after="156"/>
        <w:rPr>
          <w:rFonts w:hint="default"/>
        </w:rPr>
      </w:pPr>
      <w:bookmarkStart w:id="924" w:name="_Toc1761549896"/>
      <w:bookmarkStart w:id="925" w:name="_Toc1635308191"/>
      <w:r>
        <w:t>int i2c_master_recv（const struct i2c_client * client，char * buf，int count）</w:t>
      </w:r>
      <w:bookmarkEnd w:id="924"/>
      <w:bookmarkEnd w:id="925"/>
    </w:p>
    <w:p>
      <w:pPr>
        <w:rPr>
          <w:rFonts w:eastAsia="宋体"/>
        </w:rPr>
      </w:pPr>
      <w:r>
        <w:t>以主接收模式发出单个I2C消息</w:t>
      </w:r>
    </w:p>
    <w:p>
      <w:pPr>
        <w:rPr>
          <w:rFonts w:eastAsia="宋体"/>
        </w:rPr>
      </w:pPr>
      <w:r>
        <w:rPr>
          <w:rFonts w:hint="eastAsia"/>
          <w:b/>
        </w:rPr>
        <w:t>参数</w:t>
      </w:r>
    </w:p>
    <w:p>
      <w:pPr>
        <w:rPr>
          <w:rFonts w:eastAsia="宋体"/>
        </w:rPr>
      </w:pPr>
      <w:r>
        <w:t>const struct i2c_client * client</w:t>
      </w:r>
    </w:p>
    <w:p>
      <w:pPr>
        <w:rPr>
          <w:rFonts w:eastAsia="宋体"/>
        </w:rPr>
      </w:pPr>
      <w:r>
        <w:t>从设备的句柄</w:t>
      </w:r>
    </w:p>
    <w:p>
      <w:pPr>
        <w:rPr>
          <w:rFonts w:eastAsia="宋体"/>
        </w:rPr>
      </w:pPr>
      <w:r>
        <w:t>char * buf</w:t>
      </w:r>
    </w:p>
    <w:p>
      <w:pPr>
        <w:rPr>
          <w:rFonts w:eastAsia="宋体"/>
        </w:rPr>
      </w:pPr>
      <w:r>
        <w:t>从从设备读取的数据的存储位置</w:t>
      </w:r>
    </w:p>
    <w:p>
      <w:pPr>
        <w:rPr>
          <w:rFonts w:eastAsia="宋体"/>
        </w:rPr>
      </w:pPr>
      <w:r>
        <w:t>int count</w:t>
      </w:r>
    </w:p>
    <w:p>
      <w:pPr>
        <w:rPr>
          <w:rFonts w:eastAsia="宋体"/>
        </w:rPr>
      </w:pPr>
      <w:r>
        <w:t>要读取的字节数，必须小于64k，因为msg.len是u16</w:t>
      </w:r>
    </w:p>
    <w:p>
      <w:pPr>
        <w:rPr>
          <w:rFonts w:eastAsia="宋体"/>
        </w:rPr>
      </w:pPr>
      <w:r>
        <w:rPr>
          <w:rFonts w:hint="eastAsia"/>
          <w:b/>
        </w:rPr>
        <w:t>说明</w:t>
      </w:r>
    </w:p>
    <w:p>
      <w:r>
        <w:rPr>
          <w:rFonts w:hint="eastAsia"/>
        </w:rPr>
        <w:t>返回</w:t>
      </w:r>
      <w:r>
        <w:t>负errno，否则读取的字节数。</w:t>
      </w:r>
    </w:p>
    <w:p>
      <w:pPr>
        <w:pStyle w:val="3"/>
        <w:spacing w:before="156" w:after="156"/>
        <w:rPr>
          <w:rFonts w:hint="default"/>
        </w:rPr>
      </w:pPr>
      <w:bookmarkStart w:id="926" w:name="_Toc410035509"/>
      <w:bookmarkStart w:id="927" w:name="_Toc1129051831"/>
      <w:r>
        <w:t>int i2c_master_recv_dmasafe（const struct i2c_client * client，char * buf，int count）</w:t>
      </w:r>
      <w:bookmarkEnd w:id="926"/>
      <w:bookmarkEnd w:id="927"/>
    </w:p>
    <w:p>
      <w:pPr>
        <w:rPr>
          <w:rFonts w:eastAsia="宋体"/>
        </w:rPr>
      </w:pPr>
      <w:r>
        <w:t>使用DMA安全缓冲区在主接收模式下发出单个I2C消息</w:t>
      </w:r>
    </w:p>
    <w:p>
      <w:pPr>
        <w:rPr>
          <w:rFonts w:eastAsia="宋体"/>
        </w:rPr>
      </w:pPr>
      <w:r>
        <w:rPr>
          <w:rFonts w:hint="eastAsia"/>
          <w:b/>
        </w:rPr>
        <w:t>参数</w:t>
      </w:r>
    </w:p>
    <w:p>
      <w:pPr>
        <w:rPr>
          <w:rFonts w:eastAsia="宋体"/>
        </w:rPr>
      </w:pPr>
      <w:r>
        <w:t>const struct i2c_client * client</w:t>
      </w:r>
    </w:p>
    <w:p>
      <w:pPr>
        <w:rPr>
          <w:rFonts w:eastAsia="宋体"/>
        </w:rPr>
      </w:pPr>
      <w:r>
        <w:t>从设备的句柄</w:t>
      </w:r>
    </w:p>
    <w:p>
      <w:pPr>
        <w:rPr>
          <w:rFonts w:eastAsia="宋体"/>
        </w:rPr>
      </w:pPr>
      <w:r>
        <w:t>char * buf</w:t>
      </w:r>
    </w:p>
    <w:p>
      <w:pPr>
        <w:rPr>
          <w:rFonts w:eastAsia="宋体"/>
        </w:rPr>
      </w:pPr>
      <w:r>
        <w:t>从从设备读取的数据的存储位置，必须针对DMA安全</w:t>
      </w:r>
    </w:p>
    <w:p>
      <w:pPr>
        <w:rPr>
          <w:rFonts w:eastAsia="宋体"/>
        </w:rPr>
      </w:pPr>
      <w:r>
        <w:t>int count</w:t>
      </w:r>
    </w:p>
    <w:p>
      <w:pPr>
        <w:rPr>
          <w:rFonts w:eastAsia="宋体"/>
        </w:rPr>
      </w:pPr>
      <w:r>
        <w:t>要读取的字节数，必须小于64k，因为msg.len是u16</w:t>
      </w:r>
    </w:p>
    <w:p>
      <w:pPr>
        <w:rPr>
          <w:rFonts w:eastAsia="宋体"/>
        </w:rPr>
      </w:pPr>
      <w:r>
        <w:rPr>
          <w:rFonts w:hint="eastAsia"/>
          <w:b/>
        </w:rPr>
        <w:t>说明</w:t>
      </w:r>
    </w:p>
    <w:p>
      <w:r>
        <w:rPr>
          <w:rFonts w:hint="eastAsia"/>
        </w:rPr>
        <w:t>返回</w:t>
      </w:r>
      <w:r>
        <w:t>负errno，否则读取的字节数。</w:t>
      </w:r>
    </w:p>
    <w:p>
      <w:pPr>
        <w:pStyle w:val="3"/>
        <w:spacing w:before="156" w:after="156"/>
        <w:rPr>
          <w:rFonts w:hint="default"/>
        </w:rPr>
      </w:pPr>
      <w:bookmarkStart w:id="928" w:name="_Toc51310104"/>
      <w:bookmarkStart w:id="929" w:name="_Toc808618725"/>
      <w:r>
        <w:t>int i2c_master_send（const struct i2c_client * client，const char * buf，int count）</w:t>
      </w:r>
      <w:bookmarkEnd w:id="928"/>
      <w:bookmarkEnd w:id="929"/>
    </w:p>
    <w:p>
      <w:pPr>
        <w:rPr>
          <w:rFonts w:eastAsia="宋体"/>
        </w:rPr>
      </w:pPr>
      <w:r>
        <w:t>在主传输模式下发出单个I2C消息</w:t>
      </w:r>
    </w:p>
    <w:p>
      <w:pPr>
        <w:rPr>
          <w:rFonts w:eastAsia="宋体"/>
        </w:rPr>
      </w:pPr>
      <w:r>
        <w:rPr>
          <w:rFonts w:hint="eastAsia"/>
          <w:b/>
        </w:rPr>
        <w:t>参数</w:t>
      </w:r>
    </w:p>
    <w:p>
      <w:pPr>
        <w:rPr>
          <w:rFonts w:eastAsia="宋体"/>
        </w:rPr>
      </w:pPr>
      <w:r>
        <w:t>const struct i2c_client * client</w:t>
      </w:r>
    </w:p>
    <w:p>
      <w:pPr>
        <w:rPr>
          <w:rFonts w:eastAsia="宋体"/>
        </w:rPr>
      </w:pPr>
      <w:r>
        <w:t>从设备的句柄</w:t>
      </w:r>
    </w:p>
    <w:p>
      <w:pPr>
        <w:rPr>
          <w:rFonts w:eastAsia="宋体"/>
        </w:rPr>
      </w:pPr>
      <w:r>
        <w:t>const char * buf</w:t>
      </w:r>
    </w:p>
    <w:p>
      <w:pPr>
        <w:rPr>
          <w:rFonts w:eastAsia="宋体"/>
        </w:rPr>
      </w:pPr>
      <w:r>
        <w:t>将写入从设备的数据</w:t>
      </w:r>
    </w:p>
    <w:p>
      <w:pPr>
        <w:rPr>
          <w:rFonts w:eastAsia="宋体"/>
        </w:rPr>
      </w:pPr>
      <w:r>
        <w:t>int count</w:t>
      </w:r>
    </w:p>
    <w:p>
      <w:pPr>
        <w:rPr>
          <w:rFonts w:eastAsia="宋体"/>
        </w:rPr>
      </w:pPr>
      <w:r>
        <w:t>要写入的字节数，必须小于64k，因为msg.len是u16</w:t>
      </w:r>
    </w:p>
    <w:p>
      <w:pPr>
        <w:rPr>
          <w:rFonts w:eastAsia="宋体"/>
        </w:rPr>
      </w:pPr>
      <w:r>
        <w:rPr>
          <w:rFonts w:hint="eastAsia"/>
          <w:b/>
        </w:rPr>
        <w:t>说明</w:t>
      </w:r>
    </w:p>
    <w:p>
      <w:r>
        <w:rPr>
          <w:rFonts w:hint="eastAsia"/>
        </w:rPr>
        <w:t>返回</w:t>
      </w:r>
      <w:r>
        <w:t>负errno，否则写入的字节数。</w:t>
      </w:r>
    </w:p>
    <w:p>
      <w:pPr>
        <w:pStyle w:val="3"/>
        <w:spacing w:before="156" w:after="156"/>
        <w:rPr>
          <w:rFonts w:hint="default"/>
        </w:rPr>
      </w:pPr>
      <w:bookmarkStart w:id="930" w:name="_Toc1249604989"/>
      <w:bookmarkStart w:id="931" w:name="_Toc1178392859"/>
      <w:r>
        <w:t>int i2c_master_send_dmasafe（const struct i2c_client * client，const char * buf，int count）</w:t>
      </w:r>
      <w:bookmarkEnd w:id="930"/>
      <w:bookmarkEnd w:id="931"/>
    </w:p>
    <w:p>
      <w:pPr>
        <w:rPr>
          <w:rFonts w:eastAsia="宋体"/>
        </w:rPr>
      </w:pPr>
      <w:r>
        <w:t>使用DMA安全缓冲区在主传输模式下发出单个I2C消息</w:t>
      </w:r>
    </w:p>
    <w:p>
      <w:pPr>
        <w:rPr>
          <w:rFonts w:eastAsia="宋体"/>
        </w:rPr>
      </w:pPr>
      <w:r>
        <w:rPr>
          <w:rFonts w:hint="eastAsia"/>
          <w:b/>
        </w:rPr>
        <w:t>参数</w:t>
      </w:r>
    </w:p>
    <w:p>
      <w:pPr>
        <w:rPr>
          <w:rFonts w:eastAsia="宋体"/>
        </w:rPr>
      </w:pPr>
      <w:r>
        <w:t>const struct i2c_client * client</w:t>
      </w:r>
    </w:p>
    <w:p>
      <w:pPr>
        <w:rPr>
          <w:rFonts w:eastAsia="宋体"/>
        </w:rPr>
      </w:pPr>
      <w:r>
        <w:t>从设备的句柄</w:t>
      </w:r>
    </w:p>
    <w:p>
      <w:pPr>
        <w:rPr>
          <w:rFonts w:eastAsia="宋体"/>
        </w:rPr>
      </w:pPr>
      <w:r>
        <w:t>const char * buf</w:t>
      </w:r>
    </w:p>
    <w:p>
      <w:pPr>
        <w:rPr>
          <w:rFonts w:eastAsia="宋体"/>
        </w:rPr>
      </w:pPr>
      <w:r>
        <w:t>将写入从设备的数据，必须安全使用DMA</w:t>
      </w:r>
    </w:p>
    <w:p>
      <w:pPr>
        <w:rPr>
          <w:rFonts w:eastAsia="宋体"/>
        </w:rPr>
      </w:pPr>
      <w:r>
        <w:t>int count</w:t>
      </w:r>
    </w:p>
    <w:p>
      <w:r>
        <w:t>要写入的字节数，必须小于64k，因为msg.len是u16</w:t>
      </w:r>
    </w:p>
    <w:p>
      <w:pPr>
        <w:rPr>
          <w:rFonts w:eastAsia="宋体"/>
        </w:rPr>
      </w:pPr>
      <w:r>
        <w:rPr>
          <w:rFonts w:hint="eastAsia"/>
          <w:b/>
        </w:rPr>
        <w:t>说明</w:t>
      </w:r>
    </w:p>
    <w:p>
      <w:r>
        <w:rPr>
          <w:rFonts w:hint="eastAsia"/>
        </w:rPr>
        <w:t>返回</w:t>
      </w:r>
      <w:r>
        <w:t>负 errno，否则</w:t>
      </w:r>
      <w:r>
        <w:rPr>
          <w:rFonts w:hint="eastAsia"/>
        </w:rPr>
        <w:t>返回</w:t>
      </w:r>
      <w:r>
        <w:t>写入的字节数。</w:t>
      </w:r>
    </w:p>
    <w:p>
      <w:pPr>
        <w:pStyle w:val="3"/>
        <w:spacing w:before="156" w:after="156"/>
        <w:rPr>
          <w:rFonts w:hint="default"/>
        </w:rPr>
      </w:pPr>
      <w:bookmarkStart w:id="932" w:name="_Toc2040342204"/>
      <w:bookmarkStart w:id="933" w:name="_Toc1154588579"/>
      <w:r>
        <w:t>struct i2c_device_identity</w:t>
      </w:r>
      <w:bookmarkEnd w:id="932"/>
      <w:bookmarkEnd w:id="933"/>
    </w:p>
    <w:p>
      <w:pPr>
        <w:rPr>
          <w:rFonts w:eastAsia="宋体"/>
        </w:rPr>
      </w:pPr>
      <w:r>
        <w:t>i2c 客户设备识别</w:t>
      </w:r>
    </w:p>
    <w:p>
      <w:pPr>
        <w:rPr>
          <w:rFonts w:eastAsia="宋体"/>
        </w:rPr>
      </w:pPr>
      <w:r>
        <w:rPr>
          <w:rFonts w:hint="eastAsia"/>
          <w:b/>
        </w:rPr>
        <w:t>定义</w:t>
      </w:r>
    </w:p>
    <w:p>
      <w:pPr>
        <w:pStyle w:val="42"/>
        <w:rPr>
          <w:lang w:eastAsia="zh"/>
        </w:rPr>
      </w:pPr>
      <w:r>
        <w:rPr>
          <w:rFonts w:hint="eastAsia"/>
          <w:lang w:eastAsia="zh"/>
        </w:rPr>
        <w:t>struct i2c_device_identity {</w:t>
      </w:r>
    </w:p>
    <w:p>
      <w:pPr>
        <w:pStyle w:val="42"/>
        <w:rPr>
          <w:lang w:eastAsia="zh"/>
        </w:rPr>
      </w:pPr>
      <w:r>
        <w:rPr>
          <w:rFonts w:hint="eastAsia"/>
          <w:lang w:eastAsia="zh"/>
        </w:rPr>
        <w:t xml:space="preserve">  u16 manufacturer_id;</w:t>
      </w:r>
    </w:p>
    <w:p>
      <w:pPr>
        <w:pStyle w:val="42"/>
        <w:rPr>
          <w:lang w:eastAsia="zh"/>
        </w:rPr>
      </w:pPr>
      <w:r>
        <w:rPr>
          <w:rFonts w:hint="eastAsia"/>
          <w:lang w:eastAsia="zh"/>
        </w:rPr>
        <w:t>#define I2C_DEVICE_ID_NXP_SEMICONDUCTORS                0;</w:t>
      </w:r>
    </w:p>
    <w:p>
      <w:pPr>
        <w:pStyle w:val="42"/>
        <w:rPr>
          <w:lang w:eastAsia="zh"/>
        </w:rPr>
      </w:pPr>
      <w:r>
        <w:rPr>
          <w:rFonts w:hint="eastAsia"/>
          <w:lang w:eastAsia="zh"/>
        </w:rPr>
        <w:t>#define I2C_DEVICE_ID_NXP_SEMICONDUCTORS_1              1;</w:t>
      </w:r>
    </w:p>
    <w:p>
      <w:pPr>
        <w:pStyle w:val="42"/>
        <w:rPr>
          <w:lang w:eastAsia="zh"/>
        </w:rPr>
      </w:pPr>
      <w:r>
        <w:rPr>
          <w:rFonts w:hint="eastAsia"/>
          <w:lang w:eastAsia="zh"/>
        </w:rPr>
        <w:t>#define I2C_DEVICE_ID_NXP_SEMICONDUCTORS_2              2;</w:t>
      </w:r>
    </w:p>
    <w:p>
      <w:pPr>
        <w:pStyle w:val="42"/>
        <w:rPr>
          <w:lang w:eastAsia="zh"/>
        </w:rPr>
      </w:pPr>
      <w:r>
        <w:rPr>
          <w:rFonts w:hint="eastAsia"/>
          <w:lang w:eastAsia="zh"/>
        </w:rPr>
        <w:t>#define I2C_DEVICE_ID_NXP_SEMICONDUCTORS_3              3;</w:t>
      </w:r>
    </w:p>
    <w:p>
      <w:pPr>
        <w:pStyle w:val="42"/>
        <w:rPr>
          <w:lang w:eastAsia="zh"/>
        </w:rPr>
      </w:pPr>
      <w:r>
        <w:rPr>
          <w:rFonts w:hint="eastAsia"/>
          <w:lang w:eastAsia="zh"/>
        </w:rPr>
        <w:t>#define I2C_DEVICE_ID_RAMTRON_INTERNATIONAL             4;</w:t>
      </w:r>
    </w:p>
    <w:p>
      <w:pPr>
        <w:pStyle w:val="42"/>
        <w:rPr>
          <w:lang w:eastAsia="zh"/>
        </w:rPr>
      </w:pPr>
      <w:r>
        <w:rPr>
          <w:rFonts w:hint="eastAsia"/>
          <w:lang w:eastAsia="zh"/>
        </w:rPr>
        <w:t>#define I2C_DEVICE_ID_ANALOG_DEVICES                    5;</w:t>
      </w:r>
    </w:p>
    <w:p>
      <w:pPr>
        <w:pStyle w:val="42"/>
        <w:rPr>
          <w:lang w:eastAsia="zh"/>
        </w:rPr>
      </w:pPr>
      <w:r>
        <w:rPr>
          <w:rFonts w:hint="eastAsia"/>
          <w:lang w:eastAsia="zh"/>
        </w:rPr>
        <w:t>#define I2C_DEVICE_ID_STMICROELECTRONICS                6;</w:t>
      </w:r>
    </w:p>
    <w:p>
      <w:pPr>
        <w:pStyle w:val="42"/>
        <w:rPr>
          <w:lang w:eastAsia="zh"/>
        </w:rPr>
      </w:pPr>
      <w:r>
        <w:rPr>
          <w:rFonts w:hint="eastAsia"/>
          <w:lang w:eastAsia="zh"/>
        </w:rPr>
        <w:t>#define I2C_DEVICE_ID_ON_SEMICONDUCTOR                  7;</w:t>
      </w:r>
    </w:p>
    <w:p>
      <w:pPr>
        <w:pStyle w:val="42"/>
        <w:rPr>
          <w:lang w:eastAsia="zh"/>
        </w:rPr>
      </w:pPr>
      <w:r>
        <w:rPr>
          <w:rFonts w:hint="eastAsia"/>
          <w:lang w:eastAsia="zh"/>
        </w:rPr>
        <w:t>#define I2C_DEVICE_ID_SPRINTEK_CORPORATION              8;</w:t>
      </w:r>
    </w:p>
    <w:p>
      <w:pPr>
        <w:pStyle w:val="42"/>
        <w:rPr>
          <w:lang w:eastAsia="zh"/>
        </w:rPr>
      </w:pPr>
      <w:r>
        <w:rPr>
          <w:rFonts w:hint="eastAsia"/>
          <w:lang w:eastAsia="zh"/>
        </w:rPr>
        <w:t>#define I2C_DEVICE_ID_ESPROS_PHOTONICS_AG               9;</w:t>
      </w:r>
    </w:p>
    <w:p>
      <w:pPr>
        <w:pStyle w:val="42"/>
        <w:rPr>
          <w:lang w:eastAsia="zh"/>
        </w:rPr>
      </w:pPr>
      <w:r>
        <w:rPr>
          <w:rFonts w:hint="eastAsia"/>
          <w:lang w:eastAsia="zh"/>
        </w:rPr>
        <w:t>#define I2C_DEVICE_ID_FUJITSU_SEMICONDUCTOR            10;</w:t>
      </w:r>
    </w:p>
    <w:p>
      <w:pPr>
        <w:pStyle w:val="42"/>
        <w:rPr>
          <w:lang w:eastAsia="zh"/>
        </w:rPr>
      </w:pPr>
      <w:r>
        <w:rPr>
          <w:rFonts w:hint="eastAsia"/>
          <w:lang w:eastAsia="zh"/>
        </w:rPr>
        <w:t>#define I2C_DEVICE_ID_FLIR                             11;</w:t>
      </w:r>
    </w:p>
    <w:p>
      <w:pPr>
        <w:pStyle w:val="42"/>
        <w:rPr>
          <w:lang w:eastAsia="zh"/>
        </w:rPr>
      </w:pPr>
      <w:r>
        <w:rPr>
          <w:rFonts w:hint="eastAsia"/>
          <w:lang w:eastAsia="zh"/>
        </w:rPr>
        <w:t>#define I2C_DEVICE_ID_O2MICRO                          12;</w:t>
      </w:r>
    </w:p>
    <w:p>
      <w:pPr>
        <w:pStyle w:val="42"/>
        <w:rPr>
          <w:lang w:eastAsia="zh"/>
        </w:rPr>
      </w:pPr>
      <w:r>
        <w:rPr>
          <w:rFonts w:hint="eastAsia"/>
          <w:lang w:eastAsia="zh"/>
        </w:rPr>
        <w:t>#define I2C_DEVICE_ID_ATMEL                            13;</w:t>
      </w:r>
    </w:p>
    <w:p>
      <w:pPr>
        <w:pStyle w:val="42"/>
        <w:rPr>
          <w:lang w:eastAsia="zh"/>
        </w:rPr>
      </w:pPr>
      <w:r>
        <w:rPr>
          <w:rFonts w:hint="eastAsia"/>
          <w:lang w:eastAsia="zh"/>
        </w:rPr>
        <w:t>#define I2C_DEVICE_ID_NONE                         0xffff;</w:t>
      </w:r>
    </w:p>
    <w:p>
      <w:pPr>
        <w:pStyle w:val="42"/>
        <w:rPr>
          <w:lang w:val="fr-FR" w:eastAsia="zh"/>
        </w:rPr>
      </w:pPr>
      <w:r>
        <w:rPr>
          <w:rFonts w:hint="eastAsia"/>
          <w:lang w:eastAsia="zh"/>
        </w:rPr>
        <w:t xml:space="preserve">  </w:t>
      </w:r>
      <w:r>
        <w:rPr>
          <w:rFonts w:hint="eastAsia"/>
          <w:lang w:val="fr-FR" w:eastAsia="zh"/>
        </w:rPr>
        <w:t>u16 part_id;</w:t>
      </w:r>
    </w:p>
    <w:p>
      <w:pPr>
        <w:pStyle w:val="42"/>
        <w:rPr>
          <w:lang w:val="fr-FR" w:eastAsia="zh"/>
        </w:rPr>
      </w:pPr>
      <w:r>
        <w:rPr>
          <w:rFonts w:hint="eastAsia"/>
          <w:lang w:val="fr-FR" w:eastAsia="zh"/>
        </w:rPr>
        <w:t xml:space="preserve">  u8 die_revision;</w:t>
      </w:r>
    </w:p>
    <w:p>
      <w:pPr>
        <w:pStyle w:val="42"/>
        <w:rPr>
          <w:lang w:val="fr-FR" w:eastAsia="zh"/>
        </w:rPr>
      </w:pPr>
      <w:r>
        <w:rPr>
          <w:rFonts w:hint="eastAsia"/>
          <w:lang w:val="fr-FR" w:eastAsia="zh"/>
        </w:rPr>
        <w:t>};</w:t>
      </w:r>
    </w:p>
    <w:p>
      <w:pPr>
        <w:rPr>
          <w:rFonts w:eastAsia="宋体"/>
          <w:lang w:val="fr-FR"/>
        </w:rPr>
      </w:pPr>
      <w:r>
        <w:rPr>
          <w:rFonts w:hint="eastAsia"/>
          <w:b/>
        </w:rPr>
        <w:t>成员</w:t>
      </w:r>
    </w:p>
    <w:p>
      <w:pPr>
        <w:rPr>
          <w:rFonts w:eastAsia="宋体"/>
          <w:lang w:val="fr-FR"/>
        </w:rPr>
      </w:pPr>
      <w:r>
        <w:rPr>
          <w:lang w:val="fr-FR"/>
        </w:rPr>
        <w:t>manufacturer_id</w:t>
      </w:r>
    </w:p>
    <w:p>
      <w:pPr>
        <w:rPr>
          <w:rFonts w:eastAsia="宋体"/>
          <w:lang w:val="fr-FR"/>
        </w:rPr>
      </w:pPr>
      <w:r>
        <w:rPr>
          <w:lang w:val="fr-FR"/>
        </w:rPr>
        <w:t>0 - 4095，</w:t>
      </w:r>
      <w:r>
        <w:t>由</w:t>
      </w:r>
      <w:r>
        <w:rPr>
          <w:lang w:val="fr-FR"/>
        </w:rPr>
        <w:t xml:space="preserve"> NXP </w:t>
      </w:r>
      <w:r>
        <w:t>维护的数据库</w:t>
      </w:r>
    </w:p>
    <w:p>
      <w:pPr>
        <w:rPr>
          <w:rFonts w:eastAsia="宋体"/>
          <w:lang w:val="fr-FR"/>
        </w:rPr>
      </w:pPr>
      <w:r>
        <w:rPr>
          <w:lang w:val="fr-FR"/>
        </w:rPr>
        <w:t>part_id</w:t>
      </w:r>
    </w:p>
    <w:p>
      <w:pPr>
        <w:rPr>
          <w:rFonts w:eastAsia="宋体"/>
          <w:lang w:val="fr-FR"/>
        </w:rPr>
      </w:pPr>
      <w:r>
        <w:rPr>
          <w:lang w:val="fr-FR"/>
        </w:rPr>
        <w:t>0 - 511，</w:t>
      </w:r>
      <w:r>
        <w:t>根据制造商而定</w:t>
      </w:r>
    </w:p>
    <w:p>
      <w:pPr>
        <w:rPr>
          <w:rFonts w:eastAsia="宋体"/>
          <w:lang w:val="fr-FR"/>
        </w:rPr>
      </w:pPr>
      <w:r>
        <w:rPr>
          <w:lang w:val="fr-FR"/>
        </w:rPr>
        <w:t>die_revision</w:t>
      </w:r>
    </w:p>
    <w:p>
      <w:pPr>
        <w:rPr>
          <w:rFonts w:eastAsia="宋体"/>
          <w:lang w:val="fr-FR"/>
        </w:rPr>
      </w:pPr>
      <w:r>
        <w:rPr>
          <w:lang w:val="fr-FR"/>
        </w:rPr>
        <w:t>0 - 7，</w:t>
      </w:r>
      <w:r>
        <w:t>根据制造商而定</w:t>
      </w:r>
    </w:p>
    <w:p>
      <w:pPr>
        <w:pStyle w:val="3"/>
        <w:spacing w:before="156" w:after="156"/>
        <w:rPr>
          <w:rFonts w:hint="default"/>
        </w:rPr>
      </w:pPr>
      <w:bookmarkStart w:id="934" w:name="_Toc1705251484"/>
      <w:bookmarkStart w:id="935" w:name="_Toc508012961"/>
      <w:r>
        <w:t>struct i2c_driver</w:t>
      </w:r>
      <w:bookmarkEnd w:id="934"/>
      <w:bookmarkEnd w:id="935"/>
    </w:p>
    <w:p>
      <w:pPr>
        <w:rPr>
          <w:rFonts w:eastAsia="宋体"/>
        </w:rPr>
      </w:pPr>
      <w:r>
        <w:t>代表一个 I2C 设备驱动程序</w:t>
      </w:r>
    </w:p>
    <w:p>
      <w:pPr>
        <w:rPr>
          <w:rFonts w:eastAsia="宋体"/>
        </w:rPr>
      </w:pPr>
      <w:r>
        <w:rPr>
          <w:rFonts w:hint="eastAsia"/>
          <w:b/>
        </w:rPr>
        <w:t>定义</w:t>
      </w:r>
    </w:p>
    <w:p>
      <w:pPr>
        <w:pStyle w:val="42"/>
        <w:rPr>
          <w:lang w:eastAsia="zh"/>
        </w:rPr>
      </w:pPr>
      <w:r>
        <w:rPr>
          <w:rFonts w:hint="eastAsia"/>
          <w:lang w:eastAsia="zh"/>
        </w:rPr>
        <w:t>struct i2c_driver {</w:t>
      </w:r>
    </w:p>
    <w:p>
      <w:pPr>
        <w:pStyle w:val="42"/>
        <w:rPr>
          <w:lang w:eastAsia="zh"/>
        </w:rPr>
      </w:pPr>
      <w:r>
        <w:rPr>
          <w:rFonts w:hint="eastAsia"/>
          <w:lang w:eastAsia="zh"/>
        </w:rPr>
        <w:t xml:space="preserve">  unsigned int class;</w:t>
      </w:r>
    </w:p>
    <w:p>
      <w:pPr>
        <w:pStyle w:val="42"/>
        <w:rPr>
          <w:lang w:eastAsia="zh"/>
        </w:rPr>
      </w:pPr>
      <w:r>
        <w:rPr>
          <w:rFonts w:hint="eastAsia"/>
          <w:lang w:eastAsia="zh"/>
        </w:rPr>
        <w:t xml:space="preserve">  int (*probe)(struct i2c_client *client, const struct i2c_device_id *id);</w:t>
      </w:r>
    </w:p>
    <w:p>
      <w:pPr>
        <w:pStyle w:val="42"/>
        <w:rPr>
          <w:lang w:eastAsia="zh"/>
        </w:rPr>
      </w:pPr>
      <w:r>
        <w:rPr>
          <w:rFonts w:hint="eastAsia"/>
          <w:lang w:eastAsia="zh"/>
        </w:rPr>
        <w:t xml:space="preserve">  void (*remove)(struct i2c_client *client);</w:t>
      </w:r>
    </w:p>
    <w:p>
      <w:pPr>
        <w:pStyle w:val="42"/>
        <w:rPr>
          <w:lang w:eastAsia="zh"/>
        </w:rPr>
      </w:pPr>
      <w:r>
        <w:rPr>
          <w:rFonts w:hint="eastAsia"/>
          <w:lang w:eastAsia="zh"/>
        </w:rPr>
        <w:t xml:space="preserve">  int (*probe_new)(struct i2c_client *client);</w:t>
      </w:r>
    </w:p>
    <w:p>
      <w:pPr>
        <w:pStyle w:val="42"/>
        <w:rPr>
          <w:lang w:eastAsia="zh"/>
        </w:rPr>
      </w:pPr>
      <w:r>
        <w:rPr>
          <w:rFonts w:hint="eastAsia"/>
          <w:lang w:eastAsia="zh"/>
        </w:rPr>
        <w:t xml:space="preserve">  void (*shutdown)(struct i2c_client *client);</w:t>
      </w:r>
    </w:p>
    <w:p>
      <w:pPr>
        <w:pStyle w:val="42"/>
        <w:rPr>
          <w:lang w:eastAsia="zh"/>
        </w:rPr>
      </w:pPr>
      <w:r>
        <w:rPr>
          <w:rFonts w:hint="eastAsia"/>
          <w:lang w:eastAsia="zh"/>
        </w:rPr>
        <w:t xml:space="preserve">  void (*alert)(struct i2c_client *client, enum i2c_alert_protocol protocol, unsigned int data);</w:t>
      </w:r>
    </w:p>
    <w:p>
      <w:pPr>
        <w:pStyle w:val="42"/>
        <w:rPr>
          <w:lang w:eastAsia="zh"/>
        </w:rPr>
      </w:pPr>
      <w:r>
        <w:rPr>
          <w:rFonts w:hint="eastAsia"/>
          <w:lang w:eastAsia="zh"/>
        </w:rPr>
        <w:t xml:space="preserve">  int (*command)(struct i2c_client *client, unsigned int cmd, void *arg);</w:t>
      </w:r>
    </w:p>
    <w:p>
      <w:pPr>
        <w:pStyle w:val="42"/>
        <w:rPr>
          <w:lang w:eastAsia="zh"/>
        </w:rPr>
      </w:pPr>
      <w:r>
        <w:rPr>
          <w:rFonts w:hint="eastAsia"/>
          <w:lang w:eastAsia="zh"/>
        </w:rPr>
        <w:t xml:space="preserve">  struct device_driver driver;</w:t>
      </w:r>
    </w:p>
    <w:p>
      <w:pPr>
        <w:pStyle w:val="42"/>
        <w:rPr>
          <w:lang w:eastAsia="zh"/>
        </w:rPr>
      </w:pPr>
      <w:r>
        <w:rPr>
          <w:rFonts w:hint="eastAsia"/>
          <w:lang w:eastAsia="zh"/>
        </w:rPr>
        <w:t xml:space="preserve">  const struct i2c_device_id *id_table;</w:t>
      </w:r>
    </w:p>
    <w:p>
      <w:pPr>
        <w:pStyle w:val="42"/>
        <w:rPr>
          <w:lang w:eastAsia="zh"/>
        </w:rPr>
      </w:pPr>
      <w:r>
        <w:rPr>
          <w:rFonts w:hint="eastAsia"/>
          <w:lang w:eastAsia="zh"/>
        </w:rPr>
        <w:t xml:space="preserve">  int (*detect)(struct i2c_client *client, struct i2c_board_info *info);</w:t>
      </w:r>
    </w:p>
    <w:p>
      <w:pPr>
        <w:pStyle w:val="42"/>
        <w:rPr>
          <w:lang w:eastAsia="zh"/>
        </w:rPr>
      </w:pPr>
      <w:r>
        <w:rPr>
          <w:rFonts w:hint="eastAsia"/>
          <w:lang w:eastAsia="zh"/>
        </w:rPr>
        <w:t xml:space="preserve">  const unsigned short *address_list;</w:t>
      </w:r>
    </w:p>
    <w:p>
      <w:pPr>
        <w:pStyle w:val="42"/>
        <w:rPr>
          <w:lang w:eastAsia="zh"/>
        </w:rPr>
      </w:pPr>
      <w:r>
        <w:rPr>
          <w:rFonts w:hint="eastAsia"/>
          <w:lang w:eastAsia="zh"/>
        </w:rPr>
        <w:t xml:space="preserve">  struct list_head clients;</w:t>
      </w:r>
    </w:p>
    <w:p>
      <w:pPr>
        <w:pStyle w:val="42"/>
        <w:rPr>
          <w:lang w:eastAsia="zh"/>
        </w:rPr>
      </w:pPr>
      <w:r>
        <w:rPr>
          <w:rFonts w:hint="eastAsia"/>
          <w:lang w:eastAsia="zh"/>
        </w:rPr>
        <w:t xml:space="preserve">  bool disable_i2c_core_irq_mapping;</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class</w:t>
      </w:r>
    </w:p>
    <w:p>
      <w:pPr>
        <w:rPr>
          <w:rFonts w:eastAsia="宋体"/>
        </w:rPr>
      </w:pPr>
      <w:r>
        <w:t>我们要实例化什么样的 i2c 设备（用于检测）</w:t>
      </w:r>
    </w:p>
    <w:p>
      <w:pPr>
        <w:rPr>
          <w:rFonts w:eastAsia="宋体"/>
        </w:rPr>
      </w:pPr>
      <w:r>
        <w:t>probe</w:t>
      </w:r>
    </w:p>
    <w:p>
      <w:pPr>
        <w:rPr>
          <w:rFonts w:eastAsia="宋体"/>
        </w:rPr>
      </w:pPr>
      <w:r>
        <w:t>设备绑定回调 - 即将废弃</w:t>
      </w:r>
    </w:p>
    <w:p>
      <w:pPr>
        <w:rPr>
          <w:rFonts w:eastAsia="宋体"/>
        </w:rPr>
      </w:pPr>
      <w:r>
        <w:t>remove</w:t>
      </w:r>
    </w:p>
    <w:p>
      <w:pPr>
        <w:rPr>
          <w:rFonts w:eastAsia="宋体"/>
        </w:rPr>
      </w:pPr>
      <w:r>
        <w:t>设备取消绑定回调</w:t>
      </w:r>
    </w:p>
    <w:p>
      <w:pPr>
        <w:rPr>
          <w:rFonts w:eastAsia="宋体"/>
        </w:rPr>
      </w:pPr>
      <w:r>
        <w:t>probe_new</w:t>
      </w:r>
    </w:p>
    <w:p>
      <w:pPr>
        <w:rPr>
          <w:rFonts w:eastAsia="宋体"/>
        </w:rPr>
      </w:pPr>
      <w:r>
        <w:t>用于设备绑定的新回调</w:t>
      </w:r>
    </w:p>
    <w:p>
      <w:pPr>
        <w:rPr>
          <w:rFonts w:eastAsia="宋体"/>
        </w:rPr>
      </w:pPr>
      <w:r>
        <w:t>shutdown</w:t>
      </w:r>
    </w:p>
    <w:p>
      <w:pPr>
        <w:rPr>
          <w:rFonts w:eastAsia="宋体"/>
        </w:rPr>
      </w:pPr>
      <w:r>
        <w:t>设备关闭回调</w:t>
      </w:r>
    </w:p>
    <w:p>
      <w:pPr>
        <w:rPr>
          <w:rFonts w:eastAsia="宋体"/>
        </w:rPr>
      </w:pPr>
      <w:r>
        <w:t>alert</w:t>
      </w:r>
    </w:p>
    <w:p>
      <w:pPr>
        <w:rPr>
          <w:rFonts w:eastAsia="宋体"/>
        </w:rPr>
      </w:pPr>
      <w:r>
        <w:t>警报回调，例如 SMBus 警报协议</w:t>
      </w:r>
    </w:p>
    <w:p>
      <w:pPr>
        <w:rPr>
          <w:rFonts w:eastAsia="宋体"/>
        </w:rPr>
      </w:pPr>
      <w:r>
        <w:t>command</w:t>
      </w:r>
    </w:p>
    <w:p>
      <w:pPr>
        <w:rPr>
          <w:rFonts w:eastAsia="宋体"/>
        </w:rPr>
      </w:pPr>
      <w:r>
        <w:t>总线广播信号回调（可选）</w:t>
      </w:r>
    </w:p>
    <w:p>
      <w:pPr>
        <w:rPr>
          <w:rFonts w:eastAsia="宋体"/>
        </w:rPr>
      </w:pPr>
      <w:r>
        <w:t>driver</w:t>
      </w:r>
    </w:p>
    <w:p>
      <w:pPr>
        <w:rPr>
          <w:rFonts w:eastAsia="宋体"/>
        </w:rPr>
      </w:pPr>
      <w:r>
        <w:t>设备驱动模型驱动程序</w:t>
      </w:r>
    </w:p>
    <w:p>
      <w:pPr>
        <w:rPr>
          <w:rFonts w:eastAsia="宋体"/>
        </w:rPr>
      </w:pPr>
      <w:r>
        <w:t>id_table</w:t>
      </w:r>
    </w:p>
    <w:p>
      <w:pPr>
        <w:rPr>
          <w:rFonts w:eastAsia="宋体"/>
        </w:rPr>
      </w:pPr>
      <w:r>
        <w:t>由此驱动程序支持的 I2C 设备列表</w:t>
      </w:r>
    </w:p>
    <w:p>
      <w:pPr>
        <w:rPr>
          <w:rFonts w:eastAsia="宋体"/>
        </w:rPr>
      </w:pPr>
      <w:r>
        <w:t>detect</w:t>
      </w:r>
    </w:p>
    <w:p>
      <w:pPr>
        <w:rPr>
          <w:rFonts w:eastAsia="宋体"/>
        </w:rPr>
      </w:pPr>
      <w:r>
        <w:t>设备检测回调</w:t>
      </w:r>
    </w:p>
    <w:p>
      <w:pPr>
        <w:rPr>
          <w:rFonts w:eastAsia="宋体"/>
        </w:rPr>
      </w:pPr>
      <w:r>
        <w:t>address_list</w:t>
      </w:r>
    </w:p>
    <w:p>
      <w:pPr>
        <w:rPr>
          <w:rFonts w:eastAsia="宋体"/>
        </w:rPr>
      </w:pPr>
      <w:r>
        <w:t>要探测的 I2C 地址（用于检测）</w:t>
      </w:r>
    </w:p>
    <w:p>
      <w:pPr>
        <w:rPr>
          <w:rFonts w:eastAsia="宋体"/>
        </w:rPr>
      </w:pPr>
      <w:r>
        <w:t>clients</w:t>
      </w:r>
    </w:p>
    <w:p>
      <w:pPr>
        <w:rPr>
          <w:rFonts w:eastAsia="宋体"/>
        </w:rPr>
      </w:pPr>
      <w:r>
        <w:t>我们创建的已检测客户端的列表（仅用于 i2c-core）</w:t>
      </w:r>
    </w:p>
    <w:p>
      <w:pPr>
        <w:rPr>
          <w:rFonts w:eastAsia="宋体"/>
        </w:rPr>
      </w:pPr>
      <w:r>
        <w:t>disable_i2c_core_irq_mapping</w:t>
      </w:r>
    </w:p>
    <w:p>
      <w:pPr>
        <w:rPr>
          <w:rFonts w:eastAsia="宋体"/>
        </w:rPr>
      </w:pPr>
      <w:r>
        <w:t>告诉 i2c-core 不要进行 IRQ 映射</w:t>
      </w:r>
    </w:p>
    <w:p>
      <w:pPr>
        <w:rPr>
          <w:rFonts w:eastAsia="宋体"/>
        </w:rPr>
      </w:pPr>
      <w:r>
        <w:rPr>
          <w:rFonts w:hint="eastAsia"/>
          <w:b/>
        </w:rPr>
        <w:t>说明</w:t>
      </w:r>
    </w:p>
    <w:p>
      <w:r>
        <w:t>driver.owner 字段应设置为此驱动程序的模块所有者。driver.name 字段应设置为此驱动程序的名称。</w:t>
      </w:r>
    </w:p>
    <w:p>
      <w:r>
        <w:t>对于自动设备检测，必须</w:t>
      </w:r>
      <w:r>
        <w:rPr>
          <w:rFonts w:hint="eastAsia"/>
        </w:rPr>
        <w:t>定义</w:t>
      </w:r>
      <w:r>
        <w:t xml:space="preserve"> detect 和 address_list。否则，只能创建通过模块</w:t>
      </w:r>
      <w:r>
        <w:rPr>
          <w:rFonts w:hint="eastAsia"/>
        </w:rPr>
        <w:t>参数</w:t>
      </w:r>
      <w:r>
        <w:t>强制执行的设备。如果检测函数在成功检测时填充至少 i2c_board_info 结构的 name 字段并可能还填充 flags 字段。</w:t>
      </w:r>
    </w:p>
    <w:p>
      <w:pPr>
        <w:rPr>
          <w:rFonts w:eastAsia="宋体"/>
        </w:rPr>
      </w:pPr>
      <w:r>
        <w:t>如果 detect 丢失，则驱动程序仍将适用于</w:t>
      </w:r>
      <w:r>
        <w:rPr>
          <w:rFonts w:hint="eastAsia"/>
        </w:rPr>
        <w:t>enum</w:t>
      </w:r>
      <w:r>
        <w:t>设备。只是不支持找到的设备。这是针对许多无法可靠检测的 I2C/SMBus 设备以及实际上总是可以</w:t>
      </w:r>
      <w:r>
        <w:rPr>
          <w:rFonts w:hint="eastAsia"/>
        </w:rPr>
        <w:t>enum</w:t>
      </w:r>
      <w:r>
        <w:t>的设备所期望的。</w:t>
      </w:r>
    </w:p>
    <w:p>
      <w:pPr>
        <w:rPr>
          <w:rFonts w:eastAsia="宋体"/>
        </w:rPr>
      </w:pPr>
      <w:r>
        <w:t>传递到检测回调的 i2c_client 结构并不是真正的 i2c_client。它初始化足够，因此您可以在其上调用 i2c_smbus_read_byte_data 等函数。不要对它执行其他操作。特别是，不允许在其上调用 dev_dbg 等调试函数。</w:t>
      </w:r>
    </w:p>
    <w:p>
      <w:pPr>
        <w:pStyle w:val="3"/>
        <w:spacing w:before="156" w:after="156"/>
        <w:rPr>
          <w:rFonts w:hint="default"/>
        </w:rPr>
      </w:pPr>
      <w:bookmarkStart w:id="936" w:name="_Toc2143484615"/>
      <w:bookmarkStart w:id="937" w:name="_Toc1926338702"/>
      <w:r>
        <w:t>struct i2c_client</w:t>
      </w:r>
      <w:bookmarkEnd w:id="936"/>
      <w:bookmarkEnd w:id="937"/>
    </w:p>
    <w:p>
      <w:pPr>
        <w:rPr>
          <w:rFonts w:eastAsia="宋体"/>
        </w:rPr>
      </w:pPr>
      <w:r>
        <w:t>代表一个 I2C 从设备</w:t>
      </w:r>
    </w:p>
    <w:p>
      <w:pPr>
        <w:rPr>
          <w:b/>
        </w:rPr>
      </w:pPr>
      <w:r>
        <w:rPr>
          <w:rFonts w:hint="eastAsia"/>
          <w:b/>
        </w:rPr>
        <w:t>定义</w:t>
      </w:r>
    </w:p>
    <w:p>
      <w:pPr>
        <w:pStyle w:val="42"/>
        <w:rPr>
          <w:lang w:eastAsia="zh"/>
        </w:rPr>
      </w:pPr>
      <w:r>
        <w:rPr>
          <w:rFonts w:hint="eastAsia"/>
          <w:lang w:eastAsia="zh"/>
        </w:rPr>
        <w:t>struct i2c_client {</w:t>
      </w:r>
    </w:p>
    <w:p>
      <w:pPr>
        <w:pStyle w:val="42"/>
        <w:rPr>
          <w:lang w:eastAsia="zh"/>
        </w:rPr>
      </w:pPr>
      <w:r>
        <w:rPr>
          <w:rFonts w:hint="eastAsia"/>
          <w:lang w:eastAsia="zh"/>
        </w:rPr>
        <w:t xml:space="preserve">   unsigned short flags;</w:t>
      </w:r>
    </w:p>
    <w:p>
      <w:pPr>
        <w:pStyle w:val="42"/>
        <w:rPr>
          <w:lang w:eastAsia="zh"/>
        </w:rPr>
      </w:pPr>
      <w:r>
        <w:rPr>
          <w:rFonts w:hint="eastAsia"/>
          <w:lang w:eastAsia="zh"/>
        </w:rPr>
        <w:t xml:space="preserve">  unsigned short addr;</w:t>
      </w:r>
    </w:p>
    <w:p>
      <w:pPr>
        <w:pStyle w:val="42"/>
        <w:rPr>
          <w:lang w:eastAsia="zh"/>
        </w:rPr>
      </w:pPr>
      <w:r>
        <w:rPr>
          <w:rFonts w:hint="eastAsia"/>
          <w:lang w:eastAsia="zh"/>
        </w:rPr>
        <w:t xml:space="preserve">  char name[I2C_NAME_SIZE];</w:t>
      </w:r>
    </w:p>
    <w:p>
      <w:pPr>
        <w:pStyle w:val="42"/>
        <w:rPr>
          <w:lang w:val="fr-FR" w:eastAsia="zh"/>
        </w:rPr>
      </w:pPr>
      <w:r>
        <w:rPr>
          <w:rFonts w:hint="eastAsia"/>
          <w:lang w:eastAsia="zh"/>
        </w:rPr>
        <w:t xml:space="preserve">  </w:t>
      </w:r>
      <w:r>
        <w:rPr>
          <w:rFonts w:hint="eastAsia"/>
          <w:lang w:val="fr-FR" w:eastAsia="zh"/>
        </w:rPr>
        <w:t>struct i2c_adapter *adapter;</w:t>
      </w:r>
    </w:p>
    <w:p>
      <w:pPr>
        <w:pStyle w:val="42"/>
        <w:rPr>
          <w:lang w:val="fr-FR" w:eastAsia="zh"/>
        </w:rPr>
      </w:pPr>
      <w:r>
        <w:rPr>
          <w:rFonts w:hint="eastAsia"/>
          <w:lang w:val="fr-FR" w:eastAsia="zh"/>
        </w:rPr>
        <w:t xml:space="preserve">  struct device dev;</w:t>
      </w:r>
    </w:p>
    <w:p>
      <w:pPr>
        <w:pStyle w:val="42"/>
        <w:rPr>
          <w:lang w:eastAsia="zh"/>
        </w:rPr>
      </w:pPr>
      <w:r>
        <w:rPr>
          <w:rFonts w:hint="eastAsia"/>
          <w:lang w:val="fr-FR" w:eastAsia="zh"/>
        </w:rPr>
        <w:t xml:space="preserve">  </w:t>
      </w:r>
      <w:r>
        <w:rPr>
          <w:rFonts w:hint="eastAsia"/>
          <w:lang w:eastAsia="zh"/>
        </w:rPr>
        <w:t>int irq;</w:t>
      </w:r>
    </w:p>
    <w:p>
      <w:pPr>
        <w:pStyle w:val="42"/>
        <w:rPr>
          <w:lang w:eastAsia="zh"/>
        </w:rPr>
      </w:pPr>
      <w:r>
        <w:rPr>
          <w:rFonts w:hint="eastAsia"/>
          <w:lang w:eastAsia="zh"/>
        </w:rPr>
        <w:t xml:space="preserve">  struct list_head detected;</w:t>
      </w:r>
    </w:p>
    <w:p>
      <w:pPr>
        <w:pStyle w:val="42"/>
        <w:rPr>
          <w:lang w:eastAsia="zh"/>
        </w:rPr>
      </w:pPr>
      <w:r>
        <w:rPr>
          <w:rFonts w:hint="eastAsia"/>
          <w:lang w:eastAsia="zh"/>
        </w:rPr>
        <w:t>#if IS_ENABLED(CONFIG_I2C_SLAVE);</w:t>
      </w:r>
    </w:p>
    <w:p>
      <w:pPr>
        <w:pStyle w:val="42"/>
        <w:rPr>
          <w:lang w:eastAsia="zh"/>
        </w:rPr>
      </w:pPr>
      <w:r>
        <w:rPr>
          <w:rFonts w:hint="eastAsia"/>
          <w:lang w:eastAsia="zh"/>
        </w:rPr>
        <w:t xml:space="preserve">  i2c_slave_cb_t slave_cb;</w:t>
      </w:r>
    </w:p>
    <w:p>
      <w:pPr>
        <w:pStyle w:val="42"/>
        <w:rPr>
          <w:lang w:eastAsia="zh"/>
        </w:rPr>
      </w:pPr>
      <w:r>
        <w:rPr>
          <w:rFonts w:hint="eastAsia"/>
          <w:lang w:eastAsia="zh"/>
        </w:rPr>
        <w:t>#endif;</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flags</w:t>
      </w:r>
    </w:p>
    <w:p>
      <w:pPr>
        <w:rPr>
          <w:rFonts w:eastAsia="宋体"/>
        </w:rPr>
      </w:pPr>
      <w:r>
        <w:t>请参阅 I2C_CLIENT_* 获取可能的标志</w:t>
      </w:r>
    </w:p>
    <w:p>
      <w:pPr>
        <w:rPr>
          <w:rFonts w:eastAsia="宋体"/>
        </w:rPr>
      </w:pPr>
      <w:r>
        <w:t>addr</w:t>
      </w:r>
    </w:p>
    <w:p>
      <w:pPr>
        <w:rPr>
          <w:rFonts w:eastAsia="宋体"/>
        </w:rPr>
      </w:pPr>
      <w:r>
        <w:t>在连接到父适配器的 I2C 总线上使用的地址。</w:t>
      </w:r>
    </w:p>
    <w:p>
      <w:pPr>
        <w:rPr>
          <w:rFonts w:eastAsia="宋体"/>
        </w:rPr>
      </w:pPr>
      <w:r>
        <w:t>name</w:t>
      </w:r>
    </w:p>
    <w:p>
      <w:pPr>
        <w:rPr>
          <w:rFonts w:eastAsia="宋体"/>
        </w:rPr>
      </w:pPr>
      <w:r>
        <w:t>指示设备类型，通常是足够通用的芯片名称，隐藏第二来源和兼容修订版本。</w:t>
      </w:r>
    </w:p>
    <w:p>
      <w:pPr>
        <w:rPr>
          <w:rFonts w:eastAsia="宋体"/>
        </w:rPr>
      </w:pPr>
      <w:r>
        <w:t>adapter</w:t>
      </w:r>
    </w:p>
    <w:p>
      <w:pPr>
        <w:rPr>
          <w:rFonts w:eastAsia="宋体"/>
        </w:rPr>
      </w:pPr>
      <w:r>
        <w:t>管理托管此 I2C 设备的总线段</w:t>
      </w:r>
    </w:p>
    <w:p>
      <w:pPr>
        <w:rPr>
          <w:rFonts w:eastAsia="宋体"/>
        </w:rPr>
      </w:pPr>
      <w:r>
        <w:t>dev</w:t>
      </w:r>
    </w:p>
    <w:p>
      <w:pPr>
        <w:rPr>
          <w:rFonts w:eastAsia="宋体"/>
        </w:rPr>
      </w:pPr>
      <w:r>
        <w:t>从设备的驱动程序模型设备节点。</w:t>
      </w:r>
    </w:p>
    <w:p>
      <w:pPr>
        <w:rPr>
          <w:rFonts w:eastAsia="宋体"/>
        </w:rPr>
      </w:pPr>
      <w:r>
        <w:t>irq</w:t>
      </w:r>
    </w:p>
    <w:p>
      <w:pPr>
        <w:rPr>
          <w:rFonts w:eastAsia="宋体"/>
        </w:rPr>
      </w:pPr>
      <w:r>
        <w:t>指示此设备生成的 IRQ（如果有）</w:t>
      </w:r>
    </w:p>
    <w:p>
      <w:r>
        <w:t>detected</w:t>
      </w:r>
    </w:p>
    <w:p>
      <w:r>
        <w:t>在 i2c_driver.clients 列表或 i2c-core 的 userspace_devices 列表中的</w:t>
      </w:r>
      <w:r>
        <w:rPr>
          <w:rFonts w:hint="eastAsia"/>
        </w:rPr>
        <w:t>成员</w:t>
      </w:r>
    </w:p>
    <w:p>
      <w:pPr>
        <w:rPr>
          <w:rFonts w:eastAsia="宋体"/>
        </w:rPr>
      </w:pPr>
      <w:r>
        <w:t>slave_cb</w:t>
      </w:r>
    </w:p>
    <w:p>
      <w:pPr>
        <w:rPr>
          <w:rFonts w:eastAsia="宋体"/>
        </w:rPr>
      </w:pPr>
      <w:r>
        <w:t>当使用适配器的 I2C 从机模式时的回调。适配器调用它将从机事件传递给从机驱动程序。</w:t>
      </w:r>
    </w:p>
    <w:p>
      <w:pPr>
        <w:rPr>
          <w:rFonts w:eastAsia="宋体"/>
        </w:rPr>
      </w:pPr>
      <w:r>
        <w:rPr>
          <w:rFonts w:hint="eastAsia"/>
          <w:b/>
        </w:rPr>
        <w:t>说明</w:t>
      </w:r>
    </w:p>
    <w:p>
      <w:r>
        <w:t>一个 i2c_client 标识连接到 I2C 总线上的单个设备（即芯片）。Linux 显露的行为由管理设备的驱动程序</w:t>
      </w:r>
      <w:r>
        <w:rPr>
          <w:rFonts w:hint="eastAsia"/>
        </w:rPr>
        <w:t>定义</w:t>
      </w:r>
      <w:r>
        <w:t>。</w:t>
      </w:r>
    </w:p>
    <w:p>
      <w:pPr>
        <w:pStyle w:val="3"/>
        <w:spacing w:before="156" w:after="156"/>
        <w:rPr>
          <w:rFonts w:hint="default"/>
        </w:rPr>
      </w:pPr>
      <w:bookmarkStart w:id="938" w:name="_Toc1387332899"/>
      <w:bookmarkStart w:id="939" w:name="_Toc511102342"/>
      <w:r>
        <w:t>struct i2c_board_info</w:t>
      </w:r>
      <w:bookmarkEnd w:id="938"/>
      <w:bookmarkEnd w:id="939"/>
    </w:p>
    <w:p>
      <w:pPr>
        <w:rPr>
          <w:rFonts w:eastAsia="宋体"/>
        </w:rPr>
      </w:pPr>
      <w:r>
        <w:t>设备创建的模板</w:t>
      </w:r>
    </w:p>
    <w:p>
      <w:pPr>
        <w:rPr>
          <w:b/>
        </w:rPr>
      </w:pPr>
      <w:r>
        <w:rPr>
          <w:rFonts w:hint="eastAsia"/>
          <w:b/>
        </w:rPr>
        <w:t>定义</w:t>
      </w:r>
    </w:p>
    <w:p>
      <w:pPr>
        <w:pStyle w:val="42"/>
        <w:rPr>
          <w:lang w:eastAsia="zh"/>
        </w:rPr>
      </w:pPr>
      <w:r>
        <w:rPr>
          <w:rFonts w:hint="eastAsia"/>
          <w:lang w:eastAsia="zh"/>
        </w:rPr>
        <w:t>struct i2c_board_info {</w:t>
      </w:r>
    </w:p>
    <w:p>
      <w:pPr>
        <w:pStyle w:val="42"/>
        <w:rPr>
          <w:lang w:eastAsia="zh"/>
        </w:rPr>
      </w:pPr>
      <w:r>
        <w:rPr>
          <w:rFonts w:hint="eastAsia"/>
          <w:lang w:eastAsia="zh"/>
        </w:rPr>
        <w:t xml:space="preserve">  char type[I2C_NAME_SIZE];</w:t>
      </w:r>
    </w:p>
    <w:p>
      <w:pPr>
        <w:pStyle w:val="42"/>
        <w:rPr>
          <w:lang w:eastAsia="zh"/>
        </w:rPr>
      </w:pPr>
      <w:r>
        <w:rPr>
          <w:rFonts w:hint="eastAsia"/>
          <w:lang w:eastAsia="zh"/>
        </w:rPr>
        <w:t xml:space="preserve">  unsigned short  flags;</w:t>
      </w:r>
    </w:p>
    <w:p>
      <w:pPr>
        <w:pStyle w:val="42"/>
        <w:rPr>
          <w:lang w:eastAsia="zh"/>
        </w:rPr>
      </w:pPr>
      <w:r>
        <w:rPr>
          <w:rFonts w:hint="eastAsia"/>
          <w:lang w:eastAsia="zh"/>
        </w:rPr>
        <w:t xml:space="preserve">  unsigned short  addr;</w:t>
      </w:r>
    </w:p>
    <w:p>
      <w:pPr>
        <w:pStyle w:val="42"/>
        <w:rPr>
          <w:lang w:eastAsia="zh"/>
        </w:rPr>
      </w:pPr>
      <w:r>
        <w:rPr>
          <w:rFonts w:hint="eastAsia"/>
          <w:lang w:eastAsia="zh"/>
        </w:rPr>
        <w:t xml:space="preserve">  const char      *dev_name;</w:t>
      </w:r>
    </w:p>
    <w:p>
      <w:pPr>
        <w:pStyle w:val="42"/>
        <w:rPr>
          <w:lang w:eastAsia="zh"/>
        </w:rPr>
      </w:pPr>
      <w:r>
        <w:rPr>
          <w:rFonts w:hint="eastAsia"/>
          <w:lang w:eastAsia="zh"/>
        </w:rPr>
        <w:t xml:space="preserve">  void *platform_data;</w:t>
      </w:r>
    </w:p>
    <w:p>
      <w:pPr>
        <w:pStyle w:val="42"/>
        <w:rPr>
          <w:lang w:eastAsia="zh"/>
        </w:rPr>
      </w:pPr>
      <w:r>
        <w:rPr>
          <w:rFonts w:hint="eastAsia"/>
          <w:lang w:eastAsia="zh"/>
        </w:rPr>
        <w:t xml:space="preserve">  struct device_node *of_node;</w:t>
      </w:r>
    </w:p>
    <w:p>
      <w:pPr>
        <w:pStyle w:val="42"/>
        <w:rPr>
          <w:lang w:eastAsia="zh"/>
        </w:rPr>
      </w:pPr>
      <w:r>
        <w:rPr>
          <w:rFonts w:hint="eastAsia"/>
          <w:lang w:eastAsia="zh"/>
        </w:rPr>
        <w:t xml:space="preserve">  struct fwnode_handle *fwnode;</w:t>
      </w:r>
    </w:p>
    <w:p>
      <w:pPr>
        <w:pStyle w:val="42"/>
      </w:pPr>
      <w:r>
        <w:rPr>
          <w:rFonts w:hint="eastAsia"/>
          <w:lang w:eastAsia="zh"/>
        </w:rPr>
        <w:t xml:space="preserve">  const struct property_entry *properties;</w:t>
      </w:r>
    </w:p>
    <w:p>
      <w:pPr>
        <w:pStyle w:val="42"/>
        <w:rPr>
          <w:lang w:eastAsia="zh"/>
        </w:rPr>
      </w:pPr>
      <w:r>
        <w:rPr>
          <w:rFonts w:hint="eastAsia"/>
          <w:lang w:eastAsia="zh"/>
        </w:rPr>
        <w:t xml:space="preserve">  const struct resource *resources;</w:t>
      </w:r>
    </w:p>
    <w:p>
      <w:pPr>
        <w:pStyle w:val="42"/>
        <w:rPr>
          <w:lang w:eastAsia="zh"/>
        </w:rPr>
      </w:pPr>
      <w:r>
        <w:rPr>
          <w:rFonts w:hint="eastAsia"/>
          <w:lang w:eastAsia="zh"/>
        </w:rPr>
        <w:t xml:space="preserve">  unsigned int    num_resources;</w:t>
      </w:r>
    </w:p>
    <w:p>
      <w:pPr>
        <w:pStyle w:val="42"/>
        <w:rPr>
          <w:lang w:eastAsia="zh"/>
        </w:rPr>
      </w:pPr>
      <w:r>
        <w:rPr>
          <w:rFonts w:hint="eastAsia"/>
          <w:lang w:eastAsia="zh"/>
        </w:rPr>
        <w:t xml:space="preserve">  int irq;</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type</w:t>
      </w:r>
    </w:p>
    <w:p>
      <w:pPr>
        <w:rPr>
          <w:rFonts w:eastAsia="宋体"/>
        </w:rPr>
      </w:pPr>
      <w:r>
        <w:t>芯片类型，用于初始化 i2c_client.name</w:t>
      </w:r>
    </w:p>
    <w:p>
      <w:pPr>
        <w:rPr>
          <w:rFonts w:eastAsia="宋体"/>
        </w:rPr>
      </w:pPr>
      <w:r>
        <w:t>flags</w:t>
      </w:r>
    </w:p>
    <w:p>
      <w:pPr>
        <w:rPr>
          <w:rFonts w:eastAsia="宋体"/>
        </w:rPr>
      </w:pPr>
      <w:r>
        <w:t>用于初始化 i2c_client.flags</w:t>
      </w:r>
    </w:p>
    <w:p>
      <w:pPr>
        <w:rPr>
          <w:rFonts w:eastAsia="宋体"/>
        </w:rPr>
      </w:pPr>
      <w:r>
        <w:t>addr</w:t>
      </w:r>
    </w:p>
    <w:p>
      <w:pPr>
        <w:rPr>
          <w:rFonts w:eastAsia="宋体"/>
        </w:rPr>
      </w:pPr>
      <w:r>
        <w:t>存储在 i2c_client.addr 中</w:t>
      </w:r>
    </w:p>
    <w:p>
      <w:pPr>
        <w:rPr>
          <w:rFonts w:eastAsia="宋体"/>
        </w:rPr>
      </w:pPr>
      <w:r>
        <w:t>dev_name</w:t>
      </w:r>
    </w:p>
    <w:p>
      <w:pPr>
        <w:rPr>
          <w:rFonts w:eastAsia="宋体"/>
        </w:rPr>
      </w:pPr>
      <w:r>
        <w:t>如果设置，将覆盖默认的 &lt;busnr&gt;-&lt;addr&gt; dev_name</w:t>
      </w:r>
    </w:p>
    <w:p>
      <w:pPr>
        <w:rPr>
          <w:rFonts w:eastAsia="宋体"/>
        </w:rPr>
      </w:pPr>
      <w:r>
        <w:t>platform_data</w:t>
      </w:r>
    </w:p>
    <w:p>
      <w:pPr>
        <w:rPr>
          <w:rFonts w:eastAsia="宋体"/>
        </w:rPr>
      </w:pPr>
      <w:r>
        <w:t>存储在 i2c_client.dev.platform_data 中</w:t>
      </w:r>
    </w:p>
    <w:p>
      <w:pPr>
        <w:rPr>
          <w:rFonts w:eastAsia="宋体"/>
        </w:rPr>
      </w:pPr>
      <w:r>
        <w:t>of_node</w:t>
      </w:r>
    </w:p>
    <w:p>
      <w:pPr>
        <w:rPr>
          <w:rFonts w:eastAsia="宋体"/>
        </w:rPr>
      </w:pPr>
      <w:r>
        <w:t>指向 OpenFirmware 设备节点的指针</w:t>
      </w:r>
    </w:p>
    <w:p>
      <w:pPr>
        <w:rPr>
          <w:rFonts w:eastAsia="宋体"/>
        </w:rPr>
      </w:pPr>
      <w:r>
        <w:t>fwnode</w:t>
      </w:r>
    </w:p>
    <w:p>
      <w:pPr>
        <w:rPr>
          <w:rFonts w:eastAsia="宋体"/>
        </w:rPr>
      </w:pPr>
      <w:r>
        <w:t>由平台固件提供的设备节点</w:t>
      </w:r>
    </w:p>
    <w:p>
      <w:pPr>
        <w:rPr>
          <w:rFonts w:eastAsia="宋体"/>
        </w:rPr>
      </w:pPr>
      <w:r>
        <w:t>properties</w:t>
      </w:r>
    </w:p>
    <w:p>
      <w:pPr>
        <w:rPr>
          <w:rFonts w:eastAsia="宋体"/>
        </w:rPr>
      </w:pPr>
      <w:r>
        <w:t>设备的其他属性</w:t>
      </w:r>
    </w:p>
    <w:p>
      <w:pPr>
        <w:rPr>
          <w:rFonts w:eastAsia="宋体"/>
        </w:rPr>
      </w:pPr>
      <w:r>
        <w:t>resources</w:t>
      </w:r>
    </w:p>
    <w:p>
      <w:pPr>
        <w:rPr>
          <w:rFonts w:eastAsia="宋体"/>
        </w:rPr>
      </w:pPr>
      <w:r>
        <w:t>与设备关联的资源</w:t>
      </w:r>
    </w:p>
    <w:p>
      <w:pPr>
        <w:rPr>
          <w:rFonts w:eastAsia="宋体"/>
        </w:rPr>
      </w:pPr>
      <w:r>
        <w:t>num_resources</w:t>
      </w:r>
    </w:p>
    <w:p>
      <w:pPr>
        <w:rPr>
          <w:rFonts w:eastAsia="宋体"/>
        </w:rPr>
      </w:pPr>
      <w:r>
        <w:t>资源数组中的资源数</w:t>
      </w:r>
    </w:p>
    <w:p>
      <w:pPr>
        <w:rPr>
          <w:rFonts w:eastAsia="宋体"/>
        </w:rPr>
      </w:pPr>
      <w:r>
        <w:t>irq</w:t>
      </w:r>
    </w:p>
    <w:p>
      <w:pPr>
        <w:rPr>
          <w:rFonts w:eastAsia="宋体"/>
        </w:rPr>
      </w:pPr>
      <w:r>
        <w:t>存储在 i2c_client.irq 中</w:t>
      </w:r>
    </w:p>
    <w:p>
      <w:pPr>
        <w:rPr>
          <w:rFonts w:eastAsia="宋体"/>
        </w:rPr>
      </w:pPr>
      <w:r>
        <w:rPr>
          <w:rFonts w:hint="eastAsia"/>
          <w:b/>
        </w:rPr>
        <w:t>说明</w:t>
      </w:r>
    </w:p>
    <w:p>
      <w:r>
        <w:t>实际上，I2C 不支持硬件探测，尽管控制器和设备可能能够使用 I2C_SMBUS_QUICK 来告知是否存在给定地址的设备。驱动程序通常需要比这更多的信息，例如芯片类型、配置、相关 IRQ 等等。</w:t>
      </w:r>
    </w:p>
    <w:p>
      <w:pPr>
        <w:rPr>
          <w:lang w:eastAsia="zh"/>
        </w:rPr>
      </w:pPr>
      <w:r>
        <w:t>i2c_board_info 用于建立列出已连接 I2C 设备信息的表格，这些信息用于扩展驱动程序模型树。对于主板，使用 i2c_register_board_info() 来静态地完成这一过程；总线号用来标识尚未可用的适配器。对于附加板，i2c_new_client_device() 使用已知的适配器来动态地完成此过程。</w:t>
      </w:r>
    </w:p>
    <w:p>
      <w:pPr>
        <w:pStyle w:val="3"/>
        <w:spacing w:before="156" w:after="156"/>
        <w:rPr>
          <w:rFonts w:hint="default"/>
          <w:lang w:eastAsia="zh"/>
        </w:rPr>
      </w:pPr>
      <w:bookmarkStart w:id="940" w:name="_Toc21877"/>
      <w:bookmarkStart w:id="941" w:name="_Toc1731904542"/>
      <w:bookmarkStart w:id="942" w:name="_Toc1984303169"/>
      <w:bookmarkStart w:id="943" w:name="_Toc1647856373"/>
      <w:bookmarkStart w:id="944" w:name="_Toc162473994"/>
      <w:r>
        <w:rPr>
          <w:lang w:eastAsia="zh"/>
        </w:rPr>
        <w:t>I2C_BOARD_INFO</w:t>
      </w:r>
      <w:bookmarkEnd w:id="940"/>
      <w:bookmarkEnd w:id="941"/>
      <w:bookmarkEnd w:id="942"/>
      <w:bookmarkEnd w:id="943"/>
      <w:bookmarkEnd w:id="944"/>
    </w:p>
    <w:p>
      <w:pPr>
        <w:rPr>
          <w:lang w:eastAsia="zh"/>
        </w:rPr>
      </w:pPr>
      <w:r>
        <w:rPr>
          <w:rFonts w:hint="eastAsia"/>
          <w:lang w:eastAsia="zh"/>
        </w:rPr>
        <w:t>I2C_BOARD_INFO</w:t>
      </w:r>
      <w:r>
        <w:rPr>
          <w:rFonts w:hint="eastAsia"/>
        </w:rPr>
        <w:t xml:space="preserve"> </w:t>
      </w:r>
      <w:r>
        <w:rPr>
          <w:rFonts w:hint="eastAsia"/>
          <w:lang w:eastAsia="zh"/>
        </w:rPr>
        <w:t>(dev_type,</w:t>
      </w:r>
      <w:r>
        <w:rPr>
          <w:rFonts w:hint="eastAsia"/>
        </w:rPr>
        <w:t xml:space="preserve"> </w:t>
      </w:r>
      <w:r>
        <w:rPr>
          <w:rFonts w:hint="eastAsia"/>
          <w:lang w:eastAsia="zh"/>
        </w:rPr>
        <w:t>dev_addr)</w:t>
      </w:r>
    </w:p>
    <w:p>
      <w:pPr>
        <w:rPr>
          <w:rFonts w:eastAsia="宋体"/>
        </w:rPr>
      </w:pPr>
      <w:bookmarkStart w:id="945" w:name="_Toc363384471"/>
      <w:bookmarkStart w:id="946" w:name="_Toc1304472435"/>
      <w:bookmarkStart w:id="947" w:name="_Toc21095"/>
      <w:r>
        <w:t xml:space="preserve">宏用于列出 I2C 设备及其地址 </w:t>
      </w:r>
    </w:p>
    <w:p>
      <w:pPr>
        <w:rPr>
          <w:rFonts w:eastAsia="宋体"/>
        </w:rPr>
      </w:pPr>
      <w:r>
        <w:rPr>
          <w:rFonts w:hint="eastAsia"/>
          <w:b/>
        </w:rPr>
        <w:t>参数</w:t>
      </w:r>
      <w:r>
        <w:t xml:space="preserve"> </w:t>
      </w:r>
    </w:p>
    <w:p>
      <w:pPr>
        <w:rPr>
          <w:rFonts w:eastAsia="宋体"/>
        </w:rPr>
      </w:pPr>
      <w:r>
        <w:t xml:space="preserve">dev_type </w:t>
      </w:r>
    </w:p>
    <w:p>
      <w:pPr>
        <w:rPr>
          <w:rFonts w:eastAsia="宋体"/>
        </w:rPr>
      </w:pPr>
      <w:r>
        <w:t xml:space="preserve">标识设备类型 </w:t>
      </w:r>
    </w:p>
    <w:p>
      <w:pPr>
        <w:rPr>
          <w:rFonts w:eastAsia="宋体"/>
        </w:rPr>
      </w:pPr>
      <w:r>
        <w:t xml:space="preserve">dev_addr </w:t>
      </w:r>
    </w:p>
    <w:p>
      <w:pPr>
        <w:rPr>
          <w:rFonts w:eastAsia="宋体"/>
        </w:rPr>
      </w:pPr>
      <w:r>
        <w:t>总线上设备的地址。</w:t>
      </w:r>
    </w:p>
    <w:p>
      <w:pPr>
        <w:rPr>
          <w:rFonts w:eastAsia="宋体"/>
        </w:rPr>
      </w:pPr>
      <w:r>
        <w:rPr>
          <w:rFonts w:hint="eastAsia"/>
          <w:b/>
        </w:rPr>
        <w:t>说明</w:t>
      </w:r>
      <w:r>
        <w:t xml:space="preserve"> </w:t>
      </w:r>
    </w:p>
    <w:p>
      <w:pPr>
        <w:rPr>
          <w:lang w:eastAsia="zh"/>
        </w:rPr>
      </w:pPr>
      <w:r>
        <w:t>此宏初始化</w:t>
      </w:r>
      <w:r>
        <w:rPr>
          <w:rFonts w:hint="eastAsia"/>
        </w:rPr>
        <w:t xml:space="preserve">struct </w:t>
      </w:r>
      <w:r>
        <w:t xml:space="preserve"> i2c_board_info 的必要字段，声明了特定板上所提供的内容。可选字段（比如关联的 irq 或设备特定的平台数据）使用传统语法提供。</w:t>
      </w:r>
    </w:p>
    <w:p>
      <w:pPr>
        <w:pStyle w:val="3"/>
        <w:spacing w:before="156" w:after="156"/>
        <w:rPr>
          <w:rFonts w:hint="default"/>
          <w:lang w:eastAsia="zh"/>
        </w:rPr>
      </w:pPr>
      <w:bookmarkStart w:id="948" w:name="_Toc258552720"/>
      <w:bookmarkStart w:id="949" w:name="_Toc1248701821"/>
      <w:r>
        <w:rPr>
          <w:lang w:eastAsia="zh"/>
        </w:rPr>
        <w:t>struct</w:t>
      </w:r>
      <w:r>
        <w:t xml:space="preserve"> </w:t>
      </w:r>
      <w:r>
        <w:rPr>
          <w:lang w:eastAsia="zh"/>
        </w:rPr>
        <w:t>i2c_algorithm</w:t>
      </w:r>
      <w:bookmarkEnd w:id="945"/>
      <w:bookmarkEnd w:id="946"/>
      <w:bookmarkEnd w:id="947"/>
      <w:bookmarkEnd w:id="948"/>
      <w:bookmarkEnd w:id="949"/>
    </w:p>
    <w:p>
      <w:pPr>
        <w:rPr>
          <w:rFonts w:eastAsia="宋体"/>
        </w:rPr>
      </w:pPr>
      <w:r>
        <w:t xml:space="preserve">代表 I2C 传输方法 </w:t>
      </w:r>
    </w:p>
    <w:p>
      <w:pPr>
        <w:rPr>
          <w:rFonts w:eastAsia="宋体"/>
        </w:rPr>
      </w:pPr>
      <w:r>
        <w:rPr>
          <w:rFonts w:hint="eastAsia"/>
          <w:b/>
        </w:rPr>
        <w:t>定义</w:t>
      </w:r>
      <w:r>
        <w:t xml:space="preserve"> </w:t>
      </w:r>
    </w:p>
    <w:p>
      <w:pPr>
        <w:pStyle w:val="42"/>
        <w:rPr>
          <w:lang w:eastAsia="zh"/>
        </w:rPr>
      </w:pPr>
      <w:r>
        <w:rPr>
          <w:rFonts w:hint="eastAsia"/>
          <w:lang w:eastAsia="zh"/>
        </w:rPr>
        <w:t>struct i2c_algorithm {</w:t>
      </w:r>
    </w:p>
    <w:p>
      <w:pPr>
        <w:pStyle w:val="42"/>
        <w:rPr>
          <w:lang w:eastAsia="zh"/>
        </w:rPr>
      </w:pPr>
      <w:r>
        <w:rPr>
          <w:rFonts w:hint="eastAsia"/>
          <w:lang w:eastAsia="zh"/>
        </w:rPr>
        <w:t xml:space="preserve">  int (*master_xfer)(struct i2c_adapter *adap, struct i2c_msg *msgs, int num);</w:t>
      </w:r>
    </w:p>
    <w:p>
      <w:pPr>
        <w:pStyle w:val="42"/>
        <w:rPr>
          <w:lang w:eastAsia="zh"/>
        </w:rPr>
      </w:pPr>
      <w:r>
        <w:rPr>
          <w:rFonts w:hint="eastAsia"/>
          <w:lang w:eastAsia="zh"/>
        </w:rPr>
        <w:t xml:space="preserve">  int (*smbus_xfer) (struct i2c_adapter *adap, u16 addr,unsigned short flags, char read_write, u8 command, int size, union i2c_smbus_data *data);</w:t>
      </w:r>
    </w:p>
    <w:p>
      <w:pPr>
        <w:pStyle w:val="42"/>
        <w:rPr>
          <w:lang w:eastAsia="zh"/>
        </w:rPr>
      </w:pPr>
      <w:r>
        <w:rPr>
          <w:rFonts w:hint="eastAsia"/>
          <w:lang w:eastAsia="zh"/>
        </w:rPr>
        <w:t xml:space="preserve">  u32 (*functionality) (struct i2c_adapter *);</w:t>
      </w:r>
    </w:p>
    <w:p>
      <w:pPr>
        <w:pStyle w:val="42"/>
        <w:rPr>
          <w:lang w:eastAsia="zh"/>
        </w:rPr>
      </w:pPr>
      <w:r>
        <w:rPr>
          <w:rFonts w:hint="eastAsia"/>
          <w:lang w:eastAsia="zh"/>
        </w:rPr>
        <w:t>#if IS_ENABLED(CONFIG_I2C_SLAVE);</w:t>
      </w:r>
    </w:p>
    <w:p>
      <w:pPr>
        <w:pStyle w:val="42"/>
        <w:rPr>
          <w:lang w:eastAsia="zh"/>
        </w:rPr>
      </w:pPr>
      <w:r>
        <w:rPr>
          <w:rFonts w:hint="eastAsia"/>
          <w:lang w:eastAsia="zh"/>
        </w:rPr>
        <w:t xml:space="preserve">  int (*reg_slave)(struct i2c_client *client);</w:t>
      </w:r>
    </w:p>
    <w:p>
      <w:pPr>
        <w:pStyle w:val="42"/>
        <w:rPr>
          <w:lang w:eastAsia="zh"/>
        </w:rPr>
      </w:pPr>
      <w:r>
        <w:rPr>
          <w:rFonts w:hint="eastAsia"/>
          <w:lang w:eastAsia="zh"/>
        </w:rPr>
        <w:t xml:space="preserve">  int (*unreg_slave)(struct i2c_client *client);</w:t>
      </w:r>
    </w:p>
    <w:p>
      <w:pPr>
        <w:pStyle w:val="42"/>
        <w:rPr>
          <w:lang w:eastAsia="zh"/>
        </w:rPr>
      </w:pPr>
      <w:r>
        <w:rPr>
          <w:rFonts w:hint="eastAsia"/>
          <w:lang w:eastAsia="zh"/>
        </w:rPr>
        <w:t>#endif;</w:t>
      </w:r>
    </w:p>
    <w:p>
      <w:pPr>
        <w:pStyle w:val="42"/>
        <w:rPr>
          <w:lang w:eastAsia="zh"/>
        </w:rPr>
      </w:pPr>
      <w:r>
        <w:rPr>
          <w:rFonts w:hint="eastAsia"/>
          <w:lang w:eastAsia="zh"/>
        </w:rPr>
        <w:t>};</w:t>
      </w:r>
    </w:p>
    <w:p>
      <w:pPr>
        <w:rPr>
          <w:rFonts w:eastAsia="宋体"/>
        </w:rPr>
      </w:pPr>
      <w:r>
        <w:rPr>
          <w:rFonts w:hint="eastAsia"/>
          <w:b/>
        </w:rPr>
        <w:t>成员</w:t>
      </w:r>
      <w:r>
        <w:t xml:space="preserve"> </w:t>
      </w:r>
    </w:p>
    <w:p>
      <w:pPr>
        <w:rPr>
          <w:rFonts w:eastAsia="宋体"/>
        </w:rPr>
      </w:pPr>
      <w:r>
        <w:t xml:space="preserve">master_xfer </w:t>
      </w:r>
    </w:p>
    <w:p>
      <w:r>
        <w:t>使用 msgs 数组</w:t>
      </w:r>
      <w:r>
        <w:rPr>
          <w:rFonts w:hint="eastAsia"/>
        </w:rPr>
        <w:t>定义</w:t>
      </w:r>
      <w:r>
        <w:t xml:space="preserve">的给定 I2C 适配器向给定 I2C 适配器传输的一组 i2c 事务，有 num 条可用于传输。 </w:t>
      </w:r>
    </w:p>
    <w:p>
      <w:pPr>
        <w:rPr>
          <w:rFonts w:eastAsia="宋体"/>
        </w:rPr>
      </w:pPr>
      <w:r>
        <w:t xml:space="preserve">smbus_xfer </w:t>
      </w:r>
    </w:p>
    <w:p>
      <w:pPr>
        <w:rPr>
          <w:rFonts w:eastAsia="宋体"/>
        </w:rPr>
      </w:pPr>
      <w:r>
        <w:t xml:space="preserve">向给定的 I2C 适配器发出 smbus 事务。如果此项不存在，则总线层将尝试将 SMBus 调用转换为 I2C 传输。 </w:t>
      </w:r>
    </w:p>
    <w:p>
      <w:r>
        <w:rPr>
          <w:rFonts w:hint="eastAsia"/>
        </w:rPr>
        <w:t>functionality</w:t>
      </w:r>
    </w:p>
    <w:p>
      <w:r>
        <w:rPr>
          <w:rFonts w:hint="eastAsia"/>
        </w:rPr>
        <w:t>返回</w:t>
      </w:r>
      <w:r>
        <w:t xml:space="preserve"> I2C_FUNC_* 标志对应的此算法/适配器组支持的标志。 </w:t>
      </w:r>
    </w:p>
    <w:p>
      <w:r>
        <w:t xml:space="preserve">reg_slave </w:t>
      </w:r>
    </w:p>
    <w:p>
      <w:pPr>
        <w:rPr>
          <w:rFonts w:eastAsia="宋体"/>
        </w:rPr>
      </w:pPr>
      <w:r>
        <w:t xml:space="preserve">注册给定客户机到该适配器的 I2C 从设备模式 </w:t>
      </w:r>
    </w:p>
    <w:p>
      <w:pPr>
        <w:rPr>
          <w:rFonts w:eastAsia="宋体"/>
        </w:rPr>
      </w:pPr>
      <w:r>
        <w:t xml:space="preserve">unreg_slave </w:t>
      </w:r>
    </w:p>
    <w:p>
      <w:pPr>
        <w:rPr>
          <w:rFonts w:eastAsia="宋体"/>
        </w:rPr>
      </w:pPr>
      <w:r>
        <w:t xml:space="preserve">从该适配器的 I2C 从设备模式中注销给定的客户机 </w:t>
      </w:r>
    </w:p>
    <w:p>
      <w:pPr>
        <w:rPr>
          <w:rFonts w:eastAsia="宋体"/>
        </w:rPr>
      </w:pPr>
      <w:r>
        <w:rPr>
          <w:rFonts w:hint="eastAsia"/>
          <w:b/>
        </w:rPr>
        <w:t>说明</w:t>
      </w:r>
    </w:p>
    <w:p>
      <w:r>
        <w:t>以下</w:t>
      </w:r>
      <w:r>
        <w:rPr>
          <w:rFonts w:hint="eastAsia"/>
        </w:rPr>
        <w:t xml:space="preserve">struct </w:t>
      </w:r>
      <w:r>
        <w:t xml:space="preserve">适用于想要实现新的总线驱动程序的人i2c_algorithm 是一类硬件解决方案的接口，它们可以使用相同的总线算法进行寻址，即使用比如模拟，并行总线控制器等。 </w:t>
      </w:r>
    </w:p>
    <w:p>
      <w:r>
        <w:t>master_xfer{_atomic} 字段</w:t>
      </w:r>
      <w:r>
        <w:rPr>
          <w:rFonts w:hint="eastAsia"/>
        </w:rPr>
        <w:t>返回</w:t>
      </w:r>
      <w:r>
        <w:t>的代码应指示传输期间发生的错误代码类型，如在内核文档文件 I2C/SMBUS 错误码中所述。否则，应</w:t>
      </w:r>
      <w:r>
        <w:rPr>
          <w:rFonts w:hint="eastAsia"/>
        </w:rPr>
        <w:t>返回</w:t>
      </w:r>
      <w:r>
        <w:t xml:space="preserve">执行的消息数。 </w:t>
      </w:r>
    </w:p>
    <w:p>
      <w:pPr>
        <w:pStyle w:val="3"/>
        <w:spacing w:before="156" w:after="156"/>
        <w:rPr>
          <w:rFonts w:hint="default"/>
        </w:rPr>
      </w:pPr>
      <w:bookmarkStart w:id="950" w:name="_Toc842528234"/>
      <w:bookmarkStart w:id="951" w:name="_Toc1721307063"/>
      <w:r>
        <w:t>struct i2c_lock_operations</w:t>
      </w:r>
      <w:bookmarkEnd w:id="950"/>
      <w:bookmarkEnd w:id="951"/>
      <w:r>
        <w:t xml:space="preserve"> </w:t>
      </w:r>
    </w:p>
    <w:p>
      <w:pPr>
        <w:rPr>
          <w:rFonts w:eastAsia="宋体"/>
        </w:rPr>
      </w:pPr>
      <w:r>
        <w:t xml:space="preserve">代表 I2C 锁操作 </w:t>
      </w:r>
    </w:p>
    <w:p>
      <w:pPr>
        <w:rPr>
          <w:b/>
        </w:rPr>
      </w:pPr>
      <w:r>
        <w:rPr>
          <w:rFonts w:hint="eastAsia"/>
          <w:b/>
        </w:rPr>
        <w:t>定义</w:t>
      </w:r>
    </w:p>
    <w:p>
      <w:pPr>
        <w:pStyle w:val="42"/>
        <w:rPr>
          <w:lang w:eastAsia="zh"/>
        </w:rPr>
      </w:pPr>
      <w:r>
        <w:rPr>
          <w:rFonts w:hint="eastAsia"/>
          <w:lang w:eastAsia="zh"/>
        </w:rPr>
        <w:t>struct i2c_lock_operations {</w:t>
      </w:r>
    </w:p>
    <w:p>
      <w:pPr>
        <w:pStyle w:val="42"/>
        <w:rPr>
          <w:lang w:eastAsia="zh"/>
        </w:rPr>
      </w:pPr>
      <w:r>
        <w:rPr>
          <w:rFonts w:hint="eastAsia"/>
          <w:lang w:eastAsia="zh"/>
        </w:rPr>
        <w:t xml:space="preserve">  void (*lock_bus)(struct i2c_adapter *adapter, unsigned int flags);</w:t>
      </w:r>
    </w:p>
    <w:p>
      <w:pPr>
        <w:pStyle w:val="42"/>
        <w:rPr>
          <w:lang w:eastAsia="zh"/>
        </w:rPr>
      </w:pPr>
      <w:r>
        <w:rPr>
          <w:rFonts w:hint="eastAsia"/>
          <w:lang w:eastAsia="zh"/>
        </w:rPr>
        <w:t xml:space="preserve">  int (*trylock_bus)(struct i2c_adapter *adapter, unsigned int flags);</w:t>
      </w:r>
    </w:p>
    <w:p>
      <w:pPr>
        <w:pStyle w:val="42"/>
        <w:rPr>
          <w:lang w:eastAsia="zh"/>
        </w:rPr>
      </w:pPr>
      <w:r>
        <w:rPr>
          <w:rFonts w:hint="eastAsia"/>
          <w:lang w:eastAsia="zh"/>
        </w:rPr>
        <w:t xml:space="preserve">  void (*unlock_bus)(struct i2c_adapter *adapter, unsigned int flags);</w:t>
      </w:r>
    </w:p>
    <w:p>
      <w:pPr>
        <w:pStyle w:val="42"/>
        <w:rPr>
          <w:lang w:eastAsia="zh"/>
        </w:rPr>
      </w:pPr>
      <w:r>
        <w:rPr>
          <w:rFonts w:hint="eastAsia"/>
          <w:lang w:eastAsia="zh"/>
        </w:rPr>
        <w:t>};</w:t>
      </w:r>
    </w:p>
    <w:p>
      <w:pPr>
        <w:rPr>
          <w:rFonts w:eastAsia="宋体"/>
        </w:rPr>
      </w:pPr>
      <w:r>
        <w:rPr>
          <w:rFonts w:hint="eastAsia"/>
          <w:b/>
        </w:rPr>
        <w:t>成员</w:t>
      </w:r>
      <w:r>
        <w:t xml:space="preserve"> </w:t>
      </w:r>
    </w:p>
    <w:p>
      <w:pPr>
        <w:rPr>
          <w:rFonts w:eastAsia="宋体"/>
        </w:rPr>
      </w:pPr>
      <w:r>
        <w:t xml:space="preserve">lock_bus </w:t>
      </w:r>
    </w:p>
    <w:p>
      <w:pPr>
        <w:rPr>
          <w:rFonts w:eastAsia="宋体"/>
        </w:rPr>
      </w:pPr>
      <w:r>
        <w:t xml:space="preserve">获得对 I2C 总线段的独占访问 </w:t>
      </w:r>
    </w:p>
    <w:p>
      <w:pPr>
        <w:rPr>
          <w:rFonts w:eastAsia="宋体"/>
        </w:rPr>
      </w:pPr>
      <w:r>
        <w:t xml:space="preserve">trylock_bus </w:t>
      </w:r>
    </w:p>
    <w:p>
      <w:pPr>
        <w:rPr>
          <w:rFonts w:eastAsia="宋体"/>
        </w:rPr>
      </w:pPr>
      <w:r>
        <w:t xml:space="preserve">尝试获取对 I2C 总线段的独占访问 </w:t>
      </w:r>
    </w:p>
    <w:p>
      <w:pPr>
        <w:rPr>
          <w:rFonts w:eastAsia="宋体"/>
        </w:rPr>
      </w:pPr>
      <w:r>
        <w:t xml:space="preserve">unlock_bus </w:t>
      </w:r>
    </w:p>
    <w:p>
      <w:pPr>
        <w:rPr>
          <w:rFonts w:eastAsia="宋体"/>
        </w:rPr>
      </w:pPr>
      <w:r>
        <w:t xml:space="preserve">释放对 I2C 总线段的独占访问 </w:t>
      </w:r>
    </w:p>
    <w:p>
      <w:pPr>
        <w:rPr>
          <w:rFonts w:eastAsia="宋体"/>
        </w:rPr>
      </w:pPr>
      <w:r>
        <w:rPr>
          <w:rFonts w:hint="eastAsia"/>
          <w:b/>
        </w:rPr>
        <w:t>说明</w:t>
      </w:r>
      <w:r>
        <w:t xml:space="preserve"> </w:t>
      </w:r>
    </w:p>
    <w:p>
      <w:pPr>
        <w:rPr>
          <w:rFonts w:eastAsia="宋体"/>
        </w:rPr>
      </w:pPr>
      <w:r>
        <w:t xml:space="preserve">主要操作由 i2c_lock_bus 和 i2c_unlock_bus 包装。 </w:t>
      </w:r>
    </w:p>
    <w:p>
      <w:pPr>
        <w:pStyle w:val="3"/>
        <w:spacing w:before="156" w:after="156"/>
        <w:rPr>
          <w:rFonts w:hint="default"/>
        </w:rPr>
      </w:pPr>
      <w:bookmarkStart w:id="952" w:name="_Toc1143670326"/>
      <w:bookmarkStart w:id="953" w:name="_Toc1255599104"/>
      <w:r>
        <w:t>struct i2c_timings</w:t>
      </w:r>
      <w:bookmarkEnd w:id="952"/>
      <w:bookmarkEnd w:id="953"/>
      <w:r>
        <w:t xml:space="preserve"> </w:t>
      </w:r>
    </w:p>
    <w:p>
      <w:pPr>
        <w:rPr>
          <w:rFonts w:eastAsia="宋体"/>
        </w:rPr>
      </w:pPr>
      <w:r>
        <w:t xml:space="preserve">I2C </w:t>
      </w:r>
      <w:r>
        <w:rPr>
          <w:rFonts w:hint="eastAsia"/>
        </w:rPr>
        <w:t>时序</w:t>
      </w:r>
      <w:r>
        <w:t xml:space="preserve">信息 </w:t>
      </w:r>
    </w:p>
    <w:p>
      <w:pPr>
        <w:rPr>
          <w:rFonts w:eastAsia="宋体"/>
        </w:rPr>
      </w:pPr>
      <w:r>
        <w:rPr>
          <w:rFonts w:hint="eastAsia"/>
          <w:b/>
        </w:rPr>
        <w:t>定义</w:t>
      </w:r>
      <w:r>
        <w:t xml:space="preserve"> </w:t>
      </w:r>
    </w:p>
    <w:p>
      <w:pPr>
        <w:pStyle w:val="42"/>
        <w:rPr>
          <w:lang w:eastAsia="zh"/>
        </w:rPr>
      </w:pPr>
      <w:r>
        <w:rPr>
          <w:rFonts w:hint="eastAsia"/>
          <w:lang w:eastAsia="zh"/>
        </w:rPr>
        <w:t>struct i2c_timings {</w:t>
      </w:r>
    </w:p>
    <w:p>
      <w:pPr>
        <w:pStyle w:val="42"/>
        <w:rPr>
          <w:lang w:eastAsia="zh"/>
        </w:rPr>
      </w:pPr>
      <w:r>
        <w:rPr>
          <w:rFonts w:hint="eastAsia"/>
          <w:lang w:eastAsia="zh"/>
        </w:rPr>
        <w:t xml:space="preserve">  u32 bus_freq_hz;</w:t>
      </w:r>
    </w:p>
    <w:p>
      <w:pPr>
        <w:pStyle w:val="42"/>
        <w:rPr>
          <w:lang w:eastAsia="zh"/>
        </w:rPr>
      </w:pPr>
      <w:r>
        <w:rPr>
          <w:rFonts w:hint="eastAsia"/>
          <w:lang w:eastAsia="zh"/>
        </w:rPr>
        <w:t xml:space="preserve">  u32 scl_rise_ns;</w:t>
      </w:r>
    </w:p>
    <w:p>
      <w:pPr>
        <w:pStyle w:val="42"/>
        <w:rPr>
          <w:lang w:eastAsia="zh"/>
        </w:rPr>
      </w:pPr>
      <w:r>
        <w:rPr>
          <w:rFonts w:hint="eastAsia"/>
          <w:lang w:eastAsia="zh"/>
        </w:rPr>
        <w:t xml:space="preserve">  u32 scl_fall_ns;</w:t>
      </w:r>
    </w:p>
    <w:p>
      <w:pPr>
        <w:pStyle w:val="42"/>
        <w:rPr>
          <w:lang w:eastAsia="zh"/>
        </w:rPr>
      </w:pPr>
      <w:r>
        <w:rPr>
          <w:rFonts w:hint="eastAsia"/>
          <w:lang w:eastAsia="zh"/>
        </w:rPr>
        <w:t xml:space="preserve">  u32 scl_int_delay_ns;</w:t>
      </w:r>
    </w:p>
    <w:p>
      <w:pPr>
        <w:pStyle w:val="42"/>
        <w:rPr>
          <w:lang w:eastAsia="zh"/>
        </w:rPr>
      </w:pPr>
      <w:r>
        <w:rPr>
          <w:rFonts w:hint="eastAsia"/>
          <w:lang w:eastAsia="zh"/>
        </w:rPr>
        <w:t xml:space="preserve">  u32 sda_fall_ns;</w:t>
      </w:r>
    </w:p>
    <w:p>
      <w:pPr>
        <w:pStyle w:val="42"/>
        <w:rPr>
          <w:lang w:eastAsia="zh"/>
        </w:rPr>
      </w:pPr>
      <w:r>
        <w:rPr>
          <w:rFonts w:hint="eastAsia"/>
          <w:lang w:eastAsia="zh"/>
        </w:rPr>
        <w:t xml:space="preserve">  u32 sda_hold_ns;</w:t>
      </w:r>
    </w:p>
    <w:p>
      <w:pPr>
        <w:pStyle w:val="42"/>
        <w:rPr>
          <w:lang w:eastAsia="zh"/>
        </w:rPr>
      </w:pPr>
      <w:r>
        <w:rPr>
          <w:rFonts w:hint="eastAsia"/>
          <w:lang w:eastAsia="zh"/>
        </w:rPr>
        <w:t xml:space="preserve">  };</w:t>
      </w:r>
    </w:p>
    <w:p>
      <w:pPr>
        <w:rPr>
          <w:rFonts w:eastAsia="宋体"/>
        </w:rPr>
      </w:pPr>
      <w:r>
        <w:rPr>
          <w:rFonts w:hint="eastAsia"/>
          <w:b/>
        </w:rPr>
        <w:t>成员</w:t>
      </w:r>
      <w:r>
        <w:t xml:space="preserve"> </w:t>
      </w:r>
    </w:p>
    <w:p>
      <w:pPr>
        <w:rPr>
          <w:rFonts w:eastAsia="宋体"/>
        </w:rPr>
      </w:pPr>
      <w:r>
        <w:t xml:space="preserve">bus_freq_hz </w:t>
      </w:r>
    </w:p>
    <w:p>
      <w:pPr>
        <w:rPr>
          <w:rFonts w:eastAsia="宋体"/>
        </w:rPr>
      </w:pPr>
      <w:r>
        <w:t xml:space="preserve">总线频率，单位 Hz </w:t>
      </w:r>
    </w:p>
    <w:p>
      <w:pPr>
        <w:rPr>
          <w:rFonts w:eastAsia="宋体"/>
        </w:rPr>
      </w:pPr>
      <w:r>
        <w:t xml:space="preserve">scl_rise_ns </w:t>
      </w:r>
    </w:p>
    <w:p>
      <w:pPr>
        <w:rPr>
          <w:rFonts w:eastAsia="宋体"/>
        </w:rPr>
      </w:pPr>
      <w:r>
        <w:t xml:space="preserve">SCL 信号上升所需时间，单位 ns；I2C 规范中的 tr </w:t>
      </w:r>
    </w:p>
    <w:p>
      <w:pPr>
        <w:rPr>
          <w:rFonts w:eastAsia="宋体"/>
        </w:rPr>
      </w:pPr>
      <w:r>
        <w:t xml:space="preserve">scl_fall_ns </w:t>
      </w:r>
    </w:p>
    <w:p>
      <w:pPr>
        <w:rPr>
          <w:rFonts w:eastAsia="宋体"/>
        </w:rPr>
      </w:pPr>
      <w:r>
        <w:t xml:space="preserve">SCL 信号下降所需时间，单位 ns；I2C 规范中的 tf </w:t>
      </w:r>
    </w:p>
    <w:p>
      <w:pPr>
        <w:rPr>
          <w:rFonts w:eastAsia="宋体"/>
        </w:rPr>
      </w:pPr>
      <w:r>
        <w:t xml:space="preserve">scl_int_delay_ns </w:t>
      </w:r>
    </w:p>
    <w:p>
      <w:pPr>
        <w:rPr>
          <w:rFonts w:eastAsia="宋体"/>
        </w:rPr>
      </w:pPr>
      <w:r>
        <w:t xml:space="preserve">为了设置 SCL，IP 核需要的额外时间，单位 ns </w:t>
      </w:r>
    </w:p>
    <w:p>
      <w:pPr>
        <w:rPr>
          <w:rFonts w:eastAsia="宋体"/>
        </w:rPr>
      </w:pPr>
      <w:r>
        <w:t xml:space="preserve">sda_fall_ns </w:t>
      </w:r>
    </w:p>
    <w:p>
      <w:pPr>
        <w:rPr>
          <w:rFonts w:eastAsia="宋体"/>
        </w:rPr>
      </w:pPr>
      <w:r>
        <w:t xml:space="preserve">SDA 信号下降所需时间，单位 ns；I2C 规范中的 tf </w:t>
      </w:r>
    </w:p>
    <w:p>
      <w:pPr>
        <w:rPr>
          <w:rFonts w:eastAsia="宋体"/>
        </w:rPr>
      </w:pPr>
      <w:r>
        <w:t xml:space="preserve">sda_hold_ns </w:t>
      </w:r>
    </w:p>
    <w:p>
      <w:pPr>
        <w:rPr>
          <w:rFonts w:eastAsia="宋体"/>
        </w:rPr>
      </w:pPr>
      <w:r>
        <w:t xml:space="preserve">IP 核需要保持 SDA 的额外时间，单位 ns </w:t>
      </w:r>
    </w:p>
    <w:p>
      <w:pPr>
        <w:rPr>
          <w:rFonts w:eastAsia="宋体"/>
        </w:rPr>
      </w:pPr>
      <w:r>
        <w:rPr>
          <w:rFonts w:hint="eastAsia"/>
          <w:b/>
        </w:rPr>
        <w:t>说明</w:t>
      </w:r>
      <w:r>
        <w:t xml:space="preserve"> </w:t>
      </w:r>
    </w:p>
    <w:p>
      <w:pPr>
        <w:pStyle w:val="4"/>
        <w:spacing w:before="156" w:after="156"/>
      </w:pPr>
      <w:r>
        <w:t xml:space="preserve">struct i2c_bus_recovery_info </w:t>
      </w:r>
    </w:p>
    <w:p>
      <w:pPr>
        <w:rPr>
          <w:rFonts w:eastAsia="宋体"/>
        </w:rPr>
      </w:pPr>
      <w:r>
        <w:t xml:space="preserve">I2C 总线恢复信息 </w:t>
      </w:r>
    </w:p>
    <w:p>
      <w:pPr>
        <w:rPr>
          <w:rFonts w:eastAsia="宋体"/>
        </w:rPr>
      </w:pPr>
      <w:r>
        <w:rPr>
          <w:rFonts w:hint="eastAsia"/>
          <w:b/>
        </w:rPr>
        <w:t>定义</w:t>
      </w:r>
      <w:r>
        <w:t xml:space="preserve"> </w:t>
      </w:r>
    </w:p>
    <w:p>
      <w:pPr>
        <w:pStyle w:val="42"/>
        <w:rPr>
          <w:lang w:eastAsia="zh"/>
        </w:rPr>
      </w:pPr>
      <w:r>
        <w:rPr>
          <w:rFonts w:hint="eastAsia"/>
          <w:lang w:eastAsia="zh"/>
        </w:rPr>
        <w:t>struct i2c_bus_recovery_info {</w:t>
      </w:r>
    </w:p>
    <w:p>
      <w:pPr>
        <w:pStyle w:val="42"/>
        <w:rPr>
          <w:lang w:eastAsia="zh"/>
        </w:rPr>
      </w:pPr>
      <w:r>
        <w:rPr>
          <w:rFonts w:hint="eastAsia"/>
          <w:lang w:eastAsia="zh"/>
        </w:rPr>
        <w:t xml:space="preserve">  int (*recover_bus)(struct i2c_adapter *adap);</w:t>
      </w:r>
    </w:p>
    <w:p>
      <w:pPr>
        <w:pStyle w:val="42"/>
        <w:rPr>
          <w:lang w:eastAsia="zh"/>
        </w:rPr>
      </w:pPr>
      <w:r>
        <w:rPr>
          <w:rFonts w:hint="eastAsia"/>
          <w:lang w:eastAsia="zh"/>
        </w:rPr>
        <w:t xml:space="preserve">  int (*get_scl)(struct i2c_adapter *adap);</w:t>
      </w:r>
    </w:p>
    <w:p>
      <w:pPr>
        <w:pStyle w:val="42"/>
        <w:rPr>
          <w:lang w:eastAsia="zh"/>
        </w:rPr>
      </w:pPr>
      <w:r>
        <w:rPr>
          <w:rFonts w:hint="eastAsia"/>
          <w:lang w:eastAsia="zh"/>
        </w:rPr>
        <w:t xml:space="preserve">  void (*set_scl)(struct i2c_adapter *adap, int val);</w:t>
      </w:r>
    </w:p>
    <w:p>
      <w:pPr>
        <w:pStyle w:val="42"/>
        <w:rPr>
          <w:lang w:eastAsia="zh"/>
        </w:rPr>
      </w:pPr>
      <w:r>
        <w:rPr>
          <w:rFonts w:hint="eastAsia"/>
          <w:lang w:eastAsia="zh"/>
        </w:rPr>
        <w:t xml:space="preserve">  int (*get_sda)(struct i2c_adapter *adap);</w:t>
      </w:r>
    </w:p>
    <w:p>
      <w:pPr>
        <w:pStyle w:val="42"/>
        <w:rPr>
          <w:lang w:eastAsia="zh"/>
        </w:rPr>
      </w:pPr>
      <w:r>
        <w:rPr>
          <w:rFonts w:hint="eastAsia"/>
          <w:lang w:eastAsia="zh"/>
        </w:rPr>
        <w:t xml:space="preserve">  void (*set_sda)(struct i2c_adapter *adap, int val);</w:t>
      </w:r>
    </w:p>
    <w:p>
      <w:pPr>
        <w:pStyle w:val="42"/>
        <w:rPr>
          <w:lang w:eastAsia="zh"/>
        </w:rPr>
      </w:pPr>
      <w:r>
        <w:rPr>
          <w:rFonts w:hint="eastAsia"/>
          <w:lang w:eastAsia="zh"/>
        </w:rPr>
        <w:t xml:space="preserve">  int (*get_bus_free)(struct i2c_adapter *adap);</w:t>
      </w:r>
    </w:p>
    <w:p>
      <w:pPr>
        <w:pStyle w:val="42"/>
        <w:rPr>
          <w:lang w:eastAsia="zh"/>
        </w:rPr>
      </w:pPr>
      <w:r>
        <w:rPr>
          <w:rFonts w:hint="eastAsia"/>
          <w:lang w:eastAsia="zh"/>
        </w:rPr>
        <w:t xml:space="preserve">  void (*prepare_recovery)(struct i2c_adapter *adap);</w:t>
      </w:r>
    </w:p>
    <w:p>
      <w:pPr>
        <w:pStyle w:val="42"/>
        <w:rPr>
          <w:lang w:eastAsia="zh"/>
        </w:rPr>
      </w:pPr>
      <w:r>
        <w:rPr>
          <w:rFonts w:hint="eastAsia"/>
          <w:lang w:eastAsia="zh"/>
        </w:rPr>
        <w:t xml:space="preserve">  void (*unprepare_recovery)(struct i2c_adapter *adap);</w:t>
      </w:r>
    </w:p>
    <w:p>
      <w:pPr>
        <w:pStyle w:val="42"/>
        <w:rPr>
          <w:lang w:eastAsia="zh"/>
        </w:rPr>
      </w:pPr>
      <w:r>
        <w:rPr>
          <w:rFonts w:hint="eastAsia"/>
          <w:lang w:eastAsia="zh"/>
        </w:rPr>
        <w:t xml:space="preserve">  struct gpio_desc *scl_gpiod;</w:t>
      </w:r>
    </w:p>
    <w:p>
      <w:pPr>
        <w:pStyle w:val="42"/>
        <w:rPr>
          <w:lang w:eastAsia="zh"/>
        </w:rPr>
      </w:pPr>
      <w:r>
        <w:rPr>
          <w:rFonts w:hint="eastAsia"/>
          <w:lang w:eastAsia="zh"/>
        </w:rPr>
        <w:t xml:space="preserve">  struct gpio_desc *sda_gpiod;</w:t>
      </w:r>
    </w:p>
    <w:p>
      <w:pPr>
        <w:pStyle w:val="42"/>
        <w:rPr>
          <w:lang w:eastAsia="zh"/>
        </w:rPr>
      </w:pPr>
      <w:r>
        <w:rPr>
          <w:rFonts w:hint="eastAsia"/>
          <w:lang w:eastAsia="zh"/>
        </w:rPr>
        <w:t xml:space="preserve">  };</w:t>
      </w:r>
    </w:p>
    <w:p>
      <w:pPr>
        <w:rPr>
          <w:rFonts w:eastAsia="宋体"/>
        </w:rPr>
      </w:pPr>
      <w:r>
        <w:rPr>
          <w:rFonts w:hint="eastAsia"/>
          <w:b/>
        </w:rPr>
        <w:t>成员</w:t>
      </w:r>
      <w:r>
        <w:t xml:space="preserve"> </w:t>
      </w:r>
    </w:p>
    <w:p>
      <w:pPr>
        <w:rPr>
          <w:rFonts w:eastAsia="宋体"/>
        </w:rPr>
      </w:pPr>
      <w:r>
        <w:t xml:space="preserve">recover_bus </w:t>
      </w:r>
    </w:p>
    <w:p>
      <w:pPr>
        <w:rPr>
          <w:rFonts w:eastAsia="宋体"/>
        </w:rPr>
      </w:pPr>
      <w:r>
        <w:t xml:space="preserve">恢复例程。可以使用驱动程序的 recover_bus() 例程，也可以使用 i2c_generic_scl_recovery()。 </w:t>
      </w:r>
    </w:p>
    <w:p>
      <w:pPr>
        <w:rPr>
          <w:rFonts w:eastAsia="宋体"/>
        </w:rPr>
      </w:pPr>
      <w:r>
        <w:t xml:space="preserve">get_scl </w:t>
      </w:r>
    </w:p>
    <w:p>
      <w:pPr>
        <w:rPr>
          <w:rFonts w:eastAsia="宋体"/>
        </w:rPr>
      </w:pPr>
      <w:r>
        <w:t xml:space="preserve">获取当前 SCL 线的值。用于通用 SCL 恢复时强制执行。对于通用 GPIO 恢复，内部填充。 </w:t>
      </w:r>
    </w:p>
    <w:p>
      <w:pPr>
        <w:rPr>
          <w:rFonts w:eastAsia="宋体"/>
        </w:rPr>
      </w:pPr>
      <w:r>
        <w:t xml:space="preserve">set_scl </w:t>
      </w:r>
    </w:p>
    <w:p>
      <w:pPr>
        <w:rPr>
          <w:rFonts w:eastAsia="宋体"/>
        </w:rPr>
      </w:pPr>
      <w:r>
        <w:t xml:space="preserve">设置/清除 SCL 线。用于通用 SCL 恢复时强制执行。对于通用 GPIO 恢复，内部填充。 </w:t>
      </w:r>
    </w:p>
    <w:p>
      <w:pPr>
        <w:rPr>
          <w:rFonts w:eastAsia="宋体"/>
        </w:rPr>
      </w:pPr>
      <w:r>
        <w:t xml:space="preserve">get_sda </w:t>
      </w:r>
    </w:p>
    <w:p>
      <w:r>
        <w:t xml:space="preserve">获取当前 SDA 线的值。对于通用 SCL 恢复，此项或 set_sda() 必均须强制执行。对于通用 GPIO 恢复，如果 sda_gpio 是有效的 GPIO，则在内部填充。 </w:t>
      </w:r>
    </w:p>
    <w:p>
      <w:r>
        <w:t xml:space="preserve">set_sda </w:t>
      </w:r>
    </w:p>
    <w:p>
      <w:r>
        <w:t xml:space="preserve">设置/清除 SDA 线。对于通用 SCL 恢复，此项或 get_sda() 必均须强制执行。对于通用 GPIO 恢复，如果 sda_gpio 是有效的 GPIO，则在内部填充。 </w:t>
      </w:r>
    </w:p>
    <w:p>
      <w:r>
        <w:t xml:space="preserve">get_bus_free </w:t>
      </w:r>
    </w:p>
    <w:p>
      <w:r>
        <w:rPr>
          <w:rFonts w:hint="eastAsia"/>
        </w:rPr>
        <w:t>返回</w:t>
      </w:r>
      <w:r>
        <w:t xml:space="preserve"> IP 核从 I2C 中复杂一些，需要更多内部逻辑判断而不是仅读取 SDA 时所看到的总线空闲状态。是可选的。 </w:t>
      </w:r>
    </w:p>
    <w:p>
      <w:r>
        <w:t xml:space="preserve">prepare_recovery </w:t>
      </w:r>
    </w:p>
    <w:p>
      <w:pPr>
        <w:rPr>
          <w:rFonts w:eastAsia="宋体"/>
        </w:rPr>
      </w:pPr>
      <w:r>
        <w:t xml:space="preserve">此函数将在启动恢复之前调用。平台可以在此处为 SDA/SCL 线路或其他他们想要的东西配置 padmux。 </w:t>
      </w:r>
    </w:p>
    <w:p>
      <w:pPr>
        <w:rPr>
          <w:rFonts w:eastAsia="宋体"/>
        </w:rPr>
      </w:pPr>
      <w:r>
        <w:t xml:space="preserve">unprepare_recovery </w:t>
      </w:r>
    </w:p>
    <w:p>
      <w:pPr>
        <w:rPr>
          <w:rFonts w:eastAsia="宋体"/>
        </w:rPr>
      </w:pPr>
      <w:r>
        <w:t xml:space="preserve">此函数将在恢复完成后调用。平台可以在此处为 SDA/SCL 线路或其他他们想要的东西配置 padmux。 </w:t>
      </w:r>
    </w:p>
    <w:p>
      <w:pPr>
        <w:rPr>
          <w:rFonts w:eastAsia="宋体"/>
        </w:rPr>
      </w:pPr>
      <w:r>
        <w:t xml:space="preserve">scl_gpiod </w:t>
      </w:r>
    </w:p>
    <w:p>
      <w:pPr>
        <w:rPr>
          <w:rFonts w:eastAsia="宋体"/>
        </w:rPr>
      </w:pPr>
      <w:r>
        <w:t xml:space="preserve">SCL 线的 gpiod。仅用于 GPIO 恢复。 </w:t>
      </w:r>
    </w:p>
    <w:p>
      <w:r>
        <w:t>sda_gpiod</w:t>
      </w:r>
    </w:p>
    <w:p>
      <w:r>
        <w:t>SDA线的gpiod。仅适用于GPIO恢复。</w:t>
      </w:r>
    </w:p>
    <w:p>
      <w:pPr>
        <w:pStyle w:val="3"/>
        <w:spacing w:before="156" w:after="156"/>
        <w:rPr>
          <w:rFonts w:hint="default"/>
        </w:rPr>
      </w:pPr>
      <w:bookmarkStart w:id="954" w:name="_Toc839232715"/>
      <w:bookmarkStart w:id="955" w:name="_Toc1679825506"/>
      <w:r>
        <w:t>struct i2c_adapter_quirks</w:t>
      </w:r>
      <w:bookmarkEnd w:id="954"/>
      <w:bookmarkEnd w:id="955"/>
    </w:p>
    <w:p>
      <w:r>
        <w:rPr>
          <w:rFonts w:hint="eastAsia"/>
        </w:rPr>
        <w:t>说明</w:t>
      </w:r>
      <w:r>
        <w:t>i2c适配器的缺陷</w:t>
      </w:r>
    </w:p>
    <w:p>
      <w:pPr>
        <w:rPr>
          <w:rFonts w:eastAsia="宋体"/>
        </w:rPr>
      </w:pPr>
      <w:r>
        <w:rPr>
          <w:rFonts w:hint="eastAsia"/>
          <w:b/>
        </w:rPr>
        <w:t>定义</w:t>
      </w:r>
    </w:p>
    <w:p>
      <w:pPr>
        <w:pStyle w:val="42"/>
        <w:rPr>
          <w:lang w:eastAsia="zh"/>
        </w:rPr>
      </w:pPr>
      <w:r>
        <w:rPr>
          <w:rFonts w:hint="eastAsia"/>
          <w:lang w:eastAsia="zh"/>
        </w:rPr>
        <w:t>struct i2c_adapter_quirks {</w:t>
      </w:r>
    </w:p>
    <w:p>
      <w:pPr>
        <w:pStyle w:val="42"/>
        <w:rPr>
          <w:lang w:eastAsia="zh"/>
        </w:rPr>
      </w:pPr>
      <w:r>
        <w:rPr>
          <w:rFonts w:hint="eastAsia"/>
          <w:lang w:eastAsia="zh"/>
        </w:rPr>
        <w:t xml:space="preserve">  u64 flags;</w:t>
      </w:r>
    </w:p>
    <w:p>
      <w:pPr>
        <w:pStyle w:val="42"/>
        <w:rPr>
          <w:lang w:eastAsia="zh"/>
        </w:rPr>
      </w:pPr>
      <w:r>
        <w:rPr>
          <w:rFonts w:hint="eastAsia"/>
          <w:lang w:eastAsia="zh"/>
        </w:rPr>
        <w:t xml:space="preserve">  int max_num_msgs;</w:t>
      </w:r>
    </w:p>
    <w:p>
      <w:pPr>
        <w:pStyle w:val="42"/>
        <w:rPr>
          <w:lang w:eastAsia="zh"/>
        </w:rPr>
      </w:pPr>
      <w:r>
        <w:rPr>
          <w:rFonts w:hint="eastAsia"/>
          <w:lang w:eastAsia="zh"/>
        </w:rPr>
        <w:t xml:space="preserve">  u16 max_write_len;</w:t>
      </w:r>
    </w:p>
    <w:p>
      <w:pPr>
        <w:pStyle w:val="42"/>
        <w:rPr>
          <w:lang w:eastAsia="zh"/>
        </w:rPr>
      </w:pPr>
      <w:r>
        <w:rPr>
          <w:rFonts w:hint="eastAsia"/>
          <w:lang w:eastAsia="zh"/>
        </w:rPr>
        <w:t xml:space="preserve">  u16 max_read_len;</w:t>
      </w:r>
    </w:p>
    <w:p>
      <w:pPr>
        <w:pStyle w:val="42"/>
        <w:rPr>
          <w:lang w:eastAsia="zh"/>
        </w:rPr>
      </w:pPr>
      <w:r>
        <w:rPr>
          <w:rFonts w:hint="eastAsia"/>
          <w:lang w:eastAsia="zh"/>
        </w:rPr>
        <w:t xml:space="preserve">  u16 max_comb_1st_msg_len;</w:t>
      </w:r>
    </w:p>
    <w:p>
      <w:pPr>
        <w:pStyle w:val="42"/>
        <w:rPr>
          <w:lang w:eastAsia="zh"/>
        </w:rPr>
      </w:pPr>
      <w:r>
        <w:rPr>
          <w:rFonts w:hint="eastAsia"/>
          <w:lang w:eastAsia="zh"/>
        </w:rPr>
        <w:t xml:space="preserve">  u16 max_comb_2nd_msg_len;</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rPr>
          <w:rFonts w:hint="eastAsia"/>
        </w:rPr>
        <w:t>flags</w:t>
      </w:r>
    </w:p>
    <w:p>
      <w:pPr>
        <w:rPr>
          <w:rFonts w:eastAsia="宋体"/>
        </w:rPr>
      </w:pPr>
      <w:r>
        <w:t>可能的标志请参见I2C_AQ_ *，并请阅读以下内容</w:t>
      </w:r>
    </w:p>
    <w:p>
      <w:pPr>
        <w:rPr>
          <w:rFonts w:eastAsia="宋体"/>
        </w:rPr>
      </w:pPr>
      <w:r>
        <w:t>max_num_msgs</w:t>
      </w:r>
    </w:p>
    <w:p>
      <w:pPr>
        <w:rPr>
          <w:rFonts w:eastAsia="宋体"/>
        </w:rPr>
      </w:pPr>
      <w:r>
        <w:t>每个传输的最大消息数</w:t>
      </w:r>
    </w:p>
    <w:p>
      <w:pPr>
        <w:rPr>
          <w:rFonts w:eastAsia="宋体"/>
        </w:rPr>
      </w:pPr>
      <w:r>
        <w:t>max_write_len</w:t>
      </w:r>
    </w:p>
    <w:p>
      <w:pPr>
        <w:rPr>
          <w:rFonts w:eastAsia="宋体"/>
        </w:rPr>
      </w:pPr>
      <w:r>
        <w:t>写入消息的最大长度</w:t>
      </w:r>
    </w:p>
    <w:p>
      <w:pPr>
        <w:rPr>
          <w:rFonts w:eastAsia="宋体"/>
        </w:rPr>
      </w:pPr>
      <w:r>
        <w:t>max_read_len</w:t>
      </w:r>
    </w:p>
    <w:p>
      <w:pPr>
        <w:rPr>
          <w:rFonts w:eastAsia="宋体"/>
        </w:rPr>
      </w:pPr>
      <w:r>
        <w:t>读取消息的最大长度</w:t>
      </w:r>
    </w:p>
    <w:p>
      <w:pPr>
        <w:rPr>
          <w:rFonts w:eastAsia="宋体"/>
        </w:rPr>
      </w:pPr>
      <w:r>
        <w:t>max_comb_1st_msg_len</w:t>
      </w:r>
    </w:p>
    <w:p>
      <w:pPr>
        <w:rPr>
          <w:rFonts w:eastAsia="宋体"/>
        </w:rPr>
      </w:pPr>
      <w:r>
        <w:t>组合消息中第一个msg的最大长度</w:t>
      </w:r>
    </w:p>
    <w:p>
      <w:pPr>
        <w:rPr>
          <w:rFonts w:eastAsia="宋体"/>
        </w:rPr>
      </w:pPr>
      <w:r>
        <w:t>max_comb_2nd_msg_len</w:t>
      </w:r>
    </w:p>
    <w:p>
      <w:pPr>
        <w:rPr>
          <w:rFonts w:eastAsia="宋体"/>
        </w:rPr>
      </w:pPr>
      <w:r>
        <w:t>组合消息中第二个msg的最大长度</w:t>
      </w:r>
    </w:p>
    <w:p>
      <w:pPr>
        <w:rPr>
          <w:rFonts w:eastAsia="宋体"/>
        </w:rPr>
      </w:pPr>
      <w:r>
        <w:rPr>
          <w:rFonts w:hint="eastAsia"/>
          <w:b/>
        </w:rPr>
        <w:t>说明</w:t>
      </w:r>
    </w:p>
    <w:p>
      <w:r>
        <w:t>关于组合消息的</w:t>
      </w:r>
      <w:r>
        <w:rPr>
          <w:rFonts w:hint="eastAsia"/>
        </w:rPr>
        <w:t>说明</w:t>
      </w:r>
      <w:r>
        <w:t>一些I2C控制器只能在传输中发送一条消息，再加上称为组合消息或写入-读取的东西。这通常是一个小写消息，后跟一个读取消息，几乎足以访问基于寄存器的设备，如EEPROM。有一个标志来支持该模式。它意味着max_num_msg = 2，并且使用max_comb_*_len进行长度检查，因为组合消息模式通常具有自己的限制。由于硬件实现，一些控制器实际上可以执行写入-然后-任何其他变体。为了支持它，写-然后-读已分解为诸如先写后读之类的较小位，可以根据需要进行组合。</w:t>
      </w:r>
    </w:p>
    <w:p>
      <w:pPr>
        <w:pStyle w:val="3"/>
        <w:spacing w:before="156" w:after="156"/>
        <w:rPr>
          <w:rFonts w:hint="default"/>
        </w:rPr>
      </w:pPr>
      <w:bookmarkStart w:id="956" w:name="_Toc500772675"/>
      <w:bookmarkStart w:id="957" w:name="_Toc2007255880"/>
      <w:r>
        <w:t>void i2c_lock_bus(struct i2c_adapter *adapter, unsigned int flags)</w:t>
      </w:r>
      <w:bookmarkEnd w:id="956"/>
      <w:bookmarkEnd w:id="957"/>
    </w:p>
    <w:p>
      <w:pPr>
        <w:rPr>
          <w:rFonts w:eastAsia="宋体"/>
        </w:rPr>
      </w:pPr>
      <w:r>
        <w:t>获取对I2C总线段的独占访问权限</w:t>
      </w:r>
    </w:p>
    <w:p>
      <w:pPr>
        <w:rPr>
          <w:rFonts w:eastAsia="宋体"/>
        </w:rPr>
      </w:pPr>
      <w:r>
        <w:rPr>
          <w:rFonts w:hint="eastAsia"/>
          <w:b/>
        </w:rPr>
        <w:t>参数</w:t>
      </w:r>
    </w:p>
    <w:p>
      <w:pPr>
        <w:rPr>
          <w:rFonts w:eastAsia="宋体"/>
        </w:rPr>
      </w:pPr>
      <w:r>
        <w:t>struct i2c_adapter *adapter</w:t>
      </w:r>
    </w:p>
    <w:p>
      <w:pPr>
        <w:rPr>
          <w:rFonts w:eastAsia="宋体"/>
        </w:rPr>
      </w:pPr>
      <w:r>
        <w:t>目标I2C总线段</w:t>
      </w:r>
    </w:p>
    <w:p>
      <w:pPr>
        <w:rPr>
          <w:rFonts w:eastAsia="宋体"/>
        </w:rPr>
      </w:pPr>
      <w:r>
        <w:t>unsigned int flags</w:t>
      </w:r>
    </w:p>
    <w:p>
      <w:pPr>
        <w:rPr>
          <w:rFonts w:eastAsia="宋体"/>
        </w:rPr>
      </w:pPr>
      <w:r>
        <w:t>I2C_LOCK_ROOT_ADAPTER锁定根I2C适配器，I2C_LOCK_SEGMENT仅锁定适配器树中的此分支</w:t>
      </w:r>
    </w:p>
    <w:p>
      <w:pPr>
        <w:pStyle w:val="3"/>
        <w:spacing w:before="156" w:after="156"/>
        <w:rPr>
          <w:rFonts w:hint="default"/>
        </w:rPr>
      </w:pPr>
      <w:bookmarkStart w:id="958" w:name="_Toc856038837"/>
      <w:bookmarkStart w:id="959" w:name="_Toc1128964437"/>
      <w:r>
        <w:t>int i2c_trylock_bus(struct i2c_adapter *adapter, unsigned int flags)</w:t>
      </w:r>
      <w:bookmarkEnd w:id="958"/>
      <w:bookmarkEnd w:id="959"/>
    </w:p>
    <w:p>
      <w:pPr>
        <w:rPr>
          <w:rFonts w:eastAsia="宋体"/>
        </w:rPr>
      </w:pPr>
      <w:r>
        <w:t>尝试获取对I2C总线段的独占访问权限</w:t>
      </w:r>
    </w:p>
    <w:p>
      <w:pPr>
        <w:rPr>
          <w:rFonts w:eastAsia="宋体"/>
        </w:rPr>
      </w:pPr>
      <w:r>
        <w:rPr>
          <w:rFonts w:hint="eastAsia"/>
          <w:b/>
        </w:rPr>
        <w:t>参数</w:t>
      </w:r>
    </w:p>
    <w:p>
      <w:pPr>
        <w:rPr>
          <w:rFonts w:eastAsia="宋体"/>
        </w:rPr>
      </w:pPr>
      <w:r>
        <w:t>struct i2c_adapter *adapter</w:t>
      </w:r>
    </w:p>
    <w:p>
      <w:pPr>
        <w:rPr>
          <w:rFonts w:eastAsia="宋体"/>
        </w:rPr>
      </w:pPr>
      <w:r>
        <w:t>目标I2C总线段</w:t>
      </w:r>
    </w:p>
    <w:p>
      <w:pPr>
        <w:rPr>
          <w:rFonts w:eastAsia="宋体"/>
        </w:rPr>
      </w:pPr>
      <w:r>
        <w:t>unsigned int flags</w:t>
      </w:r>
    </w:p>
    <w:p>
      <w:pPr>
        <w:rPr>
          <w:rFonts w:eastAsia="宋体"/>
        </w:rPr>
      </w:pPr>
      <w:r>
        <w:t>I2C_LOCK_ROOT_ADAPTER尝试锁定根I2C适配器，I2C_LOCK_SEGMENT尝试仅锁定适配器树中的此分支</w:t>
      </w:r>
    </w:p>
    <w:p>
      <w:pPr>
        <w:rPr>
          <w:rFonts w:eastAsia="宋体"/>
        </w:rPr>
      </w:pPr>
      <w:r>
        <w:rPr>
          <w:rFonts w:hint="eastAsia"/>
          <w:b/>
        </w:rPr>
        <w:t>返回</w:t>
      </w:r>
    </w:p>
    <w:p>
      <w:pPr>
        <w:rPr>
          <w:rFonts w:eastAsia="宋体"/>
        </w:rPr>
      </w:pPr>
      <w:r>
        <w:t>如果锁定了I2C总线段，则为true；否则为false</w:t>
      </w:r>
    </w:p>
    <w:p>
      <w:pPr>
        <w:pStyle w:val="3"/>
        <w:spacing w:before="156" w:after="156"/>
        <w:rPr>
          <w:rFonts w:hint="default"/>
        </w:rPr>
      </w:pPr>
      <w:bookmarkStart w:id="960" w:name="_Toc694480806"/>
      <w:bookmarkStart w:id="961" w:name="_Toc1487271414"/>
      <w:r>
        <w:t>void i2c_unlock_bus(struct i2c_adapter *adapter, unsigned int flags)</w:t>
      </w:r>
      <w:bookmarkEnd w:id="960"/>
      <w:bookmarkEnd w:id="961"/>
    </w:p>
    <w:p>
      <w:pPr>
        <w:rPr>
          <w:rFonts w:eastAsia="宋体"/>
        </w:rPr>
      </w:pPr>
      <w:r>
        <w:t>释放对I2C总线段的独占访问权</w:t>
      </w:r>
    </w:p>
    <w:p>
      <w:pPr>
        <w:rPr>
          <w:rFonts w:eastAsia="宋体"/>
        </w:rPr>
      </w:pPr>
      <w:r>
        <w:rPr>
          <w:rFonts w:hint="eastAsia"/>
          <w:b/>
        </w:rPr>
        <w:t>参数</w:t>
      </w:r>
    </w:p>
    <w:p>
      <w:pPr>
        <w:rPr>
          <w:rFonts w:eastAsia="宋体"/>
        </w:rPr>
      </w:pPr>
      <w:r>
        <w:t>struct i2c_adapter *adapter</w:t>
      </w:r>
    </w:p>
    <w:p>
      <w:pPr>
        <w:rPr>
          <w:rFonts w:eastAsia="宋体"/>
        </w:rPr>
      </w:pPr>
      <w:r>
        <w:t>目标I2C总线段</w:t>
      </w:r>
    </w:p>
    <w:p>
      <w:pPr>
        <w:rPr>
          <w:rFonts w:eastAsia="宋体"/>
        </w:rPr>
      </w:pPr>
      <w:r>
        <w:t>unsigned int flags</w:t>
      </w:r>
    </w:p>
    <w:p>
      <w:pPr>
        <w:rPr>
          <w:rFonts w:eastAsia="宋体"/>
        </w:rPr>
      </w:pPr>
      <w:r>
        <w:t>I2C_LOCK_ROOT_ADAPTER解锁根I2C适配器，I2C_LOCK_SEGMENT仅解锁适配器树中的此分支</w:t>
      </w:r>
    </w:p>
    <w:p>
      <w:pPr>
        <w:pStyle w:val="3"/>
        <w:spacing w:before="156" w:after="156"/>
        <w:rPr>
          <w:rFonts w:hint="default"/>
        </w:rPr>
      </w:pPr>
      <w:bookmarkStart w:id="962" w:name="_Toc1094242038"/>
      <w:bookmarkStart w:id="963" w:name="_Toc2008487665"/>
      <w:r>
        <w:t>bool i2c_check_quirks(struct i2c_adapter *adap, u64 quirks)</w:t>
      </w:r>
      <w:bookmarkEnd w:id="962"/>
      <w:bookmarkEnd w:id="963"/>
    </w:p>
    <w:p>
      <w:pPr>
        <w:rPr>
          <w:rFonts w:eastAsia="宋体"/>
        </w:rPr>
      </w:pPr>
      <w:r>
        <w:t>用于检查i2c适配器中的怪癖标志的功能</w:t>
      </w:r>
    </w:p>
    <w:p>
      <w:pPr>
        <w:rPr>
          <w:rFonts w:eastAsia="宋体"/>
        </w:rPr>
      </w:pPr>
      <w:r>
        <w:rPr>
          <w:rFonts w:hint="eastAsia"/>
          <w:b/>
        </w:rPr>
        <w:t>参数</w:t>
      </w:r>
    </w:p>
    <w:p>
      <w:pPr>
        <w:rPr>
          <w:rFonts w:eastAsia="宋体"/>
        </w:rPr>
      </w:pPr>
      <w:r>
        <w:t>struct i2c_adapter *adap</w:t>
      </w:r>
    </w:p>
    <w:p>
      <w:pPr>
        <w:rPr>
          <w:rFonts w:eastAsia="宋体"/>
        </w:rPr>
      </w:pPr>
      <w:r>
        <w:t>i2c适配器</w:t>
      </w:r>
    </w:p>
    <w:p>
      <w:pPr>
        <w:rPr>
          <w:rFonts w:eastAsia="宋体"/>
        </w:rPr>
      </w:pPr>
      <w:r>
        <w:t>u64 quirks</w:t>
      </w:r>
    </w:p>
    <w:p>
      <w:pPr>
        <w:rPr>
          <w:rFonts w:eastAsia="宋体"/>
        </w:rPr>
      </w:pPr>
      <w:r>
        <w:t>怪癖标志</w:t>
      </w:r>
    </w:p>
    <w:p>
      <w:pPr>
        <w:rPr>
          <w:rFonts w:eastAsia="宋体"/>
        </w:rPr>
      </w:pPr>
      <w:r>
        <w:rPr>
          <w:rFonts w:hint="eastAsia"/>
          <w:b/>
        </w:rPr>
        <w:t>返回</w:t>
      </w:r>
    </w:p>
    <w:p>
      <w:pPr>
        <w:rPr>
          <w:rFonts w:eastAsia="宋体"/>
        </w:rPr>
      </w:pPr>
      <w:r>
        <w:t>如果适配器具有所有指定的异常标志，则为true；如果没有，则为false</w:t>
      </w:r>
    </w:p>
    <w:p>
      <w:pPr>
        <w:pStyle w:val="3"/>
        <w:spacing w:before="156" w:after="156"/>
        <w:rPr>
          <w:rFonts w:hint="default"/>
        </w:rPr>
      </w:pPr>
      <w:bookmarkStart w:id="964" w:name="_Toc1814795744"/>
      <w:bookmarkStart w:id="965" w:name="_Toc356738462"/>
      <w:r>
        <w:t>module_i2c_driver</w:t>
      </w:r>
      <w:bookmarkEnd w:id="964"/>
      <w:bookmarkEnd w:id="965"/>
    </w:p>
    <w:p>
      <w:pPr>
        <w:rPr>
          <w:rFonts w:eastAsia="宋体"/>
        </w:rPr>
      </w:pPr>
      <w:r>
        <w:t>module_i2c_driver(__i2c_driver)</w:t>
      </w:r>
    </w:p>
    <w:p>
      <w:pPr>
        <w:rPr>
          <w:rFonts w:eastAsia="宋体"/>
        </w:rPr>
      </w:pPr>
      <w:r>
        <w:t>用于注册模块化I2C驱动程序的助手宏</w:t>
      </w:r>
    </w:p>
    <w:p>
      <w:pPr>
        <w:rPr>
          <w:rFonts w:eastAsia="宋体"/>
        </w:rPr>
      </w:pPr>
      <w:r>
        <w:rPr>
          <w:rFonts w:hint="eastAsia"/>
          <w:b/>
        </w:rPr>
        <w:t>参数</w:t>
      </w:r>
    </w:p>
    <w:p>
      <w:pPr>
        <w:rPr>
          <w:rFonts w:eastAsia="宋体"/>
        </w:rPr>
      </w:pPr>
      <w:r>
        <w:t>__i2c_driver</w:t>
      </w:r>
    </w:p>
    <w:p>
      <w:pPr>
        <w:rPr>
          <w:rFonts w:eastAsia="宋体"/>
        </w:rPr>
      </w:pPr>
      <w:r>
        <w:t>i2c_driver结构</w:t>
      </w:r>
    </w:p>
    <w:p>
      <w:pPr>
        <w:rPr>
          <w:rFonts w:eastAsia="宋体"/>
        </w:rPr>
      </w:pPr>
      <w:r>
        <w:rPr>
          <w:rFonts w:hint="eastAsia"/>
          <w:b/>
        </w:rPr>
        <w:t>说明</w:t>
      </w:r>
    </w:p>
    <w:p>
      <w:pPr>
        <w:rPr>
          <w:rFonts w:eastAsia="宋体"/>
        </w:rPr>
      </w:pPr>
      <w:r>
        <w:t>用于I2C驱动程序中不做任何特殊事情的助手宏。这消除了大量模板。每个模块只能使用此宏一次，并且调用它将替换module_init（）和module_exit（）</w:t>
      </w:r>
    </w:p>
    <w:p>
      <w:pPr>
        <w:pStyle w:val="3"/>
        <w:spacing w:before="156" w:after="156"/>
        <w:rPr>
          <w:rFonts w:hint="default"/>
        </w:rPr>
      </w:pPr>
      <w:bookmarkStart w:id="966" w:name="_Toc714725230"/>
      <w:bookmarkStart w:id="967" w:name="_Toc2076472057"/>
      <w:r>
        <w:t>builtin_i2c_driver</w:t>
      </w:r>
      <w:bookmarkEnd w:id="966"/>
      <w:bookmarkEnd w:id="967"/>
    </w:p>
    <w:p>
      <w:pPr>
        <w:rPr>
          <w:rFonts w:eastAsia="宋体"/>
        </w:rPr>
      </w:pPr>
      <w:r>
        <w:t>builtin_i2c_driver(__i2c_driver)</w:t>
      </w:r>
    </w:p>
    <w:p>
      <w:pPr>
        <w:rPr>
          <w:rFonts w:eastAsia="宋体"/>
        </w:rPr>
      </w:pPr>
      <w:r>
        <w:t>用于注册内置I2C驱动程序的助手宏</w:t>
      </w:r>
    </w:p>
    <w:p>
      <w:pPr>
        <w:rPr>
          <w:rFonts w:eastAsia="宋体"/>
        </w:rPr>
      </w:pPr>
      <w:r>
        <w:rPr>
          <w:rFonts w:hint="eastAsia"/>
          <w:b/>
        </w:rPr>
        <w:t>参数</w:t>
      </w:r>
    </w:p>
    <w:p>
      <w:pPr>
        <w:rPr>
          <w:rFonts w:eastAsia="宋体"/>
        </w:rPr>
      </w:pPr>
      <w:r>
        <w:t>__i2c_driver</w:t>
      </w:r>
    </w:p>
    <w:p>
      <w:pPr>
        <w:rPr>
          <w:rFonts w:eastAsia="宋体"/>
        </w:rPr>
      </w:pPr>
      <w:r>
        <w:t>i2c_driver结构</w:t>
      </w:r>
    </w:p>
    <w:p>
      <w:pPr>
        <w:rPr>
          <w:rFonts w:eastAsia="宋体"/>
        </w:rPr>
      </w:pPr>
      <w:r>
        <w:rPr>
          <w:rFonts w:hint="eastAsia"/>
          <w:b/>
        </w:rPr>
        <w:t>说明</w:t>
      </w:r>
    </w:p>
    <w:p>
      <w:pPr>
        <w:rPr>
          <w:rFonts w:eastAsia="宋体"/>
        </w:rPr>
      </w:pPr>
      <w:r>
        <w:t>用于在其初始化中不做任何特殊事情的I2C驱动程序的助手宏。这消除了大量模板。每个驱动程序只能使用此宏一次，并且调用它将替换device_initcall（）。</w:t>
      </w:r>
    </w:p>
    <w:p>
      <w:pPr>
        <w:pStyle w:val="3"/>
        <w:spacing w:before="156" w:after="156"/>
        <w:rPr>
          <w:rFonts w:hint="default"/>
        </w:rPr>
      </w:pPr>
      <w:bookmarkStart w:id="968" w:name="_Toc744282780"/>
      <w:bookmarkStart w:id="969" w:name="_Toc509114602"/>
      <w:r>
        <w:t>int i2c_register_board_info(int busnum, struct i2c_board_info const *info, unsigned len)</w:t>
      </w:r>
      <w:bookmarkEnd w:id="968"/>
      <w:bookmarkEnd w:id="969"/>
    </w:p>
    <w:p>
      <w:pPr>
        <w:rPr>
          <w:rFonts w:eastAsia="宋体"/>
        </w:rPr>
      </w:pPr>
      <w:r>
        <w:t>静态声明I2C设备</w:t>
      </w:r>
    </w:p>
    <w:p>
      <w:pPr>
        <w:rPr>
          <w:rFonts w:eastAsia="宋体"/>
        </w:rPr>
      </w:pPr>
      <w:r>
        <w:rPr>
          <w:rFonts w:hint="eastAsia"/>
          <w:b/>
        </w:rPr>
        <w:t>参数</w:t>
      </w:r>
    </w:p>
    <w:p>
      <w:pPr>
        <w:rPr>
          <w:rFonts w:eastAsia="宋体"/>
        </w:rPr>
      </w:pPr>
      <w:r>
        <w:t>int busnum</w:t>
      </w:r>
    </w:p>
    <w:p>
      <w:pPr>
        <w:rPr>
          <w:rFonts w:eastAsia="宋体"/>
        </w:rPr>
      </w:pPr>
      <w:r>
        <w:t>标识这些设备所属的总线</w:t>
      </w:r>
    </w:p>
    <w:p>
      <w:r>
        <w:t>struct i2c_board_info const *info</w:t>
      </w:r>
    </w:p>
    <w:p>
      <w:r>
        <w:t>i2c设备</w:t>
      </w:r>
      <w:r>
        <w:rPr>
          <w:rFonts w:hint="eastAsia"/>
        </w:rPr>
        <w:t>说明</w:t>
      </w:r>
      <w:r>
        <w:t>符的向量</w:t>
      </w:r>
    </w:p>
    <w:p>
      <w:r>
        <w:t>unsigned len</w:t>
      </w:r>
    </w:p>
    <w:p>
      <w:pPr>
        <w:rPr>
          <w:rFonts w:eastAsia="宋体"/>
        </w:rPr>
      </w:pPr>
      <w:r>
        <w:t>向量中有多少</w:t>
      </w:r>
      <w:r>
        <w:rPr>
          <w:rFonts w:hint="eastAsia"/>
        </w:rPr>
        <w:t>说明</w:t>
      </w:r>
      <w:r>
        <w:t>符；可以为零以保留指定的总线号。</w:t>
      </w:r>
    </w:p>
    <w:p>
      <w:pPr>
        <w:rPr>
          <w:rFonts w:eastAsia="宋体"/>
        </w:rPr>
      </w:pPr>
      <w:r>
        <w:rPr>
          <w:rFonts w:hint="eastAsia"/>
          <w:b/>
        </w:rPr>
        <w:t>说明</w:t>
      </w:r>
    </w:p>
    <w:p>
      <w:r>
        <w:t>使用Linux I2C驱动程序堆栈的系统可以在初始化时声明板信息表。这应该在与arch_initcall（）时间相近的特定于板的init代码中完成，或者在注册任何I2C适配器驱动程序之前完成。例如，主板init代码可以</w:t>
      </w:r>
      <w:r>
        <w:rPr>
          <w:rFonts w:hint="eastAsia"/>
        </w:rPr>
        <w:t>定义</w:t>
      </w:r>
      <w:r>
        <w:t>多个设备，每个堆栈中的板子卡的init代码也可以</w:t>
      </w:r>
      <w:r>
        <w:rPr>
          <w:rFonts w:hint="eastAsia"/>
        </w:rPr>
        <w:t>定义</w:t>
      </w:r>
      <w:r>
        <w:t>多个设备。</w:t>
      </w:r>
    </w:p>
    <w:p>
      <w:r>
        <w:t>I2C设备将在相关总线的适配器注册后创建。在那之后，使用标准驱动程序模型工具将“新样式”I2C驱动程序绑定到设备上。使用此例程声明的任何设备的总线号均不可用于动态分配。</w:t>
      </w:r>
    </w:p>
    <w:p>
      <w:pPr>
        <w:rPr>
          <w:rFonts w:eastAsia="宋体"/>
        </w:rPr>
      </w:pPr>
      <w:r>
        <w:t>传递的板信息可以安全地__initdata，但请注意嵌入式指针（用于platform_data、函数等），因为它们不会被复制。</w:t>
      </w:r>
    </w:p>
    <w:p>
      <w:pPr>
        <w:pStyle w:val="3"/>
        <w:spacing w:before="156" w:after="156"/>
        <w:rPr>
          <w:rFonts w:hint="default"/>
        </w:rPr>
      </w:pPr>
      <w:bookmarkStart w:id="970" w:name="_Toc249247698"/>
      <w:bookmarkStart w:id="971" w:name="_Toc1114266166"/>
      <w:r>
        <w:t>struct i2c_client *i2c_verify_client(struct device *dev)</w:t>
      </w:r>
      <w:bookmarkEnd w:id="970"/>
      <w:bookmarkEnd w:id="971"/>
    </w:p>
    <w:p>
      <w:r>
        <w:rPr>
          <w:rFonts w:hint="eastAsia"/>
        </w:rPr>
        <w:t>返回参数</w:t>
      </w:r>
      <w:r>
        <w:t>作为i2c_client，或为NULL</w:t>
      </w:r>
    </w:p>
    <w:p>
      <w:pPr>
        <w:rPr>
          <w:rFonts w:eastAsia="宋体"/>
        </w:rPr>
      </w:pPr>
      <w:r>
        <w:rPr>
          <w:rFonts w:hint="eastAsia"/>
          <w:b/>
        </w:rPr>
        <w:t>参数</w:t>
      </w:r>
    </w:p>
    <w:p>
      <w:pPr>
        <w:rPr>
          <w:rFonts w:eastAsia="宋体"/>
        </w:rPr>
      </w:pPr>
      <w:r>
        <w:t>struct device *dev</w:t>
      </w:r>
    </w:p>
    <w:p>
      <w:pPr>
        <w:rPr>
          <w:rFonts w:eastAsia="宋体"/>
        </w:rPr>
      </w:pPr>
      <w:r>
        <w:t>设备，可能来自某个驱动程序模型迭代器</w:t>
      </w:r>
    </w:p>
    <w:p>
      <w:pPr>
        <w:rPr>
          <w:rFonts w:eastAsia="宋体"/>
        </w:rPr>
      </w:pPr>
      <w:r>
        <w:rPr>
          <w:rFonts w:hint="eastAsia"/>
          <w:b/>
        </w:rPr>
        <w:t>说明</w:t>
      </w:r>
    </w:p>
    <w:p>
      <w:pPr>
        <w:rPr>
          <w:rFonts w:eastAsia="宋体"/>
        </w:rPr>
      </w:pPr>
      <w:r>
        <w:t>当遍历驱动程序模型树时，可能使用驱动程序模型迭代器（如device_for_each_child（））找到的节点不能假设太多。使用此函数可以避免由错误地将某些非I2C设备视为i2c_client而引起的oops。</w:t>
      </w:r>
    </w:p>
    <w:p>
      <w:pPr>
        <w:pStyle w:val="3"/>
        <w:spacing w:before="156" w:after="156"/>
        <w:rPr>
          <w:rFonts w:hint="default"/>
        </w:rPr>
      </w:pPr>
      <w:bookmarkStart w:id="972" w:name="_Toc1144615248"/>
      <w:bookmarkStart w:id="973" w:name="_Toc1414050122"/>
      <w:r>
        <w:t>struct i2c_client *i2c_new_client_device(struct i2c_adapter *adap, struct i2c_board_info const *info)</w:t>
      </w:r>
      <w:bookmarkEnd w:id="972"/>
      <w:bookmarkEnd w:id="973"/>
    </w:p>
    <w:p>
      <w:pPr>
        <w:rPr>
          <w:rFonts w:eastAsia="宋体"/>
        </w:rPr>
      </w:pPr>
      <w:r>
        <w:t>实例化i2c设备</w:t>
      </w:r>
    </w:p>
    <w:p>
      <w:pPr>
        <w:rPr>
          <w:rFonts w:eastAsia="宋体"/>
        </w:rPr>
      </w:pPr>
      <w:r>
        <w:rPr>
          <w:rFonts w:hint="eastAsia"/>
          <w:b/>
        </w:rPr>
        <w:t>参数</w:t>
      </w:r>
    </w:p>
    <w:p>
      <w:pPr>
        <w:rPr>
          <w:rFonts w:eastAsia="宋体"/>
        </w:rPr>
      </w:pPr>
      <w:r>
        <w:t>struct i2c_adapter *adap</w:t>
      </w:r>
    </w:p>
    <w:p>
      <w:pPr>
        <w:rPr>
          <w:rFonts w:eastAsia="宋体"/>
        </w:rPr>
      </w:pPr>
      <w:r>
        <w:t>管理设备的适配器</w:t>
      </w:r>
    </w:p>
    <w:p>
      <w:pPr>
        <w:rPr>
          <w:rFonts w:eastAsia="宋体"/>
        </w:rPr>
      </w:pPr>
      <w:r>
        <w:t>struct i2c_board_info const *info</w:t>
      </w:r>
    </w:p>
    <w:p>
      <w:r>
        <w:rPr>
          <w:rFonts w:hint="eastAsia"/>
        </w:rPr>
        <w:t>说明</w:t>
      </w:r>
      <w:r>
        <w:t>一个I2C设备；忽略bus_num</w:t>
      </w:r>
    </w:p>
    <w:p>
      <w:r>
        <w:t>创建一个i2c设备。绑定通过驱动程序模型的probe()/remove()方法处理。当我们从此函数</w:t>
      </w:r>
      <w:r>
        <w:rPr>
          <w:rFonts w:hint="eastAsia"/>
        </w:rPr>
        <w:t>返回</w:t>
      </w:r>
      <w:r>
        <w:t>时，驱动程序可以绑定到此设备，或者在以后的任何时刻（例如，可能会热插拔装载驱动程序模块）。此调用不适用于主板初始化逻辑，后者通常在arch_initcall()运行之前很久就会运行，此时可能还不存在任何i2c_adapter。</w:t>
      </w:r>
    </w:p>
    <w:p>
      <w:r>
        <w:t>这将</w:t>
      </w:r>
      <w:r>
        <w:rPr>
          <w:rFonts w:hint="eastAsia"/>
        </w:rPr>
        <w:t>返回</w:t>
      </w:r>
      <w:r>
        <w:t>新的i2c客户端，其中可保存i2c_unregister_device()的后续使用；或者</w:t>
      </w:r>
      <w:r>
        <w:rPr>
          <w:rFonts w:hint="eastAsia"/>
        </w:rPr>
        <w:t>返回</w:t>
      </w:r>
      <w:r>
        <w:t>ERR_PTR来</w:t>
      </w:r>
      <w:r>
        <w:rPr>
          <w:rFonts w:hint="eastAsia"/>
        </w:rPr>
        <w:t>说明</w:t>
      </w:r>
      <w:r>
        <w:t>错误。</w:t>
      </w:r>
    </w:p>
    <w:p>
      <w:pPr>
        <w:pStyle w:val="3"/>
        <w:spacing w:before="156" w:after="156"/>
        <w:rPr>
          <w:rFonts w:hint="default"/>
        </w:rPr>
      </w:pPr>
      <w:bookmarkStart w:id="974" w:name="_Toc1413360657"/>
      <w:bookmarkStart w:id="975" w:name="_Toc1886362752"/>
      <w:r>
        <w:t>void i2c_unregister_device(struct i2c_client *client)</w:t>
      </w:r>
      <w:bookmarkEnd w:id="974"/>
      <w:bookmarkEnd w:id="975"/>
    </w:p>
    <w:p>
      <w:pPr>
        <w:rPr>
          <w:rFonts w:eastAsia="宋体"/>
        </w:rPr>
      </w:pPr>
      <w:r>
        <w:t>反向效果为i2c_new_*_device()</w:t>
      </w:r>
    </w:p>
    <w:p>
      <w:pPr>
        <w:rPr>
          <w:rFonts w:eastAsia="宋体"/>
        </w:rPr>
      </w:pPr>
      <w:r>
        <w:rPr>
          <w:rFonts w:hint="eastAsia"/>
          <w:b/>
        </w:rPr>
        <w:t>参数</w:t>
      </w:r>
    </w:p>
    <w:p>
      <w:r>
        <w:t>struct i2c_client *client</w:t>
      </w:r>
    </w:p>
    <w:p>
      <w:r>
        <w:t>从i2c_new_*_device()</w:t>
      </w:r>
      <w:r>
        <w:rPr>
          <w:rFonts w:hint="eastAsia"/>
        </w:rPr>
        <w:t>返回</w:t>
      </w:r>
      <w:r>
        <w:t>的值</w:t>
      </w:r>
    </w:p>
    <w:p>
      <w:pPr>
        <w:rPr>
          <w:b/>
          <w:bCs/>
        </w:rPr>
      </w:pPr>
      <w:r>
        <w:rPr>
          <w:rFonts w:hint="eastAsia"/>
          <w:b/>
          <w:bCs/>
        </w:rPr>
        <w:t>上下文</w:t>
      </w:r>
    </w:p>
    <w:p>
      <w:r>
        <w:rPr>
          <w:rFonts w:hint="eastAsia"/>
        </w:rPr>
        <w:t>可以睡眠</w:t>
      </w:r>
    </w:p>
    <w:p>
      <w:pPr>
        <w:pStyle w:val="3"/>
        <w:spacing w:before="156" w:after="156"/>
        <w:rPr>
          <w:rFonts w:hint="default"/>
          <w:lang w:eastAsia="zh"/>
        </w:rPr>
      </w:pPr>
      <w:bookmarkStart w:id="976" w:name="_Toc696583411"/>
      <w:bookmarkStart w:id="977" w:name="_Toc872870858"/>
      <w:bookmarkStart w:id="978" w:name="_Toc15737"/>
      <w:bookmarkStart w:id="979" w:name="_Toc1283705149"/>
      <w:bookmarkStart w:id="980" w:name="_Toc797692203"/>
      <w:r>
        <w:rPr>
          <w:lang w:eastAsia="zh"/>
        </w:rPr>
        <w:t>struct</w:t>
      </w:r>
      <w:r>
        <w:t xml:space="preserve"> </w:t>
      </w:r>
      <w:r>
        <w:rPr>
          <w:lang w:eastAsia="zh"/>
        </w:rPr>
        <w:t>i2c_client</w:t>
      </w:r>
      <w:r>
        <w:t xml:space="preserve"> </w:t>
      </w:r>
      <w:r>
        <w:rPr>
          <w:lang w:eastAsia="zh"/>
        </w:rPr>
        <w:t>*i2c_new_dummy(struct</w:t>
      </w:r>
      <w:r>
        <w:t xml:space="preserve"> </w:t>
      </w:r>
      <w:r>
        <w:rPr>
          <w:lang w:eastAsia="zh"/>
        </w:rPr>
        <w:t>i2c_adapter</w:t>
      </w:r>
      <w:r>
        <w:t xml:space="preserve"> </w:t>
      </w:r>
      <w:r>
        <w:rPr>
          <w:lang w:eastAsia="zh"/>
        </w:rPr>
        <w:t>*adapter,</w:t>
      </w:r>
      <w:r>
        <w:t xml:space="preserve"> </w:t>
      </w:r>
      <w:r>
        <w:rPr>
          <w:lang w:eastAsia="zh"/>
        </w:rPr>
        <w:t>u16</w:t>
      </w:r>
      <w:r>
        <w:t xml:space="preserve"> </w:t>
      </w:r>
      <w:r>
        <w:rPr>
          <w:lang w:eastAsia="zh"/>
        </w:rPr>
        <w:t>address)</w:t>
      </w:r>
      <w:bookmarkEnd w:id="976"/>
      <w:bookmarkEnd w:id="977"/>
      <w:bookmarkEnd w:id="978"/>
      <w:bookmarkEnd w:id="979"/>
      <w:bookmarkEnd w:id="980"/>
    </w:p>
    <w:p>
      <w:pPr>
        <w:rPr>
          <w:rFonts w:eastAsia="宋体"/>
        </w:rPr>
      </w:pPr>
      <w:r>
        <w:rPr>
          <w:rFonts w:hint="eastAsia"/>
        </w:rPr>
        <w:t>返回</w:t>
      </w:r>
      <w:r>
        <w:t>绑定到虚拟驱动程序的新i2c设备</w:t>
      </w:r>
    </w:p>
    <w:p>
      <w:pPr>
        <w:rPr>
          <w:rFonts w:eastAsia="宋体"/>
        </w:rPr>
      </w:pPr>
      <w:r>
        <w:rPr>
          <w:rFonts w:hint="eastAsia"/>
          <w:b/>
        </w:rPr>
        <w:t>参数</w:t>
      </w:r>
    </w:p>
    <w:p>
      <w:pPr>
        <w:rPr>
          <w:rFonts w:eastAsia="宋体"/>
        </w:rPr>
      </w:pPr>
      <w:r>
        <w:t>struct i2c_adapter *adapter</w:t>
      </w:r>
    </w:p>
    <w:p>
      <w:pPr>
        <w:rPr>
          <w:rFonts w:eastAsia="宋体"/>
        </w:rPr>
      </w:pPr>
      <w:r>
        <w:t>管理设备的适配器</w:t>
      </w:r>
    </w:p>
    <w:p>
      <w:pPr>
        <w:rPr>
          <w:rFonts w:eastAsia="宋体"/>
        </w:rPr>
      </w:pPr>
      <w:r>
        <w:t>u16 address</w:t>
      </w:r>
    </w:p>
    <w:p>
      <w:r>
        <w:t>要使用的七位地址</w:t>
      </w:r>
    </w:p>
    <w:p>
      <w:pPr>
        <w:rPr>
          <w:b/>
          <w:bCs/>
        </w:rPr>
      </w:pPr>
      <w:r>
        <w:rPr>
          <w:rFonts w:hint="eastAsia"/>
          <w:b/>
          <w:bCs/>
        </w:rPr>
        <w:t>上下文</w:t>
      </w:r>
    </w:p>
    <w:p>
      <w:r>
        <w:rPr>
          <w:rFonts w:hint="eastAsia"/>
        </w:rPr>
        <w:t>可以睡眠</w:t>
      </w:r>
    </w:p>
    <w:p>
      <w:pPr>
        <w:rPr>
          <w:b/>
          <w:bCs/>
        </w:rPr>
      </w:pPr>
      <w:r>
        <w:rPr>
          <w:rFonts w:hint="eastAsia"/>
          <w:b/>
          <w:bCs/>
        </w:rPr>
        <w:t>说明</w:t>
      </w:r>
    </w:p>
    <w:p>
      <w:r>
        <w:t>此</w:t>
      </w:r>
      <w:r>
        <w:rPr>
          <w:rFonts w:hint="eastAsia"/>
        </w:rPr>
        <w:t>返回</w:t>
      </w:r>
      <w:r>
        <w:t>绑定到“虚拟”驱动程序的i2c客户端，用于占用多个地址的设备。此类芯片的示例包括各种EEPROM（如24c04和24c08型号）。</w:t>
      </w:r>
    </w:p>
    <w:p>
      <w:r>
        <w:t>这些虚拟设备有两个主要用途。首先，大多数I2C和SMBus调用，除了i2c_transfer()需要客户端句柄；虚拟设备将是该句柄。其次，这可以防止将指定地址绑定到其他驱动程序。</w:t>
      </w:r>
    </w:p>
    <w:p>
      <w:r>
        <w:t>这将</w:t>
      </w:r>
      <w:r>
        <w:rPr>
          <w:rFonts w:hint="eastAsia"/>
        </w:rPr>
        <w:t>返回</w:t>
      </w:r>
      <w:r>
        <w:t>新的i2c客户端，其中可保存i2c_unregister_device()的后续使用；或者</w:t>
      </w:r>
      <w:r>
        <w:rPr>
          <w:rFonts w:hint="eastAsia"/>
        </w:rPr>
        <w:t>返回</w:t>
      </w:r>
      <w:r>
        <w:t>ERR_PTR来</w:t>
      </w:r>
      <w:r>
        <w:rPr>
          <w:rFonts w:hint="eastAsia"/>
        </w:rPr>
        <w:t>说明</w:t>
      </w:r>
      <w:r>
        <w:t>错误。</w:t>
      </w:r>
    </w:p>
    <w:p>
      <w:pPr>
        <w:pStyle w:val="3"/>
        <w:spacing w:before="156" w:after="156"/>
        <w:rPr>
          <w:rFonts w:hint="default"/>
          <w:lang w:eastAsia="zh"/>
        </w:rPr>
      </w:pPr>
      <w:bookmarkStart w:id="981" w:name="_Toc2000514402"/>
      <w:bookmarkStart w:id="982" w:name="_Toc743363190"/>
      <w:bookmarkStart w:id="983" w:name="_Toc72447600"/>
      <w:r>
        <w:rPr>
          <w:lang w:eastAsia="zh"/>
        </w:rPr>
        <w:t>struct </w:t>
      </w:r>
      <w:r>
        <w:fldChar w:fldCharType="begin"/>
      </w:r>
      <w:r>
        <w:instrText xml:space="preserve"> HYPERLINK "https://www.kernel.org/doc/html/v4.19/driver-api/i2c.html" \l "c.i2c_client" \o "i2c_client" </w:instrText>
      </w:r>
      <w:r>
        <w:fldChar w:fldCharType="separate"/>
      </w:r>
      <w:r>
        <w:rPr>
          <w:lang w:eastAsia="zh"/>
        </w:rPr>
        <w:t>i2c_client</w:t>
      </w:r>
      <w:r>
        <w:rPr>
          <w:lang w:eastAsia="zh"/>
        </w:rPr>
        <w:fldChar w:fldCharType="end"/>
      </w:r>
      <w:r>
        <w:rPr>
          <w:lang w:eastAsia="zh"/>
        </w:rPr>
        <w:t> * i2c_new_secondary_device(struct </w:t>
      </w:r>
      <w:r>
        <w:fldChar w:fldCharType="begin"/>
      </w:r>
      <w:r>
        <w:instrText xml:space="preserve"> HYPERLINK "https://www.kernel.org/doc/html/v4.19/driver-api/i2c.html" \l "c.i2c_client" \o "i2c_client" </w:instrText>
      </w:r>
      <w:r>
        <w:fldChar w:fldCharType="separate"/>
      </w:r>
      <w:r>
        <w:rPr>
          <w:lang w:eastAsia="zh"/>
        </w:rPr>
        <w:t>i2c_client</w:t>
      </w:r>
      <w:r>
        <w:rPr>
          <w:lang w:eastAsia="zh"/>
        </w:rPr>
        <w:fldChar w:fldCharType="end"/>
      </w:r>
      <w:r>
        <w:rPr>
          <w:lang w:eastAsia="zh"/>
        </w:rPr>
        <w:t> * client, const char * name, u16 default_addr)</w:t>
      </w:r>
      <w:bookmarkEnd w:id="981"/>
      <w:bookmarkEnd w:id="982"/>
      <w:bookmarkEnd w:id="983"/>
    </w:p>
    <w:p>
      <w:r>
        <w:t>帮助程序以获取实例化的次要地址并创建相关设备</w:t>
      </w:r>
    </w:p>
    <w:p>
      <w:pPr>
        <w:rPr>
          <w:rFonts w:eastAsia="宋体"/>
        </w:rPr>
      </w:pPr>
      <w:r>
        <w:rPr>
          <w:rFonts w:hint="eastAsia"/>
          <w:b/>
        </w:rPr>
        <w:t>参数</w:t>
      </w:r>
    </w:p>
    <w:p>
      <w:pPr>
        <w:rPr>
          <w:rFonts w:eastAsia="宋体"/>
        </w:rPr>
      </w:pPr>
      <w:r>
        <w:t>struct i2c_client *client</w:t>
      </w:r>
    </w:p>
    <w:p>
      <w:pPr>
        <w:rPr>
          <w:rFonts w:eastAsia="宋体"/>
        </w:rPr>
      </w:pPr>
      <w:r>
        <w:t>用于主设备的句柄</w:t>
      </w:r>
    </w:p>
    <w:p>
      <w:pPr>
        <w:rPr>
          <w:rFonts w:eastAsia="宋体"/>
        </w:rPr>
      </w:pPr>
      <w:r>
        <w:t>const char * name</w:t>
      </w:r>
    </w:p>
    <w:p>
      <w:pPr>
        <w:rPr>
          <w:rFonts w:eastAsia="宋体"/>
        </w:rPr>
      </w:pPr>
      <w:r>
        <w:t>用于指定要获取的次要地址的句柄</w:t>
      </w:r>
    </w:p>
    <w:p>
      <w:pPr>
        <w:rPr>
          <w:rFonts w:eastAsia="宋体"/>
        </w:rPr>
      </w:pPr>
      <w:r>
        <w:t>u16 default_addr</w:t>
      </w:r>
    </w:p>
    <w:p>
      <w:r>
        <w:t>如果没有指定次要地址，则用作回退</w:t>
      </w:r>
    </w:p>
    <w:p>
      <w:pPr>
        <w:rPr>
          <w:b/>
          <w:bCs/>
        </w:rPr>
      </w:pPr>
      <w:r>
        <w:rPr>
          <w:rFonts w:hint="eastAsia"/>
          <w:b/>
          <w:bCs/>
        </w:rPr>
        <w:t>上下文</w:t>
      </w:r>
    </w:p>
    <w:p>
      <w:r>
        <w:rPr>
          <w:rFonts w:hint="eastAsia"/>
        </w:rPr>
        <w:t>可以睡眠</w:t>
      </w:r>
    </w:p>
    <w:p>
      <w:r>
        <w:rPr>
          <w:rFonts w:hint="eastAsia"/>
          <w:b/>
          <w:bCs/>
        </w:rPr>
        <w:t>说明</w:t>
      </w:r>
    </w:p>
    <w:p>
      <w:r>
        <w:t>I2C客户端可以由多个绑在一起的I2C从设备组成。然后，I2C客户端驱动程序将绑定到主I2C从设备，并需要创建I2C虚拟客户端来与所有其他从设备进行通信。</w:t>
      </w:r>
    </w:p>
    <w:p>
      <w:r>
        <w:t>此函数将创建并</w:t>
      </w:r>
      <w:r>
        <w:rPr>
          <w:rFonts w:hint="eastAsia"/>
        </w:rPr>
        <w:t>返回</w:t>
      </w:r>
      <w:r>
        <w:t>一个I2C虚拟客户端，其I2C地址从基于给定从设备名称的平台固件中检索。如果固件未指定地址，则使用default_addr。</w:t>
      </w:r>
    </w:p>
    <w:p>
      <w:r>
        <w:t>在基于DT的平台上，该地址是从“reg-names”值与从设备名称匹配的“reg”属性条目单元格中检索的。</w:t>
      </w:r>
    </w:p>
    <w:p>
      <w:r>
        <w:t>这将</w:t>
      </w:r>
      <w:r>
        <w:rPr>
          <w:rFonts w:hint="eastAsia"/>
        </w:rPr>
        <w:t>返回</w:t>
      </w:r>
      <w:r>
        <w:t>新的i2c客户端，其中可保存i2c_unregister_device()的后续使用；或者</w:t>
      </w:r>
      <w:r>
        <w:rPr>
          <w:rFonts w:hint="eastAsia"/>
        </w:rPr>
        <w:t>返回</w:t>
      </w:r>
      <w:r>
        <w:t>NULL表示错误。</w:t>
      </w:r>
    </w:p>
    <w:p>
      <w:pPr>
        <w:pStyle w:val="3"/>
        <w:spacing w:before="156" w:after="156"/>
        <w:rPr>
          <w:rFonts w:hint="default"/>
          <w:lang w:eastAsia="zh"/>
        </w:rPr>
      </w:pPr>
      <w:bookmarkStart w:id="984" w:name="_Toc1142282757"/>
      <w:bookmarkStart w:id="985" w:name="_Toc1851034056"/>
      <w:bookmarkStart w:id="986" w:name="_Toc21746"/>
      <w:bookmarkStart w:id="987" w:name="_Toc2088967713"/>
      <w:bookmarkStart w:id="988" w:name="_Toc3585351"/>
      <w:r>
        <w:rPr>
          <w:lang w:eastAsia="zh"/>
        </w:rPr>
        <w:t>struct</w:t>
      </w:r>
      <w:r>
        <w:t xml:space="preserve"> </w:t>
      </w:r>
      <w:r>
        <w:rPr>
          <w:lang w:eastAsia="zh"/>
        </w:rPr>
        <w:t>i2c_adapter</w:t>
      </w:r>
      <w:r>
        <w:t xml:space="preserve"> </w:t>
      </w:r>
      <w:r>
        <w:rPr>
          <w:lang w:eastAsia="zh"/>
        </w:rPr>
        <w:t>*i2c_verify_adapter(struct</w:t>
      </w:r>
      <w:r>
        <w:t xml:space="preserve"> </w:t>
      </w:r>
      <w:r>
        <w:rPr>
          <w:lang w:eastAsia="zh"/>
        </w:rPr>
        <w:t>device</w:t>
      </w:r>
      <w:r>
        <w:t xml:space="preserve"> </w:t>
      </w:r>
      <w:r>
        <w:rPr>
          <w:lang w:eastAsia="zh"/>
        </w:rPr>
        <w:t>*dev)</w:t>
      </w:r>
      <w:bookmarkEnd w:id="984"/>
      <w:bookmarkEnd w:id="985"/>
      <w:bookmarkEnd w:id="986"/>
      <w:bookmarkEnd w:id="987"/>
      <w:bookmarkEnd w:id="988"/>
    </w:p>
    <w:p>
      <w:r>
        <w:rPr>
          <w:rFonts w:hint="eastAsia"/>
        </w:rPr>
        <w:t>返回参数</w:t>
      </w:r>
      <w:r>
        <w:t>为i2c_adapter或NULL</w:t>
      </w:r>
    </w:p>
    <w:p>
      <w:pPr>
        <w:rPr>
          <w:rFonts w:eastAsia="宋体"/>
        </w:rPr>
      </w:pPr>
      <w:r>
        <w:rPr>
          <w:rFonts w:hint="eastAsia"/>
          <w:b/>
        </w:rPr>
        <w:t>参数</w:t>
      </w:r>
    </w:p>
    <w:p>
      <w:pPr>
        <w:rPr>
          <w:rFonts w:eastAsia="宋体"/>
        </w:rPr>
      </w:pPr>
      <w:r>
        <w:t>struct device *dev</w:t>
      </w:r>
    </w:p>
    <w:p>
      <w:r>
        <w:t>设备，可能来自某些驱动程序模型迭代器</w:t>
      </w:r>
    </w:p>
    <w:p>
      <w:r>
        <w:rPr>
          <w:rFonts w:hint="eastAsia"/>
          <w:b/>
          <w:bCs/>
        </w:rPr>
        <w:t>说明</w:t>
      </w:r>
    </w:p>
    <w:p>
      <w:r>
        <w:t>当遍历驱动程序模型树时，可能会使用驱动程序模型迭代器，例如device_for_each_child()，您不能假设您发现的节点非常多。使用此函数可避免由于错误地将某些非I2C设备视为i2c_adapter而导致崩溃。</w:t>
      </w:r>
    </w:p>
    <w:p>
      <w:pPr>
        <w:pStyle w:val="3"/>
        <w:spacing w:before="156" w:after="156"/>
        <w:rPr>
          <w:rFonts w:hint="default"/>
          <w:lang w:eastAsia="zh"/>
        </w:rPr>
      </w:pPr>
      <w:bookmarkStart w:id="989" w:name="_Toc498235165"/>
      <w:bookmarkStart w:id="990" w:name="_Toc1238733373"/>
      <w:bookmarkStart w:id="991" w:name="_Toc22701"/>
      <w:bookmarkStart w:id="992" w:name="_Toc1287339411"/>
      <w:bookmarkStart w:id="993" w:name="_Toc129452141"/>
      <w:r>
        <w:rPr>
          <w:lang w:eastAsia="zh"/>
        </w:rPr>
        <w:t>int</w:t>
      </w:r>
      <w:r>
        <w:t xml:space="preserve"> </w:t>
      </w:r>
      <w:r>
        <w:rPr>
          <w:lang w:eastAsia="zh"/>
        </w:rPr>
        <w:t>i2c_handle_smbus_host_notify(struct</w:t>
      </w:r>
      <w:r>
        <w:t xml:space="preserve"> </w:t>
      </w:r>
      <w:r>
        <w:rPr>
          <w:lang w:eastAsia="zh"/>
        </w:rPr>
        <w:t>i2c_adapter</w:t>
      </w:r>
      <w:r>
        <w:t xml:space="preserve"> </w:t>
      </w:r>
      <w:r>
        <w:rPr>
          <w:lang w:eastAsia="zh"/>
        </w:rPr>
        <w:t>*adap,</w:t>
      </w:r>
      <w:r>
        <w:t xml:space="preserve"> </w:t>
      </w:r>
      <w:r>
        <w:rPr>
          <w:lang w:eastAsia="zh"/>
        </w:rPr>
        <w:t>unsigned</w:t>
      </w:r>
      <w:r>
        <w:t xml:space="preserve"> </w:t>
      </w:r>
      <w:r>
        <w:rPr>
          <w:lang w:eastAsia="zh"/>
        </w:rPr>
        <w:t>short</w:t>
      </w:r>
      <w:r>
        <w:t xml:space="preserve"> </w:t>
      </w:r>
      <w:r>
        <w:rPr>
          <w:lang w:eastAsia="zh"/>
        </w:rPr>
        <w:t>addr)</w:t>
      </w:r>
      <w:bookmarkEnd w:id="989"/>
      <w:bookmarkEnd w:id="990"/>
      <w:bookmarkEnd w:id="991"/>
      <w:bookmarkEnd w:id="992"/>
      <w:bookmarkEnd w:id="993"/>
    </w:p>
    <w:p>
      <w:pPr>
        <w:rPr>
          <w:rFonts w:eastAsia="宋体"/>
        </w:rPr>
      </w:pPr>
      <w:r>
        <w:t>转发Host Notify事件到正确的I2C客户端。</w:t>
      </w:r>
    </w:p>
    <w:p>
      <w:pPr>
        <w:rPr>
          <w:rFonts w:eastAsia="宋体"/>
        </w:rPr>
      </w:pPr>
      <w:r>
        <w:rPr>
          <w:rFonts w:hint="eastAsia"/>
          <w:b/>
        </w:rPr>
        <w:t>参数</w:t>
      </w:r>
    </w:p>
    <w:p>
      <w:pPr>
        <w:rPr>
          <w:rFonts w:eastAsia="宋体"/>
        </w:rPr>
      </w:pPr>
      <w:r>
        <w:t>struct i2c_adapter * adap</w:t>
      </w:r>
    </w:p>
    <w:p>
      <w:pPr>
        <w:rPr>
          <w:rFonts w:eastAsia="宋体"/>
        </w:rPr>
      </w:pPr>
      <w:r>
        <w:t>适配器</w:t>
      </w:r>
    </w:p>
    <w:p>
      <w:pPr>
        <w:rPr>
          <w:rFonts w:eastAsia="宋体"/>
        </w:rPr>
      </w:pPr>
      <w:r>
        <w:t>unsigned short addr</w:t>
      </w:r>
    </w:p>
    <w:p>
      <w:r>
        <w:t>通知设备的I2C地址</w:t>
      </w:r>
    </w:p>
    <w:p>
      <w:pPr>
        <w:rPr>
          <w:b/>
          <w:bCs/>
        </w:rPr>
      </w:pPr>
      <w:r>
        <w:rPr>
          <w:rFonts w:hint="eastAsia"/>
          <w:b/>
          <w:bCs/>
        </w:rPr>
        <w:t>上下文</w:t>
      </w:r>
    </w:p>
    <w:p>
      <w:r>
        <w:rPr>
          <w:rFonts w:hint="eastAsia"/>
        </w:rPr>
        <w:t>可以睡眠</w:t>
      </w:r>
    </w:p>
    <w:p>
      <w:r>
        <w:rPr>
          <w:rFonts w:hint="eastAsia"/>
          <w:b/>
          <w:bCs/>
        </w:rPr>
        <w:t>说明</w:t>
      </w:r>
    </w:p>
    <w:p>
      <w:r>
        <w:t>帮助函数从I2C总线驱动程序的中断处理程序中调用。它将安排Host Notify IRQ。</w:t>
      </w:r>
    </w:p>
    <w:p>
      <w:pPr>
        <w:pStyle w:val="3"/>
        <w:spacing w:before="156" w:after="156"/>
        <w:rPr>
          <w:rFonts w:hint="default"/>
        </w:rPr>
      </w:pPr>
      <w:bookmarkStart w:id="994" w:name="_Toc31096"/>
      <w:bookmarkStart w:id="995" w:name="_Toc654642144"/>
      <w:bookmarkStart w:id="996" w:name="_Toc1371747443"/>
      <w:bookmarkStart w:id="997" w:name="_Toc624387671"/>
      <w:bookmarkStart w:id="998" w:name="_Toc301199376"/>
      <w:r>
        <w:rPr>
          <w:lang w:eastAsia="zh"/>
        </w:rPr>
        <w:t>int</w:t>
      </w:r>
      <w:r>
        <w:t xml:space="preserve"> </w:t>
      </w:r>
      <w:r>
        <w:rPr>
          <w:lang w:eastAsia="zh"/>
        </w:rPr>
        <w:t>i2c_add_adapter(struct</w:t>
      </w:r>
      <w:r>
        <w:t xml:space="preserve"> </w:t>
      </w:r>
      <w:r>
        <w:rPr>
          <w:lang w:eastAsia="zh"/>
        </w:rPr>
        <w:t>i2c_adapter</w:t>
      </w:r>
      <w:r>
        <w:t xml:space="preserve"> </w:t>
      </w:r>
      <w:r>
        <w:rPr>
          <w:lang w:eastAsia="zh"/>
        </w:rPr>
        <w:t>*adapter)</w:t>
      </w:r>
      <w:bookmarkEnd w:id="994"/>
      <w:bookmarkEnd w:id="995"/>
      <w:bookmarkEnd w:id="996"/>
      <w:bookmarkEnd w:id="997"/>
      <w:bookmarkEnd w:id="998"/>
    </w:p>
    <w:p>
      <w:pPr>
        <w:rPr>
          <w:rFonts w:eastAsia="宋体"/>
        </w:rPr>
      </w:pPr>
      <w:r>
        <w:t>声明i2c适配器，使用动态总线号</w:t>
      </w:r>
    </w:p>
    <w:p>
      <w:pPr>
        <w:rPr>
          <w:rFonts w:eastAsia="宋体"/>
        </w:rPr>
      </w:pPr>
      <w:r>
        <w:rPr>
          <w:rFonts w:hint="eastAsia"/>
          <w:b/>
        </w:rPr>
        <w:t>参数</w:t>
      </w:r>
    </w:p>
    <w:p>
      <w:pPr>
        <w:rPr>
          <w:rFonts w:eastAsia="宋体"/>
        </w:rPr>
      </w:pPr>
      <w:r>
        <w:t>struct i2c_adapter *adapter</w:t>
      </w:r>
    </w:p>
    <w:p>
      <w:r>
        <w:t>要添加的适配器</w:t>
      </w:r>
    </w:p>
    <w:p>
      <w:pPr>
        <w:rPr>
          <w:b/>
          <w:bCs/>
        </w:rPr>
      </w:pPr>
      <w:r>
        <w:rPr>
          <w:rFonts w:hint="eastAsia"/>
          <w:b/>
          <w:bCs/>
        </w:rPr>
        <w:t>上下文</w:t>
      </w:r>
    </w:p>
    <w:p>
      <w:r>
        <w:rPr>
          <w:rFonts w:hint="eastAsia"/>
        </w:rPr>
        <w:t>可以睡眠</w:t>
      </w:r>
    </w:p>
    <w:p>
      <w:r>
        <w:rPr>
          <w:rFonts w:hint="eastAsia"/>
          <w:b/>
          <w:bCs/>
        </w:rPr>
        <w:t>说明</w:t>
      </w:r>
    </w:p>
    <w:p>
      <w:r>
        <w:t>此例程用于在总线号不重要或总线号由dt别名指定时声明I2C适配器。动态添加到USB链路或PCI插件卡的I2C适配器是其总线号不重要的例子。</w:t>
      </w:r>
    </w:p>
    <w:p>
      <w:r>
        <w:t>当它</w:t>
      </w:r>
      <w:r>
        <w:rPr>
          <w:rFonts w:hint="eastAsia"/>
        </w:rPr>
        <w:t>返回</w:t>
      </w:r>
      <w:r>
        <w:t>零时，新的总线号已分配并存储在adap-&gt;nr中，并且指定的适配器变为可用于客户端。否则，</w:t>
      </w:r>
      <w:r>
        <w:rPr>
          <w:rFonts w:hint="eastAsia"/>
        </w:rPr>
        <w:t>返回</w:t>
      </w:r>
      <w:r>
        <w:t>负的errno值。</w:t>
      </w:r>
    </w:p>
    <w:p>
      <w:pPr>
        <w:pStyle w:val="3"/>
        <w:spacing w:before="156" w:after="156"/>
        <w:rPr>
          <w:rFonts w:hint="default"/>
          <w:lang w:eastAsia="zh"/>
        </w:rPr>
      </w:pPr>
      <w:bookmarkStart w:id="999" w:name="_Toc2073633225"/>
      <w:bookmarkStart w:id="1000" w:name="_Toc1423455305"/>
      <w:bookmarkStart w:id="1001" w:name="_Toc941556337"/>
      <w:bookmarkStart w:id="1002" w:name="_Toc20825"/>
      <w:bookmarkStart w:id="1003" w:name="_Toc638956453"/>
      <w:r>
        <w:rPr>
          <w:lang w:eastAsia="zh"/>
        </w:rPr>
        <w:t>int</w:t>
      </w:r>
      <w:r>
        <w:t xml:space="preserve"> </w:t>
      </w:r>
      <w:r>
        <w:rPr>
          <w:lang w:eastAsia="zh"/>
        </w:rPr>
        <w:t>i2c_add_numbered_adapter(struct</w:t>
      </w:r>
      <w:r>
        <w:t xml:space="preserve"> </w:t>
      </w:r>
      <w:r>
        <w:rPr>
          <w:lang w:eastAsia="zh"/>
        </w:rPr>
        <w:t>i2c_adapter</w:t>
      </w:r>
      <w:r>
        <w:t xml:space="preserve"> </w:t>
      </w:r>
      <w:r>
        <w:rPr>
          <w:lang w:eastAsia="zh"/>
        </w:rPr>
        <w:t>*adap)</w:t>
      </w:r>
      <w:bookmarkEnd w:id="999"/>
      <w:bookmarkEnd w:id="1000"/>
      <w:bookmarkEnd w:id="1001"/>
      <w:bookmarkEnd w:id="1002"/>
      <w:bookmarkEnd w:id="1003"/>
    </w:p>
    <w:p>
      <w:r>
        <w:t>声明i2c适配器，使用静态总线号</w:t>
      </w:r>
    </w:p>
    <w:p>
      <w:pPr>
        <w:rPr>
          <w:rFonts w:eastAsia="宋体"/>
        </w:rPr>
      </w:pPr>
      <w:r>
        <w:rPr>
          <w:rFonts w:hint="eastAsia"/>
          <w:b/>
        </w:rPr>
        <w:t>参数</w:t>
      </w:r>
    </w:p>
    <w:p>
      <w:pPr>
        <w:rPr>
          <w:rFonts w:eastAsia="宋体"/>
        </w:rPr>
      </w:pPr>
      <w:r>
        <w:t>struct i2c_adapter *adap</w:t>
      </w:r>
    </w:p>
    <w:p>
      <w:r>
        <w:t>要注册的适配器（已初始化adap-&gt;nr）</w:t>
      </w:r>
    </w:p>
    <w:p>
      <w:pPr>
        <w:rPr>
          <w:b/>
          <w:bCs/>
        </w:rPr>
      </w:pPr>
      <w:r>
        <w:rPr>
          <w:rFonts w:hint="eastAsia"/>
          <w:b/>
          <w:bCs/>
        </w:rPr>
        <w:t>上下文</w:t>
      </w:r>
    </w:p>
    <w:p>
      <w:r>
        <w:rPr>
          <w:rFonts w:hint="eastAsia"/>
        </w:rPr>
        <w:t>可以睡眠</w:t>
      </w:r>
    </w:p>
    <w:p>
      <w:r>
        <w:rPr>
          <w:rFonts w:hint="eastAsia"/>
          <w:b/>
          <w:bCs/>
        </w:rPr>
        <w:t>说明</w:t>
      </w:r>
    </w:p>
    <w:p>
      <w:r>
        <w:t>当总线号很重要时，使用此例程声明I2C适配器。例如，对于来自系统级芯片的I2C适配器，或者内置于系统主板中的适配器，并且使用i2c_board_info来正确配置I2C设备。</w:t>
      </w:r>
    </w:p>
    <w:p>
      <w:r>
        <w:t>如果请求的总线号设置为-1，则此函数将表现得与i2c_add_adapter相同，并将动态分配总线号。</w:t>
      </w:r>
    </w:p>
    <w:p>
      <w:r>
        <w:t>如果没有为此总线预先声明任何设备，请确保在任何动态分配的设备之前注册适配器。否则，所需的总线ID可能不可用。</w:t>
      </w:r>
    </w:p>
    <w:p>
      <w:pPr>
        <w:rPr>
          <w:rFonts w:eastAsia="宋体"/>
        </w:rPr>
      </w:pPr>
      <w:r>
        <w:t>当</w:t>
      </w:r>
      <w:r>
        <w:rPr>
          <w:rFonts w:hint="eastAsia"/>
        </w:rPr>
        <w:t>返回</w:t>
      </w:r>
      <w:r>
        <w:t>为零时，指定的适配器就可以提供给在adap-&gt;nr中提供的总线编号使用的客户端。此外，使用i2c_register_board_info()注册预声明的I2C设备表并扫描，创建适当的驱动模型设备节点。否则，</w:t>
      </w:r>
      <w:r>
        <w:rPr>
          <w:rFonts w:hint="eastAsia"/>
        </w:rPr>
        <w:t>返回</w:t>
      </w:r>
      <w:r>
        <w:t>负的errno值。</w:t>
      </w:r>
    </w:p>
    <w:p>
      <w:pPr>
        <w:pStyle w:val="3"/>
        <w:spacing w:before="156" w:after="156"/>
        <w:rPr>
          <w:rFonts w:hint="default"/>
        </w:rPr>
      </w:pPr>
      <w:bookmarkStart w:id="1004" w:name="_Toc1741538152"/>
      <w:bookmarkStart w:id="1005" w:name="_Toc1522870571"/>
      <w:r>
        <w:t>void i2c_del_adapter(struct i2c_adapter *adap)</w:t>
      </w:r>
      <w:bookmarkEnd w:id="1004"/>
      <w:bookmarkEnd w:id="1005"/>
    </w:p>
    <w:p>
      <w:pPr>
        <w:rPr>
          <w:rFonts w:eastAsia="宋体"/>
        </w:rPr>
      </w:pPr>
      <w:r>
        <w:t>注销I2C适配器</w:t>
      </w:r>
    </w:p>
    <w:p>
      <w:pPr>
        <w:rPr>
          <w:rFonts w:eastAsia="宋体"/>
        </w:rPr>
      </w:pPr>
      <w:r>
        <w:rPr>
          <w:rFonts w:hint="eastAsia"/>
          <w:b/>
        </w:rPr>
        <w:t>参数</w:t>
      </w:r>
    </w:p>
    <w:p>
      <w:pPr>
        <w:rPr>
          <w:rFonts w:eastAsia="宋体"/>
        </w:rPr>
      </w:pPr>
      <w:r>
        <w:t>struct i2c_adapter *adap</w:t>
      </w:r>
    </w:p>
    <w:p>
      <w:pPr>
        <w:rPr>
          <w:rFonts w:eastAsia="宋体"/>
        </w:rPr>
      </w:pPr>
      <w:r>
        <w:t>被注销的适配器</w:t>
      </w:r>
    </w:p>
    <w:p>
      <w:pPr>
        <w:rPr>
          <w:rFonts w:eastAsia="宋体"/>
        </w:rPr>
      </w:pPr>
      <w:r>
        <w:rPr>
          <w:rFonts w:hint="eastAsia"/>
          <w:b/>
        </w:rPr>
        <w:t>上下文</w:t>
      </w:r>
    </w:p>
    <w:p>
      <w:pPr>
        <w:rPr>
          <w:rFonts w:eastAsia="宋体"/>
        </w:rPr>
      </w:pPr>
      <w:r>
        <w:t>可能休眠</w:t>
      </w:r>
    </w:p>
    <w:p>
      <w:pPr>
        <w:rPr>
          <w:rFonts w:eastAsia="宋体"/>
        </w:rPr>
      </w:pPr>
      <w:r>
        <w:rPr>
          <w:rFonts w:hint="eastAsia"/>
          <w:b/>
        </w:rPr>
        <w:t>说明</w:t>
      </w:r>
    </w:p>
    <w:p>
      <w:pPr>
        <w:rPr>
          <w:rFonts w:eastAsia="宋体"/>
        </w:rPr>
      </w:pPr>
      <w:r>
        <w:t>这将注销之前由i2c_add_adapter或i2c_add_numbered_adapter注册的I2C适配器。</w:t>
      </w:r>
    </w:p>
    <w:p>
      <w:pPr>
        <w:pStyle w:val="3"/>
        <w:spacing w:before="156" w:after="156"/>
        <w:rPr>
          <w:rFonts w:hint="default"/>
        </w:rPr>
      </w:pPr>
      <w:bookmarkStart w:id="1006" w:name="_Toc1059516192"/>
      <w:bookmarkStart w:id="1007" w:name="_Toc1175581851"/>
      <w:r>
        <w:t>void i2c_parse_fw_timings(struct device *dev, struct i2c_timings *t, bool use_defaults)</w:t>
      </w:r>
      <w:bookmarkEnd w:id="1006"/>
      <w:bookmarkEnd w:id="1007"/>
    </w:p>
    <w:p>
      <w:r>
        <w:t>从固件中获取I2C相关的时序</w:t>
      </w:r>
      <w:r>
        <w:rPr>
          <w:rFonts w:hint="eastAsia"/>
        </w:rPr>
        <w:t>参数</w:t>
      </w:r>
    </w:p>
    <w:p>
      <w:pPr>
        <w:rPr>
          <w:rFonts w:eastAsia="宋体"/>
        </w:rPr>
      </w:pPr>
      <w:r>
        <w:rPr>
          <w:rFonts w:hint="eastAsia"/>
          <w:b/>
        </w:rPr>
        <w:t>参数</w:t>
      </w:r>
    </w:p>
    <w:p>
      <w:pPr>
        <w:rPr>
          <w:rFonts w:eastAsia="宋体"/>
        </w:rPr>
      </w:pPr>
      <w:r>
        <w:t>struct device *dev</w:t>
      </w:r>
    </w:p>
    <w:p>
      <w:pPr>
        <w:rPr>
          <w:rFonts w:eastAsia="宋体"/>
        </w:rPr>
      </w:pPr>
      <w:r>
        <w:t>用于扫描I2C时序属性的设备</w:t>
      </w:r>
    </w:p>
    <w:p>
      <w:pPr>
        <w:rPr>
          <w:rFonts w:eastAsia="宋体"/>
        </w:rPr>
      </w:pPr>
      <w:r>
        <w:t>struct i2c_timings *t</w:t>
      </w:r>
    </w:p>
    <w:p>
      <w:pPr>
        <w:rPr>
          <w:rFonts w:eastAsia="宋体"/>
        </w:rPr>
      </w:pPr>
      <w:r>
        <w:t>被填充的i2c_timings</w:t>
      </w:r>
      <w:r>
        <w:rPr>
          <w:rFonts w:hint="eastAsia"/>
        </w:rPr>
        <w:t xml:space="preserve">struct </w:t>
      </w:r>
      <w:r>
        <w:t>值</w:t>
      </w:r>
    </w:p>
    <w:p>
      <w:pPr>
        <w:rPr>
          <w:rFonts w:eastAsia="宋体"/>
        </w:rPr>
      </w:pPr>
      <w:r>
        <w:t>bool use_defaults</w:t>
      </w:r>
    </w:p>
    <w:p>
      <w:pPr>
        <w:rPr>
          <w:rFonts w:eastAsia="宋体"/>
        </w:rPr>
      </w:pPr>
      <w:r>
        <w:t>是否使用从I2C规范派生出来的良好缺省值，否则不更新</w:t>
      </w:r>
    </w:p>
    <w:p>
      <w:pPr>
        <w:rPr>
          <w:rFonts w:eastAsia="宋体"/>
        </w:rPr>
      </w:pPr>
      <w:r>
        <w:rPr>
          <w:rFonts w:hint="eastAsia"/>
          <w:b/>
        </w:rPr>
        <w:t>说明</w:t>
      </w:r>
    </w:p>
    <w:p>
      <w:r>
        <w:t>扫描设备以获取用于</w:t>
      </w:r>
      <w:r>
        <w:rPr>
          <w:rFonts w:hint="eastAsia"/>
        </w:rPr>
        <w:t>说明</w:t>
      </w:r>
      <w:r>
        <w:t>信号时序</w:t>
      </w:r>
      <w:r>
        <w:rPr>
          <w:rFonts w:hint="eastAsia"/>
        </w:rPr>
        <w:t>参数</w:t>
      </w:r>
      <w:r>
        <w:t>的通用I2C属性，并使用结果填充给定的</w:t>
      </w:r>
      <w:r>
        <w:rPr>
          <w:rFonts w:hint="eastAsia"/>
        </w:rPr>
        <w:t xml:space="preserve">struct </w:t>
      </w:r>
      <w:r>
        <w:t>。如果未找到某个属性并且use_defaults为true，则假定最大时序，该时序基于I2C规范。如果不使用use_defaults，则结果与之前相同，因此驱动程序可以在调用此助手之前应用其自己的缺省值。后者主要用于避免现有驱动程序的</w:t>
      </w:r>
      <w:r>
        <w:rPr>
          <w:rFonts w:hint="eastAsia"/>
        </w:rPr>
        <w:t>返回</w:t>
      </w:r>
      <w:r>
        <w:t>，这些驱动程序想要转换到这个函数。新驱动程序几乎总是要使用缺省值。</w:t>
      </w:r>
    </w:p>
    <w:p>
      <w:pPr>
        <w:pStyle w:val="3"/>
        <w:spacing w:before="156" w:after="156"/>
        <w:rPr>
          <w:rFonts w:hint="default"/>
        </w:rPr>
      </w:pPr>
      <w:bookmarkStart w:id="1008" w:name="_Toc1037521553"/>
      <w:bookmarkStart w:id="1009" w:name="_Toc1154617357"/>
      <w:r>
        <w:t>void i2c_del_driver(struct i2c_driver *driver)</w:t>
      </w:r>
      <w:bookmarkEnd w:id="1008"/>
      <w:bookmarkEnd w:id="1009"/>
    </w:p>
    <w:p>
      <w:pPr>
        <w:rPr>
          <w:rFonts w:eastAsia="宋体"/>
        </w:rPr>
      </w:pPr>
      <w:r>
        <w:t>注销I2C驱动程序</w:t>
      </w:r>
    </w:p>
    <w:p>
      <w:pPr>
        <w:rPr>
          <w:rFonts w:eastAsia="宋体"/>
        </w:rPr>
      </w:pPr>
      <w:r>
        <w:rPr>
          <w:rFonts w:hint="eastAsia"/>
          <w:b/>
        </w:rPr>
        <w:t>参数</w:t>
      </w:r>
    </w:p>
    <w:p>
      <w:pPr>
        <w:rPr>
          <w:rFonts w:eastAsia="宋体"/>
        </w:rPr>
      </w:pPr>
      <w:r>
        <w:t>struct i2c_driver *driver</w:t>
      </w:r>
    </w:p>
    <w:p>
      <w:pPr>
        <w:rPr>
          <w:rFonts w:eastAsia="宋体"/>
        </w:rPr>
      </w:pPr>
      <w:r>
        <w:t>被注销的驱动程序</w:t>
      </w:r>
    </w:p>
    <w:p>
      <w:pPr>
        <w:rPr>
          <w:rFonts w:eastAsia="宋体"/>
        </w:rPr>
      </w:pPr>
      <w:r>
        <w:rPr>
          <w:rFonts w:hint="eastAsia"/>
          <w:b/>
        </w:rPr>
        <w:t>上下文</w:t>
      </w:r>
    </w:p>
    <w:p>
      <w:pPr>
        <w:rPr>
          <w:rFonts w:eastAsia="宋体"/>
        </w:rPr>
      </w:pPr>
      <w:r>
        <w:t>可能休眠</w:t>
      </w:r>
    </w:p>
    <w:p>
      <w:pPr>
        <w:pStyle w:val="3"/>
        <w:spacing w:before="156" w:after="156"/>
        <w:rPr>
          <w:rFonts w:hint="default"/>
        </w:rPr>
      </w:pPr>
      <w:bookmarkStart w:id="1010" w:name="_Toc4090014"/>
      <w:bookmarkStart w:id="1011" w:name="_Toc991684807"/>
      <w:r>
        <w:t>struct i2c_client *i2c_use_client(struct i2c_client *client)</w:t>
      </w:r>
      <w:bookmarkEnd w:id="1010"/>
      <w:bookmarkEnd w:id="1011"/>
    </w:p>
    <w:p>
      <w:pPr>
        <w:rPr>
          <w:rFonts w:eastAsia="宋体"/>
        </w:rPr>
      </w:pPr>
      <w:r>
        <w:t>增加i2c客户端结构的引用计数</w:t>
      </w:r>
    </w:p>
    <w:p>
      <w:pPr>
        <w:rPr>
          <w:rFonts w:eastAsia="宋体"/>
        </w:rPr>
      </w:pPr>
      <w:r>
        <w:rPr>
          <w:rFonts w:hint="eastAsia"/>
          <w:b/>
        </w:rPr>
        <w:t>参数</w:t>
      </w:r>
    </w:p>
    <w:p>
      <w:pPr>
        <w:rPr>
          <w:rFonts w:eastAsia="宋体"/>
        </w:rPr>
      </w:pPr>
      <w:r>
        <w:t>struct i2c_client *client</w:t>
      </w:r>
    </w:p>
    <w:p>
      <w:pPr>
        <w:rPr>
          <w:rFonts w:eastAsia="宋体"/>
        </w:rPr>
      </w:pPr>
      <w:r>
        <w:t>被引用的客户端</w:t>
      </w:r>
    </w:p>
    <w:p>
      <w:pPr>
        <w:rPr>
          <w:rFonts w:eastAsia="宋体"/>
        </w:rPr>
      </w:pPr>
      <w:r>
        <w:rPr>
          <w:rFonts w:hint="eastAsia"/>
          <w:b/>
        </w:rPr>
        <w:t>说明</w:t>
      </w:r>
    </w:p>
    <w:p>
      <w:r>
        <w:t>每个对客户端的活动引用都应是引用计数的。驱动程序模型自动完成这个过程作为驱动程序绑定的一部分，所以大多数驱动程序不需要显式完成这个操作它们一直持有一个引用，直到从设备上解除绑定。</w:t>
      </w:r>
    </w:p>
    <w:p>
      <w:pPr>
        <w:rPr>
          <w:rFonts w:eastAsia="宋体"/>
        </w:rPr>
      </w:pPr>
      <w:r>
        <w:rPr>
          <w:rFonts w:hint="eastAsia"/>
        </w:rPr>
        <w:t>返回</w:t>
      </w:r>
      <w:r>
        <w:t>一个指向增加引用计数的客户端的指针。</w:t>
      </w:r>
    </w:p>
    <w:p>
      <w:pPr>
        <w:pStyle w:val="3"/>
        <w:spacing w:before="156" w:after="156"/>
        <w:rPr>
          <w:rFonts w:hint="default"/>
        </w:rPr>
      </w:pPr>
      <w:bookmarkStart w:id="1012" w:name="_Toc1110826297"/>
      <w:bookmarkStart w:id="1013" w:name="_Toc625966882"/>
      <w:r>
        <w:t>void i2c_release_client(struct i2c_client *client)</w:t>
      </w:r>
      <w:bookmarkEnd w:id="1012"/>
      <w:bookmarkEnd w:id="1013"/>
    </w:p>
    <w:p>
      <w:pPr>
        <w:rPr>
          <w:rFonts w:eastAsia="宋体"/>
        </w:rPr>
      </w:pPr>
      <w:r>
        <w:t>释放对i2c客户端结构的引用</w:t>
      </w:r>
    </w:p>
    <w:p>
      <w:pPr>
        <w:rPr>
          <w:rFonts w:eastAsia="宋体"/>
        </w:rPr>
      </w:pPr>
      <w:r>
        <w:rPr>
          <w:rFonts w:hint="eastAsia"/>
          <w:b/>
        </w:rPr>
        <w:t>参数</w:t>
      </w:r>
    </w:p>
    <w:p>
      <w:pPr>
        <w:rPr>
          <w:rFonts w:eastAsia="宋体"/>
        </w:rPr>
      </w:pPr>
      <w:r>
        <w:t>struct i2c_client *client</w:t>
      </w:r>
    </w:p>
    <w:p>
      <w:pPr>
        <w:rPr>
          <w:rFonts w:eastAsia="宋体"/>
        </w:rPr>
      </w:pPr>
      <w:r>
        <w:t>不再引用的客户端</w:t>
      </w:r>
    </w:p>
    <w:p>
      <w:pPr>
        <w:rPr>
          <w:rFonts w:eastAsia="宋体"/>
        </w:rPr>
      </w:pPr>
      <w:r>
        <w:rPr>
          <w:rFonts w:hint="eastAsia"/>
          <w:b/>
        </w:rPr>
        <w:t>说明</w:t>
      </w:r>
    </w:p>
    <w:p>
      <w:pPr>
        <w:rPr>
          <w:rFonts w:eastAsia="宋体"/>
        </w:rPr>
      </w:pPr>
      <w:r>
        <w:t>当客户端的使用者完成对它的使用时必须调用它。</w:t>
      </w:r>
    </w:p>
    <w:p>
      <w:pPr>
        <w:pStyle w:val="3"/>
        <w:spacing w:before="156" w:after="156"/>
        <w:rPr>
          <w:rFonts w:hint="default"/>
        </w:rPr>
      </w:pPr>
      <w:bookmarkStart w:id="1014" w:name="_Toc139642894"/>
      <w:bookmarkStart w:id="1015" w:name="_Toc102999121"/>
      <w:r>
        <w:t>int __i2c_transfer(struct i2c_adapter *adap, struct i2c_msg *msgs, int num)</w:t>
      </w:r>
      <w:bookmarkEnd w:id="1014"/>
      <w:bookmarkEnd w:id="1015"/>
    </w:p>
    <w:p>
      <w:pPr>
        <w:rPr>
          <w:rFonts w:eastAsia="宋体"/>
        </w:rPr>
      </w:pPr>
      <w:r>
        <w:t>未锁定的i2c_transfer</w:t>
      </w:r>
    </w:p>
    <w:p>
      <w:pPr>
        <w:rPr>
          <w:rFonts w:eastAsia="宋体"/>
        </w:rPr>
      </w:pPr>
      <w:r>
        <w:rPr>
          <w:rFonts w:hint="eastAsia"/>
          <w:b/>
        </w:rPr>
        <w:t>参数</w:t>
      </w:r>
    </w:p>
    <w:p>
      <w:pPr>
        <w:rPr>
          <w:rFonts w:eastAsia="宋体"/>
        </w:rPr>
      </w:pPr>
      <w:r>
        <w:t>struct i2c_adapter *adap</w:t>
      </w:r>
    </w:p>
    <w:p>
      <w:pPr>
        <w:rPr>
          <w:rFonts w:eastAsia="宋体"/>
        </w:rPr>
      </w:pPr>
      <w:r>
        <w:t>I2C总线句柄</w:t>
      </w:r>
    </w:p>
    <w:p>
      <w:pPr>
        <w:rPr>
          <w:rFonts w:eastAsia="宋体"/>
        </w:rPr>
      </w:pPr>
      <w:r>
        <w:t>struct i2c_msg *msgs</w:t>
      </w:r>
    </w:p>
    <w:p>
      <w:pPr>
        <w:rPr>
          <w:rFonts w:eastAsia="宋体"/>
        </w:rPr>
      </w:pPr>
      <w:r>
        <w:t>在终止操作之前执行一个或多个消息；每个消息都以一个START开头。</w:t>
      </w:r>
    </w:p>
    <w:p>
      <w:pPr>
        <w:rPr>
          <w:rFonts w:eastAsia="宋体"/>
        </w:rPr>
      </w:pPr>
      <w:r>
        <w:t>int num</w:t>
      </w:r>
    </w:p>
    <w:p>
      <w:pPr>
        <w:rPr>
          <w:rFonts w:eastAsia="宋体"/>
        </w:rPr>
      </w:pPr>
      <w:r>
        <w:t>要执行的消息数。</w:t>
      </w:r>
    </w:p>
    <w:p>
      <w:pPr>
        <w:rPr>
          <w:rFonts w:eastAsia="宋体"/>
        </w:rPr>
      </w:pPr>
      <w:r>
        <w:rPr>
          <w:rFonts w:hint="eastAsia"/>
          <w:b/>
        </w:rPr>
        <w:t>说明</w:t>
      </w:r>
    </w:p>
    <w:p>
      <w:r>
        <w:rPr>
          <w:rFonts w:hint="eastAsia"/>
        </w:rPr>
        <w:t>返回</w:t>
      </w:r>
      <w:r>
        <w:t>负的errno，否则</w:t>
      </w:r>
      <w:r>
        <w:rPr>
          <w:rFonts w:hint="eastAsia"/>
        </w:rPr>
        <w:t>返回</w:t>
      </w:r>
      <w:r>
        <w:t>执行的消息数。</w:t>
      </w:r>
    </w:p>
    <w:p>
      <w:r>
        <w:t>在调用此函数时必须持有适配器锁定。不进行调试日志记录。不会检查adap-&gt;algo-&gt;master_xfer的存在。</w:t>
      </w:r>
    </w:p>
    <w:p>
      <w:pPr>
        <w:pStyle w:val="3"/>
        <w:spacing w:before="156" w:after="156"/>
        <w:rPr>
          <w:rFonts w:hint="default"/>
        </w:rPr>
      </w:pPr>
      <w:bookmarkStart w:id="1016" w:name="_Toc2044432218"/>
      <w:bookmarkStart w:id="1017" w:name="_Toc234407165"/>
      <w:r>
        <w:t>int i2c_transfer(struct i2c_adapter *adap, struct i2c_msg *msgs, int num)</w:t>
      </w:r>
      <w:bookmarkEnd w:id="1016"/>
      <w:bookmarkEnd w:id="1017"/>
    </w:p>
    <w:p>
      <w:pPr>
        <w:rPr>
          <w:rFonts w:eastAsia="宋体"/>
        </w:rPr>
      </w:pPr>
      <w:r>
        <w:t>执行单个或组合的I2C消息</w:t>
      </w:r>
    </w:p>
    <w:p>
      <w:pPr>
        <w:rPr>
          <w:rFonts w:eastAsia="宋体"/>
        </w:rPr>
      </w:pPr>
      <w:r>
        <w:rPr>
          <w:rFonts w:hint="eastAsia"/>
          <w:b/>
        </w:rPr>
        <w:t>参数</w:t>
      </w:r>
    </w:p>
    <w:p>
      <w:pPr>
        <w:rPr>
          <w:rFonts w:eastAsia="宋体"/>
        </w:rPr>
      </w:pPr>
      <w:r>
        <w:t>struct i2c_adapter *adap</w:t>
      </w:r>
    </w:p>
    <w:p>
      <w:pPr>
        <w:rPr>
          <w:rFonts w:eastAsia="宋体"/>
        </w:rPr>
      </w:pPr>
      <w:r>
        <w:t>I2C总线句柄</w:t>
      </w:r>
    </w:p>
    <w:p>
      <w:pPr>
        <w:rPr>
          <w:rFonts w:eastAsia="宋体"/>
        </w:rPr>
      </w:pPr>
      <w:r>
        <w:t>struct i2c_msg *msgs</w:t>
      </w:r>
    </w:p>
    <w:p>
      <w:pPr>
        <w:rPr>
          <w:rFonts w:eastAsia="宋体"/>
        </w:rPr>
      </w:pPr>
      <w:r>
        <w:t>在终止操作之前执行一个或多个消息；每个消息都以一个START开头。</w:t>
      </w:r>
    </w:p>
    <w:p>
      <w:pPr>
        <w:rPr>
          <w:rFonts w:eastAsia="宋体"/>
        </w:rPr>
      </w:pPr>
      <w:r>
        <w:t>int num</w:t>
      </w:r>
    </w:p>
    <w:p>
      <w:pPr>
        <w:rPr>
          <w:rFonts w:eastAsia="宋体"/>
        </w:rPr>
      </w:pPr>
      <w:r>
        <w:t>要执行的消息数。</w:t>
      </w:r>
    </w:p>
    <w:p>
      <w:pPr>
        <w:rPr>
          <w:rFonts w:eastAsia="宋体"/>
        </w:rPr>
      </w:pPr>
      <w:r>
        <w:rPr>
          <w:rFonts w:hint="eastAsia"/>
          <w:b/>
        </w:rPr>
        <w:t>说明</w:t>
      </w:r>
    </w:p>
    <w:p>
      <w:r>
        <w:rPr>
          <w:rFonts w:hint="eastAsia"/>
        </w:rPr>
        <w:t>返回</w:t>
      </w:r>
      <w:r>
        <w:t>负的errno，否则</w:t>
      </w:r>
      <w:r>
        <w:rPr>
          <w:rFonts w:hint="eastAsia"/>
        </w:rPr>
        <w:t>返回</w:t>
      </w:r>
      <w:r>
        <w:t>执行的消息数。</w:t>
      </w:r>
    </w:p>
    <w:p>
      <w:r>
        <w:t>请注意，不要求每个消息都发送到相同的从地址，尽管这是最常见的模型。</w:t>
      </w:r>
    </w:p>
    <w:p>
      <w:pPr>
        <w:pStyle w:val="3"/>
        <w:spacing w:before="156" w:after="156"/>
        <w:rPr>
          <w:rFonts w:hint="default"/>
        </w:rPr>
      </w:pPr>
      <w:bookmarkStart w:id="1018" w:name="_Toc668594133"/>
      <w:bookmarkStart w:id="1019" w:name="_Toc1196213557"/>
      <w:r>
        <w:t>int i2c_transfer_buffer_flags(const struct i2c_client *client, char *buf, int count, u16 flags)</w:t>
      </w:r>
      <w:bookmarkEnd w:id="1018"/>
      <w:bookmarkEnd w:id="1019"/>
    </w:p>
    <w:p>
      <w:pPr>
        <w:rPr>
          <w:rFonts w:eastAsia="宋体"/>
        </w:rPr>
      </w:pPr>
      <w:r>
        <w:t>发出单个I2C消息，将数据传输到/从缓冲区</w:t>
      </w:r>
    </w:p>
    <w:p>
      <w:pPr>
        <w:rPr>
          <w:rFonts w:eastAsia="宋体"/>
        </w:rPr>
      </w:pPr>
      <w:r>
        <w:rPr>
          <w:rFonts w:hint="eastAsia"/>
          <w:b/>
        </w:rPr>
        <w:t>参数</w:t>
      </w:r>
    </w:p>
    <w:p>
      <w:pPr>
        <w:rPr>
          <w:rFonts w:eastAsia="宋体"/>
        </w:rPr>
      </w:pPr>
      <w:r>
        <w:t>const struct i2c_client *client</w:t>
      </w:r>
    </w:p>
    <w:p>
      <w:pPr>
        <w:rPr>
          <w:rFonts w:eastAsia="宋体"/>
        </w:rPr>
      </w:pPr>
      <w:r>
        <w:t>从设备句柄</w:t>
      </w:r>
    </w:p>
    <w:p>
      <w:pPr>
        <w:rPr>
          <w:rFonts w:eastAsia="宋体"/>
        </w:rPr>
      </w:pPr>
      <w:r>
        <w:t>char *buf</w:t>
      </w:r>
    </w:p>
    <w:p>
      <w:pPr>
        <w:rPr>
          <w:rFonts w:eastAsia="宋体"/>
        </w:rPr>
      </w:pPr>
      <w:r>
        <w:t>数据存储的位置</w:t>
      </w:r>
    </w:p>
    <w:p>
      <w:pPr>
        <w:rPr>
          <w:rFonts w:eastAsia="宋体"/>
        </w:rPr>
      </w:pPr>
      <w:r>
        <w:t>int count</w:t>
      </w:r>
    </w:p>
    <w:p>
      <w:pPr>
        <w:rPr>
          <w:rFonts w:eastAsia="宋体"/>
        </w:rPr>
      </w:pPr>
      <w:r>
        <w:t>要传输的字节数，必须小于64k，因为msg.len是u16</w:t>
      </w:r>
    </w:p>
    <w:p>
      <w:pPr>
        <w:rPr>
          <w:rFonts w:eastAsia="宋体"/>
        </w:rPr>
      </w:pPr>
      <w:r>
        <w:t>u16 flags</w:t>
      </w:r>
    </w:p>
    <w:p>
      <w:pPr>
        <w:rPr>
          <w:rFonts w:eastAsia="宋体"/>
        </w:rPr>
      </w:pPr>
      <w:r>
        <w:t>消息使用的标记，例如读取的I2C_M_RD</w:t>
      </w:r>
    </w:p>
    <w:p>
      <w:pPr>
        <w:rPr>
          <w:rFonts w:eastAsia="宋体"/>
        </w:rPr>
      </w:pPr>
      <w:r>
        <w:rPr>
          <w:rFonts w:hint="eastAsia"/>
          <w:b/>
        </w:rPr>
        <w:t>说明</w:t>
      </w:r>
    </w:p>
    <w:p>
      <w:r>
        <w:rPr>
          <w:rFonts w:hint="eastAsia"/>
        </w:rPr>
        <w:t>返回</w:t>
      </w:r>
      <w:r>
        <w:t>负的errno，否则</w:t>
      </w:r>
      <w:r>
        <w:rPr>
          <w:rFonts w:hint="eastAsia"/>
        </w:rPr>
        <w:t>返回</w:t>
      </w:r>
      <w:r>
        <w:t>传输的字节数。</w:t>
      </w:r>
    </w:p>
    <w:p>
      <w:pPr>
        <w:pStyle w:val="3"/>
        <w:spacing w:before="156" w:after="156"/>
        <w:rPr>
          <w:rFonts w:hint="default"/>
        </w:rPr>
      </w:pPr>
      <w:bookmarkStart w:id="1020" w:name="_Toc135643861"/>
      <w:bookmarkStart w:id="1021" w:name="_Toc19349285"/>
      <w:r>
        <w:t>int i2c_get_device_id(const struct i2c_client *client, struct i2c_device_identity *id)</w:t>
      </w:r>
      <w:bookmarkEnd w:id="1020"/>
      <w:bookmarkEnd w:id="1021"/>
    </w:p>
    <w:p>
      <w:pPr>
        <w:rPr>
          <w:rFonts w:eastAsia="宋体"/>
        </w:rPr>
      </w:pPr>
      <w:r>
        <w:t>获取设备的制造商，部件ID和芯片修订版本</w:t>
      </w:r>
    </w:p>
    <w:p>
      <w:pPr>
        <w:rPr>
          <w:rFonts w:eastAsia="宋体"/>
        </w:rPr>
      </w:pPr>
      <w:r>
        <w:rPr>
          <w:rFonts w:hint="eastAsia"/>
          <w:b/>
        </w:rPr>
        <w:t>参数</w:t>
      </w:r>
    </w:p>
    <w:p>
      <w:pPr>
        <w:rPr>
          <w:rFonts w:eastAsia="宋体"/>
        </w:rPr>
      </w:pPr>
      <w:r>
        <w:t>const struct i2c_client *client</w:t>
      </w:r>
    </w:p>
    <w:p>
      <w:pPr>
        <w:rPr>
          <w:rFonts w:eastAsia="宋体"/>
        </w:rPr>
      </w:pPr>
      <w:r>
        <w:t>要查询的设备</w:t>
      </w:r>
    </w:p>
    <w:p>
      <w:pPr>
        <w:rPr>
          <w:rFonts w:eastAsia="宋体"/>
        </w:rPr>
      </w:pPr>
      <w:r>
        <w:t>struct i2c_device_identity *id</w:t>
      </w:r>
    </w:p>
    <w:p>
      <w:pPr>
        <w:rPr>
          <w:rFonts w:eastAsia="宋体"/>
        </w:rPr>
      </w:pPr>
      <w:r>
        <w:t>查询的信息</w:t>
      </w:r>
    </w:p>
    <w:p>
      <w:pPr>
        <w:rPr>
          <w:rFonts w:eastAsia="宋体"/>
        </w:rPr>
      </w:pPr>
      <w:r>
        <w:rPr>
          <w:rFonts w:hint="eastAsia"/>
          <w:b/>
        </w:rPr>
        <w:t>说明</w:t>
      </w:r>
    </w:p>
    <w:p>
      <w:pPr>
        <w:rPr>
          <w:rFonts w:eastAsia="宋体"/>
        </w:rPr>
      </w:pPr>
      <w:r>
        <w:t>失败时</w:t>
      </w:r>
      <w:r>
        <w:rPr>
          <w:rFonts w:hint="eastAsia"/>
          <w:b/>
        </w:rPr>
        <w:t>返回</w:t>
      </w:r>
      <w:r>
        <w:t>负的errno，成功时</w:t>
      </w:r>
      <w:r>
        <w:rPr>
          <w:rFonts w:hint="eastAsia"/>
          <w:b/>
        </w:rPr>
        <w:t>返回</w:t>
      </w:r>
      <w:r>
        <w:t>零。</w:t>
      </w:r>
    </w:p>
    <w:p>
      <w:pPr>
        <w:rPr>
          <w:rFonts w:eastAsia="宋体"/>
        </w:rPr>
      </w:pPr>
      <w:r>
        <w:t>u8 *i2c_get_dma_safe_msg_buf(struct i2c_msg *msg, unsigned int threshold)</w:t>
      </w:r>
    </w:p>
    <w:p>
      <w:pPr>
        <w:rPr>
          <w:rFonts w:eastAsia="宋体"/>
        </w:rPr>
      </w:pPr>
      <w:r>
        <w:t>获取给定i2c_msg的DMA安全缓冲区</w:t>
      </w:r>
    </w:p>
    <w:p>
      <w:pPr>
        <w:rPr>
          <w:rFonts w:eastAsia="宋体"/>
        </w:rPr>
      </w:pPr>
      <w:r>
        <w:rPr>
          <w:rFonts w:hint="eastAsia"/>
          <w:b/>
        </w:rPr>
        <w:t>参数</w:t>
      </w:r>
    </w:p>
    <w:p>
      <w:pPr>
        <w:rPr>
          <w:rFonts w:eastAsia="宋体"/>
        </w:rPr>
      </w:pPr>
      <w:r>
        <w:t>struct i2c_msg *msg</w:t>
      </w:r>
    </w:p>
    <w:p>
      <w:pPr>
        <w:rPr>
          <w:rFonts w:eastAsia="宋体"/>
        </w:rPr>
      </w:pPr>
      <w:r>
        <w:t>要检查的消息</w:t>
      </w:r>
    </w:p>
    <w:p>
      <w:pPr>
        <w:rPr>
          <w:rFonts w:eastAsia="宋体"/>
        </w:rPr>
      </w:pPr>
      <w:r>
        <w:t>unsigned int threshold</w:t>
      </w:r>
    </w:p>
    <w:p>
      <w:pPr>
        <w:rPr>
          <w:rFonts w:eastAsia="宋体"/>
        </w:rPr>
      </w:pPr>
      <w:r>
        <w:t>对于使用DMA有意义的最小字节数。至少应为1。</w:t>
      </w:r>
    </w:p>
    <w:p>
      <w:pPr>
        <w:rPr>
          <w:rFonts w:eastAsia="宋体"/>
        </w:rPr>
      </w:pPr>
      <w:r>
        <w:rPr>
          <w:rFonts w:hint="eastAsia"/>
          <w:b/>
        </w:rPr>
        <w:t>返回</w:t>
      </w:r>
    </w:p>
    <w:p>
      <w:r>
        <w:t>如果未获得DMA安全缓冲区，则</w:t>
      </w:r>
      <w:r>
        <w:rPr>
          <w:rFonts w:hint="eastAsia"/>
        </w:rPr>
        <w:t>返回</w:t>
      </w:r>
      <w:r>
        <w:t>NULL。使用PIO的msg-&gt;buf。</w:t>
      </w:r>
    </w:p>
    <w:p>
      <w:r>
        <w:t>或一个有效的指针，可用于DMA。使用后，通过调用i2c_put_dma_safe_msg_buf()释放它。</w:t>
      </w:r>
    </w:p>
    <w:p>
      <w:pPr>
        <w:rPr>
          <w:rFonts w:eastAsia="宋体"/>
        </w:rPr>
      </w:pPr>
      <w:r>
        <w:rPr>
          <w:rFonts w:hint="eastAsia"/>
          <w:b/>
        </w:rPr>
        <w:t>说明</w:t>
      </w:r>
    </w:p>
    <w:p>
      <w:r>
        <w:t>此函数仅在进程</w:t>
      </w:r>
      <w:r>
        <w:rPr>
          <w:rFonts w:hint="eastAsia"/>
        </w:rPr>
        <w:t>上下文</w:t>
      </w:r>
      <w:r>
        <w:t>中调用！</w:t>
      </w:r>
    </w:p>
    <w:p>
      <w:pPr>
        <w:pStyle w:val="3"/>
        <w:spacing w:before="156" w:after="156"/>
        <w:rPr>
          <w:rFonts w:hint="default"/>
        </w:rPr>
      </w:pPr>
      <w:bookmarkStart w:id="1022" w:name="_Toc1284281469"/>
      <w:bookmarkStart w:id="1023" w:name="_Toc933402298"/>
      <w:r>
        <w:t>void i2c_put_dma_safe_msg_buf(u8 *buf, struct i2c_msg *msg, bool xferred)</w:t>
      </w:r>
      <w:bookmarkEnd w:id="1022"/>
      <w:bookmarkEnd w:id="1023"/>
    </w:p>
    <w:p>
      <w:r>
        <w:t>释放DMA安全缓冲区并与i2c_msg同步</w:t>
      </w:r>
    </w:p>
    <w:p>
      <w:pPr>
        <w:rPr>
          <w:rFonts w:eastAsia="宋体"/>
        </w:rPr>
      </w:pPr>
      <w:r>
        <w:rPr>
          <w:rFonts w:hint="eastAsia"/>
          <w:b/>
        </w:rPr>
        <w:t>参数</w:t>
      </w:r>
    </w:p>
    <w:p>
      <w:pPr>
        <w:rPr>
          <w:rFonts w:eastAsia="宋体"/>
        </w:rPr>
      </w:pPr>
      <w:r>
        <w:t>u8 *buf</w:t>
      </w:r>
    </w:p>
    <w:p>
      <w:pPr>
        <w:rPr>
          <w:rFonts w:eastAsia="宋体"/>
        </w:rPr>
      </w:pPr>
      <w:r>
        <w:t>从i2c_get_dma_safe_msg_buf()获得的缓冲区。可能为空。</w:t>
      </w:r>
    </w:p>
    <w:p>
      <w:pPr>
        <w:rPr>
          <w:rFonts w:eastAsia="宋体"/>
        </w:rPr>
      </w:pPr>
      <w:r>
        <w:t>struct i2c_msg *msg</w:t>
      </w:r>
    </w:p>
    <w:p>
      <w:pPr>
        <w:rPr>
          <w:rFonts w:eastAsia="宋体"/>
        </w:rPr>
      </w:pPr>
      <w:r>
        <w:t>缓冲区对应的消息</w:t>
      </w:r>
    </w:p>
    <w:p>
      <w:pPr>
        <w:rPr>
          <w:rFonts w:eastAsia="宋体"/>
        </w:rPr>
      </w:pPr>
      <w:r>
        <w:t>bool xferred</w:t>
      </w:r>
    </w:p>
    <w:p>
      <w:pPr>
        <w:rPr>
          <w:rFonts w:eastAsia="宋体"/>
        </w:rPr>
      </w:pPr>
      <w:r>
        <w:t>消息是否被传输</w:t>
      </w:r>
    </w:p>
    <w:p>
      <w:pPr>
        <w:pStyle w:val="3"/>
        <w:spacing w:before="156" w:after="156"/>
        <w:rPr>
          <w:rFonts w:hint="default"/>
        </w:rPr>
      </w:pPr>
      <w:bookmarkStart w:id="1024" w:name="_Toc168966858"/>
      <w:bookmarkStart w:id="1025" w:name="_Toc324381151"/>
      <w:r>
        <w:t>s32 i2c_smbus_read_byte (const struct i2c_client *client)</w:t>
      </w:r>
      <w:bookmarkEnd w:id="1024"/>
      <w:bookmarkEnd w:id="1025"/>
    </w:p>
    <w:p>
      <w:pPr>
        <w:rPr>
          <w:rFonts w:eastAsia="宋体"/>
        </w:rPr>
      </w:pPr>
      <w:r>
        <w:t>SMBus“接收字节”规范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rPr>
          <w:rFonts w:hint="eastAsia"/>
          <w:b/>
        </w:rPr>
        <w:t>说明</w:t>
      </w:r>
    </w:p>
    <w:p>
      <w:r>
        <w:t>这执行SMBus“接收字节”协议，</w:t>
      </w:r>
      <w:r>
        <w:rPr>
          <w:rFonts w:hint="eastAsia"/>
        </w:rPr>
        <w:t>返回</w:t>
      </w:r>
      <w:r>
        <w:t>负的errno，否则从设备接收到的字节。</w:t>
      </w:r>
    </w:p>
    <w:p>
      <w:pPr>
        <w:pStyle w:val="3"/>
        <w:spacing w:before="156" w:after="156"/>
        <w:rPr>
          <w:rFonts w:hint="default"/>
        </w:rPr>
      </w:pPr>
      <w:bookmarkStart w:id="1026" w:name="_Toc394196582"/>
      <w:bookmarkStart w:id="1027" w:name="_Toc1560508771"/>
      <w:r>
        <w:t>s32 i2c_smbus_write_byte（const struct i2c_client *client，u8 value）</w:t>
      </w:r>
      <w:bookmarkEnd w:id="1026"/>
      <w:bookmarkEnd w:id="1027"/>
    </w:p>
    <w:p>
      <w:pPr>
        <w:rPr>
          <w:rFonts w:eastAsia="宋体"/>
        </w:rPr>
      </w:pPr>
      <w:r>
        <w:t>SMBus“发送字节”规范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value</w:t>
      </w:r>
    </w:p>
    <w:p>
      <w:pPr>
        <w:rPr>
          <w:rFonts w:eastAsia="宋体"/>
        </w:rPr>
      </w:pPr>
      <w:r>
        <w:t>要发送的字节</w:t>
      </w:r>
    </w:p>
    <w:p>
      <w:pPr>
        <w:rPr>
          <w:rFonts w:eastAsia="宋体"/>
        </w:rPr>
      </w:pPr>
      <w:r>
        <w:rPr>
          <w:rFonts w:hint="eastAsia"/>
          <w:b/>
        </w:rPr>
        <w:t>说明</w:t>
      </w:r>
    </w:p>
    <w:p>
      <w:r>
        <w:t>这执行SMBus“发送字节”协议，</w:t>
      </w:r>
      <w:r>
        <w:rPr>
          <w:rFonts w:hint="eastAsia"/>
        </w:rPr>
        <w:t>返回</w:t>
      </w:r>
      <w:r>
        <w:t>负的errno，否则成功</w:t>
      </w:r>
      <w:r>
        <w:rPr>
          <w:rFonts w:hint="eastAsia"/>
        </w:rPr>
        <w:t>返回</w:t>
      </w:r>
      <w:r>
        <w:t>零。</w:t>
      </w:r>
    </w:p>
    <w:p>
      <w:pPr>
        <w:pStyle w:val="3"/>
        <w:spacing w:before="156" w:after="156"/>
        <w:rPr>
          <w:rFonts w:hint="default"/>
        </w:rPr>
      </w:pPr>
      <w:bookmarkStart w:id="1028" w:name="_Toc2126809704"/>
      <w:bookmarkStart w:id="1029" w:name="_Toc253133386"/>
      <w:r>
        <w:t>s32 i2c_smbus_read_byte_data（const struct i2c_client *client，u8 command）</w:t>
      </w:r>
      <w:bookmarkEnd w:id="1028"/>
      <w:bookmarkEnd w:id="1029"/>
    </w:p>
    <w:p>
      <w:pPr>
        <w:rPr>
          <w:rFonts w:eastAsia="宋体"/>
        </w:rPr>
      </w:pPr>
      <w:r>
        <w:t>SMBus“读取字节”规范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pPr>
        <w:rPr>
          <w:rFonts w:eastAsia="宋体"/>
        </w:rPr>
      </w:pPr>
      <w:r>
        <w:rPr>
          <w:rFonts w:hint="eastAsia"/>
          <w:b/>
        </w:rPr>
        <w:t>说明</w:t>
      </w:r>
    </w:p>
    <w:p>
      <w:r>
        <w:t>这执行SMBus“读取字节”协议，</w:t>
      </w:r>
      <w:r>
        <w:rPr>
          <w:rFonts w:hint="eastAsia"/>
        </w:rPr>
        <w:t>返回</w:t>
      </w:r>
      <w:r>
        <w:t>负的errno，否则从设备接收到的数据字节。</w:t>
      </w:r>
    </w:p>
    <w:p>
      <w:pPr>
        <w:pStyle w:val="3"/>
        <w:spacing w:before="156" w:after="156"/>
        <w:rPr>
          <w:rFonts w:hint="default"/>
        </w:rPr>
      </w:pPr>
      <w:bookmarkStart w:id="1030" w:name="_Toc1312637184"/>
      <w:bookmarkStart w:id="1031" w:name="_Toc247713795"/>
      <w:r>
        <w:t>s32 i2c_smbus_write_byte_data（const struct i2c_client *client，u8 command，u8 value）</w:t>
      </w:r>
      <w:bookmarkEnd w:id="1030"/>
      <w:bookmarkEnd w:id="1031"/>
    </w:p>
    <w:p>
      <w:pPr>
        <w:rPr>
          <w:rFonts w:eastAsia="宋体"/>
        </w:rPr>
      </w:pPr>
      <w:r>
        <w:t>SMBus“写字节”规范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pPr>
        <w:rPr>
          <w:rFonts w:eastAsia="宋体"/>
        </w:rPr>
      </w:pPr>
      <w:r>
        <w:t>u8 value</w:t>
      </w:r>
    </w:p>
    <w:p>
      <w:pPr>
        <w:rPr>
          <w:rFonts w:eastAsia="宋体"/>
        </w:rPr>
      </w:pPr>
      <w:r>
        <w:t>正在写入的字节</w:t>
      </w:r>
    </w:p>
    <w:p>
      <w:pPr>
        <w:rPr>
          <w:rFonts w:eastAsia="宋体"/>
        </w:rPr>
      </w:pPr>
      <w:r>
        <w:rPr>
          <w:rFonts w:hint="eastAsia"/>
          <w:b/>
        </w:rPr>
        <w:t>说明</w:t>
      </w:r>
    </w:p>
    <w:p>
      <w:r>
        <w:t>这执行SMBus“写字节”协议，</w:t>
      </w:r>
      <w:r>
        <w:rPr>
          <w:rFonts w:hint="eastAsia"/>
        </w:rPr>
        <w:t>返回</w:t>
      </w:r>
      <w:r>
        <w:t>负的errno，否则成功</w:t>
      </w:r>
      <w:r>
        <w:rPr>
          <w:rFonts w:hint="eastAsia"/>
        </w:rPr>
        <w:t>返回</w:t>
      </w:r>
      <w:r>
        <w:t>零。</w:t>
      </w:r>
    </w:p>
    <w:p>
      <w:pPr>
        <w:pStyle w:val="3"/>
        <w:spacing w:before="156" w:after="156"/>
        <w:rPr>
          <w:rFonts w:hint="default"/>
        </w:rPr>
      </w:pPr>
      <w:bookmarkStart w:id="1032" w:name="_Toc1233429297"/>
      <w:bookmarkStart w:id="1033" w:name="_Toc1502444679"/>
      <w:r>
        <w:t>s32 i2c_smbus_read_word_data（const struct i2c_client *client，u8 command）</w:t>
      </w:r>
      <w:bookmarkEnd w:id="1032"/>
      <w:bookmarkEnd w:id="1033"/>
    </w:p>
    <w:p>
      <w:pPr>
        <w:rPr>
          <w:rFonts w:eastAsia="宋体"/>
        </w:rPr>
      </w:pPr>
      <w:r>
        <w:t>SMBus“读取字”规范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pPr>
        <w:rPr>
          <w:rFonts w:eastAsia="宋体"/>
        </w:rPr>
      </w:pPr>
      <w:r>
        <w:rPr>
          <w:rFonts w:hint="eastAsia"/>
          <w:b/>
        </w:rPr>
        <w:t>说明</w:t>
      </w:r>
    </w:p>
    <w:p>
      <w:r>
        <w:t>这执行SMBus“读取字”协议，</w:t>
      </w:r>
      <w:r>
        <w:rPr>
          <w:rFonts w:hint="eastAsia"/>
        </w:rPr>
        <w:t>返回</w:t>
      </w:r>
      <w:r>
        <w:t>负的errno，否则从设备接收到的16位无符号“字”。</w:t>
      </w:r>
    </w:p>
    <w:p>
      <w:pPr>
        <w:pStyle w:val="3"/>
        <w:spacing w:before="156" w:after="156"/>
        <w:rPr>
          <w:rFonts w:hint="default"/>
        </w:rPr>
      </w:pPr>
      <w:bookmarkStart w:id="1034" w:name="_Toc480098731"/>
      <w:bookmarkStart w:id="1035" w:name="_Toc1474998527"/>
      <w:r>
        <w:t>s32 i2c_smbus_write_word_data（const struct i2c_client *client，u8 command，u16 value）</w:t>
      </w:r>
      <w:bookmarkEnd w:id="1034"/>
      <w:bookmarkEnd w:id="1035"/>
    </w:p>
    <w:p>
      <w:pPr>
        <w:rPr>
          <w:rFonts w:eastAsia="宋体"/>
        </w:rPr>
      </w:pPr>
      <w:r>
        <w:t>SMBus“写字”规范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pPr>
        <w:rPr>
          <w:rFonts w:eastAsia="宋体"/>
        </w:rPr>
      </w:pPr>
      <w:r>
        <w:t>u16 value</w:t>
      </w:r>
    </w:p>
    <w:p>
      <w:pPr>
        <w:rPr>
          <w:rFonts w:eastAsia="宋体"/>
        </w:rPr>
      </w:pPr>
      <w:r>
        <w:t>正在写入的16位“字”</w:t>
      </w:r>
    </w:p>
    <w:p>
      <w:pPr>
        <w:rPr>
          <w:rFonts w:eastAsia="宋体"/>
        </w:rPr>
      </w:pPr>
      <w:r>
        <w:rPr>
          <w:rFonts w:hint="eastAsia"/>
          <w:b/>
        </w:rPr>
        <w:t>说明</w:t>
      </w:r>
    </w:p>
    <w:p>
      <w:r>
        <w:t>这执行SMBus“写字”协议，</w:t>
      </w:r>
      <w:r>
        <w:rPr>
          <w:rFonts w:hint="eastAsia"/>
        </w:rPr>
        <w:t>返回</w:t>
      </w:r>
      <w:r>
        <w:t>负的errno，否则成功</w:t>
      </w:r>
      <w:r>
        <w:rPr>
          <w:rFonts w:hint="eastAsia"/>
        </w:rPr>
        <w:t>返回</w:t>
      </w:r>
      <w:r>
        <w:t>零。</w:t>
      </w:r>
    </w:p>
    <w:p>
      <w:pPr>
        <w:pStyle w:val="3"/>
        <w:spacing w:before="156" w:after="156"/>
        <w:rPr>
          <w:rFonts w:hint="default"/>
        </w:rPr>
      </w:pPr>
      <w:bookmarkStart w:id="1036" w:name="_Toc21192373"/>
      <w:bookmarkStart w:id="1037" w:name="_Toc1896505968"/>
      <w:r>
        <w:t>s32 i2c_smbus_read_block_data（const struct i2c_client *client，u8 command，u8 *values）</w:t>
      </w:r>
      <w:bookmarkEnd w:id="1036"/>
      <w:bookmarkEnd w:id="1037"/>
    </w:p>
    <w:p>
      <w:pPr>
        <w:rPr>
          <w:rFonts w:eastAsia="宋体"/>
        </w:rPr>
      </w:pPr>
      <w:r>
        <w:t>SMBus“块读取”规范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r>
        <w:t>u8 command</w:t>
      </w:r>
    </w:p>
    <w:p>
      <w:r>
        <w:t>从设备解释的字节</w:t>
      </w:r>
    </w:p>
    <w:p>
      <w:r>
        <w:t>u8 *values</w:t>
      </w:r>
    </w:p>
    <w:p>
      <w:r>
        <w:t>数据将被读入的字节数组；足够大以容纳从设备</w:t>
      </w:r>
      <w:r>
        <w:rPr>
          <w:rFonts w:hint="eastAsia"/>
        </w:rPr>
        <w:t>返回</w:t>
      </w:r>
      <w:r>
        <w:t>的数据。 SMBus最多允许32个字节。</w:t>
      </w:r>
    </w:p>
    <w:p>
      <w:pPr>
        <w:rPr>
          <w:rFonts w:eastAsia="宋体"/>
        </w:rPr>
      </w:pPr>
      <w:r>
        <w:rPr>
          <w:rFonts w:hint="eastAsia"/>
          <w:b/>
        </w:rPr>
        <w:t>说明</w:t>
      </w:r>
    </w:p>
    <w:p>
      <w:r>
        <w:t>这执行SMBus“块读取”协议，</w:t>
      </w:r>
      <w:r>
        <w:rPr>
          <w:rFonts w:hint="eastAsia"/>
        </w:rPr>
        <w:t>返回</w:t>
      </w:r>
      <w:r>
        <w:t>负的errno，否则从从设备读取的数据字节数。</w:t>
      </w:r>
    </w:p>
    <w:p>
      <w:pPr>
        <w:rPr>
          <w:rFonts w:eastAsia="宋体"/>
        </w:rPr>
      </w:pPr>
    </w:p>
    <w:p>
      <w:pPr>
        <w:rPr>
          <w:rFonts w:eastAsia="宋体"/>
        </w:rPr>
      </w:pPr>
      <w:r>
        <w:t>请注意，使用此函数需要客户端的适配器支持I2C_FUNC_SMBUS_READ_BLOCK_DATA功能。并非所有适配器驱动程序都支持此功能；其通过I2C消息传递的仿真依赖于一个特定的机制（I2C_M_RECV_LEN），可能没有实现。</w:t>
      </w:r>
    </w:p>
    <w:p>
      <w:pPr>
        <w:pStyle w:val="3"/>
        <w:spacing w:before="156" w:after="156"/>
        <w:rPr>
          <w:rFonts w:hint="default"/>
        </w:rPr>
      </w:pPr>
      <w:bookmarkStart w:id="1038" w:name="_Toc1927910103"/>
      <w:bookmarkStart w:id="1039" w:name="_Toc1623515402"/>
      <w:r>
        <w:t>s32 i2c_smbus_write_block_data（const struct i2c_client *client，u8 command，u8 length，const u8 *values）</w:t>
      </w:r>
      <w:bookmarkEnd w:id="1038"/>
      <w:bookmarkEnd w:id="1039"/>
    </w:p>
    <w:p>
      <w:pPr>
        <w:rPr>
          <w:rFonts w:eastAsia="宋体"/>
        </w:rPr>
      </w:pPr>
      <w:r>
        <w:t>SMBus“块写入”规范</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pPr>
        <w:rPr>
          <w:rFonts w:eastAsia="宋体"/>
        </w:rPr>
      </w:pPr>
      <w:r>
        <w:t>u8 length</w:t>
      </w:r>
    </w:p>
    <w:p>
      <w:pPr>
        <w:rPr>
          <w:rFonts w:eastAsia="宋体"/>
        </w:rPr>
      </w:pPr>
      <w:r>
        <w:t>数据块的大小； SMBus最多允许32个字节</w:t>
      </w:r>
    </w:p>
    <w:p>
      <w:pPr>
        <w:rPr>
          <w:rFonts w:eastAsia="宋体"/>
        </w:rPr>
      </w:pPr>
      <w:r>
        <w:t>const u8 *values</w:t>
      </w:r>
    </w:p>
    <w:p>
      <w:pPr>
        <w:rPr>
          <w:rFonts w:eastAsia="宋体"/>
        </w:rPr>
      </w:pPr>
      <w:r>
        <w:t>将被写入的字节数组。</w:t>
      </w:r>
    </w:p>
    <w:p>
      <w:pPr>
        <w:rPr>
          <w:rFonts w:eastAsia="宋体"/>
        </w:rPr>
      </w:pPr>
      <w:r>
        <w:rPr>
          <w:rFonts w:hint="eastAsia"/>
          <w:b/>
        </w:rPr>
        <w:t>说明</w:t>
      </w:r>
    </w:p>
    <w:p>
      <w:r>
        <w:t>这执行SMBus“块写入”协议，</w:t>
      </w:r>
      <w:r>
        <w:rPr>
          <w:rFonts w:hint="eastAsia"/>
        </w:rPr>
        <w:t>返回</w:t>
      </w:r>
      <w:r>
        <w:t>负的errno，否则成功</w:t>
      </w:r>
      <w:r>
        <w:rPr>
          <w:rFonts w:hint="eastAsia"/>
        </w:rPr>
        <w:t>返回</w:t>
      </w:r>
      <w:r>
        <w:t>零。</w:t>
      </w:r>
    </w:p>
    <w:p>
      <w:pPr>
        <w:pStyle w:val="3"/>
        <w:spacing w:before="156" w:after="156"/>
        <w:rPr>
          <w:rFonts w:hint="default"/>
        </w:rPr>
      </w:pPr>
      <w:bookmarkStart w:id="1040" w:name="_Toc1574340769"/>
      <w:bookmarkStart w:id="1041" w:name="_Toc496142632"/>
      <w:r>
        <w:t>s32 i2c_smbus_xfer（struct i2c_adapter *adapter，u16 addr，unsigned short flags，char read_write，u8 command，int protocol，union i2c_smbus_data *data）</w:t>
      </w:r>
      <w:bookmarkEnd w:id="1040"/>
      <w:bookmarkEnd w:id="1041"/>
    </w:p>
    <w:p>
      <w:pPr>
        <w:rPr>
          <w:rFonts w:eastAsia="宋体"/>
        </w:rPr>
      </w:pPr>
      <w:r>
        <w:t>执行SMBus协议操作</w:t>
      </w:r>
    </w:p>
    <w:p>
      <w:pPr>
        <w:rPr>
          <w:rFonts w:eastAsia="宋体"/>
        </w:rPr>
      </w:pPr>
      <w:r>
        <w:rPr>
          <w:rFonts w:hint="eastAsia"/>
          <w:b/>
        </w:rPr>
        <w:t>参数</w:t>
      </w:r>
    </w:p>
    <w:p>
      <w:pPr>
        <w:rPr>
          <w:rFonts w:eastAsia="宋体"/>
        </w:rPr>
      </w:pPr>
      <w:r>
        <w:t>struct i2c_adapter *adapter</w:t>
      </w:r>
    </w:p>
    <w:p>
      <w:pPr>
        <w:rPr>
          <w:rFonts w:eastAsia="宋体"/>
        </w:rPr>
      </w:pPr>
      <w:r>
        <w:t>I2C总线的句柄</w:t>
      </w:r>
    </w:p>
    <w:p>
      <w:pPr>
        <w:rPr>
          <w:rFonts w:eastAsia="宋体"/>
        </w:rPr>
      </w:pPr>
      <w:r>
        <w:t>u16 addr</w:t>
      </w:r>
    </w:p>
    <w:p>
      <w:pPr>
        <w:rPr>
          <w:rFonts w:eastAsia="宋体"/>
        </w:rPr>
      </w:pPr>
      <w:r>
        <w:t>该总线上的SMBus从设备地址</w:t>
      </w:r>
    </w:p>
    <w:p>
      <w:pPr>
        <w:rPr>
          <w:rFonts w:eastAsia="宋体"/>
        </w:rPr>
      </w:pPr>
      <w:r>
        <w:t>unsigned short flags</w:t>
      </w:r>
    </w:p>
    <w:p>
      <w:pPr>
        <w:rPr>
          <w:rFonts w:eastAsia="宋体"/>
        </w:rPr>
      </w:pPr>
      <w:r>
        <w:t>I2C_CLIENT_ *标志（通常为零或I2C_CLIENT_PEC）</w:t>
      </w:r>
    </w:p>
    <w:p>
      <w:pPr>
        <w:rPr>
          <w:rFonts w:eastAsia="宋体"/>
        </w:rPr>
      </w:pPr>
      <w:r>
        <w:t>char read_write</w:t>
      </w:r>
    </w:p>
    <w:p>
      <w:pPr>
        <w:rPr>
          <w:rFonts w:eastAsia="宋体"/>
        </w:rPr>
      </w:pPr>
      <w:r>
        <w:t>I2C_SMBUS_READ或I2C_SMBUS_WRITE</w:t>
      </w:r>
    </w:p>
    <w:p>
      <w:pPr>
        <w:rPr>
          <w:rFonts w:eastAsia="宋体"/>
        </w:rPr>
      </w:pPr>
      <w:r>
        <w:t>u8 command</w:t>
      </w:r>
    </w:p>
    <w:p>
      <w:pPr>
        <w:rPr>
          <w:rFonts w:eastAsia="宋体"/>
        </w:rPr>
      </w:pPr>
      <w:r>
        <w:t>从设备解释的字节，用于使用这些字节的协议</w:t>
      </w:r>
    </w:p>
    <w:p>
      <w:pPr>
        <w:rPr>
          <w:rFonts w:eastAsia="宋体"/>
        </w:rPr>
      </w:pPr>
      <w:r>
        <w:t>int protocol</w:t>
      </w:r>
    </w:p>
    <w:p>
      <w:pPr>
        <w:rPr>
          <w:rFonts w:eastAsia="宋体"/>
        </w:rPr>
      </w:pPr>
      <w:r>
        <w:t>要执行的SMBus协议操作，例如I2C_SMBUS_PROC_CALL</w:t>
      </w:r>
    </w:p>
    <w:p>
      <w:pPr>
        <w:rPr>
          <w:rFonts w:eastAsia="宋体"/>
        </w:rPr>
      </w:pPr>
      <w:r>
        <w:t>union i2c_smbus_data *data</w:t>
      </w:r>
    </w:p>
    <w:p>
      <w:pPr>
        <w:rPr>
          <w:rFonts w:eastAsia="宋体"/>
        </w:rPr>
      </w:pPr>
      <w:r>
        <w:t>要读取或写入的数据</w:t>
      </w:r>
    </w:p>
    <w:p>
      <w:pPr>
        <w:rPr>
          <w:rFonts w:eastAsia="宋体"/>
        </w:rPr>
      </w:pPr>
      <w:r>
        <w:rPr>
          <w:rFonts w:hint="eastAsia"/>
          <w:b/>
        </w:rPr>
        <w:t>说明</w:t>
      </w:r>
    </w:p>
    <w:p>
      <w:r>
        <w:t>这执行SMBus协议操作，并</w:t>
      </w:r>
      <w:r>
        <w:rPr>
          <w:rFonts w:hint="eastAsia"/>
        </w:rPr>
        <w:t>返回</w:t>
      </w:r>
      <w:r>
        <w:t>负的errno代码，否则成功</w:t>
      </w:r>
      <w:r>
        <w:rPr>
          <w:rFonts w:hint="eastAsia"/>
        </w:rPr>
        <w:t>返回</w:t>
      </w:r>
      <w:r>
        <w:t>零。</w:t>
      </w:r>
    </w:p>
    <w:p>
      <w:pPr>
        <w:pStyle w:val="3"/>
        <w:spacing w:before="156" w:after="156"/>
        <w:rPr>
          <w:rFonts w:hint="default"/>
        </w:rPr>
      </w:pPr>
      <w:bookmarkStart w:id="1042" w:name="_Toc1835988118"/>
      <w:bookmarkStart w:id="1043" w:name="_Toc2137698370"/>
      <w:r>
        <w:t>s32 i2c_smbus_read_i2c_block_data_or_emulated（const struct i2c_client *client，u8 command，u8 length，u8 *values）</w:t>
      </w:r>
      <w:bookmarkEnd w:id="1042"/>
      <w:bookmarkEnd w:id="1043"/>
    </w:p>
    <w:p>
      <w:pPr>
        <w:rPr>
          <w:rFonts w:eastAsia="宋体"/>
        </w:rPr>
      </w:pPr>
      <w:r>
        <w:t>读取块或模拟</w:t>
      </w:r>
    </w:p>
    <w:p>
      <w:pPr>
        <w:rPr>
          <w:rFonts w:eastAsia="宋体"/>
        </w:rPr>
      </w:pPr>
      <w:r>
        <w:rPr>
          <w:rFonts w:hint="eastAsia"/>
          <w:b/>
        </w:rPr>
        <w:t>参数</w:t>
      </w:r>
    </w:p>
    <w:p>
      <w:pPr>
        <w:rPr>
          <w:rFonts w:eastAsia="宋体"/>
        </w:rPr>
      </w:pPr>
      <w:r>
        <w:t>const struct i2c_client *client</w:t>
      </w:r>
    </w:p>
    <w:p>
      <w:pPr>
        <w:rPr>
          <w:rFonts w:eastAsia="宋体"/>
        </w:rPr>
      </w:pPr>
      <w:r>
        <w:t>从设备的句柄</w:t>
      </w:r>
    </w:p>
    <w:p>
      <w:pPr>
        <w:rPr>
          <w:rFonts w:eastAsia="宋体"/>
        </w:rPr>
      </w:pPr>
      <w:r>
        <w:t>u8 command</w:t>
      </w:r>
    </w:p>
    <w:p>
      <w:pPr>
        <w:rPr>
          <w:rFonts w:eastAsia="宋体"/>
        </w:rPr>
      </w:pPr>
      <w:r>
        <w:t>从设备解释的字节</w:t>
      </w:r>
    </w:p>
    <w:p>
      <w:r>
        <w:t>u8 length</w:t>
      </w:r>
    </w:p>
    <w:p>
      <w:r>
        <w:t>数据块的大小；SMBus允许最多I2C_SMBUS_BLOCK_MAX个字节</w:t>
      </w:r>
    </w:p>
    <w:p>
      <w:r>
        <w:t>u8 *values</w:t>
      </w:r>
    </w:p>
    <w:p>
      <w:pPr>
        <w:rPr>
          <w:rFonts w:eastAsia="宋体"/>
        </w:rPr>
      </w:pPr>
      <w:r>
        <w:t>数据将被读入的字节数组；足够大以容纳从设备</w:t>
      </w:r>
      <w:r>
        <w:rPr>
          <w:rFonts w:hint="eastAsia"/>
        </w:rPr>
        <w:t>返回</w:t>
      </w:r>
      <w:r>
        <w:t>的数据。 SMBus允许最多I2C_SMBUS_BLOCK_MAX个字节。</w:t>
      </w:r>
    </w:p>
    <w:p>
      <w:pPr>
        <w:rPr>
          <w:rFonts w:eastAsia="宋体"/>
        </w:rPr>
      </w:pPr>
      <w:r>
        <w:rPr>
          <w:rFonts w:hint="eastAsia"/>
          <w:b/>
        </w:rPr>
        <w:t>说明</w:t>
      </w:r>
    </w:p>
    <w:p>
      <w:pPr>
        <w:rPr>
          <w:rFonts w:eastAsia="宋体"/>
        </w:rPr>
      </w:pPr>
      <w:r>
        <w:t>如果适配器支持，这执行SMBus“块读取”协议。如果不支持块读取，则根据可用性使用字或字节读取协议进行模拟。</w:t>
      </w:r>
    </w:p>
    <w:p>
      <w:pPr>
        <w:rPr>
          <w:rFonts w:eastAsia="宋体"/>
        </w:rPr>
      </w:pPr>
      <w:r>
        <w:t>使用此函数访问的I2C从设备的地址必须映射到线性区域，以便块读取具有与字节读取相同的效果。在使用此函数之前，必须再次检查I2C从设备是否支持用字节传输交换块传输。</w:t>
      </w:r>
    </w:p>
    <w:p>
      <w:pPr>
        <w:pStyle w:val="3"/>
        <w:spacing w:before="156" w:after="156"/>
        <w:rPr>
          <w:rFonts w:hint="default"/>
        </w:rPr>
      </w:pPr>
      <w:bookmarkStart w:id="1044" w:name="_Toc495151686"/>
      <w:bookmarkStart w:id="1045" w:name="_Toc895090280"/>
      <w:r>
        <w:t>struct i2c_client * i2c_setup_smbus_alert(struct i2c_adapter * adapter, struct i2c_smbus_alert_setup * setup)</w:t>
      </w:r>
      <w:bookmarkEnd w:id="1044"/>
      <w:bookmarkEnd w:id="1045"/>
    </w:p>
    <w:p>
      <w:pPr>
        <w:rPr>
          <w:rFonts w:eastAsia="宋体"/>
        </w:rPr>
      </w:pPr>
      <w:r>
        <w:t>设置SMBus警报支持</w:t>
      </w:r>
    </w:p>
    <w:p>
      <w:pPr>
        <w:rPr>
          <w:rFonts w:eastAsia="宋体"/>
        </w:rPr>
      </w:pPr>
      <w:r>
        <w:rPr>
          <w:rFonts w:hint="eastAsia"/>
          <w:b/>
        </w:rPr>
        <w:t>参数</w:t>
      </w:r>
    </w:p>
    <w:p>
      <w:pPr>
        <w:rPr>
          <w:rFonts w:eastAsia="宋体"/>
        </w:rPr>
      </w:pPr>
      <w:r>
        <w:t>struct i2c_adapter * adapter</w:t>
      </w:r>
    </w:p>
    <w:p>
      <w:pPr>
        <w:rPr>
          <w:rFonts w:eastAsia="宋体"/>
        </w:rPr>
      </w:pPr>
      <w:r>
        <w:t>目标适配器</w:t>
      </w:r>
    </w:p>
    <w:p>
      <w:pPr>
        <w:rPr>
          <w:rFonts w:eastAsia="宋体"/>
        </w:rPr>
      </w:pPr>
      <w:r>
        <w:t>struct i2c_smbus_alert_setup * setup</w:t>
      </w:r>
    </w:p>
    <w:p>
      <w:r>
        <w:t>SMBus警报处理程序的设置数据</w:t>
      </w:r>
    </w:p>
    <w:p>
      <w:pPr>
        <w:rPr>
          <w:b/>
          <w:bCs/>
        </w:rPr>
      </w:pPr>
      <w:r>
        <w:rPr>
          <w:rFonts w:hint="eastAsia"/>
          <w:b/>
          <w:bCs/>
        </w:rPr>
        <w:t>上下文</w:t>
      </w:r>
    </w:p>
    <w:p>
      <w:r>
        <w:rPr>
          <w:rFonts w:hint="eastAsia"/>
        </w:rPr>
        <w:t>可以睡觉</w:t>
      </w:r>
    </w:p>
    <w:p>
      <w:pPr>
        <w:rPr>
          <w:b/>
          <w:bCs/>
        </w:rPr>
      </w:pPr>
      <w:r>
        <w:rPr>
          <w:rFonts w:hint="eastAsia"/>
          <w:b/>
          <w:bCs/>
        </w:rPr>
        <w:t>说明</w:t>
      </w:r>
    </w:p>
    <w:p>
      <w:pPr>
        <w:rPr>
          <w:lang w:eastAsia="zh"/>
        </w:rPr>
        <w:sectPr>
          <w:type w:val="continuous"/>
          <w:pgSz w:w="11906" w:h="16838"/>
          <w:pgMar w:top="1440" w:right="1803" w:bottom="1440" w:left="1800" w:header="680" w:footer="624" w:gutter="0"/>
          <w:cols w:space="720" w:num="1"/>
          <w:docGrid w:type="lines" w:linePitch="312" w:charSpace="0"/>
        </w:sectPr>
      </w:pPr>
      <w:r>
        <w:t>设置处理给定I2C总线段上的SMBus警报协议。可以通过我们的IRQ处理程序或适配器来处理（从其处理程序，定期轮询或其他方式）。请注意，如果管理IRQ，我们必须知道它是电平触发还是边沿触发，以便将其正确地传递给工作队列。如果触发警报似乎使系统发生死锁，则应该说它是电平触发。这将</w:t>
      </w:r>
      <w:r>
        <w:rPr>
          <w:rFonts w:hint="eastAsia"/>
        </w:rPr>
        <w:t>返回</w:t>
      </w:r>
      <w:r>
        <w:t>ara客户端，应将其保存以供稍后使用i2c_handle_smbus_alert（）和最终i2c_unregister_device（）；或ERRPTR以指示错误。</w:t>
      </w:r>
    </w:p>
    <w:p>
      <w:pPr>
        <w:pStyle w:val="2"/>
        <w:spacing w:before="156" w:after="156"/>
        <w:rPr>
          <w:lang w:eastAsia="zh"/>
        </w:rPr>
      </w:pPr>
      <w:r>
        <w:rPr>
          <w:rFonts w:hint="eastAsia"/>
          <w:lang w:eastAsia="zh"/>
        </w:rPr>
        <w:br w:type="page"/>
      </w:r>
      <w:bookmarkStart w:id="1046" w:name="_Toc2044924688"/>
      <w:bookmarkStart w:id="1047" w:name="_Toc659388725"/>
      <w:r>
        <w:rPr>
          <w:rFonts w:hint="eastAsia"/>
        </w:rPr>
        <w:t>高速同步串行接口</w:t>
      </w:r>
      <w:r>
        <w:rPr>
          <w:rFonts w:hint="eastAsia"/>
          <w:lang w:eastAsia="zh"/>
        </w:rPr>
        <w:t xml:space="preserve"> (HSI)</w:t>
      </w:r>
      <w:bookmarkEnd w:id="1046"/>
      <w:bookmarkEnd w:id="1047"/>
    </w:p>
    <w:p>
      <w:pPr>
        <w:pStyle w:val="3"/>
        <w:spacing w:before="156" w:after="156"/>
        <w:rPr>
          <w:rFonts w:hint="default"/>
          <w:lang w:eastAsia="zh"/>
        </w:rPr>
      </w:pPr>
      <w:bookmarkStart w:id="1048" w:name="_Toc1330682555"/>
      <w:r>
        <w:t>介绍</w:t>
      </w:r>
      <w:bookmarkEnd w:id="1048"/>
    </w:p>
    <w:p>
      <w:r>
        <w:t>高速同步接口（HSI）是一种全双工、低延迟的协议，针对应用处理器和基带芯片之间的芯片级互连进行了优化。它由MIPI联盟在2003年规定，自那以后，已由多个供应商实现。</w:t>
      </w:r>
    </w:p>
    <w:p>
      <w:r>
        <w:t>HSI接口支持多通道（通常为8个）的全双工通信，并能够达到高达200 Mbit/s的速度。串行协议</w:t>
      </w:r>
    </w:p>
    <w:p>
      <w:pPr>
        <w:rPr>
          <w:rFonts w:eastAsia="宋体"/>
        </w:rPr>
      </w:pPr>
      <w:r>
        <w:t>使用两个信号DATA和FLAG作为组合数据和时钟信号，以及一个额外的READY信号进行流控制。额外的WAKE信号可以用于从待机模式中唤醒芯片。信号通常带有AC的前缀，用于从应用芯片到蜂窝芯片的信号，以及CA用于沿另一方向传输的信号。</w:t>
      </w:r>
    </w:p>
    <w:p>
      <w:pPr>
        <w:spacing w:line="240" w:lineRule="auto"/>
        <w:ind w:firstLine="0" w:firstLineChars="0"/>
        <w:jc w:val="center"/>
        <w:rPr>
          <w:lang w:eastAsia="zh"/>
        </w:rPr>
      </w:pPr>
      <w:r>
        <w:drawing>
          <wp:inline distT="0" distB="0" distL="114300" distR="114300">
            <wp:extent cx="4552950" cy="2609850"/>
            <wp:effectExtent l="0" t="0" r="6350" b="635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0"/>
                    <a:stretch>
                      <a:fillRect/>
                    </a:stretch>
                  </pic:blipFill>
                  <pic:spPr>
                    <a:xfrm>
                      <a:off x="0" y="0"/>
                      <a:ext cx="4552950" cy="2609850"/>
                    </a:xfrm>
                    <a:prstGeom prst="rect">
                      <a:avLst/>
                    </a:prstGeom>
                    <a:noFill/>
                    <a:ln>
                      <a:noFill/>
                    </a:ln>
                  </pic:spPr>
                </pic:pic>
              </a:graphicData>
            </a:graphic>
          </wp:inline>
        </w:drawing>
      </w:r>
    </w:p>
    <w:p>
      <w:pPr>
        <w:pStyle w:val="3"/>
        <w:spacing w:before="156" w:after="156"/>
        <w:rPr>
          <w:rFonts w:hint="default"/>
        </w:rPr>
      </w:pPr>
      <w:bookmarkStart w:id="1049" w:name="_Toc887002027"/>
      <w:r>
        <w:t>在Linux中的HSI子系统</w:t>
      </w:r>
      <w:bookmarkEnd w:id="1049"/>
    </w:p>
    <w:p>
      <w:pPr>
        <w:rPr>
          <w:rFonts w:eastAsia="宋体"/>
        </w:rPr>
      </w:pPr>
      <w:r>
        <w:t>在Linux内核中，hsi子系统应用于HSI设备。hsi子系统包含hsi控制器的驱动程序，包括对多端口控制器的支持，并提供用于使用HSI端口的通用API。它还包含HSI客户端驱动程序，这些客户端驱动程序利用通用API来实现在HSI接口上使用的协议。这些客户端驱动程序可以使用任意数量的通道。</w:t>
      </w:r>
    </w:p>
    <w:p>
      <w:pPr>
        <w:pStyle w:val="3"/>
        <w:spacing w:before="156" w:after="156"/>
        <w:rPr>
          <w:rFonts w:hint="default"/>
        </w:rPr>
      </w:pPr>
      <w:bookmarkStart w:id="1050" w:name="_Toc11590315"/>
      <w:r>
        <w:t>hsi-char设备</w:t>
      </w:r>
      <w:bookmarkEnd w:id="1050"/>
    </w:p>
    <w:p>
      <w:pPr>
        <w:rPr>
          <w:rFonts w:eastAsia="宋体"/>
        </w:rPr>
      </w:pPr>
      <w:r>
        <w:t>每个端口都会自动注册一个名为hsi_char的通用客户端驱动程序，为用户空间提供表示HSI端口的字符设备。它可以用于通过用户空间进行HSI通信。用户空间可以使用以下ioctl命令配置hsi_char设备</w:t>
      </w:r>
    </w:p>
    <w:p>
      <w:pPr>
        <w:rPr>
          <w:rFonts w:eastAsia="宋体"/>
        </w:rPr>
      </w:pPr>
      <w:r>
        <w:t>HSC_RESET</w:t>
      </w:r>
    </w:p>
    <w:p>
      <w:pPr>
        <w:rPr>
          <w:rFonts w:eastAsia="宋体"/>
        </w:rPr>
      </w:pPr>
      <w:r>
        <w:t>刷新HSI端口</w:t>
      </w:r>
    </w:p>
    <w:p>
      <w:pPr>
        <w:rPr>
          <w:rFonts w:eastAsia="宋体"/>
        </w:rPr>
      </w:pPr>
      <w:r>
        <w:t>HSC_SET_PM</w:t>
      </w:r>
    </w:p>
    <w:p>
      <w:pPr>
        <w:rPr>
          <w:rFonts w:eastAsia="宋体"/>
        </w:rPr>
      </w:pPr>
      <w:r>
        <w:t>启用或禁用客户端。</w:t>
      </w:r>
    </w:p>
    <w:p>
      <w:pPr>
        <w:rPr>
          <w:rFonts w:eastAsia="宋体"/>
        </w:rPr>
      </w:pPr>
      <w:r>
        <w:t>HSC_SEND_BREAK</w:t>
      </w:r>
    </w:p>
    <w:p>
      <w:pPr>
        <w:rPr>
          <w:rFonts w:eastAsia="宋体"/>
        </w:rPr>
      </w:pPr>
      <w:r>
        <w:t>发送中断</w:t>
      </w:r>
    </w:p>
    <w:p>
      <w:pPr>
        <w:rPr>
          <w:rFonts w:eastAsia="宋体"/>
        </w:rPr>
      </w:pPr>
      <w:r>
        <w:t>HSC_SET_RX</w:t>
      </w:r>
    </w:p>
    <w:p>
      <w:pPr>
        <w:rPr>
          <w:rFonts w:eastAsia="宋体"/>
        </w:rPr>
      </w:pPr>
      <w:r>
        <w:t>设置RX配置</w:t>
      </w:r>
    </w:p>
    <w:p>
      <w:pPr>
        <w:rPr>
          <w:rFonts w:eastAsia="宋体"/>
        </w:rPr>
      </w:pPr>
      <w:r>
        <w:t>HSC_GET_RX</w:t>
      </w:r>
    </w:p>
    <w:p>
      <w:pPr>
        <w:rPr>
          <w:rFonts w:eastAsia="宋体"/>
        </w:rPr>
      </w:pPr>
      <w:r>
        <w:t>获取RX配置</w:t>
      </w:r>
    </w:p>
    <w:p>
      <w:pPr>
        <w:rPr>
          <w:rFonts w:eastAsia="宋体"/>
        </w:rPr>
      </w:pPr>
      <w:r>
        <w:t>HSC_SET_TX</w:t>
      </w:r>
    </w:p>
    <w:p>
      <w:pPr>
        <w:rPr>
          <w:rFonts w:eastAsia="宋体"/>
        </w:rPr>
      </w:pPr>
      <w:r>
        <w:t>设置TX配置</w:t>
      </w:r>
    </w:p>
    <w:p>
      <w:pPr>
        <w:rPr>
          <w:rFonts w:eastAsia="宋体"/>
        </w:rPr>
      </w:pPr>
      <w:r>
        <w:t>HSC_GET_TX</w:t>
      </w:r>
    </w:p>
    <w:p>
      <w:pPr>
        <w:rPr>
          <w:rFonts w:eastAsia="宋体"/>
        </w:rPr>
      </w:pPr>
      <w:r>
        <w:t>获取TX配置</w:t>
      </w:r>
    </w:p>
    <w:p>
      <w:pPr>
        <w:pStyle w:val="3"/>
        <w:spacing w:before="156" w:after="156"/>
        <w:rPr>
          <w:rFonts w:hint="default"/>
        </w:rPr>
      </w:pPr>
      <w:bookmarkStart w:id="1051" w:name="_Toc1524895975"/>
      <w:r>
        <w:t>内核HSI API</w:t>
      </w:r>
      <w:bookmarkEnd w:id="1051"/>
    </w:p>
    <w:p>
      <w:pPr>
        <w:pStyle w:val="4"/>
        <w:spacing w:before="156" w:after="156"/>
      </w:pPr>
      <w:r>
        <w:t>struct hsi_channel</w:t>
      </w:r>
    </w:p>
    <w:p>
      <w:pPr>
        <w:rPr>
          <w:rFonts w:eastAsia="宋体"/>
        </w:rPr>
      </w:pPr>
      <w:r>
        <w:t>hsi客户端使用的通道资源</w:t>
      </w:r>
    </w:p>
    <w:p>
      <w:pPr>
        <w:rPr>
          <w:rFonts w:eastAsia="Noto Sans CJK SC Regular"/>
          <w:b/>
          <w:bCs/>
        </w:rPr>
      </w:pPr>
      <w:r>
        <w:rPr>
          <w:rFonts w:hint="eastAsia"/>
          <w:b/>
          <w:bCs/>
        </w:rPr>
        <w:t>定义</w:t>
      </w:r>
    </w:p>
    <w:p>
      <w:pPr>
        <w:pStyle w:val="42"/>
        <w:rPr>
          <w:lang w:eastAsia="zh"/>
        </w:rPr>
      </w:pPr>
      <w:r>
        <w:rPr>
          <w:rFonts w:hint="eastAsia"/>
          <w:lang w:eastAsia="zh"/>
        </w:rPr>
        <w:t>struct hsi_channel {</w:t>
      </w:r>
    </w:p>
    <w:p>
      <w:pPr>
        <w:pStyle w:val="42"/>
        <w:rPr>
          <w:lang w:eastAsia="zh"/>
        </w:rPr>
      </w:pPr>
      <w:r>
        <w:rPr>
          <w:rFonts w:hint="eastAsia"/>
          <w:lang w:eastAsia="zh"/>
        </w:rPr>
        <w:t xml:space="preserve">  unsigned int    id;</w:t>
      </w:r>
    </w:p>
    <w:p>
      <w:pPr>
        <w:pStyle w:val="42"/>
        <w:rPr>
          <w:lang w:eastAsia="zh"/>
        </w:rPr>
      </w:pPr>
      <w:r>
        <w:rPr>
          <w:rFonts w:hint="eastAsia"/>
          <w:lang w:eastAsia="zh"/>
        </w:rPr>
        <w:t xml:space="preserve">  const char      *name;</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id</w:t>
      </w:r>
    </w:p>
    <w:p>
      <w:pPr>
        <w:rPr>
          <w:rFonts w:eastAsia="宋体"/>
        </w:rPr>
      </w:pPr>
      <w:r>
        <w:t>通道号</w:t>
      </w:r>
    </w:p>
    <w:p>
      <w:pPr>
        <w:rPr>
          <w:rFonts w:eastAsia="宋体"/>
        </w:rPr>
      </w:pPr>
      <w:r>
        <w:t>name</w:t>
      </w:r>
    </w:p>
    <w:p>
      <w:pPr>
        <w:rPr>
          <w:rFonts w:eastAsia="宋体"/>
        </w:rPr>
      </w:pPr>
      <w:r>
        <w:t>通道名称</w:t>
      </w:r>
    </w:p>
    <w:p>
      <w:pPr>
        <w:pStyle w:val="4"/>
        <w:spacing w:before="156" w:after="156"/>
      </w:pPr>
      <w:r>
        <w:t>struct hsi_config</w:t>
      </w:r>
    </w:p>
    <w:p>
      <w:pPr>
        <w:rPr>
          <w:rFonts w:eastAsia="宋体"/>
        </w:rPr>
      </w:pPr>
      <w:r>
        <w:t>RX / TX HSI模块的配置</w:t>
      </w:r>
    </w:p>
    <w:p>
      <w:pPr>
        <w:rPr>
          <w:rFonts w:eastAsia="Noto Sans CJK SC Regular"/>
          <w:b/>
          <w:bCs/>
        </w:rPr>
      </w:pPr>
      <w:r>
        <w:rPr>
          <w:rFonts w:hint="eastAsia"/>
          <w:b/>
          <w:bCs/>
        </w:rPr>
        <w:t>定义</w:t>
      </w:r>
    </w:p>
    <w:p>
      <w:pPr>
        <w:pStyle w:val="42"/>
        <w:rPr>
          <w:lang w:eastAsia="zh"/>
        </w:rPr>
      </w:pPr>
      <w:r>
        <w:rPr>
          <w:rFonts w:hint="eastAsia"/>
          <w:lang w:eastAsia="zh"/>
        </w:rPr>
        <w:t>struct hsi_config {</w:t>
      </w:r>
    </w:p>
    <w:p>
      <w:pPr>
        <w:pStyle w:val="42"/>
        <w:rPr>
          <w:lang w:eastAsia="zh"/>
        </w:rPr>
      </w:pPr>
      <w:r>
        <w:rPr>
          <w:rFonts w:hint="eastAsia"/>
          <w:lang w:eastAsia="zh"/>
        </w:rPr>
        <w:t xml:space="preserve">  unsigned int            mode;</w:t>
      </w:r>
    </w:p>
    <w:p>
      <w:pPr>
        <w:pStyle w:val="42"/>
        <w:rPr>
          <w:lang w:eastAsia="zh"/>
        </w:rPr>
      </w:pPr>
      <w:r>
        <w:rPr>
          <w:rFonts w:hint="eastAsia"/>
          <w:lang w:eastAsia="zh"/>
        </w:rPr>
        <w:t xml:space="preserve">  struct hsi_channel      *channels;</w:t>
      </w:r>
    </w:p>
    <w:p>
      <w:pPr>
        <w:pStyle w:val="42"/>
        <w:rPr>
          <w:lang w:eastAsia="zh"/>
        </w:rPr>
      </w:pPr>
      <w:r>
        <w:rPr>
          <w:rFonts w:hint="eastAsia"/>
          <w:lang w:eastAsia="zh"/>
        </w:rPr>
        <w:t xml:space="preserve">  unsigned int            num_channels;</w:t>
      </w:r>
    </w:p>
    <w:p>
      <w:pPr>
        <w:pStyle w:val="42"/>
        <w:rPr>
          <w:lang w:eastAsia="zh"/>
        </w:rPr>
      </w:pPr>
      <w:r>
        <w:rPr>
          <w:rFonts w:hint="eastAsia"/>
          <w:lang w:eastAsia="zh"/>
        </w:rPr>
        <w:t xml:space="preserve">  unsigned int            num_hw_channels;</w:t>
      </w:r>
    </w:p>
    <w:p>
      <w:pPr>
        <w:pStyle w:val="42"/>
        <w:rPr>
          <w:lang w:eastAsia="zh"/>
        </w:rPr>
      </w:pPr>
      <w:r>
        <w:rPr>
          <w:rFonts w:hint="eastAsia"/>
          <w:lang w:eastAsia="zh"/>
        </w:rPr>
        <w:t xml:space="preserve">  unsigned int            speed;</w:t>
      </w:r>
    </w:p>
    <w:p>
      <w:pPr>
        <w:pStyle w:val="42"/>
        <w:rPr>
          <w:lang w:eastAsia="zh"/>
        </w:rPr>
      </w:pPr>
      <w:r>
        <w:rPr>
          <w:rFonts w:hint="eastAsia"/>
          <w:lang w:eastAsia="zh"/>
        </w:rPr>
        <w:t xml:space="preserve">  union {</w:t>
      </w:r>
    </w:p>
    <w:p>
      <w:pPr>
        <w:pStyle w:val="42"/>
        <w:rPr>
          <w:lang w:eastAsia="zh"/>
        </w:rPr>
      </w:pPr>
      <w:r>
        <w:rPr>
          <w:rFonts w:hint="eastAsia"/>
          <w:lang w:eastAsia="zh"/>
        </w:rPr>
        <w:t xml:space="preserve">    unsigned int    flow;</w:t>
      </w:r>
    </w:p>
    <w:p>
      <w:pPr>
        <w:pStyle w:val="42"/>
        <w:rPr>
          <w:lang w:eastAsia="zh"/>
        </w:rPr>
      </w:pPr>
      <w:r>
        <w:rPr>
          <w:rFonts w:hint="eastAsia"/>
          <w:lang w:eastAsia="zh"/>
        </w:rPr>
        <w:t xml:space="preserve">    unsigned int    arb_mode;</w:t>
      </w:r>
    </w:p>
    <w:p>
      <w:pPr>
        <w:pStyle w:val="42"/>
        <w:rPr>
          <w:lang w:eastAsia="zh"/>
        </w:rPr>
      </w:pPr>
      <w:r>
        <w:rPr>
          <w:rFonts w:hint="eastAsia"/>
          <w:lang w:eastAsia="zh"/>
        </w:rPr>
        <w:t xml:space="preserve">  };</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mode</w:t>
      </w:r>
    </w:p>
    <w:p>
      <w:pPr>
        <w:rPr>
          <w:rFonts w:eastAsia="宋体"/>
        </w:rPr>
      </w:pPr>
      <w:r>
        <w:t>位传输模式（流或帧）</w:t>
      </w:r>
    </w:p>
    <w:p>
      <w:pPr>
        <w:rPr>
          <w:rFonts w:eastAsia="宋体"/>
        </w:rPr>
      </w:pPr>
      <w:r>
        <w:t>channels</w:t>
      </w:r>
    </w:p>
    <w:p>
      <w:pPr>
        <w:rPr>
          <w:rFonts w:eastAsia="宋体"/>
        </w:rPr>
      </w:pPr>
      <w:r>
        <w:t>客户端使用的通道资源</w:t>
      </w:r>
    </w:p>
    <w:p>
      <w:pPr>
        <w:rPr>
          <w:rFonts w:eastAsia="宋体"/>
        </w:rPr>
      </w:pPr>
      <w:r>
        <w:t>num_channels</w:t>
      </w:r>
    </w:p>
    <w:p>
      <w:pPr>
        <w:rPr>
          <w:rFonts w:eastAsia="宋体"/>
        </w:rPr>
      </w:pPr>
      <w:r>
        <w:t>通道资源数</w:t>
      </w:r>
    </w:p>
    <w:p>
      <w:pPr>
        <w:rPr>
          <w:rFonts w:eastAsia="宋体"/>
        </w:rPr>
      </w:pPr>
      <w:r>
        <w:t>num_hw_channels</w:t>
      </w:r>
    </w:p>
    <w:p>
      <w:pPr>
        <w:rPr>
          <w:rFonts w:eastAsia="宋体"/>
        </w:rPr>
      </w:pPr>
      <w:r>
        <w:t>传输器配置的通道数[1..16]</w:t>
      </w:r>
    </w:p>
    <w:p>
      <w:pPr>
        <w:rPr>
          <w:rFonts w:eastAsia="宋体"/>
        </w:rPr>
      </w:pPr>
      <w:r>
        <w:t>speed</w:t>
      </w:r>
    </w:p>
    <w:p>
      <w:pPr>
        <w:rPr>
          <w:rFonts w:eastAsia="宋体"/>
        </w:rPr>
      </w:pPr>
      <w:r>
        <w:t>最大位传输速度（Kbit/s）</w:t>
      </w:r>
    </w:p>
    <w:p>
      <w:pPr>
        <w:rPr>
          <w:rFonts w:eastAsia="宋体"/>
        </w:rPr>
      </w:pPr>
      <w:r>
        <w:t>{unnamed_union}</w:t>
      </w:r>
    </w:p>
    <w:p>
      <w:pPr>
        <w:rPr>
          <w:rFonts w:eastAsia="宋体"/>
        </w:rPr>
      </w:pPr>
      <w:r>
        <w:t>匿名联合体</w:t>
      </w:r>
    </w:p>
    <w:p>
      <w:pPr>
        <w:rPr>
          <w:rFonts w:eastAsia="宋体"/>
        </w:rPr>
      </w:pPr>
      <w:r>
        <w:t>flow</w:t>
      </w:r>
    </w:p>
    <w:p>
      <w:pPr>
        <w:rPr>
          <w:rFonts w:eastAsia="宋体"/>
        </w:rPr>
      </w:pPr>
      <w:r>
        <w:t>RX流类型（同步或流水线）</w:t>
      </w:r>
    </w:p>
    <w:p>
      <w:pPr>
        <w:rPr>
          <w:rFonts w:eastAsia="宋体"/>
        </w:rPr>
      </w:pPr>
      <w:r>
        <w:t>arb_mode</w:t>
      </w:r>
    </w:p>
    <w:p>
      <w:pPr>
        <w:rPr>
          <w:rFonts w:eastAsia="宋体"/>
        </w:rPr>
      </w:pPr>
      <w:r>
        <w:t>TX帧的仲裁模式（轮流，优先级）</w:t>
      </w:r>
    </w:p>
    <w:p>
      <w:pPr>
        <w:pStyle w:val="4"/>
        <w:spacing w:before="156" w:after="156"/>
      </w:pPr>
      <w:r>
        <w:t>struct hsi_board_info</w:t>
      </w:r>
    </w:p>
    <w:p>
      <w:pPr>
        <w:rPr>
          <w:rFonts w:eastAsia="宋体"/>
        </w:rPr>
      </w:pPr>
      <w:r>
        <w:t>HSI客户端板信息</w:t>
      </w:r>
    </w:p>
    <w:p>
      <w:pPr>
        <w:rPr>
          <w:b/>
          <w:bCs/>
        </w:rPr>
      </w:pPr>
      <w:r>
        <w:rPr>
          <w:rFonts w:hint="eastAsia"/>
          <w:b/>
          <w:bCs/>
        </w:rPr>
        <w:t>定义</w:t>
      </w:r>
    </w:p>
    <w:p>
      <w:pPr>
        <w:pStyle w:val="42"/>
        <w:rPr>
          <w:lang w:eastAsia="zh"/>
        </w:rPr>
      </w:pPr>
      <w:r>
        <w:rPr>
          <w:rFonts w:hint="eastAsia"/>
          <w:lang w:eastAsia="zh"/>
        </w:rPr>
        <w:t>struct hsi_board_info {</w:t>
      </w:r>
    </w:p>
    <w:p>
      <w:pPr>
        <w:pStyle w:val="42"/>
        <w:rPr>
          <w:lang w:eastAsia="zh"/>
        </w:rPr>
      </w:pPr>
      <w:r>
        <w:rPr>
          <w:rFonts w:hint="eastAsia"/>
          <w:lang w:eastAsia="zh"/>
        </w:rPr>
        <w:t xml:space="preserve">  const char              *name;</w:t>
      </w:r>
    </w:p>
    <w:p>
      <w:pPr>
        <w:pStyle w:val="42"/>
        <w:rPr>
          <w:lang w:eastAsia="zh"/>
        </w:rPr>
      </w:pPr>
      <w:r>
        <w:rPr>
          <w:rFonts w:hint="eastAsia"/>
          <w:lang w:eastAsia="zh"/>
        </w:rPr>
        <w:t xml:space="preserve">  unsigned int            hsi_id;</w:t>
      </w:r>
    </w:p>
    <w:p>
      <w:pPr>
        <w:pStyle w:val="42"/>
        <w:rPr>
          <w:lang w:eastAsia="zh"/>
        </w:rPr>
      </w:pPr>
      <w:r>
        <w:rPr>
          <w:rFonts w:hint="eastAsia"/>
          <w:lang w:eastAsia="zh"/>
        </w:rPr>
        <w:t xml:space="preserve">  unsigned int            port;</w:t>
      </w:r>
    </w:p>
    <w:p>
      <w:pPr>
        <w:pStyle w:val="42"/>
        <w:rPr>
          <w:lang w:eastAsia="zh"/>
        </w:rPr>
      </w:pPr>
      <w:r>
        <w:rPr>
          <w:rFonts w:hint="eastAsia"/>
          <w:lang w:eastAsia="zh"/>
        </w:rPr>
        <w:t xml:space="preserve">  struct hsi_config       tx_cfg;</w:t>
      </w:r>
    </w:p>
    <w:p>
      <w:pPr>
        <w:pStyle w:val="42"/>
        <w:rPr>
          <w:lang w:eastAsia="zh"/>
        </w:rPr>
      </w:pPr>
      <w:r>
        <w:rPr>
          <w:rFonts w:hint="eastAsia"/>
          <w:lang w:eastAsia="zh"/>
        </w:rPr>
        <w:t xml:space="preserve">  struct hsi_config       rx_cfg;</w:t>
      </w:r>
    </w:p>
    <w:p>
      <w:pPr>
        <w:pStyle w:val="42"/>
        <w:rPr>
          <w:lang w:eastAsia="zh"/>
        </w:rPr>
      </w:pPr>
      <w:r>
        <w:rPr>
          <w:rFonts w:hint="eastAsia"/>
          <w:lang w:eastAsia="zh"/>
        </w:rPr>
        <w:t xml:space="preserve">  void *platform_data;</w:t>
      </w:r>
    </w:p>
    <w:p>
      <w:pPr>
        <w:pStyle w:val="42"/>
        <w:rPr>
          <w:lang w:eastAsia="zh"/>
        </w:rPr>
      </w:pPr>
      <w:r>
        <w:rPr>
          <w:rFonts w:hint="eastAsia"/>
          <w:lang w:eastAsia="zh"/>
        </w:rPr>
        <w:t xml:space="preserve">  struct dev_archdata     *archdata;</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name</w:t>
      </w:r>
    </w:p>
    <w:p>
      <w:pPr>
        <w:rPr>
          <w:rFonts w:eastAsia="宋体"/>
        </w:rPr>
      </w:pPr>
      <w:r>
        <w:t>HSI设备名称</w:t>
      </w:r>
    </w:p>
    <w:p>
      <w:pPr>
        <w:rPr>
          <w:rFonts w:eastAsia="宋体"/>
        </w:rPr>
      </w:pPr>
      <w:r>
        <w:t>hsi_id</w:t>
      </w:r>
    </w:p>
    <w:p>
      <w:pPr>
        <w:rPr>
          <w:rFonts w:eastAsia="宋体"/>
        </w:rPr>
      </w:pPr>
      <w:r>
        <w:t>客户端所在的HSI控制器ID</w:t>
      </w:r>
    </w:p>
    <w:p>
      <w:pPr>
        <w:rPr>
          <w:rFonts w:eastAsia="宋体"/>
        </w:rPr>
      </w:pPr>
      <w:r>
        <w:t>port</w:t>
      </w:r>
    </w:p>
    <w:p>
      <w:pPr>
        <w:rPr>
          <w:rFonts w:eastAsia="宋体"/>
        </w:rPr>
      </w:pPr>
      <w:r>
        <w:t>客户端所在控制器中的端口号</w:t>
      </w:r>
    </w:p>
    <w:p>
      <w:pPr>
        <w:rPr>
          <w:rFonts w:eastAsia="宋体"/>
        </w:rPr>
      </w:pPr>
      <w:r>
        <w:t>tx_cfg</w:t>
      </w:r>
    </w:p>
    <w:p>
      <w:pPr>
        <w:rPr>
          <w:rFonts w:eastAsia="宋体"/>
        </w:rPr>
      </w:pPr>
      <w:r>
        <w:t>HSI TX配置</w:t>
      </w:r>
    </w:p>
    <w:p>
      <w:pPr>
        <w:rPr>
          <w:rFonts w:eastAsia="宋体"/>
        </w:rPr>
      </w:pPr>
      <w:r>
        <w:t>rx_cfg</w:t>
      </w:r>
    </w:p>
    <w:p>
      <w:pPr>
        <w:rPr>
          <w:rFonts w:eastAsia="宋体"/>
        </w:rPr>
      </w:pPr>
      <w:r>
        <w:t>HSI RX配置</w:t>
      </w:r>
    </w:p>
    <w:p>
      <w:pPr>
        <w:rPr>
          <w:rFonts w:eastAsia="宋体"/>
        </w:rPr>
      </w:pPr>
      <w:r>
        <w:t>platform_data</w:t>
      </w:r>
    </w:p>
    <w:p>
      <w:pPr>
        <w:rPr>
          <w:rFonts w:eastAsia="宋体"/>
        </w:rPr>
      </w:pPr>
      <w:r>
        <w:t>平台相关数据</w:t>
      </w:r>
    </w:p>
    <w:p>
      <w:pPr>
        <w:rPr>
          <w:rFonts w:eastAsia="宋体"/>
        </w:rPr>
      </w:pPr>
      <w:r>
        <w:t>archdata</w:t>
      </w:r>
    </w:p>
    <w:p>
      <w:pPr>
        <w:rPr>
          <w:rFonts w:eastAsia="宋体"/>
        </w:rPr>
      </w:pPr>
      <w:r>
        <w:t>体系结构相关的设备数据</w:t>
      </w:r>
    </w:p>
    <w:p>
      <w:pPr>
        <w:pStyle w:val="4"/>
        <w:spacing w:before="156" w:after="156"/>
      </w:pPr>
      <w:r>
        <w:t>struct hsi_client</w:t>
      </w:r>
    </w:p>
    <w:p>
      <w:pPr>
        <w:rPr>
          <w:rFonts w:eastAsia="宋体"/>
        </w:rPr>
      </w:pPr>
      <w:r>
        <w:t>附加到HSI端口的HSI客户端</w:t>
      </w:r>
    </w:p>
    <w:p>
      <w:pPr>
        <w:rPr>
          <w:rFonts w:eastAsia="宋体"/>
          <w:b/>
          <w:bCs/>
        </w:rPr>
      </w:pPr>
      <w:r>
        <w:rPr>
          <w:rFonts w:hint="eastAsia"/>
          <w:b/>
          <w:bCs/>
        </w:rPr>
        <w:t>定义</w:t>
      </w:r>
    </w:p>
    <w:p>
      <w:pPr>
        <w:pStyle w:val="42"/>
        <w:rPr>
          <w:lang w:eastAsia="zh"/>
        </w:rPr>
      </w:pPr>
      <w:r>
        <w:rPr>
          <w:rFonts w:hint="eastAsia"/>
          <w:lang w:eastAsia="zh"/>
        </w:rPr>
        <w:t>struct hsi_client {</w:t>
      </w:r>
    </w:p>
    <w:p>
      <w:pPr>
        <w:pStyle w:val="42"/>
        <w:rPr>
          <w:lang w:eastAsia="zh"/>
        </w:rPr>
      </w:pPr>
      <w:r>
        <w:rPr>
          <w:rFonts w:hint="eastAsia"/>
          <w:lang w:eastAsia="zh"/>
        </w:rPr>
        <w:t xml:space="preserve">  struct device           device;</w:t>
      </w:r>
    </w:p>
    <w:p>
      <w:pPr>
        <w:pStyle w:val="42"/>
        <w:rPr>
          <w:lang w:eastAsia="zh"/>
        </w:rPr>
      </w:pPr>
      <w:r>
        <w:rPr>
          <w:rFonts w:hint="eastAsia"/>
          <w:lang w:eastAsia="zh"/>
        </w:rPr>
        <w:t xml:space="preserve">  struct hsi_config       tx_cfg;</w:t>
      </w:r>
    </w:p>
    <w:p>
      <w:pPr>
        <w:pStyle w:val="42"/>
        <w:rPr>
          <w:lang w:eastAsia="zh"/>
        </w:rPr>
      </w:pPr>
      <w:r>
        <w:rPr>
          <w:rFonts w:hint="eastAsia"/>
          <w:lang w:eastAsia="zh"/>
        </w:rPr>
        <w:t xml:space="preserve">  struct hsi_config       rx_cfg;</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device</w:t>
      </w:r>
    </w:p>
    <w:p>
      <w:pPr>
        <w:rPr>
          <w:rFonts w:eastAsia="宋体"/>
        </w:rPr>
      </w:pPr>
      <w:r>
        <w:t>设备的驱动程序模型表示</w:t>
      </w:r>
    </w:p>
    <w:p>
      <w:pPr>
        <w:rPr>
          <w:rFonts w:eastAsia="宋体"/>
        </w:rPr>
      </w:pPr>
      <w:r>
        <w:t>tx_cfg</w:t>
      </w:r>
    </w:p>
    <w:p>
      <w:pPr>
        <w:rPr>
          <w:rFonts w:eastAsia="宋体"/>
        </w:rPr>
      </w:pPr>
      <w:r>
        <w:t>HSI TX配置</w:t>
      </w:r>
    </w:p>
    <w:p>
      <w:pPr>
        <w:rPr>
          <w:rFonts w:eastAsia="宋体"/>
        </w:rPr>
      </w:pPr>
      <w:r>
        <w:t>rx_cfg</w:t>
      </w:r>
    </w:p>
    <w:p>
      <w:pPr>
        <w:rPr>
          <w:rFonts w:eastAsia="宋体"/>
        </w:rPr>
      </w:pPr>
      <w:r>
        <w:t>HSI RX配置</w:t>
      </w:r>
    </w:p>
    <w:p>
      <w:pPr>
        <w:pStyle w:val="4"/>
        <w:spacing w:before="156" w:after="156"/>
      </w:pPr>
      <w:r>
        <w:t>struct hsi_client_driver</w:t>
      </w:r>
    </w:p>
    <w:p>
      <w:pPr>
        <w:rPr>
          <w:rFonts w:eastAsia="宋体"/>
        </w:rPr>
      </w:pPr>
      <w:r>
        <w:t>与HSI客户端关联的驱动程序</w:t>
      </w:r>
    </w:p>
    <w:p>
      <w:pPr>
        <w:rPr>
          <w:rFonts w:eastAsia="Noto Sans CJK SC Regular"/>
          <w:b/>
          <w:bCs/>
        </w:rPr>
      </w:pPr>
      <w:r>
        <w:rPr>
          <w:rFonts w:hint="eastAsia"/>
          <w:b/>
          <w:bCs/>
        </w:rPr>
        <w:t>定义</w:t>
      </w:r>
    </w:p>
    <w:p>
      <w:pPr>
        <w:pStyle w:val="42"/>
        <w:rPr>
          <w:lang w:eastAsia="zh"/>
        </w:rPr>
      </w:pPr>
      <w:r>
        <w:rPr>
          <w:rFonts w:hint="eastAsia"/>
          <w:lang w:eastAsia="zh"/>
        </w:rPr>
        <w:t>struct hsi_client_driver {</w:t>
      </w:r>
    </w:p>
    <w:p>
      <w:pPr>
        <w:pStyle w:val="42"/>
        <w:rPr>
          <w:lang w:eastAsia="zh"/>
        </w:rPr>
      </w:pPr>
      <w:r>
        <w:rPr>
          <w:rFonts w:hint="eastAsia"/>
          <w:lang w:eastAsia="zh"/>
        </w:rPr>
        <w:t xml:space="preserve">  struct device_driver    driver;</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driver</w:t>
      </w:r>
    </w:p>
    <w:p>
      <w:r>
        <w:t>驱动程序的驱动程序模型表示</w:t>
      </w:r>
    </w:p>
    <w:p>
      <w:pPr>
        <w:pStyle w:val="4"/>
        <w:spacing w:before="156" w:after="156"/>
      </w:pPr>
      <w:r>
        <w:t>struct hsi_msg</w:t>
      </w:r>
    </w:p>
    <w:p>
      <w:r>
        <w:t>HSI消息</w:t>
      </w:r>
      <w:r>
        <w:rPr>
          <w:rFonts w:hint="eastAsia"/>
        </w:rPr>
        <w:t>说明</w:t>
      </w:r>
      <w:r>
        <w:t>符</w:t>
      </w:r>
    </w:p>
    <w:p>
      <w:pPr>
        <w:rPr>
          <w:rFonts w:eastAsia="宋体"/>
        </w:rPr>
      </w:pPr>
      <w:r>
        <w:rPr>
          <w:rFonts w:hint="eastAsia"/>
          <w:b/>
        </w:rPr>
        <w:t>定义</w:t>
      </w:r>
    </w:p>
    <w:p>
      <w:pPr>
        <w:pStyle w:val="42"/>
        <w:rPr>
          <w:lang w:eastAsia="zh"/>
        </w:rPr>
      </w:pPr>
      <w:r>
        <w:rPr>
          <w:rFonts w:hint="eastAsia"/>
          <w:lang w:eastAsia="zh"/>
        </w:rPr>
        <w:t>struct hsi_msg {</w:t>
      </w:r>
    </w:p>
    <w:p>
      <w:pPr>
        <w:pStyle w:val="42"/>
        <w:rPr>
          <w:lang w:eastAsia="zh"/>
        </w:rPr>
      </w:pPr>
      <w:r>
        <w:rPr>
          <w:rFonts w:hint="eastAsia"/>
          <w:lang w:eastAsia="zh"/>
        </w:rPr>
        <w:t xml:space="preserve">  struct list_head        link;</w:t>
      </w:r>
    </w:p>
    <w:p>
      <w:pPr>
        <w:pStyle w:val="42"/>
        <w:rPr>
          <w:lang w:eastAsia="zh"/>
        </w:rPr>
      </w:pPr>
      <w:r>
        <w:rPr>
          <w:rFonts w:hint="eastAsia"/>
          <w:lang w:eastAsia="zh"/>
        </w:rPr>
        <w:t xml:space="preserve">  struct hsi_client       *cl;</w:t>
      </w:r>
    </w:p>
    <w:p>
      <w:pPr>
        <w:pStyle w:val="42"/>
        <w:rPr>
          <w:lang w:eastAsia="zh"/>
        </w:rPr>
      </w:pPr>
      <w:r>
        <w:rPr>
          <w:rFonts w:hint="eastAsia"/>
          <w:lang w:eastAsia="zh"/>
        </w:rPr>
        <w:t xml:space="preserve">  struct sg_table         sgt;</w:t>
      </w:r>
    </w:p>
    <w:p>
      <w:pPr>
        <w:pStyle w:val="42"/>
        <w:rPr>
          <w:lang w:eastAsia="zh"/>
        </w:rPr>
      </w:pPr>
      <w:r>
        <w:rPr>
          <w:rFonts w:hint="eastAsia"/>
          <w:lang w:eastAsia="zh"/>
        </w:rPr>
        <w:t xml:space="preserve">  void *context;</w:t>
      </w:r>
    </w:p>
    <w:p>
      <w:pPr>
        <w:pStyle w:val="42"/>
        <w:rPr>
          <w:lang w:eastAsia="zh"/>
        </w:rPr>
      </w:pPr>
      <w:r>
        <w:rPr>
          <w:rFonts w:hint="eastAsia"/>
          <w:lang w:eastAsia="zh"/>
        </w:rPr>
        <w:t xml:space="preserve">  void (*complete)(struct hsi_msg *msg);</w:t>
      </w:r>
    </w:p>
    <w:p>
      <w:pPr>
        <w:pStyle w:val="42"/>
        <w:rPr>
          <w:lang w:eastAsia="zh"/>
        </w:rPr>
      </w:pPr>
      <w:r>
        <w:rPr>
          <w:rFonts w:hint="eastAsia"/>
          <w:lang w:eastAsia="zh"/>
        </w:rPr>
        <w:t xml:space="preserve">  void (*destructor)(struct hsi_msg *msg);</w:t>
      </w:r>
    </w:p>
    <w:p>
      <w:pPr>
        <w:pStyle w:val="42"/>
        <w:rPr>
          <w:lang w:eastAsia="zh"/>
        </w:rPr>
      </w:pPr>
      <w:r>
        <w:rPr>
          <w:rFonts w:hint="eastAsia"/>
          <w:lang w:eastAsia="zh"/>
        </w:rPr>
        <w:t xml:space="preserve">  int status;</w:t>
      </w:r>
    </w:p>
    <w:p>
      <w:pPr>
        <w:pStyle w:val="42"/>
        <w:rPr>
          <w:lang w:eastAsia="zh"/>
        </w:rPr>
      </w:pPr>
      <w:r>
        <w:rPr>
          <w:rFonts w:hint="eastAsia"/>
          <w:lang w:eastAsia="zh"/>
        </w:rPr>
        <w:t xml:space="preserve">  unsigned int            actual_len;</w:t>
      </w:r>
    </w:p>
    <w:p>
      <w:pPr>
        <w:pStyle w:val="42"/>
        <w:rPr>
          <w:lang w:eastAsia="zh"/>
        </w:rPr>
      </w:pPr>
      <w:r>
        <w:rPr>
          <w:rFonts w:hint="eastAsia"/>
          <w:lang w:eastAsia="zh"/>
        </w:rPr>
        <w:t xml:space="preserve">  unsigned int            channel;</w:t>
      </w:r>
    </w:p>
    <w:p>
      <w:pPr>
        <w:pStyle w:val="42"/>
        <w:rPr>
          <w:lang w:eastAsia="zh"/>
        </w:rPr>
      </w:pPr>
      <w:r>
        <w:rPr>
          <w:rFonts w:hint="eastAsia"/>
          <w:lang w:eastAsia="zh"/>
        </w:rPr>
        <w:t xml:space="preserve">  unsigned int            ttype:1;</w:t>
      </w:r>
    </w:p>
    <w:p>
      <w:pPr>
        <w:pStyle w:val="42"/>
        <w:rPr>
          <w:lang w:eastAsia="zh"/>
        </w:rPr>
      </w:pPr>
      <w:r>
        <w:rPr>
          <w:rFonts w:hint="eastAsia"/>
          <w:lang w:eastAsia="zh"/>
        </w:rPr>
        <w:t xml:space="preserve">  unsigned int            break_frame:1;</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link</w:t>
      </w:r>
    </w:p>
    <w:p>
      <w:pPr>
        <w:rPr>
          <w:rFonts w:eastAsia="宋体"/>
        </w:rPr>
      </w:pPr>
      <w:r>
        <w:t>由当前</w:t>
      </w:r>
      <w:r>
        <w:rPr>
          <w:rFonts w:hint="eastAsia"/>
          <w:b/>
        </w:rPr>
        <w:t>说明</w:t>
      </w:r>
      <w:r>
        <w:t>符所有者自由使用</w:t>
      </w:r>
    </w:p>
    <w:p>
      <w:pPr>
        <w:rPr>
          <w:rFonts w:eastAsia="宋体"/>
        </w:rPr>
      </w:pPr>
      <w:r>
        <w:t>cl</w:t>
      </w:r>
    </w:p>
    <w:p>
      <w:pPr>
        <w:rPr>
          <w:rFonts w:eastAsia="宋体"/>
        </w:rPr>
      </w:pPr>
      <w:r>
        <w:t>发出传输的HSI设备客户端</w:t>
      </w:r>
    </w:p>
    <w:p>
      <w:pPr>
        <w:rPr>
          <w:rFonts w:eastAsia="宋体"/>
        </w:rPr>
      </w:pPr>
      <w:r>
        <w:t>sgt</w:t>
      </w:r>
    </w:p>
    <w:p>
      <w:pPr>
        <w:rPr>
          <w:rFonts w:eastAsia="宋体"/>
        </w:rPr>
      </w:pPr>
      <w:r>
        <w:t>散列表数组的头</w:t>
      </w:r>
    </w:p>
    <w:p>
      <w:pPr>
        <w:rPr>
          <w:b/>
        </w:rPr>
      </w:pPr>
      <w:r>
        <w:rPr>
          <w:rFonts w:hint="eastAsia"/>
          <w:b/>
        </w:rPr>
        <w:t>context</w:t>
      </w:r>
    </w:p>
    <w:p>
      <w:pPr>
        <w:rPr>
          <w:rFonts w:eastAsia="宋体"/>
        </w:rPr>
      </w:pPr>
      <w:r>
        <w:t>与传输相关联的客户端</w:t>
      </w:r>
      <w:r>
        <w:rPr>
          <w:rFonts w:hint="eastAsia"/>
          <w:b/>
        </w:rPr>
        <w:t>上下文</w:t>
      </w:r>
      <w:r>
        <w:t>数据</w:t>
      </w:r>
    </w:p>
    <w:p>
      <w:pPr>
        <w:rPr>
          <w:rFonts w:eastAsia="宋体"/>
        </w:rPr>
      </w:pPr>
      <w:r>
        <w:t>complete</w:t>
      </w:r>
    </w:p>
    <w:p>
      <w:pPr>
        <w:rPr>
          <w:rFonts w:eastAsia="宋体"/>
        </w:rPr>
      </w:pPr>
      <w:r>
        <w:t>传输完成回调</w:t>
      </w:r>
    </w:p>
    <w:p>
      <w:pPr>
        <w:rPr>
          <w:rFonts w:eastAsia="宋体"/>
        </w:rPr>
      </w:pPr>
      <w:r>
        <w:t>destructor</w:t>
      </w:r>
    </w:p>
    <w:p>
      <w:pPr>
        <w:rPr>
          <w:rFonts w:eastAsia="宋体"/>
        </w:rPr>
      </w:pPr>
      <w:r>
        <w:t>在刷新时释放资源的销毁者</w:t>
      </w:r>
    </w:p>
    <w:p>
      <w:pPr>
        <w:rPr>
          <w:rFonts w:eastAsia="宋体"/>
        </w:rPr>
      </w:pPr>
      <w:r>
        <w:t>status</w:t>
      </w:r>
    </w:p>
    <w:p>
      <w:pPr>
        <w:rPr>
          <w:rFonts w:eastAsia="宋体"/>
        </w:rPr>
      </w:pPr>
      <w:r>
        <w:t>传输完成时的状态</w:t>
      </w:r>
    </w:p>
    <w:p>
      <w:pPr>
        <w:rPr>
          <w:rFonts w:eastAsia="宋体"/>
        </w:rPr>
      </w:pPr>
      <w:r>
        <w:t>actual_len</w:t>
      </w:r>
    </w:p>
    <w:p>
      <w:pPr>
        <w:rPr>
          <w:rFonts w:eastAsia="宋体"/>
        </w:rPr>
      </w:pPr>
      <w:r>
        <w:t>完成时传输的实际数据长度</w:t>
      </w:r>
    </w:p>
    <w:p>
      <w:pPr>
        <w:rPr>
          <w:rFonts w:eastAsia="宋体"/>
        </w:rPr>
      </w:pPr>
      <w:r>
        <w:t>channel</w:t>
      </w:r>
    </w:p>
    <w:p>
      <w:pPr>
        <w:rPr>
          <w:rFonts w:eastAsia="宋体"/>
        </w:rPr>
      </w:pPr>
      <w:r>
        <w:t>TX / RX消息的通道</w:t>
      </w:r>
    </w:p>
    <w:p>
      <w:pPr>
        <w:rPr>
          <w:rFonts w:eastAsia="宋体"/>
        </w:rPr>
      </w:pPr>
      <w:r>
        <w:t>ttype</w:t>
      </w:r>
    </w:p>
    <w:p>
      <w:pPr>
        <w:rPr>
          <w:rFonts w:eastAsia="宋体"/>
        </w:rPr>
      </w:pPr>
      <w:r>
        <w:t>传输类型（如果设置了TX，则为TX，否则为RX）</w:t>
      </w:r>
    </w:p>
    <w:p>
      <w:pPr>
        <w:rPr>
          <w:rFonts w:eastAsia="宋体"/>
        </w:rPr>
      </w:pPr>
      <w:r>
        <w:t>break_frame</w:t>
      </w:r>
    </w:p>
    <w:p>
      <w:r>
        <w:t>如果为true，则HSI将发送/接收断帧。在请求中，数据缓冲区将被忽略。</w:t>
      </w:r>
    </w:p>
    <w:p>
      <w:pPr>
        <w:pStyle w:val="4"/>
        <w:spacing w:before="156" w:after="156"/>
      </w:pPr>
      <w:r>
        <w:rPr>
          <w:rFonts w:hint="eastAsia"/>
        </w:rPr>
        <w:t xml:space="preserve">struct </w:t>
      </w:r>
      <w:r>
        <w:t>hsi_port</w:t>
      </w:r>
    </w:p>
    <w:p>
      <w:pPr>
        <w:rPr>
          <w:rFonts w:eastAsia="宋体"/>
        </w:rPr>
      </w:pPr>
      <w:r>
        <w:t>HSI端口设备</w:t>
      </w:r>
    </w:p>
    <w:p>
      <w:pPr>
        <w:rPr>
          <w:rFonts w:eastAsia="宋体"/>
        </w:rPr>
      </w:pPr>
      <w:r>
        <w:rPr>
          <w:rFonts w:hint="eastAsia"/>
          <w:b/>
        </w:rPr>
        <w:t>定义</w:t>
      </w:r>
    </w:p>
    <w:p>
      <w:pPr>
        <w:pStyle w:val="42"/>
        <w:rPr>
          <w:lang w:eastAsia="zh"/>
        </w:rPr>
      </w:pPr>
      <w:r>
        <w:rPr>
          <w:rFonts w:hint="eastAsia"/>
          <w:lang w:eastAsia="zh"/>
        </w:rPr>
        <w:t>struct hsi_port {</w:t>
      </w:r>
    </w:p>
    <w:p>
      <w:pPr>
        <w:pStyle w:val="42"/>
        <w:rPr>
          <w:lang w:eastAsia="zh"/>
        </w:rPr>
      </w:pPr>
      <w:r>
        <w:rPr>
          <w:rFonts w:hint="eastAsia"/>
          <w:lang w:eastAsia="zh"/>
        </w:rPr>
        <w:t xml:space="preserve">  struct device                   device;</w:t>
      </w:r>
    </w:p>
    <w:p>
      <w:pPr>
        <w:pStyle w:val="42"/>
        <w:rPr>
          <w:lang w:eastAsia="zh"/>
        </w:rPr>
      </w:pPr>
      <w:r>
        <w:rPr>
          <w:rFonts w:hint="eastAsia"/>
          <w:lang w:eastAsia="zh"/>
        </w:rPr>
        <w:t xml:space="preserve">  struct hsi_config               tx_cfg;</w:t>
      </w:r>
    </w:p>
    <w:p>
      <w:pPr>
        <w:pStyle w:val="42"/>
        <w:rPr>
          <w:lang w:eastAsia="zh"/>
        </w:rPr>
      </w:pPr>
      <w:r>
        <w:rPr>
          <w:rFonts w:hint="eastAsia"/>
          <w:lang w:eastAsia="zh"/>
        </w:rPr>
        <w:t xml:space="preserve">  struct hsi_config               rx_cfg;</w:t>
      </w:r>
    </w:p>
    <w:p>
      <w:pPr>
        <w:pStyle w:val="42"/>
        <w:rPr>
          <w:lang w:eastAsia="zh"/>
        </w:rPr>
      </w:pPr>
      <w:r>
        <w:rPr>
          <w:rFonts w:hint="eastAsia"/>
          <w:lang w:eastAsia="zh"/>
        </w:rPr>
        <w:t xml:space="preserve">  unsigned int                    num;</w:t>
      </w:r>
    </w:p>
    <w:p>
      <w:pPr>
        <w:pStyle w:val="42"/>
        <w:rPr>
          <w:lang w:eastAsia="zh"/>
        </w:rPr>
      </w:pPr>
      <w:r>
        <w:rPr>
          <w:rFonts w:hint="eastAsia"/>
          <w:lang w:eastAsia="zh"/>
        </w:rPr>
        <w:t xml:space="preserve">  unsigned int                    shared:1;</w:t>
      </w:r>
    </w:p>
    <w:p>
      <w:pPr>
        <w:pStyle w:val="42"/>
        <w:rPr>
          <w:lang w:eastAsia="zh"/>
        </w:rPr>
      </w:pPr>
      <w:r>
        <w:rPr>
          <w:rFonts w:hint="eastAsia"/>
          <w:lang w:eastAsia="zh"/>
        </w:rPr>
        <w:t xml:space="preserve">  int claimed;</w:t>
      </w:r>
    </w:p>
    <w:p>
      <w:pPr>
        <w:pStyle w:val="42"/>
        <w:rPr>
          <w:lang w:eastAsia="zh"/>
        </w:rPr>
      </w:pPr>
      <w:r>
        <w:rPr>
          <w:rFonts w:hint="eastAsia"/>
          <w:lang w:eastAsia="zh"/>
        </w:rPr>
        <w:t xml:space="preserve">  struct mutex                    lock;</w:t>
      </w:r>
    </w:p>
    <w:p>
      <w:pPr>
        <w:pStyle w:val="42"/>
        <w:rPr>
          <w:lang w:eastAsia="zh"/>
        </w:rPr>
      </w:pPr>
      <w:r>
        <w:rPr>
          <w:rFonts w:hint="eastAsia"/>
          <w:lang w:eastAsia="zh"/>
        </w:rPr>
        <w:t xml:space="preserve">  int (*async)(struct hsi_msg *msg);</w:t>
      </w:r>
    </w:p>
    <w:p>
      <w:pPr>
        <w:pStyle w:val="42"/>
        <w:rPr>
          <w:lang w:eastAsia="zh"/>
        </w:rPr>
      </w:pPr>
      <w:r>
        <w:rPr>
          <w:rFonts w:hint="eastAsia"/>
          <w:lang w:eastAsia="zh"/>
        </w:rPr>
        <w:t xml:space="preserve">  int (*setup)(struct hsi_client *cl);</w:t>
      </w:r>
    </w:p>
    <w:p>
      <w:pPr>
        <w:pStyle w:val="42"/>
        <w:rPr>
          <w:lang w:eastAsia="zh"/>
        </w:rPr>
      </w:pPr>
      <w:r>
        <w:rPr>
          <w:rFonts w:hint="eastAsia"/>
          <w:lang w:eastAsia="zh"/>
        </w:rPr>
        <w:t xml:space="preserve">  int (*flush)(struct hsi_client *cl);</w:t>
      </w:r>
    </w:p>
    <w:p>
      <w:pPr>
        <w:pStyle w:val="42"/>
        <w:rPr>
          <w:lang w:eastAsia="zh"/>
        </w:rPr>
      </w:pPr>
      <w:r>
        <w:rPr>
          <w:rFonts w:hint="eastAsia"/>
          <w:lang w:eastAsia="zh"/>
        </w:rPr>
        <w:t xml:space="preserve">  int (*start_tx)(struct hsi_client *cl);</w:t>
      </w:r>
    </w:p>
    <w:p>
      <w:pPr>
        <w:pStyle w:val="42"/>
        <w:rPr>
          <w:lang w:eastAsia="zh"/>
        </w:rPr>
      </w:pPr>
      <w:r>
        <w:rPr>
          <w:rFonts w:hint="eastAsia"/>
          <w:lang w:eastAsia="zh"/>
        </w:rPr>
        <w:t xml:space="preserve">  int (*stop_tx)(struct hsi_client *cl);</w:t>
      </w:r>
    </w:p>
    <w:p>
      <w:pPr>
        <w:pStyle w:val="42"/>
        <w:rPr>
          <w:lang w:eastAsia="zh"/>
        </w:rPr>
      </w:pPr>
      <w:r>
        <w:rPr>
          <w:rFonts w:hint="eastAsia"/>
          <w:lang w:eastAsia="zh"/>
        </w:rPr>
        <w:t xml:space="preserve">  int (*release)(struct hsi_client *cl);</w:t>
      </w:r>
    </w:p>
    <w:p>
      <w:pPr>
        <w:pStyle w:val="42"/>
        <w:rPr>
          <w:lang w:eastAsia="zh"/>
        </w:rPr>
      </w:pPr>
      <w:r>
        <w:rPr>
          <w:rFonts w:hint="eastAsia"/>
          <w:lang w:eastAsia="zh"/>
        </w:rPr>
        <w:t xml:space="preserve">  struct blocking_notifier_head   n_head;</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device</w:t>
      </w:r>
    </w:p>
    <w:p>
      <w:pPr>
        <w:rPr>
          <w:rFonts w:eastAsia="宋体"/>
        </w:rPr>
      </w:pPr>
      <w:r>
        <w:t>设备的驱动模型表示</w:t>
      </w:r>
    </w:p>
    <w:p>
      <w:pPr>
        <w:rPr>
          <w:rFonts w:eastAsia="宋体"/>
        </w:rPr>
      </w:pPr>
      <w:r>
        <w:t>tx_cfg</w:t>
      </w:r>
    </w:p>
    <w:p>
      <w:pPr>
        <w:rPr>
          <w:rFonts w:eastAsia="宋体"/>
        </w:rPr>
      </w:pPr>
      <w:r>
        <w:t>当前的TX路径配置</w:t>
      </w:r>
    </w:p>
    <w:p>
      <w:pPr>
        <w:rPr>
          <w:rFonts w:eastAsia="宋体"/>
        </w:rPr>
      </w:pPr>
      <w:r>
        <w:t>rx_cfg</w:t>
      </w:r>
    </w:p>
    <w:p>
      <w:pPr>
        <w:rPr>
          <w:rFonts w:eastAsia="宋体"/>
        </w:rPr>
      </w:pPr>
      <w:r>
        <w:t>当前的RX路径配置</w:t>
      </w:r>
    </w:p>
    <w:p>
      <w:pPr>
        <w:rPr>
          <w:rFonts w:eastAsia="宋体"/>
        </w:rPr>
      </w:pPr>
      <w:r>
        <w:t>num</w:t>
      </w:r>
    </w:p>
    <w:p>
      <w:pPr>
        <w:rPr>
          <w:rFonts w:eastAsia="宋体"/>
        </w:rPr>
      </w:pPr>
      <w:r>
        <w:t>端口号</w:t>
      </w:r>
    </w:p>
    <w:p>
      <w:pPr>
        <w:rPr>
          <w:rFonts w:eastAsia="宋体"/>
        </w:rPr>
      </w:pPr>
      <w:r>
        <w:t>shared</w:t>
      </w:r>
    </w:p>
    <w:p>
      <w:pPr>
        <w:rPr>
          <w:rFonts w:eastAsia="宋体"/>
        </w:rPr>
      </w:pPr>
      <w:r>
        <w:t>当端口可以被不同的客户共享时设置</w:t>
      </w:r>
    </w:p>
    <w:p>
      <w:pPr>
        <w:rPr>
          <w:rFonts w:eastAsia="宋体"/>
        </w:rPr>
      </w:pPr>
      <w:r>
        <w:t>claimed</w:t>
      </w:r>
    </w:p>
    <w:p>
      <w:pPr>
        <w:rPr>
          <w:rFonts w:eastAsia="宋体"/>
        </w:rPr>
      </w:pPr>
      <w:r>
        <w:t>声明端口的客户的引用计数</w:t>
      </w:r>
    </w:p>
    <w:p>
      <w:pPr>
        <w:rPr>
          <w:rFonts w:eastAsia="宋体"/>
        </w:rPr>
      </w:pPr>
      <w:r>
        <w:t>lock</w:t>
      </w:r>
    </w:p>
    <w:p>
      <w:pPr>
        <w:rPr>
          <w:rFonts w:eastAsia="宋体"/>
        </w:rPr>
      </w:pPr>
      <w:r>
        <w:t>串行化端口声明</w:t>
      </w:r>
    </w:p>
    <w:p>
      <w:pPr>
        <w:rPr>
          <w:rFonts w:eastAsia="宋体"/>
        </w:rPr>
      </w:pPr>
      <w:r>
        <w:t>async</w:t>
      </w:r>
    </w:p>
    <w:p>
      <w:pPr>
        <w:rPr>
          <w:rFonts w:eastAsia="宋体"/>
        </w:rPr>
      </w:pPr>
      <w:r>
        <w:t>异步传输回调</w:t>
      </w:r>
    </w:p>
    <w:p>
      <w:pPr>
        <w:rPr>
          <w:rFonts w:eastAsia="宋体"/>
        </w:rPr>
      </w:pPr>
      <w:r>
        <w:t>setup</w:t>
      </w:r>
    </w:p>
    <w:p>
      <w:pPr>
        <w:rPr>
          <w:rFonts w:eastAsia="宋体"/>
        </w:rPr>
      </w:pPr>
      <w:r>
        <w:t>设置HSI客户端配置的回调</w:t>
      </w:r>
    </w:p>
    <w:p>
      <w:pPr>
        <w:rPr>
          <w:rFonts w:eastAsia="宋体"/>
        </w:rPr>
      </w:pPr>
      <w:r>
        <w:t>flush</w:t>
      </w:r>
    </w:p>
    <w:p>
      <w:pPr>
        <w:rPr>
          <w:rFonts w:eastAsia="宋体"/>
        </w:rPr>
      </w:pPr>
      <w:r>
        <w:t>清理硬件状态并销毁所有未决传输的回调</w:t>
      </w:r>
    </w:p>
    <w:p>
      <w:pPr>
        <w:rPr>
          <w:rFonts w:eastAsia="宋体"/>
        </w:rPr>
      </w:pPr>
      <w:r>
        <w:t>start_tx</w:t>
      </w:r>
    </w:p>
    <w:p>
      <w:pPr>
        <w:rPr>
          <w:rFonts w:eastAsia="宋体"/>
        </w:rPr>
      </w:pPr>
      <w:r>
        <w:t>通知客户端要TX数据的回调</w:t>
      </w:r>
    </w:p>
    <w:p>
      <w:pPr>
        <w:rPr>
          <w:rFonts w:eastAsia="宋体"/>
        </w:rPr>
      </w:pPr>
      <w:r>
        <w:t>stop_tx</w:t>
      </w:r>
    </w:p>
    <w:p>
      <w:pPr>
        <w:rPr>
          <w:rFonts w:eastAsia="宋体"/>
        </w:rPr>
      </w:pPr>
      <w:r>
        <w:t>通知客户端不再想TX数据的回调</w:t>
      </w:r>
    </w:p>
    <w:p>
      <w:pPr>
        <w:rPr>
          <w:rFonts w:eastAsia="宋体"/>
        </w:rPr>
      </w:pPr>
      <w:r>
        <w:t>release</w:t>
      </w:r>
    </w:p>
    <w:p>
      <w:pPr>
        <w:rPr>
          <w:rFonts w:eastAsia="宋体"/>
        </w:rPr>
      </w:pPr>
      <w:r>
        <w:t>通知客户端不再使用该端口的回调</w:t>
      </w:r>
    </w:p>
    <w:p>
      <w:pPr>
        <w:rPr>
          <w:rFonts w:eastAsia="宋体"/>
        </w:rPr>
      </w:pPr>
      <w:r>
        <w:t>n_head</w:t>
      </w:r>
    </w:p>
    <w:p>
      <w:pPr>
        <w:rPr>
          <w:rFonts w:eastAsia="宋体"/>
        </w:rPr>
      </w:pPr>
      <w:r>
        <w:t>用于向客户端发出端口事件的通知器链。</w:t>
      </w:r>
    </w:p>
    <w:p>
      <w:pPr>
        <w:pStyle w:val="4"/>
        <w:spacing w:before="156" w:after="156"/>
      </w:pPr>
      <w:r>
        <w:rPr>
          <w:rFonts w:hint="eastAsia"/>
        </w:rPr>
        <w:t xml:space="preserve">struct </w:t>
      </w:r>
      <w:r>
        <w:t>hsi_controller</w:t>
      </w:r>
    </w:p>
    <w:p>
      <w:pPr>
        <w:rPr>
          <w:rFonts w:eastAsia="宋体"/>
        </w:rPr>
      </w:pPr>
      <w:r>
        <w:t>HSI控制器设备</w:t>
      </w:r>
    </w:p>
    <w:p>
      <w:pPr>
        <w:rPr>
          <w:rFonts w:eastAsia="宋体"/>
        </w:rPr>
      </w:pPr>
      <w:r>
        <w:rPr>
          <w:rFonts w:hint="eastAsia"/>
          <w:b/>
        </w:rPr>
        <w:t>定义</w:t>
      </w:r>
    </w:p>
    <w:p>
      <w:pPr>
        <w:pStyle w:val="42"/>
        <w:rPr>
          <w:lang w:eastAsia="zh"/>
        </w:rPr>
      </w:pPr>
      <w:r>
        <w:rPr>
          <w:rFonts w:hint="eastAsia"/>
          <w:lang w:eastAsia="zh"/>
        </w:rPr>
        <w:t>struct hsi_controller {</w:t>
      </w:r>
    </w:p>
    <w:p>
      <w:pPr>
        <w:pStyle w:val="42"/>
        <w:rPr>
          <w:lang w:eastAsia="zh"/>
        </w:rPr>
      </w:pPr>
      <w:r>
        <w:rPr>
          <w:rFonts w:hint="eastAsia"/>
          <w:lang w:eastAsia="zh"/>
        </w:rPr>
        <w:t xml:space="preserve">  struct device           device;</w:t>
      </w:r>
    </w:p>
    <w:p>
      <w:pPr>
        <w:pStyle w:val="42"/>
        <w:rPr>
          <w:lang w:eastAsia="zh"/>
        </w:rPr>
      </w:pPr>
      <w:r>
        <w:rPr>
          <w:rFonts w:hint="eastAsia"/>
          <w:lang w:eastAsia="zh"/>
        </w:rPr>
        <w:t xml:space="preserve">  struct module           *owner;</w:t>
      </w:r>
    </w:p>
    <w:p>
      <w:pPr>
        <w:pStyle w:val="42"/>
        <w:rPr>
          <w:lang w:eastAsia="zh"/>
        </w:rPr>
      </w:pPr>
      <w:r>
        <w:rPr>
          <w:rFonts w:hint="eastAsia"/>
          <w:lang w:eastAsia="zh"/>
        </w:rPr>
        <w:t xml:space="preserve">  unsigned int            id;</w:t>
      </w:r>
    </w:p>
    <w:p>
      <w:pPr>
        <w:pStyle w:val="42"/>
        <w:rPr>
          <w:lang w:eastAsia="zh"/>
        </w:rPr>
      </w:pPr>
      <w:r>
        <w:rPr>
          <w:rFonts w:hint="eastAsia"/>
          <w:lang w:eastAsia="zh"/>
        </w:rPr>
        <w:t xml:space="preserve">  unsigned int            num_ports;</w:t>
      </w:r>
    </w:p>
    <w:p>
      <w:pPr>
        <w:pStyle w:val="42"/>
        <w:rPr>
          <w:lang w:eastAsia="zh"/>
        </w:rPr>
      </w:pPr>
      <w:r>
        <w:rPr>
          <w:rFonts w:hint="eastAsia"/>
          <w:lang w:eastAsia="zh"/>
        </w:rPr>
        <w:t xml:space="preserve">  struct hsi_port         **port;</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device</w:t>
      </w:r>
    </w:p>
    <w:p>
      <w:pPr>
        <w:rPr>
          <w:rFonts w:eastAsia="宋体"/>
        </w:rPr>
      </w:pPr>
      <w:r>
        <w:t>设备的驱动模型表示</w:t>
      </w:r>
    </w:p>
    <w:p>
      <w:pPr>
        <w:rPr>
          <w:rFonts w:eastAsia="宋体"/>
        </w:rPr>
      </w:pPr>
      <w:r>
        <w:t>owner</w:t>
      </w:r>
    </w:p>
    <w:p>
      <w:pPr>
        <w:rPr>
          <w:rFonts w:eastAsia="宋体"/>
        </w:rPr>
      </w:pPr>
      <w:r>
        <w:t>指向拥有该控制器的模块的指针</w:t>
      </w:r>
    </w:p>
    <w:p>
      <w:pPr>
        <w:rPr>
          <w:rFonts w:eastAsia="宋体"/>
        </w:rPr>
      </w:pPr>
      <w:r>
        <w:t>id</w:t>
      </w:r>
    </w:p>
    <w:p>
      <w:pPr>
        <w:rPr>
          <w:rFonts w:eastAsia="宋体"/>
        </w:rPr>
      </w:pPr>
      <w:r>
        <w:t>HSI控制器ID</w:t>
      </w:r>
    </w:p>
    <w:p>
      <w:pPr>
        <w:rPr>
          <w:rFonts w:eastAsia="宋体"/>
        </w:rPr>
      </w:pPr>
      <w:r>
        <w:t>num_ports</w:t>
      </w:r>
    </w:p>
    <w:p>
      <w:pPr>
        <w:rPr>
          <w:rFonts w:eastAsia="宋体"/>
        </w:rPr>
      </w:pPr>
      <w:r>
        <w:t>HSI控制器中的端口数</w:t>
      </w:r>
    </w:p>
    <w:p>
      <w:pPr>
        <w:rPr>
          <w:rFonts w:eastAsia="宋体"/>
        </w:rPr>
      </w:pPr>
      <w:r>
        <w:t>port</w:t>
      </w:r>
    </w:p>
    <w:p>
      <w:pPr>
        <w:rPr>
          <w:rFonts w:eastAsia="宋体"/>
        </w:rPr>
      </w:pPr>
      <w:r>
        <w:t>HSI端口数组</w:t>
      </w:r>
    </w:p>
    <w:p>
      <w:pPr>
        <w:pStyle w:val="4"/>
        <w:spacing w:before="156" w:after="156"/>
      </w:pPr>
      <w:r>
        <w:t>unsigned int hsi_id(struct hsi_client *cl)</w:t>
      </w:r>
    </w:p>
    <w:p>
      <w:pPr>
        <w:rPr>
          <w:rFonts w:eastAsia="宋体"/>
        </w:rPr>
      </w:pPr>
      <w:r>
        <w:t>获取与客户端关联的HSI控制器ID</w:t>
      </w:r>
    </w:p>
    <w:p>
      <w:pPr>
        <w:rPr>
          <w:rFonts w:eastAsia="宋体"/>
        </w:rPr>
      </w:pPr>
      <w:r>
        <w:rPr>
          <w:rFonts w:hint="eastAsia"/>
          <w:b/>
        </w:rPr>
        <w:t>参数</w:t>
      </w:r>
    </w:p>
    <w:p>
      <w:r>
        <w:t>struct hsi_client *cl</w:t>
      </w:r>
    </w:p>
    <w:p>
      <w:r>
        <w:t>HSI客户端的指针</w:t>
      </w:r>
    </w:p>
    <w:p>
      <w:pPr>
        <w:rPr>
          <w:b/>
          <w:bCs/>
        </w:rPr>
      </w:pPr>
      <w:r>
        <w:rPr>
          <w:rFonts w:hint="eastAsia"/>
          <w:b/>
          <w:bCs/>
        </w:rPr>
        <w:t>说明</w:t>
      </w:r>
    </w:p>
    <w:p>
      <w:r>
        <w:rPr>
          <w:rFonts w:hint="eastAsia"/>
        </w:rPr>
        <w:t>返回</w:t>
      </w:r>
      <w:r>
        <w:t>客户端连接的控制器ID</w:t>
      </w:r>
    </w:p>
    <w:p>
      <w:pPr>
        <w:pStyle w:val="4"/>
        <w:spacing w:before="156" w:after="156"/>
      </w:pPr>
      <w:r>
        <w:t>unsigned int hsi_port_id(struct hsi_client *cl)</w:t>
      </w:r>
    </w:p>
    <w:p>
      <w:r>
        <w:t>获取客户端连接的端口号</w:t>
      </w:r>
    </w:p>
    <w:p>
      <w:pPr>
        <w:rPr>
          <w:rFonts w:eastAsia="宋体"/>
        </w:rPr>
      </w:pPr>
      <w:r>
        <w:rPr>
          <w:rFonts w:hint="eastAsia"/>
          <w:b/>
        </w:rPr>
        <w:t>参数</w:t>
      </w:r>
    </w:p>
    <w:p>
      <w:pPr>
        <w:rPr>
          <w:rFonts w:eastAsia="宋体"/>
        </w:rPr>
      </w:pPr>
      <w:r>
        <w:t>struct hsi_client *cl</w:t>
      </w:r>
    </w:p>
    <w:p>
      <w:pPr>
        <w:rPr>
          <w:rFonts w:eastAsia="宋体"/>
        </w:rPr>
      </w:pPr>
      <w:r>
        <w:t>HSI客户端的指针</w:t>
      </w:r>
    </w:p>
    <w:p>
      <w:pPr>
        <w:rPr>
          <w:rFonts w:eastAsia="宋体"/>
        </w:rPr>
      </w:pPr>
      <w:r>
        <w:rPr>
          <w:rFonts w:hint="eastAsia"/>
          <w:b/>
        </w:rPr>
        <w:t>说明</w:t>
      </w:r>
    </w:p>
    <w:p>
      <w:r>
        <w:rPr>
          <w:rFonts w:hint="eastAsia"/>
        </w:rPr>
        <w:t>返回</w:t>
      </w:r>
      <w:r>
        <w:t>与客户端关联的端口号</w:t>
      </w:r>
    </w:p>
    <w:p>
      <w:pPr>
        <w:pStyle w:val="4"/>
        <w:spacing w:before="156" w:after="156"/>
        <w:rPr>
          <w:rFonts w:eastAsia="宋体"/>
        </w:rPr>
      </w:pPr>
      <w:r>
        <w:t>int hsi_setup(struct hsi_client *cl)</w:t>
      </w:r>
    </w:p>
    <w:p>
      <w:pPr>
        <w:rPr>
          <w:rFonts w:eastAsia="宋体"/>
        </w:rPr>
      </w:pPr>
      <w:r>
        <w:t>配置客户端的端口</w:t>
      </w:r>
    </w:p>
    <w:p>
      <w:pPr>
        <w:rPr>
          <w:rFonts w:eastAsia="宋体"/>
        </w:rPr>
      </w:pPr>
      <w:r>
        <w:rPr>
          <w:rFonts w:hint="eastAsia"/>
          <w:b/>
        </w:rPr>
        <w:t>参数</w:t>
      </w:r>
    </w:p>
    <w:p>
      <w:pPr>
        <w:rPr>
          <w:rFonts w:eastAsia="宋体"/>
        </w:rPr>
      </w:pPr>
      <w:r>
        <w:t>struct hsi_client *cl</w:t>
      </w:r>
    </w:p>
    <w:p>
      <w:r>
        <w:t>HSI客户端的指针</w:t>
      </w:r>
    </w:p>
    <w:p>
      <w:pPr>
        <w:rPr>
          <w:b/>
          <w:bCs/>
        </w:rPr>
      </w:pPr>
      <w:r>
        <w:rPr>
          <w:rFonts w:hint="eastAsia"/>
          <w:b/>
          <w:bCs/>
        </w:rPr>
        <w:t>说明</w:t>
      </w:r>
    </w:p>
    <w:p>
      <w:r>
        <w:t>在共享端口时，客户端应该依靠单个客户端安装或为所有客户端提供相同的安装。</w:t>
      </w:r>
    </w:p>
    <w:p>
      <w:r>
        <w:rPr>
          <w:rFonts w:hint="eastAsia"/>
        </w:rPr>
        <w:t>返回</w:t>
      </w:r>
      <w:r>
        <w:t>失败的-errno，成功的0</w:t>
      </w:r>
    </w:p>
    <w:p>
      <w:pPr>
        <w:pStyle w:val="4"/>
        <w:spacing w:before="156" w:after="156"/>
        <w:rPr>
          <w:rFonts w:eastAsia="宋体"/>
        </w:rPr>
      </w:pPr>
      <w:r>
        <w:t>int hsi_flush(struct hsi_client *cl)</w:t>
      </w:r>
    </w:p>
    <w:p>
      <w:pPr>
        <w:rPr>
          <w:rFonts w:eastAsia="宋体"/>
        </w:rPr>
      </w:pPr>
      <w:r>
        <w:t>刷新客户端端口上的所有挂起事务</w:t>
      </w:r>
    </w:p>
    <w:p>
      <w:pPr>
        <w:rPr>
          <w:rFonts w:eastAsia="宋体"/>
        </w:rPr>
      </w:pPr>
      <w:r>
        <w:rPr>
          <w:rFonts w:hint="eastAsia"/>
          <w:b/>
        </w:rPr>
        <w:t>参数</w:t>
      </w:r>
    </w:p>
    <w:p>
      <w:pPr>
        <w:rPr>
          <w:rFonts w:eastAsia="宋体"/>
        </w:rPr>
      </w:pPr>
      <w:r>
        <w:t>struct hsi_client *cl</w:t>
      </w:r>
    </w:p>
    <w:p>
      <w:pPr>
        <w:rPr>
          <w:rFonts w:eastAsia="宋体"/>
        </w:rPr>
      </w:pPr>
      <w:r>
        <w:t>HSI客户端的指针</w:t>
      </w:r>
    </w:p>
    <w:p>
      <w:pPr>
        <w:rPr>
          <w:rFonts w:eastAsia="宋体"/>
        </w:rPr>
      </w:pPr>
      <w:r>
        <w:rPr>
          <w:rFonts w:hint="eastAsia"/>
          <w:b/>
        </w:rPr>
        <w:t>说明</w:t>
      </w:r>
    </w:p>
    <w:p>
      <w:r>
        <w:t>此函数将销毁端口中的所有挂起hsi_msg，并重置HW端口，使其准备好从干净状态接收和传输。</w:t>
      </w:r>
    </w:p>
    <w:p>
      <w:r>
        <w:rPr>
          <w:rFonts w:hint="eastAsia"/>
        </w:rPr>
        <w:t>返回</w:t>
      </w:r>
      <w:r>
        <w:t>失败的-errno，成功的0</w:t>
      </w:r>
    </w:p>
    <w:p>
      <w:pPr>
        <w:pStyle w:val="4"/>
        <w:spacing w:before="156" w:after="156"/>
        <w:rPr>
          <w:rFonts w:eastAsia="宋体"/>
        </w:rPr>
      </w:pPr>
      <w:r>
        <w:t>int hsi_async_read(struct hsi_client *cl, struct hsi_msg *msg)</w:t>
      </w:r>
    </w:p>
    <w:p>
      <w:pPr>
        <w:rPr>
          <w:rFonts w:eastAsia="宋体"/>
        </w:rPr>
      </w:pPr>
      <w:r>
        <w:t>提交一个读取传输</w:t>
      </w:r>
    </w:p>
    <w:p>
      <w:pPr>
        <w:rPr>
          <w:rFonts w:eastAsia="宋体"/>
        </w:rPr>
      </w:pPr>
      <w:r>
        <w:rPr>
          <w:rFonts w:hint="eastAsia"/>
          <w:b/>
        </w:rPr>
        <w:t>参数</w:t>
      </w:r>
    </w:p>
    <w:p>
      <w:pPr>
        <w:rPr>
          <w:rFonts w:eastAsia="宋体"/>
        </w:rPr>
      </w:pPr>
      <w:r>
        <w:t>struct hsi_client *cl</w:t>
      </w:r>
    </w:p>
    <w:p>
      <w:pPr>
        <w:rPr>
          <w:rFonts w:eastAsia="宋体"/>
        </w:rPr>
      </w:pPr>
      <w:r>
        <w:t>HSI客户端的指针</w:t>
      </w:r>
    </w:p>
    <w:p>
      <w:pPr>
        <w:rPr>
          <w:rFonts w:eastAsia="宋体"/>
        </w:rPr>
      </w:pPr>
      <w:r>
        <w:t>struct hsi_msg *msg</w:t>
      </w:r>
    </w:p>
    <w:p>
      <w:pPr>
        <w:rPr>
          <w:rFonts w:eastAsia="宋体"/>
        </w:rPr>
      </w:pPr>
      <w:r>
        <w:t>传输的HSI消息</w:t>
      </w:r>
      <w:r>
        <w:rPr>
          <w:rFonts w:hint="eastAsia"/>
        </w:rPr>
        <w:t>说明</w:t>
      </w:r>
      <w:r>
        <w:t>符</w:t>
      </w:r>
    </w:p>
    <w:p>
      <w:pPr>
        <w:rPr>
          <w:rFonts w:eastAsia="宋体"/>
        </w:rPr>
      </w:pPr>
      <w:r>
        <w:rPr>
          <w:rFonts w:hint="eastAsia"/>
          <w:b/>
        </w:rPr>
        <w:t>说明</w:t>
      </w:r>
    </w:p>
    <w:p>
      <w:r>
        <w:rPr>
          <w:rFonts w:hint="eastAsia"/>
        </w:rPr>
        <w:t>返回</w:t>
      </w:r>
      <w:r>
        <w:t>失败的-errno，成功的0</w:t>
      </w:r>
    </w:p>
    <w:p>
      <w:pPr>
        <w:pStyle w:val="4"/>
        <w:spacing w:before="156" w:after="156"/>
        <w:rPr>
          <w:rFonts w:eastAsia="宋体"/>
        </w:rPr>
      </w:pPr>
      <w:r>
        <w:t>int hsi_async_write(struct hsi_client *cl, struct hsi_msg *msg)</w:t>
      </w:r>
    </w:p>
    <w:p>
      <w:pPr>
        <w:rPr>
          <w:rFonts w:eastAsia="宋体"/>
        </w:rPr>
      </w:pPr>
      <w:r>
        <w:t>提交写入传输</w:t>
      </w:r>
    </w:p>
    <w:p>
      <w:pPr>
        <w:rPr>
          <w:rFonts w:eastAsia="宋体"/>
        </w:rPr>
      </w:pPr>
      <w:r>
        <w:rPr>
          <w:rFonts w:hint="eastAsia"/>
          <w:b/>
        </w:rPr>
        <w:t>参数</w:t>
      </w:r>
    </w:p>
    <w:p>
      <w:pPr>
        <w:rPr>
          <w:rFonts w:eastAsia="宋体"/>
        </w:rPr>
      </w:pPr>
      <w:r>
        <w:t>struct hsi_client *cl</w:t>
      </w:r>
    </w:p>
    <w:p>
      <w:pPr>
        <w:rPr>
          <w:rFonts w:eastAsia="宋体"/>
        </w:rPr>
      </w:pPr>
      <w:r>
        <w:t>HSI客户端的指针</w:t>
      </w:r>
    </w:p>
    <w:p>
      <w:r>
        <w:t>struct hsi_msg *msg</w:t>
      </w:r>
    </w:p>
    <w:p>
      <w:r>
        <w:t>传输的HSI消息</w:t>
      </w:r>
      <w:r>
        <w:rPr>
          <w:rFonts w:hint="eastAsia"/>
        </w:rPr>
        <w:t>说明</w:t>
      </w:r>
      <w:r>
        <w:t>符</w:t>
      </w:r>
    </w:p>
    <w:p>
      <w:pPr>
        <w:rPr>
          <w:rFonts w:eastAsia="宋体"/>
        </w:rPr>
      </w:pPr>
      <w:r>
        <w:rPr>
          <w:rFonts w:hint="eastAsia"/>
          <w:b/>
        </w:rPr>
        <w:t>说明</w:t>
      </w:r>
    </w:p>
    <w:p>
      <w:r>
        <w:rPr>
          <w:rFonts w:hint="eastAsia"/>
        </w:rPr>
        <w:t>返回</w:t>
      </w:r>
      <w:r>
        <w:t>失败的-errno，成功的0</w:t>
      </w:r>
    </w:p>
    <w:p>
      <w:pPr>
        <w:pStyle w:val="4"/>
        <w:spacing w:before="156" w:after="156"/>
        <w:rPr>
          <w:rFonts w:eastAsia="宋体"/>
        </w:rPr>
      </w:pPr>
      <w:r>
        <w:t>int hsi_start_tx(struct hsi_client *cl)</w:t>
      </w:r>
    </w:p>
    <w:p>
      <w:pPr>
        <w:rPr>
          <w:rFonts w:eastAsia="宋体"/>
        </w:rPr>
      </w:pPr>
      <w:r>
        <w:t>通知端口客户端想要启动TX</w:t>
      </w:r>
    </w:p>
    <w:p>
      <w:pPr>
        <w:rPr>
          <w:rFonts w:eastAsia="宋体"/>
        </w:rPr>
      </w:pPr>
      <w:r>
        <w:rPr>
          <w:rFonts w:hint="eastAsia"/>
          <w:b/>
        </w:rPr>
        <w:t>参数</w:t>
      </w:r>
    </w:p>
    <w:p>
      <w:pPr>
        <w:rPr>
          <w:rFonts w:eastAsia="宋体"/>
        </w:rPr>
      </w:pPr>
      <w:r>
        <w:t>struct hsi_client *cl</w:t>
      </w:r>
    </w:p>
    <w:p>
      <w:pPr>
        <w:rPr>
          <w:rFonts w:eastAsia="宋体"/>
        </w:rPr>
      </w:pPr>
      <w:r>
        <w:t>HSI客户端的指针</w:t>
      </w:r>
    </w:p>
    <w:p>
      <w:pPr>
        <w:rPr>
          <w:rFonts w:eastAsia="宋体"/>
        </w:rPr>
      </w:pPr>
      <w:r>
        <w:rPr>
          <w:rFonts w:hint="eastAsia"/>
          <w:b/>
        </w:rPr>
        <w:t>说明</w:t>
      </w:r>
    </w:p>
    <w:p>
      <w:r>
        <w:rPr>
          <w:rFonts w:hint="eastAsia"/>
        </w:rPr>
        <w:t>返回</w:t>
      </w:r>
      <w:r>
        <w:t>失败的-errno，成功的0</w:t>
      </w:r>
    </w:p>
    <w:p>
      <w:pPr>
        <w:pStyle w:val="4"/>
        <w:spacing w:before="156" w:after="156"/>
        <w:rPr>
          <w:rFonts w:eastAsia="宋体"/>
        </w:rPr>
      </w:pPr>
      <w:r>
        <w:t>int hsi_stop_tx(struct hsi_client *cl)</w:t>
      </w:r>
    </w:p>
    <w:p>
      <w:pPr>
        <w:rPr>
          <w:rFonts w:eastAsia="宋体"/>
        </w:rPr>
      </w:pPr>
      <w:r>
        <w:t>通知端口客户端不再想要传输</w:t>
      </w:r>
    </w:p>
    <w:p>
      <w:pPr>
        <w:rPr>
          <w:rFonts w:eastAsia="宋体"/>
        </w:rPr>
      </w:pPr>
      <w:r>
        <w:rPr>
          <w:rFonts w:hint="eastAsia"/>
          <w:b/>
        </w:rPr>
        <w:t>参数</w:t>
      </w:r>
    </w:p>
    <w:p>
      <w:pPr>
        <w:rPr>
          <w:rFonts w:eastAsia="宋体"/>
        </w:rPr>
      </w:pPr>
      <w:r>
        <w:t>struct hsi_client *cl</w:t>
      </w:r>
    </w:p>
    <w:p>
      <w:pPr>
        <w:rPr>
          <w:rFonts w:eastAsia="宋体"/>
        </w:rPr>
      </w:pPr>
      <w:r>
        <w:t>HSI客户端的指针</w:t>
      </w:r>
    </w:p>
    <w:p>
      <w:pPr>
        <w:rPr>
          <w:rFonts w:eastAsia="宋体"/>
        </w:rPr>
      </w:pPr>
      <w:r>
        <w:rPr>
          <w:rFonts w:hint="eastAsia"/>
          <w:b/>
        </w:rPr>
        <w:t>说明</w:t>
      </w:r>
    </w:p>
    <w:p>
      <w:r>
        <w:rPr>
          <w:rFonts w:hint="eastAsia"/>
        </w:rPr>
        <w:t>返回</w:t>
      </w:r>
      <w:r>
        <w:t>失败的-errno，成功的0</w:t>
      </w:r>
    </w:p>
    <w:p>
      <w:pPr>
        <w:pStyle w:val="4"/>
        <w:spacing w:before="156" w:after="156"/>
        <w:rPr>
          <w:rFonts w:eastAsia="宋体"/>
          <w:lang w:val="fr-FR"/>
        </w:rPr>
      </w:pPr>
      <w:r>
        <w:rPr>
          <w:lang w:val="fr-FR"/>
        </w:rPr>
        <w:t>void hsi_port_unregister_clients(struct hsi_port *port)</w:t>
      </w:r>
    </w:p>
    <w:p>
      <w:pPr>
        <w:rPr>
          <w:rFonts w:eastAsia="宋体"/>
        </w:rPr>
      </w:pPr>
      <w:r>
        <w:t>注销HSI端口</w:t>
      </w:r>
    </w:p>
    <w:p>
      <w:pPr>
        <w:rPr>
          <w:rFonts w:eastAsia="宋体"/>
        </w:rPr>
      </w:pPr>
      <w:r>
        <w:rPr>
          <w:rFonts w:hint="eastAsia"/>
          <w:b/>
        </w:rPr>
        <w:t>参数</w:t>
      </w:r>
    </w:p>
    <w:p>
      <w:pPr>
        <w:rPr>
          <w:rFonts w:eastAsia="宋体"/>
        </w:rPr>
      </w:pPr>
      <w:r>
        <w:t>struct hsi_port *port</w:t>
      </w:r>
    </w:p>
    <w:p>
      <w:pPr>
        <w:rPr>
          <w:rFonts w:eastAsia="宋体"/>
        </w:rPr>
      </w:pPr>
      <w:r>
        <w:t>要注销的HSI端口</w:t>
      </w:r>
    </w:p>
    <w:p>
      <w:pPr>
        <w:pStyle w:val="4"/>
        <w:spacing w:before="156" w:after="156"/>
      </w:pPr>
      <w:r>
        <w:t>void hsi_unregister_controller(struct hsi_controller *hsi)</w:t>
      </w:r>
    </w:p>
    <w:p>
      <w:pPr>
        <w:rPr>
          <w:rFonts w:eastAsia="宋体"/>
        </w:rPr>
      </w:pPr>
      <w:r>
        <w:t>注销HSI控制器</w:t>
      </w:r>
    </w:p>
    <w:p>
      <w:pPr>
        <w:rPr>
          <w:rFonts w:eastAsia="宋体"/>
        </w:rPr>
      </w:pPr>
      <w:r>
        <w:rPr>
          <w:rFonts w:hint="eastAsia"/>
          <w:b/>
        </w:rPr>
        <w:t>参数</w:t>
      </w:r>
    </w:p>
    <w:p>
      <w:pPr>
        <w:rPr>
          <w:rFonts w:eastAsia="宋体"/>
        </w:rPr>
      </w:pPr>
      <w:r>
        <w:t>struct hsi_controller *hsi</w:t>
      </w:r>
    </w:p>
    <w:p>
      <w:pPr>
        <w:rPr>
          <w:rFonts w:eastAsia="宋体"/>
        </w:rPr>
      </w:pPr>
      <w:r>
        <w:t>要注册的HSI控制器</w:t>
      </w:r>
    </w:p>
    <w:p>
      <w:pPr>
        <w:pStyle w:val="4"/>
        <w:spacing w:before="156" w:after="156"/>
      </w:pPr>
      <w:r>
        <w:t>int hsi_register_controller(struct hsi_controller *hsi)</w:t>
      </w:r>
    </w:p>
    <w:p>
      <w:pPr>
        <w:rPr>
          <w:rFonts w:eastAsia="宋体"/>
        </w:rPr>
      </w:pPr>
      <w:r>
        <w:t>注册HSI控制器及其端口</w:t>
      </w:r>
    </w:p>
    <w:p>
      <w:pPr>
        <w:rPr>
          <w:rFonts w:eastAsia="宋体"/>
        </w:rPr>
      </w:pPr>
      <w:r>
        <w:rPr>
          <w:rFonts w:hint="eastAsia"/>
          <w:b/>
        </w:rPr>
        <w:t>参数</w:t>
      </w:r>
    </w:p>
    <w:p>
      <w:pPr>
        <w:rPr>
          <w:rFonts w:eastAsia="宋体"/>
        </w:rPr>
      </w:pPr>
      <w:r>
        <w:t>struct hsi_controller *hsi</w:t>
      </w:r>
    </w:p>
    <w:p>
      <w:pPr>
        <w:rPr>
          <w:rFonts w:eastAsia="宋体"/>
        </w:rPr>
      </w:pPr>
      <w:r>
        <w:t>要注册的HSI控制器</w:t>
      </w:r>
    </w:p>
    <w:p>
      <w:pPr>
        <w:rPr>
          <w:rFonts w:eastAsia="宋体"/>
        </w:rPr>
      </w:pPr>
      <w:r>
        <w:rPr>
          <w:rFonts w:hint="eastAsia"/>
          <w:b/>
        </w:rPr>
        <w:t>说明</w:t>
      </w:r>
    </w:p>
    <w:p>
      <w:r>
        <w:rPr>
          <w:rFonts w:hint="eastAsia"/>
        </w:rPr>
        <w:t>返回</w:t>
      </w:r>
      <w:r>
        <w:t>失败的-errno，成功的0。</w:t>
      </w:r>
    </w:p>
    <w:p>
      <w:pPr>
        <w:pStyle w:val="4"/>
        <w:spacing w:before="156" w:after="156"/>
      </w:pPr>
      <w:r>
        <w:t>int hsi_register_client_driver(struct hsi_client_driver *drv)</w:t>
      </w:r>
    </w:p>
    <w:p>
      <w:pPr>
        <w:rPr>
          <w:rFonts w:eastAsia="宋体"/>
        </w:rPr>
      </w:pPr>
      <w:r>
        <w:t>将HSI客户端注册到HSI总线</w:t>
      </w:r>
    </w:p>
    <w:p>
      <w:pPr>
        <w:rPr>
          <w:rFonts w:eastAsia="宋体"/>
        </w:rPr>
      </w:pPr>
      <w:r>
        <w:rPr>
          <w:rFonts w:hint="eastAsia"/>
          <w:b/>
        </w:rPr>
        <w:t>参数</w:t>
      </w:r>
    </w:p>
    <w:p>
      <w:pPr>
        <w:rPr>
          <w:rFonts w:eastAsia="宋体"/>
        </w:rPr>
      </w:pPr>
      <w:r>
        <w:t>struct hsi_client_driver *drv</w:t>
      </w:r>
    </w:p>
    <w:p>
      <w:pPr>
        <w:rPr>
          <w:rFonts w:eastAsia="宋体"/>
        </w:rPr>
      </w:pPr>
      <w:r>
        <w:t>要注册的HSI客户端驱动程序</w:t>
      </w:r>
    </w:p>
    <w:p>
      <w:pPr>
        <w:rPr>
          <w:rFonts w:eastAsia="宋体"/>
        </w:rPr>
      </w:pPr>
      <w:r>
        <w:rPr>
          <w:rFonts w:hint="eastAsia"/>
          <w:b/>
        </w:rPr>
        <w:t>说明</w:t>
      </w:r>
    </w:p>
    <w:p>
      <w:r>
        <w:rPr>
          <w:rFonts w:hint="eastAsia"/>
        </w:rPr>
        <w:t>返回</w:t>
      </w:r>
      <w:r>
        <w:t>失败的-errno，成功的0。</w:t>
      </w:r>
    </w:p>
    <w:p>
      <w:pPr>
        <w:pStyle w:val="4"/>
        <w:spacing w:before="156" w:after="156"/>
      </w:pPr>
      <w:r>
        <w:t>void hsi_put_controller(struct hsi_controller *hsi)</w:t>
      </w:r>
    </w:p>
    <w:p>
      <w:pPr>
        <w:rPr>
          <w:rFonts w:eastAsia="宋体"/>
        </w:rPr>
      </w:pPr>
      <w:r>
        <w:t>释放HSI控制器</w:t>
      </w:r>
    </w:p>
    <w:p>
      <w:pPr>
        <w:rPr>
          <w:rFonts w:eastAsia="宋体"/>
        </w:rPr>
      </w:pPr>
      <w:r>
        <w:rPr>
          <w:rFonts w:hint="eastAsia"/>
          <w:b/>
        </w:rPr>
        <w:t>参数</w:t>
      </w:r>
    </w:p>
    <w:p>
      <w:pPr>
        <w:rPr>
          <w:rFonts w:eastAsia="宋体"/>
        </w:rPr>
      </w:pPr>
      <w:r>
        <w:t>struct hsi_controller *hsi</w:t>
      </w:r>
    </w:p>
    <w:p>
      <w:pPr>
        <w:rPr>
          <w:rFonts w:eastAsia="宋体"/>
        </w:rPr>
      </w:pPr>
      <w:r>
        <w:t>要释放的HSI控制器的指针</w:t>
      </w:r>
    </w:p>
    <w:p>
      <w:pPr>
        <w:rPr>
          <w:rFonts w:eastAsia="宋体"/>
        </w:rPr>
      </w:pPr>
      <w:r>
        <w:rPr>
          <w:rFonts w:hint="eastAsia"/>
          <w:b/>
        </w:rPr>
        <w:t>说明</w:t>
      </w:r>
    </w:p>
    <w:p>
      <w:pPr>
        <w:rPr>
          <w:rFonts w:eastAsia="宋体"/>
        </w:rPr>
      </w:pPr>
      <w:r>
        <w:t>只有当HSI控制器驱动程序需要在成功调用hsi_register_controller之前释放其分配的hsi_controller结构时，才应使用此函数。 其他使用是不允许的。</w:t>
      </w:r>
    </w:p>
    <w:p>
      <w:pPr>
        <w:pStyle w:val="4"/>
        <w:spacing w:before="156" w:after="156"/>
      </w:pPr>
      <w:r>
        <w:t>struct hsi_controller *hsi_alloc_controller(unsigned int n_ports, gfp_t flags)</w:t>
      </w:r>
    </w:p>
    <w:p>
      <w:pPr>
        <w:rPr>
          <w:rFonts w:eastAsia="宋体"/>
        </w:rPr>
      </w:pPr>
      <w:r>
        <w:t>分配HSI控制器及其端口</w:t>
      </w:r>
    </w:p>
    <w:p>
      <w:pPr>
        <w:rPr>
          <w:rFonts w:eastAsia="宋体"/>
        </w:rPr>
      </w:pPr>
      <w:r>
        <w:rPr>
          <w:rFonts w:hint="eastAsia"/>
          <w:b/>
        </w:rPr>
        <w:t>参数</w:t>
      </w:r>
    </w:p>
    <w:p>
      <w:pPr>
        <w:rPr>
          <w:rFonts w:eastAsia="宋体"/>
        </w:rPr>
      </w:pPr>
      <w:r>
        <w:t>unsigned int n_ports</w:t>
      </w:r>
    </w:p>
    <w:p>
      <w:pPr>
        <w:rPr>
          <w:rFonts w:eastAsia="宋体"/>
        </w:rPr>
      </w:pPr>
      <w:r>
        <w:t>HSI控制器上的端口数</w:t>
      </w:r>
    </w:p>
    <w:p>
      <w:r>
        <w:t>gfp_t flags</w:t>
      </w:r>
    </w:p>
    <w:p>
      <w:r>
        <w:t>内核分配标志</w:t>
      </w:r>
    </w:p>
    <w:p>
      <w:pPr>
        <w:rPr>
          <w:b/>
          <w:bCs/>
        </w:rPr>
      </w:pPr>
      <w:r>
        <w:rPr>
          <w:rFonts w:hint="eastAsia"/>
          <w:b/>
          <w:bCs/>
        </w:rPr>
        <w:t>说明</w:t>
      </w:r>
    </w:p>
    <w:p>
      <w:r>
        <w:t>失败</w:t>
      </w:r>
      <w:r>
        <w:rPr>
          <w:rFonts w:hint="eastAsia"/>
        </w:rPr>
        <w:t>返回</w:t>
      </w:r>
      <w:r>
        <w:t>NULL或成功</w:t>
      </w:r>
      <w:r>
        <w:rPr>
          <w:rFonts w:hint="eastAsia"/>
        </w:rPr>
        <w:t>返回</w:t>
      </w:r>
      <w:r>
        <w:t>指向hsi_controller的指针。</w:t>
      </w:r>
    </w:p>
    <w:p>
      <w:pPr>
        <w:pStyle w:val="4"/>
        <w:spacing w:before="156" w:after="156"/>
      </w:pPr>
      <w:r>
        <w:t>void hsi_free_msg(struct hsi_msg *msg)</w:t>
      </w:r>
    </w:p>
    <w:p>
      <w:pPr>
        <w:rPr>
          <w:rFonts w:eastAsia="宋体"/>
        </w:rPr>
      </w:pPr>
      <w:r>
        <w:t>释放HSI消息</w:t>
      </w:r>
    </w:p>
    <w:p>
      <w:pPr>
        <w:rPr>
          <w:rFonts w:eastAsia="宋体"/>
        </w:rPr>
      </w:pPr>
      <w:r>
        <w:rPr>
          <w:rFonts w:hint="eastAsia"/>
          <w:b/>
        </w:rPr>
        <w:t>参数</w:t>
      </w:r>
    </w:p>
    <w:p>
      <w:pPr>
        <w:rPr>
          <w:rFonts w:eastAsia="宋体"/>
        </w:rPr>
      </w:pPr>
      <w:r>
        <w:t>struct hsi_msg *msg</w:t>
      </w:r>
    </w:p>
    <w:p>
      <w:pPr>
        <w:rPr>
          <w:rFonts w:eastAsia="宋体"/>
        </w:rPr>
      </w:pPr>
      <w:r>
        <w:t>要释放的HSI消息的指针</w:t>
      </w:r>
    </w:p>
    <w:p>
      <w:pPr>
        <w:rPr>
          <w:rFonts w:eastAsia="宋体"/>
        </w:rPr>
      </w:pPr>
      <w:r>
        <w:rPr>
          <w:rFonts w:hint="eastAsia"/>
          <w:b/>
        </w:rPr>
        <w:t>说明</w:t>
      </w:r>
    </w:p>
    <w:p>
      <w:pPr>
        <w:rPr>
          <w:rFonts w:eastAsia="宋体"/>
        </w:rPr>
      </w:pPr>
      <w:r>
        <w:t>客户端负责释放散列列表所指向的缓冲区。</w:t>
      </w:r>
    </w:p>
    <w:p>
      <w:pPr>
        <w:pStyle w:val="4"/>
        <w:spacing w:before="156" w:after="156"/>
      </w:pPr>
      <w:r>
        <w:t>struct hsi_msg *hsi_alloc_msg(unsigned int nents, gfp_t flags)</w:t>
      </w:r>
    </w:p>
    <w:p>
      <w:pPr>
        <w:rPr>
          <w:rFonts w:eastAsia="宋体"/>
        </w:rPr>
      </w:pPr>
      <w:r>
        <w:t>分配HSI消息</w:t>
      </w:r>
    </w:p>
    <w:p>
      <w:pPr>
        <w:rPr>
          <w:rFonts w:eastAsia="宋体"/>
        </w:rPr>
      </w:pPr>
      <w:r>
        <w:rPr>
          <w:rFonts w:hint="eastAsia"/>
          <w:b/>
        </w:rPr>
        <w:t>参数</w:t>
      </w:r>
    </w:p>
    <w:p>
      <w:pPr>
        <w:rPr>
          <w:rFonts w:eastAsia="宋体"/>
        </w:rPr>
      </w:pPr>
      <w:r>
        <w:t>unsigned int nents</w:t>
      </w:r>
    </w:p>
    <w:p>
      <w:pPr>
        <w:rPr>
          <w:rFonts w:eastAsia="宋体"/>
        </w:rPr>
      </w:pPr>
      <w:r>
        <w:t>内存条目数量</w:t>
      </w:r>
    </w:p>
    <w:p>
      <w:pPr>
        <w:rPr>
          <w:rFonts w:eastAsia="宋体"/>
        </w:rPr>
      </w:pPr>
      <w:r>
        <w:t>gfp_t flags</w:t>
      </w:r>
    </w:p>
    <w:p>
      <w:pPr>
        <w:rPr>
          <w:rFonts w:eastAsia="宋体"/>
        </w:rPr>
      </w:pPr>
      <w:r>
        <w:t>内核分配标志</w:t>
      </w:r>
    </w:p>
    <w:p>
      <w:pPr>
        <w:rPr>
          <w:rFonts w:eastAsia="宋体"/>
        </w:rPr>
      </w:pPr>
      <w:r>
        <w:rPr>
          <w:rFonts w:hint="eastAsia"/>
          <w:b/>
        </w:rPr>
        <w:t>说明</w:t>
      </w:r>
    </w:p>
    <w:p>
      <w:r>
        <w:t>nents可以为0。这主要针对读取传输。在这种情况下，HSI驱动程序会在读取数据时调用完整的回调函数，但不会消耗数据。</w:t>
      </w:r>
    </w:p>
    <w:p>
      <w:r>
        <w:t>失败时</w:t>
      </w:r>
      <w:r>
        <w:rPr>
          <w:rFonts w:hint="eastAsia"/>
        </w:rPr>
        <w:t>返回</w:t>
      </w:r>
      <w:r>
        <w:t>NULL，成功时</w:t>
      </w:r>
      <w:r>
        <w:rPr>
          <w:rFonts w:hint="eastAsia"/>
        </w:rPr>
        <w:t>返回</w:t>
      </w:r>
      <w:r>
        <w:t>指向hsi_msg的指针。</w:t>
      </w:r>
    </w:p>
    <w:p>
      <w:pPr>
        <w:pStyle w:val="4"/>
        <w:spacing w:before="156" w:after="156"/>
      </w:pPr>
      <w:r>
        <w:t>int hsi_async(struct hsi_client *cl, struct hsi_msg *msg)</w:t>
      </w:r>
    </w:p>
    <w:p>
      <w:pPr>
        <w:rPr>
          <w:rFonts w:eastAsia="宋体"/>
        </w:rPr>
      </w:pPr>
      <w:r>
        <w:t>向控制器提交HSI传输</w:t>
      </w:r>
    </w:p>
    <w:p>
      <w:pPr>
        <w:rPr>
          <w:rFonts w:eastAsia="宋体"/>
        </w:rPr>
      </w:pPr>
      <w:r>
        <w:rPr>
          <w:rFonts w:hint="eastAsia"/>
          <w:b/>
        </w:rPr>
        <w:t>参数</w:t>
      </w:r>
    </w:p>
    <w:p>
      <w:pPr>
        <w:rPr>
          <w:rFonts w:eastAsia="宋体"/>
        </w:rPr>
      </w:pPr>
      <w:r>
        <w:t>struct hsi_client *cl</w:t>
      </w:r>
    </w:p>
    <w:p>
      <w:pPr>
        <w:rPr>
          <w:rFonts w:eastAsia="宋体"/>
        </w:rPr>
      </w:pPr>
      <w:r>
        <w:t>发送传输的HSI客户端</w:t>
      </w:r>
    </w:p>
    <w:p>
      <w:pPr>
        <w:rPr>
          <w:rFonts w:eastAsia="宋体"/>
        </w:rPr>
      </w:pPr>
      <w:r>
        <w:t>struct hsi_msg *msg</w:t>
      </w:r>
    </w:p>
    <w:p>
      <w:pPr>
        <w:rPr>
          <w:rFonts w:eastAsia="宋体"/>
        </w:rPr>
      </w:pPr>
      <w:r>
        <w:t>传递给控制器的HSI传输</w:t>
      </w:r>
    </w:p>
    <w:p>
      <w:pPr>
        <w:rPr>
          <w:rFonts w:eastAsia="宋体"/>
        </w:rPr>
      </w:pPr>
      <w:r>
        <w:rPr>
          <w:rFonts w:hint="eastAsia"/>
          <w:b/>
        </w:rPr>
        <w:t>说明</w:t>
      </w:r>
    </w:p>
    <w:p>
      <w:pPr>
        <w:rPr>
          <w:rFonts w:eastAsia="宋体"/>
        </w:rPr>
      </w:pPr>
      <w:r>
        <w:t>HSI消息必须在先设定通道，ttype，complete和destructor字段。如果nents&gt; 0，则客户端还必须初始化scatterlists，以指向要写入或从中读取的缓冲区。</w:t>
      </w:r>
    </w:p>
    <w:p>
      <w:pPr>
        <w:rPr>
          <w:rFonts w:eastAsia="宋体"/>
        </w:rPr>
      </w:pPr>
      <w:r>
        <w:t>HSI控制器依赖于其客户端预分配的缓冲区，而不是自行分配缓冲区。</w:t>
      </w:r>
    </w:p>
    <w:p>
      <w:r>
        <w:t>一旦HSI消息传输完成，HSI控制器将使用HSI消息更新状态和actual_len字段调用完整的回调函数。在从hsi_async</w:t>
      </w:r>
      <w:r>
        <w:rPr>
          <w:rFonts w:hint="eastAsia"/>
        </w:rPr>
        <w:t>返回</w:t>
      </w:r>
      <w:r>
        <w:t>之前，可以调用完整的回调函数。</w:t>
      </w:r>
    </w:p>
    <w:p>
      <w:r>
        <w:t>失败时</w:t>
      </w:r>
      <w:r>
        <w:rPr>
          <w:rFonts w:hint="eastAsia"/>
        </w:rPr>
        <w:t>返回</w:t>
      </w:r>
      <w:r>
        <w:t>-errno，成功时</w:t>
      </w:r>
      <w:r>
        <w:rPr>
          <w:rFonts w:hint="eastAsia"/>
        </w:rPr>
        <w:t>返回</w:t>
      </w:r>
      <w:r>
        <w:t>0</w:t>
      </w:r>
    </w:p>
    <w:p>
      <w:pPr>
        <w:pStyle w:val="4"/>
        <w:spacing w:before="156" w:after="156"/>
      </w:pPr>
      <w:r>
        <w:t>int hsi_claim_port(struct hsi_client *cl, unsigned int share)</w:t>
      </w:r>
    </w:p>
    <w:p>
      <w:pPr>
        <w:rPr>
          <w:rFonts w:eastAsia="宋体"/>
        </w:rPr>
      </w:pPr>
      <w:r>
        <w:t>声明HSI客户端的端口</w:t>
      </w:r>
    </w:p>
    <w:p>
      <w:pPr>
        <w:rPr>
          <w:rFonts w:eastAsia="宋体"/>
        </w:rPr>
      </w:pPr>
      <w:r>
        <w:rPr>
          <w:rFonts w:hint="eastAsia"/>
          <w:b/>
        </w:rPr>
        <w:t>参数</w:t>
      </w:r>
    </w:p>
    <w:p>
      <w:pPr>
        <w:rPr>
          <w:rFonts w:eastAsia="宋体"/>
        </w:rPr>
      </w:pPr>
      <w:r>
        <w:t>struct hsi_client *cl</w:t>
      </w:r>
    </w:p>
    <w:p>
      <w:pPr>
        <w:rPr>
          <w:rFonts w:eastAsia="宋体"/>
        </w:rPr>
      </w:pPr>
      <w:r>
        <w:t>要声明其端口的HSI客户端</w:t>
      </w:r>
    </w:p>
    <w:p>
      <w:pPr>
        <w:rPr>
          <w:rFonts w:eastAsia="宋体"/>
        </w:rPr>
      </w:pPr>
      <w:r>
        <w:t>unsigned int share</w:t>
      </w:r>
    </w:p>
    <w:p>
      <w:r>
        <w:t>指示客户端是否希望共享端口的标志。</w:t>
      </w:r>
    </w:p>
    <w:p>
      <w:pPr>
        <w:rPr>
          <w:b/>
          <w:bCs/>
        </w:rPr>
      </w:pPr>
      <w:r>
        <w:rPr>
          <w:rFonts w:hint="eastAsia"/>
          <w:b/>
          <w:bCs/>
        </w:rPr>
        <w:t>说明</w:t>
      </w:r>
    </w:p>
    <w:p>
      <w:r>
        <w:t>失败时</w:t>
      </w:r>
      <w:r>
        <w:rPr>
          <w:rFonts w:hint="eastAsia"/>
        </w:rPr>
        <w:t>返回</w:t>
      </w:r>
      <w:r>
        <w:t>-errno，成功时</w:t>
      </w:r>
      <w:r>
        <w:rPr>
          <w:rFonts w:hint="eastAsia"/>
        </w:rPr>
        <w:t>返回</w:t>
      </w:r>
      <w:r>
        <w:t>0。</w:t>
      </w:r>
    </w:p>
    <w:p>
      <w:pPr>
        <w:pStyle w:val="4"/>
        <w:spacing w:before="156" w:after="156"/>
      </w:pPr>
      <w:r>
        <w:t>void hsi_release_port(struct hsi_client *cl)</w:t>
      </w:r>
    </w:p>
    <w:p>
      <w:pPr>
        <w:rPr>
          <w:rFonts w:eastAsia="宋体"/>
        </w:rPr>
      </w:pPr>
      <w:r>
        <w:t>释放HSI客户端的端口</w:t>
      </w:r>
    </w:p>
    <w:p>
      <w:pPr>
        <w:rPr>
          <w:rFonts w:eastAsia="宋体"/>
        </w:rPr>
      </w:pPr>
      <w:r>
        <w:rPr>
          <w:rFonts w:hint="eastAsia"/>
          <w:b/>
        </w:rPr>
        <w:t>参数</w:t>
      </w:r>
    </w:p>
    <w:p>
      <w:pPr>
        <w:rPr>
          <w:rFonts w:eastAsia="宋体"/>
        </w:rPr>
      </w:pPr>
      <w:r>
        <w:t>struct hsi_client *cl</w:t>
      </w:r>
    </w:p>
    <w:p>
      <w:pPr>
        <w:rPr>
          <w:rFonts w:eastAsia="宋体"/>
        </w:rPr>
      </w:pPr>
      <w:r>
        <w:t>先前声明其端口的HSI客户端</w:t>
      </w:r>
    </w:p>
    <w:p>
      <w:pPr>
        <w:pStyle w:val="4"/>
        <w:spacing w:before="156" w:after="156"/>
      </w:pPr>
      <w:r>
        <w:t>int hsi_register_port_event(struct hsi_client *cl, void (*handler)(struct hsi_client*, unsigned long))</w:t>
      </w:r>
    </w:p>
    <w:p>
      <w:pPr>
        <w:rPr>
          <w:rFonts w:eastAsia="宋体"/>
        </w:rPr>
      </w:pPr>
      <w:r>
        <w:t>注册客户端以接收端口事件</w:t>
      </w:r>
    </w:p>
    <w:p>
      <w:pPr>
        <w:rPr>
          <w:rFonts w:eastAsia="宋体"/>
        </w:rPr>
      </w:pPr>
      <w:r>
        <w:rPr>
          <w:rFonts w:hint="eastAsia"/>
          <w:b/>
        </w:rPr>
        <w:t>参数</w:t>
      </w:r>
    </w:p>
    <w:p>
      <w:pPr>
        <w:rPr>
          <w:rFonts w:eastAsia="宋体"/>
        </w:rPr>
      </w:pPr>
      <w:r>
        <w:t>struct hsi_client *cl</w:t>
      </w:r>
    </w:p>
    <w:p>
      <w:pPr>
        <w:rPr>
          <w:rFonts w:eastAsia="宋体"/>
        </w:rPr>
      </w:pPr>
      <w:r>
        <w:t>希望接收端口事件的HSI客户端</w:t>
      </w:r>
    </w:p>
    <w:p>
      <w:pPr>
        <w:rPr>
          <w:rFonts w:eastAsia="宋体"/>
        </w:rPr>
      </w:pPr>
      <w:r>
        <w:t>void (*handler)(struct hsi_client *, unsigned long)</w:t>
      </w:r>
    </w:p>
    <w:p>
      <w:pPr>
        <w:rPr>
          <w:rFonts w:eastAsia="宋体"/>
        </w:rPr>
      </w:pPr>
      <w:r>
        <w:t>事件处理程序回调</w:t>
      </w:r>
    </w:p>
    <w:p>
      <w:pPr>
        <w:rPr>
          <w:rFonts w:eastAsia="宋体"/>
        </w:rPr>
      </w:pPr>
      <w:r>
        <w:rPr>
          <w:rFonts w:hint="eastAsia"/>
          <w:b/>
        </w:rPr>
        <w:t>说明</w:t>
      </w:r>
    </w:p>
    <w:p>
      <w:r>
        <w:t>客户端应注册回调以能够从端口接收事件。注册应在声明端口后进行。处理程序可以在中断</w:t>
      </w:r>
      <w:r>
        <w:rPr>
          <w:rFonts w:hint="eastAsia"/>
        </w:rPr>
        <w:t>上下文</w:t>
      </w:r>
      <w:r>
        <w:t>中调用。</w:t>
      </w:r>
    </w:p>
    <w:p>
      <w:r>
        <w:t>发生错误时</w:t>
      </w:r>
      <w:r>
        <w:rPr>
          <w:rFonts w:hint="eastAsia"/>
        </w:rPr>
        <w:t>返回</w:t>
      </w:r>
      <w:r>
        <w:t>-errno，成功时</w:t>
      </w:r>
      <w:r>
        <w:rPr>
          <w:rFonts w:hint="eastAsia"/>
        </w:rPr>
        <w:t>返回</w:t>
      </w:r>
      <w:r>
        <w:t>0。</w:t>
      </w:r>
    </w:p>
    <w:p>
      <w:pPr>
        <w:pStyle w:val="4"/>
        <w:spacing w:before="156" w:after="156"/>
        <w:rPr>
          <w:lang w:val="fr-FR"/>
        </w:rPr>
      </w:pPr>
      <w:r>
        <w:rPr>
          <w:lang w:val="fr-FR"/>
        </w:rPr>
        <w:t>int hsi_unregister_port_event(struct hsi_client *cl)</w:t>
      </w:r>
    </w:p>
    <w:p>
      <w:pPr>
        <w:rPr>
          <w:rFonts w:eastAsia="宋体"/>
        </w:rPr>
      </w:pPr>
      <w:r>
        <w:t>停止为客户端接收端口事件</w:t>
      </w:r>
    </w:p>
    <w:p>
      <w:pPr>
        <w:rPr>
          <w:rFonts w:eastAsia="宋体"/>
        </w:rPr>
      </w:pPr>
      <w:r>
        <w:rPr>
          <w:rFonts w:hint="eastAsia"/>
          <w:b/>
        </w:rPr>
        <w:t>参数</w:t>
      </w:r>
    </w:p>
    <w:p>
      <w:pPr>
        <w:rPr>
          <w:rFonts w:eastAsia="宋体"/>
        </w:rPr>
      </w:pPr>
      <w:r>
        <w:t>struct hsi_client *cl</w:t>
      </w:r>
    </w:p>
    <w:p>
      <w:pPr>
        <w:rPr>
          <w:rFonts w:eastAsia="宋体"/>
        </w:rPr>
      </w:pPr>
      <w:r>
        <w:t>希望停止接收端口事件的HSI客户端</w:t>
      </w:r>
    </w:p>
    <w:p>
      <w:pPr>
        <w:rPr>
          <w:rFonts w:eastAsia="宋体"/>
        </w:rPr>
      </w:pPr>
      <w:r>
        <w:rPr>
          <w:rFonts w:hint="eastAsia"/>
          <w:b/>
        </w:rPr>
        <w:t>说明</w:t>
      </w:r>
    </w:p>
    <w:p>
      <w:r>
        <w:t>客户端应在释放关联端口之前调用此函数。</w:t>
      </w:r>
    </w:p>
    <w:p>
      <w:r>
        <w:t>发生错误时</w:t>
      </w:r>
      <w:r>
        <w:rPr>
          <w:rFonts w:hint="eastAsia"/>
        </w:rPr>
        <w:t>返回</w:t>
      </w:r>
      <w:r>
        <w:t>-errno，成功时</w:t>
      </w:r>
      <w:r>
        <w:rPr>
          <w:rFonts w:hint="eastAsia"/>
        </w:rPr>
        <w:t>返回</w:t>
      </w:r>
      <w:r>
        <w:t>0。</w:t>
      </w:r>
    </w:p>
    <w:p>
      <w:pPr>
        <w:pStyle w:val="4"/>
        <w:spacing w:before="156" w:after="156"/>
      </w:pPr>
      <w:r>
        <w:t>int hsi_event(struct hsi_port *port, unsigned long event)</w:t>
      </w:r>
    </w:p>
    <w:p>
      <w:pPr>
        <w:rPr>
          <w:rFonts w:eastAsia="宋体"/>
        </w:rPr>
      </w:pPr>
      <w:r>
        <w:t>通知客户端有关端口事件</w:t>
      </w:r>
    </w:p>
    <w:p>
      <w:pPr>
        <w:rPr>
          <w:rFonts w:eastAsia="宋体"/>
        </w:rPr>
      </w:pPr>
      <w:r>
        <w:rPr>
          <w:rFonts w:hint="eastAsia"/>
          <w:b/>
        </w:rPr>
        <w:t>参数</w:t>
      </w:r>
    </w:p>
    <w:p>
      <w:pPr>
        <w:rPr>
          <w:rFonts w:eastAsia="宋体"/>
        </w:rPr>
      </w:pPr>
      <w:r>
        <w:t>struct hsi_port *port</w:t>
      </w:r>
    </w:p>
    <w:p>
      <w:pPr>
        <w:rPr>
          <w:rFonts w:eastAsia="宋体"/>
        </w:rPr>
      </w:pPr>
      <w:r>
        <w:t>事件发生的端口</w:t>
      </w:r>
    </w:p>
    <w:p>
      <w:pPr>
        <w:rPr>
          <w:rFonts w:eastAsia="宋体"/>
        </w:rPr>
      </w:pPr>
      <w:r>
        <w:t>unsigned long event</w:t>
      </w:r>
    </w:p>
    <w:p>
      <w:pPr>
        <w:rPr>
          <w:rFonts w:eastAsia="宋体"/>
        </w:rPr>
      </w:pPr>
      <w:r>
        <w:t>事件类型</w:t>
      </w:r>
    </w:p>
    <w:p>
      <w:pPr>
        <w:rPr>
          <w:rFonts w:eastAsia="宋体"/>
        </w:rPr>
      </w:pPr>
      <w:r>
        <w:rPr>
          <w:rFonts w:hint="eastAsia"/>
          <w:b/>
        </w:rPr>
        <w:t>说明</w:t>
      </w:r>
    </w:p>
    <w:p>
      <w:r>
        <w:t>客户端不应关心唤醒线行为。但是，由于HSI硬件协议中存在竞争条件，客户端需要被通知唤醒线变化，以便它们可以实现解决方法。</w:t>
      </w:r>
    </w:p>
    <w:p>
      <w:r>
        <w:t>事件HSI_EVENT_START_RX-传入唤醒线高HSI_EVENT_STOP_RX-传入唤醒线下</w:t>
      </w:r>
    </w:p>
    <w:p>
      <w:r>
        <w:t>发生错误时</w:t>
      </w:r>
      <w:r>
        <w:rPr>
          <w:rFonts w:hint="eastAsia"/>
        </w:rPr>
        <w:t>返回</w:t>
      </w:r>
      <w:r>
        <w:t>-errno，成功时</w:t>
      </w:r>
      <w:r>
        <w:rPr>
          <w:rFonts w:hint="eastAsia"/>
        </w:rPr>
        <w:t>返回</w:t>
      </w:r>
      <w:r>
        <w:t>0。</w:t>
      </w:r>
    </w:p>
    <w:p>
      <w:pPr>
        <w:pStyle w:val="4"/>
        <w:spacing w:before="156" w:after="156"/>
      </w:pPr>
      <w:r>
        <w:t>int hsi_get_channel_id_by_name(struct hsi_client *cl, char *name)</w:t>
      </w:r>
    </w:p>
    <w:p>
      <w:pPr>
        <w:rPr>
          <w:rFonts w:eastAsia="宋体"/>
        </w:rPr>
      </w:pPr>
      <w:r>
        <w:t>通过通道名称获取通道ID</w:t>
      </w:r>
    </w:p>
    <w:p>
      <w:pPr>
        <w:rPr>
          <w:rFonts w:eastAsia="宋体"/>
        </w:rPr>
      </w:pPr>
      <w:r>
        <w:rPr>
          <w:rFonts w:hint="eastAsia"/>
          <w:b/>
        </w:rPr>
        <w:t>参数</w:t>
      </w:r>
    </w:p>
    <w:p>
      <w:pPr>
        <w:rPr>
          <w:rFonts w:eastAsia="宋体"/>
        </w:rPr>
      </w:pPr>
      <w:r>
        <w:t>struct hsi_client *cl</w:t>
      </w:r>
    </w:p>
    <w:p>
      <w:pPr>
        <w:rPr>
          <w:rFonts w:eastAsia="宋体"/>
        </w:rPr>
      </w:pPr>
      <w:r>
        <w:t>使用通道的HSI客户端</w:t>
      </w:r>
    </w:p>
    <w:p>
      <w:pPr>
        <w:rPr>
          <w:rFonts w:eastAsia="宋体"/>
        </w:rPr>
      </w:pPr>
      <w:r>
        <w:t>char *name</w:t>
      </w:r>
    </w:p>
    <w:p>
      <w:r>
        <w:t>通道所知的名称</w:t>
      </w:r>
    </w:p>
    <w:p>
      <w:pPr>
        <w:rPr>
          <w:b/>
          <w:bCs/>
        </w:rPr>
      </w:pPr>
      <w:r>
        <w:rPr>
          <w:rFonts w:hint="eastAsia"/>
          <w:b/>
          <w:bCs/>
        </w:rPr>
        <w:t>说明</w:t>
      </w:r>
    </w:p>
    <w:p>
      <w:r>
        <w:t>客户端可以调用此函数以获取类似于按名称请求IRQ或GPIO的HSI通道ID。此函数假定RX和TX使用相同的通道配置。</w:t>
      </w:r>
    </w:p>
    <w:p>
      <w:r>
        <w:t>发生错误时</w:t>
      </w:r>
      <w:r>
        <w:rPr>
          <w:rFonts w:hint="eastAsia"/>
        </w:rPr>
        <w:t>返回</w:t>
      </w:r>
      <w:r>
        <w:t>-errno或通道ID成功。</w:t>
      </w:r>
    </w:p>
    <w:p>
      <w:pPr>
        <w:ind w:firstLine="0" w:firstLineChars="0"/>
        <w:rPr>
          <w:lang w:eastAsia="zh"/>
        </w:rPr>
        <w:sectPr>
          <w:type w:val="continuous"/>
          <w:pgSz w:w="11906" w:h="16838"/>
          <w:pgMar w:top="1440" w:right="1803" w:bottom="1440" w:left="1800" w:header="680" w:footer="624" w:gutter="0"/>
          <w:cols w:space="720" w:num="1"/>
          <w:docGrid w:type="lines" w:linePitch="312" w:charSpace="0"/>
        </w:sectPr>
      </w:pPr>
    </w:p>
    <w:p>
      <w:pPr>
        <w:pStyle w:val="2"/>
        <w:spacing w:before="156" w:after="156"/>
      </w:pPr>
      <w:r>
        <w:rPr>
          <w:rFonts w:hint="eastAsia"/>
          <w:lang w:eastAsia="zh"/>
        </w:rPr>
        <w:br w:type="page"/>
      </w:r>
      <w:bookmarkStart w:id="1052" w:name="_Toc856808527"/>
      <w:r>
        <w:t>错误检测和纠正（EDAC）设备</w:t>
      </w:r>
      <w:bookmarkEnd w:id="1052"/>
    </w:p>
    <w:p>
      <w:pPr>
        <w:pStyle w:val="3"/>
        <w:spacing w:before="156" w:after="156"/>
        <w:rPr>
          <w:rFonts w:hint="default"/>
        </w:rPr>
      </w:pPr>
      <w:bookmarkStart w:id="1053" w:name="_Toc1503060154"/>
      <w:r>
        <w:t>在EDAC子系统中使用的主要概念</w:t>
      </w:r>
      <w:bookmarkEnd w:id="1053"/>
    </w:p>
    <w:p>
      <w:pPr>
        <w:rPr>
          <w:rFonts w:eastAsia="宋体"/>
        </w:rPr>
      </w:pPr>
      <w:r>
        <w:t>有些事情并不明显，例如插座、*插座集、银行、行、芯片选择行、通道等等，需要注意。</w:t>
      </w:r>
    </w:p>
    <w:p>
      <w:pPr>
        <w:rPr>
          <w:rFonts w:eastAsia="宋体"/>
        </w:rPr>
      </w:pPr>
      <w:r>
        <w:t>这些是许多术语，它们不总是意味着人们认为的意思（难以置信！）。为了创建一个讨论的公共基础，将建立术语及其</w:t>
      </w:r>
      <w:r>
        <w:rPr>
          <w:rFonts w:hint="eastAsia"/>
        </w:rPr>
        <w:t>定义</w:t>
      </w:r>
      <w:r>
        <w:t>。</w:t>
      </w:r>
    </w:p>
    <w:p>
      <w:pPr>
        <w:rPr>
          <w:rFonts w:eastAsia="宋体"/>
        </w:rPr>
      </w:pPr>
      <w:r>
        <w:t>内存设备</w:t>
      </w:r>
    </w:p>
    <w:p>
      <w:pPr>
        <w:rPr>
          <w:rFonts w:eastAsia="宋体"/>
        </w:rPr>
      </w:pPr>
      <w:r>
        <w:t>内存条上的单个DRAM芯片。这些设备通常每个输出4和8位（x4，x8）。在并行组合多个设备时，它们提供了内存控制器所需的位数：通常为72位，以提供64位+ 8位的ECC数据。</w:t>
      </w:r>
    </w:p>
    <w:p>
      <w:pPr>
        <w:rPr>
          <w:rFonts w:eastAsia="宋体"/>
        </w:rPr>
      </w:pPr>
      <w:r>
        <w:t>内存条</w:t>
      </w:r>
    </w:p>
    <w:p>
      <w:pPr>
        <w:rPr>
          <w:rFonts w:eastAsia="宋体"/>
        </w:rPr>
      </w:pPr>
      <w:r>
        <w:t>并行聚合多个内存设备的印刷电路板。通常情况下，在发生过多错误的情况下，它是可替换单元（FRU）并被替换。在大多数情况下，它也被称为DIMM（双列内存模块）。</w:t>
      </w:r>
    </w:p>
    <w:p>
      <w:pPr>
        <w:rPr>
          <w:rFonts w:eastAsia="宋体"/>
        </w:rPr>
      </w:pPr>
      <w:r>
        <w:t>内存插座</w:t>
      </w:r>
    </w:p>
    <w:p>
      <w:pPr>
        <w:rPr>
          <w:rFonts w:eastAsia="宋体"/>
        </w:rPr>
      </w:pPr>
      <w:r>
        <w:t>主板上的物理连接器，可接受单个内存条。在几个数据表中也被称为“插槽”。</w:t>
      </w:r>
    </w:p>
    <w:p>
      <w:pPr>
        <w:rPr>
          <w:rFonts w:eastAsia="宋体"/>
        </w:rPr>
      </w:pPr>
      <w:r>
        <w:t>通道</w:t>
      </w:r>
    </w:p>
    <w:p>
      <w:r>
        <w:t>内存控制器通道，负责与一组DIMM通信。每个通道具有其自己独立的控制（命令）和数据总线，并可以独立使用或与其他通道分组使用。</w:t>
      </w:r>
    </w:p>
    <w:p>
      <w:pPr>
        <w:rPr>
          <w:rFonts w:eastAsia="宋体"/>
        </w:rPr>
      </w:pPr>
      <w:r>
        <w:t>分支</w:t>
      </w:r>
    </w:p>
    <w:p>
      <w:pPr>
        <w:rPr>
          <w:rFonts w:eastAsia="宋体"/>
        </w:rPr>
      </w:pPr>
      <w:r>
        <w:t>它通常是完全缓冲的 DIMM 内存控制器中的最高层次。通常，它包含两个通道。同一分支中的两个通道可以在单模式或锁步模式下使用。启用锁步时，高速缓存行会加倍，但通常会带来一些性能损失。此外，在出现错误时通常不可能仅指向一个内存条，因为纠错码是使用两个 DIMM 而不是一个计算的。因此，它能够比单模式更多地纠正错误。</w:t>
      </w:r>
    </w:p>
    <w:p>
      <w:pPr>
        <w:rPr>
          <w:rFonts w:eastAsia="宋体"/>
        </w:rPr>
      </w:pPr>
      <w:r>
        <w:t>单通道</w:t>
      </w:r>
    </w:p>
    <w:p>
      <w:pPr>
        <w:rPr>
          <w:rFonts w:eastAsia="宋体"/>
        </w:rPr>
      </w:pPr>
      <w:r>
        <w:t>内存控制器访问的数据仅包含在一个 DIMM 中。例如，如果数据宽度为 64 位，数据将使用一个 64 位并行访问流向 CPU。通常与 SDR、DDR、DDR2 和 DDR3 存储器一起使用。FB-DIMM 和 RAMBUS 使用不同的通道概念，因此该概念在这里不适用。</w:t>
      </w:r>
    </w:p>
    <w:p>
      <w:pPr>
        <w:rPr>
          <w:rFonts w:eastAsia="宋体"/>
        </w:rPr>
      </w:pPr>
      <w:r>
        <w:t>双通道</w:t>
      </w:r>
    </w:p>
    <w:p>
      <w:pPr>
        <w:rPr>
          <w:rFonts w:eastAsia="宋体"/>
        </w:rPr>
      </w:pPr>
      <w:r>
        <w:t>内存控制器访问的数据大小被交错到两个 DIMM 中，同时访问。例如，如果 DIMM 宽度为 64 位（带 ECC 为 72 位），则数据将使用 128 位并行访问流向 CPU。</w:t>
      </w:r>
    </w:p>
    <w:p>
      <w:pPr>
        <w:rPr>
          <w:rFonts w:eastAsia="宋体"/>
        </w:rPr>
      </w:pPr>
      <w:r>
        <w:t>芯片选择行</w:t>
      </w:r>
    </w:p>
    <w:p>
      <w:pPr>
        <w:rPr>
          <w:rFonts w:eastAsia="宋体"/>
        </w:rPr>
      </w:pPr>
      <w:r>
        <w:t>这是用于选择要访问的 DRAM 等级的 DRAM 信号的名称。单通道的常见芯片选择行为 64 位，双通道为 128 位。它可能无法被内存控制器看到，因为一些 DIMM 类型具有可以隐藏从内存控制器直接访问它的存储器缓冲区。</w:t>
      </w:r>
    </w:p>
    <w:p>
      <w:pPr>
        <w:rPr>
          <w:rFonts w:eastAsia="宋体"/>
        </w:rPr>
      </w:pPr>
      <w:r>
        <w:t>单排内存条</w:t>
      </w:r>
    </w:p>
    <w:p>
      <w:pPr>
        <w:rPr>
          <w:rFonts w:eastAsia="宋体"/>
        </w:rPr>
      </w:pPr>
      <w:r>
        <w:t>单个内存条有 1 个芯片选择行。主板通常将两个芯片选择引脚驱动到内存条。单个排名的内存条只会占用其中一个行。另一个不会使用。</w:t>
      </w:r>
    </w:p>
    <w:p>
      <w:pPr>
        <w:rPr>
          <w:rFonts w:eastAsia="宋体"/>
        </w:rPr>
      </w:pPr>
      <w:r>
        <w:t>双排内存条</w:t>
      </w:r>
    </w:p>
    <w:p>
      <w:pPr>
        <w:rPr>
          <w:rFonts w:eastAsia="宋体"/>
        </w:rPr>
      </w:pPr>
      <w:r>
        <w:t>双排内存条有两个芯片选择行，可以访问不同的内存设备组。两行不能同时访问。</w:t>
      </w:r>
    </w:p>
    <w:p>
      <w:pPr>
        <w:rPr>
          <w:rFonts w:eastAsia="宋体"/>
        </w:rPr>
      </w:pPr>
      <w:r>
        <w:t>双面内存条</w:t>
      </w:r>
    </w:p>
    <w:p>
      <w:pPr>
        <w:rPr>
          <w:rFonts w:eastAsia="宋体"/>
        </w:rPr>
      </w:pPr>
      <w:r>
        <w:t>已弃用的术语，见双排内存条。</w:t>
      </w:r>
    </w:p>
    <w:p>
      <w:pPr>
        <w:rPr>
          <w:rFonts w:eastAsia="宋体"/>
        </w:rPr>
      </w:pPr>
      <w:r>
        <w:t>双面内存条有两个芯片选择行，可以访问不同的内存设备组。两行不能同时访问。“双面”与在内存条的两侧安装的存储器设备无关。</w:t>
      </w:r>
    </w:p>
    <w:p>
      <w:pPr>
        <w:rPr>
          <w:rFonts w:eastAsia="宋体"/>
        </w:rPr>
      </w:pPr>
      <w:r>
        <w:t>插座集合</w:t>
      </w:r>
    </w:p>
    <w:p>
      <w:pPr>
        <w:rPr>
          <w:rFonts w:eastAsia="宋体"/>
        </w:rPr>
      </w:pPr>
      <w:r>
        <w:t>所需的所有内存条，以进行单个内存访问或由一个芯片选择行跨越的所有内存条。单个插座集合有两个芯片选择行，如果使用双面内存条，则这些内存条将占用这些芯片选择行。</w:t>
      </w:r>
    </w:p>
    <w:p>
      <w:pPr>
        <w:rPr>
          <w:rFonts w:eastAsia="宋体"/>
        </w:rPr>
      </w:pPr>
      <w:r>
        <w:t>银行</w:t>
      </w:r>
    </w:p>
    <w:p>
      <w:pPr>
        <w:rPr>
          <w:rFonts w:eastAsia="宋体"/>
        </w:rPr>
      </w:pPr>
      <w:r>
        <w:t>此术语应避免使用，因为需要区分芯片选择行和插座集合时并不清楚。</w:t>
      </w:r>
    </w:p>
    <w:p>
      <w:pPr>
        <w:pStyle w:val="3"/>
        <w:spacing w:before="156" w:after="156"/>
        <w:rPr>
          <w:rFonts w:hint="default"/>
        </w:rPr>
      </w:pPr>
      <w:bookmarkStart w:id="1054" w:name="_Toc1081868617"/>
      <w:r>
        <w:t>内存控制器</w:t>
      </w:r>
      <w:bookmarkEnd w:id="1054"/>
    </w:p>
    <w:p>
      <w:r>
        <w:t>大多数 EDAC 核心都专注于进行内存控制器错误检测。edac_mc_alloc()。它使用内部的 struct mem_ctl_info 来</w:t>
      </w:r>
      <w:r>
        <w:rPr>
          <w:rFonts w:hint="eastAsia"/>
        </w:rPr>
        <w:t>说明</w:t>
      </w:r>
      <w:r>
        <w:t>内存控制器，该结构是EDAC驱动程序的一个不透明结构。只有 EDAC 核心被允许触摸它。</w:t>
      </w:r>
    </w:p>
    <w:p>
      <w:pPr>
        <w:pStyle w:val="4"/>
        <w:spacing w:before="156" w:after="156"/>
      </w:pPr>
      <w:r>
        <w:rPr>
          <w:rFonts w:hint="eastAsia"/>
        </w:rPr>
        <w:t>enum</w:t>
      </w:r>
      <w:r>
        <w:t xml:space="preserve"> dev_type</w:t>
      </w:r>
    </w:p>
    <w:p>
      <w:r>
        <w:rPr>
          <w:rFonts w:hint="eastAsia"/>
        </w:rPr>
        <w:t>说明</w:t>
      </w:r>
      <w:r>
        <w:t>所使用内存的 DRAM 芯片类型</w:t>
      </w:r>
    </w:p>
    <w:p>
      <w:pPr>
        <w:rPr>
          <w:b/>
        </w:rPr>
      </w:pPr>
      <w:r>
        <w:rPr>
          <w:rFonts w:hint="eastAsia"/>
          <w:b/>
        </w:rPr>
        <w:t>常量</w:t>
      </w:r>
    </w:p>
    <w:p>
      <w:pPr>
        <w:rPr>
          <w:rFonts w:eastAsia="宋体"/>
        </w:rPr>
      </w:pPr>
      <w:r>
        <w:t>DEV_UNKNOWN</w:t>
      </w:r>
    </w:p>
    <w:p>
      <w:pPr>
        <w:rPr>
          <w:rFonts w:eastAsia="宋体"/>
        </w:rPr>
      </w:pPr>
      <w:r>
        <w:t>无法确定，或 MC 不支持检测</w:t>
      </w:r>
    </w:p>
    <w:p>
      <w:pPr>
        <w:rPr>
          <w:rFonts w:eastAsia="宋体"/>
        </w:rPr>
      </w:pPr>
      <w:r>
        <w:t>DEV_X1</w:t>
      </w:r>
    </w:p>
    <w:p>
      <w:pPr>
        <w:rPr>
          <w:rFonts w:eastAsia="宋体"/>
        </w:rPr>
      </w:pPr>
      <w:r>
        <w:t>1 位数据</w:t>
      </w:r>
    </w:p>
    <w:p>
      <w:pPr>
        <w:rPr>
          <w:rFonts w:eastAsia="宋体"/>
        </w:rPr>
      </w:pPr>
      <w:r>
        <w:t>DEV_X2</w:t>
      </w:r>
    </w:p>
    <w:p>
      <w:pPr>
        <w:rPr>
          <w:rFonts w:eastAsia="宋体"/>
        </w:rPr>
      </w:pPr>
      <w:r>
        <w:t>2 位数据</w:t>
      </w:r>
    </w:p>
    <w:p>
      <w:pPr>
        <w:rPr>
          <w:rFonts w:eastAsia="宋体"/>
        </w:rPr>
      </w:pPr>
      <w:r>
        <w:t>DEV_X4</w:t>
      </w:r>
    </w:p>
    <w:p>
      <w:pPr>
        <w:rPr>
          <w:rFonts w:eastAsia="宋体"/>
        </w:rPr>
      </w:pPr>
      <w:r>
        <w:t>4 位数据</w:t>
      </w:r>
    </w:p>
    <w:p>
      <w:pPr>
        <w:rPr>
          <w:rFonts w:eastAsia="宋体"/>
        </w:rPr>
      </w:pPr>
      <w:r>
        <w:t>DEV_X8</w:t>
      </w:r>
    </w:p>
    <w:p>
      <w:pPr>
        <w:rPr>
          <w:rFonts w:eastAsia="宋体"/>
        </w:rPr>
      </w:pPr>
      <w:r>
        <w:t>8 位数据</w:t>
      </w:r>
    </w:p>
    <w:p>
      <w:pPr>
        <w:rPr>
          <w:rFonts w:eastAsia="宋体"/>
        </w:rPr>
      </w:pPr>
      <w:r>
        <w:t>DEV_X16</w:t>
      </w:r>
    </w:p>
    <w:p>
      <w:pPr>
        <w:rPr>
          <w:rFonts w:eastAsia="宋体"/>
        </w:rPr>
      </w:pPr>
      <w:r>
        <w:t>16 位数据</w:t>
      </w:r>
    </w:p>
    <w:p>
      <w:pPr>
        <w:rPr>
          <w:rFonts w:eastAsia="宋体"/>
        </w:rPr>
      </w:pPr>
      <w:r>
        <w:t>DEV_X32</w:t>
      </w:r>
    </w:p>
    <w:p>
      <w:pPr>
        <w:rPr>
          <w:rFonts w:eastAsia="宋体"/>
        </w:rPr>
      </w:pPr>
      <w:r>
        <w:t>32 位数据</w:t>
      </w:r>
    </w:p>
    <w:p>
      <w:pPr>
        <w:rPr>
          <w:rFonts w:eastAsia="宋体"/>
        </w:rPr>
      </w:pPr>
      <w:r>
        <w:t>DEV_X64</w:t>
      </w:r>
    </w:p>
    <w:p>
      <w:pPr>
        <w:rPr>
          <w:rFonts w:eastAsia="宋体"/>
        </w:rPr>
      </w:pPr>
      <w:r>
        <w:t>64 位数据</w:t>
      </w:r>
    </w:p>
    <w:p>
      <w:pPr>
        <w:rPr>
          <w:rFonts w:eastAsia="宋体"/>
        </w:rPr>
      </w:pPr>
      <w:r>
        <w:rPr>
          <w:rFonts w:hint="eastAsia"/>
          <w:b/>
        </w:rPr>
        <w:t>说明</w:t>
      </w:r>
    </w:p>
    <w:p>
      <w:pPr>
        <w:rPr>
          <w:rFonts w:eastAsia="宋体"/>
        </w:rPr>
      </w:pPr>
      <w:r>
        <w:t>典型值为 x4 和 x8。</w:t>
      </w:r>
    </w:p>
    <w:p>
      <w:pPr>
        <w:rPr>
          <w:rFonts w:eastAsia="宋体"/>
        </w:rPr>
      </w:pPr>
      <w:r>
        <w:rPr>
          <w:rFonts w:hint="eastAsia"/>
        </w:rPr>
        <w:t>enum</w:t>
      </w:r>
      <w:r>
        <w:t xml:space="preserve"> hw_event_mc_err_type</w:t>
      </w:r>
    </w:p>
    <w:p>
      <w:pPr>
        <w:rPr>
          <w:rFonts w:eastAsia="宋体"/>
        </w:rPr>
      </w:pPr>
      <w:r>
        <w:t>检测到的错误类型</w:t>
      </w:r>
    </w:p>
    <w:p>
      <w:pPr>
        <w:rPr>
          <w:b/>
        </w:rPr>
      </w:pPr>
      <w:r>
        <w:rPr>
          <w:rFonts w:hint="eastAsia"/>
          <w:b/>
        </w:rPr>
        <w:t>常量</w:t>
      </w:r>
    </w:p>
    <w:p>
      <w:pPr>
        <w:rPr>
          <w:rFonts w:eastAsia="宋体"/>
        </w:rPr>
      </w:pPr>
      <w:r>
        <w:t>HW_EVENT_ERR_CORRECTED</w:t>
      </w:r>
    </w:p>
    <w:p>
      <w:pPr>
        <w:rPr>
          <w:rFonts w:eastAsia="宋体"/>
        </w:rPr>
      </w:pPr>
      <w:r>
        <w:t>已纠正错误 - 表示检测到了一种经过 ECC 纠正的错误</w:t>
      </w:r>
    </w:p>
    <w:p>
      <w:pPr>
        <w:rPr>
          <w:rFonts w:eastAsia="宋体"/>
        </w:rPr>
      </w:pPr>
      <w:r>
        <w:t>HW_EVENT_ERR_UNCORRECTED</w:t>
      </w:r>
    </w:p>
    <w:p>
      <w:pPr>
        <w:rPr>
          <w:rFonts w:eastAsia="宋体"/>
        </w:rPr>
      </w:pPr>
      <w:r>
        <w:t>未纠正错误 - 表示一种不能通过 ECC 纠正但不致命的错误（可能在未使用的存储区域上，或者内存控制器可以从错误中恢复，例如，通过重试操作）。</w:t>
      </w:r>
    </w:p>
    <w:p>
      <w:pPr>
        <w:rPr>
          <w:rFonts w:eastAsia="宋体"/>
        </w:rPr>
      </w:pPr>
      <w:r>
        <w:t>HW_EVENT_ERR_DEFERRED</w:t>
      </w:r>
    </w:p>
    <w:p>
      <w:pPr>
        <w:rPr>
          <w:rFonts w:eastAsia="宋体"/>
        </w:rPr>
      </w:pPr>
      <w:r>
        <w:t>延迟错误 - 表示一种不紧急的无法纠正的错误处理。这可能是由于硬件数据污染，其中系统可继续运行，直到污染数据被消耗。也可以采取预防措施，例如，离线页面等。</w:t>
      </w:r>
    </w:p>
    <w:p>
      <w:pPr>
        <w:rPr>
          <w:rFonts w:eastAsia="宋体"/>
        </w:rPr>
      </w:pPr>
      <w:r>
        <w:t>HW_EVENT_ERR_FATAL</w:t>
      </w:r>
    </w:p>
    <w:p>
      <w:pPr>
        <w:rPr>
          <w:rFonts w:eastAsia="宋体"/>
        </w:rPr>
      </w:pPr>
      <w:r>
        <w:t>致命错误 - 无法纠正的错误。</w:t>
      </w:r>
    </w:p>
    <w:p>
      <w:pPr>
        <w:rPr>
          <w:rFonts w:eastAsia="宋体"/>
        </w:rPr>
      </w:pPr>
      <w:r>
        <w:t>HW_EVENT_ERR_INFO</w:t>
      </w:r>
    </w:p>
    <w:p>
      <w:pPr>
        <w:rPr>
          <w:rFonts w:eastAsia="宋体"/>
        </w:rPr>
      </w:pPr>
      <w:r>
        <w:t>信息 - CPER 规范</w:t>
      </w:r>
      <w:r>
        <w:rPr>
          <w:rFonts w:hint="eastAsia"/>
        </w:rPr>
        <w:t>定义</w:t>
      </w:r>
      <w:r>
        <w:t>了第四种错误类型：信息记录。</w:t>
      </w:r>
    </w:p>
    <w:p>
      <w:pPr>
        <w:pStyle w:val="4"/>
        <w:spacing w:before="156" w:after="156"/>
      </w:pPr>
      <w:r>
        <w:rPr>
          <w:rFonts w:hint="eastAsia"/>
        </w:rPr>
        <w:t>enum</w:t>
      </w:r>
      <w:r>
        <w:t xml:space="preserve"> mem_type</w:t>
      </w:r>
    </w:p>
    <w:p>
      <w:pPr>
        <w:rPr>
          <w:rFonts w:eastAsia="宋体"/>
        </w:rPr>
      </w:pPr>
      <w:r>
        <w:t>内存类型。更详细的参考，请参阅 http://en.wikipedia.org/wiki/DRAM</w:t>
      </w:r>
    </w:p>
    <w:p>
      <w:pPr>
        <w:rPr>
          <w:b/>
        </w:rPr>
      </w:pPr>
      <w:r>
        <w:rPr>
          <w:rFonts w:hint="eastAsia"/>
          <w:b/>
        </w:rPr>
        <w:t>常量</w:t>
      </w:r>
    </w:p>
    <w:p>
      <w:pPr>
        <w:rPr>
          <w:rFonts w:eastAsia="宋体"/>
        </w:rPr>
      </w:pPr>
      <w:r>
        <w:t>MEM_EMPTY</w:t>
      </w:r>
    </w:p>
    <w:p>
      <w:pPr>
        <w:rPr>
          <w:rFonts w:eastAsia="宋体"/>
        </w:rPr>
      </w:pPr>
      <w:r>
        <w:t>空的 csrow</w:t>
      </w:r>
    </w:p>
    <w:p>
      <w:pPr>
        <w:rPr>
          <w:rFonts w:eastAsia="宋体"/>
        </w:rPr>
      </w:pPr>
      <w:r>
        <w:t>MEM_RESERVED</w:t>
      </w:r>
    </w:p>
    <w:p>
      <w:pPr>
        <w:rPr>
          <w:rFonts w:eastAsia="宋体"/>
        </w:rPr>
      </w:pPr>
      <w:r>
        <w:t>保留的 csrow 类型</w:t>
      </w:r>
    </w:p>
    <w:p>
      <w:pPr>
        <w:rPr>
          <w:rFonts w:eastAsia="宋体"/>
        </w:rPr>
      </w:pPr>
      <w:r>
        <w:t>MEM_UNKNOWN</w:t>
      </w:r>
    </w:p>
    <w:p>
      <w:pPr>
        <w:rPr>
          <w:rFonts w:eastAsia="宋体"/>
        </w:rPr>
      </w:pPr>
      <w:r>
        <w:t>未知的 csrow 类型</w:t>
      </w:r>
    </w:p>
    <w:p>
      <w:pPr>
        <w:rPr>
          <w:rFonts w:eastAsia="宋体"/>
        </w:rPr>
      </w:pPr>
      <w:r>
        <w:t>MEM_FPM</w:t>
      </w:r>
    </w:p>
    <w:p>
      <w:pPr>
        <w:rPr>
          <w:rFonts w:eastAsia="宋体"/>
        </w:rPr>
      </w:pPr>
      <w:r>
        <w:t>FPM - 快速分页模式，用于1995年及以前的系统。</w:t>
      </w:r>
    </w:p>
    <w:p>
      <w:pPr>
        <w:rPr>
          <w:rFonts w:eastAsia="宋体"/>
        </w:rPr>
      </w:pPr>
      <w:r>
        <w:t>MEM_EDO</w:t>
      </w:r>
    </w:p>
    <w:p>
      <w:pPr>
        <w:rPr>
          <w:rFonts w:eastAsia="宋体"/>
        </w:rPr>
      </w:pPr>
      <w:r>
        <w:t>EDO - 扩展数据输出，用于1998年及以前的系统。</w:t>
      </w:r>
    </w:p>
    <w:p>
      <w:pPr>
        <w:rPr>
          <w:rFonts w:eastAsia="宋体"/>
        </w:rPr>
      </w:pPr>
      <w:r>
        <w:t>MEM_BEDO</w:t>
      </w:r>
    </w:p>
    <w:p>
      <w:pPr>
        <w:rPr>
          <w:rFonts w:eastAsia="宋体"/>
        </w:rPr>
      </w:pPr>
      <w:r>
        <w:t>BEDO - 带状扩展数据输出，是 EDO 的一种变体。</w:t>
      </w:r>
    </w:p>
    <w:p>
      <w:pPr>
        <w:rPr>
          <w:rFonts w:eastAsia="宋体"/>
        </w:rPr>
      </w:pPr>
      <w:r>
        <w:t>MEM_SDR</w:t>
      </w:r>
    </w:p>
    <w:p>
      <w:r>
        <w:t>SDR - 单数据速率 SDRAM http://en.wikipedia.org/wiki/Synchronous_dynamic_random-access_memory，它们使用 3 个芯片选择引脚：引脚 0 和 2 用于排名 0；引脚 1 和 3 用于排名 1，如果内存是双排名的。</w:t>
      </w:r>
    </w:p>
    <w:p>
      <w:pPr>
        <w:rPr>
          <w:rFonts w:eastAsia="宋体"/>
        </w:rPr>
      </w:pPr>
      <w:r>
        <w:t>MEM_RDR</w:t>
      </w:r>
    </w:p>
    <w:p>
      <w:pPr>
        <w:rPr>
          <w:rFonts w:eastAsia="宋体"/>
        </w:rPr>
      </w:pPr>
      <w:r>
        <w:t>已注册的SDR SDRAM</w:t>
      </w:r>
    </w:p>
    <w:p>
      <w:pPr>
        <w:rPr>
          <w:rFonts w:eastAsia="宋体"/>
        </w:rPr>
      </w:pPr>
      <w:r>
        <w:t>MEM_DDR</w:t>
      </w:r>
    </w:p>
    <w:p>
      <w:pPr>
        <w:rPr>
          <w:rFonts w:eastAsia="宋体"/>
        </w:rPr>
      </w:pPr>
      <w:r>
        <w:t>双倍速率SDRAM http://en.wikipedia.org/wiki/DDR_SDRAM</w:t>
      </w:r>
    </w:p>
    <w:p>
      <w:pPr>
        <w:rPr>
          <w:rFonts w:eastAsia="宋体"/>
        </w:rPr>
      </w:pPr>
      <w:r>
        <w:t>MEM_RDDR</w:t>
      </w:r>
    </w:p>
    <w:p>
      <w:pPr>
        <w:rPr>
          <w:rFonts w:eastAsia="宋体"/>
        </w:rPr>
      </w:pPr>
      <w:r>
        <w:t>注册的双倍数据率SDRAM，这是DDR存储器的一种变体。注册存储器内置缓冲器，隐藏了部分存储器详细信息以对存储器控制器进行掩盖。</w:t>
      </w:r>
    </w:p>
    <w:p>
      <w:pPr>
        <w:rPr>
          <w:rFonts w:eastAsia="宋体"/>
        </w:rPr>
      </w:pPr>
      <w:r>
        <w:t>MEM_RMBS</w:t>
      </w:r>
    </w:p>
    <w:p>
      <w:pPr>
        <w:rPr>
          <w:rFonts w:eastAsia="宋体"/>
        </w:rPr>
      </w:pPr>
      <w:r>
        <w:t>Rambus DRAM，用于一些Pentium III/IV控制器。</w:t>
      </w:r>
    </w:p>
    <w:p>
      <w:pPr>
        <w:rPr>
          <w:rFonts w:eastAsia="宋体"/>
        </w:rPr>
      </w:pPr>
      <w:r>
        <w:t>MEM_DDR2</w:t>
      </w:r>
    </w:p>
    <w:p>
      <w:pPr>
        <w:rPr>
          <w:rFonts w:eastAsia="宋体"/>
        </w:rPr>
      </w:pPr>
      <w:r>
        <w:t>DDR2 RAM，如JEDEC JESD79-2F所述。这些记忆体被标记为“PC2-”，而不是“PC”，以区分DDR。</w:t>
      </w:r>
    </w:p>
    <w:p>
      <w:pPr>
        <w:rPr>
          <w:rFonts w:eastAsia="宋体"/>
        </w:rPr>
      </w:pPr>
      <w:r>
        <w:t>MEM_FB_DDR2</w:t>
      </w:r>
    </w:p>
    <w:p>
      <w:pPr>
        <w:rPr>
          <w:rFonts w:eastAsia="宋体"/>
        </w:rPr>
      </w:pPr>
      <w:r>
        <w:t>完全缓冲DDR2，如JEDEC Std No. 205和JESD206所述。这些记忆体通过DIMM插槽访问，而不是通过芯片选择信号访问。</w:t>
      </w:r>
    </w:p>
    <w:p>
      <w:pPr>
        <w:rPr>
          <w:rFonts w:eastAsia="宋体"/>
        </w:rPr>
      </w:pPr>
      <w:r>
        <w:t>MEM_RDDR2</w:t>
      </w:r>
    </w:p>
    <w:p>
      <w:pPr>
        <w:rPr>
          <w:rFonts w:eastAsia="宋体"/>
        </w:rPr>
      </w:pPr>
      <w:r>
        <w:t>注册DDR2 RAM，这是DDR2存储器的一种变体。</w:t>
      </w:r>
    </w:p>
    <w:p>
      <w:pPr>
        <w:rPr>
          <w:rFonts w:eastAsia="宋体"/>
        </w:rPr>
      </w:pPr>
      <w:r>
        <w:t>MEM_XDR</w:t>
      </w:r>
    </w:p>
    <w:p>
      <w:pPr>
        <w:rPr>
          <w:rFonts w:eastAsia="宋体"/>
        </w:rPr>
      </w:pPr>
      <w:r>
        <w:t>Rambus XDR，它是原始RAMBUS记忆体的演变，创建来与DDR2竞争。没有在任何x86架构上使用，但cell_edac PPC记忆体控制器使用它。</w:t>
      </w:r>
    </w:p>
    <w:p>
      <w:pPr>
        <w:rPr>
          <w:rFonts w:eastAsia="宋体"/>
        </w:rPr>
      </w:pPr>
      <w:r>
        <w:t>MEM_DDR3</w:t>
      </w:r>
    </w:p>
    <w:p>
      <w:pPr>
        <w:rPr>
          <w:rFonts w:eastAsia="宋体"/>
        </w:rPr>
      </w:pPr>
      <w:r>
        <w:t>DDR3 RAM</w:t>
      </w:r>
    </w:p>
    <w:p>
      <w:pPr>
        <w:rPr>
          <w:rFonts w:eastAsia="宋体"/>
        </w:rPr>
      </w:pPr>
      <w:r>
        <w:t>MEM_RDDR3</w:t>
      </w:r>
    </w:p>
    <w:p>
      <w:pPr>
        <w:rPr>
          <w:rFonts w:eastAsia="宋体"/>
        </w:rPr>
      </w:pPr>
      <w:r>
        <w:t>注册的DDR3 RAM，这是DDR3存储器的一种变体。</w:t>
      </w:r>
    </w:p>
    <w:p>
      <w:pPr>
        <w:rPr>
          <w:rFonts w:eastAsia="宋体"/>
        </w:rPr>
      </w:pPr>
      <w:r>
        <w:t>MEM_LRDDR3</w:t>
      </w:r>
    </w:p>
    <w:p>
      <w:pPr>
        <w:rPr>
          <w:rFonts w:eastAsia="宋体"/>
        </w:rPr>
      </w:pPr>
      <w:r>
        <w:t>减载的DDR3内存。</w:t>
      </w:r>
    </w:p>
    <w:p>
      <w:pPr>
        <w:rPr>
          <w:rFonts w:eastAsia="宋体"/>
        </w:rPr>
      </w:pPr>
      <w:r>
        <w:t>MEM_LPDDR3</w:t>
      </w:r>
    </w:p>
    <w:p>
      <w:pPr>
        <w:rPr>
          <w:rFonts w:eastAsia="宋体"/>
        </w:rPr>
      </w:pPr>
      <w:r>
        <w:t>低功耗DDR3存储器。</w:t>
      </w:r>
    </w:p>
    <w:p>
      <w:pPr>
        <w:rPr>
          <w:rFonts w:eastAsia="宋体"/>
        </w:rPr>
      </w:pPr>
      <w:r>
        <w:t>MEM_DDR4</w:t>
      </w:r>
    </w:p>
    <w:p>
      <w:pPr>
        <w:rPr>
          <w:rFonts w:eastAsia="宋体"/>
        </w:rPr>
      </w:pPr>
      <w:r>
        <w:t>非缓冲DDR4 RAM</w:t>
      </w:r>
    </w:p>
    <w:p>
      <w:pPr>
        <w:rPr>
          <w:rFonts w:eastAsia="宋体"/>
        </w:rPr>
      </w:pPr>
      <w:r>
        <w:t>MEM_RDDR4</w:t>
      </w:r>
    </w:p>
    <w:p>
      <w:pPr>
        <w:rPr>
          <w:rFonts w:eastAsia="宋体"/>
        </w:rPr>
      </w:pPr>
      <w:r>
        <w:t>已注册的DDR4 RAM，这是DDR4存储器的一种变体。</w:t>
      </w:r>
    </w:p>
    <w:p>
      <w:pPr>
        <w:rPr>
          <w:rFonts w:eastAsia="宋体"/>
        </w:rPr>
      </w:pPr>
      <w:r>
        <w:t>MEM_LRDDR4</w:t>
      </w:r>
    </w:p>
    <w:p>
      <w:pPr>
        <w:rPr>
          <w:rFonts w:eastAsia="宋体"/>
        </w:rPr>
      </w:pPr>
      <w:r>
        <w:t>减载的DDR4内存。</w:t>
      </w:r>
    </w:p>
    <w:p>
      <w:pPr>
        <w:rPr>
          <w:rFonts w:eastAsia="宋体"/>
        </w:rPr>
      </w:pPr>
      <w:r>
        <w:t>MEM_LPDDR4</w:t>
      </w:r>
    </w:p>
    <w:p>
      <w:pPr>
        <w:rPr>
          <w:rFonts w:eastAsia="宋体"/>
        </w:rPr>
      </w:pPr>
      <w:r>
        <w:t>低功耗DDR4存储器。</w:t>
      </w:r>
    </w:p>
    <w:p>
      <w:pPr>
        <w:rPr>
          <w:rFonts w:eastAsia="宋体"/>
        </w:rPr>
      </w:pPr>
      <w:r>
        <w:t>MEM_DDR5</w:t>
      </w:r>
    </w:p>
    <w:p>
      <w:pPr>
        <w:rPr>
          <w:rFonts w:eastAsia="宋体"/>
        </w:rPr>
      </w:pPr>
      <w:r>
        <w:t>非缓冲DDR5 RAM</w:t>
      </w:r>
    </w:p>
    <w:p>
      <w:pPr>
        <w:rPr>
          <w:rFonts w:eastAsia="宋体"/>
        </w:rPr>
      </w:pPr>
      <w:r>
        <w:t>MEM_RDDR5</w:t>
      </w:r>
    </w:p>
    <w:p>
      <w:pPr>
        <w:rPr>
          <w:rFonts w:eastAsia="宋体"/>
        </w:rPr>
      </w:pPr>
      <w:r>
        <w:t>已注册的DDR5 RAM</w:t>
      </w:r>
    </w:p>
    <w:p>
      <w:pPr>
        <w:rPr>
          <w:rFonts w:eastAsia="宋体"/>
        </w:rPr>
      </w:pPr>
      <w:r>
        <w:t>MEM_LRDDR5</w:t>
      </w:r>
    </w:p>
    <w:p>
      <w:pPr>
        <w:rPr>
          <w:rFonts w:eastAsia="宋体"/>
        </w:rPr>
      </w:pPr>
      <w:r>
        <w:t>减载的DDR5内存。</w:t>
      </w:r>
    </w:p>
    <w:p>
      <w:pPr>
        <w:rPr>
          <w:rFonts w:eastAsia="宋体"/>
        </w:rPr>
      </w:pPr>
      <w:r>
        <w:t>MEM_NVDIMM</w:t>
      </w:r>
    </w:p>
    <w:p>
      <w:pPr>
        <w:rPr>
          <w:rFonts w:eastAsia="宋体"/>
        </w:rPr>
      </w:pPr>
      <w:r>
        <w:t>非易失性RAM</w:t>
      </w:r>
    </w:p>
    <w:p>
      <w:pPr>
        <w:rPr>
          <w:rFonts w:eastAsia="宋体"/>
        </w:rPr>
      </w:pPr>
      <w:r>
        <w:t>MEM_WIO2</w:t>
      </w:r>
    </w:p>
    <w:p>
      <w:pPr>
        <w:rPr>
          <w:rFonts w:eastAsia="宋体"/>
        </w:rPr>
      </w:pPr>
      <w:r>
        <w:t>宽I/O 2。</w:t>
      </w:r>
    </w:p>
    <w:p>
      <w:pPr>
        <w:rPr>
          <w:rFonts w:eastAsia="宋体"/>
        </w:rPr>
      </w:pPr>
      <w:r>
        <w:t>MEM_HBM2</w:t>
      </w:r>
    </w:p>
    <w:p>
      <w:pPr>
        <w:rPr>
          <w:rFonts w:eastAsia="宋体"/>
        </w:rPr>
      </w:pPr>
      <w:r>
        <w:t>高带宽存储器Gen 2。</w:t>
      </w:r>
    </w:p>
    <w:p>
      <w:pPr>
        <w:pStyle w:val="4"/>
        <w:spacing w:before="156" w:after="156"/>
      </w:pPr>
      <w:r>
        <w:t>enum edac_type</w:t>
      </w:r>
    </w:p>
    <w:p>
      <w:pPr>
        <w:rPr>
          <w:rFonts w:eastAsia="宋体"/>
        </w:rPr>
      </w:pPr>
      <w:r>
        <w:t>错误检测和纠正功能和模式</w:t>
      </w:r>
    </w:p>
    <w:p>
      <w:pPr>
        <w:rPr>
          <w:b/>
        </w:rPr>
      </w:pPr>
      <w:r>
        <w:rPr>
          <w:rFonts w:hint="eastAsia"/>
          <w:b/>
        </w:rPr>
        <w:t>常量</w:t>
      </w:r>
    </w:p>
    <w:p>
      <w:pPr>
        <w:rPr>
          <w:rFonts w:eastAsia="宋体"/>
        </w:rPr>
      </w:pPr>
      <w:r>
        <w:t>EDAC_UNKNOWN</w:t>
      </w:r>
    </w:p>
    <w:p>
      <w:pPr>
        <w:rPr>
          <w:rFonts w:eastAsia="宋体"/>
        </w:rPr>
      </w:pPr>
      <w:r>
        <w:t>未知是否支持ECC</w:t>
      </w:r>
    </w:p>
    <w:p>
      <w:pPr>
        <w:rPr>
          <w:rFonts w:eastAsia="宋体"/>
        </w:rPr>
      </w:pPr>
      <w:r>
        <w:t>EDAC_NONE</w:t>
      </w:r>
    </w:p>
    <w:p>
      <w:pPr>
        <w:rPr>
          <w:rFonts w:eastAsia="宋体"/>
        </w:rPr>
      </w:pPr>
      <w:r>
        <w:t>不支持ECC</w:t>
      </w:r>
    </w:p>
    <w:p>
      <w:pPr>
        <w:rPr>
          <w:rFonts w:eastAsia="宋体"/>
        </w:rPr>
      </w:pPr>
      <w:r>
        <w:t>EDAC_RESERVED</w:t>
      </w:r>
    </w:p>
    <w:p>
      <w:pPr>
        <w:rPr>
          <w:rFonts w:eastAsia="宋体"/>
        </w:rPr>
      </w:pPr>
      <w:r>
        <w:t>保留的ECC类型</w:t>
      </w:r>
    </w:p>
    <w:p>
      <w:pPr>
        <w:rPr>
          <w:rFonts w:eastAsia="宋体"/>
        </w:rPr>
      </w:pPr>
      <w:r>
        <w:t>EDAC_PARITY</w:t>
      </w:r>
    </w:p>
    <w:p>
      <w:pPr>
        <w:rPr>
          <w:rFonts w:eastAsia="宋体"/>
        </w:rPr>
      </w:pPr>
      <w:r>
        <w:t>检测奇偶校验错误</w:t>
      </w:r>
    </w:p>
    <w:p>
      <w:pPr>
        <w:rPr>
          <w:rFonts w:eastAsia="宋体"/>
        </w:rPr>
      </w:pPr>
      <w:r>
        <w:t>EDAC_EC</w:t>
      </w:r>
    </w:p>
    <w:p>
      <w:pPr>
        <w:rPr>
          <w:rFonts w:eastAsia="宋体"/>
        </w:rPr>
      </w:pPr>
      <w:r>
        <w:t>错误检测-无纠正</w:t>
      </w:r>
    </w:p>
    <w:p>
      <w:pPr>
        <w:rPr>
          <w:rFonts w:eastAsia="宋体"/>
        </w:rPr>
      </w:pPr>
      <w:r>
        <w:t>EDAC_SECDED</w:t>
      </w:r>
    </w:p>
    <w:p>
      <w:pPr>
        <w:rPr>
          <w:rFonts w:eastAsia="宋体"/>
        </w:rPr>
      </w:pPr>
      <w:r>
        <w:t>单错误纠正，双错误检测</w:t>
      </w:r>
    </w:p>
    <w:p>
      <w:pPr>
        <w:rPr>
          <w:rFonts w:eastAsia="宋体"/>
        </w:rPr>
      </w:pPr>
      <w:r>
        <w:t>EDAC_S2ECD2ED</w:t>
      </w:r>
    </w:p>
    <w:p>
      <w:pPr>
        <w:rPr>
          <w:rFonts w:eastAsia="宋体"/>
        </w:rPr>
      </w:pPr>
      <w:r>
        <w:t>Chipkill x2设备-这些存在吗？</w:t>
      </w:r>
    </w:p>
    <w:p>
      <w:pPr>
        <w:rPr>
          <w:rFonts w:eastAsia="宋体"/>
        </w:rPr>
      </w:pPr>
      <w:r>
        <w:t>EDAC_S4ECD4ED</w:t>
      </w:r>
    </w:p>
    <w:p>
      <w:pPr>
        <w:rPr>
          <w:rFonts w:eastAsia="宋体"/>
        </w:rPr>
      </w:pPr>
      <w:r>
        <w:t>Chipkill x4设备</w:t>
      </w:r>
    </w:p>
    <w:p>
      <w:pPr>
        <w:rPr>
          <w:rFonts w:eastAsia="宋体"/>
        </w:rPr>
      </w:pPr>
      <w:r>
        <w:t>EDAC_S8ECD8ED</w:t>
      </w:r>
    </w:p>
    <w:p>
      <w:pPr>
        <w:rPr>
          <w:rFonts w:eastAsia="宋体"/>
        </w:rPr>
      </w:pPr>
      <w:r>
        <w:t>Chipkill x8设备</w:t>
      </w:r>
    </w:p>
    <w:p>
      <w:pPr>
        <w:rPr>
          <w:rFonts w:eastAsia="宋体"/>
        </w:rPr>
      </w:pPr>
      <w:r>
        <w:t>EDAC_S16ECD16ED</w:t>
      </w:r>
    </w:p>
    <w:p>
      <w:pPr>
        <w:rPr>
          <w:rFonts w:eastAsia="宋体"/>
        </w:rPr>
      </w:pPr>
      <w:r>
        <w:t>Chipkill x16设备</w:t>
      </w:r>
    </w:p>
    <w:p>
      <w:pPr>
        <w:pStyle w:val="4"/>
        <w:spacing w:before="156" w:after="156"/>
      </w:pPr>
      <w:r>
        <w:t>enum scrub_type</w:t>
      </w:r>
    </w:p>
    <w:p>
      <w:pPr>
        <w:rPr>
          <w:rFonts w:eastAsia="宋体"/>
        </w:rPr>
      </w:pPr>
      <w:r>
        <w:t>擦拭能力</w:t>
      </w:r>
    </w:p>
    <w:p>
      <w:pPr>
        <w:rPr>
          <w:b/>
        </w:rPr>
      </w:pPr>
      <w:r>
        <w:rPr>
          <w:rFonts w:hint="eastAsia"/>
          <w:b/>
        </w:rPr>
        <w:t>常量</w:t>
      </w:r>
    </w:p>
    <w:p>
      <w:pPr>
        <w:rPr>
          <w:rFonts w:eastAsia="宋体"/>
        </w:rPr>
      </w:pPr>
      <w:r>
        <w:t>SCRUB_UNKNOWN</w:t>
      </w:r>
    </w:p>
    <w:p>
      <w:pPr>
        <w:rPr>
          <w:rFonts w:eastAsia="宋体"/>
        </w:rPr>
      </w:pPr>
      <w:r>
        <w:t>未知是否有擦拭器</w:t>
      </w:r>
    </w:p>
    <w:p>
      <w:pPr>
        <w:rPr>
          <w:rFonts w:eastAsia="宋体"/>
        </w:rPr>
      </w:pPr>
      <w:r>
        <w:t>SCRUB_NONE</w:t>
      </w:r>
    </w:p>
    <w:p>
      <w:pPr>
        <w:rPr>
          <w:rFonts w:eastAsia="宋体"/>
        </w:rPr>
      </w:pPr>
      <w:r>
        <w:t>没有擦拭器</w:t>
      </w:r>
    </w:p>
    <w:p>
      <w:pPr>
        <w:rPr>
          <w:rFonts w:eastAsia="宋体"/>
        </w:rPr>
      </w:pPr>
      <w:r>
        <w:t>SCRUB_SW_PROG</w:t>
      </w:r>
    </w:p>
    <w:p>
      <w:pPr>
        <w:rPr>
          <w:rFonts w:eastAsia="宋体"/>
        </w:rPr>
      </w:pPr>
      <w:r>
        <w:t>SW渐进（顺序）擦拭</w:t>
      </w:r>
    </w:p>
    <w:p>
      <w:pPr>
        <w:rPr>
          <w:rFonts w:eastAsia="宋体"/>
        </w:rPr>
      </w:pPr>
      <w:r>
        <w:t>SCRUB_SW_SRC</w:t>
      </w:r>
    </w:p>
    <w:p>
      <w:pPr>
        <w:rPr>
          <w:rFonts w:eastAsia="宋体"/>
        </w:rPr>
      </w:pPr>
      <w:r>
        <w:t>仅软件擦拭错误</w:t>
      </w:r>
    </w:p>
    <w:p>
      <w:pPr>
        <w:rPr>
          <w:rFonts w:eastAsia="宋体"/>
        </w:rPr>
      </w:pPr>
      <w:r>
        <w:t>SCRUB_SW_PROG_SRC</w:t>
      </w:r>
    </w:p>
    <w:p>
      <w:pPr>
        <w:rPr>
          <w:rFonts w:eastAsia="宋体"/>
        </w:rPr>
      </w:pPr>
      <w:r>
        <w:t>自错误开始的渐进式软件擦拭</w:t>
      </w:r>
    </w:p>
    <w:p>
      <w:pPr>
        <w:rPr>
          <w:rFonts w:eastAsia="宋体"/>
        </w:rPr>
      </w:pPr>
      <w:r>
        <w:t>SCRUB_SW_TUNABLE</w:t>
      </w:r>
    </w:p>
    <w:p>
      <w:pPr>
        <w:rPr>
          <w:rFonts w:eastAsia="宋体"/>
        </w:rPr>
      </w:pPr>
      <w:r>
        <w:t>软件擦拭频率可调</w:t>
      </w:r>
    </w:p>
    <w:p>
      <w:pPr>
        <w:rPr>
          <w:rFonts w:eastAsia="宋体"/>
        </w:rPr>
      </w:pPr>
      <w:r>
        <w:t>SCRUB_HW_PROG</w:t>
      </w:r>
    </w:p>
    <w:p>
      <w:pPr>
        <w:rPr>
          <w:rFonts w:eastAsia="宋体"/>
        </w:rPr>
      </w:pPr>
      <w:r>
        <w:t>HW渐进（顺序）擦拭</w:t>
      </w:r>
    </w:p>
    <w:p>
      <w:pPr>
        <w:rPr>
          <w:rFonts w:eastAsia="宋体"/>
        </w:rPr>
      </w:pPr>
      <w:r>
        <w:t>SCRUB_HW_SRC</w:t>
      </w:r>
    </w:p>
    <w:p>
      <w:pPr>
        <w:rPr>
          <w:rFonts w:eastAsia="宋体"/>
        </w:rPr>
      </w:pPr>
      <w:r>
        <w:t>仅硬件擦拭错误</w:t>
      </w:r>
    </w:p>
    <w:p>
      <w:pPr>
        <w:rPr>
          <w:rFonts w:eastAsia="宋体"/>
        </w:rPr>
      </w:pPr>
      <w:r>
        <w:t>SCRUB_HW_PROG_SRC</w:t>
      </w:r>
    </w:p>
    <w:p>
      <w:pPr>
        <w:rPr>
          <w:rFonts w:eastAsia="宋体"/>
        </w:rPr>
      </w:pPr>
      <w:r>
        <w:t>自错误开始的渐进式硬件擦拭</w:t>
      </w:r>
    </w:p>
    <w:p>
      <w:pPr>
        <w:rPr>
          <w:rFonts w:eastAsia="宋体"/>
        </w:rPr>
      </w:pPr>
      <w:r>
        <w:t>SCRUB_HW_TUNABLE</w:t>
      </w:r>
    </w:p>
    <w:p>
      <w:pPr>
        <w:rPr>
          <w:rFonts w:eastAsia="宋体"/>
        </w:rPr>
      </w:pPr>
      <w:r>
        <w:t>硬件擦拭频率可调</w:t>
      </w:r>
    </w:p>
    <w:p>
      <w:pPr>
        <w:pStyle w:val="4"/>
        <w:spacing w:before="156" w:after="156"/>
      </w:pPr>
      <w:r>
        <w:t>enum edac_mc_layer_type</w:t>
      </w:r>
    </w:p>
    <w:p>
      <w:pPr>
        <w:rPr>
          <w:rFonts w:eastAsia="宋体"/>
        </w:rPr>
      </w:pPr>
      <w:r>
        <w:t>内存控制器层次结构层</w:t>
      </w:r>
    </w:p>
    <w:p>
      <w:pPr>
        <w:rPr>
          <w:b/>
        </w:rPr>
      </w:pPr>
      <w:r>
        <w:rPr>
          <w:rFonts w:hint="eastAsia"/>
          <w:b/>
        </w:rPr>
        <w:t>常量</w:t>
      </w:r>
    </w:p>
    <w:p>
      <w:pPr>
        <w:rPr>
          <w:rFonts w:eastAsia="宋体"/>
        </w:rPr>
      </w:pPr>
      <w:r>
        <w:t>EDAC_MC_LAYER_BRANCH</w:t>
      </w:r>
    </w:p>
    <w:p>
      <w:pPr>
        <w:rPr>
          <w:rFonts w:eastAsia="宋体"/>
        </w:rPr>
      </w:pPr>
      <w:r>
        <w:t>内存层以“branch”命名</w:t>
      </w:r>
    </w:p>
    <w:p>
      <w:pPr>
        <w:rPr>
          <w:rFonts w:eastAsia="宋体"/>
        </w:rPr>
      </w:pPr>
      <w:r>
        <w:t>EDAC_MC_LAYER_CHANNEL</w:t>
      </w:r>
    </w:p>
    <w:p>
      <w:pPr>
        <w:rPr>
          <w:rFonts w:eastAsia="宋体"/>
        </w:rPr>
      </w:pPr>
      <w:r>
        <w:t>内存层以“channel”命名</w:t>
      </w:r>
    </w:p>
    <w:p>
      <w:pPr>
        <w:rPr>
          <w:rFonts w:eastAsia="宋体"/>
        </w:rPr>
      </w:pPr>
      <w:r>
        <w:t>EDAC_MC_LAYER_SLOT</w:t>
      </w:r>
    </w:p>
    <w:p>
      <w:pPr>
        <w:rPr>
          <w:rFonts w:eastAsia="宋体"/>
        </w:rPr>
      </w:pPr>
      <w:r>
        <w:t>内存层以“slot”命名</w:t>
      </w:r>
    </w:p>
    <w:p>
      <w:pPr>
        <w:rPr>
          <w:rFonts w:eastAsia="宋体"/>
        </w:rPr>
      </w:pPr>
      <w:r>
        <w:t>EDAC_MC_LAYER_CHIP_SELECT</w:t>
      </w:r>
    </w:p>
    <w:p>
      <w:pPr>
        <w:rPr>
          <w:rFonts w:eastAsia="宋体"/>
        </w:rPr>
      </w:pPr>
      <w:r>
        <w:t>内存层以“chip select”命名</w:t>
      </w:r>
    </w:p>
    <w:p>
      <w:pPr>
        <w:rPr>
          <w:rFonts w:eastAsia="宋体"/>
        </w:rPr>
      </w:pPr>
      <w:r>
        <w:t>EDAC_MC_LAYER_ALL_MEM</w:t>
      </w:r>
    </w:p>
    <w:p>
      <w:pPr>
        <w:rPr>
          <w:rFonts w:eastAsia="宋体"/>
        </w:rPr>
      </w:pPr>
      <w:r>
        <w:t>内存布局未知。所有存储器被映射为单个存储区域。在从固件驱动程序检索错误时使用。</w:t>
      </w:r>
    </w:p>
    <w:p>
      <w:pPr>
        <w:rPr>
          <w:rFonts w:eastAsia="宋体"/>
        </w:rPr>
      </w:pPr>
      <w:r>
        <w:rPr>
          <w:rFonts w:hint="eastAsia"/>
          <w:b/>
        </w:rPr>
        <w:t>说明</w:t>
      </w:r>
    </w:p>
    <w:p>
      <w:r>
        <w:t>这个</w:t>
      </w:r>
      <w:r>
        <w:rPr>
          <w:rFonts w:hint="eastAsia"/>
        </w:rPr>
        <w:t>enum</w:t>
      </w:r>
      <w:r>
        <w:t>由驱动程序用来告诉edac_mc_sysfs在</w:t>
      </w:r>
      <w:r>
        <w:rPr>
          <w:rFonts w:hint="eastAsia"/>
        </w:rPr>
        <w:t>说明</w:t>
      </w:r>
      <w:r>
        <w:t>内存条位置时应使用什么名称。</w:t>
      </w:r>
    </w:p>
    <w:p>
      <w:pPr>
        <w:pStyle w:val="4"/>
        <w:spacing w:before="156" w:after="156"/>
      </w:pPr>
      <w:r>
        <w:t>struct edac_mc_layer</w:t>
      </w:r>
    </w:p>
    <w:p>
      <w:r>
        <w:rPr>
          <w:rFonts w:hint="eastAsia"/>
        </w:rPr>
        <w:t>说明</w:t>
      </w:r>
      <w:r>
        <w:t>内存控制器层次结构</w:t>
      </w:r>
    </w:p>
    <w:p>
      <w:pPr>
        <w:rPr>
          <w:rFonts w:eastAsia="宋体"/>
          <w:b/>
          <w:bCs/>
        </w:rPr>
      </w:pPr>
      <w:r>
        <w:rPr>
          <w:rFonts w:hint="eastAsia"/>
          <w:b/>
          <w:bCs/>
        </w:rPr>
        <w:t>定义</w:t>
      </w:r>
    </w:p>
    <w:p>
      <w:pPr>
        <w:pStyle w:val="42"/>
        <w:rPr>
          <w:lang w:eastAsia="zh"/>
        </w:rPr>
      </w:pPr>
      <w:r>
        <w:rPr>
          <w:rFonts w:hint="eastAsia"/>
          <w:lang w:eastAsia="zh"/>
        </w:rPr>
        <w:t>struct edac_mc_layer {</w:t>
      </w:r>
    </w:p>
    <w:p>
      <w:pPr>
        <w:pStyle w:val="42"/>
        <w:rPr>
          <w:lang w:eastAsia="zh"/>
        </w:rPr>
      </w:pPr>
      <w:r>
        <w:rPr>
          <w:rFonts w:hint="eastAsia"/>
          <w:lang w:eastAsia="zh"/>
        </w:rPr>
        <w:t xml:space="preserve">  enum edac_mc_layer_type type;</w:t>
      </w:r>
    </w:p>
    <w:p>
      <w:pPr>
        <w:pStyle w:val="42"/>
        <w:rPr>
          <w:lang w:eastAsia="zh"/>
        </w:rPr>
      </w:pPr>
      <w:r>
        <w:rPr>
          <w:rFonts w:hint="eastAsia"/>
          <w:lang w:eastAsia="zh"/>
        </w:rPr>
        <w:t xml:space="preserve">  unsigned size;</w:t>
      </w:r>
    </w:p>
    <w:p>
      <w:pPr>
        <w:pStyle w:val="42"/>
        <w:rPr>
          <w:lang w:eastAsia="zh"/>
        </w:rPr>
      </w:pPr>
      <w:r>
        <w:rPr>
          <w:rFonts w:hint="eastAsia"/>
          <w:lang w:eastAsia="zh"/>
        </w:rPr>
        <w:t xml:space="preserve">  bool is_virt_csrow;</w:t>
      </w:r>
    </w:p>
    <w:p>
      <w:pPr>
        <w:pStyle w:val="42"/>
        <w:rPr>
          <w:lang w:eastAsia="zh"/>
        </w:rPr>
      </w:pPr>
      <w:r>
        <w:rPr>
          <w:rFonts w:hint="eastAsia"/>
          <w:lang w:eastAsia="zh"/>
        </w:rPr>
        <w:t>};</w:t>
      </w:r>
    </w:p>
    <w:p>
      <w:pPr>
        <w:rPr>
          <w:rFonts w:eastAsia="宋体"/>
        </w:rPr>
      </w:pPr>
      <w:r>
        <w:rPr>
          <w:rFonts w:hint="eastAsia"/>
          <w:b/>
        </w:rPr>
        <w:t>成员</w:t>
      </w:r>
    </w:p>
    <w:p>
      <w:pPr>
        <w:rPr>
          <w:lang w:eastAsia="zh"/>
        </w:rPr>
      </w:pPr>
      <w:r>
        <w:rPr>
          <w:rFonts w:hint="eastAsia"/>
          <w:lang w:eastAsia="zh"/>
        </w:rPr>
        <w:t>type</w:t>
      </w:r>
    </w:p>
    <w:p>
      <w:pPr>
        <w:rPr>
          <w:rFonts w:eastAsia="宋体"/>
        </w:rPr>
      </w:pPr>
      <w:r>
        <w:rPr>
          <w:rFonts w:hint="eastAsia"/>
        </w:rPr>
        <w:t>图</w:t>
      </w:r>
      <w:r>
        <w:t>层类型</w:t>
      </w:r>
    </w:p>
    <w:p>
      <w:r>
        <w:rPr>
          <w:rFonts w:hint="eastAsia"/>
        </w:rPr>
        <w:t>size</w:t>
      </w:r>
    </w:p>
    <w:p>
      <w:pPr>
        <w:rPr>
          <w:rFonts w:eastAsia="宋体"/>
        </w:rPr>
      </w:pPr>
      <w:r>
        <w:t>每层组件的数量。例如，如果通道层有两个通道，则大小= 2</w:t>
      </w:r>
    </w:p>
    <w:p>
      <w:pPr>
        <w:rPr>
          <w:rFonts w:eastAsia="宋体"/>
        </w:rPr>
      </w:pPr>
      <w:r>
        <w:t>is_virt_csrow</w:t>
      </w:r>
    </w:p>
    <w:p>
      <w:r>
        <w:t>这一层是“csrow”的一部分，当启用旧的API兼容性模式时。否则，它是一个通道。</w:t>
      </w:r>
    </w:p>
    <w:p>
      <w:pPr>
        <w:pStyle w:val="4"/>
        <w:spacing w:before="156" w:after="156"/>
      </w:pPr>
      <w:r>
        <w:t>EDAC_DIMM_OFF（层，nlayers，layer0，layer1，layer2）</w:t>
      </w:r>
    </w:p>
    <w:p>
      <w:r>
        <w:t>宏负责获取指针数组中由[layer0，layer1，layer2]位置给定的元素的指针偏移量</w:t>
      </w:r>
    </w:p>
    <w:p>
      <w:pPr>
        <w:rPr>
          <w:b/>
          <w:bCs/>
        </w:rPr>
      </w:pPr>
      <w:r>
        <w:rPr>
          <w:rFonts w:hint="eastAsia"/>
          <w:b/>
          <w:bCs/>
        </w:rPr>
        <w:t>参数</w:t>
      </w:r>
    </w:p>
    <w:p>
      <w:r>
        <w:rPr>
          <w:rFonts w:hint="eastAsia"/>
        </w:rPr>
        <w:t>layers</w:t>
      </w:r>
    </w:p>
    <w:p>
      <w:r>
        <w:t>edac_mc_layer结构数组，</w:t>
      </w:r>
      <w:r>
        <w:rPr>
          <w:rFonts w:hint="eastAsia"/>
        </w:rPr>
        <w:t>说明</w:t>
      </w:r>
      <w:r>
        <w:t>为每个层分配了多少个元素</w:t>
      </w:r>
    </w:p>
    <w:p>
      <w:pPr>
        <w:rPr>
          <w:rFonts w:eastAsia="宋体"/>
        </w:rPr>
      </w:pPr>
      <w:r>
        <w:t>nlayers</w:t>
      </w:r>
    </w:p>
    <w:p>
      <w:pPr>
        <w:rPr>
          <w:rFonts w:eastAsia="宋体"/>
        </w:rPr>
      </w:pPr>
      <w:r>
        <w:t> 在层数组中的层数</w:t>
      </w:r>
    </w:p>
    <w:p>
      <w:pPr>
        <w:rPr>
          <w:rFonts w:eastAsia="宋体"/>
        </w:rPr>
      </w:pPr>
      <w:r>
        <w:t>layer0</w:t>
      </w:r>
    </w:p>
    <w:p>
      <w:pPr>
        <w:rPr>
          <w:rFonts w:eastAsia="宋体"/>
        </w:rPr>
      </w:pPr>
      <w:r>
        <w:t>layer0位置</w:t>
      </w:r>
    </w:p>
    <w:p>
      <w:pPr>
        <w:rPr>
          <w:rFonts w:eastAsia="宋体"/>
        </w:rPr>
      </w:pPr>
      <w:r>
        <w:rPr>
          <w:rFonts w:hint="eastAsia"/>
        </w:rPr>
        <w:t>layer</w:t>
      </w:r>
      <w:r>
        <w:t>1</w:t>
      </w:r>
    </w:p>
    <w:p>
      <w:r>
        <w:t>层1位置。 如果n_layers &lt;2，则未使用</w:t>
      </w:r>
    </w:p>
    <w:p>
      <w:r>
        <w:rPr>
          <w:rFonts w:hint="eastAsia"/>
        </w:rPr>
        <w:t>layer</w:t>
      </w:r>
      <w:r>
        <w:t>2</w:t>
      </w:r>
    </w:p>
    <w:p>
      <w:r>
        <w:t>层2位置。 如果n_layers &lt;3，则未使用</w:t>
      </w:r>
    </w:p>
    <w:p>
      <w:pPr>
        <w:rPr>
          <w:b/>
          <w:bCs/>
        </w:rPr>
      </w:pPr>
      <w:r>
        <w:rPr>
          <w:rFonts w:hint="eastAsia"/>
          <w:b/>
          <w:bCs/>
        </w:rPr>
        <w:t>说明</w:t>
      </w:r>
    </w:p>
    <w:p>
      <w:r>
        <w:t>对于1层，此宏</w:t>
      </w:r>
      <w:r>
        <w:rPr>
          <w:rFonts w:hint="eastAsia"/>
        </w:rPr>
        <w:t>返回</w:t>
      </w:r>
      <w:r>
        <w:t>“var [layer0]  -  var”；</w:t>
      </w:r>
    </w:p>
    <w:p>
      <w:r>
        <w:t>对于2层，此宏类似于分配一个二维数组，并</w:t>
      </w:r>
      <w:r>
        <w:rPr>
          <w:rFonts w:hint="eastAsia"/>
        </w:rPr>
        <w:t>返回</w:t>
      </w:r>
      <w:r>
        <w:t>“var [layer0] [layer1]  -  var”；</w:t>
      </w:r>
    </w:p>
    <w:p>
      <w:r>
        <w:t>对于3层，此宏类似于分配一个三维数组，并</w:t>
      </w:r>
      <w:r>
        <w:rPr>
          <w:rFonts w:hint="eastAsia"/>
        </w:rPr>
        <w:t>返回</w:t>
      </w:r>
      <w:r>
        <w:t>“var [layer0] [layer1] [layer2]  -  var”。</w:t>
      </w:r>
    </w:p>
    <w:p>
      <w:pPr>
        <w:rPr>
          <w:rFonts w:eastAsia="宋体"/>
        </w:rPr>
      </w:pPr>
      <w:r>
        <w:t>这里可以使用循环使其更通用，但是，由于只有3层，因此这会更快。</w:t>
      </w:r>
    </w:p>
    <w:p>
      <w:r>
        <w:t>按设计，图层永远不可能是0或超过3。如果这种情况发生了，将</w:t>
      </w:r>
      <w:r>
        <w:rPr>
          <w:rFonts w:hint="eastAsia"/>
        </w:rPr>
        <w:t>返回</w:t>
      </w:r>
      <w:r>
        <w:t>一个空值，导致内存分配例程中的OOPS，指向开发人员他正在做一件错误的事情。</w:t>
      </w:r>
    </w:p>
    <w:p>
      <w:pPr>
        <w:pStyle w:val="4"/>
        <w:spacing w:before="156" w:after="156"/>
      </w:pPr>
      <w:r>
        <w:t>EDAC_DIMM_PTR（layers，var，nlayers，layer0，layer1，layer2）</w:t>
      </w:r>
    </w:p>
    <w:p>
      <w:pPr>
        <w:rPr>
          <w:rFonts w:eastAsia="宋体"/>
        </w:rPr>
      </w:pPr>
      <w:r>
        <w:t>宏负责获取由[layer0，layer1，layer2]位置给定的元素的指针数组中的指针</w:t>
      </w:r>
    </w:p>
    <w:p>
      <w:pPr>
        <w:rPr>
          <w:rFonts w:eastAsia="宋体"/>
          <w:b/>
          <w:bCs/>
        </w:rPr>
      </w:pPr>
      <w:r>
        <w:rPr>
          <w:rFonts w:hint="eastAsia"/>
          <w:b/>
          <w:bCs/>
        </w:rPr>
        <w:t>参数</w:t>
      </w:r>
    </w:p>
    <w:p>
      <w:r>
        <w:rPr>
          <w:rFonts w:hint="eastAsia"/>
        </w:rPr>
        <w:t>layers</w:t>
      </w:r>
    </w:p>
    <w:p>
      <w:r>
        <w:t>edac_mc_layer结构数组，</w:t>
      </w:r>
      <w:r>
        <w:rPr>
          <w:rFonts w:hint="eastAsia"/>
        </w:rPr>
        <w:t>说明</w:t>
      </w:r>
      <w:r>
        <w:t>为每个层分配了多少个元素</w:t>
      </w:r>
    </w:p>
    <w:p>
      <w:r>
        <w:rPr>
          <w:rFonts w:hint="eastAsia"/>
        </w:rPr>
        <w:t>var</w:t>
      </w:r>
    </w:p>
    <w:p>
      <w:pPr>
        <w:rPr>
          <w:rFonts w:eastAsia="宋体"/>
        </w:rPr>
      </w:pPr>
      <w:r>
        <w:t>我们要获取指针的变量名称（如mci-&gt;dimms）</w:t>
      </w:r>
    </w:p>
    <w:p>
      <w:pPr>
        <w:rPr>
          <w:rFonts w:eastAsia="宋体"/>
        </w:rPr>
      </w:pPr>
      <w:r>
        <w:t>nlayers</w:t>
      </w:r>
    </w:p>
    <w:p>
      <w:pPr>
        <w:rPr>
          <w:rFonts w:eastAsia="宋体"/>
        </w:rPr>
      </w:pPr>
      <w:r>
        <w:t> 在层数组中的层数</w:t>
      </w:r>
    </w:p>
    <w:p>
      <w:pPr>
        <w:rPr>
          <w:rFonts w:eastAsia="宋体"/>
        </w:rPr>
      </w:pPr>
      <w:r>
        <w:t>layer0</w:t>
      </w:r>
    </w:p>
    <w:p>
      <w:pPr>
        <w:rPr>
          <w:rFonts w:eastAsia="宋体"/>
        </w:rPr>
      </w:pPr>
      <w:r>
        <w:t>layer0位置</w:t>
      </w:r>
    </w:p>
    <w:p>
      <w:pPr>
        <w:rPr>
          <w:rFonts w:eastAsia="宋体"/>
        </w:rPr>
      </w:pPr>
      <w:r>
        <w:rPr>
          <w:rFonts w:hint="eastAsia"/>
        </w:rPr>
        <w:t>layer</w:t>
      </w:r>
      <w:r>
        <w:t>1</w:t>
      </w:r>
    </w:p>
    <w:p>
      <w:pPr>
        <w:rPr>
          <w:rFonts w:eastAsia="宋体"/>
        </w:rPr>
      </w:pPr>
      <w:r>
        <w:t>层1位置。 如果n_layers &lt;2，则未使用</w:t>
      </w:r>
    </w:p>
    <w:p>
      <w:pPr>
        <w:rPr>
          <w:rFonts w:eastAsia="宋体"/>
        </w:rPr>
      </w:pPr>
      <w:r>
        <w:rPr>
          <w:rFonts w:hint="eastAsia"/>
        </w:rPr>
        <w:t>layer</w:t>
      </w:r>
      <w:r>
        <w:t>2</w:t>
      </w:r>
    </w:p>
    <w:p>
      <w:pPr>
        <w:rPr>
          <w:rFonts w:eastAsia="宋体"/>
        </w:rPr>
      </w:pPr>
      <w:r>
        <w:t>层2位置。 如果n_layers &lt;3，则未使用</w:t>
      </w:r>
    </w:p>
    <w:p>
      <w:pPr>
        <w:rPr>
          <w:rFonts w:eastAsia="宋体"/>
        </w:rPr>
      </w:pPr>
      <w:r>
        <w:rPr>
          <w:rFonts w:hint="eastAsia"/>
          <w:b/>
        </w:rPr>
        <w:t>说明</w:t>
      </w:r>
    </w:p>
    <w:p>
      <w:r>
        <w:t>对于1层，此宏</w:t>
      </w:r>
      <w:r>
        <w:rPr>
          <w:rFonts w:hint="eastAsia"/>
        </w:rPr>
        <w:t>返回</w:t>
      </w:r>
      <w:r>
        <w:t>“var [layer0]”；</w:t>
      </w:r>
    </w:p>
    <w:p>
      <w:r>
        <w:t>对于2层，此宏类似于分配一个二维数组，并</w:t>
      </w:r>
      <w:r>
        <w:rPr>
          <w:rFonts w:hint="eastAsia"/>
        </w:rPr>
        <w:t>返回</w:t>
      </w:r>
      <w:r>
        <w:t>“var [layer0] [layer1]”；</w:t>
      </w:r>
    </w:p>
    <w:p>
      <w:r>
        <w:t>对于3层，这个宏类似于分配三维数组并</w:t>
      </w:r>
      <w:r>
        <w:rPr>
          <w:rFonts w:hint="eastAsia"/>
        </w:rPr>
        <w:t>返回</w:t>
      </w:r>
      <w:r>
        <w:t>“var [layer0] [layer1] [layer2]”;</w:t>
      </w:r>
    </w:p>
    <w:p>
      <w:pPr>
        <w:pStyle w:val="4"/>
        <w:spacing w:before="156" w:after="156"/>
      </w:pPr>
      <w:r>
        <w:rPr>
          <w:rFonts w:hint="eastAsia"/>
        </w:rPr>
        <w:t xml:space="preserve">struct </w:t>
      </w:r>
      <w:r>
        <w:t>rank_info</w:t>
      </w:r>
    </w:p>
    <w:p>
      <w:r>
        <w:t>包含了一个DIMM等级的信息。</w:t>
      </w:r>
    </w:p>
    <w:p>
      <w:pPr>
        <w:rPr>
          <w:rFonts w:eastAsia="宋体"/>
          <w:b/>
          <w:bCs/>
        </w:rPr>
      </w:pPr>
      <w:r>
        <w:rPr>
          <w:rFonts w:hint="eastAsia"/>
          <w:b/>
          <w:bCs/>
        </w:rPr>
        <w:t>定义</w:t>
      </w:r>
    </w:p>
    <w:p>
      <w:pPr>
        <w:pStyle w:val="42"/>
        <w:rPr>
          <w:lang w:eastAsia="zh"/>
        </w:rPr>
      </w:pPr>
      <w:r>
        <w:rPr>
          <w:rFonts w:hint="eastAsia"/>
          <w:lang w:eastAsia="zh"/>
        </w:rPr>
        <w:t>struct rank_info {</w:t>
      </w:r>
    </w:p>
    <w:p>
      <w:pPr>
        <w:pStyle w:val="42"/>
        <w:rPr>
          <w:lang w:eastAsia="zh"/>
        </w:rPr>
      </w:pPr>
      <w:r>
        <w:rPr>
          <w:rFonts w:hint="eastAsia"/>
          <w:lang w:eastAsia="zh"/>
        </w:rPr>
        <w:t xml:space="preserve">  int chan_idx;</w:t>
      </w:r>
    </w:p>
    <w:p>
      <w:pPr>
        <w:pStyle w:val="42"/>
        <w:rPr>
          <w:lang w:eastAsia="zh"/>
        </w:rPr>
      </w:pPr>
      <w:r>
        <w:rPr>
          <w:rFonts w:hint="eastAsia"/>
          <w:lang w:eastAsia="zh"/>
        </w:rPr>
        <w:t xml:space="preserve">  struct csrow_info *csrow;</w:t>
      </w:r>
    </w:p>
    <w:p>
      <w:pPr>
        <w:pStyle w:val="42"/>
        <w:rPr>
          <w:lang w:eastAsia="zh"/>
        </w:rPr>
      </w:pPr>
      <w:r>
        <w:rPr>
          <w:rFonts w:hint="eastAsia"/>
          <w:lang w:eastAsia="zh"/>
        </w:rPr>
        <w:t xml:space="preserve">  struct dimm_info *dimm;</w:t>
      </w:r>
    </w:p>
    <w:p>
      <w:pPr>
        <w:pStyle w:val="42"/>
        <w:rPr>
          <w:lang w:eastAsia="zh"/>
        </w:rPr>
      </w:pPr>
      <w:r>
        <w:rPr>
          <w:rFonts w:hint="eastAsia"/>
          <w:lang w:eastAsia="zh"/>
        </w:rPr>
        <w:t xml:space="preserve">  u32 ce_count;</w:t>
      </w:r>
    </w:p>
    <w:p>
      <w:pPr>
        <w:pStyle w:val="42"/>
        <w:rPr>
          <w:lang w:eastAsia="zh"/>
        </w:rPr>
      </w:pPr>
      <w:r>
        <w:rPr>
          <w:rFonts w:hint="eastAsia"/>
          <w:lang w:eastAsia="zh"/>
        </w:rPr>
        <w:t>};</w:t>
      </w:r>
    </w:p>
    <w:p>
      <w:pPr>
        <w:rPr>
          <w:rFonts w:eastAsia="宋体"/>
        </w:rPr>
      </w:pPr>
      <w:r>
        <w:rPr>
          <w:rFonts w:hint="eastAsia"/>
          <w:b/>
        </w:rPr>
        <w:t>成员</w:t>
      </w:r>
    </w:p>
    <w:p>
      <w:pPr>
        <w:rPr>
          <w:rFonts w:eastAsia="宋体"/>
        </w:rPr>
      </w:pPr>
      <w:r>
        <w:t>chan_idx：</w:t>
      </w:r>
    </w:p>
    <w:p>
      <w:pPr>
        <w:rPr>
          <w:rFonts w:eastAsia="宋体"/>
        </w:rPr>
      </w:pPr>
      <w:r>
        <w:t>等级所在通道号（通常为0或1）</w:t>
      </w:r>
    </w:p>
    <w:p>
      <w:pPr>
        <w:rPr>
          <w:rFonts w:eastAsia="宋体"/>
        </w:rPr>
      </w:pPr>
      <w:r>
        <w:t>csrow:</w:t>
      </w:r>
    </w:p>
    <w:p>
      <w:pPr>
        <w:rPr>
          <w:rFonts w:eastAsia="宋体"/>
        </w:rPr>
      </w:pPr>
      <w:r>
        <w:t>指向芯片选择行结构（父结构）的指针。等级的位置由（csrow-&gt;csrow_idx, chan_idx）向量给出。</w:t>
      </w:r>
    </w:p>
    <w:p>
      <w:pPr>
        <w:rPr>
          <w:rFonts w:eastAsia="宋体"/>
        </w:rPr>
      </w:pPr>
      <w:r>
        <w:t>dimm：</w:t>
      </w:r>
    </w:p>
    <w:p>
      <w:pPr>
        <w:rPr>
          <w:rFonts w:eastAsia="宋体"/>
        </w:rPr>
      </w:pPr>
      <w:r>
        <w:t>指向DIMM结构的指针，其中存储了DIMM标签信息。</w:t>
      </w:r>
    </w:p>
    <w:p>
      <w:pPr>
        <w:rPr>
          <w:rFonts w:eastAsia="宋体"/>
        </w:rPr>
      </w:pPr>
      <w:r>
        <w:t>ce_count：</w:t>
      </w:r>
    </w:p>
    <w:p>
      <w:pPr>
        <w:rPr>
          <w:rFonts w:eastAsia="宋体"/>
        </w:rPr>
      </w:pPr>
      <w:r>
        <w:t>此等级的可校正错误数</w:t>
      </w:r>
    </w:p>
    <w:p>
      <w:pPr>
        <w:rPr>
          <w:rFonts w:eastAsia="宋体"/>
        </w:rPr>
      </w:pPr>
      <w:r>
        <w:rPr>
          <w:rFonts w:hint="eastAsia"/>
          <w:b/>
        </w:rPr>
        <w:t>说明</w:t>
      </w:r>
    </w:p>
    <w:p>
      <w:pPr>
        <w:rPr>
          <w:rFonts w:eastAsia="宋体"/>
        </w:rPr>
      </w:pPr>
      <w:r>
        <w:t>FIXME：目前，EDAC内核模型将假定每个等级一个DIMM。</w:t>
      </w:r>
    </w:p>
    <w:p>
      <w:pPr>
        <w:rPr>
          <w:rFonts w:eastAsia="宋体"/>
        </w:rPr>
      </w:pPr>
      <w:r>
        <w:t>这是一个糟糕的假设，但它使得此补丁更容易。此系列的后续补丁将解决此问题。</w:t>
      </w:r>
    </w:p>
    <w:p>
      <w:pPr>
        <w:pStyle w:val="4"/>
        <w:spacing w:before="156" w:after="156"/>
      </w:pPr>
      <w:r>
        <w:rPr>
          <w:rFonts w:hint="eastAsia"/>
        </w:rPr>
        <w:t xml:space="preserve">struct </w:t>
      </w:r>
      <w:r>
        <w:t>edac_raw_error_desc</w:t>
      </w:r>
    </w:p>
    <w:p>
      <w:pPr>
        <w:rPr>
          <w:rFonts w:eastAsia="宋体"/>
        </w:rPr>
      </w:pPr>
      <w:r>
        <w:t>原始错误报告结构</w:t>
      </w:r>
    </w:p>
    <w:p>
      <w:pPr>
        <w:rPr>
          <w:b/>
          <w:bCs/>
        </w:rPr>
      </w:pPr>
      <w:r>
        <w:rPr>
          <w:rFonts w:hint="eastAsia"/>
          <w:b/>
          <w:bCs/>
        </w:rPr>
        <w:t>定义</w:t>
      </w:r>
    </w:p>
    <w:p>
      <w:pPr>
        <w:pStyle w:val="42"/>
        <w:rPr>
          <w:lang w:eastAsia="zh"/>
        </w:rPr>
      </w:pPr>
      <w:r>
        <w:rPr>
          <w:rFonts w:hint="eastAsia"/>
          <w:lang w:eastAsia="zh"/>
        </w:rPr>
        <w:t>struct edac_raw_error_desc {</w:t>
      </w:r>
    </w:p>
    <w:p>
      <w:pPr>
        <w:pStyle w:val="42"/>
        <w:rPr>
          <w:lang w:eastAsia="zh"/>
        </w:rPr>
      </w:pPr>
      <w:r>
        <w:rPr>
          <w:rFonts w:hint="eastAsia"/>
          <w:lang w:eastAsia="zh"/>
        </w:rPr>
        <w:t xml:space="preserve">  char location[LOCATION_SIZE];</w:t>
      </w:r>
    </w:p>
    <w:p>
      <w:pPr>
        <w:pStyle w:val="42"/>
        <w:rPr>
          <w:lang w:eastAsia="zh"/>
        </w:rPr>
      </w:pPr>
      <w:r>
        <w:rPr>
          <w:rFonts w:hint="eastAsia"/>
          <w:lang w:eastAsia="zh"/>
        </w:rPr>
        <w:t xml:space="preserve">  char label[(EDAC_MC_LABEL_LEN + 1 + sizeof(OTHER_LABEL)) * EDAC_MAX_LABELS];</w:t>
      </w:r>
    </w:p>
    <w:p>
      <w:pPr>
        <w:pStyle w:val="42"/>
        <w:rPr>
          <w:lang w:eastAsia="zh"/>
        </w:rPr>
      </w:pPr>
      <w:r>
        <w:rPr>
          <w:rFonts w:hint="eastAsia"/>
          <w:lang w:eastAsia="zh"/>
        </w:rPr>
        <w:t xml:space="preserve">  long grain;</w:t>
      </w:r>
    </w:p>
    <w:p>
      <w:pPr>
        <w:pStyle w:val="42"/>
        <w:rPr>
          <w:lang w:eastAsia="zh"/>
        </w:rPr>
      </w:pPr>
      <w:r>
        <w:rPr>
          <w:rFonts w:hint="eastAsia"/>
          <w:lang w:eastAsia="zh"/>
        </w:rPr>
        <w:t xml:space="preserve"> u16 error_count;</w:t>
      </w:r>
    </w:p>
    <w:p>
      <w:pPr>
        <w:pStyle w:val="42"/>
        <w:rPr>
          <w:lang w:eastAsia="zh"/>
        </w:rPr>
      </w:pPr>
      <w:r>
        <w:rPr>
          <w:rFonts w:hint="eastAsia"/>
          <w:lang w:eastAsia="zh"/>
        </w:rPr>
        <w:t xml:space="preserve">  int top_layer;</w:t>
      </w:r>
    </w:p>
    <w:p>
      <w:pPr>
        <w:pStyle w:val="42"/>
        <w:rPr>
          <w:lang w:eastAsia="zh"/>
        </w:rPr>
      </w:pPr>
      <w:r>
        <w:rPr>
          <w:rFonts w:hint="eastAsia"/>
          <w:lang w:eastAsia="zh"/>
        </w:rPr>
        <w:t xml:space="preserve">  int mid_layer;</w:t>
      </w:r>
    </w:p>
    <w:p>
      <w:pPr>
        <w:pStyle w:val="42"/>
        <w:rPr>
          <w:lang w:eastAsia="zh"/>
        </w:rPr>
      </w:pPr>
      <w:r>
        <w:rPr>
          <w:rFonts w:hint="eastAsia"/>
          <w:lang w:eastAsia="zh"/>
        </w:rPr>
        <w:t xml:space="preserve">  int low_layer;</w:t>
      </w:r>
    </w:p>
    <w:p>
      <w:pPr>
        <w:pStyle w:val="42"/>
        <w:rPr>
          <w:lang w:eastAsia="zh"/>
        </w:rPr>
      </w:pPr>
      <w:r>
        <w:rPr>
          <w:rFonts w:hint="eastAsia"/>
          <w:lang w:eastAsia="zh"/>
        </w:rPr>
        <w:t xml:space="preserve">  unsigned long page_frame_number;</w:t>
      </w:r>
    </w:p>
    <w:p>
      <w:pPr>
        <w:pStyle w:val="42"/>
        <w:rPr>
          <w:lang w:eastAsia="zh"/>
        </w:rPr>
      </w:pPr>
      <w:r>
        <w:rPr>
          <w:rFonts w:hint="eastAsia"/>
          <w:lang w:eastAsia="zh"/>
        </w:rPr>
        <w:t xml:space="preserve">  unsigned long offset_in_page;</w:t>
      </w:r>
    </w:p>
    <w:p>
      <w:pPr>
        <w:pStyle w:val="42"/>
        <w:rPr>
          <w:lang w:eastAsia="zh"/>
        </w:rPr>
      </w:pPr>
      <w:r>
        <w:rPr>
          <w:rFonts w:hint="eastAsia"/>
          <w:lang w:eastAsia="zh"/>
        </w:rPr>
        <w:t xml:space="preserve">  unsigned long syndrome;</w:t>
      </w:r>
    </w:p>
    <w:p>
      <w:pPr>
        <w:pStyle w:val="42"/>
        <w:rPr>
          <w:lang w:eastAsia="zh"/>
        </w:rPr>
      </w:pPr>
      <w:r>
        <w:rPr>
          <w:rFonts w:hint="eastAsia"/>
          <w:lang w:eastAsia="zh"/>
        </w:rPr>
        <w:t xml:space="preserve">  const char *msg;</w:t>
      </w:r>
    </w:p>
    <w:p>
      <w:pPr>
        <w:pStyle w:val="42"/>
        <w:rPr>
          <w:lang w:eastAsia="zh"/>
        </w:rPr>
      </w:pPr>
      <w:r>
        <w:rPr>
          <w:rFonts w:hint="eastAsia"/>
          <w:lang w:eastAsia="zh"/>
        </w:rPr>
        <w:t xml:space="preserve">  const char *other_detail;</w:t>
      </w:r>
    </w:p>
    <w:p>
      <w:pPr>
        <w:pStyle w:val="42"/>
        <w:rPr>
          <w:lang w:eastAsia="zh"/>
        </w:rPr>
      </w:pPr>
      <w:r>
        <w:rPr>
          <w:rFonts w:hint="eastAsia"/>
          <w:lang w:eastAsia="zh"/>
        </w:rPr>
        <w:t xml:space="preserve">  bool enable_per_layer_report;</w:t>
      </w:r>
    </w:p>
    <w:p>
      <w:pPr>
        <w:pStyle w:val="42"/>
        <w:rPr>
          <w:lang w:eastAsia="zh"/>
        </w:rPr>
      </w:pPr>
      <w:r>
        <w:rPr>
          <w:rFonts w:hint="eastAsia"/>
          <w:lang w:eastAsia="zh"/>
        </w:rPr>
        <w:t>};</w:t>
      </w:r>
    </w:p>
    <w:p>
      <w:pPr>
        <w:rPr>
          <w:b/>
        </w:rPr>
      </w:pPr>
      <w:r>
        <w:rPr>
          <w:rFonts w:hint="eastAsia"/>
          <w:b/>
        </w:rPr>
        <w:t>成员</w:t>
      </w:r>
    </w:p>
    <w:p>
      <w:pPr>
        <w:rPr>
          <w:lang w:eastAsia="zh"/>
        </w:rPr>
      </w:pPr>
      <w:r>
        <w:rPr>
          <w:rFonts w:hint="eastAsia"/>
          <w:lang w:eastAsia="zh"/>
        </w:rPr>
        <w:t>location</w:t>
      </w:r>
    </w:p>
    <w:p>
      <w:pPr>
        <w:rPr>
          <w:rFonts w:eastAsia="宋体"/>
        </w:rPr>
      </w:pPr>
      <w:r>
        <w:t>错误位置</w:t>
      </w:r>
    </w:p>
    <w:p>
      <w:pPr>
        <w:rPr>
          <w:lang w:eastAsia="zh"/>
        </w:rPr>
      </w:pPr>
    </w:p>
    <w:p>
      <w:pPr>
        <w:rPr>
          <w:lang w:eastAsia="zh"/>
        </w:rPr>
      </w:pPr>
      <w:r>
        <w:rPr>
          <w:rFonts w:hint="eastAsia"/>
          <w:lang w:eastAsia="zh"/>
        </w:rPr>
        <w:t>label</w:t>
      </w:r>
    </w:p>
    <w:p>
      <w:pPr>
        <w:rPr>
          <w:lang w:eastAsia="zh"/>
        </w:rPr>
      </w:pPr>
      <w:r>
        <w:rPr>
          <w:rFonts w:hint="eastAsia"/>
        </w:rPr>
        <w:t>受影响的标签</w:t>
      </w:r>
      <w:r>
        <w:rPr>
          <w:rFonts w:hint="eastAsia"/>
          <w:lang w:eastAsia="zh"/>
        </w:rPr>
        <w:t>DIMM(s)</w:t>
      </w:r>
    </w:p>
    <w:p>
      <w:pPr>
        <w:rPr>
          <w:lang w:eastAsia="zh"/>
        </w:rPr>
      </w:pPr>
      <w:r>
        <w:rPr>
          <w:rFonts w:hint="eastAsia"/>
          <w:lang w:eastAsia="zh"/>
        </w:rPr>
        <w:t>grain</w:t>
      </w:r>
    </w:p>
    <w:p>
      <w:r>
        <w:t>错误报告的最小颗粒度，以字节为单位</w:t>
      </w:r>
    </w:p>
    <w:p>
      <w:pPr>
        <w:rPr>
          <w:lang w:eastAsia="zh"/>
        </w:rPr>
      </w:pPr>
      <w:r>
        <w:rPr>
          <w:rFonts w:hint="eastAsia"/>
          <w:lang w:eastAsia="zh"/>
        </w:rPr>
        <w:t>error_count</w:t>
      </w:r>
    </w:p>
    <w:p>
      <w:pPr>
        <w:rPr>
          <w:lang w:eastAsia="zh"/>
        </w:rPr>
      </w:pPr>
      <w:r>
        <w:rPr>
          <w:rFonts w:hint="eastAsia"/>
          <w:lang w:eastAsia="zh"/>
        </w:rPr>
        <w:t>相同类型错误的数量</w:t>
      </w:r>
    </w:p>
    <w:p>
      <w:pPr>
        <w:rPr>
          <w:lang w:eastAsia="zh"/>
        </w:rPr>
      </w:pPr>
      <w:r>
        <w:rPr>
          <w:rFonts w:hint="eastAsia"/>
          <w:lang w:eastAsia="zh"/>
        </w:rPr>
        <w:t>top_layer</w:t>
      </w:r>
    </w:p>
    <w:p>
      <w:pPr>
        <w:rPr>
          <w:lang w:eastAsia="zh"/>
        </w:rPr>
      </w:pPr>
      <w:r>
        <w:rPr>
          <w:rFonts w:hint="eastAsia"/>
          <w:lang w:eastAsia="zh"/>
        </w:rPr>
        <w:t>错误的顶层 (layer[0])</w:t>
      </w:r>
    </w:p>
    <w:p>
      <w:pPr>
        <w:rPr>
          <w:lang w:eastAsia="zh"/>
        </w:rPr>
      </w:pPr>
      <w:r>
        <w:rPr>
          <w:rFonts w:hint="eastAsia"/>
          <w:lang w:eastAsia="zh"/>
        </w:rPr>
        <w:t>mid_layer</w:t>
      </w:r>
    </w:p>
    <w:p>
      <w:pPr>
        <w:rPr>
          <w:lang w:eastAsia="zh"/>
        </w:rPr>
      </w:pPr>
      <w:r>
        <w:rPr>
          <w:rFonts w:hint="eastAsia"/>
          <w:lang w:eastAsia="zh"/>
        </w:rPr>
        <w:t>错误的中间层（layer[1]）</w:t>
      </w:r>
    </w:p>
    <w:p>
      <w:pPr>
        <w:rPr>
          <w:lang w:eastAsia="zh"/>
        </w:rPr>
      </w:pPr>
      <w:r>
        <w:rPr>
          <w:rFonts w:hint="eastAsia"/>
          <w:lang w:eastAsia="zh"/>
        </w:rPr>
        <w:t>low_layer</w:t>
      </w:r>
    </w:p>
    <w:p>
      <w:pPr>
        <w:rPr>
          <w:lang w:eastAsia="zh"/>
        </w:rPr>
      </w:pPr>
      <w:r>
        <w:rPr>
          <w:rFonts w:hint="eastAsia"/>
          <w:lang w:eastAsia="zh"/>
        </w:rPr>
        <w:t>错误的低层（层[2]）</w:t>
      </w:r>
    </w:p>
    <w:p>
      <w:pPr>
        <w:rPr>
          <w:lang w:eastAsia="zh"/>
        </w:rPr>
      </w:pPr>
      <w:r>
        <w:rPr>
          <w:rFonts w:hint="eastAsia"/>
          <w:lang w:eastAsia="zh"/>
        </w:rPr>
        <w:t>page_frame_number</w:t>
      </w:r>
    </w:p>
    <w:p>
      <w:pPr>
        <w:rPr>
          <w:lang w:eastAsia="zh"/>
        </w:rPr>
      </w:pPr>
      <w:r>
        <w:rPr>
          <w:rFonts w:hint="eastAsia"/>
          <w:lang w:eastAsia="zh"/>
        </w:rPr>
        <w:t>发生错误的页面</w:t>
      </w:r>
    </w:p>
    <w:p>
      <w:pPr>
        <w:rPr>
          <w:lang w:eastAsia="zh"/>
        </w:rPr>
      </w:pPr>
      <w:r>
        <w:rPr>
          <w:rFonts w:hint="eastAsia"/>
          <w:lang w:eastAsia="zh"/>
        </w:rPr>
        <w:t>offset_in_page</w:t>
      </w:r>
    </w:p>
    <w:p>
      <w:pPr>
        <w:rPr>
          <w:lang w:eastAsia="zh"/>
        </w:rPr>
      </w:pPr>
      <w:r>
        <w:rPr>
          <w:rFonts w:hint="eastAsia"/>
          <w:lang w:eastAsia="zh"/>
        </w:rPr>
        <w:t>页偏移量</w:t>
      </w:r>
    </w:p>
    <w:p>
      <w:pPr>
        <w:rPr>
          <w:lang w:eastAsia="zh"/>
        </w:rPr>
      </w:pPr>
      <w:r>
        <w:rPr>
          <w:rFonts w:hint="eastAsia"/>
          <w:lang w:eastAsia="zh"/>
        </w:rPr>
        <w:t>syndrome</w:t>
      </w:r>
    </w:p>
    <w:p>
      <w:pPr>
        <w:rPr>
          <w:lang w:eastAsia="zh"/>
        </w:rPr>
      </w:pPr>
      <w:r>
        <w:rPr>
          <w:rFonts w:hint="eastAsia"/>
          <w:lang w:eastAsia="zh"/>
        </w:rPr>
        <w:t>错误的综合症（如果未知或综合症不适用则为 0）</w:t>
      </w:r>
    </w:p>
    <w:p>
      <w:pPr>
        <w:rPr>
          <w:lang w:eastAsia="zh"/>
        </w:rPr>
      </w:pPr>
      <w:r>
        <w:rPr>
          <w:rFonts w:hint="eastAsia"/>
          <w:lang w:eastAsia="zh"/>
        </w:rPr>
        <w:t>msg</w:t>
      </w:r>
    </w:p>
    <w:p>
      <w:pPr>
        <w:rPr>
          <w:lang w:eastAsia="zh"/>
        </w:rPr>
      </w:pPr>
      <w:r>
        <w:rPr>
          <w:rFonts w:hint="eastAsia"/>
          <w:lang w:eastAsia="zh"/>
        </w:rPr>
        <w:t>错误信息</w:t>
      </w:r>
    </w:p>
    <w:p>
      <w:pPr>
        <w:rPr>
          <w:lang w:eastAsia="zh"/>
        </w:rPr>
      </w:pPr>
      <w:r>
        <w:rPr>
          <w:rFonts w:hint="eastAsia"/>
          <w:lang w:eastAsia="zh"/>
        </w:rPr>
        <w:t>other_detail</w:t>
      </w:r>
    </w:p>
    <w:p>
      <w:pPr>
        <w:rPr>
          <w:lang w:eastAsia="zh"/>
        </w:rPr>
      </w:pPr>
      <w:r>
        <w:rPr>
          <w:rFonts w:hint="eastAsia"/>
          <w:lang w:eastAsia="zh"/>
        </w:rPr>
        <w:t>有关错误的其他特定于驱动程序的详细信息</w:t>
      </w:r>
    </w:p>
    <w:p>
      <w:pPr>
        <w:rPr>
          <w:lang w:eastAsia="zh"/>
        </w:rPr>
      </w:pPr>
      <w:r>
        <w:rPr>
          <w:rFonts w:hint="eastAsia"/>
          <w:lang w:eastAsia="zh"/>
        </w:rPr>
        <w:t>enable_per_layer_report</w:t>
      </w:r>
    </w:p>
    <w:p>
      <w:pPr>
        <w:rPr>
          <w:lang w:eastAsia="zh"/>
        </w:rPr>
      </w:pPr>
      <w:r>
        <w:rPr>
          <w:rFonts w:hint="eastAsia"/>
          <w:lang w:eastAsia="zh"/>
        </w:rPr>
        <w:t>如果为假，错误会影响所有层（通常是内存控制器错误）</w:t>
      </w:r>
    </w:p>
    <w:p>
      <w:pPr>
        <w:pStyle w:val="4"/>
        <w:spacing w:before="156" w:after="156"/>
        <w:rPr>
          <w:lang w:eastAsia="zh"/>
        </w:rPr>
      </w:pPr>
      <w:bookmarkStart w:id="1055" w:name="_Toc1740902388"/>
      <w:r>
        <w:rPr>
          <w:rFonts w:hint="eastAsia"/>
          <w:lang w:eastAsia="zh"/>
        </w:rPr>
        <w:t>struct</w:t>
      </w:r>
      <w:r>
        <w:rPr>
          <w:rFonts w:hint="eastAsia"/>
        </w:rPr>
        <w:t xml:space="preserve"> </w:t>
      </w:r>
      <w:r>
        <w:rPr>
          <w:rFonts w:hint="eastAsia"/>
          <w:lang w:eastAsia="zh"/>
        </w:rPr>
        <w:t>mem_ctl_info</w:t>
      </w:r>
      <w:r>
        <w:rPr>
          <w:rFonts w:hint="eastAsia"/>
        </w:rPr>
        <w:t xml:space="preserve"> </w:t>
      </w:r>
      <w:r>
        <w:rPr>
          <w:rFonts w:hint="eastAsia"/>
          <w:lang w:eastAsia="zh"/>
        </w:rPr>
        <w:t>*edac_mc_alloc(unsigned</w:t>
      </w:r>
      <w:r>
        <w:rPr>
          <w:rFonts w:hint="eastAsia"/>
        </w:rPr>
        <w:t xml:space="preserve"> </w:t>
      </w:r>
      <w:r>
        <w:rPr>
          <w:rFonts w:hint="eastAsia"/>
          <w:lang w:eastAsia="zh"/>
        </w:rPr>
        <w:t>int</w:t>
      </w:r>
      <w:r>
        <w:rPr>
          <w:rFonts w:hint="eastAsia"/>
        </w:rPr>
        <w:t xml:space="preserve"> </w:t>
      </w:r>
      <w:r>
        <w:rPr>
          <w:rFonts w:hint="eastAsia"/>
          <w:lang w:eastAsia="zh"/>
        </w:rPr>
        <w:t>mc_num,</w:t>
      </w:r>
      <w:r>
        <w:rPr>
          <w:rFonts w:hint="eastAsia"/>
        </w:rPr>
        <w:t xml:space="preserve"> </w:t>
      </w:r>
      <w:r>
        <w:rPr>
          <w:rFonts w:hint="eastAsia"/>
          <w:lang w:eastAsia="zh"/>
        </w:rPr>
        <w:t>unsigned</w:t>
      </w:r>
      <w:r>
        <w:rPr>
          <w:rFonts w:hint="eastAsia"/>
        </w:rPr>
        <w:t xml:space="preserve"> </w:t>
      </w:r>
      <w:r>
        <w:rPr>
          <w:rFonts w:hint="eastAsia"/>
          <w:lang w:eastAsia="zh"/>
        </w:rPr>
        <w:t>int</w:t>
      </w:r>
      <w:r>
        <w:rPr>
          <w:rFonts w:hint="eastAsia"/>
        </w:rPr>
        <w:t xml:space="preserve"> </w:t>
      </w:r>
      <w:r>
        <w:rPr>
          <w:rFonts w:hint="eastAsia"/>
          <w:lang w:eastAsia="zh"/>
        </w:rPr>
        <w:t>n_layers,</w:t>
      </w:r>
      <w:r>
        <w:rPr>
          <w:rFonts w:hint="eastAsia"/>
        </w:rPr>
        <w:t xml:space="preserve"> </w:t>
      </w:r>
      <w:r>
        <w:rPr>
          <w:rFonts w:hint="eastAsia"/>
          <w:lang w:eastAsia="zh"/>
        </w:rPr>
        <w:t>struct</w:t>
      </w:r>
      <w:r>
        <w:rPr>
          <w:rFonts w:hint="eastAsia"/>
        </w:rPr>
        <w:t xml:space="preserve"> </w:t>
      </w:r>
      <w:r>
        <w:rPr>
          <w:rFonts w:hint="eastAsia"/>
          <w:lang w:eastAsia="zh"/>
        </w:rPr>
        <w:t>edac_mc_layer</w:t>
      </w:r>
      <w:r>
        <w:rPr>
          <w:rFonts w:hint="eastAsia"/>
        </w:rPr>
        <w:t xml:space="preserve"> </w:t>
      </w:r>
      <w:r>
        <w:rPr>
          <w:rFonts w:hint="eastAsia"/>
          <w:lang w:eastAsia="zh"/>
        </w:rPr>
        <w:t>*layers,</w:t>
      </w:r>
      <w:r>
        <w:rPr>
          <w:rFonts w:hint="eastAsia"/>
        </w:rPr>
        <w:t xml:space="preserve"> </w:t>
      </w:r>
      <w:r>
        <w:rPr>
          <w:rFonts w:hint="eastAsia"/>
          <w:lang w:eastAsia="zh"/>
        </w:rPr>
        <w:t>unsigned</w:t>
      </w:r>
      <w:r>
        <w:rPr>
          <w:rFonts w:hint="eastAsia"/>
        </w:rPr>
        <w:t xml:space="preserve"> </w:t>
      </w:r>
      <w:r>
        <w:rPr>
          <w:rFonts w:hint="eastAsia"/>
          <w:lang w:eastAsia="zh"/>
        </w:rPr>
        <w:t>int</w:t>
      </w:r>
      <w:r>
        <w:rPr>
          <w:rFonts w:hint="eastAsia"/>
        </w:rPr>
        <w:t xml:space="preserve"> </w:t>
      </w:r>
      <w:r>
        <w:rPr>
          <w:rFonts w:hint="eastAsia"/>
          <w:lang w:eastAsia="zh"/>
        </w:rPr>
        <w:t>sz_pvt)</w:t>
      </w:r>
      <w:bookmarkEnd w:id="1055"/>
    </w:p>
    <w:p>
      <w:pPr>
        <w:rPr>
          <w:rFonts w:eastAsia="宋体"/>
        </w:rPr>
      </w:pPr>
      <w:r>
        <w:t>分配并部分填充</w:t>
      </w:r>
      <w:r>
        <w:rPr>
          <w:rFonts w:hint="eastAsia"/>
        </w:rPr>
        <w:t xml:space="preserve">struct </w:t>
      </w:r>
      <w:r>
        <w:t>mem_ctl_info 。</w:t>
      </w:r>
    </w:p>
    <w:p>
      <w:pPr>
        <w:rPr>
          <w:rFonts w:eastAsia="宋体"/>
        </w:rPr>
      </w:pPr>
      <w:r>
        <w:rPr>
          <w:rFonts w:hint="eastAsia"/>
          <w:b/>
        </w:rPr>
        <w:t>参数</w:t>
      </w:r>
    </w:p>
    <w:p>
      <w:pPr>
        <w:rPr>
          <w:rFonts w:eastAsia="宋体"/>
        </w:rPr>
      </w:pPr>
      <w:r>
        <w:t>unsigned int mc_num</w:t>
      </w:r>
    </w:p>
    <w:p>
      <w:pPr>
        <w:rPr>
          <w:rFonts w:eastAsia="宋体"/>
        </w:rPr>
      </w:pPr>
      <w:r>
        <w:t>内存控制器编号</w:t>
      </w:r>
    </w:p>
    <w:p>
      <w:r>
        <w:t>unsigned int n_layers</w:t>
      </w:r>
    </w:p>
    <w:p>
      <w:r>
        <w:t>MC层次结构层数</w:t>
      </w:r>
    </w:p>
    <w:p>
      <w:r>
        <w:t>struct edac_mc_layer *layers</w:t>
      </w:r>
    </w:p>
    <w:p>
      <w:r>
        <w:rPr>
          <w:rFonts w:hint="eastAsia"/>
        </w:rPr>
        <w:t>说明</w:t>
      </w:r>
      <w:r>
        <w:t>内存控制器如何看到每个层次结构</w:t>
      </w:r>
    </w:p>
    <w:p>
      <w:pPr>
        <w:rPr>
          <w:rFonts w:eastAsia="宋体"/>
        </w:rPr>
      </w:pPr>
      <w:r>
        <w:t>unsigned int sz_pvt</w:t>
      </w:r>
    </w:p>
    <w:p>
      <w:pPr>
        <w:rPr>
          <w:rFonts w:eastAsia="宋体"/>
        </w:rPr>
      </w:pPr>
      <w:r>
        <w:t>所需的私人存储空间大小</w:t>
      </w:r>
    </w:p>
    <w:p>
      <w:pPr>
        <w:rPr>
          <w:rFonts w:eastAsia="宋体"/>
        </w:rPr>
      </w:pPr>
      <w:r>
        <w:rPr>
          <w:rFonts w:hint="eastAsia"/>
          <w:b/>
        </w:rPr>
        <w:t>说明</w:t>
      </w:r>
    </w:p>
    <w:p>
      <w:pPr>
        <w:rPr>
          <w:rFonts w:eastAsia="宋体"/>
        </w:rPr>
      </w:pPr>
      <w:r>
        <w:t>一切都是kmalloc为一个大块-更有效。只能在所有结构具有相同的生命周期时使用-否则您必须分配并初始化自己的结构。</w:t>
      </w:r>
    </w:p>
    <w:p>
      <w:pPr>
        <w:rPr>
          <w:rFonts w:eastAsia="宋体"/>
        </w:rPr>
      </w:pPr>
      <w:r>
        <w:t>使用edac_mc_free()释放由此函数分配的mc结构。</w:t>
      </w:r>
    </w:p>
    <w:p>
      <w:pPr>
        <w:rPr>
          <w:rFonts w:eastAsia="宋体"/>
          <w:b/>
          <w:bCs/>
        </w:rPr>
      </w:pPr>
      <w:r>
        <w:rPr>
          <w:b/>
          <w:bCs/>
        </w:rPr>
        <w:t>注意</w:t>
      </w:r>
    </w:p>
    <w:p>
      <w:pPr>
        <w:rPr>
          <w:rFonts w:eastAsia="宋体"/>
        </w:rPr>
      </w:pPr>
      <w:r>
        <w:t>驱动程序以不同的方式处理多个等级的内存在某些驱动程序中，一个多等级内存棒被映射为一个条目，而在其他驱动程序中，一个单个多等级内存棒将映射到多个条目中。目前，此功能将在此类情况下分配多个struct dimm_info ，因为分组多个等级需要驱动程序更改。</w:t>
      </w:r>
    </w:p>
    <w:p>
      <w:pPr>
        <w:rPr>
          <w:rFonts w:eastAsia="宋体"/>
        </w:rPr>
      </w:pPr>
      <w:r>
        <w:rPr>
          <w:rFonts w:hint="eastAsia"/>
          <w:b/>
        </w:rPr>
        <w:t>返回</w:t>
      </w:r>
    </w:p>
    <w:p>
      <w:r>
        <w:t>成功时，</w:t>
      </w:r>
      <w:r>
        <w:rPr>
          <w:rFonts w:hint="eastAsia"/>
        </w:rPr>
        <w:t>返回</w:t>
      </w:r>
      <w:r>
        <w:t>指向struct mem_ctl_info指针的指针；否则为空</w:t>
      </w:r>
    </w:p>
    <w:p>
      <w:pPr>
        <w:pStyle w:val="4"/>
        <w:spacing w:before="156" w:after="156"/>
      </w:pPr>
      <w:r>
        <w:t>const char *edac_get_owner(void)</w:t>
      </w:r>
    </w:p>
    <w:p>
      <w:r>
        <w:rPr>
          <w:rFonts w:hint="eastAsia"/>
        </w:rPr>
        <w:t>返回</w:t>
      </w:r>
      <w:r>
        <w:t>EDAC MC的拥有者mod_name</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返回</w:t>
      </w:r>
    </w:p>
    <w:p>
      <w:r>
        <w:t>当EDAC MC被拥有时，</w:t>
      </w:r>
      <w:r>
        <w:rPr>
          <w:rFonts w:hint="eastAsia"/>
        </w:rPr>
        <w:t>返回</w:t>
      </w:r>
      <w:r>
        <w:t>mod_name字符串指针。否则为空。</w:t>
      </w:r>
    </w:p>
    <w:p>
      <w:pPr>
        <w:pStyle w:val="4"/>
        <w:spacing w:before="156" w:after="156"/>
      </w:pPr>
      <w:r>
        <w:t>void edac_mc_free(struct mem_ctl_info *mci)</w:t>
      </w:r>
    </w:p>
    <w:p>
      <w:pPr>
        <w:rPr>
          <w:rFonts w:eastAsia="宋体"/>
        </w:rPr>
      </w:pPr>
      <w:r>
        <w:t>释放以前分配的mci结构</w:t>
      </w:r>
    </w:p>
    <w:p>
      <w:pPr>
        <w:rPr>
          <w:rFonts w:eastAsia="宋体"/>
        </w:rPr>
      </w:pPr>
      <w:r>
        <w:rPr>
          <w:rFonts w:hint="eastAsia"/>
          <w:b/>
        </w:rPr>
        <w:t>参数</w:t>
      </w:r>
    </w:p>
    <w:p>
      <w:pPr>
        <w:rPr>
          <w:rFonts w:eastAsia="宋体"/>
        </w:rPr>
      </w:pPr>
      <w:r>
        <w:t>struct mem_ctl_info *mci</w:t>
      </w:r>
    </w:p>
    <w:p>
      <w:pPr>
        <w:rPr>
          <w:rFonts w:eastAsia="宋体"/>
        </w:rPr>
      </w:pPr>
      <w:r>
        <w:t>指向struct mem_ctl_info结构的指针</w:t>
      </w:r>
    </w:p>
    <w:p>
      <w:pPr>
        <w:pStyle w:val="4"/>
        <w:spacing w:before="156" w:after="156"/>
      </w:pPr>
      <w:r>
        <w:t>bool edac_has_mcs(void)</w:t>
      </w:r>
    </w:p>
    <w:p>
      <w:pPr>
        <w:rPr>
          <w:rFonts w:eastAsia="宋体"/>
        </w:rPr>
      </w:pPr>
      <w:r>
        <w:t>检查是否已分配任何MC。</w:t>
      </w:r>
    </w:p>
    <w:p>
      <w:pPr>
        <w:rPr>
          <w:rFonts w:eastAsia="宋体"/>
        </w:rPr>
      </w:pPr>
      <w:r>
        <w:rPr>
          <w:rFonts w:hint="eastAsia"/>
          <w:b/>
        </w:rPr>
        <w:t>参数</w:t>
      </w:r>
    </w:p>
    <w:p>
      <w:r>
        <w:t>void</w:t>
      </w:r>
    </w:p>
    <w:p>
      <w:r>
        <w:t>没有</w:t>
      </w:r>
      <w:r>
        <w:rPr>
          <w:rFonts w:hint="eastAsia"/>
        </w:rPr>
        <w:t>参数</w:t>
      </w:r>
    </w:p>
    <w:p>
      <w:pPr>
        <w:rPr>
          <w:rFonts w:eastAsia="宋体"/>
        </w:rPr>
      </w:pPr>
      <w:r>
        <w:rPr>
          <w:rFonts w:hint="eastAsia"/>
          <w:b/>
        </w:rPr>
        <w:t>返回</w:t>
      </w:r>
    </w:p>
    <w:p>
      <w:pPr>
        <w:rPr>
          <w:rFonts w:eastAsia="宋体"/>
        </w:rPr>
      </w:pPr>
      <w:r>
        <w:t>如果MC实例已成功注册，则为true。否则为false。</w:t>
      </w:r>
    </w:p>
    <w:p>
      <w:pPr>
        <w:pStyle w:val="4"/>
        <w:spacing w:before="156" w:after="156"/>
      </w:pPr>
      <w:r>
        <w:t>struct mem_ctl_info *edac_mc_find(int idx)</w:t>
      </w:r>
    </w:p>
    <w:p>
      <w:pPr>
        <w:rPr>
          <w:rFonts w:eastAsia="宋体"/>
        </w:rPr>
      </w:pPr>
      <w:r>
        <w:t>搜索索引为idx的mem_ctl_info结构。</w:t>
      </w:r>
    </w:p>
    <w:p>
      <w:pPr>
        <w:rPr>
          <w:rFonts w:eastAsia="宋体"/>
        </w:rPr>
      </w:pPr>
      <w:r>
        <w:rPr>
          <w:rFonts w:hint="eastAsia"/>
          <w:b/>
        </w:rPr>
        <w:t>参数</w:t>
      </w:r>
    </w:p>
    <w:p>
      <w:pPr>
        <w:rPr>
          <w:rFonts w:eastAsia="宋体"/>
        </w:rPr>
      </w:pPr>
      <w:r>
        <w:t>int idx</w:t>
      </w:r>
    </w:p>
    <w:p>
      <w:r>
        <w:t>要寻找的索引</w:t>
      </w:r>
    </w:p>
    <w:p>
      <w:pPr>
        <w:rPr>
          <w:b/>
          <w:bCs/>
        </w:rPr>
      </w:pPr>
      <w:r>
        <w:rPr>
          <w:rFonts w:hint="eastAsia"/>
          <w:b/>
          <w:bCs/>
        </w:rPr>
        <w:t>说明</w:t>
      </w:r>
    </w:p>
    <w:p>
      <w:r>
        <w:t>如果找到，</w:t>
      </w:r>
      <w:r>
        <w:rPr>
          <w:rFonts w:hint="eastAsia"/>
        </w:rPr>
        <w:t>返回</w:t>
      </w:r>
      <w:r>
        <w:t>指向结构的指针。否则</w:t>
      </w:r>
      <w:r>
        <w:rPr>
          <w:rFonts w:hint="eastAsia"/>
        </w:rPr>
        <w:t>返回</w:t>
      </w:r>
      <w:r>
        <w:t>NULL。</w:t>
      </w:r>
    </w:p>
    <w:p>
      <w:pPr>
        <w:pStyle w:val="4"/>
        <w:spacing w:before="156" w:after="156"/>
      </w:pPr>
      <w:r>
        <w:t>struct mem_ctl_info *find_mci_by_dev(struct device *dev)</w:t>
      </w:r>
    </w:p>
    <w:p>
      <w:pPr>
        <w:rPr>
          <w:rFonts w:eastAsia="宋体"/>
        </w:rPr>
      </w:pPr>
      <w:r>
        <w:t>扫描控制器列表，寻找管理dev设备的控制器。</w:t>
      </w:r>
    </w:p>
    <w:p>
      <w:pPr>
        <w:rPr>
          <w:rFonts w:eastAsia="宋体"/>
        </w:rPr>
      </w:pPr>
      <w:r>
        <w:rPr>
          <w:rFonts w:hint="eastAsia"/>
          <w:b/>
        </w:rPr>
        <w:t>参数</w:t>
      </w:r>
    </w:p>
    <w:p>
      <w:pPr>
        <w:rPr>
          <w:rFonts w:eastAsia="宋体"/>
        </w:rPr>
      </w:pPr>
      <w:r>
        <w:t>struct device *dev</w:t>
      </w:r>
    </w:p>
    <w:p>
      <w:r>
        <w:t>指向与MCI相关的struct device的指针</w:t>
      </w:r>
    </w:p>
    <w:p>
      <w:pPr>
        <w:rPr>
          <w:b/>
          <w:bCs/>
        </w:rPr>
      </w:pPr>
      <w:r>
        <w:rPr>
          <w:rFonts w:hint="eastAsia"/>
          <w:b/>
          <w:bCs/>
        </w:rPr>
        <w:t>返回</w:t>
      </w:r>
    </w:p>
    <w:p>
      <w:r>
        <w:t>成功时</w:t>
      </w:r>
      <w:r>
        <w:rPr>
          <w:rFonts w:hint="eastAsia"/>
        </w:rPr>
        <w:t>返回</w:t>
      </w:r>
      <w:r>
        <w:t>指向</w:t>
      </w:r>
      <w:r>
        <w:rPr>
          <w:rFonts w:hint="eastAsia"/>
        </w:rPr>
        <w:t xml:space="preserve">struct </w:t>
      </w:r>
      <w:r>
        <w:t>mem_ctl_info的指针；否则为空。</w:t>
      </w:r>
    </w:p>
    <w:p>
      <w:pPr>
        <w:pStyle w:val="4"/>
        <w:spacing w:before="156" w:after="156"/>
      </w:pPr>
      <w:r>
        <w:t>struct mem_ctl_info *edac_mc_del_mc(struct device *dev)</w:t>
      </w:r>
    </w:p>
    <w:p>
      <w:r>
        <w:t>删除与dev相关联的mci结构的sysfs条目，并将mci结构从全局列表中删除。</w:t>
      </w:r>
    </w:p>
    <w:p>
      <w:pPr>
        <w:rPr>
          <w:rFonts w:eastAsia="宋体"/>
        </w:rPr>
      </w:pPr>
      <w:r>
        <w:rPr>
          <w:rFonts w:hint="eastAsia"/>
          <w:b/>
        </w:rPr>
        <w:t>参数</w:t>
      </w:r>
    </w:p>
    <w:p>
      <w:pPr>
        <w:rPr>
          <w:rFonts w:eastAsia="宋体"/>
        </w:rPr>
      </w:pPr>
      <w:r>
        <w:t>struct device *dev</w:t>
      </w:r>
    </w:p>
    <w:p>
      <w:pPr>
        <w:rPr>
          <w:rFonts w:eastAsia="宋体"/>
        </w:rPr>
      </w:pPr>
      <w:r>
        <w:t>指向表示要删除的mci结构的struct device。</w:t>
      </w:r>
    </w:p>
    <w:p>
      <w:pPr>
        <w:rPr>
          <w:rFonts w:eastAsia="宋体"/>
        </w:rPr>
      </w:pPr>
      <w:r>
        <w:rPr>
          <w:rFonts w:hint="eastAsia"/>
          <w:b/>
        </w:rPr>
        <w:t>返回</w:t>
      </w:r>
    </w:p>
    <w:p>
      <w:r>
        <w:t>指向已删除的mci结构的指针，如果未找到设备则</w:t>
      </w:r>
      <w:r>
        <w:rPr>
          <w:rFonts w:hint="eastAsia"/>
        </w:rPr>
        <w:t>返回</w:t>
      </w:r>
      <w:r>
        <w:t>NULL。</w:t>
      </w:r>
    </w:p>
    <w:p>
      <w:pPr>
        <w:pStyle w:val="4"/>
        <w:spacing w:before="156" w:after="156"/>
      </w:pPr>
      <w:r>
        <w:t>int edac_mc_find_csrow_by_page(struct mem_ctl_info *mci, unsigned long page)</w:t>
      </w:r>
    </w:p>
    <w:p>
      <w:pPr>
        <w:rPr>
          <w:rFonts w:eastAsia="宋体"/>
        </w:rPr>
      </w:pPr>
      <w:r>
        <w:t>辅助例程，用于确定包含内存页的csrow。</w:t>
      </w:r>
    </w:p>
    <w:p>
      <w:pPr>
        <w:rPr>
          <w:rFonts w:eastAsia="宋体"/>
        </w:rPr>
      </w:pPr>
      <w:r>
        <w:rPr>
          <w:rFonts w:hint="eastAsia"/>
          <w:b/>
        </w:rPr>
        <w:t>参数</w:t>
      </w:r>
    </w:p>
    <w:p>
      <w:pPr>
        <w:rPr>
          <w:rFonts w:eastAsia="宋体"/>
        </w:rPr>
      </w:pPr>
      <w:r>
        <w:t>struct mem_ctl_info *mci</w:t>
      </w:r>
    </w:p>
    <w:p>
      <w:pPr>
        <w:rPr>
          <w:rFonts w:eastAsia="宋体"/>
        </w:rPr>
      </w:pPr>
      <w:r>
        <w:t>指向struct mem_ctl_info结构的指针</w:t>
      </w:r>
    </w:p>
    <w:p>
      <w:pPr>
        <w:rPr>
          <w:rFonts w:eastAsia="宋体"/>
        </w:rPr>
      </w:pPr>
      <w:r>
        <w:t>unsigned long page</w:t>
      </w:r>
    </w:p>
    <w:p>
      <w:pPr>
        <w:rPr>
          <w:rFonts w:eastAsia="宋体"/>
        </w:rPr>
      </w:pPr>
      <w:r>
        <w:t>要查找的内存页</w:t>
      </w:r>
    </w:p>
    <w:p>
      <w:pPr>
        <w:rPr>
          <w:rFonts w:eastAsia="宋体"/>
        </w:rPr>
      </w:pPr>
      <w:r>
        <w:rPr>
          <w:rFonts w:hint="eastAsia"/>
          <w:b/>
        </w:rPr>
        <w:t>返回</w:t>
      </w:r>
    </w:p>
    <w:p>
      <w:r>
        <w:t>成功时，</w:t>
      </w:r>
      <w:r>
        <w:rPr>
          <w:rFonts w:hint="eastAsia"/>
        </w:rPr>
        <w:t>返回</w:t>
      </w:r>
      <w:r>
        <w:t>csrow。如果找不到，则为-1。</w:t>
      </w:r>
    </w:p>
    <w:p>
      <w:pPr>
        <w:pStyle w:val="4"/>
        <w:spacing w:before="156" w:after="156"/>
      </w:pPr>
      <w:r>
        <w:t>void edac_raw_mc_handle_error(struct edac_raw_error_desc *e)</w:t>
      </w:r>
    </w:p>
    <w:p>
      <w:pPr>
        <w:rPr>
          <w:rFonts w:eastAsia="宋体"/>
        </w:rPr>
      </w:pPr>
      <w:r>
        <w:t>向用户空间报告内存事件，而不采取任何措施发现错误位置。</w:t>
      </w:r>
    </w:p>
    <w:p>
      <w:pPr>
        <w:rPr>
          <w:rFonts w:eastAsia="宋体"/>
        </w:rPr>
      </w:pPr>
      <w:r>
        <w:rPr>
          <w:rFonts w:hint="eastAsia"/>
          <w:b/>
        </w:rPr>
        <w:t>参数</w:t>
      </w:r>
    </w:p>
    <w:p>
      <w:r>
        <w:t>struct edac_raw_error_desc *e</w:t>
      </w:r>
    </w:p>
    <w:p>
      <w:r>
        <w:t>错误</w:t>
      </w:r>
      <w:r>
        <w:rPr>
          <w:rFonts w:hint="eastAsia"/>
        </w:rPr>
        <w:t>说明</w:t>
      </w:r>
    </w:p>
    <w:p>
      <w:pPr>
        <w:rPr>
          <w:rFonts w:eastAsia="宋体"/>
        </w:rPr>
      </w:pPr>
      <w:r>
        <w:rPr>
          <w:rFonts w:hint="eastAsia"/>
          <w:b/>
        </w:rPr>
        <w:t>说明</w:t>
      </w:r>
    </w:p>
    <w:p>
      <w:pPr>
        <w:rPr>
          <w:rFonts w:eastAsia="宋体"/>
        </w:rPr>
      </w:pPr>
      <w:r>
        <w:t>edac_mc_handle_error（）的内部原始函数。只有在BIOS直接出现硬件错误的情况下才应直接调用它，例如在APEI GHES驱动程序的情况下。</w:t>
      </w:r>
    </w:p>
    <w:p>
      <w:pPr>
        <w:pStyle w:val="4"/>
        <w:spacing w:before="156" w:after="156"/>
      </w:pPr>
      <w:r>
        <w:t>void edac_mc_handle_error(const enum hw_event_mc_err_type type, struct mem_ctl_info *mci, const u16 error_count, const unsigned long page_frame_number, const unsigned long offset_in_page, const unsigned long syndrome, const int top_layer, const int mid_layer, const int low_layer, const char *msg, const char *other_detail)</w:t>
      </w:r>
    </w:p>
    <w:p>
      <w:pPr>
        <w:rPr>
          <w:rFonts w:eastAsia="宋体"/>
        </w:rPr>
      </w:pPr>
      <w:r>
        <w:t>向用户空间报告内存事件。</w:t>
      </w:r>
    </w:p>
    <w:p>
      <w:pPr>
        <w:rPr>
          <w:rFonts w:eastAsia="宋体"/>
        </w:rPr>
      </w:pPr>
      <w:r>
        <w:rPr>
          <w:rFonts w:hint="eastAsia"/>
          <w:b/>
        </w:rPr>
        <w:t>参数</w:t>
      </w:r>
    </w:p>
    <w:p>
      <w:pPr>
        <w:rPr>
          <w:rFonts w:eastAsia="宋体"/>
        </w:rPr>
      </w:pPr>
      <w:r>
        <w:t>const enum hw_event_mc_err_type type</w:t>
      </w:r>
    </w:p>
    <w:p>
      <w:pPr>
        <w:rPr>
          <w:rFonts w:eastAsia="宋体"/>
        </w:rPr>
      </w:pPr>
      <w:r>
        <w:t>错误类型的严重程度（CE/UE/致命）</w:t>
      </w:r>
    </w:p>
    <w:p>
      <w:pPr>
        <w:rPr>
          <w:rFonts w:eastAsia="宋体"/>
        </w:rPr>
      </w:pPr>
      <w:r>
        <w:t>struct mem_ctl_info *mci</w:t>
      </w:r>
    </w:p>
    <w:p>
      <w:pPr>
        <w:rPr>
          <w:rFonts w:eastAsia="宋体"/>
        </w:rPr>
      </w:pPr>
      <w:r>
        <w:t>指向mem_ctl_info结构的指针</w:t>
      </w:r>
    </w:p>
    <w:p>
      <w:pPr>
        <w:rPr>
          <w:rFonts w:eastAsia="宋体"/>
        </w:rPr>
      </w:pPr>
      <w:r>
        <w:t>const u16 error_count</w:t>
      </w:r>
    </w:p>
    <w:p>
      <w:pPr>
        <w:rPr>
          <w:rFonts w:eastAsia="宋体"/>
        </w:rPr>
      </w:pPr>
      <w:r>
        <w:t>相同类型的错误数量</w:t>
      </w:r>
    </w:p>
    <w:p>
      <w:pPr>
        <w:rPr>
          <w:rFonts w:eastAsia="宋体"/>
        </w:rPr>
      </w:pPr>
      <w:r>
        <w:t>const unsigned long page_frame_number</w:t>
      </w:r>
    </w:p>
    <w:p>
      <w:pPr>
        <w:rPr>
          <w:rFonts w:eastAsia="宋体"/>
        </w:rPr>
      </w:pPr>
      <w:r>
        <w:t>发生错误的内存页</w:t>
      </w:r>
    </w:p>
    <w:p>
      <w:pPr>
        <w:rPr>
          <w:rFonts w:eastAsia="宋体"/>
        </w:rPr>
      </w:pPr>
      <w:r>
        <w:t>const unsigned long offset_in_page</w:t>
      </w:r>
    </w:p>
    <w:p>
      <w:pPr>
        <w:rPr>
          <w:rFonts w:eastAsia="宋体"/>
        </w:rPr>
      </w:pPr>
      <w:r>
        <w:t>页面内错误的偏移量</w:t>
      </w:r>
    </w:p>
    <w:p>
      <w:pPr>
        <w:rPr>
          <w:rFonts w:eastAsia="宋体"/>
        </w:rPr>
      </w:pPr>
      <w:r>
        <w:t>const unsigned long syndrome</w:t>
      </w:r>
    </w:p>
    <w:p>
      <w:pPr>
        <w:rPr>
          <w:rFonts w:eastAsia="宋体"/>
        </w:rPr>
      </w:pPr>
      <w:r>
        <w:t>ECC综合征</w:t>
      </w:r>
    </w:p>
    <w:p>
      <w:pPr>
        <w:rPr>
          <w:rFonts w:eastAsia="宋体"/>
        </w:rPr>
      </w:pPr>
      <w:r>
        <w:t>const int top_layer</w:t>
      </w:r>
    </w:p>
    <w:p>
      <w:pPr>
        <w:rPr>
          <w:rFonts w:eastAsia="宋体"/>
        </w:rPr>
      </w:pPr>
      <w:r>
        <w:t>内存层[0]的位置</w:t>
      </w:r>
    </w:p>
    <w:p>
      <w:pPr>
        <w:rPr>
          <w:rFonts w:eastAsia="宋体"/>
        </w:rPr>
      </w:pPr>
      <w:r>
        <w:t>const int mid_layer</w:t>
      </w:r>
    </w:p>
    <w:p>
      <w:pPr>
        <w:rPr>
          <w:rFonts w:eastAsia="宋体"/>
        </w:rPr>
      </w:pPr>
      <w:r>
        <w:t>内存层[1]的位置</w:t>
      </w:r>
    </w:p>
    <w:p>
      <w:pPr>
        <w:rPr>
          <w:rFonts w:eastAsia="宋体"/>
        </w:rPr>
      </w:pPr>
      <w:r>
        <w:t>const int low_layer</w:t>
      </w:r>
    </w:p>
    <w:p>
      <w:pPr>
        <w:rPr>
          <w:rFonts w:eastAsia="宋体"/>
        </w:rPr>
      </w:pPr>
      <w:r>
        <w:t>内存层[2]的位置</w:t>
      </w:r>
    </w:p>
    <w:p>
      <w:pPr>
        <w:rPr>
          <w:rFonts w:eastAsia="宋体"/>
        </w:rPr>
      </w:pPr>
      <w:r>
        <w:t>const char *msg</w:t>
      </w:r>
    </w:p>
    <w:p>
      <w:pPr>
        <w:rPr>
          <w:rFonts w:eastAsia="宋体"/>
        </w:rPr>
      </w:pPr>
      <w:r>
        <w:t>对最终用户有意义的消息，解释事件</w:t>
      </w:r>
    </w:p>
    <w:p>
      <w:pPr>
        <w:rPr>
          <w:rFonts w:eastAsia="宋体"/>
        </w:rPr>
      </w:pPr>
      <w:r>
        <w:t>const char *other_detail</w:t>
      </w:r>
    </w:p>
    <w:p>
      <w:pPr>
        <w:rPr>
          <w:rFonts w:eastAsia="宋体"/>
        </w:rPr>
      </w:pPr>
      <w:r>
        <w:t>关于事件的技术细节，可能有助于硬件制造商和EDAC开发人员进行分析</w:t>
      </w:r>
    </w:p>
    <w:p>
      <w:pPr>
        <w:pStyle w:val="3"/>
        <w:spacing w:before="156" w:after="156"/>
        <w:rPr>
          <w:rFonts w:hint="default"/>
        </w:rPr>
      </w:pPr>
      <w:bookmarkStart w:id="1056" w:name="_Toc221806770"/>
      <w:r>
        <w:t>PCI控制器</w:t>
      </w:r>
      <w:bookmarkEnd w:id="1056"/>
    </w:p>
    <w:p>
      <w:r>
        <w:t>EDAC子系统通过调用edac_pci_alloc_ctl_info()来处理PCI控制器。它将使用struct edac_pci_ctl_info来</w:t>
      </w:r>
      <w:r>
        <w:rPr>
          <w:rFonts w:hint="eastAsia"/>
        </w:rPr>
        <w:t>说明</w:t>
      </w:r>
      <w:r>
        <w:t>PCI控制器。</w:t>
      </w:r>
    </w:p>
    <w:p>
      <w:pPr>
        <w:pStyle w:val="4"/>
        <w:spacing w:before="156" w:after="156"/>
      </w:pPr>
      <w:r>
        <w:t>struct edac_pci_ctl_info *edac_pci_alloc_ctl_info(unsigned int sz_pvt，const char *edac_pci_name)</w:t>
      </w:r>
    </w:p>
    <w:p>
      <w:pPr>
        <w:rPr>
          <w:rFonts w:eastAsia="宋体"/>
        </w:rPr>
      </w:pPr>
      <w:r>
        <w:t>“edac_pci”控制信息结构的alloc()函数。</w:t>
      </w:r>
    </w:p>
    <w:p>
      <w:pPr>
        <w:rPr>
          <w:rFonts w:eastAsia="宋体"/>
        </w:rPr>
      </w:pPr>
      <w:r>
        <w:rPr>
          <w:rFonts w:hint="eastAsia"/>
          <w:b/>
        </w:rPr>
        <w:t>参数</w:t>
      </w:r>
    </w:p>
    <w:p>
      <w:pPr>
        <w:rPr>
          <w:rFonts w:eastAsia="宋体"/>
        </w:rPr>
      </w:pPr>
      <w:r>
        <w:t>unsigned int sz_pvt</w:t>
      </w:r>
    </w:p>
    <w:p>
      <w:pPr>
        <w:rPr>
          <w:rFonts w:eastAsia="宋体"/>
        </w:rPr>
      </w:pPr>
      <w:r>
        <w:t>edac_pci_ctl_info结构中私有信息的大小</w:t>
      </w:r>
    </w:p>
    <w:p>
      <w:pPr>
        <w:rPr>
          <w:rFonts w:eastAsia="宋体"/>
        </w:rPr>
      </w:pPr>
      <w:r>
        <w:t>const char *edac_pci_name</w:t>
      </w:r>
    </w:p>
    <w:p>
      <w:pPr>
        <w:rPr>
          <w:rFonts w:eastAsia="宋体"/>
        </w:rPr>
      </w:pPr>
      <w:r>
        <w:t>PCI设备名称</w:t>
      </w:r>
    </w:p>
    <w:p>
      <w:pPr>
        <w:rPr>
          <w:rFonts w:eastAsia="宋体"/>
        </w:rPr>
      </w:pPr>
      <w:r>
        <w:rPr>
          <w:rFonts w:hint="eastAsia"/>
          <w:b/>
        </w:rPr>
        <w:t>说明</w:t>
      </w:r>
    </w:p>
    <w:p>
      <w:pPr>
        <w:rPr>
          <w:rFonts w:eastAsia="宋体"/>
        </w:rPr>
      </w:pPr>
      <w:r>
        <w:t>芯片驱动程序将为每个要控制/注册到EDAC CORE的edac_pci分配其中之一。</w:t>
      </w:r>
    </w:p>
    <w:p>
      <w:pPr>
        <w:rPr>
          <w:rFonts w:eastAsia="宋体"/>
        </w:rPr>
      </w:pPr>
      <w:r>
        <w:rPr>
          <w:rFonts w:hint="eastAsia" w:eastAsia="宋体"/>
        </w:rPr>
        <w:t>返回</w:t>
      </w:r>
    </w:p>
    <w:p>
      <w:pPr>
        <w:rPr>
          <w:rFonts w:eastAsia="宋体"/>
        </w:rPr>
      </w:pPr>
      <w:r>
        <w:t>指向成功的struct edac_pci_ctl_info结构的指针；否则是NULL。</w:t>
      </w:r>
    </w:p>
    <w:p>
      <w:pPr>
        <w:pStyle w:val="4"/>
        <w:spacing w:before="156" w:after="156"/>
      </w:pPr>
      <w:r>
        <w:t>void edac_pci_free_ctl_info(struct edac_pci_ctl_info *pci)</w:t>
      </w:r>
    </w:p>
    <w:p>
      <w:pPr>
        <w:rPr>
          <w:rFonts w:eastAsia="宋体"/>
        </w:rPr>
      </w:pPr>
      <w:r>
        <w:t>pci控制结构的最后一个操作。</w:t>
      </w:r>
    </w:p>
    <w:p>
      <w:pPr>
        <w:rPr>
          <w:rFonts w:eastAsia="宋体"/>
        </w:rPr>
      </w:pPr>
      <w:r>
        <w:rPr>
          <w:rFonts w:hint="eastAsia"/>
          <w:b/>
        </w:rPr>
        <w:t>参数</w:t>
      </w:r>
    </w:p>
    <w:p>
      <w:pPr>
        <w:rPr>
          <w:rFonts w:eastAsia="宋体"/>
        </w:rPr>
      </w:pPr>
      <w:r>
        <w:t>struct edac_pci_ctl_info *pci</w:t>
      </w:r>
    </w:p>
    <w:p>
      <w:pPr>
        <w:rPr>
          <w:rFonts w:eastAsia="宋体"/>
        </w:rPr>
      </w:pPr>
      <w:r>
        <w:t>指向struct edac_pci_ctl_info的指针</w:t>
      </w:r>
    </w:p>
    <w:p>
      <w:pPr>
        <w:rPr>
          <w:rFonts w:eastAsia="宋体"/>
        </w:rPr>
      </w:pPr>
      <w:r>
        <w:rPr>
          <w:rFonts w:hint="eastAsia"/>
          <w:b/>
        </w:rPr>
        <w:t>说明</w:t>
      </w:r>
    </w:p>
    <w:p>
      <w:pPr>
        <w:rPr>
          <w:rFonts w:eastAsia="宋体"/>
        </w:rPr>
      </w:pPr>
      <w:r>
        <w:t>调用remove sysfs信息，这将注销该控制结构的kobj。当该kobj的引用计数降至零时，将调用其释放函数，然后kfree()该内存。</w:t>
      </w:r>
    </w:p>
    <w:p>
      <w:pPr>
        <w:pStyle w:val="4"/>
        <w:spacing w:before="156" w:after="156"/>
      </w:pPr>
      <w:r>
        <w:t>int edac_pci_alloc_index(void)</w:t>
      </w:r>
    </w:p>
    <w:p>
      <w:pPr>
        <w:rPr>
          <w:rFonts w:eastAsia="宋体"/>
        </w:rPr>
      </w:pPr>
      <w:r>
        <w:t>分配唯一的PCI索引号</w:t>
      </w:r>
    </w:p>
    <w:p>
      <w:pPr>
        <w:rPr>
          <w:rFonts w:eastAsia="宋体"/>
        </w:rPr>
      </w:pPr>
      <w:r>
        <w:rPr>
          <w:rFonts w:hint="eastAsia"/>
          <w:b/>
        </w:rPr>
        <w:t>参数</w:t>
      </w:r>
    </w:p>
    <w:p>
      <w:pPr>
        <w:rPr>
          <w:rFonts w:eastAsia="宋体"/>
        </w:rPr>
      </w:pPr>
      <w:r>
        <w:t>void</w:t>
      </w:r>
    </w:p>
    <w:p>
      <w:pPr>
        <w:rPr>
          <w:rFonts w:eastAsia="宋体"/>
        </w:rPr>
      </w:pPr>
      <w:r>
        <w:t>无参</w:t>
      </w:r>
    </w:p>
    <w:p>
      <w:pPr>
        <w:rPr>
          <w:b/>
          <w:bCs/>
        </w:rPr>
      </w:pPr>
      <w:r>
        <w:rPr>
          <w:rFonts w:hint="eastAsia"/>
          <w:b/>
          <w:bCs/>
        </w:rPr>
        <w:t>返回</w:t>
      </w:r>
    </w:p>
    <w:p>
      <w:pPr>
        <w:rPr>
          <w:rFonts w:eastAsia="宋体"/>
        </w:rPr>
      </w:pPr>
      <w:r>
        <w:t>分配的索引号</w:t>
      </w:r>
    </w:p>
    <w:p>
      <w:pPr>
        <w:pStyle w:val="4"/>
        <w:spacing w:before="156" w:after="156"/>
      </w:pPr>
      <w:r>
        <w:t>int edac_pci_add_device(struct edac_pci_ctl_info *pci，int edac_idx)</w:t>
      </w:r>
    </w:p>
    <w:p>
      <w:pPr>
        <w:rPr>
          <w:rFonts w:eastAsia="宋体"/>
        </w:rPr>
      </w:pPr>
      <w:r>
        <w:t>将“edac_dev”结构插入edac_pci全局列表中，并创建与edac_pci结构相关的sysfs条目。</w:t>
      </w:r>
    </w:p>
    <w:p>
      <w:pPr>
        <w:rPr>
          <w:rFonts w:eastAsia="宋体"/>
        </w:rPr>
      </w:pPr>
      <w:r>
        <w:rPr>
          <w:rFonts w:hint="eastAsia"/>
          <w:b/>
        </w:rPr>
        <w:t>参数</w:t>
      </w:r>
    </w:p>
    <w:p>
      <w:pPr>
        <w:rPr>
          <w:rFonts w:eastAsia="宋体"/>
        </w:rPr>
      </w:pPr>
      <w:r>
        <w:t>struct edac_pci_ctl_info *pci</w:t>
      </w:r>
    </w:p>
    <w:p>
      <w:pPr>
        <w:rPr>
          <w:rFonts w:eastAsia="宋体"/>
        </w:rPr>
      </w:pPr>
      <w:r>
        <w:t>要添加到列表中的edac_device结构的指针</w:t>
      </w:r>
    </w:p>
    <w:p>
      <w:pPr>
        <w:rPr>
          <w:rFonts w:eastAsia="宋体"/>
        </w:rPr>
      </w:pPr>
      <w:r>
        <w:t>int edac_idx</w:t>
      </w:r>
    </w:p>
    <w:p>
      <w:pPr>
        <w:rPr>
          <w:rFonts w:eastAsia="宋体"/>
        </w:rPr>
      </w:pPr>
      <w:r>
        <w:t>分配给“edac_pci”结构的唯一数值标识符。</w:t>
      </w:r>
    </w:p>
    <w:p>
      <w:pPr>
        <w:rPr>
          <w:b/>
          <w:bCs/>
        </w:rPr>
      </w:pPr>
      <w:r>
        <w:rPr>
          <w:rFonts w:hint="eastAsia"/>
          <w:b/>
          <w:bCs/>
        </w:rPr>
        <w:t>返回</w:t>
      </w:r>
    </w:p>
    <w:p>
      <w:r>
        <w:t>成功</w:t>
      </w:r>
      <w:r>
        <w:rPr>
          <w:rFonts w:hint="eastAsia"/>
        </w:rPr>
        <w:t>返回</w:t>
      </w:r>
      <w:r>
        <w:t>0，失败</w:t>
      </w:r>
      <w:r>
        <w:rPr>
          <w:rFonts w:hint="eastAsia"/>
        </w:rPr>
        <w:t>返回</w:t>
      </w:r>
      <w:r>
        <w:t>错误码</w:t>
      </w:r>
    </w:p>
    <w:p>
      <w:pPr>
        <w:pStyle w:val="4"/>
        <w:spacing w:before="156" w:after="156"/>
      </w:pPr>
      <w:r>
        <w:t>struct edac_pci_ctl_info *edac_pci_del_device(struct device *dev)</w:t>
      </w:r>
    </w:p>
    <w:p>
      <w:pPr>
        <w:rPr>
          <w:rFonts w:eastAsia="宋体"/>
        </w:rPr>
      </w:pPr>
      <w:r>
        <w:rPr>
          <w:rFonts w:hint="eastAsia"/>
          <w:b/>
        </w:rPr>
        <w:t>参数</w:t>
      </w:r>
    </w:p>
    <w:p>
      <w:pPr>
        <w:rPr>
          <w:rFonts w:eastAsia="宋体"/>
        </w:rPr>
      </w:pPr>
      <w:r>
        <w:t>struct device *dev</w:t>
      </w:r>
    </w:p>
    <w:p>
      <w:pPr>
        <w:rPr>
          <w:rFonts w:eastAsia="宋体"/>
        </w:rPr>
      </w:pPr>
      <w:r>
        <w:t>表示要移除的edac_pci结构的“struct device”指针</w:t>
      </w:r>
    </w:p>
    <w:p>
      <w:pPr>
        <w:rPr>
          <w:rFonts w:eastAsia="宋体"/>
        </w:rPr>
      </w:pPr>
      <w:r>
        <w:rPr>
          <w:rFonts w:hint="eastAsia"/>
          <w:b/>
        </w:rPr>
        <w:t>说明</w:t>
      </w:r>
    </w:p>
    <w:p>
      <w:pPr>
        <w:rPr>
          <w:rFonts w:eastAsia="宋体"/>
        </w:rPr>
      </w:pPr>
      <w:r>
        <w:t>为指定的edac_pci结构删除sysfs条目，然后从全局列表中删除edac_pci结构。</w:t>
      </w:r>
    </w:p>
    <w:p>
      <w:pPr>
        <w:rPr>
          <w:b/>
          <w:bCs/>
        </w:rPr>
      </w:pPr>
      <w:r>
        <w:rPr>
          <w:rFonts w:hint="eastAsia"/>
          <w:b/>
          <w:bCs/>
        </w:rPr>
        <w:t>返回</w:t>
      </w:r>
    </w:p>
    <w:p>
      <w:pPr>
        <w:rPr>
          <w:rFonts w:eastAsia="宋体"/>
        </w:rPr>
      </w:pPr>
      <w:r>
        <w:t>指向已移除的edac_pci结构的指针，如果未找到设备，则为NULL</w:t>
      </w:r>
    </w:p>
    <w:p>
      <w:pPr>
        <w:pStyle w:val="4"/>
        <w:spacing w:before="156" w:after="156"/>
      </w:pPr>
      <w:r>
        <w:t>struct edac_pci_ctl_info *edac_pci_create_generic_ctl(struct device *dev，const char *mod_name)</w:t>
      </w:r>
    </w:p>
    <w:p>
      <w:pPr>
        <w:rPr>
          <w:rFonts w:eastAsia="宋体"/>
        </w:rPr>
      </w:pPr>
      <w:r>
        <w:rPr>
          <w:rFonts w:hint="eastAsia"/>
          <w:b/>
        </w:rPr>
        <w:t>参数</w:t>
      </w:r>
    </w:p>
    <w:p>
      <w:pPr>
        <w:rPr>
          <w:rFonts w:eastAsia="宋体"/>
        </w:rPr>
      </w:pPr>
      <w:r>
        <w:t>struct device *dev</w:t>
      </w:r>
    </w:p>
    <w:p>
      <w:pPr>
        <w:rPr>
          <w:rFonts w:eastAsia="宋体"/>
        </w:rPr>
      </w:pPr>
      <w:r>
        <w:t>指向struct device的指针；</w:t>
      </w:r>
    </w:p>
    <w:p>
      <w:pPr>
        <w:rPr>
          <w:rFonts w:eastAsia="宋体"/>
        </w:rPr>
      </w:pPr>
      <w:r>
        <w:t>const char *mod_name</w:t>
      </w:r>
    </w:p>
    <w:p>
      <w:pPr>
        <w:rPr>
          <w:rFonts w:eastAsia="宋体"/>
        </w:rPr>
      </w:pPr>
      <w:r>
        <w:t>PCI设备的名称</w:t>
      </w:r>
    </w:p>
    <w:p>
      <w:pPr>
        <w:rPr>
          <w:rFonts w:eastAsia="宋体"/>
        </w:rPr>
      </w:pPr>
      <w:r>
        <w:rPr>
          <w:rFonts w:hint="eastAsia"/>
          <w:b/>
        </w:rPr>
        <w:t>说明</w:t>
      </w:r>
    </w:p>
    <w:p>
      <w:pPr>
        <w:rPr>
          <w:rFonts w:eastAsia="宋体"/>
        </w:rPr>
      </w:pPr>
      <w:r>
        <w:t>用于PCI奇偶性轮询设备的通用构造器某些系统具有多个PCI总线域。对于只有一个域的系统，此API将提供通用轮询器。</w:t>
      </w:r>
    </w:p>
    <w:p>
      <w:pPr>
        <w:rPr>
          <w:rFonts w:eastAsia="宋体"/>
        </w:rPr>
      </w:pPr>
      <w:r>
        <w:t>这个例程调用了edac_pci_alloc_ctl_info()，将使用默认值为通用设备分配控制信息。</w:t>
      </w:r>
    </w:p>
    <w:p>
      <w:pPr>
        <w:rPr>
          <w:b/>
          <w:bCs/>
        </w:rPr>
      </w:pPr>
      <w:r>
        <w:rPr>
          <w:rFonts w:hint="eastAsia"/>
          <w:b/>
          <w:bCs/>
        </w:rPr>
        <w:t>返回</w:t>
      </w:r>
    </w:p>
    <w:p>
      <w:pPr>
        <w:rPr>
          <w:rFonts w:eastAsia="宋体"/>
        </w:rPr>
      </w:pPr>
      <w:r>
        <w:t>成功时指向struct edac_pci_ctl_info的指针，失败时为NULL。</w:t>
      </w:r>
    </w:p>
    <w:p>
      <w:pPr>
        <w:pStyle w:val="4"/>
        <w:spacing w:before="156" w:after="156"/>
      </w:pPr>
      <w:r>
        <w:t>void edac_pci_release_generic_ctl(struct edac_pci_ctl_info *pci)</w:t>
      </w:r>
    </w:p>
    <w:p>
      <w:pPr>
        <w:rPr>
          <w:rFonts w:eastAsia="宋体"/>
        </w:rPr>
      </w:pPr>
      <w:r>
        <w:rPr>
          <w:rFonts w:hint="eastAsia"/>
          <w:b/>
        </w:rPr>
        <w:t>参数</w:t>
      </w:r>
    </w:p>
    <w:p>
      <w:pPr>
        <w:rPr>
          <w:rFonts w:eastAsia="宋体"/>
        </w:rPr>
      </w:pPr>
      <w:r>
        <w:t>struct edac_pci_ctl_info *pci</w:t>
      </w:r>
    </w:p>
    <w:p>
      <w:pPr>
        <w:rPr>
          <w:rFonts w:eastAsia="宋体"/>
        </w:rPr>
      </w:pPr>
      <w:r>
        <w:t>指向struct edac_pci_ctl_info的指针</w:t>
      </w:r>
    </w:p>
    <w:p>
      <w:pPr>
        <w:rPr>
          <w:rFonts w:eastAsia="宋体"/>
        </w:rPr>
      </w:pPr>
      <w:r>
        <w:rPr>
          <w:rFonts w:hint="eastAsia"/>
          <w:b/>
        </w:rPr>
        <w:t>说明</w:t>
      </w:r>
    </w:p>
    <w:p>
      <w:pPr>
        <w:rPr>
          <w:rFonts w:eastAsia="宋体"/>
        </w:rPr>
      </w:pPr>
      <w:r>
        <w:t>通用EDAC PCI轮询设备的释放功能</w:t>
      </w:r>
    </w:p>
    <w:p>
      <w:pPr>
        <w:pStyle w:val="4"/>
        <w:spacing w:before="156" w:after="156"/>
      </w:pPr>
      <w:r>
        <w:t>int edac_pci_create_sysfs(struct edac_pci_ctl_info *pci)</w:t>
      </w:r>
    </w:p>
    <w:p>
      <w:pPr>
        <w:rPr>
          <w:rFonts w:eastAsia="宋体"/>
        </w:rPr>
      </w:pPr>
      <w:r>
        <w:rPr>
          <w:rFonts w:hint="eastAsia"/>
          <w:b/>
        </w:rPr>
        <w:t>参数</w:t>
      </w:r>
    </w:p>
    <w:p>
      <w:pPr>
        <w:rPr>
          <w:rFonts w:eastAsia="宋体"/>
        </w:rPr>
      </w:pPr>
      <w:r>
        <w:t>struct edac_pci_ctl_info *pci</w:t>
      </w:r>
    </w:p>
    <w:p>
      <w:pPr>
        <w:rPr>
          <w:rFonts w:eastAsia="宋体"/>
        </w:rPr>
      </w:pPr>
      <w:r>
        <w:t>指向struct edac_pci_ctl_info的指针</w:t>
      </w:r>
    </w:p>
    <w:p>
      <w:pPr>
        <w:rPr>
          <w:rFonts w:eastAsia="宋体"/>
        </w:rPr>
      </w:pPr>
      <w:r>
        <w:rPr>
          <w:rFonts w:hint="eastAsia"/>
          <w:b/>
        </w:rPr>
        <w:t>说明</w:t>
      </w:r>
    </w:p>
    <w:p>
      <w:pPr>
        <w:rPr>
          <w:rFonts w:eastAsia="宋体"/>
        </w:rPr>
      </w:pPr>
      <w:r>
        <w:t>为指定的EDAC PCI设备创建控件/属性</w:t>
      </w:r>
    </w:p>
    <w:p>
      <w:pPr>
        <w:pStyle w:val="4"/>
        <w:spacing w:before="156" w:after="156"/>
      </w:pPr>
      <w:r>
        <w:t>void edac_pci_remove_sysfs(struct edac_pci_ctl_info *pci)</w:t>
      </w:r>
    </w:p>
    <w:p>
      <w:pPr>
        <w:rPr>
          <w:rFonts w:eastAsia="宋体"/>
        </w:rPr>
      </w:pPr>
      <w:r>
        <w:rPr>
          <w:rFonts w:hint="eastAsia"/>
          <w:b/>
        </w:rPr>
        <w:t>参数</w:t>
      </w:r>
    </w:p>
    <w:p>
      <w:pPr>
        <w:rPr>
          <w:rFonts w:eastAsia="宋体"/>
        </w:rPr>
      </w:pPr>
      <w:r>
        <w:t>struct edac_pci_ctl_info *pci</w:t>
      </w:r>
    </w:p>
    <w:p>
      <w:pPr>
        <w:rPr>
          <w:rFonts w:eastAsia="宋体"/>
        </w:rPr>
      </w:pPr>
      <w:r>
        <w:t>指向struct edac_pci_ctl_info的指针</w:t>
      </w:r>
    </w:p>
    <w:p>
      <w:pPr>
        <w:rPr>
          <w:rFonts w:eastAsia="宋体"/>
        </w:rPr>
      </w:pPr>
      <w:r>
        <w:rPr>
          <w:rFonts w:hint="eastAsia"/>
          <w:b/>
        </w:rPr>
        <w:t>说明</w:t>
      </w:r>
    </w:p>
    <w:p>
      <w:pPr>
        <w:rPr>
          <w:rFonts w:eastAsia="宋体"/>
        </w:rPr>
      </w:pPr>
      <w:r>
        <w:t>删除此EDAC PCI设备的控件和属性</w:t>
      </w:r>
    </w:p>
    <w:p>
      <w:pPr>
        <w:pStyle w:val="3"/>
        <w:spacing w:before="156" w:after="156"/>
        <w:rPr>
          <w:rFonts w:hint="default"/>
        </w:rPr>
      </w:pPr>
      <w:bookmarkStart w:id="1057" w:name="_Toc2022255845"/>
      <w:r>
        <w:t>EDAC块</w:t>
      </w:r>
      <w:bookmarkEnd w:id="1057"/>
    </w:p>
    <w:p>
      <w:pPr>
        <w:rPr>
          <w:rFonts w:eastAsia="宋体"/>
        </w:rPr>
      </w:pPr>
      <w:r>
        <w:t>EDAC子系统还提供了一种通用机制，可以通过edac_device_alloc_ctl_info()函数报告硬件其他部分的错误。</w:t>
      </w:r>
    </w:p>
    <w:p>
      <w:pPr>
        <w:rPr>
          <w:rFonts w:eastAsia="宋体"/>
        </w:rPr>
      </w:pPr>
      <w:r>
        <w:t>结构edac_dev_sysfs_block_attribute，edac_device_block，edac_device_instance和edac_device_ctl_info在sysfs中提供了一个通用或抽象的“edac_device”表示。</w:t>
      </w:r>
    </w:p>
    <w:p>
      <w:pPr>
        <w:rPr>
          <w:rFonts w:eastAsia="宋体"/>
        </w:rPr>
      </w:pPr>
      <w:r>
        <w:t>这组结构和实现其API的代码提供了注册非标准内存或PCI之外的EDAC类型设备的机制，例如</w:t>
      </w:r>
    </w:p>
    <w:p>
      <w:pPr>
        <w:rPr>
          <w:rFonts w:eastAsia="宋体"/>
        </w:rPr>
      </w:pPr>
      <w:r>
        <w:t>CPU缓存（L1和L2）</w:t>
      </w:r>
    </w:p>
    <w:p>
      <w:pPr>
        <w:rPr>
          <w:rFonts w:eastAsia="宋体"/>
        </w:rPr>
      </w:pPr>
      <w:r>
        <w:t>DMA引擎</w:t>
      </w:r>
    </w:p>
    <w:p>
      <w:pPr>
        <w:rPr>
          <w:rFonts w:eastAsia="宋体"/>
        </w:rPr>
      </w:pPr>
      <w:r>
        <w:t>核心CPU交换机</w:t>
      </w:r>
    </w:p>
    <w:p>
      <w:pPr>
        <w:rPr>
          <w:rFonts w:eastAsia="宋体"/>
        </w:rPr>
      </w:pPr>
      <w:r>
        <w:t>织物交换机单元</w:t>
      </w:r>
    </w:p>
    <w:p>
      <w:pPr>
        <w:rPr>
          <w:rFonts w:eastAsia="宋体"/>
        </w:rPr>
      </w:pPr>
      <w:r>
        <w:t>PCIe接口控制器</w:t>
      </w:r>
    </w:p>
    <w:p>
      <w:pPr>
        <w:rPr>
          <w:rFonts w:eastAsia="宋体"/>
        </w:rPr>
      </w:pPr>
      <w:r>
        <w:t>其他可以监视错误的EDAC/ECC类型的设备</w:t>
      </w:r>
    </w:p>
    <w:p>
      <w:pPr>
        <w:rPr>
          <w:rFonts w:eastAsia="宋体"/>
        </w:rPr>
      </w:pPr>
      <w:r>
        <w:t>它允许使用两级层次结构。</w:t>
      </w:r>
    </w:p>
    <w:p>
      <w:pPr>
        <w:rPr>
          <w:rFonts w:eastAsia="宋体"/>
        </w:rPr>
      </w:pPr>
      <w:r>
        <w:t>例如，缓存可能由L1、L2和L3缓存级别组成。每个CPU核心都有自己的L1缓存，同时共享L2缓存，可能也共享L3缓存。在这种情况下，可以通过以下sysfs节点表示</w:t>
      </w:r>
    </w:p>
    <w:p>
      <w:pPr>
        <w:pStyle w:val="42"/>
        <w:rPr>
          <w:lang w:eastAsia="zh"/>
        </w:rPr>
      </w:pPr>
      <w:r>
        <w:rPr>
          <w:rFonts w:hint="eastAsia"/>
          <w:lang w:eastAsia="zh"/>
        </w:rPr>
        <w:t>/sys/devices/system/edac/..</w:t>
      </w:r>
    </w:p>
    <w:p>
      <w:pPr>
        <w:pStyle w:val="42"/>
        <w:rPr>
          <w:lang w:eastAsia="zh"/>
        </w:rPr>
      </w:pPr>
    </w:p>
    <w:p>
      <w:pPr>
        <w:pStyle w:val="42"/>
        <w:rPr>
          <w:lang w:eastAsia="zh"/>
        </w:rPr>
      </w:pPr>
      <w:r>
        <w:rPr>
          <w:rFonts w:hint="eastAsia"/>
          <w:lang w:eastAsia="zh"/>
        </w:rPr>
        <w:t>pci/            &lt;existing pci directory (if available)&gt;</w:t>
      </w:r>
    </w:p>
    <w:p>
      <w:pPr>
        <w:pStyle w:val="42"/>
        <w:rPr>
          <w:lang w:eastAsia="zh"/>
        </w:rPr>
      </w:pPr>
      <w:r>
        <w:rPr>
          <w:rFonts w:hint="eastAsia"/>
          <w:lang w:eastAsia="zh"/>
        </w:rPr>
        <w:t>mc/             &lt;existing memory device directory&gt;</w:t>
      </w:r>
    </w:p>
    <w:p>
      <w:pPr>
        <w:pStyle w:val="42"/>
        <w:rPr>
          <w:lang w:eastAsia="zh"/>
        </w:rPr>
      </w:pPr>
      <w:r>
        <w:rPr>
          <w:rFonts w:hint="eastAsia"/>
          <w:lang w:eastAsia="zh"/>
        </w:rPr>
        <w:t>cpu/cpu0/..     &lt;L1 and L2 block directory&gt;</w:t>
      </w:r>
    </w:p>
    <w:p>
      <w:pPr>
        <w:pStyle w:val="42"/>
        <w:rPr>
          <w:lang w:val="fr-FR" w:eastAsia="zh"/>
        </w:rPr>
      </w:pPr>
      <w:r>
        <w:rPr>
          <w:rFonts w:hint="eastAsia"/>
          <w:lang w:eastAsia="zh"/>
        </w:rPr>
        <w:t xml:space="preserve">        </w:t>
      </w:r>
      <w:r>
        <w:rPr>
          <w:rFonts w:hint="eastAsia"/>
          <w:lang w:val="fr-FR" w:eastAsia="zh"/>
        </w:rPr>
        <w:t>/L1-cache/ce_count</w:t>
      </w:r>
    </w:p>
    <w:p>
      <w:pPr>
        <w:pStyle w:val="42"/>
        <w:rPr>
          <w:lang w:val="fr-FR" w:eastAsia="zh"/>
        </w:rPr>
      </w:pPr>
      <w:r>
        <w:rPr>
          <w:rFonts w:hint="eastAsia"/>
          <w:lang w:val="fr-FR" w:eastAsia="zh"/>
        </w:rPr>
        <w:t xml:space="preserve">                 /ue_count</w:t>
      </w:r>
    </w:p>
    <w:p>
      <w:pPr>
        <w:pStyle w:val="42"/>
        <w:rPr>
          <w:lang w:val="fr-FR" w:eastAsia="zh"/>
        </w:rPr>
      </w:pPr>
      <w:r>
        <w:rPr>
          <w:rFonts w:hint="eastAsia"/>
          <w:lang w:val="fr-FR" w:eastAsia="zh"/>
        </w:rPr>
        <w:t xml:space="preserve">        /L2-cache/ce_count</w:t>
      </w:r>
    </w:p>
    <w:p>
      <w:pPr>
        <w:pStyle w:val="42"/>
        <w:rPr>
          <w:lang w:eastAsia="zh"/>
        </w:rPr>
      </w:pPr>
      <w:r>
        <w:rPr>
          <w:rFonts w:hint="eastAsia"/>
          <w:lang w:val="fr-FR" w:eastAsia="zh"/>
        </w:rPr>
        <w:t xml:space="preserve">                 </w:t>
      </w:r>
      <w:r>
        <w:rPr>
          <w:rFonts w:hint="eastAsia"/>
          <w:lang w:eastAsia="zh"/>
        </w:rPr>
        <w:t>/ue_count</w:t>
      </w:r>
    </w:p>
    <w:p>
      <w:pPr>
        <w:pStyle w:val="42"/>
        <w:rPr>
          <w:lang w:eastAsia="zh"/>
        </w:rPr>
      </w:pPr>
      <w:r>
        <w:rPr>
          <w:rFonts w:hint="eastAsia"/>
          <w:lang w:eastAsia="zh"/>
        </w:rPr>
        <w:t>cpu/cpu1/..     &lt;L1 and L2 block directory&gt;</w:t>
      </w:r>
    </w:p>
    <w:p>
      <w:pPr>
        <w:pStyle w:val="42"/>
        <w:rPr>
          <w:lang w:val="fr-FR" w:eastAsia="zh"/>
        </w:rPr>
      </w:pPr>
      <w:r>
        <w:rPr>
          <w:rFonts w:hint="eastAsia"/>
          <w:lang w:eastAsia="zh"/>
        </w:rPr>
        <w:t xml:space="preserve">        </w:t>
      </w:r>
      <w:r>
        <w:rPr>
          <w:rFonts w:hint="eastAsia"/>
          <w:lang w:val="fr-FR" w:eastAsia="zh"/>
        </w:rPr>
        <w:t>/L1-cache/ce_count</w:t>
      </w:r>
    </w:p>
    <w:p>
      <w:pPr>
        <w:pStyle w:val="42"/>
        <w:rPr>
          <w:lang w:val="fr-FR" w:eastAsia="zh"/>
        </w:rPr>
      </w:pPr>
      <w:r>
        <w:rPr>
          <w:rFonts w:hint="eastAsia"/>
          <w:lang w:val="fr-FR" w:eastAsia="zh"/>
        </w:rPr>
        <w:t xml:space="preserve">                 /ue_count</w:t>
      </w:r>
    </w:p>
    <w:p>
      <w:pPr>
        <w:pStyle w:val="42"/>
        <w:rPr>
          <w:lang w:val="fr-FR" w:eastAsia="zh"/>
        </w:rPr>
      </w:pPr>
      <w:r>
        <w:rPr>
          <w:rFonts w:hint="eastAsia"/>
          <w:lang w:val="fr-FR" w:eastAsia="zh"/>
        </w:rPr>
        <w:t xml:space="preserve">        /L2-cache/ce_count</w:t>
      </w:r>
    </w:p>
    <w:p>
      <w:pPr>
        <w:pStyle w:val="42"/>
        <w:rPr>
          <w:lang w:eastAsia="zh"/>
        </w:rPr>
      </w:pPr>
      <w:r>
        <w:rPr>
          <w:rFonts w:hint="eastAsia"/>
          <w:lang w:val="fr-FR" w:eastAsia="zh"/>
        </w:rPr>
        <w:t xml:space="preserve">                 </w:t>
      </w:r>
      <w:r>
        <w:rPr>
          <w:rFonts w:hint="eastAsia"/>
          <w:lang w:eastAsia="zh"/>
        </w:rPr>
        <w:t>/ue_count</w:t>
      </w:r>
    </w:p>
    <w:p>
      <w:pPr>
        <w:pStyle w:val="42"/>
        <w:rPr>
          <w:lang w:eastAsia="zh"/>
        </w:rPr>
      </w:pPr>
      <w:r>
        <w:rPr>
          <w:rFonts w:hint="eastAsia"/>
          <w:lang w:eastAsia="zh"/>
        </w:rPr>
        <w:t>...</w:t>
      </w:r>
    </w:p>
    <w:p>
      <w:pPr>
        <w:pStyle w:val="42"/>
        <w:rPr>
          <w:lang w:eastAsia="zh"/>
        </w:rPr>
      </w:pPr>
    </w:p>
    <w:p>
      <w:pPr>
        <w:pStyle w:val="42"/>
        <w:rPr>
          <w:lang w:eastAsia="zh"/>
        </w:rPr>
      </w:pPr>
      <w:r>
        <w:rPr>
          <w:rFonts w:hint="eastAsia"/>
          <w:lang w:eastAsia="zh"/>
        </w:rPr>
        <w:t>the L1 and L2 directories would be "edac_device_block's"</w:t>
      </w:r>
    </w:p>
    <w:p>
      <w:pPr>
        <w:pStyle w:val="4"/>
        <w:spacing w:before="156" w:after="156"/>
        <w:rPr>
          <w:lang w:eastAsia="zh"/>
        </w:rPr>
      </w:pPr>
      <w:bookmarkStart w:id="1058" w:name="_Toc1098139719"/>
      <w:r>
        <w:rPr>
          <w:rFonts w:hint="eastAsia"/>
          <w:lang w:eastAsia="zh"/>
        </w:rPr>
        <w:t>int</w:t>
      </w:r>
      <w:r>
        <w:rPr>
          <w:rFonts w:hint="eastAsia"/>
        </w:rPr>
        <w:t xml:space="preserve"> </w:t>
      </w:r>
      <w:r>
        <w:rPr>
          <w:rFonts w:hint="eastAsia"/>
          <w:lang w:eastAsia="zh"/>
        </w:rPr>
        <w:t>edac_device_add_device(struct</w:t>
      </w:r>
      <w:r>
        <w:rPr>
          <w:rFonts w:hint="eastAsia"/>
        </w:rPr>
        <w:t xml:space="preserve"> </w:t>
      </w:r>
      <w:r>
        <w:rPr>
          <w:rFonts w:hint="eastAsia"/>
          <w:lang w:eastAsia="zh"/>
        </w:rPr>
        <w:t>edac_device_ctl_info</w:t>
      </w:r>
      <w:r>
        <w:rPr>
          <w:rFonts w:hint="eastAsia"/>
        </w:rPr>
        <w:t xml:space="preserve"> </w:t>
      </w:r>
      <w:r>
        <w:rPr>
          <w:rFonts w:hint="eastAsia"/>
          <w:lang w:eastAsia="zh"/>
        </w:rPr>
        <w:t>*edac_dev)</w:t>
      </w:r>
      <w:bookmarkEnd w:id="1058"/>
    </w:p>
    <w:p>
      <w:r>
        <w:t>将“edac_dev”结构插入edac_device全局列表中，并创建与edac_device结构相关联的sysfs条目。</w:t>
      </w:r>
    </w:p>
    <w:p>
      <w:pPr>
        <w:rPr>
          <w:rFonts w:eastAsia="宋体"/>
        </w:rPr>
      </w:pPr>
      <w:r>
        <w:rPr>
          <w:rFonts w:hint="eastAsia"/>
          <w:b/>
        </w:rPr>
        <w:t>参数</w:t>
      </w:r>
    </w:p>
    <w:p>
      <w:pPr>
        <w:rPr>
          <w:rFonts w:eastAsia="宋体"/>
        </w:rPr>
      </w:pPr>
      <w:r>
        <w:t>struct edac_device_ctl_info *edac_dev</w:t>
      </w:r>
    </w:p>
    <w:p>
      <w:pPr>
        <w:rPr>
          <w:rFonts w:eastAsia="宋体"/>
        </w:rPr>
      </w:pPr>
      <w:r>
        <w:t>要添加到列表‘edac_device’结构的edac_device结构的指针。</w:t>
      </w:r>
    </w:p>
    <w:p>
      <w:pPr>
        <w:rPr>
          <w:rFonts w:eastAsia="宋体"/>
        </w:rPr>
      </w:pPr>
      <w:r>
        <w:rPr>
          <w:rFonts w:hint="eastAsia"/>
          <w:b/>
        </w:rPr>
        <w:t>返回</w:t>
      </w:r>
    </w:p>
    <w:p>
      <w:r>
        <w:t>成功</w:t>
      </w:r>
      <w:r>
        <w:rPr>
          <w:rFonts w:hint="eastAsia"/>
        </w:rPr>
        <w:t>返回</w:t>
      </w:r>
      <w:r>
        <w:t>0，失败</w:t>
      </w:r>
      <w:r>
        <w:rPr>
          <w:rFonts w:hint="eastAsia"/>
        </w:rPr>
        <w:t>返回</w:t>
      </w:r>
      <w:r>
        <w:t>错误代码。</w:t>
      </w:r>
    </w:p>
    <w:p>
      <w:pPr>
        <w:pStyle w:val="4"/>
        <w:spacing w:before="156" w:after="156"/>
        <w:rPr>
          <w:lang w:val="fr-FR"/>
        </w:rPr>
      </w:pPr>
      <w:r>
        <w:rPr>
          <w:lang w:val="fr-FR"/>
        </w:rPr>
        <w:t>struct edac_device_ctl_info *edac_device_del_device(struct device *dev)</w:t>
      </w:r>
    </w:p>
    <w:p>
      <w:pPr>
        <w:rPr>
          <w:rFonts w:eastAsia="宋体"/>
          <w:lang w:val="fr-FR"/>
        </w:rPr>
      </w:pPr>
      <w:r>
        <w:t>删除指定的</w:t>
      </w:r>
      <w:r>
        <w:rPr>
          <w:lang w:val="fr-FR"/>
        </w:rPr>
        <w:t>edac_device</w:t>
      </w:r>
      <w:r>
        <w:t>结构的</w:t>
      </w:r>
      <w:r>
        <w:rPr>
          <w:lang w:val="fr-FR"/>
        </w:rPr>
        <w:t>sysfs</w:t>
      </w:r>
      <w:r>
        <w:t>条目</w:t>
      </w:r>
      <w:r>
        <w:rPr>
          <w:lang w:val="fr-FR"/>
        </w:rPr>
        <w:t>，</w:t>
      </w:r>
      <w:r>
        <w:t>然后从全局列表中删除</w:t>
      </w:r>
      <w:r>
        <w:rPr>
          <w:lang w:val="fr-FR"/>
        </w:rPr>
        <w:t>edac_device</w:t>
      </w:r>
      <w:r>
        <w:t>结构。</w:t>
      </w:r>
    </w:p>
    <w:p>
      <w:pPr>
        <w:rPr>
          <w:rFonts w:eastAsia="宋体"/>
          <w:lang w:val="fr-FR"/>
        </w:rPr>
      </w:pPr>
      <w:r>
        <w:rPr>
          <w:rFonts w:hint="eastAsia"/>
          <w:b/>
        </w:rPr>
        <w:t>参数</w:t>
      </w:r>
    </w:p>
    <w:p>
      <w:pPr>
        <w:rPr>
          <w:rFonts w:eastAsia="宋体"/>
          <w:lang w:val="fr-FR"/>
        </w:rPr>
      </w:pPr>
      <w:r>
        <w:rPr>
          <w:lang w:val="fr-FR"/>
        </w:rPr>
        <w:t>struct device *dev</w:t>
      </w:r>
    </w:p>
    <w:p>
      <w:pPr>
        <w:rPr>
          <w:rFonts w:eastAsia="宋体"/>
          <w:lang w:val="fr-FR"/>
        </w:rPr>
      </w:pPr>
      <w:r>
        <w:t>代表要删除的</w:t>
      </w:r>
      <w:r>
        <w:rPr>
          <w:lang w:val="fr-FR"/>
        </w:rPr>
        <w:t>edac</w:t>
      </w:r>
      <w:r>
        <w:t>设备结构的</w:t>
      </w:r>
      <w:r>
        <w:rPr>
          <w:lang w:val="fr-FR"/>
        </w:rPr>
        <w:t>struct device</w:t>
      </w:r>
      <w:r>
        <w:t>的指针。</w:t>
      </w:r>
    </w:p>
    <w:p>
      <w:pPr>
        <w:rPr>
          <w:lang w:val="fr-FR"/>
        </w:rPr>
      </w:pPr>
      <w:r>
        <w:rPr>
          <w:rFonts w:hint="eastAsia"/>
          <w:b/>
        </w:rPr>
        <w:t>返回</w:t>
      </w:r>
    </w:p>
    <w:p>
      <w:pPr>
        <w:rPr>
          <w:lang w:val="fr-FR"/>
        </w:rPr>
      </w:pPr>
      <w:r>
        <w:t>指向已删除的</w:t>
      </w:r>
      <w:r>
        <w:rPr>
          <w:lang w:val="fr-FR"/>
        </w:rPr>
        <w:t>edac_device</w:t>
      </w:r>
      <w:r>
        <w:t>结构的指针</w:t>
      </w:r>
      <w:r>
        <w:rPr>
          <w:lang w:val="fr-FR"/>
        </w:rPr>
        <w:t>，</w:t>
      </w:r>
      <w:r>
        <w:t>如果未找到设备则</w:t>
      </w:r>
      <w:r>
        <w:rPr>
          <w:rFonts w:hint="eastAsia"/>
        </w:rPr>
        <w:t>返回</w:t>
      </w:r>
      <w:r>
        <w:rPr>
          <w:lang w:val="fr-FR"/>
        </w:rPr>
        <w:t>NULL</w:t>
      </w:r>
      <w:r>
        <w:t>。</w:t>
      </w:r>
    </w:p>
    <w:p>
      <w:pPr>
        <w:pStyle w:val="4"/>
        <w:spacing w:before="156" w:after="156"/>
        <w:rPr>
          <w:lang w:val="fr-FR"/>
        </w:rPr>
      </w:pPr>
      <w:r>
        <w:rPr>
          <w:lang w:val="fr-FR"/>
        </w:rPr>
        <w:t>void edac_device_handle_ue(struct edac_device_ctl_info * edac_dev, int inst_nr, int block_nr, const char * msg)</w:t>
      </w:r>
    </w:p>
    <w:p>
      <w:pPr>
        <w:rPr>
          <w:rFonts w:eastAsia="宋体"/>
          <w:lang w:val="fr-FR"/>
        </w:rPr>
      </w:pPr>
      <w:r>
        <w:rPr>
          <w:rFonts w:hint="eastAsia"/>
          <w:b/>
        </w:rPr>
        <w:t>参数</w:t>
      </w:r>
    </w:p>
    <w:p>
      <w:pPr>
        <w:rPr>
          <w:rFonts w:eastAsia="宋体"/>
          <w:lang w:val="fr-FR"/>
        </w:rPr>
      </w:pPr>
      <w:r>
        <w:rPr>
          <w:lang w:val="fr-FR"/>
        </w:rPr>
        <w:t>struct edac_device_ctl_info * edac_dev</w:t>
      </w:r>
    </w:p>
    <w:p>
      <w:pPr>
        <w:rPr>
          <w:rFonts w:eastAsia="宋体"/>
          <w:lang w:val="fr-FR"/>
        </w:rPr>
      </w:pPr>
      <w:r>
        <w:t>指向结构</w:t>
      </w:r>
      <w:r>
        <w:rPr>
          <w:lang w:val="fr-FR"/>
        </w:rPr>
        <w:t>edac_device_ctl_info</w:t>
      </w:r>
      <w:r>
        <w:t>的指针</w:t>
      </w:r>
    </w:p>
    <w:p>
      <w:pPr>
        <w:rPr>
          <w:rFonts w:eastAsia="宋体"/>
          <w:lang w:val="fr-FR"/>
        </w:rPr>
      </w:pPr>
      <w:r>
        <w:rPr>
          <w:lang w:val="fr-FR"/>
        </w:rPr>
        <w:t>int inst_nr</w:t>
      </w:r>
    </w:p>
    <w:p>
      <w:pPr>
        <w:rPr>
          <w:rFonts w:eastAsia="宋体"/>
          <w:lang w:val="fr-FR"/>
        </w:rPr>
      </w:pPr>
      <w:r>
        <w:rPr>
          <w:lang w:val="fr-FR"/>
        </w:rPr>
        <w:t>UE</w:t>
      </w:r>
      <w:r>
        <w:t>错误发生的实例号</w:t>
      </w:r>
    </w:p>
    <w:p>
      <w:pPr>
        <w:rPr>
          <w:rFonts w:eastAsia="宋体"/>
          <w:lang w:val="fr-FR"/>
        </w:rPr>
      </w:pPr>
      <w:r>
        <w:rPr>
          <w:lang w:val="fr-FR"/>
        </w:rPr>
        <w:t>int block_nr</w:t>
      </w:r>
    </w:p>
    <w:p>
      <w:pPr>
        <w:rPr>
          <w:rFonts w:eastAsia="宋体"/>
          <w:lang w:val="fr-FR"/>
        </w:rPr>
      </w:pPr>
      <w:r>
        <w:rPr>
          <w:lang w:val="fr-FR"/>
        </w:rPr>
        <w:t>UE</w:t>
      </w:r>
      <w:r>
        <w:t>错误发生的块号</w:t>
      </w:r>
    </w:p>
    <w:p>
      <w:pPr>
        <w:rPr>
          <w:rFonts w:eastAsia="宋体"/>
          <w:lang w:val="fr-FR"/>
        </w:rPr>
      </w:pPr>
      <w:r>
        <w:rPr>
          <w:lang w:val="fr-FR"/>
        </w:rPr>
        <w:t>const char * msg</w:t>
      </w:r>
    </w:p>
    <w:p>
      <w:pPr>
        <w:rPr>
          <w:rFonts w:eastAsia="宋体"/>
          <w:lang w:val="fr-FR"/>
        </w:rPr>
      </w:pPr>
      <w:r>
        <w:t>要打印的消息</w:t>
      </w:r>
    </w:p>
    <w:p>
      <w:pPr>
        <w:rPr>
          <w:rFonts w:eastAsia="宋体"/>
          <w:lang w:val="fr-FR"/>
        </w:rPr>
      </w:pPr>
      <w:r>
        <w:rPr>
          <w:rFonts w:hint="eastAsia"/>
          <w:b/>
        </w:rPr>
        <w:t>说明</w:t>
      </w:r>
    </w:p>
    <w:p>
      <w:pPr>
        <w:rPr>
          <w:rFonts w:eastAsia="宋体"/>
          <w:lang w:val="fr-FR"/>
        </w:rPr>
      </w:pPr>
      <w:r>
        <w:t>执行</w:t>
      </w:r>
      <w:r>
        <w:rPr>
          <w:lang w:val="fr-FR"/>
        </w:rPr>
        <w:t>‘edac_dev’ UE</w:t>
      </w:r>
      <w:r>
        <w:t>事件的通用输出和处理</w:t>
      </w:r>
    </w:p>
    <w:p>
      <w:pPr>
        <w:pStyle w:val="4"/>
        <w:spacing w:before="156" w:after="156"/>
        <w:rPr>
          <w:lang w:val="fr-FR"/>
        </w:rPr>
      </w:pPr>
      <w:r>
        <w:rPr>
          <w:lang w:val="fr-FR"/>
        </w:rPr>
        <w:t>void edac_device_handle_ce(struct edac_device_ctl_info * edac_dev, int inst_nr, int block_nr, const char * msg)</w:t>
      </w:r>
    </w:p>
    <w:p>
      <w:pPr>
        <w:rPr>
          <w:rFonts w:eastAsia="宋体"/>
          <w:lang w:val="fr-FR"/>
        </w:rPr>
      </w:pPr>
      <w:r>
        <w:rPr>
          <w:rFonts w:hint="eastAsia"/>
          <w:b/>
        </w:rPr>
        <w:t>参数</w:t>
      </w:r>
    </w:p>
    <w:p>
      <w:pPr>
        <w:rPr>
          <w:rFonts w:eastAsia="宋体"/>
          <w:lang w:val="fr-FR"/>
        </w:rPr>
      </w:pPr>
      <w:r>
        <w:rPr>
          <w:lang w:val="fr-FR"/>
        </w:rPr>
        <w:t>struct edac_device_ctl_info * edac_dev</w:t>
      </w:r>
    </w:p>
    <w:p>
      <w:pPr>
        <w:rPr>
          <w:rFonts w:eastAsia="宋体"/>
          <w:lang w:val="fr-FR"/>
        </w:rPr>
      </w:pPr>
      <w:r>
        <w:t>指向结构</w:t>
      </w:r>
      <w:r>
        <w:rPr>
          <w:lang w:val="fr-FR"/>
        </w:rPr>
        <w:t>edac_device_ctl_info</w:t>
      </w:r>
      <w:r>
        <w:t>的指针</w:t>
      </w:r>
    </w:p>
    <w:p>
      <w:pPr>
        <w:rPr>
          <w:rFonts w:eastAsia="宋体"/>
          <w:lang w:val="fr-FR"/>
        </w:rPr>
      </w:pPr>
      <w:r>
        <w:rPr>
          <w:lang w:val="fr-FR"/>
        </w:rPr>
        <w:t>int inst_nr</w:t>
      </w:r>
    </w:p>
    <w:p>
      <w:pPr>
        <w:rPr>
          <w:rFonts w:eastAsia="宋体"/>
          <w:lang w:val="fr-FR"/>
        </w:rPr>
      </w:pPr>
      <w:r>
        <w:rPr>
          <w:lang w:val="fr-FR"/>
        </w:rPr>
        <w:t>CE</w:t>
      </w:r>
      <w:r>
        <w:t>错误发生的实例号</w:t>
      </w:r>
    </w:p>
    <w:p>
      <w:pPr>
        <w:rPr>
          <w:rFonts w:eastAsia="宋体"/>
          <w:lang w:val="fr-FR"/>
        </w:rPr>
      </w:pPr>
      <w:r>
        <w:rPr>
          <w:lang w:val="fr-FR"/>
        </w:rPr>
        <w:t>int block_nr</w:t>
      </w:r>
    </w:p>
    <w:p>
      <w:pPr>
        <w:rPr>
          <w:rFonts w:eastAsia="宋体"/>
          <w:lang w:val="fr-FR"/>
        </w:rPr>
      </w:pPr>
      <w:r>
        <w:rPr>
          <w:lang w:val="fr-FR"/>
        </w:rPr>
        <w:t>CE</w:t>
      </w:r>
      <w:r>
        <w:t>错误发生的块号</w:t>
      </w:r>
    </w:p>
    <w:p>
      <w:pPr>
        <w:rPr>
          <w:rFonts w:eastAsia="宋体"/>
          <w:lang w:val="fr-FR"/>
        </w:rPr>
      </w:pPr>
      <w:r>
        <w:rPr>
          <w:lang w:val="fr-FR"/>
        </w:rPr>
        <w:t>const char * msg</w:t>
      </w:r>
    </w:p>
    <w:p>
      <w:pPr>
        <w:rPr>
          <w:rFonts w:eastAsia="宋体"/>
          <w:lang w:val="fr-FR"/>
        </w:rPr>
      </w:pPr>
      <w:r>
        <w:t>要打印的消息</w:t>
      </w:r>
    </w:p>
    <w:p>
      <w:pPr>
        <w:rPr>
          <w:rFonts w:eastAsia="宋体"/>
          <w:lang w:val="fr-FR"/>
        </w:rPr>
      </w:pPr>
      <w:r>
        <w:rPr>
          <w:rFonts w:hint="eastAsia"/>
          <w:b/>
        </w:rPr>
        <w:t>说明</w:t>
      </w:r>
    </w:p>
    <w:p>
      <w:pPr>
        <w:rPr>
          <w:rFonts w:eastAsia="宋体"/>
          <w:lang w:val="fr-FR"/>
        </w:rPr>
      </w:pPr>
      <w:r>
        <w:t>执行</w:t>
      </w:r>
      <w:r>
        <w:rPr>
          <w:lang w:val="fr-FR"/>
        </w:rPr>
        <w:t>‘edac_dev’ CE</w:t>
      </w:r>
      <w:r>
        <w:t>事件的通用输出和处理</w:t>
      </w:r>
    </w:p>
    <w:p>
      <w:pPr>
        <w:pStyle w:val="4"/>
        <w:spacing w:before="156" w:after="156"/>
        <w:rPr>
          <w:lang w:val="fr-FR"/>
        </w:rPr>
      </w:pPr>
      <w:r>
        <w:rPr>
          <w:lang w:val="fr-FR"/>
        </w:rPr>
        <w:t>int edac_device_alloc_index(void)</w:t>
      </w:r>
    </w:p>
    <w:p>
      <w:pPr>
        <w:rPr>
          <w:rFonts w:eastAsia="宋体"/>
        </w:rPr>
      </w:pPr>
      <w:r>
        <w:t>分配一个唯一的设备索引号</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返回</w:t>
      </w:r>
    </w:p>
    <w:p>
      <w:pPr>
        <w:rPr>
          <w:lang w:eastAsia="zh"/>
        </w:rPr>
        <w:sectPr>
          <w:type w:val="continuous"/>
          <w:pgSz w:w="11906" w:h="16838"/>
          <w:pgMar w:top="1440" w:right="1803" w:bottom="1440" w:left="1800" w:header="680" w:footer="624" w:gutter="0"/>
          <w:cols w:space="720" w:num="1"/>
          <w:docGrid w:type="lines" w:linePitch="312" w:charSpace="0"/>
        </w:sectPr>
      </w:pPr>
      <w:r>
        <w:t>分配的索引号</w:t>
      </w:r>
    </w:p>
    <w:p>
      <w:pPr>
        <w:pStyle w:val="2"/>
        <w:spacing w:before="156" w:after="156"/>
        <w:rPr>
          <w:lang w:eastAsia="zh"/>
        </w:rPr>
      </w:pPr>
      <w:r>
        <w:rPr>
          <w:rFonts w:hint="eastAsia"/>
          <w:lang w:eastAsia="zh"/>
        </w:rPr>
        <w:br w:type="page"/>
      </w:r>
      <w:bookmarkStart w:id="1059" w:name="_Toc59586367"/>
      <w:bookmarkStart w:id="1060" w:name="_Toc1977789493"/>
      <w:r>
        <w:rPr>
          <w:rFonts w:hint="eastAsia"/>
          <w:lang w:eastAsia="zh"/>
        </w:rPr>
        <w:t xml:space="preserve">SCSI </w:t>
      </w:r>
      <w:bookmarkEnd w:id="1059"/>
      <w:r>
        <w:rPr>
          <w:rFonts w:hint="eastAsia"/>
        </w:rPr>
        <w:t>接口指南</w:t>
      </w:r>
      <w:bookmarkEnd w:id="1060"/>
    </w:p>
    <w:p>
      <w:pPr>
        <w:pStyle w:val="3"/>
        <w:spacing w:before="156" w:after="156"/>
        <w:rPr>
          <w:rFonts w:hint="default"/>
          <w:lang w:eastAsia="zh"/>
        </w:rPr>
      </w:pPr>
      <w:bookmarkStart w:id="1061" w:name="_Toc1956120585"/>
      <w:r>
        <w:t>介绍</w:t>
      </w:r>
      <w:bookmarkEnd w:id="1061"/>
    </w:p>
    <w:p>
      <w:pPr>
        <w:pStyle w:val="4"/>
        <w:spacing w:before="156" w:after="156"/>
      </w:pPr>
      <w:r>
        <w:rPr>
          <w:rFonts w:hint="eastAsia"/>
        </w:rPr>
        <w:t>协议与总线</w:t>
      </w:r>
    </w:p>
    <w:p>
      <w:r>
        <w:t>曾经，小型计算机系统界面</w:t>
      </w:r>
      <w:r>
        <w:rPr>
          <w:rFonts w:hint="eastAsia"/>
        </w:rPr>
        <w:t>定义</w:t>
      </w:r>
      <w:r>
        <w:t>了并行I/O总线和数据协议，以连接各种外围设备（磁盘驱动器、磁带驱动器、调制解调器、打印机、扫描仪、光学驱动器、测试设备和医疗设备）与主机计算机。</w:t>
      </w:r>
    </w:p>
    <w:p>
      <w:r>
        <w:t>虽然旧的并行（快速/宽带/超级）SCSI总线已经大量停用，但SCSI命令集被广泛用于通过许多不同的总线与设备通信。</w:t>
      </w:r>
    </w:p>
    <w:p>
      <w:r>
        <w:t>SCSI协议是一个大端对等的基于数据包的协议。SCSI命令长度为6、10、12或16字节，通常后跟一个相关的数据负载。</w:t>
      </w:r>
    </w:p>
    <w:p>
      <w:r>
        <w:t>SCSI命令可以在几乎任何类型的总线上传输，并且是附加到USB、SATA、SAS、光纤通道、FireWire和ATAPI设备的存储设备的默认协议。SCSI数据包也常在Infiniband、I2O、TCP/IP（iSCSI）和平行端口之间进行交换。</w:t>
      </w:r>
    </w:p>
    <w:p>
      <w:pPr>
        <w:pStyle w:val="4"/>
        <w:spacing w:before="156" w:after="156"/>
      </w:pPr>
      <w:r>
        <w:t>Linux SCSI子系统的设计</w:t>
      </w:r>
    </w:p>
    <w:p>
      <w:pPr>
        <w:rPr>
          <w:rFonts w:eastAsia="宋体"/>
        </w:rPr>
      </w:pPr>
      <w:r>
        <w:t>SCSI子系统使用三层设计，分为上、中、下三层。涉及SCSI子系统的每个操作（例如从磁盘读取扇区）使用3个级别中的每个驱动程序：一个上层驱动程序、一个下层驱动程序和SCSI中层。</w:t>
      </w:r>
    </w:p>
    <w:p>
      <w:pPr>
        <w:rPr>
          <w:rFonts w:eastAsia="宋体"/>
        </w:rPr>
      </w:pPr>
      <w:r>
        <w:t>SCSI上层提供用户空间和内核之间的接口，以I/O和ioctl()的块和字符设备节点的形式。SCSI下层包含针对特定硬件设备的驱动程序。</w:t>
      </w:r>
    </w:p>
    <w:p>
      <w:pPr>
        <w:rPr>
          <w:rFonts w:eastAsia="宋体"/>
        </w:rPr>
      </w:pPr>
      <w:r>
        <w:t>介于两者之间的是SCSI中层，类似于类似IPv4堆栈的网络路由层。SCSI中层在上层的/dev节点与下层的相应设备之间路由基于数据包的数据协议。它管理命令队列，提供错误处理和电源管理功能，并响应ioctl()请求。</w:t>
      </w:r>
    </w:p>
    <w:p>
      <w:pPr>
        <w:pStyle w:val="3"/>
        <w:spacing w:before="156" w:after="156"/>
        <w:rPr>
          <w:rFonts w:hint="default"/>
        </w:rPr>
      </w:pPr>
      <w:bookmarkStart w:id="1062" w:name="_Toc691520172"/>
      <w:r>
        <w:t>SCSI上层</w:t>
      </w:r>
      <w:bookmarkEnd w:id="1062"/>
    </w:p>
    <w:p>
      <w:pPr>
        <w:rPr>
          <w:rFonts w:eastAsia="宋体"/>
        </w:rPr>
      </w:pPr>
      <w:r>
        <w:t>上层支持用户-内核接口，提供设备节点。</w:t>
      </w:r>
    </w:p>
    <w:p>
      <w:pPr>
        <w:rPr>
          <w:lang w:eastAsia="zh"/>
        </w:rPr>
      </w:pPr>
      <w:r>
        <w:rPr>
          <w:rFonts w:hint="eastAsia"/>
          <w:lang w:eastAsia="zh"/>
        </w:rPr>
        <w:t>sd (SCSI</w:t>
      </w:r>
      <w:r>
        <w:rPr>
          <w:rFonts w:hint="eastAsia"/>
        </w:rPr>
        <w:t>磁盘</w:t>
      </w:r>
      <w:r>
        <w:rPr>
          <w:rFonts w:hint="eastAsia"/>
          <w:lang w:eastAsia="zh"/>
        </w:rPr>
        <w:t>)</w:t>
      </w:r>
    </w:p>
    <w:p>
      <w:pPr>
        <w:rPr>
          <w:lang w:eastAsia="zh"/>
        </w:rPr>
      </w:pPr>
      <w:r>
        <w:rPr>
          <w:rFonts w:hint="eastAsia"/>
          <w:lang w:eastAsia="zh"/>
        </w:rPr>
        <w:t>sd (sd_mod.o)</w:t>
      </w:r>
    </w:p>
    <w:p>
      <w:pPr>
        <w:rPr>
          <w:lang w:eastAsia="zh"/>
        </w:rPr>
      </w:pPr>
      <w:r>
        <w:rPr>
          <w:rFonts w:hint="eastAsia"/>
          <w:lang w:eastAsia="zh"/>
        </w:rPr>
        <w:t xml:space="preserve">sr (SCSI </w:t>
      </w:r>
      <w:r>
        <w:rPr>
          <w:rFonts w:hint="eastAsia"/>
        </w:rPr>
        <w:t>光盘</w:t>
      </w:r>
      <w:r>
        <w:rPr>
          <w:rFonts w:hint="eastAsia"/>
          <w:lang w:eastAsia="zh"/>
        </w:rPr>
        <w:t>)</w:t>
      </w:r>
    </w:p>
    <w:p>
      <w:pPr>
        <w:rPr>
          <w:lang w:eastAsia="zh"/>
        </w:rPr>
      </w:pPr>
      <w:r>
        <w:rPr>
          <w:rFonts w:hint="eastAsia"/>
          <w:lang w:eastAsia="zh"/>
        </w:rPr>
        <w:t>sr (sr_mod.o)</w:t>
      </w:r>
    </w:p>
    <w:p>
      <w:pPr>
        <w:rPr>
          <w:lang w:eastAsia="zh"/>
        </w:rPr>
      </w:pPr>
      <w:r>
        <w:rPr>
          <w:rFonts w:hint="eastAsia"/>
          <w:lang w:eastAsia="zh"/>
        </w:rPr>
        <w:t xml:space="preserve">st (SCSI </w:t>
      </w:r>
      <w:r>
        <w:rPr>
          <w:rFonts w:hint="eastAsia"/>
        </w:rPr>
        <w:t>磁带</w:t>
      </w:r>
      <w:r>
        <w:rPr>
          <w:rFonts w:hint="eastAsia"/>
          <w:lang w:eastAsia="zh"/>
        </w:rPr>
        <w:t>)</w:t>
      </w:r>
    </w:p>
    <w:p>
      <w:pPr>
        <w:rPr>
          <w:lang w:eastAsia="zh"/>
        </w:rPr>
      </w:pPr>
      <w:r>
        <w:rPr>
          <w:rFonts w:hint="eastAsia"/>
          <w:lang w:eastAsia="zh"/>
        </w:rPr>
        <w:t>st (st.o)</w:t>
      </w:r>
    </w:p>
    <w:p>
      <w:pPr>
        <w:rPr>
          <w:lang w:eastAsia="zh"/>
        </w:rPr>
      </w:pPr>
      <w:r>
        <w:rPr>
          <w:rFonts w:hint="eastAsia"/>
          <w:lang w:eastAsia="zh"/>
        </w:rPr>
        <w:t>sg (</w:t>
      </w:r>
      <w:r>
        <w:rPr>
          <w:rFonts w:hint="eastAsia"/>
        </w:rPr>
        <w:t>通用</w:t>
      </w:r>
      <w:r>
        <w:rPr>
          <w:rFonts w:hint="eastAsia"/>
          <w:lang w:eastAsia="zh"/>
        </w:rPr>
        <w:t>SCSI )</w:t>
      </w:r>
    </w:p>
    <w:p>
      <w:pPr>
        <w:rPr>
          <w:lang w:eastAsia="zh"/>
        </w:rPr>
      </w:pPr>
      <w:r>
        <w:rPr>
          <w:rFonts w:hint="eastAsia"/>
          <w:lang w:eastAsia="zh"/>
        </w:rPr>
        <w:t>sg (sg.o)</w:t>
      </w:r>
    </w:p>
    <w:p>
      <w:pPr>
        <w:rPr>
          <w:lang w:eastAsia="zh"/>
        </w:rPr>
      </w:pPr>
      <w:r>
        <w:rPr>
          <w:rFonts w:hint="eastAsia"/>
          <w:lang w:eastAsia="zh"/>
        </w:rPr>
        <w:t>ch (SCSI</w:t>
      </w:r>
      <w:r>
        <w:rPr>
          <w:rFonts w:hint="eastAsia"/>
        </w:rPr>
        <w:t>介质转换器</w:t>
      </w:r>
      <w:r>
        <w:rPr>
          <w:rFonts w:hint="eastAsia"/>
          <w:lang w:eastAsia="zh"/>
        </w:rPr>
        <w:t>)</w:t>
      </w:r>
    </w:p>
    <w:p>
      <w:pPr>
        <w:rPr>
          <w:lang w:eastAsia="zh"/>
        </w:rPr>
      </w:pPr>
      <w:r>
        <w:rPr>
          <w:rFonts w:hint="eastAsia"/>
          <w:lang w:eastAsia="zh"/>
        </w:rPr>
        <w:t>ch (ch.c)</w:t>
      </w:r>
    </w:p>
    <w:p>
      <w:pPr>
        <w:pStyle w:val="3"/>
        <w:spacing w:before="156" w:after="156"/>
        <w:rPr>
          <w:rFonts w:hint="default"/>
          <w:lang w:eastAsia="zh"/>
        </w:rPr>
      </w:pPr>
      <w:bookmarkStart w:id="1063" w:name="_Toc1575969853"/>
      <w:bookmarkStart w:id="1064" w:name="_Toc198033240"/>
      <w:r>
        <w:rPr>
          <w:lang w:eastAsia="zh"/>
        </w:rPr>
        <w:t>SCSI</w:t>
      </w:r>
      <w:bookmarkEnd w:id="1063"/>
      <w:r>
        <w:t>中间层</w:t>
      </w:r>
      <w:bookmarkEnd w:id="1064"/>
    </w:p>
    <w:p>
      <w:pPr>
        <w:pStyle w:val="4"/>
        <w:spacing w:before="156" w:after="156"/>
        <w:rPr>
          <w:lang w:eastAsia="zh"/>
        </w:rPr>
      </w:pPr>
      <w:bookmarkStart w:id="1065" w:name="_Toc835021003"/>
      <w:r>
        <w:rPr>
          <w:rFonts w:hint="eastAsia"/>
          <w:lang w:eastAsia="zh"/>
        </w:rPr>
        <w:t>SCSI</w:t>
      </w:r>
      <w:bookmarkEnd w:id="1065"/>
      <w:r>
        <w:rPr>
          <w:rFonts w:hint="eastAsia"/>
        </w:rPr>
        <w:t>中间层实现</w:t>
      </w:r>
    </w:p>
    <w:p>
      <w:pPr>
        <w:pStyle w:val="5"/>
        <w:spacing w:before="156" w:after="156"/>
        <w:ind w:firstLine="560"/>
        <w:rPr>
          <w:lang w:eastAsia="zh"/>
        </w:rPr>
      </w:pPr>
      <w:r>
        <w:rPr>
          <w:rFonts w:hint="eastAsia"/>
          <w:lang w:eastAsia="zh"/>
        </w:rPr>
        <w:t>include/scsi/scsi_device.h</w:t>
      </w:r>
    </w:p>
    <w:p>
      <w:pPr>
        <w:rPr>
          <w:b/>
          <w:bCs/>
          <w:lang w:eastAsia="zh"/>
        </w:rPr>
      </w:pPr>
      <w:r>
        <w:rPr>
          <w:rFonts w:hint="eastAsia"/>
          <w:b/>
          <w:bCs/>
          <w:lang w:eastAsia="zh"/>
        </w:rPr>
        <w:t>struct</w:t>
      </w:r>
      <w:r>
        <w:rPr>
          <w:rFonts w:hint="eastAsia"/>
          <w:b/>
          <w:bCs/>
        </w:rPr>
        <w:t xml:space="preserve"> </w:t>
      </w:r>
      <w:r>
        <w:rPr>
          <w:rFonts w:hint="eastAsia"/>
          <w:b/>
          <w:bCs/>
          <w:lang w:eastAsia="zh"/>
        </w:rPr>
        <w:t>scsi_vpd</w:t>
      </w:r>
    </w:p>
    <w:p>
      <w:r>
        <w:rPr>
          <w:rFonts w:hint="eastAsia"/>
          <w:lang w:eastAsia="zh"/>
        </w:rPr>
        <w:t xml:space="preserve">SCSI </w:t>
      </w:r>
      <w:r>
        <w:rPr>
          <w:rFonts w:hint="eastAsia"/>
        </w:rPr>
        <w:t>重要产品数据</w:t>
      </w:r>
    </w:p>
    <w:p>
      <w:r>
        <w:rPr>
          <w:rFonts w:hint="eastAsia"/>
        </w:rPr>
        <w:t>1）定义</w:t>
      </w:r>
    </w:p>
    <w:p>
      <w:pPr>
        <w:pStyle w:val="42"/>
        <w:rPr>
          <w:lang w:eastAsia="zh"/>
        </w:rPr>
      </w:pPr>
      <w:r>
        <w:rPr>
          <w:rFonts w:hint="eastAsia"/>
          <w:lang w:eastAsia="zh"/>
        </w:rPr>
        <w:t>struct scsi_vpd {</w:t>
      </w:r>
    </w:p>
    <w:p>
      <w:pPr>
        <w:pStyle w:val="42"/>
        <w:rPr>
          <w:lang w:eastAsia="zh"/>
        </w:rPr>
      </w:pPr>
      <w:r>
        <w:rPr>
          <w:rFonts w:hint="eastAsia"/>
          <w:lang w:eastAsia="zh"/>
        </w:rPr>
        <w:t xml:space="preserve">  struct rcu_head rcu;</w:t>
      </w:r>
    </w:p>
    <w:p>
      <w:pPr>
        <w:pStyle w:val="42"/>
        <w:rPr>
          <w:lang w:eastAsia="zh"/>
        </w:rPr>
      </w:pPr>
      <w:r>
        <w:rPr>
          <w:rFonts w:hint="eastAsia"/>
          <w:lang w:eastAsia="zh"/>
        </w:rPr>
        <w:t xml:space="preserve">  int len;</w:t>
      </w:r>
    </w:p>
    <w:p>
      <w:pPr>
        <w:pStyle w:val="42"/>
        <w:rPr>
          <w:lang w:eastAsia="zh"/>
        </w:rPr>
      </w:pPr>
      <w:r>
        <w:rPr>
          <w:rFonts w:hint="eastAsia"/>
          <w:lang w:eastAsia="zh"/>
        </w:rPr>
        <w:t xml:space="preserve">  unsigned char   data[];</w:t>
      </w:r>
    </w:p>
    <w:p>
      <w:pPr>
        <w:pStyle w:val="42"/>
        <w:rPr>
          <w:lang w:eastAsia="zh"/>
        </w:rPr>
      </w:pPr>
      <w:r>
        <w:rPr>
          <w:rFonts w:hint="eastAsia"/>
          <w:lang w:eastAsia="zh"/>
        </w:rPr>
        <w:t>};</w:t>
      </w:r>
    </w:p>
    <w:p>
      <w:r>
        <w:rPr>
          <w:rFonts w:hint="eastAsia"/>
        </w:rPr>
        <w:t>2）成员</w:t>
      </w:r>
    </w:p>
    <w:p>
      <w:pPr>
        <w:rPr>
          <w:lang w:eastAsia="zh"/>
        </w:rPr>
      </w:pPr>
      <w:r>
        <w:rPr>
          <w:rFonts w:hint="eastAsia"/>
          <w:lang w:eastAsia="zh"/>
        </w:rPr>
        <w:t>rcu</w:t>
      </w:r>
    </w:p>
    <w:p>
      <w:pPr>
        <w:rPr>
          <w:rFonts w:eastAsia="宋体"/>
        </w:rPr>
      </w:pPr>
      <w:r>
        <w:t>用于kfree_rcu()。</w:t>
      </w:r>
    </w:p>
    <w:p>
      <w:pPr>
        <w:rPr>
          <w:rFonts w:eastAsia="宋体"/>
        </w:rPr>
      </w:pPr>
      <w:r>
        <w:t>len</w:t>
      </w:r>
    </w:p>
    <w:p>
      <w:pPr>
        <w:rPr>
          <w:rFonts w:eastAsia="宋体"/>
        </w:rPr>
      </w:pPr>
      <w:r>
        <w:t>数据长度（以字节为单位）。</w:t>
      </w:r>
    </w:p>
    <w:p>
      <w:pPr>
        <w:rPr>
          <w:rFonts w:eastAsia="宋体"/>
        </w:rPr>
      </w:pPr>
      <w:r>
        <w:t>data</w:t>
      </w:r>
    </w:p>
    <w:p>
      <w:pPr>
        <w:rPr>
          <w:rFonts w:eastAsia="宋体"/>
        </w:rPr>
      </w:pPr>
      <w:r>
        <w:t>VPD数据，如T10 SCSI标准文档中</w:t>
      </w:r>
      <w:r>
        <w:rPr>
          <w:rFonts w:hint="eastAsia"/>
        </w:rPr>
        <w:t>定义</w:t>
      </w:r>
      <w:r>
        <w:t>的那样。</w:t>
      </w:r>
    </w:p>
    <w:p>
      <w:pPr>
        <w:rPr>
          <w:rFonts w:eastAsia="宋体"/>
          <w:b/>
          <w:bCs/>
        </w:rPr>
      </w:pPr>
      <w:r>
        <w:rPr>
          <w:b/>
          <w:bCs/>
        </w:rPr>
        <w:t>shost_for_each_device</w:t>
      </w:r>
    </w:p>
    <w:p>
      <w:pPr>
        <w:rPr>
          <w:rFonts w:eastAsia="宋体"/>
        </w:rPr>
      </w:pPr>
      <w:r>
        <w:t>shost_for_each_device(sdev, shost)</w:t>
      </w:r>
    </w:p>
    <w:p>
      <w:pPr>
        <w:rPr>
          <w:rFonts w:eastAsia="宋体"/>
        </w:rPr>
      </w:pPr>
      <w:r>
        <w:t>在主机的所有设备之间进行迭代</w:t>
      </w:r>
    </w:p>
    <w:p>
      <w:pPr>
        <w:rPr>
          <w:rFonts w:eastAsia="宋体"/>
        </w:rPr>
      </w:pPr>
      <w:r>
        <w:t>1）</w:t>
      </w:r>
      <w:r>
        <w:rPr>
          <w:rFonts w:hint="eastAsia"/>
        </w:rPr>
        <w:t>参数</w:t>
      </w:r>
    </w:p>
    <w:p>
      <w:pPr>
        <w:rPr>
          <w:rFonts w:eastAsia="宋体"/>
        </w:rPr>
      </w:pPr>
      <w:r>
        <w:t>sdev</w:t>
      </w:r>
    </w:p>
    <w:p>
      <w:pPr>
        <w:rPr>
          <w:rFonts w:eastAsia="宋体"/>
        </w:rPr>
      </w:pPr>
      <w:r>
        <w:t>用作游标的struct scsi_device</w:t>
      </w:r>
    </w:p>
    <w:p>
      <w:pPr>
        <w:rPr>
          <w:rFonts w:eastAsia="宋体"/>
        </w:rPr>
      </w:pPr>
      <w:r>
        <w:t>shost</w:t>
      </w:r>
    </w:p>
    <w:p>
      <w:pPr>
        <w:rPr>
          <w:rFonts w:eastAsia="宋体"/>
        </w:rPr>
      </w:pPr>
      <w:r>
        <w:t>要迭代的struct scsi_host</w:t>
      </w:r>
    </w:p>
    <w:p>
      <w:r>
        <w:t>2）</w:t>
      </w:r>
      <w:r>
        <w:rPr>
          <w:rFonts w:hint="eastAsia"/>
        </w:rPr>
        <w:t>说明</w:t>
      </w:r>
    </w:p>
    <w:p>
      <w:r>
        <w:t>这个迭代器</w:t>
      </w:r>
      <w:r>
        <w:rPr>
          <w:rFonts w:hint="eastAsia"/>
        </w:rPr>
        <w:t>返回</w:t>
      </w:r>
      <w:r>
        <w:t>连接到shost的每个设备。该循环获取每个设备的引用，并在结束时释放它。如果您退出循环，必须调用scsi_device_put(sdev)。</w:t>
      </w:r>
    </w:p>
    <w:p>
      <w:pPr>
        <w:rPr>
          <w:b/>
          <w:bCs/>
        </w:rPr>
      </w:pPr>
      <w:r>
        <w:rPr>
          <w:b/>
          <w:bCs/>
        </w:rPr>
        <w:t>__shost_for_each_device</w:t>
      </w:r>
    </w:p>
    <w:p>
      <w:r>
        <w:t>__shost_for_each_device(sdev, shost)</w:t>
      </w:r>
    </w:p>
    <w:p>
      <w:r>
        <w:t>在主机的所有设备之间进行迭代（未加锁）</w:t>
      </w:r>
    </w:p>
    <w:p>
      <w:r>
        <w:t>1）</w:t>
      </w:r>
      <w:r>
        <w:rPr>
          <w:rFonts w:hint="eastAsia"/>
        </w:rPr>
        <w:t>参数</w:t>
      </w:r>
    </w:p>
    <w:p>
      <w:r>
        <w:t>sdev</w:t>
      </w:r>
    </w:p>
    <w:p>
      <w:r>
        <w:t>用作游标的struct scsi_device</w:t>
      </w:r>
    </w:p>
    <w:p>
      <w:r>
        <w:t>shost</w:t>
      </w:r>
    </w:p>
    <w:p>
      <w:r>
        <w:t>要迭代的struct scsi_host</w:t>
      </w:r>
    </w:p>
    <w:p>
      <w:r>
        <w:t>2）</w:t>
      </w:r>
      <w:r>
        <w:rPr>
          <w:rFonts w:hint="eastAsia"/>
        </w:rPr>
        <w:t>说明</w:t>
      </w:r>
    </w:p>
    <w:p>
      <w:r>
        <w:t>这个迭代器</w:t>
      </w:r>
      <w:r>
        <w:rPr>
          <w:rFonts w:hint="eastAsia"/>
        </w:rPr>
        <w:t>返回</w:t>
      </w:r>
      <w:r>
        <w:t>连接到shost的每个设备。它不获取scsi_device的引用，因此必须通过shost-&gt;host_lock保护整个循环。</w:t>
      </w:r>
    </w:p>
    <w:p>
      <w:r>
        <w:t>3）注意事项</w:t>
      </w:r>
    </w:p>
    <w:p>
      <w:r>
        <w:t>唯一使用它的原因是因为您需要在中断</w:t>
      </w:r>
      <w:r>
        <w:rPr>
          <w:rFonts w:hint="eastAsia"/>
        </w:rPr>
        <w:t>上下文</w:t>
      </w:r>
      <w:r>
        <w:t>中访问设备列表。否则，您真正想要使用shost_for_each_device。</w:t>
      </w:r>
    </w:p>
    <w:p>
      <w:pPr>
        <w:rPr>
          <w:lang w:val="fr-FR"/>
        </w:rPr>
      </w:pPr>
      <w:r>
        <w:rPr>
          <w:rFonts w:hint="eastAsia"/>
          <w:b/>
          <w:bCs/>
          <w:lang w:val="fr-FR" w:eastAsia="zh"/>
        </w:rPr>
        <w:t>int</w:t>
      </w:r>
      <w:r>
        <w:rPr>
          <w:rFonts w:hint="eastAsia"/>
          <w:b/>
          <w:bCs/>
          <w:lang w:val="fr-FR"/>
        </w:rPr>
        <w:t xml:space="preserve"> </w:t>
      </w:r>
      <w:r>
        <w:rPr>
          <w:rFonts w:hint="eastAsia"/>
          <w:b/>
          <w:bCs/>
          <w:lang w:val="fr-FR" w:eastAsia="zh"/>
        </w:rPr>
        <w:t>scsi_device_supports_vpd(struct</w:t>
      </w:r>
      <w:r>
        <w:rPr>
          <w:rFonts w:hint="eastAsia"/>
          <w:b/>
          <w:bCs/>
          <w:lang w:val="fr-FR"/>
        </w:rPr>
        <w:t xml:space="preserve"> </w:t>
      </w:r>
      <w:r>
        <w:rPr>
          <w:rFonts w:hint="eastAsia"/>
          <w:b/>
          <w:bCs/>
          <w:lang w:val="fr-FR" w:eastAsia="zh"/>
        </w:rPr>
        <w:t>scsi_device</w:t>
      </w:r>
      <w:r>
        <w:rPr>
          <w:rFonts w:hint="eastAsia"/>
          <w:b/>
          <w:bCs/>
          <w:lang w:val="fr-FR"/>
        </w:rPr>
        <w:t xml:space="preserve"> </w:t>
      </w:r>
      <w:r>
        <w:rPr>
          <w:rFonts w:hint="eastAsia"/>
          <w:b/>
          <w:bCs/>
          <w:lang w:val="fr-FR" w:eastAsia="zh"/>
        </w:rPr>
        <w:t>*sdev)</w:t>
      </w:r>
    </w:p>
    <w:p>
      <w:pPr>
        <w:rPr>
          <w:rFonts w:eastAsia="宋体"/>
        </w:rPr>
      </w:pPr>
      <w:r>
        <w:t>测试设备是否支持VPD页面</w:t>
      </w:r>
    </w:p>
    <w:p>
      <w:pPr>
        <w:rPr>
          <w:rFonts w:eastAsia="宋体"/>
        </w:rPr>
      </w:pPr>
      <w:r>
        <w:t>1）</w:t>
      </w:r>
      <w:r>
        <w:rPr>
          <w:rFonts w:hint="eastAsia"/>
        </w:rPr>
        <w:t>参数</w:t>
      </w:r>
    </w:p>
    <w:p>
      <w:pPr>
        <w:rPr>
          <w:rFonts w:eastAsia="宋体"/>
        </w:rPr>
      </w:pPr>
      <w:r>
        <w:t>struct scsi_device *sdev</w:t>
      </w:r>
    </w:p>
    <w:p>
      <w:r>
        <w:t>要测试的struct scsi_device</w:t>
      </w:r>
    </w:p>
    <w:p>
      <w:r>
        <w:t>2）</w:t>
      </w:r>
      <w:r>
        <w:rPr>
          <w:rFonts w:hint="eastAsia"/>
        </w:rPr>
        <w:t>说明</w:t>
      </w:r>
    </w:p>
    <w:p>
      <w:r>
        <w:t>如果设置了“try_vpd_pages”标志，则它优先。否则，如果SCSI级别至少为SPC-3且未设置“skip_vpd_pages”，则我们将假定支持VPD页面。</w:t>
      </w:r>
    </w:p>
    <w:p>
      <w:pPr>
        <w:pStyle w:val="5"/>
        <w:spacing w:before="156" w:after="156"/>
        <w:ind w:firstLine="560"/>
      </w:pPr>
      <w:r>
        <w:rPr>
          <w:rFonts w:hint="eastAsia"/>
          <w:lang w:eastAsia="zh"/>
        </w:rPr>
        <w:t>drivers/scsi/scsi.c</w:t>
      </w:r>
    </w:p>
    <w:p>
      <w:r>
        <w:t>SCSI中层的主文件</w:t>
      </w:r>
    </w:p>
    <w:p>
      <w:r>
        <w:rPr>
          <w:rFonts w:hint="eastAsia"/>
          <w:b/>
          <w:bCs/>
          <w:lang w:eastAsia="zh"/>
        </w:rPr>
        <w:t>void scsi_cmd_get_serial(struct Scsi_Host * host, struct scsi_cmnd * cmd)</w:t>
      </w:r>
      <w:r>
        <w:fldChar w:fldCharType="begin"/>
      </w:r>
      <w:r>
        <w:instrText xml:space="preserve"> HYPERLINK "https://www.kernel.org/doc/html/v4.19/driver-api/scsi.html" \l "c.scsi_cmd_get_serial" \o "Permalink to this definition" </w:instrText>
      </w:r>
      <w:r>
        <w:fldChar w:fldCharType="separate"/>
      </w:r>
      <w:r>
        <w:fldChar w:fldCharType="end"/>
      </w:r>
    </w:p>
    <w:p>
      <w:pPr>
        <w:rPr>
          <w:rFonts w:eastAsia="宋体"/>
        </w:rPr>
      </w:pPr>
      <w:r>
        <w:t>为命令分配序列号</w:t>
      </w:r>
    </w:p>
    <w:p>
      <w:pPr>
        <w:rPr>
          <w:rFonts w:eastAsia="宋体"/>
        </w:rPr>
      </w:pPr>
      <w:r>
        <w:t>1）</w:t>
      </w:r>
      <w:r>
        <w:rPr>
          <w:rFonts w:hint="eastAsia"/>
        </w:rPr>
        <w:t>参数</w:t>
      </w:r>
    </w:p>
    <w:p>
      <w:pPr>
        <w:rPr>
          <w:rFonts w:eastAsia="宋体"/>
        </w:rPr>
      </w:pPr>
      <w:r>
        <w:t>struct Scsi_Host * host</w:t>
      </w:r>
    </w:p>
    <w:p>
      <w:pPr>
        <w:rPr>
          <w:rFonts w:eastAsia="宋体"/>
        </w:rPr>
      </w:pPr>
      <w:r>
        <w:t>scsi主机</w:t>
      </w:r>
    </w:p>
    <w:p>
      <w:r>
        <w:t>struct scsi_cmnd * cmd</w:t>
      </w:r>
    </w:p>
    <w:p>
      <w:r>
        <w:t>要分配序列号的命令</w:t>
      </w:r>
    </w:p>
    <w:p>
      <w:r>
        <w:t>2）</w:t>
      </w:r>
      <w:r>
        <w:rPr>
          <w:rFonts w:hint="eastAsia"/>
        </w:rPr>
        <w:t>说明</w:t>
      </w:r>
    </w:p>
    <w:p>
      <w:r>
        <w:t>序列号用于标识请求以进行错误恢复和调试。由主机的Host_Lock保护。</w:t>
      </w:r>
    </w:p>
    <w:p>
      <w:pPr>
        <w:rPr>
          <w:lang w:val="fr-FR"/>
        </w:rPr>
      </w:pPr>
      <w:r>
        <w:rPr>
          <w:rFonts w:hint="eastAsia"/>
          <w:b/>
          <w:bCs/>
          <w:lang w:val="fr-FR" w:eastAsia="zh"/>
        </w:rPr>
        <w:t>int</w:t>
      </w:r>
      <w:r>
        <w:rPr>
          <w:rFonts w:hint="eastAsia"/>
          <w:b/>
          <w:bCs/>
          <w:lang w:val="fr-FR"/>
        </w:rPr>
        <w:t xml:space="preserve"> </w:t>
      </w:r>
      <w:r>
        <w:rPr>
          <w:rFonts w:hint="eastAsia"/>
          <w:b/>
          <w:bCs/>
          <w:lang w:val="fr-FR" w:eastAsia="zh"/>
        </w:rPr>
        <w:t>scsi_change_queue_depth(struct</w:t>
      </w:r>
      <w:r>
        <w:rPr>
          <w:rFonts w:hint="eastAsia"/>
          <w:b/>
          <w:bCs/>
          <w:lang w:val="fr-FR"/>
        </w:rPr>
        <w:t xml:space="preserve"> </w:t>
      </w:r>
      <w:r>
        <w:rPr>
          <w:rFonts w:hint="eastAsia"/>
          <w:b/>
          <w:bCs/>
          <w:lang w:val="fr-FR" w:eastAsia="zh"/>
        </w:rPr>
        <w:t>scsi_device</w:t>
      </w:r>
      <w:r>
        <w:rPr>
          <w:rFonts w:hint="eastAsia"/>
          <w:b/>
          <w:bCs/>
          <w:lang w:val="fr-FR"/>
        </w:rPr>
        <w:t xml:space="preserve"> </w:t>
      </w:r>
      <w:r>
        <w:rPr>
          <w:rFonts w:hint="eastAsia"/>
          <w:b/>
          <w:bCs/>
          <w:lang w:val="fr-FR" w:eastAsia="zh"/>
        </w:rPr>
        <w:t>*sdev,</w:t>
      </w:r>
      <w:r>
        <w:rPr>
          <w:rFonts w:hint="eastAsia"/>
          <w:b/>
          <w:bCs/>
          <w:lang w:val="fr-FR"/>
        </w:rPr>
        <w:t xml:space="preserve"> </w:t>
      </w:r>
      <w:r>
        <w:rPr>
          <w:rFonts w:hint="eastAsia"/>
          <w:b/>
          <w:bCs/>
          <w:lang w:val="fr-FR" w:eastAsia="zh"/>
        </w:rPr>
        <w:t>int</w:t>
      </w:r>
      <w:r>
        <w:rPr>
          <w:rFonts w:hint="eastAsia"/>
          <w:b/>
          <w:bCs/>
          <w:lang w:val="fr-FR"/>
        </w:rPr>
        <w:t xml:space="preserve"> </w:t>
      </w:r>
      <w:r>
        <w:rPr>
          <w:rFonts w:hint="eastAsia"/>
          <w:b/>
          <w:bCs/>
          <w:lang w:val="fr-FR" w:eastAsia="zh"/>
        </w:rPr>
        <w:t>depth)</w:t>
      </w:r>
    </w:p>
    <w:p>
      <w:r>
        <w:t>更改设备队列深度</w:t>
      </w:r>
    </w:p>
    <w:p>
      <w:r>
        <w:t>1）</w:t>
      </w:r>
      <w:r>
        <w:rPr>
          <w:rFonts w:hint="eastAsia"/>
        </w:rPr>
        <w:t>参数</w:t>
      </w:r>
    </w:p>
    <w:p>
      <w:r>
        <w:t>struct scsi_device *sdev</w:t>
      </w:r>
    </w:p>
    <w:p>
      <w:r>
        <w:t>需要更改队列深度的SCSI设备</w:t>
      </w:r>
    </w:p>
    <w:p>
      <w:r>
        <w:t>int depth</w:t>
      </w:r>
    </w:p>
    <w:p>
      <w:r>
        <w:t>允许排队到驱动程序的命令数</w:t>
      </w:r>
    </w:p>
    <w:p>
      <w:r>
        <w:t>2）</w:t>
      </w:r>
      <w:r>
        <w:rPr>
          <w:rFonts w:hint="eastAsia"/>
        </w:rPr>
        <w:t>说明</w:t>
      </w:r>
    </w:p>
    <w:p>
      <w:r>
        <w:t>设置设备队列深度并</w:t>
      </w:r>
      <w:r>
        <w:rPr>
          <w:rFonts w:hint="eastAsia"/>
        </w:rPr>
        <w:t>返回</w:t>
      </w:r>
      <w:r>
        <w:t>新值。</w:t>
      </w:r>
    </w:p>
    <w:p>
      <w:r>
        <w:rPr>
          <w:rFonts w:hint="eastAsia"/>
          <w:b/>
          <w:bCs/>
          <w:lang w:eastAsia="zh"/>
        </w:rPr>
        <w:t>int</w:t>
      </w:r>
      <w:r>
        <w:rPr>
          <w:rFonts w:hint="eastAsia"/>
          <w:b/>
          <w:bCs/>
        </w:rPr>
        <w:t xml:space="preserve"> </w:t>
      </w:r>
      <w:r>
        <w:rPr>
          <w:rFonts w:hint="eastAsia"/>
          <w:b/>
          <w:bCs/>
          <w:lang w:eastAsia="zh"/>
        </w:rPr>
        <w:t>scsi_track_queue_full(struct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r>
        <w:rPr>
          <w:rFonts w:hint="eastAsia"/>
          <w:b/>
          <w:bCs/>
        </w:rPr>
        <w:t xml:space="preserve"> </w:t>
      </w:r>
      <w:r>
        <w:rPr>
          <w:rFonts w:hint="eastAsia"/>
          <w:b/>
          <w:bCs/>
          <w:lang w:eastAsia="zh"/>
        </w:rPr>
        <w:t>int</w:t>
      </w:r>
      <w:r>
        <w:rPr>
          <w:rFonts w:hint="eastAsia"/>
          <w:b/>
          <w:bCs/>
        </w:rPr>
        <w:t xml:space="preserve"> </w:t>
      </w:r>
      <w:r>
        <w:rPr>
          <w:rFonts w:hint="eastAsia"/>
          <w:b/>
          <w:bCs/>
          <w:lang w:eastAsia="zh"/>
        </w:rPr>
        <w:t>depth)</w:t>
      </w:r>
    </w:p>
    <w:p>
      <w:r>
        <w:t>跟踪QUEUE_FULL事件以调整队列深度</w:t>
      </w:r>
    </w:p>
    <w:p>
      <w:r>
        <w:t>1）</w:t>
      </w:r>
      <w:r>
        <w:rPr>
          <w:rFonts w:hint="eastAsia"/>
        </w:rPr>
        <w:t>参数</w:t>
      </w:r>
    </w:p>
    <w:p>
      <w:r>
        <w:t>struct scsi_device *sdev</w:t>
      </w:r>
    </w:p>
    <w:p>
      <w:r>
        <w:t>要跟踪的SCSI设备</w:t>
      </w:r>
    </w:p>
    <w:p>
      <w:r>
        <w:t>int depth</w:t>
      </w:r>
    </w:p>
    <w:p>
      <w:r>
        <w:t>此设备上当前未完成的SCSI命令的数量，不包括</w:t>
      </w:r>
      <w:r>
        <w:rPr>
          <w:rFonts w:hint="eastAsia"/>
        </w:rPr>
        <w:t>返回</w:t>
      </w:r>
      <w:r>
        <w:t>为QUEUE_FULL的命令。</w:t>
      </w:r>
    </w:p>
    <w:p>
      <w:r>
        <w:t>2）</w:t>
      </w:r>
      <w:r>
        <w:rPr>
          <w:rFonts w:hint="eastAsia"/>
        </w:rPr>
        <w:t>说明</w:t>
      </w:r>
    </w:p>
    <w:p>
      <w:r>
        <w:t>此函数将跟踪特定SCSI设备上连续的QUEUE_FULL事件，以确定何时需要调整设备的队列深度。</w:t>
      </w:r>
    </w:p>
    <w:p>
      <w:pPr>
        <w:rPr>
          <w:rFonts w:eastAsia="宋体"/>
        </w:rPr>
      </w:pPr>
      <w:r>
        <w:t>输入时未保持任何锁定状态</w:t>
      </w:r>
    </w:p>
    <w:p>
      <w:pPr>
        <w:rPr>
          <w:rFonts w:eastAsia="宋体"/>
        </w:rPr>
      </w:pPr>
      <w:r>
        <w:t>3）</w:t>
      </w:r>
      <w:r>
        <w:rPr>
          <w:rFonts w:hint="eastAsia"/>
        </w:rPr>
        <w:t>返回</w:t>
      </w:r>
    </w:p>
    <w:p>
      <w:pPr>
        <w:rPr>
          <w:rFonts w:eastAsia="宋体"/>
        </w:rPr>
      </w:pPr>
      <w:r>
        <w:t>0-不需要更改，&gt;0-将队列深度调整为此新深度，</w:t>
      </w:r>
    </w:p>
    <w:p>
      <w:pPr>
        <w:rPr>
          <w:rFonts w:eastAsia="宋体"/>
        </w:rPr>
      </w:pPr>
      <w:r>
        <w:t>-1-回到使用host-&gt;cmd_per_lun作为未标记的命令深度</w:t>
      </w:r>
    </w:p>
    <w:p>
      <w:pPr>
        <w:rPr>
          <w:rFonts w:eastAsia="宋体"/>
        </w:rPr>
      </w:pPr>
      <w:r>
        <w:t>4）注意事项</w:t>
      </w:r>
    </w:p>
    <w:p>
      <w:r>
        <w:t>低级驱动程序可以随时调用此功能，我们会做“正确的事情”。我们是中断</w:t>
      </w:r>
      <w:r>
        <w:rPr>
          <w:rFonts w:hint="eastAsia"/>
        </w:rPr>
        <w:t>上下文</w:t>
      </w:r>
      <w:r>
        <w:t>安全的。</w:t>
      </w:r>
    </w:p>
    <w:p>
      <w:r>
        <w:rPr>
          <w:rFonts w:hint="eastAsia"/>
          <w:b/>
          <w:bCs/>
          <w:lang w:eastAsia="zh"/>
        </w:rPr>
        <w:t>int</w:t>
      </w:r>
      <w:r>
        <w:rPr>
          <w:rFonts w:hint="eastAsia"/>
          <w:b/>
          <w:bCs/>
        </w:rPr>
        <w:t xml:space="preserve"> </w:t>
      </w:r>
      <w:r>
        <w:rPr>
          <w:rFonts w:hint="eastAsia"/>
          <w:b/>
          <w:bCs/>
          <w:lang w:eastAsia="zh"/>
        </w:rPr>
        <w:t>scsi_get_vpd_page(struct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r>
        <w:rPr>
          <w:rFonts w:hint="eastAsia"/>
          <w:b/>
          <w:bCs/>
        </w:rPr>
        <w:t xml:space="preserve"> </w:t>
      </w:r>
      <w:r>
        <w:rPr>
          <w:rFonts w:hint="eastAsia"/>
          <w:b/>
          <w:bCs/>
          <w:lang w:eastAsia="zh"/>
        </w:rPr>
        <w:t>u8</w:t>
      </w:r>
      <w:r>
        <w:rPr>
          <w:rFonts w:hint="eastAsia"/>
          <w:b/>
          <w:bCs/>
        </w:rPr>
        <w:t xml:space="preserve"> </w:t>
      </w:r>
      <w:r>
        <w:rPr>
          <w:rFonts w:hint="eastAsia"/>
          <w:b/>
          <w:bCs/>
          <w:lang w:eastAsia="zh"/>
        </w:rPr>
        <w:t>page,</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*buf,</w:t>
      </w:r>
      <w:r>
        <w:rPr>
          <w:rFonts w:hint="eastAsia"/>
          <w:b/>
          <w:bCs/>
        </w:rPr>
        <w:t xml:space="preserve"> </w:t>
      </w:r>
      <w:r>
        <w:rPr>
          <w:rFonts w:hint="eastAsia"/>
          <w:b/>
          <w:bCs/>
          <w:lang w:eastAsia="zh"/>
        </w:rPr>
        <w:t>int</w:t>
      </w:r>
      <w:r>
        <w:rPr>
          <w:rFonts w:hint="eastAsia"/>
          <w:b/>
          <w:bCs/>
        </w:rPr>
        <w:t xml:space="preserve"> </w:t>
      </w:r>
      <w:r>
        <w:rPr>
          <w:rFonts w:hint="eastAsia"/>
          <w:b/>
          <w:bCs/>
          <w:lang w:eastAsia="zh"/>
        </w:rPr>
        <w:t>buf_len)</w:t>
      </w:r>
    </w:p>
    <w:p>
      <w:pPr>
        <w:rPr>
          <w:rFonts w:eastAsia="宋体"/>
        </w:rPr>
      </w:pPr>
      <w:r>
        <w:t>从SCSI设备获取重要产品数据</w:t>
      </w:r>
    </w:p>
    <w:p>
      <w:pPr>
        <w:rPr>
          <w:rFonts w:eastAsia="宋体"/>
        </w:rPr>
      </w:pPr>
      <w:r>
        <w:t>1）</w:t>
      </w:r>
      <w:r>
        <w:rPr>
          <w:rFonts w:hint="eastAsia"/>
        </w:rPr>
        <w:t>参数</w:t>
      </w:r>
    </w:p>
    <w:p>
      <w:pPr>
        <w:rPr>
          <w:rFonts w:eastAsia="宋体"/>
        </w:rPr>
      </w:pPr>
      <w:r>
        <w:t>struct scsi_device *sdev</w:t>
      </w:r>
    </w:p>
    <w:p>
      <w:pPr>
        <w:rPr>
          <w:rFonts w:eastAsia="宋体"/>
        </w:rPr>
      </w:pPr>
      <w:r>
        <w:t>要查询的设备</w:t>
      </w:r>
    </w:p>
    <w:p>
      <w:pPr>
        <w:rPr>
          <w:rFonts w:eastAsia="宋体"/>
        </w:rPr>
      </w:pPr>
      <w:r>
        <w:t>u8 page</w:t>
      </w:r>
    </w:p>
    <w:p>
      <w:pPr>
        <w:rPr>
          <w:rFonts w:eastAsia="宋体"/>
        </w:rPr>
      </w:pPr>
      <w:r>
        <w:t>要</w:t>
      </w:r>
      <w:r>
        <w:rPr>
          <w:rFonts w:hint="eastAsia"/>
        </w:rPr>
        <w:t>返回</w:t>
      </w:r>
      <w:r>
        <w:t>的重要产品数据</w:t>
      </w:r>
    </w:p>
    <w:p>
      <w:pPr>
        <w:rPr>
          <w:rFonts w:eastAsia="宋体"/>
        </w:rPr>
      </w:pPr>
      <w:r>
        <w:t>unsigned char *buf</w:t>
      </w:r>
    </w:p>
    <w:p>
      <w:pPr>
        <w:rPr>
          <w:rFonts w:eastAsia="宋体"/>
        </w:rPr>
      </w:pPr>
      <w:r>
        <w:t>存储VPD的位置</w:t>
      </w:r>
    </w:p>
    <w:p>
      <w:pPr>
        <w:rPr>
          <w:rFonts w:eastAsia="宋体"/>
        </w:rPr>
      </w:pPr>
      <w:r>
        <w:t>int buf_len</w:t>
      </w:r>
    </w:p>
    <w:p>
      <w:pPr>
        <w:rPr>
          <w:rFonts w:eastAsia="宋体"/>
        </w:rPr>
      </w:pPr>
      <w:r>
        <w:t>VPD缓冲区区域中的字节数</w:t>
      </w:r>
    </w:p>
    <w:p>
      <w:r>
        <w:t>2）</w:t>
      </w:r>
      <w:r>
        <w:rPr>
          <w:rFonts w:hint="eastAsia"/>
        </w:rPr>
        <w:t>说明</w:t>
      </w:r>
    </w:p>
    <w:p>
      <w:r>
        <w:t>SCSI设备可以选择提供重要产品数据。 VPD的每个“页面”在适当的SCSI文档（例如SPC，SBC）中</w:t>
      </w:r>
      <w:r>
        <w:rPr>
          <w:rFonts w:hint="eastAsia"/>
        </w:rPr>
        <w:t>定义</w:t>
      </w:r>
      <w:r>
        <w:t>。如果设备支持此VPD页面，则此例程将使用该页中的数据填充buf并</w:t>
      </w:r>
      <w:r>
        <w:rPr>
          <w:rFonts w:hint="eastAsia"/>
        </w:rPr>
        <w:t>返回</w:t>
      </w:r>
      <w:r>
        <w:t>0。如果不支持VPD页面或无法检索其内容，则</w:t>
      </w:r>
      <w:r>
        <w:rPr>
          <w:rFonts w:hint="eastAsia"/>
        </w:rPr>
        <w:t>返回</w:t>
      </w:r>
      <w:r>
        <w:t>-EINVAL。</w:t>
      </w:r>
    </w:p>
    <w:p>
      <w:r>
        <w:rPr>
          <w:rFonts w:hint="eastAsia"/>
          <w:b/>
          <w:bCs/>
          <w:lang w:eastAsia="zh"/>
        </w:rPr>
        <w:t>int</w:t>
      </w:r>
      <w:r>
        <w:rPr>
          <w:rFonts w:hint="eastAsia"/>
          <w:b/>
          <w:bCs/>
        </w:rPr>
        <w:t xml:space="preserve"> </w:t>
      </w:r>
      <w:r>
        <w:rPr>
          <w:rFonts w:hint="eastAsia"/>
          <w:b/>
          <w:bCs/>
          <w:lang w:eastAsia="zh"/>
        </w:rPr>
        <w:t>scsi_report_opcode(struct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*buffer,</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int</w:t>
      </w:r>
      <w:r>
        <w:rPr>
          <w:rFonts w:hint="eastAsia"/>
          <w:b/>
          <w:bCs/>
        </w:rPr>
        <w:t xml:space="preserve"> </w:t>
      </w:r>
      <w:r>
        <w:rPr>
          <w:rFonts w:hint="eastAsia"/>
          <w:b/>
          <w:bCs/>
          <w:lang w:eastAsia="zh"/>
        </w:rPr>
        <w:t>len,</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opcode)</w:t>
      </w:r>
    </w:p>
    <w:p>
      <w:r>
        <w:t>找出是否支持给定的命令操作码</w:t>
      </w:r>
    </w:p>
    <w:p>
      <w:r>
        <w:t>1）</w:t>
      </w:r>
      <w:r>
        <w:rPr>
          <w:rFonts w:hint="eastAsia"/>
        </w:rPr>
        <w:t>参数</w:t>
      </w:r>
    </w:p>
    <w:p>
      <w:r>
        <w:t>struct scsi_device *sdev</w:t>
      </w:r>
    </w:p>
    <w:p>
      <w:pPr>
        <w:rPr>
          <w:rFonts w:eastAsia="宋体"/>
        </w:rPr>
      </w:pPr>
      <w:r>
        <w:t>要查询的scsi设备</w:t>
      </w:r>
    </w:p>
    <w:p>
      <w:pPr>
        <w:rPr>
          <w:rFonts w:eastAsia="宋体"/>
        </w:rPr>
      </w:pPr>
      <w:r>
        <w:t>unsigned char *buffer</w:t>
      </w:r>
    </w:p>
    <w:p>
      <w:pPr>
        <w:rPr>
          <w:rFonts w:eastAsia="宋体"/>
        </w:rPr>
      </w:pPr>
      <w:r>
        <w:t>暂存区（必须至少长20个字节）</w:t>
      </w:r>
    </w:p>
    <w:p>
      <w:pPr>
        <w:rPr>
          <w:rFonts w:eastAsia="宋体"/>
        </w:rPr>
      </w:pPr>
      <w:r>
        <w:t>unsigned int len</w:t>
      </w:r>
    </w:p>
    <w:p>
      <w:r>
        <w:t>缓冲区的长度</w:t>
      </w:r>
    </w:p>
    <w:p>
      <w:r>
        <w:t>unsigned char opcode</w:t>
      </w:r>
    </w:p>
    <w:p>
      <w:r>
        <w:t>要查找的命令操作码</w:t>
      </w:r>
    </w:p>
    <w:p>
      <w:r>
        <w:t>2）</w:t>
      </w:r>
      <w:r>
        <w:rPr>
          <w:rFonts w:hint="eastAsia"/>
        </w:rPr>
        <w:t>说明</w:t>
      </w:r>
    </w:p>
    <w:p>
      <w:r>
        <w:t>使用报告支持的操作码查找给定的操作码。如果RSOC失败则</w:t>
      </w:r>
      <w:r>
        <w:rPr>
          <w:rFonts w:hint="eastAsia"/>
        </w:rPr>
        <w:t>返回</w:t>
      </w:r>
      <w:r>
        <w:t>-EINVAL，如果命令操作码不受支持则</w:t>
      </w:r>
      <w:r>
        <w:rPr>
          <w:rFonts w:hint="eastAsia"/>
        </w:rPr>
        <w:t>返回</w:t>
      </w:r>
      <w:r>
        <w:t>0，如果设备声称支持命令则</w:t>
      </w:r>
      <w:r>
        <w:rPr>
          <w:rFonts w:hint="eastAsia"/>
        </w:rPr>
        <w:t>返回</w:t>
      </w:r>
      <w:r>
        <w:t>1。</w:t>
      </w:r>
    </w:p>
    <w:p>
      <w:r>
        <w:rPr>
          <w:rFonts w:hint="eastAsia"/>
          <w:b/>
          <w:bCs/>
          <w:lang w:eastAsia="zh"/>
        </w:rPr>
        <w:t>int</w:t>
      </w:r>
      <w:r>
        <w:rPr>
          <w:rFonts w:hint="eastAsia"/>
          <w:b/>
          <w:bCs/>
        </w:rPr>
        <w:t xml:space="preserve"> </w:t>
      </w:r>
      <w:r>
        <w:rPr>
          <w:rFonts w:hint="eastAsia"/>
          <w:b/>
          <w:bCs/>
          <w:lang w:eastAsia="zh"/>
        </w:rPr>
        <w:t>scsi_device_get(struct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p>
    <w:p>
      <w:r>
        <w:t>获取对scsi_device的附加引用</w:t>
      </w:r>
    </w:p>
    <w:p>
      <w:r>
        <w:t>1）</w:t>
      </w:r>
      <w:r>
        <w:rPr>
          <w:rFonts w:hint="eastAsia"/>
        </w:rPr>
        <w:t>参数</w:t>
      </w:r>
    </w:p>
    <w:p>
      <w:pPr>
        <w:rPr>
          <w:rFonts w:eastAsia="宋体"/>
        </w:rPr>
      </w:pPr>
      <w:r>
        <w:t>struct scsi_device *sdev</w:t>
      </w:r>
    </w:p>
    <w:p>
      <w:r>
        <w:t>要引用的设备</w:t>
      </w:r>
    </w:p>
    <w:p>
      <w:r>
        <w:t>2）</w:t>
      </w:r>
      <w:r>
        <w:rPr>
          <w:rFonts w:hint="eastAsia"/>
        </w:rPr>
        <w:t>说明</w:t>
      </w:r>
    </w:p>
    <w:p>
      <w:r>
        <w:t>获取scsi_device的引用并增加底层LLDD模块的使用计数。在调用此函数时，您必须持有母Scsi_Host的host_lock或已经有引用。</w:t>
      </w:r>
    </w:p>
    <w:p>
      <w:r>
        <w:t>如果设备已删除或取消，或者LLD模块正在卸载过程中，则此操作将失败。</w:t>
      </w:r>
    </w:p>
    <w:p>
      <w:r>
        <w:t>释放对scsi_device的引用</w:t>
      </w:r>
    </w:p>
    <w:p>
      <w:r>
        <w:rPr>
          <w:rFonts w:hint="eastAsia"/>
          <w:b/>
          <w:bCs/>
          <w:lang w:eastAsia="zh"/>
        </w:rPr>
        <w:t>void</w:t>
      </w:r>
      <w:r>
        <w:rPr>
          <w:rFonts w:hint="eastAsia"/>
          <w:b/>
          <w:bCs/>
        </w:rPr>
        <w:t xml:space="preserve"> </w:t>
      </w:r>
      <w:r>
        <w:rPr>
          <w:rFonts w:hint="eastAsia"/>
          <w:b/>
          <w:bCs/>
          <w:lang w:eastAsia="zh"/>
        </w:rPr>
        <w:t>scsi_device_put(struct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p>
    <w:p>
      <w:r>
        <w:t>1）</w:t>
      </w:r>
      <w:r>
        <w:rPr>
          <w:rFonts w:hint="eastAsia"/>
        </w:rPr>
        <w:t>参数</w:t>
      </w:r>
    </w:p>
    <w:p>
      <w:r>
        <w:t>struct scsi_device *sdev</w:t>
      </w:r>
    </w:p>
    <w:p>
      <w:r>
        <w:t>要释放引用的设备</w:t>
      </w:r>
    </w:p>
    <w:p>
      <w:r>
        <w:t>2）</w:t>
      </w:r>
      <w:r>
        <w:rPr>
          <w:rFonts w:hint="eastAsia"/>
        </w:rPr>
        <w:t>说明</w:t>
      </w:r>
    </w:p>
    <w:p>
      <w:r>
        <w:t>释放对scsi_device的引用并减少底层LLDD模块的使用计数。设备在最后一个用户消失后被释放。</w:t>
      </w:r>
    </w:p>
    <w:p>
      <w:r>
        <w:rPr>
          <w:rFonts w:hint="eastAsia"/>
          <w:b/>
          <w:bCs/>
          <w:lang w:eastAsia="zh"/>
        </w:rPr>
        <w:t>void</w:t>
      </w:r>
      <w:r>
        <w:rPr>
          <w:rFonts w:hint="eastAsia"/>
          <w:b/>
          <w:bCs/>
        </w:rPr>
        <w:t xml:space="preserve"> </w:t>
      </w:r>
      <w:r>
        <w:rPr>
          <w:rFonts w:hint="eastAsia"/>
          <w:b/>
          <w:bCs/>
          <w:lang w:eastAsia="zh"/>
        </w:rPr>
        <w:t>starget_for_each_device(struct</w:t>
      </w:r>
      <w:r>
        <w:rPr>
          <w:rFonts w:hint="eastAsia"/>
          <w:b/>
          <w:bCs/>
        </w:rPr>
        <w:t xml:space="preserve"> </w:t>
      </w:r>
      <w:r>
        <w:rPr>
          <w:rFonts w:hint="eastAsia"/>
          <w:b/>
          <w:bCs/>
          <w:lang w:eastAsia="zh"/>
        </w:rPr>
        <w:t>scsi_target</w:t>
      </w:r>
      <w:r>
        <w:rPr>
          <w:rFonts w:hint="eastAsia"/>
          <w:b/>
          <w:bCs/>
        </w:rPr>
        <w:t xml:space="preserve"> </w:t>
      </w:r>
      <w:r>
        <w:rPr>
          <w:rFonts w:hint="eastAsia"/>
          <w:b/>
          <w:bCs/>
          <w:lang w:eastAsia="zh"/>
        </w:rPr>
        <w:t>*starget,</w:t>
      </w:r>
      <w:r>
        <w:rPr>
          <w:rFonts w:hint="eastAsia"/>
          <w:b/>
          <w:bCs/>
        </w:rPr>
        <w:t xml:space="preserve"> </w:t>
      </w:r>
      <w:r>
        <w:rPr>
          <w:rFonts w:hint="eastAsia"/>
          <w:b/>
          <w:bCs/>
          <w:lang w:eastAsia="zh"/>
        </w:rPr>
        <w:t>void</w:t>
      </w:r>
      <w:r>
        <w:rPr>
          <w:rFonts w:hint="eastAsia"/>
          <w:b/>
          <w:bCs/>
        </w:rPr>
        <w:t xml:space="preserve"> </w:t>
      </w:r>
      <w:r>
        <w:rPr>
          <w:rFonts w:hint="eastAsia"/>
          <w:b/>
          <w:bCs/>
          <w:lang w:eastAsia="zh"/>
        </w:rPr>
        <w:t>*data,</w:t>
      </w:r>
      <w:r>
        <w:rPr>
          <w:rFonts w:hint="eastAsia"/>
          <w:b/>
          <w:bCs/>
        </w:rPr>
        <w:t xml:space="preserve"> </w:t>
      </w:r>
      <w:r>
        <w:rPr>
          <w:rFonts w:hint="eastAsia"/>
          <w:b/>
          <w:bCs/>
          <w:lang w:eastAsia="zh"/>
        </w:rPr>
        <w:t>void</w:t>
      </w:r>
      <w:r>
        <w:rPr>
          <w:rFonts w:hint="eastAsia"/>
          <w:b/>
          <w:bCs/>
        </w:rPr>
        <w:t xml:space="preserve"> </w:t>
      </w:r>
      <w:r>
        <w:rPr>
          <w:rFonts w:hint="eastAsia"/>
          <w:b/>
          <w:bCs/>
          <w:lang w:eastAsia="zh"/>
        </w:rPr>
        <w:t>(*fn)(struct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void*))</w:t>
      </w:r>
    </w:p>
    <w:p>
      <w:r>
        <w:t>遍历目标的所有设备</w:t>
      </w:r>
    </w:p>
    <w:p>
      <w:r>
        <w:t>1）</w:t>
      </w:r>
      <w:r>
        <w:rPr>
          <w:rFonts w:hint="eastAsia"/>
        </w:rPr>
        <w:t>参数</w:t>
      </w:r>
    </w:p>
    <w:p>
      <w:r>
        <w:t>struct scsi_target *starget</w:t>
      </w:r>
    </w:p>
    <w:p>
      <w:r>
        <w:t>要遍历其设备的目标。</w:t>
      </w:r>
    </w:p>
    <w:p>
      <w:r>
        <w:t>void *data</w:t>
      </w:r>
    </w:p>
    <w:p>
      <w:r>
        <w:t>传递给每个函数调用的不透明</w:t>
      </w:r>
      <w:r>
        <w:rPr>
          <w:rFonts w:hint="eastAsia"/>
        </w:rPr>
        <w:t>参数</w:t>
      </w:r>
      <w:r>
        <w:t>。</w:t>
      </w:r>
    </w:p>
    <w:p>
      <w:pPr>
        <w:rPr>
          <w:lang w:val="fr-FR"/>
        </w:rPr>
      </w:pPr>
      <w:r>
        <w:rPr>
          <w:lang w:val="fr-FR"/>
        </w:rPr>
        <w:t>void (*fn)(struct scsi_device *, void *)</w:t>
      </w:r>
    </w:p>
    <w:p>
      <w:r>
        <w:t>要在每个设备上调用的函数</w:t>
      </w:r>
    </w:p>
    <w:p>
      <w:r>
        <w:t>2）</w:t>
      </w:r>
      <w:r>
        <w:rPr>
          <w:rFonts w:hint="eastAsia"/>
        </w:rPr>
        <w:t>说明</w:t>
      </w:r>
    </w:p>
    <w:p>
      <w:r>
        <w:t>这个函数遍历starget的每个设备。这些设备具有必须由scsi_host_put释放的引用。</w:t>
      </w:r>
    </w:p>
    <w:p>
      <w:r>
        <w:rPr>
          <w:rFonts w:hint="eastAsia"/>
          <w:b/>
          <w:lang w:eastAsia="zh"/>
        </w:rPr>
        <w:t>void</w:t>
      </w:r>
      <w:r>
        <w:rPr>
          <w:rFonts w:hint="eastAsia"/>
          <w:b/>
        </w:rPr>
        <w:t xml:space="preserve"> </w:t>
      </w:r>
      <w:r>
        <w:rPr>
          <w:rFonts w:hint="eastAsia"/>
          <w:b/>
          <w:lang w:eastAsia="zh"/>
        </w:rPr>
        <w:t>__starget_for_each_device(struct</w:t>
      </w:r>
      <w:r>
        <w:rPr>
          <w:rFonts w:hint="eastAsia"/>
          <w:b/>
        </w:rPr>
        <w:t xml:space="preserve"> </w:t>
      </w:r>
      <w:r>
        <w:rPr>
          <w:rFonts w:hint="eastAsia"/>
          <w:b/>
          <w:lang w:eastAsia="zh"/>
        </w:rPr>
        <w:t>scsi_target</w:t>
      </w:r>
      <w:r>
        <w:rPr>
          <w:rFonts w:hint="eastAsia"/>
          <w:b/>
        </w:rPr>
        <w:t xml:space="preserve"> </w:t>
      </w:r>
      <w:r>
        <w:rPr>
          <w:rFonts w:hint="eastAsia"/>
          <w:b/>
          <w:lang w:eastAsia="zh"/>
        </w:rPr>
        <w:t>*starget,</w:t>
      </w:r>
      <w:r>
        <w:rPr>
          <w:rFonts w:hint="eastAsia"/>
          <w:b/>
        </w:rPr>
        <w:t xml:space="preserve"> </w:t>
      </w:r>
      <w:r>
        <w:rPr>
          <w:rFonts w:hint="eastAsia"/>
          <w:b/>
          <w:lang w:eastAsia="zh"/>
        </w:rPr>
        <w:t>void</w:t>
      </w:r>
      <w:r>
        <w:rPr>
          <w:rFonts w:hint="eastAsia"/>
          <w:b/>
        </w:rPr>
        <w:t xml:space="preserve"> </w:t>
      </w:r>
      <w:r>
        <w:rPr>
          <w:rFonts w:hint="eastAsia"/>
          <w:b/>
          <w:lang w:eastAsia="zh"/>
        </w:rPr>
        <w:t>*data,</w:t>
      </w:r>
      <w:r>
        <w:rPr>
          <w:rFonts w:hint="eastAsia"/>
          <w:b/>
        </w:rPr>
        <w:t xml:space="preserve"> </w:t>
      </w:r>
      <w:r>
        <w:rPr>
          <w:rFonts w:hint="eastAsia"/>
          <w:b/>
          <w:lang w:eastAsia="zh"/>
        </w:rPr>
        <w:t>void</w:t>
      </w:r>
      <w:r>
        <w:rPr>
          <w:rFonts w:hint="eastAsia"/>
          <w:b/>
        </w:rPr>
        <w:t xml:space="preserve"> </w:t>
      </w:r>
      <w:r>
        <w:rPr>
          <w:rFonts w:hint="eastAsia"/>
          <w:b/>
          <w:lang w:eastAsia="zh"/>
        </w:rPr>
        <w:t>(*fn)(struct</w:t>
      </w:r>
      <w:r>
        <w:rPr>
          <w:rFonts w:hint="eastAsia"/>
          <w:b/>
        </w:rPr>
        <w:t xml:space="preserve"> </w:t>
      </w:r>
      <w:r>
        <w:rPr>
          <w:rFonts w:hint="eastAsia"/>
          <w:b/>
          <w:lang w:eastAsia="zh"/>
        </w:rPr>
        <w:t>scsi_device*,</w:t>
      </w:r>
      <w:r>
        <w:rPr>
          <w:rFonts w:hint="eastAsia"/>
          <w:b/>
        </w:rPr>
        <w:t xml:space="preserve"> </w:t>
      </w:r>
      <w:r>
        <w:rPr>
          <w:rFonts w:hint="eastAsia"/>
          <w:b/>
          <w:lang w:eastAsia="zh"/>
        </w:rPr>
        <w:t>void*))</w:t>
      </w:r>
    </w:p>
    <w:p>
      <w:r>
        <w:t>遍历目标的所有设备（</w:t>
      </w:r>
      <w:r>
        <w:rPr>
          <w:rFonts w:hint="eastAsia"/>
        </w:rPr>
        <w:t>解锁</w:t>
      </w:r>
      <w:r>
        <w:t>）</w:t>
      </w:r>
    </w:p>
    <w:p>
      <w:r>
        <w:t>1）</w:t>
      </w:r>
      <w:r>
        <w:rPr>
          <w:rFonts w:hint="eastAsia"/>
        </w:rPr>
        <w:t>参数</w:t>
      </w:r>
    </w:p>
    <w:p>
      <w:r>
        <w:t>struct scsi_target *starget</w:t>
      </w:r>
    </w:p>
    <w:p>
      <w:r>
        <w:t>要遍历其设备的目标。</w:t>
      </w:r>
    </w:p>
    <w:p>
      <w:r>
        <w:t>void *data</w:t>
      </w:r>
    </w:p>
    <w:p>
      <w:r>
        <w:t>回调fn()的</w:t>
      </w:r>
      <w:r>
        <w:rPr>
          <w:rFonts w:hint="eastAsia"/>
        </w:rPr>
        <w:t>参数</w:t>
      </w:r>
      <w:r>
        <w:t>。</w:t>
      </w:r>
    </w:p>
    <w:p>
      <w:pPr>
        <w:rPr>
          <w:lang w:val="fr-FR"/>
        </w:rPr>
      </w:pPr>
      <w:r>
        <w:rPr>
          <w:lang w:val="fr-FR"/>
        </w:rPr>
        <w:t>void (*fn)(struct scsi_device *, void *)</w:t>
      </w:r>
    </w:p>
    <w:p>
      <w:r>
        <w:t>在每个设备上调用的回调函数。</w:t>
      </w:r>
    </w:p>
    <w:p>
      <w:r>
        <w:t>2）</w:t>
      </w:r>
      <w:r>
        <w:rPr>
          <w:rFonts w:hint="eastAsia"/>
        </w:rPr>
        <w:t>说明</w:t>
      </w:r>
    </w:p>
    <w:p>
      <w:r>
        <w:t>这个函数遍历starget的每个设备。它不对scsi_device进行引用，因此整个循环必须受shost-&gt;host_lock保护。</w:t>
      </w:r>
    </w:p>
    <w:p>
      <w:r>
        <w:t>3）注意事项</w:t>
      </w:r>
    </w:p>
    <w:p>
      <w:r>
        <w:t>唯一需要驱动程序使用这个函数的原因是因为他们需要在irq</w:t>
      </w:r>
      <w:r>
        <w:rPr>
          <w:rFonts w:hint="eastAsia"/>
        </w:rPr>
        <w:t>上下文</w:t>
      </w:r>
      <w:r>
        <w:t>中访问设备列表。否则，你确实希望使用starget_for_each_device。</w:t>
      </w:r>
    </w:p>
    <w:p>
      <w:pPr>
        <w:rPr>
          <w:b/>
          <w:bCs/>
        </w:rPr>
      </w:pPr>
      <w:r>
        <w:rPr>
          <w:b/>
          <w:bCs/>
        </w:rPr>
        <w:t>struct scsi_device *__scsi_device_lookup_by_target(struct scsi_target *starget, u64 lun)</w:t>
      </w:r>
    </w:p>
    <w:p>
      <w:pPr>
        <w:rPr>
          <w:rFonts w:eastAsia="宋体"/>
        </w:rPr>
      </w:pPr>
      <w:r>
        <w:t>根据目标查找设备（非锁定）</w:t>
      </w:r>
    </w:p>
    <w:p>
      <w:pPr>
        <w:rPr>
          <w:rFonts w:eastAsia="宋体"/>
        </w:rPr>
      </w:pPr>
      <w:r>
        <w:t>1）</w:t>
      </w:r>
      <w:r>
        <w:rPr>
          <w:rFonts w:hint="eastAsia"/>
        </w:rPr>
        <w:t>参数</w:t>
      </w:r>
    </w:p>
    <w:p>
      <w:pPr>
        <w:rPr>
          <w:rFonts w:eastAsia="宋体"/>
        </w:rPr>
      </w:pPr>
      <w:r>
        <w:t>struct scsi_target *starget</w:t>
      </w:r>
    </w:p>
    <w:p>
      <w:pPr>
        <w:rPr>
          <w:rFonts w:eastAsia="宋体"/>
        </w:rPr>
      </w:pPr>
      <w:r>
        <w:t>SCSI目标指针</w:t>
      </w:r>
    </w:p>
    <w:p>
      <w:r>
        <w:t>u64 lun</w:t>
      </w:r>
    </w:p>
    <w:p>
      <w:r>
        <w:t>SCSI逻辑单元号</w:t>
      </w:r>
    </w:p>
    <w:p>
      <w:r>
        <w:t>2）</w:t>
      </w:r>
      <w:r>
        <w:rPr>
          <w:rFonts w:hint="eastAsia"/>
        </w:rPr>
        <w:t>说明</w:t>
      </w:r>
    </w:p>
    <w:p>
      <w:r>
        <w:t>查找指定lun的scsi_device。</w:t>
      </w:r>
      <w:r>
        <w:rPr>
          <w:rFonts w:hint="eastAsia"/>
        </w:rPr>
        <w:t>返回</w:t>
      </w:r>
      <w:r>
        <w:t>的scsi_device没有额外引用。在调用此函数和任何访问</w:t>
      </w:r>
      <w:r>
        <w:rPr>
          <w:rFonts w:hint="eastAsia"/>
        </w:rPr>
        <w:t>返回</w:t>
      </w:r>
      <w:r>
        <w:t>的scsi_device时，您必须持有主机的host_lock。跳过处于SDEV_DEL状态的scsi_device。</w:t>
      </w:r>
    </w:p>
    <w:p>
      <w:r>
        <w:t>3）注意事项</w:t>
      </w:r>
    </w:p>
    <w:p>
      <w:r>
        <w:t>驱动程序应该使用这个函数的唯一原因是因为他们需要在irq</w:t>
      </w:r>
      <w:r>
        <w:rPr>
          <w:rFonts w:hint="eastAsia"/>
        </w:rPr>
        <w:t>上下文</w:t>
      </w:r>
      <w:r>
        <w:t>中访问设备列表。否则，你确实希望使用scsi_device_lookup_by_target。</w:t>
      </w:r>
    </w:p>
    <w:p>
      <w:pPr>
        <w:rPr>
          <w:b/>
          <w:bCs/>
        </w:rPr>
      </w:pPr>
      <w:r>
        <w:rPr>
          <w:b/>
          <w:bCs/>
        </w:rPr>
        <w:t>struct scsi_device *scsi_device_lookup_by_target(struct scsi_target *starget, u64 lun)</w:t>
      </w:r>
    </w:p>
    <w:p>
      <w:r>
        <w:t>根据目标查找设备</w:t>
      </w:r>
    </w:p>
    <w:p>
      <w:r>
        <w:t>1）</w:t>
      </w:r>
      <w:r>
        <w:rPr>
          <w:rFonts w:hint="eastAsia"/>
        </w:rPr>
        <w:t>参数</w:t>
      </w:r>
    </w:p>
    <w:p>
      <w:r>
        <w:t>struct scsi_target *starget</w:t>
      </w:r>
    </w:p>
    <w:p>
      <w:r>
        <w:t>SCSI目标指针</w:t>
      </w:r>
    </w:p>
    <w:p>
      <w:r>
        <w:t>u64 lun</w:t>
      </w:r>
    </w:p>
    <w:p>
      <w:r>
        <w:t>SCSI逻辑单元号</w:t>
      </w:r>
    </w:p>
    <w:p>
      <w:r>
        <w:t>2）</w:t>
      </w:r>
      <w:r>
        <w:rPr>
          <w:rFonts w:hint="eastAsia"/>
        </w:rPr>
        <w:t>说明</w:t>
      </w:r>
    </w:p>
    <w:p>
      <w:r>
        <w:t>查找指定lun的scsi_device。</w:t>
      </w:r>
      <w:r>
        <w:rPr>
          <w:rFonts w:hint="eastAsia"/>
        </w:rPr>
        <w:t>返回</w:t>
      </w:r>
      <w:r>
        <w:t>的scsi_device有一个需要使用scsi_device_put释放的额外引用。</w:t>
      </w:r>
    </w:p>
    <w:p>
      <w:r>
        <w:rPr>
          <w:b/>
          <w:bCs/>
        </w:rPr>
        <w:t>struct scsi_device *__scsi_device_lookup(struct Scsi_Host *shost, uint channel, uint id, u64 lun)</w:t>
      </w:r>
    </w:p>
    <w:p>
      <w:r>
        <w:t>根据主机查找设备（非锁定）</w:t>
      </w:r>
    </w:p>
    <w:p>
      <w:r>
        <w:t>1）</w:t>
      </w:r>
      <w:r>
        <w:rPr>
          <w:rFonts w:hint="eastAsia"/>
        </w:rPr>
        <w:t>参数</w:t>
      </w:r>
    </w:p>
    <w:p>
      <w:r>
        <w:t>struct Scsi_Host *shost</w:t>
      </w:r>
    </w:p>
    <w:p>
      <w:r>
        <w:t>SCSI主机指针</w:t>
      </w:r>
    </w:p>
    <w:p>
      <w:r>
        <w:t>uint channel</w:t>
      </w:r>
    </w:p>
    <w:p>
      <w:r>
        <w:t>SCSI通道（如果只有一个通道，则为零）</w:t>
      </w:r>
    </w:p>
    <w:p>
      <w:r>
        <w:t>uint id</w:t>
      </w:r>
    </w:p>
    <w:p>
      <w:r>
        <w:t>SCSI目标号（物理单元号）</w:t>
      </w:r>
    </w:p>
    <w:p>
      <w:r>
        <w:t>u64 lun</w:t>
      </w:r>
    </w:p>
    <w:p>
      <w:r>
        <w:t>SCSI逻辑单元号</w:t>
      </w:r>
    </w:p>
    <w:p>
      <w:r>
        <w:t>2）</w:t>
      </w:r>
      <w:r>
        <w:rPr>
          <w:rFonts w:hint="eastAsia"/>
        </w:rPr>
        <w:t>说明</w:t>
      </w:r>
    </w:p>
    <w:p>
      <w:r>
        <w:t>查找指定主机的通道、id、lun的scsi_device。</w:t>
      </w:r>
      <w:r>
        <w:rPr>
          <w:rFonts w:hint="eastAsia"/>
        </w:rPr>
        <w:t>返回</w:t>
      </w:r>
      <w:r>
        <w:t>的scsi_device没有额外引用。在调用此函数和任何访问</w:t>
      </w:r>
      <w:r>
        <w:rPr>
          <w:rFonts w:hint="eastAsia"/>
        </w:rPr>
        <w:t>返回</w:t>
      </w:r>
      <w:r>
        <w:t>的scsi_device时，您必须持有主机的host_lock。</w:t>
      </w:r>
    </w:p>
    <w:p>
      <w:r>
        <w:t>3）注意事项</w:t>
      </w:r>
    </w:p>
    <w:p>
      <w:r>
        <w:t>驱动程序使用此函数的唯一原因是因为他们需要在irq</w:t>
      </w:r>
      <w:r>
        <w:rPr>
          <w:rFonts w:hint="eastAsia"/>
        </w:rPr>
        <w:t>上下文</w:t>
      </w:r>
      <w:r>
        <w:t>中访问设备列表。否则，你确实希望使用scsi_device_lookup。</w:t>
      </w:r>
    </w:p>
    <w:p>
      <w:r>
        <w:rPr>
          <w:b/>
          <w:bCs/>
        </w:rPr>
        <w:t>struct scsi_device *scsi_device_lookup(struct Scsi_Host *shost, uint channel, uint id, u64 lun</w:t>
      </w:r>
      <w:r>
        <w:t>)</w:t>
      </w:r>
    </w:p>
    <w:p>
      <w:r>
        <w:t>根据主机查找设备</w:t>
      </w:r>
    </w:p>
    <w:p>
      <w:r>
        <w:t>1）</w:t>
      </w:r>
      <w:r>
        <w:rPr>
          <w:rFonts w:hint="eastAsia"/>
        </w:rPr>
        <w:t>参数</w:t>
      </w:r>
    </w:p>
    <w:p>
      <w:r>
        <w:t>struct Scsi_Host *shost</w:t>
      </w:r>
    </w:p>
    <w:p>
      <w:r>
        <w:t>SCSI主机指针</w:t>
      </w:r>
    </w:p>
    <w:p>
      <w:r>
        <w:t>uint channel</w:t>
      </w:r>
    </w:p>
    <w:p>
      <w:r>
        <w:t>SCSI通道（如果只有一个通道，则为零）</w:t>
      </w:r>
    </w:p>
    <w:p>
      <w:r>
        <w:t>uint id</w:t>
      </w:r>
    </w:p>
    <w:p>
      <w:r>
        <w:t>SCSI目标号（物理单元号）</w:t>
      </w:r>
    </w:p>
    <w:p>
      <w:r>
        <w:t>u64 lun</w:t>
      </w:r>
    </w:p>
    <w:p>
      <w:r>
        <w:t>SCSI逻辑单元号</w:t>
      </w:r>
    </w:p>
    <w:p>
      <w:r>
        <w:t>2）</w:t>
      </w:r>
      <w:r>
        <w:rPr>
          <w:rFonts w:hint="eastAsia"/>
        </w:rPr>
        <w:t>说明</w:t>
      </w:r>
    </w:p>
    <w:p>
      <w:r>
        <w:t>查找指定主机的通道、id、lun的scsi_device。</w:t>
      </w:r>
      <w:r>
        <w:rPr>
          <w:rFonts w:hint="eastAsia"/>
        </w:rPr>
        <w:t>返回</w:t>
      </w:r>
      <w:r>
        <w:t>的scsi_device有一个需要使用scsi_device_put释放的额外引用。</w:t>
      </w:r>
    </w:p>
    <w:p>
      <w:pPr>
        <w:pStyle w:val="5"/>
        <w:spacing w:before="156" w:after="156"/>
        <w:ind w:firstLine="560"/>
      </w:pPr>
      <w:r>
        <w:t>drivers/scsi/scsicam.c</w:t>
      </w:r>
    </w:p>
    <w:p>
      <w:r>
        <w:t>用于HDIO_GETGEO等的SCSI通用访问方法支持函数</w:t>
      </w:r>
    </w:p>
    <w:p>
      <w:r>
        <w:rPr>
          <w:b/>
          <w:bCs/>
        </w:rPr>
        <w:t>unsigned char *scsi_bios_ptable(struct block_device *dev)</w:t>
      </w:r>
    </w:p>
    <w:p>
      <w:r>
        <w:t>从设备的第一个扇区读取PC分区表。</w:t>
      </w:r>
    </w:p>
    <w:p>
      <w:r>
        <w:t>1）</w:t>
      </w:r>
      <w:r>
        <w:rPr>
          <w:rFonts w:hint="eastAsia"/>
        </w:rPr>
        <w:t>参数</w:t>
      </w:r>
    </w:p>
    <w:p>
      <w:r>
        <w:t>struct block_device *dev</w:t>
      </w:r>
    </w:p>
    <w:p>
      <w:r>
        <w:t>来自这个设备</w:t>
      </w:r>
    </w:p>
    <w:p>
      <w:r>
        <w:t>2）</w:t>
      </w:r>
      <w:r>
        <w:rPr>
          <w:rFonts w:hint="eastAsia"/>
        </w:rPr>
        <w:t>说明</w:t>
      </w:r>
    </w:p>
    <w:p>
      <w:r>
        <w:t>读取设备的第一个扇区，并从0x1BE偏移开始</w:t>
      </w:r>
      <w:r>
        <w:rPr>
          <w:rFonts w:hint="eastAsia"/>
        </w:rPr>
        <w:t>返回</w:t>
      </w:r>
      <w:r>
        <w:t>0x42字节。</w:t>
      </w:r>
    </w:p>
    <w:p>
      <w:r>
        <w:t>3）</w:t>
      </w:r>
      <w:r>
        <w:rPr>
          <w:rFonts w:hint="eastAsia"/>
        </w:rPr>
        <w:t>返回</w:t>
      </w:r>
    </w:p>
    <w:p>
      <w:r>
        <w:t>kmalloc（GFP_KERNEL）内存中的分区表，或错误时为NULL。</w:t>
      </w:r>
    </w:p>
    <w:p>
      <w:pPr>
        <w:rPr>
          <w:b/>
          <w:bCs/>
        </w:rPr>
      </w:pPr>
      <w:r>
        <w:rPr>
          <w:b/>
          <w:bCs/>
        </w:rPr>
        <w:t>int scsicam_bios_param(struct block_device *bdev, sector_t capacity, int *ip)</w:t>
      </w:r>
    </w:p>
    <w:p>
      <w:r>
        <w:t>确定磁盘的缸/磁头/扇区。</w:t>
      </w:r>
    </w:p>
    <w:p>
      <w:r>
        <w:t>1）</w:t>
      </w:r>
      <w:r>
        <w:rPr>
          <w:rFonts w:hint="eastAsia"/>
        </w:rPr>
        <w:t>参数</w:t>
      </w:r>
    </w:p>
    <w:p>
      <w:r>
        <w:t>struct block_device *bdev</w:t>
      </w:r>
    </w:p>
    <w:p>
      <w:r>
        <w:t>哪个设备</w:t>
      </w:r>
    </w:p>
    <w:p>
      <w:r>
        <w:t>sector_t capacity</w:t>
      </w:r>
    </w:p>
    <w:p>
      <w:r>
        <w:t>磁盘的尺寸（以扇区为单位）</w:t>
      </w:r>
    </w:p>
    <w:p>
      <w:r>
        <w:t>int *ip</w:t>
      </w:r>
    </w:p>
    <w:p>
      <w:r>
        <w:rPr>
          <w:rFonts w:hint="eastAsia"/>
        </w:rPr>
        <w:t>返回</w:t>
      </w:r>
      <w:r>
        <w:t>：ip[0]=磁头数，ip[1]=扇区数，ip[2]=柱面数</w:t>
      </w:r>
    </w:p>
    <w:p>
      <w:r>
        <w:t>2）</w:t>
      </w:r>
      <w:r>
        <w:rPr>
          <w:rFonts w:hint="eastAsia"/>
        </w:rPr>
        <w:t>说明</w:t>
      </w:r>
    </w:p>
    <w:p>
      <w:pPr>
        <w:rPr>
          <w:rFonts w:eastAsia="宋体"/>
        </w:rPr>
      </w:pPr>
      <w:r>
        <w:t>确定用于SCSI-CAM系统中的驱动器的BIOS映射/几何，根据HDIO_GETGEO ioctl()所需的结果将结果存储在ip中。</w:t>
      </w:r>
    </w:p>
    <w:p>
      <w:pPr>
        <w:rPr>
          <w:rFonts w:eastAsia="宋体"/>
        </w:rPr>
      </w:pPr>
      <w:r>
        <w:t>3）</w:t>
      </w:r>
      <w:r>
        <w:rPr>
          <w:rFonts w:hint="eastAsia"/>
        </w:rPr>
        <w:t>返回</w:t>
      </w:r>
    </w:p>
    <w:p>
      <w:pPr>
        <w:rPr>
          <w:rFonts w:eastAsia="宋体"/>
        </w:rPr>
      </w:pPr>
      <w:r>
        <w:t>失败时为-1，成功时为0。</w:t>
      </w:r>
    </w:p>
    <w:p>
      <w:pPr>
        <w:rPr>
          <w:rFonts w:eastAsia="宋体"/>
        </w:rPr>
      </w:pPr>
      <w:r>
        <w:rPr>
          <w:b/>
          <w:bCs/>
        </w:rPr>
        <w:t>int scsi_partsize(unsigned char * buf, unsigned long capacity, unsigned int * cyls, unsigned int * hds, unsigned int * secs)</w:t>
      </w:r>
    </w:p>
    <w:p>
      <w:pPr>
        <w:rPr>
          <w:rFonts w:eastAsia="宋体"/>
        </w:rPr>
      </w:pPr>
      <w:r>
        <w:t>从PC分区表中解析缸/磁头/扇区</w:t>
      </w:r>
    </w:p>
    <w:p>
      <w:pPr>
        <w:rPr>
          <w:rFonts w:eastAsia="宋体"/>
        </w:rPr>
      </w:pPr>
      <w:r>
        <w:t>1）</w:t>
      </w:r>
      <w:r>
        <w:rPr>
          <w:rFonts w:hint="eastAsia"/>
        </w:rPr>
        <w:t>参数</w:t>
      </w:r>
    </w:p>
    <w:p>
      <w:pPr>
        <w:rPr>
          <w:rFonts w:eastAsia="宋体"/>
        </w:rPr>
      </w:pPr>
      <w:r>
        <w:t>unsigned char * buf</w:t>
      </w:r>
    </w:p>
    <w:p>
      <w:pPr>
        <w:rPr>
          <w:rFonts w:eastAsia="宋体"/>
        </w:rPr>
      </w:pPr>
      <w:r>
        <w:t>分区表，见scsi_bios_ptable（）</w:t>
      </w:r>
    </w:p>
    <w:p>
      <w:pPr>
        <w:rPr>
          <w:rFonts w:eastAsia="宋体"/>
        </w:rPr>
      </w:pPr>
      <w:r>
        <w:t>unsigned long capacity</w:t>
      </w:r>
    </w:p>
    <w:p>
      <w:pPr>
        <w:rPr>
          <w:rFonts w:eastAsia="宋体"/>
        </w:rPr>
      </w:pPr>
      <w:r>
        <w:t>磁盘的尺寸（以扇区为单位）</w:t>
      </w:r>
    </w:p>
    <w:p>
      <w:pPr>
        <w:rPr>
          <w:rFonts w:eastAsia="宋体"/>
        </w:rPr>
      </w:pPr>
      <w:r>
        <w:t>unsigned int * cyls</w:t>
      </w:r>
    </w:p>
    <w:p>
      <w:pPr>
        <w:rPr>
          <w:rFonts w:eastAsia="宋体"/>
        </w:rPr>
      </w:pPr>
      <w:r>
        <w:t>放置缸数</w:t>
      </w:r>
    </w:p>
    <w:p>
      <w:pPr>
        <w:rPr>
          <w:rFonts w:eastAsia="宋体"/>
        </w:rPr>
      </w:pPr>
      <w:r>
        <w:t>unsigned int * hds</w:t>
      </w:r>
    </w:p>
    <w:p>
      <w:pPr>
        <w:rPr>
          <w:rFonts w:eastAsia="宋体"/>
        </w:rPr>
      </w:pPr>
      <w:r>
        <w:t>放置磁头数</w:t>
      </w:r>
    </w:p>
    <w:p>
      <w:pPr>
        <w:rPr>
          <w:rFonts w:eastAsia="宋体"/>
        </w:rPr>
      </w:pPr>
      <w:r>
        <w:t>unsigned int * secs</w:t>
      </w:r>
    </w:p>
    <w:p>
      <w:pPr>
        <w:rPr>
          <w:rFonts w:eastAsia="宋体"/>
        </w:rPr>
      </w:pPr>
      <w:r>
        <w:t>放置扇区数</w:t>
      </w:r>
    </w:p>
    <w:p>
      <w:r>
        <w:t>2）</w:t>
      </w:r>
      <w:r>
        <w:rPr>
          <w:rFonts w:hint="eastAsia"/>
        </w:rPr>
        <w:t>说明</w:t>
      </w:r>
    </w:p>
    <w:p>
      <w:r>
        <w:t>确定用于创建分区表的BIOS映射/几何，并将结果存储在cyls，hds和secs中</w:t>
      </w:r>
    </w:p>
    <w:p>
      <w:r>
        <w:t>3）</w:t>
      </w:r>
      <w:r>
        <w:rPr>
          <w:rFonts w:hint="eastAsia"/>
        </w:rPr>
        <w:t>返回</w:t>
      </w:r>
    </w:p>
    <w:p>
      <w:r>
        <w:t>失败时为-1，成功时为0。</w:t>
      </w:r>
    </w:p>
    <w:p>
      <w:pPr>
        <w:pStyle w:val="5"/>
        <w:spacing w:before="156" w:after="156"/>
        <w:ind w:firstLine="560"/>
      </w:pPr>
      <w:r>
        <w:t>drivers/scsi/scsi_error.c</w:t>
      </w:r>
    </w:p>
    <w:p>
      <w:r>
        <w:t>常见SCSI错误/超时处理例程。</w:t>
      </w:r>
    </w:p>
    <w:p>
      <w:pPr>
        <w:rPr>
          <w:b/>
          <w:bCs/>
        </w:rPr>
      </w:pPr>
      <w:r>
        <w:rPr>
          <w:b/>
          <w:bCs/>
        </w:rPr>
        <w:t>void scsi_schedule_eh(struct Scsi_Host *shost)</w:t>
      </w:r>
    </w:p>
    <w:p>
      <w:r>
        <w:t>为SCSI主机安排EH处理</w:t>
      </w:r>
    </w:p>
    <w:p>
      <w:r>
        <w:t>1）</w:t>
      </w:r>
      <w:r>
        <w:rPr>
          <w:rFonts w:hint="eastAsia"/>
        </w:rPr>
        <w:t>参数</w:t>
      </w:r>
    </w:p>
    <w:p>
      <w:r>
        <w:t>struct Scsi_Host *shost</w:t>
      </w:r>
    </w:p>
    <w:p>
      <w:r>
        <w:t>在其上调用错误处理的SCSI主机</w:t>
      </w:r>
    </w:p>
    <w:p>
      <w:r>
        <w:t>2）</w:t>
      </w:r>
      <w:r>
        <w:rPr>
          <w:rFonts w:hint="eastAsia"/>
        </w:rPr>
        <w:t>说明</w:t>
      </w:r>
    </w:p>
    <w:p>
      <w:pPr>
        <w:rPr>
          <w:rFonts w:eastAsia="宋体"/>
        </w:rPr>
      </w:pPr>
      <w:r>
        <w:t>无scmd的安排SCSI EH。</w:t>
      </w:r>
    </w:p>
    <w:p>
      <w:pPr>
        <w:rPr>
          <w:rFonts w:eastAsia="宋体"/>
          <w:b/>
          <w:bCs/>
        </w:rPr>
      </w:pPr>
      <w:r>
        <w:rPr>
          <w:b/>
          <w:bCs/>
        </w:rPr>
        <w:t>int scsi_block_when_processing_errors(struct scsi_device *sdev)</w:t>
      </w:r>
    </w:p>
    <w:p>
      <w:pPr>
        <w:rPr>
          <w:rFonts w:eastAsia="宋体"/>
        </w:rPr>
      </w:pPr>
      <w:r>
        <w:t>防止命令排队。</w:t>
      </w:r>
    </w:p>
    <w:p>
      <w:pPr>
        <w:rPr>
          <w:rFonts w:eastAsia="宋体"/>
        </w:rPr>
      </w:pPr>
      <w:r>
        <w:t>1）</w:t>
      </w:r>
      <w:r>
        <w:rPr>
          <w:rFonts w:hint="eastAsia"/>
        </w:rPr>
        <w:t>参数</w:t>
      </w:r>
    </w:p>
    <w:p>
      <w:pPr>
        <w:rPr>
          <w:rFonts w:eastAsia="宋体"/>
        </w:rPr>
      </w:pPr>
      <w:r>
        <w:t>struct scsi_device *sdev</w:t>
      </w:r>
    </w:p>
    <w:p>
      <w:r>
        <w:t>正在从中执行恢复的设备。</w:t>
      </w:r>
    </w:p>
    <w:p>
      <w:r>
        <w:t>2）</w:t>
      </w:r>
      <w:r>
        <w:rPr>
          <w:rFonts w:hint="eastAsia"/>
        </w:rPr>
        <w:t>说明</w:t>
      </w:r>
    </w:p>
    <w:p>
      <w:r>
        <w:t>我们阻止直到主机完成错误恢复，然后检查主机或设备是否离线。</w:t>
      </w:r>
    </w:p>
    <w:p>
      <w:r>
        <w:rPr>
          <w:rFonts w:hint="eastAsia"/>
        </w:rPr>
        <w:t>返回</w:t>
      </w:r>
      <w:r>
        <w:t>：</w:t>
      </w:r>
    </w:p>
    <w:p>
      <w:r>
        <w:t>dev被错误恢复取下时为0。 1表示可以继续。</w:t>
      </w:r>
    </w:p>
    <w:p>
      <w:pPr>
        <w:rPr>
          <w:rFonts w:eastAsia="宋体"/>
          <w:b/>
          <w:bCs/>
        </w:rPr>
      </w:pPr>
      <w:r>
        <w:rPr>
          <w:b/>
          <w:bCs/>
        </w:rPr>
        <w:t>int scsi_check_sense(struct scsi_cmnd *scmd)</w:t>
      </w:r>
    </w:p>
    <w:p>
      <w:pPr>
        <w:rPr>
          <w:rFonts w:eastAsia="宋体"/>
        </w:rPr>
      </w:pPr>
      <w:r>
        <w:t>检查SCSI cmd sense</w:t>
      </w:r>
    </w:p>
    <w:p>
      <w:r>
        <w:t>1）</w:t>
      </w:r>
      <w:r>
        <w:rPr>
          <w:rFonts w:hint="eastAsia"/>
        </w:rPr>
        <w:t>参数</w:t>
      </w:r>
    </w:p>
    <w:p>
      <w:r>
        <w:t>struct scsi_cmnd *scmd</w:t>
      </w:r>
    </w:p>
    <w:p>
      <w:r>
        <w:t>要检查感觉的CMD。</w:t>
      </w:r>
    </w:p>
    <w:p>
      <w:r>
        <w:t>2）</w:t>
      </w:r>
      <w:r>
        <w:rPr>
          <w:rFonts w:hint="eastAsia"/>
        </w:rPr>
        <w:t>说明</w:t>
      </w:r>
    </w:p>
    <w:p>
      <w:r>
        <w:rPr>
          <w:rFonts w:hint="eastAsia"/>
        </w:rPr>
        <w:t>返回</w:t>
      </w:r>
      <w:r>
        <w:t>：</w:t>
      </w:r>
    </w:p>
    <w:p>
      <w:pPr>
        <w:rPr>
          <w:rFonts w:eastAsia="宋体"/>
        </w:rPr>
      </w:pPr>
      <w:r>
        <w:t>SUCCESS或FAILED或NEEDS_RETRY或ADD_TO_MLQUEUE</w:t>
      </w:r>
    </w:p>
    <w:p>
      <w:pPr>
        <w:rPr>
          <w:rFonts w:eastAsia="宋体"/>
        </w:rPr>
      </w:pPr>
      <w:r>
        <w:t>3）注释</w:t>
      </w:r>
    </w:p>
    <w:p>
      <w:pPr>
        <w:rPr>
          <w:rFonts w:eastAsia="宋体"/>
        </w:rPr>
      </w:pPr>
      <w:r>
        <w:t>检测到延迟错误时，当前命令尚未执行，需要重试。</w:t>
      </w:r>
    </w:p>
    <w:p>
      <w:pPr>
        <w:rPr>
          <w:rFonts w:eastAsia="宋体"/>
          <w:b/>
          <w:bCs/>
        </w:rPr>
      </w:pPr>
      <w:r>
        <w:rPr>
          <w:b/>
          <w:bCs/>
        </w:rPr>
        <w:t>void scsi_eh_prep_cmnd(struct scsi_cmnd *scmd, struct scsi_eh_save *ses, unsigned char *cmnd, int cmnd_size, unsigned sense_bytes)</w:t>
      </w:r>
    </w:p>
    <w:p>
      <w:pPr>
        <w:rPr>
          <w:rFonts w:eastAsia="宋体"/>
        </w:rPr>
      </w:pPr>
      <w:r>
        <w:t>将scsi命令信息保存为错误恢复的一部分</w:t>
      </w:r>
    </w:p>
    <w:p>
      <w:pPr>
        <w:rPr>
          <w:rFonts w:eastAsia="宋体"/>
        </w:rPr>
      </w:pPr>
      <w:r>
        <w:t>1）</w:t>
      </w:r>
      <w:r>
        <w:rPr>
          <w:rFonts w:hint="eastAsia"/>
        </w:rPr>
        <w:t>参数</w:t>
      </w:r>
    </w:p>
    <w:p>
      <w:pPr>
        <w:rPr>
          <w:rFonts w:eastAsia="宋体"/>
        </w:rPr>
      </w:pPr>
      <w:r>
        <w:t>struct scsi_cmnd *scmd</w:t>
      </w:r>
    </w:p>
    <w:p>
      <w:pPr>
        <w:rPr>
          <w:rFonts w:eastAsia="宋体"/>
        </w:rPr>
      </w:pPr>
      <w:r>
        <w:t>要劫持的SCSI命令结构</w:t>
      </w:r>
    </w:p>
    <w:p>
      <w:pPr>
        <w:rPr>
          <w:rFonts w:eastAsia="宋体"/>
        </w:rPr>
      </w:pPr>
      <w:r>
        <w:t>struct scsi_eh_save *ses</w:t>
      </w:r>
    </w:p>
    <w:p>
      <w:pPr>
        <w:rPr>
          <w:rFonts w:eastAsia="宋体"/>
        </w:rPr>
      </w:pPr>
      <w:r>
        <w:t>保存还原信息的结构</w:t>
      </w:r>
    </w:p>
    <w:p>
      <w:r>
        <w:t>unsigned char *cmnd</w:t>
      </w:r>
    </w:p>
    <w:p>
      <w:r>
        <w:t>要发送的CDB。如果不需要新命令，则可以为NULL</w:t>
      </w:r>
    </w:p>
    <w:p>
      <w:r>
        <w:t>int cmnd_size</w:t>
      </w:r>
    </w:p>
    <w:p>
      <w:r>
        <w:t>cmnd的字节数（必须&lt;= MAX_COMMAND_SIZE)</w:t>
      </w:r>
    </w:p>
    <w:p>
      <w:r>
        <w:t>unsigned sense_bytes</w:t>
      </w:r>
    </w:p>
    <w:p>
      <w:r>
        <w:t>要复制的感知数据的大小。或0（如果！= 0，则忽略cmnd）</w:t>
      </w:r>
    </w:p>
    <w:p>
      <w:r>
        <w:t>2）</w:t>
      </w:r>
      <w:r>
        <w:rPr>
          <w:rFonts w:hint="eastAsia"/>
        </w:rPr>
        <w:t>说明</w:t>
      </w:r>
    </w:p>
    <w:p>
      <w:pPr>
        <w:rPr>
          <w:rFonts w:eastAsia="宋体"/>
        </w:rPr>
      </w:pPr>
      <w:r>
        <w:t>此函数用于在错误恢复过程中重新执行之前保存SCSI命令信息。如果sense_bytes为0，则发送的命令必须是不传输任何数据的命令。如果sense_bytes！= 0，则忽略cmnd，并且此函数设置REQUEST_SENSE命令和cmnd缓冲区以将sense_bytes读入scmd  - &gt; sense_buffer。</w:t>
      </w:r>
    </w:p>
    <w:p>
      <w:pPr>
        <w:rPr>
          <w:rFonts w:eastAsia="宋体"/>
          <w:b/>
          <w:bCs/>
        </w:rPr>
      </w:pPr>
      <w:r>
        <w:rPr>
          <w:b/>
          <w:bCs/>
        </w:rPr>
        <w:t>void scsi_eh_restore_cmnd(struct scsi_cmnd *scmd, struct scsi_eh_save *ses)</w:t>
      </w:r>
    </w:p>
    <w:p>
      <w:r>
        <w:t>将scsi命令信息恢复为错误恢复的一部分</w:t>
      </w:r>
    </w:p>
    <w:p>
      <w:r>
        <w:t>1）</w:t>
      </w:r>
      <w:r>
        <w:rPr>
          <w:rFonts w:hint="eastAsia"/>
        </w:rPr>
        <w:t>参数</w:t>
      </w:r>
    </w:p>
    <w:p>
      <w:r>
        <w:t>struct scsi_cmnd *scmd</w:t>
      </w:r>
    </w:p>
    <w:p>
      <w:r>
        <w:t>要恢复的SCSI命令结构</w:t>
      </w:r>
    </w:p>
    <w:p>
      <w:r>
        <w:t>struct scsi_eh_save *ses</w:t>
      </w:r>
    </w:p>
    <w:p>
      <w:r>
        <w:t>与scsi_eh_prep_cmnd的相应调用相关的保存信息</w:t>
      </w:r>
    </w:p>
    <w:p>
      <w:r>
        <w:t>2）</w:t>
      </w:r>
      <w:r>
        <w:rPr>
          <w:rFonts w:hint="eastAsia"/>
        </w:rPr>
        <w:t>说明</w:t>
      </w:r>
    </w:p>
    <w:p>
      <w:pPr>
        <w:rPr>
          <w:rFonts w:eastAsia="宋体"/>
        </w:rPr>
      </w:pPr>
      <w:r>
        <w:t>撤消上述scsi_eh_prep_cmnd()造成的任何破坏。</w:t>
      </w:r>
    </w:p>
    <w:p>
      <w:pPr>
        <w:rPr>
          <w:rFonts w:eastAsia="宋体"/>
          <w:b/>
          <w:bCs/>
        </w:rPr>
      </w:pPr>
      <w:r>
        <w:rPr>
          <w:b/>
          <w:bCs/>
        </w:rPr>
        <w:t>void scsi_eh_finish_cmd(struct scsi_cmnd *scmd, struct list_head *done_q)</w:t>
      </w:r>
    </w:p>
    <w:p>
      <w:pPr>
        <w:rPr>
          <w:rFonts w:eastAsia="宋体"/>
        </w:rPr>
      </w:pPr>
      <w:r>
        <w:t>处理eh完成的cmd。</w:t>
      </w:r>
    </w:p>
    <w:p>
      <w:pPr>
        <w:rPr>
          <w:rFonts w:eastAsia="宋体"/>
        </w:rPr>
      </w:pPr>
      <w:r>
        <w:t>1）</w:t>
      </w:r>
      <w:r>
        <w:rPr>
          <w:rFonts w:hint="eastAsia"/>
        </w:rPr>
        <w:t>参数</w:t>
      </w:r>
    </w:p>
    <w:p>
      <w:pPr>
        <w:rPr>
          <w:rFonts w:eastAsia="宋体"/>
        </w:rPr>
      </w:pPr>
      <w:r>
        <w:t>struct scsi_cmnd *scmd</w:t>
      </w:r>
    </w:p>
    <w:p>
      <w:pPr>
        <w:rPr>
          <w:rFonts w:eastAsia="宋体"/>
        </w:rPr>
      </w:pPr>
      <w:r>
        <w:t>eh已完成的原始SCSI命令。</w:t>
      </w:r>
    </w:p>
    <w:p>
      <w:pPr>
        <w:rPr>
          <w:rFonts w:eastAsia="宋体"/>
        </w:rPr>
      </w:pPr>
      <w:r>
        <w:t>struct list_head *done_q</w:t>
      </w:r>
    </w:p>
    <w:p>
      <w:pPr>
        <w:rPr>
          <w:rFonts w:eastAsia="宋体"/>
        </w:rPr>
      </w:pPr>
      <w:r>
        <w:t>已处理命令的队列。</w:t>
      </w:r>
    </w:p>
    <w:p>
      <w:pPr>
        <w:rPr>
          <w:rFonts w:eastAsia="宋体"/>
        </w:rPr>
      </w:pPr>
      <w:r>
        <w:t>2）注释</w:t>
      </w:r>
    </w:p>
    <w:p>
      <w:pPr>
        <w:rPr>
          <w:rFonts w:eastAsia="宋体"/>
        </w:rPr>
      </w:pPr>
      <w:r>
        <w:t>我们不想在仍在处理错误时使用正常的命令完成 - 它可能导致其他命令排队，这会干扰我们正在做的事情。因此，我们真正想保留一个挂起命令的列表以进行最终完成，一旦我们准备离开错误处理，我们就可以真正地处理完成。</w:t>
      </w:r>
    </w:p>
    <w:p>
      <w:pPr>
        <w:rPr>
          <w:rFonts w:eastAsia="宋体"/>
          <w:b/>
          <w:bCs/>
        </w:rPr>
      </w:pPr>
      <w:r>
        <w:rPr>
          <w:b/>
          <w:bCs/>
        </w:rPr>
        <w:t>int scsi_eh_get_sense(struct list_head *work_q, struct list_head *done_q)</w:t>
      </w:r>
    </w:p>
    <w:p>
      <w:pPr>
        <w:rPr>
          <w:rFonts w:eastAsia="宋体"/>
        </w:rPr>
      </w:pPr>
      <w:r>
        <w:t>获取设备感知数据。</w:t>
      </w:r>
    </w:p>
    <w:p>
      <w:pPr>
        <w:rPr>
          <w:rFonts w:eastAsia="宋体"/>
        </w:rPr>
      </w:pPr>
      <w:r>
        <w:t>1）</w:t>
      </w:r>
      <w:r>
        <w:rPr>
          <w:rFonts w:hint="eastAsia"/>
        </w:rPr>
        <w:t>参数</w:t>
      </w:r>
    </w:p>
    <w:p>
      <w:pPr>
        <w:rPr>
          <w:rFonts w:eastAsia="宋体"/>
        </w:rPr>
      </w:pPr>
      <w:r>
        <w:t>struct list_head *work_q</w:t>
      </w:r>
    </w:p>
    <w:p>
      <w:pPr>
        <w:rPr>
          <w:rFonts w:eastAsia="宋体"/>
        </w:rPr>
      </w:pPr>
      <w:r>
        <w:t>要处理的命令队列。</w:t>
      </w:r>
    </w:p>
    <w:p>
      <w:pPr>
        <w:rPr>
          <w:rFonts w:eastAsia="宋体"/>
        </w:rPr>
      </w:pPr>
      <w:r>
        <w:t>struct list_head *done_q</w:t>
      </w:r>
    </w:p>
    <w:p>
      <w:pPr>
        <w:rPr>
          <w:rFonts w:eastAsia="宋体"/>
        </w:rPr>
      </w:pPr>
      <w:r>
        <w:t>已处理命令的队列。</w:t>
      </w:r>
    </w:p>
    <w:p>
      <w:r>
        <w:t>2）</w:t>
      </w:r>
      <w:r>
        <w:rPr>
          <w:rFonts w:hint="eastAsia"/>
        </w:rPr>
        <w:t>说明</w:t>
      </w:r>
    </w:p>
    <w:p>
      <w:r>
        <w:t>查看是否需要请求感知信息。如果是，则立即获取它，以便我们更好地知道要做什么。</w:t>
      </w:r>
    </w:p>
    <w:p>
      <w:pPr>
        <w:rPr>
          <w:rFonts w:eastAsia="宋体"/>
        </w:rPr>
      </w:pPr>
      <w:r>
        <w:t>3）注释</w:t>
      </w:r>
    </w:p>
    <w:p>
      <w:pPr>
        <w:rPr>
          <w:rFonts w:eastAsia="宋体"/>
        </w:rPr>
      </w:pPr>
      <w:r>
        <w:t>不幸的是，这会导致一个令人不悦的副作用，即如果shost适配器不自动请求感知信息，我们最终会关闭它之前请求它。</w:t>
      </w:r>
    </w:p>
    <w:p>
      <w:pPr>
        <w:rPr>
          <w:rFonts w:eastAsia="宋体"/>
        </w:rPr>
      </w:pPr>
      <w:r>
        <w:t>现在，所有驱动程序都应在内部请求感知信息，因此，如果您进入此位置，则只能说是tough noogies。</w:t>
      </w:r>
    </w:p>
    <w:p>
      <w:pPr>
        <w:rPr>
          <w:rFonts w:eastAsia="宋体"/>
        </w:rPr>
      </w:pPr>
      <w:r>
        <w:t>XXX：长期来看，这段代码应该消失，但首先需要审核所有LLDD。</w:t>
      </w:r>
    </w:p>
    <w:p>
      <w:pPr>
        <w:rPr>
          <w:rFonts w:eastAsia="宋体"/>
          <w:b/>
          <w:bCs/>
        </w:rPr>
      </w:pPr>
      <w:r>
        <w:rPr>
          <w:b/>
          <w:bCs/>
        </w:rPr>
        <w:t>void scsi_eh_ready_devs(struct Scsi_Host *shost, struct list_head *work_q, struct list_head *done_q)</w:t>
      </w:r>
    </w:p>
    <w:p>
      <w:pPr>
        <w:rPr>
          <w:rFonts w:eastAsia="宋体"/>
        </w:rPr>
      </w:pPr>
      <w:r>
        <w:t>检查设备准备就绪状态，如有必要进行恢复。</w:t>
      </w:r>
    </w:p>
    <w:p>
      <w:pPr>
        <w:rPr>
          <w:rFonts w:eastAsia="宋体"/>
        </w:rPr>
      </w:pPr>
      <w:r>
        <w:t>1）</w:t>
      </w:r>
      <w:r>
        <w:rPr>
          <w:rFonts w:hint="eastAsia"/>
        </w:rPr>
        <w:t>参数</w:t>
      </w:r>
    </w:p>
    <w:p>
      <w:pPr>
        <w:rPr>
          <w:rFonts w:eastAsia="宋体"/>
        </w:rPr>
      </w:pPr>
      <w:r>
        <w:t>struct Scsi_Host *shost</w:t>
      </w:r>
    </w:p>
    <w:p>
      <w:r>
        <w:t>要恢复的主机。</w:t>
      </w:r>
    </w:p>
    <w:p>
      <w:r>
        <w:t>struct list_head *work_q</w:t>
      </w:r>
    </w:p>
    <w:p>
      <w:r>
        <w:t>挂起命令的list_head。</w:t>
      </w:r>
    </w:p>
    <w:p>
      <w:r>
        <w:t>struct list_head *done_q</w:t>
      </w:r>
    </w:p>
    <w:p>
      <w:r>
        <w:t>已处理命令的list_head。</w:t>
      </w:r>
    </w:p>
    <w:p>
      <w:pPr>
        <w:rPr>
          <w:b/>
          <w:bCs/>
        </w:rPr>
      </w:pPr>
      <w:r>
        <w:rPr>
          <w:b/>
          <w:bCs/>
        </w:rPr>
        <w:t>void scsi_eh_flush_done_q(struct list_head *done_q)</w:t>
      </w:r>
    </w:p>
    <w:p>
      <w:r>
        <w:t>完成已处理的命令或重试它们。</w:t>
      </w:r>
    </w:p>
    <w:p>
      <w:r>
        <w:t>1）</w:t>
      </w:r>
      <w:r>
        <w:rPr>
          <w:rFonts w:hint="eastAsia"/>
        </w:rPr>
        <w:t>参数</w:t>
      </w:r>
    </w:p>
    <w:p>
      <w:r>
        <w:t>struct list_head *done_q</w:t>
      </w:r>
    </w:p>
    <w:p>
      <w:r>
        <w:t>已处理命令的list_head。</w:t>
      </w:r>
    </w:p>
    <w:p>
      <w:pPr>
        <w:rPr>
          <w:b/>
          <w:bCs/>
        </w:rPr>
      </w:pPr>
      <w:r>
        <w:rPr>
          <w:b/>
          <w:bCs/>
        </w:rPr>
        <w:t>int scsi_ioctl_reset(struct scsi_device *dev，int __user *arg)</w:t>
      </w:r>
    </w:p>
    <w:p>
      <w:r>
        <w:rPr>
          <w:rFonts w:hint="eastAsia"/>
        </w:rPr>
        <w:t>参数</w:t>
      </w:r>
    </w:p>
    <w:p>
      <w:r>
        <w:t>struct scsi_device * dev</w:t>
      </w:r>
    </w:p>
    <w:p>
      <w:r>
        <w:t>要操作的scsi_device</w:t>
      </w:r>
    </w:p>
    <w:p>
      <w:r>
        <w:t>int __user *arg</w:t>
      </w:r>
    </w:p>
    <w:p>
      <w:r>
        <w:t>重置类型（参见sg.h）</w:t>
      </w:r>
    </w:p>
    <w:p>
      <w:pPr>
        <w:rPr>
          <w:b/>
          <w:bCs/>
        </w:rPr>
      </w:pPr>
      <w:r>
        <w:rPr>
          <w:b/>
          <w:bCs/>
        </w:rPr>
        <w:t>bool scsi_get_sense_info_fld(const u8 *sense_buffer，int sb_len，u64 *info_out)</w:t>
      </w:r>
    </w:p>
    <w:p>
      <w:r>
        <w:t>从感知数据（固定或</w:t>
      </w:r>
      <w:r>
        <w:rPr>
          <w:rFonts w:hint="eastAsia"/>
        </w:rPr>
        <w:t>说明</w:t>
      </w:r>
      <w:r>
        <w:t>符格式）中获取信息字段</w:t>
      </w:r>
    </w:p>
    <w:p>
      <w:r>
        <w:t>1）</w:t>
      </w:r>
      <w:r>
        <w:rPr>
          <w:rFonts w:hint="eastAsia"/>
        </w:rPr>
        <w:t>参数</w:t>
      </w:r>
    </w:p>
    <w:p>
      <w:r>
        <w:t>const u8 *sense_buffer</w:t>
      </w:r>
    </w:p>
    <w:p>
      <w:r>
        <w:t>感知数据的字节数组</w:t>
      </w:r>
    </w:p>
    <w:p>
      <w:r>
        <w:t>int sb_len</w:t>
      </w:r>
    </w:p>
    <w:p>
      <w:r>
        <w:t>sense_buffer中有效字节的数量</w:t>
      </w:r>
    </w:p>
    <w:p>
      <w:r>
        <w:t>u64 *info_out</w:t>
      </w:r>
    </w:p>
    <w:p>
      <w:r>
        <w:t>指向64整数的指针，如果找到8或4字节信息字段，则将其放置在其中。</w:t>
      </w:r>
    </w:p>
    <w:p>
      <w:r>
        <w:t>2）</w:t>
      </w:r>
      <w:r>
        <w:rPr>
          <w:rFonts w:hint="eastAsia"/>
        </w:rPr>
        <w:t>说明</w:t>
      </w:r>
    </w:p>
    <w:p>
      <w:r>
        <w:rPr>
          <w:rFonts w:hint="eastAsia"/>
        </w:rPr>
        <w:t>返回</w:t>
      </w:r>
      <w:r>
        <w:t>：</w:t>
      </w:r>
    </w:p>
    <w:p>
      <w:r>
        <w:t>如果找到信息字段，则</w:t>
      </w:r>
      <w:r>
        <w:rPr>
          <w:rFonts w:hint="eastAsia"/>
        </w:rPr>
        <w:t>返回</w:t>
      </w:r>
      <w:r>
        <w:t>true，如果未找到，则</w:t>
      </w:r>
      <w:r>
        <w:rPr>
          <w:rFonts w:hint="eastAsia"/>
        </w:rPr>
        <w:t>返回</w:t>
      </w:r>
      <w:r>
        <w:t>false。</w:t>
      </w:r>
    </w:p>
    <w:p>
      <w:pPr>
        <w:pStyle w:val="5"/>
        <w:spacing w:before="156" w:after="156"/>
        <w:ind w:firstLine="560"/>
      </w:pPr>
      <w:r>
        <w:t>drivers/scsi/scsi_devinfo.c</w:t>
      </w:r>
    </w:p>
    <w:p>
      <w:pPr>
        <w:rPr>
          <w:rFonts w:eastAsia="宋体"/>
        </w:rPr>
      </w:pPr>
      <w:r>
        <w:t>管理scsi_dev_info_list，该列表跟踪已列入黑名单和白名单的设备。</w:t>
      </w:r>
    </w:p>
    <w:p>
      <w:pPr>
        <w:rPr>
          <w:rFonts w:eastAsia="宋体"/>
          <w:b/>
          <w:bCs/>
        </w:rPr>
      </w:pPr>
      <w:r>
        <w:rPr>
          <w:b/>
          <w:bCs/>
        </w:rPr>
        <w:t>int scsi_dev_info_list_add(int compatible，char *vendor，char *model，char *strflags，blist_flags_t flags)</w:t>
      </w:r>
    </w:p>
    <w:p>
      <w:pPr>
        <w:rPr>
          <w:rFonts w:eastAsia="宋体"/>
        </w:rPr>
      </w:pPr>
      <w:r>
        <w:t>添加一个dev_info列表条目。</w:t>
      </w:r>
    </w:p>
    <w:p>
      <w:pPr>
        <w:rPr>
          <w:rFonts w:eastAsia="宋体"/>
        </w:rPr>
      </w:pPr>
      <w:r>
        <w:t>1）</w:t>
      </w:r>
      <w:r>
        <w:rPr>
          <w:rFonts w:hint="eastAsia"/>
        </w:rPr>
        <w:t>参数</w:t>
      </w:r>
    </w:p>
    <w:p>
      <w:pPr>
        <w:rPr>
          <w:rFonts w:eastAsia="宋体"/>
        </w:rPr>
      </w:pPr>
      <w:r>
        <w:t>int compatible</w:t>
      </w:r>
    </w:p>
    <w:p>
      <w:pPr>
        <w:rPr>
          <w:rFonts w:eastAsia="宋体"/>
        </w:rPr>
      </w:pPr>
      <w:r>
        <w:t>如果为true，则将短字符串终止为null。否则，进行空格填充。</w:t>
      </w:r>
    </w:p>
    <w:p>
      <w:pPr>
        <w:rPr>
          <w:rFonts w:eastAsia="宋体"/>
        </w:rPr>
      </w:pPr>
      <w:r>
        <w:t>char *vendor</w:t>
      </w:r>
    </w:p>
    <w:p>
      <w:pPr>
        <w:rPr>
          <w:rFonts w:eastAsia="宋体"/>
        </w:rPr>
      </w:pPr>
      <w:r>
        <w:t>供应商字符串</w:t>
      </w:r>
    </w:p>
    <w:p>
      <w:pPr>
        <w:rPr>
          <w:rFonts w:eastAsia="宋体"/>
        </w:rPr>
      </w:pPr>
      <w:r>
        <w:t>char *model</w:t>
      </w:r>
    </w:p>
    <w:p>
      <w:pPr>
        <w:rPr>
          <w:rFonts w:eastAsia="宋体"/>
        </w:rPr>
      </w:pPr>
      <w:r>
        <w:t>型号（产品）字符串</w:t>
      </w:r>
    </w:p>
    <w:p>
      <w:pPr>
        <w:rPr>
          <w:rFonts w:eastAsia="宋体"/>
        </w:rPr>
      </w:pPr>
      <w:r>
        <w:t>char *strflags</w:t>
      </w:r>
    </w:p>
    <w:p>
      <w:r>
        <w:t>整数字符串</w:t>
      </w:r>
    </w:p>
    <w:p>
      <w:r>
        <w:t>blist_flags_t flags</w:t>
      </w:r>
    </w:p>
    <w:p>
      <w:r>
        <w:t>如果strflags为NULL，则使用此标志值</w:t>
      </w:r>
    </w:p>
    <w:p>
      <w:r>
        <w:t>2）</w:t>
      </w:r>
      <w:r>
        <w:rPr>
          <w:rFonts w:hint="eastAsia"/>
        </w:rPr>
        <w:t>说明</w:t>
      </w:r>
    </w:p>
    <w:p>
      <w:r>
        <w:t>为供应商、型号、strflags或标志创建并添加一个dev_info条目。如果兼容，则添加到列表的尾部，不进行空格填充，并设置devinfo-&gt;compatible。使用兼容性为1和clfags NULL添加scsi_static_device_list条目。</w:t>
      </w:r>
    </w:p>
    <w:p>
      <w:r>
        <w:t>3）</w:t>
      </w:r>
      <w:r>
        <w:rPr>
          <w:rFonts w:hint="eastAsia"/>
        </w:rPr>
        <w:t>返回</w:t>
      </w:r>
    </w:p>
    <w:p>
      <w:r>
        <w:t>0 OK，-错误的失败。</w:t>
      </w:r>
    </w:p>
    <w:p>
      <w:pPr>
        <w:rPr>
          <w:rFonts w:eastAsia="宋体"/>
          <w:b/>
          <w:bCs/>
        </w:rPr>
      </w:pPr>
      <w:r>
        <w:rPr>
          <w:b/>
          <w:bCs/>
        </w:rPr>
        <w:t>struct scsi_dev_info_list *scsi_dev_info_list_find(const char *vendor，const char *model，enum scsi_devinfo_key key)</w:t>
      </w:r>
    </w:p>
    <w:p>
      <w:pPr>
        <w:rPr>
          <w:rFonts w:eastAsia="宋体"/>
        </w:rPr>
      </w:pPr>
      <w:r>
        <w:t>查找匹配的dev_info列表条目。</w:t>
      </w:r>
    </w:p>
    <w:p>
      <w:pPr>
        <w:rPr>
          <w:rFonts w:eastAsia="宋体"/>
        </w:rPr>
      </w:pPr>
      <w:r>
        <w:t>1）</w:t>
      </w:r>
      <w:r>
        <w:rPr>
          <w:rFonts w:hint="eastAsia"/>
        </w:rPr>
        <w:t>参数</w:t>
      </w:r>
    </w:p>
    <w:p>
      <w:pPr>
        <w:rPr>
          <w:rFonts w:eastAsia="宋体"/>
        </w:rPr>
      </w:pPr>
      <w:r>
        <w:t>const char *vendor</w:t>
      </w:r>
    </w:p>
    <w:p>
      <w:pPr>
        <w:rPr>
          <w:rFonts w:eastAsia="宋体"/>
        </w:rPr>
      </w:pPr>
      <w:r>
        <w:t>完整的供应商字符串</w:t>
      </w:r>
    </w:p>
    <w:p>
      <w:pPr>
        <w:rPr>
          <w:rFonts w:eastAsia="宋体"/>
        </w:rPr>
      </w:pPr>
      <w:r>
        <w:t>const char *model</w:t>
      </w:r>
    </w:p>
    <w:p>
      <w:pPr>
        <w:rPr>
          <w:rFonts w:eastAsia="宋体"/>
        </w:rPr>
      </w:pPr>
      <w:r>
        <w:t>完整的型号（产品）字符串</w:t>
      </w:r>
    </w:p>
    <w:p>
      <w:r>
        <w:t>enum scsi_devinfo_key key</w:t>
      </w:r>
    </w:p>
    <w:p>
      <w:r>
        <w:t>指定要使用的列表</w:t>
      </w:r>
    </w:p>
    <w:p>
      <w:r>
        <w:t>2）</w:t>
      </w:r>
      <w:r>
        <w:rPr>
          <w:rFonts w:hint="eastAsia"/>
        </w:rPr>
        <w:t>说明</w:t>
      </w:r>
    </w:p>
    <w:p>
      <w:r>
        <w:t>在由key指定的列表中查找与供应商、型号匹配的第一个dev_info条目。</w:t>
      </w:r>
    </w:p>
    <w:p>
      <w:r>
        <w:t>3）</w:t>
      </w:r>
      <w:r>
        <w:rPr>
          <w:rFonts w:hint="eastAsia"/>
        </w:rPr>
        <w:t>返回</w:t>
      </w:r>
    </w:p>
    <w:p>
      <w:r>
        <w:t>匹配条目的指针，或失败的ERR_PTR。</w:t>
      </w:r>
    </w:p>
    <w:p>
      <w:pPr>
        <w:rPr>
          <w:b/>
          <w:bCs/>
        </w:rPr>
      </w:pPr>
      <w:r>
        <w:rPr>
          <w:b/>
          <w:bCs/>
        </w:rPr>
        <w:t>int scsi_dev_info_list_add_str(char *dev_list)</w:t>
      </w:r>
    </w:p>
    <w:p>
      <w:r>
        <w:t>解析dev_list并添加到scsi_dev_info_list。</w:t>
      </w:r>
    </w:p>
    <w:p>
      <w:r>
        <w:t>1）</w:t>
      </w:r>
      <w:r>
        <w:rPr>
          <w:rFonts w:hint="eastAsia"/>
        </w:rPr>
        <w:t>参数</w:t>
      </w:r>
    </w:p>
    <w:p>
      <w:r>
        <w:t>char *dev_list</w:t>
      </w:r>
    </w:p>
    <w:p>
      <w:r>
        <w:t>要添加的设备标志字符串</w:t>
      </w:r>
    </w:p>
    <w:p>
      <w:r>
        <w:t>2）</w:t>
      </w:r>
      <w:r>
        <w:rPr>
          <w:rFonts w:hint="eastAsia"/>
        </w:rPr>
        <w:t>说明</w:t>
      </w:r>
    </w:p>
    <w:p>
      <w:r>
        <w:t>解析dev_list并添加条目到scsi_dev_info_list。dev_list的格式为“vendor:product:flag，vendor:product:flag”。通过strsep修改dev_list。可用于命令行添加，proc或sysfs接口。</w:t>
      </w:r>
    </w:p>
    <w:p>
      <w:r>
        <w:t>3）</w:t>
      </w:r>
      <w:r>
        <w:rPr>
          <w:rFonts w:hint="eastAsia"/>
        </w:rPr>
        <w:t>返回</w:t>
      </w:r>
    </w:p>
    <w:p>
      <w:r>
        <w:t>0表示OK，-error表示失败。</w:t>
      </w:r>
    </w:p>
    <w:p>
      <w:pPr>
        <w:rPr>
          <w:b/>
          <w:bCs/>
        </w:rPr>
      </w:pPr>
      <w:r>
        <w:rPr>
          <w:b/>
          <w:bCs/>
        </w:rPr>
        <w:t>blist_flags_t scsi_get_device_flags（struct scsi_device * sdev，const unsigned char * vendor，const unsigned char *model）</w:t>
      </w:r>
    </w:p>
    <w:p>
      <w:r>
        <w:t>从动态设备列表中获取设备特定标志。</w:t>
      </w:r>
    </w:p>
    <w:p>
      <w:r>
        <w:t>1）</w:t>
      </w:r>
      <w:r>
        <w:rPr>
          <w:rFonts w:hint="eastAsia"/>
        </w:rPr>
        <w:t>参数</w:t>
      </w:r>
    </w:p>
    <w:p>
      <w:r>
        <w:t>struct scsi_device * sdev</w:t>
      </w:r>
    </w:p>
    <w:p>
      <w:r>
        <w:t>获取标志的scsi_device</w:t>
      </w:r>
    </w:p>
    <w:p>
      <w:r>
        <w:t>const unsigned char * vendor</w:t>
      </w:r>
    </w:p>
    <w:p>
      <w:r>
        <w:t>厂商名称</w:t>
      </w:r>
    </w:p>
    <w:p>
      <w:r>
        <w:t>const unsigned char * model</w:t>
      </w:r>
    </w:p>
    <w:p>
      <w:r>
        <w:t>型号名称</w:t>
      </w:r>
    </w:p>
    <w:p>
      <w:r>
        <w:t>2）</w:t>
      </w:r>
      <w:r>
        <w:rPr>
          <w:rFonts w:hint="eastAsia"/>
        </w:rPr>
        <w:t>说明</w:t>
      </w:r>
    </w:p>
    <w:p>
      <w:r>
        <w:t>搜索全局scsi_dev_info_list（由列表零指定）以查找与供应商和型号匹配的条目，如果找到，则</w:t>
      </w:r>
      <w:r>
        <w:rPr>
          <w:rFonts w:hint="eastAsia"/>
        </w:rPr>
        <w:t>返回</w:t>
      </w:r>
      <w:r>
        <w:t>匹配的标志值，否则</w:t>
      </w:r>
      <w:r>
        <w:rPr>
          <w:rFonts w:hint="eastAsia"/>
        </w:rPr>
        <w:t>返回</w:t>
      </w:r>
      <w:r>
        <w:t>主机或全局默认设置。在扫描时调用。</w:t>
      </w:r>
    </w:p>
    <w:p>
      <w:pPr>
        <w:rPr>
          <w:rFonts w:eastAsia="宋体"/>
          <w:b/>
          <w:bCs/>
        </w:rPr>
      </w:pPr>
      <w:r>
        <w:rPr>
          <w:b/>
          <w:bCs/>
        </w:rPr>
        <w:t>void scsi_exit_devinfo（void）</w:t>
      </w:r>
    </w:p>
    <w:p>
      <w:pPr>
        <w:rPr>
          <w:rFonts w:eastAsia="宋体"/>
        </w:rPr>
      </w:pPr>
      <w:r>
        <w:t>删除/ proc / scsi / device_info和scsi_dev_info_list</w:t>
      </w:r>
    </w:p>
    <w:p>
      <w:pPr>
        <w:rPr>
          <w:rFonts w:eastAsia="宋体"/>
        </w:rPr>
      </w:pPr>
      <w:r>
        <w:t>1）</w:t>
      </w:r>
      <w:r>
        <w:rPr>
          <w:rFonts w:hint="eastAsia"/>
        </w:rPr>
        <w:t>参数</w:t>
      </w:r>
    </w:p>
    <w:p>
      <w:pPr>
        <w:rPr>
          <w:rFonts w:eastAsia="宋体"/>
        </w:rPr>
      </w:pPr>
      <w:r>
        <w:t>void</w:t>
      </w:r>
    </w:p>
    <w:p>
      <w:pPr>
        <w:rPr>
          <w:rFonts w:eastAsia="宋体"/>
        </w:rPr>
      </w:pPr>
      <w:r>
        <w:t>没有</w:t>
      </w:r>
      <w:r>
        <w:rPr>
          <w:rFonts w:hint="eastAsia"/>
        </w:rPr>
        <w:t>参数</w:t>
      </w:r>
    </w:p>
    <w:p>
      <w:pPr>
        <w:rPr>
          <w:rFonts w:eastAsia="宋体"/>
          <w:b/>
          <w:bCs/>
          <w:lang w:val="fr-FR"/>
        </w:rPr>
      </w:pPr>
      <w:r>
        <w:rPr>
          <w:b/>
          <w:bCs/>
          <w:lang w:val="fr-FR"/>
        </w:rPr>
        <w:t>int scsi_init_devinfo(void)</w:t>
      </w:r>
    </w:p>
    <w:p>
      <w:r>
        <w:t>设置动态设备列表。</w:t>
      </w:r>
    </w:p>
    <w:p>
      <w:r>
        <w:t>1）</w:t>
      </w:r>
      <w:r>
        <w:rPr>
          <w:rFonts w:hint="eastAsia"/>
        </w:rPr>
        <w:t>参数</w:t>
      </w:r>
    </w:p>
    <w:p>
      <w:r>
        <w:t>void</w:t>
      </w:r>
    </w:p>
    <w:p>
      <w:r>
        <w:t>没有</w:t>
      </w:r>
      <w:r>
        <w:rPr>
          <w:rFonts w:hint="eastAsia"/>
        </w:rPr>
        <w:t>参数</w:t>
      </w:r>
    </w:p>
    <w:p>
      <w:r>
        <w:t>2）</w:t>
      </w:r>
      <w:r>
        <w:rPr>
          <w:rFonts w:hint="eastAsia"/>
        </w:rPr>
        <w:t>说明</w:t>
      </w:r>
    </w:p>
    <w:p>
      <w:r>
        <w:t>从scsi_dev_flags添加命令行条目，然后将scsi_static_device_list条目添加到scsi设备信息列表中。</w:t>
      </w:r>
    </w:p>
    <w:p>
      <w:pPr>
        <w:pStyle w:val="5"/>
        <w:spacing w:before="156" w:after="156"/>
        <w:ind w:firstLine="560"/>
      </w:pPr>
      <w:r>
        <w:t>drivers / scsi / scsi_ioctl.c</w:t>
      </w:r>
    </w:p>
    <w:p>
      <w:pPr>
        <w:rPr>
          <w:rFonts w:eastAsia="宋体"/>
        </w:rPr>
      </w:pPr>
      <w:r>
        <w:t>处理SCSI设备的ioctl（）调用。</w:t>
      </w:r>
    </w:p>
    <w:p>
      <w:pPr>
        <w:rPr>
          <w:rFonts w:eastAsia="宋体"/>
          <w:b/>
          <w:bCs/>
        </w:rPr>
      </w:pPr>
      <w:r>
        <w:rPr>
          <w:b/>
          <w:bCs/>
        </w:rPr>
        <w:t>int scsi_ioctl（struct scsi_device * sdev，fmode_t mode，int cmd，void __user * arg）</w:t>
      </w:r>
    </w:p>
    <w:p>
      <w:pPr>
        <w:rPr>
          <w:rFonts w:eastAsia="宋体"/>
        </w:rPr>
      </w:pPr>
      <w:r>
        <w:t>将ioctl分派到scsi设备</w:t>
      </w:r>
    </w:p>
    <w:p>
      <w:pPr>
        <w:rPr>
          <w:rFonts w:eastAsia="宋体"/>
        </w:rPr>
      </w:pPr>
      <w:r>
        <w:t>1）</w:t>
      </w:r>
      <w:r>
        <w:rPr>
          <w:rFonts w:hint="eastAsia"/>
        </w:rPr>
        <w:t>参数</w:t>
      </w:r>
    </w:p>
    <w:p>
      <w:pPr>
        <w:rPr>
          <w:rFonts w:eastAsia="宋体"/>
        </w:rPr>
      </w:pPr>
      <w:r>
        <w:t>struct scsi_device * sdev</w:t>
      </w:r>
    </w:p>
    <w:p>
      <w:pPr>
        <w:rPr>
          <w:rFonts w:eastAsia="宋体"/>
        </w:rPr>
      </w:pPr>
      <w:r>
        <w:t>接收ioctl的scsi设备</w:t>
      </w:r>
    </w:p>
    <w:p>
      <w:pPr>
        <w:rPr>
          <w:rFonts w:eastAsia="宋体"/>
        </w:rPr>
      </w:pPr>
      <w:r>
        <w:t>fmode_t mode</w:t>
      </w:r>
    </w:p>
    <w:p>
      <w:pPr>
        <w:rPr>
          <w:rFonts w:eastAsia="宋体"/>
        </w:rPr>
      </w:pPr>
      <w:r>
        <w:t>用于打开块/字符设备的模式</w:t>
      </w:r>
    </w:p>
    <w:p>
      <w:pPr>
        <w:rPr>
          <w:rFonts w:eastAsia="宋体"/>
        </w:rPr>
      </w:pPr>
      <w:r>
        <w:t>int cmd</w:t>
      </w:r>
    </w:p>
    <w:p>
      <w:r>
        <w:t>是哪个ioctl</w:t>
      </w:r>
    </w:p>
    <w:p>
      <w:r>
        <w:t>void __user * arg</w:t>
      </w:r>
    </w:p>
    <w:p>
      <w:r>
        <w:t>与ioctl相关联的数据</w:t>
      </w:r>
    </w:p>
    <w:p>
      <w:r>
        <w:t>2）</w:t>
      </w:r>
      <w:r>
        <w:rPr>
          <w:rFonts w:hint="eastAsia"/>
        </w:rPr>
        <w:t>说明</w:t>
      </w:r>
    </w:p>
    <w:p>
      <w:r>
        <w:t>scsi_ioctl（）函数不同于大多数ioctl，因为它不接受major / minor号作为dev字段。相反，它采用指向struct scsi_device的指针。</w:t>
      </w:r>
    </w:p>
    <w:p>
      <w:pPr>
        <w:pStyle w:val="5"/>
        <w:spacing w:before="156" w:after="156"/>
        <w:ind w:firstLine="560"/>
      </w:pPr>
      <w:r>
        <w:t>drivers / scsi / scsi_lib.c</w:t>
      </w:r>
    </w:p>
    <w:p>
      <w:r>
        <w:t>SCSI排队库。</w:t>
      </w:r>
    </w:p>
    <w:p>
      <w:pPr>
        <w:rPr>
          <w:rFonts w:eastAsia="宋体"/>
          <w:b/>
          <w:bCs/>
        </w:rPr>
      </w:pPr>
      <w:r>
        <w:rPr>
          <w:b/>
          <w:bCs/>
        </w:rPr>
        <w:t>int __scsi_execute（struct scsi_device * sdev，const unsigned char * cmd，int data_direction，void * buffer，unsigned bufflen，unsigned char * sense，struct scsi_sense_hdr * sshdr，int timeout，int retries，blk_opf_t flags ，req_flags_t rq_flags，int * resid）</w:t>
      </w:r>
    </w:p>
    <w:p>
      <w:pPr>
        <w:rPr>
          <w:rFonts w:eastAsia="宋体"/>
        </w:rPr>
      </w:pPr>
      <w:r>
        <w:t>插入请求并等待结果</w:t>
      </w:r>
    </w:p>
    <w:p>
      <w:pPr>
        <w:rPr>
          <w:rFonts w:eastAsia="宋体"/>
        </w:rPr>
      </w:pPr>
      <w:r>
        <w:t>1）</w:t>
      </w:r>
      <w:r>
        <w:rPr>
          <w:rFonts w:hint="eastAsia"/>
        </w:rPr>
        <w:t>参数</w:t>
      </w:r>
    </w:p>
    <w:p>
      <w:pPr>
        <w:rPr>
          <w:rFonts w:eastAsia="宋体"/>
        </w:rPr>
      </w:pPr>
      <w:r>
        <w:t>struct scsi_device * sdev</w:t>
      </w:r>
    </w:p>
    <w:p>
      <w:pPr>
        <w:rPr>
          <w:rFonts w:eastAsia="宋体"/>
        </w:rPr>
      </w:pPr>
      <w:r>
        <w:t>SCSI设备</w:t>
      </w:r>
    </w:p>
    <w:p>
      <w:pPr>
        <w:rPr>
          <w:rFonts w:eastAsia="宋体"/>
        </w:rPr>
      </w:pPr>
      <w:r>
        <w:t>const unsigned char * cmd</w:t>
      </w:r>
    </w:p>
    <w:p>
      <w:pPr>
        <w:rPr>
          <w:rFonts w:eastAsia="宋体"/>
        </w:rPr>
      </w:pPr>
      <w:r>
        <w:t>SCSI命令</w:t>
      </w:r>
    </w:p>
    <w:p>
      <w:pPr>
        <w:rPr>
          <w:rFonts w:eastAsia="宋体"/>
        </w:rPr>
      </w:pPr>
      <w:r>
        <w:t>int data_direction</w:t>
      </w:r>
    </w:p>
    <w:p>
      <w:pPr>
        <w:rPr>
          <w:rFonts w:eastAsia="宋体"/>
        </w:rPr>
      </w:pPr>
      <w:r>
        <w:t>数据方向</w:t>
      </w:r>
    </w:p>
    <w:p>
      <w:pPr>
        <w:rPr>
          <w:rFonts w:eastAsia="宋体"/>
        </w:rPr>
      </w:pPr>
      <w:r>
        <w:t>void * buffer</w:t>
      </w:r>
    </w:p>
    <w:p>
      <w:pPr>
        <w:rPr>
          <w:rFonts w:eastAsia="宋体"/>
        </w:rPr>
      </w:pPr>
      <w:r>
        <w:t>数据缓冲区</w:t>
      </w:r>
    </w:p>
    <w:p>
      <w:pPr>
        <w:rPr>
          <w:rFonts w:eastAsia="宋体"/>
        </w:rPr>
      </w:pPr>
      <w:r>
        <w:t>unsigned bufflen</w:t>
      </w:r>
    </w:p>
    <w:p>
      <w:pPr>
        <w:rPr>
          <w:rFonts w:eastAsia="宋体"/>
        </w:rPr>
      </w:pPr>
      <w:r>
        <w:t>缓冲区长度</w:t>
      </w:r>
    </w:p>
    <w:p>
      <w:pPr>
        <w:rPr>
          <w:rFonts w:eastAsia="宋体"/>
        </w:rPr>
      </w:pPr>
      <w:r>
        <w:t>unsigned char * sense</w:t>
      </w:r>
    </w:p>
    <w:p>
      <w:pPr>
        <w:rPr>
          <w:rFonts w:eastAsia="宋体"/>
        </w:rPr>
      </w:pPr>
      <w:r>
        <w:t>可选的感觉缓冲区</w:t>
      </w:r>
    </w:p>
    <w:p>
      <w:pPr>
        <w:rPr>
          <w:rFonts w:eastAsia="宋体"/>
        </w:rPr>
      </w:pPr>
      <w:r>
        <w:t>struct scsi_sense_hdr * sshdr</w:t>
      </w:r>
    </w:p>
    <w:p>
      <w:pPr>
        <w:rPr>
          <w:rFonts w:eastAsia="宋体"/>
        </w:rPr>
      </w:pPr>
      <w:r>
        <w:t>可选的解码感觉头</w:t>
      </w:r>
    </w:p>
    <w:p>
      <w:pPr>
        <w:rPr>
          <w:rFonts w:eastAsia="宋体"/>
        </w:rPr>
      </w:pPr>
      <w:r>
        <w:t>int timeout</w:t>
      </w:r>
    </w:p>
    <w:p>
      <w:pPr>
        <w:rPr>
          <w:rFonts w:eastAsia="宋体"/>
        </w:rPr>
      </w:pPr>
      <w:r>
        <w:t>在HZ中的请求超时</w:t>
      </w:r>
    </w:p>
    <w:p>
      <w:pPr>
        <w:rPr>
          <w:rFonts w:eastAsia="宋体"/>
        </w:rPr>
      </w:pPr>
      <w:r>
        <w:t>int retries</w:t>
      </w:r>
    </w:p>
    <w:p>
      <w:pPr>
        <w:rPr>
          <w:rFonts w:eastAsia="宋体"/>
        </w:rPr>
      </w:pPr>
      <w:r>
        <w:t>请求重试次数</w:t>
      </w:r>
    </w:p>
    <w:p>
      <w:pPr>
        <w:rPr>
          <w:rFonts w:eastAsia="宋体"/>
        </w:rPr>
      </w:pPr>
      <w:r>
        <w:t>blk_opf_t flags</w:t>
      </w:r>
    </w:p>
    <w:p>
      <w:pPr>
        <w:rPr>
          <w:rFonts w:eastAsia="宋体"/>
        </w:rPr>
      </w:pPr>
      <w:r>
        <w:t>-&gt; cmd_flags的标志</w:t>
      </w:r>
    </w:p>
    <w:p>
      <w:pPr>
        <w:rPr>
          <w:rFonts w:eastAsia="宋体"/>
        </w:rPr>
      </w:pPr>
      <w:r>
        <w:t>req_flags_t rq_flags</w:t>
      </w:r>
    </w:p>
    <w:p>
      <w:pPr>
        <w:rPr>
          <w:rFonts w:eastAsia="宋体"/>
        </w:rPr>
      </w:pPr>
      <w:r>
        <w:t>-&gt; rq_flags的标志</w:t>
      </w:r>
    </w:p>
    <w:p>
      <w:r>
        <w:t>int * resid</w:t>
      </w:r>
    </w:p>
    <w:p>
      <w:r>
        <w:t>可选的剩余长度</w:t>
      </w:r>
    </w:p>
    <w:p>
      <w:r>
        <w:t>2）</w:t>
      </w:r>
      <w:r>
        <w:rPr>
          <w:rFonts w:hint="eastAsia"/>
        </w:rPr>
        <w:t>说明</w:t>
      </w:r>
    </w:p>
    <w:p>
      <w:r>
        <w:t>如果执行了命令，则</w:t>
      </w:r>
      <w:r>
        <w:rPr>
          <w:rFonts w:hint="eastAsia"/>
        </w:rPr>
        <w:t>返回</w:t>
      </w:r>
      <w:r>
        <w:t>scsi_cmnd结果字段，如果我们没有达到那个位置，则</w:t>
      </w:r>
      <w:r>
        <w:rPr>
          <w:rFonts w:hint="eastAsia"/>
        </w:rPr>
        <w:t>返回</w:t>
      </w:r>
      <w:r>
        <w:t>负Linux错误代码。</w:t>
      </w:r>
    </w:p>
    <w:p>
      <w:pPr>
        <w:rPr>
          <w:b/>
          <w:bCs/>
          <w:lang w:val="fr-FR"/>
        </w:rPr>
      </w:pPr>
      <w:r>
        <w:rPr>
          <w:b/>
          <w:bCs/>
          <w:lang w:val="fr-FR"/>
        </w:rPr>
        <w:t>struct scsi_device * scsi_device_from_queue（struct request_queue * q）</w:t>
      </w:r>
    </w:p>
    <w:p>
      <w:pPr>
        <w:rPr>
          <w:lang w:val="fr-FR"/>
        </w:rPr>
      </w:pPr>
      <w:r>
        <w:rPr>
          <w:rFonts w:hint="eastAsia"/>
        </w:rPr>
        <w:t>返回</w:t>
      </w:r>
      <w:r>
        <w:t>与</w:t>
      </w:r>
      <w:r>
        <w:rPr>
          <w:lang w:val="fr-FR"/>
        </w:rPr>
        <w:t>request_queue</w:t>
      </w:r>
      <w:r>
        <w:t>关联的</w:t>
      </w:r>
      <w:r>
        <w:rPr>
          <w:lang w:val="fr-FR"/>
        </w:rPr>
        <w:t>sdev</w:t>
      </w:r>
    </w:p>
    <w:p>
      <w:pPr>
        <w:rPr>
          <w:lang w:val="fr-FR"/>
        </w:rPr>
      </w:pPr>
      <w:r>
        <w:rPr>
          <w:lang w:val="fr-FR"/>
        </w:rPr>
        <w:t>1）</w:t>
      </w:r>
      <w:r>
        <w:rPr>
          <w:rFonts w:hint="eastAsia"/>
        </w:rPr>
        <w:t>参数</w:t>
      </w:r>
    </w:p>
    <w:p>
      <w:pPr>
        <w:rPr>
          <w:lang w:val="fr-FR"/>
        </w:rPr>
      </w:pPr>
      <w:r>
        <w:rPr>
          <w:lang w:val="fr-FR"/>
        </w:rPr>
        <w:t>struct request_queue * q</w:t>
      </w:r>
    </w:p>
    <w:p>
      <w:pPr>
        <w:rPr>
          <w:lang w:val="fr-FR"/>
        </w:rPr>
      </w:pPr>
      <w:r>
        <w:t>要从中</w:t>
      </w:r>
      <w:r>
        <w:rPr>
          <w:rFonts w:hint="eastAsia"/>
        </w:rPr>
        <w:t>返回</w:t>
      </w:r>
      <w:r>
        <w:rPr>
          <w:lang w:val="fr-FR"/>
        </w:rPr>
        <w:t>sdev</w:t>
      </w:r>
      <w:r>
        <w:t>的请求队列</w:t>
      </w:r>
    </w:p>
    <w:p>
      <w:pPr>
        <w:rPr>
          <w:lang w:val="fr-FR"/>
        </w:rPr>
      </w:pPr>
      <w:r>
        <w:rPr>
          <w:lang w:val="fr-FR"/>
        </w:rPr>
        <w:t>2）</w:t>
      </w:r>
      <w:r>
        <w:rPr>
          <w:rFonts w:hint="eastAsia"/>
        </w:rPr>
        <w:t>说明</w:t>
      </w:r>
    </w:p>
    <w:p>
      <w:pPr>
        <w:rPr>
          <w:rFonts w:eastAsia="宋体"/>
        </w:rPr>
      </w:pPr>
      <w:r>
        <w:rPr>
          <w:rFonts w:hint="eastAsia"/>
        </w:rPr>
        <w:t>返回</w:t>
      </w:r>
      <w:r>
        <w:t>与请求队列关联的sdev，如果请求队列未引用SCSI设备，则</w:t>
      </w:r>
      <w:r>
        <w:rPr>
          <w:rFonts w:hint="eastAsia"/>
        </w:rPr>
        <w:t>返回</w:t>
      </w:r>
      <w:r>
        <w:t>NULL。</w:t>
      </w:r>
    </w:p>
    <w:p>
      <w:pPr>
        <w:rPr>
          <w:rFonts w:eastAsia="宋体"/>
          <w:b/>
          <w:bCs/>
        </w:rPr>
      </w:pPr>
      <w:r>
        <w:rPr>
          <w:b/>
          <w:bCs/>
        </w:rPr>
        <w:t>int scsi_mode_select（struct scsi_device * sdev，int pf，int sp，unsigned char * buffer，int len，int timeout，int retries，struct scsi_mode_data * data，struct scsi_sense_hdr * sshdr）</w:t>
      </w:r>
    </w:p>
    <w:p>
      <w:pPr>
        <w:rPr>
          <w:rFonts w:eastAsia="宋体"/>
        </w:rPr>
      </w:pPr>
      <w:r>
        <w:t>发出模式选择</w:t>
      </w:r>
    </w:p>
    <w:p>
      <w:pPr>
        <w:rPr>
          <w:rFonts w:eastAsia="宋体"/>
        </w:rPr>
      </w:pPr>
      <w:r>
        <w:t>1）</w:t>
      </w:r>
      <w:r>
        <w:rPr>
          <w:rFonts w:hint="eastAsia"/>
        </w:rPr>
        <w:t>参数</w:t>
      </w:r>
    </w:p>
    <w:p>
      <w:pPr>
        <w:rPr>
          <w:rFonts w:eastAsia="宋体"/>
        </w:rPr>
      </w:pPr>
      <w:r>
        <w:t>struct scsi_device * sdev</w:t>
      </w:r>
    </w:p>
    <w:p>
      <w:pPr>
        <w:rPr>
          <w:rFonts w:eastAsia="宋体"/>
        </w:rPr>
      </w:pPr>
      <w:r>
        <w:t>要查询的SCSI设备</w:t>
      </w:r>
    </w:p>
    <w:p>
      <w:pPr>
        <w:rPr>
          <w:rFonts w:eastAsia="宋体"/>
        </w:rPr>
      </w:pPr>
      <w:r>
        <w:t>int pf</w:t>
      </w:r>
    </w:p>
    <w:p>
      <w:pPr>
        <w:rPr>
          <w:rFonts w:eastAsia="宋体"/>
        </w:rPr>
      </w:pPr>
      <w:r>
        <w:t>页面格式位（1 ==标准，0 ==供应商特定）</w:t>
      </w:r>
    </w:p>
    <w:p>
      <w:pPr>
        <w:rPr>
          <w:rFonts w:eastAsia="宋体"/>
        </w:rPr>
      </w:pPr>
      <w:r>
        <w:t>int sp</w:t>
      </w:r>
    </w:p>
    <w:p>
      <w:pPr>
        <w:rPr>
          <w:rFonts w:eastAsia="宋体"/>
        </w:rPr>
      </w:pPr>
      <w:r>
        <w:t>保存页位（0 ==不保存，1 ==保存）</w:t>
      </w:r>
    </w:p>
    <w:p>
      <w:pPr>
        <w:rPr>
          <w:rFonts w:eastAsia="宋体"/>
        </w:rPr>
      </w:pPr>
      <w:r>
        <w:t>unsigned char * buffer</w:t>
      </w:r>
    </w:p>
    <w:p>
      <w:pPr>
        <w:rPr>
          <w:rFonts w:eastAsia="宋体"/>
        </w:rPr>
      </w:pPr>
      <w:r>
        <w:t>请求缓冲区（大小不能小于八个字节）</w:t>
      </w:r>
    </w:p>
    <w:p>
      <w:pPr>
        <w:rPr>
          <w:rFonts w:eastAsia="宋体"/>
        </w:rPr>
      </w:pPr>
      <w:r>
        <w:t>int len</w:t>
      </w:r>
    </w:p>
    <w:p>
      <w:pPr>
        <w:rPr>
          <w:rFonts w:eastAsia="宋体"/>
        </w:rPr>
      </w:pPr>
      <w:r>
        <w:t>请求缓冲区的长度。</w:t>
      </w:r>
    </w:p>
    <w:p>
      <w:pPr>
        <w:rPr>
          <w:rFonts w:eastAsia="宋体"/>
        </w:rPr>
      </w:pPr>
      <w:r>
        <w:t>int timeout</w:t>
      </w:r>
    </w:p>
    <w:p>
      <w:pPr>
        <w:rPr>
          <w:rFonts w:eastAsia="宋体"/>
        </w:rPr>
      </w:pPr>
      <w:r>
        <w:t>命令超时</w:t>
      </w:r>
    </w:p>
    <w:p>
      <w:pPr>
        <w:rPr>
          <w:rFonts w:eastAsia="宋体"/>
        </w:rPr>
      </w:pPr>
      <w:r>
        <w:t>int retries</w:t>
      </w:r>
    </w:p>
    <w:p>
      <w:pPr>
        <w:rPr>
          <w:rFonts w:eastAsia="宋体"/>
        </w:rPr>
      </w:pPr>
      <w:r>
        <w:t>失败之前的重试次数</w:t>
      </w:r>
    </w:p>
    <w:p>
      <w:pPr>
        <w:rPr>
          <w:rFonts w:eastAsia="宋体"/>
        </w:rPr>
      </w:pPr>
      <w:r>
        <w:t>struct scsi_mode_data * data</w:t>
      </w:r>
    </w:p>
    <w:p>
      <w:pPr>
        <w:rPr>
          <w:rFonts w:eastAsia="宋体"/>
        </w:rPr>
      </w:pPr>
      <w:r>
        <w:rPr>
          <w:rFonts w:hint="eastAsia"/>
        </w:rPr>
        <w:t>返回</w:t>
      </w:r>
      <w:r>
        <w:t>抽象模式头数据的结构</w:t>
      </w:r>
    </w:p>
    <w:p>
      <w:pPr>
        <w:rPr>
          <w:rFonts w:eastAsia="宋体"/>
        </w:rPr>
      </w:pPr>
      <w:r>
        <w:t>struct scsi_sense_hdr * sshdr</w:t>
      </w:r>
    </w:p>
    <w:p>
      <w:pPr>
        <w:rPr>
          <w:rFonts w:eastAsia="宋体"/>
        </w:rPr>
      </w:pPr>
      <w:r>
        <w:t>放置感觉数据的地方（如果收集不到感觉，则为NULL）。必须是SCSI_SENSE_BUFFERSIZE大。</w:t>
      </w:r>
    </w:p>
    <w:p>
      <w:pPr>
        <w:rPr>
          <w:rFonts w:eastAsia="宋体"/>
        </w:rPr>
      </w:pPr>
      <w:r>
        <w:t>如果成功，则</w:t>
      </w:r>
      <w:r>
        <w:rPr>
          <w:rFonts w:hint="eastAsia"/>
        </w:rPr>
        <w:t>返回</w:t>
      </w:r>
      <w:r>
        <w:t>零；在出错时</w:t>
      </w:r>
      <w:r>
        <w:rPr>
          <w:rFonts w:hint="eastAsia"/>
        </w:rPr>
        <w:t>返回</w:t>
      </w:r>
      <w:r>
        <w:t>负错误号或SCSI状态</w:t>
      </w:r>
    </w:p>
    <w:p>
      <w:pPr>
        <w:rPr>
          <w:rFonts w:eastAsia="宋体"/>
          <w:b/>
          <w:bCs/>
        </w:rPr>
      </w:pPr>
      <w:r>
        <w:rPr>
          <w:b/>
          <w:bCs/>
        </w:rPr>
        <w:t>int scsi_mode_sense（struct scsi_device * sdev，int dbd，int modepage，unsigned char * buffer，int len，int timeout，int retries，struct scsi_mode_data * data，struct scsi_sense_hdr * sshdr）</w:t>
      </w:r>
    </w:p>
    <w:p>
      <w:pPr>
        <w:rPr>
          <w:rFonts w:eastAsia="宋体"/>
        </w:rPr>
      </w:pPr>
      <w:r>
        <w:t>发出模式感知，如果必要，从10字节降级到6字节。</w:t>
      </w:r>
    </w:p>
    <w:p>
      <w:pPr>
        <w:rPr>
          <w:rFonts w:eastAsia="宋体"/>
        </w:rPr>
      </w:pPr>
      <w:r>
        <w:t>1）</w:t>
      </w:r>
      <w:r>
        <w:rPr>
          <w:rFonts w:hint="eastAsia"/>
        </w:rPr>
        <w:t>参数</w:t>
      </w:r>
    </w:p>
    <w:p>
      <w:pPr>
        <w:rPr>
          <w:rFonts w:eastAsia="宋体"/>
        </w:rPr>
      </w:pPr>
      <w:r>
        <w:t>struct scsi_device * sdev</w:t>
      </w:r>
    </w:p>
    <w:p>
      <w:r>
        <w:t>要查询的SCSI设备</w:t>
      </w:r>
    </w:p>
    <w:p>
      <w:r>
        <w:t>int dbd</w:t>
      </w:r>
    </w:p>
    <w:p>
      <w:r>
        <w:t>设置以防止模式感知</w:t>
      </w:r>
      <w:r>
        <w:rPr>
          <w:rFonts w:hint="eastAsia"/>
        </w:rPr>
        <w:t>返回</w:t>
      </w:r>
      <w:r>
        <w:t>块</w:t>
      </w:r>
      <w:r>
        <w:rPr>
          <w:rFonts w:hint="eastAsia"/>
        </w:rPr>
        <w:t>说明</w:t>
      </w:r>
      <w:r>
        <w:t>符</w:t>
      </w:r>
    </w:p>
    <w:p>
      <w:r>
        <w:t>int modepage</w:t>
      </w:r>
    </w:p>
    <w:p>
      <w:r>
        <w:t>请求的模式页</w:t>
      </w:r>
    </w:p>
    <w:p>
      <w:pPr>
        <w:rPr>
          <w:rFonts w:eastAsia="宋体"/>
        </w:rPr>
      </w:pPr>
      <w:r>
        <w:t>unsigned char * buffer</w:t>
      </w:r>
    </w:p>
    <w:p>
      <w:pPr>
        <w:rPr>
          <w:rFonts w:eastAsia="宋体"/>
        </w:rPr>
      </w:pPr>
      <w:r>
        <w:t>请求缓冲区（大小不能小于八个字节）</w:t>
      </w:r>
    </w:p>
    <w:p>
      <w:pPr>
        <w:rPr>
          <w:rFonts w:eastAsia="宋体"/>
        </w:rPr>
      </w:pPr>
      <w:r>
        <w:t>int len</w:t>
      </w:r>
    </w:p>
    <w:p>
      <w:pPr>
        <w:rPr>
          <w:rFonts w:eastAsia="宋体"/>
        </w:rPr>
      </w:pPr>
      <w:r>
        <w:t>请求缓冲区的长度。</w:t>
      </w:r>
    </w:p>
    <w:p>
      <w:pPr>
        <w:rPr>
          <w:rFonts w:eastAsia="宋体"/>
        </w:rPr>
      </w:pPr>
      <w:r>
        <w:t>int timeout</w:t>
      </w:r>
    </w:p>
    <w:p>
      <w:pPr>
        <w:rPr>
          <w:rFonts w:eastAsia="宋体"/>
        </w:rPr>
      </w:pPr>
      <w:r>
        <w:t>命令超时</w:t>
      </w:r>
    </w:p>
    <w:p>
      <w:pPr>
        <w:rPr>
          <w:rFonts w:eastAsia="宋体"/>
        </w:rPr>
      </w:pPr>
      <w:r>
        <w:t>int retries</w:t>
      </w:r>
    </w:p>
    <w:p>
      <w:pPr>
        <w:rPr>
          <w:rFonts w:eastAsia="宋体"/>
        </w:rPr>
      </w:pPr>
      <w:r>
        <w:t>失败之前的重试次数</w:t>
      </w:r>
    </w:p>
    <w:p>
      <w:pPr>
        <w:rPr>
          <w:rFonts w:eastAsia="宋体"/>
        </w:rPr>
      </w:pPr>
      <w:r>
        <w:t>struct scsi_mode_data * data</w:t>
      </w:r>
    </w:p>
    <w:p>
      <w:pPr>
        <w:rPr>
          <w:rFonts w:eastAsia="宋体"/>
        </w:rPr>
      </w:pPr>
      <w:r>
        <w:rPr>
          <w:rFonts w:hint="eastAsia"/>
        </w:rPr>
        <w:t>返回</w:t>
      </w:r>
      <w:r>
        <w:t>抽象模式头数据的结构</w:t>
      </w:r>
    </w:p>
    <w:p>
      <w:pPr>
        <w:rPr>
          <w:rFonts w:eastAsia="宋体"/>
        </w:rPr>
      </w:pPr>
      <w:r>
        <w:t>struct scsi_sense_hdr * sshdr</w:t>
      </w:r>
    </w:p>
    <w:p>
      <w:pPr>
        <w:rPr>
          <w:rFonts w:eastAsia="宋体"/>
        </w:rPr>
      </w:pPr>
      <w:r>
        <w:t>放置感觉数据的地方（如果收集不到感觉，则为NULL）。必须是SCSI_SENSE_BUFFERSIZE大。</w:t>
      </w:r>
    </w:p>
    <w:p>
      <w:pPr>
        <w:rPr>
          <w:rFonts w:eastAsia="宋体"/>
        </w:rPr>
      </w:pPr>
      <w:r>
        <w:t>如果成功，则</w:t>
      </w:r>
      <w:r>
        <w:rPr>
          <w:rFonts w:hint="eastAsia"/>
        </w:rPr>
        <w:t>返回</w:t>
      </w:r>
      <w:r>
        <w:t>零；在出错时</w:t>
      </w:r>
      <w:r>
        <w:rPr>
          <w:rFonts w:hint="eastAsia"/>
        </w:rPr>
        <w:t>返回</w:t>
      </w:r>
      <w:r>
        <w:t>负错误号.</w:t>
      </w:r>
    </w:p>
    <w:p>
      <w:pPr>
        <w:rPr>
          <w:rFonts w:eastAsia="宋体"/>
          <w:b/>
          <w:bCs/>
        </w:rPr>
      </w:pPr>
      <w:r>
        <w:rPr>
          <w:b/>
          <w:bCs/>
        </w:rPr>
        <w:t>int scsi_test_unit_ready（struct scsi_device * sdev，int timeout，int retries，struct scsi_sense_hdr * sshdr）</w:t>
      </w:r>
    </w:p>
    <w:p>
      <w:pPr>
        <w:rPr>
          <w:rFonts w:eastAsia="宋体"/>
        </w:rPr>
      </w:pPr>
      <w:r>
        <w:t>测试单元是否就绪</w:t>
      </w:r>
    </w:p>
    <w:p>
      <w:pPr>
        <w:rPr>
          <w:rFonts w:eastAsia="宋体"/>
        </w:rPr>
      </w:pPr>
      <w:r>
        <w:t>1）</w:t>
      </w:r>
      <w:r>
        <w:rPr>
          <w:rFonts w:hint="eastAsia"/>
        </w:rPr>
        <w:t>参数</w:t>
      </w:r>
    </w:p>
    <w:p>
      <w:r>
        <w:t>struct scsi_device * sdev</w:t>
      </w:r>
    </w:p>
    <w:p>
      <w:pPr>
        <w:rPr>
          <w:rFonts w:eastAsia="宋体"/>
        </w:rPr>
      </w:pPr>
      <w:r>
        <w:t>SCSI 设备更改状态。</w:t>
      </w:r>
    </w:p>
    <w:p>
      <w:pPr>
        <w:rPr>
          <w:rFonts w:eastAsia="宋体"/>
        </w:rPr>
      </w:pPr>
      <w:r>
        <w:t>int 超时</w:t>
      </w:r>
    </w:p>
    <w:p>
      <w:pPr>
        <w:rPr>
          <w:rFonts w:eastAsia="宋体"/>
        </w:rPr>
      </w:pPr>
      <w:r>
        <w:t>命令超时</w:t>
      </w:r>
    </w:p>
    <w:p>
      <w:pPr>
        <w:rPr>
          <w:rFonts w:eastAsia="宋体"/>
        </w:rPr>
      </w:pPr>
      <w:r>
        <w:t>int 重试次数</w:t>
      </w:r>
    </w:p>
    <w:p>
      <w:pPr>
        <w:rPr>
          <w:rFonts w:eastAsia="宋体"/>
        </w:rPr>
      </w:pPr>
      <w:r>
        <w:t>失败之前的重试次数</w:t>
      </w:r>
    </w:p>
    <w:p>
      <w:pPr>
        <w:rPr>
          <w:rFonts w:eastAsia="宋体"/>
        </w:rPr>
      </w:pPr>
      <w:r>
        <w:t>struct scsi_sense_hdr *sshdr</w:t>
      </w:r>
    </w:p>
    <w:p>
      <w:pPr>
        <w:rPr>
          <w:rFonts w:eastAsia="宋体"/>
        </w:rPr>
      </w:pPr>
      <w:r>
        <w:t>解码感官信息的输出指针。</w:t>
      </w:r>
    </w:p>
    <w:p>
      <w:pPr>
        <w:rPr>
          <w:rFonts w:eastAsia="宋体"/>
        </w:rPr>
      </w:pPr>
      <w:r>
        <w:t>如果 TUR 失败，则</w:t>
      </w:r>
      <w:r>
        <w:rPr>
          <w:rFonts w:hint="eastAsia"/>
        </w:rPr>
        <w:t>返回</w:t>
      </w:r>
      <w:r>
        <w:t>零或错误。对于可移动介质，UNIT_ATTENTION 设置 -&gt;changed 标志。</w:t>
      </w:r>
    </w:p>
    <w:p>
      <w:pPr>
        <w:rPr>
          <w:rFonts w:eastAsia="宋体"/>
          <w:b/>
          <w:bCs/>
        </w:rPr>
      </w:pPr>
      <w:r>
        <w:rPr>
          <w:b/>
          <w:bCs/>
        </w:rPr>
        <w:t>int scsi_device_set_state(struct scsi_device *sdev，enum scsi_device_state state)</w:t>
      </w:r>
    </w:p>
    <w:p>
      <w:pPr>
        <w:rPr>
          <w:rFonts w:eastAsia="宋体"/>
        </w:rPr>
      </w:pPr>
      <w:r>
        <w:t>通过设备状态模型取得指定设备状态。</w:t>
      </w:r>
    </w:p>
    <w:p>
      <w:pPr>
        <w:rPr>
          <w:rFonts w:eastAsia="宋体"/>
        </w:rPr>
      </w:pPr>
      <w:r>
        <w:t>1）</w:t>
      </w:r>
      <w:r>
        <w:rPr>
          <w:rFonts w:hint="eastAsia"/>
        </w:rPr>
        <w:t>参数</w:t>
      </w:r>
    </w:p>
    <w:p>
      <w:pPr>
        <w:rPr>
          <w:rFonts w:eastAsia="宋体"/>
        </w:rPr>
      </w:pPr>
      <w:r>
        <w:t>struct scsi_device *sdev</w:t>
      </w:r>
    </w:p>
    <w:p>
      <w:pPr>
        <w:rPr>
          <w:rFonts w:eastAsia="宋体"/>
        </w:rPr>
      </w:pPr>
      <w:r>
        <w:t>要更改状态的 SCSI 设备。</w:t>
      </w:r>
    </w:p>
    <w:p>
      <w:pPr>
        <w:rPr>
          <w:rFonts w:eastAsia="宋体"/>
        </w:rPr>
      </w:pPr>
      <w:r>
        <w:t>enum scsi_device_state state</w:t>
      </w:r>
    </w:p>
    <w:p>
      <w:pPr>
        <w:rPr>
          <w:rFonts w:eastAsia="宋体"/>
        </w:rPr>
      </w:pPr>
      <w:r>
        <w:t>要更改到的状态。</w:t>
      </w:r>
    </w:p>
    <w:p>
      <w:pPr>
        <w:rPr>
          <w:rFonts w:eastAsia="宋体"/>
        </w:rPr>
      </w:pPr>
      <w:r>
        <w:t>如果成功则</w:t>
      </w:r>
      <w:r>
        <w:rPr>
          <w:rFonts w:hint="eastAsia"/>
        </w:rPr>
        <w:t>返回</w:t>
      </w:r>
      <w:r>
        <w:t>零或请求转换非法则</w:t>
      </w:r>
      <w:r>
        <w:rPr>
          <w:rFonts w:hint="eastAsia"/>
        </w:rPr>
        <w:t>返回</w:t>
      </w:r>
      <w:r>
        <w:t>错误。</w:t>
      </w:r>
    </w:p>
    <w:p>
      <w:pPr>
        <w:rPr>
          <w:rFonts w:eastAsia="宋体"/>
          <w:b/>
          <w:bCs/>
        </w:rPr>
      </w:pPr>
      <w:r>
        <w:rPr>
          <w:b/>
          <w:bCs/>
        </w:rPr>
        <w:t>void sdev_evt_send(struct scsi_device *sdev，struct scsi_event *evt)</w:t>
      </w:r>
    </w:p>
    <w:p>
      <w:pPr>
        <w:rPr>
          <w:rFonts w:eastAsia="宋体"/>
        </w:rPr>
      </w:pPr>
      <w:r>
        <w:t>发送事件到 uevent 线程</w:t>
      </w:r>
    </w:p>
    <w:p>
      <w:pPr>
        <w:rPr>
          <w:rFonts w:eastAsia="宋体"/>
        </w:rPr>
      </w:pPr>
      <w:r>
        <w:t>1）</w:t>
      </w:r>
      <w:r>
        <w:rPr>
          <w:rFonts w:hint="eastAsia"/>
        </w:rPr>
        <w:t>参数</w:t>
      </w:r>
    </w:p>
    <w:p>
      <w:pPr>
        <w:rPr>
          <w:rFonts w:eastAsia="宋体"/>
        </w:rPr>
      </w:pPr>
      <w:r>
        <w:t>struct scsi_device *sdev</w:t>
      </w:r>
    </w:p>
    <w:p>
      <w:pPr>
        <w:rPr>
          <w:rFonts w:eastAsia="宋体"/>
        </w:rPr>
      </w:pPr>
      <w:r>
        <w:t>事件发生的 SCSI 设备</w:t>
      </w:r>
    </w:p>
    <w:p>
      <w:pPr>
        <w:rPr>
          <w:rFonts w:eastAsia="宋体"/>
        </w:rPr>
      </w:pPr>
      <w:r>
        <w:t>struct scsi_event *evt</w:t>
      </w:r>
    </w:p>
    <w:p>
      <w:pPr>
        <w:rPr>
          <w:rFonts w:eastAsia="宋体"/>
        </w:rPr>
      </w:pPr>
      <w:r>
        <w:t>要发送的事件</w:t>
      </w:r>
    </w:p>
    <w:p>
      <w:pPr>
        <w:rPr>
          <w:rFonts w:eastAsia="宋体"/>
        </w:rPr>
      </w:pPr>
      <w:r>
        <w:t>异步断言 SCSI 设备事件。</w:t>
      </w:r>
    </w:p>
    <w:p>
      <w:pPr>
        <w:rPr>
          <w:rFonts w:eastAsia="宋体"/>
          <w:b/>
          <w:bCs/>
        </w:rPr>
      </w:pPr>
      <w:r>
        <w:rPr>
          <w:b/>
          <w:bCs/>
        </w:rPr>
        <w:t>struct scsi_event *sdev_evt_alloc(enum scsi_device_event evt_type，gfp_t gfpflags)</w:t>
      </w:r>
    </w:p>
    <w:p>
      <w:pPr>
        <w:rPr>
          <w:rFonts w:eastAsia="宋体"/>
        </w:rPr>
      </w:pPr>
      <w:r>
        <w:t>分配一个新的 SCSI 事件</w:t>
      </w:r>
    </w:p>
    <w:p>
      <w:pPr>
        <w:rPr>
          <w:rFonts w:eastAsia="宋体"/>
        </w:rPr>
      </w:pPr>
      <w:r>
        <w:t>1）</w:t>
      </w:r>
      <w:r>
        <w:rPr>
          <w:rFonts w:hint="eastAsia"/>
        </w:rPr>
        <w:t>参数</w:t>
      </w:r>
    </w:p>
    <w:p>
      <w:pPr>
        <w:rPr>
          <w:rFonts w:eastAsia="宋体"/>
        </w:rPr>
      </w:pPr>
      <w:r>
        <w:t>enum scsi_device_event evt_type</w:t>
      </w:r>
    </w:p>
    <w:p>
      <w:pPr>
        <w:rPr>
          <w:rFonts w:eastAsia="宋体"/>
        </w:rPr>
      </w:pPr>
      <w:r>
        <w:t>要分配的事件类型</w:t>
      </w:r>
    </w:p>
    <w:p>
      <w:pPr>
        <w:rPr>
          <w:rFonts w:eastAsia="宋体"/>
        </w:rPr>
      </w:pPr>
      <w:r>
        <w:t>gfp_t gfpflags</w:t>
      </w:r>
    </w:p>
    <w:p>
      <w:pPr>
        <w:rPr>
          <w:rFonts w:eastAsia="宋体"/>
        </w:rPr>
      </w:pPr>
      <w:r>
        <w:t>用于分配的 GFP 标志</w:t>
      </w:r>
    </w:p>
    <w:p>
      <w:pPr>
        <w:rPr>
          <w:rFonts w:eastAsia="宋体"/>
        </w:rPr>
      </w:pPr>
      <w:r>
        <w:t>分配并</w:t>
      </w:r>
      <w:r>
        <w:rPr>
          <w:rFonts w:hint="eastAsia"/>
        </w:rPr>
        <w:t>返回</w:t>
      </w:r>
      <w:r>
        <w:t>新的 scsi_event。</w:t>
      </w:r>
    </w:p>
    <w:p>
      <w:pPr>
        <w:rPr>
          <w:rFonts w:eastAsia="宋体"/>
          <w:b/>
          <w:bCs/>
        </w:rPr>
      </w:pPr>
      <w:r>
        <w:rPr>
          <w:b/>
          <w:bCs/>
        </w:rPr>
        <w:t>void sdev_evt_send_simple(struct scsi_device *sdev，enum scsi_device_event evt_type，gfp_t gfpflags)</w:t>
      </w:r>
    </w:p>
    <w:p>
      <w:pPr>
        <w:rPr>
          <w:rFonts w:eastAsia="宋体"/>
        </w:rPr>
      </w:pPr>
      <w:r>
        <w:t>发送事件到 uevent 线程</w:t>
      </w:r>
    </w:p>
    <w:p>
      <w:pPr>
        <w:rPr>
          <w:rFonts w:eastAsia="宋体"/>
        </w:rPr>
      </w:pPr>
      <w:r>
        <w:t>1）</w:t>
      </w:r>
      <w:r>
        <w:rPr>
          <w:rFonts w:hint="eastAsia"/>
        </w:rPr>
        <w:t>参数</w:t>
      </w:r>
    </w:p>
    <w:p>
      <w:pPr>
        <w:rPr>
          <w:rFonts w:eastAsia="宋体"/>
        </w:rPr>
      </w:pPr>
      <w:r>
        <w:t>struct scsi_device *sdev</w:t>
      </w:r>
    </w:p>
    <w:p>
      <w:pPr>
        <w:rPr>
          <w:rFonts w:eastAsia="宋体"/>
        </w:rPr>
      </w:pPr>
      <w:r>
        <w:t>事件发生的 SCSI 设备</w:t>
      </w:r>
    </w:p>
    <w:p>
      <w:pPr>
        <w:rPr>
          <w:rFonts w:eastAsia="宋体"/>
        </w:rPr>
      </w:pPr>
      <w:r>
        <w:t>enum scsi_device_event evt_type</w:t>
      </w:r>
    </w:p>
    <w:p>
      <w:pPr>
        <w:rPr>
          <w:rFonts w:eastAsia="宋体"/>
        </w:rPr>
      </w:pPr>
      <w:r>
        <w:t>要发送的事件类型</w:t>
      </w:r>
    </w:p>
    <w:p>
      <w:pPr>
        <w:rPr>
          <w:rFonts w:eastAsia="宋体"/>
        </w:rPr>
      </w:pPr>
      <w:r>
        <w:t>gfp_t gfpflags</w:t>
      </w:r>
    </w:p>
    <w:p>
      <w:pPr>
        <w:rPr>
          <w:rFonts w:eastAsia="宋体"/>
        </w:rPr>
      </w:pPr>
      <w:r>
        <w:t>用于分配的 GFP 标志</w:t>
      </w:r>
    </w:p>
    <w:p>
      <w:pPr>
        <w:rPr>
          <w:rFonts w:eastAsia="宋体"/>
        </w:rPr>
      </w:pPr>
      <w:r>
        <w:t>异步断言 SCSI 设备事件，给定事件类型。</w:t>
      </w:r>
    </w:p>
    <w:p>
      <w:pPr>
        <w:rPr>
          <w:rFonts w:eastAsia="宋体"/>
          <w:b/>
          <w:bCs/>
          <w:lang w:val="fr-FR"/>
        </w:rPr>
      </w:pPr>
      <w:r>
        <w:rPr>
          <w:b/>
          <w:bCs/>
          <w:lang w:val="fr-FR"/>
        </w:rPr>
        <w:t>int scsi_device_quiesce(struct scsi_device *sdev)</w:t>
      </w:r>
    </w:p>
    <w:p>
      <w:pPr>
        <w:rPr>
          <w:rFonts w:eastAsia="宋体"/>
        </w:rPr>
      </w:pPr>
      <w:r>
        <w:t>阻止除电源管理外的所有命令。</w:t>
      </w:r>
    </w:p>
    <w:p>
      <w:pPr>
        <w:rPr>
          <w:rFonts w:eastAsia="宋体"/>
        </w:rPr>
      </w:pPr>
      <w:r>
        <w:t>1）</w:t>
      </w:r>
      <w:r>
        <w:rPr>
          <w:rFonts w:hint="eastAsia"/>
        </w:rPr>
        <w:t>参数</w:t>
      </w:r>
    </w:p>
    <w:p>
      <w:pPr>
        <w:rPr>
          <w:rFonts w:eastAsia="宋体"/>
        </w:rPr>
      </w:pPr>
      <w:r>
        <w:t>struct scsi_device *sdev</w:t>
      </w:r>
    </w:p>
    <w:p>
      <w:pPr>
        <w:rPr>
          <w:rFonts w:eastAsia="宋体"/>
        </w:rPr>
      </w:pPr>
      <w:r>
        <w:t>要静音的 SCSI 设备。</w:t>
      </w:r>
    </w:p>
    <w:p>
      <w:r>
        <w:t>通过尝试转换到 SDEV_QUIESCE 状态（必须是合法的转换）来达到这个目的。当设备处于此状态时，只有接受电源管理请求，所有其他请求都将被延迟。</w:t>
      </w:r>
    </w:p>
    <w:p>
      <w:r>
        <w:t>必须在用户</w:t>
      </w:r>
      <w:r>
        <w:rPr>
          <w:rFonts w:hint="eastAsia"/>
        </w:rPr>
        <w:t>上下文</w:t>
      </w:r>
      <w:r>
        <w:t>中调用，可能会睡眠。</w:t>
      </w:r>
    </w:p>
    <w:p>
      <w:r>
        <w:t>如果不成功则</w:t>
      </w:r>
      <w:r>
        <w:rPr>
          <w:rFonts w:hint="eastAsia"/>
        </w:rPr>
        <w:t>返回</w:t>
      </w:r>
      <w:r>
        <w:t>零或错误。</w:t>
      </w:r>
    </w:p>
    <w:p>
      <w:pPr>
        <w:rPr>
          <w:b/>
          <w:bCs/>
        </w:rPr>
      </w:pPr>
      <w:r>
        <w:rPr>
          <w:b/>
          <w:bCs/>
        </w:rPr>
        <w:t>void scsi_device_resume(struct scsi_device *sdev)</w:t>
      </w:r>
    </w:p>
    <w:p>
      <w:r>
        <w:t>恢复静音设备的用户发出的命令。</w:t>
      </w:r>
    </w:p>
    <w:p>
      <w:r>
        <w:t>1）</w:t>
      </w:r>
      <w:r>
        <w:rPr>
          <w:rFonts w:hint="eastAsia"/>
        </w:rPr>
        <w:t>参数</w:t>
      </w:r>
    </w:p>
    <w:p>
      <w:r>
        <w:t>struct scsi_device *sdev</w:t>
      </w:r>
    </w:p>
    <w:p>
      <w:r>
        <w:t>要恢复的 SCSI 设备。</w:t>
      </w:r>
    </w:p>
    <w:p>
      <w:r>
        <w:t>将设备从静音恢复到运行并重新启动队列。</w:t>
      </w:r>
    </w:p>
    <w:p>
      <w:r>
        <w:t>必须在用户</w:t>
      </w:r>
      <w:r>
        <w:rPr>
          <w:rFonts w:hint="eastAsia"/>
        </w:rPr>
        <w:t>上下文</w:t>
      </w:r>
      <w:r>
        <w:t>中调用，可能会睡眠。</w:t>
      </w:r>
    </w:p>
    <w:p>
      <w:pPr>
        <w:rPr>
          <w:b/>
          <w:bCs/>
        </w:rPr>
      </w:pPr>
      <w:r>
        <w:rPr>
          <w:b/>
          <w:bCs/>
        </w:rPr>
        <w:t>int scsi_internal_device_block_nowait(struct scsi_device *sdev)</w:t>
      </w:r>
    </w:p>
    <w:p>
      <w:r>
        <w:t>尝试转换到 SDEV_BLOCK 状态</w:t>
      </w:r>
    </w:p>
    <w:p>
      <w:r>
        <w:t>1）</w:t>
      </w:r>
      <w:r>
        <w:rPr>
          <w:rFonts w:hint="eastAsia"/>
        </w:rPr>
        <w:t>参数</w:t>
      </w:r>
    </w:p>
    <w:p>
      <w:r>
        <w:t>struct scsi_device *sdev</w:t>
      </w:r>
    </w:p>
    <w:p>
      <w:r>
        <w:t>要阻止的设备</w:t>
      </w:r>
    </w:p>
    <w:p>
      <w:r>
        <w:t>2）</w:t>
      </w:r>
      <w:r>
        <w:rPr>
          <w:rFonts w:hint="eastAsia"/>
        </w:rPr>
        <w:t>说明</w:t>
      </w:r>
    </w:p>
    <w:p>
      <w:r>
        <w:t>在指定设备上暂停 SCSI 命令处理。不睡眠。</w:t>
      </w:r>
    </w:p>
    <w:p>
      <w:r>
        <w:t>如果成功则</w:t>
      </w:r>
      <w:r>
        <w:rPr>
          <w:rFonts w:hint="eastAsia"/>
        </w:rPr>
        <w:t>返回</w:t>
      </w:r>
      <w:r>
        <w:t>零或负错误代码。</w:t>
      </w:r>
    </w:p>
    <w:p>
      <w:r>
        <w:t>3）注释</w:t>
      </w:r>
    </w:p>
    <w:p>
      <w:pPr>
        <w:rPr>
          <w:rFonts w:eastAsia="宋体"/>
        </w:rPr>
      </w:pPr>
      <w:r>
        <w:t>此例程将设备转换为 SDEV_BLOCK 状态（必须是合法的转换）。当设备处于此状态时，命令处理被暂停，直到设备离开 SDEV_BLOCK 状态。另请参见 scsi_internal_device_unblock_nowait()。</w:t>
      </w:r>
    </w:p>
    <w:p>
      <w:pPr>
        <w:rPr>
          <w:rFonts w:eastAsia="宋体"/>
          <w:b/>
          <w:bCs/>
        </w:rPr>
      </w:pPr>
      <w:r>
        <w:rPr>
          <w:b/>
          <w:bCs/>
        </w:rPr>
        <w:t>int scsi_internal_device_unblock_nowait(struct scsi_device *sdev，enum scsi_device_state new_state)</w:t>
      </w:r>
    </w:p>
    <w:p>
      <w:pPr>
        <w:rPr>
          <w:rFonts w:eastAsia="宋体"/>
        </w:rPr>
      </w:pPr>
      <w:r>
        <w:t>在块请求之后恢复设备</w:t>
      </w:r>
    </w:p>
    <w:p>
      <w:pPr>
        <w:rPr>
          <w:rFonts w:eastAsia="宋体"/>
        </w:rPr>
      </w:pPr>
      <w:r>
        <w:t>1）</w:t>
      </w:r>
      <w:r>
        <w:rPr>
          <w:rFonts w:hint="eastAsia"/>
        </w:rPr>
        <w:t>参数</w:t>
      </w:r>
    </w:p>
    <w:p>
      <w:pPr>
        <w:rPr>
          <w:rFonts w:eastAsia="宋体"/>
        </w:rPr>
      </w:pPr>
      <w:r>
        <w:t>struct scsi_device *sdev</w:t>
      </w:r>
    </w:p>
    <w:p>
      <w:pPr>
        <w:rPr>
          <w:rFonts w:eastAsia="宋体"/>
        </w:rPr>
      </w:pPr>
      <w:r>
        <w:t>要恢复的设备</w:t>
      </w:r>
    </w:p>
    <w:p>
      <w:pPr>
        <w:rPr>
          <w:rFonts w:eastAsia="宋体"/>
        </w:rPr>
      </w:pPr>
      <w:r>
        <w:t>enum scsi_device_state new_state</w:t>
      </w:r>
    </w:p>
    <w:p>
      <w:pPr>
        <w:rPr>
          <w:rFonts w:eastAsia="宋体"/>
        </w:rPr>
      </w:pPr>
      <w:r>
        <w:t>解除阻止后要设置设备的状态</w:t>
      </w:r>
    </w:p>
    <w:p>
      <w:pPr>
        <w:rPr>
          <w:rFonts w:eastAsia="宋体"/>
        </w:rPr>
      </w:pPr>
      <w:r>
        <w:t>2）</w:t>
      </w:r>
      <w:r>
        <w:rPr>
          <w:rFonts w:hint="eastAsia"/>
          <w:b/>
        </w:rPr>
        <w:t>说明</w:t>
      </w:r>
    </w:p>
    <w:p>
      <w:pPr>
        <w:rPr>
          <w:rFonts w:eastAsia="宋体"/>
        </w:rPr>
      </w:pPr>
      <w:r>
        <w:t>重新启动以前已经暂停的 SCSI 设备队列。不睡眠。</w:t>
      </w:r>
    </w:p>
    <w:p>
      <w:pPr>
        <w:rPr>
          <w:rFonts w:eastAsia="宋体"/>
        </w:rPr>
      </w:pPr>
      <w:r>
        <w:t>如果成功则</w:t>
      </w:r>
      <w:r>
        <w:rPr>
          <w:rFonts w:hint="eastAsia"/>
        </w:rPr>
        <w:t>返回</w:t>
      </w:r>
      <w:r>
        <w:t>零或负错误代码。</w:t>
      </w:r>
    </w:p>
    <w:p>
      <w:pPr>
        <w:rPr>
          <w:rFonts w:eastAsia="宋体"/>
        </w:rPr>
      </w:pPr>
      <w:r>
        <w:t>3）注释</w:t>
      </w:r>
    </w:p>
    <w:p>
      <w:pPr>
        <w:rPr>
          <w:rFonts w:eastAsia="宋体"/>
        </w:rPr>
      </w:pPr>
      <w:r>
        <w:t>此例程将设备转换为 SDEV_RUNNING 状态或一个离线状态（必须是合法的转换），允许中间层启动该设备的队列。</w:t>
      </w:r>
    </w:p>
    <w:p>
      <w:pPr>
        <w:rPr>
          <w:rFonts w:eastAsia="宋体"/>
          <w:b/>
          <w:bCs/>
        </w:rPr>
      </w:pPr>
      <w:r>
        <w:rPr>
          <w:b/>
          <w:bCs/>
        </w:rPr>
        <w:t>void *scsi_kmap_atomic_sg(struct scatterlist *sgl，int sg_count，size_t *offset，size_t *len)</w:t>
      </w:r>
    </w:p>
    <w:p>
      <w:pPr>
        <w:rPr>
          <w:rFonts w:eastAsia="宋体"/>
        </w:rPr>
      </w:pPr>
      <w:r>
        <w:t>查找并原子地映射 SG 元素</w:t>
      </w:r>
    </w:p>
    <w:p>
      <w:pPr>
        <w:rPr>
          <w:rFonts w:eastAsia="宋体"/>
        </w:rPr>
      </w:pPr>
      <w:r>
        <w:t>1）</w:t>
      </w:r>
      <w:r>
        <w:rPr>
          <w:rFonts w:hint="eastAsia"/>
        </w:rPr>
        <w:t>参数</w:t>
      </w:r>
    </w:p>
    <w:p>
      <w:pPr>
        <w:rPr>
          <w:rFonts w:eastAsia="宋体"/>
        </w:rPr>
      </w:pPr>
      <w:r>
        <w:t>struct scatterlist *sgl</w:t>
      </w:r>
    </w:p>
    <w:p>
      <w:pPr>
        <w:rPr>
          <w:rFonts w:eastAsia="宋体"/>
        </w:rPr>
      </w:pPr>
      <w:r>
        <w:t>散列收集列表</w:t>
      </w:r>
    </w:p>
    <w:p>
      <w:pPr>
        <w:rPr>
          <w:rFonts w:eastAsia="宋体"/>
        </w:rPr>
      </w:pPr>
      <w:r>
        <w:t>int sg_count</w:t>
      </w:r>
    </w:p>
    <w:p>
      <w:pPr>
        <w:rPr>
          <w:rFonts w:eastAsia="宋体"/>
        </w:rPr>
      </w:pPr>
      <w:r>
        <w:t>sg 中的段数</w:t>
      </w:r>
    </w:p>
    <w:p>
      <w:pPr>
        <w:rPr>
          <w:rFonts w:eastAsia="宋体"/>
        </w:rPr>
      </w:pPr>
      <w:r>
        <w:t>size_t *offset</w:t>
      </w:r>
    </w:p>
    <w:p>
      <w:pPr>
        <w:rPr>
          <w:rFonts w:eastAsia="宋体"/>
        </w:rPr>
      </w:pPr>
      <w:r>
        <w:t>在 sg 中的字节偏移，在映射区域中</w:t>
      </w:r>
      <w:r>
        <w:rPr>
          <w:rFonts w:hint="eastAsia"/>
        </w:rPr>
        <w:t>返回</w:t>
      </w:r>
      <w:r>
        <w:t>偏移量</w:t>
      </w:r>
    </w:p>
    <w:p>
      <w:r>
        <w:t>size_t *len</w:t>
      </w:r>
    </w:p>
    <w:p>
      <w:r>
        <w:t>要映射的字节数，在</w:t>
      </w:r>
      <w:r>
        <w:rPr>
          <w:rFonts w:hint="eastAsia"/>
        </w:rPr>
        <w:t>返回</w:t>
      </w:r>
      <w:r>
        <w:t>时</w:t>
      </w:r>
      <w:r>
        <w:rPr>
          <w:rFonts w:hint="eastAsia"/>
        </w:rPr>
        <w:t>返回</w:t>
      </w:r>
      <w:r>
        <w:t>映射的字节数</w:t>
      </w:r>
    </w:p>
    <w:p>
      <w:r>
        <w:t>2）</w:t>
      </w:r>
      <w:r>
        <w:rPr>
          <w:rFonts w:hint="eastAsia"/>
        </w:rPr>
        <w:t>说明</w:t>
      </w:r>
    </w:p>
    <w:p>
      <w:r>
        <w:rPr>
          <w:rFonts w:hint="eastAsia"/>
        </w:rPr>
        <w:t>返回</w:t>
      </w:r>
      <w:r>
        <w:t>映射页面开始的虚拟地址</w:t>
      </w:r>
    </w:p>
    <w:p>
      <w:pPr>
        <w:rPr>
          <w:b/>
          <w:bCs/>
        </w:rPr>
      </w:pPr>
      <w:r>
        <w:rPr>
          <w:b/>
          <w:bCs/>
        </w:rPr>
        <w:t>void scsi_kunmap_atomic_sg(void *virt)</w:t>
      </w:r>
    </w:p>
    <w:p>
      <w:pPr>
        <w:rPr>
          <w:rFonts w:eastAsia="宋体"/>
        </w:rPr>
      </w:pPr>
      <w:r>
        <w:t>使用 scsi_kmap_atomic_sg 映射虚拟地址</w:t>
      </w:r>
    </w:p>
    <w:p>
      <w:pPr>
        <w:rPr>
          <w:rFonts w:eastAsia="宋体"/>
        </w:rPr>
      </w:pPr>
      <w:r>
        <w:t>1）</w:t>
      </w:r>
      <w:r>
        <w:rPr>
          <w:rFonts w:hint="eastAsia"/>
        </w:rPr>
        <w:t>参数</w:t>
      </w:r>
    </w:p>
    <w:p>
      <w:pPr>
        <w:rPr>
          <w:rFonts w:eastAsia="宋体"/>
        </w:rPr>
      </w:pPr>
      <w:r>
        <w:t>void *virt</w:t>
      </w:r>
    </w:p>
    <w:p>
      <w:pPr>
        <w:rPr>
          <w:rFonts w:eastAsia="宋体"/>
        </w:rPr>
      </w:pPr>
      <w:r>
        <w:t>要取消映射的虚拟地址</w:t>
      </w:r>
    </w:p>
    <w:p>
      <w:pPr>
        <w:rPr>
          <w:rFonts w:eastAsia="宋体"/>
        </w:rPr>
      </w:pPr>
      <w:r>
        <w:rPr>
          <w:b/>
          <w:bCs/>
        </w:rPr>
        <w:t>int scsi_vpd_lun_id(struct scsi_device *sdev，char *id，size_t id_len)</w:t>
      </w:r>
    </w:p>
    <w:p>
      <w:pPr>
        <w:rPr>
          <w:rFonts w:eastAsia="宋体"/>
        </w:rPr>
      </w:pPr>
      <w:r>
        <w:rPr>
          <w:rFonts w:hint="eastAsia"/>
        </w:rPr>
        <w:t>返回</w:t>
      </w:r>
      <w:r>
        <w:t>唯一设备标识符</w:t>
      </w:r>
    </w:p>
    <w:p>
      <w:pPr>
        <w:rPr>
          <w:rFonts w:eastAsia="宋体"/>
        </w:rPr>
      </w:pPr>
      <w:r>
        <w:t>1）</w:t>
      </w:r>
      <w:r>
        <w:rPr>
          <w:rFonts w:hint="eastAsia"/>
        </w:rPr>
        <w:t>参数</w:t>
      </w:r>
    </w:p>
    <w:p>
      <w:pPr>
        <w:rPr>
          <w:rFonts w:eastAsia="宋体"/>
        </w:rPr>
      </w:pPr>
      <w:r>
        <w:t>struct scsi_device *sdev</w:t>
      </w:r>
    </w:p>
    <w:p>
      <w:pPr>
        <w:rPr>
          <w:rFonts w:eastAsia="宋体"/>
        </w:rPr>
      </w:pPr>
      <w:r>
        <w:t>SCSI 设备</w:t>
      </w:r>
    </w:p>
    <w:p>
      <w:pPr>
        <w:rPr>
          <w:rFonts w:eastAsia="宋体"/>
        </w:rPr>
      </w:pPr>
      <w:r>
        <w:t>char *id</w:t>
      </w:r>
    </w:p>
    <w:p>
      <w:pPr>
        <w:rPr>
          <w:rFonts w:eastAsia="宋体"/>
        </w:rPr>
      </w:pPr>
      <w:r>
        <w:t>用于标识的缓冲区</w:t>
      </w:r>
    </w:p>
    <w:p>
      <w:r>
        <w:t>size_t id_len</w:t>
      </w:r>
    </w:p>
    <w:p>
      <w:r>
        <w:t>缓冲区长度</w:t>
      </w:r>
    </w:p>
    <w:p>
      <w:r>
        <w:t>2）</w:t>
      </w:r>
      <w:r>
        <w:rPr>
          <w:rFonts w:hint="eastAsia"/>
        </w:rPr>
        <w:t>说明</w:t>
      </w:r>
    </w:p>
    <w:p>
      <w:r>
        <w:t>根据设备的 VPD 页面 0x83 中的信息，将唯一设备标识符复制到 id 中。该字符串将格式化为 SCSI 名称字符串。</w:t>
      </w:r>
    </w:p>
    <w:p>
      <w:pPr>
        <w:rPr>
          <w:rFonts w:eastAsia="宋体"/>
        </w:rPr>
      </w:pPr>
      <w:r>
        <w:rPr>
          <w:rFonts w:hint="eastAsia"/>
        </w:rPr>
        <w:t>返回</w:t>
      </w:r>
      <w:r>
        <w:t>标识符的长度或失败时</w:t>
      </w:r>
      <w:r>
        <w:rPr>
          <w:rFonts w:hint="eastAsia"/>
        </w:rPr>
        <w:t>返回</w:t>
      </w:r>
      <w:r>
        <w:t>错误。如果标识符长度超过所提供的缓冲区，则</w:t>
      </w:r>
      <w:r>
        <w:rPr>
          <w:rFonts w:hint="eastAsia"/>
        </w:rPr>
        <w:t>返回</w:t>
      </w:r>
      <w:r>
        <w:t>实际的标识符长度，并且不填零缓冲区。</w:t>
      </w:r>
    </w:p>
    <w:p>
      <w:pPr>
        <w:pStyle w:val="5"/>
        <w:spacing w:before="156" w:after="156"/>
        <w:ind w:firstLine="560"/>
      </w:pPr>
      <w:r>
        <w:t>drivers/scsi/scsi_lib_dma.c</w:t>
      </w:r>
    </w:p>
    <w:p>
      <w:pPr>
        <w:rPr>
          <w:rFonts w:eastAsia="宋体"/>
        </w:rPr>
      </w:pPr>
      <w:r>
        <w:t>依赖于 DMA（映射和取消映射散列收集列表）的 SCSI 库函数。</w:t>
      </w:r>
    </w:p>
    <w:p>
      <w:pPr>
        <w:rPr>
          <w:rFonts w:eastAsia="宋体"/>
          <w:b/>
          <w:bCs/>
        </w:rPr>
      </w:pPr>
      <w:r>
        <w:rPr>
          <w:b/>
          <w:bCs/>
        </w:rPr>
        <w:t>int scsi_dma_map(struct scsi_cmnd *cmd)</w:t>
      </w:r>
    </w:p>
    <w:p>
      <w:pPr>
        <w:rPr>
          <w:rFonts w:eastAsia="宋体"/>
        </w:rPr>
      </w:pPr>
      <w:r>
        <w:t>对命令的 SG 列表执行 DMA 映射</w:t>
      </w:r>
    </w:p>
    <w:p>
      <w:pPr>
        <w:rPr>
          <w:rFonts w:eastAsia="宋体"/>
        </w:rPr>
      </w:pPr>
      <w:r>
        <w:t>1）</w:t>
      </w:r>
      <w:r>
        <w:rPr>
          <w:rFonts w:hint="eastAsia"/>
        </w:rPr>
        <w:t>参数</w:t>
      </w:r>
    </w:p>
    <w:p>
      <w:pPr>
        <w:rPr>
          <w:rFonts w:eastAsia="宋体"/>
        </w:rPr>
      </w:pPr>
      <w:r>
        <w:t>struct scsi_cmnd *cmd</w:t>
      </w:r>
    </w:p>
    <w:p>
      <w:r>
        <w:t>SCSI 命令</w:t>
      </w:r>
    </w:p>
    <w:p>
      <w:r>
        <w:t>2）</w:t>
      </w:r>
      <w:r>
        <w:rPr>
          <w:rFonts w:hint="eastAsia"/>
        </w:rPr>
        <w:t>说明</w:t>
      </w:r>
    </w:p>
    <w:p>
      <w:r>
        <w:rPr>
          <w:rFonts w:hint="eastAsia"/>
        </w:rPr>
        <w:t>返回</w:t>
      </w:r>
      <w:r>
        <w:t>实际使用的 SG 列表数，如果 SG 列表为空则为零，或 -ENOMEM（映射失败）。</w:t>
      </w:r>
    </w:p>
    <w:p>
      <w:r>
        <w:rPr>
          <w:b/>
          <w:bCs/>
        </w:rPr>
        <w:t>void scsi_dma_unmap(struct scsi_cmnd *cmd)</w:t>
      </w:r>
    </w:p>
    <w:p>
      <w:r>
        <w:t>取消映射 scsi_dma_map 映射的命令的 SG 列表</w:t>
      </w:r>
    </w:p>
    <w:p>
      <w:r>
        <w:t>1）</w:t>
      </w:r>
      <w:r>
        <w:rPr>
          <w:rFonts w:hint="eastAsia"/>
        </w:rPr>
        <w:t>参数</w:t>
      </w:r>
    </w:p>
    <w:p>
      <w:r>
        <w:t>struct scsi_cmnd *cmd</w:t>
      </w:r>
    </w:p>
    <w:p>
      <w:r>
        <w:t>SCSI 命令</w:t>
      </w:r>
    </w:p>
    <w:p>
      <w:pPr>
        <w:pStyle w:val="5"/>
        <w:spacing w:before="156" w:after="156"/>
        <w:ind w:firstLine="560"/>
      </w:pPr>
      <w:r>
        <w:t>drivers/scsi/scsi_proc.c</w:t>
      </w:r>
    </w:p>
    <w:p>
      <w:r>
        <w:t>此文件中的函数提供了 PROC 文件系统与 SCSI 设备驱动之间的接口。主要用于调试、统计和直接传递信息到底层驱动程序。例如，管理 /proc/scsi/* 时使用的管道。</w:t>
      </w:r>
    </w:p>
    <w:p>
      <w:r>
        <w:rPr>
          <w:b/>
          <w:bCs/>
        </w:rPr>
        <w:t>void scsi_proc_hostdir_add(struct scsi_host_template *sht)</w:t>
      </w:r>
    </w:p>
    <w:p>
      <w:r>
        <w:t>在 /proc 中为 SCSI 主机创建目录。</w:t>
      </w:r>
    </w:p>
    <w:p>
      <w:r>
        <w:t>1）</w:t>
      </w:r>
      <w:r>
        <w:rPr>
          <w:rFonts w:hint="eastAsia"/>
        </w:rPr>
        <w:t>参数</w:t>
      </w:r>
    </w:p>
    <w:p>
      <w:r>
        <w:t>struct scsi_host_template *sht</w:t>
      </w:r>
    </w:p>
    <w:p>
      <w:r>
        <w:t>此目录的所有者。</w:t>
      </w:r>
    </w:p>
    <w:p>
      <w:r>
        <w:t>2）</w:t>
      </w:r>
      <w:r>
        <w:rPr>
          <w:rFonts w:hint="eastAsia"/>
        </w:rPr>
        <w:t>说明</w:t>
      </w:r>
    </w:p>
    <w:p>
      <w:r>
        <w:t>将 sht-&gt;proc_dir 设置为新目录。</w:t>
      </w:r>
    </w:p>
    <w:p>
      <w:pPr>
        <w:rPr>
          <w:b/>
          <w:bCs/>
        </w:rPr>
      </w:pPr>
      <w:r>
        <w:rPr>
          <w:b/>
          <w:bCs/>
        </w:rPr>
        <w:t>void scsi_proc_hostdir_rm(struct scsi_host_template *sht)</w:t>
      </w:r>
    </w:p>
    <w:p>
      <w:r>
        <w:t>在 /proc 中删除 SCSI 主机的目录。</w:t>
      </w:r>
    </w:p>
    <w:p>
      <w:r>
        <w:t>1）</w:t>
      </w:r>
      <w:r>
        <w:rPr>
          <w:rFonts w:hint="eastAsia"/>
        </w:rPr>
        <w:t>参数</w:t>
      </w:r>
    </w:p>
    <w:p>
      <w:r>
        <w:t>struct scsi_host_template *sht</w:t>
      </w:r>
    </w:p>
    <w:p>
      <w:r>
        <w:t>此目录的所有者。</w:t>
      </w:r>
    </w:p>
    <w:p>
      <w:pPr>
        <w:rPr>
          <w:b/>
          <w:bCs/>
        </w:rPr>
      </w:pPr>
      <w:r>
        <w:rPr>
          <w:b/>
          <w:bCs/>
        </w:rPr>
        <w:t>void scsi_proc_host_add(struct Scsi_Host *shost)</w:t>
      </w:r>
    </w:p>
    <w:p>
      <w:r>
        <w:t>将此主机的条目添加到适当的 /proc 目录中。</w:t>
      </w:r>
    </w:p>
    <w:p>
      <w:r>
        <w:t>1）</w:t>
      </w:r>
      <w:r>
        <w:rPr>
          <w:rFonts w:hint="eastAsia"/>
        </w:rPr>
        <w:t>参数</w:t>
      </w:r>
    </w:p>
    <w:p>
      <w:r>
        <w:t>struct Scsi_Host *shost</w:t>
      </w:r>
    </w:p>
    <w:p>
      <w:r>
        <w:t>要添加的主机。</w:t>
      </w:r>
    </w:p>
    <w:p>
      <w:pPr>
        <w:rPr>
          <w:b/>
          <w:bCs/>
        </w:rPr>
      </w:pPr>
      <w:r>
        <w:rPr>
          <w:b/>
          <w:bCs/>
        </w:rPr>
        <w:t>void scsi_proc_host_rm(struct Scsi_Host *shost)</w:t>
      </w:r>
    </w:p>
    <w:p>
      <w:r>
        <w:t>从 /proc 中删除此主机的条目。</w:t>
      </w:r>
    </w:p>
    <w:p>
      <w:r>
        <w:t>1）</w:t>
      </w:r>
      <w:r>
        <w:rPr>
          <w:rFonts w:hint="eastAsia"/>
        </w:rPr>
        <w:t>参数</w:t>
      </w:r>
    </w:p>
    <w:p>
      <w:r>
        <w:t>struct Scsi_Host *shost</w:t>
      </w:r>
    </w:p>
    <w:p>
      <w:r>
        <w:t>哪个主机。</w:t>
      </w:r>
    </w:p>
    <w:p>
      <w:pPr>
        <w:rPr>
          <w:b/>
          <w:bCs/>
        </w:rPr>
      </w:pPr>
      <w:r>
        <w:rPr>
          <w:b/>
          <w:bCs/>
        </w:rPr>
        <w:t>int proc_print_scsidevice(struct device *dev, void *data)</w:t>
      </w:r>
    </w:p>
    <w:p>
      <w:r>
        <w:rPr>
          <w:rFonts w:hint="eastAsia"/>
        </w:rPr>
        <w:t>返回</w:t>
      </w:r>
      <w:r>
        <w:t>有关此主机的数据。</w:t>
      </w:r>
    </w:p>
    <w:p>
      <w:r>
        <w:t>1）</w:t>
      </w:r>
      <w:r>
        <w:rPr>
          <w:rFonts w:hint="eastAsia"/>
        </w:rPr>
        <w:t>参数</w:t>
      </w:r>
    </w:p>
    <w:p>
      <w:r>
        <w:t>struct device *dev</w:t>
      </w:r>
    </w:p>
    <w:p>
      <w:r>
        <w:t>一个 SCSI 设备。</w:t>
      </w:r>
    </w:p>
    <w:p>
      <w:r>
        <w:t>void *data</w:t>
      </w:r>
    </w:p>
    <w:p>
      <w:r>
        <w:t>输出到的 struct seq_file。</w:t>
      </w:r>
    </w:p>
    <w:p>
      <w:r>
        <w:t>2）</w:t>
      </w:r>
      <w:r>
        <w:rPr>
          <w:rFonts w:hint="eastAsia"/>
        </w:rPr>
        <w:t>说明</w:t>
      </w:r>
    </w:p>
    <w:p>
      <w:r>
        <w:t>打印 Host、通道、ID、LUN、Vendor、Model、Rev、Type 和 revision。</w:t>
      </w:r>
    </w:p>
    <w:p>
      <w:pPr>
        <w:rPr>
          <w:b/>
          <w:bCs/>
        </w:rPr>
      </w:pPr>
      <w:r>
        <w:rPr>
          <w:b/>
          <w:bCs/>
        </w:rPr>
        <w:t>int scsi_add_single_device(uint host, uint channel, uint id, uint lun)</w:t>
      </w:r>
    </w:p>
    <w:p>
      <w:pPr>
        <w:rPr>
          <w:rFonts w:eastAsia="宋体"/>
        </w:rPr>
      </w:pPr>
      <w:r>
        <w:t>响应用户请求探测/添加设备。</w:t>
      </w:r>
    </w:p>
    <w:p>
      <w:pPr>
        <w:rPr>
          <w:rFonts w:eastAsia="宋体"/>
        </w:rPr>
      </w:pPr>
      <w:r>
        <w:t>1）</w:t>
      </w:r>
      <w:r>
        <w:rPr>
          <w:rFonts w:hint="eastAsia"/>
        </w:rPr>
        <w:t>参数</w:t>
      </w:r>
    </w:p>
    <w:p>
      <w:pPr>
        <w:rPr>
          <w:rFonts w:eastAsia="宋体"/>
        </w:rPr>
      </w:pPr>
      <w:r>
        <w:t>uint host</w:t>
      </w:r>
    </w:p>
    <w:p>
      <w:pPr>
        <w:rPr>
          <w:rFonts w:eastAsia="宋体"/>
        </w:rPr>
      </w:pPr>
      <w:r>
        <w:t>用户提供的十进制整数。</w:t>
      </w:r>
    </w:p>
    <w:p>
      <w:pPr>
        <w:rPr>
          <w:rFonts w:eastAsia="宋体"/>
        </w:rPr>
      </w:pPr>
      <w:r>
        <w:t>uint channel</w:t>
      </w:r>
    </w:p>
    <w:p>
      <w:pPr>
        <w:rPr>
          <w:rFonts w:eastAsia="宋体"/>
        </w:rPr>
      </w:pPr>
      <w:r>
        <w:t>用户提供的十进制整数。</w:t>
      </w:r>
    </w:p>
    <w:p>
      <w:pPr>
        <w:rPr>
          <w:rFonts w:eastAsia="宋体"/>
        </w:rPr>
      </w:pPr>
      <w:r>
        <w:t>uint id</w:t>
      </w:r>
    </w:p>
    <w:p>
      <w:pPr>
        <w:rPr>
          <w:rFonts w:eastAsia="宋体"/>
        </w:rPr>
      </w:pPr>
      <w:r>
        <w:t>用户提供的十进制整数。</w:t>
      </w:r>
    </w:p>
    <w:p>
      <w:r>
        <w:t>uint lun</w:t>
      </w:r>
    </w:p>
    <w:p>
      <w:r>
        <w:t>用户提供的十进制整数。</w:t>
      </w:r>
    </w:p>
    <w:p>
      <w:r>
        <w:t>2）</w:t>
      </w:r>
      <w:r>
        <w:rPr>
          <w:rFonts w:hint="eastAsia"/>
        </w:rPr>
        <w:t>说明</w:t>
      </w:r>
    </w:p>
    <w:p>
      <w:r>
        <w:t>通过在 /proc/scsi/scsi 中写入“scsi add-single-device”来调用。执行 scsi_host_lookup()，并且如果该传输类型支持，则执行 user_scan()；否则，执行 scsi_scan_host_selected()。</w:t>
      </w:r>
    </w:p>
    <w:p>
      <w:r>
        <w:t>3）注意</w:t>
      </w:r>
    </w:p>
    <w:p>
      <w:pPr>
        <w:rPr>
          <w:rFonts w:eastAsia="宋体"/>
        </w:rPr>
      </w:pPr>
      <w:r>
        <w:t>这似乎专门针对 SCSI 并行总线。</w:t>
      </w:r>
    </w:p>
    <w:p>
      <w:pPr>
        <w:rPr>
          <w:b/>
          <w:bCs/>
        </w:rPr>
      </w:pPr>
      <w:r>
        <w:rPr>
          <w:b/>
          <w:bCs/>
        </w:rPr>
        <w:t>int scsi_remove_single_device(uint host, uint channel, uint id, uint lun)</w:t>
      </w:r>
    </w:p>
    <w:p>
      <w:pPr>
        <w:rPr>
          <w:rFonts w:eastAsia="宋体"/>
        </w:rPr>
      </w:pPr>
      <w:r>
        <w:t>响应用户请求删除设备。</w:t>
      </w:r>
    </w:p>
    <w:p>
      <w:pPr>
        <w:rPr>
          <w:rFonts w:eastAsia="宋体"/>
        </w:rPr>
      </w:pPr>
      <w:r>
        <w:t>1）</w:t>
      </w:r>
      <w:r>
        <w:rPr>
          <w:rFonts w:hint="eastAsia"/>
        </w:rPr>
        <w:t>参数</w:t>
      </w:r>
    </w:p>
    <w:p>
      <w:pPr>
        <w:rPr>
          <w:rFonts w:eastAsia="宋体"/>
        </w:rPr>
      </w:pPr>
      <w:r>
        <w:t>uint host</w:t>
      </w:r>
    </w:p>
    <w:p>
      <w:pPr>
        <w:rPr>
          <w:rFonts w:eastAsia="宋体"/>
        </w:rPr>
      </w:pPr>
      <w:r>
        <w:t>用户提供的十进制整数。</w:t>
      </w:r>
    </w:p>
    <w:p>
      <w:pPr>
        <w:rPr>
          <w:rFonts w:eastAsia="宋体"/>
        </w:rPr>
      </w:pPr>
      <w:r>
        <w:t>uint channel</w:t>
      </w:r>
    </w:p>
    <w:p>
      <w:pPr>
        <w:rPr>
          <w:rFonts w:eastAsia="宋体"/>
        </w:rPr>
      </w:pPr>
      <w:r>
        <w:t>用户提供的十进制整数。</w:t>
      </w:r>
    </w:p>
    <w:p>
      <w:r>
        <w:t>uint id</w:t>
      </w:r>
    </w:p>
    <w:p>
      <w:r>
        <w:t>用户提供的十进制整数。</w:t>
      </w:r>
    </w:p>
    <w:p>
      <w:r>
        <w:t>uint lun</w:t>
      </w:r>
    </w:p>
    <w:p>
      <w:r>
        <w:t>用户提供的十进制整数。</w:t>
      </w:r>
    </w:p>
    <w:p>
      <w:r>
        <w:t>2）</w:t>
      </w:r>
      <w:r>
        <w:rPr>
          <w:rFonts w:hint="eastAsia"/>
        </w:rPr>
        <w:t>说明</w:t>
      </w:r>
    </w:p>
    <w:p>
      <w:r>
        <w:t>通过在 /proc/scsi/scsi 中写入“scsi remove-single-device”来调用。执行 scsi_device_lookup() 和 scsi_remove_device()。</w:t>
      </w:r>
    </w:p>
    <w:p>
      <w:pPr>
        <w:rPr>
          <w:b/>
          <w:bCs/>
        </w:rPr>
      </w:pPr>
      <w:r>
        <w:t>s</w:t>
      </w:r>
      <w:r>
        <w:rPr>
          <w:b/>
          <w:bCs/>
        </w:rPr>
        <w:t>size_t proc_scsi_write(struct file *file, const char __user *buf, size_t length, loff_t *ppos)</w:t>
      </w:r>
    </w:p>
    <w:p>
      <w:r>
        <w:t>处理 /proc/scsi/scsi 中的写操作。</w:t>
      </w:r>
    </w:p>
    <w:p>
      <w:r>
        <w:t>1）</w:t>
      </w:r>
      <w:r>
        <w:rPr>
          <w:rFonts w:hint="eastAsia"/>
        </w:rPr>
        <w:t>参数</w:t>
      </w:r>
    </w:p>
    <w:p>
      <w:r>
        <w:t>struct file *file</w:t>
      </w:r>
    </w:p>
    <w:p>
      <w:r>
        <w:t>未使用。</w:t>
      </w:r>
    </w:p>
    <w:p>
      <w:r>
        <w:t>const char __user *buf</w:t>
      </w:r>
    </w:p>
    <w:p>
      <w:r>
        <w:t>要写入的缓冲区。</w:t>
      </w:r>
    </w:p>
    <w:p>
      <w:r>
        <w:t>size_t length</w:t>
      </w:r>
    </w:p>
    <w:p>
      <w:r>
        <w:t>buf 的长度，至多为 PAGE_SIZE。</w:t>
      </w:r>
    </w:p>
    <w:p>
      <w:r>
        <w:t>loff_t *ppos</w:t>
      </w:r>
    </w:p>
    <w:p>
      <w:r>
        <w:t>未使用。</w:t>
      </w:r>
    </w:p>
    <w:p>
      <w:r>
        <w:t>2）</w:t>
      </w:r>
      <w:r>
        <w:rPr>
          <w:rFonts w:hint="eastAsia"/>
        </w:rPr>
        <w:t>说明</w:t>
      </w:r>
    </w:p>
    <w:p>
      <w:r>
        <w:t>这提供了一种遗留机制，可以通过 Host、通道、ID 和 LUN 来添加或删除设备。要使用，“echo 'scsi add-single-device 0 1 2 3' &gt; /proc/scsi/scsi”或“echo 'scsi remove-single-device 0 1 2 3' &gt; /proc/scsi/scsi”，其中“0 1 2 3”分别替换为 Host、通道、ID 和 LUN。</w:t>
      </w:r>
    </w:p>
    <w:p>
      <w:r>
        <w:t>3）注意</w:t>
      </w:r>
    </w:p>
    <w:p>
      <w:r>
        <w:t>这似乎针对并行 SCSI。大多数现代总线（USB、SATA、Firewire、光纤通道等）动态分配这些值以提供唯一的标识符，仅此而已。</w:t>
      </w:r>
    </w:p>
    <w:p>
      <w:pPr>
        <w:rPr>
          <w:b/>
          <w:bCs/>
        </w:rPr>
      </w:pPr>
      <w:r>
        <w:rPr>
          <w:b/>
          <w:bCs/>
        </w:rPr>
        <w:t>int proc_scsi_open(struct inode *inode, struct file *file)</w:t>
      </w:r>
    </w:p>
    <w:p>
      <w:r>
        <w:t>粘合函数。</w:t>
      </w:r>
    </w:p>
    <w:p>
      <w:r>
        <w:t>1）</w:t>
      </w:r>
      <w:r>
        <w:rPr>
          <w:rFonts w:hint="eastAsia"/>
        </w:rPr>
        <w:t>参数</w:t>
      </w:r>
    </w:p>
    <w:p>
      <w:r>
        <w:t>struct inode *inode</w:t>
      </w:r>
    </w:p>
    <w:p>
      <w:r>
        <w:t>未使用。</w:t>
      </w:r>
    </w:p>
    <w:p>
      <w:r>
        <w:t>struct file *file</w:t>
      </w:r>
    </w:p>
    <w:p>
      <w:r>
        <w:t>传递给 single_open()。</w:t>
      </w:r>
    </w:p>
    <w:p>
      <w:r>
        <w:t>2）</w:t>
      </w:r>
      <w:r>
        <w:rPr>
          <w:rFonts w:hint="eastAsia"/>
        </w:rPr>
        <w:t>说明</w:t>
      </w:r>
    </w:p>
    <w:p>
      <w:r>
        <w:t>将 proc_scsi_show 与此文件关联。</w:t>
      </w:r>
    </w:p>
    <w:p>
      <w:pPr>
        <w:rPr>
          <w:b/>
          <w:bCs/>
        </w:rPr>
      </w:pPr>
      <w:r>
        <w:rPr>
          <w:b/>
          <w:bCs/>
        </w:rPr>
        <w:t>int scsi_init_procfs(void)</w:t>
      </w:r>
    </w:p>
    <w:p>
      <w:r>
        <w:t>在 procfs 中创建 scsi 和 scsi/scsi。</w:t>
      </w:r>
    </w:p>
    <w:p>
      <w:r>
        <w:t>1）</w:t>
      </w:r>
      <w:r>
        <w:rPr>
          <w:rFonts w:hint="eastAsia"/>
        </w:rPr>
        <w:t>参数</w:t>
      </w:r>
    </w:p>
    <w:p>
      <w:r>
        <w:t>void</w:t>
      </w:r>
    </w:p>
    <w:p>
      <w:r>
        <w:t>无</w:t>
      </w:r>
      <w:r>
        <w:rPr>
          <w:rFonts w:hint="eastAsia"/>
        </w:rPr>
        <w:t>参数</w:t>
      </w:r>
      <w:r>
        <w:t>。</w:t>
      </w:r>
    </w:p>
    <w:p>
      <w:pPr>
        <w:rPr>
          <w:b/>
          <w:bCs/>
        </w:rPr>
      </w:pPr>
      <w:r>
        <w:rPr>
          <w:b/>
          <w:bCs/>
        </w:rPr>
        <w:t>void scsi_exit_procfs(void)</w:t>
      </w:r>
    </w:p>
    <w:p>
      <w:pPr>
        <w:rPr>
          <w:rFonts w:eastAsia="宋体"/>
        </w:rPr>
      </w:pPr>
      <w:r>
        <w:t>从 procfs 中删除 scsi/scsi 和 scsi。</w:t>
      </w:r>
    </w:p>
    <w:p>
      <w:pPr>
        <w:rPr>
          <w:rFonts w:eastAsia="宋体"/>
        </w:rPr>
      </w:pPr>
      <w:r>
        <w:t>2）</w:t>
      </w:r>
      <w:r>
        <w:rPr>
          <w:rFonts w:hint="eastAsia"/>
        </w:rPr>
        <w:t>参数</w:t>
      </w:r>
    </w:p>
    <w:p>
      <w:pPr>
        <w:rPr>
          <w:rFonts w:eastAsia="宋体"/>
        </w:rPr>
      </w:pPr>
      <w:r>
        <w:t>void</w:t>
      </w:r>
    </w:p>
    <w:p>
      <w:pPr>
        <w:rPr>
          <w:rFonts w:eastAsia="宋体"/>
        </w:rPr>
      </w:pPr>
      <w:r>
        <w:t>无</w:t>
      </w:r>
      <w:r>
        <w:rPr>
          <w:rFonts w:hint="eastAsia"/>
        </w:rPr>
        <w:t>参数</w:t>
      </w:r>
      <w:r>
        <w:t>。</w:t>
      </w:r>
    </w:p>
    <w:p>
      <w:pPr>
        <w:pStyle w:val="5"/>
        <w:spacing w:before="156" w:after="156"/>
        <w:ind w:firstLine="560"/>
        <w:rPr>
          <w:rFonts w:eastAsia="宋体"/>
        </w:rPr>
      </w:pPr>
      <w:r>
        <w:t>drivers/scsi/scsi_netlink.c</w:t>
      </w:r>
    </w:p>
    <w:p>
      <w:pPr>
        <w:rPr>
          <w:rFonts w:eastAsia="宋体"/>
        </w:rPr>
      </w:pPr>
      <w:r>
        <w:t>通过 netlink 提供异步事件的基础结构从传输到用户空间，使用一个 NETLINK_SCSITRANSPORT 协议用于所有传输。有关更多详细信息，请参见原始修补程序提交。</w:t>
      </w:r>
    </w:p>
    <w:p>
      <w:pPr>
        <w:rPr>
          <w:b/>
          <w:bCs/>
        </w:rPr>
      </w:pPr>
      <w:r>
        <w:rPr>
          <w:b/>
          <w:bCs/>
        </w:rPr>
        <w:t>void scsi_nl_rcv_msg(struct sk_buff *skb)</w:t>
      </w:r>
    </w:p>
    <w:p>
      <w:r>
        <w:t>接收消息处理程序。</w:t>
      </w:r>
    </w:p>
    <w:p>
      <w:r>
        <w:t>1）</w:t>
      </w:r>
      <w:r>
        <w:rPr>
          <w:rFonts w:hint="eastAsia"/>
        </w:rPr>
        <w:t>参数</w:t>
      </w:r>
    </w:p>
    <w:p>
      <w:r>
        <w:t>struct sk_buff *skb</w:t>
      </w:r>
    </w:p>
    <w:p>
      <w:r>
        <w:t>套接字接收缓冲区。</w:t>
      </w:r>
    </w:p>
    <w:p>
      <w:r>
        <w:t>2）</w:t>
      </w:r>
      <w:r>
        <w:rPr>
          <w:rFonts w:hint="eastAsia"/>
        </w:rPr>
        <w:t>说明</w:t>
      </w:r>
    </w:p>
    <w:p>
      <w:r>
        <w:t>从接收缓冲区中提取消息。验证消息头并调用适当的传输消息处理程序。</w:t>
      </w:r>
    </w:p>
    <w:p>
      <w:pPr>
        <w:rPr>
          <w:b/>
          <w:bCs/>
        </w:rPr>
      </w:pPr>
      <w:r>
        <w:rPr>
          <w:b/>
          <w:bCs/>
        </w:rPr>
        <w:t>void scsi_netlink_init(void)</w:t>
      </w:r>
    </w:p>
    <w:p>
      <w:r>
        <w:t>由 SCSI 子系统调用以初始化 SCSI 传输 netlink 接口。</w:t>
      </w:r>
    </w:p>
    <w:p>
      <w:r>
        <w:t>1）</w:t>
      </w:r>
      <w:r>
        <w:rPr>
          <w:rFonts w:hint="eastAsia"/>
        </w:rPr>
        <w:t>参数</w:t>
      </w:r>
    </w:p>
    <w:p>
      <w:r>
        <w:t>void</w:t>
      </w:r>
    </w:p>
    <w:p>
      <w:r>
        <w:t>无</w:t>
      </w:r>
      <w:r>
        <w:rPr>
          <w:rFonts w:hint="eastAsia"/>
        </w:rPr>
        <w:t>参数</w:t>
      </w:r>
      <w:r>
        <w:t>。</w:t>
      </w:r>
    </w:p>
    <w:p>
      <w:pPr>
        <w:rPr>
          <w:b/>
          <w:bCs/>
        </w:rPr>
      </w:pPr>
      <w:r>
        <w:rPr>
          <w:b/>
          <w:bCs/>
        </w:rPr>
        <w:t>void scsi_netlink_exit(void)</w:t>
      </w:r>
    </w:p>
    <w:p>
      <w:r>
        <w:t>由 SCSI 子系统调用以禁用 SCSI 传输 netlink 接口。</w:t>
      </w:r>
    </w:p>
    <w:p>
      <w:r>
        <w:t>1）</w:t>
      </w:r>
      <w:r>
        <w:rPr>
          <w:rFonts w:hint="eastAsia"/>
        </w:rPr>
        <w:t>参数</w:t>
      </w:r>
    </w:p>
    <w:p>
      <w:r>
        <w:t>void</w:t>
      </w:r>
    </w:p>
    <w:p>
      <w:r>
        <w:t>无</w:t>
      </w:r>
      <w:r>
        <w:rPr>
          <w:rFonts w:hint="eastAsia"/>
        </w:rPr>
        <w:t>参数</w:t>
      </w:r>
      <w:r>
        <w:t>。</w:t>
      </w:r>
    </w:p>
    <w:p>
      <w:pPr>
        <w:pStyle w:val="5"/>
        <w:spacing w:before="156" w:after="156"/>
        <w:ind w:firstLine="560"/>
      </w:pPr>
      <w:r>
        <w:t>drivers/scsi/scsi_scan.c</w:t>
      </w:r>
    </w:p>
    <w:p>
      <w:r>
        <w:t xml:space="preserve">扫描主机以确定连接了哪些（如果有）设备。通常的扫描/探测算法如下，根据设备特定标志、编译选项和全局变量（引导或模块加载时）设置进行了例外处理。通过 INQUIRY 命令扫描特定的 LUN；如果 LUN 有连接的设备，则为其分配并设置 scsi_device。对于给定主机上的每个通道的每个 ID，从扫描 LUN 0 开始。跳过完全不响应 LUN 0 的主机。否则，如果 LUN 0 有连接的设备，则为其分配并设置 scsi_device。如果目标是 SCSI-3 或更高版本，则发出 REPORT LUN，并扫描 REPORT LUN </w:t>
      </w:r>
      <w:r>
        <w:rPr>
          <w:rFonts w:hint="eastAsia"/>
        </w:rPr>
        <w:t>返回</w:t>
      </w:r>
      <w:r>
        <w:t>的所有 LUN；否则，顺序扫描 LUN，直到达到一些最大值或者看到不能连接设备的 LUN。</w:t>
      </w:r>
    </w:p>
    <w:p>
      <w:pPr>
        <w:rPr>
          <w:lang w:val="fr-FR"/>
        </w:rPr>
      </w:pPr>
      <w:r>
        <w:rPr>
          <w:rFonts w:hint="eastAsia"/>
          <w:b/>
          <w:bCs/>
          <w:lang w:val="fr-FR" w:eastAsia="zh"/>
        </w:rPr>
        <w:t>int</w:t>
      </w:r>
      <w:r>
        <w:rPr>
          <w:rFonts w:hint="eastAsia"/>
          <w:b/>
          <w:bCs/>
          <w:lang w:val="fr-FR"/>
        </w:rPr>
        <w:t xml:space="preserve"> </w:t>
      </w:r>
      <w:r>
        <w:rPr>
          <w:rFonts w:hint="eastAsia"/>
          <w:b/>
          <w:bCs/>
          <w:lang w:val="fr-FR" w:eastAsia="zh"/>
        </w:rPr>
        <w:t>scsi_complete_async_scans(void)</w:t>
      </w:r>
    </w:p>
    <w:p>
      <w:r>
        <w:t>等待异步扫描完成</w:t>
      </w:r>
    </w:p>
    <w:p>
      <w:r>
        <w:t>1）</w:t>
      </w:r>
      <w:r>
        <w:rPr>
          <w:rFonts w:hint="eastAsia"/>
        </w:rPr>
        <w:t>参数</w:t>
      </w:r>
    </w:p>
    <w:p>
      <w:r>
        <w:t>无</w:t>
      </w:r>
    </w:p>
    <w:p>
      <w:r>
        <w:t>无</w:t>
      </w:r>
      <w:r>
        <w:rPr>
          <w:rFonts w:hint="eastAsia"/>
        </w:rPr>
        <w:t>参数</w:t>
      </w:r>
    </w:p>
    <w:p>
      <w:r>
        <w:t>2）</w:t>
      </w:r>
      <w:r>
        <w:rPr>
          <w:rFonts w:hint="eastAsia"/>
        </w:rPr>
        <w:t>说明</w:t>
      </w:r>
    </w:p>
    <w:p>
      <w:r>
        <w:t>当此函数</w:t>
      </w:r>
      <w:r>
        <w:rPr>
          <w:rFonts w:hint="eastAsia"/>
        </w:rPr>
        <w:t>返回</w:t>
      </w:r>
      <w:r>
        <w:t>时，任何在此函数调用之前开始扫描的主机都已完成其扫描。在此函数被调用之后开始扫描的主机可能已完成或未完成。</w:t>
      </w:r>
    </w:p>
    <w:p>
      <w:pPr>
        <w:rPr>
          <w:b/>
          <w:bCs/>
        </w:rPr>
      </w:pPr>
      <w:r>
        <w:rPr>
          <w:b/>
          <w:bCs/>
        </w:rPr>
        <w:t>void scsi_unlock_floptical(struct scsi_device *sdev, unsigned char *result)</w:t>
      </w:r>
    </w:p>
    <w:p>
      <w:r>
        <w:t>通过特殊的 MODE SENSE 命令解锁设备</w:t>
      </w:r>
    </w:p>
    <w:p>
      <w:r>
        <w:t>1）</w:t>
      </w:r>
      <w:r>
        <w:rPr>
          <w:rFonts w:hint="eastAsia"/>
        </w:rPr>
        <w:t>参数</w:t>
      </w:r>
    </w:p>
    <w:p>
      <w:r>
        <w:t>struct scsi_device *sdev</w:t>
      </w:r>
    </w:p>
    <w:p>
      <w:r>
        <w:t>发送命令的 scsi 设备</w:t>
      </w:r>
    </w:p>
    <w:p>
      <w:r>
        <w:t>unsigned char *result</w:t>
      </w:r>
    </w:p>
    <w:p>
      <w:r>
        <w:t>存储 MODE SENSE 结果的区域</w:t>
      </w:r>
    </w:p>
    <w:p>
      <w:r>
        <w:t>2）</w:t>
      </w:r>
      <w:r>
        <w:rPr>
          <w:rFonts w:hint="eastAsia"/>
        </w:rPr>
        <w:t>说明</w:t>
      </w:r>
    </w:p>
    <w:p>
      <w:r>
        <w:t>发送厂商特定的 MODE SENSE（而不是 MODE SELECT）命令。仅对 BLIST_KEY 设备调用。</w:t>
      </w:r>
    </w:p>
    <w:p>
      <w:pPr>
        <w:rPr>
          <w:b/>
          <w:bCs/>
        </w:rPr>
      </w:pPr>
      <w:r>
        <w:rPr>
          <w:b/>
          <w:bCs/>
        </w:rPr>
        <w:t>struct scsi_device *scsi_alloc_sdev(struct scsi_target *starget, u64 lun, void *hostdata)</w:t>
      </w:r>
    </w:p>
    <w:p>
      <w:r>
        <w:t>分配并设置一个 SCSI 设备</w:t>
      </w:r>
    </w:p>
    <w:p>
      <w:r>
        <w:t>1）</w:t>
      </w:r>
      <w:r>
        <w:rPr>
          <w:rFonts w:hint="eastAsia"/>
        </w:rPr>
        <w:t>参数</w:t>
      </w:r>
    </w:p>
    <w:p>
      <w:r>
        <w:t>struct scsi_target *starget</w:t>
      </w:r>
    </w:p>
    <w:p>
      <w:r>
        <w:t>要为其分配 SCSI 设备的目标</w:t>
      </w:r>
    </w:p>
    <w:p>
      <w:r>
        <w:t>u64 lun</w:t>
      </w:r>
    </w:p>
    <w:p>
      <w:r>
        <w:t>哪个 LUN</w:t>
      </w:r>
    </w:p>
    <w:p>
      <w:r>
        <w:t>void *hostdata</w:t>
      </w:r>
    </w:p>
    <w:p>
      <w:r>
        <w:t>通常为 NULL，并由 -&gt;slave_alloc 设置</w:t>
      </w:r>
    </w:p>
    <w:p>
      <w:r>
        <w:t>2）</w:t>
      </w:r>
      <w:r>
        <w:rPr>
          <w:rFonts w:hint="eastAsia"/>
        </w:rPr>
        <w:t>说明</w:t>
      </w:r>
    </w:p>
    <w:p>
      <w:r>
        <w:t>分配、初始化 IO 并</w:t>
      </w:r>
      <w:r>
        <w:rPr>
          <w:rFonts w:hint="eastAsia"/>
        </w:rPr>
        <w:t>返回</w:t>
      </w:r>
      <w:r>
        <w:t>指向 SCSI 设备的指针。将 shost、channel、id 和 lun 存储在 SCSI 设备中，并将 SCSI 设备添加到适当的列表中。</w:t>
      </w:r>
    </w:p>
    <w:p>
      <w:r>
        <w:rPr>
          <w:rFonts w:hint="eastAsia"/>
        </w:rPr>
        <w:t>返回</w:t>
      </w:r>
      <w:r>
        <w:t>：</w:t>
      </w:r>
    </w:p>
    <w:p>
      <w:r>
        <w:t>SCSI 设备指针，或在失败时为 NULL。</w:t>
      </w:r>
    </w:p>
    <w:p>
      <w:pPr>
        <w:rPr>
          <w:b/>
          <w:bCs/>
        </w:rPr>
      </w:pPr>
      <w:r>
        <w:rPr>
          <w:b/>
          <w:bCs/>
        </w:rPr>
        <w:t>void scsi_target_reap_ref_release(struct kref *kref)</w:t>
      </w:r>
    </w:p>
    <w:p>
      <w:r>
        <w:t>从可见性中删除目标</w:t>
      </w:r>
    </w:p>
    <w:p>
      <w:r>
        <w:t>1）</w:t>
      </w:r>
      <w:r>
        <w:rPr>
          <w:rFonts w:hint="eastAsia"/>
        </w:rPr>
        <w:t>参数</w:t>
      </w:r>
    </w:p>
    <w:p>
      <w:r>
        <w:t>struct kref *kref</w:t>
      </w:r>
    </w:p>
    <w:p>
      <w:r>
        <w:t>被释放的目标的 reap_ref</w:t>
      </w:r>
    </w:p>
    <w:p>
      <w:r>
        <w:t>2）</w:t>
      </w:r>
      <w:r>
        <w:rPr>
          <w:rFonts w:hint="eastAsia"/>
        </w:rPr>
        <w:t>说明</w:t>
      </w:r>
    </w:p>
    <w:p>
      <w:r>
        <w:t>当 reap_ref 的最后一个 put 调用时调用，这表明不再有任何设备在此目标下可见，因此在 sysfs 中使目标不可见。注意：我们必须在用户</w:t>
      </w:r>
      <w:r>
        <w:rPr>
          <w:rFonts w:hint="eastAsia"/>
        </w:rPr>
        <w:t>上下文</w:t>
      </w:r>
      <w:r>
        <w:t>中执行此操作，因为目标 reap 应该在移除 SCSI 设备可见性的位置执行。</w:t>
      </w:r>
    </w:p>
    <w:p>
      <w:pPr>
        <w:rPr>
          <w:rFonts w:eastAsia="宋体"/>
          <w:b/>
          <w:bCs/>
        </w:rPr>
      </w:pPr>
      <w:r>
        <w:rPr>
          <w:b/>
          <w:bCs/>
        </w:rPr>
        <w:t>struct scsi_target *scsi_alloc_target(struct device *parent, int channel, uint id)</w:t>
      </w:r>
    </w:p>
    <w:p>
      <w:pPr>
        <w:rPr>
          <w:rFonts w:eastAsia="宋体"/>
        </w:rPr>
      </w:pPr>
      <w:r>
        <w:t>分配一个新的或查找现有的目标</w:t>
      </w:r>
    </w:p>
    <w:p>
      <w:pPr>
        <w:rPr>
          <w:rFonts w:eastAsia="宋体"/>
        </w:rPr>
      </w:pPr>
      <w:r>
        <w:t>1）</w:t>
      </w:r>
      <w:r>
        <w:rPr>
          <w:rFonts w:hint="eastAsia"/>
        </w:rPr>
        <w:t>参数</w:t>
      </w:r>
    </w:p>
    <w:p>
      <w:pPr>
        <w:rPr>
          <w:rFonts w:eastAsia="宋体"/>
        </w:rPr>
      </w:pPr>
      <w:r>
        <w:t>struct device *parent</w:t>
      </w:r>
    </w:p>
    <w:p>
      <w:r>
        <w:t>目标的父级（不需要是 SCSI 主机）</w:t>
      </w:r>
    </w:p>
    <w:p>
      <w:r>
        <w:t>int channel</w:t>
      </w:r>
    </w:p>
    <w:p>
      <w:r>
        <w:t>目标通道号（如果没有通道，则为零）</w:t>
      </w:r>
    </w:p>
    <w:p>
      <w:r>
        <w:t>uint id</w:t>
      </w:r>
    </w:p>
    <w:p>
      <w:r>
        <w:t>目标 ID 号码</w:t>
      </w:r>
    </w:p>
    <w:p>
      <w:r>
        <w:t>2）</w:t>
      </w:r>
      <w:r>
        <w:rPr>
          <w:rFonts w:hint="eastAsia"/>
        </w:rPr>
        <w:t>说明</w:t>
      </w:r>
    </w:p>
    <w:p>
      <w:r>
        <w:t>如果已存在现有目标，则</w:t>
      </w:r>
      <w:r>
        <w:rPr>
          <w:rFonts w:hint="eastAsia"/>
        </w:rPr>
        <w:t>返回</w:t>
      </w:r>
      <w:r>
        <w:t>该目标，前提是它还没有进入 STARGET_DEL 状态，否则分配新目标。</w:t>
      </w:r>
    </w:p>
    <w:p>
      <w:r>
        <w:rPr>
          <w:rFonts w:hint="eastAsia"/>
        </w:rPr>
        <w:t>返回</w:t>
      </w:r>
      <w:r>
        <w:t>目标时，其引用次数已增加，因此调用者负责回收并进行最后一次放置。</w:t>
      </w:r>
    </w:p>
    <w:p>
      <w:pPr>
        <w:rPr>
          <w:b/>
          <w:bCs/>
        </w:rPr>
      </w:pPr>
      <w:r>
        <w:rPr>
          <w:b/>
          <w:bCs/>
        </w:rPr>
        <w:t>void scsi_target_reap(struct scsi_target *starget)</w:t>
      </w:r>
    </w:p>
    <w:p>
      <w:r>
        <w:t>检查目标是否正在使用并销毁</w:t>
      </w:r>
    </w:p>
    <w:p>
      <w:r>
        <w:t>1）</w:t>
      </w:r>
      <w:r>
        <w:rPr>
          <w:rFonts w:hint="eastAsia"/>
        </w:rPr>
        <w:t>参数</w:t>
      </w:r>
    </w:p>
    <w:p>
      <w:r>
        <w:t>struct scsi_target *starget</w:t>
      </w:r>
    </w:p>
    <w:p>
      <w:r>
        <w:t>要检查的目标</w:t>
      </w:r>
    </w:p>
    <w:p>
      <w:r>
        <w:t>2）</w:t>
      </w:r>
      <w:r>
        <w:rPr>
          <w:rFonts w:hint="eastAsia"/>
        </w:rPr>
        <w:t>说明</w:t>
      </w:r>
    </w:p>
    <w:p>
      <w:r>
        <w:t>在删除 LUN 或对目标进行最后一次放置之后使用此函数，它会原子地检查是否有任何内容正在使用该目标，并在出现这种情况时删除该目标。</w:t>
      </w:r>
    </w:p>
    <w:p>
      <w:r>
        <w:rPr>
          <w:rFonts w:hint="eastAsia"/>
          <w:b/>
          <w:bCs/>
          <w:lang w:eastAsia="zh"/>
        </w:rPr>
        <w:t>int</w:t>
      </w:r>
      <w:r>
        <w:rPr>
          <w:rFonts w:hint="eastAsia"/>
          <w:b/>
          <w:bCs/>
        </w:rPr>
        <w:t xml:space="preserve"> </w:t>
      </w:r>
      <w:r>
        <w:rPr>
          <w:rFonts w:hint="eastAsia"/>
          <w:b/>
          <w:bCs/>
          <w:lang w:eastAsia="zh"/>
        </w:rPr>
        <w:t>scsi_probe_lun(struct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*inq_result,</w:t>
      </w:r>
      <w:r>
        <w:rPr>
          <w:rFonts w:hint="eastAsia"/>
          <w:b/>
          <w:bCs/>
        </w:rPr>
        <w:t xml:space="preserve"> </w:t>
      </w:r>
      <w:r>
        <w:rPr>
          <w:rFonts w:hint="eastAsia"/>
          <w:b/>
          <w:bCs/>
          <w:lang w:eastAsia="zh"/>
        </w:rPr>
        <w:t>int</w:t>
      </w:r>
      <w:r>
        <w:rPr>
          <w:rFonts w:hint="eastAsia"/>
          <w:b/>
          <w:bCs/>
        </w:rPr>
        <w:t xml:space="preserve"> </w:t>
      </w:r>
      <w:r>
        <w:rPr>
          <w:rFonts w:hint="eastAsia"/>
          <w:b/>
          <w:bCs/>
          <w:lang w:eastAsia="zh"/>
        </w:rPr>
        <w:t>result_len,</w:t>
      </w:r>
      <w:r>
        <w:rPr>
          <w:rFonts w:hint="eastAsia"/>
          <w:b/>
          <w:bCs/>
        </w:rPr>
        <w:t xml:space="preserve"> </w:t>
      </w:r>
      <w:r>
        <w:rPr>
          <w:rFonts w:hint="eastAsia"/>
          <w:b/>
          <w:bCs/>
          <w:lang w:eastAsia="zh"/>
        </w:rPr>
        <w:t>blist_flags_t</w:t>
      </w:r>
      <w:r>
        <w:rPr>
          <w:rFonts w:hint="eastAsia"/>
          <w:b/>
          <w:bCs/>
        </w:rPr>
        <w:t xml:space="preserve"> </w:t>
      </w:r>
      <w:r>
        <w:rPr>
          <w:rFonts w:hint="eastAsia"/>
          <w:b/>
          <w:bCs/>
          <w:lang w:eastAsia="zh"/>
        </w:rPr>
        <w:t>*bflags)</w:t>
      </w:r>
    </w:p>
    <w:p>
      <w:r>
        <w:t>使用 SCSI INQUIRY 探测单个 LUN</w:t>
      </w:r>
    </w:p>
    <w:p>
      <w:r>
        <w:t>1）</w:t>
      </w:r>
      <w:r>
        <w:rPr>
          <w:rFonts w:hint="eastAsia"/>
        </w:rPr>
        <w:t>参数</w:t>
      </w:r>
    </w:p>
    <w:p>
      <w:r>
        <w:t>struct scsi_device *sdev</w:t>
      </w:r>
    </w:p>
    <w:p>
      <w:r>
        <w:t>要探测的 SCSI 设备</w:t>
      </w:r>
    </w:p>
    <w:p>
      <w:r>
        <w:t>unsigned char *inq_result</w:t>
      </w:r>
    </w:p>
    <w:p>
      <w:r>
        <w:t>存储 INQUIRY 结果的区域</w:t>
      </w:r>
    </w:p>
    <w:p>
      <w:r>
        <w:t>int result_len</w:t>
      </w:r>
    </w:p>
    <w:p>
      <w:r>
        <w:t>inq_result 的长度</w:t>
      </w:r>
    </w:p>
    <w:p>
      <w:r>
        <w:t>blist_flags_t *bflags</w:t>
      </w:r>
    </w:p>
    <w:p>
      <w:r>
        <w:t>将任何 bflags 存储在此处</w:t>
      </w:r>
    </w:p>
    <w:p>
      <w:r>
        <w:t>2）</w:t>
      </w:r>
      <w:r>
        <w:rPr>
          <w:rFonts w:hint="eastAsia"/>
        </w:rPr>
        <w:t>说明</w:t>
      </w:r>
    </w:p>
    <w:p>
      <w:r>
        <w:t>使用标准 SCSI INQUIRY 探测与请求相关联的 LUN；如果 INQUIRY 成功，则</w:t>
      </w:r>
      <w:r>
        <w:rPr>
          <w:rFonts w:hint="eastAsia"/>
        </w:rPr>
        <w:t>返回</w:t>
      </w:r>
      <w:r>
        <w:t>零，并将 INQUIRY 数据存储在 inq_result 中；将 scsi_level 和 INQUIRY 长度复制到 scsi_device 中，任何 flags 值都存储在 *bflags 中。</w:t>
      </w:r>
    </w:p>
    <w:p>
      <w:r>
        <w:rPr>
          <w:rFonts w:hint="eastAsia"/>
          <w:b/>
          <w:bCs/>
          <w:lang w:eastAsia="zh"/>
        </w:rPr>
        <w:t>int</w:t>
      </w:r>
      <w:r>
        <w:rPr>
          <w:rFonts w:hint="eastAsia"/>
          <w:b/>
          <w:bCs/>
        </w:rPr>
        <w:t xml:space="preserve"> </w:t>
      </w:r>
      <w:r>
        <w:rPr>
          <w:rFonts w:hint="eastAsia"/>
          <w:b/>
          <w:bCs/>
          <w:lang w:eastAsia="zh"/>
        </w:rPr>
        <w:t>scsi_add_lun(struct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*inq_result,</w:t>
      </w:r>
      <w:r>
        <w:rPr>
          <w:rFonts w:hint="eastAsia"/>
          <w:b/>
          <w:bCs/>
        </w:rPr>
        <w:t xml:space="preserve"> </w:t>
      </w:r>
      <w:r>
        <w:rPr>
          <w:rFonts w:hint="eastAsia"/>
          <w:b/>
          <w:bCs/>
          <w:lang w:eastAsia="zh"/>
        </w:rPr>
        <w:t>blist_flags_t</w:t>
      </w:r>
      <w:r>
        <w:rPr>
          <w:rFonts w:hint="eastAsia"/>
          <w:b/>
          <w:bCs/>
        </w:rPr>
        <w:t xml:space="preserve"> </w:t>
      </w:r>
      <w:r>
        <w:rPr>
          <w:rFonts w:hint="eastAsia"/>
          <w:b/>
          <w:bCs/>
          <w:lang w:eastAsia="zh"/>
        </w:rPr>
        <w:t>*bflags,</w:t>
      </w:r>
      <w:r>
        <w:rPr>
          <w:rFonts w:hint="eastAsia"/>
          <w:b/>
          <w:bCs/>
        </w:rPr>
        <w:t xml:space="preserve"> </w:t>
      </w:r>
      <w:r>
        <w:rPr>
          <w:rFonts w:hint="eastAsia"/>
          <w:b/>
          <w:bCs/>
          <w:lang w:eastAsia="zh"/>
        </w:rPr>
        <w:t>int</w:t>
      </w:r>
      <w:r>
        <w:rPr>
          <w:rFonts w:hint="eastAsia"/>
          <w:b/>
          <w:bCs/>
        </w:rPr>
        <w:t xml:space="preserve"> </w:t>
      </w:r>
      <w:r>
        <w:rPr>
          <w:rFonts w:hint="eastAsia"/>
          <w:b/>
          <w:bCs/>
          <w:lang w:eastAsia="zh"/>
        </w:rPr>
        <w:t>async)</w:t>
      </w:r>
    </w:p>
    <w:p>
      <w:r>
        <w:t>分配并完全初始化 SCSI 设备</w:t>
      </w:r>
    </w:p>
    <w:p>
      <w:r>
        <w:t>1）</w:t>
      </w:r>
      <w:r>
        <w:rPr>
          <w:rFonts w:hint="eastAsia"/>
        </w:rPr>
        <w:t>参数</w:t>
      </w:r>
    </w:p>
    <w:p>
      <w:r>
        <w:t>struct scsi_device *sdev</w:t>
      </w:r>
    </w:p>
    <w:p>
      <w:r>
        <w:t>包含要存储在新 SCSI 设备中的信息</w:t>
      </w:r>
    </w:p>
    <w:p>
      <w:r>
        <w:t>unsigned char *inq_result</w:t>
      </w:r>
    </w:p>
    <w:p>
      <w:r>
        <w:t>保存先前对 LUN 进行的 INQUIRY 的结果</w:t>
      </w:r>
    </w:p>
    <w:p>
      <w:r>
        <w:t>blist_flags_t *bflags</w:t>
      </w:r>
    </w:p>
    <w:p>
      <w:r>
        <w:t>黑 / 白名单标志</w:t>
      </w:r>
    </w:p>
    <w:p>
      <w:r>
        <w:t>int async</w:t>
      </w:r>
    </w:p>
    <w:p>
      <w:r>
        <w:t>如果此设备正在异步扫描，则为 1</w:t>
      </w:r>
    </w:p>
    <w:p>
      <w:r>
        <w:t>2）</w:t>
      </w:r>
      <w:r>
        <w:rPr>
          <w:rFonts w:hint="eastAsia"/>
        </w:rPr>
        <w:t>说明</w:t>
      </w:r>
    </w:p>
    <w:p>
      <w:r>
        <w:t>初始化 SCSI 设备 sdev。根据 *bflags 中的值可选地设置字段。</w:t>
      </w:r>
    </w:p>
    <w:p>
      <w:r>
        <w:t>3）</w:t>
      </w:r>
      <w:r>
        <w:rPr>
          <w:rFonts w:hint="eastAsia"/>
        </w:rPr>
        <w:t>返回</w:t>
      </w:r>
    </w:p>
    <w:p>
      <w:r>
        <w:t>SCSI_SCAN_NO_RESPONSE：无法分配或设置 SCSI 设备 SCSI_SCAN_LUN_PRESENT：已分配并初始化新 SCSI 设备</w:t>
      </w:r>
    </w:p>
    <w:p>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*scsi_inq_str(unsigned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*buf,</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char</w:t>
      </w:r>
      <w:r>
        <w:rPr>
          <w:rFonts w:hint="eastAsia"/>
          <w:b/>
          <w:bCs/>
        </w:rPr>
        <w:t xml:space="preserve"> </w:t>
      </w:r>
      <w:r>
        <w:rPr>
          <w:rFonts w:hint="eastAsia"/>
          <w:b/>
          <w:bCs/>
          <w:lang w:eastAsia="zh"/>
        </w:rPr>
        <w:t>*inq,</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first,</w:t>
      </w:r>
      <w:r>
        <w:rPr>
          <w:rFonts w:hint="eastAsia"/>
          <w:b/>
          <w:bCs/>
        </w:rPr>
        <w:t xml:space="preserve"> </w:t>
      </w:r>
      <w:r>
        <w:rPr>
          <w:rFonts w:hint="eastAsia"/>
          <w:b/>
          <w:bCs/>
          <w:lang w:eastAsia="zh"/>
        </w:rPr>
        <w:t>unsigned</w:t>
      </w:r>
      <w:r>
        <w:rPr>
          <w:rFonts w:hint="eastAsia"/>
          <w:b/>
          <w:bCs/>
        </w:rPr>
        <w:t xml:space="preserve"> </w:t>
      </w:r>
      <w:r>
        <w:rPr>
          <w:rFonts w:hint="eastAsia"/>
          <w:b/>
          <w:bCs/>
          <w:lang w:eastAsia="zh"/>
        </w:rPr>
        <w:t>end)</w:t>
      </w:r>
    </w:p>
    <w:p>
      <w:r>
        <w:t>从最小到最大索引打印 INQUIRY 数据，去除尾随空格</w:t>
      </w:r>
    </w:p>
    <w:p>
      <w:r>
        <w:t>1）</w:t>
      </w:r>
      <w:r>
        <w:rPr>
          <w:rFonts w:hint="eastAsia"/>
        </w:rPr>
        <w:t>参数</w:t>
      </w:r>
    </w:p>
    <w:p>
      <w:r>
        <w:t>unsigned char *buf</w:t>
      </w:r>
    </w:p>
    <w:p>
      <w:r>
        <w:t>输出缓冲区，至少有 end-first+1 字节的空间</w:t>
      </w:r>
    </w:p>
    <w:p>
      <w:r>
        <w:t>unsigned char *inq</w:t>
      </w:r>
    </w:p>
    <w:p>
      <w:r>
        <w:t>Inquiry 缓冲区（输入）</w:t>
      </w:r>
    </w:p>
    <w:p>
      <w:pPr>
        <w:rPr>
          <w:rFonts w:eastAsia="宋体"/>
        </w:rPr>
      </w:pPr>
      <w:r>
        <w:t>unsigned first</w:t>
      </w:r>
    </w:p>
    <w:p>
      <w:pPr>
        <w:rPr>
          <w:rFonts w:eastAsia="宋体"/>
        </w:rPr>
      </w:pPr>
      <w:r>
        <w:t>从 inq 中提取的字符串的偏移量</w:t>
      </w:r>
    </w:p>
    <w:p>
      <w:pPr>
        <w:rPr>
          <w:rFonts w:eastAsia="宋体"/>
        </w:rPr>
      </w:pPr>
      <w:r>
        <w:t>unsigned end</w:t>
      </w:r>
    </w:p>
    <w:p>
      <w:r>
        <w:t>inq 中最后一个字符之后的索引</w:t>
      </w:r>
    </w:p>
    <w:p>
      <w:r>
        <w:rPr>
          <w:rFonts w:hint="eastAsia"/>
          <w:b/>
          <w:bCs/>
          <w:lang w:eastAsia="zh"/>
        </w:rPr>
        <w:t>int</w:t>
      </w:r>
      <w:r>
        <w:rPr>
          <w:rFonts w:hint="eastAsia"/>
          <w:b/>
          <w:bCs/>
        </w:rPr>
        <w:t xml:space="preserve"> </w:t>
      </w:r>
      <w:r>
        <w:rPr>
          <w:rFonts w:hint="eastAsia"/>
          <w:b/>
          <w:bCs/>
          <w:lang w:eastAsia="zh"/>
        </w:rPr>
        <w:t>scsi_probe_and_add_lun(struct</w:t>
      </w:r>
      <w:r>
        <w:rPr>
          <w:rFonts w:hint="eastAsia"/>
          <w:b/>
          <w:bCs/>
        </w:rPr>
        <w:t xml:space="preserve"> </w:t>
      </w:r>
      <w:r>
        <w:rPr>
          <w:rFonts w:hint="eastAsia"/>
          <w:b/>
          <w:bCs/>
          <w:lang w:eastAsia="zh"/>
        </w:rPr>
        <w:t>scsi_target</w:t>
      </w:r>
      <w:r>
        <w:rPr>
          <w:rFonts w:hint="eastAsia"/>
          <w:b/>
          <w:bCs/>
        </w:rPr>
        <w:t xml:space="preserve"> </w:t>
      </w:r>
      <w:r>
        <w:rPr>
          <w:rFonts w:hint="eastAsia"/>
          <w:b/>
          <w:bCs/>
          <w:lang w:eastAsia="zh"/>
        </w:rPr>
        <w:t>*starget,</w:t>
      </w:r>
      <w:r>
        <w:rPr>
          <w:rFonts w:hint="eastAsia"/>
          <w:b/>
          <w:bCs/>
        </w:rPr>
        <w:t xml:space="preserve"> </w:t>
      </w:r>
      <w:r>
        <w:rPr>
          <w:rFonts w:hint="eastAsia"/>
          <w:b/>
          <w:bCs/>
          <w:lang w:eastAsia="zh"/>
        </w:rPr>
        <w:t>u64</w:t>
      </w:r>
      <w:r>
        <w:rPr>
          <w:rFonts w:hint="eastAsia"/>
          <w:b/>
          <w:bCs/>
        </w:rPr>
        <w:t xml:space="preserve"> </w:t>
      </w:r>
      <w:r>
        <w:rPr>
          <w:rFonts w:hint="eastAsia"/>
          <w:b/>
          <w:bCs/>
          <w:lang w:eastAsia="zh"/>
        </w:rPr>
        <w:t>lun,</w:t>
      </w:r>
      <w:r>
        <w:rPr>
          <w:rFonts w:hint="eastAsia"/>
          <w:b/>
          <w:bCs/>
        </w:rPr>
        <w:t xml:space="preserve"> </w:t>
      </w:r>
      <w:r>
        <w:rPr>
          <w:rFonts w:hint="eastAsia"/>
          <w:b/>
          <w:bCs/>
          <w:lang w:eastAsia="zh"/>
        </w:rPr>
        <w:t>blist_flags_t</w:t>
      </w:r>
      <w:r>
        <w:rPr>
          <w:rFonts w:hint="eastAsia"/>
          <w:b/>
          <w:bCs/>
        </w:rPr>
        <w:t xml:space="preserve"> </w:t>
      </w:r>
      <w:r>
        <w:rPr>
          <w:rFonts w:hint="eastAsia"/>
          <w:b/>
          <w:bCs/>
          <w:lang w:eastAsia="zh"/>
        </w:rPr>
        <w:t>*bflagsp,</w:t>
      </w:r>
      <w:r>
        <w:rPr>
          <w:rFonts w:hint="eastAsia"/>
          <w:b/>
          <w:bCs/>
        </w:rPr>
        <w:t xml:space="preserve"> </w:t>
      </w:r>
      <w:r>
        <w:rPr>
          <w:rFonts w:hint="eastAsia"/>
          <w:b/>
          <w:bCs/>
          <w:lang w:eastAsia="zh"/>
        </w:rPr>
        <w:t>struct</w:t>
      </w:r>
      <w:r>
        <w:rPr>
          <w:rFonts w:hint="eastAsia"/>
          <w:b/>
          <w:bCs/>
        </w:rPr>
        <w:t xml:space="preserve"> </w:t>
      </w:r>
      <w:r>
        <w:rPr>
          <w:rFonts w:hint="eastAsia"/>
          <w:b/>
          <w:bCs/>
          <w:lang w:eastAsia="zh"/>
        </w:rPr>
        <w:t>scsi_device</w:t>
      </w:r>
      <w:r>
        <w:rPr>
          <w:rFonts w:hint="eastAsia"/>
          <w:b/>
          <w:bCs/>
        </w:rPr>
        <w:t xml:space="preserve"> </w:t>
      </w:r>
      <w:r>
        <w:rPr>
          <w:rFonts w:hint="eastAsia"/>
          <w:b/>
          <w:bCs/>
          <w:lang w:eastAsia="zh"/>
        </w:rPr>
        <w:t>**sdevp,</w:t>
      </w:r>
      <w:r>
        <w:rPr>
          <w:rFonts w:hint="eastAsia"/>
          <w:b/>
          <w:bCs/>
        </w:rPr>
        <w:t xml:space="preserve"> </w:t>
      </w:r>
      <w:r>
        <w:rPr>
          <w:rFonts w:hint="eastAsia"/>
          <w:b/>
          <w:bCs/>
          <w:lang w:eastAsia="zh"/>
        </w:rPr>
        <w:t>enum</w:t>
      </w:r>
      <w:r>
        <w:rPr>
          <w:rFonts w:hint="eastAsia"/>
          <w:b/>
          <w:bCs/>
        </w:rPr>
        <w:t xml:space="preserve"> </w:t>
      </w:r>
      <w:r>
        <w:rPr>
          <w:rFonts w:hint="eastAsia"/>
          <w:b/>
          <w:bCs/>
          <w:lang w:eastAsia="zh"/>
        </w:rPr>
        <w:t>scsi_scan_mode</w:t>
      </w:r>
      <w:r>
        <w:rPr>
          <w:rFonts w:hint="eastAsia"/>
          <w:b/>
          <w:bCs/>
        </w:rPr>
        <w:t xml:space="preserve"> </w:t>
      </w:r>
      <w:r>
        <w:rPr>
          <w:rFonts w:hint="eastAsia"/>
          <w:b/>
          <w:bCs/>
          <w:lang w:eastAsia="zh"/>
        </w:rPr>
        <w:t>rescan,</w:t>
      </w:r>
      <w:r>
        <w:rPr>
          <w:rFonts w:hint="eastAsia"/>
          <w:b/>
          <w:bCs/>
        </w:rPr>
        <w:t xml:space="preserve"> </w:t>
      </w:r>
      <w:r>
        <w:rPr>
          <w:rFonts w:hint="eastAsia"/>
          <w:b/>
          <w:bCs/>
          <w:lang w:eastAsia="zh"/>
        </w:rPr>
        <w:t>void</w:t>
      </w:r>
      <w:r>
        <w:rPr>
          <w:rFonts w:hint="eastAsia"/>
          <w:b/>
          <w:bCs/>
        </w:rPr>
        <w:t xml:space="preserve"> </w:t>
      </w:r>
      <w:r>
        <w:rPr>
          <w:rFonts w:hint="eastAsia"/>
          <w:b/>
          <w:bCs/>
          <w:lang w:eastAsia="zh"/>
        </w:rPr>
        <w:t>*hostdata)</w:t>
      </w:r>
    </w:p>
    <w:p>
      <w:pPr>
        <w:rPr>
          <w:rFonts w:eastAsia="宋体"/>
        </w:rPr>
      </w:pPr>
      <w:r>
        <w:t>探测 LUN，如果找到 LUN，则将其添加</w:t>
      </w:r>
    </w:p>
    <w:p>
      <w:pPr>
        <w:rPr>
          <w:rFonts w:eastAsia="宋体"/>
        </w:rPr>
      </w:pPr>
      <w:r>
        <w:t>1）</w:t>
      </w:r>
      <w:r>
        <w:rPr>
          <w:rFonts w:hint="eastAsia"/>
        </w:rPr>
        <w:t>参数</w:t>
      </w:r>
    </w:p>
    <w:p>
      <w:pPr>
        <w:rPr>
          <w:rFonts w:eastAsia="宋体"/>
        </w:rPr>
      </w:pPr>
      <w:r>
        <w:t>struct scsi_target *starget</w:t>
      </w:r>
    </w:p>
    <w:p>
      <w:pPr>
        <w:rPr>
          <w:rFonts w:eastAsia="宋体"/>
        </w:rPr>
      </w:pPr>
      <w:r>
        <w:t>指向目标设备结构的指针</w:t>
      </w:r>
    </w:p>
    <w:p>
      <w:pPr>
        <w:rPr>
          <w:rFonts w:eastAsia="宋体"/>
        </w:rPr>
      </w:pPr>
      <w:r>
        <w:t>u64 lun</w:t>
      </w:r>
    </w:p>
    <w:p>
      <w:r>
        <w:t>目标设备的 LUN</w:t>
      </w:r>
    </w:p>
    <w:p>
      <w:r>
        <w:t>blist_flags_t *bflagsp</w:t>
      </w:r>
    </w:p>
    <w:p>
      <w:r>
        <w:t>如果不为 NULL，则在此处存储 bflags</w:t>
      </w:r>
    </w:p>
    <w:p>
      <w:r>
        <w:t>struct scsi_device **sdevp</w:t>
      </w:r>
    </w:p>
    <w:p>
      <w:r>
        <w:t>探测与此 scsi_device 对应的 LUN</w:t>
      </w:r>
    </w:p>
    <w:p>
      <w:r>
        <w:t>enum scsi_scan_mode rescan</w:t>
      </w:r>
    </w:p>
    <w:p>
      <w:r>
        <w:t>如果不等于 SCSI_SCAN_INITIAL，则跳过仅需要在第一次扫描时使用的一些代码</w:t>
      </w:r>
    </w:p>
    <w:p>
      <w:r>
        <w:t>void *hostdata</w:t>
      </w:r>
    </w:p>
    <w:p>
      <w:r>
        <w:t>传递到 scsi_alloc_sdev()</w:t>
      </w:r>
    </w:p>
    <w:p>
      <w:r>
        <w:t>2）</w:t>
      </w:r>
      <w:r>
        <w:rPr>
          <w:rFonts w:hint="eastAsia"/>
        </w:rPr>
        <w:t>说明</w:t>
      </w:r>
    </w:p>
    <w:p>
      <w:r>
        <w:t>调用 scsi_probe_lun，如果找到连接设备的 LUN，则电话 scsi_add_lun 进行分配和设置。</w:t>
      </w:r>
    </w:p>
    <w:p>
      <w:r>
        <w:t>3）</w:t>
      </w:r>
      <w:r>
        <w:rPr>
          <w:rFonts w:hint="eastAsia"/>
        </w:rPr>
        <w:t>返回</w:t>
      </w:r>
    </w:p>
    <w:p>
      <w:r>
        <w:t>SCSI_SCAN_NO_RESPONSE：无法分配或设置 SCSI 设备</w:t>
      </w:r>
    </w:p>
    <w:p>
      <w:r>
        <w:t>SCSI_SCAN_TARGET_PRESENT：目标已响应，但在LUN上未连接设备</w:t>
      </w:r>
    </w:p>
    <w:p>
      <w:pPr>
        <w:rPr>
          <w:lang w:val="fr-FR"/>
        </w:rPr>
      </w:pPr>
      <w:r>
        <w:rPr>
          <w:lang w:val="fr-FR"/>
        </w:rPr>
        <w:t>SCSI_SCAN_LUN_PRESENT：</w:t>
      </w:r>
      <w:r>
        <w:t>已分配并初始化新的</w:t>
      </w:r>
      <w:r>
        <w:rPr>
          <w:lang w:val="fr-FR"/>
        </w:rPr>
        <w:t>scsi_device</w:t>
      </w:r>
    </w:p>
    <w:p>
      <w:pPr>
        <w:rPr>
          <w:b/>
          <w:bCs/>
          <w:lang w:val="fr-FR"/>
        </w:rPr>
      </w:pPr>
      <w:r>
        <w:rPr>
          <w:b/>
          <w:bCs/>
          <w:lang w:val="fr-FR"/>
        </w:rPr>
        <w:t>void scsi_sequential_lun_scan(struct scsi_target *starget, blist_flags_t bflags, int scsi_level, enum scsi_scan_mode rescan)</w:t>
      </w:r>
    </w:p>
    <w:p>
      <w:r>
        <w:t>按顺序扫描SCSI目标</w:t>
      </w:r>
    </w:p>
    <w:p>
      <w:r>
        <w:t>1）</w:t>
      </w:r>
      <w:r>
        <w:rPr>
          <w:rFonts w:hint="eastAsia"/>
        </w:rPr>
        <w:t>参数</w:t>
      </w:r>
    </w:p>
    <w:p>
      <w:r>
        <w:t>struct scsi_target *starget</w:t>
      </w:r>
    </w:p>
    <w:p>
      <w:r>
        <w:t>指向要扫描的目标</w:t>
      </w:r>
      <w:r>
        <w:rPr>
          <w:rFonts w:hint="eastAsia"/>
        </w:rPr>
        <w:t xml:space="preserve">struct </w:t>
      </w:r>
      <w:r>
        <w:t>的指针</w:t>
      </w:r>
    </w:p>
    <w:p>
      <w:r>
        <w:t>blist_flags_t bflags</w:t>
      </w:r>
    </w:p>
    <w:p>
      <w:r>
        <w:t>用于LUN 0的黑名单/白名单标志</w:t>
      </w:r>
    </w:p>
    <w:p>
      <w:r>
        <w:t>int scsi_level</w:t>
      </w:r>
    </w:p>
    <w:p>
      <w:r>
        <w:t>该设备遵循哪个版本的标准</w:t>
      </w:r>
    </w:p>
    <w:p>
      <w:r>
        <w:t>enum scsi_scan_mode rescan</w:t>
      </w:r>
    </w:p>
    <w:p>
      <w:r>
        <w:t>传递到scsi_probe_add_lun（）中</w:t>
      </w:r>
    </w:p>
    <w:p>
      <w:r>
        <w:t>2）</w:t>
      </w:r>
      <w:r>
        <w:rPr>
          <w:rFonts w:hint="eastAsia"/>
        </w:rPr>
        <w:t>说明</w:t>
      </w:r>
    </w:p>
    <w:p>
      <w:r>
        <w:t>通常从LUN 1（假定已经扫描了LUN 0）开始扫描到某个最大的LUN，直到找到一个没有连接设备的LUN。使用bflags来确定任何奇怪的情况。</w:t>
      </w:r>
    </w:p>
    <w:p>
      <w:r>
        <w:t>修改sdevscan-&gt;lun。</w:t>
      </w:r>
    </w:p>
    <w:p>
      <w:pPr>
        <w:rPr>
          <w:b/>
          <w:bCs/>
        </w:rPr>
      </w:pPr>
      <w:r>
        <w:rPr>
          <w:b/>
          <w:bCs/>
        </w:rPr>
        <w:t>int scsi_report_lun_scan(struct scsi_target *starget，blist_flags_t bflags，enum scsi_scan_mode rescan)</w:t>
      </w:r>
    </w:p>
    <w:p>
      <w:r>
        <w:t>使用SCSI REPORT LUN结果进行扫描</w:t>
      </w:r>
    </w:p>
    <w:p>
      <w:r>
        <w:t>1）</w:t>
      </w:r>
      <w:r>
        <w:rPr>
          <w:rFonts w:hint="eastAsia"/>
        </w:rPr>
        <w:t>参数</w:t>
      </w:r>
    </w:p>
    <w:p>
      <w:r>
        <w:t>struct scsi_target *starget</w:t>
      </w:r>
    </w:p>
    <w:p>
      <w:r>
        <w:t>哪个目标</w:t>
      </w:r>
    </w:p>
    <w:p>
      <w:r>
        <w:t>blist_flags_t bflags</w:t>
      </w:r>
    </w:p>
    <w:p>
      <w:r>
        <w:t>BLIST_NOLUN，BLIST_REPORTLUN2或BLIST_NOREPORTLUN的零值或混合</w:t>
      </w:r>
    </w:p>
    <w:p>
      <w:r>
        <w:t>enum scsi_scan_mode rescan</w:t>
      </w:r>
    </w:p>
    <w:p>
      <w:r>
        <w:t>如果我们只需要跳过第一次扫描所需的代码，则非零值</w:t>
      </w:r>
    </w:p>
    <w:p>
      <w:r>
        <w:t>2）</w:t>
      </w:r>
      <w:r>
        <w:rPr>
          <w:rFonts w:hint="eastAsia"/>
        </w:rPr>
        <w:t>说明</w:t>
      </w:r>
    </w:p>
    <w:p>
      <w:r>
        <w:t>通过发送REPORT LUN命令进行快速扫描现代（SCSI-3）设备。通过调用scsi_probe_and_add_lun扫描LUN列表的结果。</w:t>
      </w:r>
    </w:p>
    <w:p>
      <w:r>
        <w:t>如果设置了BLINK_REPORTLUN2，则即使其早于SCSI-3，也可以扫描支持8个以上LUN的目标。如果设置了BLIST_NOREPORTLUN，则始终</w:t>
      </w:r>
      <w:r>
        <w:rPr>
          <w:rFonts w:hint="eastAsia"/>
        </w:rPr>
        <w:t>返回</w:t>
      </w:r>
      <w:r>
        <w:t>1。如果设置了BLIST_NOLUN，则始终</w:t>
      </w:r>
      <w:r>
        <w:rPr>
          <w:rFonts w:hint="eastAsia"/>
        </w:rPr>
        <w:t>返回</w:t>
      </w:r>
      <w:r>
        <w:t>0。如果设置了starget-&gt;no_report_luns，则始终</w:t>
      </w:r>
      <w:r>
        <w:rPr>
          <w:rFonts w:hint="eastAsia"/>
        </w:rPr>
        <w:t>返回</w:t>
      </w:r>
      <w:r>
        <w:t>1。</w:t>
      </w:r>
    </w:p>
    <w:p>
      <w:r>
        <w:t>3）</w:t>
      </w:r>
      <w:r>
        <w:rPr>
          <w:rFonts w:hint="eastAsia"/>
        </w:rPr>
        <w:t>返回</w:t>
      </w:r>
    </w:p>
    <w:p>
      <w:r>
        <w:t>0：扫描完成（或无法进行进一步的扫描，因此是徒劳的）1：无法使用REPORT LUN进行扫描</w:t>
      </w:r>
    </w:p>
    <w:p>
      <w:pPr>
        <w:rPr>
          <w:b/>
          <w:bCs/>
        </w:rPr>
      </w:pPr>
      <w:r>
        <w:rPr>
          <w:b/>
          <w:bCs/>
        </w:rPr>
        <w:t>struct async_scan_data *scsi_prep_async_scan(struct Scsi_Host *shost)</w:t>
      </w:r>
    </w:p>
    <w:p>
      <w:r>
        <w:t>准备进行异步扫描</w:t>
      </w:r>
    </w:p>
    <w:p>
      <w:r>
        <w:t>1）</w:t>
      </w:r>
      <w:r>
        <w:rPr>
          <w:rFonts w:hint="eastAsia"/>
        </w:rPr>
        <w:t>参数</w:t>
      </w:r>
    </w:p>
    <w:p>
      <w:r>
        <w:t>struct Scsi_Host *shost</w:t>
      </w:r>
    </w:p>
    <w:p>
      <w:r>
        <w:t>将被扫描的主机</w:t>
      </w:r>
    </w:p>
    <w:p>
      <w:r>
        <w:t>2）</w:t>
      </w:r>
      <w:r>
        <w:rPr>
          <w:rFonts w:hint="eastAsia"/>
        </w:rPr>
        <w:t>返回</w:t>
      </w:r>
    </w:p>
    <w:p>
      <w:r>
        <w:t>一个cookie，将传递给scsi_finish_async_scan（）</w:t>
      </w:r>
    </w:p>
    <w:p>
      <w:r>
        <w:t>3）</w:t>
      </w:r>
      <w:r>
        <w:rPr>
          <w:rFonts w:hint="eastAsia"/>
        </w:rPr>
        <w:t>说明</w:t>
      </w:r>
    </w:p>
    <w:p>
      <w:r>
        <w:t>告诉midlayer这个主机将做异步扫描。它保留了主机在扫描列表中的位置，并确保在此之后启动的其他异步扫描不会影响发现的设备的排序。</w:t>
      </w:r>
    </w:p>
    <w:p>
      <w:pPr>
        <w:rPr>
          <w:b/>
          <w:bCs/>
        </w:rPr>
      </w:pPr>
      <w:r>
        <w:rPr>
          <w:b/>
          <w:bCs/>
        </w:rPr>
        <w:t>void scsi_finish_async_scan(struct async_scan_data *data)</w:t>
      </w:r>
    </w:p>
    <w:p>
      <w:r>
        <w:t>异步扫描完成</w:t>
      </w:r>
    </w:p>
    <w:p>
      <w:r>
        <w:t>1）</w:t>
      </w:r>
      <w:r>
        <w:rPr>
          <w:rFonts w:hint="eastAsia"/>
        </w:rPr>
        <w:t>参数</w:t>
      </w:r>
    </w:p>
    <w:p>
      <w:r>
        <w:t>struct async_scan_data *data</w:t>
      </w:r>
    </w:p>
    <w:p>
      <w:r>
        <w:t>从先前调用scsi_prep_async_scan（）</w:t>
      </w:r>
      <w:r>
        <w:rPr>
          <w:rFonts w:hint="eastAsia"/>
        </w:rPr>
        <w:t>返回</w:t>
      </w:r>
      <w:r>
        <w:t>的cookie</w:t>
      </w:r>
    </w:p>
    <w:p>
      <w:r>
        <w:t>2）</w:t>
      </w:r>
      <w:r>
        <w:rPr>
          <w:rFonts w:hint="eastAsia"/>
        </w:rPr>
        <w:t>说明</w:t>
      </w:r>
    </w:p>
    <w:p>
      <w:r>
        <w:t>所有当前连接到该主机的设备都已找到。此函数将发现的所有设备公告给系统的其余部分。</w:t>
      </w:r>
    </w:p>
    <w:p>
      <w:pPr>
        <w:pStyle w:val="5"/>
        <w:spacing w:before="156" w:after="156"/>
        <w:ind w:firstLine="560"/>
      </w:pPr>
      <w:r>
        <w:t>drivers / scsi / scsi_sysctl.c</w:t>
      </w:r>
    </w:p>
    <w:p>
      <w:r>
        <w:t>设置sysctl条目：“/ dev / scsi / logging_level”（DEV_SCSI_LOGGING_LEVEL），用于设置/</w:t>
      </w:r>
      <w:r>
        <w:rPr>
          <w:rFonts w:hint="eastAsia"/>
        </w:rPr>
        <w:t>返回</w:t>
      </w:r>
      <w:r>
        <w:t>scsi_logging_level</w:t>
      </w:r>
    </w:p>
    <w:p>
      <w:pPr>
        <w:pStyle w:val="5"/>
        <w:spacing w:before="156" w:after="156"/>
        <w:ind w:firstLine="560"/>
      </w:pPr>
      <w:r>
        <w:t>drivers / scsi / scsi_sysfs.c</w:t>
      </w:r>
    </w:p>
    <w:p>
      <w:r>
        <w:t>SCSI sysfs接口例程。</w:t>
      </w:r>
    </w:p>
    <w:p>
      <w:pPr>
        <w:rPr>
          <w:b/>
          <w:bCs/>
        </w:rPr>
      </w:pPr>
      <w:r>
        <w:rPr>
          <w:b/>
          <w:bCs/>
        </w:rPr>
        <w:t>void scsi_remove_device(struct scsi_device *sdev)</w:t>
      </w:r>
    </w:p>
    <w:p>
      <w:pPr>
        <w:rPr>
          <w:rFonts w:eastAsia="宋体"/>
        </w:rPr>
      </w:pPr>
      <w:r>
        <w:t>从SCSI总线注销设备</w:t>
      </w:r>
    </w:p>
    <w:p>
      <w:pPr>
        <w:rPr>
          <w:rFonts w:eastAsia="宋体"/>
        </w:rPr>
      </w:pPr>
      <w:r>
        <w:t>1）</w:t>
      </w:r>
      <w:r>
        <w:rPr>
          <w:rFonts w:hint="eastAsia"/>
        </w:rPr>
        <w:t>参数</w:t>
      </w:r>
    </w:p>
    <w:p>
      <w:pPr>
        <w:rPr>
          <w:rFonts w:eastAsia="宋体"/>
        </w:rPr>
      </w:pPr>
      <w:r>
        <w:t>struct scsi_device *sdev</w:t>
      </w:r>
    </w:p>
    <w:p>
      <w:pPr>
        <w:rPr>
          <w:rFonts w:eastAsia="宋体"/>
        </w:rPr>
      </w:pPr>
      <w:r>
        <w:t>要注销的scsi_device</w:t>
      </w:r>
    </w:p>
    <w:p>
      <w:pPr>
        <w:rPr>
          <w:b/>
          <w:bCs/>
        </w:rPr>
      </w:pPr>
      <w:r>
        <w:rPr>
          <w:b/>
          <w:bCs/>
        </w:rPr>
        <w:t>void scsi_remove_target(struct device *dev)</w:t>
      </w:r>
    </w:p>
    <w:p>
      <w:r>
        <w:t>尝试删除目标及其所有设备</w:t>
      </w:r>
    </w:p>
    <w:p>
      <w:r>
        <w:t>1）</w:t>
      </w:r>
      <w:r>
        <w:rPr>
          <w:rFonts w:hint="eastAsia"/>
        </w:rPr>
        <w:t>参数</w:t>
      </w:r>
    </w:p>
    <w:p>
      <w:r>
        <w:t>struct device *dev</w:t>
      </w:r>
    </w:p>
    <w:p>
      <w:r>
        <w:t>要删除的一般的starget或父级starget</w:t>
      </w:r>
    </w:p>
    <w:p>
      <w:r>
        <w:t>2）注意</w:t>
      </w:r>
    </w:p>
    <w:p>
      <w:r>
        <w:t>这有点赛车。如果用户请求添加另一个设备，那么目标可能不会被删除。</w:t>
      </w:r>
    </w:p>
    <w:p>
      <w:pPr>
        <w:pStyle w:val="5"/>
        <w:spacing w:before="156" w:after="156"/>
        <w:ind w:firstLine="560"/>
      </w:pPr>
      <w:r>
        <w:t>drivers/scsi/hosts.c</w:t>
      </w:r>
    </w:p>
    <w:p>
      <w:r>
        <w:t>从中间到低级SCSI驱动程序接口</w:t>
      </w:r>
    </w:p>
    <w:p>
      <w:pPr>
        <w:rPr>
          <w:b/>
          <w:bCs/>
        </w:rPr>
      </w:pPr>
      <w:r>
        <w:rPr>
          <w:b/>
          <w:bCs/>
        </w:rPr>
        <w:t>void scsi_remove_host(struct Scsi_Host *shost)</w:t>
      </w:r>
    </w:p>
    <w:p>
      <w:r>
        <w:t>删除SCSI主机</w:t>
      </w:r>
    </w:p>
    <w:p>
      <w:r>
        <w:t>1）</w:t>
      </w:r>
      <w:r>
        <w:rPr>
          <w:rFonts w:hint="eastAsia"/>
        </w:rPr>
        <w:t>参数</w:t>
      </w:r>
    </w:p>
    <w:p>
      <w:r>
        <w:t>struct Scsi_Host *shost</w:t>
      </w:r>
    </w:p>
    <w:p>
      <w:r>
        <w:t>指向要删除的scsi主机的指针</w:t>
      </w:r>
    </w:p>
    <w:p>
      <w:pPr>
        <w:rPr>
          <w:b/>
          <w:bCs/>
        </w:rPr>
      </w:pPr>
      <w:r>
        <w:rPr>
          <w:b/>
          <w:bCs/>
        </w:rPr>
        <w:t>int scsi_add_host_with_dma(struct Scsi_Host *shost，struct device *dev，struct device *dma_dev)</w:t>
      </w:r>
    </w:p>
    <w:p>
      <w:r>
        <w:t>使用dma设备添加scsi主机</w:t>
      </w:r>
    </w:p>
    <w:p>
      <w:r>
        <w:t>1）</w:t>
      </w:r>
      <w:r>
        <w:rPr>
          <w:rFonts w:hint="eastAsia"/>
        </w:rPr>
        <w:t>参数</w:t>
      </w:r>
    </w:p>
    <w:p>
      <w:r>
        <w:t>struct Scsi_Host *shost</w:t>
      </w:r>
    </w:p>
    <w:p>
      <w:r>
        <w:t>要添加的scsi主机指针</w:t>
      </w:r>
    </w:p>
    <w:p>
      <w:r>
        <w:t>struct device *dev</w:t>
      </w:r>
    </w:p>
    <w:p>
      <w:r>
        <w:t>一种类型为scsi类的</w:t>
      </w:r>
      <w:r>
        <w:rPr>
          <w:rFonts w:hint="eastAsia"/>
        </w:rPr>
        <w:t xml:space="preserve">struct </w:t>
      </w:r>
    </w:p>
    <w:p>
      <w:r>
        <w:t>struct device *dma_dev</w:t>
      </w:r>
    </w:p>
    <w:p>
      <w:r>
        <w:t>主机DMA设备</w:t>
      </w:r>
    </w:p>
    <w:p>
      <w:r>
        <w:t>2）注意</w:t>
      </w:r>
    </w:p>
    <w:p>
      <w:r>
        <w:t>你很少需要担心这一点，除非你在虚拟主机环境中，因此请改用更简单的scsi_add_host（）函数。</w:t>
      </w:r>
    </w:p>
    <w:p>
      <w:r>
        <w:rPr>
          <w:rFonts w:hint="eastAsia"/>
        </w:rPr>
        <w:t>返回</w:t>
      </w:r>
      <w:r>
        <w:t>：</w:t>
      </w:r>
    </w:p>
    <w:p>
      <w:r>
        <w:t>成功时为0 /！= 0为错误</w:t>
      </w:r>
    </w:p>
    <w:p>
      <w:pPr>
        <w:rPr>
          <w:b/>
          <w:bCs/>
        </w:rPr>
      </w:pPr>
      <w:r>
        <w:rPr>
          <w:b/>
          <w:bCs/>
        </w:rPr>
        <w:t>struct Scsi_Host *scsi_host_alloc(struct scsi_host_template *sht，int privsize)</w:t>
      </w:r>
    </w:p>
    <w:p>
      <w:r>
        <w:t>注册scsi主机适配器实例。</w:t>
      </w:r>
    </w:p>
    <w:p>
      <w:r>
        <w:t>1）</w:t>
      </w:r>
      <w:r>
        <w:rPr>
          <w:rFonts w:hint="eastAsia"/>
        </w:rPr>
        <w:t>参数</w:t>
      </w:r>
    </w:p>
    <w:p>
      <w:r>
        <w:t>struct scsi_host_template *sht</w:t>
      </w:r>
    </w:p>
    <w:p>
      <w:r>
        <w:t>指向scsi主机模板的指针</w:t>
      </w:r>
    </w:p>
    <w:p>
      <w:r>
        <w:t>int privsize</w:t>
      </w:r>
    </w:p>
    <w:p>
      <w:r>
        <w:t>为驱动程序分配的额外字节数</w:t>
      </w:r>
    </w:p>
    <w:p>
      <w:r>
        <w:t>2）注意</w:t>
      </w:r>
    </w:p>
    <w:p>
      <w:r>
        <w:t>分配新的Scsi_Host并执行基本初始化。在调用scsi_add_host之前，不会将主机发布到scsi中层。</w:t>
      </w:r>
    </w:p>
    <w:p>
      <w:r>
        <w:t>3）</w:t>
      </w:r>
      <w:r>
        <w:rPr>
          <w:rFonts w:hint="eastAsia"/>
        </w:rPr>
        <w:t>说明</w:t>
      </w:r>
    </w:p>
    <w:p>
      <w:r>
        <w:rPr>
          <w:rFonts w:hint="eastAsia"/>
        </w:rPr>
        <w:t>返回</w:t>
      </w:r>
      <w:r>
        <w:t>：</w:t>
      </w:r>
    </w:p>
    <w:p>
      <w:r>
        <w:t>指向新Scsi_Host的指针</w:t>
      </w:r>
    </w:p>
    <w:p>
      <w:pPr>
        <w:rPr>
          <w:b/>
          <w:bCs/>
        </w:rPr>
      </w:pPr>
      <w:r>
        <w:rPr>
          <w:b/>
          <w:bCs/>
        </w:rPr>
        <w:t>struct Scsi_Host *scsi_host_lookup（unsigned short hostnum）</w:t>
      </w:r>
    </w:p>
    <w:p>
      <w:r>
        <w:t>通过主机编号获取对Scsi_Host的引用</w:t>
      </w:r>
    </w:p>
    <w:p>
      <w:r>
        <w:t>1）</w:t>
      </w:r>
      <w:r>
        <w:rPr>
          <w:rFonts w:hint="eastAsia"/>
        </w:rPr>
        <w:t>参数</w:t>
      </w:r>
    </w:p>
    <w:p>
      <w:r>
        <w:t>unsigned short hostnum</w:t>
      </w:r>
    </w:p>
    <w:p>
      <w:r>
        <w:t>要查找的主机编号</w:t>
      </w:r>
    </w:p>
    <w:p>
      <w:r>
        <w:t>2）</w:t>
      </w:r>
      <w:r>
        <w:rPr>
          <w:rFonts w:hint="eastAsia"/>
        </w:rPr>
        <w:t>说明</w:t>
      </w:r>
    </w:p>
    <w:p>
      <w:r>
        <w:rPr>
          <w:rFonts w:hint="eastAsia"/>
        </w:rPr>
        <w:t>返回</w:t>
      </w:r>
      <w:r>
        <w:t>：</w:t>
      </w:r>
    </w:p>
    <w:p>
      <w:r>
        <w:t>指向所定位的Scsi_Host的指针或NULL。</w:t>
      </w:r>
    </w:p>
    <w:p>
      <w:r>
        <w:t>调用者必须执行scsi_host_put（）以放弃scsi_host_get（）所获得的引用。下面的put_device（）从class_find_device（）放弃了参考。</w:t>
      </w:r>
    </w:p>
    <w:p>
      <w:pPr>
        <w:rPr>
          <w:b/>
          <w:bCs/>
        </w:rPr>
      </w:pPr>
      <w:r>
        <w:rPr>
          <w:b/>
          <w:bCs/>
        </w:rPr>
        <w:t>struct Scsi_Host *scsi_host_get（struct Scsi_Host *shost）</w:t>
      </w:r>
    </w:p>
    <w:p>
      <w:r>
        <w:t>增加Scsi_Host引用计数</w:t>
      </w:r>
    </w:p>
    <w:p>
      <w:r>
        <w:t>1）</w:t>
      </w:r>
      <w:r>
        <w:rPr>
          <w:rFonts w:hint="eastAsia"/>
        </w:rPr>
        <w:t>参数</w:t>
      </w:r>
    </w:p>
    <w:p>
      <w:r>
        <w:t>struct Scsi_Host *shost</w:t>
      </w:r>
    </w:p>
    <w:p>
      <w:r>
        <w:t>要增加的Scsi_Host的指针。</w:t>
      </w:r>
    </w:p>
    <w:p>
      <w:pPr>
        <w:rPr>
          <w:b/>
          <w:bCs/>
        </w:rPr>
      </w:pPr>
      <w:r>
        <w:rPr>
          <w:b/>
          <w:bCs/>
        </w:rPr>
        <w:t>int scsi_host_busy（struct Scsi_Host *shost）</w:t>
      </w:r>
    </w:p>
    <w:p>
      <w:r>
        <w:rPr>
          <w:rFonts w:hint="eastAsia"/>
        </w:rPr>
        <w:t>返回</w:t>
      </w:r>
      <w:r>
        <w:t>主机繁忙计数</w:t>
      </w:r>
    </w:p>
    <w:p>
      <w:r>
        <w:rPr>
          <w:rFonts w:hint="eastAsia"/>
        </w:rPr>
        <w:t>参数</w:t>
      </w:r>
    </w:p>
    <w:p>
      <w:r>
        <w:t>struct Scsi_Host *shost</w:t>
      </w:r>
    </w:p>
    <w:p>
      <w:r>
        <w:t>要增加的Scsi_Host的指针。</w:t>
      </w:r>
    </w:p>
    <w:p>
      <w:pPr>
        <w:rPr>
          <w:b/>
          <w:bCs/>
        </w:rPr>
      </w:pPr>
      <w:r>
        <w:rPr>
          <w:b/>
          <w:bCs/>
        </w:rPr>
        <w:t>void scsi_host_put（struct Scsi_Host *shost）</w:t>
      </w:r>
    </w:p>
    <w:p>
      <w:pPr>
        <w:rPr>
          <w:rFonts w:eastAsia="宋体"/>
        </w:rPr>
      </w:pPr>
      <w:r>
        <w:t>减少Scsi_Host引用计数</w:t>
      </w:r>
    </w:p>
    <w:p>
      <w:pPr>
        <w:rPr>
          <w:rFonts w:eastAsia="宋体"/>
        </w:rPr>
      </w:pPr>
      <w:r>
        <w:rPr>
          <w:rFonts w:hint="eastAsia"/>
        </w:rPr>
        <w:t>参数</w:t>
      </w:r>
    </w:p>
    <w:p>
      <w:r>
        <w:t>struct Scsi_Host *shost</w:t>
      </w:r>
    </w:p>
    <w:p>
      <w:r>
        <w:t>要减少的Scsi_Host的指针。</w:t>
      </w:r>
    </w:p>
    <w:p>
      <w:pPr>
        <w:rPr>
          <w:b/>
          <w:bCs/>
        </w:rPr>
      </w:pPr>
      <w:r>
        <w:rPr>
          <w:b/>
          <w:bCs/>
        </w:rPr>
        <w:t>int scsi_queue_work（struct Scsi_Host *shost，struct work_struct *work）</w:t>
      </w:r>
    </w:p>
    <w:p>
      <w:r>
        <w:t>将工作排入 Scsi_Host 工作队列。</w:t>
      </w:r>
    </w:p>
    <w:p>
      <w:r>
        <w:t>1）</w:t>
      </w:r>
      <w:r>
        <w:rPr>
          <w:rFonts w:hint="eastAsia"/>
        </w:rPr>
        <w:t>参数</w:t>
      </w:r>
    </w:p>
    <w:p>
      <w:r>
        <w:t>struct Scsi_Host *shost</w:t>
      </w:r>
    </w:p>
    <w:p>
      <w:r>
        <w:t>Scsi_Host 指针。</w:t>
      </w:r>
    </w:p>
    <w:p>
      <w:r>
        <w:t>struct work_struct *work</w:t>
      </w:r>
    </w:p>
    <w:p>
      <w:r>
        <w:t>要排队执行的工作。</w:t>
      </w:r>
    </w:p>
    <w:p>
      <w:r>
        <w:t>2）</w:t>
      </w:r>
      <w:r>
        <w:rPr>
          <w:rFonts w:hint="eastAsia"/>
        </w:rPr>
        <w:t>说明</w:t>
      </w:r>
    </w:p>
    <w:p>
      <w:r>
        <w:rPr>
          <w:rFonts w:hint="eastAsia"/>
        </w:rPr>
        <w:t>返回</w:t>
      </w:r>
      <w:r>
        <w:t>：</w:t>
      </w:r>
    </w:p>
    <w:p>
      <w:r>
        <w:t>1 - 工作已排队执行 0 - 工作已经被排队 -EINVAL - 工作队列不存在</w:t>
      </w:r>
    </w:p>
    <w:p>
      <w:pPr>
        <w:rPr>
          <w:b/>
          <w:bCs/>
        </w:rPr>
      </w:pPr>
      <w:r>
        <w:rPr>
          <w:b/>
          <w:bCs/>
        </w:rPr>
        <w:t>void scsi_flush_work(struct Scsi_Host *shost)</w:t>
      </w:r>
    </w:p>
    <w:p>
      <w:r>
        <w:t>刷新 Scsi_Host 工作队列。</w:t>
      </w:r>
    </w:p>
    <w:p>
      <w:r>
        <w:rPr>
          <w:rFonts w:hint="eastAsia"/>
        </w:rPr>
        <w:t>参数</w:t>
      </w:r>
    </w:p>
    <w:p>
      <w:r>
        <w:t>struct Scsi_Host *shost</w:t>
      </w:r>
    </w:p>
    <w:p>
      <w:r>
        <w:t>Scsi_Host 指针。</w:t>
      </w:r>
    </w:p>
    <w:p>
      <w:pPr>
        <w:pStyle w:val="5"/>
        <w:spacing w:before="156" w:after="156"/>
        <w:ind w:firstLine="560"/>
      </w:pPr>
      <w:r>
        <w:t>drivers/scsi/scsi_common.c</w:t>
      </w:r>
    </w:p>
    <w:p>
      <w:r>
        <w:t>通用支持函数</w:t>
      </w:r>
    </w:p>
    <w:p>
      <w:pPr>
        <w:rPr>
          <w:b/>
          <w:bCs/>
        </w:rPr>
      </w:pPr>
      <w:r>
        <w:rPr>
          <w:b/>
          <w:bCs/>
        </w:rPr>
        <w:t>const char *scsi_device_type(unsigned type)</w:t>
      </w:r>
    </w:p>
    <w:p>
      <w:r>
        <w:rPr>
          <w:rFonts w:hint="eastAsia"/>
        </w:rPr>
        <w:t>返回</w:t>
      </w:r>
      <w:r>
        <w:t>一个指示设备类型的 17 个字符的字符串。</w:t>
      </w:r>
    </w:p>
    <w:p>
      <w:r>
        <w:rPr>
          <w:rFonts w:hint="eastAsia"/>
        </w:rPr>
        <w:t>参数</w:t>
      </w:r>
    </w:p>
    <w:p>
      <w:r>
        <w:t>unsigned type</w:t>
      </w:r>
    </w:p>
    <w:p>
      <w:r>
        <w:t>要查找的类型编号</w:t>
      </w:r>
    </w:p>
    <w:p>
      <w:pPr>
        <w:rPr>
          <w:b/>
          <w:bCs/>
        </w:rPr>
      </w:pPr>
      <w:r>
        <w:rPr>
          <w:b/>
          <w:bCs/>
        </w:rPr>
        <w:t>u64 scsilun_to_int(struct scsi_lun *scsilun)</w:t>
      </w:r>
    </w:p>
    <w:p>
      <w:r>
        <w:t>将 scsi_lun 转换为整数</w:t>
      </w:r>
    </w:p>
    <w:p>
      <w:r>
        <w:t>1）</w:t>
      </w:r>
      <w:r>
        <w:rPr>
          <w:rFonts w:hint="eastAsia"/>
        </w:rPr>
        <w:t>参数</w:t>
      </w:r>
    </w:p>
    <w:p>
      <w:r>
        <w:t>struct scsi_lun *scsilun</w:t>
      </w:r>
    </w:p>
    <w:p>
      <w:r>
        <w:t>要转换的 struct scsi_lun。</w:t>
      </w:r>
    </w:p>
    <w:p>
      <w:r>
        <w:t>2）</w:t>
      </w:r>
      <w:r>
        <w:rPr>
          <w:rFonts w:hint="eastAsia"/>
        </w:rPr>
        <w:t>说明</w:t>
      </w:r>
    </w:p>
    <w:p>
      <w:r>
        <w:t>将 scsilun 从 struct scsi_lun 转换为四字节的主机字节顺序的整数，并</w:t>
      </w:r>
      <w:r>
        <w:rPr>
          <w:rFonts w:hint="eastAsia"/>
        </w:rPr>
        <w:t>返回</w:t>
      </w:r>
      <w:r>
        <w:t>结果。调用者必须在使用此函数之前检查截断。</w:t>
      </w:r>
    </w:p>
    <w:p>
      <w:r>
        <w:t>3）注</w:t>
      </w:r>
    </w:p>
    <w:p>
      <w:r>
        <w:t>有关 LUN 格式的</w:t>
      </w:r>
      <w:r>
        <w:rPr>
          <w:rFonts w:hint="eastAsia"/>
        </w:rPr>
        <w:t>说明</w:t>
      </w:r>
      <w:r>
        <w:t>，请参见 SCSI 架构模型后 SCSI-3，有关 SCSI-3，请参见 SCSI 控制器命令。</w:t>
      </w:r>
    </w:p>
    <w:p>
      <w:r>
        <w:t>对于 struct scsi_lun：d2 04 0b 03 00 00 00 00，该函数</w:t>
      </w:r>
      <w:r>
        <w:rPr>
          <w:rFonts w:hint="eastAsia"/>
        </w:rPr>
        <w:t>返回</w:t>
      </w:r>
      <w:r>
        <w:t>整数：0x0b03d204</w:t>
      </w:r>
    </w:p>
    <w:p>
      <w:r>
        <w:t>此编码将</w:t>
      </w:r>
      <w:r>
        <w:rPr>
          <w:rFonts w:hint="eastAsia"/>
        </w:rPr>
        <w:t>返回</w:t>
      </w:r>
      <w:r>
        <w:t>标准整数 LUN，适用于小于 256 的 LUN，它们通常使用单级 LUN 结构和地址方法 0。</w:t>
      </w:r>
    </w:p>
    <w:p>
      <w:pPr>
        <w:rPr>
          <w:b/>
          <w:bCs/>
        </w:rPr>
      </w:pPr>
      <w:r>
        <w:rPr>
          <w:b/>
          <w:bCs/>
        </w:rPr>
        <w:t>void int_to_scsilun(u64 lun, struct scsi_lun *scsilun)</w:t>
      </w:r>
    </w:p>
    <w:p>
      <w:r>
        <w:t>将整数转换回 scsi_lun</w:t>
      </w:r>
    </w:p>
    <w:p>
      <w:r>
        <w:t>1）</w:t>
      </w:r>
      <w:r>
        <w:rPr>
          <w:rFonts w:hint="eastAsia"/>
        </w:rPr>
        <w:t>参数</w:t>
      </w:r>
    </w:p>
    <w:p>
      <w:r>
        <w:t>u64 lun</w:t>
      </w:r>
    </w:p>
    <w:p>
      <w:r>
        <w:t>要还原的整数</w:t>
      </w:r>
    </w:p>
    <w:p>
      <w:r>
        <w:t>struct scsi_lun *scsilun</w:t>
      </w:r>
    </w:p>
    <w:p>
      <w:r>
        <w:t>要设置的 struct scsi_lun。</w:t>
      </w:r>
    </w:p>
    <w:p>
      <w:r>
        <w:t>2）</w:t>
      </w:r>
      <w:r>
        <w:rPr>
          <w:rFonts w:hint="eastAsia"/>
        </w:rPr>
        <w:t>说明</w:t>
      </w:r>
    </w:p>
    <w:p>
      <w:r>
        <w:t>撤消 scsilun_to_int 的功能，该函数将 8 字节的 LUN 值打包到整数中。此例程将整数解包回 LUN 值。</w:t>
      </w:r>
    </w:p>
    <w:p>
      <w:r>
        <w:t>3）注</w:t>
      </w:r>
    </w:p>
    <w:p>
      <w:r>
        <w:t>给定整数：0x0b03d204，此函数</w:t>
      </w:r>
      <w:r>
        <w:rPr>
          <w:rFonts w:hint="eastAsia"/>
        </w:rPr>
        <w:t>返回</w:t>
      </w:r>
      <w:r>
        <w:t xml:space="preserve"> struct scsi_lun：d2 04 0b 03 00 00 00 00</w:t>
      </w:r>
    </w:p>
    <w:p>
      <w:pPr>
        <w:rPr>
          <w:b/>
          <w:bCs/>
        </w:rPr>
      </w:pPr>
      <w:r>
        <w:rPr>
          <w:b/>
          <w:bCs/>
        </w:rPr>
        <w:t>bool scsi_normalize_sense(const u8 *sense_buffer, int sb_len, struct scsi_sense_hdr *sshdr)</w:t>
      </w:r>
    </w:p>
    <w:p>
      <w:r>
        <w:t>将固定或</w:t>
      </w:r>
      <w:r>
        <w:rPr>
          <w:rFonts w:hint="eastAsia"/>
        </w:rPr>
        <w:t>说明</w:t>
      </w:r>
      <w:r>
        <w:t>符感知数据格式的主要元素标准化为通用格式。</w:t>
      </w:r>
    </w:p>
    <w:p>
      <w:r>
        <w:t>1）</w:t>
      </w:r>
      <w:r>
        <w:rPr>
          <w:rFonts w:hint="eastAsia"/>
        </w:rPr>
        <w:t>参数</w:t>
      </w:r>
    </w:p>
    <w:p>
      <w:r>
        <w:t>const u8 *sense_buffer</w:t>
      </w:r>
    </w:p>
    <w:p>
      <w:pPr>
        <w:rPr>
          <w:rFonts w:eastAsia="宋体"/>
        </w:rPr>
      </w:pPr>
      <w:r>
        <w:t>包含由设备</w:t>
      </w:r>
      <w:r>
        <w:rPr>
          <w:rFonts w:hint="eastAsia"/>
        </w:rPr>
        <w:t>返回</w:t>
      </w:r>
      <w:r>
        <w:t>的感知数据的字节数组</w:t>
      </w:r>
    </w:p>
    <w:p>
      <w:pPr>
        <w:rPr>
          <w:rFonts w:eastAsia="宋体"/>
        </w:rPr>
      </w:pPr>
      <w:r>
        <w:t>int sb_len</w:t>
      </w:r>
    </w:p>
    <w:p>
      <w:pPr>
        <w:rPr>
          <w:rFonts w:eastAsia="宋体"/>
        </w:rPr>
      </w:pPr>
      <w:r>
        <w:t>sense_buffer 中有效字节数</w:t>
      </w:r>
    </w:p>
    <w:p>
      <w:r>
        <w:t>struct scsi_sense_hdr *sshdr</w:t>
      </w:r>
    </w:p>
    <w:p>
      <w:r>
        <w:t>将写入常用元素的</w:t>
      </w:r>
      <w:r>
        <w:rPr>
          <w:rFonts w:hint="eastAsia"/>
        </w:rPr>
        <w:t xml:space="preserve">struct </w:t>
      </w:r>
      <w:r>
        <w:t>的实例的指针。</w:t>
      </w:r>
    </w:p>
    <w:p>
      <w:r>
        <w:t>2）注</w:t>
      </w:r>
    </w:p>
    <w:p>
      <w:r>
        <w:t>感知数据的“主要元素”为：响应代码、感知密钥、asc、ascq 和 additional_length（仅适用于</w:t>
      </w:r>
      <w:r>
        <w:rPr>
          <w:rFonts w:hint="eastAsia"/>
        </w:rPr>
        <w:t>说明</w:t>
      </w:r>
      <w:r>
        <w:t>符格式）。</w:t>
      </w:r>
    </w:p>
    <w:p>
      <w:r>
        <w:t>通常，此函数可在设备用 CHECK_CONDITION 状态响应 SCSI 命令后调用。</w:t>
      </w:r>
    </w:p>
    <w:p>
      <w:r>
        <w:t>3）</w:t>
      </w:r>
      <w:r>
        <w:rPr>
          <w:rFonts w:hint="eastAsia"/>
        </w:rPr>
        <w:t>说明</w:t>
      </w:r>
    </w:p>
    <w:p>
      <w:r>
        <w:rPr>
          <w:rFonts w:hint="eastAsia"/>
        </w:rPr>
        <w:t>返回</w:t>
      </w:r>
      <w:r>
        <w:t>：</w:t>
      </w:r>
    </w:p>
    <w:p>
      <w:r>
        <w:t>如果找到有效的感知数据信息，则为 true，否则为 false；</w:t>
      </w:r>
    </w:p>
    <w:p>
      <w:pPr>
        <w:rPr>
          <w:b/>
          <w:bCs/>
        </w:rPr>
      </w:pPr>
      <w:r>
        <w:rPr>
          <w:b/>
          <w:bCs/>
        </w:rPr>
        <w:t>const u8 *scsi_sense_desc_find(const u8 *sense_buffer, int sb_len, int desc_type)</w:t>
      </w:r>
    </w:p>
    <w:p>
      <w:r>
        <w:t>在</w:t>
      </w:r>
      <w:r>
        <w:rPr>
          <w:rFonts w:hint="eastAsia"/>
        </w:rPr>
        <w:t>说明</w:t>
      </w:r>
      <w:r>
        <w:t>符感知数据格式中搜索指定的</w:t>
      </w:r>
      <w:r>
        <w:rPr>
          <w:rFonts w:hint="eastAsia"/>
        </w:rPr>
        <w:t>说明</w:t>
      </w:r>
      <w:r>
        <w:t>符类型。</w:t>
      </w:r>
    </w:p>
    <w:p>
      <w:r>
        <w:t>1）</w:t>
      </w:r>
      <w:r>
        <w:rPr>
          <w:rFonts w:hint="eastAsia"/>
        </w:rPr>
        <w:t>参数</w:t>
      </w:r>
    </w:p>
    <w:p>
      <w:r>
        <w:t>const u8 * sense_buffer</w:t>
      </w:r>
    </w:p>
    <w:p>
      <w:r>
        <w:rPr>
          <w:rFonts w:hint="eastAsia"/>
        </w:rPr>
        <w:t>说明</w:t>
      </w:r>
      <w:r>
        <w:t>符格式感知数据的字节数组</w:t>
      </w:r>
    </w:p>
    <w:p>
      <w:r>
        <w:t>int sb_len</w:t>
      </w:r>
    </w:p>
    <w:p>
      <w:r>
        <w:t>sense_buffer 中有效字节数</w:t>
      </w:r>
    </w:p>
    <w:p>
      <w:r>
        <w:t>int desc_type</w:t>
      </w:r>
    </w:p>
    <w:p>
      <w:r>
        <w:t>要查找的</w:t>
      </w:r>
      <w:r>
        <w:rPr>
          <w:rFonts w:hint="eastAsia"/>
        </w:rPr>
        <w:t>说明</w:t>
      </w:r>
      <w:r>
        <w:t>符类型值（例如 0 -&gt; 信息）</w:t>
      </w:r>
    </w:p>
    <w:p>
      <w:r>
        <w:t>2）注</w:t>
      </w:r>
    </w:p>
    <w:p>
      <w:r>
        <w:t>仅当感知数据在</w:t>
      </w:r>
      <w:r>
        <w:rPr>
          <w:rFonts w:hint="eastAsia"/>
        </w:rPr>
        <w:t>说明</w:t>
      </w:r>
      <w:r>
        <w:t>符格式中有效时才有效</w:t>
      </w:r>
    </w:p>
    <w:p>
      <w:r>
        <w:t>3）</w:t>
      </w:r>
      <w:r>
        <w:rPr>
          <w:rFonts w:hint="eastAsia"/>
        </w:rPr>
        <w:t>说明</w:t>
      </w:r>
    </w:p>
    <w:p>
      <w:r>
        <w:rPr>
          <w:rFonts w:hint="eastAsia"/>
        </w:rPr>
        <w:t>返回</w:t>
      </w:r>
      <w:r>
        <w:t>：</w:t>
      </w:r>
    </w:p>
    <w:p>
      <w:r>
        <w:t>如果找到，则为第一个</w:t>
      </w:r>
      <w:r>
        <w:rPr>
          <w:rFonts w:hint="eastAsia"/>
        </w:rPr>
        <w:t>说明</w:t>
      </w:r>
      <w:r>
        <w:t>符的起始指针，否则为 NULL</w:t>
      </w:r>
    </w:p>
    <w:p>
      <w:pPr>
        <w:rPr>
          <w:b/>
          <w:bCs/>
        </w:rPr>
      </w:pPr>
      <w:r>
        <w:rPr>
          <w:b/>
          <w:bCs/>
        </w:rPr>
        <w:t>void scsi_build_sense_buffer(int desc, u8 *buf, u8 key, u8 asc, u8 ascq)</w:t>
      </w:r>
    </w:p>
    <w:p>
      <w:r>
        <w:t>在缓冲区中构建感知数据</w:t>
      </w:r>
    </w:p>
    <w:p>
      <w:r>
        <w:t>1）</w:t>
      </w:r>
      <w:r>
        <w:rPr>
          <w:rFonts w:hint="eastAsia"/>
        </w:rPr>
        <w:t>参数</w:t>
      </w:r>
    </w:p>
    <w:p>
      <w:r>
        <w:t>int desc</w:t>
      </w:r>
    </w:p>
    <w:p>
      <w:r>
        <w:t xml:space="preserve">感知格式（非零 == </w:t>
      </w:r>
      <w:r>
        <w:rPr>
          <w:rFonts w:hint="eastAsia"/>
        </w:rPr>
        <w:t>说明</w:t>
      </w:r>
      <w:r>
        <w:t>符格式，0 == 固定格式）</w:t>
      </w:r>
    </w:p>
    <w:p>
      <w:r>
        <w:t>u8 *buf</w:t>
      </w:r>
    </w:p>
    <w:p>
      <w:r>
        <w:t>构建感知数据的位置</w:t>
      </w:r>
    </w:p>
    <w:p>
      <w:r>
        <w:t>u8 key</w:t>
      </w:r>
    </w:p>
    <w:p>
      <w:r>
        <w:t>感知密钥</w:t>
      </w:r>
    </w:p>
    <w:p>
      <w:r>
        <w:t>u8 asc</w:t>
      </w:r>
    </w:p>
    <w:p>
      <w:r>
        <w:t>附加感知代码</w:t>
      </w:r>
    </w:p>
    <w:p>
      <w:r>
        <w:t>u8 ascq</w:t>
      </w:r>
    </w:p>
    <w:p>
      <w:r>
        <w:t>附加感知代码限定符</w:t>
      </w:r>
    </w:p>
    <w:p>
      <w:pPr>
        <w:rPr>
          <w:b/>
          <w:bCs/>
        </w:rPr>
      </w:pPr>
      <w:r>
        <w:rPr>
          <w:b/>
          <w:bCs/>
        </w:rPr>
        <w:t>int scsi_set_sense_information(u8 *buf, int buf_len, u64 info)</w:t>
      </w:r>
    </w:p>
    <w:p>
      <w:r>
        <w:t>在格式化的感知数据缓冲区中设置信息字段</w:t>
      </w:r>
    </w:p>
    <w:p>
      <w:r>
        <w:t>1）</w:t>
      </w:r>
      <w:r>
        <w:rPr>
          <w:rFonts w:hint="eastAsia"/>
        </w:rPr>
        <w:t>参数</w:t>
      </w:r>
    </w:p>
    <w:p>
      <w:r>
        <w:t>u8 *buf</w:t>
      </w:r>
    </w:p>
    <w:p>
      <w:r>
        <w:t>构建感知数据的位置</w:t>
      </w:r>
    </w:p>
    <w:p>
      <w:r>
        <w:t>int buf_len</w:t>
      </w:r>
    </w:p>
    <w:p>
      <w:r>
        <w:t>缓冲区长度</w:t>
      </w:r>
    </w:p>
    <w:p>
      <w:r>
        <w:t>u64 info</w:t>
      </w:r>
    </w:p>
    <w:p>
      <w:r>
        <w:t>要设置的 64 位信息值</w:t>
      </w:r>
    </w:p>
    <w:p>
      <w:r>
        <w:t>2）</w:t>
      </w:r>
      <w:r>
        <w:rPr>
          <w:rFonts w:hint="eastAsia"/>
        </w:rPr>
        <w:t>说明</w:t>
      </w:r>
    </w:p>
    <w:p>
      <w:r>
        <w:rPr>
          <w:rFonts w:hint="eastAsia"/>
        </w:rPr>
        <w:t>返回</w:t>
      </w:r>
      <w:r>
        <w:t>：</w:t>
      </w:r>
    </w:p>
    <w:p>
      <w:r>
        <w:t>成功</w:t>
      </w:r>
      <w:r>
        <w:rPr>
          <w:rFonts w:hint="eastAsia"/>
        </w:rPr>
        <w:t>返回</w:t>
      </w:r>
      <w:r>
        <w:t xml:space="preserve"> 0 或缓冲区长度无效时</w:t>
      </w:r>
      <w:r>
        <w:rPr>
          <w:rFonts w:hint="eastAsia"/>
        </w:rPr>
        <w:t>返回</w:t>
      </w:r>
      <w:r>
        <w:t xml:space="preserve"> -EINVAL</w:t>
      </w:r>
    </w:p>
    <w:p>
      <w:pPr>
        <w:rPr>
          <w:b/>
          <w:bCs/>
        </w:rPr>
      </w:pPr>
      <w:r>
        <w:rPr>
          <w:b/>
          <w:bCs/>
        </w:rPr>
        <w:t>int scsi_set_sense_field_pointer(u8 *buf, int buf_len, u16 fp, u8 bp, bool cd)</w:t>
      </w:r>
    </w:p>
    <w:p>
      <w:pPr>
        <w:rPr>
          <w:rFonts w:eastAsia="宋体"/>
        </w:rPr>
      </w:pPr>
      <w:r>
        <w:t>在格式化的感知数据缓冲区中设置字段指针感知密钥特定信息</w:t>
      </w:r>
    </w:p>
    <w:p>
      <w:pPr>
        <w:rPr>
          <w:rFonts w:eastAsia="宋体"/>
        </w:rPr>
      </w:pPr>
      <w:r>
        <w:t>1）</w:t>
      </w:r>
      <w:r>
        <w:rPr>
          <w:rFonts w:hint="eastAsia"/>
        </w:rPr>
        <w:t>参数</w:t>
      </w:r>
    </w:p>
    <w:p>
      <w:pPr>
        <w:rPr>
          <w:rFonts w:eastAsia="宋体"/>
        </w:rPr>
      </w:pPr>
      <w:r>
        <w:t>u8 *buf</w:t>
      </w:r>
    </w:p>
    <w:p>
      <w:pPr>
        <w:rPr>
          <w:rFonts w:eastAsia="宋体"/>
        </w:rPr>
      </w:pPr>
      <w:r>
        <w:t>构建感知数据的位置</w:t>
      </w:r>
    </w:p>
    <w:p>
      <w:pPr>
        <w:rPr>
          <w:rFonts w:eastAsia="宋体"/>
        </w:rPr>
      </w:pPr>
      <w:r>
        <w:t>int buf_len</w:t>
      </w:r>
    </w:p>
    <w:p>
      <w:pPr>
        <w:rPr>
          <w:rFonts w:eastAsia="宋体"/>
        </w:rPr>
      </w:pPr>
      <w:r>
        <w:t>缓冲区长度</w:t>
      </w:r>
    </w:p>
    <w:p>
      <w:pPr>
        <w:rPr>
          <w:rFonts w:eastAsia="宋体"/>
        </w:rPr>
      </w:pPr>
      <w:r>
        <w:t>u16 fp</w:t>
      </w:r>
    </w:p>
    <w:p>
      <w:pPr>
        <w:rPr>
          <w:rFonts w:eastAsia="宋体"/>
        </w:rPr>
      </w:pPr>
      <w:r>
        <w:t>要设置的字段指针</w:t>
      </w:r>
    </w:p>
    <w:p>
      <w:pPr>
        <w:rPr>
          <w:rFonts w:eastAsia="宋体"/>
        </w:rPr>
      </w:pPr>
      <w:r>
        <w:t>u8 bp</w:t>
      </w:r>
    </w:p>
    <w:p>
      <w:pPr>
        <w:rPr>
          <w:rFonts w:eastAsia="宋体"/>
        </w:rPr>
      </w:pPr>
      <w:r>
        <w:t>要设置的位指针</w:t>
      </w:r>
    </w:p>
    <w:p>
      <w:pPr>
        <w:rPr>
          <w:rFonts w:eastAsia="宋体"/>
        </w:rPr>
      </w:pPr>
      <w:r>
        <w:t>bool cd</w:t>
      </w:r>
    </w:p>
    <w:p>
      <w:pPr>
        <w:rPr>
          <w:rFonts w:eastAsia="宋体"/>
        </w:rPr>
      </w:pPr>
      <w:r>
        <w:t>指令/数据位</w:t>
      </w:r>
    </w:p>
    <w:p>
      <w:pPr>
        <w:rPr>
          <w:rFonts w:eastAsia="宋体"/>
        </w:rPr>
      </w:pPr>
      <w:r>
        <w:t>2）</w:t>
      </w:r>
      <w:r>
        <w:rPr>
          <w:rFonts w:hint="eastAsia"/>
          <w:b/>
        </w:rPr>
        <w:t>说明</w:t>
      </w:r>
    </w:p>
    <w:p>
      <w:pPr>
        <w:rPr>
          <w:rFonts w:eastAsia="宋体"/>
        </w:rPr>
      </w:pPr>
      <w:r>
        <w:rPr>
          <w:rFonts w:hint="eastAsia"/>
        </w:rPr>
        <w:t>返回</w:t>
      </w:r>
      <w:r>
        <w:t>：</w:t>
      </w:r>
    </w:p>
    <w:p>
      <w:pPr>
        <w:rPr>
          <w:rFonts w:eastAsia="宋体"/>
        </w:rPr>
      </w:pPr>
      <w:r>
        <w:t>成功</w:t>
      </w:r>
      <w:r>
        <w:rPr>
          <w:rFonts w:hint="eastAsia"/>
        </w:rPr>
        <w:t>返回</w:t>
      </w:r>
      <w:r>
        <w:t xml:space="preserve"> 0 或缓冲区长度无效时</w:t>
      </w:r>
      <w:r>
        <w:rPr>
          <w:rFonts w:hint="eastAsia"/>
        </w:rPr>
        <w:t>返回</w:t>
      </w:r>
      <w:r>
        <w:t xml:space="preserve"> -EINVAL</w:t>
      </w:r>
    </w:p>
    <w:p>
      <w:pPr>
        <w:rPr>
          <w:rFonts w:eastAsia="宋体"/>
        </w:rPr>
      </w:pPr>
      <w:r>
        <w:t>传输类</w:t>
      </w:r>
    </w:p>
    <w:p>
      <w:pPr>
        <w:rPr>
          <w:rFonts w:eastAsia="宋体"/>
        </w:rPr>
      </w:pPr>
      <w:r>
        <w:t>传输类是 SCSI 下层驱动程序的服务库，它们在 sysfs 中公开传输属性。</w:t>
      </w:r>
    </w:p>
    <w:p>
      <w:pPr>
        <w:rPr>
          <w:rFonts w:eastAsia="宋体"/>
        </w:rPr>
      </w:pPr>
      <w:r>
        <w:t>光纤通道传输</w:t>
      </w:r>
    </w:p>
    <w:p>
      <w:pPr>
        <w:rPr>
          <w:rFonts w:eastAsia="宋体"/>
        </w:rPr>
      </w:pPr>
      <w:r>
        <w:t xml:space="preserve">文件 drivers/scsi/scsi_transport_fc.c </w:t>
      </w:r>
      <w:r>
        <w:rPr>
          <w:rFonts w:hint="eastAsia"/>
        </w:rPr>
        <w:t>定义</w:t>
      </w:r>
      <w:r>
        <w:t>了光纤通道的传输属性。</w:t>
      </w:r>
    </w:p>
    <w:p>
      <w:pPr>
        <w:rPr>
          <w:rFonts w:eastAsia="宋体"/>
          <w:b/>
          <w:bCs/>
        </w:rPr>
      </w:pPr>
      <w:r>
        <w:rPr>
          <w:b/>
          <w:bCs/>
        </w:rPr>
        <w:t>u32 fc_get_event_number(void)</w:t>
      </w:r>
    </w:p>
    <w:p>
      <w:pPr>
        <w:rPr>
          <w:rFonts w:eastAsia="宋体"/>
        </w:rPr>
      </w:pPr>
      <w:r>
        <w:t>获取下一个顺序 FC 事件编号</w:t>
      </w:r>
    </w:p>
    <w:p>
      <w:pPr>
        <w:rPr>
          <w:rFonts w:eastAsia="宋体"/>
        </w:rPr>
      </w:pPr>
      <w:r>
        <w:t>1）</w:t>
      </w:r>
      <w:r>
        <w:rPr>
          <w:rFonts w:hint="eastAsia"/>
        </w:rPr>
        <w:t>参数</w:t>
      </w:r>
    </w:p>
    <w:p>
      <w:pPr>
        <w:rPr>
          <w:rFonts w:eastAsia="宋体"/>
        </w:rPr>
      </w:pPr>
      <w:r>
        <w:t>void</w:t>
      </w:r>
    </w:p>
    <w:p>
      <w:pPr>
        <w:rPr>
          <w:rFonts w:eastAsia="宋体"/>
        </w:rPr>
      </w:pPr>
      <w:r>
        <w:t>无</w:t>
      </w:r>
      <w:r>
        <w:rPr>
          <w:rFonts w:hint="eastAsia"/>
        </w:rPr>
        <w:t>参数</w:t>
      </w:r>
    </w:p>
    <w:p>
      <w:pPr>
        <w:rPr>
          <w:rFonts w:eastAsia="宋体"/>
        </w:rPr>
      </w:pPr>
      <w:r>
        <w:t>2）注</w:t>
      </w:r>
    </w:p>
    <w:p>
      <w:pPr>
        <w:rPr>
          <w:rFonts w:eastAsia="宋体"/>
        </w:rPr>
      </w:pPr>
      <w:r>
        <w:t>我们可以内联，但这将需要公开 fc_event_seq。暂时，接受子程序调用。原子用于避免锁定/解锁…</w:t>
      </w:r>
    </w:p>
    <w:p>
      <w:pPr>
        <w:rPr>
          <w:b/>
          <w:bCs/>
        </w:rPr>
      </w:pPr>
      <w:r>
        <w:rPr>
          <w:b/>
          <w:bCs/>
        </w:rPr>
        <w:t>void fc_host_post_event(struct Scsi_Host *shost, u32 event_number, enum fc_host_event_code event_code, u32 event_data)</w:t>
      </w:r>
    </w:p>
    <w:p>
      <w:pPr>
        <w:rPr>
          <w:rFonts w:eastAsia="宋体"/>
        </w:rPr>
      </w:pPr>
      <w:r>
        <w:t>在 fc_host 上发布事件。</w:t>
      </w:r>
    </w:p>
    <w:p>
      <w:pPr>
        <w:rPr>
          <w:rFonts w:eastAsia="宋体"/>
        </w:rPr>
      </w:pPr>
      <w:r>
        <w:t>1）</w:t>
      </w:r>
      <w:r>
        <w:rPr>
          <w:rFonts w:hint="eastAsia"/>
        </w:rPr>
        <w:t>参数</w:t>
      </w:r>
    </w:p>
    <w:p>
      <w:pPr>
        <w:rPr>
          <w:rFonts w:eastAsia="宋体"/>
        </w:rPr>
      </w:pPr>
      <w:r>
        <w:t>struct Scsi_Host *shost</w:t>
      </w:r>
    </w:p>
    <w:p>
      <w:pPr>
        <w:rPr>
          <w:rFonts w:eastAsia="宋体"/>
        </w:rPr>
      </w:pPr>
      <w:r>
        <w:t>事件发生的主机</w:t>
      </w:r>
    </w:p>
    <w:p>
      <w:pPr>
        <w:rPr>
          <w:rFonts w:eastAsia="宋体"/>
        </w:rPr>
      </w:pPr>
      <w:r>
        <w:t>u32 event_number</w:t>
      </w:r>
    </w:p>
    <w:p>
      <w:r>
        <w:t>从 get_fc_event_number() 获取的 FC 事件编号</w:t>
      </w:r>
    </w:p>
    <w:p>
      <w:pPr>
        <w:rPr>
          <w:rFonts w:eastAsia="宋体"/>
        </w:rPr>
      </w:pPr>
      <w:r>
        <w:t>枚举fc_host_event_code事件代码</w:t>
      </w:r>
    </w:p>
    <w:p>
      <w:pPr>
        <w:rPr>
          <w:rFonts w:eastAsia="宋体"/>
        </w:rPr>
      </w:pPr>
      <w:r>
        <w:t>发布fc_host事件</w:t>
      </w:r>
    </w:p>
    <w:p>
      <w:pPr>
        <w:rPr>
          <w:rFonts w:eastAsia="宋体"/>
        </w:rPr>
      </w:pPr>
      <w:r>
        <w:t>u32事件数据</w:t>
      </w:r>
    </w:p>
    <w:p>
      <w:pPr>
        <w:rPr>
          <w:rFonts w:eastAsia="宋体"/>
        </w:rPr>
      </w:pPr>
      <w:r>
        <w:t>发布的事件的32位数据</w:t>
      </w:r>
    </w:p>
    <w:p>
      <w:pPr>
        <w:rPr>
          <w:rFonts w:eastAsia="宋体"/>
        </w:rPr>
      </w:pPr>
      <w:r>
        <w:t>2）注释</w:t>
      </w:r>
    </w:p>
    <w:p>
      <w:pPr>
        <w:rPr>
          <w:rFonts w:eastAsia="宋体"/>
        </w:rPr>
      </w:pPr>
      <w:r>
        <w:t>这个函数在输入时假定没有任何锁定。</w:t>
      </w:r>
    </w:p>
    <w:p>
      <w:pPr>
        <w:rPr>
          <w:b/>
          <w:bCs/>
        </w:rPr>
      </w:pPr>
      <w:r>
        <w:rPr>
          <w:b/>
          <w:bCs/>
        </w:rPr>
        <w:t>void fc_host_post_vendor_event(struct Scsi_Host *shost, u32 event_number, u32 data_len, char *data_buf, u64 vendor_id)</w:t>
      </w:r>
    </w:p>
    <w:p>
      <w:pPr>
        <w:rPr>
          <w:rFonts w:eastAsia="宋体"/>
        </w:rPr>
      </w:pPr>
      <w:r>
        <w:t>在fc_host上发布唯一的供应商事件</w:t>
      </w:r>
    </w:p>
    <w:p>
      <w:pPr>
        <w:rPr>
          <w:rFonts w:eastAsia="宋体"/>
        </w:rPr>
      </w:pPr>
      <w:r>
        <w:t>1）</w:t>
      </w:r>
      <w:r>
        <w:rPr>
          <w:rFonts w:hint="eastAsia"/>
        </w:rPr>
        <w:t>参数</w:t>
      </w:r>
    </w:p>
    <w:p>
      <w:pPr>
        <w:rPr>
          <w:rFonts w:eastAsia="宋体"/>
        </w:rPr>
      </w:pPr>
      <w:r>
        <w:t>struct Scsi_Host *shost</w:t>
      </w:r>
    </w:p>
    <w:p>
      <w:pPr>
        <w:rPr>
          <w:rFonts w:eastAsia="宋体"/>
        </w:rPr>
      </w:pPr>
      <w:r>
        <w:t>事件发生的主机</w:t>
      </w:r>
    </w:p>
    <w:p>
      <w:pPr>
        <w:rPr>
          <w:rFonts w:eastAsia="宋体"/>
        </w:rPr>
      </w:pPr>
      <w:r>
        <w:t>u32 event_number</w:t>
      </w:r>
    </w:p>
    <w:p>
      <w:pPr>
        <w:rPr>
          <w:rFonts w:eastAsia="宋体"/>
        </w:rPr>
      </w:pPr>
      <w:r>
        <w:t>从get_fc_event_number()获得的fc事件编号</w:t>
      </w:r>
    </w:p>
    <w:p>
      <w:pPr>
        <w:rPr>
          <w:rFonts w:eastAsia="宋体"/>
        </w:rPr>
      </w:pPr>
      <w:r>
        <w:t>u32 data_len</w:t>
      </w:r>
    </w:p>
    <w:p>
      <w:pPr>
        <w:rPr>
          <w:rFonts w:eastAsia="宋体"/>
        </w:rPr>
      </w:pPr>
      <w:r>
        <w:t>供应商唯一数据的字节数</w:t>
      </w:r>
    </w:p>
    <w:p>
      <w:pPr>
        <w:rPr>
          <w:rFonts w:eastAsia="宋体"/>
        </w:rPr>
      </w:pPr>
      <w:r>
        <w:t>char * data_buf</w:t>
      </w:r>
    </w:p>
    <w:p>
      <w:pPr>
        <w:rPr>
          <w:rFonts w:eastAsia="宋体"/>
        </w:rPr>
      </w:pPr>
      <w:r>
        <w:t>指向供应商唯一数据的指针</w:t>
      </w:r>
    </w:p>
    <w:p>
      <w:pPr>
        <w:rPr>
          <w:rFonts w:eastAsia="宋体"/>
        </w:rPr>
      </w:pPr>
      <w:r>
        <w:t>u64 vendor_id</w:t>
      </w:r>
    </w:p>
    <w:p>
      <w:pPr>
        <w:rPr>
          <w:rFonts w:eastAsia="宋体"/>
        </w:rPr>
      </w:pPr>
      <w:r>
        <w:t>供应商ID</w:t>
      </w:r>
    </w:p>
    <w:p>
      <w:pPr>
        <w:rPr>
          <w:rFonts w:eastAsia="宋体"/>
        </w:rPr>
      </w:pPr>
      <w:r>
        <w:t>2）注释</w:t>
      </w:r>
    </w:p>
    <w:p>
      <w:pPr>
        <w:rPr>
          <w:rFonts w:eastAsia="宋体"/>
        </w:rPr>
      </w:pPr>
      <w:r>
        <w:t>这个函数在输入时假定没有任何锁定。</w:t>
      </w:r>
    </w:p>
    <w:p>
      <w:pPr>
        <w:rPr>
          <w:rFonts w:eastAsia="宋体"/>
          <w:b/>
          <w:bCs/>
        </w:rPr>
      </w:pPr>
      <w:r>
        <w:rPr>
          <w:rFonts w:hint="eastAsia"/>
          <w:b/>
          <w:bCs/>
        </w:rPr>
        <w:t xml:space="preserve">enum </w:t>
      </w:r>
      <w:r>
        <w:rPr>
          <w:b/>
          <w:bCs/>
        </w:rPr>
        <w:t>blk_eh_timer_return fc_eh_timed_out（struct scsi_cmnd *scmd）</w:t>
      </w:r>
    </w:p>
    <w:p>
      <w:pPr>
        <w:rPr>
          <w:rFonts w:eastAsia="宋体"/>
        </w:rPr>
      </w:pPr>
      <w:r>
        <w:t>FC传输I/O超时拦截处理程序</w:t>
      </w:r>
    </w:p>
    <w:p>
      <w:pPr>
        <w:rPr>
          <w:rFonts w:eastAsia="宋体"/>
        </w:rPr>
      </w:pPr>
      <w:r>
        <w:t>1）</w:t>
      </w:r>
      <w:r>
        <w:rPr>
          <w:rFonts w:hint="eastAsia"/>
        </w:rPr>
        <w:t>参数</w:t>
      </w:r>
    </w:p>
    <w:p>
      <w:pPr>
        <w:rPr>
          <w:rFonts w:eastAsia="宋体"/>
        </w:rPr>
      </w:pPr>
      <w:r>
        <w:t>struct scsi_cmnd *scmd</w:t>
      </w:r>
    </w:p>
    <w:p>
      <w:pPr>
        <w:rPr>
          <w:rFonts w:eastAsia="宋体"/>
        </w:rPr>
      </w:pPr>
      <w:r>
        <w:t>超时的SCSI命令</w:t>
      </w:r>
    </w:p>
    <w:p>
      <w:r>
        <w:t>2）</w:t>
      </w:r>
      <w:r>
        <w:rPr>
          <w:rFonts w:hint="eastAsia"/>
        </w:rPr>
        <w:t>说明</w:t>
      </w:r>
    </w:p>
    <w:p>
      <w:r>
        <w:t>这个例程保护错误处理程序在rport处于阻塞状态时被唤醒，通常是因为临时丢失连接。如果允许错误处理程序继续，请求中止i/o，重置目标等将很可能失败，因为没有办法与设备通信执行所请求的功能。这些失败可能导致中间层将设备下线，需要手动干预才能恢复操作。</w:t>
      </w:r>
    </w:p>
    <w:p>
      <w:r>
        <w:t>每当i/o超时时调用此例程，验证基础rport的状态。如果rport被阻止，则</w:t>
      </w:r>
      <w:r>
        <w:rPr>
          <w:rFonts w:hint="eastAsia"/>
        </w:rPr>
        <w:t>返回</w:t>
      </w:r>
      <w:r>
        <w:t>EH_RESET_TIMER，它将继续重新安排超时。最终，设备将</w:t>
      </w:r>
      <w:r>
        <w:rPr>
          <w:rFonts w:hint="eastAsia"/>
        </w:rPr>
        <w:t>返回</w:t>
      </w:r>
      <w:r>
        <w:t>，或者devloss_tmo将触发，当超时时，它将以正常方式处理。如果rport没有被阻止，正常的错误处理将继续。</w:t>
      </w:r>
    </w:p>
    <w:p>
      <w:r>
        <w:t>3）注释</w:t>
      </w:r>
    </w:p>
    <w:p>
      <w:r>
        <w:t>这个函数在输入时假定没有任何锁定。</w:t>
      </w:r>
    </w:p>
    <w:p>
      <w:pPr>
        <w:rPr>
          <w:b/>
          <w:bCs/>
        </w:rPr>
      </w:pPr>
      <w:r>
        <w:rPr>
          <w:b/>
          <w:bCs/>
        </w:rPr>
        <w:t>void fc_remove_host(struct Scsi_Host *shost)</w:t>
      </w:r>
    </w:p>
    <w:p>
      <w:r>
        <w:t>被称为终止一个scsi主机的任何fc_transport相关元素。</w:t>
      </w:r>
    </w:p>
    <w:p>
      <w:r>
        <w:t>1）</w:t>
      </w:r>
      <w:r>
        <w:rPr>
          <w:rFonts w:hint="eastAsia"/>
        </w:rPr>
        <w:t>参数</w:t>
      </w:r>
    </w:p>
    <w:p>
      <w:r>
        <w:t>struct Scsi_Host *shost</w:t>
      </w:r>
    </w:p>
    <w:p>
      <w:r>
        <w:t>哪个Scsi_Host</w:t>
      </w:r>
    </w:p>
    <w:p>
      <w:r>
        <w:t>2）</w:t>
      </w:r>
      <w:r>
        <w:rPr>
          <w:rFonts w:hint="eastAsia"/>
        </w:rPr>
        <w:t>说明</w:t>
      </w:r>
    </w:p>
    <w:p>
      <w:r>
        <w:t>这个例程被期望在一个驱动程序调用scsi_remove_host()之前立即被调用。</w:t>
      </w:r>
    </w:p>
    <w:p>
      <w:r>
        <w:t>警告：使用fc_transport的驱动程序，如果在scsi_remove_host()之前没有调用此例程，则会在/sys/class/fc_remote_ports中留下悬空对象。访问其中的任何对象可能导致系统崩溃！</w:t>
      </w:r>
    </w:p>
    <w:p>
      <w:r>
        <w:t>3）注释</w:t>
      </w:r>
    </w:p>
    <w:p>
      <w:r>
        <w:t>这个函数在输入时假定没有任何锁定。</w:t>
      </w:r>
    </w:p>
    <w:p>
      <w:pPr>
        <w:rPr>
          <w:b/>
          <w:bCs/>
        </w:rPr>
      </w:pPr>
      <w:r>
        <w:rPr>
          <w:b/>
          <w:bCs/>
        </w:rPr>
        <w:t>struct fc_rport *fc_remote_port_add(struct Scsi_Host *shost, int channel, struct fc_rport_identifiers *ids)</w:t>
      </w:r>
    </w:p>
    <w:p>
      <w:r>
        <w:t>通知fc传输存在远程FC端口。</w:t>
      </w:r>
    </w:p>
    <w:p>
      <w:r>
        <w:t>1）</w:t>
      </w:r>
      <w:r>
        <w:rPr>
          <w:rFonts w:hint="eastAsia"/>
        </w:rPr>
        <w:t>参数</w:t>
      </w:r>
    </w:p>
    <w:p>
      <w:r>
        <w:t>struct Scsi_Host *shost</w:t>
      </w:r>
    </w:p>
    <w:p>
      <w:r>
        <w:t>远程端口所连接到的scsi主机。</w:t>
      </w:r>
    </w:p>
    <w:p>
      <w:r>
        <w:t>int channel</w:t>
      </w:r>
    </w:p>
    <w:p>
      <w:r>
        <w:t>连接到shost端口上的通道。</w:t>
      </w:r>
    </w:p>
    <w:p>
      <w:r>
        <w:t>struct fc_rport_identifiers *ids</w:t>
      </w:r>
    </w:p>
    <w:p>
      <w:r>
        <w:t>远程端口的世界范围名称、fc地址和FC4端口角色。</w:t>
      </w:r>
    </w:p>
    <w:p>
      <w:r>
        <w:t>2）</w:t>
      </w:r>
      <w:r>
        <w:rPr>
          <w:rFonts w:hint="eastAsia"/>
        </w:rPr>
        <w:t>说明</w:t>
      </w:r>
    </w:p>
    <w:p>
      <w:r>
        <w:t>LLDD调用此函数通知传输存在远程端口。LLDD提供端口的唯一标识符（wwpn、wwn）、它的FC地址（port_id）以及激活的FC4角色。</w:t>
      </w:r>
    </w:p>
    <w:p>
      <w:r>
        <w:t>对于FCP目标（也称为scsi目标）的端口，FC传输代表LLDD维护一致的目标id绑定。一致的目标id绑定是将目标id分配给远程端口标识符的一种分配方法，该分配在附加的scsi主机时持续存在。远程端口可能消失，然后再次出现，它的目标ID分配仍然相同。这允许FC寻址的变化（如果按照wwpn或wwnn绑定）而不对基于scsi主机号和目标ID值的scsi子系统造成任何明显的更改。绑定只在附加scsi主机期间有效。如果主机分离，然后稍后重新附加，目标id绑定可能会改变。</w:t>
      </w:r>
    </w:p>
    <w:p>
      <w:r>
        <w:t>此例程负责</w:t>
      </w:r>
      <w:r>
        <w:rPr>
          <w:rFonts w:hint="eastAsia"/>
        </w:rPr>
        <w:t>返回</w:t>
      </w:r>
      <w:r>
        <w:t>远程端口结构。该例程会在其内部维护的一致目标ID映射列表中搜索。如果找到，则将重新使用远程端口结构。否则，将分配一个新的远程端口结构。</w:t>
      </w:r>
    </w:p>
    <w:p>
      <w:r>
        <w:t>每当分配远程端口时，都会创建一个新的fc_remote_port类设备。</w:t>
      </w:r>
    </w:p>
    <w:p>
      <w:r>
        <w:t>不应从中断</w:t>
      </w:r>
      <w:r>
        <w:rPr>
          <w:rFonts w:hint="eastAsia"/>
        </w:rPr>
        <w:t>上下文</w:t>
      </w:r>
      <w:r>
        <w:t>中调用。</w:t>
      </w:r>
    </w:p>
    <w:p>
      <w:r>
        <w:t>3）注释</w:t>
      </w:r>
    </w:p>
    <w:p>
      <w:r>
        <w:t>这个函数在输入时假定没有任何锁定。</w:t>
      </w:r>
    </w:p>
    <w:p>
      <w:r>
        <w:t>void fc_remote_port_delete(struct fc_rport *rport)</w:t>
      </w:r>
    </w:p>
    <w:p>
      <w:r>
        <w:t>通知fc传输某个远程端口不再存在。</w:t>
      </w:r>
    </w:p>
    <w:p>
      <w:r>
        <w:t>1）</w:t>
      </w:r>
      <w:r>
        <w:rPr>
          <w:rFonts w:hint="eastAsia"/>
        </w:rPr>
        <w:t>参数</w:t>
      </w:r>
    </w:p>
    <w:p>
      <w:r>
        <w:t>struct fc_rport *rport</w:t>
      </w:r>
    </w:p>
    <w:p>
      <w:r>
        <w:t>不再存在的远程端口</w:t>
      </w:r>
    </w:p>
    <w:p>
      <w:r>
        <w:t>2）</w:t>
      </w:r>
      <w:r>
        <w:rPr>
          <w:rFonts w:hint="eastAsia"/>
        </w:rPr>
        <w:t>说明</w:t>
      </w:r>
    </w:p>
    <w:p>
      <w:r>
        <w:t>LLDD调用此例程通知传输，某个远程端口不再是拓扑的一部分。请注意：虽然某个端口可能不再是拓扑的一部分，但它可能仍然存在于fc_host显示的远程端口中。我们在以下情况下这样做：</w:t>
      </w:r>
    </w:p>
    <w:p>
      <w:r>
        <w:t>如果该端口是scsi目标，则通过“阻止”它来延迟其删除。这允许端口在暂时消失、然后重新出现时不会破坏附加到其上的SCSI设备树。在“阻止”期间，端口仍然存在。</w:t>
      </w:r>
    </w:p>
    <w:p>
      <w:r>
        <w:t>如果端口是SCSI目标并且消失的时间比我们预期的更长，我们将删除该端口并撤销附加到该端口的SCSI设备树。但是，如果最终存在该端口，我们希望半持久化分配给该端口的目标ID。端口结构将保持不变（尽管只有最少的信息），以便目标ID绑定也保持不变。</w:t>
      </w:r>
    </w:p>
    <w:p>
      <w:r>
        <w:t>如果远程端口不是FCP目标，则将完全撤销和释放fc_remote_port类设备。</w:t>
      </w:r>
    </w:p>
    <w:p>
      <w:r>
        <w:t>如果远程端口是FCP目标，则将该端口放置在临时阻止状态。从LLDD的角度来看，rport不再存在。从SCSI中间层的角度来看，SCSI目标存在，但所有附加在其上的sdev都被阻止进行进一步的I/O。然后期望如下。</w:t>
      </w:r>
    </w:p>
    <w:p>
      <w:r>
        <w:t>如果远程端口没有</w:t>
      </w:r>
      <w:r>
        <w:rPr>
          <w:rFonts w:hint="eastAsia"/>
        </w:rPr>
        <w:t>返回</w:t>
      </w:r>
      <w:r>
        <w:t>（通过LLDD调用fc_remote_port_add()发出信号）并在dev_loss_tmo超时内，则将删除SCSI目标-杀死所有未完成的I/O并删除附加到其上的SCSI设备。端口结构将被标记为不存在，并且会部分清除，只留下足够的信息以识别远程端口相对于SCSI目标ID绑定，如果它后来出现。只要有有效的绑定（例如，直到用户更改绑定类型或卸载具有绑定的SCSI主机），端口就会保持不变。</w:t>
      </w:r>
    </w:p>
    <w:p>
      <w:r>
        <w:t>如果远程端口在dev_loss_tmo值内</w:t>
      </w:r>
      <w:r>
        <w:rPr>
          <w:rFonts w:hint="eastAsia"/>
        </w:rPr>
        <w:t>返回</w:t>
      </w:r>
      <w:r>
        <w:t>（并根据目标ID绑定类型进行匹配），则将重复使用该端口结构。如果它不再是SCSI目标，则将删除目标。如果它仍然是SCSI目标，则将解除阻止（允许恢复I/O），并激活扫描以确保检测到所有逻辑单元。</w:t>
      </w:r>
    </w:p>
    <w:p>
      <w:r>
        <w:t>仅从正常进程</w:t>
      </w:r>
      <w:r>
        <w:rPr>
          <w:rFonts w:hint="eastAsia"/>
        </w:rPr>
        <w:t>上下文</w:t>
      </w:r>
      <w:r>
        <w:t>调用-不能从中断调用。</w:t>
      </w:r>
    </w:p>
    <w:p>
      <w:pPr>
        <w:rPr>
          <w:rFonts w:eastAsia="宋体"/>
        </w:rPr>
      </w:pPr>
      <w:r>
        <w:t>3）笔记</w:t>
      </w:r>
    </w:p>
    <w:p>
      <w:pPr>
        <w:rPr>
          <w:rFonts w:eastAsia="宋体"/>
        </w:rPr>
      </w:pPr>
      <w:r>
        <w:t>此例程假定输入时未保持任何锁定。</w:t>
      </w:r>
    </w:p>
    <w:p>
      <w:pPr>
        <w:rPr>
          <w:rFonts w:eastAsia="宋体"/>
          <w:b/>
          <w:bCs/>
        </w:rPr>
      </w:pPr>
      <w:r>
        <w:rPr>
          <w:b/>
          <w:bCs/>
        </w:rPr>
        <w:t>void fc_remote_port_rolechg（struct fc_rport * rport，u32 roles）</w:t>
      </w:r>
    </w:p>
    <w:p>
      <w:r>
        <w:t>通知FC运输角色在远程上可能已更改。</w:t>
      </w:r>
    </w:p>
    <w:p>
      <w:r>
        <w:t>1）</w:t>
      </w:r>
      <w:r>
        <w:rPr>
          <w:rFonts w:hint="eastAsia"/>
        </w:rPr>
        <w:t>参数</w:t>
      </w:r>
    </w:p>
    <w:p>
      <w:r>
        <w:t>struct fc_rport * rport</w:t>
      </w:r>
    </w:p>
    <w:p>
      <w:r>
        <w:t>更改的远程端口。</w:t>
      </w:r>
    </w:p>
    <w:p>
      <w:r>
        <w:t>u32 roles</w:t>
      </w:r>
    </w:p>
    <w:p>
      <w:r>
        <w:t>此端口的新角色。</w:t>
      </w:r>
    </w:p>
    <w:p>
      <w:r>
        <w:t>2）</w:t>
      </w:r>
      <w:r>
        <w:rPr>
          <w:rFonts w:hint="eastAsia"/>
        </w:rPr>
        <w:t>说明</w:t>
      </w:r>
    </w:p>
    <w:p>
      <w:r>
        <w:t>LLDD调用此例程以通知传输角色在远程端口上可能已更改。这的最大影响是，如果某个端口现在变为FCP目标，则必须为其分配SCSI目标ID。如果端口不再是FCP目标，则分配给它的任何SCSI目标ID值将保留，以防角色再次更改以包括FCP目标。如果角色更改，SCSI中间层中不会引发任何更改（预计角色将被恢复。如果没有，将发生正常的错误处理）。</w:t>
      </w:r>
    </w:p>
    <w:p>
      <w:r>
        <w:t>不应从中断</w:t>
      </w:r>
      <w:r>
        <w:rPr>
          <w:rFonts w:hint="eastAsia"/>
        </w:rPr>
        <w:t>上下文</w:t>
      </w:r>
      <w:r>
        <w:t>调用。</w:t>
      </w:r>
    </w:p>
    <w:p>
      <w:pPr>
        <w:rPr>
          <w:rFonts w:eastAsia="宋体"/>
        </w:rPr>
      </w:pPr>
      <w:r>
        <w:t>3）笔记</w:t>
      </w:r>
    </w:p>
    <w:p>
      <w:pPr>
        <w:rPr>
          <w:rFonts w:eastAsia="宋体"/>
        </w:rPr>
      </w:pPr>
      <w:r>
        <w:t>此例程假定输入时未保持任何锁定。</w:t>
      </w:r>
    </w:p>
    <w:p>
      <w:r>
        <w:rPr>
          <w:b/>
          <w:bCs/>
        </w:rPr>
        <w:t>int fc_block_rport（struct fc_rport * rport</w:t>
      </w:r>
      <w:r>
        <w:t>）</w:t>
      </w:r>
    </w:p>
    <w:p>
      <w:r>
        <w:t>为阻止的fc_rport阻止SCSI eh线程。</w:t>
      </w:r>
    </w:p>
    <w:p>
      <w:r>
        <w:t>1）</w:t>
      </w:r>
      <w:r>
        <w:rPr>
          <w:rFonts w:hint="eastAsia"/>
        </w:rPr>
        <w:t>参数</w:t>
      </w:r>
    </w:p>
    <w:p>
      <w:r>
        <w:t>struct fc_rport * rport</w:t>
      </w:r>
    </w:p>
    <w:p>
      <w:r>
        <w:t>SCSI_eh正在尝试恢复的远程端口。</w:t>
      </w:r>
    </w:p>
    <w:p>
      <w:r>
        <w:t>2）</w:t>
      </w:r>
      <w:r>
        <w:rPr>
          <w:rFonts w:hint="eastAsia"/>
        </w:rPr>
        <w:t>说明</w:t>
      </w:r>
    </w:p>
    <w:p>
      <w:r>
        <w:t>此例程可以从FC LLD scsi_eh回调中调用。它阻止scsi_eh线程，直到fc_rport离开FC_PORTSTATE_BLOCKED状态或fast_io_fail_tmo启动。这是必要的，以避免scsi_eh对已阻止的rports失败恢复操作，这将导致已脱机的SCSI设备。</w:t>
      </w:r>
    </w:p>
    <w:p>
      <w:r>
        <w:t>3）</w:t>
      </w:r>
      <w:r>
        <w:rPr>
          <w:rFonts w:hint="eastAsia"/>
        </w:rPr>
        <w:t>返回</w:t>
      </w:r>
    </w:p>
    <w:p>
      <w:r>
        <w:t>如果fc_rport离开状态FC_PORTSTATE_BLOCKED，则</w:t>
      </w:r>
      <w:r>
        <w:rPr>
          <w:rFonts w:hint="eastAsia"/>
        </w:rPr>
        <w:t>返回</w:t>
      </w:r>
      <w:r>
        <w:t>0。</w:t>
      </w:r>
    </w:p>
    <w:p>
      <w:r>
        <w:t>FAST_IO_FAIL如果fast_io_fail_tmo已触发，则应将其传回scsi_eh。</w:t>
      </w:r>
    </w:p>
    <w:p>
      <w:pPr>
        <w:rPr>
          <w:b/>
          <w:bCs/>
        </w:rPr>
      </w:pPr>
      <w:r>
        <w:rPr>
          <w:b/>
          <w:bCs/>
        </w:rPr>
        <w:t>int fc_block_scsi_eh（struct scsi_cmnd * cmnd）</w:t>
      </w:r>
    </w:p>
    <w:p>
      <w:r>
        <w:t>为阻止的fc_rport阻止SCSI eh线程</w:t>
      </w:r>
    </w:p>
    <w:p>
      <w:r>
        <w:t>1）</w:t>
      </w:r>
      <w:r>
        <w:rPr>
          <w:rFonts w:hint="eastAsia"/>
        </w:rPr>
        <w:t>参数</w:t>
      </w:r>
    </w:p>
    <w:p>
      <w:r>
        <w:t>struct scsi_cmnd * cmnd</w:t>
      </w:r>
    </w:p>
    <w:p>
      <w:r>
        <w:t>scsi_eh正在尝试恢复的SCSI命令。</w:t>
      </w:r>
    </w:p>
    <w:p>
      <w:r>
        <w:t>2）</w:t>
      </w:r>
      <w:r>
        <w:rPr>
          <w:rFonts w:hint="eastAsia"/>
        </w:rPr>
        <w:t>说明</w:t>
      </w:r>
    </w:p>
    <w:p>
      <w:r>
        <w:t>此例程可以从FC LLD scsi_eh回调中调用。它阻止scsi_eh线程，直到fc_rport离开FC_PORTSTATE_BLOCKED状态或fast_io_fail_tmo启动。这是必要的，以避免scsi_eh对已阻止的rports失败恢复操作，这将导致已脱机的SCSI设备。</w:t>
      </w:r>
    </w:p>
    <w:p>
      <w:r>
        <w:t>3）</w:t>
      </w:r>
      <w:r>
        <w:rPr>
          <w:rFonts w:hint="eastAsia"/>
        </w:rPr>
        <w:t>返回</w:t>
      </w:r>
    </w:p>
    <w:p>
      <w:r>
        <w:t>如果fc_rport离开状态FC_PORTSTATE_BLOCKED，则</w:t>
      </w:r>
      <w:r>
        <w:rPr>
          <w:rFonts w:hint="eastAsia"/>
        </w:rPr>
        <w:t>返回</w:t>
      </w:r>
      <w:r>
        <w:t>0。</w:t>
      </w:r>
    </w:p>
    <w:p>
      <w:r>
        <w:t>FAST_IO_FAIL如果fast_io_fail_tmo已触发，则应将其传回scsi_eh。</w:t>
      </w:r>
    </w:p>
    <w:p>
      <w:pPr>
        <w:rPr>
          <w:b/>
          <w:bCs/>
        </w:rPr>
      </w:pPr>
      <w:r>
        <w:rPr>
          <w:b/>
          <w:bCs/>
        </w:rPr>
        <w:t>struct fc_vport * fc_vport_create(struct Scsi_Host * shost，int channel，struct fc_vport_identifiers * ids)</w:t>
      </w:r>
    </w:p>
    <w:p>
      <w:r>
        <w:t>管理应用程序或LLDD请求创建vport</w:t>
      </w:r>
    </w:p>
    <w:p>
      <w:r>
        <w:t>1）</w:t>
      </w:r>
      <w:r>
        <w:rPr>
          <w:rFonts w:hint="eastAsia"/>
        </w:rPr>
        <w:t>参数</w:t>
      </w:r>
    </w:p>
    <w:p>
      <w:r>
        <w:t>struct Scsi_Host * shost</w:t>
      </w:r>
    </w:p>
    <w:p>
      <w:r>
        <w:t>虚拟端口连接到的scsi主机。</w:t>
      </w:r>
    </w:p>
    <w:p>
      <w:r>
        <w:t>int channel</w:t>
      </w:r>
    </w:p>
    <w:p>
      <w:r>
        <w:t>连接到shost端口的通道。</w:t>
      </w:r>
    </w:p>
    <w:p>
      <w:r>
        <w:t>struct fc_vport_identifiers * ids</w:t>
      </w:r>
    </w:p>
    <w:p>
      <w:r>
        <w:t>虚拟端口的世界范围名称，FC4端口角色等。</w:t>
      </w:r>
    </w:p>
    <w:p>
      <w:r>
        <w:t>2）注释</w:t>
      </w:r>
    </w:p>
    <w:p>
      <w:r>
        <w:t>此例程假定输入时未保持任何锁定。</w:t>
      </w:r>
    </w:p>
    <w:p>
      <w:pPr>
        <w:rPr>
          <w:b/>
          <w:bCs/>
        </w:rPr>
      </w:pPr>
      <w:r>
        <w:rPr>
          <w:b/>
          <w:bCs/>
        </w:rPr>
        <w:t>int fc_vport_terminate(struct fc_vport * vport)</w:t>
      </w:r>
    </w:p>
    <w:p>
      <w:r>
        <w:t>管理应用程序或LLDD请求终止vport</w:t>
      </w:r>
    </w:p>
    <w:p>
      <w:r>
        <w:t>1）</w:t>
      </w:r>
      <w:r>
        <w:rPr>
          <w:rFonts w:hint="eastAsia"/>
        </w:rPr>
        <w:t>参数</w:t>
      </w:r>
    </w:p>
    <w:p>
      <w:r>
        <w:t>struct fc_vport * vport</w:t>
      </w:r>
    </w:p>
    <w:p>
      <w:r>
        <w:t>要终止的fc_vport</w:t>
      </w:r>
    </w:p>
    <w:p>
      <w:r>
        <w:t>2）</w:t>
      </w:r>
      <w:r>
        <w:rPr>
          <w:rFonts w:hint="eastAsia"/>
        </w:rPr>
        <w:t>说明</w:t>
      </w:r>
    </w:p>
    <w:p>
      <w:r>
        <w:t>调用LLDD vport_delete()函数，然后从shost和对象树中分配并移除vport。</w:t>
      </w:r>
    </w:p>
    <w:p>
      <w:r>
        <w:t>3）注意事项</w:t>
      </w:r>
    </w:p>
    <w:p>
      <w:r>
        <w:t>此例程假定在进入时未保持锁定状态。</w:t>
      </w:r>
    </w:p>
    <w:p>
      <w:pPr>
        <w:pStyle w:val="4"/>
        <w:spacing w:before="156" w:after="156"/>
      </w:pPr>
      <w:r>
        <w:t>iSCSI传输类</w:t>
      </w:r>
    </w:p>
    <w:p>
      <w:r>
        <w:t>文件drivers / scsi / scsi_transport_iscsi.c为iSCSI类</w:t>
      </w:r>
      <w:r>
        <w:rPr>
          <w:rFonts w:hint="eastAsia"/>
        </w:rPr>
        <w:t>定义</w:t>
      </w:r>
      <w:r>
        <w:t>传输属性，该类通过TCP / IP连接发送SCSI数据包。</w:t>
      </w:r>
    </w:p>
    <w:p>
      <w:pPr>
        <w:rPr>
          <w:b/>
          <w:bCs/>
        </w:rPr>
      </w:pPr>
      <w:r>
        <w:rPr>
          <w:b/>
          <w:bCs/>
        </w:rPr>
        <w:t>struct iscsi_bus_flash_session * iscsi_create_flashnode_sess（struct Scsi_Host * shost，int index，struct iscsi_transport * transport，int dd_size）</w:t>
      </w:r>
    </w:p>
    <w:p>
      <w:r>
        <w:t>在sysfs中添加flashnode会话条目</w:t>
      </w:r>
    </w:p>
    <w:p>
      <w:r>
        <w:t>1）</w:t>
      </w:r>
      <w:r>
        <w:rPr>
          <w:rFonts w:hint="eastAsia"/>
        </w:rPr>
        <w:t>参数</w:t>
      </w:r>
    </w:p>
    <w:p>
      <w:r>
        <w:t>struct Scsi_Host * shost</w:t>
      </w:r>
    </w:p>
    <w:p>
      <w:r>
        <w:t>主机数据指针</w:t>
      </w:r>
    </w:p>
    <w:p>
      <w:r>
        <w:t>int index</w:t>
      </w:r>
    </w:p>
    <w:p>
      <w:r>
        <w:t>要在sysfs中添加的flashnode的索引</w:t>
      </w:r>
    </w:p>
    <w:p>
      <w:r>
        <w:t>struct iscsi_transport * transport</w:t>
      </w:r>
    </w:p>
    <w:p>
      <w:r>
        <w:t>传输数据指针</w:t>
      </w:r>
    </w:p>
    <w:p>
      <w:r>
        <w:t>int dd_size</w:t>
      </w:r>
    </w:p>
    <w:p>
      <w:r>
        <w:t>要分配的总大小</w:t>
      </w:r>
    </w:p>
    <w:p>
      <w:r>
        <w:t>2）</w:t>
      </w:r>
      <w:r>
        <w:rPr>
          <w:rFonts w:hint="eastAsia"/>
        </w:rPr>
        <w:t>说明</w:t>
      </w:r>
    </w:p>
    <w:p>
      <w:pPr>
        <w:rPr>
          <w:rFonts w:eastAsia="宋体"/>
        </w:rPr>
      </w:pPr>
      <w:r>
        <w:t>为flashnode会话属性添加sysfs条目</w:t>
      </w:r>
    </w:p>
    <w:p>
      <w:pPr>
        <w:rPr>
          <w:rFonts w:eastAsia="宋体"/>
        </w:rPr>
      </w:pPr>
      <w:r>
        <w:t>3）</w:t>
      </w:r>
      <w:r>
        <w:rPr>
          <w:rFonts w:hint="eastAsia"/>
        </w:rPr>
        <w:t>返回</w:t>
      </w:r>
    </w:p>
    <w:p>
      <w:pPr>
        <w:rPr>
          <w:rFonts w:eastAsia="宋体"/>
        </w:rPr>
      </w:pPr>
      <w:r>
        <w:t>成功时分配的flashnode sess指针，失败时为NULL</w:t>
      </w:r>
    </w:p>
    <w:p>
      <w:pPr>
        <w:rPr>
          <w:b/>
          <w:bCs/>
        </w:rPr>
      </w:pPr>
      <w:r>
        <w:rPr>
          <w:b/>
          <w:bCs/>
        </w:rPr>
        <w:t>struct iscsi_bus_flash_conn * iscsi_create_flashnode_conn（struct Scsi_Host * shost，struct iscsi_bus_flash_session * fnode_sess，struct iscsi_transport * transport，int dd_size）</w:t>
      </w:r>
    </w:p>
    <w:p>
      <w:r>
        <w:t>在sysfs中添加flashnode连接条目</w:t>
      </w:r>
    </w:p>
    <w:p>
      <w:r>
        <w:t>1）</w:t>
      </w:r>
      <w:r>
        <w:rPr>
          <w:rFonts w:hint="eastAsia"/>
        </w:rPr>
        <w:t>参数</w:t>
      </w:r>
    </w:p>
    <w:p>
      <w:r>
        <w:t>struct Scsi_Host * shost</w:t>
      </w:r>
    </w:p>
    <w:p>
      <w:r>
        <w:t>主机数据指针</w:t>
      </w:r>
    </w:p>
    <w:p>
      <w:r>
        <w:t>struct iscsi_bus_flash_session * fnode_sess</w:t>
      </w:r>
    </w:p>
    <w:p>
      <w:r>
        <w:t>父flashnode会话条目指针</w:t>
      </w:r>
    </w:p>
    <w:p>
      <w:r>
        <w:t>struct iscsi_transport * transport</w:t>
      </w:r>
    </w:p>
    <w:p>
      <w:r>
        <w:t>传输数据指针</w:t>
      </w:r>
    </w:p>
    <w:p>
      <w:r>
        <w:t>int dd_size</w:t>
      </w:r>
    </w:p>
    <w:p>
      <w:r>
        <w:t>要分配的总大小</w:t>
      </w:r>
    </w:p>
    <w:p>
      <w:r>
        <w:t>2）</w:t>
      </w:r>
      <w:r>
        <w:rPr>
          <w:rFonts w:hint="eastAsia"/>
        </w:rPr>
        <w:t>说明</w:t>
      </w:r>
    </w:p>
    <w:p>
      <w:r>
        <w:t>为flashnode连接属性添加sysfs条目</w:t>
      </w:r>
    </w:p>
    <w:p>
      <w:r>
        <w:t>3）</w:t>
      </w:r>
      <w:r>
        <w:rPr>
          <w:rFonts w:hint="eastAsia"/>
        </w:rPr>
        <w:t>返回</w:t>
      </w:r>
    </w:p>
    <w:p>
      <w:r>
        <w:t>成功时分配的flashnode conn指针，失败时为NULL</w:t>
      </w:r>
    </w:p>
    <w:p>
      <w:pPr>
        <w:rPr>
          <w:b/>
          <w:bCs/>
        </w:rPr>
      </w:pPr>
      <w:r>
        <w:rPr>
          <w:b/>
          <w:bCs/>
        </w:rPr>
        <w:t>struct device * iscsi_find_flashnode_sess（struct Scsi_Host * shost，void * data，int（* fn）（struct device * dev，void * data））</w:t>
      </w:r>
    </w:p>
    <w:p>
      <w:r>
        <w:t>查找flashnode会话条目</w:t>
      </w:r>
    </w:p>
    <w:p>
      <w:r>
        <w:t>1）</w:t>
      </w:r>
      <w:r>
        <w:rPr>
          <w:rFonts w:hint="eastAsia"/>
        </w:rPr>
        <w:t>参数</w:t>
      </w:r>
    </w:p>
    <w:p>
      <w:r>
        <w:t>struct Scsi_Host * shost</w:t>
      </w:r>
    </w:p>
    <w:p>
      <w:r>
        <w:t>主机数据指针</w:t>
      </w:r>
    </w:p>
    <w:p>
      <w:r>
        <w:t>void * data</w:t>
      </w:r>
    </w:p>
    <w:p>
      <w:r>
        <w:t>包含用于比较的值的数据指针</w:t>
      </w:r>
    </w:p>
    <w:p>
      <w:r>
        <w:t>int（* fn）（struct device * dev，void * data）</w:t>
      </w:r>
    </w:p>
    <w:p>
      <w:r>
        <w:t>执行实际比较的函数指针</w:t>
      </w:r>
    </w:p>
    <w:p>
      <w:r>
        <w:t>2）</w:t>
      </w:r>
      <w:r>
        <w:rPr>
          <w:rFonts w:hint="eastAsia"/>
        </w:rPr>
        <w:t>说明</w:t>
      </w:r>
    </w:p>
    <w:p>
      <w:r>
        <w:t>查找flashnode会话对象，比较传递的数据使用在传递的函数指针中</w:t>
      </w:r>
      <w:r>
        <w:rPr>
          <w:rFonts w:hint="eastAsia"/>
        </w:rPr>
        <w:t>定义</w:t>
      </w:r>
      <w:r>
        <w:t>的逻辑</w:t>
      </w:r>
    </w:p>
    <w:p>
      <w:r>
        <w:t>3）</w:t>
      </w:r>
      <w:r>
        <w:rPr>
          <w:rFonts w:hint="eastAsia"/>
        </w:rPr>
        <w:t>返回</w:t>
      </w:r>
    </w:p>
    <w:p>
      <w:r>
        <w:t>成功时找到的flashnode会话设备对象指针，失败时为NULL</w:t>
      </w:r>
    </w:p>
    <w:p>
      <w:pPr>
        <w:rPr>
          <w:b/>
          <w:bCs/>
        </w:rPr>
      </w:pPr>
      <w:r>
        <w:rPr>
          <w:b/>
          <w:bCs/>
        </w:rPr>
        <w:t>struct device * iscsi_find_flashnode_conn（struct iscsi_bus_flash_session * fnode_sess）</w:t>
      </w:r>
    </w:p>
    <w:p>
      <w:r>
        <w:t>查找flashnode连接条目</w:t>
      </w:r>
    </w:p>
    <w:p>
      <w:r>
        <w:t>1）</w:t>
      </w:r>
      <w:r>
        <w:rPr>
          <w:rFonts w:hint="eastAsia"/>
        </w:rPr>
        <w:t>参数</w:t>
      </w:r>
    </w:p>
    <w:p>
      <w:r>
        <w:t>struct iscsi_bus_flash_session * fnode_sess</w:t>
      </w:r>
    </w:p>
    <w:p>
      <w:r>
        <w:t>父flashnode会话条目指针</w:t>
      </w:r>
    </w:p>
    <w:p>
      <w:r>
        <w:t>2）</w:t>
      </w:r>
      <w:r>
        <w:rPr>
          <w:rFonts w:hint="eastAsia"/>
        </w:rPr>
        <w:t>说明</w:t>
      </w:r>
    </w:p>
    <w:p>
      <w:r>
        <w:t>查找flashnode连接对象，比较传递的数据使用在传递的函数指针中</w:t>
      </w:r>
      <w:r>
        <w:rPr>
          <w:rFonts w:hint="eastAsia"/>
        </w:rPr>
        <w:t>定义</w:t>
      </w:r>
      <w:r>
        <w:t>的逻辑</w:t>
      </w:r>
    </w:p>
    <w:p>
      <w:r>
        <w:t>3）</w:t>
      </w:r>
      <w:r>
        <w:rPr>
          <w:rFonts w:hint="eastAsia"/>
        </w:rPr>
        <w:t>返回</w:t>
      </w:r>
    </w:p>
    <w:p>
      <w:r>
        <w:t>成功时找到的flashnode连接设备对象指针，失败时为NULL</w:t>
      </w:r>
    </w:p>
    <w:p>
      <w:pPr>
        <w:rPr>
          <w:b/>
          <w:bCs/>
        </w:rPr>
      </w:pPr>
      <w:r>
        <w:rPr>
          <w:b/>
          <w:bCs/>
        </w:rPr>
        <w:t>void iscsi_destroy_flashnode_sess（struct iscsi_bus_flash_session * fnode_sess）</w:t>
      </w:r>
    </w:p>
    <w:p>
      <w:r>
        <w:t>销毁flashnode会话条目</w:t>
      </w:r>
    </w:p>
    <w:p>
      <w:r>
        <w:t>1）</w:t>
      </w:r>
      <w:r>
        <w:rPr>
          <w:rFonts w:hint="eastAsia"/>
        </w:rPr>
        <w:t>参数</w:t>
      </w:r>
    </w:p>
    <w:p>
      <w:r>
        <w:t>struct iscsi_bus_flash_session * fnode_sess</w:t>
      </w:r>
    </w:p>
    <w:p>
      <w:r>
        <w:t>要销毁的flashnode会话条目指针</w:t>
      </w:r>
    </w:p>
    <w:p>
      <w:r>
        <w:t>2）</w:t>
      </w:r>
      <w:r>
        <w:rPr>
          <w:rFonts w:hint="eastAsia"/>
        </w:rPr>
        <w:t>说明</w:t>
      </w:r>
    </w:p>
    <w:p>
      <w:r>
        <w:t>从sysfs中删除flashnode会话条目和所有子flashnode连接条目</w:t>
      </w:r>
    </w:p>
    <w:p>
      <w:pPr>
        <w:rPr>
          <w:b/>
          <w:bCs/>
        </w:rPr>
      </w:pPr>
      <w:r>
        <w:rPr>
          <w:b/>
          <w:bCs/>
        </w:rPr>
        <w:t>void iscsi_destroy_all_flashnode（struct Scsi_Host * shost）</w:t>
      </w:r>
    </w:p>
    <w:p>
      <w:r>
        <w:t>销毁所有flashnode会话条目</w:t>
      </w:r>
    </w:p>
    <w:p>
      <w:r>
        <w:t>1）</w:t>
      </w:r>
      <w:r>
        <w:rPr>
          <w:rFonts w:hint="eastAsia"/>
        </w:rPr>
        <w:t>参数</w:t>
      </w:r>
    </w:p>
    <w:p>
      <w:r>
        <w:t>struct Scsi_Host * shost</w:t>
      </w:r>
    </w:p>
    <w:p>
      <w:r>
        <w:t>主机数据指针</w:t>
      </w:r>
    </w:p>
    <w:p>
      <w:r>
        <w:t>2）</w:t>
      </w:r>
      <w:r>
        <w:rPr>
          <w:rFonts w:hint="eastAsia"/>
        </w:rPr>
        <w:t>说明</w:t>
      </w:r>
    </w:p>
    <w:p>
      <w:pPr>
        <w:rPr>
          <w:rFonts w:eastAsia="宋体"/>
        </w:rPr>
      </w:pPr>
      <w:r>
        <w:t>从sysfs中销毁所有flashnode会话条目和所有对应的子flashnode连接条目</w:t>
      </w:r>
    </w:p>
    <w:p>
      <w:pPr>
        <w:rPr>
          <w:b/>
          <w:bCs/>
        </w:rPr>
      </w:pPr>
      <w:r>
        <w:rPr>
          <w:b/>
          <w:bCs/>
        </w:rPr>
        <w:t>int iscsi_scan_finished（struct Scsi_Host * shost，unsigned long time）</w:t>
      </w:r>
    </w:p>
    <w:p>
      <w:pPr>
        <w:rPr>
          <w:rFonts w:eastAsia="宋体"/>
        </w:rPr>
      </w:pPr>
      <w:r>
        <w:t>辅助函数，用于报告运行扫描完成的时间</w:t>
      </w:r>
    </w:p>
    <w:p>
      <w:pPr>
        <w:rPr>
          <w:rFonts w:eastAsia="宋体"/>
        </w:rPr>
      </w:pPr>
      <w:r>
        <w:t>1）</w:t>
      </w:r>
      <w:r>
        <w:rPr>
          <w:rFonts w:hint="eastAsia"/>
        </w:rPr>
        <w:t>参数</w:t>
      </w:r>
    </w:p>
    <w:p>
      <w:pPr>
        <w:rPr>
          <w:rFonts w:eastAsia="宋体"/>
        </w:rPr>
      </w:pPr>
      <w:r>
        <w:t>struct Scsi_Host * shost</w:t>
      </w:r>
    </w:p>
    <w:p>
      <w:pPr>
        <w:rPr>
          <w:rFonts w:eastAsia="宋体"/>
        </w:rPr>
      </w:pPr>
      <w:r>
        <w:t>SCSI主机</w:t>
      </w:r>
    </w:p>
    <w:p>
      <w:pPr>
        <w:rPr>
          <w:rFonts w:eastAsia="宋体"/>
        </w:rPr>
      </w:pPr>
      <w:r>
        <w:t>unsigned long time</w:t>
      </w:r>
    </w:p>
    <w:p>
      <w:pPr>
        <w:rPr>
          <w:rFonts w:eastAsia="宋体"/>
        </w:rPr>
      </w:pPr>
      <w:r>
        <w:t>扫描运行时间</w:t>
      </w:r>
    </w:p>
    <w:p>
      <w:pPr>
        <w:rPr>
          <w:rFonts w:eastAsia="宋体"/>
        </w:rPr>
      </w:pPr>
      <w:r>
        <w:t>2）</w:t>
      </w:r>
      <w:r>
        <w:rPr>
          <w:rFonts w:hint="eastAsia"/>
          <w:b/>
        </w:rPr>
        <w:t>说明</w:t>
      </w:r>
    </w:p>
    <w:p>
      <w:pPr>
        <w:rPr>
          <w:rFonts w:eastAsia="宋体"/>
        </w:rPr>
      </w:pPr>
      <w:r>
        <w:t>此函数可由类似qla4xxx的驱动程序使用，报告扫描在模块加载时启动的时间到SCSI层时已完成。</w:t>
      </w:r>
    </w:p>
    <w:p>
      <w:pPr>
        <w:rPr>
          <w:b/>
          <w:bCs/>
        </w:rPr>
      </w:pPr>
      <w:r>
        <w:rPr>
          <w:b/>
          <w:bCs/>
        </w:rPr>
        <w:t>int iscsi_block_scsi_eh（struct scsi_cmnd * cmd）</w:t>
      </w:r>
    </w:p>
    <w:p>
      <w:pPr>
        <w:rPr>
          <w:rFonts w:eastAsia="宋体"/>
        </w:rPr>
      </w:pPr>
      <w:r>
        <w:t>阻止SCSI eh，直到会话状态已转换</w:t>
      </w:r>
    </w:p>
    <w:p>
      <w:r>
        <w:t>1）</w:t>
      </w:r>
      <w:r>
        <w:rPr>
          <w:rFonts w:hint="eastAsia"/>
        </w:rPr>
        <w:t>参数</w:t>
      </w:r>
    </w:p>
    <w:p>
      <w:r>
        <w:t>struct scsi_cmnd * cmd</w:t>
      </w:r>
    </w:p>
    <w:p>
      <w:r>
        <w:t>传递给SCSI eh处理程序的SCSI命令</w:t>
      </w:r>
    </w:p>
    <w:p>
      <w:r>
        <w:t>2）</w:t>
      </w:r>
      <w:r>
        <w:rPr>
          <w:rFonts w:hint="eastAsia"/>
        </w:rPr>
        <w:t>说明</w:t>
      </w:r>
    </w:p>
    <w:p>
      <w:r>
        <w:t>如果会话已关闭，则此函数将等待恢复计时器触发或会话重新登录。如果恢复计时器启动，则</w:t>
      </w:r>
      <w:r>
        <w:rPr>
          <w:rFonts w:hint="eastAsia"/>
        </w:rPr>
        <w:t>返回</w:t>
      </w:r>
      <w:r>
        <w:t>FAST_IO_FAIL。调用者应将此错误值传递给SCSI eh。</w:t>
      </w:r>
    </w:p>
    <w:p>
      <w:pPr>
        <w:rPr>
          <w:b/>
          <w:bCs/>
        </w:rPr>
      </w:pPr>
      <w:r>
        <w:rPr>
          <w:b/>
          <w:bCs/>
        </w:rPr>
        <w:t>void iscsi_unblock_session（struct iscsi_cls_session * session）</w:t>
      </w:r>
    </w:p>
    <w:p>
      <w:r>
        <w:t>将会话设置为登录并启动IO。</w:t>
      </w:r>
    </w:p>
    <w:p>
      <w:r>
        <w:t>1）</w:t>
      </w:r>
      <w:r>
        <w:rPr>
          <w:rFonts w:hint="eastAsia"/>
        </w:rPr>
        <w:t>参数</w:t>
      </w:r>
    </w:p>
    <w:p>
      <w:r>
        <w:t>struct iscsi_cls_session * session</w:t>
      </w:r>
    </w:p>
    <w:p>
      <w:r>
        <w:t>iscsi会话</w:t>
      </w:r>
    </w:p>
    <w:p>
      <w:r>
        <w:t>2）</w:t>
      </w:r>
      <w:r>
        <w:rPr>
          <w:rFonts w:hint="eastAsia"/>
        </w:rPr>
        <w:t>说明</w:t>
      </w:r>
    </w:p>
    <w:p>
      <w:r>
        <w:t>将会话标记为准备好接受IO。</w:t>
      </w:r>
    </w:p>
    <w:p>
      <w:pPr>
        <w:rPr>
          <w:b/>
          <w:bCs/>
        </w:rPr>
      </w:pPr>
      <w:r>
        <w:rPr>
          <w:b/>
          <w:bCs/>
        </w:rPr>
        <w:t>struct iscsi_cls_session * iscsi_create_session（struct Scsi_Host * shost，struct iscsi_transport * transport，int dd_size，unsigned int target_id）</w:t>
      </w:r>
    </w:p>
    <w:p>
      <w:r>
        <w:t>创建iscsi类会话</w:t>
      </w:r>
    </w:p>
    <w:p>
      <w:r>
        <w:t>1）</w:t>
      </w:r>
      <w:r>
        <w:rPr>
          <w:rFonts w:hint="eastAsia"/>
        </w:rPr>
        <w:t>参数</w:t>
      </w:r>
    </w:p>
    <w:p>
      <w:r>
        <w:t>struct Scsi_Host * shost</w:t>
      </w:r>
    </w:p>
    <w:p>
      <w:r>
        <w:t>SCSI主机</w:t>
      </w:r>
    </w:p>
    <w:p>
      <w:r>
        <w:t>struct iscsi_transport * transport</w:t>
      </w:r>
    </w:p>
    <w:p>
      <w:r>
        <w:t>iscsi传输</w:t>
      </w:r>
    </w:p>
    <w:p>
      <w:r>
        <w:t>int dd_size</w:t>
      </w:r>
    </w:p>
    <w:p>
      <w:r>
        <w:t>私有驱动程序数据大小</w:t>
      </w:r>
    </w:p>
    <w:p>
      <w:r>
        <w:t>unsigned int target_id</w:t>
      </w:r>
    </w:p>
    <w:p>
      <w:r>
        <w:t>目标id</w:t>
      </w:r>
    </w:p>
    <w:p>
      <w:r>
        <w:t>2）</w:t>
      </w:r>
      <w:r>
        <w:rPr>
          <w:rFonts w:hint="eastAsia"/>
        </w:rPr>
        <w:t>说明</w:t>
      </w:r>
    </w:p>
    <w:p>
      <w:r>
        <w:t>可以从LLD或iscsi_transport中调用。</w:t>
      </w:r>
    </w:p>
    <w:p>
      <w:r>
        <w:t>s</w:t>
      </w:r>
      <w:r>
        <w:rPr>
          <w:b/>
          <w:bCs/>
        </w:rPr>
        <w:t>truct iscsi_cls_conn * iscsi_create_conn（struct iscsi_cls_session * session，int dd_size，uint32_t cid）</w:t>
      </w:r>
    </w:p>
    <w:p>
      <w:r>
        <w:t>创建iscsi类连接</w:t>
      </w:r>
    </w:p>
    <w:p>
      <w:r>
        <w:t>1）</w:t>
      </w:r>
      <w:r>
        <w:rPr>
          <w:rFonts w:hint="eastAsia"/>
        </w:rPr>
        <w:t>参数</w:t>
      </w:r>
    </w:p>
    <w:p>
      <w:r>
        <w:t>struct iscsi_cls_session * session</w:t>
      </w:r>
    </w:p>
    <w:p>
      <w:r>
        <w:t>iscsi cls会话</w:t>
      </w:r>
    </w:p>
    <w:p>
      <w:r>
        <w:t>int dd_size</w:t>
      </w:r>
    </w:p>
    <w:p>
      <w:r>
        <w:t>私有驱动程序数据大小</w:t>
      </w:r>
    </w:p>
    <w:p>
      <w:r>
        <w:t>uint32_t cid</w:t>
      </w:r>
    </w:p>
    <w:p>
      <w:r>
        <w:t>连接id</w:t>
      </w:r>
    </w:p>
    <w:p>
      <w:r>
        <w:t>2）</w:t>
      </w:r>
      <w:r>
        <w:rPr>
          <w:rFonts w:hint="eastAsia"/>
        </w:rPr>
        <w:t>说明</w:t>
      </w:r>
    </w:p>
    <w:p>
      <w:r>
        <w:t>可以从LLD或iscsi_transport中调用。连接是会话的子级，因此cid必须对会话中的所有连接都是唯一的。</w:t>
      </w:r>
    </w:p>
    <w:p>
      <w:pPr>
        <w:rPr>
          <w:rFonts w:eastAsia="宋体"/>
        </w:rPr>
      </w:pPr>
      <w:r>
        <w:t>由于我们不支持MCS，cid通常为零。在一些软件iscsi的情况下，我们可能会尝试预分配连接结构，因此可能会有两个连接结构，并且cid将不为零。</w:t>
      </w:r>
    </w:p>
    <w:p>
      <w:pPr>
        <w:rPr>
          <w:b/>
          <w:bCs/>
        </w:rPr>
      </w:pPr>
      <w:r>
        <w:rPr>
          <w:b/>
          <w:bCs/>
        </w:rPr>
        <w:t>int iscsi_destroy_conn（struct iscsi_cls_conn * conn）</w:t>
      </w:r>
    </w:p>
    <w:p>
      <w:pPr>
        <w:rPr>
          <w:rFonts w:eastAsia="宋体"/>
        </w:rPr>
      </w:pPr>
      <w:r>
        <w:t>销毁iscsi类连接</w:t>
      </w:r>
    </w:p>
    <w:p>
      <w:pPr>
        <w:rPr>
          <w:rFonts w:eastAsia="宋体"/>
        </w:rPr>
      </w:pPr>
      <w:r>
        <w:t>1）</w:t>
      </w:r>
      <w:r>
        <w:rPr>
          <w:rFonts w:hint="eastAsia"/>
        </w:rPr>
        <w:t>参数</w:t>
      </w:r>
    </w:p>
    <w:p>
      <w:pPr>
        <w:rPr>
          <w:rFonts w:eastAsia="宋体"/>
        </w:rPr>
      </w:pPr>
      <w:r>
        <w:t>struct iscsi_cls_conn * conn</w:t>
      </w:r>
    </w:p>
    <w:p>
      <w:r>
        <w:t>iscsi cls会话</w:t>
      </w:r>
    </w:p>
    <w:p>
      <w:r>
        <w:t>2）</w:t>
      </w:r>
      <w:r>
        <w:rPr>
          <w:rFonts w:hint="eastAsia"/>
        </w:rPr>
        <w:t>说明</w:t>
      </w:r>
    </w:p>
    <w:p>
      <w:r>
        <w:t>可以从LLD或iscsi_transport中调用。</w:t>
      </w:r>
    </w:p>
    <w:p>
      <w:pPr>
        <w:rPr>
          <w:b/>
          <w:bCs/>
        </w:rPr>
      </w:pPr>
      <w:r>
        <w:rPr>
          <w:b/>
          <w:bCs/>
        </w:rPr>
        <w:t>int iscsi_session_event（struct iscsi_cls_session * session，enum iscsi_uevent_e event）</w:t>
      </w:r>
    </w:p>
    <w:p>
      <w:pPr>
        <w:rPr>
          <w:rFonts w:eastAsia="宋体"/>
        </w:rPr>
      </w:pPr>
      <w:r>
        <w:t>发送会话destr。完成事件</w:t>
      </w:r>
    </w:p>
    <w:p>
      <w:pPr>
        <w:rPr>
          <w:rFonts w:eastAsia="宋体"/>
        </w:rPr>
      </w:pPr>
      <w:r>
        <w:t>1）</w:t>
      </w:r>
      <w:r>
        <w:rPr>
          <w:rFonts w:hint="eastAsia"/>
        </w:rPr>
        <w:t>参数</w:t>
      </w:r>
    </w:p>
    <w:p>
      <w:pPr>
        <w:rPr>
          <w:rFonts w:eastAsia="宋体"/>
        </w:rPr>
      </w:pPr>
      <w:r>
        <w:t>struct iscsi_cls_session *session</w:t>
      </w:r>
    </w:p>
    <w:p>
      <w:pPr>
        <w:rPr>
          <w:rFonts w:eastAsia="宋体"/>
        </w:rPr>
      </w:pPr>
      <w:r>
        <w:t>iSCSI类会话</w:t>
      </w:r>
    </w:p>
    <w:p>
      <w:pPr>
        <w:rPr>
          <w:rFonts w:eastAsia="宋体"/>
        </w:rPr>
      </w:pPr>
      <w:r>
        <w:t>enum iscsi_uevent_e event</w:t>
      </w:r>
    </w:p>
    <w:p>
      <w:pPr>
        <w:rPr>
          <w:rFonts w:eastAsia="宋体"/>
        </w:rPr>
      </w:pPr>
      <w:r>
        <w:t>事件类型</w:t>
      </w:r>
    </w:p>
    <w:p>
      <w:pPr>
        <w:pStyle w:val="4"/>
        <w:spacing w:before="156" w:after="156"/>
      </w:pPr>
      <w:r>
        <w:t>串行附加SCSI（SAS）传输类</w:t>
      </w:r>
    </w:p>
    <w:p>
      <w:pPr>
        <w:rPr>
          <w:rFonts w:eastAsia="宋体"/>
        </w:rPr>
      </w:pPr>
      <w:r>
        <w:t>文件drivers/scsi/scsi_transport_sas.c</w:t>
      </w:r>
      <w:r>
        <w:rPr>
          <w:rFonts w:hint="eastAsia"/>
        </w:rPr>
        <w:t>定义</w:t>
      </w:r>
      <w:r>
        <w:t>了串行附加SCSI的传输属性，这是一种针对大型高端系统的SATA变体。</w:t>
      </w:r>
    </w:p>
    <w:p>
      <w:pPr>
        <w:rPr>
          <w:rFonts w:eastAsia="宋体"/>
        </w:rPr>
      </w:pPr>
      <w:r>
        <w:t>SAS传输类包含用于处理SAS HBA的通用代码，驱动程序模型中SAS拓扑的近似表示，以及各种sysfs属性，以向用户空间公开这些拓扑和管理接口。</w:t>
      </w:r>
    </w:p>
    <w:p>
      <w:pPr>
        <w:rPr>
          <w:rFonts w:eastAsia="宋体"/>
        </w:rPr>
      </w:pPr>
      <w:r>
        <w:t>除了基本的SCSI核心对象外，这个传输类还引入了两个附加的中间对象：“出站”SAS PHY由struct sas_phy表示，用于SAS HBA或扩展器上，“传入”SAS远程PHY由struct sas_rphy表示，用于SAS扩展器或终端设备上。请注意，这仅仅是一个软件概念，PHY和远程PHY的底层硬件是完全相同的。</w:t>
      </w:r>
    </w:p>
    <w:p>
      <w:pPr>
        <w:rPr>
          <w:rFonts w:eastAsia="宋体"/>
        </w:rPr>
      </w:pPr>
      <w:r>
        <w:t>这个代码中没有SAS端口的概念，用户可以根据port_identifier属性看到哪些PHY形成了广域端口，该属性对于端口中的所有PHY是相同的。</w:t>
      </w:r>
    </w:p>
    <w:p>
      <w:pPr>
        <w:rPr>
          <w:rFonts w:eastAsia="宋体"/>
          <w:b/>
          <w:bCs/>
        </w:rPr>
      </w:pPr>
      <w:r>
        <w:rPr>
          <w:b/>
          <w:bCs/>
        </w:rPr>
        <w:t>void sas_remove_children(struct device *dev)</w:t>
      </w:r>
    </w:p>
    <w:p>
      <w:pPr>
        <w:rPr>
          <w:rFonts w:eastAsia="宋体"/>
        </w:rPr>
      </w:pPr>
      <w:r>
        <w:t>撤销一个设备的SAS数据结构</w:t>
      </w:r>
    </w:p>
    <w:p>
      <w:pPr>
        <w:rPr>
          <w:rFonts w:eastAsia="宋体"/>
        </w:rPr>
      </w:pPr>
      <w:r>
        <w:t>1）Parameters</w:t>
      </w:r>
    </w:p>
    <w:p>
      <w:pPr>
        <w:rPr>
          <w:rFonts w:eastAsia="宋体"/>
        </w:rPr>
      </w:pPr>
      <w:r>
        <w:t>struct device *dev</w:t>
      </w:r>
    </w:p>
    <w:p>
      <w:pPr>
        <w:rPr>
          <w:rFonts w:eastAsia="宋体"/>
        </w:rPr>
      </w:pPr>
      <w:r>
        <w:t>属于SAS对象的设备</w:t>
      </w:r>
    </w:p>
    <w:p>
      <w:pPr>
        <w:rPr>
          <w:rFonts w:eastAsia="宋体"/>
        </w:rPr>
      </w:pPr>
      <w:r>
        <w:t>2）Description</w:t>
      </w:r>
    </w:p>
    <w:p>
      <w:pPr>
        <w:rPr>
          <w:rFonts w:eastAsia="宋体"/>
        </w:rPr>
      </w:pPr>
      <w:r>
        <w:t>撤销给定对象的所有SAS PHY和远程PHY。</w:t>
      </w:r>
    </w:p>
    <w:p>
      <w:pPr>
        <w:rPr>
          <w:rFonts w:eastAsia="宋体"/>
        </w:rPr>
      </w:pPr>
      <w:r>
        <w:rPr>
          <w:b/>
          <w:bCs/>
        </w:rPr>
        <w:t>void sas_remove_host(struct Scsi_Host *shost)</w:t>
      </w:r>
    </w:p>
    <w:p>
      <w:pPr>
        <w:rPr>
          <w:rFonts w:eastAsia="宋体"/>
        </w:rPr>
      </w:pPr>
      <w:r>
        <w:t>撤销一个Scsi_Host的SAS数据结构</w:t>
      </w:r>
    </w:p>
    <w:p>
      <w:r>
        <w:t>1）</w:t>
      </w:r>
      <w:r>
        <w:rPr>
          <w:rFonts w:hint="eastAsia"/>
        </w:rPr>
        <w:t>参数</w:t>
      </w:r>
    </w:p>
    <w:p>
      <w:pPr>
        <w:rPr>
          <w:rFonts w:eastAsia="宋体"/>
        </w:rPr>
      </w:pPr>
      <w:r>
        <w:t>struct Scsi_Host *shost</w:t>
      </w:r>
    </w:p>
    <w:p>
      <w:pPr>
        <w:rPr>
          <w:rFonts w:eastAsia="宋体"/>
        </w:rPr>
      </w:pPr>
      <w:r>
        <w:t>将被撤销的Scsi Host</w:t>
      </w:r>
    </w:p>
    <w:p>
      <w:r>
        <w:t>2）</w:t>
      </w:r>
      <w:r>
        <w:rPr>
          <w:rFonts w:hint="eastAsia"/>
        </w:rPr>
        <w:t>说明</w:t>
      </w:r>
    </w:p>
    <w:p>
      <w:pPr>
        <w:rPr>
          <w:rFonts w:eastAsia="宋体"/>
        </w:rPr>
      </w:pPr>
      <w:r>
        <w:t>撤销给定的Scsi_Host的所有SAS PHY和远程PHY，并删除Scsi_Host。</w:t>
      </w:r>
    </w:p>
    <w:p>
      <w:r>
        <w:t>3）</w:t>
      </w:r>
      <w:r>
        <w:rPr>
          <w:rFonts w:hint="eastAsia"/>
        </w:rPr>
        <w:t>注意</w:t>
      </w:r>
    </w:p>
    <w:p>
      <w:pPr>
        <w:rPr>
          <w:rFonts w:eastAsia="宋体"/>
        </w:rPr>
      </w:pPr>
      <w:r>
        <w:t>不要再对Scsi_Host调用scsi_remove_host()，因为它已经被删除了。</w:t>
      </w:r>
    </w:p>
    <w:p>
      <w:pPr>
        <w:rPr>
          <w:rFonts w:eastAsia="宋体"/>
          <w:b/>
          <w:bCs/>
        </w:rPr>
      </w:pPr>
      <w:r>
        <w:rPr>
          <w:b/>
          <w:bCs/>
        </w:rPr>
        <w:t>u64 sas_get_address(struct scsi_device *sdev)</w:t>
      </w:r>
    </w:p>
    <w:p>
      <w:pPr>
        <w:rPr>
          <w:rFonts w:eastAsia="宋体"/>
        </w:rPr>
      </w:pPr>
      <w:r>
        <w:rPr>
          <w:rFonts w:hint="eastAsia"/>
        </w:rPr>
        <w:t>返回</w:t>
      </w:r>
      <w:r>
        <w:t>设备的SAS地址</w:t>
      </w:r>
    </w:p>
    <w:p>
      <w:r>
        <w:t>1）</w:t>
      </w:r>
      <w:r>
        <w:rPr>
          <w:rFonts w:hint="eastAsia"/>
        </w:rPr>
        <w:t>参数</w:t>
      </w:r>
    </w:p>
    <w:p>
      <w:pPr>
        <w:rPr>
          <w:rFonts w:eastAsia="宋体"/>
        </w:rPr>
      </w:pPr>
      <w:r>
        <w:t>struct scsi_device *sdev</w:t>
      </w:r>
    </w:p>
    <w:p>
      <w:pPr>
        <w:rPr>
          <w:rFonts w:eastAsia="宋体"/>
        </w:rPr>
      </w:pPr>
      <w:r>
        <w:t>scsi设备</w:t>
      </w:r>
    </w:p>
    <w:p>
      <w:r>
        <w:t>2）</w:t>
      </w:r>
      <w:r>
        <w:rPr>
          <w:rFonts w:hint="eastAsia"/>
        </w:rPr>
        <w:t>说明</w:t>
      </w:r>
    </w:p>
    <w:p>
      <w:pPr>
        <w:rPr>
          <w:rFonts w:eastAsia="宋体"/>
        </w:rPr>
      </w:pPr>
      <w:r>
        <w:rPr>
          <w:rFonts w:hint="eastAsia"/>
        </w:rPr>
        <w:t>返回</w:t>
      </w:r>
      <w:r>
        <w:t>scsi设备的SAS地址。</w:t>
      </w:r>
    </w:p>
    <w:p>
      <w:pPr>
        <w:rPr>
          <w:rFonts w:eastAsia="宋体"/>
          <w:b/>
          <w:bCs/>
        </w:rPr>
      </w:pPr>
      <w:r>
        <w:rPr>
          <w:b/>
          <w:bCs/>
        </w:rPr>
        <w:t>unsigned int sas_tlr_supported(struct scsi_device *sdev)</w:t>
      </w:r>
    </w:p>
    <w:p>
      <w:pPr>
        <w:rPr>
          <w:rFonts w:eastAsia="宋体"/>
        </w:rPr>
      </w:pPr>
      <w:r>
        <w:t>检查vpd 0x90中的TLR位</w:t>
      </w:r>
    </w:p>
    <w:p>
      <w:r>
        <w:t>1）</w:t>
      </w:r>
      <w:r>
        <w:rPr>
          <w:rFonts w:hint="eastAsia"/>
        </w:rPr>
        <w:t>参数</w:t>
      </w:r>
    </w:p>
    <w:p>
      <w:pPr>
        <w:rPr>
          <w:rFonts w:eastAsia="宋体"/>
        </w:rPr>
      </w:pPr>
      <w:r>
        <w:t>struct scsi_device *sdev</w:t>
      </w:r>
    </w:p>
    <w:p>
      <w:pPr>
        <w:rPr>
          <w:rFonts w:eastAsia="宋体"/>
        </w:rPr>
      </w:pPr>
      <w:r>
        <w:t>scsi设备</w:t>
      </w:r>
      <w:r>
        <w:rPr>
          <w:rFonts w:hint="eastAsia"/>
        </w:rPr>
        <w:t xml:space="preserve">struct </w:t>
      </w:r>
    </w:p>
    <w:p>
      <w:r>
        <w:t>2）</w:t>
      </w:r>
      <w:r>
        <w:rPr>
          <w:rFonts w:hint="eastAsia"/>
        </w:rPr>
        <w:t>说明</w:t>
      </w:r>
    </w:p>
    <w:p>
      <w:pPr>
        <w:rPr>
          <w:rFonts w:eastAsia="宋体"/>
        </w:rPr>
      </w:pPr>
      <w:r>
        <w:t>检查传输层重试是否受支持。如果vpd页面0x90存在，则支持传输层重试。</w:t>
      </w:r>
    </w:p>
    <w:p>
      <w:pPr>
        <w:rPr>
          <w:rFonts w:eastAsia="宋体"/>
          <w:b/>
          <w:bCs/>
        </w:rPr>
      </w:pPr>
      <w:r>
        <w:rPr>
          <w:b/>
          <w:bCs/>
        </w:rPr>
        <w:t>void sas_disable_tlr(struct scsi_device *sdev)</w:t>
      </w:r>
    </w:p>
    <w:p>
      <w:pPr>
        <w:rPr>
          <w:rFonts w:eastAsia="宋体"/>
        </w:rPr>
      </w:pPr>
      <w:r>
        <w:t>设置TLR标志位</w:t>
      </w:r>
    </w:p>
    <w:p>
      <w:r>
        <w:t>1）</w:t>
      </w:r>
      <w:r>
        <w:rPr>
          <w:rFonts w:hint="eastAsia"/>
        </w:rPr>
        <w:t>参数</w:t>
      </w:r>
    </w:p>
    <w:p>
      <w:pPr>
        <w:rPr>
          <w:rFonts w:eastAsia="宋体"/>
        </w:rPr>
      </w:pPr>
      <w:r>
        <w:t>struct scsi_device *sdev</w:t>
      </w:r>
    </w:p>
    <w:p>
      <w:pPr>
        <w:rPr>
          <w:rFonts w:eastAsia="宋体"/>
        </w:rPr>
      </w:pPr>
      <w:r>
        <w:t>scsi设备</w:t>
      </w:r>
      <w:r>
        <w:rPr>
          <w:rFonts w:hint="eastAsia"/>
        </w:rPr>
        <w:t xml:space="preserve">struct </w:t>
      </w:r>
    </w:p>
    <w:p>
      <w:r>
        <w:t>2）</w:t>
      </w:r>
      <w:r>
        <w:rPr>
          <w:rFonts w:hint="eastAsia"/>
        </w:rPr>
        <w:t>说明</w:t>
      </w:r>
    </w:p>
    <w:p>
      <w:pPr>
        <w:rPr>
          <w:rFonts w:eastAsia="宋体"/>
        </w:rPr>
      </w:pPr>
      <w:r>
        <w:t>将tlr_enabled标志位设置为0。</w:t>
      </w:r>
    </w:p>
    <w:p>
      <w:pPr>
        <w:rPr>
          <w:rFonts w:eastAsia="宋体"/>
          <w:b/>
          <w:bCs/>
        </w:rPr>
      </w:pPr>
      <w:r>
        <w:rPr>
          <w:b/>
          <w:bCs/>
        </w:rPr>
        <w:t>void sas_enable_tlr(struct scsi_device *sdev)</w:t>
      </w:r>
    </w:p>
    <w:p>
      <w:pPr>
        <w:rPr>
          <w:rFonts w:eastAsia="宋体"/>
        </w:rPr>
      </w:pPr>
      <w:r>
        <w:t>设置TLR标志位</w:t>
      </w:r>
    </w:p>
    <w:p>
      <w:r>
        <w:t>1）</w:t>
      </w:r>
      <w:r>
        <w:rPr>
          <w:rFonts w:hint="eastAsia"/>
        </w:rPr>
        <w:t>参数</w:t>
      </w:r>
    </w:p>
    <w:p>
      <w:pPr>
        <w:rPr>
          <w:rFonts w:eastAsia="宋体"/>
        </w:rPr>
      </w:pPr>
      <w:r>
        <w:t>struct scsi_device *sdev</w:t>
      </w:r>
    </w:p>
    <w:p>
      <w:pPr>
        <w:rPr>
          <w:rFonts w:eastAsia="宋体"/>
        </w:rPr>
      </w:pPr>
      <w:r>
        <w:t>scsi设备</w:t>
      </w:r>
      <w:r>
        <w:rPr>
          <w:rFonts w:hint="eastAsia"/>
        </w:rPr>
        <w:t xml:space="preserve">struct </w:t>
      </w:r>
    </w:p>
    <w:p>
      <w:r>
        <w:t>2）</w:t>
      </w:r>
      <w:r>
        <w:rPr>
          <w:rFonts w:hint="eastAsia"/>
        </w:rPr>
        <w:t>说明</w:t>
      </w:r>
    </w:p>
    <w:p>
      <w:pPr>
        <w:rPr>
          <w:rFonts w:eastAsia="宋体"/>
        </w:rPr>
      </w:pPr>
      <w:r>
        <w:t>将tlr_enabled标志位设置为1。</w:t>
      </w:r>
    </w:p>
    <w:p>
      <w:pPr>
        <w:rPr>
          <w:rFonts w:eastAsia="宋体"/>
          <w:b/>
          <w:bCs/>
        </w:rPr>
      </w:pPr>
      <w:r>
        <w:rPr>
          <w:b/>
          <w:bCs/>
        </w:rPr>
        <w:t>struct sas_phy *sas_phy_alloc(struct device *parent, int number)</w:t>
      </w:r>
    </w:p>
    <w:p>
      <w:pPr>
        <w:rPr>
          <w:rFonts w:eastAsia="宋体"/>
        </w:rPr>
      </w:pPr>
      <w:r>
        <w:t>分配并初始化一个SAS PHY</w:t>
      </w:r>
      <w:r>
        <w:rPr>
          <w:rFonts w:hint="eastAsia"/>
        </w:rPr>
        <w:t xml:space="preserve">struct </w:t>
      </w:r>
    </w:p>
    <w:p>
      <w:r>
        <w:t>1）</w:t>
      </w:r>
      <w:r>
        <w:rPr>
          <w:rFonts w:hint="eastAsia"/>
        </w:rPr>
        <w:t>参数</w:t>
      </w:r>
    </w:p>
    <w:p>
      <w:pPr>
        <w:rPr>
          <w:rFonts w:eastAsia="宋体"/>
        </w:rPr>
      </w:pPr>
      <w:r>
        <w:t>struct device *parent</w:t>
      </w:r>
    </w:p>
    <w:p>
      <w:pPr>
        <w:rPr>
          <w:rFonts w:eastAsia="宋体"/>
        </w:rPr>
      </w:pPr>
      <w:r>
        <w:t>父设备</w:t>
      </w:r>
    </w:p>
    <w:p>
      <w:pPr>
        <w:rPr>
          <w:rFonts w:eastAsia="宋体"/>
        </w:rPr>
      </w:pPr>
      <w:r>
        <w:t>int number</w:t>
      </w:r>
    </w:p>
    <w:p>
      <w:pPr>
        <w:rPr>
          <w:rFonts w:eastAsia="宋体"/>
        </w:rPr>
      </w:pPr>
      <w:r>
        <w:t>PHY索引</w:t>
      </w:r>
    </w:p>
    <w:p>
      <w:r>
        <w:t>2）</w:t>
      </w:r>
      <w:r>
        <w:rPr>
          <w:rFonts w:hint="eastAsia"/>
        </w:rPr>
        <w:t>说明</w:t>
      </w:r>
    </w:p>
    <w:p>
      <w:pPr>
        <w:rPr>
          <w:rFonts w:eastAsia="宋体"/>
        </w:rPr>
      </w:pPr>
      <w:r>
        <w:t>分配SAS PHY</w:t>
      </w:r>
      <w:r>
        <w:rPr>
          <w:rFonts w:hint="eastAsia"/>
        </w:rPr>
        <w:t xml:space="preserve">struct </w:t>
      </w:r>
      <w:r>
        <w:t>。它将被添加到由parent指定的设备树中，其必须是Scsi_Host或sas_rphy。</w:t>
      </w:r>
    </w:p>
    <w:p>
      <w:r>
        <w:t>3）</w:t>
      </w:r>
      <w:r>
        <w:rPr>
          <w:rFonts w:hint="eastAsia"/>
        </w:rPr>
        <w:t>返回</w:t>
      </w:r>
    </w:p>
    <w:p>
      <w:pPr>
        <w:rPr>
          <w:rFonts w:eastAsia="宋体"/>
        </w:rPr>
      </w:pPr>
      <w:r>
        <w:t>分配的SAS PHY或空指针，如果分配失败。</w:t>
      </w:r>
    </w:p>
    <w:p>
      <w:pPr>
        <w:rPr>
          <w:rFonts w:eastAsia="宋体"/>
          <w:b/>
          <w:bCs/>
        </w:rPr>
      </w:pPr>
      <w:r>
        <w:rPr>
          <w:b/>
          <w:bCs/>
        </w:rPr>
        <w:t>int sas_phy_add(struct sas_phy *phy)</w:t>
      </w:r>
    </w:p>
    <w:p>
      <w:pPr>
        <w:rPr>
          <w:rFonts w:eastAsia="宋体"/>
        </w:rPr>
      </w:pPr>
      <w:r>
        <w:t>将SAS PHY添加到设备层次结构中</w:t>
      </w:r>
    </w:p>
    <w:p>
      <w:r>
        <w:t>1）</w:t>
      </w:r>
      <w:r>
        <w:rPr>
          <w:rFonts w:hint="eastAsia"/>
        </w:rPr>
        <w:t>参数</w:t>
      </w:r>
    </w:p>
    <w:p>
      <w:pPr>
        <w:rPr>
          <w:rFonts w:eastAsia="宋体"/>
        </w:rPr>
      </w:pPr>
      <w:r>
        <w:t>struct sas_phy *phy</w:t>
      </w:r>
    </w:p>
    <w:p>
      <w:pPr>
        <w:rPr>
          <w:rFonts w:eastAsia="宋体"/>
        </w:rPr>
      </w:pPr>
      <w:r>
        <w:t>要添加的PHY</w:t>
      </w:r>
    </w:p>
    <w:p>
      <w:r>
        <w:t>2）</w:t>
      </w:r>
      <w:r>
        <w:rPr>
          <w:rFonts w:hint="eastAsia"/>
        </w:rPr>
        <w:t>说明</w:t>
      </w:r>
    </w:p>
    <w:p>
      <w:pPr>
        <w:rPr>
          <w:rFonts w:eastAsia="宋体"/>
        </w:rPr>
      </w:pPr>
      <w:r>
        <w:t>向系统中发布SAS PHY。</w:t>
      </w:r>
    </w:p>
    <w:p>
      <w:pPr>
        <w:rPr>
          <w:rFonts w:eastAsia="宋体"/>
          <w:b/>
          <w:bCs/>
        </w:rPr>
      </w:pPr>
      <w:r>
        <w:rPr>
          <w:b/>
          <w:bCs/>
        </w:rPr>
        <w:t>void sas_phy_free(struct sas_phy *phy)</w:t>
      </w:r>
    </w:p>
    <w:p>
      <w:pPr>
        <w:rPr>
          <w:rFonts w:eastAsia="宋体"/>
        </w:rPr>
      </w:pPr>
      <w:r>
        <w:t>释放SAS PHY</w:t>
      </w:r>
    </w:p>
    <w:p>
      <w:r>
        <w:t>1）</w:t>
      </w:r>
      <w:r>
        <w:rPr>
          <w:rFonts w:hint="eastAsia"/>
        </w:rPr>
        <w:t>参数</w:t>
      </w:r>
    </w:p>
    <w:p>
      <w:pPr>
        <w:rPr>
          <w:rFonts w:eastAsia="宋体"/>
        </w:rPr>
      </w:pPr>
      <w:r>
        <w:t>struct sas_phy *phy</w:t>
      </w:r>
    </w:p>
    <w:p>
      <w:pPr>
        <w:rPr>
          <w:rFonts w:eastAsia="宋体"/>
        </w:rPr>
      </w:pPr>
      <w:r>
        <w:t>要释放的SAS PHY</w:t>
      </w:r>
    </w:p>
    <w:p>
      <w:r>
        <w:t>2）</w:t>
      </w:r>
      <w:r>
        <w:rPr>
          <w:rFonts w:hint="eastAsia"/>
        </w:rPr>
        <w:t>说明</w:t>
      </w:r>
    </w:p>
    <w:p>
      <w:pPr>
        <w:rPr>
          <w:rFonts w:eastAsia="宋体"/>
        </w:rPr>
      </w:pPr>
      <w:r>
        <w:t>释放指定的SAS PHY。</w:t>
      </w:r>
    </w:p>
    <w:p>
      <w:r>
        <w:t>3）</w:t>
      </w:r>
      <w:r>
        <w:rPr>
          <w:rFonts w:hint="eastAsia"/>
        </w:rPr>
        <w:t>注意</w:t>
      </w:r>
    </w:p>
    <w:p>
      <w:pPr>
        <w:rPr>
          <w:rFonts w:eastAsia="宋体"/>
        </w:rPr>
      </w:pPr>
      <w:r>
        <w:t>只有尚未通过sas_phy_add()成功添加的PHY才能调用此函数。</w:t>
      </w:r>
    </w:p>
    <w:p>
      <w:pPr>
        <w:rPr>
          <w:rFonts w:eastAsia="宋体"/>
          <w:b/>
          <w:bCs/>
        </w:rPr>
      </w:pPr>
      <w:r>
        <w:rPr>
          <w:b/>
          <w:bCs/>
        </w:rPr>
        <w:t>void sas_phy_delete(struct sas_phy *phy)</w:t>
      </w:r>
    </w:p>
    <w:p>
      <w:pPr>
        <w:rPr>
          <w:rFonts w:eastAsia="宋体"/>
        </w:rPr>
      </w:pPr>
      <w:r>
        <w:t>删除SAS PHY</w:t>
      </w:r>
    </w:p>
    <w:p>
      <w:r>
        <w:t>1）</w:t>
      </w:r>
      <w:r>
        <w:rPr>
          <w:rFonts w:hint="eastAsia"/>
        </w:rPr>
        <w:t>参数</w:t>
      </w:r>
    </w:p>
    <w:p>
      <w:pPr>
        <w:rPr>
          <w:rFonts w:eastAsia="宋体"/>
        </w:rPr>
      </w:pPr>
      <w:r>
        <w:t>struct sas_phy *phy</w:t>
      </w:r>
    </w:p>
    <w:p>
      <w:pPr>
        <w:rPr>
          <w:rFonts w:eastAsia="宋体"/>
        </w:rPr>
      </w:pPr>
      <w:r>
        <w:t>要删除的SAS PHY</w:t>
      </w:r>
    </w:p>
    <w:p>
      <w:r>
        <w:t>2）</w:t>
      </w:r>
      <w:r>
        <w:rPr>
          <w:rFonts w:hint="eastAsia"/>
        </w:rPr>
        <w:t>说明</w:t>
      </w:r>
    </w:p>
    <w:p>
      <w:pPr>
        <w:rPr>
          <w:rFonts w:eastAsia="宋体"/>
        </w:rPr>
      </w:pPr>
      <w:r>
        <w:t>删除指定的SAS PHY。如果该SAS PHY有相关的远程PHY，则在删除之前取消链接。</w:t>
      </w:r>
    </w:p>
    <w:p>
      <w:pPr>
        <w:rPr>
          <w:rFonts w:eastAsia="宋体"/>
          <w:b/>
          <w:bCs/>
        </w:rPr>
      </w:pPr>
      <w:r>
        <w:rPr>
          <w:b/>
          <w:bCs/>
        </w:rPr>
        <w:t>int scsi_is_sas_phy(const struct device *dev)</w:t>
      </w:r>
    </w:p>
    <w:p>
      <w:pPr>
        <w:rPr>
          <w:rFonts w:eastAsia="宋体"/>
        </w:rPr>
      </w:pPr>
      <w:r>
        <w:t>检查struct device是否表示SAS PHY</w:t>
      </w:r>
    </w:p>
    <w:p>
      <w:r>
        <w:t>1）</w:t>
      </w:r>
      <w:r>
        <w:rPr>
          <w:rFonts w:hint="eastAsia"/>
        </w:rPr>
        <w:t>参数</w:t>
      </w:r>
    </w:p>
    <w:p>
      <w:pPr>
        <w:rPr>
          <w:rFonts w:eastAsia="宋体"/>
        </w:rPr>
      </w:pPr>
      <w:r>
        <w:t>const struct device *dev</w:t>
      </w:r>
    </w:p>
    <w:p>
      <w:pPr>
        <w:rPr>
          <w:rFonts w:eastAsia="宋体"/>
        </w:rPr>
      </w:pPr>
      <w:r>
        <w:t>要检查的设备</w:t>
      </w:r>
    </w:p>
    <w:p>
      <w:r>
        <w:t>2）</w:t>
      </w:r>
      <w:r>
        <w:rPr>
          <w:rFonts w:hint="eastAsia"/>
        </w:rPr>
        <w:t>返回</w:t>
      </w:r>
    </w:p>
    <w:p>
      <w:pPr>
        <w:rPr>
          <w:rFonts w:eastAsia="宋体"/>
        </w:rPr>
      </w:pPr>
      <w:r>
        <w:t>如果设备表示SAS PHY，则</w:t>
      </w:r>
      <w:r>
        <w:rPr>
          <w:rFonts w:hint="eastAsia"/>
        </w:rPr>
        <w:t>返回</w:t>
      </w:r>
      <w:r>
        <w:t>1，否则</w:t>
      </w:r>
      <w:r>
        <w:rPr>
          <w:rFonts w:hint="eastAsia"/>
        </w:rPr>
        <w:t>返回</w:t>
      </w:r>
      <w:r>
        <w:t>0。</w:t>
      </w:r>
    </w:p>
    <w:p>
      <w:pPr>
        <w:rPr>
          <w:rFonts w:eastAsia="宋体"/>
          <w:b/>
          <w:bCs/>
          <w:lang w:val="fr-FR"/>
        </w:rPr>
      </w:pPr>
      <w:r>
        <w:rPr>
          <w:b/>
          <w:bCs/>
          <w:lang w:val="fr-FR"/>
        </w:rPr>
        <w:t>int sas_port_add(struct sas_port *port)</w:t>
      </w:r>
    </w:p>
    <w:p>
      <w:pPr>
        <w:rPr>
          <w:rFonts w:eastAsia="宋体"/>
        </w:rPr>
      </w:pPr>
      <w:r>
        <w:t>将SAS端口添加到设备层次结构中</w:t>
      </w:r>
    </w:p>
    <w:p>
      <w:r>
        <w:t>1）</w:t>
      </w:r>
      <w:r>
        <w:rPr>
          <w:rFonts w:hint="eastAsia"/>
        </w:rPr>
        <w:t>参数</w:t>
      </w:r>
    </w:p>
    <w:p>
      <w:pPr>
        <w:rPr>
          <w:rFonts w:eastAsia="宋体"/>
        </w:rPr>
      </w:pPr>
      <w:r>
        <w:t>struct sas_port *port</w:t>
      </w:r>
    </w:p>
    <w:p>
      <w:pPr>
        <w:rPr>
          <w:rFonts w:eastAsia="宋体"/>
        </w:rPr>
      </w:pPr>
      <w:r>
        <w:t>要添加的端口</w:t>
      </w:r>
    </w:p>
    <w:p>
      <w:r>
        <w:t>2）</w:t>
      </w:r>
      <w:r>
        <w:rPr>
          <w:rFonts w:hint="eastAsia"/>
        </w:rPr>
        <w:t>说明</w:t>
      </w:r>
    </w:p>
    <w:p>
      <w:pPr>
        <w:rPr>
          <w:rFonts w:eastAsia="宋体"/>
        </w:rPr>
      </w:pPr>
      <w:r>
        <w:t>将端口发布到系统的其余部分。</w:t>
      </w:r>
    </w:p>
    <w:p>
      <w:pPr>
        <w:rPr>
          <w:rFonts w:eastAsia="宋体"/>
          <w:b/>
          <w:bCs/>
        </w:rPr>
      </w:pPr>
      <w:r>
        <w:rPr>
          <w:b/>
          <w:bCs/>
        </w:rPr>
        <w:t>void sas_port_free(struct sas_port *port)</w:t>
      </w:r>
    </w:p>
    <w:p>
      <w:pPr>
        <w:rPr>
          <w:rFonts w:eastAsia="宋体"/>
        </w:rPr>
      </w:pPr>
      <w:r>
        <w:t>释放SAS端口</w:t>
      </w:r>
    </w:p>
    <w:p>
      <w:r>
        <w:t>1）</w:t>
      </w:r>
      <w:r>
        <w:rPr>
          <w:rFonts w:hint="eastAsia"/>
        </w:rPr>
        <w:t>参数</w:t>
      </w:r>
    </w:p>
    <w:p>
      <w:pPr>
        <w:rPr>
          <w:rFonts w:eastAsia="宋体"/>
        </w:rPr>
      </w:pPr>
      <w:r>
        <w:t>struct sas_port *port</w:t>
      </w:r>
    </w:p>
    <w:p>
      <w:pPr>
        <w:rPr>
          <w:rFonts w:eastAsia="宋体"/>
        </w:rPr>
      </w:pPr>
      <w:r>
        <w:t>要释放的SAS端口</w:t>
      </w:r>
    </w:p>
    <w:p>
      <w:r>
        <w:t>2）</w:t>
      </w:r>
      <w:r>
        <w:rPr>
          <w:rFonts w:hint="eastAsia"/>
        </w:rPr>
        <w:t>说明</w:t>
      </w:r>
    </w:p>
    <w:p>
      <w:pPr>
        <w:rPr>
          <w:rFonts w:eastAsia="宋体"/>
        </w:rPr>
      </w:pPr>
      <w:r>
        <w:t>释放指定的SAS端口。</w:t>
      </w:r>
    </w:p>
    <w:p>
      <w:r>
        <w:t>3）</w:t>
      </w:r>
      <w:r>
        <w:rPr>
          <w:rFonts w:hint="eastAsia"/>
        </w:rPr>
        <w:t>注意</w:t>
      </w:r>
    </w:p>
    <w:p>
      <w:pPr>
        <w:rPr>
          <w:rFonts w:eastAsia="宋体"/>
        </w:rPr>
      </w:pPr>
      <w:r>
        <w:t>只有尚未通过sas_port_add()成功添加的端口才能调用此函数。</w:t>
      </w:r>
    </w:p>
    <w:p>
      <w:pPr>
        <w:rPr>
          <w:rFonts w:eastAsia="宋体"/>
          <w:b/>
          <w:bCs/>
        </w:rPr>
      </w:pPr>
      <w:r>
        <w:rPr>
          <w:b/>
          <w:bCs/>
        </w:rPr>
        <w:t>void sas_port_delete(struct sas_port *port)</w:t>
      </w:r>
    </w:p>
    <w:p>
      <w:pPr>
        <w:rPr>
          <w:rFonts w:eastAsia="宋体"/>
        </w:rPr>
      </w:pPr>
      <w:r>
        <w:t>删除SAS端口</w:t>
      </w:r>
    </w:p>
    <w:p>
      <w:r>
        <w:t>1）</w:t>
      </w:r>
      <w:r>
        <w:rPr>
          <w:rFonts w:hint="eastAsia"/>
        </w:rPr>
        <w:t>参数</w:t>
      </w:r>
    </w:p>
    <w:p>
      <w:pPr>
        <w:rPr>
          <w:rFonts w:eastAsia="宋体"/>
        </w:rPr>
      </w:pPr>
      <w:r>
        <w:t>struct sas_port *port</w:t>
      </w:r>
    </w:p>
    <w:p>
      <w:pPr>
        <w:rPr>
          <w:rFonts w:eastAsia="宋体"/>
        </w:rPr>
      </w:pPr>
      <w:r>
        <w:t>要删除的SAS端口</w:t>
      </w:r>
    </w:p>
    <w:p>
      <w:r>
        <w:t>2）</w:t>
      </w:r>
      <w:r>
        <w:rPr>
          <w:rFonts w:hint="eastAsia"/>
        </w:rPr>
        <w:t>说明</w:t>
      </w:r>
    </w:p>
    <w:p>
      <w:pPr>
        <w:rPr>
          <w:rFonts w:eastAsia="宋体"/>
        </w:rPr>
      </w:pPr>
      <w:r>
        <w:t>删除指定的SAS端口。如果该SAS端口有相关的PHY，则也要将它们从端口中断开链接。</w:t>
      </w:r>
    </w:p>
    <w:p>
      <w:pPr>
        <w:rPr>
          <w:rFonts w:eastAsia="宋体"/>
          <w:b/>
          <w:bCs/>
        </w:rPr>
      </w:pPr>
      <w:r>
        <w:rPr>
          <w:b/>
          <w:bCs/>
        </w:rPr>
        <w:t>int scsi_is_sas_port(const struct device *dev)</w:t>
      </w:r>
    </w:p>
    <w:p>
      <w:pPr>
        <w:rPr>
          <w:rFonts w:eastAsia="宋体"/>
        </w:rPr>
      </w:pPr>
      <w:r>
        <w:t>检查struct device是否表示SAS端口</w:t>
      </w:r>
    </w:p>
    <w:p>
      <w:r>
        <w:t>1）</w:t>
      </w:r>
      <w:r>
        <w:rPr>
          <w:rFonts w:hint="eastAsia"/>
        </w:rPr>
        <w:t>参数</w:t>
      </w:r>
    </w:p>
    <w:p>
      <w:pPr>
        <w:rPr>
          <w:rFonts w:eastAsia="宋体"/>
        </w:rPr>
      </w:pPr>
      <w:r>
        <w:t>const struct device *dev</w:t>
      </w:r>
    </w:p>
    <w:p>
      <w:pPr>
        <w:rPr>
          <w:rFonts w:eastAsia="宋体"/>
        </w:rPr>
      </w:pPr>
      <w:r>
        <w:t>要检查的设备</w:t>
      </w:r>
    </w:p>
    <w:p>
      <w:r>
        <w:t>2）</w:t>
      </w:r>
      <w:r>
        <w:rPr>
          <w:rFonts w:hint="eastAsia"/>
        </w:rPr>
        <w:t>返回</w:t>
      </w:r>
    </w:p>
    <w:p>
      <w:pPr>
        <w:rPr>
          <w:rFonts w:eastAsia="宋体"/>
        </w:rPr>
      </w:pPr>
      <w:r>
        <w:t>如果该设备表示SAS端口，则</w:t>
      </w:r>
      <w:r>
        <w:rPr>
          <w:rFonts w:hint="eastAsia"/>
        </w:rPr>
        <w:t>返回</w:t>
      </w:r>
      <w:r>
        <w:t>1，否则</w:t>
      </w:r>
      <w:r>
        <w:rPr>
          <w:rFonts w:hint="eastAsia"/>
        </w:rPr>
        <w:t>返回</w:t>
      </w:r>
      <w:r>
        <w:t>0。</w:t>
      </w:r>
    </w:p>
    <w:p>
      <w:pPr>
        <w:rPr>
          <w:b/>
          <w:bCs/>
        </w:rPr>
      </w:pPr>
      <w:r>
        <w:rPr>
          <w:b/>
          <w:bCs/>
        </w:rPr>
        <w:t>struct sas_phy *sas_port_get_phy(struct sas_port *port)</w:t>
      </w:r>
    </w:p>
    <w:p>
      <w:r>
        <w:t>尝试在端口</w:t>
      </w:r>
      <w:r>
        <w:rPr>
          <w:rFonts w:hint="eastAsia"/>
        </w:rPr>
        <w:t>成员</w:t>
      </w:r>
      <w:r>
        <w:t>上引用</w:t>
      </w:r>
    </w:p>
    <w:p>
      <w:r>
        <w:t>1）</w:t>
      </w:r>
      <w:r>
        <w:rPr>
          <w:rFonts w:hint="eastAsia"/>
        </w:rPr>
        <w:t>参数</w:t>
      </w:r>
    </w:p>
    <w:p>
      <w:r>
        <w:t>struct sas_port *port</w:t>
      </w:r>
    </w:p>
    <w:p>
      <w:r>
        <w:t>要检查的端口</w:t>
      </w:r>
    </w:p>
    <w:p>
      <w:pPr>
        <w:rPr>
          <w:b/>
          <w:bCs/>
        </w:rPr>
      </w:pPr>
      <w:r>
        <w:rPr>
          <w:b/>
          <w:bCs/>
        </w:rPr>
        <w:t>void sas_port_add_phy(struct sas_port *port, struct sas_phy *phy)</w:t>
      </w:r>
    </w:p>
    <w:p>
      <w:r>
        <w:t>添加另一个物理端口以形成宽端口</w:t>
      </w:r>
    </w:p>
    <w:p>
      <w:r>
        <w:t>1）</w:t>
      </w:r>
      <w:r>
        <w:rPr>
          <w:rFonts w:hint="eastAsia"/>
        </w:rPr>
        <w:t>参数</w:t>
      </w:r>
    </w:p>
    <w:p>
      <w:r>
        <w:t>struct sas_port *port</w:t>
      </w:r>
    </w:p>
    <w:p>
      <w:r>
        <w:t>要将端口添加到的端口</w:t>
      </w:r>
    </w:p>
    <w:p>
      <w:r>
        <w:t>struct sas_phy *phy</w:t>
      </w:r>
    </w:p>
    <w:p>
      <w:r>
        <w:t>要添加的物理端口</w:t>
      </w:r>
    </w:p>
    <w:p>
      <w:r>
        <w:t>2）</w:t>
      </w:r>
      <w:r>
        <w:rPr>
          <w:rFonts w:hint="eastAsia"/>
        </w:rPr>
        <w:t>说明</w:t>
      </w:r>
    </w:p>
    <w:p>
      <w:r>
        <w:t>当端口最初创建时，它是空的（没有物理端口）。所有端口都必须至少有一个物理端口才能运行，所有宽端口都必须至少有两个。当前的代码没有区分端口和宽端口，但是唯一可以连接到远程设备的对象是端口，因此如果与任何东西连接，所有具有物理端口的设备都必须形成端口。</w:t>
      </w:r>
    </w:p>
    <w:p>
      <w:r>
        <w:rPr>
          <w:b/>
          <w:bCs/>
        </w:rPr>
        <w:t>void sas_port_delete_phy(struct sas_port *port, struct sas_phy *phy)</w:t>
      </w:r>
    </w:p>
    <w:p>
      <w:r>
        <w:t>从端口或宽端口中删除物理端口</w:t>
      </w:r>
    </w:p>
    <w:p>
      <w:r>
        <w:t>1）</w:t>
      </w:r>
      <w:r>
        <w:rPr>
          <w:rFonts w:hint="eastAsia"/>
        </w:rPr>
        <w:t>参数</w:t>
      </w:r>
    </w:p>
    <w:p>
      <w:r>
        <w:t>struct sas_port *port</w:t>
      </w:r>
    </w:p>
    <w:p>
      <w:r>
        <w:t>要从中删除物理端口的端口</w:t>
      </w:r>
    </w:p>
    <w:p>
      <w:r>
        <w:t>struct sas_phy *phy</w:t>
      </w:r>
    </w:p>
    <w:p>
      <w:r>
        <w:t>要删除的物理端口</w:t>
      </w:r>
    </w:p>
    <w:p>
      <w:r>
        <w:t>2）</w:t>
      </w:r>
      <w:r>
        <w:rPr>
          <w:rFonts w:hint="eastAsia"/>
        </w:rPr>
        <w:t>说明</w:t>
      </w:r>
    </w:p>
    <w:p>
      <w:r>
        <w:t>此操作用于拆除端口。在调用 sas_port_delete 之前，必须对每个端口或宽端口进行此操作。</w:t>
      </w:r>
    </w:p>
    <w:p>
      <w:pPr>
        <w:rPr>
          <w:b/>
          <w:bCs/>
        </w:rPr>
      </w:pPr>
      <w:r>
        <w:rPr>
          <w:b/>
          <w:bCs/>
        </w:rPr>
        <w:t>struct sas_rphy *sas_end_device_alloc(struct sas_port *parent)</w:t>
      </w:r>
    </w:p>
    <w:p>
      <w:r>
        <w:t>为端(终)设备分配 rphy</w:t>
      </w:r>
    </w:p>
    <w:p>
      <w:r>
        <w:t>1）</w:t>
      </w:r>
      <w:r>
        <w:rPr>
          <w:rFonts w:hint="eastAsia"/>
        </w:rPr>
        <w:t>参数</w:t>
      </w:r>
    </w:p>
    <w:p>
      <w:r>
        <w:t>struct sas_port *parent</w:t>
      </w:r>
    </w:p>
    <w:p>
      <w:r>
        <w:t>哪个端口</w:t>
      </w:r>
    </w:p>
    <w:p>
      <w:r>
        <w:t>2）</w:t>
      </w:r>
      <w:r>
        <w:rPr>
          <w:rFonts w:hint="eastAsia"/>
        </w:rPr>
        <w:t>说明</w:t>
      </w:r>
    </w:p>
    <w:p>
      <w:r>
        <w:t>为连接到父端口的 SAS 远程 PHY 结构分配空间。</w:t>
      </w:r>
    </w:p>
    <w:p>
      <w:r>
        <w:t>3）</w:t>
      </w:r>
      <w:r>
        <w:rPr>
          <w:rFonts w:hint="eastAsia"/>
        </w:rPr>
        <w:t>返回</w:t>
      </w:r>
    </w:p>
    <w:p>
      <w:r>
        <w:t>分配的 SAS PHY 或如果分配失败则为 NULL。</w:t>
      </w:r>
    </w:p>
    <w:p>
      <w:pPr>
        <w:rPr>
          <w:b/>
          <w:bCs/>
        </w:rPr>
      </w:pPr>
      <w:r>
        <w:rPr>
          <w:b/>
          <w:bCs/>
        </w:rPr>
        <w:t>struct sas_rphy *sas_expander_alloc(struct sas_port *parent, enum sas_device_type type)</w:t>
      </w:r>
    </w:p>
    <w:p>
      <w:r>
        <w:t>为扩展器设备分配 rphy</w:t>
      </w:r>
    </w:p>
    <w:p>
      <w:r>
        <w:t>1）</w:t>
      </w:r>
      <w:r>
        <w:rPr>
          <w:rFonts w:hint="eastAsia"/>
        </w:rPr>
        <w:t>参数</w:t>
      </w:r>
    </w:p>
    <w:p>
      <w:r>
        <w:t>struct sas_port *parent</w:t>
      </w:r>
    </w:p>
    <w:p>
      <w:r>
        <w:t>哪个端口</w:t>
      </w:r>
    </w:p>
    <w:p>
      <w:r>
        <w:t>enum sas_device_type type</w:t>
      </w:r>
    </w:p>
    <w:p>
      <w:r>
        <w:t>SAS_EDGE_EXPANDER_DEVICE 或 SAS_FANOUT_EXPANDER_DEVICE</w:t>
      </w:r>
    </w:p>
    <w:p>
      <w:r>
        <w:t>2）</w:t>
      </w:r>
      <w:r>
        <w:rPr>
          <w:rFonts w:hint="eastAsia"/>
        </w:rPr>
        <w:t>说明</w:t>
      </w:r>
    </w:p>
    <w:p>
      <w:r>
        <w:t>为连接到父端口的 SAS 远程 PHY 结构分配空间。</w:t>
      </w:r>
    </w:p>
    <w:p>
      <w:r>
        <w:t>3）</w:t>
      </w:r>
      <w:r>
        <w:rPr>
          <w:rFonts w:hint="eastAsia"/>
        </w:rPr>
        <w:t>返回</w:t>
      </w:r>
    </w:p>
    <w:p>
      <w:r>
        <w:t>分配的 SAS PHY 或如果分配失败则为 NULL。</w:t>
      </w:r>
    </w:p>
    <w:p>
      <w:pPr>
        <w:rPr>
          <w:b/>
          <w:bCs/>
        </w:rPr>
      </w:pPr>
      <w:r>
        <w:rPr>
          <w:b/>
          <w:bCs/>
        </w:rPr>
        <w:t>int sas_rphy_add(struct sas_rphy *rphy)</w:t>
      </w:r>
    </w:p>
    <w:p>
      <w:r>
        <w:t>将 SAS 远程 PHY 添加到设备层次结构</w:t>
      </w:r>
    </w:p>
    <w:p>
      <w:r>
        <w:t>1）</w:t>
      </w:r>
      <w:r>
        <w:rPr>
          <w:rFonts w:hint="eastAsia"/>
        </w:rPr>
        <w:t>参数</w:t>
      </w:r>
    </w:p>
    <w:p>
      <w:r>
        <w:t>struct sas_rphy *rphy</w:t>
      </w:r>
    </w:p>
    <w:p>
      <w:r>
        <w:t>要添加的远程 PHY</w:t>
      </w:r>
    </w:p>
    <w:p>
      <w:r>
        <w:t>2）</w:t>
      </w:r>
      <w:r>
        <w:rPr>
          <w:rFonts w:hint="eastAsia"/>
        </w:rPr>
        <w:t>说明</w:t>
      </w:r>
    </w:p>
    <w:p>
      <w:r>
        <w:t>向系统中发布 SAS 远程 PHY。</w:t>
      </w:r>
    </w:p>
    <w:p>
      <w:pPr>
        <w:rPr>
          <w:b/>
          <w:bCs/>
        </w:rPr>
      </w:pPr>
      <w:r>
        <w:rPr>
          <w:b/>
          <w:bCs/>
        </w:rPr>
        <w:t>void sas_rphy_free(struct sas_rphy *rphy)</w:t>
      </w:r>
    </w:p>
    <w:p>
      <w:r>
        <w:t>释放 SAS 远程 PHY</w:t>
      </w:r>
    </w:p>
    <w:p>
      <w:r>
        <w:t>1）</w:t>
      </w:r>
      <w:r>
        <w:rPr>
          <w:rFonts w:hint="eastAsia"/>
        </w:rPr>
        <w:t>参数</w:t>
      </w:r>
    </w:p>
    <w:p>
      <w:r>
        <w:t>struct sas_rphy *rphy</w:t>
      </w:r>
    </w:p>
    <w:p>
      <w:r>
        <w:t>要释放的 SAS 远程 PHY</w:t>
      </w:r>
    </w:p>
    <w:p>
      <w:r>
        <w:t>2）</w:t>
      </w:r>
      <w:r>
        <w:rPr>
          <w:rFonts w:hint="eastAsia"/>
        </w:rPr>
        <w:t>说明</w:t>
      </w:r>
    </w:p>
    <w:p>
      <w:pPr>
        <w:rPr>
          <w:rFonts w:eastAsia="宋体"/>
        </w:rPr>
      </w:pPr>
      <w:r>
        <w:t>释放指定的 SAS 远程 PHY。</w:t>
      </w:r>
    </w:p>
    <w:p>
      <w:pPr>
        <w:rPr>
          <w:rFonts w:eastAsia="宋体"/>
        </w:rPr>
      </w:pPr>
      <w:r>
        <w:t>3）注意</w:t>
      </w:r>
    </w:p>
    <w:p>
      <w:pPr>
        <w:rPr>
          <w:rFonts w:eastAsia="宋体"/>
        </w:rPr>
      </w:pPr>
      <w:r>
        <w:t>此函数只能在尚未使用 sas_rphy_add() 成功添加（或已使用 sas_rphy_remove()）的远程 PHY 上调用。</w:t>
      </w:r>
    </w:p>
    <w:p>
      <w:pPr>
        <w:rPr>
          <w:rFonts w:eastAsia="宋体"/>
          <w:b/>
          <w:bCs/>
        </w:rPr>
      </w:pPr>
      <w:r>
        <w:rPr>
          <w:b/>
          <w:bCs/>
        </w:rPr>
        <w:t>void sas_rphy_delete(struct sas_rphy *rphy)</w:t>
      </w:r>
    </w:p>
    <w:p>
      <w:pPr>
        <w:rPr>
          <w:rFonts w:eastAsia="宋体"/>
        </w:rPr>
      </w:pPr>
      <w:r>
        <w:t>删除并释放 SAS 远程 PHY</w:t>
      </w:r>
    </w:p>
    <w:p>
      <w:pPr>
        <w:rPr>
          <w:rFonts w:eastAsia="宋体"/>
        </w:rPr>
      </w:pPr>
      <w:r>
        <w:t>1）</w:t>
      </w:r>
      <w:r>
        <w:rPr>
          <w:rFonts w:hint="eastAsia"/>
        </w:rPr>
        <w:t>参数</w:t>
      </w:r>
    </w:p>
    <w:p>
      <w:r>
        <w:t>struct sas_rphy *rphy</w:t>
      </w:r>
    </w:p>
    <w:p>
      <w:r>
        <w:t>要删除和释放的 SAS 远程 PHY</w:t>
      </w:r>
    </w:p>
    <w:p>
      <w:r>
        <w:t>2）</w:t>
      </w:r>
      <w:r>
        <w:rPr>
          <w:rFonts w:hint="eastAsia"/>
        </w:rPr>
        <w:t>说明</w:t>
      </w:r>
    </w:p>
    <w:p>
      <w:r>
        <w:t>删除指定的 SAS 远程 PHY 并释放它。</w:t>
      </w:r>
    </w:p>
    <w:p>
      <w:pPr>
        <w:rPr>
          <w:b/>
          <w:bCs/>
        </w:rPr>
      </w:pPr>
      <w:r>
        <w:rPr>
          <w:b/>
          <w:bCs/>
        </w:rPr>
        <w:t>void sas_rphy_unlink(struct sas_rphy *rphy)</w:t>
      </w:r>
    </w:p>
    <w:p>
      <w:r>
        <w:t>取消链接 SAS 远程 PHY</w:t>
      </w:r>
    </w:p>
    <w:p>
      <w:r>
        <w:t>1）</w:t>
      </w:r>
      <w:r>
        <w:rPr>
          <w:rFonts w:hint="eastAsia"/>
        </w:rPr>
        <w:t>参数</w:t>
      </w:r>
    </w:p>
    <w:p>
      <w:r>
        <w:t>struct sas_rphy *rphy</w:t>
      </w:r>
    </w:p>
    <w:p>
      <w:r>
        <w:t>要从其父端口取消链接的 SAS 远程 PHY</w:t>
      </w:r>
    </w:p>
    <w:p>
      <w:r>
        <w:t>2）</w:t>
      </w:r>
      <w:r>
        <w:rPr>
          <w:rFonts w:hint="eastAsia"/>
        </w:rPr>
        <w:t>说明</w:t>
      </w:r>
    </w:p>
    <w:p>
      <w:pPr>
        <w:rPr>
          <w:rFonts w:eastAsia="宋体"/>
        </w:rPr>
      </w:pPr>
      <w:r>
        <w:t>删除端口对 rphy 的引用。</w:t>
      </w:r>
    </w:p>
    <w:p>
      <w:pPr>
        <w:rPr>
          <w:rFonts w:eastAsia="宋体"/>
          <w:b/>
          <w:bCs/>
        </w:rPr>
      </w:pPr>
      <w:r>
        <w:rPr>
          <w:b/>
          <w:bCs/>
        </w:rPr>
        <w:t>void sas_rphy_remove(struct sas_rphy *rphy)</w:t>
      </w:r>
    </w:p>
    <w:p>
      <w:pPr>
        <w:rPr>
          <w:rFonts w:eastAsia="宋体"/>
        </w:rPr>
      </w:pPr>
      <w:r>
        <w:t>删除 SAS 远程 PHY</w:t>
      </w:r>
    </w:p>
    <w:p>
      <w:pPr>
        <w:rPr>
          <w:rFonts w:eastAsia="宋体"/>
        </w:rPr>
      </w:pPr>
      <w:r>
        <w:t>1）</w:t>
      </w:r>
      <w:r>
        <w:rPr>
          <w:rFonts w:hint="eastAsia"/>
        </w:rPr>
        <w:t>参数</w:t>
      </w:r>
    </w:p>
    <w:p>
      <w:r>
        <w:t>struct sas_rphy *rphy</w:t>
      </w:r>
    </w:p>
    <w:p>
      <w:r>
        <w:t>要删除的 SAS 远程 PHY</w:t>
      </w:r>
    </w:p>
    <w:p>
      <w:r>
        <w:t>2）</w:t>
      </w:r>
      <w:r>
        <w:rPr>
          <w:rFonts w:hint="eastAsia"/>
        </w:rPr>
        <w:t>说明</w:t>
      </w:r>
    </w:p>
    <w:p>
      <w:r>
        <w:t>删除指定的 SAS 远程 PHY。</w:t>
      </w:r>
    </w:p>
    <w:p>
      <w:pPr>
        <w:rPr>
          <w:rFonts w:eastAsia="宋体"/>
          <w:b/>
          <w:bCs/>
        </w:rPr>
      </w:pPr>
      <w:r>
        <w:rPr>
          <w:b/>
          <w:bCs/>
        </w:rPr>
        <w:t>int scsi_is_sas_rphy(const struct device *dev)</w:t>
      </w:r>
    </w:p>
    <w:p>
      <w:pPr>
        <w:rPr>
          <w:rFonts w:eastAsia="宋体"/>
        </w:rPr>
      </w:pPr>
      <w:r>
        <w:t>检查结构 device 是否表示 SAS 远程 PHY</w:t>
      </w:r>
    </w:p>
    <w:p>
      <w:pPr>
        <w:rPr>
          <w:rFonts w:eastAsia="宋体"/>
        </w:rPr>
      </w:pPr>
      <w:r>
        <w:t>1）</w:t>
      </w:r>
      <w:r>
        <w:rPr>
          <w:rFonts w:hint="eastAsia"/>
        </w:rPr>
        <w:t>参数</w:t>
      </w:r>
    </w:p>
    <w:p>
      <w:pPr>
        <w:rPr>
          <w:rFonts w:eastAsia="宋体"/>
        </w:rPr>
      </w:pPr>
      <w:r>
        <w:t>const struct device *dev</w:t>
      </w:r>
    </w:p>
    <w:p>
      <w:pPr>
        <w:rPr>
          <w:rFonts w:eastAsia="宋体"/>
        </w:rPr>
      </w:pPr>
      <w:r>
        <w:t>要检查的设备</w:t>
      </w:r>
    </w:p>
    <w:p>
      <w:pPr>
        <w:rPr>
          <w:rFonts w:eastAsia="宋体"/>
        </w:rPr>
      </w:pPr>
      <w:r>
        <w:t>2）</w:t>
      </w:r>
      <w:r>
        <w:rPr>
          <w:rFonts w:hint="eastAsia"/>
        </w:rPr>
        <w:t>返回</w:t>
      </w:r>
    </w:p>
    <w:p>
      <w:pPr>
        <w:rPr>
          <w:rFonts w:eastAsia="宋体"/>
        </w:rPr>
      </w:pPr>
      <w:r>
        <w:t>1 表示设备表示 SAS 远程 PHY，0 表示否</w:t>
      </w:r>
    </w:p>
    <w:p>
      <w:pPr>
        <w:rPr>
          <w:rFonts w:eastAsia="宋体"/>
          <w:b/>
          <w:bCs/>
        </w:rPr>
      </w:pPr>
      <w:r>
        <w:rPr>
          <w:b/>
          <w:bCs/>
        </w:rPr>
        <w:t>struct scsi_transport_template *sas_attach_transport(struct sas_function_template *ft)</w:t>
      </w:r>
    </w:p>
    <w:p>
      <w:pPr>
        <w:rPr>
          <w:rFonts w:eastAsia="宋体"/>
        </w:rPr>
      </w:pPr>
      <w:r>
        <w:t>实例化 SAS 传输模板</w:t>
      </w:r>
    </w:p>
    <w:p>
      <w:pPr>
        <w:rPr>
          <w:rFonts w:eastAsia="宋体"/>
        </w:rPr>
      </w:pPr>
      <w:r>
        <w:t>1）</w:t>
      </w:r>
      <w:r>
        <w:rPr>
          <w:rFonts w:hint="eastAsia"/>
        </w:rPr>
        <w:t>参数</w:t>
      </w:r>
    </w:p>
    <w:p>
      <w:pPr>
        <w:rPr>
          <w:rFonts w:eastAsia="宋体"/>
        </w:rPr>
      </w:pPr>
      <w:r>
        <w:t>struct sas_function_template *ft</w:t>
      </w:r>
    </w:p>
    <w:p>
      <w:pPr>
        <w:rPr>
          <w:rFonts w:eastAsia="宋体"/>
        </w:rPr>
      </w:pPr>
      <w:r>
        <w:t>SAS 传输类函数模板</w:t>
      </w:r>
    </w:p>
    <w:p>
      <w:pPr>
        <w:rPr>
          <w:rFonts w:eastAsia="宋体"/>
          <w:b/>
          <w:bCs/>
        </w:rPr>
      </w:pPr>
      <w:r>
        <w:rPr>
          <w:b/>
          <w:bCs/>
        </w:rPr>
        <w:t>void sas_release_transport(struct scsi_transport_template *t)</w:t>
      </w:r>
    </w:p>
    <w:p>
      <w:pPr>
        <w:rPr>
          <w:rFonts w:eastAsia="宋体"/>
        </w:rPr>
      </w:pPr>
      <w:r>
        <w:t>释放 SAS 传输模板实例</w:t>
      </w:r>
    </w:p>
    <w:p>
      <w:pPr>
        <w:rPr>
          <w:rFonts w:eastAsia="宋体"/>
        </w:rPr>
      </w:pPr>
      <w:r>
        <w:t>1）</w:t>
      </w:r>
      <w:r>
        <w:rPr>
          <w:rFonts w:hint="eastAsia"/>
        </w:rPr>
        <w:t>参数</w:t>
      </w:r>
    </w:p>
    <w:p>
      <w:pPr>
        <w:rPr>
          <w:rFonts w:eastAsia="宋体"/>
        </w:rPr>
      </w:pPr>
      <w:r>
        <w:t>struct scsi_transport_template *t</w:t>
      </w:r>
    </w:p>
    <w:p>
      <w:pPr>
        <w:rPr>
          <w:rFonts w:eastAsia="宋体"/>
        </w:rPr>
      </w:pPr>
      <w:r>
        <w:t>传输模板实例</w:t>
      </w:r>
    </w:p>
    <w:p>
      <w:pPr>
        <w:pStyle w:val="4"/>
        <w:spacing w:before="156" w:after="156"/>
      </w:pPr>
      <w:r>
        <w:t>SATA 传输类</w:t>
      </w:r>
    </w:p>
    <w:p>
      <w:pPr>
        <w:rPr>
          <w:rFonts w:eastAsia="宋体"/>
        </w:rPr>
      </w:pPr>
      <w:r>
        <w:t>SATA 传输由 libata 处理，该库有自己的文档。</w:t>
      </w:r>
    </w:p>
    <w:p>
      <w:pPr>
        <w:pStyle w:val="4"/>
        <w:spacing w:before="156" w:after="156"/>
      </w:pPr>
      <w:r>
        <w:t>并行 SCSI（SPI）传输类</w:t>
      </w:r>
    </w:p>
    <w:p>
      <w:pPr>
        <w:rPr>
          <w:rFonts w:eastAsia="宋体"/>
        </w:rPr>
      </w:pPr>
      <w:r>
        <w:t xml:space="preserve">文件 drivers/scsi/scsi_transport_spi.c </w:t>
      </w:r>
      <w:r>
        <w:rPr>
          <w:rFonts w:hint="eastAsia"/>
        </w:rPr>
        <w:t>定义</w:t>
      </w:r>
      <w:r>
        <w:t>了传统（快速/宽/超大）SCSI 总线的传输属性。</w:t>
      </w:r>
    </w:p>
    <w:p>
      <w:pPr>
        <w:rPr>
          <w:rFonts w:eastAsia="宋体"/>
          <w:b/>
          <w:bCs/>
        </w:rPr>
      </w:pPr>
      <w:r>
        <w:rPr>
          <w:b/>
          <w:bCs/>
        </w:rPr>
        <w:t>void spi_schedule_dv_device(struct scsi_device *sdev)</w:t>
      </w:r>
    </w:p>
    <w:p>
      <w:pPr>
        <w:rPr>
          <w:rFonts w:eastAsia="宋体"/>
        </w:rPr>
      </w:pPr>
      <w:r>
        <w:t>调度域验证以在该设备上进行</w:t>
      </w:r>
    </w:p>
    <w:p>
      <w:pPr>
        <w:rPr>
          <w:rFonts w:eastAsia="宋体"/>
        </w:rPr>
      </w:pPr>
      <w:r>
        <w:t>1）</w:t>
      </w:r>
      <w:r>
        <w:rPr>
          <w:rFonts w:hint="eastAsia"/>
        </w:rPr>
        <w:t>参数</w:t>
      </w:r>
    </w:p>
    <w:p>
      <w:pPr>
        <w:rPr>
          <w:rFonts w:eastAsia="宋体"/>
        </w:rPr>
      </w:pPr>
      <w:r>
        <w:t>struct scsi_device *sdev</w:t>
      </w:r>
    </w:p>
    <w:p>
      <w:r>
        <w:t>要验证的设备</w:t>
      </w:r>
    </w:p>
    <w:p>
      <w:r>
        <w:t>与上面的 spi_dv_device() 相同，只是 DV 将被调度以在稍后的工作队列中进行。所有内存分配都是原子性的，因此可以从任何</w:t>
      </w:r>
      <w:r>
        <w:rPr>
          <w:rFonts w:hint="eastAsia"/>
        </w:rPr>
        <w:t>上下文</w:t>
      </w:r>
      <w:r>
        <w:t>（包括持有 SCSI 锁的</w:t>
      </w:r>
      <w:r>
        <w:rPr>
          <w:rFonts w:hint="eastAsia"/>
        </w:rPr>
        <w:t>上下文</w:t>
      </w:r>
      <w:r>
        <w:t>）中调用它们。</w:t>
      </w:r>
    </w:p>
    <w:p>
      <w:pPr>
        <w:rPr>
          <w:b/>
          <w:bCs/>
        </w:rPr>
      </w:pPr>
      <w:r>
        <w:rPr>
          <w:b/>
          <w:bCs/>
        </w:rPr>
        <w:t>void spi_display_xfer_agreement(struct scsi_target *starget)</w:t>
      </w:r>
    </w:p>
    <w:p>
      <w:r>
        <w:t>打印当前的目标传输协议</w:t>
      </w:r>
    </w:p>
    <w:p>
      <w:pPr>
        <w:rPr>
          <w:rFonts w:eastAsia="宋体"/>
        </w:rPr>
      </w:pPr>
      <w:r>
        <w:t>1）</w:t>
      </w:r>
      <w:r>
        <w:rPr>
          <w:rFonts w:hint="eastAsia"/>
        </w:rPr>
        <w:t>参数</w:t>
      </w:r>
    </w:p>
    <w:p>
      <w:r>
        <w:t>struct scsi_target *starget</w:t>
      </w:r>
    </w:p>
    <w:p>
      <w:r>
        <w:t>要显示协议的目标</w:t>
      </w:r>
    </w:p>
    <w:p>
      <w:r>
        <w:t>2）</w:t>
      </w:r>
      <w:r>
        <w:rPr>
          <w:rFonts w:hint="eastAsia"/>
        </w:rPr>
        <w:t>说明</w:t>
      </w:r>
    </w:p>
    <w:p>
      <w:pPr>
        <w:rPr>
          <w:rFonts w:eastAsia="宋体"/>
        </w:rPr>
      </w:pPr>
      <w:r>
        <w:t>每个 SPI 端口都必须维护一份用于总线上的每个其他端口的传输协议。此函数打印当前协议的一行摘要；更详细的信息可在 sysfs 中获得。</w:t>
      </w:r>
    </w:p>
    <w:p>
      <w:pPr>
        <w:rPr>
          <w:rFonts w:eastAsia="宋体"/>
          <w:b/>
          <w:bCs/>
        </w:rPr>
      </w:pPr>
      <w:r>
        <w:rPr>
          <w:b/>
          <w:bCs/>
        </w:rPr>
        <w:t>int spi_populate_tag_msg(unsigned char *msg, struct scsi_cmnd *cmd)</w:t>
      </w:r>
    </w:p>
    <w:p>
      <w:pPr>
        <w:rPr>
          <w:rFonts w:eastAsia="宋体"/>
        </w:rPr>
      </w:pPr>
      <w:r>
        <w:t>将标记消息放置到缓冲区中</w:t>
      </w:r>
    </w:p>
    <w:p>
      <w:r>
        <w:t>1）</w:t>
      </w:r>
      <w:r>
        <w:rPr>
          <w:rFonts w:hint="eastAsia"/>
        </w:rPr>
        <w:t>参数</w:t>
      </w:r>
    </w:p>
    <w:p>
      <w:r>
        <w:t>unsigned char *msg</w:t>
      </w:r>
    </w:p>
    <w:p>
      <w:r>
        <w:t>放置标记的区域指针</w:t>
      </w:r>
    </w:p>
    <w:p>
      <w:r>
        <w:t>struct scsi_cmnd *cmd</w:t>
      </w:r>
    </w:p>
    <w:p>
      <w:r>
        <w:t>用于标记的 scsi 命令的指针</w:t>
      </w:r>
    </w:p>
    <w:p>
      <w:r>
        <w:t>2）</w:t>
      </w:r>
      <w:r>
        <w:rPr>
          <w:rFonts w:hint="eastAsia"/>
        </w:rPr>
        <w:t>说明</w:t>
      </w:r>
    </w:p>
    <w:p>
      <w:r>
        <w:t>旨在为特定请求创建正确类型的标记消息。</w:t>
      </w:r>
      <w:r>
        <w:rPr>
          <w:rFonts w:hint="eastAsia"/>
        </w:rPr>
        <w:t>返回</w:t>
      </w:r>
      <w:r>
        <w:t>标记消息的大小。如果此设备禁用 TCQ，则可能</w:t>
      </w:r>
      <w:r>
        <w:rPr>
          <w:rFonts w:hint="eastAsia"/>
        </w:rPr>
        <w:t>返回</w:t>
      </w:r>
      <w:r>
        <w:t xml:space="preserve"> 0。 </w:t>
      </w:r>
    </w:p>
    <w:p>
      <w:pPr>
        <w:pStyle w:val="4"/>
        <w:spacing w:before="156" w:after="156"/>
      </w:pPr>
      <w:r>
        <w:t>SCSI RDMA（SRP）传输类</w:t>
      </w:r>
    </w:p>
    <w:p>
      <w:r>
        <w:t xml:space="preserve">文件 drivers/scsi/scsi_transport_srp.c </w:t>
      </w:r>
      <w:r>
        <w:rPr>
          <w:rFonts w:hint="eastAsia"/>
        </w:rPr>
        <w:t>定义</w:t>
      </w:r>
      <w:r>
        <w:t>了 SCSI over Remote Direct Memory Access 的传输属性。</w:t>
      </w:r>
    </w:p>
    <w:p>
      <w:pPr>
        <w:rPr>
          <w:b/>
          <w:bCs/>
        </w:rPr>
      </w:pPr>
      <w:r>
        <w:rPr>
          <w:b/>
          <w:bCs/>
        </w:rPr>
        <w:t>int srp_tmo_valid(int reconnect_delay, int fast_io_fail_tmo, long dev_loss_tmo)</w:t>
      </w:r>
    </w:p>
    <w:p>
      <w:r>
        <w:t>检查超时组合的有效性</w:t>
      </w:r>
    </w:p>
    <w:p>
      <w:r>
        <w:t>1）</w:t>
      </w:r>
      <w:r>
        <w:rPr>
          <w:rFonts w:hint="eastAsia"/>
        </w:rPr>
        <w:t>参数</w:t>
      </w:r>
    </w:p>
    <w:p>
      <w:r>
        <w:t>int reconnect_delay</w:t>
      </w:r>
    </w:p>
    <w:p>
      <w:r>
        <w:t>重新连接延迟时间（秒）。</w:t>
      </w:r>
    </w:p>
    <w:p>
      <w:r>
        <w:t>int fast_io_fail_tmo</w:t>
      </w:r>
    </w:p>
    <w:p>
      <w:r>
        <w:t>快速 I/O 失败超时时间（秒）。</w:t>
      </w:r>
    </w:p>
    <w:p>
      <w:r>
        <w:t>long dev_loss_tmo</w:t>
      </w:r>
    </w:p>
    <w:p>
      <w:r>
        <w:t>设备丢失超时时间（秒）。</w:t>
      </w:r>
    </w:p>
    <w:p>
      <w:r>
        <w:t>2）</w:t>
      </w:r>
      <w:r>
        <w:rPr>
          <w:rFonts w:hint="eastAsia"/>
        </w:rPr>
        <w:t>说明</w:t>
      </w:r>
    </w:p>
    <w:p>
      <w:r>
        <w:t>超时</w:t>
      </w:r>
      <w:r>
        <w:rPr>
          <w:rFonts w:hint="eastAsia"/>
        </w:rPr>
        <w:t>参数</w:t>
      </w:r>
      <w:r>
        <w:t>的组合必须使 SCSI 命令在合理的时间内完成。因此，不要允许快速 I/O 失败超时时间超过 SCSI_DEVICE_BLOCK_MAX_TIMEOUT，并且如果已禁用快速执行失败，则不要允许 dev_loss_tmo 超过该限制。此外，这些</w:t>
      </w:r>
      <w:r>
        <w:rPr>
          <w:rFonts w:hint="eastAsia"/>
        </w:rPr>
        <w:t>参数</w:t>
      </w:r>
      <w:r>
        <w:t>必须使多路径能够及时检测到失效路径。因此，请不要同时禁用所有三个</w:t>
      </w:r>
      <w:r>
        <w:rPr>
          <w:rFonts w:hint="eastAsia"/>
        </w:rPr>
        <w:t>参数</w:t>
      </w:r>
      <w:r>
        <w:t>。</w:t>
      </w:r>
    </w:p>
    <w:p>
      <w:pPr>
        <w:rPr>
          <w:b/>
          <w:bCs/>
        </w:rPr>
      </w:pPr>
      <w:r>
        <w:rPr>
          <w:b/>
          <w:bCs/>
        </w:rPr>
        <w:t>void srp_start_tl_fail_timers(struct srp_rport *rport)</w:t>
      </w:r>
    </w:p>
    <w:p>
      <w:r>
        <w:t>启动传输层故障定时器</w:t>
      </w:r>
    </w:p>
    <w:p>
      <w:r>
        <w:t>1）</w:t>
      </w:r>
      <w:r>
        <w:rPr>
          <w:rFonts w:hint="eastAsia"/>
        </w:rPr>
        <w:t>参数</w:t>
      </w:r>
    </w:p>
    <w:p>
      <w:r>
        <w:t>struct srp_rport *rport</w:t>
      </w:r>
    </w:p>
    <w:p>
      <w:r>
        <w:t>SRP 目标端口。</w:t>
      </w:r>
    </w:p>
    <w:p>
      <w:r>
        <w:t>2）</w:t>
      </w:r>
      <w:r>
        <w:rPr>
          <w:rFonts w:hint="eastAsia"/>
        </w:rPr>
        <w:t>说明</w:t>
      </w:r>
    </w:p>
    <w:p>
      <w:r>
        <w:t>启动传输层快速 I/O 失败和设备丢失定时器。不要修改已经启动的定时器。</w:t>
      </w:r>
    </w:p>
    <w:p>
      <w:pPr>
        <w:rPr>
          <w:b/>
          <w:bCs/>
        </w:rPr>
      </w:pPr>
      <w:r>
        <w:rPr>
          <w:b/>
          <w:bCs/>
        </w:rPr>
        <w:t>int srp_reconnect_rport(struct srp_rport *rport)</w:t>
      </w:r>
    </w:p>
    <w:p>
      <w:r>
        <w:t>重新连接 SRP 目标端口</w:t>
      </w:r>
    </w:p>
    <w:p>
      <w:r>
        <w:t>1）</w:t>
      </w:r>
      <w:r>
        <w:rPr>
          <w:rFonts w:hint="eastAsia"/>
        </w:rPr>
        <w:t>参数</w:t>
      </w:r>
    </w:p>
    <w:p>
      <w:r>
        <w:t>struct srp_rport *rport</w:t>
      </w:r>
    </w:p>
    <w:p>
      <w:r>
        <w:t>SRP 目标端口。</w:t>
      </w:r>
    </w:p>
    <w:p>
      <w:r>
        <w:t>2）</w:t>
      </w:r>
      <w:r>
        <w:rPr>
          <w:rFonts w:hint="eastAsia"/>
        </w:rPr>
        <w:t>说明</w:t>
      </w:r>
    </w:p>
    <w:p>
      <w:r>
        <w:t>在调用 reconnect() 之前阻塞 SCSI 命令队列，这样从 SCSI EH 外部并发地调用 queuecommand() 就不会被启动。这很重要，因为 reconnect() 实现可能会重新分配 queuecommand() 需要的资源。</w:t>
      </w:r>
    </w:p>
    <w:p>
      <w:r>
        <w:t>3）注解</w:t>
      </w:r>
    </w:p>
    <w:p>
      <w:r>
        <w:t>此函数既不等待未完成请求的完成，也不尝试中止这些请求。在重新连接到目标端口之前，reconnect() 函数的责任是完成未完成的命令。</w:t>
      </w:r>
    </w:p>
    <w:p>
      <w:r>
        <w:t>调用者有责任确保在此函数执行过程中不使用 reconnect() 函数重新分配的资源。一种可能的策略是仅从 SCSI EH 线程</w:t>
      </w:r>
      <w:r>
        <w:rPr>
          <w:rFonts w:hint="eastAsia"/>
        </w:rPr>
        <w:t>上下文</w:t>
      </w:r>
      <w:r>
        <w:t>中调用该函数。另一种可能的策略是在 SCSI LLD 回调的每个 SCSI EH（scsi_host_template.eh_*() 函数和 scsi_host_template.queuecommand() 函数）内部锁定 rport 互斥锁。</w:t>
      </w:r>
    </w:p>
    <w:p>
      <w:pPr>
        <w:rPr>
          <w:b/>
          <w:bCs/>
        </w:rPr>
      </w:pPr>
      <w:r>
        <w:rPr>
          <w:b/>
          <w:bCs/>
        </w:rPr>
        <w:t>enum blk_eh_timer_return srp_timed_out(struct scsi_cmnd *scmd)</w:t>
      </w:r>
    </w:p>
    <w:p>
      <w:r>
        <w:t>SCSI 超时 EH 的 SRP 传输拦截器</w:t>
      </w:r>
    </w:p>
    <w:p>
      <w:r>
        <w:t>1）</w:t>
      </w:r>
      <w:r>
        <w:rPr>
          <w:rFonts w:hint="eastAsia"/>
        </w:rPr>
        <w:t>参数</w:t>
      </w:r>
    </w:p>
    <w:p>
      <w:r>
        <w:t>struct scsi_cmnd *scmd</w:t>
      </w:r>
    </w:p>
    <w:p>
      <w:r>
        <w:t>SCSI 命令。</w:t>
      </w:r>
    </w:p>
    <w:p>
      <w:r>
        <w:t>2）</w:t>
      </w:r>
      <w:r>
        <w:rPr>
          <w:rFonts w:hint="eastAsia"/>
        </w:rPr>
        <w:t>说明</w:t>
      </w:r>
    </w:p>
    <w:p>
      <w:r>
        <w:t>如果在 rport 处于阻塞状态时超时发生，请请求 SCSI EH 继续等待（BLK_EH_RESET_TIMER）。否则让 SCSI 核心处理超时（BLK_EH_DONE）。</w:t>
      </w:r>
    </w:p>
    <w:p>
      <w:r>
        <w:t>3）注解</w:t>
      </w:r>
    </w:p>
    <w:p>
      <w:r>
        <w:t xml:space="preserve">此函数在 soft-IRQ </w:t>
      </w:r>
      <w:r>
        <w:rPr>
          <w:rFonts w:hint="eastAsia"/>
        </w:rPr>
        <w:t>上下文</w:t>
      </w:r>
      <w:r>
        <w:t>中调用，并保持请求队列锁。</w:t>
      </w:r>
    </w:p>
    <w:p>
      <w:pPr>
        <w:rPr>
          <w:b/>
          <w:bCs/>
        </w:rPr>
      </w:pPr>
      <w:r>
        <w:rPr>
          <w:b/>
          <w:bCs/>
        </w:rPr>
        <w:t>void srp_rport_get(struct srp_rport *rport)</w:t>
      </w:r>
    </w:p>
    <w:p>
      <w:r>
        <w:t>增加 rport 引用计数</w:t>
      </w:r>
    </w:p>
    <w:p>
      <w:r>
        <w:t>1）</w:t>
      </w:r>
      <w:r>
        <w:rPr>
          <w:rFonts w:hint="eastAsia"/>
        </w:rPr>
        <w:t>参数</w:t>
      </w:r>
    </w:p>
    <w:p>
      <w:r>
        <w:t>struct srp_rport *rport</w:t>
      </w:r>
    </w:p>
    <w:p>
      <w:r>
        <w:t>SRP 目标端口。</w:t>
      </w:r>
    </w:p>
    <w:p>
      <w:pPr>
        <w:rPr>
          <w:b/>
          <w:bCs/>
        </w:rPr>
      </w:pPr>
      <w:r>
        <w:rPr>
          <w:b/>
          <w:bCs/>
        </w:rPr>
        <w:t>void srp_rport_put(struct srp_rport *rport)</w:t>
      </w:r>
    </w:p>
    <w:p>
      <w:r>
        <w:t>减少 rport 引用计数</w:t>
      </w:r>
    </w:p>
    <w:p>
      <w:r>
        <w:t>1）</w:t>
      </w:r>
      <w:r>
        <w:rPr>
          <w:rFonts w:hint="eastAsia"/>
        </w:rPr>
        <w:t>参数</w:t>
      </w:r>
    </w:p>
    <w:p>
      <w:r>
        <w:t>struct srp_rport *rport</w:t>
      </w:r>
    </w:p>
    <w:p>
      <w:r>
        <w:t>SRP 目标端口。</w:t>
      </w:r>
    </w:p>
    <w:p>
      <w:pPr>
        <w:rPr>
          <w:b/>
          <w:bCs/>
        </w:rPr>
      </w:pPr>
      <w:r>
        <w:rPr>
          <w:b/>
          <w:bCs/>
        </w:rPr>
        <w:t>struct srp_rport *srp_rport_add(struct Scsi_Host *shost, struct srp_rport_identifiers *ids)</w:t>
      </w:r>
    </w:p>
    <w:p>
      <w:r>
        <w:t>将 SRP 远程端口添加到设备层次结构中</w:t>
      </w:r>
    </w:p>
    <w:p>
      <w:r>
        <w:t>1）</w:t>
      </w:r>
      <w:r>
        <w:rPr>
          <w:rFonts w:hint="eastAsia"/>
        </w:rPr>
        <w:t>参数</w:t>
      </w:r>
    </w:p>
    <w:p>
      <w:r>
        <w:t>struct Scsi_Host *shost</w:t>
      </w:r>
    </w:p>
    <w:p>
      <w:r>
        <w:t>连接远程端口的 SCSI 主机。</w:t>
      </w:r>
    </w:p>
    <w:p>
      <w:r>
        <w:t>struct srp_rport_identifiers *ids</w:t>
      </w:r>
    </w:p>
    <w:p>
      <w:r>
        <w:t>远程端口的端口 id。</w:t>
      </w:r>
    </w:p>
    <w:p>
      <w:r>
        <w:t>2）</w:t>
      </w:r>
      <w:r>
        <w:rPr>
          <w:rFonts w:hint="eastAsia"/>
        </w:rPr>
        <w:t>说明</w:t>
      </w:r>
    </w:p>
    <w:p>
      <w:r>
        <w:t>将一个端口发布到系统的其他部分。</w:t>
      </w:r>
    </w:p>
    <w:p>
      <w:pPr>
        <w:rPr>
          <w:b/>
          <w:bCs/>
        </w:rPr>
      </w:pPr>
      <w:r>
        <w:rPr>
          <w:b/>
          <w:bCs/>
        </w:rPr>
        <w:t>void srp_rport_del(struct srp_rport *rport)</w:t>
      </w:r>
    </w:p>
    <w:p>
      <w:r>
        <w:t>删除 SRP 远程端口</w:t>
      </w:r>
    </w:p>
    <w:p>
      <w:r>
        <w:t>1）</w:t>
      </w:r>
      <w:r>
        <w:rPr>
          <w:rFonts w:hint="eastAsia"/>
        </w:rPr>
        <w:t>参数</w:t>
      </w:r>
    </w:p>
    <w:p>
      <w:r>
        <w:t>struct srp_rport *rport</w:t>
      </w:r>
    </w:p>
    <w:p>
      <w:r>
        <w:t>要删除的 SRP 远程端口</w:t>
      </w:r>
    </w:p>
    <w:p>
      <w:r>
        <w:t>2）</w:t>
      </w:r>
      <w:r>
        <w:rPr>
          <w:rFonts w:hint="eastAsia"/>
        </w:rPr>
        <w:t>说明</w:t>
      </w:r>
    </w:p>
    <w:p>
      <w:r>
        <w:t>删除指定的 SRP 远程端口。</w:t>
      </w:r>
    </w:p>
    <w:p>
      <w:pPr>
        <w:rPr>
          <w:b/>
          <w:bCs/>
        </w:rPr>
      </w:pPr>
      <w:r>
        <w:rPr>
          <w:b/>
          <w:bCs/>
        </w:rPr>
        <w:t>void srp_remove_host(struct Scsi_Host *shost)</w:t>
      </w:r>
    </w:p>
    <w:p>
      <w:r>
        <w:t>拆除 Scsi_Host 的 SRP 数据结构</w:t>
      </w:r>
    </w:p>
    <w:p>
      <w:r>
        <w:t>1）</w:t>
      </w:r>
      <w:r>
        <w:rPr>
          <w:rFonts w:hint="eastAsia"/>
        </w:rPr>
        <w:t>参数</w:t>
      </w:r>
    </w:p>
    <w:p>
      <w:r>
        <w:t>struct Scsi_Host *shost</w:t>
      </w:r>
    </w:p>
    <w:p>
      <w:r>
        <w:t>要拆除的 Scsi Host</w:t>
      </w:r>
    </w:p>
    <w:p>
      <w:r>
        <w:t>2）</w:t>
      </w:r>
      <w:r>
        <w:rPr>
          <w:rFonts w:hint="eastAsia"/>
        </w:rPr>
        <w:t>说明</w:t>
      </w:r>
    </w:p>
    <w:p>
      <w:r>
        <w:t>删除给定 Scsi_Host 的所有 SRP 远程端口。在 SRP HBA 的 SCSI 移除主机之前必须调用。</w:t>
      </w:r>
    </w:p>
    <w:p>
      <w:pPr>
        <w:rPr>
          <w:b/>
          <w:bCs/>
        </w:rPr>
      </w:pPr>
      <w:r>
        <w:rPr>
          <w:b/>
          <w:bCs/>
        </w:rPr>
        <w:t>void srp_stop_rport_timers(struct srp_rport *rport)</w:t>
      </w:r>
    </w:p>
    <w:p>
      <w:r>
        <w:t>停止传输层恢复计时器</w:t>
      </w:r>
    </w:p>
    <w:p>
      <w:r>
        <w:t>1）</w:t>
      </w:r>
      <w:r>
        <w:rPr>
          <w:rFonts w:hint="eastAsia"/>
        </w:rPr>
        <w:t>参数</w:t>
      </w:r>
    </w:p>
    <w:p>
      <w:r>
        <w:t>struct srp_rport *rport</w:t>
      </w:r>
    </w:p>
    <w:p>
      <w:r>
        <w:t>要停止计时器的 SRP 远程端口。</w:t>
      </w:r>
    </w:p>
    <w:p>
      <w:r>
        <w:t>2）</w:t>
      </w:r>
      <w:r>
        <w:rPr>
          <w:rFonts w:hint="eastAsia"/>
        </w:rPr>
        <w:t>说明</w:t>
      </w:r>
    </w:p>
    <w:p>
      <w:r>
        <w:t>必须在 srp_remove_host() 和 scsi_remove_host() 之后调用。调用者必须对 rport（rport-&gt;dev）和 SCSI 主机（rport-&gt;dev.parent）保持引用。</w:t>
      </w:r>
    </w:p>
    <w:p>
      <w:pPr>
        <w:rPr>
          <w:rFonts w:eastAsia="宋体"/>
          <w:b/>
          <w:bCs/>
        </w:rPr>
      </w:pPr>
      <w:r>
        <w:rPr>
          <w:b/>
          <w:bCs/>
        </w:rPr>
        <w:t>struct scsi_transport_template *srp_attach_transport(struct srp_function_template *ft)</w:t>
      </w:r>
    </w:p>
    <w:p>
      <w:pPr>
        <w:rPr>
          <w:rFonts w:eastAsia="宋体"/>
        </w:rPr>
      </w:pPr>
      <w:r>
        <w:t>实例化 SRP 传输模板</w:t>
      </w:r>
    </w:p>
    <w:p>
      <w:pPr>
        <w:rPr>
          <w:rFonts w:eastAsia="宋体"/>
        </w:rPr>
      </w:pPr>
      <w:r>
        <w:t>1）</w:t>
      </w:r>
      <w:r>
        <w:rPr>
          <w:rFonts w:hint="eastAsia"/>
        </w:rPr>
        <w:t>参数</w:t>
      </w:r>
    </w:p>
    <w:p>
      <w:pPr>
        <w:rPr>
          <w:rFonts w:eastAsia="宋体"/>
        </w:rPr>
      </w:pPr>
      <w:r>
        <w:t>struct srp_function_template *ft</w:t>
      </w:r>
    </w:p>
    <w:p>
      <w:pPr>
        <w:rPr>
          <w:rFonts w:eastAsia="宋体"/>
        </w:rPr>
      </w:pPr>
      <w:r>
        <w:t>SRP 传输类模板函数</w:t>
      </w:r>
    </w:p>
    <w:p>
      <w:pPr>
        <w:rPr>
          <w:rFonts w:eastAsia="宋体"/>
        </w:rPr>
      </w:pPr>
      <w:r>
        <w:rPr>
          <w:b/>
          <w:bCs/>
        </w:rPr>
        <w:t>void srp_release_transport(struct scsi_transport_template *t)</w:t>
      </w:r>
    </w:p>
    <w:p>
      <w:pPr>
        <w:rPr>
          <w:rFonts w:eastAsia="宋体"/>
        </w:rPr>
      </w:pPr>
      <w:r>
        <w:t>释放 SRP 传输模板实例</w:t>
      </w:r>
    </w:p>
    <w:p>
      <w:pPr>
        <w:rPr>
          <w:rFonts w:eastAsia="宋体"/>
        </w:rPr>
      </w:pPr>
      <w:r>
        <w:rPr>
          <w:rFonts w:hint="eastAsia"/>
        </w:rPr>
        <w:t>参数</w:t>
      </w:r>
    </w:p>
    <w:p>
      <w:pPr>
        <w:rPr>
          <w:rFonts w:eastAsia="宋体"/>
        </w:rPr>
      </w:pPr>
      <w:r>
        <w:t>struct scsi_transport_template *t</w:t>
      </w:r>
    </w:p>
    <w:p>
      <w:pPr>
        <w:rPr>
          <w:rFonts w:eastAsia="宋体"/>
        </w:rPr>
      </w:pPr>
      <w:r>
        <w:t>传输模板实例</w:t>
      </w:r>
    </w:p>
    <w:p>
      <w:pPr>
        <w:pStyle w:val="3"/>
        <w:spacing w:before="156" w:after="156"/>
        <w:rPr>
          <w:rFonts w:hint="default"/>
        </w:rPr>
      </w:pPr>
      <w:bookmarkStart w:id="1066" w:name="_Toc1892495477"/>
      <w:r>
        <w:t>SCSI 较低层</w:t>
      </w:r>
      <w:bookmarkEnd w:id="1066"/>
    </w:p>
    <w:p>
      <w:pPr>
        <w:rPr>
          <w:rFonts w:eastAsia="宋体"/>
        </w:rPr>
      </w:pPr>
      <w:r>
        <w:t>主机总线适配器传输类型</w:t>
      </w:r>
    </w:p>
    <w:p>
      <w:pPr>
        <w:rPr>
          <w:rFonts w:eastAsia="宋体"/>
        </w:rPr>
      </w:pPr>
      <w:r>
        <w:t>许多现代设备控制器使用 SCSI 命令集作为协议，通过许多不同类型的物理连接与它们的设备通信。</w:t>
      </w:r>
    </w:p>
    <w:p>
      <w:pPr>
        <w:rPr>
          <w:rFonts w:eastAsia="宋体"/>
        </w:rPr>
      </w:pPr>
      <w:r>
        <w:t>在 SCSI 语言中，一个能够承载 SCSI 命令的总线被称为“传输”，连接到这样的总线的控制器被称为“主机总线适配器”（HBA）。</w:t>
      </w:r>
    </w:p>
    <w:p>
      <w:pPr>
        <w:pStyle w:val="4"/>
        <w:spacing w:before="156" w:after="156"/>
      </w:pPr>
      <w:r>
        <w:t>调试传输</w:t>
      </w:r>
    </w:p>
    <w:p>
      <w:pPr>
        <w:rPr>
          <w:rFonts w:eastAsia="宋体"/>
        </w:rPr>
      </w:pPr>
      <w:r>
        <w:t>文件 drivers/scsi/scsi_debug.c 模拟带有可变数量的磁盘（或类似磁盘的设备）连接的主机适配器，共享一定量的 RAM。它做了很多检查以确保我们没有混淆块，并在看到任何异常情况时使内核崩溃。</w:t>
      </w:r>
    </w:p>
    <w:p>
      <w:r>
        <w:t>更加真实的是，模拟设备具有 SAS 磁盘的传输属性。</w:t>
      </w:r>
    </w:p>
    <w:p>
      <w:pPr>
        <w:rPr>
          <w:rFonts w:eastAsia="宋体"/>
        </w:rPr>
      </w:pPr>
      <w:r>
        <w:t>有关文档请参见http://sg.danny.cz/sg/sdebug26.html</w:t>
      </w:r>
    </w:p>
    <w:p>
      <w:pPr>
        <w:pStyle w:val="4"/>
        <w:spacing w:before="156" w:after="156"/>
      </w:pPr>
      <w:r>
        <w:t>待办事项</w:t>
      </w:r>
    </w:p>
    <w:p>
      <w:pPr>
        <w:rPr>
          <w:rFonts w:eastAsia="宋体"/>
        </w:rPr>
      </w:pPr>
      <w:r>
        <w:t>并行（快/宽/超）SCSI，USB，SATA，SAS，纤维通道，FireWire，ATAPI设备，Infiniband，I2O，并行端口，netlink…</w:t>
      </w:r>
    </w:p>
    <w:p>
      <w:pPr>
        <w:rPr>
          <w:lang w:eastAsia="zh"/>
        </w:rPr>
      </w:pPr>
    </w:p>
    <w:p>
      <w:pPr>
        <w:ind w:firstLine="0" w:firstLineChars="0"/>
        <w:rPr>
          <w:lang w:eastAsia="zh"/>
        </w:rPr>
        <w:sectPr>
          <w:type w:val="continuous"/>
          <w:pgSz w:w="11906" w:h="16838"/>
          <w:pgMar w:top="1440" w:right="1803" w:bottom="1440" w:left="1800" w:header="680" w:footer="624" w:gutter="0"/>
          <w:cols w:space="720" w:num="1"/>
          <w:docGrid w:type="lines" w:linePitch="312" w:charSpace="0"/>
        </w:sectPr>
      </w:pPr>
    </w:p>
    <w:p>
      <w:pPr>
        <w:pStyle w:val="2"/>
        <w:spacing w:before="156" w:after="156"/>
      </w:pPr>
      <w:r>
        <w:rPr>
          <w:rFonts w:hint="eastAsia"/>
          <w:lang w:eastAsia="zh"/>
        </w:rPr>
        <w:br w:type="page"/>
      </w:r>
      <w:bookmarkStart w:id="1067" w:name="_Toc1720633743"/>
      <w:bookmarkStart w:id="1068" w:name="_Toc791186222"/>
      <w:r>
        <w:t>libATA</w:t>
      </w:r>
      <w:r>
        <w:rPr>
          <w:rFonts w:hint="eastAsia"/>
        </w:rPr>
        <w:t>开发人员指南</w:t>
      </w:r>
      <w:r>
        <w:fldChar w:fldCharType="begin"/>
      </w:r>
      <w:r>
        <w:instrText xml:space="preserve"> HYPERLINK "https://www.kernel.org/doc/html/latest/driver-api/libata.html" \l "libata-developer-s-guide" \o "Permalink to this heading" </w:instrText>
      </w:r>
      <w:r>
        <w:fldChar w:fldCharType="separate"/>
      </w:r>
      <w:r>
        <w:fldChar w:fldCharType="end"/>
      </w:r>
      <w:bookmarkEnd w:id="1067"/>
      <w:bookmarkEnd w:id="1068"/>
    </w:p>
    <w:p>
      <w:pPr>
        <w:pStyle w:val="3"/>
        <w:spacing w:before="156" w:after="156"/>
        <w:rPr>
          <w:rFonts w:hint="default"/>
        </w:rPr>
      </w:pPr>
      <w:bookmarkStart w:id="1069" w:name="_Toc1018665324"/>
      <w:bookmarkStart w:id="1070" w:name="_Toc248090930"/>
      <w:r>
        <w:t>介绍</w:t>
      </w:r>
      <w:r>
        <w:rPr>
          <w:rFonts w:hint="default"/>
        </w:rPr>
        <w:fldChar w:fldCharType="begin"/>
      </w:r>
      <w:r>
        <w:rPr>
          <w:rFonts w:hint="default"/>
        </w:rPr>
        <w:instrText xml:space="preserve"> HYPERLINK "https://www.kernel.org/doc/html/latest/driver-api/libata.html" \l "introduction" \o "Permalink to this heading" </w:instrText>
      </w:r>
      <w:r>
        <w:rPr>
          <w:rFonts w:hint="default"/>
        </w:rPr>
        <w:fldChar w:fldCharType="separate"/>
      </w:r>
      <w:r>
        <w:rPr>
          <w:rFonts w:hint="default"/>
        </w:rPr>
        <w:fldChar w:fldCharType="end"/>
      </w:r>
      <w:bookmarkEnd w:id="1069"/>
      <w:bookmarkEnd w:id="1070"/>
    </w:p>
    <w:p>
      <w:bookmarkStart w:id="1071" w:name="_Toc1361004830"/>
      <w:r>
        <w:t>libATA是一个用于支持ATA主机控制器和设备的Linux内核中使用的库。 libATA提供ATA驱动程序API，ATA和ATAPI设备的类传输以及根据T10 SAT规格</w:t>
      </w:r>
      <w:r>
        <w:rPr>
          <w:rFonts w:hint="eastAsia"/>
        </w:rPr>
        <w:t>说明</w:t>
      </w:r>
      <w:r>
        <w:t>书为ATA设备提供SCSI &lt;-&gt; ATA转换。</w:t>
      </w:r>
    </w:p>
    <w:p>
      <w:r>
        <w:t>此指南记录了libATA驱动程序API，库函数，库内部以及一些示例ATA低级驱动程序。</w:t>
      </w:r>
    </w:p>
    <w:p>
      <w:pPr>
        <w:pStyle w:val="3"/>
        <w:spacing w:before="156" w:after="156"/>
        <w:rPr>
          <w:rFonts w:hint="default"/>
        </w:rPr>
      </w:pPr>
      <w:bookmarkStart w:id="1072" w:name="_Toc1398501683"/>
      <w:r>
        <w:t>libata驱动程序API</w:t>
      </w:r>
      <w:bookmarkEnd w:id="1072"/>
    </w:p>
    <w:p>
      <w:r>
        <w:t>针对每个低级libata硬件驱动程序</w:t>
      </w:r>
      <w:r>
        <w:rPr>
          <w:rFonts w:hint="eastAsia"/>
        </w:rPr>
        <w:t xml:space="preserve">定义struct </w:t>
      </w:r>
      <w:r>
        <w:t>ata_port_operations，并控制低级驱动程序与ATA和SCSI层的交互。</w:t>
      </w:r>
    </w:p>
    <w:p>
      <w:r>
        <w:t>基于FIS的驱动程序将使用-&gt;qc_prep()和-&gt;qc_issue()高级钩子连接系统。类似于PCI IDE硬件的行为的硬件可以使用多个通用帮助程序，至少</w:t>
      </w:r>
      <w:r>
        <w:rPr>
          <w:rFonts w:hint="eastAsia"/>
        </w:rPr>
        <w:t>定义</w:t>
      </w:r>
      <w:r>
        <w:t>ATA阴影注册块的总线I/O地址。</w:t>
      </w:r>
    </w:p>
    <w:p>
      <w:pPr>
        <w:rPr>
          <w:rFonts w:eastAsia="宋体"/>
          <w:b/>
          <w:bCs/>
        </w:rPr>
      </w:pPr>
      <w:r>
        <w:rPr>
          <w:rFonts w:hint="eastAsia"/>
          <w:b/>
          <w:bCs/>
        </w:rPr>
        <w:t xml:space="preserve">struct </w:t>
      </w:r>
      <w:r>
        <w:rPr>
          <w:b/>
          <w:bCs/>
        </w:rPr>
        <w:t>ata_port_operations</w:t>
      </w:r>
    </w:p>
    <w:p>
      <w:pPr>
        <w:pStyle w:val="4"/>
        <w:spacing w:before="156" w:after="156"/>
      </w:pPr>
      <w:r>
        <w:t>禁用ATA端口</w:t>
      </w:r>
      <w:r>
        <w:fldChar w:fldCharType="begin"/>
      </w:r>
      <w:r>
        <w:instrText xml:space="preserve"> HYPERLINK "https://www.kernel.org/doc/html/latest/driver-api/libata.html" \l "disable-ata-port" \o "Permalink to this heading" </w:instrText>
      </w:r>
      <w:r>
        <w:fldChar w:fldCharType="separate"/>
      </w:r>
      <w:r>
        <w:fldChar w:fldCharType="end"/>
      </w:r>
      <w:bookmarkEnd w:id="1071"/>
    </w:p>
    <w:p>
      <w:pPr>
        <w:pStyle w:val="42"/>
        <w:rPr>
          <w:lang w:val="fr-FR"/>
        </w:rPr>
      </w:pPr>
      <w:r>
        <w:rPr>
          <w:lang w:val="fr-FR"/>
        </w:rPr>
        <w:t>void (*port_disable) (struct ata_port *);</w:t>
      </w:r>
    </w:p>
    <w:p>
      <w:pPr>
        <w:rPr>
          <w:rFonts w:eastAsia="宋体"/>
        </w:rPr>
      </w:pPr>
      <w:bookmarkStart w:id="1073" w:name="_Toc1180152472"/>
      <w:r>
        <w:t>在</w:t>
      </w:r>
      <w:r>
        <w:rPr>
          <w:lang w:val="fr-FR"/>
        </w:rPr>
        <w:t>ata_bus_probe()</w:t>
      </w:r>
      <w:r>
        <w:t>错误路径以及从</w:t>
      </w:r>
      <w:r>
        <w:rPr>
          <w:lang w:val="fr-FR"/>
        </w:rPr>
        <w:t>SCSI</w:t>
      </w:r>
      <w:r>
        <w:t>模块</w:t>
      </w:r>
      <w:r>
        <w:rPr>
          <w:lang w:val="fr-FR"/>
        </w:rPr>
        <w:t>（rmmod，</w:t>
      </w:r>
      <w:r>
        <w:t>热插拔</w:t>
      </w:r>
      <w:r>
        <w:rPr>
          <w:lang w:val="fr-FR"/>
        </w:rPr>
        <w:t>）</w:t>
      </w:r>
      <w:r>
        <w:t>注销时调用。此函数应该执行需要执行的操作以停用端口。在大多数情况下，ata_port_disable()可以用作此钩子。</w:t>
      </w:r>
    </w:p>
    <w:p>
      <w:pPr>
        <w:rPr>
          <w:rFonts w:eastAsia="宋体"/>
        </w:rPr>
      </w:pPr>
      <w:r>
        <w:t>在探测失败时从ata_bus_probe()调用。在ata_scsi_release()中调用。</w:t>
      </w:r>
    </w:p>
    <w:p>
      <w:pPr>
        <w:pStyle w:val="4"/>
        <w:spacing w:before="156" w:after="156"/>
      </w:pPr>
      <w:r>
        <w:t>后标识符设备配置</w:t>
      </w:r>
      <w:r>
        <w:fldChar w:fldCharType="begin"/>
      </w:r>
      <w:r>
        <w:instrText xml:space="preserve"> HYPERLINK "https://www.kernel.org/doc/html/latest/driver-api/libata.html" \l "post-identify-device-configuration" \o "Permalink to this heading" </w:instrText>
      </w:r>
      <w:r>
        <w:fldChar w:fldCharType="separate"/>
      </w:r>
      <w:r>
        <w:fldChar w:fldCharType="end"/>
      </w:r>
      <w:bookmarkEnd w:id="1073"/>
    </w:p>
    <w:p>
      <w:pPr>
        <w:pStyle w:val="42"/>
      </w:pPr>
      <w:r>
        <w:t>void (*dev_config) (struct ata_port *, struct ata_device *);</w:t>
      </w:r>
    </w:p>
    <w:p>
      <w:pPr>
        <w:rPr>
          <w:rFonts w:eastAsia="宋体"/>
        </w:rPr>
      </w:pPr>
      <w:bookmarkStart w:id="1074" w:name="_Toc851331805"/>
      <w:r>
        <w:t>在发现每个设备之后发出标识符[PACKET] DEVICE之后调用。通常用于在发出SET FEATURES-XFER MODE和操作之前应用特定于设备的修复程序。</w:t>
      </w:r>
    </w:p>
    <w:p>
      <w:pPr>
        <w:rPr>
          <w:rFonts w:eastAsia="宋体"/>
        </w:rPr>
      </w:pPr>
      <w:r>
        <w:t>此条目可能在ata_port_operations中指定为NULL。</w:t>
      </w:r>
    </w:p>
    <w:p>
      <w:pPr>
        <w:pStyle w:val="4"/>
        <w:spacing w:before="156" w:after="156"/>
      </w:pPr>
      <w:r>
        <w:t>设置PIO / DMA模式</w:t>
      </w:r>
      <w:r>
        <w:fldChar w:fldCharType="begin"/>
      </w:r>
      <w:r>
        <w:instrText xml:space="preserve"> HYPERLINK "https://www.kernel.org/doc/html/latest/driver-api/libata.html" \l "set-pio-dma-mode" \o "Permalink to this heading" </w:instrText>
      </w:r>
      <w:r>
        <w:fldChar w:fldCharType="separate"/>
      </w:r>
      <w:r>
        <w:fldChar w:fldCharType="end"/>
      </w:r>
      <w:bookmarkEnd w:id="1074"/>
    </w:p>
    <w:p>
      <w:pPr>
        <w:pStyle w:val="42"/>
      </w:pPr>
      <w:r>
        <w:t>void (*set_piomode) (struct ata_port *, struct ata_device *);</w:t>
      </w:r>
    </w:p>
    <w:p>
      <w:pPr>
        <w:pStyle w:val="42"/>
      </w:pPr>
      <w:r>
        <w:t>void (*set_dmamode) (struct ata_port *, struct ata_device *);</w:t>
      </w:r>
    </w:p>
    <w:p>
      <w:pPr>
        <w:pStyle w:val="42"/>
      </w:pPr>
      <w:r>
        <w:t>void (*post_set_mode) (struct ata_port *);</w:t>
      </w:r>
    </w:p>
    <w:p>
      <w:pPr>
        <w:pStyle w:val="42"/>
      </w:pPr>
      <w:r>
        <w:t>unsigned int (*mode_filter) (struct ata_port *, struct ata_device *, unsigned int);</w:t>
      </w:r>
    </w:p>
    <w:p>
      <w:bookmarkStart w:id="1075" w:name="_Toc1726020702"/>
      <w:r>
        <w:t>在发出SET FEATURES-XFER MODE命令之前调用的钩子。当libata构建可能模式的掩码时，可选的-&gt;mode_filter()钩子被调用。这被传递给-&gt;mode_filter()函数，该函数应</w:t>
      </w:r>
      <w:r>
        <w:rPr>
          <w:rFonts w:hint="eastAsia"/>
        </w:rPr>
        <w:t>返回</w:t>
      </w:r>
      <w:r>
        <w:t>在由于硬件限制而过滤掉不适合的模式后的有效模式的掩码。不允许使用此接口添加模式。</w:t>
      </w:r>
    </w:p>
    <w:p>
      <w:pPr>
        <w:rPr>
          <w:rFonts w:eastAsia="宋体"/>
        </w:rPr>
      </w:pPr>
      <w:r>
        <w:t>当调用-&gt;set_piomode()和-&gt;set_dmamode()时，dev-&gt;pio_mode和dev-&gt;dma_mode是保证有效的。此时，任何共用电缆的其他驱动器的定时也将有效。也就是说，在尝试设置它们之前，库将记录每个通道上每个驱动器的模式的决策。</w:t>
      </w:r>
    </w:p>
    <w:p>
      <w:pPr>
        <w:rPr>
          <w:rFonts w:eastAsia="宋体"/>
        </w:rPr>
      </w:pPr>
      <w:r>
        <w:t>在SET FEATURES-XFER MODE命令成功完成后，无条件调用-&gt;post_set_mode()。</w:t>
      </w:r>
    </w:p>
    <w:p>
      <w:pPr>
        <w:rPr>
          <w:rFonts w:eastAsia="宋体"/>
        </w:rPr>
      </w:pPr>
      <w:r>
        <w:t>-&gt;set_piomode()始终调用（如果存在），但只有在DMA可用时才调用-&gt;set_dma_mode()。</w:t>
      </w:r>
    </w:p>
    <w:p>
      <w:pPr>
        <w:pStyle w:val="4"/>
        <w:spacing w:before="156" w:after="156"/>
      </w:pPr>
      <w:r>
        <w:t>任务文件读/写</w:t>
      </w:r>
      <w:r>
        <w:fldChar w:fldCharType="begin"/>
      </w:r>
      <w:r>
        <w:instrText xml:space="preserve"> HYPERLINK "https://www.kernel.org/doc/html/latest/driver-api/libata.html" \l "taskfile-read-write" \o "Permalink to this heading" </w:instrText>
      </w:r>
      <w:r>
        <w:fldChar w:fldCharType="separate"/>
      </w:r>
      <w:r>
        <w:fldChar w:fldCharType="end"/>
      </w:r>
      <w:bookmarkEnd w:id="1075"/>
    </w:p>
    <w:p>
      <w:pPr>
        <w:pStyle w:val="42"/>
      </w:pPr>
      <w:r>
        <w:t>void (*sff_tf_load) (struct ata_port *ap, struct ata_taskfile *tf);</w:t>
      </w:r>
    </w:p>
    <w:p>
      <w:pPr>
        <w:pStyle w:val="42"/>
      </w:pPr>
      <w:r>
        <w:t>void (*sff_tf_read) (struct ata_port *ap, struct ata_taskfile *tf);</w:t>
      </w:r>
    </w:p>
    <w:p>
      <w:pPr>
        <w:rPr>
          <w:rFonts w:eastAsia="宋体"/>
        </w:rPr>
      </w:pPr>
      <w:bookmarkStart w:id="1076" w:name="_Toc1689461126"/>
      <w:r>
        <w:t>-&gt;tf_load()用于将给定的任务文件加载到硬件寄存器/ DMA缓冲区中。-&gt;tf_read()用于读取硬件寄存器/ DMA缓冲区，以获取当前的任务文件寄存器值集。PIO或MMIO的大多数任务文件型硬件驱动程序使用ata_sff_tf_load()和ata_sff_tf_read()来进行这些钩子。</w:t>
      </w:r>
    </w:p>
    <w:p>
      <w:pPr>
        <w:pStyle w:val="4"/>
        <w:spacing w:before="156" w:after="156"/>
      </w:pPr>
      <w:r>
        <w:t>PIO数据读/写</w:t>
      </w:r>
      <w:r>
        <w:fldChar w:fldCharType="begin"/>
      </w:r>
      <w:r>
        <w:instrText xml:space="preserve"> HYPERLINK "https://www.kernel.org/doc/html/latest/driver-api/libata.html" \l "pio-data-read-write" \o "Permalink to this heading" </w:instrText>
      </w:r>
      <w:r>
        <w:fldChar w:fldCharType="separate"/>
      </w:r>
      <w:r>
        <w:fldChar w:fldCharType="end"/>
      </w:r>
      <w:bookmarkEnd w:id="1076"/>
    </w:p>
    <w:p>
      <w:pPr>
        <w:pStyle w:val="42"/>
      </w:pPr>
      <w:r>
        <w:t>void (*sff_data_xfer) (struct ata_device *, unsigned char *, unsigned int, int);</w:t>
      </w:r>
    </w:p>
    <w:p>
      <w:pPr>
        <w:rPr>
          <w:rFonts w:eastAsia="宋体"/>
        </w:rPr>
      </w:pPr>
      <w:bookmarkStart w:id="1077" w:name="_Toc270753140"/>
      <w:r>
        <w:t>所有bmdma样式的驱动程序都必须实现此钩子。这是实际在PIO数据传输期间复制数据字节的底层操作。通常，驱动程序将选择ata_sff_data_xfer()或ata_sff_data_xfer32()之一。</w:t>
      </w:r>
    </w:p>
    <w:p>
      <w:pPr>
        <w:pStyle w:val="4"/>
        <w:spacing w:before="156" w:after="156"/>
      </w:pPr>
      <w:r>
        <w:t>ATA命令执行</w:t>
      </w:r>
      <w:r>
        <w:fldChar w:fldCharType="begin"/>
      </w:r>
      <w:r>
        <w:instrText xml:space="preserve"> HYPERLINK "https://www.kernel.org/doc/html/latest/driver-api/libata.html" \l "ata-command-execute" \o "Permalink to this heading" </w:instrText>
      </w:r>
      <w:r>
        <w:fldChar w:fldCharType="separate"/>
      </w:r>
      <w:r>
        <w:fldChar w:fldCharType="end"/>
      </w:r>
      <w:bookmarkEnd w:id="1077"/>
    </w:p>
    <w:p>
      <w:pPr>
        <w:pStyle w:val="42"/>
      </w:pPr>
      <w:r>
        <w:t>void (*sff_exec_command)(struct ata_port *ap, struct ata_taskfile *tf);</w:t>
      </w:r>
    </w:p>
    <w:p>
      <w:pPr>
        <w:rPr>
          <w:rFonts w:eastAsia="宋体"/>
        </w:rPr>
      </w:pPr>
      <w:bookmarkStart w:id="1078" w:name="_Toc1878632484"/>
      <w:r>
        <w:t>导致先前使用-&gt;tf_load（）加载的ATA命令在硬件中启动。大多数任务文件型硬件的驱动程序使用ata_sff_exec_command()进行此钩子。</w:t>
      </w:r>
    </w:p>
    <w:p>
      <w:pPr>
        <w:pStyle w:val="4"/>
        <w:spacing w:before="156" w:after="156"/>
      </w:pPr>
      <w:r>
        <w:t>每个命令的ATAPI DMA能力过滤器</w:t>
      </w:r>
      <w:r>
        <w:fldChar w:fldCharType="begin"/>
      </w:r>
      <w:r>
        <w:instrText xml:space="preserve"> HYPERLINK "https://www.kernel.org/doc/html/latest/driver-api/libata.html" \l "per-cmd-atapi-dma-capabilities-filter" \o "Permalink to this heading" </w:instrText>
      </w:r>
      <w:r>
        <w:fldChar w:fldCharType="separate"/>
      </w:r>
      <w:r>
        <w:fldChar w:fldCharType="end"/>
      </w:r>
      <w:bookmarkEnd w:id="1078"/>
    </w:p>
    <w:p>
      <w:pPr>
        <w:pStyle w:val="42"/>
      </w:pPr>
      <w:r>
        <w:t>int (*check_atapi_dma) (struct ata_queued_cmd *qc);</w:t>
      </w:r>
    </w:p>
    <w:p>
      <w:bookmarkStart w:id="1079" w:name="_Toc1595554965"/>
      <w:r>
        <w:t>允许底层驱动程序过滤ATA PACKET命令，</w:t>
      </w:r>
      <w:r>
        <w:rPr>
          <w:rFonts w:hint="eastAsia"/>
        </w:rPr>
        <w:t>返回</w:t>
      </w:r>
      <w:r>
        <w:t>指示是否可以使用提供的PACKET命令的DMA的状态。</w:t>
      </w:r>
    </w:p>
    <w:p>
      <w:pPr>
        <w:rPr>
          <w:rFonts w:eastAsia="宋体"/>
        </w:rPr>
      </w:pPr>
      <w:r>
        <w:t>此钩子可以指定为NULL，在这种情况下，libata会假定可以支持atapi dma。</w:t>
      </w:r>
    </w:p>
    <w:p>
      <w:pPr>
        <w:pStyle w:val="4"/>
        <w:spacing w:before="156" w:after="156"/>
      </w:pPr>
      <w:r>
        <w:t>读取特定ATA阴影寄存器</w:t>
      </w:r>
      <w:r>
        <w:fldChar w:fldCharType="begin"/>
      </w:r>
      <w:r>
        <w:instrText xml:space="preserve"> HYPERLINK "https://www.kernel.org/doc/html/latest/driver-api/libata.html" \l "read-specific-ata-shadow-registers" \o "Permalink to this heading" </w:instrText>
      </w:r>
      <w:r>
        <w:fldChar w:fldCharType="separate"/>
      </w:r>
      <w:r>
        <w:fldChar w:fldCharType="end"/>
      </w:r>
      <w:bookmarkEnd w:id="1079"/>
    </w:p>
    <w:p>
      <w:pPr>
        <w:pStyle w:val="42"/>
      </w:pPr>
      <w:r>
        <w:t>u8   (*sff_check_status)(struct ata_port *ap);</w:t>
      </w:r>
    </w:p>
    <w:p>
      <w:pPr>
        <w:pStyle w:val="42"/>
      </w:pPr>
      <w:r>
        <w:t>u8   (*sff_check_altstatus)(struct ata_port *ap);</w:t>
      </w:r>
    </w:p>
    <w:p>
      <w:pPr>
        <w:rPr>
          <w:rFonts w:eastAsia="宋体"/>
        </w:rPr>
      </w:pPr>
      <w:bookmarkStart w:id="1080" w:name="_Toc441740721"/>
      <w:r>
        <w:t>从硬件中读取Status / AltStatus ATA阴影寄存器。在某些硬件上，读取状态寄存器的副作用是清除中断条件。大多数任务文件型硬件的驱动程序使用ata_sff_check_status()进行此钩子。</w:t>
      </w:r>
    </w:p>
    <w:p>
      <w:pPr>
        <w:pStyle w:val="4"/>
        <w:spacing w:before="156" w:after="156"/>
      </w:pPr>
      <w:r>
        <w:t>写入特定的ATA阴影寄存器</w:t>
      </w:r>
      <w:r>
        <w:fldChar w:fldCharType="begin"/>
      </w:r>
      <w:r>
        <w:instrText xml:space="preserve"> HYPERLINK "https://www.kernel.org/doc/html/latest/driver-api/libata.html" \l "write-specific-ata-shadow-register" \o "Permalink to this heading" </w:instrText>
      </w:r>
      <w:r>
        <w:fldChar w:fldCharType="separate"/>
      </w:r>
      <w:r>
        <w:fldChar w:fldCharType="end"/>
      </w:r>
      <w:bookmarkEnd w:id="1080"/>
    </w:p>
    <w:p>
      <w:pPr>
        <w:pStyle w:val="42"/>
      </w:pPr>
      <w:r>
        <w:t>void (*sff_set_devctl)(struct ata_port *ap, u8 ctl);</w:t>
      </w:r>
    </w:p>
    <w:p>
      <w:pPr>
        <w:rPr>
          <w:rFonts w:eastAsia="宋体"/>
        </w:rPr>
      </w:pPr>
      <w:bookmarkStart w:id="1081" w:name="_Toc829288555"/>
      <w:r>
        <w:t>将设备控件ATA阴影寄存器写入硬件中。大多数驱动程序不需要</w:t>
      </w:r>
      <w:r>
        <w:rPr>
          <w:rFonts w:hint="eastAsia"/>
        </w:rPr>
        <w:t>定义</w:t>
      </w:r>
      <w:r>
        <w:t>此功能。</w:t>
      </w:r>
    </w:p>
    <w:p>
      <w:pPr>
        <w:pStyle w:val="4"/>
        <w:spacing w:before="156" w:after="156"/>
      </w:pPr>
      <w:r>
        <w:t>选择ATA总线上的设备</w:t>
      </w:r>
      <w:r>
        <w:fldChar w:fldCharType="begin"/>
      </w:r>
      <w:r>
        <w:instrText xml:space="preserve"> HYPERLINK "https://www.kernel.org/doc/html/latest/driver-api/libata.html" \l "select-ata-device-on-bus" \o "Permalink to this heading" </w:instrText>
      </w:r>
      <w:r>
        <w:fldChar w:fldCharType="separate"/>
      </w:r>
      <w:r>
        <w:fldChar w:fldCharType="end"/>
      </w:r>
      <w:bookmarkEnd w:id="1081"/>
    </w:p>
    <w:p>
      <w:pPr>
        <w:pStyle w:val="42"/>
      </w:pPr>
      <w:r>
        <w:t>void (*sff_dev_select)(struct ata_port *ap, unsigned int device);</w:t>
      </w:r>
    </w:p>
    <w:p>
      <w:bookmarkStart w:id="1082" w:name="_Toc1101027930"/>
      <w:r>
        <w:t>发出低级硬件命令，导致N个硬件设备中的一个被视为“选定”（活动且可供使用）在ATA总线上。这通常在FIS型设备上没有意义。</w:t>
      </w:r>
    </w:p>
    <w:p>
      <w:pPr>
        <w:rPr>
          <w:rFonts w:eastAsia="宋体"/>
        </w:rPr>
      </w:pPr>
      <w:r>
        <w:t>大多数基于任务文件的硬件驱动程序使用ata_sff_dev_select()完成此挂钩。</w:t>
      </w:r>
    </w:p>
    <w:p>
      <w:pPr>
        <w:pStyle w:val="4"/>
        <w:spacing w:before="156" w:after="156"/>
      </w:pPr>
      <w:r>
        <w:t>私有调整方法</w:t>
      </w:r>
      <w:r>
        <w:fldChar w:fldCharType="begin"/>
      </w:r>
      <w:r>
        <w:instrText xml:space="preserve"> HYPERLINK "https://www.kernel.org/doc/html/latest/driver-api/libata.html" \l "private-tuning-method" \o "Permalink to this heading" </w:instrText>
      </w:r>
      <w:r>
        <w:fldChar w:fldCharType="separate"/>
      </w:r>
      <w:r>
        <w:fldChar w:fldCharType="end"/>
      </w:r>
      <w:bookmarkEnd w:id="1082"/>
    </w:p>
    <w:p>
      <w:pPr>
        <w:pStyle w:val="42"/>
        <w:rPr>
          <w:lang w:val="fr-FR"/>
        </w:rPr>
      </w:pPr>
      <w:r>
        <w:rPr>
          <w:lang w:val="fr-FR"/>
        </w:rPr>
        <w:t>void (*set_mode) (struct ata_port *ap);</w:t>
      </w:r>
    </w:p>
    <w:p>
      <w:bookmarkStart w:id="1083" w:name="_Toc43466440"/>
      <w:r>
        <w:t>默认情况下，libata根据ATA计时规则执行驱动器和控制器调整，并应用黑名单和电缆限制。一些控制器需要特殊处理，并具有自</w:t>
      </w:r>
      <w:r>
        <w:rPr>
          <w:rFonts w:hint="eastAsia"/>
        </w:rPr>
        <w:t>定义</w:t>
      </w:r>
      <w:r>
        <w:t>调整规则，通常是使用ATA命令但实际上不进行驱动器定时的RAID控制器。</w:t>
      </w:r>
    </w:p>
    <w:p>
      <w:pPr>
        <w:rPr>
          <w:rFonts w:eastAsia="宋体"/>
          <w:b/>
          <w:bCs/>
        </w:rPr>
      </w:pPr>
      <w:r>
        <w:rPr>
          <w:b/>
          <w:bCs/>
        </w:rPr>
        <w:t>警告</w:t>
      </w:r>
    </w:p>
    <w:p>
      <w:pPr>
        <w:rPr>
          <w:rFonts w:eastAsia="宋体"/>
        </w:rPr>
      </w:pPr>
      <w:r>
        <w:t>当控制器存在特殊问题时，不应使用此挂钩替换标准控制器调整逻辑。在这种情况下替换默认调整逻辑将绕过对可能重要的驱动器和桥接异常处理的处理。如果控制器需要过滤模式选择，则应使用mode_filter挂钩。</w:t>
      </w:r>
    </w:p>
    <w:p>
      <w:pPr>
        <w:pStyle w:val="4"/>
        <w:spacing w:before="156" w:after="156"/>
      </w:pPr>
      <w:r>
        <w:t>控制PCI IDE BMDMA引擎</w:t>
      </w:r>
      <w:r>
        <w:fldChar w:fldCharType="begin"/>
      </w:r>
      <w:r>
        <w:instrText xml:space="preserve"> HYPERLINK "https://www.kernel.org/doc/html/latest/driver-api/libata.html" \l "control-pci-ide-bmdma-engine" \o "Permalink to this heading" </w:instrText>
      </w:r>
      <w:r>
        <w:fldChar w:fldCharType="separate"/>
      </w:r>
      <w:r>
        <w:fldChar w:fldCharType="end"/>
      </w:r>
      <w:bookmarkEnd w:id="1083"/>
    </w:p>
    <w:p>
      <w:pPr>
        <w:pStyle w:val="42"/>
      </w:pPr>
      <w:r>
        <w:t>void (*bmdma_setup) (struct ata_queued_cmd *qc);</w:t>
      </w:r>
    </w:p>
    <w:p>
      <w:pPr>
        <w:pStyle w:val="42"/>
      </w:pPr>
      <w:r>
        <w:t>void (*bmdma_start) (struct ata_queued_cmd *qc);</w:t>
      </w:r>
    </w:p>
    <w:p>
      <w:pPr>
        <w:pStyle w:val="42"/>
      </w:pPr>
      <w:r>
        <w:t>void (*bmdma_stop) (struct ata_port *ap);</w:t>
      </w:r>
    </w:p>
    <w:p>
      <w:pPr>
        <w:pStyle w:val="42"/>
      </w:pPr>
      <w:r>
        <w:t>u8   (*bmdma_status) (struct ata_port *ap);</w:t>
      </w:r>
    </w:p>
    <w:p>
      <w:pPr>
        <w:rPr>
          <w:rFonts w:eastAsia="宋体"/>
        </w:rPr>
      </w:pPr>
      <w:bookmarkStart w:id="1084" w:name="_Toc1310336138"/>
      <w:r>
        <w:t>在设置IDE BMDMA事务时，这些挂钩（-&gt;bmdma_setup）装载、执行（-&gt;bmdma_start）和停止（-&gt;bmdma_stop）硬件的DMA引擎，-&gt;bmdma_status用于读取标准PCI IDE DMA状态寄存器。</w:t>
      </w:r>
    </w:p>
    <w:p>
      <w:pPr>
        <w:rPr>
          <w:rFonts w:eastAsia="宋体"/>
        </w:rPr>
      </w:pPr>
      <w:r>
        <w:t>这些挂钩通常是无操作或在基于FIS的驱动程序中根本没有实现的。</w:t>
      </w:r>
    </w:p>
    <w:p>
      <w:pPr>
        <w:rPr>
          <w:rFonts w:eastAsia="宋体"/>
        </w:rPr>
      </w:pPr>
      <w:r>
        <w:t>大多数遗留的IDE驱动程序使用ata_bmdma_setup()作为bmdma_setup()挂钩。 ata_bmdma_setup()会将指向PRD表的指针写入IDE PRD表地址寄存器，启用DMA命令寄存器中的DMA并调用exec_command()开始传输。</w:t>
      </w:r>
    </w:p>
    <w:p>
      <w:pPr>
        <w:rPr>
          <w:rFonts w:eastAsia="宋体"/>
        </w:rPr>
      </w:pPr>
      <w:r>
        <w:t>大多数遗留的IDE驱动程序使用ata_bmdma_start()作为bmdma_start()挂钩。 ata_bmdma_start()会将ATA_DMA_START标志写入DMA命令寄存器。</w:t>
      </w:r>
    </w:p>
    <w:p>
      <w:pPr>
        <w:rPr>
          <w:rFonts w:eastAsia="宋体"/>
        </w:rPr>
      </w:pPr>
      <w:r>
        <w:t>许多遗留的IDE驱动程序使用ata_bmdma_stop()作为bmdma_stop()挂钩。 ata_bmdma_stop()会清除DMA命令寄存器中的ATA_DMA_START标志。</w:t>
      </w:r>
    </w:p>
    <w:p>
      <w:pPr>
        <w:rPr>
          <w:rFonts w:eastAsia="宋体"/>
        </w:rPr>
      </w:pPr>
      <w:r>
        <w:t>许多遗留的IDE驱动程序使用ata_bmdma_status()作为bmdma_status()挂钩。</w:t>
      </w:r>
    </w:p>
    <w:p>
      <w:pPr>
        <w:pStyle w:val="4"/>
        <w:spacing w:before="156" w:after="156"/>
      </w:pPr>
      <w:r>
        <w:t>高级任务文件挂钩</w:t>
      </w:r>
      <w:r>
        <w:fldChar w:fldCharType="begin"/>
      </w:r>
      <w:r>
        <w:instrText xml:space="preserve"> HYPERLINK "https://www.kernel.org/doc/html/latest/driver-api/libata.html" \l "high-level-taskfile-hooks" \o "Permalink to this heading" </w:instrText>
      </w:r>
      <w:r>
        <w:fldChar w:fldCharType="separate"/>
      </w:r>
      <w:r>
        <w:fldChar w:fldCharType="end"/>
      </w:r>
      <w:bookmarkEnd w:id="1084"/>
    </w:p>
    <w:p>
      <w:pPr>
        <w:pStyle w:val="42"/>
      </w:pPr>
      <w:r>
        <w:t>void (*qc_prep) (struct ata_queued_cmd *qc);</w:t>
      </w:r>
    </w:p>
    <w:p>
      <w:pPr>
        <w:pStyle w:val="42"/>
      </w:pPr>
      <w:r>
        <w:t>int (*qc_issue) (struct ata_queued_cmd *qc);</w:t>
      </w:r>
    </w:p>
    <w:p>
      <w:pPr>
        <w:rPr>
          <w:rFonts w:eastAsia="宋体"/>
        </w:rPr>
      </w:pPr>
      <w:bookmarkStart w:id="1085" w:name="_Toc1187534744"/>
      <w:r>
        <w:t>这两个挂钩是高级的，可以潜在地取代上述任务文件/DMA引擎挂钩中的几个。-&gt;qc_prep在缓冲区被DMA映射后调用，通常用于填充硬件的DMA散射聚集表。一些驱动程序使用标准的ata_bmdma_qc_prep()和ata_bmdma_dumb_qc_prep()辅助函数，但更高级的驱动程序会自己编写。</w:t>
      </w:r>
    </w:p>
    <w:p>
      <w:pPr>
        <w:rPr>
          <w:rFonts w:eastAsia="宋体"/>
        </w:rPr>
      </w:pPr>
      <w:r>
        <w:t>-&gt;qc_issue用于使命令处于活动状态，一旦硬件和S/G表已经准备好。 IDE BMDMA驱动程序使用辅助函数ata_sff_qc_issue()进行任务文件协议调度。更高级的驱动程序实现自己的-&gt;qc_issue。</w:t>
      </w:r>
    </w:p>
    <w:p>
      <w:pPr>
        <w:rPr>
          <w:rFonts w:eastAsia="宋体"/>
        </w:rPr>
      </w:pPr>
      <w:r>
        <w:t>ata_sff_qc_issue()调用-&gt;sff_tf_load()，-&gt;bmdma_setup()和-&gt;bmdma_start()，以便根据需要启动传输。</w:t>
      </w:r>
    </w:p>
    <w:p>
      <w:pPr>
        <w:pStyle w:val="4"/>
        <w:spacing w:before="156" w:after="156"/>
      </w:pPr>
      <w:r>
        <w:t>异常和探针处理（EH）</w:t>
      </w:r>
      <w:r>
        <w:fldChar w:fldCharType="begin"/>
      </w:r>
      <w:r>
        <w:instrText xml:space="preserve"> HYPERLINK "https://www.kernel.org/doc/html/latest/driver-api/libata.html" \l "exception-and-probe-handling-eh" \o "Permalink to this heading" </w:instrText>
      </w:r>
      <w:r>
        <w:fldChar w:fldCharType="separate"/>
      </w:r>
      <w:r>
        <w:fldChar w:fldCharType="end"/>
      </w:r>
      <w:bookmarkEnd w:id="1085"/>
    </w:p>
    <w:p>
      <w:pPr>
        <w:pStyle w:val="42"/>
      </w:pPr>
      <w:r>
        <w:t>void (*eng_timeout) (struct ata_port *ap);</w:t>
      </w:r>
    </w:p>
    <w:p>
      <w:pPr>
        <w:pStyle w:val="42"/>
      </w:pPr>
      <w:r>
        <w:t>void (*phy_reset) (struct ata_port *ap);</w:t>
      </w:r>
    </w:p>
    <w:p>
      <w:r>
        <w:t>已弃用。请改用-&gt;error_handler()。</w:t>
      </w:r>
    </w:p>
    <w:p>
      <w:pPr>
        <w:pStyle w:val="42"/>
      </w:pPr>
      <w:r>
        <w:t>void (*freeze) (struct ata_port *ap);</w:t>
      </w:r>
    </w:p>
    <w:p>
      <w:pPr>
        <w:pStyle w:val="42"/>
      </w:pPr>
      <w:r>
        <w:t>void (*thaw) (struct ata_port *ap);</w:t>
      </w:r>
    </w:p>
    <w:p>
      <w:pPr>
        <w:rPr>
          <w:rFonts w:eastAsia="宋体"/>
        </w:rPr>
      </w:pPr>
      <w:r>
        <w:t>当HSM违规或其他条件干扰端口的正常操作时，会调用ata_port_freeze()。冻结的端口不允许执行任何操作，直到端口恢复正常操作，通常是在成功重置后。</w:t>
      </w:r>
    </w:p>
    <w:p>
      <w:pPr>
        <w:rPr>
          <w:rFonts w:eastAsia="宋体"/>
        </w:rPr>
      </w:pPr>
      <w:r>
        <w:t>可选的-&gt;freeze()回调可用于硬件冻结端口（例如，屏蔽中断并停止DMA引擎）。如果无法对端口进行硬件冻结，则中断处理程序必须在端口被冻结时无条件地确认和清除中断。</w:t>
      </w:r>
    </w:p>
    <w:p>
      <w:pPr>
        <w:rPr>
          <w:rFonts w:eastAsia="宋体"/>
        </w:rPr>
      </w:pPr>
      <w:r>
        <w:t>-&gt;thaw()回调可用于执行-&gt;freeze()的相反操作：再次为正常操作准备端口。解除屏蔽中断，启动DMA引擎等。</w:t>
      </w:r>
    </w:p>
    <w:p>
      <w:pPr>
        <w:pStyle w:val="42"/>
      </w:pPr>
      <w:r>
        <w:t>void (*error_handler) (struct ata_port *ap);</w:t>
      </w:r>
    </w:p>
    <w:p>
      <w:pPr>
        <w:rPr>
          <w:rFonts w:eastAsia="宋体"/>
        </w:rPr>
      </w:pPr>
      <w:r>
        <w:t>-&gt;error_handler()是驱动程序对探测、热插拔、恢复和其他异常情况的挂钩。实现的主要责任是使用一组EH挂钩调用ata_do_eh()或ata_bmdma_drive_eh()：</w:t>
      </w:r>
    </w:p>
    <w:p>
      <w:pPr>
        <w:rPr>
          <w:rFonts w:eastAsia="宋体"/>
        </w:rPr>
      </w:pPr>
      <w:r>
        <w:t>在执行EH重置之前，在EH重置中调用“prereset”挂钩（可能为NULL）。</w:t>
      </w:r>
    </w:p>
    <w:p>
      <w:pPr>
        <w:rPr>
          <w:rFonts w:eastAsia="宋体"/>
        </w:rPr>
      </w:pPr>
      <w:r>
        <w:t>在执行EH重置后，在EH重置之后调用“postreset”挂钩（可能为NULL）。根据现有条件、问题严重程度和硬件能力，</w:t>
      </w:r>
    </w:p>
    <w:p>
      <w:r>
        <w:t>执行低级EH重置的“softreset”（可能为NULL）或“hardreset”（可能为NULL）将被调用。</w:t>
      </w:r>
    </w:p>
    <w:p>
      <w:pPr>
        <w:pStyle w:val="42"/>
      </w:pPr>
      <w:r>
        <w:t>void (*post_internal_cmd) (struct ata_queued_cmd *qc);</w:t>
      </w:r>
    </w:p>
    <w:p>
      <w:pPr>
        <w:rPr>
          <w:rFonts w:eastAsia="宋体"/>
        </w:rPr>
      </w:pPr>
      <w:bookmarkStart w:id="1086" w:name="_Toc700433539"/>
      <w:r>
        <w:t>在使用ata_exec_internal()执行探测时间或EH时间命令后，执行任何必要的硬件特定操作。</w:t>
      </w:r>
    </w:p>
    <w:p>
      <w:pPr>
        <w:pStyle w:val="4"/>
        <w:spacing w:before="156" w:after="156"/>
      </w:pPr>
      <w:r>
        <w:t>硬件中断处理</w:t>
      </w:r>
      <w:r>
        <w:fldChar w:fldCharType="begin"/>
      </w:r>
      <w:r>
        <w:instrText xml:space="preserve"> HYPERLINK "https://www.kernel.org/doc/html/latest/driver-api/libata.html" \l "hardware-interrupt-handling" \o "Permalink to this heading" </w:instrText>
      </w:r>
      <w:r>
        <w:fldChar w:fldCharType="separate"/>
      </w:r>
      <w:r>
        <w:fldChar w:fldCharType="end"/>
      </w:r>
      <w:bookmarkEnd w:id="1086"/>
    </w:p>
    <w:p>
      <w:pPr>
        <w:pStyle w:val="42"/>
      </w:pPr>
      <w:r>
        <w:t>irq</w:t>
      </w:r>
      <w:r>
        <w:rPr>
          <w:rFonts w:hint="eastAsia"/>
        </w:rPr>
        <w:t>return</w:t>
      </w:r>
      <w:r>
        <w:t>_t (*irq_handler)(int, void *, struct pt_regs *);</w:t>
      </w:r>
    </w:p>
    <w:p>
      <w:pPr>
        <w:pStyle w:val="42"/>
      </w:pPr>
      <w:r>
        <w:t>void (*irq_clear) (struct ata_port *);</w:t>
      </w:r>
    </w:p>
    <w:p>
      <w:pPr>
        <w:rPr>
          <w:rFonts w:eastAsia="宋体"/>
        </w:rPr>
      </w:pPr>
      <w:bookmarkStart w:id="1087" w:name="_Toc402122028"/>
      <w:r>
        <w:t>-&gt;irq_handler是由libata在系统中注册的中断处理例程。 -&gt;irq_clear在探测期间仅在注册中断处理程序之前调用，以确保硬件安静。</w:t>
      </w:r>
    </w:p>
    <w:p>
      <w:pPr>
        <w:rPr>
          <w:rFonts w:eastAsia="宋体"/>
        </w:rPr>
      </w:pPr>
      <w:r>
        <w:t>第二个</w:t>
      </w:r>
      <w:r>
        <w:rPr>
          <w:rFonts w:hint="eastAsia"/>
          <w:b/>
        </w:rPr>
        <w:t>参数</w:t>
      </w:r>
      <w:r>
        <w:t>dev_instance应转换为指向struct ata_host_set的指针。</w:t>
      </w:r>
    </w:p>
    <w:p>
      <w:pPr>
        <w:rPr>
          <w:rFonts w:eastAsia="宋体"/>
        </w:rPr>
      </w:pPr>
      <w:r>
        <w:t>大多数遗留的IDE驱动程序使用ata_sff_interrupt()作为irq_handler挂钩，该挂钩扫描主机集中的所有端口，确定哪个排队的命令处于活动状态（如果有），并调用ata_sff_host_intr(ap，qc)。</w:t>
      </w:r>
    </w:p>
    <w:p>
      <w:r>
        <w:t>大多数遗留的IDE驱动程序使用ata_sff_irq_clear()作为irq_clear()挂钩，该挂钩仅清除DMA状态寄存器中的中断和错误标志。</w:t>
      </w:r>
    </w:p>
    <w:p>
      <w:pPr>
        <w:pStyle w:val="4"/>
        <w:spacing w:before="156" w:after="156"/>
      </w:pPr>
      <w:r>
        <w:t>SATA</w:t>
      </w:r>
      <w:r>
        <w:rPr>
          <w:rFonts w:hint="eastAsia"/>
        </w:rPr>
        <w:t>物理</w:t>
      </w:r>
      <w:r>
        <w:t>读/写</w:t>
      </w:r>
      <w:r>
        <w:fldChar w:fldCharType="begin"/>
      </w:r>
      <w:r>
        <w:instrText xml:space="preserve"> HYPERLINK "https://www.kernel.org/doc/html/latest/driver-api/libata.html" \l "sata-phy-read-write" \o "Permalink to this heading" </w:instrText>
      </w:r>
      <w:r>
        <w:fldChar w:fldCharType="separate"/>
      </w:r>
      <w:r>
        <w:fldChar w:fldCharType="end"/>
      </w:r>
      <w:bookmarkEnd w:id="1087"/>
    </w:p>
    <w:p>
      <w:pPr>
        <w:pStyle w:val="42"/>
      </w:pPr>
      <w:r>
        <w:t>int (*scr_read) (struct ata_port *ap, unsigned int sc_reg,u32 *val);</w:t>
      </w:r>
    </w:p>
    <w:p>
      <w:pPr>
        <w:pStyle w:val="42"/>
      </w:pPr>
      <w:r>
        <w:t>int (*scr_write) (struct ata_port *ap, unsigned int sc_reg,u32 val);</w:t>
      </w:r>
    </w:p>
    <w:p>
      <w:pPr>
        <w:rPr>
          <w:rFonts w:eastAsia="宋体"/>
        </w:rPr>
      </w:pPr>
      <w:bookmarkStart w:id="1088" w:name="_Toc1247121111"/>
      <w:r>
        <w:t>读写标准SATA phy寄存器。目前仅用于-&gt;phy_reset钩子调用sata_phy_reset()助手函数时。sc_reg是SCR_STATUS、SCR_CONTROL、SCR_ERROR或SCR_ACTIVE之一。</w:t>
      </w:r>
    </w:p>
    <w:p>
      <w:pPr>
        <w:pStyle w:val="4"/>
        <w:spacing w:before="156" w:after="156"/>
      </w:pPr>
      <w:r>
        <w:t>初始化和关闭</w:t>
      </w:r>
      <w:r>
        <w:fldChar w:fldCharType="begin"/>
      </w:r>
      <w:r>
        <w:instrText xml:space="preserve"> HYPERLINK "https://www.kernel.org/doc/html/latest/driver-api/libata.html" \l "init-and-shutdown" \o "Permalink to this heading" </w:instrText>
      </w:r>
      <w:r>
        <w:fldChar w:fldCharType="separate"/>
      </w:r>
      <w:r>
        <w:fldChar w:fldCharType="end"/>
      </w:r>
      <w:bookmarkEnd w:id="1088"/>
    </w:p>
    <w:p>
      <w:pPr>
        <w:pStyle w:val="42"/>
        <w:rPr>
          <w:lang w:val="fr-FR"/>
        </w:rPr>
      </w:pPr>
      <w:r>
        <w:rPr>
          <w:lang w:val="fr-FR"/>
        </w:rPr>
        <w:t>int (*port_start) (struct ata_port *ap);</w:t>
      </w:r>
    </w:p>
    <w:p>
      <w:pPr>
        <w:pStyle w:val="42"/>
      </w:pPr>
      <w:r>
        <w:t>void (*port_stop) (struct ata_port *ap);</w:t>
      </w:r>
    </w:p>
    <w:p>
      <w:pPr>
        <w:pStyle w:val="42"/>
      </w:pPr>
      <w:r>
        <w:t>void (*host_stop) (struct ata_host_set *host_set);</w:t>
      </w:r>
    </w:p>
    <w:p>
      <w:pPr>
        <w:rPr>
          <w:rFonts w:eastAsia="宋体"/>
        </w:rPr>
      </w:pPr>
      <w:r>
        <w:t>-&gt;port_start()在初始化每个端口的数据结构后立即调用。通常用于分配每个端口的DMA缓冲区/表/环，启用DMA引擎和类似任务。一些驱动程序还使用这个入口点作为为ap- &gt;private_data分配驱动程序专用内存的机会。</w:t>
      </w:r>
    </w:p>
    <w:p>
      <w:r>
        <w:t>许多驱动程序将ata_port_start()用作这个挂钩或从自己的port_start()挂钩调用它。ata_port_start()为传统的IDE PRD表分配空间并</w:t>
      </w:r>
      <w:r>
        <w:rPr>
          <w:rFonts w:hint="eastAsia"/>
        </w:rPr>
        <w:t>返回</w:t>
      </w:r>
      <w:r>
        <w:t>。</w:t>
      </w:r>
    </w:p>
    <w:p>
      <w:r>
        <w:t>-&gt;port_stop()在-&gt;host_stop()之后被调用。它的唯一功能是释放DMA/内存资源，因为它们不再被积极使用。许多驱动程序在此时还会释放端口的驱动程序私有数据。</w:t>
      </w:r>
    </w:p>
    <w:p>
      <w:pPr>
        <w:rPr>
          <w:rFonts w:eastAsia="宋体"/>
        </w:rPr>
      </w:pPr>
      <w:r>
        <w:t>-&gt;host_stop()在所有-&gt;port_stop()调用完成后调用。挂钩必须完成硬件关闭，释放DMA和其他资源等等。此钩子可能被指定为NULL，此时它不会被调用。</w:t>
      </w:r>
    </w:p>
    <w:p>
      <w:pPr>
        <w:pStyle w:val="3"/>
        <w:spacing w:before="156" w:after="156"/>
        <w:rPr>
          <w:rFonts w:hint="default"/>
        </w:rPr>
      </w:pPr>
      <w:bookmarkStart w:id="1089" w:name="_Toc409269766"/>
      <w:r>
        <w:t>错误处理</w:t>
      </w:r>
      <w:bookmarkEnd w:id="1089"/>
    </w:p>
    <w:p>
      <w:r>
        <w:t>本章</w:t>
      </w:r>
      <w:r>
        <w:rPr>
          <w:rFonts w:hint="eastAsia"/>
        </w:rPr>
        <w:t>说明</w:t>
      </w:r>
      <w:r>
        <w:t>了在libata下如何处理错误。读者建议先阅读SCSI EH（SCSI EH）和ATA异常文档。</w:t>
      </w:r>
    </w:p>
    <w:p>
      <w:pPr>
        <w:pStyle w:val="4"/>
        <w:spacing w:before="156" w:after="156"/>
      </w:pPr>
      <w:r>
        <w:t>命令的起源</w:t>
      </w:r>
    </w:p>
    <w:p>
      <w:pPr>
        <w:rPr>
          <w:rFonts w:eastAsia="宋体"/>
        </w:rPr>
      </w:pPr>
      <w:r>
        <w:t>在libata中，命令使用结构ata_queued_cmd或qc表示。qc在端口初始化期间预分配，并重复用于命令执行。目前每个端口仅分配一个qc，但尚未合并的NCQ分支为每个标记分配一个qc，并将每个qc映射到NCQ标记1到1。</w:t>
      </w:r>
    </w:p>
    <w:p>
      <w:pPr>
        <w:rPr>
          <w:rFonts w:eastAsia="宋体"/>
        </w:rPr>
      </w:pPr>
      <w:r>
        <w:t>libata命令可以从两个来源产生- libata本身和SCSI中间层。libata内部命令用于初始化和错误处理。所有用于SCSI模拟的普通blk请求和命令都通过SCSI主机模板的queuecommand回调作为SCSI命令传递。</w:t>
      </w:r>
    </w:p>
    <w:p>
      <w:pPr>
        <w:pStyle w:val="4"/>
        <w:spacing w:before="156" w:after="156"/>
      </w:pPr>
      <w:r>
        <w:t>如何发布命令</w:t>
      </w:r>
    </w:p>
    <w:p>
      <w:pPr>
        <w:pStyle w:val="5"/>
        <w:spacing w:before="156" w:after="156"/>
        <w:ind w:firstLine="560"/>
      </w:pPr>
      <w:r>
        <w:t>内部命令</w:t>
      </w:r>
    </w:p>
    <w:p>
      <w:r>
        <w:t>首先，使用 分配和初始化 qc </w:t>
      </w:r>
      <w:r>
        <w:fldChar w:fldCharType="begin"/>
      </w:r>
      <w:r>
        <w:instrText xml:space="preserve"> HYPERLINK "https://www.kernel.org/doc/html/v4.19/driver-api/libata.html" \l "c.ata_qc_new_init" \o "ata_qc_new_init" </w:instrText>
      </w:r>
      <w:r>
        <w:fldChar w:fldCharType="separate"/>
      </w:r>
      <w:r>
        <w:t>ata_qc_new_init()</w:t>
      </w:r>
      <w:r>
        <w:fldChar w:fldCharType="end"/>
      </w:r>
      <w:r>
        <w:t>。虽然</w:t>
      </w:r>
      <w:r>
        <w:fldChar w:fldCharType="begin"/>
      </w:r>
      <w:r>
        <w:instrText xml:space="preserve"> HYPERLINK "https://www.kernel.org/doc/html/v4.19/driver-api/libata.html" \l "c.ata_qc_new_init" \o "ata_qc_new_init" </w:instrText>
      </w:r>
      <w:r>
        <w:fldChar w:fldCharType="separate"/>
      </w:r>
      <w:r>
        <w:t>ata_qc_new_init()</w:t>
      </w:r>
      <w:r>
        <w:fldChar w:fldCharType="end"/>
      </w:r>
      <w:r>
        <w:t>在 qc 不可用时没有实现任何等待或重试机制，但内部命令目前仅在初始化和错误恢复期间发出，因此没有其他命令处于活动状态并且分配可以保证成功。</w:t>
      </w:r>
    </w:p>
    <w:p>
      <w:r>
        <w:t>一旦分配了qc任务文件，就会为将要执行的命令初始化qc。qc目前有两种机制可以通知完成。一种是通过qc-&gt;complete_fn()回调，另一种是完成qc-&gt;waiting。qc-&gt;complete_fn()回调是由正常的SCSI翻译命令使用的异步路径，而qc-&gt;waiting是由内部命令使用的同步（发行者在进程</w:t>
      </w:r>
      <w:r>
        <w:rPr>
          <w:rFonts w:hint="eastAsia"/>
        </w:rPr>
        <w:t>上下文</w:t>
      </w:r>
      <w:r>
        <w:t>中睡眠）路径。</w:t>
      </w:r>
    </w:p>
    <w:p>
      <w:pPr>
        <w:rPr>
          <w:rFonts w:eastAsia="宋体"/>
        </w:rPr>
      </w:pPr>
      <w:r>
        <w:t>初始化完成后，host_set锁被获取并发出qc。</w:t>
      </w:r>
    </w:p>
    <w:p>
      <w:pPr>
        <w:pStyle w:val="5"/>
        <w:spacing w:before="156" w:after="156"/>
        <w:ind w:firstLine="560"/>
        <w:rPr>
          <w:rFonts w:eastAsia="宋体"/>
        </w:rPr>
      </w:pPr>
      <w:r>
        <w:t>SCSI命令</w:t>
      </w:r>
    </w:p>
    <w:p>
      <w:pPr>
        <w:rPr>
          <w:rFonts w:eastAsia="宋体"/>
        </w:rPr>
      </w:pPr>
      <w:r>
        <w:t>所有libata驱动程序都使用ata_scsi_queuecmd()作为hostt-&gt;queuecommand回调。scmds可以是模拟的或翻译的。在处理模拟scmd时不涉及任何qc。结果会立即计算并完成scmd。</w:t>
      </w:r>
    </w:p>
    <w:p>
      <w:pPr>
        <w:rPr>
          <w:rFonts w:eastAsia="宋体"/>
        </w:rPr>
      </w:pPr>
      <w:r>
        <w:t>qc-&gt;complete_fn()回调用于完成通知。ATA命令使用ata_scsi_qc_complete()，而ATAPI命令使用atapi_qc_complete()。这两个函数最终都会调用qc-&gt;scsidone，在qc完成时通知上层。翻译完成后，qc通过ata_qc_issue()发出。</w:t>
      </w:r>
    </w:p>
    <w:p>
      <w:pPr>
        <w:rPr>
          <w:rFonts w:eastAsia="宋体"/>
        </w:rPr>
      </w:pPr>
      <w:r>
        <w:t>请注意，SCSI中间层在持有host_set锁时调用hostt-&gt;queuecommand，因此所有上述内容都在持有host_set锁的同时发生。</w:t>
      </w:r>
    </w:p>
    <w:p>
      <w:pPr>
        <w:pStyle w:val="4"/>
        <w:spacing w:before="156" w:after="156"/>
      </w:pPr>
      <w:r>
        <w:t>如何处理命令</w:t>
      </w:r>
    </w:p>
    <w:p>
      <w:pPr>
        <w:rPr>
          <w:rFonts w:eastAsia="宋体"/>
        </w:rPr>
      </w:pPr>
      <w:r>
        <w:t>根据使用的协议和控制器的不同，处理命令的方式也不同。为了讨论的目的，假定使用taskfile接口和所有标准回调的控制器。</w:t>
      </w:r>
    </w:p>
    <w:p>
      <w:pPr>
        <w:rPr>
          <w:rFonts w:eastAsia="宋体"/>
        </w:rPr>
      </w:pPr>
      <w:r>
        <w:t>目前使用6种ATA命令协议。根据其处理方式，它们可以分为以下四个类别。</w:t>
      </w:r>
    </w:p>
    <w:p>
      <w:pPr>
        <w:rPr>
          <w:rFonts w:eastAsia="宋体"/>
          <w:b/>
          <w:bCs/>
        </w:rPr>
      </w:pPr>
      <w:r>
        <w:rPr>
          <w:b/>
          <w:bCs/>
        </w:rPr>
        <w:t>ATA</w:t>
      </w:r>
      <w:r>
        <w:rPr>
          <w:rFonts w:hint="eastAsia"/>
          <w:b/>
          <w:bCs/>
        </w:rPr>
        <w:t>无数据</w:t>
      </w:r>
      <w:r>
        <w:rPr>
          <w:b/>
          <w:bCs/>
        </w:rPr>
        <w:t>或DMA</w:t>
      </w:r>
    </w:p>
    <w:p>
      <w:pPr>
        <w:rPr>
          <w:rFonts w:eastAsia="宋体"/>
        </w:rPr>
      </w:pPr>
      <w:r>
        <w:t>ATA_PROT_NODATA和ATA_PROT_DMA属于此类别。这些类型的命令在发出后不需要任何软件干预。设备将在完成时引发中断。</w:t>
      </w:r>
    </w:p>
    <w:p>
      <w:pPr>
        <w:rPr>
          <w:rFonts w:eastAsia="宋体"/>
          <w:b/>
          <w:bCs/>
        </w:rPr>
      </w:pPr>
      <w:r>
        <w:rPr>
          <w:b/>
          <w:bCs/>
        </w:rPr>
        <w:t>ATA PIO</w:t>
      </w:r>
    </w:p>
    <w:p>
      <w:pPr>
        <w:rPr>
          <w:rFonts w:eastAsia="宋体"/>
        </w:rPr>
      </w:pPr>
      <w:r>
        <w:t>ATA_PROT_PIO属于这个类别。libata目前使用轮询实现PIO。ATA_NIEN位设置为关闭中断，pio_task on ata_wq执行轮询和IO。</w:t>
      </w:r>
    </w:p>
    <w:p>
      <w:pPr>
        <w:rPr>
          <w:rFonts w:eastAsia="宋体"/>
          <w:b/>
          <w:bCs/>
        </w:rPr>
      </w:pPr>
      <w:r>
        <w:rPr>
          <w:b/>
          <w:bCs/>
        </w:rPr>
        <w:t xml:space="preserve">ATAPI </w:t>
      </w:r>
      <w:r>
        <w:rPr>
          <w:rFonts w:hint="eastAsia"/>
          <w:b/>
          <w:bCs/>
        </w:rPr>
        <w:t>无数据</w:t>
      </w:r>
      <w:r>
        <w:rPr>
          <w:b/>
          <w:bCs/>
        </w:rPr>
        <w:t>或DMA</w:t>
      </w:r>
    </w:p>
    <w:p>
      <w:pPr>
        <w:rPr>
          <w:rFonts w:eastAsia="宋体"/>
        </w:rPr>
      </w:pPr>
      <w:r>
        <w:t>ATA_PROT_ATAPI_NODATA和ATA_PROT_ATAPI_DMA属于此类别。 packet_task用于发出PACKET命令后轮询BSY位。一旦设备关闭BSY，packet_task即传输CDB并将处理交给中断处理程序。</w:t>
      </w:r>
    </w:p>
    <w:p>
      <w:pPr>
        <w:rPr>
          <w:rFonts w:eastAsia="宋体"/>
          <w:b/>
          <w:bCs/>
        </w:rPr>
      </w:pPr>
      <w:r>
        <w:rPr>
          <w:b/>
          <w:bCs/>
        </w:rPr>
        <w:t>ATAPI PIO</w:t>
      </w:r>
    </w:p>
    <w:p>
      <w:pPr>
        <w:rPr>
          <w:rFonts w:eastAsia="宋体"/>
        </w:rPr>
      </w:pPr>
      <w:r>
        <w:t>ATA_PROT_ATAPI属于此类别。 ATA_NIEN位被设置，与ATAPI NODATA或DMA一样，packet_task提交cdb。然而，在提交cdb之后，进一步的处理（数据传输）交给pio_task。</w:t>
      </w:r>
    </w:p>
    <w:p>
      <w:pPr>
        <w:pStyle w:val="4"/>
        <w:spacing w:before="156" w:after="156"/>
      </w:pPr>
      <w:r>
        <w:t>如何完成命令</w:t>
      </w:r>
    </w:p>
    <w:p>
      <w:pPr>
        <w:rPr>
          <w:rFonts w:eastAsia="宋体"/>
        </w:rPr>
      </w:pPr>
      <w:r>
        <w:t>一旦发出，所有qc都会通过ata_qc_complete()完成或超时。对于由中断处理的命令，ata_host_intr()会调用ata_qc_complete()，对于PIO任务，pio_task会调用ata_qc_complete()。在错误情况下，packet_task也可能完成命令。</w:t>
      </w:r>
    </w:p>
    <w:p>
      <w:pPr>
        <w:rPr>
          <w:rFonts w:eastAsia="宋体"/>
        </w:rPr>
      </w:pPr>
      <w:r>
        <w:t>ata_qc_complete()执行以下操作。</w:t>
      </w:r>
    </w:p>
    <w:p>
      <w:pPr>
        <w:rPr>
          <w:rFonts w:eastAsia="宋体"/>
        </w:rPr>
      </w:pPr>
      <w:r>
        <w:t>1）DMA内存解除映射。</w:t>
      </w:r>
    </w:p>
    <w:p>
      <w:pPr>
        <w:rPr>
          <w:rFonts w:eastAsia="宋体"/>
        </w:rPr>
      </w:pPr>
      <w:r>
        <w:t>2）ATA_QCFLAG_ACTIVE从qc-&gt;flags中清除。</w:t>
      </w:r>
    </w:p>
    <w:p>
      <w:r>
        <w:t>3）调用qc-&gt;complete_fn回调。如果回调的</w:t>
      </w:r>
      <w:r>
        <w:rPr>
          <w:rFonts w:hint="eastAsia"/>
        </w:rPr>
        <w:t>返回</w:t>
      </w:r>
      <w:r>
        <w:t>不为零。完成将被短路，ata_qc_complete()将</w:t>
      </w:r>
      <w:r>
        <w:rPr>
          <w:rFonts w:hint="eastAsia"/>
        </w:rPr>
        <w:t>返回</w:t>
      </w:r>
      <w:r>
        <w:t>。</w:t>
      </w:r>
    </w:p>
    <w:p>
      <w:pPr>
        <w:rPr>
          <w:rFonts w:eastAsia="宋体"/>
        </w:rPr>
      </w:pPr>
      <w:r>
        <w:t>4) 调用__ata_qc_complete()，该函数执行以下操作：</w:t>
      </w:r>
    </w:p>
    <w:p>
      <w:pPr>
        <w:rPr>
          <w:rFonts w:eastAsia="宋体"/>
        </w:rPr>
      </w:pPr>
      <w:r>
        <w:t>qc-&gt;flags被设置为0。</w:t>
      </w:r>
    </w:p>
    <w:p>
      <w:pPr>
        <w:rPr>
          <w:rFonts w:eastAsia="宋体"/>
        </w:rPr>
      </w:pPr>
      <w:r>
        <w:t>ap-&gt;active_tag和qc-&gt;tag被清空。</w:t>
      </w:r>
    </w:p>
    <w:p>
      <w:pPr>
        <w:rPr>
          <w:rFonts w:eastAsia="宋体"/>
        </w:rPr>
      </w:pPr>
      <w:r>
        <w:t>qc-&gt;waiting被清空并完成（按顺序）。</w:t>
      </w:r>
    </w:p>
    <w:p>
      <w:pPr>
        <w:rPr>
          <w:rFonts w:eastAsia="宋体"/>
        </w:rPr>
      </w:pPr>
      <w:r>
        <w:t>通过清除ap-&gt;qactive中适当的位来释放qc的内存。</w:t>
      </w:r>
    </w:p>
    <w:p>
      <w:pPr>
        <w:rPr>
          <w:rFonts w:eastAsia="宋体"/>
        </w:rPr>
      </w:pPr>
      <w:r>
        <w:t>因此，它基本上通知上层，并释放qc的内存。唯一的例外是#3中的短路路径，它由atapi_qc_complete()使用。</w:t>
      </w:r>
    </w:p>
    <w:p>
      <w:pPr>
        <w:rPr>
          <w:rFonts w:eastAsia="宋体"/>
        </w:rPr>
      </w:pPr>
      <w:r>
        <w:t>对于所有非ATAPI命令，无论成功或失败，几乎采用相同的代码路径并且很少进行错误处理。如果命令成功，那么将以成功状态完成qc；否则将以失败状态完成qc。</w:t>
      </w:r>
    </w:p>
    <w:p>
      <w:pPr>
        <w:rPr>
          <w:rFonts w:eastAsia="宋体"/>
        </w:rPr>
      </w:pPr>
      <w:r>
        <w:t>但是，失败的ATAPI命令需要更多的处理，因为需要使用REQUEST SENSE来获取感官数据。如果ATAPI命令失败，则会使用错误状态调用ata_qc_complete()，然后通过qc-&gt;complete_fn()回调调用atapi_qc_complete()。</w:t>
      </w:r>
    </w:p>
    <w:p>
      <w:r>
        <w:t>这使得atapi_qc_complete()将scmd-&gt;result设置为SAM_STAT_CHECK_CONDITION，完成scmd并</w:t>
      </w:r>
      <w:r>
        <w:rPr>
          <w:rFonts w:hint="eastAsia"/>
        </w:rPr>
        <w:t>返回</w:t>
      </w:r>
      <w:r>
        <w:t>1。由于感官数据为空，但是scmd-&gt;result为CHECK CONDITION，因此SCSI中间层将为scmd调用EH，</w:t>
      </w:r>
      <w:r>
        <w:rPr>
          <w:rFonts w:hint="eastAsia"/>
        </w:rPr>
        <w:t>返回</w:t>
      </w:r>
      <w:r>
        <w:t>1将使ata_qc_complete()不释放qc的内存。这将导致我们进入具有部分完成的qc的ata_scsi_error()。</w:t>
      </w:r>
    </w:p>
    <w:p>
      <w:pPr>
        <w:pStyle w:val="5"/>
        <w:spacing w:before="156" w:after="156"/>
        <w:ind w:firstLine="560"/>
      </w:pPr>
      <w:r>
        <w:t>ata_scsi_error()</w:t>
      </w:r>
    </w:p>
    <w:p>
      <w:pPr>
        <w:rPr>
          <w:rFonts w:eastAsia="宋体"/>
        </w:rPr>
      </w:pPr>
      <w:r>
        <w:t>ata_scsi_error()是libata的当前transport-&gt; eh_strategy_handler()。如上所述，它将在两种情况下进入-超时和ATAPI错误完成。该函数调用低级别的libata驱动程序的eng_timeout()回调函数，其标准回调函数为ata_eng_timeout()。它检查qc是否激活，并在是的情况下在qc上调用ata_qc_timeout()。实际的错误处理发生在ata_qc_timeout()中。</w:t>
      </w:r>
    </w:p>
    <w:p>
      <w:pPr>
        <w:rPr>
          <w:rFonts w:eastAsia="宋体"/>
        </w:rPr>
      </w:pPr>
      <w:r>
        <w:t>如果超时时调用EH，ata_qc_timeout()会停止BMDMA并完成qc。请注意，由于我们当前正在EH中，因此无法调用scsi_done。如SCSI EH文档中所述，恢复的scmd应通过scsi_queue_insert()或使用scsi_finish_command()完成。在这里，我们将qc-&gt;scsidone覆盖为scsi_finish_command()，然后调用ata_qc_complete()。</w:t>
      </w:r>
    </w:p>
    <w:p>
      <w:pPr>
        <w:rPr>
          <w:rFonts w:eastAsia="宋体"/>
        </w:rPr>
      </w:pPr>
      <w:r>
        <w:t>如果由于失败的ATAPI qc而调用EH，则此处将完成qc，但不将其内存释放。此半完成的目的是使用qc作为占位符，以使EH代码到达此位置。这有点半吊子的，但是有效。</w:t>
      </w:r>
    </w:p>
    <w:p>
      <w:pPr>
        <w:rPr>
          <w:rFonts w:eastAsia="宋体"/>
        </w:rPr>
      </w:pPr>
      <w:r>
        <w:t>一旦控制权到达此处，则通过显式调用__ata_qc_complete()来释放qc的内存。然后发出REQUEST SENSE的内部qc。获取感官数据后，通过在scmd上直接调用scsi_finish_command()完成scmd。请注意，由于我们已经完成并释放了与scmd关联的qc，因此我们不需要/无法再次调用ata_qc_complete()。</w:t>
      </w:r>
    </w:p>
    <w:p>
      <w:pPr>
        <w:pStyle w:val="4"/>
        <w:spacing w:before="156" w:after="156"/>
      </w:pPr>
      <w:r>
        <w:t>当前EH存在的问题</w:t>
      </w:r>
    </w:p>
    <w:p>
      <w:r>
        <w:t>错误表示太粗糙。目前，所有错误条件都用ATA STATUS和ERROR寄存器表示。不是ATA设备错误的错误都通过设置ATA_ERR位将其视为ATA设备错误。需要更好的错误</w:t>
      </w:r>
      <w:r>
        <w:rPr>
          <w:rFonts w:hint="eastAsia"/>
        </w:rPr>
        <w:t>说明</w:t>
      </w:r>
      <w:r>
        <w:t>符，以正确表示ATA和其他错误/异常。</w:t>
      </w:r>
    </w:p>
    <w:p>
      <w:pPr>
        <w:rPr>
          <w:rFonts w:eastAsia="宋体"/>
        </w:rPr>
      </w:pPr>
      <w:r>
        <w:t>处理超时时，没有采取任何措施使设备忘记超时命令并准备就绪接收新命令。</w:t>
      </w:r>
    </w:p>
    <w:p>
      <w:pPr>
        <w:rPr>
          <w:rFonts w:eastAsia="宋体"/>
        </w:rPr>
      </w:pPr>
      <w:r>
        <w:t>通过ata_scsi_error()进行的EH处理无法正确地受到常规命令处理的保护。在EH进入时，设备不处于不动状态。超时的命令可能随时成功或失败。pio_task和atapi_task仍然可以运行。</w:t>
      </w:r>
    </w:p>
    <w:p>
      <w:r>
        <w:t>错误恢复太弱。导致HSM不匹配错误和其他错误的设备/控制器通常需要重置以</w:t>
      </w:r>
      <w:r>
        <w:rPr>
          <w:rFonts w:hint="eastAsia"/>
        </w:rPr>
        <w:t>返回</w:t>
      </w:r>
      <w:r>
        <w:t>到已知状态。此外，高级错误处理是必要的，以支持诸如NCQ和热插拔之类的功能。</w:t>
      </w:r>
    </w:p>
    <w:p>
      <w:r>
        <w:t>ATA错误直接在中断处理程序中处理，PIO错误在pio_task中处理。从以下几个原因来说，这对于高级错误处理是有问题的：</w:t>
      </w:r>
    </w:p>
    <w:p>
      <w:r>
        <w:t>首先，高级错误处理通常需要</w:t>
      </w:r>
      <w:r>
        <w:rPr>
          <w:rFonts w:hint="eastAsia"/>
        </w:rPr>
        <w:t>上下文</w:t>
      </w:r>
      <w:r>
        <w:t>和内部qc执行。</w:t>
      </w:r>
    </w:p>
    <w:p>
      <w:pPr>
        <w:rPr>
          <w:rFonts w:eastAsia="宋体"/>
        </w:rPr>
      </w:pPr>
      <w:r>
        <w:t>其次，即使是简单的故障（例如，CRC错误）也需要收集信息并可能触发复杂的错误处理（例如，重置和重新配置）。在多个代码路径中收集信息，进入EH并触发操作使生活变得痛苦。</w:t>
      </w:r>
    </w:p>
    <w:p>
      <w:pPr>
        <w:rPr>
          <w:rFonts w:eastAsia="宋体"/>
        </w:rPr>
      </w:pPr>
      <w:r>
        <w:t>第三，分散的EH代码使实现低级别驱动程序变得困难。低级别驱动程序会覆盖libata回调。如果EH分散在几个位置上，则每个受影响的回调都应执行其部分错误处理。这可能会出错并且很痛苦。</w:t>
      </w:r>
    </w:p>
    <w:p>
      <w:pPr>
        <w:pStyle w:val="3"/>
        <w:spacing w:before="156" w:after="156"/>
        <w:rPr>
          <w:rFonts w:hint="default"/>
        </w:rPr>
      </w:pPr>
      <w:bookmarkStart w:id="1090" w:name="_Toc206835821"/>
      <w:r>
        <w:t>libata库</w:t>
      </w:r>
      <w:bookmarkEnd w:id="1090"/>
    </w:p>
    <w:p>
      <w:pPr>
        <w:pStyle w:val="4"/>
        <w:spacing w:before="156" w:after="156"/>
      </w:pPr>
      <w:r>
        <w:t>struct ata_link *ata_link_next(struct ata_link *link, struct ata_port *ap, enum ata_link_iter_mode mode)</w:t>
      </w:r>
    </w:p>
    <w:p>
      <w:pPr>
        <w:rPr>
          <w:rFonts w:eastAsia="宋体"/>
        </w:rPr>
      </w:pPr>
      <w:r>
        <w:t>链接迭代辅助函数</w:t>
      </w:r>
    </w:p>
    <w:p>
      <w:pPr>
        <w:rPr>
          <w:rFonts w:eastAsia="宋体"/>
        </w:rPr>
      </w:pPr>
      <w:r>
        <w:rPr>
          <w:rFonts w:hint="eastAsia"/>
          <w:b/>
        </w:rPr>
        <w:t>参数</w:t>
      </w:r>
    </w:p>
    <w:p>
      <w:pPr>
        <w:rPr>
          <w:rFonts w:eastAsia="宋体"/>
        </w:rPr>
      </w:pPr>
      <w:r>
        <w:t>struct ata_link *link</w:t>
      </w:r>
    </w:p>
    <w:p>
      <w:pPr>
        <w:rPr>
          <w:rFonts w:eastAsia="宋体"/>
        </w:rPr>
      </w:pPr>
      <w:r>
        <w:t>上一个链接，NULL以开始</w:t>
      </w:r>
    </w:p>
    <w:p>
      <w:pPr>
        <w:rPr>
          <w:rFonts w:eastAsia="宋体"/>
        </w:rPr>
      </w:pPr>
      <w:r>
        <w:t>struct ata_port *ap</w:t>
      </w:r>
    </w:p>
    <w:p>
      <w:pPr>
        <w:rPr>
          <w:rFonts w:eastAsia="宋体"/>
        </w:rPr>
      </w:pPr>
      <w:r>
        <w:t>包含要迭代的链接的ATA端口</w:t>
      </w:r>
    </w:p>
    <w:p>
      <w:pPr>
        <w:rPr>
          <w:rFonts w:eastAsia="宋体"/>
          <w:lang w:val="fr-FR"/>
        </w:rPr>
      </w:pPr>
      <w:r>
        <w:rPr>
          <w:lang w:val="fr-FR"/>
        </w:rPr>
        <w:t>enum ata_link_iter_mode mode</w:t>
      </w:r>
    </w:p>
    <w:p>
      <w:pPr>
        <w:rPr>
          <w:rFonts w:eastAsia="宋体"/>
          <w:lang w:val="fr-FR"/>
        </w:rPr>
      </w:pPr>
      <w:r>
        <w:t>迭代模式</w:t>
      </w:r>
      <w:r>
        <w:rPr>
          <w:lang w:val="fr-FR"/>
        </w:rPr>
        <w:t>，ATA_LITER_*</w:t>
      </w:r>
      <w:r>
        <w:t>之一</w:t>
      </w:r>
    </w:p>
    <w:p>
      <w:pPr>
        <w:rPr>
          <w:rFonts w:eastAsia="宋体"/>
        </w:rPr>
      </w:pPr>
      <w:r>
        <w:rPr>
          <w:rFonts w:hint="eastAsia"/>
          <w:b/>
        </w:rPr>
        <w:t>说明</w:t>
      </w:r>
    </w:p>
    <w:p>
      <w:r>
        <w:t>锁定：主机锁或EH</w:t>
      </w:r>
      <w:r>
        <w:rPr>
          <w:rFonts w:hint="eastAsia"/>
        </w:rPr>
        <w:t>上下文</w:t>
      </w:r>
      <w:r>
        <w:t>。</w:t>
      </w:r>
    </w:p>
    <w:p>
      <w:pPr>
        <w:rPr>
          <w:rFonts w:eastAsia="宋体"/>
        </w:rPr>
      </w:pPr>
      <w:r>
        <w:rPr>
          <w:rFonts w:hint="eastAsia"/>
          <w:b/>
        </w:rPr>
        <w:t>返回</w:t>
      </w:r>
    </w:p>
    <w:p>
      <w:pPr>
        <w:rPr>
          <w:rFonts w:eastAsia="宋体"/>
        </w:rPr>
      </w:pPr>
      <w:r>
        <w:t>下一个链接的指针。</w:t>
      </w:r>
    </w:p>
    <w:p>
      <w:pPr>
        <w:pStyle w:val="4"/>
        <w:spacing w:before="156" w:after="156"/>
      </w:pPr>
      <w:r>
        <w:t>struct ata_device *ata_dev_next(struct ata_device *dev, struct ata_link *link, enum ata_dev_iter_mode mode)</w:t>
      </w:r>
    </w:p>
    <w:p>
      <w:pPr>
        <w:rPr>
          <w:rFonts w:eastAsia="宋体"/>
        </w:rPr>
      </w:pPr>
      <w:r>
        <w:t>设备迭代辅助函数</w:t>
      </w:r>
    </w:p>
    <w:p>
      <w:pPr>
        <w:rPr>
          <w:rFonts w:eastAsia="宋体"/>
        </w:rPr>
      </w:pPr>
      <w:r>
        <w:rPr>
          <w:rFonts w:hint="eastAsia"/>
          <w:b/>
        </w:rPr>
        <w:t>参数</w:t>
      </w:r>
    </w:p>
    <w:p>
      <w:pPr>
        <w:rPr>
          <w:rFonts w:eastAsia="宋体"/>
        </w:rPr>
      </w:pPr>
      <w:r>
        <w:t>struct ata_device *dev</w:t>
      </w:r>
    </w:p>
    <w:p>
      <w:pPr>
        <w:rPr>
          <w:rFonts w:eastAsia="宋体"/>
        </w:rPr>
      </w:pPr>
      <w:r>
        <w:t>前一个设备，NULL以开始</w:t>
      </w:r>
    </w:p>
    <w:p>
      <w:pPr>
        <w:rPr>
          <w:rFonts w:eastAsia="宋体"/>
        </w:rPr>
      </w:pPr>
      <w:r>
        <w:t>struct ata_link *link</w:t>
      </w:r>
    </w:p>
    <w:p>
      <w:pPr>
        <w:rPr>
          <w:rFonts w:eastAsia="宋体"/>
        </w:rPr>
      </w:pPr>
      <w:r>
        <w:t>包含要迭代的设备的ATA链接</w:t>
      </w:r>
    </w:p>
    <w:p>
      <w:pPr>
        <w:rPr>
          <w:lang w:val="fr-FR"/>
        </w:rPr>
      </w:pPr>
      <w:r>
        <w:rPr>
          <w:lang w:val="fr-FR"/>
        </w:rPr>
        <w:t>enum ata_dev_iter_mode mode</w:t>
      </w:r>
    </w:p>
    <w:p>
      <w:pPr>
        <w:rPr>
          <w:lang w:val="fr-FR"/>
        </w:rPr>
      </w:pPr>
      <w:r>
        <w:t>迭代模式</w:t>
      </w:r>
      <w:r>
        <w:rPr>
          <w:lang w:val="fr-FR"/>
        </w:rPr>
        <w:t>，ATA_DITER_*</w:t>
      </w:r>
      <w:r>
        <w:t>之一</w:t>
      </w:r>
    </w:p>
    <w:p>
      <w:r>
        <w:t>锁定：主机锁或EH</w:t>
      </w:r>
      <w:r>
        <w:rPr>
          <w:rFonts w:hint="eastAsia"/>
        </w:rPr>
        <w:t>上下文</w:t>
      </w:r>
      <w:r>
        <w:t>。</w:t>
      </w:r>
    </w:p>
    <w:p>
      <w:pPr>
        <w:rPr>
          <w:rFonts w:eastAsia="宋体"/>
        </w:rPr>
      </w:pPr>
      <w:r>
        <w:rPr>
          <w:rFonts w:hint="eastAsia"/>
          <w:b/>
        </w:rPr>
        <w:t>返回</w:t>
      </w:r>
    </w:p>
    <w:p>
      <w:pPr>
        <w:rPr>
          <w:rFonts w:eastAsia="宋体"/>
        </w:rPr>
      </w:pPr>
      <w:r>
        <w:t>下一个设备的指针。</w:t>
      </w:r>
    </w:p>
    <w:p>
      <w:pPr>
        <w:pStyle w:val="4"/>
        <w:spacing w:before="156" w:after="156"/>
      </w:pPr>
      <w:r>
        <w:t>int atapi_cmd_type(u8 opcode)</w:t>
      </w:r>
    </w:p>
    <w:p>
      <w:pPr>
        <w:rPr>
          <w:rFonts w:eastAsia="宋体"/>
        </w:rPr>
      </w:pPr>
      <w:r>
        <w:t>从SCSI操作码确定ATAPI命令类型</w:t>
      </w:r>
    </w:p>
    <w:p>
      <w:pPr>
        <w:rPr>
          <w:rFonts w:eastAsia="宋体"/>
        </w:rPr>
      </w:pPr>
      <w:r>
        <w:rPr>
          <w:rFonts w:hint="eastAsia"/>
          <w:b/>
        </w:rPr>
        <w:t>参数</w:t>
      </w:r>
    </w:p>
    <w:p>
      <w:pPr>
        <w:rPr>
          <w:rFonts w:eastAsia="宋体"/>
        </w:rPr>
      </w:pPr>
      <w:r>
        <w:t>u8 opcode</w:t>
      </w:r>
    </w:p>
    <w:p>
      <w:pPr>
        <w:rPr>
          <w:rFonts w:eastAsia="宋体"/>
        </w:rPr>
      </w:pPr>
      <w:r>
        <w:t>SCSI操作码</w:t>
      </w:r>
    </w:p>
    <w:p>
      <w:pPr>
        <w:rPr>
          <w:rFonts w:eastAsia="宋体"/>
        </w:rPr>
      </w:pPr>
      <w:r>
        <w:t>从操作码确定ATAPI命令类型。</w:t>
      </w:r>
    </w:p>
    <w:p>
      <w:pPr>
        <w:rPr>
          <w:rFonts w:eastAsia="宋体"/>
        </w:rPr>
      </w:pPr>
      <w:r>
        <w:t>锁定：无。</w:t>
      </w:r>
    </w:p>
    <w:p>
      <w:pPr>
        <w:rPr>
          <w:rFonts w:eastAsia="宋体"/>
        </w:rPr>
      </w:pPr>
      <w:r>
        <w:rPr>
          <w:rFonts w:hint="eastAsia"/>
          <w:b/>
        </w:rPr>
        <w:t>返回</w:t>
      </w:r>
      <w:r>
        <w:t xml:space="preserve"> </w:t>
      </w:r>
    </w:p>
    <w:p>
      <w:pPr>
        <w:rPr>
          <w:rFonts w:eastAsia="宋体"/>
        </w:rPr>
      </w:pPr>
      <w:r>
        <w:t>ATAPI_{</w:t>
      </w:r>
      <w:r>
        <w:rPr>
          <w:rFonts w:hint="eastAsia"/>
        </w:rPr>
        <w:t>READ</w:t>
      </w:r>
      <w:r>
        <w:t>|</w:t>
      </w:r>
      <w:r>
        <w:rPr>
          <w:rFonts w:hint="eastAsia"/>
        </w:rPr>
        <w:t>WRITE</w:t>
      </w:r>
      <w:r>
        <w:t>|</w:t>
      </w:r>
      <w:r>
        <w:rPr>
          <w:rFonts w:hint="eastAsia"/>
        </w:rPr>
        <w:t>READ</w:t>
      </w:r>
      <w:r>
        <w:t>_CD|PASS_THRU|MISC}</w:t>
      </w:r>
    </w:p>
    <w:p>
      <w:pPr>
        <w:pStyle w:val="4"/>
        <w:spacing w:before="156" w:after="156"/>
      </w:pPr>
      <w:r>
        <w:t>void ata_tf_to_fis(const struct ata_taskfile * tf, u8 pmp, int is_cmd, u8 * fis)</w:t>
      </w:r>
    </w:p>
    <w:p>
      <w:pPr>
        <w:rPr>
          <w:rFonts w:eastAsia="宋体"/>
        </w:rPr>
      </w:pPr>
      <w:r>
        <w:t>将ATA任务文件转换为SATA FIS结构</w:t>
      </w:r>
    </w:p>
    <w:p>
      <w:pPr>
        <w:rPr>
          <w:rFonts w:eastAsia="宋体"/>
        </w:rPr>
      </w:pPr>
      <w:r>
        <w:rPr>
          <w:rFonts w:hint="eastAsia"/>
          <w:b/>
        </w:rPr>
        <w:t>参数</w:t>
      </w:r>
    </w:p>
    <w:p>
      <w:pPr>
        <w:rPr>
          <w:rFonts w:eastAsia="宋体"/>
        </w:rPr>
      </w:pPr>
      <w:r>
        <w:t>const struct ata_taskfile * tf</w:t>
      </w:r>
    </w:p>
    <w:p>
      <w:pPr>
        <w:rPr>
          <w:rFonts w:eastAsia="宋体"/>
        </w:rPr>
      </w:pPr>
      <w:r>
        <w:t>要转换的Taskfile</w:t>
      </w:r>
    </w:p>
    <w:p>
      <w:pPr>
        <w:rPr>
          <w:rFonts w:eastAsia="宋体"/>
        </w:rPr>
      </w:pPr>
      <w:r>
        <w:t>u8 pmp</w:t>
      </w:r>
    </w:p>
    <w:p>
      <w:pPr>
        <w:rPr>
          <w:rFonts w:eastAsia="宋体"/>
        </w:rPr>
      </w:pPr>
      <w:r>
        <w:t>端口倍增器端口</w:t>
      </w:r>
    </w:p>
    <w:p>
      <w:pPr>
        <w:rPr>
          <w:rFonts w:eastAsia="宋体"/>
        </w:rPr>
      </w:pPr>
      <w:r>
        <w:t>int is_cmd</w:t>
      </w:r>
    </w:p>
    <w:p>
      <w:pPr>
        <w:rPr>
          <w:rFonts w:eastAsia="宋体"/>
        </w:rPr>
      </w:pPr>
      <w:r>
        <w:t>此FIS是指令</w:t>
      </w:r>
    </w:p>
    <w:p>
      <w:pPr>
        <w:rPr>
          <w:rFonts w:eastAsia="宋体"/>
        </w:rPr>
      </w:pPr>
      <w:r>
        <w:t>u8 * fis</w:t>
      </w:r>
    </w:p>
    <w:p>
      <w:pPr>
        <w:rPr>
          <w:rFonts w:eastAsia="宋体"/>
        </w:rPr>
      </w:pPr>
      <w:r>
        <w:t>将数据输出到其中的缓冲区</w:t>
      </w:r>
    </w:p>
    <w:p>
      <w:pPr>
        <w:rPr>
          <w:rFonts w:eastAsia="宋体"/>
        </w:rPr>
      </w:pPr>
      <w:r>
        <w:rPr>
          <w:rFonts w:hint="eastAsia"/>
          <w:b/>
        </w:rPr>
        <w:t>说明</w:t>
      </w:r>
    </w:p>
    <w:p>
      <w:pPr>
        <w:rPr>
          <w:rFonts w:eastAsia="宋体"/>
        </w:rPr>
      </w:pPr>
      <w:r>
        <w:t>将标准ATA任务文件转换为Serial ATA FIS结构（Register-Host to Device）。</w:t>
      </w:r>
    </w:p>
    <w:p>
      <w:pPr>
        <w:rPr>
          <w:rFonts w:eastAsia="宋体"/>
        </w:rPr>
      </w:pPr>
      <w:r>
        <w:t>锁定：从调用者继承。</w:t>
      </w:r>
    </w:p>
    <w:p>
      <w:pPr>
        <w:pStyle w:val="4"/>
        <w:spacing w:before="156" w:after="156"/>
      </w:pPr>
      <w:r>
        <w:t>void ata_tf_from_fis(const u8 * fis, struct ata_taskfile * tf)</w:t>
      </w:r>
    </w:p>
    <w:p>
      <w:pPr>
        <w:rPr>
          <w:rFonts w:eastAsia="宋体"/>
        </w:rPr>
      </w:pPr>
      <w:r>
        <w:t>将SATA FIS转换为ATA任务文件</w:t>
      </w:r>
    </w:p>
    <w:p>
      <w:pPr>
        <w:rPr>
          <w:rFonts w:eastAsia="宋体"/>
        </w:rPr>
      </w:pPr>
      <w:r>
        <w:rPr>
          <w:rFonts w:hint="eastAsia"/>
          <w:b/>
        </w:rPr>
        <w:t>参数</w:t>
      </w:r>
    </w:p>
    <w:p>
      <w:pPr>
        <w:rPr>
          <w:rFonts w:eastAsia="宋体"/>
        </w:rPr>
      </w:pPr>
      <w:r>
        <w:t>const u8 * fis</w:t>
      </w:r>
    </w:p>
    <w:p>
      <w:pPr>
        <w:rPr>
          <w:rFonts w:eastAsia="宋体"/>
        </w:rPr>
      </w:pPr>
      <w:r>
        <w:t>将从中输入数据的缓冲区</w:t>
      </w:r>
    </w:p>
    <w:p>
      <w:pPr>
        <w:rPr>
          <w:rFonts w:eastAsia="宋体"/>
        </w:rPr>
      </w:pPr>
      <w:r>
        <w:t>struct ata_taskfile * tf</w:t>
      </w:r>
    </w:p>
    <w:p>
      <w:pPr>
        <w:rPr>
          <w:rFonts w:eastAsia="宋体"/>
        </w:rPr>
      </w:pPr>
      <w:r>
        <w:t>输出的Taskfile</w:t>
      </w:r>
    </w:p>
    <w:p>
      <w:pPr>
        <w:rPr>
          <w:rFonts w:eastAsia="宋体"/>
        </w:rPr>
      </w:pPr>
      <w:r>
        <w:rPr>
          <w:rFonts w:hint="eastAsia"/>
          <w:b/>
        </w:rPr>
        <w:t>说明</w:t>
      </w:r>
    </w:p>
    <w:p>
      <w:pPr>
        <w:rPr>
          <w:rFonts w:eastAsia="宋体"/>
        </w:rPr>
      </w:pPr>
      <w:r>
        <w:t>将Serial ATA FIS结构转换为标准ATA任务文件。</w:t>
      </w:r>
    </w:p>
    <w:p>
      <w:pPr>
        <w:rPr>
          <w:rFonts w:eastAsia="宋体"/>
        </w:rPr>
      </w:pPr>
      <w:r>
        <w:t>锁定：从调用者继承。</w:t>
      </w:r>
    </w:p>
    <w:p>
      <w:pPr>
        <w:pStyle w:val="4"/>
        <w:spacing w:before="156" w:after="156"/>
      </w:pPr>
      <w:r>
        <w:t>unsigned int ata_pack_xfermask(unsigned int pio_mask, unsigned int mwdma_mask, unsigned int udma_mask)</w:t>
      </w:r>
    </w:p>
    <w:p>
      <w:pPr>
        <w:rPr>
          <w:rFonts w:eastAsia="宋体"/>
        </w:rPr>
      </w:pPr>
      <w:r>
        <w:t>将pio、mwdma和udma掩码打包到xfer_mask中</w:t>
      </w:r>
    </w:p>
    <w:p>
      <w:pPr>
        <w:rPr>
          <w:rFonts w:eastAsia="宋体"/>
        </w:rPr>
      </w:pPr>
      <w:r>
        <w:rPr>
          <w:rFonts w:hint="eastAsia"/>
          <w:b/>
        </w:rPr>
        <w:t>参数</w:t>
      </w:r>
    </w:p>
    <w:p>
      <w:pPr>
        <w:rPr>
          <w:rFonts w:eastAsia="宋体"/>
        </w:rPr>
      </w:pPr>
      <w:r>
        <w:t>unsigned int pio_mask</w:t>
      </w:r>
    </w:p>
    <w:p>
      <w:pPr>
        <w:rPr>
          <w:rFonts w:eastAsia="宋体"/>
        </w:rPr>
      </w:pPr>
      <w:r>
        <w:t>pio_mask</w:t>
      </w:r>
    </w:p>
    <w:p>
      <w:pPr>
        <w:rPr>
          <w:rFonts w:eastAsia="宋体"/>
        </w:rPr>
      </w:pPr>
      <w:r>
        <w:t>unsigned int mwdma_mask</w:t>
      </w:r>
    </w:p>
    <w:p>
      <w:pPr>
        <w:rPr>
          <w:rFonts w:eastAsia="宋体"/>
        </w:rPr>
      </w:pPr>
      <w:r>
        <w:t>mwdma_mask</w:t>
      </w:r>
    </w:p>
    <w:p>
      <w:pPr>
        <w:rPr>
          <w:rFonts w:eastAsia="宋体"/>
        </w:rPr>
      </w:pPr>
      <w:r>
        <w:t>unsigned int udma_mask</w:t>
      </w:r>
    </w:p>
    <w:p>
      <w:r>
        <w:t>udma_mask</w:t>
      </w:r>
    </w:p>
    <w:p>
      <w:r>
        <w:rPr>
          <w:rFonts w:hint="eastAsia"/>
          <w:b/>
        </w:rPr>
        <w:t>说明</w:t>
      </w:r>
    </w:p>
    <w:p>
      <w:pPr>
        <w:rPr>
          <w:rFonts w:eastAsia="宋体"/>
        </w:rPr>
      </w:pPr>
      <w:r>
        <w:t>将pio_mask、mwdma_mask和udma_mask打包成一个unsigned int xfer_mask。</w:t>
      </w:r>
    </w:p>
    <w:p>
      <w:pPr>
        <w:rPr>
          <w:rFonts w:eastAsia="宋体"/>
        </w:rPr>
      </w:pPr>
      <w:r>
        <w:t>锁定：无。</w:t>
      </w:r>
    </w:p>
    <w:p>
      <w:pPr>
        <w:rPr>
          <w:rFonts w:eastAsia="宋体"/>
        </w:rPr>
      </w:pPr>
      <w:r>
        <w:rPr>
          <w:rFonts w:hint="eastAsia"/>
          <w:b/>
        </w:rPr>
        <w:t>返回</w:t>
      </w:r>
    </w:p>
    <w:p>
      <w:pPr>
        <w:rPr>
          <w:rFonts w:eastAsia="宋体"/>
        </w:rPr>
      </w:pPr>
      <w:r>
        <w:t>已打包的xfer_mask。</w:t>
      </w:r>
    </w:p>
    <w:p>
      <w:pPr>
        <w:pStyle w:val="4"/>
        <w:spacing w:before="156" w:after="156"/>
      </w:pPr>
      <w:r>
        <w:t>void ata_unpack_xfermask(unsigned long xfer_mask, unsigned long * pio_mask, unsigned long * mwdma_mask, unsigned long * udma_mask)</w:t>
      </w:r>
    </w:p>
    <w:p>
      <w:pPr>
        <w:rPr>
          <w:rFonts w:eastAsia="宋体"/>
        </w:rPr>
      </w:pPr>
      <w:r>
        <w:t xml:space="preserve">将xfer_mask解包为pio、mwdma和udma掩码 </w:t>
      </w:r>
    </w:p>
    <w:p>
      <w:pPr>
        <w:rPr>
          <w:rFonts w:eastAsia="宋体"/>
        </w:rPr>
      </w:pPr>
      <w:r>
        <w:rPr>
          <w:rFonts w:hint="eastAsia"/>
          <w:b/>
        </w:rPr>
        <w:t>参数</w:t>
      </w:r>
    </w:p>
    <w:p>
      <w:pPr>
        <w:rPr>
          <w:rFonts w:eastAsia="宋体"/>
        </w:rPr>
      </w:pPr>
      <w:r>
        <w:t>unsigned long xfer_mask</w:t>
      </w:r>
    </w:p>
    <w:p>
      <w:pPr>
        <w:rPr>
          <w:rFonts w:eastAsia="宋体"/>
        </w:rPr>
      </w:pPr>
      <w:r>
        <w:t>要解包的xfer_mask</w:t>
      </w:r>
    </w:p>
    <w:p>
      <w:pPr>
        <w:rPr>
          <w:rFonts w:eastAsia="宋体"/>
        </w:rPr>
      </w:pPr>
      <w:r>
        <w:t>unsigned long * pio_mask</w:t>
      </w:r>
    </w:p>
    <w:p>
      <w:pPr>
        <w:rPr>
          <w:rFonts w:eastAsia="宋体"/>
        </w:rPr>
      </w:pPr>
      <w:r>
        <w:t>结果pio_mask</w:t>
      </w:r>
    </w:p>
    <w:p>
      <w:pPr>
        <w:rPr>
          <w:rFonts w:eastAsia="宋体"/>
        </w:rPr>
      </w:pPr>
      <w:r>
        <w:t>unsigned long * mwdma_mask</w:t>
      </w:r>
    </w:p>
    <w:p>
      <w:pPr>
        <w:rPr>
          <w:rFonts w:eastAsia="宋体"/>
        </w:rPr>
      </w:pPr>
      <w:r>
        <w:t>结果mwdma_mask</w:t>
      </w:r>
    </w:p>
    <w:p>
      <w:pPr>
        <w:rPr>
          <w:rFonts w:eastAsia="宋体"/>
        </w:rPr>
      </w:pPr>
      <w:r>
        <w:t>unsigned long * udma_mask</w:t>
      </w:r>
    </w:p>
    <w:p>
      <w:pPr>
        <w:rPr>
          <w:rFonts w:eastAsia="宋体"/>
        </w:rPr>
      </w:pPr>
      <w:r>
        <w:t>结果udma_mask</w:t>
      </w:r>
    </w:p>
    <w:p>
      <w:pPr>
        <w:rPr>
          <w:rFonts w:eastAsia="宋体"/>
        </w:rPr>
      </w:pPr>
      <w:r>
        <w:rPr>
          <w:rFonts w:hint="eastAsia"/>
          <w:b/>
        </w:rPr>
        <w:t>说明</w:t>
      </w:r>
    </w:p>
    <w:p>
      <w:pPr>
        <w:rPr>
          <w:rFonts w:eastAsia="宋体"/>
        </w:rPr>
      </w:pPr>
      <w:r>
        <w:t>将xfer_mask解包为pio_mask、mwdma_mask和udma_mask。任何空目标掩码都将被忽略。</w:t>
      </w:r>
    </w:p>
    <w:p>
      <w:pPr>
        <w:pStyle w:val="4"/>
        <w:spacing w:before="156" w:after="156"/>
      </w:pPr>
      <w:r>
        <w:t>u8 ata_xfer_mask2mode(unsigned int xfer_mask)</w:t>
      </w:r>
    </w:p>
    <w:p>
      <w:pPr>
        <w:rPr>
          <w:rFonts w:eastAsia="宋体"/>
        </w:rPr>
      </w:pPr>
      <w:r>
        <w:t>查找与给定xfer_mask匹配的XFER_*</w:t>
      </w:r>
    </w:p>
    <w:p>
      <w:pPr>
        <w:rPr>
          <w:rFonts w:eastAsia="宋体"/>
        </w:rPr>
      </w:pPr>
      <w:r>
        <w:rPr>
          <w:rFonts w:hint="eastAsia"/>
          <w:b/>
        </w:rPr>
        <w:t>参数</w:t>
      </w:r>
    </w:p>
    <w:p>
      <w:pPr>
        <w:rPr>
          <w:rFonts w:eastAsia="宋体"/>
        </w:rPr>
      </w:pPr>
      <w:r>
        <w:t>unsigned int xfer_mask</w:t>
      </w:r>
    </w:p>
    <w:p>
      <w:pPr>
        <w:rPr>
          <w:rFonts w:eastAsia="宋体"/>
        </w:rPr>
      </w:pPr>
      <w:r>
        <w:t>感兴趣的xfer_mask</w:t>
      </w:r>
    </w:p>
    <w:p>
      <w:r>
        <w:rPr>
          <w:rFonts w:hint="eastAsia"/>
        </w:rPr>
        <w:t>返回</w:t>
      </w:r>
      <w:r>
        <w:t>与xfer_mask匹配的XFER_*值。只考虑xfer_mask的最高位。</w:t>
      </w:r>
    </w:p>
    <w:p>
      <w:r>
        <w:t>锁定：无。</w:t>
      </w:r>
    </w:p>
    <w:p>
      <w:pPr>
        <w:rPr>
          <w:rFonts w:eastAsia="宋体"/>
        </w:rPr>
      </w:pPr>
      <w:r>
        <w:rPr>
          <w:rFonts w:hint="eastAsia"/>
          <w:b/>
        </w:rPr>
        <w:t>返回</w:t>
      </w:r>
    </w:p>
    <w:p>
      <w:pPr>
        <w:rPr>
          <w:rFonts w:eastAsia="宋体"/>
        </w:rPr>
      </w:pPr>
      <w:r>
        <w:t>匹配的XFER_*值，如果没有找到，则为0xFF。</w:t>
      </w:r>
    </w:p>
    <w:p>
      <w:pPr>
        <w:pStyle w:val="4"/>
        <w:spacing w:before="156" w:after="156"/>
        <w:rPr>
          <w:rFonts w:eastAsia="宋体"/>
          <w:lang w:val="fr-FR"/>
        </w:rPr>
      </w:pPr>
      <w:r>
        <w:rPr>
          <w:rStyle w:val="37"/>
          <w:b/>
          <w:lang w:val="fr-FR"/>
        </w:rPr>
        <w:t xml:space="preserve">unsigned </w:t>
      </w:r>
      <w:r>
        <w:rPr>
          <w:lang w:val="fr-FR"/>
        </w:rPr>
        <w:t>int ata_xfer_mode2mask(u8 xfer_mode)</w:t>
      </w:r>
    </w:p>
    <w:p>
      <w:pPr>
        <w:rPr>
          <w:rFonts w:eastAsia="宋体"/>
        </w:rPr>
      </w:pPr>
      <w:r>
        <w:t>查找与XFER_*匹配的xfer_mask</w:t>
      </w:r>
    </w:p>
    <w:p>
      <w:pPr>
        <w:rPr>
          <w:rFonts w:eastAsia="宋体"/>
        </w:rPr>
      </w:pPr>
      <w:r>
        <w:rPr>
          <w:rFonts w:hint="eastAsia"/>
          <w:b/>
        </w:rPr>
        <w:t>参数</w:t>
      </w:r>
    </w:p>
    <w:p>
      <w:pPr>
        <w:rPr>
          <w:rFonts w:eastAsia="宋体"/>
        </w:rPr>
      </w:pPr>
      <w:r>
        <w:t>u8 xfer_mode</w:t>
      </w:r>
    </w:p>
    <w:p>
      <w:pPr>
        <w:rPr>
          <w:rFonts w:eastAsia="宋体"/>
        </w:rPr>
      </w:pPr>
      <w:r>
        <w:t>感兴趣的XFER_*</w:t>
      </w:r>
    </w:p>
    <w:p>
      <w:pPr>
        <w:rPr>
          <w:rFonts w:eastAsia="宋体"/>
        </w:rPr>
      </w:pPr>
      <w:r>
        <w:rPr>
          <w:rFonts w:hint="eastAsia"/>
          <w:bCs/>
        </w:rPr>
        <w:t>返回</w:t>
      </w:r>
      <w:r>
        <w:rPr>
          <w:bCs/>
        </w:rPr>
        <w:t>与xfer_mode匹配的xfer_mask。</w:t>
      </w:r>
    </w:p>
    <w:p>
      <w:pPr>
        <w:rPr>
          <w:rFonts w:eastAsia="宋体"/>
        </w:rPr>
      </w:pPr>
      <w:r>
        <w:t>锁定：无。</w:t>
      </w:r>
    </w:p>
    <w:p>
      <w:pPr>
        <w:rPr>
          <w:rFonts w:eastAsia="宋体"/>
        </w:rPr>
      </w:pPr>
      <w:r>
        <w:rPr>
          <w:rFonts w:hint="eastAsia"/>
          <w:b/>
        </w:rPr>
        <w:t>返回</w:t>
      </w:r>
    </w:p>
    <w:p>
      <w:pPr>
        <w:rPr>
          <w:rFonts w:eastAsia="宋体"/>
        </w:rPr>
      </w:pPr>
      <w:r>
        <w:t>匹配的xfer_mask，如果没有找到，则为0。</w:t>
      </w:r>
    </w:p>
    <w:p>
      <w:pPr>
        <w:pStyle w:val="4"/>
        <w:spacing w:before="156" w:after="156"/>
        <w:rPr>
          <w:lang w:val="fr-FR"/>
        </w:rPr>
      </w:pPr>
      <w:r>
        <w:rPr>
          <w:lang w:val="fr-FR"/>
        </w:rPr>
        <w:t>int ata_xfer_mode2shift(u8 xfer_mode)</w:t>
      </w:r>
    </w:p>
    <w:p>
      <w:pPr>
        <w:rPr>
          <w:rFonts w:eastAsia="宋体"/>
        </w:rPr>
      </w:pPr>
      <w:r>
        <w:t>查找与XFER_*匹配的xfer_shift</w:t>
      </w:r>
    </w:p>
    <w:p>
      <w:pPr>
        <w:rPr>
          <w:rFonts w:eastAsia="宋体"/>
        </w:rPr>
      </w:pPr>
      <w:r>
        <w:rPr>
          <w:rFonts w:hint="eastAsia"/>
          <w:b/>
        </w:rPr>
        <w:t>参数</w:t>
      </w:r>
    </w:p>
    <w:p>
      <w:pPr>
        <w:rPr>
          <w:rFonts w:eastAsia="宋体"/>
        </w:rPr>
      </w:pPr>
      <w:r>
        <w:t>u8 xfer_mode</w:t>
      </w:r>
    </w:p>
    <w:p>
      <w:pPr>
        <w:rPr>
          <w:rFonts w:eastAsia="宋体"/>
        </w:rPr>
      </w:pPr>
      <w:r>
        <w:t>感兴趣的XFER_*</w:t>
      </w:r>
    </w:p>
    <w:p>
      <w:r>
        <w:rPr>
          <w:rFonts w:hint="eastAsia"/>
        </w:rPr>
        <w:t>返回</w:t>
      </w:r>
      <w:r>
        <w:t>与xfer_mode匹配的xfer_shift。</w:t>
      </w:r>
    </w:p>
    <w:p>
      <w:pPr>
        <w:rPr>
          <w:rFonts w:eastAsia="宋体"/>
        </w:rPr>
      </w:pPr>
      <w:r>
        <w:t>锁定：无。</w:t>
      </w:r>
    </w:p>
    <w:p>
      <w:pPr>
        <w:rPr>
          <w:rFonts w:eastAsia="宋体"/>
        </w:rPr>
      </w:pPr>
      <w:r>
        <w:rPr>
          <w:rFonts w:hint="eastAsia"/>
          <w:b/>
        </w:rPr>
        <w:t>返回</w:t>
      </w:r>
    </w:p>
    <w:p>
      <w:pPr>
        <w:rPr>
          <w:rFonts w:eastAsia="宋体"/>
        </w:rPr>
      </w:pPr>
      <w:r>
        <w:t>匹配的xfer_shift，如果没有找到，则为-1。</w:t>
      </w:r>
    </w:p>
    <w:p>
      <w:pPr>
        <w:pStyle w:val="4"/>
        <w:spacing w:before="156" w:after="156"/>
      </w:pPr>
      <w:r>
        <w:t>const char *ata_mode_string(unsigned int xfer_mask)</w:t>
      </w:r>
    </w:p>
    <w:p>
      <w:pPr>
        <w:rPr>
          <w:rFonts w:eastAsia="宋体"/>
        </w:rPr>
      </w:pPr>
      <w:r>
        <w:t>将xfer_mask转换为字符串</w:t>
      </w:r>
    </w:p>
    <w:p>
      <w:pPr>
        <w:rPr>
          <w:rFonts w:eastAsia="宋体"/>
        </w:rPr>
      </w:pPr>
      <w:r>
        <w:rPr>
          <w:rFonts w:hint="eastAsia"/>
          <w:b/>
        </w:rPr>
        <w:t>参数</w:t>
      </w:r>
    </w:p>
    <w:p>
      <w:pPr>
        <w:rPr>
          <w:rFonts w:eastAsia="宋体"/>
        </w:rPr>
      </w:pPr>
      <w:r>
        <w:t>unsigned int xfer_mask</w:t>
      </w:r>
    </w:p>
    <w:p>
      <w:pPr>
        <w:rPr>
          <w:rFonts w:eastAsia="宋体"/>
        </w:rPr>
      </w:pPr>
      <w:r>
        <w:t>支持的位掩码；只计算最高位。</w:t>
      </w:r>
    </w:p>
    <w:p>
      <w:pPr>
        <w:rPr>
          <w:rFonts w:eastAsia="宋体"/>
        </w:rPr>
      </w:pPr>
      <w:r>
        <w:t>确定表示最高速度（modemask中的最高位）的字符串。</w:t>
      </w:r>
    </w:p>
    <w:p>
      <w:pPr>
        <w:rPr>
          <w:rFonts w:eastAsia="宋体"/>
        </w:rPr>
      </w:pPr>
      <w:r>
        <w:t>锁定：无。</w:t>
      </w:r>
    </w:p>
    <w:p>
      <w:pPr>
        <w:rPr>
          <w:rFonts w:eastAsia="宋体"/>
        </w:rPr>
      </w:pPr>
      <w:r>
        <w:rPr>
          <w:rFonts w:hint="eastAsia"/>
          <w:b/>
        </w:rPr>
        <w:t>返回</w:t>
      </w:r>
    </w:p>
    <w:p>
      <w:pPr>
        <w:rPr>
          <w:rFonts w:eastAsia="宋体"/>
        </w:rPr>
      </w:pPr>
      <w:r>
        <w:t>表示mode_mask中最高速度的常量C字符串，或常量C字符串“&lt;n/a&gt;”。</w:t>
      </w:r>
    </w:p>
    <w:p>
      <w:pPr>
        <w:pStyle w:val="4"/>
        <w:spacing w:before="156" w:after="156"/>
      </w:pPr>
      <w:r>
        <w:t>unsigned int ata_dev_classify(const struct ata_taskfile * tf)</w:t>
      </w:r>
    </w:p>
    <w:p>
      <w:pPr>
        <w:rPr>
          <w:rFonts w:eastAsia="宋体"/>
        </w:rPr>
      </w:pPr>
      <w:r>
        <w:t>基于ATA规范签名确定设备类型</w:t>
      </w:r>
    </w:p>
    <w:p>
      <w:pPr>
        <w:rPr>
          <w:rFonts w:eastAsia="宋体"/>
        </w:rPr>
      </w:pPr>
      <w:r>
        <w:rPr>
          <w:rFonts w:hint="eastAsia"/>
          <w:b/>
        </w:rPr>
        <w:t>参数</w:t>
      </w:r>
    </w:p>
    <w:p>
      <w:pPr>
        <w:rPr>
          <w:rFonts w:eastAsia="宋体"/>
        </w:rPr>
      </w:pPr>
      <w:r>
        <w:t>const struct ata_taskfile * tf</w:t>
      </w:r>
    </w:p>
    <w:p>
      <w:pPr>
        <w:rPr>
          <w:rFonts w:eastAsia="宋体"/>
        </w:rPr>
      </w:pPr>
      <w:r>
        <w:t>要确定的设备的ATA任务文件寄存器集</w:t>
      </w:r>
    </w:p>
    <w:p>
      <w:pPr>
        <w:rPr>
          <w:rFonts w:eastAsia="宋体"/>
        </w:rPr>
      </w:pPr>
      <w:r>
        <w:t>根据ATA/PI规范（卷1，第5.14节）的“签名和持久性”部分从任务文件寄存器内容确定设备是否为ATA或ATAPI。</w:t>
      </w:r>
    </w:p>
    <w:p>
      <w:pPr>
        <w:rPr>
          <w:rFonts w:eastAsia="宋体"/>
        </w:rPr>
      </w:pPr>
      <w:r>
        <w:t>锁定：无。</w:t>
      </w:r>
    </w:p>
    <w:p>
      <w:pPr>
        <w:rPr>
          <w:rFonts w:eastAsia="宋体"/>
        </w:rPr>
      </w:pPr>
      <w:r>
        <w:rPr>
          <w:rFonts w:hint="eastAsia"/>
          <w:b/>
        </w:rPr>
        <w:t>返回</w:t>
      </w:r>
    </w:p>
    <w:p>
      <w:pPr>
        <w:rPr>
          <w:rFonts w:eastAsia="宋体"/>
        </w:rPr>
      </w:pPr>
      <w:r>
        <w:t>设备类型，ATA_DEV_ATA、ATA_DEV_ATAPI、ATA_DEV_PMP、ATA_DEV_ZAC或ATA_DEV_UNKNOWN失败的情况下。</w:t>
      </w:r>
    </w:p>
    <w:p>
      <w:pPr>
        <w:pStyle w:val="4"/>
        <w:spacing w:before="156" w:after="156"/>
      </w:pPr>
      <w:r>
        <w:t>void ata_id_string(const u16 * id, unsigned char * s, unsigned int ofs, unsigned int len)</w:t>
      </w:r>
    </w:p>
    <w:p>
      <w:pPr>
        <w:rPr>
          <w:rFonts w:eastAsia="宋体"/>
        </w:rPr>
      </w:pPr>
      <w:r>
        <w:t>将IDENTIFY DEVICE页面转换为字符串</w:t>
      </w:r>
    </w:p>
    <w:p>
      <w:pPr>
        <w:rPr>
          <w:rFonts w:eastAsia="宋体"/>
        </w:rPr>
      </w:pPr>
      <w:r>
        <w:rPr>
          <w:rFonts w:hint="eastAsia"/>
          <w:b/>
        </w:rPr>
        <w:t>参数</w:t>
      </w:r>
    </w:p>
    <w:p>
      <w:pPr>
        <w:rPr>
          <w:rFonts w:eastAsia="宋体"/>
        </w:rPr>
      </w:pPr>
      <w:r>
        <w:t>const u16 * id</w:t>
      </w:r>
    </w:p>
    <w:p>
      <w:pPr>
        <w:rPr>
          <w:rFonts w:eastAsia="宋体"/>
        </w:rPr>
      </w:pPr>
      <w:r>
        <w:t>要检查的IDENTIFY DEVICE结果</w:t>
      </w:r>
    </w:p>
    <w:p>
      <w:pPr>
        <w:rPr>
          <w:rFonts w:eastAsia="宋体"/>
        </w:rPr>
      </w:pPr>
      <w:r>
        <w:t>unsigned char * s</w:t>
      </w:r>
    </w:p>
    <w:p>
      <w:pPr>
        <w:rPr>
          <w:rFonts w:eastAsia="宋体"/>
        </w:rPr>
      </w:pPr>
      <w:r>
        <w:t>输出数据的字符串</w:t>
      </w:r>
    </w:p>
    <w:p>
      <w:pPr>
        <w:rPr>
          <w:rFonts w:eastAsia="宋体"/>
        </w:rPr>
      </w:pPr>
      <w:r>
        <w:t>unsigned int ofs</w:t>
      </w:r>
    </w:p>
    <w:p>
      <w:pPr>
        <w:rPr>
          <w:rFonts w:eastAsia="宋体"/>
        </w:rPr>
      </w:pPr>
      <w:r>
        <w:t>进入识别设备页面</w:t>
      </w:r>
    </w:p>
    <w:p>
      <w:pPr>
        <w:rPr>
          <w:rFonts w:eastAsia="宋体"/>
        </w:rPr>
      </w:pPr>
      <w:r>
        <w:t>unsigned int len</w:t>
      </w:r>
    </w:p>
    <w:p>
      <w:r>
        <w:t>要</w:t>
      </w:r>
      <w:r>
        <w:rPr>
          <w:rFonts w:hint="eastAsia"/>
        </w:rPr>
        <w:t>返回</w:t>
      </w:r>
      <w:r>
        <w:t>的字符串长度。必须是偶数。</w:t>
      </w:r>
    </w:p>
    <w:p>
      <w:pPr>
        <w:rPr>
          <w:rFonts w:eastAsia="宋体"/>
        </w:rPr>
      </w:pPr>
      <w:r>
        <w:t>在IDENTIFY DEVICE页面中，字符串被分解为16位块。运行整个字符串，并线性输出每个8位块，无论平台如何。</w:t>
      </w:r>
    </w:p>
    <w:p>
      <w:pPr>
        <w:rPr>
          <w:rFonts w:eastAsia="宋体"/>
        </w:rPr>
      </w:pPr>
      <w:r>
        <w:t>锁定：调用者。</w:t>
      </w:r>
    </w:p>
    <w:p>
      <w:pPr>
        <w:pStyle w:val="4"/>
        <w:spacing w:before="156" w:after="156"/>
      </w:pPr>
      <w:r>
        <w:t>void ata_id_c_string(const u16 * id, unsigned char * s, unsigned int ofs, unsigned int len)</w:t>
      </w:r>
    </w:p>
    <w:p>
      <w:pPr>
        <w:rPr>
          <w:rFonts w:eastAsia="宋体"/>
        </w:rPr>
      </w:pPr>
      <w:r>
        <w:t>将IDENTIFY DEVICE页面转换为C字符串</w:t>
      </w:r>
    </w:p>
    <w:p>
      <w:pPr>
        <w:rPr>
          <w:rFonts w:eastAsia="宋体"/>
        </w:rPr>
      </w:pPr>
      <w:r>
        <w:rPr>
          <w:rFonts w:hint="eastAsia"/>
          <w:b/>
        </w:rPr>
        <w:t>参数</w:t>
      </w:r>
    </w:p>
    <w:p>
      <w:pPr>
        <w:rPr>
          <w:rFonts w:eastAsia="宋体"/>
        </w:rPr>
      </w:pPr>
      <w:r>
        <w:t>const u16 * id</w:t>
      </w:r>
    </w:p>
    <w:p>
      <w:pPr>
        <w:rPr>
          <w:rFonts w:eastAsia="宋体"/>
        </w:rPr>
      </w:pPr>
      <w:r>
        <w:t>要检查的IDENTIFY DEVICE结果</w:t>
      </w:r>
    </w:p>
    <w:p>
      <w:pPr>
        <w:rPr>
          <w:rFonts w:eastAsia="宋体"/>
        </w:rPr>
      </w:pPr>
      <w:r>
        <w:t>unsigned char * s</w:t>
      </w:r>
    </w:p>
    <w:p>
      <w:pPr>
        <w:rPr>
          <w:rFonts w:eastAsia="宋体"/>
        </w:rPr>
      </w:pPr>
      <w:r>
        <w:t>输出数据的字符串</w:t>
      </w:r>
    </w:p>
    <w:p>
      <w:pPr>
        <w:rPr>
          <w:rFonts w:eastAsia="宋体"/>
        </w:rPr>
      </w:pPr>
      <w:r>
        <w:t>unsigned int ofs</w:t>
      </w:r>
    </w:p>
    <w:p>
      <w:pPr>
        <w:rPr>
          <w:rFonts w:eastAsia="宋体"/>
        </w:rPr>
      </w:pPr>
      <w:r>
        <w:t>进入识别设备页面</w:t>
      </w:r>
    </w:p>
    <w:p>
      <w:pPr>
        <w:rPr>
          <w:rFonts w:eastAsia="宋体"/>
        </w:rPr>
      </w:pPr>
      <w:r>
        <w:t>unsigned int len</w:t>
      </w:r>
    </w:p>
    <w:p>
      <w:r>
        <w:t>要</w:t>
      </w:r>
      <w:r>
        <w:rPr>
          <w:rFonts w:hint="eastAsia"/>
        </w:rPr>
        <w:t>返回</w:t>
      </w:r>
      <w:r>
        <w:t>的字符串长度。必须是奇数。</w:t>
      </w:r>
    </w:p>
    <w:p>
      <w:r>
        <w:t>此函数与ata_id_string相同，除了修剪尾随空格并以null终止结果字符串。len必须是实际的最大长度（偶数）+1。</w:t>
      </w:r>
    </w:p>
    <w:p>
      <w:pPr>
        <w:rPr>
          <w:rFonts w:eastAsia="宋体"/>
        </w:rPr>
      </w:pPr>
      <w:r>
        <w:t>锁定：调用者。</w:t>
      </w:r>
    </w:p>
    <w:p>
      <w:pPr>
        <w:pStyle w:val="4"/>
        <w:spacing w:before="156" w:after="156"/>
      </w:pPr>
      <w:r>
        <w:t>unsigned int ata_id_xfermask(const u16 * id)</w:t>
      </w:r>
    </w:p>
    <w:p>
      <w:pPr>
        <w:rPr>
          <w:rFonts w:eastAsia="宋体"/>
        </w:rPr>
      </w:pPr>
      <w:r>
        <w:t>从给定的IDENTIFY数据计算xfermask</w:t>
      </w:r>
    </w:p>
    <w:p>
      <w:pPr>
        <w:rPr>
          <w:rFonts w:eastAsia="宋体"/>
        </w:rPr>
      </w:pPr>
      <w:r>
        <w:rPr>
          <w:rFonts w:hint="eastAsia"/>
          <w:b/>
        </w:rPr>
        <w:t>参数</w:t>
      </w:r>
    </w:p>
    <w:p>
      <w:pPr>
        <w:rPr>
          <w:rFonts w:eastAsia="宋体"/>
        </w:rPr>
      </w:pPr>
      <w:r>
        <w:t>const u16 * id</w:t>
      </w:r>
    </w:p>
    <w:p>
      <w:pPr>
        <w:rPr>
          <w:rFonts w:eastAsia="宋体"/>
        </w:rPr>
      </w:pPr>
      <w:r>
        <w:t>要从中计算xfer掩码的标识数据</w:t>
      </w:r>
    </w:p>
    <w:p>
      <w:pPr>
        <w:rPr>
          <w:rFonts w:eastAsia="宋体"/>
        </w:rPr>
      </w:pPr>
      <w:r>
        <w:t>计算此设备的xfermask。如果我们必须正确考虑早期设备，则这并不像看起来那么简单。</w:t>
      </w:r>
    </w:p>
    <w:p>
      <w:pPr>
        <w:rPr>
          <w:rFonts w:eastAsia="宋体"/>
        </w:rPr>
      </w:pPr>
      <w:r>
        <w:t>FIXME：预IDE驱动器定时（我们在乎吗？）。</w:t>
      </w:r>
    </w:p>
    <w:p>
      <w:pPr>
        <w:rPr>
          <w:rFonts w:eastAsia="宋体"/>
        </w:rPr>
      </w:pPr>
      <w:r>
        <w:t>锁定：无。</w:t>
      </w:r>
    </w:p>
    <w:p>
      <w:pPr>
        <w:rPr>
          <w:rFonts w:eastAsia="宋体"/>
        </w:rPr>
      </w:pPr>
      <w:r>
        <w:rPr>
          <w:rFonts w:hint="eastAsia"/>
          <w:b/>
        </w:rPr>
        <w:t>返回</w:t>
      </w:r>
    </w:p>
    <w:p>
      <w:pPr>
        <w:rPr>
          <w:rFonts w:eastAsia="宋体"/>
        </w:rPr>
      </w:pPr>
      <w:r>
        <w:t>计算的xfermask</w:t>
      </w:r>
    </w:p>
    <w:p>
      <w:pPr>
        <w:pStyle w:val="4"/>
        <w:spacing w:before="156" w:after="156"/>
      </w:pPr>
      <w:r>
        <w:t>unsigned int ata_pio_need_iordy(const struct ata_device * adev)</w:t>
      </w:r>
    </w:p>
    <w:p>
      <w:pPr>
        <w:rPr>
          <w:rFonts w:eastAsia="宋体"/>
        </w:rPr>
      </w:pPr>
      <w:r>
        <w:t>检查是否需要iordy</w:t>
      </w:r>
    </w:p>
    <w:p>
      <w:pPr>
        <w:rPr>
          <w:rFonts w:eastAsia="宋体"/>
        </w:rPr>
      </w:pPr>
      <w:r>
        <w:rPr>
          <w:rFonts w:hint="eastAsia"/>
          <w:b/>
        </w:rPr>
        <w:t>参数</w:t>
      </w:r>
    </w:p>
    <w:p>
      <w:pPr>
        <w:rPr>
          <w:rFonts w:eastAsia="宋体"/>
        </w:rPr>
      </w:pPr>
      <w:r>
        <w:t>const struct ata_device * adev</w:t>
      </w:r>
    </w:p>
    <w:p>
      <w:pPr>
        <w:rPr>
          <w:rFonts w:eastAsia="宋体"/>
        </w:rPr>
      </w:pPr>
      <w:r>
        <w:t>ATA设备</w:t>
      </w:r>
    </w:p>
    <w:p>
      <w:pPr>
        <w:rPr>
          <w:rFonts w:eastAsia="宋体"/>
        </w:rPr>
      </w:pPr>
      <w:r>
        <w:t>检查设备的当前速度是否需要IORDY。由各种控制器用于芯片配置。</w:t>
      </w:r>
    </w:p>
    <w:p>
      <w:pPr>
        <w:pStyle w:val="4"/>
        <w:spacing w:before="156" w:after="156"/>
      </w:pPr>
      <w:r>
        <w:t>unsigned int ata_do_dev_read_id(struct ata_device * dev, struct ata_taskfile * tf, __le16 * id)</w:t>
      </w:r>
    </w:p>
    <w:p>
      <w:pPr>
        <w:rPr>
          <w:rFonts w:eastAsia="宋体"/>
        </w:rPr>
      </w:pPr>
      <w:r>
        <w:t>默认的ID读取方法</w:t>
      </w:r>
    </w:p>
    <w:p>
      <w:pPr>
        <w:rPr>
          <w:rFonts w:eastAsia="宋体"/>
        </w:rPr>
      </w:pPr>
      <w:r>
        <w:rPr>
          <w:rFonts w:hint="eastAsia"/>
          <w:b/>
        </w:rPr>
        <w:t>参数</w:t>
      </w:r>
    </w:p>
    <w:p>
      <w:pPr>
        <w:rPr>
          <w:rFonts w:eastAsia="宋体"/>
        </w:rPr>
      </w:pPr>
      <w:r>
        <w:t>struct ata_device *dev</w:t>
      </w:r>
    </w:p>
    <w:p>
      <w:pPr>
        <w:rPr>
          <w:rFonts w:eastAsia="宋体"/>
        </w:rPr>
      </w:pPr>
      <w:r>
        <w:t>设备</w:t>
      </w:r>
    </w:p>
    <w:p>
      <w:pPr>
        <w:rPr>
          <w:rFonts w:eastAsia="宋体"/>
        </w:rPr>
      </w:pPr>
      <w:r>
        <w:t>struct ata_taskfile *tf</w:t>
      </w:r>
    </w:p>
    <w:p>
      <w:pPr>
        <w:rPr>
          <w:rFonts w:eastAsia="宋体"/>
        </w:rPr>
      </w:pPr>
      <w:r>
        <w:t>建议的taskfile</w:t>
      </w:r>
    </w:p>
    <w:p>
      <w:pPr>
        <w:rPr>
          <w:rFonts w:eastAsia="宋体"/>
        </w:rPr>
      </w:pPr>
      <w:r>
        <w:t>__le16 *id</w:t>
      </w:r>
    </w:p>
    <w:p>
      <w:pPr>
        <w:rPr>
          <w:rFonts w:eastAsia="宋体"/>
        </w:rPr>
      </w:pPr>
      <w:r>
        <w:t>数据缓冲区</w:t>
      </w:r>
    </w:p>
    <w:p>
      <w:r>
        <w:t>发出识别taskfile并</w:t>
      </w:r>
      <w:r>
        <w:rPr>
          <w:rFonts w:hint="eastAsia"/>
        </w:rPr>
        <w:t>返回</w:t>
      </w:r>
      <w:r>
        <w:t>包含识别数据的缓冲区。对于某些RAID控制器和早期的ATA设备，此函数被驱动程序封装或替换</w:t>
      </w:r>
    </w:p>
    <w:p>
      <w:pPr>
        <w:pStyle w:val="4"/>
        <w:spacing w:before="156" w:after="156"/>
        <w:rPr>
          <w:rFonts w:eastAsia="宋体"/>
        </w:rPr>
      </w:pPr>
      <w:r>
        <w:t>int ata_cable_40wire</w:t>
      </w:r>
      <w:r>
        <w:rPr>
          <w:rStyle w:val="37"/>
          <w:b/>
        </w:rPr>
        <w:t>(</w:t>
      </w:r>
      <w:r>
        <w:t>struct ata_port *ap)</w:t>
      </w:r>
    </w:p>
    <w:p>
      <w:r>
        <w:rPr>
          <w:rFonts w:hint="eastAsia"/>
        </w:rPr>
        <w:t>返回</w:t>
      </w:r>
      <w:r>
        <w:t>40根线缆类型</w:t>
      </w:r>
    </w:p>
    <w:p>
      <w:pPr>
        <w:rPr>
          <w:rFonts w:eastAsia="宋体"/>
        </w:rPr>
      </w:pPr>
      <w:r>
        <w:rPr>
          <w:rFonts w:hint="eastAsia"/>
          <w:b/>
        </w:rPr>
        <w:t>参数</w:t>
      </w:r>
    </w:p>
    <w:p>
      <w:pPr>
        <w:rPr>
          <w:rFonts w:eastAsia="宋体"/>
        </w:rPr>
      </w:pPr>
      <w:r>
        <w:t>struct ata_port *ap</w:t>
      </w:r>
    </w:p>
    <w:p>
      <w:pPr>
        <w:rPr>
          <w:rFonts w:eastAsia="宋体"/>
        </w:rPr>
      </w:pPr>
      <w:r>
        <w:t>端口</w:t>
      </w:r>
    </w:p>
    <w:p>
      <w:pPr>
        <w:rPr>
          <w:rFonts w:eastAsia="宋体"/>
        </w:rPr>
      </w:pPr>
      <w:r>
        <w:t>帮助驱动程序硬连接40根线缆检测。</w:t>
      </w:r>
    </w:p>
    <w:p>
      <w:pPr>
        <w:pStyle w:val="4"/>
        <w:spacing w:before="156" w:after="156"/>
      </w:pPr>
      <w:r>
        <w:t>int ata_cable_80wire(struct ata_port *ap)</w:t>
      </w:r>
    </w:p>
    <w:p>
      <w:r>
        <w:rPr>
          <w:rFonts w:hint="eastAsia"/>
        </w:rPr>
        <w:t>返回</w:t>
      </w:r>
      <w:r>
        <w:t>80根线缆类型</w:t>
      </w:r>
    </w:p>
    <w:p>
      <w:pPr>
        <w:rPr>
          <w:rFonts w:eastAsia="宋体"/>
        </w:rPr>
      </w:pPr>
      <w:r>
        <w:rPr>
          <w:rFonts w:hint="eastAsia"/>
          <w:b/>
        </w:rPr>
        <w:t>参数</w:t>
      </w:r>
    </w:p>
    <w:p>
      <w:pPr>
        <w:rPr>
          <w:rFonts w:eastAsia="宋体"/>
        </w:rPr>
      </w:pPr>
      <w:r>
        <w:t>struct ata_port *ap</w:t>
      </w:r>
    </w:p>
    <w:p>
      <w:pPr>
        <w:rPr>
          <w:rFonts w:eastAsia="宋体"/>
        </w:rPr>
      </w:pPr>
      <w:r>
        <w:t>端口</w:t>
      </w:r>
    </w:p>
    <w:p>
      <w:pPr>
        <w:rPr>
          <w:rFonts w:eastAsia="宋体"/>
        </w:rPr>
      </w:pPr>
      <w:r>
        <w:t>帮助驱动程序硬连接80根线缆检测。</w:t>
      </w:r>
    </w:p>
    <w:p>
      <w:pPr>
        <w:pStyle w:val="4"/>
        <w:spacing w:before="156" w:after="156"/>
      </w:pPr>
      <w:r>
        <w:t>int ata_cable_unknown(struct ata_port *ap)</w:t>
      </w:r>
    </w:p>
    <w:p>
      <w:r>
        <w:rPr>
          <w:rFonts w:hint="eastAsia"/>
        </w:rPr>
        <w:t>返回</w:t>
      </w:r>
      <w:r>
        <w:t>未知的PATA电缆。</w:t>
      </w:r>
    </w:p>
    <w:p>
      <w:pPr>
        <w:rPr>
          <w:rFonts w:eastAsia="宋体"/>
        </w:rPr>
      </w:pPr>
      <w:r>
        <w:rPr>
          <w:rFonts w:hint="eastAsia"/>
          <w:b/>
        </w:rPr>
        <w:t>参数</w:t>
      </w:r>
    </w:p>
    <w:p>
      <w:pPr>
        <w:rPr>
          <w:rFonts w:eastAsia="宋体"/>
        </w:rPr>
      </w:pPr>
      <w:r>
        <w:t>struct ata_port *ap</w:t>
      </w:r>
    </w:p>
    <w:p>
      <w:r>
        <w:t>端口</w:t>
      </w:r>
    </w:p>
    <w:p>
      <w:r>
        <w:t>帮助那些没有PATA电缆检测的驱动程序。</w:t>
      </w:r>
    </w:p>
    <w:p>
      <w:pPr>
        <w:pStyle w:val="4"/>
        <w:spacing w:before="156" w:after="156"/>
      </w:pPr>
      <w:r>
        <w:t>int ata_cable_ignore(struct ata_port *ap)</w:t>
      </w:r>
    </w:p>
    <w:p>
      <w:r>
        <w:rPr>
          <w:rFonts w:hint="eastAsia"/>
        </w:rPr>
        <w:t>返回</w:t>
      </w:r>
      <w:r>
        <w:t>忽略的PATA电缆。</w:t>
      </w:r>
    </w:p>
    <w:p>
      <w:pPr>
        <w:rPr>
          <w:rFonts w:eastAsia="宋体"/>
        </w:rPr>
      </w:pPr>
      <w:r>
        <w:rPr>
          <w:rFonts w:hint="eastAsia"/>
          <w:b/>
        </w:rPr>
        <w:t>参数</w:t>
      </w:r>
    </w:p>
    <w:p>
      <w:pPr>
        <w:rPr>
          <w:rFonts w:eastAsia="宋体"/>
        </w:rPr>
      </w:pPr>
      <w:r>
        <w:t>struct ata_port *ap</w:t>
      </w:r>
    </w:p>
    <w:p>
      <w:r>
        <w:t>端口</w:t>
      </w:r>
    </w:p>
    <w:p>
      <w:r>
        <w:t>帮助那些不使用电缆类型限制传输模式的驱动程序。</w:t>
      </w:r>
    </w:p>
    <w:p>
      <w:pPr>
        <w:pStyle w:val="4"/>
        <w:spacing w:before="156" w:after="156"/>
        <w:rPr>
          <w:lang w:val="fr-FR"/>
        </w:rPr>
      </w:pPr>
      <w:r>
        <w:rPr>
          <w:lang w:val="fr-FR"/>
        </w:rPr>
        <w:t>int ata_cable_sata(struct ata_port *ap)</w:t>
      </w:r>
    </w:p>
    <w:p>
      <w:r>
        <w:rPr>
          <w:rFonts w:hint="eastAsia"/>
        </w:rPr>
        <w:t>返回</w:t>
      </w:r>
      <w:r>
        <w:t>SATA电缆类型</w:t>
      </w:r>
    </w:p>
    <w:p>
      <w:pPr>
        <w:rPr>
          <w:rFonts w:eastAsia="宋体"/>
        </w:rPr>
      </w:pPr>
      <w:r>
        <w:rPr>
          <w:rFonts w:hint="eastAsia"/>
          <w:b/>
        </w:rPr>
        <w:t>参数</w:t>
      </w:r>
    </w:p>
    <w:p>
      <w:pPr>
        <w:rPr>
          <w:rFonts w:eastAsia="宋体"/>
        </w:rPr>
      </w:pPr>
      <w:r>
        <w:t>struct ata_port *ap</w:t>
      </w:r>
    </w:p>
    <w:p>
      <w:pPr>
        <w:rPr>
          <w:rFonts w:eastAsia="宋体"/>
        </w:rPr>
      </w:pPr>
      <w:r>
        <w:t>端口</w:t>
      </w:r>
    </w:p>
    <w:p>
      <w:pPr>
        <w:rPr>
          <w:rFonts w:eastAsia="宋体"/>
        </w:rPr>
      </w:pPr>
      <w:r>
        <w:t>帮助驱动程序具有SATA电缆的驱动程序</w:t>
      </w:r>
    </w:p>
    <w:p>
      <w:pPr>
        <w:pStyle w:val="4"/>
        <w:spacing w:before="156" w:after="156"/>
      </w:pPr>
      <w:r>
        <w:t>struct ata_device *ata_dev_pair(struct ata_device *adev)</w:t>
      </w:r>
    </w:p>
    <w:p>
      <w:r>
        <w:rPr>
          <w:rFonts w:hint="eastAsia"/>
        </w:rPr>
        <w:t>返回</w:t>
      </w:r>
      <w:r>
        <w:t>同一电缆上的其他设备</w:t>
      </w:r>
    </w:p>
    <w:p>
      <w:pPr>
        <w:rPr>
          <w:rFonts w:eastAsia="宋体"/>
        </w:rPr>
      </w:pPr>
      <w:r>
        <w:rPr>
          <w:rFonts w:hint="eastAsia"/>
          <w:b/>
        </w:rPr>
        <w:t>参数</w:t>
      </w:r>
    </w:p>
    <w:p>
      <w:pPr>
        <w:rPr>
          <w:rFonts w:eastAsia="宋体"/>
        </w:rPr>
      </w:pPr>
      <w:r>
        <w:t>struct ata_device *adev</w:t>
      </w:r>
    </w:p>
    <w:p>
      <w:pPr>
        <w:rPr>
          <w:rFonts w:eastAsia="宋体"/>
        </w:rPr>
      </w:pPr>
      <w:r>
        <w:t>设备</w:t>
      </w:r>
    </w:p>
    <w:p>
      <w:r>
        <w:t>获取同一电缆上的其他设备，如果不存在，</w:t>
      </w:r>
      <w:r>
        <w:rPr>
          <w:rFonts w:hint="eastAsia"/>
        </w:rPr>
        <w:t>返回</w:t>
      </w:r>
      <w:r>
        <w:t>NULL</w:t>
      </w:r>
    </w:p>
    <w:p>
      <w:pPr>
        <w:pStyle w:val="4"/>
        <w:spacing w:before="156" w:after="156"/>
      </w:pPr>
      <w:r>
        <w:t>int sata_set_spd(struct ata_link * link)</w:t>
      </w:r>
    </w:p>
    <w:p>
      <w:pPr>
        <w:rPr>
          <w:rFonts w:eastAsia="宋体"/>
        </w:rPr>
      </w:pPr>
      <w:r>
        <w:t>根据速度限制设置SATA速度</w:t>
      </w:r>
    </w:p>
    <w:p>
      <w:pPr>
        <w:rPr>
          <w:rFonts w:eastAsia="宋体"/>
        </w:rPr>
      </w:pPr>
      <w:r>
        <w:rPr>
          <w:rFonts w:hint="eastAsia"/>
          <w:b/>
        </w:rPr>
        <w:t>参数</w:t>
      </w:r>
    </w:p>
    <w:p>
      <w:pPr>
        <w:rPr>
          <w:rFonts w:eastAsia="宋体"/>
        </w:rPr>
      </w:pPr>
      <w:r>
        <w:t>struct ata_link * link</w:t>
      </w:r>
    </w:p>
    <w:p>
      <w:pPr>
        <w:rPr>
          <w:rFonts w:eastAsia="宋体"/>
        </w:rPr>
      </w:pPr>
      <w:r>
        <w:t>要设置SATA速度的链接</w:t>
      </w:r>
    </w:p>
    <w:p>
      <w:pPr>
        <w:rPr>
          <w:rFonts w:eastAsia="宋体"/>
        </w:rPr>
      </w:pPr>
      <w:r>
        <w:rPr>
          <w:rFonts w:hint="eastAsia"/>
          <w:b/>
        </w:rPr>
        <w:t>说明</w:t>
      </w:r>
    </w:p>
    <w:p>
      <w:pPr>
        <w:rPr>
          <w:rFonts w:eastAsia="宋体"/>
        </w:rPr>
      </w:pPr>
      <w:r>
        <w:t>根据sata_spd_limit设置链接的SATA spd。</w:t>
      </w:r>
    </w:p>
    <w:p>
      <w:pPr>
        <w:rPr>
          <w:rFonts w:eastAsia="宋体"/>
        </w:rPr>
      </w:pPr>
      <w:r>
        <w:t>锁定：从调用者继承。</w:t>
      </w:r>
    </w:p>
    <w:p>
      <w:pPr>
        <w:rPr>
          <w:b/>
          <w:bCs/>
        </w:rPr>
      </w:pPr>
      <w:r>
        <w:rPr>
          <w:rFonts w:hint="eastAsia"/>
          <w:b/>
          <w:bCs/>
        </w:rPr>
        <w:t>返回</w:t>
      </w:r>
    </w:p>
    <w:p>
      <w:pPr>
        <w:rPr>
          <w:rFonts w:eastAsia="宋体"/>
        </w:rPr>
      </w:pPr>
      <w:r>
        <w:t>如果不需要更改spd，则为0，如果已更改spd，则为1。如果SCR寄存器无法访问，负errno。</w:t>
      </w:r>
    </w:p>
    <w:p>
      <w:pPr>
        <w:pStyle w:val="4"/>
        <w:spacing w:before="156" w:after="156"/>
      </w:pPr>
      <w:r>
        <w:t>u8 ata_timing_cycle2mode(unsigned int xfer_shift, int cycle)</w:t>
      </w:r>
    </w:p>
    <w:p>
      <w:pPr>
        <w:rPr>
          <w:rFonts w:eastAsia="宋体"/>
        </w:rPr>
      </w:pPr>
      <w:r>
        <w:t>查找指定周期持续时间的传输模式</w:t>
      </w:r>
    </w:p>
    <w:p>
      <w:pPr>
        <w:rPr>
          <w:rFonts w:eastAsia="宋体"/>
        </w:rPr>
      </w:pPr>
      <w:r>
        <w:rPr>
          <w:rFonts w:hint="eastAsia"/>
          <w:b/>
        </w:rPr>
        <w:t>参数</w:t>
      </w:r>
    </w:p>
    <w:p>
      <w:pPr>
        <w:rPr>
          <w:rFonts w:eastAsia="宋体"/>
        </w:rPr>
      </w:pPr>
      <w:r>
        <w:t>unsigned int xfer_shift</w:t>
      </w:r>
    </w:p>
    <w:p>
      <w:pPr>
        <w:rPr>
          <w:rFonts w:eastAsia="宋体"/>
        </w:rPr>
      </w:pPr>
      <w:r>
        <w:t>要检查的传输类型的ATA_SHIFT_*值。</w:t>
      </w:r>
    </w:p>
    <w:p>
      <w:pPr>
        <w:rPr>
          <w:rFonts w:eastAsia="宋体"/>
        </w:rPr>
      </w:pPr>
      <w:r>
        <w:t>int cycle</w:t>
      </w:r>
    </w:p>
    <w:p>
      <w:pPr>
        <w:rPr>
          <w:rFonts w:eastAsia="宋体"/>
        </w:rPr>
      </w:pPr>
      <w:r>
        <w:t>周期持续时间（以纳秒为单位）</w:t>
      </w:r>
    </w:p>
    <w:p>
      <w:pPr>
        <w:rPr>
          <w:rFonts w:eastAsia="宋体"/>
        </w:rPr>
      </w:pPr>
      <w:r>
        <w:rPr>
          <w:rFonts w:hint="eastAsia"/>
          <w:b/>
        </w:rPr>
        <w:t>说明</w:t>
      </w:r>
    </w:p>
    <w:p>
      <w:r>
        <w:rPr>
          <w:rFonts w:hint="eastAsia"/>
        </w:rPr>
        <w:t>返回</w:t>
      </w:r>
      <w:r>
        <w:t>匹配的xfer模式以进行循环。</w:t>
      </w:r>
      <w:r>
        <w:rPr>
          <w:rFonts w:hint="eastAsia"/>
        </w:rPr>
        <w:t>返回</w:t>
      </w:r>
      <w:r>
        <w:t>的模式是由xfer_shift指定的传输类型的模式。如果周期对于xfer_shift太慢，则</w:t>
      </w:r>
      <w:r>
        <w:rPr>
          <w:rFonts w:hint="eastAsia"/>
        </w:rPr>
        <w:t>返回</w:t>
      </w:r>
      <w:r>
        <w:t>0xff。如果周期比已知的最快模式更快，则</w:t>
      </w:r>
      <w:r>
        <w:rPr>
          <w:rFonts w:hint="eastAsia"/>
        </w:rPr>
        <w:t>返回</w:t>
      </w:r>
      <w:r>
        <w:t>最快模式。</w:t>
      </w:r>
    </w:p>
    <w:p>
      <w:pPr>
        <w:rPr>
          <w:rFonts w:eastAsia="宋体"/>
        </w:rPr>
      </w:pPr>
      <w:r>
        <w:t>锁定：无。</w:t>
      </w:r>
    </w:p>
    <w:p>
      <w:pPr>
        <w:rPr>
          <w:b/>
          <w:bCs/>
        </w:rPr>
      </w:pPr>
      <w:r>
        <w:rPr>
          <w:rFonts w:hint="eastAsia"/>
          <w:b/>
          <w:bCs/>
        </w:rPr>
        <w:t>返回</w:t>
      </w:r>
    </w:p>
    <w:p>
      <w:pPr>
        <w:rPr>
          <w:rFonts w:eastAsia="宋体"/>
        </w:rPr>
      </w:pPr>
      <w:r>
        <w:t>匹配的xfer_mode，如果没有找到匹配，则为0xff。</w:t>
      </w:r>
    </w:p>
    <w:p>
      <w:pPr>
        <w:pStyle w:val="4"/>
        <w:spacing w:before="156" w:after="156"/>
      </w:pPr>
      <w:r>
        <w:t>int ata_do_set_mode(struct ata_link * link, struct ata_device ** r_failed_dev)</w:t>
      </w:r>
    </w:p>
    <w:p>
      <w:pPr>
        <w:rPr>
          <w:rFonts w:eastAsia="宋体"/>
        </w:rPr>
      </w:pPr>
      <w:r>
        <w:t>编程定时并发出SET特征-XFER</w:t>
      </w:r>
    </w:p>
    <w:p>
      <w:pPr>
        <w:rPr>
          <w:rFonts w:eastAsia="宋体"/>
        </w:rPr>
      </w:pPr>
      <w:r>
        <w:rPr>
          <w:rFonts w:hint="eastAsia"/>
          <w:b/>
        </w:rPr>
        <w:t>参数</w:t>
      </w:r>
    </w:p>
    <w:p>
      <w:pPr>
        <w:rPr>
          <w:rFonts w:eastAsia="宋体"/>
        </w:rPr>
      </w:pPr>
      <w:r>
        <w:t>struct ata_link * link</w:t>
      </w:r>
    </w:p>
    <w:p>
      <w:pPr>
        <w:rPr>
          <w:rFonts w:eastAsia="宋体"/>
        </w:rPr>
      </w:pPr>
      <w:r>
        <w:t>将对其中编程的链接进行超时</w:t>
      </w:r>
    </w:p>
    <w:p>
      <w:r>
        <w:t>struct ata_device ** r_failed_dev</w:t>
      </w:r>
    </w:p>
    <w:p>
      <w:r>
        <w:t>输出失败的设备的</w:t>
      </w:r>
      <w:r>
        <w:rPr>
          <w:rFonts w:hint="eastAsia"/>
        </w:rPr>
        <w:t>参数</w:t>
      </w:r>
    </w:p>
    <w:p>
      <w:pPr>
        <w:rPr>
          <w:rFonts w:eastAsia="宋体"/>
        </w:rPr>
      </w:pPr>
      <w:r>
        <w:rPr>
          <w:rFonts w:hint="eastAsia"/>
          <w:b/>
        </w:rPr>
        <w:t>说明</w:t>
      </w:r>
    </w:p>
    <w:p>
      <w:r>
        <w:t>用于调整和设置ATA设备磁盘传输模式（PIO3，UDMA6等）的函数的标准实现。如果ata_dev_set_mode（）失败，则在r_failed_dev中</w:t>
      </w:r>
      <w:r>
        <w:rPr>
          <w:rFonts w:hint="eastAsia"/>
        </w:rPr>
        <w:t>返回</w:t>
      </w:r>
      <w:r>
        <w:t>指向失败设备的指针。</w:t>
      </w:r>
    </w:p>
    <w:p>
      <w:r>
        <w:t>锁定：PCI / etc总线探测信号。</w:t>
      </w:r>
    </w:p>
    <w:p>
      <w:pPr>
        <w:rPr>
          <w:b/>
          <w:bCs/>
        </w:rPr>
      </w:pPr>
      <w:r>
        <w:rPr>
          <w:rFonts w:hint="eastAsia"/>
          <w:b/>
          <w:bCs/>
        </w:rPr>
        <w:t>返回</w:t>
      </w:r>
    </w:p>
    <w:p>
      <w:r>
        <w:t>成功则</w:t>
      </w:r>
      <w:r>
        <w:rPr>
          <w:rFonts w:hint="eastAsia"/>
        </w:rPr>
        <w:t>返回</w:t>
      </w:r>
      <w:r>
        <w:t>0，否则为负errno</w:t>
      </w:r>
    </w:p>
    <w:p>
      <w:pPr>
        <w:pStyle w:val="4"/>
        <w:spacing w:before="156" w:after="156"/>
      </w:pPr>
      <w:r>
        <w:t>int ata_wait_after_reset(</w:t>
      </w:r>
      <w:r>
        <w:rPr>
          <w:rStyle w:val="37"/>
          <w:b/>
        </w:rPr>
        <w:t xml:space="preserve">struct </w:t>
      </w:r>
      <w:r>
        <w:t>ata_link * link, unsigned long deadline, int (*check_ready) (struct ata_link *link)</w:t>
      </w:r>
    </w:p>
    <w:p>
      <w:r>
        <w:t>重置后等待链接准备就绪</w:t>
      </w:r>
    </w:p>
    <w:p>
      <w:pPr>
        <w:rPr>
          <w:rFonts w:eastAsia="宋体"/>
        </w:rPr>
      </w:pPr>
      <w:r>
        <w:rPr>
          <w:rFonts w:hint="eastAsia"/>
          <w:b/>
        </w:rPr>
        <w:t>参数</w:t>
      </w:r>
    </w:p>
    <w:p>
      <w:pPr>
        <w:rPr>
          <w:rFonts w:eastAsia="宋体"/>
        </w:rPr>
      </w:pPr>
      <w:r>
        <w:t>struct ata_link * link</w:t>
      </w:r>
    </w:p>
    <w:p>
      <w:pPr>
        <w:rPr>
          <w:rFonts w:eastAsia="宋体"/>
        </w:rPr>
      </w:pPr>
      <w:r>
        <w:t>要等待的链接</w:t>
      </w:r>
    </w:p>
    <w:p>
      <w:pPr>
        <w:rPr>
          <w:rFonts w:eastAsia="宋体"/>
        </w:rPr>
      </w:pPr>
      <w:r>
        <w:t>unsigned long deadline</w:t>
      </w:r>
    </w:p>
    <w:p>
      <w:pPr>
        <w:rPr>
          <w:rFonts w:eastAsia="宋体"/>
        </w:rPr>
      </w:pPr>
      <w:r>
        <w:t>操作的截止时间</w:t>
      </w:r>
    </w:p>
    <w:p>
      <w:pPr>
        <w:rPr>
          <w:rFonts w:eastAsia="宋体"/>
        </w:rPr>
      </w:pPr>
      <w:r>
        <w:t>int (*)(struct ata_link *link) check_ready</w:t>
      </w:r>
    </w:p>
    <w:p>
      <w:pPr>
        <w:rPr>
          <w:rFonts w:eastAsia="宋体"/>
        </w:rPr>
      </w:pPr>
      <w:r>
        <w:t>回调以检查链接的准备就绪</w:t>
      </w:r>
    </w:p>
    <w:p>
      <w:pPr>
        <w:rPr>
          <w:rFonts w:eastAsia="宋体"/>
        </w:rPr>
      </w:pPr>
      <w:r>
        <w:rPr>
          <w:rFonts w:hint="eastAsia"/>
          <w:b/>
        </w:rPr>
        <w:t>说明</w:t>
      </w:r>
    </w:p>
    <w:p>
      <w:r>
        <w:t>等待重置后的链接准备就绪。</w:t>
      </w:r>
    </w:p>
    <w:p>
      <w:r>
        <w:t>锁定：EH</w:t>
      </w:r>
      <w:r>
        <w:rPr>
          <w:rFonts w:hint="eastAsia"/>
        </w:rPr>
        <w:t>上下文</w:t>
      </w:r>
      <w:r>
        <w:t>。</w:t>
      </w:r>
    </w:p>
    <w:p>
      <w:pPr>
        <w:rPr>
          <w:b/>
          <w:bCs/>
        </w:rPr>
      </w:pPr>
      <w:r>
        <w:rPr>
          <w:rFonts w:hint="eastAsia"/>
          <w:b/>
          <w:bCs/>
        </w:rPr>
        <w:t>返回</w:t>
      </w:r>
    </w:p>
    <w:p>
      <w:pPr>
        <w:rPr>
          <w:rFonts w:eastAsia="宋体"/>
        </w:rPr>
      </w:pPr>
      <w:r>
        <w:t>如果链接在deadline之前就绪，则为0；否则为-errno。</w:t>
      </w:r>
    </w:p>
    <w:p>
      <w:pPr>
        <w:pStyle w:val="4"/>
        <w:spacing w:before="156" w:after="156"/>
      </w:pPr>
      <w:r>
        <w:t>int sata_link_debounce(struct ata_link * link, const unsigned long * params, unsigned long deadline)</w:t>
      </w:r>
    </w:p>
    <w:p>
      <w:pPr>
        <w:rPr>
          <w:rFonts w:eastAsia="宋体"/>
        </w:rPr>
      </w:pPr>
      <w:r>
        <w:t>除去SATA phy状态抖动</w:t>
      </w:r>
    </w:p>
    <w:p>
      <w:pPr>
        <w:rPr>
          <w:rFonts w:eastAsia="宋体"/>
        </w:rPr>
      </w:pPr>
      <w:r>
        <w:rPr>
          <w:rFonts w:hint="eastAsia"/>
          <w:b/>
        </w:rPr>
        <w:t>参数</w:t>
      </w:r>
    </w:p>
    <w:p>
      <w:pPr>
        <w:rPr>
          <w:rFonts w:eastAsia="宋体"/>
        </w:rPr>
      </w:pPr>
      <w:r>
        <w:t>struct ata_link * link</w:t>
      </w:r>
    </w:p>
    <w:p>
      <w:pPr>
        <w:rPr>
          <w:rFonts w:eastAsia="宋体"/>
        </w:rPr>
      </w:pPr>
      <w:r>
        <w:t>对SATA phy状态进行除抖动的ATA链接</w:t>
      </w:r>
    </w:p>
    <w:p>
      <w:r>
        <w:t>const unsigned long * params</w:t>
      </w:r>
    </w:p>
    <w:p>
      <w:r>
        <w:t>时间</w:t>
      </w:r>
      <w:r>
        <w:rPr>
          <w:rFonts w:hint="eastAsia"/>
        </w:rPr>
        <w:t>参数</w:t>
      </w:r>
      <w:r>
        <w:t>{interval，duration，timeout }以毫秒为单位</w:t>
      </w:r>
    </w:p>
    <w:p>
      <w:r>
        <w:t>unsigned long deadline</w:t>
      </w:r>
    </w:p>
    <w:p>
      <w:pPr>
        <w:rPr>
          <w:rFonts w:eastAsia="宋体"/>
        </w:rPr>
      </w:pPr>
      <w:r>
        <w:t>操作的截止时间</w:t>
      </w:r>
    </w:p>
    <w:p>
      <w:pPr>
        <w:rPr>
          <w:rFonts w:eastAsia="宋体"/>
        </w:rPr>
      </w:pPr>
      <w:r>
        <w:rPr>
          <w:rFonts w:hint="eastAsia"/>
          <w:b/>
        </w:rPr>
        <w:t>说明</w:t>
      </w:r>
    </w:p>
    <w:p>
      <w:r>
        <w:t>确保link的SStatus达到稳定状态，该状态由保持不为1的DET的相同值确定，在duration内以interval轮询，然后在超时之前。超时约束稳定状态的开始。由于某些控制器在热拔插后DET卡在1上，因此此功能会等待超时，然后如果DET在1处稳定，则</w:t>
      </w:r>
      <w:r>
        <w:rPr>
          <w:rFonts w:hint="eastAsia"/>
        </w:rPr>
        <w:t>返回</w:t>
      </w:r>
      <w:r>
        <w:t>0。</w:t>
      </w:r>
    </w:p>
    <w:p>
      <w:r>
        <w:t>timeout还受deadline限制。将使用两者中较早的那个。</w:t>
      </w:r>
    </w:p>
    <w:p>
      <w:r>
        <w:t>锁定：内核线程</w:t>
      </w:r>
      <w:r>
        <w:rPr>
          <w:rFonts w:hint="eastAsia"/>
        </w:rPr>
        <w:t>上下文</w:t>
      </w:r>
      <w:r>
        <w:t>（可能会睡眠）</w:t>
      </w:r>
    </w:p>
    <w:p>
      <w:pPr>
        <w:rPr>
          <w:b/>
          <w:bCs/>
        </w:rPr>
      </w:pPr>
      <w:r>
        <w:rPr>
          <w:rFonts w:hint="eastAsia"/>
          <w:b/>
          <w:bCs/>
        </w:rPr>
        <w:t>返回</w:t>
      </w:r>
    </w:p>
    <w:p>
      <w:r>
        <w:t>成功则</w:t>
      </w:r>
      <w:r>
        <w:rPr>
          <w:rFonts w:hint="eastAsia"/>
        </w:rPr>
        <w:t>返回</w:t>
      </w:r>
      <w:r>
        <w:t>0，失败则为-errno。</w:t>
      </w:r>
    </w:p>
    <w:p>
      <w:pPr>
        <w:pStyle w:val="4"/>
        <w:spacing w:before="156" w:after="156"/>
      </w:pPr>
      <w:r>
        <w:t>int sata_link_resume(struct ata_link * link, const unsigned long * params, unsigned long deadline)</w:t>
      </w:r>
    </w:p>
    <w:p>
      <w:pPr>
        <w:rPr>
          <w:rFonts w:eastAsia="宋体"/>
        </w:rPr>
      </w:pPr>
      <w:r>
        <w:t>恢复SATA链接</w:t>
      </w:r>
    </w:p>
    <w:p>
      <w:pPr>
        <w:rPr>
          <w:rFonts w:eastAsia="宋体"/>
        </w:rPr>
      </w:pPr>
      <w:r>
        <w:rPr>
          <w:rFonts w:hint="eastAsia"/>
          <w:b/>
        </w:rPr>
        <w:t>参数</w:t>
      </w:r>
    </w:p>
    <w:p>
      <w:pPr>
        <w:rPr>
          <w:rFonts w:eastAsia="宋体"/>
        </w:rPr>
      </w:pPr>
      <w:r>
        <w:t>struct ata_link * link</w:t>
      </w:r>
    </w:p>
    <w:p>
      <w:pPr>
        <w:rPr>
          <w:rFonts w:eastAsia="宋体"/>
        </w:rPr>
      </w:pPr>
      <w:r>
        <w:t>要恢复SATA的ATA链接</w:t>
      </w:r>
    </w:p>
    <w:p>
      <w:r>
        <w:t>const unsigned long * params</w:t>
      </w:r>
    </w:p>
    <w:p>
      <w:r>
        <w:t>时间</w:t>
      </w:r>
      <w:r>
        <w:rPr>
          <w:rFonts w:hint="eastAsia"/>
        </w:rPr>
        <w:t>参数</w:t>
      </w:r>
      <w:r>
        <w:t>{interval，duration，timeout }以毫秒为单位</w:t>
      </w:r>
    </w:p>
    <w:p>
      <w:r>
        <w:t>unsigned long deadline</w:t>
      </w:r>
    </w:p>
    <w:p>
      <w:pPr>
        <w:rPr>
          <w:rFonts w:eastAsia="宋体"/>
        </w:rPr>
      </w:pPr>
      <w:r>
        <w:t>操作的截止时间</w:t>
      </w:r>
    </w:p>
    <w:p>
      <w:pPr>
        <w:rPr>
          <w:rFonts w:eastAsia="宋体"/>
        </w:rPr>
      </w:pPr>
      <w:r>
        <w:rPr>
          <w:rFonts w:hint="eastAsia"/>
          <w:b/>
        </w:rPr>
        <w:t>说明</w:t>
      </w:r>
    </w:p>
    <w:p>
      <w:pPr>
        <w:rPr>
          <w:rFonts w:eastAsia="宋体"/>
        </w:rPr>
      </w:pPr>
      <w:r>
        <w:t>恢复SATA phy链接并除去抖动。</w:t>
      </w:r>
    </w:p>
    <w:p>
      <w:r>
        <w:t>锁定：内核线程</w:t>
      </w:r>
      <w:r>
        <w:rPr>
          <w:rFonts w:hint="eastAsia"/>
        </w:rPr>
        <w:t>上下文</w:t>
      </w:r>
      <w:r>
        <w:t>（可能会睡眠）</w:t>
      </w:r>
    </w:p>
    <w:p>
      <w:pPr>
        <w:rPr>
          <w:b/>
          <w:bCs/>
        </w:rPr>
      </w:pPr>
      <w:r>
        <w:rPr>
          <w:rFonts w:hint="eastAsia"/>
          <w:b/>
          <w:bCs/>
        </w:rPr>
        <w:t>返回</w:t>
      </w:r>
    </w:p>
    <w:p>
      <w:r>
        <w:t>成功则</w:t>
      </w:r>
      <w:r>
        <w:rPr>
          <w:rFonts w:hint="eastAsia"/>
        </w:rPr>
        <w:t>返回</w:t>
      </w:r>
      <w:r>
        <w:t>0，失败则为-errno。</w:t>
      </w:r>
    </w:p>
    <w:p>
      <w:pPr>
        <w:pStyle w:val="4"/>
        <w:spacing w:before="156" w:after="156"/>
      </w:pPr>
      <w:r>
        <w:t>int sata_link_scr_lpm(struct ata_link * link, enum ata_lpm_policy policy, bool spm_wakeup)</w:t>
      </w:r>
    </w:p>
    <w:p>
      <w:pPr>
        <w:rPr>
          <w:rFonts w:eastAsia="宋体"/>
        </w:rPr>
      </w:pPr>
      <w:r>
        <w:t>操纵SControl IPM和SPM字段</w:t>
      </w:r>
    </w:p>
    <w:p>
      <w:pPr>
        <w:rPr>
          <w:rFonts w:eastAsia="宋体"/>
        </w:rPr>
      </w:pPr>
      <w:r>
        <w:rPr>
          <w:rFonts w:hint="eastAsia"/>
          <w:b/>
        </w:rPr>
        <w:t>参数</w:t>
      </w:r>
    </w:p>
    <w:p>
      <w:pPr>
        <w:rPr>
          <w:rFonts w:eastAsia="宋体"/>
        </w:rPr>
      </w:pPr>
      <w:r>
        <w:t>struct ata_link * link</w:t>
      </w:r>
    </w:p>
    <w:p>
      <w:pPr>
        <w:rPr>
          <w:rFonts w:eastAsia="宋体"/>
        </w:rPr>
      </w:pPr>
      <w:r>
        <w:t>要操纵SControl的ATA链接</w:t>
      </w:r>
    </w:p>
    <w:p>
      <w:pPr>
        <w:rPr>
          <w:rFonts w:eastAsia="宋体"/>
        </w:rPr>
      </w:pPr>
      <w:r>
        <w:t>枚举 ata_lpm_policy policy</w:t>
      </w:r>
    </w:p>
    <w:p>
      <w:pPr>
        <w:rPr>
          <w:rFonts w:eastAsia="宋体"/>
        </w:rPr>
      </w:pPr>
      <w:r>
        <w:t>要配置的LPM策略</w:t>
      </w:r>
    </w:p>
    <w:p>
      <w:pPr>
        <w:rPr>
          <w:rFonts w:eastAsia="宋体"/>
        </w:rPr>
      </w:pPr>
      <w:r>
        <w:t>bool spm_wakeup</w:t>
      </w:r>
    </w:p>
    <w:p>
      <w:pPr>
        <w:rPr>
          <w:rFonts w:eastAsia="宋体"/>
        </w:rPr>
      </w:pPr>
      <w:r>
        <w:t>启动LPM过渡到活动状态</w:t>
      </w:r>
    </w:p>
    <w:p>
      <w:pPr>
        <w:rPr>
          <w:rFonts w:eastAsia="宋体"/>
        </w:rPr>
      </w:pPr>
      <w:r>
        <w:rPr>
          <w:rFonts w:hint="eastAsia"/>
          <w:b/>
        </w:rPr>
        <w:t>说明</w:t>
      </w:r>
    </w:p>
    <w:p>
      <w:r>
        <w:t>根据策略来操纵link的SControl寄存器的IPM字段。如果政策是ATA_LPM_MAX_POWER，并且spm_wakeup为真，则操纵SPM字段以唤醒链接。此函数还在</w:t>
      </w:r>
      <w:r>
        <w:rPr>
          <w:rFonts w:hint="eastAsia"/>
        </w:rPr>
        <w:t>返回</w:t>
      </w:r>
      <w:r>
        <w:t>之前清除PHYRDY_CHG。</w:t>
      </w:r>
    </w:p>
    <w:p>
      <w:r>
        <w:t>锁定：EH</w:t>
      </w:r>
      <w:r>
        <w:rPr>
          <w:rFonts w:hint="eastAsia"/>
        </w:rPr>
        <w:t>上下文</w:t>
      </w:r>
      <w:r>
        <w:t>。</w:t>
      </w:r>
    </w:p>
    <w:p>
      <w:r>
        <w:t>成功</w:t>
      </w:r>
      <w:r>
        <w:rPr>
          <w:rFonts w:hint="eastAsia"/>
        </w:rPr>
        <w:t>返回</w:t>
      </w:r>
      <w:r>
        <w:t>0，否则</w:t>
      </w:r>
      <w:r>
        <w:rPr>
          <w:rFonts w:hint="eastAsia"/>
        </w:rPr>
        <w:t>返回</w:t>
      </w:r>
      <w:r>
        <w:t>-errno。</w:t>
      </w:r>
    </w:p>
    <w:p>
      <w:pPr>
        <w:pStyle w:val="4"/>
        <w:spacing w:before="156" w:after="156"/>
      </w:pPr>
      <w:r>
        <w:t>int ata_std_prereset（struct ata_link * link，unsigned long deadline）</w:t>
      </w:r>
    </w:p>
    <w:p>
      <w:pPr>
        <w:rPr>
          <w:rFonts w:eastAsia="宋体"/>
        </w:rPr>
      </w:pPr>
      <w:r>
        <w:t>准备重置</w:t>
      </w:r>
    </w:p>
    <w:p>
      <w:pPr>
        <w:rPr>
          <w:rFonts w:eastAsia="宋体"/>
        </w:rPr>
      </w:pPr>
      <w:r>
        <w:rPr>
          <w:rFonts w:hint="eastAsia"/>
          <w:b/>
        </w:rPr>
        <w:t>参数</w:t>
      </w:r>
    </w:p>
    <w:p>
      <w:pPr>
        <w:rPr>
          <w:rFonts w:eastAsia="宋体"/>
        </w:rPr>
      </w:pPr>
      <w:r>
        <w:t>struct ata_link * link</w:t>
      </w:r>
    </w:p>
    <w:p>
      <w:pPr>
        <w:rPr>
          <w:rFonts w:eastAsia="宋体"/>
        </w:rPr>
      </w:pPr>
      <w:r>
        <w:t>要重置的ATA链接</w:t>
      </w:r>
    </w:p>
    <w:p>
      <w:pPr>
        <w:rPr>
          <w:rFonts w:eastAsia="宋体"/>
        </w:rPr>
      </w:pPr>
      <w:r>
        <w:t>unsigned long deadline</w:t>
      </w:r>
    </w:p>
    <w:p>
      <w:r>
        <w:t>操作的截止时间</w:t>
      </w:r>
    </w:p>
    <w:p>
      <w:pPr>
        <w:rPr>
          <w:b/>
          <w:bCs/>
        </w:rPr>
      </w:pPr>
      <w:r>
        <w:rPr>
          <w:rFonts w:hint="eastAsia"/>
          <w:b/>
          <w:bCs/>
        </w:rPr>
        <w:t>说明</w:t>
      </w:r>
    </w:p>
    <w:p>
      <w:r>
        <w:t>链接即将被重置。 初始化它。 来自prereset的故障将使libata中止整个重置序列并放弃该端口，因此prereset应该尽力而为。 它尽力为重置序列做准备，但如果事情出了问题，它应该只是哀叹，而不是失败。</w:t>
      </w:r>
    </w:p>
    <w:p>
      <w:r>
        <w:t>锁定：内核线程</w:t>
      </w:r>
      <w:r>
        <w:rPr>
          <w:rFonts w:hint="eastAsia"/>
        </w:rPr>
        <w:t>上下文</w:t>
      </w:r>
      <w:r>
        <w:t>（可以休眠）</w:t>
      </w:r>
    </w:p>
    <w:p>
      <w:pPr>
        <w:rPr>
          <w:b/>
          <w:bCs/>
        </w:rPr>
      </w:pPr>
      <w:r>
        <w:rPr>
          <w:rFonts w:hint="eastAsia"/>
          <w:b/>
          <w:bCs/>
        </w:rPr>
        <w:t>返回</w:t>
      </w:r>
    </w:p>
    <w:p>
      <w:pPr>
        <w:rPr>
          <w:rFonts w:eastAsia="宋体"/>
        </w:rPr>
      </w:pPr>
      <w:r>
        <w:t>成功</w:t>
      </w:r>
      <w:r>
        <w:rPr>
          <w:rFonts w:hint="eastAsia"/>
        </w:rPr>
        <w:t>返回</w:t>
      </w:r>
      <w:r>
        <w:t>0，否则</w:t>
      </w:r>
      <w:r>
        <w:rPr>
          <w:rFonts w:hint="eastAsia"/>
        </w:rPr>
        <w:t>返回</w:t>
      </w:r>
      <w:r>
        <w:t>-errno。</w:t>
      </w:r>
    </w:p>
    <w:p>
      <w:pPr>
        <w:pStyle w:val="4"/>
        <w:spacing w:before="156" w:after="156"/>
      </w:pPr>
      <w:r>
        <w:t>int sata_link_hardreset（struct ata_link * link，const unsigned long * timing，unsigned long deadline，bool * online，int（* check_ready）（struct ata_link *）</w:t>
      </w:r>
    </w:p>
    <w:p>
      <w:pPr>
        <w:rPr>
          <w:rFonts w:eastAsia="宋体"/>
        </w:rPr>
      </w:pPr>
      <w:r>
        <w:t>通过SATA phy重置重置链接</w:t>
      </w:r>
    </w:p>
    <w:p>
      <w:pPr>
        <w:rPr>
          <w:rFonts w:eastAsia="宋体"/>
        </w:rPr>
      </w:pPr>
      <w:r>
        <w:rPr>
          <w:rFonts w:hint="eastAsia"/>
          <w:b/>
        </w:rPr>
        <w:t>参数</w:t>
      </w:r>
    </w:p>
    <w:p>
      <w:r>
        <w:t>struct ata_link *</w:t>
      </w:r>
      <w:r>
        <w:rPr>
          <w:rFonts w:hint="eastAsia"/>
        </w:rPr>
        <w:t>link</w:t>
      </w:r>
    </w:p>
    <w:p>
      <w:pPr>
        <w:rPr>
          <w:rFonts w:eastAsia="宋体"/>
        </w:rPr>
      </w:pPr>
      <w:r>
        <w:t>需要重置的链接</w:t>
      </w:r>
    </w:p>
    <w:p>
      <w:pPr>
        <w:rPr>
          <w:rFonts w:eastAsia="宋体"/>
        </w:rPr>
      </w:pPr>
      <w:r>
        <w:t>const unsigned long * timing</w:t>
      </w:r>
    </w:p>
    <w:p>
      <w:r>
        <w:t>以毫秒为单位的时间</w:t>
      </w:r>
      <w:r>
        <w:rPr>
          <w:rFonts w:hint="eastAsia"/>
        </w:rPr>
        <w:t>参数</w:t>
      </w:r>
      <w:r>
        <w:t>{间隔，持续时间，超时}</w:t>
      </w:r>
    </w:p>
    <w:p>
      <w:r>
        <w:t>unsigned long deadline</w:t>
      </w:r>
    </w:p>
    <w:p>
      <w:r>
        <w:t>操作的截止时间</w:t>
      </w:r>
    </w:p>
    <w:p>
      <w:r>
        <w:t>bool *</w:t>
      </w:r>
      <w:r>
        <w:rPr>
          <w:rFonts w:hint="eastAsia"/>
        </w:rPr>
        <w:t>online</w:t>
      </w:r>
    </w:p>
    <w:p>
      <w:r>
        <w:t>指示链接在线性的可选输出</w:t>
      </w:r>
      <w:r>
        <w:rPr>
          <w:rFonts w:hint="eastAsia"/>
        </w:rPr>
        <w:t>参数</w:t>
      </w:r>
    </w:p>
    <w:p>
      <w:pPr>
        <w:rPr>
          <w:rFonts w:eastAsia="宋体"/>
        </w:rPr>
      </w:pPr>
      <w:r>
        <w:t>int（*）（struct ata_link *）check_ready</w:t>
      </w:r>
    </w:p>
    <w:p>
      <w:pPr>
        <w:rPr>
          <w:rFonts w:eastAsia="宋体"/>
        </w:rPr>
      </w:pPr>
      <w:r>
        <w:t>用于检查链接准备就绪的可选回调</w:t>
      </w:r>
    </w:p>
    <w:p>
      <w:pPr>
        <w:rPr>
          <w:rFonts w:eastAsia="宋体"/>
        </w:rPr>
      </w:pPr>
      <w:r>
        <w:rPr>
          <w:rFonts w:hint="eastAsia"/>
          <w:b/>
        </w:rPr>
        <w:t>说明</w:t>
      </w:r>
    </w:p>
    <w:p>
      <w:r>
        <w:t>使用SControl寄存器的DET位对SATA phy-reset链接进行重置。 硬复位后，如果指定了check_ready，则会使用ata_wait_ready（）等待链接准备就绪。 LLD允许不指定check_ready并在此函数</w:t>
      </w:r>
      <w:r>
        <w:rPr>
          <w:rFonts w:hint="eastAsia"/>
        </w:rPr>
        <w:t>返回</w:t>
      </w:r>
      <w:r>
        <w:t>后自行等待。 设备分类是LLD的责任。</w:t>
      </w:r>
    </w:p>
    <w:p>
      <w:r>
        <w:t>如果重置成功并且链接在重置后处于在线状态，则将* online设置为1。</w:t>
      </w:r>
    </w:p>
    <w:p>
      <w:r>
        <w:t>锁定：内核线程</w:t>
      </w:r>
      <w:r>
        <w:rPr>
          <w:rFonts w:hint="eastAsia"/>
        </w:rPr>
        <w:t>上下文</w:t>
      </w:r>
      <w:r>
        <w:t>（可以休眠）</w:t>
      </w:r>
    </w:p>
    <w:p>
      <w:pPr>
        <w:rPr>
          <w:rFonts w:eastAsia="宋体"/>
        </w:rPr>
      </w:pPr>
      <w:r>
        <w:rPr>
          <w:rFonts w:hint="eastAsia"/>
          <w:b/>
        </w:rPr>
        <w:t>返回</w:t>
      </w:r>
    </w:p>
    <w:p>
      <w:r>
        <w:t>成功</w:t>
      </w:r>
      <w:r>
        <w:rPr>
          <w:rFonts w:hint="eastAsia"/>
        </w:rPr>
        <w:t>返回</w:t>
      </w:r>
      <w:r>
        <w:t>0，否则</w:t>
      </w:r>
      <w:r>
        <w:rPr>
          <w:rFonts w:hint="eastAsia"/>
        </w:rPr>
        <w:t>返回</w:t>
      </w:r>
      <w:r>
        <w:t>-errno。</w:t>
      </w:r>
    </w:p>
    <w:p>
      <w:pPr>
        <w:pStyle w:val="4"/>
        <w:spacing w:before="156" w:after="156"/>
      </w:pPr>
      <w:r>
        <w:t>int sata_std_hardreset（struct ata_link * link，unsigned int * class，unsigned long deadline）</w:t>
      </w:r>
    </w:p>
    <w:p>
      <w:pPr>
        <w:rPr>
          <w:rFonts w:eastAsia="宋体"/>
        </w:rPr>
      </w:pPr>
      <w:r>
        <w:t>COMRESET而不等待或分类</w:t>
      </w:r>
    </w:p>
    <w:p>
      <w:pPr>
        <w:rPr>
          <w:rFonts w:eastAsia="宋体"/>
        </w:rPr>
      </w:pPr>
      <w:r>
        <w:rPr>
          <w:rFonts w:hint="eastAsia"/>
          <w:b/>
        </w:rPr>
        <w:t>参数</w:t>
      </w:r>
    </w:p>
    <w:p>
      <w:pPr>
        <w:rPr>
          <w:rFonts w:eastAsia="宋体"/>
        </w:rPr>
      </w:pPr>
      <w:r>
        <w:t>struct ata_link * link</w:t>
      </w:r>
    </w:p>
    <w:p>
      <w:pPr>
        <w:rPr>
          <w:rFonts w:eastAsia="宋体"/>
        </w:rPr>
      </w:pPr>
      <w:r>
        <w:t>要重置的链接</w:t>
      </w:r>
    </w:p>
    <w:p>
      <w:pPr>
        <w:rPr>
          <w:rFonts w:eastAsia="宋体"/>
        </w:rPr>
      </w:pPr>
      <w:r>
        <w:t>unsigned int * class</w:t>
      </w:r>
    </w:p>
    <w:p>
      <w:pPr>
        <w:rPr>
          <w:rFonts w:eastAsia="宋体"/>
        </w:rPr>
      </w:pPr>
      <w:r>
        <w:t>附加设备的结果类</w:t>
      </w:r>
    </w:p>
    <w:p>
      <w:pPr>
        <w:rPr>
          <w:rFonts w:eastAsia="宋体"/>
        </w:rPr>
      </w:pPr>
      <w:r>
        <w:t>unsigned long deadline</w:t>
      </w:r>
    </w:p>
    <w:p>
      <w:r>
        <w:t>操作的截止时间</w:t>
      </w:r>
    </w:p>
    <w:p>
      <w:r>
        <w:t>标准SATA COMRESET而不等待或分类。</w:t>
      </w:r>
    </w:p>
    <w:p>
      <w:r>
        <w:t>锁定：内核线程</w:t>
      </w:r>
      <w:r>
        <w:rPr>
          <w:rFonts w:hint="eastAsia"/>
        </w:rPr>
        <w:t>上下文</w:t>
      </w:r>
      <w:r>
        <w:t>（可以休眠）</w:t>
      </w:r>
    </w:p>
    <w:p>
      <w:pPr>
        <w:rPr>
          <w:rFonts w:eastAsia="宋体"/>
        </w:rPr>
      </w:pPr>
      <w:r>
        <w:rPr>
          <w:rFonts w:hint="eastAsia"/>
          <w:b/>
        </w:rPr>
        <w:t>返回</w:t>
      </w:r>
    </w:p>
    <w:p>
      <w:pPr>
        <w:rPr>
          <w:rFonts w:eastAsia="宋体"/>
        </w:rPr>
      </w:pPr>
      <w:r>
        <w:t>如果链接离线，则为0，如果链接在线，则为-EAGAIN，如果发生错误，则为-errno。</w:t>
      </w:r>
    </w:p>
    <w:p>
      <w:pPr>
        <w:pStyle w:val="4"/>
        <w:spacing w:before="156" w:after="156"/>
      </w:pPr>
      <w:r>
        <w:t>void ata_std_postreset（struct ata_link * link，unsigned int * classes）</w:t>
      </w:r>
    </w:p>
    <w:p>
      <w:pPr>
        <w:rPr>
          <w:rFonts w:eastAsia="宋体"/>
        </w:rPr>
      </w:pPr>
      <w:r>
        <w:t>标准postreset回调</w:t>
      </w:r>
    </w:p>
    <w:p>
      <w:pPr>
        <w:rPr>
          <w:rFonts w:eastAsia="宋体"/>
        </w:rPr>
      </w:pPr>
      <w:r>
        <w:rPr>
          <w:rFonts w:hint="eastAsia"/>
          <w:b/>
        </w:rPr>
        <w:t>参数</w:t>
      </w:r>
    </w:p>
    <w:p>
      <w:pPr>
        <w:rPr>
          <w:rFonts w:eastAsia="宋体"/>
        </w:rPr>
      </w:pPr>
      <w:r>
        <w:t>struct ata_link *链接</w:t>
      </w:r>
    </w:p>
    <w:p>
      <w:pPr>
        <w:rPr>
          <w:rFonts w:eastAsia="宋体"/>
        </w:rPr>
      </w:pPr>
      <w:r>
        <w:t>目标ata_link</w:t>
      </w:r>
    </w:p>
    <w:p>
      <w:pPr>
        <w:rPr>
          <w:rFonts w:eastAsia="宋体"/>
        </w:rPr>
      </w:pPr>
      <w:r>
        <w:t>unsigned int * classes</w:t>
      </w:r>
    </w:p>
    <w:p>
      <w:pPr>
        <w:rPr>
          <w:rFonts w:eastAsia="宋体"/>
        </w:rPr>
      </w:pPr>
      <w:r>
        <w:t>已附加设备的类</w:t>
      </w:r>
    </w:p>
    <w:p>
      <w:r>
        <w:t>此函数在成功重置后调用。 请注意，可能已使用不同的重置方法多次重置设备，然后才调用postreset。</w:t>
      </w:r>
    </w:p>
    <w:p>
      <w:r>
        <w:t>锁定：内核线程</w:t>
      </w:r>
      <w:r>
        <w:rPr>
          <w:rFonts w:hint="eastAsia"/>
        </w:rPr>
        <w:t>上下文</w:t>
      </w:r>
      <w:r>
        <w:t>（可以休眠）</w:t>
      </w:r>
    </w:p>
    <w:p>
      <w:pPr>
        <w:pStyle w:val="4"/>
        <w:spacing w:before="156" w:after="156"/>
      </w:pPr>
      <w:r>
        <w:t>unsigned int ata_dev_set_feature（struct ata_device * dev，u8 subcmd，u8 action）</w:t>
      </w:r>
    </w:p>
    <w:p>
      <w:pPr>
        <w:rPr>
          <w:rFonts w:eastAsia="宋体"/>
        </w:rPr>
      </w:pPr>
      <w:r>
        <w:t>发出SET FEATURES</w:t>
      </w:r>
    </w:p>
    <w:p>
      <w:pPr>
        <w:rPr>
          <w:rFonts w:eastAsia="宋体"/>
        </w:rPr>
      </w:pPr>
      <w:r>
        <w:rPr>
          <w:rFonts w:hint="eastAsia"/>
          <w:b/>
        </w:rPr>
        <w:t>参数</w:t>
      </w:r>
    </w:p>
    <w:p>
      <w:pPr>
        <w:rPr>
          <w:rFonts w:eastAsia="宋体"/>
        </w:rPr>
      </w:pPr>
      <w:r>
        <w:t>struct ata_device * dev</w:t>
      </w:r>
    </w:p>
    <w:p>
      <w:pPr>
        <w:rPr>
          <w:rFonts w:eastAsia="宋体"/>
        </w:rPr>
      </w:pPr>
      <w:r>
        <w:t>将发送命令的设备</w:t>
      </w:r>
    </w:p>
    <w:p>
      <w:pPr>
        <w:rPr>
          <w:rFonts w:eastAsia="宋体"/>
        </w:rPr>
      </w:pPr>
      <w:r>
        <w:t>u8 subcmd</w:t>
      </w:r>
    </w:p>
    <w:p>
      <w:pPr>
        <w:rPr>
          <w:rFonts w:eastAsia="宋体"/>
        </w:rPr>
      </w:pPr>
      <w:r>
        <w:t>要发送的SET FEATURES子命令</w:t>
      </w:r>
    </w:p>
    <w:p>
      <w:pPr>
        <w:rPr>
          <w:rFonts w:eastAsia="宋体"/>
        </w:rPr>
      </w:pPr>
      <w:r>
        <w:t>u8 action</w:t>
      </w:r>
    </w:p>
    <w:p>
      <w:pPr>
        <w:rPr>
          <w:rFonts w:eastAsia="宋体"/>
        </w:rPr>
      </w:pPr>
      <w:r>
        <w:t>扇区计数表示特定子命令的操作</w:t>
      </w:r>
    </w:p>
    <w:p>
      <w:pPr>
        <w:rPr>
          <w:rFonts w:eastAsia="宋体"/>
        </w:rPr>
      </w:pPr>
      <w:r>
        <w:t>将SET FEATURES命令发送到通过扇区计数连接到端口ap的设备dev</w:t>
      </w:r>
    </w:p>
    <w:p>
      <w:pPr>
        <w:rPr>
          <w:rFonts w:eastAsia="宋体"/>
        </w:rPr>
      </w:pPr>
      <w:r>
        <w:t>锁定：PCI /等总线探测信号。</w:t>
      </w:r>
    </w:p>
    <w:p>
      <w:pPr>
        <w:rPr>
          <w:rFonts w:eastAsia="宋体"/>
        </w:rPr>
      </w:pPr>
      <w:r>
        <w:rPr>
          <w:rFonts w:hint="eastAsia"/>
          <w:b/>
        </w:rPr>
        <w:t>返回</w:t>
      </w:r>
    </w:p>
    <w:p>
      <w:r>
        <w:t>成功</w:t>
      </w:r>
      <w:r>
        <w:rPr>
          <w:rFonts w:hint="eastAsia"/>
        </w:rPr>
        <w:t>返回</w:t>
      </w:r>
      <w:r>
        <w:t>0，否则为AC_ERR_ *掩码。</w:t>
      </w:r>
    </w:p>
    <w:p>
      <w:pPr>
        <w:pStyle w:val="4"/>
        <w:spacing w:before="156" w:after="156"/>
      </w:pPr>
      <w:r>
        <w:t>int ata_std_qc_defer（struct ata_queued_cmd * qc）</w:t>
      </w:r>
    </w:p>
    <w:p>
      <w:pPr>
        <w:rPr>
          <w:rFonts w:eastAsia="宋体"/>
        </w:rPr>
      </w:pPr>
      <w:r>
        <w:t>检查qc是否需要延迟</w:t>
      </w:r>
    </w:p>
    <w:p>
      <w:pPr>
        <w:rPr>
          <w:rFonts w:eastAsia="宋体"/>
        </w:rPr>
      </w:pPr>
      <w:r>
        <w:rPr>
          <w:rFonts w:hint="eastAsia"/>
          <w:b/>
        </w:rPr>
        <w:t>参数</w:t>
      </w:r>
    </w:p>
    <w:p>
      <w:pPr>
        <w:rPr>
          <w:rFonts w:eastAsia="宋体"/>
        </w:rPr>
      </w:pPr>
      <w:r>
        <w:t>struct ata_queued_cmd * qc</w:t>
      </w:r>
    </w:p>
    <w:p>
      <w:pPr>
        <w:rPr>
          <w:rFonts w:eastAsia="宋体"/>
        </w:rPr>
      </w:pPr>
      <w:r>
        <w:t>疑问中的ATA命令</w:t>
      </w:r>
    </w:p>
    <w:p>
      <w:pPr>
        <w:rPr>
          <w:rFonts w:eastAsia="宋体"/>
        </w:rPr>
      </w:pPr>
      <w:r>
        <w:t>非NCQ命令不能与任何其他命令，NCQ或非NCQ一起运行。 由于上层只知道队列深度，因此我们负责维护排除。 此函数检查是否可以发出新命令qc。</w:t>
      </w:r>
    </w:p>
    <w:p>
      <w:pPr>
        <w:rPr>
          <w:rFonts w:eastAsia="宋体"/>
        </w:rPr>
      </w:pPr>
      <w:r>
        <w:t>锁定：spin_lock_irqsave（host lock）</w:t>
      </w:r>
    </w:p>
    <w:p>
      <w:pPr>
        <w:rPr>
          <w:rFonts w:eastAsia="宋体"/>
        </w:rPr>
      </w:pPr>
      <w:r>
        <w:rPr>
          <w:rFonts w:hint="eastAsia"/>
          <w:b/>
        </w:rPr>
        <w:t>返回</w:t>
      </w:r>
    </w:p>
    <w:p>
      <w:pPr>
        <w:rPr>
          <w:rFonts w:eastAsia="宋体"/>
        </w:rPr>
      </w:pPr>
      <w:r>
        <w:t>如果需要推迟，则为ATA_DEFER_ *，否则为0。</w:t>
      </w:r>
    </w:p>
    <w:p>
      <w:pPr>
        <w:pStyle w:val="4"/>
        <w:spacing w:before="156" w:after="156"/>
      </w:pPr>
      <w:r>
        <w:t>void ata_sg_init（struct ata_queued_cmd * qc，struct scatterlist * sg，unsigned int n_elem）</w:t>
      </w:r>
    </w:p>
    <w:p>
      <w:pPr>
        <w:rPr>
          <w:rFonts w:eastAsia="宋体"/>
        </w:rPr>
      </w:pPr>
      <w:r>
        <w:t>将命令与分散聚集表相关联。</w:t>
      </w:r>
    </w:p>
    <w:p>
      <w:pPr>
        <w:rPr>
          <w:rFonts w:eastAsia="宋体"/>
        </w:rPr>
      </w:pPr>
      <w:r>
        <w:rPr>
          <w:rFonts w:hint="eastAsia"/>
          <w:b/>
        </w:rPr>
        <w:t>参数</w:t>
      </w:r>
    </w:p>
    <w:p>
      <w:pPr>
        <w:rPr>
          <w:rFonts w:eastAsia="宋体"/>
        </w:rPr>
      </w:pPr>
      <w:r>
        <w:t>struct ata_queued_cmd * qc</w:t>
      </w:r>
    </w:p>
    <w:p>
      <w:pPr>
        <w:rPr>
          <w:rFonts w:eastAsia="宋体"/>
        </w:rPr>
      </w:pPr>
      <w:r>
        <w:t>要关联的命令</w:t>
      </w:r>
    </w:p>
    <w:p>
      <w:pPr>
        <w:rPr>
          <w:rFonts w:eastAsia="宋体"/>
        </w:rPr>
      </w:pPr>
      <w:r>
        <w:t>struct scatterlist * sg</w:t>
      </w:r>
    </w:p>
    <w:p>
      <w:pPr>
        <w:rPr>
          <w:rFonts w:eastAsia="宋体"/>
        </w:rPr>
      </w:pPr>
      <w:r>
        <w:t>分散聚集表。</w:t>
      </w:r>
    </w:p>
    <w:p>
      <w:pPr>
        <w:rPr>
          <w:rFonts w:eastAsia="宋体"/>
        </w:rPr>
      </w:pPr>
      <w:r>
        <w:t>unsigned int n_elem</w:t>
      </w:r>
    </w:p>
    <w:p>
      <w:pPr>
        <w:rPr>
          <w:rFonts w:eastAsia="宋体"/>
        </w:rPr>
      </w:pPr>
      <w:r>
        <w:t>S / G表中的元素数。</w:t>
      </w:r>
    </w:p>
    <w:p>
      <w:pPr>
        <w:rPr>
          <w:rFonts w:eastAsia="宋体"/>
        </w:rPr>
      </w:pPr>
      <w:r>
        <w:rPr>
          <w:rFonts w:hint="eastAsia"/>
          <w:b/>
        </w:rPr>
        <w:t>说明</w:t>
      </w:r>
    </w:p>
    <w:p>
      <w:pPr>
        <w:rPr>
          <w:rFonts w:eastAsia="宋体"/>
        </w:rPr>
      </w:pPr>
      <w:r>
        <w:t>将queued_cmd qc的数据相关元素初始化为指向分散聚集表sg的元素，其中包含n_elem个元素。</w:t>
      </w:r>
    </w:p>
    <w:p>
      <w:pPr>
        <w:rPr>
          <w:rFonts w:eastAsia="宋体"/>
        </w:rPr>
      </w:pPr>
      <w:r>
        <w:t>锁定：spin_lock_irqsave（host lock）</w:t>
      </w:r>
    </w:p>
    <w:p>
      <w:pPr>
        <w:pStyle w:val="4"/>
        <w:spacing w:before="156" w:after="156"/>
      </w:pPr>
      <w:r>
        <w:t>void ata_qc_complete（struct ata_queued_cmd * qc）</w:t>
      </w:r>
    </w:p>
    <w:p>
      <w:pPr>
        <w:rPr>
          <w:rFonts w:eastAsia="宋体"/>
        </w:rPr>
      </w:pPr>
      <w:r>
        <w:t>完成一个活动的ATA命令</w:t>
      </w:r>
    </w:p>
    <w:p>
      <w:pPr>
        <w:rPr>
          <w:rFonts w:eastAsia="宋体"/>
        </w:rPr>
      </w:pPr>
      <w:r>
        <w:rPr>
          <w:rFonts w:hint="eastAsia"/>
          <w:b/>
        </w:rPr>
        <w:t>参数</w:t>
      </w:r>
    </w:p>
    <w:p>
      <w:pPr>
        <w:rPr>
          <w:rFonts w:eastAsia="宋体"/>
        </w:rPr>
      </w:pPr>
      <w:r>
        <w:t>struct ata_queued_cmd * qc</w:t>
      </w:r>
    </w:p>
    <w:p>
      <w:pPr>
        <w:rPr>
          <w:rFonts w:eastAsia="宋体"/>
        </w:rPr>
      </w:pPr>
      <w:r>
        <w:t>要完成的命令</w:t>
      </w:r>
    </w:p>
    <w:p>
      <w:pPr>
        <w:rPr>
          <w:rFonts w:eastAsia="宋体"/>
        </w:rPr>
      </w:pPr>
      <w:r>
        <w:t>指示中间和上层已完成一个ATA命令，具有ok或not-ok状态。</w:t>
      </w:r>
    </w:p>
    <w:p>
      <w:pPr>
        <w:rPr>
          <w:rFonts w:eastAsia="宋体"/>
        </w:rPr>
      </w:pPr>
      <w:r>
        <w:t>成功完成多个NCQ命令时，请勿多次调用此函数。 必须使用ata_qc_complete_multiple（），它将适当地更新IRQ期望状态。</w:t>
      </w:r>
    </w:p>
    <w:p>
      <w:pPr>
        <w:rPr>
          <w:rFonts w:eastAsia="宋体"/>
        </w:rPr>
      </w:pPr>
      <w:r>
        <w:t>锁定：spin_lock_irqsave（host lock）</w:t>
      </w:r>
    </w:p>
    <w:p>
      <w:pPr>
        <w:pStyle w:val="4"/>
        <w:spacing w:before="156" w:after="156"/>
      </w:pPr>
      <w:r>
        <w:t>int ata_qc_complete_multiple（struct ata_port * ap，u64 qc_active）</w:t>
      </w:r>
    </w:p>
    <w:p>
      <w:pPr>
        <w:rPr>
          <w:rFonts w:eastAsia="宋体"/>
        </w:rPr>
      </w:pPr>
      <w:r>
        <w:t>完成多个成功的qc</w:t>
      </w:r>
    </w:p>
    <w:p>
      <w:pPr>
        <w:rPr>
          <w:rFonts w:eastAsia="宋体"/>
        </w:rPr>
      </w:pPr>
      <w:r>
        <w:rPr>
          <w:rFonts w:hint="eastAsia"/>
          <w:b/>
        </w:rPr>
        <w:t>参数</w:t>
      </w:r>
    </w:p>
    <w:p>
      <w:pPr>
        <w:rPr>
          <w:rFonts w:eastAsia="宋体"/>
        </w:rPr>
      </w:pPr>
      <w:r>
        <w:t>struct ata_port * ap</w:t>
      </w:r>
    </w:p>
    <w:p>
      <w:pPr>
        <w:rPr>
          <w:rFonts w:eastAsia="宋体"/>
        </w:rPr>
      </w:pPr>
      <w:r>
        <w:t>问题端口</w:t>
      </w:r>
    </w:p>
    <w:p>
      <w:pPr>
        <w:rPr>
          <w:rFonts w:eastAsia="宋体"/>
        </w:rPr>
      </w:pPr>
      <w:r>
        <w:t>u64 qc_active</w:t>
      </w:r>
    </w:p>
    <w:p>
      <w:pPr>
        <w:rPr>
          <w:rFonts w:eastAsia="宋体"/>
        </w:rPr>
      </w:pPr>
      <w:r>
        <w:t>新的qc_active掩码</w:t>
      </w:r>
    </w:p>
    <w:p>
      <w:pPr>
        <w:rPr>
          <w:rFonts w:eastAsia="宋体"/>
        </w:rPr>
      </w:pPr>
      <w:r>
        <w:rPr>
          <w:rFonts w:hint="eastAsia"/>
          <w:b/>
        </w:rPr>
        <w:t>说明</w:t>
      </w:r>
    </w:p>
    <w:p>
      <w:pPr>
        <w:rPr>
          <w:rFonts w:eastAsia="宋体"/>
        </w:rPr>
      </w:pPr>
      <w:r>
        <w:t>完成正在飞行的命令。 此函数旨在从低级驱动程序的中断例程中调用以正常完成请求。 按ap-&gt;qc_active和qc_active进行比较，并根据需要完成命令。</w:t>
      </w:r>
    </w:p>
    <w:p>
      <w:pPr>
        <w:rPr>
          <w:rFonts w:eastAsia="宋体"/>
        </w:rPr>
      </w:pPr>
      <w:r>
        <w:t>在IRQ处理程序中完成多个NCQ命令时，请始终使用此函数而不是多次调用ata_qc_complete（），以使IRQ期望状态保持同步。</w:t>
      </w:r>
    </w:p>
    <w:p>
      <w:pPr>
        <w:rPr>
          <w:rFonts w:eastAsia="宋体"/>
        </w:rPr>
      </w:pPr>
      <w:r>
        <w:t>锁定：spin_lock_irqsave（host lock）</w:t>
      </w:r>
    </w:p>
    <w:p>
      <w:pPr>
        <w:rPr>
          <w:rFonts w:eastAsia="宋体"/>
        </w:rPr>
      </w:pPr>
      <w:r>
        <w:rPr>
          <w:rFonts w:hint="eastAsia"/>
          <w:b/>
        </w:rPr>
        <w:t>返回</w:t>
      </w:r>
    </w:p>
    <w:p>
      <w:pPr>
        <w:rPr>
          <w:rFonts w:eastAsia="宋体"/>
        </w:rPr>
      </w:pPr>
      <w:r>
        <w:t>成功时完成的命令数，否则为-errno。</w:t>
      </w:r>
    </w:p>
    <w:p>
      <w:pPr>
        <w:pStyle w:val="4"/>
        <w:spacing w:before="156" w:after="156"/>
      </w:pPr>
      <w:r>
        <w:t>int sata_scr_valid（struct ata_link * link）</w:t>
      </w:r>
    </w:p>
    <w:p>
      <w:pPr>
        <w:rPr>
          <w:rFonts w:eastAsia="宋体"/>
        </w:rPr>
      </w:pPr>
      <w:r>
        <w:t>测试SCR是否可访问</w:t>
      </w:r>
    </w:p>
    <w:p>
      <w:pPr>
        <w:rPr>
          <w:rFonts w:eastAsia="宋体"/>
        </w:rPr>
      </w:pPr>
      <w:r>
        <w:rPr>
          <w:rFonts w:hint="eastAsia"/>
          <w:b/>
        </w:rPr>
        <w:t>参数</w:t>
      </w:r>
    </w:p>
    <w:p>
      <w:pPr>
        <w:rPr>
          <w:rFonts w:eastAsia="宋体"/>
        </w:rPr>
      </w:pPr>
      <w:r>
        <w:t>struct ata_link *链接</w:t>
      </w:r>
    </w:p>
    <w:p>
      <w:pPr>
        <w:rPr>
          <w:rFonts w:eastAsia="宋体"/>
        </w:rPr>
      </w:pPr>
      <w:r>
        <w:t>要为测试SCR可访问性的ATA链接</w:t>
      </w:r>
    </w:p>
    <w:p>
      <w:pPr>
        <w:rPr>
          <w:rFonts w:eastAsia="宋体"/>
        </w:rPr>
      </w:pPr>
      <w:r>
        <w:rPr>
          <w:rFonts w:hint="eastAsia"/>
          <w:b/>
        </w:rPr>
        <w:t>说明</w:t>
      </w:r>
    </w:p>
    <w:p>
      <w:pPr>
        <w:rPr>
          <w:rFonts w:eastAsia="宋体"/>
        </w:rPr>
      </w:pPr>
      <w:r>
        <w:t>测试是否可以为链接访问SCR。</w:t>
      </w:r>
    </w:p>
    <w:p>
      <w:pPr>
        <w:rPr>
          <w:rFonts w:eastAsia="宋体"/>
        </w:rPr>
      </w:pPr>
      <w:r>
        <w:t>锁定：无。</w:t>
      </w:r>
    </w:p>
    <w:p>
      <w:pPr>
        <w:rPr>
          <w:rFonts w:eastAsia="宋体"/>
        </w:rPr>
      </w:pPr>
      <w:r>
        <w:rPr>
          <w:rFonts w:hint="eastAsia"/>
          <w:b/>
        </w:rPr>
        <w:t>返回</w:t>
      </w:r>
    </w:p>
    <w:p>
      <w:pPr>
        <w:rPr>
          <w:rFonts w:eastAsia="宋体"/>
        </w:rPr>
      </w:pPr>
      <w:r>
        <w:t>如果可以访问SCR，则为1，否则为0。</w:t>
      </w:r>
    </w:p>
    <w:p>
      <w:pPr>
        <w:pStyle w:val="4"/>
        <w:spacing w:before="156" w:after="156"/>
      </w:pPr>
      <w:r>
        <w:t>int sata_scr_read（struct ata_link * link，int reg，u32 * val）</w:t>
      </w:r>
    </w:p>
    <w:p>
      <w:pPr>
        <w:rPr>
          <w:rFonts w:eastAsia="宋体"/>
        </w:rPr>
      </w:pPr>
      <w:r>
        <w:t>阅读指定端口的SCR寄存器</w:t>
      </w:r>
    </w:p>
    <w:p>
      <w:pPr>
        <w:rPr>
          <w:rFonts w:eastAsia="宋体"/>
        </w:rPr>
      </w:pPr>
      <w:r>
        <w:rPr>
          <w:rFonts w:hint="eastAsia"/>
          <w:b/>
        </w:rPr>
        <w:t>参数</w:t>
      </w:r>
    </w:p>
    <w:p>
      <w:pPr>
        <w:rPr>
          <w:rFonts w:eastAsia="宋体"/>
        </w:rPr>
      </w:pPr>
      <w:r>
        <w:t>struct ata_link * link</w:t>
      </w:r>
    </w:p>
    <w:p>
      <w:pPr>
        <w:rPr>
          <w:rFonts w:eastAsia="宋体"/>
        </w:rPr>
      </w:pPr>
      <w:r>
        <w:t>要读取SCR的ATA链路</w:t>
      </w:r>
    </w:p>
    <w:p>
      <w:pPr>
        <w:rPr>
          <w:rFonts w:eastAsia="宋体"/>
        </w:rPr>
      </w:pPr>
      <w:r>
        <w:t>int reg</w:t>
      </w:r>
    </w:p>
    <w:p>
      <w:pPr>
        <w:rPr>
          <w:rFonts w:eastAsia="宋体"/>
        </w:rPr>
      </w:pPr>
      <w:r>
        <w:t>要读取的SCR</w:t>
      </w:r>
    </w:p>
    <w:p>
      <w:pPr>
        <w:rPr>
          <w:rFonts w:eastAsia="宋体"/>
        </w:rPr>
      </w:pPr>
      <w:r>
        <w:t>u32 * val</w:t>
      </w:r>
    </w:p>
    <w:p>
      <w:pPr>
        <w:rPr>
          <w:rFonts w:eastAsia="宋体"/>
        </w:rPr>
      </w:pPr>
      <w:r>
        <w:t>存储读取值的位置</w:t>
      </w:r>
    </w:p>
    <w:p>
      <w:pPr>
        <w:rPr>
          <w:rFonts w:eastAsia="宋体"/>
        </w:rPr>
      </w:pPr>
      <w:r>
        <w:rPr>
          <w:rFonts w:hint="eastAsia"/>
          <w:b/>
        </w:rPr>
        <w:t>说明</w:t>
      </w:r>
    </w:p>
    <w:p>
      <w:r>
        <w:t>将link的SCR寄存器reg读入*val。如果link是ap-&gt;link，端口的电缆类型是SATA并且端口实现-&gt;scr_read，则此函数保证成功。</w:t>
      </w:r>
    </w:p>
    <w:p>
      <w:r>
        <w:t>锁：如果link是ap-&gt;link，则为无。否则是内核线程</w:t>
      </w:r>
      <w:r>
        <w:rPr>
          <w:rFonts w:hint="eastAsia"/>
        </w:rPr>
        <w:t>上下文</w:t>
      </w:r>
      <w:r>
        <w:t>。</w:t>
      </w:r>
    </w:p>
    <w:p>
      <w:pPr>
        <w:rPr>
          <w:rFonts w:eastAsia="宋体"/>
        </w:rPr>
      </w:pPr>
      <w:r>
        <w:rPr>
          <w:rFonts w:hint="eastAsia"/>
          <w:b/>
        </w:rPr>
        <w:t>返回</w:t>
      </w:r>
    </w:p>
    <w:p>
      <w:pPr>
        <w:rPr>
          <w:rFonts w:eastAsia="宋体"/>
        </w:rPr>
      </w:pPr>
      <w:r>
        <w:t>成功时为0，失败时为负的errno。</w:t>
      </w:r>
    </w:p>
    <w:p>
      <w:pPr>
        <w:pStyle w:val="4"/>
        <w:spacing w:before="156" w:after="156"/>
      </w:pPr>
      <w:r>
        <w:t>int sata_scr_write(struct ata_link * link，int reg，u32 val)</w:t>
      </w:r>
    </w:p>
    <w:p>
      <w:pPr>
        <w:rPr>
          <w:rFonts w:eastAsia="宋体"/>
        </w:rPr>
      </w:pPr>
      <w:r>
        <w:t>写入指定端口的SCR寄存器</w:t>
      </w:r>
    </w:p>
    <w:p>
      <w:pPr>
        <w:rPr>
          <w:rFonts w:eastAsia="宋体"/>
        </w:rPr>
      </w:pPr>
      <w:r>
        <w:rPr>
          <w:rFonts w:hint="eastAsia"/>
          <w:b/>
        </w:rPr>
        <w:t>参数</w:t>
      </w:r>
    </w:p>
    <w:p>
      <w:pPr>
        <w:rPr>
          <w:rFonts w:eastAsia="宋体"/>
        </w:rPr>
      </w:pPr>
      <w:r>
        <w:t>struct ata_link * link</w:t>
      </w:r>
    </w:p>
    <w:p>
      <w:pPr>
        <w:rPr>
          <w:rFonts w:eastAsia="宋体"/>
        </w:rPr>
      </w:pPr>
      <w:r>
        <w:t>要为其写SCR的ATA链接</w:t>
      </w:r>
    </w:p>
    <w:p>
      <w:pPr>
        <w:rPr>
          <w:rFonts w:eastAsia="宋体"/>
        </w:rPr>
      </w:pPr>
      <w:r>
        <w:t>int reg</w:t>
      </w:r>
    </w:p>
    <w:p>
      <w:pPr>
        <w:rPr>
          <w:rFonts w:eastAsia="宋体"/>
        </w:rPr>
      </w:pPr>
      <w:r>
        <w:t>要写入的SCR</w:t>
      </w:r>
    </w:p>
    <w:p>
      <w:pPr>
        <w:rPr>
          <w:rFonts w:eastAsia="宋体"/>
        </w:rPr>
      </w:pPr>
      <w:r>
        <w:t>u32 val</w:t>
      </w:r>
    </w:p>
    <w:p>
      <w:pPr>
        <w:rPr>
          <w:rFonts w:eastAsia="宋体"/>
        </w:rPr>
      </w:pPr>
      <w:r>
        <w:t>要写入的值</w:t>
      </w:r>
    </w:p>
    <w:p>
      <w:pPr>
        <w:rPr>
          <w:rFonts w:eastAsia="宋体"/>
        </w:rPr>
      </w:pPr>
      <w:r>
        <w:rPr>
          <w:rFonts w:hint="eastAsia"/>
          <w:b/>
        </w:rPr>
        <w:t>说明</w:t>
      </w:r>
    </w:p>
    <w:p>
      <w:r>
        <w:t>将val写入link的SCR寄存器reg。如果link是ap-&gt;link，端口的电缆类型是SATA并且端口实现-&gt;scr_read，则此函数保证成功。</w:t>
      </w:r>
    </w:p>
    <w:p>
      <w:pPr>
        <w:rPr>
          <w:rFonts w:eastAsia="宋体"/>
        </w:rPr>
      </w:pPr>
      <w:r>
        <w:t>锁：如果link是ap-&gt;link，则为无。否则是内核线程</w:t>
      </w:r>
      <w:r>
        <w:rPr>
          <w:rFonts w:hint="eastAsia"/>
        </w:rPr>
        <w:t>上下文</w:t>
      </w:r>
      <w:r>
        <w:t>。</w:t>
      </w:r>
    </w:p>
    <w:p>
      <w:pPr>
        <w:rPr>
          <w:rFonts w:eastAsia="宋体"/>
        </w:rPr>
      </w:pPr>
      <w:r>
        <w:rPr>
          <w:rFonts w:hint="eastAsia"/>
          <w:b/>
        </w:rPr>
        <w:t>返回</w:t>
      </w:r>
    </w:p>
    <w:p>
      <w:pPr>
        <w:rPr>
          <w:rFonts w:eastAsia="宋体"/>
        </w:rPr>
      </w:pPr>
      <w:r>
        <w:t>成功时为0，失败时为负的errno。</w:t>
      </w:r>
    </w:p>
    <w:p>
      <w:pPr>
        <w:pStyle w:val="4"/>
        <w:spacing w:before="156" w:after="156"/>
      </w:pPr>
      <w:r>
        <w:t>int sata_scr_write_flush(struct ata_link * link，int reg，u32 val)</w:t>
      </w:r>
    </w:p>
    <w:p>
      <w:pPr>
        <w:rPr>
          <w:rFonts w:eastAsia="宋体"/>
        </w:rPr>
      </w:pPr>
      <w:r>
        <w:t>写入指定端口的SCR寄存器并刷新</w:t>
      </w:r>
    </w:p>
    <w:p>
      <w:pPr>
        <w:rPr>
          <w:rFonts w:eastAsia="宋体"/>
        </w:rPr>
      </w:pPr>
      <w:r>
        <w:rPr>
          <w:rFonts w:hint="eastAsia"/>
          <w:b/>
        </w:rPr>
        <w:t>参数</w:t>
      </w:r>
    </w:p>
    <w:p>
      <w:pPr>
        <w:rPr>
          <w:rFonts w:eastAsia="宋体"/>
        </w:rPr>
      </w:pPr>
      <w:r>
        <w:t>struct ata_link * link</w:t>
      </w:r>
    </w:p>
    <w:p>
      <w:pPr>
        <w:rPr>
          <w:rFonts w:eastAsia="宋体"/>
        </w:rPr>
      </w:pPr>
      <w:r>
        <w:t>要为其写SCR的ATA链接</w:t>
      </w:r>
    </w:p>
    <w:p>
      <w:pPr>
        <w:rPr>
          <w:rFonts w:eastAsia="宋体"/>
        </w:rPr>
      </w:pPr>
      <w:r>
        <w:t>int reg</w:t>
      </w:r>
    </w:p>
    <w:p>
      <w:pPr>
        <w:rPr>
          <w:rFonts w:eastAsia="宋体"/>
        </w:rPr>
      </w:pPr>
      <w:r>
        <w:t>要写入的SCR</w:t>
      </w:r>
    </w:p>
    <w:p>
      <w:pPr>
        <w:rPr>
          <w:rFonts w:eastAsia="宋体"/>
        </w:rPr>
      </w:pPr>
      <w:r>
        <w:t>u32 val</w:t>
      </w:r>
    </w:p>
    <w:p>
      <w:pPr>
        <w:rPr>
          <w:rFonts w:eastAsia="宋体"/>
        </w:rPr>
      </w:pPr>
      <w:r>
        <w:t>要写入的值</w:t>
      </w:r>
    </w:p>
    <w:p>
      <w:pPr>
        <w:rPr>
          <w:rFonts w:eastAsia="宋体"/>
        </w:rPr>
      </w:pPr>
      <w:r>
        <w:rPr>
          <w:rFonts w:hint="eastAsia"/>
          <w:b/>
        </w:rPr>
        <w:t>说明</w:t>
      </w:r>
    </w:p>
    <w:p>
      <w:r>
        <w:t>此函数与sata_scr_write()相同，只是在写入寄存器后执行刷新。</w:t>
      </w:r>
    </w:p>
    <w:p>
      <w:r>
        <w:t>锁：如果link是ap-&gt;link，则为无。否则是内核线程</w:t>
      </w:r>
      <w:r>
        <w:rPr>
          <w:rFonts w:hint="eastAsia"/>
        </w:rPr>
        <w:t>上下文</w:t>
      </w:r>
      <w:r>
        <w:t>。</w:t>
      </w:r>
    </w:p>
    <w:p>
      <w:pPr>
        <w:rPr>
          <w:rFonts w:eastAsia="宋体"/>
        </w:rPr>
      </w:pPr>
      <w:r>
        <w:rPr>
          <w:rFonts w:hint="eastAsia"/>
          <w:b/>
        </w:rPr>
        <w:t>返回</w:t>
      </w:r>
    </w:p>
    <w:p>
      <w:pPr>
        <w:rPr>
          <w:rFonts w:eastAsia="宋体"/>
        </w:rPr>
      </w:pPr>
      <w:r>
        <w:t>成功时为0，失败时为负的errno。</w:t>
      </w:r>
    </w:p>
    <w:p>
      <w:pPr>
        <w:pStyle w:val="4"/>
        <w:spacing w:before="156" w:after="156"/>
      </w:pPr>
      <w:r>
        <w:t>bool ata_link_online(struct ata_link * link)</w:t>
      </w:r>
    </w:p>
    <w:p>
      <w:pPr>
        <w:rPr>
          <w:rFonts w:eastAsia="宋体"/>
        </w:rPr>
      </w:pPr>
      <w:r>
        <w:t>测试给定链接是否在线</w:t>
      </w:r>
    </w:p>
    <w:p>
      <w:pPr>
        <w:rPr>
          <w:rFonts w:eastAsia="宋体"/>
        </w:rPr>
      </w:pPr>
      <w:r>
        <w:rPr>
          <w:rFonts w:hint="eastAsia"/>
          <w:b/>
        </w:rPr>
        <w:t>参数</w:t>
      </w:r>
    </w:p>
    <w:p>
      <w:pPr>
        <w:rPr>
          <w:rFonts w:eastAsia="宋体"/>
        </w:rPr>
      </w:pPr>
      <w:r>
        <w:t>struct ata_link * link</w:t>
      </w:r>
    </w:p>
    <w:p>
      <w:pPr>
        <w:rPr>
          <w:rFonts w:eastAsia="宋体"/>
        </w:rPr>
      </w:pPr>
      <w:r>
        <w:t>要测试的ATA链接</w:t>
      </w:r>
    </w:p>
    <w:p>
      <w:pPr>
        <w:rPr>
          <w:rFonts w:eastAsia="宋体"/>
        </w:rPr>
      </w:pPr>
      <w:r>
        <w:t>测试链接是否在线。如果没有从属链接，则与ata_phys_link_online()相同。如果有从属链接，则仅在主链接上调用此函数，并且如果M/S链接中有任何一个在线，则</w:t>
      </w:r>
      <w:r>
        <w:rPr>
          <w:rFonts w:hint="eastAsia"/>
        </w:rPr>
        <w:t>返回</w:t>
      </w:r>
      <w:r>
        <w:t>true。</w:t>
      </w:r>
    </w:p>
    <w:p>
      <w:pPr>
        <w:rPr>
          <w:rFonts w:eastAsia="宋体"/>
        </w:rPr>
      </w:pPr>
      <w:r>
        <w:t>锁：无。</w:t>
      </w:r>
    </w:p>
    <w:p>
      <w:pPr>
        <w:rPr>
          <w:rFonts w:eastAsia="宋体"/>
        </w:rPr>
      </w:pPr>
      <w:r>
        <w:rPr>
          <w:rFonts w:hint="eastAsia"/>
          <w:b/>
        </w:rPr>
        <w:t>返回</w:t>
      </w:r>
    </w:p>
    <w:p>
      <w:pPr>
        <w:rPr>
          <w:rFonts w:eastAsia="宋体"/>
        </w:rPr>
      </w:pPr>
      <w:r>
        <w:t>如果端口在线状态可用且在线，则为True。</w:t>
      </w:r>
    </w:p>
    <w:p>
      <w:pPr>
        <w:pStyle w:val="4"/>
        <w:spacing w:before="156" w:after="156"/>
      </w:pPr>
      <w:r>
        <w:t>bool ata_link_offline(struct ata_link * link)</w:t>
      </w:r>
    </w:p>
    <w:p>
      <w:pPr>
        <w:rPr>
          <w:rFonts w:eastAsia="宋体"/>
        </w:rPr>
      </w:pPr>
      <w:r>
        <w:t>测试给定链接是否离线</w:t>
      </w:r>
    </w:p>
    <w:p>
      <w:pPr>
        <w:rPr>
          <w:rFonts w:eastAsia="宋体"/>
        </w:rPr>
      </w:pPr>
      <w:r>
        <w:rPr>
          <w:rFonts w:hint="eastAsia"/>
          <w:b/>
        </w:rPr>
        <w:t>参数</w:t>
      </w:r>
    </w:p>
    <w:p>
      <w:pPr>
        <w:rPr>
          <w:rFonts w:eastAsia="宋体"/>
        </w:rPr>
      </w:pPr>
      <w:r>
        <w:t>struct ata_link * link</w:t>
      </w:r>
    </w:p>
    <w:p>
      <w:pPr>
        <w:rPr>
          <w:rFonts w:eastAsia="宋体"/>
        </w:rPr>
      </w:pPr>
      <w:r>
        <w:t>要测试的ATA链接</w:t>
      </w:r>
    </w:p>
    <w:p>
      <w:r>
        <w:t>测试链接是否离线。如果没有从属链接，则与ata_phys_link_offline()相同。如果有从属链接，则仅在主链接上调用此函数，并且如果M/S链接都离线，则</w:t>
      </w:r>
      <w:r>
        <w:rPr>
          <w:rFonts w:hint="eastAsia"/>
        </w:rPr>
        <w:t>返回</w:t>
      </w:r>
      <w:r>
        <w:t>true。</w:t>
      </w:r>
    </w:p>
    <w:p>
      <w:pPr>
        <w:rPr>
          <w:rFonts w:eastAsia="宋体"/>
        </w:rPr>
      </w:pPr>
      <w:r>
        <w:t>锁：无。</w:t>
      </w:r>
    </w:p>
    <w:p>
      <w:pPr>
        <w:rPr>
          <w:rFonts w:eastAsia="宋体"/>
        </w:rPr>
      </w:pPr>
      <w:r>
        <w:rPr>
          <w:rFonts w:hint="eastAsia"/>
          <w:b/>
        </w:rPr>
        <w:t>返回</w:t>
      </w:r>
    </w:p>
    <w:p>
      <w:pPr>
        <w:rPr>
          <w:rFonts w:eastAsia="宋体"/>
        </w:rPr>
      </w:pPr>
      <w:r>
        <w:t>如果端口离线状态可用且离线，则为True。</w:t>
      </w:r>
    </w:p>
    <w:p>
      <w:pPr>
        <w:pStyle w:val="4"/>
        <w:spacing w:before="156" w:after="156"/>
      </w:pPr>
      <w:r>
        <w:t>void ata_host_suspend(struct ata_host * host，pm_message_t mesg)</w:t>
      </w:r>
    </w:p>
    <w:p>
      <w:pPr>
        <w:rPr>
          <w:rFonts w:eastAsia="宋体"/>
        </w:rPr>
      </w:pPr>
      <w:r>
        <w:t>暂停主机</w:t>
      </w:r>
    </w:p>
    <w:p>
      <w:pPr>
        <w:rPr>
          <w:rFonts w:eastAsia="宋体"/>
        </w:rPr>
      </w:pPr>
      <w:r>
        <w:rPr>
          <w:rFonts w:hint="eastAsia"/>
          <w:b/>
        </w:rPr>
        <w:t>参数</w:t>
      </w:r>
    </w:p>
    <w:p>
      <w:pPr>
        <w:rPr>
          <w:rFonts w:eastAsia="宋体"/>
        </w:rPr>
      </w:pPr>
      <w:r>
        <w:t>struct ata_host * host</w:t>
      </w:r>
    </w:p>
    <w:p>
      <w:pPr>
        <w:rPr>
          <w:rFonts w:eastAsia="宋体"/>
        </w:rPr>
      </w:pPr>
      <w:r>
        <w:t>要暂停的主机</w:t>
      </w:r>
    </w:p>
    <w:p>
      <w:pPr>
        <w:rPr>
          <w:rFonts w:eastAsia="宋体"/>
        </w:rPr>
      </w:pPr>
      <w:r>
        <w:t>pm_message_t mesg</w:t>
      </w:r>
    </w:p>
    <w:p>
      <w:pPr>
        <w:rPr>
          <w:rFonts w:eastAsia="宋体"/>
        </w:rPr>
      </w:pPr>
      <w:r>
        <w:t>PM消息</w:t>
      </w:r>
    </w:p>
    <w:p>
      <w:pPr>
        <w:rPr>
          <w:rFonts w:eastAsia="宋体"/>
        </w:rPr>
      </w:pPr>
      <w:r>
        <w:t>暂停主机。端口暂停执行实际操作。</w:t>
      </w:r>
    </w:p>
    <w:p>
      <w:pPr>
        <w:pStyle w:val="4"/>
        <w:spacing w:before="156" w:after="156"/>
      </w:pPr>
      <w:r>
        <w:t>void ata_host_resume(struct ata_host * host)</w:t>
      </w:r>
    </w:p>
    <w:p>
      <w:pPr>
        <w:rPr>
          <w:rFonts w:eastAsia="宋体"/>
        </w:rPr>
      </w:pPr>
      <w:r>
        <w:t>恢复主机</w:t>
      </w:r>
    </w:p>
    <w:p>
      <w:pPr>
        <w:rPr>
          <w:rFonts w:eastAsia="宋体"/>
        </w:rPr>
      </w:pPr>
      <w:r>
        <w:rPr>
          <w:rFonts w:hint="eastAsia"/>
          <w:b/>
        </w:rPr>
        <w:t>参数</w:t>
      </w:r>
    </w:p>
    <w:p>
      <w:pPr>
        <w:rPr>
          <w:rFonts w:eastAsia="宋体"/>
        </w:rPr>
      </w:pPr>
      <w:r>
        <w:t>struct ata_host * host</w:t>
      </w:r>
    </w:p>
    <w:p>
      <w:pPr>
        <w:rPr>
          <w:rFonts w:eastAsia="宋体"/>
        </w:rPr>
      </w:pPr>
      <w:r>
        <w:t>恢复的主机</w:t>
      </w:r>
    </w:p>
    <w:p>
      <w:pPr>
        <w:rPr>
          <w:rFonts w:eastAsia="宋体"/>
        </w:rPr>
      </w:pPr>
      <w:r>
        <w:t>恢复主机。端口恢复执行实际操作。</w:t>
      </w:r>
    </w:p>
    <w:p>
      <w:pPr>
        <w:pStyle w:val="4"/>
        <w:spacing w:before="156" w:after="156"/>
      </w:pPr>
      <w:r>
        <w:t>struct ata_host *ata_host_alloc(struct device * dev，int max_ports)</w:t>
      </w:r>
    </w:p>
    <w:p>
      <w:pPr>
        <w:rPr>
          <w:rFonts w:eastAsia="宋体"/>
        </w:rPr>
      </w:pPr>
      <w:r>
        <w:t>分配和初始化基本ATA主机资源</w:t>
      </w:r>
    </w:p>
    <w:p>
      <w:pPr>
        <w:rPr>
          <w:rFonts w:eastAsia="宋体"/>
        </w:rPr>
      </w:pPr>
      <w:r>
        <w:rPr>
          <w:rFonts w:hint="eastAsia"/>
          <w:b/>
        </w:rPr>
        <w:t>参数</w:t>
      </w:r>
    </w:p>
    <w:p>
      <w:pPr>
        <w:rPr>
          <w:rFonts w:eastAsia="宋体"/>
        </w:rPr>
      </w:pPr>
      <w:r>
        <w:t>struct device * dev</w:t>
      </w:r>
    </w:p>
    <w:p>
      <w:pPr>
        <w:rPr>
          <w:rFonts w:eastAsia="宋体"/>
        </w:rPr>
      </w:pPr>
      <w:r>
        <w:t>此主机与之关联的通用设备</w:t>
      </w:r>
    </w:p>
    <w:p>
      <w:pPr>
        <w:rPr>
          <w:rFonts w:eastAsia="宋体"/>
        </w:rPr>
      </w:pPr>
      <w:r>
        <w:t>int max_ports</w:t>
      </w:r>
    </w:p>
    <w:p>
      <w:pPr>
        <w:rPr>
          <w:rFonts w:eastAsia="宋体"/>
        </w:rPr>
      </w:pPr>
      <w:r>
        <w:t>与此主机关联的ATA端口的最大数量</w:t>
      </w:r>
    </w:p>
    <w:p>
      <w:pPr>
        <w:rPr>
          <w:rFonts w:eastAsia="宋体"/>
        </w:rPr>
      </w:pPr>
      <w:r>
        <w:t>分配并初始化基本ATA主机资源。LLD调用此函数以分配主机，完全初始化它并使用ata_host_register()附加它。</w:t>
      </w:r>
    </w:p>
    <w:p>
      <w:pPr>
        <w:rPr>
          <w:rFonts w:eastAsia="宋体"/>
        </w:rPr>
      </w:pPr>
      <w:r>
        <w:t>分配max_ports端口，并将host-&gt;n_ports初始化为max_ports。调用者可以在调用ata_host_register()之前减少host-&gt;n_ports。未使用的端口将自动释放。</w:t>
      </w:r>
    </w:p>
    <w:p>
      <w:pPr>
        <w:rPr>
          <w:rFonts w:eastAsia="宋体"/>
        </w:rPr>
      </w:pPr>
      <w:r>
        <w:rPr>
          <w:rFonts w:hint="eastAsia"/>
          <w:b/>
        </w:rPr>
        <w:t>返回</w:t>
      </w:r>
    </w:p>
    <w:p>
      <w:pPr>
        <w:rPr>
          <w:rFonts w:eastAsia="宋体"/>
        </w:rPr>
      </w:pPr>
      <w:r>
        <w:t>成功时分配ATA主机，失败时为NULL。</w:t>
      </w:r>
    </w:p>
    <w:p>
      <w:pPr>
        <w:rPr>
          <w:rFonts w:eastAsia="宋体"/>
        </w:rPr>
      </w:pPr>
      <w:r>
        <w:t>锁：从调用层继承（可能休眠）。</w:t>
      </w:r>
    </w:p>
    <w:p>
      <w:pPr>
        <w:pStyle w:val="4"/>
        <w:spacing w:before="156" w:after="156"/>
      </w:pPr>
      <w:r>
        <w:t>struct ata_host *ata_host_alloc_pinfo(struct device * dev，const struct ata_port_info * const * ppi，int n_ports)</w:t>
      </w:r>
    </w:p>
    <w:p>
      <w:pPr>
        <w:rPr>
          <w:rFonts w:eastAsia="宋体"/>
        </w:rPr>
      </w:pPr>
      <w:r>
        <w:t>分配主机并使用port_info数组进行初始化</w:t>
      </w:r>
    </w:p>
    <w:p>
      <w:pPr>
        <w:rPr>
          <w:rFonts w:eastAsia="宋体"/>
        </w:rPr>
      </w:pPr>
      <w:r>
        <w:rPr>
          <w:rFonts w:hint="eastAsia"/>
          <w:b/>
        </w:rPr>
        <w:t>参数</w:t>
      </w:r>
    </w:p>
    <w:p>
      <w:pPr>
        <w:rPr>
          <w:rFonts w:eastAsia="宋体"/>
        </w:rPr>
      </w:pPr>
      <w:r>
        <w:t>struct device * dev</w:t>
      </w:r>
    </w:p>
    <w:p>
      <w:pPr>
        <w:rPr>
          <w:rFonts w:eastAsia="宋体"/>
        </w:rPr>
      </w:pPr>
      <w:r>
        <w:t>此主机与之关联的通用设备</w:t>
      </w:r>
    </w:p>
    <w:p>
      <w:pPr>
        <w:rPr>
          <w:rFonts w:eastAsia="宋体"/>
        </w:rPr>
      </w:pPr>
      <w:r>
        <w:t>const struct ata_port_info * const * ppi</w:t>
      </w:r>
    </w:p>
    <w:p>
      <w:pPr>
        <w:rPr>
          <w:rFonts w:eastAsia="宋体"/>
        </w:rPr>
      </w:pPr>
      <w:r>
        <w:t>要使用的ATA port_info数组初始化主机</w:t>
      </w:r>
    </w:p>
    <w:p>
      <w:pPr>
        <w:rPr>
          <w:rFonts w:eastAsia="宋体"/>
        </w:rPr>
      </w:pPr>
      <w:r>
        <w:t>int n_ports</w:t>
      </w:r>
    </w:p>
    <w:p>
      <w:pPr>
        <w:rPr>
          <w:rFonts w:eastAsia="宋体"/>
        </w:rPr>
      </w:pPr>
      <w:r>
        <w:t>附加到此主机的ATA端口数量</w:t>
      </w:r>
    </w:p>
    <w:p>
      <w:pPr>
        <w:rPr>
          <w:rFonts w:eastAsia="宋体"/>
        </w:rPr>
      </w:pPr>
      <w:r>
        <w:t>分配ATA主机并使用ppi中的信息进行初始化。如果以NULL结尾，则ppi可以包含少于n_ports的条目。剩余端口将使用最后一个条目。</w:t>
      </w:r>
    </w:p>
    <w:p>
      <w:pPr>
        <w:rPr>
          <w:rFonts w:eastAsia="宋体"/>
        </w:rPr>
      </w:pPr>
      <w:r>
        <w:rPr>
          <w:rFonts w:hint="eastAsia"/>
          <w:b/>
        </w:rPr>
        <w:t>返回</w:t>
      </w:r>
    </w:p>
    <w:p>
      <w:pPr>
        <w:rPr>
          <w:rFonts w:eastAsia="宋体"/>
        </w:rPr>
      </w:pPr>
      <w:r>
        <w:t>成功时分配ATA主机，失败时为NULL。</w:t>
      </w:r>
    </w:p>
    <w:p>
      <w:pPr>
        <w:rPr>
          <w:rFonts w:eastAsia="宋体"/>
        </w:rPr>
      </w:pPr>
      <w:r>
        <w:t>锁：从调用层继承（可能休眠）。</w:t>
      </w:r>
    </w:p>
    <w:p>
      <w:pPr>
        <w:pStyle w:val="4"/>
        <w:spacing w:before="156" w:after="156"/>
      </w:pPr>
      <w:r>
        <w:t>int ata_slave_link_init(struct ata_port * ap)</w:t>
      </w:r>
    </w:p>
    <w:p>
      <w:pPr>
        <w:rPr>
          <w:rFonts w:eastAsia="宋体"/>
        </w:rPr>
      </w:pPr>
      <w:r>
        <w:t>初始化从属链接</w:t>
      </w:r>
    </w:p>
    <w:p>
      <w:pPr>
        <w:rPr>
          <w:rFonts w:eastAsia="宋体"/>
        </w:rPr>
      </w:pPr>
      <w:r>
        <w:rPr>
          <w:rFonts w:hint="eastAsia"/>
          <w:b/>
        </w:rPr>
        <w:t>参数</w:t>
      </w:r>
    </w:p>
    <w:p>
      <w:pPr>
        <w:rPr>
          <w:rFonts w:eastAsia="宋体"/>
        </w:rPr>
      </w:pPr>
      <w:r>
        <w:t>struct ata_port * ap</w:t>
      </w:r>
    </w:p>
    <w:p>
      <w:pPr>
        <w:rPr>
          <w:rFonts w:eastAsia="宋体"/>
        </w:rPr>
      </w:pPr>
      <w:r>
        <w:t>要为其初始化从属链接的端口</w:t>
      </w:r>
    </w:p>
    <w:p>
      <w:pPr>
        <w:rPr>
          <w:rFonts w:eastAsia="宋体"/>
        </w:rPr>
      </w:pPr>
      <w:r>
        <w:rPr>
          <w:rFonts w:hint="eastAsia"/>
          <w:b/>
        </w:rPr>
        <w:t>说明</w:t>
      </w:r>
    </w:p>
    <w:p>
      <w:pPr>
        <w:rPr>
          <w:rFonts w:eastAsia="宋体"/>
        </w:rPr>
      </w:pPr>
      <w:r>
        <w:t>创建并初始化ap的从属链接。这使能了在端口上处理从属链接。</w:t>
      </w:r>
    </w:p>
    <w:p>
      <w:pPr>
        <w:rPr>
          <w:rFonts w:eastAsia="宋体"/>
        </w:rPr>
      </w:pPr>
      <w:r>
        <w:t>在libata中，一个端口包含链接，一个链接包含设备。有单个主链接，但是如果将PMP连接到其上，则可以有多个扇出链接。在SATA上，通常将单个设备连接到链接上，但是模拟基于TF界面的PATA和SATA控制器可以有两个 - 主和从属。</w:t>
      </w:r>
    </w:p>
    <w:p>
      <w:r>
        <w:t>但是，还有一些控制器不太适合这种抽象 - SATA控制器，它们模拟具有主设备和从属设备的TF接口，但也具有每个设备的单独SCR寄存器集。这些控制器需要单独的链接用于物理链接处理（例如在线，链接速度），但在其他方面（例如命令发出，软复位）应像传统的M / S控制器一样处理。</w:t>
      </w:r>
    </w:p>
    <w:p>
      <w:pPr>
        <w:rPr>
          <w:rFonts w:eastAsia="宋体"/>
        </w:rPr>
      </w:pPr>
      <w:r>
        <w:t>slave_link是libata处理这类控制器的方法，不会对核心层产生太大影响。除了物理链路处理之外，对于其他任何事情，默认的主机链路都用于主从。对于物理链路处理，使用单独的ap-&gt;slave_link。所有脏细节都在libata核心层中实现。从LLD的角度来看，唯一的区别是为从链路调用了prereset、hardreset和postreset，因此复位序列如下所示：</w:t>
      </w:r>
    </w:p>
    <w:p>
      <w:pPr>
        <w:rPr>
          <w:rFonts w:eastAsia="宋体"/>
        </w:rPr>
      </w:pPr>
      <w:r>
        <w:t>prereset(M) -&gt; prereset(S) -&gt; hardreset(M) -&gt; hardreset(S) -&gt; softreset(M) -&gt; postreset(M) -&gt; postreset(S)</w:t>
      </w:r>
    </w:p>
    <w:p>
      <w:r>
        <w:t>请注意，软复位仅为主机调用。软复位根据</w:t>
      </w:r>
      <w:r>
        <w:rPr>
          <w:rFonts w:hint="eastAsia"/>
        </w:rPr>
        <w:t>定义</w:t>
      </w:r>
      <w:r>
        <w:t>可重置M/S，因此主机上的SRST应同时处理这两者（标准方法将完美地工作）。</w:t>
      </w:r>
    </w:p>
    <w:p>
      <w:pPr>
        <w:rPr>
          <w:rFonts w:eastAsia="宋体"/>
        </w:rPr>
      </w:pPr>
      <w:r>
        <w:t>锁定：在注册主机之前应调用。</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4"/>
        <w:spacing w:before="156" w:after="156"/>
      </w:pPr>
      <w:r>
        <w:t>int ata_host_start(struct ata_host *host)</w:t>
      </w:r>
    </w:p>
    <w:p>
      <w:pPr>
        <w:rPr>
          <w:rFonts w:eastAsia="宋体"/>
        </w:rPr>
      </w:pPr>
      <w:r>
        <w:t>启动和冻结ATA主机的端口</w:t>
      </w:r>
    </w:p>
    <w:p>
      <w:pPr>
        <w:rPr>
          <w:rFonts w:eastAsia="宋体"/>
        </w:rPr>
      </w:pPr>
      <w:r>
        <w:rPr>
          <w:rFonts w:hint="eastAsia"/>
          <w:b/>
        </w:rPr>
        <w:t>参数</w:t>
      </w:r>
    </w:p>
    <w:p>
      <w:pPr>
        <w:rPr>
          <w:rFonts w:eastAsia="宋体"/>
        </w:rPr>
      </w:pPr>
      <w:r>
        <w:t>struct ata_host *host</w:t>
      </w:r>
    </w:p>
    <w:p>
      <w:pPr>
        <w:rPr>
          <w:rFonts w:eastAsia="宋体"/>
        </w:rPr>
      </w:pPr>
      <w:r>
        <w:t>要为其启动端口的ATA主机</w:t>
      </w:r>
    </w:p>
    <w:p>
      <w:pPr>
        <w:rPr>
          <w:rFonts w:eastAsia="宋体"/>
        </w:rPr>
      </w:pPr>
      <w:r>
        <w:t>启动然后冻结主机的端口。已启动状态记录在host-&gt;flags中，因此可以多次调用此函数。保证端口仅启动一次。如果host-&gt;ops尚未初始化，则将其设置为第一个非虚假端口操作。</w:t>
      </w:r>
    </w:p>
    <w:p>
      <w:pPr>
        <w:rPr>
          <w:rFonts w:eastAsia="宋体"/>
        </w:rPr>
      </w:pPr>
      <w:r>
        <w:t>锁定：从调用层继承（可能休眠）。</w:t>
      </w:r>
    </w:p>
    <w:p>
      <w:pPr>
        <w:rPr>
          <w:rFonts w:eastAsia="宋体"/>
        </w:rPr>
      </w:pPr>
      <w:r>
        <w:rPr>
          <w:rFonts w:hint="eastAsia"/>
          <w:b/>
        </w:rPr>
        <w:t>返回</w:t>
      </w:r>
    </w:p>
    <w:p>
      <w:r>
        <w:t>如果成功启动所有端口，则</w:t>
      </w:r>
      <w:r>
        <w:rPr>
          <w:rFonts w:hint="eastAsia"/>
        </w:rPr>
        <w:t>返回</w:t>
      </w:r>
      <w:r>
        <w:t>0，否则</w:t>
      </w:r>
      <w:r>
        <w:rPr>
          <w:rFonts w:hint="eastAsia"/>
        </w:rPr>
        <w:t>返回</w:t>
      </w:r>
      <w:r>
        <w:t>-errno。</w:t>
      </w:r>
    </w:p>
    <w:p>
      <w:pPr>
        <w:pStyle w:val="4"/>
        <w:spacing w:before="156" w:after="156"/>
      </w:pPr>
      <w:r>
        <w:t>void ata_host_init(struct ata_host *host, struct device *dev, struct ata_port_operations *ops)</w:t>
      </w:r>
    </w:p>
    <w:p>
      <w:pPr>
        <w:rPr>
          <w:rFonts w:eastAsia="宋体"/>
        </w:rPr>
      </w:pPr>
      <w:r>
        <w:t>为sas（ipr、libsas）初始化主机结构</w:t>
      </w:r>
    </w:p>
    <w:p>
      <w:pPr>
        <w:rPr>
          <w:rFonts w:eastAsia="宋体"/>
        </w:rPr>
      </w:pPr>
      <w:r>
        <w:rPr>
          <w:rFonts w:hint="eastAsia"/>
          <w:b/>
        </w:rPr>
        <w:t>参数</w:t>
      </w:r>
    </w:p>
    <w:p>
      <w:pPr>
        <w:rPr>
          <w:rFonts w:eastAsia="宋体"/>
        </w:rPr>
      </w:pPr>
      <w:r>
        <w:t>struct ata_host *host</w:t>
      </w:r>
    </w:p>
    <w:p>
      <w:pPr>
        <w:rPr>
          <w:rFonts w:eastAsia="宋体"/>
        </w:rPr>
      </w:pPr>
      <w:r>
        <w:t>要初始化的主机</w:t>
      </w:r>
    </w:p>
    <w:p>
      <w:pPr>
        <w:rPr>
          <w:rFonts w:eastAsia="宋体"/>
        </w:rPr>
      </w:pPr>
      <w:r>
        <w:t>struct device *dev</w:t>
      </w:r>
    </w:p>
    <w:p>
      <w:pPr>
        <w:rPr>
          <w:rFonts w:eastAsia="宋体"/>
        </w:rPr>
      </w:pPr>
      <w:r>
        <w:t>主机附加到的设备</w:t>
      </w:r>
    </w:p>
    <w:p>
      <w:pPr>
        <w:rPr>
          <w:rFonts w:eastAsia="宋体"/>
        </w:rPr>
      </w:pPr>
      <w:r>
        <w:t>struct ata_port_operations *ops</w:t>
      </w:r>
    </w:p>
    <w:p>
      <w:pPr>
        <w:rPr>
          <w:rFonts w:eastAsia="宋体"/>
        </w:rPr>
      </w:pPr>
      <w:r>
        <w:t>port_ops</w:t>
      </w:r>
    </w:p>
    <w:p>
      <w:pPr>
        <w:pStyle w:val="4"/>
        <w:spacing w:before="156" w:after="156"/>
      </w:pPr>
      <w:r>
        <w:t>int ata_host_register(struct ata_host *host, struct scsi_host_template *sht)</w:t>
      </w:r>
    </w:p>
    <w:p>
      <w:pPr>
        <w:rPr>
          <w:rFonts w:eastAsia="宋体"/>
        </w:rPr>
      </w:pPr>
      <w:r>
        <w:t>注册初始化的ATA主机</w:t>
      </w:r>
    </w:p>
    <w:p>
      <w:pPr>
        <w:rPr>
          <w:rFonts w:eastAsia="宋体"/>
        </w:rPr>
      </w:pPr>
      <w:r>
        <w:rPr>
          <w:rFonts w:hint="eastAsia"/>
          <w:b/>
        </w:rPr>
        <w:t>参数</w:t>
      </w:r>
    </w:p>
    <w:p>
      <w:pPr>
        <w:rPr>
          <w:rFonts w:eastAsia="宋体"/>
        </w:rPr>
      </w:pPr>
      <w:r>
        <w:t>struct ata_host *host</w:t>
      </w:r>
    </w:p>
    <w:p>
      <w:pPr>
        <w:rPr>
          <w:rFonts w:eastAsia="宋体"/>
        </w:rPr>
      </w:pPr>
      <w:r>
        <w:t>要注册的ATA主机</w:t>
      </w:r>
    </w:p>
    <w:p>
      <w:pPr>
        <w:rPr>
          <w:rFonts w:eastAsia="宋体"/>
        </w:rPr>
      </w:pPr>
      <w:r>
        <w:t>struct scsi_host_template *sht</w:t>
      </w:r>
    </w:p>
    <w:p>
      <w:pPr>
        <w:rPr>
          <w:rFonts w:eastAsia="宋体"/>
        </w:rPr>
      </w:pPr>
      <w:r>
        <w:t>用于SCSI主机的模板</w:t>
      </w:r>
    </w:p>
    <w:p>
      <w:pPr>
        <w:rPr>
          <w:rFonts w:eastAsia="宋体"/>
        </w:rPr>
      </w:pPr>
      <w:r>
        <w:t>注册初始化的ATA主机。主机使用ata_host_alloc()分配，并由LLD完全初始化。此函数启动端口，在ATA和SCSI层中注册主机并探测已注册的设备。</w:t>
      </w:r>
    </w:p>
    <w:p>
      <w:pPr>
        <w:rPr>
          <w:rFonts w:eastAsia="宋体"/>
        </w:rPr>
      </w:pPr>
      <w:r>
        <w:t>锁定：从调用层继承（可能休眠）。</w:t>
      </w:r>
    </w:p>
    <w:p>
      <w:pPr>
        <w:rPr>
          <w:rFonts w:eastAsia="宋体"/>
        </w:rPr>
      </w:pPr>
      <w:r>
        <w:rPr>
          <w:rFonts w:hint="eastAsia"/>
          <w:b/>
        </w:rPr>
        <w:t>返回</w:t>
      </w:r>
    </w:p>
    <w:p>
      <w:r>
        <w:t>成功</w:t>
      </w:r>
      <w:r>
        <w:rPr>
          <w:rFonts w:hint="eastAsia"/>
        </w:rPr>
        <w:t>返回</w:t>
      </w:r>
      <w:r>
        <w:t>0，否则</w:t>
      </w:r>
      <w:r>
        <w:rPr>
          <w:rFonts w:hint="eastAsia"/>
        </w:rPr>
        <w:t>返回</w:t>
      </w:r>
      <w:r>
        <w:t>-errno。</w:t>
      </w:r>
    </w:p>
    <w:p>
      <w:pPr>
        <w:pStyle w:val="4"/>
        <w:spacing w:before="156" w:after="156"/>
      </w:pPr>
      <w:r>
        <w:t>int ata_host_activate(struct ata_host *host, int irq, irq_handler_t irq_handler, unsigned long irq_flags, struct scsi_host_template *sht)</w:t>
      </w:r>
    </w:p>
    <w:p>
      <w:r>
        <w:t>启动主机，请求IRQ并注册它</w:t>
      </w:r>
    </w:p>
    <w:p>
      <w:pPr>
        <w:rPr>
          <w:rFonts w:eastAsia="宋体"/>
        </w:rPr>
      </w:pPr>
      <w:r>
        <w:rPr>
          <w:rFonts w:hint="eastAsia"/>
          <w:b/>
        </w:rPr>
        <w:t>参数</w:t>
      </w:r>
    </w:p>
    <w:p>
      <w:pPr>
        <w:rPr>
          <w:rFonts w:eastAsia="宋体"/>
        </w:rPr>
      </w:pPr>
      <w:r>
        <w:t>struct ata_host *host</w:t>
      </w:r>
    </w:p>
    <w:p>
      <w:pPr>
        <w:rPr>
          <w:rFonts w:eastAsia="宋体"/>
        </w:rPr>
      </w:pPr>
      <w:r>
        <w:t>目标ATA主机</w:t>
      </w:r>
    </w:p>
    <w:p>
      <w:pPr>
        <w:rPr>
          <w:rFonts w:eastAsia="宋体"/>
        </w:rPr>
      </w:pPr>
      <w:r>
        <w:t>int irq</w:t>
      </w:r>
    </w:p>
    <w:p>
      <w:pPr>
        <w:rPr>
          <w:rFonts w:eastAsia="宋体"/>
        </w:rPr>
      </w:pPr>
      <w:r>
        <w:t>要请求的IRQ</w:t>
      </w:r>
    </w:p>
    <w:p>
      <w:pPr>
        <w:rPr>
          <w:rFonts w:eastAsia="宋体"/>
        </w:rPr>
      </w:pPr>
      <w:r>
        <w:t>irq_handler_t irq_handler</w:t>
      </w:r>
    </w:p>
    <w:p>
      <w:pPr>
        <w:rPr>
          <w:rFonts w:eastAsia="宋体"/>
        </w:rPr>
      </w:pPr>
      <w:r>
        <w:t>请求IRQ时使用的irq_handler</w:t>
      </w:r>
    </w:p>
    <w:p>
      <w:pPr>
        <w:rPr>
          <w:rFonts w:eastAsia="宋体"/>
        </w:rPr>
      </w:pPr>
      <w:r>
        <w:t>unsigned long irq_flags</w:t>
      </w:r>
    </w:p>
    <w:p>
      <w:pPr>
        <w:rPr>
          <w:rFonts w:eastAsia="宋体"/>
        </w:rPr>
      </w:pPr>
      <w:r>
        <w:t>请求IRQ时使用的irq_flags</w:t>
      </w:r>
    </w:p>
    <w:p>
      <w:pPr>
        <w:rPr>
          <w:rFonts w:eastAsia="宋体"/>
        </w:rPr>
      </w:pPr>
      <w:r>
        <w:t>struct scsi_host_template *sht</w:t>
      </w:r>
    </w:p>
    <w:p>
      <w:r>
        <w:t>注册主机时要使用的scsi_host_template</w:t>
      </w:r>
    </w:p>
    <w:p>
      <w:r>
        <w:rPr>
          <w:rFonts w:hint="eastAsia"/>
          <w:b/>
        </w:rPr>
        <w:t>说明</w:t>
      </w:r>
    </w:p>
    <w:p>
      <w:r>
        <w:t>分配ATA主机并初始化后，大多数libata LLD执行三个步骤以激活主机-启动主机，请求IRQ并注册它。这个助手获取必要的</w:t>
      </w:r>
      <w:r>
        <w:rPr>
          <w:rFonts w:hint="eastAsia"/>
        </w:rPr>
        <w:t>参数</w:t>
      </w:r>
      <w:r>
        <w:t>并一次性执行三个步骤。</w:t>
      </w:r>
    </w:p>
    <w:p>
      <w:pPr>
        <w:rPr>
          <w:rFonts w:eastAsia="宋体"/>
        </w:rPr>
      </w:pPr>
      <w:r>
        <w:t>无效的IRQ跳过IRQ注册，并且希望主机在端口上设置轮询模式。在这种情况下，irq_handler应为NULL。</w:t>
      </w:r>
    </w:p>
    <w:p>
      <w:pPr>
        <w:rPr>
          <w:rFonts w:eastAsia="宋体"/>
        </w:rPr>
      </w:pPr>
      <w:r>
        <w:t>锁定：从调用层继承（可能休眠）。</w:t>
      </w:r>
    </w:p>
    <w:p>
      <w:pPr>
        <w:rPr>
          <w:rFonts w:eastAsia="宋体"/>
        </w:rPr>
      </w:pPr>
      <w:r>
        <w:rPr>
          <w:rFonts w:hint="eastAsia"/>
          <w:b/>
        </w:rPr>
        <w:t>返回</w:t>
      </w:r>
    </w:p>
    <w:p>
      <w:r>
        <w:t>成功</w:t>
      </w:r>
      <w:r>
        <w:rPr>
          <w:rFonts w:hint="eastAsia"/>
        </w:rPr>
        <w:t>返回</w:t>
      </w:r>
      <w:r>
        <w:t>0，否则</w:t>
      </w:r>
      <w:r>
        <w:rPr>
          <w:rFonts w:hint="eastAsia"/>
        </w:rPr>
        <w:t>返回</w:t>
      </w:r>
      <w:r>
        <w:t>-errno。</w:t>
      </w:r>
    </w:p>
    <w:p>
      <w:pPr>
        <w:pStyle w:val="4"/>
        <w:spacing w:before="156" w:after="156"/>
      </w:pPr>
      <w:r>
        <w:t>void ata_host_detach(struct ata_host *host)</w:t>
      </w:r>
    </w:p>
    <w:p>
      <w:r>
        <w:t>分离ATA主机的所有端口</w:t>
      </w:r>
    </w:p>
    <w:p>
      <w:pPr>
        <w:rPr>
          <w:rFonts w:eastAsia="宋体"/>
        </w:rPr>
      </w:pPr>
      <w:r>
        <w:rPr>
          <w:rFonts w:hint="eastAsia"/>
          <w:b/>
        </w:rPr>
        <w:t>参数</w:t>
      </w:r>
    </w:p>
    <w:p>
      <w:pPr>
        <w:rPr>
          <w:rFonts w:eastAsia="宋体"/>
        </w:rPr>
      </w:pPr>
      <w:r>
        <w:t>struct ata_host *host</w:t>
      </w:r>
    </w:p>
    <w:p>
      <w:pPr>
        <w:rPr>
          <w:rFonts w:eastAsia="宋体"/>
        </w:rPr>
      </w:pPr>
      <w:r>
        <w:t>要分离的主机</w:t>
      </w:r>
    </w:p>
    <w:p>
      <w:r>
        <w:t>分离主机的所有端口。</w:t>
      </w:r>
    </w:p>
    <w:p>
      <w:r>
        <w:t>锁定：内核线程</w:t>
      </w:r>
      <w:r>
        <w:rPr>
          <w:rFonts w:hint="eastAsia"/>
        </w:rPr>
        <w:t>上下文</w:t>
      </w:r>
      <w:r>
        <w:t>（可能休眠）。</w:t>
      </w:r>
    </w:p>
    <w:p>
      <w:pPr>
        <w:pStyle w:val="4"/>
        <w:spacing w:before="156" w:after="156"/>
      </w:pPr>
      <w:r>
        <w:t>void ata_pci_remove_one(struct pci_dev *pdev)</w:t>
      </w:r>
    </w:p>
    <w:p>
      <w:pPr>
        <w:rPr>
          <w:rFonts w:eastAsia="宋体"/>
        </w:rPr>
      </w:pPr>
      <w:r>
        <w:t>设备移除的PCI层回调</w:t>
      </w:r>
    </w:p>
    <w:p>
      <w:pPr>
        <w:rPr>
          <w:rFonts w:eastAsia="宋体"/>
        </w:rPr>
      </w:pPr>
      <w:r>
        <w:rPr>
          <w:rFonts w:hint="eastAsia"/>
          <w:b/>
        </w:rPr>
        <w:t>参数</w:t>
      </w:r>
    </w:p>
    <w:p>
      <w:pPr>
        <w:rPr>
          <w:rFonts w:eastAsia="宋体"/>
        </w:rPr>
      </w:pPr>
      <w:r>
        <w:t>struct pci_dev *pdev</w:t>
      </w:r>
    </w:p>
    <w:p>
      <w:pPr>
        <w:rPr>
          <w:rFonts w:eastAsia="宋体"/>
        </w:rPr>
      </w:pPr>
      <w:r>
        <w:t>已移除的PCI设备</w:t>
      </w:r>
    </w:p>
    <w:p>
      <w:pPr>
        <w:rPr>
          <w:rFonts w:eastAsia="宋体"/>
        </w:rPr>
      </w:pPr>
      <w:r>
        <w:t>PCI层通过此挂钩向libata指示已发生热拔插或模块卸载事件。分离所有端口。资源释放由devres处理。</w:t>
      </w:r>
    </w:p>
    <w:p>
      <w:pPr>
        <w:rPr>
          <w:rFonts w:eastAsia="宋体"/>
        </w:rPr>
      </w:pPr>
      <w:r>
        <w:t>锁定：从PCI层继承（可能休眠）。</w:t>
      </w:r>
    </w:p>
    <w:p>
      <w:pPr>
        <w:pStyle w:val="4"/>
        <w:spacing w:before="156" w:after="156"/>
      </w:pPr>
      <w:r>
        <w:t>int ata_platform_remove_one(struct platform_device *pdev)</w:t>
      </w:r>
    </w:p>
    <w:p>
      <w:pPr>
        <w:rPr>
          <w:rFonts w:eastAsia="宋体"/>
        </w:rPr>
      </w:pPr>
      <w:r>
        <w:t>设备移除的平台层回调</w:t>
      </w:r>
    </w:p>
    <w:p>
      <w:pPr>
        <w:rPr>
          <w:rFonts w:eastAsia="宋体"/>
        </w:rPr>
      </w:pPr>
      <w:r>
        <w:rPr>
          <w:rFonts w:hint="eastAsia"/>
          <w:b/>
        </w:rPr>
        <w:t>参数</w:t>
      </w:r>
    </w:p>
    <w:p>
      <w:pPr>
        <w:rPr>
          <w:rFonts w:eastAsia="宋体"/>
        </w:rPr>
      </w:pPr>
      <w:r>
        <w:t>struct platform_device *pdev</w:t>
      </w:r>
    </w:p>
    <w:p>
      <w:r>
        <w:t>已移除的平台设备</w:t>
      </w:r>
    </w:p>
    <w:p>
      <w:r>
        <w:rPr>
          <w:rFonts w:hint="eastAsia"/>
          <w:b/>
        </w:rPr>
        <w:t>说明</w:t>
      </w:r>
    </w:p>
    <w:p>
      <w:pPr>
        <w:rPr>
          <w:rFonts w:eastAsia="宋体"/>
        </w:rPr>
      </w:pPr>
      <w:r>
        <w:t>平台层通过此挂钩向libata指示已发生热拔插或模块卸载事件。分离所有端口。资源释放由devres处理。</w:t>
      </w:r>
    </w:p>
    <w:p>
      <w:pPr>
        <w:rPr>
          <w:rFonts w:eastAsia="宋体"/>
        </w:rPr>
      </w:pPr>
      <w:r>
        <w:t>锁定：从平台层继承（可能休眠）。</w:t>
      </w:r>
    </w:p>
    <w:p>
      <w:pPr>
        <w:pStyle w:val="4"/>
        <w:spacing w:before="156" w:after="156"/>
      </w:pPr>
      <w:r>
        <w:t>void ata_msleep(struct ata_port *ap, unsigned int msecs)</w:t>
      </w:r>
    </w:p>
    <w:p>
      <w:pPr>
        <w:rPr>
          <w:rFonts w:eastAsia="宋体"/>
        </w:rPr>
      </w:pPr>
      <w:r>
        <w:t>ATA EH所有者感知msleep</w:t>
      </w:r>
    </w:p>
    <w:p>
      <w:pPr>
        <w:rPr>
          <w:rFonts w:eastAsia="宋体"/>
        </w:rPr>
      </w:pPr>
      <w:r>
        <w:rPr>
          <w:rFonts w:hint="eastAsia"/>
          <w:b/>
        </w:rPr>
        <w:t>参数</w:t>
      </w:r>
    </w:p>
    <w:p>
      <w:pPr>
        <w:rPr>
          <w:rFonts w:eastAsia="宋体"/>
        </w:rPr>
      </w:pPr>
      <w:r>
        <w:t>struct ata_port *ap</w:t>
      </w:r>
    </w:p>
    <w:p>
      <w:pPr>
        <w:rPr>
          <w:rFonts w:eastAsia="宋体"/>
        </w:rPr>
      </w:pPr>
      <w:r>
        <w:t>要将睡眠时间归因于的ATA端口</w:t>
      </w:r>
    </w:p>
    <w:p>
      <w:pPr>
        <w:rPr>
          <w:rFonts w:eastAsia="宋体"/>
        </w:rPr>
      </w:pPr>
      <w:r>
        <w:t>unsigned int msecs</w:t>
      </w:r>
    </w:p>
    <w:p>
      <w:r>
        <w:t>要睡眠的持续时间（以毫秒为单位）</w:t>
      </w:r>
    </w:p>
    <w:p>
      <w:r>
        <w:rPr>
          <w:rFonts w:hint="eastAsia"/>
          <w:b/>
        </w:rPr>
        <w:t>说明</w:t>
      </w:r>
    </w:p>
    <w:p>
      <w:pPr>
        <w:rPr>
          <w:rFonts w:eastAsia="宋体"/>
        </w:rPr>
      </w:pPr>
      <w:r>
        <w:t>睡眠</w:t>
      </w:r>
      <w:r>
        <w:rPr>
          <w:rFonts w:hint="eastAsia"/>
        </w:rPr>
        <w:t>毫秒</w:t>
      </w:r>
      <w:r>
        <w:t>。如果当前任务是ap的EH的所有者，则在进入睡眠状态之前释放所有权，并在完整睡眠后重新获取所有权。换句话说，在此任务睡眠时，共享ap-&gt;host的其他端口将被允许拥有EH。</w:t>
      </w:r>
    </w:p>
    <w:p>
      <w:pPr>
        <w:rPr>
          <w:rFonts w:eastAsia="宋体"/>
        </w:rPr>
      </w:pPr>
      <w:r>
        <w:t>锁定：可能会休眠。</w:t>
      </w:r>
    </w:p>
    <w:p>
      <w:pPr>
        <w:pStyle w:val="4"/>
        <w:spacing w:before="156" w:after="156"/>
      </w:pPr>
      <w:r>
        <w:t>u32 ata_wait_register(struct ata_port *ap, void __iomem *reg, u32 mask, u32 val, unsigned long interval, unsigned long timeout)</w:t>
      </w:r>
    </w:p>
    <w:p>
      <w:pPr>
        <w:rPr>
          <w:rFonts w:eastAsia="宋体"/>
        </w:rPr>
      </w:pPr>
      <w:r>
        <w:t>等待寄存器值更改</w:t>
      </w:r>
    </w:p>
    <w:p>
      <w:pPr>
        <w:rPr>
          <w:rFonts w:eastAsia="宋体"/>
        </w:rPr>
      </w:pPr>
      <w:r>
        <w:rPr>
          <w:rFonts w:hint="eastAsia"/>
          <w:b/>
        </w:rPr>
        <w:t>参数</w:t>
      </w:r>
    </w:p>
    <w:p>
      <w:pPr>
        <w:rPr>
          <w:rFonts w:eastAsia="宋体"/>
        </w:rPr>
      </w:pPr>
      <w:r>
        <w:t>struct ata_port *ap</w:t>
      </w:r>
    </w:p>
    <w:p>
      <w:pPr>
        <w:rPr>
          <w:rFonts w:eastAsia="宋体"/>
        </w:rPr>
      </w:pPr>
      <w:r>
        <w:t>要等待寄存器的ATA端口，可以为NULL</w:t>
      </w:r>
    </w:p>
    <w:p>
      <w:pPr>
        <w:rPr>
          <w:rFonts w:eastAsia="宋体"/>
        </w:rPr>
      </w:pPr>
      <w:r>
        <w:t>void __iomem *reg</w:t>
      </w:r>
    </w:p>
    <w:p>
      <w:pPr>
        <w:rPr>
          <w:rFonts w:eastAsia="宋体"/>
        </w:rPr>
      </w:pPr>
      <w:r>
        <w:t>IO映射的寄存器</w:t>
      </w:r>
    </w:p>
    <w:p>
      <w:pPr>
        <w:rPr>
          <w:rFonts w:eastAsia="宋体"/>
        </w:rPr>
      </w:pPr>
      <w:r>
        <w:t>u32 mask</w:t>
      </w:r>
    </w:p>
    <w:p>
      <w:pPr>
        <w:rPr>
          <w:rFonts w:eastAsia="宋体"/>
        </w:rPr>
      </w:pPr>
      <w:r>
        <w:t>要应用于读取寄存器值的掩码</w:t>
      </w:r>
    </w:p>
    <w:p>
      <w:pPr>
        <w:rPr>
          <w:rFonts w:eastAsia="宋体"/>
        </w:rPr>
      </w:pPr>
      <w:r>
        <w:t>u32 val</w:t>
      </w:r>
    </w:p>
    <w:p>
      <w:pPr>
        <w:rPr>
          <w:rFonts w:eastAsia="宋体"/>
        </w:rPr>
      </w:pPr>
      <w:r>
        <w:t>等待条件</w:t>
      </w:r>
    </w:p>
    <w:p>
      <w:pPr>
        <w:rPr>
          <w:rFonts w:eastAsia="宋体"/>
        </w:rPr>
      </w:pPr>
      <w:r>
        <w:t>unsigned long interval</w:t>
      </w:r>
    </w:p>
    <w:p>
      <w:pPr>
        <w:rPr>
          <w:rFonts w:eastAsia="宋体"/>
        </w:rPr>
      </w:pPr>
      <w:r>
        <w:t>以毫秒为单位的轮询间隔</w:t>
      </w:r>
    </w:p>
    <w:p>
      <w:pPr>
        <w:rPr>
          <w:rFonts w:eastAsia="宋体"/>
        </w:rPr>
      </w:pPr>
      <w:r>
        <w:t>unsigned long timeout</w:t>
      </w:r>
    </w:p>
    <w:p>
      <w:r>
        <w:t>超时时间（以毫秒为单位）</w:t>
      </w:r>
    </w:p>
    <w:p>
      <w:r>
        <w:rPr>
          <w:rFonts w:hint="eastAsia"/>
          <w:b/>
        </w:rPr>
        <w:t>说明</w:t>
      </w:r>
    </w:p>
    <w:p>
      <w:r>
        <w:t>等待寄存器的一些位更改是ATA控制器的常见操作。此函数读取32位LE IO映射的寄存器reg，并测试以下条件。</w:t>
      </w:r>
    </w:p>
    <w:p>
      <w:r>
        <w:t>（*reg &amp; mask）! = val</w:t>
      </w:r>
    </w:p>
    <w:p>
      <w:r>
        <w:t>如果满足条件，则</w:t>
      </w:r>
      <w:r>
        <w:rPr>
          <w:rFonts w:hint="eastAsia"/>
        </w:rPr>
        <w:t>返回</w:t>
      </w:r>
      <w:r>
        <w:t>；否则，在interval_msec之后重复该过程，直到超时。</w:t>
      </w:r>
    </w:p>
    <w:p>
      <w:r>
        <w:t>锁定：内核线程</w:t>
      </w:r>
      <w:r>
        <w:rPr>
          <w:rFonts w:hint="eastAsia"/>
        </w:rPr>
        <w:t>上下文</w:t>
      </w:r>
      <w:r>
        <w:t>（可能会睡觉）</w:t>
      </w:r>
    </w:p>
    <w:p>
      <w:pPr>
        <w:rPr>
          <w:b/>
          <w:bCs/>
        </w:rPr>
      </w:pPr>
      <w:r>
        <w:rPr>
          <w:rFonts w:hint="eastAsia"/>
          <w:b/>
          <w:bCs/>
        </w:rPr>
        <w:t>返回</w:t>
      </w:r>
    </w:p>
    <w:p>
      <w:r>
        <w:t>最终的寄存器值。</w:t>
      </w:r>
    </w:p>
    <w:p>
      <w:pPr>
        <w:pStyle w:val="4"/>
        <w:spacing w:before="156" w:after="156"/>
      </w:pPr>
      <w:r>
        <w:rPr>
          <w:rFonts w:hint="eastAsia"/>
        </w:rPr>
        <w:t xml:space="preserve">bool </w:t>
      </w:r>
      <w:r>
        <w:t>sata_lpm_ignore_phy_events（struct ata_link * link）</w:t>
      </w:r>
    </w:p>
    <w:p>
      <w:pPr>
        <w:rPr>
          <w:rFonts w:eastAsia="宋体"/>
        </w:rPr>
      </w:pPr>
      <w:r>
        <w:t>测试是否应忽略物理事件</w:t>
      </w:r>
    </w:p>
    <w:p>
      <w:pPr>
        <w:rPr>
          <w:rFonts w:eastAsia="宋体"/>
        </w:rPr>
      </w:pPr>
      <w:r>
        <w:rPr>
          <w:rFonts w:hint="eastAsia"/>
          <w:b/>
        </w:rPr>
        <w:t>参数</w:t>
      </w:r>
    </w:p>
    <w:p>
      <w:pPr>
        <w:rPr>
          <w:rFonts w:eastAsia="宋体"/>
        </w:rPr>
      </w:pPr>
      <w:r>
        <w:rPr>
          <w:rFonts w:hint="eastAsia"/>
        </w:rPr>
        <w:t xml:space="preserve">struct </w:t>
      </w:r>
      <w:r>
        <w:t>ata_link *链接</w:t>
      </w:r>
    </w:p>
    <w:p>
      <w:pPr>
        <w:rPr>
          <w:rFonts w:eastAsia="宋体"/>
        </w:rPr>
      </w:pPr>
      <w:r>
        <w:t>接收事件的链接</w:t>
      </w:r>
    </w:p>
    <w:p>
      <w:pPr>
        <w:rPr>
          <w:rFonts w:eastAsia="宋体"/>
        </w:rPr>
      </w:pPr>
      <w:r>
        <w:rPr>
          <w:rFonts w:hint="eastAsia"/>
          <w:b/>
        </w:rPr>
        <w:t>说明</w:t>
      </w:r>
    </w:p>
    <w:p>
      <w:pPr>
        <w:rPr>
          <w:rFonts w:eastAsia="宋体"/>
        </w:rPr>
      </w:pPr>
      <w:r>
        <w:t>测试是否需要忽略接收到的物理事件。</w:t>
      </w:r>
    </w:p>
    <w:p>
      <w:pPr>
        <w:rPr>
          <w:rFonts w:eastAsia="宋体"/>
        </w:rPr>
      </w:pPr>
      <w:r>
        <w:t>锁住：无：</w:t>
      </w:r>
    </w:p>
    <w:p>
      <w:pPr>
        <w:rPr>
          <w:b/>
        </w:rPr>
      </w:pPr>
      <w:r>
        <w:rPr>
          <w:rFonts w:hint="eastAsia"/>
          <w:b/>
        </w:rPr>
        <w:t>返回</w:t>
      </w:r>
    </w:p>
    <w:p>
      <w:pPr>
        <w:rPr>
          <w:rFonts w:eastAsia="宋体"/>
        </w:rPr>
      </w:pPr>
      <w:r>
        <w:t>如果必须忽略事件，则为True。</w:t>
      </w:r>
    </w:p>
    <w:p>
      <w:pPr>
        <w:pStyle w:val="3"/>
        <w:spacing w:before="156" w:after="156"/>
        <w:rPr>
          <w:rFonts w:hint="default"/>
        </w:rPr>
      </w:pPr>
      <w:bookmarkStart w:id="1091" w:name="_Toc1661102701"/>
      <w:r>
        <w:t>libata核心内部</w:t>
      </w:r>
      <w:bookmarkEnd w:id="1091"/>
    </w:p>
    <w:p>
      <w:pPr>
        <w:pStyle w:val="4"/>
        <w:spacing w:before="156" w:after="156"/>
      </w:pPr>
      <w:r>
        <w:rPr>
          <w:rFonts w:hint="eastAsia"/>
        </w:rPr>
        <w:t xml:space="preserve">struct </w:t>
      </w:r>
      <w:r>
        <w:t>ata_link * ata_dev_phys_link（struct ata_device * dev）</w:t>
      </w:r>
    </w:p>
    <w:p>
      <w:pPr>
        <w:rPr>
          <w:rFonts w:eastAsia="宋体"/>
        </w:rPr>
      </w:pPr>
      <w:r>
        <w:t>查找设备的物理链接</w:t>
      </w:r>
    </w:p>
    <w:p>
      <w:pPr>
        <w:rPr>
          <w:rFonts w:eastAsia="宋体"/>
        </w:rPr>
      </w:pPr>
      <w:r>
        <w:rPr>
          <w:rFonts w:hint="eastAsia"/>
          <w:b/>
        </w:rPr>
        <w:t>参数</w:t>
      </w:r>
    </w:p>
    <w:p>
      <w:pPr>
        <w:rPr>
          <w:rFonts w:eastAsia="宋体"/>
        </w:rPr>
      </w:pPr>
      <w:r>
        <w:t>struct ata_device * dev</w:t>
      </w:r>
    </w:p>
    <w:p>
      <w:r>
        <w:t>要查找物理链接的ATA设备</w:t>
      </w:r>
    </w:p>
    <w:p>
      <w:r>
        <w:rPr>
          <w:rFonts w:hint="eastAsia"/>
          <w:b/>
        </w:rPr>
        <w:t>说明</w:t>
      </w:r>
    </w:p>
    <w:p>
      <w:pPr>
        <w:rPr>
          <w:rFonts w:eastAsia="宋体"/>
        </w:rPr>
      </w:pPr>
      <w:r>
        <w:t>查找连接到dev的物理链接。请注意，当dev在从机链接上时，这与dev-&gt;link不同。对于所有其他情况，它与dev-&gt;link相同。</w:t>
      </w:r>
    </w:p>
    <w:p>
      <w:pPr>
        <w:rPr>
          <w:rFonts w:eastAsia="宋体"/>
        </w:rPr>
      </w:pPr>
      <w:r>
        <w:t>锁定：不介意。</w:t>
      </w:r>
    </w:p>
    <w:p>
      <w:pPr>
        <w:rPr>
          <w:b/>
        </w:rPr>
      </w:pPr>
      <w:r>
        <w:rPr>
          <w:rFonts w:hint="eastAsia"/>
          <w:b/>
        </w:rPr>
        <w:t>返回</w:t>
      </w:r>
    </w:p>
    <w:p>
      <w:pPr>
        <w:rPr>
          <w:rFonts w:eastAsia="宋体"/>
        </w:rPr>
      </w:pPr>
      <w:r>
        <w:t>指向找到的物理链接的指针。</w:t>
      </w:r>
    </w:p>
    <w:p>
      <w:pPr>
        <w:pStyle w:val="4"/>
        <w:spacing w:before="156" w:after="156"/>
      </w:pPr>
      <w:r>
        <w:t>void ata_force_cbl(struct ata_port * ap)</w:t>
      </w:r>
    </w:p>
    <w:p>
      <w:pPr>
        <w:rPr>
          <w:rFonts w:eastAsia="宋体"/>
        </w:rPr>
      </w:pPr>
      <w:r>
        <w:t>按照libata.force强制电缆类型</w:t>
      </w:r>
    </w:p>
    <w:p>
      <w:pPr>
        <w:rPr>
          <w:rFonts w:eastAsia="宋体"/>
        </w:rPr>
      </w:pPr>
      <w:r>
        <w:rPr>
          <w:rFonts w:hint="eastAsia"/>
          <w:b/>
        </w:rPr>
        <w:t>参数</w:t>
      </w:r>
    </w:p>
    <w:p>
      <w:pPr>
        <w:rPr>
          <w:rFonts w:eastAsia="宋体"/>
        </w:rPr>
      </w:pPr>
      <w:r>
        <w:t>struct ata_port * ap</w:t>
      </w:r>
    </w:p>
    <w:p>
      <w:pPr>
        <w:rPr>
          <w:rFonts w:eastAsia="宋体"/>
        </w:rPr>
      </w:pPr>
      <w:r>
        <w:t>感兴趣的ATA端口</w:t>
      </w:r>
    </w:p>
    <w:p>
      <w:r>
        <w:t>根据libata.force强制电缆类型并对此进行抱怨。使用具有匹配端口号的最后一个条目，因此它可以作为设备强制</w:t>
      </w:r>
      <w:r>
        <w:rPr>
          <w:rFonts w:hint="eastAsia"/>
        </w:rPr>
        <w:t>参数</w:t>
      </w:r>
      <w:r>
        <w:t>的一部分指定。例如，“a：40c，1.00：udma4”和“1.00：40c，udma4”的效果相同。</w:t>
      </w:r>
    </w:p>
    <w:p>
      <w:r>
        <w:t>锁住：EH</w:t>
      </w:r>
      <w:r>
        <w:rPr>
          <w:rFonts w:hint="eastAsia"/>
        </w:rPr>
        <w:t>上下文</w:t>
      </w:r>
      <w:r>
        <w:t>。</w:t>
      </w:r>
    </w:p>
    <w:p>
      <w:pPr>
        <w:pStyle w:val="4"/>
        <w:spacing w:before="156" w:after="156"/>
      </w:pPr>
      <w:r>
        <w:t>void ata_force_link_limits(struct ata_link * link)</w:t>
      </w:r>
    </w:p>
    <w:p>
      <w:pPr>
        <w:rPr>
          <w:rFonts w:eastAsia="宋体"/>
        </w:rPr>
      </w:pPr>
      <w:r>
        <w:t>按照libata.force强制链接限制</w:t>
      </w:r>
    </w:p>
    <w:p>
      <w:pPr>
        <w:rPr>
          <w:rFonts w:eastAsia="宋体"/>
        </w:rPr>
      </w:pPr>
      <w:r>
        <w:rPr>
          <w:rFonts w:hint="eastAsia"/>
          <w:b/>
        </w:rPr>
        <w:t>参数</w:t>
      </w:r>
    </w:p>
    <w:p>
      <w:pPr>
        <w:rPr>
          <w:rFonts w:eastAsia="宋体"/>
        </w:rPr>
      </w:pPr>
      <w:r>
        <w:t>struct ata_link *链接</w:t>
      </w:r>
    </w:p>
    <w:p>
      <w:pPr>
        <w:rPr>
          <w:rFonts w:eastAsia="宋体"/>
        </w:rPr>
      </w:pPr>
      <w:r>
        <w:t>感兴趣的ATA链接</w:t>
      </w:r>
    </w:p>
    <w:p>
      <w:r>
        <w:t>根据libata.force强制链接标志和SATA spd限制并对其进行抱怨。当仅指定端口部分（例如1:）时，限制适用于连接到主链接和通过PMP连接的所有扇出端口的所有链接。如果将设备部分指定为0（例如1.00：），则指定第一个扇出链接而不是主链接。设备号15始终指向主链接，无论是否连接了PMP。如果控制器具有从机链接，则设备号16指向它。</w:t>
      </w:r>
    </w:p>
    <w:p>
      <w:r>
        <w:t>锁定：EH</w:t>
      </w:r>
      <w:r>
        <w:rPr>
          <w:rFonts w:hint="eastAsia"/>
        </w:rPr>
        <w:t>上下文</w:t>
      </w:r>
      <w:r>
        <w:t>。</w:t>
      </w:r>
    </w:p>
    <w:p>
      <w:pPr>
        <w:pStyle w:val="4"/>
        <w:spacing w:before="156" w:after="156"/>
      </w:pPr>
      <w:r>
        <w:t>void ata_force_xfermask(struct ata_device * dev)</w:t>
      </w:r>
    </w:p>
    <w:p>
      <w:pPr>
        <w:rPr>
          <w:rFonts w:eastAsia="宋体"/>
        </w:rPr>
      </w:pPr>
      <w:r>
        <w:t>根据libata.force强制xfermask</w:t>
      </w:r>
    </w:p>
    <w:p>
      <w:pPr>
        <w:rPr>
          <w:rFonts w:eastAsia="宋体"/>
        </w:rPr>
      </w:pPr>
      <w:r>
        <w:rPr>
          <w:rFonts w:hint="eastAsia"/>
          <w:b/>
        </w:rPr>
        <w:t>参数</w:t>
      </w:r>
    </w:p>
    <w:p>
      <w:pPr>
        <w:rPr>
          <w:rFonts w:eastAsia="宋体"/>
        </w:rPr>
      </w:pPr>
      <w:r>
        <w:t>struct ata_device * dev</w:t>
      </w:r>
    </w:p>
    <w:p>
      <w:pPr>
        <w:rPr>
          <w:rFonts w:eastAsia="宋体"/>
        </w:rPr>
      </w:pPr>
      <w:r>
        <w:t>感兴趣的ATA设备</w:t>
      </w:r>
    </w:p>
    <w:p>
      <w:r>
        <w:t>根据libata.force强制xfer_mask并对其进行抱怨。为了保持与链接选择的一致性，设备号15选择连接到主链接的第一个设备。</w:t>
      </w:r>
    </w:p>
    <w:p>
      <w:r>
        <w:t>锁住：EH</w:t>
      </w:r>
      <w:r>
        <w:rPr>
          <w:rFonts w:hint="eastAsia"/>
        </w:rPr>
        <w:t>上下文</w:t>
      </w:r>
      <w:r>
        <w:t>。</w:t>
      </w:r>
    </w:p>
    <w:p>
      <w:pPr>
        <w:pStyle w:val="4"/>
        <w:spacing w:before="156" w:after="156"/>
      </w:pPr>
      <w:r>
        <w:t>void ata_force_horkage(struct ata_device * dev)</w:t>
      </w:r>
    </w:p>
    <w:p>
      <w:pPr>
        <w:rPr>
          <w:rFonts w:eastAsia="宋体"/>
        </w:rPr>
      </w:pPr>
      <w:r>
        <w:t>根据libata.force强制horkage</w:t>
      </w:r>
    </w:p>
    <w:p>
      <w:pPr>
        <w:rPr>
          <w:rFonts w:eastAsia="宋体"/>
        </w:rPr>
      </w:pPr>
      <w:r>
        <w:rPr>
          <w:rFonts w:hint="eastAsia"/>
          <w:b/>
        </w:rPr>
        <w:t>参数</w:t>
      </w:r>
    </w:p>
    <w:p>
      <w:pPr>
        <w:rPr>
          <w:rFonts w:eastAsia="宋体"/>
        </w:rPr>
      </w:pPr>
      <w:r>
        <w:t>struct ata_device * dev</w:t>
      </w:r>
    </w:p>
    <w:p>
      <w:pPr>
        <w:rPr>
          <w:rFonts w:eastAsia="宋体"/>
        </w:rPr>
      </w:pPr>
      <w:r>
        <w:t>感兴趣的ATA设备</w:t>
      </w:r>
    </w:p>
    <w:p>
      <w:pPr>
        <w:rPr>
          <w:rFonts w:eastAsia="宋体"/>
        </w:rPr>
      </w:pPr>
      <w:r>
        <w:t>根据libata.force强制horkage并对其进行抱怨。为了保持与链接选择的一致性，设备号15选择连接到主链接的第一个设备。</w:t>
      </w:r>
    </w:p>
    <w:p>
      <w:r>
        <w:t>锁住：EH</w:t>
      </w:r>
      <w:r>
        <w:rPr>
          <w:rFonts w:hint="eastAsia"/>
        </w:rPr>
        <w:t>上下文</w:t>
      </w:r>
      <w:r>
        <w:t>。</w:t>
      </w:r>
    </w:p>
    <w:p>
      <w:pPr>
        <w:pStyle w:val="4"/>
        <w:spacing w:before="156" w:after="156"/>
      </w:pPr>
      <w:r>
        <w:t>int ata_rwcmd_protocol(struct ata_taskfile * tf，struct ata_device * dev)</w:t>
      </w:r>
    </w:p>
    <w:p>
      <w:pPr>
        <w:rPr>
          <w:rFonts w:eastAsia="宋体"/>
        </w:rPr>
      </w:pPr>
      <w:r>
        <w:t>设置任务文件的r / w命令和协议</w:t>
      </w:r>
    </w:p>
    <w:p>
      <w:pPr>
        <w:rPr>
          <w:rFonts w:eastAsia="宋体"/>
        </w:rPr>
      </w:pPr>
      <w:r>
        <w:rPr>
          <w:rFonts w:hint="eastAsia"/>
          <w:b/>
        </w:rPr>
        <w:t>参数</w:t>
      </w:r>
    </w:p>
    <w:p>
      <w:pPr>
        <w:rPr>
          <w:rFonts w:eastAsia="宋体"/>
        </w:rPr>
      </w:pPr>
      <w:r>
        <w:t>struct ata_taskfile * tf</w:t>
      </w:r>
    </w:p>
    <w:p>
      <w:pPr>
        <w:rPr>
          <w:rFonts w:eastAsia="宋体"/>
        </w:rPr>
      </w:pPr>
      <w:r>
        <w:t>要检查和配置的命令</w:t>
      </w:r>
    </w:p>
    <w:p>
      <w:pPr>
        <w:rPr>
          <w:rFonts w:eastAsia="宋体"/>
        </w:rPr>
      </w:pPr>
      <w:r>
        <w:t>struct ata_device * dev</w:t>
      </w:r>
    </w:p>
    <w:p>
      <w:pPr>
        <w:rPr>
          <w:rFonts w:eastAsia="宋体"/>
        </w:rPr>
      </w:pPr>
      <w:r>
        <w:t>tf所属的设备</w:t>
      </w:r>
    </w:p>
    <w:p>
      <w:pPr>
        <w:rPr>
          <w:rFonts w:eastAsia="宋体"/>
        </w:rPr>
      </w:pPr>
      <w:r>
        <w:t>检查设备配置和tf-&gt;flags以计算使用的适当读/写命令和协议。</w:t>
      </w:r>
    </w:p>
    <w:p>
      <w:pPr>
        <w:rPr>
          <w:rFonts w:eastAsia="宋体"/>
        </w:rPr>
      </w:pPr>
      <w:r>
        <w:t>锁定：呼叫者。</w:t>
      </w:r>
    </w:p>
    <w:p>
      <w:pPr>
        <w:pStyle w:val="4"/>
        <w:spacing w:before="156" w:after="156"/>
      </w:pPr>
      <w:r>
        <w:t>u64 ata_tf_read_block（const struct ata_taskfile * tf，struct ata_device * dev）</w:t>
      </w:r>
    </w:p>
    <w:p>
      <w:pPr>
        <w:rPr>
          <w:rFonts w:eastAsia="宋体"/>
        </w:rPr>
      </w:pPr>
      <w:r>
        <w:t>从ATA任务文件中读取块地址</w:t>
      </w:r>
    </w:p>
    <w:p>
      <w:pPr>
        <w:rPr>
          <w:rFonts w:eastAsia="宋体"/>
        </w:rPr>
      </w:pPr>
      <w:r>
        <w:rPr>
          <w:rFonts w:hint="eastAsia"/>
          <w:b/>
        </w:rPr>
        <w:t>参数</w:t>
      </w:r>
    </w:p>
    <w:p>
      <w:pPr>
        <w:rPr>
          <w:rFonts w:eastAsia="宋体"/>
        </w:rPr>
      </w:pPr>
      <w:r>
        <w:t>const struct ata_taskfile * tf</w:t>
      </w:r>
    </w:p>
    <w:p>
      <w:pPr>
        <w:rPr>
          <w:rFonts w:eastAsia="宋体"/>
        </w:rPr>
      </w:pPr>
      <w:r>
        <w:t>感兴趣的ATA任务文件</w:t>
      </w:r>
    </w:p>
    <w:p>
      <w:pPr>
        <w:rPr>
          <w:rFonts w:eastAsia="宋体"/>
        </w:rPr>
      </w:pPr>
      <w:r>
        <w:t>struct ata_device * dev</w:t>
      </w:r>
    </w:p>
    <w:p>
      <w:pPr>
        <w:rPr>
          <w:rFonts w:eastAsia="宋体"/>
        </w:rPr>
      </w:pPr>
      <w:r>
        <w:t>ATA设备tf所属的</w:t>
      </w:r>
    </w:p>
    <w:p>
      <w:pPr>
        <w:rPr>
          <w:rFonts w:eastAsia="宋体"/>
        </w:rPr>
      </w:pPr>
      <w:r>
        <w:t>锁住：无。</w:t>
      </w:r>
    </w:p>
    <w:p>
      <w:pPr>
        <w:rPr>
          <w:rFonts w:eastAsia="宋体"/>
        </w:rPr>
      </w:pPr>
      <w:r>
        <w:t>从tf中读取块地址。此函数可处理所有三种地址格式-LBA，LBA48和CHS。tf-&gt;protocol和标志选择要使用的地址格式。</w:t>
      </w:r>
    </w:p>
    <w:p>
      <w:pPr>
        <w:rPr>
          <w:b/>
        </w:rPr>
      </w:pPr>
      <w:r>
        <w:rPr>
          <w:rFonts w:hint="eastAsia"/>
          <w:b/>
        </w:rPr>
        <w:t>返回</w:t>
      </w:r>
    </w:p>
    <w:p>
      <w:pPr>
        <w:rPr>
          <w:rFonts w:eastAsia="宋体"/>
        </w:rPr>
      </w:pPr>
      <w:r>
        <w:t>从TF中读取的块地址。</w:t>
      </w:r>
    </w:p>
    <w:p>
      <w:pPr>
        <w:pStyle w:val="4"/>
        <w:spacing w:before="156" w:after="156"/>
      </w:pPr>
      <w:r>
        <w:t>int ata_build_rw_tf（struct ata_queued_cmd * qc，u64 block，u32 n_block，unsigned int tf_flags，int class）</w:t>
      </w:r>
    </w:p>
    <w:p>
      <w:pPr>
        <w:rPr>
          <w:rFonts w:eastAsia="宋体"/>
        </w:rPr>
      </w:pPr>
      <w:r>
        <w:t>为给定的读/写请求构建ATA任务文件</w:t>
      </w:r>
    </w:p>
    <w:p>
      <w:pPr>
        <w:rPr>
          <w:rFonts w:eastAsia="宋体"/>
        </w:rPr>
      </w:pPr>
      <w:r>
        <w:rPr>
          <w:rFonts w:hint="eastAsia"/>
          <w:b/>
        </w:rPr>
        <w:t>参数</w:t>
      </w:r>
    </w:p>
    <w:p>
      <w:pPr>
        <w:rPr>
          <w:rFonts w:eastAsia="宋体"/>
        </w:rPr>
      </w:pPr>
      <w:r>
        <w:t>struct ata_queued_cmd * qc</w:t>
      </w:r>
    </w:p>
    <w:p>
      <w:pPr>
        <w:rPr>
          <w:rFonts w:eastAsia="宋体"/>
        </w:rPr>
      </w:pPr>
      <w:r>
        <w:t>与要构建任务文件的元数据</w:t>
      </w:r>
    </w:p>
    <w:p>
      <w:pPr>
        <w:rPr>
          <w:rFonts w:eastAsia="宋体"/>
        </w:rPr>
      </w:pPr>
      <w:r>
        <w:t>u64 block</w:t>
      </w:r>
    </w:p>
    <w:p>
      <w:pPr>
        <w:rPr>
          <w:rFonts w:eastAsia="宋体"/>
        </w:rPr>
      </w:pPr>
      <w:r>
        <w:t>块地址</w:t>
      </w:r>
    </w:p>
    <w:p>
      <w:pPr>
        <w:rPr>
          <w:rFonts w:eastAsia="宋体"/>
        </w:rPr>
      </w:pPr>
      <w:r>
        <w:t>u32 n_block</w:t>
      </w:r>
    </w:p>
    <w:p>
      <w:pPr>
        <w:rPr>
          <w:rFonts w:eastAsia="宋体"/>
        </w:rPr>
      </w:pPr>
      <w:r>
        <w:t>块数</w:t>
      </w:r>
    </w:p>
    <w:p>
      <w:pPr>
        <w:rPr>
          <w:rFonts w:eastAsia="宋体"/>
        </w:rPr>
      </w:pPr>
      <w:r>
        <w:t>unsigned int tf_flags</w:t>
      </w:r>
    </w:p>
    <w:p>
      <w:pPr>
        <w:rPr>
          <w:rFonts w:eastAsia="宋体"/>
        </w:rPr>
      </w:pPr>
      <w:r>
        <w:t>RW / FUA等…</w:t>
      </w:r>
    </w:p>
    <w:p>
      <w:pPr>
        <w:rPr>
          <w:rFonts w:eastAsia="宋体"/>
        </w:rPr>
      </w:pPr>
      <w:r>
        <w:t>int class</w:t>
      </w:r>
    </w:p>
    <w:p>
      <w:pPr>
        <w:rPr>
          <w:rFonts w:eastAsia="宋体"/>
        </w:rPr>
      </w:pPr>
      <w:r>
        <w:t>IO优先级类</w:t>
      </w:r>
    </w:p>
    <w:p>
      <w:pPr>
        <w:rPr>
          <w:rFonts w:eastAsia="宋体"/>
        </w:rPr>
      </w:pPr>
      <w:r>
        <w:t>锁住：无。</w:t>
      </w:r>
    </w:p>
    <w:p>
      <w:r>
        <w:t>为命令qc构建ATA任务文件，用于由块，n_block，tf_flags和class</w:t>
      </w:r>
      <w:r>
        <w:rPr>
          <w:rFonts w:hint="eastAsia"/>
        </w:rPr>
        <w:t>说明</w:t>
      </w:r>
      <w:r>
        <w:t>的读/写请求。</w:t>
      </w:r>
    </w:p>
    <w:p>
      <w:pPr>
        <w:rPr>
          <w:b/>
        </w:rPr>
      </w:pPr>
      <w:r>
        <w:rPr>
          <w:rFonts w:hint="eastAsia"/>
          <w:b/>
        </w:rPr>
        <w:t>返回</w:t>
      </w:r>
    </w:p>
    <w:p>
      <w:r>
        <w:t>成功时为0，如果请求对于dev太大则为-ERANGE，如果请求无效则为-EINVAL。</w:t>
      </w:r>
    </w:p>
    <w:p>
      <w:pPr>
        <w:pStyle w:val="4"/>
        <w:spacing w:before="156" w:after="156"/>
      </w:pPr>
      <w:r>
        <w:t>int ata_read_native_max_address（struct ata_device * dev，u64 * max_sectors）</w:t>
      </w:r>
    </w:p>
    <w:p>
      <w:pPr>
        <w:rPr>
          <w:rFonts w:eastAsia="宋体"/>
        </w:rPr>
      </w:pPr>
      <w:r>
        <w:t>读取本地最大地址</w:t>
      </w:r>
    </w:p>
    <w:p>
      <w:pPr>
        <w:rPr>
          <w:rFonts w:eastAsia="宋体"/>
        </w:rPr>
      </w:pPr>
      <w:r>
        <w:rPr>
          <w:rFonts w:hint="eastAsia"/>
          <w:b/>
        </w:rPr>
        <w:t>参数</w:t>
      </w:r>
    </w:p>
    <w:p>
      <w:pPr>
        <w:rPr>
          <w:rFonts w:eastAsia="宋体"/>
        </w:rPr>
      </w:pPr>
      <w:r>
        <w:t>struct ata_device * dev</w:t>
      </w:r>
    </w:p>
    <w:p>
      <w:pPr>
        <w:rPr>
          <w:rFonts w:eastAsia="宋体"/>
        </w:rPr>
      </w:pPr>
      <w:r>
        <w:t>目标设备</w:t>
      </w:r>
    </w:p>
    <w:p>
      <w:r>
        <w:t>u64 * max_sectors</w:t>
      </w:r>
    </w:p>
    <w:p>
      <w:r>
        <w:t>结果本机最大地址的输出</w:t>
      </w:r>
      <w:r>
        <w:rPr>
          <w:rFonts w:hint="eastAsia"/>
        </w:rPr>
        <w:t>参数</w:t>
      </w:r>
    </w:p>
    <w:p>
      <w:pPr>
        <w:rPr>
          <w:rFonts w:eastAsia="宋体"/>
        </w:rPr>
      </w:pPr>
      <w:r>
        <w:t>对所讨论的设备执行LBA48或LBA28本机大小查询。</w:t>
      </w:r>
    </w:p>
    <w:p>
      <w:pPr>
        <w:rPr>
          <w:rFonts w:eastAsia="宋体"/>
        </w:rPr>
      </w:pPr>
      <w:r>
        <w:rPr>
          <w:rFonts w:hint="eastAsia" w:eastAsia="宋体"/>
        </w:rPr>
        <w:t>返回</w:t>
      </w:r>
    </w:p>
    <w:p>
      <w:pPr>
        <w:rPr>
          <w:rFonts w:eastAsia="宋体"/>
        </w:rPr>
      </w:pPr>
      <w:r>
        <w:t>成功时为0，如果命令被驱动器中止，则为-EACCES。发生其他错误时为-EIO。</w:t>
      </w:r>
    </w:p>
    <w:p>
      <w:pPr>
        <w:pStyle w:val="4"/>
        <w:spacing w:before="156" w:after="156"/>
      </w:pPr>
      <w:r>
        <w:t>int ata_set_max_sectors（struct ata_device * dev，u64 new_sectors）</w:t>
      </w:r>
    </w:p>
    <w:p>
      <w:pPr>
        <w:rPr>
          <w:rFonts w:eastAsia="宋体"/>
        </w:rPr>
      </w:pPr>
      <w:r>
        <w:t>设置最大扇区数</w:t>
      </w:r>
    </w:p>
    <w:p>
      <w:pPr>
        <w:rPr>
          <w:rFonts w:eastAsia="宋体"/>
        </w:rPr>
      </w:pPr>
      <w:r>
        <w:rPr>
          <w:rFonts w:hint="eastAsia"/>
          <w:b/>
        </w:rPr>
        <w:t>参数</w:t>
      </w:r>
    </w:p>
    <w:p>
      <w:pPr>
        <w:rPr>
          <w:rFonts w:eastAsia="宋体"/>
        </w:rPr>
      </w:pPr>
      <w:r>
        <w:t>struct ata_device * dev</w:t>
      </w:r>
    </w:p>
    <w:p>
      <w:pPr>
        <w:rPr>
          <w:rFonts w:eastAsia="宋体"/>
        </w:rPr>
      </w:pPr>
      <w:r>
        <w:t>目标设备</w:t>
      </w:r>
    </w:p>
    <w:p>
      <w:pPr>
        <w:rPr>
          <w:rFonts w:eastAsia="宋体"/>
        </w:rPr>
      </w:pPr>
      <w:r>
        <w:t>u64 new_sectors</w:t>
      </w:r>
    </w:p>
    <w:p>
      <w:pPr>
        <w:rPr>
          <w:rFonts w:eastAsia="宋体"/>
        </w:rPr>
      </w:pPr>
      <w:r>
        <w:t>要为设备设置的新最大扇区值</w:t>
      </w:r>
    </w:p>
    <w:p>
      <w:pPr>
        <w:rPr>
          <w:rFonts w:eastAsia="宋体"/>
        </w:rPr>
      </w:pPr>
      <w:r>
        <w:t>将dev的最大扇区数设置为new_sectors。</w:t>
      </w:r>
    </w:p>
    <w:p>
      <w:pPr>
        <w:rPr>
          <w:b/>
        </w:rPr>
      </w:pPr>
      <w:r>
        <w:rPr>
          <w:rFonts w:hint="eastAsia"/>
          <w:b/>
        </w:rPr>
        <w:t>返回</w:t>
      </w:r>
    </w:p>
    <w:p>
      <w:pPr>
        <w:rPr>
          <w:rFonts w:eastAsia="宋体"/>
        </w:rPr>
      </w:pPr>
      <w:r>
        <w:t>成功时为0，如果命令被驱动器中止或拒绝（由于先前的非易失性SET_MAX）则为-EACCES。发生其他错误时为-EIO。</w:t>
      </w:r>
    </w:p>
    <w:p>
      <w:pPr>
        <w:pStyle w:val="4"/>
        <w:spacing w:before="156" w:after="156"/>
      </w:pPr>
      <w:r>
        <w:t>int ata_hpa_resize（struct ata_device * dev）</w:t>
      </w:r>
    </w:p>
    <w:p>
      <w:r>
        <w:t>调整具有HPA设置的设备的大小</w:t>
      </w:r>
    </w:p>
    <w:p>
      <w:pPr>
        <w:rPr>
          <w:rFonts w:eastAsia="宋体"/>
        </w:rPr>
      </w:pPr>
      <w:r>
        <w:rPr>
          <w:rFonts w:hint="eastAsia"/>
          <w:b/>
        </w:rPr>
        <w:t>参数</w:t>
      </w:r>
    </w:p>
    <w:p>
      <w:pPr>
        <w:rPr>
          <w:rFonts w:eastAsia="宋体"/>
        </w:rPr>
      </w:pPr>
      <w:r>
        <w:t>struct ata_device *dev</w:t>
      </w:r>
    </w:p>
    <w:p>
      <w:pPr>
        <w:rPr>
          <w:rFonts w:eastAsia="宋体"/>
        </w:rPr>
      </w:pPr>
      <w:r>
        <w:t>需要调整大小的设备</w:t>
      </w:r>
    </w:p>
    <w:p>
      <w:pPr>
        <w:rPr>
          <w:rFonts w:eastAsia="宋体"/>
        </w:rPr>
      </w:pPr>
      <w:r>
        <w:t>读取带有HPA特征的LBA28或LBA48磁盘的大小，如果需要则将其调整为介质的完整大小。调用者必须检查驱动器已启用HPA功能集。</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4"/>
        <w:spacing w:before="156" w:after="156"/>
      </w:pPr>
      <w:r>
        <w:t>void ata_dump_id(struct ata_device *dev，const u16 *id)</w:t>
      </w:r>
    </w:p>
    <w:p>
      <w:pPr>
        <w:rPr>
          <w:rFonts w:eastAsia="宋体"/>
        </w:rPr>
      </w:pPr>
      <w:r>
        <w:t>识别设备信息的调试输出</w:t>
      </w:r>
    </w:p>
    <w:p>
      <w:pPr>
        <w:rPr>
          <w:rFonts w:eastAsia="宋体"/>
        </w:rPr>
      </w:pPr>
      <w:r>
        <w:rPr>
          <w:rFonts w:hint="eastAsia"/>
          <w:b/>
        </w:rPr>
        <w:t>参数</w:t>
      </w:r>
    </w:p>
    <w:p>
      <w:pPr>
        <w:rPr>
          <w:rFonts w:eastAsia="宋体"/>
        </w:rPr>
      </w:pPr>
      <w:r>
        <w:t>struct ata_device *dev</w:t>
      </w:r>
    </w:p>
    <w:p>
      <w:pPr>
        <w:rPr>
          <w:rFonts w:eastAsia="宋体"/>
        </w:rPr>
      </w:pPr>
      <w:r>
        <w:t>获取信息的设备</w:t>
      </w:r>
    </w:p>
    <w:p>
      <w:pPr>
        <w:rPr>
          <w:rFonts w:eastAsia="宋体"/>
        </w:rPr>
      </w:pPr>
      <w:r>
        <w:t>const u16 *id</w:t>
      </w:r>
    </w:p>
    <w:p>
      <w:pPr>
        <w:rPr>
          <w:rFonts w:eastAsia="宋体"/>
        </w:rPr>
      </w:pPr>
      <w:r>
        <w:t>要转储的IDENTIFY DEVICE页面</w:t>
      </w:r>
    </w:p>
    <w:p>
      <w:pPr>
        <w:rPr>
          <w:rFonts w:eastAsia="宋体"/>
        </w:rPr>
      </w:pPr>
      <w:r>
        <w:t>从给定的IDENTIFY DEVICE页面中转储所选的16位字。</w:t>
      </w:r>
    </w:p>
    <w:p>
      <w:pPr>
        <w:rPr>
          <w:rFonts w:eastAsia="宋体"/>
        </w:rPr>
      </w:pPr>
      <w:r>
        <w:t>锁定：调用者。</w:t>
      </w:r>
    </w:p>
    <w:p>
      <w:pPr>
        <w:pStyle w:val="4"/>
        <w:spacing w:before="156" w:after="156"/>
      </w:pPr>
      <w:r>
        <w:t>unsigned ata_exec_internal_sg(struct ata_device *dev, struct ata_taskfile *tf, const u8 *cdb，int dma_dir，struct scatterlist *sgl，unsigned int n_elem，unsigned int timeout)</w:t>
      </w:r>
    </w:p>
    <w:p>
      <w:pPr>
        <w:rPr>
          <w:rFonts w:eastAsia="宋体"/>
        </w:rPr>
      </w:pPr>
      <w:r>
        <w:t>执行libata内部命令</w:t>
      </w:r>
    </w:p>
    <w:p>
      <w:pPr>
        <w:rPr>
          <w:rFonts w:eastAsia="宋体"/>
        </w:rPr>
      </w:pPr>
      <w:r>
        <w:rPr>
          <w:rFonts w:hint="eastAsia"/>
          <w:b/>
        </w:rPr>
        <w:t>参数</w:t>
      </w:r>
    </w:p>
    <w:p>
      <w:pPr>
        <w:rPr>
          <w:rFonts w:eastAsia="宋体"/>
        </w:rPr>
      </w:pPr>
      <w:r>
        <w:t>struct ata_device *dev</w:t>
      </w:r>
    </w:p>
    <w:p>
      <w:pPr>
        <w:rPr>
          <w:rFonts w:eastAsia="宋体"/>
        </w:rPr>
      </w:pPr>
      <w:r>
        <w:t>发送命令的设备</w:t>
      </w:r>
    </w:p>
    <w:p>
      <w:pPr>
        <w:rPr>
          <w:rFonts w:eastAsia="宋体"/>
        </w:rPr>
      </w:pPr>
      <w:r>
        <w:t>struct ata_taskfile *tf</w:t>
      </w:r>
    </w:p>
    <w:p>
      <w:pPr>
        <w:rPr>
          <w:rFonts w:eastAsia="宋体"/>
        </w:rPr>
      </w:pPr>
      <w:r>
        <w:t>用于命令和结果的Taskfile寄存器</w:t>
      </w:r>
    </w:p>
    <w:p>
      <w:pPr>
        <w:rPr>
          <w:rFonts w:eastAsia="宋体"/>
        </w:rPr>
      </w:pPr>
      <w:r>
        <w:t>const u8 * cdb</w:t>
      </w:r>
    </w:p>
    <w:p>
      <w:pPr>
        <w:rPr>
          <w:rFonts w:eastAsia="宋体"/>
        </w:rPr>
      </w:pPr>
      <w:r>
        <w:t>用于分组命令的CDB</w:t>
      </w:r>
    </w:p>
    <w:p>
      <w:pPr>
        <w:rPr>
          <w:rFonts w:eastAsia="宋体"/>
        </w:rPr>
      </w:pPr>
      <w:r>
        <w:t>int dma_dir</w:t>
      </w:r>
    </w:p>
    <w:p>
      <w:pPr>
        <w:rPr>
          <w:rFonts w:eastAsia="宋体"/>
        </w:rPr>
      </w:pPr>
      <w:r>
        <w:t>命令的数据传输方向</w:t>
      </w:r>
    </w:p>
    <w:p>
      <w:pPr>
        <w:rPr>
          <w:rFonts w:eastAsia="宋体"/>
        </w:rPr>
      </w:pPr>
      <w:r>
        <w:t>struct scatterlist * sg1</w:t>
      </w:r>
    </w:p>
    <w:p>
      <w:pPr>
        <w:rPr>
          <w:rFonts w:eastAsia="宋体"/>
        </w:rPr>
      </w:pPr>
      <w:r>
        <w:t>用于命令数据缓冲区的sg列表</w:t>
      </w:r>
    </w:p>
    <w:p>
      <w:pPr>
        <w:rPr>
          <w:rFonts w:eastAsia="宋体"/>
        </w:rPr>
      </w:pPr>
      <w:r>
        <w:t>unsigned int n_elem</w:t>
      </w:r>
    </w:p>
    <w:p>
      <w:pPr>
        <w:rPr>
          <w:rFonts w:eastAsia="宋体"/>
        </w:rPr>
      </w:pPr>
      <w:r>
        <w:t>sg条目数</w:t>
      </w:r>
    </w:p>
    <w:p>
      <w:pPr>
        <w:rPr>
          <w:rFonts w:eastAsia="宋体"/>
        </w:rPr>
      </w:pPr>
      <w:r>
        <w:t>unsigned int timeout</w:t>
      </w:r>
    </w:p>
    <w:p>
      <w:pPr>
        <w:rPr>
          <w:rFonts w:eastAsia="宋体"/>
        </w:rPr>
      </w:pPr>
      <w:r>
        <w:t>以毫秒为单位的超时(默认为0)</w:t>
      </w:r>
    </w:p>
    <w:p>
      <w:r>
        <w:t>使用超时执行libata内部命令。tf在入口处包含命令，在</w:t>
      </w:r>
      <w:r>
        <w:rPr>
          <w:rFonts w:hint="eastAsia"/>
        </w:rPr>
        <w:t>返回</w:t>
      </w:r>
      <w:r>
        <w:t>时包含结果。超时和错误条件通过</w:t>
      </w:r>
      <w:r>
        <w:rPr>
          <w:rFonts w:hint="eastAsia"/>
        </w:rPr>
        <w:t>返回</w:t>
      </w:r>
      <w:r>
        <w:t>报告。命令超时后不会采取恢复动作。这是调用者在超时后清理的职责。</w:t>
      </w:r>
    </w:p>
    <w:p>
      <w:pPr>
        <w:rPr>
          <w:rFonts w:eastAsia="宋体"/>
        </w:rPr>
      </w:pPr>
      <w:r>
        <w:t>锁定：无。应该在内核</w:t>
      </w:r>
      <w:r>
        <w:rPr>
          <w:rFonts w:hint="eastAsia"/>
        </w:rPr>
        <w:t>上下文</w:t>
      </w:r>
      <w:r>
        <w:t>中调用，可能会休眠。</w:t>
      </w:r>
    </w:p>
    <w:p>
      <w:pPr>
        <w:rPr>
          <w:rFonts w:eastAsia="宋体"/>
        </w:rPr>
      </w:pPr>
      <w:r>
        <w:rPr>
          <w:rFonts w:hint="eastAsia"/>
          <w:b/>
        </w:rPr>
        <w:t>返回</w:t>
      </w:r>
    </w:p>
    <w:p>
      <w:r>
        <w:t>成功</w:t>
      </w:r>
      <w:r>
        <w:rPr>
          <w:rFonts w:hint="eastAsia"/>
        </w:rPr>
        <w:t>返回</w:t>
      </w:r>
      <w:r>
        <w:t>零，失败</w:t>
      </w:r>
      <w:r>
        <w:rPr>
          <w:rFonts w:hint="eastAsia"/>
        </w:rPr>
        <w:t>返回</w:t>
      </w:r>
      <w:r>
        <w:t>AC_ERR_*掩码。</w:t>
      </w:r>
    </w:p>
    <w:p>
      <w:pPr>
        <w:pStyle w:val="4"/>
        <w:spacing w:before="156" w:after="156"/>
      </w:pPr>
      <w:r>
        <w:t>unsigned ata_exec_internal(struct ata_device *dev，struct ata_taskfile *tf，const u8 *cdb，int dma_dir，void *buf，unsigned int buflen，unsigned int timeout)</w:t>
      </w:r>
    </w:p>
    <w:p>
      <w:pPr>
        <w:rPr>
          <w:rFonts w:eastAsia="宋体"/>
        </w:rPr>
      </w:pPr>
      <w:r>
        <w:t>执行libata内部命令</w:t>
      </w:r>
    </w:p>
    <w:p>
      <w:pPr>
        <w:rPr>
          <w:rFonts w:eastAsia="宋体"/>
        </w:rPr>
      </w:pPr>
      <w:r>
        <w:rPr>
          <w:rFonts w:hint="eastAsia"/>
          <w:b/>
        </w:rPr>
        <w:t>参数</w:t>
      </w:r>
    </w:p>
    <w:p>
      <w:pPr>
        <w:rPr>
          <w:rFonts w:eastAsia="宋体"/>
        </w:rPr>
      </w:pPr>
      <w:r>
        <w:t>struct ata_device *dev</w:t>
      </w:r>
    </w:p>
    <w:p>
      <w:pPr>
        <w:rPr>
          <w:rFonts w:eastAsia="宋体"/>
        </w:rPr>
      </w:pPr>
      <w:r>
        <w:t>发送命令的设备</w:t>
      </w:r>
    </w:p>
    <w:p>
      <w:pPr>
        <w:rPr>
          <w:rFonts w:eastAsia="宋体"/>
        </w:rPr>
      </w:pPr>
      <w:r>
        <w:t>struct ata_taskfile *tf</w:t>
      </w:r>
    </w:p>
    <w:p>
      <w:pPr>
        <w:rPr>
          <w:rFonts w:eastAsia="宋体"/>
        </w:rPr>
      </w:pPr>
      <w:r>
        <w:t>用于命令和结果的Taskfile寄存器</w:t>
      </w:r>
    </w:p>
    <w:p>
      <w:pPr>
        <w:rPr>
          <w:rFonts w:eastAsia="宋体"/>
        </w:rPr>
      </w:pPr>
      <w:r>
        <w:t>const u8 * cdb</w:t>
      </w:r>
    </w:p>
    <w:p>
      <w:pPr>
        <w:rPr>
          <w:rFonts w:eastAsia="宋体"/>
        </w:rPr>
      </w:pPr>
      <w:r>
        <w:t>用于分组命令的CDB</w:t>
      </w:r>
    </w:p>
    <w:p>
      <w:pPr>
        <w:rPr>
          <w:rFonts w:eastAsia="宋体"/>
        </w:rPr>
      </w:pPr>
      <w:r>
        <w:t>int dma_dir</w:t>
      </w:r>
    </w:p>
    <w:p>
      <w:pPr>
        <w:rPr>
          <w:rFonts w:eastAsia="宋体"/>
        </w:rPr>
      </w:pPr>
      <w:r>
        <w:t>命令的数据传输方向</w:t>
      </w:r>
    </w:p>
    <w:p>
      <w:pPr>
        <w:rPr>
          <w:rFonts w:eastAsia="宋体"/>
        </w:rPr>
      </w:pPr>
      <w:r>
        <w:t>void * buf</w:t>
      </w:r>
    </w:p>
    <w:p>
      <w:pPr>
        <w:rPr>
          <w:rFonts w:eastAsia="宋体"/>
        </w:rPr>
      </w:pPr>
      <w:r>
        <w:t>命令的数据缓冲区</w:t>
      </w:r>
    </w:p>
    <w:p>
      <w:r>
        <w:t>unsigned int buflen</w:t>
      </w:r>
    </w:p>
    <w:p>
      <w:r>
        <w:t>数据缓冲区的长度</w:t>
      </w:r>
    </w:p>
    <w:p>
      <w:r>
        <w:t>unsigned int timeout</w:t>
      </w:r>
    </w:p>
    <w:p>
      <w:r>
        <w:t>以毫秒为单位的超时(默认为0)</w:t>
      </w:r>
    </w:p>
    <w:p>
      <w:r>
        <w:t>ata_exec_internal_sg()的包装器，它使用简单的缓冲区而不是sg列表。</w:t>
      </w:r>
    </w:p>
    <w:p>
      <w:r>
        <w:t>锁定：无。应该在内核</w:t>
      </w:r>
      <w:r>
        <w:rPr>
          <w:rFonts w:hint="eastAsia"/>
        </w:rPr>
        <w:t>上下文</w:t>
      </w:r>
      <w:r>
        <w:t>中调用，可能会休眠。</w:t>
      </w:r>
    </w:p>
    <w:p>
      <w:pPr>
        <w:rPr>
          <w:rFonts w:eastAsia="宋体"/>
        </w:rPr>
      </w:pPr>
      <w:r>
        <w:rPr>
          <w:rFonts w:hint="eastAsia"/>
          <w:b/>
        </w:rPr>
        <w:t>返回</w:t>
      </w:r>
    </w:p>
    <w:p>
      <w:r>
        <w:t>成功</w:t>
      </w:r>
      <w:r>
        <w:rPr>
          <w:rFonts w:hint="eastAsia"/>
        </w:rPr>
        <w:t>返回</w:t>
      </w:r>
      <w:r>
        <w:t>零，失败</w:t>
      </w:r>
      <w:r>
        <w:rPr>
          <w:rFonts w:hint="eastAsia"/>
        </w:rPr>
        <w:t>返回</w:t>
      </w:r>
      <w:r>
        <w:t>AC_ERR_*掩码。</w:t>
      </w:r>
    </w:p>
    <w:p>
      <w:pPr>
        <w:pStyle w:val="4"/>
        <w:spacing w:before="156" w:after="156"/>
      </w:pPr>
      <w:r>
        <w:t>u32 ata_pio_mask_no_iordy(const struct ata_device *adev)</w:t>
      </w:r>
    </w:p>
    <w:p>
      <w:r>
        <w:rPr>
          <w:rFonts w:hint="eastAsia"/>
        </w:rPr>
        <w:t>返回</w:t>
      </w:r>
      <w:r>
        <w:t>非IORDY掩码</w:t>
      </w:r>
    </w:p>
    <w:p>
      <w:pPr>
        <w:rPr>
          <w:rFonts w:eastAsia="宋体"/>
        </w:rPr>
      </w:pPr>
      <w:r>
        <w:rPr>
          <w:rFonts w:hint="eastAsia"/>
          <w:b/>
        </w:rPr>
        <w:t>参数</w:t>
      </w:r>
    </w:p>
    <w:p>
      <w:pPr>
        <w:rPr>
          <w:rFonts w:eastAsia="宋体"/>
        </w:rPr>
      </w:pPr>
      <w:r>
        <w:t>const struct ata_device *adev</w:t>
      </w:r>
    </w:p>
    <w:p>
      <w:pPr>
        <w:rPr>
          <w:rFonts w:eastAsia="宋体"/>
        </w:rPr>
      </w:pPr>
      <w:r>
        <w:t>ATA设备</w:t>
      </w:r>
    </w:p>
    <w:p>
      <w:r>
        <w:t>如果我们没有使用iordy，计算最高可能的模式。如果没有iordy模式可用，则</w:t>
      </w:r>
      <w:r>
        <w:rPr>
          <w:rFonts w:hint="eastAsia"/>
        </w:rPr>
        <w:t>返回</w:t>
      </w:r>
      <w:r>
        <w:t>-1。</w:t>
      </w:r>
    </w:p>
    <w:p>
      <w:pPr>
        <w:pStyle w:val="4"/>
        <w:spacing w:before="156" w:after="156"/>
      </w:pPr>
      <w:r>
        <w:t>int ata_dev_read_id(struct ata_device *dev, unsigned int * p_class，unsigned int flags，u16 * id)</w:t>
      </w:r>
    </w:p>
    <w:p>
      <w:pPr>
        <w:rPr>
          <w:rFonts w:eastAsia="宋体"/>
        </w:rPr>
      </w:pPr>
      <w:r>
        <w:t>从指定的设备读取ID数据</w:t>
      </w:r>
    </w:p>
    <w:p>
      <w:pPr>
        <w:rPr>
          <w:rFonts w:eastAsia="宋体"/>
        </w:rPr>
      </w:pPr>
      <w:r>
        <w:rPr>
          <w:rFonts w:hint="eastAsia"/>
          <w:b/>
        </w:rPr>
        <w:t>参数</w:t>
      </w:r>
    </w:p>
    <w:p>
      <w:pPr>
        <w:rPr>
          <w:rFonts w:eastAsia="宋体"/>
        </w:rPr>
      </w:pPr>
      <w:r>
        <w:t>struct ata_device *dev</w:t>
      </w:r>
    </w:p>
    <w:p>
      <w:pPr>
        <w:rPr>
          <w:rFonts w:eastAsia="宋体"/>
        </w:rPr>
      </w:pPr>
      <w:r>
        <w:t>目标设备</w:t>
      </w:r>
    </w:p>
    <w:p>
      <w:pPr>
        <w:rPr>
          <w:rFonts w:eastAsia="宋体"/>
        </w:rPr>
      </w:pPr>
      <w:r>
        <w:t>unsigned int * p_class</w:t>
      </w:r>
    </w:p>
    <w:p>
      <w:pPr>
        <w:rPr>
          <w:rFonts w:eastAsia="宋体"/>
        </w:rPr>
      </w:pPr>
      <w:r>
        <w:t>指向目标设备类的指针(可能会更改)</w:t>
      </w:r>
    </w:p>
    <w:p>
      <w:pPr>
        <w:rPr>
          <w:rFonts w:eastAsia="宋体"/>
        </w:rPr>
      </w:pPr>
      <w:r>
        <w:t>unsigned int flags</w:t>
      </w:r>
    </w:p>
    <w:p>
      <w:pPr>
        <w:rPr>
          <w:rFonts w:eastAsia="宋体"/>
        </w:rPr>
      </w:pPr>
      <w:r>
        <w:t>ATA_READID_*标志</w:t>
      </w:r>
    </w:p>
    <w:p>
      <w:pPr>
        <w:rPr>
          <w:rFonts w:eastAsia="宋体"/>
        </w:rPr>
      </w:pPr>
      <w:r>
        <w:t>u16 * id</w:t>
      </w:r>
    </w:p>
    <w:p>
      <w:pPr>
        <w:rPr>
          <w:rFonts w:eastAsia="宋体"/>
        </w:rPr>
      </w:pPr>
      <w:r>
        <w:t>读取IDENTIFY数据的缓冲区</w:t>
      </w:r>
    </w:p>
    <w:p>
      <w:pPr>
        <w:rPr>
          <w:rFonts w:eastAsia="宋体"/>
        </w:rPr>
      </w:pPr>
      <w:r>
        <w:t>从指定的设备读取ID数据。在ATA设备上执行ATA_CMD_ID_ATA，在ATAPI设备上执行ATA_CMD_ID_ATAPI。此函数还为早期驱动器发出ATA_CMD_INIT_DEV_PARAMS。</w:t>
      </w:r>
    </w:p>
    <w:p>
      <w:r>
        <w:t>FIXME：ATA_CMD_ID_ATA对于早期的驱动器是可选的，如果我们遇到这种情况，现在我们会中止。</w:t>
      </w:r>
    </w:p>
    <w:p>
      <w:pPr>
        <w:rPr>
          <w:rFonts w:eastAsia="宋体"/>
        </w:rPr>
      </w:pPr>
      <w:r>
        <w:t>锁定：内核线程</w:t>
      </w:r>
      <w:r>
        <w:rPr>
          <w:rFonts w:hint="eastAsia"/>
        </w:rPr>
        <w:t>上下文</w:t>
      </w:r>
      <w:r>
        <w:t>(可能会休眠)</w:t>
      </w:r>
    </w:p>
    <w:p>
      <w:pPr>
        <w:rPr>
          <w:rFonts w:eastAsia="宋体"/>
        </w:rPr>
      </w:pPr>
      <w:r>
        <w:rPr>
          <w:rFonts w:hint="eastAsia"/>
          <w:b/>
        </w:rPr>
        <w:t>返回</w:t>
      </w:r>
    </w:p>
    <w:p>
      <w:r>
        <w:t>成功</w:t>
      </w:r>
      <w:r>
        <w:rPr>
          <w:rFonts w:hint="eastAsia"/>
        </w:rPr>
        <w:t>返回</w:t>
      </w:r>
      <w:r>
        <w:t>0，否则</w:t>
      </w:r>
      <w:r>
        <w:rPr>
          <w:rFonts w:hint="eastAsia"/>
        </w:rPr>
        <w:t>返回</w:t>
      </w:r>
      <w:r>
        <w:t>-errno。</w:t>
      </w:r>
    </w:p>
    <w:p>
      <w:pPr>
        <w:pStyle w:val="4"/>
        <w:spacing w:before="156" w:after="156"/>
      </w:pPr>
      <w:r>
        <w:t>unsigned int ata_read_log_page(struct ata_device *dev，u8 log，u8 page，void * buf，unsigned int sectors)</w:t>
      </w:r>
    </w:p>
    <w:p>
      <w:pPr>
        <w:rPr>
          <w:rFonts w:eastAsia="宋体"/>
        </w:rPr>
      </w:pPr>
      <w:r>
        <w:t>读取特定的日志页面</w:t>
      </w:r>
    </w:p>
    <w:p>
      <w:pPr>
        <w:rPr>
          <w:rFonts w:eastAsia="宋体"/>
        </w:rPr>
      </w:pPr>
      <w:r>
        <w:rPr>
          <w:rFonts w:hint="eastAsia"/>
          <w:b/>
        </w:rPr>
        <w:t>参数</w:t>
      </w:r>
    </w:p>
    <w:p>
      <w:pPr>
        <w:rPr>
          <w:rFonts w:eastAsia="宋体"/>
        </w:rPr>
      </w:pPr>
      <w:r>
        <w:t>struct ata_device *dev</w:t>
      </w:r>
    </w:p>
    <w:p>
      <w:pPr>
        <w:rPr>
          <w:rFonts w:eastAsia="宋体"/>
        </w:rPr>
      </w:pPr>
      <w:r>
        <w:t>目标设备</w:t>
      </w:r>
    </w:p>
    <w:p>
      <w:pPr>
        <w:rPr>
          <w:rFonts w:eastAsia="宋体"/>
        </w:rPr>
      </w:pPr>
      <w:r>
        <w:t>u8 log</w:t>
      </w:r>
    </w:p>
    <w:p>
      <w:pPr>
        <w:rPr>
          <w:rFonts w:eastAsia="宋体"/>
        </w:rPr>
      </w:pPr>
      <w:r>
        <w:t>要读取的日志</w:t>
      </w:r>
    </w:p>
    <w:p>
      <w:pPr>
        <w:rPr>
          <w:rFonts w:eastAsia="宋体"/>
        </w:rPr>
      </w:pPr>
      <w:r>
        <w:t>u8 page</w:t>
      </w:r>
    </w:p>
    <w:p>
      <w:pPr>
        <w:rPr>
          <w:rFonts w:eastAsia="宋体"/>
        </w:rPr>
      </w:pPr>
      <w:r>
        <w:t>要读取的页面</w:t>
      </w:r>
    </w:p>
    <w:p>
      <w:pPr>
        <w:rPr>
          <w:rFonts w:eastAsia="宋体"/>
        </w:rPr>
      </w:pPr>
      <w:r>
        <w:t>void * buf</w:t>
      </w:r>
    </w:p>
    <w:p>
      <w:pPr>
        <w:rPr>
          <w:rFonts w:eastAsia="宋体"/>
        </w:rPr>
      </w:pPr>
      <w:r>
        <w:t>缓冲区以存储已读取的页面</w:t>
      </w:r>
    </w:p>
    <w:p>
      <w:pPr>
        <w:rPr>
          <w:rFonts w:eastAsia="宋体"/>
        </w:rPr>
      </w:pPr>
      <w:r>
        <w:t>unsigned int sectors</w:t>
      </w:r>
    </w:p>
    <w:p>
      <w:pPr>
        <w:rPr>
          <w:rFonts w:eastAsia="宋体"/>
        </w:rPr>
      </w:pPr>
      <w:r>
        <w:t>要读取的扇区数</w:t>
      </w:r>
    </w:p>
    <w:p>
      <w:r>
        <w:t>使用READ_LOG_EXT命令读取日志页面。</w:t>
      </w:r>
    </w:p>
    <w:p>
      <w:pPr>
        <w:rPr>
          <w:rFonts w:eastAsia="宋体"/>
        </w:rPr>
      </w:pPr>
      <w:r>
        <w:t>锁定：内核线程</w:t>
      </w:r>
      <w:r>
        <w:rPr>
          <w:rFonts w:hint="eastAsia"/>
        </w:rPr>
        <w:t>上下文</w:t>
      </w:r>
      <w:r>
        <w:t>(可能会休眠)。</w:t>
      </w:r>
    </w:p>
    <w:p>
      <w:pPr>
        <w:rPr>
          <w:rFonts w:eastAsia="宋体"/>
        </w:rPr>
      </w:pPr>
      <w:r>
        <w:rPr>
          <w:rFonts w:hint="eastAsia"/>
          <w:b/>
        </w:rPr>
        <w:t>返回</w:t>
      </w:r>
    </w:p>
    <w:p>
      <w:r>
        <w:t>成功</w:t>
      </w:r>
      <w:r>
        <w:rPr>
          <w:rFonts w:hint="eastAsia"/>
        </w:rPr>
        <w:t>返回</w:t>
      </w:r>
      <w:r>
        <w:t>0，否则</w:t>
      </w:r>
      <w:r>
        <w:rPr>
          <w:rFonts w:hint="eastAsia"/>
        </w:rPr>
        <w:t>返回</w:t>
      </w:r>
      <w:r>
        <w:t>AC_ERR_*掩码。</w:t>
      </w:r>
    </w:p>
    <w:p>
      <w:pPr>
        <w:pStyle w:val="4"/>
        <w:spacing w:before="156" w:after="156"/>
      </w:pPr>
      <w:r>
        <w:t>int ata_dev_configure(struct ata_device *dev)</w:t>
      </w:r>
    </w:p>
    <w:p>
      <w:pPr>
        <w:rPr>
          <w:rFonts w:eastAsia="宋体"/>
        </w:rPr>
      </w:pPr>
      <w:r>
        <w:t>配置指定的ATA/ATPI设备</w:t>
      </w:r>
    </w:p>
    <w:p>
      <w:pPr>
        <w:rPr>
          <w:rFonts w:eastAsia="宋体"/>
        </w:rPr>
      </w:pPr>
      <w:r>
        <w:rPr>
          <w:rFonts w:hint="eastAsia"/>
          <w:b/>
        </w:rPr>
        <w:t>参数</w:t>
      </w:r>
    </w:p>
    <w:p>
      <w:pPr>
        <w:rPr>
          <w:rFonts w:eastAsia="宋体"/>
        </w:rPr>
      </w:pPr>
      <w:r>
        <w:t>struct ata_device *dev</w:t>
      </w:r>
    </w:p>
    <w:p>
      <w:r>
        <w:t>要配置的目标设备</w:t>
      </w:r>
    </w:p>
    <w:p>
      <w:r>
        <w:t>根据dev-&gt;id配置dev。还应用通用和低级驱动程序特定的修复程序。</w:t>
      </w:r>
    </w:p>
    <w:p>
      <w:r>
        <w:t>锁定：内核线程</w:t>
      </w:r>
      <w:r>
        <w:rPr>
          <w:rFonts w:hint="eastAsia"/>
        </w:rPr>
        <w:t>上下文</w:t>
      </w:r>
      <w:r>
        <w:t>(可能会休眠)</w:t>
      </w:r>
    </w:p>
    <w:p>
      <w:pPr>
        <w:rPr>
          <w:rFonts w:eastAsia="宋体"/>
        </w:rPr>
      </w:pPr>
      <w:r>
        <w:rPr>
          <w:rFonts w:hint="eastAsia"/>
          <w:b/>
        </w:rPr>
        <w:t>返回</w:t>
      </w:r>
    </w:p>
    <w:p>
      <w:r>
        <w:t>成功</w:t>
      </w:r>
      <w:r>
        <w:rPr>
          <w:rFonts w:hint="eastAsia"/>
        </w:rPr>
        <w:t>返回</w:t>
      </w:r>
      <w:r>
        <w:t>0，否则</w:t>
      </w:r>
      <w:r>
        <w:rPr>
          <w:rFonts w:hint="eastAsia"/>
        </w:rPr>
        <w:t>返回</w:t>
      </w:r>
      <w:r>
        <w:t>-errno</w:t>
      </w:r>
    </w:p>
    <w:p>
      <w:pPr>
        <w:pStyle w:val="4"/>
        <w:spacing w:before="156" w:after="156"/>
      </w:pPr>
      <w:r>
        <w:t>int ata_bus_probe(struct ata_port * ap)</w:t>
      </w:r>
    </w:p>
    <w:p>
      <w:r>
        <w:t>重置和探测ATA总线</w:t>
      </w:r>
    </w:p>
    <w:p>
      <w:pPr>
        <w:rPr>
          <w:rFonts w:eastAsia="宋体"/>
        </w:rPr>
      </w:pPr>
      <w:r>
        <w:rPr>
          <w:rFonts w:hint="eastAsia"/>
          <w:b/>
        </w:rPr>
        <w:t>参数</w:t>
      </w:r>
    </w:p>
    <w:p>
      <w:pPr>
        <w:rPr>
          <w:rFonts w:eastAsia="宋体"/>
        </w:rPr>
      </w:pPr>
      <w:r>
        <w:t>struct ata_port *ap</w:t>
      </w:r>
    </w:p>
    <w:p>
      <w:pPr>
        <w:rPr>
          <w:rFonts w:eastAsia="宋体"/>
        </w:rPr>
      </w:pPr>
      <w:r>
        <w:t>要探测的总线</w:t>
      </w:r>
    </w:p>
    <w:p>
      <w:pPr>
        <w:rPr>
          <w:rFonts w:eastAsia="宋体"/>
        </w:rPr>
      </w:pPr>
      <w:r>
        <w:t>主ATA总线探测函数。启动硬件相关的总线复位，然后尝试识别在总线上找到的任何设备。</w:t>
      </w:r>
    </w:p>
    <w:p>
      <w:pPr>
        <w:rPr>
          <w:rFonts w:eastAsia="宋体"/>
        </w:rPr>
      </w:pPr>
      <w:r>
        <w:t>锁定：PCI等总线探测信号量。</w:t>
      </w:r>
    </w:p>
    <w:p>
      <w:pPr>
        <w:rPr>
          <w:rFonts w:eastAsia="宋体"/>
        </w:rPr>
      </w:pPr>
      <w:r>
        <w:rPr>
          <w:rFonts w:hint="eastAsia"/>
          <w:b/>
        </w:rPr>
        <w:t>返回</w:t>
      </w:r>
    </w:p>
    <w:p>
      <w:r>
        <w:t>成功</w:t>
      </w:r>
      <w:r>
        <w:rPr>
          <w:rFonts w:hint="eastAsia"/>
        </w:rPr>
        <w:t>返回</w:t>
      </w:r>
      <w:r>
        <w:t>零，否则</w:t>
      </w:r>
      <w:r>
        <w:rPr>
          <w:rFonts w:hint="eastAsia"/>
        </w:rPr>
        <w:t>返回</w:t>
      </w:r>
      <w:r>
        <w:t>负的errno。</w:t>
      </w:r>
    </w:p>
    <w:p>
      <w:pPr>
        <w:pStyle w:val="4"/>
        <w:spacing w:before="156" w:after="156"/>
      </w:pPr>
      <w:r>
        <w:t>void sata_print_link_status(struct ata_link *link)</w:t>
      </w:r>
    </w:p>
    <w:p>
      <w:pPr>
        <w:rPr>
          <w:rFonts w:eastAsia="宋体"/>
        </w:rPr>
      </w:pPr>
      <w:r>
        <w:t>打印SATA链接状态</w:t>
      </w:r>
    </w:p>
    <w:p>
      <w:pPr>
        <w:rPr>
          <w:rFonts w:eastAsia="宋体"/>
        </w:rPr>
      </w:pPr>
      <w:r>
        <w:rPr>
          <w:rFonts w:hint="eastAsia"/>
          <w:b/>
        </w:rPr>
        <w:t>参数</w:t>
      </w:r>
    </w:p>
    <w:p>
      <w:pPr>
        <w:rPr>
          <w:rFonts w:eastAsia="宋体"/>
        </w:rPr>
      </w:pPr>
      <w:r>
        <w:t>struct ata_link *link</w:t>
      </w:r>
    </w:p>
    <w:p>
      <w:pPr>
        <w:rPr>
          <w:rFonts w:eastAsia="宋体"/>
        </w:rPr>
      </w:pPr>
      <w:r>
        <w:t>要打印链接状态的SATA链接</w:t>
      </w:r>
    </w:p>
    <w:p>
      <w:pPr>
        <w:rPr>
          <w:rFonts w:eastAsia="宋体"/>
        </w:rPr>
      </w:pPr>
      <w:r>
        <w:t>此函数打印SATA链接的链接速度和状态。</w:t>
      </w:r>
    </w:p>
    <w:p>
      <w:pPr>
        <w:rPr>
          <w:rFonts w:eastAsia="宋体"/>
        </w:rPr>
      </w:pPr>
      <w:r>
        <w:t>锁定：无。</w:t>
      </w:r>
    </w:p>
    <w:p>
      <w:pPr>
        <w:pStyle w:val="4"/>
        <w:spacing w:before="156" w:after="156"/>
      </w:pPr>
      <w:r>
        <w:t>int sata_down_spd_limit(struct ata_link *link，u32 spd_limit)</w:t>
      </w:r>
    </w:p>
    <w:p>
      <w:pPr>
        <w:rPr>
          <w:rFonts w:eastAsia="宋体"/>
        </w:rPr>
      </w:pPr>
      <w:r>
        <w:t>调整SATA spd下限</w:t>
      </w:r>
    </w:p>
    <w:p>
      <w:pPr>
        <w:rPr>
          <w:rFonts w:eastAsia="宋体"/>
        </w:rPr>
      </w:pPr>
      <w:r>
        <w:rPr>
          <w:rFonts w:hint="eastAsia"/>
          <w:b/>
        </w:rPr>
        <w:t>参数</w:t>
      </w:r>
    </w:p>
    <w:p>
      <w:pPr>
        <w:rPr>
          <w:rFonts w:eastAsia="宋体"/>
        </w:rPr>
      </w:pPr>
      <w:r>
        <w:t>struct ata_link *link</w:t>
      </w:r>
    </w:p>
    <w:p>
      <w:pPr>
        <w:rPr>
          <w:rFonts w:eastAsia="宋体"/>
        </w:rPr>
      </w:pPr>
      <w:r>
        <w:t>要调整SATA spd下限的链接</w:t>
      </w:r>
    </w:p>
    <w:p>
      <w:pPr>
        <w:rPr>
          <w:rFonts w:eastAsia="宋体"/>
        </w:rPr>
      </w:pPr>
      <w:r>
        <w:t>u32 spd_limit</w:t>
      </w:r>
    </w:p>
    <w:p>
      <w:pPr>
        <w:rPr>
          <w:rFonts w:eastAsia="宋体"/>
        </w:rPr>
      </w:pPr>
      <w:r>
        <w:t>附加限制</w:t>
      </w:r>
    </w:p>
    <w:p>
      <w:r>
        <w:t>将链接的SATA spd限制向下调整。请注意，此函数仅调整限制。必须使用sata_set_spd()应用更改。</w:t>
      </w:r>
    </w:p>
    <w:p>
      <w:pPr>
        <w:rPr>
          <w:rFonts w:eastAsia="宋体"/>
        </w:rPr>
      </w:pPr>
      <w:r>
        <w:t>锁定：继承自调用程序。</w:t>
      </w:r>
    </w:p>
    <w:p>
      <w:r>
        <w:t>成功</w:t>
      </w:r>
      <w:r>
        <w:rPr>
          <w:rFonts w:hint="eastAsia"/>
        </w:rPr>
        <w:t>返回</w:t>
      </w:r>
      <w:r>
        <w:t>0，失败</w:t>
      </w:r>
      <w:r>
        <w:rPr>
          <w:rFonts w:hint="eastAsia"/>
        </w:rPr>
        <w:t>返回</w:t>
      </w:r>
      <w:r>
        <w:t>负errno</w:t>
      </w:r>
    </w:p>
    <w:p>
      <w:pPr>
        <w:pStyle w:val="4"/>
        <w:spacing w:before="156" w:after="156"/>
      </w:pPr>
      <w:r>
        <w:t>int sata_set_spd_needed(struct ata_link *link)</w:t>
      </w:r>
    </w:p>
    <w:p>
      <w:pPr>
        <w:rPr>
          <w:rFonts w:eastAsia="宋体"/>
        </w:rPr>
      </w:pPr>
      <w:r>
        <w:t>SATA SPD配置是否需要</w:t>
      </w:r>
    </w:p>
    <w:p>
      <w:pPr>
        <w:rPr>
          <w:rFonts w:eastAsia="宋体"/>
        </w:rPr>
      </w:pPr>
      <w:r>
        <w:rPr>
          <w:rFonts w:hint="eastAsia"/>
          <w:b/>
        </w:rPr>
        <w:t>参数</w:t>
      </w:r>
    </w:p>
    <w:p>
      <w:pPr>
        <w:rPr>
          <w:rFonts w:eastAsia="宋体"/>
        </w:rPr>
      </w:pPr>
      <w:r>
        <w:t>struct ata_link *link</w:t>
      </w:r>
    </w:p>
    <w:p>
      <w:pPr>
        <w:rPr>
          <w:rFonts w:eastAsia="宋体"/>
        </w:rPr>
      </w:pPr>
      <w:r>
        <w:t>相关链接</w:t>
      </w:r>
    </w:p>
    <w:p>
      <w:pPr>
        <w:rPr>
          <w:rFonts w:eastAsia="宋体"/>
        </w:rPr>
      </w:pPr>
      <w:r>
        <w:rPr>
          <w:rFonts w:hint="eastAsia"/>
          <w:b/>
        </w:rPr>
        <w:t>说明</w:t>
      </w:r>
    </w:p>
    <w:p>
      <w:pPr>
        <w:rPr>
          <w:rFonts w:eastAsia="宋体"/>
        </w:rPr>
      </w:pPr>
      <w:r>
        <w:t>测试SControl中的spd限制是否与link-&gt;sata_spd_limit匹配。此函数用于确定是否需要应用SATA spd配置进行硬复位。</w:t>
      </w:r>
    </w:p>
    <w:p>
      <w:pPr>
        <w:rPr>
          <w:rFonts w:eastAsia="宋体"/>
        </w:rPr>
      </w:pPr>
      <w:r>
        <w:t>锁定：继承自调用程序。</w:t>
      </w:r>
    </w:p>
    <w:p>
      <w:pPr>
        <w:rPr>
          <w:rFonts w:eastAsia="宋体"/>
        </w:rPr>
      </w:pPr>
      <w:r>
        <w:rPr>
          <w:rFonts w:hint="eastAsia"/>
          <w:b/>
        </w:rPr>
        <w:t>返回</w:t>
      </w:r>
    </w:p>
    <w:p>
      <w:r>
        <w:t>如果需要SATA spd配置，则</w:t>
      </w:r>
      <w:r>
        <w:rPr>
          <w:rFonts w:hint="eastAsia"/>
        </w:rPr>
        <w:t>返回</w:t>
      </w:r>
      <w:r>
        <w:t>1，否则</w:t>
      </w:r>
      <w:r>
        <w:rPr>
          <w:rFonts w:hint="eastAsia"/>
        </w:rPr>
        <w:t>返回</w:t>
      </w:r>
      <w:r>
        <w:t>0。</w:t>
      </w:r>
    </w:p>
    <w:p>
      <w:pPr>
        <w:pStyle w:val="4"/>
        <w:spacing w:before="156" w:after="156"/>
      </w:pPr>
      <w:r>
        <w:t>int ata_down_xfermask_limit(struct ata_device *dev，unsigned int sel)</w:t>
      </w:r>
    </w:p>
    <w:p>
      <w:pPr>
        <w:rPr>
          <w:rFonts w:eastAsia="宋体"/>
        </w:rPr>
      </w:pPr>
      <w:r>
        <w:t>降低设备xfer掩码</w:t>
      </w:r>
    </w:p>
    <w:p>
      <w:pPr>
        <w:rPr>
          <w:rFonts w:eastAsia="宋体"/>
        </w:rPr>
      </w:pPr>
      <w:r>
        <w:rPr>
          <w:rFonts w:hint="eastAsia"/>
          <w:b/>
        </w:rPr>
        <w:t>参数</w:t>
      </w:r>
    </w:p>
    <w:p>
      <w:pPr>
        <w:rPr>
          <w:rFonts w:eastAsia="宋体"/>
        </w:rPr>
      </w:pPr>
      <w:r>
        <w:t>struct ata_device *dev</w:t>
      </w:r>
    </w:p>
    <w:p>
      <w:pPr>
        <w:rPr>
          <w:rFonts w:eastAsia="宋体"/>
        </w:rPr>
      </w:pPr>
      <w:r>
        <w:t>要调整xfer掩码的设备</w:t>
      </w:r>
    </w:p>
    <w:p>
      <w:pPr>
        <w:rPr>
          <w:rFonts w:eastAsia="宋体"/>
        </w:rPr>
      </w:pPr>
      <w:r>
        <w:t>unsigned int sel</w:t>
      </w:r>
    </w:p>
    <w:p>
      <w:pPr>
        <w:rPr>
          <w:rFonts w:eastAsia="宋体"/>
        </w:rPr>
      </w:pPr>
      <w:r>
        <w:t>ATA_DNXFER_*选择器</w:t>
      </w:r>
    </w:p>
    <w:p>
      <w:pPr>
        <w:rPr>
          <w:rFonts w:eastAsia="宋体"/>
        </w:rPr>
      </w:pPr>
      <w:r>
        <w:t>降低dev的xfer掩码。请注意，此函数不应用更改。随后调用ata_set_mode()将应用限制。</w:t>
      </w:r>
    </w:p>
    <w:p>
      <w:pPr>
        <w:rPr>
          <w:rFonts w:eastAsia="宋体"/>
        </w:rPr>
      </w:pPr>
      <w:r>
        <w:t>锁定：继承自调用程序。</w:t>
      </w:r>
    </w:p>
    <w:p>
      <w:pPr>
        <w:rPr>
          <w:rFonts w:eastAsia="宋体"/>
        </w:rPr>
      </w:pPr>
      <w:r>
        <w:rPr>
          <w:rFonts w:hint="eastAsia"/>
          <w:b/>
        </w:rPr>
        <w:t>返回</w:t>
      </w:r>
    </w:p>
    <w:p>
      <w:r>
        <w:t>成功</w:t>
      </w:r>
      <w:r>
        <w:rPr>
          <w:rFonts w:hint="eastAsia"/>
        </w:rPr>
        <w:t>返回</w:t>
      </w:r>
      <w:r>
        <w:t>0，失败</w:t>
      </w:r>
      <w:r>
        <w:rPr>
          <w:rFonts w:hint="eastAsia"/>
        </w:rPr>
        <w:t>返回</w:t>
      </w:r>
      <w:r>
        <w:t>负errno</w:t>
      </w:r>
    </w:p>
    <w:p>
      <w:pPr>
        <w:pStyle w:val="4"/>
        <w:spacing w:before="156" w:after="156"/>
      </w:pPr>
      <w:r>
        <w:t>int ata_wait_ready(struct ata_link *link，unsigned long deadline，int (*check_ready)(struct ata_link *link))</w:t>
      </w:r>
    </w:p>
    <w:p>
      <w:pPr>
        <w:rPr>
          <w:rFonts w:eastAsia="宋体"/>
        </w:rPr>
      </w:pPr>
      <w:r>
        <w:t>等待链接准备就绪</w:t>
      </w:r>
    </w:p>
    <w:p>
      <w:pPr>
        <w:rPr>
          <w:rFonts w:eastAsia="宋体"/>
        </w:rPr>
      </w:pPr>
      <w:r>
        <w:rPr>
          <w:rFonts w:hint="eastAsia"/>
          <w:b/>
        </w:rPr>
        <w:t>参数</w:t>
      </w:r>
    </w:p>
    <w:p>
      <w:pPr>
        <w:rPr>
          <w:rFonts w:eastAsia="宋体"/>
        </w:rPr>
      </w:pPr>
      <w:r>
        <w:t>struct ata_link *link</w:t>
      </w:r>
    </w:p>
    <w:p>
      <w:pPr>
        <w:rPr>
          <w:rFonts w:eastAsia="宋体"/>
        </w:rPr>
      </w:pPr>
      <w:r>
        <w:t>要等待的链接</w:t>
      </w:r>
    </w:p>
    <w:p>
      <w:pPr>
        <w:rPr>
          <w:rFonts w:eastAsia="宋体"/>
        </w:rPr>
      </w:pPr>
      <w:r>
        <w:t>unsigned long deadline</w:t>
      </w:r>
    </w:p>
    <w:p>
      <w:pPr>
        <w:rPr>
          <w:rFonts w:eastAsia="宋体"/>
        </w:rPr>
      </w:pPr>
      <w:r>
        <w:t>操作的截止jiffies</w:t>
      </w:r>
    </w:p>
    <w:p>
      <w:pPr>
        <w:rPr>
          <w:rFonts w:eastAsia="宋体"/>
        </w:rPr>
      </w:pPr>
      <w:r>
        <w:t>int (*check_ready)(struct ata_link *link)</w:t>
      </w:r>
    </w:p>
    <w:p>
      <w:pPr>
        <w:rPr>
          <w:rFonts w:eastAsia="宋体"/>
        </w:rPr>
      </w:pPr>
      <w:r>
        <w:t>检查链接准备的回调</w:t>
      </w:r>
    </w:p>
    <w:p>
      <w:r>
        <w:t>等待链接准备就绪。如果链接准备就绪，check_ready应</w:t>
      </w:r>
      <w:r>
        <w:rPr>
          <w:rFonts w:hint="eastAsia"/>
        </w:rPr>
        <w:t>返回</w:t>
      </w:r>
      <w:r>
        <w:t>正数；如果不是，则</w:t>
      </w:r>
      <w:r>
        <w:rPr>
          <w:rFonts w:hint="eastAsia"/>
        </w:rPr>
        <w:t>返回</w:t>
      </w:r>
      <w:r>
        <w:t>0;-ENODEV如果链接似乎没有被占用，则为其他errno为其他错误条件。</w:t>
      </w:r>
    </w:p>
    <w:p>
      <w:pPr>
        <w:rPr>
          <w:rFonts w:eastAsia="宋体"/>
        </w:rPr>
      </w:pPr>
      <w:r>
        <w:t>允许跨ATA_TMOUT_FF_WAIT的暂时-ENODEV条件。</w:t>
      </w:r>
    </w:p>
    <w:p>
      <w:pPr>
        <w:rPr>
          <w:rFonts w:eastAsia="宋体"/>
        </w:rPr>
      </w:pPr>
      <w:r>
        <w:t>锁定：EH环境。</w:t>
      </w:r>
    </w:p>
    <w:p>
      <w:pPr>
        <w:rPr>
          <w:rFonts w:eastAsia="宋体"/>
        </w:rPr>
      </w:pPr>
      <w:r>
        <w:rPr>
          <w:rFonts w:hint="eastAsia"/>
          <w:b/>
        </w:rPr>
        <w:t>返回</w:t>
      </w:r>
    </w:p>
    <w:p>
      <w:r>
        <w:t>如果链接在截止日期之前准备好，则</w:t>
      </w:r>
      <w:r>
        <w:rPr>
          <w:rFonts w:hint="eastAsia"/>
        </w:rPr>
        <w:t>返回</w:t>
      </w:r>
      <w:r>
        <w:t>0；否则，</w:t>
      </w:r>
      <w:r>
        <w:rPr>
          <w:rFonts w:hint="eastAsia"/>
        </w:rPr>
        <w:t>返回</w:t>
      </w:r>
      <w:r>
        <w:t>-errno。</w:t>
      </w:r>
    </w:p>
    <w:p>
      <w:pPr>
        <w:pStyle w:val="4"/>
        <w:spacing w:before="156" w:after="156"/>
      </w:pPr>
      <w:r>
        <w:t>int ata_dev_same_device(struct ata_device *dev，unsigned int new_class，const u16 *new_id)</w:t>
      </w:r>
    </w:p>
    <w:p>
      <w:pPr>
        <w:rPr>
          <w:rFonts w:eastAsia="宋体"/>
        </w:rPr>
      </w:pPr>
      <w:r>
        <w:t>确定新ID是否与配置的设备匹配</w:t>
      </w:r>
    </w:p>
    <w:p>
      <w:pPr>
        <w:rPr>
          <w:rFonts w:eastAsia="宋体"/>
        </w:rPr>
      </w:pPr>
      <w:r>
        <w:rPr>
          <w:rFonts w:hint="eastAsia"/>
          <w:b/>
        </w:rPr>
        <w:t>参数</w:t>
      </w:r>
    </w:p>
    <w:p>
      <w:pPr>
        <w:rPr>
          <w:rFonts w:eastAsia="宋体"/>
        </w:rPr>
      </w:pPr>
      <w:r>
        <w:t>struct ata_device *dev</w:t>
      </w:r>
    </w:p>
    <w:p>
      <w:pPr>
        <w:rPr>
          <w:rFonts w:eastAsia="宋体"/>
        </w:rPr>
      </w:pPr>
      <w:r>
        <w:t>要比较的设备</w:t>
      </w:r>
    </w:p>
    <w:p>
      <w:pPr>
        <w:rPr>
          <w:rFonts w:eastAsia="宋体"/>
        </w:rPr>
      </w:pPr>
      <w:r>
        <w:t>unsigned int new_class</w:t>
      </w:r>
    </w:p>
    <w:p>
      <w:pPr>
        <w:rPr>
          <w:rFonts w:eastAsia="宋体"/>
        </w:rPr>
      </w:pPr>
      <w:r>
        <w:t>新设备的类别</w:t>
      </w:r>
    </w:p>
    <w:p>
      <w:pPr>
        <w:rPr>
          <w:rFonts w:eastAsia="宋体"/>
        </w:rPr>
      </w:pPr>
      <w:r>
        <w:t>const u16 *new_id</w:t>
      </w:r>
    </w:p>
    <w:p>
      <w:pPr>
        <w:rPr>
          <w:rFonts w:eastAsia="宋体"/>
        </w:rPr>
      </w:pPr>
      <w:r>
        <w:t>新设备的IDENTIFY页面</w:t>
      </w:r>
    </w:p>
    <w:p>
      <w:pPr>
        <w:rPr>
          <w:rFonts w:eastAsia="宋体"/>
        </w:rPr>
      </w:pPr>
      <w:r>
        <w:t>将new_class和new_id与dev进行比较，并确定dev是否是由new_class和new_id指示的设备。</w:t>
      </w:r>
    </w:p>
    <w:p>
      <w:pPr>
        <w:rPr>
          <w:rFonts w:eastAsia="宋体"/>
        </w:rPr>
      </w:pPr>
      <w:r>
        <w:t>锁定：无。</w:t>
      </w:r>
    </w:p>
    <w:p>
      <w:pPr>
        <w:rPr>
          <w:rFonts w:eastAsia="宋体"/>
        </w:rPr>
      </w:pPr>
      <w:r>
        <w:rPr>
          <w:rFonts w:hint="eastAsia"/>
          <w:b/>
        </w:rPr>
        <w:t>返回</w:t>
      </w:r>
    </w:p>
    <w:p>
      <w:r>
        <w:t>如果dev与new_class和new_id匹配，则</w:t>
      </w:r>
      <w:r>
        <w:rPr>
          <w:rFonts w:hint="eastAsia"/>
        </w:rPr>
        <w:t>返回</w:t>
      </w:r>
      <w:r>
        <w:t>1，否则</w:t>
      </w:r>
      <w:r>
        <w:rPr>
          <w:rFonts w:hint="eastAsia"/>
        </w:rPr>
        <w:t>返回</w:t>
      </w:r>
      <w:r>
        <w:t>0。</w:t>
      </w:r>
    </w:p>
    <w:p>
      <w:pPr>
        <w:pStyle w:val="4"/>
        <w:spacing w:before="156" w:after="156"/>
      </w:pPr>
      <w:r>
        <w:t>int ata_dev_reread_id(struct ata_device *dev，unsigned int readid_flags)</w:t>
      </w:r>
    </w:p>
    <w:p>
      <w:pPr>
        <w:rPr>
          <w:rFonts w:eastAsia="宋体"/>
        </w:rPr>
      </w:pPr>
      <w:r>
        <w:t>重新读取标识数据</w:t>
      </w:r>
    </w:p>
    <w:p>
      <w:pPr>
        <w:rPr>
          <w:rFonts w:eastAsia="宋体"/>
        </w:rPr>
      </w:pPr>
      <w:r>
        <w:rPr>
          <w:rFonts w:hint="eastAsia"/>
          <w:b/>
        </w:rPr>
        <w:t>参数</w:t>
      </w:r>
    </w:p>
    <w:p>
      <w:pPr>
        <w:rPr>
          <w:rFonts w:eastAsia="宋体"/>
        </w:rPr>
      </w:pPr>
      <w:r>
        <w:t>struct ata_device *dev</w:t>
      </w:r>
    </w:p>
    <w:p>
      <w:pPr>
        <w:rPr>
          <w:rFonts w:eastAsia="宋体"/>
        </w:rPr>
      </w:pPr>
      <w:r>
        <w:t>目标ATA设备</w:t>
      </w:r>
    </w:p>
    <w:p>
      <w:r>
        <w:t>unsigned int readid_flags</w:t>
      </w:r>
    </w:p>
    <w:p>
      <w:r>
        <w:t>读取ID标志</w:t>
      </w:r>
    </w:p>
    <w:p>
      <w:r>
        <w:t>重新读取识别页面，并确保dev仍连接到端口。</w:t>
      </w:r>
    </w:p>
    <w:p>
      <w:r>
        <w:t>锁定：内核线程</w:t>
      </w:r>
      <w:r>
        <w:rPr>
          <w:rFonts w:hint="eastAsia"/>
        </w:rPr>
        <w:t>上下文</w:t>
      </w:r>
      <w:r>
        <w:t>（可能会睡眠）</w:t>
      </w:r>
    </w:p>
    <w:p>
      <w:pPr>
        <w:rPr>
          <w:rFonts w:eastAsia="宋体"/>
        </w:rPr>
      </w:pPr>
      <w:r>
        <w:rPr>
          <w:rFonts w:hint="eastAsia"/>
          <w:b/>
        </w:rPr>
        <w:t>返回</w:t>
      </w:r>
    </w:p>
    <w:p>
      <w:r>
        <w:t>成功</w:t>
      </w:r>
      <w:r>
        <w:rPr>
          <w:rFonts w:hint="eastAsia"/>
        </w:rPr>
        <w:t>返回</w:t>
      </w:r>
      <w:r>
        <w:t>0，否则</w:t>
      </w:r>
      <w:r>
        <w:rPr>
          <w:rFonts w:hint="eastAsia"/>
        </w:rPr>
        <w:t>返回</w:t>
      </w:r>
      <w:r>
        <w:t>负errno</w:t>
      </w:r>
    </w:p>
    <w:p>
      <w:pPr>
        <w:pStyle w:val="4"/>
        <w:spacing w:before="156" w:after="156"/>
      </w:pPr>
      <w:r>
        <w:t>int ata_dev_revalidate(struct ata_device *dev，unsigned int new_class，unsigned int readid_flags)</w:t>
      </w:r>
    </w:p>
    <w:p>
      <w:pPr>
        <w:rPr>
          <w:rFonts w:eastAsia="宋体"/>
        </w:rPr>
      </w:pPr>
      <w:r>
        <w:t>重新验证ATA设备</w:t>
      </w:r>
    </w:p>
    <w:p>
      <w:pPr>
        <w:rPr>
          <w:rFonts w:eastAsia="宋体"/>
        </w:rPr>
      </w:pPr>
      <w:r>
        <w:rPr>
          <w:rFonts w:hint="eastAsia"/>
          <w:b/>
        </w:rPr>
        <w:t>参数</w:t>
      </w:r>
    </w:p>
    <w:p>
      <w:pPr>
        <w:rPr>
          <w:rFonts w:eastAsia="宋体"/>
        </w:rPr>
      </w:pPr>
      <w:r>
        <w:t>struct ata_device *dev</w:t>
      </w:r>
    </w:p>
    <w:p>
      <w:pPr>
        <w:rPr>
          <w:rFonts w:eastAsia="宋体"/>
        </w:rPr>
      </w:pPr>
      <w:r>
        <w:t>要重新验证的设备</w:t>
      </w:r>
    </w:p>
    <w:p>
      <w:pPr>
        <w:rPr>
          <w:rFonts w:eastAsia="宋体"/>
        </w:rPr>
      </w:pPr>
      <w:r>
        <w:t>unsigned int new_class</w:t>
      </w:r>
    </w:p>
    <w:p>
      <w:pPr>
        <w:rPr>
          <w:rFonts w:eastAsia="宋体"/>
        </w:rPr>
      </w:pPr>
      <w:r>
        <w:t>新类别代码</w:t>
      </w:r>
    </w:p>
    <w:p>
      <w:pPr>
        <w:rPr>
          <w:rFonts w:eastAsia="宋体"/>
        </w:rPr>
      </w:pPr>
      <w:r>
        <w:t>unsigned int readid_flags</w:t>
      </w:r>
    </w:p>
    <w:p>
      <w:r>
        <w:t>读取ID标志</w:t>
      </w:r>
    </w:p>
    <w:p>
      <w:r>
        <w:t>重新读取识别页面，确保dev仍连接到端口，并根据新的IDENTIFY页面重新配置它。</w:t>
      </w:r>
    </w:p>
    <w:p>
      <w:r>
        <w:t>锁定：内核线程</w:t>
      </w:r>
      <w:r>
        <w:rPr>
          <w:rFonts w:hint="eastAsia"/>
        </w:rPr>
        <w:t>上下文</w:t>
      </w:r>
      <w:r>
        <w:t>（可能会睡眠）</w:t>
      </w:r>
    </w:p>
    <w:p>
      <w:pPr>
        <w:rPr>
          <w:rFonts w:eastAsia="宋体"/>
        </w:rPr>
      </w:pPr>
      <w:r>
        <w:rPr>
          <w:rFonts w:hint="eastAsia"/>
          <w:b/>
        </w:rPr>
        <w:t>返回</w:t>
      </w:r>
    </w:p>
    <w:p>
      <w:r>
        <w:t>成功</w:t>
      </w:r>
      <w:r>
        <w:rPr>
          <w:rFonts w:hint="eastAsia"/>
        </w:rPr>
        <w:t>返回</w:t>
      </w:r>
      <w:r>
        <w:t>0，否则</w:t>
      </w:r>
      <w:r>
        <w:rPr>
          <w:rFonts w:hint="eastAsia"/>
        </w:rPr>
        <w:t>返回</w:t>
      </w:r>
      <w:r>
        <w:t>负errno</w:t>
      </w:r>
    </w:p>
    <w:p>
      <w:pPr>
        <w:pStyle w:val="4"/>
        <w:spacing w:before="156" w:after="156"/>
      </w:pPr>
      <w:r>
        <w:t>int ata_is_40wire(struct ata_device *dev)</w:t>
      </w:r>
    </w:p>
    <w:p>
      <w:pPr>
        <w:rPr>
          <w:rFonts w:eastAsia="宋体"/>
        </w:rPr>
      </w:pPr>
      <w:r>
        <w:t>检查驱动器端的检测</w:t>
      </w:r>
    </w:p>
    <w:p>
      <w:pPr>
        <w:rPr>
          <w:rFonts w:eastAsia="宋体"/>
        </w:rPr>
      </w:pPr>
      <w:r>
        <w:rPr>
          <w:rFonts w:hint="eastAsia"/>
          <w:b/>
        </w:rPr>
        <w:t>参数</w:t>
      </w:r>
    </w:p>
    <w:p>
      <w:pPr>
        <w:rPr>
          <w:rFonts w:eastAsia="宋体"/>
        </w:rPr>
      </w:pPr>
      <w:r>
        <w:t>struct ata_device *dev</w:t>
      </w:r>
    </w:p>
    <w:p>
      <w:pPr>
        <w:rPr>
          <w:rFonts w:eastAsia="宋体"/>
        </w:rPr>
      </w:pPr>
      <w:r>
        <w:t>设备</w:t>
      </w:r>
    </w:p>
    <w:p>
      <w:pPr>
        <w:rPr>
          <w:rFonts w:eastAsia="宋体"/>
        </w:rPr>
      </w:pPr>
      <w:r>
        <w:t>执行驱动器侧检测解码，允许设备供应商无法遵循文档。</w:t>
      </w:r>
    </w:p>
    <w:p>
      <w:pPr>
        <w:pStyle w:val="4"/>
        <w:spacing w:before="156" w:after="156"/>
      </w:pPr>
      <w:r>
        <w:t>int cable_is_40wire(struct ata_port *ap)</w:t>
      </w:r>
    </w:p>
    <w:p>
      <w:pPr>
        <w:rPr>
          <w:rFonts w:eastAsia="宋体"/>
        </w:rPr>
      </w:pPr>
      <w:r>
        <w:t>40/80/SATA决策者</w:t>
      </w:r>
    </w:p>
    <w:p>
      <w:pPr>
        <w:rPr>
          <w:rFonts w:eastAsia="宋体"/>
        </w:rPr>
      </w:pPr>
      <w:r>
        <w:rPr>
          <w:rFonts w:hint="eastAsia"/>
          <w:b/>
        </w:rPr>
        <w:t>参数</w:t>
      </w:r>
    </w:p>
    <w:p>
      <w:pPr>
        <w:rPr>
          <w:rFonts w:eastAsia="宋体"/>
        </w:rPr>
      </w:pPr>
      <w:r>
        <w:t>struct ata_port *ap</w:t>
      </w:r>
    </w:p>
    <w:p>
      <w:pPr>
        <w:rPr>
          <w:rFonts w:eastAsia="宋体"/>
        </w:rPr>
      </w:pPr>
      <w:r>
        <w:t>要考虑的端口</w:t>
      </w:r>
    </w:p>
    <w:p>
      <w:r>
        <w:t>这个函数将速度管理策略封装在一个地方。目前我们不缓存结果，但有一个好的案例可以在我们用未知电缆调用时将ap-&gt;cbl设置为结果（并找出它是否会影响热插拔）。</w:t>
      </w:r>
    </w:p>
    <w:p>
      <w:r>
        <w:t>如果电缆似乎为40电缆，则</w:t>
      </w:r>
      <w:r>
        <w:rPr>
          <w:rFonts w:hint="eastAsia"/>
        </w:rPr>
        <w:t>返回</w:t>
      </w:r>
      <w:r>
        <w:t>1。</w:t>
      </w:r>
    </w:p>
    <w:p>
      <w:pPr>
        <w:pStyle w:val="4"/>
        <w:spacing w:before="156" w:after="156"/>
      </w:pPr>
      <w:r>
        <w:t>void ata_dev_xfermask(struct ata_device *dev)</w:t>
      </w:r>
    </w:p>
    <w:p>
      <w:pPr>
        <w:rPr>
          <w:rFonts w:eastAsia="宋体"/>
        </w:rPr>
      </w:pPr>
      <w:r>
        <w:t>计算给定设备的支持xfer掩码</w:t>
      </w:r>
    </w:p>
    <w:p>
      <w:pPr>
        <w:rPr>
          <w:rFonts w:eastAsia="宋体"/>
        </w:rPr>
      </w:pPr>
      <w:r>
        <w:rPr>
          <w:rFonts w:hint="eastAsia"/>
          <w:b/>
        </w:rPr>
        <w:t>参数</w:t>
      </w:r>
    </w:p>
    <w:p>
      <w:pPr>
        <w:rPr>
          <w:rFonts w:eastAsia="宋体"/>
        </w:rPr>
      </w:pPr>
      <w:r>
        <w:t>struct ata_device *dev</w:t>
      </w:r>
    </w:p>
    <w:p>
      <w:pPr>
        <w:rPr>
          <w:rFonts w:eastAsia="宋体"/>
        </w:rPr>
      </w:pPr>
      <w:r>
        <w:t>计算xfer掩码的设备</w:t>
      </w:r>
    </w:p>
    <w:p>
      <w:pPr>
        <w:rPr>
          <w:rFonts w:eastAsia="宋体"/>
        </w:rPr>
      </w:pPr>
      <w:r>
        <w:t>计算dev的支持xfer掩码，并将其存储在dev-&gt;*_mask中。此函数负责应用所有已知限制，包括主机控制器限制，设备黑名单等...</w:t>
      </w:r>
    </w:p>
    <w:p>
      <w:pPr>
        <w:rPr>
          <w:rFonts w:eastAsia="宋体"/>
        </w:rPr>
      </w:pPr>
      <w:r>
        <w:t>锁定：无。</w:t>
      </w:r>
    </w:p>
    <w:p>
      <w:pPr>
        <w:pStyle w:val="4"/>
        <w:spacing w:before="156" w:after="156"/>
      </w:pPr>
      <w:r>
        <w:t>unsigned int ata_dev_set_xfermode(struct ata_device *dev)</w:t>
      </w:r>
    </w:p>
    <w:p>
      <w:pPr>
        <w:rPr>
          <w:rFonts w:eastAsia="宋体"/>
        </w:rPr>
      </w:pPr>
      <w:r>
        <w:t>发出SET FEATURES-XFER MODE命令</w:t>
      </w:r>
    </w:p>
    <w:p>
      <w:pPr>
        <w:rPr>
          <w:rFonts w:eastAsia="宋体"/>
        </w:rPr>
      </w:pPr>
      <w:r>
        <w:rPr>
          <w:rFonts w:hint="eastAsia"/>
          <w:b/>
        </w:rPr>
        <w:t>参数</w:t>
      </w:r>
    </w:p>
    <w:p>
      <w:pPr>
        <w:rPr>
          <w:rFonts w:eastAsia="宋体"/>
        </w:rPr>
      </w:pPr>
      <w:r>
        <w:t>struct ata_device *dev</w:t>
      </w:r>
    </w:p>
    <w:p>
      <w:pPr>
        <w:rPr>
          <w:rFonts w:eastAsia="宋体"/>
        </w:rPr>
      </w:pPr>
      <w:r>
        <w:t>将要发送命令的设备</w:t>
      </w:r>
    </w:p>
    <w:p>
      <w:pPr>
        <w:rPr>
          <w:rFonts w:eastAsia="宋体"/>
        </w:rPr>
      </w:pPr>
      <w:r>
        <w:t>向端口ap的设备dev发出设置特性-XFER MODE命令。</w:t>
      </w:r>
    </w:p>
    <w:p>
      <w:pPr>
        <w:rPr>
          <w:rFonts w:eastAsia="宋体"/>
        </w:rPr>
      </w:pPr>
      <w:r>
        <w:t>锁定：PCI/等总线探测信号。</w:t>
      </w:r>
    </w:p>
    <w:p>
      <w:pPr>
        <w:rPr>
          <w:rFonts w:eastAsia="宋体"/>
        </w:rPr>
      </w:pPr>
      <w:r>
        <w:rPr>
          <w:rFonts w:hint="eastAsia"/>
          <w:b/>
        </w:rPr>
        <w:t>返回</w:t>
      </w:r>
    </w:p>
    <w:p>
      <w:r>
        <w:t>成功</w:t>
      </w:r>
      <w:r>
        <w:rPr>
          <w:rFonts w:hint="eastAsia"/>
        </w:rPr>
        <w:t>返回</w:t>
      </w:r>
      <w:r>
        <w:t>0，否则</w:t>
      </w:r>
      <w:r>
        <w:rPr>
          <w:rFonts w:hint="eastAsia"/>
        </w:rPr>
        <w:t>返回</w:t>
      </w:r>
      <w:r>
        <w:t>AC_ERR_*掩码。</w:t>
      </w:r>
    </w:p>
    <w:p>
      <w:pPr>
        <w:pStyle w:val="4"/>
        <w:spacing w:before="156" w:after="156"/>
      </w:pPr>
      <w:r>
        <w:t>unsigned int ata_dev_init_params(struct ata_device *dev，u16 heads，u16 sectors)</w:t>
      </w:r>
    </w:p>
    <w:p>
      <w:pPr>
        <w:rPr>
          <w:rFonts w:eastAsia="宋体"/>
        </w:rPr>
      </w:pPr>
      <w:r>
        <w:t>发出初始化DEV PARAMS命令</w:t>
      </w:r>
    </w:p>
    <w:p>
      <w:pPr>
        <w:rPr>
          <w:rFonts w:eastAsia="宋体"/>
        </w:rPr>
      </w:pPr>
      <w:r>
        <w:rPr>
          <w:rFonts w:hint="eastAsia"/>
          <w:b/>
        </w:rPr>
        <w:t>参数</w:t>
      </w:r>
    </w:p>
    <w:p>
      <w:pPr>
        <w:rPr>
          <w:rFonts w:eastAsia="宋体"/>
        </w:rPr>
      </w:pPr>
      <w:r>
        <w:t>struct ata_device *dev</w:t>
      </w:r>
    </w:p>
    <w:p>
      <w:pPr>
        <w:rPr>
          <w:rFonts w:eastAsia="宋体"/>
        </w:rPr>
      </w:pPr>
      <w:r>
        <w:t>将要发送命令的设备</w:t>
      </w:r>
    </w:p>
    <w:p>
      <w:r>
        <w:t>u16 heads</w:t>
      </w:r>
    </w:p>
    <w:p>
      <w:r>
        <w:t>磁头数（</w:t>
      </w:r>
      <w:r>
        <w:rPr>
          <w:rFonts w:hint="eastAsia"/>
        </w:rPr>
        <w:t>任务文件参数</w:t>
      </w:r>
      <w:r>
        <w:t>）</w:t>
      </w:r>
    </w:p>
    <w:p>
      <w:r>
        <w:t>u16 sectors</w:t>
      </w:r>
    </w:p>
    <w:p>
      <w:r>
        <w:t>扇区数（</w:t>
      </w:r>
      <w:r>
        <w:rPr>
          <w:rFonts w:hint="eastAsia"/>
        </w:rPr>
        <w:t>任务文件参数</w:t>
      </w:r>
      <w:r>
        <w:t>）</w:t>
      </w:r>
    </w:p>
    <w:p>
      <w:pPr>
        <w:rPr>
          <w:rFonts w:eastAsia="宋体"/>
        </w:rPr>
      </w:pPr>
      <w:r>
        <w:t>锁定：内核线程</w:t>
      </w:r>
      <w:r>
        <w:rPr>
          <w:rFonts w:hint="eastAsia"/>
        </w:rPr>
        <w:t>上下文</w:t>
      </w:r>
      <w:r>
        <w:t>（可能会睡眠）</w:t>
      </w:r>
    </w:p>
    <w:p>
      <w:pPr>
        <w:rPr>
          <w:rFonts w:eastAsia="宋体"/>
        </w:rPr>
      </w:pPr>
      <w:r>
        <w:rPr>
          <w:rFonts w:hint="eastAsia"/>
          <w:b/>
        </w:rPr>
        <w:t>返回</w:t>
      </w:r>
    </w:p>
    <w:p>
      <w:r>
        <w:t>成功</w:t>
      </w:r>
      <w:r>
        <w:rPr>
          <w:rFonts w:hint="eastAsia"/>
        </w:rPr>
        <w:t>返回</w:t>
      </w:r>
      <w:r>
        <w:t>0，否则</w:t>
      </w:r>
      <w:r>
        <w:rPr>
          <w:rFonts w:hint="eastAsia"/>
        </w:rPr>
        <w:t>返回</w:t>
      </w:r>
      <w:r>
        <w:t>AC_ERR_*掩码。</w:t>
      </w:r>
    </w:p>
    <w:p>
      <w:pPr>
        <w:pStyle w:val="4"/>
        <w:spacing w:before="156" w:after="156"/>
      </w:pPr>
      <w:r>
        <w:t>int atapi_check_dma(struct ata_queued_cmd *qc)</w:t>
      </w:r>
    </w:p>
    <w:p>
      <w:pPr>
        <w:rPr>
          <w:rFonts w:eastAsia="宋体"/>
        </w:rPr>
      </w:pPr>
      <w:r>
        <w:t>检查是否支持ATAPI DMA</w:t>
      </w:r>
    </w:p>
    <w:p>
      <w:pPr>
        <w:rPr>
          <w:rFonts w:eastAsia="宋体"/>
        </w:rPr>
      </w:pPr>
      <w:r>
        <w:rPr>
          <w:rFonts w:hint="eastAsia"/>
          <w:b/>
        </w:rPr>
        <w:t>参数</w:t>
      </w:r>
    </w:p>
    <w:p>
      <w:pPr>
        <w:rPr>
          <w:rFonts w:eastAsia="宋体"/>
        </w:rPr>
      </w:pPr>
      <w:r>
        <w:t>struct ata_queued_cmd *qc</w:t>
      </w:r>
    </w:p>
    <w:p>
      <w:r>
        <w:t>用于检查任务文件的元数据</w:t>
      </w:r>
    </w:p>
    <w:p>
      <w:r>
        <w:t>允许低级驱动程序过滤ATA PACKET命令，</w:t>
      </w:r>
      <w:r>
        <w:rPr>
          <w:rFonts w:hint="eastAsia"/>
        </w:rPr>
        <w:t>返回</w:t>
      </w:r>
      <w:r>
        <w:t>一个指示能否为所提供的PACKET命令使用DMA的状态。</w:t>
      </w:r>
    </w:p>
    <w:p>
      <w:r>
        <w:t>锁定：spin_lock_irqsave（主机锁定）</w:t>
      </w:r>
    </w:p>
    <w:p>
      <w:pPr>
        <w:rPr>
          <w:rFonts w:eastAsia="宋体"/>
        </w:rPr>
      </w:pPr>
      <w:r>
        <w:rPr>
          <w:rFonts w:hint="eastAsia"/>
          <w:b/>
        </w:rPr>
        <w:t>返回</w:t>
      </w:r>
    </w:p>
    <w:p>
      <w:r>
        <w:t>当可以使用ATAPI DMA时</w:t>
      </w:r>
      <w:r>
        <w:rPr>
          <w:rFonts w:hint="eastAsia"/>
        </w:rPr>
        <w:t>返回</w:t>
      </w:r>
      <w:r>
        <w:t>0</w:t>
      </w:r>
    </w:p>
    <w:p>
      <w:r>
        <w:t>否则为非零</w:t>
      </w:r>
    </w:p>
    <w:p>
      <w:r>
        <w:t>LOCKING: spin_lock_irqsave（主机锁）</w:t>
      </w:r>
    </w:p>
    <w:p>
      <w:pPr>
        <w:pStyle w:val="4"/>
        <w:spacing w:before="156" w:after="156"/>
      </w:pPr>
      <w:r>
        <w:t>int ata_sg_setup（struct ata_queued_cmd * qc）</w:t>
      </w:r>
    </w:p>
    <w:p>
      <w:pPr>
        <w:rPr>
          <w:rFonts w:eastAsia="宋体"/>
        </w:rPr>
      </w:pPr>
      <w:r>
        <w:t>DMA映射与命令相关的散射-聚集表。</w:t>
      </w:r>
    </w:p>
    <w:p>
      <w:pPr>
        <w:rPr>
          <w:rFonts w:eastAsia="宋体"/>
        </w:rPr>
      </w:pPr>
      <w:r>
        <w:rPr>
          <w:rFonts w:hint="eastAsia"/>
          <w:b/>
        </w:rPr>
        <w:t>参数</w:t>
      </w:r>
    </w:p>
    <w:p>
      <w:pPr>
        <w:rPr>
          <w:rFonts w:eastAsia="宋体"/>
        </w:rPr>
      </w:pPr>
      <w:r>
        <w:t>struct ata_queued_cmd * qc</w:t>
      </w:r>
    </w:p>
    <w:p>
      <w:pPr>
        <w:rPr>
          <w:rFonts w:eastAsia="宋体"/>
        </w:rPr>
      </w:pPr>
      <w:r>
        <w:t>具有散射-聚集表要映射的命令。</w:t>
      </w:r>
    </w:p>
    <w:p>
      <w:pPr>
        <w:rPr>
          <w:rFonts w:eastAsia="宋体"/>
        </w:rPr>
      </w:pPr>
      <w:r>
        <w:t>DMA映射与queued_cmd qc相关联的散射-聚集表。</w:t>
      </w:r>
    </w:p>
    <w:p>
      <w:pPr>
        <w:rPr>
          <w:rFonts w:eastAsia="宋体"/>
        </w:rPr>
      </w:pPr>
      <w:r>
        <w:t>LOCKING：spin_lock_irqsave（主机锁）</w:t>
      </w:r>
    </w:p>
    <w:p>
      <w:pPr>
        <w:rPr>
          <w:rFonts w:eastAsia="宋体"/>
        </w:rPr>
      </w:pPr>
      <w:r>
        <w:rPr>
          <w:rFonts w:hint="eastAsia"/>
          <w:b/>
        </w:rPr>
        <w:t>返回</w:t>
      </w:r>
    </w:p>
    <w:p>
      <w:pPr>
        <w:rPr>
          <w:rFonts w:eastAsia="宋体"/>
        </w:rPr>
      </w:pPr>
      <w:r>
        <w:t>成功为零，错误为负。</w:t>
      </w:r>
    </w:p>
    <w:p>
      <w:pPr>
        <w:pStyle w:val="4"/>
        <w:spacing w:before="156" w:after="156"/>
      </w:pPr>
      <w:r>
        <w:t>void swap_buf_le16（u16 * buf，unsigned int buf_words）</w:t>
      </w:r>
    </w:p>
    <w:p>
      <w:pPr>
        <w:rPr>
          <w:rFonts w:eastAsia="宋体"/>
        </w:rPr>
      </w:pPr>
      <w:r>
        <w:t>地方交换16位字的一半</w:t>
      </w:r>
    </w:p>
    <w:p>
      <w:pPr>
        <w:rPr>
          <w:rFonts w:eastAsia="宋体"/>
        </w:rPr>
      </w:pPr>
      <w:r>
        <w:rPr>
          <w:rFonts w:hint="eastAsia"/>
          <w:b/>
        </w:rPr>
        <w:t>参数</w:t>
      </w:r>
    </w:p>
    <w:p>
      <w:pPr>
        <w:rPr>
          <w:rFonts w:eastAsia="宋体"/>
        </w:rPr>
      </w:pPr>
      <w:r>
        <w:t>u16 * buf</w:t>
      </w:r>
    </w:p>
    <w:p>
      <w:pPr>
        <w:rPr>
          <w:rFonts w:eastAsia="宋体"/>
        </w:rPr>
      </w:pPr>
      <w:r>
        <w:t>要交换的缓冲区</w:t>
      </w:r>
    </w:p>
    <w:p>
      <w:pPr>
        <w:rPr>
          <w:rFonts w:eastAsia="宋体"/>
        </w:rPr>
      </w:pPr>
      <w:r>
        <w:t>unsigned int buf_words</w:t>
      </w:r>
    </w:p>
    <w:p>
      <w:pPr>
        <w:rPr>
          <w:rFonts w:eastAsia="宋体"/>
        </w:rPr>
      </w:pPr>
      <w:r>
        <w:t>缓冲区中的16位字数。</w:t>
      </w:r>
    </w:p>
    <w:p>
      <w:pPr>
        <w:rPr>
          <w:rFonts w:eastAsia="宋体"/>
        </w:rPr>
      </w:pPr>
      <w:r>
        <w:t>如果需要将16位字的后一半交换以将字节顺序从小端转换为本机CPU字节顺序或反之亦然，则交换16位字的一半。</w:t>
      </w:r>
    </w:p>
    <w:p>
      <w:pPr>
        <w:rPr>
          <w:rFonts w:eastAsia="宋体"/>
        </w:rPr>
      </w:pPr>
      <w:r>
        <w:t>锁定：从调用方继承。</w:t>
      </w:r>
    </w:p>
    <w:p>
      <w:pPr>
        <w:pStyle w:val="4"/>
        <w:spacing w:before="156" w:after="156"/>
      </w:pPr>
      <w:r>
        <w:t>struct ata_queued_cmd * ata_qc_new_init（struct ata_device * dev，int tag）</w:t>
      </w:r>
    </w:p>
    <w:p>
      <w:pPr>
        <w:rPr>
          <w:rFonts w:eastAsia="宋体"/>
        </w:rPr>
      </w:pPr>
      <w:r>
        <w:t>请求可用的ATA命令并初始化它</w:t>
      </w:r>
    </w:p>
    <w:p>
      <w:pPr>
        <w:rPr>
          <w:rFonts w:eastAsia="宋体"/>
        </w:rPr>
      </w:pPr>
      <w:r>
        <w:rPr>
          <w:rFonts w:hint="eastAsia"/>
          <w:b/>
        </w:rPr>
        <w:t>参数</w:t>
      </w:r>
    </w:p>
    <w:p>
      <w:pPr>
        <w:rPr>
          <w:rFonts w:eastAsia="宋体"/>
        </w:rPr>
      </w:pPr>
      <w:r>
        <w:t>struct ata_device * dev</w:t>
      </w:r>
    </w:p>
    <w:p>
      <w:pPr>
        <w:rPr>
          <w:rFonts w:eastAsia="宋体"/>
        </w:rPr>
      </w:pPr>
      <w:r>
        <w:t>我们从中请求可用命令结构的设备</w:t>
      </w:r>
    </w:p>
    <w:p>
      <w:pPr>
        <w:rPr>
          <w:rFonts w:eastAsia="宋体"/>
        </w:rPr>
      </w:pPr>
      <w:r>
        <w:t>int tag</w:t>
      </w:r>
    </w:p>
    <w:p>
      <w:pPr>
        <w:rPr>
          <w:rFonts w:eastAsia="宋体"/>
        </w:rPr>
      </w:pPr>
      <w:r>
        <w:t>标签</w:t>
      </w:r>
    </w:p>
    <w:p>
      <w:pPr>
        <w:rPr>
          <w:rFonts w:eastAsia="宋体"/>
        </w:rPr>
      </w:pPr>
      <w:r>
        <w:rPr>
          <w:rFonts w:hint="eastAsia"/>
          <w:b/>
        </w:rPr>
        <w:t>说明</w:t>
      </w:r>
    </w:p>
    <w:p>
      <w:pPr>
        <w:rPr>
          <w:rFonts w:eastAsia="宋体"/>
        </w:rPr>
      </w:pPr>
      <w:r>
        <w:t>LOCKING：无。</w:t>
      </w:r>
    </w:p>
    <w:p>
      <w:pPr>
        <w:pStyle w:val="4"/>
        <w:spacing w:before="156" w:after="156"/>
      </w:pPr>
      <w:r>
        <w:t>void ata_qc_free（struct ata_queued_cmd * qc）</w:t>
      </w:r>
    </w:p>
    <w:p>
      <w:pPr>
        <w:rPr>
          <w:rFonts w:eastAsia="宋体"/>
        </w:rPr>
      </w:pPr>
      <w:r>
        <w:t>释放未使用的ata_queued_cmd</w:t>
      </w:r>
    </w:p>
    <w:p>
      <w:pPr>
        <w:rPr>
          <w:rFonts w:eastAsia="宋体"/>
        </w:rPr>
      </w:pPr>
      <w:r>
        <w:rPr>
          <w:rFonts w:hint="eastAsia"/>
          <w:b/>
        </w:rPr>
        <w:t>参数</w:t>
      </w:r>
    </w:p>
    <w:p>
      <w:pPr>
        <w:rPr>
          <w:rFonts w:eastAsia="宋体"/>
        </w:rPr>
      </w:pPr>
      <w:r>
        <w:t>struct ata_queued_cmd * qc</w:t>
      </w:r>
    </w:p>
    <w:p>
      <w:pPr>
        <w:rPr>
          <w:rFonts w:eastAsia="宋体"/>
        </w:rPr>
      </w:pPr>
      <w:r>
        <w:t>要完成的命令</w:t>
      </w:r>
    </w:p>
    <w:p>
      <w:pPr>
        <w:rPr>
          <w:rFonts w:eastAsia="宋体"/>
        </w:rPr>
      </w:pPr>
      <w:r>
        <w:t>设计在某些情况下阻止使用它时释放未使用的ata_queued_cmd对象。</w:t>
      </w:r>
    </w:p>
    <w:p>
      <w:pPr>
        <w:rPr>
          <w:rFonts w:eastAsia="宋体"/>
        </w:rPr>
      </w:pPr>
      <w:r>
        <w:t>锁定：spin_lock_irqsave（主机锁）</w:t>
      </w:r>
    </w:p>
    <w:p>
      <w:pPr>
        <w:pStyle w:val="4"/>
        <w:spacing w:before="156" w:after="156"/>
      </w:pPr>
      <w:r>
        <w:t>void ata_qc_issue（struct ata_queued_cmd * qc）</w:t>
      </w:r>
    </w:p>
    <w:p>
      <w:pPr>
        <w:rPr>
          <w:rFonts w:eastAsia="宋体"/>
        </w:rPr>
      </w:pPr>
      <w:r>
        <w:t>发出任务文件到设备</w:t>
      </w:r>
    </w:p>
    <w:p>
      <w:pPr>
        <w:rPr>
          <w:rFonts w:eastAsia="宋体"/>
        </w:rPr>
      </w:pPr>
      <w:r>
        <w:rPr>
          <w:rFonts w:hint="eastAsia"/>
          <w:b/>
        </w:rPr>
        <w:t>参数</w:t>
      </w:r>
    </w:p>
    <w:p>
      <w:pPr>
        <w:rPr>
          <w:rFonts w:eastAsia="宋体"/>
        </w:rPr>
      </w:pPr>
      <w:r>
        <w:t>struct ata_queued_cmd * qc</w:t>
      </w:r>
    </w:p>
    <w:p>
      <w:pPr>
        <w:rPr>
          <w:rFonts w:eastAsia="宋体"/>
        </w:rPr>
      </w:pPr>
      <w:r>
        <w:t>要发出到设备的命令</w:t>
      </w:r>
    </w:p>
    <w:p>
      <w:pPr>
        <w:rPr>
          <w:rFonts w:eastAsia="宋体"/>
        </w:rPr>
      </w:pPr>
      <w:r>
        <w:t>准备ATA命令以提交到设备。这包括将数据映射到可进行DMA的区域，填充S / G表，最后将任务文件写入硬件，启动命令。</w:t>
      </w:r>
    </w:p>
    <w:p>
      <w:pPr>
        <w:rPr>
          <w:rFonts w:eastAsia="宋体"/>
        </w:rPr>
      </w:pPr>
      <w:r>
        <w:t>锁定：spin_lock_irqsave（主机锁）</w:t>
      </w:r>
    </w:p>
    <w:p>
      <w:pPr>
        <w:rPr>
          <w:rFonts w:eastAsia="宋体"/>
        </w:rPr>
      </w:pPr>
      <w:r>
        <w:t>bool ata_phys_link_online（struct ata_link * link）</w:t>
      </w:r>
    </w:p>
    <w:p>
      <w:pPr>
        <w:rPr>
          <w:rFonts w:eastAsia="宋体"/>
        </w:rPr>
      </w:pPr>
      <w:r>
        <w:t>测试给定的链接是否在线</w:t>
      </w:r>
    </w:p>
    <w:p>
      <w:pPr>
        <w:rPr>
          <w:rFonts w:eastAsia="宋体"/>
        </w:rPr>
      </w:pPr>
      <w:r>
        <w:rPr>
          <w:rFonts w:hint="eastAsia"/>
          <w:b/>
        </w:rPr>
        <w:t>参数</w:t>
      </w:r>
    </w:p>
    <w:p>
      <w:pPr>
        <w:rPr>
          <w:rFonts w:eastAsia="宋体"/>
        </w:rPr>
      </w:pPr>
      <w:r>
        <w:t>struct ata_link * link</w:t>
      </w:r>
    </w:p>
    <w:p>
      <w:pPr>
        <w:rPr>
          <w:rFonts w:eastAsia="宋体"/>
        </w:rPr>
      </w:pPr>
      <w:r>
        <w:t>要测试的ATA链接</w:t>
      </w:r>
    </w:p>
    <w:p>
      <w:r>
        <w:t>测试链接是否在线。请注意，如果无法获取链接的在线状态，则此函数</w:t>
      </w:r>
      <w:r>
        <w:rPr>
          <w:rFonts w:hint="eastAsia"/>
        </w:rPr>
        <w:t>返回</w:t>
      </w:r>
      <w:r>
        <w:t>0，因此ata_link_online（link）！=！ata_link_offline（link）。</w:t>
      </w:r>
    </w:p>
    <w:p>
      <w:r>
        <w:t>锁定：无。</w:t>
      </w:r>
    </w:p>
    <w:p>
      <w:pPr>
        <w:rPr>
          <w:rFonts w:eastAsia="宋体"/>
        </w:rPr>
      </w:pPr>
      <w:r>
        <w:rPr>
          <w:rFonts w:hint="eastAsia"/>
          <w:b/>
        </w:rPr>
        <w:t>返回</w:t>
      </w:r>
    </w:p>
    <w:p>
      <w:pPr>
        <w:rPr>
          <w:rFonts w:eastAsia="宋体"/>
        </w:rPr>
      </w:pPr>
      <w:r>
        <w:t>如果端口在线状态可用且在线，则为True。</w:t>
      </w:r>
    </w:p>
    <w:p>
      <w:pPr>
        <w:pStyle w:val="4"/>
        <w:spacing w:before="156" w:after="156"/>
      </w:pPr>
      <w:r>
        <w:t>bool ata_phys_link_offline（struct ata_link * link）</w:t>
      </w:r>
    </w:p>
    <w:p>
      <w:pPr>
        <w:rPr>
          <w:rFonts w:eastAsia="宋体"/>
        </w:rPr>
      </w:pPr>
      <w:r>
        <w:t>测试给定的链接是否离线</w:t>
      </w:r>
    </w:p>
    <w:p>
      <w:pPr>
        <w:rPr>
          <w:rFonts w:eastAsia="宋体"/>
        </w:rPr>
      </w:pPr>
      <w:r>
        <w:rPr>
          <w:rFonts w:hint="eastAsia"/>
          <w:b/>
        </w:rPr>
        <w:t>参数</w:t>
      </w:r>
    </w:p>
    <w:p>
      <w:pPr>
        <w:rPr>
          <w:rFonts w:eastAsia="宋体"/>
        </w:rPr>
      </w:pPr>
      <w:r>
        <w:t>struct ata_link * link</w:t>
      </w:r>
    </w:p>
    <w:p>
      <w:pPr>
        <w:rPr>
          <w:rFonts w:eastAsia="宋体"/>
        </w:rPr>
      </w:pPr>
      <w:r>
        <w:t>要测试的ATA链接</w:t>
      </w:r>
    </w:p>
    <w:p>
      <w:r>
        <w:t>测试链接是否离线。请注意，如果无法获取链接的离线状态，则此函数</w:t>
      </w:r>
      <w:r>
        <w:rPr>
          <w:rFonts w:hint="eastAsia"/>
        </w:rPr>
        <w:t>返回</w:t>
      </w:r>
      <w:r>
        <w:t>0，因此ata_link_online（link）！=！ata_link_offline（link）。</w:t>
      </w:r>
    </w:p>
    <w:p>
      <w:r>
        <w:t>锁定：无。</w:t>
      </w:r>
    </w:p>
    <w:p>
      <w:pPr>
        <w:rPr>
          <w:rFonts w:eastAsia="宋体"/>
        </w:rPr>
      </w:pPr>
      <w:r>
        <w:rPr>
          <w:rFonts w:hint="eastAsia"/>
          <w:b/>
        </w:rPr>
        <w:t>返回</w:t>
      </w:r>
    </w:p>
    <w:p>
      <w:pPr>
        <w:rPr>
          <w:rFonts w:eastAsia="宋体"/>
        </w:rPr>
      </w:pPr>
      <w:r>
        <w:t>如果端口离线状态可用并且离线，则为真。</w:t>
      </w:r>
    </w:p>
    <w:p>
      <w:pPr>
        <w:pStyle w:val="4"/>
        <w:spacing w:before="156" w:after="156"/>
      </w:pPr>
      <w:r>
        <w:t>void ata_dev_init（struct ata_device * dev）</w:t>
      </w:r>
    </w:p>
    <w:p>
      <w:pPr>
        <w:rPr>
          <w:rFonts w:eastAsia="宋体"/>
        </w:rPr>
      </w:pPr>
      <w:r>
        <w:t>初始化ata_device结构</w:t>
      </w:r>
    </w:p>
    <w:p>
      <w:pPr>
        <w:rPr>
          <w:rFonts w:eastAsia="宋体"/>
        </w:rPr>
      </w:pPr>
      <w:r>
        <w:rPr>
          <w:rFonts w:hint="eastAsia"/>
          <w:b/>
        </w:rPr>
        <w:t>参数</w:t>
      </w:r>
    </w:p>
    <w:p>
      <w:pPr>
        <w:rPr>
          <w:rFonts w:eastAsia="宋体"/>
        </w:rPr>
      </w:pPr>
      <w:r>
        <w:t>struct ata_device * dev</w:t>
      </w:r>
    </w:p>
    <w:p>
      <w:pPr>
        <w:rPr>
          <w:rFonts w:eastAsia="宋体"/>
        </w:rPr>
      </w:pPr>
      <w:r>
        <w:t>要初始化的设备结构</w:t>
      </w:r>
    </w:p>
    <w:p>
      <w:pPr>
        <w:rPr>
          <w:rFonts w:eastAsia="宋体"/>
        </w:rPr>
      </w:pPr>
      <w:r>
        <w:t>在探测之前初始化dev。</w:t>
      </w:r>
    </w:p>
    <w:p>
      <w:pPr>
        <w:rPr>
          <w:rFonts w:eastAsia="宋体"/>
        </w:rPr>
      </w:pPr>
      <w:r>
        <w:t>锁定：从调用方继承。</w:t>
      </w:r>
    </w:p>
    <w:p>
      <w:pPr>
        <w:pStyle w:val="4"/>
        <w:spacing w:before="156" w:after="156"/>
      </w:pPr>
      <w:r>
        <w:t>void ata_link_init（struct ata_port * ap，struct ata_link * link，int pmp）</w:t>
      </w:r>
    </w:p>
    <w:p>
      <w:pPr>
        <w:rPr>
          <w:rFonts w:eastAsia="宋体"/>
        </w:rPr>
      </w:pPr>
      <w:r>
        <w:t>初始化ata_link结构</w:t>
      </w:r>
    </w:p>
    <w:p>
      <w:pPr>
        <w:rPr>
          <w:rFonts w:eastAsia="宋体"/>
        </w:rPr>
      </w:pPr>
      <w:r>
        <w:rPr>
          <w:rFonts w:hint="eastAsia"/>
          <w:b/>
        </w:rPr>
        <w:t>参数</w:t>
      </w:r>
    </w:p>
    <w:p>
      <w:pPr>
        <w:rPr>
          <w:rFonts w:eastAsia="宋体"/>
        </w:rPr>
      </w:pPr>
      <w:r>
        <w:t>struct ata_port * ap</w:t>
      </w:r>
    </w:p>
    <w:p>
      <w:pPr>
        <w:rPr>
          <w:rFonts w:eastAsia="宋体"/>
        </w:rPr>
      </w:pPr>
      <w:r>
        <w:t>ATA端口连接的端口链接</w:t>
      </w:r>
    </w:p>
    <w:p>
      <w:pPr>
        <w:rPr>
          <w:rFonts w:eastAsia="宋体"/>
        </w:rPr>
      </w:pPr>
      <w:r>
        <w:t>struct ata_link * link</w:t>
      </w:r>
    </w:p>
    <w:p>
      <w:pPr>
        <w:rPr>
          <w:rFonts w:eastAsia="宋体"/>
        </w:rPr>
      </w:pPr>
      <w:r>
        <w:t>要初始化的链接结构</w:t>
      </w:r>
    </w:p>
    <w:p>
      <w:pPr>
        <w:rPr>
          <w:rFonts w:eastAsia="宋体"/>
        </w:rPr>
      </w:pPr>
      <w:r>
        <w:t>int pmp</w:t>
      </w:r>
    </w:p>
    <w:p>
      <w:pPr>
        <w:rPr>
          <w:rFonts w:eastAsia="宋体"/>
        </w:rPr>
      </w:pPr>
      <w:r>
        <w:t>端口乘法器端口号</w:t>
      </w:r>
    </w:p>
    <w:p>
      <w:pPr>
        <w:rPr>
          <w:rFonts w:eastAsia="宋体"/>
        </w:rPr>
      </w:pPr>
      <w:r>
        <w:t>初始化链接。</w:t>
      </w:r>
    </w:p>
    <w:p>
      <w:r>
        <w:t>锁定：内核线程</w:t>
      </w:r>
      <w:r>
        <w:rPr>
          <w:rFonts w:hint="eastAsia"/>
        </w:rPr>
        <w:t>上下文</w:t>
      </w:r>
      <w:r>
        <w:t>（可能会睡眠）</w:t>
      </w:r>
    </w:p>
    <w:p>
      <w:pPr>
        <w:pStyle w:val="4"/>
        <w:spacing w:before="156" w:after="156"/>
      </w:pPr>
      <w:r>
        <w:t>int sata_link_init_spd（struct ata_link * link）</w:t>
      </w:r>
    </w:p>
    <w:p>
      <w:pPr>
        <w:rPr>
          <w:rFonts w:eastAsia="宋体"/>
        </w:rPr>
      </w:pPr>
      <w:r>
        <w:t>初始化link- &gt; sata_spd_limit</w:t>
      </w:r>
    </w:p>
    <w:p>
      <w:pPr>
        <w:rPr>
          <w:rFonts w:eastAsia="宋体"/>
        </w:rPr>
      </w:pPr>
      <w:r>
        <w:rPr>
          <w:rFonts w:hint="eastAsia"/>
          <w:b/>
        </w:rPr>
        <w:t>参数</w:t>
      </w:r>
    </w:p>
    <w:p>
      <w:pPr>
        <w:rPr>
          <w:rFonts w:eastAsia="宋体"/>
        </w:rPr>
      </w:pPr>
      <w:r>
        <w:t>struct ata_link * link</w:t>
      </w:r>
    </w:p>
    <w:p>
      <w:pPr>
        <w:rPr>
          <w:rFonts w:eastAsia="宋体"/>
        </w:rPr>
      </w:pPr>
      <w:r>
        <w:t>要为其配置sata_spd_limit的链接</w:t>
      </w:r>
    </w:p>
    <w:p>
      <w:r>
        <w:t>将link- &gt; [hw_ ]sata_spd_limit初始化为当前配置的值。</w:t>
      </w:r>
    </w:p>
    <w:p>
      <w:r>
        <w:t>锁定：内核线程</w:t>
      </w:r>
      <w:r>
        <w:rPr>
          <w:rFonts w:hint="eastAsia"/>
        </w:rPr>
        <w:t>上下文</w:t>
      </w:r>
      <w:r>
        <w:t>（可能会睡眠）。</w:t>
      </w:r>
    </w:p>
    <w:p>
      <w:pPr>
        <w:rPr>
          <w:rFonts w:eastAsia="宋体"/>
        </w:rPr>
      </w:pPr>
      <w:r>
        <w:rPr>
          <w:rFonts w:hint="eastAsia"/>
          <w:b/>
        </w:rPr>
        <w:t>返回</w:t>
      </w:r>
    </w:p>
    <w:p>
      <w:pPr>
        <w:rPr>
          <w:rFonts w:eastAsia="宋体"/>
        </w:rPr>
      </w:pPr>
      <w:r>
        <w:t>成功则为0，失败则为-errno。</w:t>
      </w:r>
    </w:p>
    <w:p>
      <w:pPr>
        <w:pStyle w:val="4"/>
        <w:spacing w:before="156" w:after="156"/>
      </w:pPr>
      <w:r>
        <w:t>struct ata_port * ata_port_alloc（struct ata_host * host）</w:t>
      </w:r>
    </w:p>
    <w:p>
      <w:pPr>
        <w:rPr>
          <w:rFonts w:eastAsia="宋体"/>
        </w:rPr>
      </w:pPr>
      <w:r>
        <w:t>分配并初始化基本ATA端口资源</w:t>
      </w:r>
    </w:p>
    <w:p>
      <w:pPr>
        <w:rPr>
          <w:rFonts w:eastAsia="宋体"/>
        </w:rPr>
      </w:pPr>
      <w:r>
        <w:rPr>
          <w:rFonts w:hint="eastAsia"/>
          <w:b/>
        </w:rPr>
        <w:t>参数</w:t>
      </w:r>
    </w:p>
    <w:p>
      <w:pPr>
        <w:rPr>
          <w:rFonts w:eastAsia="宋体"/>
        </w:rPr>
      </w:pPr>
      <w:r>
        <w:t>struct ata_host * host</w:t>
      </w:r>
    </w:p>
    <w:p>
      <w:pPr>
        <w:rPr>
          <w:rFonts w:eastAsia="宋体"/>
        </w:rPr>
      </w:pPr>
      <w:r>
        <w:t>此分配端口所属的ATA主机</w:t>
      </w:r>
    </w:p>
    <w:p>
      <w:pPr>
        <w:rPr>
          <w:rFonts w:eastAsia="宋体"/>
        </w:rPr>
      </w:pPr>
      <w:r>
        <w:t>分配和初始化基本ATA端口资源。</w:t>
      </w:r>
    </w:p>
    <w:p>
      <w:pPr>
        <w:rPr>
          <w:rFonts w:eastAsia="宋体"/>
        </w:rPr>
      </w:pPr>
      <w:r>
        <w:rPr>
          <w:rFonts w:hint="eastAsia"/>
          <w:b/>
        </w:rPr>
        <w:t>返回</w:t>
      </w:r>
    </w:p>
    <w:p>
      <w:pPr>
        <w:rPr>
          <w:rFonts w:eastAsia="宋体"/>
        </w:rPr>
      </w:pPr>
      <w:r>
        <w:t>成功则分配ATA端口，否则为NULL。</w:t>
      </w:r>
    </w:p>
    <w:p>
      <w:pPr>
        <w:rPr>
          <w:rFonts w:eastAsia="宋体"/>
        </w:rPr>
      </w:pPr>
      <w:r>
        <w:t>锁定：从调用层继承（可能会睡眠）。</w:t>
      </w:r>
    </w:p>
    <w:p>
      <w:pPr>
        <w:pStyle w:val="4"/>
        <w:spacing w:before="156" w:after="156"/>
      </w:pPr>
      <w:r>
        <w:t>void ata_finalize_port_ops（struct ata_port_operations * ops）</w:t>
      </w:r>
    </w:p>
    <w:p>
      <w:pPr>
        <w:rPr>
          <w:rFonts w:eastAsia="宋体"/>
        </w:rPr>
      </w:pPr>
      <w:r>
        <w:t>最终ata_port_operations</w:t>
      </w:r>
    </w:p>
    <w:p>
      <w:pPr>
        <w:rPr>
          <w:rFonts w:eastAsia="宋体"/>
        </w:rPr>
      </w:pPr>
      <w:r>
        <w:rPr>
          <w:rFonts w:hint="eastAsia"/>
          <w:b/>
        </w:rPr>
        <w:t>参数</w:t>
      </w:r>
    </w:p>
    <w:p>
      <w:pPr>
        <w:rPr>
          <w:rFonts w:eastAsia="宋体"/>
        </w:rPr>
      </w:pPr>
      <w:r>
        <w:t>struct ata_port_operations * ops</w:t>
      </w:r>
    </w:p>
    <w:p>
      <w:pPr>
        <w:rPr>
          <w:rFonts w:eastAsia="宋体"/>
        </w:rPr>
      </w:pPr>
      <w:r>
        <w:t>要完成的ata_port_operations</w:t>
      </w:r>
    </w:p>
    <w:p>
      <w:pPr>
        <w:rPr>
          <w:rFonts w:eastAsia="宋体"/>
        </w:rPr>
      </w:pPr>
      <w:r>
        <w:t>ata_port_operations可以继承自另一个ops，该ops可以再次继承自另一个ops。只要继承链中没有循环，就可以一直进行下去。</w:t>
      </w:r>
    </w:p>
    <w:p>
      <w:pPr>
        <w:rPr>
          <w:rFonts w:eastAsia="宋体"/>
        </w:rPr>
      </w:pPr>
      <w:r>
        <w:t>当主机启动时，Ops表会被完成。 NULL或未指定的条目从最接近的祖先继承该方法，该条目用它进行填充。完成后，ops表直接指向所有方法，而-&gt; inherits不再需要并清除。</w:t>
      </w:r>
    </w:p>
    <w:p>
      <w:pPr>
        <w:rPr>
          <w:rFonts w:eastAsia="宋体"/>
        </w:rPr>
      </w:pPr>
      <w:r>
        <w:t>使用ATA_OP_NULL，继承ops可以将方法强制为NULL。</w:t>
      </w:r>
    </w:p>
    <w:p>
      <w:pPr>
        <w:rPr>
          <w:rFonts w:eastAsia="宋体"/>
        </w:rPr>
      </w:pPr>
      <w:r>
        <w:t>锁定：无。</w:t>
      </w:r>
    </w:p>
    <w:p>
      <w:pPr>
        <w:pStyle w:val="4"/>
        <w:spacing w:before="156" w:after="156"/>
        <w:rPr>
          <w:lang w:val="fr-FR"/>
        </w:rPr>
      </w:pPr>
      <w:r>
        <w:rPr>
          <w:lang w:val="fr-FR"/>
        </w:rPr>
        <w:t>void ata_port_detach（struct ata_port * ap）</w:t>
      </w:r>
    </w:p>
    <w:p>
      <w:pPr>
        <w:rPr>
          <w:rFonts w:eastAsia="宋体"/>
        </w:rPr>
      </w:pPr>
      <w:r>
        <w:t>准备拆卸设备以分离ATA端口</w:t>
      </w:r>
    </w:p>
    <w:p>
      <w:pPr>
        <w:rPr>
          <w:rFonts w:eastAsia="宋体"/>
        </w:rPr>
      </w:pPr>
      <w:r>
        <w:rPr>
          <w:rFonts w:hint="eastAsia"/>
          <w:b/>
        </w:rPr>
        <w:t>参数</w:t>
      </w:r>
    </w:p>
    <w:p>
      <w:r>
        <w:t>struct ata_port * ap</w:t>
      </w:r>
    </w:p>
    <w:p>
      <w:r>
        <w:t>要分离的ATA端口</w:t>
      </w:r>
    </w:p>
    <w:p>
      <w:r>
        <w:t>拆卸ap的所有ATA设备和相关的SCSI设备;然后，删除关联的SCSI主机。保证ap在此功能</w:t>
      </w:r>
      <w:r>
        <w:rPr>
          <w:rFonts w:hint="eastAsia"/>
        </w:rPr>
        <w:t>返回</w:t>
      </w:r>
      <w:r>
        <w:t>时是静止的。</w:t>
      </w:r>
    </w:p>
    <w:p>
      <w:pPr>
        <w:rPr>
          <w:rFonts w:eastAsia="宋体"/>
        </w:rPr>
      </w:pPr>
      <w:r>
        <w:t>锁定：内核线程</w:t>
      </w:r>
      <w:r>
        <w:rPr>
          <w:rFonts w:hint="eastAsia"/>
        </w:rPr>
        <w:t>上下文</w:t>
      </w:r>
      <w:r>
        <w:t>（可能会睡眠）。</w:t>
      </w:r>
    </w:p>
    <w:p>
      <w:pPr>
        <w:pStyle w:val="4"/>
        <w:spacing w:before="156" w:after="156"/>
      </w:pPr>
      <w:r>
        <w:t>void __ata_ehi_push_desc（struct ata_eh_info * ehi，const char * fmt，...）</w:t>
      </w:r>
    </w:p>
    <w:p>
      <w:r>
        <w:t>在不添加分隔符的情况下推送错误</w:t>
      </w:r>
      <w:r>
        <w:rPr>
          <w:rFonts w:hint="eastAsia"/>
        </w:rPr>
        <w:t>说明</w:t>
      </w:r>
    </w:p>
    <w:p>
      <w:pPr>
        <w:rPr>
          <w:rFonts w:eastAsia="宋体"/>
        </w:rPr>
      </w:pPr>
      <w:r>
        <w:rPr>
          <w:rFonts w:hint="eastAsia"/>
          <w:b/>
        </w:rPr>
        <w:t>参数</w:t>
      </w:r>
    </w:p>
    <w:p>
      <w:pPr>
        <w:rPr>
          <w:rFonts w:eastAsia="宋体"/>
        </w:rPr>
      </w:pPr>
      <w:r>
        <w:t>struct ata_eh_info * ehi</w:t>
      </w:r>
    </w:p>
    <w:p>
      <w:pPr>
        <w:rPr>
          <w:rFonts w:eastAsia="宋体"/>
        </w:rPr>
      </w:pPr>
      <w:r>
        <w:t>目标EHI</w:t>
      </w:r>
    </w:p>
    <w:p>
      <w:pPr>
        <w:rPr>
          <w:rFonts w:eastAsia="宋体"/>
        </w:rPr>
      </w:pPr>
      <w:r>
        <w:t>const char * fmt</w:t>
      </w:r>
    </w:p>
    <w:p>
      <w:r>
        <w:t>printf格式字符串</w:t>
      </w:r>
    </w:p>
    <w:p>
      <w:pPr>
        <w:rPr>
          <w:rFonts w:eastAsia="宋体"/>
        </w:rPr>
      </w:pPr>
      <w:r>
        <w:t>...</w:t>
      </w:r>
    </w:p>
    <w:p>
      <w:r>
        <w:t>变量</w:t>
      </w:r>
      <w:r>
        <w:rPr>
          <w:rFonts w:hint="eastAsia"/>
        </w:rPr>
        <w:t>参数</w:t>
      </w:r>
    </w:p>
    <w:p>
      <w:pPr>
        <w:rPr>
          <w:rFonts w:eastAsia="宋体"/>
        </w:rPr>
      </w:pPr>
      <w:r>
        <w:t>根据fmt格式化字符串并将其附加到ehi- &gt; desc。</w:t>
      </w:r>
    </w:p>
    <w:p>
      <w:pPr>
        <w:rPr>
          <w:rFonts w:eastAsia="宋体"/>
        </w:rPr>
      </w:pPr>
      <w:r>
        <w:t>锁定：spin_lock_irqsave（主机锁）</w:t>
      </w:r>
    </w:p>
    <w:p>
      <w:pPr>
        <w:pStyle w:val="4"/>
        <w:spacing w:before="156" w:after="156"/>
      </w:pPr>
      <w:r>
        <w:t>void ata_ehi_push_desc（struct ata_eh_info * ehi，const char * fmt，...）</w:t>
      </w:r>
    </w:p>
    <w:p>
      <w:r>
        <w:t>推送带分隔符的错误</w:t>
      </w:r>
      <w:r>
        <w:rPr>
          <w:rFonts w:hint="eastAsia"/>
        </w:rPr>
        <w:t>说明</w:t>
      </w:r>
    </w:p>
    <w:p>
      <w:pPr>
        <w:rPr>
          <w:rFonts w:eastAsia="宋体"/>
        </w:rPr>
      </w:pPr>
      <w:r>
        <w:rPr>
          <w:rFonts w:hint="eastAsia"/>
          <w:b/>
        </w:rPr>
        <w:t>参数</w:t>
      </w:r>
    </w:p>
    <w:p>
      <w:pPr>
        <w:rPr>
          <w:rFonts w:eastAsia="宋体"/>
        </w:rPr>
      </w:pPr>
      <w:r>
        <w:t>struct ata_eh_info * ehi</w:t>
      </w:r>
    </w:p>
    <w:p>
      <w:pPr>
        <w:rPr>
          <w:rFonts w:eastAsia="宋体"/>
        </w:rPr>
      </w:pPr>
      <w:r>
        <w:t>目标EHI</w:t>
      </w:r>
    </w:p>
    <w:p>
      <w:pPr>
        <w:rPr>
          <w:rFonts w:eastAsia="宋体"/>
        </w:rPr>
      </w:pPr>
      <w:r>
        <w:t>const char * fmt</w:t>
      </w:r>
    </w:p>
    <w:p>
      <w:r>
        <w:t>printf格式字符串</w:t>
      </w:r>
    </w:p>
    <w:p>
      <w:pPr>
        <w:rPr>
          <w:rFonts w:eastAsia="宋体"/>
        </w:rPr>
      </w:pPr>
      <w:r>
        <w:t>...</w:t>
      </w:r>
    </w:p>
    <w:p>
      <w:r>
        <w:t>变量</w:t>
      </w:r>
      <w:r>
        <w:rPr>
          <w:rFonts w:hint="eastAsia"/>
        </w:rPr>
        <w:t>参数</w:t>
      </w:r>
    </w:p>
    <w:p>
      <w:pPr>
        <w:rPr>
          <w:rFonts w:eastAsia="宋体"/>
        </w:rPr>
      </w:pPr>
      <w:r>
        <w:t>根据fmt格式化字符串并将其附加到ehi- &gt; desc。如果ehi- &gt; desc不为空，则在中间添加“，”。</w:t>
      </w:r>
    </w:p>
    <w:p>
      <w:pPr>
        <w:rPr>
          <w:rFonts w:eastAsia="宋体"/>
        </w:rPr>
      </w:pPr>
      <w:r>
        <w:t>锁定：spin_lock_irqsave（主机锁）</w:t>
      </w:r>
    </w:p>
    <w:p>
      <w:pPr>
        <w:pStyle w:val="4"/>
        <w:spacing w:before="156" w:after="156"/>
      </w:pPr>
      <w:r>
        <w:t>void ata_ehi_clear_desc（struct ata_eh_info * ehi）</w:t>
      </w:r>
    </w:p>
    <w:p>
      <w:r>
        <w:t>清除错误</w:t>
      </w:r>
      <w:r>
        <w:rPr>
          <w:rFonts w:hint="eastAsia"/>
        </w:rPr>
        <w:t>说明</w:t>
      </w:r>
    </w:p>
    <w:p>
      <w:pPr>
        <w:rPr>
          <w:b/>
          <w:bCs/>
        </w:rPr>
      </w:pPr>
      <w:r>
        <w:rPr>
          <w:rFonts w:hint="eastAsia"/>
          <w:b/>
          <w:bCs/>
        </w:rPr>
        <w:t>参数</w:t>
      </w:r>
    </w:p>
    <w:p>
      <w:pPr>
        <w:rPr>
          <w:rFonts w:eastAsia="宋体"/>
        </w:rPr>
      </w:pPr>
      <w:r>
        <w:t>struct ata_eh_info *ehi</w:t>
      </w:r>
    </w:p>
    <w:p>
      <w:pPr>
        <w:rPr>
          <w:rFonts w:eastAsia="宋体"/>
        </w:rPr>
      </w:pPr>
      <w:r>
        <w:t>目标EHI</w:t>
      </w:r>
    </w:p>
    <w:p>
      <w:pPr>
        <w:rPr>
          <w:rFonts w:eastAsia="宋体"/>
        </w:rPr>
      </w:pPr>
      <w:r>
        <w:t>清除ehi-&gt;desc</w:t>
      </w:r>
    </w:p>
    <w:p>
      <w:pPr>
        <w:rPr>
          <w:rFonts w:eastAsia="宋体"/>
        </w:rPr>
      </w:pPr>
      <w:r>
        <w:t>锁定: spin_lock_irqsave（host lock）</w:t>
      </w:r>
    </w:p>
    <w:p>
      <w:pPr>
        <w:pStyle w:val="4"/>
        <w:spacing w:before="156" w:after="156"/>
        <w:rPr>
          <w:lang w:val="fr-FR"/>
        </w:rPr>
      </w:pPr>
      <w:r>
        <w:rPr>
          <w:lang w:val="fr-FR"/>
        </w:rPr>
        <w:t>void ata_port_desc（struct ata_port *ap，const char *fmt，...）</w:t>
      </w:r>
    </w:p>
    <w:p>
      <w:pPr>
        <w:rPr>
          <w:lang w:val="fr-FR"/>
        </w:rPr>
      </w:pPr>
      <w:r>
        <w:t>附加端口</w:t>
      </w:r>
      <w:r>
        <w:rPr>
          <w:rFonts w:hint="eastAsia"/>
        </w:rPr>
        <w:t>说明</w:t>
      </w:r>
    </w:p>
    <w:p>
      <w:pPr>
        <w:rPr>
          <w:rFonts w:eastAsia="宋体"/>
          <w:lang w:val="fr-FR"/>
        </w:rPr>
      </w:pPr>
      <w:r>
        <w:rPr>
          <w:rFonts w:hint="eastAsia"/>
          <w:b/>
        </w:rPr>
        <w:t>参数</w:t>
      </w:r>
    </w:p>
    <w:p>
      <w:pPr>
        <w:rPr>
          <w:rFonts w:eastAsia="宋体"/>
          <w:lang w:val="fr-FR"/>
        </w:rPr>
      </w:pPr>
      <w:r>
        <w:rPr>
          <w:lang w:val="fr-FR"/>
        </w:rPr>
        <w:t>struct ata_port *ap</w:t>
      </w:r>
    </w:p>
    <w:p>
      <w:pPr>
        <w:rPr>
          <w:rFonts w:eastAsia="宋体"/>
          <w:lang w:val="fr-FR"/>
        </w:rPr>
      </w:pPr>
      <w:r>
        <w:t>目标</w:t>
      </w:r>
      <w:r>
        <w:rPr>
          <w:lang w:val="fr-FR"/>
        </w:rPr>
        <w:t>ATA</w:t>
      </w:r>
      <w:r>
        <w:t>端口</w:t>
      </w:r>
    </w:p>
    <w:p>
      <w:pPr>
        <w:rPr>
          <w:rFonts w:eastAsia="宋体"/>
          <w:lang w:val="fr-FR"/>
        </w:rPr>
      </w:pPr>
      <w:r>
        <w:rPr>
          <w:lang w:val="fr-FR"/>
        </w:rPr>
        <w:t>const char *fmt</w:t>
      </w:r>
    </w:p>
    <w:p>
      <w:pPr>
        <w:rPr>
          <w:lang w:val="fr-FR"/>
        </w:rPr>
      </w:pPr>
      <w:r>
        <w:rPr>
          <w:lang w:val="fr-FR"/>
        </w:rPr>
        <w:t>printf</w:t>
      </w:r>
      <w:r>
        <w:t>格式字符串</w:t>
      </w:r>
    </w:p>
    <w:p>
      <w:pPr>
        <w:rPr>
          <w:rFonts w:eastAsia="宋体"/>
          <w:lang w:val="fr-FR"/>
        </w:rPr>
      </w:pPr>
      <w:r>
        <w:rPr>
          <w:lang w:val="fr-FR"/>
        </w:rPr>
        <w:t>...</w:t>
      </w:r>
    </w:p>
    <w:p>
      <w:pPr>
        <w:rPr>
          <w:lang w:val="fr-FR"/>
        </w:rPr>
      </w:pPr>
      <w:r>
        <w:t>变量</w:t>
      </w:r>
      <w:r>
        <w:rPr>
          <w:rFonts w:hint="eastAsia"/>
        </w:rPr>
        <w:t>参数</w:t>
      </w:r>
    </w:p>
    <w:p>
      <w:r>
        <w:t>根据</w:t>
      </w:r>
      <w:r>
        <w:rPr>
          <w:lang w:val="fr-FR"/>
        </w:rPr>
        <w:t>fmt</w:t>
      </w:r>
      <w:r>
        <w:t>格式字符串</w:t>
      </w:r>
      <w:r>
        <w:rPr>
          <w:lang w:val="fr-FR"/>
        </w:rPr>
        <w:t>，</w:t>
      </w:r>
      <w:r>
        <w:t>附加端口</w:t>
      </w:r>
      <w:r>
        <w:rPr>
          <w:rFonts w:hint="eastAsia"/>
        </w:rPr>
        <w:t>说明</w:t>
      </w:r>
      <w:r>
        <w:t>。如果端口</w:t>
      </w:r>
      <w:r>
        <w:rPr>
          <w:rFonts w:hint="eastAsia"/>
        </w:rPr>
        <w:t>说明</w:t>
      </w:r>
      <w:r>
        <w:t>不为空，则在其中添加“ ”。此函数用于初始化ata_host。该</w:t>
      </w:r>
      <w:r>
        <w:rPr>
          <w:rFonts w:hint="eastAsia"/>
        </w:rPr>
        <w:t>说明</w:t>
      </w:r>
      <w:r>
        <w:t>将打印在主机注册上。</w:t>
      </w:r>
    </w:p>
    <w:p>
      <w:pPr>
        <w:pStyle w:val="4"/>
        <w:spacing w:before="156" w:after="156"/>
      </w:pPr>
      <w:r>
        <w:t>void ata_port_pbar_desc（struct ata_port *ap，int bar，ssize_t offset，const char *name）</w:t>
      </w:r>
    </w:p>
    <w:p>
      <w:r>
        <w:t>附加PCI BAR</w:t>
      </w:r>
      <w:r>
        <w:rPr>
          <w:rFonts w:hint="eastAsia"/>
        </w:rPr>
        <w:t>说明</w:t>
      </w:r>
    </w:p>
    <w:p>
      <w:pPr>
        <w:rPr>
          <w:rFonts w:eastAsia="宋体"/>
        </w:rPr>
      </w:pPr>
      <w:r>
        <w:rPr>
          <w:rFonts w:hint="eastAsia"/>
          <w:b/>
        </w:rPr>
        <w:t>参数</w:t>
      </w:r>
    </w:p>
    <w:p>
      <w:pPr>
        <w:rPr>
          <w:rFonts w:eastAsia="宋体"/>
        </w:rPr>
      </w:pPr>
      <w:r>
        <w:t>struct ata_port *ap</w:t>
      </w:r>
    </w:p>
    <w:p>
      <w:pPr>
        <w:rPr>
          <w:rFonts w:eastAsia="宋体"/>
        </w:rPr>
      </w:pPr>
      <w:r>
        <w:t>目标ATA端口</w:t>
      </w:r>
    </w:p>
    <w:p>
      <w:pPr>
        <w:rPr>
          <w:rFonts w:eastAsia="宋体"/>
        </w:rPr>
      </w:pPr>
      <w:r>
        <w:t>int bar</w:t>
      </w:r>
    </w:p>
    <w:p>
      <w:pPr>
        <w:rPr>
          <w:rFonts w:eastAsia="宋体"/>
        </w:rPr>
      </w:pPr>
      <w:r>
        <w:t>目标PCI BAR</w:t>
      </w:r>
    </w:p>
    <w:p>
      <w:pPr>
        <w:rPr>
          <w:rFonts w:eastAsia="宋体"/>
        </w:rPr>
      </w:pPr>
      <w:r>
        <w:t>ssize_t offset</w:t>
      </w:r>
    </w:p>
    <w:p>
      <w:pPr>
        <w:rPr>
          <w:rFonts w:eastAsia="宋体"/>
        </w:rPr>
      </w:pPr>
      <w:r>
        <w:t>偏移到PCI BAR中</w:t>
      </w:r>
    </w:p>
    <w:p>
      <w:pPr>
        <w:rPr>
          <w:rFonts w:eastAsia="宋体"/>
        </w:rPr>
      </w:pPr>
      <w:r>
        <w:t>const char *name</w:t>
      </w:r>
    </w:p>
    <w:p>
      <w:pPr>
        <w:rPr>
          <w:rFonts w:eastAsia="宋体"/>
        </w:rPr>
      </w:pPr>
      <w:r>
        <w:t>该区域的名称</w:t>
      </w:r>
    </w:p>
    <w:p>
      <w:r>
        <w:t>如果偏移为负，则该函数格式化一个包含该BAR的名称、地址、大小和类型的字符串，并将其附加到端口</w:t>
      </w:r>
      <w:r>
        <w:rPr>
          <w:rFonts w:hint="eastAsia"/>
        </w:rPr>
        <w:t>说明</w:t>
      </w:r>
      <w:r>
        <w:t>中。如果偏移为零或正，则只附加名称和偏移地址。</w:t>
      </w:r>
    </w:p>
    <w:p>
      <w:r>
        <w:t>锁定：没有</w:t>
      </w:r>
    </w:p>
    <w:p>
      <w:pPr>
        <w:pStyle w:val="4"/>
        <w:spacing w:before="156" w:after="156"/>
      </w:pPr>
      <w:r>
        <w:t>unsigned int ata_internal_cmd_timeout（struct ata_device *dev，u8 cmd）</w:t>
      </w:r>
    </w:p>
    <w:p>
      <w:pPr>
        <w:rPr>
          <w:rFonts w:eastAsia="宋体"/>
        </w:rPr>
      </w:pPr>
      <w:r>
        <w:t>确定内部命令的超时时间</w:t>
      </w:r>
    </w:p>
    <w:p>
      <w:pPr>
        <w:rPr>
          <w:rFonts w:eastAsia="宋体"/>
        </w:rPr>
      </w:pPr>
      <w:r>
        <w:rPr>
          <w:rFonts w:hint="eastAsia"/>
          <w:b/>
        </w:rPr>
        <w:t>参数</w:t>
      </w:r>
    </w:p>
    <w:p>
      <w:pPr>
        <w:rPr>
          <w:rFonts w:eastAsia="宋体"/>
        </w:rPr>
      </w:pPr>
      <w:r>
        <w:t>struct ata_device *dev</w:t>
      </w:r>
    </w:p>
    <w:p>
      <w:pPr>
        <w:rPr>
          <w:rFonts w:eastAsia="宋体"/>
        </w:rPr>
      </w:pPr>
      <w:r>
        <w:t>目标设备</w:t>
      </w:r>
    </w:p>
    <w:p>
      <w:pPr>
        <w:rPr>
          <w:rFonts w:eastAsia="宋体"/>
        </w:rPr>
      </w:pPr>
      <w:r>
        <w:t>u8 cmd</w:t>
      </w:r>
    </w:p>
    <w:p>
      <w:pPr>
        <w:rPr>
          <w:rFonts w:eastAsia="宋体"/>
        </w:rPr>
      </w:pPr>
      <w:r>
        <w:t>要发出的内部命令</w:t>
      </w:r>
    </w:p>
    <w:p>
      <w:r>
        <w:t>确定设备的命令cmd的超时时间。</w:t>
      </w:r>
    </w:p>
    <w:p>
      <w:r>
        <w:t>锁定：EH</w:t>
      </w:r>
      <w:r>
        <w:rPr>
          <w:rFonts w:hint="eastAsia"/>
        </w:rPr>
        <w:t>上下文</w:t>
      </w:r>
      <w:r>
        <w:t>。</w:t>
      </w:r>
    </w:p>
    <w:p>
      <w:pPr>
        <w:rPr>
          <w:rFonts w:eastAsia="宋体"/>
        </w:rPr>
      </w:pPr>
      <w:r>
        <w:rPr>
          <w:rFonts w:hint="eastAsia"/>
          <w:b/>
        </w:rPr>
        <w:t>返回</w:t>
      </w:r>
    </w:p>
    <w:p>
      <w:pPr>
        <w:rPr>
          <w:rFonts w:eastAsia="宋体"/>
        </w:rPr>
      </w:pPr>
      <w:r>
        <w:t>确定的超时时间。</w:t>
      </w:r>
    </w:p>
    <w:p>
      <w:pPr>
        <w:pStyle w:val="4"/>
        <w:spacing w:before="156" w:after="156"/>
      </w:pPr>
      <w:r>
        <w:t>void ata_internal_cmd_timed_out（struct ata_device *dev，u8 cmd）</w:t>
      </w:r>
    </w:p>
    <w:p>
      <w:pPr>
        <w:rPr>
          <w:rFonts w:eastAsia="宋体"/>
        </w:rPr>
      </w:pPr>
      <w:r>
        <w:t>内部命令超时通知</w:t>
      </w:r>
    </w:p>
    <w:p>
      <w:pPr>
        <w:rPr>
          <w:rFonts w:eastAsia="宋体"/>
        </w:rPr>
      </w:pPr>
      <w:r>
        <w:rPr>
          <w:rFonts w:hint="eastAsia"/>
          <w:b/>
        </w:rPr>
        <w:t>参数</w:t>
      </w:r>
    </w:p>
    <w:p>
      <w:pPr>
        <w:rPr>
          <w:rFonts w:eastAsia="宋体"/>
        </w:rPr>
      </w:pPr>
      <w:r>
        <w:t>struct ata_device *dev</w:t>
      </w:r>
    </w:p>
    <w:p>
      <w:pPr>
        <w:rPr>
          <w:rFonts w:eastAsia="宋体"/>
        </w:rPr>
      </w:pPr>
      <w:r>
        <w:t>目标设备</w:t>
      </w:r>
    </w:p>
    <w:p>
      <w:pPr>
        <w:rPr>
          <w:rFonts w:eastAsia="宋体"/>
        </w:rPr>
      </w:pPr>
      <w:r>
        <w:t>u8 cmd</w:t>
      </w:r>
    </w:p>
    <w:p>
      <w:pPr>
        <w:rPr>
          <w:rFonts w:eastAsia="宋体"/>
        </w:rPr>
      </w:pPr>
      <w:r>
        <w:t>超时的内部命令</w:t>
      </w:r>
    </w:p>
    <w:p>
      <w:r>
        <w:t>通知EH，该设备的命令cmd已超时。此函数仅应针对使用ata_internal_cmd_timeout（）确定超时的命令调用。</w:t>
      </w:r>
    </w:p>
    <w:p>
      <w:r>
        <w:t>锁定：EH</w:t>
      </w:r>
      <w:r>
        <w:rPr>
          <w:rFonts w:hint="eastAsia"/>
        </w:rPr>
        <w:t>上下文</w:t>
      </w:r>
      <w:r>
        <w:t>。</w:t>
      </w:r>
    </w:p>
    <w:p>
      <w:pPr>
        <w:pStyle w:val="4"/>
        <w:spacing w:before="156" w:after="156"/>
      </w:pPr>
      <w:r>
        <w:t>void ata_eh_acquire（struct ata_port *ap）</w:t>
      </w:r>
    </w:p>
    <w:p>
      <w:pPr>
        <w:rPr>
          <w:rFonts w:eastAsia="宋体"/>
        </w:rPr>
      </w:pPr>
      <w:r>
        <w:t>获得EH所有权</w:t>
      </w:r>
    </w:p>
    <w:p>
      <w:pPr>
        <w:rPr>
          <w:rFonts w:eastAsia="宋体"/>
        </w:rPr>
      </w:pPr>
      <w:r>
        <w:rPr>
          <w:rFonts w:hint="eastAsia"/>
          <w:b/>
        </w:rPr>
        <w:t>参数</w:t>
      </w:r>
    </w:p>
    <w:p>
      <w:pPr>
        <w:rPr>
          <w:rFonts w:eastAsia="宋体"/>
        </w:rPr>
      </w:pPr>
      <w:r>
        <w:t>struct ata_port *ap</w:t>
      </w:r>
    </w:p>
    <w:p>
      <w:pPr>
        <w:rPr>
          <w:rFonts w:eastAsia="宋体"/>
        </w:rPr>
      </w:pPr>
      <w:r>
        <w:t>为其获取EH所有权的ATA端口</w:t>
      </w:r>
    </w:p>
    <w:p>
      <w:pPr>
        <w:rPr>
          <w:rFonts w:eastAsia="宋体"/>
        </w:rPr>
      </w:pPr>
      <w:r>
        <w:t>为ap获取EH所有权。这是端口共享主机的基本互斥机制。只有一个端口从同一主机下挂掉，可以声明EH的所有权。</w:t>
      </w:r>
    </w:p>
    <w:p>
      <w:pPr>
        <w:rPr>
          <w:rFonts w:eastAsia="宋体"/>
        </w:rPr>
      </w:pPr>
      <w:r>
        <w:t>锁定：EH context。</w:t>
      </w:r>
    </w:p>
    <w:p>
      <w:pPr>
        <w:pStyle w:val="4"/>
        <w:spacing w:before="156" w:after="156"/>
      </w:pPr>
      <w:r>
        <w:t>void ata_eh_release（struct ata_port *ap）</w:t>
      </w:r>
    </w:p>
    <w:p>
      <w:pPr>
        <w:rPr>
          <w:rFonts w:eastAsia="宋体"/>
        </w:rPr>
      </w:pPr>
      <w:r>
        <w:t>释放EH所有权</w:t>
      </w:r>
    </w:p>
    <w:p>
      <w:pPr>
        <w:rPr>
          <w:rFonts w:eastAsia="宋体"/>
        </w:rPr>
      </w:pPr>
      <w:r>
        <w:rPr>
          <w:rFonts w:hint="eastAsia"/>
          <w:b/>
        </w:rPr>
        <w:t>参数</w:t>
      </w:r>
    </w:p>
    <w:p>
      <w:pPr>
        <w:rPr>
          <w:rFonts w:eastAsia="宋体"/>
        </w:rPr>
      </w:pPr>
      <w:r>
        <w:t>struct ata_port *ap</w:t>
      </w:r>
    </w:p>
    <w:p>
      <w:pPr>
        <w:rPr>
          <w:rFonts w:eastAsia="宋体"/>
        </w:rPr>
      </w:pPr>
      <w:r>
        <w:t>为其释放EH所有权的ATA端口</w:t>
      </w:r>
    </w:p>
    <w:p>
      <w:pPr>
        <w:rPr>
          <w:rFonts w:eastAsia="宋体"/>
        </w:rPr>
      </w:pPr>
      <w:r>
        <w:t>如果调用者，则释放ap的EH所有权。调用者必须预先使用ata_eh_acquire（）获取EH所有权。</w:t>
      </w:r>
    </w:p>
    <w:p>
      <w:pPr>
        <w:rPr>
          <w:rFonts w:eastAsia="宋体"/>
        </w:rPr>
      </w:pPr>
      <w:r>
        <w:t>锁定：EH context。</w:t>
      </w:r>
    </w:p>
    <w:p>
      <w:pPr>
        <w:pStyle w:val="4"/>
        <w:spacing w:before="156" w:after="156"/>
      </w:pPr>
      <w:r>
        <w:t>void ata_scsi_error（struct Scsi_Host *host）</w:t>
      </w:r>
    </w:p>
    <w:p>
      <w:pPr>
        <w:rPr>
          <w:rFonts w:eastAsia="宋体"/>
        </w:rPr>
      </w:pPr>
      <w:r>
        <w:t>SCSI层错误处理程序回调</w:t>
      </w:r>
    </w:p>
    <w:p>
      <w:pPr>
        <w:rPr>
          <w:rFonts w:eastAsia="宋体"/>
        </w:rPr>
      </w:pPr>
      <w:r>
        <w:rPr>
          <w:rFonts w:hint="eastAsia"/>
          <w:b/>
        </w:rPr>
        <w:t>参数</w:t>
      </w:r>
    </w:p>
    <w:p>
      <w:pPr>
        <w:rPr>
          <w:rFonts w:eastAsia="宋体"/>
        </w:rPr>
      </w:pPr>
      <w:r>
        <w:t>struct Scsi_Host *host</w:t>
      </w:r>
    </w:p>
    <w:p>
      <w:pPr>
        <w:rPr>
          <w:rFonts w:eastAsia="宋体"/>
        </w:rPr>
      </w:pPr>
      <w:r>
        <w:t>发生错误的SCSI主机</w:t>
      </w:r>
    </w:p>
    <w:p>
      <w:pPr>
        <w:rPr>
          <w:rFonts w:eastAsia="宋体"/>
        </w:rPr>
      </w:pPr>
      <w:r>
        <w:t>处理SCSI层引发的错误事件。</w:t>
      </w:r>
    </w:p>
    <w:p>
      <w:pPr>
        <w:rPr>
          <w:rFonts w:eastAsia="宋体"/>
        </w:rPr>
      </w:pPr>
      <w:r>
        <w:t>锁定：从SCSI层继承（没有，可以睡眠）</w:t>
      </w:r>
    </w:p>
    <w:p>
      <w:pPr>
        <w:rPr>
          <w:rFonts w:eastAsia="宋体"/>
        </w:rPr>
      </w:pPr>
      <w:r>
        <w:rPr>
          <w:rFonts w:hint="eastAsia"/>
          <w:b/>
        </w:rPr>
        <w:t>返回</w:t>
      </w:r>
    </w:p>
    <w:p>
      <w:pPr>
        <w:rPr>
          <w:rFonts w:eastAsia="宋体"/>
        </w:rPr>
      </w:pPr>
      <w:r>
        <w:t>零。</w:t>
      </w:r>
    </w:p>
    <w:p>
      <w:pPr>
        <w:pStyle w:val="4"/>
        <w:spacing w:before="156" w:after="156"/>
      </w:pPr>
      <w:r>
        <w:t>void ata_scsi_cmd_error_handler（struct Scsi_Host *host，struct ata_port *ap，struct list_head *eh_work_q）</w:t>
      </w:r>
    </w:p>
    <w:p>
      <w:pPr>
        <w:rPr>
          <w:rFonts w:eastAsia="宋体"/>
        </w:rPr>
      </w:pPr>
      <w:r>
        <w:t>一系列命令的错误回调</w:t>
      </w:r>
    </w:p>
    <w:p>
      <w:pPr>
        <w:rPr>
          <w:rFonts w:eastAsia="宋体"/>
        </w:rPr>
      </w:pPr>
      <w:r>
        <w:rPr>
          <w:rFonts w:hint="eastAsia"/>
          <w:b/>
        </w:rPr>
        <w:t>参数</w:t>
      </w:r>
    </w:p>
    <w:p>
      <w:pPr>
        <w:rPr>
          <w:rFonts w:eastAsia="宋体"/>
        </w:rPr>
      </w:pPr>
      <w:r>
        <w:t>struct Scsi_Host *host</w:t>
      </w:r>
    </w:p>
    <w:p>
      <w:pPr>
        <w:rPr>
          <w:rFonts w:eastAsia="宋体"/>
        </w:rPr>
      </w:pPr>
      <w:r>
        <w:t>包含端口的SCSI主机</w:t>
      </w:r>
    </w:p>
    <w:p>
      <w:pPr>
        <w:rPr>
          <w:rFonts w:eastAsia="宋体"/>
        </w:rPr>
      </w:pPr>
      <w:r>
        <w:t>struct ata_port *ap</w:t>
      </w:r>
    </w:p>
    <w:p>
      <w:pPr>
        <w:rPr>
          <w:rFonts w:eastAsia="宋体"/>
        </w:rPr>
      </w:pPr>
      <w:r>
        <w:t>主机内的ATA端口</w:t>
      </w:r>
    </w:p>
    <w:p>
      <w:pPr>
        <w:rPr>
          <w:rFonts w:eastAsia="宋体"/>
        </w:rPr>
      </w:pPr>
      <w:r>
        <w:t>struct list_head *eh_work_q</w:t>
      </w:r>
    </w:p>
    <w:p>
      <w:pPr>
        <w:rPr>
          <w:rFonts w:eastAsia="宋体"/>
        </w:rPr>
      </w:pPr>
      <w:r>
        <w:t>要处理的命令列表</w:t>
      </w:r>
    </w:p>
    <w:p>
      <w:pPr>
        <w:rPr>
          <w:rFonts w:eastAsia="宋体"/>
        </w:rPr>
      </w:pPr>
      <w:r>
        <w:rPr>
          <w:rFonts w:hint="eastAsia"/>
          <w:b/>
        </w:rPr>
        <w:t>说明</w:t>
      </w:r>
    </w:p>
    <w:p>
      <w:r>
        <w:t>处理给定的一系列命令，并将已完成的命令</w:t>
      </w:r>
      <w:r>
        <w:rPr>
          <w:rFonts w:hint="eastAsia"/>
        </w:rPr>
        <w:t>返回</w:t>
      </w:r>
      <w:r>
        <w:t>到ap-&gt;eh_done_q。此函数是libata错误处理程序的第一部分，用于处理给定的失败命令列表。</w:t>
      </w:r>
    </w:p>
    <w:p>
      <w:pPr>
        <w:pStyle w:val="4"/>
        <w:spacing w:before="156" w:after="156"/>
      </w:pPr>
      <w:r>
        <w:t>void ata_scsi_port_error_handler（struct Scsi_Host *host，struct ata_port *ap）</w:t>
      </w:r>
    </w:p>
    <w:p>
      <w:pPr>
        <w:rPr>
          <w:rFonts w:eastAsia="宋体"/>
        </w:rPr>
      </w:pPr>
      <w:r>
        <w:t>在命令后恢复端口</w:t>
      </w:r>
    </w:p>
    <w:p>
      <w:pPr>
        <w:rPr>
          <w:rFonts w:eastAsia="宋体"/>
        </w:rPr>
      </w:pPr>
      <w:r>
        <w:rPr>
          <w:rFonts w:hint="eastAsia"/>
          <w:b/>
        </w:rPr>
        <w:t>参数</w:t>
      </w:r>
    </w:p>
    <w:p>
      <w:pPr>
        <w:rPr>
          <w:rFonts w:eastAsia="宋体"/>
        </w:rPr>
      </w:pPr>
      <w:r>
        <w:t>struct Scsi_Host *host</w:t>
      </w:r>
    </w:p>
    <w:p>
      <w:pPr>
        <w:rPr>
          <w:rFonts w:eastAsia="宋体"/>
        </w:rPr>
      </w:pPr>
      <w:r>
        <w:t>包含端口的SCSI主机</w:t>
      </w:r>
    </w:p>
    <w:p>
      <w:pPr>
        <w:rPr>
          <w:rFonts w:eastAsia="宋体"/>
        </w:rPr>
      </w:pPr>
      <w:r>
        <w:t>struct ata_port *ap</w:t>
      </w:r>
    </w:p>
    <w:p>
      <w:pPr>
        <w:rPr>
          <w:rFonts w:eastAsia="宋体"/>
        </w:rPr>
      </w:pPr>
      <w:r>
        <w:t>ATA端口</w:t>
      </w:r>
    </w:p>
    <w:p>
      <w:pPr>
        <w:rPr>
          <w:rFonts w:eastAsia="宋体"/>
        </w:rPr>
      </w:pPr>
      <w:r>
        <w:rPr>
          <w:rFonts w:hint="eastAsia"/>
          <w:b/>
        </w:rPr>
        <w:t>说明</w:t>
      </w:r>
    </w:p>
    <w:p>
      <w:pPr>
        <w:rPr>
          <w:rFonts w:eastAsia="宋体"/>
        </w:rPr>
      </w:pPr>
      <w:r>
        <w:t>在所有命令恢复后，处理端口ap的恢复。</w:t>
      </w:r>
    </w:p>
    <w:p>
      <w:pPr>
        <w:pStyle w:val="4"/>
        <w:spacing w:before="156" w:after="156"/>
        <w:rPr>
          <w:lang w:val="fr-FR"/>
        </w:rPr>
      </w:pPr>
      <w:r>
        <w:rPr>
          <w:lang w:val="fr-FR"/>
        </w:rPr>
        <w:t>void ata_port_wait_eh（struct ata_port *ap）</w:t>
      </w:r>
    </w:p>
    <w:p>
      <w:pPr>
        <w:rPr>
          <w:rFonts w:eastAsia="宋体"/>
        </w:rPr>
      </w:pPr>
      <w:r>
        <w:t>等待当前挂起的EH完成</w:t>
      </w:r>
    </w:p>
    <w:p>
      <w:pPr>
        <w:rPr>
          <w:rFonts w:eastAsia="宋体"/>
        </w:rPr>
      </w:pPr>
      <w:r>
        <w:rPr>
          <w:rFonts w:hint="eastAsia"/>
          <w:b/>
        </w:rPr>
        <w:t>参数</w:t>
      </w:r>
    </w:p>
    <w:p>
      <w:pPr>
        <w:rPr>
          <w:rFonts w:eastAsia="宋体"/>
        </w:rPr>
      </w:pPr>
      <w:r>
        <w:t>struct ata_port *ap</w:t>
      </w:r>
    </w:p>
    <w:p>
      <w:pPr>
        <w:rPr>
          <w:rFonts w:eastAsia="宋体"/>
        </w:rPr>
      </w:pPr>
      <w:r>
        <w:t>等待EH的端口</w:t>
      </w:r>
    </w:p>
    <w:p>
      <w:pPr>
        <w:rPr>
          <w:rFonts w:eastAsia="宋体"/>
        </w:rPr>
      </w:pPr>
      <w:r>
        <w:t>等待当前挂起的EH完成。</w:t>
      </w:r>
    </w:p>
    <w:p>
      <w:r>
        <w:t>锁定：内核线程</w:t>
      </w:r>
      <w:r>
        <w:rPr>
          <w:rFonts w:hint="eastAsia"/>
        </w:rPr>
        <w:t>上下文</w:t>
      </w:r>
      <w:r>
        <w:t>（可能睡眠）。</w:t>
      </w:r>
    </w:p>
    <w:p>
      <w:pPr>
        <w:pStyle w:val="4"/>
        <w:spacing w:before="156" w:after="156"/>
      </w:pPr>
      <w:r>
        <w:t>void ata_eh_set_pending（struct ata_port *ap，int fastdrain）</w:t>
      </w:r>
    </w:p>
    <w:p>
      <w:pPr>
        <w:rPr>
          <w:rFonts w:eastAsia="宋体"/>
        </w:rPr>
      </w:pPr>
      <w:r>
        <w:t>设置ATA_PFLAG_EH_PENDING并激活快速排水</w:t>
      </w:r>
    </w:p>
    <w:p>
      <w:pPr>
        <w:rPr>
          <w:rFonts w:eastAsia="宋体"/>
        </w:rPr>
      </w:pPr>
      <w:r>
        <w:rPr>
          <w:rFonts w:hint="eastAsia"/>
          <w:b/>
        </w:rPr>
        <w:t>参数</w:t>
      </w:r>
    </w:p>
    <w:p>
      <w:pPr>
        <w:rPr>
          <w:rFonts w:eastAsia="宋体"/>
        </w:rPr>
      </w:pPr>
      <w:r>
        <w:t>struct ata_port *ap</w:t>
      </w:r>
    </w:p>
    <w:p>
      <w:pPr>
        <w:rPr>
          <w:rFonts w:eastAsia="宋体"/>
        </w:rPr>
      </w:pPr>
      <w:r>
        <w:t>目标ATA端口</w:t>
      </w:r>
    </w:p>
    <w:p>
      <w:pPr>
        <w:rPr>
          <w:rFonts w:eastAsia="宋体"/>
        </w:rPr>
      </w:pPr>
      <w:r>
        <w:t>int fastdrain</w:t>
      </w:r>
    </w:p>
    <w:p>
      <w:pPr>
        <w:rPr>
          <w:rFonts w:eastAsia="宋体"/>
        </w:rPr>
      </w:pPr>
      <w:r>
        <w:t>激活快速排水</w:t>
      </w:r>
    </w:p>
    <w:p>
      <w:pPr>
        <w:rPr>
          <w:rFonts w:eastAsia="宋体"/>
        </w:rPr>
      </w:pPr>
      <w:r>
        <w:t>如果fastdrain为非零且之前未挂起EH，则设置ATA_PFLAG_EH_PENDING并激活快速排水。快速排水确保EH及时启动。</w:t>
      </w:r>
    </w:p>
    <w:p>
      <w:pPr>
        <w:rPr>
          <w:rFonts w:eastAsia="宋体"/>
        </w:rPr>
      </w:pPr>
      <w:r>
        <w:t>锁定：spin_lock_irqsave（host lock）</w:t>
      </w:r>
    </w:p>
    <w:p>
      <w:pPr>
        <w:pStyle w:val="4"/>
        <w:spacing w:before="156" w:after="156"/>
      </w:pPr>
      <w:r>
        <w:t>void ata_qc_schedule_eh（struct ata_queued_cmd *qc）</w:t>
      </w:r>
    </w:p>
    <w:p>
      <w:pPr>
        <w:rPr>
          <w:rFonts w:eastAsia="宋体"/>
        </w:rPr>
      </w:pPr>
      <w:r>
        <w:t>为错误处理程序安排qc</w:t>
      </w:r>
    </w:p>
    <w:p>
      <w:pPr>
        <w:rPr>
          <w:rFonts w:eastAsia="宋体"/>
        </w:rPr>
      </w:pPr>
      <w:r>
        <w:rPr>
          <w:rFonts w:hint="eastAsia"/>
          <w:b/>
        </w:rPr>
        <w:t>参数</w:t>
      </w:r>
    </w:p>
    <w:p>
      <w:pPr>
        <w:rPr>
          <w:rFonts w:eastAsia="宋体"/>
        </w:rPr>
      </w:pPr>
      <w:r>
        <w:t>struct ata_queued_cmd *qc</w:t>
      </w:r>
    </w:p>
    <w:p>
      <w:pPr>
        <w:rPr>
          <w:rFonts w:eastAsia="宋体"/>
        </w:rPr>
      </w:pPr>
      <w:r>
        <w:t>计划进行错误处理的命令</w:t>
      </w:r>
    </w:p>
    <w:p>
      <w:pPr>
        <w:rPr>
          <w:rFonts w:eastAsia="宋体"/>
        </w:rPr>
      </w:pPr>
      <w:r>
        <w:t>为qc安排错误处理。其他命令排干后，EH将开始工作。</w:t>
      </w:r>
    </w:p>
    <w:p>
      <w:pPr>
        <w:rPr>
          <w:rFonts w:eastAsia="宋体"/>
        </w:rPr>
      </w:pPr>
      <w:r>
        <w:t>锁定：spin_lock_irqsave（host lock）</w:t>
      </w:r>
    </w:p>
    <w:p>
      <w:pPr>
        <w:pStyle w:val="4"/>
        <w:spacing w:before="156" w:after="156"/>
      </w:pPr>
      <w:r>
        <w:t>void ata_std_sched_eh（struct ata_port *ap）</w:t>
      </w:r>
    </w:p>
    <w:p>
      <w:pPr>
        <w:rPr>
          <w:rFonts w:eastAsia="宋体"/>
        </w:rPr>
      </w:pPr>
      <w:r>
        <w:t>非Libsas ata_ports使用此公共例程进行eh</w:t>
      </w:r>
    </w:p>
    <w:p>
      <w:pPr>
        <w:rPr>
          <w:rFonts w:eastAsia="宋体"/>
        </w:rPr>
      </w:pPr>
      <w:r>
        <w:rPr>
          <w:rFonts w:hint="eastAsia"/>
          <w:b/>
        </w:rPr>
        <w:t>参数</w:t>
      </w:r>
    </w:p>
    <w:p>
      <w:pPr>
        <w:rPr>
          <w:rFonts w:eastAsia="宋体"/>
        </w:rPr>
      </w:pPr>
      <w:r>
        <w:t>struct ata_port *ap</w:t>
      </w:r>
    </w:p>
    <w:p>
      <w:pPr>
        <w:rPr>
          <w:rFonts w:eastAsia="宋体"/>
        </w:rPr>
      </w:pPr>
      <w:r>
        <w:t>为其安排EH的ATA端口</w:t>
      </w:r>
    </w:p>
    <w:p>
      <w:pPr>
        <w:rPr>
          <w:rFonts w:eastAsia="宋体"/>
        </w:rPr>
      </w:pPr>
      <w:r>
        <w:t>锁定：从ata_port_schedule_eh spin_lock_irqsave（host lock）继承</w:t>
      </w:r>
    </w:p>
    <w:p>
      <w:pPr>
        <w:pStyle w:val="4"/>
        <w:spacing w:before="156" w:after="156"/>
      </w:pPr>
      <w:r>
        <w:t>void ata_std_end_eh（struct ata_port *ap）</w:t>
      </w:r>
    </w:p>
    <w:p>
      <w:pPr>
        <w:rPr>
          <w:rFonts w:eastAsia="宋体"/>
        </w:rPr>
      </w:pPr>
      <w:r>
        <w:t>非Libsas ata_ports使用此公共例程完成eh</w:t>
      </w:r>
    </w:p>
    <w:p>
      <w:pPr>
        <w:rPr>
          <w:rFonts w:eastAsia="宋体"/>
        </w:rPr>
      </w:pPr>
      <w:r>
        <w:rPr>
          <w:rFonts w:hint="eastAsia"/>
          <w:b/>
        </w:rPr>
        <w:t>参数</w:t>
      </w:r>
    </w:p>
    <w:p>
      <w:pPr>
        <w:rPr>
          <w:rFonts w:eastAsia="宋体"/>
        </w:rPr>
      </w:pPr>
      <w:r>
        <w:t>struct ata_port *ap</w:t>
      </w:r>
    </w:p>
    <w:p>
      <w:pPr>
        <w:rPr>
          <w:rFonts w:eastAsia="宋体"/>
        </w:rPr>
      </w:pPr>
      <w:r>
        <w:t>为其结束EH的ATA端口</w:t>
      </w:r>
    </w:p>
    <w:p>
      <w:pPr>
        <w:rPr>
          <w:rFonts w:eastAsia="宋体"/>
        </w:rPr>
      </w:pPr>
      <w:r>
        <w:rPr>
          <w:rFonts w:hint="eastAsia"/>
          <w:b/>
        </w:rPr>
        <w:t>说明</w:t>
      </w:r>
    </w:p>
    <w:p>
      <w:pPr>
        <w:rPr>
          <w:rFonts w:eastAsia="宋体"/>
        </w:rPr>
      </w:pPr>
      <w:r>
        <w:t>在libata对象模型中，ata_port与shost具有1：1映射，因此可以在ap-&gt;lock下直接操作主机字段，在libsas情况下，我们需要在ha-&gt;level上保持锁定状态，以协调这些事件。</w:t>
      </w:r>
    </w:p>
    <w:p>
      <w:pPr>
        <w:rPr>
          <w:rFonts w:eastAsia="宋体"/>
        </w:rPr>
      </w:pPr>
      <w:r>
        <w:t>锁定：spin_lock_irqsave（host lock）</w:t>
      </w:r>
    </w:p>
    <w:p>
      <w:pPr>
        <w:pStyle w:val="4"/>
        <w:spacing w:before="156" w:after="156"/>
      </w:pPr>
      <w:r>
        <w:t>void ata_port_schedule_eh（struct ata_port *ap）</w:t>
      </w:r>
    </w:p>
    <w:p>
      <w:pPr>
        <w:rPr>
          <w:rFonts w:eastAsia="宋体"/>
        </w:rPr>
      </w:pPr>
      <w:r>
        <w:t>安排错误处理程序而不使用qc</w:t>
      </w:r>
    </w:p>
    <w:p>
      <w:pPr>
        <w:rPr>
          <w:rFonts w:eastAsia="宋体"/>
        </w:rPr>
      </w:pPr>
      <w:r>
        <w:rPr>
          <w:rFonts w:hint="eastAsia"/>
          <w:b/>
        </w:rPr>
        <w:t>参数</w:t>
      </w:r>
    </w:p>
    <w:p>
      <w:pPr>
        <w:rPr>
          <w:rFonts w:eastAsia="宋体"/>
        </w:rPr>
      </w:pPr>
      <w:r>
        <w:t>struct ata_port *ap</w:t>
      </w:r>
    </w:p>
    <w:p>
      <w:pPr>
        <w:rPr>
          <w:rFonts w:eastAsia="宋体"/>
        </w:rPr>
      </w:pPr>
      <w:r>
        <w:t>为其安排EH的ATA端口</w:t>
      </w:r>
    </w:p>
    <w:p>
      <w:r>
        <w:t>为ap安排错误处理程序。当所有命令排干时，EH将开始工作。</w:t>
      </w:r>
    </w:p>
    <w:p>
      <w:pPr>
        <w:rPr>
          <w:rFonts w:eastAsia="宋体"/>
        </w:rPr>
      </w:pPr>
      <w:r>
        <w:t>锁定：spin_lock_irqsave（host lock）</w:t>
      </w:r>
    </w:p>
    <w:p>
      <w:pPr>
        <w:pStyle w:val="4"/>
        <w:spacing w:before="156" w:after="156"/>
      </w:pPr>
      <w:r>
        <w:t>int ata_link_abort（struct ata_link *link）</w:t>
      </w:r>
    </w:p>
    <w:p>
      <w:pPr>
        <w:rPr>
          <w:rFonts w:eastAsia="宋体"/>
        </w:rPr>
      </w:pPr>
      <w:r>
        <w:t>放弃链接上的所有qc</w:t>
      </w:r>
    </w:p>
    <w:p>
      <w:pPr>
        <w:rPr>
          <w:rFonts w:eastAsia="宋体"/>
        </w:rPr>
      </w:pPr>
      <w:r>
        <w:rPr>
          <w:rFonts w:hint="eastAsia"/>
          <w:b/>
        </w:rPr>
        <w:t>参数</w:t>
      </w:r>
    </w:p>
    <w:p>
      <w:pPr>
        <w:rPr>
          <w:rFonts w:eastAsia="宋体"/>
        </w:rPr>
      </w:pPr>
      <w:r>
        <w:t>struct ata_link *link</w:t>
      </w:r>
    </w:p>
    <w:p>
      <w:pPr>
        <w:rPr>
          <w:rFonts w:eastAsia="宋体"/>
        </w:rPr>
      </w:pPr>
      <w:r>
        <w:t>要中止qc的ATA链接</w:t>
      </w:r>
    </w:p>
    <w:p>
      <w:pPr>
        <w:rPr>
          <w:rFonts w:eastAsia="宋体"/>
        </w:rPr>
      </w:pPr>
      <w:r>
        <w:t>放弃链路上所有活动的qc并计划EH。</w:t>
      </w:r>
    </w:p>
    <w:p>
      <w:pPr>
        <w:rPr>
          <w:rFonts w:eastAsia="宋体"/>
        </w:rPr>
      </w:pPr>
      <w:r>
        <w:t>锁定：spin_lock_irqsave（host lock）</w:t>
      </w:r>
    </w:p>
    <w:p>
      <w:pPr>
        <w:rPr>
          <w:rFonts w:eastAsia="宋体"/>
        </w:rPr>
      </w:pPr>
      <w:r>
        <w:rPr>
          <w:rFonts w:hint="eastAsia"/>
          <w:b/>
        </w:rPr>
        <w:t>返回</w:t>
      </w:r>
    </w:p>
    <w:p>
      <w:pPr>
        <w:rPr>
          <w:rFonts w:eastAsia="宋体"/>
        </w:rPr>
      </w:pPr>
      <w:r>
        <w:t>中止的qc数。</w:t>
      </w:r>
    </w:p>
    <w:p>
      <w:pPr>
        <w:pStyle w:val="4"/>
        <w:spacing w:before="156" w:after="156"/>
        <w:rPr>
          <w:lang w:val="fr-FR"/>
        </w:rPr>
      </w:pPr>
      <w:r>
        <w:rPr>
          <w:lang w:val="fr-FR"/>
        </w:rPr>
        <w:t>int ata_port_abort（struct ata_port *ap）</w:t>
      </w:r>
    </w:p>
    <w:p>
      <w:pPr>
        <w:rPr>
          <w:rFonts w:eastAsia="宋体"/>
        </w:rPr>
      </w:pPr>
      <w:r>
        <w:t>放弃端口上的所有qc</w:t>
      </w:r>
    </w:p>
    <w:p>
      <w:pPr>
        <w:rPr>
          <w:rFonts w:eastAsia="宋体"/>
        </w:rPr>
      </w:pPr>
      <w:r>
        <w:rPr>
          <w:rFonts w:hint="eastAsia"/>
          <w:b/>
        </w:rPr>
        <w:t>参数</w:t>
      </w:r>
    </w:p>
    <w:p>
      <w:pPr>
        <w:rPr>
          <w:rFonts w:eastAsia="宋体"/>
          <w:lang w:val="fr-FR"/>
        </w:rPr>
      </w:pPr>
      <w:r>
        <w:rPr>
          <w:lang w:val="fr-FR"/>
        </w:rPr>
        <w:t>struct ata_port * ap</w:t>
      </w:r>
    </w:p>
    <w:p>
      <w:pPr>
        <w:rPr>
          <w:rFonts w:eastAsia="宋体"/>
          <w:lang w:val="fr-FR"/>
        </w:rPr>
      </w:pPr>
      <w:r>
        <w:t>要中止</w:t>
      </w:r>
      <w:r>
        <w:rPr>
          <w:lang w:val="fr-FR"/>
        </w:rPr>
        <w:t>qc</w:t>
      </w:r>
      <w:r>
        <w:t>的</w:t>
      </w:r>
      <w:r>
        <w:rPr>
          <w:lang w:val="fr-FR"/>
        </w:rPr>
        <w:t>ATA</w:t>
      </w:r>
      <w:r>
        <w:t>端口</w:t>
      </w:r>
    </w:p>
    <w:p>
      <w:pPr>
        <w:rPr>
          <w:rFonts w:eastAsia="宋体"/>
        </w:rPr>
      </w:pPr>
      <w:r>
        <w:t>放弃ap的所有活动qc并计划EH。</w:t>
      </w:r>
    </w:p>
    <w:p>
      <w:pPr>
        <w:rPr>
          <w:rFonts w:eastAsia="宋体"/>
        </w:rPr>
      </w:pPr>
      <w:r>
        <w:t>锁定：spin_lock_irqsave（host_set lock）</w:t>
      </w:r>
    </w:p>
    <w:p>
      <w:pPr>
        <w:rPr>
          <w:rFonts w:eastAsia="宋体"/>
        </w:rPr>
      </w:pPr>
      <w:r>
        <w:rPr>
          <w:rFonts w:hint="eastAsia"/>
          <w:b/>
        </w:rPr>
        <w:t>返回</w:t>
      </w:r>
    </w:p>
    <w:p>
      <w:pPr>
        <w:rPr>
          <w:rFonts w:eastAsia="宋体"/>
        </w:rPr>
      </w:pPr>
      <w:r>
        <w:t>中止的qc数。</w:t>
      </w:r>
    </w:p>
    <w:p>
      <w:pPr>
        <w:pStyle w:val="4"/>
        <w:spacing w:before="156" w:after="156"/>
        <w:rPr>
          <w:lang w:val="fr-FR"/>
        </w:rPr>
      </w:pPr>
      <w:r>
        <w:rPr>
          <w:lang w:val="fr-FR"/>
        </w:rPr>
        <w:t>void __ata_port_freeze（struct ata_port * ap）</w:t>
      </w:r>
    </w:p>
    <w:p>
      <w:pPr>
        <w:rPr>
          <w:rFonts w:eastAsia="宋体"/>
          <w:lang w:val="fr-FR"/>
        </w:rPr>
      </w:pPr>
      <w:r>
        <w:t>冻结端口</w:t>
      </w:r>
    </w:p>
    <w:p>
      <w:pPr>
        <w:rPr>
          <w:rFonts w:eastAsia="宋体"/>
          <w:lang w:val="fr-FR"/>
        </w:rPr>
      </w:pPr>
      <w:r>
        <w:rPr>
          <w:rFonts w:hint="eastAsia"/>
          <w:b/>
        </w:rPr>
        <w:t>参数</w:t>
      </w:r>
    </w:p>
    <w:p>
      <w:pPr>
        <w:rPr>
          <w:rFonts w:eastAsia="宋体"/>
          <w:lang w:val="fr-FR"/>
        </w:rPr>
      </w:pPr>
      <w:r>
        <w:rPr>
          <w:lang w:val="fr-FR"/>
        </w:rPr>
        <w:t>struct ata_port * ap</w:t>
      </w:r>
    </w:p>
    <w:p>
      <w:pPr>
        <w:rPr>
          <w:rFonts w:eastAsia="宋体"/>
          <w:lang w:val="fr-FR"/>
        </w:rPr>
      </w:pPr>
      <w:r>
        <w:t>要冻结的</w:t>
      </w:r>
      <w:r>
        <w:rPr>
          <w:lang w:val="fr-FR"/>
        </w:rPr>
        <w:t>ATA</w:t>
      </w:r>
      <w:r>
        <w:t>端口</w:t>
      </w:r>
    </w:p>
    <w:p>
      <w:pPr>
        <w:rPr>
          <w:rFonts w:eastAsia="宋体"/>
        </w:rPr>
      </w:pPr>
      <w:r>
        <w:t>当</w:t>
      </w:r>
      <w:r>
        <w:rPr>
          <w:lang w:val="fr-FR"/>
        </w:rPr>
        <w:t>HSM</w:t>
      </w:r>
      <w:r>
        <w:t>违规或其他条件破坏端口正常操作时调用此函数。冻结的端口不允许执行任何操作，直到恢复端口为止，通常会进行成功复位。</w:t>
      </w:r>
    </w:p>
    <w:p>
      <w:pPr>
        <w:rPr>
          <w:rFonts w:eastAsia="宋体"/>
        </w:rPr>
      </w:pPr>
      <w:r>
        <w:t>ap-&gt;ops-&gt;freeze（）回调可用于冻结端口硬件（例如屏蔽中断和停止DMA引擎）。如果端口无法硬件冻结，则中断处理程序必须在端口冻结时无条件确认并清除中断。</w:t>
      </w:r>
    </w:p>
    <w:p>
      <w:pPr>
        <w:rPr>
          <w:rFonts w:eastAsia="宋体"/>
        </w:rPr>
      </w:pPr>
      <w:r>
        <w:t>锁定：spin_lock_irqsave（host lock）</w:t>
      </w:r>
    </w:p>
    <w:p>
      <w:pPr>
        <w:pStyle w:val="4"/>
        <w:spacing w:before="156" w:after="156"/>
        <w:rPr>
          <w:lang w:val="fr-FR"/>
        </w:rPr>
      </w:pPr>
      <w:r>
        <w:rPr>
          <w:lang w:val="fr-FR"/>
        </w:rPr>
        <w:t>int ata_port_freeze（struct ata_port * ap）</w:t>
      </w:r>
    </w:p>
    <w:p>
      <w:pPr>
        <w:rPr>
          <w:rFonts w:eastAsia="宋体"/>
        </w:rPr>
      </w:pPr>
      <w:r>
        <w:t>放弃和冻结端口</w:t>
      </w:r>
    </w:p>
    <w:p>
      <w:pPr>
        <w:rPr>
          <w:rFonts w:eastAsia="宋体"/>
        </w:rPr>
      </w:pPr>
      <w:r>
        <w:rPr>
          <w:rFonts w:hint="eastAsia"/>
          <w:b/>
        </w:rPr>
        <w:t>参数</w:t>
      </w:r>
    </w:p>
    <w:p>
      <w:pPr>
        <w:rPr>
          <w:rFonts w:eastAsia="宋体"/>
        </w:rPr>
      </w:pPr>
      <w:r>
        <w:t>struct ata_port * ap</w:t>
      </w:r>
    </w:p>
    <w:p>
      <w:pPr>
        <w:rPr>
          <w:rFonts w:eastAsia="宋体"/>
        </w:rPr>
      </w:pPr>
      <w:r>
        <w:t>要冻结的ATA端口</w:t>
      </w:r>
    </w:p>
    <w:p>
      <w:pPr>
        <w:rPr>
          <w:rFonts w:eastAsia="宋体"/>
        </w:rPr>
      </w:pPr>
      <w:r>
        <w:t>放弃并冻结ap。必须先调用冻结操作，因为某些硬件要求在可以访问任务文件寄存器之前执行特殊操作。</w:t>
      </w:r>
    </w:p>
    <w:p>
      <w:pPr>
        <w:rPr>
          <w:rFonts w:eastAsia="宋体"/>
        </w:rPr>
      </w:pPr>
      <w:r>
        <w:t>锁定：spin_lock_irqsave（host lock）</w:t>
      </w:r>
    </w:p>
    <w:p>
      <w:pPr>
        <w:rPr>
          <w:rFonts w:eastAsia="宋体"/>
        </w:rPr>
      </w:pPr>
      <w:r>
        <w:rPr>
          <w:rFonts w:hint="eastAsia"/>
          <w:b/>
        </w:rPr>
        <w:t>返回</w:t>
      </w:r>
    </w:p>
    <w:p>
      <w:pPr>
        <w:rPr>
          <w:rFonts w:eastAsia="宋体"/>
        </w:rPr>
      </w:pPr>
      <w:r>
        <w:t>中止命令的数量。</w:t>
      </w:r>
    </w:p>
    <w:p>
      <w:pPr>
        <w:pStyle w:val="4"/>
        <w:spacing w:before="156" w:after="156"/>
        <w:rPr>
          <w:lang w:val="fr-FR"/>
        </w:rPr>
      </w:pPr>
      <w:r>
        <w:rPr>
          <w:lang w:val="fr-FR"/>
        </w:rPr>
        <w:t>int sata_async_notification（struct ata_port * ap）</w:t>
      </w:r>
    </w:p>
    <w:p>
      <w:pPr>
        <w:rPr>
          <w:rFonts w:eastAsia="宋体"/>
        </w:rPr>
      </w:pPr>
      <w:r>
        <w:t>SATA异步通知处理程序</w:t>
      </w:r>
    </w:p>
    <w:p>
      <w:pPr>
        <w:rPr>
          <w:rFonts w:eastAsia="宋体"/>
        </w:rPr>
      </w:pPr>
      <w:r>
        <w:rPr>
          <w:rFonts w:hint="eastAsia"/>
          <w:b/>
        </w:rPr>
        <w:t>参数</w:t>
      </w:r>
    </w:p>
    <w:p>
      <w:pPr>
        <w:rPr>
          <w:rFonts w:eastAsia="宋体"/>
          <w:lang w:val="fr-FR"/>
        </w:rPr>
      </w:pPr>
      <w:r>
        <w:rPr>
          <w:lang w:val="fr-FR"/>
        </w:rPr>
        <w:t>struct ata_port * ap</w:t>
      </w:r>
    </w:p>
    <w:p>
      <w:pPr>
        <w:rPr>
          <w:rFonts w:eastAsia="宋体"/>
          <w:lang w:val="fr-FR"/>
        </w:rPr>
      </w:pPr>
      <w:r>
        <w:t>接收异步通知的</w:t>
      </w:r>
      <w:r>
        <w:rPr>
          <w:lang w:val="fr-FR"/>
        </w:rPr>
        <w:t>ATA</w:t>
      </w:r>
      <w:r>
        <w:t>端口</w:t>
      </w:r>
    </w:p>
    <w:p>
      <w:pPr>
        <w:rPr>
          <w:rFonts w:eastAsia="宋体"/>
        </w:rPr>
      </w:pPr>
      <w:r>
        <w:rPr>
          <w:rFonts w:hint="eastAsia"/>
          <w:b/>
        </w:rPr>
        <w:t>说明</w:t>
      </w:r>
    </w:p>
    <w:p>
      <w:pPr>
        <w:rPr>
          <w:rFonts w:eastAsia="宋体"/>
        </w:rPr>
      </w:pPr>
      <w:r>
        <w:t>当通过SDB FIS接收异步通知时调用处理程序。如果需要，此函数将计划EH。</w:t>
      </w:r>
    </w:p>
    <w:p>
      <w:pPr>
        <w:rPr>
          <w:rFonts w:eastAsia="宋体"/>
        </w:rPr>
      </w:pPr>
      <w:r>
        <w:t>锁定：spin_lock_irqsave（host lock）</w:t>
      </w:r>
    </w:p>
    <w:p>
      <w:pPr>
        <w:rPr>
          <w:rFonts w:eastAsia="宋体"/>
        </w:rPr>
      </w:pPr>
      <w:r>
        <w:rPr>
          <w:rFonts w:hint="eastAsia"/>
          <w:b/>
        </w:rPr>
        <w:t>返回</w:t>
      </w:r>
    </w:p>
    <w:p>
      <w:pPr>
        <w:rPr>
          <w:rFonts w:eastAsia="宋体"/>
        </w:rPr>
      </w:pPr>
      <w:r>
        <w:t>如果计划了EH，则为1，否则为0。</w:t>
      </w:r>
    </w:p>
    <w:p>
      <w:pPr>
        <w:pStyle w:val="4"/>
        <w:spacing w:before="156" w:after="156"/>
      </w:pPr>
      <w:r>
        <w:t>void ata_eh_freeze_port（struct ata_port * ap）</w:t>
      </w:r>
    </w:p>
    <w:p>
      <w:pPr>
        <w:rPr>
          <w:rFonts w:eastAsia="宋体"/>
        </w:rPr>
      </w:pPr>
      <w:r>
        <w:t>EH助手冻结端口</w:t>
      </w:r>
    </w:p>
    <w:p>
      <w:pPr>
        <w:rPr>
          <w:rFonts w:eastAsia="宋体"/>
        </w:rPr>
      </w:pPr>
      <w:r>
        <w:rPr>
          <w:rFonts w:hint="eastAsia"/>
          <w:b/>
        </w:rPr>
        <w:t>参数</w:t>
      </w:r>
    </w:p>
    <w:p>
      <w:pPr>
        <w:rPr>
          <w:rFonts w:eastAsia="宋体"/>
        </w:rPr>
      </w:pPr>
      <w:r>
        <w:t>struct ata_port * ap</w:t>
      </w:r>
    </w:p>
    <w:p>
      <w:pPr>
        <w:rPr>
          <w:rFonts w:eastAsia="宋体"/>
        </w:rPr>
      </w:pPr>
      <w:r>
        <w:t>要冻结的ATA端口</w:t>
      </w:r>
    </w:p>
    <w:p>
      <w:pPr>
        <w:rPr>
          <w:rFonts w:eastAsia="宋体"/>
        </w:rPr>
      </w:pPr>
      <w:r>
        <w:t>冻结ap。</w:t>
      </w:r>
    </w:p>
    <w:p>
      <w:pPr>
        <w:rPr>
          <w:rFonts w:eastAsia="宋体"/>
        </w:rPr>
      </w:pPr>
      <w:r>
        <w:t>锁定：无。</w:t>
      </w:r>
    </w:p>
    <w:p>
      <w:pPr>
        <w:pStyle w:val="4"/>
        <w:spacing w:before="156" w:after="156"/>
      </w:pPr>
      <w:r>
        <w:t>void ata_eh_thaw_port（struct ata_port * ap）</w:t>
      </w:r>
    </w:p>
    <w:p>
      <w:pPr>
        <w:rPr>
          <w:rFonts w:eastAsia="宋体"/>
        </w:rPr>
      </w:pPr>
      <w:r>
        <w:t>解冻端口的EH助手</w:t>
      </w:r>
    </w:p>
    <w:p>
      <w:pPr>
        <w:rPr>
          <w:rFonts w:eastAsia="宋体"/>
        </w:rPr>
      </w:pPr>
      <w:r>
        <w:rPr>
          <w:rFonts w:hint="eastAsia"/>
          <w:b/>
        </w:rPr>
        <w:t>参数</w:t>
      </w:r>
    </w:p>
    <w:p>
      <w:pPr>
        <w:rPr>
          <w:rFonts w:eastAsia="宋体"/>
        </w:rPr>
      </w:pPr>
      <w:r>
        <w:t>struct ata_port * ap</w:t>
      </w:r>
    </w:p>
    <w:p>
      <w:pPr>
        <w:rPr>
          <w:rFonts w:eastAsia="宋体"/>
        </w:rPr>
      </w:pPr>
      <w:r>
        <w:t>要解冻的ATA端口</w:t>
      </w:r>
    </w:p>
    <w:p>
      <w:pPr>
        <w:rPr>
          <w:rFonts w:eastAsia="宋体"/>
        </w:rPr>
      </w:pPr>
      <w:r>
        <w:t>解冻被冻结的端口ap。</w:t>
      </w:r>
    </w:p>
    <w:p>
      <w:pPr>
        <w:rPr>
          <w:rFonts w:eastAsia="宋体"/>
        </w:rPr>
      </w:pPr>
      <w:r>
        <w:t>锁定：无。</w:t>
      </w:r>
    </w:p>
    <w:p>
      <w:pPr>
        <w:pStyle w:val="4"/>
        <w:spacing w:before="156" w:after="156"/>
      </w:pPr>
      <w:r>
        <w:t>void ata_eh_qc_complete（struct ata_queued_cmd * qc）</w:t>
      </w:r>
    </w:p>
    <w:p>
      <w:pPr>
        <w:rPr>
          <w:rFonts w:eastAsia="宋体"/>
        </w:rPr>
      </w:pPr>
      <w:r>
        <w:t>完成来自EH的活动ATA命令</w:t>
      </w:r>
    </w:p>
    <w:p>
      <w:pPr>
        <w:rPr>
          <w:rFonts w:eastAsia="宋体"/>
        </w:rPr>
      </w:pPr>
      <w:r>
        <w:rPr>
          <w:rFonts w:hint="eastAsia"/>
          <w:b/>
        </w:rPr>
        <w:t>参数</w:t>
      </w:r>
    </w:p>
    <w:p>
      <w:pPr>
        <w:rPr>
          <w:rFonts w:eastAsia="宋体"/>
        </w:rPr>
      </w:pPr>
      <w:r>
        <w:t>struct ata_queued_cmd * qc</w:t>
      </w:r>
    </w:p>
    <w:p>
      <w:pPr>
        <w:rPr>
          <w:rFonts w:eastAsia="宋体"/>
        </w:rPr>
      </w:pPr>
      <w:r>
        <w:t>要完成的命令</w:t>
      </w:r>
    </w:p>
    <w:p>
      <w:pPr>
        <w:rPr>
          <w:rFonts w:eastAsia="宋体"/>
        </w:rPr>
      </w:pPr>
      <w:r>
        <w:t>向中间和上层指示ATA命令已完成。应从EH中使用。</w:t>
      </w:r>
    </w:p>
    <w:p>
      <w:pPr>
        <w:pStyle w:val="4"/>
        <w:spacing w:before="156" w:after="156"/>
      </w:pPr>
      <w:r>
        <w:t>void ata_eh_qc_retry（struct ata_queued_cmd * qc）</w:t>
      </w:r>
    </w:p>
    <w:p>
      <w:pPr>
        <w:rPr>
          <w:rFonts w:eastAsia="宋体"/>
        </w:rPr>
      </w:pPr>
      <w:r>
        <w:t>告诉中间层在EH后重试ATA命令</w:t>
      </w:r>
    </w:p>
    <w:p>
      <w:pPr>
        <w:rPr>
          <w:rFonts w:eastAsia="宋体"/>
        </w:rPr>
      </w:pPr>
      <w:r>
        <w:rPr>
          <w:rFonts w:hint="eastAsia"/>
          <w:b/>
        </w:rPr>
        <w:t>参数</w:t>
      </w:r>
    </w:p>
    <w:p>
      <w:pPr>
        <w:rPr>
          <w:rFonts w:eastAsia="宋体"/>
        </w:rPr>
      </w:pPr>
      <w:r>
        <w:t>struct ata_queued_cmd * qc</w:t>
      </w:r>
    </w:p>
    <w:p>
      <w:pPr>
        <w:rPr>
          <w:rFonts w:eastAsia="宋体"/>
        </w:rPr>
      </w:pPr>
      <w:r>
        <w:t>要重试的命令</w:t>
      </w:r>
    </w:p>
    <w:p>
      <w:pPr>
        <w:rPr>
          <w:rFonts w:eastAsia="宋体"/>
        </w:rPr>
      </w:pPr>
      <w:r>
        <w:t>指示中间和上层需要重试ATA命令。应从EH中使用。</w:t>
      </w:r>
    </w:p>
    <w:p>
      <w:pPr>
        <w:rPr>
          <w:rFonts w:eastAsia="宋体"/>
        </w:rPr>
      </w:pPr>
      <w:r>
        <w:t>SCSI中间层将重试次数限制为scmd-&gt;allowed。 scmd-&gt;allowed会增加由于不相关故障（qc-&gt; err_mask为零）而重试的命令。</w:t>
      </w:r>
    </w:p>
    <w:p>
      <w:pPr>
        <w:pStyle w:val="4"/>
        <w:spacing w:before="156" w:after="156"/>
      </w:pPr>
      <w:r>
        <w:t>void ata_dev_disable（struct ata_device * dev）</w:t>
      </w:r>
    </w:p>
    <w:p>
      <w:pPr>
        <w:rPr>
          <w:rFonts w:eastAsia="宋体"/>
        </w:rPr>
      </w:pPr>
      <w:r>
        <w:t>禁用ATA设备</w:t>
      </w:r>
    </w:p>
    <w:p>
      <w:pPr>
        <w:rPr>
          <w:rFonts w:eastAsia="宋体"/>
        </w:rPr>
      </w:pPr>
      <w:r>
        <w:rPr>
          <w:rFonts w:hint="eastAsia"/>
          <w:b/>
        </w:rPr>
        <w:t>参数</w:t>
      </w:r>
    </w:p>
    <w:p>
      <w:pPr>
        <w:rPr>
          <w:rFonts w:eastAsia="宋体"/>
        </w:rPr>
      </w:pPr>
      <w:r>
        <w:t>struct ata_device * dev</w:t>
      </w:r>
    </w:p>
    <w:p>
      <w:pPr>
        <w:rPr>
          <w:rFonts w:eastAsia="宋体"/>
        </w:rPr>
      </w:pPr>
      <w:r>
        <w:t>要禁用的ATA设备</w:t>
      </w:r>
    </w:p>
    <w:p>
      <w:pPr>
        <w:rPr>
          <w:rFonts w:eastAsia="宋体"/>
        </w:rPr>
      </w:pPr>
      <w:r>
        <w:t>禁用dev。</w:t>
      </w:r>
    </w:p>
    <w:p>
      <w:r>
        <w:t>锁定：EH</w:t>
      </w:r>
      <w:r>
        <w:rPr>
          <w:rFonts w:hint="eastAsia"/>
        </w:rPr>
        <w:t>上下文</w:t>
      </w:r>
      <w:r>
        <w:t>。</w:t>
      </w:r>
    </w:p>
    <w:p>
      <w:pPr>
        <w:pStyle w:val="4"/>
        <w:spacing w:before="156" w:after="156"/>
      </w:pPr>
      <w:r>
        <w:t>void ata_eh_detach_dev（struct ata_device * dev）</w:t>
      </w:r>
    </w:p>
    <w:p>
      <w:pPr>
        <w:rPr>
          <w:rFonts w:eastAsia="宋体"/>
        </w:rPr>
      </w:pPr>
      <w:r>
        <w:t>分离ATA设备</w:t>
      </w:r>
    </w:p>
    <w:p>
      <w:pPr>
        <w:rPr>
          <w:rFonts w:eastAsia="宋体"/>
        </w:rPr>
      </w:pPr>
      <w:r>
        <w:rPr>
          <w:rFonts w:hint="eastAsia"/>
          <w:b/>
        </w:rPr>
        <w:t>参数</w:t>
      </w:r>
    </w:p>
    <w:p>
      <w:pPr>
        <w:rPr>
          <w:rFonts w:eastAsia="宋体"/>
        </w:rPr>
      </w:pPr>
      <w:r>
        <w:t>struct ata_device * dev</w:t>
      </w:r>
    </w:p>
    <w:p>
      <w:pPr>
        <w:rPr>
          <w:rFonts w:eastAsia="宋体"/>
        </w:rPr>
      </w:pPr>
      <w:r>
        <w:t>要分离的ATA设备</w:t>
      </w:r>
    </w:p>
    <w:p>
      <w:pPr>
        <w:rPr>
          <w:rFonts w:eastAsia="宋体"/>
        </w:rPr>
      </w:pPr>
      <w:r>
        <w:t>分离dev。</w:t>
      </w:r>
    </w:p>
    <w:p>
      <w:pPr>
        <w:rPr>
          <w:rFonts w:eastAsia="宋体"/>
        </w:rPr>
      </w:pPr>
      <w:r>
        <w:t>锁定：无。</w:t>
      </w:r>
    </w:p>
    <w:p>
      <w:pPr>
        <w:pStyle w:val="4"/>
        <w:spacing w:before="156" w:after="156"/>
      </w:pPr>
      <w:r>
        <w:t>void ata_eh_about_to_do（struct ata_link * link，struct ata_device * dev，unsigned int action）</w:t>
      </w:r>
    </w:p>
    <w:p>
      <w:pPr>
        <w:rPr>
          <w:rFonts w:eastAsia="宋体"/>
        </w:rPr>
      </w:pPr>
      <w:r>
        <w:t>即将执行eh_action</w:t>
      </w:r>
    </w:p>
    <w:p>
      <w:pPr>
        <w:rPr>
          <w:rFonts w:eastAsia="宋体"/>
        </w:rPr>
      </w:pPr>
      <w:r>
        <w:rPr>
          <w:rFonts w:hint="eastAsia"/>
          <w:b/>
        </w:rPr>
        <w:t>参数</w:t>
      </w:r>
    </w:p>
    <w:p>
      <w:pPr>
        <w:rPr>
          <w:rFonts w:eastAsia="宋体"/>
        </w:rPr>
      </w:pPr>
      <w:r>
        <w:t>struct ata_link * link</w:t>
      </w:r>
    </w:p>
    <w:p>
      <w:pPr>
        <w:rPr>
          <w:rFonts w:eastAsia="宋体"/>
        </w:rPr>
      </w:pPr>
      <w:r>
        <w:t>目标ATA链接</w:t>
      </w:r>
    </w:p>
    <w:p>
      <w:pPr>
        <w:rPr>
          <w:rFonts w:eastAsia="宋体"/>
        </w:rPr>
      </w:pPr>
      <w:r>
        <w:t>struct ata_device * dev</w:t>
      </w:r>
    </w:p>
    <w:p>
      <w:pPr>
        <w:rPr>
          <w:rFonts w:eastAsia="宋体"/>
        </w:rPr>
      </w:pPr>
      <w:r>
        <w:t>执行每个设备操作的目标ATA dev（可以为NULL）</w:t>
      </w:r>
    </w:p>
    <w:p>
      <w:pPr>
        <w:rPr>
          <w:rFonts w:eastAsia="宋体"/>
        </w:rPr>
      </w:pPr>
      <w:r>
        <w:t>unsigned int action</w:t>
      </w:r>
    </w:p>
    <w:p>
      <w:pPr>
        <w:rPr>
          <w:rFonts w:eastAsia="宋体"/>
        </w:rPr>
      </w:pPr>
      <w:r>
        <w:t>即将执行的操作</w:t>
      </w:r>
    </w:p>
    <w:p>
      <w:pPr>
        <w:rPr>
          <w:rFonts w:eastAsia="宋体"/>
        </w:rPr>
      </w:pPr>
      <w:r>
        <w:t>执行EH操作前调用以清除link-&gt; eh_info中的相关位，使eh操作不被不必要地重复。</w:t>
      </w:r>
    </w:p>
    <w:p>
      <w:pPr>
        <w:rPr>
          <w:rFonts w:eastAsia="宋体"/>
        </w:rPr>
      </w:pPr>
      <w:r>
        <w:t>锁定：无。</w:t>
      </w:r>
    </w:p>
    <w:p>
      <w:pPr>
        <w:pStyle w:val="4"/>
        <w:spacing w:before="156" w:after="156"/>
      </w:pPr>
      <w:r>
        <w:t>void ata_eh_done（struct ata_link * link，struct ata_device * dev，unsigned int action）</w:t>
      </w:r>
    </w:p>
    <w:p>
      <w:pPr>
        <w:rPr>
          <w:rFonts w:eastAsia="宋体"/>
        </w:rPr>
      </w:pPr>
      <w:r>
        <w:t>EH操作完成</w:t>
      </w:r>
    </w:p>
    <w:p>
      <w:pPr>
        <w:rPr>
          <w:rFonts w:eastAsia="宋体"/>
        </w:rPr>
      </w:pPr>
      <w:r>
        <w:rPr>
          <w:rFonts w:hint="eastAsia"/>
          <w:b/>
        </w:rPr>
        <w:t>参数</w:t>
      </w:r>
    </w:p>
    <w:p>
      <w:pPr>
        <w:rPr>
          <w:rFonts w:eastAsia="宋体"/>
        </w:rPr>
      </w:pPr>
      <w:r>
        <w:t>struct ata_link * link</w:t>
      </w:r>
    </w:p>
    <w:p>
      <w:pPr>
        <w:rPr>
          <w:rFonts w:eastAsia="宋体"/>
        </w:rPr>
      </w:pPr>
      <w:r>
        <w:t>完成EH操作的ATA链接</w:t>
      </w:r>
    </w:p>
    <w:p>
      <w:pPr>
        <w:rPr>
          <w:rFonts w:eastAsia="宋体"/>
        </w:rPr>
      </w:pPr>
      <w:r>
        <w:t>struct ata_device * dev</w:t>
      </w:r>
    </w:p>
    <w:p>
      <w:pPr>
        <w:rPr>
          <w:rFonts w:eastAsia="宋体"/>
        </w:rPr>
      </w:pPr>
      <w:r>
        <w:t>执行每个设备操作的目标ATA dev（可以为NULL）</w:t>
      </w:r>
    </w:p>
    <w:p>
      <w:pPr>
        <w:rPr>
          <w:rFonts w:eastAsia="宋体"/>
        </w:rPr>
      </w:pPr>
      <w:r>
        <w:t>unsigned int action</w:t>
      </w:r>
    </w:p>
    <w:p>
      <w:pPr>
        <w:rPr>
          <w:rFonts w:eastAsia="宋体"/>
        </w:rPr>
      </w:pPr>
      <w:r>
        <w:t>刚刚完成的操作</w:t>
      </w:r>
    </w:p>
    <w:p>
      <w:pPr>
        <w:rPr>
          <w:rFonts w:eastAsia="宋体"/>
        </w:rPr>
      </w:pPr>
      <w:r>
        <w:t>在执行EH操作后立即调用以清除link-&gt; eh_context中的相关位。</w:t>
      </w:r>
    </w:p>
    <w:p>
      <w:pPr>
        <w:rPr>
          <w:rFonts w:eastAsia="宋体"/>
        </w:rPr>
      </w:pPr>
      <w:r>
        <w:t>锁定：无。</w:t>
      </w:r>
    </w:p>
    <w:p>
      <w:pPr>
        <w:pStyle w:val="4"/>
        <w:spacing w:before="156" w:after="156"/>
      </w:pPr>
      <w:r>
        <w:t>const char * ata_err_string（unsigned int err_mask）</w:t>
      </w:r>
    </w:p>
    <w:p>
      <w:r>
        <w:t>将err_mask转换为</w:t>
      </w:r>
      <w:r>
        <w:rPr>
          <w:rFonts w:hint="eastAsia"/>
        </w:rPr>
        <w:t>说明</w:t>
      </w:r>
      <w:r>
        <w:t>性字符串</w:t>
      </w:r>
    </w:p>
    <w:p>
      <w:pPr>
        <w:rPr>
          <w:rFonts w:eastAsia="宋体"/>
        </w:rPr>
      </w:pPr>
      <w:r>
        <w:rPr>
          <w:rFonts w:hint="eastAsia"/>
          <w:b/>
        </w:rPr>
        <w:t>参数</w:t>
      </w:r>
    </w:p>
    <w:p>
      <w:pPr>
        <w:rPr>
          <w:rFonts w:eastAsia="宋体"/>
        </w:rPr>
      </w:pPr>
      <w:r>
        <w:t>unsigned int err_mask</w:t>
      </w:r>
    </w:p>
    <w:p>
      <w:pPr>
        <w:rPr>
          <w:rFonts w:eastAsia="宋体"/>
        </w:rPr>
      </w:pPr>
      <w:r>
        <w:t>要转换为字符串的错误掩码</w:t>
      </w:r>
    </w:p>
    <w:p>
      <w:r>
        <w:t>将err_mask转换为</w:t>
      </w:r>
      <w:r>
        <w:rPr>
          <w:rFonts w:hint="eastAsia"/>
        </w:rPr>
        <w:t>说明</w:t>
      </w:r>
      <w:r>
        <w:t>性字符串。错误根据严重程度进行优先级排序，仅报告最严重的错误。</w:t>
      </w:r>
    </w:p>
    <w:p>
      <w:r>
        <w:t>锁定：无。</w:t>
      </w:r>
    </w:p>
    <w:p>
      <w:pPr>
        <w:rPr>
          <w:rFonts w:eastAsia="宋体"/>
        </w:rPr>
      </w:pPr>
      <w:r>
        <w:rPr>
          <w:rFonts w:hint="eastAsia"/>
          <w:b/>
        </w:rPr>
        <w:t>返回</w:t>
      </w:r>
    </w:p>
    <w:p>
      <w:r>
        <w:t>err_mask的</w:t>
      </w:r>
      <w:r>
        <w:rPr>
          <w:rFonts w:hint="eastAsia"/>
        </w:rPr>
        <w:t>说明</w:t>
      </w:r>
      <w:r>
        <w:t>性字符串</w:t>
      </w:r>
    </w:p>
    <w:p>
      <w:pPr>
        <w:pStyle w:val="4"/>
        <w:spacing w:before="156" w:after="156"/>
      </w:pPr>
      <w:r>
        <w:t>int ata_eh_read_log_10h（struct ata_device * dev，int * tag，struct ata_taskfile * tf）</w:t>
      </w:r>
    </w:p>
    <w:p>
      <w:pPr>
        <w:rPr>
          <w:rFonts w:eastAsia="宋体"/>
        </w:rPr>
      </w:pPr>
      <w:r>
        <w:t>读取NCQ错误详情的日志页面10h</w:t>
      </w:r>
    </w:p>
    <w:p>
      <w:pPr>
        <w:rPr>
          <w:rFonts w:eastAsia="宋体"/>
        </w:rPr>
      </w:pPr>
      <w:r>
        <w:rPr>
          <w:rFonts w:hint="eastAsia"/>
          <w:b/>
        </w:rPr>
        <w:t>参数</w:t>
      </w:r>
    </w:p>
    <w:p>
      <w:pPr>
        <w:rPr>
          <w:rFonts w:eastAsia="宋体"/>
        </w:rPr>
      </w:pPr>
      <w:r>
        <w:t>struct ata_device * dev</w:t>
      </w:r>
    </w:p>
    <w:p>
      <w:pPr>
        <w:rPr>
          <w:rFonts w:eastAsia="宋体"/>
        </w:rPr>
      </w:pPr>
      <w:r>
        <w:t>要从中读取日志页面10h的设备</w:t>
      </w:r>
    </w:p>
    <w:p>
      <w:pPr>
        <w:rPr>
          <w:rFonts w:eastAsia="宋体"/>
        </w:rPr>
      </w:pPr>
      <w:r>
        <w:t>int * tag</w:t>
      </w:r>
    </w:p>
    <w:p>
      <w:pPr>
        <w:rPr>
          <w:rFonts w:eastAsia="宋体"/>
        </w:rPr>
      </w:pPr>
      <w:r>
        <w:t>失败的命令的结果标记</w:t>
      </w:r>
    </w:p>
    <w:p>
      <w:pPr>
        <w:rPr>
          <w:rFonts w:eastAsia="宋体"/>
        </w:rPr>
      </w:pPr>
      <w:r>
        <w:t>struct ata_taskfile * tf</w:t>
      </w:r>
    </w:p>
    <w:p>
      <w:pPr>
        <w:rPr>
          <w:rFonts w:eastAsia="宋体"/>
        </w:rPr>
      </w:pPr>
      <w:r>
        <w:t>失败的命令的结果taskfile寄存器</w:t>
      </w:r>
    </w:p>
    <w:p>
      <w:pPr>
        <w:rPr>
          <w:rFonts w:eastAsia="宋体"/>
        </w:rPr>
      </w:pPr>
      <w:r>
        <w:rPr>
          <w:rFonts w:hint="eastAsia"/>
          <w:b/>
        </w:rPr>
        <w:t>说明</w:t>
      </w:r>
    </w:p>
    <w:p>
      <w:r>
        <w:t>读取日志页面10h以获取NCQ错误详细信息并清除错误条件。</w:t>
      </w:r>
    </w:p>
    <w:p>
      <w:r>
        <w:t>锁定：内核线程</w:t>
      </w:r>
      <w:r>
        <w:rPr>
          <w:rFonts w:hint="eastAsia"/>
        </w:rPr>
        <w:t>上下文</w:t>
      </w:r>
      <w:r>
        <w:t>（可能会睡眠）。</w:t>
      </w:r>
    </w:p>
    <w:p>
      <w:pPr>
        <w:rPr>
          <w:rFonts w:eastAsia="宋体"/>
        </w:rPr>
      </w:pPr>
      <w:r>
        <w:rPr>
          <w:rFonts w:hint="eastAsia"/>
          <w:b/>
        </w:rPr>
        <w:t>返回</w:t>
      </w:r>
    </w:p>
    <w:p>
      <w:pPr>
        <w:rPr>
          <w:rFonts w:eastAsia="宋体"/>
        </w:rPr>
      </w:pPr>
      <w:r>
        <w:t>成功则为0，否则为-errno。</w:t>
      </w:r>
    </w:p>
    <w:p>
      <w:pPr>
        <w:pStyle w:val="4"/>
        <w:spacing w:before="156" w:after="156"/>
      </w:pPr>
      <w:r>
        <w:t>unsigned int atapi_eh_tur（struct ata_device * dev，u8 * r_sense_key）</w:t>
      </w:r>
    </w:p>
    <w:p>
      <w:pPr>
        <w:rPr>
          <w:rFonts w:eastAsia="宋体"/>
        </w:rPr>
      </w:pPr>
      <w:r>
        <w:t>执行ATAPI测试单元就绪</w:t>
      </w:r>
    </w:p>
    <w:p>
      <w:pPr>
        <w:rPr>
          <w:rFonts w:eastAsia="宋体"/>
        </w:rPr>
      </w:pPr>
      <w:r>
        <w:rPr>
          <w:rFonts w:hint="eastAsia"/>
          <w:b/>
        </w:rPr>
        <w:t>参数</w:t>
      </w:r>
    </w:p>
    <w:p>
      <w:pPr>
        <w:rPr>
          <w:rFonts w:eastAsia="宋体"/>
        </w:rPr>
      </w:pPr>
      <w:r>
        <w:t>struct ata_device * dev</w:t>
      </w:r>
    </w:p>
    <w:p>
      <w:pPr>
        <w:rPr>
          <w:rFonts w:eastAsia="宋体"/>
        </w:rPr>
      </w:pPr>
      <w:r>
        <w:t>目标ATAPI设备</w:t>
      </w:r>
    </w:p>
    <w:p>
      <w:r>
        <w:t>u8 * r_sense_key</w:t>
      </w:r>
    </w:p>
    <w:p>
      <w:r>
        <w:t>感官键的输出</w:t>
      </w:r>
      <w:r>
        <w:rPr>
          <w:rFonts w:hint="eastAsia"/>
        </w:rPr>
        <w:t>参数</w:t>
      </w:r>
    </w:p>
    <w:p>
      <w:r>
        <w:t>执行ATAPI TEST_UNIT_READY。</w:t>
      </w:r>
    </w:p>
    <w:p>
      <w:r>
        <w:t>锁定：EH</w:t>
      </w:r>
      <w:r>
        <w:rPr>
          <w:rFonts w:hint="eastAsia"/>
        </w:rPr>
        <w:t>上下文</w:t>
      </w:r>
      <w:r>
        <w:t>（可能会睡眠）。</w:t>
      </w:r>
    </w:p>
    <w:p>
      <w:pPr>
        <w:rPr>
          <w:rFonts w:eastAsia="宋体"/>
        </w:rPr>
      </w:pPr>
      <w:r>
        <w:rPr>
          <w:rFonts w:hint="eastAsia"/>
          <w:b/>
        </w:rPr>
        <w:t>返回</w:t>
      </w:r>
    </w:p>
    <w:p>
      <w:pPr>
        <w:rPr>
          <w:rFonts w:eastAsia="宋体"/>
        </w:rPr>
      </w:pPr>
      <w:r>
        <w:t>成功则为0，失败则为AC_ERR_*掩码。</w:t>
      </w:r>
    </w:p>
    <w:p>
      <w:pPr>
        <w:pStyle w:val="4"/>
        <w:spacing w:before="156" w:after="156"/>
      </w:pPr>
      <w:r>
        <w:t>void ata_eh_request_sense（struct ata_queued_cmd * qc）</w:t>
      </w:r>
    </w:p>
    <w:p>
      <w:pPr>
        <w:rPr>
          <w:rFonts w:eastAsia="宋体"/>
        </w:rPr>
      </w:pPr>
      <w:r>
        <w:t>执行REQUEST_SENSE_DATA_EXT</w:t>
      </w:r>
    </w:p>
    <w:p>
      <w:pPr>
        <w:rPr>
          <w:rFonts w:eastAsia="宋体"/>
        </w:rPr>
      </w:pPr>
      <w:r>
        <w:rPr>
          <w:rFonts w:hint="eastAsia"/>
          <w:b/>
        </w:rPr>
        <w:t>参数</w:t>
      </w:r>
    </w:p>
    <w:p>
      <w:pPr>
        <w:rPr>
          <w:rFonts w:eastAsia="宋体"/>
        </w:rPr>
      </w:pPr>
      <w:r>
        <w:t>struct ata_queued_cmd *qc</w:t>
      </w:r>
    </w:p>
    <w:p>
      <w:pPr>
        <w:rPr>
          <w:rFonts w:eastAsia="宋体"/>
        </w:rPr>
      </w:pPr>
      <w:r>
        <w:t>要执行REQUEST_SENSE_SENSE_DATA_EXT的qc</w:t>
      </w:r>
    </w:p>
    <w:p>
      <w:r>
        <w:t>在设备报告CHECK SENSE后执行REQUEST_SENSE_DATA_EXT。这个函数是EH助手。</w:t>
      </w:r>
    </w:p>
    <w:p>
      <w:r>
        <w:t>锁定：内核线程</w:t>
      </w:r>
      <w:r>
        <w:rPr>
          <w:rFonts w:hint="eastAsia"/>
        </w:rPr>
        <w:t>上下文</w:t>
      </w:r>
      <w:r>
        <w:t>（可能会休眠）。</w:t>
      </w:r>
    </w:p>
    <w:p>
      <w:pPr>
        <w:pStyle w:val="4"/>
        <w:spacing w:before="156" w:after="156"/>
      </w:pPr>
      <w:r>
        <w:t>unsigned int atapi_eh_request_sense(struct ata_device *dev，u8 *sense_buf，u8 dfl_sense_key）</w:t>
      </w:r>
    </w:p>
    <w:p>
      <w:pPr>
        <w:rPr>
          <w:rFonts w:eastAsia="宋体"/>
        </w:rPr>
      </w:pPr>
      <w:r>
        <w:t>执行ATAPI REQUEST_SENSE</w:t>
      </w:r>
    </w:p>
    <w:p>
      <w:pPr>
        <w:rPr>
          <w:rFonts w:eastAsia="宋体"/>
        </w:rPr>
      </w:pPr>
      <w:r>
        <w:rPr>
          <w:rFonts w:hint="eastAsia"/>
          <w:b/>
        </w:rPr>
        <w:t>参数</w:t>
      </w:r>
    </w:p>
    <w:p>
      <w:pPr>
        <w:rPr>
          <w:rFonts w:eastAsia="宋体"/>
        </w:rPr>
      </w:pPr>
      <w:r>
        <w:t>struct ata_device *dev</w:t>
      </w:r>
    </w:p>
    <w:p>
      <w:pPr>
        <w:rPr>
          <w:rFonts w:eastAsia="宋体"/>
        </w:rPr>
      </w:pPr>
      <w:r>
        <w:t>要执行REQUEST_SENSE的设备</w:t>
      </w:r>
    </w:p>
    <w:p>
      <w:pPr>
        <w:rPr>
          <w:rFonts w:eastAsia="宋体"/>
        </w:rPr>
      </w:pPr>
      <w:r>
        <w:t>u8 *sense_buf</w:t>
      </w:r>
    </w:p>
    <w:p>
      <w:pPr>
        <w:rPr>
          <w:rFonts w:eastAsia="宋体"/>
        </w:rPr>
      </w:pPr>
      <w:r>
        <w:t>结果感觉数据缓冲区（SCSI_SENSE_BUFFERSIZE字节长）</w:t>
      </w:r>
    </w:p>
    <w:p>
      <w:pPr>
        <w:rPr>
          <w:rFonts w:eastAsia="宋体"/>
        </w:rPr>
      </w:pPr>
      <w:r>
        <w:t>u8 dfl_sense_key</w:t>
      </w:r>
    </w:p>
    <w:p>
      <w:pPr>
        <w:rPr>
          <w:rFonts w:eastAsia="宋体"/>
        </w:rPr>
      </w:pPr>
      <w:r>
        <w:t>要使用的默认感觉键</w:t>
      </w:r>
    </w:p>
    <w:p>
      <w:r>
        <w:t>在设备报告CHECK SENSE后执行ATAPI REQUEST_SENSE。这个函数是EH助手。</w:t>
      </w:r>
    </w:p>
    <w:p>
      <w:r>
        <w:t>锁定：内核线程</w:t>
      </w:r>
      <w:r>
        <w:rPr>
          <w:rFonts w:hint="eastAsia"/>
        </w:rPr>
        <w:t>上下文</w:t>
      </w:r>
      <w:r>
        <w:t>（可能会休眠）。</w:t>
      </w:r>
    </w:p>
    <w:p>
      <w:pPr>
        <w:rPr>
          <w:b/>
          <w:bCs/>
        </w:rPr>
      </w:pPr>
      <w:r>
        <w:rPr>
          <w:rFonts w:hint="eastAsia"/>
          <w:b/>
          <w:bCs/>
        </w:rPr>
        <w:t>返回</w:t>
      </w:r>
    </w:p>
    <w:p>
      <w:pPr>
        <w:rPr>
          <w:rFonts w:eastAsia="宋体"/>
        </w:rPr>
      </w:pPr>
      <w:r>
        <w:t>成功为0，失败为AC_ERR_*掩码</w:t>
      </w:r>
    </w:p>
    <w:p>
      <w:pPr>
        <w:pStyle w:val="4"/>
        <w:spacing w:before="156" w:after="156"/>
      </w:pPr>
      <w:r>
        <w:t>void ata_eh_analyze_serror(struct ata_link *link)</w:t>
      </w:r>
    </w:p>
    <w:p>
      <w:pPr>
        <w:rPr>
          <w:rFonts w:eastAsia="宋体"/>
        </w:rPr>
      </w:pPr>
      <w:r>
        <w:t>分析失败端口的SError</w:t>
      </w:r>
    </w:p>
    <w:p>
      <w:pPr>
        <w:rPr>
          <w:rFonts w:eastAsia="宋体"/>
        </w:rPr>
      </w:pPr>
      <w:r>
        <w:rPr>
          <w:rFonts w:hint="eastAsia"/>
          <w:b/>
        </w:rPr>
        <w:t>参数</w:t>
      </w:r>
    </w:p>
    <w:p>
      <w:pPr>
        <w:rPr>
          <w:rFonts w:eastAsia="宋体"/>
        </w:rPr>
      </w:pPr>
      <w:r>
        <w:t>struct ata_link *link</w:t>
      </w:r>
    </w:p>
    <w:p>
      <w:pPr>
        <w:rPr>
          <w:rFonts w:eastAsia="宋体"/>
        </w:rPr>
      </w:pPr>
      <w:r>
        <w:t>要分析SError的ATA链路</w:t>
      </w:r>
    </w:p>
    <w:p>
      <w:pPr>
        <w:rPr>
          <w:rFonts w:eastAsia="宋体"/>
        </w:rPr>
      </w:pPr>
      <w:r>
        <w:t>分析如果可用的SError并进一步确定失败的原因。</w:t>
      </w:r>
    </w:p>
    <w:p>
      <w:pPr>
        <w:rPr>
          <w:rFonts w:eastAsia="宋体"/>
        </w:rPr>
      </w:pPr>
      <w:r>
        <w:t>锁定：无。</w:t>
      </w:r>
    </w:p>
    <w:p>
      <w:pPr>
        <w:pStyle w:val="4"/>
        <w:spacing w:before="156" w:after="156"/>
      </w:pPr>
      <w:r>
        <w:t>void ata_eh_analyze_ncq_error(struct ata_link *link)</w:t>
      </w:r>
    </w:p>
    <w:p>
      <w:pPr>
        <w:rPr>
          <w:rFonts w:eastAsia="宋体"/>
        </w:rPr>
      </w:pPr>
      <w:r>
        <w:t>分析NCQ错误</w:t>
      </w:r>
    </w:p>
    <w:p>
      <w:pPr>
        <w:rPr>
          <w:rFonts w:eastAsia="宋体"/>
        </w:rPr>
      </w:pPr>
      <w:r>
        <w:rPr>
          <w:rFonts w:hint="eastAsia"/>
          <w:b/>
        </w:rPr>
        <w:t>参数</w:t>
      </w:r>
    </w:p>
    <w:p>
      <w:pPr>
        <w:rPr>
          <w:rFonts w:eastAsia="宋体"/>
        </w:rPr>
      </w:pPr>
      <w:r>
        <w:t>struct ata_link * link</w:t>
      </w:r>
    </w:p>
    <w:p>
      <w:pPr>
        <w:rPr>
          <w:rFonts w:eastAsia="宋体"/>
        </w:rPr>
      </w:pPr>
      <w:r>
        <w:t>要分析NCQ错误的ATA链路</w:t>
      </w:r>
    </w:p>
    <w:p>
      <w:pPr>
        <w:rPr>
          <w:rFonts w:eastAsia="宋体"/>
        </w:rPr>
      </w:pPr>
      <w:r>
        <w:rPr>
          <w:rFonts w:hint="eastAsia"/>
          <w:b/>
        </w:rPr>
        <w:t>说明</w:t>
      </w:r>
    </w:p>
    <w:p>
      <w:r>
        <w:t>读取日志页面10h，确定有问题的qc并获取错误状态TF。对于NCQ设备错误，所有LLDDs所要做的就是在ehi-&gt;err_mask中设置AC_ERR_DEV。此函数负责其余部分。</w:t>
      </w:r>
    </w:p>
    <w:p>
      <w:r>
        <w:t>锁定：内核线程</w:t>
      </w:r>
      <w:r>
        <w:rPr>
          <w:rFonts w:hint="eastAsia"/>
        </w:rPr>
        <w:t>上下文</w:t>
      </w:r>
      <w:r>
        <w:t>（可能会休眠）。</w:t>
      </w:r>
    </w:p>
    <w:p>
      <w:pPr>
        <w:pStyle w:val="4"/>
        <w:spacing w:before="156" w:after="156"/>
      </w:pPr>
      <w:r>
        <w:t>unsigned int ata_eh_analyze_tf(struct ata_queued_cmd *qc)</w:t>
      </w:r>
    </w:p>
    <w:p>
      <w:r>
        <w:t>分析失败的qc的taskfile</w:t>
      </w:r>
    </w:p>
    <w:p>
      <w:pPr>
        <w:rPr>
          <w:rFonts w:eastAsia="宋体"/>
        </w:rPr>
      </w:pPr>
      <w:r>
        <w:rPr>
          <w:rFonts w:hint="eastAsia"/>
          <w:b/>
        </w:rPr>
        <w:t>参数</w:t>
      </w:r>
    </w:p>
    <w:p>
      <w:pPr>
        <w:rPr>
          <w:rFonts w:eastAsia="宋体"/>
        </w:rPr>
      </w:pPr>
      <w:r>
        <w:t>struct ata_queued_cmd * qc</w:t>
      </w:r>
    </w:p>
    <w:p>
      <w:pPr>
        <w:rPr>
          <w:rFonts w:eastAsia="宋体"/>
        </w:rPr>
      </w:pPr>
      <w:r>
        <w:t>要分析的qc</w:t>
      </w:r>
    </w:p>
    <w:p>
      <w:r>
        <w:t>分析qc的taskfile并进一步确定失败的原因。如果可用，此函数还会请求ATAPI感觉数据。</w:t>
      </w:r>
    </w:p>
    <w:p>
      <w:r>
        <w:t>锁定：内核线程</w:t>
      </w:r>
      <w:r>
        <w:rPr>
          <w:rFonts w:hint="eastAsia"/>
        </w:rPr>
        <w:t>上下文</w:t>
      </w:r>
      <w:r>
        <w:t>（可能会休眠）。</w:t>
      </w:r>
    </w:p>
    <w:p>
      <w:pPr>
        <w:rPr>
          <w:rFonts w:eastAsia="宋体"/>
        </w:rPr>
      </w:pPr>
      <w:r>
        <w:rPr>
          <w:rFonts w:hint="eastAsia"/>
          <w:b/>
        </w:rPr>
        <w:t>说明</w:t>
      </w:r>
    </w:p>
    <w:p>
      <w:r>
        <w:t>确定的恢复动作</w:t>
      </w:r>
    </w:p>
    <w:p>
      <w:pPr>
        <w:pStyle w:val="4"/>
        <w:spacing w:before="156" w:after="156"/>
      </w:pPr>
      <w:r>
        <w:t>unsigned int ata_eh_speed_down_verdict(struct ata_device *dev)</w:t>
      </w:r>
    </w:p>
    <w:p>
      <w:pPr>
        <w:rPr>
          <w:rFonts w:eastAsia="宋体"/>
        </w:rPr>
      </w:pPr>
      <w:r>
        <w:t>确定降速决定</w:t>
      </w:r>
    </w:p>
    <w:p>
      <w:pPr>
        <w:rPr>
          <w:rFonts w:eastAsia="宋体"/>
        </w:rPr>
      </w:pPr>
      <w:r>
        <w:rPr>
          <w:rFonts w:hint="eastAsia"/>
          <w:b/>
        </w:rPr>
        <w:t>参数</w:t>
      </w:r>
    </w:p>
    <w:p>
      <w:pPr>
        <w:rPr>
          <w:rFonts w:eastAsia="宋体"/>
        </w:rPr>
      </w:pPr>
      <w:r>
        <w:t>struct ata_device *dev</w:t>
      </w:r>
    </w:p>
    <w:p>
      <w:pPr>
        <w:rPr>
          <w:rFonts w:eastAsia="宋体"/>
        </w:rPr>
      </w:pPr>
      <w:r>
        <w:t>感兴趣的设备</w:t>
      </w:r>
    </w:p>
    <w:p>
      <w:pPr>
        <w:rPr>
          <w:rFonts w:eastAsia="宋体"/>
        </w:rPr>
      </w:pPr>
      <w:r>
        <w:t>此函数检查dev的错误环并确定是否需要关闭NCQ、降低传输速度或回退到PIO。</w:t>
      </w:r>
    </w:p>
    <w:p>
      <w:pPr>
        <w:rPr>
          <w:rFonts w:eastAsia="宋体"/>
        </w:rPr>
      </w:pPr>
      <w:r>
        <w:t>ECAT_ATA_BUS：任何命令的ATA_BUS错误</w:t>
      </w:r>
    </w:p>
    <w:p>
      <w:pPr>
        <w:rPr>
          <w:rFonts w:eastAsia="宋体"/>
        </w:rPr>
      </w:pPr>
      <w:r>
        <w:t>ECAT_TOUT_HSMTIMEOUT适用于任何命令或IO命令的HSM违规</w:t>
      </w:r>
    </w:p>
    <w:p>
      <w:pPr>
        <w:rPr>
          <w:rFonts w:eastAsia="宋体"/>
        </w:rPr>
      </w:pPr>
      <w:r>
        <w:t>ECAT_UNK_DEV：IO命令的未知DEV错误</w:t>
      </w:r>
    </w:p>
    <w:p>
      <w:pPr>
        <w:rPr>
          <w:rFonts w:eastAsia="宋体"/>
        </w:rPr>
      </w:pPr>
      <w:r>
        <w:t>ECAT_DUBIOUS_*与上面三个相同，但发生在</w:t>
      </w:r>
    </w:p>
    <w:p>
      <w:pPr>
        <w:rPr>
          <w:rFonts w:eastAsia="宋体"/>
        </w:rPr>
      </w:pPr>
      <w:r>
        <w:t>数据传输还没有得到验证。</w:t>
      </w:r>
    </w:p>
    <w:p>
      <w:pPr>
        <w:rPr>
          <w:rFonts w:eastAsia="宋体"/>
        </w:rPr>
      </w:pPr>
      <w:r>
        <w:t>裁决是</w:t>
      </w:r>
    </w:p>
    <w:p>
      <w:pPr>
        <w:rPr>
          <w:rFonts w:eastAsia="宋体"/>
        </w:rPr>
      </w:pPr>
      <w:r>
        <w:t>NCQ_OFF：关闭NCQ</w:t>
      </w:r>
    </w:p>
    <w:p>
      <w:pPr>
        <w:rPr>
          <w:rFonts w:eastAsia="宋体"/>
        </w:rPr>
      </w:pPr>
      <w:r>
        <w:t>SPEED_DOWN：降速但不回退</w:t>
      </w:r>
    </w:p>
    <w:p>
      <w:pPr>
        <w:rPr>
          <w:rFonts w:eastAsia="宋体"/>
        </w:rPr>
      </w:pPr>
      <w:r>
        <w:t>FALLBACK_TO_PIO：回退到PIO。</w:t>
      </w:r>
    </w:p>
    <w:p>
      <w:r>
        <w:t>即使</w:t>
      </w:r>
      <w:r>
        <w:rPr>
          <w:rFonts w:hint="eastAsia"/>
        </w:rPr>
        <w:t>返回</w:t>
      </w:r>
      <w:r>
        <w:t>多个裁决，每个错误只采取一个动作。由非DUBIOUS错误触发的动作清除ERING，而由DUBIOUS_*错误触发的动作则不清除。这是为了在设备初始配置后加速降速决策。</w:t>
      </w:r>
    </w:p>
    <w:p>
      <w:pPr>
        <w:rPr>
          <w:rFonts w:eastAsia="宋体"/>
        </w:rPr>
      </w:pPr>
      <w:r>
        <w:t>以下是降速规则。#1和#2处理DUBIOUS错误。</w:t>
      </w:r>
    </w:p>
    <w:p>
      <w:pPr>
        <w:rPr>
          <w:rFonts w:eastAsia="宋体"/>
        </w:rPr>
      </w:pPr>
      <w:r>
        <w:t>如果在过去的5分钟内发生了多个DUBIOUS_ATA_BUS或DUBIOUS_TOUT_HSM错误，则速度减慢并回退到PIO。</w:t>
      </w:r>
    </w:p>
    <w:p>
      <w:pPr>
        <w:rPr>
          <w:rFonts w:eastAsia="宋体"/>
        </w:rPr>
      </w:pPr>
      <w:r>
        <w:t>如果在过去的5分钟内发生了多个DUBIOUS_TOUT_HSM或DUBIOUS_UNK_DEV错误，则关闭NCQ。</w:t>
      </w:r>
    </w:p>
    <w:p>
      <w:pPr>
        <w:rPr>
          <w:rFonts w:eastAsia="宋体"/>
        </w:rPr>
      </w:pPr>
      <w:r>
        <w:t>如果在过去的5分钟内发生了8个以上的ATA_BUS、TOUT_HSM或UNK_DEV错误，则回退到PIO</w:t>
      </w:r>
    </w:p>
    <w:p>
      <w:pPr>
        <w:rPr>
          <w:rFonts w:eastAsia="宋体"/>
        </w:rPr>
      </w:pPr>
      <w:r>
        <w:t>如果在过去的10分钟内发生了3个以上的TOUT_HSM或UNK_DEV错误，则关闭NCQ。</w:t>
      </w:r>
    </w:p>
    <w:p>
      <w:pPr>
        <w:rPr>
          <w:rFonts w:eastAsia="宋体"/>
        </w:rPr>
      </w:pPr>
      <w:r>
        <w:t>如果在过去的10分钟内发生了3个以上的ATA_BUS或TOUT_HSM错误，或者6个以上的UNK_DEV错误，则速度会降低。</w:t>
      </w:r>
    </w:p>
    <w:p>
      <w:pPr>
        <w:rPr>
          <w:rFonts w:eastAsia="宋体"/>
        </w:rPr>
      </w:pPr>
      <w:r>
        <w:t>锁定：承袭自调用者。</w:t>
      </w:r>
    </w:p>
    <w:p>
      <w:pPr>
        <w:rPr>
          <w:rFonts w:eastAsia="宋体"/>
        </w:rPr>
      </w:pPr>
      <w:r>
        <w:rPr>
          <w:rFonts w:hint="eastAsia"/>
          <w:b/>
        </w:rPr>
        <w:t>返回</w:t>
      </w:r>
    </w:p>
    <w:p>
      <w:pPr>
        <w:rPr>
          <w:rFonts w:eastAsia="宋体"/>
        </w:rPr>
      </w:pPr>
      <w:r>
        <w:t>OR ATA_EH_SPDN_*标志。</w:t>
      </w:r>
    </w:p>
    <w:p>
      <w:pPr>
        <w:pStyle w:val="4"/>
        <w:spacing w:before="156" w:after="156"/>
      </w:pPr>
      <w:r>
        <w:t>unsigned int ata_eh_speed_down(struct ata_device *dev，unsigned int eflags，unsigned int err_mask）</w:t>
      </w:r>
    </w:p>
    <w:p>
      <w:pPr>
        <w:rPr>
          <w:rFonts w:eastAsia="宋体"/>
        </w:rPr>
      </w:pPr>
      <w:r>
        <w:t>记录错误并降速如果必要</w:t>
      </w:r>
    </w:p>
    <w:p>
      <w:pPr>
        <w:rPr>
          <w:rFonts w:eastAsia="宋体"/>
        </w:rPr>
      </w:pPr>
      <w:r>
        <w:rPr>
          <w:rFonts w:hint="eastAsia"/>
          <w:b/>
        </w:rPr>
        <w:t>参数</w:t>
      </w:r>
    </w:p>
    <w:p>
      <w:pPr>
        <w:rPr>
          <w:rFonts w:eastAsia="宋体"/>
        </w:rPr>
      </w:pPr>
      <w:r>
        <w:t>struct ata_device *dev</w:t>
      </w:r>
    </w:p>
    <w:p>
      <w:pPr>
        <w:rPr>
          <w:rFonts w:eastAsia="宋体"/>
        </w:rPr>
      </w:pPr>
      <w:r>
        <w:t>失败的设备</w:t>
      </w:r>
    </w:p>
    <w:p>
      <w:pPr>
        <w:rPr>
          <w:rFonts w:eastAsia="宋体"/>
        </w:rPr>
      </w:pPr>
      <w:r>
        <w:t>unsigned int eflags</w:t>
      </w:r>
    </w:p>
    <w:p>
      <w:pPr>
        <w:rPr>
          <w:rFonts w:eastAsia="宋体"/>
        </w:rPr>
      </w:pPr>
      <w:r>
        <w:t>ATA_EFLAG_*标志的掩码</w:t>
      </w:r>
    </w:p>
    <w:p>
      <w:pPr>
        <w:rPr>
          <w:rFonts w:eastAsia="宋体"/>
        </w:rPr>
      </w:pPr>
      <w:r>
        <w:t>unsigned int err_mask</w:t>
      </w:r>
    </w:p>
    <w:p>
      <w:pPr>
        <w:rPr>
          <w:rFonts w:eastAsia="宋体"/>
        </w:rPr>
      </w:pPr>
      <w:r>
        <w:t>错误的err_mask</w:t>
      </w:r>
    </w:p>
    <w:p>
      <w:r>
        <w:t>记录错误，并检查错误历史记录以确定是否需要调整传输速度。如果需要这样的调整，它还会适当地设置传输限制。</w:t>
      </w:r>
    </w:p>
    <w:p>
      <w:pPr>
        <w:rPr>
          <w:rFonts w:eastAsia="宋体"/>
        </w:rPr>
      </w:pPr>
      <w:r>
        <w:t>锁定：内核线程</w:t>
      </w:r>
      <w:r>
        <w:rPr>
          <w:rFonts w:hint="eastAsia"/>
        </w:rPr>
        <w:t>上下文</w:t>
      </w:r>
      <w:r>
        <w:t>（可能会休眠）。</w:t>
      </w:r>
    </w:p>
    <w:p>
      <w:pPr>
        <w:rPr>
          <w:rFonts w:eastAsia="宋体"/>
        </w:rPr>
      </w:pPr>
      <w:r>
        <w:rPr>
          <w:rFonts w:hint="eastAsia"/>
          <w:b/>
        </w:rPr>
        <w:t>返回</w:t>
      </w:r>
    </w:p>
    <w:p>
      <w:pPr>
        <w:rPr>
          <w:rFonts w:eastAsia="宋体"/>
        </w:rPr>
      </w:pPr>
      <w:r>
        <w:t>确定的恢复动作。</w:t>
      </w:r>
    </w:p>
    <w:p>
      <w:pPr>
        <w:pStyle w:val="4"/>
        <w:spacing w:before="156" w:after="156"/>
      </w:pPr>
      <w:r>
        <w:t>int ata_eh_worth_retry(struct ata_queued_cmd *qc)</w:t>
      </w:r>
    </w:p>
    <w:p>
      <w:pPr>
        <w:rPr>
          <w:rFonts w:eastAsia="宋体"/>
        </w:rPr>
      </w:pPr>
      <w:r>
        <w:t>分析错误并决定是否重试</w:t>
      </w:r>
    </w:p>
    <w:p>
      <w:pPr>
        <w:rPr>
          <w:rFonts w:eastAsia="宋体"/>
        </w:rPr>
      </w:pPr>
      <w:r>
        <w:rPr>
          <w:rFonts w:hint="eastAsia"/>
          <w:b/>
        </w:rPr>
        <w:t>参数</w:t>
      </w:r>
    </w:p>
    <w:p>
      <w:pPr>
        <w:rPr>
          <w:rFonts w:eastAsia="宋体"/>
        </w:rPr>
      </w:pPr>
      <w:r>
        <w:t>struct ata_queued_cmd * qc</w:t>
      </w:r>
    </w:p>
    <w:p>
      <w:pPr>
        <w:rPr>
          <w:rFonts w:eastAsia="宋体"/>
        </w:rPr>
      </w:pPr>
      <w:r>
        <w:t>可能重试的qc</w:t>
      </w:r>
    </w:p>
    <w:p>
      <w:pPr>
        <w:rPr>
          <w:rFonts w:eastAsia="宋体"/>
        </w:rPr>
      </w:pPr>
      <w:r>
        <w:t>查看错误的原因并决定是否重试可能有用。我们不想重试媒体错误，因为驱动器自己可能已经花费了10-30秒钟进行内部重试，然后才报告失败。</w:t>
      </w:r>
    </w:p>
    <w:p>
      <w:pPr>
        <w:pStyle w:val="4"/>
        <w:spacing w:before="156" w:after="156"/>
      </w:pPr>
      <w:r>
        <w:t>bool ata_eh_quiet(struct ata_queued_cmd *qc)</w:t>
      </w:r>
    </w:p>
    <w:p>
      <w:pPr>
        <w:rPr>
          <w:rFonts w:eastAsia="宋体"/>
        </w:rPr>
      </w:pPr>
      <w:r>
        <w:t>检查我们是否需要对命令错误保持安静</w:t>
      </w:r>
    </w:p>
    <w:p>
      <w:pPr>
        <w:rPr>
          <w:rFonts w:eastAsia="宋体"/>
        </w:rPr>
      </w:pPr>
      <w:r>
        <w:rPr>
          <w:rFonts w:hint="eastAsia"/>
          <w:b/>
        </w:rPr>
        <w:t>参数</w:t>
      </w:r>
    </w:p>
    <w:p>
      <w:pPr>
        <w:rPr>
          <w:rFonts w:eastAsia="宋体"/>
        </w:rPr>
      </w:pPr>
      <w:r>
        <w:t>struct ata_queued_cmd * qc</w:t>
      </w:r>
    </w:p>
    <w:p>
      <w:pPr>
        <w:rPr>
          <w:rFonts w:eastAsia="宋体"/>
        </w:rPr>
      </w:pPr>
      <w:r>
        <w:t>要检查的qc</w:t>
      </w:r>
    </w:p>
    <w:p>
      <w:pPr>
        <w:rPr>
          <w:rFonts w:eastAsia="宋体"/>
        </w:rPr>
      </w:pPr>
      <w:r>
        <w:t>查看qc标志和其scsi命令请求标志，以确定我们是否需要对命令失败保持安静。</w:t>
      </w:r>
    </w:p>
    <w:p>
      <w:pPr>
        <w:pStyle w:val="4"/>
        <w:spacing w:before="156" w:after="156"/>
      </w:pPr>
      <w:r>
        <w:t>void ata_eh_link_autopsy(struct ata_link *link)</w:t>
      </w:r>
    </w:p>
    <w:p>
      <w:pPr>
        <w:rPr>
          <w:rFonts w:eastAsia="宋体"/>
        </w:rPr>
      </w:pPr>
      <w:r>
        <w:t>分析错误并确定恢复动作</w:t>
      </w:r>
    </w:p>
    <w:p>
      <w:pPr>
        <w:rPr>
          <w:rFonts w:eastAsia="宋体"/>
        </w:rPr>
      </w:pPr>
      <w:r>
        <w:rPr>
          <w:rFonts w:hint="eastAsia"/>
          <w:b/>
        </w:rPr>
        <w:t>参数</w:t>
      </w:r>
    </w:p>
    <w:p>
      <w:pPr>
        <w:rPr>
          <w:rFonts w:eastAsia="宋体"/>
        </w:rPr>
      </w:pPr>
      <w:r>
        <w:t>struct ata_link * link</w:t>
      </w:r>
    </w:p>
    <w:p>
      <w:pPr>
        <w:rPr>
          <w:rFonts w:eastAsia="宋体"/>
        </w:rPr>
      </w:pPr>
      <w:r>
        <w:t>要在其中执行尸体解剖的主机链接</w:t>
      </w:r>
    </w:p>
    <w:p>
      <w:r>
        <w:t>分析为什么链接失败并确定需要哪些恢复操作。这个函数还设置了更详细的AC_ERR_*值，并为ATAPI CHECK SENSE填充了感觉数据。</w:t>
      </w:r>
    </w:p>
    <w:p>
      <w:r>
        <w:t>锁定：内核线程</w:t>
      </w:r>
      <w:r>
        <w:rPr>
          <w:rFonts w:hint="eastAsia"/>
        </w:rPr>
        <w:t>上下文</w:t>
      </w:r>
      <w:r>
        <w:t>（可能会休眠）。</w:t>
      </w:r>
    </w:p>
    <w:p>
      <w:pPr>
        <w:pStyle w:val="4"/>
        <w:spacing w:before="156" w:after="156"/>
      </w:pPr>
      <w:r>
        <w:t>void ata_eh_autopsy(struct ata_port *ap)</w:t>
      </w:r>
    </w:p>
    <w:p>
      <w:pPr>
        <w:rPr>
          <w:rFonts w:eastAsia="宋体"/>
        </w:rPr>
      </w:pPr>
      <w:r>
        <w:t>分析错误并确定恢复动作</w:t>
      </w:r>
    </w:p>
    <w:p>
      <w:pPr>
        <w:rPr>
          <w:rFonts w:eastAsia="宋体"/>
        </w:rPr>
      </w:pPr>
      <w:r>
        <w:rPr>
          <w:rFonts w:hint="eastAsia"/>
          <w:b/>
        </w:rPr>
        <w:t>参数</w:t>
      </w:r>
    </w:p>
    <w:p>
      <w:pPr>
        <w:rPr>
          <w:rFonts w:eastAsia="宋体"/>
        </w:rPr>
      </w:pPr>
      <w:r>
        <w:t>struct ata_port *ap</w:t>
      </w:r>
    </w:p>
    <w:p>
      <w:pPr>
        <w:rPr>
          <w:rFonts w:eastAsia="宋体"/>
        </w:rPr>
      </w:pPr>
      <w:r>
        <w:t>要在其中执行尸体解剖的主机端口</w:t>
      </w:r>
    </w:p>
    <w:p>
      <w:pPr>
        <w:rPr>
          <w:rFonts w:eastAsia="宋体"/>
        </w:rPr>
      </w:pPr>
      <w:r>
        <w:t>分析ap的所有链接，并确定它们失败的原因和需要的恢复操作。</w:t>
      </w:r>
    </w:p>
    <w:p>
      <w:r>
        <w:t>锁定：内核线程</w:t>
      </w:r>
      <w:r>
        <w:rPr>
          <w:rFonts w:hint="eastAsia"/>
        </w:rPr>
        <w:t>上下文</w:t>
      </w:r>
      <w:r>
        <w:t>（可能会休眠）。</w:t>
      </w:r>
    </w:p>
    <w:p>
      <w:pPr>
        <w:pStyle w:val="4"/>
        <w:spacing w:before="156" w:after="156"/>
      </w:pPr>
      <w:r>
        <w:t>const char * ata_get_cmd_descript(u8 command)</w:t>
      </w:r>
    </w:p>
    <w:p>
      <w:r>
        <w:t>获取ATA命令的</w:t>
      </w:r>
      <w:r>
        <w:rPr>
          <w:rFonts w:hint="eastAsia"/>
        </w:rPr>
        <w:t>说明</w:t>
      </w:r>
    </w:p>
    <w:p>
      <w:pPr>
        <w:rPr>
          <w:rFonts w:eastAsia="宋体"/>
        </w:rPr>
      </w:pPr>
      <w:r>
        <w:rPr>
          <w:rFonts w:hint="eastAsia"/>
          <w:b/>
        </w:rPr>
        <w:t>参数</w:t>
      </w:r>
    </w:p>
    <w:p>
      <w:pPr>
        <w:rPr>
          <w:rFonts w:eastAsia="宋体"/>
        </w:rPr>
      </w:pPr>
      <w:r>
        <w:t>u8 command</w:t>
      </w:r>
    </w:p>
    <w:p>
      <w:pPr>
        <w:rPr>
          <w:rFonts w:eastAsia="宋体"/>
        </w:rPr>
      </w:pPr>
      <w:r>
        <w:t>获取</w:t>
      </w:r>
      <w:r>
        <w:rPr>
          <w:rFonts w:hint="eastAsia"/>
        </w:rPr>
        <w:t>说明</w:t>
      </w:r>
      <w:r>
        <w:t>的ATA命令代码</w:t>
      </w:r>
    </w:p>
    <w:p>
      <w:pPr>
        <w:rPr>
          <w:rFonts w:eastAsia="宋体"/>
        </w:rPr>
      </w:pPr>
      <w:r>
        <w:rPr>
          <w:rFonts w:hint="eastAsia"/>
          <w:b/>
        </w:rPr>
        <w:t>说明</w:t>
      </w:r>
    </w:p>
    <w:p>
      <w:r>
        <w:rPr>
          <w:rFonts w:hint="eastAsia"/>
        </w:rPr>
        <w:t>返回</w:t>
      </w:r>
      <w:r>
        <w:t>给定命令的文本</w:t>
      </w:r>
      <w:r>
        <w:rPr>
          <w:rFonts w:hint="eastAsia"/>
        </w:rPr>
        <w:t>说明</w:t>
      </w:r>
      <w:r>
        <w:t>，如果命令未知，则</w:t>
      </w:r>
      <w:r>
        <w:rPr>
          <w:rFonts w:hint="eastAsia"/>
        </w:rPr>
        <w:t>返回</w:t>
      </w:r>
      <w:r>
        <w:t>NULL。</w:t>
      </w:r>
    </w:p>
    <w:p>
      <w:r>
        <w:t>锁定：无</w:t>
      </w:r>
    </w:p>
    <w:p>
      <w:pPr>
        <w:pStyle w:val="4"/>
        <w:spacing w:before="156" w:after="156"/>
      </w:pPr>
      <w:r>
        <w:t>void ata_eh_link_report(struct ata_link *link)</w:t>
      </w:r>
    </w:p>
    <w:p>
      <w:pPr>
        <w:rPr>
          <w:rFonts w:eastAsia="宋体"/>
        </w:rPr>
      </w:pPr>
      <w:r>
        <w:t>向用户报告错误处理</w:t>
      </w:r>
    </w:p>
    <w:p>
      <w:pPr>
        <w:rPr>
          <w:rFonts w:eastAsia="宋体"/>
        </w:rPr>
      </w:pPr>
      <w:r>
        <w:rPr>
          <w:rFonts w:hint="eastAsia"/>
          <w:b/>
        </w:rPr>
        <w:t>参数</w:t>
      </w:r>
    </w:p>
    <w:p>
      <w:pPr>
        <w:rPr>
          <w:rFonts w:eastAsia="宋体"/>
        </w:rPr>
      </w:pPr>
      <w:r>
        <w:t>struct ata_link *link</w:t>
      </w:r>
    </w:p>
    <w:p>
      <w:pPr>
        <w:rPr>
          <w:rFonts w:eastAsia="宋体"/>
        </w:rPr>
      </w:pPr>
      <w:r>
        <w:t>正在进行ATA链接EH</w:t>
      </w:r>
    </w:p>
    <w:p>
      <w:pPr>
        <w:rPr>
          <w:rFonts w:eastAsia="宋体"/>
        </w:rPr>
      </w:pPr>
      <w:r>
        <w:t>报告EH给用户。</w:t>
      </w:r>
    </w:p>
    <w:p>
      <w:pPr>
        <w:rPr>
          <w:rFonts w:eastAsia="宋体"/>
        </w:rPr>
      </w:pPr>
      <w:r>
        <w:t>锁定：无。</w:t>
      </w:r>
    </w:p>
    <w:p>
      <w:pPr>
        <w:pStyle w:val="4"/>
        <w:spacing w:before="156" w:after="156"/>
      </w:pPr>
      <w:r>
        <w:t>void ata_eh_report(struct ata_port *ap)</w:t>
      </w:r>
    </w:p>
    <w:p>
      <w:pPr>
        <w:rPr>
          <w:rFonts w:eastAsia="宋体"/>
        </w:rPr>
      </w:pPr>
      <w:r>
        <w:t>向用户报告错误处理</w:t>
      </w:r>
    </w:p>
    <w:p>
      <w:pPr>
        <w:rPr>
          <w:rFonts w:eastAsia="宋体"/>
        </w:rPr>
      </w:pPr>
      <w:r>
        <w:rPr>
          <w:rFonts w:hint="eastAsia"/>
          <w:b/>
        </w:rPr>
        <w:t>参数</w:t>
      </w:r>
    </w:p>
    <w:p>
      <w:pPr>
        <w:rPr>
          <w:rFonts w:eastAsia="宋体"/>
        </w:rPr>
      </w:pPr>
      <w:r>
        <w:t>struct ata_port *ap</w:t>
      </w:r>
    </w:p>
    <w:p>
      <w:pPr>
        <w:rPr>
          <w:rFonts w:eastAsia="宋体"/>
        </w:rPr>
      </w:pPr>
      <w:r>
        <w:t>报告关于ATA端口的EH</w:t>
      </w:r>
    </w:p>
    <w:p>
      <w:pPr>
        <w:rPr>
          <w:rFonts w:eastAsia="宋体"/>
        </w:rPr>
      </w:pPr>
      <w:r>
        <w:t>报告EH给用户。</w:t>
      </w:r>
    </w:p>
    <w:p>
      <w:pPr>
        <w:rPr>
          <w:rFonts w:eastAsia="宋体"/>
        </w:rPr>
      </w:pPr>
      <w:r>
        <w:t>锁定：无。</w:t>
      </w:r>
    </w:p>
    <w:p>
      <w:pPr>
        <w:pStyle w:val="4"/>
        <w:spacing w:before="156" w:after="156"/>
      </w:pPr>
      <w:r>
        <w:t>int ata_set_mode(struct ata_link *link, struct ata_device **r_failed_dev)</w:t>
      </w:r>
    </w:p>
    <w:p>
      <w:pPr>
        <w:rPr>
          <w:rFonts w:eastAsia="宋体"/>
        </w:rPr>
      </w:pPr>
      <w:r>
        <w:t>编程时序并发出SET FEATURES - XFER</w:t>
      </w:r>
    </w:p>
    <w:p>
      <w:pPr>
        <w:rPr>
          <w:rFonts w:eastAsia="宋体"/>
        </w:rPr>
      </w:pPr>
      <w:r>
        <w:rPr>
          <w:rFonts w:hint="eastAsia"/>
          <w:b/>
        </w:rPr>
        <w:t>参数</w:t>
      </w:r>
    </w:p>
    <w:p>
      <w:pPr>
        <w:rPr>
          <w:rFonts w:eastAsia="宋体"/>
        </w:rPr>
      </w:pPr>
      <w:r>
        <w:t>struct ata_link *link</w:t>
      </w:r>
    </w:p>
    <w:p>
      <w:pPr>
        <w:rPr>
          <w:rFonts w:eastAsia="宋体"/>
        </w:rPr>
      </w:pPr>
      <w:r>
        <w:t>在其上将编程定时的链接</w:t>
      </w:r>
    </w:p>
    <w:p>
      <w:r>
        <w:t>struct ata_device **r_failed_dev</w:t>
      </w:r>
    </w:p>
    <w:p>
      <w:r>
        <w:t>无效设备的输出</w:t>
      </w:r>
      <w:r>
        <w:rPr>
          <w:rFonts w:hint="eastAsia"/>
        </w:rPr>
        <w:t>参数</w:t>
      </w:r>
    </w:p>
    <w:p>
      <w:r>
        <w:t>设置ATA设备磁盘传输模式（PIO3、UDMA6等）。如果ata_set_mode（）失败，则指向失败设备的指针将在r_failed_dev中</w:t>
      </w:r>
      <w:r>
        <w:rPr>
          <w:rFonts w:hint="eastAsia"/>
        </w:rPr>
        <w:t>返回</w:t>
      </w:r>
      <w:r>
        <w:t>。</w:t>
      </w:r>
    </w:p>
    <w:p>
      <w:pPr>
        <w:rPr>
          <w:rFonts w:eastAsia="宋体"/>
        </w:rPr>
      </w:pPr>
      <w:r>
        <w:t>锁定：PCI/等总线探测sem。</w:t>
      </w:r>
    </w:p>
    <w:p>
      <w:pPr>
        <w:rPr>
          <w:rFonts w:eastAsia="宋体"/>
        </w:rPr>
      </w:pPr>
      <w:r>
        <w:rPr>
          <w:rFonts w:hint="eastAsia"/>
          <w:b/>
        </w:rPr>
        <w:t>返回</w:t>
      </w:r>
    </w:p>
    <w:p>
      <w:r>
        <w:t>成功</w:t>
      </w:r>
      <w:r>
        <w:rPr>
          <w:rFonts w:hint="eastAsia"/>
        </w:rPr>
        <w:t>返回</w:t>
      </w:r>
      <w:r>
        <w:t>0，否则</w:t>
      </w:r>
      <w:r>
        <w:rPr>
          <w:rFonts w:hint="eastAsia"/>
        </w:rPr>
        <w:t>返回</w:t>
      </w:r>
      <w:r>
        <w:t>负errno</w:t>
      </w:r>
    </w:p>
    <w:p>
      <w:pPr>
        <w:pStyle w:val="4"/>
        <w:spacing w:before="156" w:after="156"/>
      </w:pPr>
      <w:r>
        <w:t>int atapi_eh_clear_ua(struct ata_device *dev)</w:t>
      </w:r>
    </w:p>
    <w:p>
      <w:pPr>
        <w:rPr>
          <w:rFonts w:eastAsia="宋体"/>
        </w:rPr>
      </w:pPr>
      <w:r>
        <w:t>重设后清除ATAPI UNIT ATTENTION</w:t>
      </w:r>
    </w:p>
    <w:p>
      <w:pPr>
        <w:rPr>
          <w:rFonts w:eastAsia="宋体"/>
        </w:rPr>
      </w:pPr>
      <w:r>
        <w:rPr>
          <w:rFonts w:hint="eastAsia"/>
          <w:b/>
        </w:rPr>
        <w:t>参数</w:t>
      </w:r>
    </w:p>
    <w:p>
      <w:r>
        <w:t>struct ata_device *dev</w:t>
      </w:r>
    </w:p>
    <w:p>
      <w:r>
        <w:t>要为其清除UA的ATAPI设备</w:t>
      </w:r>
    </w:p>
    <w:p>
      <w:r>
        <w:t>重置和其他操作可能会使ATAPI设备引发UNIT ATTENTION，这会导致下一操作失败。此函数清除UA。</w:t>
      </w:r>
    </w:p>
    <w:p>
      <w:r>
        <w:t>锁定：EH</w:t>
      </w:r>
      <w:r>
        <w:rPr>
          <w:rFonts w:hint="eastAsia"/>
        </w:rPr>
        <w:t>上下文</w:t>
      </w:r>
      <w:r>
        <w:t>（可能休眠）。</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4"/>
        <w:spacing w:before="156" w:after="156"/>
      </w:pPr>
      <w:r>
        <w:t>int ata_eh_maybe_retry_flush(struct ata_device *dev)</w:t>
      </w:r>
    </w:p>
    <w:p>
      <w:r>
        <w:t>如果需要，重试FLUSH</w:t>
      </w:r>
    </w:p>
    <w:p>
      <w:pPr>
        <w:rPr>
          <w:rFonts w:eastAsia="宋体"/>
        </w:rPr>
      </w:pPr>
      <w:r>
        <w:rPr>
          <w:rFonts w:hint="eastAsia"/>
          <w:b/>
        </w:rPr>
        <w:t>参数</w:t>
      </w:r>
    </w:p>
    <w:p>
      <w:pPr>
        <w:rPr>
          <w:rFonts w:eastAsia="宋体"/>
        </w:rPr>
      </w:pPr>
      <w:r>
        <w:t>struct ata_device *dev</w:t>
      </w:r>
    </w:p>
    <w:p>
      <w:pPr>
        <w:rPr>
          <w:rFonts w:eastAsia="宋体"/>
        </w:rPr>
      </w:pPr>
      <w:r>
        <w:t>可能需要FLUSH重试的ATA设备</w:t>
      </w:r>
    </w:p>
    <w:p>
      <w:pPr>
        <w:rPr>
          <w:rFonts w:eastAsia="宋体"/>
        </w:rPr>
      </w:pPr>
      <w:r>
        <w:t>如果dev失败了FLUSH，需要立即向上层报告，因为这意味着dev无法重新映射并已经丢失至少一个扇区，并且进一步的FLUSH重试不会对丢失的扇区有任何影响。但是，如果FLUSH由于其他原因失败，例如传输错误，则需要重试FLUSH。</w:t>
      </w:r>
    </w:p>
    <w:p>
      <w:pPr>
        <w:rPr>
          <w:rFonts w:eastAsia="宋体"/>
        </w:rPr>
      </w:pPr>
      <w:r>
        <w:t>此函数确定是否需要FLUSH失败重试，如果需要，则执行它。</w:t>
      </w:r>
    </w:p>
    <w:p>
      <w:pPr>
        <w:rPr>
          <w:rFonts w:eastAsia="宋体"/>
        </w:rPr>
      </w:pPr>
      <w:r>
        <w:rPr>
          <w:rFonts w:hint="eastAsia"/>
          <w:b/>
        </w:rPr>
        <w:t>返回</w:t>
      </w:r>
    </w:p>
    <w:p>
      <w:r>
        <w:t>EH可以继续，则</w:t>
      </w:r>
      <w:r>
        <w:rPr>
          <w:rFonts w:hint="eastAsia"/>
        </w:rPr>
        <w:t>返回</w:t>
      </w:r>
      <w:r>
        <w:t>0，否则</w:t>
      </w:r>
      <w:r>
        <w:rPr>
          <w:rFonts w:hint="eastAsia"/>
        </w:rPr>
        <w:t>返回</w:t>
      </w:r>
      <w:r>
        <w:t>-errno。</w:t>
      </w:r>
    </w:p>
    <w:p>
      <w:pPr>
        <w:pStyle w:val="4"/>
        <w:spacing w:before="156" w:after="156"/>
      </w:pPr>
      <w:r>
        <w:t>int ata_eh_set_lpm(struct ata_link *link, enum ata_lpm_policy policy, struct ata_device **r_failed_dev)</w:t>
      </w:r>
    </w:p>
    <w:p>
      <w:pPr>
        <w:rPr>
          <w:rFonts w:eastAsia="宋体"/>
        </w:rPr>
      </w:pPr>
      <w:r>
        <w:t>配置SATA接口电源管理</w:t>
      </w:r>
    </w:p>
    <w:p>
      <w:pPr>
        <w:rPr>
          <w:rFonts w:eastAsia="宋体"/>
        </w:rPr>
      </w:pPr>
      <w:r>
        <w:rPr>
          <w:rFonts w:hint="eastAsia"/>
          <w:b/>
        </w:rPr>
        <w:t>参数</w:t>
      </w:r>
    </w:p>
    <w:p>
      <w:pPr>
        <w:rPr>
          <w:rFonts w:eastAsia="宋体"/>
        </w:rPr>
      </w:pPr>
      <w:r>
        <w:t>struct ata_link *link</w:t>
      </w:r>
    </w:p>
    <w:p>
      <w:pPr>
        <w:rPr>
          <w:rFonts w:eastAsia="宋体"/>
        </w:rPr>
      </w:pPr>
      <w:r>
        <w:t>配置电源管理的链接</w:t>
      </w:r>
    </w:p>
    <w:p>
      <w:pPr>
        <w:rPr>
          <w:rFonts w:eastAsia="宋体"/>
        </w:rPr>
      </w:pPr>
      <w:r>
        <w:t>enum ata_lpm_policy policy</w:t>
      </w:r>
    </w:p>
    <w:p>
      <w:pPr>
        <w:rPr>
          <w:rFonts w:eastAsia="宋体"/>
        </w:rPr>
      </w:pPr>
      <w:r>
        <w:t>链接电源管理策略</w:t>
      </w:r>
    </w:p>
    <w:p>
      <w:pPr>
        <w:rPr>
          <w:rFonts w:eastAsia="宋体"/>
        </w:rPr>
      </w:pPr>
      <w:r>
        <w:t>struct ata_device **r_failed_dev</w:t>
      </w:r>
    </w:p>
    <w:p>
      <w:r>
        <w:t>无效设备的输出</w:t>
      </w:r>
      <w:r>
        <w:rPr>
          <w:rFonts w:hint="eastAsia"/>
        </w:rPr>
        <w:t>参数</w:t>
      </w:r>
    </w:p>
    <w:p>
      <w:r>
        <w:t>启用SATA接口电源管理。这将为min_power和medium_power_with_dipm策略启用设备接口电源管理（DIPM），然后调用特定于驱动程序的回调以启用Host Initiated Power管理。</w:t>
      </w:r>
    </w:p>
    <w:p>
      <w:r>
        <w:t>锁定：EH</w:t>
      </w:r>
      <w:r>
        <w:rPr>
          <w:rFonts w:hint="eastAsia"/>
        </w:rPr>
        <w:t>上下文</w:t>
      </w:r>
      <w:r>
        <w:t>。</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4"/>
        <w:spacing w:before="156" w:after="156"/>
      </w:pPr>
      <w:r>
        <w:t>int ata_eh_recover(struct ata_port *ap, ata_prereset_fn_t prereset, ata_reset_fn_t softreset, ata_reset_fn_t hardreset, ata_postreset_fn_t postreset, struct ata_link **r_failed_link)</w:t>
      </w:r>
    </w:p>
    <w:p>
      <w:pPr>
        <w:rPr>
          <w:rFonts w:eastAsia="宋体"/>
        </w:rPr>
      </w:pPr>
      <w:r>
        <w:t>在错误之后恢复主机端口</w:t>
      </w:r>
    </w:p>
    <w:p>
      <w:pPr>
        <w:rPr>
          <w:rFonts w:eastAsia="宋体"/>
        </w:rPr>
      </w:pPr>
      <w:r>
        <w:rPr>
          <w:rFonts w:hint="eastAsia"/>
          <w:b/>
        </w:rPr>
        <w:t>参数</w:t>
      </w:r>
    </w:p>
    <w:p>
      <w:pPr>
        <w:rPr>
          <w:rFonts w:eastAsia="宋体"/>
        </w:rPr>
      </w:pPr>
      <w:r>
        <w:t>struct ata_port *ap</w:t>
      </w:r>
    </w:p>
    <w:p>
      <w:pPr>
        <w:rPr>
          <w:rFonts w:eastAsia="宋体"/>
        </w:rPr>
      </w:pPr>
      <w:r>
        <w:t>要恢复的主机端口</w:t>
      </w:r>
    </w:p>
    <w:p>
      <w:pPr>
        <w:rPr>
          <w:rFonts w:eastAsia="宋体"/>
        </w:rPr>
      </w:pPr>
      <w:r>
        <w:t>ata_prereset_fn_t prereset</w:t>
      </w:r>
    </w:p>
    <w:p>
      <w:pPr>
        <w:rPr>
          <w:rFonts w:eastAsia="宋体"/>
        </w:rPr>
      </w:pPr>
      <w:r>
        <w:t>prereset方法（可以为NULL）</w:t>
      </w:r>
    </w:p>
    <w:p>
      <w:pPr>
        <w:rPr>
          <w:rFonts w:eastAsia="宋体"/>
        </w:rPr>
      </w:pPr>
      <w:r>
        <w:t>ata_reset_fn_t softreset</w:t>
      </w:r>
    </w:p>
    <w:p>
      <w:pPr>
        <w:rPr>
          <w:rFonts w:eastAsia="宋体"/>
        </w:rPr>
      </w:pPr>
      <w:r>
        <w:t>softreset方法（可以为NULL）</w:t>
      </w:r>
    </w:p>
    <w:p>
      <w:pPr>
        <w:rPr>
          <w:rFonts w:eastAsia="宋体"/>
        </w:rPr>
      </w:pPr>
      <w:r>
        <w:t>ata_reset_fn_t hardreset</w:t>
      </w:r>
    </w:p>
    <w:p>
      <w:pPr>
        <w:rPr>
          <w:rFonts w:eastAsia="宋体"/>
        </w:rPr>
      </w:pPr>
      <w:r>
        <w:t>hardreset方法（可以为NULL）</w:t>
      </w:r>
    </w:p>
    <w:p>
      <w:pPr>
        <w:rPr>
          <w:rFonts w:eastAsia="宋体"/>
        </w:rPr>
      </w:pPr>
      <w:r>
        <w:t>ata_postreset_fn_t postreset</w:t>
      </w:r>
    </w:p>
    <w:p>
      <w:pPr>
        <w:rPr>
          <w:rFonts w:eastAsia="宋体"/>
        </w:rPr>
      </w:pPr>
      <w:r>
        <w:t>postreset方法（可以为NULL）</w:t>
      </w:r>
    </w:p>
    <w:p>
      <w:pPr>
        <w:rPr>
          <w:rFonts w:eastAsia="宋体"/>
        </w:rPr>
      </w:pPr>
      <w:r>
        <w:t>struct ata_link **r_failed_link</w:t>
      </w:r>
    </w:p>
    <w:p>
      <w:r>
        <w:t>无效链接的输出</w:t>
      </w:r>
      <w:r>
        <w:rPr>
          <w:rFonts w:hint="eastAsia"/>
        </w:rPr>
        <w:t>参数</w:t>
      </w:r>
    </w:p>
    <w:p>
      <w:r>
        <w:t>这是libata异常处理的Alpha和Omega，Eum和Yang，心脏和灵魂。进入时，记录了恢复每个链接和热插拔请求所需的操作在链接的eh_context中。此函数使用适当的重试和回退执行所有操作，以使失败的设备复活，分离上场者并向新手致以问候。</w:t>
      </w:r>
    </w:p>
    <w:p>
      <w:r>
        <w:t>锁定：内核线程</w:t>
      </w:r>
      <w:r>
        <w:rPr>
          <w:rFonts w:hint="eastAsia"/>
        </w:rPr>
        <w:t>上下文</w:t>
      </w:r>
      <w:r>
        <w:t>（可能休眠）。</w:t>
      </w:r>
    </w:p>
    <w:p>
      <w:pPr>
        <w:rPr>
          <w:rFonts w:eastAsia="宋体"/>
        </w:rPr>
      </w:pPr>
      <w:r>
        <w:rPr>
          <w:rFonts w:hint="eastAsia"/>
          <w:b/>
        </w:rPr>
        <w:t>返回</w:t>
      </w:r>
    </w:p>
    <w:p>
      <w:r>
        <w:t>成功</w:t>
      </w:r>
      <w:r>
        <w:rPr>
          <w:rFonts w:hint="eastAsia"/>
        </w:rPr>
        <w:t>返回</w:t>
      </w:r>
      <w:r>
        <w:t>0，失败</w:t>
      </w:r>
      <w:r>
        <w:rPr>
          <w:rFonts w:hint="eastAsia"/>
        </w:rPr>
        <w:t>返回</w:t>
      </w:r>
      <w:r>
        <w:t>-errno。</w:t>
      </w:r>
    </w:p>
    <w:p>
      <w:pPr>
        <w:pStyle w:val="4"/>
        <w:spacing w:before="156" w:after="156"/>
      </w:pPr>
      <w:r>
        <w:t>void ata_eh_finish(struct ata_port *ap)</w:t>
      </w:r>
    </w:p>
    <w:p>
      <w:pPr>
        <w:rPr>
          <w:rFonts w:eastAsia="宋体"/>
        </w:rPr>
      </w:pPr>
      <w:r>
        <w:t>完成EH</w:t>
      </w:r>
    </w:p>
    <w:p>
      <w:pPr>
        <w:rPr>
          <w:rFonts w:eastAsia="宋体"/>
        </w:rPr>
      </w:pPr>
      <w:r>
        <w:rPr>
          <w:rFonts w:hint="eastAsia"/>
          <w:b/>
        </w:rPr>
        <w:t>参数</w:t>
      </w:r>
    </w:p>
    <w:p>
      <w:pPr>
        <w:rPr>
          <w:rFonts w:eastAsia="宋体"/>
        </w:rPr>
      </w:pPr>
      <w:r>
        <w:t>struct ata_port *ap</w:t>
      </w:r>
    </w:p>
    <w:p>
      <w:pPr>
        <w:rPr>
          <w:rFonts w:eastAsia="宋体"/>
        </w:rPr>
      </w:pPr>
      <w:r>
        <w:t>要完成EH的主机端口</w:t>
      </w:r>
    </w:p>
    <w:p>
      <w:pPr>
        <w:rPr>
          <w:rFonts w:eastAsia="宋体"/>
        </w:rPr>
      </w:pPr>
      <w:r>
        <w:t>恢复完成。清理EH状态并重试或完成失败的qcs。</w:t>
      </w:r>
    </w:p>
    <w:p>
      <w:pPr>
        <w:rPr>
          <w:rFonts w:eastAsia="宋体"/>
        </w:rPr>
      </w:pPr>
      <w:r>
        <w:t>锁定：无。</w:t>
      </w:r>
    </w:p>
    <w:p>
      <w:pPr>
        <w:pStyle w:val="4"/>
        <w:spacing w:before="156" w:after="156"/>
      </w:pPr>
      <w:r>
        <w:t>void ata_do_eh(struct ata_port *ap, ata_prereset_fn_t prereset, ata_reset_fn_t softreset, ata_reset_fn_t hardreset, ata_postreset_fn_t postreset)</w:t>
      </w:r>
    </w:p>
    <w:p>
      <w:pPr>
        <w:rPr>
          <w:rFonts w:eastAsia="宋体"/>
        </w:rPr>
      </w:pPr>
      <w:r>
        <w:t>执行标准错误处理</w:t>
      </w:r>
    </w:p>
    <w:p>
      <w:pPr>
        <w:rPr>
          <w:rFonts w:eastAsia="宋体"/>
        </w:rPr>
      </w:pPr>
      <w:r>
        <w:rPr>
          <w:rFonts w:hint="eastAsia"/>
          <w:b/>
        </w:rPr>
        <w:t>参数</w:t>
      </w:r>
    </w:p>
    <w:p>
      <w:pPr>
        <w:rPr>
          <w:rFonts w:eastAsia="宋体"/>
        </w:rPr>
      </w:pPr>
      <w:r>
        <w:t>struct ata_port *ap</w:t>
      </w:r>
    </w:p>
    <w:p>
      <w:pPr>
        <w:rPr>
          <w:rFonts w:eastAsia="宋体"/>
        </w:rPr>
      </w:pPr>
      <w:r>
        <w:t>要为其处理错误的主机端口</w:t>
      </w:r>
    </w:p>
    <w:p>
      <w:pPr>
        <w:rPr>
          <w:rFonts w:eastAsia="宋体"/>
        </w:rPr>
      </w:pPr>
      <w:r>
        <w:t>ata_prereset_fn_t prereset</w:t>
      </w:r>
    </w:p>
    <w:p>
      <w:pPr>
        <w:rPr>
          <w:rFonts w:eastAsia="宋体"/>
        </w:rPr>
      </w:pPr>
      <w:r>
        <w:t>prereset方法（可以为NULL）</w:t>
      </w:r>
    </w:p>
    <w:p>
      <w:pPr>
        <w:rPr>
          <w:rFonts w:eastAsia="宋体"/>
        </w:rPr>
      </w:pPr>
      <w:r>
        <w:t>ata_reset_fn_t softreset</w:t>
      </w:r>
    </w:p>
    <w:p>
      <w:pPr>
        <w:rPr>
          <w:rFonts w:eastAsia="宋体"/>
        </w:rPr>
      </w:pPr>
      <w:r>
        <w:t>softreset方法（可以为NULL）</w:t>
      </w:r>
    </w:p>
    <w:p>
      <w:pPr>
        <w:rPr>
          <w:rFonts w:eastAsia="宋体"/>
        </w:rPr>
      </w:pPr>
      <w:r>
        <w:t>ata_reset_fn_t hardreset</w:t>
      </w:r>
    </w:p>
    <w:p>
      <w:pPr>
        <w:rPr>
          <w:rFonts w:eastAsia="宋体"/>
        </w:rPr>
      </w:pPr>
      <w:r>
        <w:t>hardreset方法（可能为NULL）</w:t>
      </w:r>
    </w:p>
    <w:p>
      <w:pPr>
        <w:rPr>
          <w:rFonts w:eastAsia="宋体"/>
        </w:rPr>
      </w:pPr>
      <w:r>
        <w:t>ata_postreset_fn_t postreset</w:t>
      </w:r>
    </w:p>
    <w:p>
      <w:r>
        <w:t>postreset方法（可能为NULL）</w:t>
      </w:r>
    </w:p>
    <w:p>
      <w:r>
        <w:t>执行标准错误处理序列。</w:t>
      </w:r>
    </w:p>
    <w:p>
      <w:r>
        <w:t>锁定：内核线程</w:t>
      </w:r>
      <w:r>
        <w:rPr>
          <w:rFonts w:hint="eastAsia"/>
        </w:rPr>
        <w:t>上下文</w:t>
      </w:r>
      <w:r>
        <w:t>（可能休眠）。</w:t>
      </w:r>
    </w:p>
    <w:p>
      <w:pPr>
        <w:pStyle w:val="4"/>
        <w:spacing w:before="156" w:after="156"/>
      </w:pPr>
      <w:r>
        <w:t>void ata_std_error_handler(struct ata_port *ap)</w:t>
      </w:r>
    </w:p>
    <w:p>
      <w:pPr>
        <w:rPr>
          <w:rFonts w:eastAsia="宋体"/>
        </w:rPr>
      </w:pPr>
      <w:r>
        <w:t>标准错误处理程序</w:t>
      </w:r>
    </w:p>
    <w:p>
      <w:pPr>
        <w:rPr>
          <w:rFonts w:eastAsia="宋体"/>
        </w:rPr>
      </w:pPr>
      <w:r>
        <w:rPr>
          <w:rFonts w:hint="eastAsia"/>
          <w:b/>
        </w:rPr>
        <w:t>参数</w:t>
      </w:r>
    </w:p>
    <w:p>
      <w:pPr>
        <w:rPr>
          <w:rFonts w:eastAsia="宋体"/>
        </w:rPr>
      </w:pPr>
      <w:r>
        <w:t>struct ata_port *ap</w:t>
      </w:r>
    </w:p>
    <w:p>
      <w:pPr>
        <w:rPr>
          <w:rFonts w:eastAsia="宋体"/>
        </w:rPr>
      </w:pPr>
      <w:r>
        <w:t>要为其处理错误的主机端口</w:t>
      </w:r>
    </w:p>
    <w:p>
      <w:r>
        <w:t>标准错误处理程序</w:t>
      </w:r>
    </w:p>
    <w:p>
      <w:r>
        <w:t>锁定：内核线程</w:t>
      </w:r>
      <w:r>
        <w:rPr>
          <w:rFonts w:hint="eastAsia"/>
        </w:rPr>
        <w:t>上下文</w:t>
      </w:r>
      <w:r>
        <w:t>（可能休眠）。</w:t>
      </w:r>
    </w:p>
    <w:p>
      <w:pPr>
        <w:pStyle w:val="4"/>
        <w:spacing w:before="156" w:after="156"/>
      </w:pPr>
      <w:r>
        <w:t>void ata_eh_handle_port_suspend(struct ata_port *ap)</w:t>
      </w:r>
    </w:p>
    <w:p>
      <w:r>
        <w:t>执行端口挂起操作</w:t>
      </w:r>
    </w:p>
    <w:p>
      <w:pPr>
        <w:rPr>
          <w:rFonts w:eastAsia="宋体"/>
        </w:rPr>
      </w:pPr>
      <w:r>
        <w:rPr>
          <w:rFonts w:hint="eastAsia"/>
          <w:b/>
        </w:rPr>
        <w:t>参数</w:t>
      </w:r>
    </w:p>
    <w:p>
      <w:pPr>
        <w:rPr>
          <w:rFonts w:eastAsia="宋体"/>
        </w:rPr>
      </w:pPr>
      <w:r>
        <w:t>struct ata_port *ap</w:t>
      </w:r>
    </w:p>
    <w:p>
      <w:pPr>
        <w:rPr>
          <w:rFonts w:eastAsia="宋体"/>
        </w:rPr>
      </w:pPr>
      <w:r>
        <w:t>要挂起的端口</w:t>
      </w:r>
    </w:p>
    <w:p>
      <w:r>
        <w:t>挂起ap。</w:t>
      </w:r>
    </w:p>
    <w:p>
      <w:r>
        <w:t>锁定：内核线程</w:t>
      </w:r>
      <w:r>
        <w:rPr>
          <w:rFonts w:hint="eastAsia"/>
        </w:rPr>
        <w:t>上下文</w:t>
      </w:r>
      <w:r>
        <w:t>（可能休眠）。</w:t>
      </w:r>
    </w:p>
    <w:p>
      <w:pPr>
        <w:pStyle w:val="4"/>
        <w:spacing w:before="156" w:after="156"/>
      </w:pPr>
      <w:r>
        <w:t>void ata_eh_handle_port_resume(struct ata_port *ap)</w:t>
      </w:r>
    </w:p>
    <w:p>
      <w:r>
        <w:t>执行端口恢复操作</w:t>
      </w:r>
    </w:p>
    <w:p>
      <w:pPr>
        <w:rPr>
          <w:rFonts w:eastAsia="宋体"/>
        </w:rPr>
      </w:pPr>
      <w:r>
        <w:rPr>
          <w:rFonts w:hint="eastAsia"/>
          <w:b/>
        </w:rPr>
        <w:t>参数</w:t>
      </w:r>
    </w:p>
    <w:p>
      <w:pPr>
        <w:rPr>
          <w:rFonts w:eastAsia="宋体"/>
        </w:rPr>
      </w:pPr>
      <w:r>
        <w:t>struct ata_port *ap</w:t>
      </w:r>
    </w:p>
    <w:p>
      <w:pPr>
        <w:rPr>
          <w:rFonts w:eastAsia="宋体"/>
        </w:rPr>
      </w:pPr>
      <w:r>
        <w:t>要恢复的端口</w:t>
      </w:r>
    </w:p>
    <w:p>
      <w:pPr>
        <w:rPr>
          <w:rFonts w:eastAsia="宋体"/>
        </w:rPr>
      </w:pPr>
      <w:r>
        <w:t>恢复ap。</w:t>
      </w:r>
    </w:p>
    <w:p>
      <w:r>
        <w:t>锁定：内核线程</w:t>
      </w:r>
      <w:r>
        <w:rPr>
          <w:rFonts w:hint="eastAsia"/>
        </w:rPr>
        <w:t>上下文</w:t>
      </w:r>
      <w:r>
        <w:t>（可能休眠）。</w:t>
      </w:r>
    </w:p>
    <w:p>
      <w:pPr>
        <w:pStyle w:val="3"/>
        <w:spacing w:before="156" w:after="156"/>
        <w:rPr>
          <w:rFonts w:hint="default"/>
        </w:rPr>
      </w:pPr>
      <w:bookmarkStart w:id="1092" w:name="_Toc865684707"/>
      <w:r>
        <w:t>libata SCSI转换/仿真</w:t>
      </w:r>
      <w:bookmarkEnd w:id="1092"/>
    </w:p>
    <w:p>
      <w:pPr>
        <w:pStyle w:val="4"/>
        <w:spacing w:before="156" w:after="156"/>
      </w:pPr>
      <w:r>
        <w:t>struct ata_port * ata_sas_port_alloc(struct ata_host * host, struct ata_port_info * port_info, struct Scsi_Host * shost)</w:t>
      </w:r>
    </w:p>
    <w:p>
      <w:pPr>
        <w:rPr>
          <w:rFonts w:eastAsia="宋体"/>
        </w:rPr>
      </w:pPr>
      <w:r>
        <w:t>为连接的SATA设备分配端口</w:t>
      </w:r>
    </w:p>
    <w:p>
      <w:pPr>
        <w:rPr>
          <w:rFonts w:eastAsia="宋体"/>
        </w:rPr>
      </w:pPr>
      <w:r>
        <w:rPr>
          <w:rFonts w:hint="eastAsia"/>
          <w:b/>
        </w:rPr>
        <w:t>参数</w:t>
      </w:r>
    </w:p>
    <w:p>
      <w:pPr>
        <w:rPr>
          <w:rFonts w:eastAsia="宋体"/>
        </w:rPr>
      </w:pPr>
      <w:r>
        <w:t>struct ata_host * host</w:t>
      </w:r>
    </w:p>
    <w:p>
      <w:pPr>
        <w:rPr>
          <w:rFonts w:eastAsia="宋体"/>
        </w:rPr>
      </w:pPr>
      <w:r>
        <w:t>所有SAS端口的ATA主机容器</w:t>
      </w:r>
    </w:p>
    <w:p>
      <w:pPr>
        <w:rPr>
          <w:rFonts w:eastAsia="宋体"/>
        </w:rPr>
      </w:pPr>
      <w:r>
        <w:t>struct ata_port_info * port_info</w:t>
      </w:r>
    </w:p>
    <w:p>
      <w:pPr>
        <w:rPr>
          <w:rFonts w:eastAsia="宋体"/>
        </w:rPr>
      </w:pPr>
      <w:r>
        <w:t>来自低级主机驱动程序的信息</w:t>
      </w:r>
    </w:p>
    <w:p>
      <w:pPr>
        <w:rPr>
          <w:rFonts w:eastAsia="宋体"/>
        </w:rPr>
      </w:pPr>
      <w:r>
        <w:t>struct Scsi_Host * shost</w:t>
      </w:r>
    </w:p>
    <w:p>
      <w:pPr>
        <w:rPr>
          <w:rFonts w:eastAsia="宋体"/>
        </w:rPr>
      </w:pPr>
      <w:r>
        <w:t>SCSI主机连接到的scsi设备</w:t>
      </w:r>
    </w:p>
    <w:p>
      <w:pPr>
        <w:rPr>
          <w:rFonts w:eastAsia="宋体"/>
        </w:rPr>
      </w:pPr>
      <w:r>
        <w:rPr>
          <w:rFonts w:hint="eastAsia"/>
          <w:b/>
        </w:rPr>
        <w:t>说明</w:t>
      </w:r>
    </w:p>
    <w:p>
      <w:r>
        <w:t>锁定：PCI/等总线探测sem。</w:t>
      </w:r>
    </w:p>
    <w:p>
      <w:pPr>
        <w:rPr>
          <w:b/>
        </w:rPr>
      </w:pPr>
      <w:r>
        <w:rPr>
          <w:rFonts w:hint="eastAsia"/>
          <w:b/>
        </w:rPr>
        <w:t>返回</w:t>
      </w:r>
    </w:p>
    <w:p>
      <w:pPr>
        <w:rPr>
          <w:rFonts w:eastAsia="宋体"/>
        </w:rPr>
      </w:pPr>
      <w:r>
        <w:t>成功时的ata_port指针/失败时的NULL。</w:t>
      </w:r>
    </w:p>
    <w:p>
      <w:pPr>
        <w:pStyle w:val="4"/>
        <w:spacing w:before="156" w:after="156"/>
      </w:pPr>
      <w:r>
        <w:t>int ata_sas_port_start(struct ata_port * ap)</w:t>
      </w:r>
    </w:p>
    <w:p>
      <w:pPr>
        <w:rPr>
          <w:rFonts w:eastAsia="宋体"/>
        </w:rPr>
      </w:pPr>
      <w:r>
        <w:t>设置DMA端口。</w:t>
      </w:r>
    </w:p>
    <w:p>
      <w:pPr>
        <w:rPr>
          <w:rFonts w:eastAsia="宋体"/>
        </w:rPr>
      </w:pPr>
      <w:r>
        <w:rPr>
          <w:rFonts w:hint="eastAsia"/>
          <w:b/>
        </w:rPr>
        <w:t>参数</w:t>
      </w:r>
    </w:p>
    <w:p>
      <w:pPr>
        <w:rPr>
          <w:rFonts w:eastAsia="宋体"/>
        </w:rPr>
      </w:pPr>
      <w:r>
        <w:t>struct ata_port * ap</w:t>
      </w:r>
    </w:p>
    <w:p>
      <w:pPr>
        <w:rPr>
          <w:rFonts w:eastAsia="宋体"/>
        </w:rPr>
      </w:pPr>
      <w:r>
        <w:t>要初始化的端口</w:t>
      </w:r>
    </w:p>
    <w:p>
      <w:pPr>
        <w:rPr>
          <w:rFonts w:eastAsia="宋体"/>
        </w:rPr>
      </w:pPr>
      <w:r>
        <w:rPr>
          <w:rFonts w:hint="eastAsia"/>
          <w:b/>
        </w:rPr>
        <w:t>说明</w:t>
      </w:r>
    </w:p>
    <w:p>
      <w:pPr>
        <w:rPr>
          <w:rFonts w:eastAsia="宋体"/>
        </w:rPr>
      </w:pPr>
      <w:r>
        <w:t>在每个端口的数据结构初始化后调用。</w:t>
      </w:r>
    </w:p>
    <w:p>
      <w:pPr>
        <w:rPr>
          <w:rFonts w:eastAsia="宋体"/>
        </w:rPr>
      </w:pPr>
      <w:r>
        <w:t>可以用作ata_port_operations中的port_start()入口。</w:t>
      </w:r>
    </w:p>
    <w:p>
      <w:pPr>
        <w:rPr>
          <w:rFonts w:eastAsia="宋体"/>
        </w:rPr>
      </w:pPr>
      <w:r>
        <w:t>锁定：从调用者继承。</w:t>
      </w:r>
    </w:p>
    <w:p>
      <w:pPr>
        <w:pStyle w:val="4"/>
        <w:spacing w:before="156" w:after="156"/>
      </w:pPr>
      <w:r>
        <w:t>void ata_sas_port_stop(struct ata_port * ap)</w:t>
      </w:r>
    </w:p>
    <w:p>
      <w:pPr>
        <w:rPr>
          <w:rFonts w:eastAsia="宋体"/>
          <w:lang w:val="fr-FR"/>
        </w:rPr>
      </w:pPr>
      <w:r>
        <w:t>撤消</w:t>
      </w:r>
      <w:r>
        <w:rPr>
          <w:lang w:val="fr-FR"/>
        </w:rPr>
        <w:t>ata_sas_port_start（）</w:t>
      </w:r>
    </w:p>
    <w:p>
      <w:pPr>
        <w:rPr>
          <w:rFonts w:eastAsia="宋体"/>
          <w:lang w:val="fr-FR"/>
        </w:rPr>
      </w:pPr>
      <w:r>
        <w:rPr>
          <w:rFonts w:hint="eastAsia"/>
          <w:b/>
        </w:rPr>
        <w:t>参数</w:t>
      </w:r>
    </w:p>
    <w:p>
      <w:pPr>
        <w:rPr>
          <w:rFonts w:eastAsia="宋体"/>
          <w:lang w:val="fr-FR"/>
        </w:rPr>
      </w:pPr>
      <w:r>
        <w:rPr>
          <w:lang w:val="fr-FR"/>
        </w:rPr>
        <w:t>struct ata_port * ap</w:t>
      </w:r>
    </w:p>
    <w:p>
      <w:pPr>
        <w:rPr>
          <w:rFonts w:eastAsia="宋体"/>
          <w:lang w:val="fr-FR"/>
        </w:rPr>
      </w:pPr>
      <w:r>
        <w:t>要关闭的端口</w:t>
      </w:r>
    </w:p>
    <w:p>
      <w:pPr>
        <w:rPr>
          <w:rFonts w:eastAsia="宋体"/>
          <w:lang w:val="fr-FR"/>
        </w:rPr>
      </w:pPr>
      <w:r>
        <w:rPr>
          <w:rFonts w:hint="eastAsia"/>
          <w:b/>
        </w:rPr>
        <w:t>说明</w:t>
      </w:r>
    </w:p>
    <w:p>
      <w:pPr>
        <w:rPr>
          <w:rFonts w:eastAsia="宋体"/>
          <w:lang w:val="fr-FR"/>
        </w:rPr>
      </w:pPr>
      <w:r>
        <w:t>可以用作</w:t>
      </w:r>
      <w:r>
        <w:rPr>
          <w:lang w:val="fr-FR"/>
        </w:rPr>
        <w:t>ata_port_operations</w:t>
      </w:r>
      <w:r>
        <w:t>中的</w:t>
      </w:r>
      <w:r>
        <w:rPr>
          <w:lang w:val="fr-FR"/>
        </w:rPr>
        <w:t>port_stop()</w:t>
      </w:r>
      <w:r>
        <w:t>入口。</w:t>
      </w:r>
    </w:p>
    <w:p>
      <w:pPr>
        <w:rPr>
          <w:rFonts w:eastAsia="宋体"/>
          <w:lang w:val="fr-FR"/>
        </w:rPr>
      </w:pPr>
      <w:r>
        <w:t>锁定</w:t>
      </w:r>
      <w:r>
        <w:rPr>
          <w:lang w:val="fr-FR"/>
        </w:rPr>
        <w:t>：</w:t>
      </w:r>
      <w:r>
        <w:t>从调用者继承。</w:t>
      </w:r>
    </w:p>
    <w:p>
      <w:pPr>
        <w:rPr>
          <w:rFonts w:eastAsia="宋体"/>
          <w:lang w:val="fr-FR"/>
        </w:rPr>
      </w:pPr>
      <w:r>
        <w:rPr>
          <w:lang w:val="fr-FR"/>
        </w:rPr>
        <w:t>void ata_sas_async_probe(struct ata_port * ap)</w:t>
      </w:r>
    </w:p>
    <w:p>
      <w:pPr>
        <w:rPr>
          <w:rFonts w:eastAsia="宋体"/>
          <w:lang w:val="fr-FR"/>
        </w:rPr>
      </w:pPr>
      <w:r>
        <w:t>简单地安排探测并</w:t>
      </w:r>
      <w:r>
        <w:rPr>
          <w:rFonts w:hint="eastAsia"/>
          <w:b/>
        </w:rPr>
        <w:t>返回</w:t>
      </w:r>
    </w:p>
    <w:p>
      <w:pPr>
        <w:rPr>
          <w:rFonts w:eastAsia="宋体"/>
          <w:lang w:val="fr-FR"/>
        </w:rPr>
      </w:pPr>
      <w:r>
        <w:rPr>
          <w:rFonts w:hint="eastAsia"/>
          <w:b/>
        </w:rPr>
        <w:t>参数</w:t>
      </w:r>
    </w:p>
    <w:p>
      <w:pPr>
        <w:rPr>
          <w:rFonts w:eastAsia="宋体"/>
          <w:lang w:val="fr-FR"/>
        </w:rPr>
      </w:pPr>
      <w:r>
        <w:rPr>
          <w:lang w:val="fr-FR"/>
        </w:rPr>
        <w:t>struct ata_port * ap</w:t>
      </w:r>
    </w:p>
    <w:p>
      <w:pPr>
        <w:rPr>
          <w:rFonts w:eastAsia="宋体"/>
          <w:lang w:val="fr-FR"/>
        </w:rPr>
      </w:pPr>
      <w:r>
        <w:t>要探测的端口</w:t>
      </w:r>
    </w:p>
    <w:p>
      <w:pPr>
        <w:rPr>
          <w:rFonts w:eastAsia="宋体"/>
          <w:lang w:val="fr-FR"/>
        </w:rPr>
      </w:pPr>
      <w:r>
        <w:rPr>
          <w:rFonts w:hint="eastAsia"/>
          <w:b/>
        </w:rPr>
        <w:t>说明</w:t>
      </w:r>
    </w:p>
    <w:p>
      <w:pPr>
        <w:rPr>
          <w:rFonts w:eastAsia="宋体"/>
          <w:lang w:val="fr-FR"/>
        </w:rPr>
      </w:pPr>
      <w:r>
        <w:t>用于批量调度</w:t>
      </w:r>
      <w:r>
        <w:rPr>
          <w:lang w:val="fr-FR"/>
        </w:rPr>
        <w:t>sas</w:t>
      </w:r>
      <w:r>
        <w:t>附加的</w:t>
      </w:r>
      <w:r>
        <w:rPr>
          <w:lang w:val="fr-FR"/>
        </w:rPr>
        <w:t>ata</w:t>
      </w:r>
      <w:r>
        <w:t>设备的探测</w:t>
      </w:r>
      <w:r>
        <w:rPr>
          <w:lang w:val="fr-FR"/>
        </w:rPr>
        <w:t>，</w:t>
      </w:r>
      <w:r>
        <w:t>假定端口已经通过</w:t>
      </w:r>
      <w:r>
        <w:rPr>
          <w:lang w:val="fr-FR"/>
        </w:rPr>
        <w:t>ata_sas_port_init()</w:t>
      </w:r>
      <w:r>
        <w:t>。</w:t>
      </w:r>
    </w:p>
    <w:p>
      <w:pPr>
        <w:pStyle w:val="4"/>
        <w:spacing w:before="156" w:after="156"/>
        <w:rPr>
          <w:lang w:val="fr-FR"/>
        </w:rPr>
      </w:pPr>
      <w:r>
        <w:rPr>
          <w:lang w:val="fr-FR"/>
        </w:rPr>
        <w:t>int ata_sas_port_init(struct ata_port * ap)</w:t>
      </w:r>
    </w:p>
    <w:p>
      <w:pPr>
        <w:rPr>
          <w:rFonts w:eastAsia="宋体"/>
        </w:rPr>
      </w:pPr>
      <w:r>
        <w:t>初始化SATA设备</w:t>
      </w:r>
    </w:p>
    <w:p>
      <w:pPr>
        <w:rPr>
          <w:rFonts w:eastAsia="宋体"/>
        </w:rPr>
      </w:pPr>
      <w:r>
        <w:rPr>
          <w:rFonts w:hint="eastAsia"/>
          <w:b/>
        </w:rPr>
        <w:t>参数</w:t>
      </w:r>
    </w:p>
    <w:p>
      <w:pPr>
        <w:rPr>
          <w:rFonts w:eastAsia="宋体"/>
          <w:lang w:val="fr-FR"/>
        </w:rPr>
      </w:pPr>
      <w:r>
        <w:rPr>
          <w:lang w:val="fr-FR"/>
        </w:rPr>
        <w:t>struct ata_port * ap</w:t>
      </w:r>
    </w:p>
    <w:p>
      <w:pPr>
        <w:rPr>
          <w:rFonts w:eastAsia="宋体"/>
          <w:lang w:val="fr-FR"/>
        </w:rPr>
      </w:pPr>
      <w:r>
        <w:t>要初始化的</w:t>
      </w:r>
      <w:r>
        <w:rPr>
          <w:lang w:val="fr-FR"/>
        </w:rPr>
        <w:t>SATA</w:t>
      </w:r>
      <w:r>
        <w:t>端口</w:t>
      </w:r>
    </w:p>
    <w:p>
      <w:pPr>
        <w:rPr>
          <w:rFonts w:eastAsia="宋体"/>
        </w:rPr>
      </w:pPr>
      <w:r>
        <w:rPr>
          <w:rFonts w:hint="eastAsia"/>
          <w:b/>
        </w:rPr>
        <w:t>说明</w:t>
      </w:r>
    </w:p>
    <w:p>
      <w:pPr>
        <w:rPr>
          <w:rFonts w:eastAsia="宋体"/>
        </w:rPr>
      </w:pPr>
      <w:r>
        <w:t>锁定：PCI / etc。总线探测信号。</w:t>
      </w:r>
    </w:p>
    <w:p>
      <w:pPr>
        <w:rPr>
          <w:rFonts w:eastAsia="宋体"/>
        </w:rPr>
      </w:pPr>
      <w:r>
        <w:rPr>
          <w:rFonts w:hint="eastAsia"/>
          <w:b/>
        </w:rPr>
        <w:t>返回</w:t>
      </w:r>
    </w:p>
    <w:p>
      <w:pPr>
        <w:rPr>
          <w:rFonts w:eastAsia="宋体"/>
        </w:rPr>
      </w:pPr>
      <w:r>
        <w:t>成功为零，出错为非零。</w:t>
      </w:r>
    </w:p>
    <w:p>
      <w:pPr>
        <w:pStyle w:val="4"/>
        <w:spacing w:before="156" w:after="156"/>
      </w:pPr>
      <w:r>
        <w:t>void ata_sas_port_destroy(struct ata_port * ap)</w:t>
      </w:r>
    </w:p>
    <w:p>
      <w:pPr>
        <w:rPr>
          <w:rFonts w:eastAsia="宋体"/>
        </w:rPr>
      </w:pPr>
      <w:r>
        <w:t>销毁由ata_sas_port_alloc分配的SATA端口</w:t>
      </w:r>
    </w:p>
    <w:p>
      <w:pPr>
        <w:rPr>
          <w:rFonts w:eastAsia="宋体"/>
        </w:rPr>
      </w:pPr>
      <w:r>
        <w:rPr>
          <w:rFonts w:hint="eastAsia"/>
          <w:b/>
        </w:rPr>
        <w:t>参数</w:t>
      </w:r>
    </w:p>
    <w:p>
      <w:pPr>
        <w:rPr>
          <w:rFonts w:eastAsia="宋体"/>
        </w:rPr>
      </w:pPr>
      <w:r>
        <w:t>struct ata_port * ap</w:t>
      </w:r>
    </w:p>
    <w:p>
      <w:pPr>
        <w:rPr>
          <w:rFonts w:eastAsia="宋体"/>
        </w:rPr>
      </w:pPr>
      <w:r>
        <w:t>要销毁的SATA端口</w:t>
      </w:r>
    </w:p>
    <w:p>
      <w:pPr>
        <w:pStyle w:val="4"/>
        <w:spacing w:before="156" w:after="156"/>
      </w:pPr>
      <w:r>
        <w:t>int ata_sas_slave_configure(struct scsi_device * sdev，struct ata_port * ap)</w:t>
      </w:r>
    </w:p>
    <w:p>
      <w:pPr>
        <w:rPr>
          <w:rFonts w:eastAsia="宋体"/>
        </w:rPr>
      </w:pPr>
      <w:r>
        <w:t>用于libata设备的默认slave_config例程</w:t>
      </w:r>
    </w:p>
    <w:p>
      <w:pPr>
        <w:rPr>
          <w:rFonts w:eastAsia="宋体"/>
        </w:rPr>
      </w:pPr>
      <w:r>
        <w:rPr>
          <w:rFonts w:hint="eastAsia"/>
          <w:b/>
        </w:rPr>
        <w:t>参数</w:t>
      </w:r>
    </w:p>
    <w:p>
      <w:pPr>
        <w:rPr>
          <w:rFonts w:eastAsia="宋体"/>
        </w:rPr>
      </w:pPr>
      <w:r>
        <w:t>struct scsi_device * sdev</w:t>
      </w:r>
    </w:p>
    <w:p>
      <w:pPr>
        <w:rPr>
          <w:rFonts w:eastAsia="宋体"/>
        </w:rPr>
      </w:pPr>
      <w:r>
        <w:t>要配置的SCSI设备</w:t>
      </w:r>
    </w:p>
    <w:p>
      <w:pPr>
        <w:rPr>
          <w:rFonts w:eastAsia="宋体"/>
        </w:rPr>
      </w:pPr>
      <w:r>
        <w:t>struct ata_port * ap</w:t>
      </w:r>
    </w:p>
    <w:p>
      <w:pPr>
        <w:rPr>
          <w:rFonts w:eastAsia="宋体"/>
        </w:rPr>
      </w:pPr>
      <w:r>
        <w:t>连接SCSI设备的ATA端口</w:t>
      </w:r>
    </w:p>
    <w:p>
      <w:pPr>
        <w:rPr>
          <w:rFonts w:eastAsia="宋体"/>
        </w:rPr>
      </w:pPr>
      <w:r>
        <w:rPr>
          <w:rFonts w:hint="eastAsia"/>
          <w:b/>
        </w:rPr>
        <w:t>返回</w:t>
      </w:r>
    </w:p>
    <w:p>
      <w:pPr>
        <w:rPr>
          <w:rFonts w:eastAsia="宋体"/>
        </w:rPr>
      </w:pPr>
      <w:r>
        <w:t>零。</w:t>
      </w:r>
    </w:p>
    <w:p>
      <w:pPr>
        <w:pStyle w:val="4"/>
        <w:spacing w:before="156" w:after="156"/>
      </w:pPr>
      <w:r>
        <w:t>int ata_sas_queuecmd(struct scsi_cmnd * cmd，struct ata_port * ap)</w:t>
      </w:r>
    </w:p>
    <w:p>
      <w:pPr>
        <w:rPr>
          <w:rFonts w:eastAsia="宋体"/>
        </w:rPr>
      </w:pPr>
      <w:r>
        <w:t>向由libata管理的设备发出SCSI cdb</w:t>
      </w:r>
    </w:p>
    <w:p>
      <w:pPr>
        <w:rPr>
          <w:rFonts w:eastAsia="宋体"/>
        </w:rPr>
      </w:pPr>
      <w:r>
        <w:rPr>
          <w:rFonts w:hint="eastAsia"/>
          <w:b/>
        </w:rPr>
        <w:t>参数</w:t>
      </w:r>
    </w:p>
    <w:p>
      <w:pPr>
        <w:rPr>
          <w:rFonts w:eastAsia="宋体"/>
        </w:rPr>
      </w:pPr>
      <w:r>
        <w:t>struct scsi_cmnd * cmd</w:t>
      </w:r>
    </w:p>
    <w:p>
      <w:pPr>
        <w:rPr>
          <w:rFonts w:eastAsia="宋体"/>
        </w:rPr>
      </w:pPr>
      <w:r>
        <w:t>要发送的SCSI命令</w:t>
      </w:r>
    </w:p>
    <w:p>
      <w:pPr>
        <w:rPr>
          <w:rFonts w:eastAsia="宋体"/>
        </w:rPr>
      </w:pPr>
      <w:r>
        <w:t>struct ata_port * ap</w:t>
      </w:r>
    </w:p>
    <w:p>
      <w:pPr>
        <w:rPr>
          <w:rFonts w:eastAsia="宋体"/>
        </w:rPr>
      </w:pPr>
      <w:r>
        <w:t>发送命令的ATA端口</w:t>
      </w:r>
    </w:p>
    <w:p>
      <w:pPr>
        <w:rPr>
          <w:rFonts w:eastAsia="宋体"/>
        </w:rPr>
      </w:pPr>
      <w:r>
        <w:rPr>
          <w:rFonts w:hint="eastAsia"/>
          <w:b/>
        </w:rPr>
        <w:t>返回</w:t>
      </w:r>
    </w:p>
    <w:p>
      <w:r>
        <w:t>来自__ata_scsi_queuecmd（）的</w:t>
      </w:r>
      <w:r>
        <w:rPr>
          <w:rFonts w:hint="eastAsia"/>
        </w:rPr>
        <w:t>返回</w:t>
      </w:r>
      <w:r>
        <w:t>，如果可以排队cmd，则</w:t>
      </w:r>
      <w:r>
        <w:rPr>
          <w:rFonts w:hint="eastAsia"/>
        </w:rPr>
        <w:t>返回</w:t>
      </w:r>
      <w:r>
        <w:t>0。</w:t>
      </w:r>
    </w:p>
    <w:p>
      <w:pPr>
        <w:pStyle w:val="4"/>
        <w:spacing w:before="156" w:after="156"/>
      </w:pPr>
      <w:r>
        <w:t>int ata_std_bios_param(struct scsi_device * sdev，struct block_device * bdev，sector_t capacity，int geom)</w:t>
      </w:r>
    </w:p>
    <w:p>
      <w:pPr>
        <w:rPr>
          <w:rFonts w:eastAsia="宋体"/>
        </w:rPr>
      </w:pPr>
      <w:r>
        <w:t>由sd使用的通用BIOS头/扇区/磁柱计算器。</w:t>
      </w:r>
    </w:p>
    <w:p>
      <w:pPr>
        <w:rPr>
          <w:rFonts w:eastAsia="宋体"/>
        </w:rPr>
      </w:pPr>
      <w:r>
        <w:rPr>
          <w:rFonts w:hint="eastAsia"/>
          <w:b/>
        </w:rPr>
        <w:t>参数</w:t>
      </w:r>
    </w:p>
    <w:p>
      <w:pPr>
        <w:rPr>
          <w:rFonts w:eastAsia="宋体"/>
        </w:rPr>
      </w:pPr>
      <w:r>
        <w:t>struct scsi_device * sdev</w:t>
      </w:r>
    </w:p>
    <w:p>
      <w:pPr>
        <w:rPr>
          <w:rFonts w:eastAsia="宋体"/>
        </w:rPr>
      </w:pPr>
      <w:r>
        <w:t>要确定BIOS几何形状的SCSI设备</w:t>
      </w:r>
    </w:p>
    <w:p>
      <w:pPr>
        <w:rPr>
          <w:rFonts w:eastAsia="宋体"/>
        </w:rPr>
      </w:pPr>
      <w:r>
        <w:t>struct block_device * bdev</w:t>
      </w:r>
    </w:p>
    <w:p>
      <w:pPr>
        <w:rPr>
          <w:rFonts w:eastAsia="宋体"/>
        </w:rPr>
      </w:pPr>
      <w:r>
        <w:t>与sdev相关联的块设备</w:t>
      </w:r>
    </w:p>
    <w:p>
      <w:pPr>
        <w:rPr>
          <w:rFonts w:eastAsia="宋体"/>
        </w:rPr>
      </w:pPr>
      <w:r>
        <w:t>sector_t capacity</w:t>
      </w:r>
    </w:p>
    <w:p>
      <w:pPr>
        <w:rPr>
          <w:rFonts w:eastAsia="宋体"/>
        </w:rPr>
      </w:pPr>
      <w:r>
        <w:t>SCSI设备的容量</w:t>
      </w:r>
    </w:p>
    <w:p>
      <w:pPr>
        <w:rPr>
          <w:rFonts w:eastAsia="宋体"/>
        </w:rPr>
      </w:pPr>
      <w:r>
        <w:t>int geom</w:t>
      </w:r>
    </w:p>
    <w:p>
      <w:pPr>
        <w:rPr>
          <w:rFonts w:eastAsia="宋体"/>
        </w:rPr>
      </w:pPr>
      <w:r>
        <w:t>将几何图形输出到的位置</w:t>
      </w:r>
    </w:p>
    <w:p>
      <w:pPr>
        <w:rPr>
          <w:rFonts w:eastAsia="宋体"/>
        </w:rPr>
      </w:pPr>
      <w:r>
        <w:rPr>
          <w:rFonts w:hint="eastAsia"/>
          <w:b/>
        </w:rPr>
        <w:t>说明</w:t>
      </w:r>
    </w:p>
    <w:p>
      <w:r>
        <w:t>由sd使用的通用BIOS头/扇区/磁柱计算器。现在，大多数BIOS都期望XXX / 255/16（CHS）映射。如果不使用此方法，则可能出现某些情况导致磁盘无法启动。</w:t>
      </w:r>
    </w:p>
    <w:p>
      <w:r>
        <w:t>锁定：由SCSI层</w:t>
      </w:r>
      <w:r>
        <w:rPr>
          <w:rFonts w:hint="eastAsia"/>
        </w:rPr>
        <w:t>定义</w:t>
      </w:r>
      <w:r>
        <w:t>。我们并不关心。</w:t>
      </w:r>
    </w:p>
    <w:p>
      <w:pPr>
        <w:rPr>
          <w:rFonts w:eastAsia="宋体"/>
        </w:rPr>
      </w:pPr>
      <w:r>
        <w:rPr>
          <w:rFonts w:hint="eastAsia"/>
          <w:b/>
        </w:rPr>
        <w:t>返回</w:t>
      </w:r>
    </w:p>
    <w:p>
      <w:pPr>
        <w:rPr>
          <w:rFonts w:eastAsia="宋体"/>
        </w:rPr>
      </w:pPr>
      <w:r>
        <w:t>零。</w:t>
      </w:r>
    </w:p>
    <w:p>
      <w:pPr>
        <w:pStyle w:val="4"/>
        <w:spacing w:before="156" w:after="156"/>
      </w:pPr>
      <w:r>
        <w:t>void ata_scsi_unlock_native_capacity(struct scsi_device * sdev)</w:t>
      </w:r>
    </w:p>
    <w:p>
      <w:pPr>
        <w:rPr>
          <w:rFonts w:eastAsia="宋体"/>
        </w:rPr>
      </w:pPr>
      <w:r>
        <w:t>解锁本机容量</w:t>
      </w:r>
    </w:p>
    <w:p>
      <w:pPr>
        <w:rPr>
          <w:rFonts w:eastAsia="宋体"/>
        </w:rPr>
      </w:pPr>
      <w:r>
        <w:rPr>
          <w:rFonts w:hint="eastAsia"/>
          <w:b/>
        </w:rPr>
        <w:t>参数</w:t>
      </w:r>
    </w:p>
    <w:p>
      <w:pPr>
        <w:rPr>
          <w:rFonts w:eastAsia="宋体"/>
        </w:rPr>
      </w:pPr>
      <w:r>
        <w:t>struct scsi_device * sdev</w:t>
      </w:r>
    </w:p>
    <w:p>
      <w:pPr>
        <w:rPr>
          <w:rFonts w:eastAsia="宋体"/>
        </w:rPr>
      </w:pPr>
      <w:r>
        <w:t>要调整设备容量的SCSI设备</w:t>
      </w:r>
    </w:p>
    <w:p>
      <w:pPr>
        <w:rPr>
          <w:rFonts w:eastAsia="宋体"/>
        </w:rPr>
      </w:pPr>
      <w:r>
        <w:rPr>
          <w:rFonts w:hint="eastAsia"/>
          <w:b/>
        </w:rPr>
        <w:t>说明</w:t>
      </w:r>
    </w:p>
    <w:p>
      <w:r>
        <w:t>如果sdev上的分区超出设备的末尾，则调用此函数。它请求EH解锁HPA。</w:t>
      </w:r>
    </w:p>
    <w:p>
      <w:r>
        <w:t>锁定：由SCSI层</w:t>
      </w:r>
      <w:r>
        <w:rPr>
          <w:rFonts w:hint="eastAsia"/>
        </w:rPr>
        <w:t>定义</w:t>
      </w:r>
      <w:r>
        <w:t>。可能睡眠。</w:t>
      </w:r>
    </w:p>
    <w:p>
      <w:pPr>
        <w:pStyle w:val="4"/>
        <w:spacing w:before="156" w:after="156"/>
      </w:pPr>
      <w:r>
        <w:t>int ata_get_identity(struct ata_port * ap，struct scsi_device * sdev，void __user * arg)</w:t>
      </w:r>
    </w:p>
    <w:p>
      <w:pPr>
        <w:rPr>
          <w:rFonts w:eastAsia="宋体"/>
        </w:rPr>
      </w:pPr>
      <w:r>
        <w:t>HDIO_GET_IDENTITY ioctl的处理程序</w:t>
      </w:r>
    </w:p>
    <w:p>
      <w:pPr>
        <w:rPr>
          <w:rFonts w:eastAsia="宋体"/>
        </w:rPr>
      </w:pPr>
      <w:r>
        <w:rPr>
          <w:rFonts w:hint="eastAsia"/>
          <w:b/>
        </w:rPr>
        <w:t>参数</w:t>
      </w:r>
    </w:p>
    <w:p>
      <w:pPr>
        <w:rPr>
          <w:rFonts w:eastAsia="宋体"/>
        </w:rPr>
      </w:pPr>
      <w:r>
        <w:t>struct ata_port * ap</w:t>
      </w:r>
    </w:p>
    <w:p>
      <w:pPr>
        <w:rPr>
          <w:rFonts w:eastAsia="宋体"/>
        </w:rPr>
      </w:pPr>
      <w:r>
        <w:t>目标端口</w:t>
      </w:r>
    </w:p>
    <w:p>
      <w:pPr>
        <w:rPr>
          <w:rFonts w:eastAsia="宋体"/>
        </w:rPr>
      </w:pPr>
      <w:r>
        <w:t>struct scsi_device * sdev</w:t>
      </w:r>
    </w:p>
    <w:p>
      <w:pPr>
        <w:rPr>
          <w:rFonts w:eastAsia="宋体"/>
        </w:rPr>
      </w:pPr>
      <w:r>
        <w:t>要获取识别数据的SCSI设备</w:t>
      </w:r>
    </w:p>
    <w:p>
      <w:pPr>
        <w:rPr>
          <w:rFonts w:eastAsia="宋体"/>
        </w:rPr>
      </w:pPr>
      <w:r>
        <w:t>void __user * arg</w:t>
      </w:r>
    </w:p>
    <w:p>
      <w:pPr>
        <w:rPr>
          <w:rFonts w:eastAsia="宋体"/>
        </w:rPr>
      </w:pPr>
      <w:r>
        <w:t>识别数据的用户缓冲区区域</w:t>
      </w:r>
    </w:p>
    <w:p>
      <w:pPr>
        <w:rPr>
          <w:rFonts w:eastAsia="宋体"/>
        </w:rPr>
      </w:pPr>
      <w:r>
        <w:rPr>
          <w:rFonts w:hint="eastAsia"/>
          <w:b/>
        </w:rPr>
        <w:t>说明</w:t>
      </w:r>
    </w:p>
    <w:p>
      <w:r>
        <w:t>锁定：由SCSI层</w:t>
      </w:r>
      <w:r>
        <w:rPr>
          <w:rFonts w:hint="eastAsia"/>
        </w:rPr>
        <w:t>定义</w:t>
      </w:r>
      <w:r>
        <w:t>。我们并不关心。</w:t>
      </w:r>
    </w:p>
    <w:p>
      <w:pPr>
        <w:rPr>
          <w:rFonts w:eastAsia="宋体"/>
        </w:rPr>
      </w:pPr>
      <w:r>
        <w:rPr>
          <w:rFonts w:hint="eastAsia"/>
          <w:b/>
        </w:rPr>
        <w:t>返回</w:t>
      </w:r>
    </w:p>
    <w:p>
      <w:pPr>
        <w:rPr>
          <w:rFonts w:eastAsia="宋体"/>
        </w:rPr>
      </w:pPr>
      <w:r>
        <w:t>成功为零，负错误号为错误。</w:t>
      </w:r>
    </w:p>
    <w:p>
      <w:pPr>
        <w:pStyle w:val="4"/>
        <w:spacing w:before="156" w:after="156"/>
      </w:pPr>
      <w:r>
        <w:t>int ata_cmd_ioctl（struct scsi_device * scsidev，void __user * arg）</w:t>
      </w:r>
    </w:p>
    <w:p>
      <w:pPr>
        <w:rPr>
          <w:rFonts w:eastAsia="宋体"/>
        </w:rPr>
      </w:pPr>
      <w:r>
        <w:t>HDIO_DRIVE_CMD ioctl的处理程序</w:t>
      </w:r>
    </w:p>
    <w:p>
      <w:pPr>
        <w:rPr>
          <w:rFonts w:eastAsia="宋体"/>
        </w:rPr>
      </w:pPr>
      <w:r>
        <w:rPr>
          <w:rFonts w:hint="eastAsia"/>
          <w:b/>
        </w:rPr>
        <w:t>参数</w:t>
      </w:r>
    </w:p>
    <w:p>
      <w:pPr>
        <w:rPr>
          <w:rFonts w:eastAsia="宋体"/>
        </w:rPr>
      </w:pPr>
      <w:r>
        <w:t>struct scsi_device * scsidev</w:t>
      </w:r>
    </w:p>
    <w:p>
      <w:pPr>
        <w:rPr>
          <w:rFonts w:eastAsia="宋体"/>
        </w:rPr>
      </w:pPr>
      <w:r>
        <w:t>我们正在向其发出命令的设备</w:t>
      </w:r>
    </w:p>
    <w:p>
      <w:pPr>
        <w:rPr>
          <w:rFonts w:eastAsia="宋体"/>
        </w:rPr>
      </w:pPr>
      <w:r>
        <w:t>void __user * arg</w:t>
      </w:r>
    </w:p>
    <w:p>
      <w:pPr>
        <w:rPr>
          <w:rFonts w:eastAsia="宋体"/>
        </w:rPr>
      </w:pPr>
      <w:r>
        <w:t>用于发出命令的用户提供的数据</w:t>
      </w:r>
    </w:p>
    <w:p>
      <w:pPr>
        <w:rPr>
          <w:rFonts w:eastAsia="宋体"/>
        </w:rPr>
      </w:pPr>
      <w:r>
        <w:rPr>
          <w:rFonts w:hint="eastAsia"/>
          <w:b/>
        </w:rPr>
        <w:t>说明</w:t>
      </w:r>
    </w:p>
    <w:p>
      <w:r>
        <w:t>锁定：由SCSI层</w:t>
      </w:r>
      <w:r>
        <w:rPr>
          <w:rFonts w:hint="eastAsia"/>
        </w:rPr>
        <w:t>定义</w:t>
      </w:r>
      <w:r>
        <w:t>。我们并不关心。</w:t>
      </w:r>
    </w:p>
    <w:p>
      <w:pPr>
        <w:rPr>
          <w:rFonts w:eastAsia="宋体"/>
        </w:rPr>
      </w:pPr>
      <w:r>
        <w:rPr>
          <w:rFonts w:hint="eastAsia"/>
          <w:b/>
        </w:rPr>
        <w:t>返回</w:t>
      </w:r>
    </w:p>
    <w:p>
      <w:pPr>
        <w:rPr>
          <w:rFonts w:eastAsia="宋体"/>
        </w:rPr>
      </w:pPr>
      <w:r>
        <w:t>成功为零，负错误号为错误。</w:t>
      </w:r>
    </w:p>
    <w:p>
      <w:pPr>
        <w:pStyle w:val="4"/>
        <w:spacing w:before="156" w:after="156"/>
      </w:pPr>
      <w:r>
        <w:t>int ata_task_ioctl（struct scsi_device * scsidev，void __user * arg）</w:t>
      </w:r>
    </w:p>
    <w:p>
      <w:pPr>
        <w:rPr>
          <w:rFonts w:eastAsia="宋体"/>
        </w:rPr>
      </w:pPr>
      <w:r>
        <w:t>HDIO_DRIVE_TASK ioctl的处理程序</w:t>
      </w:r>
    </w:p>
    <w:p>
      <w:pPr>
        <w:rPr>
          <w:rFonts w:eastAsia="宋体"/>
        </w:rPr>
      </w:pPr>
      <w:r>
        <w:rPr>
          <w:rFonts w:hint="eastAsia"/>
          <w:b/>
        </w:rPr>
        <w:t>参数</w:t>
      </w:r>
    </w:p>
    <w:p>
      <w:pPr>
        <w:rPr>
          <w:rFonts w:eastAsia="宋体"/>
        </w:rPr>
      </w:pPr>
      <w:r>
        <w:t>struct scsi_device * scsidev</w:t>
      </w:r>
    </w:p>
    <w:p>
      <w:pPr>
        <w:rPr>
          <w:rFonts w:eastAsia="宋体"/>
        </w:rPr>
      </w:pPr>
      <w:r>
        <w:t>我们正在向其发出命令的设备</w:t>
      </w:r>
    </w:p>
    <w:p>
      <w:pPr>
        <w:rPr>
          <w:rFonts w:eastAsia="宋体"/>
        </w:rPr>
      </w:pPr>
      <w:r>
        <w:t>void __user * arg</w:t>
      </w:r>
    </w:p>
    <w:p>
      <w:pPr>
        <w:rPr>
          <w:rFonts w:eastAsia="宋体"/>
        </w:rPr>
      </w:pPr>
      <w:r>
        <w:t>用于发出命令的用户提供的数据</w:t>
      </w:r>
    </w:p>
    <w:p>
      <w:pPr>
        <w:rPr>
          <w:rFonts w:eastAsia="宋体"/>
        </w:rPr>
      </w:pPr>
      <w:r>
        <w:rPr>
          <w:rFonts w:hint="eastAsia"/>
          <w:b/>
        </w:rPr>
        <w:t>说明</w:t>
      </w:r>
    </w:p>
    <w:p>
      <w:r>
        <w:t>锁定：由SCSI层</w:t>
      </w:r>
      <w:r>
        <w:rPr>
          <w:rFonts w:hint="eastAsia"/>
        </w:rPr>
        <w:t>定义</w:t>
      </w:r>
      <w:r>
        <w:t>。我们并不关心。</w:t>
      </w:r>
    </w:p>
    <w:p>
      <w:pPr>
        <w:rPr>
          <w:rFonts w:eastAsia="宋体"/>
        </w:rPr>
      </w:pPr>
      <w:r>
        <w:rPr>
          <w:rFonts w:hint="eastAsia"/>
          <w:b/>
        </w:rPr>
        <w:t>返回</w:t>
      </w:r>
    </w:p>
    <w:p>
      <w:pPr>
        <w:rPr>
          <w:rFonts w:eastAsia="宋体"/>
        </w:rPr>
      </w:pPr>
      <w:r>
        <w:t>成功为零，负错误号为错误。</w:t>
      </w:r>
    </w:p>
    <w:p>
      <w:pPr>
        <w:pStyle w:val="4"/>
        <w:spacing w:before="156" w:after="156"/>
      </w:pPr>
      <w:r>
        <w:t>struct ata_queued_cmd * ata_scsi_qc_new（struct ata_device * dev，struct scsi_cmnd * cmd）</w:t>
      </w:r>
    </w:p>
    <w:p>
      <w:pPr>
        <w:rPr>
          <w:rFonts w:eastAsia="宋体"/>
        </w:rPr>
      </w:pPr>
      <w:r>
        <w:t>获取新的ata_queued_cmd引用</w:t>
      </w:r>
    </w:p>
    <w:p>
      <w:pPr>
        <w:rPr>
          <w:rFonts w:eastAsia="宋体"/>
        </w:rPr>
      </w:pPr>
      <w:r>
        <w:rPr>
          <w:rFonts w:hint="eastAsia"/>
          <w:b/>
        </w:rPr>
        <w:t>参数</w:t>
      </w:r>
    </w:p>
    <w:p>
      <w:pPr>
        <w:rPr>
          <w:rFonts w:eastAsia="宋体"/>
        </w:rPr>
      </w:pPr>
      <w:r>
        <w:t>struct ata_device * dev</w:t>
      </w:r>
    </w:p>
    <w:p>
      <w:pPr>
        <w:rPr>
          <w:rFonts w:eastAsia="宋体"/>
        </w:rPr>
      </w:pPr>
      <w:r>
        <w:t>新命令所连接的ATA设备</w:t>
      </w:r>
    </w:p>
    <w:p>
      <w:pPr>
        <w:rPr>
          <w:rFonts w:eastAsia="宋体"/>
        </w:rPr>
      </w:pPr>
      <w:r>
        <w:t>struct scsi_cmnd * cmd</w:t>
      </w:r>
    </w:p>
    <w:p>
      <w:pPr>
        <w:rPr>
          <w:rFonts w:eastAsia="宋体"/>
        </w:rPr>
      </w:pPr>
      <w:r>
        <w:t>发起此ATA命令的SCSI命令</w:t>
      </w:r>
    </w:p>
    <w:p>
      <w:pPr>
        <w:rPr>
          <w:rFonts w:eastAsia="宋体"/>
        </w:rPr>
      </w:pPr>
      <w:r>
        <w:rPr>
          <w:rFonts w:hint="eastAsia"/>
          <w:b/>
        </w:rPr>
        <w:t>说明</w:t>
      </w:r>
    </w:p>
    <w:p>
      <w:pPr>
        <w:rPr>
          <w:rFonts w:eastAsia="宋体"/>
        </w:rPr>
      </w:pPr>
      <w:r>
        <w:t>获取对未使用的ata_queued_cmd结构的引用，该结构是表示发送到硬件的单个ATA命令的基本libata结构。</w:t>
      </w:r>
    </w:p>
    <w:p>
      <w:pPr>
        <w:rPr>
          <w:rFonts w:eastAsia="宋体"/>
        </w:rPr>
      </w:pPr>
      <w:r>
        <w:t>如果命令可用，请使用当前命令的信息填写结构的SCSI特定部分。</w:t>
      </w:r>
    </w:p>
    <w:p>
      <w:pPr>
        <w:rPr>
          <w:rFonts w:eastAsia="宋体"/>
        </w:rPr>
      </w:pPr>
      <w:r>
        <w:t>锁定：spin_lock_irqsave（主机锁定）</w:t>
      </w:r>
    </w:p>
    <w:p>
      <w:pPr>
        <w:rPr>
          <w:rFonts w:eastAsia="宋体"/>
        </w:rPr>
      </w:pPr>
      <w:r>
        <w:rPr>
          <w:rFonts w:hint="eastAsia"/>
          <w:b/>
        </w:rPr>
        <w:t>返回</w:t>
      </w:r>
    </w:p>
    <w:p>
      <w:pPr>
        <w:rPr>
          <w:rFonts w:eastAsia="宋体"/>
        </w:rPr>
      </w:pPr>
      <w:r>
        <w:t>分配的命令，如果没有可用则为NULL。</w:t>
      </w:r>
    </w:p>
    <w:p>
      <w:pPr>
        <w:pStyle w:val="4"/>
        <w:spacing w:before="156" w:after="156"/>
      </w:pPr>
      <w:r>
        <w:t>void ata_dump_status（unsigned id，struct ata_taskfile * tf）</w:t>
      </w:r>
    </w:p>
    <w:p>
      <w:pPr>
        <w:rPr>
          <w:rFonts w:eastAsia="宋体"/>
        </w:rPr>
      </w:pPr>
      <w:r>
        <w:t>错误信息的用户友好显示</w:t>
      </w:r>
    </w:p>
    <w:p>
      <w:pPr>
        <w:rPr>
          <w:rFonts w:eastAsia="宋体"/>
        </w:rPr>
      </w:pPr>
      <w:r>
        <w:rPr>
          <w:rFonts w:hint="eastAsia"/>
          <w:b/>
        </w:rPr>
        <w:t>参数</w:t>
      </w:r>
    </w:p>
    <w:p>
      <w:pPr>
        <w:rPr>
          <w:rFonts w:eastAsia="宋体"/>
        </w:rPr>
      </w:pPr>
      <w:r>
        <w:t>unsigned id</w:t>
      </w:r>
    </w:p>
    <w:p>
      <w:pPr>
        <w:rPr>
          <w:rFonts w:eastAsia="宋体"/>
        </w:rPr>
      </w:pPr>
      <w:r>
        <w:t>问的端口ID</w:t>
      </w:r>
    </w:p>
    <w:p>
      <w:pPr>
        <w:rPr>
          <w:rFonts w:eastAsia="宋体"/>
        </w:rPr>
      </w:pPr>
      <w:r>
        <w:t>struct ata_taskfile * tf</w:t>
      </w:r>
    </w:p>
    <w:p>
      <w:pPr>
        <w:rPr>
          <w:rFonts w:eastAsia="宋体"/>
        </w:rPr>
      </w:pPr>
      <w:r>
        <w:t>填好的任务文件指针</w:t>
      </w:r>
    </w:p>
    <w:p>
      <w:pPr>
        <w:rPr>
          <w:rFonts w:eastAsia="宋体"/>
        </w:rPr>
      </w:pPr>
      <w:r>
        <w:rPr>
          <w:rFonts w:hint="eastAsia"/>
          <w:b/>
        </w:rPr>
        <w:t>说明</w:t>
      </w:r>
    </w:p>
    <w:p>
      <w:pPr>
        <w:rPr>
          <w:rFonts w:eastAsia="宋体"/>
        </w:rPr>
      </w:pPr>
      <w:r>
        <w:t>解码并转储ATA错误/状态寄存器，以便用户了解在非虚构层面上实际发生了什么。</w:t>
      </w:r>
    </w:p>
    <w:p>
      <w:pPr>
        <w:rPr>
          <w:rFonts w:eastAsia="宋体"/>
        </w:rPr>
      </w:pPr>
      <w:r>
        <w:t>锁定：从调用者继承</w:t>
      </w:r>
    </w:p>
    <w:p>
      <w:pPr>
        <w:pStyle w:val="4"/>
        <w:spacing w:before="156" w:after="156"/>
      </w:pPr>
      <w:r>
        <w:t>void ata_to_sense_error（unsigned id，u8 drv_stat，u8 drv_err，u8 * sk，u8 * asc，u8 * ascq，int verbose）</w:t>
      </w:r>
    </w:p>
    <w:p>
      <w:pPr>
        <w:rPr>
          <w:rFonts w:eastAsia="宋体"/>
        </w:rPr>
      </w:pPr>
      <w:r>
        <w:t>将ATA错误转换为SCSI错误</w:t>
      </w:r>
    </w:p>
    <w:p>
      <w:pPr>
        <w:rPr>
          <w:rFonts w:eastAsia="宋体"/>
        </w:rPr>
      </w:pPr>
      <w:r>
        <w:rPr>
          <w:rFonts w:hint="eastAsia"/>
          <w:b/>
        </w:rPr>
        <w:t>参数</w:t>
      </w:r>
    </w:p>
    <w:p>
      <w:pPr>
        <w:rPr>
          <w:rFonts w:eastAsia="宋体"/>
        </w:rPr>
      </w:pPr>
      <w:r>
        <w:t>unsigned id</w:t>
      </w:r>
    </w:p>
    <w:p>
      <w:pPr>
        <w:rPr>
          <w:rFonts w:eastAsia="宋体"/>
        </w:rPr>
      </w:pPr>
      <w:r>
        <w:t>ATA设备号</w:t>
      </w:r>
    </w:p>
    <w:p>
      <w:pPr>
        <w:rPr>
          <w:rFonts w:eastAsia="宋体"/>
        </w:rPr>
      </w:pPr>
      <w:r>
        <w:t>u8 drv_stat</w:t>
      </w:r>
    </w:p>
    <w:p>
      <w:pPr>
        <w:rPr>
          <w:rFonts w:eastAsia="宋体"/>
        </w:rPr>
      </w:pPr>
      <w:r>
        <w:t>ATA状态寄存器中包含的值</w:t>
      </w:r>
    </w:p>
    <w:p>
      <w:pPr>
        <w:rPr>
          <w:rFonts w:eastAsia="宋体"/>
        </w:rPr>
      </w:pPr>
      <w:r>
        <w:t>u8 drv_err</w:t>
      </w:r>
    </w:p>
    <w:p>
      <w:pPr>
        <w:rPr>
          <w:rFonts w:eastAsia="宋体"/>
        </w:rPr>
      </w:pPr>
      <w:r>
        <w:t>ATA错误寄存器中包含的值</w:t>
      </w:r>
    </w:p>
    <w:p>
      <w:pPr>
        <w:rPr>
          <w:rFonts w:eastAsia="宋体"/>
        </w:rPr>
      </w:pPr>
      <w:r>
        <w:t>u8 * sk</w:t>
      </w:r>
    </w:p>
    <w:p>
      <w:pPr>
        <w:rPr>
          <w:rFonts w:eastAsia="宋体"/>
        </w:rPr>
      </w:pPr>
      <w:r>
        <w:t>SCSI密钥</w:t>
      </w:r>
    </w:p>
    <w:p>
      <w:pPr>
        <w:rPr>
          <w:rFonts w:eastAsia="宋体"/>
        </w:rPr>
      </w:pPr>
      <w:r>
        <w:t>u8 * asc</w:t>
      </w:r>
    </w:p>
    <w:p>
      <w:pPr>
        <w:rPr>
          <w:rFonts w:eastAsia="宋体"/>
        </w:rPr>
      </w:pPr>
      <w:r>
        <w:t>SCSI进一步码</w:t>
      </w:r>
    </w:p>
    <w:p>
      <w:pPr>
        <w:rPr>
          <w:rFonts w:eastAsia="宋体"/>
        </w:rPr>
      </w:pPr>
      <w:r>
        <w:t>u8 * ascq</w:t>
      </w:r>
    </w:p>
    <w:p>
      <w:pPr>
        <w:rPr>
          <w:rFonts w:eastAsia="宋体"/>
        </w:rPr>
      </w:pPr>
      <w:r>
        <w:t>SCSI进一步码限定符</w:t>
      </w:r>
    </w:p>
    <w:p>
      <w:r>
        <w:t>int verbose</w:t>
      </w:r>
    </w:p>
    <w:p>
      <w:pPr>
        <w:rPr>
          <w:rFonts w:eastAsia="宋体"/>
        </w:rPr>
      </w:pPr>
      <w:r>
        <w:t>我们将要填写的感应键</w:t>
      </w:r>
    </w:p>
    <w:p>
      <w:pPr>
        <w:rPr>
          <w:rFonts w:eastAsia="宋体"/>
        </w:rPr>
      </w:pPr>
      <w:r>
        <w:t>u8 *asc</w:t>
      </w:r>
    </w:p>
    <w:p>
      <w:pPr>
        <w:rPr>
          <w:rFonts w:eastAsia="宋体"/>
        </w:rPr>
      </w:pPr>
      <w:r>
        <w:t>我们将要填写的附加感应码</w:t>
      </w:r>
    </w:p>
    <w:p>
      <w:pPr>
        <w:rPr>
          <w:rFonts w:eastAsia="宋体"/>
        </w:rPr>
      </w:pPr>
      <w:r>
        <w:t>u8 *ascq</w:t>
      </w:r>
    </w:p>
    <w:p>
      <w:pPr>
        <w:rPr>
          <w:rFonts w:eastAsia="宋体"/>
        </w:rPr>
      </w:pPr>
      <w:r>
        <w:t>我们将要填写的附加感应码限定符</w:t>
      </w:r>
    </w:p>
    <w:p>
      <w:pPr>
        <w:rPr>
          <w:rFonts w:eastAsia="宋体"/>
        </w:rPr>
      </w:pPr>
      <w:r>
        <w:t>int verbose</w:t>
      </w:r>
    </w:p>
    <w:p>
      <w:r>
        <w:t>详细</w:t>
      </w:r>
      <w:r>
        <w:rPr>
          <w:rFonts w:hint="eastAsia"/>
        </w:rPr>
        <w:t>说明</w:t>
      </w:r>
    </w:p>
    <w:p>
      <w:r>
        <w:t>将ATA错误转换为SCSI错误。填写SK、ASC和ASCQ字节的指针，以便后续在固定或</w:t>
      </w:r>
      <w:r>
        <w:rPr>
          <w:rFonts w:hint="eastAsia"/>
        </w:rPr>
        <w:t>说明</w:t>
      </w:r>
      <w:r>
        <w:t>符格式的感应块中使用。</w:t>
      </w:r>
    </w:p>
    <w:p>
      <w:pPr>
        <w:rPr>
          <w:rFonts w:eastAsia="宋体"/>
        </w:rPr>
      </w:pPr>
      <w:r>
        <w:t>锁定：spin_lock_irqsave(host lock)</w:t>
      </w:r>
    </w:p>
    <w:p>
      <w:pPr>
        <w:pStyle w:val="4"/>
        <w:spacing w:before="156" w:after="156"/>
        <w:rPr>
          <w:rFonts w:eastAsia="宋体"/>
        </w:rPr>
      </w:pPr>
      <w:r>
        <w:t>void ata_gen_ata_sense(struct ata_queued_cmd *qc)</w:t>
      </w:r>
    </w:p>
    <w:p>
      <w:pPr>
        <w:rPr>
          <w:rFonts w:eastAsia="宋体"/>
        </w:rPr>
      </w:pPr>
      <w:r>
        <w:t>生成SCSI固定感应块</w:t>
      </w:r>
    </w:p>
    <w:p>
      <w:pPr>
        <w:rPr>
          <w:rFonts w:eastAsia="宋体"/>
        </w:rPr>
      </w:pPr>
      <w:r>
        <w:rPr>
          <w:rFonts w:hint="eastAsia"/>
          <w:b/>
        </w:rPr>
        <w:t>参数</w:t>
      </w:r>
    </w:p>
    <w:p>
      <w:pPr>
        <w:rPr>
          <w:rFonts w:eastAsia="宋体"/>
        </w:rPr>
      </w:pPr>
      <w:r>
        <w:t>struct ata_queued_cmd *qc</w:t>
      </w:r>
    </w:p>
    <w:p>
      <w:pPr>
        <w:rPr>
          <w:rFonts w:eastAsia="宋体"/>
        </w:rPr>
      </w:pPr>
      <w:r>
        <w:t>我们正在出错的命令</w:t>
      </w:r>
    </w:p>
    <w:p>
      <w:r>
        <w:t>详细</w:t>
      </w:r>
      <w:r>
        <w:rPr>
          <w:rFonts w:hint="eastAsia"/>
        </w:rPr>
        <w:t>说明</w:t>
      </w:r>
    </w:p>
    <w:p>
      <w:r>
        <w:t>为失败的ATA命令qc生成感应块。使用</w:t>
      </w:r>
      <w:r>
        <w:rPr>
          <w:rFonts w:hint="eastAsia"/>
        </w:rPr>
        <w:t>说明</w:t>
      </w:r>
      <w:r>
        <w:t>符格式以适应LBA48块地址。</w:t>
      </w:r>
    </w:p>
    <w:p>
      <w:r>
        <w:t>锁定：无。</w:t>
      </w:r>
    </w:p>
    <w:p>
      <w:pPr>
        <w:pStyle w:val="4"/>
        <w:spacing w:before="156" w:after="156"/>
      </w:pPr>
      <w:r>
        <w:t>int atapi_drain_needed(struct request *rq)</w:t>
      </w:r>
    </w:p>
    <w:p>
      <w:pPr>
        <w:rPr>
          <w:rFonts w:eastAsia="宋体"/>
        </w:rPr>
      </w:pPr>
      <w:r>
        <w:t>检查数据传输是否可能溢出</w:t>
      </w:r>
    </w:p>
    <w:p>
      <w:pPr>
        <w:rPr>
          <w:rFonts w:eastAsia="宋体"/>
        </w:rPr>
      </w:pPr>
      <w:r>
        <w:rPr>
          <w:rFonts w:hint="eastAsia"/>
          <w:b/>
        </w:rPr>
        <w:t>参数</w:t>
      </w:r>
    </w:p>
    <w:p>
      <w:pPr>
        <w:rPr>
          <w:rFonts w:eastAsia="宋体"/>
        </w:rPr>
      </w:pPr>
      <w:r>
        <w:t>struct request *rq</w:t>
      </w:r>
    </w:p>
    <w:p>
      <w:r>
        <w:t>要检查的请求</w:t>
      </w:r>
    </w:p>
    <w:p>
      <w:r>
        <w:t>详细</w:t>
      </w:r>
      <w:r>
        <w:rPr>
          <w:rFonts w:hint="eastAsia"/>
        </w:rPr>
        <w:t>说明</w:t>
      </w:r>
    </w:p>
    <w:p>
      <w:pPr>
        <w:rPr>
          <w:rFonts w:eastAsia="宋体"/>
        </w:rPr>
      </w:pPr>
      <w:r>
        <w:t>传输可变长度数据到主机的ATAPI命令可能由于应用程序错误或硬件错误而溢出。此函数检查是否应该排空和忽略请求的溢出。</w:t>
      </w:r>
    </w:p>
    <w:p>
      <w:pPr>
        <w:rPr>
          <w:rFonts w:eastAsia="宋体"/>
        </w:rPr>
      </w:pPr>
      <w:r>
        <w:t>锁定：无。</w:t>
      </w:r>
    </w:p>
    <w:p>
      <w:pPr>
        <w:rPr>
          <w:rFonts w:eastAsia="宋体"/>
        </w:rPr>
      </w:pPr>
      <w:r>
        <w:rPr>
          <w:rFonts w:hint="eastAsia"/>
          <w:b/>
        </w:rPr>
        <w:t>返回</w:t>
      </w:r>
    </w:p>
    <w:p>
      <w:pPr>
        <w:rPr>
          <w:rFonts w:eastAsia="宋体"/>
        </w:rPr>
      </w:pPr>
      <w:r>
        <w:t>1如果是；否则为0。</w:t>
      </w:r>
    </w:p>
    <w:p>
      <w:pPr>
        <w:pStyle w:val="4"/>
        <w:spacing w:before="156" w:after="156"/>
      </w:pPr>
      <w:r>
        <w:t>int ata_scsi_slave_config(struct scsi_device *sdev)</w:t>
      </w:r>
    </w:p>
    <w:p>
      <w:pPr>
        <w:rPr>
          <w:rFonts w:eastAsia="宋体"/>
        </w:rPr>
      </w:pPr>
      <w:r>
        <w:t>设置SCSI设备属性</w:t>
      </w:r>
    </w:p>
    <w:p>
      <w:pPr>
        <w:rPr>
          <w:rFonts w:eastAsia="宋体"/>
        </w:rPr>
      </w:pPr>
      <w:r>
        <w:rPr>
          <w:rFonts w:hint="eastAsia"/>
          <w:b/>
        </w:rPr>
        <w:t>参数</w:t>
      </w:r>
    </w:p>
    <w:p>
      <w:pPr>
        <w:rPr>
          <w:rFonts w:eastAsia="宋体"/>
        </w:rPr>
      </w:pPr>
      <w:r>
        <w:t>struct scsi_device *sdev</w:t>
      </w:r>
    </w:p>
    <w:p>
      <w:r>
        <w:t>要检查的SCSI设备</w:t>
      </w:r>
    </w:p>
    <w:p>
      <w:r>
        <w:t>详细</w:t>
      </w:r>
      <w:r>
        <w:rPr>
          <w:rFonts w:hint="eastAsia"/>
        </w:rPr>
        <w:t>说明</w:t>
      </w:r>
    </w:p>
    <w:p>
      <w:r>
        <w:t>在我们实际开始读写设备之前调用此函数，以配置某些SCSI中间层行为。</w:t>
      </w:r>
    </w:p>
    <w:p>
      <w:pPr>
        <w:rPr>
          <w:rFonts w:eastAsia="宋体"/>
        </w:rPr>
      </w:pPr>
      <w:r>
        <w:t>锁定：由SCSI层</w:t>
      </w:r>
      <w:r>
        <w:rPr>
          <w:rFonts w:hint="eastAsia"/>
        </w:rPr>
        <w:t>定义</w:t>
      </w:r>
      <w:r>
        <w:t>。我们并不在意。</w:t>
      </w:r>
    </w:p>
    <w:p>
      <w:pPr>
        <w:pStyle w:val="4"/>
        <w:spacing w:before="156" w:after="156"/>
      </w:pPr>
      <w:r>
        <w:t>void ata_scsi_slave_destroy(struct scsi_device *sdev)</w:t>
      </w:r>
    </w:p>
    <w:p>
      <w:pPr>
        <w:rPr>
          <w:rFonts w:eastAsia="宋体"/>
        </w:rPr>
      </w:pPr>
      <w:r>
        <w:t>SCSI设备即将被销毁</w:t>
      </w:r>
    </w:p>
    <w:p>
      <w:pPr>
        <w:rPr>
          <w:rFonts w:eastAsia="宋体"/>
        </w:rPr>
      </w:pPr>
      <w:r>
        <w:rPr>
          <w:rFonts w:hint="eastAsia"/>
          <w:b/>
        </w:rPr>
        <w:t>参数</w:t>
      </w:r>
    </w:p>
    <w:p>
      <w:pPr>
        <w:rPr>
          <w:rFonts w:eastAsia="宋体"/>
        </w:rPr>
      </w:pPr>
      <w:r>
        <w:t>struct scsi_device *sdev</w:t>
      </w:r>
    </w:p>
    <w:p>
      <w:pPr>
        <w:rPr>
          <w:rFonts w:eastAsia="宋体"/>
        </w:rPr>
      </w:pPr>
      <w:r>
        <w:t>要销毁的SCSI设备</w:t>
      </w:r>
    </w:p>
    <w:p>
      <w:pPr>
        <w:rPr>
          <w:rFonts w:eastAsia="宋体"/>
        </w:rPr>
      </w:pPr>
      <w:r>
        <w:rPr>
          <w:rFonts w:hint="eastAsia"/>
          <w:b/>
        </w:rPr>
        <w:t>说明</w:t>
      </w:r>
    </w:p>
    <w:p>
      <w:r>
        <w:t>sdev即将被热拔插销毁。如果此拔插由NULL dev-&gt;sdev指示的libata发起，则此函数不必做任何事情。否则，正在进行SCSI层启动的热插拔。清除dev-&gt;sdev，将设备安排为ATA分离并调用EH。</w:t>
      </w:r>
    </w:p>
    <w:p>
      <w:r>
        <w:t>锁定：由SCSI层</w:t>
      </w:r>
      <w:r>
        <w:rPr>
          <w:rFonts w:hint="eastAsia"/>
        </w:rPr>
        <w:t>定义</w:t>
      </w:r>
      <w:r>
        <w:t>。我们并不在意。</w:t>
      </w:r>
    </w:p>
    <w:p>
      <w:pPr>
        <w:pStyle w:val="4"/>
        <w:spacing w:before="156" w:after="156"/>
        <w:rPr>
          <w:lang w:val="fr-FR"/>
        </w:rPr>
      </w:pPr>
      <w:r>
        <w:rPr>
          <w:lang w:val="fr-FR"/>
        </w:rPr>
        <w:t>int __ata_change_queue_depth(struct ata_port *ap, struct scsi_device *sdev, int queue_depth)</w:t>
      </w:r>
    </w:p>
    <w:p>
      <w:pPr>
        <w:rPr>
          <w:rFonts w:eastAsia="宋体"/>
          <w:lang w:val="fr-FR"/>
        </w:rPr>
      </w:pPr>
      <w:r>
        <w:t>用于</w:t>
      </w:r>
      <w:r>
        <w:rPr>
          <w:lang w:val="fr-FR"/>
        </w:rPr>
        <w:t>ata_scsi_change_queue_depth</w:t>
      </w:r>
      <w:r>
        <w:t>的帮助程序</w:t>
      </w:r>
    </w:p>
    <w:p>
      <w:pPr>
        <w:rPr>
          <w:rFonts w:eastAsia="宋体"/>
          <w:lang w:val="fr-FR"/>
        </w:rPr>
      </w:pPr>
      <w:r>
        <w:rPr>
          <w:rFonts w:hint="eastAsia"/>
          <w:b/>
        </w:rPr>
        <w:t>参数</w:t>
      </w:r>
    </w:p>
    <w:p>
      <w:pPr>
        <w:rPr>
          <w:lang w:val="fr-FR"/>
        </w:rPr>
      </w:pPr>
      <w:r>
        <w:rPr>
          <w:lang w:val="fr-FR"/>
        </w:rPr>
        <w:t>struct ata_port *ap</w:t>
      </w:r>
    </w:p>
    <w:p>
      <w:pPr>
        <w:rPr>
          <w:lang w:val="fr-FR"/>
        </w:rPr>
      </w:pPr>
      <w:r>
        <w:t>要更改队列深度的设备的</w:t>
      </w:r>
      <w:r>
        <w:rPr>
          <w:lang w:val="fr-FR"/>
        </w:rPr>
        <w:t>ATA</w:t>
      </w:r>
      <w:r>
        <w:t>端口</w:t>
      </w:r>
    </w:p>
    <w:p>
      <w:pPr>
        <w:rPr>
          <w:lang w:val="fr-FR"/>
        </w:rPr>
      </w:pPr>
      <w:r>
        <w:rPr>
          <w:lang w:val="fr-FR"/>
        </w:rPr>
        <w:t>struct scsi_device *sdev</w:t>
      </w:r>
    </w:p>
    <w:p>
      <w:pPr>
        <w:rPr>
          <w:lang w:val="fr-FR"/>
        </w:rPr>
      </w:pPr>
      <w:r>
        <w:t>要为其配置队列深度的</w:t>
      </w:r>
      <w:r>
        <w:rPr>
          <w:lang w:val="fr-FR"/>
        </w:rPr>
        <w:t>SCSI</w:t>
      </w:r>
      <w:r>
        <w:t>设备</w:t>
      </w:r>
    </w:p>
    <w:p>
      <w:pPr>
        <w:rPr>
          <w:lang w:val="fr-FR"/>
        </w:rPr>
      </w:pPr>
      <w:r>
        <w:rPr>
          <w:lang w:val="fr-FR"/>
        </w:rPr>
        <w:t>int queue_depth</w:t>
      </w:r>
    </w:p>
    <w:p>
      <w:pPr>
        <w:rPr>
          <w:lang w:val="fr-FR"/>
        </w:rPr>
      </w:pPr>
      <w:r>
        <w:t>新的队列深度</w:t>
      </w:r>
    </w:p>
    <w:p>
      <w:pPr>
        <w:rPr>
          <w:lang w:val="fr-FR"/>
        </w:rPr>
      </w:pPr>
      <w:r>
        <w:rPr>
          <w:rFonts w:hint="eastAsia"/>
        </w:rPr>
        <w:t>说明</w:t>
      </w:r>
    </w:p>
    <w:p>
      <w:r>
        <w:t>libsas和libata在将sdev关联到其ata_port方面采用不同的方法。</w:t>
      </w:r>
    </w:p>
    <w:p>
      <w:pPr>
        <w:pStyle w:val="4"/>
        <w:spacing w:before="156" w:after="156"/>
        <w:rPr>
          <w:lang w:val="fr-FR"/>
        </w:rPr>
      </w:pPr>
      <w:r>
        <w:rPr>
          <w:lang w:val="fr-FR"/>
        </w:rPr>
        <w:t>int ata_scsi_change_queue_depth(struct scsi_device *sdev, int queue_depth)</w:t>
      </w:r>
    </w:p>
    <w:p>
      <w:pPr>
        <w:rPr>
          <w:rFonts w:eastAsia="宋体"/>
        </w:rPr>
      </w:pPr>
      <w:r>
        <w:t>队列深度配置的SCSI回调</w:t>
      </w:r>
    </w:p>
    <w:p>
      <w:pPr>
        <w:rPr>
          <w:rFonts w:eastAsia="宋体"/>
        </w:rPr>
      </w:pPr>
      <w:r>
        <w:rPr>
          <w:rFonts w:hint="eastAsia"/>
          <w:b/>
        </w:rPr>
        <w:t>参数</w:t>
      </w:r>
    </w:p>
    <w:p>
      <w:pPr>
        <w:rPr>
          <w:rFonts w:eastAsia="宋体"/>
        </w:rPr>
      </w:pPr>
      <w:r>
        <w:t>struct scsi_device *sdev</w:t>
      </w:r>
    </w:p>
    <w:p>
      <w:pPr>
        <w:rPr>
          <w:rFonts w:eastAsia="宋体"/>
        </w:rPr>
      </w:pPr>
      <w:r>
        <w:t>要为其配置队列深度的SCSI设备</w:t>
      </w:r>
    </w:p>
    <w:p>
      <w:pPr>
        <w:rPr>
          <w:rFonts w:eastAsia="宋体"/>
        </w:rPr>
      </w:pPr>
      <w:r>
        <w:t>int queue_depth</w:t>
      </w:r>
    </w:p>
    <w:p>
      <w:pPr>
        <w:rPr>
          <w:rFonts w:eastAsia="宋体"/>
        </w:rPr>
      </w:pPr>
      <w:r>
        <w:t>新的队列深度</w:t>
      </w:r>
    </w:p>
    <w:p>
      <w:pPr>
        <w:rPr>
          <w:rFonts w:eastAsia="宋体"/>
        </w:rPr>
      </w:pPr>
      <w:r>
        <w:rPr>
          <w:rFonts w:hint="eastAsia"/>
          <w:b/>
        </w:rPr>
        <w:t>说明</w:t>
      </w:r>
    </w:p>
    <w:p>
      <w:pPr>
        <w:rPr>
          <w:rFonts w:eastAsia="宋体"/>
        </w:rPr>
      </w:pPr>
      <w:r>
        <w:t>这是libata标准hostt-&gt;change_queue_depth回调。当用户尝试通过sysfs设置队列深度时，SCSI将调用此回调。</w:t>
      </w:r>
    </w:p>
    <w:p>
      <w:pPr>
        <w:rPr>
          <w:rFonts w:eastAsia="宋体"/>
        </w:rPr>
      </w:pPr>
      <w:r>
        <w:t>锁定：SCSI层（我们不在意）</w:t>
      </w:r>
    </w:p>
    <w:p>
      <w:pPr>
        <w:rPr>
          <w:rFonts w:eastAsia="宋体"/>
        </w:rPr>
      </w:pPr>
      <w:r>
        <w:rPr>
          <w:rFonts w:hint="eastAsia"/>
          <w:b/>
        </w:rPr>
        <w:t>返回</w:t>
      </w:r>
    </w:p>
    <w:p>
      <w:pPr>
        <w:rPr>
          <w:rFonts w:eastAsia="宋体"/>
        </w:rPr>
      </w:pPr>
      <w:r>
        <w:t>新配置的队列深度。</w:t>
      </w:r>
    </w:p>
    <w:p>
      <w:pPr>
        <w:pStyle w:val="4"/>
        <w:spacing w:before="156" w:after="156"/>
      </w:pPr>
      <w:r>
        <w:t>unsigned int ata_scsi_start_stop_xlat(struct ata_queued_cmd *qc)</w:t>
      </w:r>
    </w:p>
    <w:p>
      <w:pPr>
        <w:rPr>
          <w:rFonts w:eastAsia="宋体"/>
        </w:rPr>
      </w:pPr>
      <w:r>
        <w:t>将SCSI START STOP UNIT命令转换为ATA命令</w:t>
      </w:r>
    </w:p>
    <w:p>
      <w:pPr>
        <w:rPr>
          <w:rFonts w:eastAsia="宋体"/>
        </w:rPr>
      </w:pPr>
      <w:r>
        <w:rPr>
          <w:rFonts w:hint="eastAsia"/>
          <w:b/>
        </w:rPr>
        <w:t>参数</w:t>
      </w:r>
    </w:p>
    <w:p>
      <w:pPr>
        <w:rPr>
          <w:rFonts w:eastAsia="宋体"/>
        </w:rPr>
      </w:pPr>
      <w:r>
        <w:t>struct ata_queued_cmd *qc</w:t>
      </w:r>
    </w:p>
    <w:p>
      <w:pPr>
        <w:rPr>
          <w:rFonts w:eastAsia="宋体"/>
        </w:rPr>
      </w:pPr>
      <w:r>
        <w:t>存储已翻译的ATA任务文件</w:t>
      </w:r>
    </w:p>
    <w:p>
      <w:pPr>
        <w:rPr>
          <w:rFonts w:eastAsia="宋体"/>
        </w:rPr>
      </w:pPr>
      <w:r>
        <w:rPr>
          <w:rFonts w:hint="eastAsia"/>
          <w:b/>
        </w:rPr>
        <w:t>说明</w:t>
      </w:r>
    </w:p>
    <w:p>
      <w:pPr>
        <w:rPr>
          <w:rFonts w:eastAsia="宋体"/>
        </w:rPr>
      </w:pPr>
      <w:r>
        <w:t>设置ATA任务文件以发出STANDBY（停止）或READ VERIFY（启动）。也许这些命令应该先由CHECK POWER MODE跟踪，以查看设备已经在哪种电源模式下。【参见www.t10.org的SAT修订版5】</w:t>
      </w:r>
    </w:p>
    <w:p>
      <w:pPr>
        <w:rPr>
          <w:rFonts w:eastAsia="宋体"/>
        </w:rPr>
      </w:pPr>
      <w:r>
        <w:t>锁定：spin_lock_irqsave(host lock)</w:t>
      </w:r>
    </w:p>
    <w:p>
      <w:pPr>
        <w:rPr>
          <w:rFonts w:eastAsia="宋体"/>
        </w:rPr>
      </w:pPr>
      <w:r>
        <w:rPr>
          <w:rFonts w:hint="eastAsia"/>
          <w:b/>
        </w:rPr>
        <w:t>返回</w:t>
      </w:r>
    </w:p>
    <w:p>
      <w:pPr>
        <w:rPr>
          <w:rFonts w:eastAsia="宋体"/>
        </w:rPr>
      </w:pPr>
      <w:r>
        <w:t>成功时为零，错误时为非零。</w:t>
      </w:r>
    </w:p>
    <w:p>
      <w:pPr>
        <w:pStyle w:val="4"/>
        <w:spacing w:before="156" w:after="156"/>
      </w:pPr>
      <w:r>
        <w:t>unsigned int ata_scsi_flush_xlat(struct ata_queued_cmd *qc)</w:t>
      </w:r>
    </w:p>
    <w:p>
      <w:pPr>
        <w:rPr>
          <w:rFonts w:eastAsia="宋体"/>
        </w:rPr>
      </w:pPr>
      <w:r>
        <w:t>将SCSI SYNCHRONIZE CACHE命令转换为ATA命令</w:t>
      </w:r>
    </w:p>
    <w:p>
      <w:pPr>
        <w:rPr>
          <w:rFonts w:eastAsia="宋体"/>
        </w:rPr>
      </w:pPr>
      <w:r>
        <w:rPr>
          <w:rFonts w:hint="eastAsia"/>
          <w:b/>
        </w:rPr>
        <w:t>参数</w:t>
      </w:r>
    </w:p>
    <w:p>
      <w:pPr>
        <w:rPr>
          <w:rFonts w:eastAsia="宋体"/>
        </w:rPr>
      </w:pPr>
      <w:r>
        <w:t>struct ata_queued_cmd *qc</w:t>
      </w:r>
    </w:p>
    <w:p>
      <w:pPr>
        <w:rPr>
          <w:rFonts w:eastAsia="宋体"/>
        </w:rPr>
      </w:pPr>
      <w:r>
        <w:t>存储已翻译的ATA任务文件</w:t>
      </w:r>
    </w:p>
    <w:p>
      <w:pPr>
        <w:rPr>
          <w:rFonts w:eastAsia="宋体"/>
        </w:rPr>
      </w:pPr>
      <w:r>
        <w:rPr>
          <w:rFonts w:hint="eastAsia"/>
          <w:b/>
        </w:rPr>
        <w:t>说明</w:t>
      </w:r>
    </w:p>
    <w:p>
      <w:pPr>
        <w:rPr>
          <w:rFonts w:eastAsia="宋体"/>
        </w:rPr>
      </w:pPr>
      <w:r>
        <w:t>设置ATA任务文件以发出FLUSH CACHE或FLUSH CACHE EXT。</w:t>
      </w:r>
    </w:p>
    <w:p>
      <w:pPr>
        <w:rPr>
          <w:rFonts w:eastAsia="宋体"/>
        </w:rPr>
      </w:pPr>
      <w:r>
        <w:t>锁定：spin_lock_irqsave(host lock)</w:t>
      </w:r>
    </w:p>
    <w:p>
      <w:pPr>
        <w:rPr>
          <w:rFonts w:eastAsia="宋体"/>
        </w:rPr>
      </w:pPr>
      <w:r>
        <w:rPr>
          <w:rFonts w:hint="eastAsia"/>
          <w:b/>
        </w:rPr>
        <w:t>返回</w:t>
      </w:r>
    </w:p>
    <w:p>
      <w:pPr>
        <w:rPr>
          <w:rFonts w:eastAsia="宋体"/>
        </w:rPr>
      </w:pPr>
      <w:r>
        <w:t>成功时为零，错误时为非零。</w:t>
      </w:r>
    </w:p>
    <w:p>
      <w:pPr>
        <w:pStyle w:val="4"/>
        <w:spacing w:before="156" w:after="156"/>
      </w:pPr>
      <w:r>
        <w:t>void scsi_6_lba_len(const u8 *cdb, u64 *plba, u32 *plen)</w:t>
      </w:r>
    </w:p>
    <w:p>
      <w:pPr>
        <w:rPr>
          <w:rFonts w:eastAsia="宋体"/>
        </w:rPr>
      </w:pPr>
      <w:r>
        <w:t>获取LBA和传输长度</w:t>
      </w:r>
    </w:p>
    <w:p>
      <w:pPr>
        <w:rPr>
          <w:rFonts w:eastAsia="宋体"/>
        </w:rPr>
      </w:pPr>
      <w:r>
        <w:rPr>
          <w:rFonts w:hint="eastAsia"/>
          <w:b/>
        </w:rPr>
        <w:t>参数</w:t>
      </w:r>
    </w:p>
    <w:p>
      <w:pPr>
        <w:rPr>
          <w:rFonts w:eastAsia="宋体"/>
        </w:rPr>
      </w:pPr>
      <w:r>
        <w:t>const u8 *cdb</w:t>
      </w:r>
    </w:p>
    <w:p>
      <w:pPr>
        <w:rPr>
          <w:rFonts w:eastAsia="宋体"/>
        </w:rPr>
      </w:pPr>
      <w:r>
        <w:t>要翻译的SCSI命令</w:t>
      </w:r>
    </w:p>
    <w:p>
      <w:pPr>
        <w:rPr>
          <w:rFonts w:eastAsia="宋体"/>
        </w:rPr>
      </w:pPr>
      <w:r>
        <w:t>u64 *plba</w:t>
      </w:r>
    </w:p>
    <w:p>
      <w:pPr>
        <w:rPr>
          <w:rFonts w:eastAsia="宋体"/>
        </w:rPr>
      </w:pPr>
      <w:r>
        <w:t>LBA</w:t>
      </w:r>
    </w:p>
    <w:p>
      <w:pPr>
        <w:rPr>
          <w:rFonts w:eastAsia="宋体"/>
        </w:rPr>
      </w:pPr>
      <w:r>
        <w:t>u32 *plen</w:t>
      </w:r>
    </w:p>
    <w:p>
      <w:pPr>
        <w:rPr>
          <w:rFonts w:eastAsia="宋体"/>
        </w:rPr>
      </w:pPr>
      <w:r>
        <w:t>传输长度</w:t>
      </w:r>
    </w:p>
    <w:p>
      <w:pPr>
        <w:rPr>
          <w:rFonts w:eastAsia="宋体"/>
        </w:rPr>
      </w:pPr>
      <w:r>
        <w:rPr>
          <w:rFonts w:hint="eastAsia"/>
          <w:b/>
        </w:rPr>
        <w:t>说明</w:t>
      </w:r>
    </w:p>
    <w:p>
      <w:pPr>
        <w:rPr>
          <w:rFonts w:eastAsia="宋体"/>
        </w:rPr>
      </w:pPr>
      <w:r>
        <w:t>计算6字节命令的LBA和传输长度。</w:t>
      </w:r>
    </w:p>
    <w:p>
      <w:pPr>
        <w:pStyle w:val="4"/>
        <w:spacing w:before="156" w:after="156"/>
      </w:pPr>
      <w:r>
        <w:t>void scsi_10_lba_len(const u8 *cdb, u64 *plba, u32 *plen)</w:t>
      </w:r>
    </w:p>
    <w:p>
      <w:pPr>
        <w:rPr>
          <w:rFonts w:eastAsia="宋体"/>
        </w:rPr>
      </w:pPr>
      <w:r>
        <w:t>获取LBA和传输长度</w:t>
      </w:r>
    </w:p>
    <w:p>
      <w:pPr>
        <w:rPr>
          <w:rFonts w:eastAsia="宋体"/>
        </w:rPr>
      </w:pPr>
      <w:r>
        <w:rPr>
          <w:rFonts w:hint="eastAsia"/>
          <w:b/>
        </w:rPr>
        <w:t>参数</w:t>
      </w:r>
    </w:p>
    <w:p>
      <w:pPr>
        <w:rPr>
          <w:rFonts w:eastAsia="宋体"/>
        </w:rPr>
      </w:pPr>
      <w:r>
        <w:t>const u8 *cdb</w:t>
      </w:r>
    </w:p>
    <w:p>
      <w:pPr>
        <w:rPr>
          <w:rFonts w:eastAsia="宋体"/>
        </w:rPr>
      </w:pPr>
      <w:r>
        <w:t>要翻译的SCSI命令</w:t>
      </w:r>
    </w:p>
    <w:p>
      <w:pPr>
        <w:rPr>
          <w:rFonts w:eastAsia="宋体"/>
        </w:rPr>
      </w:pPr>
      <w:r>
        <w:t>u64 *plba</w:t>
      </w:r>
    </w:p>
    <w:p>
      <w:pPr>
        <w:rPr>
          <w:rFonts w:eastAsia="宋体"/>
        </w:rPr>
      </w:pPr>
      <w:r>
        <w:t>LBA</w:t>
      </w:r>
    </w:p>
    <w:p>
      <w:pPr>
        <w:rPr>
          <w:rFonts w:eastAsia="宋体"/>
        </w:rPr>
      </w:pPr>
      <w:r>
        <w:t>u32 *plen</w:t>
      </w:r>
    </w:p>
    <w:p>
      <w:pPr>
        <w:rPr>
          <w:rFonts w:eastAsia="宋体"/>
        </w:rPr>
      </w:pPr>
      <w:r>
        <w:t>传输长度</w:t>
      </w:r>
    </w:p>
    <w:p>
      <w:pPr>
        <w:rPr>
          <w:rFonts w:eastAsia="宋体"/>
        </w:rPr>
      </w:pPr>
      <w:r>
        <w:rPr>
          <w:rFonts w:hint="eastAsia"/>
          <w:b/>
        </w:rPr>
        <w:t>说明</w:t>
      </w:r>
    </w:p>
    <w:p>
      <w:pPr>
        <w:rPr>
          <w:rFonts w:eastAsia="宋体"/>
        </w:rPr>
      </w:pPr>
      <w:r>
        <w:t>计算10字节命令的LBA和传输长度。</w:t>
      </w:r>
    </w:p>
    <w:p>
      <w:pPr>
        <w:pStyle w:val="4"/>
        <w:spacing w:before="156" w:after="156"/>
      </w:pPr>
      <w:r>
        <w:t>void scsi_16_lba_len(const u8 *cdb, u64 *plba, u32 *plen)</w:t>
      </w:r>
    </w:p>
    <w:p>
      <w:pPr>
        <w:rPr>
          <w:rFonts w:eastAsia="宋体"/>
        </w:rPr>
      </w:pPr>
      <w:r>
        <w:t>获取LBA和传输长度</w:t>
      </w:r>
    </w:p>
    <w:p>
      <w:pPr>
        <w:rPr>
          <w:rFonts w:eastAsia="宋体"/>
        </w:rPr>
      </w:pPr>
      <w:r>
        <w:rPr>
          <w:rFonts w:hint="eastAsia"/>
          <w:b/>
        </w:rPr>
        <w:t>参数</w:t>
      </w:r>
    </w:p>
    <w:p>
      <w:pPr>
        <w:rPr>
          <w:rFonts w:eastAsia="宋体"/>
        </w:rPr>
      </w:pPr>
      <w:r>
        <w:t>const u8 *cdb</w:t>
      </w:r>
    </w:p>
    <w:p>
      <w:pPr>
        <w:rPr>
          <w:rFonts w:eastAsia="宋体"/>
        </w:rPr>
      </w:pPr>
      <w:r>
        <w:t>要翻译的SCSI命令</w:t>
      </w:r>
    </w:p>
    <w:p>
      <w:pPr>
        <w:rPr>
          <w:rFonts w:eastAsia="宋体"/>
        </w:rPr>
      </w:pPr>
      <w:r>
        <w:t>u64 *plba</w:t>
      </w:r>
    </w:p>
    <w:p>
      <w:pPr>
        <w:rPr>
          <w:rFonts w:eastAsia="宋体"/>
        </w:rPr>
      </w:pPr>
      <w:r>
        <w:t>LBA</w:t>
      </w:r>
    </w:p>
    <w:p>
      <w:pPr>
        <w:rPr>
          <w:rFonts w:eastAsia="宋体"/>
        </w:rPr>
      </w:pPr>
      <w:r>
        <w:t>u32 *plen</w:t>
      </w:r>
    </w:p>
    <w:p>
      <w:pPr>
        <w:rPr>
          <w:rFonts w:eastAsia="宋体"/>
        </w:rPr>
      </w:pPr>
      <w:r>
        <w:t>传输长度</w:t>
      </w:r>
    </w:p>
    <w:p>
      <w:pPr>
        <w:rPr>
          <w:rFonts w:eastAsia="宋体"/>
        </w:rPr>
      </w:pPr>
      <w:r>
        <w:rPr>
          <w:rFonts w:hint="eastAsia"/>
          <w:b/>
        </w:rPr>
        <w:t>说明</w:t>
      </w:r>
    </w:p>
    <w:p>
      <w:pPr>
        <w:rPr>
          <w:rFonts w:eastAsia="宋体"/>
        </w:rPr>
      </w:pPr>
      <w:r>
        <w:t>计算16字节命令的LBA和传输长度。</w:t>
      </w:r>
    </w:p>
    <w:p>
      <w:pPr>
        <w:pStyle w:val="4"/>
        <w:spacing w:before="156" w:after="156"/>
      </w:pPr>
      <w:r>
        <w:t>unsigned int ata_scsi_verify_xlat(struct ata_queued_cmd *qc)</w:t>
      </w:r>
    </w:p>
    <w:p>
      <w:pPr>
        <w:rPr>
          <w:rFonts w:eastAsia="宋体"/>
        </w:rPr>
      </w:pPr>
      <w:r>
        <w:t>将SCSI VERIFY命令转换为ATA命令</w:t>
      </w:r>
    </w:p>
    <w:p>
      <w:pPr>
        <w:rPr>
          <w:rFonts w:eastAsia="宋体"/>
        </w:rPr>
      </w:pPr>
      <w:r>
        <w:rPr>
          <w:rFonts w:hint="eastAsia"/>
          <w:b/>
        </w:rPr>
        <w:t>参数</w:t>
      </w:r>
    </w:p>
    <w:p>
      <w:pPr>
        <w:rPr>
          <w:rFonts w:eastAsia="宋体"/>
        </w:rPr>
      </w:pPr>
      <w:r>
        <w:t>struct ata_queued_cmd *qc</w:t>
      </w:r>
    </w:p>
    <w:p>
      <w:pPr>
        <w:rPr>
          <w:rFonts w:eastAsia="宋体"/>
        </w:rPr>
      </w:pPr>
      <w:r>
        <w:t>存储已翻译的ATA任务文件</w:t>
      </w:r>
    </w:p>
    <w:p>
      <w:pPr>
        <w:rPr>
          <w:rFonts w:eastAsia="宋体"/>
        </w:rPr>
      </w:pPr>
      <w:r>
        <w:rPr>
          <w:rFonts w:hint="eastAsia"/>
          <w:b/>
        </w:rPr>
        <w:t>说明</w:t>
      </w:r>
    </w:p>
    <w:p>
      <w:pPr>
        <w:rPr>
          <w:rFonts w:eastAsia="宋体"/>
        </w:rPr>
      </w:pPr>
      <w:r>
        <w:t>将SCSI VERIFY命令转换为ATA读验证命令。</w:t>
      </w:r>
    </w:p>
    <w:p>
      <w:pPr>
        <w:rPr>
          <w:rFonts w:eastAsia="宋体"/>
        </w:rPr>
      </w:pPr>
      <w:r>
        <w:t>锁定：spin_lock_irqsave(host lock)</w:t>
      </w:r>
    </w:p>
    <w:p>
      <w:pPr>
        <w:rPr>
          <w:rFonts w:eastAsia="宋体"/>
        </w:rPr>
      </w:pPr>
      <w:r>
        <w:rPr>
          <w:rFonts w:hint="eastAsia"/>
          <w:b/>
        </w:rPr>
        <w:t>返回</w:t>
      </w:r>
    </w:p>
    <w:p>
      <w:pPr>
        <w:rPr>
          <w:rFonts w:eastAsia="宋体"/>
        </w:rPr>
      </w:pPr>
      <w:r>
        <w:t>成功时为零，错误时为非零。</w:t>
      </w:r>
    </w:p>
    <w:p>
      <w:pPr>
        <w:pStyle w:val="4"/>
        <w:spacing w:before="156" w:after="156"/>
      </w:pPr>
      <w:r>
        <w:t>unsigned int ata_scsi_rw_xlat(struct ata_queued_cmd *qc)</w:t>
      </w:r>
    </w:p>
    <w:p>
      <w:pPr>
        <w:rPr>
          <w:rFonts w:eastAsia="宋体"/>
        </w:rPr>
      </w:pPr>
      <w:r>
        <w:t>将SCSI读/写命令转换为ATA命令</w:t>
      </w:r>
    </w:p>
    <w:p>
      <w:pPr>
        <w:rPr>
          <w:rFonts w:eastAsia="宋体"/>
        </w:rPr>
      </w:pPr>
      <w:r>
        <w:rPr>
          <w:rFonts w:hint="eastAsia"/>
          <w:b/>
        </w:rPr>
        <w:t>参数</w:t>
      </w:r>
    </w:p>
    <w:p>
      <w:pPr>
        <w:rPr>
          <w:rFonts w:eastAsia="宋体"/>
        </w:rPr>
      </w:pPr>
      <w:r>
        <w:t>struct ata_queued_cmd *qc</w:t>
      </w:r>
    </w:p>
    <w:p>
      <w:pPr>
        <w:rPr>
          <w:rFonts w:eastAsia="宋体"/>
        </w:rPr>
      </w:pPr>
      <w:r>
        <w:t>存储已翻译的ATA任务文件</w:t>
      </w:r>
    </w:p>
    <w:p>
      <w:pPr>
        <w:rPr>
          <w:rFonts w:eastAsia="宋体"/>
        </w:rPr>
      </w:pPr>
      <w:r>
        <w:rPr>
          <w:rFonts w:hint="eastAsia"/>
          <w:b/>
        </w:rPr>
        <w:t>说明</w:t>
      </w:r>
    </w:p>
    <w:p>
      <w:pPr>
        <w:rPr>
          <w:rFonts w:eastAsia="宋体"/>
        </w:rPr>
      </w:pPr>
      <w:r>
        <w:t>将六个SCSI读/写命令中的任何一个转换为ATA对应命令，包括起始扇区（LBA）、扇区计数，并考虑设备的LBA48支持。</w:t>
      </w:r>
    </w:p>
    <w:p>
      <w:r>
        <w:t>READ_6、READ_10、READ_16、WRITE_6、WRITE_10和WRITE_16目前受支持。</w:t>
      </w:r>
    </w:p>
    <w:p>
      <w:pPr>
        <w:rPr>
          <w:rFonts w:eastAsia="宋体"/>
        </w:rPr>
      </w:pPr>
      <w:r>
        <w:t>锁定：spin_lock_irqsave（主机锁）</w:t>
      </w:r>
    </w:p>
    <w:p>
      <w:pPr>
        <w:rPr>
          <w:rFonts w:eastAsia="宋体"/>
        </w:rPr>
      </w:pPr>
      <w:r>
        <w:rPr>
          <w:rFonts w:hint="eastAsia"/>
          <w:b/>
        </w:rPr>
        <w:t>返回</w:t>
      </w:r>
    </w:p>
    <w:p>
      <w:r>
        <w:t>成功时</w:t>
      </w:r>
      <w:r>
        <w:rPr>
          <w:rFonts w:hint="eastAsia"/>
        </w:rPr>
        <w:t>返回</w:t>
      </w:r>
      <w:r>
        <w:t>零，出错时</w:t>
      </w:r>
      <w:r>
        <w:rPr>
          <w:rFonts w:hint="eastAsia"/>
        </w:rPr>
        <w:t>返回</w:t>
      </w:r>
      <w:r>
        <w:t>非零。</w:t>
      </w:r>
    </w:p>
    <w:p>
      <w:pPr>
        <w:pStyle w:val="4"/>
        <w:spacing w:before="156" w:after="156"/>
      </w:pPr>
      <w:r>
        <w:t>int ata_scsi_translate（struct ata_device * dev，struct scsi_cmnd * cmd，ata_xlat_func_t xlat_func）</w:t>
      </w:r>
    </w:p>
    <w:p>
      <w:pPr>
        <w:rPr>
          <w:rFonts w:eastAsia="宋体"/>
        </w:rPr>
      </w:pPr>
      <w:r>
        <w:t>翻译并发出SCSI命令到ATA设备</w:t>
      </w:r>
    </w:p>
    <w:p>
      <w:pPr>
        <w:rPr>
          <w:rFonts w:eastAsia="宋体"/>
        </w:rPr>
      </w:pPr>
      <w:r>
        <w:rPr>
          <w:rFonts w:hint="eastAsia"/>
          <w:b/>
        </w:rPr>
        <w:t>参数</w:t>
      </w:r>
    </w:p>
    <w:p>
      <w:pPr>
        <w:rPr>
          <w:rFonts w:eastAsia="宋体"/>
        </w:rPr>
      </w:pPr>
      <w:r>
        <w:t>struct ata_device * dev</w:t>
      </w:r>
    </w:p>
    <w:p>
      <w:pPr>
        <w:rPr>
          <w:rFonts w:eastAsia="宋体"/>
        </w:rPr>
      </w:pPr>
      <w:r>
        <w:t>命令要发送的ATA设备</w:t>
      </w:r>
    </w:p>
    <w:p>
      <w:pPr>
        <w:rPr>
          <w:rFonts w:eastAsia="宋体"/>
        </w:rPr>
      </w:pPr>
      <w:r>
        <w:t>struct scsi_cmnd * cmd</w:t>
      </w:r>
    </w:p>
    <w:p>
      <w:pPr>
        <w:rPr>
          <w:rFonts w:eastAsia="宋体"/>
        </w:rPr>
      </w:pPr>
      <w:r>
        <w:t>要执行的SCSI命令</w:t>
      </w:r>
    </w:p>
    <w:p>
      <w:pPr>
        <w:rPr>
          <w:rFonts w:eastAsia="宋体"/>
        </w:rPr>
      </w:pPr>
      <w:r>
        <w:t>ata_xlat_func_t xlat_func</w:t>
      </w:r>
    </w:p>
    <w:p>
      <w:pPr>
        <w:rPr>
          <w:rFonts w:eastAsia="宋体"/>
        </w:rPr>
      </w:pPr>
      <w:r>
        <w:t>翻译器，将cmd转换为ATA任务文件</w:t>
      </w:r>
    </w:p>
    <w:p>
      <w:pPr>
        <w:rPr>
          <w:rFonts w:eastAsia="宋体"/>
        </w:rPr>
      </w:pPr>
      <w:r>
        <w:rPr>
          <w:rFonts w:hint="eastAsia"/>
          <w:b/>
        </w:rPr>
        <w:t>说明</w:t>
      </w:r>
    </w:p>
    <w:p>
      <w:pPr>
        <w:rPr>
          <w:rFonts w:eastAsia="宋体"/>
        </w:rPr>
      </w:pPr>
      <w:r>
        <w:t>我们的 -&gt;:c:func:queuecommand（）函数已经决定，发出的SCSI命令可以直接翻译成ATA命令，而不是在内部处理。</w:t>
      </w:r>
    </w:p>
    <w:p>
      <w:r>
        <w:t>这个函数为SCSI命令设置一个ata_queued_cmd结构，并把该ata_queued_cmd发送给硬件。</w:t>
      </w:r>
    </w:p>
    <w:p>
      <w:r>
        <w:t>xlat_func</w:t>
      </w:r>
      <w:r>
        <w:rPr>
          <w:rFonts w:hint="eastAsia"/>
        </w:rPr>
        <w:t>参数</w:t>
      </w:r>
      <w:r>
        <w:t>（演员）</w:t>
      </w:r>
      <w:r>
        <w:rPr>
          <w:rFonts w:hint="eastAsia"/>
        </w:rPr>
        <w:t>返回</w:t>
      </w:r>
      <w:r>
        <w:t>0，如果准备好执行ATA命令，否则</w:t>
      </w:r>
      <w:r>
        <w:rPr>
          <w:rFonts w:hint="eastAsia"/>
        </w:rPr>
        <w:t>返回</w:t>
      </w:r>
      <w:r>
        <w:t>1以完成翻译。如果</w:t>
      </w:r>
      <w:r>
        <w:rPr>
          <w:rFonts w:hint="eastAsia"/>
        </w:rPr>
        <w:t>返回</w:t>
      </w:r>
      <w:r>
        <w:t>1，则假定cmd-&gt;result（和可能是cmd-&gt;sense_buffer）已设置，表示错误条件或干净（早期）终止。</w:t>
      </w:r>
    </w:p>
    <w:p>
      <w:pPr>
        <w:rPr>
          <w:rFonts w:eastAsia="宋体"/>
        </w:rPr>
      </w:pPr>
      <w:r>
        <w:t>锁定：spin_lock_irqsave（主机锁）</w:t>
      </w:r>
    </w:p>
    <w:p>
      <w:pPr>
        <w:rPr>
          <w:rFonts w:eastAsia="宋体"/>
        </w:rPr>
      </w:pPr>
      <w:r>
        <w:rPr>
          <w:rFonts w:hint="eastAsia"/>
          <w:b/>
        </w:rPr>
        <w:t>返回</w:t>
      </w:r>
    </w:p>
    <w:p>
      <w:r>
        <w:t>成功时</w:t>
      </w:r>
      <w:r>
        <w:rPr>
          <w:rFonts w:hint="eastAsia"/>
        </w:rPr>
        <w:t>返回</w:t>
      </w:r>
      <w:r>
        <w:t>0，如果需要延迟命令，则</w:t>
      </w:r>
      <w:r>
        <w:rPr>
          <w:rFonts w:hint="eastAsia"/>
        </w:rPr>
        <w:t>返回</w:t>
      </w:r>
      <w:r>
        <w:t>SCSI_ML_QUEUE_DEVICE_BUSY。</w:t>
      </w:r>
    </w:p>
    <w:p>
      <w:pPr>
        <w:pStyle w:val="4"/>
        <w:spacing w:before="156" w:after="156"/>
      </w:pPr>
      <w:r>
        <w:t>void * ata_scsi_rbuf_get（struct scsi_cmnd * cmd，bool copy_in，unsigned long * flags）</w:t>
      </w:r>
    </w:p>
    <w:p>
      <w:pPr>
        <w:rPr>
          <w:rFonts w:eastAsia="宋体"/>
        </w:rPr>
      </w:pPr>
      <w:r>
        <w:t>映射响应缓冲区。</w:t>
      </w:r>
    </w:p>
    <w:p>
      <w:pPr>
        <w:rPr>
          <w:rFonts w:eastAsia="宋体"/>
        </w:rPr>
      </w:pPr>
      <w:r>
        <w:rPr>
          <w:rFonts w:hint="eastAsia"/>
          <w:b/>
        </w:rPr>
        <w:t>参数</w:t>
      </w:r>
    </w:p>
    <w:p>
      <w:pPr>
        <w:rPr>
          <w:rFonts w:eastAsia="宋体"/>
        </w:rPr>
      </w:pPr>
      <w:r>
        <w:t>struct scsi_cmnd * cmd</w:t>
      </w:r>
    </w:p>
    <w:p>
      <w:pPr>
        <w:rPr>
          <w:rFonts w:eastAsia="宋体"/>
        </w:rPr>
      </w:pPr>
      <w:r>
        <w:t>要映射的缓冲区SCSI命令。</w:t>
      </w:r>
    </w:p>
    <w:p>
      <w:pPr>
        <w:rPr>
          <w:rFonts w:eastAsia="宋体"/>
        </w:rPr>
      </w:pPr>
      <w:r>
        <w:t>bool copy_in</w:t>
      </w:r>
    </w:p>
    <w:p>
      <w:pPr>
        <w:rPr>
          <w:rFonts w:eastAsia="宋体"/>
        </w:rPr>
      </w:pPr>
      <w:r>
        <w:t>从用户缓冲区中进行复制</w:t>
      </w:r>
    </w:p>
    <w:p>
      <w:pPr>
        <w:rPr>
          <w:rFonts w:eastAsia="宋体"/>
        </w:rPr>
      </w:pPr>
      <w:r>
        <w:t>unsigned long * flags</w:t>
      </w:r>
    </w:p>
    <w:p>
      <w:pPr>
        <w:rPr>
          <w:rFonts w:eastAsia="宋体"/>
        </w:rPr>
      </w:pPr>
      <w:r>
        <w:t>存储irq启用状态的unsigned long变量。</w:t>
      </w:r>
    </w:p>
    <w:p>
      <w:pPr>
        <w:rPr>
          <w:rFonts w:eastAsia="宋体"/>
        </w:rPr>
      </w:pPr>
      <w:r>
        <w:rPr>
          <w:rFonts w:hint="eastAsia"/>
          <w:b/>
        </w:rPr>
        <w:t>说明</w:t>
      </w:r>
    </w:p>
    <w:p>
      <w:pPr>
        <w:rPr>
          <w:rFonts w:eastAsia="宋体"/>
        </w:rPr>
      </w:pPr>
      <w:r>
        <w:t>为模拟SCSI命令准备缓冲区。</w:t>
      </w:r>
    </w:p>
    <w:p>
      <w:pPr>
        <w:rPr>
          <w:rFonts w:eastAsia="宋体"/>
        </w:rPr>
      </w:pPr>
      <w:r>
        <w:t>锁定：spin_lock_irqsave（ata_scsi_rbuf_lock），成功时</w:t>
      </w:r>
    </w:p>
    <w:p>
      <w:pPr>
        <w:rPr>
          <w:rFonts w:eastAsia="宋体"/>
        </w:rPr>
      </w:pPr>
      <w:r>
        <w:rPr>
          <w:rFonts w:hint="eastAsia"/>
          <w:b/>
        </w:rPr>
        <w:t>返回</w:t>
      </w:r>
    </w:p>
    <w:p>
      <w:pPr>
        <w:rPr>
          <w:rFonts w:eastAsia="宋体"/>
        </w:rPr>
      </w:pPr>
      <w:r>
        <w:t>响应缓冲区的指针。</w:t>
      </w:r>
    </w:p>
    <w:p>
      <w:pPr>
        <w:pStyle w:val="4"/>
        <w:spacing w:before="156" w:after="156"/>
      </w:pPr>
      <w:r>
        <w:t>void ata_scsi_rbuf_put（struct scsi_cmnd * cmd，bool copy_out，unsigned long * flags）</w:t>
      </w:r>
    </w:p>
    <w:p>
      <w:pPr>
        <w:rPr>
          <w:rFonts w:eastAsia="宋体"/>
        </w:rPr>
      </w:pPr>
      <w:r>
        <w:t>取消映射响应缓冲区。</w:t>
      </w:r>
    </w:p>
    <w:p>
      <w:pPr>
        <w:rPr>
          <w:rFonts w:eastAsia="宋体"/>
        </w:rPr>
      </w:pPr>
      <w:r>
        <w:rPr>
          <w:rFonts w:hint="eastAsia"/>
          <w:b/>
        </w:rPr>
        <w:t>参数</w:t>
      </w:r>
    </w:p>
    <w:p>
      <w:pPr>
        <w:rPr>
          <w:rFonts w:eastAsia="宋体"/>
        </w:rPr>
      </w:pPr>
      <w:r>
        <w:t>struct scsi_cmnd * cmd</w:t>
      </w:r>
    </w:p>
    <w:p>
      <w:pPr>
        <w:rPr>
          <w:rFonts w:eastAsia="宋体"/>
        </w:rPr>
      </w:pPr>
      <w:r>
        <w:t>要取消映射的缓冲区的SCSI命令。</w:t>
      </w:r>
    </w:p>
    <w:p>
      <w:r>
        <w:t>bool copy_out</w:t>
      </w:r>
    </w:p>
    <w:p>
      <w:r>
        <w:t>复制输出结果</w:t>
      </w:r>
    </w:p>
    <w:p>
      <w:r>
        <w:t>unsigned long * flags</w:t>
      </w:r>
    </w:p>
    <w:p>
      <w:r>
        <w:t>传递到ata_scsi_rbuf_get()的flags</w:t>
      </w:r>
      <w:r>
        <w:rPr>
          <w:rFonts w:hint="eastAsia"/>
        </w:rPr>
        <w:t>参数</w:t>
      </w:r>
      <w:r>
        <w:t>。</w:t>
      </w:r>
    </w:p>
    <w:p>
      <w:pPr>
        <w:rPr>
          <w:rFonts w:eastAsia="宋体"/>
        </w:rPr>
      </w:pPr>
      <w:r>
        <w:rPr>
          <w:rFonts w:hint="eastAsia"/>
          <w:b/>
        </w:rPr>
        <w:t>说明</w:t>
      </w:r>
    </w:p>
    <w:p>
      <w:r>
        <w:rPr>
          <w:rFonts w:hint="eastAsia"/>
        </w:rPr>
        <w:t>返回</w:t>
      </w:r>
      <w:r>
        <w:t>rbuf缓冲区。如果copy_back为true，则将结果复制到cmd的缓冲区中。</w:t>
      </w:r>
    </w:p>
    <w:p>
      <w:pPr>
        <w:rPr>
          <w:rFonts w:eastAsia="宋体"/>
        </w:rPr>
      </w:pPr>
      <w:r>
        <w:t>锁定：解锁ata_scsi_rbuf_lock。</w:t>
      </w:r>
    </w:p>
    <w:p>
      <w:pPr>
        <w:pStyle w:val="4"/>
        <w:spacing w:before="156" w:after="156"/>
      </w:pPr>
      <w:r>
        <w:t>void ata_scsi_rbuf_fill（struct ata_scsi_args * args，unsigned int（*actor）（struct ata_scsi_args * args，u8 * rbuf）</w:t>
      </w:r>
    </w:p>
    <w:p>
      <w:pPr>
        <w:rPr>
          <w:rFonts w:eastAsia="宋体"/>
        </w:rPr>
      </w:pPr>
      <w:r>
        <w:t>SCSI命令模拟器的包装器</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unsigned int（*）（struct ata_scsi_args * args，u8 * rbuf）演员</w:t>
      </w:r>
    </w:p>
    <w:p>
      <w:pPr>
        <w:rPr>
          <w:rFonts w:eastAsia="宋体"/>
        </w:rPr>
      </w:pPr>
      <w:r>
        <w:t>所需SCSI命令模拟器的回调钩子</w:t>
      </w:r>
    </w:p>
    <w:p>
      <w:pPr>
        <w:rPr>
          <w:rFonts w:eastAsia="宋体"/>
        </w:rPr>
      </w:pPr>
      <w:r>
        <w:rPr>
          <w:rFonts w:hint="eastAsia"/>
          <w:b/>
        </w:rPr>
        <w:t>说明</w:t>
      </w:r>
    </w:p>
    <w:p>
      <w:pPr>
        <w:rPr>
          <w:rFonts w:eastAsia="宋体"/>
        </w:rPr>
      </w:pPr>
      <w:r>
        <w:t>负责模拟SCSI命令的艰巨工作...映射响应缓冲区，调用命令的处理程序，并处理处理程序的</w:t>
      </w:r>
      <w:r>
        <w:rPr>
          <w:rFonts w:hint="eastAsia"/>
        </w:rPr>
        <w:t>返回</w:t>
      </w:r>
      <w:r>
        <w:t>。这个</w:t>
      </w:r>
      <w:r>
        <w:rPr>
          <w:rFonts w:hint="eastAsia"/>
        </w:rPr>
        <w:t>返回</w:t>
      </w:r>
      <w:r>
        <w:t>指示处理程序是否希望SCSI命令成功完成（0），或不希望（这种情况下假定设置了cmd-&gt;result和sense_buffer）。</w:t>
      </w:r>
    </w:p>
    <w:p>
      <w:pPr>
        <w:rPr>
          <w:rFonts w:eastAsia="宋体"/>
        </w:rPr>
      </w:pPr>
      <w:r>
        <w:t>锁定：spin_lock_irqsave（主机锁）</w:t>
      </w:r>
    </w:p>
    <w:p>
      <w:pPr>
        <w:pStyle w:val="4"/>
        <w:spacing w:before="156" w:after="156"/>
      </w:pPr>
      <w:r>
        <w:t>unsigned int ata_scsiop_inq_std（struct ata_scsi_args * args，u8 * rbuf）</w:t>
      </w:r>
    </w:p>
    <w:p>
      <w:pPr>
        <w:rPr>
          <w:rFonts w:eastAsia="宋体"/>
        </w:rPr>
      </w:pPr>
      <w:r>
        <w:t>模拟INQUIRY命令</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u8 * rbuf</w:t>
      </w:r>
    </w:p>
    <w:p>
      <w:pPr>
        <w:rPr>
          <w:rFonts w:eastAsia="宋体"/>
        </w:rPr>
      </w:pPr>
      <w:r>
        <w:t>将模拟的SCSI cmd输出发送到的响应缓冲区。</w:t>
      </w:r>
    </w:p>
    <w:p>
      <w:pPr>
        <w:rPr>
          <w:rFonts w:eastAsia="宋体"/>
        </w:rPr>
      </w:pPr>
      <w:r>
        <w:rPr>
          <w:rFonts w:hint="eastAsia"/>
          <w:b/>
        </w:rPr>
        <w:t>说明</w:t>
      </w:r>
    </w:p>
    <w:p>
      <w:pPr>
        <w:rPr>
          <w:rFonts w:eastAsia="宋体"/>
        </w:rPr>
      </w:pPr>
      <w:r>
        <w:rPr>
          <w:rFonts w:hint="eastAsia"/>
          <w:b/>
        </w:rPr>
        <w:t>返回</w:t>
      </w:r>
      <w:r>
        <w:t>与非VPD INQUIRY命令输出相关联的标准设备识别数据。</w:t>
      </w:r>
    </w:p>
    <w:p>
      <w:pPr>
        <w:rPr>
          <w:rFonts w:eastAsia="宋体"/>
        </w:rPr>
      </w:pPr>
      <w:r>
        <w:t>锁定：spin_lock_irqsave（主机锁）</w:t>
      </w:r>
    </w:p>
    <w:p>
      <w:pPr>
        <w:pStyle w:val="4"/>
        <w:spacing w:before="156" w:after="156"/>
      </w:pPr>
      <w:r>
        <w:t>unsigned int ata_scsiop_inq_00（struct ata_scsi_args * args，u8 * rbuf）</w:t>
      </w:r>
    </w:p>
    <w:p>
      <w:pPr>
        <w:rPr>
          <w:rFonts w:eastAsia="宋体"/>
        </w:rPr>
      </w:pPr>
      <w:r>
        <w:t>模拟INQUIRY VPD页面0，页面列表</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u8 * rbuf</w:t>
      </w:r>
    </w:p>
    <w:p>
      <w:pPr>
        <w:rPr>
          <w:rFonts w:eastAsia="宋体"/>
        </w:rPr>
      </w:pPr>
      <w:r>
        <w:t>将模拟的SCSI cmd输出发送到的响应缓冲区。</w:t>
      </w:r>
    </w:p>
    <w:p>
      <w:pPr>
        <w:rPr>
          <w:rFonts w:eastAsia="宋体"/>
        </w:rPr>
      </w:pPr>
      <w:r>
        <w:rPr>
          <w:rFonts w:hint="eastAsia"/>
          <w:b/>
        </w:rPr>
        <w:t>说明</w:t>
      </w:r>
    </w:p>
    <w:p>
      <w:r>
        <w:rPr>
          <w:rFonts w:hint="eastAsia"/>
        </w:rPr>
        <w:t>返回</w:t>
      </w:r>
      <w:r>
        <w:t>可用的inquiry VPD页面列表。</w:t>
      </w:r>
    </w:p>
    <w:p>
      <w:r>
        <w:t>锁定：spin_lock_irqsave（主机锁）</w:t>
      </w:r>
    </w:p>
    <w:p>
      <w:pPr>
        <w:pStyle w:val="4"/>
        <w:spacing w:before="156" w:after="156"/>
      </w:pPr>
      <w:r>
        <w:t>unsigned int ata_scsiop_inq_80（struct ata_scsi_args * args，u8 * rbuf）</w:t>
      </w:r>
    </w:p>
    <w:p>
      <w:pPr>
        <w:rPr>
          <w:rFonts w:eastAsia="宋体"/>
        </w:rPr>
      </w:pPr>
      <w:r>
        <w:t>模拟INQUIRY VPD页面80，设备序列号</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u8 * rbuf</w:t>
      </w:r>
    </w:p>
    <w:p>
      <w:pPr>
        <w:rPr>
          <w:rFonts w:eastAsia="宋体"/>
        </w:rPr>
      </w:pPr>
      <w:r>
        <w:t>将模拟的SCSI cmd输出发送到的响应缓冲区。</w:t>
      </w:r>
    </w:p>
    <w:p>
      <w:pPr>
        <w:rPr>
          <w:rFonts w:eastAsia="宋体"/>
        </w:rPr>
      </w:pPr>
      <w:r>
        <w:rPr>
          <w:rFonts w:hint="eastAsia"/>
          <w:b/>
        </w:rPr>
        <w:t>说明</w:t>
      </w:r>
    </w:p>
    <w:p>
      <w:r>
        <w:rPr>
          <w:rFonts w:hint="eastAsia"/>
        </w:rPr>
        <w:t>返回</w:t>
      </w:r>
      <w:r>
        <w:t>ATA设备序列号。</w:t>
      </w:r>
    </w:p>
    <w:p>
      <w:pPr>
        <w:rPr>
          <w:rFonts w:eastAsia="宋体"/>
        </w:rPr>
      </w:pPr>
      <w:r>
        <w:t>锁定：spin_lock_irqsave（主机锁）</w:t>
      </w:r>
    </w:p>
    <w:p>
      <w:pPr>
        <w:pStyle w:val="4"/>
        <w:spacing w:before="156" w:after="156"/>
      </w:pPr>
      <w:r>
        <w:t>unsigned int ata_scsiop_inq_83（struct ata_scsi_args * args，u8 * rbuf）</w:t>
      </w:r>
    </w:p>
    <w:p>
      <w:pPr>
        <w:rPr>
          <w:rFonts w:eastAsia="宋体"/>
        </w:rPr>
      </w:pPr>
      <w:r>
        <w:t>模拟INQUIRY VPD页面83，设备身份</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u8 * rbuf</w:t>
      </w:r>
    </w:p>
    <w:p>
      <w:pPr>
        <w:rPr>
          <w:rFonts w:eastAsia="宋体"/>
        </w:rPr>
      </w:pPr>
      <w:r>
        <w:t>将模拟的SCSI cmd输出发送到的响应缓冲区。</w:t>
      </w:r>
    </w:p>
    <w:p>
      <w:pPr>
        <w:rPr>
          <w:rFonts w:eastAsia="宋体"/>
        </w:rPr>
      </w:pPr>
      <w:r>
        <w:rPr>
          <w:rFonts w:hint="eastAsia"/>
          <w:b/>
        </w:rPr>
        <w:t>说明</w:t>
      </w:r>
    </w:p>
    <w:p>
      <w:pPr>
        <w:rPr>
          <w:rFonts w:eastAsia="宋体"/>
        </w:rPr>
      </w:pPr>
      <w:r>
        <w:t>生成包含ATA序列号的供应商特定ASCII，以及SAT</w:t>
      </w:r>
      <w:r>
        <w:rPr>
          <w:rFonts w:hint="eastAsia"/>
          <w:b/>
        </w:rPr>
        <w:t>定义</w:t>
      </w:r>
      <w:r>
        <w:t>的基于供应商ID的ASCII供应商名称（“ATA”），型号和序列号的逻辑单元设备标识符。</w:t>
      </w:r>
    </w:p>
    <w:p>
      <w:pPr>
        <w:rPr>
          <w:rFonts w:eastAsia="宋体"/>
        </w:rPr>
      </w:pPr>
      <w:r>
        <w:t>锁定：spin_lock_irqsave（主机锁）</w:t>
      </w:r>
    </w:p>
    <w:p>
      <w:pPr>
        <w:pStyle w:val="4"/>
        <w:spacing w:before="156" w:after="156"/>
      </w:pPr>
      <w:r>
        <w:t>unsigned int ata_scsiop_inq_89（struct ata_scsi_args * args，u8 * rbuf）</w:t>
      </w:r>
    </w:p>
    <w:p>
      <w:pPr>
        <w:rPr>
          <w:rFonts w:eastAsia="宋体"/>
        </w:rPr>
      </w:pPr>
      <w:r>
        <w:t>模拟INQUIRY VPD页面89，ATA信息</w:t>
      </w:r>
    </w:p>
    <w:p>
      <w:pPr>
        <w:rPr>
          <w:rFonts w:eastAsia="宋体"/>
        </w:rPr>
      </w:pPr>
      <w:r>
        <w:rPr>
          <w:rFonts w:hint="eastAsia"/>
          <w:b/>
        </w:rPr>
        <w:t>参数</w:t>
      </w:r>
    </w:p>
    <w:p>
      <w:pPr>
        <w:rPr>
          <w:rFonts w:eastAsia="宋体"/>
        </w:rPr>
      </w:pPr>
      <w:r>
        <w:t>struct ata_scsi_args * args</w:t>
      </w:r>
    </w:p>
    <w:p>
      <w:pPr>
        <w:rPr>
          <w:rFonts w:eastAsia="宋体"/>
        </w:rPr>
      </w:pPr>
      <w:r>
        <w:t>设备识别数据/感兴趣的SCSI命令。</w:t>
      </w:r>
    </w:p>
    <w:p>
      <w:pPr>
        <w:rPr>
          <w:rFonts w:eastAsia="宋体"/>
        </w:rPr>
      </w:pPr>
      <w:r>
        <w:t>u8 * rbuf</w:t>
      </w:r>
    </w:p>
    <w:p>
      <w:pPr>
        <w:rPr>
          <w:rFonts w:eastAsia="宋体"/>
        </w:rPr>
      </w:pPr>
      <w:r>
        <w:t>将模拟的SCSI cmd输出发送到的响应缓冲区。</w:t>
      </w:r>
    </w:p>
    <w:p>
      <w:pPr>
        <w:rPr>
          <w:rFonts w:eastAsia="宋体"/>
        </w:rPr>
      </w:pPr>
      <w:r>
        <w:rPr>
          <w:rFonts w:hint="eastAsia"/>
          <w:b/>
        </w:rPr>
        <w:t>说明</w:t>
      </w:r>
    </w:p>
    <w:p>
      <w:pPr>
        <w:rPr>
          <w:rFonts w:eastAsia="宋体"/>
        </w:rPr>
      </w:pPr>
      <w:r>
        <w:t>产生SAT指定的ATA VPD页面。</w:t>
      </w:r>
    </w:p>
    <w:p>
      <w:pPr>
        <w:rPr>
          <w:rFonts w:eastAsia="宋体"/>
        </w:rPr>
      </w:pPr>
      <w:r>
        <w:t>锁定：spin_lock_irqsave（主机锁）</w:t>
      </w:r>
    </w:p>
    <w:p>
      <w:pPr>
        <w:pStyle w:val="4"/>
        <w:spacing w:before="156" w:after="156"/>
      </w:pPr>
      <w:r>
        <w:t>void modecpy（u8 * dest，const u8 * src，int n，bool changeable）</w:t>
      </w:r>
    </w:p>
    <w:p>
      <w:pPr>
        <w:rPr>
          <w:rFonts w:eastAsia="宋体"/>
        </w:rPr>
      </w:pPr>
      <w:r>
        <w:t>为MODE SENSE准备响应</w:t>
      </w:r>
    </w:p>
    <w:p>
      <w:pPr>
        <w:rPr>
          <w:rFonts w:eastAsia="宋体"/>
        </w:rPr>
      </w:pPr>
      <w:r>
        <w:rPr>
          <w:rFonts w:hint="eastAsia"/>
          <w:b/>
        </w:rPr>
        <w:t>参数</w:t>
      </w:r>
    </w:p>
    <w:p>
      <w:pPr>
        <w:rPr>
          <w:rFonts w:eastAsia="宋体"/>
        </w:rPr>
      </w:pPr>
      <w:r>
        <w:t>u8 * dest</w:t>
      </w:r>
    </w:p>
    <w:p>
      <w:pPr>
        <w:rPr>
          <w:rFonts w:eastAsia="宋体"/>
        </w:rPr>
      </w:pPr>
      <w:r>
        <w:t>输出缓冲区</w:t>
      </w:r>
    </w:p>
    <w:p>
      <w:pPr>
        <w:rPr>
          <w:rFonts w:eastAsia="宋体"/>
        </w:rPr>
      </w:pPr>
      <w:r>
        <w:t>const u8 * src</w:t>
      </w:r>
    </w:p>
    <w:p>
      <w:pPr>
        <w:rPr>
          <w:rFonts w:eastAsia="宋体"/>
        </w:rPr>
      </w:pPr>
      <w:r>
        <w:t>正在复制的数据</w:t>
      </w:r>
    </w:p>
    <w:p>
      <w:pPr>
        <w:rPr>
          <w:rFonts w:eastAsia="宋体"/>
        </w:rPr>
      </w:pPr>
      <w:r>
        <w:t>int n</w:t>
      </w:r>
    </w:p>
    <w:p>
      <w:pPr>
        <w:rPr>
          <w:rFonts w:eastAsia="宋体"/>
        </w:rPr>
      </w:pPr>
      <w:r>
        <w:t>模式页的长度</w:t>
      </w:r>
    </w:p>
    <w:p>
      <w:r>
        <w:t>bool changeable</w:t>
      </w:r>
    </w:p>
    <w:p>
      <w:r>
        <w:t>是否请求可变</w:t>
      </w:r>
      <w:r>
        <w:rPr>
          <w:rFonts w:hint="eastAsia"/>
        </w:rPr>
        <w:t>参数</w:t>
      </w:r>
    </w:p>
    <w:p>
      <w:pPr>
        <w:rPr>
          <w:rFonts w:eastAsia="宋体"/>
        </w:rPr>
      </w:pPr>
      <w:r>
        <w:rPr>
          <w:rFonts w:hint="eastAsia"/>
          <w:b/>
        </w:rPr>
        <w:t>说明</w:t>
      </w:r>
    </w:p>
    <w:p>
      <w:r>
        <w:t>为当前或可变</w:t>
      </w:r>
      <w:r>
        <w:rPr>
          <w:rFonts w:hint="eastAsia"/>
        </w:rPr>
        <w:t>参数</w:t>
      </w:r>
      <w:r>
        <w:t>生成通用MODE SENSE页面。</w:t>
      </w:r>
    </w:p>
    <w:p>
      <w:r>
        <w:t>锁定：无。</w:t>
      </w:r>
    </w:p>
    <w:p>
      <w:pPr>
        <w:pStyle w:val="4"/>
        <w:spacing w:before="156" w:after="156"/>
      </w:pPr>
      <w:r>
        <w:t>unsigned int ata_msense_caching（u16 * id，u8 * buf，bool changeable）</w:t>
      </w:r>
    </w:p>
    <w:p>
      <w:pPr>
        <w:rPr>
          <w:rFonts w:eastAsia="宋体"/>
        </w:rPr>
      </w:pPr>
      <w:r>
        <w:t>模拟MODE SENSE高速缓存信息页面</w:t>
      </w:r>
    </w:p>
    <w:p>
      <w:pPr>
        <w:rPr>
          <w:rFonts w:eastAsia="宋体"/>
        </w:rPr>
      </w:pPr>
      <w:r>
        <w:rPr>
          <w:rFonts w:hint="eastAsia"/>
          <w:b/>
        </w:rPr>
        <w:t>参数</w:t>
      </w:r>
    </w:p>
    <w:p>
      <w:pPr>
        <w:rPr>
          <w:rFonts w:eastAsia="宋体"/>
        </w:rPr>
      </w:pPr>
      <w:r>
        <w:t>u16 * id</w:t>
      </w:r>
    </w:p>
    <w:p>
      <w:pPr>
        <w:rPr>
          <w:rFonts w:eastAsia="宋体"/>
        </w:rPr>
      </w:pPr>
      <w:r>
        <w:t>设备识别数据</w:t>
      </w:r>
    </w:p>
    <w:p>
      <w:pPr>
        <w:rPr>
          <w:rFonts w:eastAsia="宋体"/>
        </w:rPr>
      </w:pPr>
      <w:r>
        <w:t>u8 * buf</w:t>
      </w:r>
    </w:p>
    <w:p>
      <w:pPr>
        <w:rPr>
          <w:rFonts w:eastAsia="宋体"/>
        </w:rPr>
      </w:pPr>
      <w:r>
        <w:t>输出缓冲区</w:t>
      </w:r>
    </w:p>
    <w:p>
      <w:pPr>
        <w:rPr>
          <w:rFonts w:eastAsia="宋体"/>
        </w:rPr>
      </w:pPr>
      <w:r>
        <w:t>bool changeable</w:t>
      </w:r>
    </w:p>
    <w:p>
      <w:r>
        <w:t>是否请求可变</w:t>
      </w:r>
      <w:r>
        <w:rPr>
          <w:rFonts w:hint="eastAsia"/>
        </w:rPr>
        <w:t>参数</w:t>
      </w:r>
    </w:p>
    <w:p>
      <w:pPr>
        <w:rPr>
          <w:rFonts w:eastAsia="宋体"/>
        </w:rPr>
      </w:pPr>
      <w:r>
        <w:rPr>
          <w:rFonts w:hint="eastAsia"/>
          <w:b/>
        </w:rPr>
        <w:t>说明</w:t>
      </w:r>
    </w:p>
    <w:p>
      <w:pPr>
        <w:rPr>
          <w:rFonts w:eastAsia="宋体"/>
        </w:rPr>
      </w:pPr>
      <w:r>
        <w:t>生成一个缓存信息页面，根据设备的能力，有条件地指示写缓存到SCSI层。</w:t>
      </w:r>
    </w:p>
    <w:p>
      <w:pPr>
        <w:rPr>
          <w:rFonts w:eastAsia="宋体"/>
        </w:rPr>
      </w:pPr>
      <w:r>
        <w:t>锁定：无。</w:t>
      </w:r>
    </w:p>
    <w:p>
      <w:pPr>
        <w:pStyle w:val="4"/>
        <w:spacing w:before="156" w:after="156"/>
      </w:pPr>
      <w:r>
        <w:t>unsigned int ata_msense_control（struct ata_device * dev，u8 * buf，bool changeable）</w:t>
      </w:r>
    </w:p>
    <w:p>
      <w:pPr>
        <w:rPr>
          <w:rFonts w:eastAsia="宋体"/>
        </w:rPr>
      </w:pPr>
      <w:r>
        <w:t>模拟MODE SENSE控制模式页面</w:t>
      </w:r>
    </w:p>
    <w:p>
      <w:pPr>
        <w:rPr>
          <w:rFonts w:eastAsia="宋体"/>
        </w:rPr>
      </w:pPr>
      <w:r>
        <w:rPr>
          <w:rFonts w:hint="eastAsia"/>
          <w:b/>
        </w:rPr>
        <w:t>参数</w:t>
      </w:r>
    </w:p>
    <w:p>
      <w:pPr>
        <w:rPr>
          <w:rFonts w:eastAsia="宋体"/>
        </w:rPr>
      </w:pPr>
      <w:r>
        <w:t>struct ata_device * dev</w:t>
      </w:r>
    </w:p>
    <w:p>
      <w:pPr>
        <w:rPr>
          <w:rFonts w:eastAsia="宋体"/>
        </w:rPr>
      </w:pPr>
      <w:r>
        <w:t>感兴趣的ATA设备</w:t>
      </w:r>
    </w:p>
    <w:p>
      <w:r>
        <w:t>u8 * buf</w:t>
      </w:r>
    </w:p>
    <w:p>
      <w:r>
        <w:t>输出缓冲区</w:t>
      </w:r>
    </w:p>
    <w:p>
      <w:r>
        <w:t>bool changeable</w:t>
      </w:r>
    </w:p>
    <w:p>
      <w:r>
        <w:t>是否请求可更改</w:t>
      </w:r>
      <w:r>
        <w:rPr>
          <w:rFonts w:hint="eastAsia"/>
        </w:rPr>
        <w:t>参数</w:t>
      </w:r>
    </w:p>
    <w:p>
      <w:pPr>
        <w:rPr>
          <w:rFonts w:eastAsia="宋体"/>
        </w:rPr>
      </w:pPr>
      <w:r>
        <w:rPr>
          <w:rFonts w:hint="eastAsia"/>
          <w:b/>
        </w:rPr>
        <w:t>说明</w:t>
      </w:r>
    </w:p>
    <w:p>
      <w:pPr>
        <w:rPr>
          <w:rFonts w:eastAsia="宋体"/>
        </w:rPr>
      </w:pPr>
      <w:r>
        <w:t>生成通用的MODE SENSE控制模式页面。</w:t>
      </w:r>
    </w:p>
    <w:p>
      <w:pPr>
        <w:rPr>
          <w:rFonts w:eastAsia="宋体"/>
        </w:rPr>
      </w:pPr>
      <w:r>
        <w:t>锁定：无。</w:t>
      </w:r>
    </w:p>
    <w:p>
      <w:pPr>
        <w:pStyle w:val="4"/>
        <w:spacing w:before="156" w:after="156"/>
      </w:pPr>
      <w:r>
        <w:t>unsigned int ata_msense_rw_recovery(u8 * buf, bool changeable)</w:t>
      </w:r>
    </w:p>
    <w:p>
      <w:pPr>
        <w:rPr>
          <w:rFonts w:eastAsia="宋体"/>
        </w:rPr>
      </w:pPr>
      <w:r>
        <w:t>模拟MODE SENSE读/写错误恢复页面</w:t>
      </w:r>
    </w:p>
    <w:p>
      <w:pPr>
        <w:rPr>
          <w:rFonts w:eastAsia="宋体"/>
        </w:rPr>
      </w:pPr>
      <w:r>
        <w:rPr>
          <w:rFonts w:hint="eastAsia"/>
          <w:b/>
        </w:rPr>
        <w:t>参数</w:t>
      </w:r>
    </w:p>
    <w:p>
      <w:pPr>
        <w:rPr>
          <w:rFonts w:eastAsia="宋体"/>
        </w:rPr>
      </w:pPr>
      <w:r>
        <w:t>u8 * buf</w:t>
      </w:r>
    </w:p>
    <w:p>
      <w:r>
        <w:t>输出缓冲区</w:t>
      </w:r>
    </w:p>
    <w:p>
      <w:r>
        <w:t>bool changeable</w:t>
      </w:r>
    </w:p>
    <w:p>
      <w:r>
        <w:t>是否请求可更改</w:t>
      </w:r>
      <w:r>
        <w:rPr>
          <w:rFonts w:hint="eastAsia"/>
        </w:rPr>
        <w:t>参数</w:t>
      </w:r>
    </w:p>
    <w:p>
      <w:pPr>
        <w:rPr>
          <w:rFonts w:eastAsia="宋体"/>
        </w:rPr>
      </w:pPr>
      <w:r>
        <w:rPr>
          <w:rFonts w:hint="eastAsia"/>
          <w:b/>
        </w:rPr>
        <w:t>说明</w:t>
      </w:r>
    </w:p>
    <w:p>
      <w:pPr>
        <w:rPr>
          <w:rFonts w:eastAsia="宋体"/>
        </w:rPr>
      </w:pPr>
      <w:r>
        <w:t>生成通用的MODE SENSE读/写错误恢复页面。</w:t>
      </w:r>
    </w:p>
    <w:p>
      <w:pPr>
        <w:rPr>
          <w:rFonts w:eastAsia="宋体"/>
        </w:rPr>
      </w:pPr>
      <w:r>
        <w:t>锁定：无。</w:t>
      </w:r>
    </w:p>
    <w:p>
      <w:pPr>
        <w:pStyle w:val="4"/>
        <w:spacing w:before="156" w:after="156"/>
      </w:pPr>
      <w:r>
        <w:t>unsigned int ata_scsiop_mode_sense(struct ata_scsi_args * args, u8 * rbuf)</w:t>
      </w:r>
    </w:p>
    <w:p>
      <w:pPr>
        <w:rPr>
          <w:rFonts w:eastAsia="宋体"/>
        </w:rPr>
      </w:pPr>
      <w:r>
        <w:t>模拟MODE SENSE 6，10命令</w:t>
      </w:r>
    </w:p>
    <w:p>
      <w:pPr>
        <w:rPr>
          <w:rFonts w:eastAsia="宋体"/>
        </w:rPr>
      </w:pPr>
      <w:r>
        <w:rPr>
          <w:rFonts w:hint="eastAsia"/>
          <w:b/>
        </w:rPr>
        <w:t>参数</w:t>
      </w:r>
    </w:p>
    <w:p>
      <w:pPr>
        <w:rPr>
          <w:rFonts w:eastAsia="宋体"/>
        </w:rPr>
      </w:pPr>
      <w:r>
        <w:t>struct ata_scsi_args * args</w:t>
      </w:r>
    </w:p>
    <w:p>
      <w:pPr>
        <w:rPr>
          <w:rFonts w:eastAsia="宋体"/>
        </w:rPr>
      </w:pPr>
      <w:r>
        <w:t>设备IDENTIFY数据/感兴趣的SCSI命令。</w:t>
      </w:r>
    </w:p>
    <w:p>
      <w:pPr>
        <w:rPr>
          <w:rFonts w:eastAsia="宋体"/>
        </w:rPr>
      </w:pPr>
      <w:r>
        <w:t>u8 * rbuf</w:t>
      </w:r>
    </w:p>
    <w:p>
      <w:pPr>
        <w:rPr>
          <w:rFonts w:eastAsia="宋体"/>
        </w:rPr>
      </w:pPr>
      <w:r>
        <w:t>响应缓冲区，模拟SCSI cmd输出发送到其中。</w:t>
      </w:r>
    </w:p>
    <w:p>
      <w:pPr>
        <w:rPr>
          <w:rFonts w:eastAsia="宋体"/>
        </w:rPr>
      </w:pPr>
      <w:r>
        <w:rPr>
          <w:rFonts w:hint="eastAsia"/>
          <w:b/>
        </w:rPr>
        <w:t>说明</w:t>
      </w:r>
    </w:p>
    <w:p>
      <w:r>
        <w:t>模拟MODE SENSE命令。假设只针对直接访问设备（例如磁盘）调用。其他设备类型应该没有块</w:t>
      </w:r>
      <w:r>
        <w:rPr>
          <w:rFonts w:hint="eastAsia"/>
        </w:rPr>
        <w:t>说明</w:t>
      </w:r>
      <w:r>
        <w:t>符。</w:t>
      </w:r>
    </w:p>
    <w:p>
      <w:r>
        <w:t>锁定：spin_lock_irqsave（主机锁定）</w:t>
      </w:r>
    </w:p>
    <w:p>
      <w:pPr>
        <w:pStyle w:val="4"/>
        <w:spacing w:before="156" w:after="156"/>
      </w:pPr>
      <w:r>
        <w:t>unsigned int ata_scsiop_read_cap(struct ata_scsi_args * args, u8 * rbuf)</w:t>
      </w:r>
    </w:p>
    <w:p>
      <w:pPr>
        <w:rPr>
          <w:rFonts w:eastAsia="宋体"/>
        </w:rPr>
      </w:pPr>
      <w:r>
        <w:t>模拟读CAPACITY [16]命令</w:t>
      </w:r>
    </w:p>
    <w:p>
      <w:pPr>
        <w:rPr>
          <w:rFonts w:eastAsia="宋体"/>
        </w:rPr>
      </w:pPr>
      <w:r>
        <w:rPr>
          <w:rFonts w:hint="eastAsia"/>
          <w:b/>
        </w:rPr>
        <w:t>参数</w:t>
      </w:r>
    </w:p>
    <w:p>
      <w:pPr>
        <w:rPr>
          <w:rFonts w:eastAsia="宋体"/>
        </w:rPr>
      </w:pPr>
      <w:r>
        <w:t>struct ata_scsi_args * args</w:t>
      </w:r>
    </w:p>
    <w:p>
      <w:pPr>
        <w:rPr>
          <w:rFonts w:eastAsia="宋体"/>
        </w:rPr>
      </w:pPr>
      <w:r>
        <w:t>设备IDENTIFY数据/感兴趣的SCSI命令。</w:t>
      </w:r>
    </w:p>
    <w:p>
      <w:pPr>
        <w:rPr>
          <w:rFonts w:eastAsia="宋体"/>
        </w:rPr>
      </w:pPr>
      <w:r>
        <w:t>u8 * rbuf</w:t>
      </w:r>
    </w:p>
    <w:p>
      <w:pPr>
        <w:rPr>
          <w:rFonts w:eastAsia="宋体"/>
        </w:rPr>
      </w:pPr>
      <w:r>
        <w:t>响应缓冲区，模拟SCSI cmd输出发送到其中。</w:t>
      </w:r>
    </w:p>
    <w:p>
      <w:pPr>
        <w:rPr>
          <w:rFonts w:eastAsia="宋体"/>
        </w:rPr>
      </w:pPr>
      <w:r>
        <w:rPr>
          <w:rFonts w:hint="eastAsia"/>
          <w:b/>
        </w:rPr>
        <w:t>说明</w:t>
      </w:r>
    </w:p>
    <w:p>
      <w:pPr>
        <w:rPr>
          <w:rFonts w:eastAsia="宋体"/>
        </w:rPr>
      </w:pPr>
      <w:r>
        <w:t>模拟读CAPACITY命令。</w:t>
      </w:r>
    </w:p>
    <w:p>
      <w:pPr>
        <w:rPr>
          <w:rFonts w:eastAsia="宋体"/>
        </w:rPr>
      </w:pPr>
      <w:r>
        <w:t>锁定：无。</w:t>
      </w:r>
    </w:p>
    <w:p>
      <w:pPr>
        <w:pStyle w:val="4"/>
        <w:spacing w:before="156" w:after="156"/>
      </w:pPr>
      <w:r>
        <w:t>unsigned int ata_scsiop_report_luns(struct ata_scsi_args * args, u8 * rbuf)</w:t>
      </w:r>
    </w:p>
    <w:p>
      <w:pPr>
        <w:rPr>
          <w:rFonts w:eastAsia="宋体"/>
        </w:rPr>
      </w:pPr>
      <w:r>
        <w:t>模拟REPORT LUNS命令</w:t>
      </w:r>
    </w:p>
    <w:p>
      <w:pPr>
        <w:rPr>
          <w:rFonts w:eastAsia="宋体"/>
        </w:rPr>
      </w:pPr>
      <w:r>
        <w:rPr>
          <w:rFonts w:hint="eastAsia"/>
          <w:b/>
        </w:rPr>
        <w:t>参数</w:t>
      </w:r>
    </w:p>
    <w:p>
      <w:pPr>
        <w:rPr>
          <w:rFonts w:eastAsia="宋体"/>
        </w:rPr>
      </w:pPr>
      <w:r>
        <w:t>struct ata_scsi_args * args</w:t>
      </w:r>
    </w:p>
    <w:p>
      <w:pPr>
        <w:rPr>
          <w:rFonts w:eastAsia="宋体"/>
        </w:rPr>
      </w:pPr>
      <w:r>
        <w:t>设备IDENTIFY数据/感兴趣的SCSI命令。</w:t>
      </w:r>
    </w:p>
    <w:p>
      <w:pPr>
        <w:rPr>
          <w:rFonts w:eastAsia="宋体"/>
        </w:rPr>
      </w:pPr>
      <w:r>
        <w:t>u8 * rbuf</w:t>
      </w:r>
    </w:p>
    <w:p>
      <w:pPr>
        <w:rPr>
          <w:rFonts w:eastAsia="宋体"/>
        </w:rPr>
      </w:pPr>
      <w:r>
        <w:t>响应缓冲区，模拟SCSI cmd输出发送到其中。</w:t>
      </w:r>
    </w:p>
    <w:p>
      <w:pPr>
        <w:rPr>
          <w:rFonts w:eastAsia="宋体"/>
        </w:rPr>
      </w:pPr>
      <w:r>
        <w:rPr>
          <w:rFonts w:hint="eastAsia"/>
          <w:b/>
        </w:rPr>
        <w:t>说明</w:t>
      </w:r>
    </w:p>
    <w:p>
      <w:pPr>
        <w:rPr>
          <w:rFonts w:eastAsia="宋体"/>
        </w:rPr>
      </w:pPr>
      <w:r>
        <w:t>模拟REPORT LUNS命令。</w:t>
      </w:r>
    </w:p>
    <w:p>
      <w:pPr>
        <w:rPr>
          <w:rFonts w:eastAsia="宋体"/>
        </w:rPr>
      </w:pPr>
      <w:r>
        <w:t>锁定：spin_lock_irqsave（主机锁定）</w:t>
      </w:r>
    </w:p>
    <w:p>
      <w:pPr>
        <w:pStyle w:val="4"/>
        <w:spacing w:before="156" w:after="156"/>
      </w:pPr>
      <w:r>
        <w:t>unsigned int atapi_xlat(struct ata_queued_cmd * qc)</w:t>
      </w:r>
    </w:p>
    <w:p>
      <w:pPr>
        <w:rPr>
          <w:rFonts w:eastAsia="宋体"/>
        </w:rPr>
      </w:pPr>
      <w:r>
        <w:t>初始化数据包任务文件</w:t>
      </w:r>
    </w:p>
    <w:p>
      <w:pPr>
        <w:rPr>
          <w:rFonts w:eastAsia="宋体"/>
        </w:rPr>
      </w:pPr>
      <w:r>
        <w:rPr>
          <w:rFonts w:hint="eastAsia"/>
          <w:b/>
        </w:rPr>
        <w:t>参数</w:t>
      </w:r>
    </w:p>
    <w:p>
      <w:pPr>
        <w:rPr>
          <w:rFonts w:eastAsia="宋体"/>
        </w:rPr>
      </w:pPr>
      <w:r>
        <w:t>struct ata_queued_cmd * qc</w:t>
      </w:r>
    </w:p>
    <w:p>
      <w:pPr>
        <w:rPr>
          <w:rFonts w:eastAsia="宋体"/>
        </w:rPr>
      </w:pPr>
      <w:r>
        <w:t>要初始化的命令结构</w:t>
      </w:r>
    </w:p>
    <w:p>
      <w:pPr>
        <w:rPr>
          <w:rFonts w:eastAsia="宋体"/>
        </w:rPr>
      </w:pPr>
      <w:r>
        <w:rPr>
          <w:rFonts w:hint="eastAsia"/>
          <w:b/>
        </w:rPr>
        <w:t>说明</w:t>
      </w:r>
    </w:p>
    <w:p>
      <w:pPr>
        <w:rPr>
          <w:rFonts w:eastAsia="宋体"/>
        </w:rPr>
      </w:pPr>
      <w:r>
        <w:t>锁定：spin_lock_irqsave（主机锁定）</w:t>
      </w:r>
    </w:p>
    <w:p>
      <w:pPr>
        <w:rPr>
          <w:rFonts w:eastAsia="宋体"/>
        </w:rPr>
      </w:pPr>
      <w:r>
        <w:rPr>
          <w:rFonts w:hint="eastAsia"/>
          <w:b/>
        </w:rPr>
        <w:t>返回</w:t>
      </w:r>
    </w:p>
    <w:p>
      <w:r>
        <w:t>成功</w:t>
      </w:r>
      <w:r>
        <w:rPr>
          <w:rFonts w:hint="eastAsia"/>
        </w:rPr>
        <w:t>返回</w:t>
      </w:r>
      <w:r>
        <w:t>零，失败</w:t>
      </w:r>
      <w:r>
        <w:rPr>
          <w:rFonts w:hint="eastAsia"/>
        </w:rPr>
        <w:t>返回</w:t>
      </w:r>
      <w:r>
        <w:t>非零。</w:t>
      </w:r>
    </w:p>
    <w:p>
      <w:pPr>
        <w:pStyle w:val="4"/>
        <w:spacing w:before="156" w:after="156"/>
      </w:pPr>
      <w:r>
        <w:t>struct ata_device * ata_scsi_find_dev(struct ata_port * ap，const struct scsi_device * scsidev)</w:t>
      </w:r>
    </w:p>
    <w:p>
      <w:pPr>
        <w:rPr>
          <w:rFonts w:eastAsia="宋体"/>
          <w:lang w:val="fr-FR"/>
        </w:rPr>
      </w:pPr>
      <w:r>
        <w:t>查找</w:t>
      </w:r>
      <w:r>
        <w:rPr>
          <w:lang w:val="fr-FR"/>
        </w:rPr>
        <w:t>scsi_cmnd</w:t>
      </w:r>
      <w:r>
        <w:t>的</w:t>
      </w:r>
      <w:r>
        <w:rPr>
          <w:lang w:val="fr-FR"/>
        </w:rPr>
        <w:t>ata_device</w:t>
      </w:r>
    </w:p>
    <w:p>
      <w:pPr>
        <w:rPr>
          <w:rFonts w:eastAsia="宋体"/>
          <w:lang w:val="fr-FR"/>
        </w:rPr>
      </w:pPr>
      <w:r>
        <w:rPr>
          <w:rFonts w:hint="eastAsia"/>
          <w:b/>
        </w:rPr>
        <w:t>参数</w:t>
      </w:r>
    </w:p>
    <w:p>
      <w:pPr>
        <w:rPr>
          <w:rFonts w:eastAsia="宋体"/>
          <w:lang w:val="fr-FR"/>
        </w:rPr>
      </w:pPr>
      <w:r>
        <w:rPr>
          <w:lang w:val="fr-FR"/>
        </w:rPr>
        <w:t>struct ata_port * ap</w:t>
      </w:r>
    </w:p>
    <w:p>
      <w:pPr>
        <w:rPr>
          <w:rFonts w:eastAsia="宋体"/>
          <w:lang w:val="fr-FR"/>
        </w:rPr>
      </w:pPr>
      <w:r>
        <w:t>设备附加到的</w:t>
      </w:r>
      <w:r>
        <w:rPr>
          <w:lang w:val="fr-FR"/>
        </w:rPr>
        <w:t>ATA</w:t>
      </w:r>
      <w:r>
        <w:t>端口</w:t>
      </w:r>
    </w:p>
    <w:p>
      <w:pPr>
        <w:rPr>
          <w:rFonts w:eastAsia="宋体"/>
          <w:lang w:val="fr-FR"/>
        </w:rPr>
      </w:pPr>
      <w:r>
        <w:rPr>
          <w:lang w:val="fr-FR"/>
        </w:rPr>
        <w:t>const struct scsi_device * scsidev</w:t>
      </w:r>
    </w:p>
    <w:p>
      <w:pPr>
        <w:rPr>
          <w:rFonts w:eastAsia="宋体"/>
          <w:lang w:val="fr-FR"/>
        </w:rPr>
      </w:pPr>
      <w:r>
        <w:t>我们从中派生</w:t>
      </w:r>
      <w:r>
        <w:rPr>
          <w:lang w:val="fr-FR"/>
        </w:rPr>
        <w:t>ATA</w:t>
      </w:r>
      <w:r>
        <w:t>设备的</w:t>
      </w:r>
      <w:r>
        <w:rPr>
          <w:lang w:val="fr-FR"/>
        </w:rPr>
        <w:t>SCSI</w:t>
      </w:r>
      <w:r>
        <w:t>设备</w:t>
      </w:r>
    </w:p>
    <w:p>
      <w:pPr>
        <w:rPr>
          <w:rFonts w:eastAsia="宋体"/>
          <w:lang w:val="fr-FR"/>
        </w:rPr>
      </w:pPr>
      <w:r>
        <w:rPr>
          <w:rFonts w:hint="eastAsia"/>
          <w:b/>
        </w:rPr>
        <w:t>说明</w:t>
      </w:r>
    </w:p>
    <w:p>
      <w:pPr>
        <w:rPr>
          <w:rFonts w:eastAsia="宋体"/>
          <w:lang w:val="fr-FR"/>
        </w:rPr>
      </w:pPr>
      <w:r>
        <w:t>根据</w:t>
      </w:r>
      <w:r>
        <w:rPr>
          <w:lang w:val="fr-FR"/>
        </w:rPr>
        <w:t>struct scsi_cmnd</w:t>
      </w:r>
      <w:r>
        <w:t>中提供的各种信息</w:t>
      </w:r>
      <w:r>
        <w:rPr>
          <w:lang w:val="fr-FR"/>
        </w:rPr>
        <w:t>，</w:t>
      </w:r>
      <w:r>
        <w:t>将其映射到</w:t>
      </w:r>
      <w:r>
        <w:rPr>
          <w:lang w:val="fr-FR"/>
        </w:rPr>
        <w:t>ATA</w:t>
      </w:r>
      <w:r>
        <w:t>总线</w:t>
      </w:r>
      <w:r>
        <w:rPr>
          <w:lang w:val="fr-FR"/>
        </w:rPr>
        <w:t>，</w:t>
      </w:r>
      <w:r>
        <w:t>并使用此映射确定与要发送的</w:t>
      </w:r>
      <w:r>
        <w:rPr>
          <w:lang w:val="fr-FR"/>
        </w:rPr>
        <w:t>SCSI</w:t>
      </w:r>
      <w:r>
        <w:t>命令相关联的</w:t>
      </w:r>
      <w:r>
        <w:rPr>
          <w:lang w:val="fr-FR"/>
        </w:rPr>
        <w:t>ata_device</w:t>
      </w:r>
      <w:r>
        <w:t>。</w:t>
      </w:r>
    </w:p>
    <w:p>
      <w:pPr>
        <w:rPr>
          <w:rFonts w:eastAsia="宋体"/>
          <w:lang w:val="fr-FR"/>
        </w:rPr>
      </w:pPr>
      <w:r>
        <w:t>锁定</w:t>
      </w:r>
      <w:r>
        <w:rPr>
          <w:lang w:val="fr-FR"/>
        </w:rPr>
        <w:t>：spin_lock_irqsave（</w:t>
      </w:r>
      <w:r>
        <w:t>主机锁定</w:t>
      </w:r>
      <w:r>
        <w:rPr>
          <w:lang w:val="fr-FR"/>
        </w:rPr>
        <w:t>）</w:t>
      </w:r>
    </w:p>
    <w:p>
      <w:pPr>
        <w:rPr>
          <w:rFonts w:eastAsia="宋体"/>
          <w:lang w:val="fr-FR"/>
        </w:rPr>
      </w:pPr>
      <w:r>
        <w:rPr>
          <w:rFonts w:hint="eastAsia"/>
          <w:b/>
        </w:rPr>
        <w:t>返回</w:t>
      </w:r>
    </w:p>
    <w:p>
      <w:pPr>
        <w:rPr>
          <w:rFonts w:eastAsia="宋体"/>
          <w:lang w:val="fr-FR"/>
        </w:rPr>
      </w:pPr>
      <w:r>
        <w:t>关联的</w:t>
      </w:r>
      <w:r>
        <w:rPr>
          <w:lang w:val="fr-FR"/>
        </w:rPr>
        <w:t>ATA</w:t>
      </w:r>
      <w:r>
        <w:t>设备</w:t>
      </w:r>
      <w:r>
        <w:rPr>
          <w:lang w:val="fr-FR"/>
        </w:rPr>
        <w:t>，</w:t>
      </w:r>
      <w:r>
        <w:t>如果未找到则为</w:t>
      </w:r>
      <w:r>
        <w:rPr>
          <w:lang w:val="fr-FR"/>
        </w:rPr>
        <w:t>NULL</w:t>
      </w:r>
      <w:r>
        <w:t>。</w:t>
      </w:r>
    </w:p>
    <w:p>
      <w:pPr>
        <w:pStyle w:val="4"/>
        <w:spacing w:before="156" w:after="156"/>
      </w:pPr>
      <w:r>
        <w:t>unsigned int ata_scsi_pass_thru(struct ata_queued_cmd * qc)</w:t>
      </w:r>
    </w:p>
    <w:p>
      <w:pPr>
        <w:rPr>
          <w:rFonts w:eastAsia="宋体"/>
        </w:rPr>
      </w:pPr>
      <w:r>
        <w:t>将ATA pass-thru CDB转换为任务文件</w:t>
      </w:r>
    </w:p>
    <w:p>
      <w:pPr>
        <w:rPr>
          <w:rFonts w:eastAsia="宋体"/>
        </w:rPr>
      </w:pPr>
      <w:r>
        <w:rPr>
          <w:rFonts w:hint="eastAsia"/>
          <w:b/>
        </w:rPr>
        <w:t>参数</w:t>
      </w:r>
    </w:p>
    <w:p>
      <w:pPr>
        <w:rPr>
          <w:rFonts w:eastAsia="宋体"/>
        </w:rPr>
      </w:pPr>
      <w:r>
        <w:t>struct ata_queued_cmd * qc</w:t>
      </w:r>
    </w:p>
    <w:p>
      <w:pPr>
        <w:rPr>
          <w:rFonts w:eastAsia="宋体"/>
        </w:rPr>
      </w:pPr>
      <w:r>
        <w:t>要初始化的命令结构</w:t>
      </w:r>
    </w:p>
    <w:p>
      <w:pPr>
        <w:rPr>
          <w:rFonts w:eastAsia="宋体"/>
        </w:rPr>
      </w:pPr>
      <w:r>
        <w:rPr>
          <w:rFonts w:hint="eastAsia"/>
          <w:b/>
        </w:rPr>
        <w:t>说明</w:t>
      </w:r>
    </w:p>
    <w:p>
      <w:pPr>
        <w:rPr>
          <w:rFonts w:eastAsia="宋体"/>
        </w:rPr>
      </w:pPr>
      <w:r>
        <w:t>处理12、16或32字节版本的CDB。</w:t>
      </w:r>
    </w:p>
    <w:p>
      <w:pPr>
        <w:rPr>
          <w:rFonts w:eastAsia="宋体"/>
        </w:rPr>
      </w:pPr>
      <w:r>
        <w:rPr>
          <w:rFonts w:hint="eastAsia"/>
          <w:b/>
        </w:rPr>
        <w:t>返回</w:t>
      </w:r>
    </w:p>
    <w:p>
      <w:r>
        <w:t>成功</w:t>
      </w:r>
      <w:r>
        <w:rPr>
          <w:rFonts w:hint="eastAsia"/>
        </w:rPr>
        <w:t>返回</w:t>
      </w:r>
      <w:r>
        <w:t>零，失败</w:t>
      </w:r>
      <w:r>
        <w:rPr>
          <w:rFonts w:hint="eastAsia"/>
        </w:rPr>
        <w:t>返回</w:t>
      </w:r>
      <w:r>
        <w:t>非零。</w:t>
      </w:r>
    </w:p>
    <w:p>
      <w:pPr>
        <w:pStyle w:val="4"/>
        <w:spacing w:before="156" w:after="156"/>
      </w:pPr>
      <w:r>
        <w:t>size_t ata_format_dsm_trim_descr(struct scsi_cmnd * cmd，u32 trmax，u64 sector，u32 count)</w:t>
      </w:r>
    </w:p>
    <w:p>
      <w:pPr>
        <w:rPr>
          <w:rFonts w:eastAsia="宋体"/>
        </w:rPr>
      </w:pPr>
      <w:r>
        <w:t>SATL Write Same转换为DSM Trim</w:t>
      </w:r>
    </w:p>
    <w:p>
      <w:pPr>
        <w:rPr>
          <w:rFonts w:eastAsia="宋体"/>
        </w:rPr>
      </w:pPr>
      <w:r>
        <w:rPr>
          <w:rFonts w:hint="eastAsia"/>
          <w:b/>
        </w:rPr>
        <w:t>参数</w:t>
      </w:r>
    </w:p>
    <w:p>
      <w:pPr>
        <w:rPr>
          <w:rFonts w:eastAsia="宋体"/>
        </w:rPr>
      </w:pPr>
      <w:r>
        <w:t>struct scsi_cmnd * cmd</w:t>
      </w:r>
    </w:p>
    <w:p>
      <w:pPr>
        <w:rPr>
          <w:rFonts w:eastAsia="宋体"/>
        </w:rPr>
      </w:pPr>
      <w:r>
        <w:t>正在转换的SCSI命令</w:t>
      </w:r>
    </w:p>
    <w:p>
      <w:pPr>
        <w:rPr>
          <w:rFonts w:eastAsia="宋体"/>
        </w:rPr>
      </w:pPr>
      <w:r>
        <w:t>u32 trmax</w:t>
      </w:r>
    </w:p>
    <w:p>
      <w:pPr>
        <w:rPr>
          <w:rFonts w:eastAsia="宋体"/>
        </w:rPr>
      </w:pPr>
      <w:r>
        <w:t>适合sector_size字节的最大条目数。</w:t>
      </w:r>
    </w:p>
    <w:p>
      <w:pPr>
        <w:rPr>
          <w:rFonts w:eastAsia="宋体"/>
        </w:rPr>
      </w:pPr>
      <w:r>
        <w:t>u64 sector</w:t>
      </w:r>
    </w:p>
    <w:p>
      <w:pPr>
        <w:rPr>
          <w:rFonts w:eastAsia="宋体"/>
        </w:rPr>
      </w:pPr>
      <w:r>
        <w:t>起始扇区</w:t>
      </w:r>
    </w:p>
    <w:p>
      <w:pPr>
        <w:rPr>
          <w:rFonts w:eastAsia="宋体"/>
        </w:rPr>
      </w:pPr>
      <w:r>
        <w:t>u32 count</w:t>
      </w:r>
    </w:p>
    <w:p>
      <w:pPr>
        <w:rPr>
          <w:rFonts w:eastAsia="宋体"/>
        </w:rPr>
      </w:pPr>
      <w:r>
        <w:t>逻辑扇区的总范围</w:t>
      </w:r>
    </w:p>
    <w:p>
      <w:pPr>
        <w:rPr>
          <w:rFonts w:eastAsia="宋体"/>
        </w:rPr>
      </w:pPr>
      <w:r>
        <w:rPr>
          <w:rFonts w:hint="eastAsia"/>
          <w:b/>
        </w:rPr>
        <w:t>说明</w:t>
      </w:r>
    </w:p>
    <w:p>
      <w:r>
        <w:t>重写WRITE SAME</w:t>
      </w:r>
      <w:r>
        <w:rPr>
          <w:rFonts w:hint="eastAsia"/>
        </w:rPr>
        <w:t>说明</w:t>
      </w:r>
      <w:r>
        <w:t>符为DSM TRIM小端格式的</w:t>
      </w:r>
      <w:r>
        <w:rPr>
          <w:rFonts w:hint="eastAsia"/>
        </w:rPr>
        <w:t>说明</w:t>
      </w:r>
      <w:r>
        <w:t>符。</w:t>
      </w:r>
    </w:p>
    <w:p>
      <w:r>
        <w:t>最多64个条目，格式如下：</w:t>
      </w:r>
    </w:p>
    <w:p>
      <w:r>
        <w:t>63:48范围长度47:0 LBA</w:t>
      </w:r>
    </w:p>
    <w:p>
      <w:pPr>
        <w:rPr>
          <w:rFonts w:eastAsia="宋体"/>
        </w:rPr>
      </w:pPr>
      <w:r>
        <w:t>0的范围长度被忽略。 LBA应按顺序排序且不重叠。</w:t>
      </w:r>
    </w:p>
    <w:p>
      <w:pPr>
        <w:rPr>
          <w:rFonts w:eastAsia="宋体"/>
        </w:rPr>
      </w:pPr>
      <w:r>
        <w:t>注意</w:t>
      </w:r>
    </w:p>
    <w:p>
      <w:pPr>
        <w:rPr>
          <w:rFonts w:eastAsia="宋体"/>
        </w:rPr>
      </w:pPr>
      <w:r>
        <w:t>这与ADD LBA（S）TO NV CACHE PINNED SET格式相同</w:t>
      </w:r>
    </w:p>
    <w:p>
      <w:pPr>
        <w:rPr>
          <w:rFonts w:eastAsia="宋体"/>
        </w:rPr>
      </w:pPr>
      <w:r>
        <w:rPr>
          <w:rFonts w:hint="eastAsia"/>
          <w:b/>
        </w:rPr>
        <w:t>返回</w:t>
      </w:r>
    </w:p>
    <w:p>
      <w:pPr>
        <w:rPr>
          <w:rFonts w:eastAsia="宋体"/>
        </w:rPr>
      </w:pPr>
      <w:r>
        <w:t>复制到sglist中的字节数。</w:t>
      </w:r>
    </w:p>
    <w:p>
      <w:pPr>
        <w:pStyle w:val="4"/>
        <w:spacing w:before="156" w:after="156"/>
      </w:pPr>
      <w:r>
        <w:t>unsigned int ata_scsi_write_same_xlat(struct ata_queued_cmd * qc)</w:t>
      </w:r>
    </w:p>
    <w:p>
      <w:pPr>
        <w:rPr>
          <w:rFonts w:eastAsia="宋体"/>
        </w:rPr>
      </w:pPr>
      <w:r>
        <w:t>SATL Write Same转换为ATA SCT Write Same</w:t>
      </w:r>
    </w:p>
    <w:p>
      <w:pPr>
        <w:rPr>
          <w:rFonts w:eastAsia="宋体"/>
        </w:rPr>
      </w:pPr>
      <w:r>
        <w:rPr>
          <w:rFonts w:hint="eastAsia"/>
          <w:b/>
        </w:rPr>
        <w:t>参数</w:t>
      </w:r>
    </w:p>
    <w:p>
      <w:pPr>
        <w:rPr>
          <w:rFonts w:eastAsia="宋体"/>
        </w:rPr>
      </w:pPr>
      <w:r>
        <w:t>struct ata_queued_cmd * qc</w:t>
      </w:r>
    </w:p>
    <w:p>
      <w:pPr>
        <w:rPr>
          <w:rFonts w:eastAsia="宋体"/>
        </w:rPr>
      </w:pPr>
      <w:r>
        <w:t>要转换的命令</w:t>
      </w:r>
    </w:p>
    <w:p>
      <w:pPr>
        <w:rPr>
          <w:rFonts w:eastAsia="宋体"/>
        </w:rPr>
      </w:pPr>
      <w:r>
        <w:rPr>
          <w:rFonts w:hint="eastAsia"/>
          <w:b/>
        </w:rPr>
        <w:t>说明</w:t>
      </w:r>
    </w:p>
    <w:p>
      <w:pPr>
        <w:rPr>
          <w:rFonts w:eastAsia="宋体"/>
        </w:rPr>
      </w:pPr>
      <w:r>
        <w:t>将SCSI WRITE SAME命令转换为DSM TRIM命令或SCT Write Same命令。基于WRITE SAME是否具有UNMAP标志：</w:t>
      </w:r>
    </w:p>
    <w:p>
      <w:pPr>
        <w:rPr>
          <w:rFonts w:eastAsia="宋体"/>
        </w:rPr>
      </w:pPr>
      <w:r>
        <w:t>当设置时，转换为DSM TRIM</w:t>
      </w:r>
    </w:p>
    <w:p>
      <w:pPr>
        <w:rPr>
          <w:rFonts w:eastAsia="宋体"/>
        </w:rPr>
      </w:pPr>
      <w:r>
        <w:t>当清除时，转换为SCT Write Same</w:t>
      </w:r>
    </w:p>
    <w:p>
      <w:pPr>
        <w:pStyle w:val="4"/>
        <w:spacing w:before="156" w:after="156"/>
      </w:pPr>
      <w:r>
        <w:t>unsigned int ata_scsiop_maint_in(struct ata_scsi_args * args，u8 * rbuf)</w:t>
      </w:r>
    </w:p>
    <w:p>
      <w:pPr>
        <w:rPr>
          <w:rFonts w:eastAsia="宋体"/>
        </w:rPr>
      </w:pPr>
      <w:r>
        <w:t>模拟MAINTENANCE_IN的子集</w:t>
      </w:r>
    </w:p>
    <w:p>
      <w:pPr>
        <w:rPr>
          <w:rFonts w:eastAsia="宋体"/>
        </w:rPr>
      </w:pPr>
      <w:r>
        <w:rPr>
          <w:rFonts w:hint="eastAsia"/>
          <w:b/>
        </w:rPr>
        <w:t>参数</w:t>
      </w:r>
    </w:p>
    <w:p>
      <w:pPr>
        <w:rPr>
          <w:rFonts w:eastAsia="宋体"/>
        </w:rPr>
      </w:pPr>
      <w:r>
        <w:t>struct ata_scsi_args * args</w:t>
      </w:r>
    </w:p>
    <w:p>
      <w:pPr>
        <w:rPr>
          <w:rFonts w:eastAsia="宋体"/>
        </w:rPr>
      </w:pPr>
      <w:r>
        <w:t>设备MAINTENANCE_IN数据/感兴趣的SCSI命令。</w:t>
      </w:r>
    </w:p>
    <w:p>
      <w:pPr>
        <w:rPr>
          <w:rFonts w:eastAsia="宋体"/>
        </w:rPr>
      </w:pPr>
      <w:r>
        <w:t>u8 * rbuf</w:t>
      </w:r>
    </w:p>
    <w:p>
      <w:pPr>
        <w:rPr>
          <w:rFonts w:eastAsia="宋体"/>
        </w:rPr>
      </w:pPr>
      <w:r>
        <w:t>响应缓冲区，模拟SCSI cmd输出发送到其中。</w:t>
      </w:r>
    </w:p>
    <w:p>
      <w:pPr>
        <w:rPr>
          <w:rFonts w:eastAsia="宋体"/>
        </w:rPr>
      </w:pPr>
      <w:r>
        <w:rPr>
          <w:rFonts w:hint="eastAsia"/>
          <w:b/>
        </w:rPr>
        <w:t>说明</w:t>
      </w:r>
    </w:p>
    <w:p>
      <w:pPr>
        <w:rPr>
          <w:rFonts w:eastAsia="宋体"/>
        </w:rPr>
      </w:pPr>
      <w:r>
        <w:t>产生一个子集，以满足scsi_report_opcode（）</w:t>
      </w:r>
    </w:p>
    <w:p>
      <w:pPr>
        <w:rPr>
          <w:rFonts w:eastAsia="宋体"/>
        </w:rPr>
      </w:pPr>
      <w:r>
        <w:t>锁定：spin_lock_irqsave（主机锁定）</w:t>
      </w:r>
    </w:p>
    <w:p>
      <w:pPr>
        <w:pStyle w:val="4"/>
        <w:spacing w:before="156" w:after="156"/>
      </w:pPr>
      <w:r>
        <w:t>void ata_scsi_report_zones_complete(struct ata_queued_cmd * qc)</w:t>
      </w:r>
    </w:p>
    <w:p>
      <w:pPr>
        <w:rPr>
          <w:rFonts w:eastAsia="宋体"/>
        </w:rPr>
      </w:pPr>
      <w:r>
        <w:t>转换ATA输出</w:t>
      </w:r>
    </w:p>
    <w:p>
      <w:pPr>
        <w:rPr>
          <w:rFonts w:eastAsia="宋体"/>
        </w:rPr>
      </w:pPr>
      <w:r>
        <w:rPr>
          <w:rFonts w:hint="eastAsia"/>
          <w:b/>
        </w:rPr>
        <w:t>参数</w:t>
      </w:r>
    </w:p>
    <w:p>
      <w:r>
        <w:t>struct ata_queued_cmd * qc</w:t>
      </w:r>
    </w:p>
    <w:p>
      <w:r>
        <w:rPr>
          <w:rFonts w:hint="eastAsia"/>
        </w:rPr>
        <w:t>返回</w:t>
      </w:r>
      <w:r>
        <w:t>数据的命令结构</w:t>
      </w:r>
    </w:p>
    <w:p>
      <w:pPr>
        <w:rPr>
          <w:rFonts w:eastAsia="宋体"/>
        </w:rPr>
      </w:pPr>
      <w:r>
        <w:rPr>
          <w:rFonts w:hint="eastAsia"/>
          <w:b/>
        </w:rPr>
        <w:t>说明</w:t>
      </w:r>
    </w:p>
    <w:p>
      <w:pPr>
        <w:rPr>
          <w:rFonts w:eastAsia="宋体"/>
        </w:rPr>
      </w:pPr>
      <w:r>
        <w:t>将T-13小端字段表示转换为T-10大端字段表示。一团糟。</w:t>
      </w:r>
    </w:p>
    <w:p>
      <w:pPr>
        <w:pStyle w:val="4"/>
        <w:spacing w:before="156" w:after="156"/>
      </w:pPr>
      <w:r>
        <w:t>int ata_mselect_caching(struct ata_queued_cmd * qc，const u8 * buf，int len，u16 * fp)</w:t>
      </w:r>
    </w:p>
    <w:p>
      <w:pPr>
        <w:rPr>
          <w:rFonts w:eastAsia="宋体"/>
        </w:rPr>
      </w:pPr>
      <w:r>
        <w:t>模拟用于缓存信息页面的MODE SELECT</w:t>
      </w:r>
    </w:p>
    <w:p>
      <w:pPr>
        <w:rPr>
          <w:rFonts w:eastAsia="宋体"/>
        </w:rPr>
      </w:pPr>
      <w:r>
        <w:rPr>
          <w:rFonts w:hint="eastAsia"/>
          <w:b/>
        </w:rPr>
        <w:t>参数</w:t>
      </w:r>
    </w:p>
    <w:p>
      <w:pPr>
        <w:rPr>
          <w:rFonts w:eastAsia="宋体"/>
        </w:rPr>
      </w:pPr>
      <w:r>
        <w:t>struct ata_queued_cmd * qc</w:t>
      </w:r>
    </w:p>
    <w:p>
      <w:pPr>
        <w:rPr>
          <w:rFonts w:eastAsia="宋体"/>
        </w:rPr>
      </w:pPr>
      <w:r>
        <w:t>用于翻译的存储ATA任务文件</w:t>
      </w:r>
    </w:p>
    <w:p>
      <w:pPr>
        <w:rPr>
          <w:rFonts w:eastAsia="宋体"/>
        </w:rPr>
      </w:pPr>
      <w:r>
        <w:t>const u8 * buf</w:t>
      </w:r>
    </w:p>
    <w:p>
      <w:pPr>
        <w:rPr>
          <w:rFonts w:eastAsia="宋体"/>
        </w:rPr>
      </w:pPr>
      <w:r>
        <w:t>输入缓冲区</w:t>
      </w:r>
    </w:p>
    <w:p>
      <w:r>
        <w:t>int len</w:t>
      </w:r>
    </w:p>
    <w:p>
      <w:r>
        <w:t>输入缓冲区中有效字节数</w:t>
      </w:r>
    </w:p>
    <w:p>
      <w:r>
        <w:t>u16 * fp</w:t>
      </w:r>
    </w:p>
    <w:p>
      <w:r>
        <w:t>错误时的失败字段的输出</w:t>
      </w:r>
      <w:r>
        <w:rPr>
          <w:rFonts w:hint="eastAsia"/>
        </w:rPr>
        <w:t>参数</w:t>
      </w:r>
    </w:p>
    <w:p>
      <w:pPr>
        <w:rPr>
          <w:rFonts w:eastAsia="宋体"/>
        </w:rPr>
      </w:pPr>
      <w:r>
        <w:rPr>
          <w:rFonts w:hint="eastAsia"/>
          <w:b/>
        </w:rPr>
        <w:t>说明</w:t>
      </w:r>
    </w:p>
    <w:p>
      <w:pPr>
        <w:rPr>
          <w:rFonts w:eastAsia="宋体"/>
        </w:rPr>
      </w:pPr>
      <w:r>
        <w:t>准备一个任务文件以修改设备的缓存信息。</w:t>
      </w:r>
    </w:p>
    <w:p>
      <w:pPr>
        <w:rPr>
          <w:rFonts w:eastAsia="宋体"/>
        </w:rPr>
      </w:pPr>
      <w:r>
        <w:t>锁定：无。</w:t>
      </w:r>
    </w:p>
    <w:p>
      <w:pPr>
        <w:pStyle w:val="4"/>
        <w:spacing w:before="156" w:after="156"/>
      </w:pPr>
      <w:r>
        <w:t>int ata_mselect_control(struct ata_queued_cmd * qc，const u8 * buf，int len，u16 * fp)</w:t>
      </w:r>
    </w:p>
    <w:p>
      <w:pPr>
        <w:rPr>
          <w:rFonts w:eastAsia="宋体"/>
        </w:rPr>
      </w:pPr>
      <w:r>
        <w:t>模拟控制页面的MODE SELECT</w:t>
      </w:r>
    </w:p>
    <w:p>
      <w:pPr>
        <w:rPr>
          <w:rFonts w:eastAsia="宋体"/>
        </w:rPr>
      </w:pPr>
      <w:r>
        <w:rPr>
          <w:rFonts w:hint="eastAsia"/>
          <w:b/>
        </w:rPr>
        <w:t>参数</w:t>
      </w:r>
    </w:p>
    <w:p>
      <w:r>
        <w:t>struct ata_queued_cmd * qc</w:t>
      </w:r>
    </w:p>
    <w:p>
      <w:r>
        <w:t>用于翻译的存储ATA任务文件</w:t>
      </w:r>
    </w:p>
    <w:p>
      <w:r>
        <w:t>const u8 * buf</w:t>
      </w:r>
    </w:p>
    <w:p>
      <w:r>
        <w:t>输入缓冲区</w:t>
      </w:r>
    </w:p>
    <w:p>
      <w:r>
        <w:t>int len</w:t>
      </w:r>
    </w:p>
    <w:p>
      <w:r>
        <w:t>输入缓冲区中有效字节数</w:t>
      </w:r>
    </w:p>
    <w:p>
      <w:r>
        <w:t>u16 * fp</w:t>
      </w:r>
    </w:p>
    <w:p>
      <w:r>
        <w:t>错误时的失败字段的输出</w:t>
      </w:r>
      <w:r>
        <w:rPr>
          <w:rFonts w:hint="eastAsia"/>
        </w:rPr>
        <w:t>参数</w:t>
      </w:r>
    </w:p>
    <w:p>
      <w:pPr>
        <w:rPr>
          <w:rFonts w:eastAsia="宋体"/>
        </w:rPr>
      </w:pPr>
      <w:r>
        <w:rPr>
          <w:rFonts w:hint="eastAsia"/>
          <w:b/>
        </w:rPr>
        <w:t>说明</w:t>
      </w:r>
    </w:p>
    <w:p>
      <w:r>
        <w:t>准备一个任务文件以修改设备的缓存信息。</w:t>
      </w:r>
    </w:p>
    <w:p>
      <w:pPr>
        <w:rPr>
          <w:rFonts w:eastAsia="宋体"/>
        </w:rPr>
      </w:pPr>
      <w:r>
        <w:t>锁定：无。</w:t>
      </w:r>
    </w:p>
    <w:p>
      <w:pPr>
        <w:pStyle w:val="4"/>
        <w:spacing w:before="156" w:after="156"/>
      </w:pPr>
      <w:r>
        <w:t>unsigned int ata_scsi_mode_select_xlat(struct ata_queued_cmd * qc)</w:t>
      </w:r>
    </w:p>
    <w:p>
      <w:pPr>
        <w:rPr>
          <w:rFonts w:eastAsia="宋体"/>
        </w:rPr>
      </w:pPr>
      <w:r>
        <w:t>模拟 MODE SELECT 6, 10 命令</w:t>
      </w:r>
    </w:p>
    <w:p>
      <w:pPr>
        <w:rPr>
          <w:rFonts w:eastAsia="宋体"/>
        </w:rPr>
      </w:pPr>
      <w:r>
        <w:rPr>
          <w:rFonts w:hint="eastAsia"/>
          <w:b/>
        </w:rPr>
        <w:t>参数</w:t>
      </w:r>
    </w:p>
    <w:p>
      <w:pPr>
        <w:rPr>
          <w:rFonts w:eastAsia="宋体"/>
        </w:rPr>
      </w:pPr>
      <w:r>
        <w:rPr>
          <w:rFonts w:hint="eastAsia"/>
        </w:rPr>
        <w:t>struct</w:t>
      </w:r>
      <w:r>
        <w:t xml:space="preserve"> ata_queued_cmd * qc</w:t>
      </w:r>
    </w:p>
    <w:p>
      <w:pPr>
        <w:rPr>
          <w:rFonts w:eastAsia="宋体"/>
        </w:rPr>
      </w:pPr>
      <w:r>
        <w:t>用于翻译 ATA 任务文件的存储空间</w:t>
      </w:r>
    </w:p>
    <w:p>
      <w:pPr>
        <w:rPr>
          <w:rFonts w:eastAsia="宋体"/>
        </w:rPr>
      </w:pPr>
      <w:r>
        <w:rPr>
          <w:rFonts w:hint="eastAsia"/>
          <w:b/>
        </w:rPr>
        <w:t>说明</w:t>
      </w:r>
    </w:p>
    <w:p>
      <w:r>
        <w:t>将 MODE SELECT 命令转换为 ATA SET FEATURES 任务文件。假定这仅针对直接访问设备（例如磁盘）。对于其他设备类型，不应有块</w:t>
      </w:r>
      <w:r>
        <w:rPr>
          <w:rFonts w:hint="eastAsia"/>
        </w:rPr>
        <w:t>说明</w:t>
      </w:r>
      <w:r>
        <w:t>符。</w:t>
      </w:r>
    </w:p>
    <w:p>
      <w:r>
        <w:t>锁定：spin_lock_irqsave（host lock）</w:t>
      </w:r>
    </w:p>
    <w:p>
      <w:pPr>
        <w:pStyle w:val="4"/>
        <w:spacing w:before="156" w:after="156"/>
      </w:pPr>
      <w:r>
        <w:t>unsigned int ata_scsi_var_len_cdb_xlat(struct ata_queued_cmd * qc)</w:t>
      </w:r>
    </w:p>
    <w:p>
      <w:pPr>
        <w:rPr>
          <w:rFonts w:eastAsia="宋体"/>
        </w:rPr>
      </w:pPr>
      <w:r>
        <w:t>SATL 可变长度 CDB 到处理程序</w:t>
      </w:r>
    </w:p>
    <w:p>
      <w:pPr>
        <w:rPr>
          <w:rFonts w:eastAsia="宋体"/>
        </w:rPr>
      </w:pPr>
      <w:r>
        <w:rPr>
          <w:rFonts w:hint="eastAsia"/>
          <w:b/>
        </w:rPr>
        <w:t>参数</w:t>
      </w:r>
    </w:p>
    <w:p>
      <w:pPr>
        <w:rPr>
          <w:rFonts w:eastAsia="宋体"/>
        </w:rPr>
      </w:pPr>
      <w:r>
        <w:rPr>
          <w:rFonts w:hint="eastAsia"/>
        </w:rPr>
        <w:t>struct</w:t>
      </w:r>
      <w:r>
        <w:t xml:space="preserve"> ata_queued_cmd * qc</w:t>
      </w:r>
    </w:p>
    <w:p>
      <w:pPr>
        <w:rPr>
          <w:rFonts w:eastAsia="宋体"/>
        </w:rPr>
      </w:pPr>
      <w:r>
        <w:t>要翻译的命令</w:t>
      </w:r>
    </w:p>
    <w:p>
      <w:pPr>
        <w:rPr>
          <w:rFonts w:eastAsia="宋体"/>
        </w:rPr>
      </w:pPr>
      <w:r>
        <w:rPr>
          <w:rFonts w:hint="eastAsia"/>
          <w:b/>
        </w:rPr>
        <w:t>说明</w:t>
      </w:r>
    </w:p>
    <w:p>
      <w:pPr>
        <w:rPr>
          <w:rFonts w:eastAsia="宋体"/>
        </w:rPr>
      </w:pPr>
      <w:r>
        <w:t>将 SCSI 可变长度 CDB 转换为指定的命令。它检查 CDB 中的服务操作值以调用相应的处理程序。</w:t>
      </w:r>
    </w:p>
    <w:p>
      <w:pPr>
        <w:rPr>
          <w:rFonts w:eastAsia="宋体"/>
        </w:rPr>
      </w:pPr>
      <w:r>
        <w:rPr>
          <w:rFonts w:hint="eastAsia"/>
          <w:b/>
        </w:rPr>
        <w:t>返回</w:t>
      </w:r>
    </w:p>
    <w:p>
      <w:pPr>
        <w:rPr>
          <w:rFonts w:eastAsia="宋体"/>
        </w:rPr>
      </w:pPr>
      <w:r>
        <w:t>成功则为零，失败则为非零</w:t>
      </w:r>
    </w:p>
    <w:p>
      <w:pPr>
        <w:pStyle w:val="4"/>
        <w:spacing w:before="156" w:after="156"/>
      </w:pPr>
      <w:r>
        <w:t>ata_xlat_func_t ata_get_xlat_func(struct ata_device * dev，u8 cmd)</w:t>
      </w:r>
    </w:p>
    <w:p>
      <w:pPr>
        <w:rPr>
          <w:rFonts w:eastAsia="宋体"/>
        </w:rPr>
      </w:pPr>
      <w:r>
        <w:t>检查 SCSI 到 ATA 翻译是否可行</w:t>
      </w:r>
    </w:p>
    <w:p>
      <w:pPr>
        <w:rPr>
          <w:rFonts w:eastAsia="宋体"/>
        </w:rPr>
      </w:pPr>
      <w:r>
        <w:rPr>
          <w:rFonts w:hint="eastAsia"/>
          <w:b/>
        </w:rPr>
        <w:t>参数</w:t>
      </w:r>
    </w:p>
    <w:p>
      <w:pPr>
        <w:rPr>
          <w:rFonts w:eastAsia="宋体"/>
        </w:rPr>
      </w:pPr>
      <w:r>
        <w:rPr>
          <w:rFonts w:hint="eastAsia"/>
        </w:rPr>
        <w:t>struct</w:t>
      </w:r>
      <w:r>
        <w:t xml:space="preserve"> ata_device * dev</w:t>
      </w:r>
    </w:p>
    <w:p>
      <w:pPr>
        <w:rPr>
          <w:rFonts w:eastAsia="宋体"/>
        </w:rPr>
      </w:pPr>
      <w:r>
        <w:t>ATA 设备</w:t>
      </w:r>
    </w:p>
    <w:p>
      <w:pPr>
        <w:rPr>
          <w:rFonts w:eastAsia="宋体"/>
        </w:rPr>
      </w:pPr>
      <w:r>
        <w:t>u8 cmd</w:t>
      </w:r>
    </w:p>
    <w:p>
      <w:pPr>
        <w:rPr>
          <w:rFonts w:eastAsia="宋体"/>
        </w:rPr>
      </w:pPr>
      <w:r>
        <w:t>要考虑的 SCSI 命令操作码</w:t>
      </w:r>
    </w:p>
    <w:p>
      <w:pPr>
        <w:rPr>
          <w:rFonts w:eastAsia="宋体"/>
        </w:rPr>
      </w:pPr>
      <w:r>
        <w:rPr>
          <w:rFonts w:hint="eastAsia"/>
          <w:b/>
        </w:rPr>
        <w:t>说明</w:t>
      </w:r>
    </w:p>
    <w:p>
      <w:pPr>
        <w:rPr>
          <w:rFonts w:eastAsia="宋体"/>
        </w:rPr>
      </w:pPr>
      <w:r>
        <w:t>查找给定的 SCSI 命令，并确定是否翻译或模拟 SCSI 命令。</w:t>
      </w:r>
    </w:p>
    <w:p>
      <w:pPr>
        <w:rPr>
          <w:rFonts w:eastAsia="宋体"/>
        </w:rPr>
      </w:pPr>
      <w:r>
        <w:rPr>
          <w:rFonts w:hint="eastAsia"/>
          <w:b/>
        </w:rPr>
        <w:t>返回</w:t>
      </w:r>
    </w:p>
    <w:p>
      <w:r>
        <w:t>如果可能，则</w:t>
      </w:r>
      <w:r>
        <w:rPr>
          <w:rFonts w:hint="eastAsia"/>
        </w:rPr>
        <w:t>返回</w:t>
      </w:r>
      <w:r>
        <w:t>指向翻译函数的指针；否则</w:t>
      </w:r>
      <w:r>
        <w:rPr>
          <w:rFonts w:hint="eastAsia"/>
        </w:rPr>
        <w:t>返回</w:t>
      </w:r>
      <w:r>
        <w:t xml:space="preserve"> NULL。</w:t>
      </w:r>
    </w:p>
    <w:p>
      <w:pPr>
        <w:pStyle w:val="4"/>
        <w:spacing w:before="156" w:after="156"/>
      </w:pPr>
      <w:r>
        <w:t>void ata_scsi_dump_cdb(struct ata_port * ap，struct scsi_cmnd * cmd)</w:t>
      </w:r>
    </w:p>
    <w:p>
      <w:pPr>
        <w:rPr>
          <w:rFonts w:eastAsia="宋体"/>
        </w:rPr>
      </w:pPr>
      <w:r>
        <w:t>将 SCSI 命令内容转储到 dmesg</w:t>
      </w:r>
    </w:p>
    <w:p>
      <w:pPr>
        <w:rPr>
          <w:rFonts w:eastAsia="宋体"/>
        </w:rPr>
      </w:pPr>
      <w:r>
        <w:rPr>
          <w:rFonts w:hint="eastAsia"/>
          <w:b/>
        </w:rPr>
        <w:t>参数</w:t>
      </w:r>
    </w:p>
    <w:p>
      <w:pPr>
        <w:rPr>
          <w:rFonts w:eastAsia="宋体"/>
        </w:rPr>
      </w:pPr>
      <w:r>
        <w:rPr>
          <w:rFonts w:hint="eastAsia"/>
        </w:rPr>
        <w:t>struct</w:t>
      </w:r>
      <w:r>
        <w:t xml:space="preserve"> ata_port * ap</w:t>
      </w:r>
    </w:p>
    <w:p>
      <w:pPr>
        <w:rPr>
          <w:rFonts w:eastAsia="宋体"/>
        </w:rPr>
      </w:pPr>
      <w:r>
        <w:t>命令要发送到的 ATA 端口</w:t>
      </w:r>
    </w:p>
    <w:p>
      <w:pPr>
        <w:rPr>
          <w:rFonts w:eastAsia="宋体"/>
        </w:rPr>
      </w:pPr>
      <w:r>
        <w:rPr>
          <w:rFonts w:hint="eastAsia"/>
        </w:rPr>
        <w:t>struct</w:t>
      </w:r>
      <w:r>
        <w:t xml:space="preserve"> scsi_cmnd * cmd</w:t>
      </w:r>
    </w:p>
    <w:p>
      <w:pPr>
        <w:rPr>
          <w:rFonts w:eastAsia="宋体"/>
        </w:rPr>
      </w:pPr>
      <w:r>
        <w:t>要转储的 SCSI 命令</w:t>
      </w:r>
    </w:p>
    <w:p>
      <w:pPr>
        <w:rPr>
          <w:rFonts w:eastAsia="宋体"/>
        </w:rPr>
      </w:pPr>
      <w:r>
        <w:rPr>
          <w:rFonts w:hint="eastAsia"/>
          <w:b/>
        </w:rPr>
        <w:t>说明</w:t>
      </w:r>
    </w:p>
    <w:p>
      <w:pPr>
        <w:rPr>
          <w:rFonts w:eastAsia="宋体"/>
        </w:rPr>
      </w:pPr>
      <w:r>
        <w:t>通过 printk() 打印 SCSI 命令的内容。</w:t>
      </w:r>
    </w:p>
    <w:p>
      <w:pPr>
        <w:pStyle w:val="4"/>
        <w:spacing w:before="156" w:after="156"/>
      </w:pPr>
      <w:r>
        <w:t>int ata_scsi_queuecmd(struct Scsi_Host * shost，struct scsi_cmnd * cmd)</w:t>
      </w:r>
    </w:p>
    <w:p>
      <w:pPr>
        <w:rPr>
          <w:rFonts w:eastAsia="宋体"/>
        </w:rPr>
      </w:pPr>
      <w:r>
        <w:t>将 SCSI cdb 发送到 libata 管理的设备</w:t>
      </w:r>
    </w:p>
    <w:p>
      <w:pPr>
        <w:rPr>
          <w:rFonts w:eastAsia="宋体"/>
        </w:rPr>
      </w:pPr>
      <w:r>
        <w:rPr>
          <w:rFonts w:hint="eastAsia"/>
          <w:b/>
        </w:rPr>
        <w:t>参数</w:t>
      </w:r>
    </w:p>
    <w:p>
      <w:pPr>
        <w:rPr>
          <w:rFonts w:eastAsia="宋体"/>
        </w:rPr>
      </w:pPr>
      <w:r>
        <w:rPr>
          <w:rFonts w:hint="eastAsia"/>
        </w:rPr>
        <w:t>struct</w:t>
      </w:r>
      <w:r>
        <w:t xml:space="preserve"> Scsi_Host * shost</w:t>
      </w:r>
    </w:p>
    <w:p>
      <w:pPr>
        <w:rPr>
          <w:rFonts w:eastAsia="宋体"/>
        </w:rPr>
      </w:pPr>
      <w:r>
        <w:t>要发送的命令的 SCSI 主机</w:t>
      </w:r>
    </w:p>
    <w:p>
      <w:pPr>
        <w:rPr>
          <w:rFonts w:eastAsia="宋体"/>
        </w:rPr>
      </w:pPr>
      <w:r>
        <w:rPr>
          <w:rFonts w:hint="eastAsia"/>
        </w:rPr>
        <w:t>struct</w:t>
      </w:r>
      <w:r>
        <w:t xml:space="preserve"> scsi_cmnd * cmd</w:t>
      </w:r>
    </w:p>
    <w:p>
      <w:pPr>
        <w:rPr>
          <w:rFonts w:eastAsia="宋体"/>
        </w:rPr>
      </w:pPr>
      <w:r>
        <w:t>要发送的 SCSI 命令</w:t>
      </w:r>
    </w:p>
    <w:p>
      <w:pPr>
        <w:rPr>
          <w:rFonts w:eastAsia="宋体"/>
        </w:rPr>
      </w:pPr>
      <w:r>
        <w:rPr>
          <w:rFonts w:hint="eastAsia"/>
          <w:b/>
        </w:rPr>
        <w:t>说明</w:t>
      </w:r>
    </w:p>
    <w:p>
      <w:pPr>
        <w:rPr>
          <w:rFonts w:eastAsia="宋体"/>
        </w:rPr>
      </w:pPr>
      <w:r>
        <w:t>在某些情况下，此函数将 SCSI 命令转换为 ATA 任务文件，并将任务文件排队以发送到硬件。在其他情况下，此函数通过评估和响应某些 SCSI 命令模拟 SCSI 设备。从而使 ATA 和 ATAPI 设备出现为 SCSI 设备。</w:t>
      </w:r>
    </w:p>
    <w:p>
      <w:pPr>
        <w:rPr>
          <w:rFonts w:eastAsia="宋体"/>
        </w:rPr>
      </w:pPr>
      <w:r>
        <w:t>锁定：ATA 主机锁</w:t>
      </w:r>
    </w:p>
    <w:p>
      <w:pPr>
        <w:rPr>
          <w:rFonts w:eastAsia="宋体"/>
        </w:rPr>
      </w:pPr>
      <w:r>
        <w:rPr>
          <w:rFonts w:hint="eastAsia"/>
          <w:b/>
        </w:rPr>
        <w:t>返回</w:t>
      </w:r>
    </w:p>
    <w:p>
      <w:r>
        <w:t>如果 cmd 可以排队，则</w:t>
      </w:r>
      <w:r>
        <w:rPr>
          <w:rFonts w:hint="eastAsia"/>
        </w:rPr>
        <w:t>返回</w:t>
      </w:r>
      <w:r>
        <w:t>__ata_scsi_queuecmd() 的</w:t>
      </w:r>
      <w:r>
        <w:rPr>
          <w:rFonts w:hint="eastAsia"/>
        </w:rPr>
        <w:t>返回</w:t>
      </w:r>
      <w:r>
        <w:t>；否则</w:t>
      </w:r>
      <w:r>
        <w:rPr>
          <w:rFonts w:hint="eastAsia"/>
        </w:rPr>
        <w:t>返回</w:t>
      </w:r>
      <w:r>
        <w:t xml:space="preserve"> 0。</w:t>
      </w:r>
    </w:p>
    <w:p>
      <w:pPr>
        <w:pStyle w:val="4"/>
        <w:spacing w:before="156" w:after="156"/>
      </w:pPr>
      <w:r>
        <w:t>void ata_scsi_simulate(struct ata_device * dev，struct scsi_cmnd * cmd)</w:t>
      </w:r>
    </w:p>
    <w:p>
      <w:pPr>
        <w:rPr>
          <w:rFonts w:eastAsia="宋体"/>
        </w:rPr>
      </w:pPr>
      <w:r>
        <w:t>模拟 ATA 设备上的 SCSI 命令</w:t>
      </w:r>
    </w:p>
    <w:p>
      <w:pPr>
        <w:rPr>
          <w:rFonts w:eastAsia="宋体"/>
        </w:rPr>
      </w:pPr>
      <w:r>
        <w:rPr>
          <w:rFonts w:hint="eastAsia"/>
          <w:b/>
        </w:rPr>
        <w:t>参数</w:t>
      </w:r>
    </w:p>
    <w:p>
      <w:pPr>
        <w:rPr>
          <w:rFonts w:eastAsia="宋体"/>
        </w:rPr>
      </w:pPr>
      <w:r>
        <w:rPr>
          <w:rFonts w:hint="eastAsia"/>
        </w:rPr>
        <w:t>struct</w:t>
      </w:r>
      <w:r>
        <w:t xml:space="preserve"> ata_device * dev</w:t>
      </w:r>
    </w:p>
    <w:p>
      <w:pPr>
        <w:rPr>
          <w:rFonts w:eastAsia="宋体"/>
        </w:rPr>
      </w:pPr>
      <w:r>
        <w:t>目标设备</w:t>
      </w:r>
    </w:p>
    <w:p>
      <w:pPr>
        <w:rPr>
          <w:rFonts w:eastAsia="宋体"/>
        </w:rPr>
      </w:pPr>
      <w:r>
        <w:rPr>
          <w:rFonts w:hint="eastAsia"/>
        </w:rPr>
        <w:t>struct</w:t>
      </w:r>
      <w:r>
        <w:t xml:space="preserve"> scsi_cmnd * cmd</w:t>
      </w:r>
    </w:p>
    <w:p>
      <w:pPr>
        <w:rPr>
          <w:rFonts w:eastAsia="宋体"/>
        </w:rPr>
      </w:pPr>
      <w:r>
        <w:t>正在发送到设备的 SCSI 命令。</w:t>
      </w:r>
    </w:p>
    <w:p>
      <w:pPr>
        <w:rPr>
          <w:rFonts w:eastAsia="宋体"/>
        </w:rPr>
      </w:pPr>
      <w:r>
        <w:rPr>
          <w:rFonts w:hint="eastAsia"/>
          <w:b/>
        </w:rPr>
        <w:t>说明</w:t>
      </w:r>
    </w:p>
    <w:p>
      <w:pPr>
        <w:rPr>
          <w:rFonts w:eastAsia="宋体"/>
        </w:rPr>
      </w:pPr>
      <w:r>
        <w:t>解释并直接执行可以内部处理的一组 SCSI 命令。</w:t>
      </w:r>
    </w:p>
    <w:p>
      <w:pPr>
        <w:rPr>
          <w:rFonts w:eastAsia="宋体"/>
        </w:rPr>
      </w:pPr>
      <w:r>
        <w:t>锁定：spin_lock_irqsave（host lock）</w:t>
      </w:r>
    </w:p>
    <w:p>
      <w:pPr>
        <w:pStyle w:val="4"/>
        <w:spacing w:before="156" w:after="156"/>
      </w:pPr>
      <w:r>
        <w:t>int ata_scsi_offline_dev(struct ata_device * dev)</w:t>
      </w:r>
    </w:p>
    <w:p>
      <w:pPr>
        <w:rPr>
          <w:rFonts w:eastAsia="宋体"/>
        </w:rPr>
      </w:pPr>
      <w:r>
        <w:t>下线附加的 SCSI 设备</w:t>
      </w:r>
    </w:p>
    <w:p>
      <w:pPr>
        <w:rPr>
          <w:rFonts w:eastAsia="宋体"/>
        </w:rPr>
      </w:pPr>
      <w:r>
        <w:rPr>
          <w:rFonts w:hint="eastAsia"/>
          <w:b/>
        </w:rPr>
        <w:t>参数</w:t>
      </w:r>
    </w:p>
    <w:p>
      <w:pPr>
        <w:rPr>
          <w:rFonts w:eastAsia="宋体"/>
        </w:rPr>
      </w:pPr>
      <w:r>
        <w:rPr>
          <w:rFonts w:hint="eastAsia"/>
        </w:rPr>
        <w:t>struct</w:t>
      </w:r>
      <w:r>
        <w:t xml:space="preserve"> ata_device * dev</w:t>
      </w:r>
    </w:p>
    <w:p>
      <w:pPr>
        <w:rPr>
          <w:rFonts w:eastAsia="宋体"/>
        </w:rPr>
      </w:pPr>
      <w:r>
        <w:t>要下线 SCSI 设备的 ATA 设备</w:t>
      </w:r>
    </w:p>
    <w:p>
      <w:pPr>
        <w:rPr>
          <w:rFonts w:eastAsia="宋体"/>
        </w:rPr>
      </w:pPr>
      <w:r>
        <w:rPr>
          <w:rFonts w:hint="eastAsia"/>
          <w:b/>
        </w:rPr>
        <w:t>说明</w:t>
      </w:r>
    </w:p>
    <w:p>
      <w:pPr>
        <w:rPr>
          <w:rFonts w:eastAsia="宋体"/>
        </w:rPr>
      </w:pPr>
      <w:r>
        <w:t>此函数从 ata_eh_hotplug() 调用，并负责将附加到 dev 的 SCSI 设备下线。此函数使用保护 dev-&gt;sdev 不被清除的主机锁进行调用。</w:t>
      </w:r>
    </w:p>
    <w:p>
      <w:pPr>
        <w:rPr>
          <w:rFonts w:eastAsia="宋体"/>
        </w:rPr>
      </w:pPr>
      <w:r>
        <w:t>锁定：spin_lock_irqsave（host lock）</w:t>
      </w:r>
    </w:p>
    <w:p>
      <w:pPr>
        <w:rPr>
          <w:rFonts w:eastAsia="宋体"/>
        </w:rPr>
      </w:pPr>
      <w:r>
        <w:rPr>
          <w:rFonts w:hint="eastAsia"/>
          <w:b/>
        </w:rPr>
        <w:t>返回</w:t>
      </w:r>
    </w:p>
    <w:p>
      <w:pPr>
        <w:rPr>
          <w:rFonts w:eastAsia="宋体"/>
        </w:rPr>
      </w:pPr>
      <w:r>
        <w:t>存在附加的 SCSI 设备则为 1，否则为 0。</w:t>
      </w:r>
    </w:p>
    <w:p>
      <w:pPr>
        <w:pStyle w:val="4"/>
        <w:spacing w:before="156" w:after="156"/>
      </w:pPr>
      <w:r>
        <w:t>void ata_scsi_remove_dev(struct ata_device * dev)</w:t>
      </w:r>
    </w:p>
    <w:p>
      <w:pPr>
        <w:rPr>
          <w:rFonts w:eastAsia="宋体"/>
        </w:rPr>
      </w:pPr>
      <w:r>
        <w:t>删除附加的 SCSI 设备</w:t>
      </w:r>
    </w:p>
    <w:p>
      <w:pPr>
        <w:rPr>
          <w:rFonts w:eastAsia="宋体"/>
        </w:rPr>
      </w:pPr>
      <w:r>
        <w:rPr>
          <w:rFonts w:hint="eastAsia"/>
          <w:b/>
        </w:rPr>
        <w:t>参数</w:t>
      </w:r>
    </w:p>
    <w:p>
      <w:pPr>
        <w:rPr>
          <w:rFonts w:eastAsia="宋体"/>
        </w:rPr>
      </w:pPr>
      <w:r>
        <w:rPr>
          <w:rFonts w:hint="eastAsia"/>
        </w:rPr>
        <w:t>struct</w:t>
      </w:r>
      <w:r>
        <w:t xml:space="preserve"> ata_device * dev</w:t>
      </w:r>
    </w:p>
    <w:p>
      <w:pPr>
        <w:rPr>
          <w:rFonts w:eastAsia="宋体"/>
        </w:rPr>
      </w:pPr>
      <w:r>
        <w:t>要删除已附加 SCSI 设备的 ATA 设备</w:t>
      </w:r>
    </w:p>
    <w:p>
      <w:pPr>
        <w:rPr>
          <w:rFonts w:eastAsia="宋体"/>
        </w:rPr>
      </w:pPr>
      <w:r>
        <w:rPr>
          <w:rFonts w:hint="eastAsia"/>
          <w:b/>
        </w:rPr>
        <w:t>说明</w:t>
      </w:r>
    </w:p>
    <w:p>
      <w:r>
        <w:t>此函数从 ata_eh_scsi_hotplug() 调用，并负责删除附加到 dev 的 SCSI 设备。</w:t>
      </w:r>
    </w:p>
    <w:p>
      <w:r>
        <w:t>锁定：内核线程</w:t>
      </w:r>
      <w:r>
        <w:rPr>
          <w:rFonts w:hint="eastAsia"/>
        </w:rPr>
        <w:t>上下文</w:t>
      </w:r>
      <w:r>
        <w:t>（可能会睡眠）。</w:t>
      </w:r>
    </w:p>
    <w:p>
      <w:pPr>
        <w:pStyle w:val="4"/>
        <w:spacing w:before="156" w:after="156"/>
      </w:pPr>
      <w:r>
        <w:t>void ata_scsi_media_change_notify(struct ata_device * dev)</w:t>
      </w:r>
    </w:p>
    <w:p>
      <w:pPr>
        <w:rPr>
          <w:rFonts w:eastAsia="宋体"/>
        </w:rPr>
      </w:pPr>
      <w:r>
        <w:t>发送媒体更改事件</w:t>
      </w:r>
    </w:p>
    <w:p>
      <w:pPr>
        <w:rPr>
          <w:rFonts w:eastAsia="宋体"/>
        </w:rPr>
      </w:pPr>
      <w:r>
        <w:rPr>
          <w:rFonts w:hint="eastAsia"/>
          <w:b/>
        </w:rPr>
        <w:t>参数</w:t>
      </w:r>
    </w:p>
    <w:p>
      <w:pPr>
        <w:rPr>
          <w:rFonts w:eastAsia="宋体"/>
        </w:rPr>
      </w:pPr>
      <w:r>
        <w:rPr>
          <w:rFonts w:hint="eastAsia"/>
        </w:rPr>
        <w:t>struct</w:t>
      </w:r>
      <w:r>
        <w:t xml:space="preserve"> ata_device * dev</w:t>
      </w:r>
    </w:p>
    <w:p>
      <w:pPr>
        <w:rPr>
          <w:rFonts w:eastAsia="宋体"/>
        </w:rPr>
      </w:pPr>
      <w:r>
        <w:t>具有媒体更改事件的磁盘设备的指针</w:t>
      </w:r>
    </w:p>
    <w:p>
      <w:pPr>
        <w:rPr>
          <w:rFonts w:eastAsia="宋体"/>
        </w:rPr>
      </w:pPr>
      <w:r>
        <w:rPr>
          <w:rFonts w:hint="eastAsia"/>
          <w:b/>
        </w:rPr>
        <w:t>说明</w:t>
      </w:r>
    </w:p>
    <w:p>
      <w:pPr>
        <w:rPr>
          <w:rFonts w:eastAsia="宋体"/>
        </w:rPr>
      </w:pPr>
      <w:r>
        <w:t>告诉块层发送媒体更改通知事件。</w:t>
      </w:r>
    </w:p>
    <w:p>
      <w:pPr>
        <w:rPr>
          <w:rFonts w:eastAsia="宋体"/>
        </w:rPr>
      </w:pPr>
      <w:r>
        <w:t>锁定：spin_lock_irqsave（host lock）</w:t>
      </w:r>
    </w:p>
    <w:p>
      <w:pPr>
        <w:pStyle w:val="4"/>
        <w:spacing w:before="156" w:after="156"/>
      </w:pPr>
      <w:r>
        <w:t>void ata_scsi_hotplug(struct work_struct * work)</w:t>
      </w:r>
    </w:p>
    <w:p>
      <w:pPr>
        <w:rPr>
          <w:rFonts w:eastAsia="宋体"/>
        </w:rPr>
      </w:pPr>
      <w:r>
        <w:t>热插拔的 SCSI 部分</w:t>
      </w:r>
    </w:p>
    <w:p>
      <w:pPr>
        <w:rPr>
          <w:rFonts w:eastAsia="宋体"/>
        </w:rPr>
      </w:pPr>
      <w:r>
        <w:rPr>
          <w:rFonts w:hint="eastAsia"/>
          <w:b/>
        </w:rPr>
        <w:t>参数</w:t>
      </w:r>
    </w:p>
    <w:p>
      <w:pPr>
        <w:rPr>
          <w:rFonts w:eastAsia="宋体"/>
        </w:rPr>
      </w:pPr>
      <w:r>
        <w:rPr>
          <w:rFonts w:hint="eastAsia"/>
        </w:rPr>
        <w:t>struct</w:t>
      </w:r>
      <w:r>
        <w:t xml:space="preserve"> work_struct * work</w:t>
      </w:r>
    </w:p>
    <w:p>
      <w:pPr>
        <w:rPr>
          <w:rFonts w:eastAsia="宋体"/>
        </w:rPr>
      </w:pPr>
      <w:r>
        <w:t>要在其上执行 SCSI 热插拔的 ATA 端口的指针</w:t>
      </w:r>
    </w:p>
    <w:p>
      <w:pPr>
        <w:rPr>
          <w:rFonts w:eastAsia="宋体"/>
        </w:rPr>
      </w:pPr>
      <w:r>
        <w:rPr>
          <w:rFonts w:hint="eastAsia"/>
          <w:b/>
        </w:rPr>
        <w:t>说明</w:t>
      </w:r>
    </w:p>
    <w:p>
      <w:r>
        <w:t>执行 SCSI 部分的热插拔。EH 完成后，它从分离的工作队列中执行。这是必要的，因为 SCSI 热插拔需要工作的 EH，并且热拔插与互斥体同步。</w:t>
      </w:r>
    </w:p>
    <w:p>
      <w:r>
        <w:t>锁定：内核线程</w:t>
      </w:r>
      <w:r>
        <w:rPr>
          <w:rFonts w:hint="eastAsia"/>
        </w:rPr>
        <w:t>上下文</w:t>
      </w:r>
      <w:r>
        <w:t>（可能会睡眠）。</w:t>
      </w:r>
    </w:p>
    <w:p>
      <w:pPr>
        <w:pStyle w:val="4"/>
        <w:spacing w:before="156" w:after="156"/>
      </w:pPr>
      <w:r>
        <w:t>int ata_scsi_user_scan(struct Scsi_Host * shost，unsigned int channel，unsigned int id，u64 lun)</w:t>
      </w:r>
    </w:p>
    <w:p>
      <w:pPr>
        <w:rPr>
          <w:rFonts w:eastAsia="宋体"/>
        </w:rPr>
      </w:pPr>
      <w:r>
        <w:t>用户启动的总线扫描指示</w:t>
      </w:r>
    </w:p>
    <w:p>
      <w:pPr>
        <w:rPr>
          <w:rFonts w:eastAsia="宋体"/>
        </w:rPr>
      </w:pPr>
      <w:r>
        <w:rPr>
          <w:rFonts w:hint="eastAsia"/>
          <w:b/>
        </w:rPr>
        <w:t>参数</w:t>
      </w:r>
    </w:p>
    <w:p>
      <w:pPr>
        <w:rPr>
          <w:rFonts w:eastAsia="宋体"/>
        </w:rPr>
      </w:pPr>
      <w:r>
        <w:t>结构 Scsi_Host * shost</w:t>
      </w:r>
    </w:p>
    <w:p>
      <w:pPr>
        <w:rPr>
          <w:rFonts w:eastAsia="宋体"/>
        </w:rPr>
      </w:pPr>
      <w:r>
        <w:t>要扫描的 SCSI 主机</w:t>
      </w:r>
    </w:p>
    <w:p>
      <w:pPr>
        <w:rPr>
          <w:rFonts w:eastAsia="宋体"/>
        </w:rPr>
      </w:pPr>
      <w:r>
        <w:t>unsigned int channel</w:t>
      </w:r>
    </w:p>
    <w:p>
      <w:pPr>
        <w:rPr>
          <w:rFonts w:eastAsia="宋体"/>
        </w:rPr>
      </w:pPr>
      <w:r>
        <w:t>要扫描的通道</w:t>
      </w:r>
    </w:p>
    <w:p>
      <w:pPr>
        <w:rPr>
          <w:rFonts w:eastAsia="宋体"/>
        </w:rPr>
      </w:pPr>
      <w:r>
        <w:t>unsigned int id</w:t>
      </w:r>
    </w:p>
    <w:p>
      <w:pPr>
        <w:rPr>
          <w:rFonts w:eastAsia="宋体"/>
        </w:rPr>
      </w:pPr>
      <w:r>
        <w:t>要扫描的 ID</w:t>
      </w:r>
    </w:p>
    <w:p>
      <w:pPr>
        <w:rPr>
          <w:rFonts w:eastAsia="宋体"/>
        </w:rPr>
      </w:pPr>
      <w:r>
        <w:t>u64 lun</w:t>
      </w:r>
    </w:p>
    <w:p>
      <w:pPr>
        <w:rPr>
          <w:rFonts w:eastAsia="宋体"/>
        </w:rPr>
      </w:pPr>
      <w:r>
        <w:t>要扫描的 LUN</w:t>
      </w:r>
    </w:p>
    <w:p>
      <w:pPr>
        <w:rPr>
          <w:rFonts w:eastAsia="宋体"/>
        </w:rPr>
      </w:pPr>
      <w:r>
        <w:rPr>
          <w:rFonts w:hint="eastAsia"/>
          <w:b/>
        </w:rPr>
        <w:t>说明</w:t>
      </w:r>
    </w:p>
    <w:p>
      <w:pPr>
        <w:rPr>
          <w:rFonts w:eastAsia="宋体"/>
        </w:rPr>
      </w:pPr>
      <w:r>
        <w:t>当用户明确请求总线扫描时调用此函数。设置探测挂起标志并调用 EH。</w:t>
      </w:r>
    </w:p>
    <w:p>
      <w:pPr>
        <w:rPr>
          <w:rFonts w:eastAsia="宋体"/>
        </w:rPr>
      </w:pPr>
      <w:r>
        <w:t>锁定：SCSI 层（我们不关心）</w:t>
      </w:r>
    </w:p>
    <w:p>
      <w:pPr>
        <w:rPr>
          <w:rFonts w:eastAsia="宋体"/>
        </w:rPr>
      </w:pPr>
      <w:r>
        <w:rPr>
          <w:rFonts w:hint="eastAsia"/>
          <w:b/>
        </w:rPr>
        <w:t>返回</w:t>
      </w:r>
    </w:p>
    <w:p>
      <w:pPr>
        <w:rPr>
          <w:rFonts w:eastAsia="宋体"/>
        </w:rPr>
      </w:pPr>
      <w:r>
        <w:t>零。</w:t>
      </w:r>
    </w:p>
    <w:p>
      <w:pPr>
        <w:pStyle w:val="4"/>
        <w:spacing w:before="156" w:after="156"/>
      </w:pPr>
      <w:r>
        <w:t>voidata_scsi_dev_rescan(struct work_struct * work)</w:t>
      </w:r>
    </w:p>
    <w:p>
      <w:pPr>
        <w:rPr>
          <w:rFonts w:eastAsia="宋体"/>
        </w:rPr>
      </w:pPr>
      <w:r>
        <w:t>启动 scsi_rescan_device()</w:t>
      </w:r>
    </w:p>
    <w:p>
      <w:pPr>
        <w:rPr>
          <w:rFonts w:eastAsia="宋体"/>
        </w:rPr>
      </w:pPr>
      <w:r>
        <w:rPr>
          <w:rFonts w:hint="eastAsia"/>
          <w:b/>
        </w:rPr>
        <w:t>参数</w:t>
      </w:r>
    </w:p>
    <w:p>
      <w:pPr>
        <w:rPr>
          <w:rFonts w:eastAsia="宋体"/>
        </w:rPr>
      </w:pPr>
      <w:r>
        <w:rPr>
          <w:rFonts w:hint="eastAsia"/>
        </w:rPr>
        <w:t>struct</w:t>
      </w:r>
      <w:r>
        <w:t xml:space="preserve"> work_struct * work</w:t>
      </w:r>
    </w:p>
    <w:p>
      <w:pPr>
        <w:rPr>
          <w:rFonts w:eastAsia="宋体"/>
        </w:rPr>
      </w:pPr>
      <w:r>
        <w:t>要执行 scsi_rescan_device() 操作的 ATA 端口的指针</w:t>
      </w:r>
    </w:p>
    <w:p>
      <w:pPr>
        <w:rPr>
          <w:rFonts w:eastAsia="宋体"/>
        </w:rPr>
      </w:pPr>
      <w:r>
        <w:rPr>
          <w:rFonts w:hint="eastAsia"/>
          <w:b/>
        </w:rPr>
        <w:t>说明</w:t>
      </w:r>
    </w:p>
    <w:p>
      <w:pPr>
        <w:rPr>
          <w:rFonts w:eastAsia="宋体"/>
        </w:rPr>
      </w:pPr>
      <w:r>
        <w:t>执行 ATA pass thru (SAT) 命令成功后，libata 需要将更改传播到 SCSI 层。</w:t>
      </w:r>
    </w:p>
    <w:p>
      <w:r>
        <w:t>锁定：内核线程</w:t>
      </w:r>
      <w:r>
        <w:rPr>
          <w:rFonts w:hint="eastAsia"/>
        </w:rPr>
        <w:t>上下文</w:t>
      </w:r>
      <w:r>
        <w:t>（可能会睡眠）。</w:t>
      </w:r>
    </w:p>
    <w:p>
      <w:pPr>
        <w:pStyle w:val="3"/>
        <w:spacing w:before="156" w:after="156"/>
        <w:rPr>
          <w:rFonts w:hint="default"/>
        </w:rPr>
      </w:pPr>
      <w:bookmarkStart w:id="1093" w:name="_Toc361162124"/>
      <w:r>
        <w:t>ATA 错误和异常</w:t>
      </w:r>
      <w:bookmarkEnd w:id="1093"/>
    </w:p>
    <w:p>
      <w:r>
        <w:t>本章尝试确定 ATA/ATAPI 设备存在哪些错误/异常情况，并以实现中立的方式</w:t>
      </w:r>
      <w:r>
        <w:rPr>
          <w:rFonts w:hint="eastAsia"/>
        </w:rPr>
        <w:t>说明</w:t>
      </w:r>
      <w:r>
        <w:t>它们应该如何处理。</w:t>
      </w:r>
    </w:p>
    <w:p>
      <w:r>
        <w:t>术语“错误”用于</w:t>
      </w:r>
      <w:r>
        <w:rPr>
          <w:rFonts w:hint="eastAsia"/>
        </w:rPr>
        <w:t>说明</w:t>
      </w:r>
      <w:r>
        <w:t>设备或命令是否超时报告明确的错误情况。</w:t>
      </w:r>
    </w:p>
    <w:p>
      <w:r>
        <w:t>术语“异常”用于</w:t>
      </w:r>
      <w:r>
        <w:rPr>
          <w:rFonts w:hint="eastAsia"/>
        </w:rPr>
        <w:t>说明</w:t>
      </w:r>
      <w:r>
        <w:t>非错误的异常情况（例如电源或热插拔事件），或用于同时</w:t>
      </w:r>
      <w:r>
        <w:rPr>
          <w:rFonts w:hint="eastAsia"/>
        </w:rPr>
        <w:t>说明</w:t>
      </w:r>
      <w:r>
        <w:t>错误和非错误的异常情况。在必要区分错误和异常的情况下，使用术语“非错误异常”。</w:t>
      </w:r>
    </w:p>
    <w:p>
      <w:pPr>
        <w:pStyle w:val="4"/>
        <w:spacing w:before="156" w:after="156"/>
      </w:pPr>
      <w:r>
        <w:t>异常分类</w:t>
      </w:r>
    </w:p>
    <w:p>
      <w:r>
        <w:t>异常主要针对历史任务文件+总线主控IDE接口进行</w:t>
      </w:r>
      <w:r>
        <w:rPr>
          <w:rFonts w:hint="eastAsia"/>
        </w:rPr>
        <w:t>说明</w:t>
      </w:r>
      <w:r>
        <w:t>。如果控制器提供了其他更好的错误报告机制，则将其映射到下面</w:t>
      </w:r>
      <w:r>
        <w:rPr>
          <w:rFonts w:hint="eastAsia"/>
        </w:rPr>
        <w:t>说明</w:t>
      </w:r>
      <w:r>
        <w:t>的类别中不应该很困难。</w:t>
      </w:r>
    </w:p>
    <w:p>
      <w:r>
        <w:t>在以下章节中，提到了两种恢复操作-重置和重新配置传输。这些在EH恢复操作中进一步</w:t>
      </w:r>
      <w:r>
        <w:rPr>
          <w:rFonts w:hint="eastAsia"/>
        </w:rPr>
        <w:t>说明</w:t>
      </w:r>
      <w:r>
        <w:t>。</w:t>
      </w:r>
    </w:p>
    <w:p>
      <w:pPr>
        <w:pStyle w:val="5"/>
        <w:spacing w:before="156" w:after="156"/>
        <w:ind w:firstLine="560"/>
      </w:pPr>
      <w:r>
        <w:t>HSM违规</w:t>
      </w:r>
    </w:p>
    <w:p>
      <w:r>
        <w:t>在发出或执行任何ATA / ATAPI命令期间，如果STATUS值与HSM要求不匹配，则指示此错误。</w:t>
      </w:r>
    </w:p>
    <w:p>
      <w:r>
        <w:t>在尝试发出命令时，ATA_STATUS不包含!BSY &amp;&amp; DRDY &amp;&amp; !DRQ。</w:t>
      </w:r>
    </w:p>
    <w:p>
      <w:r>
        <w:t>PIO数据传输期间的!BSY &amp;&amp; !DRQ。</w:t>
      </w:r>
    </w:p>
    <w:p>
      <w:r>
        <w:t>命令完成时的DRQ。</w:t>
      </w:r>
    </w:p>
    <w:p>
      <w:r>
        <w:t>在CDB传输开始但CDB的最后一个字节传输之前，!BSY &amp;&amp; ERR。ATA / ATAPI标准规定：“在命令包的最后一个字节写入之前，设备不得以错误终止PACKET命令”在PACKET命令的错误输出</w:t>
      </w:r>
      <w:r>
        <w:rPr>
          <w:rFonts w:hint="eastAsia"/>
        </w:rPr>
        <w:t>说明</w:t>
      </w:r>
      <w:r>
        <w:t>和状态图中不包括这样的转换。</w:t>
      </w:r>
    </w:p>
    <w:p>
      <w:r>
        <w:t>在这些情况下，HSM被违反，从STATUS或ERROR寄存器中不能获得有关错误的太多信息。换句话说，这个错误可能是任何东西-驱动程序错误，故障设备，控制器和/或电缆。</w:t>
      </w:r>
    </w:p>
    <w:p>
      <w:r>
        <w:t>由于HSM被违反，重置是恢复已知状态的必要步骤。降低传输速度的重新配置也可能是有帮助的，因为传输错误有时会导致这种类型的错误。</w:t>
      </w:r>
    </w:p>
    <w:p>
      <w:pPr>
        <w:pStyle w:val="5"/>
        <w:spacing w:before="156" w:after="156"/>
        <w:ind w:firstLine="560"/>
      </w:pPr>
      <w:r>
        <w:t>ATA / ATAPI设备错误（非NCQ /非检查条件）</w:t>
      </w:r>
    </w:p>
    <w:p>
      <w:r>
        <w:t>这些是由ATA / ATAPI设备检测到并报告的指示设备问题的错误。对于此类错误，STATUS和ERROR寄存器的值是有效的并</w:t>
      </w:r>
      <w:r>
        <w:rPr>
          <w:rFonts w:hint="eastAsia"/>
        </w:rPr>
        <w:t>说明</w:t>
      </w:r>
      <w:r>
        <w:t>错误条件。请注意，某些ATA总线错误由ATA / ATAPI设备检测到，并使用与设备错误相同的机制报告。这些情况稍后在本节中</w:t>
      </w:r>
      <w:r>
        <w:rPr>
          <w:rFonts w:hint="eastAsia"/>
        </w:rPr>
        <w:t>说明</w:t>
      </w:r>
      <w:r>
        <w:t>。</w:t>
      </w:r>
    </w:p>
    <w:p>
      <w:r>
        <w:t>对于ATA命令，!BSY &amp;&amp; ERR在命令执行和完成期间表示此类错误。</w:t>
      </w:r>
    </w:p>
    <w:p>
      <w:r>
        <w:t>对于ATAPI命令，</w:t>
      </w:r>
    </w:p>
    <w:p>
      <w:pPr>
        <w:rPr>
          <w:rFonts w:eastAsia="宋体"/>
        </w:rPr>
      </w:pPr>
      <w:r>
        <w:t>在发出PACKET后的!BSY &amp;&amp; ERR &amp;&amp; ABRT表示不支持PACKET命令并属于此类别。</w:t>
      </w:r>
    </w:p>
    <w:p>
      <w:pPr>
        <w:rPr>
          <w:rFonts w:eastAsia="宋体"/>
        </w:rPr>
      </w:pPr>
      <w:r>
        <w:t>在传输CDB的最后一个字节后，!BSY &amp;&amp; ERR（==CHK）&amp;&amp; !ABRT表示检查条件并且不属于此类别。</w:t>
      </w:r>
    </w:p>
    <w:p>
      <w:pPr>
        <w:rPr>
          <w:rFonts w:eastAsia="宋体"/>
        </w:rPr>
      </w:pPr>
      <w:r>
        <w:t>在传输CDB的最后一个字节后，!BSY &amp;&amp; ERR（==CHK）&amp;&amp; ABRT *可能*表示检查条件，不属于此类别。</w:t>
      </w:r>
    </w:p>
    <w:p>
      <w:pPr>
        <w:rPr>
          <w:rFonts w:eastAsia="宋体"/>
        </w:rPr>
      </w:pPr>
      <w:r>
        <w:t>在上述发现的错误中，以下不是ATA / ATAPI设备错误，而是ATA总线错误，应根据ATA总线错误进行处理。</w:t>
      </w:r>
    </w:p>
    <w:p>
      <w:pPr>
        <w:rPr>
          <w:b/>
          <w:bCs/>
        </w:rPr>
      </w:pPr>
      <w:r>
        <w:rPr>
          <w:b/>
          <w:bCs/>
        </w:rPr>
        <w:t>数据传输期间的CRC错误</w:t>
      </w:r>
    </w:p>
    <w:p>
      <w:pPr>
        <w:rPr>
          <w:rFonts w:eastAsia="宋体"/>
        </w:rPr>
      </w:pPr>
      <w:r>
        <w:t>这由ERROR寄存器中的ICRC位指示，并表示在数据传输过程中发生了损坏。到ATA / ATAPI-7为止，标准规定此位仅适用于UDMA传输，但ATA / ATAPI-8草案修订版1f表示该位可能适用于多字DMA和PIO。</w:t>
      </w:r>
    </w:p>
    <w:p>
      <w:pPr>
        <w:rPr>
          <w:b/>
          <w:bCs/>
        </w:rPr>
      </w:pPr>
      <w:r>
        <w:rPr>
          <w:b/>
          <w:bCs/>
        </w:rPr>
        <w:t>在数据传输或完成期间的ABRT错误</w:t>
      </w:r>
    </w:p>
    <w:p>
      <w:r>
        <w:t>到ATA / ATAPI-7为止，标准规定ABRT可以在ICRC错误以及设备无法完成命令的情况下设置。结合MWDMA和PIO传输错误在ATA / ATAPI-7之前不允许使用ICRC位的事实，似乎暗示ABRT位本身可能指示传输错误。</w:t>
      </w:r>
    </w:p>
    <w:p>
      <w:r>
        <w:t>但是，ATA / ATAPI-8草案修订版1f删除了ICRC错误可能打开ABRT的部分。因此，这是某种灰色地带。这里需要一些启发式方法。</w:t>
      </w:r>
    </w:p>
    <w:p>
      <w:r>
        <w:t>ATA / ATAPI设备错误可以进一步分类如下。</w:t>
      </w:r>
    </w:p>
    <w:p>
      <w:r>
        <w:rPr>
          <w:rFonts w:hint="eastAsia"/>
          <w:b/>
          <w:bCs/>
        </w:rPr>
        <w:t>介质</w:t>
      </w:r>
      <w:r>
        <w:rPr>
          <w:b/>
          <w:bCs/>
        </w:rPr>
        <w:t>错误</w:t>
      </w:r>
    </w:p>
    <w:p>
      <w:r>
        <w:t>这由ERROR寄存器中的UNC位指示。 ATA设备仅在一定数量的重试无法恢复数据时报告UNC错误，因此除了通知上层之外，没有其他事情可做。</w:t>
      </w:r>
    </w:p>
    <w:p>
      <w:r>
        <w:t>READ和WRITE命令报告第一个失败扇区的CHS或LBA，但ATA / ATAPI标准规定错误完成时传输的数据量是不确定的，因此不能假设失败扇区之前的扇区已传输，因此不能像SCSI那样成功地完成那些扇区。</w:t>
      </w:r>
    </w:p>
    <w:p>
      <w:pPr>
        <w:rPr>
          <w:b/>
          <w:bCs/>
        </w:rPr>
      </w:pPr>
      <w:r>
        <w:rPr>
          <w:b/>
          <w:bCs/>
        </w:rPr>
        <w:t>介质更改/请求介质更改错误</w:t>
      </w:r>
    </w:p>
    <w:p>
      <w:r>
        <w:t>&lt;&lt;待办事项：在此处填写&gt;&gt;</w:t>
      </w:r>
    </w:p>
    <w:p>
      <w:pPr>
        <w:rPr>
          <w:b/>
          <w:bCs/>
        </w:rPr>
      </w:pPr>
      <w:r>
        <w:rPr>
          <w:b/>
          <w:bCs/>
        </w:rPr>
        <w:t>地址错误</w:t>
      </w:r>
    </w:p>
    <w:p>
      <w:r>
        <w:t>这由ERROR寄存器中的IDNF位指示。报告给上层。</w:t>
      </w:r>
    </w:p>
    <w:p>
      <w:pPr>
        <w:rPr>
          <w:b/>
          <w:bCs/>
        </w:rPr>
      </w:pPr>
      <w:r>
        <w:rPr>
          <w:b/>
          <w:bCs/>
        </w:rPr>
        <w:t>其他错误</w:t>
      </w:r>
    </w:p>
    <w:p>
      <w:r>
        <w:t>这可能是由ABRT ERROR位或其他错误条件指示的无效命令或</w:t>
      </w:r>
      <w:r>
        <w:rPr>
          <w:rFonts w:hint="eastAsia"/>
        </w:rPr>
        <w:t>参数</w:t>
      </w:r>
      <w:r>
        <w:t>。请注意，ABRT位可以指示许多内容，包括ICRC和地址错误。需要启发式方法。</w:t>
      </w:r>
    </w:p>
    <w:p>
      <w:r>
        <w:t>根据命令，不是所有STATUS / ERROR位都适用。这些不适用的位在输出</w:t>
      </w:r>
      <w:r>
        <w:rPr>
          <w:rFonts w:hint="eastAsia"/>
        </w:rPr>
        <w:t>说明</w:t>
      </w:r>
      <w:r>
        <w:t>中用“na”标记，但是在ATA / ATAPI-7之前找不到“na”的</w:t>
      </w:r>
      <w:r>
        <w:rPr>
          <w:rFonts w:hint="eastAsia"/>
        </w:rPr>
        <w:t>定义</w:t>
      </w:r>
      <w:r>
        <w:t>。但是，ATA / ATAPI-8草案修订版1f将“N / A”</w:t>
      </w:r>
      <w:r>
        <w:rPr>
          <w:rFonts w:hint="eastAsia"/>
        </w:rPr>
        <w:t>说明</w:t>
      </w:r>
      <w:r>
        <w:t>为：</w:t>
      </w:r>
    </w:p>
    <w:p>
      <w:r>
        <w:t>"N/A"表示一个字段在此标准中没有</w:t>
      </w:r>
      <w:r>
        <w:rPr>
          <w:rFonts w:hint="eastAsia"/>
        </w:rPr>
        <w:t>定义</w:t>
      </w:r>
      <w:r>
        <w:t>的值，主机或设备不应检查它。N/A字段应清零。</w:t>
      </w:r>
    </w:p>
    <w:p>
      <w:r>
        <w:t>因此，可以合理地假设设备将"na"位清零，因此不需要明确屏蔽它们。</w:t>
      </w:r>
    </w:p>
    <w:p>
      <w:pPr>
        <w:pStyle w:val="5"/>
        <w:spacing w:before="156" w:after="156"/>
        <w:ind w:firstLine="560"/>
      </w:pPr>
      <w:r>
        <w:t>ATAPI设备CHECK CONDITION</w:t>
      </w:r>
    </w:p>
    <w:p>
      <w:r>
        <w:t>在传输PACKET命令的最后一个字节之后，在状态寄存器中设置CHK位（ERR位）表示ATAPI设备CHECK CONDITION错误。对于这种类型的错误，需要获取感知数据以收集关于错误的信息。应使用REQUEST SENSE命令获取感知数据。</w:t>
      </w:r>
    </w:p>
    <w:p>
      <w:r>
        <w:t>一旦获取了感知数据，可以像处理其他SCSI错误一样处理这种类型的错误。请注意，感知数据可能会指示ATA总线错误（例如，感知键值04h HARDWARE ERROR&amp;&amp;ASC/ASCQ 47h/00h SCSI PARITY ERROR）。在这种情况下，应将错误视为ATA总线错误，并根据ATA总线错误处理。</w:t>
      </w:r>
    </w:p>
    <w:p>
      <w:pPr>
        <w:pStyle w:val="5"/>
        <w:spacing w:before="156" w:after="156"/>
        <w:ind w:firstLine="560"/>
      </w:pPr>
      <w:r>
        <w:t>ATA设备错误（NCQ）</w:t>
      </w:r>
    </w:p>
    <w:p>
      <w:r>
        <w:t>在NCQ命令阶段（一个或多个NCQ命令待处理）内，清除BSY并设置ERR位表示NCQ命令错误。虽然STATUS和ERROR寄存器将包含</w:t>
      </w:r>
      <w:r>
        <w:rPr>
          <w:rFonts w:hint="eastAsia"/>
        </w:rPr>
        <w:t>说明</w:t>
      </w:r>
      <w:r>
        <w:t>错误的有效值，但需要使用READ LOG EXT以清除错误状态，确定哪个命令失败以及获取更多信息。</w:t>
      </w:r>
    </w:p>
    <w:p>
      <w:r>
        <w:t>读取LOG EXT日志页面10h报告已失败的标记和</w:t>
      </w:r>
      <w:r>
        <w:rPr>
          <w:rFonts w:hint="eastAsia"/>
        </w:rPr>
        <w:t>说明</w:t>
      </w:r>
      <w:r>
        <w:t>错误的任务文件寄存器值。有了这些信息，可以像处理ATA/ATAPI设备错误（非NCQ/非CHECK CONDITION）中的普通ATA命令错误一样处理失败的命令，并必须重试所有其他正在进行的命令。请注意，不应计算此重试-如果没有失败的命令，以这种方式重试的命令很可能已正常完成。</w:t>
      </w:r>
    </w:p>
    <w:p>
      <w:r>
        <w:t>请注意，ATA总线错误可能会作为ATA设备NCQ错误报告。应按照ATA总线错误中</w:t>
      </w:r>
      <w:r>
        <w:rPr>
          <w:rFonts w:hint="eastAsia"/>
        </w:rPr>
        <w:t>说明</w:t>
      </w:r>
      <w:r>
        <w:t>的方式处理此问题。</w:t>
      </w:r>
    </w:p>
    <w:p>
      <w:r>
        <w:t>如果读取LOG EXT日志页面10h失败或报告了NQ，则我们非常糟糕。应根据HSM违规进行处理。</w:t>
      </w:r>
    </w:p>
    <w:p>
      <w:pPr>
        <w:pStyle w:val="5"/>
        <w:spacing w:before="156" w:after="156"/>
        <w:ind w:firstLine="560"/>
      </w:pPr>
      <w:r>
        <w:t>ATA总线错误</w:t>
      </w:r>
    </w:p>
    <w:p>
      <w:r>
        <w:t>ATA总线错误表示在ATA总线（SATA或PATA）上传输期间发生了数据损坏。此类错误可以由以下指示：</w:t>
      </w:r>
    </w:p>
    <w:p>
      <w:r>
        <w:t>根据ATA/ATAPI设备错误（非NCQ/非CHECK CONDITION）中</w:t>
      </w:r>
      <w:r>
        <w:rPr>
          <w:rFonts w:hint="eastAsia"/>
        </w:rPr>
        <w:t>说明</w:t>
      </w:r>
      <w:r>
        <w:t>的ICRC或ABRT错误指示。</w:t>
      </w:r>
    </w:p>
    <w:p>
      <w:pPr>
        <w:rPr>
          <w:rFonts w:eastAsia="宋体"/>
        </w:rPr>
      </w:pPr>
      <w:r>
        <w:t>具有指示传输错误的错误信息的控制器特定错误完成。</w:t>
      </w:r>
    </w:p>
    <w:p>
      <w:pPr>
        <w:rPr>
          <w:rFonts w:eastAsia="宋体"/>
        </w:rPr>
      </w:pPr>
      <w:r>
        <w:t>在某些控制器上，命令超时。在这种情况下，可能有一种机制来确定超时是否由传输错误引起。</w:t>
      </w:r>
    </w:p>
    <w:p>
      <w:pPr>
        <w:rPr>
          <w:rFonts w:eastAsia="宋体"/>
        </w:rPr>
      </w:pPr>
      <w:r>
        <w:t>未知/随机错误、超时和各种奇思妙想。</w:t>
      </w:r>
    </w:p>
    <w:p>
      <w:pPr>
        <w:rPr>
          <w:rFonts w:eastAsia="宋体"/>
        </w:rPr>
      </w:pPr>
      <w:r>
        <w:t>如上所述，传输错误可能会导致各种症状，从设备ICRC错误到随机设备死机。对于许多情况，没有办法确定错误条件是否由传输错误引起；因此，在处理错误和超时时，有必要采用某种启发式方法。例如，对于已知支持指令的重复ABRT错误，很可能会表示ATA总线错误。</w:t>
      </w:r>
    </w:p>
    <w:p>
      <w:pPr>
        <w:rPr>
          <w:rFonts w:eastAsia="宋体"/>
        </w:rPr>
      </w:pPr>
      <w:r>
        <w:t>确定可能发生ATA总线错误后，降低ATA总线传输速度是可以缓解问题的操作之一。有关更多信息，请参见重新配置传输。</w:t>
      </w:r>
    </w:p>
    <w:p>
      <w:pPr>
        <w:pStyle w:val="5"/>
        <w:spacing w:before="156" w:after="156"/>
        <w:ind w:firstLine="560"/>
        <w:rPr>
          <w:rFonts w:eastAsia="宋体"/>
        </w:rPr>
      </w:pPr>
      <w:r>
        <w:t>PCI总线错误</w:t>
      </w:r>
    </w:p>
    <w:p>
      <w:pPr>
        <w:rPr>
          <w:rFonts w:eastAsia="宋体"/>
        </w:rPr>
      </w:pPr>
      <w:r>
        <w:t>在PCI（或其他系统总线）上传输期间发生数据损坏或其他故障。对于标准BMDMA，这由BMDMA状态寄存器中的错误位表示。此类错误必须记录下来，因为它表明系统出现了重大问题。建议重置主机控制器。</w:t>
      </w:r>
    </w:p>
    <w:p>
      <w:pPr>
        <w:pStyle w:val="5"/>
        <w:spacing w:before="156" w:after="156"/>
        <w:ind w:firstLine="560"/>
        <w:rPr>
          <w:rFonts w:eastAsia="宋体"/>
        </w:rPr>
      </w:pPr>
      <w:r>
        <w:t>延迟完成</w:t>
      </w:r>
    </w:p>
    <w:p>
      <w:pPr>
        <w:rPr>
          <w:rFonts w:eastAsia="宋体"/>
        </w:rPr>
      </w:pPr>
      <w:r>
        <w:t>这当超时发生时，超时处理程序发现已成功地或带有错误地完成了已超时的命令时发生。这通常是由于中断丢失引起的。必须记录此类错误。建议重置主机控制器。</w:t>
      </w:r>
    </w:p>
    <w:p>
      <w:pPr>
        <w:pStyle w:val="5"/>
        <w:spacing w:before="156" w:after="156"/>
        <w:ind w:firstLine="560"/>
        <w:rPr>
          <w:rFonts w:eastAsia="宋体"/>
        </w:rPr>
      </w:pPr>
      <w:r>
        <w:t>未知</w:t>
      </w:r>
      <w:r>
        <w:rPr>
          <w:rFonts w:hint="eastAsia"/>
        </w:rPr>
        <w:t>错误</w:t>
      </w:r>
      <w:r>
        <w:t>（超时）</w:t>
      </w:r>
    </w:p>
    <w:p>
      <w:pPr>
        <w:rPr>
          <w:rFonts w:eastAsia="宋体"/>
        </w:rPr>
      </w:pPr>
      <w:r>
        <w:t>当超时发生并且命令仍在处理中或主机和设备处于未知状态时，就会发生这种情况。当出现这种情况时，HSM可能处于任何有效或无效状态。为了使设备处于已知状态并使其忘记已超时的命令，需要进行重置。可以重试已超时的命令。</w:t>
      </w:r>
    </w:p>
    <w:p>
      <w:pPr>
        <w:rPr>
          <w:rFonts w:eastAsia="宋体"/>
        </w:rPr>
      </w:pPr>
      <w:r>
        <w:t>超时也可能是由于传输错误引起的。有关详细信息，请参见ATA总线错误。</w:t>
      </w:r>
    </w:p>
    <w:p>
      <w:pPr>
        <w:pStyle w:val="5"/>
        <w:spacing w:before="156" w:after="156"/>
        <w:ind w:firstLine="560"/>
        <w:rPr>
          <w:rFonts w:eastAsia="宋体"/>
        </w:rPr>
      </w:pPr>
      <w:r>
        <w:t>热插拔和电源管理异常</w:t>
      </w:r>
    </w:p>
    <w:p>
      <w:pPr>
        <w:rPr>
          <w:rFonts w:eastAsia="宋体"/>
        </w:rPr>
      </w:pPr>
      <w:r>
        <w:t>&lt;&lt;待办事项：在此处填写&gt;&gt;</w:t>
      </w:r>
    </w:p>
    <w:p>
      <w:pPr>
        <w:pStyle w:val="4"/>
        <w:spacing w:before="156" w:after="156"/>
      </w:pPr>
      <w:r>
        <w:t>EH恢复操作</w:t>
      </w:r>
    </w:p>
    <w:p>
      <w:pPr>
        <w:rPr>
          <w:rFonts w:eastAsia="宋体"/>
        </w:rPr>
      </w:pPr>
      <w:r>
        <w:t>此部分讨论了几个重要的恢复操作。</w:t>
      </w:r>
    </w:p>
    <w:p>
      <w:pPr>
        <w:pStyle w:val="5"/>
        <w:spacing w:before="156" w:after="156"/>
        <w:ind w:firstLine="560"/>
        <w:rPr>
          <w:rFonts w:eastAsia="宋体"/>
        </w:rPr>
      </w:pPr>
      <w:r>
        <w:t>清除</w:t>
      </w:r>
      <w:r>
        <w:rPr>
          <w:rFonts w:hint="eastAsia"/>
        </w:rPr>
        <w:t>错误</w:t>
      </w:r>
      <w:r>
        <w:t>条件</w:t>
      </w:r>
    </w:p>
    <w:p>
      <w:pPr>
        <w:rPr>
          <w:rFonts w:eastAsia="宋体"/>
        </w:rPr>
      </w:pPr>
      <w:r>
        <w:t>许多控制器要求其错误寄存器由错误处理程序清除。不同的控制器可能具有不同的要求。</w:t>
      </w:r>
    </w:p>
    <w:p>
      <w:r>
        <w:t>对于SATA，强烈建议在错误处理期间至少清除SError寄存器。</w:t>
      </w:r>
    </w:p>
    <w:p>
      <w:pPr>
        <w:pStyle w:val="5"/>
        <w:spacing w:before="156" w:after="156"/>
        <w:ind w:firstLine="560"/>
        <w:rPr>
          <w:rFonts w:eastAsia="宋体"/>
        </w:rPr>
      </w:pPr>
      <w:r>
        <w:t>重置</w:t>
      </w:r>
    </w:p>
    <w:p>
      <w:pPr>
        <w:rPr>
          <w:rFonts w:eastAsia="宋体"/>
        </w:rPr>
      </w:pPr>
      <w:r>
        <w:t>在EH期间，以下情况需要进行重置。</w:t>
      </w:r>
    </w:p>
    <w:p>
      <w:pPr>
        <w:rPr>
          <w:rFonts w:eastAsia="宋体"/>
        </w:rPr>
      </w:pPr>
      <w:r>
        <w:t>HSM处于未知或无效状态</w:t>
      </w:r>
    </w:p>
    <w:p>
      <w:pPr>
        <w:rPr>
          <w:rFonts w:eastAsia="宋体"/>
        </w:rPr>
      </w:pPr>
      <w:r>
        <w:t>HBA处于未知或无效状态</w:t>
      </w:r>
    </w:p>
    <w:p>
      <w:pPr>
        <w:rPr>
          <w:rFonts w:eastAsia="宋体"/>
        </w:rPr>
      </w:pPr>
      <w:r>
        <w:t>EH需要让HBA/设备忘记关于在飞行中的命令</w:t>
      </w:r>
    </w:p>
    <w:p>
      <w:pPr>
        <w:rPr>
          <w:rFonts w:eastAsia="宋体"/>
        </w:rPr>
      </w:pPr>
      <w:r>
        <w:t>HBA/设备的行为异常</w:t>
      </w:r>
    </w:p>
    <w:p>
      <w:r>
        <w:t>不管是否存在错误情况，在EH期间进行重置可能是一种改善EH健壮性的好主意。重置HBA和设备中的哪一个或哪两个，取决于情况，但建议使用以下方案。</w:t>
      </w:r>
    </w:p>
    <w:p>
      <w:r>
        <w:t>当HBA处于就绪状态，但ATA/ATAPI设备处于未知状态时，只重置设备。</w:t>
      </w:r>
    </w:p>
    <w:p>
      <w:r>
        <w:t>如果HBA处于未知状态，则重置HBA和设备。</w:t>
      </w:r>
    </w:p>
    <w:p>
      <w:r>
        <w:t>HBA重置是实现特定的。对于符合任务文件/BMDMA PCI IDE的控制器而言，停止活动的DMA事务可能足以满足，前提是BMDMA状态是唯一的HBA</w:t>
      </w:r>
      <w:r>
        <w:rPr>
          <w:rFonts w:hint="eastAsia"/>
        </w:rPr>
        <w:t>上下文</w:t>
      </w:r>
      <w:r>
        <w:t>。但即使大多数任务文件/BMDMA PCI IDE符合的控制器可能也有实现特定的要求和机制来重置自己。这必须由特定的驱动程序解决。</w:t>
      </w:r>
    </w:p>
    <w:p>
      <w:r>
        <w:t>另一方面，ATA/ATAPI标准详细</w:t>
      </w:r>
      <w:r>
        <w:rPr>
          <w:rFonts w:hint="eastAsia"/>
        </w:rPr>
        <w:t>说明</w:t>
      </w:r>
      <w:r>
        <w:t>了重置ATA/ATAPI设备的方法。</w:t>
      </w:r>
    </w:p>
    <w:p>
      <w:pPr>
        <w:rPr>
          <w:b/>
          <w:bCs/>
        </w:rPr>
      </w:pPr>
      <w:r>
        <w:rPr>
          <w:b/>
          <w:bCs/>
        </w:rPr>
        <w:t>PATA硬件重置</w:t>
      </w:r>
    </w:p>
    <w:p>
      <w:r>
        <w:t>这是通过断言PATA RESET-信号发出的硬件启动设备重置。虽然有些硬件提供允许驱动程序直接调整RESET-信号的寄存器，但没有标准的软件启动硬件重置的方式。</w:t>
      </w:r>
    </w:p>
    <w:p>
      <w:pPr>
        <w:rPr>
          <w:b/>
          <w:bCs/>
        </w:rPr>
      </w:pPr>
      <w:r>
        <w:rPr>
          <w:b/>
          <w:bCs/>
        </w:rPr>
        <w:t>软件重置</w:t>
      </w:r>
    </w:p>
    <w:p>
      <w:r>
        <w:t>这是通过将CONTROL SRST位打开至少5us来实现的。PATA和SATA都支持它，但在SATA的情况下，这可能需要控制器特定的支持，因为在BSY位仍然设置时应该传输第二个寄存器FIS以清除SRST。请注意，对于PATA，这会重置一个通道上的主设备和从设备。</w:t>
      </w:r>
    </w:p>
    <w:p>
      <w:pPr>
        <w:rPr>
          <w:b/>
          <w:bCs/>
        </w:rPr>
      </w:pPr>
      <w:r>
        <w:rPr>
          <w:b/>
          <w:bCs/>
        </w:rPr>
        <w:t>执行设备诊断命令</w:t>
      </w:r>
    </w:p>
    <w:p>
      <w:r>
        <w:t>尽管ATA/ATAPI标准没有明确</w:t>
      </w:r>
      <w:r>
        <w:rPr>
          <w:rFonts w:hint="eastAsia"/>
        </w:rPr>
        <w:t>定义</w:t>
      </w:r>
      <w:r>
        <w:t>，但EDD意味着某种级别的重置，可能与软件重置类似。主机侧EDD协议可以通过正常的命令处理来处理，大多数SATA控制器应该能够像处理其他命令一样处理EDD。与软件重置一样，在PATA总线上影响两个设备的EDD也会影响到。</w:t>
      </w:r>
    </w:p>
    <w:p>
      <w:r>
        <w:t>尽管EDD确实会重置设备，但作为错误处理，这并不适用，因为无法在BSY设置时发出EDD，并且当设备处于未知/异常状态时，它将如何起作用尚不清楚。</w:t>
      </w:r>
    </w:p>
    <w:p>
      <w:pPr>
        <w:rPr>
          <w:b/>
          <w:bCs/>
        </w:rPr>
      </w:pPr>
      <w:r>
        <w:rPr>
          <w:b/>
          <w:bCs/>
        </w:rPr>
        <w:t xml:space="preserve">ATAPI </w:t>
      </w:r>
      <w:r>
        <w:rPr>
          <w:rFonts w:hint="eastAsia"/>
          <w:b/>
          <w:bCs/>
        </w:rPr>
        <w:t>设备重置</w:t>
      </w:r>
      <w:r>
        <w:rPr>
          <w:b/>
          <w:bCs/>
        </w:rPr>
        <w:t>命令</w:t>
      </w:r>
    </w:p>
    <w:p>
      <w:r>
        <w:t>这与软件重置非常相似，只是重置可以限制在选定的设备上，而不影响共享电缆的其他设备。</w:t>
      </w:r>
    </w:p>
    <w:p>
      <w:pPr>
        <w:rPr>
          <w:b/>
          <w:bCs/>
        </w:rPr>
      </w:pPr>
      <w:r>
        <w:rPr>
          <w:b/>
          <w:bCs/>
        </w:rPr>
        <w:t>SATA物理重置</w:t>
      </w:r>
    </w:p>
    <w:p>
      <w:r>
        <w:t>这是重置SATA设备的首选方法。实际上，它与PATA硬件重置相同。请注意，这可以使用标准SCR控制寄存器完成。因此，它通常比软件重置更容易实现。</w:t>
      </w:r>
    </w:p>
    <w:p>
      <w:r>
        <w:t>重置设备时要考虑的另一件事是，重置会清除某些配置</w:t>
      </w:r>
      <w:r>
        <w:rPr>
          <w:rFonts w:hint="eastAsia"/>
        </w:rPr>
        <w:t>参数</w:t>
      </w:r>
      <w:r>
        <w:t>，并且需要将它们设置为先前或新调整的值。</w:t>
      </w:r>
    </w:p>
    <w:p>
      <w:r>
        <w:t>受影响的</w:t>
      </w:r>
      <w:r>
        <w:rPr>
          <w:rFonts w:hint="eastAsia"/>
        </w:rPr>
        <w:t>参数</w:t>
      </w:r>
      <w:r>
        <w:t>包括：</w:t>
      </w:r>
    </w:p>
    <w:p>
      <w:r>
        <w:t>使用INITIALIZE DEVICE PARAMETERS设置的CHS</w:t>
      </w:r>
    </w:p>
    <w:p>
      <w:r>
        <w:t>使用SET FEATURES设置的</w:t>
      </w:r>
      <w:r>
        <w:rPr>
          <w:rFonts w:hint="eastAsia"/>
        </w:rPr>
        <w:t>参数</w:t>
      </w:r>
      <w:r>
        <w:t>，包括传输模式设置</w:t>
      </w:r>
    </w:p>
    <w:p>
      <w:r>
        <w:t>使用SET MULTIPLE MODE设置的块计数</w:t>
      </w:r>
    </w:p>
    <w:p>
      <w:r>
        <w:t>其他</w:t>
      </w:r>
      <w:r>
        <w:rPr>
          <w:rFonts w:hint="eastAsia"/>
        </w:rPr>
        <w:t>参数</w:t>
      </w:r>
      <w:r>
        <w:t>（SET MAX、MEDIA LOCK...）</w:t>
      </w:r>
    </w:p>
    <w:p>
      <w:r>
        <w:t>ATA/ATAPI标准指定某些</w:t>
      </w:r>
      <w:r>
        <w:rPr>
          <w:rFonts w:hint="eastAsia"/>
        </w:rPr>
        <w:t>参数</w:t>
      </w:r>
      <w:r>
        <w:t>必须在硬件或软件重置时保持不变，但并没有严格指定所有</w:t>
      </w:r>
      <w:r>
        <w:rPr>
          <w:rFonts w:hint="eastAsia"/>
        </w:rPr>
        <w:t>参数</w:t>
      </w:r>
      <w:r>
        <w:t>。始终需要在重置后重新配置所需的</w:t>
      </w:r>
      <w:r>
        <w:rPr>
          <w:rFonts w:hint="eastAsia"/>
        </w:rPr>
        <w:t>参数</w:t>
      </w:r>
      <w:r>
        <w:t>以保证鲁棒性。请注意，这也适用于从深度睡眠（断电）恢复。</w:t>
      </w:r>
    </w:p>
    <w:p>
      <w:pPr>
        <w:rPr>
          <w:rFonts w:eastAsia="宋体"/>
        </w:rPr>
      </w:pPr>
      <w:r>
        <w:t>此外，ATA/ATAPI标准要求在更新任何配置</w:t>
      </w:r>
      <w:r>
        <w:rPr>
          <w:rFonts w:hint="eastAsia"/>
        </w:rPr>
        <w:t>参数</w:t>
      </w:r>
      <w:r>
        <w:t>或进行硬件重置后发布IDENTIFY DEVICE/IDENTIFY PACKET DEVICE，并使用结果进行进一步操作。操作系统驱动程序需要实现重新验证机制以支持此功能。</w:t>
      </w:r>
    </w:p>
    <w:p>
      <w:pPr>
        <w:pStyle w:val="5"/>
        <w:spacing w:before="156" w:after="156"/>
        <w:ind w:firstLine="560"/>
        <w:rPr>
          <w:rFonts w:eastAsia="宋体"/>
        </w:rPr>
      </w:pPr>
      <w:r>
        <w:t>重新配置传输</w:t>
      </w:r>
    </w:p>
    <w:p>
      <w:pPr>
        <w:rPr>
          <w:rFonts w:eastAsia="宋体"/>
        </w:rPr>
      </w:pPr>
      <w:r>
        <w:t>对于PATA和SATA，许多便宜的连接器、电缆或控制器都采用了砍掉成本的方法，很常见的情况是出现高传输错误率。可以通过降低传输速度来减轻这种情况。</w:t>
      </w:r>
    </w:p>
    <w:p>
      <w:pPr>
        <w:rPr>
          <w:rFonts w:eastAsia="宋体"/>
        </w:rPr>
      </w:pPr>
      <w:r>
        <w:t>以下是Jeff Garzik建议的可能方案。</w:t>
      </w:r>
    </w:p>
    <w:p>
      <w:pPr>
        <w:rPr>
          <w:rFonts w:eastAsia="宋体"/>
        </w:rPr>
      </w:pPr>
      <w:r>
        <w:t>如果在15分钟内出现超过$N（3？）个传输错误，</w:t>
      </w:r>
    </w:p>
    <w:p>
      <w:pPr>
        <w:rPr>
          <w:rFonts w:eastAsia="宋体"/>
        </w:rPr>
      </w:pPr>
      <w:r>
        <w:t>如果是SATA，则降低SATA PHY速度。如果速度无法降低，</w:t>
      </w:r>
    </w:p>
    <w:p>
      <w:pPr>
        <w:rPr>
          <w:rFonts w:eastAsia="宋体"/>
        </w:rPr>
      </w:pPr>
      <w:r>
        <w:t>降低UDMA传输速度。如果在UDMA0，切换到PIO4，</w:t>
      </w:r>
    </w:p>
    <w:p>
      <w:pPr>
        <w:rPr>
          <w:rFonts w:eastAsia="宋体"/>
        </w:rPr>
      </w:pPr>
      <w:r>
        <w:t>降低PIO传输速度。如果在PIO3，投诉，但继续</w:t>
      </w:r>
    </w:p>
    <w:p>
      <w:pPr>
        <w:pStyle w:val="3"/>
        <w:spacing w:before="156" w:after="156"/>
        <w:rPr>
          <w:rFonts w:hint="default"/>
        </w:rPr>
      </w:pPr>
      <w:bookmarkStart w:id="1094" w:name="_Toc1263031646"/>
      <w:r>
        <w:t>ata_piix内部结构</w:t>
      </w:r>
      <w:bookmarkEnd w:id="1094"/>
    </w:p>
    <w:p>
      <w:pPr>
        <w:pStyle w:val="4"/>
        <w:spacing w:before="156" w:after="156"/>
      </w:pPr>
      <w:r>
        <w:t>int ich_pata_cable_detect(struct ata_port * ap)</w:t>
      </w:r>
    </w:p>
    <w:p>
      <w:pPr>
        <w:rPr>
          <w:rFonts w:eastAsia="宋体"/>
        </w:rPr>
      </w:pPr>
      <w:r>
        <w:t>探测主机控制器电缆检测信息</w:t>
      </w:r>
    </w:p>
    <w:p>
      <w:pPr>
        <w:rPr>
          <w:rFonts w:eastAsia="宋体"/>
        </w:rPr>
      </w:pPr>
      <w:r>
        <w:rPr>
          <w:rFonts w:hint="eastAsia"/>
          <w:b/>
        </w:rPr>
        <w:t>参数</w:t>
      </w:r>
    </w:p>
    <w:p>
      <w:pPr>
        <w:rPr>
          <w:rFonts w:eastAsia="宋体"/>
        </w:rPr>
      </w:pPr>
      <w:r>
        <w:t>struct ata_port * ap</w:t>
      </w:r>
    </w:p>
    <w:p>
      <w:pPr>
        <w:rPr>
          <w:rFonts w:eastAsia="宋体"/>
        </w:rPr>
      </w:pPr>
      <w:r>
        <w:t>需要电缆检测信息的端口</w:t>
      </w:r>
    </w:p>
    <w:p>
      <w:pPr>
        <w:rPr>
          <w:rFonts w:eastAsia="宋体"/>
        </w:rPr>
      </w:pPr>
      <w:r>
        <w:rPr>
          <w:rFonts w:hint="eastAsia"/>
          <w:b/>
        </w:rPr>
        <w:t>说明</w:t>
      </w:r>
    </w:p>
    <w:p>
      <w:pPr>
        <w:rPr>
          <w:rFonts w:eastAsia="宋体"/>
        </w:rPr>
      </w:pPr>
      <w:r>
        <w:t>从ATA PCI设备的PCI配置寄存器中读取80c电缆指示器。该寄存器通常由固件（BIOS）设置。</w:t>
      </w:r>
    </w:p>
    <w:p>
      <w:pPr>
        <w:rPr>
          <w:rFonts w:eastAsia="宋体"/>
        </w:rPr>
      </w:pPr>
      <w:r>
        <w:t>锁定：无（继承自调用方）。</w:t>
      </w:r>
    </w:p>
    <w:p>
      <w:pPr>
        <w:pStyle w:val="4"/>
        <w:spacing w:before="156" w:after="156"/>
      </w:pPr>
      <w:r>
        <w:t>int piix_pata_prereset(struct ata_link * link，unsigned long deadline)</w:t>
      </w:r>
    </w:p>
    <w:p>
      <w:pPr>
        <w:rPr>
          <w:rFonts w:eastAsia="宋体"/>
        </w:rPr>
      </w:pPr>
      <w:r>
        <w:t>针对PATA主机控制器的prereset</w:t>
      </w:r>
    </w:p>
    <w:p>
      <w:pPr>
        <w:rPr>
          <w:rFonts w:eastAsia="宋体"/>
        </w:rPr>
      </w:pPr>
      <w:r>
        <w:rPr>
          <w:rFonts w:hint="eastAsia"/>
          <w:b/>
        </w:rPr>
        <w:t>参数</w:t>
      </w:r>
    </w:p>
    <w:p>
      <w:pPr>
        <w:rPr>
          <w:rFonts w:eastAsia="宋体"/>
        </w:rPr>
      </w:pPr>
      <w:r>
        <w:t>struct ata_link * link</w:t>
      </w:r>
    </w:p>
    <w:p>
      <w:pPr>
        <w:rPr>
          <w:rFonts w:eastAsia="宋体"/>
        </w:rPr>
      </w:pPr>
      <w:r>
        <w:t>目标链接</w:t>
      </w:r>
    </w:p>
    <w:p>
      <w:pPr>
        <w:rPr>
          <w:rFonts w:eastAsia="宋体"/>
        </w:rPr>
      </w:pPr>
      <w:r>
        <w:t>unsigned long deadline</w:t>
      </w:r>
    </w:p>
    <w:p>
      <w:pPr>
        <w:rPr>
          <w:rFonts w:eastAsia="宋体"/>
        </w:rPr>
      </w:pPr>
      <w:r>
        <w:rPr>
          <w:rFonts w:hint="eastAsia"/>
          <w:b/>
        </w:rPr>
        <w:t>说明</w:t>
      </w:r>
    </w:p>
    <w:p>
      <w:pPr>
        <w:rPr>
          <w:rFonts w:eastAsia="宋体"/>
        </w:rPr>
      </w:pPr>
      <w:r>
        <w:t>操作期限jiffies</w:t>
      </w:r>
    </w:p>
    <w:p>
      <w:r>
        <w:t>锁定：无（继承自调用方）。</w:t>
      </w:r>
    </w:p>
    <w:p>
      <w:pPr>
        <w:pStyle w:val="4"/>
        <w:spacing w:before="156" w:after="156"/>
      </w:pPr>
      <w:r>
        <w:t>void piix_set_piomode(struct ata_port *ap, struct ata_device *adev)</w:t>
      </w:r>
    </w:p>
    <w:p>
      <w:pPr>
        <w:rPr>
          <w:rFonts w:eastAsia="宋体"/>
        </w:rPr>
      </w:pPr>
      <w:r>
        <w:t>初始化主机控制器PATA PIO时间</w:t>
      </w:r>
    </w:p>
    <w:p>
      <w:pPr>
        <w:rPr>
          <w:rFonts w:eastAsia="宋体"/>
        </w:rPr>
      </w:pPr>
      <w:r>
        <w:rPr>
          <w:rFonts w:hint="eastAsia"/>
          <w:b/>
        </w:rPr>
        <w:t>参数</w:t>
      </w:r>
    </w:p>
    <w:p>
      <w:pPr>
        <w:rPr>
          <w:rFonts w:eastAsia="宋体"/>
        </w:rPr>
      </w:pPr>
      <w:r>
        <w:t>struct ata_port *ap</w:t>
      </w:r>
    </w:p>
    <w:p>
      <w:pPr>
        <w:rPr>
          <w:rFonts w:eastAsia="宋体"/>
        </w:rPr>
      </w:pPr>
      <w:r>
        <w:t>正在配置时间的端口</w:t>
      </w:r>
    </w:p>
    <w:p>
      <w:pPr>
        <w:rPr>
          <w:rFonts w:eastAsia="宋体"/>
        </w:rPr>
      </w:pPr>
      <w:r>
        <w:t>struct ata_device *adev</w:t>
      </w:r>
    </w:p>
    <w:p>
      <w:pPr>
        <w:rPr>
          <w:rFonts w:eastAsia="宋体"/>
        </w:rPr>
      </w:pPr>
      <w:r>
        <w:t>需要设置的驱动器</w:t>
      </w:r>
    </w:p>
    <w:p>
      <w:pPr>
        <w:rPr>
          <w:rFonts w:eastAsia="宋体"/>
        </w:rPr>
      </w:pPr>
      <w:r>
        <w:rPr>
          <w:rFonts w:hint="eastAsia"/>
          <w:b/>
        </w:rPr>
        <w:t>说明</w:t>
      </w:r>
    </w:p>
    <w:p>
      <w:pPr>
        <w:rPr>
          <w:rFonts w:eastAsia="宋体"/>
        </w:rPr>
      </w:pPr>
      <w:r>
        <w:t>在主机控制器PCI配置空间中设置设备的PIO模式。</w:t>
      </w:r>
    </w:p>
    <w:p>
      <w:pPr>
        <w:rPr>
          <w:rFonts w:eastAsia="宋体"/>
        </w:rPr>
      </w:pPr>
      <w:r>
        <w:t>锁定：无（继承自调用者）。</w:t>
      </w:r>
    </w:p>
    <w:p>
      <w:pPr>
        <w:pStyle w:val="4"/>
        <w:spacing w:before="156" w:after="156"/>
      </w:pPr>
      <w:r>
        <w:t>void do_pata_set_dmamode(struct ata_port *ap, struct ata_device *adev, int isich)</w:t>
      </w:r>
    </w:p>
    <w:p>
      <w:pPr>
        <w:rPr>
          <w:rFonts w:eastAsia="宋体"/>
        </w:rPr>
      </w:pPr>
      <w:r>
        <w:t>初始化主机控制器PATA PIO时间</w:t>
      </w:r>
    </w:p>
    <w:p>
      <w:pPr>
        <w:rPr>
          <w:rFonts w:eastAsia="宋体"/>
        </w:rPr>
      </w:pPr>
      <w:r>
        <w:rPr>
          <w:rFonts w:hint="eastAsia"/>
          <w:b/>
        </w:rPr>
        <w:t>参数</w:t>
      </w:r>
    </w:p>
    <w:p>
      <w:pPr>
        <w:rPr>
          <w:rFonts w:eastAsia="宋体"/>
        </w:rPr>
      </w:pPr>
      <w:r>
        <w:t>struct ata_port *ap</w:t>
      </w:r>
    </w:p>
    <w:p>
      <w:pPr>
        <w:rPr>
          <w:rFonts w:eastAsia="宋体"/>
        </w:rPr>
      </w:pPr>
      <w:r>
        <w:t>正在配置时间的端口</w:t>
      </w:r>
    </w:p>
    <w:p>
      <w:pPr>
        <w:rPr>
          <w:rFonts w:eastAsia="宋体"/>
        </w:rPr>
      </w:pPr>
      <w:r>
        <w:t>struct ata_device *adev</w:t>
      </w:r>
    </w:p>
    <w:p>
      <w:pPr>
        <w:rPr>
          <w:rFonts w:eastAsia="宋体"/>
        </w:rPr>
      </w:pPr>
      <w:r>
        <w:t>需要设置的驱动器</w:t>
      </w:r>
    </w:p>
    <w:p>
      <w:pPr>
        <w:rPr>
          <w:rFonts w:eastAsia="宋体"/>
        </w:rPr>
      </w:pPr>
      <w:r>
        <w:t>int isich</w:t>
      </w:r>
    </w:p>
    <w:p>
      <w:pPr>
        <w:rPr>
          <w:rFonts w:eastAsia="宋体"/>
        </w:rPr>
      </w:pPr>
      <w:r>
        <w:t>如果芯片是ICH设备，则设置</w:t>
      </w:r>
    </w:p>
    <w:p>
      <w:pPr>
        <w:rPr>
          <w:rFonts w:eastAsia="宋体"/>
        </w:rPr>
      </w:pPr>
      <w:r>
        <w:rPr>
          <w:rFonts w:hint="eastAsia"/>
          <w:b/>
        </w:rPr>
        <w:t>说明</w:t>
      </w:r>
    </w:p>
    <w:p>
      <w:pPr>
        <w:rPr>
          <w:rFonts w:eastAsia="宋体"/>
        </w:rPr>
      </w:pPr>
      <w:r>
        <w:t>在主机控制器PCI配置空间中设置设备的UDMA模式。</w:t>
      </w:r>
    </w:p>
    <w:p>
      <w:pPr>
        <w:rPr>
          <w:rFonts w:eastAsia="宋体"/>
        </w:rPr>
      </w:pPr>
      <w:r>
        <w:t>锁定：无（继承自调用者）。</w:t>
      </w:r>
    </w:p>
    <w:p>
      <w:pPr>
        <w:pStyle w:val="4"/>
        <w:spacing w:before="156" w:after="156"/>
      </w:pPr>
      <w:r>
        <w:t>void piix_set_dmamode(struct ata_port *ap, struct ata_device *adev)</w:t>
      </w:r>
    </w:p>
    <w:p>
      <w:pPr>
        <w:rPr>
          <w:rFonts w:eastAsia="宋体"/>
        </w:rPr>
      </w:pPr>
      <w:r>
        <w:t>初始化主机控制器PATA DMA时间</w:t>
      </w:r>
    </w:p>
    <w:p>
      <w:pPr>
        <w:rPr>
          <w:rFonts w:eastAsia="宋体"/>
        </w:rPr>
      </w:pPr>
      <w:r>
        <w:rPr>
          <w:rFonts w:hint="eastAsia"/>
          <w:b/>
        </w:rPr>
        <w:t>参数</w:t>
      </w:r>
    </w:p>
    <w:p>
      <w:pPr>
        <w:rPr>
          <w:rFonts w:eastAsia="宋体"/>
        </w:rPr>
      </w:pPr>
      <w:r>
        <w:t>struct ata_port *ap</w:t>
      </w:r>
    </w:p>
    <w:p>
      <w:pPr>
        <w:rPr>
          <w:rFonts w:eastAsia="宋体"/>
        </w:rPr>
      </w:pPr>
      <w:r>
        <w:t>正在配置时间的端口</w:t>
      </w:r>
    </w:p>
    <w:p>
      <w:pPr>
        <w:rPr>
          <w:rFonts w:eastAsia="宋体"/>
        </w:rPr>
      </w:pPr>
      <w:r>
        <w:t>struct ata_device *adev</w:t>
      </w:r>
    </w:p>
    <w:p>
      <w:pPr>
        <w:rPr>
          <w:rFonts w:eastAsia="宋体"/>
        </w:rPr>
      </w:pPr>
      <w:r>
        <w:t>um</w:t>
      </w:r>
    </w:p>
    <w:p>
      <w:pPr>
        <w:rPr>
          <w:rFonts w:eastAsia="宋体"/>
        </w:rPr>
      </w:pPr>
      <w:r>
        <w:rPr>
          <w:rFonts w:hint="eastAsia"/>
          <w:b/>
        </w:rPr>
        <w:t>说明</w:t>
      </w:r>
    </w:p>
    <w:p>
      <w:pPr>
        <w:rPr>
          <w:rFonts w:eastAsia="宋体"/>
        </w:rPr>
      </w:pPr>
      <w:r>
        <w:t>在主机控制器PCI配置空间中设置设备的MW/UDMA模式。</w:t>
      </w:r>
    </w:p>
    <w:p>
      <w:pPr>
        <w:rPr>
          <w:rFonts w:eastAsia="宋体"/>
        </w:rPr>
      </w:pPr>
      <w:r>
        <w:t>锁定：无（继承自调用者）。</w:t>
      </w:r>
    </w:p>
    <w:p>
      <w:pPr>
        <w:pStyle w:val="4"/>
        <w:spacing w:before="156" w:after="156"/>
      </w:pPr>
      <w:r>
        <w:t>void ich_set_dmamode(struct ata_port *ap, struct ata_device *adev)</w:t>
      </w:r>
    </w:p>
    <w:p>
      <w:pPr>
        <w:rPr>
          <w:rFonts w:eastAsia="宋体"/>
        </w:rPr>
      </w:pPr>
      <w:r>
        <w:t>初始化主机控制器PATA DMA时间</w:t>
      </w:r>
    </w:p>
    <w:p>
      <w:pPr>
        <w:rPr>
          <w:rFonts w:eastAsia="宋体"/>
        </w:rPr>
      </w:pPr>
      <w:r>
        <w:rPr>
          <w:rFonts w:hint="eastAsia"/>
          <w:b/>
        </w:rPr>
        <w:t>参数</w:t>
      </w:r>
    </w:p>
    <w:p>
      <w:pPr>
        <w:rPr>
          <w:rFonts w:eastAsia="宋体"/>
        </w:rPr>
      </w:pPr>
      <w:r>
        <w:t>struct ata_port *ap</w:t>
      </w:r>
    </w:p>
    <w:p>
      <w:pPr>
        <w:rPr>
          <w:rFonts w:eastAsia="宋体"/>
        </w:rPr>
      </w:pPr>
      <w:r>
        <w:t>正在配置时间的端口</w:t>
      </w:r>
    </w:p>
    <w:p>
      <w:pPr>
        <w:rPr>
          <w:rFonts w:eastAsia="宋体"/>
        </w:rPr>
      </w:pPr>
      <w:r>
        <w:t>struct ata_device *adev</w:t>
      </w:r>
    </w:p>
    <w:p>
      <w:pPr>
        <w:rPr>
          <w:rFonts w:eastAsia="宋体"/>
        </w:rPr>
      </w:pPr>
      <w:r>
        <w:t>um</w:t>
      </w:r>
    </w:p>
    <w:p>
      <w:pPr>
        <w:rPr>
          <w:rFonts w:eastAsia="宋体"/>
        </w:rPr>
      </w:pPr>
      <w:r>
        <w:rPr>
          <w:rFonts w:hint="eastAsia"/>
          <w:b/>
        </w:rPr>
        <w:t>说明</w:t>
      </w:r>
    </w:p>
    <w:p>
      <w:pPr>
        <w:rPr>
          <w:rFonts w:eastAsia="宋体"/>
        </w:rPr>
      </w:pPr>
      <w:r>
        <w:t>在主机控制器PCI配置空间中设置设备的MW/UDMA模式。</w:t>
      </w:r>
    </w:p>
    <w:p>
      <w:pPr>
        <w:rPr>
          <w:rFonts w:eastAsia="宋体"/>
        </w:rPr>
      </w:pPr>
      <w:r>
        <w:t>锁定：无（继承自调用者）。</w:t>
      </w:r>
    </w:p>
    <w:p>
      <w:pPr>
        <w:pStyle w:val="4"/>
        <w:spacing w:before="156" w:after="156"/>
        <w:rPr>
          <w:lang w:val="fr-FR"/>
        </w:rPr>
      </w:pPr>
      <w:r>
        <w:rPr>
          <w:lang w:val="fr-FR"/>
        </w:rPr>
        <w:t>int piix_check_450nx_errata(struct pci_dev *ata_dev)</w:t>
      </w:r>
    </w:p>
    <w:p>
      <w:pPr>
        <w:rPr>
          <w:rFonts w:eastAsia="宋体"/>
        </w:rPr>
      </w:pPr>
      <w:r>
        <w:t>检查450NX设置的问题</w:t>
      </w:r>
    </w:p>
    <w:p>
      <w:pPr>
        <w:rPr>
          <w:rFonts w:eastAsia="宋体"/>
        </w:rPr>
      </w:pPr>
      <w:r>
        <w:rPr>
          <w:rFonts w:hint="eastAsia"/>
          <w:b/>
        </w:rPr>
        <w:t>参数</w:t>
      </w:r>
    </w:p>
    <w:p>
      <w:pPr>
        <w:rPr>
          <w:rFonts w:eastAsia="宋体"/>
        </w:rPr>
      </w:pPr>
      <w:r>
        <w:t>struct pci_dev *ata_dev</w:t>
      </w:r>
    </w:p>
    <w:p>
      <w:pPr>
        <w:rPr>
          <w:rFonts w:eastAsia="宋体"/>
        </w:rPr>
      </w:pPr>
      <w:r>
        <w:t>要检查的PCI设备</w:t>
      </w:r>
    </w:p>
    <w:p>
      <w:pPr>
        <w:rPr>
          <w:rFonts w:eastAsia="宋体"/>
        </w:rPr>
      </w:pPr>
      <w:r>
        <w:rPr>
          <w:rFonts w:hint="eastAsia"/>
          <w:b/>
        </w:rPr>
        <w:t>说明</w:t>
      </w:r>
    </w:p>
    <w:p>
      <w:r>
        <w:t>检查450NX勘误#19和勘误#25是否存在。如果发现它们，</w:t>
      </w:r>
      <w:r>
        <w:rPr>
          <w:rFonts w:hint="eastAsia"/>
        </w:rPr>
        <w:t>返回</w:t>
      </w:r>
      <w:r>
        <w:t>一个错误代码，以便我们可以关闭DMA。</w:t>
      </w:r>
    </w:p>
    <w:p>
      <w:pPr>
        <w:pStyle w:val="4"/>
        <w:spacing w:before="156" w:after="156"/>
      </w:pPr>
      <w:r>
        <w:t>int piix_init_one(struct pci_dev *pdev, const struct pci_device_id *ent)</w:t>
      </w:r>
    </w:p>
    <w:p>
      <w:pPr>
        <w:rPr>
          <w:rFonts w:eastAsia="宋体"/>
        </w:rPr>
      </w:pPr>
      <w:r>
        <w:t>向内核服务注册PIIX ATA PCI设备</w:t>
      </w:r>
    </w:p>
    <w:p>
      <w:pPr>
        <w:rPr>
          <w:rFonts w:eastAsia="宋体"/>
        </w:rPr>
      </w:pPr>
      <w:r>
        <w:rPr>
          <w:rFonts w:hint="eastAsia"/>
          <w:b/>
        </w:rPr>
        <w:t>参数</w:t>
      </w:r>
    </w:p>
    <w:p>
      <w:pPr>
        <w:rPr>
          <w:rFonts w:eastAsia="宋体"/>
        </w:rPr>
      </w:pPr>
      <w:r>
        <w:t>struct pci_dev *pdev</w:t>
      </w:r>
    </w:p>
    <w:p>
      <w:pPr>
        <w:rPr>
          <w:rFonts w:eastAsia="宋体"/>
        </w:rPr>
      </w:pPr>
      <w:r>
        <w:t>要注册的PCI设备</w:t>
      </w:r>
    </w:p>
    <w:p>
      <w:pPr>
        <w:rPr>
          <w:rFonts w:eastAsia="宋体"/>
        </w:rPr>
      </w:pPr>
      <w:r>
        <w:t>const struct pci_device_id *ent</w:t>
      </w:r>
    </w:p>
    <w:p>
      <w:pPr>
        <w:rPr>
          <w:rFonts w:eastAsia="宋体"/>
        </w:rPr>
      </w:pPr>
      <w:r>
        <w:t>与pdev匹配的piix_pci_tbl中的条目</w:t>
      </w:r>
    </w:p>
    <w:p>
      <w:pPr>
        <w:rPr>
          <w:rFonts w:eastAsia="宋体"/>
        </w:rPr>
      </w:pPr>
      <w:r>
        <w:rPr>
          <w:rFonts w:hint="eastAsia"/>
          <w:b/>
        </w:rPr>
        <w:t>说明</w:t>
      </w:r>
    </w:p>
    <w:p>
      <w:pPr>
        <w:rPr>
          <w:rFonts w:eastAsia="宋体"/>
        </w:rPr>
      </w:pPr>
      <w:r>
        <w:t>从内核PCI层调用。我们探测组合模式（叹息），然后将控制权交给libata，让它完成其余操作。</w:t>
      </w:r>
    </w:p>
    <w:p>
      <w:pPr>
        <w:rPr>
          <w:rFonts w:eastAsia="宋体"/>
        </w:rPr>
      </w:pPr>
      <w:r>
        <w:t>锁定：从PCI层继承（可能会休眠）。</w:t>
      </w:r>
    </w:p>
    <w:p>
      <w:pPr>
        <w:rPr>
          <w:rFonts w:eastAsia="宋体"/>
        </w:rPr>
      </w:pPr>
      <w:r>
        <w:rPr>
          <w:rFonts w:hint="eastAsia"/>
          <w:b/>
        </w:rPr>
        <w:t>返回</w:t>
      </w:r>
    </w:p>
    <w:p>
      <w:pPr>
        <w:rPr>
          <w:rFonts w:eastAsia="宋体"/>
        </w:rPr>
      </w:pPr>
      <w:r>
        <w:t>成功时为零，或-ERRNO值。</w:t>
      </w:r>
    </w:p>
    <w:p>
      <w:pPr>
        <w:pStyle w:val="3"/>
        <w:spacing w:before="156" w:after="156"/>
        <w:rPr>
          <w:rFonts w:hint="default"/>
        </w:rPr>
      </w:pPr>
      <w:bookmarkStart w:id="1095" w:name="_Toc2044507374"/>
      <w:r>
        <w:t>sata_sil内部</w:t>
      </w:r>
      <w:bookmarkEnd w:id="1095"/>
    </w:p>
    <w:p>
      <w:pPr>
        <w:pStyle w:val="4"/>
        <w:spacing w:before="156" w:after="156"/>
      </w:pPr>
      <w:r>
        <w:t>int sil_set_mode(struct ata_link *link, struct ata_device **r_failed)</w:t>
      </w:r>
    </w:p>
    <w:p>
      <w:pPr>
        <w:rPr>
          <w:rFonts w:eastAsia="宋体"/>
        </w:rPr>
      </w:pPr>
      <w:r>
        <w:t>包装set_mode函数</w:t>
      </w:r>
    </w:p>
    <w:p>
      <w:pPr>
        <w:rPr>
          <w:rFonts w:eastAsia="宋体"/>
        </w:rPr>
      </w:pPr>
      <w:r>
        <w:rPr>
          <w:rFonts w:hint="eastAsia"/>
          <w:b/>
        </w:rPr>
        <w:t>参数</w:t>
      </w:r>
    </w:p>
    <w:p>
      <w:pPr>
        <w:rPr>
          <w:rFonts w:eastAsia="宋体"/>
        </w:rPr>
      </w:pPr>
      <w:r>
        <w:t>struct ata_link *link</w:t>
      </w:r>
    </w:p>
    <w:p>
      <w:pPr>
        <w:rPr>
          <w:rFonts w:eastAsia="宋体"/>
        </w:rPr>
      </w:pPr>
      <w:r>
        <w:t>要设置的链接</w:t>
      </w:r>
    </w:p>
    <w:p>
      <w:r>
        <w:t>struct ata_device **r_failed</w:t>
      </w:r>
    </w:p>
    <w:p>
      <w:r>
        <w:t>当我们失败时</w:t>
      </w:r>
      <w:r>
        <w:rPr>
          <w:rFonts w:hint="eastAsia"/>
        </w:rPr>
        <w:t>返回</w:t>
      </w:r>
      <w:r>
        <w:t>的设备</w:t>
      </w:r>
    </w:p>
    <w:p>
      <w:pPr>
        <w:rPr>
          <w:rFonts w:eastAsia="宋体"/>
        </w:rPr>
      </w:pPr>
      <w:r>
        <w:rPr>
          <w:rFonts w:hint="eastAsia"/>
          <w:b/>
        </w:rPr>
        <w:t>说明</w:t>
      </w:r>
    </w:p>
    <w:p>
      <w:pPr>
        <w:rPr>
          <w:rFonts w:eastAsia="宋体"/>
        </w:rPr>
      </w:pPr>
      <w:r>
        <w:t>将设备设置的libata方法包装，因为设置后我们需要检查结果并做一些配置工作。</w:t>
      </w:r>
    </w:p>
    <w:p>
      <w:pPr>
        <w:pStyle w:val="4"/>
        <w:spacing w:before="156" w:after="156"/>
      </w:pPr>
      <w:r>
        <w:t>void sil_dev_config(struct ata_device *dev)</w:t>
      </w:r>
    </w:p>
    <w:p>
      <w:pPr>
        <w:rPr>
          <w:rFonts w:eastAsia="宋体"/>
        </w:rPr>
      </w:pPr>
      <w:r>
        <w:t>应用设备/主机特定的勘误修复</w:t>
      </w:r>
    </w:p>
    <w:p>
      <w:pPr>
        <w:rPr>
          <w:rFonts w:eastAsia="宋体"/>
        </w:rPr>
      </w:pPr>
      <w:r>
        <w:rPr>
          <w:rFonts w:hint="eastAsia"/>
          <w:b/>
        </w:rPr>
        <w:t>参数</w:t>
      </w:r>
    </w:p>
    <w:p>
      <w:pPr>
        <w:rPr>
          <w:rFonts w:eastAsia="宋体"/>
        </w:rPr>
      </w:pPr>
      <w:r>
        <w:t>struct ata_device *dev</w:t>
      </w:r>
    </w:p>
    <w:p>
      <w:pPr>
        <w:rPr>
          <w:rFonts w:eastAsia="宋体"/>
        </w:rPr>
      </w:pPr>
      <w:r>
        <w:t>要检查的设备</w:t>
      </w:r>
    </w:p>
    <w:p>
      <w:pPr>
        <w:rPr>
          <w:rFonts w:eastAsia="宋体"/>
        </w:rPr>
      </w:pPr>
      <w:r>
        <w:rPr>
          <w:rFonts w:hint="eastAsia"/>
          <w:b/>
        </w:rPr>
        <w:t>说明</w:t>
      </w:r>
    </w:p>
    <w:p>
      <w:pPr>
        <w:rPr>
          <w:rFonts w:eastAsia="宋体"/>
        </w:rPr>
      </w:pPr>
      <w:r>
        <w:t>完成IDENTIFY [PACKET] DEVICE步骤后，并且已知存在设备，将调用此函数。我们应用两个特定于Silicon Image的勘误修复：Seagate和Maxtor修复。</w:t>
      </w:r>
    </w:p>
    <w:p>
      <w:pPr>
        <w:rPr>
          <w:rFonts w:eastAsia="宋体"/>
        </w:rPr>
      </w:pPr>
      <w:r>
        <w:t>对于某些Seagate设备，我们必须将最大扇区数限制在8K以下。</w:t>
      </w:r>
    </w:p>
    <w:p>
      <w:pPr>
        <w:rPr>
          <w:rFonts w:eastAsia="宋体"/>
        </w:rPr>
      </w:pPr>
      <w:r>
        <w:t>对于某些Maxtor设备，我们不得超出udma5来编程驱动器。</w:t>
      </w:r>
    </w:p>
    <w:p>
      <w:pPr>
        <w:rPr>
          <w:rFonts w:eastAsia="宋体"/>
        </w:rPr>
      </w:pPr>
      <w:r>
        <w:t>这两个修复非常悲观。一旦我获得有关这些勘误的更多信息，我将创建更详尽的列表，并将修复应用于仅需要它的特定设备/主机/固件。</w:t>
      </w:r>
    </w:p>
    <w:p>
      <w:pPr>
        <w:rPr>
          <w:rFonts w:eastAsia="宋体"/>
        </w:rPr>
      </w:pPr>
      <w:r>
        <w:t>20040111-受Mod15Write错误影响的Seagate驱动器被列入黑名单。Maxtor诡计在黑名单中，但出于以下原因，我仍然保留原始悲观的解决方案...-似乎少有关于它的信息，从Windows驱动程序中仅获取了一个设备，可能只有一个受到影响。任何更多的信息将不胜感激。-不过，UDMA5几乎没有什么好抱怨的</w:t>
      </w:r>
    </w:p>
    <w:p>
      <w:pPr>
        <w:pStyle w:val="3"/>
        <w:spacing w:before="156" w:after="156"/>
        <w:rPr>
          <w:rFonts w:hint="default"/>
        </w:rPr>
      </w:pPr>
      <w:bookmarkStart w:id="1096" w:name="_Toc149599171"/>
      <w:r>
        <w:t>感谢</w:t>
      </w:r>
      <w:bookmarkEnd w:id="1096"/>
    </w:p>
    <w:p>
      <w:pPr>
        <w:rPr>
          <w:rFonts w:eastAsia="宋体"/>
        </w:rPr>
      </w:pPr>
      <w:r>
        <w:t>ATA知识的大部分归功于与Andre Hedrick（www.linux-ide.org）的漫长交谈以及研究ATA和SCSI规范的漫长时间。</w:t>
      </w:r>
    </w:p>
    <w:p>
      <w:pPr>
        <w:rPr>
          <w:rFonts w:eastAsia="宋体"/>
        </w:rPr>
      </w:pPr>
      <w:r>
        <w:t>感谢Alan Cox指出SATA和SCSI之间的相似之处，并一般上激励我们对libata进行黑客攻击。</w:t>
      </w:r>
    </w:p>
    <w:p>
      <w:pPr>
        <w:rPr>
          <w:rFonts w:eastAsia="宋体"/>
        </w:rPr>
      </w:pPr>
      <w:r>
        <w:t>libata的设备检测方法ata_pio_devchk以及一般上所有的早期探测都是基于仔细研究Hale Landis在他的ATADRVR驱动程序（www.ata-atapi.com）中的探测/重置代码。</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rPr>
          <w:rFonts w:eastAsia="宋体"/>
        </w:rPr>
      </w:pPr>
      <w:r>
        <w:br w:type="page"/>
      </w:r>
      <w:bookmarkStart w:id="1097" w:name="_Toc1757400007"/>
      <w:bookmarkStart w:id="1098" w:name="_Toc1745165417"/>
      <w:r>
        <w:t>目标和iSCSI接口指南</w:t>
      </w:r>
      <w:bookmarkEnd w:id="1097"/>
    </w:p>
    <w:p>
      <w:pPr>
        <w:pStyle w:val="3"/>
        <w:spacing w:before="156" w:after="156"/>
        <w:rPr>
          <w:rFonts w:hint="default"/>
        </w:rPr>
      </w:pPr>
      <w:bookmarkStart w:id="1099" w:name="_Toc131836811"/>
      <w:r>
        <w:t>介绍和概述</w:t>
      </w:r>
      <w:bookmarkEnd w:id="1099"/>
    </w:p>
    <w:p>
      <w:pPr>
        <w:rPr>
          <w:rFonts w:eastAsia="宋体"/>
        </w:rPr>
      </w:pPr>
      <w:r>
        <w:t>待定</w:t>
      </w:r>
    </w:p>
    <w:p>
      <w:pPr>
        <w:pStyle w:val="3"/>
        <w:spacing w:before="156" w:after="156"/>
        <w:rPr>
          <w:rFonts w:hint="default"/>
        </w:rPr>
      </w:pPr>
      <w:bookmarkStart w:id="1100" w:name="_Toc1725642420"/>
      <w:r>
        <w:t>目标核心设备接口</w:t>
      </w:r>
      <w:bookmarkEnd w:id="1100"/>
    </w:p>
    <w:p>
      <w:pPr>
        <w:pStyle w:val="3"/>
        <w:spacing w:before="156" w:after="156"/>
        <w:rPr>
          <w:rFonts w:hint="default"/>
        </w:rPr>
      </w:pPr>
      <w:bookmarkStart w:id="1101" w:name="_Toc1105500205"/>
      <w:r>
        <w:t>目标核心传输接口</w:t>
      </w:r>
      <w:r>
        <w:rPr>
          <w:rFonts w:hint="default"/>
        </w:rPr>
        <w:fldChar w:fldCharType="begin"/>
      </w:r>
      <w:r>
        <w:rPr>
          <w:rFonts w:hint="default"/>
        </w:rPr>
        <w:instrText xml:space="preserve"> HYPERLINK "https://www.kernel.org/doc/html/latest/driver-api/target.html" \l "target-core-transport-interfaces" \o "Permalink to this heading" </w:instrText>
      </w:r>
      <w:r>
        <w:rPr>
          <w:rFonts w:hint="default"/>
        </w:rPr>
        <w:fldChar w:fldCharType="separate"/>
      </w:r>
      <w:r>
        <w:rPr>
          <w:rFonts w:hint="default"/>
        </w:rPr>
        <w:fldChar w:fldCharType="end"/>
      </w:r>
      <w:bookmarkEnd w:id="1098"/>
      <w:bookmarkEnd w:id="1101"/>
    </w:p>
    <w:p>
      <w:pPr>
        <w:pStyle w:val="4"/>
        <w:spacing w:before="156" w:after="156"/>
        <w:rPr>
          <w:lang w:val="fr-FR"/>
        </w:rPr>
      </w:pPr>
      <w:bookmarkStart w:id="1102" w:name="_Toc1600681887"/>
      <w:r>
        <w:rPr>
          <w:lang w:val="fr-FR"/>
        </w:rPr>
        <w:t>int</w:t>
      </w:r>
      <w:r>
        <w:rPr>
          <w:rFonts w:hint="eastAsia"/>
          <w:lang w:val="fr-FR"/>
        </w:rPr>
        <w:t xml:space="preserve"> </w:t>
      </w:r>
      <w:r>
        <w:rPr>
          <w:lang w:val="fr-FR"/>
        </w:rPr>
        <w:t>transport_init_session(struct</w:t>
      </w:r>
      <w:r>
        <w:rPr>
          <w:rFonts w:hint="eastAsia"/>
          <w:lang w:val="fr-FR"/>
        </w:rPr>
        <w:t xml:space="preserve"> </w:t>
      </w:r>
      <w:r>
        <w:rPr>
          <w:lang w:val="fr-FR"/>
        </w:rPr>
        <w:t>se_session</w:t>
      </w:r>
      <w:r>
        <w:rPr>
          <w:rFonts w:hint="eastAsia"/>
          <w:lang w:val="fr-FR"/>
        </w:rPr>
        <w:t xml:space="preserve"> </w:t>
      </w:r>
      <w:r>
        <w:rPr>
          <w:lang w:val="fr-FR"/>
        </w:rPr>
        <w:t>*se_sess)</w:t>
      </w:r>
      <w:r>
        <w:fldChar w:fldCharType="begin"/>
      </w:r>
      <w:r>
        <w:instrText xml:space="preserve"> HYPERLINK "https://www.kernel.org/doc/html/latest/driver-api/target.html" \l "c.transport_init_session" \o "Permalink to this definition" </w:instrText>
      </w:r>
      <w:r>
        <w:fldChar w:fldCharType="separate"/>
      </w:r>
      <w:r>
        <w:fldChar w:fldCharType="end"/>
      </w:r>
      <w:bookmarkEnd w:id="1102"/>
    </w:p>
    <w:p>
      <w:pPr>
        <w:rPr>
          <w:rFonts w:eastAsia="宋体"/>
          <w:lang w:val="fr-FR"/>
        </w:rPr>
      </w:pPr>
      <w:r>
        <w:t>初始化会话对象</w:t>
      </w:r>
    </w:p>
    <w:p>
      <w:pPr>
        <w:rPr>
          <w:rFonts w:eastAsia="宋体"/>
          <w:lang w:val="fr-FR"/>
        </w:rPr>
      </w:pPr>
      <w:r>
        <w:rPr>
          <w:rFonts w:hint="eastAsia"/>
          <w:b/>
        </w:rPr>
        <w:t>参数</w:t>
      </w:r>
    </w:p>
    <w:p>
      <w:pPr>
        <w:rPr>
          <w:rFonts w:eastAsia="宋体"/>
          <w:lang w:val="fr-FR"/>
        </w:rPr>
      </w:pPr>
      <w:r>
        <w:rPr>
          <w:lang w:val="fr-FR"/>
        </w:rPr>
        <w:t>struct se_session *se_sess</w:t>
      </w:r>
    </w:p>
    <w:p>
      <w:pPr>
        <w:rPr>
          <w:rFonts w:eastAsia="宋体"/>
          <w:lang w:val="fr-FR"/>
        </w:rPr>
      </w:pPr>
      <w:r>
        <w:t>会话对象指针。</w:t>
      </w:r>
    </w:p>
    <w:p>
      <w:pPr>
        <w:rPr>
          <w:rFonts w:eastAsia="宋体"/>
          <w:lang w:val="fr-FR"/>
        </w:rPr>
      </w:pPr>
      <w:r>
        <w:rPr>
          <w:rFonts w:hint="eastAsia"/>
          <w:b/>
        </w:rPr>
        <w:t>说明</w:t>
      </w:r>
    </w:p>
    <w:p>
      <w:pPr>
        <w:rPr>
          <w:rFonts w:eastAsia="宋体"/>
          <w:lang w:val="fr-FR"/>
        </w:rPr>
      </w:pPr>
      <w:r>
        <w:t>在调用此函数之前</w:t>
      </w:r>
      <w:r>
        <w:rPr>
          <w:lang w:val="fr-FR"/>
        </w:rPr>
        <w:t>，</w:t>
      </w:r>
      <w:r>
        <w:t>调用方必须将</w:t>
      </w:r>
      <w:r>
        <w:rPr>
          <w:lang w:val="fr-FR"/>
        </w:rPr>
        <w:t>se_sess</w:t>
      </w:r>
      <w:r>
        <w:t>初始化为零。</w:t>
      </w:r>
    </w:p>
    <w:p>
      <w:pPr>
        <w:pStyle w:val="4"/>
        <w:spacing w:before="156" w:after="156"/>
      </w:pPr>
      <w:r>
        <w:t>struct se_session *transport_alloc_session(enum target_prot_op sup_prot_ops)</w:t>
      </w:r>
    </w:p>
    <w:p>
      <w:pPr>
        <w:rPr>
          <w:rFonts w:eastAsia="宋体"/>
        </w:rPr>
      </w:pPr>
      <w:r>
        <w:t>分配会话对象并将其初始化</w:t>
      </w:r>
    </w:p>
    <w:p>
      <w:pPr>
        <w:rPr>
          <w:rFonts w:eastAsia="宋体"/>
        </w:rPr>
      </w:pPr>
      <w:r>
        <w:rPr>
          <w:rFonts w:hint="eastAsia"/>
          <w:b/>
        </w:rPr>
        <w:t>参数</w:t>
      </w:r>
    </w:p>
    <w:p>
      <w:pPr>
        <w:rPr>
          <w:rFonts w:eastAsia="宋体"/>
        </w:rPr>
      </w:pPr>
      <w:r>
        <w:t>enum target_prot_op sup_prot_ops</w:t>
      </w:r>
    </w:p>
    <w:p>
      <w:r>
        <w:rPr>
          <w:rFonts w:hint="eastAsia"/>
        </w:rPr>
        <w:t>定义</w:t>
      </w:r>
      <w:r>
        <w:t>支持的T10-PI模式的位掩码。</w:t>
      </w:r>
    </w:p>
    <w:p>
      <w:pPr>
        <w:pStyle w:val="4"/>
        <w:spacing w:before="156" w:after="156"/>
      </w:pPr>
      <w:r>
        <w:t>int transport_alloc_session_tags(struct se_session *se_sess, unsigned int tag_num, unsigned int tag_size)</w:t>
      </w:r>
    </w:p>
    <w:p>
      <w:pPr>
        <w:rPr>
          <w:rFonts w:eastAsia="宋体"/>
        </w:rPr>
      </w:pPr>
      <w:r>
        <w:t>分配目标驱动程序私有数据</w:t>
      </w:r>
    </w:p>
    <w:p>
      <w:pPr>
        <w:rPr>
          <w:rFonts w:eastAsia="宋体"/>
        </w:rPr>
      </w:pPr>
      <w:r>
        <w:rPr>
          <w:rFonts w:hint="eastAsia"/>
          <w:b/>
        </w:rPr>
        <w:t>参数</w:t>
      </w:r>
    </w:p>
    <w:p>
      <w:pPr>
        <w:rPr>
          <w:rFonts w:eastAsia="宋体"/>
        </w:rPr>
      </w:pPr>
      <w:r>
        <w:t>struct se_session *se_sess</w:t>
      </w:r>
    </w:p>
    <w:p>
      <w:pPr>
        <w:rPr>
          <w:rFonts w:eastAsia="宋体"/>
        </w:rPr>
      </w:pPr>
      <w:r>
        <w:t>会话指针。</w:t>
      </w:r>
    </w:p>
    <w:p>
      <w:pPr>
        <w:rPr>
          <w:rFonts w:eastAsia="宋体"/>
        </w:rPr>
      </w:pPr>
      <w:r>
        <w:t>unsigned int tag_num</w:t>
      </w:r>
    </w:p>
    <w:p>
      <w:pPr>
        <w:rPr>
          <w:rFonts w:eastAsia="宋体"/>
        </w:rPr>
      </w:pPr>
      <w:r>
        <w:t>发起方和目标之间最大的在飞命令数。</w:t>
      </w:r>
    </w:p>
    <w:p>
      <w:pPr>
        <w:rPr>
          <w:rFonts w:eastAsia="宋体"/>
        </w:rPr>
      </w:pPr>
      <w:r>
        <w:t>unsigned int tag_size</w:t>
      </w:r>
    </w:p>
    <w:p>
      <w:pPr>
        <w:rPr>
          <w:rFonts w:eastAsia="宋体"/>
        </w:rPr>
      </w:pPr>
      <w:r>
        <w:t>目标驱动程序与每个命令关联的私有数据的大小（以字节为单位）。</w:t>
      </w:r>
    </w:p>
    <w:p>
      <w:pPr>
        <w:pStyle w:val="4"/>
        <w:spacing w:before="156" w:after="156"/>
      </w:pPr>
      <w:r>
        <w:t>int target_submit_cmd_map_sgls(struct se_cmd *se_cmd, struct se_session *se_sess, unsigned char *cdb, unsigned char *sense, u64 unpacked_lun, u32 data_length, int task_attr, int data_dir, int flags, struct scatterlist *sgl, u32 sgl_count, struct scatterlist *sgl_bidi, u32 sgl_bidi_count, struct scatterlist *sgl_prot, u32 sgl_prot_count)</w:t>
      </w:r>
    </w:p>
    <w:p>
      <w:pPr>
        <w:rPr>
          <w:rFonts w:eastAsia="宋体"/>
        </w:rPr>
      </w:pPr>
      <w:r>
        <w:t>查找解包后的LUN并提交未初始化的se_cmd + 使用预分配的SGL内存。</w:t>
      </w:r>
    </w:p>
    <w:p>
      <w:pPr>
        <w:rPr>
          <w:rFonts w:eastAsia="宋体"/>
        </w:rPr>
      </w:pPr>
      <w:r>
        <w:rPr>
          <w:rFonts w:hint="eastAsia"/>
          <w:b/>
        </w:rPr>
        <w:t>参数</w:t>
      </w:r>
    </w:p>
    <w:p>
      <w:r>
        <w:t>struct se_cmd* se_cmd</w:t>
      </w:r>
    </w:p>
    <w:p>
      <w:r>
        <w:t>要提交的命令</w:t>
      </w:r>
      <w:r>
        <w:rPr>
          <w:rFonts w:hint="eastAsia"/>
        </w:rPr>
        <w:t>说明</w:t>
      </w:r>
      <w:r>
        <w:t>符</w:t>
      </w:r>
    </w:p>
    <w:p>
      <w:r>
        <w:t>struct se_session* se_sess</w:t>
      </w:r>
    </w:p>
    <w:p>
      <w:r>
        <w:t>关联的se_sess端点</w:t>
      </w:r>
    </w:p>
    <w:p>
      <w:r>
        <w:t>unsigned char* cdb</w:t>
      </w:r>
    </w:p>
    <w:p>
      <w:r>
        <w:t>指向SCSI CDB的指针</w:t>
      </w:r>
    </w:p>
    <w:p>
      <w:r>
        <w:t>unsigned char* sense</w:t>
      </w:r>
    </w:p>
    <w:p>
      <w:r>
        <w:t>指向SCSI sense缓冲区的指针</w:t>
      </w:r>
    </w:p>
    <w:p>
      <w:r>
        <w:t>u64 unpacked_lun</w:t>
      </w:r>
    </w:p>
    <w:p>
      <w:r>
        <w:t>引用struct se_lun的解包后的LUN</w:t>
      </w:r>
    </w:p>
    <w:p>
      <w:r>
        <w:t>u32 data_length</w:t>
      </w:r>
    </w:p>
    <w:p>
      <w:r>
        <w:t>预期的数据传输长度</w:t>
      </w:r>
    </w:p>
    <w:p>
      <w:r>
        <w:t>int task_attr</w:t>
      </w:r>
    </w:p>
    <w:p>
      <w:r>
        <w:t>SAM任务属性</w:t>
      </w:r>
    </w:p>
    <w:p>
      <w:r>
        <w:t>int data_dir</w:t>
      </w:r>
    </w:p>
    <w:p>
      <w:r>
        <w:t>DMA数据方向</w:t>
      </w:r>
    </w:p>
    <w:p>
      <w:r>
        <w:t>int flags</w:t>
      </w:r>
    </w:p>
    <w:p>
      <w:r>
        <w:t>来自target_sc_flags_tables的命令提交标志</w:t>
      </w:r>
    </w:p>
    <w:p>
      <w:r>
        <w:t>struct scatterlist* sgl</w:t>
      </w:r>
    </w:p>
    <w:p>
      <w:r>
        <w:t>单向映像的结构scatterlist内存</w:t>
      </w:r>
    </w:p>
    <w:p>
      <w:r>
        <w:t>u32 sgl_count</w:t>
      </w:r>
    </w:p>
    <w:p>
      <w:r>
        <w:t>单向映像的scatterlist计数</w:t>
      </w:r>
    </w:p>
    <w:p>
      <w:r>
        <w:t>struct scatterlist* sgl_bidi</w:t>
      </w:r>
    </w:p>
    <w:p>
      <w:r>
        <w:t>双向读取映像的结构scatterlist内存</w:t>
      </w:r>
    </w:p>
    <w:p>
      <w:r>
        <w:t>u32 sgl_bidi_count</w:t>
      </w:r>
    </w:p>
    <w:p>
      <w:r>
        <w:t>双向读取映像的scatterlist计数</w:t>
      </w:r>
    </w:p>
    <w:p>
      <w:r>
        <w:t>struct scatterlist* sgl_prot</w:t>
      </w:r>
    </w:p>
    <w:p>
      <w:r>
        <w:t>结构scatterlist内存保护信息</w:t>
      </w:r>
    </w:p>
    <w:p>
      <w:r>
        <w:t>u32 sgl_prot_count</w:t>
      </w:r>
    </w:p>
    <w:p>
      <w:r>
        <w:t>保护信息的scatterlist计数</w:t>
      </w:r>
    </w:p>
    <w:p>
      <w:pPr>
        <w:rPr>
          <w:rFonts w:eastAsia="宋体"/>
        </w:rPr>
      </w:pPr>
      <w:r>
        <w:rPr>
          <w:rFonts w:hint="eastAsia"/>
          <w:b/>
        </w:rPr>
        <w:t>说明</w:t>
      </w:r>
    </w:p>
    <w:p>
      <w:pPr>
        <w:rPr>
          <w:rFonts w:eastAsia="宋体"/>
        </w:rPr>
      </w:pPr>
      <w:r>
        <w:t>如果调用者设置了se_cmd-&gt;tag，则支持任务标记。</w:t>
      </w:r>
    </w:p>
    <w:p>
      <w:r>
        <w:rPr>
          <w:rFonts w:hint="eastAsia"/>
        </w:rPr>
        <w:t>返回</w:t>
      </w:r>
      <w:r>
        <w:t>非零以发出活动I/O关闭失败的信号。所有其他设置异常将被</w:t>
      </w:r>
      <w:r>
        <w:rPr>
          <w:rFonts w:hint="eastAsia"/>
        </w:rPr>
        <w:t>返回</w:t>
      </w:r>
      <w:r>
        <w:t>为SCSI CHECK_CONDITION响应，但在此处仍</w:t>
      </w:r>
      <w:r>
        <w:rPr>
          <w:rFonts w:hint="eastAsia"/>
        </w:rPr>
        <w:t>返回</w:t>
      </w:r>
      <w:r>
        <w:t>零。</w:t>
      </w:r>
    </w:p>
    <w:p>
      <w:r>
        <w:t>这只能从进程</w:t>
      </w:r>
      <w:r>
        <w:rPr>
          <w:rFonts w:hint="eastAsia"/>
        </w:rPr>
        <w:t>上下文</w:t>
      </w:r>
      <w:r>
        <w:t>中调用，并且目前假定由目标核心对传输载荷缓冲区进行内部分配。</w:t>
      </w:r>
    </w:p>
    <w:p>
      <w:pPr>
        <w:pStyle w:val="4"/>
        <w:spacing w:before="156" w:after="156"/>
      </w:pPr>
      <w:r>
        <w:t>int target_submit_cmd（struct se_cmd * se_cmd，struct se_session * se_sess，unsigned char * cdb，unsigned char * sense，u64 unpacked_lun，u32 data_length，int task_attr，int data_dir，int flags）</w:t>
      </w:r>
    </w:p>
    <w:p>
      <w:pPr>
        <w:rPr>
          <w:rFonts w:eastAsia="宋体"/>
        </w:rPr>
      </w:pPr>
      <w:r>
        <w:t>查找解包后的lun并提交未初始化的se_cmd</w:t>
      </w:r>
    </w:p>
    <w:p>
      <w:pPr>
        <w:rPr>
          <w:rFonts w:eastAsia="宋体"/>
        </w:rPr>
      </w:pPr>
      <w:r>
        <w:rPr>
          <w:rFonts w:hint="eastAsia"/>
          <w:b/>
        </w:rPr>
        <w:t>参数</w:t>
      </w:r>
    </w:p>
    <w:p>
      <w:r>
        <w:t>struct se_cmd* se_cmd</w:t>
      </w:r>
    </w:p>
    <w:p>
      <w:r>
        <w:t>要提交的命令</w:t>
      </w:r>
      <w:r>
        <w:rPr>
          <w:rFonts w:hint="eastAsia"/>
        </w:rPr>
        <w:t>说明</w:t>
      </w:r>
      <w:r>
        <w:t>符</w:t>
      </w:r>
    </w:p>
    <w:p>
      <w:r>
        <w:t>struct se_session* se_sess</w:t>
      </w:r>
    </w:p>
    <w:p>
      <w:r>
        <w:t>关联的se_sess端点</w:t>
      </w:r>
    </w:p>
    <w:p>
      <w:r>
        <w:t>unsigned char* cdb</w:t>
      </w:r>
    </w:p>
    <w:p>
      <w:r>
        <w:t>指向SCSI CDB的指针</w:t>
      </w:r>
    </w:p>
    <w:p>
      <w:r>
        <w:t>unsigned char* sense</w:t>
      </w:r>
    </w:p>
    <w:p>
      <w:pPr>
        <w:rPr>
          <w:rFonts w:eastAsia="宋体"/>
        </w:rPr>
      </w:pPr>
      <w:r>
        <w:t>指向SCSI sense缓冲区的指针</w:t>
      </w:r>
    </w:p>
    <w:p>
      <w:r>
        <w:t>u64 unpacked_lun</w:t>
      </w:r>
    </w:p>
    <w:p>
      <w:pPr>
        <w:rPr>
          <w:rFonts w:eastAsia="宋体"/>
        </w:rPr>
      </w:pPr>
      <w:r>
        <w:t>引用struct se_lun的解包后的LUN</w:t>
      </w:r>
    </w:p>
    <w:p>
      <w:r>
        <w:t>u32 data_length</w:t>
      </w:r>
    </w:p>
    <w:p>
      <w:pPr>
        <w:rPr>
          <w:rFonts w:eastAsia="宋体"/>
        </w:rPr>
      </w:pPr>
      <w:r>
        <w:t>预期的数据传输长度</w:t>
      </w:r>
    </w:p>
    <w:p>
      <w:r>
        <w:t>int task_attr</w:t>
      </w:r>
    </w:p>
    <w:p>
      <w:pPr>
        <w:rPr>
          <w:rFonts w:eastAsia="宋体"/>
        </w:rPr>
      </w:pPr>
      <w:r>
        <w:t>SAM任务属性</w:t>
      </w:r>
    </w:p>
    <w:p>
      <w:r>
        <w:t>int data_dir</w:t>
      </w:r>
    </w:p>
    <w:p>
      <w:pPr>
        <w:rPr>
          <w:rFonts w:eastAsia="宋体"/>
        </w:rPr>
      </w:pPr>
      <w:r>
        <w:t>DMA数据方向</w:t>
      </w:r>
    </w:p>
    <w:p>
      <w:r>
        <w:t>int flags</w:t>
      </w:r>
    </w:p>
    <w:p>
      <w:pPr>
        <w:rPr>
          <w:rFonts w:eastAsia="宋体"/>
        </w:rPr>
      </w:pPr>
      <w:r>
        <w:t>来自target_sc_flags_tables的命令提交标志</w:t>
      </w:r>
    </w:p>
    <w:p>
      <w:pPr>
        <w:rPr>
          <w:rFonts w:eastAsia="宋体"/>
        </w:rPr>
      </w:pPr>
      <w:r>
        <w:rPr>
          <w:rFonts w:hint="eastAsia"/>
          <w:b/>
        </w:rPr>
        <w:t>说明</w:t>
      </w:r>
    </w:p>
    <w:p>
      <w:pPr>
        <w:rPr>
          <w:rFonts w:eastAsia="宋体"/>
        </w:rPr>
      </w:pPr>
      <w:r>
        <w:t>如果调用者设置了se_cmd-&gt;tag，则支持任务标记。</w:t>
      </w:r>
    </w:p>
    <w:p>
      <w:r>
        <w:rPr>
          <w:rFonts w:hint="eastAsia"/>
        </w:rPr>
        <w:t>返回</w:t>
      </w:r>
      <w:r>
        <w:t>非零以发出活动I/O关闭失败的信号。所有其他设置异常将被</w:t>
      </w:r>
      <w:r>
        <w:rPr>
          <w:rFonts w:hint="eastAsia"/>
        </w:rPr>
        <w:t>返回</w:t>
      </w:r>
      <w:r>
        <w:t>为SCSI CHECK_CONDITION响应，但在此处仍</w:t>
      </w:r>
      <w:r>
        <w:rPr>
          <w:rFonts w:hint="eastAsia"/>
        </w:rPr>
        <w:t>返回</w:t>
      </w:r>
      <w:r>
        <w:t>零。</w:t>
      </w:r>
    </w:p>
    <w:p>
      <w:r>
        <w:t>这只能从进程</w:t>
      </w:r>
      <w:r>
        <w:rPr>
          <w:rFonts w:hint="eastAsia"/>
        </w:rPr>
        <w:t>上下文</w:t>
      </w:r>
      <w:r>
        <w:t>中调用，并且目前假定由目标核心对传输载荷缓冲区进行内部分配。</w:t>
      </w:r>
    </w:p>
    <w:p>
      <w:pPr>
        <w:rPr>
          <w:rFonts w:eastAsia="宋体"/>
        </w:rPr>
      </w:pPr>
      <w:r>
        <w:t>它还假定内部目标核心SGL内存分配。</w:t>
      </w:r>
    </w:p>
    <w:p>
      <w:pPr>
        <w:pStyle w:val="4"/>
        <w:spacing w:before="156" w:after="156"/>
      </w:pPr>
      <w:r>
        <w:t>int target_submit_tmr（struct se_cmd * se_cmd，struct se_session * se_sess，unsigned char * sense，u64 unpacked_lun，void * fabric_tmr_ptr，unsigned char tm_type，gfp_t gfp，u64 tag，int flags）</w:t>
      </w:r>
    </w:p>
    <w:p>
      <w:pPr>
        <w:rPr>
          <w:rFonts w:eastAsia="宋体"/>
        </w:rPr>
      </w:pPr>
      <w:r>
        <w:t>查找解包后的LUN并提交未初始化的se_cmd以获取TMR CDB</w:t>
      </w:r>
    </w:p>
    <w:p>
      <w:pPr>
        <w:rPr>
          <w:rFonts w:eastAsia="宋体"/>
        </w:rPr>
      </w:pPr>
      <w:r>
        <w:rPr>
          <w:rFonts w:hint="eastAsia"/>
          <w:b/>
        </w:rPr>
        <w:t>参数</w:t>
      </w:r>
    </w:p>
    <w:p>
      <w:r>
        <w:t>struct se_cmd* se_cmd</w:t>
      </w:r>
    </w:p>
    <w:p>
      <w:pPr>
        <w:rPr>
          <w:rFonts w:eastAsia="宋体"/>
        </w:rPr>
      </w:pPr>
      <w:r>
        <w:t>要提交的命令</w:t>
      </w:r>
      <w:r>
        <w:rPr>
          <w:rFonts w:hint="eastAsia"/>
          <w:b/>
        </w:rPr>
        <w:t>说明</w:t>
      </w:r>
      <w:r>
        <w:t>符</w:t>
      </w:r>
    </w:p>
    <w:p>
      <w:r>
        <w:t>struct se_session* se_sess</w:t>
      </w:r>
    </w:p>
    <w:p>
      <w:pPr>
        <w:rPr>
          <w:rFonts w:eastAsia="宋体"/>
        </w:rPr>
      </w:pPr>
      <w:r>
        <w:t>关联的se_sess端点</w:t>
      </w:r>
    </w:p>
    <w:p>
      <w:r>
        <w:t>unsigned char* sense</w:t>
      </w:r>
    </w:p>
    <w:p>
      <w:pPr>
        <w:rPr>
          <w:rFonts w:eastAsia="宋体"/>
        </w:rPr>
      </w:pPr>
      <w:r>
        <w:t>指向SCSI sense缓冲区的指针</w:t>
      </w:r>
    </w:p>
    <w:p>
      <w:r>
        <w:t>u64 unpacked_lun</w:t>
      </w:r>
    </w:p>
    <w:p>
      <w:r>
        <w:t>引用struct se_lun的解包后的LUN</w:t>
      </w:r>
    </w:p>
    <w:p>
      <w:r>
        <w:t>void* fabric_tmr_ptr</w:t>
      </w:r>
    </w:p>
    <w:p>
      <w:r>
        <w:t>TMR req的fabric</w:t>
      </w:r>
      <w:r>
        <w:rPr>
          <w:rFonts w:hint="eastAsia"/>
        </w:rPr>
        <w:t>上下文</w:t>
      </w:r>
    </w:p>
    <w:p>
      <w:r>
        <w:t>unsigned char tm_type</w:t>
      </w:r>
    </w:p>
    <w:p>
      <w:r>
        <w:t>TM请求类型</w:t>
      </w:r>
    </w:p>
    <w:p>
      <w:r>
        <w:t>gfp_t gfp</w:t>
      </w:r>
    </w:p>
    <w:p>
      <w:r>
        <w:t>调用者的gfp类型</w:t>
      </w:r>
    </w:p>
    <w:p>
      <w:r>
        <w:t>u64 tag</w:t>
      </w:r>
    </w:p>
    <w:p>
      <w:pPr>
        <w:rPr>
          <w:rFonts w:eastAsia="宋体"/>
        </w:rPr>
      </w:pPr>
      <w:r>
        <w:t>引用的任务标记以进行TMR_ABORT_TASK</w:t>
      </w:r>
    </w:p>
    <w:p>
      <w:r>
        <w:t>int flags</w:t>
      </w:r>
    </w:p>
    <w:p>
      <w:pPr>
        <w:rPr>
          <w:rFonts w:eastAsia="宋体"/>
        </w:rPr>
      </w:pPr>
      <w:r>
        <w:t>提交cmd标志</w:t>
      </w:r>
    </w:p>
    <w:p>
      <w:pPr>
        <w:rPr>
          <w:rFonts w:eastAsia="宋体"/>
        </w:rPr>
      </w:pPr>
      <w:r>
        <w:rPr>
          <w:rFonts w:hint="eastAsia"/>
          <w:b/>
        </w:rPr>
        <w:t>说明</w:t>
      </w:r>
    </w:p>
    <w:p>
      <w:r>
        <w:t>从所有</w:t>
      </w:r>
      <w:r>
        <w:rPr>
          <w:rFonts w:hint="eastAsia"/>
        </w:rPr>
        <w:t>上下文</w:t>
      </w:r>
      <w:r>
        <w:t>中调用。</w:t>
      </w:r>
    </w:p>
    <w:p>
      <w:pPr>
        <w:pStyle w:val="4"/>
        <w:spacing w:before="156" w:after="156"/>
      </w:pPr>
      <w:r>
        <w:t>int target_get_sess_cmd（struct se_cmd * se_cmd，bool ack_kref）</w:t>
      </w:r>
    </w:p>
    <w:p>
      <w:pPr>
        <w:rPr>
          <w:rFonts w:eastAsia="宋体"/>
        </w:rPr>
      </w:pPr>
      <w:r>
        <w:t>将命令添加到活动-&gt;sess_cmd_list</w:t>
      </w:r>
    </w:p>
    <w:p>
      <w:pPr>
        <w:rPr>
          <w:rFonts w:eastAsia="宋体"/>
        </w:rPr>
      </w:pPr>
      <w:r>
        <w:rPr>
          <w:rFonts w:hint="eastAsia"/>
          <w:b/>
        </w:rPr>
        <w:t>参数</w:t>
      </w:r>
    </w:p>
    <w:p>
      <w:r>
        <w:t>struct se_cmd* se_cmd</w:t>
      </w:r>
    </w:p>
    <w:p>
      <w:r>
        <w:t>要添加的命令</w:t>
      </w:r>
      <w:r>
        <w:rPr>
          <w:rFonts w:hint="eastAsia"/>
        </w:rPr>
        <w:t>说明</w:t>
      </w:r>
      <w:r>
        <w:t>符</w:t>
      </w:r>
    </w:p>
    <w:p>
      <w:r>
        <w:t>bool ack_kref</w:t>
      </w:r>
    </w:p>
    <w:p>
      <w:r>
        <w:t>发出信号，表明fabric将执行一个ack target_put_sess_cmd（）</w:t>
      </w:r>
    </w:p>
    <w:p>
      <w:pPr>
        <w:pStyle w:val="4"/>
        <w:spacing w:before="156" w:after="156"/>
      </w:pPr>
      <w:r>
        <w:t>int target_put_sess_cmd（struct se_cmd * se_cmd）</w:t>
      </w:r>
    </w:p>
    <w:p>
      <w:pPr>
        <w:rPr>
          <w:rFonts w:eastAsia="宋体"/>
        </w:rPr>
      </w:pPr>
      <w:r>
        <w:t>减少命令引用计数</w:t>
      </w:r>
    </w:p>
    <w:p>
      <w:pPr>
        <w:rPr>
          <w:rFonts w:eastAsia="宋体"/>
        </w:rPr>
      </w:pPr>
      <w:r>
        <w:rPr>
          <w:rFonts w:hint="eastAsia"/>
          <w:b/>
        </w:rPr>
        <w:t>参数</w:t>
      </w:r>
    </w:p>
    <w:p>
      <w:r>
        <w:t>struct se_cmd* se_cmd</w:t>
      </w:r>
    </w:p>
    <w:p>
      <w:pPr>
        <w:rPr>
          <w:rFonts w:eastAsia="宋体"/>
        </w:rPr>
      </w:pPr>
      <w:r>
        <w:t>要从中降低参考的命令</w:t>
      </w:r>
    </w:p>
    <w:p>
      <w:pPr>
        <w:rPr>
          <w:rFonts w:eastAsia="宋体"/>
        </w:rPr>
      </w:pPr>
      <w:r>
        <w:rPr>
          <w:rFonts w:hint="eastAsia"/>
          <w:b/>
        </w:rPr>
        <w:t>说明</w:t>
      </w:r>
    </w:p>
    <w:p>
      <w:r>
        <w:t>仅当此target_put_sess_cmd（）调用将引用计数降至零时，才</w:t>
      </w:r>
      <w:r>
        <w:rPr>
          <w:rFonts w:hint="eastAsia"/>
        </w:rPr>
        <w:t>返回</w:t>
      </w:r>
      <w:r>
        <w:t>1。否则</w:t>
      </w:r>
      <w:r>
        <w:rPr>
          <w:rFonts w:hint="eastAsia"/>
        </w:rPr>
        <w:t>返回</w:t>
      </w:r>
      <w:r>
        <w:t>零。</w:t>
      </w:r>
    </w:p>
    <w:p>
      <w:pPr>
        <w:pStyle w:val="4"/>
        <w:spacing w:before="156" w:after="156"/>
      </w:pPr>
      <w:r>
        <w:t>void target_sess_cmd_list_set_waiting（struct se_session * se_sess）</w:t>
      </w:r>
    </w:p>
    <w:p>
      <w:pPr>
        <w:rPr>
          <w:rFonts w:eastAsia="宋体"/>
        </w:rPr>
      </w:pPr>
      <w:r>
        <w:t>设置sess_tearing_down，因此不会排队新命令。</w:t>
      </w:r>
    </w:p>
    <w:p>
      <w:pPr>
        <w:rPr>
          <w:rFonts w:eastAsia="宋体"/>
        </w:rPr>
      </w:pPr>
      <w:r>
        <w:rPr>
          <w:rFonts w:hint="eastAsia"/>
          <w:b/>
        </w:rPr>
        <w:t>参数</w:t>
      </w:r>
    </w:p>
    <w:p>
      <w:r>
        <w:t>struct se_session* se_sess</w:t>
      </w:r>
    </w:p>
    <w:p>
      <w:pPr>
        <w:rPr>
          <w:rFonts w:eastAsia="宋体"/>
        </w:rPr>
      </w:pPr>
      <w:r>
        <w:t>要标记的会话</w:t>
      </w:r>
    </w:p>
    <w:p>
      <w:pPr>
        <w:pStyle w:val="4"/>
        <w:spacing w:before="156" w:after="156"/>
      </w:pPr>
      <w:r>
        <w:t>void target_wait_for_sess_cmds（struct se_session * se_sess）</w:t>
      </w:r>
    </w:p>
    <w:p>
      <w:pPr>
        <w:rPr>
          <w:rFonts w:eastAsia="宋体"/>
        </w:rPr>
      </w:pPr>
      <w:r>
        <w:t>等待未完成的命令</w:t>
      </w:r>
    </w:p>
    <w:p>
      <w:pPr>
        <w:rPr>
          <w:rFonts w:eastAsia="宋体"/>
        </w:rPr>
      </w:pPr>
      <w:r>
        <w:rPr>
          <w:rFonts w:hint="eastAsia"/>
          <w:b/>
        </w:rPr>
        <w:t>参数</w:t>
      </w:r>
    </w:p>
    <w:p>
      <w:r>
        <w:t>struct se_session* se_sess</w:t>
      </w:r>
    </w:p>
    <w:p>
      <w:pPr>
        <w:rPr>
          <w:rFonts w:eastAsia="宋体"/>
        </w:rPr>
      </w:pPr>
      <w:r>
        <w:t>等待活动I/O的会话</w:t>
      </w:r>
    </w:p>
    <w:p>
      <w:pPr>
        <w:pStyle w:val="4"/>
        <w:spacing w:before="156" w:after="156"/>
      </w:pPr>
      <w:r>
        <w:t>bool transport_wait_for_tasks（struct se_cmd * cmd）</w:t>
      </w:r>
    </w:p>
    <w:p>
      <w:pPr>
        <w:rPr>
          <w:rFonts w:eastAsia="宋体"/>
        </w:rPr>
      </w:pPr>
      <w:r>
        <w:t>设置CMD_T_STOP并等待t_transport_stop_comp</w:t>
      </w:r>
    </w:p>
    <w:p>
      <w:pPr>
        <w:rPr>
          <w:rFonts w:eastAsia="宋体"/>
        </w:rPr>
      </w:pPr>
      <w:r>
        <w:rPr>
          <w:rFonts w:hint="eastAsia"/>
          <w:b/>
        </w:rPr>
        <w:t>参数</w:t>
      </w:r>
    </w:p>
    <w:p>
      <w:r>
        <w:t>struct se_cmd* cmd</w:t>
      </w:r>
    </w:p>
    <w:p>
      <w:r>
        <w:t>要等待的命令</w:t>
      </w:r>
    </w:p>
    <w:p>
      <w:pPr>
        <w:pStyle w:val="3"/>
        <w:spacing w:before="156" w:after="156"/>
        <w:rPr>
          <w:rFonts w:hint="default"/>
        </w:rPr>
      </w:pPr>
      <w:bookmarkStart w:id="1103" w:name="_Toc113431591"/>
      <w:r>
        <w:t>目标支持的用户空间I / O</w:t>
      </w:r>
      <w:bookmarkEnd w:id="1103"/>
    </w:p>
    <w:p>
      <w:pPr>
        <w:pStyle w:val="4"/>
        <w:spacing w:before="156" w:after="156"/>
      </w:pPr>
      <w:r>
        <w:t>用户空间I / O</w:t>
      </w:r>
    </w:p>
    <w:p>
      <w:r>
        <w:t>为LIO</w:t>
      </w:r>
      <w:r>
        <w:rPr>
          <w:rFonts w:hint="eastAsia"/>
        </w:rPr>
        <w:t>定义</w:t>
      </w:r>
      <w:r>
        <w:t>共享内存接口，以传递SCSI命令和数据到用户空间进行处理。这是为了允许过于复杂以无法在内核中支持的后端成为可能。</w:t>
      </w:r>
    </w:p>
    <w:p>
      <w:r>
        <w:t>它使用UIO框架为我们执行大量设备创建和自省工作。</w:t>
      </w:r>
    </w:p>
    <w:p>
      <w:r>
        <w:t>有关环形的布局方式，请参见.h文件。请注意，虽然</w:t>
      </w:r>
      <w:r>
        <w:rPr>
          <w:rFonts w:hint="eastAsia"/>
        </w:rPr>
        <w:t>定义</w:t>
      </w:r>
      <w:r>
        <w:t>了命令环，但数据区域的细节尚未确定。命令条目中的偏移值指向映射到mmap的区域内部的其他位置。在命令环外部还有单独的空间用于数据缓冲区。这样可以最大限度地灵活地移动缓冲区分配，甚至可以进行页面翻转或其他分配技术，而无需更改命令环布局。</w:t>
      </w:r>
    </w:p>
    <w:p>
      <w:r>
        <w:t>安全性：必须假定用户进程是恶意的。如果它愿意，没有办法阻止它破坏命令环协议，但为了防止其他问题，我们必须始终只从共享内存区域中读取数据，而不会读取偏移量或大小。这适用于命令环条目以及邮箱。所需的附加代码可能具有“UAM”注释。</w:t>
      </w:r>
    </w:p>
    <w:p>
      <w:pPr>
        <w:pStyle w:val="4"/>
        <w:spacing w:before="156" w:after="156"/>
      </w:pPr>
      <w:r>
        <w:t xml:space="preserve">环设计 </w:t>
      </w:r>
    </w:p>
    <w:p>
      <w:r>
        <w:t>mmaped区域分为三个部分：1）邮箱（结构tcmu_mailbox，下文）；2）命令环；3）命令环之外的一切（数据）。</w:t>
      </w:r>
    </w:p>
    <w:p>
      <w:r>
        <w:t>邮箱告诉用户空间命令环距共享内存区域开始的偏移量以及命令环的大小。</w:t>
      </w:r>
    </w:p>
    <w:p>
      <w:r>
        <w:t>内核通过向该环中放置tcmu_cmd_entry结构、更新mailbox-&gt;cmd_head和通过UIO的中断机制触发用户空间来将SCSI命令传递给用户空间。</w:t>
      </w:r>
    </w:p>
    <w:p>
      <w:pPr>
        <w:rPr>
          <w:rFonts w:eastAsia="宋体"/>
        </w:rPr>
      </w:pPr>
      <w:r>
        <w:t xml:space="preserve">tcmu_cmd_entry包含一个头。如果头类型是填充（PAD），则用户空间应跳过hdr-&gt;长度字节（mod cmdr_size）以找到下一个cmd_entry。否则，该条目将包含指向包含cdb和数据缓冲区的mmaped区域中的偏移量 - 后者可以通过iov数组访问。iov地址也是共享区域中的偏移量。当用户空间完成处理命令时，设置entry-&gt;rsp.scsi_status、如果适用填写rsp.sense_buffer，还将mailbox-&gt;cmd_tail设置为旧的cmd_tail加上hdr-&gt;length，mod cmdr_size。如果cmd_tail不等于cmd_head，则应以同样的方式处理下一个数据包，以此类推。 </w:t>
      </w:r>
    </w:p>
    <w:p>
      <w:pPr>
        <w:pStyle w:val="3"/>
        <w:spacing w:before="156" w:after="156"/>
        <w:rPr>
          <w:rFonts w:hint="default"/>
        </w:rPr>
      </w:pPr>
      <w:bookmarkStart w:id="1104" w:name="_Toc1626755048"/>
      <w:r>
        <w:t>iSCSI辅助函数</w:t>
      </w:r>
      <w:bookmarkEnd w:id="1104"/>
      <w:r>
        <w:t xml:space="preserve"> </w:t>
      </w:r>
    </w:p>
    <w:p>
      <w:pPr>
        <w:pStyle w:val="4"/>
        <w:spacing w:before="156" w:after="156"/>
      </w:pPr>
      <w:r>
        <w:t>void iscsi_prep_data_out_pdu(struct iscsi_task *task, struct iscsi_r2t_info *r2t, struct iscsi_data *hdr)</w:t>
      </w:r>
    </w:p>
    <w:p>
      <w:r>
        <w:t>初始化</w:t>
      </w:r>
      <w:r>
        <w:rPr>
          <w:rFonts w:hint="eastAsia"/>
        </w:rPr>
        <w:t>数据输出</w:t>
      </w:r>
    </w:p>
    <w:p>
      <w:pPr>
        <w:rPr>
          <w:rFonts w:eastAsia="宋体"/>
        </w:rPr>
      </w:pPr>
      <w:r>
        <w:rPr>
          <w:rFonts w:hint="eastAsia"/>
          <w:b/>
        </w:rPr>
        <w:t>参数</w:t>
      </w:r>
      <w:r>
        <w:t xml:space="preserve"> </w:t>
      </w:r>
    </w:p>
    <w:p>
      <w:pPr>
        <w:rPr>
          <w:rFonts w:eastAsia="宋体"/>
        </w:rPr>
      </w:pPr>
      <w:r>
        <w:t xml:space="preserve">struct iscsi_task *task </w:t>
      </w:r>
    </w:p>
    <w:p>
      <w:pPr>
        <w:rPr>
          <w:rFonts w:eastAsia="宋体"/>
        </w:rPr>
      </w:pPr>
      <w:r>
        <w:t xml:space="preserve">SCSI命令任务 </w:t>
      </w:r>
    </w:p>
    <w:p>
      <w:pPr>
        <w:rPr>
          <w:rFonts w:eastAsia="宋体"/>
        </w:rPr>
      </w:pPr>
      <w:r>
        <w:t xml:space="preserve">struct iscsi_r2t_info *r2t </w:t>
      </w:r>
    </w:p>
    <w:p>
      <w:pPr>
        <w:rPr>
          <w:rFonts w:eastAsia="宋体"/>
        </w:rPr>
      </w:pPr>
      <w:r>
        <w:t xml:space="preserve">R2T信息 </w:t>
      </w:r>
    </w:p>
    <w:p>
      <w:pPr>
        <w:rPr>
          <w:rFonts w:eastAsia="宋体"/>
        </w:rPr>
      </w:pPr>
      <w:r>
        <w:t xml:space="preserve">struct iscsi_data *hdr </w:t>
      </w:r>
    </w:p>
    <w:p>
      <w:pPr>
        <w:rPr>
          <w:rFonts w:eastAsia="宋体"/>
        </w:rPr>
      </w:pPr>
      <w:r>
        <w:t xml:space="preserve">PDU中的iSCSI数据 </w:t>
      </w:r>
    </w:p>
    <w:p>
      <w:pPr>
        <w:rPr>
          <w:rFonts w:eastAsia="宋体"/>
        </w:rPr>
      </w:pPr>
      <w:r>
        <w:rPr>
          <w:b/>
          <w:bCs/>
        </w:rPr>
        <w:t>备注</w:t>
      </w:r>
      <w:r>
        <w:t xml:space="preserve"> </w:t>
      </w:r>
    </w:p>
    <w:p>
      <w:pPr>
        <w:rPr>
          <w:rFonts w:eastAsia="宋体"/>
        </w:rPr>
      </w:pPr>
      <w:r>
        <w:t xml:space="preserve">初始化此R2T序列中的Data-Out，并找到此SCSI命令中的适当的data_offset。 </w:t>
      </w:r>
    </w:p>
    <w:p>
      <w:pPr>
        <w:rPr>
          <w:rFonts w:eastAsia="宋体"/>
        </w:rPr>
      </w:pPr>
      <w:r>
        <w:t xml:space="preserve">此函数在连接锁定的情况下调用。 </w:t>
      </w:r>
    </w:p>
    <w:p>
      <w:pPr>
        <w:pStyle w:val="4"/>
        <w:spacing w:before="156" w:after="156"/>
      </w:pPr>
      <w:r>
        <w:t xml:space="preserve">void iscsi_complete_scsi_task(struct iscsi_task *task, uint32_t exp_cmdsn, uint32_t max_cmdsn) </w:t>
      </w:r>
    </w:p>
    <w:p>
      <w:pPr>
        <w:rPr>
          <w:rFonts w:eastAsia="宋体"/>
        </w:rPr>
      </w:pPr>
      <w:r>
        <w:t xml:space="preserve">正常完成SCSI任务 </w:t>
      </w:r>
    </w:p>
    <w:p>
      <w:pPr>
        <w:rPr>
          <w:rFonts w:eastAsia="宋体"/>
        </w:rPr>
      </w:pPr>
      <w:r>
        <w:rPr>
          <w:rFonts w:hint="eastAsia"/>
          <w:b/>
        </w:rPr>
        <w:t>参数</w:t>
      </w:r>
      <w:r>
        <w:t xml:space="preserve"> </w:t>
      </w:r>
    </w:p>
    <w:p>
      <w:pPr>
        <w:rPr>
          <w:rFonts w:eastAsia="宋体"/>
        </w:rPr>
      </w:pPr>
      <w:r>
        <w:t xml:space="preserve">struct iscsi_task *task </w:t>
      </w:r>
    </w:p>
    <w:p>
      <w:pPr>
        <w:rPr>
          <w:rFonts w:eastAsia="宋体"/>
        </w:rPr>
      </w:pPr>
      <w:r>
        <w:t xml:space="preserve">iscsi任务用于SCSI命令 </w:t>
      </w:r>
    </w:p>
    <w:p>
      <w:pPr>
        <w:rPr>
          <w:rFonts w:eastAsia="宋体"/>
        </w:rPr>
      </w:pPr>
      <w:r>
        <w:t xml:space="preserve">uint32_t exp_cmdsn </w:t>
      </w:r>
    </w:p>
    <w:p>
      <w:pPr>
        <w:rPr>
          <w:rFonts w:eastAsia="宋体"/>
        </w:rPr>
      </w:pPr>
      <w:r>
        <w:t xml:space="preserve">预期的cmd sn（CPU格式） </w:t>
      </w:r>
    </w:p>
    <w:p>
      <w:pPr>
        <w:rPr>
          <w:rFonts w:eastAsia="宋体"/>
        </w:rPr>
      </w:pPr>
      <w:r>
        <w:t xml:space="preserve">uint32_t max_cmdsn </w:t>
      </w:r>
    </w:p>
    <w:p>
      <w:pPr>
        <w:rPr>
          <w:rFonts w:eastAsia="宋体"/>
        </w:rPr>
      </w:pPr>
      <w:r>
        <w:t xml:space="preserve">最大的cmd sn（CPU格式） </w:t>
      </w:r>
    </w:p>
    <w:p>
      <w:pPr>
        <w:rPr>
          <w:rFonts w:eastAsia="宋体"/>
        </w:rPr>
      </w:pPr>
      <w:r>
        <w:rPr>
          <w:rFonts w:hint="eastAsia"/>
          <w:b/>
        </w:rPr>
        <w:t>说明</w:t>
      </w:r>
      <w:r>
        <w:t xml:space="preserve"> </w:t>
      </w:r>
    </w:p>
    <w:p>
      <w:pPr>
        <w:rPr>
          <w:rFonts w:eastAsia="宋体"/>
        </w:rPr>
      </w:pPr>
      <w:r>
        <w:t xml:space="preserve">当驱动程序不需要或无法执行较低级别的pdu处理时使用此函数。 </w:t>
      </w:r>
    </w:p>
    <w:p>
      <w:pPr>
        <w:rPr>
          <w:rFonts w:eastAsia="宋体"/>
        </w:rPr>
      </w:pPr>
      <w:r>
        <w:t xml:space="preserve">使用session back_lock调用 </w:t>
      </w:r>
    </w:p>
    <w:p>
      <w:pPr>
        <w:pStyle w:val="4"/>
        <w:spacing w:before="156" w:after="156"/>
      </w:pPr>
      <w:r>
        <w:t xml:space="preserve">struct iscsi_task *iscsi_itt_to_task(struct iscsi_conn *conn, itt_t itt) </w:t>
      </w:r>
    </w:p>
    <w:p>
      <w:pPr>
        <w:rPr>
          <w:rFonts w:eastAsia="宋体"/>
        </w:rPr>
      </w:pPr>
      <w:r>
        <w:t xml:space="preserve">按itt查找任务 </w:t>
      </w:r>
    </w:p>
    <w:p>
      <w:pPr>
        <w:rPr>
          <w:rFonts w:eastAsia="宋体"/>
        </w:rPr>
      </w:pPr>
      <w:r>
        <w:rPr>
          <w:rFonts w:hint="eastAsia"/>
          <w:b/>
        </w:rPr>
        <w:t>参数</w:t>
      </w:r>
      <w:r>
        <w:t xml:space="preserve"> </w:t>
      </w:r>
    </w:p>
    <w:p>
      <w:pPr>
        <w:rPr>
          <w:rFonts w:eastAsia="宋体"/>
        </w:rPr>
      </w:pPr>
      <w:r>
        <w:t xml:space="preserve">struct iscsi_conn *conn </w:t>
      </w:r>
    </w:p>
    <w:p>
      <w:pPr>
        <w:rPr>
          <w:rFonts w:eastAsia="宋体"/>
        </w:rPr>
      </w:pPr>
      <w:r>
        <w:t xml:space="preserve">iSCSI连接 </w:t>
      </w:r>
    </w:p>
    <w:p>
      <w:pPr>
        <w:rPr>
          <w:rFonts w:eastAsia="宋体"/>
        </w:rPr>
      </w:pPr>
      <w:r>
        <w:t xml:space="preserve">itt_t itt </w:t>
      </w:r>
    </w:p>
    <w:p>
      <w:pPr>
        <w:rPr>
          <w:rFonts w:eastAsia="宋体"/>
        </w:rPr>
      </w:pPr>
      <w:r>
        <w:t xml:space="preserve">itt </w:t>
      </w:r>
    </w:p>
    <w:p>
      <w:pPr>
        <w:rPr>
          <w:rFonts w:eastAsia="宋体"/>
        </w:rPr>
      </w:pPr>
      <w:r>
        <w:rPr>
          <w:rFonts w:hint="eastAsia"/>
          <w:b/>
        </w:rPr>
        <w:t>说明</w:t>
      </w:r>
      <w:r>
        <w:t xml:space="preserve"> </w:t>
      </w:r>
    </w:p>
    <w:p>
      <w:pPr>
        <w:rPr>
          <w:rFonts w:eastAsia="宋体"/>
        </w:rPr>
      </w:pPr>
      <w:r>
        <w:t xml:space="preserve">这应该用于像登录和NOP这样的管理任务，或者LDD的itt空间不包括会话年龄时。 </w:t>
      </w:r>
    </w:p>
    <w:p>
      <w:pPr>
        <w:rPr>
          <w:rFonts w:eastAsia="宋体"/>
        </w:rPr>
      </w:pPr>
      <w:r>
        <w:t>必须持有</w:t>
      </w:r>
      <w:r>
        <w:rPr>
          <w:rFonts w:hint="eastAsia"/>
        </w:rPr>
        <w:t>会话</w:t>
      </w:r>
      <w:r>
        <w:t xml:space="preserve"> back_lock。 </w:t>
      </w:r>
    </w:p>
    <w:p>
      <w:pPr>
        <w:pStyle w:val="4"/>
        <w:spacing w:before="156" w:after="156"/>
      </w:pPr>
      <w:r>
        <w:t xml:space="preserve">int __iscsi_complete_pdu(struct iscsi_conn *conn, struct iscsi_hdr *hdr, char *data, int datalen) </w:t>
      </w:r>
    </w:p>
    <w:p>
      <w:pPr>
        <w:rPr>
          <w:rFonts w:eastAsia="宋体"/>
        </w:rPr>
      </w:pPr>
      <w:r>
        <w:t>完</w:t>
      </w:r>
      <w:r>
        <w:rPr>
          <w:rFonts w:hint="eastAsia"/>
        </w:rPr>
        <w:t>整的</w:t>
      </w:r>
      <w:r>
        <w:t xml:space="preserve">pdu </w:t>
      </w:r>
    </w:p>
    <w:p>
      <w:pPr>
        <w:rPr>
          <w:rFonts w:eastAsia="宋体"/>
        </w:rPr>
      </w:pPr>
      <w:r>
        <w:rPr>
          <w:rFonts w:hint="eastAsia"/>
          <w:b/>
        </w:rPr>
        <w:t>参数</w:t>
      </w:r>
      <w:r>
        <w:t xml:space="preserve"> </w:t>
      </w:r>
    </w:p>
    <w:p>
      <w:pPr>
        <w:rPr>
          <w:rFonts w:eastAsia="宋体"/>
        </w:rPr>
      </w:pPr>
      <w:r>
        <w:t xml:space="preserve">struct iscsi_conn *conn </w:t>
      </w:r>
    </w:p>
    <w:p>
      <w:pPr>
        <w:rPr>
          <w:rFonts w:eastAsia="宋体"/>
        </w:rPr>
      </w:pPr>
      <w:r>
        <w:t xml:space="preserve">iSCSI连接 </w:t>
      </w:r>
    </w:p>
    <w:p>
      <w:pPr>
        <w:rPr>
          <w:rFonts w:eastAsia="宋体"/>
        </w:rPr>
      </w:pPr>
      <w:r>
        <w:t xml:space="preserve">struct iscsi_hdr *hdr </w:t>
      </w:r>
    </w:p>
    <w:p>
      <w:pPr>
        <w:rPr>
          <w:rFonts w:eastAsia="宋体"/>
        </w:rPr>
      </w:pPr>
      <w:r>
        <w:t xml:space="preserve">iSCSI头 </w:t>
      </w:r>
    </w:p>
    <w:p>
      <w:pPr>
        <w:rPr>
          <w:rFonts w:eastAsia="宋体"/>
        </w:rPr>
      </w:pPr>
      <w:r>
        <w:t xml:space="preserve">char *data </w:t>
      </w:r>
    </w:p>
    <w:p>
      <w:pPr>
        <w:rPr>
          <w:rFonts w:eastAsia="宋体"/>
        </w:rPr>
      </w:pPr>
      <w:r>
        <w:t xml:space="preserve">数据缓冲区 </w:t>
      </w:r>
    </w:p>
    <w:p>
      <w:pPr>
        <w:rPr>
          <w:rFonts w:eastAsia="宋体"/>
        </w:rPr>
      </w:pPr>
      <w:r>
        <w:t xml:space="preserve">int datalen </w:t>
      </w:r>
    </w:p>
    <w:p>
      <w:pPr>
        <w:rPr>
          <w:rFonts w:eastAsia="宋体"/>
        </w:rPr>
      </w:pPr>
      <w:r>
        <w:t xml:space="preserve">数据缓冲区的长度 </w:t>
      </w:r>
    </w:p>
    <w:p>
      <w:pPr>
        <w:rPr>
          <w:rFonts w:eastAsia="宋体"/>
        </w:rPr>
      </w:pPr>
      <w:r>
        <w:rPr>
          <w:rFonts w:hint="eastAsia"/>
          <w:b/>
        </w:rPr>
        <w:t>说明</w:t>
      </w:r>
      <w:r>
        <w:t xml:space="preserve"> </w:t>
      </w:r>
    </w:p>
    <w:p>
      <w:pPr>
        <w:rPr>
          <w:rFonts w:eastAsia="宋体"/>
        </w:rPr>
      </w:pPr>
      <w:r>
        <w:t xml:space="preserve">通过释放在queuecommand或send generic时分配的任何资源完成pdu处理。会话back_lock必须被持有且必须验证已调用itt。 </w:t>
      </w:r>
    </w:p>
    <w:p>
      <w:pPr>
        <w:pStyle w:val="4"/>
        <w:spacing w:before="156" w:after="156"/>
      </w:pPr>
      <w:r>
        <w:t xml:space="preserve">struct iscsi_task *iscsi_itt_to_ctask(struct iscsi_conn *conn, itt_t itt) </w:t>
      </w:r>
    </w:p>
    <w:p>
      <w:pPr>
        <w:rPr>
          <w:rFonts w:eastAsia="宋体"/>
        </w:rPr>
      </w:pPr>
      <w:r>
        <w:t xml:space="preserve">按itt查找任务 </w:t>
      </w:r>
    </w:p>
    <w:p>
      <w:pPr>
        <w:rPr>
          <w:rFonts w:eastAsia="宋体"/>
        </w:rPr>
      </w:pPr>
      <w:r>
        <w:rPr>
          <w:rFonts w:hint="eastAsia"/>
          <w:b/>
        </w:rPr>
        <w:t>参数</w:t>
      </w:r>
      <w:r>
        <w:t xml:space="preserve"> </w:t>
      </w:r>
    </w:p>
    <w:p>
      <w:pPr>
        <w:rPr>
          <w:rFonts w:eastAsia="宋体"/>
        </w:rPr>
      </w:pPr>
      <w:r>
        <w:t xml:space="preserve">struct iscsi_conn *conn </w:t>
      </w:r>
    </w:p>
    <w:p>
      <w:pPr>
        <w:rPr>
          <w:rFonts w:eastAsia="宋体"/>
        </w:rPr>
      </w:pPr>
      <w:r>
        <w:t xml:space="preserve">iSCSI连接 </w:t>
      </w:r>
    </w:p>
    <w:p>
      <w:pPr>
        <w:rPr>
          <w:rFonts w:eastAsia="宋体"/>
        </w:rPr>
      </w:pPr>
      <w:r>
        <w:t xml:space="preserve">itt_t itt </w:t>
      </w:r>
    </w:p>
    <w:p>
      <w:pPr>
        <w:rPr>
          <w:rFonts w:eastAsia="宋体"/>
        </w:rPr>
      </w:pPr>
      <w:r>
        <w:t xml:space="preserve">itt </w:t>
      </w:r>
    </w:p>
    <w:p>
      <w:pPr>
        <w:rPr>
          <w:rFonts w:eastAsia="宋体"/>
        </w:rPr>
      </w:pPr>
      <w:r>
        <w:rPr>
          <w:rFonts w:hint="eastAsia"/>
          <w:b/>
        </w:rPr>
        <w:t>说明</w:t>
      </w:r>
      <w:r>
        <w:t xml:space="preserve"> </w:t>
      </w:r>
    </w:p>
    <w:p>
      <w:pPr>
        <w:rPr>
          <w:rFonts w:eastAsia="宋体"/>
        </w:rPr>
      </w:pPr>
      <w:r>
        <w:t xml:space="preserve">这应该用于cmd任务。 </w:t>
      </w:r>
    </w:p>
    <w:p>
      <w:pPr>
        <w:rPr>
          <w:rFonts w:eastAsia="宋体"/>
        </w:rPr>
      </w:pPr>
      <w:r>
        <w:t xml:space="preserve">必须持有session back_lock。 </w:t>
      </w:r>
    </w:p>
    <w:p>
      <w:pPr>
        <w:pStyle w:val="4"/>
        <w:spacing w:before="156" w:after="156"/>
      </w:pPr>
      <w:r>
        <w:t xml:space="preserve">void iscsi_requeue_task(struct iscsi_task *task) </w:t>
      </w:r>
    </w:p>
    <w:p>
      <w:pPr>
        <w:rPr>
          <w:rFonts w:eastAsia="宋体"/>
        </w:rPr>
      </w:pPr>
      <w:r>
        <w:t xml:space="preserve">重新将任务排队以从会话工作队列运行 </w:t>
      </w:r>
    </w:p>
    <w:p>
      <w:pPr>
        <w:rPr>
          <w:rFonts w:eastAsia="宋体"/>
        </w:rPr>
      </w:pPr>
      <w:r>
        <w:rPr>
          <w:rFonts w:hint="eastAsia"/>
          <w:b/>
        </w:rPr>
        <w:t>参数</w:t>
      </w:r>
      <w:r>
        <w:t xml:space="preserve"> </w:t>
      </w:r>
    </w:p>
    <w:p>
      <w:pPr>
        <w:rPr>
          <w:rFonts w:eastAsia="宋体"/>
        </w:rPr>
      </w:pPr>
      <w:r>
        <w:t xml:space="preserve">struct iscsi_task *task </w:t>
      </w:r>
    </w:p>
    <w:p>
      <w:pPr>
        <w:rPr>
          <w:rFonts w:eastAsia="宋体"/>
        </w:rPr>
      </w:pPr>
      <w:r>
        <w:t xml:space="preserve">重新排队的任务 </w:t>
      </w:r>
    </w:p>
    <w:p>
      <w:pPr>
        <w:rPr>
          <w:rFonts w:eastAsia="宋体"/>
        </w:rPr>
      </w:pPr>
      <w:r>
        <w:rPr>
          <w:rFonts w:hint="eastAsia"/>
          <w:b/>
        </w:rPr>
        <w:t>说明</w:t>
      </w:r>
      <w:r>
        <w:t xml:space="preserve"> </w:t>
      </w:r>
    </w:p>
    <w:p>
      <w:pPr>
        <w:rPr>
          <w:rFonts w:eastAsia="宋体"/>
        </w:rPr>
      </w:pPr>
      <w:r>
        <w:t xml:space="preserve">调用者必须对将重新排队的任务引用。 </w:t>
      </w:r>
    </w:p>
    <w:p>
      <w:pPr>
        <w:pStyle w:val="4"/>
        <w:spacing w:before="156" w:after="156"/>
        <w:rPr>
          <w:lang w:val="fr-FR"/>
        </w:rPr>
      </w:pPr>
      <w:r>
        <w:rPr>
          <w:lang w:val="fr-FR"/>
        </w:rPr>
        <w:t xml:space="preserve">void iscsi_suspend_queue(struct iscsi_conn *conn) </w:t>
      </w:r>
    </w:p>
    <w:p>
      <w:pPr>
        <w:rPr>
          <w:rFonts w:eastAsia="宋体"/>
          <w:lang w:val="fr-FR"/>
        </w:rPr>
      </w:pPr>
      <w:r>
        <w:t>挂起</w:t>
      </w:r>
      <w:r>
        <w:rPr>
          <w:lang w:val="fr-FR"/>
        </w:rPr>
        <w:t>iscsi_queue</w:t>
      </w:r>
      <w:r>
        <w:rPr>
          <w:rFonts w:hint="eastAsia"/>
        </w:rPr>
        <w:t>命令</w:t>
      </w:r>
      <w:r>
        <w:rPr>
          <w:lang w:val="fr-FR"/>
        </w:rPr>
        <w:t xml:space="preserve"> </w:t>
      </w:r>
    </w:p>
    <w:p>
      <w:pPr>
        <w:rPr>
          <w:rFonts w:eastAsia="宋体"/>
          <w:lang w:val="fr-FR"/>
        </w:rPr>
      </w:pPr>
      <w:r>
        <w:rPr>
          <w:rFonts w:hint="eastAsia"/>
          <w:b/>
        </w:rPr>
        <w:t>参数</w:t>
      </w:r>
      <w:r>
        <w:rPr>
          <w:lang w:val="fr-FR"/>
        </w:rPr>
        <w:t xml:space="preserve"> </w:t>
      </w:r>
    </w:p>
    <w:p>
      <w:pPr>
        <w:rPr>
          <w:rFonts w:eastAsia="宋体"/>
          <w:lang w:val="fr-FR"/>
        </w:rPr>
      </w:pPr>
      <w:r>
        <w:rPr>
          <w:lang w:val="fr-FR"/>
        </w:rPr>
        <w:t xml:space="preserve">struct iscsi_conn *conn </w:t>
      </w:r>
    </w:p>
    <w:p>
      <w:pPr>
        <w:rPr>
          <w:rFonts w:eastAsia="宋体"/>
          <w:lang w:val="fr-FR"/>
        </w:rPr>
      </w:pPr>
      <w:r>
        <w:t>要停止在其上排队</w:t>
      </w:r>
      <w:r>
        <w:rPr>
          <w:lang w:val="fr-FR"/>
        </w:rPr>
        <w:t>IO</w:t>
      </w:r>
      <w:r>
        <w:t>的</w:t>
      </w:r>
      <w:r>
        <w:rPr>
          <w:lang w:val="fr-FR"/>
        </w:rPr>
        <w:t>iSCSI</w:t>
      </w:r>
      <w:r>
        <w:t>连接</w:t>
      </w:r>
      <w:r>
        <w:rPr>
          <w:lang w:val="fr-FR"/>
        </w:rPr>
        <w:t xml:space="preserve"> </w:t>
      </w:r>
    </w:p>
    <w:p>
      <w:pPr>
        <w:rPr>
          <w:rFonts w:eastAsia="宋体"/>
          <w:lang w:val="fr-FR"/>
        </w:rPr>
      </w:pPr>
      <w:r>
        <w:rPr>
          <w:rFonts w:hint="eastAsia"/>
          <w:b/>
        </w:rPr>
        <w:t>说明</w:t>
      </w:r>
      <w:r>
        <w:rPr>
          <w:lang w:val="fr-FR"/>
        </w:rPr>
        <w:t xml:space="preserve"> </w:t>
      </w:r>
    </w:p>
    <w:p>
      <w:pPr>
        <w:rPr>
          <w:rFonts w:eastAsia="宋体"/>
        </w:rPr>
      </w:pPr>
      <w:r>
        <w:t>它抓住</w:t>
      </w:r>
      <w:r>
        <w:rPr>
          <w:lang w:val="fr-FR"/>
        </w:rPr>
        <w:t>session frwd_lock，</w:t>
      </w:r>
      <w:r>
        <w:t>以确保没有人在</w:t>
      </w:r>
      <w:r>
        <w:rPr>
          <w:lang w:val="fr-FR"/>
        </w:rPr>
        <w:t>xmit_task/queuecommand</w:t>
      </w:r>
      <w:r>
        <w:t>中</w:t>
      </w:r>
      <w:r>
        <w:rPr>
          <w:lang w:val="fr-FR"/>
        </w:rPr>
        <w:t>，</w:t>
      </w:r>
      <w:r>
        <w:t xml:space="preserve">并设置挂起以防止排队新命令。这仅需要由需要将路径与iscsi_queuecommand/xmit_task同步的卸载驱动程序调用，例如ep断开连接。要再次启动IO，则libiscsi将在FFP中调用iscsi_start_tx和iscsi_unblock_session。 </w:t>
      </w:r>
    </w:p>
    <w:p>
      <w:pPr>
        <w:pStyle w:val="4"/>
        <w:spacing w:before="156" w:after="156"/>
      </w:pPr>
      <w:r>
        <w:t xml:space="preserve">void iscsi_suspend_tx(struct iscsi_conn *conn) </w:t>
      </w:r>
    </w:p>
    <w:p>
      <w:pPr>
        <w:rPr>
          <w:rFonts w:eastAsia="宋体"/>
        </w:rPr>
      </w:pPr>
      <w:r>
        <w:rPr>
          <w:rFonts w:hint="eastAsia"/>
        </w:rPr>
        <w:t>暂停</w:t>
      </w:r>
      <w:r>
        <w:t xml:space="preserve">iscsi_data_xmit </w:t>
      </w:r>
    </w:p>
    <w:p>
      <w:pPr>
        <w:rPr>
          <w:rFonts w:eastAsia="宋体"/>
        </w:rPr>
      </w:pPr>
      <w:r>
        <w:rPr>
          <w:rFonts w:hint="eastAsia"/>
          <w:b/>
        </w:rPr>
        <w:t>参数</w:t>
      </w:r>
      <w:r>
        <w:t xml:space="preserve"> </w:t>
      </w:r>
    </w:p>
    <w:p>
      <w:pPr>
        <w:rPr>
          <w:rFonts w:eastAsia="宋体"/>
        </w:rPr>
      </w:pPr>
      <w:r>
        <w:t xml:space="preserve">struct iscsi_conn *conn </w:t>
      </w:r>
    </w:p>
    <w:p>
      <w:pPr>
        <w:rPr>
          <w:rFonts w:eastAsia="宋体"/>
        </w:rPr>
      </w:pPr>
      <w:r>
        <w:t xml:space="preserve">要在其上停止处理IO的iSCSI连接。 </w:t>
      </w:r>
    </w:p>
    <w:p>
      <w:pPr>
        <w:rPr>
          <w:rFonts w:eastAsia="宋体"/>
        </w:rPr>
      </w:pPr>
      <w:r>
        <w:rPr>
          <w:rFonts w:hint="eastAsia"/>
          <w:b/>
        </w:rPr>
        <w:t>说明</w:t>
      </w:r>
      <w:r>
        <w:t xml:space="preserve"> </w:t>
      </w:r>
    </w:p>
    <w:p>
      <w:pPr>
        <w:rPr>
          <w:rFonts w:eastAsia="宋体"/>
        </w:rPr>
      </w:pPr>
      <w:r>
        <w:t xml:space="preserve">此函数将挂起位设置为防止iscsi_data_xmit发送新IO，如果xmit线程上有工作，则会等待其完成。 </w:t>
      </w:r>
    </w:p>
    <w:p>
      <w:pPr>
        <w:pStyle w:val="4"/>
        <w:spacing w:before="156" w:after="156"/>
      </w:pPr>
      <w:r>
        <w:t xml:space="preserve">int iscsi_eh_session_reset(struct scsi_cmnd * sc) </w:t>
      </w:r>
    </w:p>
    <w:p>
      <w:pPr>
        <w:rPr>
          <w:rFonts w:eastAsia="宋体"/>
        </w:rPr>
      </w:pPr>
      <w:r>
        <w:t xml:space="preserve">放弃会话并尝试重新登录 </w:t>
      </w:r>
    </w:p>
    <w:p>
      <w:pPr>
        <w:rPr>
          <w:rFonts w:eastAsia="宋体"/>
        </w:rPr>
      </w:pPr>
      <w:r>
        <w:rPr>
          <w:rFonts w:hint="eastAsia"/>
          <w:b/>
        </w:rPr>
        <w:t>参数</w:t>
      </w:r>
      <w:r>
        <w:t xml:space="preserve"> </w:t>
      </w:r>
    </w:p>
    <w:p>
      <w:pPr>
        <w:rPr>
          <w:rFonts w:eastAsia="宋体"/>
        </w:rPr>
      </w:pPr>
      <w:r>
        <w:t xml:space="preserve">struct scsi_cmnd * sc </w:t>
      </w:r>
    </w:p>
    <w:p>
      <w:pPr>
        <w:rPr>
          <w:rFonts w:eastAsia="宋体"/>
        </w:rPr>
      </w:pPr>
      <w:r>
        <w:t xml:space="preserve">SCSI命令 </w:t>
      </w:r>
    </w:p>
    <w:p>
      <w:pPr>
        <w:rPr>
          <w:rFonts w:eastAsia="宋体"/>
        </w:rPr>
      </w:pPr>
      <w:r>
        <w:rPr>
          <w:rFonts w:hint="eastAsia"/>
          <w:b/>
        </w:rPr>
        <w:t>说明</w:t>
      </w:r>
      <w:r>
        <w:t xml:space="preserve"> </w:t>
      </w:r>
    </w:p>
    <w:p>
      <w:pPr>
        <w:rPr>
          <w:rFonts w:eastAsia="宋体"/>
        </w:rPr>
      </w:pPr>
      <w:r>
        <w:t xml:space="preserve">此函数将等待重新登录、来自用户空间的会话终止或恢复/替换超时。 </w:t>
      </w:r>
    </w:p>
    <w:p>
      <w:pPr>
        <w:pStyle w:val="4"/>
        <w:spacing w:before="156" w:after="156"/>
      </w:pPr>
      <w:r>
        <w:t xml:space="preserve">int iscsi_eh_recover_target(struct scsi_cmnd * sc) </w:t>
      </w:r>
    </w:p>
    <w:p>
      <w:pPr>
        <w:rPr>
          <w:rFonts w:eastAsia="宋体"/>
        </w:rPr>
      </w:pPr>
      <w:r>
        <w:t xml:space="preserve">重置目标，可能还包括会话 </w:t>
      </w:r>
    </w:p>
    <w:p>
      <w:pPr>
        <w:rPr>
          <w:rFonts w:eastAsia="宋体"/>
        </w:rPr>
      </w:pPr>
      <w:r>
        <w:rPr>
          <w:rFonts w:hint="eastAsia"/>
          <w:b/>
        </w:rPr>
        <w:t>参数</w:t>
      </w:r>
      <w:r>
        <w:t xml:space="preserve"> </w:t>
      </w:r>
    </w:p>
    <w:p>
      <w:pPr>
        <w:rPr>
          <w:rFonts w:eastAsia="宋体"/>
        </w:rPr>
      </w:pPr>
      <w:r>
        <w:t xml:space="preserve">struct scsi_cmnd * sc </w:t>
      </w:r>
    </w:p>
    <w:p>
      <w:pPr>
        <w:rPr>
          <w:rFonts w:eastAsia="宋体"/>
        </w:rPr>
      </w:pPr>
      <w:r>
        <w:t xml:space="preserve">SCSI命令 </w:t>
      </w:r>
    </w:p>
    <w:p>
      <w:pPr>
        <w:rPr>
          <w:rFonts w:eastAsia="宋体"/>
        </w:rPr>
      </w:pPr>
      <w:r>
        <w:rPr>
          <w:rFonts w:hint="eastAsia"/>
          <w:b/>
        </w:rPr>
        <w:t>说明</w:t>
      </w:r>
      <w:r>
        <w:t xml:space="preserve"> </w:t>
      </w:r>
    </w:p>
    <w:p>
      <w:pPr>
        <w:rPr>
          <w:rFonts w:eastAsia="宋体"/>
        </w:rPr>
      </w:pPr>
      <w:r>
        <w:t xml:space="preserve">这将尝试发送一个温暖的目标重置。如果失败，我们将升级到ERL0会话恢复。 </w:t>
      </w:r>
    </w:p>
    <w:p>
      <w:pPr>
        <w:pStyle w:val="4"/>
        <w:spacing w:before="156" w:after="156"/>
      </w:pPr>
      <w:r>
        <w:t xml:space="preserve">int iscsi_host_add(struct Scsi_Host * shost, struct device * pdev) </w:t>
      </w:r>
    </w:p>
    <w:p>
      <w:pPr>
        <w:rPr>
          <w:rFonts w:eastAsia="宋体"/>
        </w:rPr>
      </w:pPr>
      <w:r>
        <w:t xml:space="preserve">将主机添加到系统 </w:t>
      </w:r>
    </w:p>
    <w:p>
      <w:pPr>
        <w:rPr>
          <w:rFonts w:eastAsia="宋体"/>
        </w:rPr>
      </w:pPr>
      <w:r>
        <w:rPr>
          <w:rFonts w:hint="eastAsia"/>
          <w:b/>
        </w:rPr>
        <w:t>参数</w:t>
      </w:r>
      <w:r>
        <w:t xml:space="preserve"> </w:t>
      </w:r>
    </w:p>
    <w:p>
      <w:pPr>
        <w:rPr>
          <w:rFonts w:eastAsia="宋体"/>
        </w:rPr>
      </w:pPr>
      <w:r>
        <w:t xml:space="preserve">struct Scsi_Host * shost </w:t>
      </w:r>
    </w:p>
    <w:p>
      <w:pPr>
        <w:rPr>
          <w:rFonts w:eastAsia="宋体"/>
        </w:rPr>
      </w:pPr>
      <w:r>
        <w:t xml:space="preserve">SCSI主机 </w:t>
      </w:r>
    </w:p>
    <w:p>
      <w:pPr>
        <w:rPr>
          <w:rFonts w:eastAsia="宋体"/>
        </w:rPr>
      </w:pPr>
      <w:r>
        <w:t xml:space="preserve">struct device * pdev </w:t>
      </w:r>
    </w:p>
    <w:p>
      <w:pPr>
        <w:rPr>
          <w:rFonts w:eastAsia="宋体"/>
        </w:rPr>
      </w:pPr>
      <w:r>
        <w:t xml:space="preserve">父设备 </w:t>
      </w:r>
    </w:p>
    <w:p>
      <w:pPr>
        <w:rPr>
          <w:rFonts w:eastAsia="宋体"/>
        </w:rPr>
      </w:pPr>
      <w:r>
        <w:rPr>
          <w:rFonts w:hint="eastAsia"/>
          <w:b/>
        </w:rPr>
        <w:t>说明</w:t>
      </w:r>
      <w:r>
        <w:t xml:space="preserve"> </w:t>
      </w:r>
    </w:p>
    <w:p>
      <w:pPr>
        <w:rPr>
          <w:rFonts w:eastAsia="宋体"/>
        </w:rPr>
      </w:pPr>
      <w:r>
        <w:t xml:space="preserve">这应该由部分卸载和软件iSCSI驱动程序调用，以将主机添加到系统中。 </w:t>
      </w:r>
    </w:p>
    <w:p>
      <w:pPr>
        <w:pStyle w:val="4"/>
        <w:spacing w:before="156" w:after="156"/>
      </w:pPr>
      <w:r>
        <w:t xml:space="preserve">struct Scsi_Host * iscsi_host_alloc(struct scsi_host_template * sht, int dd_data_size, bool xmit_can_sleep) </w:t>
      </w:r>
    </w:p>
    <w:p>
      <w:pPr>
        <w:rPr>
          <w:rFonts w:eastAsia="宋体"/>
        </w:rPr>
      </w:pPr>
      <w:r>
        <w:t xml:space="preserve">分配主机和驱动程序数据 </w:t>
      </w:r>
    </w:p>
    <w:p>
      <w:pPr>
        <w:rPr>
          <w:rFonts w:eastAsia="宋体"/>
        </w:rPr>
      </w:pPr>
      <w:r>
        <w:rPr>
          <w:rFonts w:hint="eastAsia"/>
          <w:b/>
        </w:rPr>
        <w:t>参数</w:t>
      </w:r>
      <w:r>
        <w:t xml:space="preserve"> </w:t>
      </w:r>
    </w:p>
    <w:p>
      <w:pPr>
        <w:rPr>
          <w:rFonts w:eastAsia="宋体"/>
        </w:rPr>
      </w:pPr>
      <w:r>
        <w:t xml:space="preserve">struct scsi_host_template * sht </w:t>
      </w:r>
    </w:p>
    <w:p>
      <w:pPr>
        <w:rPr>
          <w:rFonts w:eastAsia="宋体"/>
        </w:rPr>
      </w:pPr>
      <w:r>
        <w:t xml:space="preserve">SCSI主机模板 </w:t>
      </w:r>
    </w:p>
    <w:p>
      <w:pPr>
        <w:rPr>
          <w:rFonts w:eastAsia="宋体"/>
        </w:rPr>
      </w:pPr>
      <w:r>
        <w:t xml:space="preserve">int dd_data_size </w:t>
      </w:r>
    </w:p>
    <w:p>
      <w:pPr>
        <w:rPr>
          <w:rFonts w:eastAsia="宋体"/>
        </w:rPr>
      </w:pPr>
      <w:r>
        <w:t xml:space="preserve">驱动程序主机数据大小 </w:t>
      </w:r>
    </w:p>
    <w:p>
      <w:pPr>
        <w:rPr>
          <w:rFonts w:eastAsia="宋体"/>
        </w:rPr>
      </w:pPr>
      <w:r>
        <w:t xml:space="preserve">bool xmit_can_sleep </w:t>
      </w:r>
    </w:p>
    <w:p>
      <w:r>
        <w:t>表示LLD是否将从工作队列排队IO</w:t>
      </w:r>
    </w:p>
    <w:p>
      <w:pPr>
        <w:rPr>
          <w:rFonts w:eastAsia="宋体"/>
        </w:rPr>
      </w:pPr>
      <w:r>
        <w:rPr>
          <w:rFonts w:hint="eastAsia"/>
          <w:b/>
        </w:rPr>
        <w:t>说明</w:t>
      </w:r>
    </w:p>
    <w:p>
      <w:pPr>
        <w:rPr>
          <w:rFonts w:eastAsia="宋体"/>
        </w:rPr>
      </w:pPr>
      <w:r>
        <w:t>这应该被称为部分卸载和软件iscsi驱动程序。使用iscsi_host_priv（）宏访问驱动程序特定的内存。</w:t>
      </w:r>
    </w:p>
    <w:p>
      <w:pPr>
        <w:pStyle w:val="4"/>
        <w:spacing w:before="156" w:after="156"/>
      </w:pPr>
      <w:r>
        <w:t>void iscsi_host_remove（struct Scsi_Host * shost）</w:t>
      </w:r>
    </w:p>
    <w:p>
      <w:pPr>
        <w:rPr>
          <w:rFonts w:eastAsia="宋体"/>
        </w:rPr>
      </w:pPr>
      <w:r>
        <w:t>删除主机和会话</w:t>
      </w:r>
    </w:p>
    <w:p>
      <w:pPr>
        <w:rPr>
          <w:rFonts w:eastAsia="宋体"/>
        </w:rPr>
      </w:pPr>
      <w:r>
        <w:rPr>
          <w:rFonts w:hint="eastAsia"/>
          <w:b/>
        </w:rPr>
        <w:t>参数</w:t>
      </w:r>
    </w:p>
    <w:p>
      <w:pPr>
        <w:rPr>
          <w:rFonts w:eastAsia="宋体"/>
        </w:rPr>
      </w:pPr>
      <w:r>
        <w:t>struct Scsi_Host * shost</w:t>
      </w:r>
    </w:p>
    <w:p>
      <w:pPr>
        <w:rPr>
          <w:rFonts w:eastAsia="宋体"/>
        </w:rPr>
      </w:pPr>
      <w:r>
        <w:t>scsi主机</w:t>
      </w:r>
    </w:p>
    <w:p>
      <w:pPr>
        <w:rPr>
          <w:rFonts w:eastAsia="宋体"/>
        </w:rPr>
      </w:pPr>
      <w:r>
        <w:rPr>
          <w:rFonts w:hint="eastAsia"/>
          <w:b/>
        </w:rPr>
        <w:t>说明</w:t>
      </w:r>
    </w:p>
    <w:p>
      <w:pPr>
        <w:rPr>
          <w:rFonts w:eastAsia="宋体"/>
        </w:rPr>
      </w:pPr>
      <w:r>
        <w:t>如果还有剩余的会话，这将启动删除并等待完成。</w:t>
      </w:r>
    </w:p>
    <w:p>
      <w:pPr>
        <w:pStyle w:val="4"/>
        <w:spacing w:before="156" w:after="156"/>
      </w:pPr>
      <w:r>
        <w:t>struct iscsi_cls_session * iscsi_session_setup（struct iscsi_transport * iscsit，struct Scsi_Host * shost，uint16_t cmds_max，int dd_size，int cmd_task_size，uint32_t initial_cmdsn，unsigned int id）</w:t>
      </w:r>
    </w:p>
    <w:p>
      <w:pPr>
        <w:rPr>
          <w:rFonts w:eastAsia="宋体"/>
        </w:rPr>
      </w:pPr>
      <w:r>
        <w:t>创建iscsi cls会话、主机和会话</w:t>
      </w:r>
    </w:p>
    <w:p>
      <w:pPr>
        <w:rPr>
          <w:rFonts w:eastAsia="宋体"/>
        </w:rPr>
      </w:pPr>
      <w:r>
        <w:rPr>
          <w:rFonts w:hint="eastAsia"/>
          <w:b/>
        </w:rPr>
        <w:t>参数</w:t>
      </w:r>
    </w:p>
    <w:p>
      <w:pPr>
        <w:rPr>
          <w:rFonts w:eastAsia="宋体"/>
        </w:rPr>
      </w:pPr>
      <w:r>
        <w:t>struct iscsi_transport * iscsit</w:t>
      </w:r>
    </w:p>
    <w:p>
      <w:pPr>
        <w:rPr>
          <w:rFonts w:eastAsia="宋体"/>
        </w:rPr>
      </w:pPr>
      <w:r>
        <w:t>iscsi传输模板</w:t>
      </w:r>
    </w:p>
    <w:p>
      <w:pPr>
        <w:rPr>
          <w:rFonts w:eastAsia="宋体"/>
        </w:rPr>
      </w:pPr>
      <w:r>
        <w:t>struct Scsi_Host * shost</w:t>
      </w:r>
    </w:p>
    <w:p>
      <w:pPr>
        <w:rPr>
          <w:rFonts w:eastAsia="宋体"/>
        </w:rPr>
      </w:pPr>
      <w:r>
        <w:t>scsi主机</w:t>
      </w:r>
    </w:p>
    <w:p>
      <w:pPr>
        <w:rPr>
          <w:rFonts w:eastAsia="宋体"/>
        </w:rPr>
      </w:pPr>
      <w:r>
        <w:t>uint16_t cmds_max</w:t>
      </w:r>
    </w:p>
    <w:p>
      <w:pPr>
        <w:rPr>
          <w:rFonts w:eastAsia="宋体"/>
        </w:rPr>
      </w:pPr>
      <w:r>
        <w:t>会话可以排队</w:t>
      </w:r>
    </w:p>
    <w:p>
      <w:pPr>
        <w:rPr>
          <w:rFonts w:eastAsia="宋体"/>
        </w:rPr>
      </w:pPr>
      <w:r>
        <w:t>int dd_size</w:t>
      </w:r>
    </w:p>
    <w:p>
      <w:pPr>
        <w:rPr>
          <w:rFonts w:eastAsia="宋体"/>
        </w:rPr>
      </w:pPr>
      <w:r>
        <w:t>私有驱动程序数据大小，添加到会话分配大小</w:t>
      </w:r>
    </w:p>
    <w:p>
      <w:pPr>
        <w:rPr>
          <w:rFonts w:eastAsia="宋体"/>
        </w:rPr>
      </w:pPr>
      <w:r>
        <w:t>int cmd_task_size</w:t>
      </w:r>
    </w:p>
    <w:p>
      <w:pPr>
        <w:rPr>
          <w:rFonts w:eastAsia="宋体"/>
        </w:rPr>
      </w:pPr>
      <w:r>
        <w:t>LLD任务私有数据大小</w:t>
      </w:r>
    </w:p>
    <w:p>
      <w:pPr>
        <w:rPr>
          <w:rFonts w:eastAsia="宋体"/>
          <w:lang w:val="fr-FR"/>
        </w:rPr>
      </w:pPr>
      <w:r>
        <w:rPr>
          <w:lang w:val="fr-FR"/>
        </w:rPr>
        <w:t>uint32_t initial_cmdsn</w:t>
      </w:r>
    </w:p>
    <w:p>
      <w:pPr>
        <w:rPr>
          <w:rFonts w:eastAsia="宋体"/>
          <w:lang w:val="fr-FR"/>
        </w:rPr>
      </w:pPr>
      <w:r>
        <w:t>初始</w:t>
      </w:r>
      <w:r>
        <w:rPr>
          <w:lang w:val="fr-FR"/>
        </w:rPr>
        <w:t>CmdSN</w:t>
      </w:r>
    </w:p>
    <w:p>
      <w:pPr>
        <w:rPr>
          <w:rFonts w:eastAsia="宋体"/>
          <w:lang w:val="fr-FR"/>
        </w:rPr>
      </w:pPr>
      <w:r>
        <w:rPr>
          <w:lang w:val="fr-FR"/>
        </w:rPr>
        <w:t>unsigned int id</w:t>
      </w:r>
    </w:p>
    <w:p>
      <w:pPr>
        <w:rPr>
          <w:rFonts w:eastAsia="宋体"/>
          <w:lang w:val="fr-FR"/>
        </w:rPr>
      </w:pPr>
      <w:r>
        <w:t>要添加到此会话的目标</w:t>
      </w:r>
      <w:r>
        <w:rPr>
          <w:lang w:val="fr-FR"/>
        </w:rPr>
        <w:t>ID</w:t>
      </w:r>
    </w:p>
    <w:p>
      <w:pPr>
        <w:rPr>
          <w:rFonts w:eastAsia="宋体"/>
          <w:lang w:val="fr-FR"/>
        </w:rPr>
      </w:pPr>
      <w:r>
        <w:rPr>
          <w:rFonts w:hint="eastAsia"/>
          <w:b/>
        </w:rPr>
        <w:t>说明</w:t>
      </w:r>
    </w:p>
    <w:p>
      <w:pPr>
        <w:rPr>
          <w:rFonts w:eastAsia="宋体"/>
          <w:lang w:val="fr-FR"/>
        </w:rPr>
      </w:pPr>
      <w:r>
        <w:t>这可以被软件</w:t>
      </w:r>
      <w:r>
        <w:rPr>
          <w:lang w:val="fr-FR"/>
        </w:rPr>
        <w:t>iscsi_transports</w:t>
      </w:r>
      <w:r>
        <w:t>使用</w:t>
      </w:r>
      <w:r>
        <w:rPr>
          <w:lang w:val="fr-FR"/>
        </w:rPr>
        <w:t>，</w:t>
      </w:r>
      <w:r>
        <w:t>每个</w:t>
      </w:r>
      <w:r>
        <w:rPr>
          <w:lang w:val="fr-FR"/>
        </w:rPr>
        <w:t>scsi</w:t>
      </w:r>
      <w:r>
        <w:t>主机分配一个会话。</w:t>
      </w:r>
    </w:p>
    <w:p>
      <w:pPr>
        <w:rPr>
          <w:rFonts w:eastAsia="宋体"/>
        </w:rPr>
      </w:pPr>
      <w:r>
        <w:t>调用者应将</w:t>
      </w:r>
      <w:r>
        <w:rPr>
          <w:lang w:val="fr-FR"/>
        </w:rPr>
        <w:t>cmds_max</w:t>
      </w:r>
      <w:r>
        <w:t>设置为他们支持的最大任务总数</w:t>
      </w:r>
      <w:r>
        <w:rPr>
          <w:lang w:val="fr-FR"/>
        </w:rPr>
        <w:t>（mgmt + scsi）</w:t>
      </w:r>
      <w:r>
        <w:t>。iscsi层为nop处理和登录/注销请求保留iscsi_mgmt_cmds_max任务。</w:t>
      </w:r>
    </w:p>
    <w:p>
      <w:pPr>
        <w:pStyle w:val="4"/>
        <w:spacing w:before="156" w:after="156"/>
      </w:pPr>
      <w:r>
        <w:t>void iscsi_session_teardown（struct iscsi_cls_session * cls_session）</w:t>
      </w:r>
    </w:p>
    <w:p>
      <w:pPr>
        <w:rPr>
          <w:rFonts w:eastAsia="宋体"/>
        </w:rPr>
      </w:pPr>
      <w:r>
        <w:t>销毁会话、主机和cls_session</w:t>
      </w:r>
    </w:p>
    <w:p>
      <w:pPr>
        <w:rPr>
          <w:rFonts w:eastAsia="宋体"/>
        </w:rPr>
      </w:pPr>
      <w:r>
        <w:rPr>
          <w:rFonts w:hint="eastAsia"/>
          <w:b/>
        </w:rPr>
        <w:t>参数</w:t>
      </w:r>
    </w:p>
    <w:p>
      <w:pPr>
        <w:rPr>
          <w:rFonts w:eastAsia="宋体"/>
        </w:rPr>
      </w:pPr>
      <w:r>
        <w:t>struct iscsi_cls_session * cls_session</w:t>
      </w:r>
    </w:p>
    <w:p>
      <w:pPr>
        <w:rPr>
          <w:rFonts w:eastAsia="宋体"/>
        </w:rPr>
      </w:pPr>
      <w:r>
        <w:t>iscsi会话</w:t>
      </w:r>
    </w:p>
    <w:p>
      <w:pPr>
        <w:pStyle w:val="4"/>
        <w:spacing w:before="156" w:after="156"/>
      </w:pPr>
      <w:r>
        <w:t>struct iscsi_cls_conn * iscsi_conn_setup（struct iscsi_cls_session * cls_session，int dd_size，uint32_t conn_idx）</w:t>
      </w:r>
    </w:p>
    <w:p>
      <w:pPr>
        <w:rPr>
          <w:rFonts w:eastAsia="宋体"/>
        </w:rPr>
      </w:pPr>
      <w:r>
        <w:t>创建iscsi_cls_conn和iscsi_conn</w:t>
      </w:r>
    </w:p>
    <w:p>
      <w:pPr>
        <w:rPr>
          <w:rFonts w:eastAsia="宋体"/>
        </w:rPr>
      </w:pPr>
      <w:r>
        <w:rPr>
          <w:rFonts w:hint="eastAsia"/>
          <w:b/>
        </w:rPr>
        <w:t>参数</w:t>
      </w:r>
    </w:p>
    <w:p>
      <w:pPr>
        <w:rPr>
          <w:rFonts w:eastAsia="宋体"/>
        </w:rPr>
      </w:pPr>
      <w:r>
        <w:t>struct iscsi_cls_session * cls_session</w:t>
      </w:r>
    </w:p>
    <w:p>
      <w:pPr>
        <w:rPr>
          <w:rFonts w:eastAsia="宋体"/>
        </w:rPr>
      </w:pPr>
      <w:r>
        <w:t>iscsi_cls会话</w:t>
      </w:r>
    </w:p>
    <w:p>
      <w:pPr>
        <w:rPr>
          <w:rFonts w:eastAsia="宋体"/>
        </w:rPr>
      </w:pPr>
      <w:r>
        <w:t>int dd_size</w:t>
      </w:r>
    </w:p>
    <w:p>
      <w:pPr>
        <w:rPr>
          <w:rFonts w:eastAsia="宋体"/>
        </w:rPr>
      </w:pPr>
      <w:r>
        <w:t>私有驱动程序数据大小</w:t>
      </w:r>
    </w:p>
    <w:p>
      <w:pPr>
        <w:rPr>
          <w:rFonts w:eastAsia="宋体"/>
        </w:rPr>
      </w:pPr>
      <w:r>
        <w:t>uint32_t conn_idx</w:t>
      </w:r>
    </w:p>
    <w:p>
      <w:pPr>
        <w:rPr>
          <w:rFonts w:eastAsia="宋体"/>
        </w:rPr>
      </w:pPr>
      <w:r>
        <w:t>cid</w:t>
      </w:r>
    </w:p>
    <w:p>
      <w:pPr>
        <w:pStyle w:val="4"/>
        <w:spacing w:before="156" w:after="156"/>
      </w:pPr>
      <w:r>
        <w:t>void iscsi_conn_teardown（struct iscsi_cls_conn * cls_conn）</w:t>
      </w:r>
    </w:p>
    <w:p>
      <w:pPr>
        <w:rPr>
          <w:rFonts w:eastAsia="宋体"/>
        </w:rPr>
      </w:pPr>
      <w:r>
        <w:t>拆除iscsi连接</w:t>
      </w:r>
    </w:p>
    <w:p>
      <w:pPr>
        <w:rPr>
          <w:rFonts w:eastAsia="宋体"/>
        </w:rPr>
      </w:pPr>
      <w:r>
        <w:rPr>
          <w:rFonts w:hint="eastAsia"/>
          <w:b/>
        </w:rPr>
        <w:t>参数</w:t>
      </w:r>
    </w:p>
    <w:p>
      <w:pPr>
        <w:rPr>
          <w:rFonts w:eastAsia="宋体"/>
        </w:rPr>
      </w:pPr>
      <w:r>
        <w:t>struct iscsi_cls_conn * cls_conn</w:t>
      </w:r>
    </w:p>
    <w:p>
      <w:pPr>
        <w:rPr>
          <w:rFonts w:eastAsia="宋体"/>
        </w:rPr>
      </w:pPr>
      <w:r>
        <w:t>iscsi类连接</w:t>
      </w:r>
    </w:p>
    <w:p>
      <w:pPr>
        <w:rPr>
          <w:rFonts w:eastAsia="宋体"/>
        </w:rPr>
      </w:pPr>
      <w:r>
        <w:rPr>
          <w:rFonts w:hint="eastAsia"/>
          <w:b/>
        </w:rPr>
        <w:t>说明</w:t>
      </w:r>
    </w:p>
    <w:p>
      <w:pPr>
        <w:rPr>
          <w:rFonts w:eastAsia="宋体"/>
        </w:rPr>
      </w:pPr>
      <w:r>
        <w:t>TODO：我们可能需要将其变成类似于scsi-mls remove +put host的两个步骤。</w:t>
      </w:r>
    </w:p>
    <w:p>
      <w:pPr>
        <w:pStyle w:val="3"/>
        <w:spacing w:before="156" w:after="156"/>
        <w:rPr>
          <w:rFonts w:hint="default"/>
        </w:rPr>
      </w:pPr>
      <w:bookmarkStart w:id="1105" w:name="_Toc1257781779"/>
      <w:r>
        <w:t>iSCSI引导信息</w:t>
      </w:r>
      <w:bookmarkEnd w:id="1105"/>
    </w:p>
    <w:p>
      <w:pPr>
        <w:pStyle w:val="4"/>
        <w:spacing w:before="156" w:after="156"/>
      </w:pPr>
      <w:r>
        <w:t>struct iscsi_boot_kobj *iscsi_boot_create_target（struct iscsi_boot_kset * boot_kset，int index，void * data，ssize_t（* show）（void * data，int type，char * buf），umode_t（* is_visible）（void * data，int type），void（* release）（void * data））</w:t>
      </w:r>
    </w:p>
    <w:p>
      <w:pPr>
        <w:rPr>
          <w:rFonts w:eastAsia="宋体"/>
        </w:rPr>
      </w:pPr>
      <w:r>
        <w:t>创建引导目标sysfs目录</w:t>
      </w:r>
    </w:p>
    <w:p>
      <w:pPr>
        <w:rPr>
          <w:rFonts w:eastAsia="宋体"/>
        </w:rPr>
      </w:pPr>
      <w:r>
        <w:rPr>
          <w:rFonts w:hint="eastAsia"/>
          <w:b/>
        </w:rPr>
        <w:t>参数</w:t>
      </w:r>
    </w:p>
    <w:p>
      <w:pPr>
        <w:rPr>
          <w:rFonts w:eastAsia="宋体"/>
        </w:rPr>
      </w:pPr>
      <w:r>
        <w:t>struct iscsi_boot_kset * boot_kset</w:t>
      </w:r>
    </w:p>
    <w:p>
      <w:pPr>
        <w:rPr>
          <w:rFonts w:eastAsia="宋体"/>
        </w:rPr>
      </w:pPr>
      <w:r>
        <w:t>引导kset</w:t>
      </w:r>
    </w:p>
    <w:p>
      <w:pPr>
        <w:rPr>
          <w:rFonts w:eastAsia="宋体"/>
        </w:rPr>
      </w:pPr>
      <w:r>
        <w:t>int index</w:t>
      </w:r>
    </w:p>
    <w:p>
      <w:pPr>
        <w:rPr>
          <w:rFonts w:eastAsia="宋体"/>
        </w:rPr>
      </w:pPr>
      <w:r>
        <w:t>目标ID</w:t>
      </w:r>
    </w:p>
    <w:p>
      <w:pPr>
        <w:rPr>
          <w:rFonts w:eastAsia="宋体"/>
        </w:rPr>
      </w:pPr>
      <w:r>
        <w:t>void * data</w:t>
      </w:r>
    </w:p>
    <w:p>
      <w:pPr>
        <w:rPr>
          <w:rFonts w:eastAsia="宋体"/>
        </w:rPr>
      </w:pPr>
      <w:r>
        <w:t>目标特定数据</w:t>
      </w:r>
    </w:p>
    <w:p>
      <w:pPr>
        <w:rPr>
          <w:rFonts w:eastAsia="宋体"/>
        </w:rPr>
      </w:pPr>
      <w:r>
        <w:t>ssize_t（* show）（void * data，int type，char * buf）</w:t>
      </w:r>
    </w:p>
    <w:p>
      <w:pPr>
        <w:rPr>
          <w:rFonts w:eastAsia="宋体"/>
        </w:rPr>
      </w:pPr>
      <w:r>
        <w:t>attr show函数</w:t>
      </w:r>
    </w:p>
    <w:p>
      <w:pPr>
        <w:rPr>
          <w:rFonts w:eastAsia="宋体"/>
        </w:rPr>
      </w:pPr>
      <w:r>
        <w:t>umode_t（* is_visible）（void * data，int type）</w:t>
      </w:r>
    </w:p>
    <w:p>
      <w:pPr>
        <w:rPr>
          <w:rFonts w:eastAsia="宋体"/>
        </w:rPr>
      </w:pPr>
      <w:r>
        <w:t>attr可见性函数</w:t>
      </w:r>
    </w:p>
    <w:p>
      <w:pPr>
        <w:rPr>
          <w:rFonts w:eastAsia="宋体"/>
        </w:rPr>
      </w:pPr>
      <w:r>
        <w:t>void（* release）（void * data）</w:t>
      </w:r>
    </w:p>
    <w:p>
      <w:pPr>
        <w:rPr>
          <w:rFonts w:eastAsia="宋体"/>
        </w:rPr>
      </w:pPr>
      <w:r>
        <w:t>释放函数</w:t>
      </w:r>
    </w:p>
    <w:p>
      <w:pPr>
        <w:rPr>
          <w:rFonts w:eastAsia="宋体"/>
          <w:b/>
          <w:bCs/>
        </w:rPr>
      </w:pPr>
      <w:r>
        <w:rPr>
          <w:b/>
          <w:bCs/>
        </w:rPr>
        <w:t>注</w:t>
      </w:r>
    </w:p>
    <w:p>
      <w:pPr>
        <w:rPr>
          <w:rFonts w:eastAsia="宋体"/>
        </w:rPr>
      </w:pPr>
      <w:r>
        <w:t>当所有对目标kobject的引用都被释放时，引导sysfs lib将释放为调用者传递的数据。</w:t>
      </w:r>
    </w:p>
    <w:p>
      <w:pPr>
        <w:pStyle w:val="4"/>
        <w:spacing w:before="156" w:after="156"/>
      </w:pPr>
      <w:r>
        <w:t>struct iscsi_boot_kobj *iscsi_boot_create_initiator（struct iscsi_boot_kset * boot_kset，int index，void * data，ssize_t（* show）（void * data，int type，char * buf），umode_t（* is_visible）（void * data，int type），void（* release）（void * data））</w:t>
      </w:r>
    </w:p>
    <w:p>
      <w:pPr>
        <w:rPr>
          <w:rFonts w:eastAsia="宋体"/>
        </w:rPr>
      </w:pPr>
      <w:r>
        <w:t>创建引导初始化程序sysfs目录</w:t>
      </w:r>
    </w:p>
    <w:p>
      <w:pPr>
        <w:rPr>
          <w:rFonts w:eastAsia="宋体"/>
        </w:rPr>
      </w:pPr>
      <w:r>
        <w:rPr>
          <w:rFonts w:hint="eastAsia"/>
          <w:b/>
        </w:rPr>
        <w:t>参数</w:t>
      </w:r>
    </w:p>
    <w:p>
      <w:pPr>
        <w:rPr>
          <w:rFonts w:eastAsia="宋体"/>
        </w:rPr>
      </w:pPr>
      <w:r>
        <w:t>struct iscsi_boot_kset * boot_kset</w:t>
      </w:r>
    </w:p>
    <w:p>
      <w:pPr>
        <w:rPr>
          <w:rFonts w:eastAsia="宋体"/>
        </w:rPr>
      </w:pPr>
      <w:r>
        <w:t>引导kset</w:t>
      </w:r>
    </w:p>
    <w:p>
      <w:pPr>
        <w:rPr>
          <w:rFonts w:eastAsia="宋体"/>
        </w:rPr>
      </w:pPr>
      <w:r>
        <w:t>int index</w:t>
      </w:r>
    </w:p>
    <w:p>
      <w:pPr>
        <w:rPr>
          <w:rFonts w:eastAsia="宋体"/>
        </w:rPr>
      </w:pPr>
      <w:r>
        <w:t>发起者ID</w:t>
      </w:r>
    </w:p>
    <w:p>
      <w:pPr>
        <w:rPr>
          <w:rFonts w:eastAsia="宋体"/>
        </w:rPr>
      </w:pPr>
      <w:r>
        <w:t>void * data</w:t>
      </w:r>
    </w:p>
    <w:p>
      <w:pPr>
        <w:rPr>
          <w:rFonts w:eastAsia="宋体"/>
        </w:rPr>
      </w:pPr>
      <w:r>
        <w:t>驱动程序特定数据</w:t>
      </w:r>
    </w:p>
    <w:p>
      <w:pPr>
        <w:rPr>
          <w:rFonts w:eastAsia="宋体"/>
        </w:rPr>
      </w:pPr>
      <w:r>
        <w:t>ssize_t（* show）（void * data，int type，char * buf）</w:t>
      </w:r>
    </w:p>
    <w:p>
      <w:pPr>
        <w:rPr>
          <w:rFonts w:eastAsia="宋体"/>
        </w:rPr>
      </w:pPr>
      <w:r>
        <w:t>attr show函数</w:t>
      </w:r>
    </w:p>
    <w:p>
      <w:pPr>
        <w:rPr>
          <w:rFonts w:eastAsia="宋体"/>
        </w:rPr>
      </w:pPr>
      <w:r>
        <w:t>umode_t（* is_visible）（void * data，int type）</w:t>
      </w:r>
    </w:p>
    <w:p>
      <w:pPr>
        <w:rPr>
          <w:rFonts w:eastAsia="宋体"/>
        </w:rPr>
      </w:pPr>
      <w:r>
        <w:t>attr可见性函数</w:t>
      </w:r>
    </w:p>
    <w:p>
      <w:pPr>
        <w:rPr>
          <w:rFonts w:eastAsia="宋体"/>
        </w:rPr>
      </w:pPr>
      <w:r>
        <w:t>void（* release）（void * data）</w:t>
      </w:r>
    </w:p>
    <w:p>
      <w:pPr>
        <w:rPr>
          <w:rFonts w:eastAsia="宋体"/>
        </w:rPr>
      </w:pPr>
      <w:r>
        <w:t>释放函数</w:t>
      </w:r>
    </w:p>
    <w:p>
      <w:pPr>
        <w:rPr>
          <w:rFonts w:eastAsia="宋体"/>
        </w:rPr>
      </w:pPr>
      <w:r>
        <w:t>注</w:t>
      </w:r>
    </w:p>
    <w:p>
      <w:pPr>
        <w:rPr>
          <w:rFonts w:eastAsia="宋体"/>
        </w:rPr>
      </w:pPr>
      <w:r>
        <w:t>当所有对初始化程序kobject的引用都被释放时，引导sysfs lib将释放为调用者传递的数据。</w:t>
      </w:r>
    </w:p>
    <w:p>
      <w:pPr>
        <w:pStyle w:val="4"/>
        <w:spacing w:before="156" w:after="156"/>
      </w:pPr>
      <w:r>
        <w:t>struct iscsi_boot_kobj *iscsi_boot_create_ethernet（struct iscsi_boot_kset * boot_kset，int index，void * data，ssize_t（* show）（void * data，int type，char * buf），umode_t（* is_visible）（void * data，int type），void（* release）（void * data））</w:t>
      </w:r>
    </w:p>
    <w:p>
      <w:pPr>
        <w:rPr>
          <w:rFonts w:eastAsia="宋体"/>
        </w:rPr>
      </w:pPr>
      <w:r>
        <w:t>创建引导以太网sysfs目录</w:t>
      </w:r>
    </w:p>
    <w:p>
      <w:pPr>
        <w:rPr>
          <w:rFonts w:eastAsia="宋体"/>
        </w:rPr>
      </w:pPr>
      <w:r>
        <w:rPr>
          <w:rFonts w:hint="eastAsia"/>
          <w:b/>
        </w:rPr>
        <w:t>参数</w:t>
      </w:r>
    </w:p>
    <w:p>
      <w:pPr>
        <w:rPr>
          <w:rFonts w:eastAsia="宋体"/>
        </w:rPr>
      </w:pPr>
      <w:r>
        <w:t>struct iscsi_boot_kset * boot_kset</w:t>
      </w:r>
    </w:p>
    <w:p>
      <w:pPr>
        <w:rPr>
          <w:rFonts w:eastAsia="宋体"/>
        </w:rPr>
      </w:pPr>
      <w:r>
        <w:t>引导kset</w:t>
      </w:r>
    </w:p>
    <w:p>
      <w:pPr>
        <w:rPr>
          <w:rFonts w:eastAsia="宋体"/>
        </w:rPr>
      </w:pPr>
      <w:r>
        <w:t>int index</w:t>
      </w:r>
    </w:p>
    <w:p>
      <w:pPr>
        <w:rPr>
          <w:rFonts w:eastAsia="宋体"/>
        </w:rPr>
      </w:pPr>
      <w:r>
        <w:t>以太网设备ID</w:t>
      </w:r>
    </w:p>
    <w:p>
      <w:pPr>
        <w:rPr>
          <w:rFonts w:eastAsia="宋体"/>
        </w:rPr>
      </w:pPr>
      <w:r>
        <w:t>void * data</w:t>
      </w:r>
    </w:p>
    <w:p>
      <w:pPr>
        <w:rPr>
          <w:rFonts w:eastAsia="宋体"/>
        </w:rPr>
      </w:pPr>
      <w:r>
        <w:t>驱动程序特定数据</w:t>
      </w:r>
    </w:p>
    <w:p>
      <w:pPr>
        <w:rPr>
          <w:rFonts w:eastAsia="宋体"/>
        </w:rPr>
      </w:pPr>
      <w:r>
        <w:t>ssize_t（* show）（void * data，int type，char * buf）</w:t>
      </w:r>
    </w:p>
    <w:p>
      <w:pPr>
        <w:rPr>
          <w:rFonts w:eastAsia="宋体"/>
        </w:rPr>
      </w:pPr>
      <w:r>
        <w:t>attr show函数</w:t>
      </w:r>
    </w:p>
    <w:p>
      <w:pPr>
        <w:rPr>
          <w:rFonts w:eastAsia="宋体"/>
        </w:rPr>
      </w:pPr>
      <w:r>
        <w:t>umode_t（* is_visible）（void * data，int type）</w:t>
      </w:r>
    </w:p>
    <w:p>
      <w:pPr>
        <w:rPr>
          <w:rFonts w:eastAsia="宋体"/>
        </w:rPr>
      </w:pPr>
      <w:r>
        <w:t>attr可见性函数</w:t>
      </w:r>
    </w:p>
    <w:p>
      <w:pPr>
        <w:rPr>
          <w:rFonts w:eastAsia="宋体"/>
        </w:rPr>
      </w:pPr>
      <w:r>
        <w:t>void（* release）（void * data）</w:t>
      </w:r>
    </w:p>
    <w:p>
      <w:pPr>
        <w:rPr>
          <w:rFonts w:eastAsia="宋体"/>
        </w:rPr>
      </w:pPr>
      <w:r>
        <w:t>释放函数</w:t>
      </w:r>
    </w:p>
    <w:p>
      <w:pPr>
        <w:rPr>
          <w:rFonts w:eastAsia="宋体"/>
          <w:b/>
          <w:bCs/>
        </w:rPr>
      </w:pPr>
      <w:r>
        <w:rPr>
          <w:b/>
          <w:bCs/>
        </w:rPr>
        <w:t>注</w:t>
      </w:r>
    </w:p>
    <w:p>
      <w:pPr>
        <w:rPr>
          <w:rFonts w:eastAsia="宋体"/>
        </w:rPr>
      </w:pPr>
      <w:r>
        <w:t>当所有对以太网kobject的引用都被释放时，引导sysfs lib将释放为调用者传递的数据。</w:t>
      </w:r>
    </w:p>
    <w:p>
      <w:pPr>
        <w:pStyle w:val="4"/>
        <w:spacing w:before="156" w:after="156"/>
      </w:pPr>
      <w:r>
        <w:t>struct iscsi_boot_kobj *iscsi_boot_create_acpitbl（struct iscsi_boot_kset * boot_kset，int index，void * data，ssize_t（* show）（void * data，int type，char * buf），umode_t（* is_visible）（void * data，int type），void（* release）（void * data））</w:t>
      </w:r>
    </w:p>
    <w:p>
      <w:pPr>
        <w:rPr>
          <w:rFonts w:eastAsia="宋体"/>
        </w:rPr>
      </w:pPr>
      <w:r>
        <w:t>创建引导acpi表sysfs目录</w:t>
      </w:r>
    </w:p>
    <w:p>
      <w:pPr>
        <w:rPr>
          <w:rFonts w:eastAsia="宋体"/>
        </w:rPr>
      </w:pPr>
      <w:r>
        <w:rPr>
          <w:rFonts w:hint="eastAsia"/>
          <w:b/>
        </w:rPr>
        <w:t>参数</w:t>
      </w:r>
    </w:p>
    <w:p>
      <w:pPr>
        <w:rPr>
          <w:rFonts w:eastAsia="宋体"/>
        </w:rPr>
      </w:pPr>
      <w:r>
        <w:t>struct iscsi_boot_kset * boot_kset</w:t>
      </w:r>
    </w:p>
    <w:p>
      <w:pPr>
        <w:rPr>
          <w:rFonts w:eastAsia="宋体"/>
        </w:rPr>
      </w:pPr>
      <w:r>
        <w:t>引导kset</w:t>
      </w:r>
    </w:p>
    <w:p>
      <w:pPr>
        <w:rPr>
          <w:rFonts w:eastAsia="宋体"/>
        </w:rPr>
      </w:pPr>
      <w:r>
        <w:t>int index</w:t>
      </w:r>
    </w:p>
    <w:p>
      <w:pPr>
        <w:rPr>
          <w:rFonts w:eastAsia="宋体"/>
        </w:rPr>
      </w:pPr>
      <w:r>
        <w:t>未使用</w:t>
      </w:r>
    </w:p>
    <w:p>
      <w:pPr>
        <w:rPr>
          <w:rFonts w:eastAsia="宋体"/>
        </w:rPr>
      </w:pPr>
      <w:r>
        <w:t>void * data</w:t>
      </w:r>
    </w:p>
    <w:p>
      <w:pPr>
        <w:rPr>
          <w:rFonts w:eastAsia="宋体"/>
        </w:rPr>
      </w:pPr>
      <w:r>
        <w:t>驱动程序特定数据</w:t>
      </w:r>
    </w:p>
    <w:p>
      <w:pPr>
        <w:rPr>
          <w:rFonts w:eastAsia="宋体"/>
        </w:rPr>
      </w:pPr>
      <w:r>
        <w:t>ssize_t（* show）（void * data，int type，char * buf）</w:t>
      </w:r>
    </w:p>
    <w:p>
      <w:pPr>
        <w:rPr>
          <w:rFonts w:eastAsia="宋体"/>
        </w:rPr>
      </w:pPr>
      <w:r>
        <w:t>attr show函数</w:t>
      </w:r>
    </w:p>
    <w:p>
      <w:pPr>
        <w:rPr>
          <w:rFonts w:eastAsia="宋体"/>
        </w:rPr>
      </w:pPr>
      <w:r>
        <w:t>umode_t（* is_visible）（void * data，int type）</w:t>
      </w:r>
    </w:p>
    <w:p>
      <w:pPr>
        <w:rPr>
          <w:rFonts w:eastAsia="宋体"/>
        </w:rPr>
      </w:pPr>
      <w:r>
        <w:t>attr可见性函数</w:t>
      </w:r>
    </w:p>
    <w:p>
      <w:pPr>
        <w:rPr>
          <w:rFonts w:eastAsia="宋体"/>
        </w:rPr>
      </w:pPr>
      <w:r>
        <w:t>void（* release）（void * data）</w:t>
      </w:r>
    </w:p>
    <w:p>
      <w:pPr>
        <w:rPr>
          <w:rFonts w:eastAsia="宋体"/>
        </w:rPr>
      </w:pPr>
      <w:r>
        <w:t>释放函数</w:t>
      </w:r>
    </w:p>
    <w:p>
      <w:pPr>
        <w:rPr>
          <w:rFonts w:eastAsia="宋体"/>
          <w:b/>
          <w:bCs/>
        </w:rPr>
      </w:pPr>
      <w:r>
        <w:rPr>
          <w:b/>
          <w:bCs/>
        </w:rPr>
        <w:t>注</w:t>
      </w:r>
    </w:p>
    <w:p>
      <w:pPr>
        <w:rPr>
          <w:rFonts w:eastAsia="宋体"/>
        </w:rPr>
      </w:pPr>
      <w:r>
        <w:t>当所有对acpitbl kobject的引用都被释放时，引导sysfs lib将释放为调用者传递的数据。</w:t>
      </w:r>
    </w:p>
    <w:p>
      <w:pPr>
        <w:pStyle w:val="4"/>
        <w:spacing w:before="156" w:after="156"/>
      </w:pPr>
      <w:r>
        <w:t>struct iscsi_boot_kset *iscsi_boot_create_kset（const char * set_name）</w:t>
      </w:r>
    </w:p>
    <w:p>
      <w:pPr>
        <w:rPr>
          <w:rFonts w:eastAsia="宋体"/>
        </w:rPr>
      </w:pPr>
      <w:r>
        <w:t>创建根sysfs树</w:t>
      </w:r>
    </w:p>
    <w:p>
      <w:pPr>
        <w:rPr>
          <w:rFonts w:eastAsia="宋体"/>
        </w:rPr>
      </w:pPr>
      <w:r>
        <w:rPr>
          <w:rFonts w:hint="eastAsia"/>
          <w:b/>
        </w:rPr>
        <w:t>参数</w:t>
      </w:r>
    </w:p>
    <w:p>
      <w:pPr>
        <w:rPr>
          <w:rFonts w:eastAsia="宋体"/>
        </w:rPr>
      </w:pPr>
      <w:r>
        <w:t>const char * set_name</w:t>
      </w:r>
    </w:p>
    <w:p>
      <w:pPr>
        <w:rPr>
          <w:rFonts w:eastAsia="宋体"/>
        </w:rPr>
      </w:pPr>
      <w:r>
        <w:t>根目录名</w:t>
      </w:r>
    </w:p>
    <w:p>
      <w:pPr>
        <w:pStyle w:val="4"/>
        <w:spacing w:before="156" w:after="156"/>
      </w:pPr>
      <w:r>
        <w:t>struct iscsi_boot_kset *iscsi_boot_create_host_kset（unsigned int hostno）</w:t>
      </w:r>
    </w:p>
    <w:p>
      <w:pPr>
        <w:rPr>
          <w:rFonts w:eastAsia="宋体"/>
        </w:rPr>
      </w:pPr>
      <w:r>
        <w:t>为scsi主机创建根sysfs树</w:t>
      </w:r>
    </w:p>
    <w:p>
      <w:pPr>
        <w:rPr>
          <w:rFonts w:eastAsia="宋体"/>
        </w:rPr>
      </w:pPr>
      <w:r>
        <w:rPr>
          <w:rFonts w:hint="eastAsia"/>
          <w:b/>
        </w:rPr>
        <w:t>参数</w:t>
      </w:r>
    </w:p>
    <w:p>
      <w:pPr>
        <w:rPr>
          <w:rFonts w:eastAsia="宋体"/>
        </w:rPr>
      </w:pPr>
      <w:r>
        <w:t>unsigned int hostno</w:t>
      </w:r>
    </w:p>
    <w:p>
      <w:pPr>
        <w:rPr>
          <w:rFonts w:eastAsia="宋体"/>
        </w:rPr>
      </w:pPr>
      <w:r>
        <w:t>scsi主机的主机号</w:t>
      </w:r>
    </w:p>
    <w:p>
      <w:pPr>
        <w:pStyle w:val="4"/>
        <w:spacing w:before="156" w:after="156"/>
      </w:pPr>
      <w:r>
        <w:t>void iscsi_boot_destroy_kset（struct iscsi_boot_kset * boot_kset）</w:t>
      </w:r>
    </w:p>
    <w:p>
      <w:pPr>
        <w:rPr>
          <w:rFonts w:eastAsia="宋体"/>
        </w:rPr>
      </w:pPr>
      <w:r>
        <w:t>销毁kset及其下面的kobject</w:t>
      </w:r>
    </w:p>
    <w:p>
      <w:pPr>
        <w:rPr>
          <w:rFonts w:eastAsia="宋体"/>
        </w:rPr>
      </w:pPr>
      <w:r>
        <w:rPr>
          <w:rFonts w:hint="eastAsia"/>
          <w:b/>
        </w:rPr>
        <w:t>参数</w:t>
      </w:r>
    </w:p>
    <w:p>
      <w:pPr>
        <w:rPr>
          <w:rFonts w:eastAsia="宋体"/>
        </w:rPr>
      </w:pPr>
      <w:r>
        <w:t>struct iscsi_boot_kset * boot_kset</w:t>
      </w:r>
    </w:p>
    <w:p>
      <w:pPr>
        <w:rPr>
          <w:rFonts w:eastAsia="宋体"/>
        </w:rPr>
      </w:pPr>
      <w:r>
        <w:t>引导kset</w:t>
      </w:r>
    </w:p>
    <w:p>
      <w:pPr>
        <w:rPr>
          <w:rFonts w:eastAsia="宋体"/>
        </w:rPr>
      </w:pPr>
      <w:r>
        <w:rPr>
          <w:rFonts w:hint="eastAsia"/>
          <w:b/>
        </w:rPr>
        <w:t>说明</w:t>
      </w:r>
    </w:p>
    <w:p>
      <w:pPr>
        <w:rPr>
          <w:rFonts w:eastAsia="宋体"/>
        </w:rPr>
      </w:pPr>
      <w:r>
        <w:t>这将删除kset和kobject及其下面的属性。</w:t>
      </w:r>
    </w:p>
    <w:p>
      <w:pPr>
        <w:pStyle w:val="3"/>
        <w:spacing w:before="156" w:after="156"/>
        <w:rPr>
          <w:rFonts w:hint="default"/>
        </w:rPr>
      </w:pPr>
      <w:bookmarkStart w:id="1106" w:name="_Toc1856822232"/>
      <w:r>
        <w:t>iSCSI传输类</w:t>
      </w:r>
      <w:bookmarkEnd w:id="1106"/>
    </w:p>
    <w:p>
      <w:r>
        <w:t>文件</w:t>
      </w:r>
      <w:r>
        <w:rPr>
          <w:rFonts w:hint="eastAsia"/>
        </w:rPr>
        <w:t>drivers</w:t>
      </w:r>
      <w:r>
        <w:t>/scsi/scsi_transport_iscsi.c</w:t>
      </w:r>
      <w:r>
        <w:rPr>
          <w:rFonts w:hint="eastAsia"/>
        </w:rPr>
        <w:t>定义</w:t>
      </w:r>
      <w:r>
        <w:t xml:space="preserve">了iSCSI类的传输属性，用于在TCP/IP连接上发送SCSI数据包。 </w:t>
      </w:r>
    </w:p>
    <w:p>
      <w:pPr>
        <w:pStyle w:val="4"/>
        <w:spacing w:before="156" w:after="156"/>
      </w:pPr>
      <w:r>
        <w:t>struct iscsi_bus_flash_session * iscsi_create_flashnode_sess（struct Scsi_Host * shost，int index，struct iscsi_transport * transport，int dd_size）</w:t>
      </w:r>
    </w:p>
    <w:p>
      <w:pPr>
        <w:rPr>
          <w:rFonts w:eastAsia="宋体"/>
        </w:rPr>
      </w:pPr>
      <w:r>
        <w:t xml:space="preserve">在sysfs中添加flashnode会话条目。 </w:t>
      </w:r>
    </w:p>
    <w:p>
      <w:pPr>
        <w:rPr>
          <w:rFonts w:eastAsia="宋体"/>
        </w:rPr>
      </w:pPr>
      <w:r>
        <w:rPr>
          <w:rFonts w:hint="eastAsia"/>
          <w:b/>
        </w:rPr>
        <w:t>参数</w:t>
      </w:r>
    </w:p>
    <w:p>
      <w:pPr>
        <w:rPr>
          <w:rFonts w:eastAsia="宋体"/>
        </w:rPr>
      </w:pPr>
      <w:r>
        <w:t>struct Scsi_Host * shost</w:t>
      </w:r>
    </w:p>
    <w:p>
      <w:pPr>
        <w:rPr>
          <w:rFonts w:eastAsia="宋体"/>
        </w:rPr>
      </w:pPr>
      <w:r>
        <w:t>主机数据指针</w:t>
      </w:r>
    </w:p>
    <w:p>
      <w:pPr>
        <w:rPr>
          <w:rFonts w:eastAsia="宋体"/>
        </w:rPr>
      </w:pPr>
      <w:r>
        <w:t>int index</w:t>
      </w:r>
    </w:p>
    <w:p>
      <w:pPr>
        <w:rPr>
          <w:rFonts w:eastAsia="宋体"/>
        </w:rPr>
      </w:pPr>
      <w:r>
        <w:t>在sysfs中添加的flashnode索引</w:t>
      </w:r>
    </w:p>
    <w:p>
      <w:pPr>
        <w:rPr>
          <w:rFonts w:eastAsia="宋体"/>
        </w:rPr>
      </w:pPr>
      <w:r>
        <w:t>struct iscsi_transport * transport</w:t>
      </w:r>
    </w:p>
    <w:p>
      <w:pPr>
        <w:rPr>
          <w:rFonts w:eastAsia="宋体"/>
        </w:rPr>
      </w:pPr>
      <w:r>
        <w:t>传输数据指针</w:t>
      </w:r>
    </w:p>
    <w:p>
      <w:pPr>
        <w:rPr>
          <w:rFonts w:eastAsia="宋体"/>
        </w:rPr>
      </w:pPr>
      <w:r>
        <w:t>int dd_size</w:t>
      </w:r>
    </w:p>
    <w:p>
      <w:pPr>
        <w:rPr>
          <w:rFonts w:eastAsia="宋体"/>
        </w:rPr>
      </w:pPr>
      <w:r>
        <w:t>要分配的总大小</w:t>
      </w:r>
    </w:p>
    <w:p>
      <w:pPr>
        <w:rPr>
          <w:rFonts w:eastAsia="宋体"/>
        </w:rPr>
      </w:pPr>
      <w:r>
        <w:rPr>
          <w:rFonts w:hint="eastAsia"/>
          <w:b/>
        </w:rPr>
        <w:t>说明</w:t>
      </w:r>
    </w:p>
    <w:p>
      <w:pPr>
        <w:rPr>
          <w:rFonts w:eastAsia="宋体"/>
        </w:rPr>
      </w:pPr>
      <w:r>
        <w:t>添加flashnode会话属性的sysfs条目</w:t>
      </w:r>
    </w:p>
    <w:p>
      <w:pPr>
        <w:rPr>
          <w:rFonts w:eastAsia="宋体"/>
        </w:rPr>
      </w:pPr>
      <w:r>
        <w:rPr>
          <w:rFonts w:hint="eastAsia"/>
          <w:b/>
        </w:rPr>
        <w:t>返回</w:t>
      </w:r>
    </w:p>
    <w:p>
      <w:pPr>
        <w:rPr>
          <w:rFonts w:eastAsia="宋体"/>
        </w:rPr>
      </w:pPr>
      <w:r>
        <w:t>成功时分配的flashnode会话指针 失败时</w:t>
      </w:r>
      <w:r>
        <w:rPr>
          <w:rFonts w:hint="eastAsia"/>
        </w:rPr>
        <w:t>返回</w:t>
      </w:r>
      <w:r>
        <w:t> NULL</w:t>
      </w:r>
    </w:p>
    <w:p>
      <w:pPr>
        <w:pStyle w:val="4"/>
        <w:spacing w:before="156" w:after="156"/>
      </w:pPr>
      <w:r>
        <w:t>struct iscsi_bus_flash_conn * iscsi_create_flashnode_conn(struct Scsi_Host * shost, struct iscsi_bus_flash_session * fnode_sess, struct iscsi_transport * transport, int dd_size)</w:t>
      </w:r>
    </w:p>
    <w:p>
      <w:pPr>
        <w:rPr>
          <w:rFonts w:eastAsia="宋体"/>
        </w:rPr>
      </w:pPr>
      <w:r>
        <w:t>在sysfs中添加flashnode连接条目</w:t>
      </w:r>
    </w:p>
    <w:p>
      <w:pPr>
        <w:rPr>
          <w:rFonts w:eastAsia="宋体"/>
        </w:rPr>
      </w:pPr>
      <w:r>
        <w:rPr>
          <w:rFonts w:hint="eastAsia"/>
          <w:b/>
        </w:rPr>
        <w:t>参数</w:t>
      </w:r>
    </w:p>
    <w:p>
      <w:pPr>
        <w:rPr>
          <w:rFonts w:eastAsia="宋体"/>
        </w:rPr>
      </w:pPr>
      <w:r>
        <w:t>struct Scsi_Host * shost</w:t>
      </w:r>
    </w:p>
    <w:p>
      <w:pPr>
        <w:rPr>
          <w:rFonts w:eastAsia="宋体"/>
        </w:rPr>
      </w:pPr>
      <w:r>
        <w:t>主机数据指针</w:t>
      </w:r>
    </w:p>
    <w:p>
      <w:pPr>
        <w:rPr>
          <w:rFonts w:eastAsia="宋体"/>
        </w:rPr>
      </w:pPr>
      <w:r>
        <w:t>struct iscsi_bus_flash_session * fnode_sess</w:t>
      </w:r>
    </w:p>
    <w:p>
      <w:pPr>
        <w:rPr>
          <w:rFonts w:eastAsia="宋体"/>
        </w:rPr>
      </w:pPr>
      <w:r>
        <w:t>父级flashnode会话条目指针</w:t>
      </w:r>
    </w:p>
    <w:p>
      <w:pPr>
        <w:rPr>
          <w:rFonts w:eastAsia="宋体"/>
        </w:rPr>
      </w:pPr>
      <w:r>
        <w:t>struct iscsi_transport * transport</w:t>
      </w:r>
    </w:p>
    <w:p>
      <w:pPr>
        <w:rPr>
          <w:rFonts w:eastAsia="宋体"/>
        </w:rPr>
      </w:pPr>
      <w:r>
        <w:t>传输数据指针</w:t>
      </w:r>
    </w:p>
    <w:p>
      <w:pPr>
        <w:rPr>
          <w:rFonts w:eastAsia="宋体"/>
        </w:rPr>
      </w:pPr>
      <w:r>
        <w:t>int dd_size</w:t>
      </w:r>
    </w:p>
    <w:p>
      <w:pPr>
        <w:rPr>
          <w:rFonts w:eastAsia="宋体"/>
        </w:rPr>
      </w:pPr>
      <w:r>
        <w:t>要分配的总大小</w:t>
      </w:r>
    </w:p>
    <w:p>
      <w:pPr>
        <w:rPr>
          <w:rFonts w:eastAsia="宋体"/>
        </w:rPr>
      </w:pPr>
      <w:r>
        <w:rPr>
          <w:rFonts w:hint="eastAsia"/>
          <w:b/>
        </w:rPr>
        <w:t>说明</w:t>
      </w:r>
    </w:p>
    <w:p>
      <w:pPr>
        <w:rPr>
          <w:rFonts w:eastAsia="宋体"/>
        </w:rPr>
      </w:pPr>
      <w:r>
        <w:t>添加flashnode连接属性的sysfs条目</w:t>
      </w:r>
    </w:p>
    <w:p>
      <w:pPr>
        <w:rPr>
          <w:rFonts w:eastAsia="宋体"/>
        </w:rPr>
      </w:pPr>
      <w:r>
        <w:rPr>
          <w:rFonts w:hint="eastAsia"/>
          <w:b/>
        </w:rPr>
        <w:t>返回</w:t>
      </w:r>
    </w:p>
    <w:p>
      <w:r>
        <w:t>成功时分配的flashnode连接指针 失败时</w:t>
      </w:r>
      <w:r>
        <w:rPr>
          <w:rFonts w:hint="eastAsia"/>
        </w:rPr>
        <w:t>返回</w:t>
      </w:r>
      <w:r>
        <w:t> NULL</w:t>
      </w:r>
    </w:p>
    <w:p>
      <w:pPr>
        <w:pStyle w:val="4"/>
        <w:spacing w:before="156" w:after="156"/>
      </w:pPr>
      <w:r>
        <w:t>struct device * iscsi_find_flashnode_sess(struct Scsi_Host * shost, void * data, int (*fn) (struct device *dev, void *data)</w:t>
      </w:r>
    </w:p>
    <w:p>
      <w:r>
        <w:t>查找flashnode会话条目</w:t>
      </w:r>
    </w:p>
    <w:p>
      <w:pPr>
        <w:rPr>
          <w:rFonts w:eastAsia="宋体"/>
        </w:rPr>
      </w:pPr>
      <w:r>
        <w:rPr>
          <w:rFonts w:hint="eastAsia"/>
          <w:b/>
        </w:rPr>
        <w:t>参数</w:t>
      </w:r>
    </w:p>
    <w:p>
      <w:pPr>
        <w:rPr>
          <w:rFonts w:eastAsia="宋体"/>
        </w:rPr>
      </w:pPr>
      <w:r>
        <w:t>struct Scsi_Host * shost</w:t>
      </w:r>
    </w:p>
    <w:p>
      <w:pPr>
        <w:rPr>
          <w:rFonts w:eastAsia="宋体"/>
        </w:rPr>
      </w:pPr>
      <w:r>
        <w:t>主机数据指针</w:t>
      </w:r>
    </w:p>
    <w:p>
      <w:pPr>
        <w:rPr>
          <w:rFonts w:eastAsia="宋体"/>
        </w:rPr>
      </w:pPr>
      <w:r>
        <w:t>void * data</w:t>
      </w:r>
    </w:p>
    <w:p>
      <w:pPr>
        <w:rPr>
          <w:rFonts w:eastAsia="宋体"/>
        </w:rPr>
      </w:pPr>
      <w:r>
        <w:t>包含要用于比较的值的数据指针</w:t>
      </w:r>
    </w:p>
    <w:p>
      <w:pPr>
        <w:rPr>
          <w:rFonts w:eastAsia="宋体"/>
        </w:rPr>
      </w:pPr>
      <w:r>
        <w:t>int (*)(struct device *dev, void *data) fn</w:t>
      </w:r>
    </w:p>
    <w:p>
      <w:pPr>
        <w:rPr>
          <w:rFonts w:eastAsia="宋体"/>
        </w:rPr>
      </w:pPr>
      <w:r>
        <w:t>执行实际比较的函数指针</w:t>
      </w:r>
    </w:p>
    <w:p>
      <w:pPr>
        <w:rPr>
          <w:rFonts w:eastAsia="宋体"/>
        </w:rPr>
      </w:pPr>
      <w:r>
        <w:rPr>
          <w:rFonts w:hint="eastAsia"/>
          <w:b/>
        </w:rPr>
        <w:t>说明</w:t>
      </w:r>
    </w:p>
    <w:p>
      <w:r>
        <w:t>使用传递的函数指针中</w:t>
      </w:r>
      <w:r>
        <w:rPr>
          <w:rFonts w:hint="eastAsia"/>
        </w:rPr>
        <w:t>定义</w:t>
      </w:r>
      <w:r>
        <w:t>的逻辑来比较数据，找到flashnode会话对象</w:t>
      </w:r>
    </w:p>
    <w:p>
      <w:pPr>
        <w:rPr>
          <w:rFonts w:eastAsia="宋体"/>
        </w:rPr>
      </w:pPr>
      <w:r>
        <w:rPr>
          <w:rFonts w:hint="eastAsia"/>
          <w:b/>
        </w:rPr>
        <w:t>返回</w:t>
      </w:r>
    </w:p>
    <w:p>
      <w:r>
        <w:t>成功时找到的flashnode会话设备对象指针 失败时</w:t>
      </w:r>
      <w:r>
        <w:rPr>
          <w:rFonts w:hint="eastAsia"/>
        </w:rPr>
        <w:t>返回</w:t>
      </w:r>
      <w:r>
        <w:t> NULL</w:t>
      </w:r>
    </w:p>
    <w:p>
      <w:pPr>
        <w:pStyle w:val="4"/>
        <w:spacing w:before="156" w:after="156"/>
      </w:pPr>
      <w:r>
        <w:t>struct device * iscsi_find_flashnode_conn(struct iscsi_bus_flash_session * fnode_sess)</w:t>
      </w:r>
    </w:p>
    <w:p>
      <w:pPr>
        <w:rPr>
          <w:rFonts w:eastAsia="宋体"/>
        </w:rPr>
      </w:pPr>
      <w:r>
        <w:t>查找flashnode连接条目</w:t>
      </w:r>
    </w:p>
    <w:p>
      <w:pPr>
        <w:rPr>
          <w:rFonts w:eastAsia="宋体"/>
        </w:rPr>
      </w:pPr>
      <w:r>
        <w:rPr>
          <w:rFonts w:hint="eastAsia"/>
          <w:b/>
        </w:rPr>
        <w:t>参数</w:t>
      </w:r>
    </w:p>
    <w:p>
      <w:pPr>
        <w:rPr>
          <w:rFonts w:eastAsia="宋体"/>
        </w:rPr>
      </w:pPr>
      <w:r>
        <w:t>struct iscsi_bus_flash_session * fnode_sess</w:t>
      </w:r>
    </w:p>
    <w:p>
      <w:pPr>
        <w:rPr>
          <w:rFonts w:eastAsia="宋体"/>
        </w:rPr>
      </w:pPr>
      <w:r>
        <w:t>父级flashnode会话条目指针</w:t>
      </w:r>
    </w:p>
    <w:p>
      <w:pPr>
        <w:rPr>
          <w:rFonts w:eastAsia="宋体"/>
        </w:rPr>
      </w:pPr>
      <w:r>
        <w:rPr>
          <w:rFonts w:hint="eastAsia"/>
          <w:b/>
        </w:rPr>
        <w:t>说明</w:t>
      </w:r>
    </w:p>
    <w:p>
      <w:r>
        <w:t>使用传递的函数指针中</w:t>
      </w:r>
      <w:r>
        <w:rPr>
          <w:rFonts w:hint="eastAsia"/>
        </w:rPr>
        <w:t>定义</w:t>
      </w:r>
      <w:r>
        <w:t>的逻辑来比较数据，找到flashnode连接对象</w:t>
      </w:r>
    </w:p>
    <w:p>
      <w:pPr>
        <w:rPr>
          <w:rFonts w:eastAsia="宋体"/>
        </w:rPr>
      </w:pPr>
      <w:r>
        <w:rPr>
          <w:rFonts w:hint="eastAsia"/>
          <w:b/>
        </w:rPr>
        <w:t>返回</w:t>
      </w:r>
    </w:p>
    <w:p>
      <w:r>
        <w:t>成功时找到的flashnode连接设备对象指针 失败时</w:t>
      </w:r>
      <w:r>
        <w:rPr>
          <w:rFonts w:hint="eastAsia"/>
        </w:rPr>
        <w:t>返回</w:t>
      </w:r>
      <w:r>
        <w:t> NULL</w:t>
      </w:r>
    </w:p>
    <w:p>
      <w:pPr>
        <w:pStyle w:val="4"/>
        <w:spacing w:before="156" w:after="156"/>
      </w:pPr>
      <w:r>
        <w:t>void iscsi_destroy_flashnode_sess(struct iscsi_bus_flash_session * fnode_sess)</w:t>
      </w:r>
    </w:p>
    <w:p>
      <w:pPr>
        <w:rPr>
          <w:rFonts w:eastAsia="宋体"/>
        </w:rPr>
      </w:pPr>
      <w:r>
        <w:t>删除flashnode会话条目</w:t>
      </w:r>
    </w:p>
    <w:p>
      <w:pPr>
        <w:rPr>
          <w:rFonts w:eastAsia="宋体"/>
        </w:rPr>
      </w:pPr>
      <w:r>
        <w:rPr>
          <w:rFonts w:hint="eastAsia"/>
          <w:b/>
        </w:rPr>
        <w:t>参数</w:t>
      </w:r>
    </w:p>
    <w:p>
      <w:pPr>
        <w:rPr>
          <w:rFonts w:eastAsia="宋体"/>
        </w:rPr>
      </w:pPr>
      <w:r>
        <w:t>struct iscsi_bus_flash_session * fnode_sess</w:t>
      </w:r>
    </w:p>
    <w:p>
      <w:pPr>
        <w:rPr>
          <w:rFonts w:eastAsia="宋体"/>
        </w:rPr>
      </w:pPr>
      <w:r>
        <w:t>要删除的flashnode会话条目指针</w:t>
      </w:r>
    </w:p>
    <w:p>
      <w:pPr>
        <w:rPr>
          <w:rFonts w:eastAsia="宋体"/>
        </w:rPr>
      </w:pPr>
      <w:r>
        <w:rPr>
          <w:rFonts w:hint="eastAsia"/>
          <w:b/>
        </w:rPr>
        <w:t>说明</w:t>
      </w:r>
    </w:p>
    <w:p>
      <w:pPr>
        <w:rPr>
          <w:rFonts w:eastAsia="宋体"/>
        </w:rPr>
      </w:pPr>
      <w:r>
        <w:t>从sysfs中删除flashnode会话条目以及所有子flashnode连接条目</w:t>
      </w:r>
    </w:p>
    <w:p>
      <w:pPr>
        <w:pStyle w:val="4"/>
        <w:spacing w:before="156" w:after="156"/>
      </w:pPr>
      <w:r>
        <w:t>void iscsi_destroy_all_flashnode(struct Scsi_Host * shost)</w:t>
      </w:r>
    </w:p>
    <w:p>
      <w:pPr>
        <w:rPr>
          <w:rFonts w:eastAsia="宋体"/>
        </w:rPr>
      </w:pPr>
      <w:r>
        <w:t>删除所有flashnode会话条目</w:t>
      </w:r>
    </w:p>
    <w:p>
      <w:pPr>
        <w:rPr>
          <w:rFonts w:eastAsia="宋体"/>
        </w:rPr>
      </w:pPr>
      <w:r>
        <w:rPr>
          <w:rFonts w:hint="eastAsia"/>
          <w:b/>
        </w:rPr>
        <w:t>参数</w:t>
      </w:r>
    </w:p>
    <w:p>
      <w:pPr>
        <w:rPr>
          <w:rFonts w:eastAsia="宋体"/>
        </w:rPr>
      </w:pPr>
      <w:r>
        <w:t>struct Scsi_Host * shost</w:t>
      </w:r>
    </w:p>
    <w:p>
      <w:pPr>
        <w:rPr>
          <w:rFonts w:eastAsia="宋体"/>
        </w:rPr>
      </w:pPr>
      <w:r>
        <w:t>主机数据指针</w:t>
      </w:r>
    </w:p>
    <w:p>
      <w:pPr>
        <w:rPr>
          <w:rFonts w:eastAsia="宋体"/>
        </w:rPr>
      </w:pPr>
      <w:r>
        <w:rPr>
          <w:rFonts w:hint="eastAsia"/>
          <w:b/>
        </w:rPr>
        <w:t>说明</w:t>
      </w:r>
    </w:p>
    <w:p>
      <w:pPr>
        <w:rPr>
          <w:rFonts w:eastAsia="宋体"/>
        </w:rPr>
      </w:pPr>
      <w:r>
        <w:t>从sysfs中删除所有flashnode会话条目以及相应的子flashnode连接条目</w:t>
      </w:r>
    </w:p>
    <w:p>
      <w:pPr>
        <w:pStyle w:val="4"/>
        <w:spacing w:before="156" w:after="156"/>
      </w:pPr>
      <w:r>
        <w:t>int iscsi_scan_finished(struct Scsi_Host * shost, unsigned long time)</w:t>
      </w:r>
    </w:p>
    <w:p>
      <w:pPr>
        <w:rPr>
          <w:rFonts w:eastAsia="宋体"/>
        </w:rPr>
      </w:pPr>
      <w:r>
        <w:t>帮助报告运行扫描的完成时间</w:t>
      </w:r>
    </w:p>
    <w:p>
      <w:pPr>
        <w:rPr>
          <w:rFonts w:eastAsia="宋体"/>
        </w:rPr>
      </w:pPr>
      <w:r>
        <w:rPr>
          <w:rFonts w:hint="eastAsia"/>
          <w:b/>
        </w:rPr>
        <w:t>参数</w:t>
      </w:r>
    </w:p>
    <w:p>
      <w:pPr>
        <w:rPr>
          <w:rFonts w:eastAsia="宋体"/>
        </w:rPr>
      </w:pPr>
      <w:r>
        <w:t>struct Scsi_Host * shost</w:t>
      </w:r>
    </w:p>
    <w:p>
      <w:pPr>
        <w:rPr>
          <w:rFonts w:eastAsia="宋体"/>
        </w:rPr>
      </w:pPr>
      <w:r>
        <w:t>SCSI主机</w:t>
      </w:r>
    </w:p>
    <w:p>
      <w:pPr>
        <w:rPr>
          <w:rFonts w:eastAsia="宋体"/>
        </w:rPr>
      </w:pPr>
      <w:r>
        <w:t>unsigned long time</w:t>
      </w:r>
    </w:p>
    <w:p>
      <w:pPr>
        <w:rPr>
          <w:rFonts w:eastAsia="宋体"/>
        </w:rPr>
      </w:pPr>
      <w:r>
        <w:t>扫描运行时长</w:t>
      </w:r>
    </w:p>
    <w:p>
      <w:pPr>
        <w:rPr>
          <w:rFonts w:eastAsia="宋体"/>
        </w:rPr>
      </w:pPr>
      <w:r>
        <w:rPr>
          <w:rFonts w:hint="eastAsia"/>
          <w:b/>
        </w:rPr>
        <w:t>说明</w:t>
      </w:r>
    </w:p>
    <w:p>
      <w:pPr>
        <w:rPr>
          <w:rFonts w:eastAsia="宋体"/>
        </w:rPr>
      </w:pPr>
      <w:r>
        <w:t>此函数可用于驱动程序，如qla4xxx，报告扫描启动时完成的时间。</w:t>
      </w:r>
    </w:p>
    <w:p>
      <w:pPr>
        <w:pStyle w:val="4"/>
        <w:spacing w:before="156" w:after="156"/>
      </w:pPr>
      <w:r>
        <w:t>int iscsi_block_scsi_eh(struct scsi_cmnd * cmd)</w:t>
      </w:r>
    </w:p>
    <w:p>
      <w:pPr>
        <w:rPr>
          <w:rFonts w:eastAsia="宋体"/>
        </w:rPr>
      </w:pPr>
      <w:r>
        <w:t>阻止SCSI eh直到会话状态转换完毕</w:t>
      </w:r>
    </w:p>
    <w:p>
      <w:pPr>
        <w:rPr>
          <w:rFonts w:eastAsia="宋体"/>
        </w:rPr>
      </w:pPr>
      <w:r>
        <w:rPr>
          <w:rFonts w:hint="eastAsia"/>
          <w:b/>
        </w:rPr>
        <w:t>参数</w:t>
      </w:r>
    </w:p>
    <w:p>
      <w:pPr>
        <w:rPr>
          <w:rFonts w:eastAsia="宋体"/>
        </w:rPr>
      </w:pPr>
      <w:r>
        <w:t>struct scsi_cmnd * cmd</w:t>
      </w:r>
    </w:p>
    <w:p>
      <w:pPr>
        <w:rPr>
          <w:rFonts w:eastAsia="宋体"/>
        </w:rPr>
      </w:pPr>
      <w:r>
        <w:t>传递给SCSI eh处理器的SCSI命令</w:t>
      </w:r>
    </w:p>
    <w:p>
      <w:pPr>
        <w:rPr>
          <w:rFonts w:eastAsia="宋体"/>
        </w:rPr>
      </w:pPr>
      <w:r>
        <w:rPr>
          <w:rFonts w:hint="eastAsia"/>
          <w:b/>
        </w:rPr>
        <w:t>说明</w:t>
      </w:r>
    </w:p>
    <w:p>
      <w:r>
        <w:t>如果会话已关闭，此函数将等待恢复计时器触发或会话重新登录。如果恢复计时器触发，则</w:t>
      </w:r>
      <w:r>
        <w:rPr>
          <w:rFonts w:hint="eastAsia"/>
        </w:rPr>
        <w:t>返回</w:t>
      </w:r>
      <w:r>
        <w:t>FAST_IO_FAIL。调用者应将此错误值传递给SCSI eh。</w:t>
      </w:r>
    </w:p>
    <w:p>
      <w:pPr>
        <w:pStyle w:val="4"/>
        <w:spacing w:before="156" w:after="156"/>
      </w:pPr>
      <w:r>
        <w:t>void iscsi_unblock_session(struct iscsi_cls_session * session)</w:t>
      </w:r>
    </w:p>
    <w:p>
      <w:pPr>
        <w:rPr>
          <w:rFonts w:eastAsia="宋体"/>
        </w:rPr>
      </w:pPr>
      <w:r>
        <w:t>将会话设置为已登录并开始IO</w:t>
      </w:r>
    </w:p>
    <w:p>
      <w:pPr>
        <w:rPr>
          <w:rFonts w:eastAsia="宋体"/>
        </w:rPr>
      </w:pPr>
      <w:r>
        <w:rPr>
          <w:rFonts w:hint="eastAsia"/>
          <w:b/>
        </w:rPr>
        <w:t>参数</w:t>
      </w:r>
    </w:p>
    <w:p>
      <w:pPr>
        <w:rPr>
          <w:rFonts w:eastAsia="宋体"/>
        </w:rPr>
      </w:pPr>
      <w:r>
        <w:t>struct iscsi_cls_session * session</w:t>
      </w:r>
    </w:p>
    <w:p>
      <w:pPr>
        <w:rPr>
          <w:rFonts w:eastAsia="宋体"/>
        </w:rPr>
      </w:pPr>
      <w:r>
        <w:t>iSCSI会话</w:t>
      </w:r>
    </w:p>
    <w:p>
      <w:pPr>
        <w:rPr>
          <w:rFonts w:eastAsia="宋体"/>
        </w:rPr>
      </w:pPr>
      <w:r>
        <w:rPr>
          <w:rFonts w:hint="eastAsia"/>
          <w:b/>
        </w:rPr>
        <w:t>说明</w:t>
      </w:r>
    </w:p>
    <w:p>
      <w:pPr>
        <w:rPr>
          <w:rFonts w:eastAsia="宋体"/>
        </w:rPr>
      </w:pPr>
      <w:r>
        <w:t>标记会话已准备好接受IO。</w:t>
      </w:r>
    </w:p>
    <w:p>
      <w:pPr>
        <w:pStyle w:val="4"/>
        <w:spacing w:before="156" w:after="156"/>
      </w:pPr>
      <w:r>
        <w:t>struct iscsi_cls_session * iscsi_create_session(struct Scsi_Host * shost, struct iscsi_transport * transport, int dd_size, unsigned int target_id)</w:t>
      </w:r>
    </w:p>
    <w:p>
      <w:pPr>
        <w:rPr>
          <w:rFonts w:eastAsia="宋体"/>
        </w:rPr>
      </w:pPr>
      <w:r>
        <w:t>创建iSCSI类会话</w:t>
      </w:r>
    </w:p>
    <w:p>
      <w:pPr>
        <w:rPr>
          <w:rFonts w:eastAsia="宋体"/>
        </w:rPr>
      </w:pPr>
      <w:r>
        <w:rPr>
          <w:rFonts w:hint="eastAsia"/>
          <w:b/>
        </w:rPr>
        <w:t>参数</w:t>
      </w:r>
    </w:p>
    <w:p>
      <w:pPr>
        <w:rPr>
          <w:rFonts w:eastAsia="宋体"/>
        </w:rPr>
      </w:pPr>
      <w:r>
        <w:t>struct Scsi_Host * shost</w:t>
      </w:r>
    </w:p>
    <w:p>
      <w:pPr>
        <w:rPr>
          <w:rFonts w:eastAsia="宋体"/>
        </w:rPr>
      </w:pPr>
      <w:r>
        <w:t>SCSI主机</w:t>
      </w:r>
    </w:p>
    <w:p>
      <w:pPr>
        <w:rPr>
          <w:rFonts w:eastAsia="宋体"/>
        </w:rPr>
      </w:pPr>
      <w:r>
        <w:t>struct iscsi_transport * transport</w:t>
      </w:r>
    </w:p>
    <w:p>
      <w:pPr>
        <w:rPr>
          <w:rFonts w:eastAsia="宋体"/>
        </w:rPr>
      </w:pPr>
      <w:r>
        <w:t>iSCSI传输</w:t>
      </w:r>
    </w:p>
    <w:p>
      <w:pPr>
        <w:rPr>
          <w:rFonts w:eastAsia="宋体"/>
        </w:rPr>
      </w:pPr>
      <w:r>
        <w:t>int dd_size</w:t>
      </w:r>
    </w:p>
    <w:p>
      <w:pPr>
        <w:rPr>
          <w:rFonts w:eastAsia="宋体"/>
        </w:rPr>
      </w:pPr>
      <w:r>
        <w:t>私有驱动程序数据大小</w:t>
      </w:r>
    </w:p>
    <w:p>
      <w:pPr>
        <w:rPr>
          <w:rFonts w:eastAsia="宋体"/>
        </w:rPr>
      </w:pPr>
      <w:r>
        <w:t>unsigned int target_id</w:t>
      </w:r>
    </w:p>
    <w:p>
      <w:pPr>
        <w:rPr>
          <w:rFonts w:eastAsia="宋体"/>
        </w:rPr>
      </w:pPr>
      <w:r>
        <w:t>目标ID</w:t>
      </w:r>
    </w:p>
    <w:p>
      <w:pPr>
        <w:rPr>
          <w:rFonts w:eastAsia="宋体"/>
        </w:rPr>
      </w:pPr>
      <w:r>
        <w:rPr>
          <w:rFonts w:hint="eastAsia"/>
          <w:b/>
        </w:rPr>
        <w:t>说明</w:t>
      </w:r>
    </w:p>
    <w:p>
      <w:pPr>
        <w:rPr>
          <w:rFonts w:eastAsia="宋体"/>
        </w:rPr>
      </w:pPr>
      <w:r>
        <w:t>这可以从LLD或iscsi_transport调用。</w:t>
      </w:r>
    </w:p>
    <w:p>
      <w:pPr>
        <w:pStyle w:val="4"/>
        <w:spacing w:before="156" w:after="156"/>
      </w:pPr>
      <w:r>
        <w:t>struct iscsi_cls_conn * iscsi_create_conn(struct iscsi_cls_session * session, int dd_size, uint32_t cid)</w:t>
      </w:r>
    </w:p>
    <w:p>
      <w:pPr>
        <w:rPr>
          <w:rFonts w:eastAsia="宋体"/>
        </w:rPr>
      </w:pPr>
      <w:r>
        <w:t>创建iSCSI类连接</w:t>
      </w:r>
    </w:p>
    <w:p>
      <w:pPr>
        <w:rPr>
          <w:rFonts w:eastAsia="宋体"/>
        </w:rPr>
      </w:pPr>
      <w:r>
        <w:rPr>
          <w:rFonts w:hint="eastAsia"/>
          <w:b/>
        </w:rPr>
        <w:t>参数</w:t>
      </w:r>
    </w:p>
    <w:p>
      <w:pPr>
        <w:rPr>
          <w:rFonts w:eastAsia="宋体"/>
        </w:rPr>
      </w:pPr>
      <w:r>
        <w:t>struct iscsi_cls_session * session</w:t>
      </w:r>
    </w:p>
    <w:p>
      <w:pPr>
        <w:rPr>
          <w:rFonts w:eastAsia="宋体"/>
        </w:rPr>
      </w:pPr>
      <w:r>
        <w:t>iSCSI类会话</w:t>
      </w:r>
    </w:p>
    <w:p>
      <w:pPr>
        <w:rPr>
          <w:rFonts w:eastAsia="宋体"/>
        </w:rPr>
      </w:pPr>
      <w:r>
        <w:t>int dd_size</w:t>
      </w:r>
    </w:p>
    <w:p>
      <w:pPr>
        <w:rPr>
          <w:rFonts w:eastAsia="宋体"/>
        </w:rPr>
      </w:pPr>
      <w:r>
        <w:t>私有驱动程序数据大小</w:t>
      </w:r>
    </w:p>
    <w:p>
      <w:pPr>
        <w:rPr>
          <w:rFonts w:eastAsia="宋体"/>
        </w:rPr>
      </w:pPr>
      <w:r>
        <w:t>uint32_t cid</w:t>
      </w:r>
    </w:p>
    <w:p>
      <w:pPr>
        <w:rPr>
          <w:rFonts w:eastAsia="宋体"/>
        </w:rPr>
      </w:pPr>
      <w:r>
        <w:t>连接ID</w:t>
      </w:r>
    </w:p>
    <w:p>
      <w:pPr>
        <w:rPr>
          <w:rFonts w:eastAsia="宋体"/>
        </w:rPr>
      </w:pPr>
      <w:r>
        <w:rPr>
          <w:rFonts w:hint="eastAsia"/>
          <w:b/>
        </w:rPr>
        <w:t>说明</w:t>
      </w:r>
    </w:p>
    <w:p>
      <w:pPr>
        <w:rPr>
          <w:rFonts w:eastAsia="宋体"/>
        </w:rPr>
      </w:pPr>
      <w:r>
        <w:t>这可以从LLD或iscsi_transport调用。连接是会话的子元，因此cid必须对会话上的所有连接都是唯一的。</w:t>
      </w:r>
    </w:p>
    <w:p>
      <w:pPr>
        <w:rPr>
          <w:rFonts w:eastAsia="宋体"/>
        </w:rPr>
      </w:pPr>
      <w:r>
        <w:t>由于我们不支持MCS，cid通常为零。在某些情况下，对于软件iSCSI，我们可能会尝试预分配连接结构，在这种情况下可能会有两个连接结构，cid将为非零。</w:t>
      </w:r>
    </w:p>
    <w:p>
      <w:pPr>
        <w:pStyle w:val="4"/>
        <w:spacing w:before="156" w:after="156"/>
      </w:pPr>
      <w:r>
        <w:t>int iscsi_destroy_conn(struct iscsi_cls_conn * conn)</w:t>
      </w:r>
    </w:p>
    <w:p>
      <w:pPr>
        <w:rPr>
          <w:rFonts w:eastAsia="宋体"/>
        </w:rPr>
      </w:pPr>
      <w:r>
        <w:t>销毁iSCSI类连接</w:t>
      </w:r>
    </w:p>
    <w:p>
      <w:pPr>
        <w:rPr>
          <w:rFonts w:eastAsia="宋体"/>
        </w:rPr>
      </w:pPr>
      <w:r>
        <w:rPr>
          <w:rFonts w:hint="eastAsia"/>
          <w:b/>
        </w:rPr>
        <w:t>参数</w:t>
      </w:r>
    </w:p>
    <w:p>
      <w:pPr>
        <w:rPr>
          <w:rFonts w:eastAsia="宋体"/>
        </w:rPr>
      </w:pPr>
      <w:r>
        <w:t>struct iscsi_cls_conn * conn</w:t>
      </w:r>
    </w:p>
    <w:p>
      <w:pPr>
        <w:rPr>
          <w:rFonts w:eastAsia="宋体"/>
        </w:rPr>
      </w:pPr>
      <w:r>
        <w:t>iSCSI类会话</w:t>
      </w:r>
    </w:p>
    <w:p>
      <w:pPr>
        <w:rPr>
          <w:rFonts w:eastAsia="宋体"/>
        </w:rPr>
      </w:pPr>
      <w:r>
        <w:rPr>
          <w:rFonts w:hint="eastAsia"/>
          <w:b/>
        </w:rPr>
        <w:t>说明</w:t>
      </w:r>
    </w:p>
    <w:p>
      <w:pPr>
        <w:rPr>
          <w:rFonts w:eastAsia="宋体"/>
        </w:rPr>
      </w:pPr>
      <w:r>
        <w:t>这可以从LLD或iscsi_transport调用。</w:t>
      </w:r>
    </w:p>
    <w:p>
      <w:pPr>
        <w:pStyle w:val="4"/>
        <w:spacing w:before="156" w:after="156"/>
      </w:pPr>
      <w:r>
        <w:t>int iscsi_session_event(struct iscsi_cls_session * session, enum iscsi_uevent_e event)</w:t>
      </w:r>
    </w:p>
    <w:p>
      <w:pPr>
        <w:rPr>
          <w:rFonts w:eastAsia="宋体"/>
        </w:rPr>
      </w:pPr>
      <w:r>
        <w:t>发送会话销毁完成事件</w:t>
      </w:r>
    </w:p>
    <w:p>
      <w:pPr>
        <w:rPr>
          <w:rFonts w:eastAsia="宋体"/>
        </w:rPr>
      </w:pPr>
      <w:r>
        <w:rPr>
          <w:rFonts w:hint="eastAsia"/>
          <w:b/>
        </w:rPr>
        <w:t>参数</w:t>
      </w:r>
    </w:p>
    <w:p>
      <w:pPr>
        <w:rPr>
          <w:rFonts w:eastAsia="宋体"/>
        </w:rPr>
      </w:pPr>
      <w:r>
        <w:t>struct iscsi_cls_session * session</w:t>
      </w:r>
    </w:p>
    <w:p>
      <w:pPr>
        <w:rPr>
          <w:rFonts w:eastAsia="宋体"/>
        </w:rPr>
      </w:pPr>
      <w:r>
        <w:t>iSCSI类会话</w:t>
      </w:r>
    </w:p>
    <w:p>
      <w:pPr>
        <w:rPr>
          <w:rFonts w:eastAsia="宋体"/>
        </w:rPr>
      </w:pPr>
      <w:r>
        <w:t>enum iscsi_uevent_e event</w:t>
      </w:r>
    </w:p>
    <w:p>
      <w:pPr>
        <w:rPr>
          <w:rFonts w:eastAsia="宋体"/>
        </w:rPr>
      </w:pPr>
      <w:r>
        <w:t>事件类型</w:t>
      </w:r>
    </w:p>
    <w:p>
      <w:pPr>
        <w:pStyle w:val="3"/>
        <w:spacing w:before="156" w:after="156"/>
        <w:rPr>
          <w:rFonts w:hint="default"/>
        </w:rPr>
      </w:pPr>
      <w:bookmarkStart w:id="1107" w:name="_Toc378895020"/>
      <w:r>
        <w:t>iSCSI TCP接口</w:t>
      </w:r>
      <w:bookmarkEnd w:id="1107"/>
    </w:p>
    <w:p>
      <w:pPr>
        <w:pStyle w:val="4"/>
        <w:spacing w:before="156" w:after="156"/>
      </w:pPr>
      <w:r>
        <w:t>int iscsi_sw_tcp_recv(read_descriptor_t *rd_desc, struct sk_buff *skb, unsigned int offset, size_t len)</w:t>
      </w:r>
    </w:p>
    <w:p>
      <w:pPr>
        <w:rPr>
          <w:rFonts w:eastAsia="宋体"/>
        </w:rPr>
      </w:pPr>
      <w:r>
        <w:t>以sendfile方式接收TCP</w:t>
      </w:r>
    </w:p>
    <w:p>
      <w:pPr>
        <w:rPr>
          <w:rFonts w:eastAsia="宋体"/>
        </w:rPr>
      </w:pPr>
      <w:r>
        <w:rPr>
          <w:rFonts w:hint="eastAsia"/>
          <w:b/>
        </w:rPr>
        <w:t>参数</w:t>
      </w:r>
    </w:p>
    <w:p>
      <w:pPr>
        <w:rPr>
          <w:rFonts w:eastAsia="宋体"/>
        </w:rPr>
      </w:pPr>
      <w:r>
        <w:t>read_descriptor_t *rd_desc</w:t>
      </w:r>
    </w:p>
    <w:p>
      <w:pPr>
        <w:rPr>
          <w:rFonts w:eastAsia="宋体"/>
        </w:rPr>
      </w:pPr>
      <w:r>
        <w:t>读取</w:t>
      </w:r>
      <w:r>
        <w:rPr>
          <w:rFonts w:hint="eastAsia"/>
          <w:b/>
        </w:rPr>
        <w:t>说明</w:t>
      </w:r>
      <w:r>
        <w:t>符</w:t>
      </w:r>
    </w:p>
    <w:p>
      <w:pPr>
        <w:rPr>
          <w:rFonts w:eastAsia="宋体"/>
        </w:rPr>
      </w:pPr>
      <w:r>
        <w:t>struct sk_buff *skb</w:t>
      </w:r>
    </w:p>
    <w:p>
      <w:pPr>
        <w:rPr>
          <w:rFonts w:eastAsia="宋体"/>
        </w:rPr>
      </w:pPr>
      <w:r>
        <w:t>套接字缓冲区</w:t>
      </w:r>
    </w:p>
    <w:p>
      <w:pPr>
        <w:rPr>
          <w:rFonts w:eastAsia="宋体"/>
        </w:rPr>
      </w:pPr>
      <w:r>
        <w:t>unsigned int offset</w:t>
      </w:r>
    </w:p>
    <w:p>
      <w:pPr>
        <w:rPr>
          <w:rFonts w:eastAsia="宋体"/>
        </w:rPr>
      </w:pPr>
      <w:r>
        <w:t>skb中的偏移量</w:t>
      </w:r>
    </w:p>
    <w:p>
      <w:pPr>
        <w:rPr>
          <w:rFonts w:eastAsia="宋体"/>
        </w:rPr>
      </w:pPr>
      <w:r>
        <w:t>size_t len</w:t>
      </w:r>
    </w:p>
    <w:p>
      <w:pPr>
        <w:rPr>
          <w:rFonts w:eastAsia="宋体"/>
        </w:rPr>
      </w:pPr>
      <w:r>
        <w:t>skb-&gt;len - offset</w:t>
      </w:r>
    </w:p>
    <w:p>
      <w:pPr>
        <w:pStyle w:val="4"/>
        <w:spacing w:before="156" w:after="156"/>
      </w:pPr>
      <w:r>
        <w:t>int iscsi_sw_sk_state_check(struct sock *sk)</w:t>
      </w:r>
    </w:p>
    <w:p>
      <w:pPr>
        <w:rPr>
          <w:rFonts w:eastAsia="宋体"/>
        </w:rPr>
      </w:pPr>
      <w:r>
        <w:t>检查套接字状态</w:t>
      </w:r>
    </w:p>
    <w:p>
      <w:pPr>
        <w:rPr>
          <w:rFonts w:eastAsia="宋体"/>
        </w:rPr>
      </w:pPr>
      <w:r>
        <w:rPr>
          <w:rFonts w:hint="eastAsia"/>
          <w:b/>
        </w:rPr>
        <w:t>参数</w:t>
      </w:r>
    </w:p>
    <w:p>
      <w:pPr>
        <w:rPr>
          <w:rFonts w:eastAsia="宋体"/>
        </w:rPr>
      </w:pPr>
      <w:r>
        <w:t>struct sock *sk</w:t>
      </w:r>
    </w:p>
    <w:p>
      <w:pPr>
        <w:rPr>
          <w:rFonts w:eastAsia="宋体"/>
        </w:rPr>
      </w:pPr>
      <w:r>
        <w:t>套接字</w:t>
      </w:r>
    </w:p>
    <w:p>
      <w:pPr>
        <w:rPr>
          <w:rFonts w:eastAsia="宋体"/>
        </w:rPr>
      </w:pPr>
      <w:r>
        <w:rPr>
          <w:rFonts w:hint="eastAsia"/>
          <w:b/>
        </w:rPr>
        <w:t>说明</w:t>
      </w:r>
    </w:p>
    <w:p>
      <w:pPr>
        <w:rPr>
          <w:rFonts w:eastAsia="宋体"/>
        </w:rPr>
      </w:pPr>
      <w:r>
        <w:t>如果套接字处于CLOSE或CLOSE_WAIT状态，则如果仍有一些数据未处理完毕，我们不应关闭连接。</w:t>
      </w:r>
    </w:p>
    <w:p>
      <w:pPr>
        <w:rPr>
          <w:rFonts w:eastAsia="宋体"/>
        </w:rPr>
      </w:pPr>
      <w:r>
        <w:t>必须使用sk_callback_lock调用。</w:t>
      </w:r>
    </w:p>
    <w:p>
      <w:pPr>
        <w:pStyle w:val="4"/>
        <w:spacing w:before="156" w:after="156"/>
      </w:pPr>
      <w:r>
        <w:t>void iscsi_sw_tcp_write_space(struct sock *sk)</w:t>
      </w:r>
    </w:p>
    <w:p>
      <w:r>
        <w:t>当有更多输出缓冲区空间可用时调用</w:t>
      </w:r>
    </w:p>
    <w:p>
      <w:pPr>
        <w:rPr>
          <w:rFonts w:eastAsia="宋体"/>
        </w:rPr>
      </w:pPr>
      <w:r>
        <w:rPr>
          <w:rFonts w:hint="eastAsia"/>
          <w:b/>
        </w:rPr>
        <w:t>参数</w:t>
      </w:r>
    </w:p>
    <w:p>
      <w:pPr>
        <w:rPr>
          <w:rFonts w:eastAsia="宋体"/>
        </w:rPr>
      </w:pPr>
      <w:r>
        <w:t>struct sock *sk</w:t>
      </w:r>
    </w:p>
    <w:p>
      <w:pPr>
        <w:rPr>
          <w:rFonts w:eastAsia="宋体"/>
        </w:rPr>
      </w:pPr>
      <w:r>
        <w:t>可用于套接字空间的套接字</w:t>
      </w:r>
    </w:p>
    <w:p>
      <w:pPr>
        <w:pStyle w:val="4"/>
        <w:spacing w:before="156" w:after="156"/>
      </w:pPr>
      <w:r>
        <w:t>int iscsi_sw_tcp_xmit_segment(struct iscsi_tcp_conn *tcp_conn, struct iscsi_segment *segment)</w:t>
      </w:r>
    </w:p>
    <w:p>
      <w:pPr>
        <w:rPr>
          <w:rFonts w:eastAsia="宋体"/>
        </w:rPr>
      </w:pPr>
      <w:r>
        <w:t>传输段</w:t>
      </w:r>
    </w:p>
    <w:p>
      <w:pPr>
        <w:rPr>
          <w:rFonts w:eastAsia="宋体"/>
        </w:rPr>
      </w:pPr>
      <w:r>
        <w:rPr>
          <w:rFonts w:hint="eastAsia"/>
          <w:b/>
        </w:rPr>
        <w:t>参数</w:t>
      </w:r>
    </w:p>
    <w:p>
      <w:pPr>
        <w:rPr>
          <w:rFonts w:eastAsia="宋体"/>
        </w:rPr>
      </w:pPr>
      <w:r>
        <w:t>struct iscsi_tcp_conn *tcp_conn</w:t>
      </w:r>
    </w:p>
    <w:p>
      <w:pPr>
        <w:rPr>
          <w:rFonts w:eastAsia="宋体"/>
        </w:rPr>
      </w:pPr>
      <w:r>
        <w:t>iSCSI TCP 连接</w:t>
      </w:r>
    </w:p>
    <w:p>
      <w:pPr>
        <w:rPr>
          <w:rFonts w:eastAsia="宋体"/>
        </w:rPr>
      </w:pPr>
      <w:r>
        <w:t>struct iscsi_segment *segment</w:t>
      </w:r>
    </w:p>
    <w:p>
      <w:pPr>
        <w:rPr>
          <w:rFonts w:eastAsia="宋体"/>
        </w:rPr>
      </w:pPr>
      <w:r>
        <w:t>要传输的缓冲区</w:t>
      </w:r>
    </w:p>
    <w:p>
      <w:pPr>
        <w:rPr>
          <w:rFonts w:eastAsia="宋体"/>
        </w:rPr>
      </w:pPr>
      <w:r>
        <w:rPr>
          <w:rFonts w:hint="eastAsia"/>
          <w:b/>
        </w:rPr>
        <w:t>说明</w:t>
      </w:r>
    </w:p>
    <w:p>
      <w:r>
        <w:t>此函数将尽量传输网络层接受的缓冲区，并</w:t>
      </w:r>
      <w:r>
        <w:rPr>
          <w:rFonts w:hint="eastAsia"/>
        </w:rPr>
        <w:t>返回</w:t>
      </w:r>
      <w:r>
        <w:t xml:space="preserve">传输的字节数。如果启用了 CRC 哈希，则此函数将在传输时计算哈希值。当整个段已传输时，它将检索哈希值并将其发送。 </w:t>
      </w:r>
    </w:p>
    <w:p>
      <w:pPr>
        <w:pStyle w:val="4"/>
        <w:spacing w:before="156" w:after="156"/>
      </w:pPr>
      <w:r>
        <w:t>int iscsi_sw_tcp_xmit(struct iscsi_conn *conn)</w:t>
      </w:r>
    </w:p>
    <w:p>
      <w:pPr>
        <w:rPr>
          <w:rFonts w:eastAsia="宋体"/>
        </w:rPr>
      </w:pPr>
      <w:r>
        <w:t>TCP 传输</w:t>
      </w:r>
    </w:p>
    <w:p>
      <w:pPr>
        <w:rPr>
          <w:rFonts w:eastAsia="宋体"/>
        </w:rPr>
      </w:pPr>
      <w:r>
        <w:rPr>
          <w:rFonts w:hint="eastAsia"/>
          <w:b/>
        </w:rPr>
        <w:t>参数</w:t>
      </w:r>
    </w:p>
    <w:p>
      <w:pPr>
        <w:rPr>
          <w:rFonts w:eastAsia="宋体"/>
        </w:rPr>
      </w:pPr>
      <w:r>
        <w:t>struct iscsi_conn *conn</w:t>
      </w:r>
    </w:p>
    <w:p>
      <w:pPr>
        <w:rPr>
          <w:rFonts w:eastAsia="宋体"/>
        </w:rPr>
      </w:pPr>
      <w:r>
        <w:t>iSCSI 连接</w:t>
      </w:r>
    </w:p>
    <w:p>
      <w:pPr>
        <w:pStyle w:val="4"/>
        <w:spacing w:before="156" w:after="156"/>
      </w:pPr>
      <w:r>
        <w:t>int iscsi_sw_tcp_xmit_qlen(struct iscsi_conn *conn)</w:t>
      </w:r>
    </w:p>
    <w:p>
      <w:r>
        <w:rPr>
          <w:rFonts w:hint="eastAsia"/>
        </w:rPr>
        <w:t>返回</w:t>
      </w:r>
      <w:r>
        <w:t>排队等待传输的字节数</w:t>
      </w:r>
    </w:p>
    <w:p>
      <w:pPr>
        <w:rPr>
          <w:rFonts w:eastAsia="宋体"/>
        </w:rPr>
      </w:pPr>
      <w:r>
        <w:rPr>
          <w:rFonts w:hint="eastAsia"/>
          <w:b/>
        </w:rPr>
        <w:t>参数</w:t>
      </w:r>
    </w:p>
    <w:p>
      <w:pPr>
        <w:rPr>
          <w:rFonts w:eastAsia="宋体"/>
        </w:rPr>
      </w:pPr>
      <w:r>
        <w:t>struct iscsi_conn *conn</w:t>
      </w:r>
    </w:p>
    <w:p>
      <w:pPr>
        <w:rPr>
          <w:rFonts w:eastAsia="宋体"/>
        </w:rPr>
      </w:pPr>
      <w:r>
        <w:t>iSCSI 连接</w:t>
      </w:r>
    </w:p>
    <w:p>
      <w:pPr>
        <w:pStyle w:val="4"/>
        <w:spacing w:before="156" w:after="156"/>
      </w:pPr>
      <w:r>
        <w:t>int iscsi_tcp_segment_done(struct iscsi_tcp_conn *tcp_conn, struct iscsi_segment *segment, int recv, unsigned copied)</w:t>
      </w:r>
    </w:p>
    <w:p>
      <w:pPr>
        <w:rPr>
          <w:rFonts w:eastAsia="宋体"/>
        </w:rPr>
      </w:pPr>
      <w:r>
        <w:t>检查段是否完成</w:t>
      </w:r>
    </w:p>
    <w:p>
      <w:pPr>
        <w:rPr>
          <w:rFonts w:eastAsia="宋体"/>
        </w:rPr>
      </w:pPr>
      <w:r>
        <w:rPr>
          <w:rFonts w:hint="eastAsia"/>
          <w:b/>
        </w:rPr>
        <w:t>参数</w:t>
      </w:r>
    </w:p>
    <w:p>
      <w:pPr>
        <w:rPr>
          <w:rFonts w:eastAsia="宋体"/>
        </w:rPr>
      </w:pPr>
      <w:r>
        <w:t>struct iscsi_tcp_conn *tcp_conn</w:t>
      </w:r>
    </w:p>
    <w:p>
      <w:pPr>
        <w:rPr>
          <w:rFonts w:eastAsia="宋体"/>
        </w:rPr>
      </w:pPr>
      <w:r>
        <w:t>iSCSI TCP 连接</w:t>
      </w:r>
    </w:p>
    <w:p>
      <w:pPr>
        <w:rPr>
          <w:rFonts w:eastAsia="宋体"/>
        </w:rPr>
      </w:pPr>
      <w:r>
        <w:t>struct iscsi_segment *segment</w:t>
      </w:r>
    </w:p>
    <w:p>
      <w:pPr>
        <w:rPr>
          <w:rFonts w:eastAsia="宋体"/>
        </w:rPr>
      </w:pPr>
      <w:r>
        <w:t>要检查的 iSCSI 段</w:t>
      </w:r>
    </w:p>
    <w:p>
      <w:pPr>
        <w:rPr>
          <w:rFonts w:eastAsia="宋体"/>
        </w:rPr>
      </w:pPr>
      <w:r>
        <w:t>int recv</w:t>
      </w:r>
    </w:p>
    <w:p>
      <w:pPr>
        <w:rPr>
          <w:rFonts w:eastAsia="宋体"/>
        </w:rPr>
      </w:pPr>
      <w:r>
        <w:t>如果从接收路径中调用，则设置为 1</w:t>
      </w:r>
    </w:p>
    <w:p>
      <w:pPr>
        <w:rPr>
          <w:rFonts w:eastAsia="宋体"/>
        </w:rPr>
      </w:pPr>
      <w:r>
        <w:t>unsigned copied</w:t>
      </w:r>
    </w:p>
    <w:p>
      <w:pPr>
        <w:rPr>
          <w:rFonts w:eastAsia="宋体"/>
        </w:rPr>
      </w:pPr>
      <w:r>
        <w:t>复制的字节数</w:t>
      </w:r>
    </w:p>
    <w:p>
      <w:pPr>
        <w:rPr>
          <w:rFonts w:eastAsia="宋体"/>
        </w:rPr>
      </w:pPr>
      <w:r>
        <w:rPr>
          <w:rFonts w:hint="eastAsia"/>
          <w:b/>
        </w:rPr>
        <w:t>说明</w:t>
      </w:r>
    </w:p>
    <w:p>
      <w:pPr>
        <w:rPr>
          <w:rFonts w:eastAsia="宋体"/>
        </w:rPr>
      </w:pPr>
      <w:r>
        <w:t>检查我们是否已完成接收此段。如果接收缓冲区已满但我们还需要更多数据，则继续移动到散列列表中的下一个条目。如果我们接收的数据量不是 4 的倍数，则我们还将透明地接收填充字节。此函数必须是可重入的。</w:t>
      </w:r>
    </w:p>
    <w:p>
      <w:pPr>
        <w:pStyle w:val="4"/>
        <w:spacing w:before="156" w:after="156"/>
      </w:pPr>
      <w:r>
        <w:t>void iscsi_tcp_hdr_recv_prep(struct iscsi_tcp_conn *tcp_conn)</w:t>
      </w:r>
    </w:p>
    <w:p>
      <w:pPr>
        <w:rPr>
          <w:rFonts w:eastAsia="宋体"/>
        </w:rPr>
      </w:pPr>
      <w:r>
        <w:t>为 hdr 接收准备段</w:t>
      </w:r>
    </w:p>
    <w:p>
      <w:pPr>
        <w:rPr>
          <w:rFonts w:eastAsia="宋体"/>
        </w:rPr>
      </w:pPr>
      <w:r>
        <w:rPr>
          <w:rFonts w:hint="eastAsia"/>
          <w:b/>
        </w:rPr>
        <w:t>参数</w:t>
      </w:r>
    </w:p>
    <w:p>
      <w:pPr>
        <w:rPr>
          <w:rFonts w:eastAsia="宋体"/>
        </w:rPr>
      </w:pPr>
      <w:r>
        <w:t>struct iscsi_tcp_conn *tcp_conn</w:t>
      </w:r>
    </w:p>
    <w:p>
      <w:pPr>
        <w:rPr>
          <w:rFonts w:eastAsia="宋体"/>
        </w:rPr>
      </w:pPr>
      <w:r>
        <w:t>要准备的 iSCSI 连接</w:t>
      </w:r>
    </w:p>
    <w:p>
      <w:pPr>
        <w:rPr>
          <w:rFonts w:eastAsia="宋体"/>
        </w:rPr>
      </w:pPr>
      <w:r>
        <w:rPr>
          <w:rFonts w:hint="eastAsia"/>
          <w:b/>
        </w:rPr>
        <w:t>说明</w:t>
      </w:r>
    </w:p>
    <w:p>
      <w:r>
        <w:t>此函数始终针对散列</w:t>
      </w:r>
      <w:r>
        <w:rPr>
          <w:rFonts w:hint="eastAsia"/>
        </w:rPr>
        <w:t>参数</w:t>
      </w:r>
      <w:r>
        <w:t>传递 NULL，因为在调用此函数时，我们尚不知道标头的最终大小，并希望延迟摘要处理直到知道为止。</w:t>
      </w:r>
    </w:p>
    <w:p>
      <w:pPr>
        <w:pStyle w:val="4"/>
        <w:spacing w:before="156" w:after="156"/>
      </w:pPr>
      <w:r>
        <w:t>void iscsi_tcp_cleanup_task(struct iscsi_task *task)</w:t>
      </w:r>
    </w:p>
    <w:p>
      <w:pPr>
        <w:rPr>
          <w:rFonts w:eastAsia="宋体"/>
        </w:rPr>
      </w:pPr>
      <w:r>
        <w:t>释放 tcp_task 资源</w:t>
      </w:r>
    </w:p>
    <w:p>
      <w:pPr>
        <w:rPr>
          <w:rFonts w:eastAsia="宋体"/>
        </w:rPr>
      </w:pPr>
      <w:r>
        <w:rPr>
          <w:rFonts w:hint="eastAsia"/>
          <w:b/>
        </w:rPr>
        <w:t>参数</w:t>
      </w:r>
    </w:p>
    <w:p>
      <w:pPr>
        <w:rPr>
          <w:rFonts w:eastAsia="宋体"/>
        </w:rPr>
      </w:pPr>
      <w:r>
        <w:t>struct iscsi_task *task</w:t>
      </w:r>
    </w:p>
    <w:p>
      <w:pPr>
        <w:rPr>
          <w:rFonts w:eastAsia="宋体"/>
        </w:rPr>
      </w:pPr>
      <w:r>
        <w:t>iSCSI 任务</w:t>
      </w:r>
    </w:p>
    <w:p>
      <w:pPr>
        <w:rPr>
          <w:rFonts w:eastAsia="宋体"/>
        </w:rPr>
      </w:pPr>
      <w:r>
        <w:rPr>
          <w:rFonts w:hint="eastAsia"/>
          <w:b/>
        </w:rPr>
        <w:t>说明</w:t>
      </w:r>
    </w:p>
    <w:p>
      <w:pPr>
        <w:rPr>
          <w:rFonts w:eastAsia="宋体"/>
        </w:rPr>
      </w:pPr>
      <w:r>
        <w:t>必须使用 session back_lock 调用</w:t>
      </w:r>
    </w:p>
    <w:p>
      <w:pPr>
        <w:pStyle w:val="4"/>
        <w:spacing w:before="156" w:after="156"/>
      </w:pPr>
      <w:r>
        <w:t>int iscsi_tcp_recv_segment_is_hdr(struct iscsi_tcp_conn *tcp_conn)</w:t>
      </w:r>
    </w:p>
    <w:p>
      <w:pPr>
        <w:rPr>
          <w:rFonts w:eastAsia="宋体"/>
        </w:rPr>
      </w:pPr>
      <w:r>
        <w:t>测试是否正在读取标头</w:t>
      </w:r>
    </w:p>
    <w:p>
      <w:pPr>
        <w:rPr>
          <w:rFonts w:eastAsia="宋体"/>
        </w:rPr>
      </w:pPr>
      <w:r>
        <w:rPr>
          <w:rFonts w:hint="eastAsia"/>
          <w:b/>
        </w:rPr>
        <w:t>参数</w:t>
      </w:r>
    </w:p>
    <w:p>
      <w:pPr>
        <w:rPr>
          <w:rFonts w:eastAsia="宋体"/>
        </w:rPr>
      </w:pPr>
      <w:r>
        <w:t>struct iscsi_tcp_conn *tcp_conn</w:t>
      </w:r>
    </w:p>
    <w:p>
      <w:pPr>
        <w:rPr>
          <w:rFonts w:eastAsia="宋体"/>
        </w:rPr>
      </w:pPr>
      <w:r>
        <w:t>iSCSI TCP 连接</w:t>
      </w:r>
    </w:p>
    <w:p>
      <w:pPr>
        <w:rPr>
          <w:rFonts w:eastAsia="宋体"/>
        </w:rPr>
      </w:pPr>
      <w:r>
        <w:rPr>
          <w:rFonts w:hint="eastAsia"/>
          <w:b/>
        </w:rPr>
        <w:t>说明</w:t>
      </w:r>
    </w:p>
    <w:p>
      <w:r>
        <w:t>如果当前正在处理或设置以处理标头，则</w:t>
      </w:r>
      <w:r>
        <w:rPr>
          <w:rFonts w:hint="eastAsia"/>
        </w:rPr>
        <w:t>返回</w:t>
      </w:r>
      <w:r>
        <w:t>非零。</w:t>
      </w:r>
    </w:p>
    <w:p>
      <w:pPr>
        <w:pStyle w:val="4"/>
        <w:spacing w:before="156" w:after="156"/>
      </w:pPr>
      <w:r>
        <w:t>int iscsi_tcp_recv_skb(struct iscsi_conn *conn, struct sk_buff *skb, unsigned int offset, bool offloaded, int *status)</w:t>
      </w:r>
    </w:p>
    <w:p>
      <w:pPr>
        <w:rPr>
          <w:rFonts w:eastAsia="宋体"/>
        </w:rPr>
      </w:pPr>
      <w:r>
        <w:t>处理 skb</w:t>
      </w:r>
    </w:p>
    <w:p>
      <w:pPr>
        <w:rPr>
          <w:rFonts w:eastAsia="宋体"/>
        </w:rPr>
      </w:pPr>
      <w:r>
        <w:rPr>
          <w:rFonts w:hint="eastAsia"/>
          <w:b/>
        </w:rPr>
        <w:t>参数</w:t>
      </w:r>
    </w:p>
    <w:p>
      <w:pPr>
        <w:rPr>
          <w:rFonts w:eastAsia="宋体"/>
        </w:rPr>
      </w:pPr>
      <w:r>
        <w:t>struct iscsi_conn *conn</w:t>
      </w:r>
    </w:p>
    <w:p>
      <w:pPr>
        <w:rPr>
          <w:rFonts w:eastAsia="宋体"/>
        </w:rPr>
      </w:pPr>
      <w:r>
        <w:t>iSCSI 连接</w:t>
      </w:r>
    </w:p>
    <w:p>
      <w:pPr>
        <w:rPr>
          <w:rFonts w:eastAsia="宋体"/>
        </w:rPr>
      </w:pPr>
      <w:r>
        <w:t>struct sk_buff *skb</w:t>
      </w:r>
    </w:p>
    <w:p>
      <w:pPr>
        <w:rPr>
          <w:rFonts w:eastAsia="宋体"/>
        </w:rPr>
      </w:pPr>
      <w:r>
        <w:t>网络缓冲区，其中包含标头和/或数据段</w:t>
      </w:r>
    </w:p>
    <w:p>
      <w:pPr>
        <w:rPr>
          <w:rFonts w:eastAsia="宋体"/>
        </w:rPr>
      </w:pPr>
      <w:r>
        <w:t>unsigned int offset</w:t>
      </w:r>
    </w:p>
    <w:p>
      <w:pPr>
        <w:rPr>
          <w:rFonts w:eastAsia="宋体"/>
        </w:rPr>
      </w:pPr>
      <w:r>
        <w:t>skb 中的偏移量</w:t>
      </w:r>
    </w:p>
    <w:p>
      <w:pPr>
        <w:rPr>
          <w:rFonts w:eastAsia="宋体"/>
        </w:rPr>
      </w:pPr>
      <w:r>
        <w:t>bool offloaded</w:t>
      </w:r>
    </w:p>
    <w:p>
      <w:pPr>
        <w:rPr>
          <w:rFonts w:eastAsia="宋体"/>
        </w:rPr>
      </w:pPr>
      <w:r>
        <w:t>表示传输是否已卸载的布尔值</w:t>
      </w:r>
    </w:p>
    <w:p>
      <w:pPr>
        <w:rPr>
          <w:rFonts w:eastAsia="宋体"/>
        </w:rPr>
      </w:pPr>
      <w:r>
        <w:t>int *status</w:t>
      </w:r>
    </w:p>
    <w:p>
      <w:pPr>
        <w:rPr>
          <w:rFonts w:eastAsia="宋体"/>
        </w:rPr>
      </w:pPr>
      <w:r>
        <w:t>iSCSI TCP 状态结果</w:t>
      </w:r>
    </w:p>
    <w:p>
      <w:pPr>
        <w:rPr>
          <w:rFonts w:eastAsia="宋体"/>
        </w:rPr>
      </w:pPr>
      <w:r>
        <w:rPr>
          <w:rFonts w:hint="eastAsia"/>
          <w:b/>
        </w:rPr>
        <w:t>说明</w:t>
      </w:r>
    </w:p>
    <w:p>
      <w:r>
        <w:t>将</w:t>
      </w:r>
      <w:r>
        <w:rPr>
          <w:rFonts w:hint="eastAsia"/>
        </w:rPr>
        <w:t>返回</w:t>
      </w:r>
      <w:r>
        <w:t>状态传输给 status。并将</w:t>
      </w:r>
      <w:r>
        <w:rPr>
          <w:rFonts w:hint="eastAsia"/>
        </w:rPr>
        <w:t>返回</w:t>
      </w:r>
      <w:r>
        <w:t>已复制的字节数。</w:t>
      </w:r>
    </w:p>
    <w:p>
      <w:pPr>
        <w:pStyle w:val="4"/>
        <w:spacing w:before="156" w:after="156"/>
      </w:pPr>
      <w:r>
        <w:t>int iscsi_tcp_task_init(struct iscsi_task *task)</w:t>
      </w:r>
    </w:p>
    <w:p>
      <w:pPr>
        <w:rPr>
          <w:rFonts w:eastAsia="宋体"/>
        </w:rPr>
      </w:pPr>
      <w:r>
        <w:t>初始化 iSCSI SCSI_READ 或 SCSI_WRITE 命令</w:t>
      </w:r>
    </w:p>
    <w:p>
      <w:pPr>
        <w:rPr>
          <w:rFonts w:eastAsia="宋体"/>
        </w:rPr>
      </w:pPr>
      <w:r>
        <w:rPr>
          <w:rFonts w:hint="eastAsia"/>
          <w:b/>
        </w:rPr>
        <w:t>参数</w:t>
      </w:r>
    </w:p>
    <w:p>
      <w:pPr>
        <w:rPr>
          <w:rFonts w:eastAsia="宋体"/>
        </w:rPr>
      </w:pPr>
      <w:r>
        <w:t>struct iscsi_task *task</w:t>
      </w:r>
    </w:p>
    <w:p>
      <w:pPr>
        <w:rPr>
          <w:rFonts w:eastAsia="宋体"/>
        </w:rPr>
      </w:pPr>
      <w:r>
        <w:t>SCSI 命令任务</w:t>
      </w:r>
    </w:p>
    <w:p>
      <w:pPr>
        <w:pStyle w:val="4"/>
        <w:spacing w:before="156" w:after="156"/>
      </w:pPr>
      <w:r>
        <w:t>int iscsi_tcp_task_xmit(struct iscsi_task *task)</w:t>
      </w:r>
    </w:p>
    <w:p>
      <w:pPr>
        <w:rPr>
          <w:rFonts w:eastAsia="宋体"/>
        </w:rPr>
      </w:pPr>
      <w:r>
        <w:t>传输普通 PDU 任务</w:t>
      </w:r>
    </w:p>
    <w:p>
      <w:pPr>
        <w:rPr>
          <w:rFonts w:eastAsia="宋体"/>
        </w:rPr>
      </w:pPr>
      <w:r>
        <w:rPr>
          <w:rFonts w:hint="eastAsia"/>
          <w:b/>
        </w:rPr>
        <w:t>参数</w:t>
      </w:r>
    </w:p>
    <w:p>
      <w:pPr>
        <w:rPr>
          <w:rFonts w:eastAsia="宋体"/>
        </w:rPr>
      </w:pPr>
      <w:r>
        <w:t>struct iscsi_task *task</w:t>
      </w:r>
    </w:p>
    <w:p>
      <w:pPr>
        <w:rPr>
          <w:rFonts w:eastAsia="宋体"/>
        </w:rPr>
      </w:pPr>
      <w:r>
        <w:t>iSCSI 命令任务</w:t>
      </w:r>
    </w:p>
    <w:p>
      <w:pPr>
        <w:rPr>
          <w:rFonts w:eastAsia="宋体"/>
        </w:rPr>
      </w:pPr>
      <w:r>
        <w:rPr>
          <w:rFonts w:hint="eastAsia"/>
          <w:b/>
        </w:rPr>
        <w:t>说明</w:t>
      </w:r>
    </w:p>
    <w:p>
      <w:pPr>
        <w:sectPr>
          <w:type w:val="continuous"/>
          <w:pgSz w:w="11906" w:h="16838"/>
          <w:pgMar w:top="1440" w:right="1800" w:bottom="1440" w:left="1800" w:header="851" w:footer="992" w:gutter="0"/>
          <w:cols w:space="720" w:num="1"/>
          <w:docGrid w:type="lines" w:linePitch="312" w:charSpace="0"/>
        </w:sectPr>
      </w:pPr>
      <w:r>
        <w:t>当一切顺利传输时，我们预期</w:t>
      </w:r>
      <w:r>
        <w:rPr>
          <w:rFonts w:hint="eastAsia"/>
        </w:rPr>
        <w:t>返回</w:t>
      </w:r>
      <w:r>
        <w:t xml:space="preserve"> 0，如果队列中仍有数据，则</w:t>
      </w:r>
      <w:r>
        <w:rPr>
          <w:rFonts w:hint="eastAsia"/>
        </w:rPr>
        <w:t>返回</w:t>
      </w:r>
      <w:r>
        <w:t xml:space="preserve"> -EAGAIN，否则</w:t>
      </w:r>
      <w:r>
        <w:rPr>
          <w:rFonts w:hint="eastAsia"/>
        </w:rPr>
        <w:t>返回</w:t>
      </w:r>
      <w:r>
        <w:t xml:space="preserve"> != 0 的任何其他错误。</w:t>
      </w:r>
    </w:p>
    <w:p>
      <w:pPr>
        <w:pStyle w:val="2"/>
        <w:spacing w:before="156" w:after="156"/>
      </w:pPr>
      <w:r>
        <w:br w:type="page"/>
      </w:r>
      <w:bookmarkStart w:id="1108" w:name="_Toc314614682"/>
      <w:bookmarkStart w:id="1109" w:name="_Toc799587785"/>
      <w:r>
        <w:t xml:space="preserve">MTD NAND </w:t>
      </w:r>
      <w:r>
        <w:rPr>
          <w:rFonts w:hint="eastAsia"/>
        </w:rPr>
        <w:t>驱动程序编程接口</w:t>
      </w:r>
      <w:r>
        <w:fldChar w:fldCharType="begin"/>
      </w:r>
      <w:r>
        <w:instrText xml:space="preserve"> HYPERLINK "https://www.kernel.org/doc/html/latest/driver-api/mtdnand.html" \l "mtd-nand-driver-programming-interface" \o "Permalink to this heading" </w:instrText>
      </w:r>
      <w:r>
        <w:fldChar w:fldCharType="separate"/>
      </w:r>
      <w:r>
        <w:fldChar w:fldCharType="end"/>
      </w:r>
      <w:bookmarkEnd w:id="1108"/>
      <w:bookmarkEnd w:id="1109"/>
    </w:p>
    <w:p>
      <w:pPr>
        <w:pStyle w:val="3"/>
        <w:spacing w:before="156" w:after="156"/>
        <w:rPr>
          <w:rFonts w:hint="default"/>
        </w:rPr>
      </w:pPr>
      <w:bookmarkStart w:id="1110" w:name="_Toc1914209067"/>
      <w:bookmarkStart w:id="1111" w:name="_Toc1866723216"/>
      <w:r>
        <w:t>介绍</w:t>
      </w:r>
      <w:r>
        <w:rPr>
          <w:rFonts w:hint="default"/>
        </w:rPr>
        <w:fldChar w:fldCharType="begin"/>
      </w:r>
      <w:r>
        <w:rPr>
          <w:rFonts w:hint="default"/>
        </w:rPr>
        <w:instrText xml:space="preserve"> HYPERLINK "https://www.kernel.org/doc/html/latest/driver-api/mtdnand.html" \l "introduction" \o "Permalink to this heading" </w:instrText>
      </w:r>
      <w:r>
        <w:rPr>
          <w:rFonts w:hint="default"/>
        </w:rPr>
        <w:fldChar w:fldCharType="separate"/>
      </w:r>
      <w:r>
        <w:rPr>
          <w:rFonts w:hint="default"/>
        </w:rPr>
        <w:fldChar w:fldCharType="end"/>
      </w:r>
      <w:bookmarkEnd w:id="1110"/>
      <w:bookmarkEnd w:id="1111"/>
    </w:p>
    <w:p>
      <w:pPr>
        <w:rPr>
          <w:rFonts w:eastAsia="宋体"/>
        </w:rPr>
      </w:pPr>
      <w:r>
        <w:t>通用 NAND 驱动程序支持几乎所有 NAND 和 AG-AND 基于芯片，将其连接到 Linux 内核的 Memory Technology Devices (MTD) 子系统中。</w:t>
      </w:r>
    </w:p>
    <w:p>
      <w:pPr>
        <w:rPr>
          <w:rFonts w:eastAsia="宋体"/>
        </w:rPr>
      </w:pPr>
      <w:r>
        <w:t>为希望实现适用于 NAND 设备的板载驱动程序或文件系统驱动程序的开发人员提供此文档。</w:t>
      </w:r>
    </w:p>
    <w:p>
      <w:pPr>
        <w:pStyle w:val="3"/>
        <w:spacing w:before="156" w:after="156"/>
        <w:rPr>
          <w:rFonts w:hint="default"/>
        </w:rPr>
      </w:pPr>
      <w:bookmarkStart w:id="1112" w:name="_Toc1428492289"/>
      <w:r>
        <w:t>已知的错误和假设</w:t>
      </w:r>
      <w:bookmarkEnd w:id="1112"/>
    </w:p>
    <w:p>
      <w:pPr>
        <w:rPr>
          <w:rFonts w:eastAsia="宋体"/>
        </w:rPr>
      </w:pPr>
      <w:r>
        <w:t>无。</w:t>
      </w:r>
    </w:p>
    <w:p>
      <w:pPr>
        <w:pStyle w:val="3"/>
        <w:spacing w:before="156" w:after="156"/>
        <w:rPr>
          <w:rFonts w:hint="default"/>
        </w:rPr>
      </w:pPr>
      <w:bookmarkStart w:id="1113" w:name="_Toc1950211410"/>
      <w:r>
        <w:t>文档提示</w:t>
      </w:r>
      <w:bookmarkEnd w:id="1113"/>
    </w:p>
    <w:p>
      <w:r>
        <w:t>函数和结构文档是自动生成的。每个函数和结构成员都具有简短的</w:t>
      </w:r>
      <w:r>
        <w:rPr>
          <w:rFonts w:hint="eastAsia"/>
        </w:rPr>
        <w:t>说明</w:t>
      </w:r>
      <w:r>
        <w:t>，并带有 [XXX] 标识符。以下章节解释了这些标识符的含义。</w:t>
      </w:r>
    </w:p>
    <w:p>
      <w:pPr>
        <w:pStyle w:val="4"/>
        <w:spacing w:before="156" w:after="156"/>
      </w:pPr>
      <w:r>
        <w:t>函数标识符 [XXX]</w:t>
      </w:r>
    </w:p>
    <w:p>
      <w:pPr>
        <w:rPr>
          <w:rFonts w:eastAsia="宋体"/>
        </w:rPr>
      </w:pPr>
      <w:r>
        <w:t>在短注释中，函数用 [XXX] 标识符标记。标识符解释了函数的使用和范围。使用以下标识符：</w:t>
      </w:r>
    </w:p>
    <w:p>
      <w:pPr>
        <w:rPr>
          <w:rFonts w:eastAsia="宋体"/>
        </w:rPr>
      </w:pPr>
      <w:r>
        <w:t>[MTD Interface]</w:t>
      </w:r>
    </w:p>
    <w:p>
      <w:pPr>
        <w:rPr>
          <w:rFonts w:eastAsia="宋体"/>
        </w:rPr>
      </w:pPr>
      <w:r>
        <w:t>这些函数提供对 MTD 内核 API 的接口。它们不可替换并提供硬件上完全独立的功能。</w:t>
      </w:r>
    </w:p>
    <w:p>
      <w:pPr>
        <w:rPr>
          <w:rFonts w:eastAsia="宋体"/>
        </w:rPr>
      </w:pPr>
      <w:r>
        <w:t>[NAND Interface]</w:t>
      </w:r>
    </w:p>
    <w:p>
      <w:pPr>
        <w:rPr>
          <w:rFonts w:eastAsia="宋体"/>
        </w:rPr>
      </w:pPr>
      <w:r>
        <w:t>这些函数是导出的，并提供对 NAND 内核 API 的接口。</w:t>
      </w:r>
    </w:p>
    <w:p>
      <w:pPr>
        <w:rPr>
          <w:rFonts w:eastAsia="宋体"/>
        </w:rPr>
      </w:pPr>
      <w:r>
        <w:t>[GENERIC]</w:t>
      </w:r>
    </w:p>
    <w:p>
      <w:pPr>
        <w:rPr>
          <w:rFonts w:eastAsia="宋体"/>
        </w:rPr>
      </w:pPr>
      <w:r>
        <w:t>通用函数不可替换并提供完全独立于硬件的功能。</w:t>
      </w:r>
    </w:p>
    <w:p>
      <w:pPr>
        <w:rPr>
          <w:rFonts w:eastAsia="宋体"/>
        </w:rPr>
      </w:pPr>
      <w:r>
        <w:t>[DEFAULT]</w:t>
      </w:r>
    </w:p>
    <w:p>
      <w:r>
        <w:t>默认函数提供适用于大多数实现的硬件相关功能。如果必要，板载驱动程序可以替换这些函数。这些函数通过 NAND 芯片</w:t>
      </w:r>
      <w:r>
        <w:rPr>
          <w:rFonts w:hint="eastAsia"/>
        </w:rPr>
        <w:t>说明</w:t>
      </w:r>
      <w:r>
        <w:t>结构中的指针调用。在调用 nand_scan() 之前，板载驱动程序可以设置应由板依赖函数替换的函数。如果函数指针在进入 nand_scan() 时为 NULL，则指针设置为适用于检测到的芯片类型的默认函数。</w:t>
      </w:r>
    </w:p>
    <w:p>
      <w:pPr>
        <w:pStyle w:val="4"/>
        <w:spacing w:before="156" w:after="156"/>
      </w:pPr>
      <w:r>
        <w:t>结构成员标识符 [XXX]</w:t>
      </w:r>
    </w:p>
    <w:p>
      <w:pPr>
        <w:rPr>
          <w:rFonts w:eastAsia="宋体"/>
        </w:rPr>
      </w:pPr>
      <w:r>
        <w:t>在注释中，结构成员用 [XXX] 标识符标记。标识符解释了成员的使用和范围。使用以下标识符：</w:t>
      </w:r>
    </w:p>
    <w:p>
      <w:pPr>
        <w:rPr>
          <w:rFonts w:eastAsia="宋体"/>
        </w:rPr>
      </w:pPr>
      <w:r>
        <w:t>[INTERN]</w:t>
      </w:r>
    </w:p>
    <w:p>
      <w:r>
        <w:t>这些成员仅限 NAND 驱动程序内部使用，不得修改。这些值中的大多数根据在 nand_scan() 中评估的芯片几何信息计算。</w:t>
      </w:r>
    </w:p>
    <w:p>
      <w:pPr>
        <w:rPr>
          <w:rFonts w:eastAsia="宋体"/>
        </w:rPr>
      </w:pPr>
      <w:r>
        <w:t>[</w:t>
      </w:r>
      <w:r>
        <w:rPr>
          <w:rFonts w:hint="eastAsia"/>
        </w:rPr>
        <w:t>REPLACEABLE</w:t>
      </w:r>
      <w:r>
        <w:t>]</w:t>
      </w:r>
    </w:p>
    <w:p>
      <w:pPr>
        <w:rPr>
          <w:rFonts w:eastAsia="宋体"/>
        </w:rPr>
      </w:pPr>
      <w:r>
        <w:t>可替换的成员包含与硬件有关的功能，这些功能可以由板载驱动程序提供。在调用nand_scan()之前，板载驱动程序可以设置应替换为板依赖功能的功能。如果函数指针在进入nand_scan()时为NULL，则指针将设置为默认函数，适用于检测到的芯片类型。</w:t>
      </w:r>
    </w:p>
    <w:p>
      <w:pPr>
        <w:rPr>
          <w:rFonts w:eastAsia="宋体"/>
        </w:rPr>
      </w:pPr>
      <w:r>
        <w:t>[</w:t>
      </w:r>
      <w:r>
        <w:rPr>
          <w:rFonts w:hint="eastAsia"/>
        </w:rPr>
        <w:t>BOARDSPECIFIC</w:t>
      </w:r>
      <w:r>
        <w:t>]</w:t>
      </w:r>
    </w:p>
    <w:p>
      <w:pPr>
        <w:rPr>
          <w:rFonts w:eastAsia="宋体"/>
        </w:rPr>
      </w:pPr>
      <w:r>
        <w:t>板特定的成员包含必须由板载驱动程序提供的与硬件有关的信息。板载驱动程序必须在调用nand_scan()之前设置函数指针和数据字段。</w:t>
      </w:r>
    </w:p>
    <w:p>
      <w:r>
        <w:t>[</w:t>
      </w:r>
      <w:r>
        <w:rPr>
          <w:rFonts w:hint="eastAsia"/>
        </w:rPr>
        <w:t>OPTIONAL</w:t>
      </w:r>
      <w:r>
        <w:t>]</w:t>
      </w:r>
    </w:p>
    <w:p>
      <w:r>
        <w:t>可选成员可能包含与板载驱动程序有关的信息。通用NAND驱动程序代码不使用此信息。</w:t>
      </w:r>
    </w:p>
    <w:p>
      <w:pPr>
        <w:pStyle w:val="3"/>
        <w:spacing w:before="156" w:after="156"/>
        <w:rPr>
          <w:rFonts w:hint="default"/>
        </w:rPr>
      </w:pPr>
      <w:bookmarkStart w:id="1114" w:name="_Toc160263709"/>
      <w:r>
        <w:t>基本板载驱动程序</w:t>
      </w:r>
      <w:bookmarkEnd w:id="1114"/>
    </w:p>
    <w:p>
      <w:r>
        <w:t>对于大多数板，只需提供基本功能并在nand芯片</w:t>
      </w:r>
      <w:r>
        <w:rPr>
          <w:rFonts w:hint="eastAsia"/>
        </w:rPr>
        <w:t>说明</w:t>
      </w:r>
      <w:r>
        <w:t>结构中填写一些真正依赖于板子的成员即可。</w:t>
      </w:r>
    </w:p>
    <w:p>
      <w:pPr>
        <w:pStyle w:val="4"/>
        <w:spacing w:before="156" w:after="156"/>
      </w:pPr>
      <w:r>
        <w:t>基本</w:t>
      </w:r>
      <w:r>
        <w:rPr>
          <w:rFonts w:hint="eastAsia"/>
        </w:rPr>
        <w:t>定义</w:t>
      </w:r>
    </w:p>
    <w:p>
      <w:pPr>
        <w:rPr>
          <w:rFonts w:eastAsia="宋体"/>
        </w:rPr>
      </w:pPr>
      <w:r>
        <w:t>至少需要提供一个nand_chip结构和一个存储ioremap化的芯片地址的存储器。您可以使用kmalloc分配nand_chip结构，也可以静态分配它。NAND芯片结构嵌入了一个将注册到MTD子系统中的mtd结构。您可以使用nand_to_mtd()助手从nand_chip指针中提取指向mtd结构的指针。</w:t>
      </w:r>
    </w:p>
    <w:p>
      <w:r>
        <w:t>基于kmalloc的示例</w:t>
      </w:r>
    </w:p>
    <w:p>
      <w:pPr>
        <w:pStyle w:val="42"/>
      </w:pPr>
      <w:r>
        <w:t>Kmalloc based example</w:t>
      </w:r>
    </w:p>
    <w:p>
      <w:pPr>
        <w:pStyle w:val="42"/>
      </w:pPr>
      <w:r>
        <w:t>static struct mtd_info *board_mtd;</w:t>
      </w:r>
    </w:p>
    <w:p>
      <w:pPr>
        <w:pStyle w:val="42"/>
      </w:pPr>
      <w:r>
        <w:t>static void __iomem *baseaddr;</w:t>
      </w:r>
    </w:p>
    <w:p>
      <w:r>
        <w:rPr>
          <w:rFonts w:hint="eastAsia"/>
        </w:rPr>
        <w:t>静态示例</w:t>
      </w:r>
    </w:p>
    <w:p>
      <w:pPr>
        <w:pStyle w:val="42"/>
      </w:pPr>
      <w:r>
        <w:t>static struct nand_chip board_chip;</w:t>
      </w:r>
    </w:p>
    <w:p>
      <w:pPr>
        <w:pStyle w:val="42"/>
      </w:pPr>
      <w:r>
        <w:t>static void __iomem *baseaddr;</w:t>
      </w:r>
    </w:p>
    <w:p>
      <w:pPr>
        <w:pStyle w:val="4"/>
        <w:spacing w:before="156" w:after="156"/>
        <w:rPr>
          <w:rFonts w:eastAsia="宋体"/>
        </w:rPr>
      </w:pPr>
      <w:r>
        <w:t>分区</w:t>
      </w:r>
      <w:r>
        <w:rPr>
          <w:rFonts w:hint="eastAsia"/>
        </w:rPr>
        <w:t>定义</w:t>
      </w:r>
    </w:p>
    <w:p>
      <w:r>
        <w:t>如果要将设备分成分区，则</w:t>
      </w:r>
      <w:r>
        <w:rPr>
          <w:rFonts w:hint="eastAsia"/>
        </w:rPr>
        <w:t>定义</w:t>
      </w:r>
      <w:r>
        <w:t>适合您的板的分区方案。</w:t>
      </w:r>
    </w:p>
    <w:p>
      <w:pPr>
        <w:pStyle w:val="42"/>
      </w:pPr>
      <w:r>
        <w:t>#define NUM_PARTITIONS 2</w:t>
      </w:r>
    </w:p>
    <w:p>
      <w:pPr>
        <w:pStyle w:val="42"/>
      </w:pPr>
      <w:r>
        <w:t>static struct mtd_partition partition_info[] = {</w:t>
      </w:r>
    </w:p>
    <w:p>
      <w:pPr>
        <w:pStyle w:val="42"/>
      </w:pPr>
      <w:r>
        <w:t xml:space="preserve">    { .name = "Flash partition 1",</w:t>
      </w:r>
    </w:p>
    <w:p>
      <w:pPr>
        <w:pStyle w:val="42"/>
      </w:pPr>
      <w:r>
        <w:t xml:space="preserve">      .offset =  0,</w:t>
      </w:r>
    </w:p>
    <w:p>
      <w:pPr>
        <w:pStyle w:val="42"/>
      </w:pPr>
      <w:r>
        <w:t xml:space="preserve">      .size =    8 * 1024 * 1024 },</w:t>
      </w:r>
    </w:p>
    <w:p>
      <w:pPr>
        <w:pStyle w:val="42"/>
      </w:pPr>
      <w:r>
        <w:t xml:space="preserve">    { .name = "Flash partition 2",</w:t>
      </w:r>
    </w:p>
    <w:p>
      <w:pPr>
        <w:pStyle w:val="42"/>
      </w:pPr>
      <w:r>
        <w:t xml:space="preserve">      .offset =  MTDPART_OFS_NEXT,</w:t>
      </w:r>
    </w:p>
    <w:p>
      <w:pPr>
        <w:pStyle w:val="42"/>
      </w:pPr>
      <w:r>
        <w:t xml:space="preserve">      .size =    MTDPART_SIZ_FULL },</w:t>
      </w:r>
    </w:p>
    <w:p>
      <w:pPr>
        <w:pStyle w:val="42"/>
      </w:pPr>
      <w:r>
        <w:t>};</w:t>
      </w:r>
    </w:p>
    <w:p>
      <w:pPr>
        <w:pStyle w:val="4"/>
        <w:spacing w:before="156" w:after="156"/>
      </w:pPr>
      <w:r>
        <w:t>硬件控制函数</w:t>
      </w:r>
    </w:p>
    <w:p>
      <w:pPr>
        <w:rPr>
          <w:rFonts w:eastAsia="宋体"/>
        </w:rPr>
      </w:pPr>
      <w:r>
        <w:t>硬件控制函数提供对NAND芯片的控制引脚的访问。可以通过GPIO引脚或地址线进行访问。如果使用地址线，请确保符合时序要求。</w:t>
      </w:r>
    </w:p>
    <w:p>
      <w:r>
        <w:t>基于GPIO的示例</w:t>
      </w:r>
    </w:p>
    <w:p>
      <w:pPr>
        <w:pStyle w:val="42"/>
      </w:pPr>
      <w:r>
        <w:t>static void board_hwcontrol(struct mtd_info *mtd, int cmd)</w:t>
      </w:r>
    </w:p>
    <w:p>
      <w:pPr>
        <w:pStyle w:val="42"/>
      </w:pPr>
      <w:r>
        <w:t>{</w:t>
      </w:r>
    </w:p>
    <w:p>
      <w:pPr>
        <w:pStyle w:val="42"/>
      </w:pPr>
      <w:r>
        <w:t xml:space="preserve">    switch(cmd){</w:t>
      </w:r>
    </w:p>
    <w:p>
      <w:pPr>
        <w:pStyle w:val="42"/>
      </w:pPr>
      <w:r>
        <w:t xml:space="preserve">        case NAND_CTL_SETCLE: /* Set CLE pin high */ break;</w:t>
      </w:r>
    </w:p>
    <w:p>
      <w:pPr>
        <w:pStyle w:val="42"/>
      </w:pPr>
      <w:r>
        <w:t xml:space="preserve">        case NAND_CTL_CLRCLE: /* Set CLE pin low */ break;</w:t>
      </w:r>
    </w:p>
    <w:p>
      <w:pPr>
        <w:pStyle w:val="42"/>
      </w:pPr>
      <w:r>
        <w:t xml:space="preserve">        case NAND_CTL_SETALE: /* Set ALE pin high */ break;</w:t>
      </w:r>
    </w:p>
    <w:p>
      <w:pPr>
        <w:pStyle w:val="42"/>
      </w:pPr>
      <w:r>
        <w:t xml:space="preserve">        case NAND_CTL_CLRALE: /* Set ALE pin low */ break;</w:t>
      </w:r>
    </w:p>
    <w:p>
      <w:pPr>
        <w:pStyle w:val="42"/>
      </w:pPr>
      <w:r>
        <w:t xml:space="preserve">        case NAND_CTL_SETNCE: /* Set nCE pin low */ break;</w:t>
      </w:r>
    </w:p>
    <w:p>
      <w:pPr>
        <w:pStyle w:val="42"/>
      </w:pPr>
      <w:r>
        <w:t xml:space="preserve">        case NAND_CTL_CLRNCE: /* Set nCE pin high */ break;</w:t>
      </w:r>
    </w:p>
    <w:p>
      <w:pPr>
        <w:pStyle w:val="42"/>
      </w:pPr>
      <w:r>
        <w:t xml:space="preserve">    }</w:t>
      </w:r>
    </w:p>
    <w:p>
      <w:pPr>
        <w:pStyle w:val="42"/>
      </w:pPr>
      <w:r>
        <w:t>}</w:t>
      </w:r>
    </w:p>
    <w:p>
      <w:r>
        <w:t>基于地址线的示例。假设nCE引脚由片选解码器驱动.</w:t>
      </w:r>
    </w:p>
    <w:p>
      <w:pPr>
        <w:pStyle w:val="42"/>
      </w:pPr>
      <w:r>
        <w:t>static void board_hwcontrol(struct mtd_info *mtd, int cmd)</w:t>
      </w:r>
    </w:p>
    <w:p>
      <w:pPr>
        <w:pStyle w:val="42"/>
      </w:pPr>
      <w:r>
        <w:t>{</w:t>
      </w:r>
    </w:p>
    <w:p>
      <w:pPr>
        <w:pStyle w:val="42"/>
      </w:pPr>
      <w:r>
        <w:t xml:space="preserve">    struct nand_chip *this = mtd_to_nand(mtd);</w:t>
      </w:r>
    </w:p>
    <w:p>
      <w:pPr>
        <w:pStyle w:val="42"/>
      </w:pPr>
      <w:r>
        <w:t xml:space="preserve">    switch(cmd){</w:t>
      </w:r>
    </w:p>
    <w:p>
      <w:pPr>
        <w:pStyle w:val="42"/>
      </w:pPr>
      <w:r>
        <w:t xml:space="preserve">        case NAND_CTL_SETCLE: this-&gt;legacy.IO_ADDR_W |= CLE_ADRR_BIT;  break;</w:t>
      </w:r>
    </w:p>
    <w:p>
      <w:pPr>
        <w:pStyle w:val="42"/>
      </w:pPr>
      <w:r>
        <w:t xml:space="preserve">        case NAND_CTL_CLRCLE: this-&gt;legacy.IO_ADDR_W &amp;= ~CLE_ADRR_BIT; break;</w:t>
      </w:r>
    </w:p>
    <w:p>
      <w:pPr>
        <w:pStyle w:val="42"/>
      </w:pPr>
      <w:r>
        <w:t xml:space="preserve">        case NAND_CTL_SETALE: this-&gt;legacy.IO_ADDR_W |= ALE_ADRR_BIT;  break;</w:t>
      </w:r>
    </w:p>
    <w:p>
      <w:pPr>
        <w:pStyle w:val="42"/>
      </w:pPr>
      <w:r>
        <w:t xml:space="preserve">        case NAND_CTL_CLRALE: this-&gt;legacy.IO_ADDR_W &amp;= ~ALE_ADRR_BIT; break;</w:t>
      </w:r>
    </w:p>
    <w:p>
      <w:pPr>
        <w:pStyle w:val="42"/>
      </w:pPr>
      <w:r>
        <w:t xml:space="preserve">    }</w:t>
      </w:r>
    </w:p>
    <w:p>
      <w:pPr>
        <w:pStyle w:val="42"/>
      </w:pPr>
      <w:r>
        <w:t>}</w:t>
      </w:r>
    </w:p>
    <w:p>
      <w:pPr>
        <w:pStyle w:val="4"/>
        <w:spacing w:before="156" w:after="156"/>
      </w:pPr>
      <w:r>
        <w:t>设备准备函数</w:t>
      </w:r>
    </w:p>
    <w:p>
      <w:r>
        <w:t>如果硬件接口将NAND芯片的准备就绪引脚连接到GPIO或其他可访问的I/O引脚，则使用此函数读取引脚的状态。该函数没有</w:t>
      </w:r>
      <w:r>
        <w:rPr>
          <w:rFonts w:hint="eastAsia"/>
        </w:rPr>
        <w:t>参数</w:t>
      </w:r>
      <w:r>
        <w:t>，如果设备忙（R/B引脚为低电平），则应</w:t>
      </w:r>
      <w:r>
        <w:rPr>
          <w:rFonts w:hint="eastAsia"/>
        </w:rPr>
        <w:t>返回</w:t>
      </w:r>
      <w:r>
        <w:t>0；如果设备准备就绪（R/B引脚为高电平），则应</w:t>
      </w:r>
      <w:r>
        <w:rPr>
          <w:rFonts w:hint="eastAsia"/>
        </w:rPr>
        <w:t>返回</w:t>
      </w:r>
      <w:r>
        <w:t>1。如果硬件接口无法访问准备就绪引脚，则不得</w:t>
      </w:r>
      <w:r>
        <w:rPr>
          <w:rFonts w:hint="eastAsia"/>
        </w:rPr>
        <w:t>定义</w:t>
      </w:r>
      <w:r>
        <w:t>该函数并将函数指针this-&gt;legacy.dev_ready设置为NULL。</w:t>
      </w:r>
    </w:p>
    <w:p>
      <w:pPr>
        <w:pStyle w:val="4"/>
        <w:spacing w:before="156" w:after="156"/>
      </w:pPr>
      <w:r>
        <w:t>初始化函数</w:t>
      </w:r>
    </w:p>
    <w:p>
      <w:r>
        <w:t>初始化函数分配内存并设置所有板特定</w:t>
      </w:r>
      <w:r>
        <w:rPr>
          <w:rFonts w:hint="eastAsia"/>
        </w:rPr>
        <w:t>参数</w:t>
      </w:r>
      <w:r>
        <w:t>和函数指针。当一切都设置好后，调用nand_scan()。此函数尝试检测和识别芯片。如果找到芯片，则所有内部数据字段都将相应地初始化。</w:t>
      </w:r>
      <w:r>
        <w:rPr>
          <w:rFonts w:hint="eastAsia"/>
        </w:rPr>
        <w:t xml:space="preserve">struct </w:t>
      </w:r>
      <w:r>
        <w:t>必须先清零，然后用关于设备的必要信息填充。</w:t>
      </w:r>
    </w:p>
    <w:p>
      <w:pPr>
        <w:pStyle w:val="42"/>
      </w:pPr>
      <w:r>
        <w:t>static int __init board_init (void)</w:t>
      </w:r>
    </w:p>
    <w:p>
      <w:pPr>
        <w:pStyle w:val="42"/>
      </w:pPr>
      <w:r>
        <w:t>{</w:t>
      </w:r>
    </w:p>
    <w:p>
      <w:pPr>
        <w:pStyle w:val="42"/>
      </w:pPr>
      <w:r>
        <w:t xml:space="preserve">    struct nand_chip *this;</w:t>
      </w:r>
    </w:p>
    <w:p>
      <w:pPr>
        <w:pStyle w:val="42"/>
      </w:pPr>
      <w:r>
        <w:t xml:space="preserve">    int err = 0;</w:t>
      </w:r>
    </w:p>
    <w:p>
      <w:pPr>
        <w:pStyle w:val="42"/>
      </w:pPr>
    </w:p>
    <w:p>
      <w:pPr>
        <w:pStyle w:val="42"/>
      </w:pPr>
      <w:r>
        <w:t xml:space="preserve">    /* Allocate memory for MTD device structure and private data */</w:t>
      </w:r>
    </w:p>
    <w:p>
      <w:pPr>
        <w:pStyle w:val="42"/>
      </w:pPr>
      <w:r>
        <w:t xml:space="preserve">    this = kzalloc(sizeof(struct nand_chip), GFP_KERNEL);</w:t>
      </w:r>
    </w:p>
    <w:p>
      <w:pPr>
        <w:pStyle w:val="42"/>
      </w:pPr>
      <w:r>
        <w:t xml:space="preserve">    if (!this) {</w:t>
      </w:r>
    </w:p>
    <w:p>
      <w:pPr>
        <w:pStyle w:val="42"/>
      </w:pPr>
      <w:r>
        <w:t xml:space="preserve">        printk ("Unable to allocate NAND MTD device structure.\n");</w:t>
      </w:r>
    </w:p>
    <w:p>
      <w:pPr>
        <w:pStyle w:val="42"/>
      </w:pPr>
      <w:r>
        <w:t xml:space="preserve">        err = -ENOMEM;</w:t>
      </w:r>
    </w:p>
    <w:p>
      <w:pPr>
        <w:pStyle w:val="42"/>
      </w:pPr>
      <w:r>
        <w:t xml:space="preserve">        goto out;</w:t>
      </w:r>
    </w:p>
    <w:p>
      <w:pPr>
        <w:pStyle w:val="42"/>
      </w:pPr>
      <w:r>
        <w:t xml:space="preserve">    }</w:t>
      </w:r>
    </w:p>
    <w:p>
      <w:pPr>
        <w:pStyle w:val="42"/>
      </w:pPr>
    </w:p>
    <w:p>
      <w:pPr>
        <w:pStyle w:val="42"/>
      </w:pPr>
      <w:r>
        <w:t xml:space="preserve">    board_mtd = nand_to_mtd(this);</w:t>
      </w:r>
    </w:p>
    <w:p>
      <w:pPr>
        <w:pStyle w:val="42"/>
      </w:pPr>
    </w:p>
    <w:p>
      <w:pPr>
        <w:pStyle w:val="42"/>
      </w:pPr>
      <w:r>
        <w:t xml:space="preserve">    /* map physical address */</w:t>
      </w:r>
    </w:p>
    <w:p>
      <w:pPr>
        <w:pStyle w:val="42"/>
      </w:pPr>
      <w:r>
        <w:t xml:space="preserve">    baseaddr = ioremap(CHIP_PHYSICAL_ADDRESS, 1024);</w:t>
      </w:r>
    </w:p>
    <w:p>
      <w:pPr>
        <w:pStyle w:val="42"/>
      </w:pPr>
      <w:r>
        <w:t xml:space="preserve">    if (!baseaddr) {</w:t>
      </w:r>
    </w:p>
    <w:p>
      <w:pPr>
        <w:pStyle w:val="42"/>
      </w:pPr>
      <w:r>
        <w:t xml:space="preserve">        printk("Ioremap to access NAND chip failed\n");</w:t>
      </w:r>
    </w:p>
    <w:p>
      <w:pPr>
        <w:pStyle w:val="42"/>
      </w:pPr>
      <w:r>
        <w:t xml:space="preserve">        err = -EIO;</w:t>
      </w:r>
    </w:p>
    <w:p>
      <w:pPr>
        <w:pStyle w:val="42"/>
      </w:pPr>
      <w:r>
        <w:t xml:space="preserve">        goto out_mtd;</w:t>
      </w:r>
    </w:p>
    <w:p>
      <w:pPr>
        <w:pStyle w:val="42"/>
      </w:pPr>
      <w:r>
        <w:t xml:space="preserve">    }</w:t>
      </w:r>
    </w:p>
    <w:p>
      <w:pPr>
        <w:pStyle w:val="42"/>
      </w:pPr>
    </w:p>
    <w:p>
      <w:pPr>
        <w:pStyle w:val="42"/>
      </w:pPr>
      <w:r>
        <w:t xml:space="preserve">    /* Set address of NAND IO lines */</w:t>
      </w:r>
    </w:p>
    <w:p>
      <w:pPr>
        <w:pStyle w:val="42"/>
      </w:pPr>
      <w:r>
        <w:t xml:space="preserve">    this-&gt;IO_ADDR_R = baseaddr;</w:t>
      </w:r>
    </w:p>
    <w:p>
      <w:pPr>
        <w:pStyle w:val="42"/>
      </w:pPr>
      <w:r>
        <w:t xml:space="preserve">    this-&gt;IO_ADDR_W = baseaddr;</w:t>
      </w:r>
    </w:p>
    <w:p>
      <w:pPr>
        <w:pStyle w:val="42"/>
      </w:pPr>
      <w:r>
        <w:t xml:space="preserve">    /* Reference hardware control function */</w:t>
      </w:r>
    </w:p>
    <w:p>
      <w:pPr>
        <w:pStyle w:val="42"/>
      </w:pPr>
      <w:r>
        <w:t xml:space="preserve">    this-&gt;hwcontrol = board_hwcontrol;</w:t>
      </w:r>
    </w:p>
    <w:p>
      <w:pPr>
        <w:pStyle w:val="42"/>
      </w:pPr>
      <w:r>
        <w:t xml:space="preserve">    /* Set command delay time, see datasheet for correct value */</w:t>
      </w:r>
    </w:p>
    <w:p>
      <w:pPr>
        <w:pStyle w:val="42"/>
      </w:pPr>
      <w:r>
        <w:t xml:space="preserve">    this-&gt;chip_delay = CHIP_DEPENDEND_COMMAND_DELAY;</w:t>
      </w:r>
    </w:p>
    <w:p>
      <w:pPr>
        <w:pStyle w:val="42"/>
      </w:pPr>
      <w:r>
        <w:t xml:space="preserve">    /* Assign the device ready function, if available */</w:t>
      </w:r>
    </w:p>
    <w:p>
      <w:pPr>
        <w:pStyle w:val="42"/>
      </w:pPr>
      <w:r>
        <w:t xml:space="preserve">    this-&gt;dev_ready = board_dev_ready;</w:t>
      </w:r>
    </w:p>
    <w:p>
      <w:pPr>
        <w:pStyle w:val="42"/>
      </w:pPr>
      <w:r>
        <w:t xml:space="preserve">    this-&gt;eccmode = NAND_ECC_SOFT;</w:t>
      </w:r>
    </w:p>
    <w:p>
      <w:pPr>
        <w:pStyle w:val="42"/>
      </w:pPr>
    </w:p>
    <w:p>
      <w:pPr>
        <w:pStyle w:val="42"/>
      </w:pPr>
      <w:r>
        <w:t xml:space="preserve">    /* Scan to find existence of the device */</w:t>
      </w:r>
    </w:p>
    <w:p>
      <w:pPr>
        <w:pStyle w:val="42"/>
      </w:pPr>
      <w:r>
        <w:t xml:space="preserve">    if (nand_scan (board_mtd, 1)) {</w:t>
      </w:r>
    </w:p>
    <w:p>
      <w:pPr>
        <w:pStyle w:val="42"/>
      </w:pPr>
      <w:r>
        <w:t xml:space="preserve">        err = -ENXIO;</w:t>
      </w:r>
    </w:p>
    <w:p>
      <w:pPr>
        <w:pStyle w:val="42"/>
      </w:pPr>
      <w:r>
        <w:t xml:space="preserve">        goto out_ior;</w:t>
      </w:r>
    </w:p>
    <w:p>
      <w:pPr>
        <w:pStyle w:val="42"/>
      </w:pPr>
      <w:r>
        <w:t xml:space="preserve">    }</w:t>
      </w:r>
    </w:p>
    <w:p>
      <w:pPr>
        <w:pStyle w:val="42"/>
      </w:pPr>
    </w:p>
    <w:p>
      <w:pPr>
        <w:pStyle w:val="42"/>
      </w:pPr>
      <w:r>
        <w:t xml:space="preserve">    add_mtd_partitions(board_mtd, partition_info, NUM_PARTITIONS);</w:t>
      </w:r>
    </w:p>
    <w:p>
      <w:pPr>
        <w:pStyle w:val="42"/>
      </w:pPr>
      <w:r>
        <w:t xml:space="preserve">    goto out;</w:t>
      </w:r>
    </w:p>
    <w:p>
      <w:pPr>
        <w:pStyle w:val="42"/>
      </w:pPr>
    </w:p>
    <w:p>
      <w:pPr>
        <w:pStyle w:val="42"/>
      </w:pPr>
      <w:r>
        <w:t>out_ior:</w:t>
      </w:r>
    </w:p>
    <w:p>
      <w:pPr>
        <w:pStyle w:val="42"/>
      </w:pPr>
      <w:r>
        <w:t xml:space="preserve">    iounmap(baseaddr);</w:t>
      </w:r>
    </w:p>
    <w:p>
      <w:pPr>
        <w:pStyle w:val="42"/>
      </w:pPr>
      <w:r>
        <w:t>out_mtd:</w:t>
      </w:r>
    </w:p>
    <w:p>
      <w:pPr>
        <w:pStyle w:val="42"/>
      </w:pPr>
      <w:r>
        <w:t xml:space="preserve">    kfree (this);</w:t>
      </w:r>
    </w:p>
    <w:p>
      <w:pPr>
        <w:pStyle w:val="42"/>
      </w:pPr>
      <w:r>
        <w:t>out:</w:t>
      </w:r>
    </w:p>
    <w:p>
      <w:pPr>
        <w:pStyle w:val="42"/>
      </w:pPr>
      <w:r>
        <w:t xml:space="preserve">   </w:t>
      </w:r>
      <w:r>
        <w:rPr>
          <w:rFonts w:hint="eastAsia"/>
        </w:rPr>
        <w:t>return</w:t>
      </w:r>
      <w:r>
        <w:t xml:space="preserve"> err;</w:t>
      </w:r>
    </w:p>
    <w:p>
      <w:pPr>
        <w:pStyle w:val="42"/>
      </w:pPr>
      <w:r>
        <w:t>}</w:t>
      </w:r>
    </w:p>
    <w:p>
      <w:pPr>
        <w:pStyle w:val="42"/>
      </w:pPr>
    </w:p>
    <w:p>
      <w:pPr>
        <w:pStyle w:val="42"/>
      </w:pPr>
      <w:r>
        <w:t>module_init(board_init);</w:t>
      </w:r>
    </w:p>
    <w:p>
      <w:pPr>
        <w:pStyle w:val="4"/>
        <w:spacing w:before="156" w:after="156"/>
      </w:pPr>
      <w:r>
        <w:t>退出函数</w:t>
      </w:r>
    </w:p>
    <w:p>
      <w:r>
        <w:t>如果驱动程序被编译为模块，则仅在此需要退出函数。它释放芯片驱动程序持有的所有资源，并在MTD层中注销分区。</w:t>
      </w:r>
    </w:p>
    <w:p>
      <w:pPr>
        <w:pStyle w:val="42"/>
      </w:pPr>
      <w:r>
        <w:t>#ifdef MODULE</w:t>
      </w:r>
    </w:p>
    <w:p>
      <w:pPr>
        <w:pStyle w:val="42"/>
      </w:pPr>
      <w:r>
        <w:t>static void __exit board_cleanup (void)</w:t>
      </w:r>
    </w:p>
    <w:p>
      <w:pPr>
        <w:pStyle w:val="42"/>
      </w:pPr>
      <w:r>
        <w:t>{</w:t>
      </w:r>
    </w:p>
    <w:p>
      <w:pPr>
        <w:pStyle w:val="42"/>
      </w:pPr>
      <w:r>
        <w:t xml:space="preserve">    /* Unregister device */</w:t>
      </w:r>
    </w:p>
    <w:p>
      <w:pPr>
        <w:pStyle w:val="42"/>
      </w:pPr>
      <w:r>
        <w:t xml:space="preserve">    WARN_ON(mtd_device_unregister(board_mtd));</w:t>
      </w:r>
    </w:p>
    <w:p>
      <w:pPr>
        <w:pStyle w:val="42"/>
      </w:pPr>
      <w:r>
        <w:t xml:space="preserve">    /* Release resources */</w:t>
      </w:r>
    </w:p>
    <w:p>
      <w:pPr>
        <w:pStyle w:val="42"/>
      </w:pPr>
      <w:r>
        <w:t xml:space="preserve">    nand_cleanup(mtd_to_nand(board_mtd));</w:t>
      </w:r>
    </w:p>
    <w:p>
      <w:pPr>
        <w:pStyle w:val="42"/>
      </w:pPr>
    </w:p>
    <w:p>
      <w:pPr>
        <w:pStyle w:val="42"/>
      </w:pPr>
      <w:r>
        <w:t xml:space="preserve">    /* unmap physical address */</w:t>
      </w:r>
    </w:p>
    <w:p>
      <w:pPr>
        <w:pStyle w:val="42"/>
      </w:pPr>
      <w:r>
        <w:t xml:space="preserve">    iounmap(baseaddr);</w:t>
      </w:r>
    </w:p>
    <w:p>
      <w:pPr>
        <w:pStyle w:val="42"/>
      </w:pPr>
    </w:p>
    <w:p>
      <w:pPr>
        <w:pStyle w:val="42"/>
      </w:pPr>
      <w:r>
        <w:t xml:space="preserve">    /* Free the MTD device structure */</w:t>
      </w:r>
    </w:p>
    <w:p>
      <w:pPr>
        <w:pStyle w:val="42"/>
      </w:pPr>
      <w:r>
        <w:t xml:space="preserve">    kfree (mtd_to_nand(board_mtd));</w:t>
      </w:r>
    </w:p>
    <w:p>
      <w:pPr>
        <w:pStyle w:val="42"/>
      </w:pPr>
      <w:r>
        <w:t>}</w:t>
      </w:r>
    </w:p>
    <w:p>
      <w:pPr>
        <w:pStyle w:val="42"/>
      </w:pPr>
      <w:r>
        <w:t>module_exit(board_cleanup);</w:t>
      </w:r>
    </w:p>
    <w:p>
      <w:pPr>
        <w:pStyle w:val="42"/>
      </w:pPr>
      <w:r>
        <w:t>#endif</w:t>
      </w:r>
    </w:p>
    <w:p>
      <w:pPr>
        <w:pStyle w:val="3"/>
        <w:spacing w:before="156" w:after="156"/>
        <w:rPr>
          <w:rFonts w:hint="default"/>
        </w:rPr>
      </w:pPr>
      <w:bookmarkStart w:id="1115" w:name="_Toc607663825"/>
      <w:r>
        <w:t>高级板级驱动程序功能</w:t>
      </w:r>
      <w:bookmarkEnd w:id="1115"/>
    </w:p>
    <w:p>
      <w:pPr>
        <w:rPr>
          <w:rFonts w:eastAsia="宋体"/>
        </w:rPr>
      </w:pPr>
      <w:r>
        <w:t>本章介绍了NAND驱动程序的高级功能。需要重写的板级驱动程序的函数列表请参阅nand_chip结构的文档。</w:t>
      </w:r>
    </w:p>
    <w:p>
      <w:pPr>
        <w:pStyle w:val="4"/>
        <w:spacing w:before="156" w:after="156"/>
      </w:pPr>
      <w:r>
        <w:t>多芯片控制</w:t>
      </w:r>
    </w:p>
    <w:p>
      <w:pPr>
        <w:rPr>
          <w:rFonts w:eastAsia="宋体"/>
        </w:rPr>
      </w:pPr>
      <w:r>
        <w:t>NAND驱动程序可以控制芯片阵列。因此，板级驱动程序必须提供自己的select_chip函数。此功能必须选择（取消选择）要请求的芯片。在调用nand_scan（）之前，必须设置nand_chip结构中的函数指针。 nand_scan（）的maxchip</w:t>
      </w:r>
      <w:r>
        <w:rPr>
          <w:rFonts w:hint="eastAsia"/>
        </w:rPr>
        <w:t>参数定义</w:t>
      </w:r>
      <w:r>
        <w:t>了要扫描的芯片的最大数量。确保select_chip函数可以处理请求的芯片数。</w:t>
      </w:r>
    </w:p>
    <w:p>
      <w:pPr>
        <w:rPr>
          <w:rFonts w:eastAsia="宋体"/>
        </w:rPr>
      </w:pPr>
      <w:r>
        <w:t>NAND驱动程序将芯片连接成一个虚拟芯片，并将此虚拟芯片提供给MTD层。</w:t>
      </w:r>
    </w:p>
    <w:p>
      <w:pPr>
        <w:rPr>
          <w:rFonts w:eastAsia="宋体"/>
        </w:rPr>
      </w:pPr>
      <w:r>
        <w:t>注意：驱动程序只能处理等大小芯片的线性芯片阵列。不支持扩展总线宽度的并行阵列。</w:t>
      </w:r>
    </w:p>
    <w:p>
      <w:r>
        <w:t>基于GPIO的示例</w:t>
      </w:r>
    </w:p>
    <w:p>
      <w:pPr>
        <w:pStyle w:val="42"/>
      </w:pPr>
      <w:r>
        <w:t>static void board_select_chip (struct mtd_info *mtd, int chip)</w:t>
      </w:r>
    </w:p>
    <w:p>
      <w:pPr>
        <w:pStyle w:val="42"/>
      </w:pPr>
      <w:r>
        <w:t>{</w:t>
      </w:r>
    </w:p>
    <w:p>
      <w:pPr>
        <w:pStyle w:val="42"/>
      </w:pPr>
      <w:r>
        <w:t xml:space="preserve">    /* Deselect all chips, set all nCE pins high */</w:t>
      </w:r>
    </w:p>
    <w:p>
      <w:pPr>
        <w:pStyle w:val="42"/>
      </w:pPr>
      <w:r>
        <w:t xml:space="preserve">    GPIO(BOARD_NAND_NCE) |= 0xff;</w:t>
      </w:r>
    </w:p>
    <w:p>
      <w:pPr>
        <w:pStyle w:val="42"/>
      </w:pPr>
      <w:r>
        <w:t xml:space="preserve">    if (chip &gt;= 0)</w:t>
      </w:r>
    </w:p>
    <w:p>
      <w:pPr>
        <w:pStyle w:val="42"/>
      </w:pPr>
      <w:r>
        <w:t xml:space="preserve">        GPIO(BOARD_NAND_NCE) &amp;= ~ (1 &lt;&lt; chip);</w:t>
      </w:r>
    </w:p>
    <w:p>
      <w:pPr>
        <w:pStyle w:val="42"/>
      </w:pPr>
      <w:r>
        <w:t>}</w:t>
      </w:r>
    </w:p>
    <w:p>
      <w:pPr>
        <w:rPr>
          <w:rFonts w:eastAsia="宋体"/>
        </w:rPr>
      </w:pPr>
      <w:r>
        <w:t>基于地址线的示例。假设nCE引脚连接到地址解码器。</w:t>
      </w:r>
    </w:p>
    <w:p>
      <w:pPr>
        <w:pStyle w:val="42"/>
      </w:pPr>
      <w:r>
        <w:t>static void board_select_chip (struct mtd_info *mtd, int chip)</w:t>
      </w:r>
    </w:p>
    <w:p>
      <w:pPr>
        <w:pStyle w:val="42"/>
      </w:pPr>
      <w:r>
        <w:t>{</w:t>
      </w:r>
    </w:p>
    <w:p>
      <w:pPr>
        <w:pStyle w:val="42"/>
      </w:pPr>
      <w:r>
        <w:t xml:space="preserve">    struct nand_chip *this = mtd_to_nand(mtd);</w:t>
      </w:r>
    </w:p>
    <w:p>
      <w:pPr>
        <w:pStyle w:val="42"/>
      </w:pPr>
    </w:p>
    <w:p>
      <w:pPr>
        <w:pStyle w:val="42"/>
      </w:pPr>
      <w:r>
        <w:t xml:space="preserve">    /* Deselect all chips */</w:t>
      </w:r>
    </w:p>
    <w:p>
      <w:pPr>
        <w:pStyle w:val="42"/>
      </w:pPr>
      <w:r>
        <w:t xml:space="preserve">    this-&gt;legacy.IO_ADDR_R &amp;= ~BOARD_NAND_ADDR_MASK;</w:t>
      </w:r>
    </w:p>
    <w:p>
      <w:pPr>
        <w:pStyle w:val="42"/>
      </w:pPr>
      <w:r>
        <w:t xml:space="preserve">    this-&gt;legacy.IO_ADDR_W &amp;= ~BOARD_NAND_ADDR_MASK;</w:t>
      </w:r>
    </w:p>
    <w:p>
      <w:pPr>
        <w:pStyle w:val="42"/>
      </w:pPr>
      <w:r>
        <w:t xml:space="preserve">    switch (chip) {</w:t>
      </w:r>
    </w:p>
    <w:p>
      <w:pPr>
        <w:pStyle w:val="42"/>
      </w:pPr>
      <w:r>
        <w:t xml:space="preserve">    case 0:</w:t>
      </w:r>
    </w:p>
    <w:p>
      <w:pPr>
        <w:pStyle w:val="42"/>
      </w:pPr>
      <w:r>
        <w:t xml:space="preserve">        this-&gt;legacy.IO_ADDR_R |= BOARD_NAND_ADDR_CHIP0;</w:t>
      </w:r>
    </w:p>
    <w:p>
      <w:pPr>
        <w:pStyle w:val="42"/>
      </w:pPr>
      <w:r>
        <w:t xml:space="preserve">        this-&gt;legacy.IO_ADDR_W |= BOARD_NAND_ADDR_CHIP0;</w:t>
      </w:r>
    </w:p>
    <w:p>
      <w:pPr>
        <w:pStyle w:val="42"/>
      </w:pPr>
      <w:r>
        <w:t xml:space="preserve">        break;</w:t>
      </w:r>
    </w:p>
    <w:p>
      <w:pPr>
        <w:pStyle w:val="42"/>
      </w:pPr>
      <w:r>
        <w:t xml:space="preserve">    ....</w:t>
      </w:r>
    </w:p>
    <w:p>
      <w:pPr>
        <w:pStyle w:val="42"/>
      </w:pPr>
      <w:r>
        <w:t xml:space="preserve">    case n:</w:t>
      </w:r>
    </w:p>
    <w:p>
      <w:pPr>
        <w:pStyle w:val="42"/>
      </w:pPr>
      <w:r>
        <w:t xml:space="preserve">        this-&gt;legacy.IO_ADDR_R |= BOARD_NAND_ADDR_CHIPn;</w:t>
      </w:r>
    </w:p>
    <w:p>
      <w:pPr>
        <w:pStyle w:val="42"/>
      </w:pPr>
      <w:r>
        <w:t xml:space="preserve">        this-&gt;legacy.IO_ADDR_W |= BOARD_NAND_ADDR_CHIPn;</w:t>
      </w:r>
    </w:p>
    <w:p>
      <w:pPr>
        <w:pStyle w:val="42"/>
      </w:pPr>
      <w:r>
        <w:t xml:space="preserve">        break;</w:t>
      </w:r>
    </w:p>
    <w:p>
      <w:pPr>
        <w:pStyle w:val="42"/>
      </w:pPr>
      <w:r>
        <w:t xml:space="preserve">    }</w:t>
      </w:r>
    </w:p>
    <w:p>
      <w:pPr>
        <w:pStyle w:val="42"/>
      </w:pPr>
      <w:r>
        <w:t>}</w:t>
      </w:r>
    </w:p>
    <w:p>
      <w:pPr>
        <w:pStyle w:val="4"/>
        <w:spacing w:before="156" w:after="156"/>
      </w:pPr>
      <w:r>
        <w:t>硬件ECC支持</w:t>
      </w:r>
    </w:p>
    <w:p>
      <w:pPr>
        <w:pStyle w:val="5"/>
        <w:spacing w:before="156" w:after="156"/>
        <w:ind w:firstLine="560"/>
      </w:pPr>
      <w:r>
        <w:t>函数和常量</w:t>
      </w:r>
    </w:p>
    <w:p>
      <w:pPr>
        <w:rPr>
          <w:rFonts w:eastAsia="宋体"/>
        </w:rPr>
      </w:pPr>
      <w:r>
        <w:t>NAND驱动程序支持三种不同类型的硬件ECC。</w:t>
      </w:r>
    </w:p>
    <w:p>
      <w:pPr>
        <w:rPr>
          <w:rFonts w:eastAsia="宋体"/>
        </w:rPr>
      </w:pPr>
      <w:r>
        <w:t>1）NAND_ECC_HW3_256</w:t>
      </w:r>
    </w:p>
    <w:p>
      <w:pPr>
        <w:rPr>
          <w:rFonts w:eastAsia="宋体"/>
        </w:rPr>
      </w:pPr>
      <w:r>
        <w:t>提供每256个字节3个字节的ECC的硬件ECC生成器。</w:t>
      </w:r>
    </w:p>
    <w:p>
      <w:pPr>
        <w:rPr>
          <w:rFonts w:eastAsia="宋体"/>
        </w:rPr>
      </w:pPr>
      <w:r>
        <w:t>2）NAND_ECC_HW3_512</w:t>
      </w:r>
    </w:p>
    <w:p>
      <w:pPr>
        <w:rPr>
          <w:rFonts w:eastAsia="宋体"/>
        </w:rPr>
      </w:pPr>
      <w:r>
        <w:t>提供每512个字节3个字节的ECC的硬件ECC生成器。</w:t>
      </w:r>
    </w:p>
    <w:p>
      <w:pPr>
        <w:rPr>
          <w:rFonts w:eastAsia="宋体"/>
        </w:rPr>
      </w:pPr>
      <w:r>
        <w:t>3）NAND_ECC_HW6_512</w:t>
      </w:r>
    </w:p>
    <w:p>
      <w:pPr>
        <w:rPr>
          <w:rFonts w:eastAsia="宋体"/>
        </w:rPr>
      </w:pPr>
      <w:r>
        <w:t>提供每512个字节6个字节的ECC的硬件ECC生成器。</w:t>
      </w:r>
    </w:p>
    <w:p>
      <w:pPr>
        <w:rPr>
          <w:rFonts w:eastAsia="宋体"/>
        </w:rPr>
      </w:pPr>
      <w:r>
        <w:t>4）NAND_ECC_HW8_512</w:t>
      </w:r>
    </w:p>
    <w:p>
      <w:pPr>
        <w:rPr>
          <w:rFonts w:eastAsia="宋体"/>
        </w:rPr>
      </w:pPr>
      <w:r>
        <w:t>提供每512个字节8个字节的ECC的硬件ECC生成器。</w:t>
      </w:r>
    </w:p>
    <w:p>
      <w:pPr>
        <w:rPr>
          <w:rFonts w:eastAsia="宋体"/>
        </w:rPr>
      </w:pPr>
      <w:r>
        <w:t>如果您的硬件生成器具有不同的功能，请在nand_base.c的适当位置添加它。</w:t>
      </w:r>
    </w:p>
    <w:p>
      <w:pPr>
        <w:rPr>
          <w:rFonts w:eastAsia="宋体"/>
        </w:rPr>
      </w:pPr>
      <w:r>
        <w:t>板级驱动程序必须提供以下功能：</w:t>
      </w:r>
    </w:p>
    <w:p>
      <w:r>
        <w:t>1）enable_hwecc</w:t>
      </w:r>
    </w:p>
    <w:p>
      <w:r>
        <w:t>在读/写芯片之前调用此函数。在此功能中重置或初始化硬件生成器。该函数是使用可让您区分读取和写入操作的</w:t>
      </w:r>
      <w:r>
        <w:rPr>
          <w:rFonts w:hint="eastAsia"/>
        </w:rPr>
        <w:t>参数</w:t>
      </w:r>
      <w:r>
        <w:t>调用的。</w:t>
      </w:r>
    </w:p>
    <w:p>
      <w:r>
        <w:t>2）calculate_ecc</w:t>
      </w:r>
    </w:p>
    <w:p>
      <w:r>
        <w:t>在从/写入芯片后调用此函数。将ECC从硬件传输到缓冲区。如果设置了NAND_HWECC_SYNDROME选项，则仅在写入时调用该函数。详见下文。</w:t>
      </w:r>
    </w:p>
    <w:p>
      <w:r>
        <w:t>3）correct_data</w:t>
      </w:r>
    </w:p>
    <w:p>
      <w:r>
        <w:t>在ECC出现错误的情况下调用此函数进行错误检测和更正。如果可以更正错误，则</w:t>
      </w:r>
      <w:r>
        <w:rPr>
          <w:rFonts w:hint="eastAsia"/>
        </w:rPr>
        <w:t>返回</w:t>
      </w:r>
      <w:r>
        <w:t>1或2。如果错误不可更正，则</w:t>
      </w:r>
      <w:r>
        <w:rPr>
          <w:rFonts w:hint="eastAsia"/>
        </w:rPr>
        <w:t>返回</w:t>
      </w:r>
      <w:r>
        <w:t>-1。如果您的硬件生成器与nand_ecc软件生成器的默认算法匹配，则使用nand_ecc提供的校正函数而不是实现重复代码。</w:t>
      </w:r>
    </w:p>
    <w:p>
      <w:pPr>
        <w:pStyle w:val="5"/>
        <w:spacing w:before="156" w:after="156"/>
        <w:ind w:firstLine="560"/>
      </w:pPr>
      <w:r>
        <w:t>具有综合计算的硬件ECC</w:t>
      </w:r>
    </w:p>
    <w:p>
      <w:pPr>
        <w:rPr>
          <w:rFonts w:eastAsia="宋体"/>
        </w:rPr>
      </w:pPr>
      <w:r>
        <w:t>许多硬件ECC实现提供Reed-Solomon代码并在读取时计算错误综合。在调用通用Reed-Solomon库中的错误更正代码之前，必须将该综合转换为标准Reed-Solomon综合。</w:t>
      </w:r>
    </w:p>
    <w:p>
      <w:pPr>
        <w:rPr>
          <w:rFonts w:eastAsia="宋体"/>
        </w:rPr>
      </w:pPr>
      <w:r>
        <w:t>在数据字节之后立即放置ECC字节，以使综合发生器工作。这与软件ECC通常使用的布局相反。不再可以分离数据和带外区域。NAND驱动程序代码处理此布局，而剩余的自由字节在autoplacement代码中管理。在这种情况下提供匹配的oob-layout。有关实现参考，请参见rts_from4.c和diskonchip.c。在这些情况下，我们还必须在FLASH上使用坏块表，因为ECC布局与坏块标记位置干扰。有关详细信息，请参阅坏块表支持。</w:t>
      </w:r>
    </w:p>
    <w:p>
      <w:pPr>
        <w:pStyle w:val="5"/>
        <w:spacing w:before="156" w:after="156"/>
        <w:ind w:firstLine="560"/>
        <w:rPr>
          <w:rFonts w:eastAsia="宋体"/>
        </w:rPr>
      </w:pPr>
      <w:r>
        <w:t>坏块表支持</w:t>
      </w:r>
    </w:p>
    <w:p>
      <w:pPr>
        <w:rPr>
          <w:rFonts w:eastAsia="宋体"/>
        </w:rPr>
      </w:pPr>
      <w:r>
        <w:t>大多数NAND芯片将坏块标记放在空闲区的特定位置。绝不能擦除这些坏块，因为坏块信息将丢失。可以通过读取块中第一页的空闲区域来每次访问块时检查坏块标记。这很耗时，因此使用坏块表。</w:t>
      </w:r>
    </w:p>
    <w:p>
      <w:pPr>
        <w:rPr>
          <w:rFonts w:eastAsia="宋体"/>
        </w:rPr>
      </w:pPr>
      <w:r>
        <w:t>NAND驱动程序支持各种类型的坏块表。</w:t>
      </w:r>
    </w:p>
    <w:p>
      <w:pPr>
        <w:rPr>
          <w:rFonts w:eastAsia="宋体"/>
        </w:rPr>
      </w:pPr>
      <w:r>
        <w:t>1）每个设备</w:t>
      </w:r>
    </w:p>
    <w:p>
      <w:pPr>
        <w:rPr>
          <w:rFonts w:eastAsia="宋体"/>
        </w:rPr>
      </w:pPr>
      <w:r>
        <w:t>坏块表包含设备的所有坏块信息，该设备可能由多个芯片组成。</w:t>
      </w:r>
    </w:p>
    <w:p>
      <w:pPr>
        <w:rPr>
          <w:rFonts w:eastAsia="宋体"/>
        </w:rPr>
      </w:pPr>
      <w:r>
        <w:t>2）按芯片</w:t>
      </w:r>
    </w:p>
    <w:p>
      <w:r>
        <w:t>每个芯片使用一个坏块表，并包含该特定芯片的坏块信息。</w:t>
      </w:r>
    </w:p>
    <w:p>
      <w:pPr>
        <w:rPr>
          <w:rFonts w:eastAsia="宋体"/>
        </w:rPr>
      </w:pPr>
      <w:r>
        <w:t>3）固定偏移量</w:t>
      </w:r>
    </w:p>
    <w:p>
      <w:pPr>
        <w:rPr>
          <w:rFonts w:eastAsia="宋体"/>
        </w:rPr>
      </w:pPr>
      <w:r>
        <w:t>坏块表位于芯片（设备）的固定偏移量上。这适用于各种DiskOnChip设备。</w:t>
      </w:r>
    </w:p>
    <w:p>
      <w:r>
        <w:t>4）自动放置</w:t>
      </w:r>
    </w:p>
    <w:p>
      <w:r>
        <w:t>坏块表自动放置并检测到芯片（设备）的末尾或开头。</w:t>
      </w:r>
    </w:p>
    <w:p>
      <w:r>
        <w:t>5）镜像表</w:t>
      </w:r>
    </w:p>
    <w:p>
      <w:r>
        <w:t>坏块表在芯片（设备）上镜像，允许更新坏块表而不会丢失数据。</w:t>
      </w:r>
    </w:p>
    <w:p>
      <w:r>
        <w:t>nand_scan（）调用函数nand_default_bbt（）。nand_default_bbt（）根据nand_scan（）检索到的芯片信息选择适当的默认坏块表</w:t>
      </w:r>
      <w:r>
        <w:rPr>
          <w:rFonts w:hint="eastAsia"/>
        </w:rPr>
        <w:t>说明</w:t>
      </w:r>
      <w:r>
        <w:t>符。</w:t>
      </w:r>
    </w:p>
    <w:p>
      <w:r>
        <w:t>标准策略是扫描设备以查找坏块并构建基于RAM的坏块表，这样比始终检查闪存芯片本身的坏块信息更快。</w:t>
      </w:r>
    </w:p>
    <w:p>
      <w:pPr>
        <w:pStyle w:val="5"/>
        <w:spacing w:before="156" w:after="156"/>
        <w:ind w:firstLine="560"/>
        <w:rPr>
          <w:rFonts w:eastAsia="宋体"/>
        </w:rPr>
      </w:pPr>
      <w:r>
        <w:t>基于闪存的表格</w:t>
      </w:r>
    </w:p>
    <w:p>
      <w:pPr>
        <w:rPr>
          <w:rFonts w:eastAsia="宋体"/>
        </w:rPr>
      </w:pPr>
      <w:r>
        <w:t>可能希望或需要在闪存中保留坏块表。对于AG-AND芯片，这是强制性的，因为它们没有出厂标记的坏块。它们有出厂标记的好块。这个标记模式在块被擦除以便重新使用时被擦除。因此，如果在将模式写回芯片之前发生断电，该块将丢失并添加到坏块中。因此，当我们第一次检测到它们时扫描芯片以获取好块信息，并将此信息存储在坏块表中，然后才擦除任何块。</w:t>
      </w:r>
    </w:p>
    <w:p>
      <w:pPr>
        <w:rPr>
          <w:rFonts w:eastAsia="宋体"/>
        </w:rPr>
      </w:pPr>
      <w:r>
        <w:t>存储表格的块通过在内存坏块表中标记它们为坏块来防止意外访问。坏块表管理函数允许规避此保护。</w:t>
      </w:r>
    </w:p>
    <w:p>
      <w:pPr>
        <w:rPr>
          <w:rFonts w:eastAsia="宋体"/>
        </w:rPr>
      </w:pPr>
      <w:r>
        <w:t>激活FLASH基础坏块表支持的最简单方法是在调用nand_scan（）之前将选项NAND_BBT_USE_FLASH设置为nand芯片结构的bbt_option字段中。对于AG-AND芯片，这是默认设置的。这会激活NAND驱动程序的默认FLASH基础坏块表功能。默认坏块表选项包括</w:t>
      </w:r>
    </w:p>
    <w:p>
      <w:pPr>
        <w:rPr>
          <w:rFonts w:eastAsia="宋体"/>
        </w:rPr>
      </w:pPr>
      <w:r>
        <w:t>每个芯片存储坏块表</w:t>
      </w:r>
    </w:p>
    <w:p>
      <w:r>
        <w:t>每个块使用2位</w:t>
      </w:r>
    </w:p>
    <w:p>
      <w:r>
        <w:t>在芯片末尾自动放置</w:t>
      </w:r>
    </w:p>
    <w:p>
      <w:r>
        <w:t>使用带有版本号的镜像表</w:t>
      </w:r>
    </w:p>
    <w:p>
      <w:r>
        <w:t>在芯片末尾保留4个块</w:t>
      </w:r>
    </w:p>
    <w:p>
      <w:pPr>
        <w:pStyle w:val="5"/>
        <w:spacing w:before="156" w:after="156"/>
        <w:ind w:firstLine="560"/>
      </w:pPr>
      <w:r>
        <w:t>用户</w:t>
      </w:r>
      <w:r>
        <w:rPr>
          <w:rFonts w:hint="eastAsia"/>
        </w:rPr>
        <w:t>定义</w:t>
      </w:r>
      <w:r>
        <w:t>的表格</w:t>
      </w:r>
    </w:p>
    <w:p>
      <w:r>
        <w:t>通过填充nand_bbt_descr结构并将指针存储在nand_chip结构成员bbt_td中创建用户</w:t>
      </w:r>
      <w:r>
        <w:rPr>
          <w:rFonts w:hint="eastAsia"/>
        </w:rPr>
        <w:t>定义</w:t>
      </w:r>
      <w:r>
        <w:t>的表格，然后再调用nand_scan（）。如果需要镜像表，则必须创建第二个结构，并将指针存储在nand_chip结构的bbt_md中。如果将bbt_md成员设置为NULL，则仅使用主表格，并且不执行对镜像表的扫描。</w:t>
      </w:r>
    </w:p>
    <w:p>
      <w:r>
        <w:t>在nand_bbt_descr结构中，最重要的字段是选项字段。选项</w:t>
      </w:r>
      <w:r>
        <w:rPr>
          <w:rFonts w:hint="eastAsia"/>
        </w:rPr>
        <w:t>定义</w:t>
      </w:r>
      <w:r>
        <w:t>大多数表格属性。使用从rawnand.h预</w:t>
      </w:r>
      <w:r>
        <w:rPr>
          <w:rFonts w:hint="eastAsia"/>
        </w:rPr>
        <w:t>定义</w:t>
      </w:r>
      <w:r>
        <w:t>的常量来</w:t>
      </w:r>
      <w:r>
        <w:rPr>
          <w:rFonts w:hint="eastAsia"/>
        </w:rPr>
        <w:t>定义</w:t>
      </w:r>
      <w:r>
        <w:t>选项。</w:t>
      </w:r>
    </w:p>
    <w:p>
      <w:r>
        <w:t>1）每个块的位数</w:t>
      </w:r>
    </w:p>
    <w:p>
      <w:r>
        <w:t>支持的位数为1, 2, 4, 8。</w:t>
      </w:r>
    </w:p>
    <w:p>
      <w:r>
        <w:t>2）每个芯片的表格</w:t>
      </w:r>
    </w:p>
    <w:p>
      <w:r>
        <w:t>设置常量NAND_BBT_PERCHIP选择在芯片阵列中为每个芯片管理坏块表。如果未设置此选项，则使用每个设备的坏块表。</w:t>
      </w:r>
    </w:p>
    <w:p>
      <w:r>
        <w:t>3）表位置是绝对的</w:t>
      </w:r>
    </w:p>
    <w:p>
      <w:r>
        <w:t>使用选项常量NAND_BBT_ABSPAGE，并在字段pages中</w:t>
      </w:r>
      <w:r>
        <w:rPr>
          <w:rFonts w:hint="eastAsia"/>
        </w:rPr>
        <w:t>定义</w:t>
      </w:r>
      <w:r>
        <w:t>坏块表开始的绝对页码。如果选择了每个芯片的坏块表，并且您有一个多芯片阵列，则必须为每个芯片提供起始页码。注意：不执行表格识别模式的扫描，因此可以将pattern、veroffs、offs、len字段留空。</w:t>
      </w:r>
    </w:p>
    <w:p>
      <w:pPr>
        <w:rPr>
          <w:rFonts w:eastAsia="宋体"/>
        </w:rPr>
      </w:pPr>
      <w:r>
        <w:t>4）表位置自动检测</w:t>
      </w:r>
    </w:p>
    <w:p>
      <w:pPr>
        <w:rPr>
          <w:rFonts w:eastAsia="宋体"/>
        </w:rPr>
      </w:pPr>
      <w:r>
        <w:t>该表可以位于芯片（设备）的第一个或最后一个好块中。将NAND_BBT_LASTBLOCK设置为在芯片（设备）的末尾放置坏块表。坏块表因在包含坏块表的块的第一个页中的备用区域中存储的模式而被标记和识别。将指针存储到pattern字段中。此外，还必须在len中存储模式的长度，并在nand_bbt_descr结构的offs成员中给出备用区域的偏移量。对于镜像坏块表，必须使用不同的模式。</w:t>
      </w:r>
    </w:p>
    <w:p>
      <w:pPr>
        <w:rPr>
          <w:rFonts w:eastAsia="宋体"/>
        </w:rPr>
      </w:pPr>
      <w:r>
        <w:t>5）表格创建</w:t>
      </w:r>
    </w:p>
    <w:p>
      <w:pPr>
        <w:rPr>
          <w:rFonts w:eastAsia="宋体"/>
        </w:rPr>
      </w:pPr>
      <w:r>
        <w:t>设置选项NAND_BBT_CREATE以在扫描期间找不到表格时启用表格创建。通常，如果找到新芯片，则只进行一次操作。</w:t>
      </w:r>
    </w:p>
    <w:p>
      <w:pPr>
        <w:rPr>
          <w:rFonts w:eastAsia="宋体"/>
        </w:rPr>
      </w:pPr>
      <w:r>
        <w:t>6）表格写入支持</w:t>
      </w:r>
    </w:p>
    <w:p>
      <w:r>
        <w:t>设置选项NAND_BBT_WRITE以启用表格写入支持。这允许更新坏块表以标记块由于磨损而变坏。MTD接口函数block_markbad调用坏块表的更新函数。如果启用了写入支持，则表格将在FLASH上更新。</w:t>
      </w:r>
    </w:p>
    <w:p>
      <w:pPr>
        <w:rPr>
          <w:rFonts w:eastAsia="宋体"/>
        </w:rPr>
      </w:pPr>
      <w:r>
        <w:t>注意：版本控制应仅启用镜像表格，具有写支持。</w:t>
      </w:r>
    </w:p>
    <w:p>
      <w:r>
        <w:t>7）表格版本控制</w:t>
      </w:r>
    </w:p>
    <w:p>
      <w:r>
        <w:t>将选项NAND_BBT_VERSION设置为启用表格版本控制。强烈建议为具有写支持的镜像表启用此功能。这可以确保减少丢失损坏块表信息的风险，仅损失应标记为损坏的一个磨损块的信息。版本存储在设备的备用区域中的4个连续字节中。版本号的位置由损坏块表</w:t>
      </w:r>
      <w:r>
        <w:rPr>
          <w:rFonts w:hint="eastAsia"/>
        </w:rPr>
        <w:t>说明</w:t>
      </w:r>
      <w:r>
        <w:t>符中的成员veroffs</w:t>
      </w:r>
      <w:r>
        <w:rPr>
          <w:rFonts w:hint="eastAsia"/>
        </w:rPr>
        <w:t>定义</w:t>
      </w:r>
      <w:r>
        <w:t>。</w:t>
      </w:r>
    </w:p>
    <w:p>
      <w:pPr>
        <w:rPr>
          <w:rFonts w:eastAsia="宋体"/>
        </w:rPr>
      </w:pPr>
      <w:r>
        <w:t>8）写入时保存块内容</w:t>
      </w:r>
    </w:p>
    <w:p>
      <w:pPr>
        <w:rPr>
          <w:rFonts w:eastAsia="宋体"/>
        </w:rPr>
      </w:pPr>
      <w:r>
        <w:t>如果包含损坏块表的块含有其他有用的信息，请设置选项NAND_BBT_SAVECONTENT。将写入损坏块表时，将读取整个块以更新损坏块表，擦除块，然后将一切写回。如果未设置此选项，则仅写入损坏块表，块中的其他所有内容均被忽略并擦除。</w:t>
      </w:r>
    </w:p>
    <w:p>
      <w:pPr>
        <w:rPr>
          <w:rFonts w:eastAsia="宋体"/>
        </w:rPr>
      </w:pPr>
      <w:r>
        <w:t>9）保留块数</w:t>
      </w:r>
    </w:p>
    <w:p>
      <w:r>
        <w:t>对于自动放置，必须保留一些块以用于损坏块表存储。保留块数在损坏块表</w:t>
      </w:r>
      <w:r>
        <w:rPr>
          <w:rFonts w:hint="eastAsia"/>
        </w:rPr>
        <w:t>说明</w:t>
      </w:r>
      <w:r>
        <w:t>结构的maxblocks成员中</w:t>
      </w:r>
      <w:r>
        <w:rPr>
          <w:rFonts w:hint="eastAsia"/>
        </w:rPr>
        <w:t>定义</w:t>
      </w:r>
      <w:r>
        <w:t>。为镜像表格保留4个块应是合理的数量。这还限制了扫描损坏块表标识模式的块数。</w:t>
      </w:r>
    </w:p>
    <w:p>
      <w:pPr>
        <w:pStyle w:val="4"/>
        <w:spacing w:before="156" w:after="156"/>
      </w:pPr>
      <w:r>
        <w:t>备用区域（自动）放置</w:t>
      </w:r>
    </w:p>
    <w:p>
      <w:r>
        <w:t>nand驱动程序实现了存储系统数据的备用区域的不同放置可能性，</w:t>
      </w:r>
    </w:p>
    <w:p>
      <w:r>
        <w:t>由fs驱动程序</w:t>
      </w:r>
      <w:r>
        <w:rPr>
          <w:rFonts w:hint="eastAsia"/>
        </w:rPr>
        <w:t>定义</w:t>
      </w:r>
      <w:r>
        <w:t>的放置</w:t>
      </w:r>
    </w:p>
    <w:p>
      <w:pPr>
        <w:rPr>
          <w:rFonts w:eastAsia="宋体"/>
        </w:rPr>
      </w:pPr>
      <w:r>
        <w:t>自动放置</w:t>
      </w:r>
    </w:p>
    <w:p>
      <w:pPr>
        <w:rPr>
          <w:rFonts w:eastAsia="宋体"/>
        </w:rPr>
      </w:pPr>
      <w:r>
        <w:t>默认放置函数是自动放置。nand驱动程序针对各种芯片类型内置默认放置方案。如果由于硬件ECC功能而默认放置不适合，则板驱动程序可以提供自己的放置方案。</w:t>
      </w:r>
    </w:p>
    <w:p>
      <w:pPr>
        <w:rPr>
          <w:rFonts w:eastAsia="宋体"/>
        </w:rPr>
      </w:pPr>
      <w:r>
        <w:t>文件系统驱动程序可以提供自己的放置方案，以代替默认放置方案。</w:t>
      </w:r>
    </w:p>
    <w:p>
      <w:r>
        <w:t>放置方案由nand_oobinfo结构</w:t>
      </w:r>
      <w:r>
        <w:rPr>
          <w:rFonts w:hint="eastAsia"/>
        </w:rPr>
        <w:t>定义</w:t>
      </w:r>
    </w:p>
    <w:p>
      <w:pPr>
        <w:pStyle w:val="42"/>
      </w:pPr>
      <w:r>
        <w:t>struct nand_oobinfo {</w:t>
      </w:r>
    </w:p>
    <w:p>
      <w:pPr>
        <w:pStyle w:val="42"/>
      </w:pPr>
      <w:r>
        <w:t xml:space="preserve">    int useecc;</w:t>
      </w:r>
    </w:p>
    <w:p>
      <w:pPr>
        <w:pStyle w:val="42"/>
      </w:pPr>
      <w:r>
        <w:t xml:space="preserve">    int eccbytes;</w:t>
      </w:r>
    </w:p>
    <w:p>
      <w:pPr>
        <w:pStyle w:val="42"/>
      </w:pPr>
      <w:r>
        <w:t xml:space="preserve">    int eccpos[24];</w:t>
      </w:r>
    </w:p>
    <w:p>
      <w:pPr>
        <w:pStyle w:val="42"/>
      </w:pPr>
      <w:r>
        <w:t xml:space="preserve">    int oobfree[8][2];</w:t>
      </w:r>
    </w:p>
    <w:p>
      <w:pPr>
        <w:pStyle w:val="42"/>
      </w:pPr>
      <w:r>
        <w:t>};</w:t>
      </w:r>
    </w:p>
    <w:p>
      <w:r>
        <w:rPr>
          <w:rFonts w:hint="eastAsia"/>
        </w:rPr>
        <w:t>1）</w:t>
      </w:r>
      <w:r>
        <w:t>useecc</w:t>
      </w:r>
    </w:p>
    <w:p>
      <w:r>
        <w:rPr>
          <w:rFonts w:hint="eastAsia"/>
        </w:rPr>
        <w:t>use</w:t>
      </w:r>
      <w:r>
        <w:t>ecc成员控制ecc和放置功能。头文件include / mtd / mtd-abi.h包含选择ecc和放置的常量。 MTD_NANDECC_OFF完全关闭ecc。这不是推荐的，仅用于测试和诊断。 MTD_NANDECC_PLACE选择主叫方</w:t>
      </w:r>
      <w:r>
        <w:rPr>
          <w:rFonts w:hint="eastAsia"/>
        </w:rPr>
        <w:t>定义</w:t>
      </w:r>
      <w:r>
        <w:t>的放置，MTD_NANDECC_AUTOPLACE选择自动放置。</w:t>
      </w:r>
    </w:p>
    <w:p>
      <w:r>
        <w:t>2）eccbytes</w:t>
      </w:r>
    </w:p>
    <w:p>
      <w:r>
        <w:t>eccbytes成员</w:t>
      </w:r>
      <w:r>
        <w:rPr>
          <w:rFonts w:hint="eastAsia"/>
        </w:rPr>
        <w:t>定义</w:t>
      </w:r>
      <w:r>
        <w:t>每页ecc字节数。</w:t>
      </w:r>
    </w:p>
    <w:p>
      <w:pPr>
        <w:rPr>
          <w:rFonts w:eastAsia="宋体"/>
        </w:rPr>
      </w:pPr>
      <w:r>
        <w:t>3）eccpos</w:t>
      </w:r>
    </w:p>
    <w:p>
      <w:pPr>
        <w:rPr>
          <w:rFonts w:eastAsia="宋体"/>
        </w:rPr>
      </w:pPr>
      <w:r>
        <w:t>eccpos数组保存备用区域中放置ecc代码的字节偏移量。</w:t>
      </w:r>
    </w:p>
    <w:p>
      <w:pPr>
        <w:rPr>
          <w:rFonts w:eastAsia="宋体"/>
        </w:rPr>
      </w:pPr>
      <w:r>
        <w:t>4）oobfree</w:t>
      </w:r>
    </w:p>
    <w:p>
      <w:r>
        <w:t>oobfree数组</w:t>
      </w:r>
      <w:r>
        <w:rPr>
          <w:rFonts w:hint="eastAsia"/>
        </w:rPr>
        <w:t>定义</w:t>
      </w:r>
      <w:r>
        <w:t>备用区域中可用于自动放置的区域。信息以{offset，size}格式给出。offset</w:t>
      </w:r>
      <w:r>
        <w:rPr>
          <w:rFonts w:hint="eastAsia"/>
        </w:rPr>
        <w:t>定义</w:t>
      </w:r>
      <w:r>
        <w:t>可用区域的起始位置，size</w:t>
      </w:r>
      <w:r>
        <w:rPr>
          <w:rFonts w:hint="eastAsia"/>
        </w:rPr>
        <w:t>定义</w:t>
      </w:r>
      <w:r>
        <w:t>以字节为单位的长度。可以</w:t>
      </w:r>
      <w:r>
        <w:rPr>
          <w:rFonts w:hint="eastAsia"/>
        </w:rPr>
        <w:t>定义</w:t>
      </w:r>
      <w:r>
        <w:t>超过一个区域。列表由{0,0}条目终止。</w:t>
      </w:r>
    </w:p>
    <w:p>
      <w:pPr>
        <w:pStyle w:val="5"/>
        <w:spacing w:before="156" w:after="156"/>
        <w:ind w:firstLine="560"/>
      </w:pPr>
      <w:r>
        <w:t>由fs驱动程序</w:t>
      </w:r>
      <w:r>
        <w:rPr>
          <w:rFonts w:hint="eastAsia"/>
        </w:rPr>
        <w:t>定义</w:t>
      </w:r>
      <w:r>
        <w:t>的放置</w:t>
      </w:r>
    </w:p>
    <w:p>
      <w:r>
        <w:t>调用函数提供指向nand_oobinfo结构的指针，该结构</w:t>
      </w:r>
      <w:r>
        <w:rPr>
          <w:rFonts w:hint="eastAsia"/>
        </w:rPr>
        <w:t>定义</w:t>
      </w:r>
      <w:r>
        <w:t>了ecc放置。对于写入，调用者必须同时提供备用区域缓冲区和数据缓冲区。备用区域缓冲区大小为（页数）*（备用区域大小）。对于读取，缓冲区大小为（页数）*（（备用区域大小）+（每页ecc步骤数）* sizeof（int））。驱动程序为备用缓冲区中的每个元组存储ecc检查结果。存储顺序为：</w:t>
      </w:r>
    </w:p>
    <w:p>
      <w:pPr>
        <w:pStyle w:val="42"/>
      </w:pPr>
      <w:r>
        <w:t>&lt;spare data page 0&gt;&lt;ecc result 0&gt;...&lt;ecc result n&gt;</w:t>
      </w:r>
    </w:p>
    <w:p>
      <w:pPr>
        <w:pStyle w:val="42"/>
      </w:pPr>
      <w:r>
        <w:t>...</w:t>
      </w:r>
    </w:p>
    <w:p>
      <w:pPr>
        <w:pStyle w:val="42"/>
      </w:pPr>
      <w:r>
        <w:t>&lt;spare data page n&gt;&lt;ecc result 0&gt;...&lt;ecc result n&gt;</w:t>
      </w:r>
    </w:p>
    <w:p>
      <w:pPr>
        <w:rPr>
          <w:rFonts w:eastAsia="宋体"/>
        </w:rPr>
      </w:pPr>
      <w:r>
        <w:t>这是YAFFS1使用的旧模式。</w:t>
      </w:r>
    </w:p>
    <w:p>
      <w:pPr>
        <w:rPr>
          <w:rFonts w:eastAsia="宋体"/>
        </w:rPr>
      </w:pPr>
      <w:r>
        <w:t>如果备用区域缓冲区为NULL，则仅根据nand_oobinfo结构中给定的方案进行ECC放置。</w:t>
      </w:r>
    </w:p>
    <w:p>
      <w:pPr>
        <w:pStyle w:val="5"/>
        <w:spacing w:before="156" w:after="156"/>
        <w:ind w:firstLine="560"/>
      </w:pPr>
      <w:r>
        <w:t>自动放置</w:t>
      </w:r>
    </w:p>
    <w:p>
      <w:pPr>
        <w:rPr>
          <w:rFonts w:eastAsia="宋体"/>
        </w:rPr>
      </w:pPr>
      <w:r>
        <w:t>自动放置使用内置默认值在备用区域中放置ecc字节。如果必须将文件系统数据存储/读取到备用区域中，则调用函数必须提供缓冲区。每页的缓冲区大小由nand_oobinfo结构中的oobfree数组确定。</w:t>
      </w:r>
    </w:p>
    <w:p>
      <w:pPr>
        <w:rPr>
          <w:rFonts w:eastAsia="宋体"/>
        </w:rPr>
      </w:pPr>
      <w:r>
        <w:t>如果备用区域缓冲区为NULL，则仅根据默认内置方案进行ECC放置。</w:t>
      </w:r>
    </w:p>
    <w:p>
      <w:pPr>
        <w:pStyle w:val="4"/>
        <w:spacing w:before="156" w:after="156"/>
      </w:pPr>
      <w:r>
        <w:t>备用区域自动放置默认方案</w:t>
      </w:r>
    </w:p>
    <w:p>
      <w:pPr>
        <w:pStyle w:val="5"/>
        <w:spacing w:before="156" w:after="156"/>
        <w:ind w:firstLine="560"/>
      </w:pPr>
      <w:r>
        <w:t>256字节页面大小</w:t>
      </w:r>
      <w:r>
        <w:fldChar w:fldCharType="begin"/>
      </w:r>
      <w:r>
        <w:instrText xml:space="preserve"> HYPERLINK "https://www.kernel.org/doc/html/latest/driver-api/mtdnand.html" \l "byte-pagesize" \o "Permalink to this heading" </w:instrText>
      </w:r>
      <w:r>
        <w:fldChar w:fldCharType="separate"/>
      </w:r>
      <w:r>
        <w:fldChar w:fldCharType="end"/>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tblLayout w:type="fixed"/>
        <w:tblCellMar>
          <w:top w:w="15" w:type="dxa"/>
          <w:left w:w="15" w:type="dxa"/>
          <w:bottom w:w="15" w:type="dxa"/>
          <w:right w:w="15" w:type="dxa"/>
        </w:tblCellMar>
      </w:tblPr>
      <w:tblGrid>
        <w:gridCol w:w="1360"/>
        <w:gridCol w:w="2494"/>
        <w:gridCol w:w="4395"/>
      </w:tblGrid>
      <w:tr>
        <w:trPr>
          <w:tblHeader/>
          <w:jc w:val="center"/>
        </w:trPr>
        <w:tc>
          <w:tcPr>
            <w:tcW w:w="1360"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Offset</w:t>
            </w:r>
          </w:p>
        </w:tc>
        <w:tc>
          <w:tcPr>
            <w:tcW w:w="2494"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Content</w:t>
            </w:r>
          </w:p>
        </w:tc>
        <w:tc>
          <w:tcPr>
            <w:tcW w:w="4395"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Comment</w:t>
            </w:r>
          </w:p>
        </w:tc>
      </w:tr>
      <w:tr>
        <w:trPr>
          <w:jc w:val="center"/>
        </w:trPr>
        <w:tc>
          <w:tcPr>
            <w:tcW w:w="1360"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0x00</w:t>
            </w:r>
          </w:p>
        </w:tc>
        <w:tc>
          <w:tcPr>
            <w:tcW w:w="249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0</w:t>
            </w:r>
          </w:p>
        </w:tc>
        <w:tc>
          <w:tcPr>
            <w:tcW w:w="4395"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w:t>
            </w:r>
          </w:p>
        </w:tc>
      </w:tr>
      <w:tr>
        <w:trPr>
          <w:jc w:val="center"/>
        </w:trPr>
        <w:tc>
          <w:tcPr>
            <w:tcW w:w="1360"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0x01</w:t>
            </w:r>
          </w:p>
        </w:tc>
        <w:tc>
          <w:tcPr>
            <w:tcW w:w="249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w:t>
            </w:r>
          </w:p>
        </w:tc>
        <w:tc>
          <w:tcPr>
            <w:tcW w:w="4395"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w:t>
            </w:r>
          </w:p>
        </w:tc>
      </w:tr>
      <w:tr>
        <w:trPr>
          <w:jc w:val="center"/>
        </w:trPr>
        <w:tc>
          <w:tcPr>
            <w:tcW w:w="1360"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0x02</w:t>
            </w:r>
          </w:p>
        </w:tc>
        <w:tc>
          <w:tcPr>
            <w:tcW w:w="249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2</w:t>
            </w:r>
          </w:p>
        </w:tc>
        <w:tc>
          <w:tcPr>
            <w:tcW w:w="4395"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2</w:t>
            </w:r>
          </w:p>
        </w:tc>
      </w:tr>
      <w:tr>
        <w:trPr>
          <w:jc w:val="center"/>
        </w:trPr>
        <w:tc>
          <w:tcPr>
            <w:tcW w:w="1360"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0x03</w:t>
            </w:r>
          </w:p>
        </w:tc>
        <w:tc>
          <w:tcPr>
            <w:tcW w:w="249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Autoplace 0</w:t>
            </w:r>
          </w:p>
        </w:tc>
        <w:tc>
          <w:tcPr>
            <w:tcW w:w="4395"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p>
        </w:tc>
      </w:tr>
      <w:tr>
        <w:trPr>
          <w:jc w:val="center"/>
        </w:trPr>
        <w:tc>
          <w:tcPr>
            <w:tcW w:w="1360"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0x04</w:t>
            </w:r>
          </w:p>
        </w:tc>
        <w:tc>
          <w:tcPr>
            <w:tcW w:w="249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Autoplace 1</w:t>
            </w:r>
          </w:p>
        </w:tc>
        <w:tc>
          <w:tcPr>
            <w:tcW w:w="4395"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360"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0x05</w:t>
            </w:r>
          </w:p>
        </w:tc>
        <w:tc>
          <w:tcPr>
            <w:tcW w:w="249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Bad block marker</w:t>
            </w:r>
          </w:p>
        </w:tc>
        <w:tc>
          <w:tcPr>
            <w:tcW w:w="4395"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如果此字节中的任何位为零，则此块是坏块。这仅适用于块中的第一页。在剩余的页面中，该字节被保留</w:t>
            </w:r>
          </w:p>
          <w:p>
            <w:pPr>
              <w:ind w:firstLine="0" w:firstLineChars="0"/>
              <w:jc w:val="center"/>
            </w:pPr>
          </w:p>
        </w:tc>
      </w:tr>
      <w:tr>
        <w:trPr>
          <w:jc w:val="center"/>
        </w:trPr>
        <w:tc>
          <w:tcPr>
            <w:tcW w:w="1360"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0x06</w:t>
            </w:r>
          </w:p>
        </w:tc>
        <w:tc>
          <w:tcPr>
            <w:tcW w:w="249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Autoplace 2</w:t>
            </w:r>
          </w:p>
        </w:tc>
        <w:tc>
          <w:tcPr>
            <w:tcW w:w="4395"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360" w:type="dxa"/>
            <w:tcBorders>
              <w:left w:val="single" w:color="E1E4E5" w:sz="2" w:space="0"/>
              <w:bottom w:val="single" w:color="E1E4E5" w:sz="2" w:space="0"/>
            </w:tcBorders>
            <w:tcMar>
              <w:top w:w="120" w:type="dxa"/>
              <w:left w:w="240" w:type="dxa"/>
              <w:bottom w:w="120" w:type="dxa"/>
              <w:right w:w="240" w:type="dxa"/>
            </w:tcMar>
            <w:vAlign w:val="center"/>
          </w:tcPr>
          <w:p>
            <w:pPr>
              <w:ind w:firstLine="0" w:firstLineChars="0"/>
              <w:jc w:val="center"/>
            </w:pPr>
            <w:r>
              <w:t>0x07</w:t>
            </w:r>
          </w:p>
        </w:tc>
        <w:tc>
          <w:tcPr>
            <w:tcW w:w="2494"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r>
              <w:t>Autoplace 3</w:t>
            </w:r>
          </w:p>
        </w:tc>
        <w:tc>
          <w:tcPr>
            <w:tcW w:w="4395" w:type="dxa"/>
            <w:tcBorders>
              <w:left w:val="single" w:color="E1E4E5" w:sz="6" w:space="0"/>
              <w:bottom w:val="single" w:color="E1E4E5" w:sz="2" w:space="0"/>
            </w:tcBorders>
            <w:tcMar>
              <w:top w:w="120" w:type="dxa"/>
              <w:left w:w="240" w:type="dxa"/>
              <w:bottom w:w="120" w:type="dxa"/>
              <w:right w:w="240" w:type="dxa"/>
            </w:tcMar>
            <w:vAlign w:val="center"/>
          </w:tcPr>
          <w:p>
            <w:pPr>
              <w:ind w:firstLine="0" w:firstLineChars="0"/>
              <w:jc w:val="center"/>
            </w:pPr>
          </w:p>
        </w:tc>
      </w:tr>
    </w:tbl>
    <w:p>
      <w:pPr>
        <w:pStyle w:val="5"/>
        <w:spacing w:before="156" w:after="156"/>
        <w:ind w:firstLine="560"/>
      </w:pPr>
      <w:r>
        <w:t>512 byte pagesize</w:t>
      </w:r>
      <w:r>
        <w:fldChar w:fldCharType="begin"/>
      </w:r>
      <w:r>
        <w:instrText xml:space="preserve"> HYPERLINK "https://www.kernel.org/doc/html/latest/driver-api/mtdnand.html" \l "id1" \o "Permalink to this heading" </w:instrText>
      </w:r>
      <w:r>
        <w:fldChar w:fldCharType="separate"/>
      </w:r>
      <w:r>
        <w:fldChar w:fldCharType="end"/>
      </w:r>
    </w:p>
    <w:tbl>
      <w:tblPr>
        <w:tblStyle w:val="26"/>
        <w:tblW w:w="0" w:type="auto"/>
        <w:tblInd w:w="286" w:type="dxa"/>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tblLayout w:type="fixed"/>
        <w:tblCellMar>
          <w:top w:w="15" w:type="dxa"/>
          <w:left w:w="15" w:type="dxa"/>
          <w:bottom w:w="15" w:type="dxa"/>
          <w:right w:w="15" w:type="dxa"/>
        </w:tblCellMar>
      </w:tblPr>
      <w:tblGrid>
        <w:gridCol w:w="1333"/>
        <w:gridCol w:w="2133"/>
        <w:gridCol w:w="5034"/>
      </w:tblGrid>
      <w:tr>
        <w:trPr>
          <w:tblHeader/>
        </w:trPr>
        <w:tc>
          <w:tcPr>
            <w:tcW w:w="1333"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Offset</w:t>
            </w:r>
          </w:p>
        </w:tc>
        <w:tc>
          <w:tcPr>
            <w:tcW w:w="2133"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Content</w:t>
            </w:r>
          </w:p>
        </w:tc>
        <w:tc>
          <w:tcPr>
            <w:tcW w:w="5034"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Comment</w:t>
            </w:r>
          </w:p>
        </w:tc>
      </w:tr>
      <w:tr>
        <w:tc>
          <w:tcPr>
            <w:tcW w:w="1333"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0x00</w:t>
            </w:r>
          </w:p>
        </w:tc>
        <w:tc>
          <w:tcPr>
            <w:tcW w:w="21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0</w:t>
            </w:r>
          </w:p>
        </w:tc>
        <w:tc>
          <w:tcPr>
            <w:tcW w:w="503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 of the lower 256 Byte data in this page</w:t>
            </w:r>
          </w:p>
        </w:tc>
      </w:tr>
      <w:tr>
        <w:tc>
          <w:tcPr>
            <w:tcW w:w="1333"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0x01</w:t>
            </w:r>
          </w:p>
        </w:tc>
        <w:tc>
          <w:tcPr>
            <w:tcW w:w="21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w:t>
            </w:r>
          </w:p>
        </w:tc>
        <w:tc>
          <w:tcPr>
            <w:tcW w:w="503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 of the lower 256 Bytes of data in this page</w:t>
            </w:r>
          </w:p>
        </w:tc>
      </w:tr>
      <w:tr>
        <w:tc>
          <w:tcPr>
            <w:tcW w:w="1333"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0x02</w:t>
            </w:r>
          </w:p>
        </w:tc>
        <w:tc>
          <w:tcPr>
            <w:tcW w:w="21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2</w:t>
            </w:r>
          </w:p>
        </w:tc>
        <w:tc>
          <w:tcPr>
            <w:tcW w:w="503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2 of the lower 256 Bytes of data in this page</w:t>
            </w:r>
          </w:p>
        </w:tc>
      </w:tr>
      <w:tr>
        <w:tc>
          <w:tcPr>
            <w:tcW w:w="1333"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0x03</w:t>
            </w:r>
          </w:p>
        </w:tc>
        <w:tc>
          <w:tcPr>
            <w:tcW w:w="21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3</w:t>
            </w:r>
          </w:p>
        </w:tc>
        <w:tc>
          <w:tcPr>
            <w:tcW w:w="503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0 of the upper 256 Bytes of data in this page</w:t>
            </w:r>
          </w:p>
        </w:tc>
      </w:tr>
      <w:tr>
        <w:tc>
          <w:tcPr>
            <w:tcW w:w="1333"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0x04</w:t>
            </w:r>
          </w:p>
        </w:tc>
        <w:tc>
          <w:tcPr>
            <w:tcW w:w="21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reserved</w:t>
            </w:r>
          </w:p>
        </w:tc>
        <w:tc>
          <w:tcPr>
            <w:tcW w:w="503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reserved</w:t>
            </w:r>
          </w:p>
        </w:tc>
      </w:tr>
      <w:tr>
        <w:tc>
          <w:tcPr>
            <w:tcW w:w="1333"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0x05</w:t>
            </w:r>
          </w:p>
        </w:tc>
        <w:tc>
          <w:tcPr>
            <w:tcW w:w="21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Bad block marker</w:t>
            </w:r>
          </w:p>
        </w:tc>
        <w:tc>
          <w:tcPr>
            <w:tcW w:w="503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If any bit in this byte is zero, then this block is bad. This applies only to the first page in a block. In the remaining pages this byte is reserved</w:t>
            </w:r>
          </w:p>
        </w:tc>
      </w:tr>
      <w:tr>
        <w:tc>
          <w:tcPr>
            <w:tcW w:w="1333"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0x06</w:t>
            </w:r>
          </w:p>
        </w:tc>
        <w:tc>
          <w:tcPr>
            <w:tcW w:w="2133"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4</w:t>
            </w:r>
          </w:p>
        </w:tc>
        <w:tc>
          <w:tcPr>
            <w:tcW w:w="5034"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1 of the upper 256 Bytes of data in this page</w:t>
            </w:r>
          </w:p>
        </w:tc>
      </w:tr>
      <w:tr>
        <w:tc>
          <w:tcPr>
            <w:tcW w:w="1333"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0x07</w:t>
            </w:r>
          </w:p>
        </w:tc>
        <w:tc>
          <w:tcPr>
            <w:tcW w:w="2133"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5</w:t>
            </w:r>
          </w:p>
        </w:tc>
        <w:tc>
          <w:tcPr>
            <w:tcW w:w="5034"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2 of the upper 256 Bytes of data in this page</w:t>
            </w:r>
          </w:p>
        </w:tc>
      </w:tr>
      <w:tr>
        <w:tc>
          <w:tcPr>
            <w:tcW w:w="1333" w:type="dxa"/>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0x08 - 0x0F</w:t>
            </w:r>
          </w:p>
        </w:tc>
        <w:tc>
          <w:tcPr>
            <w:tcW w:w="2133"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Autoplace 0 - 7</w:t>
            </w:r>
          </w:p>
        </w:tc>
        <w:tc>
          <w:tcPr>
            <w:tcW w:w="5034"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p>
        </w:tc>
      </w:tr>
    </w:tbl>
    <w:p/>
    <w:p>
      <w:pPr>
        <w:pStyle w:val="5"/>
        <w:spacing w:before="156" w:after="156"/>
        <w:ind w:firstLine="560"/>
      </w:pPr>
      <w:r>
        <w:t>2048 byte pagesize</w:t>
      </w:r>
      <w:r>
        <w:fldChar w:fldCharType="begin"/>
      </w:r>
      <w:r>
        <w:instrText xml:space="preserve"> HYPERLINK "https://www.kernel.org/doc/html/latest/driver-api/mtdnand.html" \l "id2" \o "Permalink to this heading" </w:instrText>
      </w:r>
      <w:r>
        <w:fldChar w:fldCharType="separate"/>
      </w:r>
      <w:r>
        <w:fldChar w:fldCharType="end"/>
      </w:r>
    </w:p>
    <w:tbl>
      <w:tblPr>
        <w:tblStyle w:val="26"/>
        <w:tblW w:w="0" w:type="auto"/>
        <w:jc w:val="center"/>
        <w:tblBorders>
          <w:top w:val="single" w:color="E1E4E5" w:sz="6" w:space="0"/>
          <w:left w:val="single" w:color="E1E4E5" w:sz="6" w:space="0"/>
          <w:bottom w:val="single" w:color="E1E4E5" w:sz="6" w:space="0"/>
          <w:right w:val="single" w:color="E1E4E5" w:sz="6" w:space="0"/>
          <w:insideH w:val="none" w:color="auto" w:sz="0" w:space="0"/>
          <w:insideV w:val="none" w:color="auto" w:sz="0" w:space="0"/>
        </w:tblBorders>
        <w:tblLayout w:type="fixed"/>
        <w:tblCellMar>
          <w:top w:w="15" w:type="dxa"/>
          <w:left w:w="15" w:type="dxa"/>
          <w:bottom w:w="15" w:type="dxa"/>
          <w:right w:w="15" w:type="dxa"/>
        </w:tblCellMar>
      </w:tblPr>
      <w:tblGrid>
        <w:gridCol w:w="1287"/>
        <w:gridCol w:w="2300"/>
        <w:gridCol w:w="4701"/>
      </w:tblGrid>
      <w:tr>
        <w:trPr>
          <w:tblHeader/>
          <w:jc w:val="center"/>
        </w:trPr>
        <w:tc>
          <w:tcPr>
            <w:tcW w:w="1287"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Offset</w:t>
            </w:r>
          </w:p>
        </w:tc>
        <w:tc>
          <w:tcPr>
            <w:tcW w:w="2300"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Content</w:t>
            </w:r>
          </w:p>
        </w:tc>
        <w:tc>
          <w:tcPr>
            <w:tcW w:w="4701" w:type="dxa"/>
            <w:tcBorders>
              <w:top w:val="single" w:color="E1E4E5" w:sz="6" w:space="0"/>
              <w:left w:val="single" w:color="E1E4E5" w:sz="6" w:space="0"/>
              <w:bottom w:val="single" w:color="E1E4E5" w:sz="6" w:space="0"/>
              <w:right w:val="single" w:color="E1E4E5" w:sz="6" w:space="0"/>
            </w:tcBorders>
            <w:noWrap/>
            <w:tcMar>
              <w:top w:w="120" w:type="dxa"/>
              <w:left w:w="240" w:type="dxa"/>
              <w:bottom w:w="120" w:type="dxa"/>
              <w:right w:w="240" w:type="dxa"/>
            </w:tcMar>
            <w:vAlign w:val="bottom"/>
          </w:tcPr>
          <w:p>
            <w:pPr>
              <w:ind w:firstLine="0" w:firstLineChars="0"/>
              <w:jc w:val="center"/>
            </w:pPr>
            <w:r>
              <w:t>Comment</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0x00</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Bad block marker</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If any bit in this byte is zero, then this block is bad. This applies only to the first page in a block. In the remaining pages this byte is reserved</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0x01</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Reserved</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Reserved</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0x02-</w:t>
            </w:r>
          </w:p>
          <w:p>
            <w:pPr>
              <w:ind w:firstLine="0" w:firstLineChars="0"/>
              <w:jc w:val="center"/>
            </w:pPr>
            <w:r>
              <w:t>0x27</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Autoplace 0 - 37</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0x28</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0</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0 of the first 256 Byte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0x29</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1 of the first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0x2A</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2</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2 of the first 256 Bytes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0x2B</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3</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 of the second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0x2C</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4</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 of the second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0x2D</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5</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2 of the second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0x2E</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6</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0 of the third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0x2F</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7</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1 of the third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0x30</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8</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2 of the third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0x31</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9</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 of the fourth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0x32</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10</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 of the fourth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0x33</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11</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2 of the fourth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0x34</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12</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0 of the fifth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0x35</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13</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1 of the fifth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0x36</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14</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2 of the fifth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0x37</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15</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 of the sixth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0x38</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16</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 of the sixth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0x39</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17</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2 of the sixth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0x3A</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18</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0 of the seventh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0x3B</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19</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1 of the seventh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0x3C</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20</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2 of the seventh 256 Bytes of data in this page</w:t>
            </w:r>
          </w:p>
        </w:tc>
      </w:tr>
      <w:tr>
        <w:trPr>
          <w:jc w:val="center"/>
        </w:trPr>
        <w:tc>
          <w:tcPr>
            <w:tcW w:w="1287" w:type="dxa"/>
            <w:tcBorders>
              <w:left w:val="single" w:color="E1E4E5" w:sz="2"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0x3D</w:t>
            </w:r>
          </w:p>
        </w:tc>
        <w:tc>
          <w:tcPr>
            <w:tcW w:w="2300"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ECC byte 21</w:t>
            </w:r>
          </w:p>
        </w:tc>
        <w:tc>
          <w:tcPr>
            <w:tcW w:w="4701" w:type="dxa"/>
            <w:tcBorders>
              <w:left w:val="single" w:color="E1E4E5" w:sz="6" w:space="0"/>
              <w:bottom w:val="single" w:color="E1E4E5" w:sz="6" w:space="0"/>
            </w:tcBorders>
            <w:shd w:val="clear" w:color="auto" w:fill="F3F6F6"/>
            <w:tcMar>
              <w:top w:w="120" w:type="dxa"/>
              <w:left w:w="240" w:type="dxa"/>
              <w:bottom w:w="120" w:type="dxa"/>
              <w:right w:w="240" w:type="dxa"/>
            </w:tcMar>
            <w:vAlign w:val="center"/>
          </w:tcPr>
          <w:p>
            <w:pPr>
              <w:ind w:firstLine="0" w:firstLineChars="0"/>
              <w:jc w:val="center"/>
            </w:pPr>
            <w:r>
              <w:t>Error correction code byte 0 of the eighth 256 Bytes of data in this page</w:t>
            </w:r>
          </w:p>
        </w:tc>
      </w:tr>
      <w:tr>
        <w:trPr>
          <w:jc w:val="center"/>
        </w:trPr>
        <w:tc>
          <w:tcPr>
            <w:tcW w:w="1287" w:type="dxa"/>
            <w:tcBorders>
              <w:left w:val="single" w:color="E1E4E5" w:sz="2" w:space="0"/>
              <w:bottom w:val="single" w:color="E1E4E5" w:sz="6" w:space="0"/>
            </w:tcBorders>
            <w:tcMar>
              <w:top w:w="120" w:type="dxa"/>
              <w:left w:w="240" w:type="dxa"/>
              <w:bottom w:w="120" w:type="dxa"/>
              <w:right w:w="240" w:type="dxa"/>
            </w:tcMar>
            <w:vAlign w:val="center"/>
          </w:tcPr>
          <w:p>
            <w:pPr>
              <w:ind w:firstLine="0" w:firstLineChars="0"/>
              <w:jc w:val="center"/>
            </w:pPr>
            <w:r>
              <w:t>0x3E</w:t>
            </w:r>
          </w:p>
        </w:tc>
        <w:tc>
          <w:tcPr>
            <w:tcW w:w="2300"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ECC byte 22</w:t>
            </w:r>
          </w:p>
        </w:tc>
        <w:tc>
          <w:tcPr>
            <w:tcW w:w="4701" w:type="dxa"/>
            <w:tcBorders>
              <w:left w:val="single" w:color="E1E4E5" w:sz="6" w:space="0"/>
              <w:bottom w:val="single" w:color="E1E4E5" w:sz="6" w:space="0"/>
            </w:tcBorders>
            <w:tcMar>
              <w:top w:w="120" w:type="dxa"/>
              <w:left w:w="240" w:type="dxa"/>
              <w:bottom w:w="120" w:type="dxa"/>
              <w:right w:w="240" w:type="dxa"/>
            </w:tcMar>
            <w:vAlign w:val="center"/>
          </w:tcPr>
          <w:p>
            <w:pPr>
              <w:ind w:firstLine="0" w:firstLineChars="0"/>
              <w:jc w:val="center"/>
            </w:pPr>
            <w:r>
              <w:t>Error correction code byte 1 of the eighth 256 Bytes of data in this page</w:t>
            </w:r>
          </w:p>
        </w:tc>
      </w:tr>
      <w:tr>
        <w:trPr>
          <w:jc w:val="center"/>
        </w:trPr>
        <w:tc>
          <w:tcPr>
            <w:tcW w:w="1287" w:type="dxa"/>
            <w:tcBorders>
              <w:left w:val="single" w:color="E1E4E5" w:sz="2"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0x3F</w:t>
            </w:r>
          </w:p>
        </w:tc>
        <w:tc>
          <w:tcPr>
            <w:tcW w:w="2300"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ECC byte 23</w:t>
            </w:r>
          </w:p>
        </w:tc>
        <w:tc>
          <w:tcPr>
            <w:tcW w:w="4701" w:type="dxa"/>
            <w:tcBorders>
              <w:left w:val="single" w:color="E1E4E5" w:sz="6" w:space="0"/>
              <w:bottom w:val="single" w:color="E1E4E5" w:sz="2" w:space="0"/>
            </w:tcBorders>
            <w:shd w:val="clear" w:color="auto" w:fill="F3F6F6"/>
            <w:tcMar>
              <w:top w:w="120" w:type="dxa"/>
              <w:left w:w="240" w:type="dxa"/>
              <w:bottom w:w="120" w:type="dxa"/>
              <w:right w:w="240" w:type="dxa"/>
            </w:tcMar>
            <w:vAlign w:val="center"/>
          </w:tcPr>
          <w:p>
            <w:pPr>
              <w:ind w:firstLine="0" w:firstLineChars="0"/>
              <w:jc w:val="center"/>
            </w:pPr>
            <w:r>
              <w:t>Error correction code byte 2 of the eighth 256 Bytes of data in this page</w:t>
            </w:r>
          </w:p>
        </w:tc>
      </w:tr>
    </w:tbl>
    <w:p>
      <w:pPr>
        <w:pStyle w:val="3"/>
        <w:spacing w:before="156" w:after="156"/>
        <w:rPr>
          <w:rFonts w:hint="default"/>
        </w:rPr>
      </w:pPr>
      <w:bookmarkStart w:id="1116" w:name="_Toc1721165290"/>
      <w:r>
        <w:t>文件系统支持</w:t>
      </w:r>
      <w:bookmarkEnd w:id="1116"/>
    </w:p>
    <w:p>
      <w:pPr>
        <w:rPr>
          <w:rFonts w:eastAsia="宋体"/>
        </w:rPr>
      </w:pPr>
      <w:r>
        <w:rPr>
          <w:rFonts w:hint="eastAsia"/>
        </w:rPr>
        <w:t>NAND</w:t>
      </w:r>
      <w:r>
        <w:t>驱动程序通过MTD接口提供了所有必要的文件系统函数。</w:t>
      </w:r>
    </w:p>
    <w:p>
      <w:r>
        <w:t>文件系统必须了解NAND的特殊限制。 NAND Flash的一个主要限制是，您不能随意写入页面。在再次擦除之前，对一个页面的连续写入将被限制为1-3次，具体取决于制造商的规格。这同样适用于备用区域。</w:t>
      </w:r>
    </w:p>
    <w:p>
      <w:pPr>
        <w:rPr>
          <w:rFonts w:eastAsia="宋体"/>
        </w:rPr>
      </w:pPr>
      <w:r>
        <w:t>因此，支持NAND的文件系统必须以页面大小的块进行写入，或者持有写缓冲区，以收集小的写入，直至它们总和达到页面大小。可用的NAND感知文件系统有：JFFS2，YAFFS。</w:t>
      </w:r>
    </w:p>
    <w:p>
      <w:r>
        <w:t>存储文件系统数据的备用区使用由备用区放置功能控制，该功能在早期章节中有</w:t>
      </w:r>
      <w:r>
        <w:rPr>
          <w:rFonts w:hint="eastAsia"/>
        </w:rPr>
        <w:t>说明</w:t>
      </w:r>
      <w:r>
        <w:t>。</w:t>
      </w:r>
    </w:p>
    <w:p>
      <w:pPr>
        <w:pStyle w:val="3"/>
        <w:spacing w:before="156" w:after="156"/>
        <w:rPr>
          <w:rFonts w:hint="default"/>
        </w:rPr>
      </w:pPr>
      <w:bookmarkStart w:id="1117" w:name="_Toc1020303940"/>
      <w:r>
        <w:t>工具</w:t>
      </w:r>
      <w:bookmarkEnd w:id="1117"/>
    </w:p>
    <w:p>
      <w:r>
        <w:t>MTD项目提供了一些有用的工具来处理NAND闪存。</w:t>
      </w:r>
    </w:p>
    <w:p>
      <w:r>
        <w:t>flasherase、flasheraseall：擦除和格式化FLASH分区</w:t>
      </w:r>
    </w:p>
    <w:p>
      <w:r>
        <w:t>nandwrite：将文件系统映像写入NAND FLASH</w:t>
      </w:r>
    </w:p>
    <w:p>
      <w:r>
        <w:t>nanddump：转储一个NAND FLASH分区的内容</w:t>
      </w:r>
    </w:p>
    <w:p>
      <w:r>
        <w:t>这些工具都知道NAND的限制。请使用这些工具，而不是抱怨由非NAND感知访问方法引起的错误。</w:t>
      </w:r>
    </w:p>
    <w:p>
      <w:pPr>
        <w:pStyle w:val="3"/>
        <w:spacing w:before="156" w:after="156"/>
        <w:rPr>
          <w:rFonts w:hint="default"/>
        </w:rPr>
      </w:pPr>
      <w:bookmarkStart w:id="1118" w:name="_Toc591398285"/>
      <w:r>
        <w:t>常量</w:t>
      </w:r>
      <w:bookmarkEnd w:id="1118"/>
    </w:p>
    <w:p>
      <w:r>
        <w:t>本章</w:t>
      </w:r>
      <w:r>
        <w:rPr>
          <w:rFonts w:hint="eastAsia"/>
        </w:rPr>
        <w:t>说明</w:t>
      </w:r>
      <w:r>
        <w:t>了对驱动程序开发人员可能相关的常量。</w:t>
      </w:r>
    </w:p>
    <w:p>
      <w:pPr>
        <w:pStyle w:val="4"/>
        <w:spacing w:before="156" w:after="156"/>
      </w:pPr>
      <w:r>
        <w:t>芯片选项常量</w:t>
      </w:r>
    </w:p>
    <w:p>
      <w:pPr>
        <w:pStyle w:val="5"/>
        <w:spacing w:before="156" w:after="156"/>
        <w:ind w:firstLine="560"/>
      </w:pPr>
      <w:r>
        <w:t>芯片ID表的常量</w:t>
      </w:r>
    </w:p>
    <w:p>
      <w:r>
        <w:t>这些常量在raw nand.h中被</w:t>
      </w:r>
      <w:r>
        <w:rPr>
          <w:rFonts w:hint="eastAsia"/>
        </w:rPr>
        <w:t>定义</w:t>
      </w:r>
      <w:r>
        <w:t>。它们组合在一起来</w:t>
      </w:r>
      <w:r>
        <w:rPr>
          <w:rFonts w:hint="eastAsia"/>
        </w:rPr>
        <w:t>说明</w:t>
      </w:r>
      <w:r>
        <w:t>芯片的功能：</w:t>
      </w:r>
    </w:p>
    <w:p>
      <w:pPr>
        <w:pStyle w:val="42"/>
      </w:pPr>
      <w:bookmarkStart w:id="1119" w:name="_Toc1793150199"/>
      <w:r>
        <w:t>/* Buswitdh is 16 bit */</w:t>
      </w:r>
    </w:p>
    <w:p>
      <w:pPr>
        <w:pStyle w:val="42"/>
      </w:pPr>
      <w:r>
        <w:t>#define NAND_BUSWIDTH_16    0x00000002</w:t>
      </w:r>
    </w:p>
    <w:p>
      <w:pPr>
        <w:pStyle w:val="42"/>
      </w:pPr>
      <w:r>
        <w:t>/* Device supports partial programming without padding */</w:t>
      </w:r>
    </w:p>
    <w:p>
      <w:pPr>
        <w:pStyle w:val="42"/>
      </w:pPr>
      <w:r>
        <w:t>#define NAND_NO_PADDING     0x00000004</w:t>
      </w:r>
    </w:p>
    <w:p>
      <w:pPr>
        <w:pStyle w:val="42"/>
      </w:pPr>
      <w:r>
        <w:t>/* Chip has cache program function */</w:t>
      </w:r>
    </w:p>
    <w:p>
      <w:pPr>
        <w:pStyle w:val="42"/>
      </w:pPr>
      <w:r>
        <w:t>#define NAND_CACHEPRG       0x00000008</w:t>
      </w:r>
    </w:p>
    <w:p>
      <w:pPr>
        <w:pStyle w:val="42"/>
      </w:pPr>
      <w:r>
        <w:t>/* Chip has copy back function */</w:t>
      </w:r>
    </w:p>
    <w:p>
      <w:pPr>
        <w:pStyle w:val="42"/>
      </w:pPr>
      <w:r>
        <w:t>#define NAND_COPYBACK       0x00000010</w:t>
      </w:r>
    </w:p>
    <w:p>
      <w:pPr>
        <w:pStyle w:val="42"/>
      </w:pPr>
      <w:r>
        <w:t>/* AND Chip which has 4 banks and a confusing page / block</w:t>
      </w:r>
    </w:p>
    <w:p>
      <w:pPr>
        <w:pStyle w:val="42"/>
      </w:pPr>
      <w:r>
        <w:t xml:space="preserve"> * assignment. See Renesas datasheet for further information */</w:t>
      </w:r>
    </w:p>
    <w:p>
      <w:pPr>
        <w:pStyle w:val="42"/>
      </w:pPr>
      <w:r>
        <w:t>#define NAND_IS_AND     0x00000020</w:t>
      </w:r>
    </w:p>
    <w:p>
      <w:pPr>
        <w:pStyle w:val="42"/>
      </w:pPr>
      <w:r>
        <w:t>/* Chip has a array of 4 pages which can be read without</w:t>
      </w:r>
    </w:p>
    <w:p>
      <w:pPr>
        <w:pStyle w:val="42"/>
      </w:pPr>
      <w:r>
        <w:t xml:space="preserve"> * additional ready /busy waits */</w:t>
      </w:r>
    </w:p>
    <w:p>
      <w:pPr>
        <w:pStyle w:val="42"/>
      </w:pPr>
      <w:r>
        <w:t>#define NAND_4PAGE_ARRAY    0x00000040</w:t>
      </w:r>
    </w:p>
    <w:p>
      <w:pPr>
        <w:pStyle w:val="5"/>
        <w:spacing w:before="156" w:after="156"/>
        <w:ind w:firstLine="560"/>
      </w:pPr>
      <w:r>
        <w:t>运行时选项的常量</w:t>
      </w:r>
    </w:p>
    <w:p>
      <w:r>
        <w:t>这些常量在raw nand.h中被</w:t>
      </w:r>
      <w:r>
        <w:rPr>
          <w:rFonts w:hint="eastAsia"/>
        </w:rPr>
        <w:t>定义</w:t>
      </w:r>
      <w:r>
        <w:t>。它们组合在一起来</w:t>
      </w:r>
      <w:r>
        <w:rPr>
          <w:rFonts w:hint="eastAsia"/>
        </w:rPr>
        <w:t>说明</w:t>
      </w:r>
      <w:r>
        <w:t>功能：</w:t>
      </w:r>
    </w:p>
    <w:p>
      <w:pPr>
        <w:pStyle w:val="42"/>
      </w:pPr>
      <w:r>
        <w:t>/* The hw ecc generator provides a syndrome instead a ecc value on read</w:t>
      </w:r>
    </w:p>
    <w:p>
      <w:pPr>
        <w:pStyle w:val="42"/>
      </w:pPr>
      <w:r>
        <w:t xml:space="preserve"> * This can only work if we have the ecc bytes directly behind the</w:t>
      </w:r>
    </w:p>
    <w:p>
      <w:pPr>
        <w:pStyle w:val="42"/>
      </w:pPr>
      <w:r>
        <w:t xml:space="preserve"> * data bytes. Applies for DOC and AG-AND Renesas HW Reed Solomon generators */</w:t>
      </w:r>
    </w:p>
    <w:p>
      <w:pPr>
        <w:pStyle w:val="42"/>
      </w:pPr>
      <w:r>
        <w:t>#define NAND_HWECC_SYNDROME 0x00020000</w:t>
      </w:r>
    </w:p>
    <w:bookmarkEnd w:id="1119"/>
    <w:p>
      <w:pPr>
        <w:pStyle w:val="4"/>
        <w:spacing w:before="156" w:after="156"/>
      </w:pPr>
      <w:r>
        <w:t>ECC选择常量</w:t>
      </w:r>
    </w:p>
    <w:p>
      <w:r>
        <w:t>使用这些常量选择ECC算法：</w:t>
      </w:r>
    </w:p>
    <w:p>
      <w:pPr>
        <w:pStyle w:val="42"/>
      </w:pPr>
      <w:r>
        <w:t>/* No ECC. Usage is not recommended ! */</w:t>
      </w:r>
    </w:p>
    <w:p>
      <w:pPr>
        <w:pStyle w:val="42"/>
      </w:pPr>
      <w:r>
        <w:t>#define NAND_ECC_NONE       0</w:t>
      </w:r>
    </w:p>
    <w:p>
      <w:pPr>
        <w:pStyle w:val="42"/>
      </w:pPr>
      <w:r>
        <w:t>/* Software ECC 3 byte ECC per 256 Byte data */</w:t>
      </w:r>
    </w:p>
    <w:p>
      <w:pPr>
        <w:pStyle w:val="42"/>
      </w:pPr>
      <w:r>
        <w:t>#define NAND_ECC_SOFT       1</w:t>
      </w:r>
    </w:p>
    <w:p>
      <w:pPr>
        <w:pStyle w:val="42"/>
      </w:pPr>
      <w:r>
        <w:t>/* Hardware ECC 3 byte ECC per 256 Byte data */</w:t>
      </w:r>
    </w:p>
    <w:p>
      <w:pPr>
        <w:pStyle w:val="42"/>
      </w:pPr>
      <w:r>
        <w:t>#define NAND_ECC_HW3_256    2</w:t>
      </w:r>
    </w:p>
    <w:p>
      <w:pPr>
        <w:pStyle w:val="42"/>
      </w:pPr>
      <w:r>
        <w:t>/* Hardware ECC 3 byte ECC per 512 Byte data */</w:t>
      </w:r>
    </w:p>
    <w:p>
      <w:pPr>
        <w:pStyle w:val="42"/>
      </w:pPr>
      <w:r>
        <w:t>#define NAND_ECC_HW3_512    3</w:t>
      </w:r>
    </w:p>
    <w:p>
      <w:pPr>
        <w:pStyle w:val="42"/>
      </w:pPr>
      <w:r>
        <w:t>/* Hardware ECC 6 byte ECC per 512 Byte data */</w:t>
      </w:r>
    </w:p>
    <w:p>
      <w:pPr>
        <w:pStyle w:val="42"/>
      </w:pPr>
      <w:r>
        <w:t>#define NAND_ECC_HW6_512    4</w:t>
      </w:r>
    </w:p>
    <w:p>
      <w:pPr>
        <w:pStyle w:val="42"/>
      </w:pPr>
      <w:r>
        <w:t>/* Hardware ECC 8 byte ECC per 512 Byte data */</w:t>
      </w:r>
    </w:p>
    <w:p>
      <w:pPr>
        <w:pStyle w:val="42"/>
      </w:pPr>
      <w:r>
        <w:t>#define NAND_ECC_HW8_512    6</w:t>
      </w:r>
    </w:p>
    <w:p>
      <w:pPr>
        <w:pStyle w:val="4"/>
        <w:spacing w:before="156" w:after="156"/>
      </w:pPr>
      <w:r>
        <w:t>硬件控制相关的常量</w:t>
      </w:r>
    </w:p>
    <w:p>
      <w:r>
        <w:t>当调用开发板固件控制函数时，这些常量</w:t>
      </w:r>
      <w:r>
        <w:rPr>
          <w:rFonts w:hint="eastAsia"/>
        </w:rPr>
        <w:t>说明</w:t>
      </w:r>
      <w:r>
        <w:t>了所请求的硬件访问功能：</w:t>
      </w:r>
    </w:p>
    <w:p>
      <w:pPr>
        <w:pStyle w:val="42"/>
      </w:pPr>
      <w:r>
        <w:t>/* Select the chip by setting nCE to low */</w:t>
      </w:r>
    </w:p>
    <w:p>
      <w:pPr>
        <w:pStyle w:val="42"/>
      </w:pPr>
      <w:r>
        <w:t>#define NAND_CTL_SETNCE     1</w:t>
      </w:r>
    </w:p>
    <w:p>
      <w:pPr>
        <w:pStyle w:val="42"/>
      </w:pPr>
      <w:r>
        <w:t>/* Deselect the chip by setting nCE to high */</w:t>
      </w:r>
    </w:p>
    <w:p>
      <w:pPr>
        <w:pStyle w:val="42"/>
      </w:pPr>
      <w:r>
        <w:t>#define NAND_CTL_CLRNCE     2</w:t>
      </w:r>
    </w:p>
    <w:p>
      <w:pPr>
        <w:pStyle w:val="42"/>
      </w:pPr>
      <w:r>
        <w:t>/* Select the command latch by setting CLE to high */</w:t>
      </w:r>
    </w:p>
    <w:p>
      <w:pPr>
        <w:pStyle w:val="42"/>
      </w:pPr>
      <w:r>
        <w:t>#define NAND_CTL_SETCLE     3</w:t>
      </w:r>
    </w:p>
    <w:p>
      <w:pPr>
        <w:pStyle w:val="42"/>
      </w:pPr>
      <w:r>
        <w:t>/* Deselect the command latch by setting CLE to low */</w:t>
      </w:r>
    </w:p>
    <w:p>
      <w:pPr>
        <w:pStyle w:val="42"/>
      </w:pPr>
      <w:r>
        <w:t>#define NAND_CTL_CLRCLE     4</w:t>
      </w:r>
    </w:p>
    <w:p>
      <w:pPr>
        <w:pStyle w:val="42"/>
      </w:pPr>
      <w:r>
        <w:t>/* Select the address latch by setting ALE to high */</w:t>
      </w:r>
    </w:p>
    <w:p>
      <w:pPr>
        <w:pStyle w:val="42"/>
      </w:pPr>
      <w:r>
        <w:t>#define NAND_CTL_SETALE     5</w:t>
      </w:r>
    </w:p>
    <w:p>
      <w:pPr>
        <w:pStyle w:val="42"/>
      </w:pPr>
      <w:r>
        <w:t>/* Deselect the address latch by setting ALE to low */</w:t>
      </w:r>
    </w:p>
    <w:p>
      <w:pPr>
        <w:pStyle w:val="42"/>
      </w:pPr>
      <w:r>
        <w:t>#define NAND_CTL_CLRALE     6</w:t>
      </w:r>
    </w:p>
    <w:p>
      <w:pPr>
        <w:pStyle w:val="42"/>
      </w:pPr>
      <w:r>
        <w:t>/* Set write protection by setting WP to high. Not used! */</w:t>
      </w:r>
    </w:p>
    <w:p>
      <w:pPr>
        <w:pStyle w:val="42"/>
      </w:pPr>
      <w:r>
        <w:t>#define NAND_CTL_SETWP      7</w:t>
      </w:r>
    </w:p>
    <w:p>
      <w:pPr>
        <w:pStyle w:val="42"/>
      </w:pPr>
      <w:r>
        <w:t>/* Clear write protection by setting WP to low. Not used! */</w:t>
      </w:r>
    </w:p>
    <w:p>
      <w:pPr>
        <w:pStyle w:val="42"/>
      </w:pPr>
      <w:r>
        <w:t>#define NAND_CTL_CLRWP      8</w:t>
      </w:r>
    </w:p>
    <w:p>
      <w:pPr>
        <w:pStyle w:val="4"/>
        <w:spacing w:before="156" w:after="156"/>
      </w:pPr>
      <w:r>
        <w:t>与坏块表有关的常量</w:t>
      </w:r>
    </w:p>
    <w:p>
      <w:r>
        <w:t>这些常量</w:t>
      </w:r>
      <w:r>
        <w:rPr>
          <w:rFonts w:hint="eastAsia"/>
        </w:rPr>
        <w:t>说明</w:t>
      </w:r>
      <w:r>
        <w:t>了用于坏块表</w:t>
      </w:r>
      <w:r>
        <w:rPr>
          <w:rFonts w:hint="eastAsia"/>
        </w:rPr>
        <w:t>说明</w:t>
      </w:r>
      <w:r>
        <w:t>符的选项：</w:t>
      </w:r>
    </w:p>
    <w:p>
      <w:pPr>
        <w:pStyle w:val="42"/>
      </w:pPr>
      <w:r>
        <w:t>/* Options for the bad block table descriptors */</w:t>
      </w:r>
    </w:p>
    <w:p>
      <w:pPr>
        <w:pStyle w:val="42"/>
      </w:pPr>
    </w:p>
    <w:p>
      <w:pPr>
        <w:pStyle w:val="42"/>
      </w:pPr>
      <w:r>
        <w:t>/* The number of bits used per block in the bbt on the device */</w:t>
      </w:r>
    </w:p>
    <w:p>
      <w:pPr>
        <w:pStyle w:val="42"/>
      </w:pPr>
      <w:r>
        <w:t>#define NAND_BBT_NRBITS_MSK 0x0000000F</w:t>
      </w:r>
    </w:p>
    <w:p>
      <w:pPr>
        <w:pStyle w:val="42"/>
      </w:pPr>
      <w:r>
        <w:t>#define NAND_BBT_1BIT       0x00000001</w:t>
      </w:r>
    </w:p>
    <w:p>
      <w:pPr>
        <w:pStyle w:val="42"/>
      </w:pPr>
      <w:r>
        <w:t>#define NAND_BBT_2BIT       0x00000002</w:t>
      </w:r>
    </w:p>
    <w:p>
      <w:pPr>
        <w:pStyle w:val="42"/>
      </w:pPr>
      <w:r>
        <w:t>#define NAND_BBT_4BIT       0x00000004</w:t>
      </w:r>
    </w:p>
    <w:p>
      <w:pPr>
        <w:pStyle w:val="42"/>
      </w:pPr>
      <w:r>
        <w:t>#define NAND_BBT_8BIT       0x00000008</w:t>
      </w:r>
    </w:p>
    <w:p>
      <w:pPr>
        <w:pStyle w:val="42"/>
      </w:pPr>
      <w:r>
        <w:t>/* The bad block table is in the last good block of the device */</w:t>
      </w:r>
    </w:p>
    <w:p>
      <w:pPr>
        <w:pStyle w:val="42"/>
      </w:pPr>
      <w:r>
        <w:t>#define NAND_BBT_LASTBLOCK  0x00000010</w:t>
      </w:r>
    </w:p>
    <w:p>
      <w:pPr>
        <w:pStyle w:val="42"/>
      </w:pPr>
      <w:r>
        <w:t>/* The bbt is at the given page, else we must scan for the bbt */</w:t>
      </w:r>
    </w:p>
    <w:p>
      <w:pPr>
        <w:pStyle w:val="42"/>
      </w:pPr>
      <w:r>
        <w:t>#define NAND_BBT_ABSPAGE    0x00000020</w:t>
      </w:r>
    </w:p>
    <w:p>
      <w:pPr>
        <w:pStyle w:val="42"/>
      </w:pPr>
      <w:r>
        <w:t>/* bbt is stored per chip on multichip devices */</w:t>
      </w:r>
    </w:p>
    <w:p>
      <w:pPr>
        <w:pStyle w:val="42"/>
      </w:pPr>
      <w:r>
        <w:t>#define NAND_BBT_PERCHIP    0x00000080</w:t>
      </w:r>
    </w:p>
    <w:p>
      <w:pPr>
        <w:pStyle w:val="42"/>
      </w:pPr>
      <w:r>
        <w:t>/* bbt has a version counter at offset veroffs */</w:t>
      </w:r>
    </w:p>
    <w:p>
      <w:pPr>
        <w:pStyle w:val="42"/>
      </w:pPr>
      <w:r>
        <w:t>#define NAND_BBT_VERSION    0x00000100</w:t>
      </w:r>
    </w:p>
    <w:p>
      <w:pPr>
        <w:pStyle w:val="42"/>
      </w:pPr>
      <w:r>
        <w:t>/* Create a bbt if none axists */</w:t>
      </w:r>
    </w:p>
    <w:p>
      <w:pPr>
        <w:pStyle w:val="42"/>
      </w:pPr>
      <w:r>
        <w:t>#define NAND_BBT_CREATE     0x00000200</w:t>
      </w:r>
    </w:p>
    <w:p>
      <w:pPr>
        <w:pStyle w:val="42"/>
      </w:pPr>
      <w:r>
        <w:t>/* Write bbt if necessary */</w:t>
      </w:r>
    </w:p>
    <w:p>
      <w:pPr>
        <w:pStyle w:val="42"/>
      </w:pPr>
      <w:r>
        <w:t>#define NAND_BBT_WRITE      0x00001000</w:t>
      </w:r>
    </w:p>
    <w:p>
      <w:pPr>
        <w:pStyle w:val="42"/>
      </w:pPr>
      <w:r>
        <w:t>/* Read and write back block contents when writing bbt */</w:t>
      </w:r>
    </w:p>
    <w:p>
      <w:pPr>
        <w:pStyle w:val="42"/>
      </w:pPr>
      <w:r>
        <w:t>#define NAND_BBT_SAVECONTENT    0x00002000</w:t>
      </w:r>
    </w:p>
    <w:p>
      <w:pPr>
        <w:pStyle w:val="3"/>
        <w:spacing w:before="156" w:after="156"/>
        <w:rPr>
          <w:rFonts w:hint="default"/>
        </w:rPr>
      </w:pPr>
      <w:bookmarkStart w:id="1120" w:name="_Toc1076657679"/>
      <w:r>
        <w:t>结构</w:t>
      </w:r>
      <w:bookmarkEnd w:id="1120"/>
    </w:p>
    <w:p>
      <w:r>
        <w:t>本章包含用于NAND驱动程序的结构的自动生成文档，并可能与驱动程序开发人员相关。每个结构成员都有一个短</w:t>
      </w:r>
      <w:r>
        <w:rPr>
          <w:rFonts w:hint="eastAsia"/>
        </w:rPr>
        <w:t>说明</w:t>
      </w:r>
      <w:r>
        <w:t>，其用[XXX]标识符标记。有关</w:t>
      </w:r>
      <w:r>
        <w:rPr>
          <w:rFonts w:hint="eastAsia"/>
        </w:rPr>
        <w:t>说明</w:t>
      </w:r>
      <w:r>
        <w:t>，请参阅章节“文档提示”。</w:t>
      </w:r>
      <w:r>
        <w:rPr>
          <w:rFonts w:hint="eastAsia"/>
        </w:rPr>
        <w:tab/>
      </w:r>
    </w:p>
    <w:p>
      <w:pPr>
        <w:pStyle w:val="4"/>
        <w:spacing w:before="156" w:after="156"/>
      </w:pPr>
      <w:r>
        <w:rPr>
          <w:rFonts w:hint="eastAsia"/>
        </w:rPr>
        <w:t>struct </w:t>
      </w:r>
      <w:r>
        <w:t>onfi_params</w:t>
      </w:r>
    </w:p>
    <w:p>
      <w:r>
        <w:t>将重新使用的ONFI特定</w:t>
      </w:r>
      <w:r>
        <w:rPr>
          <w:rFonts w:hint="eastAsia"/>
        </w:rPr>
        <w:t>参数</w:t>
      </w:r>
      <w:r>
        <w:t>。</w:t>
      </w:r>
    </w:p>
    <w:p>
      <w:pPr>
        <w:rPr>
          <w:b/>
          <w:bCs/>
        </w:rPr>
      </w:pPr>
      <w:r>
        <w:rPr>
          <w:rFonts w:hint="eastAsia"/>
          <w:b/>
          <w:bCs/>
        </w:rPr>
        <w:t>定义</w:t>
      </w:r>
    </w:p>
    <w:p>
      <w:pPr>
        <w:pStyle w:val="42"/>
      </w:pPr>
      <w:r>
        <w:t>struct onfi_params {</w:t>
      </w:r>
    </w:p>
    <w:p>
      <w:pPr>
        <w:pStyle w:val="42"/>
      </w:pPr>
      <w:r>
        <w:t xml:space="preserve">  int version;</w:t>
      </w:r>
    </w:p>
    <w:p>
      <w:pPr>
        <w:pStyle w:val="42"/>
      </w:pPr>
      <w:r>
        <w:t xml:space="preserve">  u16 tPROG;</w:t>
      </w:r>
    </w:p>
    <w:p>
      <w:pPr>
        <w:pStyle w:val="42"/>
      </w:pPr>
      <w:r>
        <w:t xml:space="preserve">  u16 tBERS;</w:t>
      </w:r>
    </w:p>
    <w:p>
      <w:pPr>
        <w:pStyle w:val="42"/>
      </w:pPr>
      <w:r>
        <w:t xml:space="preserve">  u16 tR;</w:t>
      </w:r>
    </w:p>
    <w:p>
      <w:pPr>
        <w:pStyle w:val="42"/>
      </w:pPr>
      <w:r>
        <w:t xml:space="preserve">  u16 tCCS;</w:t>
      </w:r>
    </w:p>
    <w:p>
      <w:pPr>
        <w:pStyle w:val="42"/>
      </w:pPr>
      <w:r>
        <w:t xml:space="preserve">  u16 async_timing_mode;</w:t>
      </w:r>
    </w:p>
    <w:p>
      <w:pPr>
        <w:pStyle w:val="42"/>
      </w:pPr>
      <w:r>
        <w:t xml:space="preserve">  u16 vendor_revision;</w:t>
      </w:r>
    </w:p>
    <w:p>
      <w:pPr>
        <w:pStyle w:val="42"/>
      </w:pPr>
      <w:r>
        <w:t xml:space="preserve">  u8 vendor[88];</w:t>
      </w:r>
    </w:p>
    <w:p>
      <w:pPr>
        <w:pStyle w:val="42"/>
      </w:pPr>
      <w:r>
        <w:t>};</w:t>
      </w:r>
    </w:p>
    <w:p>
      <w:pPr>
        <w:rPr>
          <w:rFonts w:eastAsia="宋体"/>
          <w:b/>
          <w:bCs/>
        </w:rPr>
      </w:pPr>
      <w:r>
        <w:rPr>
          <w:b/>
          <w:bCs/>
        </w:rPr>
        <w:t>成员</w:t>
      </w:r>
    </w:p>
    <w:p>
      <w:pPr>
        <w:rPr>
          <w:rFonts w:eastAsia="宋体"/>
        </w:rPr>
      </w:pPr>
      <w:r>
        <w:t>version</w:t>
      </w:r>
    </w:p>
    <w:p>
      <w:pPr>
        <w:rPr>
          <w:rFonts w:eastAsia="宋体"/>
        </w:rPr>
      </w:pPr>
      <w:r>
        <w:t>ONFI版本（BCD编码），如果不支持ONFI，则为0</w:t>
      </w:r>
    </w:p>
    <w:p>
      <w:pPr>
        <w:rPr>
          <w:rFonts w:eastAsia="宋体"/>
        </w:rPr>
      </w:pPr>
      <w:r>
        <w:t>tPROG</w:t>
      </w:r>
    </w:p>
    <w:p>
      <w:pPr>
        <w:rPr>
          <w:rFonts w:eastAsia="宋体"/>
        </w:rPr>
      </w:pPr>
      <w:r>
        <w:t>页面编程时间</w:t>
      </w:r>
    </w:p>
    <w:p>
      <w:pPr>
        <w:rPr>
          <w:rFonts w:eastAsia="宋体"/>
        </w:rPr>
      </w:pPr>
      <w:r>
        <w:t>tBERS</w:t>
      </w:r>
    </w:p>
    <w:p>
      <w:pPr>
        <w:rPr>
          <w:rFonts w:eastAsia="宋体"/>
        </w:rPr>
      </w:pPr>
      <w:r>
        <w:t>块擦除时间</w:t>
      </w:r>
    </w:p>
    <w:p>
      <w:pPr>
        <w:rPr>
          <w:rFonts w:eastAsia="宋体"/>
        </w:rPr>
      </w:pPr>
      <w:r>
        <w:t>tR</w:t>
      </w:r>
    </w:p>
    <w:p>
      <w:pPr>
        <w:rPr>
          <w:rFonts w:eastAsia="宋体"/>
        </w:rPr>
      </w:pPr>
      <w:r>
        <w:t>页面读取时间</w:t>
      </w:r>
    </w:p>
    <w:p>
      <w:pPr>
        <w:rPr>
          <w:rFonts w:eastAsia="宋体"/>
        </w:rPr>
      </w:pPr>
      <w:r>
        <w:t>tCCS</w:t>
      </w:r>
    </w:p>
    <w:p>
      <w:pPr>
        <w:rPr>
          <w:rFonts w:eastAsia="宋体"/>
        </w:rPr>
      </w:pPr>
      <w:r>
        <w:t>更改列设置时间</w:t>
      </w:r>
    </w:p>
    <w:p>
      <w:pPr>
        <w:rPr>
          <w:rFonts w:eastAsia="宋体"/>
        </w:rPr>
      </w:pPr>
      <w:r>
        <w:t>async_timing_mode</w:t>
      </w:r>
    </w:p>
    <w:p>
      <w:pPr>
        <w:rPr>
          <w:rFonts w:eastAsia="宋体"/>
        </w:rPr>
      </w:pPr>
      <w:r>
        <w:t>支持的异步计时模式</w:t>
      </w:r>
    </w:p>
    <w:p>
      <w:pPr>
        <w:rPr>
          <w:rFonts w:eastAsia="宋体"/>
        </w:rPr>
      </w:pPr>
      <w:r>
        <w:t>vendor_revision</w:t>
      </w:r>
    </w:p>
    <w:p>
      <w:pPr>
        <w:rPr>
          <w:rFonts w:eastAsia="宋体"/>
        </w:rPr>
      </w:pPr>
      <w:r>
        <w:t>供应商特定的修订号</w:t>
      </w:r>
    </w:p>
    <w:p>
      <w:r>
        <w:t>vendor</w:t>
      </w:r>
    </w:p>
    <w:p>
      <w:r>
        <w:t>供应商特定数据</w:t>
      </w:r>
    </w:p>
    <w:p>
      <w:pPr>
        <w:pStyle w:val="4"/>
        <w:spacing w:before="156" w:after="156"/>
      </w:pPr>
      <w:r>
        <w:t>struct nand_parameters</w:t>
      </w:r>
    </w:p>
    <w:p>
      <w:r>
        <w:t>来自</w:t>
      </w:r>
      <w:r>
        <w:rPr>
          <w:rFonts w:hint="eastAsia"/>
        </w:rPr>
        <w:t>参数</w:t>
      </w:r>
      <w:r>
        <w:t>页面的NAND通用</w:t>
      </w:r>
      <w:r>
        <w:rPr>
          <w:rFonts w:hint="eastAsia"/>
        </w:rPr>
        <w:t>参数</w:t>
      </w:r>
      <w:r>
        <w:t>.</w:t>
      </w:r>
    </w:p>
    <w:p>
      <w:pPr>
        <w:rPr>
          <w:rFonts w:eastAsia="宋体"/>
        </w:rPr>
      </w:pPr>
      <w:r>
        <w:rPr>
          <w:rFonts w:hint="eastAsia"/>
          <w:b/>
        </w:rPr>
        <w:t>定义</w:t>
      </w:r>
    </w:p>
    <w:p>
      <w:pPr>
        <w:pStyle w:val="42"/>
      </w:pPr>
      <w:r>
        <w:t>struct nand_</w:t>
      </w:r>
      <w:r>
        <w:rPr>
          <w:rFonts w:hint="eastAsia"/>
        </w:rPr>
        <w:t>parameters</w:t>
      </w:r>
      <w:r>
        <w:t xml:space="preserve"> {</w:t>
      </w:r>
    </w:p>
    <w:p>
      <w:pPr>
        <w:pStyle w:val="42"/>
      </w:pPr>
      <w:r>
        <w:t xml:space="preserve">  const char *model;</w:t>
      </w:r>
    </w:p>
    <w:p>
      <w:pPr>
        <w:pStyle w:val="42"/>
      </w:pPr>
      <w:r>
        <w:t xml:space="preserve">  bool supports_set_get_features;</w:t>
      </w:r>
    </w:p>
    <w:p>
      <w:pPr>
        <w:pStyle w:val="42"/>
      </w:pPr>
      <w:r>
        <w:t xml:space="preserve">  unsigned long set_feature_list[BITS_TO_LONGS(ONFI_FEATURE_NUMBER)];</w:t>
      </w:r>
    </w:p>
    <w:p>
      <w:pPr>
        <w:pStyle w:val="42"/>
      </w:pPr>
      <w:r>
        <w:t xml:space="preserve">  unsigned long get_feature_list[BITS_TO_LONGS(ONFI_FEATURE_NUMBER)];</w:t>
      </w:r>
    </w:p>
    <w:p>
      <w:pPr>
        <w:pStyle w:val="42"/>
      </w:pPr>
      <w:r>
        <w:t xml:space="preserve">  struct onfi_params *onfi;</w:t>
      </w:r>
    </w:p>
    <w:p>
      <w:pPr>
        <w:pStyle w:val="42"/>
      </w:pPr>
      <w:r>
        <w:t>};</w:t>
      </w:r>
    </w:p>
    <w:p>
      <w:pPr>
        <w:rPr>
          <w:rFonts w:eastAsia="宋体"/>
        </w:rPr>
      </w:pPr>
      <w:r>
        <w:rPr>
          <w:rFonts w:hint="eastAsia"/>
          <w:b/>
        </w:rPr>
        <w:t>成员</w:t>
      </w:r>
    </w:p>
    <w:p>
      <w:pPr>
        <w:rPr>
          <w:rFonts w:eastAsia="宋体"/>
        </w:rPr>
      </w:pPr>
      <w:r>
        <w:t>model</w:t>
      </w:r>
    </w:p>
    <w:p>
      <w:pPr>
        <w:rPr>
          <w:rFonts w:eastAsia="宋体"/>
        </w:rPr>
      </w:pPr>
      <w:r>
        <w:t>模型名称</w:t>
      </w:r>
    </w:p>
    <w:p>
      <w:pPr>
        <w:rPr>
          <w:rFonts w:eastAsia="宋体"/>
        </w:rPr>
      </w:pPr>
      <w:r>
        <w:t>supports_set_get_features</w:t>
      </w:r>
    </w:p>
    <w:p>
      <w:pPr>
        <w:rPr>
          <w:rFonts w:eastAsia="宋体"/>
        </w:rPr>
      </w:pPr>
      <w:r>
        <w:t>NAND芯片支持设置/获取功能</w:t>
      </w:r>
    </w:p>
    <w:p>
      <w:pPr>
        <w:rPr>
          <w:rFonts w:eastAsia="宋体"/>
        </w:rPr>
      </w:pPr>
      <w:r>
        <w:t>set_feature_list</w:t>
      </w:r>
    </w:p>
    <w:p>
      <w:r>
        <w:t>可设置的功能位图</w:t>
      </w:r>
    </w:p>
    <w:p>
      <w:r>
        <w:t>get_feature_list</w:t>
      </w:r>
    </w:p>
    <w:p>
      <w:r>
        <w:t>可获取的功能位图</w:t>
      </w:r>
    </w:p>
    <w:p>
      <w:r>
        <w:t>onfi</w:t>
      </w:r>
    </w:p>
    <w:p>
      <w:r>
        <w:t>ONFI特定</w:t>
      </w:r>
      <w:r>
        <w:rPr>
          <w:rFonts w:hint="eastAsia"/>
        </w:rPr>
        <w:t>参数</w:t>
      </w:r>
    </w:p>
    <w:p>
      <w:pPr>
        <w:pStyle w:val="4"/>
        <w:spacing w:before="156" w:after="156"/>
      </w:pPr>
      <w:r>
        <w:t>struct nand_id</w:t>
      </w:r>
    </w:p>
    <w:p>
      <w:pPr>
        <w:rPr>
          <w:rFonts w:eastAsia="宋体"/>
        </w:rPr>
      </w:pPr>
      <w:r>
        <w:t>NAND ID结构</w:t>
      </w:r>
    </w:p>
    <w:p>
      <w:pPr>
        <w:rPr>
          <w:b/>
        </w:rPr>
      </w:pPr>
      <w:r>
        <w:rPr>
          <w:rFonts w:hint="eastAsia"/>
          <w:b/>
        </w:rPr>
        <w:t>定义</w:t>
      </w:r>
    </w:p>
    <w:p>
      <w:pPr>
        <w:pStyle w:val="42"/>
      </w:pPr>
      <w:r>
        <w:t>struct nand_id {</w:t>
      </w:r>
    </w:p>
    <w:p>
      <w:pPr>
        <w:pStyle w:val="42"/>
      </w:pPr>
      <w:r>
        <w:t xml:space="preserve">  u8 data[NAND_MAX_ID_LEN];</w:t>
      </w:r>
    </w:p>
    <w:p>
      <w:pPr>
        <w:pStyle w:val="42"/>
      </w:pPr>
      <w:r>
        <w:t xml:space="preserve">  int len;</w:t>
      </w:r>
    </w:p>
    <w:p>
      <w:pPr>
        <w:pStyle w:val="42"/>
      </w:pPr>
      <w:r>
        <w:t>};</w:t>
      </w:r>
    </w:p>
    <w:p>
      <w:pPr>
        <w:rPr>
          <w:rFonts w:eastAsia="宋体"/>
        </w:rPr>
      </w:pPr>
      <w:r>
        <w:rPr>
          <w:rFonts w:hint="eastAsia"/>
          <w:b/>
        </w:rPr>
        <w:t>成员</w:t>
      </w:r>
    </w:p>
    <w:p>
      <w:pPr>
        <w:rPr>
          <w:rFonts w:eastAsia="宋体"/>
        </w:rPr>
      </w:pPr>
      <w:r>
        <w:t>data</w:t>
      </w:r>
    </w:p>
    <w:p>
      <w:pPr>
        <w:rPr>
          <w:rFonts w:eastAsia="宋体"/>
        </w:rPr>
      </w:pPr>
      <w:r>
        <w:t>包含ID字节的缓冲区。</w:t>
      </w:r>
    </w:p>
    <w:p>
      <w:pPr>
        <w:rPr>
          <w:rFonts w:eastAsia="宋体"/>
        </w:rPr>
      </w:pPr>
      <w:r>
        <w:t>len</w:t>
      </w:r>
    </w:p>
    <w:p>
      <w:pPr>
        <w:rPr>
          <w:rFonts w:eastAsia="宋体"/>
        </w:rPr>
      </w:pPr>
      <w:r>
        <w:t>ID长度。</w:t>
      </w:r>
    </w:p>
    <w:p>
      <w:pPr>
        <w:pStyle w:val="4"/>
        <w:spacing w:before="156" w:after="156"/>
      </w:pPr>
      <w:r>
        <w:t>struct nand_controller_ops</w:t>
      </w:r>
    </w:p>
    <w:p>
      <w:pPr>
        <w:rPr>
          <w:rFonts w:eastAsia="宋体"/>
        </w:rPr>
      </w:pPr>
      <w:r>
        <w:t>控制器操作</w:t>
      </w:r>
    </w:p>
    <w:p>
      <w:pPr>
        <w:rPr>
          <w:b/>
        </w:rPr>
      </w:pPr>
      <w:r>
        <w:rPr>
          <w:rFonts w:hint="eastAsia"/>
          <w:b/>
        </w:rPr>
        <w:t>定义</w:t>
      </w:r>
    </w:p>
    <w:p>
      <w:pPr>
        <w:pStyle w:val="42"/>
      </w:pPr>
      <w:r>
        <w:t>struct nand_controller_ops {</w:t>
      </w:r>
    </w:p>
    <w:p>
      <w:pPr>
        <w:pStyle w:val="42"/>
      </w:pPr>
      <w:r>
        <w:t xml:space="preserve">  int (*attach_chip)(struct nand_chip *chip);</w:t>
      </w:r>
    </w:p>
    <w:p>
      <w:pPr>
        <w:pStyle w:val="42"/>
      </w:pPr>
      <w:r>
        <w:t xml:space="preserve">  void (*detach_chip)(struct nand_chip *chip);</w:t>
      </w:r>
    </w:p>
    <w:p>
      <w:pPr>
        <w:pStyle w:val="42"/>
      </w:pPr>
      <w:r>
        <w:t xml:space="preserve"> };</w:t>
      </w:r>
    </w:p>
    <w:p>
      <w:pPr>
        <w:rPr>
          <w:rFonts w:eastAsia="宋体"/>
        </w:rPr>
      </w:pPr>
      <w:r>
        <w:rPr>
          <w:rFonts w:hint="eastAsia"/>
          <w:b/>
        </w:rPr>
        <w:t>成员</w:t>
      </w:r>
    </w:p>
    <w:p>
      <w:pPr>
        <w:rPr>
          <w:rFonts w:eastAsia="宋体"/>
        </w:rPr>
      </w:pPr>
      <w:r>
        <w:t>attach_chip</w:t>
      </w:r>
    </w:p>
    <w:p>
      <w:pPr>
        <w:rPr>
          <w:rFonts w:eastAsia="宋体"/>
        </w:rPr>
      </w:pPr>
      <w:r>
        <w:t>此方法在NAND检测阶段之后调用，之后已设置闪存ID和MTD字段，例如擦除大小、页大小和OOB大小。如果由NAND芯片或设备树提供ECC要求，则可用。通常用于选择适当的ECC配置并分配相关资源。此钩子是可选的。</w:t>
      </w:r>
    </w:p>
    <w:p>
      <w:pPr>
        <w:rPr>
          <w:rFonts w:eastAsia="宋体"/>
        </w:rPr>
      </w:pPr>
      <w:r>
        <w:t>detach_chip</w:t>
      </w:r>
    </w:p>
    <w:p>
      <w:pPr>
        <w:rPr>
          <w:rFonts w:eastAsia="宋体"/>
        </w:rPr>
      </w:pPr>
      <w:r>
        <w:t>释放在nand_controller_ops-&gt;attach_chip（）中分配/申报的所有资源。此挂钩是可选的。</w:t>
      </w:r>
    </w:p>
    <w:p>
      <w:pPr>
        <w:pStyle w:val="4"/>
        <w:spacing w:before="156" w:after="156"/>
      </w:pPr>
      <w:r>
        <w:t>struct nand_controller</w:t>
      </w:r>
    </w:p>
    <w:p>
      <w:pPr>
        <w:rPr>
          <w:rFonts w:eastAsia="宋体"/>
        </w:rPr>
      </w:pPr>
      <w:r>
        <w:t>用于</w:t>
      </w:r>
      <w:r>
        <w:rPr>
          <w:rFonts w:hint="eastAsia"/>
        </w:rPr>
        <w:t>说明</w:t>
      </w:r>
      <w:r>
        <w:t>NAND控制器的结构</w:t>
      </w:r>
    </w:p>
    <w:p>
      <w:r>
        <w:rPr>
          <w:rFonts w:hint="eastAsia"/>
          <w:b/>
        </w:rPr>
        <w:t>定义</w:t>
      </w:r>
    </w:p>
    <w:p>
      <w:pPr>
        <w:pStyle w:val="42"/>
      </w:pPr>
      <w:r>
        <w:t>struct nand_controller {</w:t>
      </w:r>
    </w:p>
    <w:p>
      <w:pPr>
        <w:pStyle w:val="42"/>
      </w:pPr>
      <w:r>
        <w:t>spinlock_t lock;</w:t>
      </w:r>
    </w:p>
    <w:p>
      <w:pPr>
        <w:pStyle w:val="42"/>
      </w:pPr>
      <w:r>
        <w:t xml:space="preserve">  struct nand_chip *active;</w:t>
      </w:r>
    </w:p>
    <w:p>
      <w:pPr>
        <w:pStyle w:val="42"/>
      </w:pPr>
      <w:r>
        <w:t xml:space="preserve">  wait_queue_head_t wq;</w:t>
      </w:r>
    </w:p>
    <w:p>
      <w:pPr>
        <w:pStyle w:val="42"/>
      </w:pPr>
      <w:r>
        <w:t xml:space="preserve">  const struct nand_controller_ops *ops;</w:t>
      </w:r>
    </w:p>
    <w:p>
      <w:pPr>
        <w:pStyle w:val="42"/>
      </w:pPr>
      <w:r>
        <w:t>};</w:t>
      </w:r>
    </w:p>
    <w:p>
      <w:pPr>
        <w:rPr>
          <w:rFonts w:eastAsia="宋体"/>
        </w:rPr>
      </w:pPr>
      <w:r>
        <w:rPr>
          <w:rFonts w:hint="eastAsia"/>
          <w:b/>
        </w:rPr>
        <w:t>成员</w:t>
      </w:r>
    </w:p>
    <w:p>
      <w:pPr>
        <w:rPr>
          <w:rFonts w:eastAsia="宋体"/>
        </w:rPr>
      </w:pPr>
      <w:r>
        <w:t>lock</w:t>
      </w:r>
    </w:p>
    <w:p>
      <w:pPr>
        <w:rPr>
          <w:rFonts w:eastAsia="宋体"/>
        </w:rPr>
      </w:pPr>
      <w:r>
        <w:t>保护锁</w:t>
      </w:r>
    </w:p>
    <w:p>
      <w:pPr>
        <w:rPr>
          <w:rFonts w:eastAsia="宋体"/>
        </w:rPr>
      </w:pPr>
      <w:r>
        <w:t>active</w:t>
      </w:r>
    </w:p>
    <w:p>
      <w:pPr>
        <w:rPr>
          <w:rFonts w:eastAsia="宋体"/>
        </w:rPr>
      </w:pPr>
      <w:r>
        <w:t>当前持有控制器的MTD设备</w:t>
      </w:r>
    </w:p>
    <w:p>
      <w:pPr>
        <w:rPr>
          <w:rFonts w:eastAsia="宋体"/>
        </w:rPr>
      </w:pPr>
      <w:r>
        <w:t>wq</w:t>
      </w:r>
    </w:p>
    <w:p>
      <w:pPr>
        <w:rPr>
          <w:rFonts w:eastAsia="宋体"/>
        </w:rPr>
      </w:pPr>
      <w:r>
        <w:t>等待队列，在进行NAND操作时睡眠。如果有可用的硬件控制器，将使用代替每个芯片等待队列。</w:t>
      </w:r>
    </w:p>
    <w:p>
      <w:pPr>
        <w:rPr>
          <w:rFonts w:eastAsia="宋体"/>
        </w:rPr>
      </w:pPr>
      <w:r>
        <w:t>ops</w:t>
      </w:r>
    </w:p>
    <w:p>
      <w:pPr>
        <w:rPr>
          <w:rFonts w:eastAsia="宋体"/>
        </w:rPr>
      </w:pPr>
      <w:r>
        <w:t>NAND控制器操作。</w:t>
      </w:r>
    </w:p>
    <w:p>
      <w:pPr>
        <w:pStyle w:val="4"/>
        <w:spacing w:before="156" w:after="156"/>
      </w:pPr>
      <w:r>
        <w:t>struct nand_ecc_step_info</w:t>
      </w:r>
    </w:p>
    <w:p>
      <w:pPr>
        <w:rPr>
          <w:rFonts w:eastAsia="宋体"/>
        </w:rPr>
      </w:pPr>
      <w:r>
        <w:t>ECC引擎的ECC步骤信息</w:t>
      </w:r>
    </w:p>
    <w:p>
      <w:pPr>
        <w:rPr>
          <w:b/>
          <w:bCs/>
        </w:rPr>
      </w:pPr>
      <w:r>
        <w:rPr>
          <w:rFonts w:hint="eastAsia"/>
          <w:b/>
          <w:bCs/>
        </w:rPr>
        <w:t>定义</w:t>
      </w:r>
    </w:p>
    <w:p>
      <w:pPr>
        <w:pStyle w:val="42"/>
      </w:pPr>
      <w:r>
        <w:t>struct nand_ecc_step_info {</w:t>
      </w:r>
    </w:p>
    <w:p>
      <w:pPr>
        <w:pStyle w:val="42"/>
      </w:pPr>
      <w:r>
        <w:t xml:space="preserve">  int stepsize;</w:t>
      </w:r>
    </w:p>
    <w:p>
      <w:pPr>
        <w:pStyle w:val="42"/>
      </w:pPr>
      <w:r>
        <w:t xml:space="preserve">  const int *strengths;</w:t>
      </w:r>
    </w:p>
    <w:p>
      <w:pPr>
        <w:pStyle w:val="42"/>
      </w:pPr>
      <w:r>
        <w:t xml:space="preserve">  int nstrengths;</w:t>
      </w:r>
    </w:p>
    <w:p>
      <w:pPr>
        <w:pStyle w:val="42"/>
      </w:pPr>
      <w:r>
        <w:t>};</w:t>
      </w:r>
    </w:p>
    <w:p>
      <w:pPr>
        <w:rPr>
          <w:rFonts w:eastAsia="宋体"/>
        </w:rPr>
      </w:pPr>
      <w:r>
        <w:rPr>
          <w:rFonts w:hint="eastAsia"/>
          <w:b/>
        </w:rPr>
        <w:t>成员</w:t>
      </w:r>
    </w:p>
    <w:p>
      <w:pPr>
        <w:rPr>
          <w:rFonts w:eastAsia="宋体"/>
        </w:rPr>
      </w:pPr>
      <w:r>
        <w:t>stepsize</w:t>
      </w:r>
    </w:p>
    <w:p>
      <w:pPr>
        <w:rPr>
          <w:rFonts w:eastAsia="宋体"/>
        </w:rPr>
      </w:pPr>
      <w:r>
        <w:t>每个ECC步骤的数据字节数</w:t>
      </w:r>
    </w:p>
    <w:p>
      <w:pPr>
        <w:rPr>
          <w:rFonts w:eastAsia="宋体"/>
        </w:rPr>
      </w:pPr>
      <w:r>
        <w:t>strengths</w:t>
      </w:r>
    </w:p>
    <w:p>
      <w:pPr>
        <w:rPr>
          <w:rFonts w:eastAsia="宋体"/>
        </w:rPr>
      </w:pPr>
      <w:r>
        <w:t>支持的强度数组</w:t>
      </w:r>
    </w:p>
    <w:p>
      <w:pPr>
        <w:rPr>
          <w:rFonts w:eastAsia="宋体"/>
        </w:rPr>
      </w:pPr>
      <w:r>
        <w:t>nstrengths</w:t>
      </w:r>
    </w:p>
    <w:p>
      <w:pPr>
        <w:rPr>
          <w:rFonts w:eastAsia="宋体"/>
        </w:rPr>
      </w:pPr>
      <w:r>
        <w:t>支持的强度数量</w:t>
      </w:r>
    </w:p>
    <w:p>
      <w:pPr>
        <w:pStyle w:val="4"/>
        <w:spacing w:before="156" w:after="156"/>
      </w:pPr>
      <w:r>
        <w:t>struct nand_ecc_caps</w:t>
      </w:r>
    </w:p>
    <w:p>
      <w:pPr>
        <w:rPr>
          <w:rFonts w:eastAsia="宋体"/>
        </w:rPr>
      </w:pPr>
      <w:r>
        <w:t>ECC引擎的能力</w:t>
      </w:r>
    </w:p>
    <w:p>
      <w:pPr>
        <w:rPr>
          <w:b/>
          <w:bCs/>
        </w:rPr>
      </w:pPr>
      <w:r>
        <w:rPr>
          <w:rFonts w:hint="eastAsia"/>
          <w:b/>
          <w:bCs/>
        </w:rPr>
        <w:t>定义</w:t>
      </w:r>
    </w:p>
    <w:p>
      <w:pPr>
        <w:pStyle w:val="42"/>
      </w:pPr>
      <w:r>
        <w:t>struct nand_ecc_caps {</w:t>
      </w:r>
    </w:p>
    <w:p>
      <w:pPr>
        <w:pStyle w:val="42"/>
      </w:pPr>
      <w:r>
        <w:t xml:space="preserve">  const struct nand_ecc_step_info *stepinfos;</w:t>
      </w:r>
    </w:p>
    <w:p>
      <w:pPr>
        <w:pStyle w:val="42"/>
      </w:pPr>
      <w:r>
        <w:t xml:space="preserve">  int nstepinfos;</w:t>
      </w:r>
    </w:p>
    <w:p>
      <w:pPr>
        <w:pStyle w:val="42"/>
      </w:pPr>
      <w:r>
        <w:t xml:space="preserve">  int (*calc_ecc_bytes)(int step_size, int strength);</w:t>
      </w:r>
    </w:p>
    <w:p>
      <w:pPr>
        <w:pStyle w:val="42"/>
      </w:pPr>
      <w:r>
        <w:t>};</w:t>
      </w:r>
    </w:p>
    <w:p>
      <w:pPr>
        <w:rPr>
          <w:rFonts w:eastAsia="宋体"/>
        </w:rPr>
      </w:pPr>
      <w:r>
        <w:rPr>
          <w:rFonts w:hint="eastAsia"/>
          <w:b/>
        </w:rPr>
        <w:t>成员</w:t>
      </w:r>
    </w:p>
    <w:p>
      <w:pPr>
        <w:rPr>
          <w:rFonts w:eastAsia="宋体"/>
        </w:rPr>
      </w:pPr>
      <w:r>
        <w:t>stepinfos</w:t>
      </w:r>
    </w:p>
    <w:p>
      <w:pPr>
        <w:rPr>
          <w:rFonts w:eastAsia="宋体"/>
        </w:rPr>
      </w:pPr>
      <w:r>
        <w:t>ECC步骤信息数组</w:t>
      </w:r>
    </w:p>
    <w:p>
      <w:pPr>
        <w:rPr>
          <w:rFonts w:eastAsia="宋体"/>
        </w:rPr>
      </w:pPr>
      <w:r>
        <w:t>nstepinfos</w:t>
      </w:r>
    </w:p>
    <w:p>
      <w:pPr>
        <w:rPr>
          <w:rFonts w:eastAsia="宋体"/>
        </w:rPr>
      </w:pPr>
      <w:r>
        <w:t>ECC步骤信息数量</w:t>
      </w:r>
    </w:p>
    <w:p>
      <w:pPr>
        <w:rPr>
          <w:rFonts w:eastAsia="宋体"/>
        </w:rPr>
      </w:pPr>
      <w:r>
        <w:t>calc_ecc_bytes</w:t>
      </w:r>
    </w:p>
    <w:p>
      <w:pPr>
        <w:rPr>
          <w:rFonts w:eastAsia="宋体"/>
        </w:rPr>
      </w:pPr>
      <w:r>
        <w:t>驱动程序的挂钩，用于计算每个步骤的ECC字节数</w:t>
      </w:r>
    </w:p>
    <w:p>
      <w:pPr>
        <w:pStyle w:val="4"/>
        <w:spacing w:before="156" w:after="156"/>
      </w:pPr>
      <w:r>
        <w:t>struct nand_ecc_ctrl</w:t>
      </w:r>
    </w:p>
    <w:p>
      <w:pPr>
        <w:rPr>
          <w:rFonts w:eastAsia="宋体"/>
        </w:rPr>
      </w:pPr>
      <w:r>
        <w:t>ECC的控制结构</w:t>
      </w:r>
    </w:p>
    <w:p>
      <w:pPr>
        <w:rPr>
          <w:b/>
          <w:bCs/>
        </w:rPr>
      </w:pPr>
      <w:r>
        <w:rPr>
          <w:rFonts w:hint="eastAsia"/>
          <w:b/>
          <w:bCs/>
        </w:rPr>
        <w:t>定义</w:t>
      </w:r>
    </w:p>
    <w:p>
      <w:pPr>
        <w:pStyle w:val="42"/>
      </w:pPr>
      <w:r>
        <w:t>struct nand_ecc_ctrl {</w:t>
      </w:r>
    </w:p>
    <w:p>
      <w:pPr>
        <w:pStyle w:val="42"/>
      </w:pPr>
      <w:r>
        <w:t xml:space="preserve">  enum nand_ecc_engine_type engine_type;</w:t>
      </w:r>
    </w:p>
    <w:p>
      <w:pPr>
        <w:pStyle w:val="42"/>
      </w:pPr>
      <w:r>
        <w:t xml:space="preserve">  enum nand_ecc_placement placement;</w:t>
      </w:r>
    </w:p>
    <w:p>
      <w:pPr>
        <w:pStyle w:val="42"/>
      </w:pPr>
      <w:r>
        <w:t xml:space="preserve">  enum nand_ecc_algo algo;</w:t>
      </w:r>
    </w:p>
    <w:p>
      <w:pPr>
        <w:pStyle w:val="42"/>
      </w:pPr>
      <w:r>
        <w:t xml:space="preserve">  int steps;</w:t>
      </w:r>
    </w:p>
    <w:p>
      <w:pPr>
        <w:pStyle w:val="42"/>
      </w:pPr>
      <w:r>
        <w:t xml:space="preserve">  int size;</w:t>
      </w:r>
    </w:p>
    <w:p>
      <w:pPr>
        <w:pStyle w:val="42"/>
      </w:pPr>
      <w:r>
        <w:t xml:space="preserve">  int bytes;</w:t>
      </w:r>
    </w:p>
    <w:p>
      <w:pPr>
        <w:pStyle w:val="42"/>
      </w:pPr>
      <w:r>
        <w:t xml:space="preserve">  int total;</w:t>
      </w:r>
    </w:p>
    <w:p>
      <w:pPr>
        <w:pStyle w:val="42"/>
      </w:pPr>
      <w:r>
        <w:t xml:space="preserve">  int strength;</w:t>
      </w:r>
    </w:p>
    <w:p>
      <w:pPr>
        <w:pStyle w:val="42"/>
      </w:pPr>
      <w:r>
        <w:t xml:space="preserve">  int prepad;</w:t>
      </w:r>
    </w:p>
    <w:p>
      <w:pPr>
        <w:pStyle w:val="42"/>
      </w:pPr>
      <w:r>
        <w:t xml:space="preserve">  int postpad;</w:t>
      </w:r>
    </w:p>
    <w:p>
      <w:pPr>
        <w:pStyle w:val="42"/>
      </w:pPr>
      <w:r>
        <w:t xml:space="preserve">  unsigned int options;</w:t>
      </w:r>
    </w:p>
    <w:p>
      <w:pPr>
        <w:pStyle w:val="42"/>
      </w:pPr>
      <w:r>
        <w:t xml:space="preserve">  u8 *calc_buf;</w:t>
      </w:r>
    </w:p>
    <w:p>
      <w:pPr>
        <w:pStyle w:val="42"/>
      </w:pPr>
      <w:r>
        <w:t xml:space="preserve">  u8 *code_buf;</w:t>
      </w:r>
    </w:p>
    <w:p>
      <w:pPr>
        <w:pStyle w:val="42"/>
      </w:pPr>
      <w:r>
        <w:t xml:space="preserve">  void (*hwctl)(struct nand_chip *chip, int mode);</w:t>
      </w:r>
    </w:p>
    <w:p>
      <w:pPr>
        <w:pStyle w:val="42"/>
      </w:pPr>
      <w:r>
        <w:t xml:space="preserve">  int (*calculate)(struct nand_chip *chip, const uint8_t *dat, uint8_t *ecc_code);</w:t>
      </w:r>
    </w:p>
    <w:p>
      <w:pPr>
        <w:pStyle w:val="42"/>
      </w:pPr>
      <w:r>
        <w:t xml:space="preserve">  int (*correct)(struct nand_chip *chip, uint8_t *dat, uint8_t *read_ecc, uint8_t *calc_ecc);</w:t>
      </w:r>
    </w:p>
    <w:p>
      <w:pPr>
        <w:pStyle w:val="42"/>
      </w:pPr>
      <w:r>
        <w:t xml:space="preserve">  int (*read_page_raw)(struct nand_chip *chip, uint8_t *buf, int oob_required, int page);</w:t>
      </w:r>
    </w:p>
    <w:p>
      <w:pPr>
        <w:pStyle w:val="42"/>
      </w:pPr>
      <w:r>
        <w:t xml:space="preserve">  int (*write_page_raw)(struct nand_chip *chip, const uint8_t *buf, int oob_required, int page);</w:t>
      </w:r>
    </w:p>
    <w:p>
      <w:pPr>
        <w:pStyle w:val="42"/>
      </w:pPr>
      <w:r>
        <w:t xml:space="preserve">  int (*read_page)(struct nand_chip *chip, uint8_t *buf, int oob_required, int page);</w:t>
      </w:r>
    </w:p>
    <w:p>
      <w:pPr>
        <w:pStyle w:val="42"/>
      </w:pPr>
      <w:r>
        <w:t xml:space="preserve">  int (*read_subpage)(struct nand_chip *chip, uint32_t offs, uint32_t len, uint8_t *buf, int page);</w:t>
      </w:r>
    </w:p>
    <w:p>
      <w:pPr>
        <w:pStyle w:val="42"/>
      </w:pPr>
      <w:r>
        <w:t xml:space="preserve">  int (*write_subpage)(struct nand_chip *chip, uint32_t offset,uint32_t data_len, const uint8_t *data_buf, int oob_required, int page);</w:t>
      </w:r>
    </w:p>
    <w:p>
      <w:pPr>
        <w:pStyle w:val="42"/>
      </w:pPr>
      <w:r>
        <w:t xml:space="preserve">  int (*write_page)(struct nand_chip *chip, const uint8_t *buf, int oob_required, int page);</w:t>
      </w:r>
    </w:p>
    <w:p>
      <w:pPr>
        <w:pStyle w:val="42"/>
      </w:pPr>
      <w:r>
        <w:t xml:space="preserve">  int (*write_oob_raw)(struct nand_chip *chip, int page);</w:t>
      </w:r>
    </w:p>
    <w:p>
      <w:pPr>
        <w:pStyle w:val="42"/>
      </w:pPr>
      <w:r>
        <w:t xml:space="preserve">  int (*read_oob_raw)(struct nand_chip *chip, int page);</w:t>
      </w:r>
    </w:p>
    <w:p>
      <w:pPr>
        <w:pStyle w:val="42"/>
      </w:pPr>
      <w:r>
        <w:t xml:space="preserve">  int (*read_oob)(struct nand_chip *chip, int page);</w:t>
      </w:r>
    </w:p>
    <w:p>
      <w:pPr>
        <w:pStyle w:val="42"/>
      </w:pPr>
      <w:r>
        <w:t xml:space="preserve">  int (*write_oob)(struct nand_chip *chip, int page);</w:t>
      </w:r>
    </w:p>
    <w:p>
      <w:pPr>
        <w:pStyle w:val="42"/>
      </w:pPr>
      <w:r>
        <w:t>};</w:t>
      </w:r>
    </w:p>
    <w:p>
      <w:pPr>
        <w:rPr>
          <w:rFonts w:eastAsia="宋体"/>
        </w:rPr>
      </w:pPr>
      <w:r>
        <w:rPr>
          <w:rFonts w:hint="eastAsia"/>
          <w:b/>
        </w:rPr>
        <w:t>成员</w:t>
      </w:r>
    </w:p>
    <w:p>
      <w:r>
        <w:t>mode</w:t>
      </w:r>
    </w:p>
    <w:p>
      <w:r>
        <w:t>纠错码模式</w:t>
      </w:r>
    </w:p>
    <w:p>
      <w:r>
        <w:t>algo</w:t>
      </w:r>
    </w:p>
    <w:p>
      <w:r>
        <w:t>ECC算法</w:t>
      </w:r>
    </w:p>
    <w:p>
      <w:r>
        <w:t>steps</w:t>
      </w:r>
    </w:p>
    <w:p>
      <w:r>
        <w:t>每页 ECC 步数</w:t>
      </w:r>
    </w:p>
    <w:p>
      <w:r>
        <w:t>size</w:t>
      </w:r>
    </w:p>
    <w:p>
      <w:r>
        <w:t>每个 ECC 步骤的数据字节数</w:t>
      </w:r>
    </w:p>
    <w:p>
      <w:r>
        <w:t>bytes</w:t>
      </w:r>
    </w:p>
    <w:p>
      <w:r>
        <w:t>每步 ECC 字节数</w:t>
      </w:r>
    </w:p>
    <w:p>
      <w:r>
        <w:t>total</w:t>
      </w:r>
    </w:p>
    <w:p>
      <w:r>
        <w:t>每页的 ECC 字节总数</w:t>
      </w:r>
    </w:p>
    <w:p>
      <w:r>
        <w:t>strength</w:t>
      </w:r>
    </w:p>
    <w:p>
      <w:r>
        <w:t>每个 ECC 步骤的最大可纠正位数</w:t>
      </w:r>
    </w:p>
    <w:p>
      <w:r>
        <w:t>prepad</w:t>
      </w:r>
    </w:p>
    <w:p>
      <w:r>
        <w:t>基于综合征的 ECC 生成器的填充信息</w:t>
      </w:r>
    </w:p>
    <w:p>
      <w:r>
        <w:t>postpad</w:t>
      </w:r>
    </w:p>
    <w:p>
      <w:r>
        <w:t>基于综合征的 ECC 生成器的填充信息</w:t>
      </w:r>
    </w:p>
    <w:p>
      <w:r>
        <w:t>options</w:t>
      </w:r>
    </w:p>
    <w:p>
      <w:r>
        <w:t>ECC 特定选项（参见上面定义的 NAND_ECC_XXX 标志）</w:t>
      </w:r>
    </w:p>
    <w:p>
      <w:r>
        <w:t>priv</w:t>
      </w:r>
    </w:p>
    <w:p>
      <w:r>
        <w:t>指向私有 ECC 控制数据的指针</w:t>
      </w:r>
    </w:p>
    <w:p>
      <w:r>
        <w:t>calc_buf</w:t>
      </w:r>
    </w:p>
    <w:p>
      <w:r>
        <w:t>用于计算 ECC 的缓冲区，大小为 oobsize。</w:t>
      </w:r>
    </w:p>
    <w:p>
      <w:r>
        <w:t>code_buf</w:t>
      </w:r>
    </w:p>
    <w:p>
      <w:r>
        <w:t>用于从闪存读取 ECC 的缓冲区，大小为 oobsize。</w:t>
      </w:r>
    </w:p>
    <w:p>
      <w:r>
        <w:t>hwctl</w:t>
      </w:r>
    </w:p>
    <w:p>
      <w:r>
        <w:t>功能来控制硬件ECC生成器。仅当硬件 ECC 可用时才必须提供</w:t>
      </w:r>
    </w:p>
    <w:p>
      <w:r>
        <w:t>calculate</w:t>
      </w:r>
    </w:p>
    <w:p>
      <w:r>
        <w:t>ECC 计算或从 ECC 硬件回读的功能</w:t>
      </w:r>
    </w:p>
    <w:p>
      <w:r>
        <w:t>correct</w:t>
      </w:r>
    </w:p>
    <w:p>
      <w:r>
        <w:t>ECC校正功能，匹配ECC生成器（软件/硬件）。应返回一个正数，表示已纠正的位翻转数，如果位翻转数超过 ECC 强度，则返回 -EBADMSG，如果错误与纠正不直接相关，则返回任何其他错误代码。如果返回 -EBADMSG，则输入缓冲区应保持不变。</w:t>
      </w:r>
    </w:p>
    <w:p>
      <w:r>
        <w:t>read_page_raw</w:t>
      </w:r>
    </w:p>
    <w:p>
      <w:r>
        <w:t>函数读取没有 ECC 的原始页面。此函数应隐藏 ECC 控制器使用的特定布局，并始终返回连续的带内和带外数据，即使它们没有连续存储在 NAND 芯片上（例如 NAND_ECC_HW_SYNDROME 交错带内和带外）波段数据）。</w:t>
      </w:r>
    </w:p>
    <w:p>
      <w:r>
        <w:t>write_page_raw</w:t>
      </w:r>
    </w:p>
    <w:p>
      <w:r>
        <w:t>函数来写一个没有 ECC 的原始页面。此函数应隐藏 ECC 控制器使用的特定布局，并将传递的数据视为连续的带内和带外数据。ECC 控制器负责进行适当的转换以适应其特定布局（例如，NAND_ECC_HW_SYNDROME 交织带内和带外数据）。</w:t>
      </w:r>
    </w:p>
    <w:p>
      <w:r>
        <w:t>read_page</w:t>
      </w:r>
    </w:p>
    <w:p>
      <w:r>
        <w:t>根据ECC生成器要求读取页面的功能；返回在任何单个 ECC 步骤中纠正的最大位翻转数，-EIO 硬件错误</w:t>
      </w:r>
    </w:p>
    <w:p>
      <w:r>
        <w:t>read_subpage</w:t>
      </w:r>
    </w:p>
    <w:p>
      <w:r>
        <w:t>读取ECC覆盖的部分页面的功能；返回与read_page()</w:t>
      </w:r>
    </w:p>
    <w:p>
      <w:r>
        <w:t>write_subpage</w:t>
      </w:r>
    </w:p>
    <w:p>
      <w:r>
        <w:t>函数写入 ECC 覆盖的页面部分。</w:t>
      </w:r>
    </w:p>
    <w:p>
      <w:r>
        <w:t>write_page</w:t>
      </w:r>
    </w:p>
    <w:p>
      <w:r>
        <w:t>函数根据 ECC 生成器的要求写入页面。</w:t>
      </w:r>
    </w:p>
    <w:p>
      <w:r>
        <w:t>write_oob_raw</w:t>
      </w:r>
    </w:p>
    <w:p>
      <w:r>
        <w:t>无ECC写芯片OOB数据功能</w:t>
      </w:r>
    </w:p>
    <w:p>
      <w:r>
        <w:t>read_oob_raw</w:t>
      </w:r>
    </w:p>
    <w:p>
      <w:r>
        <w:t>无ECC读取芯片OOB数据功能</w:t>
      </w:r>
    </w:p>
    <w:p>
      <w:r>
        <w:t>read_oob</w:t>
      </w:r>
    </w:p>
    <w:p>
      <w:r>
        <w:t>读取芯片OOB数据的函数</w:t>
      </w:r>
    </w:p>
    <w:p>
      <w:r>
        <w:t>write_oob</w:t>
      </w:r>
    </w:p>
    <w:p>
      <w:r>
        <w:t>写入芯片OOB数据的功能</w:t>
      </w:r>
    </w:p>
    <w:p>
      <w:pPr>
        <w:pStyle w:val="4"/>
        <w:spacing w:before="156" w:after="156"/>
      </w:pPr>
      <w:bookmarkStart w:id="1121" w:name="_Toc1329473436"/>
      <w:r>
        <w:t>struct</w:t>
      </w:r>
      <w:r>
        <w:rPr>
          <w:rFonts w:hint="eastAsia"/>
        </w:rPr>
        <w:t xml:space="preserve"> </w:t>
      </w:r>
      <w:r>
        <w:t>nand_sdr_timings</w:t>
      </w:r>
      <w:r>
        <w:fldChar w:fldCharType="begin"/>
      </w:r>
      <w:r>
        <w:instrText xml:space="preserve"> HYPERLINK "https://www.kernel.org/doc/html/latest/driver-api/mtdnand.html" \l "c.nand_sdr_timings" \o "Permalink to this definition" </w:instrText>
      </w:r>
      <w:r>
        <w:fldChar w:fldCharType="separate"/>
      </w:r>
      <w:r>
        <w:fldChar w:fldCharType="end"/>
      </w:r>
      <w:bookmarkEnd w:id="1121"/>
    </w:p>
    <w:p>
      <w:r>
        <w:rPr>
          <w:rFonts w:hint="eastAsia"/>
        </w:rPr>
        <w:t>SDR NAND芯片时序</w:t>
      </w:r>
    </w:p>
    <w:p>
      <w:pPr>
        <w:rPr>
          <w:b/>
          <w:bCs/>
        </w:rPr>
      </w:pPr>
      <w:r>
        <w:rPr>
          <w:rFonts w:hint="eastAsia"/>
          <w:b/>
          <w:bCs/>
        </w:rPr>
        <w:t>定义</w:t>
      </w:r>
    </w:p>
    <w:p>
      <w:pPr>
        <w:pStyle w:val="42"/>
      </w:pPr>
      <w:r>
        <w:t>struct nand_sdr_timings {</w:t>
      </w:r>
    </w:p>
    <w:p>
      <w:pPr>
        <w:pStyle w:val="42"/>
      </w:pPr>
      <w:r>
        <w:t xml:space="preserve">  u64 tBERS_max;</w:t>
      </w:r>
    </w:p>
    <w:p>
      <w:pPr>
        <w:pStyle w:val="42"/>
      </w:pPr>
      <w:r>
        <w:t xml:space="preserve">  u32 tCCS_min;</w:t>
      </w:r>
    </w:p>
    <w:p>
      <w:pPr>
        <w:pStyle w:val="42"/>
      </w:pPr>
      <w:r>
        <w:t xml:space="preserve">  u64 tPROG_max;</w:t>
      </w:r>
    </w:p>
    <w:p>
      <w:pPr>
        <w:pStyle w:val="42"/>
      </w:pPr>
      <w:r>
        <w:t xml:space="preserve">  u64 tR_max;</w:t>
      </w:r>
    </w:p>
    <w:p>
      <w:pPr>
        <w:pStyle w:val="42"/>
      </w:pPr>
      <w:r>
        <w:t xml:space="preserve">  u32 tALH_min;</w:t>
      </w:r>
    </w:p>
    <w:p>
      <w:pPr>
        <w:pStyle w:val="42"/>
      </w:pPr>
      <w:r>
        <w:t xml:space="preserve">  u32 tADL_min;</w:t>
      </w:r>
    </w:p>
    <w:p>
      <w:pPr>
        <w:pStyle w:val="42"/>
      </w:pPr>
      <w:r>
        <w:t xml:space="preserve">  u32 tALS_min;</w:t>
      </w:r>
    </w:p>
    <w:p>
      <w:pPr>
        <w:pStyle w:val="42"/>
      </w:pPr>
      <w:r>
        <w:t xml:space="preserve">  u32 tAR_min;</w:t>
      </w:r>
    </w:p>
    <w:p>
      <w:pPr>
        <w:pStyle w:val="42"/>
      </w:pPr>
      <w:r>
        <w:t xml:space="preserve">  u32 tCEA_max;</w:t>
      </w:r>
    </w:p>
    <w:p>
      <w:pPr>
        <w:pStyle w:val="42"/>
      </w:pPr>
      <w:r>
        <w:t xml:space="preserve">  u32 tCEH_min;</w:t>
      </w:r>
    </w:p>
    <w:p>
      <w:pPr>
        <w:pStyle w:val="42"/>
      </w:pPr>
      <w:r>
        <w:t xml:space="preserve">  u32 tCH_min;</w:t>
      </w:r>
    </w:p>
    <w:p>
      <w:pPr>
        <w:pStyle w:val="42"/>
      </w:pPr>
      <w:r>
        <w:t xml:space="preserve">  u32 tCHZ_max;</w:t>
      </w:r>
    </w:p>
    <w:p>
      <w:pPr>
        <w:pStyle w:val="42"/>
      </w:pPr>
      <w:r>
        <w:t xml:space="preserve">  u32 tCLH_min;</w:t>
      </w:r>
    </w:p>
    <w:p>
      <w:pPr>
        <w:pStyle w:val="42"/>
      </w:pPr>
      <w:r>
        <w:t xml:space="preserve">  u32 tCLR_min;</w:t>
      </w:r>
    </w:p>
    <w:p>
      <w:pPr>
        <w:pStyle w:val="42"/>
      </w:pPr>
      <w:r>
        <w:t xml:space="preserve">  u32 tCLS_min;</w:t>
      </w:r>
    </w:p>
    <w:p>
      <w:pPr>
        <w:pStyle w:val="42"/>
      </w:pPr>
      <w:r>
        <w:t xml:space="preserve">  u32 tCOH_min;</w:t>
      </w:r>
    </w:p>
    <w:p>
      <w:pPr>
        <w:pStyle w:val="42"/>
      </w:pPr>
      <w:r>
        <w:t xml:space="preserve">  u32 tCS_min;</w:t>
      </w:r>
    </w:p>
    <w:p>
      <w:pPr>
        <w:pStyle w:val="42"/>
      </w:pPr>
      <w:r>
        <w:t xml:space="preserve">  u32 tDH_min;</w:t>
      </w:r>
    </w:p>
    <w:p>
      <w:pPr>
        <w:pStyle w:val="42"/>
      </w:pPr>
      <w:r>
        <w:t xml:space="preserve">  u32 tDS_min;</w:t>
      </w:r>
    </w:p>
    <w:p>
      <w:pPr>
        <w:pStyle w:val="42"/>
      </w:pPr>
      <w:r>
        <w:t xml:space="preserve">  u32 tFEAT_max;</w:t>
      </w:r>
    </w:p>
    <w:p>
      <w:pPr>
        <w:pStyle w:val="42"/>
      </w:pPr>
      <w:r>
        <w:t xml:space="preserve">  u32 tIR_min;</w:t>
      </w:r>
    </w:p>
    <w:p>
      <w:pPr>
        <w:pStyle w:val="42"/>
      </w:pPr>
      <w:r>
        <w:t xml:space="preserve">  u32 tITC_max;</w:t>
      </w:r>
    </w:p>
    <w:p>
      <w:pPr>
        <w:pStyle w:val="42"/>
      </w:pPr>
      <w:r>
        <w:t xml:space="preserve">  u32 tRC_min;</w:t>
      </w:r>
    </w:p>
    <w:p>
      <w:pPr>
        <w:pStyle w:val="42"/>
      </w:pPr>
      <w:r>
        <w:t xml:space="preserve">  u32 tREA_max;</w:t>
      </w:r>
    </w:p>
    <w:p>
      <w:pPr>
        <w:pStyle w:val="42"/>
      </w:pPr>
      <w:r>
        <w:t xml:space="preserve">  u32 tREH_min;</w:t>
      </w:r>
    </w:p>
    <w:p>
      <w:pPr>
        <w:pStyle w:val="42"/>
      </w:pPr>
      <w:r>
        <w:t xml:space="preserve">  u32 tRHOH_min;</w:t>
      </w:r>
    </w:p>
    <w:p>
      <w:pPr>
        <w:pStyle w:val="42"/>
      </w:pPr>
      <w:r>
        <w:t xml:space="preserve">  u32 tRHW_min;</w:t>
      </w:r>
    </w:p>
    <w:p>
      <w:pPr>
        <w:pStyle w:val="42"/>
      </w:pPr>
      <w:r>
        <w:t xml:space="preserve">  u32 tRHZ_max;</w:t>
      </w:r>
    </w:p>
    <w:p>
      <w:pPr>
        <w:pStyle w:val="42"/>
      </w:pPr>
      <w:r>
        <w:t xml:space="preserve">  u32 tRLOH_min;</w:t>
      </w:r>
    </w:p>
    <w:p>
      <w:pPr>
        <w:pStyle w:val="42"/>
      </w:pPr>
      <w:r>
        <w:t xml:space="preserve">  u32 tRP_min;</w:t>
      </w:r>
    </w:p>
    <w:p>
      <w:pPr>
        <w:pStyle w:val="42"/>
      </w:pPr>
      <w:r>
        <w:t xml:space="preserve">  u32 tRR_min;</w:t>
      </w:r>
    </w:p>
    <w:p>
      <w:pPr>
        <w:pStyle w:val="42"/>
      </w:pPr>
      <w:r>
        <w:t xml:space="preserve">  u64 tRST_max;</w:t>
      </w:r>
    </w:p>
    <w:p>
      <w:pPr>
        <w:pStyle w:val="42"/>
      </w:pPr>
      <w:r>
        <w:t xml:space="preserve">  u32 tWB_max;</w:t>
      </w:r>
    </w:p>
    <w:p>
      <w:pPr>
        <w:pStyle w:val="42"/>
      </w:pPr>
      <w:r>
        <w:t xml:space="preserve">  u32 tWC_min;</w:t>
      </w:r>
    </w:p>
    <w:p>
      <w:pPr>
        <w:pStyle w:val="42"/>
      </w:pPr>
      <w:r>
        <w:t xml:space="preserve">  u32 tWH_min;</w:t>
      </w:r>
    </w:p>
    <w:p>
      <w:pPr>
        <w:pStyle w:val="42"/>
      </w:pPr>
      <w:r>
        <w:t xml:space="preserve">  u32 tWHR_min;</w:t>
      </w:r>
    </w:p>
    <w:p>
      <w:pPr>
        <w:pStyle w:val="42"/>
      </w:pPr>
      <w:r>
        <w:t xml:space="preserve">  u32 tWP_min;</w:t>
      </w:r>
    </w:p>
    <w:p>
      <w:pPr>
        <w:pStyle w:val="42"/>
      </w:pPr>
      <w:r>
        <w:t xml:space="preserve">  u32 tWW_min;</w:t>
      </w:r>
    </w:p>
    <w:p>
      <w:pPr>
        <w:pStyle w:val="42"/>
      </w:pPr>
      <w:r>
        <w:t>};</w:t>
      </w:r>
    </w:p>
    <w:p>
      <w:pPr>
        <w:rPr>
          <w:rFonts w:eastAsia="宋体"/>
        </w:rPr>
      </w:pPr>
      <w:r>
        <w:rPr>
          <w:rFonts w:hint="eastAsia"/>
          <w:b/>
        </w:rPr>
        <w:t>成员</w:t>
      </w:r>
    </w:p>
    <w:p>
      <w:r>
        <w:t>tBERS_max</w:t>
      </w:r>
    </w:p>
    <w:p>
      <w:r>
        <w:t>块擦除时间</w:t>
      </w:r>
    </w:p>
    <w:p>
      <w:r>
        <w:t>tCCS_min</w:t>
      </w:r>
    </w:p>
    <w:p>
      <w:r>
        <w:t>更改列设置时间</w:t>
      </w:r>
    </w:p>
    <w:p>
      <w:r>
        <w:t>tPROG_max</w:t>
      </w:r>
    </w:p>
    <w:p>
      <w:r>
        <w:t>页编程时间</w:t>
      </w:r>
    </w:p>
    <w:p>
      <w:r>
        <w:t>tR_max</w:t>
      </w:r>
    </w:p>
    <w:p>
      <w:r>
        <w:t>页面阅读时间</w:t>
      </w:r>
    </w:p>
    <w:p>
      <w:r>
        <w:t>tALH_min</w:t>
      </w:r>
    </w:p>
    <w:p>
      <w:r>
        <w:t>ALE 保持时间</w:t>
      </w:r>
    </w:p>
    <w:p>
      <w:r>
        <w:t>tADL_min</w:t>
      </w:r>
    </w:p>
    <w:p>
      <w:r>
        <w:t>ALE 到数据加载时间</w:t>
      </w:r>
    </w:p>
    <w:p>
      <w:r>
        <w:t>tALS_min</w:t>
      </w:r>
    </w:p>
    <w:p>
      <w:r>
        <w:t>ALE 建立时间</w:t>
      </w:r>
    </w:p>
    <w:p>
      <w:r>
        <w:t>tAR_min</w:t>
      </w:r>
    </w:p>
    <w:p>
      <w:r>
        <w:t>ALE 到 RE# 延迟</w:t>
      </w:r>
    </w:p>
    <w:p>
      <w:r>
        <w:t>tCEA_max</w:t>
      </w:r>
    </w:p>
    <w:p>
      <w:r>
        <w:t>CE#访问时间</w:t>
      </w:r>
    </w:p>
    <w:p>
      <w:r>
        <w:t>tCEH_min</w:t>
      </w:r>
    </w:p>
    <w:p>
      <w:r>
        <w:t>CE# 高保持时间</w:t>
      </w:r>
    </w:p>
    <w:p>
      <w:r>
        <w:t>tCH_min</w:t>
      </w:r>
    </w:p>
    <w:p>
      <w:r>
        <w:t>CE#保持时间</w:t>
      </w:r>
    </w:p>
    <w:p>
      <w:r>
        <w:t>tCHZ_max</w:t>
      </w:r>
    </w:p>
    <w:p>
      <w:r>
        <w:t>CE# high 输出 hi-Z</w:t>
      </w:r>
    </w:p>
    <w:p>
      <w:r>
        <w:t>tCLH_min</w:t>
      </w:r>
    </w:p>
    <w:p>
      <w:r>
        <w:t>CLE保持时间</w:t>
      </w:r>
    </w:p>
    <w:p>
      <w:r>
        <w:t>tCLR_min</w:t>
      </w:r>
    </w:p>
    <w:p>
      <w:r>
        <w:t>CLE 到 RE# 延迟</w:t>
      </w:r>
    </w:p>
    <w:p>
      <w:r>
        <w:t>tCLS_min</w:t>
      </w:r>
    </w:p>
    <w:p>
      <w:r>
        <w:t>CLE建立时间</w:t>
      </w:r>
    </w:p>
    <w:p>
      <w:r>
        <w:t>tCOH_min</w:t>
      </w:r>
    </w:p>
    <w:p>
      <w:r>
        <w:t>CE# 高到输出保持</w:t>
      </w:r>
    </w:p>
    <w:p>
      <w:r>
        <w:t>tCS_min</w:t>
      </w:r>
    </w:p>
    <w:p>
      <w:r>
        <w:t>CE#建立时间</w:t>
      </w:r>
    </w:p>
    <w:p>
      <w:r>
        <w:t>tDH_min</w:t>
      </w:r>
    </w:p>
    <w:p>
      <w:r>
        <w:t>数据保持时间</w:t>
      </w:r>
    </w:p>
    <w:p>
      <w:r>
        <w:t>tDS_min</w:t>
      </w:r>
    </w:p>
    <w:p>
      <w:r>
        <w:t>数据建立时间</w:t>
      </w:r>
    </w:p>
    <w:p>
      <w:r>
        <w:t>tFEAT_max</w:t>
      </w:r>
    </w:p>
    <w:p>
      <w:r>
        <w:t>Set Features 和 Get Features 的忙碌时间</w:t>
      </w:r>
    </w:p>
    <w:p>
      <w:r>
        <w:t>tIR_min</w:t>
      </w:r>
    </w:p>
    <w:p>
      <w:r>
        <w:t>输出 hi-Z 到 RE# low</w:t>
      </w:r>
    </w:p>
    <w:p>
      <w:r>
        <w:t>tITC_max</w:t>
      </w:r>
    </w:p>
    <w:p>
      <w:r>
        <w:t>接口和时序模式变化时间</w:t>
      </w:r>
    </w:p>
    <w:p>
      <w:r>
        <w:t>tRC_min</w:t>
      </w:r>
    </w:p>
    <w:p>
      <w:r>
        <w:t>RE# 循环时间</w:t>
      </w:r>
    </w:p>
    <w:p>
      <w:r>
        <w:t>tREA_max</w:t>
      </w:r>
    </w:p>
    <w:p>
      <w:r>
        <w:t>RE#访问时间</w:t>
      </w:r>
    </w:p>
    <w:p>
      <w:r>
        <w:t>tREH_min</w:t>
      </w:r>
    </w:p>
    <w:p>
      <w:r>
        <w:t>RE# 高保持时间</w:t>
      </w:r>
    </w:p>
    <w:p>
      <w:r>
        <w:t>tRHOH_min</w:t>
      </w:r>
    </w:p>
    <w:p>
      <w:r>
        <w:t>RE# 高到输出保持</w:t>
      </w:r>
    </w:p>
    <w:p>
      <w:r>
        <w:t>tRHW_min</w:t>
      </w:r>
    </w:p>
    <w:p>
      <w:r>
        <w:t>RE# 高到 WE# 低</w:t>
      </w:r>
    </w:p>
    <w:p>
      <w:r>
        <w:t>tRHZ_max</w:t>
      </w:r>
    </w:p>
    <w:p>
      <w:r>
        <w:t>RE# 高输出 hi-Z</w:t>
      </w:r>
    </w:p>
    <w:p>
      <w:r>
        <w:t>tRLOH_min</w:t>
      </w:r>
    </w:p>
    <w:p>
      <w:r>
        <w:t>RE# 低到输出保持</w:t>
      </w:r>
    </w:p>
    <w:p>
      <w:r>
        <w:t>tRP_min</w:t>
      </w:r>
    </w:p>
    <w:p>
      <w:r>
        <w:t>RE# 脉冲宽度</w:t>
      </w:r>
    </w:p>
    <w:p>
      <w:r>
        <w:t>tRR_min</w:t>
      </w:r>
    </w:p>
    <w:p>
      <w:r>
        <w:t>准备好 RE# 低（仅数据）</w:t>
      </w:r>
    </w:p>
    <w:p>
      <w:r>
        <w:t>tRST_max</w:t>
      </w:r>
    </w:p>
    <w:p>
      <w:r>
        <w:t>器件复位时间，从 R/B# 的下降沿到 R/B# 的上升沿测量。</w:t>
      </w:r>
    </w:p>
    <w:p>
      <w:r>
        <w:t>tWB_max</w:t>
      </w:r>
    </w:p>
    <w:p>
      <w:r>
        <w:t>WE# 高到 SR[6] 低</w:t>
      </w:r>
    </w:p>
    <w:p>
      <w:r>
        <w:t>tWC_min</w:t>
      </w:r>
    </w:p>
    <w:p>
      <w:r>
        <w:t>WE#循环时间</w:t>
      </w:r>
    </w:p>
    <w:p>
      <w:r>
        <w:t>tWH_min</w:t>
      </w:r>
    </w:p>
    <w:p>
      <w:r>
        <w:t>WE#高保持时间</w:t>
      </w:r>
    </w:p>
    <w:p>
      <w:r>
        <w:t>tWHR_min</w:t>
      </w:r>
    </w:p>
    <w:p>
      <w:r>
        <w:t>WE# 高到 RE# 低</w:t>
      </w:r>
    </w:p>
    <w:p>
      <w:r>
        <w:t>tWP_min</w:t>
      </w:r>
    </w:p>
    <w:p>
      <w:r>
        <w:t>WE#脉冲宽度</w:t>
      </w:r>
    </w:p>
    <w:p>
      <w:r>
        <w:t>tWW_min</w:t>
      </w:r>
    </w:p>
    <w:p>
      <w:r>
        <w:t>WP# 过渡到 WE# 低</w:t>
      </w:r>
    </w:p>
    <w:p>
      <w:pPr>
        <w:rPr>
          <w:b/>
          <w:bCs/>
        </w:rPr>
      </w:pPr>
      <w:r>
        <w:rPr>
          <w:rFonts w:hint="eastAsia"/>
          <w:b/>
          <w:bCs/>
        </w:rPr>
        <w:t>说明</w:t>
      </w:r>
    </w:p>
    <w:p>
      <w:r>
        <w:rPr>
          <w:rFonts w:hint="eastAsia"/>
        </w:rPr>
        <w:t>该结构定义了 SDR NAND 芯片的时序要求。这些信息可以在每个 NAND 数据表中找到，ONFI 规范中描述了时序含义：www.onfi.org/~/media/ONFI/specs/onfi_3_1_spec.pdf（第 4.15 章时序参数）</w:t>
      </w:r>
    </w:p>
    <w:p>
      <w:r>
        <w:rPr>
          <w:rFonts w:hint="eastAsia"/>
        </w:rPr>
        <w:t>所有这些时间都以皮秒表示。</w:t>
      </w:r>
    </w:p>
    <w:p>
      <w:pPr>
        <w:pStyle w:val="4"/>
        <w:spacing w:before="156" w:after="156"/>
      </w:pPr>
      <w:r>
        <w:rPr>
          <w:rFonts w:hint="eastAsia"/>
        </w:rPr>
        <w:t>enum </w:t>
      </w:r>
      <w:r>
        <w:t>nand_data_interface_type</w:t>
      </w:r>
    </w:p>
    <w:p>
      <w:r>
        <w:rPr>
          <w:rFonts w:hint="eastAsia"/>
        </w:rPr>
        <w:t>NAND接口时序类型</w:t>
      </w:r>
    </w:p>
    <w:p>
      <w:pPr>
        <w:rPr>
          <w:b/>
          <w:bCs/>
        </w:rPr>
      </w:pPr>
      <w:r>
        <w:rPr>
          <w:rFonts w:hint="eastAsia"/>
          <w:b/>
          <w:bCs/>
        </w:rPr>
        <w:t>常量</w:t>
      </w:r>
    </w:p>
    <w:p>
      <w:r>
        <w:rPr>
          <w:rFonts w:hint="eastAsia"/>
        </w:rPr>
        <w:t>NAND_SDR_IFACE</w:t>
      </w:r>
    </w:p>
    <w:p>
      <w:r>
        <w:rPr>
          <w:rFonts w:hint="eastAsia"/>
        </w:rPr>
        <w:t>单一数据速率接口</w:t>
      </w:r>
    </w:p>
    <w:p>
      <w:pPr>
        <w:pStyle w:val="4"/>
        <w:spacing w:before="156" w:after="156"/>
      </w:pPr>
      <w:r>
        <w:rPr>
          <w:rFonts w:hint="eastAsia"/>
        </w:rPr>
        <w:t>struct </w:t>
      </w:r>
      <w:r>
        <w:t>nand_data_interface</w:t>
      </w:r>
    </w:p>
    <w:p>
      <w:r>
        <w:rPr>
          <w:rFonts w:hint="eastAsia"/>
        </w:rPr>
        <w:t>NAND接口时序</w:t>
      </w:r>
    </w:p>
    <w:p>
      <w:pPr>
        <w:rPr>
          <w:b/>
          <w:bCs/>
        </w:rPr>
      </w:pPr>
      <w:r>
        <w:rPr>
          <w:rFonts w:hint="eastAsia"/>
          <w:b/>
          <w:bCs/>
        </w:rPr>
        <w:t>定义</w:t>
      </w:r>
    </w:p>
    <w:p>
      <w:pPr>
        <w:pStyle w:val="42"/>
      </w:pPr>
      <w:r>
        <w:t>struct nand_data_interface {</w:t>
      </w:r>
    </w:p>
    <w:p>
      <w:pPr>
        <w:pStyle w:val="42"/>
      </w:pPr>
      <w:r>
        <w:t xml:space="preserve">  enum nand_data_interface_type type;</w:t>
      </w:r>
    </w:p>
    <w:p>
      <w:pPr>
        <w:pStyle w:val="42"/>
      </w:pPr>
      <w:r>
        <w:t xml:space="preserve">  union {</w:t>
      </w:r>
    </w:p>
    <w:p>
      <w:pPr>
        <w:pStyle w:val="42"/>
      </w:pPr>
      <w:r>
        <w:t xml:space="preserve">    struct nand_sdr_timings sdr;</w:t>
      </w:r>
    </w:p>
    <w:p>
      <w:pPr>
        <w:pStyle w:val="42"/>
      </w:pPr>
      <w:r>
        <w:t xml:space="preserve">  } timings;</w:t>
      </w:r>
    </w:p>
    <w:p>
      <w:pPr>
        <w:pStyle w:val="42"/>
      </w:pPr>
      <w:r>
        <w:t>};</w:t>
      </w:r>
    </w:p>
    <w:p>
      <w:pPr>
        <w:rPr>
          <w:b/>
          <w:bCs/>
        </w:rPr>
      </w:pPr>
      <w:r>
        <w:rPr>
          <w:rFonts w:hint="eastAsia"/>
          <w:b/>
          <w:bCs/>
        </w:rPr>
        <w:t>成员</w:t>
      </w:r>
    </w:p>
    <w:p>
      <w:r>
        <w:rPr>
          <w:rFonts w:hint="eastAsia"/>
        </w:rPr>
        <w:t>type</w:t>
      </w:r>
    </w:p>
    <w:p>
      <w:r>
        <w:rPr>
          <w:rFonts w:hint="eastAsia"/>
        </w:rPr>
        <w:t>计时类型</w:t>
      </w:r>
    </w:p>
    <w:p>
      <w:r>
        <w:rPr>
          <w:rFonts w:hint="eastAsia"/>
        </w:rPr>
        <w:t>timings</w:t>
      </w:r>
    </w:p>
    <w:p>
      <w:r>
        <w:rPr>
          <w:rFonts w:hint="eastAsia"/>
        </w:rPr>
        <w:t>时机、类型不同的类型</w:t>
      </w:r>
    </w:p>
    <w:p>
      <w:r>
        <w:rPr>
          <w:rFonts w:hint="eastAsia"/>
        </w:rPr>
        <w:t>timings.sdr</w:t>
      </w:r>
    </w:p>
    <w:p>
      <w:r>
        <w:rPr>
          <w:rFonts w:hint="eastAsia"/>
        </w:rPr>
        <w:t>当类型为 时使用它NAND_SDR_IFACE。</w:t>
      </w:r>
    </w:p>
    <w:p>
      <w:pPr>
        <w:pStyle w:val="4"/>
        <w:spacing w:before="156" w:after="156"/>
      </w:pPr>
      <w:r>
        <w:rPr>
          <w:rFonts w:hint="eastAsia"/>
        </w:rPr>
        <w:t>const struct </w:t>
      </w:r>
      <w:r>
        <w:fldChar w:fldCharType="begin"/>
      </w:r>
      <w:r>
        <w:instrText xml:space="preserve"> HYPERLINK "https://www.kernel.org/doc/html/v4.19/driver-api/mtdnand.html" \l "c.nand_sdr_timings" \o "nand_sdr_timings" </w:instrText>
      </w:r>
      <w:r>
        <w:fldChar w:fldCharType="separate"/>
      </w:r>
      <w:r>
        <w:rPr>
          <w:rFonts w:hint="eastAsia"/>
        </w:rPr>
        <w:t>nand_sdr_timings</w:t>
      </w:r>
      <w:r>
        <w:rPr>
          <w:rFonts w:hint="eastAsia"/>
        </w:rPr>
        <w:fldChar w:fldCharType="end"/>
      </w:r>
      <w:r>
        <w:rPr>
          <w:rFonts w:hint="eastAsia"/>
        </w:rPr>
        <w:t> * nand_get_sdr_timings( const struct </w:t>
      </w:r>
      <w:r>
        <w:fldChar w:fldCharType="begin"/>
      </w:r>
      <w:r>
        <w:instrText xml:space="preserve"> HYPERLINK "https://www.kernel.org/doc/html/v4.19/driver-api/mtdnand.html" \l "c.nand_data_interface" \o "nand_data_interface" </w:instrText>
      </w:r>
      <w:r>
        <w:fldChar w:fldCharType="separate"/>
      </w:r>
      <w:r>
        <w:rPr>
          <w:rFonts w:hint="eastAsia"/>
        </w:rPr>
        <w:t>nand_data_interface</w:t>
      </w:r>
      <w:r>
        <w:rPr>
          <w:rFonts w:hint="eastAsia"/>
        </w:rPr>
        <w:fldChar w:fldCharType="end"/>
      </w:r>
      <w:r>
        <w:rPr>
          <w:rFonts w:hint="eastAsia"/>
        </w:rPr>
        <w:t> *  conf )</w:t>
      </w:r>
    </w:p>
    <w:p>
      <w:r>
        <w:rPr>
          <w:rFonts w:hint="eastAsia"/>
        </w:rPr>
        <w:t>从数据接口获取 SDR 时序</w:t>
      </w:r>
    </w:p>
    <w:p>
      <w:pPr>
        <w:rPr>
          <w:b/>
          <w:bCs/>
        </w:rPr>
      </w:pPr>
      <w:r>
        <w:rPr>
          <w:rFonts w:hint="eastAsia"/>
          <w:b/>
          <w:bCs/>
        </w:rPr>
        <w:t>参数</w:t>
      </w:r>
    </w:p>
    <w:p>
      <w:r>
        <w:rPr>
          <w:rFonts w:hint="eastAsia"/>
        </w:rPr>
        <w:t>const struct nand_data_interface * conf</w:t>
      </w:r>
    </w:p>
    <w:p>
      <w:r>
        <w:rPr>
          <w:rFonts w:hint="eastAsia"/>
        </w:rPr>
        <w:t>数据接口</w:t>
      </w:r>
    </w:p>
    <w:p>
      <w:pPr>
        <w:pStyle w:val="4"/>
        <w:spacing w:before="156" w:after="156"/>
      </w:pPr>
      <w:r>
        <w:rPr>
          <w:rFonts w:hint="eastAsia"/>
        </w:rPr>
        <w:t>struct </w:t>
      </w:r>
      <w:r>
        <w:t>nand_manufacturer_ops</w:t>
      </w:r>
    </w:p>
    <w:p>
      <w:r>
        <w:rPr>
          <w:rFonts w:hint="eastAsia"/>
        </w:rPr>
        <w:t>NAND 运营商</w:t>
      </w:r>
    </w:p>
    <w:p>
      <w:pPr>
        <w:rPr>
          <w:b/>
          <w:bCs/>
        </w:rPr>
      </w:pPr>
      <w:r>
        <w:rPr>
          <w:rFonts w:hint="eastAsia"/>
          <w:b/>
          <w:bCs/>
        </w:rPr>
        <w:t>定义</w:t>
      </w:r>
    </w:p>
    <w:p>
      <w:pPr>
        <w:pStyle w:val="42"/>
      </w:pPr>
      <w:r>
        <w:t>struct nand_manufacturer_ops {</w:t>
      </w:r>
    </w:p>
    <w:p>
      <w:pPr>
        <w:pStyle w:val="42"/>
      </w:pPr>
      <w:r>
        <w:t xml:space="preserve">  void (*detect)(struct nand_chip *chip);</w:t>
      </w:r>
    </w:p>
    <w:p>
      <w:pPr>
        <w:pStyle w:val="42"/>
      </w:pPr>
      <w:r>
        <w:t xml:space="preserve">  int (*init)(struct nand_chip *chip);</w:t>
      </w:r>
    </w:p>
    <w:p>
      <w:pPr>
        <w:pStyle w:val="42"/>
      </w:pPr>
      <w:r>
        <w:t xml:space="preserve">  void (*cleanup)(struct nand_chip *chip);</w:t>
      </w:r>
    </w:p>
    <w:p>
      <w:pPr>
        <w:pStyle w:val="42"/>
      </w:pPr>
      <w:r>
        <w:t xml:space="preserve">  void (*fixup_onfi_param_page)(struct nand_chip *chip, struct nand_onfi_params *p);</w:t>
      </w:r>
    </w:p>
    <w:p>
      <w:pPr>
        <w:pStyle w:val="42"/>
      </w:pPr>
      <w:r>
        <w:t>};</w:t>
      </w:r>
    </w:p>
    <w:p>
      <w:pPr>
        <w:rPr>
          <w:b/>
          <w:bCs/>
        </w:rPr>
      </w:pPr>
      <w:r>
        <w:rPr>
          <w:rFonts w:hint="eastAsia"/>
          <w:b/>
          <w:bCs/>
        </w:rPr>
        <w:t>成员</w:t>
      </w:r>
    </w:p>
    <w:p>
      <w:r>
        <w:rPr>
          <w:rFonts w:hint="eastAsia"/>
        </w:rPr>
        <w:t>detect</w:t>
      </w:r>
    </w:p>
    <w:p>
      <w:r>
        <w:rPr>
          <w:rFonts w:hint="eastAsia"/>
        </w:rPr>
        <w:t>检测 NAND 内存组织和功能</w:t>
      </w:r>
    </w:p>
    <w:p>
      <w:r>
        <w:rPr>
          <w:rFonts w:hint="eastAsia"/>
        </w:rPr>
        <w:t>init</w:t>
      </w:r>
    </w:p>
    <w:p>
      <w:r>
        <w:rPr>
          <w:rFonts w:hint="eastAsia"/>
        </w:rPr>
        <w:t>初始化所有供应商特定字段（如 -&gt;:c:func: read_retry() 实现）（如果有）。</w:t>
      </w:r>
    </w:p>
    <w:p>
      <w:r>
        <w:rPr>
          <w:rFonts w:hint="eastAsia"/>
        </w:rPr>
        <w:t>cleanup</w:t>
      </w:r>
    </w:p>
    <w:p>
      <w:r>
        <w:rPr>
          <w:rFonts w:hint="eastAsia"/>
        </w:rPr>
        <w:t>-&gt;:c:func: init()函数可能已经分配了资源， -&gt;:c:func: cleanup() 在这里让供应商特定代码释放这些资源。</w:t>
      </w:r>
    </w:p>
    <w:p>
      <w:r>
        <w:rPr>
          <w:rFonts w:hint="eastAsia"/>
        </w:rPr>
        <w:t>fixup_onfi_param_page</w:t>
      </w:r>
    </w:p>
    <w:p>
      <w:r>
        <w:rPr>
          <w:rFonts w:hint="eastAsia"/>
        </w:rPr>
        <w:t>将供应商特定的修正应用于 ONFI 参数页面。这是在验证校验和后调用的。</w:t>
      </w:r>
    </w:p>
    <w:p>
      <w:pPr>
        <w:pStyle w:val="4"/>
        <w:spacing w:before="156" w:after="156"/>
      </w:pPr>
      <w:r>
        <w:rPr>
          <w:rFonts w:hint="eastAsia"/>
        </w:rPr>
        <w:t>struct </w:t>
      </w:r>
      <w:r>
        <w:t>nand_op_cmd_instr</w:t>
      </w:r>
    </w:p>
    <w:p>
      <w:r>
        <w:rPr>
          <w:rFonts w:hint="eastAsia"/>
        </w:rPr>
        <w:t>命令指令的定义</w:t>
      </w:r>
    </w:p>
    <w:p>
      <w:r>
        <w:rPr>
          <w:rFonts w:hint="eastAsia"/>
          <w:b/>
          <w:bCs/>
        </w:rPr>
        <w:t>定义</w:t>
      </w:r>
    </w:p>
    <w:p>
      <w:pPr>
        <w:pStyle w:val="42"/>
      </w:pPr>
      <w:r>
        <w:t>struct nand_op_cmd_instr {</w:t>
      </w:r>
    </w:p>
    <w:p>
      <w:pPr>
        <w:pStyle w:val="42"/>
      </w:pPr>
      <w:r>
        <w:t xml:space="preserve">  u8 opcode;</w:t>
      </w:r>
    </w:p>
    <w:p>
      <w:pPr>
        <w:pStyle w:val="42"/>
      </w:pPr>
      <w:r>
        <w:t>};</w:t>
      </w:r>
    </w:p>
    <w:p>
      <w:pPr>
        <w:rPr>
          <w:b/>
          <w:bCs/>
        </w:rPr>
      </w:pPr>
      <w:r>
        <w:rPr>
          <w:rFonts w:hint="eastAsia"/>
          <w:b/>
          <w:bCs/>
        </w:rPr>
        <w:t>成员</w:t>
      </w:r>
    </w:p>
    <w:p>
      <w:r>
        <w:t>opcode</w:t>
      </w:r>
    </w:p>
    <w:p>
      <w:r>
        <w:rPr>
          <w:rFonts w:hint="eastAsia"/>
        </w:rPr>
        <w:t>一个周期内发出的指令</w:t>
      </w:r>
    </w:p>
    <w:p>
      <w:pPr>
        <w:pStyle w:val="4"/>
        <w:spacing w:before="156" w:after="156"/>
      </w:pPr>
      <w:r>
        <w:rPr>
          <w:rFonts w:hint="eastAsia"/>
        </w:rPr>
        <w:t>struct </w:t>
      </w:r>
      <w:r>
        <w:t>nand_op_addr_instr</w:t>
      </w:r>
    </w:p>
    <w:p>
      <w:r>
        <w:rPr>
          <w:rFonts w:hint="eastAsia"/>
        </w:rPr>
        <w:t>地址指令的定义</w:t>
      </w:r>
    </w:p>
    <w:p>
      <w:pPr>
        <w:rPr>
          <w:rFonts w:eastAsia="Noto Sans CJK SC Regular"/>
          <w:b/>
          <w:bCs/>
        </w:rPr>
      </w:pPr>
      <w:r>
        <w:rPr>
          <w:rFonts w:hint="eastAsia"/>
          <w:b/>
          <w:bCs/>
        </w:rPr>
        <w:t>定义</w:t>
      </w:r>
    </w:p>
    <w:p>
      <w:pPr>
        <w:pStyle w:val="42"/>
      </w:pPr>
      <w:r>
        <w:t>struct nand_op_addr_instr {</w:t>
      </w:r>
    </w:p>
    <w:p>
      <w:pPr>
        <w:pStyle w:val="42"/>
      </w:pPr>
      <w:r>
        <w:t xml:space="preserve">  unsigned int naddrs;</w:t>
      </w:r>
    </w:p>
    <w:p>
      <w:pPr>
        <w:pStyle w:val="42"/>
      </w:pPr>
      <w:r>
        <w:t xml:space="preserve">  const u8 *addrs;</w:t>
      </w:r>
    </w:p>
    <w:p>
      <w:pPr>
        <w:pStyle w:val="42"/>
      </w:pPr>
      <w:r>
        <w:t>};</w:t>
      </w:r>
    </w:p>
    <w:p>
      <w:pPr>
        <w:rPr>
          <w:b/>
          <w:bCs/>
        </w:rPr>
      </w:pPr>
      <w:r>
        <w:rPr>
          <w:rFonts w:hint="eastAsia"/>
          <w:b/>
          <w:bCs/>
        </w:rPr>
        <w:t>成员</w:t>
      </w:r>
    </w:p>
    <w:p>
      <w:r>
        <w:t>naddrs</w:t>
      </w:r>
    </w:p>
    <w:p>
      <w:r>
        <w:rPr>
          <w:rFonts w:hint="eastAsia"/>
        </w:rPr>
        <w:t>地址数组的长度</w:t>
      </w:r>
    </w:p>
    <w:p>
      <w:r>
        <w:rPr>
          <w:rFonts w:hint="eastAsia"/>
        </w:rPr>
        <w:t>addrs</w:t>
      </w:r>
    </w:p>
    <w:p>
      <w:r>
        <w:rPr>
          <w:rFonts w:hint="eastAsia"/>
        </w:rPr>
        <w:t>包含要发出的地址周期的数组</w:t>
      </w:r>
    </w:p>
    <w:p>
      <w:pPr>
        <w:pStyle w:val="4"/>
        <w:spacing w:before="156" w:after="156"/>
      </w:pPr>
      <w:r>
        <w:rPr>
          <w:rFonts w:hint="eastAsia"/>
        </w:rPr>
        <w:t>struct </w:t>
      </w:r>
      <w:r>
        <w:t>nand_op_data_instr</w:t>
      </w:r>
    </w:p>
    <w:p>
      <w:r>
        <w:rPr>
          <w:rFonts w:hint="eastAsia"/>
        </w:rPr>
        <w:t>数据指令的定义</w:t>
      </w:r>
    </w:p>
    <w:p>
      <w:pPr>
        <w:rPr>
          <w:b/>
          <w:bCs/>
        </w:rPr>
      </w:pPr>
      <w:r>
        <w:rPr>
          <w:rFonts w:hint="eastAsia"/>
          <w:b/>
          <w:bCs/>
        </w:rPr>
        <w:t>定义</w:t>
      </w:r>
    </w:p>
    <w:p>
      <w:pPr>
        <w:pStyle w:val="42"/>
      </w:pPr>
      <w:r>
        <w:t>struct nand_op_data_instr {</w:t>
      </w:r>
    </w:p>
    <w:p>
      <w:pPr>
        <w:pStyle w:val="42"/>
      </w:pPr>
      <w:r>
        <w:t xml:space="preserve">  unsigned int len;</w:t>
      </w:r>
    </w:p>
    <w:p>
      <w:pPr>
        <w:pStyle w:val="42"/>
      </w:pPr>
      <w:r>
        <w:t xml:space="preserve">  union {</w:t>
      </w:r>
    </w:p>
    <w:p>
      <w:pPr>
        <w:pStyle w:val="42"/>
      </w:pPr>
      <w:r>
        <w:t xml:space="preserve">    void *in;</w:t>
      </w:r>
    </w:p>
    <w:p>
      <w:pPr>
        <w:pStyle w:val="42"/>
      </w:pPr>
      <w:r>
        <w:t xml:space="preserve">    const void *out;</w:t>
      </w:r>
    </w:p>
    <w:p>
      <w:pPr>
        <w:pStyle w:val="42"/>
      </w:pPr>
      <w:r>
        <w:t xml:space="preserve">  } buf;</w:t>
      </w:r>
    </w:p>
    <w:p>
      <w:pPr>
        <w:pStyle w:val="42"/>
      </w:pPr>
      <w:r>
        <w:t xml:space="preserve">  bool force_8bit;</w:t>
      </w:r>
    </w:p>
    <w:p>
      <w:pPr>
        <w:pStyle w:val="42"/>
      </w:pPr>
      <w:r>
        <w:t>};</w:t>
      </w:r>
    </w:p>
    <w:p>
      <w:pPr>
        <w:rPr>
          <w:b/>
          <w:bCs/>
        </w:rPr>
      </w:pPr>
      <w:r>
        <w:rPr>
          <w:rFonts w:hint="eastAsia"/>
          <w:b/>
          <w:bCs/>
        </w:rPr>
        <w:t>成员</w:t>
      </w:r>
    </w:p>
    <w:p>
      <w:r>
        <w:t>len</w:t>
      </w:r>
    </w:p>
    <w:p>
      <w:r>
        <w:rPr>
          <w:rFonts w:hint="eastAsia"/>
        </w:rPr>
        <w:t>要移动的数据字节数</w:t>
      </w:r>
    </w:p>
    <w:p>
      <w:r>
        <w:t>buf</w:t>
      </w:r>
    </w:p>
    <w:p>
      <w:r>
        <w:rPr>
          <w:rFonts w:hint="eastAsia"/>
        </w:rPr>
        <w:t>要填充的缓冲区</w:t>
      </w:r>
    </w:p>
    <w:p>
      <w:r>
        <w:t>buf.in</w:t>
      </w:r>
    </w:p>
    <w:p>
      <w:r>
        <w:rPr>
          <w:rFonts w:hint="eastAsia"/>
        </w:rPr>
        <w:t>从 NAND 芯片读取时要填充的缓冲区</w:t>
      </w:r>
    </w:p>
    <w:p>
      <w:r>
        <w:t>buf.out</w:t>
      </w:r>
    </w:p>
    <w:p>
      <w:r>
        <w:rPr>
          <w:rFonts w:hint="eastAsia"/>
        </w:rPr>
        <w:t>写入 NAND 芯片时读取的缓冲区</w:t>
      </w:r>
    </w:p>
    <w:p>
      <w:r>
        <w:t>force_8bit</w:t>
      </w:r>
    </w:p>
    <w:p>
      <w:r>
        <w:rPr>
          <w:rFonts w:hint="eastAsia"/>
        </w:rPr>
        <w:t>强制 8 位访问</w:t>
      </w:r>
    </w:p>
    <w:p>
      <w:pPr>
        <w:rPr>
          <w:b/>
          <w:bCs/>
        </w:rPr>
      </w:pPr>
      <w:r>
        <w:rPr>
          <w:rFonts w:hint="eastAsia"/>
          <w:b/>
          <w:bCs/>
        </w:rPr>
        <w:t>说明</w:t>
      </w:r>
    </w:p>
    <w:p>
      <w:r>
        <w:t>请注意，“in”和“out”与 ONFI 规范相反，是从控制器的角度来看的，因此“in”是从 NAND 芯片读取，而“out”是写入 NAND 芯片。</w:t>
      </w:r>
    </w:p>
    <w:p>
      <w:pPr>
        <w:pStyle w:val="4"/>
        <w:spacing w:before="156" w:after="156"/>
      </w:pPr>
      <w:r>
        <w:rPr>
          <w:rFonts w:hint="eastAsia"/>
        </w:rPr>
        <w:t>struct </w:t>
      </w:r>
      <w:r>
        <w:t>nand_op_waitrdy_instr</w:t>
      </w:r>
    </w:p>
    <w:p>
      <w:r>
        <w:rPr>
          <w:rFonts w:hint="eastAsia"/>
        </w:rPr>
        <w:t>等待就绪指令的定义</w:t>
      </w:r>
    </w:p>
    <w:p>
      <w:pPr>
        <w:rPr>
          <w:b/>
          <w:bCs/>
        </w:rPr>
      </w:pPr>
      <w:r>
        <w:rPr>
          <w:rFonts w:hint="eastAsia"/>
          <w:b/>
          <w:bCs/>
        </w:rPr>
        <w:t>定义</w:t>
      </w:r>
    </w:p>
    <w:p>
      <w:pPr>
        <w:pStyle w:val="42"/>
      </w:pPr>
      <w:r>
        <w:t>struct nand_op_waitrdy_instr {</w:t>
      </w:r>
    </w:p>
    <w:p>
      <w:pPr>
        <w:pStyle w:val="42"/>
      </w:pPr>
      <w:r>
        <w:t xml:space="preserve">  unsigned int timeout_ms;</w:t>
      </w:r>
    </w:p>
    <w:p>
      <w:pPr>
        <w:pStyle w:val="42"/>
      </w:pPr>
      <w:r>
        <w:t>};</w:t>
      </w:r>
    </w:p>
    <w:p>
      <w:pPr>
        <w:rPr>
          <w:b/>
          <w:bCs/>
        </w:rPr>
      </w:pPr>
      <w:r>
        <w:rPr>
          <w:rFonts w:hint="eastAsia"/>
          <w:b/>
          <w:bCs/>
        </w:rPr>
        <w:t>成员</w:t>
      </w:r>
    </w:p>
    <w:p>
      <w:r>
        <w:t>timeout_ms</w:t>
      </w:r>
    </w:p>
    <w:p>
      <w:r>
        <w:rPr>
          <w:rFonts w:hint="eastAsia"/>
        </w:rPr>
        <w:t>以 ms 为单位等待就绪/忙碌引脚时的最大延迟</w:t>
      </w:r>
    </w:p>
    <w:p>
      <w:pPr>
        <w:pStyle w:val="4"/>
        <w:spacing w:before="156" w:after="156"/>
      </w:pPr>
      <w:r>
        <w:rPr>
          <w:rFonts w:hint="eastAsia"/>
        </w:rPr>
        <w:tab/>
      </w:r>
      <w:r>
        <w:rPr>
          <w:rFonts w:hint="eastAsia"/>
        </w:rPr>
        <w:t>enum </w:t>
      </w:r>
      <w:r>
        <w:t>nand_op_instr_type</w:t>
      </w:r>
    </w:p>
    <w:p>
      <w:pPr>
        <w:rPr>
          <w:rFonts w:eastAsia="宋体"/>
        </w:rPr>
      </w:pPr>
      <w:r>
        <w:t>所有指令类型的</w:t>
      </w:r>
      <w:r>
        <w:rPr>
          <w:rFonts w:hint="eastAsia"/>
        </w:rPr>
        <w:t>定义</w:t>
      </w:r>
    </w:p>
    <w:p>
      <w:pPr>
        <w:rPr>
          <w:rFonts w:eastAsia="宋体"/>
          <w:b/>
          <w:bCs/>
        </w:rPr>
      </w:pPr>
      <w:r>
        <w:rPr>
          <w:b/>
          <w:bCs/>
        </w:rPr>
        <w:t>常量</w:t>
      </w:r>
    </w:p>
    <w:p>
      <w:pPr>
        <w:rPr>
          <w:rFonts w:eastAsia="宋体"/>
        </w:rPr>
      </w:pPr>
      <w:r>
        <w:t>NAND_OP_CMD_INSTR 命令指令</w:t>
      </w:r>
    </w:p>
    <w:p>
      <w:pPr>
        <w:rPr>
          <w:rFonts w:eastAsia="宋体"/>
        </w:rPr>
      </w:pPr>
      <w:r>
        <w:t>NAND_OP_ADDR_INSTR 地址指令</w:t>
      </w:r>
    </w:p>
    <w:p>
      <w:pPr>
        <w:rPr>
          <w:rFonts w:eastAsia="宋体"/>
        </w:rPr>
      </w:pPr>
      <w:r>
        <w:t>NAND_OP_DATA_IN_INSTR 数据输入指令</w:t>
      </w:r>
    </w:p>
    <w:p>
      <w:pPr>
        <w:rPr>
          <w:rFonts w:eastAsia="宋体"/>
        </w:rPr>
      </w:pPr>
      <w:r>
        <w:t>NAND_OP_DATA_OUT_INSTR 数据输出指令</w:t>
      </w:r>
    </w:p>
    <w:p>
      <w:pPr>
        <w:rPr>
          <w:rFonts w:eastAsia="宋体"/>
        </w:rPr>
      </w:pPr>
      <w:r>
        <w:t>NAND_OP_WAITRDY_INSTR 等待准备就绪指令</w:t>
      </w:r>
    </w:p>
    <w:p>
      <w:pPr>
        <w:pStyle w:val="4"/>
        <w:spacing w:before="156" w:after="156"/>
      </w:pPr>
      <w:r>
        <w:t xml:space="preserve">struct nand_op_instr </w:t>
      </w:r>
    </w:p>
    <w:p>
      <w:pPr>
        <w:rPr>
          <w:rFonts w:eastAsia="宋体"/>
        </w:rPr>
      </w:pPr>
      <w:r>
        <w:t>指令对象</w:t>
      </w:r>
    </w:p>
    <w:p>
      <w:pPr>
        <w:rPr>
          <w:rFonts w:eastAsia="宋体"/>
        </w:rPr>
      </w:pPr>
      <w:r>
        <w:rPr>
          <w:rFonts w:hint="eastAsia"/>
          <w:b/>
        </w:rPr>
        <w:t>定义</w:t>
      </w:r>
    </w:p>
    <w:p>
      <w:pPr>
        <w:pStyle w:val="42"/>
      </w:pPr>
      <w:r>
        <w:t>struct nand_op_instr {</w:t>
      </w:r>
    </w:p>
    <w:p>
      <w:pPr>
        <w:pStyle w:val="42"/>
      </w:pPr>
      <w:r>
        <w:t xml:space="preserve">  enum nand_op_instr_type type;</w:t>
      </w:r>
    </w:p>
    <w:p>
      <w:pPr>
        <w:pStyle w:val="42"/>
      </w:pPr>
      <w:r>
        <w:t xml:space="preserve">  union {</w:t>
      </w:r>
    </w:p>
    <w:p>
      <w:pPr>
        <w:pStyle w:val="42"/>
      </w:pPr>
      <w:r>
        <w:t xml:space="preserve">    struct nand_op_cmd_instr cmd;</w:t>
      </w:r>
    </w:p>
    <w:p>
      <w:pPr>
        <w:pStyle w:val="42"/>
      </w:pPr>
      <w:r>
        <w:t xml:space="preserve">    struct nand_op_addr_instr addr;</w:t>
      </w:r>
    </w:p>
    <w:p>
      <w:pPr>
        <w:pStyle w:val="42"/>
      </w:pPr>
      <w:r>
        <w:t xml:space="preserve">    struct nand_op_data_instr data;</w:t>
      </w:r>
    </w:p>
    <w:p>
      <w:pPr>
        <w:pStyle w:val="42"/>
      </w:pPr>
      <w:r>
        <w:t xml:space="preserve">    struct nand_op_waitrdy_instr waitrdy;</w:t>
      </w:r>
    </w:p>
    <w:p>
      <w:pPr>
        <w:pStyle w:val="42"/>
      </w:pPr>
      <w:r>
        <w:t xml:space="preserve">  } ctx;</w:t>
      </w:r>
    </w:p>
    <w:p>
      <w:pPr>
        <w:pStyle w:val="42"/>
      </w:pPr>
      <w:r>
        <w:t xml:space="preserve">  unsigned int delay_ns;</w:t>
      </w:r>
    </w:p>
    <w:p>
      <w:pPr>
        <w:pStyle w:val="42"/>
      </w:pPr>
      <w:r>
        <w:t>};</w:t>
      </w:r>
    </w:p>
    <w:p>
      <w:pPr>
        <w:rPr>
          <w:rFonts w:eastAsia="宋体"/>
        </w:rPr>
      </w:pPr>
      <w:r>
        <w:rPr>
          <w:rFonts w:hint="eastAsia"/>
          <w:b/>
        </w:rPr>
        <w:t>成员</w:t>
      </w:r>
    </w:p>
    <w:p>
      <w:r>
        <w:t>type</w:t>
      </w:r>
    </w:p>
    <w:p>
      <w:pPr>
        <w:rPr>
          <w:rFonts w:eastAsia="宋体"/>
        </w:rPr>
      </w:pPr>
      <w:r>
        <w:t xml:space="preserve"> 指令类型</w:t>
      </w:r>
    </w:p>
    <w:p>
      <w:r>
        <w:t xml:space="preserve">ctx </w:t>
      </w:r>
    </w:p>
    <w:p>
      <w:pPr>
        <w:rPr>
          <w:rFonts w:eastAsia="宋体"/>
        </w:rPr>
      </w:pPr>
      <w:r>
        <w:t>指令相关的额外数据。需要根据type使用适当的元素</w:t>
      </w:r>
    </w:p>
    <w:p>
      <w:r>
        <w:t xml:space="preserve">ctx.cmd </w:t>
      </w:r>
    </w:p>
    <w:p>
      <w:pPr>
        <w:rPr>
          <w:rFonts w:eastAsia="宋体"/>
        </w:rPr>
      </w:pPr>
      <w:r>
        <w:t>当type是NAND_OP_CMD_INSTR时使用</w:t>
      </w:r>
    </w:p>
    <w:p>
      <w:r>
        <w:t>ctx.addr</w:t>
      </w:r>
    </w:p>
    <w:p>
      <w:pPr>
        <w:rPr>
          <w:rFonts w:eastAsia="宋体"/>
        </w:rPr>
      </w:pPr>
      <w:r>
        <w:t xml:space="preserve"> 当type是NAND_OP_ADDR_INSTR时使用</w:t>
      </w:r>
    </w:p>
    <w:p>
      <w:r>
        <w:t xml:space="preserve">ctx.data </w:t>
      </w:r>
    </w:p>
    <w:p>
      <w:pPr>
        <w:rPr>
          <w:rFonts w:eastAsia="宋体"/>
        </w:rPr>
      </w:pPr>
      <w:r>
        <w:t>当type是NAND_OP_DATA_IN_INSTR或NAND_OP_DATA_OUT_INSTR时使用</w:t>
      </w:r>
    </w:p>
    <w:p>
      <w:r>
        <w:t>ctx.waitrdy</w:t>
      </w:r>
    </w:p>
    <w:p>
      <w:pPr>
        <w:rPr>
          <w:rFonts w:eastAsia="宋体"/>
        </w:rPr>
      </w:pPr>
      <w:r>
        <w:t xml:space="preserve"> 当type是NAND_OP_WAITRDY_INSTR时使用</w:t>
      </w:r>
    </w:p>
    <w:p>
      <w:r>
        <w:t xml:space="preserve">delay_ns </w:t>
      </w:r>
    </w:p>
    <w:p>
      <w:pPr>
        <w:rPr>
          <w:rFonts w:eastAsia="宋体"/>
        </w:rPr>
      </w:pPr>
      <w:r>
        <w:t>指令发出后控制器应该应用的延迟。现代控制器通常有内部时间控制逻辑，在这种情况下，控制器驱动程序可以忽略此字段。</w:t>
      </w:r>
    </w:p>
    <w:p>
      <w:pPr>
        <w:pStyle w:val="4"/>
        <w:spacing w:before="156" w:after="156"/>
      </w:pPr>
      <w:r>
        <w:t xml:space="preserve">struct nand_subop </w:t>
      </w:r>
    </w:p>
    <w:p>
      <w:pPr>
        <w:rPr>
          <w:rFonts w:eastAsia="宋体"/>
        </w:rPr>
      </w:pPr>
      <w:r>
        <w:t>子操作</w:t>
      </w:r>
    </w:p>
    <w:p>
      <w:pPr>
        <w:rPr>
          <w:rFonts w:eastAsia="宋体"/>
        </w:rPr>
      </w:pPr>
      <w:r>
        <w:rPr>
          <w:rFonts w:hint="eastAsia"/>
          <w:b/>
        </w:rPr>
        <w:t>定义</w:t>
      </w:r>
    </w:p>
    <w:p>
      <w:pPr>
        <w:pStyle w:val="42"/>
      </w:pPr>
      <w:r>
        <w:t>struct nand_subop {</w:t>
      </w:r>
    </w:p>
    <w:p>
      <w:pPr>
        <w:pStyle w:val="42"/>
      </w:pPr>
      <w:r>
        <w:t xml:space="preserve">  const struct nand_op_instr *instrs;</w:t>
      </w:r>
    </w:p>
    <w:p>
      <w:pPr>
        <w:pStyle w:val="42"/>
      </w:pPr>
      <w:r>
        <w:t xml:space="preserve">  unsigned int ninstrs;</w:t>
      </w:r>
    </w:p>
    <w:p>
      <w:pPr>
        <w:pStyle w:val="42"/>
      </w:pPr>
      <w:r>
        <w:t xml:space="preserve">  unsigned int first_instr_start_off;</w:t>
      </w:r>
    </w:p>
    <w:p>
      <w:pPr>
        <w:pStyle w:val="42"/>
      </w:pPr>
      <w:r>
        <w:t xml:space="preserve">  unsigned int last_instr_end_off;</w:t>
      </w:r>
    </w:p>
    <w:p>
      <w:pPr>
        <w:pStyle w:val="42"/>
      </w:pPr>
      <w:r>
        <w:t>};</w:t>
      </w:r>
    </w:p>
    <w:p>
      <w:pPr>
        <w:rPr>
          <w:rFonts w:eastAsia="宋体"/>
        </w:rPr>
      </w:pPr>
      <w:r>
        <w:rPr>
          <w:rFonts w:hint="eastAsia"/>
          <w:b/>
        </w:rPr>
        <w:t>成员</w:t>
      </w:r>
    </w:p>
    <w:p>
      <w:r>
        <w:t>instrs</w:t>
      </w:r>
    </w:p>
    <w:p>
      <w:pPr>
        <w:rPr>
          <w:rFonts w:eastAsia="宋体"/>
        </w:rPr>
      </w:pPr>
      <w:r>
        <w:t>指令数组</w:t>
      </w:r>
    </w:p>
    <w:p>
      <w:r>
        <w:t>ninstrs instrs</w:t>
      </w:r>
    </w:p>
    <w:p>
      <w:pPr>
        <w:rPr>
          <w:rFonts w:eastAsia="宋体"/>
        </w:rPr>
      </w:pPr>
      <w:r>
        <w:t>数组的长度</w:t>
      </w:r>
    </w:p>
    <w:p>
      <w:r>
        <w:t>first_instr_start_off</w:t>
      </w:r>
    </w:p>
    <w:p>
      <w:pPr>
        <w:rPr>
          <w:rFonts w:eastAsia="宋体"/>
        </w:rPr>
      </w:pPr>
      <w:r>
        <w:t>子操作的第一条指令的起始偏移量</w:t>
      </w:r>
    </w:p>
    <w:p>
      <w:r>
        <w:t>last_instr_end_off</w:t>
      </w:r>
    </w:p>
    <w:p>
      <w:pPr>
        <w:rPr>
          <w:rFonts w:eastAsia="宋体"/>
        </w:rPr>
      </w:pPr>
      <w:r>
        <w:t>子操作的最后一条指令的结束偏移量（排除）</w:t>
      </w:r>
    </w:p>
    <w:p>
      <w:pPr>
        <w:rPr>
          <w:rFonts w:eastAsia="宋体"/>
        </w:rPr>
      </w:pPr>
      <w:r>
        <w:rPr>
          <w:rFonts w:hint="eastAsia"/>
          <w:b/>
        </w:rPr>
        <w:t>说明</w:t>
      </w:r>
    </w:p>
    <w:p>
      <w:pPr>
        <w:rPr>
          <w:rFonts w:eastAsia="宋体"/>
        </w:rPr>
      </w:pPr>
      <w:r>
        <w:t>first_instr_start_off和last_instr_end_off仅适用于数据或地址指令。</w:t>
      </w:r>
    </w:p>
    <w:p>
      <w:pPr>
        <w:rPr>
          <w:rFonts w:eastAsia="宋体"/>
        </w:rPr>
      </w:pPr>
      <w:r>
        <w:t>当操作不能被NAND控制器处理时，解析器会将其分成子操作，并将其传递给控制器驱动程序。</w:t>
      </w:r>
    </w:p>
    <w:p>
      <w:pPr>
        <w:pStyle w:val="4"/>
        <w:spacing w:before="156" w:after="156"/>
      </w:pPr>
      <w:r>
        <w:t>struct nand_op_parser_addr_constraints</w:t>
      </w:r>
    </w:p>
    <w:p>
      <w:pPr>
        <w:rPr>
          <w:rFonts w:eastAsia="宋体"/>
        </w:rPr>
      </w:pPr>
      <w:r>
        <w:t>地址指令的约束</w:t>
      </w:r>
    </w:p>
    <w:p>
      <w:pPr>
        <w:rPr>
          <w:rFonts w:eastAsia="Noto Sans CJK SC Regular"/>
        </w:rPr>
      </w:pPr>
      <w:r>
        <w:rPr>
          <w:rFonts w:hint="eastAsia"/>
          <w:b/>
        </w:rPr>
        <w:t>定义</w:t>
      </w:r>
    </w:p>
    <w:p>
      <w:pPr>
        <w:pStyle w:val="42"/>
      </w:pPr>
      <w:r>
        <w:t>struct nand_op_parser_addr_constraints {</w:t>
      </w:r>
    </w:p>
    <w:p>
      <w:pPr>
        <w:pStyle w:val="42"/>
      </w:pPr>
      <w:r>
        <w:t xml:space="preserve">  unsigned int maxcycles;</w:t>
      </w:r>
    </w:p>
    <w:p>
      <w:pPr>
        <w:pStyle w:val="42"/>
      </w:pPr>
      <w:r>
        <w:t>};</w:t>
      </w:r>
    </w:p>
    <w:p>
      <w:pPr>
        <w:rPr>
          <w:rFonts w:eastAsia="宋体"/>
        </w:rPr>
      </w:pPr>
      <w:r>
        <w:rPr>
          <w:rFonts w:hint="eastAsia"/>
          <w:b/>
        </w:rPr>
        <w:t>成员</w:t>
      </w:r>
    </w:p>
    <w:p>
      <w:r>
        <w:t>maxcycles</w:t>
      </w:r>
    </w:p>
    <w:p>
      <w:pPr>
        <w:rPr>
          <w:rFonts w:eastAsia="宋体"/>
        </w:rPr>
      </w:pPr>
      <w:r>
        <w:t>控制器在单个步骤中可以发出的最大地址周期数</w:t>
      </w:r>
    </w:p>
    <w:p>
      <w:pPr>
        <w:pStyle w:val="4"/>
        <w:spacing w:before="156" w:after="156"/>
      </w:pPr>
      <w:r>
        <w:t>struct nand_op_parser_data_constraints</w:t>
      </w:r>
    </w:p>
    <w:p>
      <w:pPr>
        <w:rPr>
          <w:rFonts w:eastAsia="宋体"/>
        </w:rPr>
      </w:pPr>
      <w:r>
        <w:t>数据指令的约束</w:t>
      </w:r>
    </w:p>
    <w:p>
      <w:pPr>
        <w:rPr>
          <w:rFonts w:eastAsia="Noto Sans CJK SC Regular"/>
        </w:rPr>
      </w:pPr>
      <w:r>
        <w:rPr>
          <w:rFonts w:hint="eastAsia"/>
          <w:b/>
        </w:rPr>
        <w:t>定义</w:t>
      </w:r>
    </w:p>
    <w:p>
      <w:pPr>
        <w:pStyle w:val="42"/>
      </w:pPr>
      <w:r>
        <w:t>struct nand_op_parser_data_constraints {</w:t>
      </w:r>
    </w:p>
    <w:p>
      <w:pPr>
        <w:pStyle w:val="42"/>
      </w:pPr>
      <w:r>
        <w:t xml:space="preserve">  unsigned int maxlen;</w:t>
      </w:r>
    </w:p>
    <w:p>
      <w:pPr>
        <w:pStyle w:val="42"/>
      </w:pPr>
      <w:r>
        <w:t>};</w:t>
      </w:r>
    </w:p>
    <w:p>
      <w:pPr>
        <w:rPr>
          <w:rFonts w:eastAsia="宋体"/>
        </w:rPr>
      </w:pPr>
      <w:r>
        <w:rPr>
          <w:rFonts w:hint="eastAsia"/>
          <w:b/>
        </w:rPr>
        <w:t>成员</w:t>
      </w:r>
    </w:p>
    <w:p>
      <w:r>
        <w:t xml:space="preserve">maxlen </w:t>
      </w:r>
    </w:p>
    <w:p>
      <w:pPr>
        <w:rPr>
          <w:rFonts w:eastAsia="宋体"/>
        </w:rPr>
      </w:pPr>
      <w:r>
        <w:t>控制器可以在单个步骤中处理的最大数据长度</w:t>
      </w:r>
    </w:p>
    <w:p>
      <w:pPr>
        <w:pStyle w:val="4"/>
        <w:spacing w:before="156" w:after="156"/>
      </w:pPr>
      <w:r>
        <w:t xml:space="preserve">struct nand_op_parser_pattern_elem </w:t>
      </w:r>
    </w:p>
    <w:p>
      <w:pPr>
        <w:rPr>
          <w:rFonts w:eastAsia="宋体"/>
        </w:rPr>
      </w:pPr>
      <w:r>
        <w:t>模式的一个元素</w:t>
      </w:r>
    </w:p>
    <w:p>
      <w:pPr>
        <w:rPr>
          <w:b/>
          <w:bCs/>
        </w:rPr>
      </w:pPr>
      <w:r>
        <w:rPr>
          <w:rFonts w:hint="eastAsia"/>
          <w:b/>
          <w:bCs/>
        </w:rPr>
        <w:t>定义</w:t>
      </w:r>
    </w:p>
    <w:p>
      <w:pPr>
        <w:pStyle w:val="42"/>
      </w:pPr>
      <w:r>
        <w:t>struct nand_op_parser_pattern_elem {</w:t>
      </w:r>
    </w:p>
    <w:p>
      <w:pPr>
        <w:pStyle w:val="42"/>
      </w:pPr>
      <w:r>
        <w:t xml:space="preserve">  enum nand_op_instr_type type;</w:t>
      </w:r>
    </w:p>
    <w:p>
      <w:pPr>
        <w:pStyle w:val="42"/>
      </w:pPr>
      <w:r>
        <w:t xml:space="preserve">  bool optional;</w:t>
      </w:r>
    </w:p>
    <w:p>
      <w:pPr>
        <w:pStyle w:val="42"/>
      </w:pPr>
      <w:r>
        <w:t xml:space="preserve">  union {</w:t>
      </w:r>
    </w:p>
    <w:p>
      <w:pPr>
        <w:pStyle w:val="42"/>
      </w:pPr>
      <w:r>
        <w:t xml:space="preserve">    struct nand_op_parser_addr_constraints addr;</w:t>
      </w:r>
    </w:p>
    <w:p>
      <w:pPr>
        <w:pStyle w:val="42"/>
      </w:pPr>
      <w:r>
        <w:t xml:space="preserve">    struct nand_op_parser_data_constraints data;</w:t>
      </w:r>
    </w:p>
    <w:p>
      <w:pPr>
        <w:pStyle w:val="42"/>
      </w:pPr>
      <w:r>
        <w:t xml:space="preserve">  } ctx;</w:t>
      </w:r>
    </w:p>
    <w:p>
      <w:pPr>
        <w:pStyle w:val="42"/>
      </w:pPr>
      <w:r>
        <w:t>};</w:t>
      </w:r>
    </w:p>
    <w:p>
      <w:pPr>
        <w:rPr>
          <w:rFonts w:eastAsia="宋体"/>
        </w:rPr>
      </w:pPr>
      <w:r>
        <w:rPr>
          <w:rFonts w:hint="eastAsia"/>
          <w:b/>
        </w:rPr>
        <w:t>成员</w:t>
      </w:r>
    </w:p>
    <w:p>
      <w:r>
        <w:t xml:space="preserve">type </w:t>
      </w:r>
    </w:p>
    <w:p>
      <w:pPr>
        <w:rPr>
          <w:rFonts w:eastAsia="宋体"/>
        </w:rPr>
      </w:pPr>
      <w:r>
        <w:t>指令类型</w:t>
      </w:r>
    </w:p>
    <w:p>
      <w:r>
        <w:t xml:space="preserve">optional </w:t>
      </w:r>
    </w:p>
    <w:p>
      <w:pPr>
        <w:rPr>
          <w:rFonts w:eastAsia="宋体"/>
        </w:rPr>
      </w:pPr>
      <w:r>
        <w:t>模式中此元素是可选还是必需的</w:t>
      </w:r>
    </w:p>
    <w:p>
      <w:r>
        <w:t xml:space="preserve">ctx </w:t>
      </w:r>
    </w:p>
    <w:p>
      <w:pPr>
        <w:rPr>
          <w:rFonts w:eastAsia="宋体"/>
        </w:rPr>
      </w:pPr>
      <w:r>
        <w:t>地址或数据约束</w:t>
      </w:r>
    </w:p>
    <w:p>
      <w:r>
        <w:t xml:space="preserve">ctx.addr </w:t>
      </w:r>
    </w:p>
    <w:p>
      <w:pPr>
        <w:rPr>
          <w:rFonts w:eastAsia="宋体"/>
        </w:rPr>
      </w:pPr>
      <w:r>
        <w:t>地址约束（周期数）</w:t>
      </w:r>
    </w:p>
    <w:p>
      <w:r>
        <w:t xml:space="preserve">ctx.data </w:t>
      </w:r>
    </w:p>
    <w:p>
      <w:pPr>
        <w:rPr>
          <w:rFonts w:eastAsia="宋体"/>
        </w:rPr>
      </w:pPr>
      <w:r>
        <w:t>数据约束（数据长度）</w:t>
      </w:r>
    </w:p>
    <w:p>
      <w:pPr>
        <w:pStyle w:val="4"/>
        <w:spacing w:before="156" w:after="156"/>
      </w:pPr>
      <w:r>
        <w:t>struct nand_op_parser_pattern</w:t>
      </w:r>
    </w:p>
    <w:p>
      <w:r>
        <w:rPr>
          <w:rFonts w:hint="eastAsia"/>
        </w:rPr>
        <w:t>NAND</w:t>
      </w:r>
      <w:r>
        <w:t>子操作模式</w:t>
      </w:r>
      <w:r>
        <w:rPr>
          <w:rFonts w:hint="eastAsia"/>
        </w:rPr>
        <w:t>说明</w:t>
      </w:r>
      <w:r>
        <w:t>符</w:t>
      </w:r>
    </w:p>
    <w:p>
      <w:pPr>
        <w:rPr>
          <w:rFonts w:eastAsia="宋体"/>
        </w:rPr>
      </w:pPr>
      <w:r>
        <w:rPr>
          <w:rFonts w:hint="eastAsia"/>
          <w:b/>
        </w:rPr>
        <w:t>定义</w:t>
      </w:r>
    </w:p>
    <w:p>
      <w:pPr>
        <w:pStyle w:val="42"/>
      </w:pPr>
      <w:r>
        <w:t>struct nand_op_parser_pattern {</w:t>
      </w:r>
    </w:p>
    <w:p>
      <w:pPr>
        <w:pStyle w:val="42"/>
      </w:pPr>
      <w:r>
        <w:t xml:space="preserve">  const struct nand_op_parser_pattern_elem *elems;</w:t>
      </w:r>
    </w:p>
    <w:p>
      <w:pPr>
        <w:pStyle w:val="42"/>
      </w:pPr>
      <w:r>
        <w:t xml:space="preserve">  unsigned int nelems;</w:t>
      </w:r>
    </w:p>
    <w:p>
      <w:pPr>
        <w:pStyle w:val="42"/>
      </w:pPr>
      <w:r>
        <w:t xml:space="preserve">  int (*exec)(struct nand_chip *chip, const struct nand_subop *subop);</w:t>
      </w:r>
    </w:p>
    <w:p>
      <w:pPr>
        <w:pStyle w:val="42"/>
      </w:pPr>
      <w:r>
        <w:t>};</w:t>
      </w:r>
    </w:p>
    <w:p>
      <w:pPr>
        <w:rPr>
          <w:rFonts w:eastAsia="宋体"/>
        </w:rPr>
      </w:pPr>
      <w:r>
        <w:rPr>
          <w:rFonts w:hint="eastAsia"/>
          <w:b/>
        </w:rPr>
        <w:t>成员</w:t>
      </w:r>
    </w:p>
    <w:p>
      <w:r>
        <w:t xml:space="preserve">elems </w:t>
      </w:r>
    </w:p>
    <w:p>
      <w:pPr>
        <w:rPr>
          <w:rFonts w:eastAsia="宋体"/>
        </w:rPr>
      </w:pPr>
      <w:r>
        <w:t>模式元素数组</w:t>
      </w:r>
    </w:p>
    <w:p>
      <w:r>
        <w:t>nelems elems</w:t>
      </w:r>
    </w:p>
    <w:p>
      <w:pPr>
        <w:rPr>
          <w:rFonts w:eastAsia="宋体"/>
        </w:rPr>
      </w:pPr>
      <w:r>
        <w:t>数组中模式元素的数量</w:t>
      </w:r>
    </w:p>
    <w:p>
      <w:r>
        <w:t xml:space="preserve">exec </w:t>
      </w:r>
    </w:p>
    <w:p>
      <w:pPr>
        <w:rPr>
          <w:rFonts w:eastAsia="宋体"/>
        </w:rPr>
      </w:pPr>
      <w:r>
        <w:t>将发出一个子操作的函数</w:t>
      </w:r>
    </w:p>
    <w:p>
      <w:pPr>
        <w:rPr>
          <w:rFonts w:eastAsia="宋体"/>
        </w:rPr>
      </w:pPr>
      <w:r>
        <w:rPr>
          <w:rFonts w:hint="eastAsia"/>
          <w:b/>
        </w:rPr>
        <w:t>说明</w:t>
      </w:r>
    </w:p>
    <w:p>
      <w:pPr>
        <w:rPr>
          <w:rFonts w:eastAsia="宋体"/>
        </w:rPr>
      </w:pPr>
      <w:r>
        <w:t>模式是一个元素列表，每个元素表示一个带有其约束条件的指令。模式本身由核心用于将NAND芯片操作与NAND控制器操作匹配。一旦找到NAND控制器操作模式和NAND芯片操作（或NAND操作的子集）之间的匹配，将调用模式-&gt;：c：func：exec（）钩子，以便控制器驱动程序可以在总线上发出操作。</w:t>
      </w:r>
    </w:p>
    <w:p>
      <w:pPr>
        <w:rPr>
          <w:rFonts w:eastAsia="宋体"/>
        </w:rPr>
      </w:pPr>
      <w:r>
        <w:t>控制器驱动程序应声明其支持的模式并将此模式列表（使用以下宏的帮助创建）传递给nand_op_parser_exec_op（）助手。</w:t>
      </w:r>
    </w:p>
    <w:p>
      <w:pPr>
        <w:pStyle w:val="4"/>
        <w:spacing w:before="156" w:after="156"/>
      </w:pPr>
      <w:r>
        <w:t xml:space="preserve">struct nand_op_parser </w:t>
      </w:r>
    </w:p>
    <w:p>
      <w:r>
        <w:t>NAND控制器操作解析器</w:t>
      </w:r>
      <w:r>
        <w:rPr>
          <w:rFonts w:hint="eastAsia"/>
        </w:rPr>
        <w:t>说明</w:t>
      </w:r>
      <w:r>
        <w:t>符</w:t>
      </w:r>
    </w:p>
    <w:p>
      <w:pPr>
        <w:rPr>
          <w:b/>
          <w:bCs/>
        </w:rPr>
      </w:pPr>
      <w:r>
        <w:rPr>
          <w:rFonts w:hint="eastAsia"/>
          <w:b/>
          <w:bCs/>
        </w:rPr>
        <w:t>定义</w:t>
      </w:r>
    </w:p>
    <w:p>
      <w:pPr>
        <w:pStyle w:val="42"/>
      </w:pPr>
      <w:r>
        <w:t>struct nand_op_parser {</w:t>
      </w:r>
    </w:p>
    <w:p>
      <w:pPr>
        <w:pStyle w:val="42"/>
      </w:pPr>
      <w:r>
        <w:t xml:space="preserve">  const struct nand_op_parser_pattern *patterns;</w:t>
      </w:r>
    </w:p>
    <w:p>
      <w:pPr>
        <w:pStyle w:val="42"/>
      </w:pPr>
      <w:r>
        <w:t xml:space="preserve">  unsigned int npatterns;</w:t>
      </w:r>
    </w:p>
    <w:p>
      <w:pPr>
        <w:pStyle w:val="42"/>
      </w:pPr>
      <w:r>
        <w:t>};</w:t>
      </w:r>
    </w:p>
    <w:p>
      <w:pPr>
        <w:rPr>
          <w:rFonts w:eastAsia="宋体"/>
        </w:rPr>
      </w:pPr>
      <w:r>
        <w:rPr>
          <w:rFonts w:hint="eastAsia"/>
          <w:b/>
        </w:rPr>
        <w:t>成员</w:t>
      </w:r>
    </w:p>
    <w:p>
      <w:r>
        <w:t xml:space="preserve">patterns </w:t>
      </w:r>
    </w:p>
    <w:p>
      <w:pPr>
        <w:rPr>
          <w:rFonts w:eastAsia="宋体"/>
        </w:rPr>
      </w:pPr>
      <w:r>
        <w:t>支持的模式数组</w:t>
      </w:r>
    </w:p>
    <w:p>
      <w:r>
        <w:t>npatterns patterns</w:t>
      </w:r>
    </w:p>
    <w:p>
      <w:pPr>
        <w:rPr>
          <w:rFonts w:eastAsia="宋体"/>
        </w:rPr>
      </w:pPr>
      <w:r>
        <w:t>数组的长度</w:t>
      </w:r>
    </w:p>
    <w:p>
      <w:pPr>
        <w:rPr>
          <w:rFonts w:eastAsia="宋体"/>
        </w:rPr>
      </w:pPr>
      <w:r>
        <w:rPr>
          <w:rFonts w:hint="eastAsia"/>
          <w:b/>
        </w:rPr>
        <w:t>说明</w:t>
      </w:r>
    </w:p>
    <w:p>
      <w:r>
        <w:t>解析器</w:t>
      </w:r>
      <w:r>
        <w:rPr>
          <w:rFonts w:hint="eastAsia"/>
        </w:rPr>
        <w:t>说明</w:t>
      </w:r>
      <w:r>
        <w:t>符只是支持的模式数组，每当nand_op_parser_exec_op（）尝试执行NAND操作（或尝试确定是否支持特定操作）时，它将迭代该数组。</w:t>
      </w:r>
    </w:p>
    <w:p>
      <w:r>
        <w:t>值得提到的是，模式将按其声明顺序进行测试，并且将采取第一个匹配，因此有必要适当地排序模式，以便简单/低效的模式放置在列表的末尾。通常，这是您放置单个指令模式的地方。</w:t>
      </w:r>
    </w:p>
    <w:p>
      <w:pPr>
        <w:pStyle w:val="4"/>
        <w:spacing w:before="156" w:after="156"/>
      </w:pPr>
      <w:r>
        <w:t xml:space="preserve">struct nand_operation </w:t>
      </w:r>
    </w:p>
    <w:p>
      <w:r>
        <w:t>NAND操作</w:t>
      </w:r>
      <w:r>
        <w:rPr>
          <w:rFonts w:hint="eastAsia"/>
        </w:rPr>
        <w:t>说明</w:t>
      </w:r>
      <w:r>
        <w:t>符</w:t>
      </w:r>
    </w:p>
    <w:p>
      <w:pPr>
        <w:rPr>
          <w:rFonts w:eastAsia="宋体"/>
        </w:rPr>
      </w:pPr>
      <w:r>
        <w:rPr>
          <w:rFonts w:hint="eastAsia"/>
          <w:b/>
        </w:rPr>
        <w:t>定义</w:t>
      </w:r>
    </w:p>
    <w:p>
      <w:pPr>
        <w:pStyle w:val="42"/>
      </w:pPr>
      <w:r>
        <w:t>struct nand_operation {</w:t>
      </w:r>
    </w:p>
    <w:p>
      <w:pPr>
        <w:pStyle w:val="42"/>
      </w:pPr>
      <w:r>
        <w:t xml:space="preserve">  const struct nand_op_instr *instrs;</w:t>
      </w:r>
    </w:p>
    <w:p>
      <w:pPr>
        <w:pStyle w:val="42"/>
      </w:pPr>
      <w:r>
        <w:t xml:space="preserve">  unsigned int ninstrs;</w:t>
      </w:r>
    </w:p>
    <w:p>
      <w:pPr>
        <w:pStyle w:val="42"/>
      </w:pPr>
      <w:r>
        <w:t>};</w:t>
      </w:r>
    </w:p>
    <w:p>
      <w:pPr>
        <w:rPr>
          <w:rFonts w:eastAsia="宋体"/>
        </w:rPr>
      </w:pPr>
      <w:r>
        <w:rPr>
          <w:rFonts w:hint="eastAsia"/>
          <w:b/>
        </w:rPr>
        <w:t>成员</w:t>
      </w:r>
    </w:p>
    <w:p>
      <w:r>
        <w:t xml:space="preserve">instrs </w:t>
      </w:r>
    </w:p>
    <w:p>
      <w:pPr>
        <w:rPr>
          <w:rFonts w:eastAsia="宋体"/>
        </w:rPr>
      </w:pPr>
      <w:r>
        <w:t>要执行的指令数组</w:t>
      </w:r>
    </w:p>
    <w:p>
      <w:r>
        <w:t xml:space="preserve">ninstrs </w:t>
      </w:r>
    </w:p>
    <w:p>
      <w:pPr>
        <w:rPr>
          <w:rFonts w:eastAsia="宋体"/>
        </w:rPr>
      </w:pPr>
      <w:r>
        <w:t>instrs数组的长度</w:t>
      </w:r>
    </w:p>
    <w:p>
      <w:pPr>
        <w:rPr>
          <w:rFonts w:eastAsia="宋体"/>
        </w:rPr>
      </w:pPr>
      <w:r>
        <w:rPr>
          <w:rFonts w:hint="eastAsia"/>
          <w:b/>
        </w:rPr>
        <w:t>说明</w:t>
      </w:r>
    </w:p>
    <w:p>
      <w:pPr>
        <w:rPr>
          <w:rFonts w:eastAsia="宋体"/>
        </w:rPr>
      </w:pPr>
      <w:r>
        <w:t>实际的操作结构将传递给chip-&gt;：c：func：exec_op（）。</w:t>
      </w:r>
    </w:p>
    <w:p>
      <w:pPr>
        <w:pStyle w:val="4"/>
        <w:spacing w:before="156" w:after="156"/>
      </w:pPr>
      <w:r>
        <w:t xml:space="preserve">struct nand_chip </w:t>
      </w:r>
    </w:p>
    <w:p>
      <w:pPr>
        <w:rPr>
          <w:rFonts w:eastAsia="宋体"/>
        </w:rPr>
      </w:pPr>
      <w:r>
        <w:t>NAND私有闪存芯片数据</w:t>
      </w:r>
    </w:p>
    <w:p>
      <w:pPr>
        <w:rPr>
          <w:rFonts w:eastAsia="宋体"/>
        </w:rPr>
      </w:pPr>
      <w:r>
        <w:rPr>
          <w:rFonts w:hint="eastAsia"/>
          <w:b/>
        </w:rPr>
        <w:t>定义</w:t>
      </w:r>
    </w:p>
    <w:p>
      <w:pPr>
        <w:pStyle w:val="42"/>
      </w:pPr>
      <w:r>
        <w:t>struct nand_chip {</w:t>
      </w:r>
    </w:p>
    <w:p>
      <w:pPr>
        <w:pStyle w:val="42"/>
      </w:pPr>
      <w:r>
        <w:t xml:space="preserve">  struct mtd_info mtd;</w:t>
      </w:r>
    </w:p>
    <w:p>
      <w:pPr>
        <w:pStyle w:val="42"/>
      </w:pPr>
      <w:r>
        <w:t xml:space="preserve">  void __iomem *IO_ADDR_R;</w:t>
      </w:r>
    </w:p>
    <w:p>
      <w:pPr>
        <w:pStyle w:val="42"/>
      </w:pPr>
      <w:r>
        <w:t xml:space="preserve">  void __iomem *IO_ADDR_W;</w:t>
      </w:r>
    </w:p>
    <w:p>
      <w:pPr>
        <w:pStyle w:val="42"/>
      </w:pPr>
      <w:r>
        <w:t xml:space="preserve">  uint8_t (*read_byte)(struct mtd_info *mtd);</w:t>
      </w:r>
    </w:p>
    <w:p>
      <w:pPr>
        <w:pStyle w:val="42"/>
      </w:pPr>
      <w:r>
        <w:t xml:space="preserve">  u16 (*read_word)(struct mtd_info *mtd);</w:t>
      </w:r>
    </w:p>
    <w:p>
      <w:pPr>
        <w:pStyle w:val="42"/>
      </w:pPr>
      <w:r>
        <w:t xml:space="preserve">  void (*write_byte)(struct mtd_info *mtd, uint8_t byte);</w:t>
      </w:r>
    </w:p>
    <w:p>
      <w:pPr>
        <w:pStyle w:val="42"/>
      </w:pPr>
      <w:r>
        <w:t xml:space="preserve">  void (*write_buf)(struct mtd_info *mtd, const uint8_t *buf, int len);</w:t>
      </w:r>
    </w:p>
    <w:p>
      <w:pPr>
        <w:pStyle w:val="42"/>
      </w:pPr>
      <w:r>
        <w:t xml:space="preserve">  void (*read_buf)(struct mtd_info *mtd, uint8_t *buf, int len);</w:t>
      </w:r>
    </w:p>
    <w:p>
      <w:pPr>
        <w:pStyle w:val="42"/>
      </w:pPr>
      <w:r>
        <w:t xml:space="preserve">  void (*select_chip)(struct mtd_info *mtd, int chip);</w:t>
      </w:r>
    </w:p>
    <w:p>
      <w:pPr>
        <w:pStyle w:val="42"/>
      </w:pPr>
      <w:r>
        <w:t xml:space="preserve">  int (*block_bad)(struct mtd_info *mtd, loff_t ofs);</w:t>
      </w:r>
    </w:p>
    <w:p>
      <w:pPr>
        <w:pStyle w:val="42"/>
      </w:pPr>
      <w:r>
        <w:t xml:space="preserve">  int (*block_markbad)(struct mtd_info *mtd, loff_t ofs);</w:t>
      </w:r>
    </w:p>
    <w:p>
      <w:pPr>
        <w:pStyle w:val="42"/>
      </w:pPr>
      <w:r>
        <w:t xml:space="preserve">  void (*cmd_ctrl)(struct mtd_info *mtd, int dat, unsigned int ctrl);</w:t>
      </w:r>
    </w:p>
    <w:p>
      <w:pPr>
        <w:pStyle w:val="42"/>
      </w:pPr>
      <w:r>
        <w:t xml:space="preserve">  int (*dev_ready)(struct mtd_info *mtd);</w:t>
      </w:r>
    </w:p>
    <w:p>
      <w:pPr>
        <w:pStyle w:val="42"/>
      </w:pPr>
      <w:r>
        <w:t xml:space="preserve">  void (*cmdfunc)(struct mtd_info *mtd, unsigned command, int column, int page_addr);</w:t>
      </w:r>
    </w:p>
    <w:p>
      <w:pPr>
        <w:pStyle w:val="42"/>
      </w:pPr>
      <w:r>
        <w:t xml:space="preserve">  int(*waitfunc)(struct mtd_info *mtd, struct nand_chip *this);</w:t>
      </w:r>
    </w:p>
    <w:p>
      <w:pPr>
        <w:pStyle w:val="42"/>
      </w:pPr>
      <w:r>
        <w:t xml:space="preserve">  int (*exec_op)(struct nand_chip *chip,const struct nand_operation *op, bool check_only);</w:t>
      </w:r>
    </w:p>
    <w:p>
      <w:pPr>
        <w:pStyle w:val="42"/>
      </w:pPr>
      <w:r>
        <w:t xml:space="preserve">  int (*erase)(struct mtd_info *mtd, int page);</w:t>
      </w:r>
    </w:p>
    <w:p>
      <w:pPr>
        <w:pStyle w:val="42"/>
      </w:pPr>
      <w:r>
        <w:t xml:space="preserve">  int (*set_features)(struct mtd_info *mtd, struct nand_chip *chip, int feature_addr, uint8_t *subfeature_para);</w:t>
      </w:r>
    </w:p>
    <w:p>
      <w:pPr>
        <w:pStyle w:val="42"/>
      </w:pPr>
      <w:r>
        <w:t xml:space="preserve">  int (*get_features)(struct mtd_info *mtd, struct nand_chip *chip, int feature_addr, uint8_t *subfeature_para);</w:t>
      </w:r>
    </w:p>
    <w:p>
      <w:pPr>
        <w:pStyle w:val="42"/>
      </w:pPr>
      <w:r>
        <w:t xml:space="preserve">  int (*setup_read_retry)(struct mtd_info *mtd, int retry_mode);</w:t>
      </w:r>
    </w:p>
    <w:p>
      <w:pPr>
        <w:pStyle w:val="42"/>
      </w:pPr>
      <w:r>
        <w:t xml:space="preserve">  int (*setup_data_interface)(struct mtd_info *mtd, int chipnr, const struct nand_data_interface *conf);</w:t>
      </w:r>
    </w:p>
    <w:p>
      <w:pPr>
        <w:pStyle w:val="42"/>
      </w:pPr>
      <w:r>
        <w:t xml:space="preserve">  int chip_delay;</w:t>
      </w:r>
    </w:p>
    <w:p>
      <w:pPr>
        <w:pStyle w:val="42"/>
      </w:pPr>
      <w:r>
        <w:t xml:space="preserve">  unsigned int options;</w:t>
      </w:r>
    </w:p>
    <w:p>
      <w:pPr>
        <w:pStyle w:val="42"/>
      </w:pPr>
      <w:r>
        <w:t xml:space="preserve">  unsigned int bbt_options;</w:t>
      </w:r>
    </w:p>
    <w:p>
      <w:pPr>
        <w:pStyle w:val="42"/>
      </w:pPr>
      <w:r>
        <w:t xml:space="preserve">  int page_shift;</w:t>
      </w:r>
    </w:p>
    <w:p>
      <w:pPr>
        <w:pStyle w:val="42"/>
      </w:pPr>
      <w:r>
        <w:t xml:space="preserve">  int phys_erase_shift;</w:t>
      </w:r>
    </w:p>
    <w:p>
      <w:pPr>
        <w:pStyle w:val="42"/>
      </w:pPr>
      <w:r>
        <w:t xml:space="preserve">  int bbt_erase_shift;</w:t>
      </w:r>
    </w:p>
    <w:p>
      <w:pPr>
        <w:pStyle w:val="42"/>
      </w:pPr>
      <w:r>
        <w:t xml:space="preserve">  int chip_shift;</w:t>
      </w:r>
    </w:p>
    <w:p>
      <w:pPr>
        <w:pStyle w:val="42"/>
      </w:pPr>
      <w:r>
        <w:t xml:space="preserve">  int numchips;</w:t>
      </w:r>
    </w:p>
    <w:p>
      <w:pPr>
        <w:pStyle w:val="42"/>
        <w:rPr>
          <w:lang w:val="fr-FR"/>
        </w:rPr>
      </w:pPr>
      <w:r>
        <w:t xml:space="preserve">  </w:t>
      </w:r>
      <w:r>
        <w:rPr>
          <w:lang w:val="fr-FR"/>
        </w:rPr>
        <w:t>uint64_t chipsize;</w:t>
      </w:r>
    </w:p>
    <w:p>
      <w:pPr>
        <w:pStyle w:val="42"/>
        <w:rPr>
          <w:lang w:val="fr-FR"/>
        </w:rPr>
      </w:pPr>
      <w:r>
        <w:rPr>
          <w:lang w:val="fr-FR"/>
        </w:rPr>
        <w:t xml:space="preserve">  int pagemask;</w:t>
      </w:r>
    </w:p>
    <w:p>
      <w:pPr>
        <w:pStyle w:val="42"/>
      </w:pPr>
      <w:r>
        <w:rPr>
          <w:lang w:val="fr-FR"/>
        </w:rPr>
        <w:t xml:space="preserve">  </w:t>
      </w:r>
      <w:r>
        <w:t>u8 *data_buf;</w:t>
      </w:r>
    </w:p>
    <w:p>
      <w:pPr>
        <w:pStyle w:val="42"/>
      </w:pPr>
      <w:r>
        <w:t xml:space="preserve">  int pagebuf;</w:t>
      </w:r>
    </w:p>
    <w:p>
      <w:pPr>
        <w:pStyle w:val="42"/>
      </w:pPr>
      <w:r>
        <w:t xml:space="preserve">  unsigned int pagebuf_bitflips;</w:t>
      </w:r>
    </w:p>
    <w:p>
      <w:pPr>
        <w:pStyle w:val="42"/>
      </w:pPr>
      <w:r>
        <w:t xml:space="preserve">  int subpagesize;</w:t>
      </w:r>
    </w:p>
    <w:p>
      <w:pPr>
        <w:pStyle w:val="42"/>
      </w:pPr>
      <w:r>
        <w:t xml:space="preserve">  uint8_t bits_per_cell;</w:t>
      </w:r>
    </w:p>
    <w:p>
      <w:pPr>
        <w:pStyle w:val="42"/>
      </w:pPr>
      <w:r>
        <w:t xml:space="preserve">  uint16_t ecc_strength_ds;</w:t>
      </w:r>
    </w:p>
    <w:p>
      <w:pPr>
        <w:pStyle w:val="42"/>
      </w:pPr>
      <w:r>
        <w:t xml:space="preserve">  uint16_t ecc_step_ds;</w:t>
      </w:r>
    </w:p>
    <w:p>
      <w:pPr>
        <w:pStyle w:val="42"/>
      </w:pPr>
      <w:r>
        <w:t xml:space="preserve">  int onfi_timing_mode_default;</w:t>
      </w:r>
    </w:p>
    <w:p>
      <w:pPr>
        <w:pStyle w:val="42"/>
      </w:pPr>
      <w:r>
        <w:t xml:space="preserve">  int badblockpos;</w:t>
      </w:r>
    </w:p>
    <w:p>
      <w:pPr>
        <w:pStyle w:val="42"/>
      </w:pPr>
      <w:r>
        <w:t xml:space="preserve">  int badblockbits;</w:t>
      </w:r>
    </w:p>
    <w:p>
      <w:pPr>
        <w:pStyle w:val="42"/>
      </w:pPr>
      <w:r>
        <w:t xml:space="preserve">  struct nand_id id;</w:t>
      </w:r>
    </w:p>
    <w:p>
      <w:pPr>
        <w:pStyle w:val="42"/>
      </w:pPr>
      <w:r>
        <w:t xml:space="preserve">  struct nand_</w:t>
      </w:r>
      <w:r>
        <w:rPr>
          <w:rFonts w:hint="eastAsia"/>
        </w:rPr>
        <w:t>parameters</w:t>
      </w:r>
      <w:r>
        <w:t xml:space="preserve"> </w:t>
      </w:r>
      <w:r>
        <w:rPr>
          <w:rFonts w:hint="eastAsia"/>
        </w:rPr>
        <w:t>parameters</w:t>
      </w:r>
      <w:r>
        <w:t>;</w:t>
      </w:r>
    </w:p>
    <w:p>
      <w:pPr>
        <w:pStyle w:val="42"/>
      </w:pPr>
      <w:r>
        <w:t xml:space="preserve">  u16 max_bb_per_die;</w:t>
      </w:r>
    </w:p>
    <w:p>
      <w:pPr>
        <w:pStyle w:val="42"/>
      </w:pPr>
      <w:r>
        <w:t xml:space="preserve">  u32 blocks_per_die;</w:t>
      </w:r>
    </w:p>
    <w:p>
      <w:pPr>
        <w:pStyle w:val="42"/>
      </w:pPr>
      <w:r>
        <w:t xml:space="preserve">  struct nand_data_interface data_interface;</w:t>
      </w:r>
    </w:p>
    <w:p>
      <w:pPr>
        <w:pStyle w:val="42"/>
      </w:pPr>
      <w:r>
        <w:t xml:space="preserve">  int read_retries;</w:t>
      </w:r>
    </w:p>
    <w:p>
      <w:pPr>
        <w:pStyle w:val="42"/>
      </w:pPr>
      <w:r>
        <w:t xml:space="preserve">  flstate_t state;</w:t>
      </w:r>
    </w:p>
    <w:p>
      <w:pPr>
        <w:pStyle w:val="42"/>
      </w:pPr>
      <w:r>
        <w:t xml:space="preserve">  uint8_t *oob_poi;</w:t>
      </w:r>
    </w:p>
    <w:p>
      <w:pPr>
        <w:pStyle w:val="42"/>
      </w:pPr>
      <w:r>
        <w:t xml:space="preserve">  struct nand_controller *controller;</w:t>
      </w:r>
    </w:p>
    <w:p>
      <w:pPr>
        <w:pStyle w:val="42"/>
      </w:pPr>
      <w:r>
        <w:t xml:space="preserve">  struct nand_ecc_ctrl ecc;</w:t>
      </w:r>
    </w:p>
    <w:p>
      <w:pPr>
        <w:pStyle w:val="42"/>
      </w:pPr>
      <w:r>
        <w:t xml:space="preserve">  unsigned long buf_align;</w:t>
      </w:r>
    </w:p>
    <w:p>
      <w:pPr>
        <w:pStyle w:val="42"/>
      </w:pPr>
      <w:r>
        <w:t xml:space="preserve">  struct nand_controller dummy_controller;</w:t>
      </w:r>
    </w:p>
    <w:p>
      <w:pPr>
        <w:pStyle w:val="42"/>
      </w:pPr>
      <w:r>
        <w:t xml:space="preserve">  uint8_t *bbt;</w:t>
      </w:r>
    </w:p>
    <w:p>
      <w:pPr>
        <w:pStyle w:val="42"/>
      </w:pPr>
      <w:r>
        <w:t xml:space="preserve">  struct nand_bbt_descr *bbt_td;</w:t>
      </w:r>
    </w:p>
    <w:p>
      <w:pPr>
        <w:pStyle w:val="42"/>
      </w:pPr>
      <w:r>
        <w:t xml:space="preserve">  struct nand_bbt_descr *bbt_md;</w:t>
      </w:r>
    </w:p>
    <w:p>
      <w:pPr>
        <w:pStyle w:val="42"/>
      </w:pPr>
      <w:r>
        <w:t xml:space="preserve">  struct nand_bbt_descr *badblock_pattern;</w:t>
      </w:r>
    </w:p>
    <w:p>
      <w:pPr>
        <w:pStyle w:val="42"/>
      </w:pPr>
      <w:r>
        <w:t xml:space="preserve">  void *priv;</w:t>
      </w:r>
    </w:p>
    <w:p>
      <w:pPr>
        <w:pStyle w:val="42"/>
      </w:pPr>
      <w:r>
        <w:t xml:space="preserve">  struct {</w:t>
      </w:r>
    </w:p>
    <w:p>
      <w:pPr>
        <w:pStyle w:val="42"/>
      </w:pPr>
      <w:r>
        <w:t xml:space="preserve">    const struct nand_manufacturer *desc;</w:t>
      </w:r>
    </w:p>
    <w:p>
      <w:pPr>
        <w:pStyle w:val="42"/>
      </w:pPr>
      <w:r>
        <w:t xml:space="preserve">    void *priv;</w:t>
      </w:r>
    </w:p>
    <w:p>
      <w:pPr>
        <w:pStyle w:val="42"/>
      </w:pPr>
      <w:r>
        <w:t xml:space="preserve">  } manufacturer;</w:t>
      </w:r>
    </w:p>
    <w:p>
      <w:pPr>
        <w:pStyle w:val="42"/>
      </w:pPr>
      <w:r>
        <w:t>};</w:t>
      </w:r>
    </w:p>
    <w:p>
      <w:pPr>
        <w:rPr>
          <w:rFonts w:eastAsia="宋体"/>
        </w:rPr>
      </w:pPr>
      <w:r>
        <w:rPr>
          <w:rFonts w:hint="eastAsia"/>
          <w:b/>
        </w:rPr>
        <w:t>成员</w:t>
      </w:r>
    </w:p>
    <w:p>
      <w:r>
        <w:rPr>
          <w:rFonts w:hint="eastAsia"/>
        </w:rPr>
        <w:t>mtd</w:t>
      </w:r>
    </w:p>
    <w:p>
      <w:r>
        <w:rPr>
          <w:rFonts w:hint="eastAsia"/>
        </w:rPr>
        <w:t>MTD 设备注册到 MTD 框架</w:t>
      </w:r>
    </w:p>
    <w:p>
      <w:r>
        <w:rPr>
          <w:rFonts w:hint="eastAsia"/>
        </w:rPr>
        <w:t>IO_ADDR_R</w:t>
      </w:r>
    </w:p>
    <w:p>
      <w:r>
        <w:rPr>
          <w:rFonts w:hint="eastAsia"/>
        </w:rPr>
        <w:t>[BOARDSPECIFIC] 读取闪存设备 8 条 I/O 线的地址</w:t>
      </w:r>
    </w:p>
    <w:p>
      <w:r>
        <w:rPr>
          <w:rFonts w:hint="eastAsia"/>
        </w:rPr>
        <w:t>IO_ADDR_W</w:t>
      </w:r>
    </w:p>
    <w:p>
      <w:r>
        <w:rPr>
          <w:rFonts w:hint="eastAsia"/>
        </w:rPr>
        <w:t>[BOARDSPECIFIC] 地址写入闪存设备的 8 个 I/O 线。</w:t>
      </w:r>
    </w:p>
    <w:p>
      <w:r>
        <w:rPr>
          <w:rFonts w:hint="eastAsia"/>
        </w:rPr>
        <w:t>read_byte</w:t>
      </w:r>
    </w:p>
    <w:p>
      <w:r>
        <w:rPr>
          <w:rFonts w:hint="eastAsia"/>
        </w:rPr>
        <w:t>[可替换] 从芯片读取一个字节</w:t>
      </w:r>
    </w:p>
    <w:p>
      <w:r>
        <w:rPr>
          <w:rFonts w:hint="eastAsia"/>
        </w:rPr>
        <w:t>read_word</w:t>
      </w:r>
    </w:p>
    <w:p>
      <w:r>
        <w:rPr>
          <w:rFonts w:hint="eastAsia"/>
        </w:rPr>
        <w:t>[可替换] 从芯片中读取一个字</w:t>
      </w:r>
    </w:p>
    <w:p>
      <w:r>
        <w:rPr>
          <w:rFonts w:hint="eastAsia"/>
        </w:rPr>
        <w:t>write_byte</w:t>
      </w:r>
    </w:p>
    <w:p>
      <w:r>
        <w:rPr>
          <w:rFonts w:hint="eastAsia"/>
        </w:rPr>
        <w:t>[REPLACEABLE] 在低 8 条 I/O 线上向芯片写入一个字节</w:t>
      </w:r>
    </w:p>
    <w:p>
      <w:r>
        <w:rPr>
          <w:rFonts w:hint="eastAsia"/>
        </w:rPr>
        <w:t>write_buf</w:t>
      </w:r>
    </w:p>
    <w:p>
      <w:r>
        <w:rPr>
          <w:rFonts w:hint="eastAsia"/>
        </w:rPr>
        <w:t>[REPLACEABLE] 将缓冲区中的数据写入芯片</w:t>
      </w:r>
    </w:p>
    <w:p>
      <w:r>
        <w:rPr>
          <w:rFonts w:hint="eastAsia"/>
        </w:rPr>
        <w:t>read_buf</w:t>
      </w:r>
    </w:p>
    <w:p>
      <w:r>
        <w:rPr>
          <w:rFonts w:hint="eastAsia"/>
        </w:rPr>
        <w:t>[REPLACEABLE] 从芯片读取数据到缓冲区</w:t>
      </w:r>
    </w:p>
    <w:p>
      <w:r>
        <w:rPr>
          <w:rFonts w:hint="eastAsia"/>
        </w:rPr>
        <w:t>select_chip</w:t>
      </w:r>
    </w:p>
    <w:p>
      <w:r>
        <w:rPr>
          <w:rFonts w:hint="eastAsia"/>
        </w:rPr>
        <w:t>[REPLACEABLE] 选择芯片编号</w:t>
      </w:r>
    </w:p>
    <w:p>
      <w:r>
        <w:rPr>
          <w:rFonts w:hint="eastAsia"/>
        </w:rPr>
        <w:t>block_bad</w:t>
      </w:r>
    </w:p>
    <w:p>
      <w:r>
        <w:rPr>
          <w:rFonts w:hint="eastAsia"/>
        </w:rPr>
        <w:t>[REPLACEABLE] 检查块是否坏，使用 OOB 标记</w:t>
      </w:r>
    </w:p>
    <w:p>
      <w:r>
        <w:rPr>
          <w:rFonts w:hint="eastAsia"/>
        </w:rPr>
        <w:t>block_markbad</w:t>
      </w:r>
    </w:p>
    <w:p>
      <w:r>
        <w:rPr>
          <w:rFonts w:hint="eastAsia"/>
        </w:rPr>
        <w:t>[REPLACEABLE] 标记块坏</w:t>
      </w:r>
    </w:p>
    <w:p>
      <w:r>
        <w:rPr>
          <w:rFonts w:hint="eastAsia"/>
        </w:rPr>
        <w:t>cmd_ctrl</w:t>
      </w:r>
    </w:p>
    <w:p>
      <w:r>
        <w:rPr>
          <w:rFonts w:hint="eastAsia"/>
        </w:rPr>
        <w:t>[BOARDSPECIFIC] 用于控制 ALE/CLE/nCE 的硬件特定函数。也用来写命令和地址</w:t>
      </w:r>
    </w:p>
    <w:p>
      <w:r>
        <w:rPr>
          <w:rFonts w:hint="eastAsia"/>
        </w:rPr>
        <w:t>dev_ready</w:t>
      </w:r>
    </w:p>
    <w:p>
      <w:r>
        <w:rPr>
          <w:rFonts w:hint="eastAsia"/>
        </w:rPr>
        <w:t>[BOARDSPECIFIC] 用于访问设备就绪/忙线的硬件特定函数。如果设置为 NULL，则无法访问就绪/忙碌，并且就绪/忙碌信息将从芯片状态寄存器中读取。</w:t>
      </w:r>
    </w:p>
    <w:p>
      <w:r>
        <w:rPr>
          <w:rFonts w:hint="eastAsia"/>
        </w:rPr>
        <w:t>cmdfunc</w:t>
      </w:r>
    </w:p>
    <w:p>
      <w:r>
        <w:rPr>
          <w:rFonts w:hint="eastAsia"/>
        </w:rPr>
        <w:t>[REPLACEABLE] 用于向芯片写入命令的硬件特定函数。</w:t>
      </w:r>
    </w:p>
    <w:p>
      <w:r>
        <w:rPr>
          <w:rFonts w:hint="eastAsia"/>
        </w:rPr>
        <w:t>waitfunc</w:t>
      </w:r>
    </w:p>
    <w:p>
      <w:r>
        <w:rPr>
          <w:rFonts w:hint="eastAsia"/>
        </w:rPr>
        <w:t>[REPLACEABLE] 等待就绪的硬件特定功能。</w:t>
      </w:r>
    </w:p>
    <w:p>
      <w:r>
        <w:rPr>
          <w:rFonts w:hint="eastAsia"/>
        </w:rPr>
        <w:t>exec_op</w:t>
      </w:r>
    </w:p>
    <w:p>
      <w:r>
        <w:rPr>
          <w:rFonts w:hint="eastAsia"/>
        </w:rPr>
        <w:t>执行 NAND 操作的控制器特定方法。此方法替换 -&gt;:c:func: cmdfunc()、 -&gt;{read,write}_{buf,byte,word}()、 -&gt;:c:func: dev_ready ()和 -&gt;:c:func:等待函数（）。</w:t>
      </w:r>
    </w:p>
    <w:p>
      <w:r>
        <w:rPr>
          <w:rFonts w:hint="eastAsia"/>
        </w:rPr>
        <w:t>erase</w:t>
      </w:r>
    </w:p>
    <w:p>
      <w:r>
        <w:rPr>
          <w:rFonts w:hint="eastAsia"/>
        </w:rPr>
        <w:t>[REPLACEABLE] 擦除功能</w:t>
      </w:r>
    </w:p>
    <w:p>
      <w:r>
        <w:rPr>
          <w:rFonts w:hint="eastAsia"/>
        </w:rPr>
        <w:t>set_features</w:t>
      </w:r>
    </w:p>
    <w:p>
      <w:r>
        <w:rPr>
          <w:rFonts w:hint="eastAsia"/>
        </w:rPr>
        <w:t>[REPLACEABLE] 设置NAND芯片特性</w:t>
      </w:r>
    </w:p>
    <w:p>
      <w:r>
        <w:rPr>
          <w:rFonts w:hint="eastAsia"/>
        </w:rPr>
        <w:t>get_features</w:t>
      </w:r>
    </w:p>
    <w:p>
      <w:r>
        <w:rPr>
          <w:rFonts w:hint="eastAsia"/>
        </w:rPr>
        <w:t>[REPLACEABLE] 获取NAND芯片特性</w:t>
      </w:r>
    </w:p>
    <w:p>
      <w:r>
        <w:rPr>
          <w:rFonts w:hint="eastAsia"/>
        </w:rPr>
        <w:t>setup_read_retry</w:t>
      </w:r>
    </w:p>
    <w:p>
      <w:r>
        <w:rPr>
          <w:rFonts w:hint="eastAsia"/>
        </w:rPr>
        <w:t>[FLASHSPECIFIC] 用于设置读取重试模式的闪存（供应商）特定功能。MLC NAND 最需要。</w:t>
      </w:r>
    </w:p>
    <w:p>
      <w:r>
        <w:rPr>
          <w:rFonts w:hint="eastAsia"/>
        </w:rPr>
        <w:t>setup_data_interface</w:t>
      </w:r>
    </w:p>
    <w:p>
      <w:r>
        <w:rPr>
          <w:rFonts w:hint="eastAsia"/>
        </w:rPr>
        <w:t>[可选] 设置数据接口和时序。如果 chipnr 设置为NAND_DATA_IFACE_CHECK_ONLY这意味着不应应用该配置，而应仅对其进行检查。</w:t>
      </w:r>
    </w:p>
    <w:p>
      <w:r>
        <w:rPr>
          <w:rFonts w:hint="eastAsia"/>
        </w:rPr>
        <w:t>chip_delay</w:t>
      </w:r>
    </w:p>
    <w:p>
      <w:r>
        <w:rPr>
          <w:rFonts w:hint="eastAsia"/>
        </w:rPr>
        <w:t>[BOARDSPECIFIC] 将数据从阵列传输到读取寄存器 (tR) 的芯片相关延迟。</w:t>
      </w:r>
    </w:p>
    <w:p>
      <w:r>
        <w:rPr>
          <w:rFonts w:hint="eastAsia"/>
        </w:rPr>
        <w:t>options</w:t>
      </w:r>
    </w:p>
    <w:p>
      <w:r>
        <w:rPr>
          <w:rFonts w:hint="eastAsia"/>
        </w:rPr>
        <w:t>[BOARDSPECIFIC] 各种芯片选项。它们可以部分设置为通知 nand_scan 特殊功能。请参阅定义以获取更多说明。</w:t>
      </w:r>
    </w:p>
    <w:p>
      <w:r>
        <w:rPr>
          <w:rFonts w:hint="eastAsia"/>
        </w:rPr>
        <w:t>bbt_options</w:t>
      </w:r>
    </w:p>
    <w:p>
      <w:r>
        <w:rPr>
          <w:rFonts w:hint="eastAsia"/>
        </w:rPr>
        <w:t>[实习生] 坏块特定选项。此处使用的所有选项都必须来自 bbm.h。默认情况下，这些选项将被复制到适当的 nand_bbt_descr。</w:t>
      </w:r>
    </w:p>
    <w:p>
      <w:r>
        <w:rPr>
          <w:rFonts w:hint="eastAsia"/>
        </w:rPr>
        <w:t>page_shift</w:t>
      </w:r>
    </w:p>
    <w:p>
      <w:r>
        <w:rPr>
          <w:rFonts w:hint="eastAsia"/>
        </w:rPr>
        <w:t>[INTERN] 页中的地址位数（列地址位）。</w:t>
      </w:r>
    </w:p>
    <w:p>
      <w:r>
        <w:rPr>
          <w:rFonts w:hint="eastAsia"/>
        </w:rPr>
        <w:t>phys_erase_shift</w:t>
      </w:r>
    </w:p>
    <w:p>
      <w:r>
        <w:rPr>
          <w:rFonts w:hint="eastAsia"/>
        </w:rPr>
        <w:t>[INTERN] 物理擦除块中的地址位数</w:t>
      </w:r>
    </w:p>
    <w:p>
      <w:r>
        <w:rPr>
          <w:rFonts w:hint="eastAsia"/>
        </w:rPr>
        <w:t>bbt_erase_shift</w:t>
      </w:r>
    </w:p>
    <w:p>
      <w:r>
        <w:rPr>
          <w:rFonts w:hint="eastAsia"/>
        </w:rPr>
        <w:t>[INTERN] bbt 条目中的地址位数</w:t>
      </w:r>
    </w:p>
    <w:p>
      <w:r>
        <w:rPr>
          <w:rFonts w:hint="eastAsia"/>
        </w:rPr>
        <w:t>chip_shift</w:t>
      </w:r>
    </w:p>
    <w:p>
      <w:r>
        <w:rPr>
          <w:rFonts w:hint="eastAsia"/>
        </w:rPr>
        <w:t>[INTERN] 一个芯片的地址位数</w:t>
      </w:r>
    </w:p>
    <w:p>
      <w:r>
        <w:rPr>
          <w:rFonts w:hint="eastAsia"/>
        </w:rPr>
        <w:t>numchips</w:t>
      </w:r>
    </w:p>
    <w:p>
      <w:r>
        <w:rPr>
          <w:rFonts w:hint="eastAsia"/>
        </w:rPr>
        <w:t>[实习生] 物理芯片数量</w:t>
      </w:r>
    </w:p>
    <w:p>
      <w:r>
        <w:rPr>
          <w:rFonts w:hint="eastAsia"/>
        </w:rPr>
        <w:t>chipsize</w:t>
      </w:r>
    </w:p>
    <w:p>
      <w:r>
        <w:rPr>
          <w:rFonts w:hint="eastAsia"/>
        </w:rPr>
        <w:t>[实习生] 多芯片阵列的一个芯片的大小</w:t>
      </w:r>
    </w:p>
    <w:p>
      <w:r>
        <w:rPr>
          <w:rFonts w:hint="eastAsia"/>
        </w:rPr>
        <w:t>pagemask</w:t>
      </w:r>
    </w:p>
    <w:p>
      <w:r>
        <w:rPr>
          <w:rFonts w:hint="eastAsia"/>
        </w:rPr>
        <w:t>[INTERN] 页码掩码 = 数（页/片）- 1</w:t>
      </w:r>
    </w:p>
    <w:p>
      <w:r>
        <w:rPr>
          <w:rFonts w:hint="eastAsia"/>
        </w:rPr>
        <w:t>data_buf</w:t>
      </w:r>
    </w:p>
    <w:p>
      <w:r>
        <w:rPr>
          <w:rFonts w:hint="eastAsia"/>
        </w:rPr>
        <w:t>[INTERN] 数据缓冲区，大小为（页面大小 + oobsize）。</w:t>
      </w:r>
    </w:p>
    <w:p>
      <w:r>
        <w:rPr>
          <w:rFonts w:hint="eastAsia"/>
        </w:rPr>
        <w:t>pagebuf</w:t>
      </w:r>
    </w:p>
    <w:p>
      <w:r>
        <w:rPr>
          <w:rFonts w:hint="eastAsia"/>
        </w:rPr>
        <w:t>[INTERN] 保存当前在 data_buf 中的页码。</w:t>
      </w:r>
    </w:p>
    <w:p>
      <w:r>
        <w:rPr>
          <w:rFonts w:hint="eastAsia"/>
        </w:rPr>
        <w:t>pagebuf_bitflips</w:t>
      </w:r>
    </w:p>
    <w:p>
      <w:r>
        <w:rPr>
          <w:rFonts w:hint="eastAsia"/>
        </w:rPr>
        <w:t>[INTERN] 保存当前在 data_buf 中的页面的位翻转计数。</w:t>
      </w:r>
    </w:p>
    <w:p>
      <w:r>
        <w:rPr>
          <w:rFonts w:hint="eastAsia"/>
        </w:rPr>
        <w:t>subpagesize</w:t>
      </w:r>
    </w:p>
    <w:p>
      <w:r>
        <w:rPr>
          <w:rFonts w:hint="eastAsia"/>
        </w:rPr>
        <w:t>[INTERN] 持有 subpagesize</w:t>
      </w:r>
    </w:p>
    <w:p>
      <w:r>
        <w:rPr>
          <w:rFonts w:hint="eastAsia"/>
        </w:rPr>
        <w:t>bits_per_cell</w:t>
      </w:r>
    </w:p>
    <w:p>
      <w:r>
        <w:rPr>
          <w:rFonts w:hint="eastAsia"/>
        </w:rPr>
        <w:t>[INTERN] 每个单元格的位数。即，1 表示 SLC。</w:t>
      </w:r>
    </w:p>
    <w:p>
      <w:r>
        <w:rPr>
          <w:rFonts w:hint="eastAsia"/>
        </w:rPr>
        <w:t>ecc_strength_ds</w:t>
      </w:r>
    </w:p>
    <w:p>
      <w:r>
        <w:rPr>
          <w:rFonts w:hint="eastAsia"/>
        </w:rPr>
        <w:t>[实习生] 数据表中的 ECC 可纠正性。保证可纠正的每个ecc_step_ds的最小位错误量。如果未知，则设置为零。</w:t>
      </w:r>
    </w:p>
    <w:p>
      <w:r>
        <w:rPr>
          <w:rFonts w:hint="eastAsia"/>
        </w:rPr>
        <w:t>ecc_step_ds</w:t>
      </w:r>
    </w:p>
    <w:p>
      <w:r>
        <w:rPr>
          <w:rFonts w:hint="eastAsia"/>
        </w:rPr>
        <w:t>[实习生] ecc_strength_ds所需的 ECC 步骤，也来自数据表。如果已知，它是推荐的 ECC 步长；如果未知，则设置为零。</w:t>
      </w:r>
    </w:p>
    <w:p>
      <w:r>
        <w:rPr>
          <w:rFonts w:hint="eastAsia"/>
        </w:rPr>
        <w:t>onfi_timing_mode_default</w:t>
      </w:r>
    </w:p>
    <w:p>
      <w:r>
        <w:rPr>
          <w:rFonts w:hint="eastAsia"/>
        </w:rPr>
        <w:t>[INTERN] 默认 ONFI 计时模式。如果芯片符合 ONFI 标准，则此字段设置为实际使用的 ONFI 模式；如果 NAND 芯片不符合 ONFI 标准，则从数据表中推断。</w:t>
      </w:r>
    </w:p>
    <w:p>
      <w:r>
        <w:rPr>
          <w:rFonts w:hint="eastAsia"/>
        </w:rPr>
        <w:t>badblockpos</w:t>
      </w:r>
    </w:p>
    <w:p>
      <w:r>
        <w:rPr>
          <w:rFonts w:hint="eastAsia"/>
        </w:rPr>
        <w:t>[INTERN] oob 区域中坏块标记的位置。</w:t>
      </w:r>
    </w:p>
    <w:p>
      <w:r>
        <w:rPr>
          <w:rFonts w:hint="eastAsia"/>
        </w:rPr>
        <w:t>badblockbits</w:t>
      </w:r>
    </w:p>
    <w:p>
      <w:r>
        <w:rPr>
          <w:rFonts w:hint="eastAsia"/>
        </w:rPr>
        <w:t>[INTERN] 好块的坏块标记位置中设置的最小位数；即，当 badblockbits == 7 时，BBM == 11110111b 还不错</w:t>
      </w:r>
    </w:p>
    <w:p>
      <w:r>
        <w:rPr>
          <w:rFonts w:hint="eastAsia"/>
        </w:rPr>
        <w:t>id</w:t>
      </w:r>
    </w:p>
    <w:p>
      <w:r>
        <w:rPr>
          <w:rFonts w:hint="eastAsia"/>
        </w:rPr>
        <w:t>[实习生]持有NAND ID</w:t>
      </w:r>
    </w:p>
    <w:p>
      <w:r>
        <w:rPr>
          <w:rFonts w:hint="eastAsia"/>
        </w:rPr>
        <w:t>parameters</w:t>
      </w:r>
    </w:p>
    <w:p>
      <w:r>
        <w:rPr>
          <w:rFonts w:hint="eastAsia"/>
        </w:rPr>
        <w:t>[INTERN] 以易于阅读的形式保存通用参数。</w:t>
      </w:r>
    </w:p>
    <w:p>
      <w:r>
        <w:rPr>
          <w:rFonts w:hint="eastAsia"/>
        </w:rPr>
        <w:t>max_bb_per_die</w:t>
      </w:r>
    </w:p>
    <w:p>
      <w:r>
        <w:rPr>
          <w:rFonts w:hint="eastAsia"/>
        </w:rPr>
        <w:t>[实习生] 这个 nand 设备的每个死块的最大坏块数将遇到它们的生命周期。</w:t>
      </w:r>
    </w:p>
    <w:p>
      <w:r>
        <w:rPr>
          <w:rFonts w:hint="eastAsia"/>
        </w:rPr>
        <w:t>blocks_per_die</w:t>
      </w:r>
    </w:p>
    <w:p>
      <w:r>
        <w:rPr>
          <w:rFonts w:hint="eastAsia"/>
        </w:rPr>
        <w:t>[实习生] 芯片中 PEB 的数量</w:t>
      </w:r>
    </w:p>
    <w:p>
      <w:r>
        <w:rPr>
          <w:rFonts w:hint="eastAsia"/>
        </w:rPr>
        <w:t>data_interface</w:t>
      </w:r>
    </w:p>
    <w:p>
      <w:r>
        <w:rPr>
          <w:rFonts w:hint="eastAsia"/>
        </w:rPr>
        <w:t>[INTERN] NAND接口时序信息</w:t>
      </w:r>
    </w:p>
    <w:p>
      <w:r>
        <w:rPr>
          <w:rFonts w:hint="eastAsia"/>
        </w:rPr>
        <w:t>read_retries</w:t>
      </w:r>
    </w:p>
    <w:p>
      <w:r>
        <w:rPr>
          <w:rFonts w:hint="eastAsia"/>
        </w:rPr>
        <w:t>[实习生] 支持的读取重试模式数</w:t>
      </w:r>
    </w:p>
    <w:p>
      <w:r>
        <w:rPr>
          <w:rFonts w:hint="eastAsia"/>
        </w:rPr>
        <w:t>state</w:t>
      </w:r>
    </w:p>
    <w:p>
      <w:r>
        <w:rPr>
          <w:rFonts w:hint="eastAsia"/>
        </w:rPr>
        <w:t>[INTERN] NAND设备的当前状态</w:t>
      </w:r>
    </w:p>
    <w:p>
      <w:r>
        <w:rPr>
          <w:rFonts w:hint="eastAsia"/>
        </w:rPr>
        <w:t>oob_poi</w:t>
      </w:r>
    </w:p>
    <w:p>
      <w:r>
        <w:rPr>
          <w:rFonts w:hint="eastAsia"/>
        </w:rPr>
        <w:t>“毒值缓冲区”，用于在写入前对 OOB 数据进行布局</w:t>
      </w:r>
    </w:p>
    <w:p>
      <w:r>
        <w:rPr>
          <w:rFonts w:hint="eastAsia"/>
        </w:rPr>
        <w:t>controller</w:t>
      </w:r>
    </w:p>
    <w:p>
      <w:r>
        <w:rPr>
          <w:rFonts w:hint="eastAsia"/>
        </w:rPr>
        <w:t>[REPLACEABLE] 指向在多个独立设备之间共享的硬件控制器结构的指针。</w:t>
      </w:r>
    </w:p>
    <w:p>
      <w:r>
        <w:rPr>
          <w:rFonts w:hint="eastAsia"/>
        </w:rPr>
        <w:t>ecc</w:t>
      </w:r>
    </w:p>
    <w:p>
      <w:r>
        <w:rPr>
          <w:rFonts w:hint="eastAsia"/>
        </w:rPr>
        <w:t>[BOARDSPECIFIC] ECC 控制结构</w:t>
      </w:r>
    </w:p>
    <w:p>
      <w:r>
        <w:rPr>
          <w:rFonts w:hint="eastAsia"/>
        </w:rPr>
        <w:t>buf_align</w:t>
      </w:r>
    </w:p>
    <w:p>
      <w:r>
        <w:rPr>
          <w:rFonts w:hint="eastAsia"/>
        </w:rPr>
        <w:t>平台要求的最小缓冲区对齐</w:t>
      </w:r>
    </w:p>
    <w:p>
      <w:r>
        <w:rPr>
          <w:rFonts w:hint="eastAsia"/>
        </w:rPr>
        <w:t>dummy_controller</w:t>
      </w:r>
    </w:p>
    <w:p>
      <w:r>
        <w:rPr>
          <w:rFonts w:hint="eastAsia"/>
        </w:rPr>
        <w:t>只能控制单个芯片的驱动程序的虚拟控制器实现</w:t>
      </w:r>
    </w:p>
    <w:p>
      <w:r>
        <w:rPr>
          <w:rFonts w:hint="eastAsia"/>
        </w:rPr>
        <w:t>bbt</w:t>
      </w:r>
    </w:p>
    <w:p>
      <w:r>
        <w:rPr>
          <w:rFonts w:hint="eastAsia"/>
        </w:rPr>
        <w:t>[实习生] 坏块表指针</w:t>
      </w:r>
    </w:p>
    <w:p>
      <w:r>
        <w:rPr>
          <w:rFonts w:hint="eastAsia"/>
        </w:rPr>
        <w:t>bbt_td</w:t>
      </w:r>
    </w:p>
    <w:p>
      <w:r>
        <w:rPr>
          <w:rFonts w:hint="eastAsia"/>
        </w:rPr>
        <w:t>[可替换] 用于闪存查找的坏块表描述符。</w:t>
      </w:r>
    </w:p>
    <w:p>
      <w:r>
        <w:rPr>
          <w:rFonts w:hint="eastAsia"/>
        </w:rPr>
        <w:t>bbt_md</w:t>
      </w:r>
    </w:p>
    <w:p>
      <w:r>
        <w:rPr>
          <w:rFonts w:hint="eastAsia"/>
        </w:rPr>
        <w:t>[可替换] 坏块表镜像描述符</w:t>
      </w:r>
    </w:p>
    <w:p>
      <w:r>
        <w:rPr>
          <w:rFonts w:hint="eastAsia"/>
        </w:rPr>
        <w:t>badblock_pattern</w:t>
      </w:r>
    </w:p>
    <w:p>
      <w:r>
        <w:rPr>
          <w:rFonts w:hint="eastAsia"/>
        </w:rPr>
        <w:t>[可替换] 用于初始坏块扫描的坏块扫描模式。</w:t>
      </w:r>
    </w:p>
    <w:p>
      <w:r>
        <w:rPr>
          <w:rFonts w:hint="eastAsia"/>
        </w:rPr>
        <w:t>priv</w:t>
      </w:r>
    </w:p>
    <w:p>
      <w:r>
        <w:rPr>
          <w:rFonts w:hint="eastAsia"/>
        </w:rPr>
        <w:t>[可选] 指向私有芯片数据的指针</w:t>
      </w:r>
    </w:p>
    <w:p>
      <w:r>
        <w:rPr>
          <w:rFonts w:hint="eastAsia"/>
        </w:rPr>
        <w:t>manufacturer</w:t>
      </w:r>
    </w:p>
    <w:p>
      <w:r>
        <w:rPr>
          <w:rFonts w:hint="eastAsia"/>
        </w:rPr>
        <w:t>[实习生] 包含制造商信息</w:t>
      </w:r>
    </w:p>
    <w:p>
      <w:r>
        <w:rPr>
          <w:rFonts w:hint="eastAsia"/>
        </w:rPr>
        <w:t>manufacturer.desc</w:t>
      </w:r>
    </w:p>
    <w:p>
      <w:r>
        <w:rPr>
          <w:rFonts w:hint="eastAsia"/>
        </w:rPr>
        <w:t>[实习生] 包含制造商的描述</w:t>
      </w:r>
    </w:p>
    <w:p>
      <w:r>
        <w:rPr>
          <w:rFonts w:hint="eastAsia"/>
        </w:rPr>
        <w:t>manufacturer.priv</w:t>
      </w:r>
    </w:p>
    <w:p>
      <w:r>
        <w:rPr>
          <w:rFonts w:hint="eastAsia"/>
        </w:rPr>
        <w:t>[实习生] 包含制造商私人信息</w:t>
      </w:r>
    </w:p>
    <w:p>
      <w:pPr>
        <w:pStyle w:val="4"/>
        <w:spacing w:before="156" w:after="156"/>
      </w:pPr>
      <w:r>
        <w:rPr>
          <w:rFonts w:hint="eastAsia"/>
        </w:rPr>
        <w:t>struct </w:t>
      </w:r>
      <w:r>
        <w:t>nand_flash_dev</w:t>
      </w:r>
    </w:p>
    <w:p>
      <w:pPr>
        <w:rPr>
          <w:rFonts w:eastAsia="宋体"/>
        </w:rPr>
      </w:pPr>
      <w:r>
        <w:t>NAND闪存设备ID结构</w:t>
      </w:r>
    </w:p>
    <w:p>
      <w:pPr>
        <w:rPr>
          <w:b/>
        </w:rPr>
      </w:pPr>
      <w:r>
        <w:rPr>
          <w:rFonts w:hint="eastAsia"/>
          <w:b/>
        </w:rPr>
        <w:t>定义</w:t>
      </w:r>
    </w:p>
    <w:p>
      <w:pPr>
        <w:pStyle w:val="42"/>
      </w:pPr>
      <w:r>
        <w:t>struct nand_flash_dev {</w:t>
      </w:r>
    </w:p>
    <w:p>
      <w:pPr>
        <w:pStyle w:val="42"/>
      </w:pPr>
      <w:r>
        <w:t xml:space="preserve">  char *name;</w:t>
      </w:r>
    </w:p>
    <w:p>
      <w:pPr>
        <w:pStyle w:val="42"/>
      </w:pPr>
      <w:r>
        <w:t xml:space="preserve">  union {</w:t>
      </w:r>
    </w:p>
    <w:p>
      <w:pPr>
        <w:pStyle w:val="42"/>
      </w:pPr>
      <w:r>
        <w:t xml:space="preserve">    struct {</w:t>
      </w:r>
    </w:p>
    <w:p>
      <w:pPr>
        <w:pStyle w:val="42"/>
      </w:pPr>
      <w:r>
        <w:t xml:space="preserve">      uint8_t mfr_id;</w:t>
      </w:r>
    </w:p>
    <w:p>
      <w:pPr>
        <w:pStyle w:val="42"/>
      </w:pPr>
      <w:r>
        <w:t xml:space="preserve">      uint8_t dev_id;</w:t>
      </w:r>
    </w:p>
    <w:p>
      <w:pPr>
        <w:pStyle w:val="42"/>
      </w:pPr>
      <w:r>
        <w:t xml:space="preserve">    };</w:t>
      </w:r>
    </w:p>
    <w:p>
      <w:pPr>
        <w:pStyle w:val="42"/>
      </w:pPr>
      <w:r>
        <w:t xml:space="preserve">    uint8_t id[NAND_MAX_ID_LEN];</w:t>
      </w:r>
    </w:p>
    <w:p>
      <w:pPr>
        <w:pStyle w:val="42"/>
      </w:pPr>
      <w:r>
        <w:t xml:space="preserve">  };</w:t>
      </w:r>
    </w:p>
    <w:p>
      <w:pPr>
        <w:pStyle w:val="42"/>
      </w:pPr>
      <w:r>
        <w:t xml:space="preserve">  unsigned int pagesize;</w:t>
      </w:r>
    </w:p>
    <w:p>
      <w:pPr>
        <w:pStyle w:val="42"/>
      </w:pPr>
      <w:r>
        <w:t xml:space="preserve">  unsigned int chipsize;</w:t>
      </w:r>
    </w:p>
    <w:p>
      <w:pPr>
        <w:pStyle w:val="42"/>
      </w:pPr>
      <w:r>
        <w:t xml:space="preserve">  unsigned int erasesize;</w:t>
      </w:r>
    </w:p>
    <w:p>
      <w:pPr>
        <w:pStyle w:val="42"/>
      </w:pPr>
      <w:r>
        <w:t xml:space="preserve">  unsigned int options;</w:t>
      </w:r>
    </w:p>
    <w:p>
      <w:pPr>
        <w:pStyle w:val="42"/>
        <w:rPr>
          <w:lang w:val="fr-FR"/>
        </w:rPr>
      </w:pPr>
      <w:r>
        <w:t xml:space="preserve">  </w:t>
      </w:r>
      <w:r>
        <w:rPr>
          <w:lang w:val="fr-FR"/>
        </w:rPr>
        <w:t>uint16_t id_len;</w:t>
      </w:r>
    </w:p>
    <w:p>
      <w:pPr>
        <w:pStyle w:val="42"/>
        <w:rPr>
          <w:lang w:val="fr-FR"/>
        </w:rPr>
      </w:pPr>
      <w:r>
        <w:rPr>
          <w:lang w:val="fr-FR"/>
        </w:rPr>
        <w:t xml:space="preserve">  uint16_t oobsize;</w:t>
      </w:r>
    </w:p>
    <w:p>
      <w:pPr>
        <w:pStyle w:val="42"/>
      </w:pPr>
      <w:r>
        <w:rPr>
          <w:lang w:val="fr-FR"/>
        </w:rPr>
        <w:t xml:space="preserve">  </w:t>
      </w:r>
      <w:r>
        <w:t>struct {</w:t>
      </w:r>
    </w:p>
    <w:p>
      <w:pPr>
        <w:pStyle w:val="42"/>
      </w:pPr>
      <w:r>
        <w:t xml:space="preserve">    uint16_t strength_ds;</w:t>
      </w:r>
    </w:p>
    <w:p>
      <w:pPr>
        <w:pStyle w:val="42"/>
      </w:pPr>
      <w:r>
        <w:t xml:space="preserve">    uint16_t step_ds;</w:t>
      </w:r>
    </w:p>
    <w:p>
      <w:pPr>
        <w:pStyle w:val="42"/>
      </w:pPr>
      <w:r>
        <w:t xml:space="preserve">  } ecc;</w:t>
      </w:r>
    </w:p>
    <w:p>
      <w:pPr>
        <w:pStyle w:val="42"/>
      </w:pPr>
      <w:r>
        <w:t xml:space="preserve">  int onfi_timing_mode_default;</w:t>
      </w:r>
    </w:p>
    <w:p>
      <w:pPr>
        <w:pStyle w:val="42"/>
      </w:pPr>
      <w:r>
        <w:t>};</w:t>
      </w:r>
    </w:p>
    <w:p>
      <w:pPr>
        <w:rPr>
          <w:rFonts w:eastAsia="宋体"/>
        </w:rPr>
      </w:pPr>
      <w:r>
        <w:rPr>
          <w:rFonts w:hint="eastAsia"/>
          <w:b/>
        </w:rPr>
        <w:t>成员</w:t>
      </w:r>
    </w:p>
    <w:p>
      <w:pPr>
        <w:rPr>
          <w:rFonts w:eastAsia="宋体"/>
        </w:rPr>
      </w:pPr>
      <w:r>
        <w:t>name</w:t>
      </w:r>
    </w:p>
    <w:p>
      <w:pPr>
        <w:rPr>
          <w:rFonts w:eastAsia="宋体"/>
        </w:rPr>
      </w:pPr>
      <w:r>
        <w:t>NAND芯片的可读名称</w:t>
      </w:r>
    </w:p>
    <w:p>
      <w:pPr>
        <w:rPr>
          <w:rFonts w:eastAsia="宋体"/>
        </w:rPr>
      </w:pPr>
      <w:r>
        <w:t>{unnamed_union}</w:t>
      </w:r>
    </w:p>
    <w:p>
      <w:pPr>
        <w:rPr>
          <w:rFonts w:eastAsia="宋体"/>
        </w:rPr>
      </w:pPr>
      <w:r>
        <w:t>匿名</w:t>
      </w:r>
    </w:p>
    <w:p>
      <w:pPr>
        <w:rPr>
          <w:rFonts w:eastAsia="宋体"/>
        </w:rPr>
      </w:pPr>
      <w:r>
        <w:t>{unnamed_struct}</w:t>
      </w:r>
    </w:p>
    <w:p>
      <w:pPr>
        <w:rPr>
          <w:rFonts w:eastAsia="宋体"/>
        </w:rPr>
      </w:pPr>
      <w:r>
        <w:t>匿名</w:t>
      </w:r>
    </w:p>
    <w:p>
      <w:pPr>
        <w:rPr>
          <w:rFonts w:eastAsia="宋体"/>
        </w:rPr>
      </w:pPr>
      <w:r>
        <w:t>mfr_id</w:t>
      </w:r>
    </w:p>
    <w:p>
      <w:pPr>
        <w:rPr>
          <w:rFonts w:eastAsia="宋体"/>
        </w:rPr>
      </w:pPr>
      <w:r>
        <w:t>完整芯片ID数组的制造商ID部分（引用与**id**[0]相同的内存地址）</w:t>
      </w:r>
    </w:p>
    <w:p>
      <w:pPr>
        <w:rPr>
          <w:rFonts w:eastAsia="宋体"/>
        </w:rPr>
      </w:pPr>
      <w:r>
        <w:t>dev_id</w:t>
      </w:r>
    </w:p>
    <w:p>
      <w:pPr>
        <w:rPr>
          <w:rFonts w:eastAsia="宋体"/>
        </w:rPr>
      </w:pPr>
      <w:r>
        <w:t>完整芯片ID数组的设备ID部分（引用与**id**[1]相同的内存地址）</w:t>
      </w:r>
    </w:p>
    <w:p>
      <w:pPr>
        <w:rPr>
          <w:rFonts w:eastAsia="宋体"/>
        </w:rPr>
      </w:pPr>
      <w:r>
        <w:t>id</w:t>
      </w:r>
    </w:p>
    <w:p>
      <w:pPr>
        <w:rPr>
          <w:rFonts w:eastAsia="宋体"/>
        </w:rPr>
      </w:pPr>
      <w:r>
        <w:t>完整设备ID数组</w:t>
      </w:r>
    </w:p>
    <w:p>
      <w:pPr>
        <w:rPr>
          <w:rFonts w:eastAsia="宋体"/>
        </w:rPr>
      </w:pPr>
      <w:r>
        <w:t>pagesize</w:t>
      </w:r>
    </w:p>
    <w:p>
      <w:pPr>
        <w:rPr>
          <w:rFonts w:eastAsia="宋体"/>
        </w:rPr>
      </w:pPr>
      <w:r>
        <w:t>NAND页的大小（以字节为单位）；如果为0，则从扩展NAND芯片ID数组确定实际页面大小（以及擦除块大小）</w:t>
      </w:r>
    </w:p>
    <w:p>
      <w:pPr>
        <w:rPr>
          <w:rFonts w:eastAsia="宋体"/>
        </w:rPr>
      </w:pPr>
      <w:r>
        <w:t>chipsize</w:t>
      </w:r>
    </w:p>
    <w:p>
      <w:pPr>
        <w:rPr>
          <w:rFonts w:eastAsia="宋体"/>
        </w:rPr>
      </w:pPr>
      <w:r>
        <w:t>MiB的总芯片大小</w:t>
      </w:r>
    </w:p>
    <w:p>
      <w:pPr>
        <w:rPr>
          <w:rFonts w:eastAsia="宋体"/>
        </w:rPr>
      </w:pPr>
      <w:r>
        <w:t>erasesize</w:t>
      </w:r>
    </w:p>
    <w:p>
      <w:pPr>
        <w:rPr>
          <w:rFonts w:eastAsia="宋体"/>
        </w:rPr>
      </w:pPr>
      <w:r>
        <w:t>擦除块大小（如果为0，则从扩展ID确定）</w:t>
      </w:r>
    </w:p>
    <w:p>
      <w:pPr>
        <w:rPr>
          <w:rFonts w:eastAsia="宋体"/>
        </w:rPr>
      </w:pPr>
      <w:r>
        <w:t>options</w:t>
      </w:r>
    </w:p>
    <w:p>
      <w:pPr>
        <w:rPr>
          <w:rFonts w:eastAsia="宋体"/>
        </w:rPr>
      </w:pPr>
      <w:r>
        <w:t>存储各种芯片位选项</w:t>
      </w:r>
    </w:p>
    <w:p>
      <w:pPr>
        <w:rPr>
          <w:rFonts w:eastAsia="宋体"/>
        </w:rPr>
      </w:pPr>
      <w:r>
        <w:t>id_len</w:t>
      </w:r>
    </w:p>
    <w:p>
      <w:pPr>
        <w:rPr>
          <w:rFonts w:eastAsia="宋体"/>
        </w:rPr>
      </w:pPr>
      <w:r>
        <w:t>id的有效长度。</w:t>
      </w:r>
    </w:p>
    <w:p>
      <w:pPr>
        <w:rPr>
          <w:rFonts w:eastAsia="宋体"/>
        </w:rPr>
      </w:pPr>
      <w:r>
        <w:t>oobsize</w:t>
      </w:r>
    </w:p>
    <w:p>
      <w:pPr>
        <w:rPr>
          <w:rFonts w:eastAsia="宋体"/>
        </w:rPr>
      </w:pPr>
      <w:r>
        <w:t>OOB大小</w:t>
      </w:r>
    </w:p>
    <w:p>
      <w:pPr>
        <w:rPr>
          <w:rFonts w:eastAsia="宋体"/>
        </w:rPr>
      </w:pPr>
      <w:r>
        <w:t>ecc</w:t>
      </w:r>
    </w:p>
    <w:p>
      <w:pPr>
        <w:rPr>
          <w:rFonts w:eastAsia="宋体"/>
        </w:rPr>
      </w:pPr>
      <w:r>
        <w:t>来自数据表的ECC可校正性和步骤信息。</w:t>
      </w:r>
    </w:p>
    <w:p>
      <w:pPr>
        <w:rPr>
          <w:rFonts w:eastAsia="宋体"/>
        </w:rPr>
      </w:pPr>
      <w:r>
        <w:t>ecc.strength_ds</w:t>
      </w:r>
    </w:p>
    <w:p>
      <w:pPr>
        <w:rPr>
          <w:rFonts w:eastAsia="宋体"/>
        </w:rPr>
      </w:pPr>
      <w:r>
        <w:t>来自数据表的ECC可校正性，与nand_chip{}中的ecc_strength_ds相同。</w:t>
      </w:r>
    </w:p>
    <w:p>
      <w:r>
        <w:t>ecc.step_ds</w:t>
      </w:r>
    </w:p>
    <w:p>
      <w:r>
        <w:t>由ecc.strength_ds要求的ECC步骤，与nand_chip{}中的ecc_step_ds相同，也来自数据表。例如，“每512字节的4位ECC”可以使用NAND_ECC_INFO（4，512）设置。</w:t>
      </w:r>
    </w:p>
    <w:p>
      <w:r>
        <w:t>onfi_timing_mode_default</w:t>
      </w:r>
    </w:p>
    <w:p>
      <w:r>
        <w:t>重置NAND后输入的默认ONFI时序模式。应从数据表中</w:t>
      </w:r>
      <w:r>
        <w:rPr>
          <w:rFonts w:hint="eastAsia"/>
        </w:rPr>
        <w:t>说明</w:t>
      </w:r>
      <w:r>
        <w:t>的时序中推导出。</w:t>
      </w:r>
    </w:p>
    <w:p>
      <w:pPr>
        <w:pStyle w:val="4"/>
        <w:spacing w:before="156" w:after="156"/>
      </w:pPr>
      <w:r>
        <w:t>struct nand_manufacturer</w:t>
      </w:r>
    </w:p>
    <w:p>
      <w:r>
        <w:t>NAND闪存制造商结构</w:t>
      </w:r>
    </w:p>
    <w:p>
      <w:pPr>
        <w:rPr>
          <w:b/>
          <w:bCs/>
        </w:rPr>
      </w:pPr>
      <w:r>
        <w:rPr>
          <w:rFonts w:hint="eastAsia"/>
          <w:b/>
          <w:bCs/>
        </w:rPr>
        <w:t>定义</w:t>
      </w:r>
    </w:p>
    <w:p>
      <w:pPr>
        <w:pStyle w:val="42"/>
      </w:pPr>
      <w:r>
        <w:t>struct nand_manufacturer {</w:t>
      </w:r>
    </w:p>
    <w:p>
      <w:pPr>
        <w:pStyle w:val="42"/>
      </w:pPr>
      <w:r>
        <w:t xml:space="preserve">  int id;</w:t>
      </w:r>
    </w:p>
    <w:p>
      <w:pPr>
        <w:pStyle w:val="42"/>
      </w:pPr>
      <w:r>
        <w:t xml:space="preserve">  char *name;</w:t>
      </w:r>
    </w:p>
    <w:p>
      <w:pPr>
        <w:pStyle w:val="42"/>
      </w:pPr>
      <w:r>
        <w:t xml:space="preserve">  const struct nand_manufacturer_ops *ops;</w:t>
      </w:r>
    </w:p>
    <w:p>
      <w:pPr>
        <w:pStyle w:val="42"/>
      </w:pPr>
      <w:r>
        <w:t>};</w:t>
      </w:r>
    </w:p>
    <w:p>
      <w:pPr>
        <w:rPr>
          <w:rFonts w:eastAsia="宋体"/>
        </w:rPr>
      </w:pPr>
      <w:r>
        <w:rPr>
          <w:rFonts w:hint="eastAsia"/>
          <w:b/>
        </w:rPr>
        <w:t>成员</w:t>
      </w:r>
    </w:p>
    <w:p>
      <w:pPr>
        <w:rPr>
          <w:rFonts w:eastAsia="宋体"/>
        </w:rPr>
      </w:pPr>
      <w:r>
        <w:t>id</w:t>
      </w:r>
    </w:p>
    <w:p>
      <w:pPr>
        <w:rPr>
          <w:rFonts w:eastAsia="宋体"/>
        </w:rPr>
      </w:pPr>
      <w:r>
        <w:t>设备的制造商ID代码。</w:t>
      </w:r>
    </w:p>
    <w:p>
      <w:pPr>
        <w:rPr>
          <w:rFonts w:eastAsia="宋体"/>
        </w:rPr>
      </w:pPr>
      <w:r>
        <w:t>name</w:t>
      </w:r>
    </w:p>
    <w:p>
      <w:pPr>
        <w:rPr>
          <w:rFonts w:eastAsia="宋体"/>
        </w:rPr>
      </w:pPr>
      <w:r>
        <w:t>制造商名称</w:t>
      </w:r>
    </w:p>
    <w:p>
      <w:pPr>
        <w:rPr>
          <w:rFonts w:eastAsia="宋体"/>
        </w:rPr>
      </w:pPr>
      <w:r>
        <w:t>ops</w:t>
      </w:r>
    </w:p>
    <w:p>
      <w:pPr>
        <w:rPr>
          <w:rFonts w:eastAsia="宋体"/>
        </w:rPr>
      </w:pPr>
      <w:r>
        <w:t>制造商操作</w:t>
      </w:r>
    </w:p>
    <w:p>
      <w:pPr>
        <w:pStyle w:val="4"/>
        <w:spacing w:before="156" w:after="156"/>
      </w:pPr>
      <w:r>
        <w:t>struct platform_nand_chip</w:t>
      </w:r>
    </w:p>
    <w:p>
      <w:pPr>
        <w:rPr>
          <w:rFonts w:eastAsia="宋体"/>
        </w:rPr>
      </w:pPr>
      <w:r>
        <w:t>芯片级设备结构</w:t>
      </w:r>
    </w:p>
    <w:p>
      <w:pPr>
        <w:rPr>
          <w:b/>
        </w:rPr>
      </w:pPr>
      <w:r>
        <w:rPr>
          <w:rFonts w:hint="eastAsia"/>
          <w:b/>
        </w:rPr>
        <w:t>定义</w:t>
      </w:r>
    </w:p>
    <w:p>
      <w:pPr>
        <w:pStyle w:val="42"/>
      </w:pPr>
      <w:r>
        <w:t>struct platform_nand_chip {</w:t>
      </w:r>
    </w:p>
    <w:p>
      <w:pPr>
        <w:pStyle w:val="42"/>
      </w:pPr>
      <w:r>
        <w:t xml:space="preserve">  int nr_chips;</w:t>
      </w:r>
    </w:p>
    <w:p>
      <w:pPr>
        <w:pStyle w:val="42"/>
      </w:pPr>
      <w:r>
        <w:t xml:space="preserve">  int chip_offset;</w:t>
      </w:r>
    </w:p>
    <w:p>
      <w:pPr>
        <w:pStyle w:val="42"/>
      </w:pPr>
      <w:r>
        <w:t xml:space="preserve">  int nr_partitions;</w:t>
      </w:r>
    </w:p>
    <w:p>
      <w:pPr>
        <w:pStyle w:val="42"/>
      </w:pPr>
      <w:r>
        <w:t xml:space="preserve">  struct mtd_partition *partitions;</w:t>
      </w:r>
    </w:p>
    <w:p>
      <w:pPr>
        <w:pStyle w:val="42"/>
      </w:pPr>
      <w:r>
        <w:t xml:space="preserve">  int chip_delay;</w:t>
      </w:r>
    </w:p>
    <w:p>
      <w:pPr>
        <w:pStyle w:val="42"/>
      </w:pPr>
      <w:r>
        <w:t xml:space="preserve">  unsigned int options;</w:t>
      </w:r>
    </w:p>
    <w:p>
      <w:pPr>
        <w:pStyle w:val="42"/>
      </w:pPr>
      <w:r>
        <w:t xml:space="preserve">  unsigned int bbt_options;</w:t>
      </w:r>
    </w:p>
    <w:p>
      <w:pPr>
        <w:pStyle w:val="42"/>
      </w:pPr>
      <w:r>
        <w:t xml:space="preserve">  const char **part_probe_types;</w:t>
      </w:r>
    </w:p>
    <w:p>
      <w:pPr>
        <w:pStyle w:val="42"/>
      </w:pPr>
      <w:r>
        <w:t>};</w:t>
      </w:r>
    </w:p>
    <w:p>
      <w:pPr>
        <w:rPr>
          <w:rFonts w:eastAsia="宋体"/>
        </w:rPr>
      </w:pPr>
      <w:r>
        <w:rPr>
          <w:rFonts w:hint="eastAsia"/>
          <w:b/>
        </w:rPr>
        <w:t>成员</w:t>
      </w:r>
    </w:p>
    <w:p>
      <w:pPr>
        <w:rPr>
          <w:rFonts w:eastAsia="宋体"/>
        </w:rPr>
      </w:pPr>
      <w:r>
        <w:t>nr_chips</w:t>
      </w:r>
    </w:p>
    <w:p>
      <w:pPr>
        <w:rPr>
          <w:rFonts w:eastAsia="宋体"/>
        </w:rPr>
      </w:pPr>
      <w:r>
        <w:t>要扫描的最大芯片数</w:t>
      </w:r>
    </w:p>
    <w:p>
      <w:pPr>
        <w:rPr>
          <w:rFonts w:eastAsia="宋体"/>
        </w:rPr>
      </w:pPr>
      <w:r>
        <w:t>chip_offset</w:t>
      </w:r>
    </w:p>
    <w:p>
      <w:pPr>
        <w:rPr>
          <w:rFonts w:eastAsia="宋体"/>
        </w:rPr>
      </w:pPr>
      <w:r>
        <w:t>芯片号偏移量</w:t>
      </w:r>
    </w:p>
    <w:p>
      <w:pPr>
        <w:rPr>
          <w:rFonts w:eastAsia="宋体"/>
        </w:rPr>
      </w:pPr>
      <w:r>
        <w:t>nr_partitions</w:t>
      </w:r>
    </w:p>
    <w:p>
      <w:pPr>
        <w:rPr>
          <w:rFonts w:eastAsia="宋体"/>
        </w:rPr>
      </w:pPr>
      <w:r>
        <w:t>由分区指向的分区数（或为零）</w:t>
      </w:r>
    </w:p>
    <w:p>
      <w:pPr>
        <w:rPr>
          <w:rFonts w:eastAsia="宋体"/>
        </w:rPr>
      </w:pPr>
      <w:r>
        <w:t>partitions</w:t>
      </w:r>
    </w:p>
    <w:p>
      <w:pPr>
        <w:rPr>
          <w:rFonts w:eastAsia="宋体"/>
        </w:rPr>
      </w:pPr>
      <w:r>
        <w:t>mtd分区列表</w:t>
      </w:r>
    </w:p>
    <w:p>
      <w:pPr>
        <w:rPr>
          <w:rFonts w:eastAsia="宋体"/>
        </w:rPr>
      </w:pPr>
      <w:r>
        <w:t>chip_delay</w:t>
      </w:r>
    </w:p>
    <w:p>
      <w:pPr>
        <w:rPr>
          <w:rFonts w:eastAsia="宋体"/>
        </w:rPr>
      </w:pPr>
      <w:r>
        <w:t>us中的R/B延迟值</w:t>
      </w:r>
    </w:p>
    <w:p>
      <w:pPr>
        <w:rPr>
          <w:rFonts w:eastAsia="宋体"/>
        </w:rPr>
      </w:pPr>
      <w:r>
        <w:t>options</w:t>
      </w:r>
    </w:p>
    <w:p>
      <w:pPr>
        <w:rPr>
          <w:rFonts w:eastAsia="宋体"/>
        </w:rPr>
      </w:pPr>
      <w:r>
        <w:t>选项标志，例如16位总线宽度</w:t>
      </w:r>
    </w:p>
    <w:p>
      <w:pPr>
        <w:rPr>
          <w:rFonts w:eastAsia="宋体"/>
        </w:rPr>
      </w:pPr>
      <w:r>
        <w:t>bbt_options</w:t>
      </w:r>
    </w:p>
    <w:p>
      <w:pPr>
        <w:rPr>
          <w:rFonts w:eastAsia="宋体"/>
        </w:rPr>
      </w:pPr>
      <w:r>
        <w:t>BBT选项标志，例如NAND_BBT_USE_FLASH</w:t>
      </w:r>
    </w:p>
    <w:p>
      <w:pPr>
        <w:rPr>
          <w:rFonts w:eastAsia="宋体"/>
        </w:rPr>
      </w:pPr>
      <w:r>
        <w:t>part_probe_types</w:t>
      </w:r>
    </w:p>
    <w:p>
      <w:pPr>
        <w:rPr>
          <w:rFonts w:eastAsia="宋体"/>
        </w:rPr>
      </w:pPr>
      <w:r>
        <w:t>探测类型的以NULL结尾的数组</w:t>
      </w:r>
    </w:p>
    <w:p>
      <w:pPr>
        <w:pStyle w:val="4"/>
        <w:spacing w:before="156" w:after="156"/>
      </w:pPr>
      <w:r>
        <w:t>struct platform_nand_ctrl</w:t>
      </w:r>
    </w:p>
    <w:p>
      <w:pPr>
        <w:rPr>
          <w:rFonts w:eastAsia="宋体"/>
        </w:rPr>
      </w:pPr>
      <w:r>
        <w:t>控制器级设备结构</w:t>
      </w:r>
    </w:p>
    <w:p>
      <w:pPr>
        <w:rPr>
          <w:b/>
        </w:rPr>
      </w:pPr>
      <w:r>
        <w:rPr>
          <w:rFonts w:hint="eastAsia"/>
          <w:b/>
        </w:rPr>
        <w:t>定义</w:t>
      </w:r>
    </w:p>
    <w:p>
      <w:pPr>
        <w:pStyle w:val="42"/>
      </w:pPr>
      <w:r>
        <w:t>struct platform_nand_ctrl {</w:t>
      </w:r>
    </w:p>
    <w:p>
      <w:pPr>
        <w:pStyle w:val="42"/>
      </w:pPr>
      <w:r>
        <w:t xml:space="preserve">  int (*probe)(struct platform_device *pdev);</w:t>
      </w:r>
    </w:p>
    <w:p>
      <w:pPr>
        <w:pStyle w:val="42"/>
      </w:pPr>
      <w:r>
        <w:t xml:space="preserve">  void (*remove)(struct platform_device *pdev);</w:t>
      </w:r>
    </w:p>
    <w:p>
      <w:pPr>
        <w:pStyle w:val="42"/>
      </w:pPr>
      <w:r>
        <w:t xml:space="preserve">  int (*dev_ready)(struct mtd_info *mtd);</w:t>
      </w:r>
    </w:p>
    <w:p>
      <w:pPr>
        <w:pStyle w:val="42"/>
      </w:pPr>
      <w:r>
        <w:t xml:space="preserve">  void (*select_chip)(struct mtd_info *mtd, int chip);</w:t>
      </w:r>
    </w:p>
    <w:p>
      <w:pPr>
        <w:pStyle w:val="42"/>
      </w:pPr>
      <w:r>
        <w:t xml:space="preserve">  void (*cmd_ctrl)(struct mtd_info *mtd, int dat, unsigned int ctrl);</w:t>
      </w:r>
    </w:p>
    <w:p>
      <w:pPr>
        <w:pStyle w:val="42"/>
      </w:pPr>
      <w:r>
        <w:t xml:space="preserve">  void (*write_buf)(struct mtd_info *mtd, const uint8_t *buf, int len);</w:t>
      </w:r>
    </w:p>
    <w:p>
      <w:pPr>
        <w:pStyle w:val="42"/>
      </w:pPr>
      <w:r>
        <w:t xml:space="preserve">  void (*read_buf)(struct mtd_info *mtd, uint8_t *buf, int len);</w:t>
      </w:r>
    </w:p>
    <w:p>
      <w:pPr>
        <w:pStyle w:val="42"/>
      </w:pPr>
      <w:r>
        <w:t xml:space="preserve">  void *priv;</w:t>
      </w:r>
    </w:p>
    <w:p>
      <w:pPr>
        <w:pStyle w:val="42"/>
      </w:pPr>
      <w:r>
        <w:t>};</w:t>
      </w:r>
    </w:p>
    <w:p>
      <w:pPr>
        <w:rPr>
          <w:rFonts w:eastAsia="宋体"/>
        </w:rPr>
      </w:pPr>
      <w:r>
        <w:rPr>
          <w:rFonts w:hint="eastAsia"/>
          <w:b/>
        </w:rPr>
        <w:t>成员</w:t>
      </w:r>
    </w:p>
    <w:p>
      <w:pPr>
        <w:rPr>
          <w:rFonts w:eastAsia="宋体"/>
        </w:rPr>
      </w:pPr>
      <w:r>
        <w:t>probe</w:t>
      </w:r>
    </w:p>
    <w:p>
      <w:pPr>
        <w:rPr>
          <w:rFonts w:eastAsia="宋体"/>
        </w:rPr>
      </w:pPr>
      <w:r>
        <w:t>平台特定的功能来探测/设置硬件</w:t>
      </w:r>
    </w:p>
    <w:p>
      <w:pPr>
        <w:rPr>
          <w:rFonts w:eastAsia="宋体"/>
        </w:rPr>
      </w:pPr>
      <w:r>
        <w:t>remove</w:t>
      </w:r>
    </w:p>
    <w:p>
      <w:pPr>
        <w:rPr>
          <w:rFonts w:eastAsia="宋体"/>
        </w:rPr>
      </w:pPr>
      <w:r>
        <w:t>平台特定的函数来移除/拆卸硬件</w:t>
      </w:r>
    </w:p>
    <w:p>
      <w:pPr>
        <w:rPr>
          <w:rFonts w:eastAsia="宋体"/>
        </w:rPr>
      </w:pPr>
      <w:r>
        <w:t>dev_ready</w:t>
      </w:r>
    </w:p>
    <w:p>
      <w:pPr>
        <w:rPr>
          <w:rFonts w:eastAsia="宋体"/>
        </w:rPr>
      </w:pPr>
      <w:r>
        <w:t>平台特定函数读取就绪/忙碌引脚</w:t>
      </w:r>
    </w:p>
    <w:p>
      <w:pPr>
        <w:rPr>
          <w:rFonts w:eastAsia="宋体"/>
        </w:rPr>
      </w:pPr>
      <w:r>
        <w:t>select_chip</w:t>
      </w:r>
    </w:p>
    <w:p>
      <w:pPr>
        <w:rPr>
          <w:rFonts w:eastAsia="宋体"/>
        </w:rPr>
      </w:pPr>
      <w:r>
        <w:t>平台特定芯片选择函数</w:t>
      </w:r>
    </w:p>
    <w:p>
      <w:pPr>
        <w:rPr>
          <w:rFonts w:eastAsia="宋体"/>
        </w:rPr>
      </w:pPr>
      <w:r>
        <w:t>cmd_ctrl</w:t>
      </w:r>
    </w:p>
    <w:p>
      <w:pPr>
        <w:rPr>
          <w:rFonts w:eastAsia="宋体"/>
        </w:rPr>
      </w:pPr>
      <w:r>
        <w:t>用于控制ALE/CLE/nCE的平台特定函数。也用于写入命令和地址</w:t>
      </w:r>
    </w:p>
    <w:p>
      <w:pPr>
        <w:rPr>
          <w:rFonts w:eastAsia="宋体"/>
        </w:rPr>
      </w:pPr>
      <w:r>
        <w:t>write_buf</w:t>
      </w:r>
    </w:p>
    <w:p>
      <w:pPr>
        <w:rPr>
          <w:rFonts w:eastAsia="宋体"/>
        </w:rPr>
      </w:pPr>
      <w:r>
        <w:t>用于写缓冲器的平台特定函数</w:t>
      </w:r>
    </w:p>
    <w:p>
      <w:pPr>
        <w:rPr>
          <w:rFonts w:eastAsia="宋体"/>
        </w:rPr>
      </w:pPr>
      <w:r>
        <w:t>read_buf</w:t>
      </w:r>
    </w:p>
    <w:p>
      <w:pPr>
        <w:rPr>
          <w:rFonts w:eastAsia="宋体"/>
        </w:rPr>
      </w:pPr>
      <w:r>
        <w:t>用于读取缓冲器的平台特定函数</w:t>
      </w:r>
    </w:p>
    <w:p>
      <w:pPr>
        <w:rPr>
          <w:rFonts w:eastAsia="宋体"/>
        </w:rPr>
      </w:pPr>
      <w:r>
        <w:t>priv</w:t>
      </w:r>
    </w:p>
    <w:p>
      <w:pPr>
        <w:rPr>
          <w:rFonts w:eastAsia="宋体"/>
        </w:rPr>
      </w:pPr>
      <w:r>
        <w:t>传输驱动程序特定的设置的私有数据</w:t>
      </w:r>
    </w:p>
    <w:p>
      <w:pPr>
        <w:rPr>
          <w:rFonts w:eastAsia="宋体"/>
        </w:rPr>
      </w:pPr>
      <w:r>
        <w:rPr>
          <w:rFonts w:hint="eastAsia"/>
          <w:b/>
        </w:rPr>
        <w:t>说明</w:t>
      </w:r>
    </w:p>
    <w:p>
      <w:pPr>
        <w:rPr>
          <w:rFonts w:eastAsia="宋体"/>
        </w:rPr>
      </w:pPr>
      <w:r>
        <w:t>所有字段都是可选的，并且取决于硬件驱动程序的要求</w:t>
      </w:r>
    </w:p>
    <w:p>
      <w:pPr>
        <w:pStyle w:val="4"/>
        <w:spacing w:before="156" w:after="156"/>
      </w:pPr>
      <w:r>
        <w:t>struct platform_nand_data</w:t>
      </w:r>
    </w:p>
    <w:p>
      <w:pPr>
        <w:rPr>
          <w:rFonts w:eastAsia="宋体"/>
        </w:rPr>
      </w:pPr>
      <w:r>
        <w:t>平台特定数据的容器结构</w:t>
      </w:r>
    </w:p>
    <w:p>
      <w:pPr>
        <w:rPr>
          <w:b/>
        </w:rPr>
      </w:pPr>
      <w:r>
        <w:rPr>
          <w:rFonts w:hint="eastAsia"/>
          <w:b/>
        </w:rPr>
        <w:t>定义</w:t>
      </w:r>
    </w:p>
    <w:p>
      <w:pPr>
        <w:pStyle w:val="42"/>
      </w:pPr>
      <w:r>
        <w:t>struct platform_nand_data {</w:t>
      </w:r>
    </w:p>
    <w:p>
      <w:pPr>
        <w:pStyle w:val="42"/>
      </w:pPr>
      <w:r>
        <w:t xml:space="preserve">  struct platform_nand_chip chip;</w:t>
      </w:r>
    </w:p>
    <w:p>
      <w:pPr>
        <w:pStyle w:val="42"/>
      </w:pPr>
      <w:r>
        <w:t xml:space="preserve">  struct platform_nand_ctrl ctrl;</w:t>
      </w:r>
    </w:p>
    <w:p>
      <w:pPr>
        <w:pStyle w:val="42"/>
      </w:pPr>
      <w:r>
        <w:t>};</w:t>
      </w:r>
    </w:p>
    <w:p>
      <w:pPr>
        <w:rPr>
          <w:rFonts w:eastAsia="宋体"/>
        </w:rPr>
      </w:pPr>
      <w:r>
        <w:rPr>
          <w:rFonts w:hint="eastAsia"/>
          <w:b/>
        </w:rPr>
        <w:t>成员</w:t>
      </w:r>
    </w:p>
    <w:p>
      <w:pPr>
        <w:rPr>
          <w:rFonts w:eastAsia="宋体"/>
        </w:rPr>
      </w:pPr>
      <w:r>
        <w:t>chip</w:t>
      </w:r>
    </w:p>
    <w:p>
      <w:pPr>
        <w:rPr>
          <w:rFonts w:eastAsia="宋体"/>
        </w:rPr>
      </w:pPr>
      <w:r>
        <w:t>芯片级芯片结构</w:t>
      </w:r>
    </w:p>
    <w:p>
      <w:pPr>
        <w:rPr>
          <w:rFonts w:eastAsia="宋体"/>
        </w:rPr>
      </w:pPr>
      <w:r>
        <w:t>ctrl</w:t>
      </w:r>
    </w:p>
    <w:p>
      <w:pPr>
        <w:rPr>
          <w:rFonts w:eastAsia="宋体"/>
        </w:rPr>
      </w:pPr>
      <w:r>
        <w:t>控制器级设备结构</w:t>
      </w:r>
    </w:p>
    <w:p>
      <w:pPr>
        <w:pStyle w:val="4"/>
        <w:spacing w:before="156" w:after="156"/>
      </w:pPr>
      <w:r>
        <w:t>int nand_opcode_8bits(unsigned int command)</w:t>
      </w:r>
    </w:p>
    <w:p>
      <w:pPr>
        <w:rPr>
          <w:rFonts w:eastAsia="宋体"/>
        </w:rPr>
      </w:pPr>
      <w:r>
        <w:rPr>
          <w:rFonts w:hint="eastAsia"/>
          <w:b/>
        </w:rPr>
        <w:t>参数</w:t>
      </w:r>
    </w:p>
    <w:p>
      <w:pPr>
        <w:rPr>
          <w:rFonts w:eastAsia="宋体"/>
        </w:rPr>
      </w:pPr>
      <w:r>
        <w:t>unsigned int command</w:t>
      </w:r>
    </w:p>
    <w:p>
      <w:pPr>
        <w:rPr>
          <w:rFonts w:eastAsia="宋体"/>
        </w:rPr>
      </w:pPr>
      <w:r>
        <w:t>要检查的操作码</w:t>
      </w:r>
    </w:p>
    <w:p>
      <w:pPr>
        <w:pStyle w:val="3"/>
        <w:spacing w:before="156" w:after="156"/>
        <w:rPr>
          <w:rFonts w:hint="default"/>
        </w:rPr>
      </w:pPr>
      <w:bookmarkStart w:id="1122" w:name="_Toc688401331"/>
      <w:r>
        <w:t>提供公共函数</w:t>
      </w:r>
      <w:bookmarkEnd w:id="1122"/>
    </w:p>
    <w:p>
      <w:r>
        <w:t>本章包含导出的NAND内核API函数的自动生成文档。每个函数都有一个短</w:t>
      </w:r>
      <w:r>
        <w:rPr>
          <w:rFonts w:hint="eastAsia"/>
        </w:rPr>
        <w:t>说明</w:t>
      </w:r>
      <w:r>
        <w:t>，标有[XXX]标识符。有关</w:t>
      </w:r>
      <w:r>
        <w:rPr>
          <w:rFonts w:hint="eastAsia"/>
        </w:rPr>
        <w:t>说明</w:t>
      </w:r>
      <w:r>
        <w:t>，请参见“文档提示”章节。</w:t>
      </w:r>
    </w:p>
    <w:p>
      <w:pPr>
        <w:pStyle w:val="4"/>
        <w:spacing w:before="156" w:after="156"/>
        <w:rPr>
          <w:rFonts w:eastAsia="宋体"/>
        </w:rPr>
      </w:pPr>
      <w:r>
        <w:t>void nand_wait_ready(struct mtd_info * mtd)</w:t>
      </w:r>
    </w:p>
    <w:p>
      <w:pPr>
        <w:rPr>
          <w:rFonts w:eastAsia="宋体"/>
        </w:rPr>
      </w:pPr>
      <w:r>
        <w:t>[通用]在命令之后等待就绪引脚。</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rPr>
          <w:rFonts w:hint="eastAsia"/>
          <w:b/>
        </w:rPr>
        <w:t>说明</w:t>
      </w:r>
    </w:p>
    <w:p>
      <w:pPr>
        <w:rPr>
          <w:rFonts w:eastAsia="宋体"/>
        </w:rPr>
      </w:pPr>
      <w:r>
        <w:t>等待命令后的就绪引脚，并在超时发生时发出警告。</w:t>
      </w:r>
    </w:p>
    <w:p>
      <w:pPr>
        <w:pStyle w:val="4"/>
        <w:spacing w:before="156" w:after="156"/>
      </w:pPr>
      <w:r>
        <w:t>int nand_soft_waitrdy(struct nand_chip * chip, unsigned long timeout_ms)</w:t>
      </w:r>
    </w:p>
    <w:p>
      <w:r>
        <w:t>轮询STATUS reg，直到RDY位设置为1</w:t>
      </w:r>
    </w:p>
    <w:p>
      <w:pPr>
        <w:rPr>
          <w:rFonts w:eastAsia="宋体"/>
        </w:rPr>
      </w:pPr>
      <w:r>
        <w:rPr>
          <w:rFonts w:hint="eastAsia"/>
          <w:b/>
        </w:rPr>
        <w:t>参数</w:t>
      </w:r>
    </w:p>
    <w:p>
      <w:pPr>
        <w:rPr>
          <w:rFonts w:eastAsia="宋体"/>
        </w:rPr>
      </w:pPr>
      <w:r>
        <w:t>struct nand_chip * chip</w:t>
      </w:r>
    </w:p>
    <w:p>
      <w:pPr>
        <w:rPr>
          <w:rFonts w:eastAsia="宋体"/>
        </w:rPr>
      </w:pPr>
      <w:r>
        <w:t>NAND芯片</w:t>
      </w:r>
      <w:r>
        <w:rPr>
          <w:rFonts w:hint="eastAsia"/>
        </w:rPr>
        <w:t xml:space="preserve">struct </w:t>
      </w:r>
    </w:p>
    <w:p>
      <w:pPr>
        <w:rPr>
          <w:rFonts w:eastAsia="宋体"/>
        </w:rPr>
      </w:pPr>
      <w:r>
        <w:t>unsigned long timeout_ms</w:t>
      </w:r>
    </w:p>
    <w:p>
      <w:pPr>
        <w:rPr>
          <w:rFonts w:eastAsia="宋体"/>
        </w:rPr>
      </w:pPr>
      <w:r>
        <w:t>超时时间（毫秒）</w:t>
      </w:r>
    </w:p>
    <w:p>
      <w:pPr>
        <w:rPr>
          <w:rFonts w:eastAsia="宋体"/>
        </w:rPr>
      </w:pPr>
      <w:r>
        <w:rPr>
          <w:rFonts w:hint="eastAsia"/>
          <w:b/>
        </w:rPr>
        <w:t>说明</w:t>
      </w:r>
    </w:p>
    <w:p>
      <w:r>
        <w:t>使用-&gt;:c:func:exec_op()来轮询STATUS寄存器，直到RDY位为1。如果在指定的超时时间内未发生，则</w:t>
      </w:r>
      <w:r>
        <w:rPr>
          <w:rFonts w:hint="eastAsia"/>
        </w:rPr>
        <w:t>返回</w:t>
      </w:r>
      <w:r>
        <w:t>-ETIMEDOUT。</w:t>
      </w:r>
    </w:p>
    <w:p>
      <w:r>
        <w:t>当控制器无法访问NAND R/B引脚时，此助手函数旨在使用。</w:t>
      </w:r>
    </w:p>
    <w:p>
      <w:r>
        <w:t>请注意，从-&gt;:c:func:exec_op()实现调用此助手函数意味着-&gt;:c:func:exec_op()必须是可重入的。</w:t>
      </w:r>
    </w:p>
    <w:p>
      <w:r>
        <w:t>如果NAND芯片准备就绪，则</w:t>
      </w:r>
      <w:r>
        <w:rPr>
          <w:rFonts w:hint="eastAsia"/>
        </w:rPr>
        <w:t>返回</w:t>
      </w:r>
      <w:r>
        <w:t>0，否则</w:t>
      </w:r>
      <w:r>
        <w:rPr>
          <w:rFonts w:hint="eastAsia"/>
        </w:rPr>
        <w:t>返回</w:t>
      </w:r>
      <w:r>
        <w:t>负错误。</w:t>
      </w:r>
    </w:p>
    <w:p>
      <w:pPr>
        <w:pStyle w:val="4"/>
        <w:spacing w:before="156" w:after="156"/>
        <w:rPr>
          <w:rFonts w:eastAsia="宋体"/>
        </w:rPr>
      </w:pPr>
      <w:r>
        <w:t>int nand_get_features（struct nand_chip * chip，int addr，u8 * subfeature_param）</w:t>
      </w:r>
    </w:p>
    <w:p>
      <w:pPr>
        <w:rPr>
          <w:rFonts w:eastAsia="宋体"/>
        </w:rPr>
      </w:pPr>
      <w:r>
        <w:t>执行GET_FEATURE的包装器</w:t>
      </w:r>
    </w:p>
    <w:p>
      <w:pPr>
        <w:rPr>
          <w:rFonts w:eastAsia="宋体"/>
        </w:rPr>
      </w:pPr>
      <w:r>
        <w:rPr>
          <w:rFonts w:hint="eastAsia"/>
          <w:b/>
        </w:rPr>
        <w:t>参数</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int addr</w:t>
      </w:r>
    </w:p>
    <w:p>
      <w:pPr>
        <w:rPr>
          <w:rFonts w:eastAsia="宋体"/>
        </w:rPr>
      </w:pPr>
      <w:r>
        <w:t>功能地址</w:t>
      </w:r>
    </w:p>
    <w:p>
      <w:r>
        <w:t>u8 * subfeature_param</w:t>
      </w:r>
    </w:p>
    <w:p>
      <w:r>
        <w:t>子功能</w:t>
      </w:r>
      <w:r>
        <w:rPr>
          <w:rFonts w:hint="eastAsia"/>
        </w:rPr>
        <w:t>参数</w:t>
      </w:r>
      <w:r>
        <w:t>，四个字节的数组</w:t>
      </w:r>
    </w:p>
    <w:p>
      <w:pPr>
        <w:rPr>
          <w:rFonts w:eastAsia="宋体"/>
        </w:rPr>
      </w:pPr>
      <w:r>
        <w:rPr>
          <w:rFonts w:hint="eastAsia"/>
          <w:b/>
        </w:rPr>
        <w:t>说明</w:t>
      </w:r>
    </w:p>
    <w:p>
      <w:r>
        <w:t>成功</w:t>
      </w:r>
      <w:r>
        <w:rPr>
          <w:rFonts w:hint="eastAsia"/>
        </w:rPr>
        <w:t>返回</w:t>
      </w:r>
      <w:r>
        <w:t>0，否则</w:t>
      </w:r>
      <w:r>
        <w:rPr>
          <w:rFonts w:hint="eastAsia"/>
        </w:rPr>
        <w:t>返回</w:t>
      </w:r>
      <w:r>
        <w:t>负错误。如果无法执行此操作，则</w:t>
      </w:r>
      <w:r>
        <w:rPr>
          <w:rFonts w:hint="eastAsia"/>
        </w:rPr>
        <w:t>返回</w:t>
      </w:r>
      <w:r>
        <w:t>-ENOTSUPP。</w:t>
      </w:r>
    </w:p>
    <w:p>
      <w:pPr>
        <w:pStyle w:val="4"/>
        <w:spacing w:before="156" w:after="156"/>
        <w:rPr>
          <w:rFonts w:eastAsia="宋体"/>
        </w:rPr>
      </w:pPr>
      <w:r>
        <w:t>int nand_set_features（struct nand_chip * chip，int addr，u8 * subfeature_param）</w:t>
      </w:r>
    </w:p>
    <w:p>
      <w:pPr>
        <w:rPr>
          <w:rFonts w:eastAsia="宋体"/>
        </w:rPr>
      </w:pPr>
      <w:r>
        <w:t>执行SET_FEATURE的包装器</w:t>
      </w:r>
    </w:p>
    <w:p>
      <w:pPr>
        <w:rPr>
          <w:rFonts w:eastAsia="宋体"/>
        </w:rPr>
      </w:pPr>
      <w:r>
        <w:rPr>
          <w:rFonts w:hint="eastAsia"/>
          <w:b/>
        </w:rPr>
        <w:t>参数</w:t>
      </w:r>
    </w:p>
    <w:p>
      <w:pPr>
        <w:rPr>
          <w:rFonts w:eastAsia="宋体"/>
        </w:rPr>
      </w:pPr>
      <w:r>
        <w:t>struct nand_chip * chip</w:t>
      </w:r>
    </w:p>
    <w:p>
      <w:pPr>
        <w:rPr>
          <w:rFonts w:eastAsia="宋体"/>
        </w:rPr>
      </w:pPr>
      <w:r>
        <w:t>NAND芯片信息</w:t>
      </w:r>
      <w:r>
        <w:rPr>
          <w:rFonts w:hint="eastAsia"/>
        </w:rPr>
        <w:t xml:space="preserve">struct </w:t>
      </w:r>
    </w:p>
    <w:p>
      <w:r>
        <w:t>int addr</w:t>
      </w:r>
    </w:p>
    <w:p>
      <w:r>
        <w:t>功能地址</w:t>
      </w:r>
    </w:p>
    <w:p>
      <w:r>
        <w:t>u8 * subfeature_param</w:t>
      </w:r>
    </w:p>
    <w:p>
      <w:r>
        <w:t>子功能</w:t>
      </w:r>
      <w:r>
        <w:rPr>
          <w:rFonts w:hint="eastAsia"/>
        </w:rPr>
        <w:t>参数</w:t>
      </w:r>
      <w:r>
        <w:t>，四个字节的数组</w:t>
      </w:r>
    </w:p>
    <w:p>
      <w:pPr>
        <w:rPr>
          <w:rFonts w:eastAsia="宋体"/>
        </w:rPr>
      </w:pPr>
      <w:r>
        <w:rPr>
          <w:rFonts w:hint="eastAsia"/>
          <w:b/>
        </w:rPr>
        <w:t>说明</w:t>
      </w:r>
    </w:p>
    <w:p>
      <w:r>
        <w:t>成功</w:t>
      </w:r>
      <w:r>
        <w:rPr>
          <w:rFonts w:hint="eastAsia"/>
        </w:rPr>
        <w:t>返回</w:t>
      </w:r>
      <w:r>
        <w:t>0，否则</w:t>
      </w:r>
      <w:r>
        <w:rPr>
          <w:rFonts w:hint="eastAsia"/>
        </w:rPr>
        <w:t>返回</w:t>
      </w:r>
      <w:r>
        <w:t>负错误。如果无法执行此操作，则</w:t>
      </w:r>
      <w:r>
        <w:rPr>
          <w:rFonts w:hint="eastAsia"/>
        </w:rPr>
        <w:t>返回</w:t>
      </w:r>
      <w:r>
        <w:t>-ENOTSUPP。</w:t>
      </w:r>
    </w:p>
    <w:p>
      <w:pPr>
        <w:pStyle w:val="4"/>
        <w:spacing w:before="156" w:after="156"/>
        <w:rPr>
          <w:rFonts w:eastAsia="宋体"/>
        </w:rPr>
      </w:pPr>
      <w:r>
        <w:t>int nand_read_page_op（struct nand_chip * chip，unsigned int page，unsigned int offset_in_page，void * buf，unsigned int len）</w:t>
      </w:r>
    </w:p>
    <w:p>
      <w:pPr>
        <w:rPr>
          <w:rFonts w:eastAsia="宋体"/>
        </w:rPr>
      </w:pPr>
      <w:r>
        <w:t>执行READ PAGE操作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page</w:t>
      </w:r>
    </w:p>
    <w:p>
      <w:pPr>
        <w:rPr>
          <w:rFonts w:eastAsia="宋体"/>
        </w:rPr>
      </w:pPr>
      <w:r>
        <w:t>要读取的页</w:t>
      </w:r>
    </w:p>
    <w:p>
      <w:pPr>
        <w:rPr>
          <w:rFonts w:eastAsia="宋体"/>
        </w:rPr>
      </w:pPr>
      <w:r>
        <w:t>unsigned int offset_in_page</w:t>
      </w:r>
    </w:p>
    <w:p>
      <w:pPr>
        <w:rPr>
          <w:rFonts w:eastAsia="宋体"/>
        </w:rPr>
      </w:pPr>
      <w:r>
        <w:t>页面内偏移量</w:t>
      </w:r>
    </w:p>
    <w:p>
      <w:pPr>
        <w:rPr>
          <w:rFonts w:eastAsia="宋体"/>
        </w:rPr>
      </w:pPr>
      <w:r>
        <w:t>void * buf</w:t>
      </w:r>
    </w:p>
    <w:p>
      <w:pPr>
        <w:rPr>
          <w:rFonts w:eastAsia="宋体"/>
        </w:rPr>
      </w:pPr>
      <w:r>
        <w:t>用于存储数据的缓冲区</w:t>
      </w:r>
    </w:p>
    <w:p>
      <w:pPr>
        <w:rPr>
          <w:rFonts w:eastAsia="宋体"/>
        </w:rPr>
      </w:pPr>
      <w:r>
        <w:t>unsigned int len</w:t>
      </w:r>
    </w:p>
    <w:p>
      <w:pPr>
        <w:rPr>
          <w:rFonts w:eastAsia="宋体"/>
        </w:rPr>
      </w:pPr>
      <w:r>
        <w:t>缓冲区的长度</w:t>
      </w:r>
    </w:p>
    <w:p>
      <w:pPr>
        <w:rPr>
          <w:rFonts w:eastAsia="宋体"/>
        </w:rPr>
      </w:pPr>
      <w:r>
        <w:rPr>
          <w:rFonts w:hint="eastAsia"/>
          <w:b/>
        </w:rPr>
        <w:t>说明</w:t>
      </w:r>
    </w:p>
    <w:p>
      <w:pPr>
        <w:rPr>
          <w:rFonts w:eastAsia="宋体"/>
        </w:rPr>
      </w:pPr>
      <w:r>
        <w:t>该函数发出READ PAGE操作。此函数不会选择/取消选择CS线。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nand_change_read_column_op（struct nand_chip * chip，unsigned int offset_in_page，void * buf，unsigned int len，bool force_8bit）</w:t>
      </w:r>
    </w:p>
    <w:p>
      <w:pPr>
        <w:rPr>
          <w:rFonts w:eastAsia="宋体"/>
        </w:rPr>
      </w:pPr>
      <w:r>
        <w:t>执行CHANGE_READ_COLUMN操作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offset_in_page</w:t>
      </w:r>
    </w:p>
    <w:p>
      <w:pPr>
        <w:rPr>
          <w:rFonts w:eastAsia="宋体"/>
        </w:rPr>
      </w:pPr>
      <w:r>
        <w:t>页面内偏移量</w:t>
      </w:r>
    </w:p>
    <w:p>
      <w:pPr>
        <w:rPr>
          <w:rFonts w:eastAsia="宋体"/>
        </w:rPr>
      </w:pPr>
      <w:r>
        <w:t>void * buf</w:t>
      </w:r>
    </w:p>
    <w:p>
      <w:pPr>
        <w:rPr>
          <w:rFonts w:eastAsia="宋体"/>
        </w:rPr>
      </w:pPr>
      <w:r>
        <w:t>用于存储数据的缓冲区</w:t>
      </w:r>
    </w:p>
    <w:p>
      <w:pPr>
        <w:rPr>
          <w:rFonts w:eastAsia="宋体"/>
        </w:rPr>
      </w:pPr>
      <w:r>
        <w:t>unsigned int len</w:t>
      </w:r>
    </w:p>
    <w:p>
      <w:pPr>
        <w:rPr>
          <w:rFonts w:eastAsia="宋体"/>
        </w:rPr>
      </w:pPr>
      <w:r>
        <w:t>缓冲区的长度</w:t>
      </w:r>
    </w:p>
    <w:p>
      <w:pPr>
        <w:rPr>
          <w:rFonts w:eastAsia="宋体"/>
        </w:rPr>
      </w:pPr>
      <w:r>
        <w:t>bool force_8bit</w:t>
      </w:r>
    </w:p>
    <w:p>
      <w:pPr>
        <w:rPr>
          <w:rFonts w:eastAsia="宋体"/>
        </w:rPr>
      </w:pPr>
      <w:r>
        <w:t>强制使用8位总线访问</w:t>
      </w:r>
    </w:p>
    <w:p>
      <w:pPr>
        <w:rPr>
          <w:rFonts w:eastAsia="宋体"/>
        </w:rPr>
      </w:pPr>
      <w:r>
        <w:rPr>
          <w:rFonts w:hint="eastAsia"/>
          <w:b/>
        </w:rPr>
        <w:t>说明</w:t>
      </w:r>
    </w:p>
    <w:p>
      <w:r>
        <w:t>该函数发出CHANGE READ COLUMN操作。此函数不会选择/取消选择CS线。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nand_read_oob_op（struct nand_chip * chip，unsigned int page，unsigned int offset_in_oob，void * buf，unsigned int len）</w:t>
      </w:r>
    </w:p>
    <w:p>
      <w:pPr>
        <w:rPr>
          <w:rFonts w:eastAsia="宋体"/>
        </w:rPr>
      </w:pPr>
      <w:r>
        <w:t>执行READ OOB操作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page</w:t>
      </w:r>
    </w:p>
    <w:p>
      <w:pPr>
        <w:rPr>
          <w:rFonts w:eastAsia="宋体"/>
        </w:rPr>
      </w:pPr>
      <w:r>
        <w:t>要读取的页</w:t>
      </w:r>
    </w:p>
    <w:p>
      <w:pPr>
        <w:rPr>
          <w:rFonts w:eastAsia="宋体"/>
        </w:rPr>
      </w:pPr>
      <w:r>
        <w:t>unsigned int offset_in_oob</w:t>
      </w:r>
    </w:p>
    <w:p>
      <w:pPr>
        <w:rPr>
          <w:rFonts w:eastAsia="宋体"/>
        </w:rPr>
      </w:pPr>
      <w:r>
        <w:t>OOB区内的偏移量</w:t>
      </w:r>
    </w:p>
    <w:p>
      <w:pPr>
        <w:rPr>
          <w:rFonts w:eastAsia="宋体"/>
        </w:rPr>
      </w:pPr>
      <w:r>
        <w:t>void * buf</w:t>
      </w:r>
    </w:p>
    <w:p>
      <w:pPr>
        <w:rPr>
          <w:rFonts w:eastAsia="宋体"/>
        </w:rPr>
      </w:pPr>
      <w:r>
        <w:t>用于存储数据的缓冲区</w:t>
      </w:r>
    </w:p>
    <w:p>
      <w:pPr>
        <w:rPr>
          <w:rFonts w:eastAsia="宋体"/>
        </w:rPr>
      </w:pPr>
      <w:r>
        <w:t>unsigned int len</w:t>
      </w:r>
    </w:p>
    <w:p>
      <w:pPr>
        <w:rPr>
          <w:rFonts w:eastAsia="宋体"/>
        </w:rPr>
      </w:pPr>
      <w:r>
        <w:t>缓冲区的长度</w:t>
      </w:r>
    </w:p>
    <w:p>
      <w:pPr>
        <w:rPr>
          <w:rFonts w:eastAsia="宋体"/>
        </w:rPr>
      </w:pPr>
      <w:r>
        <w:rPr>
          <w:rFonts w:hint="eastAsia"/>
          <w:b/>
        </w:rPr>
        <w:t>说明</w:t>
      </w:r>
    </w:p>
    <w:p>
      <w:r>
        <w:t>该函数发出READ OOB操作。此函数不会选择/取消选择CS线。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nand_prog_page_begin_op（struct nand_chip * chip，unsigned int page，unsigned int offset_in_page，const void * buf，unsigned int len）</w:t>
      </w:r>
    </w:p>
    <w:p>
      <w:pPr>
        <w:rPr>
          <w:rFonts w:eastAsia="宋体"/>
        </w:rPr>
      </w:pPr>
      <w:r>
        <w:t>启动PROG PAGE操作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page</w:t>
      </w:r>
    </w:p>
    <w:p>
      <w:pPr>
        <w:rPr>
          <w:rFonts w:eastAsia="宋体"/>
        </w:rPr>
      </w:pPr>
      <w:r>
        <w:t>要写入的页</w:t>
      </w:r>
    </w:p>
    <w:p>
      <w:pPr>
        <w:rPr>
          <w:rFonts w:eastAsia="宋体"/>
        </w:rPr>
      </w:pPr>
      <w:r>
        <w:t>unsigned int offset_in_page</w:t>
      </w:r>
    </w:p>
    <w:p>
      <w:pPr>
        <w:rPr>
          <w:rFonts w:eastAsia="宋体"/>
        </w:rPr>
      </w:pPr>
      <w:r>
        <w:t>页面内偏移量</w:t>
      </w:r>
    </w:p>
    <w:p>
      <w:pPr>
        <w:rPr>
          <w:rFonts w:eastAsia="宋体"/>
        </w:rPr>
      </w:pPr>
      <w:r>
        <w:t>const void * buf</w:t>
      </w:r>
    </w:p>
    <w:p>
      <w:pPr>
        <w:rPr>
          <w:rFonts w:eastAsia="宋体"/>
        </w:rPr>
      </w:pPr>
      <w:r>
        <w:t>包含要写入页面的数据的缓冲区</w:t>
      </w:r>
    </w:p>
    <w:p>
      <w:pPr>
        <w:rPr>
          <w:rFonts w:eastAsia="宋体"/>
        </w:rPr>
      </w:pPr>
      <w:r>
        <w:t>unsigned int len</w:t>
      </w:r>
    </w:p>
    <w:p>
      <w:pPr>
        <w:rPr>
          <w:rFonts w:eastAsia="宋体"/>
        </w:rPr>
      </w:pPr>
      <w:r>
        <w:t>缓冲区的长度</w:t>
      </w:r>
    </w:p>
    <w:p>
      <w:pPr>
        <w:rPr>
          <w:rFonts w:eastAsia="宋体"/>
        </w:rPr>
      </w:pPr>
      <w:r>
        <w:rPr>
          <w:rFonts w:hint="eastAsia"/>
          <w:b/>
        </w:rPr>
        <w:t>说明</w:t>
      </w:r>
    </w:p>
    <w:p>
      <w:pPr>
        <w:rPr>
          <w:rFonts w:eastAsia="宋体"/>
        </w:rPr>
      </w:pPr>
      <w:r>
        <w:t>该函数发出PROG PAGE操作的前半部分。此函数不会选择/取消选择CS线。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nand_prog_page_end_op（struct nand_chip * chip）</w:t>
      </w:r>
    </w:p>
    <w:p>
      <w:pPr>
        <w:rPr>
          <w:rFonts w:eastAsia="宋体"/>
        </w:rPr>
      </w:pPr>
      <w:r>
        <w:t>结束PROG PAGE操作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rPr>
          <w:rFonts w:hint="eastAsia"/>
          <w:b/>
        </w:rPr>
        <w:t>说明</w:t>
      </w:r>
    </w:p>
    <w:p>
      <w:r>
        <w:t>该函数发出PROG PAGE操作的后半部分。此函数不会选择/取消选择CS线。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nand_prog_page_op（struct nand_chip * chip，unsigned int page，unsigned int offset_in_page，const void * buf，unsigned int len）</w:t>
      </w:r>
    </w:p>
    <w:p>
      <w:pPr>
        <w:rPr>
          <w:rFonts w:eastAsia="宋体"/>
        </w:rPr>
      </w:pPr>
      <w:r>
        <w:t>执行完整的PROG PAGE操作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page</w:t>
      </w:r>
    </w:p>
    <w:p>
      <w:pPr>
        <w:rPr>
          <w:rFonts w:eastAsia="宋体"/>
        </w:rPr>
      </w:pPr>
      <w:r>
        <w:t>要写入的页</w:t>
      </w:r>
    </w:p>
    <w:p>
      <w:pPr>
        <w:rPr>
          <w:rFonts w:eastAsia="宋体"/>
        </w:rPr>
      </w:pPr>
      <w:r>
        <w:t>unsigned int offset_in_page</w:t>
      </w:r>
    </w:p>
    <w:p>
      <w:pPr>
        <w:rPr>
          <w:rFonts w:eastAsia="宋体"/>
        </w:rPr>
      </w:pPr>
      <w:r>
        <w:t>页面内偏移量</w:t>
      </w:r>
    </w:p>
    <w:p>
      <w:pPr>
        <w:rPr>
          <w:rFonts w:eastAsia="宋体"/>
        </w:rPr>
      </w:pPr>
      <w:r>
        <w:t>const void * buf</w:t>
      </w:r>
    </w:p>
    <w:p>
      <w:pPr>
        <w:rPr>
          <w:rFonts w:eastAsia="宋体"/>
        </w:rPr>
      </w:pPr>
      <w:r>
        <w:t>包含要写入页面的数据的缓冲区</w:t>
      </w:r>
    </w:p>
    <w:p>
      <w:pPr>
        <w:rPr>
          <w:rFonts w:eastAsia="宋体"/>
        </w:rPr>
      </w:pPr>
      <w:r>
        <w:t>unsigned int len</w:t>
      </w:r>
    </w:p>
    <w:p>
      <w:pPr>
        <w:rPr>
          <w:rFonts w:eastAsia="宋体"/>
        </w:rPr>
      </w:pPr>
      <w:r>
        <w:t>缓冲区的长度</w:t>
      </w:r>
    </w:p>
    <w:p>
      <w:pPr>
        <w:rPr>
          <w:rFonts w:eastAsia="宋体"/>
        </w:rPr>
      </w:pPr>
      <w:r>
        <w:rPr>
          <w:rFonts w:hint="eastAsia"/>
          <w:b/>
        </w:rPr>
        <w:t>说明</w:t>
      </w:r>
    </w:p>
    <w:p>
      <w:pPr>
        <w:rPr>
          <w:rFonts w:eastAsia="宋体"/>
        </w:rPr>
      </w:pPr>
      <w:r>
        <w:t>该函数发出完整的PROG PAGE操作。此函数不会选择/取消选择CS线。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nand_change_write_column_op（struct nand_chip * chip，unsigned int offset_in_page，const void * buf，unsigned int len，bool force_8bit)</w:t>
      </w:r>
    </w:p>
    <w:p>
      <w:pPr>
        <w:rPr>
          <w:rFonts w:eastAsia="宋体"/>
        </w:rPr>
      </w:pPr>
      <w:r>
        <w:t>执行CHANGE WRITE COLUMN操作</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unsigned int offset_in_page</w:t>
      </w:r>
    </w:p>
    <w:p>
      <w:pPr>
        <w:rPr>
          <w:rFonts w:eastAsia="宋体"/>
        </w:rPr>
      </w:pPr>
      <w:r>
        <w:t>页面内偏移量</w:t>
      </w:r>
    </w:p>
    <w:p>
      <w:pPr>
        <w:rPr>
          <w:rFonts w:eastAsia="宋体"/>
        </w:rPr>
      </w:pPr>
      <w:r>
        <w:t>const void * buf</w:t>
      </w:r>
    </w:p>
    <w:p>
      <w:pPr>
        <w:rPr>
          <w:rFonts w:eastAsia="宋体"/>
        </w:rPr>
      </w:pPr>
      <w:r>
        <w:t>包含要发送到NAND的数据的缓冲区</w:t>
      </w:r>
    </w:p>
    <w:p>
      <w:pPr>
        <w:rPr>
          <w:rFonts w:eastAsia="宋体"/>
        </w:rPr>
      </w:pPr>
      <w:r>
        <w:t>unsigned int len</w:t>
      </w:r>
    </w:p>
    <w:p>
      <w:pPr>
        <w:rPr>
          <w:rFonts w:eastAsia="宋体"/>
        </w:rPr>
      </w:pPr>
      <w:r>
        <w:t>缓冲区的长度</w:t>
      </w:r>
    </w:p>
    <w:p>
      <w:pPr>
        <w:rPr>
          <w:rFonts w:eastAsia="宋体"/>
        </w:rPr>
      </w:pPr>
      <w:r>
        <w:t>bool force_8bit</w:t>
      </w:r>
    </w:p>
    <w:p>
      <w:pPr>
        <w:rPr>
          <w:rFonts w:eastAsia="宋体"/>
        </w:rPr>
      </w:pPr>
      <w:r>
        <w:t>强制使用8位总线访问</w:t>
      </w:r>
    </w:p>
    <w:p>
      <w:pPr>
        <w:rPr>
          <w:rFonts w:eastAsia="宋体"/>
        </w:rPr>
      </w:pPr>
      <w:r>
        <w:rPr>
          <w:rFonts w:hint="eastAsia"/>
          <w:b/>
        </w:rPr>
        <w:t>说明</w:t>
      </w:r>
    </w:p>
    <w:p>
      <w:pPr>
        <w:rPr>
          <w:rFonts w:eastAsia="宋体"/>
        </w:rPr>
      </w:pPr>
      <w:r>
        <w:t>该函数发出CHANGE WRITE COLUMN操作。此函数不会选择/取消选择CS线。</w:t>
      </w:r>
    </w:p>
    <w:p>
      <w:r>
        <w:t>成功</w:t>
      </w:r>
      <w:r>
        <w:rPr>
          <w:rFonts w:hint="eastAsia"/>
        </w:rPr>
        <w:t>返回</w:t>
      </w:r>
      <w:r>
        <w:t>0，否则</w:t>
      </w:r>
      <w:r>
        <w:rPr>
          <w:rFonts w:hint="eastAsia"/>
        </w:rPr>
        <w:t>返回</w:t>
      </w:r>
      <w:r>
        <w:t>负错误代码。</w:t>
      </w:r>
    </w:p>
    <w:p>
      <w:pPr>
        <w:pStyle w:val="4"/>
        <w:spacing w:before="156" w:after="156"/>
      </w:pPr>
      <w:r>
        <w:t>int nand_readid_op（struct nand_chip * chip，u8 addr，void * buf，unsigned int len）</w:t>
      </w:r>
    </w:p>
    <w:p>
      <w:pPr>
        <w:rPr>
          <w:rFonts w:eastAsia="宋体"/>
        </w:rPr>
      </w:pPr>
      <w:r>
        <w:t>执行READID操作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u8 addr</w:t>
      </w:r>
    </w:p>
    <w:p>
      <w:pPr>
        <w:rPr>
          <w:rFonts w:eastAsia="宋体"/>
        </w:rPr>
      </w:pPr>
      <w:r>
        <w:t>在READID命令之后传递的地址周期</w:t>
      </w:r>
    </w:p>
    <w:p>
      <w:pPr>
        <w:rPr>
          <w:rFonts w:eastAsia="宋体"/>
        </w:rPr>
      </w:pPr>
      <w:r>
        <w:t>void *buf</w:t>
      </w:r>
    </w:p>
    <w:p>
      <w:pPr>
        <w:rPr>
          <w:rFonts w:eastAsia="宋体"/>
        </w:rPr>
      </w:pPr>
      <w:r>
        <w:t>用于存储ID的缓冲区</w:t>
      </w:r>
    </w:p>
    <w:p>
      <w:pPr>
        <w:rPr>
          <w:rFonts w:eastAsia="宋体"/>
        </w:rPr>
      </w:pPr>
      <w:r>
        <w:t>unsigned int len</w:t>
      </w:r>
    </w:p>
    <w:p>
      <w:pPr>
        <w:rPr>
          <w:rFonts w:eastAsia="宋体"/>
        </w:rPr>
      </w:pPr>
      <w:r>
        <w:t>缓冲区的长度</w:t>
      </w:r>
    </w:p>
    <w:p>
      <w:pPr>
        <w:rPr>
          <w:rFonts w:eastAsia="宋体"/>
        </w:rPr>
      </w:pPr>
      <w:r>
        <w:rPr>
          <w:rFonts w:hint="eastAsia"/>
          <w:b/>
        </w:rPr>
        <w:t>说明</w:t>
      </w:r>
    </w:p>
    <w:p>
      <w:r>
        <w:t>此函数发送READID命令并读取NAND</w:t>
      </w:r>
      <w:r>
        <w:rPr>
          <w:rFonts w:hint="eastAsia"/>
        </w:rPr>
        <w:t>返回</w:t>
      </w:r>
      <w:r>
        <w:t>的ID。此函数不选中/取消选中CS线。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nand_status_op(struct nand_chip *chip, u8 *status)</w:t>
      </w:r>
    </w:p>
    <w:p>
      <w:pPr>
        <w:rPr>
          <w:rFonts w:eastAsia="宋体"/>
        </w:rPr>
      </w:pPr>
      <w:r>
        <w:t>执行STATUS操作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u8 *status</w:t>
      </w:r>
    </w:p>
    <w:p>
      <w:pPr>
        <w:rPr>
          <w:rFonts w:eastAsia="宋体"/>
        </w:rPr>
      </w:pPr>
      <w:r>
        <w:t>存储NAND状态的输出变量</w:t>
      </w:r>
    </w:p>
    <w:p>
      <w:pPr>
        <w:rPr>
          <w:rFonts w:eastAsia="宋体"/>
        </w:rPr>
      </w:pPr>
      <w:r>
        <w:rPr>
          <w:rFonts w:hint="eastAsia"/>
          <w:b/>
        </w:rPr>
        <w:t>说明</w:t>
      </w:r>
    </w:p>
    <w:p>
      <w:r>
        <w:t>此函数发送STATUS命令并读取NAND</w:t>
      </w:r>
      <w:r>
        <w:rPr>
          <w:rFonts w:hint="eastAsia"/>
        </w:rPr>
        <w:t>返回</w:t>
      </w:r>
      <w:r>
        <w:t>的状态。此函数不选中/取消选中CS线。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nand_exit_status_op(struct nand_chip *chip)</w:t>
      </w:r>
    </w:p>
    <w:p>
      <w:pPr>
        <w:rPr>
          <w:rFonts w:eastAsia="宋体"/>
        </w:rPr>
      </w:pPr>
      <w:r>
        <w:t>退出STATUS操作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rPr>
          <w:rFonts w:hint="eastAsia"/>
          <w:b/>
        </w:rPr>
        <w:t>说明</w:t>
      </w:r>
    </w:p>
    <w:p>
      <w:r>
        <w:t>此函数发送READ0命令以取消STATUS命令的效果，以避免只读取状态直到发送新的读取命令。</w:t>
      </w:r>
    </w:p>
    <w:p>
      <w:r>
        <w:t>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nand_erase_op(struct nand_chip *chip, unsigned int eraseblock)</w:t>
      </w:r>
    </w:p>
    <w:p>
      <w:pPr>
        <w:rPr>
          <w:rFonts w:eastAsia="宋体"/>
        </w:rPr>
      </w:pPr>
      <w:r>
        <w:t>执行擦除操作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unsigned int eraseblock</w:t>
      </w:r>
    </w:p>
    <w:p>
      <w:pPr>
        <w:rPr>
          <w:rFonts w:eastAsia="宋体"/>
        </w:rPr>
      </w:pPr>
      <w:r>
        <w:t>要擦除的块</w:t>
      </w:r>
    </w:p>
    <w:p>
      <w:pPr>
        <w:rPr>
          <w:rFonts w:eastAsia="宋体"/>
        </w:rPr>
      </w:pPr>
      <w:r>
        <w:rPr>
          <w:rFonts w:hint="eastAsia"/>
          <w:b/>
        </w:rPr>
        <w:t>说明</w:t>
      </w:r>
    </w:p>
    <w:p>
      <w:r>
        <w:t>此函数发送ERASE命令并在</w:t>
      </w:r>
      <w:r>
        <w:rPr>
          <w:rFonts w:hint="eastAsia"/>
        </w:rPr>
        <w:t>返回</w:t>
      </w:r>
      <w:r>
        <w:t>之前等待NAND就绪。此函数不选中/取消选中CS线。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nand_reset_op(struct nand_chip *chip)</w:t>
      </w:r>
    </w:p>
    <w:p>
      <w:pPr>
        <w:rPr>
          <w:rFonts w:eastAsia="宋体"/>
        </w:rPr>
      </w:pPr>
      <w:r>
        <w:t>执行重置操作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rPr>
          <w:rFonts w:hint="eastAsia"/>
          <w:b/>
        </w:rPr>
        <w:t>说明</w:t>
      </w:r>
    </w:p>
    <w:p>
      <w:r>
        <w:t>此函数发送RESET命令并在</w:t>
      </w:r>
      <w:r>
        <w:rPr>
          <w:rFonts w:hint="eastAsia"/>
        </w:rPr>
        <w:t>返回</w:t>
      </w:r>
      <w:r>
        <w:t>之前等待NAND就绪。此函数不选中/取消选中CS线。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nand_read_data_op(struct nand_chip *chip, void *buf, unsigned int len, bool force_8bit)</w:t>
      </w:r>
    </w:p>
    <w:p>
      <w:pPr>
        <w:rPr>
          <w:rFonts w:eastAsia="宋体"/>
        </w:rPr>
      </w:pPr>
      <w:r>
        <w:t>从NAND中读取数据</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void *buf</w:t>
      </w:r>
    </w:p>
    <w:p>
      <w:pPr>
        <w:rPr>
          <w:rFonts w:eastAsia="宋体"/>
        </w:rPr>
      </w:pPr>
      <w:r>
        <w:t>用于存储数据的缓冲区</w:t>
      </w:r>
    </w:p>
    <w:p>
      <w:pPr>
        <w:rPr>
          <w:rFonts w:eastAsia="宋体"/>
        </w:rPr>
      </w:pPr>
      <w:r>
        <w:t>unsigned int len</w:t>
      </w:r>
    </w:p>
    <w:p>
      <w:pPr>
        <w:rPr>
          <w:rFonts w:eastAsia="宋体"/>
        </w:rPr>
      </w:pPr>
      <w:r>
        <w:t>缓冲区的长度</w:t>
      </w:r>
    </w:p>
    <w:p>
      <w:pPr>
        <w:rPr>
          <w:rFonts w:eastAsia="宋体"/>
        </w:rPr>
      </w:pPr>
      <w:r>
        <w:t>bool force_8bit</w:t>
      </w:r>
    </w:p>
    <w:p>
      <w:pPr>
        <w:rPr>
          <w:rFonts w:eastAsia="宋体"/>
        </w:rPr>
      </w:pPr>
      <w:r>
        <w:t>强制使用8位总线访问</w:t>
      </w:r>
    </w:p>
    <w:p>
      <w:pPr>
        <w:rPr>
          <w:rFonts w:eastAsia="宋体"/>
        </w:rPr>
      </w:pPr>
      <w:r>
        <w:rPr>
          <w:rFonts w:hint="eastAsia"/>
          <w:b/>
        </w:rPr>
        <w:t>说明</w:t>
      </w:r>
    </w:p>
    <w:p>
      <w:pPr>
        <w:rPr>
          <w:rFonts w:eastAsia="宋体"/>
        </w:rPr>
      </w:pPr>
      <w:r>
        <w:t>此函数在总线上执行原始数据读取。通常在启动另一个NAND操作（如nand_read_page_op（））后使用此函数。此函数不选中/取消选中CS线。</w:t>
      </w:r>
    </w:p>
    <w:p>
      <w:pPr>
        <w:rPr>
          <w:rFonts w:eastAsia="宋体"/>
        </w:rPr>
      </w:pPr>
      <w:r>
        <w:t>成功</w:t>
      </w:r>
      <w:r>
        <w:rPr>
          <w:rFonts w:hint="eastAsia"/>
        </w:rPr>
        <w:t>返回</w:t>
      </w:r>
      <w:r>
        <w:t>0，否则</w:t>
      </w:r>
      <w:r>
        <w:rPr>
          <w:rFonts w:hint="eastAsia"/>
        </w:rPr>
        <w:t>返回</w:t>
      </w:r>
      <w:r>
        <w:t>负错误代码。</w:t>
      </w:r>
    </w:p>
    <w:p>
      <w:pPr>
        <w:pStyle w:val="4"/>
        <w:spacing w:before="156" w:after="156"/>
      </w:pPr>
      <w:r>
        <w:t>int nand_write_data_op(struct nand_chip *chip, const void *buf, unsigned int len, bool force_8bit)</w:t>
      </w:r>
    </w:p>
    <w:p>
      <w:pPr>
        <w:rPr>
          <w:rFonts w:eastAsia="宋体"/>
        </w:rPr>
      </w:pPr>
      <w:r>
        <w:t>从NAND中写入数据</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const void *buf</w:t>
      </w:r>
    </w:p>
    <w:p>
      <w:pPr>
        <w:rPr>
          <w:rFonts w:eastAsia="宋体"/>
        </w:rPr>
      </w:pPr>
      <w:r>
        <w:t>包含要在总线上发送的数据的缓冲区</w:t>
      </w:r>
    </w:p>
    <w:p>
      <w:pPr>
        <w:rPr>
          <w:rFonts w:eastAsia="宋体"/>
        </w:rPr>
      </w:pPr>
      <w:r>
        <w:t>unsigned int len</w:t>
      </w:r>
    </w:p>
    <w:p>
      <w:pPr>
        <w:rPr>
          <w:rFonts w:eastAsia="宋体"/>
        </w:rPr>
      </w:pPr>
      <w:r>
        <w:t>缓冲区的长度</w:t>
      </w:r>
    </w:p>
    <w:p>
      <w:pPr>
        <w:rPr>
          <w:rFonts w:eastAsia="宋体"/>
        </w:rPr>
      </w:pPr>
      <w:r>
        <w:t>bool force_8bit</w:t>
      </w:r>
    </w:p>
    <w:p>
      <w:pPr>
        <w:rPr>
          <w:rFonts w:eastAsia="宋体"/>
        </w:rPr>
      </w:pPr>
      <w:r>
        <w:t>强制使用8位总线访问</w:t>
      </w:r>
    </w:p>
    <w:p>
      <w:pPr>
        <w:rPr>
          <w:rFonts w:eastAsia="宋体"/>
        </w:rPr>
      </w:pPr>
      <w:r>
        <w:rPr>
          <w:rFonts w:hint="eastAsia"/>
          <w:b/>
        </w:rPr>
        <w:t>说明</w:t>
      </w:r>
    </w:p>
    <w:p>
      <w:pPr>
        <w:rPr>
          <w:rFonts w:eastAsia="宋体"/>
        </w:rPr>
      </w:pPr>
      <w:r>
        <w:t>此函数在总线上执行原始数据写入。通常在启动另一个NAND操作（如nand_write_page_begin_op（））后使用此函数。此函数不选中/取消选中CS线。</w:t>
      </w:r>
    </w:p>
    <w:p>
      <w:r>
        <w:t>成功</w:t>
      </w:r>
      <w:r>
        <w:rPr>
          <w:rFonts w:hint="eastAsia"/>
        </w:rPr>
        <w:t>返回</w:t>
      </w:r>
      <w:r>
        <w:t>0，否则</w:t>
      </w:r>
      <w:r>
        <w:rPr>
          <w:rFonts w:hint="eastAsia"/>
        </w:rPr>
        <w:t>返回</w:t>
      </w:r>
      <w:r>
        <w:t>负错误代码。</w:t>
      </w:r>
    </w:p>
    <w:p>
      <w:pPr>
        <w:pStyle w:val="4"/>
        <w:spacing w:before="156" w:after="156"/>
      </w:pPr>
      <w:r>
        <w:t>int nand_op_parser_exec_op(struct nand_chip *chip, const struct nand_op_parser *parser, const struct nand_operation *op, bool check_only)</w:t>
      </w:r>
    </w:p>
    <w:p>
      <w:pPr>
        <w:rPr>
          <w:rFonts w:eastAsia="宋体"/>
        </w:rPr>
      </w:pPr>
      <w:r>
        <w:t>执行操作解析器</w:t>
      </w:r>
    </w:p>
    <w:p>
      <w:pPr>
        <w:rPr>
          <w:rFonts w:eastAsia="宋体"/>
        </w:rPr>
      </w:pPr>
      <w:r>
        <w:rPr>
          <w:rFonts w:hint="eastAsia"/>
          <w:b/>
        </w:rPr>
        <w:t>参数</w:t>
      </w:r>
    </w:p>
    <w:p>
      <w:pPr>
        <w:rPr>
          <w:rFonts w:eastAsia="宋体"/>
        </w:rPr>
      </w:pPr>
      <w:r>
        <w:t>struct nand_chip *chip</w:t>
      </w:r>
    </w:p>
    <w:p>
      <w:pPr>
        <w:rPr>
          <w:rFonts w:eastAsia="宋体"/>
        </w:rPr>
      </w:pPr>
      <w:r>
        <w:t>NAND芯片</w:t>
      </w:r>
    </w:p>
    <w:p>
      <w:r>
        <w:t>const struct nand_op_parser *parser</w:t>
      </w:r>
    </w:p>
    <w:p>
      <w:r>
        <w:t>由控制器驱动程序提供的模式</w:t>
      </w:r>
      <w:r>
        <w:rPr>
          <w:rFonts w:hint="eastAsia"/>
        </w:rPr>
        <w:t>说明</w:t>
      </w:r>
    </w:p>
    <w:p>
      <w:r>
        <w:t>const struct nand_operation *op</w:t>
      </w:r>
    </w:p>
    <w:p>
      <w:pPr>
        <w:rPr>
          <w:rFonts w:eastAsia="宋体"/>
        </w:rPr>
      </w:pPr>
      <w:r>
        <w:t>要操作的NAND操作</w:t>
      </w:r>
    </w:p>
    <w:p>
      <w:pPr>
        <w:rPr>
          <w:rFonts w:eastAsia="宋体"/>
        </w:rPr>
      </w:pPr>
      <w:r>
        <w:t>bool check_only</w:t>
      </w:r>
    </w:p>
    <w:p>
      <w:pPr>
        <w:rPr>
          <w:rFonts w:eastAsia="宋体"/>
        </w:rPr>
      </w:pPr>
      <w:r>
        <w:t>为true时，函数仅检查op是否可处理但不执行操作</w:t>
      </w:r>
    </w:p>
    <w:p>
      <w:pPr>
        <w:rPr>
          <w:rFonts w:eastAsia="宋体"/>
        </w:rPr>
      </w:pPr>
      <w:r>
        <w:rPr>
          <w:rFonts w:hint="eastAsia"/>
          <w:b/>
        </w:rPr>
        <w:t>说明</w:t>
      </w:r>
    </w:p>
    <w:p>
      <w:r>
        <w:t>协助函数旨在简化仅支持有限指令序列的NAND控制器驱动程序的集成。支持的序列在解析器中</w:t>
      </w:r>
      <w:r>
        <w:rPr>
          <w:rFonts w:hint="eastAsia"/>
        </w:rPr>
        <w:t>说明</w:t>
      </w:r>
      <w:r>
        <w:t>，并且框架负责将op分解为多个子操作（如果需要），并将其</w:t>
      </w:r>
      <w:r>
        <w:rPr>
          <w:rFonts w:hint="eastAsia"/>
        </w:rPr>
        <w:t>返回</w:t>
      </w:r>
      <w:r>
        <w:t>到匹配模式的-&gt;：c：func：exec（）回调中，如果check_only设置为false，则可以处理操作。</w:t>
      </w:r>
    </w:p>
    <w:p>
      <w:r>
        <w:t>NAND控制器驱动程序应从其自己的-&gt;：c：func：exec_op（）实现中调用此函数。</w:t>
      </w:r>
    </w:p>
    <w:p>
      <w:r>
        <w:t>成功</w:t>
      </w:r>
      <w:r>
        <w:rPr>
          <w:rFonts w:hint="eastAsia"/>
        </w:rPr>
        <w:t>返回</w:t>
      </w:r>
      <w:r>
        <w:t>0，否则</w:t>
      </w:r>
      <w:r>
        <w:rPr>
          <w:rFonts w:hint="eastAsia"/>
        </w:rPr>
        <w:t>返回</w:t>
      </w:r>
      <w:r>
        <w:t>负错误代码。可以由不受支持的操作（没有支持的模式能够处理所请求的操作）或匹配模式-&gt;：c：func：exec（）挂钩</w:t>
      </w:r>
      <w:r>
        <w:rPr>
          <w:rFonts w:hint="eastAsia"/>
        </w:rPr>
        <w:t>返回</w:t>
      </w:r>
      <w:r>
        <w:t>的错误引起失败。</w:t>
      </w:r>
    </w:p>
    <w:p>
      <w:pPr>
        <w:pStyle w:val="4"/>
        <w:spacing w:before="156" w:after="156"/>
      </w:pPr>
      <w:r>
        <w:t>unsigned int nand_subop_get_addr_start_off(const struct nand_subop *subop, unsigned int instr_idx)</w:t>
      </w:r>
    </w:p>
    <w:p>
      <w:pPr>
        <w:rPr>
          <w:rFonts w:eastAsia="宋体"/>
        </w:rPr>
      </w:pPr>
      <w:r>
        <w:t>获取地址数组中的起始偏移量</w:t>
      </w:r>
    </w:p>
    <w:p>
      <w:pPr>
        <w:rPr>
          <w:rFonts w:eastAsia="宋体"/>
        </w:rPr>
      </w:pPr>
      <w:r>
        <w:rPr>
          <w:rFonts w:hint="eastAsia"/>
          <w:b/>
        </w:rPr>
        <w:t>参数</w:t>
      </w:r>
    </w:p>
    <w:p>
      <w:pPr>
        <w:rPr>
          <w:rFonts w:eastAsia="宋体"/>
        </w:rPr>
      </w:pPr>
      <w:r>
        <w:t>const struct nand_subop *subop</w:t>
      </w:r>
    </w:p>
    <w:p>
      <w:pPr>
        <w:rPr>
          <w:rFonts w:eastAsia="宋体"/>
        </w:rPr>
      </w:pPr>
      <w:r>
        <w:t>整个子操作</w:t>
      </w:r>
    </w:p>
    <w:p>
      <w:pPr>
        <w:rPr>
          <w:rFonts w:eastAsia="宋体"/>
        </w:rPr>
      </w:pPr>
      <w:r>
        <w:t>unsigned int instr_idx</w:t>
      </w:r>
    </w:p>
    <w:p>
      <w:pPr>
        <w:rPr>
          <w:rFonts w:eastAsia="宋体"/>
        </w:rPr>
      </w:pPr>
      <w:r>
        <w:t>子操作内指令的索引</w:t>
      </w:r>
    </w:p>
    <w:p>
      <w:pPr>
        <w:rPr>
          <w:rFonts w:eastAsia="宋体"/>
        </w:rPr>
      </w:pPr>
      <w:r>
        <w:rPr>
          <w:rFonts w:hint="eastAsia"/>
          <w:b/>
        </w:rPr>
        <w:t>说明</w:t>
      </w:r>
    </w:p>
    <w:p>
      <w:r>
        <w:t>在驱动程序开发期间，可以试图直接使用地址指令的-&gt;addr.addrs字段。这是错误的，因为地址指令可能会被分割。</w:t>
      </w:r>
    </w:p>
    <w:p>
      <w:r>
        <w:t>给定一个地址指令，</w:t>
      </w:r>
      <w:r>
        <w:rPr>
          <w:rFonts w:hint="eastAsia"/>
        </w:rPr>
        <w:t>返回</w:t>
      </w:r>
      <w:r>
        <w:t>第一个要发出的周期的偏移量。</w:t>
      </w:r>
    </w:p>
    <w:p>
      <w:pPr>
        <w:pStyle w:val="4"/>
        <w:spacing w:before="156" w:after="156"/>
      </w:pPr>
      <w:r>
        <w:t>unsigned int nand_subop_get_num_addr_cyc(const struct nand_subop *subop, unsigned int instr_idx)</w:t>
      </w:r>
    </w:p>
    <w:p>
      <w:pPr>
        <w:rPr>
          <w:rFonts w:eastAsia="宋体"/>
        </w:rPr>
      </w:pPr>
      <w:r>
        <w:t>获取要断言的剩余地址周期</w:t>
      </w:r>
    </w:p>
    <w:p>
      <w:pPr>
        <w:rPr>
          <w:rFonts w:eastAsia="宋体"/>
        </w:rPr>
      </w:pPr>
      <w:r>
        <w:rPr>
          <w:rFonts w:hint="eastAsia"/>
          <w:b/>
        </w:rPr>
        <w:t>参数</w:t>
      </w:r>
    </w:p>
    <w:p>
      <w:pPr>
        <w:rPr>
          <w:rFonts w:eastAsia="宋体"/>
        </w:rPr>
      </w:pPr>
      <w:r>
        <w:t>const struct nand_subop *subop</w:t>
      </w:r>
    </w:p>
    <w:p>
      <w:pPr>
        <w:rPr>
          <w:rFonts w:eastAsia="宋体"/>
        </w:rPr>
      </w:pPr>
      <w:r>
        <w:t>整个子操作</w:t>
      </w:r>
    </w:p>
    <w:p>
      <w:pPr>
        <w:rPr>
          <w:rFonts w:eastAsia="宋体"/>
        </w:rPr>
      </w:pPr>
      <w:r>
        <w:t>unsigned int instr_idx</w:t>
      </w:r>
    </w:p>
    <w:p>
      <w:r>
        <w:t>子操作内指令的索引</w:t>
      </w:r>
    </w:p>
    <w:p>
      <w:pPr>
        <w:rPr>
          <w:rFonts w:eastAsia="宋体"/>
        </w:rPr>
      </w:pPr>
      <w:r>
        <w:rPr>
          <w:rFonts w:hint="eastAsia"/>
          <w:b/>
        </w:rPr>
        <w:t>说明</w:t>
      </w:r>
    </w:p>
    <w:p>
      <w:r>
        <w:t>在驱动程序开发期间，人们可能会尝试直接使用数据指令的-&gt;addr-&gt;naddrs字段。这是错误的，因为指令可能会被分割。</w:t>
      </w:r>
    </w:p>
    <w:p>
      <w:r>
        <w:t>给定一个地址指令，</w:t>
      </w:r>
      <w:r>
        <w:rPr>
          <w:rFonts w:hint="eastAsia"/>
        </w:rPr>
        <w:t>返回</w:t>
      </w:r>
      <w:r>
        <w:t>要发出的地址周期数。</w:t>
      </w:r>
    </w:p>
    <w:p>
      <w:pPr>
        <w:pStyle w:val="4"/>
        <w:spacing w:before="156" w:after="156"/>
      </w:pPr>
      <w:r>
        <w:t>unsigned int nand_subop_get_data_start_off(const struct nand_subop * subop, unsigned int instr_idx)</w:t>
      </w:r>
    </w:p>
    <w:p>
      <w:pPr>
        <w:rPr>
          <w:rFonts w:eastAsia="宋体"/>
        </w:rPr>
      </w:pPr>
      <w:r>
        <w:t>获取数据数组中的起始偏移量</w:t>
      </w:r>
    </w:p>
    <w:p>
      <w:pPr>
        <w:rPr>
          <w:rFonts w:eastAsia="宋体"/>
        </w:rPr>
      </w:pPr>
      <w:r>
        <w:rPr>
          <w:rFonts w:hint="eastAsia"/>
          <w:b/>
        </w:rPr>
        <w:t>参数</w:t>
      </w:r>
    </w:p>
    <w:p>
      <w:pPr>
        <w:rPr>
          <w:rFonts w:eastAsia="宋体"/>
        </w:rPr>
      </w:pPr>
      <w:r>
        <w:t>const struct nand_subop * subop</w:t>
      </w:r>
    </w:p>
    <w:p>
      <w:pPr>
        <w:rPr>
          <w:rFonts w:eastAsia="宋体"/>
        </w:rPr>
      </w:pPr>
      <w:r>
        <w:t>整个子操作</w:t>
      </w:r>
    </w:p>
    <w:p>
      <w:pPr>
        <w:rPr>
          <w:rFonts w:eastAsia="宋体"/>
        </w:rPr>
      </w:pPr>
      <w:r>
        <w:t>unsigned int instr_idx</w:t>
      </w:r>
    </w:p>
    <w:p>
      <w:pPr>
        <w:rPr>
          <w:rFonts w:eastAsia="宋体"/>
        </w:rPr>
      </w:pPr>
      <w:r>
        <w:t>子操作内的指令索引</w:t>
      </w:r>
    </w:p>
    <w:p>
      <w:pPr>
        <w:rPr>
          <w:rFonts w:eastAsia="宋体"/>
        </w:rPr>
      </w:pPr>
      <w:r>
        <w:rPr>
          <w:rFonts w:hint="eastAsia"/>
          <w:b/>
        </w:rPr>
        <w:t>说明</w:t>
      </w:r>
    </w:p>
    <w:p>
      <w:r>
        <w:t>在驱动程序开发期间，人们可能会尝试直接使用数据指令的-&gt;data-&gt;buf.{in，out}字段。这是错误的，因为数据指令可能会被分割。</w:t>
      </w:r>
    </w:p>
    <w:p>
      <w:r>
        <w:t>给定一个数据指令，</w:t>
      </w:r>
      <w:r>
        <w:rPr>
          <w:rFonts w:hint="eastAsia"/>
        </w:rPr>
        <w:t>返回</w:t>
      </w:r>
      <w:r>
        <w:t>要从哪里开始的偏移量。</w:t>
      </w:r>
    </w:p>
    <w:p>
      <w:pPr>
        <w:pStyle w:val="4"/>
        <w:spacing w:before="156" w:after="156"/>
      </w:pPr>
      <w:r>
        <w:t>unsigned int nand_subop_get_data_len(const struct nand_subop * subop, unsigned int instr_idx)</w:t>
      </w:r>
    </w:p>
    <w:p>
      <w:pPr>
        <w:rPr>
          <w:rFonts w:eastAsia="宋体"/>
        </w:rPr>
      </w:pPr>
      <w:r>
        <w:t>获取要检索的字节数</w:t>
      </w:r>
    </w:p>
    <w:p>
      <w:pPr>
        <w:rPr>
          <w:rFonts w:eastAsia="宋体"/>
        </w:rPr>
      </w:pPr>
      <w:r>
        <w:rPr>
          <w:rFonts w:hint="eastAsia"/>
          <w:b/>
        </w:rPr>
        <w:t>参数</w:t>
      </w:r>
    </w:p>
    <w:p>
      <w:pPr>
        <w:rPr>
          <w:rFonts w:eastAsia="宋体"/>
        </w:rPr>
      </w:pPr>
      <w:r>
        <w:t>const struct nand_subop * subop</w:t>
      </w:r>
    </w:p>
    <w:p>
      <w:pPr>
        <w:rPr>
          <w:rFonts w:eastAsia="宋体"/>
        </w:rPr>
      </w:pPr>
      <w:r>
        <w:t>整个子操作</w:t>
      </w:r>
    </w:p>
    <w:p>
      <w:pPr>
        <w:rPr>
          <w:rFonts w:eastAsia="宋体"/>
        </w:rPr>
      </w:pPr>
      <w:r>
        <w:t>unsigned int instr_idx</w:t>
      </w:r>
    </w:p>
    <w:p>
      <w:pPr>
        <w:rPr>
          <w:rFonts w:eastAsia="宋体"/>
        </w:rPr>
      </w:pPr>
      <w:r>
        <w:t>子操作内的指令索引</w:t>
      </w:r>
    </w:p>
    <w:p>
      <w:pPr>
        <w:rPr>
          <w:rFonts w:eastAsia="宋体"/>
        </w:rPr>
      </w:pPr>
      <w:r>
        <w:rPr>
          <w:rFonts w:hint="eastAsia"/>
          <w:b/>
        </w:rPr>
        <w:t>说明</w:t>
      </w:r>
    </w:p>
    <w:p>
      <w:r>
        <w:t>在驱动程序开发期间，人们可能会尝试直接使用数据指令的-&gt;data-&gt;len字段。这是错误的，因为数据指令可能会被分割。</w:t>
      </w:r>
    </w:p>
    <w:p>
      <w:r>
        <w:rPr>
          <w:rFonts w:hint="eastAsia"/>
        </w:rPr>
        <w:t>返回</w:t>
      </w:r>
      <w:r>
        <w:t>要发送/接收的数据块的长度。</w:t>
      </w:r>
    </w:p>
    <w:p>
      <w:pPr>
        <w:pStyle w:val="4"/>
        <w:spacing w:before="156" w:after="156"/>
      </w:pPr>
      <w:r>
        <w:t>int nand_reset(struct nand_chip * chip，int chipnr)</w:t>
      </w:r>
    </w:p>
    <w:p>
      <w:pPr>
        <w:rPr>
          <w:rFonts w:eastAsia="宋体"/>
        </w:rPr>
      </w:pPr>
      <w:r>
        <w:t>重置和初始化NAND设备</w:t>
      </w:r>
    </w:p>
    <w:p>
      <w:pPr>
        <w:rPr>
          <w:rFonts w:eastAsia="宋体"/>
        </w:rPr>
      </w:pPr>
      <w:r>
        <w:rPr>
          <w:rFonts w:hint="eastAsia"/>
          <w:b/>
        </w:rPr>
        <w:t>参数</w:t>
      </w:r>
    </w:p>
    <w:p>
      <w:pPr>
        <w:rPr>
          <w:rFonts w:eastAsia="宋体"/>
        </w:rPr>
      </w:pPr>
      <w:r>
        <w:t>struct nand_chip * chip</w:t>
      </w:r>
    </w:p>
    <w:p>
      <w:pPr>
        <w:rPr>
          <w:rFonts w:eastAsia="宋体"/>
        </w:rPr>
      </w:pPr>
      <w:r>
        <w:t>NAND芯片</w:t>
      </w:r>
    </w:p>
    <w:p>
      <w:pPr>
        <w:rPr>
          <w:rFonts w:eastAsia="宋体"/>
        </w:rPr>
      </w:pPr>
      <w:r>
        <w:t>int chipnr</w:t>
      </w:r>
    </w:p>
    <w:p>
      <w:pPr>
        <w:rPr>
          <w:rFonts w:eastAsia="宋体"/>
        </w:rPr>
      </w:pPr>
      <w:r>
        <w:t>内部die id</w:t>
      </w:r>
    </w:p>
    <w:p>
      <w:pPr>
        <w:rPr>
          <w:rFonts w:eastAsia="宋体"/>
        </w:rPr>
      </w:pPr>
      <w:r>
        <w:rPr>
          <w:rFonts w:hint="eastAsia"/>
          <w:b/>
        </w:rPr>
        <w:t>说明</w:t>
      </w:r>
    </w:p>
    <w:p>
      <w:r>
        <w:t>保存时间数据结构，然后应用SDR时序模式0（有关详细信息，请参见nand_reset_data_interface），执行重置操作，然后恢复先前的时间。</w:t>
      </w:r>
    </w:p>
    <w:p>
      <w:r>
        <w:t>成功</w:t>
      </w:r>
      <w:r>
        <w:rPr>
          <w:rFonts w:hint="eastAsia"/>
        </w:rPr>
        <w:t>返回</w:t>
      </w:r>
      <w:r>
        <w:t>0，否则</w:t>
      </w:r>
      <w:r>
        <w:rPr>
          <w:rFonts w:hint="eastAsia"/>
        </w:rPr>
        <w:t>返回</w:t>
      </w:r>
      <w:r>
        <w:t>负错误代码。</w:t>
      </w:r>
    </w:p>
    <w:p>
      <w:pPr>
        <w:pStyle w:val="4"/>
        <w:spacing w:before="156" w:after="156"/>
      </w:pPr>
      <w:r>
        <w:t>int nand_check_erased_ecc_chunk(void * data，int datalen，void * ecc，int ecclen，void * extraoob，int extraooblen，int bitflips_threshold)</w:t>
      </w:r>
    </w:p>
    <w:p>
      <w:pPr>
        <w:rPr>
          <w:rFonts w:eastAsia="宋体"/>
        </w:rPr>
      </w:pPr>
      <w:r>
        <w:t>检查ECC块是否包含（几乎）只有0xff数据</w:t>
      </w:r>
    </w:p>
    <w:p>
      <w:pPr>
        <w:rPr>
          <w:rFonts w:eastAsia="宋体"/>
        </w:rPr>
      </w:pPr>
      <w:r>
        <w:rPr>
          <w:rFonts w:hint="eastAsia"/>
          <w:b/>
        </w:rPr>
        <w:t>参数</w:t>
      </w:r>
    </w:p>
    <w:p>
      <w:pPr>
        <w:rPr>
          <w:rFonts w:eastAsia="宋体"/>
        </w:rPr>
      </w:pPr>
      <w:r>
        <w:t>void * data</w:t>
      </w:r>
    </w:p>
    <w:p>
      <w:pPr>
        <w:rPr>
          <w:rFonts w:eastAsia="宋体"/>
        </w:rPr>
      </w:pPr>
      <w:r>
        <w:t>要测试的数据缓冲区</w:t>
      </w:r>
    </w:p>
    <w:p>
      <w:pPr>
        <w:rPr>
          <w:rFonts w:eastAsia="宋体"/>
        </w:rPr>
      </w:pPr>
      <w:r>
        <w:t>int datalen</w:t>
      </w:r>
    </w:p>
    <w:p>
      <w:pPr>
        <w:rPr>
          <w:rFonts w:eastAsia="宋体"/>
        </w:rPr>
      </w:pPr>
      <w:r>
        <w:t>数据长度</w:t>
      </w:r>
    </w:p>
    <w:p>
      <w:pPr>
        <w:rPr>
          <w:rFonts w:eastAsia="宋体"/>
        </w:rPr>
      </w:pPr>
      <w:r>
        <w:t>void * ecc</w:t>
      </w:r>
    </w:p>
    <w:p>
      <w:pPr>
        <w:rPr>
          <w:rFonts w:eastAsia="宋体"/>
        </w:rPr>
      </w:pPr>
      <w:r>
        <w:t>ECC缓冲区</w:t>
      </w:r>
    </w:p>
    <w:p>
      <w:pPr>
        <w:rPr>
          <w:rFonts w:eastAsia="宋体"/>
        </w:rPr>
      </w:pPr>
      <w:r>
        <w:t>int ecclen</w:t>
      </w:r>
    </w:p>
    <w:p>
      <w:pPr>
        <w:rPr>
          <w:rFonts w:eastAsia="宋体"/>
        </w:rPr>
      </w:pPr>
      <w:r>
        <w:t>ECC长度</w:t>
      </w:r>
    </w:p>
    <w:p>
      <w:pPr>
        <w:rPr>
          <w:rFonts w:eastAsia="宋体"/>
        </w:rPr>
      </w:pPr>
      <w:r>
        <w:t>void * extraoob</w:t>
      </w:r>
    </w:p>
    <w:p>
      <w:pPr>
        <w:rPr>
          <w:rFonts w:eastAsia="宋体"/>
        </w:rPr>
      </w:pPr>
      <w:r>
        <w:t>额外OOB缓冲区</w:t>
      </w:r>
    </w:p>
    <w:p>
      <w:pPr>
        <w:rPr>
          <w:rFonts w:eastAsia="宋体"/>
        </w:rPr>
      </w:pPr>
      <w:r>
        <w:t>int extraooblen</w:t>
      </w:r>
    </w:p>
    <w:p>
      <w:pPr>
        <w:rPr>
          <w:rFonts w:eastAsia="宋体"/>
        </w:rPr>
      </w:pPr>
      <w:r>
        <w:t>额外OOB长度</w:t>
      </w:r>
    </w:p>
    <w:p>
      <w:pPr>
        <w:rPr>
          <w:rFonts w:eastAsia="宋体"/>
        </w:rPr>
      </w:pPr>
      <w:r>
        <w:t>int bitflips_threshold</w:t>
      </w:r>
    </w:p>
    <w:p>
      <w:pPr>
        <w:rPr>
          <w:rFonts w:eastAsia="宋体"/>
        </w:rPr>
      </w:pPr>
      <w:r>
        <w:t>最大位翻转次数</w:t>
      </w:r>
    </w:p>
    <w:p>
      <w:pPr>
        <w:rPr>
          <w:rFonts w:eastAsia="宋体"/>
        </w:rPr>
      </w:pPr>
      <w:r>
        <w:rPr>
          <w:rFonts w:hint="eastAsia"/>
          <w:b/>
        </w:rPr>
        <w:t>说明</w:t>
      </w:r>
    </w:p>
    <w:p>
      <w:pPr>
        <w:rPr>
          <w:rFonts w:eastAsia="宋体"/>
        </w:rPr>
      </w:pPr>
      <w:r>
        <w:t>检查数据缓冲区及其关联的ECC和OOB数据是否仅包含0xff模式，这意味着底层区域已被擦除并准备好进行编程。bitflips_threshold指定在认为区域未擦除之前最大位翻转次数。</w:t>
      </w:r>
    </w:p>
    <w:p>
      <w:pPr>
        <w:rPr>
          <w:rFonts w:eastAsia="宋体"/>
        </w:rPr>
      </w:pPr>
      <w:r>
        <w:t>注意</w:t>
      </w:r>
    </w:p>
    <w:p>
      <w:r>
        <w:t>1 / ECC算法正在处理通常与NAND页面大小不同的预</w:t>
      </w:r>
      <w:r>
        <w:rPr>
          <w:rFonts w:hint="eastAsia"/>
        </w:rPr>
        <w:t>定义</w:t>
      </w:r>
      <w:r>
        <w:t>块大小。在修复位翻转时，ECC引擎将报告每个块的错误数量，并且NAND核心基础设施需要您</w:t>
      </w:r>
      <w:r>
        <w:rPr>
          <w:rFonts w:hint="eastAsia"/>
        </w:rPr>
        <w:t>返回</w:t>
      </w:r>
      <w:r>
        <w:t>整个页面的最大位翻转次数。这就是为什么您应该总是在单个块上使用此函数而不是在整个页面上使用的原因。检查每个块后，您应该相应地更新您的max_bitflips值。</w:t>
      </w:r>
    </w:p>
    <w:p>
      <w:r>
        <w:t>2 / 在检查已擦除的页面的位翻转时，您不仅应该检查有效数据，还应该检查它们关联的ECC数据，因为用户可能已将几乎所有位编程为1，但剩下的一些。在这种情况下，我们不应将块视为已删除，并且检查ECC字节可以防止这种情况。</w:t>
      </w:r>
    </w:p>
    <w:p>
      <w:r>
        <w:t>3 / extraoob</w:t>
      </w:r>
      <w:r>
        <w:rPr>
          <w:rFonts w:hint="eastAsia"/>
        </w:rPr>
        <w:t>参数</w:t>
      </w:r>
      <w:r>
        <w:t>是可选的，并且应该在您的OOB数据受ECC引擎保护时使用。如果您支持子页面并希望将一些额外的OOB数据附加到ECC块上，则也可以使用它。</w:t>
      </w:r>
    </w:p>
    <w:p>
      <w:r>
        <w:rPr>
          <w:rFonts w:hint="eastAsia"/>
        </w:rPr>
        <w:t>返回</w:t>
      </w:r>
      <w:r>
        <w:t>小于或等于bitflips_threshold的位翻转的正数，或-ERROR_CODE以超过阈值的错误码。成功时，传递的缓冲区填充为0xff。</w:t>
      </w:r>
    </w:p>
    <w:p>
      <w:pPr>
        <w:pStyle w:val="4"/>
        <w:spacing w:before="156" w:after="156"/>
      </w:pPr>
      <w:r>
        <w:t>int nand_read_page_raw_notsupp(struct mtd_info * mtd，struct nand_chip * chip，u8 * buf，int oob_required，int page)</w:t>
      </w:r>
    </w:p>
    <w:p>
      <w:pPr>
        <w:rPr>
          <w:rFonts w:eastAsia="宋体"/>
        </w:rPr>
      </w:pPr>
      <w:r>
        <w:t>虚拟读取原始页面函数</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pPr>
        <w:rPr>
          <w:rFonts w:eastAsia="宋体"/>
        </w:rPr>
      </w:pPr>
      <w:r>
        <w:t>u8 * buf</w:t>
      </w:r>
    </w:p>
    <w:p>
      <w:pPr>
        <w:rPr>
          <w:rFonts w:eastAsia="宋体"/>
        </w:rPr>
      </w:pPr>
      <w:r>
        <w:t>用于存储读取数据的缓冲区</w:t>
      </w:r>
    </w:p>
    <w:p>
      <w:pPr>
        <w:rPr>
          <w:rFonts w:eastAsia="宋体"/>
        </w:rPr>
      </w:pPr>
      <w:r>
        <w:t>int oob_required</w:t>
      </w:r>
    </w:p>
    <w:p>
      <w:pPr>
        <w:rPr>
          <w:rFonts w:eastAsia="宋体"/>
        </w:rPr>
      </w:pPr>
      <w:r>
        <w:t>调用者需要读取OOB数据到chip-&gt;oob_poi</w:t>
      </w:r>
    </w:p>
    <w:p>
      <w:pPr>
        <w:rPr>
          <w:rFonts w:eastAsia="宋体"/>
        </w:rPr>
      </w:pPr>
      <w:r>
        <w:t>int page</w:t>
      </w:r>
    </w:p>
    <w:p>
      <w:pPr>
        <w:rPr>
          <w:rFonts w:eastAsia="宋体"/>
        </w:rPr>
      </w:pPr>
      <w:r>
        <w:t>要读取的页面号</w:t>
      </w:r>
    </w:p>
    <w:p>
      <w:pPr>
        <w:rPr>
          <w:rFonts w:eastAsia="宋体"/>
        </w:rPr>
      </w:pPr>
      <w:r>
        <w:rPr>
          <w:rFonts w:hint="eastAsia"/>
          <w:b/>
        </w:rPr>
        <w:t>说明</w:t>
      </w:r>
    </w:p>
    <w:p>
      <w:r>
        <w:t>无条件</w:t>
      </w:r>
      <w:r>
        <w:rPr>
          <w:rFonts w:hint="eastAsia"/>
        </w:rPr>
        <w:t>返回</w:t>
      </w:r>
      <w:r>
        <w:t>-ENOTSUPP。</w:t>
      </w:r>
    </w:p>
    <w:p>
      <w:pPr>
        <w:pStyle w:val="4"/>
        <w:spacing w:before="156" w:after="156"/>
      </w:pPr>
      <w:r>
        <w:t>int nand_read_page_raw(struct mtd_info * mtd，struct nand_chip * chip，uint8_t * buf，int oob_required，int page)</w:t>
      </w:r>
    </w:p>
    <w:p>
      <w:pPr>
        <w:rPr>
          <w:rFonts w:eastAsia="宋体"/>
        </w:rPr>
      </w:pPr>
      <w:r>
        <w:t>[INTERN]读取原始页面数据，没有ECC</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pPr>
        <w:rPr>
          <w:rFonts w:eastAsia="宋体"/>
        </w:rPr>
      </w:pPr>
      <w:r>
        <w:t>uint8_t * buf</w:t>
      </w:r>
    </w:p>
    <w:p>
      <w:pPr>
        <w:rPr>
          <w:rFonts w:eastAsia="宋体"/>
        </w:rPr>
      </w:pPr>
      <w:r>
        <w:t>用于存储读取数据的缓冲区</w:t>
      </w:r>
    </w:p>
    <w:p>
      <w:pPr>
        <w:rPr>
          <w:rFonts w:eastAsia="宋体"/>
        </w:rPr>
      </w:pPr>
      <w:r>
        <w:t>int oob_required</w:t>
      </w:r>
    </w:p>
    <w:p>
      <w:pPr>
        <w:rPr>
          <w:rFonts w:eastAsia="宋体"/>
        </w:rPr>
      </w:pPr>
      <w:r>
        <w:t>调用者需要读取OOB数据到chip-&gt;oob_poi</w:t>
      </w:r>
    </w:p>
    <w:p>
      <w:pPr>
        <w:rPr>
          <w:rFonts w:eastAsia="宋体"/>
        </w:rPr>
      </w:pPr>
      <w:r>
        <w:t>int page</w:t>
      </w:r>
    </w:p>
    <w:p>
      <w:pPr>
        <w:rPr>
          <w:rFonts w:eastAsia="宋体"/>
        </w:rPr>
      </w:pPr>
      <w:r>
        <w:t>要读取的页面号</w:t>
      </w:r>
    </w:p>
    <w:p>
      <w:pPr>
        <w:rPr>
          <w:rFonts w:eastAsia="宋体"/>
        </w:rPr>
      </w:pPr>
      <w:r>
        <w:rPr>
          <w:rFonts w:hint="eastAsia"/>
          <w:b/>
        </w:rPr>
        <w:t>说明</w:t>
      </w:r>
    </w:p>
    <w:p>
      <w:pPr>
        <w:rPr>
          <w:rFonts w:eastAsia="宋体"/>
        </w:rPr>
      </w:pPr>
      <w:r>
        <w:t>不适用于综合计算ECC控制器，该控制器使用特殊的oob布局。</w:t>
      </w:r>
    </w:p>
    <w:p>
      <w:pPr>
        <w:pStyle w:val="4"/>
        <w:spacing w:before="156" w:after="156"/>
      </w:pPr>
      <w:r>
        <w:t>int nand_read_oob_std(struct mtd_info * mtd，struct nand_chip * chip，int page)</w:t>
      </w:r>
    </w:p>
    <w:p>
      <w:pPr>
        <w:rPr>
          <w:rFonts w:eastAsia="宋体"/>
        </w:rPr>
      </w:pPr>
      <w:r>
        <w:t>[REPLACEABLE]最常见的OOB数据读取函数</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pPr>
        <w:rPr>
          <w:rFonts w:eastAsia="宋体"/>
        </w:rPr>
      </w:pPr>
      <w:r>
        <w:t>int page</w:t>
      </w:r>
    </w:p>
    <w:p>
      <w:pPr>
        <w:rPr>
          <w:rFonts w:eastAsia="宋体"/>
        </w:rPr>
      </w:pPr>
      <w:r>
        <w:t>要读取的页面号</w:t>
      </w:r>
    </w:p>
    <w:p>
      <w:pPr>
        <w:pStyle w:val="4"/>
        <w:spacing w:before="156" w:after="156"/>
      </w:pPr>
      <w:r>
        <w:t>int nand_read_oob_syndrome(struct mtd_info * mtd，struct nand_chip * chip，int page)</w:t>
      </w:r>
    </w:p>
    <w:p>
      <w:pPr>
        <w:rPr>
          <w:rFonts w:eastAsia="宋体"/>
        </w:rPr>
      </w:pPr>
      <w:r>
        <w:t>[REPLACEABLE] HW ECC使用综合读取OOB数据功能</w:t>
      </w:r>
    </w:p>
    <w:p>
      <w:pPr>
        <w:rPr>
          <w:rFonts w:eastAsia="宋体"/>
        </w:rPr>
      </w:pPr>
      <w:r>
        <w:rPr>
          <w:rFonts w:hint="eastAsia"/>
          <w:b/>
        </w:rPr>
        <w:t>参数</w:t>
      </w:r>
    </w:p>
    <w:p>
      <w:pPr>
        <w:rPr>
          <w:rFonts w:eastAsia="宋体"/>
        </w:rPr>
      </w:pPr>
      <w:r>
        <w:t>struct mtd_info * mtd</w:t>
      </w:r>
    </w:p>
    <w:p>
      <w:pPr>
        <w:rPr>
          <w:rFonts w:eastAsia="宋体"/>
        </w:rPr>
      </w:pPr>
      <w:r>
        <w:t>mtd信息结构</w:t>
      </w:r>
    </w:p>
    <w:p>
      <w:r>
        <w:t>struct nand_chip * chip</w:t>
      </w:r>
    </w:p>
    <w:p>
      <w:pPr>
        <w:rPr>
          <w:rFonts w:eastAsia="宋体"/>
        </w:rPr>
      </w:pPr>
      <w:r>
        <w:t>NAND芯片信息</w:t>
      </w:r>
      <w:r>
        <w:rPr>
          <w:rFonts w:hint="eastAsia"/>
        </w:rPr>
        <w:t xml:space="preserve">struct </w:t>
      </w:r>
    </w:p>
    <w:p>
      <w:pPr>
        <w:rPr>
          <w:rFonts w:eastAsia="宋体"/>
        </w:rPr>
      </w:pPr>
      <w:r>
        <w:t>int page</w:t>
      </w:r>
    </w:p>
    <w:p>
      <w:pPr>
        <w:rPr>
          <w:rFonts w:eastAsia="宋体"/>
        </w:rPr>
      </w:pPr>
      <w:r>
        <w:t>要读取的页码</w:t>
      </w:r>
    </w:p>
    <w:p>
      <w:pPr>
        <w:pStyle w:val="4"/>
        <w:spacing w:before="156" w:after="156"/>
      </w:pPr>
      <w:r>
        <w:t>int nand_write_oob_std（struct mtd_info * mtd，struct nand_chip * chip，int page）</w:t>
      </w:r>
    </w:p>
    <w:p>
      <w:pPr>
        <w:rPr>
          <w:rFonts w:eastAsia="宋体"/>
        </w:rPr>
      </w:pPr>
      <w:r>
        <w:t>[可替换]最常见的OOB数据写入函数</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int page</w:t>
      </w:r>
    </w:p>
    <w:p>
      <w:pPr>
        <w:rPr>
          <w:rFonts w:eastAsia="宋体"/>
        </w:rPr>
      </w:pPr>
      <w:r>
        <w:t>要写入的页码</w:t>
      </w:r>
    </w:p>
    <w:p>
      <w:pPr>
        <w:pStyle w:val="4"/>
        <w:spacing w:before="156" w:after="156"/>
      </w:pPr>
      <w:r>
        <w:t>int nand_write_oob_syndrome（struct mtd_info * mtd，struct nand_chip * chip，int page）</w:t>
      </w:r>
    </w:p>
    <w:p>
      <w:pPr>
        <w:rPr>
          <w:rFonts w:eastAsia="宋体"/>
        </w:rPr>
      </w:pPr>
      <w:r>
        <w:t>[可替换]HW ECC带有综合征的OOB数据写入函数 - 仅适用于大页Flash</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int page</w:t>
      </w:r>
    </w:p>
    <w:p>
      <w:pPr>
        <w:rPr>
          <w:rFonts w:eastAsia="宋体"/>
        </w:rPr>
      </w:pPr>
      <w:r>
        <w:t>要写入的页码</w:t>
      </w:r>
    </w:p>
    <w:p>
      <w:pPr>
        <w:pStyle w:val="4"/>
        <w:spacing w:before="156" w:after="156"/>
      </w:pPr>
      <w:r>
        <w:t>int nand_write_page_raw_notsupp（struct mtd_info * mtd，struct nand_chip * chip，const u8 * buf，int oob_required，int page）</w:t>
      </w:r>
    </w:p>
    <w:p>
      <w:pPr>
        <w:rPr>
          <w:rFonts w:eastAsia="宋体"/>
        </w:rPr>
      </w:pPr>
      <w:r>
        <w:t>虚拟的原始页写入函数</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const u8 * buf</w:t>
      </w:r>
    </w:p>
    <w:p>
      <w:pPr>
        <w:rPr>
          <w:rFonts w:eastAsia="宋体"/>
        </w:rPr>
      </w:pPr>
      <w:r>
        <w:t>数据缓冲区</w:t>
      </w:r>
    </w:p>
    <w:p>
      <w:pPr>
        <w:rPr>
          <w:rFonts w:eastAsia="宋体"/>
        </w:rPr>
      </w:pPr>
      <w:r>
        <w:t>int oob_required</w:t>
      </w:r>
    </w:p>
    <w:p>
      <w:pPr>
        <w:rPr>
          <w:rFonts w:eastAsia="宋体"/>
        </w:rPr>
      </w:pPr>
      <w:r>
        <w:t>必须写入chip-&gt;oob_poi到OOB</w:t>
      </w:r>
    </w:p>
    <w:p>
      <w:pPr>
        <w:rPr>
          <w:rFonts w:eastAsia="宋体"/>
        </w:rPr>
      </w:pPr>
      <w:r>
        <w:t>int page</w:t>
      </w:r>
    </w:p>
    <w:p>
      <w:pPr>
        <w:rPr>
          <w:rFonts w:eastAsia="宋体"/>
        </w:rPr>
      </w:pPr>
      <w:r>
        <w:t>要写入的页码</w:t>
      </w:r>
    </w:p>
    <w:p>
      <w:pPr>
        <w:rPr>
          <w:rFonts w:eastAsia="宋体"/>
        </w:rPr>
      </w:pPr>
      <w:r>
        <w:rPr>
          <w:rFonts w:hint="eastAsia"/>
          <w:b/>
        </w:rPr>
        <w:t>说明</w:t>
      </w:r>
    </w:p>
    <w:p>
      <w:r>
        <w:t>无条件地</w:t>
      </w:r>
      <w:r>
        <w:rPr>
          <w:rFonts w:hint="eastAsia"/>
        </w:rPr>
        <w:t>返回</w:t>
      </w:r>
      <w:r>
        <w:t xml:space="preserve"> -ENOTSUPP。</w:t>
      </w:r>
    </w:p>
    <w:p>
      <w:pPr>
        <w:pStyle w:val="4"/>
        <w:spacing w:before="156" w:after="156"/>
      </w:pPr>
      <w:r>
        <w:t>int nand_write_page_raw（struct mtd_info * mtd，struct nand_chip * chip，const uint8_t * buf，int oob_required，int page）</w:t>
      </w:r>
    </w:p>
    <w:p>
      <w:pPr>
        <w:rPr>
          <w:rFonts w:eastAsia="宋体"/>
        </w:rPr>
      </w:pPr>
      <w:r>
        <w:t>[INTERN]原始页写入函数</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必须写入chip-&gt;oob_poi到OOB</w:t>
      </w:r>
    </w:p>
    <w:p>
      <w:pPr>
        <w:rPr>
          <w:rFonts w:eastAsia="宋体"/>
        </w:rPr>
      </w:pPr>
      <w:r>
        <w:t>int page</w:t>
      </w:r>
    </w:p>
    <w:p>
      <w:pPr>
        <w:rPr>
          <w:rFonts w:eastAsia="宋体"/>
        </w:rPr>
      </w:pPr>
      <w:r>
        <w:t>要写入的页码</w:t>
      </w:r>
    </w:p>
    <w:p>
      <w:pPr>
        <w:rPr>
          <w:rFonts w:eastAsia="宋体"/>
        </w:rPr>
      </w:pPr>
      <w:r>
        <w:rPr>
          <w:rFonts w:hint="eastAsia"/>
          <w:b/>
        </w:rPr>
        <w:t>说明</w:t>
      </w:r>
    </w:p>
    <w:p>
      <w:pPr>
        <w:rPr>
          <w:rFonts w:eastAsia="宋体"/>
        </w:rPr>
      </w:pPr>
      <w:r>
        <w:t>不适用于计算综合征的ECC控制器，这些控制器使用特殊的oob布局。</w:t>
      </w:r>
    </w:p>
    <w:p>
      <w:pPr>
        <w:pStyle w:val="4"/>
        <w:spacing w:before="156" w:after="156"/>
      </w:pPr>
      <w:r>
        <w:t>int nand_get_set_features_notsupp（struct mtd_info * mtd，struct nand_chip * chip，int addr，u8 * subfeature_param）</w:t>
      </w:r>
    </w:p>
    <w:p>
      <w:r>
        <w:t>设置/获取特征的存根，</w:t>
      </w:r>
      <w:r>
        <w:rPr>
          <w:rFonts w:hint="eastAsia"/>
        </w:rPr>
        <w:t>返回</w:t>
      </w:r>
      <w:r>
        <w:t>-ENOTSUPP</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int addr</w:t>
      </w:r>
    </w:p>
    <w:p>
      <w:pPr>
        <w:rPr>
          <w:rFonts w:eastAsia="宋体"/>
        </w:rPr>
      </w:pPr>
      <w:r>
        <w:t>功能地址。</w:t>
      </w:r>
    </w:p>
    <w:p>
      <w:pPr>
        <w:rPr>
          <w:rFonts w:eastAsia="宋体"/>
        </w:rPr>
      </w:pPr>
      <w:r>
        <w:t>u8 * subfeature_param</w:t>
      </w:r>
    </w:p>
    <w:p>
      <w:r>
        <w:t>子功能</w:t>
      </w:r>
      <w:r>
        <w:rPr>
          <w:rFonts w:hint="eastAsia"/>
        </w:rPr>
        <w:t>参数</w:t>
      </w:r>
      <w:r>
        <w:t>，四字节数组。</w:t>
      </w:r>
    </w:p>
    <w:p>
      <w:pPr>
        <w:rPr>
          <w:rFonts w:eastAsia="宋体"/>
        </w:rPr>
      </w:pPr>
      <w:r>
        <w:rPr>
          <w:rFonts w:hint="eastAsia"/>
          <w:b/>
        </w:rPr>
        <w:t>说明</w:t>
      </w:r>
    </w:p>
    <w:p>
      <w:pPr>
        <w:rPr>
          <w:rFonts w:eastAsia="宋体"/>
        </w:rPr>
      </w:pPr>
      <w:r>
        <w:t>应由不支持SET/GET FEATURES操作的NAND控制器驱动程序使用。</w:t>
      </w:r>
    </w:p>
    <w:p>
      <w:pPr>
        <w:pStyle w:val="4"/>
        <w:spacing w:before="156" w:after="156"/>
      </w:pPr>
      <w:r>
        <w:t>int nand_ecc_choose_conf（struct nand_chip * chip，const struct nand_ecc_caps * caps，int oobavail）</w:t>
      </w:r>
    </w:p>
    <w:p>
      <w:pPr>
        <w:rPr>
          <w:rFonts w:eastAsia="宋体"/>
        </w:rPr>
      </w:pPr>
      <w:r>
        <w:t>设置ECC强度和ECC步长大小</w:t>
      </w:r>
    </w:p>
    <w:p>
      <w:pPr>
        <w:rPr>
          <w:rFonts w:eastAsia="宋体"/>
        </w:rPr>
      </w:pPr>
      <w:r>
        <w:rPr>
          <w:rFonts w:hint="eastAsia"/>
          <w:b/>
        </w:rPr>
        <w:t>参数</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const struct nand_ecc_caps * caps</w:t>
      </w:r>
    </w:p>
    <w:p>
      <w:pPr>
        <w:rPr>
          <w:rFonts w:eastAsia="宋体"/>
        </w:rPr>
      </w:pPr>
      <w:r>
        <w:t>ECC引擎caps信息</w:t>
      </w:r>
      <w:r>
        <w:rPr>
          <w:rFonts w:hint="eastAsia"/>
        </w:rPr>
        <w:t xml:space="preserve">struct </w:t>
      </w:r>
    </w:p>
    <w:p>
      <w:pPr>
        <w:rPr>
          <w:rFonts w:eastAsia="宋体"/>
        </w:rPr>
      </w:pPr>
      <w:r>
        <w:t>int oobavail</w:t>
      </w:r>
    </w:p>
    <w:p>
      <w:pPr>
        <w:rPr>
          <w:rFonts w:eastAsia="宋体"/>
        </w:rPr>
      </w:pPr>
      <w:r>
        <w:t>ECC引擎可以使用的OOB大小</w:t>
      </w:r>
    </w:p>
    <w:p>
      <w:pPr>
        <w:rPr>
          <w:rFonts w:eastAsia="宋体"/>
        </w:rPr>
      </w:pPr>
      <w:r>
        <w:rPr>
          <w:rFonts w:hint="eastAsia"/>
          <w:b/>
        </w:rPr>
        <w:t>说明</w:t>
      </w:r>
    </w:p>
    <w:p>
      <w:pPr>
        <w:rPr>
          <w:rFonts w:eastAsia="宋体"/>
        </w:rPr>
      </w:pPr>
      <w:r>
        <w:t>根据以下逻辑选择ECC配置</w:t>
      </w:r>
    </w:p>
    <w:p>
      <w:pPr>
        <w:rPr>
          <w:rFonts w:eastAsia="宋体"/>
        </w:rPr>
      </w:pPr>
      <w:r>
        <w:t>如果已经设置了ECC步长大小和ECC强度（通常由DT设置），则检查是否受此控制器支持。</w:t>
      </w:r>
    </w:p>
    <w:p>
      <w:pPr>
        <w:rPr>
          <w:rFonts w:eastAsia="宋体"/>
        </w:rPr>
      </w:pPr>
      <w:r>
        <w:t>如果设置了NAND_ECC_MAXIMIZE，则选择最大的ECC强度。</w:t>
      </w:r>
    </w:p>
    <w:p>
      <w:pPr>
        <w:rPr>
          <w:rFonts w:eastAsia="宋体"/>
        </w:rPr>
      </w:pPr>
      <w:r>
        <w:t>否则，尝试将ECC步长大小和ECC强度与芯片的要求最接近的配对。如果可用的OOB大小无法适合芯片要求，则回退到最大的ECC步长大小和ECC强度。</w:t>
      </w:r>
    </w:p>
    <w:p>
      <w:pPr>
        <w:rPr>
          <w:rFonts w:eastAsia="宋体"/>
        </w:rPr>
      </w:pPr>
      <w:r>
        <w:t>成功后，设置所选的ECC设置。</w:t>
      </w:r>
    </w:p>
    <w:p>
      <w:pPr>
        <w:pStyle w:val="4"/>
        <w:spacing w:before="156" w:after="156"/>
      </w:pPr>
      <w:r>
        <w:t>int nand_scan_with_ids（struct mtd_info * mtd，int maxchips，struct nand_flash_dev * ids）</w:t>
      </w:r>
    </w:p>
    <w:p>
      <w:pPr>
        <w:rPr>
          <w:rFonts w:eastAsia="宋体"/>
        </w:rPr>
      </w:pPr>
      <w:r>
        <w:t>[NAND接口]扫描NAND设备</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int maxchips</w:t>
      </w:r>
    </w:p>
    <w:p>
      <w:r>
        <w:t>要扫描的芯片数量。如果此</w:t>
      </w:r>
      <w:r>
        <w:rPr>
          <w:rFonts w:hint="eastAsia"/>
        </w:rPr>
        <w:t>参数</w:t>
      </w:r>
      <w:r>
        <w:t>为零，则不运行nand_scan_ident()（对于必须自行处理此过程的特定驱动程序非常有用，例如docg4）。</w:t>
      </w:r>
    </w:p>
    <w:p>
      <w:pPr>
        <w:pStyle w:val="4"/>
        <w:spacing w:before="156" w:after="156"/>
      </w:pPr>
      <w:r>
        <w:t>struct nand_flash_dev * ids</w:t>
      </w:r>
    </w:p>
    <w:p>
      <w:pPr>
        <w:rPr>
          <w:rFonts w:eastAsia="宋体"/>
        </w:rPr>
      </w:pPr>
      <w:r>
        <w:t>可选的闪存ID表</w:t>
      </w:r>
    </w:p>
    <w:p>
      <w:pPr>
        <w:rPr>
          <w:rFonts w:eastAsia="宋体"/>
        </w:rPr>
      </w:pPr>
      <w:r>
        <w:rPr>
          <w:rFonts w:hint="eastAsia"/>
          <w:b/>
        </w:rPr>
        <w:t>说明</w:t>
      </w:r>
    </w:p>
    <w:p>
      <w:pPr>
        <w:rPr>
          <w:rFonts w:eastAsia="宋体"/>
        </w:rPr>
      </w:pPr>
      <w:r>
        <w:t>这将使用默认值填充所有未初始化的函数指针。读取闪存ID并使用适当的值填充mtd / chip结构。</w:t>
      </w:r>
    </w:p>
    <w:p>
      <w:pPr>
        <w:pStyle w:val="4"/>
        <w:spacing w:before="156" w:after="156"/>
      </w:pPr>
      <w:r>
        <w:t>void nand_cleanup（struct nand_chip * chip）</w:t>
      </w:r>
    </w:p>
    <w:p>
      <w:pPr>
        <w:rPr>
          <w:rFonts w:eastAsia="宋体"/>
        </w:rPr>
      </w:pPr>
      <w:r>
        <w:t>[NAND接口]释放NAND设备持有的资源</w:t>
      </w:r>
    </w:p>
    <w:p>
      <w:pPr>
        <w:rPr>
          <w:rFonts w:eastAsia="宋体"/>
        </w:rPr>
      </w:pPr>
      <w:r>
        <w:rPr>
          <w:rFonts w:hint="eastAsia"/>
          <w:b/>
        </w:rPr>
        <w:t>参数</w:t>
      </w:r>
    </w:p>
    <w:p>
      <w:pPr>
        <w:rPr>
          <w:rFonts w:eastAsia="宋体"/>
        </w:rPr>
      </w:pPr>
      <w:r>
        <w:t>struct nand_chip * chip</w:t>
      </w:r>
    </w:p>
    <w:p>
      <w:pPr>
        <w:rPr>
          <w:rFonts w:eastAsia="宋体"/>
        </w:rPr>
      </w:pPr>
      <w:r>
        <w:t>NAND芯片对象</w:t>
      </w:r>
    </w:p>
    <w:p>
      <w:pPr>
        <w:pStyle w:val="4"/>
        <w:spacing w:before="156" w:after="156"/>
      </w:pPr>
      <w:r>
        <w:t>void nand_release（struct mtd_info * mtd）</w:t>
      </w:r>
    </w:p>
    <w:p>
      <w:pPr>
        <w:rPr>
          <w:rFonts w:eastAsia="宋体"/>
        </w:rPr>
      </w:pPr>
      <w:r>
        <w:t>[NAND接口]取消注册MTD设备并释放NAND设备持有的资源</w:t>
      </w:r>
    </w:p>
    <w:p>
      <w:pPr>
        <w:rPr>
          <w:rFonts w:eastAsia="宋体"/>
        </w:rPr>
      </w:pPr>
      <w:r>
        <w:rPr>
          <w:rFonts w:hint="eastAsia"/>
          <w:b/>
        </w:rPr>
        <w:t>参数</w:t>
      </w:r>
    </w:p>
    <w:p>
      <w:pPr>
        <w:rPr>
          <w:rFonts w:eastAsia="宋体"/>
        </w:rPr>
      </w:pPr>
      <w:r>
        <w:t>struct mtd_info * mtd</w:t>
      </w:r>
    </w:p>
    <w:p>
      <w:pPr>
        <w:rPr>
          <w:rFonts w:eastAsia="宋体"/>
        </w:rPr>
      </w:pPr>
      <w:r>
        <w:t>MTD设备结构</w:t>
      </w:r>
    </w:p>
    <w:p>
      <w:pPr>
        <w:pStyle w:val="4"/>
        <w:spacing w:before="156" w:after="156"/>
      </w:pPr>
      <w:r>
        <w:t>void __nand_calculate_ecc（const unsigned char * buf，unsigned int eccsize，unsigned char * code）</w:t>
      </w:r>
    </w:p>
    <w:p>
      <w:pPr>
        <w:rPr>
          <w:rFonts w:eastAsia="宋体"/>
        </w:rPr>
      </w:pPr>
      <w:r>
        <w:t>[NAND接口]计算256/512字节块的3字节ECC</w:t>
      </w:r>
    </w:p>
    <w:p>
      <w:pPr>
        <w:rPr>
          <w:rFonts w:eastAsia="宋体"/>
        </w:rPr>
      </w:pPr>
      <w:r>
        <w:rPr>
          <w:rFonts w:hint="eastAsia"/>
          <w:b/>
        </w:rPr>
        <w:t>参数</w:t>
      </w:r>
    </w:p>
    <w:p>
      <w:pPr>
        <w:rPr>
          <w:rFonts w:eastAsia="宋体"/>
        </w:rPr>
      </w:pPr>
      <w:r>
        <w:t>const unsigned char * buf</w:t>
      </w:r>
    </w:p>
    <w:p>
      <w:pPr>
        <w:rPr>
          <w:rFonts w:eastAsia="宋体"/>
        </w:rPr>
      </w:pPr>
      <w:r>
        <w:t>带有原始数据的输入缓冲区</w:t>
      </w:r>
    </w:p>
    <w:p>
      <w:pPr>
        <w:rPr>
          <w:rFonts w:eastAsia="宋体"/>
        </w:rPr>
      </w:pPr>
      <w:r>
        <w:t>unsigned int eccsize</w:t>
      </w:r>
    </w:p>
    <w:p>
      <w:pPr>
        <w:rPr>
          <w:rFonts w:eastAsia="宋体"/>
        </w:rPr>
      </w:pPr>
      <w:r>
        <w:t>每个ECC步骤的数据字节数（256或512）</w:t>
      </w:r>
    </w:p>
    <w:p>
      <w:pPr>
        <w:rPr>
          <w:rFonts w:eastAsia="宋体"/>
        </w:rPr>
      </w:pPr>
      <w:r>
        <w:t>unsigned char * code</w:t>
      </w:r>
    </w:p>
    <w:p>
      <w:pPr>
        <w:rPr>
          <w:rFonts w:eastAsia="宋体"/>
        </w:rPr>
      </w:pPr>
      <w:r>
        <w:t>带有ECC的输出缓冲区</w:t>
      </w:r>
    </w:p>
    <w:p>
      <w:pPr>
        <w:pStyle w:val="4"/>
        <w:spacing w:before="156" w:after="156"/>
      </w:pPr>
      <w:r>
        <w:t>int nand_calculate_ecc（struct mtd_info * mtd，const unsigned char * buf，unsigned char * code）</w:t>
      </w:r>
    </w:p>
    <w:p>
      <w:pPr>
        <w:rPr>
          <w:rFonts w:eastAsia="宋体"/>
        </w:rPr>
      </w:pPr>
      <w:r>
        <w:t>[NAND接口]计算256/512字节块的3字节ECC</w:t>
      </w:r>
    </w:p>
    <w:p>
      <w:pPr>
        <w:rPr>
          <w:rFonts w:eastAsia="宋体"/>
        </w:rPr>
      </w:pPr>
      <w:r>
        <w:rPr>
          <w:rFonts w:hint="eastAsia"/>
          <w:b/>
        </w:rPr>
        <w:t>参数</w:t>
      </w:r>
    </w:p>
    <w:p>
      <w:pPr>
        <w:rPr>
          <w:rFonts w:eastAsia="宋体"/>
        </w:rPr>
      </w:pPr>
      <w:r>
        <w:t>struct mtd_info * mtd</w:t>
      </w:r>
    </w:p>
    <w:p>
      <w:pPr>
        <w:rPr>
          <w:rFonts w:eastAsia="宋体"/>
        </w:rPr>
      </w:pPr>
      <w:r>
        <w:t>MTD块结构</w:t>
      </w:r>
    </w:p>
    <w:p>
      <w:pPr>
        <w:rPr>
          <w:rFonts w:eastAsia="宋体"/>
        </w:rPr>
      </w:pPr>
      <w:r>
        <w:t>const unsigned char * buf</w:t>
      </w:r>
    </w:p>
    <w:p>
      <w:pPr>
        <w:rPr>
          <w:rFonts w:eastAsia="宋体"/>
        </w:rPr>
      </w:pPr>
      <w:r>
        <w:t>带有原始数据的输入缓冲区</w:t>
      </w:r>
    </w:p>
    <w:p>
      <w:pPr>
        <w:rPr>
          <w:rFonts w:eastAsia="宋体"/>
        </w:rPr>
      </w:pPr>
      <w:r>
        <w:t>unsigned char * code</w:t>
      </w:r>
    </w:p>
    <w:p>
      <w:pPr>
        <w:rPr>
          <w:rFonts w:eastAsia="宋体"/>
        </w:rPr>
      </w:pPr>
      <w:r>
        <w:t>带有ECC的输出缓冲区</w:t>
      </w:r>
    </w:p>
    <w:p>
      <w:pPr>
        <w:pStyle w:val="4"/>
        <w:spacing w:before="156" w:after="156"/>
      </w:pPr>
      <w:r>
        <w:t>int __nand_correct_data(unsigned char * buf, unsigned char * read_ecc, unsigned char * calc_ecc, unsigned int eccsize)</w:t>
      </w:r>
    </w:p>
    <w:p>
      <w:pPr>
        <w:rPr>
          <w:rFonts w:eastAsia="宋体"/>
        </w:rPr>
      </w:pPr>
      <w:r>
        <w:t>[NAND接口]检测和纠正位错误</w:t>
      </w:r>
    </w:p>
    <w:p>
      <w:pPr>
        <w:rPr>
          <w:rFonts w:eastAsia="宋体"/>
        </w:rPr>
      </w:pPr>
      <w:r>
        <w:rPr>
          <w:rFonts w:hint="eastAsia"/>
          <w:b/>
        </w:rPr>
        <w:t>参数</w:t>
      </w:r>
    </w:p>
    <w:p>
      <w:pPr>
        <w:rPr>
          <w:rFonts w:eastAsia="宋体"/>
        </w:rPr>
      </w:pPr>
      <w:r>
        <w:t>unsigned char * buf</w:t>
      </w:r>
    </w:p>
    <w:p>
      <w:pPr>
        <w:rPr>
          <w:rFonts w:eastAsia="宋体"/>
        </w:rPr>
      </w:pPr>
      <w:r>
        <w:t>从芯片读取的原始数据</w:t>
      </w:r>
    </w:p>
    <w:p>
      <w:pPr>
        <w:rPr>
          <w:rFonts w:eastAsia="宋体"/>
        </w:rPr>
      </w:pPr>
      <w:r>
        <w:t>unsigned char * read_ecc</w:t>
      </w:r>
    </w:p>
    <w:p>
      <w:pPr>
        <w:rPr>
          <w:rFonts w:eastAsia="宋体"/>
        </w:rPr>
      </w:pPr>
      <w:r>
        <w:t>从芯片获取的ECC</w:t>
      </w:r>
    </w:p>
    <w:p>
      <w:pPr>
        <w:rPr>
          <w:rFonts w:eastAsia="宋体"/>
        </w:rPr>
      </w:pPr>
      <w:r>
        <w:t>unsigned char * calc_ecc</w:t>
      </w:r>
    </w:p>
    <w:p>
      <w:pPr>
        <w:rPr>
          <w:rFonts w:eastAsia="宋体"/>
        </w:rPr>
      </w:pPr>
      <w:r>
        <w:t>从原始数据计算的ECC</w:t>
      </w:r>
    </w:p>
    <w:p>
      <w:pPr>
        <w:rPr>
          <w:rFonts w:eastAsia="宋体"/>
        </w:rPr>
      </w:pPr>
      <w:r>
        <w:t>unsigned int eccsize</w:t>
      </w:r>
    </w:p>
    <w:p>
      <w:pPr>
        <w:rPr>
          <w:rFonts w:eastAsia="宋体"/>
        </w:rPr>
      </w:pPr>
      <w:r>
        <w:t>每个ECC步骤的数据字节数（256或512）</w:t>
      </w:r>
    </w:p>
    <w:p>
      <w:pPr>
        <w:rPr>
          <w:rFonts w:eastAsia="宋体"/>
        </w:rPr>
      </w:pPr>
      <w:r>
        <w:rPr>
          <w:rFonts w:hint="eastAsia"/>
          <w:b/>
        </w:rPr>
        <w:t>说明</w:t>
      </w:r>
    </w:p>
    <w:p>
      <w:pPr>
        <w:rPr>
          <w:rFonts w:eastAsia="宋体"/>
        </w:rPr>
      </w:pPr>
      <w:r>
        <w:t>检测并纠正eccsize字节块的1位错误</w:t>
      </w:r>
    </w:p>
    <w:p>
      <w:pPr>
        <w:pStyle w:val="4"/>
        <w:spacing w:before="156" w:after="156"/>
      </w:pPr>
      <w:r>
        <w:t xml:space="preserve">int nand_correct_data（struct mtd_info * mtd，unsigned char * buf，unsigned char * read_ecc，unsigned char * calc_ecc） </w:t>
      </w:r>
    </w:p>
    <w:p>
      <w:pPr>
        <w:rPr>
          <w:rFonts w:eastAsia="宋体"/>
        </w:rPr>
      </w:pPr>
      <w:r>
        <w:t>[NAND接口]检测和纠正位错误</w:t>
      </w:r>
    </w:p>
    <w:p>
      <w:pPr>
        <w:rPr>
          <w:rFonts w:eastAsia="宋体"/>
        </w:rPr>
      </w:pPr>
      <w:r>
        <w:rPr>
          <w:rFonts w:hint="eastAsia"/>
          <w:b/>
        </w:rPr>
        <w:t>参数</w:t>
      </w:r>
    </w:p>
    <w:p>
      <w:pPr>
        <w:rPr>
          <w:rFonts w:eastAsia="宋体"/>
        </w:rPr>
      </w:pPr>
      <w:r>
        <w:t>struct mtd_info * mtd</w:t>
      </w:r>
    </w:p>
    <w:p>
      <w:pPr>
        <w:rPr>
          <w:rFonts w:eastAsia="宋体"/>
        </w:rPr>
      </w:pPr>
      <w:r>
        <w:t>MTD块结构</w:t>
      </w:r>
    </w:p>
    <w:p>
      <w:pPr>
        <w:rPr>
          <w:rFonts w:eastAsia="宋体"/>
        </w:rPr>
      </w:pPr>
      <w:r>
        <w:t>unsigned char * buf</w:t>
      </w:r>
    </w:p>
    <w:p>
      <w:pPr>
        <w:rPr>
          <w:rFonts w:eastAsia="宋体"/>
        </w:rPr>
      </w:pPr>
      <w:r>
        <w:t>从芯片读取的原始数据</w:t>
      </w:r>
    </w:p>
    <w:p>
      <w:pPr>
        <w:rPr>
          <w:rFonts w:eastAsia="宋体"/>
        </w:rPr>
      </w:pPr>
      <w:r>
        <w:t>unsigned char * read_ecc</w:t>
      </w:r>
    </w:p>
    <w:p>
      <w:pPr>
        <w:rPr>
          <w:rFonts w:eastAsia="宋体"/>
        </w:rPr>
      </w:pPr>
      <w:r>
        <w:t>从芯片获取的ECC</w:t>
      </w:r>
    </w:p>
    <w:p>
      <w:pPr>
        <w:rPr>
          <w:rFonts w:eastAsia="宋体"/>
        </w:rPr>
      </w:pPr>
      <w:r>
        <w:t>unsigned char * calc_ecc</w:t>
      </w:r>
    </w:p>
    <w:p>
      <w:r>
        <w:t>从原始数据计算的ECC</w:t>
      </w:r>
    </w:p>
    <w:p>
      <w:pPr>
        <w:rPr>
          <w:rFonts w:eastAsia="宋体"/>
        </w:rPr>
      </w:pPr>
      <w:r>
        <w:rPr>
          <w:rFonts w:hint="eastAsia"/>
          <w:b/>
        </w:rPr>
        <w:t>说明</w:t>
      </w:r>
    </w:p>
    <w:p>
      <w:pPr>
        <w:rPr>
          <w:rFonts w:eastAsia="宋体"/>
        </w:rPr>
      </w:pPr>
      <w:r>
        <w:t>检测并更正256/512字节块中的1位误差</w:t>
      </w:r>
    </w:p>
    <w:p>
      <w:pPr>
        <w:pStyle w:val="3"/>
        <w:spacing w:before="156" w:after="156"/>
        <w:rPr>
          <w:rFonts w:hint="default"/>
        </w:rPr>
      </w:pPr>
      <w:bookmarkStart w:id="1123" w:name="_Toc1466763728"/>
      <w:r>
        <w:t>提供的内部函数</w:t>
      </w:r>
      <w:bookmarkEnd w:id="1123"/>
    </w:p>
    <w:p>
      <w:r>
        <w:t>本章包含NAND驱动程序内部函数的自动生成文档。每个函数都有一个简短的</w:t>
      </w:r>
      <w:r>
        <w:rPr>
          <w:rFonts w:hint="eastAsia"/>
        </w:rPr>
        <w:t>说明</w:t>
      </w:r>
      <w:r>
        <w:t>，标有一个[XXX]标识符。参见章节“文档提示”以获取解释。标有[默认]标记的函数可能与板驱动程序开发人员相关。</w:t>
      </w:r>
    </w:p>
    <w:p>
      <w:pPr>
        <w:pStyle w:val="4"/>
        <w:spacing w:before="156" w:after="156"/>
      </w:pPr>
      <w:r>
        <w:t>void nand_release_device(struct nand_chip *chip)</w:t>
      </w:r>
    </w:p>
    <w:p>
      <w:pPr>
        <w:rPr>
          <w:rFonts w:eastAsia="宋体"/>
        </w:rPr>
      </w:pPr>
      <w:r>
        <w:t>[通用]释放芯片</w:t>
      </w:r>
    </w:p>
    <w:p>
      <w:pPr>
        <w:rPr>
          <w:rFonts w:eastAsia="宋体"/>
        </w:rPr>
      </w:pPr>
      <w:r>
        <w:rPr>
          <w:rFonts w:hint="eastAsia"/>
          <w:b/>
        </w:rPr>
        <w:t>参数</w:t>
      </w:r>
    </w:p>
    <w:p>
      <w:pPr>
        <w:rPr>
          <w:rFonts w:eastAsia="宋体"/>
        </w:rPr>
      </w:pPr>
      <w:r>
        <w:t>struct nand_chip *chip</w:t>
      </w:r>
    </w:p>
    <w:p>
      <w:pPr>
        <w:rPr>
          <w:rFonts w:eastAsia="宋体"/>
        </w:rPr>
      </w:pPr>
      <w:r>
        <w:t>NAND芯片对象</w:t>
      </w:r>
    </w:p>
    <w:p>
      <w:pPr>
        <w:rPr>
          <w:rFonts w:eastAsia="宋体"/>
        </w:rPr>
      </w:pPr>
      <w:r>
        <w:rPr>
          <w:rFonts w:hint="eastAsia"/>
          <w:b/>
        </w:rPr>
        <w:t>说明</w:t>
      </w:r>
    </w:p>
    <w:p>
      <w:pPr>
        <w:rPr>
          <w:rFonts w:eastAsia="宋体"/>
        </w:rPr>
      </w:pPr>
      <w:r>
        <w:t>释放芯片锁并唤醒任何等待设备的人。</w:t>
      </w:r>
    </w:p>
    <w:p>
      <w:pPr>
        <w:pStyle w:val="4"/>
        <w:spacing w:before="156" w:after="156"/>
      </w:pPr>
      <w:r>
        <w:t>uint8_t nand_read_byte(struct mtd_info * mtd)</w:t>
      </w:r>
    </w:p>
    <w:p>
      <w:pPr>
        <w:rPr>
          <w:rFonts w:eastAsia="宋体"/>
        </w:rPr>
      </w:pPr>
      <w:r>
        <w:t>[默认]从芯片读取一个字节</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rPr>
          <w:rFonts w:hint="eastAsia"/>
          <w:b/>
        </w:rPr>
        <w:t>说明</w:t>
      </w:r>
    </w:p>
    <w:p>
      <w:pPr>
        <w:rPr>
          <w:rFonts w:eastAsia="宋体"/>
        </w:rPr>
      </w:pPr>
      <w:r>
        <w:t>默认的8位总线宽度读取函数</w:t>
      </w:r>
    </w:p>
    <w:p>
      <w:pPr>
        <w:pStyle w:val="4"/>
        <w:spacing w:before="156" w:after="156"/>
      </w:pPr>
      <w:r>
        <w:t>uint8_t nand_read_byte16(struct mtd_info * mtd)</w:t>
      </w:r>
    </w:p>
    <w:p>
      <w:pPr>
        <w:rPr>
          <w:rFonts w:eastAsia="宋体"/>
        </w:rPr>
      </w:pPr>
      <w:r>
        <w:t>[默认]从芯片读取一个字节的大小端感知</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rPr>
          <w:rFonts w:hint="eastAsia"/>
          <w:b/>
        </w:rPr>
        <w:t>说明</w:t>
      </w:r>
    </w:p>
    <w:p>
      <w:pPr>
        <w:rPr>
          <w:rFonts w:eastAsia="宋体"/>
        </w:rPr>
      </w:pPr>
      <w:r>
        <w:t>带有端点转换的16位总线宽度的默认读取函数。</w:t>
      </w:r>
    </w:p>
    <w:p>
      <w:pPr>
        <w:pStyle w:val="4"/>
        <w:spacing w:before="156" w:after="156"/>
      </w:pPr>
      <w:r>
        <w:t>u16 nand_read_word(struct mtd_info * mtd)</w:t>
      </w:r>
    </w:p>
    <w:p>
      <w:pPr>
        <w:rPr>
          <w:rFonts w:eastAsia="宋体"/>
        </w:rPr>
      </w:pPr>
      <w:r>
        <w:t>[默认]从芯片读取一个字</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rPr>
          <w:rFonts w:hint="eastAsia"/>
          <w:b/>
        </w:rPr>
        <w:t>说明</w:t>
      </w:r>
    </w:p>
    <w:p>
      <w:pPr>
        <w:rPr>
          <w:rFonts w:eastAsia="宋体"/>
        </w:rPr>
      </w:pPr>
      <w:r>
        <w:t>16位总线宽度没有端点转换的默认读取函数。</w:t>
      </w:r>
    </w:p>
    <w:p>
      <w:pPr>
        <w:pStyle w:val="4"/>
        <w:spacing w:before="156" w:after="156"/>
      </w:pPr>
      <w:r>
        <w:t>void nand_select_chip(struct mtd_info * mtd, int chipnr)</w:t>
      </w:r>
    </w:p>
    <w:p>
      <w:pPr>
        <w:rPr>
          <w:rFonts w:eastAsia="宋体"/>
        </w:rPr>
      </w:pPr>
      <w:r>
        <w:t>[默认]控制CE线</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int chipnr</w:t>
      </w:r>
    </w:p>
    <w:p>
      <w:pPr>
        <w:rPr>
          <w:rFonts w:eastAsia="宋体"/>
        </w:rPr>
      </w:pPr>
      <w:r>
        <w:t>要选择的芯片号，-1表示取消选择</w:t>
      </w:r>
    </w:p>
    <w:p>
      <w:pPr>
        <w:rPr>
          <w:rFonts w:eastAsia="宋体"/>
        </w:rPr>
      </w:pPr>
      <w:r>
        <w:rPr>
          <w:rFonts w:hint="eastAsia"/>
          <w:b/>
        </w:rPr>
        <w:t>说明</w:t>
      </w:r>
    </w:p>
    <w:p>
      <w:pPr>
        <w:rPr>
          <w:rFonts w:eastAsia="宋体"/>
        </w:rPr>
      </w:pPr>
      <w:r>
        <w:t>1芯片设备的默认选择函数。</w:t>
      </w:r>
    </w:p>
    <w:p>
      <w:pPr>
        <w:rPr>
          <w:rFonts w:eastAsia="宋体"/>
        </w:rPr>
      </w:pPr>
      <w:r>
        <w:t>void nand_write_byte(struct mtd_info * mtd, uint8_t byte)</w:t>
      </w:r>
    </w:p>
    <w:p>
      <w:pPr>
        <w:rPr>
          <w:rFonts w:eastAsia="宋体"/>
        </w:rPr>
      </w:pPr>
      <w:r>
        <w:t>[默认]写入单个字节到芯片</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uint8_t byte</w:t>
      </w:r>
    </w:p>
    <w:p>
      <w:pPr>
        <w:rPr>
          <w:rFonts w:eastAsia="宋体"/>
        </w:rPr>
      </w:pPr>
      <w:r>
        <w:t>要写入的值</w:t>
      </w:r>
    </w:p>
    <w:p>
      <w:pPr>
        <w:rPr>
          <w:rFonts w:eastAsia="宋体"/>
        </w:rPr>
      </w:pPr>
      <w:r>
        <w:rPr>
          <w:rFonts w:hint="eastAsia"/>
          <w:b/>
        </w:rPr>
        <w:t>说明</w:t>
      </w:r>
    </w:p>
    <w:p>
      <w:pPr>
        <w:rPr>
          <w:rFonts w:eastAsia="宋体"/>
        </w:rPr>
      </w:pPr>
      <w:r>
        <w:t>将字节写入I/O[7:0]的默认函数</w:t>
      </w:r>
    </w:p>
    <w:p>
      <w:pPr>
        <w:pStyle w:val="4"/>
        <w:spacing w:before="156" w:after="156"/>
      </w:pPr>
      <w:r>
        <w:t>void nand_write_byte16(struct mtd_info * mtd, uint8_t byte)</w:t>
      </w:r>
    </w:p>
    <w:p>
      <w:pPr>
        <w:rPr>
          <w:rFonts w:eastAsia="宋体"/>
        </w:rPr>
      </w:pPr>
      <w:r>
        <w:t>[默认]向16位宽芯片写入单个字节</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uint8_t byte</w:t>
      </w:r>
    </w:p>
    <w:p>
      <w:pPr>
        <w:rPr>
          <w:rFonts w:eastAsia="宋体"/>
        </w:rPr>
      </w:pPr>
      <w:r>
        <w:t>要写入的值</w:t>
      </w:r>
    </w:p>
    <w:p>
      <w:pPr>
        <w:rPr>
          <w:rFonts w:eastAsia="宋体"/>
        </w:rPr>
      </w:pPr>
      <w:r>
        <w:rPr>
          <w:rFonts w:hint="eastAsia"/>
          <w:b/>
        </w:rPr>
        <w:t>说明</w:t>
      </w:r>
    </w:p>
    <w:p>
      <w:pPr>
        <w:rPr>
          <w:rFonts w:eastAsia="宋体"/>
        </w:rPr>
      </w:pPr>
      <w:r>
        <w:t>在16位宽芯片上将字节写入I/O[7:0]的默认函数。</w:t>
      </w:r>
    </w:p>
    <w:p>
      <w:pPr>
        <w:pStyle w:val="4"/>
        <w:spacing w:before="156" w:after="156"/>
      </w:pPr>
      <w:r>
        <w:t>void nand_write_buf(struct mtd_info * mtd, const uint8_t * buf, int len)</w:t>
      </w:r>
    </w:p>
    <w:p>
      <w:pPr>
        <w:rPr>
          <w:rFonts w:eastAsia="宋体"/>
        </w:rPr>
      </w:pPr>
      <w:r>
        <w:t>[默认]将缓冲区写入芯片</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const uint8_t * buf</w:t>
      </w:r>
    </w:p>
    <w:p>
      <w:pPr>
        <w:rPr>
          <w:rFonts w:eastAsia="宋体"/>
        </w:rPr>
      </w:pPr>
      <w:r>
        <w:t>数据缓冲区</w:t>
      </w:r>
    </w:p>
    <w:p>
      <w:pPr>
        <w:rPr>
          <w:rFonts w:eastAsia="宋体"/>
        </w:rPr>
      </w:pPr>
      <w:r>
        <w:t>int len</w:t>
      </w:r>
    </w:p>
    <w:p>
      <w:pPr>
        <w:rPr>
          <w:rFonts w:eastAsia="宋体"/>
        </w:rPr>
      </w:pPr>
      <w:r>
        <w:t>要写入的字节数</w:t>
      </w:r>
    </w:p>
    <w:p>
      <w:pPr>
        <w:rPr>
          <w:rFonts w:eastAsia="宋体"/>
        </w:rPr>
      </w:pPr>
      <w:r>
        <w:rPr>
          <w:rFonts w:hint="eastAsia"/>
          <w:b/>
        </w:rPr>
        <w:t>说明</w:t>
      </w:r>
    </w:p>
    <w:p>
      <w:pPr>
        <w:rPr>
          <w:rFonts w:eastAsia="宋体"/>
        </w:rPr>
      </w:pPr>
      <w:r>
        <w:t>8位总线宽度的默认写入函数。</w:t>
      </w:r>
    </w:p>
    <w:p>
      <w:pPr>
        <w:pStyle w:val="4"/>
        <w:spacing w:before="156" w:after="156"/>
      </w:pPr>
      <w:r>
        <w:t>void nand_read_buf(struct mtd_info * mtd, uint8_t * buf, int len)</w:t>
      </w:r>
    </w:p>
    <w:p>
      <w:pPr>
        <w:rPr>
          <w:rFonts w:eastAsia="宋体"/>
        </w:rPr>
      </w:pPr>
      <w:r>
        <w:t>[默认]将芯片数据读入缓冲区</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uint8_t * buf</w:t>
      </w:r>
    </w:p>
    <w:p>
      <w:pPr>
        <w:rPr>
          <w:rFonts w:eastAsia="宋体"/>
        </w:rPr>
      </w:pPr>
      <w:r>
        <w:t>要存储的数据缓冲区</w:t>
      </w:r>
    </w:p>
    <w:p>
      <w:pPr>
        <w:rPr>
          <w:rFonts w:eastAsia="宋体"/>
        </w:rPr>
      </w:pPr>
      <w:r>
        <w:t>int len</w:t>
      </w:r>
    </w:p>
    <w:p>
      <w:pPr>
        <w:rPr>
          <w:rFonts w:eastAsia="宋体"/>
        </w:rPr>
      </w:pPr>
      <w:r>
        <w:t>要读取的字节数</w:t>
      </w:r>
    </w:p>
    <w:p>
      <w:pPr>
        <w:rPr>
          <w:rFonts w:eastAsia="宋体"/>
        </w:rPr>
      </w:pPr>
      <w:r>
        <w:rPr>
          <w:rFonts w:hint="eastAsia"/>
          <w:b/>
        </w:rPr>
        <w:t>说明</w:t>
      </w:r>
    </w:p>
    <w:p>
      <w:pPr>
        <w:rPr>
          <w:rFonts w:eastAsia="宋体"/>
        </w:rPr>
      </w:pPr>
      <w:r>
        <w:t>8位总线宽度的默认读取函数。</w:t>
      </w:r>
    </w:p>
    <w:p>
      <w:pPr>
        <w:pStyle w:val="4"/>
        <w:spacing w:before="156" w:after="156"/>
      </w:pPr>
      <w:r>
        <w:t>void nand_write_buf16(struct mtd_info * mtd, const uint8_t * buf, int len)</w:t>
      </w:r>
    </w:p>
    <w:p>
      <w:pPr>
        <w:rPr>
          <w:rFonts w:eastAsia="宋体"/>
        </w:rPr>
      </w:pPr>
      <w:r>
        <w:t>[默认]将缓冲区写入芯片</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const uint8_t * buf</w:t>
      </w:r>
    </w:p>
    <w:p>
      <w:pPr>
        <w:rPr>
          <w:rFonts w:eastAsia="宋体"/>
        </w:rPr>
      </w:pPr>
      <w:r>
        <w:t>数据缓冲区</w:t>
      </w:r>
    </w:p>
    <w:p>
      <w:pPr>
        <w:rPr>
          <w:rFonts w:eastAsia="宋体"/>
        </w:rPr>
      </w:pPr>
      <w:r>
        <w:t>int len</w:t>
      </w:r>
    </w:p>
    <w:p>
      <w:pPr>
        <w:rPr>
          <w:rFonts w:eastAsia="宋体"/>
        </w:rPr>
      </w:pPr>
      <w:r>
        <w:t>要写入的字节数</w:t>
      </w:r>
    </w:p>
    <w:p>
      <w:pPr>
        <w:rPr>
          <w:rFonts w:eastAsia="宋体"/>
        </w:rPr>
      </w:pPr>
      <w:r>
        <w:rPr>
          <w:rFonts w:hint="eastAsia"/>
          <w:b/>
        </w:rPr>
        <w:t>说明</w:t>
      </w:r>
    </w:p>
    <w:p>
      <w:pPr>
        <w:rPr>
          <w:rFonts w:eastAsia="宋体"/>
        </w:rPr>
      </w:pPr>
      <w:r>
        <w:t>16位总线宽度的默认写入函数。</w:t>
      </w:r>
    </w:p>
    <w:p>
      <w:pPr>
        <w:pStyle w:val="4"/>
        <w:spacing w:before="156" w:after="156"/>
      </w:pPr>
      <w:r>
        <w:t>void nand_read_buf16(struct mtd_info * mtd, uint8_t * buf, int len)</w:t>
      </w:r>
    </w:p>
    <w:p>
      <w:pPr>
        <w:rPr>
          <w:rFonts w:eastAsia="宋体"/>
        </w:rPr>
      </w:pPr>
      <w:r>
        <w:t>[默认]将芯片数据读入缓冲区</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uint8_t * buf</w:t>
      </w:r>
    </w:p>
    <w:p>
      <w:pPr>
        <w:rPr>
          <w:rFonts w:eastAsia="宋体"/>
        </w:rPr>
      </w:pPr>
      <w:r>
        <w:t>要存储的数据缓冲区</w:t>
      </w:r>
    </w:p>
    <w:p>
      <w:pPr>
        <w:rPr>
          <w:rFonts w:eastAsia="宋体"/>
        </w:rPr>
      </w:pPr>
      <w:r>
        <w:t>int len</w:t>
      </w:r>
    </w:p>
    <w:p>
      <w:pPr>
        <w:rPr>
          <w:rFonts w:eastAsia="宋体"/>
        </w:rPr>
      </w:pPr>
      <w:r>
        <w:t>要读取的字节数</w:t>
      </w:r>
    </w:p>
    <w:p>
      <w:pPr>
        <w:rPr>
          <w:rFonts w:eastAsia="宋体"/>
        </w:rPr>
      </w:pPr>
      <w:r>
        <w:rPr>
          <w:rFonts w:hint="eastAsia"/>
          <w:b/>
        </w:rPr>
        <w:t>说明</w:t>
      </w:r>
    </w:p>
    <w:p>
      <w:pPr>
        <w:rPr>
          <w:rFonts w:eastAsia="宋体"/>
        </w:rPr>
      </w:pPr>
      <w:r>
        <w:t>16位总线宽度的默认读取函数。</w:t>
      </w:r>
    </w:p>
    <w:p>
      <w:pPr>
        <w:pStyle w:val="4"/>
        <w:spacing w:before="156" w:after="156"/>
      </w:pPr>
      <w:r>
        <w:t>int nand_block_bad(struct mtd_info * mtd, loff_t ofs)</w:t>
      </w:r>
    </w:p>
    <w:p>
      <w:pPr>
        <w:rPr>
          <w:rFonts w:eastAsia="宋体"/>
        </w:rPr>
      </w:pPr>
      <w:r>
        <w:t>[默认]从芯片读取坏块标记</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ofs</w:t>
      </w:r>
    </w:p>
    <w:p>
      <w:pPr>
        <w:rPr>
          <w:rFonts w:eastAsia="宋体"/>
        </w:rPr>
      </w:pPr>
      <w:r>
        <w:t>设备开始的偏移量</w:t>
      </w:r>
    </w:p>
    <w:p>
      <w:pPr>
        <w:rPr>
          <w:rFonts w:eastAsia="宋体"/>
        </w:rPr>
      </w:pPr>
      <w:r>
        <w:rPr>
          <w:rFonts w:hint="eastAsia"/>
          <w:b/>
        </w:rPr>
        <w:t>说明</w:t>
      </w:r>
    </w:p>
    <w:p>
      <w:pPr>
        <w:rPr>
          <w:rFonts w:eastAsia="宋体"/>
        </w:rPr>
      </w:pPr>
      <w:r>
        <w:t>检查块是否损坏。</w:t>
      </w:r>
    </w:p>
    <w:p>
      <w:pPr>
        <w:pStyle w:val="4"/>
        <w:spacing w:before="156" w:after="156"/>
      </w:pPr>
      <w:r>
        <w:t>int nand_default_block_markbad(struct mtd_info * mtd, loff_t ofs)</w:t>
      </w:r>
    </w:p>
    <w:p>
      <w:pPr>
        <w:rPr>
          <w:rFonts w:eastAsia="宋体"/>
        </w:rPr>
      </w:pPr>
      <w:r>
        <w:t>[默认]通过坏块标记将块标记为坏块</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ofs</w:t>
      </w:r>
    </w:p>
    <w:p>
      <w:pPr>
        <w:rPr>
          <w:rFonts w:eastAsia="宋体"/>
        </w:rPr>
      </w:pPr>
      <w:r>
        <w:t>设备开始的偏移量</w:t>
      </w:r>
    </w:p>
    <w:p>
      <w:pPr>
        <w:rPr>
          <w:rFonts w:eastAsia="宋体"/>
        </w:rPr>
      </w:pPr>
      <w:r>
        <w:rPr>
          <w:rFonts w:hint="eastAsia"/>
          <w:b/>
        </w:rPr>
        <w:t>说明</w:t>
      </w:r>
    </w:p>
    <w:p>
      <w:pPr>
        <w:rPr>
          <w:rFonts w:eastAsia="宋体"/>
        </w:rPr>
      </w:pPr>
      <w:r>
        <w:t>这是默认实现，可以由硬件特定驱动程序覆盖。它提供了将坏块标记写入块的详细信息。</w:t>
      </w:r>
    </w:p>
    <w:p>
      <w:pPr>
        <w:pStyle w:val="4"/>
        <w:spacing w:before="156" w:after="156"/>
      </w:pPr>
      <w:r>
        <w:t>int nand_block_markbad_lowlevel(struct mtd_info * mtd, loff_t ofs)</w:t>
      </w:r>
    </w:p>
    <w:p>
      <w:pPr>
        <w:rPr>
          <w:rFonts w:eastAsia="宋体"/>
        </w:rPr>
      </w:pPr>
      <w:r>
        <w:t>标记块为坏块</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ofs</w:t>
      </w:r>
    </w:p>
    <w:p>
      <w:pPr>
        <w:rPr>
          <w:rFonts w:eastAsia="宋体"/>
        </w:rPr>
      </w:pPr>
      <w:r>
        <w:t>设备开始的偏移量</w:t>
      </w:r>
    </w:p>
    <w:p>
      <w:pPr>
        <w:rPr>
          <w:rFonts w:eastAsia="宋体"/>
        </w:rPr>
      </w:pPr>
      <w:r>
        <w:rPr>
          <w:rFonts w:hint="eastAsia"/>
          <w:b/>
        </w:rPr>
        <w:t>说明</w:t>
      </w:r>
    </w:p>
    <w:p>
      <w:pPr>
        <w:rPr>
          <w:rFonts w:eastAsia="宋体"/>
        </w:rPr>
      </w:pPr>
      <w:r>
        <w:t>此函数执行通用NAND坏块标记步骤（即，坏块表和/或标记）。我们仅允许硬件驱动程序指定如何将坏块标记写入OOB（chip-&gt;block_markbad）。</w:t>
      </w:r>
    </w:p>
    <w:p>
      <w:pPr>
        <w:rPr>
          <w:rFonts w:eastAsia="宋体"/>
        </w:rPr>
      </w:pPr>
      <w:r>
        <w:t>我们按以下顺序尝试操作：</w:t>
      </w:r>
    </w:p>
    <w:p>
      <w:pPr>
        <w:rPr>
          <w:rFonts w:eastAsia="宋体"/>
        </w:rPr>
      </w:pPr>
      <w:r>
        <w:t>擦除受影响的块，以允许清洁地写入OOB标记</w:t>
      </w:r>
    </w:p>
    <w:p>
      <w:pPr>
        <w:rPr>
          <w:rFonts w:eastAsia="宋体"/>
        </w:rPr>
      </w:pPr>
      <w:r>
        <w:t>将坏块标记写入受影响块的OOB区域（除非存在标志NAND_BBT_NO_OOB_BBM）</w:t>
      </w:r>
    </w:p>
    <w:p>
      <w:pPr>
        <w:rPr>
          <w:rFonts w:eastAsia="宋体"/>
        </w:rPr>
      </w:pPr>
      <w:r>
        <w:t>更新BBT</w:t>
      </w:r>
    </w:p>
    <w:p>
      <w:pPr>
        <w:rPr>
          <w:rFonts w:eastAsia="宋体"/>
        </w:rPr>
      </w:pPr>
      <w:r>
        <w:t>请注意，我们保留（2）或（3）中遇到的第一个错误，完成过程并在最后转储错误。</w:t>
      </w:r>
    </w:p>
    <w:p>
      <w:pPr>
        <w:pStyle w:val="4"/>
        <w:spacing w:before="156" w:after="156"/>
      </w:pPr>
      <w:r>
        <w:t>int nand_check_wp(struct mtd_info * mtd)</w:t>
      </w:r>
    </w:p>
    <w:p>
      <w:pPr>
        <w:rPr>
          <w:rFonts w:eastAsia="宋体"/>
        </w:rPr>
      </w:pPr>
      <w:r>
        <w:t>[通用]检查芯片是否为写保护</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rPr>
          <w:rFonts w:hint="eastAsia"/>
          <w:b/>
        </w:rPr>
        <w:t>说明</w:t>
      </w:r>
    </w:p>
    <w:p>
      <w:pPr>
        <w:rPr>
          <w:rFonts w:eastAsia="宋体"/>
        </w:rPr>
      </w:pPr>
      <w:r>
        <w:t>检查设备是否写保护。函数预期设备已被选择。</w:t>
      </w:r>
    </w:p>
    <w:p>
      <w:pPr>
        <w:pStyle w:val="4"/>
        <w:spacing w:before="156" w:after="156"/>
      </w:pPr>
      <w:r>
        <w:t>int nand_block_isreserved(struct mtd_info * mtd, loff_t ofs)</w:t>
      </w:r>
    </w:p>
    <w:p>
      <w:pPr>
        <w:rPr>
          <w:rFonts w:eastAsia="宋体"/>
        </w:rPr>
      </w:pPr>
      <w:r>
        <w:t>[通用]检查块是否标记为保留。</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ofs</w:t>
      </w:r>
    </w:p>
    <w:p>
      <w:pPr>
        <w:rPr>
          <w:rFonts w:eastAsia="宋体"/>
        </w:rPr>
      </w:pPr>
      <w:r>
        <w:t>设备开始的偏移量</w:t>
      </w:r>
    </w:p>
    <w:p>
      <w:pPr>
        <w:rPr>
          <w:rFonts w:eastAsia="宋体"/>
        </w:rPr>
      </w:pPr>
      <w:r>
        <w:rPr>
          <w:rFonts w:hint="eastAsia"/>
          <w:b/>
        </w:rPr>
        <w:t>说明</w:t>
      </w:r>
    </w:p>
    <w:p>
      <w:pPr>
        <w:rPr>
          <w:rFonts w:eastAsia="宋体"/>
        </w:rPr>
      </w:pPr>
      <w:r>
        <w:t>检查该块是否标记为保留。</w:t>
      </w:r>
    </w:p>
    <w:p>
      <w:pPr>
        <w:pStyle w:val="4"/>
        <w:spacing w:before="156" w:after="156"/>
      </w:pPr>
      <w:r>
        <w:t>int nand_block_checkbad(struct mtd_info * mtd, loff_t ofs, int allowbbt)</w:t>
      </w:r>
    </w:p>
    <w:p>
      <w:pPr>
        <w:rPr>
          <w:rFonts w:eastAsia="宋体"/>
        </w:rPr>
      </w:pPr>
      <w:r>
        <w:t>[通用]检查块是否标记为坏块</w:t>
      </w:r>
    </w:p>
    <w:p>
      <w:pPr>
        <w:rPr>
          <w:rFonts w:eastAsia="宋体"/>
        </w:rPr>
      </w:pPr>
      <w:r>
        <w:rPr>
          <w:rFonts w:hint="eastAsia"/>
          <w:b/>
        </w:rPr>
        <w:t>参数</w:t>
      </w:r>
    </w:p>
    <w:p>
      <w:r>
        <w:t>struct mtd_info * mtd</w:t>
      </w:r>
    </w:p>
    <w:p>
      <w:pPr>
        <w:rPr>
          <w:rFonts w:eastAsia="宋体"/>
        </w:rPr>
      </w:pPr>
      <w:r>
        <w:t>MTD 设备结构</w:t>
      </w:r>
    </w:p>
    <w:p>
      <w:pPr>
        <w:rPr>
          <w:rFonts w:eastAsia="宋体"/>
        </w:rPr>
      </w:pPr>
      <w:r>
        <w:t>loff_t ofs</w:t>
      </w:r>
    </w:p>
    <w:p>
      <w:pPr>
        <w:rPr>
          <w:rFonts w:eastAsia="宋体"/>
        </w:rPr>
      </w:pPr>
      <w:r>
        <w:t>从设备开始的偏移量</w:t>
      </w:r>
    </w:p>
    <w:p>
      <w:pPr>
        <w:rPr>
          <w:rFonts w:eastAsia="宋体"/>
        </w:rPr>
      </w:pPr>
      <w:r>
        <w:t>int allowbbt</w:t>
      </w:r>
    </w:p>
    <w:p>
      <w:pPr>
        <w:rPr>
          <w:rFonts w:eastAsia="宋体"/>
        </w:rPr>
      </w:pPr>
      <w:r>
        <w:t>如果允许访问 bbt 区域，则为 1</w:t>
      </w:r>
    </w:p>
    <w:p>
      <w:pPr>
        <w:rPr>
          <w:rFonts w:eastAsia="宋体"/>
        </w:rPr>
      </w:pPr>
      <w:r>
        <w:rPr>
          <w:rFonts w:hint="eastAsia"/>
          <w:b/>
        </w:rPr>
        <w:t>说明</w:t>
      </w:r>
    </w:p>
    <w:p>
      <w:pPr>
        <w:rPr>
          <w:rFonts w:eastAsia="宋体"/>
        </w:rPr>
      </w:pPr>
      <w:r>
        <w:t>检查块是否损坏。通过读取坏块表或调用扫描函数来实现。</w:t>
      </w:r>
    </w:p>
    <w:p>
      <w:pPr>
        <w:pStyle w:val="4"/>
        <w:spacing w:before="156" w:after="156"/>
      </w:pPr>
      <w:r>
        <w:t>void panic_nand_wait_ready(struct mtd_info * mtd, unsigned long timeo)</w:t>
      </w:r>
    </w:p>
    <w:p>
      <w:pPr>
        <w:rPr>
          <w:rFonts w:eastAsia="宋体"/>
        </w:rPr>
      </w:pPr>
      <w:r>
        <w:t>[通用] 等待命令执行完后的就绪信号。</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unsigned long timeo</w:t>
      </w:r>
    </w:p>
    <w:p>
      <w:pPr>
        <w:rPr>
          <w:rFonts w:eastAsia="宋体"/>
        </w:rPr>
      </w:pPr>
      <w:r>
        <w:t>超时时间</w:t>
      </w:r>
    </w:p>
    <w:p>
      <w:pPr>
        <w:rPr>
          <w:rFonts w:eastAsia="宋体"/>
        </w:rPr>
      </w:pPr>
      <w:r>
        <w:rPr>
          <w:rFonts w:hint="eastAsia"/>
          <w:b/>
        </w:rPr>
        <w:t>说明</w:t>
      </w:r>
    </w:p>
    <w:p>
      <w:r>
        <w:t>当需要在中断</w:t>
      </w:r>
      <w:r>
        <w:rPr>
          <w:rFonts w:hint="eastAsia"/>
        </w:rPr>
        <w:t>上下文</w:t>
      </w:r>
      <w:r>
        <w:t>中等待时，使用 nand_wait_ready 的帮助函数。</w:t>
      </w:r>
    </w:p>
    <w:p>
      <w:pPr>
        <w:pStyle w:val="4"/>
        <w:spacing w:before="156" w:after="156"/>
      </w:pPr>
      <w:r>
        <w:t>void nand_wait_status_ready(struct mtd_info * mtd, unsigned long timeo)</w:t>
      </w:r>
    </w:p>
    <w:p>
      <w:pPr>
        <w:rPr>
          <w:rFonts w:eastAsia="宋体"/>
        </w:rPr>
      </w:pPr>
      <w:r>
        <w:t>[通用] 等待命令执行完后的状态就绪信号。</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unsigned long timeo</w:t>
      </w:r>
    </w:p>
    <w:p>
      <w:pPr>
        <w:rPr>
          <w:rFonts w:eastAsia="宋体"/>
        </w:rPr>
      </w:pPr>
      <w:r>
        <w:t>超时时间（毫秒）</w:t>
      </w:r>
    </w:p>
    <w:p>
      <w:pPr>
        <w:rPr>
          <w:rFonts w:eastAsia="宋体"/>
        </w:rPr>
      </w:pPr>
      <w:r>
        <w:rPr>
          <w:rFonts w:hint="eastAsia"/>
          <w:b/>
        </w:rPr>
        <w:t>说明</w:t>
      </w:r>
    </w:p>
    <w:p>
      <w:pPr>
        <w:rPr>
          <w:rFonts w:eastAsia="宋体"/>
        </w:rPr>
      </w:pPr>
      <w:r>
        <w:t>等待就绪状态（即命令完成）或超时。</w:t>
      </w:r>
    </w:p>
    <w:p>
      <w:pPr>
        <w:pStyle w:val="4"/>
        <w:spacing w:before="156" w:after="156"/>
      </w:pPr>
      <w:r>
        <w:t>void nand_command(struct mtd_info * mtd, unsigned int command, int column, int page_addr)</w:t>
      </w:r>
    </w:p>
    <w:p>
      <w:pPr>
        <w:rPr>
          <w:rFonts w:eastAsia="宋体"/>
        </w:rPr>
      </w:pPr>
      <w:r>
        <w:t>[默认] 发送命令到 NAND 设备</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unsigned int command</w:t>
      </w:r>
    </w:p>
    <w:p>
      <w:pPr>
        <w:rPr>
          <w:rFonts w:eastAsia="宋体"/>
        </w:rPr>
      </w:pPr>
      <w:r>
        <w:t>要发送的命令</w:t>
      </w:r>
    </w:p>
    <w:p>
      <w:pPr>
        <w:rPr>
          <w:rFonts w:eastAsia="宋体"/>
        </w:rPr>
      </w:pPr>
      <w:r>
        <w:t>int column</w:t>
      </w:r>
    </w:p>
    <w:p>
      <w:pPr>
        <w:rPr>
          <w:rFonts w:eastAsia="宋体"/>
        </w:rPr>
      </w:pPr>
      <w:r>
        <w:t>此命令的列地址，如果没有则为 -1</w:t>
      </w:r>
    </w:p>
    <w:p>
      <w:pPr>
        <w:rPr>
          <w:rFonts w:eastAsia="宋体"/>
        </w:rPr>
      </w:pPr>
      <w:r>
        <w:t>int page_addr</w:t>
      </w:r>
    </w:p>
    <w:p>
      <w:pPr>
        <w:rPr>
          <w:rFonts w:eastAsia="宋体"/>
        </w:rPr>
      </w:pPr>
      <w:r>
        <w:t>此命令的页地址，如果没有则为 -1</w:t>
      </w:r>
    </w:p>
    <w:p>
      <w:pPr>
        <w:rPr>
          <w:rFonts w:eastAsia="宋体"/>
        </w:rPr>
      </w:pPr>
      <w:r>
        <w:rPr>
          <w:rFonts w:hint="eastAsia"/>
          <w:b/>
        </w:rPr>
        <w:t>说明</w:t>
      </w:r>
    </w:p>
    <w:p>
      <w:pPr>
        <w:rPr>
          <w:rFonts w:eastAsia="宋体"/>
        </w:rPr>
      </w:pPr>
      <w:r>
        <w:t>将命令发送到 NAND 设备。该函数用于小页面设备（每页 512 个字节）。</w:t>
      </w:r>
    </w:p>
    <w:p>
      <w:pPr>
        <w:pStyle w:val="4"/>
        <w:spacing w:before="156" w:after="156"/>
      </w:pPr>
      <w:r>
        <w:t>void nand_command_lp(struct mtd_info * mtd, unsigned int command, int column, int page_addr)</w:t>
      </w:r>
    </w:p>
    <w:p>
      <w:pPr>
        <w:rPr>
          <w:rFonts w:eastAsia="宋体"/>
        </w:rPr>
      </w:pPr>
      <w:r>
        <w:t>[默认] 发送命令到 NAND 大页面设备。</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unsigned int command</w:t>
      </w:r>
    </w:p>
    <w:p>
      <w:pPr>
        <w:rPr>
          <w:rFonts w:eastAsia="宋体"/>
        </w:rPr>
      </w:pPr>
      <w:r>
        <w:t>要发送的命令</w:t>
      </w:r>
    </w:p>
    <w:p>
      <w:pPr>
        <w:rPr>
          <w:rFonts w:eastAsia="宋体"/>
        </w:rPr>
      </w:pPr>
      <w:r>
        <w:t>int column</w:t>
      </w:r>
    </w:p>
    <w:p>
      <w:pPr>
        <w:rPr>
          <w:rFonts w:eastAsia="宋体"/>
        </w:rPr>
      </w:pPr>
      <w:r>
        <w:t>此命令的列地址，如果没有则为 -1</w:t>
      </w:r>
    </w:p>
    <w:p>
      <w:pPr>
        <w:rPr>
          <w:rFonts w:eastAsia="宋体"/>
        </w:rPr>
      </w:pPr>
      <w:r>
        <w:t>int page_addr</w:t>
      </w:r>
    </w:p>
    <w:p>
      <w:pPr>
        <w:rPr>
          <w:rFonts w:eastAsia="宋体"/>
        </w:rPr>
      </w:pPr>
      <w:r>
        <w:t>此命令的页地址，如果没有则为 -1</w:t>
      </w:r>
    </w:p>
    <w:p>
      <w:pPr>
        <w:rPr>
          <w:rFonts w:eastAsia="宋体"/>
        </w:rPr>
      </w:pPr>
      <w:r>
        <w:rPr>
          <w:rFonts w:hint="eastAsia"/>
          <w:b/>
        </w:rPr>
        <w:t>说明</w:t>
      </w:r>
    </w:p>
    <w:p>
      <w:pPr>
        <w:rPr>
          <w:rFonts w:eastAsia="宋体"/>
        </w:rPr>
      </w:pPr>
      <w:r>
        <w:t>将命令发送到 NAND 设备。这是用于新大页面设备的版本。我们没有像小页面设备中那样的单独区域。我们必须模拟 NAND_CMD_READOOB 以保持代码兼容性。</w:t>
      </w:r>
    </w:p>
    <w:p>
      <w:pPr>
        <w:pStyle w:val="4"/>
        <w:spacing w:before="156" w:after="156"/>
      </w:pPr>
      <w:r>
        <w:t>void panic_nand_get_device(struct nand_chip * chip, struct mtd_info * mtd, int new_state)</w:t>
      </w:r>
    </w:p>
    <w:p>
      <w:pPr>
        <w:rPr>
          <w:rFonts w:eastAsia="宋体"/>
        </w:rPr>
      </w:pPr>
      <w:r>
        <w:t>[通用] 获取所选访问的芯片</w:t>
      </w:r>
    </w:p>
    <w:p>
      <w:pPr>
        <w:rPr>
          <w:rFonts w:eastAsia="宋体"/>
        </w:rPr>
      </w:pPr>
      <w:r>
        <w:rPr>
          <w:rFonts w:hint="eastAsia"/>
          <w:b/>
        </w:rPr>
        <w:t>参数</w:t>
      </w:r>
    </w:p>
    <w:p>
      <w:pPr>
        <w:rPr>
          <w:rFonts w:eastAsia="宋体"/>
        </w:rPr>
      </w:pPr>
      <w:r>
        <w:t>struct nand_chip * chip</w:t>
      </w:r>
    </w:p>
    <w:p>
      <w:r>
        <w:t>NAND 芯片</w:t>
      </w:r>
      <w:r>
        <w:rPr>
          <w:rFonts w:hint="eastAsia"/>
        </w:rPr>
        <w:t>说明</w:t>
      </w:r>
      <w:r>
        <w:t>符</w:t>
      </w:r>
    </w:p>
    <w:p>
      <w:pPr>
        <w:rPr>
          <w:rFonts w:eastAsia="宋体"/>
        </w:rPr>
      </w:pPr>
      <w:r>
        <w:t>struct mtd_info * mtd</w:t>
      </w:r>
    </w:p>
    <w:p>
      <w:pPr>
        <w:rPr>
          <w:rFonts w:eastAsia="宋体"/>
        </w:rPr>
      </w:pPr>
      <w:r>
        <w:t>MTD 设备结构</w:t>
      </w:r>
    </w:p>
    <w:p>
      <w:pPr>
        <w:rPr>
          <w:rFonts w:eastAsia="宋体"/>
        </w:rPr>
      </w:pPr>
      <w:r>
        <w:t>int new_state</w:t>
      </w:r>
    </w:p>
    <w:p>
      <w:pPr>
        <w:rPr>
          <w:rFonts w:eastAsia="宋体"/>
        </w:rPr>
      </w:pPr>
      <w:r>
        <w:t>请求的状态</w:t>
      </w:r>
    </w:p>
    <w:p>
      <w:pPr>
        <w:rPr>
          <w:rFonts w:eastAsia="宋体"/>
        </w:rPr>
      </w:pPr>
      <w:r>
        <w:rPr>
          <w:rFonts w:hint="eastAsia"/>
          <w:b/>
        </w:rPr>
        <w:t>说明</w:t>
      </w:r>
    </w:p>
    <w:p>
      <w:pPr>
        <w:rPr>
          <w:rFonts w:eastAsia="宋体"/>
        </w:rPr>
      </w:pPr>
      <w:r>
        <w:t>当处于紧急状态时使用，不会取锁。</w:t>
      </w:r>
    </w:p>
    <w:p>
      <w:pPr>
        <w:pStyle w:val="4"/>
        <w:spacing w:before="156" w:after="156"/>
      </w:pPr>
      <w:r>
        <w:t>int nand_get_device(struct mtd_info * mtd, int new_state)</w:t>
      </w:r>
    </w:p>
    <w:p>
      <w:pPr>
        <w:rPr>
          <w:rFonts w:eastAsia="宋体"/>
        </w:rPr>
      </w:pPr>
      <w:r>
        <w:t>[通用] 获取所选访问的芯片</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int new_state</w:t>
      </w:r>
    </w:p>
    <w:p>
      <w:pPr>
        <w:rPr>
          <w:rFonts w:eastAsia="宋体"/>
        </w:rPr>
      </w:pPr>
      <w:r>
        <w:t>请求的状态</w:t>
      </w:r>
    </w:p>
    <w:p>
      <w:pPr>
        <w:rPr>
          <w:rFonts w:eastAsia="宋体"/>
        </w:rPr>
      </w:pPr>
      <w:r>
        <w:rPr>
          <w:rFonts w:hint="eastAsia"/>
          <w:b/>
        </w:rPr>
        <w:t>说明</w:t>
      </w:r>
    </w:p>
    <w:p>
      <w:pPr>
        <w:rPr>
          <w:rFonts w:eastAsia="宋体"/>
        </w:rPr>
      </w:pPr>
      <w:r>
        <w:t>获取设备并将其锁定以进行独占访问。</w:t>
      </w:r>
    </w:p>
    <w:p>
      <w:pPr>
        <w:pStyle w:val="4"/>
        <w:spacing w:before="156" w:after="156"/>
      </w:pPr>
      <w:r>
        <w:t>void panic_nand_wait(struct mtd_info * mtd, struct nand_chip * chip, unsigned long timeo)</w:t>
      </w:r>
    </w:p>
    <w:p>
      <w:pPr>
        <w:rPr>
          <w:rFonts w:eastAsia="宋体"/>
        </w:rPr>
      </w:pPr>
      <w:r>
        <w:t>[通用] 等待命令完成</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struct nand_chip * chip</w:t>
      </w:r>
    </w:p>
    <w:p>
      <w:pPr>
        <w:rPr>
          <w:rFonts w:eastAsia="宋体"/>
        </w:rPr>
      </w:pPr>
      <w:r>
        <w:t>NAND 芯片结构</w:t>
      </w:r>
    </w:p>
    <w:p>
      <w:pPr>
        <w:rPr>
          <w:rFonts w:eastAsia="宋体"/>
        </w:rPr>
      </w:pPr>
      <w:r>
        <w:t>unsigned long timeo</w:t>
      </w:r>
    </w:p>
    <w:p>
      <w:pPr>
        <w:rPr>
          <w:rFonts w:eastAsia="宋体"/>
        </w:rPr>
      </w:pPr>
      <w:r>
        <w:t>超时时间</w:t>
      </w:r>
    </w:p>
    <w:p>
      <w:pPr>
        <w:rPr>
          <w:rFonts w:eastAsia="宋体"/>
        </w:rPr>
      </w:pPr>
      <w:r>
        <w:rPr>
          <w:rFonts w:hint="eastAsia"/>
          <w:b/>
        </w:rPr>
        <w:t>说明</w:t>
      </w:r>
    </w:p>
    <w:p>
      <w:r>
        <w:t>等待命令完成。这是 nand_wait 的帮助函数，用于在中断</w:t>
      </w:r>
      <w:r>
        <w:rPr>
          <w:rFonts w:hint="eastAsia"/>
        </w:rPr>
        <w:t>上下文</w:t>
      </w:r>
      <w:r>
        <w:t>中等待时。可能会在紧急情况下发生，当试图通过 mtdoops 写入 oops 时。</w:t>
      </w:r>
    </w:p>
    <w:p>
      <w:pPr>
        <w:pStyle w:val="4"/>
        <w:spacing w:before="156" w:after="156"/>
      </w:pPr>
      <w:r>
        <w:t>int nand_wait(struct mtd_info * mtd, struct nand_chip * chip)</w:t>
      </w:r>
    </w:p>
    <w:p>
      <w:pPr>
        <w:rPr>
          <w:rFonts w:eastAsia="宋体"/>
        </w:rPr>
      </w:pPr>
      <w:r>
        <w:t>[默认] 等待命令完成</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struct nand_chip * chip</w:t>
      </w:r>
    </w:p>
    <w:p>
      <w:pPr>
        <w:rPr>
          <w:rFonts w:eastAsia="宋体"/>
        </w:rPr>
      </w:pPr>
      <w:r>
        <w:t>NAND 芯片结构</w:t>
      </w:r>
    </w:p>
    <w:p>
      <w:pPr>
        <w:rPr>
          <w:rFonts w:eastAsia="宋体"/>
        </w:rPr>
      </w:pPr>
      <w:r>
        <w:rPr>
          <w:rFonts w:hint="eastAsia"/>
          <w:b/>
        </w:rPr>
        <w:t>说明</w:t>
      </w:r>
    </w:p>
    <w:p>
      <w:pPr>
        <w:rPr>
          <w:rFonts w:eastAsia="宋体"/>
        </w:rPr>
      </w:pPr>
      <w:r>
        <w:t>等待命令完成。这仅适用于擦除和编程。</w:t>
      </w:r>
    </w:p>
    <w:p>
      <w:pPr>
        <w:pStyle w:val="4"/>
        <w:spacing w:before="156" w:after="156"/>
      </w:pPr>
      <w:r>
        <w:t>int nand_reset_data_interface(struct nand_chip * chip, int chipnr)</w:t>
      </w:r>
    </w:p>
    <w:p>
      <w:pPr>
        <w:rPr>
          <w:rFonts w:eastAsia="宋体"/>
        </w:rPr>
      </w:pPr>
      <w:r>
        <w:t>重置数据接口和时序</w:t>
      </w:r>
    </w:p>
    <w:p>
      <w:pPr>
        <w:rPr>
          <w:rFonts w:eastAsia="宋体"/>
        </w:rPr>
      </w:pPr>
      <w:r>
        <w:rPr>
          <w:rFonts w:hint="eastAsia"/>
          <w:b/>
        </w:rPr>
        <w:t>参数</w:t>
      </w:r>
    </w:p>
    <w:p>
      <w:pPr>
        <w:rPr>
          <w:rFonts w:eastAsia="宋体"/>
        </w:rPr>
      </w:pPr>
      <w:r>
        <w:t>struct nand_chip * chip</w:t>
      </w:r>
    </w:p>
    <w:p>
      <w:pPr>
        <w:rPr>
          <w:rFonts w:eastAsia="宋体"/>
        </w:rPr>
      </w:pPr>
      <w:r>
        <w:t>NAND 芯片</w:t>
      </w:r>
    </w:p>
    <w:p>
      <w:pPr>
        <w:rPr>
          <w:rFonts w:eastAsia="宋体"/>
        </w:rPr>
      </w:pPr>
      <w:r>
        <w:t>int chipnr</w:t>
      </w:r>
    </w:p>
    <w:p>
      <w:pPr>
        <w:rPr>
          <w:rFonts w:eastAsia="宋体"/>
        </w:rPr>
      </w:pPr>
      <w:r>
        <w:t>内部芯片 ID</w:t>
      </w:r>
    </w:p>
    <w:p>
      <w:pPr>
        <w:rPr>
          <w:rFonts w:eastAsia="宋体"/>
        </w:rPr>
      </w:pPr>
      <w:r>
        <w:rPr>
          <w:rFonts w:hint="eastAsia"/>
          <w:b/>
        </w:rPr>
        <w:t>说明</w:t>
      </w:r>
    </w:p>
    <w:p>
      <w:pPr>
        <w:rPr>
          <w:rFonts w:eastAsia="宋体"/>
        </w:rPr>
      </w:pPr>
      <w:r>
        <w:t>将数据接口和时序重置为 ONFI 模式 0。</w:t>
      </w:r>
    </w:p>
    <w:p>
      <w:r>
        <w:t>如果成功，则</w:t>
      </w:r>
      <w:r>
        <w:rPr>
          <w:rFonts w:hint="eastAsia"/>
        </w:rPr>
        <w:t>返回</w:t>
      </w:r>
      <w:r>
        <w:t xml:space="preserve"> 0；否则</w:t>
      </w:r>
      <w:r>
        <w:rPr>
          <w:rFonts w:hint="eastAsia"/>
        </w:rPr>
        <w:t>返回</w:t>
      </w:r>
      <w:r>
        <w:t>负错误代码。</w:t>
      </w:r>
    </w:p>
    <w:p>
      <w:pPr>
        <w:pStyle w:val="4"/>
        <w:spacing w:before="156" w:after="156"/>
      </w:pPr>
      <w:r>
        <w:t>int nand_setup_data_interface(struct nand_chip * chip, int chipnr)</w:t>
      </w:r>
    </w:p>
    <w:p>
      <w:r>
        <w:t>设置最佳数据接口和时序</w:t>
      </w:r>
    </w:p>
    <w:p>
      <w:pPr>
        <w:rPr>
          <w:rFonts w:eastAsia="宋体"/>
        </w:rPr>
      </w:pPr>
      <w:r>
        <w:rPr>
          <w:rFonts w:hint="eastAsia"/>
          <w:b/>
        </w:rPr>
        <w:t>参数</w:t>
      </w:r>
    </w:p>
    <w:p>
      <w:pPr>
        <w:rPr>
          <w:rFonts w:eastAsia="宋体"/>
        </w:rPr>
      </w:pPr>
      <w:r>
        <w:t>struct nand_chip * chip</w:t>
      </w:r>
    </w:p>
    <w:p>
      <w:pPr>
        <w:rPr>
          <w:rFonts w:eastAsia="宋体"/>
        </w:rPr>
      </w:pPr>
      <w:r>
        <w:t>NAND 芯片</w:t>
      </w:r>
    </w:p>
    <w:p>
      <w:pPr>
        <w:rPr>
          <w:rFonts w:eastAsia="宋体"/>
        </w:rPr>
      </w:pPr>
      <w:r>
        <w:t>int chipnr</w:t>
      </w:r>
    </w:p>
    <w:p>
      <w:pPr>
        <w:rPr>
          <w:rFonts w:eastAsia="宋体"/>
        </w:rPr>
      </w:pPr>
      <w:r>
        <w:t>内部芯片 ID</w:t>
      </w:r>
    </w:p>
    <w:p>
      <w:pPr>
        <w:rPr>
          <w:rFonts w:eastAsia="宋体"/>
        </w:rPr>
      </w:pPr>
      <w:r>
        <w:rPr>
          <w:rFonts w:hint="eastAsia"/>
          <w:b/>
        </w:rPr>
        <w:t>说明</w:t>
      </w:r>
    </w:p>
    <w:p>
      <w:r>
        <w:t>查找并配置芯片和驱动程序支持的最佳数据接口和 NAND 时序。首先尝试从 ONFI 信息中检索支持的时序模式，如果 NAND 芯片不支持 ONFI，则依赖于 nand_ids 表中指定的-&gt;onfi_timing_mode_default。</w:t>
      </w:r>
    </w:p>
    <w:p>
      <w:r>
        <w:t>如果成功，则</w:t>
      </w:r>
      <w:r>
        <w:rPr>
          <w:rFonts w:hint="eastAsia"/>
        </w:rPr>
        <w:t>返回</w:t>
      </w:r>
      <w:r>
        <w:t xml:space="preserve"> 0；否则</w:t>
      </w:r>
      <w:r>
        <w:rPr>
          <w:rFonts w:hint="eastAsia"/>
        </w:rPr>
        <w:t>返回</w:t>
      </w:r>
      <w:r>
        <w:t>负错误代码。</w:t>
      </w:r>
    </w:p>
    <w:p>
      <w:pPr>
        <w:pStyle w:val="4"/>
        <w:spacing w:before="156" w:after="156"/>
      </w:pPr>
      <w:r>
        <w:t>int nand_init_data_interface(struct nand_chip * chip)</w:t>
      </w:r>
    </w:p>
    <w:p>
      <w:pPr>
        <w:rPr>
          <w:rFonts w:eastAsia="宋体"/>
        </w:rPr>
      </w:pPr>
      <w:r>
        <w:t>查找最佳数据接口和时序</w:t>
      </w:r>
    </w:p>
    <w:p>
      <w:pPr>
        <w:rPr>
          <w:rFonts w:eastAsia="宋体"/>
        </w:rPr>
      </w:pPr>
      <w:r>
        <w:rPr>
          <w:rFonts w:hint="eastAsia"/>
          <w:b/>
        </w:rPr>
        <w:t>参数</w:t>
      </w:r>
    </w:p>
    <w:p>
      <w:pPr>
        <w:rPr>
          <w:rFonts w:eastAsia="宋体"/>
        </w:rPr>
      </w:pPr>
      <w:r>
        <w:t>struct nand_chip * chip</w:t>
      </w:r>
    </w:p>
    <w:p>
      <w:pPr>
        <w:rPr>
          <w:rFonts w:eastAsia="宋体"/>
        </w:rPr>
      </w:pPr>
      <w:r>
        <w:t>NAND 芯片</w:t>
      </w:r>
    </w:p>
    <w:p>
      <w:pPr>
        <w:rPr>
          <w:rFonts w:eastAsia="宋体"/>
        </w:rPr>
      </w:pPr>
      <w:r>
        <w:rPr>
          <w:rFonts w:hint="eastAsia"/>
          <w:b/>
        </w:rPr>
        <w:t>说明</w:t>
      </w:r>
    </w:p>
    <w:p>
      <w:r>
        <w:t>查找并配置芯片和驱动程序支持的最佳数据接口和 NAND 时序。首先尝试从 ONFI 信息中检索支持的时序模式，如果 NAND 芯片不支持 ONFI，则依赖于 nand_ids 表中指定的-&gt;onfi_timing_mode_default。在此函数后，nand_chip-&gt;data_interface 将初始化为可用的最佳时序模式。</w:t>
      </w:r>
    </w:p>
    <w:p>
      <w:r>
        <w:t>如果成功，则</w:t>
      </w:r>
      <w:r>
        <w:rPr>
          <w:rFonts w:hint="eastAsia"/>
        </w:rPr>
        <w:t>返回</w:t>
      </w:r>
      <w:r>
        <w:t xml:space="preserve"> 0；否则</w:t>
      </w:r>
      <w:r>
        <w:rPr>
          <w:rFonts w:hint="eastAsia"/>
        </w:rPr>
        <w:t>返回</w:t>
      </w:r>
      <w:r>
        <w:t>负错误代码。</w:t>
      </w:r>
    </w:p>
    <w:p>
      <w:pPr>
        <w:pStyle w:val="4"/>
        <w:spacing w:before="156" w:after="156"/>
      </w:pPr>
      <w:r>
        <w:t>int nand_fill_column_cycles(struct nand_chip * chip, u8 * addrs, unsigned int offset_in_page)</w:t>
      </w:r>
    </w:p>
    <w:p>
      <w:pPr>
        <w:rPr>
          <w:rFonts w:eastAsia="宋体"/>
        </w:rPr>
      </w:pPr>
      <w:r>
        <w:t>填充地址的列周期</w:t>
      </w:r>
    </w:p>
    <w:p>
      <w:pPr>
        <w:rPr>
          <w:rFonts w:eastAsia="宋体"/>
        </w:rPr>
      </w:pPr>
      <w:r>
        <w:rPr>
          <w:rFonts w:hint="eastAsia"/>
          <w:b/>
        </w:rPr>
        <w:t>参数</w:t>
      </w:r>
    </w:p>
    <w:p>
      <w:pPr>
        <w:rPr>
          <w:rFonts w:eastAsia="宋体"/>
        </w:rPr>
      </w:pPr>
      <w:r>
        <w:t>struct nand_chip * chip</w:t>
      </w:r>
    </w:p>
    <w:p>
      <w:pPr>
        <w:rPr>
          <w:rFonts w:eastAsia="宋体"/>
        </w:rPr>
      </w:pPr>
      <w:r>
        <w:t>NAND 芯片</w:t>
      </w:r>
    </w:p>
    <w:p>
      <w:pPr>
        <w:rPr>
          <w:rFonts w:eastAsia="宋体"/>
        </w:rPr>
      </w:pPr>
      <w:r>
        <w:t>u8 * addrs</w:t>
      </w:r>
    </w:p>
    <w:p>
      <w:pPr>
        <w:rPr>
          <w:rFonts w:eastAsia="宋体"/>
        </w:rPr>
      </w:pPr>
      <w:r>
        <w:t>要填充的地址周期数组</w:t>
      </w:r>
    </w:p>
    <w:p>
      <w:pPr>
        <w:rPr>
          <w:rFonts w:eastAsia="宋体"/>
        </w:rPr>
      </w:pPr>
      <w:r>
        <w:t>unsigned int offset_in_page</w:t>
      </w:r>
    </w:p>
    <w:p>
      <w:pPr>
        <w:rPr>
          <w:rFonts w:eastAsia="宋体"/>
        </w:rPr>
      </w:pPr>
      <w:r>
        <w:t>页面中的偏移量</w:t>
      </w:r>
    </w:p>
    <w:p>
      <w:pPr>
        <w:rPr>
          <w:rFonts w:eastAsia="宋体"/>
        </w:rPr>
      </w:pPr>
      <w:r>
        <w:rPr>
          <w:rFonts w:hint="eastAsia"/>
          <w:b/>
        </w:rPr>
        <w:t>说明</w:t>
      </w:r>
    </w:p>
    <w:p>
      <w:pPr>
        <w:rPr>
          <w:rFonts w:eastAsia="宋体"/>
        </w:rPr>
      </w:pPr>
      <w:r>
        <w:t>根据 NAND 总线宽度和页面大小填充 addrs 字段的前两个字节或第一个字节。</w:t>
      </w:r>
    </w:p>
    <w:p>
      <w:r>
        <w:t>如果有任何一个</w:t>
      </w:r>
      <w:r>
        <w:rPr>
          <w:rFonts w:hint="eastAsia"/>
        </w:rPr>
        <w:t>参数</w:t>
      </w:r>
      <w:r>
        <w:t>无效，则</w:t>
      </w:r>
      <w:r>
        <w:rPr>
          <w:rFonts w:hint="eastAsia"/>
        </w:rPr>
        <w:t>返回</w:t>
      </w:r>
      <w:r>
        <w:t>编码列所需的周期数，或者</w:t>
      </w:r>
      <w:r>
        <w:rPr>
          <w:rFonts w:hint="eastAsia"/>
        </w:rPr>
        <w:t>返回</w:t>
      </w:r>
      <w:r>
        <w:t>负错误代码。</w:t>
      </w:r>
    </w:p>
    <w:p>
      <w:pPr>
        <w:pStyle w:val="4"/>
        <w:spacing w:before="156" w:after="156"/>
      </w:pPr>
      <w:r>
        <w:t>int nand_read_param_page_op(struct nand_chip *chip, u8 page, void *buf, unsigned int len)</w:t>
      </w:r>
    </w:p>
    <w:p>
      <w:pPr>
        <w:rPr>
          <w:rFonts w:eastAsia="宋体"/>
        </w:rPr>
      </w:pPr>
      <w:r>
        <w:t>执行READ PARAMETER PAGE操作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u8 page</w:t>
      </w:r>
    </w:p>
    <w:p>
      <w:r>
        <w:t>要读取的</w:t>
      </w:r>
      <w:r>
        <w:rPr>
          <w:rFonts w:hint="eastAsia"/>
        </w:rPr>
        <w:t>参数</w:t>
      </w:r>
      <w:r>
        <w:t>页</w:t>
      </w:r>
    </w:p>
    <w:p>
      <w:r>
        <w:t>void *buf</w:t>
      </w:r>
    </w:p>
    <w:p>
      <w:pPr>
        <w:rPr>
          <w:rFonts w:eastAsia="宋体"/>
        </w:rPr>
      </w:pPr>
      <w:r>
        <w:t>用于存储数据的缓冲区</w:t>
      </w:r>
    </w:p>
    <w:p>
      <w:pPr>
        <w:rPr>
          <w:rFonts w:eastAsia="宋体"/>
        </w:rPr>
      </w:pPr>
      <w:r>
        <w:t>unsigned int len</w:t>
      </w:r>
    </w:p>
    <w:p>
      <w:pPr>
        <w:rPr>
          <w:rFonts w:eastAsia="宋体"/>
        </w:rPr>
      </w:pPr>
      <w:r>
        <w:t>缓冲区的长度</w:t>
      </w:r>
    </w:p>
    <w:p>
      <w:r>
        <w:rPr>
          <w:rFonts w:hint="eastAsia"/>
        </w:rPr>
        <w:t>说明</w:t>
      </w:r>
    </w:p>
    <w:p>
      <w:r>
        <w:t>此函数发出READ PARAMETER PAGE操作。此函数不选择/取消选择CS线。</w:t>
      </w:r>
    </w:p>
    <w:p>
      <w:pPr>
        <w:rPr>
          <w:rFonts w:eastAsia="宋体"/>
        </w:rPr>
      </w:pPr>
      <w:r>
        <w:t>成功</w:t>
      </w:r>
      <w:r>
        <w:rPr>
          <w:rFonts w:hint="eastAsia"/>
        </w:rPr>
        <w:t>返回</w:t>
      </w:r>
      <w:r>
        <w:t>0，否则</w:t>
      </w:r>
      <w:r>
        <w:rPr>
          <w:rFonts w:hint="eastAsia"/>
        </w:rPr>
        <w:t>返回</w:t>
      </w:r>
      <w:r>
        <w:t>负错误代码。</w:t>
      </w:r>
    </w:p>
    <w:p>
      <w:pPr>
        <w:pStyle w:val="4"/>
        <w:spacing w:before="156" w:after="156"/>
      </w:pPr>
      <w:r>
        <w:t>int nand_set_features_op(struct nand_chip *chip, u8 feature, const void *data)</w:t>
      </w:r>
    </w:p>
    <w:p>
      <w:pPr>
        <w:rPr>
          <w:rFonts w:eastAsia="宋体"/>
        </w:rPr>
      </w:pPr>
      <w:r>
        <w:t>执行SET FEATURES操作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u8 feature</w:t>
      </w:r>
    </w:p>
    <w:p>
      <w:pPr>
        <w:rPr>
          <w:rFonts w:eastAsia="宋体"/>
        </w:rPr>
      </w:pPr>
      <w:r>
        <w:t>功能标识符</w:t>
      </w:r>
    </w:p>
    <w:p>
      <w:pPr>
        <w:rPr>
          <w:rFonts w:eastAsia="宋体"/>
        </w:rPr>
      </w:pPr>
      <w:r>
        <w:t>const void *data</w:t>
      </w:r>
    </w:p>
    <w:p>
      <w:pPr>
        <w:rPr>
          <w:rFonts w:eastAsia="宋体"/>
        </w:rPr>
      </w:pPr>
      <w:r>
        <w:t>4个字节的数据</w:t>
      </w:r>
    </w:p>
    <w:p>
      <w:pPr>
        <w:rPr>
          <w:rFonts w:eastAsia="宋体"/>
        </w:rPr>
      </w:pPr>
      <w:r>
        <w:rPr>
          <w:rFonts w:hint="eastAsia"/>
          <w:b/>
        </w:rPr>
        <w:t>说明</w:t>
      </w:r>
    </w:p>
    <w:p>
      <w:r>
        <w:t>此函数发送SET FEATURES命令，并等待NAND准备就绪后</w:t>
      </w:r>
      <w:r>
        <w:rPr>
          <w:rFonts w:hint="eastAsia"/>
        </w:rPr>
        <w:t>返回</w:t>
      </w:r>
      <w:r>
        <w:t>。此函数不选择/取消选择CS线。</w:t>
      </w:r>
    </w:p>
    <w:p>
      <w:r>
        <w:t>成功</w:t>
      </w:r>
      <w:r>
        <w:rPr>
          <w:rFonts w:hint="eastAsia"/>
        </w:rPr>
        <w:t>返回</w:t>
      </w:r>
      <w:r>
        <w:t>0，否则</w:t>
      </w:r>
      <w:r>
        <w:rPr>
          <w:rFonts w:hint="eastAsia"/>
        </w:rPr>
        <w:t>返回</w:t>
      </w:r>
      <w:r>
        <w:t>负错误代码。</w:t>
      </w:r>
    </w:p>
    <w:p>
      <w:pPr>
        <w:pStyle w:val="4"/>
        <w:spacing w:before="156" w:after="156"/>
      </w:pPr>
      <w:r>
        <w:t>int nand_get_features_op(struct nand_chip *chip, u8 feature, void *data)</w:t>
      </w:r>
    </w:p>
    <w:p>
      <w:pPr>
        <w:rPr>
          <w:rFonts w:eastAsia="宋体"/>
        </w:rPr>
      </w:pPr>
      <w:r>
        <w:t>执行GET FEATURES操作</w:t>
      </w:r>
    </w:p>
    <w:p>
      <w:pPr>
        <w:rPr>
          <w:rFonts w:eastAsia="宋体"/>
        </w:rPr>
      </w:pPr>
      <w:r>
        <w:rPr>
          <w:rFonts w:hint="eastAsia"/>
          <w:b/>
        </w:rPr>
        <w:t>参数</w:t>
      </w:r>
    </w:p>
    <w:p>
      <w:pPr>
        <w:rPr>
          <w:rFonts w:eastAsia="宋体"/>
        </w:rPr>
      </w:pPr>
      <w:r>
        <w:t>struct nand_chip *chip</w:t>
      </w:r>
    </w:p>
    <w:p>
      <w:pPr>
        <w:rPr>
          <w:rFonts w:eastAsia="宋体"/>
        </w:rPr>
      </w:pPr>
      <w:r>
        <w:t>NAND芯片</w:t>
      </w:r>
    </w:p>
    <w:p>
      <w:pPr>
        <w:rPr>
          <w:rFonts w:eastAsia="宋体"/>
        </w:rPr>
      </w:pPr>
      <w:r>
        <w:t>u8 feature</w:t>
      </w:r>
    </w:p>
    <w:p>
      <w:pPr>
        <w:rPr>
          <w:rFonts w:eastAsia="宋体"/>
        </w:rPr>
      </w:pPr>
      <w:r>
        <w:t>功能标识符</w:t>
      </w:r>
    </w:p>
    <w:p>
      <w:pPr>
        <w:rPr>
          <w:rFonts w:eastAsia="宋体"/>
        </w:rPr>
      </w:pPr>
      <w:r>
        <w:t>void *data</w:t>
      </w:r>
    </w:p>
    <w:p>
      <w:pPr>
        <w:rPr>
          <w:rFonts w:eastAsia="宋体"/>
        </w:rPr>
      </w:pPr>
      <w:r>
        <w:t>4个字节的数据</w:t>
      </w:r>
    </w:p>
    <w:p>
      <w:pPr>
        <w:rPr>
          <w:rFonts w:eastAsia="宋体"/>
        </w:rPr>
      </w:pPr>
      <w:r>
        <w:rPr>
          <w:rFonts w:hint="eastAsia"/>
          <w:b/>
        </w:rPr>
        <w:t>说明</w:t>
      </w:r>
    </w:p>
    <w:p>
      <w:r>
        <w:t>此函数发送GET FEATURES命令，并等待NAND准备就绪后</w:t>
      </w:r>
      <w:r>
        <w:rPr>
          <w:rFonts w:hint="eastAsia"/>
        </w:rPr>
        <w:t>返回</w:t>
      </w:r>
      <w:r>
        <w:t>。此函数不选择/取消选择CS线。</w:t>
      </w:r>
    </w:p>
    <w:p>
      <w:r>
        <w:t>成功</w:t>
      </w:r>
      <w:r>
        <w:rPr>
          <w:rFonts w:hint="eastAsia"/>
        </w:rPr>
        <w:t>返回</w:t>
      </w:r>
      <w:r>
        <w:t>0，否则</w:t>
      </w:r>
      <w:r>
        <w:rPr>
          <w:rFonts w:hint="eastAsia"/>
        </w:rPr>
        <w:t>返回</w:t>
      </w:r>
      <w:r>
        <w:t>负错误代码。</w:t>
      </w:r>
    </w:p>
    <w:p>
      <w:pPr>
        <w:pStyle w:val="4"/>
        <w:spacing w:before="156" w:after="156"/>
      </w:pPr>
      <w:r>
        <w:t>struct nand_op_parser_ctx</w:t>
      </w:r>
    </w:p>
    <w:p>
      <w:r>
        <w:t>解析器使用的</w:t>
      </w:r>
      <w:r>
        <w:rPr>
          <w:rFonts w:hint="eastAsia"/>
        </w:rPr>
        <w:t>上下文</w:t>
      </w:r>
    </w:p>
    <w:p>
      <w:pPr>
        <w:rPr>
          <w:rFonts w:eastAsia="宋体"/>
        </w:rPr>
      </w:pPr>
      <w:r>
        <w:rPr>
          <w:rFonts w:hint="eastAsia"/>
          <w:b/>
        </w:rPr>
        <w:t>定义</w:t>
      </w:r>
    </w:p>
    <w:p>
      <w:pPr>
        <w:pStyle w:val="42"/>
      </w:pPr>
      <w:r>
        <w:t>struct nand_op_parser_ctx {</w:t>
      </w:r>
    </w:p>
    <w:p>
      <w:pPr>
        <w:pStyle w:val="42"/>
      </w:pPr>
      <w:r>
        <w:t xml:space="preserve">  const struct nand_op_instr *instrs;</w:t>
      </w:r>
    </w:p>
    <w:p>
      <w:pPr>
        <w:pStyle w:val="42"/>
      </w:pPr>
      <w:r>
        <w:t xml:space="preserve">  unsigned int ninstrs;</w:t>
      </w:r>
    </w:p>
    <w:p>
      <w:pPr>
        <w:pStyle w:val="42"/>
      </w:pPr>
      <w:r>
        <w:t xml:space="preserve">  struct nand_subop subop;</w:t>
      </w:r>
    </w:p>
    <w:p>
      <w:pPr>
        <w:pStyle w:val="42"/>
      </w:pPr>
      <w:r>
        <w:t>};</w:t>
      </w:r>
    </w:p>
    <w:p>
      <w:pPr>
        <w:rPr>
          <w:rFonts w:eastAsia="宋体"/>
        </w:rPr>
      </w:pPr>
      <w:r>
        <w:rPr>
          <w:rFonts w:hint="eastAsia"/>
          <w:b/>
        </w:rPr>
        <w:t>成员</w:t>
      </w:r>
    </w:p>
    <w:p>
      <w:pPr>
        <w:rPr>
          <w:rFonts w:eastAsia="宋体"/>
        </w:rPr>
      </w:pPr>
      <w:r>
        <w:t>instrs</w:t>
      </w:r>
    </w:p>
    <w:p>
      <w:pPr>
        <w:rPr>
          <w:rFonts w:eastAsia="宋体"/>
        </w:rPr>
      </w:pPr>
      <w:r>
        <w:t>必须处理的所有指令数组</w:t>
      </w:r>
    </w:p>
    <w:p>
      <w:pPr>
        <w:rPr>
          <w:rFonts w:eastAsia="宋体"/>
        </w:rPr>
      </w:pPr>
      <w:r>
        <w:t>ninstrs</w:t>
      </w:r>
    </w:p>
    <w:p>
      <w:pPr>
        <w:rPr>
          <w:rFonts w:eastAsia="宋体"/>
        </w:rPr>
      </w:pPr>
      <w:r>
        <w:t>instrs数组的长度</w:t>
      </w:r>
    </w:p>
    <w:p>
      <w:pPr>
        <w:rPr>
          <w:rFonts w:eastAsia="宋体"/>
        </w:rPr>
      </w:pPr>
      <w:r>
        <w:t>subop</w:t>
      </w:r>
    </w:p>
    <w:p>
      <w:pPr>
        <w:rPr>
          <w:rFonts w:eastAsia="宋体"/>
        </w:rPr>
      </w:pPr>
      <w:r>
        <w:t>要传递给NAND控制器的子操作</w:t>
      </w:r>
    </w:p>
    <w:p>
      <w:pPr>
        <w:rPr>
          <w:rFonts w:eastAsia="宋体"/>
        </w:rPr>
      </w:pPr>
      <w:r>
        <w:rPr>
          <w:rFonts w:hint="eastAsia"/>
          <w:b/>
        </w:rPr>
        <w:t>说明</w:t>
      </w:r>
    </w:p>
    <w:p>
      <w:pPr>
        <w:rPr>
          <w:rFonts w:eastAsia="宋体"/>
        </w:rPr>
      </w:pPr>
      <w:r>
        <w:t>此结构由核心用于将NAND操作拆分为可以由NAND控制器处理的子操作。</w:t>
      </w:r>
    </w:p>
    <w:p>
      <w:pPr>
        <w:pStyle w:val="4"/>
        <w:spacing w:before="156" w:after="156"/>
      </w:pPr>
      <w:r>
        <w:t>bool nand_op_parser_must_split_instr(const struct nand_op_parser_pattern_elem *pat, const struct nand_op_instr *instr, unsigned int *start_offset)</w:t>
      </w:r>
    </w:p>
    <w:p>
      <w:pPr>
        <w:rPr>
          <w:rFonts w:eastAsia="宋体"/>
        </w:rPr>
      </w:pPr>
      <w:r>
        <w:t>检查是否必须拆分指令</w:t>
      </w:r>
    </w:p>
    <w:p>
      <w:pPr>
        <w:rPr>
          <w:rFonts w:eastAsia="宋体"/>
        </w:rPr>
      </w:pPr>
      <w:r>
        <w:rPr>
          <w:rFonts w:hint="eastAsia"/>
          <w:b/>
        </w:rPr>
        <w:t>参数</w:t>
      </w:r>
    </w:p>
    <w:p>
      <w:pPr>
        <w:rPr>
          <w:rFonts w:eastAsia="宋体"/>
        </w:rPr>
      </w:pPr>
      <w:r>
        <w:t>const struct nand_op_parser_pattern_elem *pat</w:t>
      </w:r>
    </w:p>
    <w:p>
      <w:pPr>
        <w:rPr>
          <w:rFonts w:eastAsia="宋体"/>
        </w:rPr>
      </w:pPr>
      <w:r>
        <w:t>与instr匹配的解析器模式元素</w:t>
      </w:r>
    </w:p>
    <w:p>
      <w:pPr>
        <w:rPr>
          <w:rFonts w:eastAsia="宋体"/>
        </w:rPr>
      </w:pPr>
      <w:r>
        <w:t>const struct nand_op_instr *instr</w:t>
      </w:r>
    </w:p>
    <w:p>
      <w:pPr>
        <w:rPr>
          <w:rFonts w:eastAsia="宋体"/>
        </w:rPr>
      </w:pPr>
      <w:r>
        <w:t>要检查的指令指针</w:t>
      </w:r>
    </w:p>
    <w:p>
      <w:pPr>
        <w:rPr>
          <w:rFonts w:eastAsia="宋体"/>
        </w:rPr>
      </w:pPr>
      <w:r>
        <w:t>unsigned int *start_offset</w:t>
      </w:r>
    </w:p>
    <w:p>
      <w:r>
        <w:t>这是一个传入/传出</w:t>
      </w:r>
      <w:r>
        <w:rPr>
          <w:rFonts w:hint="eastAsia"/>
        </w:rPr>
        <w:t>参数</w:t>
      </w:r>
      <w:r>
        <w:t>。如果instr已经被拆分，则start_offset是要从哪里开始的偏移量（可以是地址周期或数据缓冲区中的偏移量）。相反，如果函数</w:t>
      </w:r>
      <w:r>
        <w:rPr>
          <w:rFonts w:hint="eastAsia"/>
        </w:rPr>
        <w:t>返回</w:t>
      </w:r>
      <w:r>
        <w:t>true（即instr必须拆分），则更新此</w:t>
      </w:r>
      <w:r>
        <w:rPr>
          <w:rFonts w:hint="eastAsia"/>
        </w:rPr>
        <w:t>参数</w:t>
      </w:r>
      <w:r>
        <w:t>以指向尚未处理的第一个数据/地址周期。</w:t>
      </w:r>
    </w:p>
    <w:p>
      <w:pPr>
        <w:rPr>
          <w:rFonts w:eastAsia="宋体"/>
        </w:rPr>
      </w:pPr>
      <w:r>
        <w:rPr>
          <w:rFonts w:hint="eastAsia"/>
          <w:b/>
        </w:rPr>
        <w:t>说明</w:t>
      </w:r>
    </w:p>
    <w:p>
      <w:pPr>
        <w:rPr>
          <w:rFonts w:eastAsia="宋体"/>
        </w:rPr>
      </w:pPr>
      <w:r>
        <w:t>某些NAND控制器受限，无法使用唯一的操作发送X个地址周期，或无法同时读取/写入超过Y个字节。在这种情况下，将不能适应单个控制器操作的指令拆分为两个或更多块。</w:t>
      </w:r>
    </w:p>
    <w:p>
      <w:r>
        <w:t>如果必须拆分指令，则</w:t>
      </w:r>
      <w:r>
        <w:rPr>
          <w:rFonts w:hint="eastAsia"/>
        </w:rPr>
        <w:t>返回</w:t>
      </w:r>
      <w:r>
        <w:t>true，否则</w:t>
      </w:r>
      <w:r>
        <w:rPr>
          <w:rFonts w:hint="eastAsia"/>
        </w:rPr>
        <w:t>返回</w:t>
      </w:r>
      <w:r>
        <w:t>false。还会将start_offset</w:t>
      </w:r>
      <w:r>
        <w:rPr>
          <w:rFonts w:hint="eastAsia"/>
        </w:rPr>
        <w:t>参数</w:t>
      </w:r>
      <w:r>
        <w:t>更新为开始下一批指令的偏移量（如果是地址或数据指令）。</w:t>
      </w:r>
    </w:p>
    <w:p>
      <w:pPr>
        <w:pStyle w:val="4"/>
        <w:spacing w:before="156" w:after="156"/>
      </w:pPr>
      <w:r>
        <w:t>bool nand_op_parser_match_pat(const struct nand_op_parser_pattern *pat, struct nand_op_parser_ctx *ctx)</w:t>
      </w:r>
    </w:p>
    <w:p>
      <w:r>
        <w:t>检查模式是否与解析器</w:t>
      </w:r>
      <w:r>
        <w:rPr>
          <w:rFonts w:hint="eastAsia"/>
        </w:rPr>
        <w:t>上下文</w:t>
      </w:r>
      <w:r>
        <w:t>中剩余的指令匹配</w:t>
      </w:r>
    </w:p>
    <w:p>
      <w:pPr>
        <w:rPr>
          <w:rFonts w:eastAsia="宋体"/>
        </w:rPr>
      </w:pPr>
      <w:r>
        <w:rPr>
          <w:rFonts w:hint="eastAsia"/>
          <w:b/>
        </w:rPr>
        <w:t>参数</w:t>
      </w:r>
    </w:p>
    <w:p>
      <w:pPr>
        <w:rPr>
          <w:rFonts w:eastAsia="宋体"/>
        </w:rPr>
      </w:pPr>
      <w:r>
        <w:t>const struct nand_op_parser_pattern *pat</w:t>
      </w:r>
    </w:p>
    <w:p>
      <w:pPr>
        <w:rPr>
          <w:rFonts w:eastAsia="宋体"/>
        </w:rPr>
      </w:pPr>
      <w:r>
        <w:t>要测试的模式</w:t>
      </w:r>
    </w:p>
    <w:p>
      <w:pPr>
        <w:rPr>
          <w:rFonts w:eastAsia="宋体"/>
        </w:rPr>
      </w:pPr>
      <w:r>
        <w:t>struct nand_op_parser_ctx *ctx</w:t>
      </w:r>
    </w:p>
    <w:p>
      <w:r>
        <w:t>要与模式pat匹配的解析器</w:t>
      </w:r>
      <w:r>
        <w:rPr>
          <w:rFonts w:hint="eastAsia"/>
        </w:rPr>
        <w:t>上下文</w:t>
      </w:r>
      <w:r>
        <w:t>结构</w:t>
      </w:r>
    </w:p>
    <w:p>
      <w:pPr>
        <w:rPr>
          <w:rFonts w:eastAsia="宋体"/>
        </w:rPr>
      </w:pPr>
      <w:r>
        <w:rPr>
          <w:rFonts w:hint="eastAsia"/>
          <w:b/>
        </w:rPr>
        <w:t>说明</w:t>
      </w:r>
    </w:p>
    <w:p>
      <w:r>
        <w:t>检查模式pat是否与剩余的ctx中的一组或子组的指令匹配。如果是，则</w:t>
      </w:r>
      <w:r>
        <w:rPr>
          <w:rFonts w:hint="eastAsia"/>
        </w:rPr>
        <w:t>返回</w:t>
      </w:r>
      <w:r>
        <w:t>true，否则</w:t>
      </w:r>
      <w:r>
        <w:rPr>
          <w:rFonts w:hint="eastAsia"/>
        </w:rPr>
        <w:t>返回</w:t>
      </w:r>
      <w:r>
        <w:t>false。当</w:t>
      </w:r>
      <w:r>
        <w:rPr>
          <w:rFonts w:hint="eastAsia"/>
        </w:rPr>
        <w:t>返回</w:t>
      </w:r>
      <w:r>
        <w:t>true时，ctx-&gt;subop会更新为要传递给控制器驱动程序的指令集。</w:t>
      </w:r>
    </w:p>
    <w:p>
      <w:pPr>
        <w:pStyle w:val="4"/>
        <w:spacing w:before="156" w:after="156"/>
      </w:pPr>
      <w:r>
        <w:t>int nand_check_erased_buf(void *buf, int len, int bitflips_threshold)</w:t>
      </w:r>
    </w:p>
    <w:p>
      <w:pPr>
        <w:rPr>
          <w:rFonts w:eastAsia="宋体"/>
        </w:rPr>
      </w:pPr>
      <w:r>
        <w:t>检查缓冲区是否仅包含（几乎）所有0xff数据</w:t>
      </w:r>
    </w:p>
    <w:p>
      <w:pPr>
        <w:rPr>
          <w:rFonts w:eastAsia="宋体"/>
        </w:rPr>
      </w:pPr>
      <w:r>
        <w:rPr>
          <w:rFonts w:hint="eastAsia"/>
          <w:b/>
        </w:rPr>
        <w:t>参数</w:t>
      </w:r>
    </w:p>
    <w:p>
      <w:pPr>
        <w:rPr>
          <w:rFonts w:eastAsia="宋体"/>
        </w:rPr>
      </w:pPr>
      <w:r>
        <w:t>void *buf</w:t>
      </w:r>
    </w:p>
    <w:p>
      <w:pPr>
        <w:rPr>
          <w:rFonts w:eastAsia="宋体"/>
        </w:rPr>
      </w:pPr>
      <w:r>
        <w:t>要测试的缓冲区</w:t>
      </w:r>
    </w:p>
    <w:p>
      <w:pPr>
        <w:rPr>
          <w:rFonts w:eastAsia="宋体"/>
        </w:rPr>
      </w:pPr>
      <w:r>
        <w:t>int len</w:t>
      </w:r>
    </w:p>
    <w:p>
      <w:pPr>
        <w:rPr>
          <w:rFonts w:eastAsia="宋体"/>
        </w:rPr>
      </w:pPr>
      <w:r>
        <w:t>缓冲区长度</w:t>
      </w:r>
    </w:p>
    <w:p>
      <w:pPr>
        <w:rPr>
          <w:rFonts w:eastAsia="宋体"/>
        </w:rPr>
      </w:pPr>
      <w:r>
        <w:t>int bitflips_threshold</w:t>
      </w:r>
    </w:p>
    <w:p>
      <w:pPr>
        <w:rPr>
          <w:rFonts w:eastAsia="宋体"/>
        </w:rPr>
      </w:pPr>
      <w:r>
        <w:t>最大位翻转次数</w:t>
      </w:r>
    </w:p>
    <w:p>
      <w:pPr>
        <w:rPr>
          <w:rFonts w:eastAsia="宋体"/>
        </w:rPr>
      </w:pPr>
      <w:r>
        <w:rPr>
          <w:rFonts w:hint="eastAsia"/>
          <w:b/>
        </w:rPr>
        <w:t>说明</w:t>
      </w:r>
    </w:p>
    <w:p>
      <w:pPr>
        <w:rPr>
          <w:rFonts w:eastAsia="宋体"/>
        </w:rPr>
      </w:pPr>
      <w:r>
        <w:t>检查缓冲区是否仅包含0xff，这意味着底层区域已经擦除并准备好进行编程。bitflips_threshold指定位翻转次数，超过此次数就认为该区域未擦除。</w:t>
      </w:r>
    </w:p>
    <w:p>
      <w:pPr>
        <w:rPr>
          <w:rFonts w:eastAsia="宋体"/>
        </w:rPr>
      </w:pPr>
      <w:r>
        <w:t>注意</w:t>
      </w:r>
    </w:p>
    <w:p>
      <w:r>
        <w:t>此函数的逻辑已从memweight实现中提取，但nand_check_erased_buf函数会在比特翻转次数超过bitflips_threshold值时退出测试整个缓冲区。</w:t>
      </w:r>
    </w:p>
    <w:p>
      <w:r>
        <w:rPr>
          <w:rFonts w:hint="eastAsia"/>
        </w:rPr>
        <w:t>返回</w:t>
      </w:r>
      <w:r>
        <w:t>小于或等于bitflips_threshold的正数位翻转次数，或-ERROR_CODE表示超过阈值的位翻转次数。</w:t>
      </w:r>
    </w:p>
    <w:p>
      <w:pPr>
        <w:pStyle w:val="4"/>
        <w:spacing w:before="156" w:after="156"/>
      </w:pPr>
      <w:r>
        <w:t>int nand_read_page_raw_syndrome(struct mtd_info *mtd, struct nand_chip *chip, uint8_t *buf, int oob_required, int page)</w:t>
      </w:r>
    </w:p>
    <w:p>
      <w:pPr>
        <w:rPr>
          <w:rFonts w:eastAsia="宋体"/>
        </w:rPr>
      </w:pPr>
      <w:r>
        <w:t>[INTERN]读取没有ECC的原始页面数据</w:t>
      </w:r>
    </w:p>
    <w:p>
      <w:pPr>
        <w:rPr>
          <w:rFonts w:eastAsia="宋体"/>
        </w:rPr>
      </w:pPr>
      <w:r>
        <w:rPr>
          <w:rFonts w:hint="eastAsia"/>
          <w:b/>
        </w:rPr>
        <w:t>参数</w:t>
      </w:r>
    </w:p>
    <w:p>
      <w:pPr>
        <w:rPr>
          <w:rFonts w:eastAsia="宋体"/>
        </w:rPr>
      </w:pPr>
      <w:r>
        <w:t>struct mtd_info *mtd</w:t>
      </w:r>
    </w:p>
    <w:p>
      <w:pPr>
        <w:rPr>
          <w:rFonts w:eastAsia="宋体"/>
        </w:rPr>
      </w:pPr>
      <w:r>
        <w:t>mtd信息结构</w:t>
      </w:r>
    </w:p>
    <w:p>
      <w:pPr>
        <w:rPr>
          <w:rFonts w:eastAsia="宋体"/>
        </w:rPr>
      </w:pPr>
      <w:r>
        <w:t>struct nand_chip *chip</w:t>
      </w:r>
    </w:p>
    <w:p>
      <w:pPr>
        <w:rPr>
          <w:rFonts w:eastAsia="宋体"/>
        </w:rPr>
      </w:pPr>
      <w:r>
        <w:t>nand芯片信息结构</w:t>
      </w:r>
    </w:p>
    <w:p>
      <w:pPr>
        <w:rPr>
          <w:rFonts w:eastAsia="宋体"/>
        </w:rPr>
      </w:pPr>
      <w:r>
        <w:t>uint8_t *buf</w:t>
      </w:r>
    </w:p>
    <w:p>
      <w:pPr>
        <w:rPr>
          <w:rFonts w:eastAsia="宋体"/>
        </w:rPr>
      </w:pPr>
      <w:r>
        <w:t>存储读取数据的缓冲区</w:t>
      </w:r>
    </w:p>
    <w:p>
      <w:pPr>
        <w:rPr>
          <w:rFonts w:eastAsia="宋体"/>
        </w:rPr>
      </w:pPr>
      <w:r>
        <w:t>int oob_required</w:t>
      </w:r>
    </w:p>
    <w:p>
      <w:pPr>
        <w:rPr>
          <w:rFonts w:eastAsia="宋体"/>
        </w:rPr>
      </w:pPr>
      <w:r>
        <w:t>调用者需要OOB数据读取到chip-&gt;oob_poi</w:t>
      </w:r>
    </w:p>
    <w:p>
      <w:pPr>
        <w:rPr>
          <w:rFonts w:eastAsia="宋体"/>
        </w:rPr>
      </w:pPr>
      <w:r>
        <w:t>int page</w:t>
      </w:r>
    </w:p>
    <w:p>
      <w:pPr>
        <w:rPr>
          <w:rFonts w:eastAsia="宋体"/>
        </w:rPr>
      </w:pPr>
      <w:r>
        <w:t>要读取的页码</w:t>
      </w:r>
    </w:p>
    <w:p>
      <w:pPr>
        <w:rPr>
          <w:rFonts w:eastAsia="宋体"/>
        </w:rPr>
      </w:pPr>
      <w:r>
        <w:rPr>
          <w:rFonts w:hint="eastAsia"/>
          <w:b/>
        </w:rPr>
        <w:t>说明</w:t>
      </w:r>
    </w:p>
    <w:p>
      <w:pPr>
        <w:rPr>
          <w:rFonts w:eastAsia="宋体"/>
        </w:rPr>
      </w:pPr>
      <w:r>
        <w:t>即使不使用OOB，我们仍需要特殊的OOB布局和处理。</w:t>
      </w:r>
    </w:p>
    <w:p>
      <w:pPr>
        <w:pStyle w:val="4"/>
        <w:spacing w:before="156" w:after="156"/>
      </w:pPr>
      <w:r>
        <w:t>int nand_read_page_swecc(struct mtd_info *mtd, struct nand_chip *chip, uint8_t *buf, int oob_required, int page)</w:t>
      </w:r>
    </w:p>
    <w:p>
      <w:r>
        <w:t>[可替换]基于软件ECC的页面读取函数</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uint8_t * buf</w:t>
      </w:r>
    </w:p>
    <w:p>
      <w:pPr>
        <w:rPr>
          <w:rFonts w:eastAsia="宋体"/>
        </w:rPr>
      </w:pPr>
      <w:r>
        <w:t>用于存储读取数据的缓冲区</w:t>
      </w:r>
    </w:p>
    <w:p>
      <w:pPr>
        <w:rPr>
          <w:rFonts w:eastAsia="宋体"/>
        </w:rPr>
      </w:pPr>
      <w:r>
        <w:t>int oob_required</w:t>
      </w:r>
    </w:p>
    <w:p>
      <w:pPr>
        <w:rPr>
          <w:rFonts w:eastAsia="宋体"/>
        </w:rPr>
      </w:pPr>
      <w:r>
        <w:t>调用者需要从chip-&gt;oob_poi读取OOB数据</w:t>
      </w:r>
    </w:p>
    <w:p>
      <w:pPr>
        <w:rPr>
          <w:rFonts w:eastAsia="宋体"/>
        </w:rPr>
      </w:pPr>
      <w:r>
        <w:t>int page</w:t>
      </w:r>
    </w:p>
    <w:p>
      <w:pPr>
        <w:rPr>
          <w:rFonts w:eastAsia="宋体"/>
        </w:rPr>
      </w:pPr>
      <w:r>
        <w:t>要读取的页面编号</w:t>
      </w:r>
    </w:p>
    <w:p>
      <w:pPr>
        <w:pStyle w:val="4"/>
        <w:spacing w:before="156" w:after="156"/>
      </w:pPr>
      <w:r>
        <w:t>int nand_read_subpage(struct mtd_info * mtd，struct nand_chip * chip，uint32_t data_offs，uint32_t readlen，uint8_t * bufpoi，int page)</w:t>
      </w:r>
    </w:p>
    <w:p>
      <w:pPr>
        <w:rPr>
          <w:rFonts w:eastAsia="宋体"/>
        </w:rPr>
      </w:pPr>
      <w:r>
        <w:t>[可替换]基于ECC的子页面读取功能</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uint32_t data_offs</w:t>
      </w:r>
    </w:p>
    <w:p>
      <w:pPr>
        <w:rPr>
          <w:rFonts w:eastAsia="宋体"/>
        </w:rPr>
      </w:pPr>
      <w:r>
        <w:t>所请求数据在页面内的偏移量</w:t>
      </w:r>
    </w:p>
    <w:p>
      <w:pPr>
        <w:rPr>
          <w:rFonts w:eastAsia="宋体"/>
        </w:rPr>
      </w:pPr>
      <w:r>
        <w:t>uint32_t readlen</w:t>
      </w:r>
    </w:p>
    <w:p>
      <w:pPr>
        <w:rPr>
          <w:rFonts w:eastAsia="宋体"/>
        </w:rPr>
      </w:pPr>
      <w:r>
        <w:t>数据长度</w:t>
      </w:r>
    </w:p>
    <w:p>
      <w:pPr>
        <w:rPr>
          <w:rFonts w:eastAsia="宋体"/>
        </w:rPr>
      </w:pPr>
      <w:r>
        <w:t>uint8_t * bufpoi</w:t>
      </w:r>
    </w:p>
    <w:p>
      <w:pPr>
        <w:rPr>
          <w:rFonts w:eastAsia="宋体"/>
        </w:rPr>
      </w:pPr>
      <w:r>
        <w:t>用于存储读取数据的缓冲区</w:t>
      </w:r>
    </w:p>
    <w:p>
      <w:pPr>
        <w:rPr>
          <w:rFonts w:eastAsia="宋体"/>
        </w:rPr>
      </w:pPr>
      <w:r>
        <w:t>int page</w:t>
      </w:r>
    </w:p>
    <w:p>
      <w:pPr>
        <w:rPr>
          <w:rFonts w:eastAsia="宋体"/>
        </w:rPr>
      </w:pPr>
      <w:r>
        <w:t>要读取的页面编号</w:t>
      </w:r>
    </w:p>
    <w:p>
      <w:pPr>
        <w:pStyle w:val="4"/>
        <w:spacing w:before="156" w:after="156"/>
      </w:pPr>
      <w:r>
        <w:t>int nand_read_page_hwecc(struct mtd_info * mtd，struct nand_chip * chip，uint8_t * buf，int oob_required，int page)</w:t>
      </w:r>
    </w:p>
    <w:p>
      <w:pPr>
        <w:rPr>
          <w:rFonts w:eastAsia="宋体"/>
        </w:rPr>
      </w:pPr>
      <w:r>
        <w:t>[可替换]硬件ECC基于页面读取功能</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uint8_t * buf</w:t>
      </w:r>
    </w:p>
    <w:p>
      <w:pPr>
        <w:rPr>
          <w:rFonts w:eastAsia="宋体"/>
        </w:rPr>
      </w:pPr>
      <w:r>
        <w:t>用于存储读取数据的缓冲区</w:t>
      </w:r>
    </w:p>
    <w:p>
      <w:pPr>
        <w:rPr>
          <w:rFonts w:eastAsia="宋体"/>
        </w:rPr>
      </w:pPr>
      <w:r>
        <w:t>int oob_required</w:t>
      </w:r>
    </w:p>
    <w:p>
      <w:pPr>
        <w:rPr>
          <w:rFonts w:eastAsia="宋体"/>
        </w:rPr>
      </w:pPr>
      <w:r>
        <w:t>调用者需要从chip-&gt;oob_poi读取OOB数据</w:t>
      </w:r>
    </w:p>
    <w:p>
      <w:pPr>
        <w:rPr>
          <w:rFonts w:eastAsia="宋体"/>
        </w:rPr>
      </w:pPr>
      <w:r>
        <w:t>int page</w:t>
      </w:r>
    </w:p>
    <w:p>
      <w:pPr>
        <w:rPr>
          <w:rFonts w:eastAsia="宋体"/>
        </w:rPr>
      </w:pPr>
      <w:r>
        <w:t>要读取的页面编号</w:t>
      </w:r>
    </w:p>
    <w:p>
      <w:pPr>
        <w:rPr>
          <w:rFonts w:eastAsia="宋体"/>
        </w:rPr>
      </w:pPr>
      <w:r>
        <w:rPr>
          <w:rFonts w:hint="eastAsia"/>
          <w:b/>
        </w:rPr>
        <w:t>说明</w:t>
      </w:r>
    </w:p>
    <w:p>
      <w:pPr>
        <w:rPr>
          <w:rFonts w:eastAsia="宋体"/>
        </w:rPr>
      </w:pPr>
      <w:r>
        <w:t>不适用于需要特殊oob布局的综合计算ECC控制器。</w:t>
      </w:r>
    </w:p>
    <w:p>
      <w:pPr>
        <w:pStyle w:val="4"/>
        <w:spacing w:before="156" w:after="156"/>
      </w:pPr>
      <w:r>
        <w:t>int nand_read_page_hwecc_oob_first(struct mtd_info * mtd，struct nand_chip * chip，uint8_t * buf，int oob_required，int page)</w:t>
      </w:r>
    </w:p>
    <w:p>
      <w:pPr>
        <w:rPr>
          <w:rFonts w:eastAsia="宋体"/>
        </w:rPr>
      </w:pPr>
      <w:r>
        <w:t>[可替换] hw ecc，先读取oob</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uint8_t * buf</w:t>
      </w:r>
    </w:p>
    <w:p>
      <w:pPr>
        <w:rPr>
          <w:rFonts w:eastAsia="宋体"/>
        </w:rPr>
      </w:pPr>
      <w:r>
        <w:t>用于存储读取数据的缓冲区</w:t>
      </w:r>
    </w:p>
    <w:p>
      <w:pPr>
        <w:rPr>
          <w:rFonts w:eastAsia="宋体"/>
        </w:rPr>
      </w:pPr>
      <w:r>
        <w:t>int oob_required</w:t>
      </w:r>
    </w:p>
    <w:p>
      <w:pPr>
        <w:rPr>
          <w:rFonts w:eastAsia="宋体"/>
        </w:rPr>
      </w:pPr>
      <w:r>
        <w:t>调用者需要从chip-&gt;oob_poi读取OOB数据</w:t>
      </w:r>
    </w:p>
    <w:p>
      <w:pPr>
        <w:rPr>
          <w:rFonts w:eastAsia="宋体"/>
        </w:rPr>
      </w:pPr>
      <w:r>
        <w:t>int page</w:t>
      </w:r>
    </w:p>
    <w:p>
      <w:pPr>
        <w:rPr>
          <w:rFonts w:eastAsia="宋体"/>
        </w:rPr>
      </w:pPr>
      <w:r>
        <w:t>要读取的页面编号</w:t>
      </w:r>
    </w:p>
    <w:p>
      <w:pPr>
        <w:rPr>
          <w:rFonts w:eastAsia="宋体"/>
        </w:rPr>
      </w:pPr>
      <w:r>
        <w:rPr>
          <w:rFonts w:hint="eastAsia"/>
          <w:b/>
        </w:rPr>
        <w:t>说明</w:t>
      </w:r>
    </w:p>
    <w:p>
      <w:pPr>
        <w:rPr>
          <w:rFonts w:eastAsia="宋体"/>
        </w:rPr>
      </w:pPr>
      <w:r>
        <w:t>Hardware ECC用于大页面芯片，需要首先读取OOB。对于该ECC模式，write_page方法从ECC_HW中重新使用。这些方法从OOB区域读/写ECC，不像具有多个ECC步骤的ECC_HW_SYNDROME支持遵循“中缀ECC”方案，并从数据区读/写ECC，通过覆盖NAND制造商坏块标记。</w:t>
      </w:r>
    </w:p>
    <w:p>
      <w:pPr>
        <w:pStyle w:val="4"/>
        <w:spacing w:before="156" w:after="156"/>
      </w:pPr>
      <w:r>
        <w:t>int nand_read_page_syndrome(struct mtd_info * mtd，struct nand_chip * chip，uint8_t * buf，int oob_required，int page)</w:t>
      </w:r>
    </w:p>
    <w:p>
      <w:pPr>
        <w:rPr>
          <w:rFonts w:eastAsia="宋体"/>
        </w:rPr>
      </w:pPr>
      <w:r>
        <w:t>[可替换]基于硬件ECC综合的页面读取</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uint8_t * buf</w:t>
      </w:r>
    </w:p>
    <w:p>
      <w:pPr>
        <w:rPr>
          <w:rFonts w:eastAsia="宋体"/>
        </w:rPr>
      </w:pPr>
      <w:r>
        <w:t>用于存储读取数据的缓冲区</w:t>
      </w:r>
    </w:p>
    <w:p>
      <w:pPr>
        <w:rPr>
          <w:rFonts w:eastAsia="宋体"/>
        </w:rPr>
      </w:pPr>
      <w:r>
        <w:t>int oob_required</w:t>
      </w:r>
    </w:p>
    <w:p>
      <w:pPr>
        <w:rPr>
          <w:rFonts w:eastAsia="宋体"/>
        </w:rPr>
      </w:pPr>
      <w:r>
        <w:t>调用者需要从chip-&gt;oob_poi读取OOB数据</w:t>
      </w:r>
    </w:p>
    <w:p>
      <w:pPr>
        <w:rPr>
          <w:rFonts w:eastAsia="宋体"/>
        </w:rPr>
      </w:pPr>
      <w:r>
        <w:t>int page</w:t>
      </w:r>
    </w:p>
    <w:p>
      <w:pPr>
        <w:rPr>
          <w:rFonts w:eastAsia="宋体"/>
        </w:rPr>
      </w:pPr>
      <w:r>
        <w:t>要读取的页面编号</w:t>
      </w:r>
    </w:p>
    <w:p>
      <w:pPr>
        <w:rPr>
          <w:rFonts w:eastAsia="宋体"/>
        </w:rPr>
      </w:pPr>
      <w:r>
        <w:rPr>
          <w:rFonts w:hint="eastAsia"/>
          <w:b/>
        </w:rPr>
        <w:t>说明</w:t>
      </w:r>
    </w:p>
    <w:p>
      <w:pPr>
        <w:rPr>
          <w:rFonts w:eastAsia="宋体"/>
        </w:rPr>
      </w:pPr>
      <w:r>
        <w:t>hw生成器自动计算错误综合。因此，我们需要特殊的oob布局和处理。</w:t>
      </w:r>
    </w:p>
    <w:p>
      <w:pPr>
        <w:pStyle w:val="4"/>
        <w:spacing w:before="156" w:after="156"/>
      </w:pPr>
      <w:r>
        <w:t>uint8_t * nand_transfer_oob(struct mtd_info * mtd，uint8_t * oob，struct mtd_oob_ops * ops，size_t len)</w:t>
      </w:r>
    </w:p>
    <w:p>
      <w:pPr>
        <w:rPr>
          <w:rFonts w:eastAsia="宋体"/>
        </w:rPr>
      </w:pPr>
      <w:r>
        <w:t>[INTERN]将oob传输到客户端缓冲区</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uint8_t * oob</w:t>
      </w:r>
    </w:p>
    <w:p>
      <w:pPr>
        <w:rPr>
          <w:rFonts w:eastAsia="宋体"/>
        </w:rPr>
      </w:pPr>
      <w:r>
        <w:t>oob目标地址</w:t>
      </w:r>
    </w:p>
    <w:p>
      <w:pPr>
        <w:rPr>
          <w:rFonts w:eastAsia="宋体"/>
        </w:rPr>
      </w:pPr>
      <w:r>
        <w:t>struct mtd_oob_ops * ops</w:t>
      </w:r>
    </w:p>
    <w:p>
      <w:pPr>
        <w:rPr>
          <w:rFonts w:eastAsia="宋体"/>
        </w:rPr>
      </w:pPr>
      <w:r>
        <w:t>oob操作</w:t>
      </w:r>
      <w:r>
        <w:rPr>
          <w:rFonts w:hint="eastAsia"/>
        </w:rPr>
        <w:t xml:space="preserve">struct </w:t>
      </w:r>
    </w:p>
    <w:p>
      <w:pPr>
        <w:rPr>
          <w:rFonts w:eastAsia="宋体"/>
        </w:rPr>
      </w:pPr>
      <w:r>
        <w:t>size_t len</w:t>
      </w:r>
    </w:p>
    <w:p>
      <w:pPr>
        <w:rPr>
          <w:rFonts w:eastAsia="宋体"/>
        </w:rPr>
      </w:pPr>
      <w:r>
        <w:t>要传输的oob的大小</w:t>
      </w:r>
    </w:p>
    <w:p>
      <w:pPr>
        <w:pStyle w:val="4"/>
        <w:spacing w:before="156" w:after="156"/>
      </w:pPr>
      <w:r>
        <w:t>int nand_setup_read_retry(struct mtd_info * mtd，int retry_mode)</w:t>
      </w:r>
    </w:p>
    <w:p>
      <w:pPr>
        <w:rPr>
          <w:rFonts w:eastAsia="宋体"/>
        </w:rPr>
      </w:pPr>
      <w:r>
        <w:t>[INTERN]设置READ RETRY模式</w:t>
      </w:r>
    </w:p>
    <w:p>
      <w:pPr>
        <w:rPr>
          <w:rFonts w:eastAsia="宋体"/>
        </w:rPr>
      </w:pPr>
      <w:r>
        <w:rPr>
          <w:rFonts w:hint="eastAsia"/>
          <w:b/>
        </w:rPr>
        <w:t>参数</w:t>
      </w:r>
    </w:p>
    <w:p>
      <w:pPr>
        <w:rPr>
          <w:rFonts w:eastAsia="宋体"/>
        </w:rPr>
      </w:pPr>
      <w:r>
        <w:t>struct mtd_info * mtd</w:t>
      </w:r>
    </w:p>
    <w:p>
      <w:pPr>
        <w:rPr>
          <w:rFonts w:eastAsia="宋体"/>
        </w:rPr>
      </w:pPr>
      <w:r>
        <w:t>MTD设备</w:t>
      </w:r>
      <w:r>
        <w:rPr>
          <w:rFonts w:hint="eastAsia"/>
        </w:rPr>
        <w:t xml:space="preserve">struct </w:t>
      </w:r>
    </w:p>
    <w:p>
      <w:pPr>
        <w:rPr>
          <w:rFonts w:eastAsia="宋体"/>
        </w:rPr>
      </w:pPr>
      <w:r>
        <w:t>int retry_mode</w:t>
      </w:r>
    </w:p>
    <w:p>
      <w:pPr>
        <w:rPr>
          <w:rFonts w:eastAsia="宋体"/>
        </w:rPr>
      </w:pPr>
      <w:r>
        <w:t>要使用的重试模式</w:t>
      </w:r>
    </w:p>
    <w:p>
      <w:pPr>
        <w:rPr>
          <w:rFonts w:eastAsia="宋体"/>
        </w:rPr>
      </w:pPr>
      <w:r>
        <w:rPr>
          <w:rFonts w:hint="eastAsia"/>
          <w:b/>
        </w:rPr>
        <w:t>说明</w:t>
      </w:r>
    </w:p>
    <w:p>
      <w:pPr>
        <w:rPr>
          <w:rFonts w:eastAsia="宋体"/>
        </w:rPr>
      </w:pPr>
      <w:r>
        <w:t>一些供应商提供了一个特殊的命令来移动Vt阈值，用于在页面中有太多的位翻转（即，ECC错误）时使用。设置新阈值后，主机应重试读取页面。</w:t>
      </w:r>
    </w:p>
    <w:p>
      <w:pPr>
        <w:pStyle w:val="4"/>
        <w:spacing w:before="156" w:after="156"/>
      </w:pPr>
      <w:r>
        <w:t>int nand_do_read_ops(struct mtd_info * mtd，loff_t from，struct mtd_oob_ops * ops)</w:t>
      </w:r>
    </w:p>
    <w:p>
      <w:pPr>
        <w:rPr>
          <w:rFonts w:eastAsia="宋体"/>
        </w:rPr>
      </w:pPr>
      <w:r>
        <w:t>[INTERN]使用ECC读取数据</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from</w:t>
      </w:r>
    </w:p>
    <w:p>
      <w:pPr>
        <w:rPr>
          <w:rFonts w:eastAsia="宋体"/>
        </w:rPr>
      </w:pPr>
      <w:r>
        <w:t>要读取的偏移量</w:t>
      </w:r>
    </w:p>
    <w:p>
      <w:pPr>
        <w:rPr>
          <w:rFonts w:eastAsia="宋体"/>
        </w:rPr>
      </w:pPr>
      <w:r>
        <w:t>struct mtd_oob_ops * ops</w:t>
      </w:r>
    </w:p>
    <w:p>
      <w:pPr>
        <w:rPr>
          <w:rFonts w:eastAsia="宋体"/>
        </w:rPr>
      </w:pPr>
      <w:r>
        <w:t>oob ops</w:t>
      </w:r>
      <w:r>
        <w:rPr>
          <w:rFonts w:hint="eastAsia"/>
        </w:rPr>
        <w:t xml:space="preserve">struct </w:t>
      </w:r>
    </w:p>
    <w:p>
      <w:pPr>
        <w:rPr>
          <w:rFonts w:eastAsia="宋体"/>
        </w:rPr>
      </w:pPr>
      <w:r>
        <w:rPr>
          <w:rFonts w:hint="eastAsia"/>
          <w:b/>
        </w:rPr>
        <w:t>说明</w:t>
      </w:r>
    </w:p>
    <w:p>
      <w:pPr>
        <w:rPr>
          <w:rFonts w:eastAsia="宋体"/>
        </w:rPr>
      </w:pPr>
      <w:r>
        <w:t>内部函数。使用芯片保持调用。</w:t>
      </w:r>
    </w:p>
    <w:p>
      <w:pPr>
        <w:pStyle w:val="4"/>
        <w:spacing w:before="156" w:after="156"/>
      </w:pPr>
      <w:r>
        <w:t>int nand_do_read_oob(struct mtd_info * mtd，loff_t from，struct mtd_oob_ops * ops)</w:t>
      </w:r>
    </w:p>
    <w:p>
      <w:pPr>
        <w:rPr>
          <w:rFonts w:eastAsia="宋体"/>
        </w:rPr>
      </w:pPr>
      <w:r>
        <w:t>[INTERN]NAND读取外带</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from</w:t>
      </w:r>
    </w:p>
    <w:p>
      <w:pPr>
        <w:rPr>
          <w:rFonts w:eastAsia="宋体"/>
        </w:rPr>
      </w:pPr>
      <w:r>
        <w:t>要读取的偏移量</w:t>
      </w:r>
    </w:p>
    <w:p>
      <w:r>
        <w:t>struct mtd_oob_ops * ops</w:t>
      </w:r>
    </w:p>
    <w:p>
      <w:r>
        <w:t>oob操作</w:t>
      </w:r>
      <w:r>
        <w:rPr>
          <w:rFonts w:hint="eastAsia"/>
        </w:rPr>
        <w:t>说明</w:t>
      </w:r>
      <w:r>
        <w:t>结构</w:t>
      </w:r>
    </w:p>
    <w:p>
      <w:pPr>
        <w:rPr>
          <w:rFonts w:eastAsia="宋体"/>
        </w:rPr>
      </w:pPr>
      <w:r>
        <w:rPr>
          <w:rFonts w:hint="eastAsia"/>
          <w:b/>
        </w:rPr>
        <w:t>说明</w:t>
      </w:r>
    </w:p>
    <w:p>
      <w:pPr>
        <w:rPr>
          <w:rFonts w:eastAsia="宋体"/>
        </w:rPr>
      </w:pPr>
      <w:r>
        <w:t>从备用区域读取NAND外带数据。</w:t>
      </w:r>
    </w:p>
    <w:p>
      <w:pPr>
        <w:pStyle w:val="4"/>
        <w:spacing w:before="156" w:after="156"/>
      </w:pPr>
      <w:r>
        <w:t>int nand_read_oob(struct mtd_info * mtd，loff_t from，struct mtd_oob_ops * ops)</w:t>
      </w:r>
    </w:p>
    <w:p>
      <w:pPr>
        <w:rPr>
          <w:rFonts w:eastAsia="宋体"/>
        </w:rPr>
      </w:pPr>
      <w:r>
        <w:t>[MTD接口]NAND读取数据和/或外带数据</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loff_t from</w:t>
      </w:r>
    </w:p>
    <w:p>
      <w:pPr>
        <w:rPr>
          <w:rFonts w:eastAsia="宋体"/>
        </w:rPr>
      </w:pPr>
      <w:r>
        <w:t>要读取的偏移量</w:t>
      </w:r>
    </w:p>
    <w:p>
      <w:r>
        <w:t>struct mtd_oob_ops * ops</w:t>
      </w:r>
    </w:p>
    <w:p>
      <w:r>
        <w:t>oob操作</w:t>
      </w:r>
      <w:r>
        <w:rPr>
          <w:rFonts w:hint="eastAsia"/>
        </w:rPr>
        <w:t>说明</w:t>
      </w:r>
      <w:r>
        <w:t>结构</w:t>
      </w:r>
    </w:p>
    <w:p>
      <w:pPr>
        <w:rPr>
          <w:rFonts w:eastAsia="宋体"/>
        </w:rPr>
      </w:pPr>
      <w:r>
        <w:rPr>
          <w:rFonts w:hint="eastAsia"/>
          <w:b/>
        </w:rPr>
        <w:t>说明</w:t>
      </w:r>
    </w:p>
    <w:p>
      <w:pPr>
        <w:rPr>
          <w:rFonts w:eastAsia="宋体"/>
        </w:rPr>
      </w:pPr>
      <w:r>
        <w:t>NAND读取数据和/或外带数据。</w:t>
      </w:r>
    </w:p>
    <w:p>
      <w:pPr>
        <w:pStyle w:val="4"/>
        <w:spacing w:before="156" w:after="156"/>
      </w:pPr>
      <w:r>
        <w:t>int nand_write_page_raw_syndrome(struct mtd_info * mtd，struct nand_chip * chip，const uint8_t * buf，int oob_required，int page)</w:t>
      </w:r>
    </w:p>
    <w:p>
      <w:pPr>
        <w:rPr>
          <w:rFonts w:eastAsia="宋体"/>
        </w:rPr>
      </w:pPr>
      <w:r>
        <w:t>[INTERN]原始页面写入功能</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要写入的页面编号</w:t>
      </w:r>
    </w:p>
    <w:p>
      <w:pPr>
        <w:rPr>
          <w:rFonts w:eastAsia="宋体"/>
        </w:rPr>
      </w:pPr>
      <w:r>
        <w:rPr>
          <w:rFonts w:hint="eastAsia"/>
          <w:b/>
        </w:rPr>
        <w:t>说明</w:t>
      </w:r>
    </w:p>
    <w:p>
      <w:pPr>
        <w:rPr>
          <w:rFonts w:eastAsia="宋体"/>
        </w:rPr>
      </w:pPr>
      <w:r>
        <w:t>即使不检查ECC，我们仍需要特殊的oob布局和处理。</w:t>
      </w:r>
    </w:p>
    <w:p>
      <w:pPr>
        <w:pStyle w:val="4"/>
        <w:spacing w:before="156" w:after="156"/>
        <w:rPr>
          <w:rFonts w:eastAsia="宋体"/>
        </w:rPr>
      </w:pPr>
      <w:r>
        <w:t>int nand_write_page_swecc(struct mtd_info * mtd，struct nand_chip * chip，const uint8_t * buf，int oob_required，int page)</w:t>
      </w:r>
    </w:p>
    <w:p>
      <w:pPr>
        <w:rPr>
          <w:rFonts w:eastAsia="宋体"/>
        </w:rPr>
      </w:pPr>
      <w:r>
        <w:t>[可替换]基于软件ECC的页面写入功能</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pPr>
        <w:rPr>
          <w:rFonts w:eastAsia="宋体"/>
        </w:rPr>
      </w:pPr>
      <w:r>
        <w:t>struct nand_chip * chip</w:t>
      </w:r>
    </w:p>
    <w:p>
      <w:pPr>
        <w:rPr>
          <w:rFonts w:eastAsia="宋体"/>
        </w:rPr>
      </w:pPr>
      <w:r>
        <w:t>nand芯片信息</w:t>
      </w:r>
      <w:r>
        <w:rPr>
          <w:rFonts w:hint="eastAsia"/>
        </w:rPr>
        <w:t xml:space="preserve">struct </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要写入的页面编号</w:t>
      </w:r>
    </w:p>
    <w:p>
      <w:pPr>
        <w:pStyle w:val="4"/>
        <w:spacing w:before="156" w:after="156"/>
        <w:rPr>
          <w:rFonts w:eastAsia="宋体"/>
        </w:rPr>
      </w:pPr>
      <w:r>
        <w:t>int nand_write_page_hwecc(struct mtd_info * mtd，struct nand_chip * chip，const uint8_t * buf，int oob_required，int page)</w:t>
      </w:r>
    </w:p>
    <w:p>
      <w:pPr>
        <w:rPr>
          <w:rFonts w:eastAsia="宋体"/>
        </w:rPr>
      </w:pPr>
      <w:r>
        <w:t>[可替换]基于硬件ECC的页面写入功能</w:t>
      </w:r>
    </w:p>
    <w:p>
      <w:pPr>
        <w:rPr>
          <w:rFonts w:eastAsia="宋体"/>
        </w:rPr>
      </w:pPr>
      <w:r>
        <w:rPr>
          <w:rFonts w:hint="eastAsia"/>
          <w:b/>
        </w:rPr>
        <w:t>参数</w:t>
      </w:r>
    </w:p>
    <w:p>
      <w:pPr>
        <w:rPr>
          <w:rFonts w:eastAsia="宋体"/>
        </w:rPr>
      </w:pPr>
      <w:r>
        <w:t>struct mtd_info * mtd</w:t>
      </w:r>
    </w:p>
    <w:p>
      <w:pPr>
        <w:rPr>
          <w:rFonts w:eastAsia="宋体"/>
        </w:rPr>
      </w:pPr>
      <w:r>
        <w:t>mtd信息</w:t>
      </w:r>
      <w:r>
        <w:rPr>
          <w:rFonts w:hint="eastAsia"/>
        </w:rPr>
        <w:t xml:space="preserve">struct </w:t>
      </w:r>
    </w:p>
    <w:p>
      <w:r>
        <w:t>struct nand_chip * chip</w:t>
      </w:r>
    </w:p>
    <w:p>
      <w:pPr>
        <w:rPr>
          <w:rFonts w:eastAsia="宋体"/>
        </w:rPr>
      </w:pPr>
      <w:r>
        <w:t>NAND芯片信息结构</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要写入的页面号</w:t>
      </w:r>
    </w:p>
    <w:p>
      <w:pPr>
        <w:pStyle w:val="4"/>
        <w:spacing w:before="156" w:after="156"/>
        <w:rPr>
          <w:rFonts w:eastAsia="宋体"/>
        </w:rPr>
      </w:pPr>
      <w:r>
        <w:t>int nand_write_subpage_hwecc（struct mtd_info * mtd，struct nand_chip * chip，uint32_t offset，uint32_t data_len，const uint8_t * buf，int oob_required，int page）</w:t>
      </w:r>
    </w:p>
    <w:p>
      <w:pPr>
        <w:rPr>
          <w:rFonts w:eastAsia="宋体"/>
        </w:rPr>
      </w:pPr>
      <w:r>
        <w:t>[可替换]基于硬件ECC的子页面写入</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pPr>
        <w:rPr>
          <w:rFonts w:eastAsia="宋体"/>
        </w:rPr>
      </w:pPr>
      <w:r>
        <w:t>uint32_t offset</w:t>
      </w:r>
    </w:p>
    <w:p>
      <w:pPr>
        <w:rPr>
          <w:rFonts w:eastAsia="宋体"/>
        </w:rPr>
      </w:pPr>
      <w:r>
        <w:t>页面内子页面的列地址</w:t>
      </w:r>
    </w:p>
    <w:p>
      <w:pPr>
        <w:rPr>
          <w:rFonts w:eastAsia="宋体"/>
        </w:rPr>
      </w:pPr>
      <w:r>
        <w:t>uint32_t data_len</w:t>
      </w:r>
    </w:p>
    <w:p>
      <w:pPr>
        <w:rPr>
          <w:rFonts w:eastAsia="宋体"/>
        </w:rPr>
      </w:pPr>
      <w:r>
        <w:t>数据长度</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要写入的页面号</w:t>
      </w:r>
    </w:p>
    <w:p>
      <w:pPr>
        <w:pStyle w:val="4"/>
        <w:spacing w:before="156" w:after="156"/>
        <w:rPr>
          <w:rFonts w:eastAsia="宋体"/>
        </w:rPr>
      </w:pPr>
      <w:r>
        <w:t>int nand_write_page_syndrome（struct mtd_info * mtd，struct nand_chip * chip，const uint8_t * buf，int oob_required，int page）</w:t>
      </w:r>
    </w:p>
    <w:p>
      <w:pPr>
        <w:rPr>
          <w:rFonts w:eastAsia="宋体"/>
        </w:rPr>
      </w:pPr>
      <w:r>
        <w:t>[可替换]基于硬件ECC综合症的页面写入</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pPr>
        <w:rPr>
          <w:rFonts w:eastAsia="宋体"/>
        </w:rPr>
      </w:pPr>
      <w:r>
        <w:t>const uint8_t * buf</w:t>
      </w:r>
    </w:p>
    <w:p>
      <w:pPr>
        <w:rPr>
          <w:rFonts w:eastAsia="宋体"/>
        </w:rPr>
      </w:pPr>
      <w:r>
        <w:t>数据缓冲区</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要写入的页面号</w:t>
      </w:r>
    </w:p>
    <w:p>
      <w:pPr>
        <w:rPr>
          <w:rFonts w:eastAsia="宋体"/>
        </w:rPr>
      </w:pPr>
      <w:r>
        <w:rPr>
          <w:rFonts w:hint="eastAsia"/>
          <w:b/>
        </w:rPr>
        <w:t>说明</w:t>
      </w:r>
    </w:p>
    <w:p>
      <w:pPr>
        <w:rPr>
          <w:rFonts w:eastAsia="宋体"/>
        </w:rPr>
      </w:pPr>
      <w:r>
        <w:t>硬件生成器会自动计算错误综合症。因此我们需要特殊的oob布局和处理。</w:t>
      </w:r>
    </w:p>
    <w:p>
      <w:pPr>
        <w:pStyle w:val="4"/>
        <w:spacing w:before="156" w:after="156"/>
      </w:pPr>
      <w:r>
        <w:t>int nand_write_page（struct mtd_info * mtd，struct nand_chip * chip，uint32_t offset，int data_len，const uint8_t * buf，int oob_required，int page，int raw）</w:t>
      </w:r>
    </w:p>
    <w:p>
      <w:pPr>
        <w:rPr>
          <w:rFonts w:eastAsia="宋体"/>
        </w:rPr>
      </w:pPr>
      <w:r>
        <w:t>写入一个页面</w:t>
      </w:r>
    </w:p>
    <w:p>
      <w:pPr>
        <w:rPr>
          <w:rFonts w:eastAsia="宋体"/>
        </w:rPr>
      </w:pPr>
      <w:r>
        <w:rPr>
          <w:rFonts w:hint="eastAsia"/>
          <w:b/>
        </w:rPr>
        <w:t>参数</w:t>
      </w:r>
    </w:p>
    <w:p>
      <w:pPr>
        <w:rPr>
          <w:rFonts w:eastAsia="宋体"/>
        </w:rPr>
      </w:pPr>
      <w:r>
        <w:t>struct mtd_info * mtd</w:t>
      </w:r>
    </w:p>
    <w:p>
      <w:pPr>
        <w:rPr>
          <w:rFonts w:eastAsia="宋体"/>
        </w:rPr>
      </w:pPr>
      <w:r>
        <w:t>MTD设备结构</w:t>
      </w:r>
    </w:p>
    <w:p>
      <w:pPr>
        <w:rPr>
          <w:rFonts w:eastAsia="宋体"/>
        </w:rPr>
      </w:pPr>
      <w:r>
        <w:t>struct nand_chip * chip</w:t>
      </w:r>
    </w:p>
    <w:p>
      <w:r>
        <w:t>NAND芯片</w:t>
      </w:r>
      <w:r>
        <w:rPr>
          <w:rFonts w:hint="eastAsia"/>
        </w:rPr>
        <w:t>说明</w:t>
      </w:r>
      <w:r>
        <w:t>符</w:t>
      </w:r>
    </w:p>
    <w:p>
      <w:r>
        <w:t>uint32_t offset</w:t>
      </w:r>
    </w:p>
    <w:p>
      <w:pPr>
        <w:rPr>
          <w:rFonts w:eastAsia="宋体"/>
        </w:rPr>
      </w:pPr>
      <w:r>
        <w:t>页面内偏移量</w:t>
      </w:r>
    </w:p>
    <w:p>
      <w:pPr>
        <w:rPr>
          <w:rFonts w:eastAsia="宋体"/>
        </w:rPr>
      </w:pPr>
      <w:r>
        <w:t>int data_len</w:t>
      </w:r>
    </w:p>
    <w:p>
      <w:pPr>
        <w:rPr>
          <w:rFonts w:eastAsia="宋体"/>
        </w:rPr>
      </w:pPr>
      <w:r>
        <w:t>实际要写入的数据长度</w:t>
      </w:r>
    </w:p>
    <w:p>
      <w:pPr>
        <w:rPr>
          <w:rFonts w:eastAsia="宋体"/>
        </w:rPr>
      </w:pPr>
      <w:r>
        <w:t>const uint8_t * buf</w:t>
      </w:r>
    </w:p>
    <w:p>
      <w:pPr>
        <w:rPr>
          <w:rFonts w:eastAsia="宋体"/>
        </w:rPr>
      </w:pPr>
      <w:r>
        <w:t>要写入的数据</w:t>
      </w:r>
    </w:p>
    <w:p>
      <w:pPr>
        <w:rPr>
          <w:rFonts w:eastAsia="宋体"/>
        </w:rPr>
      </w:pPr>
      <w:r>
        <w:t>int oob_required</w:t>
      </w:r>
    </w:p>
    <w:p>
      <w:pPr>
        <w:rPr>
          <w:rFonts w:eastAsia="宋体"/>
        </w:rPr>
      </w:pPr>
      <w:r>
        <w:t>必须将chip-&gt;oob_poi写入OOB</w:t>
      </w:r>
    </w:p>
    <w:p>
      <w:pPr>
        <w:rPr>
          <w:rFonts w:eastAsia="宋体"/>
        </w:rPr>
      </w:pPr>
      <w:r>
        <w:t>int page</w:t>
      </w:r>
    </w:p>
    <w:p>
      <w:pPr>
        <w:rPr>
          <w:rFonts w:eastAsia="宋体"/>
        </w:rPr>
      </w:pPr>
      <w:r>
        <w:t>要写入的页面号</w:t>
      </w:r>
    </w:p>
    <w:p>
      <w:pPr>
        <w:rPr>
          <w:rFonts w:eastAsia="宋体"/>
        </w:rPr>
      </w:pPr>
      <w:r>
        <w:t>int raw</w:t>
      </w:r>
    </w:p>
    <w:p>
      <w:pPr>
        <w:rPr>
          <w:rFonts w:eastAsia="宋体"/>
        </w:rPr>
      </w:pPr>
      <w:r>
        <w:t>使用写入页面的_raw版本</w:t>
      </w:r>
    </w:p>
    <w:p>
      <w:pPr>
        <w:pStyle w:val="4"/>
        <w:spacing w:before="156" w:after="156"/>
      </w:pPr>
      <w:r>
        <w:t>uint8_t * nand_fill_oob（struct mtd_info * mtd，uint8_t * oob，size_t len，struct mtd_oob_ops * ops）</w:t>
      </w:r>
    </w:p>
    <w:p>
      <w:pPr>
        <w:rPr>
          <w:rFonts w:eastAsia="宋体"/>
        </w:rPr>
      </w:pPr>
      <w:r>
        <w:t>[INTERN]将客户端缓冲区传输到oob中</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uint8_t * oob</w:t>
      </w:r>
    </w:p>
    <w:p>
      <w:pPr>
        <w:rPr>
          <w:rFonts w:eastAsia="宋体"/>
        </w:rPr>
      </w:pPr>
      <w:r>
        <w:t>oob数据缓冲区</w:t>
      </w:r>
    </w:p>
    <w:p>
      <w:pPr>
        <w:rPr>
          <w:rFonts w:eastAsia="宋体"/>
        </w:rPr>
      </w:pPr>
      <w:r>
        <w:t>size_t len</w:t>
      </w:r>
    </w:p>
    <w:p>
      <w:pPr>
        <w:rPr>
          <w:rFonts w:eastAsia="宋体"/>
        </w:rPr>
      </w:pPr>
      <w:r>
        <w:t>oob数据写入长度</w:t>
      </w:r>
    </w:p>
    <w:p>
      <w:pPr>
        <w:rPr>
          <w:rFonts w:eastAsia="宋体"/>
        </w:rPr>
      </w:pPr>
      <w:r>
        <w:t>struct mtd_oob_ops * ops</w:t>
      </w:r>
    </w:p>
    <w:p>
      <w:pPr>
        <w:rPr>
          <w:rFonts w:eastAsia="宋体"/>
        </w:rPr>
      </w:pPr>
      <w:r>
        <w:t>oob操作结构</w:t>
      </w:r>
    </w:p>
    <w:p>
      <w:pPr>
        <w:pStyle w:val="4"/>
        <w:spacing w:before="156" w:after="156"/>
      </w:pPr>
      <w:r>
        <w:t>int nand_do_write_ops（struct mtd_info * mtd，loff_t to，struct mtd_oob_ops * ops）</w:t>
      </w:r>
    </w:p>
    <w:p>
      <w:pPr>
        <w:rPr>
          <w:rFonts w:eastAsia="宋体"/>
        </w:rPr>
      </w:pPr>
      <w:r>
        <w:t>[INTERN] NAND带ECC的写入</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to</w:t>
      </w:r>
    </w:p>
    <w:p>
      <w:pPr>
        <w:rPr>
          <w:rFonts w:eastAsia="宋体"/>
        </w:rPr>
      </w:pPr>
      <w:r>
        <w:t>要写入的偏移量</w:t>
      </w:r>
    </w:p>
    <w:p>
      <w:r>
        <w:t>struct mtd_oob_ops * ops</w:t>
      </w:r>
    </w:p>
    <w:p>
      <w:r>
        <w:t>oob操作</w:t>
      </w:r>
      <w:r>
        <w:rPr>
          <w:rFonts w:hint="eastAsia"/>
        </w:rPr>
        <w:t>说明</w:t>
      </w:r>
      <w:r>
        <w:t>结构</w:t>
      </w:r>
    </w:p>
    <w:p>
      <w:pPr>
        <w:rPr>
          <w:rFonts w:eastAsia="宋体"/>
        </w:rPr>
      </w:pPr>
      <w:r>
        <w:rPr>
          <w:rFonts w:hint="eastAsia"/>
          <w:b/>
        </w:rPr>
        <w:t>说明</w:t>
      </w:r>
    </w:p>
    <w:p>
      <w:pPr>
        <w:rPr>
          <w:rFonts w:eastAsia="宋体"/>
        </w:rPr>
      </w:pPr>
      <w:r>
        <w:t>具有ECC的NAND写入。</w:t>
      </w:r>
    </w:p>
    <w:p>
      <w:pPr>
        <w:pStyle w:val="4"/>
        <w:spacing w:before="156" w:after="156"/>
      </w:pPr>
      <w:r>
        <w:t>int panic_nand_write（struct mtd_info * mtd，loff_t to，size_t len，size_t * retlen，const uint8_t * buf）</w:t>
      </w:r>
    </w:p>
    <w:p>
      <w:pPr>
        <w:rPr>
          <w:rFonts w:eastAsia="宋体"/>
        </w:rPr>
      </w:pPr>
      <w:r>
        <w:t>[MTD接口] NAND带ECC的写入</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to</w:t>
      </w:r>
    </w:p>
    <w:p>
      <w:pPr>
        <w:rPr>
          <w:rFonts w:eastAsia="宋体"/>
        </w:rPr>
      </w:pPr>
      <w:r>
        <w:t>要写入的偏移量</w:t>
      </w:r>
    </w:p>
    <w:p>
      <w:pPr>
        <w:rPr>
          <w:rFonts w:eastAsia="宋体"/>
        </w:rPr>
      </w:pPr>
      <w:r>
        <w:t>size_t len</w:t>
      </w:r>
    </w:p>
    <w:p>
      <w:pPr>
        <w:rPr>
          <w:rFonts w:eastAsia="宋体"/>
        </w:rPr>
      </w:pPr>
      <w:r>
        <w:t>要写入的字节数</w:t>
      </w:r>
    </w:p>
    <w:p>
      <w:pPr>
        <w:rPr>
          <w:rFonts w:eastAsia="宋体"/>
        </w:rPr>
      </w:pPr>
      <w:r>
        <w:t>size_t * retlen</w:t>
      </w:r>
    </w:p>
    <w:p>
      <w:pPr>
        <w:rPr>
          <w:rFonts w:eastAsia="宋体"/>
        </w:rPr>
      </w:pPr>
      <w:r>
        <w:t>指向存储写入字节数的变量的指针</w:t>
      </w:r>
    </w:p>
    <w:p>
      <w:pPr>
        <w:rPr>
          <w:rFonts w:eastAsia="宋体"/>
        </w:rPr>
      </w:pPr>
      <w:r>
        <w:t>const uint8_t * buf</w:t>
      </w:r>
    </w:p>
    <w:p>
      <w:pPr>
        <w:rPr>
          <w:rFonts w:eastAsia="宋体"/>
        </w:rPr>
      </w:pPr>
      <w:r>
        <w:t>要写入的数据</w:t>
      </w:r>
    </w:p>
    <w:p>
      <w:pPr>
        <w:rPr>
          <w:rFonts w:eastAsia="宋体"/>
        </w:rPr>
      </w:pPr>
      <w:r>
        <w:rPr>
          <w:rFonts w:hint="eastAsia"/>
          <w:b/>
        </w:rPr>
        <w:t>说明</w:t>
      </w:r>
    </w:p>
    <w:p>
      <w:r>
        <w:t>带ECC的NAND写入。当在中断</w:t>
      </w:r>
      <w:r>
        <w:rPr>
          <w:rFonts w:hint="eastAsia"/>
        </w:rPr>
        <w:t>上下文</w:t>
      </w:r>
      <w:r>
        <w:t>中执行写操作时使用，例如在紧急情况下写入oops可能会调用此函数。</w:t>
      </w:r>
    </w:p>
    <w:p>
      <w:pPr>
        <w:pStyle w:val="4"/>
        <w:spacing w:before="156" w:after="156"/>
      </w:pPr>
      <w:r>
        <w:t>int nand_do_write_oob（struct mtd_info * mtd，loff_t to，struct mtd_oob_ops * ops）</w:t>
      </w:r>
    </w:p>
    <w:p>
      <w:pPr>
        <w:rPr>
          <w:rFonts w:eastAsia="宋体"/>
        </w:rPr>
      </w:pPr>
      <w:r>
        <w:t>[MTD接口] NAND写OOB</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to</w:t>
      </w:r>
    </w:p>
    <w:p>
      <w:pPr>
        <w:rPr>
          <w:rFonts w:eastAsia="宋体"/>
        </w:rPr>
      </w:pPr>
      <w:r>
        <w:t>要写入的偏移量</w:t>
      </w:r>
    </w:p>
    <w:p>
      <w:r>
        <w:t>struct mtd_oob_ops * ops</w:t>
      </w:r>
    </w:p>
    <w:p>
      <w:r>
        <w:t>oob操作</w:t>
      </w:r>
      <w:r>
        <w:rPr>
          <w:rFonts w:hint="eastAsia"/>
        </w:rPr>
        <w:t>说明</w:t>
      </w:r>
      <w:r>
        <w:t>结构</w:t>
      </w:r>
    </w:p>
    <w:p>
      <w:pPr>
        <w:rPr>
          <w:rFonts w:eastAsia="宋体"/>
        </w:rPr>
      </w:pPr>
      <w:r>
        <w:rPr>
          <w:rFonts w:hint="eastAsia"/>
          <w:b/>
        </w:rPr>
        <w:t>说明</w:t>
      </w:r>
    </w:p>
    <w:p>
      <w:pPr>
        <w:rPr>
          <w:rFonts w:eastAsia="宋体"/>
        </w:rPr>
      </w:pPr>
      <w:r>
        <w:t>NAND写OOB。</w:t>
      </w:r>
    </w:p>
    <w:p>
      <w:pPr>
        <w:pStyle w:val="4"/>
        <w:spacing w:before="156" w:after="156"/>
      </w:pPr>
      <w:r>
        <w:t>int nand_write_oob（struct mtd_info * mtd，loff_t to，struct mtd_oob_ops * ops）</w:t>
      </w:r>
    </w:p>
    <w:p>
      <w:pPr>
        <w:rPr>
          <w:rFonts w:eastAsia="宋体"/>
        </w:rPr>
      </w:pPr>
      <w:r>
        <w:t>[MTD接口] NAND写数据和/或OOB</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to</w:t>
      </w:r>
    </w:p>
    <w:p>
      <w:pPr>
        <w:rPr>
          <w:rFonts w:eastAsia="宋体"/>
        </w:rPr>
      </w:pPr>
      <w:r>
        <w:t>要写入的偏移量</w:t>
      </w:r>
    </w:p>
    <w:p>
      <w:r>
        <w:t>struct mtd_oob_ops * ops</w:t>
      </w:r>
    </w:p>
    <w:p>
      <w:r>
        <w:t>oob操作</w:t>
      </w:r>
      <w:r>
        <w:rPr>
          <w:rFonts w:hint="eastAsia"/>
        </w:rPr>
        <w:t>说明</w:t>
      </w:r>
      <w:r>
        <w:t>结构</w:t>
      </w:r>
    </w:p>
    <w:p>
      <w:pPr>
        <w:pStyle w:val="4"/>
        <w:spacing w:before="156" w:after="156"/>
      </w:pPr>
      <w:r>
        <w:t>int single_erase（struct mtd_info * mtd，int page）</w:t>
      </w:r>
    </w:p>
    <w:p>
      <w:pPr>
        <w:rPr>
          <w:rFonts w:eastAsia="宋体"/>
        </w:rPr>
      </w:pPr>
      <w:r>
        <w:t>[通用] NAND标准块擦除命令函数</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int page</w:t>
      </w:r>
    </w:p>
    <w:p>
      <w:pPr>
        <w:rPr>
          <w:rFonts w:eastAsia="宋体"/>
        </w:rPr>
      </w:pPr>
      <w:r>
        <w:t>要擦除的块的页面地址</w:t>
      </w:r>
    </w:p>
    <w:p>
      <w:pPr>
        <w:rPr>
          <w:rFonts w:eastAsia="宋体"/>
        </w:rPr>
      </w:pPr>
      <w:r>
        <w:rPr>
          <w:rFonts w:hint="eastAsia"/>
          <w:b/>
        </w:rPr>
        <w:t>说明</w:t>
      </w:r>
    </w:p>
    <w:p>
      <w:r>
        <w:t>用于NAND芯片的标准擦除命令。</w:t>
      </w:r>
      <w:r>
        <w:rPr>
          <w:rFonts w:hint="eastAsia"/>
        </w:rPr>
        <w:t>返回</w:t>
      </w:r>
      <w:r>
        <w:t>NAND状态。</w:t>
      </w:r>
    </w:p>
    <w:p>
      <w:pPr>
        <w:pStyle w:val="4"/>
        <w:spacing w:before="156" w:after="156"/>
      </w:pPr>
      <w:r>
        <w:t>int nand_erase（struct mtd_info * mtd，struct erase_info * instr）</w:t>
      </w:r>
    </w:p>
    <w:p>
      <w:pPr>
        <w:rPr>
          <w:rFonts w:eastAsia="宋体"/>
        </w:rPr>
      </w:pPr>
      <w:r>
        <w:t>[MTD接口]擦除块</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erase_info * instr</w:t>
      </w:r>
    </w:p>
    <w:p>
      <w:pPr>
        <w:rPr>
          <w:rFonts w:eastAsia="宋体"/>
        </w:rPr>
      </w:pPr>
      <w:r>
        <w:t>擦除指令</w:t>
      </w:r>
    </w:p>
    <w:p>
      <w:pPr>
        <w:rPr>
          <w:rFonts w:eastAsia="宋体"/>
        </w:rPr>
      </w:pPr>
      <w:r>
        <w:rPr>
          <w:rFonts w:hint="eastAsia"/>
          <w:b/>
        </w:rPr>
        <w:t>说明</w:t>
      </w:r>
    </w:p>
    <w:p>
      <w:pPr>
        <w:rPr>
          <w:rFonts w:eastAsia="宋体"/>
        </w:rPr>
      </w:pPr>
      <w:r>
        <w:t>擦除一个或多个块。</w:t>
      </w:r>
    </w:p>
    <w:p>
      <w:pPr>
        <w:pStyle w:val="4"/>
        <w:spacing w:before="156" w:after="156"/>
      </w:pPr>
      <w:r>
        <w:t>int nand_erase_nand（struct mtd_info * mtd，struct erase_info * instr，int allowbbt）</w:t>
      </w:r>
    </w:p>
    <w:p>
      <w:pPr>
        <w:rPr>
          <w:rFonts w:eastAsia="宋体"/>
        </w:rPr>
      </w:pPr>
      <w:r>
        <w:t>[INTERN]擦除块</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erase_info * instr</w:t>
      </w:r>
    </w:p>
    <w:p>
      <w:pPr>
        <w:rPr>
          <w:rFonts w:eastAsia="宋体"/>
        </w:rPr>
      </w:pPr>
      <w:r>
        <w:t>擦除指令</w:t>
      </w:r>
    </w:p>
    <w:p>
      <w:pPr>
        <w:rPr>
          <w:rFonts w:eastAsia="宋体"/>
        </w:rPr>
      </w:pPr>
      <w:r>
        <w:t>int allowbbt</w:t>
      </w:r>
    </w:p>
    <w:p>
      <w:pPr>
        <w:rPr>
          <w:rFonts w:eastAsia="宋体"/>
        </w:rPr>
      </w:pPr>
      <w:r>
        <w:t>允许擦除bbt区域</w:t>
      </w:r>
    </w:p>
    <w:p>
      <w:pPr>
        <w:rPr>
          <w:rFonts w:eastAsia="宋体"/>
        </w:rPr>
      </w:pPr>
      <w:r>
        <w:rPr>
          <w:rFonts w:hint="eastAsia"/>
          <w:b/>
        </w:rPr>
        <w:t>说明</w:t>
      </w:r>
    </w:p>
    <w:p>
      <w:pPr>
        <w:rPr>
          <w:rFonts w:eastAsia="宋体"/>
        </w:rPr>
      </w:pPr>
      <w:r>
        <w:t>擦除一个或多个块。</w:t>
      </w:r>
    </w:p>
    <w:p>
      <w:pPr>
        <w:pStyle w:val="4"/>
        <w:spacing w:before="156" w:after="156"/>
      </w:pPr>
      <w:r>
        <w:t>void nand_sync（struct mtd_info * mtd）</w:t>
      </w:r>
    </w:p>
    <w:p>
      <w:pPr>
        <w:rPr>
          <w:rFonts w:eastAsia="宋体"/>
        </w:rPr>
      </w:pPr>
      <w:r>
        <w:t>[MTD接口]同步</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rPr>
          <w:rFonts w:hint="eastAsia"/>
          <w:b/>
        </w:rPr>
        <w:t>说明</w:t>
      </w:r>
    </w:p>
    <w:p>
      <w:pPr>
        <w:rPr>
          <w:rFonts w:eastAsia="宋体"/>
        </w:rPr>
      </w:pPr>
      <w:r>
        <w:t>同步实际上是等待芯片准备好的函数。</w:t>
      </w:r>
    </w:p>
    <w:p>
      <w:pPr>
        <w:pStyle w:val="4"/>
        <w:spacing w:before="156" w:after="156"/>
      </w:pPr>
      <w:r>
        <w:t>int nand_block_isbad（struct mtd_info * mtd，loff_t offs）</w:t>
      </w:r>
    </w:p>
    <w:p>
      <w:pPr>
        <w:rPr>
          <w:rFonts w:eastAsia="宋体"/>
        </w:rPr>
      </w:pPr>
      <w:r>
        <w:t>[MTD接口]检查偏移处的块是否损坏</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offs</w:t>
      </w:r>
    </w:p>
    <w:p>
      <w:pPr>
        <w:rPr>
          <w:rFonts w:eastAsia="宋体"/>
        </w:rPr>
      </w:pPr>
      <w:r>
        <w:t>相对于MTD开始的偏移量</w:t>
      </w:r>
    </w:p>
    <w:p>
      <w:pPr>
        <w:pStyle w:val="4"/>
        <w:spacing w:before="156" w:after="156"/>
      </w:pPr>
      <w:r>
        <w:t>int nand_block_markbad（struct mtd_info * mtd，loff_t ofs）</w:t>
      </w:r>
    </w:p>
    <w:p>
      <w:pPr>
        <w:rPr>
          <w:rFonts w:eastAsia="宋体"/>
        </w:rPr>
      </w:pPr>
      <w:r>
        <w:t>[MTD接口]将给定偏移处的块标记为坏块</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ofs</w:t>
      </w:r>
    </w:p>
    <w:p>
      <w:pPr>
        <w:rPr>
          <w:rFonts w:eastAsia="宋体"/>
        </w:rPr>
      </w:pPr>
      <w:r>
        <w:t>相对于MTD开始的偏移量</w:t>
      </w:r>
    </w:p>
    <w:p>
      <w:pPr>
        <w:pStyle w:val="4"/>
        <w:spacing w:before="156" w:after="156"/>
      </w:pPr>
      <w:r>
        <w:t>int nand_max_bad_blocks（struct mtd_info * mtd，loff_t ofs，size_t len）</w:t>
      </w:r>
    </w:p>
    <w:p>
      <w:pPr>
        <w:rPr>
          <w:rFonts w:eastAsia="宋体"/>
        </w:rPr>
      </w:pPr>
      <w:r>
        <w:t>[MTD接口]一个MTD的最大坏块数</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loff_t ofs</w:t>
      </w:r>
    </w:p>
    <w:p>
      <w:pPr>
        <w:rPr>
          <w:rFonts w:eastAsia="宋体"/>
        </w:rPr>
      </w:pPr>
      <w:r>
        <w:t>相对于MTD开始的偏移量</w:t>
      </w:r>
    </w:p>
    <w:p>
      <w:pPr>
        <w:rPr>
          <w:rFonts w:eastAsia="宋体"/>
        </w:rPr>
      </w:pPr>
      <w:r>
        <w:t>size_t len</w:t>
      </w:r>
    </w:p>
    <w:p>
      <w:pPr>
        <w:rPr>
          <w:rFonts w:eastAsia="宋体"/>
        </w:rPr>
      </w:pPr>
      <w:r>
        <w:t>MTD的长度</w:t>
      </w:r>
    </w:p>
    <w:p>
      <w:pPr>
        <w:pStyle w:val="4"/>
        <w:spacing w:before="156" w:after="156"/>
      </w:pPr>
      <w:r>
        <w:t>int nand_default_set_features（struct mtd_info * mtd，struct nand_chip * chip，int addr，uint8_t * subfeature_param）</w:t>
      </w:r>
    </w:p>
    <w:p>
      <w:pPr>
        <w:rPr>
          <w:rFonts w:eastAsia="宋体"/>
        </w:rPr>
      </w:pPr>
      <w:r>
        <w:t>[可替换]设置NAND芯片功能</w:t>
      </w:r>
    </w:p>
    <w:p>
      <w:pPr>
        <w:rPr>
          <w:rFonts w:eastAsia="宋体"/>
        </w:rPr>
      </w:pPr>
      <w:r>
        <w:rPr>
          <w:rFonts w:hint="eastAsia"/>
          <w:b/>
        </w:rPr>
        <w:t>参数</w:t>
      </w:r>
    </w:p>
    <w:p>
      <w:pPr>
        <w:rPr>
          <w:rFonts w:eastAsia="宋体"/>
        </w:rPr>
      </w:pPr>
      <w:r>
        <w:t>struct mtd_info * mtd</w:t>
      </w:r>
    </w:p>
    <w:p>
      <w:pPr>
        <w:rPr>
          <w:rFonts w:eastAsia="宋体"/>
        </w:rPr>
      </w:pPr>
      <w:r>
        <w:t>MTD信息结构</w:t>
      </w:r>
    </w:p>
    <w:p>
      <w:pPr>
        <w:rPr>
          <w:rFonts w:eastAsia="宋体"/>
        </w:rPr>
      </w:pPr>
      <w:r>
        <w:t>struct nand_chip * chip</w:t>
      </w:r>
    </w:p>
    <w:p>
      <w:pPr>
        <w:rPr>
          <w:rFonts w:eastAsia="宋体"/>
        </w:rPr>
      </w:pPr>
      <w:r>
        <w:t>NAND芯片信息结构</w:t>
      </w:r>
    </w:p>
    <w:p>
      <w:r>
        <w:t>int addr</w:t>
      </w:r>
    </w:p>
    <w:p>
      <w:pPr>
        <w:rPr>
          <w:rFonts w:eastAsia="宋体"/>
        </w:rPr>
      </w:pPr>
      <w:r>
        <w:t>功能地址。</w:t>
      </w:r>
    </w:p>
    <w:p>
      <w:r>
        <w:t>uint8_t * subfeature_param</w:t>
      </w:r>
    </w:p>
    <w:p>
      <w:r>
        <w:t>子功能</w:t>
      </w:r>
      <w:r>
        <w:rPr>
          <w:rFonts w:hint="eastAsia"/>
        </w:rPr>
        <w:t>参数</w:t>
      </w:r>
      <w:r>
        <w:t>，一个四字节数组。</w:t>
      </w:r>
    </w:p>
    <w:p>
      <w:pPr>
        <w:pStyle w:val="4"/>
        <w:spacing w:before="156" w:after="156"/>
      </w:pPr>
      <w:r>
        <w:t>int nand_default_get_features（struct mtd_info * mtd，struct nand_chip * chip，int addr，uint8_t * subfeature_param）</w:t>
      </w:r>
    </w:p>
    <w:p>
      <w:pPr>
        <w:rPr>
          <w:rFonts w:eastAsia="宋体"/>
        </w:rPr>
      </w:pPr>
      <w:r>
        <w:t>[可替换]获取NAND芯片功能</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rPr>
          <w:rFonts w:eastAsia="宋体"/>
        </w:rPr>
      </w:pPr>
      <w:r>
        <w:rPr>
          <w:rFonts w:hint="eastAsia"/>
        </w:rPr>
        <w:t xml:space="preserve">struct </w:t>
      </w:r>
      <w:r>
        <w:t>nand_chip * chip</w:t>
      </w:r>
    </w:p>
    <w:p>
      <w:pPr>
        <w:rPr>
          <w:rFonts w:eastAsia="宋体"/>
        </w:rPr>
      </w:pPr>
      <w:r>
        <w:t>nand芯片信息结构</w:t>
      </w:r>
    </w:p>
    <w:p>
      <w:pPr>
        <w:rPr>
          <w:rFonts w:eastAsia="宋体"/>
        </w:rPr>
      </w:pPr>
      <w:r>
        <w:t>int addr</w:t>
      </w:r>
    </w:p>
    <w:p>
      <w:pPr>
        <w:rPr>
          <w:rFonts w:eastAsia="宋体"/>
        </w:rPr>
      </w:pPr>
      <w:r>
        <w:t>功能地址。</w:t>
      </w:r>
    </w:p>
    <w:p>
      <w:pPr>
        <w:rPr>
          <w:rFonts w:eastAsia="宋体"/>
        </w:rPr>
      </w:pPr>
      <w:r>
        <w:t>uint8_t * subfeature_param</w:t>
      </w:r>
    </w:p>
    <w:p>
      <w:pPr>
        <w:rPr>
          <w:rFonts w:eastAsia="宋体"/>
        </w:rPr>
      </w:pPr>
      <w:r>
        <w:t>子功能</w:t>
      </w:r>
      <w:r>
        <w:rPr>
          <w:rFonts w:hint="eastAsia"/>
          <w:b/>
        </w:rPr>
        <w:t>参数</w:t>
      </w:r>
      <w:r>
        <w:t>，一个四字节数组。</w:t>
      </w:r>
    </w:p>
    <w:p>
      <w:pPr>
        <w:pStyle w:val="4"/>
        <w:spacing w:before="156" w:after="156"/>
      </w:pPr>
      <w:r>
        <w:t>int nand_suspend(struct mtd_info * mtd)</w:t>
      </w:r>
    </w:p>
    <w:p>
      <w:pPr>
        <w:rPr>
          <w:rFonts w:eastAsia="宋体"/>
        </w:rPr>
      </w:pPr>
      <w:r>
        <w:t>[MTD接口]暂停NAND闪存</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pStyle w:val="4"/>
        <w:spacing w:before="156" w:after="156"/>
      </w:pPr>
      <w:r>
        <w:t>void nand_resume（struct mtd_info * mtd）</w:t>
      </w:r>
    </w:p>
    <w:p>
      <w:pPr>
        <w:rPr>
          <w:rFonts w:eastAsia="宋体"/>
        </w:rPr>
      </w:pPr>
      <w:r>
        <w:t>[MTD接口]恢复NAND闪存</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rPr>
          <w:rFonts w:eastAsia="宋体"/>
        </w:rPr>
      </w:pPr>
      <w:r>
        <w:t>void nand_shutdown(struct mtd_info * mtd)</w:t>
      </w:r>
    </w:p>
    <w:p>
      <w:pPr>
        <w:rPr>
          <w:rFonts w:eastAsia="宋体"/>
        </w:rPr>
      </w:pPr>
      <w:r>
        <w:t>[MTD接口]完成当前NAND操作并防止进一步操作</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pStyle w:val="4"/>
        <w:spacing w:before="156" w:after="156"/>
      </w:pPr>
      <w:r>
        <w:t>int nand_scan_ident(struct mtd_info * mtd，int maxchips，struct nand_flash_dev * table)</w:t>
      </w:r>
    </w:p>
    <w:p>
      <w:pPr>
        <w:rPr>
          <w:rFonts w:eastAsia="宋体"/>
        </w:rPr>
      </w:pPr>
      <w:r>
        <w:t>扫描NAND设备</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rPr>
          <w:rFonts w:eastAsia="宋体"/>
        </w:rPr>
      </w:pPr>
      <w:r>
        <w:t>int maxchips</w:t>
      </w:r>
    </w:p>
    <w:p>
      <w:pPr>
        <w:rPr>
          <w:rFonts w:eastAsia="宋体"/>
        </w:rPr>
      </w:pPr>
      <w:r>
        <w:t>要扫描的芯片数</w:t>
      </w:r>
    </w:p>
    <w:p>
      <w:pPr>
        <w:rPr>
          <w:rFonts w:eastAsia="宋体"/>
        </w:rPr>
      </w:pPr>
      <w:r>
        <w:t>struct nand_flash_dev *表</w:t>
      </w:r>
    </w:p>
    <w:p>
      <w:pPr>
        <w:rPr>
          <w:rFonts w:eastAsia="宋体"/>
        </w:rPr>
      </w:pPr>
      <w:r>
        <w:t>替代NAND ID表</w:t>
      </w:r>
    </w:p>
    <w:p>
      <w:pPr>
        <w:rPr>
          <w:rFonts w:eastAsia="宋体"/>
        </w:rPr>
      </w:pPr>
      <w:r>
        <w:rPr>
          <w:rFonts w:hint="eastAsia"/>
          <w:b/>
        </w:rPr>
        <w:t>说明</w:t>
      </w:r>
    </w:p>
    <w:p>
      <w:pPr>
        <w:rPr>
          <w:rFonts w:eastAsia="宋体"/>
        </w:rPr>
      </w:pPr>
      <w:r>
        <w:t>这是正常的nand_scan（）函数的第一阶段。它读取闪存ID并相应地设置MTD字段。</w:t>
      </w:r>
    </w:p>
    <w:p>
      <w:pPr>
        <w:rPr>
          <w:rFonts w:eastAsia="宋体"/>
        </w:rPr>
      </w:pPr>
      <w:r>
        <w:t>这个帮助程序曾经直接从控制器驱动程序中调用，这些驱动程序需要调整一些与ECC相关的</w:t>
      </w:r>
      <w:r>
        <w:rPr>
          <w:rFonts w:hint="eastAsia"/>
          <w:b/>
        </w:rPr>
        <w:t>参数</w:t>
      </w:r>
      <w:r>
        <w:t>，然后才能调用nand_scan_tail（）。这种分离防止了在此阶段进行动态分配，这是不方便的，因此已被禁止，以发挥-&gt;：c：func：init_ecc（）/ cleanup_ecc（）的好处。</w:t>
      </w:r>
    </w:p>
    <w:p>
      <w:pPr>
        <w:pStyle w:val="4"/>
        <w:spacing w:before="156" w:after="156"/>
      </w:pPr>
      <w:r>
        <w:t>int nand_check_ecc_caps（struct nand_chip * chip，const struct nand_ecc_caps * caps，int oobavail）</w:t>
      </w:r>
    </w:p>
    <w:p>
      <w:pPr>
        <w:rPr>
          <w:rFonts w:eastAsia="宋体"/>
        </w:rPr>
      </w:pPr>
      <w:r>
        <w:t>检查预设ECC设置的健全性</w:t>
      </w:r>
    </w:p>
    <w:p>
      <w:pPr>
        <w:rPr>
          <w:rFonts w:eastAsia="宋体"/>
        </w:rPr>
      </w:pPr>
      <w:r>
        <w:rPr>
          <w:rFonts w:hint="eastAsia"/>
          <w:b/>
        </w:rPr>
        <w:t>参数</w:t>
      </w:r>
    </w:p>
    <w:p>
      <w:pPr>
        <w:rPr>
          <w:rFonts w:eastAsia="宋体"/>
        </w:rPr>
      </w:pPr>
      <w:r>
        <w:rPr>
          <w:rFonts w:hint="eastAsia"/>
        </w:rPr>
        <w:t xml:space="preserve">struct </w:t>
      </w:r>
      <w:r>
        <w:t>nand_chip * chip</w:t>
      </w:r>
    </w:p>
    <w:p>
      <w:pPr>
        <w:rPr>
          <w:rFonts w:eastAsia="宋体"/>
        </w:rPr>
      </w:pPr>
      <w:r>
        <w:t>nand芯片信息结构</w:t>
      </w:r>
    </w:p>
    <w:p>
      <w:pPr>
        <w:rPr>
          <w:rFonts w:eastAsia="宋体"/>
        </w:rPr>
      </w:pPr>
      <w:r>
        <w:t>const struct nand_ecc_caps * caps</w:t>
      </w:r>
    </w:p>
    <w:p>
      <w:pPr>
        <w:rPr>
          <w:rFonts w:eastAsia="宋体"/>
        </w:rPr>
      </w:pPr>
      <w:r>
        <w:t>ECC caps信息结构</w:t>
      </w:r>
    </w:p>
    <w:p>
      <w:pPr>
        <w:rPr>
          <w:rFonts w:eastAsia="宋体"/>
        </w:rPr>
      </w:pPr>
      <w:r>
        <w:t>int oobavail</w:t>
      </w:r>
    </w:p>
    <w:p>
      <w:pPr>
        <w:rPr>
          <w:rFonts w:eastAsia="宋体"/>
        </w:rPr>
      </w:pPr>
      <w:r>
        <w:t>ECC引擎可以使用的OOB大小</w:t>
      </w:r>
    </w:p>
    <w:p>
      <w:pPr>
        <w:rPr>
          <w:rFonts w:eastAsia="宋体"/>
        </w:rPr>
      </w:pPr>
      <w:r>
        <w:rPr>
          <w:rFonts w:hint="eastAsia"/>
          <w:b/>
        </w:rPr>
        <w:t>说明</w:t>
      </w:r>
    </w:p>
    <w:p>
      <w:pPr>
        <w:rPr>
          <w:rFonts w:eastAsia="宋体"/>
        </w:rPr>
      </w:pPr>
      <w:r>
        <w:t>当ECC步长和强度已经设置时，检查它们是否得到控制器的支持，并且计算的ECC字节是否适合芯片的OOB。成功时，设置计算的ECC字节。</w:t>
      </w:r>
    </w:p>
    <w:p>
      <w:pPr>
        <w:pStyle w:val="4"/>
        <w:spacing w:before="156" w:after="156"/>
      </w:pPr>
      <w:r>
        <w:t>int nand_match_ecc_req（struct nand_chip * chip，const struct nand_ecc_caps * caps，int oobavail）</w:t>
      </w:r>
    </w:p>
    <w:p>
      <w:pPr>
        <w:rPr>
          <w:rFonts w:eastAsia="宋体"/>
        </w:rPr>
      </w:pPr>
      <w:r>
        <w:t>尽可能少使用ECC字节来满足芯片的要求</w:t>
      </w:r>
    </w:p>
    <w:p>
      <w:pPr>
        <w:rPr>
          <w:rFonts w:eastAsia="宋体"/>
        </w:rPr>
      </w:pPr>
      <w:r>
        <w:rPr>
          <w:rFonts w:hint="eastAsia"/>
          <w:b/>
        </w:rPr>
        <w:t>参数</w:t>
      </w:r>
    </w:p>
    <w:p>
      <w:pPr>
        <w:rPr>
          <w:rFonts w:eastAsia="宋体"/>
        </w:rPr>
      </w:pPr>
      <w:r>
        <w:rPr>
          <w:rFonts w:hint="eastAsia"/>
        </w:rPr>
        <w:t xml:space="preserve">struct </w:t>
      </w:r>
      <w:r>
        <w:t>nand_chip * chip</w:t>
      </w:r>
    </w:p>
    <w:p>
      <w:pPr>
        <w:rPr>
          <w:rFonts w:eastAsia="宋体"/>
        </w:rPr>
      </w:pPr>
      <w:r>
        <w:t>nand芯片信息结构</w:t>
      </w:r>
    </w:p>
    <w:p>
      <w:pPr>
        <w:rPr>
          <w:rFonts w:eastAsia="宋体"/>
        </w:rPr>
      </w:pPr>
      <w:r>
        <w:t>const struct nand_ecc_caps * caps</w:t>
      </w:r>
    </w:p>
    <w:p>
      <w:pPr>
        <w:rPr>
          <w:rFonts w:eastAsia="宋体"/>
        </w:rPr>
      </w:pPr>
      <w:r>
        <w:t>ECC引擎caps信息结构</w:t>
      </w:r>
    </w:p>
    <w:p>
      <w:pPr>
        <w:rPr>
          <w:rFonts w:eastAsia="宋体"/>
        </w:rPr>
      </w:pPr>
      <w:r>
        <w:t>int oobavail</w:t>
      </w:r>
    </w:p>
    <w:p>
      <w:pPr>
        <w:rPr>
          <w:rFonts w:eastAsia="宋体"/>
        </w:rPr>
      </w:pPr>
      <w:r>
        <w:t>ECC引擎可以使用的OOB大小</w:t>
      </w:r>
    </w:p>
    <w:p>
      <w:pPr>
        <w:rPr>
          <w:rFonts w:eastAsia="宋体"/>
        </w:rPr>
      </w:pPr>
      <w:r>
        <w:rPr>
          <w:rFonts w:hint="eastAsia"/>
          <w:b/>
        </w:rPr>
        <w:t>说明</w:t>
      </w:r>
    </w:p>
    <w:p>
      <w:pPr>
        <w:rPr>
          <w:rFonts w:eastAsia="宋体"/>
        </w:rPr>
      </w:pPr>
      <w:r>
        <w:t>如果提供了芯片的ECC要求，请尝试使用最少量的ECC字节（即使用最多的无OOB字节）来满足它。成功时，设置所选的ECC设置。</w:t>
      </w:r>
    </w:p>
    <w:p>
      <w:pPr>
        <w:pStyle w:val="4"/>
        <w:spacing w:before="156" w:after="156"/>
      </w:pPr>
      <w:r>
        <w:t>int nand_maximize_ecc（struct nand_chip * chip，const struct nand_ecc_caps * caps，int oobavail）</w:t>
      </w:r>
    </w:p>
    <w:p>
      <w:pPr>
        <w:rPr>
          <w:rFonts w:eastAsia="宋体"/>
        </w:rPr>
      </w:pPr>
      <w:r>
        <w:t>选择可用的最大ECC强度</w:t>
      </w:r>
    </w:p>
    <w:p>
      <w:pPr>
        <w:rPr>
          <w:rFonts w:eastAsia="宋体"/>
        </w:rPr>
      </w:pPr>
      <w:r>
        <w:rPr>
          <w:rFonts w:hint="eastAsia"/>
          <w:b/>
        </w:rPr>
        <w:t>参数</w:t>
      </w:r>
    </w:p>
    <w:p>
      <w:pPr>
        <w:rPr>
          <w:rFonts w:eastAsia="宋体"/>
        </w:rPr>
      </w:pPr>
      <w:r>
        <w:rPr>
          <w:rFonts w:hint="eastAsia"/>
        </w:rPr>
        <w:t xml:space="preserve">struct </w:t>
      </w:r>
      <w:r>
        <w:t>nand_chip * chip</w:t>
      </w:r>
    </w:p>
    <w:p>
      <w:pPr>
        <w:rPr>
          <w:rFonts w:eastAsia="宋体"/>
        </w:rPr>
      </w:pPr>
      <w:r>
        <w:t>nand芯片信息结构</w:t>
      </w:r>
    </w:p>
    <w:p>
      <w:pPr>
        <w:rPr>
          <w:rFonts w:eastAsia="宋体"/>
        </w:rPr>
      </w:pPr>
      <w:r>
        <w:t>const struct nand_ecc_caps * caps</w:t>
      </w:r>
    </w:p>
    <w:p>
      <w:pPr>
        <w:rPr>
          <w:rFonts w:eastAsia="宋体"/>
        </w:rPr>
      </w:pPr>
      <w:r>
        <w:t>ECC引擎caps信息结构</w:t>
      </w:r>
    </w:p>
    <w:p>
      <w:pPr>
        <w:rPr>
          <w:rFonts w:eastAsia="宋体"/>
        </w:rPr>
      </w:pPr>
      <w:r>
        <w:t>int oobavail</w:t>
      </w:r>
    </w:p>
    <w:p>
      <w:pPr>
        <w:rPr>
          <w:rFonts w:eastAsia="宋体"/>
        </w:rPr>
      </w:pPr>
      <w:r>
        <w:t>ECC引擎可以使用的OOB大小</w:t>
      </w:r>
    </w:p>
    <w:p>
      <w:pPr>
        <w:rPr>
          <w:rFonts w:eastAsia="宋体"/>
        </w:rPr>
      </w:pPr>
      <w:r>
        <w:rPr>
          <w:rFonts w:hint="eastAsia"/>
          <w:b/>
        </w:rPr>
        <w:t>说明</w:t>
      </w:r>
    </w:p>
    <w:p>
      <w:pPr>
        <w:rPr>
          <w:rFonts w:eastAsia="宋体"/>
        </w:rPr>
      </w:pPr>
      <w:r>
        <w:t>选择控制器支持的最大ECC强度，并且可以适合芯片的OOB。成功时，设置所选的ECC设置。</w:t>
      </w:r>
    </w:p>
    <w:p>
      <w:pPr>
        <w:pStyle w:val="4"/>
        <w:spacing w:before="156" w:after="156"/>
      </w:pPr>
      <w:r>
        <w:t>int nand_scan_tail(struct mtd_info * mtd)</w:t>
      </w:r>
    </w:p>
    <w:p>
      <w:pPr>
        <w:rPr>
          <w:rFonts w:eastAsia="宋体"/>
        </w:rPr>
      </w:pPr>
      <w:r>
        <w:t>扫描NAND设备</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rPr>
          <w:rFonts w:eastAsia="宋体"/>
        </w:rPr>
      </w:pPr>
      <w:r>
        <w:rPr>
          <w:rFonts w:hint="eastAsia"/>
          <w:b/>
        </w:rPr>
        <w:t>说明</w:t>
      </w:r>
    </w:p>
    <w:p>
      <w:pPr>
        <w:rPr>
          <w:rFonts w:eastAsia="宋体"/>
        </w:rPr>
      </w:pPr>
      <w:r>
        <w:t>这是正常的nand_scan（）函数的第二阶段。它用默认值填充所有未初始化的函数指针，并在适当的情况下扫描坏块表。</w:t>
      </w:r>
    </w:p>
    <w:p>
      <w:pPr>
        <w:pStyle w:val="4"/>
        <w:spacing w:before="156" w:after="156"/>
      </w:pPr>
      <w:r>
        <w:t>int check_pattern(uint8_t * buf，int len，int paglen，struct nand_bbt_descr * td)</w:t>
      </w:r>
    </w:p>
    <w:p>
      <w:pPr>
        <w:rPr>
          <w:rFonts w:eastAsia="宋体"/>
        </w:rPr>
      </w:pPr>
      <w:r>
        <w:t>[通用]检查缓冲区中是否有模式</w:t>
      </w:r>
    </w:p>
    <w:p>
      <w:pPr>
        <w:rPr>
          <w:rFonts w:eastAsia="宋体"/>
        </w:rPr>
      </w:pPr>
      <w:r>
        <w:rPr>
          <w:rFonts w:hint="eastAsia"/>
          <w:b/>
        </w:rPr>
        <w:t>参数</w:t>
      </w:r>
    </w:p>
    <w:p>
      <w:pPr>
        <w:rPr>
          <w:rFonts w:eastAsia="宋体"/>
        </w:rPr>
      </w:pPr>
      <w:r>
        <w:t>uint8_t * buf</w:t>
      </w:r>
    </w:p>
    <w:p>
      <w:pPr>
        <w:rPr>
          <w:rFonts w:eastAsia="宋体"/>
        </w:rPr>
      </w:pPr>
      <w:r>
        <w:t>要搜索的缓冲区</w:t>
      </w:r>
    </w:p>
    <w:p>
      <w:pPr>
        <w:rPr>
          <w:rFonts w:eastAsia="宋体"/>
        </w:rPr>
      </w:pPr>
      <w:r>
        <w:t>int len</w:t>
      </w:r>
    </w:p>
    <w:p>
      <w:pPr>
        <w:rPr>
          <w:rFonts w:eastAsia="宋体"/>
        </w:rPr>
      </w:pPr>
      <w:r>
        <w:t>要搜索的缓冲区的长度</w:t>
      </w:r>
    </w:p>
    <w:p>
      <w:pPr>
        <w:rPr>
          <w:rFonts w:eastAsia="宋体"/>
        </w:rPr>
      </w:pPr>
      <w:r>
        <w:t>int paglen</w:t>
      </w:r>
    </w:p>
    <w:p>
      <w:pPr>
        <w:rPr>
          <w:rFonts w:eastAsia="宋体"/>
        </w:rPr>
      </w:pPr>
      <w:r>
        <w:t>页面长度</w:t>
      </w:r>
    </w:p>
    <w:p>
      <w:pPr>
        <w:rPr>
          <w:rFonts w:eastAsia="宋体"/>
        </w:rPr>
      </w:pPr>
      <w:r>
        <w:rPr>
          <w:rFonts w:hint="eastAsia"/>
        </w:rPr>
        <w:t xml:space="preserve">struct </w:t>
      </w:r>
      <w:r>
        <w:t>nand_bbt_descr * td</w:t>
      </w:r>
    </w:p>
    <w:p>
      <w:pPr>
        <w:rPr>
          <w:rFonts w:eastAsia="宋体"/>
        </w:rPr>
      </w:pPr>
      <w:r>
        <w:t>搜索模式</w:t>
      </w:r>
      <w:r>
        <w:rPr>
          <w:rFonts w:hint="eastAsia"/>
          <w:b/>
        </w:rPr>
        <w:t>说明</w:t>
      </w:r>
      <w:r>
        <w:t>符</w:t>
      </w:r>
    </w:p>
    <w:p>
      <w:pPr>
        <w:rPr>
          <w:rFonts w:eastAsia="宋体"/>
        </w:rPr>
      </w:pPr>
      <w:r>
        <w:rPr>
          <w:rFonts w:hint="eastAsia"/>
          <w:b/>
        </w:rPr>
        <w:t>说明</w:t>
      </w:r>
    </w:p>
    <w:p>
      <w:pPr>
        <w:rPr>
          <w:rFonts w:eastAsia="宋体"/>
        </w:rPr>
      </w:pPr>
      <w:r>
        <w:t>在给定位置检查模式。用于搜索坏块表和好/坏块标识符。</w:t>
      </w:r>
    </w:p>
    <w:p>
      <w:pPr>
        <w:pStyle w:val="4"/>
        <w:spacing w:before="156" w:after="156"/>
      </w:pPr>
      <w:r>
        <w:t>int check_short_pattern(uint8_t * buf，struct nand_bbt_descr * td)</w:t>
      </w:r>
    </w:p>
    <w:p>
      <w:pPr>
        <w:rPr>
          <w:rFonts w:eastAsia="宋体"/>
        </w:rPr>
      </w:pPr>
      <w:r>
        <w:t>[通用]检查缓冲区中是否有模式</w:t>
      </w:r>
    </w:p>
    <w:p>
      <w:pPr>
        <w:rPr>
          <w:rFonts w:eastAsia="宋体"/>
        </w:rPr>
      </w:pPr>
      <w:r>
        <w:rPr>
          <w:rFonts w:hint="eastAsia"/>
          <w:b/>
        </w:rPr>
        <w:t>参数</w:t>
      </w:r>
    </w:p>
    <w:p>
      <w:pPr>
        <w:rPr>
          <w:rFonts w:eastAsia="宋体"/>
        </w:rPr>
      </w:pPr>
      <w:r>
        <w:t>uint8_t * buf</w:t>
      </w:r>
    </w:p>
    <w:p>
      <w:pPr>
        <w:rPr>
          <w:rFonts w:eastAsia="宋体"/>
        </w:rPr>
      </w:pPr>
      <w:r>
        <w:t>要搜索的缓冲区</w:t>
      </w:r>
    </w:p>
    <w:p>
      <w:pPr>
        <w:rPr>
          <w:rFonts w:eastAsia="宋体"/>
        </w:rPr>
      </w:pPr>
      <w:r>
        <w:rPr>
          <w:rFonts w:hint="eastAsia"/>
        </w:rPr>
        <w:t xml:space="preserve">struct </w:t>
      </w:r>
      <w:r>
        <w:t>nand_bbt_descr * td</w:t>
      </w:r>
    </w:p>
    <w:p>
      <w:pPr>
        <w:rPr>
          <w:rFonts w:eastAsia="宋体"/>
        </w:rPr>
      </w:pPr>
      <w:r>
        <w:t>搜索模式</w:t>
      </w:r>
      <w:r>
        <w:rPr>
          <w:rFonts w:hint="eastAsia"/>
          <w:b/>
        </w:rPr>
        <w:t>说明</w:t>
      </w:r>
      <w:r>
        <w:t>符</w:t>
      </w:r>
    </w:p>
    <w:p>
      <w:pPr>
        <w:rPr>
          <w:rFonts w:eastAsia="宋体"/>
        </w:rPr>
      </w:pPr>
      <w:r>
        <w:rPr>
          <w:rFonts w:hint="eastAsia"/>
          <w:b/>
        </w:rPr>
        <w:t>说明</w:t>
      </w:r>
    </w:p>
    <w:p>
      <w:pPr>
        <w:rPr>
          <w:rFonts w:eastAsia="宋体"/>
        </w:rPr>
      </w:pPr>
      <w:r>
        <w:t>在给定位置检查模式。用于搜索坏块表和好/坏块标识符。与check_pattern相同，但没有可选的空检查。</w:t>
      </w:r>
    </w:p>
    <w:p>
      <w:pPr>
        <w:pStyle w:val="4"/>
        <w:spacing w:before="156" w:after="156"/>
      </w:pPr>
      <w:r>
        <w:t>u32 add_marker_len（struct nand_bbt_descr * td）</w:t>
      </w:r>
    </w:p>
    <w:p>
      <w:pPr>
        <w:rPr>
          <w:rFonts w:eastAsia="宋体"/>
        </w:rPr>
      </w:pPr>
      <w:r>
        <w:t>计算数据区标记的长度</w:t>
      </w:r>
    </w:p>
    <w:p>
      <w:pPr>
        <w:rPr>
          <w:rFonts w:eastAsia="宋体"/>
        </w:rPr>
      </w:pPr>
      <w:r>
        <w:rPr>
          <w:rFonts w:hint="eastAsia"/>
          <w:b/>
        </w:rPr>
        <w:t>参数</w:t>
      </w:r>
    </w:p>
    <w:p>
      <w:r>
        <w:rPr>
          <w:rFonts w:hint="eastAsia"/>
        </w:rPr>
        <w:t xml:space="preserve">struct </w:t>
      </w:r>
      <w:r>
        <w:t>nand_bbt_descr * td</w:t>
      </w:r>
    </w:p>
    <w:p>
      <w:r>
        <w:t>用于计算的BBT</w:t>
      </w:r>
      <w:r>
        <w:rPr>
          <w:rFonts w:hint="eastAsia"/>
        </w:rPr>
        <w:t>说明</w:t>
      </w:r>
      <w:r>
        <w:t>符</w:t>
      </w:r>
    </w:p>
    <w:p>
      <w:pPr>
        <w:rPr>
          <w:rFonts w:eastAsia="宋体"/>
        </w:rPr>
      </w:pPr>
      <w:r>
        <w:rPr>
          <w:rFonts w:hint="eastAsia"/>
          <w:b/>
        </w:rPr>
        <w:t>说明</w:t>
      </w:r>
    </w:p>
    <w:p>
      <w:pPr>
        <w:rPr>
          <w:rFonts w:eastAsia="宋体"/>
        </w:rPr>
      </w:pPr>
      <w:r>
        <w:t>如果标记位于OOB区域，则长度为0。</w:t>
      </w:r>
    </w:p>
    <w:p>
      <w:pPr>
        <w:pStyle w:val="4"/>
        <w:spacing w:before="156" w:after="156"/>
      </w:pPr>
      <w:r>
        <w:t>int read_bbt(struct mtd_info * mtd，uint8_t * buf，int page，int num，struct nand_bbt_descr * td，int offs)</w:t>
      </w:r>
    </w:p>
    <w:p>
      <w:pPr>
        <w:rPr>
          <w:rFonts w:eastAsia="宋体"/>
        </w:rPr>
      </w:pPr>
      <w:r>
        <w:t>[通用]从页开始读取坏块表</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pPr>
        <w:rPr>
          <w:rFonts w:eastAsia="宋体"/>
        </w:rPr>
      </w:pPr>
      <w:r>
        <w:t>uint8_t * buf</w:t>
      </w:r>
    </w:p>
    <w:p>
      <w:pPr>
        <w:rPr>
          <w:rFonts w:eastAsia="宋体"/>
        </w:rPr>
      </w:pPr>
      <w:r>
        <w:t>临时缓冲区</w:t>
      </w:r>
    </w:p>
    <w:p>
      <w:pPr>
        <w:rPr>
          <w:rFonts w:eastAsia="宋体"/>
        </w:rPr>
      </w:pPr>
      <w:r>
        <w:t>int page</w:t>
      </w:r>
    </w:p>
    <w:p>
      <w:pPr>
        <w:rPr>
          <w:rFonts w:eastAsia="宋体"/>
        </w:rPr>
      </w:pPr>
      <w:r>
        <w:t>起始页码</w:t>
      </w:r>
    </w:p>
    <w:p>
      <w:pPr>
        <w:rPr>
          <w:rFonts w:eastAsia="宋体"/>
        </w:rPr>
      </w:pPr>
      <w:r>
        <w:t>int num</w:t>
      </w:r>
    </w:p>
    <w:p>
      <w:r>
        <w:t>要读取的bbt</w:t>
      </w:r>
      <w:r>
        <w:rPr>
          <w:rFonts w:hint="eastAsia"/>
        </w:rPr>
        <w:t>说明</w:t>
      </w:r>
      <w:r>
        <w:t>符数</w:t>
      </w:r>
    </w:p>
    <w:p>
      <w:r>
        <w:t>struct nand_bbt_descr * td</w:t>
      </w:r>
    </w:p>
    <w:p>
      <w:r>
        <w:t>bbt</w:t>
      </w:r>
      <w:r>
        <w:rPr>
          <w:rFonts w:hint="eastAsia"/>
        </w:rPr>
        <w:t>说明</w:t>
      </w:r>
      <w:r>
        <w:t>符表</w:t>
      </w:r>
    </w:p>
    <w:p>
      <w:r>
        <w:t>int offs</w:t>
      </w:r>
    </w:p>
    <w:p>
      <w:pPr>
        <w:rPr>
          <w:rFonts w:eastAsia="宋体"/>
        </w:rPr>
      </w:pPr>
      <w:r>
        <w:t>表中的块号偏移量</w:t>
      </w:r>
    </w:p>
    <w:p>
      <w:pPr>
        <w:rPr>
          <w:rFonts w:eastAsia="宋体"/>
        </w:rPr>
      </w:pPr>
      <w:r>
        <w:rPr>
          <w:rFonts w:hint="eastAsia"/>
          <w:b/>
        </w:rPr>
        <w:t>说明</w:t>
      </w:r>
    </w:p>
    <w:p>
      <w:pPr>
        <w:rPr>
          <w:rFonts w:eastAsia="宋体"/>
        </w:rPr>
      </w:pPr>
      <w:r>
        <w:t>从页面开始读取坏块表。</w:t>
      </w:r>
    </w:p>
    <w:p>
      <w:pPr>
        <w:pStyle w:val="4"/>
        <w:spacing w:before="156" w:after="156"/>
      </w:pPr>
      <w:r>
        <w:t>int read_abs_bbt(struct mtd_info * mtd，uint8_t * buf，struct nand_bbt_descr * td，int chip)</w:t>
      </w:r>
    </w:p>
    <w:p>
      <w:pPr>
        <w:rPr>
          <w:rFonts w:eastAsia="宋体"/>
        </w:rPr>
      </w:pPr>
      <w:r>
        <w:t>[通用]从给定的页面开始读取坏块表</w:t>
      </w:r>
    </w:p>
    <w:p>
      <w:pPr>
        <w:rPr>
          <w:rFonts w:eastAsia="宋体"/>
        </w:rPr>
      </w:pPr>
      <w:r>
        <w:rPr>
          <w:rFonts w:hint="eastAsia"/>
          <w:b/>
        </w:rPr>
        <w:t>参数</w:t>
      </w:r>
    </w:p>
    <w:p>
      <w:pPr>
        <w:rPr>
          <w:rFonts w:eastAsia="宋体"/>
        </w:rPr>
      </w:pPr>
      <w:r>
        <w:rPr>
          <w:rFonts w:hint="eastAsia"/>
        </w:rPr>
        <w:t xml:space="preserve">struct </w:t>
      </w:r>
      <w:r>
        <w:t>mtd_info * mtd</w:t>
      </w:r>
    </w:p>
    <w:p>
      <w:pPr>
        <w:rPr>
          <w:rFonts w:eastAsia="宋体"/>
        </w:rPr>
      </w:pPr>
      <w:r>
        <w:t>MTD设备结构</w:t>
      </w:r>
    </w:p>
    <w:p>
      <w:r>
        <w:t>uint8_t * buf</w:t>
      </w:r>
    </w:p>
    <w:p>
      <w:r>
        <w:t>临时缓冲区</w:t>
      </w:r>
    </w:p>
    <w:p>
      <w:r>
        <w:rPr>
          <w:rFonts w:hint="eastAsia"/>
        </w:rPr>
        <w:t xml:space="preserve">struct </w:t>
      </w:r>
      <w:r>
        <w:t>nand_bbt_descr* td</w:t>
      </w:r>
    </w:p>
    <w:p>
      <w:r>
        <w:t>坏块表的</w:t>
      </w:r>
      <w:r>
        <w:rPr>
          <w:rFonts w:hint="eastAsia"/>
        </w:rPr>
        <w:t>说明</w:t>
      </w:r>
      <w:r>
        <w:t>符</w:t>
      </w:r>
    </w:p>
    <w:p>
      <w:pPr>
        <w:rPr>
          <w:rFonts w:eastAsia="宋体"/>
        </w:rPr>
      </w:pPr>
      <w:r>
        <w:t>int chip</w:t>
      </w:r>
    </w:p>
    <w:p>
      <w:pPr>
        <w:rPr>
          <w:rFonts w:eastAsia="宋体"/>
        </w:rPr>
      </w:pPr>
      <w:r>
        <w:t>读取特定芯片的表格，-1读取所有芯片;仅适用于设置了NAND_BBT_PERCHIP选项的情况</w:t>
      </w:r>
    </w:p>
    <w:p>
      <w:pPr>
        <w:rPr>
          <w:rFonts w:eastAsia="宋体"/>
        </w:rPr>
      </w:pPr>
      <w:r>
        <w:rPr>
          <w:rFonts w:hint="eastAsia"/>
          <w:b/>
        </w:rPr>
        <w:t>说明</w:t>
      </w:r>
    </w:p>
    <w:p>
      <w:pPr>
        <w:rPr>
          <w:rFonts w:eastAsia="宋体"/>
        </w:rPr>
      </w:pPr>
      <w:r>
        <w:t>从给定的页面开始读取所有芯片的坏块表。我们假设bbt位按顺序连续排列。</w:t>
      </w:r>
    </w:p>
    <w:p>
      <w:pPr>
        <w:pStyle w:val="4"/>
        <w:spacing w:before="156" w:after="156"/>
      </w:pPr>
      <w:r>
        <w:t>int scan_read_oob(struct mtd_info* mtd，uint8_t* buf，loff_t offs，size_t len)</w:t>
      </w:r>
    </w:p>
    <w:p>
      <w:pPr>
        <w:rPr>
          <w:rFonts w:eastAsia="宋体"/>
        </w:rPr>
      </w:pPr>
      <w:r>
        <w:t>[通用]扫描数据+OOB区域到缓冲器</w:t>
      </w:r>
    </w:p>
    <w:p>
      <w:pPr>
        <w:rPr>
          <w:rFonts w:eastAsia="宋体"/>
        </w:rPr>
      </w:pPr>
      <w:r>
        <w:rPr>
          <w:rFonts w:hint="eastAsia"/>
          <w:b/>
        </w:rPr>
        <w:t>参数</w:t>
      </w:r>
    </w:p>
    <w:p>
      <w:pPr>
        <w:rPr>
          <w:rFonts w:eastAsia="宋体"/>
        </w:rPr>
      </w:pPr>
      <w:r>
        <w:t>struct mtd_info* mtd</w:t>
      </w:r>
    </w:p>
    <w:p>
      <w:pPr>
        <w:rPr>
          <w:rFonts w:eastAsia="宋体"/>
        </w:rPr>
      </w:pPr>
      <w:r>
        <w:t>MTD设备结构</w:t>
      </w:r>
    </w:p>
    <w:p>
      <w:pPr>
        <w:rPr>
          <w:rFonts w:eastAsia="宋体"/>
        </w:rPr>
      </w:pPr>
      <w:r>
        <w:t>uint8_t* buf</w:t>
      </w:r>
    </w:p>
    <w:p>
      <w:pPr>
        <w:rPr>
          <w:rFonts w:eastAsia="宋体"/>
        </w:rPr>
      </w:pPr>
      <w:r>
        <w:t>临时缓冲区</w:t>
      </w:r>
    </w:p>
    <w:p>
      <w:pPr>
        <w:rPr>
          <w:rFonts w:eastAsia="宋体"/>
        </w:rPr>
      </w:pPr>
      <w:r>
        <w:t>loff_t offs</w:t>
      </w:r>
    </w:p>
    <w:p>
      <w:pPr>
        <w:rPr>
          <w:rFonts w:eastAsia="宋体"/>
        </w:rPr>
      </w:pPr>
      <w:r>
        <w:t>扫描的偏移量</w:t>
      </w:r>
    </w:p>
    <w:p>
      <w:pPr>
        <w:rPr>
          <w:rFonts w:eastAsia="宋体"/>
        </w:rPr>
      </w:pPr>
      <w:r>
        <w:t>size_t len</w:t>
      </w:r>
    </w:p>
    <w:p>
      <w:pPr>
        <w:rPr>
          <w:rFonts w:eastAsia="宋体"/>
        </w:rPr>
      </w:pPr>
      <w:r>
        <w:t>要读取的数据区域长度</w:t>
      </w:r>
    </w:p>
    <w:p>
      <w:pPr>
        <w:rPr>
          <w:rFonts w:eastAsia="宋体"/>
        </w:rPr>
      </w:pPr>
      <w:r>
        <w:rPr>
          <w:rFonts w:hint="eastAsia"/>
          <w:b/>
        </w:rPr>
        <w:t>说明</w:t>
      </w:r>
    </w:p>
    <w:p>
      <w:r>
        <w:t>从数据+OOB中读取扫描读取的数据。可能遍历多个页面，在缓冲器中交错页面，OOB，页面，OOB，... 完成传输并</w:t>
      </w:r>
      <w:r>
        <w:rPr>
          <w:rFonts w:hint="eastAsia"/>
        </w:rPr>
        <w:t>返回</w:t>
      </w:r>
      <w:r>
        <w:t>“最强”纠错码条件（错误或位翻转）。可能在第一个（非ECC）错误时退出。</w:t>
      </w:r>
    </w:p>
    <w:p>
      <w:pPr>
        <w:pStyle w:val="4"/>
        <w:spacing w:before="156" w:after="156"/>
      </w:pPr>
      <w:r>
        <w:t>void read_abs_bbts(struct mtd_info* mtd，uint8_t* buf，struct nand_bbt_descr* td，struct nand_bbt_descr* md)</w:t>
      </w:r>
    </w:p>
    <w:p>
      <w:pPr>
        <w:rPr>
          <w:rFonts w:eastAsia="宋体"/>
        </w:rPr>
      </w:pPr>
      <w:r>
        <w:t>[通用]从给定页面开始读取所有芯片的坏块表格（s）</w:t>
      </w:r>
    </w:p>
    <w:p>
      <w:pPr>
        <w:rPr>
          <w:rFonts w:eastAsia="宋体"/>
        </w:rPr>
      </w:pPr>
      <w:r>
        <w:rPr>
          <w:rFonts w:hint="eastAsia"/>
          <w:b/>
        </w:rPr>
        <w:t>参数</w:t>
      </w:r>
    </w:p>
    <w:p>
      <w:pPr>
        <w:rPr>
          <w:rFonts w:eastAsia="宋体"/>
        </w:rPr>
      </w:pPr>
      <w:r>
        <w:t>struct mtd_info* mtd</w:t>
      </w:r>
    </w:p>
    <w:p>
      <w:pPr>
        <w:rPr>
          <w:rFonts w:eastAsia="宋体"/>
        </w:rPr>
      </w:pPr>
      <w:r>
        <w:t>MTD设备结构</w:t>
      </w:r>
    </w:p>
    <w:p>
      <w:pPr>
        <w:rPr>
          <w:rFonts w:eastAsia="宋体"/>
        </w:rPr>
      </w:pPr>
      <w:r>
        <w:t>uint8_t* buf</w:t>
      </w:r>
    </w:p>
    <w:p>
      <w:r>
        <w:t>临时缓冲区</w:t>
      </w:r>
    </w:p>
    <w:p>
      <w:r>
        <w:t>struct nand_bbt_descr* td</w:t>
      </w:r>
    </w:p>
    <w:p>
      <w:r>
        <w:t>坏块表的</w:t>
      </w:r>
      <w:r>
        <w:rPr>
          <w:rFonts w:hint="eastAsia"/>
        </w:rPr>
        <w:t>说明</w:t>
      </w:r>
      <w:r>
        <w:t>符</w:t>
      </w:r>
    </w:p>
    <w:p>
      <w:r>
        <w:t>struct nand_bbt_descr* md</w:t>
      </w:r>
    </w:p>
    <w:p>
      <w:r>
        <w:t>坏块表的</w:t>
      </w:r>
      <w:r>
        <w:rPr>
          <w:rFonts w:hint="eastAsia"/>
        </w:rPr>
        <w:t>说明</w:t>
      </w:r>
      <w:r>
        <w:t>符镜像</w:t>
      </w:r>
    </w:p>
    <w:p>
      <w:pPr>
        <w:rPr>
          <w:rFonts w:eastAsia="宋体"/>
        </w:rPr>
      </w:pPr>
      <w:r>
        <w:rPr>
          <w:rFonts w:hint="eastAsia"/>
          <w:b/>
        </w:rPr>
        <w:t>说明</w:t>
      </w:r>
    </w:p>
    <w:p>
      <w:pPr>
        <w:rPr>
          <w:rFonts w:eastAsia="宋体"/>
        </w:rPr>
      </w:pPr>
      <w:r>
        <w:t>从给定页面开始读取所有芯片的坏块表（s）。我们假设bbt位按顺序连续排列。</w:t>
      </w:r>
    </w:p>
    <w:p>
      <w:pPr>
        <w:pStyle w:val="4"/>
        <w:spacing w:before="156" w:after="156"/>
      </w:pPr>
      <w:r>
        <w:t>int create_bbt(struct mtd_info* mtd，uint8_t* buf，struct nand_bbt_descr* bd，int chip)</w:t>
      </w:r>
    </w:p>
    <w:p>
      <w:pPr>
        <w:rPr>
          <w:rFonts w:eastAsia="宋体"/>
        </w:rPr>
      </w:pPr>
      <w:r>
        <w:t>[通用]通过扫描设备创建一个坏块表</w:t>
      </w:r>
    </w:p>
    <w:p>
      <w:pPr>
        <w:rPr>
          <w:rFonts w:eastAsia="宋体"/>
        </w:rPr>
      </w:pPr>
      <w:r>
        <w:rPr>
          <w:rFonts w:hint="eastAsia"/>
          <w:b/>
        </w:rPr>
        <w:t>参数</w:t>
      </w:r>
    </w:p>
    <w:p>
      <w:pPr>
        <w:rPr>
          <w:rFonts w:eastAsia="宋体"/>
        </w:rPr>
      </w:pPr>
      <w:r>
        <w:t>struct mtd_info* mtd</w:t>
      </w:r>
    </w:p>
    <w:p>
      <w:pPr>
        <w:rPr>
          <w:rFonts w:eastAsia="宋体"/>
        </w:rPr>
      </w:pPr>
      <w:r>
        <w:t>MTD设备结构</w:t>
      </w:r>
    </w:p>
    <w:p>
      <w:pPr>
        <w:rPr>
          <w:rFonts w:eastAsia="宋体"/>
        </w:rPr>
      </w:pPr>
      <w:r>
        <w:t>uint8_t* buf</w:t>
      </w:r>
    </w:p>
    <w:p>
      <w:r>
        <w:t>临时缓冲区</w:t>
      </w:r>
    </w:p>
    <w:p>
      <w:r>
        <w:t>struct nand_bbt_descr* bd</w:t>
      </w:r>
    </w:p>
    <w:p>
      <w:r>
        <w:t>用于好/坏块搜索模式的</w:t>
      </w:r>
      <w:r>
        <w:rPr>
          <w:rFonts w:hint="eastAsia"/>
        </w:rPr>
        <w:t>说明</w:t>
      </w:r>
      <w:r>
        <w:t>符</w:t>
      </w:r>
    </w:p>
    <w:p>
      <w:pPr>
        <w:rPr>
          <w:rFonts w:eastAsia="宋体"/>
        </w:rPr>
      </w:pPr>
      <w:r>
        <w:t>int chip</w:t>
      </w:r>
    </w:p>
    <w:p>
      <w:pPr>
        <w:rPr>
          <w:rFonts w:eastAsia="宋体"/>
        </w:rPr>
      </w:pPr>
      <w:r>
        <w:t>创建特定芯片的表，-1读取所有芯片;仅适用于设置了NAND_BBT_PERCHIP选项的情况</w:t>
      </w:r>
    </w:p>
    <w:p>
      <w:pPr>
        <w:rPr>
          <w:rFonts w:eastAsia="宋体"/>
        </w:rPr>
      </w:pPr>
      <w:r>
        <w:rPr>
          <w:rFonts w:hint="eastAsia"/>
          <w:b/>
        </w:rPr>
        <w:t>说明</w:t>
      </w:r>
    </w:p>
    <w:p>
      <w:pPr>
        <w:rPr>
          <w:rFonts w:eastAsia="宋体"/>
        </w:rPr>
      </w:pPr>
      <w:r>
        <w:t>通过扫描设备来创建一个坏块表，以获取给定的好/坏块标识模式。</w:t>
      </w:r>
    </w:p>
    <w:p>
      <w:pPr>
        <w:pStyle w:val="4"/>
        <w:spacing w:before="156" w:after="156"/>
        <w:rPr>
          <w:rFonts w:eastAsia="宋体"/>
        </w:rPr>
      </w:pPr>
      <w:r>
        <w:t>int search_bbt(struct mtd_info* mtd，uint8_t* buf，struct nand_bbt_descr* td)</w:t>
      </w:r>
    </w:p>
    <w:p>
      <w:pPr>
        <w:rPr>
          <w:rFonts w:eastAsia="宋体"/>
        </w:rPr>
      </w:pPr>
      <w:r>
        <w:t>[通用]扫描设备以获取特定的坏块表</w:t>
      </w:r>
    </w:p>
    <w:p>
      <w:pPr>
        <w:rPr>
          <w:rFonts w:eastAsia="宋体"/>
        </w:rPr>
      </w:pPr>
      <w:r>
        <w:rPr>
          <w:rFonts w:hint="eastAsia"/>
          <w:b/>
        </w:rPr>
        <w:t>参数</w:t>
      </w:r>
    </w:p>
    <w:p>
      <w:pPr>
        <w:rPr>
          <w:rFonts w:eastAsia="宋体"/>
        </w:rPr>
      </w:pPr>
      <w:r>
        <w:t>struct mtd_info* mtd</w:t>
      </w:r>
    </w:p>
    <w:p>
      <w:pPr>
        <w:rPr>
          <w:rFonts w:eastAsia="宋体"/>
        </w:rPr>
      </w:pPr>
      <w:r>
        <w:t>MTD设备结构</w:t>
      </w:r>
    </w:p>
    <w:p>
      <w:r>
        <w:t>uint8_t* buf</w:t>
      </w:r>
    </w:p>
    <w:p>
      <w:r>
        <w:t>临时缓冲区</w:t>
      </w:r>
    </w:p>
    <w:p>
      <w:r>
        <w:t>struct nand_bbt_descr* td</w:t>
      </w:r>
    </w:p>
    <w:p>
      <w:r>
        <w:t>坏块表的</w:t>
      </w:r>
      <w:r>
        <w:rPr>
          <w:rFonts w:hint="eastAsia"/>
        </w:rPr>
        <w:t>说明</w:t>
      </w:r>
      <w:r>
        <w:t>符</w:t>
      </w:r>
    </w:p>
    <w:p>
      <w:pPr>
        <w:rPr>
          <w:rFonts w:eastAsia="宋体"/>
        </w:rPr>
      </w:pPr>
      <w:r>
        <w:rPr>
          <w:rFonts w:hint="eastAsia"/>
          <w:b/>
        </w:rPr>
        <w:t>说明</w:t>
      </w:r>
    </w:p>
    <w:p>
      <w:pPr>
        <w:rPr>
          <w:rFonts w:eastAsia="宋体"/>
        </w:rPr>
      </w:pPr>
      <w:r>
        <w:t>通过搜索给定的标识模式来读取坏块表。搜索从设备的开头向上或从末尾向下进行。搜索始终从块的开头开始。如果给出选项NAND_BBT_PERCHIP，则会为每个芯片搜索一个bbt，其中包含该芯片的坏块信息。这是为某些DOC设备提供支持所必需的。</w:t>
      </w:r>
    </w:p>
    <w:p>
      <w:pPr>
        <w:rPr>
          <w:rFonts w:eastAsia="宋体"/>
        </w:rPr>
      </w:pPr>
      <w:r>
        <w:t>bbt标识模式驻留在块中第一页的oob区域中。</w:t>
      </w:r>
    </w:p>
    <w:p>
      <w:pPr>
        <w:pStyle w:val="4"/>
        <w:spacing w:before="156" w:after="156"/>
        <w:rPr>
          <w:rFonts w:eastAsia="宋体"/>
        </w:rPr>
      </w:pPr>
      <w:r>
        <w:t>void search_read_bbts(struct mtd_info* mtd，uint8_t* buf，struct nand_bbt_descr* td，struct nand_bbt_descr* md)</w:t>
      </w:r>
    </w:p>
    <w:p>
      <w:pPr>
        <w:rPr>
          <w:rFonts w:eastAsia="宋体"/>
        </w:rPr>
      </w:pPr>
      <w:r>
        <w:t>[通用]扫描设备以获取坏块表格</w:t>
      </w:r>
    </w:p>
    <w:p>
      <w:pPr>
        <w:rPr>
          <w:rFonts w:eastAsia="宋体"/>
        </w:rPr>
      </w:pPr>
      <w:r>
        <w:rPr>
          <w:rFonts w:hint="eastAsia"/>
          <w:b/>
        </w:rPr>
        <w:t>参数</w:t>
      </w:r>
    </w:p>
    <w:p>
      <w:pPr>
        <w:rPr>
          <w:rFonts w:eastAsia="宋体"/>
        </w:rPr>
      </w:pPr>
      <w:r>
        <w:t>struct mtd_info* mtd</w:t>
      </w:r>
    </w:p>
    <w:p>
      <w:pPr>
        <w:rPr>
          <w:rFonts w:eastAsia="宋体"/>
        </w:rPr>
      </w:pPr>
      <w:r>
        <w:t>MTD设备结构</w:t>
      </w:r>
    </w:p>
    <w:p>
      <w:pPr>
        <w:rPr>
          <w:rFonts w:eastAsia="宋体"/>
        </w:rPr>
      </w:pPr>
      <w:r>
        <w:t>uint8_t* buf</w:t>
      </w:r>
    </w:p>
    <w:p>
      <w:pPr>
        <w:rPr>
          <w:rFonts w:eastAsia="宋体"/>
        </w:rPr>
      </w:pPr>
      <w:r>
        <w:t>临时缓冲区</w:t>
      </w:r>
    </w:p>
    <w:p>
      <w:r>
        <w:t>struct nand_bbt_descr* td</w:t>
      </w:r>
    </w:p>
    <w:p>
      <w:r>
        <w:t>坏块表的</w:t>
      </w:r>
      <w:r>
        <w:rPr>
          <w:rFonts w:hint="eastAsia"/>
        </w:rPr>
        <w:t>说明</w:t>
      </w:r>
      <w:r>
        <w:t>符</w:t>
      </w:r>
    </w:p>
    <w:p>
      <w:r>
        <w:t>struct nand_bbt_descr* md</w:t>
      </w:r>
    </w:p>
    <w:p>
      <w:r>
        <w:t>坏块表的</w:t>
      </w:r>
      <w:r>
        <w:rPr>
          <w:rFonts w:hint="eastAsia"/>
        </w:rPr>
        <w:t>说明</w:t>
      </w:r>
      <w:r>
        <w:t>符镜像</w:t>
      </w:r>
    </w:p>
    <w:p>
      <w:pPr>
        <w:rPr>
          <w:rFonts w:eastAsia="宋体"/>
        </w:rPr>
      </w:pPr>
      <w:r>
        <w:rPr>
          <w:rFonts w:hint="eastAsia"/>
          <w:b/>
        </w:rPr>
        <w:t>说明</w:t>
      </w:r>
    </w:p>
    <w:p>
      <w:pPr>
        <w:rPr>
          <w:rFonts w:eastAsia="宋体"/>
        </w:rPr>
      </w:pPr>
      <w:r>
        <w:t>搜索和读取坏块表（s）。</w:t>
      </w:r>
    </w:p>
    <w:p>
      <w:pPr>
        <w:pStyle w:val="4"/>
        <w:spacing w:before="156" w:after="156"/>
      </w:pPr>
      <w:r>
        <w:t>int get_bbt_block(struct nand_chip* this，struct nand_bbt_descr* td，struct nand_bbt_descr* md，int chip)</w:t>
      </w:r>
    </w:p>
    <w:p>
      <w:pPr>
        <w:rPr>
          <w:rFonts w:eastAsia="宋体"/>
        </w:rPr>
      </w:pPr>
      <w:r>
        <w:t>获取第一个有效的擦除块，适合存储BBT</w:t>
      </w:r>
    </w:p>
    <w:p>
      <w:pPr>
        <w:rPr>
          <w:rFonts w:eastAsia="宋体"/>
        </w:rPr>
      </w:pPr>
      <w:r>
        <w:rPr>
          <w:rFonts w:hint="eastAsia"/>
          <w:b/>
        </w:rPr>
        <w:t>参数</w:t>
      </w:r>
    </w:p>
    <w:p>
      <w:r>
        <w:t>struct nand_chip* this</w:t>
      </w:r>
    </w:p>
    <w:p>
      <w:r>
        <w:t>NAND设备</w:t>
      </w:r>
    </w:p>
    <w:p>
      <w:r>
        <w:t>struct nand_bbt_descr* td</w:t>
      </w:r>
    </w:p>
    <w:p>
      <w:r>
        <w:t>BBT</w:t>
      </w:r>
      <w:r>
        <w:rPr>
          <w:rFonts w:hint="eastAsia"/>
        </w:rPr>
        <w:t>说明</w:t>
      </w:r>
    </w:p>
    <w:p>
      <w:r>
        <w:t>struct nand_bbt_descr* md</w:t>
      </w:r>
    </w:p>
    <w:p>
      <w:r>
        <w:t>mirror BBT</w:t>
      </w:r>
      <w:r>
        <w:rPr>
          <w:rFonts w:hint="eastAsia"/>
        </w:rPr>
        <w:t>说明</w:t>
      </w:r>
      <w:r>
        <w:t>符</w:t>
      </w:r>
    </w:p>
    <w:p>
      <w:r>
        <w:t>int chip</w:t>
      </w:r>
    </w:p>
    <w:p>
      <w:pPr>
        <w:rPr>
          <w:rFonts w:eastAsia="宋体"/>
        </w:rPr>
      </w:pPr>
      <w:r>
        <w:t>芯片选择器</w:t>
      </w:r>
    </w:p>
    <w:p>
      <w:pPr>
        <w:rPr>
          <w:rFonts w:eastAsia="宋体"/>
        </w:rPr>
      </w:pPr>
      <w:r>
        <w:rPr>
          <w:rFonts w:hint="eastAsia"/>
          <w:b/>
        </w:rPr>
        <w:t>说明</w:t>
      </w:r>
    </w:p>
    <w:p>
      <w:r>
        <w:t>此函数</w:t>
      </w:r>
      <w:r>
        <w:rPr>
          <w:rFonts w:hint="eastAsia"/>
        </w:rPr>
        <w:t>返回</w:t>
      </w:r>
      <w:r>
        <w:t>一个正的块号，指向有效的擦除块，适合存储BBT（即在保留给BBT的范围内），或者如果所有块已经被使用或标记为坏，则为-ENOSPC。如果td-&gt;pages [chip]已经指向一个有效的块，我们将重新使用它，否则我们将搜索下一个有效的块。</w:t>
      </w:r>
    </w:p>
    <w:p>
      <w:pPr>
        <w:pStyle w:val="4"/>
        <w:spacing w:before="156" w:after="156"/>
      </w:pPr>
      <w:r>
        <w:t>void mark_bbt_block_bad(struct nand_chip* this，struct nand_bbt_descr* td，int chip，int block)</w:t>
      </w:r>
    </w:p>
    <w:p>
      <w:pPr>
        <w:rPr>
          <w:rFonts w:eastAsia="宋体"/>
        </w:rPr>
      </w:pPr>
      <w:r>
        <w:t>将保留给BBT的块之一标记为坏</w:t>
      </w:r>
    </w:p>
    <w:p>
      <w:pPr>
        <w:rPr>
          <w:rFonts w:eastAsia="宋体"/>
        </w:rPr>
      </w:pPr>
      <w:r>
        <w:rPr>
          <w:rFonts w:hint="eastAsia"/>
          <w:b/>
        </w:rPr>
        <w:t>参数</w:t>
      </w:r>
    </w:p>
    <w:p>
      <w:pPr>
        <w:rPr>
          <w:rFonts w:eastAsia="宋体"/>
        </w:rPr>
      </w:pPr>
      <w:r>
        <w:t>struct nand_chip* this</w:t>
      </w:r>
    </w:p>
    <w:p>
      <w:pPr>
        <w:rPr>
          <w:rFonts w:eastAsia="宋体"/>
        </w:rPr>
      </w:pPr>
      <w:r>
        <w:t>NAND设备</w:t>
      </w:r>
    </w:p>
    <w:p>
      <w:r>
        <w:t>struct nand_bbt_descr* td</w:t>
      </w:r>
    </w:p>
    <w:p>
      <w:r>
        <w:t>BBT</w:t>
      </w:r>
      <w:r>
        <w:rPr>
          <w:rFonts w:hint="eastAsia"/>
        </w:rPr>
        <w:t>说明</w:t>
      </w:r>
    </w:p>
    <w:p>
      <w:r>
        <w:t>int chip</w:t>
      </w:r>
    </w:p>
    <w:p>
      <w:pPr>
        <w:rPr>
          <w:rFonts w:eastAsia="宋体"/>
        </w:rPr>
      </w:pPr>
      <w:r>
        <w:t>芯片选择器</w:t>
      </w:r>
    </w:p>
    <w:p>
      <w:pPr>
        <w:rPr>
          <w:rFonts w:eastAsia="宋体"/>
        </w:rPr>
      </w:pPr>
      <w:r>
        <w:t>int block</w:t>
      </w:r>
    </w:p>
    <w:p>
      <w:pPr>
        <w:rPr>
          <w:rFonts w:eastAsia="宋体"/>
        </w:rPr>
      </w:pPr>
      <w:r>
        <w:t>要标记的BBT块</w:t>
      </w:r>
    </w:p>
    <w:p>
      <w:pPr>
        <w:rPr>
          <w:rFonts w:eastAsia="宋体"/>
        </w:rPr>
      </w:pPr>
      <w:r>
        <w:rPr>
          <w:rFonts w:hint="eastAsia"/>
          <w:b/>
        </w:rPr>
        <w:t>说明</w:t>
      </w:r>
    </w:p>
    <w:p>
      <w:pPr>
        <w:rPr>
          <w:rFonts w:eastAsia="宋体"/>
        </w:rPr>
      </w:pPr>
      <w:r>
        <w:t>为BBT保留的块可能会变坏。这个函数是标记这样的块为坏的助手。它会更新内存中的BBT，使用坏块标记标记块为坏，并使关联的td-&gt;pages []条目无效。</w:t>
      </w:r>
    </w:p>
    <w:p>
      <w:pPr>
        <w:pStyle w:val="4"/>
        <w:spacing w:before="156" w:after="156"/>
      </w:pPr>
      <w:r>
        <w:t>int write_bbt(struct mtd_info* mtd，uint8_t* buf，struct nand_bbt_descr* td，struct nand_bbt_descr* md，int chipsel)</w:t>
      </w:r>
    </w:p>
    <w:p>
      <w:pPr>
        <w:rPr>
          <w:rFonts w:eastAsia="宋体"/>
        </w:rPr>
      </w:pPr>
      <w:r>
        <w:t>[通用]（重新）写入坏块表</w:t>
      </w:r>
    </w:p>
    <w:p>
      <w:pPr>
        <w:rPr>
          <w:rFonts w:eastAsia="宋体"/>
        </w:rPr>
      </w:pPr>
      <w:r>
        <w:rPr>
          <w:rFonts w:hint="eastAsia"/>
          <w:b/>
        </w:rPr>
        <w:t>参数</w:t>
      </w:r>
    </w:p>
    <w:p>
      <w:pPr>
        <w:rPr>
          <w:rFonts w:eastAsia="宋体"/>
        </w:rPr>
      </w:pPr>
      <w:r>
        <w:t>struct mtd_info* mtd</w:t>
      </w:r>
    </w:p>
    <w:p>
      <w:pPr>
        <w:rPr>
          <w:rFonts w:eastAsia="宋体"/>
        </w:rPr>
      </w:pPr>
      <w:r>
        <w:t>MTD设备结构</w:t>
      </w:r>
    </w:p>
    <w:p>
      <w:r>
        <w:t>uint8_t* buf</w:t>
      </w:r>
    </w:p>
    <w:p>
      <w:r>
        <w:t>临时缓冲区</w:t>
      </w:r>
    </w:p>
    <w:p>
      <w:r>
        <w:t>struct nand_bbt_descr* td</w:t>
      </w:r>
    </w:p>
    <w:p>
      <w:r>
        <w:t>坏块表的</w:t>
      </w:r>
      <w:r>
        <w:rPr>
          <w:rFonts w:hint="eastAsia"/>
        </w:rPr>
        <w:t>说明</w:t>
      </w:r>
      <w:r>
        <w:t>符</w:t>
      </w:r>
    </w:p>
    <w:p>
      <w:r>
        <w:t>struct nand_bbt_descr* md</w:t>
      </w:r>
    </w:p>
    <w:p>
      <w:r>
        <w:t>坏块表的</w:t>
      </w:r>
      <w:r>
        <w:rPr>
          <w:rFonts w:hint="eastAsia"/>
        </w:rPr>
        <w:t>说明</w:t>
      </w:r>
      <w:r>
        <w:t>符镜像</w:t>
      </w:r>
    </w:p>
    <w:p>
      <w:r>
        <w:t>int chipsel</w:t>
      </w:r>
    </w:p>
    <w:p>
      <w:pPr>
        <w:rPr>
          <w:rFonts w:eastAsia="宋体"/>
        </w:rPr>
      </w:pPr>
      <w:r>
        <w:t>选择特定芯片，-1的所有</w:t>
      </w:r>
    </w:p>
    <w:p>
      <w:pPr>
        <w:rPr>
          <w:rFonts w:eastAsia="宋体"/>
        </w:rPr>
      </w:pPr>
      <w:r>
        <w:rPr>
          <w:rFonts w:hint="eastAsia"/>
          <w:b/>
        </w:rPr>
        <w:t>说明</w:t>
      </w:r>
    </w:p>
    <w:p>
      <w:pPr>
        <w:rPr>
          <w:rFonts w:eastAsia="宋体"/>
        </w:rPr>
      </w:pPr>
      <w:r>
        <w:t>（重新）写入坏块表。</w:t>
      </w:r>
    </w:p>
    <w:p>
      <w:pPr>
        <w:pStyle w:val="4"/>
        <w:spacing w:before="156" w:after="156"/>
      </w:pPr>
      <w:r>
        <w:t>int nand_memory_bbt(struct mtd_info* mtd，struct nand_bbt_descr* bd)</w:t>
      </w:r>
    </w:p>
    <w:p>
      <w:r>
        <w:t>[通用]创建基于内存的坏块表格</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struct nand_bbt_descr * bd</w:t>
      </w:r>
    </w:p>
    <w:p>
      <w:pPr>
        <w:rPr>
          <w:rFonts w:eastAsia="宋体"/>
        </w:rPr>
      </w:pPr>
      <w:r>
        <w:rPr>
          <w:rFonts w:hint="eastAsia"/>
          <w:b/>
        </w:rPr>
        <w:t>说明</w:t>
      </w:r>
      <w:r>
        <w:t>好/坏块搜索模式</w:t>
      </w:r>
    </w:p>
    <w:p>
      <w:pPr>
        <w:rPr>
          <w:rFonts w:eastAsia="宋体"/>
        </w:rPr>
      </w:pPr>
      <w:r>
        <w:rPr>
          <w:rFonts w:hint="eastAsia"/>
          <w:b/>
        </w:rPr>
        <w:t>说明</w:t>
      </w:r>
    </w:p>
    <w:p>
      <w:pPr>
        <w:rPr>
          <w:rFonts w:eastAsia="宋体"/>
        </w:rPr>
      </w:pPr>
      <w:r>
        <w:t>该函数通过扫描设备的制造商/软件标记的好/坏块来创建基于内存的 bbt。</w:t>
      </w:r>
    </w:p>
    <w:p>
      <w:pPr>
        <w:pStyle w:val="4"/>
        <w:spacing w:before="156" w:after="156"/>
      </w:pPr>
      <w:r>
        <w:t>int check_create(struct mtd_info * mtd, uint8_t * buf, struct nand_bbt_descr * bd)</w:t>
      </w:r>
    </w:p>
    <w:p>
      <w:pPr>
        <w:rPr>
          <w:rFonts w:eastAsia="宋体"/>
        </w:rPr>
      </w:pPr>
      <w:r>
        <w:t>[GENERIC] 创建和写入 bbt(s) 如有必要。</w:t>
      </w:r>
    </w:p>
    <w:p>
      <w:pPr>
        <w:rPr>
          <w:rFonts w:eastAsia="宋体"/>
        </w:rPr>
      </w:pPr>
      <w:r>
        <w:rPr>
          <w:rFonts w:hint="eastAsia"/>
          <w:b/>
        </w:rPr>
        <w:t>参数</w:t>
      </w:r>
    </w:p>
    <w:p>
      <w:pPr>
        <w:rPr>
          <w:rFonts w:eastAsia="宋体"/>
        </w:rPr>
      </w:pPr>
      <w:r>
        <w:t>struct mtd_info * mtd</w:t>
      </w:r>
    </w:p>
    <w:p>
      <w:pPr>
        <w:rPr>
          <w:rFonts w:eastAsia="宋体"/>
        </w:rPr>
      </w:pPr>
      <w:r>
        <w:t>MTD 设备结构</w:t>
      </w:r>
    </w:p>
    <w:p>
      <w:r>
        <w:t>uint8_t * buf</w:t>
      </w:r>
    </w:p>
    <w:p>
      <w:r>
        <w:t>临时缓冲区</w:t>
      </w:r>
    </w:p>
    <w:p>
      <w:r>
        <w:t>struct nand_bbt_descr * bd</w:t>
      </w:r>
    </w:p>
    <w:p>
      <w:r>
        <w:rPr>
          <w:rFonts w:hint="eastAsia"/>
        </w:rPr>
        <w:t>说明</w:t>
      </w:r>
      <w:r>
        <w:t>好/坏块搜索模式</w:t>
      </w:r>
    </w:p>
    <w:p>
      <w:pPr>
        <w:rPr>
          <w:rFonts w:eastAsia="宋体"/>
        </w:rPr>
      </w:pPr>
      <w:r>
        <w:rPr>
          <w:rFonts w:hint="eastAsia"/>
          <w:b/>
        </w:rPr>
        <w:t>说明</w:t>
      </w:r>
    </w:p>
    <w:p>
      <w:pPr>
        <w:rPr>
          <w:rFonts w:eastAsia="宋体"/>
        </w:rPr>
      </w:pPr>
      <w:r>
        <w:t>该函数检查之前读取 bbt 的结果，并在必要时创建/更新 bbt。如果芯片/设备没有找到 bbt，则需要创建 bbt。如果缺少其中一个表或者其中一个表的版本号小于另一个，则需要更新。</w:t>
      </w:r>
    </w:p>
    <w:p>
      <w:pPr>
        <w:pStyle w:val="4"/>
        <w:spacing w:before="156" w:after="156"/>
      </w:pPr>
      <w:r>
        <w:t>void mark_bbt_region(struct mtd_info * mtd, struct nand_bbt_descr * td)</w:t>
      </w:r>
    </w:p>
    <w:p>
      <w:pPr>
        <w:rPr>
          <w:rFonts w:eastAsia="宋体"/>
        </w:rPr>
      </w:pPr>
      <w:r>
        <w:t>[GENERIC] 标记坏块表区域</w:t>
      </w:r>
    </w:p>
    <w:p>
      <w:pPr>
        <w:rPr>
          <w:rFonts w:eastAsia="宋体"/>
        </w:rPr>
      </w:pPr>
      <w:r>
        <w:rPr>
          <w:rFonts w:hint="eastAsia"/>
          <w:b/>
        </w:rPr>
        <w:t>参数</w:t>
      </w:r>
    </w:p>
    <w:p>
      <w:r>
        <w:t>struct mtd_info * mtd</w:t>
      </w:r>
    </w:p>
    <w:p>
      <w:r>
        <w:t>MTD 设备结构</w:t>
      </w:r>
    </w:p>
    <w:p>
      <w:r>
        <w:t>struct nand_bbt_descr * td</w:t>
      </w:r>
    </w:p>
    <w:p>
      <w:r>
        <w:t>坏块表</w:t>
      </w:r>
      <w:r>
        <w:rPr>
          <w:rFonts w:hint="eastAsia"/>
        </w:rPr>
        <w:t>说明</w:t>
      </w:r>
      <w:r>
        <w:t>符</w:t>
      </w:r>
    </w:p>
    <w:p>
      <w:pPr>
        <w:rPr>
          <w:rFonts w:eastAsia="宋体"/>
        </w:rPr>
      </w:pPr>
      <w:r>
        <w:rPr>
          <w:rFonts w:hint="eastAsia"/>
          <w:b/>
        </w:rPr>
        <w:t>说明</w:t>
      </w:r>
    </w:p>
    <w:p>
      <w:pPr>
        <w:rPr>
          <w:rFonts w:eastAsia="宋体"/>
        </w:rPr>
      </w:pPr>
      <w:r>
        <w:t>将坏块表区域标记为“坏”，以防止操作的意外擦除/写入。这些区域由标记 0x02 标识。</w:t>
      </w:r>
    </w:p>
    <w:p>
      <w:pPr>
        <w:pStyle w:val="4"/>
        <w:spacing w:before="156" w:after="156"/>
      </w:pPr>
      <w:r>
        <w:t>void verify_bbt_descr(struct mtd_info * mtd, struct nand_bbt_descr * bd)</w:t>
      </w:r>
    </w:p>
    <w:p>
      <w:pPr>
        <w:rPr>
          <w:rFonts w:eastAsia="宋体"/>
          <w:b/>
          <w:bCs/>
        </w:rPr>
      </w:pPr>
      <w:r>
        <w:t>验证坏</w:t>
      </w:r>
      <w:r>
        <w:rPr>
          <w:b/>
          <w:bCs/>
        </w:rPr>
        <w:t>块</w:t>
      </w:r>
      <w:r>
        <w:rPr>
          <w:rFonts w:hint="eastAsia"/>
          <w:b/>
          <w:bCs/>
        </w:rPr>
        <w:t>说明</w:t>
      </w:r>
      <w:r>
        <w:rPr>
          <w:b/>
          <w:bCs/>
        </w:rPr>
        <w:t>符</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struct nand_bbt_descr * bd</w:t>
      </w:r>
    </w:p>
    <w:p>
      <w:pPr>
        <w:rPr>
          <w:rFonts w:eastAsia="宋体"/>
        </w:rPr>
      </w:pPr>
      <w:r>
        <w:t>要验证的表</w:t>
      </w:r>
    </w:p>
    <w:p>
      <w:pPr>
        <w:rPr>
          <w:rFonts w:eastAsia="宋体"/>
        </w:rPr>
      </w:pPr>
      <w:r>
        <w:rPr>
          <w:rFonts w:hint="eastAsia"/>
          <w:b/>
        </w:rPr>
        <w:t>说明</w:t>
      </w:r>
    </w:p>
    <w:p>
      <w:r>
        <w:t>此函数对坏块</w:t>
      </w:r>
      <w:r>
        <w:rPr>
          <w:rFonts w:hint="eastAsia"/>
        </w:rPr>
        <w:t>说明</w:t>
      </w:r>
      <w:r>
        <w:t>表执行几个合理性检查。</w:t>
      </w:r>
    </w:p>
    <w:p>
      <w:pPr>
        <w:pStyle w:val="4"/>
        <w:spacing w:before="156" w:after="156"/>
      </w:pPr>
      <w:r>
        <w:t>int nand_scan_bbt(struct mtd_info * mtd, struct nand_bbt_descr * bd)</w:t>
      </w:r>
    </w:p>
    <w:p>
      <w:pPr>
        <w:rPr>
          <w:rFonts w:eastAsia="宋体"/>
        </w:rPr>
      </w:pPr>
      <w:r>
        <w:t>[NAND 接口] 扫描、查找、读取并可能创建坏块表。</w:t>
      </w:r>
    </w:p>
    <w:p>
      <w:pPr>
        <w:rPr>
          <w:rFonts w:eastAsia="宋体"/>
        </w:rPr>
      </w:pPr>
      <w:r>
        <w:rPr>
          <w:rFonts w:hint="eastAsia"/>
          <w:b/>
        </w:rPr>
        <w:t>参数</w:t>
      </w:r>
    </w:p>
    <w:p>
      <w:pPr>
        <w:rPr>
          <w:rFonts w:eastAsia="宋体"/>
        </w:rPr>
      </w:pPr>
      <w:r>
        <w:t>struct mtd_info * mtd</w:t>
      </w:r>
    </w:p>
    <w:p>
      <w:pPr>
        <w:rPr>
          <w:rFonts w:eastAsia="宋体"/>
        </w:rPr>
      </w:pPr>
      <w:r>
        <w:t>MTD 设备结构</w:t>
      </w:r>
    </w:p>
    <w:p>
      <w:r>
        <w:t>struct nand_bbt_descr * bd</w:t>
      </w:r>
    </w:p>
    <w:p>
      <w:r>
        <w:rPr>
          <w:rFonts w:hint="eastAsia"/>
        </w:rPr>
        <w:t>说明</w:t>
      </w:r>
      <w:r>
        <w:t>好/坏块搜索模式</w:t>
      </w:r>
    </w:p>
    <w:p>
      <w:pPr>
        <w:rPr>
          <w:rFonts w:eastAsia="宋体"/>
        </w:rPr>
      </w:pPr>
      <w:r>
        <w:rPr>
          <w:rFonts w:hint="eastAsia"/>
          <w:b/>
        </w:rPr>
        <w:t>说明</w:t>
      </w:r>
    </w:p>
    <w:p>
      <w:pPr>
        <w:rPr>
          <w:rFonts w:eastAsia="宋体"/>
        </w:rPr>
      </w:pPr>
      <w:r>
        <w:t>该函数检查坏块表是否已经可用。如果没有，则扫描设备以查找制造商标记的好/坏块，并将坏块表写入选定的位置。</w:t>
      </w:r>
    </w:p>
    <w:p>
      <w:pPr>
        <w:rPr>
          <w:rFonts w:eastAsia="宋体"/>
        </w:rPr>
      </w:pPr>
      <w:r>
        <w:t>坏块表内存在此处被分配。必须调用 nand_free_bbt 函数来释放它。</w:t>
      </w:r>
    </w:p>
    <w:p>
      <w:pPr>
        <w:pStyle w:val="4"/>
        <w:spacing w:before="156" w:after="156"/>
      </w:pPr>
      <w:r>
        <w:t>int nand_update_bbt(struct mtd_info * mtd, loff_t offs)</w:t>
      </w:r>
    </w:p>
    <w:p>
      <w:pPr>
        <w:rPr>
          <w:rFonts w:eastAsia="宋体"/>
        </w:rPr>
      </w:pPr>
      <w:r>
        <w:t>更新坏块表</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loff_t offs</w:t>
      </w:r>
    </w:p>
    <w:p>
      <w:pPr>
        <w:rPr>
          <w:rFonts w:eastAsia="宋体"/>
        </w:rPr>
      </w:pPr>
      <w:r>
        <w:t>新标记块的偏移量</w:t>
      </w:r>
    </w:p>
    <w:p>
      <w:pPr>
        <w:rPr>
          <w:rFonts w:eastAsia="宋体"/>
        </w:rPr>
      </w:pPr>
      <w:r>
        <w:rPr>
          <w:rFonts w:hint="eastAsia"/>
          <w:b/>
        </w:rPr>
        <w:t>说明</w:t>
      </w:r>
    </w:p>
    <w:p>
      <w:pPr>
        <w:rPr>
          <w:rFonts w:eastAsia="宋体"/>
        </w:rPr>
      </w:pPr>
      <w:r>
        <w:t>此函数更新坏块表。</w:t>
      </w:r>
    </w:p>
    <w:p>
      <w:pPr>
        <w:pStyle w:val="4"/>
        <w:spacing w:before="156" w:after="156"/>
      </w:pPr>
      <w:r>
        <w:t>int nand_create_badblock_pattern(struct nand_chip * this)</w:t>
      </w:r>
    </w:p>
    <w:p>
      <w:r>
        <w:t xml:space="preserve">[INTERN] 创建 bbt </w:t>
      </w:r>
      <w:r>
        <w:rPr>
          <w:rFonts w:hint="eastAsia"/>
        </w:rPr>
        <w:t>说明</w:t>
      </w:r>
      <w:r>
        <w:t>符结构</w:t>
      </w:r>
    </w:p>
    <w:p>
      <w:pPr>
        <w:rPr>
          <w:rFonts w:eastAsia="宋体"/>
        </w:rPr>
      </w:pPr>
      <w:r>
        <w:rPr>
          <w:rFonts w:hint="eastAsia"/>
          <w:b/>
        </w:rPr>
        <w:t>参数</w:t>
      </w:r>
    </w:p>
    <w:p>
      <w:pPr>
        <w:rPr>
          <w:rFonts w:eastAsia="宋体"/>
        </w:rPr>
      </w:pPr>
      <w:r>
        <w:t>struct nand_chip * this</w:t>
      </w:r>
    </w:p>
    <w:p>
      <w:pPr>
        <w:rPr>
          <w:rFonts w:eastAsia="宋体"/>
        </w:rPr>
      </w:pPr>
      <w:r>
        <w:t>用于创建</w:t>
      </w:r>
      <w:r>
        <w:rPr>
          <w:rFonts w:hint="eastAsia"/>
          <w:b/>
        </w:rPr>
        <w:t>说明</w:t>
      </w:r>
      <w:r>
        <w:t>符的 NAND 芯片</w:t>
      </w:r>
    </w:p>
    <w:p>
      <w:pPr>
        <w:rPr>
          <w:rFonts w:eastAsia="宋体"/>
        </w:rPr>
      </w:pPr>
      <w:r>
        <w:rPr>
          <w:rFonts w:hint="eastAsia"/>
          <w:b/>
        </w:rPr>
        <w:t>说明</w:t>
      </w:r>
    </w:p>
    <w:p>
      <w:pPr>
        <w:rPr>
          <w:rFonts w:eastAsia="宋体"/>
        </w:rPr>
      </w:pPr>
      <w:r>
        <w:t>此函数根据 this 的属性分配和初始化用于 BBM 检测的 nand_bbt_descr。新</w:t>
      </w:r>
      <w:r>
        <w:rPr>
          <w:rFonts w:hint="eastAsia"/>
          <w:b/>
        </w:rPr>
        <w:t>说明</w:t>
      </w:r>
      <w:r>
        <w:t>符存储在 this-&gt;badblock_pattern 中。因此，在传递给此函数时，this-&gt;badblock_pattern 应为 NULL。</w:t>
      </w:r>
    </w:p>
    <w:p>
      <w:pPr>
        <w:pStyle w:val="4"/>
        <w:spacing w:before="156" w:after="156"/>
      </w:pPr>
      <w:r>
        <w:t>int nand_isreserved_bbt(struct mtd_info * mtd, loff_t offs)</w:t>
      </w:r>
    </w:p>
    <w:p>
      <w:pPr>
        <w:rPr>
          <w:rFonts w:eastAsia="宋体"/>
        </w:rPr>
      </w:pPr>
      <w:r>
        <w:t>[NAND 接口] 检查块是否已预留</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loff_t offs</w:t>
      </w:r>
    </w:p>
    <w:p>
      <w:pPr>
        <w:rPr>
          <w:rFonts w:eastAsia="宋体"/>
        </w:rPr>
      </w:pPr>
      <w:r>
        <w:t>设备中的偏移量</w:t>
      </w:r>
    </w:p>
    <w:p>
      <w:pPr>
        <w:pStyle w:val="4"/>
        <w:spacing w:before="156" w:after="156"/>
      </w:pPr>
      <w:r>
        <w:t>int nand_isbad_bbt(struct mtd_info * mtd, loff_t offs, int allowbbt)</w:t>
      </w:r>
    </w:p>
    <w:p>
      <w:pPr>
        <w:rPr>
          <w:rFonts w:eastAsia="宋体"/>
        </w:rPr>
      </w:pPr>
      <w:r>
        <w:t>[NAND 接口] 检查块是否为坏块</w:t>
      </w:r>
    </w:p>
    <w:p>
      <w:pPr>
        <w:rPr>
          <w:rFonts w:eastAsia="宋体"/>
        </w:rPr>
      </w:pPr>
      <w:r>
        <w:rPr>
          <w:rFonts w:hint="eastAsia"/>
          <w:b/>
        </w:rPr>
        <w:t>参数</w:t>
      </w:r>
    </w:p>
    <w:p>
      <w:pPr>
        <w:rPr>
          <w:rFonts w:eastAsia="宋体"/>
        </w:rPr>
      </w:pPr>
      <w:r>
        <w:t>struct mtd_info * mtd</w:t>
      </w:r>
    </w:p>
    <w:p>
      <w:pPr>
        <w:rPr>
          <w:rFonts w:eastAsia="宋体"/>
        </w:rPr>
      </w:pPr>
      <w:r>
        <w:t>MTD 设备结构</w:t>
      </w:r>
    </w:p>
    <w:p>
      <w:pPr>
        <w:rPr>
          <w:rFonts w:eastAsia="宋体"/>
        </w:rPr>
      </w:pPr>
      <w:r>
        <w:t>loff_t offs</w:t>
      </w:r>
    </w:p>
    <w:p>
      <w:pPr>
        <w:rPr>
          <w:rFonts w:eastAsia="宋体"/>
        </w:rPr>
      </w:pPr>
      <w:r>
        <w:t>设备中的偏移量</w:t>
      </w:r>
    </w:p>
    <w:p>
      <w:pPr>
        <w:rPr>
          <w:rFonts w:eastAsia="宋体"/>
        </w:rPr>
      </w:pPr>
      <w:r>
        <w:t>int allowbbt</w:t>
      </w:r>
    </w:p>
    <w:p>
      <w:pPr>
        <w:rPr>
          <w:rFonts w:eastAsia="宋体"/>
        </w:rPr>
      </w:pPr>
      <w:r>
        <w:t>允许访问坏块表区域</w:t>
      </w:r>
    </w:p>
    <w:p>
      <w:pPr>
        <w:pStyle w:val="4"/>
        <w:spacing w:before="156" w:after="156"/>
      </w:pPr>
      <w:r>
        <w:t>int nand_markbad_bbt(struct mtd_info * mtd, loff_t offs)</w:t>
      </w:r>
    </w:p>
    <w:p>
      <w:pPr>
        <w:rPr>
          <w:rFonts w:eastAsia="宋体"/>
        </w:rPr>
      </w:pPr>
      <w:r>
        <w:t>[NAND 接口] 在 BBT 中标记坏块</w:t>
      </w:r>
    </w:p>
    <w:p>
      <w:pPr>
        <w:rPr>
          <w:rFonts w:eastAsia="宋体"/>
        </w:rPr>
      </w:pPr>
      <w:r>
        <w:rPr>
          <w:rFonts w:hint="eastAsia"/>
          <w:b/>
        </w:rPr>
        <w:t>参数</w:t>
      </w:r>
    </w:p>
    <w:p>
      <w:pPr>
        <w:rPr>
          <w:rFonts w:eastAsia="宋体"/>
        </w:rPr>
      </w:pPr>
      <w:r>
        <w:t>struct mtd_info * mtd</w:t>
      </w:r>
    </w:p>
    <w:p>
      <w:pPr>
        <w:rPr>
          <w:rFonts w:eastAsia="宋体"/>
        </w:rPr>
      </w:pPr>
      <w:r>
        <w:t>MTD 设备结构</w:t>
      </w:r>
    </w:p>
    <w:p>
      <w:r>
        <w:t>loff_t offs</w:t>
      </w:r>
      <w:r>
        <w:rPr>
          <w:rFonts w:hint="eastAsia"/>
        </w:rPr>
        <w:t>S</w:t>
      </w:r>
    </w:p>
    <w:p>
      <w:pPr>
        <w:rPr>
          <w:rFonts w:eastAsia="宋体"/>
        </w:rPr>
      </w:pPr>
      <w:r>
        <w:t>标记的坏块的偏移量</w:t>
      </w:r>
    </w:p>
    <w:p>
      <w:pPr>
        <w:pStyle w:val="3"/>
        <w:spacing w:before="156" w:after="156"/>
        <w:rPr>
          <w:rFonts w:hint="default"/>
        </w:rPr>
      </w:pPr>
      <w:bookmarkStart w:id="1124" w:name="_Toc933192583"/>
      <w:r>
        <w:t>贡献者</w:t>
      </w:r>
      <w:bookmarkEnd w:id="1124"/>
    </w:p>
    <w:p>
      <w:pPr>
        <w:rPr>
          <w:rFonts w:eastAsia="宋体"/>
        </w:rPr>
      </w:pPr>
      <w:r>
        <w:t>以下人员为 NAND 驱动程序做出了贡献：</w:t>
      </w:r>
    </w:p>
    <w:p>
      <w:pPr>
        <w:rPr>
          <w:rFonts w:eastAsia="宋体"/>
        </w:rPr>
      </w:pPr>
      <w:r>
        <w:t>Steven J. Hillsjhill@realitydiluted.com</w:t>
      </w:r>
    </w:p>
    <w:p>
      <w:pPr>
        <w:rPr>
          <w:rFonts w:eastAsia="宋体"/>
        </w:rPr>
      </w:pPr>
      <w:r>
        <w:t>David Woodhousedwmw2@infradead.org</w:t>
      </w:r>
    </w:p>
    <w:p>
      <w:pPr>
        <w:rPr>
          <w:rFonts w:eastAsia="宋体"/>
        </w:rPr>
      </w:pPr>
      <w:r>
        <w:t>Thomas Gleixnertglx@linutronix.de</w:t>
      </w:r>
    </w:p>
    <w:p>
      <w:pPr>
        <w:rPr>
          <w:rFonts w:eastAsia="宋体"/>
        </w:rPr>
      </w:pPr>
      <w:r>
        <w:t>许多用户为修复漏洞、改进和测试提供了帮助。非常感谢。</w:t>
      </w:r>
    </w:p>
    <w:p>
      <w:pPr>
        <w:rPr>
          <w:rFonts w:eastAsia="宋体"/>
        </w:rPr>
      </w:pPr>
      <w:r>
        <w:t>以下人员为本文档做出了贡献：</w:t>
      </w:r>
    </w:p>
    <w:p>
      <w:r>
        <w:t>Thomas Gleixner</w:t>
      </w:r>
      <w:r>
        <w:fldChar w:fldCharType="begin"/>
      </w:r>
      <w:r>
        <w:instrText xml:space="preserve"> HYPERLINK "mailto:tglx@linutronix.de" </w:instrText>
      </w:r>
      <w:r>
        <w:fldChar w:fldCharType="separate"/>
      </w:r>
      <w:r>
        <w:t>tglx@linutronix.de</w:t>
      </w:r>
      <w:r>
        <w:fldChar w:fldCharType="end"/>
      </w:r>
    </w:p>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125" w:name="_Toc1137094152"/>
      <w:bookmarkStart w:id="1126" w:name="_Toc1094668440"/>
      <w:r>
        <w:rPr>
          <w:rFonts w:hint="eastAsia"/>
        </w:rPr>
        <w:t>并行端口设备</w:t>
      </w:r>
      <w:r>
        <w:fldChar w:fldCharType="begin"/>
      </w:r>
      <w:r>
        <w:instrText xml:space="preserve"> HYPERLINK "https://www.kernel.org/doc/html/latest/driver-api/miscellaneous.html" \l "parallel-port-devices" \o "Permalink to this heading" </w:instrText>
      </w:r>
      <w:r>
        <w:fldChar w:fldCharType="separate"/>
      </w:r>
      <w:r>
        <w:fldChar w:fldCharType="end"/>
      </w:r>
      <w:bookmarkEnd w:id="1125"/>
      <w:bookmarkEnd w:id="1126"/>
    </w:p>
    <w:p>
      <w:pPr>
        <w:pStyle w:val="3"/>
        <w:spacing w:before="156" w:after="156"/>
        <w:rPr>
          <w:rFonts w:hint="default"/>
        </w:rPr>
      </w:pPr>
      <w:bookmarkStart w:id="1127" w:name="_Toc631650125"/>
      <w:bookmarkStart w:id="1128" w:name="_Toc257889796"/>
      <w:bookmarkStart w:id="1129" w:name="_Toc1710157914"/>
      <w:bookmarkStart w:id="1130" w:name="_Toc17029"/>
      <w:bookmarkStart w:id="1131" w:name="_Toc600067231"/>
      <w:r>
        <w:t xml:space="preserve">int </w:t>
      </w:r>
      <w:r>
        <w:rPr>
          <w:rFonts w:hint="default"/>
        </w:rPr>
        <w:t>parport_yield</w:t>
      </w:r>
      <w:r>
        <w:t>(struct pardevice *dev)</w:t>
      </w:r>
      <w:r>
        <w:fldChar w:fldCharType="begin"/>
      </w:r>
      <w:r>
        <w:instrText xml:space="preserve">HYPERLINK "https://www.kernel.org/doc/html/latest/driver-api/miscellaneous.html" \l "c.parport_yield" \o "Permalink to this definition"</w:instrText>
      </w:r>
      <w:r>
        <w:rPr>
          <w:rFonts w:hint="default"/>
        </w:rPr>
        <w:fldChar w:fldCharType="separate"/>
      </w:r>
      <w:r>
        <w:fldChar w:fldCharType="end"/>
      </w:r>
      <w:bookmarkEnd w:id="1127"/>
      <w:bookmarkEnd w:id="1128"/>
      <w:bookmarkEnd w:id="1129"/>
      <w:bookmarkEnd w:id="1130"/>
      <w:bookmarkEnd w:id="1131"/>
    </w:p>
    <w:p>
      <w:pPr>
        <w:rPr>
          <w:rFonts w:eastAsia="宋体"/>
        </w:rPr>
      </w:pPr>
      <w:r>
        <w:t>暂时放弃并口</w:t>
      </w:r>
    </w:p>
    <w:p>
      <w:pPr>
        <w:rPr>
          <w:rFonts w:eastAsia="宋体"/>
        </w:rPr>
      </w:pPr>
      <w:r>
        <w:rPr>
          <w:rFonts w:hint="eastAsia"/>
          <w:b/>
        </w:rPr>
        <w:t>参数</w:t>
      </w:r>
    </w:p>
    <w:p>
      <w:pPr>
        <w:rPr>
          <w:rFonts w:eastAsia="宋体"/>
        </w:rPr>
      </w:pPr>
      <w:r>
        <w:t>struct pardevice *dev</w:t>
      </w:r>
    </w:p>
    <w:p>
      <w:pPr>
        <w:rPr>
          <w:rFonts w:eastAsia="宋体"/>
        </w:rPr>
      </w:pPr>
      <w:r>
        <w:t>并口上的设备</w:t>
      </w:r>
    </w:p>
    <w:p>
      <w:pPr>
        <w:rPr>
          <w:rFonts w:eastAsia="宋体"/>
        </w:rPr>
      </w:pPr>
      <w:r>
        <w:rPr>
          <w:rFonts w:hint="eastAsia"/>
          <w:b/>
        </w:rPr>
        <w:t>说明</w:t>
      </w:r>
    </w:p>
    <w:p>
      <w:r>
        <w:t>如果放弃端口对其他驱动程序有帮助，该函数将放弃端口。之后，它尝试使用 parport_claim() 恢复端口，并且</w:t>
      </w:r>
      <w:r>
        <w:rPr>
          <w:rFonts w:hint="eastAsia"/>
        </w:rPr>
        <w:t>返回</w:t>
      </w:r>
      <w:r>
        <w:t>与 parport_claim() 相同。如果失败，则会保留未声明的端口，驱动程序有责任恢复端口。</w:t>
      </w:r>
    </w:p>
    <w:p>
      <w:pPr>
        <w:rPr>
          <w:rFonts w:eastAsia="宋体"/>
        </w:rPr>
      </w:pPr>
      <w:r>
        <w:t>parport_yield() 和 parport_yield_blocking() 函数用于标记驱动程序中的点，其他驱动程序可以在该点声称端口并使用其设备。放弃端口类似于释放和恢复端口，但效率更高，因为如果没有其他需要端口的设备，不会采取任何措施。实际上，即使有其他设备等待但当前设备仍在其“时间片”内，也不会执行任何操作。默认的时间片为半秒钟，但可以通过 /proc 接口进行调整。</w:t>
      </w:r>
    </w:p>
    <w:p>
      <w:pPr>
        <w:pStyle w:val="3"/>
        <w:spacing w:before="156" w:after="156"/>
        <w:rPr>
          <w:rFonts w:hint="default"/>
        </w:rPr>
      </w:pPr>
      <w:bookmarkStart w:id="1132" w:name="_Toc1384591851"/>
      <w:bookmarkStart w:id="1133" w:name="_Toc746745105"/>
      <w:r>
        <w:t>int parport_yield_blocking(struct pardevice *dev)</w:t>
      </w:r>
      <w:bookmarkEnd w:id="1132"/>
      <w:bookmarkEnd w:id="1133"/>
    </w:p>
    <w:p>
      <w:pPr>
        <w:rPr>
          <w:rFonts w:eastAsia="宋体"/>
        </w:rPr>
      </w:pPr>
      <w:r>
        <w:t>暂时放弃并口</w:t>
      </w:r>
    </w:p>
    <w:p>
      <w:pPr>
        <w:rPr>
          <w:rFonts w:eastAsia="宋体"/>
        </w:rPr>
      </w:pPr>
      <w:r>
        <w:rPr>
          <w:rFonts w:hint="eastAsia"/>
          <w:b/>
        </w:rPr>
        <w:t>参数</w:t>
      </w:r>
    </w:p>
    <w:p>
      <w:pPr>
        <w:rPr>
          <w:rFonts w:eastAsia="宋体"/>
        </w:rPr>
      </w:pPr>
      <w:r>
        <w:t>struct pardevice *dev</w:t>
      </w:r>
    </w:p>
    <w:p>
      <w:r>
        <w:t>并口上的设备</w:t>
      </w:r>
    </w:p>
    <w:p>
      <w:pPr>
        <w:rPr>
          <w:b/>
          <w:bCs/>
        </w:rPr>
      </w:pPr>
      <w:r>
        <w:rPr>
          <w:rFonts w:hint="eastAsia"/>
          <w:b/>
          <w:bCs/>
        </w:rPr>
        <w:t>说明</w:t>
      </w:r>
    </w:p>
    <w:p>
      <w:r>
        <w:t>如果放弃端口对其他驱动程序有帮助，该函数将放弃端口。之后，它尝试使用 parport_claim_or_block() 恢复端口，并且</w:t>
      </w:r>
      <w:r>
        <w:rPr>
          <w:rFonts w:hint="eastAsia"/>
        </w:rPr>
        <w:t>返回</w:t>
      </w:r>
      <w:r>
        <w:t>与 parport_claim_or_block() 相同。</w:t>
      </w:r>
    </w:p>
    <w:p>
      <w:pPr>
        <w:pStyle w:val="3"/>
        <w:spacing w:before="156" w:after="156"/>
        <w:rPr>
          <w:rFonts w:hint="default"/>
        </w:rPr>
      </w:pPr>
      <w:bookmarkStart w:id="1134" w:name="_Toc1532213926"/>
      <w:bookmarkStart w:id="1135" w:name="_Toc650546667"/>
      <w:r>
        <w:t>int parport_wait_event（struct parport *port，signed long timeout）</w:t>
      </w:r>
      <w:bookmarkEnd w:id="1134"/>
      <w:bookmarkEnd w:id="1135"/>
    </w:p>
    <w:p>
      <w:pPr>
        <w:rPr>
          <w:rFonts w:eastAsia="宋体"/>
        </w:rPr>
      </w:pPr>
      <w:r>
        <w:t>等待并行端口上的事件</w:t>
      </w:r>
    </w:p>
    <w:p>
      <w:pPr>
        <w:rPr>
          <w:rFonts w:eastAsia="宋体"/>
        </w:rPr>
      </w:pPr>
      <w:r>
        <w:rPr>
          <w:rFonts w:hint="eastAsia"/>
          <w:b/>
        </w:rPr>
        <w:t>参数</w:t>
      </w:r>
    </w:p>
    <w:p>
      <w:pPr>
        <w:rPr>
          <w:rFonts w:eastAsia="宋体"/>
          <w:lang w:val="fr-FR"/>
        </w:rPr>
      </w:pPr>
      <w:r>
        <w:rPr>
          <w:lang w:val="fr-FR"/>
        </w:rPr>
        <w:t>struct parport *port</w:t>
      </w:r>
    </w:p>
    <w:p>
      <w:pPr>
        <w:rPr>
          <w:rFonts w:eastAsia="宋体"/>
          <w:lang w:val="fr-FR"/>
        </w:rPr>
      </w:pPr>
      <w:r>
        <w:t>要等待的端口</w:t>
      </w:r>
    </w:p>
    <w:p>
      <w:pPr>
        <w:rPr>
          <w:rFonts w:eastAsia="宋体"/>
          <w:lang w:val="fr-FR"/>
        </w:rPr>
      </w:pPr>
      <w:r>
        <w:rPr>
          <w:lang w:val="fr-FR"/>
        </w:rPr>
        <w:t>signed long timeout</w:t>
      </w:r>
    </w:p>
    <w:p>
      <w:pPr>
        <w:rPr>
          <w:rFonts w:eastAsia="宋体"/>
          <w:lang w:val="fr-FR"/>
        </w:rPr>
      </w:pPr>
      <w:r>
        <w:t>等待的时间</w:t>
      </w:r>
      <w:r>
        <w:rPr>
          <w:lang w:val="fr-FR"/>
        </w:rPr>
        <w:t>（</w:t>
      </w:r>
      <w:r>
        <w:t>以</w:t>
      </w:r>
      <w:r>
        <w:rPr>
          <w:lang w:val="fr-FR"/>
        </w:rPr>
        <w:t>jiffies</w:t>
      </w:r>
      <w:r>
        <w:t>为单位</w:t>
      </w:r>
      <w:r>
        <w:rPr>
          <w:lang w:val="fr-FR"/>
        </w:rPr>
        <w:t>）</w:t>
      </w:r>
    </w:p>
    <w:p>
      <w:pPr>
        <w:rPr>
          <w:lang w:val="fr-FR"/>
        </w:rPr>
      </w:pPr>
      <w:r>
        <w:t>此函数最多等待</w:t>
      </w:r>
      <w:r>
        <w:rPr>
          <w:lang w:val="fr-FR"/>
        </w:rPr>
        <w:t>timeout</w:t>
      </w:r>
      <w:r>
        <w:t>个</w:t>
      </w:r>
      <w:r>
        <w:rPr>
          <w:lang w:val="fr-FR"/>
        </w:rPr>
        <w:t>jiffies，</w:t>
      </w:r>
      <w:r>
        <w:t>以便在并行端口上发生中断。如果端口超时设置为零</w:t>
      </w:r>
      <w:r>
        <w:rPr>
          <w:lang w:val="fr-FR"/>
        </w:rPr>
        <w:t>，</w:t>
      </w:r>
      <w:r>
        <w:t>则立即</w:t>
      </w:r>
      <w:r>
        <w:rPr>
          <w:rFonts w:hint="eastAsia"/>
        </w:rPr>
        <w:t>返回</w:t>
      </w:r>
      <w:r>
        <w:t>。</w:t>
      </w:r>
    </w:p>
    <w:p>
      <w:pPr>
        <w:rPr>
          <w:rFonts w:eastAsia="宋体"/>
        </w:rPr>
      </w:pPr>
      <w:r>
        <w:t>如果在超时期满之前发生中断，此函数立即</w:t>
      </w:r>
      <w:r>
        <w:rPr>
          <w:rFonts w:hint="eastAsia"/>
        </w:rPr>
        <w:t>返回</w:t>
      </w:r>
      <w:r>
        <w:t>零。如果超时，则</w:t>
      </w:r>
      <w:r>
        <w:rPr>
          <w:rFonts w:hint="eastAsia"/>
        </w:rPr>
        <w:t>返回</w:t>
      </w:r>
      <w:r>
        <w:t>1。小于零的错误代码表示错误（很可能是未处理的信号），并且调用代码应尽快完成其正在执行的操作。</w:t>
      </w:r>
    </w:p>
    <w:p>
      <w:pPr>
        <w:pStyle w:val="3"/>
        <w:spacing w:before="156" w:after="156"/>
        <w:rPr>
          <w:rFonts w:hint="default"/>
        </w:rPr>
      </w:pPr>
      <w:bookmarkStart w:id="1136" w:name="_Toc619367322"/>
      <w:bookmarkStart w:id="1137" w:name="_Toc898585392"/>
      <w:r>
        <w:t>int parport_wait_peripheral（struct parport *port，unsigned char mask，unsigned char result）</w:t>
      </w:r>
      <w:bookmarkEnd w:id="1136"/>
      <w:bookmarkEnd w:id="1137"/>
    </w:p>
    <w:p>
      <w:pPr>
        <w:rPr>
          <w:rFonts w:eastAsia="宋体"/>
        </w:rPr>
      </w:pPr>
      <w:r>
        <w:t>等待35ms以使状态线发生变化</w:t>
      </w:r>
    </w:p>
    <w:p>
      <w:pPr>
        <w:rPr>
          <w:rFonts w:eastAsia="宋体"/>
        </w:rPr>
      </w:pPr>
      <w:r>
        <w:rPr>
          <w:rFonts w:hint="eastAsia"/>
          <w:b/>
        </w:rPr>
        <w:t>参数</w:t>
      </w:r>
    </w:p>
    <w:p>
      <w:pPr>
        <w:rPr>
          <w:rFonts w:eastAsia="宋体"/>
        </w:rPr>
      </w:pPr>
      <w:r>
        <w:t>struct parport *port</w:t>
      </w:r>
    </w:p>
    <w:p>
      <w:pPr>
        <w:rPr>
          <w:rFonts w:eastAsia="宋体"/>
        </w:rPr>
      </w:pPr>
      <w:r>
        <w:t>要监视的端口</w:t>
      </w:r>
    </w:p>
    <w:p>
      <w:pPr>
        <w:rPr>
          <w:rFonts w:eastAsia="宋体"/>
        </w:rPr>
      </w:pPr>
      <w:r>
        <w:t>unsigned char mask</w:t>
      </w:r>
    </w:p>
    <w:p>
      <w:pPr>
        <w:rPr>
          <w:rFonts w:eastAsia="宋体"/>
        </w:rPr>
      </w:pPr>
      <w:r>
        <w:t>要监视的状态线</w:t>
      </w:r>
    </w:p>
    <w:p>
      <w:pPr>
        <w:rPr>
          <w:rFonts w:eastAsia="宋体"/>
        </w:rPr>
      </w:pPr>
      <w:r>
        <w:t>unsigned char result</w:t>
      </w:r>
    </w:p>
    <w:p>
      <w:r>
        <w:t>所选状态行的期望值</w:t>
      </w:r>
    </w:p>
    <w:p>
      <w:r>
        <w:rPr>
          <w:rFonts w:hint="eastAsia"/>
          <w:b/>
          <w:bCs/>
        </w:rPr>
        <w:t>说明</w:t>
      </w:r>
    </w:p>
    <w:p>
      <w:r>
        <w:t>此函数等待，直到掩码状态线具有期望的值，或者经过35ms（请参见IEEE 1284-1994第24至25页了解为什么硬编码了此特定值）。掩码和结果</w:t>
      </w:r>
      <w:r>
        <w:rPr>
          <w:rFonts w:hint="eastAsia"/>
        </w:rPr>
        <w:t>参数</w:t>
      </w:r>
      <w:r>
        <w:t>是位掩码，其位由parport.h中的常量PARPORT_STATUS_BUSY等</w:t>
      </w:r>
      <w:r>
        <w:rPr>
          <w:rFonts w:hint="eastAsia"/>
        </w:rPr>
        <w:t>定义</w:t>
      </w:r>
      <w:r>
        <w:t>。</w:t>
      </w:r>
    </w:p>
    <w:p>
      <w:pPr>
        <w:rPr>
          <w:rFonts w:eastAsia="宋体"/>
        </w:rPr>
      </w:pPr>
      <w:r>
        <w:t>端口将快速轮询以开始，以期望外设的快速响应。此快速轮询时间是可配置的（使用/proc），默认为500微秒。如果此端口的超时时间（参见parport_set_timeout（））为零，则快速轮询时间为35ms，并且此函数不调用schedule（）。</w:t>
      </w:r>
    </w:p>
    <w:p>
      <w:pPr>
        <w:rPr>
          <w:rFonts w:eastAsia="宋体"/>
        </w:rPr>
      </w:pPr>
      <w:r>
        <w:t>如果此端口的超时时间非零，则在快速轮询失败后使用parport_wait_event（）等待最多10ms，如果发生中断，则唤醒。</w:t>
      </w:r>
    </w:p>
    <w:p>
      <w:pPr>
        <w:pStyle w:val="3"/>
        <w:spacing w:before="156" w:after="156"/>
        <w:rPr>
          <w:rFonts w:hint="default"/>
        </w:rPr>
      </w:pPr>
      <w:bookmarkStart w:id="1138" w:name="_Toc308515859"/>
      <w:bookmarkStart w:id="1139" w:name="_Toc1419677640"/>
      <w:r>
        <w:t>int parport_negotiate（struct parport *port，int mode）</w:t>
      </w:r>
      <w:bookmarkEnd w:id="1138"/>
      <w:bookmarkEnd w:id="1139"/>
    </w:p>
    <w:p>
      <w:pPr>
        <w:rPr>
          <w:rFonts w:eastAsia="宋体"/>
        </w:rPr>
      </w:pPr>
      <w:r>
        <w:t>协商IEEE 1284模式</w:t>
      </w:r>
    </w:p>
    <w:p>
      <w:pPr>
        <w:rPr>
          <w:rFonts w:eastAsia="宋体"/>
        </w:rPr>
      </w:pPr>
      <w:r>
        <w:rPr>
          <w:rFonts w:hint="eastAsia"/>
          <w:b/>
        </w:rPr>
        <w:t>参数</w:t>
      </w:r>
    </w:p>
    <w:p>
      <w:pPr>
        <w:rPr>
          <w:rFonts w:eastAsia="宋体"/>
        </w:rPr>
      </w:pPr>
      <w:r>
        <w:t>struct parport *port</w:t>
      </w:r>
    </w:p>
    <w:p>
      <w:pPr>
        <w:rPr>
          <w:rFonts w:eastAsia="宋体"/>
        </w:rPr>
      </w:pPr>
      <w:r>
        <w:t>要使用的端口</w:t>
      </w:r>
    </w:p>
    <w:p>
      <w:pPr>
        <w:rPr>
          <w:rFonts w:eastAsia="宋体"/>
        </w:rPr>
      </w:pPr>
      <w:r>
        <w:t>int mode</w:t>
      </w:r>
    </w:p>
    <w:p>
      <w:r>
        <w:t>要协商的模式</w:t>
      </w:r>
    </w:p>
    <w:p>
      <w:pPr>
        <w:rPr>
          <w:b/>
          <w:bCs/>
        </w:rPr>
      </w:pPr>
      <w:r>
        <w:rPr>
          <w:rFonts w:hint="eastAsia"/>
          <w:b/>
          <w:bCs/>
        </w:rPr>
        <w:t>说明</w:t>
      </w:r>
    </w:p>
    <w:p>
      <w:r>
        <w:t>使用此功能以协商特定的IEEE 1284传输模式。模式</w:t>
      </w:r>
      <w:r>
        <w:rPr>
          <w:rFonts w:hint="eastAsia"/>
        </w:rPr>
        <w:t>参数</w:t>
      </w:r>
      <w:r>
        <w:t>应是以IEEE1284_MODE_xxx开头的parport.h中的常量之一。</w:t>
      </w:r>
    </w:p>
    <w:p>
      <w:r>
        <w:t>如果外设接受到了指定模式的协商，则</w:t>
      </w:r>
      <w:r>
        <w:rPr>
          <w:rFonts w:hint="eastAsia"/>
        </w:rPr>
        <w:t>返回</w:t>
      </w:r>
      <w:r>
        <w:t>为0，如果外设不符合IEEE 1284标准（或不存在），则为-1，如果外设拒绝了协商，则为1。</w:t>
      </w:r>
    </w:p>
    <w:p>
      <w:pPr>
        <w:pStyle w:val="3"/>
        <w:spacing w:before="156" w:after="156"/>
        <w:rPr>
          <w:rFonts w:hint="default"/>
        </w:rPr>
      </w:pPr>
      <w:bookmarkStart w:id="1140" w:name="_Toc1017697566"/>
      <w:bookmarkStart w:id="1141" w:name="_Toc1978777310"/>
      <w:r>
        <w:t>ssize_t parport_write（struct parport *port，const void *buffer，size_t len）</w:t>
      </w:r>
      <w:bookmarkEnd w:id="1140"/>
      <w:bookmarkEnd w:id="1141"/>
    </w:p>
    <w:p>
      <w:pPr>
        <w:rPr>
          <w:rFonts w:eastAsia="宋体"/>
        </w:rPr>
      </w:pPr>
      <w:r>
        <w:t>向并行端口写入数据块</w:t>
      </w:r>
    </w:p>
    <w:p>
      <w:pPr>
        <w:rPr>
          <w:rFonts w:eastAsia="宋体"/>
        </w:rPr>
      </w:pPr>
      <w:r>
        <w:rPr>
          <w:rFonts w:hint="eastAsia"/>
          <w:b/>
        </w:rPr>
        <w:t>参数</w:t>
      </w:r>
    </w:p>
    <w:p>
      <w:pPr>
        <w:rPr>
          <w:rFonts w:eastAsia="宋体"/>
        </w:rPr>
      </w:pPr>
      <w:r>
        <w:t>struct parport *port</w:t>
      </w:r>
    </w:p>
    <w:p>
      <w:pPr>
        <w:rPr>
          <w:rFonts w:eastAsia="宋体"/>
        </w:rPr>
      </w:pPr>
      <w:r>
        <w:t>要写入的端口</w:t>
      </w:r>
    </w:p>
    <w:p>
      <w:pPr>
        <w:rPr>
          <w:rFonts w:eastAsia="宋体"/>
        </w:rPr>
      </w:pPr>
      <w:r>
        <w:t>const void *buffer</w:t>
      </w:r>
    </w:p>
    <w:p>
      <w:pPr>
        <w:rPr>
          <w:rFonts w:eastAsia="宋体"/>
        </w:rPr>
      </w:pPr>
      <w:r>
        <w:t>数据缓冲区（在内核空间）</w:t>
      </w:r>
    </w:p>
    <w:p>
      <w:pPr>
        <w:rPr>
          <w:rFonts w:eastAsia="宋体"/>
        </w:rPr>
      </w:pPr>
      <w:r>
        <w:t>size_t len</w:t>
      </w:r>
    </w:p>
    <w:p>
      <w:r>
        <w:t>要传输的数据字节数</w:t>
      </w:r>
    </w:p>
    <w:p>
      <w:r>
        <w:rPr>
          <w:rFonts w:hint="eastAsia"/>
          <w:b/>
          <w:bCs/>
        </w:rPr>
        <w:t>说明</w:t>
      </w:r>
    </w:p>
    <w:p>
      <w:pPr>
        <w:rPr>
          <w:rFonts w:eastAsia="宋体"/>
        </w:rPr>
      </w:pPr>
      <w:r>
        <w:t>这将使用最近协商的IEEE 1284传输模式（使用parport_negotiate（）），将最多len个字节的缓冲器写入指定的端口，只要该模式支持向前传输（从主机到外设）。</w:t>
      </w:r>
    </w:p>
    <w:p>
      <w:r>
        <w:t>调用者有责任确保缓冲区的前len个字节有效。</w:t>
      </w:r>
    </w:p>
    <w:p>
      <w:r>
        <w:t>此函数</w:t>
      </w:r>
      <w:r>
        <w:rPr>
          <w:rFonts w:hint="eastAsia"/>
        </w:rPr>
        <w:t>返回</w:t>
      </w:r>
      <w:r>
        <w:t>传输的字节数（如果为零或正数），否则为错误代码。</w:t>
      </w:r>
    </w:p>
    <w:p>
      <w:pPr>
        <w:pStyle w:val="3"/>
        <w:spacing w:before="156" w:after="156"/>
        <w:rPr>
          <w:rFonts w:hint="default"/>
        </w:rPr>
      </w:pPr>
      <w:bookmarkStart w:id="1142" w:name="_Toc66790498"/>
      <w:bookmarkStart w:id="1143" w:name="_Toc1378491728"/>
      <w:r>
        <w:t>ssize_t parport_read（struct parport *port，void *buffer，size_t len）</w:t>
      </w:r>
      <w:bookmarkEnd w:id="1142"/>
      <w:bookmarkEnd w:id="1143"/>
    </w:p>
    <w:p>
      <w:pPr>
        <w:rPr>
          <w:rFonts w:eastAsia="宋体"/>
        </w:rPr>
      </w:pPr>
      <w:r>
        <w:t>从并行端口读取数据块</w:t>
      </w:r>
    </w:p>
    <w:p>
      <w:pPr>
        <w:rPr>
          <w:rFonts w:eastAsia="宋体"/>
        </w:rPr>
      </w:pPr>
      <w:r>
        <w:rPr>
          <w:rFonts w:hint="eastAsia"/>
          <w:b/>
        </w:rPr>
        <w:t>参数</w:t>
      </w:r>
    </w:p>
    <w:p>
      <w:pPr>
        <w:rPr>
          <w:rFonts w:eastAsia="宋体"/>
        </w:rPr>
      </w:pPr>
      <w:r>
        <w:t>struct parport *port</w:t>
      </w:r>
    </w:p>
    <w:p>
      <w:pPr>
        <w:rPr>
          <w:rFonts w:eastAsia="宋体"/>
        </w:rPr>
      </w:pPr>
      <w:r>
        <w:t>要读取的端口</w:t>
      </w:r>
    </w:p>
    <w:p>
      <w:pPr>
        <w:rPr>
          <w:rFonts w:eastAsia="宋体"/>
        </w:rPr>
      </w:pPr>
      <w:r>
        <w:t>void *buffer</w:t>
      </w:r>
    </w:p>
    <w:p>
      <w:pPr>
        <w:rPr>
          <w:rFonts w:eastAsia="宋体"/>
        </w:rPr>
      </w:pPr>
      <w:r>
        <w:t>数据缓冲区（在内核空间）</w:t>
      </w:r>
    </w:p>
    <w:p>
      <w:pPr>
        <w:rPr>
          <w:rFonts w:eastAsia="宋体"/>
        </w:rPr>
      </w:pPr>
      <w:r>
        <w:t>size_t len</w:t>
      </w:r>
    </w:p>
    <w:p>
      <w:r>
        <w:t>要传输的数据字节</w:t>
      </w:r>
    </w:p>
    <w:p>
      <w:pPr>
        <w:rPr>
          <w:rFonts w:eastAsia="宋体"/>
        </w:rPr>
      </w:pPr>
      <w:r>
        <w:rPr>
          <w:rFonts w:hint="eastAsia"/>
          <w:b/>
          <w:bCs/>
        </w:rPr>
        <w:t>说明</w:t>
      </w:r>
    </w:p>
    <w:p>
      <w:r>
        <w:t>这将使用最近协商的IEEE 1284传输模式（使用parport_negotiate（）），将端口指定的最多len个字节的缓冲区读入缓冲区，只要该模式支持反向传输（从外设到主机））。</w:t>
      </w:r>
    </w:p>
    <w:p>
      <w:r>
        <w:t>调用者有责任确保缓冲区的前len个字节可以写入。</w:t>
      </w:r>
    </w:p>
    <w:p>
      <w:r>
        <w:t>此函数</w:t>
      </w:r>
      <w:r>
        <w:rPr>
          <w:rFonts w:hint="eastAsia"/>
        </w:rPr>
        <w:t>返回</w:t>
      </w:r>
      <w:r>
        <w:t>传输的字节数（如果为零或正数），否则为错误代码。</w:t>
      </w:r>
    </w:p>
    <w:p>
      <w:pPr>
        <w:pStyle w:val="3"/>
        <w:spacing w:before="156" w:after="156"/>
        <w:rPr>
          <w:rFonts w:hint="default"/>
        </w:rPr>
      </w:pPr>
      <w:bookmarkStart w:id="1144" w:name="_Toc1860022247"/>
      <w:bookmarkStart w:id="1145" w:name="_Toc1256888660"/>
      <w:r>
        <w:t>long parport_set_timeout（struct pardevice *dev，long inactivity）</w:t>
      </w:r>
      <w:bookmarkEnd w:id="1144"/>
      <w:bookmarkEnd w:id="1145"/>
    </w:p>
    <w:p>
      <w:pPr>
        <w:rPr>
          <w:rFonts w:eastAsia="宋体"/>
        </w:rPr>
      </w:pPr>
      <w:r>
        <w:t>设置设备的不活动超时时间</w:t>
      </w:r>
    </w:p>
    <w:p>
      <w:pPr>
        <w:rPr>
          <w:rFonts w:eastAsia="宋体"/>
        </w:rPr>
      </w:pPr>
      <w:r>
        <w:rPr>
          <w:rFonts w:hint="eastAsia"/>
          <w:b/>
        </w:rPr>
        <w:t>参数</w:t>
      </w:r>
    </w:p>
    <w:p>
      <w:pPr>
        <w:rPr>
          <w:rFonts w:eastAsia="宋体"/>
        </w:rPr>
      </w:pPr>
      <w:r>
        <w:t>struct pardevice *dev</w:t>
      </w:r>
    </w:p>
    <w:p>
      <w:pPr>
        <w:rPr>
          <w:rFonts w:eastAsia="宋体"/>
        </w:rPr>
      </w:pPr>
      <w:r>
        <w:t>端口上的设备</w:t>
      </w:r>
    </w:p>
    <w:p>
      <w:pPr>
        <w:rPr>
          <w:rFonts w:eastAsia="宋体"/>
        </w:rPr>
      </w:pPr>
      <w:r>
        <w:t>long inactivity</w:t>
      </w:r>
    </w:p>
    <w:p>
      <w:r>
        <w:t>不活动超时（以jiffies为单位）</w:t>
      </w:r>
    </w:p>
    <w:p>
      <w:r>
        <w:rPr>
          <w:rFonts w:hint="eastAsia"/>
          <w:b/>
          <w:bCs/>
        </w:rPr>
        <w:t>说明</w:t>
      </w:r>
    </w:p>
    <w:p>
      <w:r>
        <w:t>这会为端口上的特定设备设置不活动超时时间。这会影响parport_wait_peripheral（）等函数。特殊值0表示在处理此设备时不要调用schedule（）。</w:t>
      </w:r>
    </w:p>
    <w:p>
      <w:r>
        <w:rPr>
          <w:rFonts w:hint="eastAsia"/>
        </w:rPr>
        <w:t>返回</w:t>
      </w:r>
      <w:r>
        <w:t>是先前的不活动超时。</w:t>
      </w:r>
    </w:p>
    <w:p>
      <w:pPr>
        <w:rPr>
          <w:rFonts w:eastAsia="宋体"/>
        </w:rPr>
      </w:pPr>
      <w:r>
        <w:t>对此设备进行任何parport_wait_event（）的调用程序都会被唤醒。</w:t>
      </w:r>
    </w:p>
    <w:p>
      <w:pPr>
        <w:pStyle w:val="3"/>
        <w:spacing w:before="156" w:after="156"/>
        <w:rPr>
          <w:rFonts w:hint="default"/>
        </w:rPr>
      </w:pPr>
      <w:bookmarkStart w:id="1146" w:name="_Toc524373580"/>
      <w:bookmarkStart w:id="1147" w:name="_Toc1878556728"/>
      <w:r>
        <w:t>int __parport_register_driver（struct parport_driver *drv，struct module *owner，const char *mod_name）</w:t>
      </w:r>
      <w:bookmarkEnd w:id="1146"/>
      <w:bookmarkEnd w:id="1147"/>
    </w:p>
    <w:p>
      <w:pPr>
        <w:rPr>
          <w:rFonts w:eastAsia="宋体"/>
        </w:rPr>
      </w:pPr>
      <w:r>
        <w:t>注册并行端口设备驱动程序</w:t>
      </w:r>
    </w:p>
    <w:p>
      <w:pPr>
        <w:rPr>
          <w:rFonts w:eastAsia="宋体"/>
        </w:rPr>
      </w:pPr>
      <w:r>
        <w:rPr>
          <w:rFonts w:hint="eastAsia"/>
          <w:b/>
        </w:rPr>
        <w:t>参数</w:t>
      </w:r>
    </w:p>
    <w:p>
      <w:pPr>
        <w:rPr>
          <w:rFonts w:eastAsia="宋体"/>
        </w:rPr>
      </w:pPr>
      <w:r>
        <w:t>struct parport_driver *drv</w:t>
      </w:r>
    </w:p>
    <w:p>
      <w:r>
        <w:rPr>
          <w:rFonts w:hint="eastAsia"/>
        </w:rPr>
        <w:t>说明</w:t>
      </w:r>
      <w:r>
        <w:t>驱动程序的结构</w:t>
      </w:r>
    </w:p>
    <w:p>
      <w:pPr>
        <w:rPr>
          <w:rFonts w:eastAsia="宋体"/>
        </w:rPr>
      </w:pPr>
      <w:r>
        <w:t>struct module *owner</w:t>
      </w:r>
    </w:p>
    <w:p>
      <w:pPr>
        <w:rPr>
          <w:rFonts w:eastAsia="宋体"/>
        </w:rPr>
      </w:pPr>
      <w:r>
        <w:t>drv的所有者模块</w:t>
      </w:r>
    </w:p>
    <w:p>
      <w:pPr>
        <w:rPr>
          <w:rFonts w:eastAsia="宋体"/>
        </w:rPr>
      </w:pPr>
      <w:r>
        <w:t>const char *mod_name</w:t>
      </w:r>
    </w:p>
    <w:p>
      <w:r>
        <w:t>模块名称字符串</w:t>
      </w:r>
    </w:p>
    <w:p>
      <w:r>
        <w:rPr>
          <w:rFonts w:hint="eastAsia"/>
          <w:b/>
          <w:bCs/>
        </w:rPr>
        <w:t>说明</w:t>
      </w:r>
    </w:p>
    <w:p>
      <w:pPr>
        <w:rPr>
          <w:rFonts w:eastAsia="宋体"/>
        </w:rPr>
      </w:pPr>
      <w:r>
        <w:t>并行端口设备驱动程序可以调用此函数以便接收有关在系统中发现的端口以及不再可用的端口的通知。</w:t>
      </w:r>
    </w:p>
    <w:p>
      <w:pPr>
        <w:rPr>
          <w:rFonts w:eastAsia="宋体"/>
        </w:rPr>
      </w:pPr>
      <w:r>
        <w:t>如果devmodel为true，则使用新设备模型进行注册。</w:t>
      </w:r>
    </w:p>
    <w:p>
      <w:r>
        <w:t>drv结构是由调用者分配的，并且在调用parport_unregister_driver（）之后不得解除分配。</w:t>
      </w:r>
    </w:p>
    <w:p>
      <w:pPr>
        <w:rPr>
          <w:rFonts w:eastAsia="宋体"/>
        </w:rPr>
      </w:pPr>
      <w:r>
        <w:t>如果使用非设备模型：驱动程序的attach（）函数可能会阻塞。attach（）给定的端口在回调的持续时间内将有效，但如果驱动程序想要复制指针，则必须调用parport_get_port（）来执行此操作。在该端口上调用parport_register_device（）将为您执行此操作。</w:t>
      </w:r>
    </w:p>
    <w:p>
      <w:pPr>
        <w:rPr>
          <w:rFonts w:eastAsia="宋体"/>
        </w:rPr>
      </w:pPr>
      <w:r>
        <w:t>驱动程序的detach（）函数可能会阻塞。detach（）给定的端口在回调的持续时间内将有效，但如果驱动程序想要复制指针，则必须调用parport_get_port（）来执行此操作。</w:t>
      </w:r>
    </w:p>
    <w:p>
      <w:r>
        <w:t>成功</w:t>
      </w:r>
      <w:r>
        <w:rPr>
          <w:rFonts w:hint="eastAsia"/>
        </w:rPr>
        <w:t>返回</w:t>
      </w:r>
      <w:r>
        <w:t>0。非设备模型将始终成功。但是，新设备模型可能会失败并</w:t>
      </w:r>
      <w:r>
        <w:rPr>
          <w:rFonts w:hint="eastAsia"/>
        </w:rPr>
        <w:t>返回</w:t>
      </w:r>
      <w:r>
        <w:t>错误代码。</w:t>
      </w:r>
    </w:p>
    <w:p>
      <w:pPr>
        <w:pStyle w:val="3"/>
        <w:spacing w:before="156" w:after="156"/>
        <w:rPr>
          <w:rFonts w:hint="default"/>
        </w:rPr>
      </w:pPr>
      <w:bookmarkStart w:id="1148" w:name="_Toc1442123777"/>
      <w:bookmarkStart w:id="1149" w:name="_Toc598349302"/>
      <w:r>
        <w:t>void parport_unregister_driver（struct parport_driver * drv）</w:t>
      </w:r>
      <w:bookmarkEnd w:id="1148"/>
      <w:bookmarkEnd w:id="1149"/>
    </w:p>
    <w:p>
      <w:pPr>
        <w:rPr>
          <w:rFonts w:eastAsia="宋体"/>
        </w:rPr>
      </w:pPr>
      <w:r>
        <w:t>注销并口设备驱动程序</w:t>
      </w:r>
    </w:p>
    <w:p>
      <w:pPr>
        <w:rPr>
          <w:rFonts w:eastAsia="宋体"/>
        </w:rPr>
      </w:pPr>
      <w:r>
        <w:rPr>
          <w:rFonts w:hint="eastAsia"/>
          <w:b/>
        </w:rPr>
        <w:t>参数</w:t>
      </w:r>
    </w:p>
    <w:p>
      <w:pPr>
        <w:rPr>
          <w:rFonts w:eastAsia="宋体"/>
        </w:rPr>
      </w:pPr>
      <w:r>
        <w:t>struct parport_driver * drv</w:t>
      </w:r>
    </w:p>
    <w:p>
      <w:r>
        <w:rPr>
          <w:rFonts w:hint="eastAsia"/>
        </w:rPr>
        <w:t>说明</w:t>
      </w:r>
      <w:r>
        <w:t>驱动程序的结构是由parport_register_driver（）给出的。</w:t>
      </w:r>
    </w:p>
    <w:p>
      <w:r>
        <w:rPr>
          <w:rFonts w:hint="eastAsia"/>
          <w:b/>
          <w:bCs/>
        </w:rPr>
        <w:t>说明</w:t>
      </w:r>
    </w:p>
    <w:p>
      <w:r>
        <w:t>当要卸载使用parport_register_driver（）注册的并口设备驱动程序时，应调用此函数。</w:t>
      </w:r>
    </w:p>
    <w:p>
      <w:r>
        <w:t>当它</w:t>
      </w:r>
      <w:r>
        <w:rPr>
          <w:rFonts w:hint="eastAsia"/>
        </w:rPr>
        <w:t>返回</w:t>
      </w:r>
      <w:r>
        <w:t>时，将不再调用驱动程序的attach（）例程，并调用了each端口的attach（），并调用了detach（）例程。</w:t>
      </w:r>
    </w:p>
    <w:p>
      <w:r>
        <w:t>当此函数</w:t>
      </w:r>
      <w:r>
        <w:rPr>
          <w:rFonts w:hint="eastAsia"/>
        </w:rPr>
        <w:t>返回</w:t>
      </w:r>
      <w:r>
        <w:t>时，保证所有驱动程序的attach（）和detach（）调用已完成。</w:t>
      </w:r>
    </w:p>
    <w:p>
      <w:pPr>
        <w:pStyle w:val="3"/>
        <w:spacing w:before="156" w:after="156"/>
        <w:rPr>
          <w:rFonts w:hint="default"/>
        </w:rPr>
      </w:pPr>
      <w:bookmarkStart w:id="1150" w:name="_Toc690902108"/>
      <w:bookmarkStart w:id="1151" w:name="_Toc1938283460"/>
      <w:r>
        <w:t>struct parport * parport_get_port（struct parport * port）</w:t>
      </w:r>
      <w:bookmarkEnd w:id="1150"/>
      <w:bookmarkEnd w:id="1151"/>
    </w:p>
    <w:p>
      <w:pPr>
        <w:rPr>
          <w:rFonts w:eastAsia="宋体"/>
        </w:rPr>
      </w:pPr>
      <w:r>
        <w:t>增加端口的引用计数</w:t>
      </w:r>
    </w:p>
    <w:p>
      <w:pPr>
        <w:rPr>
          <w:rFonts w:eastAsia="宋体"/>
        </w:rPr>
      </w:pPr>
      <w:r>
        <w:rPr>
          <w:rFonts w:hint="eastAsia"/>
          <w:b/>
        </w:rPr>
        <w:t>参数</w:t>
      </w:r>
    </w:p>
    <w:p>
      <w:pPr>
        <w:rPr>
          <w:rFonts w:eastAsia="宋体"/>
        </w:rPr>
      </w:pPr>
      <w:r>
        <w:t>struct parport * port</w:t>
      </w:r>
    </w:p>
    <w:p>
      <w:r>
        <w:t>端口</w:t>
      </w:r>
    </w:p>
    <w:p>
      <w:r>
        <w:rPr>
          <w:rFonts w:hint="eastAsia"/>
          <w:b/>
          <w:bCs/>
        </w:rPr>
        <w:t>说明</w:t>
      </w:r>
    </w:p>
    <w:p>
      <w:pPr>
        <w:rPr>
          <w:rFonts w:eastAsia="宋体"/>
        </w:rPr>
      </w:pPr>
      <w:r>
        <w:t>这将确保struct parport指针有效，直到匹配的parport_put_port（）调用。</w:t>
      </w:r>
    </w:p>
    <w:p>
      <w:pPr>
        <w:pStyle w:val="3"/>
        <w:spacing w:before="156" w:after="156"/>
        <w:rPr>
          <w:rFonts w:hint="default"/>
        </w:rPr>
      </w:pPr>
      <w:bookmarkStart w:id="1152" w:name="_Toc1867037711"/>
      <w:bookmarkStart w:id="1153" w:name="_Toc1550670877"/>
      <w:r>
        <w:t>void parport_put_port（struct parport * port）</w:t>
      </w:r>
      <w:bookmarkEnd w:id="1152"/>
      <w:bookmarkEnd w:id="1153"/>
    </w:p>
    <w:p>
      <w:pPr>
        <w:rPr>
          <w:rFonts w:eastAsia="宋体"/>
        </w:rPr>
      </w:pPr>
      <w:r>
        <w:t>减少端口的引用计数</w:t>
      </w:r>
    </w:p>
    <w:p>
      <w:pPr>
        <w:rPr>
          <w:rFonts w:eastAsia="宋体"/>
        </w:rPr>
      </w:pPr>
      <w:r>
        <w:rPr>
          <w:rFonts w:hint="eastAsia"/>
          <w:b/>
        </w:rPr>
        <w:t>参数</w:t>
      </w:r>
    </w:p>
    <w:p>
      <w:pPr>
        <w:rPr>
          <w:rFonts w:eastAsia="宋体"/>
        </w:rPr>
      </w:pPr>
      <w:r>
        <w:t>struct parport * port</w:t>
      </w:r>
    </w:p>
    <w:p>
      <w:r>
        <w:t>端口</w:t>
      </w:r>
    </w:p>
    <w:p>
      <w:r>
        <w:rPr>
          <w:rFonts w:hint="eastAsia"/>
          <w:b/>
          <w:bCs/>
        </w:rPr>
        <w:t>说明</w:t>
      </w:r>
    </w:p>
    <w:p>
      <w:pPr>
        <w:rPr>
          <w:rFonts w:eastAsia="宋体"/>
        </w:rPr>
      </w:pPr>
      <w:r>
        <w:t>一旦不再需要端口，就应对每个对parport_get_port（）的调用调用一次此调用。当引用计数达到零（端口不再使用）时，将调用free_port。</w:t>
      </w:r>
    </w:p>
    <w:p>
      <w:pPr>
        <w:pStyle w:val="3"/>
        <w:spacing w:before="156" w:after="156"/>
        <w:rPr>
          <w:rFonts w:hint="default"/>
        </w:rPr>
      </w:pPr>
      <w:bookmarkStart w:id="1154" w:name="_Toc1165125094"/>
      <w:bookmarkStart w:id="1155" w:name="_Toc263889747"/>
      <w:r>
        <w:t>struct parport * parport_register_port（unsigned long base，int irq，int dma，struct parport_operations * ops）</w:t>
      </w:r>
      <w:bookmarkEnd w:id="1154"/>
      <w:bookmarkEnd w:id="1155"/>
    </w:p>
    <w:p>
      <w:pPr>
        <w:rPr>
          <w:rFonts w:eastAsia="宋体"/>
        </w:rPr>
      </w:pPr>
      <w:r>
        <w:t>注册并行端口</w:t>
      </w:r>
    </w:p>
    <w:p>
      <w:pPr>
        <w:rPr>
          <w:rFonts w:eastAsia="宋体"/>
        </w:rPr>
      </w:pPr>
      <w:r>
        <w:rPr>
          <w:rFonts w:hint="eastAsia"/>
          <w:b/>
        </w:rPr>
        <w:t>参数</w:t>
      </w:r>
    </w:p>
    <w:p>
      <w:pPr>
        <w:rPr>
          <w:rFonts w:eastAsia="宋体"/>
        </w:rPr>
      </w:pPr>
      <w:r>
        <w:t>unsigned long base</w:t>
      </w:r>
    </w:p>
    <w:p>
      <w:pPr>
        <w:rPr>
          <w:rFonts w:eastAsia="宋体"/>
        </w:rPr>
      </w:pPr>
      <w:r>
        <w:t>基本I / O地址</w:t>
      </w:r>
    </w:p>
    <w:p>
      <w:pPr>
        <w:rPr>
          <w:rFonts w:eastAsia="宋体"/>
        </w:rPr>
      </w:pPr>
      <w:r>
        <w:t>int irq</w:t>
      </w:r>
    </w:p>
    <w:p>
      <w:pPr>
        <w:rPr>
          <w:rFonts w:eastAsia="宋体"/>
        </w:rPr>
      </w:pPr>
      <w:r>
        <w:t>IRQ线</w:t>
      </w:r>
    </w:p>
    <w:p>
      <w:pPr>
        <w:rPr>
          <w:rFonts w:eastAsia="宋体"/>
        </w:rPr>
      </w:pPr>
      <w:r>
        <w:t>int dma</w:t>
      </w:r>
    </w:p>
    <w:p>
      <w:pPr>
        <w:rPr>
          <w:rFonts w:eastAsia="宋体"/>
        </w:rPr>
      </w:pPr>
      <w:r>
        <w:t>DMA信道</w:t>
      </w:r>
    </w:p>
    <w:p>
      <w:pPr>
        <w:rPr>
          <w:rFonts w:eastAsia="宋体"/>
        </w:rPr>
      </w:pPr>
      <w:r>
        <w:t>struct parport_operations * ops</w:t>
      </w:r>
    </w:p>
    <w:p>
      <w:r>
        <w:t>指向端口驱动程序的端口操作结构的指针</w:t>
      </w:r>
    </w:p>
    <w:p>
      <w:r>
        <w:rPr>
          <w:rFonts w:hint="eastAsia"/>
          <w:b/>
          <w:bCs/>
        </w:rPr>
        <w:t>说明</w:t>
      </w:r>
    </w:p>
    <w:p>
      <w:r>
        <w:t>当并口（低级）驱动程序发现应向并行端口设备驱动程序提供的端口时，应调用parport_register_port（）。对于没有意义的端口，基础，irq和dma</w:t>
      </w:r>
      <w:r>
        <w:rPr>
          <w:rFonts w:hint="eastAsia"/>
        </w:rPr>
        <w:t>参数</w:t>
      </w:r>
      <w:r>
        <w:t>供端口驱动程序方便使用，不需要设置任何特殊值。可以通过调整表示端口的</w:t>
      </w:r>
      <w:r>
        <w:rPr>
          <w:rFonts w:hint="eastAsia"/>
        </w:rPr>
        <w:t>返回</w:t>
      </w:r>
      <w:r>
        <w:t>的parport结构的相关成员来修改它们。但是，在调用parport_announce_port之后不应该对它们进行篡改。</w:t>
      </w:r>
    </w:p>
    <w:p>
      <w:pPr>
        <w:rPr>
          <w:rFonts w:eastAsia="宋体"/>
        </w:rPr>
      </w:pPr>
      <w:r>
        <w:t>如果系统中有使用parport_register_driver（）注册自己的并行端口设备驱动程序，则此时不会告知端口; parport_announce_port（）完成此操作。</w:t>
      </w:r>
    </w:p>
    <w:p>
      <w:r>
        <w:t>ops结构由调用者分配，并且在调用parport_remove_port（）之前不能被释放。</w:t>
      </w:r>
    </w:p>
    <w:p>
      <w:r>
        <w:t>如果没有内存来分配新的parport结构，则此函数将</w:t>
      </w:r>
      <w:r>
        <w:rPr>
          <w:rFonts w:hint="eastAsia"/>
        </w:rPr>
        <w:t>返回</w:t>
      </w:r>
      <w:r>
        <w:t>NULL。</w:t>
      </w:r>
    </w:p>
    <w:p>
      <w:pPr>
        <w:pStyle w:val="3"/>
        <w:spacing w:before="156" w:after="156"/>
        <w:rPr>
          <w:rFonts w:hint="default"/>
        </w:rPr>
      </w:pPr>
      <w:bookmarkStart w:id="1156" w:name="_Toc1840405519"/>
      <w:bookmarkStart w:id="1157" w:name="_Toc641246774"/>
      <w:r>
        <w:t>void parport_announce_port（struct parport * port）</w:t>
      </w:r>
      <w:bookmarkEnd w:id="1156"/>
      <w:bookmarkEnd w:id="1157"/>
    </w:p>
    <w:p>
      <w:pPr>
        <w:rPr>
          <w:rFonts w:eastAsia="宋体"/>
        </w:rPr>
      </w:pPr>
      <w:r>
        <w:t>告诉设备驱动程序有关并行端口</w:t>
      </w:r>
    </w:p>
    <w:p>
      <w:pPr>
        <w:rPr>
          <w:rFonts w:eastAsia="宋体"/>
        </w:rPr>
      </w:pPr>
      <w:r>
        <w:rPr>
          <w:rFonts w:hint="eastAsia"/>
          <w:b/>
        </w:rPr>
        <w:t>参数</w:t>
      </w:r>
    </w:p>
    <w:p>
      <w:r>
        <w:t>struct parport * port</w:t>
      </w:r>
    </w:p>
    <w:p>
      <w:r>
        <w:t>并行端口通告</w:t>
      </w:r>
    </w:p>
    <w:p>
      <w:r>
        <w:rPr>
          <w:rFonts w:hint="eastAsia"/>
          <w:b/>
          <w:bCs/>
        </w:rPr>
        <w:t>说明</w:t>
      </w:r>
    </w:p>
    <w:p>
      <w:r>
        <w:t>在端口驱动程序使用parport_register_port注册并执行任何必要的初始化或调整之后，应调用parport_announce_port（）以通知所有调用parport_register_driver（）的设备驱动程序。它们的attach（）函数将被调用，以port作为</w:t>
      </w:r>
      <w:r>
        <w:rPr>
          <w:rFonts w:hint="eastAsia"/>
        </w:rPr>
        <w:t>参数</w:t>
      </w:r>
      <w:r>
        <w:t>。</w:t>
      </w:r>
    </w:p>
    <w:p>
      <w:pPr>
        <w:pStyle w:val="3"/>
        <w:spacing w:before="156" w:after="156"/>
        <w:rPr>
          <w:rFonts w:hint="default"/>
        </w:rPr>
      </w:pPr>
      <w:bookmarkStart w:id="1158" w:name="_Toc999970363"/>
      <w:bookmarkStart w:id="1159" w:name="_Toc1361589972"/>
      <w:r>
        <w:t>void parport_remove_port（struct parport * port）</w:t>
      </w:r>
      <w:bookmarkEnd w:id="1158"/>
      <w:bookmarkEnd w:id="1159"/>
    </w:p>
    <w:p>
      <w:pPr>
        <w:rPr>
          <w:rFonts w:eastAsia="宋体"/>
        </w:rPr>
      </w:pPr>
      <w:r>
        <w:t>注销并行端口</w:t>
      </w:r>
    </w:p>
    <w:p>
      <w:pPr>
        <w:rPr>
          <w:rFonts w:eastAsia="宋体"/>
        </w:rPr>
      </w:pPr>
      <w:r>
        <w:rPr>
          <w:rFonts w:hint="eastAsia"/>
          <w:b/>
        </w:rPr>
        <w:t>参数</w:t>
      </w:r>
    </w:p>
    <w:p>
      <w:pPr>
        <w:rPr>
          <w:rFonts w:eastAsia="宋体"/>
        </w:rPr>
      </w:pPr>
      <w:r>
        <w:t>struct parport * port</w:t>
      </w:r>
    </w:p>
    <w:p>
      <w:r>
        <w:t>要注销的并行端口</w:t>
      </w:r>
    </w:p>
    <w:p>
      <w:r>
        <w:rPr>
          <w:rFonts w:hint="eastAsia"/>
          <w:b/>
          <w:bCs/>
        </w:rPr>
        <w:t>说明</w:t>
      </w:r>
    </w:p>
    <w:p>
      <w:pPr>
        <w:rPr>
          <w:rFonts w:eastAsia="宋体"/>
        </w:rPr>
      </w:pPr>
      <w:r>
        <w:t>当并行端口驱动程序被强行卸载或并行端口变为不可访问时，端口驱动程序必须调用此函数以处理仍然想要使用它的设备驱动程序。</w:t>
      </w:r>
    </w:p>
    <w:p>
      <w:pPr>
        <w:rPr>
          <w:rFonts w:eastAsia="宋体"/>
        </w:rPr>
      </w:pPr>
      <w:r>
        <w:t>与该端口相关联的parport结构具有其操作结构替换为包含</w:t>
      </w:r>
      <w:r>
        <w:rPr>
          <w:rFonts w:hint="eastAsia"/>
          <w:b/>
        </w:rPr>
        <w:t>返回</w:t>
      </w:r>
      <w:r>
        <w:t>错误的“ null”操作的结构，或者仅不执行任何操作。</w:t>
      </w:r>
    </w:p>
    <w:p>
      <w:r>
        <w:t>使用parport_register_driver（）注册自己的任何驱动程序都将通过将其detach（）例程调用为</w:t>
      </w:r>
      <w:r>
        <w:rPr>
          <w:rFonts w:hint="eastAsia"/>
        </w:rPr>
        <w:t>参数</w:t>
      </w:r>
      <w:r>
        <w:t>来通知不再可以访问端口。</w:t>
      </w:r>
    </w:p>
    <w:p>
      <w:pPr>
        <w:pStyle w:val="3"/>
        <w:spacing w:before="156" w:after="156"/>
        <w:rPr>
          <w:rFonts w:hint="default"/>
        </w:rPr>
      </w:pPr>
      <w:bookmarkStart w:id="1160" w:name="_Toc380409697"/>
      <w:bookmarkStart w:id="1161" w:name="_Toc656916972"/>
      <w:r>
        <w:t>struct pardevice * parport_register_dev_model（struct parport * port，const char * name，const struct pardev_cb * par_dev_cb，int id）</w:t>
      </w:r>
      <w:bookmarkEnd w:id="1160"/>
      <w:bookmarkEnd w:id="1161"/>
    </w:p>
    <w:p>
      <w:pPr>
        <w:rPr>
          <w:rFonts w:eastAsia="宋体"/>
        </w:rPr>
      </w:pPr>
      <w:r>
        <w:t>在并行端口上注册设备</w:t>
      </w:r>
    </w:p>
    <w:p>
      <w:pPr>
        <w:rPr>
          <w:rFonts w:eastAsia="宋体"/>
        </w:rPr>
      </w:pPr>
      <w:r>
        <w:rPr>
          <w:rFonts w:hint="eastAsia"/>
          <w:b/>
        </w:rPr>
        <w:t>参数</w:t>
      </w:r>
    </w:p>
    <w:p>
      <w:pPr>
        <w:rPr>
          <w:rFonts w:eastAsia="宋体"/>
        </w:rPr>
      </w:pPr>
      <w:r>
        <w:t>struct parport * port</w:t>
      </w:r>
    </w:p>
    <w:p>
      <w:pPr>
        <w:rPr>
          <w:rFonts w:eastAsia="宋体"/>
        </w:rPr>
      </w:pPr>
      <w:r>
        <w:t>连接设备的端口</w:t>
      </w:r>
    </w:p>
    <w:p>
      <w:pPr>
        <w:rPr>
          <w:rFonts w:eastAsia="宋体"/>
        </w:rPr>
      </w:pPr>
      <w:r>
        <w:t>const char * name</w:t>
      </w:r>
    </w:p>
    <w:p>
      <w:pPr>
        <w:rPr>
          <w:rFonts w:eastAsia="宋体"/>
        </w:rPr>
      </w:pPr>
      <w:r>
        <w:t>用于引用设备的名称</w:t>
      </w:r>
    </w:p>
    <w:p>
      <w:pPr>
        <w:rPr>
          <w:rFonts w:eastAsia="宋体"/>
        </w:rPr>
      </w:pPr>
      <w:r>
        <w:t>const struct pardev_cb * par_dev_cb</w:t>
      </w:r>
    </w:p>
    <w:p>
      <w:pPr>
        <w:rPr>
          <w:rFonts w:eastAsia="宋体"/>
        </w:rPr>
      </w:pPr>
      <w:r>
        <w:t>包含回调的结构</w:t>
      </w:r>
    </w:p>
    <w:p>
      <w:pPr>
        <w:rPr>
          <w:rFonts w:eastAsia="宋体"/>
        </w:rPr>
      </w:pPr>
      <w:r>
        <w:t>int id</w:t>
      </w:r>
    </w:p>
    <w:p>
      <w:r>
        <w:t>要赋予设备的设备号</w:t>
      </w:r>
    </w:p>
    <w:p>
      <w:r>
        <w:rPr>
          <w:rFonts w:hint="eastAsia"/>
          <w:b/>
          <w:bCs/>
        </w:rPr>
        <w:t>说明</w:t>
      </w:r>
    </w:p>
    <w:p>
      <w:r>
        <w:t>由并行端口设备驱动程序调用此函数，表示连接了设备到端口，并告诉系统所有它需要知道的信息。</w:t>
      </w:r>
    </w:p>
    <w:p>
      <w:r>
        <w:t>struct pardev_cb包含指向回调函数的指针。抢占回调函数，preempt，当此设备驱动程序声称已访问端口但其他设备驱动程序想要使用它时，会被调用。它被赋予为其</w:t>
      </w:r>
      <w:r>
        <w:rPr>
          <w:rFonts w:hint="eastAsia"/>
        </w:rPr>
        <w:t>参数</w:t>
      </w:r>
      <w:r>
        <w:t>的私有，并且如果它愿意让系统代表其向另一个驱动程序释放端口，则应</w:t>
      </w:r>
      <w:r>
        <w:rPr>
          <w:rFonts w:hint="eastAsia"/>
        </w:rPr>
        <w:t>返回</w:t>
      </w:r>
      <w:r>
        <w:t>零。如果它想保持控制端口，则应</w:t>
      </w:r>
      <w:r>
        <w:rPr>
          <w:rFonts w:hint="eastAsia"/>
        </w:rPr>
        <w:t>返回</w:t>
      </w:r>
      <w:r>
        <w:t>非零，并且不会采取任何行动。在其抢占回调拒绝抢占尝试后，驱动程序在尽早机会试图释放端口是良好的礼仪。请注意，如果抢占回调允许进行抢占，就无需释放端口;它是自动完成的。此函数可能不会阻塞，因为它可能会从中断</w:t>
      </w:r>
      <w:r>
        <w:rPr>
          <w:rFonts w:hint="eastAsia"/>
        </w:rPr>
        <w:t>上下文</w:t>
      </w:r>
      <w:r>
        <w:t>调用。如果设备驱动程序不支持抢占，则可以将preempt设置为NULL。</w:t>
      </w:r>
    </w:p>
    <w:p>
      <w:r>
        <w:t>唤醒（“kick”）回调函数wakeup在并口可用于独占访问时调用；也就是说，当从唤醒回调函数内部调用parport_claim()时，可以保证获得成功。如果驱动程序想要声明端口，则应该这样做；否则，它不需要采取任何行动。此函数可能不会阻塞，因为它可能会从中断</w:t>
      </w:r>
      <w:r>
        <w:rPr>
          <w:rFonts w:hint="eastAsia"/>
        </w:rPr>
        <w:t>上下文</w:t>
      </w:r>
      <w:r>
        <w:t>中调用。如果设备驱动程序不想以这种方式被明确邀请声明端口，则wakeup可以为空。</w:t>
      </w:r>
    </w:p>
    <w:p>
      <w:r>
        <w:t>中断处理程序irq_func在并口接收到中断时调用。请注意，如果设备驱动程序想要使用中断，应该使用parport_enable_irq()，并且还可以检查表示端口的parport</w:t>
      </w:r>
      <w:r>
        <w:rPr>
          <w:rFonts w:hint="eastAsia"/>
        </w:rPr>
        <w:t xml:space="preserve">struct </w:t>
      </w:r>
      <w:r>
        <w:t>中的irq成员。</w:t>
      </w:r>
    </w:p>
    <w:p>
      <w:r>
        <w:t>并口（低级）驱动程序是第一个调用request_irq()并且中断处理程序首先被调用的驱动程序。该处理程序会执行必要的操作来确认中断（对于类似PC的端口，没有什么特殊的要做）。然后，它会通知IEEE 1284代码有关中断的信息，这可能涉及根据当前IEEE 1284阶段对IEEE 1284事件做出反应。之后，它会调用irq_func。不用说，irq_func将从中断</w:t>
      </w:r>
      <w:r>
        <w:rPr>
          <w:rFonts w:hint="eastAsia"/>
        </w:rPr>
        <w:t>上下文</w:t>
      </w:r>
      <w:r>
        <w:t>中调用，并且可能不会阻塞。</w:t>
      </w:r>
    </w:p>
    <w:p>
      <w:r>
        <w:t>PARPORT_DEV_EXCL标志用于防止共享端口，因此只有在无法共享端口且会导致不正确行为时才应该使用它。请谨慎使用！通常，标志将为零。</w:t>
      </w:r>
    </w:p>
    <w:p>
      <w:r>
        <w:t>此函数</w:t>
      </w:r>
      <w:r>
        <w:rPr>
          <w:rFonts w:hint="eastAsia"/>
        </w:rPr>
        <w:t>返回</w:t>
      </w:r>
      <w:r>
        <w:t>一个表示端口上设备的</w:t>
      </w:r>
      <w:r>
        <w:rPr>
          <w:rFonts w:hint="eastAsia"/>
        </w:rPr>
        <w:t xml:space="preserve">struct </w:t>
      </w:r>
      <w:r>
        <w:t>指针，如果没有足够的内存来分配该</w:t>
      </w:r>
      <w:r>
        <w:rPr>
          <w:rFonts w:hint="eastAsia"/>
        </w:rPr>
        <w:t xml:space="preserve">struct </w:t>
      </w:r>
      <w:r>
        <w:t>的空间，则</w:t>
      </w:r>
      <w:r>
        <w:rPr>
          <w:rFonts w:hint="eastAsia"/>
        </w:rPr>
        <w:t>返回</w:t>
      </w:r>
      <w:r>
        <w:t>NULL。</w:t>
      </w:r>
    </w:p>
    <w:p>
      <w:pPr>
        <w:pStyle w:val="3"/>
        <w:spacing w:before="156" w:after="156"/>
        <w:rPr>
          <w:rFonts w:hint="default"/>
          <w:lang w:val="fr-FR"/>
        </w:rPr>
      </w:pPr>
      <w:bookmarkStart w:id="1162" w:name="_Toc279442193"/>
      <w:bookmarkStart w:id="1163" w:name="_Toc590119177"/>
      <w:r>
        <w:rPr>
          <w:lang w:val="fr-FR"/>
        </w:rPr>
        <w:t>void parport_unregister_device（struct pardevice * dev）</w:t>
      </w:r>
      <w:bookmarkEnd w:id="1162"/>
      <w:bookmarkEnd w:id="1163"/>
    </w:p>
    <w:p>
      <w:pPr>
        <w:rPr>
          <w:rFonts w:eastAsia="宋体"/>
        </w:rPr>
      </w:pPr>
      <w:r>
        <w:t>撤销并口注册设备</w:t>
      </w:r>
    </w:p>
    <w:p>
      <w:pPr>
        <w:rPr>
          <w:rFonts w:eastAsia="宋体"/>
        </w:rPr>
      </w:pPr>
      <w:r>
        <w:rPr>
          <w:rFonts w:hint="eastAsia"/>
          <w:b/>
        </w:rPr>
        <w:t>参数</w:t>
      </w:r>
      <w:r>
        <w:t>：</w:t>
      </w:r>
    </w:p>
    <w:p>
      <w:pPr>
        <w:rPr>
          <w:rFonts w:eastAsia="宋体"/>
        </w:rPr>
      </w:pPr>
      <w:r>
        <w:t>struct pardevice * dev</w:t>
      </w:r>
    </w:p>
    <w:p>
      <w:pPr>
        <w:rPr>
          <w:rFonts w:eastAsia="宋体"/>
        </w:rPr>
      </w:pPr>
      <w:r>
        <w:t>表示设备的</w:t>
      </w:r>
      <w:r>
        <w:rPr>
          <w:rFonts w:hint="eastAsia"/>
        </w:rPr>
        <w:t xml:space="preserve">struct </w:t>
      </w:r>
      <w:r>
        <w:t>指针</w:t>
      </w:r>
    </w:p>
    <w:p>
      <w:pPr>
        <w:rPr>
          <w:rFonts w:eastAsia="宋体"/>
        </w:rPr>
      </w:pPr>
      <w:r>
        <w:t>这撤销了parport_register_device()的效果。</w:t>
      </w:r>
    </w:p>
    <w:p>
      <w:pPr>
        <w:pStyle w:val="3"/>
        <w:spacing w:before="156" w:after="156"/>
        <w:rPr>
          <w:rFonts w:hint="default"/>
        </w:rPr>
      </w:pPr>
      <w:bookmarkStart w:id="1164" w:name="_Toc1354360332"/>
      <w:bookmarkStart w:id="1165" w:name="_Toc1053525993"/>
      <w:r>
        <w:t>struct parport * parport_find_number（int number）</w:t>
      </w:r>
      <w:bookmarkEnd w:id="1164"/>
      <w:bookmarkEnd w:id="1165"/>
    </w:p>
    <w:p>
      <w:pPr>
        <w:rPr>
          <w:rFonts w:eastAsia="宋体"/>
        </w:rPr>
      </w:pPr>
      <w:r>
        <w:t>按编号查找并口</w:t>
      </w:r>
    </w:p>
    <w:p>
      <w:pPr>
        <w:rPr>
          <w:rFonts w:eastAsia="宋体"/>
        </w:rPr>
      </w:pPr>
      <w:r>
        <w:rPr>
          <w:rFonts w:hint="eastAsia"/>
          <w:b/>
        </w:rPr>
        <w:t>参数</w:t>
      </w:r>
      <w:r>
        <w:t>：</w:t>
      </w:r>
    </w:p>
    <w:p>
      <w:pPr>
        <w:rPr>
          <w:rFonts w:eastAsia="宋体"/>
        </w:rPr>
      </w:pPr>
      <w:r>
        <w:t>int number</w:t>
      </w:r>
    </w:p>
    <w:p>
      <w:pPr>
        <w:rPr>
          <w:rFonts w:eastAsia="宋体"/>
        </w:rPr>
      </w:pPr>
      <w:r>
        <w:t>并口编号</w:t>
      </w:r>
    </w:p>
    <w:p>
      <w:r>
        <w:t>这会</w:t>
      </w:r>
      <w:r>
        <w:rPr>
          <w:rFonts w:hint="eastAsia"/>
        </w:rPr>
        <w:t>返回</w:t>
      </w:r>
      <w:r>
        <w:t>指定编号的并口，如果没有则</w:t>
      </w:r>
      <w:r>
        <w:rPr>
          <w:rFonts w:hint="eastAsia"/>
        </w:rPr>
        <w:t>返回</w:t>
      </w:r>
      <w:r>
        <w:t>NULL。</w:t>
      </w:r>
    </w:p>
    <w:p>
      <w:pPr>
        <w:rPr>
          <w:rFonts w:eastAsia="宋体"/>
        </w:rPr>
      </w:pPr>
      <w:r>
        <w:t>已经有一个隐式的parport_get_port()；要丢弃parport_find_number()给出的端口引用，请使用parport_put_port()。</w:t>
      </w:r>
    </w:p>
    <w:p>
      <w:pPr>
        <w:pStyle w:val="3"/>
        <w:spacing w:before="156" w:after="156"/>
        <w:rPr>
          <w:rFonts w:hint="default"/>
        </w:rPr>
      </w:pPr>
      <w:bookmarkStart w:id="1166" w:name="_Toc1978824425"/>
      <w:bookmarkStart w:id="1167" w:name="_Toc608694836"/>
      <w:r>
        <w:t>struct parport * parport_find_base（unsigned long base）</w:t>
      </w:r>
      <w:bookmarkEnd w:id="1166"/>
      <w:bookmarkEnd w:id="1167"/>
    </w:p>
    <w:p>
      <w:r>
        <w:t>按基地址查找并口</w:t>
      </w:r>
    </w:p>
    <w:p>
      <w:r>
        <w:rPr>
          <w:rFonts w:hint="eastAsia"/>
          <w:b/>
          <w:bCs/>
        </w:rPr>
        <w:t>参数</w:t>
      </w:r>
      <w:r>
        <w:t>：</w:t>
      </w:r>
    </w:p>
    <w:p>
      <w:r>
        <w:t>unsigned long base</w:t>
      </w:r>
    </w:p>
    <w:p>
      <w:r>
        <w:t>基本I/O地址</w:t>
      </w:r>
    </w:p>
    <w:p>
      <w:r>
        <w:t>这会</w:t>
      </w:r>
      <w:r>
        <w:rPr>
          <w:rFonts w:hint="eastAsia"/>
        </w:rPr>
        <w:t>返回</w:t>
      </w:r>
      <w:r>
        <w:t>具有指定基地址的并口，如果没有则</w:t>
      </w:r>
      <w:r>
        <w:rPr>
          <w:rFonts w:hint="eastAsia"/>
        </w:rPr>
        <w:t>返回</w:t>
      </w:r>
      <w:r>
        <w:t>NULL。</w:t>
      </w:r>
    </w:p>
    <w:p>
      <w:pPr>
        <w:rPr>
          <w:rFonts w:eastAsia="宋体"/>
        </w:rPr>
      </w:pPr>
      <w:r>
        <w:t>已经有一个隐式的parport_get_port()；要丢弃parport_find_base()给出的端口引用，请使用parport_put_port()。</w:t>
      </w:r>
    </w:p>
    <w:p>
      <w:pPr>
        <w:pStyle w:val="3"/>
        <w:spacing w:before="156" w:after="156"/>
        <w:rPr>
          <w:rFonts w:hint="default"/>
          <w:lang w:val="fr-FR"/>
        </w:rPr>
      </w:pPr>
      <w:bookmarkStart w:id="1168" w:name="_Toc244463493"/>
      <w:bookmarkStart w:id="1169" w:name="_Toc1869497991"/>
      <w:r>
        <w:rPr>
          <w:lang w:val="fr-FR"/>
        </w:rPr>
        <w:t>int parport_claim（struct pardevice * dev）</w:t>
      </w:r>
      <w:bookmarkEnd w:id="1168"/>
      <w:bookmarkEnd w:id="1169"/>
    </w:p>
    <w:p>
      <w:pPr>
        <w:rPr>
          <w:rFonts w:eastAsia="宋体"/>
        </w:rPr>
      </w:pPr>
      <w:r>
        <w:t>声明并口设备访问</w:t>
      </w:r>
    </w:p>
    <w:p>
      <w:pPr>
        <w:rPr>
          <w:rFonts w:eastAsia="宋体"/>
        </w:rPr>
      </w:pPr>
      <w:r>
        <w:rPr>
          <w:rFonts w:hint="eastAsia"/>
          <w:b/>
        </w:rPr>
        <w:t>参数</w:t>
      </w:r>
      <w:r>
        <w:t>：</w:t>
      </w:r>
    </w:p>
    <w:p>
      <w:pPr>
        <w:rPr>
          <w:rFonts w:eastAsia="宋体"/>
        </w:rPr>
      </w:pPr>
      <w:r>
        <w:t>struct pardevice * dev</w:t>
      </w:r>
    </w:p>
    <w:p>
      <w:pPr>
        <w:rPr>
          <w:rFonts w:eastAsia="宋体"/>
        </w:rPr>
      </w:pPr>
      <w:r>
        <w:t>表示端口上设备的</w:t>
      </w:r>
      <w:r>
        <w:rPr>
          <w:rFonts w:hint="eastAsia"/>
        </w:rPr>
        <w:t xml:space="preserve">struct </w:t>
      </w:r>
      <w:r>
        <w:t>指针</w:t>
      </w:r>
    </w:p>
    <w:p>
      <w:r>
        <w:t>此函数不会阻塞，因此可以从中断</w:t>
      </w:r>
      <w:r>
        <w:rPr>
          <w:rFonts w:hint="eastAsia"/>
        </w:rPr>
        <w:t>上下文</w:t>
      </w:r>
      <w:r>
        <w:t>中使用。如果parport_claim()成功声明对端口的访问权限，则</w:t>
      </w:r>
      <w:r>
        <w:rPr>
          <w:rFonts w:hint="eastAsia"/>
        </w:rPr>
        <w:t>返回</w:t>
      </w:r>
      <w:r>
        <w:t>零，并且该端口可用于使用。如果端口正在由另一个驱动程序使用并且该驱动程序不愿放弃对端口的控制，则可能会失败（</w:t>
      </w:r>
      <w:r>
        <w:rPr>
          <w:rFonts w:hint="eastAsia"/>
        </w:rPr>
        <w:t>返回</w:t>
      </w:r>
      <w:r>
        <w:t>非零值）。</w:t>
      </w:r>
    </w:p>
    <w:p>
      <w:pPr>
        <w:pStyle w:val="3"/>
        <w:spacing w:before="156" w:after="156"/>
        <w:rPr>
          <w:rFonts w:hint="default"/>
        </w:rPr>
      </w:pPr>
      <w:bookmarkStart w:id="1170" w:name="_Toc2021457343"/>
      <w:bookmarkStart w:id="1171" w:name="_Toc819495480"/>
      <w:r>
        <w:t>int parport_claim_or_block（struct pardevice * dev）</w:t>
      </w:r>
      <w:bookmarkEnd w:id="1170"/>
      <w:bookmarkEnd w:id="1171"/>
    </w:p>
    <w:p>
      <w:pPr>
        <w:rPr>
          <w:rFonts w:eastAsia="宋体"/>
        </w:rPr>
      </w:pPr>
      <w:r>
        <w:t>声明并口设备访问</w:t>
      </w:r>
    </w:p>
    <w:p>
      <w:pPr>
        <w:rPr>
          <w:rFonts w:eastAsia="宋体"/>
        </w:rPr>
      </w:pPr>
      <w:r>
        <w:rPr>
          <w:rFonts w:hint="eastAsia"/>
          <w:b/>
        </w:rPr>
        <w:t>参数</w:t>
      </w:r>
      <w:r>
        <w:t>：</w:t>
      </w:r>
    </w:p>
    <w:p>
      <w:pPr>
        <w:rPr>
          <w:rFonts w:eastAsia="宋体"/>
        </w:rPr>
      </w:pPr>
      <w:r>
        <w:t>struct pardevice * dev</w:t>
      </w:r>
    </w:p>
    <w:p>
      <w:pPr>
        <w:rPr>
          <w:rFonts w:eastAsia="宋体"/>
        </w:rPr>
      </w:pPr>
      <w:r>
        <w:t>表示端口上设备的</w:t>
      </w:r>
      <w:r>
        <w:rPr>
          <w:rFonts w:hint="eastAsia"/>
        </w:rPr>
        <w:t xml:space="preserve">struct </w:t>
      </w:r>
      <w:r>
        <w:t>指针</w:t>
      </w:r>
    </w:p>
    <w:p>
      <w:r>
        <w:t>这与parport_claim()行为相同，但如果必要等待端口空闲，它将会阻塞。</w:t>
      </w:r>
      <w:r>
        <w:rPr>
          <w:rFonts w:hint="eastAsia"/>
        </w:rPr>
        <w:t>返回</w:t>
      </w:r>
      <w:r>
        <w:t>为1表示它睡眠；0表示它成功而无需睡眠。负错误代码表示失败。</w:t>
      </w:r>
    </w:p>
    <w:p>
      <w:pPr>
        <w:pStyle w:val="3"/>
        <w:spacing w:before="156" w:after="156"/>
        <w:rPr>
          <w:rFonts w:hint="default"/>
        </w:rPr>
      </w:pPr>
      <w:bookmarkStart w:id="1172" w:name="_Toc889665777"/>
      <w:bookmarkStart w:id="1173" w:name="_Toc1447904149"/>
      <w:r>
        <w:t>void parport_release（struct pardevice * dev）</w:t>
      </w:r>
      <w:bookmarkEnd w:id="1172"/>
      <w:bookmarkEnd w:id="1173"/>
    </w:p>
    <w:p>
      <w:pPr>
        <w:rPr>
          <w:rFonts w:eastAsia="宋体"/>
        </w:rPr>
      </w:pPr>
      <w:r>
        <w:t>放弃对并口设备的访问</w:t>
      </w:r>
    </w:p>
    <w:p>
      <w:pPr>
        <w:rPr>
          <w:rFonts w:eastAsia="宋体"/>
        </w:rPr>
      </w:pPr>
      <w:r>
        <w:rPr>
          <w:rFonts w:hint="eastAsia"/>
          <w:b/>
        </w:rPr>
        <w:t>参数</w:t>
      </w:r>
      <w:r>
        <w:t>：</w:t>
      </w:r>
    </w:p>
    <w:p>
      <w:pPr>
        <w:rPr>
          <w:rFonts w:eastAsia="宋体"/>
        </w:rPr>
      </w:pPr>
      <w:r>
        <w:t>struct pardevice * dev</w:t>
      </w:r>
    </w:p>
    <w:p>
      <w:pPr>
        <w:rPr>
          <w:rFonts w:eastAsia="宋体"/>
        </w:rPr>
      </w:pPr>
      <w:r>
        <w:t>表示并口设备的</w:t>
      </w:r>
      <w:r>
        <w:rPr>
          <w:rFonts w:hint="eastAsia"/>
        </w:rPr>
        <w:t xml:space="preserve">struct </w:t>
      </w:r>
      <w:r>
        <w:t>指针</w:t>
      </w:r>
    </w:p>
    <w:p>
      <w:pPr>
        <w:rPr>
          <w:rFonts w:eastAsia="宋体"/>
        </w:rPr>
      </w:pPr>
      <w:r>
        <w:t>此函数不能失败，但是不应该在未声明端口的情况下进行调用。同样，如果端口已被声明，则不应再次尝试声明它。</w:t>
      </w:r>
    </w:p>
    <w:p>
      <w:pPr>
        <w:pStyle w:val="3"/>
        <w:spacing w:before="156" w:after="156"/>
        <w:rPr>
          <w:rFonts w:hint="default"/>
        </w:rPr>
      </w:pPr>
      <w:bookmarkStart w:id="1174" w:name="_Toc1011441075"/>
      <w:bookmarkStart w:id="1175" w:name="_Toc1787828086"/>
      <w:r>
        <w:t>struct pardevice * parport_open（int devnum，const char * name）</w:t>
      </w:r>
      <w:bookmarkEnd w:id="1174"/>
      <w:bookmarkEnd w:id="1175"/>
    </w:p>
    <w:p>
      <w:pPr>
        <w:rPr>
          <w:rFonts w:eastAsia="宋体"/>
        </w:rPr>
      </w:pPr>
      <w:r>
        <w:t>按规范设备编号查找设备</w:t>
      </w:r>
    </w:p>
    <w:p>
      <w:pPr>
        <w:rPr>
          <w:rFonts w:eastAsia="宋体"/>
        </w:rPr>
      </w:pPr>
      <w:r>
        <w:rPr>
          <w:rFonts w:hint="eastAsia"/>
          <w:b/>
        </w:rPr>
        <w:t>参数</w:t>
      </w:r>
      <w:r>
        <w:t>：</w:t>
      </w:r>
    </w:p>
    <w:p>
      <w:pPr>
        <w:rPr>
          <w:rFonts w:eastAsia="宋体"/>
        </w:rPr>
      </w:pPr>
      <w:r>
        <w:t>int devnum</w:t>
      </w:r>
    </w:p>
    <w:p>
      <w:pPr>
        <w:rPr>
          <w:rFonts w:eastAsia="宋体"/>
        </w:rPr>
      </w:pPr>
      <w:r>
        <w:t>规范设备编号</w:t>
      </w:r>
    </w:p>
    <w:p>
      <w:pPr>
        <w:rPr>
          <w:rFonts w:eastAsia="宋体"/>
        </w:rPr>
      </w:pPr>
      <w:r>
        <w:t>const char * name</w:t>
      </w:r>
    </w:p>
    <w:p>
      <w:pPr>
        <w:rPr>
          <w:rFonts w:eastAsia="宋体"/>
        </w:rPr>
      </w:pPr>
      <w:r>
        <w:t>与设备相关联的名称</w:t>
      </w:r>
    </w:p>
    <w:p>
      <w:pPr>
        <w:rPr>
          <w:rFonts w:eastAsia="宋体"/>
        </w:rPr>
      </w:pPr>
      <w:r>
        <w:t>此函数类似于parport_register_device()，但它通过其编号而不是其附加到的端口来定位设备。</w:t>
      </w:r>
    </w:p>
    <w:p>
      <w:r>
        <w:t>除devnum之外，所有</w:t>
      </w:r>
      <w:r>
        <w:rPr>
          <w:rFonts w:hint="eastAsia"/>
        </w:rPr>
        <w:t>参数</w:t>
      </w:r>
      <w:r>
        <w:t>都与parport_register_device()相同。</w:t>
      </w:r>
      <w:r>
        <w:rPr>
          <w:rFonts w:hint="eastAsia"/>
        </w:rPr>
        <w:t>返回</w:t>
      </w:r>
      <w:r>
        <w:t>与parport_register_device()相同。</w:t>
      </w:r>
    </w:p>
    <w:p>
      <w:pPr>
        <w:pStyle w:val="3"/>
        <w:spacing w:before="156" w:after="156"/>
        <w:rPr>
          <w:rFonts w:hint="default"/>
        </w:rPr>
      </w:pPr>
      <w:bookmarkStart w:id="1176" w:name="_Toc447832254"/>
      <w:bookmarkStart w:id="1177" w:name="_Toc435452578"/>
      <w:r>
        <w:t>void parport_close（struct pardevice * dev）</w:t>
      </w:r>
      <w:bookmarkEnd w:id="1176"/>
      <w:bookmarkEnd w:id="1177"/>
    </w:p>
    <w:p>
      <w:pPr>
        <w:rPr>
          <w:rFonts w:eastAsia="宋体"/>
        </w:rPr>
      </w:pPr>
      <w:r>
        <w:t>关闭通过parport_open()打开的设备</w:t>
      </w:r>
    </w:p>
    <w:p>
      <w:pPr>
        <w:rPr>
          <w:rFonts w:eastAsia="宋体"/>
        </w:rPr>
      </w:pPr>
      <w:r>
        <w:rPr>
          <w:rFonts w:hint="eastAsia"/>
          <w:b/>
        </w:rPr>
        <w:t>参数</w:t>
      </w:r>
      <w:r>
        <w:t>：</w:t>
      </w:r>
    </w:p>
    <w:p>
      <w:pPr>
        <w:rPr>
          <w:rFonts w:eastAsia="宋体"/>
        </w:rPr>
      </w:pPr>
      <w:r>
        <w:t>struct pardevice * dev</w:t>
      </w:r>
    </w:p>
    <w:p>
      <w:pPr>
        <w:rPr>
          <w:rFonts w:eastAsia="宋体"/>
        </w:rPr>
      </w:pPr>
      <w:r>
        <w:t>要关闭的设备</w:t>
      </w:r>
    </w:p>
    <w:p>
      <w:r>
        <w:t>这对应于parport_open()，就像parport_unregister_device()对应于parport_register_device()。</w:t>
      </w:r>
    </w:p>
    <w:p>
      <w:pPr>
        <w:rPr>
          <w:rFonts w:eastAsia="宋体"/>
        </w:rPr>
      </w:pPr>
      <w:r>
        <w:rPr>
          <w:rFonts w:hint="eastAsia"/>
          <w:b/>
        </w:rPr>
        <w:t>说明</w:t>
      </w:r>
    </w:p>
    <w:p>
      <w:pPr>
        <w:rPr>
          <w:rFonts w:eastAsia="宋体"/>
        </w:rPr>
      </w:pPr>
      <w:r>
        <w:t>设置端口FIFO超时值。cflag值应反映实际的硬件设置。</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rPr>
          <w:rFonts w:hint="eastAsia"/>
        </w:rPr>
        <w:br w:type="page"/>
      </w:r>
      <w:bookmarkStart w:id="1178" w:name="_Toc27209470"/>
      <w:bookmarkStart w:id="1179" w:name="_Toc20406"/>
      <w:bookmarkStart w:id="1180" w:name="_Toc1457855268"/>
      <w:r>
        <w:t xml:space="preserve">16x50 </w:t>
      </w:r>
      <w:r>
        <w:rPr>
          <w:rFonts w:hint="eastAsia"/>
        </w:rPr>
        <w:t>串口驱动</w:t>
      </w:r>
      <w:bookmarkEnd w:id="1178"/>
    </w:p>
    <w:p>
      <w:pPr>
        <w:pStyle w:val="3"/>
        <w:spacing w:before="156" w:after="156"/>
        <w:rPr>
          <w:rFonts w:hint="default"/>
        </w:rPr>
      </w:pPr>
      <w:bookmarkStart w:id="1181" w:name="_Toc1528674880"/>
      <w:bookmarkStart w:id="1182" w:name="_Toc1470412845"/>
      <w:bookmarkStart w:id="1183" w:name="_Toc2043029126"/>
      <w:r>
        <w:rPr>
          <w:rFonts w:hint="default"/>
        </w:rPr>
        <w:t>void uart_update_timeout(struct uart_port * port, unsigned int cflag, unsigned int baud)</w:t>
      </w:r>
      <w:bookmarkEnd w:id="1181"/>
      <w:bookmarkEnd w:id="1182"/>
      <w:bookmarkEnd w:id="1183"/>
    </w:p>
    <w:p>
      <w:r>
        <w:rPr>
          <w:rFonts w:hint="eastAsia"/>
        </w:rPr>
        <w:t>更新每端口FIFO超时</w:t>
      </w:r>
      <w:r>
        <w:t>.</w:t>
      </w:r>
    </w:p>
    <w:p>
      <w:pPr>
        <w:tabs>
          <w:tab w:val="left" w:pos="329"/>
        </w:tabs>
        <w:rPr>
          <w:rFonts w:eastAsia="Noto Sans CJK SC Regular"/>
        </w:rPr>
      </w:pPr>
      <w:r>
        <w:rPr>
          <w:rFonts w:hint="eastAsia"/>
          <w:b/>
        </w:rPr>
        <w:t>参数</w:t>
      </w:r>
    </w:p>
    <w:p>
      <w:r>
        <w:t>struct uart_port * port</w:t>
      </w:r>
    </w:p>
    <w:p>
      <w:r>
        <w:t>描述端口的 uart_port 结构</w:t>
      </w:r>
    </w:p>
    <w:p>
      <w:r>
        <w:t>unsigned int cflag</w:t>
      </w:r>
    </w:p>
    <w:p>
      <w:r>
        <w:t>termios cflag 值</w:t>
      </w:r>
    </w:p>
    <w:p>
      <w:r>
        <w:t>unsigned int baud</w:t>
      </w:r>
    </w:p>
    <w:p>
      <w:r>
        <w:t>端口速度</w:t>
      </w:r>
    </w:p>
    <w:p>
      <w:pPr>
        <w:tabs>
          <w:tab w:val="left" w:pos="329"/>
        </w:tabs>
        <w:rPr>
          <w:rFonts w:eastAsia="Noto Sans CJK SC Regular"/>
        </w:rPr>
      </w:pPr>
      <w:r>
        <w:rPr>
          <w:rFonts w:hint="eastAsia"/>
          <w:b/>
        </w:rPr>
        <w:t>说明</w:t>
      </w:r>
    </w:p>
    <w:p>
      <w:r>
        <w:t>设置端口 FIFO 超时值。cflag值应该反映实际的硬件设置</w:t>
      </w:r>
    </w:p>
    <w:p>
      <w:pPr>
        <w:pStyle w:val="3"/>
        <w:spacing w:before="156" w:after="156"/>
        <w:rPr>
          <w:rFonts w:hint="default"/>
        </w:rPr>
      </w:pPr>
      <w:bookmarkStart w:id="1184" w:name="_Toc932542373"/>
      <w:bookmarkStart w:id="1185" w:name="_Toc1945031446"/>
      <w:bookmarkStart w:id="1186" w:name="_Toc1074488799"/>
      <w:r>
        <w:rPr>
          <w:rFonts w:hint="default"/>
        </w:rPr>
        <w:t>unsigned int uart_get_baud_rate(struct uart_port * port, struct ktermios * termios, struct ktermios * old, unsigned int min, unsigned int max)</w:t>
      </w:r>
      <w:bookmarkEnd w:id="1184"/>
      <w:bookmarkEnd w:id="1185"/>
      <w:bookmarkEnd w:id="1186"/>
    </w:p>
    <w:p>
      <w:pPr>
        <w:rPr>
          <w:rFonts w:eastAsia="宋体"/>
        </w:rPr>
      </w:pPr>
      <w:bookmarkStart w:id="1187" w:name="_Toc521511405"/>
      <w:r>
        <w:rPr>
          <w:rFonts w:hint="eastAsia"/>
          <w:bCs/>
        </w:rPr>
        <w:t>返回</w:t>
      </w:r>
      <w:r>
        <w:rPr>
          <w:bCs/>
        </w:rPr>
        <w:t>特</w:t>
      </w:r>
      <w:r>
        <w:t>定端口的波特率</w:t>
      </w:r>
    </w:p>
    <w:p>
      <w:pPr>
        <w:rPr>
          <w:rFonts w:eastAsia="宋体"/>
        </w:rPr>
      </w:pPr>
      <w:r>
        <w:rPr>
          <w:rFonts w:hint="eastAsia"/>
          <w:b/>
        </w:rPr>
        <w:t>参数</w:t>
      </w:r>
    </w:p>
    <w:p>
      <w:pPr>
        <w:rPr>
          <w:rFonts w:eastAsia="宋体"/>
        </w:rPr>
      </w:pPr>
      <w:r>
        <w:t>struct uart_port * port</w:t>
      </w:r>
    </w:p>
    <w:p>
      <w:r>
        <w:rPr>
          <w:rFonts w:hint="eastAsia"/>
        </w:rPr>
        <w:t>说明</w:t>
      </w:r>
      <w:r>
        <w:t>所讨论端口的uart_port结构。</w:t>
      </w:r>
    </w:p>
    <w:p>
      <w:pPr>
        <w:rPr>
          <w:rFonts w:eastAsia="宋体"/>
        </w:rPr>
      </w:pPr>
      <w:r>
        <w:t>struct ktermios * termios</w:t>
      </w:r>
    </w:p>
    <w:p>
      <w:pPr>
        <w:rPr>
          <w:rFonts w:eastAsia="宋体"/>
        </w:rPr>
      </w:pPr>
      <w:r>
        <w:t>所需的termios设置。</w:t>
      </w:r>
    </w:p>
    <w:p>
      <w:pPr>
        <w:rPr>
          <w:rFonts w:eastAsia="宋体"/>
        </w:rPr>
      </w:pPr>
      <w:r>
        <w:t>struct ktermios * old</w:t>
      </w:r>
    </w:p>
    <w:p>
      <w:pPr>
        <w:rPr>
          <w:rFonts w:eastAsia="宋体"/>
        </w:rPr>
      </w:pPr>
      <w:r>
        <w:t>旧的termios（或为NULL）</w:t>
      </w:r>
    </w:p>
    <w:p>
      <w:pPr>
        <w:rPr>
          <w:rFonts w:eastAsia="宋体"/>
        </w:rPr>
      </w:pPr>
      <w:r>
        <w:t>unsigned int min</w:t>
      </w:r>
    </w:p>
    <w:p>
      <w:pPr>
        <w:rPr>
          <w:rFonts w:eastAsia="宋体"/>
        </w:rPr>
      </w:pPr>
      <w:r>
        <w:t>最小接受的波特率</w:t>
      </w:r>
    </w:p>
    <w:p>
      <w:pPr>
        <w:rPr>
          <w:rFonts w:eastAsia="宋体"/>
        </w:rPr>
      </w:pPr>
      <w:r>
        <w:t>unsigned int max</w:t>
      </w:r>
    </w:p>
    <w:p>
      <w:pPr>
        <w:rPr>
          <w:rFonts w:eastAsia="宋体"/>
        </w:rPr>
      </w:pPr>
      <w:r>
        <w:t>最大接受的波特率</w:t>
      </w:r>
    </w:p>
    <w:p>
      <w:pPr>
        <w:rPr>
          <w:rFonts w:eastAsia="宋体"/>
        </w:rPr>
      </w:pPr>
      <w:r>
        <w:rPr>
          <w:rFonts w:hint="eastAsia"/>
          <w:b/>
        </w:rPr>
        <w:t>说明</w:t>
      </w:r>
    </w:p>
    <w:p>
      <w:pPr>
        <w:rPr>
          <w:rFonts w:eastAsia="宋体"/>
        </w:rPr>
      </w:pPr>
      <w:r>
        <w:t>将termios结构解码为数字波特率，考虑到魔法的38400波特率（具有spd_*标志），并将B0比特率映射到9600波特率。</w:t>
      </w:r>
    </w:p>
    <w:p>
      <w:pPr>
        <w:rPr>
          <w:rFonts w:eastAsia="宋体"/>
        </w:rPr>
      </w:pPr>
      <w:r>
        <w:t>如果新的波特率无效，请尝试旧的termios设置。如果仍然无效，我们尝试9600波特率。</w:t>
      </w:r>
    </w:p>
    <w:p>
      <w:pPr>
        <w:rPr>
          <w:rFonts w:eastAsia="宋体"/>
        </w:rPr>
      </w:pPr>
      <w:r>
        <w:t>更新termios结构以反映实际使用的波特率。不要为请求B0（“挂起”）的情况执行此操作。</w:t>
      </w:r>
    </w:p>
    <w:p>
      <w:pPr>
        <w:pStyle w:val="3"/>
        <w:spacing w:before="156" w:after="156"/>
        <w:rPr>
          <w:rFonts w:hint="default"/>
        </w:rPr>
      </w:pPr>
      <w:bookmarkStart w:id="1188" w:name="_Toc1380454169"/>
      <w:bookmarkStart w:id="1189" w:name="_Toc743257170"/>
      <w:r>
        <w:rPr>
          <w:rFonts w:hint="default"/>
        </w:rPr>
        <w:t>unsigned int uart_get_divisor(struct uart_port * port, unsigned int baud)</w:t>
      </w:r>
      <w:bookmarkEnd w:id="1187"/>
      <w:bookmarkEnd w:id="1188"/>
      <w:bookmarkEnd w:id="1189"/>
    </w:p>
    <w:p>
      <w:r>
        <w:rPr>
          <w:rFonts w:hint="eastAsia"/>
        </w:rPr>
        <w:t>返回</w:t>
      </w:r>
      <w:r>
        <w:t>串行端口时钟除数</w:t>
      </w:r>
    </w:p>
    <w:p>
      <w:pPr>
        <w:rPr>
          <w:rFonts w:eastAsia="宋体"/>
        </w:rPr>
      </w:pPr>
      <w:r>
        <w:rPr>
          <w:rFonts w:hint="eastAsia"/>
          <w:b/>
        </w:rPr>
        <w:t>参数</w:t>
      </w:r>
    </w:p>
    <w:p>
      <w:pPr>
        <w:rPr>
          <w:rFonts w:eastAsia="宋体"/>
        </w:rPr>
      </w:pPr>
      <w:r>
        <w:t>struct uart_port * port</w:t>
      </w:r>
    </w:p>
    <w:p>
      <w:r>
        <w:rPr>
          <w:rFonts w:hint="eastAsia"/>
        </w:rPr>
        <w:t>说明</w:t>
      </w:r>
      <w:r>
        <w:t>端口的uart_port结构。</w:t>
      </w:r>
    </w:p>
    <w:p>
      <w:pPr>
        <w:rPr>
          <w:rFonts w:eastAsia="宋体"/>
        </w:rPr>
      </w:pPr>
      <w:r>
        <w:t>unsigned int baud</w:t>
      </w:r>
    </w:p>
    <w:p>
      <w:pPr>
        <w:rPr>
          <w:rFonts w:eastAsia="宋体"/>
        </w:rPr>
      </w:pPr>
      <w:r>
        <w:t>所需的波特率</w:t>
      </w:r>
    </w:p>
    <w:p>
      <w:pPr>
        <w:rPr>
          <w:rFonts w:eastAsia="宋体"/>
        </w:rPr>
      </w:pPr>
      <w:r>
        <w:rPr>
          <w:rFonts w:hint="eastAsia"/>
          <w:b/>
        </w:rPr>
        <w:t>说明</w:t>
      </w:r>
    </w:p>
    <w:p>
      <w:pPr>
        <w:rPr>
          <w:rFonts w:eastAsia="宋体"/>
        </w:rPr>
      </w:pPr>
      <w:r>
        <w:t>计算端口的串行端口时钟除数。</w:t>
      </w:r>
    </w:p>
    <w:p>
      <w:pPr>
        <w:pStyle w:val="3"/>
        <w:spacing w:before="156" w:after="156"/>
        <w:rPr>
          <w:rFonts w:hint="default" w:eastAsia="宋体"/>
        </w:rPr>
      </w:pPr>
      <w:bookmarkStart w:id="1190" w:name="_Toc1761021697"/>
      <w:bookmarkStart w:id="1191" w:name="_Toc10881591"/>
      <w:r>
        <w:t xml:space="preserve">void uart_console_write（struct uart_port * port，const char * s，unsigned int </w:t>
      </w:r>
      <w:r>
        <w:rPr>
          <w:rFonts w:hint="default"/>
        </w:rPr>
        <w:t>count</w:t>
      </w:r>
      <w:r>
        <w:t>，void（* putchar）（struct uart_port *，int）</w:t>
      </w:r>
      <w:bookmarkEnd w:id="1190"/>
      <w:bookmarkEnd w:id="1191"/>
    </w:p>
    <w:p>
      <w:pPr>
        <w:rPr>
          <w:rFonts w:eastAsia="宋体"/>
        </w:rPr>
      </w:pPr>
      <w:r>
        <w:t>向串行端口写入控制台消息</w:t>
      </w:r>
    </w:p>
    <w:p>
      <w:pPr>
        <w:rPr>
          <w:rFonts w:eastAsia="宋体"/>
        </w:rPr>
      </w:pPr>
      <w:r>
        <w:rPr>
          <w:rFonts w:hint="eastAsia"/>
          <w:b/>
        </w:rPr>
        <w:t>参数</w:t>
      </w:r>
    </w:p>
    <w:p>
      <w:pPr>
        <w:rPr>
          <w:rFonts w:eastAsia="宋体"/>
        </w:rPr>
      </w:pPr>
      <w:r>
        <w:t>struct uart_port * port</w:t>
      </w:r>
    </w:p>
    <w:p>
      <w:pPr>
        <w:rPr>
          <w:rFonts w:eastAsia="宋体"/>
        </w:rPr>
      </w:pPr>
      <w:r>
        <w:t>要写入消息的端口</w:t>
      </w:r>
    </w:p>
    <w:p>
      <w:pPr>
        <w:rPr>
          <w:rFonts w:eastAsia="宋体"/>
        </w:rPr>
      </w:pPr>
      <w:r>
        <w:t>const char * s</w:t>
      </w:r>
    </w:p>
    <w:p>
      <w:pPr>
        <w:rPr>
          <w:rFonts w:eastAsia="宋体"/>
        </w:rPr>
      </w:pPr>
      <w:r>
        <w:t>字符数组</w:t>
      </w:r>
    </w:p>
    <w:p>
      <w:pPr>
        <w:rPr>
          <w:rFonts w:eastAsia="宋体"/>
        </w:rPr>
      </w:pPr>
      <w:r>
        <w:t>unsigned int count</w:t>
      </w:r>
    </w:p>
    <w:p>
      <w:pPr>
        <w:rPr>
          <w:rFonts w:eastAsia="宋体"/>
        </w:rPr>
      </w:pPr>
      <w:r>
        <w:t>要写入的字符串中的字符数</w:t>
      </w:r>
    </w:p>
    <w:p>
      <w:pPr>
        <w:rPr>
          <w:rFonts w:eastAsia="宋体"/>
          <w:lang w:val="fr-FR"/>
        </w:rPr>
      </w:pPr>
      <w:r>
        <w:rPr>
          <w:lang w:val="fr-FR"/>
        </w:rPr>
        <w:t>void（*）（struct uart_port *，int）putchar</w:t>
      </w:r>
    </w:p>
    <w:p>
      <w:pPr>
        <w:rPr>
          <w:rFonts w:eastAsia="宋体"/>
        </w:rPr>
      </w:pPr>
      <w:r>
        <w:t>写入字符到端口的函数</w:t>
      </w:r>
    </w:p>
    <w:p>
      <w:pPr>
        <w:pStyle w:val="3"/>
        <w:spacing w:before="156" w:after="156"/>
        <w:rPr>
          <w:rFonts w:hint="default" w:eastAsia="宋体"/>
        </w:rPr>
      </w:pPr>
      <w:bookmarkStart w:id="1192" w:name="_Toc1225052624"/>
      <w:bookmarkStart w:id="1193" w:name="_Toc350789942"/>
      <w:r>
        <w:t>int uart_parse_earlycon（char * p，unsigned char * iotype，resource_size_t * addr，char ** options）</w:t>
      </w:r>
      <w:bookmarkEnd w:id="1192"/>
      <w:bookmarkEnd w:id="1193"/>
    </w:p>
    <w:p>
      <w:pPr>
        <w:rPr>
          <w:rFonts w:eastAsia="宋体"/>
        </w:rPr>
      </w:pPr>
      <w:r>
        <w:t>解析早期连接选项</w:t>
      </w:r>
    </w:p>
    <w:p>
      <w:pPr>
        <w:rPr>
          <w:rFonts w:eastAsia="宋体"/>
        </w:rPr>
      </w:pPr>
      <w:r>
        <w:rPr>
          <w:rFonts w:hint="eastAsia"/>
          <w:b/>
        </w:rPr>
        <w:t>参数</w:t>
      </w:r>
    </w:p>
    <w:p>
      <w:pPr>
        <w:rPr>
          <w:rFonts w:eastAsia="宋体"/>
        </w:rPr>
      </w:pPr>
      <w:r>
        <w:t>char * p</w:t>
      </w:r>
    </w:p>
    <w:p>
      <w:pPr>
        <w:rPr>
          <w:rFonts w:eastAsia="宋体"/>
        </w:rPr>
      </w:pPr>
      <w:r>
        <w:t>指向第二个字段的指针（即，仅超出'&lt;name&gt;，'）</w:t>
      </w:r>
    </w:p>
    <w:p>
      <w:pPr>
        <w:rPr>
          <w:rFonts w:eastAsia="宋体"/>
        </w:rPr>
      </w:pPr>
      <w:r>
        <w:t>unsigned char * iotype</w:t>
      </w:r>
    </w:p>
    <w:p>
      <w:pPr>
        <w:rPr>
          <w:rFonts w:eastAsia="宋体"/>
        </w:rPr>
      </w:pPr>
      <w:r>
        <w:t>解码的iotype的指针（输出）</w:t>
      </w:r>
    </w:p>
    <w:p>
      <w:pPr>
        <w:rPr>
          <w:rFonts w:eastAsia="宋体"/>
        </w:rPr>
      </w:pPr>
      <w:r>
        <w:t>resource_size_t * addr</w:t>
      </w:r>
    </w:p>
    <w:p>
      <w:pPr>
        <w:rPr>
          <w:rFonts w:eastAsia="宋体"/>
        </w:rPr>
      </w:pPr>
      <w:r>
        <w:t>解码的mapbase/ iobase的指针（输出）</w:t>
      </w:r>
    </w:p>
    <w:p>
      <w:pPr>
        <w:rPr>
          <w:rFonts w:eastAsia="宋体"/>
        </w:rPr>
      </w:pPr>
      <w:r>
        <w:t>char ** options</w:t>
      </w:r>
    </w:p>
    <w:p>
      <w:pPr>
        <w:rPr>
          <w:rFonts w:eastAsia="宋体"/>
        </w:rPr>
      </w:pPr>
      <w:r>
        <w:t>&lt;选项&gt;字段的指针；如果不存在，则为NULL（输出）</w:t>
      </w:r>
    </w:p>
    <w:p>
      <w:pPr>
        <w:rPr>
          <w:rFonts w:eastAsia="宋体"/>
        </w:rPr>
      </w:pPr>
      <w:r>
        <w:rPr>
          <w:rFonts w:hint="eastAsia"/>
          <w:b/>
        </w:rPr>
        <w:t>说明</w:t>
      </w:r>
    </w:p>
    <w:p>
      <w:pPr>
        <w:rPr>
          <w:rFonts w:eastAsia="宋体"/>
        </w:rPr>
      </w:pPr>
      <w:r>
        <w:t>解码形式为</w:t>
      </w:r>
    </w:p>
    <w:p>
      <w:r>
        <w:t>earlycon = &lt;name&gt;，io | mmio | mmio16 | mmio32 | mmio32be | mmio32native，&lt;addr&gt;，&lt;options&gt; console = &lt;name&gt;，io | mmio | mmio16 | mmio32 | mmio32be | mmio32native，&lt;addr&gt;，&lt;options&gt;的早期连接内核命令行</w:t>
      </w:r>
      <w:r>
        <w:rPr>
          <w:rFonts w:hint="eastAsia"/>
        </w:rPr>
        <w:t>参数</w:t>
      </w:r>
      <w:r>
        <w:t>。</w:t>
      </w:r>
    </w:p>
    <w:p>
      <w:r>
        <w:t>还接受&lt;name&gt;，0x&lt;addr&gt;，&lt;options&gt;的可选形式；</w:t>
      </w:r>
      <w:r>
        <w:rPr>
          <w:rFonts w:hint="eastAsia"/>
        </w:rPr>
        <w:t>返回</w:t>
      </w:r>
      <w:r>
        <w:t>的iotype将为UPIO_MEM。</w:t>
      </w:r>
    </w:p>
    <w:p>
      <w:r>
        <w:t>成功</w:t>
      </w:r>
      <w:r>
        <w:rPr>
          <w:rFonts w:hint="eastAsia"/>
        </w:rPr>
        <w:t>返回</w:t>
      </w:r>
      <w:r>
        <w:t>0，失败</w:t>
      </w:r>
      <w:r>
        <w:rPr>
          <w:rFonts w:hint="eastAsia"/>
        </w:rPr>
        <w:t>返回</w:t>
      </w:r>
      <w:r>
        <w:t>-EINVAL</w:t>
      </w:r>
    </w:p>
    <w:p>
      <w:pPr>
        <w:pStyle w:val="3"/>
        <w:spacing w:before="156" w:after="156"/>
        <w:rPr>
          <w:rFonts w:hint="default" w:eastAsia="宋体"/>
        </w:rPr>
      </w:pPr>
      <w:bookmarkStart w:id="1194" w:name="_Toc444854343"/>
      <w:bookmarkStart w:id="1195" w:name="_Toc883944179"/>
      <w:r>
        <w:t xml:space="preserve">void </w:t>
      </w:r>
      <w:r>
        <w:rPr>
          <w:rFonts w:hint="default"/>
        </w:rPr>
        <w:t>uart</w:t>
      </w:r>
      <w:r>
        <w:t>_parse_options（const char * options，int * baud，int * parity，int * bits，int * flow）</w:t>
      </w:r>
      <w:bookmarkEnd w:id="1194"/>
      <w:bookmarkEnd w:id="1195"/>
    </w:p>
    <w:p>
      <w:pPr>
        <w:rPr>
          <w:rFonts w:eastAsia="宋体"/>
        </w:rPr>
      </w:pPr>
      <w:r>
        <w:t>解析串行端口波特率/奇偶校验位/数据位/流控制。</w:t>
      </w:r>
    </w:p>
    <w:p>
      <w:pPr>
        <w:rPr>
          <w:rFonts w:eastAsia="宋体"/>
        </w:rPr>
      </w:pPr>
      <w:r>
        <w:rPr>
          <w:rFonts w:hint="eastAsia"/>
          <w:b/>
        </w:rPr>
        <w:t>参数</w:t>
      </w:r>
    </w:p>
    <w:p>
      <w:pPr>
        <w:rPr>
          <w:rFonts w:eastAsia="宋体"/>
        </w:rPr>
      </w:pPr>
      <w:r>
        <w:t>const char * options</w:t>
      </w:r>
    </w:p>
    <w:p>
      <w:pPr>
        <w:rPr>
          <w:rFonts w:eastAsia="宋体"/>
        </w:rPr>
      </w:pPr>
      <w:r>
        <w:t>指向选项字符串的指针</w:t>
      </w:r>
    </w:p>
    <w:p>
      <w:pPr>
        <w:rPr>
          <w:rFonts w:eastAsia="宋体"/>
        </w:rPr>
      </w:pPr>
      <w:r>
        <w:t>int * baud</w:t>
      </w:r>
    </w:p>
    <w:p>
      <w:pPr>
        <w:rPr>
          <w:rFonts w:eastAsia="宋体"/>
        </w:rPr>
      </w:pPr>
      <w:r>
        <w:t>指向波特率的“int”变量的指针。</w:t>
      </w:r>
    </w:p>
    <w:p>
      <w:pPr>
        <w:rPr>
          <w:rFonts w:eastAsia="宋体"/>
        </w:rPr>
      </w:pPr>
      <w:r>
        <w:t>int * parity</w:t>
      </w:r>
    </w:p>
    <w:p>
      <w:pPr>
        <w:rPr>
          <w:rFonts w:eastAsia="宋体"/>
        </w:rPr>
      </w:pPr>
      <w:r>
        <w:t>指向奇偶校验位的“int”变量的指针。</w:t>
      </w:r>
    </w:p>
    <w:p>
      <w:pPr>
        <w:rPr>
          <w:rFonts w:eastAsia="宋体"/>
        </w:rPr>
      </w:pPr>
      <w:r>
        <w:t>int * bits</w:t>
      </w:r>
    </w:p>
    <w:p>
      <w:pPr>
        <w:rPr>
          <w:rFonts w:eastAsia="宋体"/>
        </w:rPr>
      </w:pPr>
      <w:r>
        <w:t>指向数据位的“int”变量的指针。</w:t>
      </w:r>
    </w:p>
    <w:p>
      <w:pPr>
        <w:rPr>
          <w:rFonts w:eastAsia="宋体"/>
        </w:rPr>
      </w:pPr>
      <w:r>
        <w:t>int * flow</w:t>
      </w:r>
    </w:p>
    <w:p>
      <w:pPr>
        <w:rPr>
          <w:rFonts w:eastAsia="宋体"/>
        </w:rPr>
      </w:pPr>
      <w:r>
        <w:t>指向流控制字符的“int”变量的指针。</w:t>
      </w:r>
    </w:p>
    <w:p>
      <w:pPr>
        <w:rPr>
          <w:rFonts w:eastAsia="宋体"/>
        </w:rPr>
      </w:pPr>
      <w:r>
        <w:rPr>
          <w:rFonts w:hint="eastAsia"/>
          <w:b/>
        </w:rPr>
        <w:t>说明</w:t>
      </w:r>
    </w:p>
    <w:p>
      <w:pPr>
        <w:rPr>
          <w:rFonts w:eastAsia="宋体"/>
        </w:rPr>
      </w:pPr>
      <w:r>
        <w:t>uart_parse_options解码包含串行控制台选项的字符串。字符串的格式为&lt;baud&gt;&lt;parity&gt;&lt;bits&gt;&lt;flow&gt;，例如：115200n8r</w:t>
      </w:r>
    </w:p>
    <w:p>
      <w:pPr>
        <w:pStyle w:val="3"/>
        <w:spacing w:before="156" w:after="156"/>
        <w:rPr>
          <w:rFonts w:hint="default" w:eastAsia="宋体"/>
        </w:rPr>
      </w:pPr>
      <w:bookmarkStart w:id="1196" w:name="_Toc2018911494"/>
      <w:bookmarkStart w:id="1197" w:name="_Toc157946507"/>
      <w:r>
        <w:t>int uart_set_</w:t>
      </w:r>
      <w:r>
        <w:rPr>
          <w:rFonts w:hint="default"/>
        </w:rPr>
        <w:t>options</w:t>
      </w:r>
      <w:r>
        <w:t>（struct uart_port * port，struct console * co，int baud，int parity，int bits，int flow）</w:t>
      </w:r>
      <w:bookmarkEnd w:id="1196"/>
      <w:bookmarkEnd w:id="1197"/>
    </w:p>
    <w:p>
      <w:r>
        <w:t>设置串行控制台</w:t>
      </w:r>
      <w:r>
        <w:rPr>
          <w:rFonts w:hint="eastAsia"/>
        </w:rPr>
        <w:t>参数</w:t>
      </w:r>
    </w:p>
    <w:p>
      <w:pPr>
        <w:rPr>
          <w:rFonts w:eastAsia="宋体"/>
        </w:rPr>
      </w:pPr>
      <w:r>
        <w:rPr>
          <w:rFonts w:hint="eastAsia"/>
          <w:b/>
        </w:rPr>
        <w:t>参数</w:t>
      </w:r>
    </w:p>
    <w:p>
      <w:pPr>
        <w:rPr>
          <w:rFonts w:eastAsia="宋体"/>
        </w:rPr>
      </w:pPr>
      <w:r>
        <w:t>struct uart_port * port</w:t>
      </w:r>
    </w:p>
    <w:p>
      <w:pPr>
        <w:rPr>
          <w:rFonts w:eastAsia="宋体"/>
        </w:rPr>
      </w:pPr>
      <w:r>
        <w:t>指向串行端口uart_port结构的指针</w:t>
      </w:r>
    </w:p>
    <w:p>
      <w:pPr>
        <w:rPr>
          <w:rFonts w:eastAsia="宋体"/>
        </w:rPr>
      </w:pPr>
      <w:r>
        <w:t>struct console * co</w:t>
      </w:r>
    </w:p>
    <w:p>
      <w:pPr>
        <w:rPr>
          <w:rFonts w:eastAsia="宋体"/>
        </w:rPr>
      </w:pPr>
      <w:r>
        <w:t>控制台指针</w:t>
      </w:r>
    </w:p>
    <w:p>
      <w:pPr>
        <w:rPr>
          <w:rFonts w:eastAsia="宋体"/>
        </w:rPr>
      </w:pPr>
      <w:r>
        <w:t>int baud</w:t>
      </w:r>
    </w:p>
    <w:p>
      <w:pPr>
        <w:rPr>
          <w:rFonts w:eastAsia="宋体"/>
        </w:rPr>
      </w:pPr>
      <w:r>
        <w:t>波特率</w:t>
      </w:r>
    </w:p>
    <w:p>
      <w:pPr>
        <w:rPr>
          <w:rFonts w:eastAsia="宋体"/>
        </w:rPr>
      </w:pPr>
      <w:r>
        <w:t>int parity</w:t>
      </w:r>
    </w:p>
    <w:p>
      <w:pPr>
        <w:rPr>
          <w:rFonts w:eastAsia="宋体"/>
        </w:rPr>
      </w:pPr>
      <w:r>
        <w:t>奇偶校验字符 - 'n'（无），'o'（奇数），'e'（偶数）</w:t>
      </w:r>
    </w:p>
    <w:p>
      <w:pPr>
        <w:rPr>
          <w:rFonts w:eastAsia="宋体"/>
        </w:rPr>
      </w:pPr>
      <w:r>
        <w:t>int bits</w:t>
      </w:r>
    </w:p>
    <w:p>
      <w:pPr>
        <w:rPr>
          <w:rFonts w:eastAsia="宋体"/>
        </w:rPr>
      </w:pPr>
      <w:r>
        <w:t>数据位数</w:t>
      </w:r>
    </w:p>
    <w:p>
      <w:pPr>
        <w:rPr>
          <w:rFonts w:eastAsia="宋体"/>
        </w:rPr>
      </w:pPr>
      <w:r>
        <w:t>int flow</w:t>
      </w:r>
    </w:p>
    <w:p>
      <w:pPr>
        <w:rPr>
          <w:rFonts w:eastAsia="宋体"/>
        </w:rPr>
      </w:pPr>
      <w:r>
        <w:t>流控制字符 - 'r'（rts）</w:t>
      </w:r>
    </w:p>
    <w:p>
      <w:pPr>
        <w:pStyle w:val="3"/>
        <w:spacing w:before="156" w:after="156"/>
        <w:rPr>
          <w:rFonts w:hint="default" w:eastAsia="宋体"/>
        </w:rPr>
      </w:pPr>
      <w:bookmarkStart w:id="1198" w:name="_Toc462160827"/>
      <w:bookmarkStart w:id="1199" w:name="_Toc317155457"/>
      <w:r>
        <w:t>int uart_</w:t>
      </w:r>
      <w:r>
        <w:rPr>
          <w:rFonts w:hint="default"/>
        </w:rPr>
        <w:t>register</w:t>
      </w:r>
      <w:r>
        <w:t>_driver（struct uart_driver * drv）</w:t>
      </w:r>
      <w:bookmarkEnd w:id="1198"/>
      <w:bookmarkEnd w:id="1199"/>
    </w:p>
    <w:p>
      <w:pPr>
        <w:rPr>
          <w:rFonts w:eastAsia="宋体"/>
        </w:rPr>
      </w:pPr>
      <w:r>
        <w:t>使用串行控制器内核层注册驱动程序</w:t>
      </w:r>
    </w:p>
    <w:p>
      <w:pPr>
        <w:rPr>
          <w:rFonts w:eastAsia="宋体"/>
        </w:rPr>
      </w:pPr>
      <w:r>
        <w:rPr>
          <w:rFonts w:hint="eastAsia"/>
          <w:b/>
        </w:rPr>
        <w:t>参数</w:t>
      </w:r>
    </w:p>
    <w:p>
      <w:pPr>
        <w:rPr>
          <w:rFonts w:eastAsia="宋体"/>
        </w:rPr>
      </w:pPr>
      <w:r>
        <w:t>struct uart_driver * drv</w:t>
      </w:r>
    </w:p>
    <w:p>
      <w:pPr>
        <w:rPr>
          <w:rFonts w:eastAsia="宋体"/>
        </w:rPr>
      </w:pPr>
      <w:r>
        <w:t>低级驱动程序结构</w:t>
      </w:r>
    </w:p>
    <w:p>
      <w:pPr>
        <w:rPr>
          <w:rFonts w:eastAsia="宋体"/>
        </w:rPr>
      </w:pPr>
      <w:r>
        <w:rPr>
          <w:rFonts w:hint="eastAsia"/>
          <w:b/>
        </w:rPr>
        <w:t>说明</w:t>
      </w:r>
    </w:p>
    <w:p>
      <w:pPr>
        <w:rPr>
          <w:rFonts w:eastAsia="宋体"/>
        </w:rPr>
      </w:pPr>
      <w:r>
        <w:t>将串行控制器驱动程序注册到核心驱动程序。我们反过来向tty层注册，并初始化每个端口状态的核心驱动程序。</w:t>
      </w:r>
    </w:p>
    <w:p>
      <w:pPr>
        <w:rPr>
          <w:rFonts w:eastAsia="宋体"/>
        </w:rPr>
      </w:pPr>
      <w:r>
        <w:t>我们在/proc/tty/driver中有一个名为正常驱动程序的proc文件。</w:t>
      </w:r>
    </w:p>
    <w:p>
      <w:pPr>
        <w:rPr>
          <w:rFonts w:eastAsia="宋体"/>
        </w:rPr>
      </w:pPr>
      <w:r>
        <w:t>drv-&gt;port应为NULL，并且在此调用成功后，应使用uart_add_one_port注册每个端口结构。</w:t>
      </w:r>
    </w:p>
    <w:p>
      <w:pPr>
        <w:pStyle w:val="3"/>
        <w:spacing w:before="156" w:after="156"/>
        <w:rPr>
          <w:rFonts w:hint="default" w:eastAsia="宋体"/>
        </w:rPr>
      </w:pPr>
      <w:bookmarkStart w:id="1200" w:name="_Toc1977068270"/>
      <w:bookmarkStart w:id="1201" w:name="_Toc377353945"/>
      <w:r>
        <w:t>void uart_unregister_driver（struct uart_driver * drv）</w:t>
      </w:r>
      <w:bookmarkEnd w:id="1200"/>
      <w:bookmarkEnd w:id="1201"/>
    </w:p>
    <w:p>
      <w:pPr>
        <w:rPr>
          <w:rFonts w:eastAsia="宋体"/>
        </w:rPr>
      </w:pPr>
      <w:r>
        <w:t>从串行控制器核心层中移除驱动程序</w:t>
      </w:r>
    </w:p>
    <w:p>
      <w:pPr>
        <w:rPr>
          <w:rFonts w:eastAsia="宋体"/>
        </w:rPr>
      </w:pPr>
      <w:r>
        <w:rPr>
          <w:rFonts w:hint="eastAsia"/>
          <w:b/>
        </w:rPr>
        <w:t>参数</w:t>
      </w:r>
    </w:p>
    <w:p>
      <w:pPr>
        <w:rPr>
          <w:rFonts w:eastAsia="宋体"/>
        </w:rPr>
      </w:pPr>
      <w:r>
        <w:t>struct uart_driver * drv</w:t>
      </w:r>
    </w:p>
    <w:p>
      <w:pPr>
        <w:rPr>
          <w:rFonts w:eastAsia="宋体"/>
        </w:rPr>
      </w:pPr>
      <w:r>
        <w:t>低级驱动程序结构</w:t>
      </w:r>
    </w:p>
    <w:p>
      <w:pPr>
        <w:rPr>
          <w:rFonts w:eastAsia="宋体"/>
        </w:rPr>
      </w:pPr>
      <w:r>
        <w:rPr>
          <w:rFonts w:hint="eastAsia"/>
          <w:b/>
        </w:rPr>
        <w:t>说明</w:t>
      </w:r>
    </w:p>
    <w:p>
      <w:pPr>
        <w:rPr>
          <w:rFonts w:eastAsia="宋体"/>
        </w:rPr>
      </w:pPr>
      <w:r>
        <w:t>从核心驱动程序中删除对驱动程序的所有引用。必须通过uart_remove_one_port()从低级驱动程序中删除所有端口，如果使用uart_add_one_port()注册了端口。 (即，drv-&gt;port == NULL)</w:t>
      </w:r>
    </w:p>
    <w:p>
      <w:pPr>
        <w:pStyle w:val="3"/>
        <w:spacing w:before="156" w:after="156"/>
        <w:rPr>
          <w:rFonts w:hint="default" w:eastAsia="宋体"/>
        </w:rPr>
      </w:pPr>
      <w:bookmarkStart w:id="1202" w:name="_Toc490795168"/>
      <w:bookmarkStart w:id="1203" w:name="_Toc668544024"/>
      <w:r>
        <w:t>int uart_add_one_port（struct uart_driver * drv，struct uart_port * uport）</w:t>
      </w:r>
      <w:bookmarkEnd w:id="1202"/>
      <w:bookmarkEnd w:id="1203"/>
    </w:p>
    <w:p>
      <w:pPr>
        <w:rPr>
          <w:rFonts w:eastAsia="宋体"/>
        </w:rPr>
      </w:pPr>
      <w:r>
        <w:t>附加驱动程序</w:t>
      </w:r>
      <w:r>
        <w:rPr>
          <w:rFonts w:hint="eastAsia"/>
          <w:b/>
        </w:rPr>
        <w:t>定义</w:t>
      </w:r>
      <w:r>
        <w:t>的端口结构</w:t>
      </w:r>
    </w:p>
    <w:p>
      <w:pPr>
        <w:rPr>
          <w:rFonts w:eastAsia="宋体"/>
        </w:rPr>
      </w:pPr>
      <w:r>
        <w:rPr>
          <w:rFonts w:hint="eastAsia"/>
          <w:b/>
        </w:rPr>
        <w:t>参数</w:t>
      </w:r>
    </w:p>
    <w:p>
      <w:pPr>
        <w:rPr>
          <w:rFonts w:eastAsia="宋体"/>
        </w:rPr>
      </w:pPr>
      <w:r>
        <w:t>struct uart_driver * drv</w:t>
      </w:r>
    </w:p>
    <w:p>
      <w:pPr>
        <w:rPr>
          <w:rFonts w:eastAsia="宋体"/>
        </w:rPr>
      </w:pPr>
      <w:r>
        <w:t>用于此端口的串行低级驱动程序结构的指针</w:t>
      </w:r>
    </w:p>
    <w:p>
      <w:pPr>
        <w:rPr>
          <w:rFonts w:eastAsia="宋体"/>
        </w:rPr>
      </w:pPr>
      <w:r>
        <w:t>struct uart_port * uport</w:t>
      </w:r>
    </w:p>
    <w:p>
      <w:pPr>
        <w:rPr>
          <w:rFonts w:eastAsia="宋体"/>
        </w:rPr>
      </w:pPr>
      <w:r>
        <w:t>用于此端口的串行端口结构。</w:t>
      </w:r>
    </w:p>
    <w:p>
      <w:pPr>
        <w:rPr>
          <w:rFonts w:eastAsia="宋体"/>
        </w:rPr>
      </w:pPr>
      <w:r>
        <w:rPr>
          <w:rFonts w:hint="eastAsia"/>
          <w:b/>
        </w:rPr>
        <w:t>说明</w:t>
      </w:r>
    </w:p>
    <w:p>
      <w:pPr>
        <w:rPr>
          <w:rFonts w:eastAsia="宋体"/>
        </w:rPr>
      </w:pPr>
      <w:r>
        <w:t>这允许驱动程序使用核心驱动程序注册自己的uart_port结构。主要目的是允许低级串口驱动程序扩展uart_port，而不是有更多的结构层次。</w:t>
      </w:r>
    </w:p>
    <w:p>
      <w:pPr>
        <w:pStyle w:val="3"/>
        <w:spacing w:before="156" w:after="156"/>
        <w:rPr>
          <w:rFonts w:hint="default" w:eastAsia="宋体"/>
        </w:rPr>
      </w:pPr>
      <w:bookmarkStart w:id="1204" w:name="_Toc770676686"/>
      <w:bookmarkStart w:id="1205" w:name="_Toc584970264"/>
      <w:r>
        <w:t>int uart_remove_</w:t>
      </w:r>
      <w:r>
        <w:rPr>
          <w:rFonts w:hint="default"/>
        </w:rPr>
        <w:t>one</w:t>
      </w:r>
      <w:r>
        <w:t>_port（struct uart_driver * drv，struct uart_port * uport）</w:t>
      </w:r>
      <w:bookmarkEnd w:id="1204"/>
      <w:bookmarkEnd w:id="1205"/>
    </w:p>
    <w:p>
      <w:r>
        <w:t>分离驱动程序</w:t>
      </w:r>
      <w:r>
        <w:rPr>
          <w:rFonts w:hint="eastAsia"/>
        </w:rPr>
        <w:t>定义</w:t>
      </w:r>
      <w:r>
        <w:t>的端口结构</w:t>
      </w:r>
    </w:p>
    <w:p>
      <w:pPr>
        <w:rPr>
          <w:rFonts w:eastAsia="宋体"/>
        </w:rPr>
      </w:pPr>
      <w:r>
        <w:rPr>
          <w:rFonts w:hint="eastAsia"/>
          <w:b/>
        </w:rPr>
        <w:t>参数</w:t>
      </w:r>
    </w:p>
    <w:p>
      <w:pPr>
        <w:rPr>
          <w:rFonts w:eastAsia="宋体"/>
        </w:rPr>
      </w:pPr>
      <w:r>
        <w:t>struct uart_driver * drv</w:t>
      </w:r>
    </w:p>
    <w:p>
      <w:r>
        <w:t>用于此端口的串行低级驱动程序结构的指针</w:t>
      </w:r>
    </w:p>
    <w:p>
      <w:pPr>
        <w:rPr>
          <w:rFonts w:eastAsia="宋体"/>
        </w:rPr>
      </w:pPr>
      <w:r>
        <w:t>struct uart_port * uport</w:t>
      </w:r>
    </w:p>
    <w:p>
      <w:pPr>
        <w:rPr>
          <w:rFonts w:eastAsia="宋体"/>
        </w:rPr>
      </w:pPr>
      <w:r>
        <w:t>该端口的uart端口</w:t>
      </w:r>
      <w:r>
        <w:rPr>
          <w:rFonts w:hint="eastAsia"/>
        </w:rPr>
        <w:t xml:space="preserve">struct </w:t>
      </w:r>
    </w:p>
    <w:p>
      <w:pPr>
        <w:rPr>
          <w:rFonts w:eastAsia="宋体"/>
        </w:rPr>
      </w:pPr>
      <w:r>
        <w:rPr>
          <w:rFonts w:hint="eastAsia"/>
          <w:b/>
        </w:rPr>
        <w:t>说明</w:t>
      </w:r>
    </w:p>
    <w:p>
      <w:pPr>
        <w:rPr>
          <w:rFonts w:eastAsia="宋体"/>
        </w:rPr>
      </w:pPr>
      <w:r>
        <w:t>此函数将指定的端口</w:t>
      </w:r>
      <w:r>
        <w:rPr>
          <w:rFonts w:hint="eastAsia"/>
        </w:rPr>
        <w:t xml:space="preserve">struct </w:t>
      </w:r>
      <w:r>
        <w:t>从核心驱动程序中解绑（并挂断）。将不再对此端口调用低级别代码。</w:t>
      </w:r>
    </w:p>
    <w:p>
      <w:pPr>
        <w:pStyle w:val="3"/>
        <w:spacing w:before="156" w:after="156"/>
        <w:rPr>
          <w:rFonts w:hint="default" w:eastAsia="宋体"/>
        </w:rPr>
      </w:pPr>
      <w:bookmarkStart w:id="1206" w:name="_Toc847282188"/>
      <w:bookmarkStart w:id="1207" w:name="_Toc415091082"/>
      <w:r>
        <w:t>void uart_handle_dcd_change（struct uart_port * uport，unsigned int status）</w:t>
      </w:r>
      <w:bookmarkEnd w:id="1206"/>
      <w:bookmarkEnd w:id="1207"/>
    </w:p>
    <w:p>
      <w:pPr>
        <w:rPr>
          <w:rFonts w:eastAsia="宋体"/>
        </w:rPr>
      </w:pPr>
      <w:r>
        <w:t>处理承载检测状态变化</w:t>
      </w:r>
    </w:p>
    <w:p>
      <w:pPr>
        <w:rPr>
          <w:rFonts w:eastAsia="宋体"/>
        </w:rPr>
      </w:pPr>
      <w:r>
        <w:rPr>
          <w:rFonts w:hint="eastAsia"/>
          <w:b/>
        </w:rPr>
        <w:t>参数</w:t>
      </w:r>
    </w:p>
    <w:p>
      <w:pPr>
        <w:rPr>
          <w:rFonts w:eastAsia="宋体"/>
        </w:rPr>
      </w:pPr>
      <w:r>
        <w:t>struct uart_port * uport</w:t>
      </w:r>
    </w:p>
    <w:p>
      <w:pPr>
        <w:rPr>
          <w:rFonts w:eastAsia="宋体"/>
        </w:rPr>
      </w:pPr>
      <w:r>
        <w:t>打开端口的uart_port结构</w:t>
      </w:r>
    </w:p>
    <w:p>
      <w:pPr>
        <w:rPr>
          <w:rFonts w:eastAsia="宋体"/>
        </w:rPr>
      </w:pPr>
      <w:r>
        <w:t>unsigned int status</w:t>
      </w:r>
    </w:p>
    <w:p>
      <w:pPr>
        <w:rPr>
          <w:rFonts w:eastAsia="宋体"/>
        </w:rPr>
      </w:pPr>
      <w:r>
        <w:t>新的承载检测状态，非零则为活动状态</w:t>
      </w:r>
    </w:p>
    <w:p>
      <w:pPr>
        <w:rPr>
          <w:rFonts w:eastAsia="宋体"/>
        </w:rPr>
      </w:pPr>
      <w:r>
        <w:rPr>
          <w:rFonts w:hint="eastAsia"/>
          <w:b/>
        </w:rPr>
        <w:t>说明</w:t>
      </w:r>
    </w:p>
    <w:p>
      <w:pPr>
        <w:rPr>
          <w:rFonts w:eastAsia="宋体"/>
        </w:rPr>
      </w:pPr>
      <w:r>
        <w:t>调用者必须持有uport-&gt;lock</w:t>
      </w:r>
    </w:p>
    <w:p>
      <w:pPr>
        <w:pStyle w:val="3"/>
        <w:spacing w:before="156" w:after="156"/>
        <w:rPr>
          <w:rFonts w:hint="default" w:eastAsia="宋体"/>
        </w:rPr>
      </w:pPr>
      <w:bookmarkStart w:id="1208" w:name="_Toc557585666"/>
      <w:bookmarkStart w:id="1209" w:name="_Toc1408929718"/>
      <w:r>
        <w:t>void uart_handle_cts_change（struct uart_port * uport，unsigned int status）</w:t>
      </w:r>
      <w:bookmarkEnd w:id="1208"/>
      <w:bookmarkEnd w:id="1209"/>
    </w:p>
    <w:p>
      <w:pPr>
        <w:rPr>
          <w:rFonts w:eastAsia="宋体"/>
        </w:rPr>
      </w:pPr>
      <w:r>
        <w:t>处理清除发送状态变化</w:t>
      </w:r>
    </w:p>
    <w:p>
      <w:pPr>
        <w:rPr>
          <w:rFonts w:eastAsia="宋体"/>
        </w:rPr>
      </w:pPr>
      <w:r>
        <w:rPr>
          <w:rFonts w:hint="eastAsia"/>
          <w:b/>
        </w:rPr>
        <w:t>参数</w:t>
      </w:r>
    </w:p>
    <w:p>
      <w:pPr>
        <w:rPr>
          <w:rFonts w:eastAsia="宋体"/>
        </w:rPr>
      </w:pPr>
      <w:r>
        <w:t>struct uart_port * uport</w:t>
      </w:r>
    </w:p>
    <w:p>
      <w:pPr>
        <w:rPr>
          <w:rFonts w:eastAsia="宋体"/>
        </w:rPr>
      </w:pPr>
      <w:r>
        <w:t>打开端口的uart_port结构</w:t>
      </w:r>
    </w:p>
    <w:p>
      <w:pPr>
        <w:rPr>
          <w:rFonts w:eastAsia="宋体"/>
        </w:rPr>
      </w:pPr>
      <w:r>
        <w:t>unsigned int status</w:t>
      </w:r>
    </w:p>
    <w:p>
      <w:pPr>
        <w:rPr>
          <w:rFonts w:eastAsia="宋体"/>
        </w:rPr>
      </w:pPr>
      <w:r>
        <w:t>新的清除发送状态，非零则为活动状态</w:t>
      </w:r>
    </w:p>
    <w:p>
      <w:pPr>
        <w:rPr>
          <w:rFonts w:eastAsia="宋体"/>
        </w:rPr>
      </w:pPr>
      <w:r>
        <w:rPr>
          <w:rFonts w:hint="eastAsia"/>
          <w:b/>
        </w:rPr>
        <w:t>说明</w:t>
      </w:r>
    </w:p>
    <w:p>
      <w:pPr>
        <w:rPr>
          <w:rFonts w:eastAsia="宋体"/>
        </w:rPr>
      </w:pPr>
      <w:r>
        <w:t>调用者必须持有uport-&gt;lock</w:t>
      </w:r>
    </w:p>
    <w:p>
      <w:pPr>
        <w:pStyle w:val="3"/>
        <w:spacing w:before="156" w:after="156"/>
        <w:rPr>
          <w:rFonts w:hint="default" w:eastAsia="宋体"/>
        </w:rPr>
      </w:pPr>
      <w:bookmarkStart w:id="1210" w:name="_Toc483215285"/>
      <w:bookmarkStart w:id="1211" w:name="_Toc1727078604"/>
      <w:r>
        <w:t>void uart_insert_</w:t>
      </w:r>
      <w:r>
        <w:rPr>
          <w:rFonts w:hint="default"/>
        </w:rPr>
        <w:t>char</w:t>
      </w:r>
      <w:r>
        <w:t>（struct uart_port * port，unsigned int status，unsigned int overrun，unsigned int ch，unsigned int flag）</w:t>
      </w:r>
      <w:bookmarkEnd w:id="1210"/>
      <w:bookmarkEnd w:id="1211"/>
    </w:p>
    <w:p>
      <w:pPr>
        <w:rPr>
          <w:rFonts w:eastAsia="宋体"/>
        </w:rPr>
      </w:pPr>
      <w:r>
        <w:t>将字符推入uart层</w:t>
      </w:r>
    </w:p>
    <w:p>
      <w:pPr>
        <w:rPr>
          <w:rFonts w:eastAsia="宋体"/>
        </w:rPr>
      </w:pPr>
      <w:r>
        <w:rPr>
          <w:rFonts w:hint="eastAsia"/>
          <w:b/>
        </w:rPr>
        <w:t>参数</w:t>
      </w:r>
    </w:p>
    <w:p>
      <w:pPr>
        <w:rPr>
          <w:rFonts w:eastAsia="宋体"/>
        </w:rPr>
      </w:pPr>
      <w:r>
        <w:t>struct uart_port * port</w:t>
      </w:r>
    </w:p>
    <w:p>
      <w:pPr>
        <w:rPr>
          <w:rFonts w:eastAsia="宋体"/>
        </w:rPr>
      </w:pPr>
      <w:r>
        <w:t>相应端口</w:t>
      </w:r>
    </w:p>
    <w:p>
      <w:pPr>
        <w:rPr>
          <w:rFonts w:eastAsia="宋体"/>
        </w:rPr>
      </w:pPr>
      <w:r>
        <w:t>unsigned int status</w:t>
      </w:r>
    </w:p>
    <w:p>
      <w:pPr>
        <w:rPr>
          <w:rFonts w:eastAsia="宋体"/>
        </w:rPr>
      </w:pPr>
      <w:r>
        <w:t>串行端口RX缓冲区的状态（8250的LSR）</w:t>
      </w:r>
    </w:p>
    <w:p>
      <w:pPr>
        <w:rPr>
          <w:rFonts w:eastAsia="宋体"/>
        </w:rPr>
      </w:pPr>
      <w:r>
        <w:t>unsigned int overrun</w:t>
      </w:r>
    </w:p>
    <w:p>
      <w:pPr>
        <w:rPr>
          <w:rFonts w:eastAsia="宋体"/>
        </w:rPr>
      </w:pPr>
      <w:r>
        <w:t>status中溢出位的掩码</w:t>
      </w:r>
    </w:p>
    <w:p>
      <w:pPr>
        <w:rPr>
          <w:rFonts w:eastAsia="宋体"/>
        </w:rPr>
      </w:pPr>
      <w:r>
        <w:t>unsigned int ch</w:t>
      </w:r>
    </w:p>
    <w:p>
      <w:pPr>
        <w:rPr>
          <w:rFonts w:eastAsia="宋体"/>
        </w:rPr>
      </w:pPr>
      <w:r>
        <w:t>要推送的字符</w:t>
      </w:r>
    </w:p>
    <w:p>
      <w:pPr>
        <w:rPr>
          <w:rFonts w:eastAsia="宋体"/>
        </w:rPr>
      </w:pPr>
      <w:r>
        <w:t>unsigned int flag</w:t>
      </w:r>
    </w:p>
    <w:p>
      <w:pPr>
        <w:rPr>
          <w:rFonts w:eastAsia="宋体"/>
        </w:rPr>
      </w:pPr>
      <w:r>
        <w:t>字符的标志（见TTY_NORMAL和friends）</w:t>
      </w:r>
    </w:p>
    <w:p>
      <w:pPr>
        <w:rPr>
          <w:rFonts w:eastAsia="宋体"/>
        </w:rPr>
      </w:pPr>
      <w:r>
        <w:rPr>
          <w:rFonts w:hint="eastAsia"/>
          <w:b/>
        </w:rPr>
        <w:t>说明</w:t>
      </w:r>
    </w:p>
    <w:p>
      <w:pPr>
        <w:rPr>
          <w:rFonts w:eastAsia="宋体"/>
        </w:rPr>
      </w:pPr>
      <w:r>
        <w:t>用户负责在完成插入后调用tty_flip_buffer_push。</w:t>
      </w:r>
    </w:p>
    <w:p>
      <w:pPr>
        <w:pStyle w:val="3"/>
        <w:spacing w:before="156" w:after="156"/>
        <w:rPr>
          <w:rFonts w:hint="default" w:eastAsia="宋体"/>
        </w:rPr>
      </w:pPr>
      <w:bookmarkStart w:id="1212" w:name="_Toc1371655768"/>
      <w:bookmarkStart w:id="1213" w:name="_Toc1621124576"/>
      <w:r>
        <w:t>void uart_</w:t>
      </w:r>
      <w:r>
        <w:rPr>
          <w:rFonts w:hint="default"/>
        </w:rPr>
        <w:t>get</w:t>
      </w:r>
      <w:r>
        <w:t>_rs485_mode（struct device * dev，struct serial_rs485 * rs485conf）</w:t>
      </w:r>
      <w:bookmarkEnd w:id="1212"/>
      <w:bookmarkEnd w:id="1213"/>
    </w:p>
    <w:p>
      <w:pPr>
        <w:rPr>
          <w:rFonts w:eastAsia="宋体"/>
        </w:rPr>
      </w:pPr>
      <w:r>
        <w:t>检索给定串口的rs485属性</w:t>
      </w:r>
    </w:p>
    <w:p>
      <w:pPr>
        <w:rPr>
          <w:rFonts w:eastAsia="宋体"/>
        </w:rPr>
      </w:pPr>
      <w:r>
        <w:rPr>
          <w:rFonts w:hint="eastAsia"/>
          <w:b/>
        </w:rPr>
        <w:t>参数</w:t>
      </w:r>
    </w:p>
    <w:p>
      <w:pPr>
        <w:rPr>
          <w:rFonts w:eastAsia="宋体"/>
        </w:rPr>
      </w:pPr>
      <w:r>
        <w:t>struct device * dev</w:t>
      </w:r>
    </w:p>
    <w:p>
      <w:pPr>
        <w:rPr>
          <w:rFonts w:eastAsia="宋体"/>
        </w:rPr>
      </w:pPr>
      <w:r>
        <w:t>uart设备</w:t>
      </w:r>
    </w:p>
    <w:p>
      <w:pPr>
        <w:rPr>
          <w:rFonts w:eastAsia="宋体"/>
        </w:rPr>
      </w:pPr>
      <w:r>
        <w:t>struct serial_rs485 * rs485conf</w:t>
      </w:r>
    </w:p>
    <w:p>
      <w:r>
        <w:t>输出</w:t>
      </w:r>
      <w:r>
        <w:rPr>
          <w:rFonts w:hint="eastAsia"/>
        </w:rPr>
        <w:t>参数</w:t>
      </w:r>
    </w:p>
    <w:p>
      <w:pPr>
        <w:rPr>
          <w:rFonts w:eastAsia="宋体"/>
        </w:rPr>
      </w:pPr>
      <w:r>
        <w:rPr>
          <w:rFonts w:hint="eastAsia"/>
          <w:b/>
        </w:rPr>
        <w:t>说明</w:t>
      </w:r>
    </w:p>
    <w:p>
      <w:r>
        <w:t>此函数实现了Documentat中</w:t>
      </w:r>
      <w:r>
        <w:rPr>
          <w:rFonts w:hint="eastAsia"/>
        </w:rPr>
        <w:t>说明</w:t>
      </w:r>
      <w:r>
        <w:t>的设备树绑定/serial/rs485.txt。</w:t>
      </w:r>
    </w:p>
    <w:p>
      <w:pPr>
        <w:pStyle w:val="3"/>
        <w:spacing w:before="156" w:after="156"/>
        <w:rPr>
          <w:rFonts w:hint="default" w:eastAsia="宋体"/>
        </w:rPr>
      </w:pPr>
      <w:bookmarkStart w:id="1214" w:name="_Toc1999709443"/>
      <w:bookmarkStart w:id="1215" w:name="_Toc1115719343"/>
      <w:r>
        <w:t>struct uart_8250_port * serial8250_get_port（int line）</w:t>
      </w:r>
      <w:bookmarkEnd w:id="1214"/>
      <w:bookmarkEnd w:id="1215"/>
    </w:p>
    <w:p>
      <w:pPr>
        <w:rPr>
          <w:rFonts w:eastAsia="宋体"/>
        </w:rPr>
      </w:pPr>
      <w:r>
        <w:t>检索struct uart_8250_port</w:t>
      </w:r>
    </w:p>
    <w:p>
      <w:pPr>
        <w:rPr>
          <w:rFonts w:eastAsia="宋体"/>
        </w:rPr>
      </w:pPr>
      <w:r>
        <w:rPr>
          <w:rFonts w:hint="eastAsia"/>
          <w:b/>
        </w:rPr>
        <w:t>参数</w:t>
      </w:r>
    </w:p>
    <w:p>
      <w:pPr>
        <w:rPr>
          <w:rFonts w:eastAsia="宋体"/>
        </w:rPr>
      </w:pPr>
      <w:r>
        <w:t>int line</w:t>
      </w:r>
    </w:p>
    <w:p>
      <w:pPr>
        <w:rPr>
          <w:rFonts w:eastAsia="宋体"/>
        </w:rPr>
      </w:pPr>
      <w:r>
        <w:t>串行线路编号</w:t>
      </w:r>
    </w:p>
    <w:p>
      <w:pPr>
        <w:rPr>
          <w:rFonts w:eastAsia="宋体"/>
        </w:rPr>
      </w:pPr>
      <w:r>
        <w:rPr>
          <w:rFonts w:hint="eastAsia"/>
          <w:b/>
        </w:rPr>
        <w:t>说明</w:t>
      </w:r>
    </w:p>
    <w:p>
      <w:r>
        <w:t>此函数检索特定线路的struct uart_8250_port。此</w:t>
      </w:r>
      <w:r>
        <w:rPr>
          <w:rFonts w:hint="eastAsia"/>
        </w:rPr>
        <w:t xml:space="preserve">struct </w:t>
      </w:r>
      <w:r>
        <w:t>必须不用于执行除其他方式不可访问的8250或串行核心操作以外的任何操作。它的唯一目的是使struct可访问运行时-pm回调以进行</w:t>
      </w:r>
      <w:r>
        <w:rPr>
          <w:rFonts w:hint="eastAsia"/>
        </w:rPr>
        <w:t>上下文</w:t>
      </w:r>
      <w:r>
        <w:t>挂起/恢复。这里所做的锁定假设是没有的，因为如果端口上执行任何操作，就不应调用运行时-pm挂起/恢复回调。</w:t>
      </w:r>
    </w:p>
    <w:p>
      <w:pPr>
        <w:pStyle w:val="3"/>
        <w:spacing w:before="156" w:after="156"/>
        <w:rPr>
          <w:rFonts w:hint="default" w:eastAsia="宋体"/>
        </w:rPr>
      </w:pPr>
      <w:bookmarkStart w:id="1216" w:name="_Toc1174117393"/>
      <w:bookmarkStart w:id="1217" w:name="_Toc67792197"/>
      <w:r>
        <w:t>void serial8250_suspend_port（int line）</w:t>
      </w:r>
      <w:bookmarkEnd w:id="1216"/>
      <w:bookmarkEnd w:id="1217"/>
    </w:p>
    <w:p>
      <w:pPr>
        <w:rPr>
          <w:rFonts w:eastAsia="宋体"/>
        </w:rPr>
      </w:pPr>
      <w:r>
        <w:t>挂起一个串行端口</w:t>
      </w:r>
    </w:p>
    <w:p>
      <w:pPr>
        <w:rPr>
          <w:rFonts w:eastAsia="宋体"/>
        </w:rPr>
      </w:pPr>
      <w:r>
        <w:rPr>
          <w:rFonts w:hint="eastAsia"/>
          <w:b/>
        </w:rPr>
        <w:t>参数</w:t>
      </w:r>
    </w:p>
    <w:p>
      <w:pPr>
        <w:rPr>
          <w:rFonts w:eastAsia="宋体"/>
        </w:rPr>
      </w:pPr>
      <w:r>
        <w:t>int line</w:t>
      </w:r>
    </w:p>
    <w:p>
      <w:pPr>
        <w:rPr>
          <w:rFonts w:eastAsia="宋体"/>
        </w:rPr>
      </w:pPr>
      <w:r>
        <w:t>串行线路编号</w:t>
      </w:r>
    </w:p>
    <w:p>
      <w:pPr>
        <w:rPr>
          <w:rFonts w:eastAsia="宋体"/>
        </w:rPr>
      </w:pPr>
      <w:r>
        <w:rPr>
          <w:rFonts w:hint="eastAsia"/>
          <w:b/>
        </w:rPr>
        <w:t>说明</w:t>
      </w:r>
    </w:p>
    <w:p>
      <w:pPr>
        <w:rPr>
          <w:rFonts w:eastAsia="宋体"/>
        </w:rPr>
      </w:pPr>
      <w:r>
        <w:t>挂起一个串行端口。</w:t>
      </w:r>
    </w:p>
    <w:p>
      <w:pPr>
        <w:pStyle w:val="3"/>
        <w:spacing w:before="156" w:after="156"/>
        <w:rPr>
          <w:rFonts w:hint="default" w:eastAsia="宋体"/>
        </w:rPr>
      </w:pPr>
      <w:bookmarkStart w:id="1218" w:name="_Toc1091209832"/>
      <w:bookmarkStart w:id="1219" w:name="_Toc1217122069"/>
      <w:r>
        <w:t xml:space="preserve">void </w:t>
      </w:r>
      <w:r>
        <w:rPr>
          <w:rFonts w:hint="default"/>
        </w:rPr>
        <w:t>serial8250_resume</w:t>
      </w:r>
      <w:r>
        <w:t>_port（int line）</w:t>
      </w:r>
      <w:bookmarkEnd w:id="1218"/>
      <w:bookmarkEnd w:id="1219"/>
    </w:p>
    <w:p>
      <w:pPr>
        <w:rPr>
          <w:rFonts w:eastAsia="宋体"/>
        </w:rPr>
      </w:pPr>
      <w:r>
        <w:t>恢复一个串行端口</w:t>
      </w:r>
    </w:p>
    <w:p>
      <w:pPr>
        <w:rPr>
          <w:rFonts w:eastAsia="宋体"/>
        </w:rPr>
      </w:pPr>
      <w:r>
        <w:rPr>
          <w:rFonts w:hint="eastAsia"/>
          <w:b/>
        </w:rPr>
        <w:t>参数</w:t>
      </w:r>
    </w:p>
    <w:p>
      <w:pPr>
        <w:rPr>
          <w:rFonts w:eastAsia="宋体"/>
        </w:rPr>
      </w:pPr>
      <w:r>
        <w:t>int line</w:t>
      </w:r>
    </w:p>
    <w:p>
      <w:pPr>
        <w:rPr>
          <w:rFonts w:eastAsia="宋体"/>
        </w:rPr>
      </w:pPr>
      <w:r>
        <w:t>串行线路编号</w:t>
      </w:r>
    </w:p>
    <w:p>
      <w:pPr>
        <w:rPr>
          <w:rFonts w:eastAsia="宋体"/>
        </w:rPr>
      </w:pPr>
      <w:r>
        <w:rPr>
          <w:rFonts w:hint="eastAsia"/>
          <w:b/>
        </w:rPr>
        <w:t>说明</w:t>
      </w:r>
    </w:p>
    <w:p>
      <w:pPr>
        <w:rPr>
          <w:rFonts w:eastAsia="宋体"/>
        </w:rPr>
      </w:pPr>
      <w:r>
        <w:t>恢复一个串行端口。</w:t>
      </w:r>
    </w:p>
    <w:p>
      <w:pPr>
        <w:pStyle w:val="3"/>
        <w:spacing w:before="156" w:after="156"/>
        <w:rPr>
          <w:rFonts w:hint="default" w:eastAsia="宋体"/>
        </w:rPr>
      </w:pPr>
      <w:bookmarkStart w:id="1220" w:name="_Toc1017350889"/>
      <w:bookmarkStart w:id="1221" w:name="_Toc1388876008"/>
      <w:r>
        <w:t>int serial8250_</w:t>
      </w:r>
      <w:r>
        <w:rPr>
          <w:rFonts w:hint="default"/>
        </w:rPr>
        <w:t>register</w:t>
      </w:r>
      <w:r>
        <w:t>_8250_port（struct uart_8250_port * up）</w:t>
      </w:r>
      <w:bookmarkEnd w:id="1220"/>
      <w:bookmarkEnd w:id="1221"/>
    </w:p>
    <w:p>
      <w:pPr>
        <w:rPr>
          <w:rFonts w:eastAsia="宋体"/>
        </w:rPr>
      </w:pPr>
      <w:r>
        <w:t>注册一个串口</w:t>
      </w:r>
    </w:p>
    <w:p>
      <w:pPr>
        <w:rPr>
          <w:rFonts w:eastAsia="宋体"/>
        </w:rPr>
      </w:pPr>
      <w:r>
        <w:rPr>
          <w:rFonts w:hint="eastAsia"/>
          <w:b/>
        </w:rPr>
        <w:t>参数</w:t>
      </w:r>
    </w:p>
    <w:p>
      <w:pPr>
        <w:rPr>
          <w:rFonts w:eastAsia="宋体"/>
        </w:rPr>
      </w:pPr>
      <w:r>
        <w:t>struct uart_8250_port * up</w:t>
      </w:r>
    </w:p>
    <w:p>
      <w:pPr>
        <w:rPr>
          <w:rFonts w:eastAsia="宋体"/>
        </w:rPr>
      </w:pPr>
      <w:r>
        <w:t>串口模板</w:t>
      </w:r>
    </w:p>
    <w:p>
      <w:pPr>
        <w:rPr>
          <w:rFonts w:eastAsia="宋体"/>
        </w:rPr>
      </w:pPr>
      <w:r>
        <w:rPr>
          <w:rFonts w:hint="eastAsia"/>
          <w:b/>
        </w:rPr>
        <w:t>说明</w:t>
      </w:r>
    </w:p>
    <w:p>
      <w:pPr>
        <w:rPr>
          <w:rFonts w:eastAsia="宋体"/>
        </w:rPr>
      </w:pPr>
      <w:r>
        <w:t>为指定的串行端口配置串行端口。如果端口存在并正在使用，则会挂断并注销它。</w:t>
      </w:r>
    </w:p>
    <w:p>
      <w:pPr>
        <w:rPr>
          <w:rFonts w:eastAsia="宋体"/>
        </w:rPr>
      </w:pPr>
      <w:r>
        <w:t>然后会探测该端口，如果需要，IRQ会自动检测。如果失败，会</w:t>
      </w:r>
      <w:r>
        <w:rPr>
          <w:rFonts w:hint="eastAsia"/>
        </w:rPr>
        <w:t>返回</w:t>
      </w:r>
      <w:r>
        <w:t>一个错误。</w:t>
      </w:r>
    </w:p>
    <w:p>
      <w:pPr>
        <w:rPr>
          <w:rFonts w:eastAsia="宋体"/>
        </w:rPr>
      </w:pPr>
      <w:r>
        <w:t>成功后，端口准备好使用，将</w:t>
      </w:r>
      <w:r>
        <w:rPr>
          <w:rFonts w:hint="eastAsia"/>
        </w:rPr>
        <w:t>返回</w:t>
      </w:r>
      <w:r>
        <w:t>线路编号。</w:t>
      </w:r>
    </w:p>
    <w:p>
      <w:pPr>
        <w:pStyle w:val="3"/>
        <w:spacing w:before="156" w:after="156"/>
        <w:rPr>
          <w:rFonts w:hint="default" w:eastAsia="宋体"/>
        </w:rPr>
      </w:pPr>
      <w:bookmarkStart w:id="1222" w:name="_Toc867039264"/>
      <w:bookmarkStart w:id="1223" w:name="_Toc1839307213"/>
      <w:r>
        <w:t>void serial8250_</w:t>
      </w:r>
      <w:r>
        <w:rPr>
          <w:rFonts w:hint="default"/>
        </w:rPr>
        <w:t>unregister</w:t>
      </w:r>
      <w:r>
        <w:t>_port（int line）</w:t>
      </w:r>
      <w:bookmarkEnd w:id="1222"/>
      <w:bookmarkEnd w:id="1223"/>
    </w:p>
    <w:p>
      <w:pPr>
        <w:rPr>
          <w:rFonts w:eastAsia="宋体"/>
        </w:rPr>
      </w:pPr>
      <w:r>
        <w:t>在运行时删除一个16x50串行端口</w:t>
      </w:r>
    </w:p>
    <w:p>
      <w:pPr>
        <w:rPr>
          <w:rFonts w:eastAsia="宋体"/>
        </w:rPr>
      </w:pPr>
      <w:r>
        <w:rPr>
          <w:rFonts w:hint="eastAsia"/>
          <w:b/>
        </w:rPr>
        <w:t>参数</w:t>
      </w:r>
    </w:p>
    <w:p>
      <w:pPr>
        <w:rPr>
          <w:rFonts w:eastAsia="宋体"/>
        </w:rPr>
      </w:pPr>
      <w:r>
        <w:t>int line</w:t>
      </w:r>
    </w:p>
    <w:p>
      <w:pPr>
        <w:rPr>
          <w:rFonts w:eastAsia="宋体"/>
        </w:rPr>
      </w:pPr>
      <w:r>
        <w:t>串行线路编号</w:t>
      </w:r>
    </w:p>
    <w:p>
      <w:pPr>
        <w:rPr>
          <w:rFonts w:eastAsia="宋体"/>
        </w:rPr>
      </w:pPr>
      <w:r>
        <w:rPr>
          <w:rFonts w:hint="eastAsia"/>
          <w:b/>
        </w:rPr>
        <w:t>说明</w:t>
      </w:r>
    </w:p>
    <w:p>
      <w:pPr>
        <w:rPr>
          <w:rFonts w:eastAsia="宋体"/>
        </w:rPr>
      </w:pPr>
      <w:r>
        <w:t>删除一个串行端口。这可能不会从中断</w:t>
      </w:r>
      <w:r>
        <w:rPr>
          <w:rFonts w:hint="eastAsia"/>
          <w:bCs/>
        </w:rPr>
        <w:t>上下文</w:t>
      </w:r>
      <w:r>
        <w:rPr>
          <w:bCs/>
        </w:rPr>
        <w:t>中</w:t>
      </w:r>
      <w:r>
        <w:t>调用。我们将该端口交回我们的控制。</w:t>
      </w:r>
    </w:p>
    <w:p/>
    <w:p/>
    <w:bookmarkEnd w:id="1179"/>
    <w:bookmarkEnd w:id="1180"/>
    <w:p>
      <w:pPr>
        <w:pStyle w:val="2"/>
        <w:spacing w:before="156" w:after="156"/>
      </w:pPr>
      <w:r>
        <w:br w:type="page"/>
      </w:r>
      <w:bookmarkStart w:id="1224" w:name="_Toc965973926"/>
      <w:bookmarkStart w:id="1225" w:name="_Toc11532"/>
      <w:bookmarkStart w:id="1226" w:name="_Toc209230326"/>
      <w:r>
        <w:rPr>
          <w:rFonts w:hint="eastAsia"/>
        </w:rPr>
        <w:t>脉冲宽度调制</w:t>
      </w:r>
      <w:r>
        <w:t xml:space="preserve"> (PWM)</w:t>
      </w:r>
      <w:r>
        <w:fldChar w:fldCharType="begin"/>
      </w:r>
      <w:r>
        <w:instrText xml:space="preserve">HYPERLINK "https://www.kernel.org/doc/html/latest/driver-api/miscellaneous.html" \l "pulse-width-modulation-pwm" \o "Permalink to this heading"</w:instrText>
      </w:r>
      <w:r>
        <w:fldChar w:fldCharType="separate"/>
      </w:r>
      <w:r>
        <w:fldChar w:fldCharType="end"/>
      </w:r>
      <w:bookmarkEnd w:id="1224"/>
      <w:bookmarkEnd w:id="1225"/>
      <w:bookmarkEnd w:id="1226"/>
    </w:p>
    <w:p>
      <w:pPr>
        <w:rPr>
          <w:rFonts w:eastAsia="宋体"/>
        </w:rPr>
      </w:pPr>
      <w:r>
        <w:t>脉宽调制是一种主要用于控制供电到电气设备的调制技术。</w:t>
      </w:r>
    </w:p>
    <w:p>
      <w:r>
        <w:t>PWM框架为PWM信号的提供者和消费者提供了一个抽象。提供一个或多个PWM信号的控制器被注册为struct pwm_chip。提供者应将此结构嵌入驱动程序特定的结构中。该结构包含</w:t>
      </w:r>
      <w:r>
        <w:rPr>
          <w:rFonts w:hint="eastAsia"/>
        </w:rPr>
        <w:t>说明</w:t>
      </w:r>
      <w:r>
        <w:t>特定芯片的字段。</w:t>
      </w:r>
    </w:p>
    <w:p>
      <w:pPr>
        <w:rPr>
          <w:rFonts w:eastAsia="宋体"/>
        </w:rPr>
      </w:pPr>
      <w:r>
        <w:t>芯片公开了一个或多个PWM信号源，每个信号源都以struct pwm_device的形式公开。可以对PWM设备执行操作，以控制信号的周期、占空比、极性和活动状态。</w:t>
      </w:r>
    </w:p>
    <w:p>
      <w:pPr>
        <w:rPr>
          <w:rFonts w:eastAsia="宋体"/>
        </w:rPr>
      </w:pPr>
      <w:r>
        <w:t>请注意，PWM设备是独占资源：它们始终只能由一个消费者同时使用。</w:t>
      </w:r>
    </w:p>
    <w:p>
      <w:pPr>
        <w:pStyle w:val="3"/>
        <w:spacing w:before="156" w:after="156"/>
        <w:rPr>
          <w:rFonts w:hint="default"/>
        </w:rPr>
      </w:pPr>
      <w:bookmarkStart w:id="1227" w:name="_Toc50196540"/>
      <w:bookmarkStart w:id="1228" w:name="_Toc1695430446"/>
      <w:bookmarkStart w:id="1229" w:name="_Toc17676"/>
      <w:bookmarkStart w:id="1230" w:name="_Toc1397760587"/>
      <w:bookmarkStart w:id="1231" w:name="_Toc1103358943"/>
      <w:r>
        <w:t xml:space="preserve">enum </w:t>
      </w:r>
      <w:r>
        <w:rPr>
          <w:rFonts w:hint="default"/>
        </w:rPr>
        <w:t>pwm_polarity</w:t>
      </w:r>
      <w:r>
        <w:rPr>
          <w:rFonts w:hint="default"/>
        </w:rPr>
        <w:fldChar w:fldCharType="begin"/>
      </w:r>
      <w:r>
        <w:rPr>
          <w:rFonts w:hint="default"/>
        </w:rPr>
        <w:instrText xml:space="preserve"> HYPERLINK "https://www.kernel.org/doc/html/latest/driver-api/miscellaneous.html" \l "c.pwm_polarity" \o "Permalink to this definition" </w:instrText>
      </w:r>
      <w:r>
        <w:rPr>
          <w:rFonts w:hint="default"/>
        </w:rPr>
        <w:fldChar w:fldCharType="separate"/>
      </w:r>
      <w:r>
        <w:rPr>
          <w:rFonts w:hint="default"/>
        </w:rPr>
        <w:fldChar w:fldCharType="end"/>
      </w:r>
      <w:bookmarkEnd w:id="1227"/>
      <w:bookmarkEnd w:id="1228"/>
      <w:bookmarkEnd w:id="1229"/>
      <w:bookmarkEnd w:id="1230"/>
      <w:bookmarkEnd w:id="1231"/>
    </w:p>
    <w:p>
      <w:pPr>
        <w:rPr>
          <w:rFonts w:eastAsia="宋体"/>
        </w:rPr>
      </w:pPr>
      <w:r>
        <w:t>PWM信号的极性</w:t>
      </w:r>
    </w:p>
    <w:p>
      <w:pPr>
        <w:rPr>
          <w:b/>
          <w:bCs/>
        </w:rPr>
      </w:pPr>
      <w:r>
        <w:rPr>
          <w:rFonts w:hint="eastAsia"/>
          <w:b/>
          <w:bCs/>
        </w:rPr>
        <w:t>常量</w:t>
      </w:r>
    </w:p>
    <w:p>
      <w:pPr>
        <w:rPr>
          <w:rFonts w:eastAsia="宋体"/>
        </w:rPr>
      </w:pPr>
      <w:r>
        <w:t>PWM_POLARITY_NORMAL</w:t>
      </w:r>
    </w:p>
    <w:p>
      <w:pPr>
        <w:rPr>
          <w:rFonts w:eastAsia="宋体"/>
        </w:rPr>
      </w:pPr>
      <w:r>
        <w:t>高电平信号持续时间为占空比，其余脉冲周期为低电平信号</w:t>
      </w:r>
    </w:p>
    <w:p>
      <w:pPr>
        <w:rPr>
          <w:rFonts w:eastAsia="宋体"/>
        </w:rPr>
      </w:pPr>
      <w:r>
        <w:t>PWM_POLARITY_INVERSED</w:t>
      </w:r>
    </w:p>
    <w:p>
      <w:pPr>
        <w:rPr>
          <w:rFonts w:eastAsia="宋体"/>
        </w:rPr>
      </w:pPr>
      <w:r>
        <w:t>低电平信号持续时间为占空比，其余脉冲周期为高电平信号</w:t>
      </w:r>
    </w:p>
    <w:p>
      <w:pPr>
        <w:pStyle w:val="3"/>
        <w:spacing w:before="156" w:after="156"/>
        <w:rPr>
          <w:rFonts w:hint="default" w:eastAsia="宋体"/>
        </w:rPr>
      </w:pPr>
      <w:bookmarkStart w:id="1232" w:name="_Toc1146481458"/>
      <w:bookmarkStart w:id="1233" w:name="_Toc632463156"/>
      <w:r>
        <w:t>struct pwm_args</w:t>
      </w:r>
      <w:bookmarkEnd w:id="1232"/>
      <w:bookmarkEnd w:id="1233"/>
    </w:p>
    <w:p>
      <w:pPr>
        <w:rPr>
          <w:b/>
        </w:rPr>
      </w:pPr>
      <w:r>
        <w:t>与电路板相关的PWM</w:t>
      </w:r>
      <w:r>
        <w:rPr>
          <w:rFonts w:hint="eastAsia"/>
          <w:bCs/>
        </w:rPr>
        <w:t>参数</w:t>
      </w:r>
    </w:p>
    <w:p>
      <w:pPr>
        <w:rPr>
          <w:b/>
          <w:bCs/>
        </w:rPr>
      </w:pPr>
      <w:r>
        <w:rPr>
          <w:rFonts w:hint="eastAsia"/>
          <w:b/>
          <w:bCs/>
        </w:rPr>
        <w:t>定义</w:t>
      </w:r>
    </w:p>
    <w:p>
      <w:pPr>
        <w:pStyle w:val="42"/>
      </w:pPr>
      <w:r>
        <w:t>struct pwm_args {</w:t>
      </w:r>
    </w:p>
    <w:p>
      <w:pPr>
        <w:pStyle w:val="42"/>
      </w:pPr>
      <w:r>
        <w:t xml:space="preserve">  u64 period;</w:t>
      </w:r>
    </w:p>
    <w:p>
      <w:pPr>
        <w:pStyle w:val="42"/>
      </w:pPr>
      <w:r>
        <w:t xml:space="preserve">  enum pwm_polarity polarity;</w:t>
      </w:r>
    </w:p>
    <w:p>
      <w:pPr>
        <w:pStyle w:val="42"/>
      </w:pPr>
      <w:r>
        <w:t>};</w:t>
      </w:r>
    </w:p>
    <w:p>
      <w:r>
        <w:rPr>
          <w:rFonts w:hint="eastAsia"/>
          <w:b/>
          <w:bCs/>
        </w:rPr>
        <w:t>成员</w:t>
      </w:r>
    </w:p>
    <w:p>
      <w:r>
        <w:t>period</w:t>
      </w:r>
    </w:p>
    <w:p>
      <w:pPr>
        <w:rPr>
          <w:rFonts w:eastAsia="宋体"/>
        </w:rPr>
      </w:pPr>
      <w:bookmarkStart w:id="1234" w:name="_Toc1492377285"/>
      <w:bookmarkStart w:id="1235" w:name="_Toc18267"/>
      <w:bookmarkStart w:id="1236" w:name="_Toc1675759059"/>
      <w:r>
        <w:t>参考周期</w:t>
      </w:r>
    </w:p>
    <w:p>
      <w:pPr>
        <w:rPr>
          <w:rFonts w:eastAsia="宋体"/>
        </w:rPr>
      </w:pPr>
      <w:r>
        <w:t>polarity</w:t>
      </w:r>
    </w:p>
    <w:p>
      <w:pPr>
        <w:rPr>
          <w:rFonts w:eastAsia="宋体"/>
        </w:rPr>
      </w:pPr>
      <w:r>
        <w:t>参考极性</w:t>
      </w:r>
    </w:p>
    <w:p>
      <w:pPr>
        <w:rPr>
          <w:rFonts w:eastAsia="宋体"/>
        </w:rPr>
      </w:pPr>
      <w:r>
        <w:rPr>
          <w:rFonts w:hint="eastAsia"/>
          <w:b/>
        </w:rPr>
        <w:t>说明</w:t>
      </w:r>
    </w:p>
    <w:p>
      <w:r>
        <w:t>此结构</w:t>
      </w:r>
      <w:r>
        <w:rPr>
          <w:rFonts w:hint="eastAsia"/>
        </w:rPr>
        <w:t>说明</w:t>
      </w:r>
      <w:r>
        <w:t>了附加到PWM设备的与电路板相关的</w:t>
      </w:r>
      <w:r>
        <w:rPr>
          <w:rFonts w:hint="eastAsia"/>
        </w:rPr>
        <w:t>参数</w:t>
      </w:r>
      <w:r>
        <w:t>。这些</w:t>
      </w:r>
      <w:r>
        <w:rPr>
          <w:rFonts w:hint="eastAsia"/>
        </w:rPr>
        <w:t>参数</w:t>
      </w:r>
      <w:r>
        <w:t>通常从PWM查找表或设备树中检索。</w:t>
      </w:r>
    </w:p>
    <w:p>
      <w:r>
        <w:t>请勿将此与PWM状态混淆：PWM</w:t>
      </w:r>
      <w:r>
        <w:rPr>
          <w:rFonts w:hint="eastAsia"/>
        </w:rPr>
        <w:t>参数</w:t>
      </w:r>
      <w:r>
        <w:t>表示用户希望在此PWM设备上使用的初始配置，而不是当前的PWM硬件状态。</w:t>
      </w:r>
    </w:p>
    <w:p>
      <w:pPr>
        <w:pStyle w:val="3"/>
        <w:spacing w:before="156" w:after="156"/>
        <w:rPr>
          <w:rFonts w:hint="default"/>
        </w:rPr>
      </w:pPr>
      <w:bookmarkStart w:id="1237" w:name="_Toc1298056879"/>
      <w:bookmarkStart w:id="1238" w:name="_Toc1911693889"/>
      <w:r>
        <w:t>struct pwm_device</w:t>
      </w:r>
      <w:bookmarkEnd w:id="1237"/>
      <w:bookmarkEnd w:id="1238"/>
    </w:p>
    <w:p>
      <w:pPr>
        <w:rPr>
          <w:rFonts w:eastAsia="宋体"/>
        </w:rPr>
      </w:pPr>
      <w:r>
        <w:t>PWM通道对象</w:t>
      </w:r>
    </w:p>
    <w:bookmarkEnd w:id="1234"/>
    <w:bookmarkEnd w:id="1235"/>
    <w:bookmarkEnd w:id="1236"/>
    <w:p>
      <w:pPr>
        <w:rPr>
          <w:b/>
          <w:bCs/>
        </w:rPr>
      </w:pPr>
      <w:r>
        <w:rPr>
          <w:rFonts w:hint="eastAsia"/>
          <w:b/>
          <w:bCs/>
        </w:rPr>
        <w:t>定义</w:t>
      </w:r>
    </w:p>
    <w:p>
      <w:pPr>
        <w:pStyle w:val="42"/>
      </w:pPr>
      <w:r>
        <w:t>struct pwm_device {</w:t>
      </w:r>
    </w:p>
    <w:p>
      <w:pPr>
        <w:pStyle w:val="42"/>
      </w:pPr>
      <w:r>
        <w:t xml:space="preserve">  const char *label;</w:t>
      </w:r>
    </w:p>
    <w:p>
      <w:pPr>
        <w:pStyle w:val="42"/>
      </w:pPr>
      <w:r>
        <w:t xml:space="preserve">  unsigned long flags;</w:t>
      </w:r>
    </w:p>
    <w:p>
      <w:pPr>
        <w:pStyle w:val="42"/>
      </w:pPr>
      <w:r>
        <w:t xml:space="preserve">  unsigned int hwpwm;</w:t>
      </w:r>
    </w:p>
    <w:p>
      <w:pPr>
        <w:pStyle w:val="42"/>
      </w:pPr>
      <w:r>
        <w:t xml:space="preserve">  unsigned int pwm;</w:t>
      </w:r>
    </w:p>
    <w:p>
      <w:pPr>
        <w:pStyle w:val="42"/>
      </w:pPr>
      <w:r>
        <w:t xml:space="preserve">  struct pwm_chip *chip;</w:t>
      </w:r>
    </w:p>
    <w:p>
      <w:pPr>
        <w:pStyle w:val="42"/>
      </w:pPr>
      <w:r>
        <w:t xml:space="preserve">  void *chip_data;</w:t>
      </w:r>
    </w:p>
    <w:p>
      <w:pPr>
        <w:pStyle w:val="42"/>
      </w:pPr>
      <w:r>
        <w:t xml:space="preserve">  struct pwm_args args;</w:t>
      </w:r>
    </w:p>
    <w:p>
      <w:pPr>
        <w:pStyle w:val="42"/>
      </w:pPr>
      <w:r>
        <w:t xml:space="preserve">  struct pwm_state state;</w:t>
      </w:r>
    </w:p>
    <w:p>
      <w:pPr>
        <w:pStyle w:val="42"/>
      </w:pPr>
      <w:r>
        <w:t>};</w:t>
      </w:r>
    </w:p>
    <w:p>
      <w:pPr>
        <w:rPr>
          <w:b/>
          <w:bCs/>
        </w:rPr>
      </w:pPr>
      <w:r>
        <w:rPr>
          <w:rFonts w:hint="eastAsia"/>
          <w:b/>
          <w:bCs/>
        </w:rPr>
        <w:t>成员</w:t>
      </w:r>
    </w:p>
    <w:p>
      <w:r>
        <w:t>label</w:t>
      </w:r>
    </w:p>
    <w:p>
      <w:r>
        <w:t>PWM 设备的名称</w:t>
      </w:r>
    </w:p>
    <w:p>
      <w:r>
        <w:t>flags</w:t>
      </w:r>
    </w:p>
    <w:p>
      <w:r>
        <w:t>与 PWM 设备关联的标志</w:t>
      </w:r>
    </w:p>
    <w:p>
      <w:r>
        <w:t>hwpwm</w:t>
      </w:r>
    </w:p>
    <w:p>
      <w:r>
        <w:t>PWM设备的每芯片相对索引</w:t>
      </w:r>
    </w:p>
    <w:p>
      <w:r>
        <w:t>pwm</w:t>
      </w:r>
    </w:p>
    <w:p>
      <w:r>
        <w:t>PWM 设备的全局索引</w:t>
      </w:r>
    </w:p>
    <w:p>
      <w:r>
        <w:t>chip</w:t>
      </w:r>
    </w:p>
    <w:p>
      <w:r>
        <w:t>提供此PWM设备的PWM芯片</w:t>
      </w:r>
    </w:p>
    <w:p>
      <w:r>
        <w:t>chip_data</w:t>
      </w:r>
    </w:p>
    <w:p>
      <w:r>
        <w:t>与 PWM 设备关联的芯片专用数据</w:t>
      </w:r>
    </w:p>
    <w:p>
      <w:r>
        <w:t>args</w:t>
      </w:r>
    </w:p>
    <w:p>
      <w:r>
        <w:t>脉宽调制参数</w:t>
      </w:r>
    </w:p>
    <w:p>
      <w:r>
        <w:t>state</w:t>
      </w:r>
    </w:p>
    <w:p>
      <w:r>
        <w:t>当前 PWM 通道状态</w:t>
      </w:r>
    </w:p>
    <w:p>
      <w:pPr>
        <w:pStyle w:val="3"/>
        <w:spacing w:before="156" w:after="156"/>
        <w:rPr>
          <w:rFonts w:hint="default"/>
        </w:rPr>
      </w:pPr>
      <w:bookmarkStart w:id="1239" w:name="_Toc1229101364"/>
      <w:bookmarkStart w:id="1240" w:name="_Toc6252"/>
      <w:bookmarkStart w:id="1241" w:name="_Toc1420798914"/>
      <w:bookmarkStart w:id="1242" w:name="_Toc1060756590"/>
      <w:bookmarkStart w:id="1243" w:name="_Toc1336349656"/>
      <w:r>
        <w:t xml:space="preserve">void </w:t>
      </w:r>
      <w:r>
        <w:rPr>
          <w:rFonts w:hint="default"/>
        </w:rPr>
        <w:t>pwm_get_state</w:t>
      </w:r>
      <w:r>
        <w:t xml:space="preserve">(const </w:t>
      </w:r>
      <w:r>
        <w:rPr>
          <w:rFonts w:hint="default"/>
        </w:rPr>
        <w:t>struct</w:t>
      </w:r>
      <w:r>
        <w:t xml:space="preserve"> </w:t>
      </w:r>
      <w:r>
        <w:fldChar w:fldCharType="begin"/>
      </w:r>
      <w:r>
        <w:instrText xml:space="preserve"> HYPERLINK "https://www.kernel.org/doc/html/latest/driver-api/miscellaneous.html" \l "c.pwm_device" \o "pwm_device" </w:instrText>
      </w:r>
      <w:r>
        <w:fldChar w:fldCharType="separate"/>
      </w:r>
      <w:r>
        <w:rPr>
          <w:rFonts w:hint="default"/>
        </w:rPr>
        <w:t>pwm_device</w:t>
      </w:r>
      <w:r>
        <w:rPr>
          <w:rFonts w:hint="default"/>
        </w:rPr>
        <w:fldChar w:fldCharType="end"/>
      </w:r>
      <w:r>
        <w:t xml:space="preserve"> </w:t>
      </w:r>
      <w:r>
        <w:rPr>
          <w:rFonts w:hint="default"/>
        </w:rPr>
        <w:t>*p</w:t>
      </w:r>
      <w:r>
        <w:t>wm, struct pwm_state *state)</w:t>
      </w:r>
      <w:r>
        <w:fldChar w:fldCharType="begin"/>
      </w:r>
      <w:r>
        <w:instrText xml:space="preserve">HYPERLINK "https://www.kernel.org/doc/html/latest/driver-api/miscellaneous.html" \l "c.pwm_get_state" \o "Permalink to this definition"</w:instrText>
      </w:r>
      <w:r>
        <w:rPr>
          <w:rFonts w:hint="default"/>
        </w:rPr>
        <w:fldChar w:fldCharType="separate"/>
      </w:r>
      <w:r>
        <w:fldChar w:fldCharType="end"/>
      </w:r>
      <w:bookmarkEnd w:id="1239"/>
      <w:bookmarkEnd w:id="1240"/>
      <w:bookmarkEnd w:id="1241"/>
      <w:bookmarkEnd w:id="1242"/>
      <w:bookmarkEnd w:id="1243"/>
    </w:p>
    <w:p>
      <w:pPr>
        <w:rPr>
          <w:rFonts w:eastAsia="宋体"/>
        </w:rPr>
      </w:pPr>
      <w:r>
        <w:t>检索当前PWM状态</w:t>
      </w:r>
    </w:p>
    <w:p>
      <w:pPr>
        <w:rPr>
          <w:rFonts w:eastAsia="宋体"/>
        </w:rPr>
      </w:pPr>
      <w:r>
        <w:rPr>
          <w:rFonts w:hint="eastAsia"/>
          <w:b/>
        </w:rPr>
        <w:t>参数</w:t>
      </w:r>
    </w:p>
    <w:p>
      <w:pPr>
        <w:rPr>
          <w:rFonts w:eastAsia="宋体"/>
        </w:rPr>
      </w:pPr>
      <w:r>
        <w:t>const struct pwm_device *pwm</w:t>
      </w:r>
    </w:p>
    <w:p>
      <w:pPr>
        <w:rPr>
          <w:rFonts w:eastAsia="宋体"/>
        </w:rPr>
      </w:pPr>
      <w:r>
        <w:t>PWM设备</w:t>
      </w:r>
    </w:p>
    <w:p>
      <w:pPr>
        <w:rPr>
          <w:rFonts w:eastAsia="宋体"/>
        </w:rPr>
      </w:pPr>
      <w:r>
        <w:t>struct pwm_state *state</w:t>
      </w:r>
    </w:p>
    <w:p>
      <w:pPr>
        <w:rPr>
          <w:rFonts w:eastAsia="宋体"/>
        </w:rPr>
      </w:pPr>
      <w:r>
        <w:t>用当前PWM状态填充的状态</w:t>
      </w:r>
    </w:p>
    <w:p>
      <w:pPr>
        <w:pStyle w:val="3"/>
        <w:spacing w:before="156" w:after="156"/>
        <w:rPr>
          <w:rFonts w:hint="default"/>
        </w:rPr>
      </w:pPr>
      <w:bookmarkStart w:id="1244" w:name="_Toc1390944951"/>
      <w:bookmarkStart w:id="1245" w:name="_Toc1644688066"/>
      <w:r>
        <w:t>void pwm_init_state(const struct pwm_device *pwm, struct pwm_state *state)</w:t>
      </w:r>
      <w:bookmarkEnd w:id="1244"/>
      <w:bookmarkEnd w:id="1245"/>
    </w:p>
    <w:p>
      <w:pPr>
        <w:rPr>
          <w:rFonts w:eastAsia="宋体"/>
        </w:rPr>
      </w:pPr>
      <w:r>
        <w:t>准备新状态，以便应用于pwm_apply_state()</w:t>
      </w:r>
    </w:p>
    <w:p>
      <w:pPr>
        <w:rPr>
          <w:rFonts w:eastAsia="宋体"/>
        </w:rPr>
      </w:pPr>
      <w:r>
        <w:rPr>
          <w:rFonts w:hint="eastAsia"/>
          <w:b/>
        </w:rPr>
        <w:t>参数</w:t>
      </w:r>
    </w:p>
    <w:p>
      <w:pPr>
        <w:rPr>
          <w:rFonts w:eastAsia="宋体"/>
        </w:rPr>
      </w:pPr>
      <w:r>
        <w:t>const struct pwm_device *pwm</w:t>
      </w:r>
    </w:p>
    <w:p>
      <w:pPr>
        <w:rPr>
          <w:rFonts w:eastAsia="宋体"/>
        </w:rPr>
      </w:pPr>
      <w:r>
        <w:t>PWM设备</w:t>
      </w:r>
    </w:p>
    <w:p>
      <w:pPr>
        <w:rPr>
          <w:rFonts w:eastAsia="宋体"/>
        </w:rPr>
      </w:pPr>
      <w:r>
        <w:t>struct pwm_state *state</w:t>
      </w:r>
    </w:p>
    <w:p>
      <w:pPr>
        <w:rPr>
          <w:rFonts w:eastAsia="宋体"/>
        </w:rPr>
      </w:pPr>
      <w:r>
        <w:t>用准备好的PWM状态填充的状态</w:t>
      </w:r>
    </w:p>
    <w:p>
      <w:pPr>
        <w:rPr>
          <w:rFonts w:eastAsia="宋体"/>
        </w:rPr>
      </w:pPr>
      <w:r>
        <w:rPr>
          <w:rFonts w:hint="eastAsia"/>
          <w:b/>
        </w:rPr>
        <w:t>说明</w:t>
      </w:r>
    </w:p>
    <w:p>
      <w:pPr>
        <w:rPr>
          <w:rFonts w:eastAsia="宋体"/>
        </w:rPr>
      </w:pPr>
      <w:r>
        <w:t>这个函数准备一个状态，稍后可以调整并应用到PWM设备上，调用pwm_apply_state()。这是一个方便的函数，它首先检索当前PWM状态，然后用pwm-&gt;args中定义的参考值替换周期和极性字段。一旦函数</w:t>
      </w:r>
      <w:r>
        <w:rPr>
          <w:rFonts w:hint="eastAsia"/>
          <w:bCs/>
        </w:rPr>
        <w:t>返回</w:t>
      </w:r>
      <w:r>
        <w:t>，您可以根据需要调整-&gt;enabled和-&gt;duty_cycle字段，然后调用pwm_apply_state()。</w:t>
      </w:r>
    </w:p>
    <w:p>
      <w:pPr>
        <w:rPr>
          <w:rFonts w:eastAsia="宋体"/>
        </w:rPr>
      </w:pPr>
      <w:r>
        <w:t>pwm_apply_state()-&gt;duty_cycle最初设置为零，避免当前-&gt;duty_cycle值超过pwm_args-&gt;period值的情况，否则如果用户在调整-&gt;duty_cycle之前调用pwm_apply_state()，会触发一个错误。</w:t>
      </w:r>
    </w:p>
    <w:p>
      <w:pPr>
        <w:pStyle w:val="3"/>
        <w:spacing w:before="156" w:after="156"/>
        <w:rPr>
          <w:rFonts w:hint="default"/>
        </w:rPr>
      </w:pPr>
      <w:bookmarkStart w:id="1246" w:name="_Toc1172030574"/>
      <w:bookmarkStart w:id="1247" w:name="_Toc2010304725"/>
      <w:r>
        <w:t>unsigned int pwm_get_relative_duty_cycle(const struct pwm_state *state, unsigned int scale)</w:t>
      </w:r>
      <w:bookmarkEnd w:id="1246"/>
      <w:bookmarkEnd w:id="1247"/>
    </w:p>
    <w:p>
      <w:pPr>
        <w:rPr>
          <w:rFonts w:eastAsia="宋体"/>
        </w:rPr>
      </w:pPr>
      <w:r>
        <w:t>获取相对占空比值</w:t>
      </w:r>
    </w:p>
    <w:p>
      <w:pPr>
        <w:rPr>
          <w:rFonts w:eastAsia="宋体"/>
        </w:rPr>
      </w:pPr>
      <w:r>
        <w:rPr>
          <w:rFonts w:hint="eastAsia"/>
          <w:b/>
        </w:rPr>
        <w:t>参数</w:t>
      </w:r>
    </w:p>
    <w:p>
      <w:pPr>
        <w:rPr>
          <w:rFonts w:eastAsia="宋体"/>
        </w:rPr>
      </w:pPr>
      <w:r>
        <w:t>const struct pwm_state *state</w:t>
      </w:r>
    </w:p>
    <w:p>
      <w:pPr>
        <w:rPr>
          <w:rFonts w:eastAsia="宋体"/>
        </w:rPr>
      </w:pPr>
      <w:r>
        <w:t>要从中提取占空比的PWM状态</w:t>
      </w:r>
    </w:p>
    <w:p>
      <w:pPr>
        <w:rPr>
          <w:rFonts w:eastAsia="宋体"/>
        </w:rPr>
      </w:pPr>
      <w:r>
        <w:t>unsigned int scale</w:t>
      </w:r>
    </w:p>
    <w:p>
      <w:pPr>
        <w:rPr>
          <w:rFonts w:eastAsia="宋体"/>
        </w:rPr>
      </w:pPr>
      <w:r>
        <w:t>相对占空比的目标比例尺</w:t>
      </w:r>
    </w:p>
    <w:p>
      <w:pPr>
        <w:rPr>
          <w:rFonts w:eastAsia="宋体"/>
        </w:rPr>
      </w:pPr>
      <w:r>
        <w:rPr>
          <w:rFonts w:hint="eastAsia"/>
          <w:b/>
        </w:rPr>
        <w:t>说明</w:t>
      </w:r>
    </w:p>
    <w:p>
      <w:pPr>
        <w:rPr>
          <w:rFonts w:eastAsia="宋体"/>
        </w:rPr>
      </w:pPr>
      <w:r>
        <w:t>这个函数将存储在状态中的绝对占空比（以纳秒表示）转换为相对于周期的值。</w:t>
      </w:r>
    </w:p>
    <w:p>
      <w:pPr>
        <w:rPr>
          <w:rFonts w:eastAsia="宋体"/>
        </w:rPr>
      </w:pPr>
      <w:r>
        <w:t>例如，如果您想以百分比表示占空比，请调用：</w:t>
      </w:r>
    </w:p>
    <w:p>
      <w:pPr>
        <w:rPr>
          <w:rFonts w:eastAsia="宋体"/>
        </w:rPr>
      </w:pPr>
      <w:r>
        <w:t>pwm_get_state(pwm, state); duty = pwm_get_relative_duty_cycle(state, 100);</w:t>
      </w:r>
    </w:p>
    <w:p>
      <w:pPr>
        <w:pStyle w:val="3"/>
        <w:spacing w:before="156" w:after="156"/>
        <w:rPr>
          <w:rFonts w:hint="default"/>
        </w:rPr>
      </w:pPr>
      <w:bookmarkStart w:id="1248" w:name="_Toc2118767141"/>
      <w:bookmarkStart w:id="1249" w:name="_Toc831294824"/>
      <w:r>
        <w:t>int pwm_set_relative_duty_cycle(struct pwm_state *state, unsigned int duty_cycle, unsigned int scale)</w:t>
      </w:r>
      <w:bookmarkEnd w:id="1248"/>
      <w:bookmarkEnd w:id="1249"/>
    </w:p>
    <w:p>
      <w:pPr>
        <w:rPr>
          <w:rFonts w:eastAsia="宋体"/>
        </w:rPr>
      </w:pPr>
      <w:r>
        <w:t>设置相对占空比值</w:t>
      </w:r>
    </w:p>
    <w:p>
      <w:pPr>
        <w:rPr>
          <w:rFonts w:eastAsia="宋体"/>
        </w:rPr>
      </w:pPr>
      <w:r>
        <w:rPr>
          <w:rFonts w:hint="eastAsia"/>
          <w:b/>
        </w:rPr>
        <w:t>参数</w:t>
      </w:r>
    </w:p>
    <w:p>
      <w:pPr>
        <w:rPr>
          <w:rFonts w:eastAsia="宋体"/>
        </w:rPr>
      </w:pPr>
      <w:r>
        <w:t>struct pwm_state *state</w:t>
      </w:r>
    </w:p>
    <w:p>
      <w:pPr>
        <w:rPr>
          <w:rFonts w:eastAsia="宋体"/>
        </w:rPr>
      </w:pPr>
      <w:r>
        <w:t>要填充的PWM状态</w:t>
      </w:r>
    </w:p>
    <w:p>
      <w:pPr>
        <w:rPr>
          <w:rFonts w:eastAsia="宋体"/>
        </w:rPr>
      </w:pPr>
      <w:r>
        <w:t>unsigned int duty_cycle</w:t>
      </w:r>
    </w:p>
    <w:p>
      <w:pPr>
        <w:rPr>
          <w:rFonts w:eastAsia="宋体"/>
        </w:rPr>
      </w:pPr>
      <w:r>
        <w:t>相对占空比值</w:t>
      </w:r>
    </w:p>
    <w:p>
      <w:pPr>
        <w:rPr>
          <w:rFonts w:eastAsia="宋体"/>
        </w:rPr>
      </w:pPr>
      <w:r>
        <w:t>unsigned int scale</w:t>
      </w:r>
    </w:p>
    <w:p>
      <w:pPr>
        <w:rPr>
          <w:rFonts w:eastAsia="宋体"/>
        </w:rPr>
      </w:pPr>
      <w:r>
        <w:t>占空比表达的比例尺</w:t>
      </w:r>
    </w:p>
    <w:p>
      <w:pPr>
        <w:rPr>
          <w:rFonts w:eastAsia="宋体"/>
        </w:rPr>
      </w:pPr>
      <w:r>
        <w:rPr>
          <w:rFonts w:hint="eastAsia"/>
          <w:b/>
        </w:rPr>
        <w:t>说明</w:t>
      </w:r>
    </w:p>
    <w:p>
      <w:pPr>
        <w:rPr>
          <w:rFonts w:eastAsia="宋体"/>
        </w:rPr>
      </w:pPr>
      <w:r>
        <w:t>这个函数将相对值转换为绝对占空比（以纳秒为单位），并将结果放在state-&gt;duty_cycle中。</w:t>
      </w:r>
    </w:p>
    <w:p>
      <w:pPr>
        <w:rPr>
          <w:rFonts w:eastAsia="宋体"/>
        </w:rPr>
      </w:pPr>
      <w:r>
        <w:t>例如，如果您想配置50%的占空比，请调用：</w:t>
      </w:r>
    </w:p>
    <w:p>
      <w:pPr>
        <w:rPr>
          <w:rFonts w:eastAsia="宋体"/>
        </w:rPr>
      </w:pPr>
      <w:r>
        <w:t>pwm_init_state(pwm, state); pwm_set_relative_duty_cycle(state, 50, 100); pwm_apply_state(pwm, state);</w:t>
      </w:r>
    </w:p>
    <w:p>
      <w:pPr>
        <w:rPr>
          <w:rFonts w:eastAsia="宋体"/>
        </w:rPr>
      </w:pPr>
      <w:r>
        <w:t>如果duty_cycle和/或scale不一致（scale == 0或duty_cycle&gt; scale），则此函数</w:t>
      </w:r>
      <w:r>
        <w:rPr>
          <w:rFonts w:hint="eastAsia"/>
        </w:rPr>
        <w:t>返回</w:t>
      </w:r>
      <w:r>
        <w:t>-EINVAL。</w:t>
      </w:r>
    </w:p>
    <w:p>
      <w:pPr>
        <w:pStyle w:val="3"/>
        <w:spacing w:before="156" w:after="156"/>
        <w:rPr>
          <w:rFonts w:hint="default"/>
        </w:rPr>
      </w:pPr>
      <w:bookmarkStart w:id="1250" w:name="_Toc254902378"/>
      <w:bookmarkStart w:id="1251" w:name="_Toc43499586"/>
      <w:r>
        <w:t>struct pwm_ops</w:t>
      </w:r>
      <w:bookmarkEnd w:id="1250"/>
      <w:bookmarkEnd w:id="1251"/>
    </w:p>
    <w:p>
      <w:pPr>
        <w:rPr>
          <w:b/>
          <w:bCs/>
        </w:rPr>
      </w:pPr>
      <w:r>
        <w:rPr>
          <w:b/>
          <w:bCs/>
        </w:rPr>
        <w:t>定义</w:t>
      </w:r>
    </w:p>
    <w:p>
      <w:pPr>
        <w:pStyle w:val="42"/>
      </w:pPr>
      <w:r>
        <w:t>struct pwm_ops {</w:t>
      </w:r>
    </w:p>
    <w:p>
      <w:pPr>
        <w:pStyle w:val="42"/>
      </w:pPr>
      <w:r>
        <w:t xml:space="preserve">  int (*request)(struct pwm_chip *chip, struct pwm_device *pwm);</w:t>
      </w:r>
    </w:p>
    <w:p>
      <w:pPr>
        <w:pStyle w:val="42"/>
      </w:pPr>
      <w:r>
        <w:t xml:space="preserve">  void (*free)(struct pwm_chip *chip, struct pwm_device *pwm);</w:t>
      </w:r>
    </w:p>
    <w:p>
      <w:pPr>
        <w:pStyle w:val="42"/>
      </w:pPr>
      <w:r>
        <w:t xml:space="preserve">  int (*config)(struct pwm_chip *chip, struct pwm_device *pwm, int duty_ns, int period_ns);</w:t>
      </w:r>
    </w:p>
    <w:p>
      <w:pPr>
        <w:pStyle w:val="42"/>
      </w:pPr>
      <w:r>
        <w:t xml:space="preserve">  int (*set_polarity)(struct pwm_chip *chip, struct pwm_device *pwm, enum pwm_polarity polarity);</w:t>
      </w:r>
    </w:p>
    <w:p>
      <w:pPr>
        <w:pStyle w:val="42"/>
      </w:pPr>
      <w:r>
        <w:t xml:space="preserve">  int (*capture)(struct pwm_chip *chip, struct pwm_device *pwm, struct pwm_capture *result, unsigned long timeout);</w:t>
      </w:r>
    </w:p>
    <w:p>
      <w:pPr>
        <w:pStyle w:val="42"/>
      </w:pPr>
      <w:r>
        <w:t xml:space="preserve">  int (*enable)(struct pwm_chip *chip, struct pwm_device *pwm);</w:t>
      </w:r>
    </w:p>
    <w:p>
      <w:pPr>
        <w:pStyle w:val="42"/>
      </w:pPr>
      <w:r>
        <w:t xml:space="preserve">  void (*disable)(struct pwm_chip *chip, struct pwm_device *pwm);</w:t>
      </w:r>
    </w:p>
    <w:p>
      <w:pPr>
        <w:pStyle w:val="42"/>
      </w:pPr>
      <w:r>
        <w:t xml:space="preserve">  int (*apply)(struct pwm_chip *chip, struct pwm_device *pwm, struct pwm_state *state);</w:t>
      </w:r>
    </w:p>
    <w:p>
      <w:pPr>
        <w:pStyle w:val="42"/>
      </w:pPr>
      <w:r>
        <w:t xml:space="preserve">  void (*get_state)(struct pwm_chip *chip, struct pwm_device *pwm, struct pwm_state *state);</w:t>
      </w:r>
    </w:p>
    <w:p>
      <w:pPr>
        <w:pStyle w:val="42"/>
      </w:pPr>
      <w:r>
        <w:t>#ifdef CONFIG_DEBUG_FS;</w:t>
      </w:r>
    </w:p>
    <w:p>
      <w:pPr>
        <w:pStyle w:val="42"/>
      </w:pPr>
      <w:r>
        <w:t xml:space="preserve">  void (*dbg_show)(struct pwm_chip *chip, struct seq_file *s);</w:t>
      </w:r>
    </w:p>
    <w:p>
      <w:pPr>
        <w:pStyle w:val="42"/>
      </w:pPr>
      <w:r>
        <w:t>#endif;</w:t>
      </w:r>
    </w:p>
    <w:p>
      <w:pPr>
        <w:pStyle w:val="42"/>
      </w:pPr>
      <w:r>
        <w:t xml:space="preserve">  struct module *owner;</w:t>
      </w:r>
    </w:p>
    <w:p>
      <w:pPr>
        <w:pStyle w:val="42"/>
      </w:pPr>
      <w:r>
        <w:t>};</w:t>
      </w:r>
    </w:p>
    <w:p>
      <w:pPr>
        <w:rPr>
          <w:b/>
          <w:bCs/>
        </w:rPr>
      </w:pPr>
      <w:r>
        <w:rPr>
          <w:rFonts w:hint="eastAsia"/>
          <w:b/>
          <w:bCs/>
        </w:rPr>
        <w:t>成员</w:t>
      </w:r>
    </w:p>
    <w:p>
      <w:r>
        <w:rPr>
          <w:rFonts w:hint="eastAsia"/>
        </w:rPr>
        <w:t>request</w:t>
      </w:r>
    </w:p>
    <w:p>
      <w:r>
        <w:rPr>
          <w:rFonts w:hint="eastAsia"/>
        </w:rPr>
        <w:t>用于请求 PWM 的可选挂钩</w:t>
      </w:r>
    </w:p>
    <w:p>
      <w:r>
        <w:rPr>
          <w:rFonts w:hint="eastAsia"/>
        </w:rPr>
        <w:t>free</w:t>
      </w:r>
    </w:p>
    <w:p>
      <w:r>
        <w:rPr>
          <w:rFonts w:hint="eastAsia"/>
        </w:rPr>
        <w:t>用于释放 PWM 的可选挂钩</w:t>
      </w:r>
    </w:p>
    <w:p>
      <w:r>
        <w:rPr>
          <w:rFonts w:hint="eastAsia"/>
        </w:rPr>
        <w:t>config</w:t>
      </w:r>
    </w:p>
    <w:p>
      <w:r>
        <w:rPr>
          <w:rFonts w:hint="eastAsia"/>
        </w:rPr>
        <w:t>为此 PWM 配置占空比和周期长度</w:t>
      </w:r>
    </w:p>
    <w:p>
      <w:r>
        <w:rPr>
          <w:rFonts w:hint="eastAsia"/>
        </w:rPr>
        <w:t>set_polarity</w:t>
      </w:r>
    </w:p>
    <w:p>
      <w:r>
        <w:rPr>
          <w:rFonts w:hint="eastAsia"/>
        </w:rPr>
        <w:t>配置此 PWM 的极性</w:t>
      </w:r>
    </w:p>
    <w:p>
      <w:r>
        <w:rPr>
          <w:rFonts w:hint="eastAsia"/>
        </w:rPr>
        <w:t>capture</w:t>
      </w:r>
    </w:p>
    <w:p>
      <w:r>
        <w:rPr>
          <w:rFonts w:hint="eastAsia"/>
        </w:rPr>
        <w:t>捕获并报告 PWM 信号</w:t>
      </w:r>
    </w:p>
    <w:p>
      <w:r>
        <w:rPr>
          <w:rFonts w:hint="eastAsia"/>
        </w:rPr>
        <w:t>enable</w:t>
      </w:r>
    </w:p>
    <w:p>
      <w:r>
        <w:rPr>
          <w:rFonts w:hint="eastAsia"/>
        </w:rPr>
        <w:t>启用 PWM 输出切换</w:t>
      </w:r>
    </w:p>
    <w:p>
      <w:r>
        <w:rPr>
          <w:rFonts w:hint="eastAsia"/>
        </w:rPr>
        <w:t>disable</w:t>
      </w:r>
    </w:p>
    <w:p>
      <w:r>
        <w:rPr>
          <w:rFonts w:hint="eastAsia"/>
        </w:rPr>
        <w:t>禁用 PWM 输出切换</w:t>
      </w:r>
    </w:p>
    <w:p>
      <w:r>
        <w:rPr>
          <w:rFonts w:hint="eastAsia"/>
        </w:rPr>
        <w:t>apply</w:t>
      </w:r>
    </w:p>
    <w:p>
      <w:r>
        <w:rPr>
          <w:rFonts w:hint="eastAsia"/>
        </w:rPr>
        <w:t>自动应用新的 PWM 配置。state 参数应根据实际硬件配置进行调整（如果近似于周期或 duty_cycle 值，state 应反映出来）</w:t>
      </w:r>
    </w:p>
    <w:p>
      <w:r>
        <w:rPr>
          <w:rFonts w:hint="eastAsia"/>
        </w:rPr>
        <w:t>get_state</w:t>
      </w:r>
    </w:p>
    <w:p>
      <w:r>
        <w:rPr>
          <w:rFonts w:hint="eastAsia"/>
        </w:rPr>
        <w:t>获取当前 PWM 状态。当 PWM 芯片注册时，每个 PWM 设备只调用一次此函数。</w:t>
      </w:r>
    </w:p>
    <w:p>
      <w:r>
        <w:rPr>
          <w:rFonts w:hint="eastAsia"/>
        </w:rPr>
        <w:t>dbg_show</w:t>
      </w:r>
    </w:p>
    <w:p>
      <w:r>
        <w:rPr>
          <w:rFonts w:hint="eastAsia"/>
        </w:rPr>
        <w:t>在 debugfs 中显示内容的可选例程</w:t>
      </w:r>
    </w:p>
    <w:p>
      <w:r>
        <w:rPr>
          <w:rFonts w:hint="eastAsia"/>
        </w:rPr>
        <w:t>owner</w:t>
      </w:r>
    </w:p>
    <w:p>
      <w:r>
        <w:rPr>
          <w:rFonts w:hint="eastAsia"/>
        </w:rPr>
        <w:t>有助于防止移除输出有源 PWM 的模块</w:t>
      </w:r>
    </w:p>
    <w:p>
      <w:pPr>
        <w:pStyle w:val="3"/>
        <w:spacing w:before="156" w:after="156"/>
        <w:rPr>
          <w:rFonts w:hint="default"/>
        </w:rPr>
      </w:pPr>
      <w:bookmarkStart w:id="1252" w:name="_Toc1619862828"/>
      <w:bookmarkStart w:id="1253" w:name="_Toc1012431273"/>
      <w:bookmarkStart w:id="1254" w:name="_Toc10643"/>
      <w:bookmarkStart w:id="1255" w:name="_Toc1909309536"/>
      <w:bookmarkStart w:id="1256" w:name="_Toc953101922"/>
      <w:r>
        <w:t xml:space="preserve">struct </w:t>
      </w:r>
      <w:r>
        <w:rPr>
          <w:rFonts w:hint="default"/>
        </w:rPr>
        <w:t>pwm_chip</w:t>
      </w:r>
      <w:r>
        <w:rPr>
          <w:rFonts w:hint="default"/>
        </w:rPr>
        <w:fldChar w:fldCharType="begin"/>
      </w:r>
      <w:r>
        <w:rPr>
          <w:rFonts w:hint="default"/>
        </w:rPr>
        <w:instrText xml:space="preserve"> HYPERLINK "https://www.kernel.org/doc/html/latest/driver-api/miscellaneous.html" \l "c.pwm_chip" \o "Permalink to this definition" </w:instrText>
      </w:r>
      <w:r>
        <w:rPr>
          <w:rFonts w:hint="default"/>
        </w:rPr>
        <w:fldChar w:fldCharType="separate"/>
      </w:r>
      <w:r>
        <w:rPr>
          <w:rFonts w:hint="default"/>
        </w:rPr>
        <w:fldChar w:fldCharType="end"/>
      </w:r>
      <w:bookmarkEnd w:id="1252"/>
      <w:bookmarkEnd w:id="1253"/>
      <w:bookmarkEnd w:id="1254"/>
      <w:bookmarkEnd w:id="1255"/>
      <w:bookmarkEnd w:id="1256"/>
    </w:p>
    <w:p>
      <w:pPr>
        <w:rPr>
          <w:rFonts w:eastAsia="宋体"/>
        </w:rPr>
      </w:pPr>
      <w:r>
        <w:t>抽象</w:t>
      </w:r>
      <w:r>
        <w:rPr>
          <w:rFonts w:hint="eastAsia"/>
        </w:rPr>
        <w:t>一个</w:t>
      </w:r>
      <w:r>
        <w:t>PWM控制器</w:t>
      </w:r>
    </w:p>
    <w:p>
      <w:pPr>
        <w:rPr>
          <w:rFonts w:eastAsia="宋体"/>
          <w:b/>
          <w:bCs/>
        </w:rPr>
      </w:pPr>
      <w:r>
        <w:rPr>
          <w:b/>
          <w:bCs/>
        </w:rPr>
        <w:t>定义</w:t>
      </w:r>
    </w:p>
    <w:p>
      <w:pPr>
        <w:pStyle w:val="42"/>
      </w:pPr>
      <w:r>
        <w:t>struct pwm_chip {</w:t>
      </w:r>
    </w:p>
    <w:p>
      <w:pPr>
        <w:pStyle w:val="42"/>
      </w:pPr>
      <w:r>
        <w:t xml:space="preserve">  struct device *dev;</w:t>
      </w:r>
    </w:p>
    <w:p>
      <w:pPr>
        <w:pStyle w:val="42"/>
      </w:pPr>
      <w:r>
        <w:t xml:space="preserve">  struct list_head list;</w:t>
      </w:r>
    </w:p>
    <w:p>
      <w:pPr>
        <w:pStyle w:val="42"/>
      </w:pPr>
      <w:r>
        <w:t xml:space="preserve">  const struct pwm_ops *ops;</w:t>
      </w:r>
    </w:p>
    <w:p>
      <w:pPr>
        <w:pStyle w:val="42"/>
      </w:pPr>
      <w:r>
        <w:t xml:space="preserve">  int base;</w:t>
      </w:r>
    </w:p>
    <w:p>
      <w:pPr>
        <w:pStyle w:val="42"/>
      </w:pPr>
      <w:r>
        <w:t xml:space="preserve">  unsigned int npwm;</w:t>
      </w:r>
    </w:p>
    <w:p>
      <w:pPr>
        <w:pStyle w:val="42"/>
      </w:pPr>
      <w:r>
        <w:t xml:space="preserve">  struct pwm_device *pwms;</w:t>
      </w:r>
    </w:p>
    <w:p>
      <w:pPr>
        <w:pStyle w:val="42"/>
      </w:pPr>
      <w:r>
        <w:t xml:space="preserve">  struct pwm_device * (*of_xlate)(struct pwm_chip *pc, const struct of_phandle_args *args);</w:t>
      </w:r>
    </w:p>
    <w:p>
      <w:pPr>
        <w:pStyle w:val="42"/>
      </w:pPr>
      <w:r>
        <w:t xml:space="preserve">  unsigned int of_pwm_n_cells;</w:t>
      </w:r>
    </w:p>
    <w:p>
      <w:pPr>
        <w:pStyle w:val="42"/>
      </w:pPr>
      <w:r>
        <w:t>};</w:t>
      </w:r>
    </w:p>
    <w:p>
      <w:pPr>
        <w:rPr>
          <w:b/>
          <w:bCs/>
        </w:rPr>
      </w:pPr>
      <w:r>
        <w:rPr>
          <w:rFonts w:hint="eastAsia"/>
          <w:b/>
          <w:bCs/>
        </w:rPr>
        <w:t>成员</w:t>
      </w:r>
    </w:p>
    <w:p>
      <w:r>
        <w:rPr>
          <w:rFonts w:hint="eastAsia"/>
        </w:rPr>
        <w:t>dev</w:t>
      </w:r>
    </w:p>
    <w:p>
      <w:r>
        <w:rPr>
          <w:rFonts w:hint="eastAsia"/>
        </w:rPr>
        <w:t>提供 PWM 的设备</w:t>
      </w:r>
    </w:p>
    <w:p>
      <w:r>
        <w:rPr>
          <w:rFonts w:hint="eastAsia"/>
        </w:rPr>
        <w:t>list</w:t>
      </w:r>
    </w:p>
    <w:p>
      <w:r>
        <w:rPr>
          <w:rFonts w:hint="eastAsia"/>
        </w:rPr>
        <w:t>列出供内部使用的节点</w:t>
      </w:r>
    </w:p>
    <w:p>
      <w:r>
        <w:rPr>
          <w:rFonts w:hint="eastAsia"/>
        </w:rPr>
        <w:t>ops</w:t>
      </w:r>
    </w:p>
    <w:p>
      <w:r>
        <w:rPr>
          <w:rFonts w:hint="eastAsia"/>
        </w:rPr>
        <w:t>此 PWM 控制器的回调</w:t>
      </w:r>
    </w:p>
    <w:p>
      <w:r>
        <w:rPr>
          <w:rFonts w:hint="eastAsia"/>
        </w:rPr>
        <w:t>base</w:t>
      </w:r>
    </w:p>
    <w:p>
      <w:r>
        <w:rPr>
          <w:rFonts w:hint="eastAsia"/>
        </w:rPr>
        <w:t>本芯片控制的第一个PWM数</w:t>
      </w:r>
    </w:p>
    <w:p>
      <w:r>
        <w:rPr>
          <w:rFonts w:hint="eastAsia"/>
        </w:rPr>
        <w:t>npwm</w:t>
      </w:r>
    </w:p>
    <w:p>
      <w:r>
        <w:rPr>
          <w:rFonts w:hint="eastAsia"/>
        </w:rPr>
        <w:t>该芯片控制的PWM数量</w:t>
      </w:r>
    </w:p>
    <w:p>
      <w:r>
        <w:rPr>
          <w:rFonts w:hint="eastAsia"/>
        </w:rPr>
        <w:t>pwms</w:t>
      </w:r>
    </w:p>
    <w:p>
      <w:r>
        <w:rPr>
          <w:rFonts w:hint="eastAsia"/>
        </w:rPr>
        <w:t>由框架分配的 PWM 设备数组</w:t>
      </w:r>
    </w:p>
    <w:p>
      <w:r>
        <w:rPr>
          <w:rFonts w:hint="eastAsia"/>
        </w:rPr>
        <w:t>of_xlate</w:t>
      </w:r>
    </w:p>
    <w:p>
      <w:r>
        <w:rPr>
          <w:rFonts w:hint="eastAsia"/>
        </w:rPr>
        <w:t>在给定设备树 PWM 说明符的情况下请求 PWM 设备</w:t>
      </w:r>
    </w:p>
    <w:p>
      <w:r>
        <w:rPr>
          <w:rFonts w:hint="eastAsia"/>
        </w:rPr>
        <w:t>of_pwm_n_cells</w:t>
      </w:r>
    </w:p>
    <w:p>
      <w:r>
        <w:rPr>
          <w:rFonts w:hint="eastAsia"/>
        </w:rPr>
        <w:t>设备树 PWM 说明符中预期的单元数</w:t>
      </w:r>
    </w:p>
    <w:p>
      <w:pPr>
        <w:pStyle w:val="3"/>
        <w:spacing w:before="156" w:after="156"/>
        <w:rPr>
          <w:rFonts w:hint="default"/>
        </w:rPr>
      </w:pPr>
      <w:bookmarkStart w:id="1257" w:name="_Toc291217086"/>
      <w:bookmarkStart w:id="1258" w:name="_Toc1795254726"/>
      <w:bookmarkStart w:id="1259" w:name="_Toc703480081"/>
      <w:r>
        <w:t>struct pwm_capture</w:t>
      </w:r>
      <w:bookmarkEnd w:id="1257"/>
      <w:bookmarkEnd w:id="1258"/>
      <w:bookmarkEnd w:id="1259"/>
    </w:p>
    <w:p>
      <w:pPr>
        <w:rPr>
          <w:rFonts w:eastAsia="宋体"/>
        </w:rPr>
      </w:pPr>
      <w:r>
        <w:t>PWM捕获数据</w:t>
      </w:r>
    </w:p>
    <w:p>
      <w:r>
        <w:rPr>
          <w:rFonts w:hint="eastAsia"/>
          <w:b/>
        </w:rPr>
        <w:t>定义</w:t>
      </w:r>
    </w:p>
    <w:p>
      <w:pPr>
        <w:pStyle w:val="42"/>
      </w:pPr>
      <w:r>
        <w:rPr>
          <w:rFonts w:hint="eastAsia"/>
        </w:rPr>
        <w:t>struct pwm_capture {</w:t>
      </w:r>
    </w:p>
    <w:p>
      <w:pPr>
        <w:pStyle w:val="42"/>
      </w:pPr>
      <w:r>
        <w:rPr>
          <w:rFonts w:hint="eastAsia"/>
        </w:rPr>
        <w:t xml:space="preserve">  unsigned int period;</w:t>
      </w:r>
    </w:p>
    <w:p>
      <w:pPr>
        <w:pStyle w:val="42"/>
      </w:pPr>
      <w:r>
        <w:rPr>
          <w:rFonts w:hint="eastAsia"/>
        </w:rPr>
        <w:t xml:space="preserve">  unsigned int duty_cycle;</w:t>
      </w:r>
    </w:p>
    <w:p>
      <w:pPr>
        <w:pStyle w:val="42"/>
      </w:pPr>
      <w:r>
        <w:rPr>
          <w:rFonts w:hint="eastAsia"/>
        </w:rPr>
        <w:t>};</w:t>
      </w:r>
    </w:p>
    <w:p>
      <w:pPr>
        <w:rPr>
          <w:b/>
          <w:bCs/>
        </w:rPr>
      </w:pPr>
      <w:r>
        <w:rPr>
          <w:rFonts w:hint="eastAsia"/>
          <w:b/>
          <w:bCs/>
        </w:rPr>
        <w:t>成员</w:t>
      </w:r>
    </w:p>
    <w:p>
      <w:r>
        <w:rPr>
          <w:rFonts w:hint="eastAsia"/>
        </w:rPr>
        <w:t>period</w:t>
      </w:r>
    </w:p>
    <w:p>
      <w:r>
        <w:rPr>
          <w:rFonts w:hint="eastAsia"/>
        </w:rPr>
        <w:t>PWM 信号的周期（以纳秒为单位）</w:t>
      </w:r>
    </w:p>
    <w:p>
      <w:r>
        <w:rPr>
          <w:rFonts w:hint="eastAsia"/>
        </w:rPr>
        <w:t>duty_cycle</w:t>
      </w:r>
    </w:p>
    <w:p>
      <w:r>
        <w:rPr>
          <w:rFonts w:hint="eastAsia"/>
        </w:rPr>
        <w:t>PWM 信号的占空比（以纳秒为单位）</w:t>
      </w:r>
    </w:p>
    <w:p>
      <w:pPr>
        <w:pStyle w:val="3"/>
        <w:spacing w:before="156" w:after="156"/>
        <w:rPr>
          <w:rFonts w:hint="default"/>
        </w:rPr>
      </w:pPr>
      <w:bookmarkStart w:id="1260" w:name="_Toc1725315223"/>
      <w:bookmarkStart w:id="1261" w:name="_Toc1492244632"/>
      <w:r>
        <w:t>int pwm_config( struct </w:t>
      </w:r>
      <w:r>
        <w:fldChar w:fldCharType="begin"/>
      </w:r>
      <w:r>
        <w:instrText xml:space="preserve"> HYPERLINK "https://www.kernel.org/doc/html/v4.19/driver-api/miscellaneous.html" \l "c.pwm_device" \o "脉宽调制设备" </w:instrText>
      </w:r>
      <w:r>
        <w:fldChar w:fldCharType="separate"/>
      </w:r>
      <w:r>
        <w:t>pwm_device</w:t>
      </w:r>
      <w:r>
        <w:fldChar w:fldCharType="end"/>
      </w:r>
      <w:r>
        <w:t> *  pwm , int  duty_ns , int  period_ns )</w:t>
      </w:r>
      <w:bookmarkEnd w:id="1260"/>
      <w:bookmarkEnd w:id="1261"/>
    </w:p>
    <w:p>
      <w:r>
        <w:rPr>
          <w:rFonts w:hint="eastAsia"/>
        </w:rPr>
        <w:t>更改 PWM 设备配置</w:t>
      </w:r>
    </w:p>
    <w:p>
      <w:pPr>
        <w:rPr>
          <w:b/>
          <w:bCs/>
        </w:rPr>
      </w:pPr>
      <w:r>
        <w:rPr>
          <w:rFonts w:hint="eastAsia"/>
          <w:b/>
          <w:bCs/>
        </w:rPr>
        <w:t>参数</w:t>
      </w:r>
    </w:p>
    <w:p>
      <w:r>
        <w:rPr>
          <w:rFonts w:hint="eastAsia"/>
        </w:rPr>
        <w:t>struct pwm_device * pwm</w:t>
      </w:r>
    </w:p>
    <w:p>
      <w:r>
        <w:rPr>
          <w:rFonts w:hint="eastAsia"/>
        </w:rPr>
        <w:t>PWM设备</w:t>
      </w:r>
    </w:p>
    <w:p>
      <w:r>
        <w:rPr>
          <w:rFonts w:hint="eastAsia"/>
        </w:rPr>
        <w:t>int duty_ns</w:t>
      </w:r>
    </w:p>
    <w:p>
      <w:r>
        <w:rPr>
          <w:rFonts w:hint="eastAsia"/>
        </w:rPr>
        <w:t>“开启”时间（以纳秒为单位）</w:t>
      </w:r>
    </w:p>
    <w:p>
      <w:r>
        <w:rPr>
          <w:rFonts w:hint="eastAsia"/>
        </w:rPr>
        <w:t>int period_ns</w:t>
      </w:r>
    </w:p>
    <w:p>
      <w:r>
        <w:rPr>
          <w:rFonts w:hint="eastAsia"/>
        </w:rPr>
        <w:t>一个周期的持续时间（以纳秒为单位）</w:t>
      </w:r>
    </w:p>
    <w:p>
      <w:r>
        <w:rPr>
          <w:rFonts w:hint="eastAsia"/>
          <w:b/>
          <w:bCs/>
        </w:rPr>
        <w:t>返回</w:t>
      </w:r>
    </w:p>
    <w:p>
      <w:r>
        <w:rPr>
          <w:rFonts w:hint="eastAsia"/>
        </w:rPr>
        <w:t>成功时为 0，失败时为负错误代码。</w:t>
      </w:r>
    </w:p>
    <w:p>
      <w:pPr>
        <w:pStyle w:val="3"/>
        <w:spacing w:before="156" w:after="156"/>
        <w:rPr>
          <w:rFonts w:hint="default"/>
        </w:rPr>
      </w:pPr>
      <w:bookmarkStart w:id="1262" w:name="_Toc404921554"/>
      <w:bookmarkStart w:id="1263" w:name="_Toc1841500358"/>
      <w:r>
        <w:t>int pwm_set_polarity( struct </w:t>
      </w:r>
      <w:r>
        <w:fldChar w:fldCharType="begin"/>
      </w:r>
      <w:r>
        <w:instrText xml:space="preserve"> HYPERLINK "https://www.kernel.org/doc/html/v4.19/driver-api/miscellaneous.html" \l "c.pwm_device" \o "脉宽调制设备" </w:instrText>
      </w:r>
      <w:r>
        <w:fldChar w:fldCharType="separate"/>
      </w:r>
      <w:r>
        <w:t>pwm_device</w:t>
      </w:r>
      <w:r>
        <w:fldChar w:fldCharType="end"/>
      </w:r>
      <w:r>
        <w:t> *  pwm , enum </w:t>
      </w:r>
      <w:r>
        <w:fldChar w:fldCharType="begin"/>
      </w:r>
      <w:r>
        <w:instrText xml:space="preserve"> HYPERLINK "https://www.kernel.org/doc/html/v4.19/driver-api/miscellaneous.html" \l "c.pwm_polarity" \o "脉宽调制极性" </w:instrText>
      </w:r>
      <w:r>
        <w:fldChar w:fldCharType="separate"/>
      </w:r>
      <w:r>
        <w:t>pwm_polarity</w:t>
      </w:r>
      <w:r>
        <w:fldChar w:fldCharType="end"/>
      </w:r>
      <w:r>
        <w:t> 极性)</w:t>
      </w:r>
      <w:bookmarkEnd w:id="1262"/>
      <w:bookmarkEnd w:id="1263"/>
    </w:p>
    <w:p>
      <w:r>
        <w:rPr>
          <w:rFonts w:hint="eastAsia"/>
        </w:rPr>
        <w:t>配置 PWM 信号的极性</w:t>
      </w:r>
    </w:p>
    <w:p>
      <w:r>
        <w:rPr>
          <w:rFonts w:hint="eastAsia"/>
          <w:b/>
          <w:bCs/>
        </w:rPr>
        <w:t>参数</w:t>
      </w:r>
    </w:p>
    <w:p>
      <w:r>
        <w:rPr>
          <w:rFonts w:hint="eastAsia"/>
        </w:rPr>
        <w:t>struct pwm_device * pwm</w:t>
      </w:r>
    </w:p>
    <w:p>
      <w:r>
        <w:rPr>
          <w:rFonts w:hint="eastAsia"/>
        </w:rPr>
        <w:t>PWM设备</w:t>
      </w:r>
    </w:p>
    <w:p>
      <w:r>
        <w:rPr>
          <w:rFonts w:hint="eastAsia"/>
        </w:rPr>
        <w:t>enum pwm_polarity polarity</w:t>
      </w:r>
    </w:p>
    <w:p>
      <w:r>
        <w:rPr>
          <w:rFonts w:hint="eastAsia"/>
        </w:rPr>
        <w:t>PWM 信号的新极性</w:t>
      </w:r>
    </w:p>
    <w:p>
      <w:pPr>
        <w:rPr>
          <w:rFonts w:eastAsia="宋体"/>
        </w:rPr>
      </w:pPr>
      <w:r>
        <w:rPr>
          <w:rFonts w:hint="eastAsia"/>
          <w:b/>
        </w:rPr>
        <w:t>说明</w:t>
      </w:r>
    </w:p>
    <w:p>
      <w:pPr>
        <w:rPr>
          <w:rFonts w:eastAsia="宋体"/>
        </w:rPr>
      </w:pPr>
      <w:r>
        <w:t>注意，当PWM设备启用时无法配置极性。</w:t>
      </w:r>
    </w:p>
    <w:p>
      <w:pPr>
        <w:rPr>
          <w:rFonts w:eastAsia="宋体"/>
        </w:rPr>
      </w:pPr>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rPr>
      </w:pPr>
      <w:bookmarkStart w:id="1264" w:name="_Toc1671671255"/>
      <w:bookmarkStart w:id="1265" w:name="_Toc562196342"/>
      <w:r>
        <w:t>int pwm_enable(struct pwm_device * pwm)</w:t>
      </w:r>
      <w:bookmarkEnd w:id="1264"/>
      <w:bookmarkEnd w:id="1265"/>
    </w:p>
    <w:p>
      <w:pPr>
        <w:rPr>
          <w:rFonts w:eastAsia="宋体"/>
        </w:rPr>
      </w:pPr>
      <w:r>
        <w:t>启动PWM输出切换</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eastAsia="宋体"/>
        </w:rPr>
      </w:pPr>
      <w:bookmarkStart w:id="1266" w:name="_Toc1338853272"/>
      <w:bookmarkStart w:id="1267" w:name="_Toc2053356841"/>
      <w:r>
        <w:t>void pwm_disable(struct pwm_device * pwm)</w:t>
      </w:r>
      <w:bookmarkEnd w:id="1266"/>
      <w:bookmarkEnd w:id="1267"/>
    </w:p>
    <w:p>
      <w:pPr>
        <w:rPr>
          <w:rFonts w:eastAsia="宋体"/>
        </w:rPr>
      </w:pPr>
      <w:r>
        <w:t>停止PWM输出切换</w:t>
      </w:r>
    </w:p>
    <w:p>
      <w:pPr>
        <w:rPr>
          <w:rFonts w:eastAsia="宋体"/>
        </w:rPr>
      </w:pPr>
      <w:r>
        <w:rPr>
          <w:rFonts w:hint="eastAsia"/>
          <w:b/>
        </w:rPr>
        <w:t>参数</w:t>
      </w:r>
    </w:p>
    <w:p>
      <w:pPr>
        <w:rPr>
          <w:rFonts w:eastAsia="宋体"/>
        </w:rPr>
      </w:pPr>
      <w:r>
        <w:t>struct pwm_device * pwm</w:t>
      </w:r>
    </w:p>
    <w:p>
      <w:pPr>
        <w:rPr>
          <w:rFonts w:eastAsia="宋体"/>
        </w:rPr>
      </w:pPr>
      <w:r>
        <w:t>PWM设备</w:t>
      </w:r>
    </w:p>
    <w:p>
      <w:pPr>
        <w:pStyle w:val="3"/>
        <w:spacing w:before="156" w:after="156"/>
        <w:rPr>
          <w:rFonts w:hint="default" w:eastAsia="宋体"/>
        </w:rPr>
      </w:pPr>
      <w:bookmarkStart w:id="1268" w:name="_Toc1629974178"/>
      <w:bookmarkStart w:id="1269" w:name="_Toc706219397"/>
      <w:r>
        <w:t>int pwm_set_chip_data(struct pwm_device * pwm，void * data)</w:t>
      </w:r>
      <w:bookmarkEnd w:id="1268"/>
      <w:bookmarkEnd w:id="1269"/>
    </w:p>
    <w:p>
      <w:pPr>
        <w:rPr>
          <w:rFonts w:eastAsia="宋体"/>
        </w:rPr>
      </w:pPr>
      <w:r>
        <w:t>设置PWM的私有芯片数据</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t>void * data</w:t>
      </w:r>
    </w:p>
    <w:p>
      <w:pPr>
        <w:rPr>
          <w:rFonts w:eastAsia="宋体"/>
        </w:rPr>
      </w:pPr>
      <w:r>
        <w:t>指向芯片特定数据的指针</w:t>
      </w:r>
    </w:p>
    <w:p>
      <w:pPr>
        <w:rPr>
          <w:rFonts w:eastAsia="宋体"/>
        </w:rPr>
      </w:pPr>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eastAsia="宋体"/>
        </w:rPr>
      </w:pPr>
      <w:bookmarkStart w:id="1270" w:name="_Toc2116525598"/>
      <w:bookmarkStart w:id="1271" w:name="_Toc287288410"/>
      <w:r>
        <w:t>void * pwm_get_chip_data(struct pwm_device * pwm)</w:t>
      </w:r>
      <w:bookmarkEnd w:id="1270"/>
      <w:bookmarkEnd w:id="1271"/>
    </w:p>
    <w:p>
      <w:pPr>
        <w:rPr>
          <w:rFonts w:eastAsia="宋体"/>
        </w:rPr>
      </w:pPr>
      <w:r>
        <w:t>获取PWM的私有芯片数据</w:t>
      </w:r>
    </w:p>
    <w:p>
      <w:pPr>
        <w:rPr>
          <w:rFonts w:eastAsia="宋体"/>
        </w:rPr>
      </w:pPr>
      <w:r>
        <w:rPr>
          <w:rFonts w:hint="eastAsia"/>
          <w:b/>
        </w:rPr>
        <w:t>参数</w:t>
      </w:r>
    </w:p>
    <w:p>
      <w:pPr>
        <w:rPr>
          <w:rFonts w:eastAsia="宋体"/>
        </w:rPr>
      </w:pPr>
      <w:r>
        <w:t>struct pwm_device * pwm</w:t>
      </w:r>
    </w:p>
    <w:p>
      <w:pPr>
        <w:rPr>
          <w:rFonts w:eastAsia="宋体"/>
        </w:rPr>
      </w:pPr>
      <w:r>
        <w:t>PWM设备</w:t>
      </w:r>
    </w:p>
    <w:p>
      <w:r>
        <w:rPr>
          <w:rFonts w:hint="eastAsia"/>
        </w:rPr>
        <w:t>返回</w:t>
      </w:r>
    </w:p>
    <w:p>
      <w:r>
        <w:rPr>
          <w:rFonts w:hint="eastAsia"/>
        </w:rPr>
        <w:t>返回</w:t>
      </w:r>
      <w:r>
        <w:t>PWM设备芯片专用数据的指针。</w:t>
      </w:r>
    </w:p>
    <w:p>
      <w:pPr>
        <w:pStyle w:val="3"/>
        <w:spacing w:before="156" w:after="156"/>
        <w:rPr>
          <w:rFonts w:hint="default" w:eastAsia="宋体"/>
        </w:rPr>
      </w:pPr>
      <w:bookmarkStart w:id="1272" w:name="_Toc1210281118"/>
      <w:bookmarkStart w:id="1273" w:name="_Toc913068414"/>
      <w:r>
        <w:t>int pwmchip_add_with_polarity(struct pwm_chip * chip，enum pwm_polarity polarity)</w:t>
      </w:r>
      <w:bookmarkEnd w:id="1272"/>
      <w:bookmarkEnd w:id="1273"/>
    </w:p>
    <w:p>
      <w:pPr>
        <w:rPr>
          <w:rFonts w:eastAsia="宋体"/>
        </w:rPr>
      </w:pPr>
      <w:r>
        <w:t>注册新的PWM芯片</w:t>
      </w:r>
    </w:p>
    <w:p>
      <w:pPr>
        <w:rPr>
          <w:rFonts w:eastAsia="宋体"/>
        </w:rPr>
      </w:pPr>
      <w:r>
        <w:rPr>
          <w:rFonts w:hint="eastAsia"/>
          <w:b/>
        </w:rPr>
        <w:t>参数</w:t>
      </w:r>
    </w:p>
    <w:p>
      <w:pPr>
        <w:rPr>
          <w:rFonts w:eastAsia="宋体"/>
        </w:rPr>
      </w:pPr>
      <w:r>
        <w:t>struct pwm_chip * chip</w:t>
      </w:r>
    </w:p>
    <w:p>
      <w:pPr>
        <w:rPr>
          <w:rFonts w:eastAsia="宋体"/>
        </w:rPr>
      </w:pPr>
      <w:r>
        <w:t>要添加的PWM芯片</w:t>
      </w:r>
    </w:p>
    <w:p>
      <w:pPr>
        <w:rPr>
          <w:rFonts w:eastAsia="宋体"/>
        </w:rPr>
      </w:pPr>
      <w:r>
        <w:t>枚举pwm_polarity polarity</w:t>
      </w:r>
    </w:p>
    <w:p>
      <w:pPr>
        <w:rPr>
          <w:rFonts w:eastAsia="宋体"/>
        </w:rPr>
      </w:pPr>
      <w:r>
        <w:t>PWM频道的初始极性</w:t>
      </w:r>
    </w:p>
    <w:p>
      <w:pPr>
        <w:rPr>
          <w:rFonts w:eastAsia="宋体"/>
        </w:rPr>
      </w:pPr>
      <w:r>
        <w:rPr>
          <w:rFonts w:hint="eastAsia"/>
          <w:b/>
        </w:rPr>
        <w:t>说明</w:t>
      </w:r>
    </w:p>
    <w:p>
      <w:r>
        <w:t>注册新的PWM芯片。如果chip-&gt;base &lt; 0，则使用动态分配的基本值。所有通道的初始极性由极性</w:t>
      </w:r>
      <w:r>
        <w:rPr>
          <w:rFonts w:hint="eastAsia"/>
        </w:rPr>
        <w:t>参数</w:t>
      </w:r>
      <w:r>
        <w:t>指定。</w:t>
      </w:r>
    </w:p>
    <w:p>
      <w:pPr>
        <w:rPr>
          <w:rFonts w:eastAsia="宋体"/>
        </w:rPr>
      </w:pPr>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eastAsia="宋体"/>
        </w:rPr>
      </w:pPr>
      <w:bookmarkStart w:id="1274" w:name="_Toc2092135005"/>
      <w:bookmarkStart w:id="1275" w:name="_Toc22692636"/>
      <w:r>
        <w:t>int pwmchip_add(struct pwm_chip * chip)</w:t>
      </w:r>
      <w:bookmarkEnd w:id="1274"/>
      <w:bookmarkEnd w:id="1275"/>
    </w:p>
    <w:p>
      <w:pPr>
        <w:rPr>
          <w:rFonts w:eastAsia="宋体"/>
        </w:rPr>
      </w:pPr>
      <w:r>
        <w:t>注册新的PWM芯片</w:t>
      </w:r>
    </w:p>
    <w:p>
      <w:pPr>
        <w:rPr>
          <w:rFonts w:eastAsia="宋体"/>
        </w:rPr>
      </w:pPr>
      <w:r>
        <w:rPr>
          <w:rFonts w:hint="eastAsia"/>
          <w:b/>
        </w:rPr>
        <w:t>参数</w:t>
      </w:r>
    </w:p>
    <w:p>
      <w:pPr>
        <w:rPr>
          <w:rFonts w:eastAsia="宋体"/>
        </w:rPr>
      </w:pPr>
      <w:r>
        <w:t>struct pwm_chip * chip</w:t>
      </w:r>
    </w:p>
    <w:p>
      <w:pPr>
        <w:rPr>
          <w:rFonts w:eastAsia="宋体"/>
        </w:rPr>
      </w:pPr>
      <w:r>
        <w:t>要添加的PWM芯片</w:t>
      </w:r>
    </w:p>
    <w:p>
      <w:pPr>
        <w:rPr>
          <w:rFonts w:eastAsia="宋体"/>
        </w:rPr>
      </w:pPr>
      <w:r>
        <w:rPr>
          <w:rFonts w:hint="eastAsia"/>
          <w:b/>
        </w:rPr>
        <w:t>说明</w:t>
      </w:r>
    </w:p>
    <w:p>
      <w:pPr>
        <w:rPr>
          <w:rFonts w:eastAsia="宋体"/>
        </w:rPr>
      </w:pPr>
      <w:r>
        <w:t>注册新的PWM芯片。</w:t>
      </w:r>
    </w:p>
    <w:p>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eastAsia="宋体"/>
        </w:rPr>
      </w:pPr>
      <w:bookmarkStart w:id="1276" w:name="_Toc1946110220"/>
      <w:bookmarkStart w:id="1277" w:name="_Toc1290527733"/>
      <w:r>
        <w:t>int pwmchip_remove(struct pwm_chip * chip)</w:t>
      </w:r>
      <w:bookmarkEnd w:id="1276"/>
      <w:bookmarkEnd w:id="1277"/>
    </w:p>
    <w:p>
      <w:pPr>
        <w:rPr>
          <w:rFonts w:eastAsia="宋体"/>
        </w:rPr>
      </w:pPr>
      <w:r>
        <w:t>删除PWM芯片</w:t>
      </w:r>
    </w:p>
    <w:p>
      <w:pPr>
        <w:rPr>
          <w:rFonts w:eastAsia="宋体"/>
        </w:rPr>
      </w:pPr>
      <w:r>
        <w:rPr>
          <w:rFonts w:hint="eastAsia"/>
          <w:b/>
        </w:rPr>
        <w:t>参数</w:t>
      </w:r>
    </w:p>
    <w:p>
      <w:pPr>
        <w:rPr>
          <w:rFonts w:eastAsia="宋体"/>
        </w:rPr>
      </w:pPr>
      <w:r>
        <w:t>struct pwm_chip * chip</w:t>
      </w:r>
    </w:p>
    <w:p>
      <w:pPr>
        <w:rPr>
          <w:rFonts w:eastAsia="宋体"/>
        </w:rPr>
      </w:pPr>
      <w:r>
        <w:t>要删除的PWM芯片</w:t>
      </w:r>
    </w:p>
    <w:p>
      <w:pPr>
        <w:rPr>
          <w:rFonts w:eastAsia="宋体"/>
        </w:rPr>
      </w:pPr>
      <w:r>
        <w:rPr>
          <w:rFonts w:hint="eastAsia"/>
          <w:b/>
        </w:rPr>
        <w:t>说明</w:t>
      </w:r>
    </w:p>
    <w:p>
      <w:r>
        <w:t>删除PWM芯片。如果PWM芯片提供的PWM设备仍在请求，则此函数可能会</w:t>
      </w:r>
      <w:r>
        <w:rPr>
          <w:rFonts w:hint="eastAsia"/>
        </w:rPr>
        <w:t>返回</w:t>
      </w:r>
      <w:r>
        <w:t>忙。</w:t>
      </w:r>
    </w:p>
    <w:p>
      <w:pPr>
        <w:rPr>
          <w:b/>
          <w:bCs/>
        </w:rPr>
      </w:pPr>
      <w:r>
        <w:rPr>
          <w:rFonts w:hint="eastAsia"/>
          <w:b/>
          <w:bCs/>
        </w:rPr>
        <w:t>返回</w:t>
      </w:r>
    </w:p>
    <w:p>
      <w:pPr>
        <w:rPr>
          <w:rFonts w:eastAsia="宋体"/>
        </w:rPr>
      </w:pPr>
      <w:r>
        <w:t>成功</w:t>
      </w:r>
      <w:r>
        <w:rPr>
          <w:rFonts w:hint="eastAsia"/>
        </w:rPr>
        <w:t>返回</w:t>
      </w:r>
      <w:r>
        <w:t>0，失败</w:t>
      </w:r>
      <w:r>
        <w:rPr>
          <w:rFonts w:hint="eastAsia"/>
        </w:rPr>
        <w:t>返回</w:t>
      </w:r>
      <w:r>
        <w:t>负数错误代码。</w:t>
      </w:r>
    </w:p>
    <w:p>
      <w:pPr>
        <w:pStyle w:val="3"/>
        <w:spacing w:before="156" w:after="156"/>
        <w:rPr>
          <w:rFonts w:hint="default" w:eastAsia="宋体"/>
        </w:rPr>
      </w:pPr>
      <w:bookmarkStart w:id="1278" w:name="_Toc1701076287"/>
      <w:bookmarkStart w:id="1279" w:name="_Toc314773831"/>
      <w:r>
        <w:t>struct pwm_device * pwm_request(int pwm，const char * label)</w:t>
      </w:r>
      <w:bookmarkEnd w:id="1278"/>
      <w:bookmarkEnd w:id="1279"/>
    </w:p>
    <w:p>
      <w:pPr>
        <w:rPr>
          <w:rFonts w:eastAsia="宋体"/>
        </w:rPr>
      </w:pPr>
      <w:r>
        <w:t>请求PWM设备</w:t>
      </w:r>
    </w:p>
    <w:p>
      <w:pPr>
        <w:rPr>
          <w:rFonts w:eastAsia="宋体"/>
        </w:rPr>
      </w:pPr>
      <w:r>
        <w:rPr>
          <w:rFonts w:hint="eastAsia"/>
          <w:b/>
        </w:rPr>
        <w:t>参数</w:t>
      </w:r>
    </w:p>
    <w:p>
      <w:pPr>
        <w:rPr>
          <w:rFonts w:eastAsia="宋体"/>
        </w:rPr>
      </w:pPr>
      <w:r>
        <w:t>int pwm</w:t>
      </w:r>
    </w:p>
    <w:p>
      <w:pPr>
        <w:rPr>
          <w:rFonts w:eastAsia="宋体"/>
        </w:rPr>
      </w:pPr>
      <w:r>
        <w:t>全局PWM设备索引</w:t>
      </w:r>
    </w:p>
    <w:p>
      <w:pPr>
        <w:rPr>
          <w:rFonts w:eastAsia="宋体"/>
        </w:rPr>
      </w:pPr>
      <w:r>
        <w:t>const char * label</w:t>
      </w:r>
    </w:p>
    <w:p>
      <w:pPr>
        <w:rPr>
          <w:rFonts w:eastAsia="宋体"/>
        </w:rPr>
      </w:pPr>
      <w:r>
        <w:t>PWM设备标签</w:t>
      </w:r>
    </w:p>
    <w:p>
      <w:pPr>
        <w:rPr>
          <w:rFonts w:eastAsia="宋体"/>
        </w:rPr>
      </w:pPr>
      <w:r>
        <w:rPr>
          <w:rFonts w:hint="eastAsia"/>
          <w:b/>
        </w:rPr>
        <w:t>说明</w:t>
      </w:r>
    </w:p>
    <w:p>
      <w:pPr>
        <w:rPr>
          <w:rFonts w:eastAsia="宋体"/>
        </w:rPr>
      </w:pPr>
      <w:r>
        <w:t>此函数已弃用，请改用pwm_get()。</w:t>
      </w:r>
    </w:p>
    <w:p>
      <w:pPr>
        <w:rPr>
          <w:rFonts w:eastAsia="宋体"/>
        </w:rPr>
      </w:pPr>
      <w:r>
        <w:rPr>
          <w:rFonts w:hint="eastAsia"/>
          <w:b/>
        </w:rPr>
        <w:t>返回</w:t>
      </w:r>
    </w:p>
    <w:p>
      <w:pPr>
        <w:rPr>
          <w:rFonts w:eastAsia="宋体"/>
        </w:rPr>
      </w:pPr>
      <w:r>
        <w:t>指向PWM设备的指针或ERR_PTR（）编码的错误代码（如果失败）。</w:t>
      </w:r>
    </w:p>
    <w:p>
      <w:pPr>
        <w:pStyle w:val="3"/>
        <w:spacing w:before="156" w:after="156"/>
        <w:rPr>
          <w:rFonts w:hint="default" w:eastAsia="宋体"/>
        </w:rPr>
      </w:pPr>
      <w:bookmarkStart w:id="1280" w:name="_Toc715328043"/>
      <w:bookmarkStart w:id="1281" w:name="_Toc1151555056"/>
      <w:r>
        <w:t>struct pwm_device * pwm_request_from_chip(struct pwm_chip * chip，unsigned int index，const char * label)</w:t>
      </w:r>
      <w:bookmarkEnd w:id="1280"/>
      <w:bookmarkEnd w:id="1281"/>
    </w:p>
    <w:p>
      <w:pPr>
        <w:rPr>
          <w:rFonts w:eastAsia="宋体"/>
        </w:rPr>
      </w:pPr>
      <w:r>
        <w:t>相对于PWM芯片请求PWM设备</w:t>
      </w:r>
    </w:p>
    <w:p>
      <w:pPr>
        <w:rPr>
          <w:rFonts w:eastAsia="宋体"/>
        </w:rPr>
      </w:pPr>
      <w:r>
        <w:rPr>
          <w:rFonts w:hint="eastAsia"/>
          <w:b/>
        </w:rPr>
        <w:t>参数</w:t>
      </w:r>
    </w:p>
    <w:p>
      <w:pPr>
        <w:rPr>
          <w:rFonts w:eastAsia="宋体"/>
        </w:rPr>
      </w:pPr>
      <w:r>
        <w:t>struct pwm_chip * chip</w:t>
      </w:r>
    </w:p>
    <w:p>
      <w:pPr>
        <w:rPr>
          <w:rFonts w:eastAsia="宋体"/>
        </w:rPr>
      </w:pPr>
      <w:r>
        <w:t>PWM芯片</w:t>
      </w:r>
    </w:p>
    <w:p>
      <w:pPr>
        <w:rPr>
          <w:rFonts w:eastAsia="宋体"/>
        </w:rPr>
      </w:pPr>
      <w:r>
        <w:t>unsigned int index</w:t>
      </w:r>
    </w:p>
    <w:p>
      <w:r>
        <w:t>要请求的PWM的每芯片索引</w:t>
      </w:r>
    </w:p>
    <w:p>
      <w:r>
        <w:t>const char * label</w:t>
      </w:r>
    </w:p>
    <w:p>
      <w:r>
        <w:t>此PWM的文字</w:t>
      </w:r>
      <w:r>
        <w:rPr>
          <w:rFonts w:hint="eastAsia"/>
        </w:rPr>
        <w:t>说明</w:t>
      </w:r>
      <w:r>
        <w:t>字符串</w:t>
      </w:r>
    </w:p>
    <w:p>
      <w:pPr>
        <w:rPr>
          <w:b/>
          <w:bCs/>
        </w:rPr>
      </w:pPr>
      <w:r>
        <w:rPr>
          <w:rFonts w:hint="eastAsia"/>
          <w:b/>
          <w:bCs/>
        </w:rPr>
        <w:t>返回</w:t>
      </w:r>
    </w:p>
    <w:p>
      <w:r>
        <w:rPr>
          <w:rFonts w:hint="eastAsia"/>
        </w:rPr>
        <w:t>返回</w:t>
      </w:r>
      <w:r>
        <w:t>给定PWM芯片给定索引处的PWM设备的指针。如果索引不适用于指定的PWM芯片或无法请求PWM设备，则</w:t>
      </w:r>
      <w:r>
        <w:rPr>
          <w:rFonts w:hint="eastAsia"/>
        </w:rPr>
        <w:t>返回</w:t>
      </w:r>
      <w:r>
        <w:t>负错误代码。</w:t>
      </w:r>
    </w:p>
    <w:p>
      <w:pPr>
        <w:pStyle w:val="3"/>
        <w:spacing w:before="156" w:after="156"/>
        <w:rPr>
          <w:rFonts w:hint="default" w:eastAsia="宋体"/>
        </w:rPr>
      </w:pPr>
      <w:bookmarkStart w:id="1282" w:name="_Toc645908761"/>
      <w:bookmarkStart w:id="1283" w:name="_Toc1063199428"/>
      <w:r>
        <w:t>void pwm_free(struct pwm_device * pwm)</w:t>
      </w:r>
      <w:bookmarkEnd w:id="1282"/>
      <w:bookmarkEnd w:id="1283"/>
    </w:p>
    <w:p>
      <w:pPr>
        <w:rPr>
          <w:rFonts w:eastAsia="宋体"/>
        </w:rPr>
      </w:pPr>
      <w:r>
        <w:t>释放PWM设备</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rPr>
          <w:rFonts w:hint="eastAsia"/>
          <w:b/>
        </w:rPr>
        <w:t>说明</w:t>
      </w:r>
    </w:p>
    <w:p>
      <w:pPr>
        <w:rPr>
          <w:rFonts w:eastAsia="宋体"/>
        </w:rPr>
      </w:pPr>
      <w:r>
        <w:t>此函数已弃用，请改用pwm_put()。</w:t>
      </w:r>
    </w:p>
    <w:p>
      <w:pPr>
        <w:pStyle w:val="3"/>
        <w:spacing w:before="156" w:after="156"/>
        <w:rPr>
          <w:rFonts w:hint="default" w:eastAsia="宋体"/>
        </w:rPr>
      </w:pPr>
      <w:bookmarkStart w:id="1284" w:name="_Toc111178305"/>
      <w:bookmarkStart w:id="1285" w:name="_Toc2128843356"/>
      <w:r>
        <w:t>int pwm_apply_state(struct pwm_device * pwm，const struct pwm_state * state)</w:t>
      </w:r>
      <w:bookmarkEnd w:id="1284"/>
      <w:bookmarkEnd w:id="1285"/>
    </w:p>
    <w:p>
      <w:pPr>
        <w:rPr>
          <w:rFonts w:eastAsia="宋体"/>
        </w:rPr>
      </w:pPr>
      <w:r>
        <w:t>原子地将新状态应用于PWM设备</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t>const struct pwm_state * state</w:t>
      </w:r>
    </w:p>
    <w:p>
      <w:pPr>
        <w:rPr>
          <w:rFonts w:eastAsia="宋体"/>
        </w:rPr>
      </w:pPr>
      <w:r>
        <w:t>要应用的新状态</w:t>
      </w:r>
    </w:p>
    <w:p>
      <w:pPr>
        <w:pStyle w:val="3"/>
        <w:spacing w:before="156" w:after="156"/>
        <w:rPr>
          <w:rFonts w:hint="default" w:eastAsia="宋体"/>
        </w:rPr>
      </w:pPr>
      <w:bookmarkStart w:id="1286" w:name="_Toc1198543329"/>
      <w:bookmarkStart w:id="1287" w:name="_Toc245241625"/>
      <w:r>
        <w:t>int pwm_capture(struct pwm_device * pwm，struct pwm_capture * result，unsigned long timeout)</w:t>
      </w:r>
      <w:bookmarkEnd w:id="1286"/>
      <w:bookmarkEnd w:id="1287"/>
    </w:p>
    <w:p>
      <w:pPr>
        <w:rPr>
          <w:rFonts w:eastAsia="宋体"/>
        </w:rPr>
      </w:pPr>
      <w:r>
        <w:t>捕获并报告PWM信号</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t>struct pwm_capture * result</w:t>
      </w:r>
    </w:p>
    <w:p>
      <w:pPr>
        <w:rPr>
          <w:rFonts w:eastAsia="宋体"/>
        </w:rPr>
      </w:pPr>
      <w:r>
        <w:t>填充捕获结果的结构</w:t>
      </w:r>
    </w:p>
    <w:p>
      <w:pPr>
        <w:rPr>
          <w:rFonts w:eastAsia="宋体"/>
        </w:rPr>
      </w:pPr>
      <w:r>
        <w:t>unsigned long timeout</w:t>
      </w:r>
    </w:p>
    <w:p>
      <w:pPr>
        <w:rPr>
          <w:rFonts w:eastAsia="宋体"/>
        </w:rPr>
      </w:pPr>
      <w:r>
        <w:t>等待的时间（以毫秒为单位），在放弃捕获之前</w:t>
      </w:r>
    </w:p>
    <w:p>
      <w:pPr>
        <w:rPr>
          <w:rFonts w:eastAsia="宋体"/>
        </w:rPr>
      </w:pPr>
      <w:r>
        <w:rPr>
          <w:rFonts w:hint="eastAsia"/>
          <w:b/>
        </w:rPr>
        <w:t>返回</w:t>
      </w:r>
    </w:p>
    <w:p>
      <w:r>
        <w:t>成功</w:t>
      </w:r>
      <w:r>
        <w:rPr>
          <w:rFonts w:hint="eastAsia"/>
        </w:rPr>
        <w:t>返回</w:t>
      </w:r>
      <w:r>
        <w:t>0，失败</w:t>
      </w:r>
      <w:r>
        <w:rPr>
          <w:rFonts w:hint="eastAsia"/>
        </w:rPr>
        <w:t>返回</w:t>
      </w:r>
      <w:r>
        <w:t>负数错误代码。</w:t>
      </w:r>
    </w:p>
    <w:p>
      <w:pPr>
        <w:pStyle w:val="3"/>
        <w:spacing w:before="156" w:after="156"/>
        <w:rPr>
          <w:rFonts w:hint="default"/>
        </w:rPr>
      </w:pPr>
      <w:bookmarkStart w:id="1288" w:name="_Toc2017564529"/>
      <w:bookmarkStart w:id="1289" w:name="_Toc754872782"/>
      <w:r>
        <w:t>int pwm_adjust_config(struct pwm_device * pwm)</w:t>
      </w:r>
      <w:bookmarkEnd w:id="1288"/>
      <w:bookmarkEnd w:id="1289"/>
    </w:p>
    <w:p>
      <w:r>
        <w:t>将当前PWM配置调整为PWM</w:t>
      </w:r>
      <w:r>
        <w:rPr>
          <w:rFonts w:hint="eastAsia"/>
        </w:rPr>
        <w:t>参数</w:t>
      </w:r>
    </w:p>
    <w:p>
      <w:pPr>
        <w:rPr>
          <w:rFonts w:eastAsia="宋体"/>
        </w:rPr>
      </w:pPr>
      <w:r>
        <w:rPr>
          <w:rFonts w:hint="eastAsia"/>
          <w:b/>
        </w:rPr>
        <w:t>参数</w:t>
      </w:r>
    </w:p>
    <w:p>
      <w:pPr>
        <w:rPr>
          <w:rFonts w:eastAsia="宋体"/>
        </w:rPr>
      </w:pPr>
      <w:r>
        <w:t>struct pwm_device * pwm</w:t>
      </w:r>
    </w:p>
    <w:p>
      <w:pPr>
        <w:rPr>
          <w:rFonts w:eastAsia="宋体"/>
        </w:rPr>
      </w:pPr>
      <w:r>
        <w:t>PWM设备</w:t>
      </w:r>
    </w:p>
    <w:p>
      <w:pPr>
        <w:rPr>
          <w:rFonts w:eastAsia="宋体"/>
        </w:rPr>
      </w:pPr>
      <w:r>
        <w:rPr>
          <w:rFonts w:hint="eastAsia"/>
          <w:b/>
        </w:rPr>
        <w:t>说明</w:t>
      </w:r>
    </w:p>
    <w:p>
      <w:r>
        <w:t>此函数将PWM配置调整为由DT或PWM查找表提供的PWM</w:t>
      </w:r>
      <w:r>
        <w:rPr>
          <w:rFonts w:hint="eastAsia"/>
        </w:rPr>
        <w:t>参数</w:t>
      </w:r>
      <w:r>
        <w:t>。这对于将引导加载程序配置适应Linux配置特别有用。</w:t>
      </w:r>
    </w:p>
    <w:p>
      <w:pPr>
        <w:pStyle w:val="3"/>
        <w:spacing w:before="156" w:after="156"/>
        <w:rPr>
          <w:rFonts w:hint="default" w:eastAsia="宋体"/>
        </w:rPr>
      </w:pPr>
      <w:bookmarkStart w:id="1290" w:name="_Toc2110887749"/>
      <w:bookmarkStart w:id="1291" w:name="_Toc1960944245"/>
      <w:r>
        <w:t>struct pwm_device * of_pwm_get（struct device_node * np，const char * con_id）</w:t>
      </w:r>
      <w:bookmarkEnd w:id="1290"/>
      <w:bookmarkEnd w:id="1291"/>
    </w:p>
    <w:p>
      <w:pPr>
        <w:rPr>
          <w:rFonts w:eastAsia="宋体"/>
        </w:rPr>
      </w:pPr>
      <w:r>
        <w:t>通过PWM框架请求PWM</w:t>
      </w:r>
    </w:p>
    <w:p>
      <w:pPr>
        <w:rPr>
          <w:rFonts w:eastAsia="宋体"/>
        </w:rPr>
      </w:pPr>
      <w:r>
        <w:rPr>
          <w:rFonts w:hint="eastAsia"/>
          <w:b/>
        </w:rPr>
        <w:t>参数</w:t>
      </w:r>
    </w:p>
    <w:p>
      <w:pPr>
        <w:rPr>
          <w:rFonts w:eastAsia="宋体"/>
        </w:rPr>
      </w:pPr>
      <w:r>
        <w:t>struct device_node * np</w:t>
      </w:r>
    </w:p>
    <w:p>
      <w:pPr>
        <w:rPr>
          <w:rFonts w:eastAsia="宋体"/>
        </w:rPr>
      </w:pPr>
      <w:r>
        <w:t>从中获取PWM的设备节点</w:t>
      </w:r>
    </w:p>
    <w:p>
      <w:pPr>
        <w:rPr>
          <w:rFonts w:eastAsia="宋体"/>
        </w:rPr>
      </w:pPr>
      <w:r>
        <w:t>const char * con_id</w:t>
      </w:r>
    </w:p>
    <w:p>
      <w:pPr>
        <w:rPr>
          <w:rFonts w:eastAsia="宋体"/>
        </w:rPr>
      </w:pPr>
      <w:r>
        <w:t>消费者名称</w:t>
      </w:r>
    </w:p>
    <w:p>
      <w:pPr>
        <w:rPr>
          <w:rFonts w:eastAsia="宋体"/>
        </w:rPr>
      </w:pPr>
      <w:r>
        <w:rPr>
          <w:rFonts w:hint="eastAsia"/>
          <w:b/>
        </w:rPr>
        <w:t>说明</w:t>
      </w:r>
    </w:p>
    <w:p>
      <w:r>
        <w:rPr>
          <w:rFonts w:hint="eastAsia"/>
        </w:rPr>
        <w:t>返回</w:t>
      </w:r>
      <w:r>
        <w:t>从设备树节点的“pwms”属性中指定的phandle和索引解析的PWM设备，或失败的负错误代码。从设备树解析的值存储在</w:t>
      </w:r>
      <w:r>
        <w:rPr>
          <w:rFonts w:hint="eastAsia"/>
        </w:rPr>
        <w:t>返回</w:t>
      </w:r>
      <w:r>
        <w:t>的PWM设备对象中。</w:t>
      </w:r>
    </w:p>
    <w:p>
      <w:r>
        <w:t>如果con_id为NULL，则请求列在“pwms”属性中的第一个PWM设备。否则，“pwm-names”属性用于反向查找PWM索引。这也意味着“pwm-names”属性对于通过con_id</w:t>
      </w:r>
      <w:r>
        <w:rPr>
          <w:rFonts w:hint="eastAsia"/>
        </w:rPr>
        <w:t>参数</w:t>
      </w:r>
      <w:r>
        <w:t>查找PWM设备的设备变得强制。</w:t>
      </w:r>
    </w:p>
    <w:p>
      <w:pPr>
        <w:rPr>
          <w:rFonts w:eastAsia="宋体"/>
        </w:rPr>
      </w:pPr>
      <w:r>
        <w:rPr>
          <w:rFonts w:hint="eastAsia"/>
          <w:b/>
        </w:rPr>
        <w:t>返回</w:t>
      </w:r>
    </w:p>
    <w:p>
      <w:pPr>
        <w:rPr>
          <w:rFonts w:eastAsia="宋体"/>
        </w:rPr>
      </w:pPr>
      <w:r>
        <w:t>请求的PWM设备指针或在失败时编码错误代码的ERR_PTR()。</w:t>
      </w:r>
    </w:p>
    <w:p>
      <w:pPr>
        <w:pStyle w:val="3"/>
        <w:spacing w:before="156" w:after="156"/>
        <w:rPr>
          <w:rFonts w:hint="default" w:eastAsia="宋体"/>
        </w:rPr>
      </w:pPr>
      <w:bookmarkStart w:id="1292" w:name="_Toc225177074"/>
      <w:bookmarkStart w:id="1293" w:name="_Toc158395206"/>
      <w:r>
        <w:t>struct pwm_device *pwm_get(struct device *dev, const char *con_id)</w:t>
      </w:r>
      <w:bookmarkEnd w:id="1292"/>
      <w:bookmarkEnd w:id="1293"/>
    </w:p>
    <w:p>
      <w:pPr>
        <w:rPr>
          <w:rFonts w:eastAsia="宋体"/>
        </w:rPr>
      </w:pPr>
      <w:r>
        <w:t>查找并请求PWM设备</w:t>
      </w:r>
    </w:p>
    <w:p>
      <w:pPr>
        <w:rPr>
          <w:rFonts w:eastAsia="宋体"/>
        </w:rPr>
      </w:pPr>
      <w:r>
        <w:rPr>
          <w:rFonts w:hint="eastAsia"/>
          <w:b/>
        </w:rPr>
        <w:t>参数</w:t>
      </w:r>
    </w:p>
    <w:p>
      <w:pPr>
        <w:rPr>
          <w:rFonts w:eastAsia="宋体"/>
        </w:rPr>
      </w:pPr>
      <w:r>
        <w:t>struct device *dev</w:t>
      </w:r>
    </w:p>
    <w:p>
      <w:pPr>
        <w:rPr>
          <w:rFonts w:eastAsia="宋体"/>
        </w:rPr>
      </w:pPr>
      <w:r>
        <w:t>PWM消费者设备</w:t>
      </w:r>
    </w:p>
    <w:p>
      <w:pPr>
        <w:rPr>
          <w:rFonts w:eastAsia="宋体"/>
        </w:rPr>
      </w:pPr>
      <w:r>
        <w:t>const char *con_id</w:t>
      </w:r>
    </w:p>
    <w:p>
      <w:pPr>
        <w:rPr>
          <w:rFonts w:eastAsia="宋体"/>
        </w:rPr>
      </w:pPr>
      <w:r>
        <w:t>消费者名称</w:t>
      </w:r>
    </w:p>
    <w:p>
      <w:pPr>
        <w:rPr>
          <w:rFonts w:eastAsia="宋体"/>
        </w:rPr>
      </w:pPr>
      <w:r>
        <w:rPr>
          <w:rFonts w:hint="eastAsia"/>
          <w:b/>
        </w:rPr>
        <w:t>说明</w:t>
      </w:r>
    </w:p>
    <w:p>
      <w:pPr>
        <w:rPr>
          <w:rFonts w:eastAsia="宋体"/>
        </w:rPr>
      </w:pPr>
      <w:r>
        <w:t>首先使用DT进行查找。如果设备没有从设备树实例化，则通过板设置代码提供的表查找PWM芯片和相对索引（请参见pwm_add_table()）。</w:t>
      </w:r>
    </w:p>
    <w:p>
      <w:pPr>
        <w:rPr>
          <w:rFonts w:eastAsia="宋体"/>
        </w:rPr>
      </w:pPr>
      <w:r>
        <w:t>一旦找到PWM芯片，指定的PWM设备将被请求并准备好使用。</w:t>
      </w:r>
    </w:p>
    <w:p>
      <w:pPr>
        <w:rPr>
          <w:rFonts w:eastAsia="宋体"/>
        </w:rPr>
      </w:pPr>
      <w:r>
        <w:rPr>
          <w:rFonts w:hint="eastAsia"/>
          <w:b/>
        </w:rPr>
        <w:t>返回</w:t>
      </w:r>
    </w:p>
    <w:p>
      <w:pPr>
        <w:rPr>
          <w:rFonts w:eastAsia="宋体"/>
        </w:rPr>
      </w:pPr>
      <w:r>
        <w:t>请求的PWM设备指针或在失败时编码错误代码的ERR_PTR()。</w:t>
      </w:r>
    </w:p>
    <w:p>
      <w:pPr>
        <w:pStyle w:val="3"/>
        <w:spacing w:before="156" w:after="156"/>
        <w:rPr>
          <w:rFonts w:hint="default" w:eastAsia="宋体"/>
        </w:rPr>
      </w:pPr>
      <w:bookmarkStart w:id="1294" w:name="_Toc961290713"/>
      <w:bookmarkStart w:id="1295" w:name="_Toc1415988609"/>
      <w:r>
        <w:t>void pwm_put(struct pwm_device *pwm)</w:t>
      </w:r>
      <w:bookmarkEnd w:id="1294"/>
      <w:bookmarkEnd w:id="1295"/>
    </w:p>
    <w:p>
      <w:pPr>
        <w:rPr>
          <w:rFonts w:eastAsia="宋体"/>
        </w:rPr>
      </w:pPr>
      <w:r>
        <w:t>释放PWM设备</w:t>
      </w:r>
    </w:p>
    <w:p>
      <w:pPr>
        <w:rPr>
          <w:rFonts w:eastAsia="宋体"/>
        </w:rPr>
      </w:pPr>
      <w:r>
        <w:rPr>
          <w:rFonts w:hint="eastAsia"/>
          <w:b/>
        </w:rPr>
        <w:t>参数</w:t>
      </w:r>
    </w:p>
    <w:p>
      <w:pPr>
        <w:rPr>
          <w:rFonts w:eastAsia="宋体"/>
        </w:rPr>
      </w:pPr>
      <w:r>
        <w:t>struct pwm_device *pwm</w:t>
      </w:r>
    </w:p>
    <w:p>
      <w:pPr>
        <w:rPr>
          <w:rFonts w:eastAsia="宋体"/>
        </w:rPr>
      </w:pPr>
      <w:r>
        <w:t>PWM设备</w:t>
      </w:r>
    </w:p>
    <w:p>
      <w:pPr>
        <w:pStyle w:val="3"/>
        <w:spacing w:before="156" w:after="156"/>
        <w:rPr>
          <w:rFonts w:hint="default" w:eastAsia="宋体"/>
        </w:rPr>
      </w:pPr>
      <w:bookmarkStart w:id="1296" w:name="_Toc980754990"/>
      <w:bookmarkStart w:id="1297" w:name="_Toc106775409"/>
      <w:r>
        <w:t>struct pwm_device *devm_pwm_get(struct device *dev, const char *con_id)</w:t>
      </w:r>
      <w:bookmarkEnd w:id="1296"/>
      <w:bookmarkEnd w:id="1297"/>
    </w:p>
    <w:p>
      <w:pPr>
        <w:rPr>
          <w:rFonts w:eastAsia="宋体"/>
        </w:rPr>
      </w:pPr>
      <w:r>
        <w:t>资源管理的pwm_get()</w:t>
      </w:r>
    </w:p>
    <w:p>
      <w:pPr>
        <w:rPr>
          <w:rFonts w:eastAsia="宋体"/>
        </w:rPr>
      </w:pPr>
      <w:r>
        <w:rPr>
          <w:rFonts w:hint="eastAsia"/>
          <w:b/>
        </w:rPr>
        <w:t>参数</w:t>
      </w:r>
    </w:p>
    <w:p>
      <w:pPr>
        <w:rPr>
          <w:rFonts w:eastAsia="宋体"/>
        </w:rPr>
      </w:pPr>
      <w:r>
        <w:t>struct device *dev</w:t>
      </w:r>
    </w:p>
    <w:p>
      <w:pPr>
        <w:rPr>
          <w:rFonts w:eastAsia="宋体"/>
        </w:rPr>
      </w:pPr>
      <w:r>
        <w:t>PWM消费者设备</w:t>
      </w:r>
    </w:p>
    <w:p>
      <w:pPr>
        <w:rPr>
          <w:rFonts w:eastAsia="宋体"/>
        </w:rPr>
      </w:pPr>
      <w:r>
        <w:t>const char *con_id</w:t>
      </w:r>
    </w:p>
    <w:p>
      <w:pPr>
        <w:rPr>
          <w:rFonts w:eastAsia="宋体"/>
        </w:rPr>
      </w:pPr>
      <w:r>
        <w:t>消费者名称</w:t>
      </w:r>
    </w:p>
    <w:p>
      <w:pPr>
        <w:rPr>
          <w:rFonts w:eastAsia="宋体"/>
        </w:rPr>
      </w:pPr>
      <w:r>
        <w:rPr>
          <w:rFonts w:hint="eastAsia"/>
          <w:b/>
        </w:rPr>
        <w:t>说明</w:t>
      </w:r>
    </w:p>
    <w:p>
      <w:pPr>
        <w:rPr>
          <w:rFonts w:eastAsia="宋体"/>
        </w:rPr>
      </w:pPr>
      <w:r>
        <w:t>此函数类似于pwm_get()，但获取的PWM设备将在驱动程序分离时自动释放。</w:t>
      </w:r>
    </w:p>
    <w:p>
      <w:pPr>
        <w:rPr>
          <w:rFonts w:eastAsia="宋体"/>
        </w:rPr>
      </w:pPr>
      <w:r>
        <w:rPr>
          <w:rFonts w:hint="eastAsia"/>
          <w:b/>
        </w:rPr>
        <w:t>返回</w:t>
      </w:r>
    </w:p>
    <w:p>
      <w:pPr>
        <w:rPr>
          <w:rFonts w:eastAsia="宋体"/>
        </w:rPr>
      </w:pPr>
      <w:r>
        <w:t>请求的PWM设备指针或在失败时编码错误代码的ERR_PTR()。</w:t>
      </w:r>
    </w:p>
    <w:p>
      <w:pPr>
        <w:pStyle w:val="3"/>
        <w:spacing w:before="156" w:after="156"/>
        <w:rPr>
          <w:rFonts w:hint="default" w:eastAsia="宋体"/>
        </w:rPr>
      </w:pPr>
      <w:bookmarkStart w:id="1298" w:name="_Toc1092216339"/>
      <w:bookmarkStart w:id="1299" w:name="_Toc1425453818"/>
      <w:r>
        <w:t>struct pwm_device *devm_of_pwm_get(struct device *dev, struct device_node *np, const char *con_id)</w:t>
      </w:r>
      <w:bookmarkEnd w:id="1298"/>
      <w:bookmarkEnd w:id="1299"/>
    </w:p>
    <w:p>
      <w:pPr>
        <w:rPr>
          <w:rFonts w:eastAsia="宋体"/>
        </w:rPr>
      </w:pPr>
      <w:r>
        <w:t>资源管理的of_pwm_get()</w:t>
      </w:r>
    </w:p>
    <w:p>
      <w:pPr>
        <w:rPr>
          <w:rFonts w:eastAsia="宋体"/>
        </w:rPr>
      </w:pPr>
      <w:r>
        <w:rPr>
          <w:rFonts w:hint="eastAsia"/>
          <w:b/>
        </w:rPr>
        <w:t>参数</w:t>
      </w:r>
    </w:p>
    <w:p>
      <w:pPr>
        <w:rPr>
          <w:rFonts w:eastAsia="宋体"/>
        </w:rPr>
      </w:pPr>
      <w:r>
        <w:t>struct device *dev</w:t>
      </w:r>
    </w:p>
    <w:p>
      <w:pPr>
        <w:rPr>
          <w:rFonts w:eastAsia="宋体"/>
        </w:rPr>
      </w:pPr>
      <w:r>
        <w:t>PWM消费者设备</w:t>
      </w:r>
    </w:p>
    <w:p>
      <w:pPr>
        <w:rPr>
          <w:rFonts w:eastAsia="宋体"/>
        </w:rPr>
      </w:pPr>
      <w:r>
        <w:t>struct device_node *np</w:t>
      </w:r>
    </w:p>
    <w:p>
      <w:pPr>
        <w:rPr>
          <w:rFonts w:eastAsia="宋体"/>
        </w:rPr>
      </w:pPr>
      <w:r>
        <w:t>从中获取PWM的设备节点</w:t>
      </w:r>
    </w:p>
    <w:p>
      <w:pPr>
        <w:rPr>
          <w:rFonts w:eastAsia="宋体"/>
        </w:rPr>
      </w:pPr>
      <w:r>
        <w:t>const char *con_id</w:t>
      </w:r>
    </w:p>
    <w:p>
      <w:pPr>
        <w:rPr>
          <w:rFonts w:eastAsia="宋体"/>
        </w:rPr>
      </w:pPr>
      <w:r>
        <w:t>消费者名称</w:t>
      </w:r>
    </w:p>
    <w:p>
      <w:pPr>
        <w:rPr>
          <w:rFonts w:eastAsia="宋体"/>
        </w:rPr>
      </w:pPr>
      <w:r>
        <w:rPr>
          <w:rFonts w:hint="eastAsia"/>
          <w:b/>
        </w:rPr>
        <w:t>说明</w:t>
      </w:r>
    </w:p>
    <w:p>
      <w:pPr>
        <w:rPr>
          <w:rFonts w:eastAsia="宋体"/>
        </w:rPr>
      </w:pPr>
      <w:r>
        <w:t>此函数类似于of_pwm_get()，但获取的PWM设备将在驱动程序分离时自动释放。</w:t>
      </w:r>
    </w:p>
    <w:p>
      <w:pPr>
        <w:rPr>
          <w:rFonts w:eastAsia="宋体"/>
        </w:rPr>
      </w:pPr>
      <w:r>
        <w:rPr>
          <w:rFonts w:hint="eastAsia"/>
          <w:b/>
        </w:rPr>
        <w:t>返回</w:t>
      </w:r>
    </w:p>
    <w:p>
      <w:pPr>
        <w:rPr>
          <w:rFonts w:eastAsia="宋体"/>
        </w:rPr>
      </w:pPr>
      <w:r>
        <w:t>请求的PWM设备指针或在失败时编码错误代码的ERR_PTR()。</w:t>
      </w:r>
    </w:p>
    <w:p>
      <w:pPr>
        <w:pStyle w:val="3"/>
        <w:spacing w:before="156" w:after="156"/>
        <w:rPr>
          <w:rFonts w:hint="default" w:eastAsia="宋体"/>
        </w:rPr>
      </w:pPr>
      <w:bookmarkStart w:id="1300" w:name="_Toc904987260"/>
      <w:bookmarkStart w:id="1301" w:name="_Toc274753194"/>
      <w:r>
        <w:t>void devm_pwm_put(struct device *dev, struct pwm_device *pwm)</w:t>
      </w:r>
      <w:bookmarkEnd w:id="1300"/>
      <w:bookmarkEnd w:id="1301"/>
    </w:p>
    <w:p>
      <w:pPr>
        <w:rPr>
          <w:rFonts w:eastAsia="宋体"/>
        </w:rPr>
      </w:pPr>
      <w:r>
        <w:t>资源管理的pwm_put()</w:t>
      </w:r>
    </w:p>
    <w:p>
      <w:pPr>
        <w:rPr>
          <w:rFonts w:eastAsia="宋体"/>
        </w:rPr>
      </w:pPr>
      <w:r>
        <w:rPr>
          <w:rFonts w:hint="eastAsia"/>
          <w:b/>
        </w:rPr>
        <w:t>参数</w:t>
      </w:r>
    </w:p>
    <w:p>
      <w:pPr>
        <w:rPr>
          <w:rFonts w:eastAsia="宋体"/>
        </w:rPr>
      </w:pPr>
      <w:r>
        <w:t>struct device *dev</w:t>
      </w:r>
    </w:p>
    <w:p>
      <w:pPr>
        <w:rPr>
          <w:rFonts w:eastAsia="宋体"/>
        </w:rPr>
      </w:pPr>
      <w:r>
        <w:t>PWM消费者设备</w:t>
      </w:r>
    </w:p>
    <w:p>
      <w:pPr>
        <w:rPr>
          <w:rFonts w:eastAsia="宋体"/>
        </w:rPr>
      </w:pPr>
      <w:r>
        <w:t>struct pwm_device *pwm</w:t>
      </w:r>
    </w:p>
    <w:p>
      <w:pPr>
        <w:rPr>
          <w:rFonts w:eastAsia="宋体"/>
        </w:rPr>
      </w:pPr>
      <w:r>
        <w:t>PWM设备</w:t>
      </w:r>
    </w:p>
    <w:p>
      <w:pPr>
        <w:rPr>
          <w:rFonts w:eastAsia="宋体"/>
        </w:rPr>
      </w:pPr>
      <w:r>
        <w:rPr>
          <w:rFonts w:hint="eastAsia"/>
          <w:b/>
        </w:rPr>
        <w:t>说明</w:t>
      </w:r>
    </w:p>
    <w:p>
      <w:pPr>
        <w:rPr>
          <w:rFonts w:eastAsia="宋体"/>
        </w:rPr>
      </w:pPr>
      <w:r>
        <w:t>释放以前使用devm_pwm_get()分配的PWM。通常不需要调用此函数，因为devm分配的资源会在驱动程序分离时自动释放。</w:t>
      </w:r>
    </w:p>
    <w:p/>
    <w:p>
      <w:pPr>
        <w:pStyle w:val="2"/>
        <w:spacing w:before="156" w:after="156"/>
      </w:pPr>
      <w:bookmarkStart w:id="1302" w:name="_Toc399754649"/>
      <w:r>
        <w:br w:type="page"/>
      </w:r>
      <w:bookmarkStart w:id="1303" w:name="_Toc687090508"/>
      <w:r>
        <w:t>W1: Dallas</w:t>
      </w:r>
      <w:r>
        <w:rPr>
          <w:rFonts w:hint="eastAsia"/>
        </w:rPr>
        <w:t>的</w:t>
      </w:r>
      <w:r>
        <w:t xml:space="preserve"> 1-wire</w:t>
      </w:r>
      <w:r>
        <w:rPr>
          <w:rFonts w:hint="eastAsia"/>
        </w:rPr>
        <w:t>总线</w:t>
      </w:r>
      <w:r>
        <w:fldChar w:fldCharType="begin"/>
      </w:r>
      <w:r>
        <w:instrText xml:space="preserve"> HYPERLINK "https://www.kernel.org/doc/html/latest/driver-api/w1.html" \l "w1-dallas-1-wire-bus" \o "Permalink to this heading" </w:instrText>
      </w:r>
      <w:r>
        <w:fldChar w:fldCharType="separate"/>
      </w:r>
      <w:r>
        <w:fldChar w:fldCharType="end"/>
      </w:r>
      <w:bookmarkEnd w:id="1302"/>
      <w:bookmarkEnd w:id="1303"/>
    </w:p>
    <w:p>
      <w:pPr>
        <w:pStyle w:val="3"/>
        <w:spacing w:before="156" w:after="156"/>
        <w:rPr>
          <w:rFonts w:hint="default"/>
        </w:rPr>
      </w:pPr>
      <w:bookmarkStart w:id="1304" w:name="_Toc1229864995"/>
      <w:bookmarkStart w:id="1305" w:name="_Toc910598037"/>
      <w:r>
        <w:t>内核内部的</w:t>
      </w:r>
      <w:r>
        <w:rPr>
          <w:rFonts w:hint="default"/>
        </w:rPr>
        <w:t>W1</w:t>
      </w:r>
      <w:r>
        <w:t>接口</w:t>
      </w:r>
      <w:r>
        <w:rPr>
          <w:rFonts w:hint="default"/>
        </w:rPr>
        <w:fldChar w:fldCharType="begin"/>
      </w:r>
      <w:r>
        <w:rPr>
          <w:rFonts w:hint="default"/>
        </w:rPr>
        <w:instrText xml:space="preserve"> HYPERLINK "https://www.kernel.org/doc/html/latest/driver-api/w1.html" \l "w1-api-internal-to-the-kernel" \o "Permalink to this heading" </w:instrText>
      </w:r>
      <w:r>
        <w:rPr>
          <w:rFonts w:hint="default"/>
        </w:rPr>
        <w:fldChar w:fldCharType="separate"/>
      </w:r>
      <w:r>
        <w:rPr>
          <w:rFonts w:hint="default"/>
        </w:rPr>
        <w:fldChar w:fldCharType="end"/>
      </w:r>
      <w:bookmarkEnd w:id="1304"/>
      <w:bookmarkEnd w:id="1305"/>
    </w:p>
    <w:p>
      <w:pPr>
        <w:pStyle w:val="4"/>
        <w:spacing w:before="156" w:after="156"/>
      </w:pPr>
      <w:bookmarkStart w:id="1306" w:name="_Toc1327103314"/>
      <w:r>
        <w:t>include/linux/w1.h</w:t>
      </w:r>
      <w:r>
        <w:fldChar w:fldCharType="begin"/>
      </w:r>
      <w:r>
        <w:instrText xml:space="preserve"> HYPERLINK "https://www.kernel.org/doc/html/latest/driver-api/w1.html" \l "include-linux-w1-h" \o "Permalink to this heading" </w:instrText>
      </w:r>
      <w:r>
        <w:fldChar w:fldCharType="separate"/>
      </w:r>
      <w:r>
        <w:fldChar w:fldCharType="end"/>
      </w:r>
      <w:bookmarkEnd w:id="1306"/>
    </w:p>
    <w:p>
      <w:r>
        <w:t>W1</w:t>
      </w:r>
      <w:r>
        <w:rPr>
          <w:rFonts w:hint="eastAsia"/>
        </w:rPr>
        <w:t>内核接口函数</w:t>
      </w:r>
    </w:p>
    <w:p>
      <w:pPr>
        <w:pStyle w:val="5"/>
        <w:spacing w:before="156" w:after="156"/>
        <w:ind w:firstLine="560"/>
      </w:pPr>
      <w:r>
        <w:t>struct</w:t>
      </w:r>
      <w:r>
        <w:rPr>
          <w:rFonts w:hint="eastAsia"/>
        </w:rPr>
        <w:t xml:space="preserve"> </w:t>
      </w:r>
      <w:r>
        <w:t>w1_reg_num</w:t>
      </w:r>
      <w:r>
        <w:fldChar w:fldCharType="begin"/>
      </w:r>
      <w:r>
        <w:instrText xml:space="preserve"> HYPERLINK "https://www.kernel.org/doc/html/latest/driver-api/w1.html" \l "c.w1_reg_num" \o "Permalink to this definition" </w:instrText>
      </w:r>
      <w:r>
        <w:fldChar w:fldCharType="separate"/>
      </w:r>
      <w:r>
        <w:fldChar w:fldCharType="end"/>
      </w:r>
    </w:p>
    <w:p>
      <w:r>
        <w:rPr>
          <w:rFonts w:hint="eastAsia"/>
        </w:rPr>
        <w:t>断开的从属设备ID</w:t>
      </w:r>
    </w:p>
    <w:p>
      <w:pPr>
        <w:rPr>
          <w:b/>
          <w:bCs/>
        </w:rPr>
      </w:pPr>
      <w:r>
        <w:rPr>
          <w:rFonts w:hint="eastAsia"/>
          <w:b/>
          <w:bCs/>
        </w:rPr>
        <w:t>定义</w:t>
      </w:r>
    </w:p>
    <w:p>
      <w:pPr>
        <w:pStyle w:val="42"/>
      </w:pPr>
      <w:r>
        <w:t>struct w1_reg_num {</w:t>
      </w:r>
    </w:p>
    <w:p>
      <w:pPr>
        <w:pStyle w:val="42"/>
      </w:pPr>
      <w:r>
        <w:t>#if defined(__LITTLE_ENDIAN_BITFIELD);</w:t>
      </w:r>
    </w:p>
    <w:p>
      <w:pPr>
        <w:pStyle w:val="42"/>
      </w:pPr>
      <w:r>
        <w:t xml:space="preserve">  __u64 family:8,id:48, crc:8;</w:t>
      </w:r>
    </w:p>
    <w:p>
      <w:pPr>
        <w:pStyle w:val="42"/>
      </w:pPr>
      <w:r>
        <w:t>#elif defined(__BIG_ENDIAN_BITFIELD);</w:t>
      </w:r>
    </w:p>
    <w:p>
      <w:pPr>
        <w:pStyle w:val="42"/>
      </w:pPr>
      <w:r>
        <w:t xml:space="preserve">  __u64 crc:8,id:48, family:8;</w:t>
      </w:r>
    </w:p>
    <w:p>
      <w:pPr>
        <w:pStyle w:val="42"/>
      </w:pPr>
      <w:r>
        <w:t>#else;</w:t>
      </w:r>
    </w:p>
    <w:p>
      <w:pPr>
        <w:pStyle w:val="42"/>
      </w:pPr>
      <w:r>
        <w:t>#error "Please fix &lt;asm/byteorder.h&gt;";</w:t>
      </w:r>
    </w:p>
    <w:p>
      <w:pPr>
        <w:pStyle w:val="42"/>
      </w:pPr>
      <w:r>
        <w:t>#endif;</w:t>
      </w:r>
    </w:p>
    <w:p>
      <w:pPr>
        <w:pStyle w:val="42"/>
      </w:pPr>
      <w:r>
        <w:t>};</w:t>
      </w:r>
    </w:p>
    <w:p>
      <w:pPr>
        <w:rPr>
          <w:b/>
          <w:bCs/>
        </w:rPr>
      </w:pPr>
      <w:r>
        <w:rPr>
          <w:rFonts w:hint="eastAsia"/>
          <w:b/>
          <w:bCs/>
        </w:rPr>
        <w:t>成员</w:t>
      </w:r>
    </w:p>
    <w:p>
      <w:r>
        <w:t>family</w:t>
      </w:r>
    </w:p>
    <w:p>
      <w:pPr>
        <w:rPr>
          <w:rFonts w:eastAsia="宋体"/>
        </w:rPr>
      </w:pPr>
      <w:r>
        <w:t>标识设备类型</w:t>
      </w:r>
    </w:p>
    <w:p>
      <w:pPr>
        <w:rPr>
          <w:rFonts w:eastAsia="宋体"/>
        </w:rPr>
      </w:pPr>
      <w:r>
        <w:t>ID</w:t>
      </w:r>
    </w:p>
    <w:p>
      <w:pPr>
        <w:rPr>
          <w:rFonts w:eastAsia="宋体"/>
        </w:rPr>
      </w:pPr>
      <w:r>
        <w:t>与家族一起是唯一的设备ID</w:t>
      </w:r>
    </w:p>
    <w:p>
      <w:pPr>
        <w:rPr>
          <w:rFonts w:eastAsia="宋体"/>
        </w:rPr>
      </w:pPr>
      <w:r>
        <w:t>crc</w:t>
      </w:r>
    </w:p>
    <w:p>
      <w:pPr>
        <w:rPr>
          <w:rFonts w:eastAsia="宋体"/>
        </w:rPr>
      </w:pPr>
      <w:r>
        <w:t>其他字节的校验和</w:t>
      </w:r>
    </w:p>
    <w:p>
      <w:pPr>
        <w:rPr>
          <w:rFonts w:eastAsia="宋体"/>
        </w:rPr>
      </w:pPr>
      <w:r>
        <w:t>crc</w:t>
      </w:r>
    </w:p>
    <w:p>
      <w:pPr>
        <w:rPr>
          <w:rFonts w:eastAsia="宋体"/>
        </w:rPr>
      </w:pPr>
      <w:r>
        <w:t>其他字节的校验和</w:t>
      </w:r>
    </w:p>
    <w:p>
      <w:pPr>
        <w:rPr>
          <w:rFonts w:eastAsia="宋体"/>
        </w:rPr>
      </w:pPr>
      <w:r>
        <w:rPr>
          <w:rFonts w:hint="eastAsia"/>
        </w:rPr>
        <w:t>id</w:t>
      </w:r>
    </w:p>
    <w:p>
      <w:pPr>
        <w:rPr>
          <w:rFonts w:eastAsia="宋体"/>
        </w:rPr>
      </w:pPr>
      <w:r>
        <w:t>与家族一起是唯一的设备ID</w:t>
      </w:r>
    </w:p>
    <w:p>
      <w:r>
        <w:rPr>
          <w:rFonts w:hint="eastAsia"/>
        </w:rPr>
        <w:t>family</w:t>
      </w:r>
    </w:p>
    <w:p>
      <w:r>
        <w:t>标识设备类型</w:t>
      </w:r>
    </w:p>
    <w:p>
      <w:pPr>
        <w:pStyle w:val="5"/>
        <w:spacing w:before="156" w:after="156"/>
        <w:ind w:firstLine="560"/>
      </w:pPr>
      <w:r>
        <w:t>struct</w:t>
      </w:r>
      <w:r>
        <w:rPr>
          <w:rFonts w:hint="eastAsia"/>
        </w:rPr>
        <w:t xml:space="preserve"> </w:t>
      </w:r>
      <w:r>
        <w:t>w1_slave</w:t>
      </w:r>
      <w:r>
        <w:fldChar w:fldCharType="begin"/>
      </w:r>
      <w:r>
        <w:instrText xml:space="preserve"> HYPERLINK "https://www.kernel.org/doc/html/latest/driver-api/w1.html" \l "c.w1_slave" \o "Permalink to this definition" </w:instrText>
      </w:r>
      <w:r>
        <w:fldChar w:fldCharType="separate"/>
      </w:r>
      <w:r>
        <w:fldChar w:fldCharType="end"/>
      </w:r>
    </w:p>
    <w:p>
      <w:r>
        <w:t>在总线上持有单个从设备</w:t>
      </w:r>
    </w:p>
    <w:p>
      <w:pPr>
        <w:rPr>
          <w:b/>
          <w:bCs/>
        </w:rPr>
      </w:pPr>
      <w:r>
        <w:rPr>
          <w:rFonts w:hint="eastAsia"/>
          <w:b/>
          <w:bCs/>
        </w:rPr>
        <w:t>定义</w:t>
      </w:r>
    </w:p>
    <w:p>
      <w:pPr>
        <w:pStyle w:val="42"/>
      </w:pPr>
      <w:r>
        <w:t>struct w1_slave {</w:t>
      </w:r>
    </w:p>
    <w:p>
      <w:pPr>
        <w:pStyle w:val="42"/>
      </w:pPr>
      <w:r>
        <w:t xml:space="preserve">  struct module           *owner;</w:t>
      </w:r>
    </w:p>
    <w:p>
      <w:pPr>
        <w:pStyle w:val="42"/>
      </w:pPr>
      <w:r>
        <w:t xml:space="preserve">  unsigned char           name[W1_MAXNAMELEN];</w:t>
      </w:r>
    </w:p>
    <w:p>
      <w:pPr>
        <w:pStyle w:val="42"/>
      </w:pPr>
      <w:r>
        <w:t xml:space="preserve">  struct list_head        w1_slave_entry;</w:t>
      </w:r>
    </w:p>
    <w:p>
      <w:pPr>
        <w:pStyle w:val="42"/>
      </w:pPr>
      <w:r>
        <w:t xml:space="preserve">  struct w1_reg_num       reg_num;</w:t>
      </w:r>
    </w:p>
    <w:p>
      <w:pPr>
        <w:pStyle w:val="42"/>
      </w:pPr>
      <w:r>
        <w:t xml:space="preserve">  atomic_t refcnt;</w:t>
      </w:r>
    </w:p>
    <w:p>
      <w:pPr>
        <w:pStyle w:val="42"/>
      </w:pPr>
      <w:r>
        <w:t xml:space="preserve">  int ttl;</w:t>
      </w:r>
    </w:p>
    <w:p>
      <w:pPr>
        <w:pStyle w:val="42"/>
      </w:pPr>
      <w:r>
        <w:t xml:space="preserve">  unsigned long           flags;</w:t>
      </w:r>
    </w:p>
    <w:p>
      <w:pPr>
        <w:pStyle w:val="42"/>
      </w:pPr>
      <w:r>
        <w:t xml:space="preserve">  struct w1_master        *master;</w:t>
      </w:r>
    </w:p>
    <w:p>
      <w:pPr>
        <w:pStyle w:val="42"/>
      </w:pPr>
      <w:r>
        <w:t xml:space="preserve">  struct w1_family        *family;</w:t>
      </w:r>
    </w:p>
    <w:p>
      <w:pPr>
        <w:pStyle w:val="42"/>
      </w:pPr>
      <w:r>
        <w:t xml:space="preserve">  void *family_data;</w:t>
      </w:r>
    </w:p>
    <w:p>
      <w:pPr>
        <w:pStyle w:val="42"/>
      </w:pPr>
      <w:r>
        <w:t xml:space="preserve">  struct device           dev;</w:t>
      </w:r>
    </w:p>
    <w:p>
      <w:pPr>
        <w:pStyle w:val="42"/>
      </w:pPr>
      <w:r>
        <w:t xml:space="preserve">  struct device           *hwmon;</w:t>
      </w:r>
    </w:p>
    <w:p>
      <w:pPr>
        <w:pStyle w:val="42"/>
      </w:pPr>
      <w:r>
        <w:t>};</w:t>
      </w:r>
    </w:p>
    <w:p>
      <w:pPr>
        <w:rPr>
          <w:b/>
          <w:bCs/>
        </w:rPr>
      </w:pPr>
      <w:r>
        <w:rPr>
          <w:rFonts w:hint="eastAsia"/>
          <w:b/>
          <w:bCs/>
        </w:rPr>
        <w:t>成员</w:t>
      </w:r>
    </w:p>
    <w:p>
      <w:r>
        <w:t>owner</w:t>
      </w:r>
    </w:p>
    <w:p>
      <w:r>
        <w:t>指向单线“wire”内核模块。</w:t>
      </w:r>
    </w:p>
    <w:p>
      <w:r>
        <w:t>name</w:t>
      </w:r>
    </w:p>
    <w:p>
      <w:r>
        <w:t>设备 ID 是 ascii。</w:t>
      </w:r>
    </w:p>
    <w:p>
      <w:r>
        <w:t>w1_slave_entry</w:t>
      </w:r>
    </w:p>
    <w:p>
      <w:r>
        <w:t>链表的数据</w:t>
      </w:r>
    </w:p>
    <w:p>
      <w:r>
        <w:t>reg_num</w:t>
      </w:r>
    </w:p>
    <w:p>
      <w:r>
        <w:t>二进制的slave id</w:t>
      </w:r>
    </w:p>
    <w:p>
      <w:r>
        <w:t>refcnt</w:t>
      </w:r>
    </w:p>
    <w:p>
      <w:r>
        <w:t>引用计数，0时删除</w:t>
      </w:r>
    </w:p>
    <w:p>
      <w:r>
        <w:t>ttl</w:t>
      </w:r>
    </w:p>
    <w:p>
      <w:r>
        <w:t>每次搜索递减此奴隶未找到，在 0 deatch</w:t>
      </w:r>
    </w:p>
    <w:p>
      <w:r>
        <w:t>flags</w:t>
      </w:r>
    </w:p>
    <w:p>
      <w:r>
        <w:t>W1_SLAVE_ACTIVE W1_SLAVE_DETACH 的位标志</w:t>
      </w:r>
    </w:p>
    <w:p>
      <w:r>
        <w:t>master</w:t>
      </w:r>
    </w:p>
    <w:p>
      <w:r>
        <w:t>这个奴隶所在的总线</w:t>
      </w:r>
    </w:p>
    <w:p>
      <w:r>
        <w:t>family</w:t>
      </w:r>
    </w:p>
    <w:p>
      <w:r>
        <w:t>设备系列类型模块</w:t>
      </w:r>
    </w:p>
    <w:p>
      <w:r>
        <w:t>family_data</w:t>
      </w:r>
    </w:p>
    <w:p>
      <w:r>
        <w:t>家庭模块使用的指针</w:t>
      </w:r>
    </w:p>
    <w:p>
      <w:r>
        <w:t>dev</w:t>
      </w:r>
    </w:p>
    <w:p>
      <w:r>
        <w:t>内核设备标识符</w:t>
      </w:r>
    </w:p>
    <w:p>
      <w:r>
        <w:t>hwmon</w:t>
      </w:r>
    </w:p>
    <w:p>
      <w:r>
        <w:t>指向 hwmon 设备的指针</w:t>
      </w:r>
    </w:p>
    <w:p>
      <w:pPr>
        <w:pStyle w:val="5"/>
        <w:spacing w:before="156" w:after="156"/>
        <w:ind w:firstLine="560"/>
      </w:pPr>
      <w:r>
        <w:t>struct</w:t>
      </w:r>
      <w:r>
        <w:rPr>
          <w:rFonts w:hint="eastAsia"/>
        </w:rPr>
        <w:t xml:space="preserve"> </w:t>
      </w:r>
      <w:r>
        <w:t>w1_bus_master</w:t>
      </w:r>
      <w:r>
        <w:fldChar w:fldCharType="begin"/>
      </w:r>
      <w:r>
        <w:instrText xml:space="preserve"> HYPERLINK "https://www.kernel.org/doc/html/latest/driver-api/w1.html" \l "c.w1_bus_master" \o "Permalink to this definition" </w:instrText>
      </w:r>
      <w:r>
        <w:fldChar w:fldCharType="separate"/>
      </w:r>
      <w:r>
        <w:fldChar w:fldCharType="end"/>
      </w:r>
    </w:p>
    <w:p>
      <w:pPr>
        <w:rPr>
          <w:rFonts w:eastAsia="宋体"/>
        </w:rPr>
      </w:pPr>
      <w:r>
        <w:t>总线</w:t>
      </w:r>
      <w:r>
        <w:rPr>
          <w:rFonts w:hint="eastAsia"/>
        </w:rPr>
        <w:t>主机</w:t>
      </w:r>
      <w:r>
        <w:t>上可用的操作</w:t>
      </w:r>
    </w:p>
    <w:p>
      <w:pPr>
        <w:rPr>
          <w:b/>
          <w:bCs/>
        </w:rPr>
      </w:pPr>
      <w:r>
        <w:rPr>
          <w:rFonts w:hint="eastAsia"/>
          <w:b/>
          <w:bCs/>
        </w:rPr>
        <w:t>定义</w:t>
      </w:r>
    </w:p>
    <w:p>
      <w:pPr>
        <w:pStyle w:val="42"/>
      </w:pPr>
      <w:r>
        <w:t>struct w1_bus_master {</w:t>
      </w:r>
    </w:p>
    <w:p>
      <w:pPr>
        <w:pStyle w:val="42"/>
      </w:pPr>
      <w:r>
        <w:t xml:space="preserve">  void *data;</w:t>
      </w:r>
    </w:p>
    <w:p>
      <w:pPr>
        <w:pStyle w:val="42"/>
      </w:pPr>
      <w:r>
        <w:t xml:space="preserve">  u8 (*read_bit)(void *);</w:t>
      </w:r>
    </w:p>
    <w:p>
      <w:pPr>
        <w:pStyle w:val="42"/>
      </w:pPr>
      <w:r>
        <w:t xml:space="preserve">  void (*write_bit)(void *, u8);</w:t>
      </w:r>
    </w:p>
    <w:p>
      <w:pPr>
        <w:pStyle w:val="42"/>
        <w:rPr>
          <w:lang w:val="fr-FR"/>
        </w:rPr>
      </w:pPr>
      <w:r>
        <w:t xml:space="preserve">  </w:t>
      </w:r>
      <w:r>
        <w:rPr>
          <w:lang w:val="fr-FR"/>
        </w:rPr>
        <w:t>u8 (*touch_bit)(void *, u8);</w:t>
      </w:r>
    </w:p>
    <w:p>
      <w:pPr>
        <w:pStyle w:val="42"/>
      </w:pPr>
      <w:r>
        <w:rPr>
          <w:lang w:val="fr-FR"/>
        </w:rPr>
        <w:t xml:space="preserve">  </w:t>
      </w:r>
      <w:r>
        <w:t>u8 (*read_byte)(void *);</w:t>
      </w:r>
    </w:p>
    <w:p>
      <w:pPr>
        <w:pStyle w:val="42"/>
      </w:pPr>
      <w:r>
        <w:t xml:space="preserve">  void (*write_byte)(void *, u8);</w:t>
      </w:r>
    </w:p>
    <w:p>
      <w:pPr>
        <w:pStyle w:val="42"/>
      </w:pPr>
      <w:r>
        <w:t xml:space="preserve">  u8 (*read_block)(void *, u8 *, int);</w:t>
      </w:r>
    </w:p>
    <w:p>
      <w:pPr>
        <w:pStyle w:val="42"/>
      </w:pPr>
      <w:r>
        <w:t xml:space="preserve">  void (*write_block)(void *, const u8 *, int);</w:t>
      </w:r>
    </w:p>
    <w:p>
      <w:pPr>
        <w:pStyle w:val="42"/>
      </w:pPr>
      <w:r>
        <w:t xml:space="preserve">  u8 (*triplet)(void *, u8);</w:t>
      </w:r>
    </w:p>
    <w:p>
      <w:pPr>
        <w:pStyle w:val="42"/>
      </w:pPr>
      <w:r>
        <w:t xml:space="preserve">  u8 (*reset_bus)(void *);</w:t>
      </w:r>
    </w:p>
    <w:p>
      <w:pPr>
        <w:pStyle w:val="42"/>
      </w:pPr>
      <w:r>
        <w:t xml:space="preserve">  u8 (*set_pullup)(void *, int);</w:t>
      </w:r>
    </w:p>
    <w:p>
      <w:pPr>
        <w:pStyle w:val="42"/>
      </w:pPr>
      <w:r>
        <w:t xml:space="preserve">  void (*search)(void *, struct w1_master *, u8, w1_slave_found_callback);</w:t>
      </w:r>
    </w:p>
    <w:p>
      <w:pPr>
        <w:pStyle w:val="42"/>
      </w:pPr>
      <w:r>
        <w:t>};</w:t>
      </w:r>
    </w:p>
    <w:p>
      <w:pPr>
        <w:rPr>
          <w:b/>
          <w:bCs/>
        </w:rPr>
      </w:pPr>
      <w:r>
        <w:rPr>
          <w:rFonts w:hint="eastAsia"/>
          <w:b/>
          <w:bCs/>
        </w:rPr>
        <w:t>成员</w:t>
      </w:r>
    </w:p>
    <w:p>
      <w:r>
        <w:t>data</w:t>
      </w:r>
    </w:p>
    <w:p>
      <w:r>
        <w:t>下面所有函数的第一个参数</w:t>
      </w:r>
    </w:p>
    <w:p>
      <w:r>
        <w:t>read_bit</w:t>
      </w:r>
    </w:p>
    <w:p>
      <w:r>
        <w:t>采样线路电平返回读取的电平（0 或 1）</w:t>
      </w:r>
    </w:p>
    <w:p>
      <w:r>
        <w:t>write_bit</w:t>
      </w:r>
    </w:p>
    <w:p>
      <w:r>
        <w:t>设置线路电平</w:t>
      </w:r>
    </w:p>
    <w:p>
      <w:r>
        <w:t>touch_bit</w:t>
      </w:r>
    </w:p>
    <w:p>
      <w:r>
        <w:t>真正支持 1-wire 协议的设备的最低级功能。touch_bit(0) = write-0 cycle touch_bit(1) = write-1 / read cycle 返回读取的位（0 或 1）</w:t>
      </w:r>
    </w:p>
    <w:p>
      <w:r>
        <w:t>read_byte</w:t>
      </w:r>
    </w:p>
    <w:p>
      <w:r>
        <w:t>读取一个字节。与 8 个 touch_bit(1) 调用相同。 返回读取的字节</w:t>
      </w:r>
    </w:p>
    <w:p>
      <w:r>
        <w:t>write_byte</w:t>
      </w:r>
    </w:p>
    <w:p>
      <w:r>
        <w:t>写入一个字节。与 8 个 touch_bit(x) 调用相同。</w:t>
      </w:r>
    </w:p>
    <w:p>
      <w:r>
        <w:t>read_block</w:t>
      </w:r>
    </w:p>
    <w:p>
      <w:r>
        <w:t>同一系列read_byte()调用 返回读取的字节数</w:t>
      </w:r>
    </w:p>
    <w:p>
      <w:r>
        <w:t>write_block</w:t>
      </w:r>
    </w:p>
    <w:p>
      <w:r>
        <w:t>与一系列write_byte()调用相同</w:t>
      </w:r>
    </w:p>
    <w:p>
      <w:r>
        <w:t>triplet</w:t>
      </w:r>
    </w:p>
    <w:p>
      <w:r>
        <w:t>结合两次读取和一次智能写入以进行 ROM 搜索 返回bit0=Id bit1=comp_id bit2=dir_taken</w:t>
      </w:r>
    </w:p>
    <w:p>
      <w:r>
        <w:t>reset_bus</w:t>
      </w:r>
    </w:p>
    <w:p>
      <w:r>
        <w:t>long write-0 with a read for the presence pulse detection return -1=错误，0=设备存在，1=不存在设备</w:t>
      </w:r>
    </w:p>
    <w:p>
      <w:r>
        <w:t>set_pullup</w:t>
      </w:r>
    </w:p>
    <w:p>
      <w:r>
        <w:t>发出指定持续时间的强上拉脉冲。 返回-1=错误，0=完成</w:t>
      </w:r>
    </w:p>
    <w:p>
      <w:r>
        <w:t>search</w:t>
      </w:r>
    </w:p>
    <w:p>
      <w:r>
        <w:t>非常好的硬件可以处理不同类型的 ROM 搜索 w1_master* 传递给从发现回调。u8 是 search_type、W1_SEARCH 或 W1_ALARM_SEARCH</w:t>
      </w:r>
    </w:p>
    <w:p>
      <w:r>
        <w:rPr>
          <w:rFonts w:hint="eastAsia"/>
          <w:b/>
          <w:bCs/>
        </w:rPr>
        <w:t>注</w:t>
      </w:r>
    </w:p>
    <w:p>
      <w:r>
        <w:t>read_bit和write_bit是非常低级的函数，只应该在不真正支持单线操作的硬件，如并行/串行端口中使用。只定义read_bit和write_bit或至少定义touch_bit和reset_bus.</w:t>
      </w:r>
    </w:p>
    <w:p>
      <w:pPr>
        <w:pStyle w:val="5"/>
        <w:spacing w:before="156" w:after="156"/>
        <w:ind w:firstLine="560"/>
      </w:pPr>
      <w:r>
        <w:t>enum</w:t>
      </w:r>
      <w:r>
        <w:rPr>
          <w:rFonts w:hint="eastAsia"/>
        </w:rPr>
        <w:t xml:space="preserve"> </w:t>
      </w:r>
      <w:r>
        <w:t>w1_master_flags</w:t>
      </w:r>
      <w:r>
        <w:fldChar w:fldCharType="begin"/>
      </w:r>
      <w:r>
        <w:instrText xml:space="preserve"> HYPERLINK "https://www.kernel.org/doc/html/latest/driver-api/w1.html" \l "c.w1_master_flags" \o "Permalink to this definition" </w:instrText>
      </w:r>
      <w:r>
        <w:fldChar w:fldCharType="separate"/>
      </w:r>
      <w:r>
        <w:fldChar w:fldCharType="end"/>
      </w:r>
    </w:p>
    <w:p>
      <w:pPr>
        <w:rPr>
          <w:rFonts w:eastAsia="宋体"/>
        </w:rPr>
      </w:pPr>
      <w:r>
        <w:t>位字段在w1_master.flags中使用</w:t>
      </w:r>
    </w:p>
    <w:p>
      <w:pPr>
        <w:rPr>
          <w:b/>
          <w:bCs/>
        </w:rPr>
      </w:pPr>
      <w:r>
        <w:rPr>
          <w:rFonts w:hint="eastAsia"/>
          <w:b/>
          <w:bCs/>
        </w:rPr>
        <w:t>常量</w:t>
      </w:r>
    </w:p>
    <w:p>
      <w:r>
        <w:t>W1_ABORT_SEARCH</w:t>
      </w:r>
    </w:p>
    <w:p>
      <w:pPr>
        <w:rPr>
          <w:rFonts w:eastAsia="宋体"/>
        </w:rPr>
      </w:pPr>
      <w:r>
        <w:t>在关闭时提前中止搜索</w:t>
      </w:r>
    </w:p>
    <w:p>
      <w:pPr>
        <w:rPr>
          <w:rFonts w:eastAsia="宋体"/>
        </w:rPr>
      </w:pPr>
      <w:r>
        <w:t>W1_WARN_MAX_COUNT</w:t>
      </w:r>
    </w:p>
    <w:p>
      <w:r>
        <w:t>达到最大计数时限制警告</w:t>
      </w:r>
    </w:p>
    <w:p>
      <w:pPr>
        <w:pStyle w:val="5"/>
        <w:spacing w:before="156" w:after="156"/>
        <w:ind w:firstLine="560"/>
      </w:pPr>
      <w:r>
        <w:t>struct</w:t>
      </w:r>
      <w:r>
        <w:rPr>
          <w:rFonts w:hint="eastAsia"/>
        </w:rPr>
        <w:t xml:space="preserve"> </w:t>
      </w:r>
      <w:r>
        <w:t>w1_master</w:t>
      </w:r>
      <w:r>
        <w:fldChar w:fldCharType="begin"/>
      </w:r>
      <w:r>
        <w:instrText xml:space="preserve"> HYPERLINK "https://www.kernel.org/doc/html/latest/driver-api/w1.html" \l "c.w1_master" \o "Permalink to this definition" </w:instrText>
      </w:r>
      <w:r>
        <w:fldChar w:fldCharType="separate"/>
      </w:r>
      <w:r>
        <w:fldChar w:fldCharType="end"/>
      </w:r>
    </w:p>
    <w:p>
      <w:r>
        <w:t>每个总线主设备一个</w:t>
      </w:r>
    </w:p>
    <w:p>
      <w:pPr>
        <w:rPr>
          <w:b/>
          <w:bCs/>
        </w:rPr>
      </w:pPr>
      <w:r>
        <w:rPr>
          <w:rFonts w:hint="eastAsia"/>
          <w:b/>
          <w:bCs/>
        </w:rPr>
        <w:t>定义</w:t>
      </w:r>
    </w:p>
    <w:p>
      <w:pPr>
        <w:pStyle w:val="42"/>
      </w:pPr>
      <w:r>
        <w:t>struct w1_master {</w:t>
      </w:r>
    </w:p>
    <w:p>
      <w:pPr>
        <w:pStyle w:val="42"/>
      </w:pPr>
      <w:r>
        <w:t xml:space="preserve">  struct list_head        w1_master_entry;</w:t>
      </w:r>
    </w:p>
    <w:p>
      <w:pPr>
        <w:pStyle w:val="42"/>
      </w:pPr>
      <w:r>
        <w:t xml:space="preserve">  struct module           *owner;</w:t>
      </w:r>
    </w:p>
    <w:p>
      <w:pPr>
        <w:pStyle w:val="42"/>
      </w:pPr>
      <w:r>
        <w:t xml:space="preserve">  unsigned char           name[W1_MAXNAMELEN];</w:t>
      </w:r>
    </w:p>
    <w:p>
      <w:pPr>
        <w:pStyle w:val="42"/>
      </w:pPr>
      <w:r>
        <w:t xml:space="preserve">  struct mutex            list_mutex;</w:t>
      </w:r>
    </w:p>
    <w:p>
      <w:pPr>
        <w:pStyle w:val="42"/>
      </w:pPr>
      <w:r>
        <w:t xml:space="preserve">  struct list_head        slist;</w:t>
      </w:r>
    </w:p>
    <w:p>
      <w:pPr>
        <w:pStyle w:val="42"/>
      </w:pPr>
      <w:r>
        <w:t xml:space="preserve">  struct list_head        async_list;</w:t>
      </w:r>
    </w:p>
    <w:p>
      <w:pPr>
        <w:pStyle w:val="42"/>
      </w:pPr>
      <w:r>
        <w:t xml:space="preserve">  int max_slave_count, slave_count;</w:t>
      </w:r>
    </w:p>
    <w:p>
      <w:pPr>
        <w:pStyle w:val="42"/>
      </w:pPr>
      <w:r>
        <w:t xml:space="preserve">  unsigned long           attempts;</w:t>
      </w:r>
    </w:p>
    <w:p>
      <w:pPr>
        <w:pStyle w:val="42"/>
      </w:pPr>
      <w:r>
        <w:t xml:space="preserve">  int slave_ttl;</w:t>
      </w:r>
    </w:p>
    <w:p>
      <w:pPr>
        <w:pStyle w:val="42"/>
      </w:pPr>
      <w:r>
        <w:t xml:space="preserve">  int initialized;</w:t>
      </w:r>
    </w:p>
    <w:p>
      <w:pPr>
        <w:pStyle w:val="42"/>
      </w:pPr>
      <w:r>
        <w:t xml:space="preserve">  u32 id;</w:t>
      </w:r>
    </w:p>
    <w:p>
      <w:pPr>
        <w:pStyle w:val="42"/>
      </w:pPr>
      <w:r>
        <w:t xml:space="preserve">  int search_count;</w:t>
      </w:r>
    </w:p>
    <w:p>
      <w:pPr>
        <w:pStyle w:val="42"/>
      </w:pPr>
      <w:r>
        <w:t xml:space="preserve">  u64 search_id;</w:t>
      </w:r>
    </w:p>
    <w:p>
      <w:pPr>
        <w:pStyle w:val="42"/>
      </w:pPr>
      <w:r>
        <w:t xml:space="preserve">  atomic_t refcnt;</w:t>
      </w:r>
    </w:p>
    <w:p>
      <w:pPr>
        <w:pStyle w:val="42"/>
      </w:pPr>
      <w:r>
        <w:t xml:space="preserve">  void *priv;</w:t>
      </w:r>
    </w:p>
    <w:p>
      <w:pPr>
        <w:pStyle w:val="42"/>
      </w:pPr>
      <w:r>
        <w:t xml:space="preserve">  int enable_pullup;</w:t>
      </w:r>
    </w:p>
    <w:p>
      <w:pPr>
        <w:pStyle w:val="42"/>
      </w:pPr>
      <w:r>
        <w:t xml:space="preserve">  int pullup_duration;</w:t>
      </w:r>
    </w:p>
    <w:p>
      <w:pPr>
        <w:pStyle w:val="42"/>
      </w:pPr>
      <w:r>
        <w:t xml:space="preserve">  long flags;</w:t>
      </w:r>
    </w:p>
    <w:p>
      <w:pPr>
        <w:pStyle w:val="42"/>
      </w:pPr>
      <w:r>
        <w:t xml:space="preserve">  struct task_struct      *thread;</w:t>
      </w:r>
    </w:p>
    <w:p>
      <w:pPr>
        <w:pStyle w:val="42"/>
      </w:pPr>
      <w:r>
        <w:t xml:space="preserve">  struct mutex            mutex;</w:t>
      </w:r>
    </w:p>
    <w:p>
      <w:pPr>
        <w:pStyle w:val="42"/>
      </w:pPr>
      <w:r>
        <w:t xml:space="preserve">  struct mutex            bus_mutex;</w:t>
      </w:r>
    </w:p>
    <w:p>
      <w:pPr>
        <w:pStyle w:val="42"/>
      </w:pPr>
      <w:r>
        <w:t xml:space="preserve">  struct device_driver    *driver;</w:t>
      </w:r>
    </w:p>
    <w:p>
      <w:pPr>
        <w:pStyle w:val="42"/>
      </w:pPr>
      <w:r>
        <w:t xml:space="preserve">  struct device           dev;</w:t>
      </w:r>
    </w:p>
    <w:p>
      <w:pPr>
        <w:pStyle w:val="42"/>
      </w:pPr>
      <w:r>
        <w:t xml:space="preserve">  struct w1_bus_master    *bus_master;</w:t>
      </w:r>
    </w:p>
    <w:p>
      <w:pPr>
        <w:pStyle w:val="42"/>
      </w:pPr>
      <w:r>
        <w:t xml:space="preserve">  u32 seq;</w:t>
      </w:r>
    </w:p>
    <w:p>
      <w:pPr>
        <w:pStyle w:val="42"/>
      </w:pPr>
      <w:r>
        <w:t>};</w:t>
      </w:r>
    </w:p>
    <w:p>
      <w:pPr>
        <w:rPr>
          <w:b/>
          <w:bCs/>
        </w:rPr>
      </w:pPr>
      <w:r>
        <w:rPr>
          <w:rFonts w:hint="eastAsia"/>
          <w:b/>
          <w:bCs/>
        </w:rPr>
        <w:t>成员</w:t>
      </w:r>
    </w:p>
    <w:p>
      <w:r>
        <w:t>w1_master_entry</w:t>
      </w:r>
    </w:p>
    <w:p>
      <w:pPr>
        <w:rPr>
          <w:rFonts w:eastAsia="宋体"/>
        </w:rPr>
      </w:pPr>
      <w:r>
        <w:t>主设备链接列表</w:t>
      </w:r>
    </w:p>
    <w:p>
      <w:pPr>
        <w:rPr>
          <w:rFonts w:eastAsia="宋体"/>
        </w:rPr>
      </w:pPr>
      <w:r>
        <w:t>owner</w:t>
      </w:r>
    </w:p>
    <w:p>
      <w:pPr>
        <w:rPr>
          <w:rFonts w:eastAsia="宋体"/>
        </w:rPr>
      </w:pPr>
      <w:r>
        <w:t>模块所有者</w:t>
      </w:r>
    </w:p>
    <w:p>
      <w:pPr>
        <w:rPr>
          <w:rFonts w:eastAsia="宋体"/>
        </w:rPr>
      </w:pPr>
      <w:r>
        <w:t>name</w:t>
      </w:r>
    </w:p>
    <w:p>
      <w:pPr>
        <w:rPr>
          <w:rFonts w:eastAsia="宋体"/>
        </w:rPr>
      </w:pPr>
      <w:r>
        <w:t>动态分配总线名称</w:t>
      </w:r>
    </w:p>
    <w:p>
      <w:pPr>
        <w:rPr>
          <w:rFonts w:eastAsia="宋体"/>
        </w:rPr>
      </w:pPr>
      <w:r>
        <w:t>list_mutex</w:t>
      </w:r>
    </w:p>
    <w:p>
      <w:pPr>
        <w:rPr>
          <w:rFonts w:eastAsia="宋体"/>
        </w:rPr>
      </w:pPr>
      <w:r>
        <w:t>保护slist和async_list</w:t>
      </w:r>
    </w:p>
    <w:p>
      <w:pPr>
        <w:rPr>
          <w:rFonts w:eastAsia="宋体"/>
        </w:rPr>
      </w:pPr>
      <w:r>
        <w:t>slist</w:t>
      </w:r>
    </w:p>
    <w:p>
      <w:pPr>
        <w:rPr>
          <w:rFonts w:eastAsia="宋体"/>
        </w:rPr>
      </w:pPr>
      <w:r>
        <w:t>从设备链表</w:t>
      </w:r>
    </w:p>
    <w:p>
      <w:pPr>
        <w:rPr>
          <w:rFonts w:eastAsia="宋体"/>
        </w:rPr>
      </w:pPr>
      <w:r>
        <w:t>async_list</w:t>
      </w:r>
    </w:p>
    <w:p>
      <w:pPr>
        <w:rPr>
          <w:rFonts w:eastAsia="宋体"/>
        </w:rPr>
      </w:pPr>
      <w:r>
        <w:t>Netlink命令链表执行</w:t>
      </w:r>
    </w:p>
    <w:p>
      <w:pPr>
        <w:rPr>
          <w:rFonts w:eastAsia="宋体"/>
        </w:rPr>
      </w:pPr>
      <w:r>
        <w:t>max_slave_count</w:t>
      </w:r>
    </w:p>
    <w:p>
      <w:pPr>
        <w:rPr>
          <w:rFonts w:eastAsia="宋体"/>
        </w:rPr>
      </w:pPr>
      <w:r>
        <w:t>一次最多搜索的从设备数</w:t>
      </w:r>
    </w:p>
    <w:p>
      <w:pPr>
        <w:rPr>
          <w:rFonts w:eastAsia="宋体"/>
        </w:rPr>
      </w:pPr>
      <w:r>
        <w:t>slave_count</w:t>
      </w:r>
    </w:p>
    <w:p>
      <w:pPr>
        <w:rPr>
          <w:rFonts w:eastAsia="宋体"/>
        </w:rPr>
      </w:pPr>
      <w:r>
        <w:t>已知从设备数</w:t>
      </w:r>
    </w:p>
    <w:p>
      <w:pPr>
        <w:rPr>
          <w:rFonts w:eastAsia="宋体"/>
        </w:rPr>
      </w:pPr>
      <w:r>
        <w:t>attempts</w:t>
      </w:r>
    </w:p>
    <w:p>
      <w:pPr>
        <w:rPr>
          <w:rFonts w:eastAsia="宋体"/>
        </w:rPr>
      </w:pPr>
      <w:r>
        <w:t>搜索次数</w:t>
      </w:r>
    </w:p>
    <w:p>
      <w:pPr>
        <w:rPr>
          <w:rFonts w:eastAsia="宋体"/>
        </w:rPr>
      </w:pPr>
      <w:r>
        <w:t>slave_ttl</w:t>
      </w:r>
    </w:p>
    <w:p>
      <w:pPr>
        <w:rPr>
          <w:rFonts w:eastAsia="宋体"/>
        </w:rPr>
      </w:pPr>
      <w:r>
        <w:t>从设备超时前的搜索次数</w:t>
      </w:r>
    </w:p>
    <w:p>
      <w:pPr>
        <w:rPr>
          <w:rFonts w:eastAsia="宋体"/>
        </w:rPr>
      </w:pPr>
      <w:r>
        <w:t>initialized</w:t>
      </w:r>
    </w:p>
    <w:p>
      <w:pPr>
        <w:rPr>
          <w:rFonts w:eastAsia="宋体"/>
        </w:rPr>
      </w:pPr>
      <w:r>
        <w:t>防止init/removal比赛条件</w:t>
      </w:r>
    </w:p>
    <w:p>
      <w:pPr>
        <w:rPr>
          <w:rFonts w:eastAsia="宋体"/>
        </w:rPr>
      </w:pPr>
      <w:r>
        <w:t>id</w:t>
      </w:r>
    </w:p>
    <w:p>
      <w:pPr>
        <w:rPr>
          <w:rFonts w:eastAsia="宋体"/>
        </w:rPr>
      </w:pPr>
      <w:r>
        <w:t>w1总线编号</w:t>
      </w:r>
    </w:p>
    <w:p>
      <w:pPr>
        <w:rPr>
          <w:rFonts w:eastAsia="宋体"/>
        </w:rPr>
      </w:pPr>
      <w:r>
        <w:t>search_count</w:t>
      </w:r>
    </w:p>
    <w:p>
      <w:pPr>
        <w:rPr>
          <w:rFonts w:eastAsia="宋体"/>
        </w:rPr>
      </w:pPr>
      <w:r>
        <w:t>自动搜索次数，-1为无限</w:t>
      </w:r>
    </w:p>
    <w:p>
      <w:pPr>
        <w:rPr>
          <w:rFonts w:eastAsia="宋体"/>
        </w:rPr>
      </w:pPr>
      <w:r>
        <w:t>search_id</w:t>
      </w:r>
    </w:p>
    <w:p>
      <w:pPr>
        <w:rPr>
          <w:rFonts w:eastAsia="宋体"/>
        </w:rPr>
      </w:pPr>
      <w:r>
        <w:t>允许继续搜索</w:t>
      </w:r>
    </w:p>
    <w:p>
      <w:pPr>
        <w:rPr>
          <w:rFonts w:eastAsia="宋体"/>
        </w:rPr>
      </w:pPr>
      <w:r>
        <w:t>refcnt</w:t>
      </w:r>
    </w:p>
    <w:p>
      <w:pPr>
        <w:rPr>
          <w:rFonts w:eastAsia="宋体"/>
        </w:rPr>
      </w:pPr>
      <w:r>
        <w:t>引用计数</w:t>
      </w:r>
    </w:p>
    <w:p>
      <w:pPr>
        <w:rPr>
          <w:rFonts w:eastAsia="宋体"/>
        </w:rPr>
      </w:pPr>
      <w:r>
        <w:t>priv</w:t>
      </w:r>
    </w:p>
    <w:p>
      <w:pPr>
        <w:rPr>
          <w:rFonts w:eastAsia="宋体"/>
        </w:rPr>
      </w:pPr>
      <w:r>
        <w:t>私有数据存储</w:t>
      </w:r>
    </w:p>
    <w:p>
      <w:pPr>
        <w:rPr>
          <w:rFonts w:eastAsia="宋体"/>
        </w:rPr>
      </w:pPr>
      <w:r>
        <w:t>enable_pullup</w:t>
      </w:r>
    </w:p>
    <w:p>
      <w:pPr>
        <w:rPr>
          <w:rFonts w:eastAsia="宋体"/>
        </w:rPr>
      </w:pPr>
      <w:r>
        <w:t>允许强拉电</w:t>
      </w:r>
    </w:p>
    <w:p>
      <w:pPr>
        <w:rPr>
          <w:rFonts w:eastAsia="宋体"/>
        </w:rPr>
      </w:pPr>
      <w:r>
        <w:t>pullup_duration</w:t>
      </w:r>
    </w:p>
    <w:p>
      <w:pPr>
        <w:rPr>
          <w:rFonts w:eastAsia="宋体"/>
        </w:rPr>
      </w:pPr>
      <w:r>
        <w:t>下一次强拉电的时间</w:t>
      </w:r>
    </w:p>
    <w:p>
      <w:pPr>
        <w:rPr>
          <w:rFonts w:eastAsia="宋体"/>
        </w:rPr>
      </w:pPr>
      <w:r>
        <w:t>flags</w:t>
      </w:r>
    </w:p>
    <w:p>
      <w:pPr>
        <w:rPr>
          <w:rFonts w:eastAsia="宋体"/>
        </w:rPr>
      </w:pPr>
      <w:r>
        <w:t>w1_master_flags之一</w:t>
      </w:r>
    </w:p>
    <w:p>
      <w:pPr>
        <w:rPr>
          <w:rFonts w:eastAsia="宋体"/>
        </w:rPr>
      </w:pPr>
      <w:r>
        <w:t>thread</w:t>
      </w:r>
    </w:p>
    <w:p>
      <w:pPr>
        <w:rPr>
          <w:rFonts w:eastAsia="宋体"/>
        </w:rPr>
      </w:pPr>
      <w:r>
        <w:t>总线搜索和Netlink命令的线程</w:t>
      </w:r>
    </w:p>
    <w:p>
      <w:pPr>
        <w:rPr>
          <w:rFonts w:eastAsia="宋体"/>
        </w:rPr>
      </w:pPr>
      <w:r>
        <w:t>mutex</w:t>
      </w:r>
    </w:p>
    <w:p>
      <w:pPr>
        <w:rPr>
          <w:rFonts w:eastAsia="宋体"/>
        </w:rPr>
      </w:pPr>
      <w:r>
        <w:t>保护大部分的w1_master</w:t>
      </w:r>
    </w:p>
    <w:p>
      <w:pPr>
        <w:rPr>
          <w:rFonts w:eastAsia="宋体"/>
        </w:rPr>
      </w:pPr>
      <w:r>
        <w:t>bus_mutex</w:t>
      </w:r>
    </w:p>
    <w:p>
      <w:pPr>
        <w:rPr>
          <w:rFonts w:eastAsia="宋体"/>
        </w:rPr>
      </w:pPr>
      <w:r>
        <w:t>保护并发总线访问</w:t>
      </w:r>
    </w:p>
    <w:p>
      <w:pPr>
        <w:rPr>
          <w:rFonts w:eastAsia="宋体"/>
        </w:rPr>
      </w:pPr>
      <w:r>
        <w:t>driver</w:t>
      </w:r>
    </w:p>
    <w:p>
      <w:pPr>
        <w:rPr>
          <w:rFonts w:eastAsia="宋体"/>
        </w:rPr>
      </w:pPr>
      <w:r>
        <w:t>sysfs驱动程序</w:t>
      </w:r>
    </w:p>
    <w:p>
      <w:pPr>
        <w:rPr>
          <w:rFonts w:eastAsia="宋体"/>
        </w:rPr>
      </w:pPr>
      <w:r>
        <w:t>dev</w:t>
      </w:r>
    </w:p>
    <w:p>
      <w:pPr>
        <w:rPr>
          <w:rFonts w:eastAsia="宋体"/>
        </w:rPr>
      </w:pPr>
      <w:r>
        <w:t>sysfs设备</w:t>
      </w:r>
    </w:p>
    <w:p>
      <w:pPr>
        <w:rPr>
          <w:rFonts w:eastAsia="宋体"/>
        </w:rPr>
      </w:pPr>
      <w:r>
        <w:t>bus_master</w:t>
      </w:r>
    </w:p>
    <w:p>
      <w:pPr>
        <w:rPr>
          <w:rFonts w:eastAsia="宋体"/>
        </w:rPr>
      </w:pPr>
      <w:r>
        <w:t>可用的IO操作</w:t>
      </w:r>
    </w:p>
    <w:p>
      <w:pPr>
        <w:rPr>
          <w:rFonts w:eastAsia="宋体"/>
        </w:rPr>
      </w:pPr>
      <w:r>
        <w:t>seq</w:t>
      </w:r>
    </w:p>
    <w:p>
      <w:pPr>
        <w:rPr>
          <w:rFonts w:eastAsia="宋体"/>
        </w:rPr>
      </w:pPr>
      <w:r>
        <w:t>用于Netlink广播的序列号</w:t>
      </w:r>
    </w:p>
    <w:p>
      <w:pPr>
        <w:pStyle w:val="5"/>
        <w:spacing w:before="156" w:after="156"/>
        <w:ind w:firstLine="560"/>
      </w:pPr>
      <w:r>
        <w:t>struct w1_family_ops</w:t>
      </w:r>
    </w:p>
    <w:p>
      <w:pPr>
        <w:rPr>
          <w:rFonts w:eastAsia="宋体"/>
        </w:rPr>
      </w:pPr>
      <w:r>
        <w:t>一种家族类型的操作</w:t>
      </w:r>
    </w:p>
    <w:p>
      <w:r>
        <w:rPr>
          <w:rFonts w:hint="eastAsia"/>
          <w:b/>
          <w:bCs/>
        </w:rPr>
        <w:t>定义</w:t>
      </w:r>
    </w:p>
    <w:p>
      <w:pPr>
        <w:pStyle w:val="42"/>
      </w:pPr>
      <w:r>
        <w:t>struct w1_family_ops {</w:t>
      </w:r>
    </w:p>
    <w:p>
      <w:pPr>
        <w:pStyle w:val="42"/>
      </w:pPr>
      <w:r>
        <w:t xml:space="preserve">  int (*add_slave)(struct w1_slave *sl);</w:t>
      </w:r>
    </w:p>
    <w:p>
      <w:pPr>
        <w:pStyle w:val="42"/>
      </w:pPr>
      <w:r>
        <w:t xml:space="preserve">  void (*remove_slave)(struct w1_slave *sl);</w:t>
      </w:r>
    </w:p>
    <w:p>
      <w:pPr>
        <w:pStyle w:val="42"/>
      </w:pPr>
      <w:r>
        <w:t xml:space="preserve">  const struct attribute_group **groups;</w:t>
      </w:r>
    </w:p>
    <w:p>
      <w:pPr>
        <w:pStyle w:val="42"/>
      </w:pPr>
      <w:r>
        <w:t xml:space="preserve">  const struct hwmon_chip_info *chip_info;</w:t>
      </w:r>
    </w:p>
    <w:p>
      <w:pPr>
        <w:pStyle w:val="42"/>
      </w:pPr>
      <w:r>
        <w:t>};</w:t>
      </w:r>
    </w:p>
    <w:p>
      <w:pPr>
        <w:rPr>
          <w:b/>
          <w:bCs/>
        </w:rPr>
      </w:pPr>
      <w:r>
        <w:rPr>
          <w:rFonts w:hint="eastAsia"/>
          <w:b/>
          <w:bCs/>
        </w:rPr>
        <w:t>成员</w:t>
      </w:r>
    </w:p>
    <w:p>
      <w:r>
        <w:t>add_slave</w:t>
      </w:r>
    </w:p>
    <w:p>
      <w:pPr>
        <w:rPr>
          <w:rFonts w:eastAsia="宋体"/>
        </w:rPr>
      </w:pPr>
      <w:r>
        <w:t>添加从设备</w:t>
      </w:r>
    </w:p>
    <w:p>
      <w:pPr>
        <w:rPr>
          <w:rFonts w:eastAsia="宋体"/>
        </w:rPr>
      </w:pPr>
      <w:r>
        <w:t>remove_slave</w:t>
      </w:r>
    </w:p>
    <w:p>
      <w:pPr>
        <w:rPr>
          <w:rFonts w:eastAsia="宋体"/>
        </w:rPr>
      </w:pPr>
      <w:r>
        <w:t>删除从设备</w:t>
      </w:r>
    </w:p>
    <w:p>
      <w:pPr>
        <w:rPr>
          <w:rFonts w:eastAsia="宋体"/>
        </w:rPr>
      </w:pPr>
      <w:r>
        <w:t>groups</w:t>
      </w:r>
    </w:p>
    <w:p>
      <w:pPr>
        <w:rPr>
          <w:rFonts w:eastAsia="宋体"/>
        </w:rPr>
      </w:pPr>
      <w:r>
        <w:rPr>
          <w:rFonts w:hint="eastAsia"/>
        </w:rPr>
        <w:t>系统</w:t>
      </w:r>
      <w:r>
        <w:t>组</w:t>
      </w:r>
    </w:p>
    <w:p>
      <w:pPr>
        <w:rPr>
          <w:rFonts w:eastAsia="宋体"/>
        </w:rPr>
      </w:pPr>
      <w:r>
        <w:t>chip_info</w:t>
      </w:r>
    </w:p>
    <w:p>
      <w:pPr>
        <w:rPr>
          <w:rFonts w:eastAsia="宋体"/>
        </w:rPr>
      </w:pPr>
      <w:r>
        <w:t>指向struct hwmon_chip_info的指针</w:t>
      </w:r>
    </w:p>
    <w:p>
      <w:pPr>
        <w:rPr>
          <w:rFonts w:eastAsia="宋体"/>
        </w:rPr>
      </w:pPr>
    </w:p>
    <w:p>
      <w:pPr>
        <w:pStyle w:val="5"/>
        <w:spacing w:before="156" w:after="156"/>
        <w:ind w:firstLine="560"/>
        <w:rPr>
          <w:rFonts w:eastAsia="宋体"/>
        </w:rPr>
      </w:pPr>
      <w:r>
        <w:t>struct w1_family</w:t>
      </w:r>
    </w:p>
    <w:p>
      <w:r>
        <w:t>参考计数家族结构</w:t>
      </w:r>
    </w:p>
    <w:p>
      <w:pPr>
        <w:rPr>
          <w:b/>
          <w:bCs/>
        </w:rPr>
      </w:pPr>
      <w:r>
        <w:rPr>
          <w:rFonts w:hint="eastAsia"/>
          <w:b/>
          <w:bCs/>
        </w:rPr>
        <w:t>定义</w:t>
      </w:r>
    </w:p>
    <w:p>
      <w:pPr>
        <w:pStyle w:val="42"/>
      </w:pPr>
      <w:r>
        <w:t>struct w1_family {</w:t>
      </w:r>
    </w:p>
    <w:p>
      <w:pPr>
        <w:pStyle w:val="42"/>
      </w:pPr>
      <w:r>
        <w:t xml:space="preserve">  struct list_head        family_entry;</w:t>
      </w:r>
    </w:p>
    <w:p>
      <w:pPr>
        <w:pStyle w:val="42"/>
      </w:pPr>
      <w:r>
        <w:t xml:space="preserve">  u8 fid;</w:t>
      </w:r>
    </w:p>
    <w:p>
      <w:pPr>
        <w:pStyle w:val="42"/>
      </w:pPr>
      <w:r>
        <w:t xml:space="preserve">  const struct w1_family_ops *fops;</w:t>
      </w:r>
    </w:p>
    <w:p>
      <w:pPr>
        <w:pStyle w:val="42"/>
      </w:pPr>
      <w:r>
        <w:t xml:space="preserve">  const struct of_device_id *of_match_table;</w:t>
      </w:r>
    </w:p>
    <w:p>
      <w:pPr>
        <w:pStyle w:val="42"/>
      </w:pPr>
      <w:r>
        <w:t xml:space="preserve">  atomic_t refcnt;</w:t>
      </w:r>
    </w:p>
    <w:p>
      <w:pPr>
        <w:pStyle w:val="42"/>
      </w:pPr>
      <w:r>
        <w:t>};</w:t>
      </w:r>
    </w:p>
    <w:p>
      <w:pPr>
        <w:rPr>
          <w:b/>
          <w:bCs/>
        </w:rPr>
      </w:pPr>
      <w:r>
        <w:rPr>
          <w:rFonts w:hint="eastAsia"/>
          <w:b/>
          <w:bCs/>
        </w:rPr>
        <w:t>成员</w:t>
      </w:r>
    </w:p>
    <w:p>
      <w:r>
        <w:t>family_entry</w:t>
      </w:r>
    </w:p>
    <w:p>
      <w:pPr>
        <w:rPr>
          <w:rFonts w:eastAsia="宋体"/>
        </w:rPr>
      </w:pPr>
      <w:r>
        <w:t>家族链接列表</w:t>
      </w:r>
    </w:p>
    <w:p>
      <w:pPr>
        <w:rPr>
          <w:rFonts w:eastAsia="宋体"/>
        </w:rPr>
      </w:pPr>
      <w:r>
        <w:t>fid</w:t>
      </w:r>
    </w:p>
    <w:p>
      <w:pPr>
        <w:rPr>
          <w:rFonts w:eastAsia="宋体"/>
        </w:rPr>
      </w:pPr>
      <w:r>
        <w:t>8位家族标识符</w:t>
      </w:r>
    </w:p>
    <w:p>
      <w:pPr>
        <w:rPr>
          <w:rFonts w:eastAsia="宋体"/>
        </w:rPr>
      </w:pPr>
      <w:r>
        <w:t>fops</w:t>
      </w:r>
    </w:p>
    <w:p>
      <w:pPr>
        <w:rPr>
          <w:rFonts w:eastAsia="宋体"/>
        </w:rPr>
      </w:pPr>
      <w:r>
        <w:t>此家族的操作</w:t>
      </w:r>
    </w:p>
    <w:p>
      <w:pPr>
        <w:rPr>
          <w:rFonts w:eastAsia="宋体"/>
        </w:rPr>
      </w:pPr>
      <w:r>
        <w:t>of_match_table</w:t>
      </w:r>
    </w:p>
    <w:p>
      <w:pPr>
        <w:rPr>
          <w:rFonts w:eastAsia="宋体"/>
        </w:rPr>
      </w:pPr>
      <w:r>
        <w:t>打开固件匹配表</w:t>
      </w:r>
    </w:p>
    <w:p>
      <w:pPr>
        <w:rPr>
          <w:rFonts w:eastAsia="宋体"/>
        </w:rPr>
      </w:pPr>
      <w:r>
        <w:t>refcnt</w:t>
      </w:r>
    </w:p>
    <w:p>
      <w:r>
        <w:t>参考计数器</w:t>
      </w:r>
      <w:r>
        <w:fldChar w:fldCharType="begin"/>
      </w:r>
      <w:r>
        <w:instrText xml:space="preserve"> HYPERLINK "https://www.kernel.org/doc/html/latest/driver-api/w1.html" \l "c.module_w1_family" \o "Permalink to this definition" </w:instrText>
      </w:r>
      <w:r>
        <w:fldChar w:fldCharType="separate"/>
      </w:r>
      <w:r>
        <w:fldChar w:fldCharType="end"/>
      </w:r>
    </w:p>
    <w:p>
      <w:pPr>
        <w:pStyle w:val="5"/>
        <w:spacing w:before="156" w:after="156"/>
        <w:ind w:firstLine="560"/>
      </w:pPr>
      <w:r>
        <w:t>module_w1_family</w:t>
      </w:r>
      <w:r>
        <w:rPr>
          <w:rFonts w:hint="eastAsia"/>
        </w:rPr>
        <w:t xml:space="preserve"> </w:t>
      </w:r>
      <w:r>
        <w:t>(__w1_family)</w:t>
      </w:r>
    </w:p>
    <w:p>
      <w:r>
        <w:t>用于注册1-wire家族驱动程序的辅助宏</w:t>
      </w:r>
    </w:p>
    <w:p>
      <w:pPr>
        <w:rPr>
          <w:b/>
          <w:bCs/>
        </w:rPr>
      </w:pPr>
      <w:r>
        <w:rPr>
          <w:rFonts w:hint="eastAsia"/>
          <w:b/>
          <w:bCs/>
        </w:rPr>
        <w:t>参数</w:t>
      </w:r>
    </w:p>
    <w:p>
      <w:r>
        <w:t>__w1_family</w:t>
      </w:r>
    </w:p>
    <w:p>
      <w:r>
        <w:rPr>
          <w:rFonts w:hint="eastAsia"/>
        </w:rPr>
        <w:t>w1_family struct</w:t>
      </w:r>
    </w:p>
    <w:p>
      <w:pPr>
        <w:rPr>
          <w:b/>
          <w:bCs/>
        </w:rPr>
      </w:pPr>
      <w:r>
        <w:rPr>
          <w:rFonts w:hint="eastAsia"/>
          <w:b/>
          <w:bCs/>
        </w:rPr>
        <w:t>说明</w:t>
      </w:r>
    </w:p>
    <w:p>
      <w:r>
        <w:t>用于1-Wire家族，它们在模块</w:t>
      </w:r>
      <w:r>
        <w:rPr>
          <w:rFonts w:hint="eastAsia"/>
        </w:rPr>
        <w:t>初始化</w:t>
      </w:r>
      <w:r>
        <w:t xml:space="preserve">/ </w:t>
      </w:r>
      <w:r>
        <w:rPr>
          <w:rFonts w:hint="eastAsia"/>
        </w:rPr>
        <w:t>退出</w:t>
      </w:r>
      <w:r>
        <w:t>中不进行任何特殊操作。 这样可以消除很多样板文件。 每个模块只能使用此宏一次，并调用它将替换module_init（）和module_exit（）</w:t>
      </w:r>
    </w:p>
    <w:p>
      <w:pPr>
        <w:pStyle w:val="4"/>
        <w:spacing w:before="156" w:after="156"/>
      </w:pPr>
      <w:bookmarkStart w:id="1307" w:name="_Toc926722755"/>
      <w:r>
        <w:t>drivers/w1/w1.c</w:t>
      </w:r>
      <w:r>
        <w:fldChar w:fldCharType="begin"/>
      </w:r>
      <w:r>
        <w:instrText xml:space="preserve"> HYPERLINK "https://www.kernel.org/doc/html/latest/driver-api/w1.html" \l "drivers-w1-w1-c" \o "Permalink to this heading" </w:instrText>
      </w:r>
      <w:r>
        <w:fldChar w:fldCharType="separate"/>
      </w:r>
      <w:r>
        <w:fldChar w:fldCharType="end"/>
      </w:r>
      <w:bookmarkEnd w:id="1307"/>
    </w:p>
    <w:p>
      <w:pPr>
        <w:rPr>
          <w:rFonts w:eastAsia="宋体"/>
        </w:rPr>
      </w:pPr>
      <w:r>
        <w:rPr>
          <w:rFonts w:hint="eastAsia"/>
        </w:rPr>
        <w:t>W1</w:t>
      </w:r>
      <w:r>
        <w:t>核心功能。</w:t>
      </w:r>
    </w:p>
    <w:p>
      <w:pPr>
        <w:pStyle w:val="5"/>
        <w:spacing w:before="156" w:after="156"/>
        <w:ind w:firstLine="560"/>
        <w:rPr>
          <w:rFonts w:eastAsia="宋体"/>
        </w:rPr>
      </w:pPr>
      <w:r>
        <w:t>void w1_search(</w:t>
      </w:r>
      <w:r>
        <w:rPr>
          <w:rStyle w:val="38"/>
          <w:b/>
        </w:rPr>
        <w:t xml:space="preserve">struct </w:t>
      </w:r>
      <w:r>
        <w:t>w1_master *dev, u8 search_type, w1_slave_found_callback cb)</w:t>
      </w:r>
    </w:p>
    <w:p>
      <w:pPr>
        <w:rPr>
          <w:rFonts w:eastAsia="宋体"/>
        </w:rPr>
      </w:pPr>
      <w:r>
        <w:t>执行ROM搜索并注册找到的任何设备。</w:t>
      </w:r>
    </w:p>
    <w:p>
      <w:pPr>
        <w:rPr>
          <w:rFonts w:eastAsia="宋体"/>
        </w:rPr>
      </w:pPr>
      <w:r>
        <w:rPr>
          <w:rFonts w:hint="eastAsia"/>
          <w:b/>
        </w:rPr>
        <w:t>参数</w:t>
      </w:r>
    </w:p>
    <w:p>
      <w:pPr>
        <w:rPr>
          <w:rFonts w:eastAsia="宋体"/>
        </w:rPr>
      </w:pPr>
      <w:r>
        <w:t>struct w1_master *dev</w:t>
      </w:r>
    </w:p>
    <w:p>
      <w:pPr>
        <w:rPr>
          <w:rFonts w:eastAsia="宋体"/>
        </w:rPr>
      </w:pPr>
      <w:r>
        <w:t>要搜索的主设备</w:t>
      </w:r>
    </w:p>
    <w:p>
      <w:pPr>
        <w:rPr>
          <w:rFonts w:eastAsia="宋体"/>
        </w:rPr>
      </w:pPr>
      <w:r>
        <w:t>u8 search_type</w:t>
      </w:r>
    </w:p>
    <w:p>
      <w:pPr>
        <w:rPr>
          <w:rFonts w:eastAsia="宋体"/>
        </w:rPr>
      </w:pPr>
      <w:r>
        <w:t>W1_SEARCH搜索所有设备，或W1_ALARM_SEARCH仅</w:t>
      </w:r>
      <w:r>
        <w:rPr>
          <w:rFonts w:hint="eastAsia"/>
        </w:rPr>
        <w:t>返回</w:t>
      </w:r>
      <w:r>
        <w:t>处于警报状态的设备</w:t>
      </w:r>
    </w:p>
    <w:p>
      <w:pPr>
        <w:rPr>
          <w:rFonts w:eastAsia="宋体"/>
        </w:rPr>
      </w:pPr>
      <w:r>
        <w:t>w1_slave_found_callback cb</w:t>
      </w:r>
    </w:p>
    <w:p>
      <w:pPr>
        <w:rPr>
          <w:rFonts w:eastAsia="宋体"/>
        </w:rPr>
      </w:pPr>
      <w:r>
        <w:t>找到设备时要调用的函数</w:t>
      </w:r>
    </w:p>
    <w:p>
      <w:pPr>
        <w:rPr>
          <w:rFonts w:eastAsia="宋体"/>
        </w:rPr>
      </w:pPr>
      <w:r>
        <w:rPr>
          <w:rFonts w:hint="eastAsia"/>
          <w:b/>
        </w:rPr>
        <w:t>说明</w:t>
      </w:r>
    </w:p>
    <w:p>
      <w:pPr>
        <w:rPr>
          <w:rFonts w:eastAsia="宋体"/>
        </w:rPr>
      </w:pPr>
      <w:r>
        <w:t>1-wire搜索是一种简单的二叉树搜索。 对于地址的每个位，我们读取两个位并写入一个位。 写入的位将使所有不匹配该位的devies进入睡眠状态。 当两个读取不同时，方向选择是显而易见的。 当两个位都为0时，我们必须选择一条路径。 当我们可以扫描所有64位而不必选择路径时，我们完成了。</w:t>
      </w:r>
    </w:p>
    <w:p>
      <w:r>
        <w:t>请参阅 www.maxim-ic.com</w:t>
      </w:r>
      <w:r>
        <w:rPr>
          <w:rFonts w:hint="eastAsia"/>
        </w:rPr>
        <w:t>上的</w:t>
      </w:r>
      <w:r>
        <w:t>“</w:t>
      </w:r>
      <w:r>
        <w:rPr>
          <w:rFonts w:hint="eastAsia"/>
        </w:rPr>
        <w:t>应用说明</w:t>
      </w:r>
      <w:r>
        <w:t xml:space="preserve">187 1-wire </w:t>
      </w:r>
      <w:r>
        <w:rPr>
          <w:rFonts w:hint="eastAsia"/>
        </w:rPr>
        <w:t>搜索算法</w:t>
      </w:r>
      <w:r>
        <w:t>”</w:t>
      </w:r>
    </w:p>
    <w:p>
      <w:pPr>
        <w:pStyle w:val="5"/>
        <w:spacing w:before="156" w:after="156"/>
        <w:ind w:firstLine="560"/>
      </w:pPr>
      <w:r>
        <w:t>int</w:t>
      </w:r>
      <w:r>
        <w:rPr>
          <w:rFonts w:hint="eastAsia"/>
        </w:rPr>
        <w:t xml:space="preserve"> </w:t>
      </w:r>
      <w:r>
        <w:t>w1_process_callbacks(struct</w:t>
      </w:r>
      <w:r>
        <w:rPr>
          <w:rFonts w:hint="eastAsia"/>
        </w:rPr>
        <w:t xml:space="preserve"> </w:t>
      </w:r>
      <w:r>
        <w:fldChar w:fldCharType="begin"/>
      </w:r>
      <w:r>
        <w:instrText xml:space="preserve"> HYPERLINK "https://www.kernel.org/doc/html/latest/driver-api/w1.html" \l "c.w1_master" \o "w1_master" </w:instrText>
      </w:r>
      <w:r>
        <w:fldChar w:fldCharType="separate"/>
      </w:r>
      <w:r>
        <w:t>w1_master</w:t>
      </w:r>
      <w:r>
        <w:fldChar w:fldCharType="end"/>
      </w:r>
      <w:r>
        <w:rPr>
          <w:rFonts w:hint="eastAsia"/>
        </w:rPr>
        <w:t xml:space="preserve"> </w:t>
      </w:r>
      <w:r>
        <w:t>*dev)</w:t>
      </w:r>
      <w:r>
        <w:fldChar w:fldCharType="begin"/>
      </w:r>
      <w:r>
        <w:instrText xml:space="preserve"> HYPERLINK "https://www.kernel.org/doc/html/latest/driver-api/w1.html" \l "c.w1_process_callbacks" \o "Permalink to this definition" </w:instrText>
      </w:r>
      <w:r>
        <w:fldChar w:fldCharType="separate"/>
      </w:r>
      <w:r>
        <w:fldChar w:fldCharType="end"/>
      </w:r>
    </w:p>
    <w:p>
      <w:pPr>
        <w:rPr>
          <w:rFonts w:eastAsia="宋体"/>
        </w:rPr>
      </w:pPr>
      <w:r>
        <w:t>执行每个dev-&gt;async_list回调条目</w:t>
      </w:r>
    </w:p>
    <w:p>
      <w:pPr>
        <w:rPr>
          <w:rFonts w:eastAsia="宋体"/>
        </w:rPr>
      </w:pPr>
      <w:r>
        <w:rPr>
          <w:rFonts w:hint="eastAsia"/>
          <w:b/>
        </w:rPr>
        <w:t>参数</w:t>
      </w:r>
    </w:p>
    <w:p>
      <w:pPr>
        <w:rPr>
          <w:rFonts w:eastAsia="宋体"/>
        </w:rPr>
      </w:pPr>
      <w:r>
        <w:t>struct w1_master *dev</w:t>
      </w:r>
    </w:p>
    <w:p>
      <w:pPr>
        <w:rPr>
          <w:rFonts w:eastAsia="宋体"/>
        </w:rPr>
      </w:pPr>
      <w:r>
        <w:t>w1_master设备</w:t>
      </w:r>
    </w:p>
    <w:p>
      <w:pPr>
        <w:rPr>
          <w:rFonts w:eastAsia="宋体"/>
        </w:rPr>
      </w:pPr>
      <w:r>
        <w:rPr>
          <w:rFonts w:hint="eastAsia"/>
          <w:b/>
        </w:rPr>
        <w:t>说明</w:t>
      </w:r>
    </w:p>
    <w:p>
      <w:pPr>
        <w:rPr>
          <w:rFonts w:eastAsia="宋体"/>
        </w:rPr>
      </w:pPr>
      <w:r>
        <w:t>必须保持w1主列表_type_mutex。</w:t>
      </w:r>
    </w:p>
    <w:p>
      <w:pPr>
        <w:tabs>
          <w:tab w:val="left" w:pos="5129"/>
        </w:tabs>
        <w:rPr>
          <w:rFonts w:eastAsia="宋体"/>
        </w:rPr>
      </w:pPr>
      <w:r>
        <w:rPr>
          <w:rFonts w:hint="eastAsia"/>
          <w:b/>
        </w:rPr>
        <w:t>返回</w:t>
      </w:r>
      <w:r>
        <w:rPr>
          <w:rFonts w:hint="eastAsia"/>
          <w:b/>
        </w:rPr>
        <w:tab/>
      </w:r>
    </w:p>
    <w:p>
      <w:r>
        <w:t>如果有要执行的命令，则为1，否则为0</w:t>
      </w:r>
    </w:p>
    <w:p>
      <w:pPr>
        <w:pStyle w:val="4"/>
        <w:spacing w:before="156" w:after="156"/>
      </w:pPr>
      <w:bookmarkStart w:id="1308" w:name="_Toc326079869"/>
      <w:r>
        <w:t>drivers/w1/w1_family.c</w:t>
      </w:r>
      <w:r>
        <w:fldChar w:fldCharType="begin"/>
      </w:r>
      <w:r>
        <w:instrText xml:space="preserve"> HYPERLINK "https://www.kernel.org/doc/html/latest/driver-api/w1.html" \l "drivers-w1-w1-family-c" \o "Permalink to this heading" </w:instrText>
      </w:r>
      <w:r>
        <w:fldChar w:fldCharType="separate"/>
      </w:r>
      <w:r>
        <w:fldChar w:fldCharType="end"/>
      </w:r>
      <w:bookmarkEnd w:id="1308"/>
    </w:p>
    <w:p>
      <w:pPr>
        <w:rPr>
          <w:rFonts w:eastAsia="宋体"/>
        </w:rPr>
      </w:pPr>
      <w:r>
        <w:t>允许注册设备族操作。</w:t>
      </w:r>
    </w:p>
    <w:p>
      <w:pPr>
        <w:pStyle w:val="5"/>
        <w:spacing w:before="156" w:after="156"/>
        <w:ind w:firstLine="560"/>
        <w:rPr>
          <w:rFonts w:eastAsia="宋体"/>
        </w:rPr>
      </w:pPr>
      <w:r>
        <w:t>int w1_register_family(struct w1_family *newf)</w:t>
      </w:r>
    </w:p>
    <w:p>
      <w:pPr>
        <w:rPr>
          <w:rFonts w:eastAsia="宋体"/>
        </w:rPr>
      </w:pPr>
      <w:r>
        <w:t>注册设备族驱动程序</w:t>
      </w:r>
    </w:p>
    <w:p>
      <w:pPr>
        <w:rPr>
          <w:rFonts w:eastAsia="宋体"/>
        </w:rPr>
      </w:pPr>
      <w:r>
        <w:rPr>
          <w:rFonts w:hint="eastAsia"/>
          <w:b/>
        </w:rPr>
        <w:t>参数</w:t>
      </w:r>
    </w:p>
    <w:p>
      <w:pPr>
        <w:rPr>
          <w:rFonts w:eastAsia="宋体"/>
        </w:rPr>
      </w:pPr>
      <w:r>
        <w:t>struct w1_family *newf</w:t>
      </w:r>
    </w:p>
    <w:p>
      <w:pPr>
        <w:rPr>
          <w:rFonts w:eastAsia="宋体"/>
        </w:rPr>
      </w:pPr>
      <w:r>
        <w:t>要注册的家族</w:t>
      </w:r>
    </w:p>
    <w:p>
      <w:pPr>
        <w:pStyle w:val="5"/>
        <w:spacing w:before="156" w:after="156"/>
        <w:ind w:firstLine="560"/>
        <w:rPr>
          <w:rFonts w:eastAsia="宋体"/>
        </w:rPr>
      </w:pPr>
      <w:r>
        <w:t>void w1_unregister_family(struct w1_family *fent)</w:t>
      </w:r>
    </w:p>
    <w:p>
      <w:pPr>
        <w:rPr>
          <w:rFonts w:eastAsia="宋体"/>
        </w:rPr>
      </w:pPr>
      <w:r>
        <w:t>注销设备族驱动程序</w:t>
      </w:r>
    </w:p>
    <w:p>
      <w:pPr>
        <w:rPr>
          <w:rFonts w:eastAsia="宋体"/>
        </w:rPr>
      </w:pPr>
      <w:r>
        <w:rPr>
          <w:rFonts w:hint="eastAsia"/>
          <w:b/>
        </w:rPr>
        <w:t>参数</w:t>
      </w:r>
    </w:p>
    <w:p>
      <w:pPr>
        <w:rPr>
          <w:rFonts w:eastAsia="宋体"/>
        </w:rPr>
      </w:pPr>
      <w:r>
        <w:t>struct w1_family *fent</w:t>
      </w:r>
    </w:p>
    <w:p>
      <w:r>
        <w:t>要取消注册的家族</w:t>
      </w:r>
    </w:p>
    <w:p>
      <w:pPr>
        <w:pStyle w:val="4"/>
        <w:spacing w:before="156" w:after="156"/>
      </w:pPr>
      <w:r>
        <w:t>drivers/w1/w1_internal.h</w:t>
      </w:r>
      <w:r>
        <w:fldChar w:fldCharType="begin"/>
      </w:r>
      <w:r>
        <w:instrText xml:space="preserve"> HYPERLINK "https://www.kernel.org/doc/html/latest/driver-api/w1.html" \l "drivers-w1-w1-internal-h" \o "Permalink to this heading" </w:instrText>
      </w:r>
      <w:r>
        <w:fldChar w:fldCharType="separate"/>
      </w:r>
      <w:r>
        <w:fldChar w:fldCharType="end"/>
      </w:r>
    </w:p>
    <w:p>
      <w:r>
        <w:t>主设备的W1内部初始化</w:t>
      </w:r>
    </w:p>
    <w:p>
      <w:pPr>
        <w:pStyle w:val="5"/>
        <w:spacing w:before="156" w:after="156"/>
        <w:ind w:firstLine="560"/>
      </w:pPr>
      <w:r>
        <w:t>struct</w:t>
      </w:r>
      <w:r>
        <w:rPr>
          <w:rFonts w:hint="eastAsia"/>
        </w:rPr>
        <w:t xml:space="preserve"> </w:t>
      </w:r>
      <w:r>
        <w:t>w1_async_cmd</w:t>
      </w:r>
      <w:r>
        <w:fldChar w:fldCharType="begin"/>
      </w:r>
      <w:r>
        <w:instrText xml:space="preserve"> HYPERLINK "https://www.kernel.org/doc/html/latest/driver-api/w1.html" \l "c.w1_async_cmd" \o "Permalink to this definition" </w:instrText>
      </w:r>
      <w:r>
        <w:fldChar w:fldCharType="separate"/>
      </w:r>
      <w:r>
        <w:fldChar w:fldCharType="end"/>
      </w:r>
    </w:p>
    <w:p>
      <w:r>
        <w:t>从w1_process kthread执行回调</w:t>
      </w:r>
    </w:p>
    <w:p>
      <w:pPr>
        <w:rPr>
          <w:b/>
          <w:bCs/>
        </w:rPr>
      </w:pPr>
      <w:r>
        <w:rPr>
          <w:rFonts w:hint="eastAsia"/>
          <w:b/>
          <w:bCs/>
        </w:rPr>
        <w:t>定义</w:t>
      </w:r>
    </w:p>
    <w:p>
      <w:pPr>
        <w:pStyle w:val="42"/>
      </w:pPr>
      <w:r>
        <w:t>struct w1_async_cmd {</w:t>
      </w:r>
    </w:p>
    <w:p>
      <w:pPr>
        <w:pStyle w:val="42"/>
      </w:pPr>
      <w:r>
        <w:t xml:space="preserve">  struct list_head        async_entry;</w:t>
      </w:r>
    </w:p>
    <w:p>
      <w:pPr>
        <w:pStyle w:val="42"/>
      </w:pPr>
      <w:r>
        <w:t xml:space="preserve">  void (*cb)(struct w1_master *dev, struct w1_async_cmd *async_cmd);</w:t>
      </w:r>
    </w:p>
    <w:p>
      <w:pPr>
        <w:pStyle w:val="42"/>
      </w:pPr>
      <w:r>
        <w:t>};</w:t>
      </w:r>
    </w:p>
    <w:p>
      <w:pPr>
        <w:rPr>
          <w:b/>
          <w:bCs/>
        </w:rPr>
      </w:pPr>
      <w:r>
        <w:rPr>
          <w:rFonts w:hint="eastAsia"/>
          <w:b/>
          <w:bCs/>
        </w:rPr>
        <w:t>成员</w:t>
      </w:r>
    </w:p>
    <w:p>
      <w:r>
        <w:t>async_entry</w:t>
      </w:r>
    </w:p>
    <w:p>
      <w:pPr>
        <w:rPr>
          <w:rFonts w:eastAsia="宋体"/>
        </w:rPr>
      </w:pPr>
      <w:r>
        <w:t>链接条目</w:t>
      </w:r>
    </w:p>
    <w:p>
      <w:pPr>
        <w:rPr>
          <w:rFonts w:eastAsia="宋体"/>
        </w:rPr>
      </w:pPr>
      <w:r>
        <w:t>cb</w:t>
      </w:r>
    </w:p>
    <w:p>
      <w:pPr>
        <w:rPr>
          <w:rFonts w:eastAsia="宋体"/>
        </w:rPr>
      </w:pPr>
      <w:r>
        <w:t>回调函数，必须在</w:t>
      </w:r>
      <w:r>
        <w:rPr>
          <w:rFonts w:hint="eastAsia"/>
          <w:bCs/>
        </w:rPr>
        <w:t>返回</w:t>
      </w:r>
      <w:r>
        <w:t>之前列出并销毁此列表</w:t>
      </w:r>
    </w:p>
    <w:p>
      <w:pPr>
        <w:rPr>
          <w:rFonts w:eastAsia="宋体"/>
        </w:rPr>
      </w:pPr>
      <w:r>
        <w:rPr>
          <w:rFonts w:hint="eastAsia"/>
          <w:b/>
        </w:rPr>
        <w:t>说明</w:t>
      </w:r>
    </w:p>
    <w:p>
      <w:r>
        <w:t>当插入到w1_master async_list中时，将执行w1_process回调。 将其嵌入具有命令详细信息的结构中</w:t>
      </w:r>
    </w:p>
    <w:p>
      <w:pPr>
        <w:pStyle w:val="4"/>
        <w:spacing w:before="156" w:after="156"/>
      </w:pPr>
      <w:bookmarkStart w:id="1309" w:name="_Toc1641071655"/>
      <w:r>
        <w:t>drivers/w1/w1_int.c</w:t>
      </w:r>
      <w:r>
        <w:fldChar w:fldCharType="begin"/>
      </w:r>
      <w:r>
        <w:instrText xml:space="preserve"> HYPERLINK "https://www.kernel.org/doc/html/latest/driver-api/w1.html" \l "drivers-w1-w1-int-c" \o "Permalink to this heading" </w:instrText>
      </w:r>
      <w:r>
        <w:fldChar w:fldCharType="separate"/>
      </w:r>
      <w:r>
        <w:fldChar w:fldCharType="end"/>
      </w:r>
      <w:bookmarkEnd w:id="1309"/>
    </w:p>
    <w:p>
      <w:pPr>
        <w:rPr>
          <w:rFonts w:eastAsia="宋体"/>
        </w:rPr>
      </w:pPr>
      <w:r>
        <w:t>主设备的W1内部初始化。</w:t>
      </w:r>
    </w:p>
    <w:p>
      <w:pPr>
        <w:pStyle w:val="5"/>
        <w:spacing w:before="156" w:after="156"/>
        <w:ind w:firstLine="560"/>
        <w:rPr>
          <w:rFonts w:eastAsia="宋体"/>
        </w:rPr>
      </w:pPr>
      <w:r>
        <w:t>int w1_add_master_device(struct w1_bus_master *master)</w:t>
      </w:r>
    </w:p>
    <w:p>
      <w:pPr>
        <w:rPr>
          <w:rFonts w:eastAsia="宋体"/>
        </w:rPr>
      </w:pPr>
      <w:r>
        <w:t>注册新主设备</w:t>
      </w:r>
    </w:p>
    <w:p>
      <w:pPr>
        <w:rPr>
          <w:rFonts w:eastAsia="宋体"/>
        </w:rPr>
      </w:pPr>
      <w:r>
        <w:rPr>
          <w:rFonts w:hint="eastAsia"/>
          <w:b/>
        </w:rPr>
        <w:t>参数</w:t>
      </w:r>
    </w:p>
    <w:p>
      <w:pPr>
        <w:rPr>
          <w:rFonts w:eastAsia="宋体"/>
        </w:rPr>
      </w:pPr>
      <w:r>
        <w:t>struct w1_bus_master *master</w:t>
      </w:r>
    </w:p>
    <w:p>
      <w:pPr>
        <w:rPr>
          <w:rFonts w:eastAsia="宋体"/>
        </w:rPr>
      </w:pPr>
      <w:r>
        <w:t>注册的主设备总线设备</w:t>
      </w:r>
    </w:p>
    <w:p>
      <w:pPr>
        <w:pStyle w:val="5"/>
        <w:spacing w:before="156" w:after="156"/>
        <w:ind w:firstLine="560"/>
        <w:rPr>
          <w:rFonts w:eastAsia="宋体"/>
        </w:rPr>
      </w:pPr>
      <w:r>
        <w:t>void w1_remove_master_device(struct w1_bus_master *bm)</w:t>
      </w:r>
    </w:p>
    <w:p>
      <w:pPr>
        <w:rPr>
          <w:rFonts w:eastAsia="宋体"/>
        </w:rPr>
      </w:pPr>
      <w:r>
        <w:t>注销主设备</w:t>
      </w:r>
    </w:p>
    <w:p>
      <w:pPr>
        <w:rPr>
          <w:rFonts w:eastAsia="宋体"/>
        </w:rPr>
      </w:pPr>
      <w:r>
        <w:rPr>
          <w:rFonts w:hint="eastAsia"/>
          <w:b/>
        </w:rPr>
        <w:t>参数</w:t>
      </w:r>
    </w:p>
    <w:p>
      <w:pPr>
        <w:rPr>
          <w:rFonts w:eastAsia="宋体"/>
        </w:rPr>
      </w:pPr>
      <w:r>
        <w:t>struct w1_bus_master *bm</w:t>
      </w:r>
    </w:p>
    <w:p>
      <w:r>
        <w:t>要删除的主设备总线设备</w:t>
      </w:r>
    </w:p>
    <w:p>
      <w:pPr>
        <w:pStyle w:val="4"/>
        <w:spacing w:before="156" w:after="156"/>
      </w:pPr>
      <w:bookmarkStart w:id="1310" w:name="_Toc1863760705"/>
      <w:r>
        <w:t>drivers/w1/w1_netlink.h</w:t>
      </w:r>
      <w:r>
        <w:fldChar w:fldCharType="begin"/>
      </w:r>
      <w:r>
        <w:instrText xml:space="preserve"> HYPERLINK "https://www.kernel.org/doc/html/latest/driver-api/w1.html" \l "drivers-w1-w1-netlink-h" \o "Permalink to this heading" </w:instrText>
      </w:r>
      <w:r>
        <w:fldChar w:fldCharType="separate"/>
      </w:r>
      <w:r>
        <w:fldChar w:fldCharType="end"/>
      </w:r>
      <w:bookmarkEnd w:id="1310"/>
    </w:p>
    <w:p>
      <w:r>
        <w:t>W1外部netlink API结构和命令</w:t>
      </w:r>
    </w:p>
    <w:p>
      <w:pPr>
        <w:pStyle w:val="5"/>
        <w:spacing w:before="156" w:after="156"/>
        <w:ind w:firstLine="560"/>
      </w:pPr>
      <w:r>
        <w:t>enum</w:t>
      </w:r>
      <w:r>
        <w:rPr>
          <w:rFonts w:hint="eastAsia"/>
        </w:rPr>
        <w:t xml:space="preserve"> </w:t>
      </w:r>
      <w:r>
        <w:t>w1_cn_msg_flags</w:t>
      </w:r>
      <w:r>
        <w:fldChar w:fldCharType="begin"/>
      </w:r>
      <w:r>
        <w:instrText xml:space="preserve"> HYPERLINK "https://www.kernel.org/doc/html/latest/driver-api/w1.html" \l "c.w1_cn_msg_flags" \o "Permalink to this definition" </w:instrText>
      </w:r>
      <w:r>
        <w:fldChar w:fldCharType="separate"/>
      </w:r>
      <w:r>
        <w:fldChar w:fldCharType="end"/>
      </w:r>
    </w:p>
    <w:p>
      <w:r>
        <w:t>cn_msg.flags</w:t>
      </w:r>
      <w:r>
        <w:rPr>
          <w:rFonts w:hint="eastAsia"/>
        </w:rPr>
        <w:t>结构体</w:t>
      </w:r>
      <w:r>
        <w:t>的位域标志</w:t>
      </w:r>
    </w:p>
    <w:p>
      <w:pPr>
        <w:rPr>
          <w:b/>
          <w:bCs/>
        </w:rPr>
      </w:pPr>
      <w:r>
        <w:rPr>
          <w:rFonts w:hint="eastAsia"/>
          <w:b/>
          <w:bCs/>
        </w:rPr>
        <w:t>常量</w:t>
      </w:r>
    </w:p>
    <w:p>
      <w:r>
        <w:t>W1_CN_BUNDLE</w:t>
      </w:r>
    </w:p>
    <w:p>
      <w:r>
        <w:t>将请求捆绑到较少的消息中回复。准备在一个数据包中处理多个struct cn_msg、struct_w1_netlink_msg和struct_w1_netlink_cmd</w:t>
      </w:r>
    </w:p>
    <w:p>
      <w:pPr>
        <w:pStyle w:val="5"/>
        <w:spacing w:before="156" w:after="156"/>
        <w:ind w:firstLine="560"/>
      </w:pPr>
      <w:r>
        <w:t>enum</w:t>
      </w:r>
      <w:r>
        <w:rPr>
          <w:rFonts w:hint="eastAsia"/>
        </w:rPr>
        <w:t xml:space="preserve"> </w:t>
      </w:r>
      <w:r>
        <w:t>w1_netlink_message_types</w:t>
      </w:r>
      <w:r>
        <w:fldChar w:fldCharType="begin"/>
      </w:r>
      <w:r>
        <w:instrText xml:space="preserve"> HYPERLINK "https://www.kernel.org/doc/html/latest/driver-api/w1.html" \l "c.w1_netlink_message_types" \o "Permalink to this definition" </w:instrText>
      </w:r>
      <w:r>
        <w:fldChar w:fldCharType="separate"/>
      </w:r>
      <w:r>
        <w:fldChar w:fldCharType="end"/>
      </w:r>
    </w:p>
    <w:p>
      <w:pPr>
        <w:rPr>
          <w:rFonts w:eastAsia="宋体"/>
        </w:rPr>
      </w:pPr>
      <w:r>
        <w:t>消息类型</w:t>
      </w:r>
    </w:p>
    <w:p>
      <w:pPr>
        <w:rPr>
          <w:b/>
          <w:bCs/>
        </w:rPr>
      </w:pPr>
      <w:r>
        <w:rPr>
          <w:rFonts w:hint="eastAsia"/>
          <w:b/>
          <w:bCs/>
        </w:rPr>
        <w:t>常量</w:t>
      </w:r>
    </w:p>
    <w:p>
      <w:r>
        <w:t>W1_SLAVE_ADD</w:t>
      </w:r>
    </w:p>
    <w:p>
      <w:pPr>
        <w:rPr>
          <w:rFonts w:eastAsia="宋体"/>
        </w:rPr>
      </w:pPr>
      <w:r>
        <w:t>通知添加了一个从设备</w:t>
      </w:r>
    </w:p>
    <w:p>
      <w:pPr>
        <w:rPr>
          <w:rFonts w:eastAsia="宋体"/>
        </w:rPr>
      </w:pPr>
      <w:r>
        <w:t>W1_SLAVE_REMOVE</w:t>
      </w:r>
    </w:p>
    <w:p>
      <w:pPr>
        <w:rPr>
          <w:rFonts w:eastAsia="宋体"/>
        </w:rPr>
      </w:pPr>
      <w:r>
        <w:t>通知删除了一个从设备</w:t>
      </w:r>
    </w:p>
    <w:p>
      <w:pPr>
        <w:rPr>
          <w:rFonts w:eastAsia="宋体"/>
        </w:rPr>
      </w:pPr>
      <w:r>
        <w:t>W1_MASTER_ADD</w:t>
      </w:r>
    </w:p>
    <w:p>
      <w:pPr>
        <w:rPr>
          <w:rFonts w:eastAsia="宋体"/>
        </w:rPr>
      </w:pPr>
      <w:r>
        <w:t>通知添加了一个新总线主机</w:t>
      </w:r>
    </w:p>
    <w:p>
      <w:pPr>
        <w:rPr>
          <w:rFonts w:eastAsia="宋体"/>
        </w:rPr>
      </w:pPr>
      <w:r>
        <w:t>W1_MASTER_REMOVE</w:t>
      </w:r>
    </w:p>
    <w:p>
      <w:pPr>
        <w:rPr>
          <w:rFonts w:eastAsia="宋体"/>
        </w:rPr>
      </w:pPr>
      <w:r>
        <w:t>通知删除了一个总线主机</w:t>
      </w:r>
    </w:p>
    <w:p>
      <w:pPr>
        <w:rPr>
          <w:rFonts w:eastAsia="宋体"/>
        </w:rPr>
      </w:pPr>
      <w:r>
        <w:t>W1_MASTER_CMD</w:t>
      </w:r>
    </w:p>
    <w:p>
      <w:pPr>
        <w:rPr>
          <w:rFonts w:eastAsia="宋体"/>
        </w:rPr>
      </w:pPr>
      <w:r>
        <w:t>在特定主机上启动操作</w:t>
      </w:r>
    </w:p>
    <w:p>
      <w:pPr>
        <w:rPr>
          <w:rFonts w:eastAsia="宋体"/>
        </w:rPr>
      </w:pPr>
      <w:r>
        <w:t>W1_SLAVE_CMD</w:t>
      </w:r>
    </w:p>
    <w:p>
      <w:pPr>
        <w:rPr>
          <w:rFonts w:eastAsia="宋体"/>
        </w:rPr>
      </w:pPr>
      <w:r>
        <w:t>发送复位、选择从站，然后进行读/写/触摸操作</w:t>
      </w:r>
    </w:p>
    <w:p>
      <w:pPr>
        <w:rPr>
          <w:rFonts w:eastAsia="宋体"/>
        </w:rPr>
      </w:pPr>
      <w:r>
        <w:t>W1_LIST_MASTERS</w:t>
      </w:r>
    </w:p>
    <w:p>
      <w:pPr>
        <w:rPr>
          <w:rFonts w:eastAsia="宋体"/>
        </w:rPr>
      </w:pPr>
      <w:r>
        <w:t>用于确定总线主机标识符</w:t>
      </w:r>
    </w:p>
    <w:p>
      <w:pPr>
        <w:pStyle w:val="5"/>
        <w:spacing w:before="156" w:after="156"/>
        <w:ind w:firstLine="560"/>
      </w:pPr>
      <w:r>
        <w:rPr>
          <w:rFonts w:hint="eastAsia"/>
        </w:rPr>
        <w:t xml:space="preserve">struct </w:t>
      </w:r>
      <w:r>
        <w:t>w1_netlink_msg</w:t>
      </w:r>
    </w:p>
    <w:p>
      <w:r>
        <w:t>保存w1消息类型、id和结果</w:t>
      </w:r>
    </w:p>
    <w:p>
      <w:pPr>
        <w:rPr>
          <w:b/>
          <w:bCs/>
        </w:rPr>
      </w:pPr>
      <w:r>
        <w:rPr>
          <w:rFonts w:hint="eastAsia"/>
          <w:b/>
          <w:bCs/>
        </w:rPr>
        <w:t>定义</w:t>
      </w:r>
    </w:p>
    <w:p>
      <w:pPr>
        <w:pStyle w:val="42"/>
      </w:pPr>
      <w:r>
        <w:t>struct w1_netlink_msg {</w:t>
      </w:r>
    </w:p>
    <w:p>
      <w:pPr>
        <w:pStyle w:val="42"/>
      </w:pPr>
      <w:r>
        <w:t xml:space="preserve">  __u8 type;</w:t>
      </w:r>
    </w:p>
    <w:p>
      <w:pPr>
        <w:pStyle w:val="42"/>
      </w:pPr>
      <w:r>
        <w:t xml:space="preserve">  __u8 status;</w:t>
      </w:r>
    </w:p>
    <w:p>
      <w:pPr>
        <w:pStyle w:val="42"/>
      </w:pPr>
      <w:r>
        <w:t xml:space="preserve">  __u16 len;</w:t>
      </w:r>
    </w:p>
    <w:p>
      <w:pPr>
        <w:pStyle w:val="42"/>
      </w:pPr>
      <w:r>
        <w:t xml:space="preserve">  union {</w:t>
      </w:r>
    </w:p>
    <w:p>
      <w:pPr>
        <w:pStyle w:val="42"/>
      </w:pPr>
      <w:r>
        <w:t xml:space="preserve">    __u8 id[8];</w:t>
      </w:r>
    </w:p>
    <w:p>
      <w:pPr>
        <w:pStyle w:val="42"/>
      </w:pPr>
      <w:r>
        <w:t xml:space="preserve">    struct w1_mst {</w:t>
      </w:r>
    </w:p>
    <w:p>
      <w:pPr>
        <w:pStyle w:val="42"/>
      </w:pPr>
      <w:r>
        <w:t xml:space="preserve">      __u32 id;</w:t>
      </w:r>
    </w:p>
    <w:p>
      <w:pPr>
        <w:pStyle w:val="42"/>
      </w:pPr>
      <w:r>
        <w:t xml:space="preserve">      __u32 res;</w:t>
      </w:r>
    </w:p>
    <w:p>
      <w:pPr>
        <w:pStyle w:val="42"/>
      </w:pPr>
      <w:r>
        <w:t xml:space="preserve">    } mst;</w:t>
      </w:r>
    </w:p>
    <w:p>
      <w:pPr>
        <w:pStyle w:val="42"/>
      </w:pPr>
      <w:r>
        <w:t xml:space="preserve">  } id;</w:t>
      </w:r>
    </w:p>
    <w:p>
      <w:pPr>
        <w:pStyle w:val="42"/>
      </w:pPr>
      <w:r>
        <w:t xml:space="preserve">  __u8 data[];</w:t>
      </w:r>
    </w:p>
    <w:p>
      <w:pPr>
        <w:pStyle w:val="42"/>
      </w:pPr>
      <w:r>
        <w:t>};</w:t>
      </w:r>
    </w:p>
    <w:p>
      <w:r>
        <w:rPr>
          <w:rFonts w:hint="eastAsia"/>
          <w:b/>
          <w:bCs/>
        </w:rPr>
        <w:t>成员</w:t>
      </w:r>
    </w:p>
    <w:p>
      <w:r>
        <w:t>type</w:t>
      </w:r>
    </w:p>
    <w:p>
      <w:r>
        <w:rPr>
          <w:rFonts w:hint="eastAsia"/>
        </w:rPr>
        <w:t>枚举 w1_netlink_message_types 之一</w:t>
      </w:r>
    </w:p>
    <w:p>
      <w:r>
        <w:rPr>
          <w:rFonts w:hint="eastAsia"/>
        </w:rPr>
        <w:t>status</w:t>
      </w:r>
    </w:p>
    <w:p>
      <w:r>
        <w:rPr>
          <w:rFonts w:hint="eastAsia"/>
        </w:rPr>
        <w:t>内核反馈成功 0 或 errno 失败值</w:t>
      </w:r>
    </w:p>
    <w:p>
      <w:r>
        <w:rPr>
          <w:rFonts w:hint="eastAsia"/>
        </w:rPr>
        <w:t>len</w:t>
      </w:r>
    </w:p>
    <w:p>
      <w:r>
        <w:rPr>
          <w:rFonts w:hint="eastAsia"/>
        </w:rPr>
        <w:t>w1_netlink_msg 之后的数据长度</w:t>
      </w:r>
    </w:p>
    <w:p>
      <w:r>
        <w:rPr>
          <w:rFonts w:hint="eastAsia"/>
        </w:rPr>
        <w:t>id</w:t>
      </w:r>
    </w:p>
    <w:p>
      <w:r>
        <w:rPr>
          <w:rFonts w:hint="eastAsia"/>
        </w:rPr>
        <w:t>union 持有总线主机 ID (msg.id) 和从设备 ID (id[8])。</w:t>
      </w:r>
    </w:p>
    <w:p>
      <w:r>
        <w:rPr>
          <w:rFonts w:hint="eastAsia"/>
        </w:rPr>
        <w:t>id.id</w:t>
      </w:r>
    </w:p>
    <w:p>
      <w:r>
        <w:rPr>
          <w:rFonts w:hint="eastAsia"/>
        </w:rPr>
        <w:t>从站 ID（8 字节）</w:t>
      </w:r>
    </w:p>
    <w:p>
      <w:r>
        <w:rPr>
          <w:rFonts w:hint="eastAsia"/>
        </w:rPr>
        <w:t>id.mst</w:t>
      </w:r>
    </w:p>
    <w:p>
      <w:r>
        <w:rPr>
          <w:rFonts w:hint="eastAsia"/>
        </w:rPr>
        <w:t>总线主机识别</w:t>
      </w:r>
    </w:p>
    <w:p>
      <w:r>
        <w:rPr>
          <w:rFonts w:hint="eastAsia"/>
        </w:rPr>
        <w:t>id.mst.id</w:t>
      </w:r>
    </w:p>
    <w:p>
      <w:r>
        <w:rPr>
          <w:rFonts w:hint="eastAsia"/>
        </w:rPr>
        <w:t>总线主控 ID</w:t>
      </w:r>
    </w:p>
    <w:p>
      <w:r>
        <w:rPr>
          <w:rFonts w:hint="eastAsia"/>
        </w:rPr>
        <w:t>id.mst.res</w:t>
      </w:r>
    </w:p>
    <w:p>
      <w:r>
        <w:rPr>
          <w:rFonts w:hint="eastAsia"/>
        </w:rPr>
        <w:t>保留总线主控</w:t>
      </w:r>
    </w:p>
    <w:p>
      <w:r>
        <w:rPr>
          <w:rFonts w:hint="eastAsia"/>
        </w:rPr>
        <w:t>data</w:t>
      </w:r>
    </w:p>
    <w:p>
      <w:r>
        <w:rPr>
          <w:rFonts w:hint="eastAsia"/>
        </w:rPr>
        <w:t>任何后续数据的起始地址</w:t>
      </w:r>
    </w:p>
    <w:p>
      <w:pPr>
        <w:rPr>
          <w:b/>
          <w:bCs/>
        </w:rPr>
      </w:pPr>
      <w:r>
        <w:rPr>
          <w:rFonts w:hint="eastAsia"/>
          <w:b/>
          <w:bCs/>
        </w:rPr>
        <w:t>说明</w:t>
      </w:r>
    </w:p>
    <w:p>
      <w:r>
        <w:t>w1消息在</w:t>
      </w:r>
      <w:r>
        <w:rPr>
          <w:rFonts w:hint="eastAsia"/>
        </w:rPr>
        <w:t>netlink</w:t>
      </w:r>
      <w:r>
        <w:t>上的基本消息结构。netlink连接器数据序列为：structnlmsghdr、struct cn_msg，然后是一个或多个struct_w1_netlink_msg（每个带可选数据）</w:t>
      </w:r>
    </w:p>
    <w:p>
      <w:pPr>
        <w:pStyle w:val="5"/>
        <w:spacing w:before="156" w:after="156"/>
        <w:ind w:firstLine="560"/>
      </w:pPr>
      <w:r>
        <w:t>enum</w:t>
      </w:r>
      <w:r>
        <w:rPr>
          <w:rFonts w:hint="eastAsia"/>
        </w:rPr>
        <w:t xml:space="preserve"> </w:t>
      </w:r>
      <w:r>
        <w:t>w1_commands</w:t>
      </w:r>
      <w:r>
        <w:fldChar w:fldCharType="begin"/>
      </w:r>
      <w:r>
        <w:instrText xml:space="preserve"> HYPERLINK "https://www.kernel.org/doc/html/latest/driver-api/w1.html" \l "c.w1_commands" \o "Permalink to this definition" </w:instrText>
      </w:r>
      <w:r>
        <w:fldChar w:fldCharType="separate"/>
      </w:r>
      <w:r>
        <w:fldChar w:fldCharType="end"/>
      </w:r>
    </w:p>
    <w:p>
      <w:pPr>
        <w:rPr>
          <w:rFonts w:eastAsia="宋体"/>
        </w:rPr>
      </w:pPr>
      <w:r>
        <w:t>可用于主机或从机操作的命令</w:t>
      </w:r>
    </w:p>
    <w:p>
      <w:pPr>
        <w:rPr>
          <w:rFonts w:eastAsia="宋体"/>
          <w:b/>
          <w:bCs/>
        </w:rPr>
      </w:pPr>
      <w:r>
        <w:rPr>
          <w:b/>
          <w:bCs/>
        </w:rPr>
        <w:t>常</w:t>
      </w:r>
      <w:r>
        <w:rPr>
          <w:rFonts w:hint="eastAsia"/>
          <w:b/>
          <w:bCs/>
        </w:rPr>
        <w:t>量</w:t>
      </w:r>
    </w:p>
    <w:p>
      <w:pPr>
        <w:rPr>
          <w:rFonts w:eastAsia="宋体"/>
        </w:rPr>
      </w:pPr>
      <w:r>
        <w:t>W1_CMD_READ</w:t>
      </w:r>
    </w:p>
    <w:p>
      <w:pPr>
        <w:rPr>
          <w:rFonts w:eastAsia="宋体"/>
        </w:rPr>
      </w:pPr>
      <w:r>
        <w:t>读取len字节</w:t>
      </w:r>
    </w:p>
    <w:p>
      <w:pPr>
        <w:rPr>
          <w:rFonts w:eastAsia="宋体"/>
        </w:rPr>
      </w:pPr>
      <w:r>
        <w:t>W1_CMD_WRITE</w:t>
      </w:r>
    </w:p>
    <w:p>
      <w:pPr>
        <w:rPr>
          <w:rFonts w:eastAsia="宋体"/>
        </w:rPr>
      </w:pPr>
      <w:r>
        <w:t>写入len字节</w:t>
      </w:r>
    </w:p>
    <w:p>
      <w:pPr>
        <w:rPr>
          <w:rFonts w:eastAsia="宋体"/>
        </w:rPr>
      </w:pPr>
      <w:r>
        <w:t>W1_CMD_SEARCH</w:t>
      </w:r>
    </w:p>
    <w:p>
      <w:pPr>
        <w:rPr>
          <w:rFonts w:eastAsia="宋体"/>
        </w:rPr>
      </w:pPr>
      <w:r>
        <w:t>启动标准搜索，仅</w:t>
      </w:r>
      <w:r>
        <w:rPr>
          <w:rFonts w:hint="eastAsia"/>
        </w:rPr>
        <w:t>返回</w:t>
      </w:r>
      <w:r>
        <w:t>在该搜索期间找到的从设备</w:t>
      </w:r>
    </w:p>
    <w:p>
      <w:pPr>
        <w:rPr>
          <w:rFonts w:eastAsia="宋体"/>
        </w:rPr>
      </w:pPr>
      <w:r>
        <w:t>W1_CMD_ALARM_SEARCH</w:t>
      </w:r>
    </w:p>
    <w:p>
      <w:pPr>
        <w:rPr>
          <w:rFonts w:eastAsia="宋体"/>
        </w:rPr>
      </w:pPr>
      <w:r>
        <w:t>搜索当前正在警报的设备</w:t>
      </w:r>
    </w:p>
    <w:p>
      <w:pPr>
        <w:rPr>
          <w:rFonts w:eastAsia="宋体"/>
        </w:rPr>
      </w:pPr>
      <w:r>
        <w:t>W1_CMD_TOUCH</w:t>
      </w:r>
    </w:p>
    <w:p>
      <w:pPr>
        <w:rPr>
          <w:rFonts w:eastAsia="宋体"/>
        </w:rPr>
      </w:pPr>
      <w:r>
        <w:t>触摸一系列字节。</w:t>
      </w:r>
    </w:p>
    <w:p>
      <w:pPr>
        <w:rPr>
          <w:rFonts w:eastAsia="宋体"/>
        </w:rPr>
      </w:pPr>
      <w:r>
        <w:t>W1_CMD_RESET</w:t>
      </w:r>
    </w:p>
    <w:p>
      <w:pPr>
        <w:rPr>
          <w:rFonts w:eastAsia="宋体"/>
        </w:rPr>
      </w:pPr>
      <w:r>
        <w:t>在给定主机上发送总线复位</w:t>
      </w:r>
    </w:p>
    <w:p>
      <w:pPr>
        <w:rPr>
          <w:rFonts w:eastAsia="宋体"/>
        </w:rPr>
      </w:pPr>
      <w:r>
        <w:t>W1_CMD_SLAVE_ADD</w:t>
      </w:r>
    </w:p>
    <w:p>
      <w:pPr>
        <w:rPr>
          <w:rFonts w:eastAsia="宋体"/>
        </w:rPr>
      </w:pPr>
      <w:r>
        <w:t>将从设备添加到给定的主机，8字节的从ID在data [0]处</w:t>
      </w:r>
    </w:p>
    <w:p>
      <w:pPr>
        <w:rPr>
          <w:rFonts w:eastAsia="宋体"/>
        </w:rPr>
      </w:pPr>
      <w:r>
        <w:t>W1_CMD_SLAVE_REMOVE</w:t>
      </w:r>
    </w:p>
    <w:p>
      <w:pPr>
        <w:rPr>
          <w:rFonts w:eastAsia="宋体"/>
        </w:rPr>
      </w:pPr>
      <w:r>
        <w:t>从给定主机中删除从设备，在data [0]处的8字节从ID</w:t>
      </w:r>
    </w:p>
    <w:p>
      <w:pPr>
        <w:rPr>
          <w:rFonts w:eastAsia="宋体"/>
        </w:rPr>
      </w:pPr>
      <w:r>
        <w:t>W1_CMD_LIST_SLAVES</w:t>
      </w:r>
    </w:p>
    <w:p>
      <w:pPr>
        <w:rPr>
          <w:rFonts w:eastAsia="宋体"/>
        </w:rPr>
      </w:pPr>
      <w:r>
        <w:t>列出在此主机上注册的从设备</w:t>
      </w:r>
    </w:p>
    <w:p>
      <w:pPr>
        <w:rPr>
          <w:rFonts w:eastAsia="宋体"/>
        </w:rPr>
      </w:pPr>
      <w:r>
        <w:t>W1_CMD_MAX</w:t>
      </w:r>
    </w:p>
    <w:p>
      <w:pPr>
        <w:rPr>
          <w:rFonts w:eastAsia="宋体"/>
        </w:rPr>
      </w:pPr>
      <w:r>
        <w:t>可用命令数量</w:t>
      </w:r>
    </w:p>
    <w:p>
      <w:pPr>
        <w:pStyle w:val="5"/>
        <w:spacing w:before="156" w:after="156"/>
        <w:ind w:firstLine="560"/>
      </w:pPr>
      <w:r>
        <w:rPr>
          <w:rFonts w:hint="eastAsia"/>
        </w:rPr>
        <w:t xml:space="preserve">struct </w:t>
      </w:r>
      <w:r>
        <w:t>w1_netlink_cmd</w:t>
      </w:r>
    </w:p>
    <w:p>
      <w:pPr>
        <w:rPr>
          <w:rFonts w:eastAsia="宋体"/>
        </w:rPr>
      </w:pPr>
      <w:r>
        <w:t>保存命令和数据</w:t>
      </w:r>
    </w:p>
    <w:p>
      <w:pPr>
        <w:rPr>
          <w:b/>
          <w:bCs/>
        </w:rPr>
      </w:pPr>
      <w:r>
        <w:rPr>
          <w:rFonts w:hint="eastAsia"/>
          <w:b/>
          <w:bCs/>
        </w:rPr>
        <w:t>定义</w:t>
      </w:r>
    </w:p>
    <w:p>
      <w:pPr>
        <w:pStyle w:val="42"/>
      </w:pPr>
      <w:r>
        <w:t>struct w1_netlink_cmd {</w:t>
      </w:r>
    </w:p>
    <w:p>
      <w:pPr>
        <w:pStyle w:val="42"/>
      </w:pPr>
      <w:r>
        <w:t xml:space="preserve">  __u8 cmd;</w:t>
      </w:r>
    </w:p>
    <w:p>
      <w:pPr>
        <w:pStyle w:val="42"/>
      </w:pPr>
      <w:r>
        <w:t xml:space="preserve">  __u8 res;</w:t>
      </w:r>
    </w:p>
    <w:p>
      <w:pPr>
        <w:pStyle w:val="42"/>
      </w:pPr>
      <w:r>
        <w:t xml:space="preserve">  __u16 len;</w:t>
      </w:r>
    </w:p>
    <w:p>
      <w:pPr>
        <w:pStyle w:val="42"/>
      </w:pPr>
      <w:r>
        <w:t xml:space="preserve">  __u8 data[];</w:t>
      </w:r>
    </w:p>
    <w:p>
      <w:pPr>
        <w:pStyle w:val="42"/>
      </w:pPr>
      <w:r>
        <w:t>};</w:t>
      </w:r>
    </w:p>
    <w:p>
      <w:pPr>
        <w:rPr>
          <w:b/>
          <w:bCs/>
        </w:rPr>
      </w:pPr>
      <w:r>
        <w:rPr>
          <w:rFonts w:hint="eastAsia"/>
          <w:b/>
          <w:bCs/>
        </w:rPr>
        <w:t>成员</w:t>
      </w:r>
    </w:p>
    <w:p>
      <w:r>
        <w:t>cmd</w:t>
      </w:r>
    </w:p>
    <w:p>
      <w:pPr>
        <w:rPr>
          <w:rFonts w:eastAsia="宋体"/>
        </w:rPr>
      </w:pPr>
      <w:r>
        <w:t>其中之一enum_w1_commands</w:t>
      </w:r>
    </w:p>
    <w:p>
      <w:pPr>
        <w:rPr>
          <w:rFonts w:eastAsia="宋体"/>
        </w:rPr>
      </w:pPr>
      <w:r>
        <w:t>res</w:t>
      </w:r>
    </w:p>
    <w:p>
      <w:pPr>
        <w:rPr>
          <w:rFonts w:eastAsia="宋体"/>
        </w:rPr>
      </w:pPr>
      <w:r>
        <w:t>保留</w:t>
      </w:r>
    </w:p>
    <w:p>
      <w:pPr>
        <w:rPr>
          <w:rFonts w:eastAsia="宋体"/>
        </w:rPr>
      </w:pPr>
      <w:r>
        <w:t>len</w:t>
      </w:r>
    </w:p>
    <w:p>
      <w:pPr>
        <w:rPr>
          <w:rFonts w:eastAsia="宋体"/>
        </w:rPr>
      </w:pPr>
      <w:r>
        <w:t>跟随w1_netlink_cmd的数据长度</w:t>
      </w:r>
    </w:p>
    <w:p>
      <w:pPr>
        <w:rPr>
          <w:rFonts w:eastAsia="宋体"/>
        </w:rPr>
      </w:pPr>
      <w:r>
        <w:t>数据</w:t>
      </w:r>
    </w:p>
    <w:p>
      <w:pPr>
        <w:rPr>
          <w:rFonts w:eastAsia="宋体"/>
        </w:rPr>
      </w:pPr>
      <w:r>
        <w:t>后续任何数据的起始地址</w:t>
      </w:r>
    </w:p>
    <w:p>
      <w:pPr>
        <w:rPr>
          <w:rFonts w:eastAsia="宋体"/>
        </w:rPr>
      </w:pPr>
      <w:r>
        <w:rPr>
          <w:rFonts w:hint="eastAsia"/>
          <w:b/>
        </w:rPr>
        <w:t>说明</w:t>
      </w:r>
    </w:p>
    <w:p>
      <w:pPr>
        <w:rPr>
          <w:rFonts w:eastAsia="宋体"/>
        </w:rPr>
      </w:pPr>
      <w:r>
        <w:t>一个或多个struct_w1_netlink_cmd放置在w1_netlink_msg.data开始处，每个可选数据。</w:t>
      </w:r>
    </w:p>
    <w:p>
      <w:pPr>
        <w:pStyle w:val="4"/>
        <w:spacing w:before="156" w:after="156"/>
      </w:pPr>
      <w:r>
        <w:t>drivers/w1/w1_io.c</w:t>
      </w:r>
    </w:p>
    <w:p>
      <w:pPr>
        <w:rPr>
          <w:rFonts w:eastAsia="宋体"/>
        </w:rPr>
      </w:pPr>
      <w:r>
        <w:t>W1输入/输出。</w:t>
      </w:r>
    </w:p>
    <w:p>
      <w:pPr>
        <w:pStyle w:val="5"/>
        <w:spacing w:before="156" w:after="156"/>
        <w:ind w:firstLine="560"/>
      </w:pPr>
      <w:r>
        <w:t>u8 w1_touch_bit(struct w1_master *dev, int bit)</w:t>
      </w:r>
    </w:p>
    <w:p>
      <w:pPr>
        <w:rPr>
          <w:rFonts w:eastAsia="宋体"/>
        </w:rPr>
      </w:pPr>
      <w:r>
        <w:t>生成写0或写1周期并采样电平。</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int bit</w:t>
      </w:r>
    </w:p>
    <w:p>
      <w:pPr>
        <w:rPr>
          <w:rFonts w:eastAsia="宋体"/>
        </w:rPr>
      </w:pPr>
      <w:r>
        <w:t>0-写入0、1-写入0读取级别</w:t>
      </w:r>
    </w:p>
    <w:p>
      <w:pPr>
        <w:pStyle w:val="5"/>
        <w:spacing w:before="156" w:after="156"/>
        <w:ind w:firstLine="560"/>
        <w:rPr>
          <w:rFonts w:eastAsia="宋体"/>
        </w:rPr>
      </w:pPr>
      <w:r>
        <w:t>void w1_write_8(struct w1_master *dev, u8 byte)</w:t>
      </w:r>
    </w:p>
    <w:p>
      <w:pPr>
        <w:rPr>
          <w:rFonts w:eastAsia="宋体"/>
        </w:rPr>
      </w:pPr>
      <w:r>
        <w:t>写入8位。</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u8 byte</w:t>
      </w:r>
    </w:p>
    <w:p>
      <w:pPr>
        <w:rPr>
          <w:rFonts w:eastAsia="宋体"/>
        </w:rPr>
      </w:pPr>
      <w:r>
        <w:t>要写入的字节</w:t>
      </w:r>
    </w:p>
    <w:p>
      <w:pPr>
        <w:pStyle w:val="5"/>
        <w:spacing w:before="156" w:after="156"/>
        <w:ind w:firstLine="560"/>
        <w:rPr>
          <w:rFonts w:eastAsia="宋体"/>
        </w:rPr>
      </w:pPr>
      <w:r>
        <w:t>u8 w1_triplet(struct w1_master *dev, int bdir)</w:t>
      </w:r>
    </w:p>
    <w:p>
      <w:pPr>
        <w:rPr>
          <w:rFonts w:eastAsia="宋体"/>
        </w:rPr>
      </w:pPr>
      <w:r>
        <w:t>执行三元组-用于搜索ROM地址。</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int bdir</w:t>
      </w:r>
    </w:p>
    <w:p>
      <w:pPr>
        <w:rPr>
          <w:rFonts w:eastAsia="宋体"/>
        </w:rPr>
      </w:pPr>
      <w:r>
        <w:t>如果id_bit和comp_bit均为0，则写入的位</w:t>
      </w:r>
    </w:p>
    <w:p>
      <w:pPr>
        <w:rPr>
          <w:rFonts w:eastAsia="宋体"/>
        </w:rPr>
      </w:pPr>
      <w:r>
        <w:rPr>
          <w:rFonts w:hint="eastAsia"/>
          <w:b/>
        </w:rPr>
        <w:t>说明</w:t>
      </w:r>
    </w:p>
    <w:p>
      <w:pPr>
        <w:rPr>
          <w:rFonts w:eastAsia="宋体"/>
          <w:bCs/>
        </w:rPr>
      </w:pPr>
      <w:r>
        <w:rPr>
          <w:rFonts w:hint="eastAsia"/>
          <w:bCs/>
        </w:rPr>
        <w:t>返回</w:t>
      </w:r>
      <w:r>
        <w:rPr>
          <w:bCs/>
        </w:rPr>
        <w:t>位：</w:t>
      </w:r>
    </w:p>
    <w:p>
      <w:pPr>
        <w:rPr>
          <w:rFonts w:eastAsia="宋体"/>
        </w:rPr>
      </w:pPr>
      <w:r>
        <w:rPr>
          <w:bCs/>
        </w:rPr>
        <w:t>位0=id_</w:t>
      </w:r>
      <w:r>
        <w:t>bit位1=comp_bit位2=dir_taken</w:t>
      </w:r>
    </w:p>
    <w:p>
      <w:pPr>
        <w:rPr>
          <w:rFonts w:eastAsia="宋体"/>
        </w:rPr>
      </w:pPr>
      <w:r>
        <w:t>如果设置了位0和1，则应重新启动搜索。</w:t>
      </w:r>
    </w:p>
    <w:p>
      <w:pPr>
        <w:rPr>
          <w:rFonts w:eastAsia="宋体"/>
        </w:rPr>
      </w:pPr>
      <w:r>
        <w:rPr>
          <w:rFonts w:hint="eastAsia"/>
          <w:b/>
        </w:rPr>
        <w:t>返回</w:t>
      </w:r>
    </w:p>
    <w:p>
      <w:pPr>
        <w:rPr>
          <w:rFonts w:eastAsia="宋体"/>
        </w:rPr>
      </w:pPr>
      <w:r>
        <w:t>位域-见上文</w:t>
      </w:r>
    </w:p>
    <w:p>
      <w:pPr>
        <w:pStyle w:val="5"/>
        <w:spacing w:before="156" w:after="156"/>
        <w:ind w:firstLine="560"/>
        <w:rPr>
          <w:rFonts w:eastAsia="宋体"/>
        </w:rPr>
      </w:pPr>
      <w:r>
        <w:t>u8 w1_read_8(struct w1_master *dev)</w:t>
      </w:r>
    </w:p>
    <w:p>
      <w:pPr>
        <w:rPr>
          <w:rFonts w:eastAsia="宋体"/>
        </w:rPr>
      </w:pPr>
      <w:r>
        <w:t>读取8位。</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rPr>
          <w:rFonts w:hint="eastAsia"/>
          <w:b/>
        </w:rPr>
        <w:t>返回</w:t>
      </w:r>
    </w:p>
    <w:p>
      <w:pPr>
        <w:rPr>
          <w:rFonts w:eastAsia="宋体"/>
        </w:rPr>
      </w:pPr>
      <w:r>
        <w:t>读取的字节</w:t>
      </w:r>
    </w:p>
    <w:p>
      <w:pPr>
        <w:pStyle w:val="5"/>
        <w:spacing w:before="156" w:after="156"/>
        <w:ind w:firstLine="560"/>
        <w:rPr>
          <w:rFonts w:eastAsia="宋体"/>
        </w:rPr>
      </w:pPr>
      <w:r>
        <w:t>void w1_write_block(struct w1_master *dev, const u8 *buf, int len)</w:t>
      </w:r>
    </w:p>
    <w:p>
      <w:pPr>
        <w:rPr>
          <w:rFonts w:eastAsia="宋体"/>
        </w:rPr>
      </w:pPr>
      <w:r>
        <w:t>写入一系列字节。</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const u8 *buf</w:t>
      </w:r>
    </w:p>
    <w:p>
      <w:pPr>
        <w:rPr>
          <w:rFonts w:eastAsia="宋体"/>
        </w:rPr>
      </w:pPr>
      <w:r>
        <w:t>要写入的数据的指针</w:t>
      </w:r>
    </w:p>
    <w:p>
      <w:pPr>
        <w:rPr>
          <w:rFonts w:eastAsia="宋体"/>
        </w:rPr>
      </w:pPr>
      <w:r>
        <w:t>int len</w:t>
      </w:r>
    </w:p>
    <w:p>
      <w:pPr>
        <w:rPr>
          <w:rFonts w:eastAsia="宋体"/>
        </w:rPr>
      </w:pPr>
      <w:r>
        <w:t>要写入的字节数</w:t>
      </w:r>
    </w:p>
    <w:p>
      <w:pPr>
        <w:pStyle w:val="5"/>
        <w:spacing w:before="156" w:after="156"/>
        <w:ind w:firstLine="560"/>
        <w:rPr>
          <w:rFonts w:eastAsia="宋体"/>
        </w:rPr>
      </w:pPr>
      <w:r>
        <w:t>void w1_touch_block(struct w1_master *dev, u8 *buf, int len)</w:t>
      </w:r>
    </w:p>
    <w:p>
      <w:pPr>
        <w:rPr>
          <w:rFonts w:eastAsia="宋体"/>
        </w:rPr>
      </w:pPr>
      <w:r>
        <w:t>触摸一系列字节。</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u8 *buf</w:t>
      </w:r>
    </w:p>
    <w:p>
      <w:pPr>
        <w:rPr>
          <w:rFonts w:eastAsia="宋体"/>
        </w:rPr>
      </w:pPr>
      <w:r>
        <w:t>要写入的数据的指针</w:t>
      </w:r>
    </w:p>
    <w:p>
      <w:pPr>
        <w:rPr>
          <w:rFonts w:eastAsia="宋体"/>
        </w:rPr>
      </w:pPr>
      <w:r>
        <w:t>int len</w:t>
      </w:r>
    </w:p>
    <w:p>
      <w:pPr>
        <w:rPr>
          <w:rFonts w:eastAsia="宋体"/>
        </w:rPr>
      </w:pPr>
      <w:r>
        <w:t>要写入的字节数</w:t>
      </w:r>
    </w:p>
    <w:p>
      <w:pPr>
        <w:pStyle w:val="5"/>
        <w:spacing w:before="156" w:after="156"/>
        <w:ind w:firstLine="560"/>
        <w:rPr>
          <w:rFonts w:eastAsia="宋体"/>
        </w:rPr>
      </w:pPr>
      <w:r>
        <w:t>u8 w1_read_block(struct w1_master *dev, u8 *buf, int len)</w:t>
      </w:r>
    </w:p>
    <w:p>
      <w:pPr>
        <w:rPr>
          <w:rFonts w:eastAsia="宋体"/>
        </w:rPr>
      </w:pPr>
      <w:r>
        <w:t>读取一系列字节。</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u8 *buf</w:t>
      </w:r>
    </w:p>
    <w:p>
      <w:pPr>
        <w:rPr>
          <w:rFonts w:eastAsia="宋体"/>
        </w:rPr>
      </w:pPr>
      <w:r>
        <w:t>要填充的缓冲区的指针</w:t>
      </w:r>
    </w:p>
    <w:p>
      <w:pPr>
        <w:rPr>
          <w:rFonts w:eastAsia="宋体"/>
        </w:rPr>
      </w:pPr>
      <w:r>
        <w:t>int len</w:t>
      </w:r>
    </w:p>
    <w:p>
      <w:pPr>
        <w:rPr>
          <w:rFonts w:eastAsia="宋体"/>
        </w:rPr>
      </w:pPr>
      <w:r>
        <w:t>要读取的字节数</w:t>
      </w:r>
    </w:p>
    <w:p>
      <w:pPr>
        <w:rPr>
          <w:rFonts w:eastAsia="宋体"/>
        </w:rPr>
      </w:pPr>
      <w:r>
        <w:rPr>
          <w:rFonts w:hint="eastAsia"/>
          <w:b/>
        </w:rPr>
        <w:t>返回</w:t>
      </w:r>
    </w:p>
    <w:p>
      <w:pPr>
        <w:rPr>
          <w:rFonts w:eastAsia="宋体"/>
        </w:rPr>
      </w:pPr>
      <w:r>
        <w:t>读取的字节数</w:t>
      </w:r>
    </w:p>
    <w:p>
      <w:pPr>
        <w:pStyle w:val="5"/>
        <w:spacing w:before="156" w:after="156"/>
        <w:ind w:firstLine="560"/>
        <w:rPr>
          <w:rFonts w:eastAsia="宋体"/>
        </w:rPr>
      </w:pPr>
      <w:r>
        <w:t>int w1_reset_bus(struct w1_master *dev)</w:t>
      </w:r>
    </w:p>
    <w:p>
      <w:pPr>
        <w:rPr>
          <w:rFonts w:eastAsia="宋体"/>
        </w:rPr>
      </w:pPr>
      <w:r>
        <w:t>发出复位总线序列。</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rPr>
          <w:rFonts w:hint="eastAsia"/>
          <w:b/>
        </w:rPr>
        <w:t>返回</w:t>
      </w:r>
    </w:p>
    <w:p>
      <w:pPr>
        <w:rPr>
          <w:rFonts w:eastAsia="宋体"/>
        </w:rPr>
      </w:pPr>
      <w:r>
        <w:t>0=设备存在，1=没有设备存在或错误</w:t>
      </w:r>
    </w:p>
    <w:p>
      <w:pPr>
        <w:pStyle w:val="5"/>
        <w:spacing w:before="156" w:after="156"/>
        <w:ind w:firstLine="560"/>
        <w:rPr>
          <w:rFonts w:eastAsia="宋体"/>
        </w:rPr>
      </w:pPr>
      <w:r>
        <w:t>int w1_reset_select_slave(struct w1_slave *sl)</w:t>
      </w:r>
    </w:p>
    <w:p>
      <w:pPr>
        <w:rPr>
          <w:rFonts w:eastAsia="宋体"/>
        </w:rPr>
      </w:pPr>
      <w:r>
        <w:t>复位并选择从站</w:t>
      </w:r>
    </w:p>
    <w:p>
      <w:pPr>
        <w:rPr>
          <w:rFonts w:eastAsia="宋体"/>
        </w:rPr>
      </w:pPr>
      <w:r>
        <w:rPr>
          <w:rFonts w:hint="eastAsia"/>
          <w:b/>
        </w:rPr>
        <w:t>参数</w:t>
      </w:r>
    </w:p>
    <w:p>
      <w:pPr>
        <w:rPr>
          <w:rFonts w:eastAsia="宋体"/>
        </w:rPr>
      </w:pPr>
      <w:r>
        <w:t>struct w1_slave *sl</w:t>
      </w:r>
    </w:p>
    <w:p>
      <w:pPr>
        <w:rPr>
          <w:rFonts w:eastAsia="宋体"/>
        </w:rPr>
      </w:pPr>
      <w:r>
        <w:t>要选择的从站</w:t>
      </w:r>
    </w:p>
    <w:p>
      <w:pPr>
        <w:rPr>
          <w:rFonts w:eastAsia="宋体"/>
        </w:rPr>
      </w:pPr>
      <w:r>
        <w:rPr>
          <w:rFonts w:hint="eastAsia"/>
          <w:b/>
        </w:rPr>
        <w:t>说明</w:t>
      </w:r>
    </w:p>
    <w:p>
      <w:pPr>
        <w:rPr>
          <w:rFonts w:eastAsia="宋体"/>
        </w:rPr>
      </w:pPr>
      <w:r>
        <w:t>通过发送跳过ROM或ROM匹配来重置总线，然后选择从站。如果总线上只有一个设备注册，则发出跳过rom。必须持有w1主锁。</w:t>
      </w:r>
    </w:p>
    <w:p>
      <w:pPr>
        <w:rPr>
          <w:rFonts w:eastAsia="宋体"/>
        </w:rPr>
      </w:pPr>
      <w:r>
        <w:rPr>
          <w:rFonts w:hint="eastAsia"/>
          <w:b/>
        </w:rPr>
        <w:t>返回</w:t>
      </w:r>
    </w:p>
    <w:p>
      <w:pPr>
        <w:rPr>
          <w:rFonts w:eastAsia="宋体"/>
        </w:rPr>
      </w:pPr>
      <w:r>
        <w:t>0=成功，其他任何=错误</w:t>
      </w:r>
    </w:p>
    <w:p>
      <w:pPr>
        <w:pStyle w:val="5"/>
        <w:spacing w:before="156" w:after="156"/>
        <w:ind w:firstLine="560"/>
        <w:rPr>
          <w:rFonts w:eastAsia="宋体"/>
        </w:rPr>
      </w:pPr>
      <w:r>
        <w:t>int w1_reset_resume_command(struct w1_master *dev)</w:t>
      </w:r>
    </w:p>
    <w:p>
      <w:pPr>
        <w:rPr>
          <w:rFonts w:eastAsia="宋体"/>
        </w:rPr>
      </w:pPr>
      <w:r>
        <w:t>恢复而不是匹配ROM</w:t>
      </w:r>
    </w:p>
    <w:p>
      <w:pPr>
        <w:rPr>
          <w:rFonts w:eastAsia="宋体"/>
        </w:rPr>
      </w:pPr>
      <w:r>
        <w:rPr>
          <w:rFonts w:hint="eastAsia"/>
          <w:b/>
        </w:rPr>
        <w:t>参数</w:t>
      </w:r>
    </w:p>
    <w:p>
      <w:pPr>
        <w:rPr>
          <w:rFonts w:eastAsia="宋体"/>
        </w:rPr>
      </w:pPr>
      <w:r>
        <w:t>struct w1_master *dev</w:t>
      </w:r>
    </w:p>
    <w:p>
      <w:r>
        <w:t>主设备</w:t>
      </w:r>
    </w:p>
    <w:p>
      <w:pPr>
        <w:rPr>
          <w:rFonts w:eastAsia="宋体"/>
        </w:rPr>
      </w:pPr>
      <w:r>
        <w:rPr>
          <w:rFonts w:hint="eastAsia"/>
          <w:b/>
        </w:rPr>
        <w:t>说明</w:t>
      </w:r>
    </w:p>
    <w:p>
      <w:pPr>
        <w:rPr>
          <w:rFonts w:eastAsia="宋体"/>
        </w:rPr>
      </w:pPr>
      <w:r>
        <w:t>当在多个从设备中存在一个需要进行多个连续命令并在每个命令之间重置的工作流时，此函数类似于先进行重置，然后对上一个匹配的ROM进行ROM匹配。优势在于跳过了匹配的ROM步骤，而选择了恢复命令。当然，从设备必须支持该命令。</w:t>
      </w:r>
    </w:p>
    <w:p>
      <w:pPr>
        <w:rPr>
          <w:rFonts w:eastAsia="宋体"/>
        </w:rPr>
      </w:pPr>
      <w:r>
        <w:t>如果总线只有一个从设备，则传统的ROM匹配会被跳过，并且为了提高效率会执行“跳过ROM”。在多从设备总线上，这当然行不通，但是恢复命令是下一个最好的选择。</w:t>
      </w:r>
    </w:p>
    <w:p>
      <w:pPr>
        <w:rPr>
          <w:rFonts w:eastAsia="宋体"/>
        </w:rPr>
      </w:pPr>
      <w:r>
        <w:t>必须保持w1主锁定状态。</w:t>
      </w:r>
    </w:p>
    <w:p>
      <w:pPr>
        <w:pStyle w:val="5"/>
        <w:spacing w:before="156" w:after="156"/>
        <w:ind w:firstLine="560"/>
        <w:rPr>
          <w:rFonts w:eastAsia="宋体"/>
        </w:rPr>
      </w:pPr>
      <w:r>
        <w:t>void w1_next_pullup(struct w1_master *dev, int delay)</w:t>
      </w:r>
    </w:p>
    <w:p>
      <w:pPr>
        <w:rPr>
          <w:rFonts w:eastAsia="宋体"/>
        </w:rPr>
      </w:pPr>
      <w:r>
        <w:t>为强拉电设置注册</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int delay</w:t>
      </w:r>
    </w:p>
    <w:p>
      <w:pPr>
        <w:rPr>
          <w:rFonts w:eastAsia="宋体"/>
        </w:rPr>
      </w:pPr>
      <w:r>
        <w:t>毫秒为单位的时间</w:t>
      </w:r>
    </w:p>
    <w:p>
      <w:pPr>
        <w:rPr>
          <w:rFonts w:eastAsia="宋体"/>
        </w:rPr>
      </w:pPr>
      <w:r>
        <w:rPr>
          <w:rFonts w:hint="eastAsia"/>
          <w:b/>
        </w:rPr>
        <w:t>说明</w:t>
      </w:r>
    </w:p>
    <w:p>
      <w:pPr>
        <w:rPr>
          <w:rFonts w:eastAsia="宋体"/>
        </w:rPr>
      </w:pPr>
      <w:r>
        <w:t>在下一次写入操作之后放出指定持续时间的强拉电。并非所有硬件都支持强拉电。不支持强拉电的硬件将在写入操作后按给定的时间睡眠而没有强拉电。这是下一次写入的一次性请求，指定零将清除先前的请求。必须保持w1主锁定状态。</w:t>
      </w:r>
    </w:p>
    <w:p>
      <w:pPr>
        <w:rPr>
          <w:rFonts w:eastAsia="宋体"/>
        </w:rPr>
      </w:pPr>
      <w:r>
        <w:rPr>
          <w:rFonts w:hint="eastAsia"/>
          <w:b/>
        </w:rPr>
        <w:t>返回</w:t>
      </w:r>
    </w:p>
    <w:p>
      <w:pPr>
        <w:rPr>
          <w:rFonts w:eastAsia="宋体"/>
        </w:rPr>
      </w:pPr>
      <w:r>
        <w:t>0=成功，其他任何错误</w:t>
      </w:r>
    </w:p>
    <w:p>
      <w:pPr>
        <w:pStyle w:val="5"/>
        <w:spacing w:before="156" w:after="156"/>
        <w:ind w:firstLine="560"/>
        <w:rPr>
          <w:rFonts w:eastAsia="宋体"/>
        </w:rPr>
      </w:pPr>
      <w:r>
        <w:t>void w1_write_bit(struct w1_master *dev, int bit)</w:t>
      </w:r>
    </w:p>
    <w:p>
      <w:pPr>
        <w:rPr>
          <w:rFonts w:eastAsia="宋体"/>
        </w:rPr>
      </w:pPr>
      <w:r>
        <w:t>生成写-0或写-1周期。</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t>int bit</w:t>
      </w:r>
    </w:p>
    <w:p>
      <w:pPr>
        <w:rPr>
          <w:rFonts w:eastAsia="宋体"/>
        </w:rPr>
      </w:pPr>
      <w:r>
        <w:t>写入的位</w:t>
      </w:r>
    </w:p>
    <w:p>
      <w:pPr>
        <w:rPr>
          <w:rFonts w:eastAsia="宋体"/>
        </w:rPr>
      </w:pPr>
      <w:r>
        <w:rPr>
          <w:rFonts w:hint="eastAsia"/>
          <w:b/>
        </w:rPr>
        <w:t>说明</w:t>
      </w:r>
    </w:p>
    <w:p>
      <w:pPr>
        <w:rPr>
          <w:rFonts w:eastAsia="宋体"/>
        </w:rPr>
      </w:pPr>
      <w:r>
        <w:t>仅在dev-&gt;bus_master-&gt;touch_bit为空时调用</w:t>
      </w:r>
    </w:p>
    <w:p>
      <w:pPr>
        <w:pStyle w:val="5"/>
        <w:spacing w:before="156" w:after="156"/>
        <w:ind w:firstLine="560"/>
        <w:rPr>
          <w:rFonts w:eastAsia="宋体"/>
        </w:rPr>
      </w:pPr>
      <w:r>
        <w:t>void w1_pre_write(struct w1_master *dev)</w:t>
      </w:r>
    </w:p>
    <w:p>
      <w:pPr>
        <w:rPr>
          <w:rFonts w:eastAsia="宋体"/>
        </w:rPr>
      </w:pPr>
      <w:r>
        <w:t>预写操作</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rPr>
          <w:rFonts w:hint="eastAsia"/>
          <w:b/>
        </w:rPr>
        <w:t>说明</w:t>
      </w:r>
    </w:p>
    <w:p>
      <w:pPr>
        <w:rPr>
          <w:rFonts w:eastAsia="宋体"/>
        </w:rPr>
      </w:pPr>
      <w:r>
        <w:t>预写操作，目前仅支持强拉电。根据需要进行强拉电编程，如果请求了强拉电并且硬件支持它，则进行强拉电编程。</w:t>
      </w:r>
    </w:p>
    <w:p>
      <w:pPr>
        <w:pStyle w:val="5"/>
        <w:spacing w:before="156" w:after="156"/>
        <w:ind w:firstLine="560"/>
        <w:rPr>
          <w:rFonts w:eastAsia="宋体"/>
        </w:rPr>
      </w:pPr>
      <w:r>
        <w:t>void w1_post_write(struct w1_master *dev)</w:t>
      </w:r>
    </w:p>
    <w:p>
      <w:pPr>
        <w:rPr>
          <w:rFonts w:eastAsia="宋体"/>
        </w:rPr>
      </w:pPr>
      <w:r>
        <w:t>后写选项</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rPr>
          <w:rFonts w:hint="eastAsia"/>
          <w:b/>
        </w:rPr>
        <w:t>说明</w:t>
      </w:r>
    </w:p>
    <w:p>
      <w:pPr>
        <w:rPr>
          <w:rFonts w:eastAsia="宋体"/>
        </w:rPr>
      </w:pPr>
      <w:r>
        <w:t>后写操作，目前仅支持强拉电。如果请求了强拉电，则在硬件支持它的情况下清除它，否则执行延迟，在任何情况下清除请求。</w:t>
      </w:r>
    </w:p>
    <w:p>
      <w:pPr>
        <w:pStyle w:val="5"/>
        <w:spacing w:before="156" w:after="156"/>
        <w:ind w:firstLine="560"/>
        <w:rPr>
          <w:rFonts w:eastAsia="宋体"/>
        </w:rPr>
      </w:pPr>
      <w:r>
        <w:t>u8 w1_read_bit(struct w1_master *dev)</w:t>
      </w:r>
    </w:p>
    <w:p>
      <w:pPr>
        <w:rPr>
          <w:rFonts w:eastAsia="宋体"/>
        </w:rPr>
      </w:pPr>
      <w:r>
        <w:t>生成写-1周期并采样电平。</w:t>
      </w:r>
    </w:p>
    <w:p>
      <w:pPr>
        <w:rPr>
          <w:rFonts w:eastAsia="宋体"/>
        </w:rPr>
      </w:pPr>
      <w:r>
        <w:rPr>
          <w:rFonts w:hint="eastAsia"/>
          <w:b/>
        </w:rPr>
        <w:t>参数</w:t>
      </w:r>
    </w:p>
    <w:p>
      <w:pPr>
        <w:rPr>
          <w:rFonts w:eastAsia="宋体"/>
        </w:rPr>
      </w:pPr>
      <w:r>
        <w:t>struct w1_master *dev</w:t>
      </w:r>
    </w:p>
    <w:p>
      <w:pPr>
        <w:rPr>
          <w:rFonts w:eastAsia="宋体"/>
        </w:rPr>
      </w:pPr>
      <w:r>
        <w:t>主设备</w:t>
      </w:r>
    </w:p>
    <w:p>
      <w:pPr>
        <w:rPr>
          <w:rFonts w:eastAsia="宋体"/>
        </w:rPr>
      </w:pPr>
      <w:r>
        <w:rPr>
          <w:rFonts w:hint="eastAsia"/>
          <w:b/>
        </w:rPr>
        <w:t>说明</w:t>
      </w:r>
    </w:p>
    <w:p>
      <w:pPr>
        <w:sectPr>
          <w:type w:val="continuous"/>
          <w:pgSz w:w="11906" w:h="16838"/>
          <w:pgMar w:top="1440" w:right="1800" w:bottom="1440" w:left="1800" w:header="851" w:footer="992" w:gutter="0"/>
          <w:cols w:space="720" w:num="1"/>
          <w:docGrid w:type="lines" w:linePitch="312" w:charSpace="0"/>
        </w:sectPr>
      </w:pPr>
      <w:r>
        <w:t>仅在dev-&gt;bus_master-&gt;touch_bit为空时调用</w:t>
      </w:r>
    </w:p>
    <w:p/>
    <w:p>
      <w:pPr>
        <w:pStyle w:val="2"/>
        <w:spacing w:before="156" w:after="156"/>
      </w:pPr>
      <w:r>
        <w:br w:type="page"/>
      </w:r>
      <w:bookmarkStart w:id="1311" w:name="_Toc1146284247"/>
      <w:bookmarkStart w:id="1312" w:name="_Toc1452739337"/>
      <w:r>
        <w:t>RapidIO</w:t>
      </w:r>
      <w:bookmarkEnd w:id="1311"/>
      <w:r>
        <w:rPr>
          <w:rFonts w:hint="eastAsia"/>
        </w:rPr>
        <w:t>子系统指南</w:t>
      </w:r>
      <w:bookmarkEnd w:id="1312"/>
    </w:p>
    <w:p>
      <w:pPr>
        <w:pStyle w:val="3"/>
        <w:spacing w:before="156" w:after="156"/>
        <w:rPr>
          <w:rFonts w:hint="default"/>
        </w:rPr>
      </w:pPr>
      <w:bookmarkStart w:id="1313" w:name="_Toc1426589868"/>
      <w:bookmarkStart w:id="1314" w:name="_Toc1448454216"/>
      <w:r>
        <w:t>介绍</w:t>
      </w:r>
      <w:r>
        <w:fldChar w:fldCharType="begin"/>
      </w:r>
      <w:r>
        <w:instrText xml:space="preserve">HYPERLINK "https://www.kernel.org/doc/html/latest/driver-api/rapidio/rapidio.html" \l "introduction" \o "Permalink to this heading"</w:instrText>
      </w:r>
      <w:r>
        <w:rPr>
          <w:rFonts w:hint="default"/>
        </w:rPr>
        <w:fldChar w:fldCharType="separate"/>
      </w:r>
      <w:r>
        <w:fldChar w:fldCharType="end"/>
      </w:r>
      <w:bookmarkEnd w:id="1313"/>
      <w:bookmarkEnd w:id="1314"/>
    </w:p>
    <w:p>
      <w:pPr>
        <w:rPr>
          <w:rFonts w:eastAsia="宋体"/>
        </w:rPr>
      </w:pPr>
      <w:r>
        <w:t>RapidIO是面向嵌入式市场的高速交换式布线互连技术，提供内存映射I/O和基于消息的交易，可通过交换式布线网络进行。RapidIO具有类似于PCI总线标准的标准化发现机制，可以简单地检测网络中的设备。</w:t>
      </w:r>
    </w:p>
    <w:p>
      <w:pPr>
        <w:rPr>
          <w:rFonts w:eastAsia="宋体"/>
        </w:rPr>
      </w:pPr>
      <w:r>
        <w:t>本文档适用于计划在新架构上支持RapidIO、编写新驱动程序或了解子系统内部的开发人员。</w:t>
      </w:r>
    </w:p>
    <w:p>
      <w:pPr>
        <w:pStyle w:val="3"/>
        <w:spacing w:before="156" w:after="156"/>
        <w:rPr>
          <w:rFonts w:hint="default"/>
        </w:rPr>
      </w:pPr>
      <w:bookmarkStart w:id="1315" w:name="_Toc295385920"/>
      <w:r>
        <w:t>已知错误和限制</w:t>
      </w:r>
      <w:bookmarkEnd w:id="1315"/>
    </w:p>
    <w:p>
      <w:pPr>
        <w:pStyle w:val="4"/>
        <w:spacing w:before="156" w:after="156"/>
      </w:pPr>
      <w:r>
        <w:rPr>
          <w:rFonts w:hint="eastAsia"/>
        </w:rPr>
        <w:t>错误</w:t>
      </w:r>
    </w:p>
    <w:p>
      <w:r>
        <w:rPr>
          <w:rFonts w:hint="eastAsia"/>
        </w:rPr>
        <w:t>空.</w:t>
      </w:r>
    </w:p>
    <w:p>
      <w:pPr>
        <w:sectPr>
          <w:type w:val="continuous"/>
          <w:pgSz w:w="11906" w:h="16838"/>
          <w:pgMar w:top="1440" w:right="1800" w:bottom="1440" w:left="1800" w:header="851" w:footer="992" w:gutter="0"/>
          <w:cols w:space="720" w:num="1"/>
          <w:docGrid w:type="lines" w:linePitch="312" w:charSpace="0"/>
        </w:sectPr>
      </w:pPr>
    </w:p>
    <w:p>
      <w:pPr>
        <w:pStyle w:val="4"/>
        <w:spacing w:before="156" w:after="156"/>
      </w:pPr>
      <w:r>
        <w:t>限制</w:t>
      </w:r>
    </w:p>
    <w:p>
      <w:pPr>
        <w:rPr>
          <w:rFonts w:eastAsia="宋体"/>
        </w:rPr>
      </w:pPr>
      <w:r>
        <w:t>不支持访问/管理RapidIO内存区域</w:t>
      </w:r>
    </w:p>
    <w:p>
      <w:pPr>
        <w:rPr>
          <w:rFonts w:eastAsia="宋体"/>
        </w:rPr>
      </w:pPr>
      <w:r>
        <w:t>不支持多个主机枚举</w:t>
      </w:r>
    </w:p>
    <w:p>
      <w:pPr>
        <w:pStyle w:val="3"/>
        <w:spacing w:before="156" w:after="156"/>
        <w:rPr>
          <w:rFonts w:hint="default"/>
        </w:rPr>
      </w:pPr>
      <w:bookmarkStart w:id="1316" w:name="_Toc1716449223"/>
      <w:r>
        <w:t>RapidIO驱动程序接口</w:t>
      </w:r>
      <w:bookmarkEnd w:id="1316"/>
    </w:p>
    <w:p>
      <w:pPr>
        <w:rPr>
          <w:rFonts w:eastAsia="宋体"/>
        </w:rPr>
      </w:pPr>
      <w:r>
        <w:t>驱动程序被提供了一组调用，以便与子系统接口，以收集有关设备的信息、请求/映射内存区域资源以及管理邮箱/门铃。</w:t>
      </w:r>
    </w:p>
    <w:p>
      <w:pPr>
        <w:rPr>
          <w:rFonts w:eastAsia="宋体"/>
        </w:rPr>
      </w:pPr>
      <w:r>
        <w:t>函数</w:t>
      </w:r>
    </w:p>
    <w:p>
      <w:pPr>
        <w:pStyle w:val="5"/>
        <w:spacing w:before="156" w:after="156"/>
        <w:ind w:firstLine="560"/>
      </w:pPr>
      <w:r>
        <w:t>int rio_local_read_config_32(struct rio_mport * port, u32 offset, u32 * data)</w:t>
      </w:r>
    </w:p>
    <w:p>
      <w:pPr>
        <w:rPr>
          <w:rFonts w:eastAsia="宋体"/>
        </w:rPr>
      </w:pPr>
      <w:r>
        <w:t>从本地配置空间读取32位</w:t>
      </w:r>
    </w:p>
    <w:p>
      <w:pPr>
        <w:rPr>
          <w:b/>
          <w:bCs/>
        </w:rPr>
      </w:pPr>
      <w:r>
        <w:rPr>
          <w:rFonts w:hint="eastAsia"/>
          <w:b/>
          <w:bCs/>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进入本地配置空间</w:t>
      </w:r>
    </w:p>
    <w:p>
      <w:pPr>
        <w:rPr>
          <w:rFonts w:eastAsia="宋体"/>
        </w:rPr>
      </w:pPr>
      <w:r>
        <w:t>u32 * data</w:t>
      </w:r>
    </w:p>
    <w:p>
      <w:pPr>
        <w:rPr>
          <w:rFonts w:eastAsia="宋体"/>
        </w:rPr>
      </w:pPr>
      <w:r>
        <w:t>指针读取数据</w:t>
      </w:r>
    </w:p>
    <w:p>
      <w:pPr>
        <w:rPr>
          <w:rFonts w:eastAsia="宋体"/>
        </w:rPr>
      </w:pPr>
      <w:r>
        <w:rPr>
          <w:rFonts w:hint="eastAsia"/>
          <w:b/>
        </w:rPr>
        <w:t>说明</w:t>
      </w:r>
    </w:p>
    <w:p>
      <w:pPr>
        <w:rPr>
          <w:rFonts w:eastAsia="宋体"/>
        </w:rPr>
      </w:pPr>
      <w:r>
        <w:t>从本地设备的配置空间中的指定偏移量读取32位数据。</w:t>
      </w:r>
    </w:p>
    <w:p>
      <w:pPr>
        <w:pStyle w:val="5"/>
        <w:spacing w:before="156" w:after="156"/>
        <w:ind w:firstLine="560"/>
        <w:rPr>
          <w:rFonts w:eastAsia="宋体"/>
        </w:rPr>
      </w:pPr>
      <w:r>
        <w:t>int rio_local_write_config_32(struct rio_mport * port, u32 offset, u32 data)</w:t>
      </w:r>
    </w:p>
    <w:p>
      <w:pPr>
        <w:rPr>
          <w:rFonts w:eastAsia="宋体"/>
        </w:rPr>
      </w:pPr>
      <w:r>
        <w:t>向本地配置空间写入32位</w:t>
      </w:r>
    </w:p>
    <w:p>
      <w:pPr>
        <w:rPr>
          <w:b/>
          <w:bCs/>
        </w:rPr>
      </w:pPr>
      <w:r>
        <w:rPr>
          <w:rFonts w:hint="eastAsia"/>
          <w:b/>
          <w:bCs/>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进入本地配置空间</w:t>
      </w:r>
    </w:p>
    <w:p>
      <w:pPr>
        <w:rPr>
          <w:rFonts w:eastAsia="宋体"/>
        </w:rPr>
      </w:pPr>
      <w:r>
        <w:t>u32 data</w:t>
      </w:r>
    </w:p>
    <w:p>
      <w:pPr>
        <w:rPr>
          <w:rFonts w:eastAsia="宋体"/>
        </w:rPr>
      </w:pPr>
      <w:r>
        <w:t>要写入的数据</w:t>
      </w:r>
    </w:p>
    <w:p>
      <w:pPr>
        <w:rPr>
          <w:rFonts w:eastAsia="宋体"/>
        </w:rPr>
      </w:pPr>
      <w:r>
        <w:rPr>
          <w:rFonts w:hint="eastAsia"/>
          <w:b/>
        </w:rPr>
        <w:t>说明</w:t>
      </w:r>
    </w:p>
    <w:p>
      <w:pPr>
        <w:rPr>
          <w:rFonts w:eastAsia="宋体"/>
        </w:rPr>
      </w:pPr>
      <w:r>
        <w:t>将32位数据写入本地设备的配置空间中的指定偏移量。</w:t>
      </w:r>
    </w:p>
    <w:p>
      <w:pPr>
        <w:pStyle w:val="5"/>
        <w:spacing w:before="156" w:after="156"/>
        <w:ind w:firstLine="560"/>
        <w:rPr>
          <w:rFonts w:eastAsia="宋体"/>
        </w:rPr>
      </w:pPr>
      <w:r>
        <w:t>int rio_local_read_config_16(struct rio_mport * port, u32 offset, u16 * data)</w:t>
      </w:r>
    </w:p>
    <w:p>
      <w:pPr>
        <w:rPr>
          <w:rFonts w:eastAsia="宋体"/>
        </w:rPr>
      </w:pPr>
      <w:r>
        <w:t>从本地配置空间读取16位</w:t>
      </w:r>
    </w:p>
    <w:p>
      <w:pPr>
        <w:rPr>
          <w:b/>
          <w:bCs/>
        </w:rPr>
      </w:pPr>
      <w:r>
        <w:rPr>
          <w:rFonts w:hint="eastAsia"/>
          <w:b/>
          <w:bCs/>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进入本地配置空间</w:t>
      </w:r>
    </w:p>
    <w:p>
      <w:pPr>
        <w:rPr>
          <w:rFonts w:eastAsia="宋体"/>
        </w:rPr>
      </w:pPr>
      <w:r>
        <w:t>u16 * data</w:t>
      </w:r>
    </w:p>
    <w:p>
      <w:pPr>
        <w:rPr>
          <w:rFonts w:eastAsia="宋体"/>
        </w:rPr>
      </w:pPr>
      <w:r>
        <w:t>指针读取数据</w:t>
      </w:r>
    </w:p>
    <w:p>
      <w:pPr>
        <w:rPr>
          <w:rFonts w:eastAsia="宋体"/>
        </w:rPr>
      </w:pPr>
      <w:r>
        <w:rPr>
          <w:rFonts w:hint="eastAsia"/>
          <w:b/>
        </w:rPr>
        <w:t>说明</w:t>
      </w:r>
    </w:p>
    <w:p>
      <w:pPr>
        <w:rPr>
          <w:rFonts w:eastAsia="宋体"/>
        </w:rPr>
      </w:pPr>
      <w:r>
        <w:t>从本地设备的配置空间中的指定偏移量读取16位数据。</w:t>
      </w:r>
    </w:p>
    <w:p>
      <w:pPr>
        <w:pStyle w:val="5"/>
        <w:spacing w:before="156" w:after="156"/>
        <w:ind w:firstLine="560"/>
        <w:rPr>
          <w:rFonts w:eastAsia="宋体"/>
        </w:rPr>
      </w:pPr>
      <w:r>
        <w:t>int rio_local_write_config_16(struct rio_mport * port, u32 offset, u16 data)</w:t>
      </w:r>
    </w:p>
    <w:p>
      <w:pPr>
        <w:rPr>
          <w:rFonts w:eastAsia="宋体"/>
        </w:rPr>
      </w:pPr>
      <w:r>
        <w:t>向本地配置空间写入16位</w:t>
      </w:r>
    </w:p>
    <w:p>
      <w:pPr>
        <w:rPr>
          <w:b/>
          <w:bCs/>
        </w:rPr>
      </w:pPr>
      <w:r>
        <w:rPr>
          <w:rFonts w:hint="eastAsia"/>
          <w:b/>
          <w:bCs/>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进入本地配置空间</w:t>
      </w:r>
    </w:p>
    <w:p>
      <w:pPr>
        <w:rPr>
          <w:rFonts w:eastAsia="宋体"/>
        </w:rPr>
      </w:pPr>
      <w:r>
        <w:t>u16 data</w:t>
      </w:r>
    </w:p>
    <w:p>
      <w:pPr>
        <w:rPr>
          <w:rFonts w:eastAsia="宋体"/>
        </w:rPr>
      </w:pPr>
      <w:r>
        <w:t>要写入的数据</w:t>
      </w:r>
    </w:p>
    <w:p>
      <w:pPr>
        <w:rPr>
          <w:rFonts w:eastAsia="宋体"/>
        </w:rPr>
      </w:pPr>
      <w:r>
        <w:rPr>
          <w:rFonts w:hint="eastAsia"/>
          <w:b/>
        </w:rPr>
        <w:t>说明</w:t>
      </w:r>
    </w:p>
    <w:p>
      <w:pPr>
        <w:rPr>
          <w:rFonts w:eastAsia="宋体"/>
        </w:rPr>
      </w:pPr>
      <w:r>
        <w:t>将16位数据写入本地设备的配置空间中的指定偏移量。</w:t>
      </w:r>
    </w:p>
    <w:p>
      <w:pPr>
        <w:pStyle w:val="5"/>
        <w:spacing w:before="156" w:after="156"/>
        <w:ind w:firstLine="560"/>
        <w:rPr>
          <w:rFonts w:eastAsia="宋体"/>
        </w:rPr>
      </w:pPr>
      <w:r>
        <w:t>int rio_local_read_config_8(struct rio_mport * port, u32 offset, u8 * data)</w:t>
      </w:r>
    </w:p>
    <w:p>
      <w:pPr>
        <w:rPr>
          <w:rFonts w:eastAsia="宋体"/>
        </w:rPr>
      </w:pPr>
      <w:r>
        <w:t>从本地配置空间读取8位</w:t>
      </w:r>
    </w:p>
    <w:p>
      <w:pPr>
        <w:rPr>
          <w:b/>
          <w:bCs/>
        </w:rPr>
      </w:pPr>
      <w:r>
        <w:rPr>
          <w:rFonts w:hint="eastAsia"/>
          <w:b/>
          <w:bCs/>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进入本地配置空间</w:t>
      </w:r>
    </w:p>
    <w:p>
      <w:pPr>
        <w:rPr>
          <w:rFonts w:eastAsia="宋体"/>
        </w:rPr>
      </w:pPr>
      <w:r>
        <w:t>u8 * data</w:t>
      </w:r>
    </w:p>
    <w:p>
      <w:pPr>
        <w:rPr>
          <w:rFonts w:eastAsia="宋体"/>
        </w:rPr>
      </w:pPr>
      <w:r>
        <w:t>指针读取数据</w:t>
      </w:r>
    </w:p>
    <w:p>
      <w:pPr>
        <w:rPr>
          <w:rFonts w:eastAsia="宋体"/>
        </w:rPr>
      </w:pPr>
      <w:r>
        <w:rPr>
          <w:rFonts w:hint="eastAsia"/>
          <w:b/>
        </w:rPr>
        <w:t>说明</w:t>
      </w:r>
    </w:p>
    <w:p>
      <w:pPr>
        <w:rPr>
          <w:rFonts w:eastAsia="宋体"/>
        </w:rPr>
      </w:pPr>
      <w:r>
        <w:t>从本地设备的配置空间中的指定偏移量读取8位数据。</w:t>
      </w:r>
    </w:p>
    <w:p>
      <w:pPr>
        <w:pStyle w:val="5"/>
        <w:spacing w:before="156" w:after="156"/>
        <w:ind w:firstLine="560"/>
        <w:rPr>
          <w:rFonts w:eastAsia="宋体"/>
        </w:rPr>
      </w:pPr>
      <w:r>
        <w:t>int rio_local_write_config_8(struct rio_mport * port, u32 offset, u8 data)</w:t>
      </w:r>
    </w:p>
    <w:p>
      <w:r>
        <w:t>向本地配置空间写入8位</w:t>
      </w:r>
    </w:p>
    <w:p>
      <w:pPr>
        <w:rPr>
          <w:rFonts w:eastAsia="宋体"/>
        </w:rPr>
      </w:pPr>
      <w:r>
        <w:rPr>
          <w:rFonts w:hint="eastAsia"/>
          <w:b/>
        </w:rPr>
        <w:t>参数</w:t>
      </w:r>
    </w:p>
    <w:p>
      <w:pPr>
        <w:rPr>
          <w:rFonts w:eastAsia="宋体"/>
          <w:lang w:val="fr-FR"/>
        </w:rPr>
      </w:pPr>
      <w:r>
        <w:rPr>
          <w:lang w:val="fr-FR"/>
        </w:rPr>
        <w:t>struct rio_mport * port</w:t>
      </w:r>
    </w:p>
    <w:p>
      <w:pPr>
        <w:rPr>
          <w:rFonts w:eastAsia="宋体"/>
          <w:lang w:val="fr-FR"/>
        </w:rPr>
      </w:pPr>
      <w:r>
        <w:t>主端口</w:t>
      </w:r>
    </w:p>
    <w:p>
      <w:pPr>
        <w:rPr>
          <w:rFonts w:eastAsia="宋体"/>
        </w:rPr>
      </w:pPr>
      <w:r>
        <w:t>u32 offset</w:t>
      </w:r>
    </w:p>
    <w:p>
      <w:pPr>
        <w:rPr>
          <w:rFonts w:eastAsia="宋体"/>
        </w:rPr>
      </w:pPr>
      <w:r>
        <w:t>偏移量进入本地配置空间</w:t>
      </w:r>
    </w:p>
    <w:p>
      <w:pPr>
        <w:rPr>
          <w:rFonts w:eastAsia="宋体"/>
        </w:rPr>
      </w:pPr>
      <w:r>
        <w:t>u8 data</w:t>
      </w:r>
    </w:p>
    <w:p>
      <w:pPr>
        <w:rPr>
          <w:rFonts w:eastAsia="宋体"/>
        </w:rPr>
      </w:pPr>
      <w:r>
        <w:t>要写入的数据</w:t>
      </w:r>
    </w:p>
    <w:p>
      <w:pPr>
        <w:rPr>
          <w:rFonts w:eastAsia="宋体"/>
        </w:rPr>
      </w:pPr>
      <w:r>
        <w:rPr>
          <w:rFonts w:hint="eastAsia"/>
          <w:b/>
        </w:rPr>
        <w:t>说明</w:t>
      </w:r>
    </w:p>
    <w:p>
      <w:pPr>
        <w:rPr>
          <w:rFonts w:eastAsia="宋体"/>
        </w:rPr>
      </w:pPr>
      <w:r>
        <w:t>将8位数据写入本地设备配置空间中指定的偏移量。</w:t>
      </w:r>
    </w:p>
    <w:p>
      <w:pPr>
        <w:pStyle w:val="5"/>
        <w:spacing w:before="156" w:after="156"/>
        <w:ind w:firstLine="560"/>
        <w:rPr>
          <w:rFonts w:eastAsia="宋体"/>
        </w:rPr>
      </w:pPr>
      <w:r>
        <w:t>int rio_read_config_32(struct rio_dev * rdev，u32 offset，u32 * data)</w:t>
      </w:r>
    </w:p>
    <w:p>
      <w:pPr>
        <w:rPr>
          <w:rFonts w:eastAsia="宋体"/>
        </w:rPr>
      </w:pPr>
      <w:r>
        <w:t>从配置空间读取32位</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u32 * data</w:t>
      </w:r>
    </w:p>
    <w:p>
      <w:pPr>
        <w:rPr>
          <w:rFonts w:eastAsia="宋体"/>
        </w:rPr>
      </w:pPr>
      <w:r>
        <w:t>读取数据的指针</w:t>
      </w:r>
    </w:p>
    <w:p>
      <w:pPr>
        <w:rPr>
          <w:rFonts w:eastAsia="宋体"/>
        </w:rPr>
      </w:pPr>
      <w:r>
        <w:rPr>
          <w:rFonts w:hint="eastAsia"/>
          <w:b/>
        </w:rPr>
        <w:t>说明</w:t>
      </w:r>
    </w:p>
    <w:p>
      <w:pPr>
        <w:rPr>
          <w:rFonts w:eastAsia="宋体"/>
        </w:rPr>
      </w:pPr>
      <w:r>
        <w:t>从RIO设备的配置空间中指定偏移量读取32位数据。</w:t>
      </w:r>
    </w:p>
    <w:p>
      <w:pPr>
        <w:pStyle w:val="5"/>
        <w:spacing w:before="156" w:after="156"/>
        <w:ind w:firstLine="560"/>
        <w:rPr>
          <w:rFonts w:eastAsia="宋体"/>
        </w:rPr>
      </w:pPr>
      <w:r>
        <w:t>int rio_write_config_32(struct rio_dev * rdev，u32 offset，u32 data)</w:t>
      </w:r>
    </w:p>
    <w:p>
      <w:pPr>
        <w:rPr>
          <w:rFonts w:eastAsia="宋体"/>
        </w:rPr>
      </w:pPr>
      <w:r>
        <w:t>写入32位到配置空间</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u32 data</w:t>
      </w:r>
    </w:p>
    <w:p>
      <w:pPr>
        <w:rPr>
          <w:rFonts w:eastAsia="宋体"/>
        </w:rPr>
      </w:pPr>
      <w:r>
        <w:t>要写入的数据</w:t>
      </w:r>
    </w:p>
    <w:p>
      <w:pPr>
        <w:rPr>
          <w:rFonts w:eastAsia="宋体"/>
        </w:rPr>
      </w:pPr>
      <w:r>
        <w:rPr>
          <w:rFonts w:hint="eastAsia"/>
          <w:b/>
        </w:rPr>
        <w:t>说明</w:t>
      </w:r>
    </w:p>
    <w:p>
      <w:pPr>
        <w:rPr>
          <w:rFonts w:eastAsia="宋体"/>
        </w:rPr>
      </w:pPr>
      <w:r>
        <w:t>将32位数据写入RIO设备配置空间中指定的偏移量。</w:t>
      </w:r>
    </w:p>
    <w:p>
      <w:pPr>
        <w:pStyle w:val="5"/>
        <w:spacing w:before="156" w:after="156"/>
        <w:ind w:firstLine="560"/>
        <w:rPr>
          <w:rFonts w:eastAsia="宋体"/>
        </w:rPr>
      </w:pPr>
      <w:r>
        <w:t>int rio_read_config_16(struct rio_dev * rdev，u32 offset，u16 * data)</w:t>
      </w:r>
    </w:p>
    <w:p>
      <w:pPr>
        <w:rPr>
          <w:rFonts w:eastAsia="宋体"/>
        </w:rPr>
      </w:pPr>
      <w:r>
        <w:t>从配置空间读取16位</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u16 * data</w:t>
      </w:r>
    </w:p>
    <w:p>
      <w:pPr>
        <w:rPr>
          <w:rFonts w:eastAsia="宋体"/>
        </w:rPr>
      </w:pPr>
      <w:r>
        <w:t>读取数据的指针</w:t>
      </w:r>
    </w:p>
    <w:p>
      <w:pPr>
        <w:rPr>
          <w:rFonts w:eastAsia="宋体"/>
        </w:rPr>
      </w:pPr>
      <w:r>
        <w:rPr>
          <w:rFonts w:hint="eastAsia"/>
          <w:b/>
        </w:rPr>
        <w:t>说明</w:t>
      </w:r>
    </w:p>
    <w:p>
      <w:pPr>
        <w:rPr>
          <w:rFonts w:eastAsia="宋体"/>
        </w:rPr>
      </w:pPr>
      <w:r>
        <w:t>从RIO设备的配置空间中指定偏移量读取16位数据。</w:t>
      </w:r>
    </w:p>
    <w:p>
      <w:pPr>
        <w:pStyle w:val="5"/>
        <w:spacing w:before="156" w:after="156"/>
        <w:ind w:firstLine="560"/>
        <w:rPr>
          <w:rFonts w:eastAsia="宋体"/>
        </w:rPr>
      </w:pPr>
      <w:r>
        <w:t>int rio_write_config_16(struct rio_dev * rdev，u32 offset，u16 data)</w:t>
      </w:r>
    </w:p>
    <w:p>
      <w:pPr>
        <w:rPr>
          <w:rFonts w:eastAsia="宋体"/>
        </w:rPr>
      </w:pPr>
      <w:r>
        <w:t>写入16位到配置空间</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u16 data</w:t>
      </w:r>
    </w:p>
    <w:p>
      <w:pPr>
        <w:rPr>
          <w:rFonts w:eastAsia="宋体"/>
        </w:rPr>
      </w:pPr>
      <w:r>
        <w:t>要写入的数据</w:t>
      </w:r>
    </w:p>
    <w:p>
      <w:pPr>
        <w:rPr>
          <w:rFonts w:eastAsia="宋体"/>
        </w:rPr>
      </w:pPr>
      <w:r>
        <w:rPr>
          <w:rFonts w:hint="eastAsia"/>
          <w:b/>
        </w:rPr>
        <w:t>说明</w:t>
      </w:r>
    </w:p>
    <w:p>
      <w:pPr>
        <w:rPr>
          <w:rFonts w:eastAsia="宋体"/>
        </w:rPr>
      </w:pPr>
      <w:r>
        <w:t>将16位数据写入RIO设备配置空间中指定的偏移量。</w:t>
      </w:r>
    </w:p>
    <w:p>
      <w:pPr>
        <w:pStyle w:val="5"/>
        <w:spacing w:before="156" w:after="156"/>
        <w:ind w:firstLine="560"/>
        <w:rPr>
          <w:rFonts w:eastAsia="宋体"/>
        </w:rPr>
      </w:pPr>
      <w:r>
        <w:t>int rio_read_config_8(struct rio_dev * rdev，u32 offset，u8 * data)</w:t>
      </w:r>
    </w:p>
    <w:p>
      <w:pPr>
        <w:rPr>
          <w:rFonts w:eastAsia="宋体"/>
        </w:rPr>
      </w:pPr>
      <w:r>
        <w:t>从配置空间读取8位</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u8 * data</w:t>
      </w:r>
    </w:p>
    <w:p>
      <w:pPr>
        <w:rPr>
          <w:rFonts w:eastAsia="宋体"/>
        </w:rPr>
      </w:pPr>
      <w:r>
        <w:t>读取数据的指针</w:t>
      </w:r>
    </w:p>
    <w:p>
      <w:pPr>
        <w:rPr>
          <w:rFonts w:eastAsia="宋体"/>
        </w:rPr>
      </w:pPr>
      <w:r>
        <w:rPr>
          <w:rFonts w:hint="eastAsia"/>
          <w:b/>
        </w:rPr>
        <w:t>说明</w:t>
      </w:r>
    </w:p>
    <w:p>
      <w:pPr>
        <w:rPr>
          <w:rFonts w:eastAsia="宋体"/>
        </w:rPr>
      </w:pPr>
      <w:r>
        <w:t>从RIO设备的配置空间中指定偏移量读取8位数据。</w:t>
      </w:r>
    </w:p>
    <w:p>
      <w:pPr>
        <w:pStyle w:val="5"/>
        <w:spacing w:before="156" w:after="156"/>
        <w:ind w:firstLine="560"/>
        <w:rPr>
          <w:rFonts w:eastAsia="宋体"/>
        </w:rPr>
      </w:pPr>
      <w:r>
        <w:t>int rio_write_config_8(struct rio_dev * rdev，u32 offset，u8 data)</w:t>
      </w:r>
    </w:p>
    <w:p>
      <w:pPr>
        <w:rPr>
          <w:rFonts w:eastAsia="宋体"/>
        </w:rPr>
      </w:pPr>
      <w:r>
        <w:t>将8位写入配置空间</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u32 offset</w:t>
      </w:r>
    </w:p>
    <w:p>
      <w:pPr>
        <w:rPr>
          <w:rFonts w:eastAsia="宋体"/>
        </w:rPr>
      </w:pPr>
      <w:r>
        <w:t>进入设备配置空间的偏移量</w:t>
      </w:r>
    </w:p>
    <w:p>
      <w:pPr>
        <w:rPr>
          <w:rFonts w:eastAsia="宋体"/>
        </w:rPr>
      </w:pPr>
      <w:r>
        <w:t>u8 data</w:t>
      </w:r>
    </w:p>
    <w:p>
      <w:pPr>
        <w:rPr>
          <w:rFonts w:eastAsia="宋体"/>
        </w:rPr>
      </w:pPr>
      <w:r>
        <w:t>要写入的数据</w:t>
      </w:r>
    </w:p>
    <w:p>
      <w:pPr>
        <w:rPr>
          <w:rFonts w:eastAsia="宋体"/>
        </w:rPr>
      </w:pPr>
      <w:r>
        <w:rPr>
          <w:rFonts w:hint="eastAsia"/>
          <w:b/>
        </w:rPr>
        <w:t>说明</w:t>
      </w:r>
    </w:p>
    <w:p>
      <w:pPr>
        <w:rPr>
          <w:rFonts w:eastAsia="宋体"/>
        </w:rPr>
      </w:pPr>
      <w:r>
        <w:t>将8位数据写入RIO设备配置空间中指定的偏移量。</w:t>
      </w:r>
    </w:p>
    <w:p>
      <w:pPr>
        <w:pStyle w:val="5"/>
        <w:spacing w:before="156" w:after="156"/>
        <w:ind w:firstLine="560"/>
        <w:rPr>
          <w:rFonts w:eastAsia="宋体"/>
        </w:rPr>
      </w:pPr>
      <w:r>
        <w:t>int rio_send_doorbell(struct rio_dev * rdev，u16 data)</w:t>
      </w:r>
    </w:p>
    <w:p>
      <w:pPr>
        <w:rPr>
          <w:rFonts w:eastAsia="宋体"/>
        </w:rPr>
      </w:pPr>
      <w:r>
        <w:t>向设备发送门铃消息</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u16 data</w:t>
      </w:r>
    </w:p>
    <w:p>
      <w:pPr>
        <w:rPr>
          <w:rFonts w:eastAsia="宋体"/>
        </w:rPr>
      </w:pPr>
      <w:r>
        <w:t>门铃消息数据</w:t>
      </w:r>
    </w:p>
    <w:p>
      <w:pPr>
        <w:rPr>
          <w:rFonts w:eastAsia="宋体"/>
        </w:rPr>
      </w:pPr>
      <w:r>
        <w:rPr>
          <w:rFonts w:hint="eastAsia"/>
          <w:b/>
        </w:rPr>
        <w:t>说明</w:t>
      </w:r>
    </w:p>
    <w:p>
      <w:r>
        <w:t>向RIO设备发送门铃消息。门铃消息由data</w:t>
      </w:r>
      <w:r>
        <w:rPr>
          <w:rFonts w:hint="eastAsia"/>
        </w:rPr>
        <w:t>参数</w:t>
      </w:r>
      <w:r>
        <w:t>提供16位信息字段。</w:t>
      </w:r>
    </w:p>
    <w:p>
      <w:pPr>
        <w:pStyle w:val="5"/>
        <w:spacing w:before="156" w:after="156"/>
        <w:ind w:firstLine="560"/>
        <w:rPr>
          <w:rFonts w:eastAsia="宋体"/>
        </w:rPr>
      </w:pPr>
      <w:r>
        <w:t>void rio_init_mbox_res(struct resource * res，int start，int end)</w:t>
      </w:r>
    </w:p>
    <w:p>
      <w:pPr>
        <w:rPr>
          <w:rFonts w:eastAsia="宋体"/>
        </w:rPr>
      </w:pPr>
      <w:r>
        <w:t>初始化RIO邮箱资源</w:t>
      </w:r>
    </w:p>
    <w:p>
      <w:pPr>
        <w:rPr>
          <w:rFonts w:eastAsia="宋体"/>
        </w:rPr>
      </w:pPr>
      <w:r>
        <w:rPr>
          <w:rFonts w:hint="eastAsia"/>
          <w:b/>
        </w:rPr>
        <w:t>参数</w:t>
      </w:r>
    </w:p>
    <w:p>
      <w:pPr>
        <w:rPr>
          <w:rFonts w:eastAsia="宋体"/>
        </w:rPr>
      </w:pPr>
      <w:r>
        <w:t>struct resource * res</w:t>
      </w:r>
    </w:p>
    <w:p>
      <w:pPr>
        <w:rPr>
          <w:rFonts w:eastAsia="宋体"/>
        </w:rPr>
      </w:pPr>
      <w:r>
        <w:t>资源结构</w:t>
      </w:r>
    </w:p>
    <w:p>
      <w:pPr>
        <w:rPr>
          <w:rFonts w:eastAsia="宋体"/>
        </w:rPr>
      </w:pPr>
      <w:r>
        <w:t>int start</w:t>
      </w:r>
    </w:p>
    <w:p>
      <w:pPr>
        <w:rPr>
          <w:rFonts w:eastAsia="宋体"/>
        </w:rPr>
      </w:pPr>
      <w:r>
        <w:t>邮箱范围的起始位置</w:t>
      </w:r>
    </w:p>
    <w:p>
      <w:pPr>
        <w:rPr>
          <w:rFonts w:eastAsia="宋体"/>
        </w:rPr>
      </w:pPr>
      <w:r>
        <w:t>int end</w:t>
      </w:r>
    </w:p>
    <w:p>
      <w:pPr>
        <w:rPr>
          <w:rFonts w:eastAsia="宋体"/>
        </w:rPr>
      </w:pPr>
      <w:r>
        <w:t>邮箱范围的结束位置</w:t>
      </w:r>
    </w:p>
    <w:p>
      <w:pPr>
        <w:rPr>
          <w:rFonts w:eastAsia="宋体"/>
        </w:rPr>
      </w:pPr>
      <w:r>
        <w:rPr>
          <w:rFonts w:hint="eastAsia"/>
          <w:b/>
        </w:rPr>
        <w:t>说明</w:t>
      </w:r>
    </w:p>
    <w:p>
      <w:r>
        <w:t>该函数用于初始化邮件箱资源的字段以供使用。它使用起始和结束</w:t>
      </w:r>
      <w:r>
        <w:rPr>
          <w:rFonts w:hint="eastAsia"/>
        </w:rPr>
        <w:t>参数</w:t>
      </w:r>
      <w:r>
        <w:t>初始化一系列邮箱。</w:t>
      </w:r>
    </w:p>
    <w:p>
      <w:pPr>
        <w:pStyle w:val="5"/>
        <w:spacing w:before="156" w:after="156"/>
        <w:ind w:firstLine="560"/>
        <w:rPr>
          <w:rFonts w:eastAsia="宋体"/>
        </w:rPr>
      </w:pPr>
      <w:r>
        <w:t>void rio_init_dbell_res(struct resource * res，u16 start，u16 end)</w:t>
      </w:r>
    </w:p>
    <w:p>
      <w:pPr>
        <w:rPr>
          <w:rFonts w:eastAsia="宋体"/>
        </w:rPr>
      </w:pPr>
      <w:r>
        <w:t>初始化RIO门铃资源</w:t>
      </w:r>
    </w:p>
    <w:p>
      <w:pPr>
        <w:rPr>
          <w:rFonts w:eastAsia="宋体"/>
        </w:rPr>
      </w:pPr>
      <w:r>
        <w:rPr>
          <w:rFonts w:hint="eastAsia"/>
          <w:b/>
        </w:rPr>
        <w:t>参数</w:t>
      </w:r>
    </w:p>
    <w:p>
      <w:pPr>
        <w:rPr>
          <w:rFonts w:eastAsia="宋体"/>
        </w:rPr>
      </w:pPr>
      <w:r>
        <w:t>struct resource * res</w:t>
      </w:r>
    </w:p>
    <w:p>
      <w:pPr>
        <w:rPr>
          <w:rFonts w:eastAsia="宋体"/>
        </w:rPr>
      </w:pPr>
      <w:r>
        <w:t>资源结构</w:t>
      </w:r>
    </w:p>
    <w:p>
      <w:pPr>
        <w:rPr>
          <w:rFonts w:eastAsia="宋体"/>
        </w:rPr>
      </w:pPr>
      <w:r>
        <w:t>u16 start</w:t>
      </w:r>
    </w:p>
    <w:p>
      <w:pPr>
        <w:rPr>
          <w:rFonts w:eastAsia="宋体"/>
        </w:rPr>
      </w:pPr>
      <w:r>
        <w:t>门铃范围的起始位置</w:t>
      </w:r>
    </w:p>
    <w:p>
      <w:pPr>
        <w:rPr>
          <w:rFonts w:eastAsia="宋体"/>
        </w:rPr>
      </w:pPr>
      <w:r>
        <w:t>u16 end</w:t>
      </w:r>
    </w:p>
    <w:p>
      <w:pPr>
        <w:rPr>
          <w:rFonts w:eastAsia="宋体"/>
        </w:rPr>
      </w:pPr>
      <w:r>
        <w:t>门铃范围的结束位置</w:t>
      </w:r>
    </w:p>
    <w:p>
      <w:pPr>
        <w:rPr>
          <w:rFonts w:eastAsia="宋体"/>
        </w:rPr>
      </w:pPr>
      <w:r>
        <w:rPr>
          <w:rFonts w:hint="eastAsia"/>
          <w:b/>
        </w:rPr>
        <w:t>说明</w:t>
      </w:r>
    </w:p>
    <w:p>
      <w:r>
        <w:t>该函数用于初始化门铃资源的字段以供使用。它使用起始和结束</w:t>
      </w:r>
      <w:r>
        <w:rPr>
          <w:rFonts w:hint="eastAsia"/>
        </w:rPr>
        <w:t>参数</w:t>
      </w:r>
      <w:r>
        <w:t>初始化一系列门铃消息。</w:t>
      </w:r>
    </w:p>
    <w:p>
      <w:pPr>
        <w:pStyle w:val="5"/>
        <w:spacing w:before="156" w:after="156"/>
        <w:ind w:firstLine="560"/>
        <w:rPr>
          <w:lang w:val="fr-FR"/>
        </w:rPr>
      </w:pPr>
      <w:r>
        <w:rPr>
          <w:lang w:val="fr-FR"/>
        </w:rPr>
        <w:t>RIO_DEVICE（dev，ven）</w:t>
      </w:r>
    </w:p>
    <w:p>
      <w:r>
        <w:t>用于</w:t>
      </w:r>
      <w:r>
        <w:rPr>
          <w:rFonts w:hint="eastAsia"/>
        </w:rPr>
        <w:t>说明</w:t>
      </w:r>
      <w:r>
        <w:t>特定RIO设备的宏</w:t>
      </w:r>
    </w:p>
    <w:p>
      <w:pPr>
        <w:rPr>
          <w:rFonts w:eastAsia="宋体"/>
        </w:rPr>
      </w:pPr>
      <w:r>
        <w:rPr>
          <w:rFonts w:hint="eastAsia"/>
          <w:b/>
        </w:rPr>
        <w:t>参数</w:t>
      </w:r>
    </w:p>
    <w:p>
      <w:pPr>
        <w:rPr>
          <w:rFonts w:eastAsia="宋体"/>
        </w:rPr>
      </w:pPr>
      <w:r>
        <w:t>dev</w:t>
      </w:r>
    </w:p>
    <w:p>
      <w:pPr>
        <w:rPr>
          <w:rFonts w:eastAsia="宋体"/>
        </w:rPr>
      </w:pPr>
      <w:r>
        <w:t>16位RIO设备ID</w:t>
      </w:r>
    </w:p>
    <w:p>
      <w:pPr>
        <w:rPr>
          <w:rFonts w:eastAsia="宋体"/>
        </w:rPr>
      </w:pPr>
      <w:r>
        <w:t>ven</w:t>
      </w:r>
    </w:p>
    <w:p>
      <w:pPr>
        <w:rPr>
          <w:rFonts w:eastAsia="宋体"/>
        </w:rPr>
      </w:pPr>
      <w:r>
        <w:t>16位RIO供应商ID</w:t>
      </w:r>
    </w:p>
    <w:p>
      <w:pPr>
        <w:rPr>
          <w:rFonts w:eastAsia="宋体"/>
        </w:rPr>
      </w:pPr>
      <w:r>
        <w:rPr>
          <w:rFonts w:hint="eastAsia"/>
          <w:b/>
        </w:rPr>
        <w:t>说明</w:t>
      </w:r>
    </w:p>
    <w:p>
      <w:pPr>
        <w:rPr>
          <w:rFonts w:eastAsia="宋体"/>
        </w:rPr>
      </w:pPr>
      <w:r>
        <w:t>此宏用于创建匹配特定设备的struct rio_device_id。组装供应商和组装设备字段将设置为RIO_ANY_ID。</w:t>
      </w:r>
    </w:p>
    <w:p>
      <w:pPr>
        <w:pStyle w:val="5"/>
        <w:spacing w:before="156" w:after="156"/>
        <w:ind w:firstLine="560"/>
        <w:rPr>
          <w:rFonts w:eastAsia="宋体"/>
        </w:rPr>
      </w:pPr>
      <w:r>
        <w:t>int rio_add_outb_message(struct rio_mport * mport，struct rio_dev * rdev，int mbox，void * buffer，size_t len)</w:t>
      </w:r>
    </w:p>
    <w:p>
      <w:pPr>
        <w:rPr>
          <w:rFonts w:eastAsia="宋体"/>
        </w:rPr>
      </w:pPr>
      <w:r>
        <w:t>向出站邮箱队列添加RIO消息</w:t>
      </w:r>
    </w:p>
    <w:p>
      <w:pPr>
        <w:rPr>
          <w:rFonts w:eastAsia="宋体"/>
        </w:rPr>
      </w:pPr>
      <w:r>
        <w:rPr>
          <w:rFonts w:hint="eastAsia"/>
          <w:b/>
        </w:rPr>
        <w:t>参数</w:t>
      </w:r>
    </w:p>
    <w:p>
      <w:pPr>
        <w:rPr>
          <w:rFonts w:eastAsia="宋体"/>
        </w:rPr>
      </w:pPr>
      <w:r>
        <w:t>struct rio_mport * mport</w:t>
      </w:r>
    </w:p>
    <w:p>
      <w:pPr>
        <w:rPr>
          <w:rFonts w:eastAsia="宋体"/>
        </w:rPr>
      </w:pPr>
      <w:r>
        <w:t>包含出站队列的RIO主端口</w:t>
      </w:r>
    </w:p>
    <w:p>
      <w:pPr>
        <w:rPr>
          <w:rFonts w:eastAsia="宋体"/>
        </w:rPr>
      </w:pPr>
      <w:r>
        <w:t>struct rio_dev * rdev</w:t>
      </w:r>
    </w:p>
    <w:p>
      <w:pPr>
        <w:rPr>
          <w:rFonts w:eastAsia="宋体"/>
        </w:rPr>
      </w:pPr>
      <w:r>
        <w:t>将发送消息的RIO设备</w:t>
      </w:r>
    </w:p>
    <w:p>
      <w:pPr>
        <w:rPr>
          <w:rFonts w:eastAsia="宋体"/>
        </w:rPr>
      </w:pPr>
      <w:r>
        <w:t>int mbox</w:t>
      </w:r>
    </w:p>
    <w:p>
      <w:pPr>
        <w:rPr>
          <w:rFonts w:eastAsia="宋体"/>
        </w:rPr>
      </w:pPr>
      <w:r>
        <w:t>出站邮箱队列</w:t>
      </w:r>
    </w:p>
    <w:p>
      <w:pPr>
        <w:rPr>
          <w:rFonts w:eastAsia="宋体"/>
        </w:rPr>
      </w:pPr>
      <w:r>
        <w:t>void * buffer</w:t>
      </w:r>
    </w:p>
    <w:p>
      <w:pPr>
        <w:rPr>
          <w:rFonts w:eastAsia="宋体"/>
        </w:rPr>
      </w:pPr>
      <w:r>
        <w:t>指向消息缓冲区的指针</w:t>
      </w:r>
    </w:p>
    <w:p>
      <w:pPr>
        <w:rPr>
          <w:rFonts w:eastAsia="宋体"/>
        </w:rPr>
      </w:pPr>
      <w:r>
        <w:t>size_t len</w:t>
      </w:r>
    </w:p>
    <w:p>
      <w:pPr>
        <w:rPr>
          <w:rFonts w:eastAsia="宋体"/>
        </w:rPr>
      </w:pPr>
      <w:r>
        <w:t>消息缓冲区的长度</w:t>
      </w:r>
    </w:p>
    <w:p>
      <w:pPr>
        <w:rPr>
          <w:rFonts w:eastAsia="宋体"/>
        </w:rPr>
      </w:pPr>
      <w:r>
        <w:rPr>
          <w:rFonts w:hint="eastAsia"/>
          <w:b/>
        </w:rPr>
        <w:t>说明</w:t>
      </w:r>
    </w:p>
    <w:p>
      <w:r>
        <w:t>将RIO消息缓冲区添加到传输的出站邮箱队列中。成功</w:t>
      </w:r>
      <w:r>
        <w:rPr>
          <w:rFonts w:hint="eastAsia"/>
        </w:rPr>
        <w:t>返回</w:t>
      </w:r>
      <w:r>
        <w:t>0。</w:t>
      </w:r>
    </w:p>
    <w:p>
      <w:pPr>
        <w:pStyle w:val="5"/>
        <w:spacing w:before="156" w:after="156"/>
        <w:ind w:firstLine="560"/>
        <w:rPr>
          <w:rFonts w:eastAsia="宋体"/>
        </w:rPr>
      </w:pPr>
      <w:r>
        <w:t>int rio_add_inb_buffer(struct rio_mport * mport，int mbox，void * buffer)</w:t>
      </w:r>
    </w:p>
    <w:p>
      <w:pPr>
        <w:rPr>
          <w:rFonts w:eastAsia="宋体"/>
        </w:rPr>
      </w:pPr>
      <w:r>
        <w:t>将缓冲区添加到入站邮箱队列</w:t>
      </w:r>
    </w:p>
    <w:p>
      <w:pPr>
        <w:rPr>
          <w:rFonts w:eastAsia="宋体"/>
        </w:rPr>
      </w:pPr>
      <w:r>
        <w:rPr>
          <w:rFonts w:hint="eastAsia"/>
          <w:b/>
        </w:rPr>
        <w:t>参数</w:t>
      </w:r>
    </w:p>
    <w:p>
      <w:pPr>
        <w:rPr>
          <w:rFonts w:eastAsia="宋体"/>
        </w:rPr>
      </w:pPr>
      <w:r>
        <w:t>struct rio_mport * mport</w:t>
      </w:r>
    </w:p>
    <w:p>
      <w:pPr>
        <w:rPr>
          <w:rFonts w:eastAsia="宋体"/>
        </w:rPr>
      </w:pPr>
      <w:r>
        <w:t>包含入站邮箱的主端口</w:t>
      </w:r>
    </w:p>
    <w:p>
      <w:pPr>
        <w:rPr>
          <w:rFonts w:eastAsia="宋体"/>
        </w:rPr>
      </w:pPr>
      <w:r>
        <w:t>int mbox</w:t>
      </w:r>
    </w:p>
    <w:p>
      <w:pPr>
        <w:rPr>
          <w:rFonts w:eastAsia="宋体"/>
        </w:rPr>
      </w:pPr>
      <w:r>
        <w:t>入站邮箱编号</w:t>
      </w:r>
    </w:p>
    <w:p>
      <w:pPr>
        <w:rPr>
          <w:rFonts w:eastAsia="宋体"/>
        </w:rPr>
      </w:pPr>
      <w:r>
        <w:t>void * buffer</w:t>
      </w:r>
    </w:p>
    <w:p>
      <w:pPr>
        <w:rPr>
          <w:rFonts w:eastAsia="宋体"/>
        </w:rPr>
      </w:pPr>
      <w:r>
        <w:t>指向消息缓冲区的指针</w:t>
      </w:r>
    </w:p>
    <w:p>
      <w:pPr>
        <w:rPr>
          <w:rFonts w:eastAsia="宋体"/>
        </w:rPr>
      </w:pPr>
      <w:r>
        <w:rPr>
          <w:rFonts w:hint="eastAsia"/>
          <w:b/>
        </w:rPr>
        <w:t>说明</w:t>
      </w:r>
    </w:p>
    <w:p>
      <w:r>
        <w:t>将缓冲区添加到接收的入站邮箱队列中。成功</w:t>
      </w:r>
      <w:r>
        <w:rPr>
          <w:rFonts w:hint="eastAsia"/>
        </w:rPr>
        <w:t>返回</w:t>
      </w:r>
      <w:r>
        <w:t>0。</w:t>
      </w:r>
    </w:p>
    <w:p>
      <w:pPr>
        <w:pStyle w:val="5"/>
        <w:spacing w:before="156" w:after="156"/>
        <w:ind w:firstLine="560"/>
        <w:rPr>
          <w:rFonts w:eastAsia="宋体"/>
        </w:rPr>
      </w:pPr>
      <w:r>
        <w:t>void * rio_get_inb_message(struct rio_mport * mport，int mbox)</w:t>
      </w:r>
    </w:p>
    <w:p>
      <w:pPr>
        <w:rPr>
          <w:rFonts w:eastAsia="宋体"/>
        </w:rPr>
      </w:pPr>
      <w:r>
        <w:t>从入站邮箱队列获取RIO消息</w:t>
      </w:r>
    </w:p>
    <w:p>
      <w:pPr>
        <w:rPr>
          <w:rFonts w:eastAsia="宋体"/>
        </w:rPr>
      </w:pPr>
      <w:r>
        <w:rPr>
          <w:rFonts w:hint="eastAsia"/>
          <w:b/>
        </w:rPr>
        <w:t>参数</w:t>
      </w:r>
    </w:p>
    <w:p>
      <w:pPr>
        <w:rPr>
          <w:rFonts w:eastAsia="宋体"/>
        </w:rPr>
      </w:pPr>
      <w:r>
        <w:t>struct rio_mport * mport</w:t>
      </w:r>
    </w:p>
    <w:p>
      <w:pPr>
        <w:rPr>
          <w:rFonts w:eastAsia="宋体"/>
        </w:rPr>
      </w:pPr>
      <w:r>
        <w:t>包含入站邮箱的主端口</w:t>
      </w:r>
    </w:p>
    <w:p>
      <w:pPr>
        <w:rPr>
          <w:rFonts w:eastAsia="宋体"/>
        </w:rPr>
      </w:pPr>
      <w:r>
        <w:t>int mbox</w:t>
      </w:r>
    </w:p>
    <w:p>
      <w:pPr>
        <w:rPr>
          <w:rFonts w:eastAsia="宋体"/>
        </w:rPr>
      </w:pPr>
      <w:r>
        <w:t>入站邮箱编号</w:t>
      </w:r>
    </w:p>
    <w:p>
      <w:pPr>
        <w:rPr>
          <w:rFonts w:eastAsia="宋体"/>
        </w:rPr>
      </w:pPr>
      <w:r>
        <w:rPr>
          <w:rFonts w:hint="eastAsia"/>
          <w:b/>
        </w:rPr>
        <w:t>说明</w:t>
      </w:r>
    </w:p>
    <w:p>
      <w:r>
        <w:t>从入站邮箱队列获取RIO消息。成功</w:t>
      </w:r>
      <w:r>
        <w:rPr>
          <w:rFonts w:hint="eastAsia"/>
        </w:rPr>
        <w:t>返回</w:t>
      </w:r>
      <w:r>
        <w:t>0。</w:t>
      </w:r>
    </w:p>
    <w:p>
      <w:pPr>
        <w:pStyle w:val="5"/>
        <w:spacing w:before="156" w:after="156"/>
        <w:ind w:firstLine="560"/>
        <w:rPr>
          <w:rFonts w:eastAsia="宋体"/>
        </w:rPr>
      </w:pPr>
      <w:r>
        <w:t>const char * rio_name(struct rio_dev * rdev)</w:t>
      </w:r>
    </w:p>
    <w:p>
      <w:pPr>
        <w:rPr>
          <w:rFonts w:eastAsia="宋体"/>
        </w:rPr>
      </w:pPr>
      <w:r>
        <w:t>获取唯一的RIO设备标识符</w:t>
      </w:r>
    </w:p>
    <w:p>
      <w:pPr>
        <w:rPr>
          <w:rFonts w:eastAsia="宋体"/>
        </w:rPr>
      </w:pPr>
      <w:r>
        <w:rPr>
          <w:rFonts w:hint="eastAsia"/>
          <w:b/>
        </w:rPr>
        <w:t>参数</w:t>
      </w:r>
    </w:p>
    <w:p>
      <w:r>
        <w:t>struct rio_dev * rdev</w:t>
      </w:r>
    </w:p>
    <w:p>
      <w:pPr>
        <w:rPr>
          <w:rFonts w:eastAsia="宋体"/>
        </w:rPr>
      </w:pPr>
      <w:r>
        <w:t>RIO设备</w:t>
      </w:r>
    </w:p>
    <w:p>
      <w:pPr>
        <w:rPr>
          <w:rFonts w:eastAsia="宋体"/>
        </w:rPr>
      </w:pPr>
      <w:r>
        <w:rPr>
          <w:rFonts w:hint="eastAsia"/>
          <w:b/>
        </w:rPr>
        <w:t>说明</w:t>
      </w:r>
    </w:p>
    <w:p>
      <w:r>
        <w:t>获取唯一的RIO设备标识符。</w:t>
      </w:r>
      <w:r>
        <w:rPr>
          <w:rFonts w:hint="eastAsia"/>
        </w:rPr>
        <w:t>返回</w:t>
      </w:r>
      <w:r>
        <w:t>设备标识符字符串。</w:t>
      </w:r>
    </w:p>
    <w:p>
      <w:pPr>
        <w:pStyle w:val="5"/>
        <w:spacing w:before="156" w:after="156"/>
        <w:ind w:firstLine="560"/>
        <w:rPr>
          <w:rFonts w:eastAsia="宋体"/>
        </w:rPr>
      </w:pPr>
      <w:r>
        <w:t>void * rio_get_drvdata(struct rio_dev * rdev)</w:t>
      </w:r>
    </w:p>
    <w:p>
      <w:pPr>
        <w:rPr>
          <w:rFonts w:eastAsia="宋体"/>
        </w:rPr>
      </w:pPr>
      <w:r>
        <w:t>获取RIO驱动程序特定的数据</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rPr>
          <w:rFonts w:hint="eastAsia"/>
          <w:b/>
        </w:rPr>
        <w:t>说明</w:t>
      </w:r>
    </w:p>
    <w:p>
      <w:r>
        <w:t>获取RIO驱动程序特定的数据。</w:t>
      </w:r>
      <w:r>
        <w:rPr>
          <w:rFonts w:hint="eastAsia"/>
        </w:rPr>
        <w:t>返回</w:t>
      </w:r>
      <w:r>
        <w:t>指向驱动程序特定数据的指针。</w:t>
      </w:r>
    </w:p>
    <w:p>
      <w:pPr>
        <w:pStyle w:val="5"/>
        <w:spacing w:before="156" w:after="156"/>
        <w:ind w:firstLine="560"/>
        <w:rPr>
          <w:rFonts w:eastAsia="宋体"/>
        </w:rPr>
      </w:pPr>
      <w:r>
        <w:t>void rio_set_drvdata(struct rio_dev * rdev, void * data)</w:t>
      </w:r>
    </w:p>
    <w:p>
      <w:pPr>
        <w:rPr>
          <w:rFonts w:eastAsia="宋体"/>
        </w:rPr>
      </w:pPr>
      <w:r>
        <w:t>设置RIO驱动程序特定的数据</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t>void * data</w:t>
      </w:r>
    </w:p>
    <w:p>
      <w:pPr>
        <w:rPr>
          <w:rFonts w:eastAsia="宋体"/>
        </w:rPr>
      </w:pPr>
      <w:r>
        <w:t>指向驱动程序特定数据的指针</w:t>
      </w:r>
    </w:p>
    <w:p>
      <w:pPr>
        <w:rPr>
          <w:rFonts w:eastAsia="宋体"/>
        </w:rPr>
      </w:pPr>
      <w:r>
        <w:rPr>
          <w:rFonts w:hint="eastAsia"/>
          <w:b/>
        </w:rPr>
        <w:t>说明</w:t>
      </w:r>
    </w:p>
    <w:p>
      <w:r>
        <w:t>设置RIO驱动程序特定的数据。设备结构驱动程序数据指针设置为数据</w:t>
      </w:r>
      <w:r>
        <w:rPr>
          <w:rFonts w:hint="eastAsia"/>
        </w:rPr>
        <w:t>参数</w:t>
      </w:r>
      <w:r>
        <w:t>。</w:t>
      </w:r>
    </w:p>
    <w:p>
      <w:pPr>
        <w:pStyle w:val="5"/>
        <w:spacing w:before="156" w:after="156"/>
        <w:ind w:firstLine="560"/>
        <w:rPr>
          <w:rFonts w:eastAsia="宋体"/>
        </w:rPr>
      </w:pPr>
      <w:r>
        <w:t>struct rio_dev * rio_dev_get(struct rio_dev * rdev)</w:t>
      </w:r>
    </w:p>
    <w:p>
      <w:pPr>
        <w:rPr>
          <w:rFonts w:eastAsia="宋体"/>
        </w:rPr>
      </w:pPr>
      <w:r>
        <w:t>增加RIO设备结构的引用计数</w:t>
      </w:r>
    </w:p>
    <w:p>
      <w:pPr>
        <w:rPr>
          <w:rFonts w:eastAsia="宋体"/>
        </w:rPr>
      </w:pPr>
      <w:r>
        <w:rPr>
          <w:rFonts w:hint="eastAsia"/>
          <w:b/>
        </w:rPr>
        <w:t>参数</w:t>
      </w:r>
    </w:p>
    <w:p>
      <w:pPr>
        <w:rPr>
          <w:rFonts w:eastAsia="宋体"/>
        </w:rPr>
      </w:pPr>
      <w:r>
        <w:t>struct rio_dev * rdev</w:t>
      </w:r>
    </w:p>
    <w:p>
      <w:pPr>
        <w:rPr>
          <w:rFonts w:eastAsia="宋体"/>
        </w:rPr>
      </w:pPr>
      <w:r>
        <w:t>正在引用的RIO设备</w:t>
      </w:r>
    </w:p>
    <w:p>
      <w:pPr>
        <w:rPr>
          <w:rFonts w:eastAsia="宋体"/>
        </w:rPr>
      </w:pPr>
      <w:r>
        <w:rPr>
          <w:rFonts w:hint="eastAsia"/>
          <w:b/>
        </w:rPr>
        <w:t>说明</w:t>
      </w:r>
    </w:p>
    <w:p>
      <w:pPr>
        <w:rPr>
          <w:rFonts w:eastAsia="宋体"/>
        </w:rPr>
      </w:pPr>
      <w:r>
        <w:t>每个对设备的活动引用应该被引用计数。</w:t>
      </w:r>
    </w:p>
    <w:p>
      <w:pPr>
        <w:rPr>
          <w:rFonts w:eastAsia="宋体"/>
        </w:rPr>
      </w:pPr>
      <w:r>
        <w:t>RIO设备的驱动程序通常应在它们绑定到设备时在它们的probe() 方法中记录这样的引用，并通过调用rio_dev_put() 在它们的断开(connect())方法中释放它们。</w:t>
      </w:r>
    </w:p>
    <w:p>
      <w:pPr>
        <w:pStyle w:val="5"/>
        <w:spacing w:before="156" w:after="156"/>
        <w:ind w:firstLine="560"/>
        <w:rPr>
          <w:rFonts w:eastAsia="宋体"/>
        </w:rPr>
      </w:pPr>
      <w:r>
        <w:t>void rio_dev_put(struct rio_dev * rdev)</w:t>
      </w:r>
    </w:p>
    <w:p>
      <w:pPr>
        <w:rPr>
          <w:rFonts w:eastAsia="宋体"/>
        </w:rPr>
      </w:pPr>
      <w:r>
        <w:t>释放对RIO设备结构的使用</w:t>
      </w:r>
    </w:p>
    <w:p>
      <w:pPr>
        <w:rPr>
          <w:rFonts w:eastAsia="宋体"/>
        </w:rPr>
      </w:pPr>
      <w:r>
        <w:rPr>
          <w:rFonts w:hint="eastAsia"/>
          <w:b/>
        </w:rPr>
        <w:t>参数</w:t>
      </w:r>
    </w:p>
    <w:p>
      <w:pPr>
        <w:rPr>
          <w:rFonts w:eastAsia="宋体"/>
        </w:rPr>
      </w:pPr>
      <w:r>
        <w:t>struct rio_dev * rdev</w:t>
      </w:r>
    </w:p>
    <w:p>
      <w:pPr>
        <w:rPr>
          <w:rFonts w:eastAsia="宋体"/>
        </w:rPr>
      </w:pPr>
      <w:r>
        <w:t>断开连接的RIO设备</w:t>
      </w:r>
    </w:p>
    <w:p>
      <w:pPr>
        <w:rPr>
          <w:rFonts w:eastAsia="宋体"/>
        </w:rPr>
      </w:pPr>
      <w:r>
        <w:rPr>
          <w:rFonts w:hint="eastAsia"/>
          <w:b/>
        </w:rPr>
        <w:t>说明</w:t>
      </w:r>
    </w:p>
    <w:p>
      <w:pPr>
        <w:rPr>
          <w:rFonts w:eastAsia="宋体"/>
        </w:rPr>
      </w:pPr>
      <w:r>
        <w:t>当设备的用户完成它的使用时必须被调用。当设备的最后一个用户调用此函数时，设备的内存被释放。</w:t>
      </w:r>
    </w:p>
    <w:p>
      <w:pPr>
        <w:pStyle w:val="5"/>
        <w:spacing w:before="156" w:after="156"/>
        <w:ind w:firstLine="560"/>
        <w:rPr>
          <w:rFonts w:eastAsia="宋体"/>
        </w:rPr>
      </w:pPr>
      <w:r>
        <w:t>int rio_register_driver(struct rio_driver * rdrv)</w:t>
      </w:r>
    </w:p>
    <w:p>
      <w:pPr>
        <w:rPr>
          <w:rFonts w:eastAsia="宋体"/>
        </w:rPr>
      </w:pPr>
      <w:r>
        <w:t>注册新的RIO驱动程序</w:t>
      </w:r>
    </w:p>
    <w:p>
      <w:pPr>
        <w:rPr>
          <w:rFonts w:eastAsia="宋体"/>
        </w:rPr>
      </w:pPr>
      <w:r>
        <w:rPr>
          <w:rFonts w:hint="eastAsia"/>
          <w:b/>
        </w:rPr>
        <w:t>参数</w:t>
      </w:r>
    </w:p>
    <w:p>
      <w:pPr>
        <w:rPr>
          <w:rFonts w:eastAsia="宋体"/>
        </w:rPr>
      </w:pPr>
      <w:r>
        <w:t>struct rio_driver * rdrv</w:t>
      </w:r>
    </w:p>
    <w:p>
      <w:pPr>
        <w:rPr>
          <w:rFonts w:eastAsia="宋体"/>
        </w:rPr>
      </w:pPr>
      <w:r>
        <w:t>要注册的RIO驱动程序结构</w:t>
      </w:r>
    </w:p>
    <w:p>
      <w:pPr>
        <w:rPr>
          <w:rFonts w:eastAsia="宋体"/>
        </w:rPr>
      </w:pPr>
      <w:r>
        <w:rPr>
          <w:rFonts w:hint="eastAsia"/>
          <w:b/>
        </w:rPr>
        <w:t>说明</w:t>
      </w:r>
    </w:p>
    <w:p>
      <w:pPr>
        <w:rPr>
          <w:rFonts w:eastAsia="宋体"/>
        </w:rPr>
      </w:pPr>
      <w:r>
        <w:t>将struct rio_driver添加到已注册驱动程序的列表中。</w:t>
      </w:r>
      <w:r>
        <w:rPr>
          <w:rFonts w:hint="eastAsia"/>
        </w:rPr>
        <w:t>返回</w:t>
      </w:r>
      <w:r>
        <w:t>负值表示错误，否则</w:t>
      </w:r>
      <w:r>
        <w:rPr>
          <w:rFonts w:hint="eastAsia"/>
        </w:rPr>
        <w:t>返回</w:t>
      </w:r>
      <w:r>
        <w:t>0。如果没有发生错误，则驱动程序仍然注册，即使在注册过程中没有设备被声明。</w:t>
      </w:r>
    </w:p>
    <w:p>
      <w:pPr>
        <w:pStyle w:val="5"/>
        <w:spacing w:before="156" w:after="156"/>
        <w:ind w:firstLine="560"/>
        <w:rPr>
          <w:rFonts w:eastAsia="宋体"/>
        </w:rPr>
      </w:pPr>
      <w:r>
        <w:t>void rio_unregister_driver(struct rio_driver * rdrv)</w:t>
      </w:r>
    </w:p>
    <w:p>
      <w:pPr>
        <w:rPr>
          <w:rFonts w:eastAsia="宋体"/>
        </w:rPr>
      </w:pPr>
      <w:r>
        <w:t>注销RIO驱动程序</w:t>
      </w:r>
    </w:p>
    <w:p>
      <w:pPr>
        <w:rPr>
          <w:rFonts w:eastAsia="宋体"/>
        </w:rPr>
      </w:pPr>
      <w:r>
        <w:rPr>
          <w:rFonts w:hint="eastAsia"/>
          <w:b/>
        </w:rPr>
        <w:t>参数</w:t>
      </w:r>
    </w:p>
    <w:p>
      <w:pPr>
        <w:rPr>
          <w:rFonts w:eastAsia="宋体"/>
        </w:rPr>
      </w:pPr>
      <w:r>
        <w:t>struct rio_driver * rdrv</w:t>
      </w:r>
    </w:p>
    <w:p>
      <w:pPr>
        <w:rPr>
          <w:rFonts w:eastAsia="宋体"/>
        </w:rPr>
      </w:pPr>
      <w:r>
        <w:t>要取消注册的RIO驱动程序结构</w:t>
      </w:r>
    </w:p>
    <w:p>
      <w:pPr>
        <w:rPr>
          <w:rFonts w:eastAsia="宋体"/>
        </w:rPr>
      </w:pPr>
      <w:r>
        <w:rPr>
          <w:rFonts w:hint="eastAsia"/>
          <w:b/>
        </w:rPr>
        <w:t>说明</w:t>
      </w:r>
    </w:p>
    <w:p>
      <w:pPr>
        <w:rPr>
          <w:rFonts w:eastAsia="宋体"/>
        </w:rPr>
      </w:pPr>
      <w:r>
        <w:t>从已注册的RIO驱动程序列表中删除struct rio_driver,让其有机会通过调用其remove() 方法清理它负责的每个设备，并将这些设备标记为没有驱动程序。</w:t>
      </w:r>
    </w:p>
    <w:p>
      <w:pPr>
        <w:pStyle w:val="5"/>
        <w:spacing w:before="156" w:after="156"/>
        <w:ind w:firstLine="560"/>
        <w:rPr>
          <w:rFonts w:eastAsia="宋体"/>
        </w:rPr>
      </w:pPr>
      <w:r>
        <w:t>u16 rio_local_get_device_id(struct rio_mport * port)</w:t>
      </w:r>
    </w:p>
    <w:p>
      <w:pPr>
        <w:rPr>
          <w:rFonts w:eastAsia="宋体"/>
        </w:rPr>
      </w:pPr>
      <w:r>
        <w:t>获取端口的基本/扩展设备ID</w:t>
      </w:r>
    </w:p>
    <w:p>
      <w:pPr>
        <w:rPr>
          <w:rFonts w:eastAsia="宋体"/>
        </w:rPr>
      </w:pPr>
      <w:r>
        <w:rPr>
          <w:rFonts w:hint="eastAsia"/>
          <w:b/>
        </w:rPr>
        <w:t>参数</w:t>
      </w:r>
    </w:p>
    <w:p>
      <w:pPr>
        <w:rPr>
          <w:rFonts w:eastAsia="宋体"/>
        </w:rPr>
      </w:pPr>
      <w:r>
        <w:t>struct rio_mport * port</w:t>
      </w:r>
    </w:p>
    <w:p>
      <w:pPr>
        <w:rPr>
          <w:rFonts w:eastAsia="宋体"/>
        </w:rPr>
      </w:pPr>
      <w:r>
        <w:t>从中获取设备ID的RIO主端口</w:t>
      </w:r>
    </w:p>
    <w:p>
      <w:pPr>
        <w:rPr>
          <w:rFonts w:eastAsia="宋体"/>
        </w:rPr>
      </w:pPr>
      <w:r>
        <w:rPr>
          <w:rFonts w:hint="eastAsia"/>
          <w:b/>
        </w:rPr>
        <w:t>说明</w:t>
      </w:r>
    </w:p>
    <w:p>
      <w:pPr>
        <w:rPr>
          <w:rFonts w:eastAsia="宋体"/>
        </w:rPr>
      </w:pPr>
      <w:r>
        <w:t>从实现主端口的本地设备中读取基本/扩展设备ID。</w:t>
      </w:r>
      <w:r>
        <w:rPr>
          <w:rFonts w:hint="eastAsia"/>
        </w:rPr>
        <w:t>返回</w:t>
      </w:r>
      <w:r>
        <w:t>8/16位设备ID。</w:t>
      </w:r>
    </w:p>
    <w:p>
      <w:pPr>
        <w:pStyle w:val="5"/>
        <w:spacing w:before="156" w:after="156"/>
        <w:ind w:firstLine="560"/>
        <w:rPr>
          <w:rFonts w:eastAsia="宋体"/>
        </w:rPr>
      </w:pPr>
      <w:r>
        <w:t>int rio_query_mport(struct rio_mport * port, struct rio_mport_attr * mport_attr)</w:t>
      </w:r>
    </w:p>
    <w:p>
      <w:pPr>
        <w:rPr>
          <w:rFonts w:eastAsia="宋体"/>
        </w:rPr>
      </w:pPr>
      <w:r>
        <w:t>查询mport设备属性</w:t>
      </w:r>
    </w:p>
    <w:p>
      <w:pPr>
        <w:rPr>
          <w:rFonts w:eastAsia="宋体"/>
        </w:rPr>
      </w:pPr>
      <w:r>
        <w:rPr>
          <w:rFonts w:hint="eastAsia"/>
          <w:b/>
        </w:rPr>
        <w:t>参数</w:t>
      </w:r>
    </w:p>
    <w:p>
      <w:pPr>
        <w:rPr>
          <w:rFonts w:eastAsia="宋体"/>
        </w:rPr>
      </w:pPr>
      <w:r>
        <w:t>struct rio_mport * port</w:t>
      </w:r>
    </w:p>
    <w:p>
      <w:pPr>
        <w:rPr>
          <w:rFonts w:eastAsia="宋体"/>
        </w:rPr>
      </w:pPr>
      <w:r>
        <w:t>要查询的mport设备</w:t>
      </w:r>
    </w:p>
    <w:p>
      <w:pPr>
        <w:rPr>
          <w:rFonts w:eastAsia="宋体"/>
        </w:rPr>
      </w:pPr>
      <w:r>
        <w:t>struct rio_mport_attr * mport_attr</w:t>
      </w:r>
    </w:p>
    <w:p>
      <w:pPr>
        <w:rPr>
          <w:rFonts w:eastAsia="宋体"/>
        </w:rPr>
      </w:pPr>
      <w:r>
        <w:t>mport属性数据结构</w:t>
      </w:r>
    </w:p>
    <w:p>
      <w:pPr>
        <w:rPr>
          <w:rFonts w:eastAsia="宋体"/>
        </w:rPr>
      </w:pPr>
      <w:r>
        <w:rPr>
          <w:rFonts w:hint="eastAsia"/>
          <w:b/>
        </w:rPr>
        <w:t>说明</w:t>
      </w:r>
    </w:p>
    <w:p>
      <w:r>
        <w:t>通过指向属性数据结构的指针</w:t>
      </w:r>
      <w:r>
        <w:rPr>
          <w:rFonts w:hint="eastAsia"/>
        </w:rPr>
        <w:t>返回</w:t>
      </w:r>
      <w:r>
        <w:t>指定mport的属性。</w:t>
      </w:r>
    </w:p>
    <w:p>
      <w:pPr>
        <w:pStyle w:val="5"/>
        <w:spacing w:before="156" w:after="156"/>
        <w:ind w:firstLine="560"/>
        <w:rPr>
          <w:rFonts w:eastAsia="宋体"/>
        </w:rPr>
      </w:pPr>
      <w:r>
        <w:t>struct rio_net * rio_alloc_net(struct rio_mport * mport)</w:t>
      </w:r>
    </w:p>
    <w:p>
      <w:pPr>
        <w:rPr>
          <w:rFonts w:eastAsia="宋体"/>
        </w:rPr>
      </w:pPr>
      <w:r>
        <w:t>分配并初始化新的RIO网络数据结构</w:t>
      </w:r>
    </w:p>
    <w:p>
      <w:pPr>
        <w:rPr>
          <w:rFonts w:eastAsia="宋体"/>
        </w:rPr>
      </w:pPr>
      <w:r>
        <w:rPr>
          <w:rFonts w:hint="eastAsia"/>
          <w:b/>
        </w:rPr>
        <w:t>参数</w:t>
      </w:r>
    </w:p>
    <w:p>
      <w:pPr>
        <w:rPr>
          <w:rFonts w:eastAsia="宋体"/>
        </w:rPr>
      </w:pPr>
      <w:r>
        <w:t>struct rio_mport * mport</w:t>
      </w:r>
    </w:p>
    <w:p>
      <w:pPr>
        <w:rPr>
          <w:rFonts w:eastAsia="宋体"/>
        </w:rPr>
      </w:pPr>
      <w:r>
        <w:t>与RIO网络相关联的主端口</w:t>
      </w:r>
    </w:p>
    <w:p>
      <w:pPr>
        <w:rPr>
          <w:rFonts w:eastAsia="宋体"/>
        </w:rPr>
      </w:pPr>
      <w:r>
        <w:rPr>
          <w:rFonts w:hint="eastAsia"/>
          <w:b/>
        </w:rPr>
        <w:t>说明</w:t>
      </w:r>
    </w:p>
    <w:p>
      <w:r>
        <w:t>分配RIO网络结构，初始化每个网络列表头，并将相关的主端口添加到关联主端口的网络列表中。成功</w:t>
      </w:r>
      <w:r>
        <w:rPr>
          <w:rFonts w:hint="eastAsia"/>
        </w:rPr>
        <w:t>返回</w:t>
      </w:r>
      <w:r>
        <w:t>RIO网络指针，失败</w:t>
      </w:r>
      <w:r>
        <w:rPr>
          <w:rFonts w:hint="eastAsia"/>
        </w:rPr>
        <w:t>返回</w:t>
      </w:r>
      <w:r>
        <w:t>NULL。</w:t>
      </w:r>
    </w:p>
    <w:p>
      <w:pPr>
        <w:pStyle w:val="5"/>
        <w:spacing w:before="156" w:after="156"/>
        <w:ind w:firstLine="560"/>
        <w:rPr>
          <w:rFonts w:eastAsia="宋体"/>
        </w:rPr>
      </w:pPr>
      <w:r>
        <w:t>void rio_local_set_device_id(struct rio_mport * port, u16 did)</w:t>
      </w:r>
    </w:p>
    <w:p>
      <w:pPr>
        <w:rPr>
          <w:rFonts w:eastAsia="宋体"/>
        </w:rPr>
      </w:pPr>
      <w:r>
        <w:t>设置端口的基本/扩展设备ID</w:t>
      </w:r>
    </w:p>
    <w:p>
      <w:pPr>
        <w:rPr>
          <w:rFonts w:eastAsia="宋体"/>
        </w:rPr>
      </w:pPr>
      <w:r>
        <w:rPr>
          <w:rFonts w:hint="eastAsia"/>
          <w:b/>
        </w:rPr>
        <w:t>参数</w:t>
      </w:r>
    </w:p>
    <w:p>
      <w:pPr>
        <w:rPr>
          <w:rFonts w:eastAsia="宋体"/>
        </w:rPr>
      </w:pPr>
      <w:r>
        <w:t>struct rio_mport * port</w:t>
      </w:r>
    </w:p>
    <w:p>
      <w:pPr>
        <w:rPr>
          <w:rFonts w:eastAsia="宋体"/>
        </w:rPr>
      </w:pPr>
      <w:r>
        <w:t>RIO主端口</w:t>
      </w:r>
    </w:p>
    <w:p>
      <w:pPr>
        <w:rPr>
          <w:rFonts w:eastAsia="宋体"/>
        </w:rPr>
      </w:pPr>
      <w:r>
        <w:t>u16 did</w:t>
      </w:r>
    </w:p>
    <w:p>
      <w:pPr>
        <w:rPr>
          <w:rFonts w:eastAsia="宋体"/>
        </w:rPr>
      </w:pPr>
      <w:r>
        <w:t>要写入的设备ID值</w:t>
      </w:r>
    </w:p>
    <w:p>
      <w:pPr>
        <w:rPr>
          <w:rFonts w:eastAsia="宋体"/>
        </w:rPr>
      </w:pPr>
      <w:r>
        <w:rPr>
          <w:rFonts w:hint="eastAsia"/>
          <w:b/>
        </w:rPr>
        <w:t>说明</w:t>
      </w:r>
    </w:p>
    <w:p>
      <w:pPr>
        <w:rPr>
          <w:rFonts w:eastAsia="宋体"/>
        </w:rPr>
      </w:pPr>
      <w:r>
        <w:t>从设备中写入基本/扩展设备ID。</w:t>
      </w:r>
    </w:p>
    <w:p>
      <w:pPr>
        <w:pStyle w:val="5"/>
        <w:spacing w:before="156" w:after="156"/>
        <w:ind w:firstLine="560"/>
        <w:rPr>
          <w:rFonts w:eastAsia="宋体"/>
        </w:rPr>
      </w:pPr>
      <w:r>
        <w:t>int rio_add_device(struct rio_dev * rdev)</w:t>
      </w:r>
    </w:p>
    <w:p>
      <w:pPr>
        <w:rPr>
          <w:rFonts w:eastAsia="宋体"/>
        </w:rPr>
      </w:pPr>
      <w:r>
        <w:t>将RIO设备添加到设备模型中</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rPr>
          <w:rFonts w:hint="eastAsia"/>
          <w:b/>
        </w:rPr>
        <w:t>说明</w:t>
      </w:r>
    </w:p>
    <w:p>
      <w:pPr>
        <w:rPr>
          <w:rFonts w:eastAsia="宋体"/>
        </w:rPr>
      </w:pPr>
      <w:r>
        <w:t>将RIO设备添加到全局设备列表中，并将RIO设备添加到RIO设备列表中。为RIO设备创建通用sysfs节点。</w:t>
      </w:r>
    </w:p>
    <w:p>
      <w:pPr>
        <w:pStyle w:val="5"/>
        <w:spacing w:before="156" w:after="156"/>
        <w:ind w:firstLine="560"/>
        <w:rPr>
          <w:rFonts w:eastAsia="宋体"/>
        </w:rPr>
      </w:pPr>
      <w:r>
        <w:t>int rio_request_inb_mbox(struct rio_mport * mport, void * dev_id, int mbox, int entries, void (*minb) (struct rio_mport * mport, void *dev_id, int mbox, int slot)</w:t>
      </w:r>
    </w:p>
    <w:p>
      <w:pPr>
        <w:rPr>
          <w:rFonts w:eastAsia="宋体"/>
        </w:rPr>
      </w:pPr>
      <w:r>
        <w:t>请求入站邮箱服务</w:t>
      </w:r>
    </w:p>
    <w:p>
      <w:pPr>
        <w:rPr>
          <w:rFonts w:eastAsia="宋体"/>
        </w:rPr>
      </w:pPr>
      <w:r>
        <w:rPr>
          <w:rFonts w:hint="eastAsia"/>
          <w:b/>
        </w:rPr>
        <w:t>参数</w:t>
      </w:r>
    </w:p>
    <w:p>
      <w:pPr>
        <w:rPr>
          <w:rFonts w:eastAsia="宋体"/>
        </w:rPr>
      </w:pPr>
      <w:r>
        <w:t>struct rio_mport * mport</w:t>
      </w:r>
    </w:p>
    <w:p>
      <w:pPr>
        <w:rPr>
          <w:rFonts w:eastAsia="宋体"/>
        </w:rPr>
      </w:pPr>
      <w:r>
        <w:t>从中分配邮箱资源的RIO主端口</w:t>
      </w:r>
    </w:p>
    <w:p>
      <w:pPr>
        <w:rPr>
          <w:rFonts w:eastAsia="宋体"/>
        </w:rPr>
      </w:pPr>
      <w:r>
        <w:t>void * dev_id</w:t>
      </w:r>
    </w:p>
    <w:p>
      <w:pPr>
        <w:rPr>
          <w:rFonts w:eastAsia="宋体"/>
        </w:rPr>
      </w:pPr>
      <w:r>
        <w:t>特定于设备的指针以传递事件</w:t>
      </w:r>
    </w:p>
    <w:p>
      <w:pPr>
        <w:rPr>
          <w:rFonts w:eastAsia="宋体"/>
        </w:rPr>
      </w:pPr>
      <w:r>
        <w:t>int mbox</w:t>
      </w:r>
    </w:p>
    <w:p>
      <w:pPr>
        <w:rPr>
          <w:rFonts w:eastAsia="宋体"/>
        </w:rPr>
      </w:pPr>
      <w:r>
        <w:t>要声明的邮箱编号</w:t>
      </w:r>
    </w:p>
    <w:p>
      <w:pPr>
        <w:rPr>
          <w:rFonts w:eastAsia="宋体"/>
        </w:rPr>
      </w:pPr>
      <w:r>
        <w:t>int entries</w:t>
      </w:r>
    </w:p>
    <w:p>
      <w:pPr>
        <w:rPr>
          <w:rFonts w:eastAsia="宋体"/>
        </w:rPr>
      </w:pPr>
      <w:r>
        <w:t>入站邮箱队列中的条目数</w:t>
      </w:r>
    </w:p>
    <w:p>
      <w:pPr>
        <w:rPr>
          <w:rFonts w:eastAsia="宋体"/>
        </w:rPr>
      </w:pPr>
      <w:r>
        <w:t>void (*) (struct rio_mport * mport, void *dev_id, int mbox, int slot) minb</w:t>
      </w:r>
    </w:p>
    <w:p>
      <w:pPr>
        <w:rPr>
          <w:rFonts w:eastAsia="宋体"/>
        </w:rPr>
      </w:pPr>
      <w:r>
        <w:t>当收到入站消息时执行的回调</w:t>
      </w:r>
    </w:p>
    <w:p>
      <w:pPr>
        <w:rPr>
          <w:rFonts w:eastAsia="宋体"/>
        </w:rPr>
      </w:pPr>
      <w:r>
        <w:rPr>
          <w:rFonts w:hint="eastAsia"/>
          <w:b/>
        </w:rPr>
        <w:t>说明</w:t>
      </w:r>
    </w:p>
    <w:p>
      <w:pPr>
        <w:rPr>
          <w:rFonts w:eastAsia="宋体"/>
        </w:rPr>
      </w:pPr>
      <w:r>
        <w:t>请求拥有入站邮箱资源并将回调函数绑定到资源。成功</w:t>
      </w:r>
      <w:r>
        <w:rPr>
          <w:rFonts w:hint="eastAsia"/>
        </w:rPr>
        <w:t>返回</w:t>
      </w:r>
      <w:r>
        <w:t>0。</w:t>
      </w:r>
    </w:p>
    <w:p>
      <w:pPr>
        <w:pStyle w:val="5"/>
        <w:spacing w:before="156" w:after="156"/>
        <w:ind w:firstLine="560"/>
        <w:rPr>
          <w:rFonts w:eastAsia="宋体"/>
        </w:rPr>
      </w:pPr>
      <w:r>
        <w:t>int rio_release_inb_mbox(struct rio_mport * mport, int mbox)</w:t>
      </w:r>
    </w:p>
    <w:p>
      <w:pPr>
        <w:rPr>
          <w:rFonts w:eastAsia="宋体"/>
        </w:rPr>
      </w:pPr>
      <w:r>
        <w:t>释放入站邮箱消息服务</w:t>
      </w:r>
    </w:p>
    <w:p>
      <w:pPr>
        <w:rPr>
          <w:rFonts w:eastAsia="宋体"/>
        </w:rPr>
      </w:pPr>
      <w:r>
        <w:rPr>
          <w:rFonts w:hint="eastAsia"/>
          <w:b/>
        </w:rPr>
        <w:t>参数</w:t>
      </w:r>
    </w:p>
    <w:p>
      <w:pPr>
        <w:rPr>
          <w:rFonts w:eastAsia="宋体"/>
        </w:rPr>
      </w:pPr>
      <w:r>
        <w:t>struct rio_mport * mport</w:t>
      </w:r>
    </w:p>
    <w:p>
      <w:pPr>
        <w:rPr>
          <w:rFonts w:eastAsia="宋体"/>
        </w:rPr>
      </w:pPr>
      <w:r>
        <w:t>从中释放邮箱资源的RIO主端口</w:t>
      </w:r>
    </w:p>
    <w:p>
      <w:pPr>
        <w:rPr>
          <w:rFonts w:eastAsia="宋体"/>
        </w:rPr>
      </w:pPr>
      <w:r>
        <w:t>int mbox</w:t>
      </w:r>
    </w:p>
    <w:p>
      <w:pPr>
        <w:rPr>
          <w:rFonts w:eastAsia="宋体"/>
        </w:rPr>
      </w:pPr>
      <w:r>
        <w:t>要释放的邮箱编号</w:t>
      </w:r>
    </w:p>
    <w:p>
      <w:pPr>
        <w:rPr>
          <w:rFonts w:eastAsia="宋体"/>
        </w:rPr>
      </w:pPr>
      <w:r>
        <w:rPr>
          <w:rFonts w:hint="eastAsia"/>
          <w:b/>
        </w:rPr>
        <w:t>说明</w:t>
      </w:r>
    </w:p>
    <w:p>
      <w:pPr>
        <w:rPr>
          <w:rFonts w:eastAsia="宋体"/>
        </w:rPr>
      </w:pPr>
      <w:r>
        <w:t>释放入站邮箱资源的所有权。如果请求已满足，则</w:t>
      </w:r>
      <w:r>
        <w:rPr>
          <w:rFonts w:hint="eastAsia"/>
          <w:bCs/>
        </w:rPr>
        <w:t>返回</w:t>
      </w:r>
      <w:r>
        <w:t>0。</w:t>
      </w:r>
    </w:p>
    <w:p>
      <w:pPr>
        <w:pStyle w:val="5"/>
        <w:spacing w:before="156" w:after="156"/>
        <w:ind w:firstLine="560"/>
        <w:rPr>
          <w:rFonts w:eastAsia="宋体"/>
        </w:rPr>
      </w:pPr>
      <w:r>
        <w:t>int rio_request_outb_mbox(struct rio_mport * mport, void * dev_id, int mbox, int entries, void (*moutb) (struct rio_mport * mport, void *dev_id, int mbox, int slot)</w:t>
      </w:r>
    </w:p>
    <w:p>
      <w:pPr>
        <w:rPr>
          <w:rFonts w:eastAsia="宋体"/>
        </w:rPr>
      </w:pPr>
      <w:r>
        <w:t>请求出站邮箱服务</w:t>
      </w:r>
    </w:p>
    <w:p>
      <w:pPr>
        <w:rPr>
          <w:rFonts w:eastAsia="宋体"/>
        </w:rPr>
      </w:pPr>
      <w:r>
        <w:rPr>
          <w:rFonts w:hint="eastAsia"/>
          <w:b/>
        </w:rPr>
        <w:t>参数</w:t>
      </w:r>
    </w:p>
    <w:p>
      <w:pPr>
        <w:rPr>
          <w:rFonts w:eastAsia="宋体"/>
        </w:rPr>
      </w:pPr>
      <w:r>
        <w:t>struct rio_mport * mport</w:t>
      </w:r>
    </w:p>
    <w:p>
      <w:pPr>
        <w:rPr>
          <w:rFonts w:eastAsia="宋体"/>
        </w:rPr>
      </w:pPr>
      <w:r>
        <w:t>从中分配邮箱资源的RIO主端口</w:t>
      </w:r>
    </w:p>
    <w:p>
      <w:pPr>
        <w:rPr>
          <w:rFonts w:eastAsia="宋体"/>
        </w:rPr>
      </w:pPr>
      <w:r>
        <w:t>void * dev_id</w:t>
      </w:r>
    </w:p>
    <w:p>
      <w:pPr>
        <w:rPr>
          <w:rFonts w:eastAsia="宋体"/>
        </w:rPr>
      </w:pPr>
      <w:r>
        <w:t>特定于设备的指针以传递事件</w:t>
      </w:r>
    </w:p>
    <w:p>
      <w:pPr>
        <w:rPr>
          <w:rFonts w:eastAsia="宋体"/>
        </w:rPr>
      </w:pPr>
      <w:r>
        <w:t>int mbox</w:t>
      </w:r>
    </w:p>
    <w:p>
      <w:pPr>
        <w:rPr>
          <w:rFonts w:eastAsia="宋体"/>
        </w:rPr>
      </w:pPr>
      <w:r>
        <w:t>要申报的邮箱号码</w:t>
      </w:r>
    </w:p>
    <w:p>
      <w:pPr>
        <w:rPr>
          <w:rFonts w:eastAsia="宋体"/>
        </w:rPr>
      </w:pPr>
      <w:r>
        <w:t>int entries</w:t>
      </w:r>
    </w:p>
    <w:p>
      <w:pPr>
        <w:rPr>
          <w:rFonts w:eastAsia="宋体"/>
        </w:rPr>
      </w:pPr>
      <w:r>
        <w:t>出站邮箱队列中的条目数</w:t>
      </w:r>
    </w:p>
    <w:p>
      <w:r>
        <w:t>void (*) (struct rio_mport * mport, void *dev_id, int mbox, int slot) moutb</w:t>
      </w:r>
    </w:p>
    <w:p>
      <w:pPr>
        <w:rPr>
          <w:rFonts w:eastAsia="宋体"/>
        </w:rPr>
      </w:pPr>
      <w:r>
        <w:t>执行传出消息发送时的回调函数</w:t>
      </w:r>
    </w:p>
    <w:p>
      <w:pPr>
        <w:rPr>
          <w:rFonts w:eastAsia="宋体"/>
        </w:rPr>
      </w:pPr>
      <w:r>
        <w:rPr>
          <w:rFonts w:hint="eastAsia"/>
          <w:b/>
        </w:rPr>
        <w:t>说明</w:t>
      </w:r>
      <w:r>
        <w:t>：</w:t>
      </w:r>
    </w:p>
    <w:p>
      <w:pPr>
        <w:rPr>
          <w:rFonts w:eastAsia="宋体"/>
        </w:rPr>
      </w:pPr>
      <w:r>
        <w:t>请求传出邮箱资源的所有权并将回调函数绑定到该资源上。成功</w:t>
      </w:r>
      <w:r>
        <w:rPr>
          <w:rFonts w:hint="eastAsia"/>
          <w:bCs/>
        </w:rPr>
        <w:t>返回</w:t>
      </w:r>
      <w:r>
        <w:rPr>
          <w:bCs/>
        </w:rPr>
        <w:t>0</w:t>
      </w:r>
      <w:r>
        <w:t>。</w:t>
      </w:r>
    </w:p>
    <w:p>
      <w:pPr>
        <w:pStyle w:val="5"/>
        <w:spacing w:before="156" w:after="156"/>
        <w:ind w:firstLine="560"/>
        <w:rPr>
          <w:rFonts w:eastAsia="宋体"/>
        </w:rPr>
      </w:pPr>
      <w:r>
        <w:t>int rio_release_outb_mbox(struct rio_mport *mport，int mbox)</w:t>
      </w:r>
    </w:p>
    <w:p>
      <w:pPr>
        <w:rPr>
          <w:rFonts w:eastAsia="宋体"/>
        </w:rPr>
      </w:pPr>
      <w:r>
        <w:t>释放传出邮箱消息服务</w:t>
      </w:r>
    </w:p>
    <w:p>
      <w:pPr>
        <w:rPr>
          <w:rFonts w:eastAsia="宋体"/>
        </w:rPr>
      </w:pPr>
      <w:r>
        <w:rPr>
          <w:rFonts w:hint="eastAsia"/>
          <w:b/>
        </w:rPr>
        <w:t>参数</w:t>
      </w:r>
      <w:r>
        <w:t>：</w:t>
      </w:r>
    </w:p>
    <w:p>
      <w:pPr>
        <w:rPr>
          <w:rFonts w:eastAsia="宋体"/>
        </w:rPr>
      </w:pPr>
      <w:r>
        <w:t>struct rio_mport *mport</w:t>
      </w:r>
    </w:p>
    <w:p>
      <w:pPr>
        <w:rPr>
          <w:rFonts w:eastAsia="宋体"/>
        </w:rPr>
      </w:pPr>
      <w:r>
        <w:t>释放邮箱资源的RIO主机端口</w:t>
      </w:r>
    </w:p>
    <w:p>
      <w:pPr>
        <w:rPr>
          <w:rFonts w:eastAsia="宋体"/>
        </w:rPr>
      </w:pPr>
      <w:r>
        <w:t>int mbox</w:t>
      </w:r>
    </w:p>
    <w:p>
      <w:pPr>
        <w:rPr>
          <w:rFonts w:eastAsia="宋体"/>
        </w:rPr>
      </w:pPr>
      <w:r>
        <w:t>要释放的邮箱号</w:t>
      </w:r>
    </w:p>
    <w:p>
      <w:pPr>
        <w:rPr>
          <w:rFonts w:eastAsia="宋体"/>
        </w:rPr>
      </w:pPr>
      <w:r>
        <w:rPr>
          <w:rFonts w:hint="eastAsia"/>
          <w:b/>
        </w:rPr>
        <w:t>说明</w:t>
      </w:r>
      <w:r>
        <w:t>：</w:t>
      </w:r>
    </w:p>
    <w:p>
      <w:pPr>
        <w:rPr>
          <w:rFonts w:eastAsia="宋体"/>
        </w:rPr>
      </w:pPr>
      <w:r>
        <w:t>释放传入邮箱资源的所有权。如果请求被满足，则</w:t>
      </w:r>
      <w:r>
        <w:rPr>
          <w:rFonts w:hint="eastAsia"/>
          <w:bCs/>
        </w:rPr>
        <w:t>返回</w:t>
      </w:r>
      <w:r>
        <w:rPr>
          <w:bCs/>
        </w:rPr>
        <w:t>0。</w:t>
      </w:r>
    </w:p>
    <w:p>
      <w:pPr>
        <w:pStyle w:val="5"/>
        <w:spacing w:before="156" w:after="156"/>
        <w:ind w:firstLine="560"/>
        <w:rPr>
          <w:rFonts w:eastAsia="宋体"/>
        </w:rPr>
      </w:pPr>
      <w:r>
        <w:t>int rio_request_inb_dbell(struct rio_mport *mport，void *dev_id，u16 start，u16 end，void（\*dinb）（struct rio_mport *mport，void *dev_id，u16 src，u16 dst，u16 info）</w:t>
      </w:r>
    </w:p>
    <w:p>
      <w:pPr>
        <w:rPr>
          <w:rFonts w:eastAsia="宋体"/>
        </w:rPr>
      </w:pPr>
      <w:r>
        <w:t>请求传入门铃消息服务</w:t>
      </w:r>
    </w:p>
    <w:p>
      <w:pPr>
        <w:rPr>
          <w:rFonts w:eastAsia="宋体"/>
        </w:rPr>
      </w:pPr>
      <w:r>
        <w:rPr>
          <w:rFonts w:hint="eastAsia"/>
          <w:b/>
        </w:rPr>
        <w:t>参数</w:t>
      </w:r>
      <w:r>
        <w:t>：</w:t>
      </w:r>
    </w:p>
    <w:p>
      <w:pPr>
        <w:rPr>
          <w:rFonts w:eastAsia="宋体"/>
        </w:rPr>
      </w:pPr>
      <w:r>
        <w:t>struct rio_mport *mport</w:t>
      </w:r>
    </w:p>
    <w:p>
      <w:pPr>
        <w:rPr>
          <w:rFonts w:eastAsia="宋体"/>
        </w:rPr>
      </w:pPr>
      <w:r>
        <w:t>分配与门铃资源关联的RIO主机端口</w:t>
      </w:r>
    </w:p>
    <w:p>
      <w:pPr>
        <w:rPr>
          <w:rFonts w:eastAsia="宋体"/>
        </w:rPr>
      </w:pPr>
      <w:r>
        <w:t>void *dev_id</w:t>
      </w:r>
    </w:p>
    <w:p>
      <w:pPr>
        <w:rPr>
          <w:rFonts w:eastAsia="宋体"/>
        </w:rPr>
      </w:pPr>
      <w:r>
        <w:t>传递事件的设备特定指针</w:t>
      </w:r>
    </w:p>
    <w:p>
      <w:pPr>
        <w:rPr>
          <w:rFonts w:eastAsia="宋体"/>
        </w:rPr>
      </w:pPr>
      <w:r>
        <w:t>u16 start</w:t>
      </w:r>
    </w:p>
    <w:p>
      <w:pPr>
        <w:rPr>
          <w:rFonts w:eastAsia="宋体"/>
        </w:rPr>
      </w:pPr>
      <w:r>
        <w:t>门铃信息范围开始</w:t>
      </w:r>
    </w:p>
    <w:p>
      <w:pPr>
        <w:rPr>
          <w:rFonts w:eastAsia="宋体"/>
        </w:rPr>
      </w:pPr>
      <w:r>
        <w:t>u16 end</w:t>
      </w:r>
    </w:p>
    <w:p>
      <w:pPr>
        <w:rPr>
          <w:rFonts w:eastAsia="宋体"/>
        </w:rPr>
      </w:pPr>
      <w:r>
        <w:t>门铃信息范围结尾</w:t>
      </w:r>
    </w:p>
    <w:p>
      <w:r>
        <w:t>void（\*）（struct rio_mport *mport，void *dev_id，u16 src，u16 dst，u16 info）dinb</w:t>
      </w:r>
    </w:p>
    <w:p>
      <w:pPr>
        <w:rPr>
          <w:rFonts w:eastAsia="宋体"/>
        </w:rPr>
      </w:pPr>
      <w:r>
        <w:t>接收到门铃时要执行的回调函数</w:t>
      </w:r>
    </w:p>
    <w:p>
      <w:pPr>
        <w:rPr>
          <w:rFonts w:eastAsia="宋体"/>
        </w:rPr>
      </w:pPr>
      <w:r>
        <w:rPr>
          <w:rFonts w:hint="eastAsia"/>
          <w:b/>
        </w:rPr>
        <w:t>说明</w:t>
      </w:r>
      <w:r>
        <w:t>：</w:t>
      </w:r>
    </w:p>
    <w:p>
      <w:r>
        <w:t>请求传入门铃资源的所有权并将回调函数绑定到该资源上。如果请求被满足，则</w:t>
      </w:r>
      <w:r>
        <w:rPr>
          <w:rFonts w:hint="eastAsia"/>
        </w:rPr>
        <w:t>返回</w:t>
      </w:r>
      <w:r>
        <w:t>0。</w:t>
      </w:r>
    </w:p>
    <w:p>
      <w:pPr>
        <w:pStyle w:val="5"/>
        <w:spacing w:before="156" w:after="156"/>
        <w:ind w:firstLine="560"/>
        <w:rPr>
          <w:rFonts w:eastAsia="宋体"/>
        </w:rPr>
      </w:pPr>
      <w:r>
        <w:t>int rio_release_inb_dbell（struct rio_mport *mport，u16 start，u16 end）</w:t>
      </w:r>
    </w:p>
    <w:p>
      <w:pPr>
        <w:rPr>
          <w:rFonts w:eastAsia="宋体"/>
        </w:rPr>
      </w:pPr>
      <w:r>
        <w:t>释放传入门铃消息服务</w:t>
      </w:r>
    </w:p>
    <w:p>
      <w:pPr>
        <w:rPr>
          <w:rFonts w:eastAsia="宋体"/>
        </w:rPr>
      </w:pPr>
      <w:r>
        <w:rPr>
          <w:rFonts w:hint="eastAsia"/>
          <w:b/>
        </w:rPr>
        <w:t>参数</w:t>
      </w:r>
      <w:r>
        <w:t>：</w:t>
      </w:r>
    </w:p>
    <w:p>
      <w:pPr>
        <w:rPr>
          <w:rFonts w:eastAsia="宋体"/>
        </w:rPr>
      </w:pPr>
      <w:r>
        <w:t>struct rio_mport *mport</w:t>
      </w:r>
    </w:p>
    <w:p>
      <w:pPr>
        <w:rPr>
          <w:rFonts w:eastAsia="宋体"/>
        </w:rPr>
      </w:pPr>
      <w:r>
        <w:t>释放门铃资源的RIO主机端口</w:t>
      </w:r>
    </w:p>
    <w:p>
      <w:pPr>
        <w:rPr>
          <w:rFonts w:eastAsia="宋体"/>
        </w:rPr>
      </w:pPr>
      <w:r>
        <w:t>u16 start</w:t>
      </w:r>
    </w:p>
    <w:p>
      <w:pPr>
        <w:rPr>
          <w:rFonts w:eastAsia="宋体"/>
        </w:rPr>
      </w:pPr>
      <w:r>
        <w:t>门铃信息范围开始</w:t>
      </w:r>
    </w:p>
    <w:p>
      <w:pPr>
        <w:rPr>
          <w:rFonts w:eastAsia="宋体"/>
        </w:rPr>
      </w:pPr>
      <w:r>
        <w:t>u16 end</w:t>
      </w:r>
    </w:p>
    <w:p>
      <w:pPr>
        <w:rPr>
          <w:rFonts w:eastAsia="宋体"/>
        </w:rPr>
      </w:pPr>
      <w:r>
        <w:t>门铃信息范围结尾</w:t>
      </w:r>
    </w:p>
    <w:p>
      <w:pPr>
        <w:rPr>
          <w:rFonts w:eastAsia="宋体"/>
        </w:rPr>
      </w:pPr>
      <w:r>
        <w:rPr>
          <w:rFonts w:hint="eastAsia"/>
          <w:b/>
        </w:rPr>
        <w:t>说明</w:t>
      </w:r>
      <w:r>
        <w:t>：</w:t>
      </w:r>
    </w:p>
    <w:p>
      <w:r>
        <w:t>释放传入门铃资源的所有权并从门铃事件列表中删除回调。如果请求被满足，则</w:t>
      </w:r>
      <w:r>
        <w:rPr>
          <w:rFonts w:hint="eastAsia"/>
        </w:rPr>
        <w:t>返回</w:t>
      </w:r>
      <w:r>
        <w:t>0。</w:t>
      </w:r>
    </w:p>
    <w:p>
      <w:pPr>
        <w:pStyle w:val="5"/>
        <w:spacing w:before="156" w:after="156"/>
        <w:ind w:firstLine="560"/>
        <w:rPr>
          <w:rFonts w:eastAsia="宋体"/>
        </w:rPr>
      </w:pPr>
      <w:r>
        <w:t>struct resource *rio_request_outb_dbell(struct rio_dev *rdev，u16 start，u16 end)</w:t>
      </w:r>
    </w:p>
    <w:p>
      <w:pPr>
        <w:rPr>
          <w:rFonts w:eastAsia="宋体"/>
        </w:rPr>
      </w:pPr>
      <w:r>
        <w:t>请求传出门铃消息范围</w:t>
      </w:r>
    </w:p>
    <w:p>
      <w:pPr>
        <w:rPr>
          <w:rFonts w:eastAsia="宋体"/>
        </w:rPr>
      </w:pPr>
      <w:r>
        <w:rPr>
          <w:rFonts w:hint="eastAsia"/>
          <w:b/>
        </w:rPr>
        <w:t>参数</w:t>
      </w:r>
      <w:r>
        <w:t>：</w:t>
      </w:r>
    </w:p>
    <w:p>
      <w:pPr>
        <w:rPr>
          <w:rFonts w:eastAsia="宋体"/>
        </w:rPr>
      </w:pPr>
      <w:r>
        <w:t>struct rio_dev *rdev</w:t>
      </w:r>
    </w:p>
    <w:p>
      <w:pPr>
        <w:rPr>
          <w:rFonts w:eastAsia="宋体"/>
        </w:rPr>
      </w:pPr>
      <w:r>
        <w:t>分配与门铃资源关联的RIO设备</w:t>
      </w:r>
    </w:p>
    <w:p>
      <w:pPr>
        <w:rPr>
          <w:rFonts w:eastAsia="宋体"/>
        </w:rPr>
      </w:pPr>
      <w:r>
        <w:t>u16 start</w:t>
      </w:r>
    </w:p>
    <w:p>
      <w:pPr>
        <w:rPr>
          <w:rFonts w:eastAsia="宋体"/>
        </w:rPr>
      </w:pPr>
      <w:r>
        <w:t>门铃消息范围开始</w:t>
      </w:r>
    </w:p>
    <w:p>
      <w:pPr>
        <w:rPr>
          <w:rFonts w:eastAsia="宋体"/>
        </w:rPr>
      </w:pPr>
      <w:r>
        <w:t>u16 end</w:t>
      </w:r>
    </w:p>
    <w:p>
      <w:pPr>
        <w:rPr>
          <w:rFonts w:eastAsia="宋体"/>
        </w:rPr>
      </w:pPr>
      <w:r>
        <w:t>门铃消息范围结尾</w:t>
      </w:r>
    </w:p>
    <w:p>
      <w:pPr>
        <w:rPr>
          <w:rFonts w:eastAsia="宋体"/>
        </w:rPr>
      </w:pPr>
      <w:r>
        <w:rPr>
          <w:rFonts w:hint="eastAsia"/>
          <w:b/>
        </w:rPr>
        <w:t>说明</w:t>
      </w:r>
      <w:r>
        <w:t>：</w:t>
      </w:r>
    </w:p>
    <w:p>
      <w:r>
        <w:t>请求拥有一个门铃消息范围。如果请求被满足，则</w:t>
      </w:r>
      <w:r>
        <w:rPr>
          <w:rFonts w:hint="eastAsia"/>
        </w:rPr>
        <w:t>返回</w:t>
      </w:r>
      <w:r>
        <w:t>资源；如果失败，则</w:t>
      </w:r>
      <w:r>
        <w:rPr>
          <w:rFonts w:hint="eastAsia"/>
        </w:rPr>
        <w:t>返回</w:t>
      </w:r>
      <w:r>
        <w:t>NULL。</w:t>
      </w:r>
    </w:p>
    <w:p>
      <w:pPr>
        <w:pStyle w:val="5"/>
        <w:spacing w:before="156" w:after="156"/>
        <w:ind w:firstLine="560"/>
        <w:rPr>
          <w:rFonts w:eastAsia="宋体"/>
        </w:rPr>
      </w:pPr>
      <w:r>
        <w:t>int rio_release_outb_dbell(struct rio_dev *rdev，struct resource *res)</w:t>
      </w:r>
    </w:p>
    <w:p>
      <w:pPr>
        <w:rPr>
          <w:rFonts w:eastAsia="宋体"/>
        </w:rPr>
      </w:pPr>
      <w:r>
        <w:t>释放传出门铃消息范围</w:t>
      </w:r>
    </w:p>
    <w:p>
      <w:pPr>
        <w:rPr>
          <w:rFonts w:eastAsia="宋体"/>
        </w:rPr>
      </w:pPr>
      <w:r>
        <w:rPr>
          <w:rFonts w:hint="eastAsia"/>
          <w:b/>
        </w:rPr>
        <w:t>参数</w:t>
      </w:r>
      <w:r>
        <w:t>：</w:t>
      </w:r>
    </w:p>
    <w:p>
      <w:pPr>
        <w:rPr>
          <w:rFonts w:eastAsia="宋体"/>
        </w:rPr>
      </w:pPr>
      <w:r>
        <w:t>struct rio_dev *rdev</w:t>
      </w:r>
    </w:p>
    <w:p>
      <w:pPr>
        <w:rPr>
          <w:rFonts w:eastAsia="宋体"/>
        </w:rPr>
      </w:pPr>
      <w:r>
        <w:t>释放门铃资源的RIO设备</w:t>
      </w:r>
    </w:p>
    <w:p>
      <w:pPr>
        <w:rPr>
          <w:rFonts w:eastAsia="宋体"/>
        </w:rPr>
      </w:pPr>
      <w:r>
        <w:t>struct resource *res</w:t>
      </w:r>
    </w:p>
    <w:p>
      <w:pPr>
        <w:rPr>
          <w:rFonts w:eastAsia="宋体"/>
        </w:rPr>
      </w:pPr>
      <w:r>
        <w:t>要释放的门铃资源</w:t>
      </w:r>
    </w:p>
    <w:p>
      <w:pPr>
        <w:rPr>
          <w:rFonts w:eastAsia="宋体"/>
        </w:rPr>
      </w:pPr>
      <w:r>
        <w:rPr>
          <w:rFonts w:hint="eastAsia"/>
          <w:b/>
        </w:rPr>
        <w:t>说明</w:t>
      </w:r>
      <w:r>
        <w:t>：</w:t>
      </w:r>
    </w:p>
    <w:p>
      <w:r>
        <w:t>释放门铃消息范围的所有权。如果请求被满足则</w:t>
      </w:r>
      <w:r>
        <w:rPr>
          <w:rFonts w:hint="eastAsia"/>
        </w:rPr>
        <w:t>返回</w:t>
      </w:r>
      <w:r>
        <w:t>0。</w:t>
      </w:r>
    </w:p>
    <w:p>
      <w:pPr>
        <w:pStyle w:val="5"/>
        <w:spacing w:before="156" w:after="156"/>
        <w:ind w:firstLine="560"/>
        <w:rPr>
          <w:rFonts w:eastAsia="宋体"/>
        </w:rPr>
      </w:pPr>
      <w:r>
        <w:t>int rio_add_mport_pw_handler(struct rio_mport *mport，void *context，int（\*pwcback）（struct rio_mport mport，void *context，union rio_pw_msg *msg，int step）</w:t>
      </w:r>
    </w:p>
    <w:p>
      <w:pPr>
        <w:rPr>
          <w:rFonts w:eastAsia="宋体"/>
        </w:rPr>
      </w:pPr>
      <w:r>
        <w:t>将端口写入消息处理程序添加到mport特定的pw处理程序列表中</w:t>
      </w:r>
    </w:p>
    <w:p>
      <w:pPr>
        <w:rPr>
          <w:rFonts w:eastAsia="宋体"/>
        </w:rPr>
      </w:pPr>
      <w:r>
        <w:rPr>
          <w:rFonts w:hint="eastAsia"/>
          <w:b/>
        </w:rPr>
        <w:t>参数</w:t>
      </w:r>
      <w:r>
        <w:t>：</w:t>
      </w:r>
    </w:p>
    <w:p>
      <w:pPr>
        <w:rPr>
          <w:rFonts w:eastAsia="宋体"/>
        </w:rPr>
      </w:pPr>
      <w:r>
        <w:t>struct rio_mport *mport</w:t>
      </w:r>
    </w:p>
    <w:p>
      <w:pPr>
        <w:rPr>
          <w:rFonts w:eastAsia="宋体"/>
        </w:rPr>
      </w:pPr>
      <w:r>
        <w:t>绑定端口写入回调的RIO主机端口</w:t>
      </w:r>
    </w:p>
    <w:p>
      <w:pPr>
        <w:rPr>
          <w:rFonts w:eastAsia="宋体"/>
        </w:rPr>
      </w:pPr>
      <w:r>
        <w:t>void *context</w:t>
      </w:r>
    </w:p>
    <w:p>
      <w:r>
        <w:t>要传递事件的处理程序特定</w:t>
      </w:r>
      <w:r>
        <w:rPr>
          <w:rFonts w:hint="eastAsia"/>
        </w:rPr>
        <w:t>上下文</w:t>
      </w:r>
    </w:p>
    <w:p>
      <w:pPr>
        <w:rPr>
          <w:rFonts w:eastAsia="宋体"/>
        </w:rPr>
      </w:pPr>
      <w:r>
        <w:t>int（\*）（struct rio_mport mport，void *context，union rio_pw_msg *msg，int step）pwcback</w:t>
      </w:r>
    </w:p>
    <w:p>
      <w:pPr>
        <w:rPr>
          <w:rFonts w:eastAsia="宋体"/>
        </w:rPr>
      </w:pPr>
      <w:r>
        <w:t>接收到端口写入消息时要执行的回调函数</w:t>
      </w:r>
    </w:p>
    <w:p>
      <w:pPr>
        <w:rPr>
          <w:rFonts w:eastAsia="宋体"/>
        </w:rPr>
      </w:pPr>
      <w:r>
        <w:rPr>
          <w:rFonts w:hint="eastAsia"/>
          <w:b/>
        </w:rPr>
        <w:t>说明</w:t>
      </w:r>
      <w:r>
        <w:t>：</w:t>
      </w:r>
    </w:p>
    <w:p>
      <w:pPr>
        <w:rPr>
          <w:rFonts w:eastAsia="宋体"/>
        </w:rPr>
      </w:pPr>
      <w:r>
        <w:t>如果请求被满足，则</w:t>
      </w:r>
      <w:r>
        <w:rPr>
          <w:rFonts w:hint="eastAsia"/>
        </w:rPr>
        <w:t>返回</w:t>
      </w:r>
      <w:r>
        <w:t>0。</w:t>
      </w:r>
    </w:p>
    <w:p>
      <w:pPr>
        <w:pStyle w:val="5"/>
        <w:spacing w:before="156" w:after="156"/>
        <w:ind w:firstLine="560"/>
        <w:rPr>
          <w:rFonts w:eastAsia="宋体"/>
        </w:rPr>
      </w:pPr>
      <w:r>
        <w:t>int rio_del_mport_pw_handler(struct rio_mport *mport，void *context，int（\*pwcback）（struct rio_mport mport，void *context，union rio_pw_msg *msg，int step）</w:t>
      </w:r>
    </w:p>
    <w:p>
      <w:pPr>
        <w:rPr>
          <w:rFonts w:eastAsia="宋体"/>
        </w:rPr>
      </w:pPr>
      <w:r>
        <w:t>从mport特定的pw处理程序列表中删除端口写入消息处理程序</w:t>
      </w:r>
    </w:p>
    <w:p>
      <w:pPr>
        <w:rPr>
          <w:rFonts w:eastAsia="宋体"/>
        </w:rPr>
      </w:pPr>
      <w:r>
        <w:rPr>
          <w:rFonts w:hint="eastAsia"/>
          <w:b/>
        </w:rPr>
        <w:t>参数</w:t>
      </w:r>
      <w:r>
        <w:t>：</w:t>
      </w:r>
    </w:p>
    <w:p>
      <w:pPr>
        <w:rPr>
          <w:rFonts w:eastAsia="宋体"/>
        </w:rPr>
      </w:pPr>
      <w:r>
        <w:t>struct rio_mport *mport</w:t>
      </w:r>
    </w:p>
    <w:p>
      <w:r>
        <w:t>从中解除绑定端口写入回调的RIO主机端口</w:t>
      </w:r>
    </w:p>
    <w:p>
      <w:r>
        <w:t>void *context</w:t>
      </w:r>
    </w:p>
    <w:p>
      <w:r>
        <w:t>已注册处理程序特定的</w:t>
      </w:r>
      <w:r>
        <w:rPr>
          <w:rFonts w:hint="eastAsia"/>
        </w:rPr>
        <w:t>上下文</w:t>
      </w:r>
      <w:r>
        <w:t>以传递事件</w:t>
      </w:r>
    </w:p>
    <w:p>
      <w:pPr>
        <w:rPr>
          <w:rFonts w:eastAsia="宋体"/>
        </w:rPr>
      </w:pPr>
      <w:r>
        <w:t>int（\*）（struct rio_mport mport，void *context，union rio_pw_msg *msg，int step）pwcback</w:t>
      </w:r>
    </w:p>
    <w:p>
      <w:pPr>
        <w:rPr>
          <w:rFonts w:eastAsia="宋体"/>
        </w:rPr>
      </w:pPr>
      <w:r>
        <w:t>已注册的回调函数</w:t>
      </w:r>
    </w:p>
    <w:p>
      <w:pPr>
        <w:rPr>
          <w:rFonts w:eastAsia="宋体"/>
        </w:rPr>
      </w:pPr>
      <w:r>
        <w:rPr>
          <w:rFonts w:hint="eastAsia"/>
          <w:b/>
        </w:rPr>
        <w:t>说明</w:t>
      </w:r>
      <w:r>
        <w:t>：</w:t>
      </w:r>
    </w:p>
    <w:p>
      <w:r>
        <w:t>如果请求被满足，则</w:t>
      </w:r>
      <w:r>
        <w:rPr>
          <w:rFonts w:hint="eastAsia"/>
        </w:rPr>
        <w:t>返回</w:t>
      </w:r>
      <w:r>
        <w:t>0。</w:t>
      </w:r>
    </w:p>
    <w:p>
      <w:pPr>
        <w:pStyle w:val="5"/>
        <w:spacing w:before="156" w:after="156"/>
        <w:ind w:firstLine="560"/>
        <w:rPr>
          <w:rFonts w:eastAsia="宋体"/>
        </w:rPr>
      </w:pPr>
      <w:r>
        <w:t>int rio_request_inb_pwrite(struct rio_dev *rdev，int（\*pwcback）（struct rio_dev *rdev，union rio_pw_msg *msg，int step）</w:t>
      </w:r>
    </w:p>
    <w:p>
      <w:pPr>
        <w:rPr>
          <w:rFonts w:eastAsia="宋体"/>
        </w:rPr>
      </w:pPr>
      <w:r>
        <w:t>为特定的RapidIO设备请求传入端口写入消息服务</w:t>
      </w:r>
    </w:p>
    <w:p>
      <w:pPr>
        <w:rPr>
          <w:rFonts w:eastAsia="宋体"/>
        </w:rPr>
      </w:pPr>
      <w:r>
        <w:rPr>
          <w:rFonts w:hint="eastAsia"/>
          <w:b/>
        </w:rPr>
        <w:t>参数</w:t>
      </w:r>
      <w:r>
        <w:t>：</w:t>
      </w:r>
    </w:p>
    <w:p>
      <w:pPr>
        <w:rPr>
          <w:rFonts w:eastAsia="宋体"/>
        </w:rPr>
      </w:pPr>
      <w:r>
        <w:t>struct rio_dev *rdev</w:t>
      </w:r>
    </w:p>
    <w:p>
      <w:pPr>
        <w:rPr>
          <w:rFonts w:eastAsia="宋体"/>
        </w:rPr>
      </w:pPr>
      <w:r>
        <w:t>要向其中注册端口写入回调例程的RIO设备</w:t>
      </w:r>
    </w:p>
    <w:p>
      <w:pPr>
        <w:rPr>
          <w:rFonts w:eastAsia="宋体"/>
        </w:rPr>
      </w:pPr>
      <w:r>
        <w:t>int（\*）（struct rio_dev *rdev，union rio_pw_msg *msg，int step）pwcback</w:t>
      </w:r>
    </w:p>
    <w:p>
      <w:pPr>
        <w:rPr>
          <w:rFonts w:eastAsia="宋体"/>
        </w:rPr>
      </w:pPr>
      <w:r>
        <w:t>接收到端口写入消息时要执行的回调例程</w:t>
      </w:r>
    </w:p>
    <w:p>
      <w:pPr>
        <w:rPr>
          <w:rFonts w:eastAsia="宋体"/>
        </w:rPr>
      </w:pPr>
      <w:r>
        <w:rPr>
          <w:rFonts w:hint="eastAsia"/>
          <w:b/>
        </w:rPr>
        <w:t>说明</w:t>
      </w:r>
      <w:r>
        <w:t>：</w:t>
      </w:r>
    </w:p>
    <w:p>
      <w:r>
        <w:t>将端口写入回调函数绑定到RapidIO设备上。如果请求被满足，则</w:t>
      </w:r>
      <w:r>
        <w:rPr>
          <w:rFonts w:hint="eastAsia"/>
        </w:rPr>
        <w:t>返回</w:t>
      </w:r>
      <w:r>
        <w:t>0。</w:t>
      </w:r>
    </w:p>
    <w:p>
      <w:pPr>
        <w:pStyle w:val="5"/>
        <w:spacing w:before="156" w:after="156"/>
        <w:ind w:firstLine="560"/>
        <w:rPr>
          <w:rFonts w:eastAsia="宋体"/>
        </w:rPr>
      </w:pPr>
      <w:r>
        <w:t>int rio_release_inb_pwrite(struct rio_dev *rdev)</w:t>
      </w:r>
    </w:p>
    <w:p>
      <w:pPr>
        <w:rPr>
          <w:rFonts w:eastAsia="宋体"/>
        </w:rPr>
      </w:pPr>
      <w:r>
        <w:t>释放与特定RapidIO设备关联的传入端口写入消息服务</w:t>
      </w:r>
    </w:p>
    <w:p>
      <w:pPr>
        <w:rPr>
          <w:rFonts w:eastAsia="宋体"/>
        </w:rPr>
      </w:pPr>
      <w:r>
        <w:rPr>
          <w:rFonts w:hint="eastAsia"/>
          <w:b/>
        </w:rPr>
        <w:t>参数</w:t>
      </w:r>
      <w:r>
        <w:t>：</w:t>
      </w:r>
    </w:p>
    <w:p>
      <w:pPr>
        <w:rPr>
          <w:rFonts w:eastAsia="宋体"/>
        </w:rPr>
      </w:pPr>
      <w:r>
        <w:t>struct rio_dev *rdev</w:t>
      </w:r>
    </w:p>
    <w:p>
      <w:pPr>
        <w:rPr>
          <w:rFonts w:eastAsia="宋体"/>
        </w:rPr>
      </w:pPr>
      <w:r>
        <w:t>注册传入端口写入回调的RIO设备</w:t>
      </w:r>
    </w:p>
    <w:p>
      <w:pPr>
        <w:rPr>
          <w:rFonts w:eastAsia="宋体"/>
        </w:rPr>
      </w:pPr>
      <w:r>
        <w:rPr>
          <w:rFonts w:hint="eastAsia"/>
          <w:b/>
        </w:rPr>
        <w:t>说明</w:t>
      </w:r>
      <w:r>
        <w:t>：</w:t>
      </w:r>
    </w:p>
    <w:p>
      <w:r>
        <w:t>从rio_dev结构中删除回调。如果请求被满足，则</w:t>
      </w:r>
      <w:r>
        <w:rPr>
          <w:rFonts w:hint="eastAsia"/>
        </w:rPr>
        <w:t>返回</w:t>
      </w:r>
      <w:r>
        <w:t>0。</w:t>
      </w:r>
    </w:p>
    <w:p>
      <w:pPr>
        <w:pStyle w:val="5"/>
        <w:spacing w:before="156" w:after="156"/>
        <w:ind w:firstLine="560"/>
        <w:rPr>
          <w:rFonts w:eastAsia="宋体"/>
        </w:rPr>
      </w:pPr>
      <w:r>
        <w:t>void rio_pw_enable(struct rio_mport *mport，int enable)</w:t>
      </w:r>
    </w:p>
    <w:p>
      <w:pPr>
        <w:rPr>
          <w:rFonts w:eastAsia="宋体"/>
        </w:rPr>
      </w:pPr>
      <w:r>
        <w:t>启用/禁用主端口的端口写入处理</w:t>
      </w:r>
    </w:p>
    <w:p>
      <w:pPr>
        <w:rPr>
          <w:rFonts w:eastAsia="宋体"/>
        </w:rPr>
      </w:pPr>
      <w:r>
        <w:rPr>
          <w:rFonts w:hint="eastAsia"/>
          <w:b/>
        </w:rPr>
        <w:t>参数</w:t>
      </w:r>
      <w:r>
        <w:t>：</w:t>
      </w:r>
    </w:p>
    <w:p>
      <w:pPr>
        <w:rPr>
          <w:rFonts w:eastAsia="宋体"/>
        </w:rPr>
      </w:pPr>
      <w:r>
        <w:t>struct rio_mport *mport</w:t>
      </w:r>
    </w:p>
    <w:p>
      <w:pPr>
        <w:rPr>
          <w:rFonts w:eastAsia="宋体"/>
        </w:rPr>
      </w:pPr>
      <w:r>
        <w:t>与端口写入处理相关的主端口</w:t>
      </w:r>
    </w:p>
    <w:p>
      <w:pPr>
        <w:rPr>
          <w:rFonts w:eastAsia="宋体"/>
        </w:rPr>
      </w:pPr>
      <w:r>
        <w:t>int enable</w:t>
      </w:r>
    </w:p>
    <w:p>
      <w:pPr>
        <w:rPr>
          <w:rFonts w:eastAsia="宋体"/>
        </w:rPr>
      </w:pPr>
      <w:r>
        <w:t>1=启用，0=禁用</w:t>
      </w:r>
    </w:p>
    <w:p>
      <w:pPr>
        <w:pStyle w:val="5"/>
        <w:spacing w:before="156" w:after="156"/>
        <w:ind w:firstLine="560"/>
        <w:rPr>
          <w:rFonts w:eastAsia="宋体"/>
        </w:rPr>
      </w:pPr>
      <w:r>
        <w:t>int rio_map_inb_region(struct rio_mport *mport，dma_addr_t local，u64 rbase，u32 size，u32 rflags)</w:t>
      </w:r>
    </w:p>
    <w:p>
      <w:pPr>
        <w:rPr>
          <w:rFonts w:eastAsia="宋体"/>
        </w:rPr>
      </w:pPr>
      <w:r>
        <w:t>映射传入内存区域。</w:t>
      </w:r>
    </w:p>
    <w:p>
      <w:pPr>
        <w:rPr>
          <w:rFonts w:eastAsia="宋体"/>
        </w:rPr>
      </w:pPr>
      <w:r>
        <w:rPr>
          <w:rFonts w:hint="eastAsia"/>
          <w:b/>
        </w:rPr>
        <w:t>参数</w:t>
      </w:r>
      <w:r>
        <w:t>：</w:t>
      </w:r>
    </w:p>
    <w:p>
      <w:pPr>
        <w:rPr>
          <w:rFonts w:eastAsia="宋体"/>
        </w:rPr>
      </w:pPr>
      <w:r>
        <w:t>struct rio_mport *mport</w:t>
      </w:r>
    </w:p>
    <w:p>
      <w:pPr>
        <w:rPr>
          <w:rFonts w:eastAsia="宋体"/>
        </w:rPr>
      </w:pPr>
      <w:r>
        <w:t>主端口。</w:t>
      </w:r>
    </w:p>
    <w:p>
      <w:pPr>
        <w:rPr>
          <w:rFonts w:eastAsia="宋体"/>
        </w:rPr>
      </w:pPr>
      <w:r>
        <w:t>dma_addr_t local</w:t>
      </w:r>
    </w:p>
    <w:p>
      <w:pPr>
        <w:rPr>
          <w:rFonts w:eastAsia="宋体"/>
        </w:rPr>
      </w:pPr>
      <w:r>
        <w:t>要映射的内存区域的物理地址</w:t>
      </w:r>
    </w:p>
    <w:p>
      <w:pPr>
        <w:rPr>
          <w:rFonts w:eastAsia="宋体"/>
        </w:rPr>
      </w:pPr>
      <w:r>
        <w:t>u64 rbase</w:t>
      </w:r>
    </w:p>
    <w:p>
      <w:pPr>
        <w:rPr>
          <w:rFonts w:eastAsia="宋体"/>
        </w:rPr>
      </w:pPr>
      <w:r>
        <w:t>为该窗口分配的RIO基地址</w:t>
      </w:r>
    </w:p>
    <w:p>
      <w:pPr>
        <w:rPr>
          <w:rFonts w:eastAsia="宋体"/>
        </w:rPr>
      </w:pPr>
      <w:r>
        <w:t>u32 size</w:t>
      </w:r>
    </w:p>
    <w:p>
      <w:pPr>
        <w:rPr>
          <w:rFonts w:eastAsia="宋体"/>
        </w:rPr>
      </w:pPr>
      <w:r>
        <w:t>内存区域的大小</w:t>
      </w:r>
    </w:p>
    <w:p>
      <w:pPr>
        <w:rPr>
          <w:rFonts w:eastAsia="宋体"/>
        </w:rPr>
      </w:pPr>
      <w:r>
        <w:t>u32 rflags</w:t>
      </w:r>
    </w:p>
    <w:p>
      <w:pPr>
        <w:rPr>
          <w:rFonts w:eastAsia="宋体"/>
        </w:rPr>
      </w:pPr>
      <w:r>
        <w:t>用于映射的标志。</w:t>
      </w:r>
    </w:p>
    <w:p>
      <w:pPr>
        <w:rPr>
          <w:rFonts w:eastAsia="宋体"/>
        </w:rPr>
      </w:pPr>
      <w:r>
        <w:rPr>
          <w:rFonts w:hint="eastAsia"/>
          <w:b/>
        </w:rPr>
        <w:t>返回</w:t>
      </w:r>
    </w:p>
    <w:p>
      <w:pPr>
        <w:rPr>
          <w:rFonts w:eastAsia="宋体"/>
        </w:rPr>
      </w:pPr>
      <w:r>
        <w:t>0-成功</w:t>
      </w:r>
    </w:p>
    <w:p>
      <w:pPr>
        <w:rPr>
          <w:rFonts w:eastAsia="宋体"/>
        </w:rPr>
      </w:pPr>
      <w:r>
        <w:t>此函数将从RIO空间创建映射到本地内存。</w:t>
      </w:r>
    </w:p>
    <w:p>
      <w:pPr>
        <w:pStyle w:val="5"/>
        <w:spacing w:before="156" w:after="156"/>
        <w:ind w:firstLine="560"/>
        <w:rPr>
          <w:rFonts w:eastAsia="宋体"/>
        </w:rPr>
      </w:pPr>
      <w:r>
        <w:t>void rio_unmap_inb_region(struct rio_mport *mport，dma_addr_t lstart)</w:t>
      </w:r>
    </w:p>
    <w:p>
      <w:pPr>
        <w:rPr>
          <w:rFonts w:eastAsia="宋体"/>
        </w:rPr>
      </w:pPr>
      <w:r>
        <w:t>取消映射传入内存区域</w:t>
      </w:r>
    </w:p>
    <w:p>
      <w:pPr>
        <w:rPr>
          <w:rFonts w:eastAsia="宋体"/>
        </w:rPr>
      </w:pPr>
      <w:r>
        <w:rPr>
          <w:rFonts w:hint="eastAsia"/>
          <w:b/>
        </w:rPr>
        <w:t>参数</w:t>
      </w:r>
      <w:r>
        <w:t>：</w:t>
      </w:r>
    </w:p>
    <w:p>
      <w:pPr>
        <w:rPr>
          <w:rFonts w:eastAsia="宋体"/>
        </w:rPr>
      </w:pPr>
      <w:r>
        <w:t>struct rio_mport *mport</w:t>
      </w:r>
    </w:p>
    <w:p>
      <w:pPr>
        <w:rPr>
          <w:rFonts w:eastAsia="宋体"/>
        </w:rPr>
      </w:pPr>
      <w:r>
        <w:t>主端口</w:t>
      </w:r>
    </w:p>
    <w:p>
      <w:pPr>
        <w:rPr>
          <w:rFonts w:eastAsia="宋体"/>
        </w:rPr>
      </w:pPr>
      <w:r>
        <w:t>dma_addr_t lstart</w:t>
      </w:r>
    </w:p>
    <w:p>
      <w:r>
        <w:t>要取消映射的内存区域的物理地址</w:t>
      </w:r>
    </w:p>
    <w:p>
      <w:pPr>
        <w:pStyle w:val="5"/>
        <w:spacing w:before="156" w:after="156"/>
        <w:ind w:firstLine="560"/>
        <w:rPr>
          <w:rFonts w:eastAsia="宋体"/>
        </w:rPr>
      </w:pPr>
      <w:r>
        <w:t>int rio_map_outb_region(struct rio_mport *mport, u16 destid, u64 rbase, u32 size, u32 rflags, dma_addr_t *local)</w:t>
      </w:r>
    </w:p>
    <w:p>
      <w:pPr>
        <w:rPr>
          <w:rFonts w:eastAsia="宋体"/>
        </w:rPr>
      </w:pPr>
      <w:r>
        <w:t>映射出站内存区域。</w:t>
      </w:r>
    </w:p>
    <w:p>
      <w:pPr>
        <w:rPr>
          <w:rFonts w:eastAsia="宋体"/>
        </w:rPr>
      </w:pPr>
      <w:r>
        <w:rPr>
          <w:rFonts w:hint="eastAsia"/>
          <w:b/>
        </w:rPr>
        <w:t>参数</w:t>
      </w:r>
    </w:p>
    <w:p>
      <w:pPr>
        <w:rPr>
          <w:rFonts w:eastAsia="宋体"/>
          <w:lang w:val="fr-FR"/>
        </w:rPr>
      </w:pPr>
      <w:r>
        <w:rPr>
          <w:lang w:val="fr-FR"/>
        </w:rPr>
        <w:t>struct rio_mport * mport</w:t>
      </w:r>
    </w:p>
    <w:p>
      <w:pPr>
        <w:rPr>
          <w:rFonts w:eastAsia="宋体"/>
          <w:lang w:val="fr-FR"/>
        </w:rPr>
      </w:pPr>
      <w:r>
        <w:t>主端口。</w:t>
      </w:r>
    </w:p>
    <w:p>
      <w:pPr>
        <w:rPr>
          <w:rFonts w:eastAsia="宋体"/>
          <w:lang w:val="fr-FR"/>
        </w:rPr>
      </w:pPr>
      <w:r>
        <w:rPr>
          <w:lang w:val="fr-FR"/>
        </w:rPr>
        <w:t>u16 destid</w:t>
      </w:r>
    </w:p>
    <w:p>
      <w:pPr>
        <w:rPr>
          <w:rFonts w:eastAsia="宋体"/>
          <w:lang w:val="fr-FR"/>
        </w:rPr>
      </w:pPr>
      <w:r>
        <w:t>目标</w:t>
      </w:r>
      <w:r>
        <w:rPr>
          <w:lang w:val="fr-FR"/>
        </w:rPr>
        <w:t>ID</w:t>
      </w:r>
      <w:r>
        <w:t>窗口指向</w:t>
      </w:r>
    </w:p>
    <w:p>
      <w:pPr>
        <w:rPr>
          <w:rFonts w:eastAsia="宋体"/>
          <w:lang w:val="fr-FR"/>
        </w:rPr>
      </w:pPr>
      <w:r>
        <w:rPr>
          <w:lang w:val="fr-FR"/>
        </w:rPr>
        <w:t>u64 rbase</w:t>
      </w:r>
    </w:p>
    <w:p>
      <w:pPr>
        <w:rPr>
          <w:rFonts w:eastAsia="宋体"/>
          <w:lang w:val="fr-FR"/>
        </w:rPr>
      </w:pPr>
      <w:r>
        <w:rPr>
          <w:lang w:val="fr-FR"/>
        </w:rPr>
        <w:t>RIO</w:t>
      </w:r>
      <w:r>
        <w:t>基地址窗口翻译为</w:t>
      </w:r>
    </w:p>
    <w:p>
      <w:pPr>
        <w:rPr>
          <w:rFonts w:eastAsia="宋体"/>
          <w:lang w:val="fr-FR"/>
        </w:rPr>
      </w:pPr>
      <w:r>
        <w:rPr>
          <w:lang w:val="fr-FR"/>
        </w:rPr>
        <w:t>u32 size</w:t>
      </w:r>
    </w:p>
    <w:p>
      <w:pPr>
        <w:rPr>
          <w:rFonts w:eastAsia="宋体"/>
          <w:lang w:val="fr-FR"/>
        </w:rPr>
      </w:pPr>
      <w:r>
        <w:t>内存区域的大小</w:t>
      </w:r>
    </w:p>
    <w:p>
      <w:pPr>
        <w:rPr>
          <w:rFonts w:eastAsia="宋体"/>
          <w:lang w:val="fr-FR"/>
        </w:rPr>
      </w:pPr>
      <w:r>
        <w:rPr>
          <w:lang w:val="fr-FR"/>
        </w:rPr>
        <w:t>u32 rflags</w:t>
      </w:r>
    </w:p>
    <w:p>
      <w:pPr>
        <w:rPr>
          <w:rFonts w:eastAsia="宋体"/>
          <w:lang w:val="fr-FR"/>
        </w:rPr>
      </w:pPr>
      <w:r>
        <w:t>映射的标志。</w:t>
      </w:r>
    </w:p>
    <w:p>
      <w:pPr>
        <w:rPr>
          <w:rFonts w:eastAsia="宋体"/>
          <w:lang w:val="fr-FR"/>
        </w:rPr>
      </w:pPr>
      <w:r>
        <w:rPr>
          <w:lang w:val="fr-FR"/>
        </w:rPr>
        <w:t>dma_addr_t * local</w:t>
      </w:r>
    </w:p>
    <w:p>
      <w:pPr>
        <w:rPr>
          <w:rFonts w:eastAsia="宋体"/>
          <w:lang w:val="fr-FR"/>
        </w:rPr>
      </w:pPr>
      <w:r>
        <w:t>映射的物理内存区域地址</w:t>
      </w:r>
    </w:p>
    <w:p>
      <w:pPr>
        <w:rPr>
          <w:rFonts w:eastAsia="宋体"/>
          <w:lang w:val="fr-FR"/>
        </w:rPr>
      </w:pPr>
      <w:r>
        <w:rPr>
          <w:rFonts w:hint="eastAsia"/>
          <w:b/>
        </w:rPr>
        <w:t>返回</w:t>
      </w:r>
    </w:p>
    <w:p>
      <w:pPr>
        <w:rPr>
          <w:rFonts w:eastAsia="宋体"/>
          <w:lang w:val="fr-FR"/>
        </w:rPr>
      </w:pPr>
      <w:r>
        <w:rPr>
          <w:lang w:val="fr-FR"/>
        </w:rPr>
        <w:t>0-</w:t>
      </w:r>
      <w:r>
        <w:t>成功。</w:t>
      </w:r>
    </w:p>
    <w:p>
      <w:pPr>
        <w:rPr>
          <w:rFonts w:eastAsia="宋体"/>
          <w:lang w:val="fr-FR"/>
        </w:rPr>
      </w:pPr>
      <w:r>
        <w:t>此函数将创建从</w:t>
      </w:r>
      <w:r>
        <w:rPr>
          <w:lang w:val="fr-FR"/>
        </w:rPr>
        <w:t>RIO</w:t>
      </w:r>
      <w:r>
        <w:t>空间到本地内存的映射。</w:t>
      </w:r>
    </w:p>
    <w:p>
      <w:pPr>
        <w:pStyle w:val="5"/>
        <w:spacing w:before="156" w:after="156"/>
        <w:ind w:firstLine="560"/>
        <w:rPr>
          <w:rFonts w:eastAsia="宋体"/>
        </w:rPr>
      </w:pPr>
      <w:r>
        <w:t>void rio_unmap_outb_region(struct rio_mport * mport，u16 destid，u64 rstart)</w:t>
      </w:r>
    </w:p>
    <w:p>
      <w:pPr>
        <w:rPr>
          <w:rFonts w:eastAsia="宋体"/>
        </w:rPr>
      </w:pPr>
      <w:r>
        <w:t>取消映射入站内存区域</w:t>
      </w:r>
    </w:p>
    <w:p>
      <w:pPr>
        <w:rPr>
          <w:rFonts w:eastAsia="宋体"/>
        </w:rPr>
      </w:pPr>
      <w:r>
        <w:rPr>
          <w:rFonts w:hint="eastAsia"/>
          <w:b/>
        </w:rPr>
        <w:t>参数</w:t>
      </w:r>
    </w:p>
    <w:p>
      <w:pPr>
        <w:rPr>
          <w:rFonts w:eastAsia="宋体"/>
          <w:lang w:val="fr-FR"/>
        </w:rPr>
      </w:pPr>
      <w:r>
        <w:rPr>
          <w:lang w:val="fr-FR"/>
        </w:rPr>
        <w:t>struct rio_mport * mport</w:t>
      </w:r>
    </w:p>
    <w:p>
      <w:pPr>
        <w:rPr>
          <w:rFonts w:eastAsia="宋体"/>
          <w:lang w:val="fr-FR"/>
        </w:rPr>
      </w:pPr>
      <w:r>
        <w:t>主端口</w:t>
      </w:r>
    </w:p>
    <w:p>
      <w:pPr>
        <w:rPr>
          <w:rFonts w:eastAsia="宋体"/>
          <w:lang w:val="fr-FR"/>
        </w:rPr>
      </w:pPr>
      <w:r>
        <w:rPr>
          <w:lang w:val="fr-FR"/>
        </w:rPr>
        <w:t>u16 destid</w:t>
      </w:r>
    </w:p>
    <w:p>
      <w:pPr>
        <w:rPr>
          <w:rFonts w:eastAsia="宋体"/>
          <w:lang w:val="fr-FR"/>
        </w:rPr>
      </w:pPr>
      <w:r>
        <w:t>映射指向的目标</w:t>
      </w:r>
      <w:r>
        <w:rPr>
          <w:lang w:val="fr-FR"/>
        </w:rPr>
        <w:t>ID</w:t>
      </w:r>
    </w:p>
    <w:p>
      <w:pPr>
        <w:rPr>
          <w:rFonts w:eastAsia="宋体"/>
          <w:lang w:val="fr-FR"/>
        </w:rPr>
      </w:pPr>
      <w:r>
        <w:rPr>
          <w:lang w:val="fr-FR"/>
        </w:rPr>
        <w:t>u64 rstart</w:t>
      </w:r>
    </w:p>
    <w:p>
      <w:pPr>
        <w:rPr>
          <w:rFonts w:eastAsia="宋体"/>
          <w:lang w:val="fr-FR"/>
        </w:rPr>
      </w:pPr>
      <w:r>
        <w:rPr>
          <w:lang w:val="fr-FR"/>
        </w:rPr>
        <w:t>RIO</w:t>
      </w:r>
      <w:r>
        <w:t>基地址窗口翻译为</w:t>
      </w:r>
    </w:p>
    <w:p>
      <w:pPr>
        <w:pStyle w:val="5"/>
        <w:spacing w:before="156" w:after="156"/>
        <w:ind w:firstLine="560"/>
        <w:rPr>
          <w:rFonts w:eastAsia="宋体"/>
          <w:lang w:val="fr-FR"/>
        </w:rPr>
      </w:pPr>
      <w:r>
        <w:rPr>
          <w:lang w:val="fr-FR"/>
        </w:rPr>
        <w:t>u32 rio_mport_get_physefb(struct rio_mport * port，int local，u16 destid，u8 hopcount，u32 * rmap)</w:t>
      </w:r>
    </w:p>
    <w:p>
      <w:r>
        <w:t>帮助函数，</w:t>
      </w:r>
      <w:r>
        <w:rPr>
          <w:rFonts w:hint="eastAsia"/>
        </w:rPr>
        <w:t>返回</w:t>
      </w:r>
      <w:r>
        <w:t>物理层扩展特性块的寄存器偏移量。</w:t>
      </w:r>
    </w:p>
    <w:p>
      <w:pPr>
        <w:rPr>
          <w:rFonts w:eastAsia="宋体"/>
        </w:rPr>
      </w:pPr>
      <w:r>
        <w:rPr>
          <w:rFonts w:hint="eastAsia"/>
          <w:b/>
        </w:rPr>
        <w:t>参数</w:t>
      </w:r>
    </w:p>
    <w:p>
      <w:pPr>
        <w:rPr>
          <w:rFonts w:eastAsia="宋体"/>
        </w:rPr>
      </w:pPr>
      <w:r>
        <w:t>struct rio_mport * port</w:t>
      </w:r>
    </w:p>
    <w:p>
      <w:pPr>
        <w:rPr>
          <w:rFonts w:eastAsia="宋体"/>
        </w:rPr>
      </w:pPr>
      <w:r>
        <w:t>发出事务的主端口</w:t>
      </w:r>
    </w:p>
    <w:p>
      <w:pPr>
        <w:rPr>
          <w:rFonts w:eastAsia="宋体"/>
        </w:rPr>
      </w:pPr>
      <w:r>
        <w:t>int local</w:t>
      </w:r>
    </w:p>
    <w:p>
      <w:pPr>
        <w:rPr>
          <w:rFonts w:eastAsia="宋体"/>
        </w:rPr>
      </w:pPr>
      <w:r>
        <w:t>指示本地主端口或远程设备访问</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到设备的交换机跳数</w:t>
      </w:r>
    </w:p>
    <w:p>
      <w:pPr>
        <w:rPr>
          <w:rFonts w:eastAsia="宋体"/>
        </w:rPr>
      </w:pPr>
      <w:r>
        <w:t>u32 * rmap</w:t>
      </w:r>
    </w:p>
    <w:p>
      <w:pPr>
        <w:rPr>
          <w:rFonts w:eastAsia="宋体"/>
        </w:rPr>
      </w:pPr>
      <w:r>
        <w:t>指向存储寄存器映射类型信息的位置的指针</w:t>
      </w:r>
    </w:p>
    <w:p>
      <w:pPr>
        <w:pStyle w:val="5"/>
        <w:spacing w:before="156" w:after="156"/>
        <w:ind w:firstLine="560"/>
        <w:rPr>
          <w:rFonts w:eastAsia="宋体"/>
        </w:rPr>
      </w:pPr>
      <w:r>
        <w:t>结构rio_dev * rio_get_comptag(u32 comp_tag，struct rio_dev * from)</w:t>
      </w:r>
    </w:p>
    <w:p>
      <w:pPr>
        <w:rPr>
          <w:rFonts w:eastAsia="宋体"/>
        </w:rPr>
      </w:pPr>
      <w:r>
        <w:t>通过组件标记开始或继续搜索RIO设备</w:t>
      </w:r>
    </w:p>
    <w:p>
      <w:pPr>
        <w:rPr>
          <w:rFonts w:eastAsia="宋体"/>
        </w:rPr>
      </w:pPr>
      <w:r>
        <w:rPr>
          <w:rFonts w:hint="eastAsia"/>
          <w:b/>
        </w:rPr>
        <w:t>参数</w:t>
      </w:r>
    </w:p>
    <w:p>
      <w:pPr>
        <w:rPr>
          <w:rFonts w:eastAsia="宋体"/>
        </w:rPr>
      </w:pPr>
      <w:r>
        <w:t>u32 comp_tag</w:t>
      </w:r>
    </w:p>
    <w:p>
      <w:pPr>
        <w:rPr>
          <w:rFonts w:eastAsia="宋体"/>
        </w:rPr>
      </w:pPr>
      <w:r>
        <w:t>匹配的RIO组件标记</w:t>
      </w:r>
    </w:p>
    <w:p>
      <w:pPr>
        <w:rPr>
          <w:rFonts w:eastAsia="宋体"/>
        </w:rPr>
      </w:pPr>
      <w:r>
        <w:t>struct rio_dev * from</w:t>
      </w:r>
    </w:p>
    <w:p>
      <w:pPr>
        <w:rPr>
          <w:rFonts w:eastAsia="宋体"/>
        </w:rPr>
      </w:pPr>
      <w:r>
        <w:t>在搜索中找到的上一个RIO设备，或NULL进行新搜索</w:t>
      </w:r>
    </w:p>
    <w:p>
      <w:pPr>
        <w:rPr>
          <w:rFonts w:eastAsia="宋体"/>
        </w:rPr>
      </w:pPr>
      <w:r>
        <w:rPr>
          <w:rFonts w:hint="eastAsia"/>
          <w:b/>
        </w:rPr>
        <w:t>说明</w:t>
      </w:r>
    </w:p>
    <w:p>
      <w:r>
        <w:t>迭代已知RIO设备的列表。如果找到具有匹配comp_tag的RIO设备，则</w:t>
      </w:r>
      <w:r>
        <w:rPr>
          <w:rFonts w:hint="eastAsia"/>
        </w:rPr>
        <w:t>返回</w:t>
      </w:r>
      <w:r>
        <w:t>指向其设备结构的指针。否则，将</w:t>
      </w:r>
      <w:r>
        <w:rPr>
          <w:rFonts w:hint="eastAsia"/>
        </w:rPr>
        <w:t>返回</w:t>
      </w:r>
      <w:r>
        <w:t>NULL。通过将NULL传递给from</w:t>
      </w:r>
      <w:r>
        <w:rPr>
          <w:rFonts w:hint="eastAsia"/>
        </w:rPr>
        <w:t>参数</w:t>
      </w:r>
      <w:r>
        <w:t>来启动新搜索。否则，如果from不为NULL，则从全局列表上的下一个设备进行搜索。</w:t>
      </w:r>
    </w:p>
    <w:p>
      <w:pPr>
        <w:pStyle w:val="5"/>
        <w:spacing w:before="156" w:after="156"/>
        <w:ind w:firstLine="560"/>
        <w:rPr>
          <w:rFonts w:eastAsia="宋体"/>
        </w:rPr>
      </w:pPr>
      <w:r>
        <w:t>int rio_set_port_lockout(struct rio_dev * rdev，u32 pnum，int lock)</w:t>
      </w:r>
    </w:p>
    <w:p>
      <w:pPr>
        <w:rPr>
          <w:rFonts w:eastAsia="宋体"/>
        </w:rPr>
      </w:pPr>
      <w:r>
        <w:t>为交换机端口设置/清除LOCKOUT位（RIO EM 1.3）。</w:t>
      </w:r>
    </w:p>
    <w:p>
      <w:pPr>
        <w:rPr>
          <w:rFonts w:eastAsia="宋体"/>
        </w:rPr>
      </w:pPr>
      <w:r>
        <w:rPr>
          <w:rFonts w:hint="eastAsia"/>
          <w:b/>
        </w:rPr>
        <w:t>参数</w:t>
      </w:r>
    </w:p>
    <w:p>
      <w:pPr>
        <w:rPr>
          <w:rFonts w:eastAsia="宋体"/>
        </w:rPr>
      </w:pPr>
      <w:r>
        <w:t>struct rio_dev * rdev</w:t>
      </w:r>
    </w:p>
    <w:p>
      <w:pPr>
        <w:rPr>
          <w:rFonts w:eastAsia="宋体"/>
        </w:rPr>
      </w:pPr>
      <w:r>
        <w:t>指向RIO设备控制结构的指针</w:t>
      </w:r>
    </w:p>
    <w:p>
      <w:pPr>
        <w:rPr>
          <w:rFonts w:eastAsia="宋体"/>
        </w:rPr>
      </w:pPr>
      <w:r>
        <w:t>u32 pnum</w:t>
      </w:r>
    </w:p>
    <w:p>
      <w:pPr>
        <w:rPr>
          <w:rFonts w:eastAsia="宋体"/>
        </w:rPr>
      </w:pPr>
      <w:r>
        <w:t>要设置LOCKOUT位的交换机端口号</w:t>
      </w:r>
    </w:p>
    <w:p>
      <w:pPr>
        <w:rPr>
          <w:rFonts w:eastAsia="宋体"/>
        </w:rPr>
      </w:pPr>
      <w:r>
        <w:t>int lock</w:t>
      </w:r>
    </w:p>
    <w:p>
      <w:pPr>
        <w:rPr>
          <w:rFonts w:eastAsia="宋体"/>
        </w:rPr>
      </w:pPr>
      <w:r>
        <w:t>操作：设置（= 1）或清除（= 0）</w:t>
      </w:r>
    </w:p>
    <w:p>
      <w:pPr>
        <w:pStyle w:val="5"/>
        <w:spacing w:before="156" w:after="156"/>
        <w:ind w:firstLine="560"/>
        <w:rPr>
          <w:rFonts w:eastAsia="宋体"/>
        </w:rPr>
      </w:pPr>
      <w:r>
        <w:t>int rio_enable_rx_tx_port(struct rio_mport * port，int local，u16 destid，u8 hopcount，u8 port_num)</w:t>
      </w:r>
    </w:p>
    <w:p>
      <w:pPr>
        <w:rPr>
          <w:rFonts w:eastAsia="宋体"/>
        </w:rPr>
      </w:pPr>
      <w:r>
        <w:t>启用给定端口的输入接收器和输出发射器</w:t>
      </w:r>
    </w:p>
    <w:p>
      <w:pPr>
        <w:rPr>
          <w:rFonts w:eastAsia="宋体"/>
        </w:rPr>
      </w:pPr>
      <w:r>
        <w:rPr>
          <w:rFonts w:hint="eastAsia"/>
          <w:b/>
        </w:rPr>
        <w:t>参数</w:t>
      </w:r>
    </w:p>
    <w:p>
      <w:pPr>
        <w:rPr>
          <w:rFonts w:eastAsia="宋体"/>
        </w:rPr>
      </w:pPr>
      <w:r>
        <w:t>struct rio_mport * port</w:t>
      </w:r>
    </w:p>
    <w:p>
      <w:pPr>
        <w:rPr>
          <w:rFonts w:eastAsia="宋体"/>
        </w:rPr>
      </w:pPr>
      <w:r>
        <w:t>与RIO网络相关联的主端口</w:t>
      </w:r>
    </w:p>
    <w:p>
      <w:pPr>
        <w:rPr>
          <w:rFonts w:eastAsia="宋体"/>
        </w:rPr>
      </w:pPr>
      <w:r>
        <w:t>int local</w:t>
      </w:r>
    </w:p>
    <w:p>
      <w:pPr>
        <w:rPr>
          <w:rFonts w:eastAsia="宋体"/>
        </w:rPr>
      </w:pPr>
      <w:r>
        <w:t>local = 1选择本地端口否则会到达远端设备</w:t>
      </w:r>
    </w:p>
    <w:p>
      <w:pPr>
        <w:rPr>
          <w:rFonts w:eastAsia="宋体"/>
        </w:rPr>
      </w:pPr>
      <w:r>
        <w:t>u16 destid</w:t>
      </w:r>
    </w:p>
    <w:p>
      <w:pPr>
        <w:rPr>
          <w:rFonts w:eastAsia="宋体"/>
        </w:rPr>
      </w:pPr>
      <w:r>
        <w:t>要检查主机位的设备的目标ID</w:t>
      </w:r>
    </w:p>
    <w:p>
      <w:pPr>
        <w:rPr>
          <w:rFonts w:eastAsia="宋体"/>
        </w:rPr>
      </w:pPr>
      <w:r>
        <w:t>u8 hopcount</w:t>
      </w:r>
    </w:p>
    <w:p>
      <w:pPr>
        <w:rPr>
          <w:rFonts w:eastAsia="宋体"/>
        </w:rPr>
      </w:pPr>
      <w:r>
        <w:t>到达目标的跳数</w:t>
      </w:r>
    </w:p>
    <w:p>
      <w:pPr>
        <w:rPr>
          <w:rFonts w:eastAsia="宋体"/>
        </w:rPr>
      </w:pPr>
      <w:r>
        <w:t>u8 port_num</w:t>
      </w:r>
    </w:p>
    <w:p>
      <w:pPr>
        <w:rPr>
          <w:rFonts w:eastAsia="宋体"/>
        </w:rPr>
      </w:pPr>
      <w:r>
        <w:t>在远程设备上启用的端口（交换机上的-编号）</w:t>
      </w:r>
    </w:p>
    <w:p>
      <w:pPr>
        <w:rPr>
          <w:rFonts w:eastAsia="宋体"/>
        </w:rPr>
      </w:pPr>
      <w:r>
        <w:rPr>
          <w:rFonts w:hint="eastAsia"/>
          <w:b/>
        </w:rPr>
        <w:t>说明</w:t>
      </w:r>
    </w:p>
    <w:p>
      <w:pPr>
        <w:rPr>
          <w:rFonts w:eastAsia="宋体"/>
        </w:rPr>
      </w:pPr>
      <w:r>
        <w:t>从General Control Command and Status Register（EXT_PTR + 0x3C）</w:t>
      </w:r>
      <w:r>
        <w:rPr>
          <w:rFonts w:hint="eastAsia"/>
          <w:bCs/>
        </w:rPr>
        <w:t>返回</w:t>
      </w:r>
      <w:r>
        <w:rPr>
          <w:bCs/>
        </w:rPr>
        <w:t>0或1</w:t>
      </w:r>
    </w:p>
    <w:p>
      <w:pPr>
        <w:pStyle w:val="5"/>
        <w:spacing w:before="156" w:after="156"/>
        <w:ind w:firstLine="560"/>
        <w:rPr>
          <w:rFonts w:eastAsia="宋体"/>
        </w:rPr>
      </w:pPr>
      <w:r>
        <w:t>int rio_mport_chk_dev_access(struct rio_mport * mport，u16 destid，u8 hopcount)</w:t>
      </w:r>
    </w:p>
    <w:p>
      <w:pPr>
        <w:rPr>
          <w:rFonts w:eastAsia="宋体"/>
        </w:rPr>
      </w:pPr>
      <w:r>
        <w:t>验证对指定设备的访问。</w:t>
      </w:r>
    </w:p>
    <w:p>
      <w:pPr>
        <w:rPr>
          <w:rFonts w:eastAsia="宋体"/>
        </w:rPr>
      </w:pPr>
      <w:r>
        <w:rPr>
          <w:rFonts w:hint="eastAsia"/>
          <w:b/>
        </w:rPr>
        <w:t>参数</w:t>
      </w:r>
    </w:p>
    <w:p>
      <w:pPr>
        <w:rPr>
          <w:rFonts w:eastAsia="宋体"/>
        </w:rPr>
      </w:pPr>
      <w:r>
        <w:t>struct rio_mport * mport</w:t>
      </w:r>
    </w:p>
    <w:p>
      <w:pPr>
        <w:rPr>
          <w:rFonts w:eastAsia="宋体"/>
        </w:rPr>
      </w:pPr>
      <w:r>
        <w:t>发送事务的主端口</w:t>
      </w:r>
    </w:p>
    <w:p>
      <w:pPr>
        <w:rPr>
          <w:rFonts w:eastAsia="宋体"/>
        </w:rPr>
      </w:pPr>
      <w:r>
        <w:t>u16 destid</w:t>
      </w:r>
    </w:p>
    <w:p>
      <w:pPr>
        <w:rPr>
          <w:rFonts w:eastAsia="宋体"/>
        </w:rPr>
      </w:pPr>
      <w:r>
        <w:t>网络中的设备目标ID</w:t>
      </w:r>
    </w:p>
    <w:p>
      <w:pPr>
        <w:rPr>
          <w:rFonts w:eastAsia="宋体"/>
        </w:rPr>
      </w:pPr>
      <w:r>
        <w:t>u8 hop count</w:t>
      </w:r>
    </w:p>
    <w:p>
      <w:pPr>
        <w:rPr>
          <w:rFonts w:eastAsia="宋体"/>
        </w:rPr>
      </w:pPr>
      <w:r>
        <w:t>进入网络的跳数</w:t>
      </w:r>
    </w:p>
    <w:p>
      <w:pPr>
        <w:pStyle w:val="5"/>
        <w:spacing w:before="156" w:after="156"/>
        <w:ind w:firstLine="560"/>
        <w:rPr>
          <w:rFonts w:eastAsia="宋体"/>
        </w:rPr>
      </w:pPr>
      <w:r>
        <w:t>int rio_inb_pwrite_handler(struct rio_mport * mport，union rio_pw_msg * pw_msg)</w:t>
      </w:r>
    </w:p>
    <w:p>
      <w:pPr>
        <w:rPr>
          <w:rFonts w:eastAsia="宋体"/>
        </w:rPr>
      </w:pPr>
      <w:r>
        <w:t>入站端口写入消息处理程序</w:t>
      </w:r>
    </w:p>
    <w:p>
      <w:pPr>
        <w:rPr>
          <w:rFonts w:eastAsia="宋体"/>
        </w:rPr>
      </w:pPr>
      <w:r>
        <w:rPr>
          <w:rFonts w:hint="eastAsia"/>
          <w:b/>
        </w:rPr>
        <w:t>参数</w:t>
      </w:r>
    </w:p>
    <w:p>
      <w:pPr>
        <w:rPr>
          <w:rFonts w:eastAsia="宋体"/>
        </w:rPr>
      </w:pPr>
      <w:r>
        <w:t>struct rio_mport * mport</w:t>
      </w:r>
    </w:p>
    <w:p>
      <w:pPr>
        <w:rPr>
          <w:rFonts w:eastAsia="宋体"/>
        </w:rPr>
      </w:pPr>
      <w:r>
        <w:t>与端口写入相关联的mport设备</w:t>
      </w:r>
    </w:p>
    <w:p>
      <w:pPr>
        <w:rPr>
          <w:rFonts w:eastAsia="宋体"/>
        </w:rPr>
      </w:pPr>
      <w:r>
        <w:t>union rio_pw_msg * pw_msg</w:t>
      </w:r>
    </w:p>
    <w:p>
      <w:pPr>
        <w:rPr>
          <w:rFonts w:eastAsia="宋体"/>
        </w:rPr>
      </w:pPr>
      <w:r>
        <w:t>指向入站端口写入消息的指针</w:t>
      </w:r>
    </w:p>
    <w:p>
      <w:pPr>
        <w:rPr>
          <w:rFonts w:eastAsia="宋体"/>
        </w:rPr>
      </w:pPr>
      <w:r>
        <w:rPr>
          <w:rFonts w:hint="eastAsia"/>
          <w:b/>
        </w:rPr>
        <w:t>说明</w:t>
      </w:r>
    </w:p>
    <w:p>
      <w:r>
        <w:t>处理入站端口写入消息。如果请求已满足，则</w:t>
      </w:r>
      <w:r>
        <w:rPr>
          <w:rFonts w:hint="eastAsia"/>
        </w:rPr>
        <w:t>返回</w:t>
      </w:r>
      <w:r>
        <w:t>0。</w:t>
      </w:r>
    </w:p>
    <w:p>
      <w:pPr>
        <w:pStyle w:val="5"/>
        <w:spacing w:before="156" w:after="156"/>
        <w:ind w:firstLine="560"/>
        <w:rPr>
          <w:rFonts w:eastAsia="宋体"/>
        </w:rPr>
      </w:pPr>
      <w:r>
        <w:t>u32 rio_mport_get_efb(struct rio_mport * port，int local，u16 destid，u8 hopcount，u32 from)</w:t>
      </w:r>
    </w:p>
    <w:p>
      <w:pPr>
        <w:rPr>
          <w:rFonts w:eastAsia="宋体"/>
        </w:rPr>
      </w:pPr>
      <w:r>
        <w:t>获取指向下一个扩展特性块的指针</w:t>
      </w:r>
    </w:p>
    <w:p>
      <w:pPr>
        <w:rPr>
          <w:rFonts w:eastAsia="宋体"/>
        </w:rPr>
      </w:pPr>
      <w:r>
        <w:rPr>
          <w:rFonts w:hint="eastAsia"/>
          <w:b/>
        </w:rPr>
        <w:t>参数</w:t>
      </w:r>
    </w:p>
    <w:p>
      <w:pPr>
        <w:rPr>
          <w:rFonts w:eastAsia="宋体"/>
        </w:rPr>
      </w:pPr>
      <w:r>
        <w:t>struct rio_mport * port</w:t>
      </w:r>
    </w:p>
    <w:p>
      <w:pPr>
        <w:rPr>
          <w:rFonts w:eastAsia="宋体"/>
        </w:rPr>
      </w:pPr>
      <w:r>
        <w:t>发出事务的主端口</w:t>
      </w:r>
    </w:p>
    <w:p>
      <w:pPr>
        <w:rPr>
          <w:rFonts w:eastAsia="宋体"/>
        </w:rPr>
      </w:pPr>
      <w:r>
        <w:t>int local</w:t>
      </w:r>
    </w:p>
    <w:p>
      <w:pPr>
        <w:rPr>
          <w:rFonts w:eastAsia="宋体"/>
        </w:rPr>
      </w:pPr>
      <w:r>
        <w:t>指示本地主端口或远程设备访问</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到设备的交换机跳数</w:t>
      </w:r>
    </w:p>
    <w:p>
      <w:pPr>
        <w:rPr>
          <w:rFonts w:eastAsia="宋体"/>
        </w:rPr>
      </w:pPr>
      <w:r>
        <w:t>u32 from</w:t>
      </w:r>
    </w:p>
    <w:p>
      <w:pPr>
        <w:rPr>
          <w:rFonts w:eastAsia="宋体"/>
        </w:rPr>
      </w:pPr>
      <w:r>
        <w:t>当前扩展特性块标题的偏移量（如果从0开始则从ExtFeaturePtr开始）</w:t>
      </w:r>
    </w:p>
    <w:p>
      <w:pPr>
        <w:pStyle w:val="5"/>
        <w:spacing w:before="156" w:after="156"/>
        <w:ind w:firstLine="560"/>
        <w:rPr>
          <w:rFonts w:eastAsia="宋体"/>
        </w:rPr>
      </w:pPr>
      <w:r>
        <w:t>u32 rio_mport_get_feature(struct rio_mport * port，int local，u16 destid，u8 hopcount，int ftr)</w:t>
      </w:r>
    </w:p>
    <w:p>
      <w:pPr>
        <w:rPr>
          <w:rFonts w:eastAsia="宋体"/>
        </w:rPr>
      </w:pPr>
      <w:r>
        <w:t>查询设备的扩展功能</w:t>
      </w:r>
    </w:p>
    <w:p>
      <w:pPr>
        <w:rPr>
          <w:rFonts w:eastAsia="宋体"/>
        </w:rPr>
      </w:pPr>
      <w:r>
        <w:rPr>
          <w:rFonts w:hint="eastAsia"/>
          <w:b/>
        </w:rPr>
        <w:t>参数</w:t>
      </w:r>
    </w:p>
    <w:p>
      <w:pPr>
        <w:rPr>
          <w:rFonts w:eastAsia="宋体"/>
        </w:rPr>
      </w:pPr>
      <w:r>
        <w:t>struct rio_mport * port</w:t>
      </w:r>
    </w:p>
    <w:p>
      <w:pPr>
        <w:rPr>
          <w:rFonts w:eastAsia="宋体"/>
        </w:rPr>
      </w:pPr>
      <w:r>
        <w:t>发出事务的主端口</w:t>
      </w:r>
    </w:p>
    <w:p>
      <w:pPr>
        <w:rPr>
          <w:rFonts w:eastAsia="宋体"/>
        </w:rPr>
      </w:pPr>
      <w:r>
        <w:t>int local</w:t>
      </w:r>
    </w:p>
    <w:p>
      <w:pPr>
        <w:rPr>
          <w:rFonts w:eastAsia="宋体"/>
        </w:rPr>
      </w:pPr>
      <w:r>
        <w:t>指示本地主端口或远程设备访问</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到设备的交换机跳数</w:t>
      </w:r>
    </w:p>
    <w:p>
      <w:pPr>
        <w:rPr>
          <w:rFonts w:eastAsia="宋体"/>
        </w:rPr>
      </w:pPr>
      <w:r>
        <w:t>int ftr</w:t>
      </w:r>
    </w:p>
    <w:p>
      <w:pPr>
        <w:rPr>
          <w:rFonts w:eastAsia="宋体"/>
        </w:rPr>
      </w:pPr>
      <w:r>
        <w:t>扩展功能代码</w:t>
      </w:r>
    </w:p>
    <w:p>
      <w:pPr>
        <w:rPr>
          <w:rFonts w:eastAsia="宋体"/>
        </w:rPr>
      </w:pPr>
      <w:r>
        <w:rPr>
          <w:rFonts w:hint="eastAsia"/>
          <w:b/>
        </w:rPr>
        <w:t>说明</w:t>
      </w:r>
    </w:p>
    <w:p>
      <w:r>
        <w:t>告诉设备是否支持给定的RapidIO功能。</w:t>
      </w:r>
      <w:r>
        <w:rPr>
          <w:rFonts w:hint="eastAsia"/>
        </w:rPr>
        <w:t>返回</w:t>
      </w:r>
      <w:r>
        <w:t>设备的RIO配置空间中所请求的扩展功能块的偏移量，或在设备不支持它的情况下</w:t>
      </w:r>
      <w:r>
        <w:rPr>
          <w:rFonts w:hint="eastAsia"/>
        </w:rPr>
        <w:t>返回</w:t>
      </w:r>
      <w:r>
        <w:t>0。</w:t>
      </w:r>
    </w:p>
    <w:p>
      <w:pPr>
        <w:pStyle w:val="5"/>
        <w:spacing w:before="156" w:after="156"/>
        <w:ind w:firstLine="560"/>
        <w:rPr>
          <w:rFonts w:eastAsia="宋体"/>
        </w:rPr>
      </w:pPr>
      <w:r>
        <w:t>struct rio_dev * rio_get_asm(u16 vid，u16 did，u16 asm_vid，u16 asm_did，struct rio_dev * from)</w:t>
      </w:r>
    </w:p>
    <w:p>
      <w:pPr>
        <w:rPr>
          <w:rFonts w:eastAsia="宋体"/>
        </w:rPr>
      </w:pPr>
      <w:r>
        <w:t>通过vid / did / asm_vid / asm_did开始或继续搜索RIO设备</w:t>
      </w:r>
    </w:p>
    <w:p>
      <w:pPr>
        <w:rPr>
          <w:rFonts w:eastAsia="宋体"/>
        </w:rPr>
      </w:pPr>
      <w:r>
        <w:rPr>
          <w:rFonts w:hint="eastAsia"/>
          <w:b/>
        </w:rPr>
        <w:t>参数</w:t>
      </w:r>
    </w:p>
    <w:p>
      <w:pPr>
        <w:rPr>
          <w:rFonts w:eastAsia="宋体"/>
        </w:rPr>
      </w:pPr>
      <w:r>
        <w:t>u16 vid</w:t>
      </w:r>
    </w:p>
    <w:p>
      <w:pPr>
        <w:rPr>
          <w:rFonts w:eastAsia="宋体"/>
        </w:rPr>
      </w:pPr>
      <w:r>
        <w:t>要匹配的RIO vid或RIO_ANY_ID以匹配所有vid</w:t>
      </w:r>
    </w:p>
    <w:p>
      <w:pPr>
        <w:rPr>
          <w:rFonts w:eastAsia="宋体"/>
        </w:rPr>
      </w:pPr>
      <w:r>
        <w:t>u16 did</w:t>
      </w:r>
    </w:p>
    <w:p>
      <w:pPr>
        <w:rPr>
          <w:rFonts w:eastAsia="宋体"/>
        </w:rPr>
      </w:pPr>
      <w:r>
        <w:t>要匹配的RIO did或RIO_ANY_ID以匹配所有did</w:t>
      </w:r>
    </w:p>
    <w:p>
      <w:pPr>
        <w:rPr>
          <w:rFonts w:eastAsia="宋体"/>
        </w:rPr>
      </w:pPr>
      <w:r>
        <w:t>u16 asm_vid</w:t>
      </w:r>
    </w:p>
    <w:p>
      <w:pPr>
        <w:rPr>
          <w:rFonts w:eastAsia="宋体"/>
        </w:rPr>
      </w:pPr>
      <w:r>
        <w:t>要匹配的RIO asm_vid或RIO_ANY_ID以匹配所有asm_vids</w:t>
      </w:r>
    </w:p>
    <w:p>
      <w:pPr>
        <w:rPr>
          <w:rFonts w:eastAsia="宋体"/>
        </w:rPr>
      </w:pPr>
      <w:r>
        <w:t>u16 asm did</w:t>
      </w:r>
    </w:p>
    <w:p>
      <w:pPr>
        <w:rPr>
          <w:rFonts w:eastAsia="宋体"/>
        </w:rPr>
      </w:pPr>
      <w:r>
        <w:t>要匹配的RIO asm_did或RIO_ANY_ID以匹配所有asm_dids</w:t>
      </w:r>
    </w:p>
    <w:p>
      <w:pPr>
        <w:rPr>
          <w:rFonts w:eastAsia="宋体"/>
        </w:rPr>
      </w:pPr>
      <w:r>
        <w:t>struct rio_dev * from</w:t>
      </w:r>
    </w:p>
    <w:p>
      <w:pPr>
        <w:rPr>
          <w:rFonts w:eastAsia="宋体"/>
        </w:rPr>
      </w:pPr>
      <w:r>
        <w:t>在搜索中找到的上一个RIO设备，或null进行新搜索</w:t>
      </w:r>
    </w:p>
    <w:p>
      <w:pPr>
        <w:rPr>
          <w:rFonts w:eastAsia="宋体"/>
        </w:rPr>
      </w:pPr>
      <w:r>
        <w:rPr>
          <w:rFonts w:hint="eastAsia"/>
          <w:b/>
        </w:rPr>
        <w:t>说明</w:t>
      </w:r>
    </w:p>
    <w:p>
      <w:r>
        <w:t>迭代已知的RIO设备列表。如果找到具有匹配vid，did，asm_vid，asm_did的RIO设备，则增加对该设备的引用计数，并</w:t>
      </w:r>
      <w:r>
        <w:rPr>
          <w:rFonts w:hint="eastAsia"/>
        </w:rPr>
        <w:t>返回</w:t>
      </w:r>
      <w:r>
        <w:t>指向其设备结构的指针。否则，将</w:t>
      </w:r>
      <w:r>
        <w:rPr>
          <w:rFonts w:hint="eastAsia"/>
        </w:rPr>
        <w:t>返回</w:t>
      </w:r>
      <w:r>
        <w:t>NULL。通过将NULL传递给from</w:t>
      </w:r>
      <w:r>
        <w:rPr>
          <w:rFonts w:hint="eastAsia"/>
        </w:rPr>
        <w:t>参数</w:t>
      </w:r>
      <w:r>
        <w:t>来启动新搜索。否则，如果from不为NULL，则搜索将从全局列表上的下一个设备继续进行。始终对from的引用计数进行递减，如果它不为NULL。</w:t>
      </w:r>
    </w:p>
    <w:p>
      <w:pPr>
        <w:pStyle w:val="5"/>
        <w:spacing w:before="156" w:after="156"/>
        <w:ind w:firstLine="560"/>
        <w:rPr>
          <w:rFonts w:eastAsia="宋体"/>
        </w:rPr>
      </w:pPr>
      <w:r>
        <w:t>struct rio_dev* rio_get_device(u16 vid, u16 did, struct rio_dev* from)</w:t>
      </w:r>
    </w:p>
    <w:p>
      <w:pPr>
        <w:rPr>
          <w:rFonts w:eastAsia="宋体"/>
        </w:rPr>
      </w:pPr>
      <w:r>
        <w:t>通过vid/did开始或继续搜索RIO设备</w:t>
      </w:r>
    </w:p>
    <w:p>
      <w:pPr>
        <w:rPr>
          <w:rFonts w:eastAsia="宋体"/>
        </w:rPr>
      </w:pPr>
      <w:r>
        <w:rPr>
          <w:rFonts w:hint="eastAsia"/>
          <w:b/>
        </w:rPr>
        <w:t>参数</w:t>
      </w:r>
    </w:p>
    <w:p>
      <w:pPr>
        <w:rPr>
          <w:rFonts w:eastAsia="宋体"/>
        </w:rPr>
      </w:pPr>
      <w:r>
        <w:t>u16 vid</w:t>
      </w:r>
    </w:p>
    <w:p>
      <w:pPr>
        <w:rPr>
          <w:rFonts w:eastAsia="宋体"/>
        </w:rPr>
      </w:pPr>
      <w:r>
        <w:t>匹配的RIO VID或RIO_ANY_ID以匹配所有VID</w:t>
      </w:r>
    </w:p>
    <w:p>
      <w:pPr>
        <w:rPr>
          <w:rFonts w:eastAsia="宋体"/>
        </w:rPr>
      </w:pPr>
      <w:r>
        <w:t>u16 did</w:t>
      </w:r>
    </w:p>
    <w:p>
      <w:pPr>
        <w:rPr>
          <w:rFonts w:eastAsia="宋体"/>
        </w:rPr>
      </w:pPr>
      <w:r>
        <w:t>匹配的RIO DID或RIO_ANY_ID以匹配所有DID</w:t>
      </w:r>
    </w:p>
    <w:p>
      <w:pPr>
        <w:rPr>
          <w:rFonts w:eastAsia="宋体"/>
        </w:rPr>
      </w:pPr>
      <w:r>
        <w:t>struct rio_dev* from</w:t>
      </w:r>
    </w:p>
    <w:p>
      <w:pPr>
        <w:rPr>
          <w:rFonts w:eastAsia="宋体"/>
        </w:rPr>
      </w:pPr>
      <w:r>
        <w:t>之前在搜索中找到的RIO设备，或者为新搜索的NULL</w:t>
      </w:r>
    </w:p>
    <w:p>
      <w:pPr>
        <w:rPr>
          <w:rFonts w:eastAsia="宋体"/>
        </w:rPr>
      </w:pPr>
      <w:r>
        <w:rPr>
          <w:rFonts w:hint="eastAsia"/>
          <w:b/>
        </w:rPr>
        <w:t>说明</w:t>
      </w:r>
    </w:p>
    <w:p>
      <w:r>
        <w:t>迭代已知RIO设备列表。如果找到一个具有匹配的vid和did的RIO设备，则将对该设备的引用计数增加，并</w:t>
      </w:r>
      <w:r>
        <w:rPr>
          <w:rFonts w:hint="eastAsia"/>
        </w:rPr>
        <w:t>返回</w:t>
      </w:r>
      <w:r>
        <w:t>指向其设备结构的指针。否则</w:t>
      </w:r>
      <w:r>
        <w:rPr>
          <w:rFonts w:hint="eastAsia"/>
        </w:rPr>
        <w:t>返回</w:t>
      </w:r>
      <w:r>
        <w:t>NULL。通过将NULL传递给from</w:t>
      </w:r>
      <w:r>
        <w:rPr>
          <w:rFonts w:hint="eastAsia"/>
        </w:rPr>
        <w:t>参数</w:t>
      </w:r>
      <w:r>
        <w:t>启动新搜索。否则，如果from不为NULL，则从全局列表中的下一个设备继续搜索。如果from不是NULL，则始终将from的引用计数递减。</w:t>
      </w:r>
    </w:p>
    <w:p>
      <w:pPr>
        <w:pStyle w:val="5"/>
        <w:spacing w:before="156" w:after="156"/>
        <w:ind w:firstLine="560"/>
        <w:rPr>
          <w:rFonts w:eastAsia="宋体"/>
        </w:rPr>
      </w:pPr>
      <w:r>
        <w:t>int rio_lock_device(struct rio_mport* port, u16 destid, u8 hopcount, int wait_ms)</w:t>
      </w:r>
    </w:p>
    <w:p>
      <w:pPr>
        <w:rPr>
          <w:rFonts w:eastAsia="宋体"/>
        </w:rPr>
      </w:pPr>
      <w:r>
        <w:t>获得指定设备的主机设备锁定</w:t>
      </w:r>
    </w:p>
    <w:p>
      <w:pPr>
        <w:rPr>
          <w:rFonts w:eastAsia="宋体"/>
        </w:rPr>
      </w:pPr>
      <w:r>
        <w:rPr>
          <w:rFonts w:hint="eastAsia"/>
          <w:b/>
        </w:rPr>
        <w:t>参数</w:t>
      </w:r>
    </w:p>
    <w:p>
      <w:pPr>
        <w:rPr>
          <w:rFonts w:eastAsia="宋体"/>
        </w:rPr>
      </w:pPr>
      <w:r>
        <w:t>struct rio_mport* port</w:t>
      </w:r>
    </w:p>
    <w:p>
      <w:pPr>
        <w:rPr>
          <w:rFonts w:eastAsia="宋体"/>
        </w:rPr>
      </w:pPr>
      <w:r>
        <w:t>发送交易的主端口</w:t>
      </w:r>
    </w:p>
    <w:p>
      <w:pPr>
        <w:rPr>
          <w:rFonts w:eastAsia="宋体"/>
        </w:rPr>
      </w:pPr>
      <w:r>
        <w:t>u16 destid</w:t>
      </w:r>
    </w:p>
    <w:p>
      <w:pPr>
        <w:rPr>
          <w:rFonts w:eastAsia="宋体"/>
        </w:rPr>
      </w:pPr>
      <w:r>
        <w:t>设备/交换机的目标ID</w:t>
      </w:r>
    </w:p>
    <w:p>
      <w:pPr>
        <w:rPr>
          <w:rFonts w:eastAsia="宋体"/>
        </w:rPr>
      </w:pPr>
      <w:r>
        <w:t>u8 hopcount</w:t>
      </w:r>
    </w:p>
    <w:p>
      <w:pPr>
        <w:rPr>
          <w:rFonts w:eastAsia="宋体"/>
        </w:rPr>
      </w:pPr>
      <w:r>
        <w:t>到达交换机的跳数</w:t>
      </w:r>
    </w:p>
    <w:p>
      <w:pPr>
        <w:rPr>
          <w:rFonts w:eastAsia="宋体"/>
        </w:rPr>
      </w:pPr>
      <w:r>
        <w:t>int wait_ms</w:t>
      </w:r>
    </w:p>
    <w:p>
      <w:pPr>
        <w:rPr>
          <w:rFonts w:eastAsia="宋体"/>
        </w:rPr>
      </w:pPr>
      <w:r>
        <w:t>最长等待时间（以毫秒为单位）（0=无超时）</w:t>
      </w:r>
    </w:p>
    <w:p>
      <w:pPr>
        <w:rPr>
          <w:rFonts w:eastAsia="宋体"/>
        </w:rPr>
      </w:pPr>
      <w:r>
        <w:rPr>
          <w:rFonts w:hint="eastAsia"/>
          <w:b/>
        </w:rPr>
        <w:t>说明</w:t>
      </w:r>
    </w:p>
    <w:p>
      <w:r>
        <w:t>尝试获得指定设备的主机设备锁定，如果成功</w:t>
      </w:r>
      <w:r>
        <w:rPr>
          <w:rFonts w:hint="eastAsia"/>
        </w:rPr>
        <w:t>返回</w:t>
      </w:r>
      <w:r>
        <w:t>0或者如果超时</w:t>
      </w:r>
      <w:r>
        <w:rPr>
          <w:rFonts w:hint="eastAsia"/>
        </w:rPr>
        <w:t>返回</w:t>
      </w:r>
      <w:r>
        <w:t>EINVAL。</w:t>
      </w:r>
    </w:p>
    <w:p>
      <w:pPr>
        <w:pStyle w:val="5"/>
        <w:spacing w:before="156" w:after="156"/>
        <w:ind w:firstLine="560"/>
        <w:rPr>
          <w:rFonts w:eastAsia="宋体"/>
        </w:rPr>
      </w:pPr>
      <w:r>
        <w:t>int rio_unlock_device(struct rio_mport* port, u16 destid, u8 hopcount)</w:t>
      </w:r>
    </w:p>
    <w:p>
      <w:pPr>
        <w:rPr>
          <w:rFonts w:eastAsia="宋体"/>
        </w:rPr>
      </w:pPr>
      <w:r>
        <w:t>释放指定设备的主机设备锁定</w:t>
      </w:r>
    </w:p>
    <w:p>
      <w:pPr>
        <w:rPr>
          <w:rFonts w:eastAsia="宋体"/>
        </w:rPr>
      </w:pPr>
      <w:r>
        <w:rPr>
          <w:rFonts w:hint="eastAsia"/>
          <w:b/>
        </w:rPr>
        <w:t>参数</w:t>
      </w:r>
    </w:p>
    <w:p>
      <w:pPr>
        <w:rPr>
          <w:rFonts w:eastAsia="宋体"/>
        </w:rPr>
      </w:pPr>
      <w:r>
        <w:t>struct rio_mport* port</w:t>
      </w:r>
    </w:p>
    <w:p>
      <w:pPr>
        <w:rPr>
          <w:rFonts w:eastAsia="宋体"/>
        </w:rPr>
      </w:pPr>
      <w:r>
        <w:t>发送交易的主端口</w:t>
      </w:r>
    </w:p>
    <w:p>
      <w:pPr>
        <w:rPr>
          <w:rFonts w:eastAsia="宋体"/>
        </w:rPr>
      </w:pPr>
      <w:r>
        <w:t>u16 destid</w:t>
      </w:r>
    </w:p>
    <w:p>
      <w:pPr>
        <w:rPr>
          <w:rFonts w:eastAsia="宋体"/>
        </w:rPr>
      </w:pPr>
      <w:r>
        <w:t>设备/交换机的目标ID</w:t>
      </w:r>
    </w:p>
    <w:p>
      <w:pPr>
        <w:rPr>
          <w:rFonts w:eastAsia="宋体"/>
        </w:rPr>
      </w:pPr>
      <w:r>
        <w:t>u8 hopcount</w:t>
      </w:r>
    </w:p>
    <w:p>
      <w:pPr>
        <w:rPr>
          <w:rFonts w:eastAsia="宋体"/>
        </w:rPr>
      </w:pPr>
      <w:r>
        <w:t>到达交换机的跳数</w:t>
      </w:r>
    </w:p>
    <w:p>
      <w:pPr>
        <w:rPr>
          <w:rFonts w:eastAsia="宋体"/>
        </w:rPr>
      </w:pPr>
      <w:r>
        <w:rPr>
          <w:rFonts w:hint="eastAsia"/>
          <w:b/>
        </w:rPr>
        <w:t>说明</w:t>
      </w:r>
    </w:p>
    <w:p>
      <w:r>
        <w:t>如果成功释放设备锁定，则</w:t>
      </w:r>
      <w:r>
        <w:rPr>
          <w:rFonts w:hint="eastAsia"/>
        </w:rPr>
        <w:t>返回</w:t>
      </w:r>
      <w:r>
        <w:t>0或如果失败</w:t>
      </w:r>
      <w:r>
        <w:rPr>
          <w:rFonts w:hint="eastAsia"/>
        </w:rPr>
        <w:t>返回</w:t>
      </w:r>
      <w:r>
        <w:t>EINVAL。</w:t>
      </w:r>
    </w:p>
    <w:p>
      <w:pPr>
        <w:pStyle w:val="5"/>
        <w:spacing w:before="156" w:after="156"/>
        <w:ind w:firstLine="560"/>
        <w:rPr>
          <w:rFonts w:eastAsia="宋体"/>
        </w:rPr>
      </w:pPr>
      <w:r>
        <w:t>int rio_route_add_entry(struct rio_dev* rdev, u16 table, u16 route_destid, u8 route_port, int lock)</w:t>
      </w:r>
    </w:p>
    <w:p>
      <w:pPr>
        <w:rPr>
          <w:rFonts w:eastAsia="宋体"/>
        </w:rPr>
      </w:pPr>
      <w:r>
        <w:t>向交换机路由表中添加一条路由条目</w:t>
      </w:r>
    </w:p>
    <w:p>
      <w:pPr>
        <w:rPr>
          <w:rFonts w:eastAsia="宋体"/>
        </w:rPr>
      </w:pPr>
      <w:r>
        <w:rPr>
          <w:rFonts w:hint="eastAsia"/>
          <w:b/>
        </w:rPr>
        <w:t>参数</w:t>
      </w:r>
    </w:p>
    <w:p>
      <w:pPr>
        <w:rPr>
          <w:rFonts w:eastAsia="宋体"/>
        </w:rPr>
      </w:pPr>
      <w:r>
        <w:t>struct rio_dev* rdev</w:t>
      </w:r>
    </w:p>
    <w:p>
      <w:pPr>
        <w:rPr>
          <w:rFonts w:eastAsia="宋体"/>
        </w:rPr>
      </w:pPr>
      <w:r>
        <w:t>RIO设备</w:t>
      </w:r>
    </w:p>
    <w:p>
      <w:pPr>
        <w:rPr>
          <w:rFonts w:eastAsia="宋体"/>
        </w:rPr>
      </w:pPr>
      <w:r>
        <w:t>u16 table</w:t>
      </w:r>
    </w:p>
    <w:p>
      <w:pPr>
        <w:rPr>
          <w:rFonts w:eastAsia="宋体"/>
        </w:rPr>
      </w:pPr>
      <w:r>
        <w:t>路由表ID</w:t>
      </w:r>
    </w:p>
    <w:p>
      <w:pPr>
        <w:rPr>
          <w:rFonts w:eastAsia="宋体"/>
        </w:rPr>
      </w:pPr>
      <w:r>
        <w:t>u16 route_destid</w:t>
      </w:r>
    </w:p>
    <w:p>
      <w:pPr>
        <w:rPr>
          <w:rFonts w:eastAsia="宋体"/>
        </w:rPr>
      </w:pPr>
      <w:r>
        <w:t>要路由的目标ID</w:t>
      </w:r>
    </w:p>
    <w:p>
      <w:pPr>
        <w:rPr>
          <w:rFonts w:eastAsia="宋体"/>
        </w:rPr>
      </w:pPr>
      <w:r>
        <w:t>u8 route_port</w:t>
      </w:r>
    </w:p>
    <w:p>
      <w:pPr>
        <w:rPr>
          <w:rFonts w:eastAsia="宋体"/>
        </w:rPr>
      </w:pPr>
      <w:r>
        <w:t>要路由的端口号</w:t>
      </w:r>
    </w:p>
    <w:p>
      <w:pPr>
        <w:rPr>
          <w:rFonts w:eastAsia="宋体"/>
        </w:rPr>
      </w:pPr>
      <w:r>
        <w:t>int lock</w:t>
      </w:r>
    </w:p>
    <w:p>
      <w:pPr>
        <w:rPr>
          <w:rFonts w:eastAsia="宋体"/>
        </w:rPr>
      </w:pPr>
      <w:r>
        <w:t>在开关设备标志上应用硬件锁定（1=锁定，0=不使用锁定）</w:t>
      </w:r>
    </w:p>
    <w:p>
      <w:pPr>
        <w:rPr>
          <w:rFonts w:eastAsia="宋体"/>
        </w:rPr>
      </w:pPr>
      <w:r>
        <w:rPr>
          <w:rFonts w:hint="eastAsia"/>
          <w:b/>
        </w:rPr>
        <w:t>说明</w:t>
      </w:r>
    </w:p>
    <w:p>
      <w:r>
        <w:t>如果可用，则调用交换机特定的add_entry()方法将路由条目添加到交换机路由表中。否则，使用由RapidIO规范定义的标准RT更新方法。如果交换机具有每个端口路由表，则可以使用table</w:t>
      </w:r>
      <w:r>
        <w:rPr>
          <w:rFonts w:hint="eastAsia"/>
        </w:rPr>
        <w:t>参数</w:t>
      </w:r>
      <w:r>
        <w:t>选择特定的路由表，否则可以通过在table中传递RIO_GLOBAL_TABLE来使用标准（或全局）表。</w:t>
      </w:r>
    </w:p>
    <w:p>
      <w:r>
        <w:rPr>
          <w:rFonts w:hint="eastAsia"/>
        </w:rPr>
        <w:t>返回</w:t>
      </w:r>
      <w:r>
        <w:t>成功则为0，失败则为-EINVAL。</w:t>
      </w:r>
    </w:p>
    <w:p>
      <w:pPr>
        <w:pStyle w:val="5"/>
        <w:spacing w:before="156" w:after="156"/>
        <w:ind w:firstLine="560"/>
        <w:rPr>
          <w:rFonts w:eastAsia="宋体"/>
        </w:rPr>
      </w:pPr>
      <w:r>
        <w:t>int rio_route_get_entry(struct rio_dev* rdev, u16 table, u16 route_destid, u8* route_port, int lock)</w:t>
      </w:r>
    </w:p>
    <w:p>
      <w:pPr>
        <w:rPr>
          <w:rFonts w:eastAsia="宋体"/>
        </w:rPr>
      </w:pPr>
      <w:r>
        <w:t>从交换机路由表中读取条目</w:t>
      </w:r>
    </w:p>
    <w:p>
      <w:pPr>
        <w:rPr>
          <w:rFonts w:eastAsia="宋体"/>
        </w:rPr>
      </w:pPr>
      <w:r>
        <w:rPr>
          <w:rFonts w:hint="eastAsia"/>
          <w:b/>
        </w:rPr>
        <w:t>参数</w:t>
      </w:r>
    </w:p>
    <w:p>
      <w:pPr>
        <w:rPr>
          <w:rFonts w:eastAsia="宋体"/>
        </w:rPr>
      </w:pPr>
      <w:r>
        <w:t>struct rio_dev* rdev</w:t>
      </w:r>
    </w:p>
    <w:p>
      <w:pPr>
        <w:rPr>
          <w:rFonts w:eastAsia="宋体"/>
        </w:rPr>
      </w:pPr>
      <w:r>
        <w:t>RIO设备</w:t>
      </w:r>
    </w:p>
    <w:p>
      <w:pPr>
        <w:rPr>
          <w:rFonts w:eastAsia="宋体"/>
        </w:rPr>
      </w:pPr>
      <w:r>
        <w:t>u16 table</w:t>
      </w:r>
    </w:p>
    <w:p>
      <w:pPr>
        <w:rPr>
          <w:rFonts w:eastAsia="宋体"/>
        </w:rPr>
      </w:pPr>
      <w:r>
        <w:t>路由表ID</w:t>
      </w:r>
    </w:p>
    <w:p>
      <w:pPr>
        <w:rPr>
          <w:rFonts w:eastAsia="宋体"/>
        </w:rPr>
      </w:pPr>
      <w:r>
        <w:t>u16 route_destid</w:t>
      </w:r>
    </w:p>
    <w:p>
      <w:pPr>
        <w:rPr>
          <w:rFonts w:eastAsia="宋体"/>
        </w:rPr>
      </w:pPr>
      <w:r>
        <w:t>要路由的目标ID</w:t>
      </w:r>
    </w:p>
    <w:p>
      <w:pPr>
        <w:rPr>
          <w:rFonts w:eastAsia="宋体"/>
        </w:rPr>
      </w:pPr>
      <w:r>
        <w:t>u8* route_port</w:t>
      </w:r>
    </w:p>
    <w:p>
      <w:pPr>
        <w:rPr>
          <w:rFonts w:eastAsia="宋体"/>
        </w:rPr>
      </w:pPr>
      <w:r>
        <w:t>指向读取端口号的指针</w:t>
      </w:r>
    </w:p>
    <w:p>
      <w:pPr>
        <w:rPr>
          <w:rFonts w:eastAsia="宋体"/>
        </w:rPr>
      </w:pPr>
      <w:r>
        <w:t>int lock</w:t>
      </w:r>
    </w:p>
    <w:p>
      <w:pPr>
        <w:rPr>
          <w:rFonts w:eastAsia="宋体"/>
        </w:rPr>
      </w:pPr>
      <w:r>
        <w:t>在开关设备标志上应用硬件锁定（1=锁定，0=不使用锁定）</w:t>
      </w:r>
    </w:p>
    <w:p>
      <w:pPr>
        <w:rPr>
          <w:rFonts w:eastAsia="宋体"/>
        </w:rPr>
      </w:pPr>
      <w:r>
        <w:rPr>
          <w:rFonts w:hint="eastAsia"/>
          <w:b/>
        </w:rPr>
        <w:t>说明</w:t>
      </w:r>
    </w:p>
    <w:p>
      <w:r>
        <w:t>如果可用，则调用交换机特定的get_entry()方法从交换机路由表中提取路由条目。否则，使用由RapidIO规范定义的标准RT读取方法。如果交换机具有每个端口的路由表，则可以使用table</w:t>
      </w:r>
      <w:r>
        <w:rPr>
          <w:rFonts w:hint="eastAsia"/>
        </w:rPr>
        <w:t>参数</w:t>
      </w:r>
      <w:r>
        <w:t>选择特定的路由表，否则可以通过在table中传递RIO_GLOBAL_TABLE来使用标准（或全局）表。</w:t>
      </w:r>
    </w:p>
    <w:p>
      <w:r>
        <w:rPr>
          <w:rFonts w:hint="eastAsia"/>
        </w:rPr>
        <w:t>返回</w:t>
      </w:r>
      <w:r>
        <w:t>成功则为0，失败则为-EINVAL。</w:t>
      </w:r>
    </w:p>
    <w:p>
      <w:pPr>
        <w:pStyle w:val="5"/>
        <w:spacing w:before="156" w:after="156"/>
        <w:ind w:firstLine="560"/>
        <w:rPr>
          <w:rFonts w:eastAsia="宋体"/>
        </w:rPr>
      </w:pPr>
      <w:r>
        <w:t>int rio_route_clr_table(struct rio_dev* rdev, u16 table, int lock)</w:t>
      </w:r>
    </w:p>
    <w:p>
      <w:pPr>
        <w:rPr>
          <w:rFonts w:eastAsia="宋体"/>
        </w:rPr>
      </w:pPr>
      <w:r>
        <w:t>清除交换机路由表</w:t>
      </w:r>
    </w:p>
    <w:p>
      <w:pPr>
        <w:rPr>
          <w:rFonts w:eastAsia="宋体"/>
        </w:rPr>
      </w:pPr>
      <w:r>
        <w:rPr>
          <w:rFonts w:hint="eastAsia"/>
          <w:b/>
        </w:rPr>
        <w:t>参数</w:t>
      </w:r>
    </w:p>
    <w:p>
      <w:pPr>
        <w:rPr>
          <w:rFonts w:eastAsia="宋体"/>
        </w:rPr>
      </w:pPr>
      <w:r>
        <w:t>struct rio_dev* rdev</w:t>
      </w:r>
    </w:p>
    <w:p>
      <w:pPr>
        <w:rPr>
          <w:rFonts w:eastAsia="宋体"/>
        </w:rPr>
      </w:pPr>
      <w:r>
        <w:t>RIO设备</w:t>
      </w:r>
    </w:p>
    <w:p>
      <w:pPr>
        <w:rPr>
          <w:rFonts w:eastAsia="宋体"/>
        </w:rPr>
      </w:pPr>
      <w:r>
        <w:t>u16 table</w:t>
      </w:r>
    </w:p>
    <w:p>
      <w:pPr>
        <w:rPr>
          <w:rFonts w:eastAsia="宋体"/>
        </w:rPr>
      </w:pPr>
      <w:r>
        <w:t>路由表ID</w:t>
      </w:r>
    </w:p>
    <w:p>
      <w:pPr>
        <w:rPr>
          <w:rFonts w:eastAsia="宋体"/>
        </w:rPr>
      </w:pPr>
      <w:r>
        <w:t>int lock</w:t>
      </w:r>
    </w:p>
    <w:p>
      <w:pPr>
        <w:rPr>
          <w:rFonts w:eastAsia="宋体"/>
        </w:rPr>
      </w:pPr>
      <w:r>
        <w:t>在开关设备标志上应用硬件锁定（1=锁定，0=不使用锁定）</w:t>
      </w:r>
    </w:p>
    <w:p>
      <w:pPr>
        <w:rPr>
          <w:rFonts w:eastAsia="宋体"/>
        </w:rPr>
      </w:pPr>
      <w:r>
        <w:rPr>
          <w:rFonts w:hint="eastAsia"/>
          <w:b/>
        </w:rPr>
        <w:t>说明</w:t>
      </w:r>
    </w:p>
    <w:p>
      <w:r>
        <w:t>如果可用，则调用交换机特定的clr_table()方法来清除交换机路由表。否则，使用由RapidIO规范定义的标准RT写入方法。如果交换机具有每个端口的路由表，则可以使用table</w:t>
      </w:r>
      <w:r>
        <w:rPr>
          <w:rFonts w:hint="eastAsia"/>
        </w:rPr>
        <w:t>参数</w:t>
      </w:r>
      <w:r>
        <w:t>选择特定的路由表，否则可以通过在table中传递RIO_GLOBAL_TABLE来使用标准（或全局）表。</w:t>
      </w:r>
    </w:p>
    <w:p>
      <w:r>
        <w:rPr>
          <w:rFonts w:hint="eastAsia"/>
        </w:rPr>
        <w:t>返回</w:t>
      </w:r>
      <w:r>
        <w:t>成功则为0，失败则为-EINVAL。</w:t>
      </w:r>
    </w:p>
    <w:p>
      <w:pPr>
        <w:pStyle w:val="5"/>
        <w:spacing w:before="156" w:after="156"/>
        <w:ind w:firstLine="560"/>
        <w:rPr>
          <w:rFonts w:eastAsia="宋体"/>
        </w:rPr>
      </w:pPr>
      <w:r>
        <w:t>struct dma_chan* rio_request_mport_dma(struct rio_mport* mport)</w:t>
      </w:r>
    </w:p>
    <w:p>
      <w:pPr>
        <w:rPr>
          <w:rFonts w:eastAsia="宋体"/>
        </w:rPr>
      </w:pPr>
      <w:r>
        <w:t>请求与指定本地RapidIO mport设备相关的支持RapidIO的DMA通道。</w:t>
      </w:r>
    </w:p>
    <w:p>
      <w:pPr>
        <w:rPr>
          <w:rFonts w:eastAsia="宋体"/>
        </w:rPr>
      </w:pPr>
      <w:r>
        <w:rPr>
          <w:rFonts w:hint="eastAsia"/>
          <w:b/>
        </w:rPr>
        <w:t>参数</w:t>
      </w:r>
    </w:p>
    <w:p>
      <w:pPr>
        <w:rPr>
          <w:rFonts w:eastAsia="宋体"/>
        </w:rPr>
      </w:pPr>
      <w:r>
        <w:t>struct rio_mport* mport</w:t>
      </w:r>
    </w:p>
    <w:p>
      <w:pPr>
        <w:rPr>
          <w:rFonts w:eastAsia="宋体"/>
        </w:rPr>
      </w:pPr>
      <w:r>
        <w:t>执行DMA数据传输的RIO mport</w:t>
      </w:r>
    </w:p>
    <w:p>
      <w:pPr>
        <w:rPr>
          <w:rFonts w:eastAsia="宋体"/>
        </w:rPr>
      </w:pPr>
      <w:r>
        <w:rPr>
          <w:rFonts w:hint="eastAsia"/>
          <w:b/>
        </w:rPr>
        <w:t>说明</w:t>
      </w:r>
    </w:p>
    <w:p>
      <w:r>
        <w:rPr>
          <w:rFonts w:hint="eastAsia"/>
        </w:rPr>
        <w:t>返回</w:t>
      </w:r>
      <w:r>
        <w:t>指向已分配DMA通道的指针，如果失败则</w:t>
      </w:r>
      <w:r>
        <w:rPr>
          <w:rFonts w:hint="eastAsia"/>
        </w:rPr>
        <w:t>返回</w:t>
      </w:r>
      <w:r>
        <w:t>NULL。</w:t>
      </w:r>
    </w:p>
    <w:p>
      <w:pPr>
        <w:pStyle w:val="5"/>
        <w:spacing w:before="156" w:after="156"/>
        <w:ind w:firstLine="560"/>
      </w:pPr>
      <w:r>
        <w:t>struct dma_chan* rio_request_dma(struct rio_dev* rdev)</w:t>
      </w:r>
    </w:p>
    <w:p>
      <w:pPr>
        <w:rPr>
          <w:rFonts w:eastAsia="宋体"/>
        </w:rPr>
      </w:pPr>
      <w:r>
        <w:t>请求支持指定目标RapidIO设备的RapidIO支持的DMA通道。</w:t>
      </w:r>
    </w:p>
    <w:p>
      <w:pPr>
        <w:rPr>
          <w:rFonts w:eastAsia="宋体"/>
        </w:rPr>
      </w:pPr>
      <w:r>
        <w:rPr>
          <w:rFonts w:hint="eastAsia"/>
          <w:b/>
        </w:rPr>
        <w:t>参数</w:t>
      </w:r>
    </w:p>
    <w:p>
      <w:pPr>
        <w:rPr>
          <w:rFonts w:eastAsia="宋体"/>
        </w:rPr>
      </w:pPr>
      <w:r>
        <w:t>struct rio_dev* rdev</w:t>
      </w:r>
    </w:p>
    <w:p>
      <w:pPr>
        <w:rPr>
          <w:rFonts w:eastAsia="宋体"/>
        </w:rPr>
      </w:pPr>
      <w:r>
        <w:t>与DMA传输关联的RIO设备</w:t>
      </w:r>
    </w:p>
    <w:p>
      <w:r>
        <w:rPr>
          <w:rFonts w:hint="eastAsia"/>
          <w:b/>
        </w:rPr>
        <w:t>说明</w:t>
      </w:r>
    </w:p>
    <w:p>
      <w:r>
        <w:rPr>
          <w:rFonts w:hint="eastAsia"/>
        </w:rPr>
        <w:t>返回</w:t>
      </w:r>
      <w:r>
        <w:t>指向已分配DMA通道的指针，如果失败则</w:t>
      </w:r>
      <w:r>
        <w:rPr>
          <w:rFonts w:hint="eastAsia"/>
        </w:rPr>
        <w:t>返回</w:t>
      </w:r>
      <w:r>
        <w:t>NULL。</w:t>
      </w:r>
    </w:p>
    <w:p>
      <w:pPr>
        <w:pStyle w:val="5"/>
        <w:spacing w:before="156" w:after="156"/>
        <w:ind w:firstLine="560"/>
        <w:rPr>
          <w:rFonts w:eastAsia="宋体"/>
        </w:rPr>
      </w:pPr>
      <w:r>
        <w:t>void rio_release_dma(struct dma_chan* dchan)</w:t>
      </w:r>
    </w:p>
    <w:p>
      <w:pPr>
        <w:rPr>
          <w:rFonts w:eastAsia="宋体"/>
        </w:rPr>
      </w:pPr>
      <w:r>
        <w:t>释放指定的DMA通道</w:t>
      </w:r>
    </w:p>
    <w:p>
      <w:pPr>
        <w:rPr>
          <w:rFonts w:eastAsia="宋体"/>
        </w:rPr>
      </w:pPr>
      <w:r>
        <w:rPr>
          <w:rFonts w:hint="eastAsia"/>
          <w:b/>
        </w:rPr>
        <w:t>参数</w:t>
      </w:r>
    </w:p>
    <w:p>
      <w:pPr>
        <w:rPr>
          <w:rFonts w:eastAsia="宋体"/>
        </w:rPr>
      </w:pPr>
      <w:r>
        <w:t>struct dma_chan* dchan</w:t>
      </w:r>
    </w:p>
    <w:p>
      <w:pPr>
        <w:rPr>
          <w:rFonts w:eastAsia="宋体"/>
        </w:rPr>
      </w:pPr>
      <w:r>
        <w:t>要释放的DMA通道</w:t>
      </w:r>
    </w:p>
    <w:p>
      <w:pPr>
        <w:pStyle w:val="5"/>
        <w:spacing w:before="156" w:after="156"/>
        <w:ind w:firstLine="560"/>
        <w:rPr>
          <w:rFonts w:eastAsia="宋体"/>
        </w:rPr>
      </w:pPr>
      <w:r>
        <w:t>struct dma_async_tx_descriptor* rio_dma_prep_xfer(struct dma_chan* dchan, u16 destid, struct rio_dma_data* data, enum dma_transfer_direction direction, unsigned long flags)</w:t>
      </w:r>
    </w:p>
    <w:p>
      <w:pPr>
        <w:rPr>
          <w:rFonts w:eastAsia="宋体"/>
        </w:rPr>
      </w:pPr>
      <w:r>
        <w:t>用DMAENGINE定义的device_prep_slave_sg回调的RapidIO特定包装器。</w:t>
      </w:r>
    </w:p>
    <w:p>
      <w:pPr>
        <w:rPr>
          <w:rFonts w:eastAsia="宋体"/>
        </w:rPr>
      </w:pPr>
      <w:r>
        <w:rPr>
          <w:rFonts w:hint="eastAsia"/>
          <w:b/>
        </w:rPr>
        <w:t>参数</w:t>
      </w:r>
    </w:p>
    <w:p>
      <w:pPr>
        <w:rPr>
          <w:rFonts w:eastAsia="宋体"/>
        </w:rPr>
      </w:pPr>
      <w:r>
        <w:t>struct dma_chan* dchan</w:t>
      </w:r>
    </w:p>
    <w:p>
      <w:pPr>
        <w:rPr>
          <w:rFonts w:eastAsia="宋体"/>
          <w:lang w:val="fr-FR"/>
        </w:rPr>
      </w:pPr>
      <w:r>
        <w:t>要配置的</w:t>
      </w:r>
      <w:r>
        <w:rPr>
          <w:lang w:val="fr-FR"/>
        </w:rPr>
        <w:t>DMA</w:t>
      </w:r>
      <w:r>
        <w:t>通道</w:t>
      </w:r>
    </w:p>
    <w:p>
      <w:pPr>
        <w:rPr>
          <w:rFonts w:eastAsia="宋体"/>
          <w:lang w:val="fr-FR"/>
        </w:rPr>
      </w:pPr>
      <w:r>
        <w:rPr>
          <w:lang w:val="fr-FR"/>
        </w:rPr>
        <w:t>u16 destid</w:t>
      </w:r>
    </w:p>
    <w:p>
      <w:r>
        <w:t>目标RapidIO设备的目标ID</w:t>
      </w:r>
    </w:p>
    <w:p>
      <w:pPr>
        <w:rPr>
          <w:rFonts w:eastAsia="宋体"/>
        </w:rPr>
      </w:pPr>
      <w:r>
        <w:t>struct rio_dma_data * data</w:t>
      </w:r>
    </w:p>
    <w:p>
      <w:r>
        <w:t>RIO特定的数据</w:t>
      </w:r>
      <w:r>
        <w:rPr>
          <w:rFonts w:hint="eastAsia"/>
        </w:rPr>
        <w:t>说明</w:t>
      </w:r>
      <w:r>
        <w:t>符</w:t>
      </w:r>
    </w:p>
    <w:p>
      <w:pPr>
        <w:rPr>
          <w:rFonts w:eastAsia="宋体"/>
        </w:rPr>
      </w:pPr>
      <w:r>
        <w:t>enum dma_transfer_direction direction</w:t>
      </w:r>
    </w:p>
    <w:p>
      <w:pPr>
        <w:rPr>
          <w:rFonts w:eastAsia="宋体"/>
        </w:rPr>
      </w:pPr>
      <w:r>
        <w:t>DMA数据传输方向（从或向设备）</w:t>
      </w:r>
    </w:p>
    <w:p>
      <w:pPr>
        <w:rPr>
          <w:rFonts w:eastAsia="宋体"/>
        </w:rPr>
      </w:pPr>
      <w:r>
        <w:t>unsigned long flags</w:t>
      </w:r>
    </w:p>
    <w:p>
      <w:pPr>
        <w:rPr>
          <w:rFonts w:eastAsia="宋体"/>
        </w:rPr>
      </w:pPr>
      <w:r>
        <w:t>dmaengine定义的标志</w:t>
      </w:r>
    </w:p>
    <w:p>
      <w:pPr>
        <w:rPr>
          <w:rFonts w:eastAsia="宋体"/>
        </w:rPr>
      </w:pPr>
      <w:r>
        <w:rPr>
          <w:rFonts w:hint="eastAsia"/>
          <w:b/>
        </w:rPr>
        <w:t>说明</w:t>
      </w:r>
    </w:p>
    <w:p>
      <w:pPr>
        <w:rPr>
          <w:rFonts w:eastAsia="宋体"/>
        </w:rPr>
      </w:pPr>
      <w:r>
        <w:t>为指定的数据传输初始化RapidIO可用的DMA通道。使用DMA通道私有扩展来传递与远程目标RIO设备相关的信息。</w:t>
      </w:r>
    </w:p>
    <w:p>
      <w:pPr>
        <w:rPr>
          <w:rFonts w:eastAsia="宋体"/>
        </w:rPr>
      </w:pPr>
      <w:r>
        <w:rPr>
          <w:rFonts w:hint="eastAsia"/>
          <w:b/>
        </w:rPr>
        <w:t>返回</w:t>
      </w:r>
    </w:p>
    <w:p>
      <w:r>
        <w:t>如果成功，则</w:t>
      </w:r>
      <w:r>
        <w:rPr>
          <w:rFonts w:hint="eastAsia"/>
        </w:rPr>
        <w:t>返回</w:t>
      </w:r>
      <w:r>
        <w:t>DMA事务</w:t>
      </w:r>
      <w:r>
        <w:rPr>
          <w:rFonts w:hint="eastAsia"/>
        </w:rPr>
        <w:t>说明</w:t>
      </w:r>
      <w:r>
        <w:t>符指针，</w:t>
      </w:r>
    </w:p>
    <w:p>
      <w:r>
        <w:t>如果失败，则</w:t>
      </w:r>
      <w:r>
        <w:rPr>
          <w:rFonts w:hint="eastAsia"/>
        </w:rPr>
        <w:t>返回</w:t>
      </w:r>
      <w:r>
        <w:t>带错误值的指针或空指针。</w:t>
      </w:r>
    </w:p>
    <w:p>
      <w:pPr>
        <w:pStyle w:val="5"/>
        <w:spacing w:before="156" w:after="156"/>
        <w:ind w:firstLine="560"/>
        <w:rPr>
          <w:rFonts w:eastAsia="宋体"/>
        </w:rPr>
      </w:pPr>
      <w:r>
        <w:t>struct dma_async_tx_descriptor * rio_dma_prep_slave_sg(struct rio_dev * rdev, struct dma_chan * dchan, struct rio_dma_data * data, enum dma_transfer_direction direction, unsigned long flags)</w:t>
      </w:r>
    </w:p>
    <w:p>
      <w:pPr>
        <w:rPr>
          <w:rFonts w:eastAsia="宋体"/>
        </w:rPr>
      </w:pPr>
      <w:r>
        <w:t>设备_prep_slave_sg回调的RapidIO特定包装器，由DMAENGINE定义。</w:t>
      </w:r>
    </w:p>
    <w:p>
      <w:pPr>
        <w:rPr>
          <w:rFonts w:eastAsia="宋体"/>
        </w:rPr>
      </w:pPr>
      <w:r>
        <w:rPr>
          <w:rFonts w:hint="eastAsia"/>
          <w:b/>
        </w:rPr>
        <w:t>参数</w:t>
      </w:r>
    </w:p>
    <w:p>
      <w:pPr>
        <w:rPr>
          <w:rFonts w:eastAsia="宋体"/>
        </w:rPr>
      </w:pPr>
      <w:r>
        <w:t>struct rio_dev * rdev</w:t>
      </w:r>
    </w:p>
    <w:p>
      <w:pPr>
        <w:rPr>
          <w:rFonts w:eastAsia="宋体"/>
        </w:rPr>
      </w:pPr>
      <w:r>
        <w:t>RIO设备控制结构</w:t>
      </w:r>
    </w:p>
    <w:p>
      <w:pPr>
        <w:rPr>
          <w:rFonts w:eastAsia="宋体"/>
        </w:rPr>
      </w:pPr>
      <w:r>
        <w:t>struct dma_chan * dchan</w:t>
      </w:r>
    </w:p>
    <w:p>
      <w:pPr>
        <w:rPr>
          <w:rFonts w:eastAsia="宋体"/>
        </w:rPr>
      </w:pPr>
      <w:r>
        <w:t>要配置的DMA通道</w:t>
      </w:r>
    </w:p>
    <w:p>
      <w:pPr>
        <w:rPr>
          <w:rFonts w:eastAsia="宋体"/>
        </w:rPr>
      </w:pPr>
      <w:r>
        <w:t>struct rio_dma_data * data</w:t>
      </w:r>
    </w:p>
    <w:p>
      <w:r>
        <w:t>RIO特定的数据</w:t>
      </w:r>
      <w:r>
        <w:rPr>
          <w:rFonts w:hint="eastAsia"/>
        </w:rPr>
        <w:t>说明</w:t>
      </w:r>
      <w:r>
        <w:t>符</w:t>
      </w:r>
    </w:p>
    <w:p>
      <w:pPr>
        <w:rPr>
          <w:rFonts w:eastAsia="宋体"/>
        </w:rPr>
      </w:pPr>
      <w:r>
        <w:t>enum dma_transfer_direction direction</w:t>
      </w:r>
    </w:p>
    <w:p>
      <w:pPr>
        <w:rPr>
          <w:rFonts w:eastAsia="宋体"/>
        </w:rPr>
      </w:pPr>
      <w:r>
        <w:t>DMA数据传输方向（从或向设备）</w:t>
      </w:r>
    </w:p>
    <w:p>
      <w:pPr>
        <w:rPr>
          <w:rFonts w:eastAsia="宋体"/>
        </w:rPr>
      </w:pPr>
      <w:r>
        <w:t>unsigned long flags</w:t>
      </w:r>
    </w:p>
    <w:p>
      <w:pPr>
        <w:rPr>
          <w:rFonts w:eastAsia="宋体"/>
        </w:rPr>
      </w:pPr>
      <w:r>
        <w:t>dmaengine定义的标志</w:t>
      </w:r>
    </w:p>
    <w:p>
      <w:pPr>
        <w:rPr>
          <w:rFonts w:eastAsia="宋体"/>
        </w:rPr>
      </w:pPr>
      <w:r>
        <w:rPr>
          <w:rFonts w:hint="eastAsia"/>
          <w:b/>
        </w:rPr>
        <w:t>说明</w:t>
      </w:r>
    </w:p>
    <w:p>
      <w:pPr>
        <w:rPr>
          <w:rFonts w:eastAsia="宋体"/>
        </w:rPr>
      </w:pPr>
      <w:r>
        <w:t>为指定的数据传输初始化RapidIO可用的DMA通道。使用DMA通道私有扩展来传递与远程目标RIO设备相关的信息。</w:t>
      </w:r>
    </w:p>
    <w:p>
      <w:pPr>
        <w:rPr>
          <w:rFonts w:eastAsia="宋体"/>
        </w:rPr>
      </w:pPr>
      <w:r>
        <w:rPr>
          <w:rFonts w:hint="eastAsia"/>
          <w:b/>
        </w:rPr>
        <w:t>返回</w:t>
      </w:r>
    </w:p>
    <w:p>
      <w:r>
        <w:t>如果成功，则</w:t>
      </w:r>
      <w:r>
        <w:rPr>
          <w:rFonts w:hint="eastAsia"/>
        </w:rPr>
        <w:t>返回</w:t>
      </w:r>
      <w:r>
        <w:t>DMA事务</w:t>
      </w:r>
      <w:r>
        <w:rPr>
          <w:rFonts w:hint="eastAsia"/>
        </w:rPr>
        <w:t>说明</w:t>
      </w:r>
      <w:r>
        <w:t>符指针，</w:t>
      </w:r>
    </w:p>
    <w:p>
      <w:r>
        <w:t>如果失败，则</w:t>
      </w:r>
      <w:r>
        <w:rPr>
          <w:rFonts w:hint="eastAsia"/>
        </w:rPr>
        <w:t>返回</w:t>
      </w:r>
      <w:r>
        <w:t>带错误值的指针或空指针。</w:t>
      </w:r>
    </w:p>
    <w:p>
      <w:pPr>
        <w:pStyle w:val="5"/>
        <w:spacing w:before="156" w:after="156"/>
        <w:ind w:firstLine="560"/>
        <w:rPr>
          <w:rFonts w:eastAsia="宋体"/>
        </w:rPr>
      </w:pPr>
      <w:r>
        <w:t>int rio_register_scan(int mport_id, struct rio_scan * scan_ops)</w:t>
      </w:r>
    </w:p>
    <w:p>
      <w:pPr>
        <w:rPr>
          <w:rFonts w:eastAsia="宋体"/>
        </w:rPr>
      </w:pPr>
      <w:r>
        <w:t>注册枚举/发现方法的接口</w:t>
      </w:r>
    </w:p>
    <w:p>
      <w:pPr>
        <w:rPr>
          <w:rFonts w:eastAsia="宋体"/>
        </w:rPr>
      </w:pPr>
      <w:r>
        <w:rPr>
          <w:rFonts w:hint="eastAsia"/>
          <w:b/>
        </w:rPr>
        <w:t>参数</w:t>
      </w:r>
    </w:p>
    <w:p>
      <w:pPr>
        <w:rPr>
          <w:rFonts w:eastAsia="宋体"/>
        </w:rPr>
      </w:pPr>
      <w:r>
        <w:t>int mport_id</w:t>
      </w:r>
    </w:p>
    <w:p>
      <w:pPr>
        <w:rPr>
          <w:rFonts w:eastAsia="宋体"/>
        </w:rPr>
      </w:pPr>
      <w:r>
        <w:t>要设置布局扫描程序的mport设备ID（RIO_MPORT_ANY =为所有可用的mport设置）</w:t>
      </w:r>
    </w:p>
    <w:p>
      <w:pPr>
        <w:rPr>
          <w:rFonts w:eastAsia="宋体"/>
        </w:rPr>
      </w:pPr>
      <w:r>
        <w:t>struct rio_scan * scan_ops</w:t>
      </w:r>
    </w:p>
    <w:p>
      <w:pPr>
        <w:rPr>
          <w:rFonts w:eastAsia="宋体"/>
        </w:rPr>
      </w:pPr>
      <w:r>
        <w:t>枚举/发现操作结构体</w:t>
      </w:r>
    </w:p>
    <w:p>
      <w:pPr>
        <w:rPr>
          <w:rFonts w:eastAsia="宋体"/>
        </w:rPr>
      </w:pPr>
      <w:r>
        <w:rPr>
          <w:rFonts w:hint="eastAsia"/>
          <w:b/>
        </w:rPr>
        <w:t>说明</w:t>
      </w:r>
    </w:p>
    <w:p>
      <w:pPr>
        <w:rPr>
          <w:rFonts w:eastAsia="宋体"/>
        </w:rPr>
      </w:pPr>
      <w:r>
        <w:t>向RapidIO子系统注册枚举/发现操作，并将其附加到指定的mport设备（如果指定了RIO_MPORT_ANY，则附加到所有可用的mport）。</w:t>
      </w:r>
    </w:p>
    <w:p>
      <w:r>
        <w:t>如果mport已经附加了枚举器，则</w:t>
      </w:r>
      <w:r>
        <w:rPr>
          <w:rFonts w:hint="eastAsia"/>
        </w:rPr>
        <w:t>返回</w:t>
      </w:r>
      <w:r>
        <w:t>错误。在RIO_MPORT_ANY的情况下，跳过具有有效扫描程序的mport（没有错误）。</w:t>
      </w:r>
    </w:p>
    <w:p>
      <w:pPr>
        <w:pStyle w:val="5"/>
        <w:spacing w:before="156" w:after="156"/>
        <w:ind w:firstLine="560"/>
        <w:rPr>
          <w:rFonts w:eastAsia="宋体"/>
        </w:rPr>
      </w:pPr>
      <w:r>
        <w:t>int rio_unregister_scan(int mport_id, struct rio_scan * scan_ops)</w:t>
      </w:r>
    </w:p>
    <w:p>
      <w:pPr>
        <w:rPr>
          <w:rFonts w:eastAsia="宋体"/>
        </w:rPr>
      </w:pPr>
      <w:r>
        <w:t>从mport中删除枚举/发现方法</w:t>
      </w:r>
    </w:p>
    <w:p>
      <w:pPr>
        <w:rPr>
          <w:rFonts w:eastAsia="宋体"/>
        </w:rPr>
      </w:pPr>
      <w:r>
        <w:rPr>
          <w:rFonts w:hint="eastAsia"/>
          <w:b/>
        </w:rPr>
        <w:t>参数</w:t>
      </w:r>
    </w:p>
    <w:p>
      <w:pPr>
        <w:rPr>
          <w:rFonts w:eastAsia="宋体"/>
        </w:rPr>
      </w:pPr>
      <w:r>
        <w:t>int mport_id</w:t>
      </w:r>
    </w:p>
    <w:p>
      <w:pPr>
        <w:rPr>
          <w:rFonts w:eastAsia="宋体"/>
        </w:rPr>
      </w:pPr>
      <w:r>
        <w:t>要取消注册布局扫描程序的mport设备ID（RIO_MPORT_ANY =适用于使用指定scan_ops的所有mport）</w:t>
      </w:r>
    </w:p>
    <w:p>
      <w:pPr>
        <w:rPr>
          <w:rFonts w:eastAsia="宋体"/>
        </w:rPr>
      </w:pPr>
      <w:r>
        <w:t>struct rio_scan * scan_ops</w:t>
      </w:r>
    </w:p>
    <w:p>
      <w:pPr>
        <w:rPr>
          <w:rFonts w:eastAsia="宋体"/>
        </w:rPr>
      </w:pPr>
      <w:r>
        <w:t>枚举/发现操作结构体</w:t>
      </w:r>
    </w:p>
    <w:p>
      <w:pPr>
        <w:rPr>
          <w:rFonts w:eastAsia="宋体"/>
        </w:rPr>
      </w:pPr>
      <w:r>
        <w:rPr>
          <w:rFonts w:hint="eastAsia"/>
          <w:b/>
        </w:rPr>
        <w:t>说明</w:t>
      </w:r>
    </w:p>
    <w:p>
      <w:pPr>
        <w:rPr>
          <w:rFonts w:eastAsia="宋体"/>
        </w:rPr>
      </w:pPr>
      <w:r>
        <w:t>删除分配给指定mport设备的枚举或发现方法。如果指定了RIO_MPORT_ANY，则从附有这些方法的所有mport中删除指定的操作。</w:t>
      </w:r>
    </w:p>
    <w:p>
      <w:pPr>
        <w:pStyle w:val="3"/>
        <w:spacing w:before="156" w:after="156"/>
        <w:rPr>
          <w:rFonts w:hint="default"/>
        </w:rPr>
      </w:pPr>
      <w:bookmarkStart w:id="1317" w:name="_Toc1214260810"/>
      <w:r>
        <w:t>内部结构</w:t>
      </w:r>
      <w:bookmarkEnd w:id="1317"/>
    </w:p>
    <w:p>
      <w:pPr>
        <w:rPr>
          <w:rFonts w:eastAsia="宋体"/>
        </w:rPr>
      </w:pPr>
      <w:r>
        <w:t>这一章包含RapidIO子系统的自动生成文档。</w:t>
      </w:r>
    </w:p>
    <w:p>
      <w:pPr>
        <w:pStyle w:val="4"/>
        <w:spacing w:before="156" w:after="156"/>
      </w:pPr>
      <w:r>
        <w:t>结构</w:t>
      </w:r>
    </w:p>
    <w:p>
      <w:pPr>
        <w:pStyle w:val="5"/>
        <w:spacing w:before="156" w:after="156"/>
        <w:ind w:firstLine="560"/>
      </w:pPr>
      <w:r>
        <w:t>struct rio_switch</w:t>
      </w:r>
    </w:p>
    <w:p>
      <w:pPr>
        <w:rPr>
          <w:rFonts w:eastAsia="宋体"/>
        </w:rPr>
      </w:pPr>
      <w:r>
        <w:t>RIO开关信息</w:t>
      </w:r>
    </w:p>
    <w:p>
      <w:r>
        <w:rPr>
          <w:rFonts w:hint="eastAsia"/>
          <w:b/>
          <w:bCs/>
        </w:rPr>
        <w:t>定义</w:t>
      </w:r>
    </w:p>
    <w:p>
      <w:pPr>
        <w:pStyle w:val="42"/>
      </w:pPr>
      <w:r>
        <w:t>struct rio_switch {</w:t>
      </w:r>
    </w:p>
    <w:p>
      <w:pPr>
        <w:pStyle w:val="42"/>
      </w:pPr>
      <w:r>
        <w:t xml:space="preserve">  struct list_head node;</w:t>
      </w:r>
    </w:p>
    <w:p>
      <w:pPr>
        <w:pStyle w:val="42"/>
      </w:pPr>
      <w:r>
        <w:t xml:space="preserve">  u8 *route_table;</w:t>
      </w:r>
    </w:p>
    <w:p>
      <w:pPr>
        <w:pStyle w:val="42"/>
      </w:pPr>
      <w:r>
        <w:t xml:space="preserve">  u32 port_ok;</w:t>
      </w:r>
    </w:p>
    <w:p>
      <w:pPr>
        <w:pStyle w:val="42"/>
      </w:pPr>
      <w:r>
        <w:t xml:space="preserve">  struct rio_switch_ops *ops;</w:t>
      </w:r>
    </w:p>
    <w:p>
      <w:pPr>
        <w:pStyle w:val="42"/>
      </w:pPr>
      <w:r>
        <w:t xml:space="preserve">  spinlock_t lock;</w:t>
      </w:r>
    </w:p>
    <w:p>
      <w:pPr>
        <w:pStyle w:val="42"/>
      </w:pPr>
      <w:r>
        <w:t xml:space="preserve">  struct rio_dev *nextdev[0];</w:t>
      </w:r>
    </w:p>
    <w:p>
      <w:pPr>
        <w:pStyle w:val="42"/>
      </w:pPr>
      <w:r>
        <w:t>};</w:t>
      </w:r>
    </w:p>
    <w:p>
      <w:r>
        <w:rPr>
          <w:rFonts w:hint="eastAsia"/>
          <w:b/>
          <w:bCs/>
        </w:rPr>
        <w:t>成员</w:t>
      </w:r>
    </w:p>
    <w:p>
      <w:r>
        <w:t>node</w:t>
      </w:r>
    </w:p>
    <w:p>
      <w:pPr>
        <w:rPr>
          <w:rFonts w:eastAsia="宋体"/>
        </w:rPr>
      </w:pPr>
      <w:r>
        <w:t>全局开关列表中的节点</w:t>
      </w:r>
    </w:p>
    <w:p>
      <w:pPr>
        <w:rPr>
          <w:rFonts w:eastAsia="宋体"/>
        </w:rPr>
      </w:pPr>
      <w:r>
        <w:t>route_table</w:t>
      </w:r>
    </w:p>
    <w:p>
      <w:pPr>
        <w:rPr>
          <w:rFonts w:eastAsia="宋体"/>
        </w:rPr>
      </w:pPr>
      <w:r>
        <w:t>开关路由表的副本</w:t>
      </w:r>
    </w:p>
    <w:p>
      <w:pPr>
        <w:rPr>
          <w:rFonts w:eastAsia="宋体"/>
        </w:rPr>
      </w:pPr>
      <w:r>
        <w:t>port_ok</w:t>
      </w:r>
    </w:p>
    <w:p>
      <w:pPr>
        <w:rPr>
          <w:rFonts w:eastAsia="宋体"/>
        </w:rPr>
      </w:pPr>
      <w:r>
        <w:t>每个端口的状态（每个端口一个比特）- OK = 1或UNINIT = 0</w:t>
      </w:r>
    </w:p>
    <w:p>
      <w:pPr>
        <w:rPr>
          <w:rFonts w:eastAsia="宋体"/>
        </w:rPr>
      </w:pPr>
      <w:r>
        <w:t>ops</w:t>
      </w:r>
    </w:p>
    <w:p>
      <w:pPr>
        <w:rPr>
          <w:rFonts w:eastAsia="宋体"/>
        </w:rPr>
      </w:pPr>
      <w:r>
        <w:t>指向特定于开关的操作的指针</w:t>
      </w:r>
    </w:p>
    <w:p>
      <w:pPr>
        <w:rPr>
          <w:rFonts w:eastAsia="宋体"/>
        </w:rPr>
      </w:pPr>
      <w:r>
        <w:rPr>
          <w:rFonts w:hint="eastAsia"/>
        </w:rPr>
        <w:t>lock</w:t>
      </w:r>
    </w:p>
    <w:p>
      <w:pPr>
        <w:rPr>
          <w:rFonts w:eastAsia="宋体"/>
        </w:rPr>
      </w:pPr>
      <w:r>
        <w:t>用于串行化操作更新的锁</w:t>
      </w:r>
    </w:p>
    <w:p>
      <w:pPr>
        <w:rPr>
          <w:rFonts w:eastAsia="宋体"/>
        </w:rPr>
      </w:pPr>
      <w:r>
        <w:t>nextdev</w:t>
      </w:r>
    </w:p>
    <w:p>
      <w:pPr>
        <w:rPr>
          <w:rFonts w:eastAsia="宋体"/>
        </w:rPr>
      </w:pPr>
      <w:r>
        <w:t>指向下一个连接设备的每个端口指针的数组</w:t>
      </w:r>
    </w:p>
    <w:p>
      <w:pPr>
        <w:pStyle w:val="5"/>
        <w:spacing w:before="156" w:after="156"/>
        <w:ind w:firstLine="560"/>
      </w:pPr>
      <w:r>
        <w:t>struct rio_switch_ops</w:t>
      </w:r>
    </w:p>
    <w:p>
      <w:r>
        <w:t>每个开关操作</w:t>
      </w:r>
    </w:p>
    <w:p>
      <w:r>
        <w:rPr>
          <w:rFonts w:hint="eastAsia"/>
          <w:b/>
          <w:bCs/>
        </w:rPr>
        <w:t>定义</w:t>
      </w:r>
    </w:p>
    <w:p>
      <w:pPr>
        <w:pStyle w:val="42"/>
      </w:pPr>
      <w:r>
        <w:t>struct rio_switch_ops {</w:t>
      </w:r>
    </w:p>
    <w:p>
      <w:pPr>
        <w:pStyle w:val="42"/>
      </w:pPr>
      <w:r>
        <w:t xml:space="preserve">  struct module *owner;</w:t>
      </w:r>
    </w:p>
    <w:p>
      <w:pPr>
        <w:pStyle w:val="42"/>
      </w:pPr>
      <w:r>
        <w:t xml:space="preserve">  int (*add_entry) (struct rio_mport *mport, u16 destid, u8 hopcount, u16 table, u16 route_destid, u8 route_port);</w:t>
      </w:r>
    </w:p>
    <w:p>
      <w:pPr>
        <w:pStyle w:val="42"/>
      </w:pPr>
      <w:r>
        <w:t xml:space="preserve">  int (*get_entry) (struct rio_mport *mport, u16 destid, u8 hopcount, u16 table, u16 route_destid, u8 *route_port);</w:t>
      </w:r>
    </w:p>
    <w:p>
      <w:pPr>
        <w:pStyle w:val="42"/>
      </w:pPr>
      <w:r>
        <w:t xml:space="preserve">  int (*clr_table) (struct rio_mport *mport, u16 destid, u8 hopcount, u16 table);</w:t>
      </w:r>
    </w:p>
    <w:p>
      <w:pPr>
        <w:pStyle w:val="42"/>
      </w:pPr>
      <w:r>
        <w:t xml:space="preserve">  int (*set_domain) (struct rio_mport *mport, u16 destid, u8 hopcount, u8 sw_domain);</w:t>
      </w:r>
    </w:p>
    <w:p>
      <w:pPr>
        <w:pStyle w:val="42"/>
      </w:pPr>
      <w:r>
        <w:t xml:space="preserve">  int (*get_domain) (struct rio_mport *mport, u16 destid, u8 hopcount, u8 *sw_domain);</w:t>
      </w:r>
    </w:p>
    <w:p>
      <w:pPr>
        <w:pStyle w:val="42"/>
      </w:pPr>
      <w:r>
        <w:t xml:space="preserve">  int (*em_init) (struct rio_dev *dev);</w:t>
      </w:r>
    </w:p>
    <w:p>
      <w:pPr>
        <w:pStyle w:val="42"/>
      </w:pPr>
      <w:r>
        <w:t xml:space="preserve">  int (*em_handle) (struct rio_dev *dev, u8 swport);</w:t>
      </w:r>
    </w:p>
    <w:p>
      <w:pPr>
        <w:pStyle w:val="42"/>
      </w:pPr>
      <w:r>
        <w:t>};</w:t>
      </w:r>
    </w:p>
    <w:p>
      <w:r>
        <w:rPr>
          <w:rFonts w:hint="eastAsia"/>
          <w:b/>
          <w:bCs/>
        </w:rPr>
        <w:t>成员</w:t>
      </w:r>
    </w:p>
    <w:p>
      <w:r>
        <w:t>owner</w:t>
      </w:r>
    </w:p>
    <w:p>
      <w:pPr>
        <w:rPr>
          <w:rFonts w:eastAsia="宋体"/>
        </w:rPr>
      </w:pPr>
      <w:r>
        <w:t>此结构体的模块所有者</w:t>
      </w:r>
    </w:p>
    <w:p>
      <w:pPr>
        <w:rPr>
          <w:rFonts w:eastAsia="宋体"/>
        </w:rPr>
      </w:pPr>
      <w:r>
        <w:t>add_entry</w:t>
      </w:r>
    </w:p>
    <w:p>
      <w:pPr>
        <w:rPr>
          <w:rFonts w:eastAsia="宋体"/>
        </w:rPr>
      </w:pPr>
      <w:r>
        <w:t>用于特定于开关的路由添加函数的回调</w:t>
      </w:r>
    </w:p>
    <w:p>
      <w:pPr>
        <w:rPr>
          <w:rFonts w:eastAsia="宋体"/>
        </w:rPr>
      </w:pPr>
      <w:r>
        <w:t>get_entry</w:t>
      </w:r>
    </w:p>
    <w:p>
      <w:pPr>
        <w:rPr>
          <w:rFonts w:eastAsia="宋体"/>
        </w:rPr>
      </w:pPr>
      <w:r>
        <w:t>用于特定于开关的路由获取函数的回调</w:t>
      </w:r>
    </w:p>
    <w:p>
      <w:pPr>
        <w:rPr>
          <w:rFonts w:eastAsia="宋体"/>
        </w:rPr>
      </w:pPr>
      <w:r>
        <w:t>clr_table</w:t>
      </w:r>
    </w:p>
    <w:p>
      <w:pPr>
        <w:rPr>
          <w:rFonts w:eastAsia="宋体"/>
        </w:rPr>
      </w:pPr>
      <w:r>
        <w:t>用于特定于开关的清除路由表功能的回调</w:t>
      </w:r>
    </w:p>
    <w:p>
      <w:pPr>
        <w:rPr>
          <w:rFonts w:eastAsia="宋体"/>
        </w:rPr>
      </w:pPr>
      <w:r>
        <w:t>set_domain</w:t>
      </w:r>
    </w:p>
    <w:p>
      <w:pPr>
        <w:rPr>
          <w:rFonts w:eastAsia="宋体"/>
        </w:rPr>
      </w:pPr>
      <w:r>
        <w:t>用于特定于开关的域设置函数的回调</w:t>
      </w:r>
    </w:p>
    <w:p>
      <w:pPr>
        <w:rPr>
          <w:rFonts w:eastAsia="宋体"/>
        </w:rPr>
      </w:pPr>
      <w:r>
        <w:t>get_domain</w:t>
      </w:r>
    </w:p>
    <w:p>
      <w:pPr>
        <w:rPr>
          <w:rFonts w:eastAsia="宋体"/>
        </w:rPr>
      </w:pPr>
      <w:r>
        <w:t>用于特定于开关的域获取函数的回调</w:t>
      </w:r>
    </w:p>
    <w:p>
      <w:pPr>
        <w:rPr>
          <w:rFonts w:eastAsia="宋体"/>
        </w:rPr>
      </w:pPr>
      <w:r>
        <w:t>em_init</w:t>
      </w:r>
    </w:p>
    <w:p>
      <w:pPr>
        <w:rPr>
          <w:rFonts w:eastAsia="宋体"/>
        </w:rPr>
      </w:pPr>
      <w:r>
        <w:t>用于特定于开关的错误管理初始函数的回调</w:t>
      </w:r>
    </w:p>
    <w:p>
      <w:pPr>
        <w:rPr>
          <w:rFonts w:eastAsia="宋体"/>
        </w:rPr>
      </w:pPr>
      <w:r>
        <w:t>em_handle</w:t>
      </w:r>
    </w:p>
    <w:p>
      <w:pPr>
        <w:rPr>
          <w:rFonts w:eastAsia="宋体"/>
        </w:rPr>
      </w:pPr>
      <w:r>
        <w:t>用于特定于开关的错误管理处理程序函数的回调</w:t>
      </w:r>
    </w:p>
    <w:p>
      <w:pPr>
        <w:rPr>
          <w:rFonts w:eastAsia="宋体"/>
        </w:rPr>
      </w:pPr>
      <w:r>
        <w:rPr>
          <w:rFonts w:hint="eastAsia"/>
          <w:b/>
        </w:rPr>
        <w:t>说明</w:t>
      </w:r>
    </w:p>
    <w:p>
      <w:pPr>
        <w:rPr>
          <w:rFonts w:eastAsia="宋体"/>
        </w:rPr>
      </w:pPr>
      <w:r>
        <w:t>定义了初始化/控制特定RIO开关设备所需的操作。</w:t>
      </w:r>
    </w:p>
    <w:p>
      <w:pPr>
        <w:pStyle w:val="5"/>
        <w:spacing w:before="156" w:after="156"/>
        <w:ind w:firstLine="560"/>
      </w:pPr>
      <w:r>
        <w:t>struct rio_dev</w:t>
      </w:r>
    </w:p>
    <w:p>
      <w:r>
        <w:t>RIO设备信息</w:t>
      </w:r>
    </w:p>
    <w:p>
      <w:r>
        <w:rPr>
          <w:rFonts w:hint="eastAsia"/>
          <w:b/>
          <w:bCs/>
        </w:rPr>
        <w:t>定义</w:t>
      </w:r>
    </w:p>
    <w:p>
      <w:pPr>
        <w:pStyle w:val="42"/>
      </w:pPr>
      <w:r>
        <w:t>struct rio_dev {</w:t>
      </w:r>
    </w:p>
    <w:p>
      <w:pPr>
        <w:pStyle w:val="42"/>
      </w:pPr>
      <w:r>
        <w:t xml:space="preserve">  struct list_head global_list;</w:t>
      </w:r>
    </w:p>
    <w:p>
      <w:pPr>
        <w:pStyle w:val="42"/>
      </w:pPr>
      <w:r>
        <w:t xml:space="preserve">  struct list_head net_list;</w:t>
      </w:r>
    </w:p>
    <w:p>
      <w:pPr>
        <w:pStyle w:val="42"/>
      </w:pPr>
      <w:r>
        <w:t xml:space="preserve">  struct rio_net *net;</w:t>
      </w:r>
    </w:p>
    <w:p>
      <w:pPr>
        <w:pStyle w:val="42"/>
      </w:pPr>
      <w:r>
        <w:t xml:space="preserve">  bool do_enum;</w:t>
      </w:r>
    </w:p>
    <w:p>
      <w:pPr>
        <w:pStyle w:val="42"/>
      </w:pPr>
      <w:r>
        <w:t xml:space="preserve">  u16 did;</w:t>
      </w:r>
    </w:p>
    <w:p>
      <w:pPr>
        <w:pStyle w:val="42"/>
      </w:pPr>
      <w:r>
        <w:t xml:space="preserve">  u16 vid;</w:t>
      </w:r>
    </w:p>
    <w:p>
      <w:pPr>
        <w:pStyle w:val="42"/>
      </w:pPr>
      <w:r>
        <w:t xml:space="preserve">  u32 device_rev;</w:t>
      </w:r>
    </w:p>
    <w:p>
      <w:pPr>
        <w:pStyle w:val="42"/>
      </w:pPr>
      <w:r>
        <w:t xml:space="preserve">  u16 asm_did;</w:t>
      </w:r>
    </w:p>
    <w:p>
      <w:pPr>
        <w:pStyle w:val="42"/>
      </w:pPr>
      <w:r>
        <w:t xml:space="preserve">  u16 asm_vid;</w:t>
      </w:r>
    </w:p>
    <w:p>
      <w:pPr>
        <w:pStyle w:val="42"/>
      </w:pPr>
      <w:r>
        <w:t xml:space="preserve">  u16 asm_rev;</w:t>
      </w:r>
    </w:p>
    <w:p>
      <w:pPr>
        <w:pStyle w:val="42"/>
      </w:pPr>
      <w:r>
        <w:t xml:space="preserve">  u16 efptr;</w:t>
      </w:r>
    </w:p>
    <w:p>
      <w:pPr>
        <w:pStyle w:val="42"/>
      </w:pPr>
      <w:r>
        <w:t xml:space="preserve">  u32 pef;</w:t>
      </w:r>
    </w:p>
    <w:p>
      <w:pPr>
        <w:pStyle w:val="42"/>
      </w:pPr>
      <w:r>
        <w:t xml:space="preserve">  u32 swpinfo;</w:t>
      </w:r>
    </w:p>
    <w:p>
      <w:pPr>
        <w:pStyle w:val="42"/>
      </w:pPr>
      <w:r>
        <w:t xml:space="preserve">  u32 src_ops;</w:t>
      </w:r>
    </w:p>
    <w:p>
      <w:pPr>
        <w:pStyle w:val="42"/>
      </w:pPr>
      <w:r>
        <w:t xml:space="preserve">  u32 dst_ops;</w:t>
      </w:r>
    </w:p>
    <w:p>
      <w:pPr>
        <w:pStyle w:val="42"/>
      </w:pPr>
      <w:r>
        <w:t xml:space="preserve">  u32 comp_tag;</w:t>
      </w:r>
    </w:p>
    <w:p>
      <w:pPr>
        <w:pStyle w:val="42"/>
        <w:rPr>
          <w:lang w:val="fr-FR"/>
        </w:rPr>
      </w:pPr>
      <w:r>
        <w:t xml:space="preserve">  </w:t>
      </w:r>
      <w:r>
        <w:rPr>
          <w:lang w:val="fr-FR"/>
        </w:rPr>
        <w:t>u32 phys_efptr;</w:t>
      </w:r>
    </w:p>
    <w:p>
      <w:pPr>
        <w:pStyle w:val="42"/>
        <w:rPr>
          <w:lang w:val="fr-FR"/>
        </w:rPr>
      </w:pPr>
      <w:r>
        <w:rPr>
          <w:lang w:val="fr-FR"/>
        </w:rPr>
        <w:t xml:space="preserve">  u32 phys_rmap;</w:t>
      </w:r>
    </w:p>
    <w:p>
      <w:pPr>
        <w:pStyle w:val="42"/>
      </w:pPr>
      <w:r>
        <w:rPr>
          <w:lang w:val="fr-FR"/>
        </w:rPr>
        <w:t xml:space="preserve">  </w:t>
      </w:r>
      <w:r>
        <w:t>u32 em_efptr;</w:t>
      </w:r>
    </w:p>
    <w:p>
      <w:pPr>
        <w:pStyle w:val="42"/>
      </w:pPr>
      <w:r>
        <w:t xml:space="preserve">  u64 dma_mask;</w:t>
      </w:r>
    </w:p>
    <w:p>
      <w:pPr>
        <w:pStyle w:val="42"/>
      </w:pPr>
      <w:r>
        <w:t xml:space="preserve">  struct rio_driver *driver;</w:t>
      </w:r>
    </w:p>
    <w:p>
      <w:pPr>
        <w:pStyle w:val="42"/>
      </w:pPr>
      <w:r>
        <w:t xml:space="preserve">  struct device dev;</w:t>
      </w:r>
    </w:p>
    <w:p>
      <w:pPr>
        <w:pStyle w:val="42"/>
      </w:pPr>
      <w:r>
        <w:t xml:space="preserve">  struct resource riores[RIO_MAX_DEV_RESOURCES];</w:t>
      </w:r>
    </w:p>
    <w:p>
      <w:pPr>
        <w:pStyle w:val="42"/>
      </w:pPr>
      <w:r>
        <w:t xml:space="preserve">  int (*pwcback) (struct rio_dev *rdev, union rio_pw_msg *msg, int step);</w:t>
      </w:r>
    </w:p>
    <w:p>
      <w:pPr>
        <w:pStyle w:val="42"/>
      </w:pPr>
      <w:r>
        <w:t xml:space="preserve">  u16 destid;</w:t>
      </w:r>
    </w:p>
    <w:p>
      <w:pPr>
        <w:pStyle w:val="42"/>
      </w:pPr>
      <w:r>
        <w:t xml:space="preserve">  u8 hopcount;</w:t>
      </w:r>
    </w:p>
    <w:p>
      <w:pPr>
        <w:pStyle w:val="42"/>
      </w:pPr>
      <w:r>
        <w:t xml:space="preserve">  struct rio_dev *prev;</w:t>
      </w:r>
    </w:p>
    <w:p>
      <w:pPr>
        <w:pStyle w:val="42"/>
      </w:pPr>
      <w:r>
        <w:t xml:space="preserve">  atomic_t state;</w:t>
      </w:r>
    </w:p>
    <w:p>
      <w:pPr>
        <w:pStyle w:val="42"/>
      </w:pPr>
      <w:r>
        <w:t xml:space="preserve">  struct rio_switch rswitch[0];</w:t>
      </w:r>
    </w:p>
    <w:p>
      <w:pPr>
        <w:pStyle w:val="42"/>
      </w:pPr>
      <w:r>
        <w:t>};</w:t>
      </w:r>
    </w:p>
    <w:p>
      <w:r>
        <w:rPr>
          <w:rFonts w:hint="eastAsia"/>
          <w:b/>
          <w:bCs/>
        </w:rPr>
        <w:t>成员</w:t>
      </w:r>
    </w:p>
    <w:p>
      <w:r>
        <w:t>global_list</w:t>
      </w:r>
    </w:p>
    <w:p>
      <w:pPr>
        <w:rPr>
          <w:rFonts w:eastAsia="宋体"/>
        </w:rPr>
      </w:pPr>
      <w:r>
        <w:t>所有RIO设备列表中的节点</w:t>
      </w:r>
    </w:p>
    <w:p>
      <w:pPr>
        <w:rPr>
          <w:rFonts w:eastAsia="宋体"/>
        </w:rPr>
      </w:pPr>
      <w:r>
        <w:t>net_list</w:t>
      </w:r>
    </w:p>
    <w:p>
      <w:pPr>
        <w:rPr>
          <w:rFonts w:eastAsia="宋体"/>
        </w:rPr>
      </w:pPr>
      <w:r>
        <w:t>作为网络一部分的RIO设备列表中的节点</w:t>
      </w:r>
    </w:p>
    <w:p>
      <w:pPr>
        <w:rPr>
          <w:rFonts w:eastAsia="宋体"/>
        </w:rPr>
      </w:pPr>
      <w:r>
        <w:rPr>
          <w:rFonts w:hint="eastAsia"/>
        </w:rPr>
        <w:t>net</w:t>
      </w:r>
    </w:p>
    <w:p>
      <w:pPr>
        <w:rPr>
          <w:rFonts w:eastAsia="宋体"/>
        </w:rPr>
      </w:pPr>
      <w:r>
        <w:t>这个设备是其中一部分的网络</w:t>
      </w:r>
    </w:p>
    <w:p>
      <w:pPr>
        <w:rPr>
          <w:rFonts w:eastAsia="宋体"/>
        </w:rPr>
      </w:pPr>
      <w:r>
        <w:t>do_enum</w:t>
      </w:r>
    </w:p>
    <w:p>
      <w:pPr>
        <w:rPr>
          <w:rFonts w:eastAsia="宋体"/>
        </w:rPr>
      </w:pPr>
      <w:r>
        <w:t>枚举标志</w:t>
      </w:r>
    </w:p>
    <w:p>
      <w:pPr>
        <w:rPr>
          <w:rFonts w:eastAsia="宋体"/>
        </w:rPr>
      </w:pPr>
      <w:r>
        <w:rPr>
          <w:rFonts w:hint="eastAsia"/>
        </w:rPr>
        <w:t>did</w:t>
      </w:r>
    </w:p>
    <w:p>
      <w:r>
        <w:t>设备ID</w:t>
      </w:r>
    </w:p>
    <w:p>
      <w:pPr>
        <w:rPr>
          <w:rFonts w:eastAsia="宋体"/>
        </w:rPr>
      </w:pPr>
      <w:r>
        <w:rPr>
          <w:rFonts w:hint="eastAsia"/>
        </w:rPr>
        <w:t>vid</w:t>
      </w:r>
    </w:p>
    <w:p>
      <w:r>
        <w:t>供应商ID</w:t>
      </w:r>
    </w:p>
    <w:p>
      <w:r>
        <w:rPr>
          <w:rFonts w:hint="eastAsia"/>
        </w:rPr>
        <w:t>device_rev</w:t>
      </w:r>
    </w:p>
    <w:p>
      <w:r>
        <w:rPr>
          <w:rFonts w:hint="eastAsia"/>
        </w:rPr>
        <w:t>设备版本</w:t>
      </w:r>
    </w:p>
    <w:p>
      <w:pPr>
        <w:rPr>
          <w:rFonts w:eastAsia="宋体"/>
        </w:rPr>
      </w:pPr>
      <w:r>
        <w:t>asm_did</w:t>
      </w:r>
    </w:p>
    <w:p>
      <w:pPr>
        <w:rPr>
          <w:rFonts w:eastAsia="宋体"/>
        </w:rPr>
      </w:pPr>
      <w:r>
        <w:t>组件设备ID</w:t>
      </w:r>
    </w:p>
    <w:p>
      <w:pPr>
        <w:rPr>
          <w:rFonts w:eastAsia="宋体"/>
        </w:rPr>
      </w:pPr>
      <w:r>
        <w:t>asm_vid</w:t>
      </w:r>
    </w:p>
    <w:p>
      <w:pPr>
        <w:rPr>
          <w:rFonts w:eastAsia="宋体"/>
        </w:rPr>
      </w:pPr>
      <w:r>
        <w:t>组件供应商ID</w:t>
      </w:r>
    </w:p>
    <w:p>
      <w:pPr>
        <w:rPr>
          <w:rFonts w:eastAsia="宋体"/>
        </w:rPr>
      </w:pPr>
      <w:r>
        <w:t>asm_rev</w:t>
      </w:r>
    </w:p>
    <w:p>
      <w:pPr>
        <w:rPr>
          <w:rFonts w:eastAsia="宋体"/>
        </w:rPr>
      </w:pPr>
      <w:r>
        <w:t>组件修订版</w:t>
      </w:r>
    </w:p>
    <w:p>
      <w:pPr>
        <w:rPr>
          <w:rFonts w:eastAsia="宋体"/>
        </w:rPr>
      </w:pPr>
      <w:r>
        <w:t>efptr</w:t>
      </w:r>
    </w:p>
    <w:p>
      <w:pPr>
        <w:rPr>
          <w:rFonts w:eastAsia="宋体"/>
        </w:rPr>
      </w:pPr>
      <w:r>
        <w:t>扩展特性指针</w:t>
      </w:r>
    </w:p>
    <w:p>
      <w:pPr>
        <w:rPr>
          <w:rFonts w:eastAsia="宋体"/>
        </w:rPr>
      </w:pPr>
      <w:r>
        <w:t>pef</w:t>
      </w:r>
    </w:p>
    <w:p>
      <w:pPr>
        <w:rPr>
          <w:rFonts w:eastAsia="宋体"/>
        </w:rPr>
      </w:pPr>
      <w:r>
        <w:t>处理元素特征</w:t>
      </w:r>
    </w:p>
    <w:p>
      <w:pPr>
        <w:rPr>
          <w:rFonts w:eastAsia="宋体"/>
        </w:rPr>
      </w:pPr>
      <w:r>
        <w:t>swpinfo</w:t>
      </w:r>
    </w:p>
    <w:p>
      <w:pPr>
        <w:rPr>
          <w:rFonts w:eastAsia="宋体"/>
        </w:rPr>
      </w:pPr>
      <w:r>
        <w:t>交换机端口信息</w:t>
      </w:r>
    </w:p>
    <w:p>
      <w:pPr>
        <w:rPr>
          <w:rFonts w:eastAsia="宋体"/>
        </w:rPr>
      </w:pPr>
      <w:r>
        <w:t>src_ops</w:t>
      </w:r>
    </w:p>
    <w:p>
      <w:pPr>
        <w:rPr>
          <w:rFonts w:eastAsia="宋体"/>
        </w:rPr>
      </w:pPr>
      <w:r>
        <w:t>源操作能力</w:t>
      </w:r>
    </w:p>
    <w:p>
      <w:pPr>
        <w:rPr>
          <w:rFonts w:eastAsia="宋体"/>
        </w:rPr>
      </w:pPr>
      <w:r>
        <w:t>dst_ops</w:t>
      </w:r>
    </w:p>
    <w:p>
      <w:pPr>
        <w:rPr>
          <w:rFonts w:eastAsia="宋体"/>
        </w:rPr>
      </w:pPr>
      <w:r>
        <w:t>目标操作能力</w:t>
      </w:r>
    </w:p>
    <w:p>
      <w:pPr>
        <w:rPr>
          <w:rFonts w:eastAsia="宋体"/>
        </w:rPr>
      </w:pPr>
      <w:r>
        <w:t>comp_tag</w:t>
      </w:r>
    </w:p>
    <w:p>
      <w:pPr>
        <w:rPr>
          <w:rFonts w:eastAsia="宋体"/>
        </w:rPr>
      </w:pPr>
      <w:r>
        <w:t>RIO组件标记</w:t>
      </w:r>
    </w:p>
    <w:p>
      <w:pPr>
        <w:rPr>
          <w:rFonts w:eastAsia="宋体"/>
        </w:rPr>
      </w:pPr>
      <w:r>
        <w:t>phys_efptr</w:t>
      </w:r>
    </w:p>
    <w:p>
      <w:pPr>
        <w:rPr>
          <w:rFonts w:eastAsia="宋体"/>
        </w:rPr>
      </w:pPr>
      <w:r>
        <w:t>RIO设备扩展功能指针</w:t>
      </w:r>
    </w:p>
    <w:p>
      <w:pPr>
        <w:rPr>
          <w:rFonts w:eastAsia="宋体"/>
        </w:rPr>
      </w:pPr>
      <w:r>
        <w:t>phys_rmap</w:t>
      </w:r>
    </w:p>
    <w:p>
      <w:pPr>
        <w:rPr>
          <w:rFonts w:eastAsia="宋体"/>
        </w:rPr>
      </w:pPr>
      <w:r>
        <w:t>LP-串行寄存器映射类型（1或2）</w:t>
      </w:r>
    </w:p>
    <w:p>
      <w:pPr>
        <w:rPr>
          <w:rFonts w:eastAsia="宋体"/>
        </w:rPr>
      </w:pPr>
      <w:r>
        <w:t>em_efptr</w:t>
      </w:r>
    </w:p>
    <w:p>
      <w:pPr>
        <w:rPr>
          <w:rFonts w:eastAsia="宋体"/>
        </w:rPr>
      </w:pPr>
      <w:r>
        <w:t>RIO错误管理功能指针</w:t>
      </w:r>
    </w:p>
    <w:p>
      <w:pPr>
        <w:rPr>
          <w:rFonts w:eastAsia="宋体"/>
        </w:rPr>
      </w:pPr>
      <w:r>
        <w:t>dma_mask</w:t>
      </w:r>
    </w:p>
    <w:p>
      <w:r>
        <w:t>此设备实现的RIO地址位掩码</w:t>
      </w:r>
    </w:p>
    <w:p>
      <w:r>
        <w:rPr>
          <w:rFonts w:hint="eastAsia"/>
        </w:rPr>
        <w:t>driver</w:t>
      </w:r>
    </w:p>
    <w:p>
      <w:r>
        <w:t>声称拥有此设备的驱动程序</w:t>
      </w:r>
    </w:p>
    <w:p>
      <w:pPr>
        <w:rPr>
          <w:rFonts w:eastAsia="宋体"/>
        </w:rPr>
      </w:pPr>
      <w:r>
        <w:rPr>
          <w:rFonts w:hint="eastAsia"/>
        </w:rPr>
        <w:t>riores</w:t>
      </w:r>
    </w:p>
    <w:p>
      <w:r>
        <w:t>该设备所拥有的RIO资源</w:t>
      </w:r>
    </w:p>
    <w:p>
      <w:pPr>
        <w:rPr>
          <w:rFonts w:eastAsia="宋体"/>
        </w:rPr>
      </w:pPr>
      <w:r>
        <w:rPr>
          <w:rFonts w:hint="eastAsia"/>
        </w:rPr>
        <w:t>pwcback</w:t>
      </w:r>
    </w:p>
    <w:p>
      <w:r>
        <w:t>端口写回调函数，用于这个设备</w:t>
      </w:r>
    </w:p>
    <w:p>
      <w:pPr>
        <w:rPr>
          <w:rFonts w:eastAsia="宋体"/>
        </w:rPr>
      </w:pPr>
      <w:r>
        <w:rPr>
          <w:rFonts w:hint="eastAsia"/>
        </w:rPr>
        <w:t>destid</w:t>
      </w:r>
    </w:p>
    <w:p>
      <w:r>
        <w:t>网络目的地ID（或与交换机相关的目的地ID）</w:t>
      </w:r>
    </w:p>
    <w:p>
      <w:pPr>
        <w:rPr>
          <w:rFonts w:eastAsia="宋体"/>
        </w:rPr>
      </w:pPr>
      <w:r>
        <w:rPr>
          <w:rFonts w:hint="eastAsia"/>
        </w:rPr>
        <w:t>hopcount</w:t>
      </w:r>
    </w:p>
    <w:p>
      <w:r>
        <w:t>到该设备的跳数</w:t>
      </w:r>
    </w:p>
    <w:p>
      <w:pPr>
        <w:rPr>
          <w:rFonts w:eastAsia="宋体"/>
        </w:rPr>
      </w:pPr>
      <w:r>
        <w:rPr>
          <w:rFonts w:hint="eastAsia"/>
        </w:rPr>
        <w:t>prev</w:t>
      </w:r>
    </w:p>
    <w:p>
      <w:pPr>
        <w:rPr>
          <w:rFonts w:eastAsia="宋体"/>
        </w:rPr>
      </w:pPr>
      <w:r>
        <w:t>先前RIO设备连接到当前设备</w:t>
      </w:r>
    </w:p>
    <w:p>
      <w:r>
        <w:rPr>
          <w:rFonts w:hint="eastAsia"/>
        </w:rPr>
        <w:t>state</w:t>
      </w:r>
    </w:p>
    <w:p>
      <w:r>
        <w:rPr>
          <w:rFonts w:hint="eastAsia"/>
        </w:rPr>
        <w:t>设备状态</w:t>
      </w:r>
    </w:p>
    <w:p>
      <w:r>
        <w:rPr>
          <w:rFonts w:hint="eastAsia"/>
        </w:rPr>
        <w:t>rswitch</w:t>
      </w:r>
    </w:p>
    <w:p>
      <w:r>
        <w:t>struct rio_switch（如果该设备有效）</w:t>
      </w:r>
    </w:p>
    <w:p>
      <w:pPr>
        <w:pStyle w:val="5"/>
        <w:spacing w:before="156" w:after="156"/>
        <w:ind w:firstLine="560"/>
      </w:pPr>
      <w:r>
        <w:t>struct rio_msg</w:t>
      </w:r>
    </w:p>
    <w:p>
      <w:r>
        <w:t>RIO message event</w:t>
      </w:r>
    </w:p>
    <w:p>
      <w:r>
        <w:rPr>
          <w:rFonts w:hint="eastAsia"/>
          <w:b/>
          <w:bCs/>
        </w:rPr>
        <w:t>定义</w:t>
      </w:r>
    </w:p>
    <w:p>
      <w:pPr>
        <w:pStyle w:val="42"/>
      </w:pPr>
      <w:r>
        <w:t>struct rio_msg {</w:t>
      </w:r>
    </w:p>
    <w:p>
      <w:pPr>
        <w:pStyle w:val="42"/>
      </w:pPr>
      <w:r>
        <w:t xml:space="preserve">  struct resource *res;</w:t>
      </w:r>
    </w:p>
    <w:p>
      <w:pPr>
        <w:pStyle w:val="42"/>
      </w:pPr>
      <w:r>
        <w:t xml:space="preserve">  void (*mcback) (struct rio_mport * mport, void *dev_id, int mbox, int slot);</w:t>
      </w:r>
    </w:p>
    <w:p>
      <w:pPr>
        <w:pStyle w:val="42"/>
      </w:pPr>
      <w:r>
        <w:t>};</w:t>
      </w:r>
    </w:p>
    <w:p>
      <w:r>
        <w:rPr>
          <w:rFonts w:hint="eastAsia"/>
          <w:b/>
          <w:bCs/>
        </w:rPr>
        <w:t>成员</w:t>
      </w:r>
    </w:p>
    <w:p>
      <w:r>
        <w:t>res</w:t>
      </w:r>
    </w:p>
    <w:p>
      <w:pPr>
        <w:rPr>
          <w:rFonts w:eastAsia="宋体"/>
        </w:rPr>
      </w:pPr>
      <w:r>
        <w:t>邮箱资源</w:t>
      </w:r>
    </w:p>
    <w:p>
      <w:pPr>
        <w:rPr>
          <w:rFonts w:eastAsia="宋体"/>
        </w:rPr>
      </w:pPr>
      <w:r>
        <w:t>mcback</w:t>
      </w:r>
    </w:p>
    <w:p>
      <w:r>
        <w:t>消息事件回调</w:t>
      </w:r>
    </w:p>
    <w:p>
      <w:pPr>
        <w:pStyle w:val="5"/>
        <w:spacing w:before="156" w:after="156"/>
        <w:ind w:firstLine="560"/>
      </w:pPr>
      <w:r>
        <w:t>struct rio_dbell</w:t>
      </w:r>
    </w:p>
    <w:p>
      <w:r>
        <w:t>RIO</w:t>
      </w:r>
      <w:r>
        <w:rPr>
          <w:rFonts w:hint="eastAsia"/>
        </w:rPr>
        <w:t>门铃事件</w:t>
      </w:r>
    </w:p>
    <w:p>
      <w:r>
        <w:rPr>
          <w:rFonts w:hint="eastAsia"/>
          <w:b/>
          <w:bCs/>
        </w:rPr>
        <w:t>定义</w:t>
      </w:r>
    </w:p>
    <w:p>
      <w:pPr>
        <w:pStyle w:val="42"/>
      </w:pPr>
      <w:r>
        <w:t>struct rio_dbell {</w:t>
      </w:r>
    </w:p>
    <w:p>
      <w:pPr>
        <w:pStyle w:val="42"/>
      </w:pPr>
      <w:r>
        <w:t xml:space="preserve">  struct list_head node;</w:t>
      </w:r>
    </w:p>
    <w:p>
      <w:pPr>
        <w:pStyle w:val="42"/>
      </w:pPr>
      <w:r>
        <w:t xml:space="preserve">  struct resource *res;</w:t>
      </w:r>
    </w:p>
    <w:p>
      <w:pPr>
        <w:pStyle w:val="42"/>
      </w:pPr>
      <w:r>
        <w:t xml:space="preserve">  void (*dinb) (struct rio_mport *mport, void *dev_id, u16 src, u16 dst, u16 info);</w:t>
      </w:r>
    </w:p>
    <w:p>
      <w:pPr>
        <w:pStyle w:val="42"/>
      </w:pPr>
      <w:r>
        <w:t xml:space="preserve">  void *dev_id;</w:t>
      </w:r>
    </w:p>
    <w:p>
      <w:pPr>
        <w:pStyle w:val="42"/>
      </w:pPr>
      <w:r>
        <w:t>};</w:t>
      </w:r>
    </w:p>
    <w:p>
      <w:r>
        <w:rPr>
          <w:rFonts w:hint="eastAsia"/>
          <w:b/>
          <w:bCs/>
        </w:rPr>
        <w:t>成员</w:t>
      </w:r>
    </w:p>
    <w:p>
      <w:r>
        <w:t>node</w:t>
      </w:r>
    </w:p>
    <w:p>
      <w:pPr>
        <w:rPr>
          <w:rFonts w:eastAsia="宋体"/>
        </w:rPr>
      </w:pPr>
      <w:r>
        <w:t>列表中的门铃事件节点</w:t>
      </w:r>
    </w:p>
    <w:p>
      <w:pPr>
        <w:rPr>
          <w:rFonts w:eastAsia="宋体"/>
        </w:rPr>
      </w:pPr>
      <w:r>
        <w:t>res</w:t>
      </w:r>
    </w:p>
    <w:p>
      <w:pPr>
        <w:rPr>
          <w:rFonts w:eastAsia="宋体"/>
        </w:rPr>
      </w:pPr>
      <w:r>
        <w:t>门铃资源</w:t>
      </w:r>
    </w:p>
    <w:p>
      <w:pPr>
        <w:rPr>
          <w:rFonts w:eastAsia="宋体"/>
        </w:rPr>
      </w:pPr>
      <w:r>
        <w:t>dinb</w:t>
      </w:r>
    </w:p>
    <w:p>
      <w:pPr>
        <w:rPr>
          <w:rFonts w:eastAsia="宋体"/>
        </w:rPr>
      </w:pPr>
      <w:r>
        <w:t>门铃事件回调</w:t>
      </w:r>
    </w:p>
    <w:p>
      <w:pPr>
        <w:rPr>
          <w:rFonts w:eastAsia="宋体"/>
        </w:rPr>
      </w:pPr>
      <w:r>
        <w:t>dev_id</w:t>
      </w:r>
    </w:p>
    <w:p>
      <w:r>
        <w:t>特定于设备的指针以传递事件</w:t>
      </w:r>
    </w:p>
    <w:p>
      <w:pPr>
        <w:pStyle w:val="5"/>
        <w:spacing w:before="156" w:after="156"/>
        <w:ind w:firstLine="560"/>
      </w:pPr>
      <w:r>
        <w:t>struct rio_mport</w:t>
      </w:r>
    </w:p>
    <w:p>
      <w:r>
        <w:t>RIO主端口信息</w:t>
      </w:r>
    </w:p>
    <w:p>
      <w:r>
        <w:rPr>
          <w:rFonts w:hint="eastAsia"/>
          <w:b/>
          <w:bCs/>
        </w:rPr>
        <w:t>定义</w:t>
      </w:r>
    </w:p>
    <w:p>
      <w:pPr>
        <w:pStyle w:val="42"/>
      </w:pPr>
      <w:r>
        <w:t>struct rio_mport {</w:t>
      </w:r>
    </w:p>
    <w:p>
      <w:pPr>
        <w:pStyle w:val="42"/>
      </w:pPr>
      <w:r>
        <w:t xml:space="preserve">  struct list_head dbells;</w:t>
      </w:r>
    </w:p>
    <w:p>
      <w:pPr>
        <w:pStyle w:val="42"/>
      </w:pPr>
      <w:r>
        <w:t xml:space="preserve">  struct list_head pwrites;</w:t>
      </w:r>
    </w:p>
    <w:p>
      <w:pPr>
        <w:pStyle w:val="42"/>
      </w:pPr>
      <w:r>
        <w:t xml:space="preserve">  struct list_head node;</w:t>
      </w:r>
    </w:p>
    <w:p>
      <w:pPr>
        <w:pStyle w:val="42"/>
      </w:pPr>
      <w:r>
        <w:t xml:space="preserve">  struct list_head nnode;</w:t>
      </w:r>
    </w:p>
    <w:p>
      <w:pPr>
        <w:pStyle w:val="42"/>
      </w:pPr>
      <w:r>
        <w:t xml:space="preserve">  struct rio_net *net;</w:t>
      </w:r>
    </w:p>
    <w:p>
      <w:pPr>
        <w:pStyle w:val="42"/>
      </w:pPr>
      <w:r>
        <w:t xml:space="preserve">  struct mutex lock;</w:t>
      </w:r>
    </w:p>
    <w:p>
      <w:pPr>
        <w:pStyle w:val="42"/>
      </w:pPr>
      <w:r>
        <w:t xml:space="preserve">  struct resource iores;</w:t>
      </w:r>
    </w:p>
    <w:p>
      <w:pPr>
        <w:pStyle w:val="42"/>
      </w:pPr>
      <w:r>
        <w:t xml:space="preserve">  struct resource riores[RIO_MAX_MPORT_RESOURCES];</w:t>
      </w:r>
    </w:p>
    <w:p>
      <w:pPr>
        <w:pStyle w:val="42"/>
      </w:pPr>
      <w:r>
        <w:t xml:space="preserve">  struct rio_msg inb_msg[RIO_MAX_MBOX];</w:t>
      </w:r>
    </w:p>
    <w:p>
      <w:pPr>
        <w:pStyle w:val="42"/>
      </w:pPr>
      <w:r>
        <w:t xml:space="preserve">  struct rio_msg outb_msg[RIO_MAX_MBOX];</w:t>
      </w:r>
    </w:p>
    <w:p>
      <w:pPr>
        <w:pStyle w:val="42"/>
      </w:pPr>
      <w:r>
        <w:t xml:space="preserve">  int host_deviceid;</w:t>
      </w:r>
    </w:p>
    <w:p>
      <w:pPr>
        <w:pStyle w:val="42"/>
      </w:pPr>
      <w:r>
        <w:t xml:space="preserve">  struct rio_ops *ops;</w:t>
      </w:r>
    </w:p>
    <w:p>
      <w:pPr>
        <w:pStyle w:val="42"/>
      </w:pPr>
      <w:r>
        <w:t xml:space="preserve">  unsigned char id;</w:t>
      </w:r>
    </w:p>
    <w:p>
      <w:pPr>
        <w:pStyle w:val="42"/>
      </w:pPr>
      <w:r>
        <w:t xml:space="preserve">  unsigned char index;</w:t>
      </w:r>
    </w:p>
    <w:p>
      <w:pPr>
        <w:pStyle w:val="42"/>
      </w:pPr>
      <w:r>
        <w:t xml:space="preserve">  unsigned int sys_size;</w:t>
      </w:r>
    </w:p>
    <w:p>
      <w:pPr>
        <w:pStyle w:val="42"/>
      </w:pPr>
      <w:r>
        <w:t xml:space="preserve">  u32 phys_efptr;</w:t>
      </w:r>
    </w:p>
    <w:p>
      <w:pPr>
        <w:pStyle w:val="42"/>
      </w:pPr>
      <w:r>
        <w:t xml:space="preserve">  u32 phys_rmap;</w:t>
      </w:r>
    </w:p>
    <w:p>
      <w:pPr>
        <w:pStyle w:val="42"/>
      </w:pPr>
      <w:r>
        <w:t xml:space="preserve">  unsigned char name[RIO_MAX_MPORT_NAME];</w:t>
      </w:r>
    </w:p>
    <w:p>
      <w:pPr>
        <w:pStyle w:val="42"/>
      </w:pPr>
      <w:r>
        <w:t xml:space="preserve">  struct device dev;</w:t>
      </w:r>
    </w:p>
    <w:p>
      <w:pPr>
        <w:pStyle w:val="42"/>
      </w:pPr>
      <w:r>
        <w:t xml:space="preserve">  void *priv;</w:t>
      </w:r>
    </w:p>
    <w:p>
      <w:pPr>
        <w:pStyle w:val="42"/>
      </w:pPr>
      <w:r>
        <w:t>#ifdef CONFIG_RAPIDIO_DMA_ENGINE;</w:t>
      </w:r>
    </w:p>
    <w:p>
      <w:pPr>
        <w:pStyle w:val="42"/>
      </w:pPr>
      <w:r>
        <w:t xml:space="preserve">  struct dma_device       dma;</w:t>
      </w:r>
    </w:p>
    <w:p>
      <w:pPr>
        <w:pStyle w:val="42"/>
      </w:pPr>
      <w:r>
        <w:t>#endif;</w:t>
      </w:r>
    </w:p>
    <w:p>
      <w:pPr>
        <w:pStyle w:val="42"/>
      </w:pPr>
      <w:r>
        <w:t xml:space="preserve">  struct rio_scan *nscan;</w:t>
      </w:r>
    </w:p>
    <w:p>
      <w:pPr>
        <w:pStyle w:val="42"/>
      </w:pPr>
      <w:r>
        <w:t xml:space="preserve">  atomic_t state;</w:t>
      </w:r>
    </w:p>
    <w:p>
      <w:pPr>
        <w:pStyle w:val="42"/>
      </w:pPr>
      <w:r>
        <w:t xml:space="preserve">  unsigned int pwe_refcnt;</w:t>
      </w:r>
    </w:p>
    <w:p>
      <w:pPr>
        <w:pStyle w:val="42"/>
      </w:pPr>
      <w:r>
        <w:t>};</w:t>
      </w:r>
    </w:p>
    <w:p>
      <w:r>
        <w:rPr>
          <w:rFonts w:hint="eastAsia"/>
          <w:b/>
          <w:bCs/>
        </w:rPr>
        <w:t>成员</w:t>
      </w:r>
    </w:p>
    <w:p>
      <w:r>
        <w:t>dbells</w:t>
      </w:r>
    </w:p>
    <w:p>
      <w:pPr>
        <w:rPr>
          <w:rFonts w:eastAsia="宋体"/>
        </w:rPr>
      </w:pPr>
      <w:r>
        <w:t>门铃事件列表</w:t>
      </w:r>
    </w:p>
    <w:p>
      <w:pPr>
        <w:rPr>
          <w:rFonts w:eastAsia="宋体"/>
        </w:rPr>
      </w:pPr>
      <w:r>
        <w:t>pwrites</w:t>
      </w:r>
    </w:p>
    <w:p>
      <w:pPr>
        <w:rPr>
          <w:rFonts w:eastAsia="宋体"/>
        </w:rPr>
      </w:pPr>
      <w:r>
        <w:t>端口写事件列表</w:t>
      </w:r>
    </w:p>
    <w:p>
      <w:pPr>
        <w:rPr>
          <w:rFonts w:eastAsia="宋体"/>
        </w:rPr>
      </w:pPr>
      <w:r>
        <w:t>node</w:t>
      </w:r>
    </w:p>
    <w:p>
      <w:pPr>
        <w:rPr>
          <w:rFonts w:eastAsia="宋体"/>
        </w:rPr>
      </w:pPr>
      <w:r>
        <w:t>主端口全局列表中的节点</w:t>
      </w:r>
    </w:p>
    <w:p>
      <w:pPr>
        <w:rPr>
          <w:rFonts w:eastAsia="宋体"/>
        </w:rPr>
      </w:pPr>
      <w:r>
        <w:t>nnode</w:t>
      </w:r>
    </w:p>
    <w:p>
      <w:pPr>
        <w:rPr>
          <w:rFonts w:eastAsia="宋体"/>
        </w:rPr>
      </w:pPr>
      <w:r>
        <w:t>网络主端口列表中的节点</w:t>
      </w:r>
    </w:p>
    <w:p>
      <w:pPr>
        <w:rPr>
          <w:rFonts w:eastAsia="宋体"/>
        </w:rPr>
      </w:pPr>
      <w:r>
        <w:t>net</w:t>
      </w:r>
    </w:p>
    <w:p>
      <w:pPr>
        <w:rPr>
          <w:rFonts w:eastAsia="宋体"/>
        </w:rPr>
      </w:pPr>
      <w:r>
        <w:t>连接到此mport的RIO网络</w:t>
      </w:r>
    </w:p>
    <w:p>
      <w:pPr>
        <w:rPr>
          <w:rFonts w:eastAsia="宋体"/>
        </w:rPr>
      </w:pPr>
      <w:r>
        <w:t>锁</w:t>
      </w:r>
    </w:p>
    <w:p>
      <w:pPr>
        <w:rPr>
          <w:rFonts w:eastAsia="宋体"/>
        </w:rPr>
      </w:pPr>
      <w:r>
        <w:t>同步列表操作的锁</w:t>
      </w:r>
    </w:p>
    <w:p>
      <w:pPr>
        <w:rPr>
          <w:rFonts w:eastAsia="宋体"/>
        </w:rPr>
      </w:pPr>
      <w:r>
        <w:t>iore</w:t>
      </w:r>
    </w:p>
    <w:p>
      <w:pPr>
        <w:rPr>
          <w:rFonts w:eastAsia="宋体"/>
        </w:rPr>
      </w:pPr>
      <w:r>
        <w:t>此主端口接口所拥有的I/O mem资源</w:t>
      </w:r>
    </w:p>
    <w:p>
      <w:pPr>
        <w:rPr>
          <w:rFonts w:eastAsia="宋体"/>
        </w:rPr>
      </w:pPr>
      <w:r>
        <w:t>riores</w:t>
      </w:r>
    </w:p>
    <w:p>
      <w:pPr>
        <w:rPr>
          <w:rFonts w:eastAsia="宋体"/>
        </w:rPr>
      </w:pPr>
      <w:r>
        <w:t>此主端口接口所拥有的RIO资源</w:t>
      </w:r>
    </w:p>
    <w:p>
      <w:pPr>
        <w:rPr>
          <w:rFonts w:eastAsia="宋体"/>
        </w:rPr>
      </w:pPr>
      <w:r>
        <w:t>inb_msg</w:t>
      </w:r>
    </w:p>
    <w:p>
      <w:pPr>
        <w:rPr>
          <w:rFonts w:eastAsia="宋体"/>
        </w:rPr>
      </w:pPr>
      <w:r>
        <w:t>RIO入站消息事件</w:t>
      </w:r>
      <w:r>
        <w:rPr>
          <w:rFonts w:hint="eastAsia"/>
          <w:b/>
        </w:rPr>
        <w:t>说明</w:t>
      </w:r>
      <w:r>
        <w:t>符</w:t>
      </w:r>
    </w:p>
    <w:p>
      <w:pPr>
        <w:rPr>
          <w:rFonts w:eastAsia="宋体"/>
        </w:rPr>
      </w:pPr>
      <w:r>
        <w:t>outb_msg</w:t>
      </w:r>
    </w:p>
    <w:p>
      <w:pPr>
        <w:rPr>
          <w:rFonts w:eastAsia="宋体"/>
        </w:rPr>
      </w:pPr>
      <w:r>
        <w:t>RIO出站消息事件</w:t>
      </w:r>
      <w:r>
        <w:rPr>
          <w:rFonts w:hint="eastAsia"/>
          <w:b/>
        </w:rPr>
        <w:t>说明</w:t>
      </w:r>
      <w:r>
        <w:t>符</w:t>
      </w:r>
    </w:p>
    <w:p>
      <w:pPr>
        <w:rPr>
          <w:rFonts w:eastAsia="宋体"/>
        </w:rPr>
      </w:pPr>
      <w:r>
        <w:t>host_deviceid</w:t>
      </w:r>
    </w:p>
    <w:p>
      <w:pPr>
        <w:rPr>
          <w:rFonts w:eastAsia="宋体"/>
        </w:rPr>
      </w:pPr>
      <w:r>
        <w:t>与此主端口相关联的主机设备ID</w:t>
      </w:r>
    </w:p>
    <w:p>
      <w:pPr>
        <w:rPr>
          <w:rFonts w:eastAsia="宋体"/>
        </w:rPr>
      </w:pPr>
      <w:r>
        <w:t>ops</w:t>
      </w:r>
    </w:p>
    <w:p>
      <w:pPr>
        <w:rPr>
          <w:rFonts w:eastAsia="宋体"/>
        </w:rPr>
      </w:pPr>
      <w:r>
        <w:t>配置空间函数</w:t>
      </w:r>
    </w:p>
    <w:p>
      <w:pPr>
        <w:rPr>
          <w:rFonts w:eastAsia="宋体"/>
        </w:rPr>
      </w:pPr>
      <w:r>
        <w:t>id</w:t>
      </w:r>
    </w:p>
    <w:p>
      <w:pPr>
        <w:rPr>
          <w:rFonts w:eastAsia="宋体"/>
        </w:rPr>
      </w:pPr>
      <w:r>
        <w:t>端口ID，在所有端口中唯一</w:t>
      </w:r>
    </w:p>
    <w:p>
      <w:pPr>
        <w:rPr>
          <w:rFonts w:eastAsia="宋体"/>
        </w:rPr>
      </w:pPr>
      <w:r>
        <w:t>index</w:t>
      </w:r>
    </w:p>
    <w:p>
      <w:pPr>
        <w:rPr>
          <w:rFonts w:eastAsia="宋体"/>
        </w:rPr>
      </w:pPr>
      <w:r>
        <w:t>端口索引，在相同类型的所有端口接口中唯一</w:t>
      </w:r>
    </w:p>
    <w:p>
      <w:pPr>
        <w:rPr>
          <w:rFonts w:eastAsia="宋体"/>
        </w:rPr>
      </w:pPr>
      <w:r>
        <w:t>sys_size</w:t>
      </w:r>
    </w:p>
    <w:p>
      <w:pPr>
        <w:rPr>
          <w:rFonts w:eastAsia="宋体"/>
        </w:rPr>
      </w:pPr>
      <w:r>
        <w:t>RapidIO公共传输系统的大小</w:t>
      </w:r>
    </w:p>
    <w:p>
      <w:pPr>
        <w:rPr>
          <w:rFonts w:eastAsia="宋体"/>
        </w:rPr>
      </w:pPr>
      <w:r>
        <w:t>phys_efptr</w:t>
      </w:r>
    </w:p>
    <w:p>
      <w:pPr>
        <w:rPr>
          <w:rFonts w:eastAsia="宋体"/>
        </w:rPr>
      </w:pPr>
      <w:r>
        <w:t>RIO端口扩展特性指针</w:t>
      </w:r>
    </w:p>
    <w:p>
      <w:pPr>
        <w:rPr>
          <w:rFonts w:eastAsia="宋体"/>
        </w:rPr>
      </w:pPr>
      <w:r>
        <w:t>phys_rmap</w:t>
      </w:r>
    </w:p>
    <w:p>
      <w:pPr>
        <w:rPr>
          <w:rFonts w:eastAsia="宋体"/>
        </w:rPr>
      </w:pPr>
      <w:r>
        <w:t>LP-Serial EFB寄存器映射类型（1或2）。</w:t>
      </w:r>
    </w:p>
    <w:p>
      <w:pPr>
        <w:rPr>
          <w:rFonts w:eastAsia="宋体"/>
        </w:rPr>
      </w:pPr>
      <w:r>
        <w:t>name</w:t>
      </w:r>
    </w:p>
    <w:p>
      <w:pPr>
        <w:rPr>
          <w:rFonts w:eastAsia="宋体"/>
        </w:rPr>
      </w:pPr>
      <w:r>
        <w:t>端口名称字符串</w:t>
      </w:r>
    </w:p>
    <w:p>
      <w:pPr>
        <w:rPr>
          <w:rFonts w:eastAsia="宋体"/>
        </w:rPr>
      </w:pPr>
      <w:r>
        <w:t>dev</w:t>
      </w:r>
    </w:p>
    <w:p>
      <w:pPr>
        <w:rPr>
          <w:rFonts w:eastAsia="宋体"/>
        </w:rPr>
      </w:pPr>
      <w:r>
        <w:t>与mport相关联的设备结构</w:t>
      </w:r>
    </w:p>
    <w:p>
      <w:pPr>
        <w:rPr>
          <w:rFonts w:eastAsia="宋体"/>
        </w:rPr>
      </w:pPr>
      <w:r>
        <w:t>priv</w:t>
      </w:r>
    </w:p>
    <w:p>
      <w:pPr>
        <w:rPr>
          <w:rFonts w:eastAsia="宋体"/>
        </w:rPr>
      </w:pPr>
      <w:r>
        <w:t>主端口私有数据</w:t>
      </w:r>
    </w:p>
    <w:p>
      <w:pPr>
        <w:rPr>
          <w:rFonts w:eastAsia="宋体"/>
        </w:rPr>
      </w:pPr>
      <w:r>
        <w:t>dma</w:t>
      </w:r>
    </w:p>
    <w:p>
      <w:pPr>
        <w:rPr>
          <w:rFonts w:eastAsia="宋体"/>
        </w:rPr>
      </w:pPr>
      <w:r>
        <w:t>与mport相关联的DMA设备</w:t>
      </w:r>
    </w:p>
    <w:p>
      <w:pPr>
        <w:rPr>
          <w:rFonts w:eastAsia="宋体"/>
        </w:rPr>
      </w:pPr>
      <w:r>
        <w:t>nscan</w:t>
      </w:r>
    </w:p>
    <w:p>
      <w:pPr>
        <w:rPr>
          <w:rFonts w:eastAsia="宋体"/>
        </w:rPr>
      </w:pPr>
      <w:r>
        <w:t>RapidIO网络枚举/发现操作</w:t>
      </w:r>
    </w:p>
    <w:p>
      <w:pPr>
        <w:rPr>
          <w:rFonts w:eastAsia="宋体"/>
        </w:rPr>
      </w:pPr>
      <w:r>
        <w:t>state</w:t>
      </w:r>
    </w:p>
    <w:p>
      <w:pPr>
        <w:rPr>
          <w:rFonts w:eastAsia="宋体"/>
        </w:rPr>
      </w:pPr>
      <w:r>
        <w:t>mport设备状态</w:t>
      </w:r>
    </w:p>
    <w:p>
      <w:pPr>
        <w:rPr>
          <w:rFonts w:eastAsia="宋体"/>
        </w:rPr>
      </w:pPr>
      <w:r>
        <w:t>pwe_refcnt</w:t>
      </w:r>
    </w:p>
    <w:p>
      <w:r>
        <w:t>端口写使能引用计数器，用于跟踪启用/禁用请求</w:t>
      </w:r>
    </w:p>
    <w:p>
      <w:pPr>
        <w:pStyle w:val="5"/>
        <w:spacing w:before="156" w:after="156"/>
        <w:ind w:firstLine="560"/>
      </w:pPr>
      <w:r>
        <w:t>struct rio_net</w:t>
      </w:r>
    </w:p>
    <w:p>
      <w:r>
        <w:t>RIO</w:t>
      </w:r>
      <w:r>
        <w:rPr>
          <w:rFonts w:hint="eastAsia"/>
        </w:rPr>
        <w:t>网络信息</w:t>
      </w:r>
    </w:p>
    <w:p>
      <w:r>
        <w:rPr>
          <w:rFonts w:hint="eastAsia"/>
          <w:b/>
          <w:bCs/>
        </w:rPr>
        <w:t>定义</w:t>
      </w:r>
    </w:p>
    <w:p>
      <w:pPr>
        <w:pStyle w:val="42"/>
      </w:pPr>
      <w:r>
        <w:t>struct rio_net {</w:t>
      </w:r>
    </w:p>
    <w:p>
      <w:pPr>
        <w:pStyle w:val="42"/>
      </w:pPr>
      <w:r>
        <w:t xml:space="preserve">  struct list_head node;</w:t>
      </w:r>
    </w:p>
    <w:p>
      <w:pPr>
        <w:pStyle w:val="42"/>
      </w:pPr>
      <w:r>
        <w:t xml:space="preserve">  struct list_head devices;</w:t>
      </w:r>
    </w:p>
    <w:p>
      <w:pPr>
        <w:pStyle w:val="42"/>
      </w:pPr>
      <w:r>
        <w:t xml:space="preserve">  struct list_head switches;</w:t>
      </w:r>
    </w:p>
    <w:p>
      <w:pPr>
        <w:pStyle w:val="42"/>
      </w:pPr>
      <w:r>
        <w:t xml:space="preserve">  struct list_head mports;</w:t>
      </w:r>
    </w:p>
    <w:p>
      <w:pPr>
        <w:pStyle w:val="42"/>
      </w:pPr>
      <w:r>
        <w:t xml:space="preserve">  struct rio_mport *hport;</w:t>
      </w:r>
    </w:p>
    <w:p>
      <w:pPr>
        <w:pStyle w:val="42"/>
      </w:pPr>
      <w:r>
        <w:t xml:space="preserve">  unsigned char id;</w:t>
      </w:r>
    </w:p>
    <w:p>
      <w:pPr>
        <w:pStyle w:val="42"/>
      </w:pPr>
      <w:r>
        <w:t xml:space="preserve">  struct device dev;</w:t>
      </w:r>
    </w:p>
    <w:p>
      <w:pPr>
        <w:pStyle w:val="42"/>
      </w:pPr>
      <w:r>
        <w:t xml:space="preserve">  void *enum_data;</w:t>
      </w:r>
    </w:p>
    <w:p>
      <w:pPr>
        <w:pStyle w:val="42"/>
      </w:pPr>
      <w:r>
        <w:t xml:space="preserve">  void (*release)(struct rio_net *net);</w:t>
      </w:r>
    </w:p>
    <w:p>
      <w:pPr>
        <w:pStyle w:val="42"/>
      </w:pPr>
      <w:r>
        <w:t>};</w:t>
      </w:r>
    </w:p>
    <w:p>
      <w:r>
        <w:rPr>
          <w:rFonts w:hint="eastAsia"/>
          <w:b/>
          <w:bCs/>
        </w:rPr>
        <w:t>成员</w:t>
      </w:r>
    </w:p>
    <w:p>
      <w:r>
        <w:t>node</w:t>
      </w:r>
    </w:p>
    <w:p>
      <w:pPr>
        <w:rPr>
          <w:rFonts w:eastAsia="宋体"/>
        </w:rPr>
      </w:pPr>
      <w:r>
        <w:t>RIO网络全局列表中的节点</w:t>
      </w:r>
    </w:p>
    <w:p>
      <w:pPr>
        <w:rPr>
          <w:rFonts w:eastAsia="宋体"/>
        </w:rPr>
      </w:pPr>
      <w:r>
        <w:t>devices</w:t>
      </w:r>
    </w:p>
    <w:p>
      <w:pPr>
        <w:rPr>
          <w:rFonts w:eastAsia="宋体"/>
        </w:rPr>
      </w:pPr>
      <w:r>
        <w:t>此网络中的设备列表</w:t>
      </w:r>
    </w:p>
    <w:p>
      <w:pPr>
        <w:rPr>
          <w:rFonts w:eastAsia="宋体"/>
        </w:rPr>
      </w:pPr>
      <w:r>
        <w:t>switches</w:t>
      </w:r>
    </w:p>
    <w:p>
      <w:pPr>
        <w:rPr>
          <w:rFonts w:eastAsia="宋体"/>
        </w:rPr>
      </w:pPr>
      <w:r>
        <w:t>此网络中的交换机列表</w:t>
      </w:r>
    </w:p>
    <w:p>
      <w:pPr>
        <w:rPr>
          <w:rFonts w:eastAsia="宋体"/>
        </w:rPr>
      </w:pPr>
      <w:r>
        <w:t>mports</w:t>
      </w:r>
    </w:p>
    <w:p>
      <w:pPr>
        <w:rPr>
          <w:rFonts w:eastAsia="宋体"/>
        </w:rPr>
      </w:pPr>
      <w:r>
        <w:t>访问此网络的主端口列表</w:t>
      </w:r>
    </w:p>
    <w:p>
      <w:pPr>
        <w:rPr>
          <w:rFonts w:eastAsia="宋体"/>
        </w:rPr>
      </w:pPr>
      <w:r>
        <w:t>hport</w:t>
      </w:r>
    </w:p>
    <w:p>
      <w:pPr>
        <w:rPr>
          <w:rFonts w:eastAsia="宋体"/>
        </w:rPr>
      </w:pPr>
      <w:r>
        <w:t>访问此网络的默认端口</w:t>
      </w:r>
    </w:p>
    <w:p>
      <w:pPr>
        <w:rPr>
          <w:rFonts w:eastAsia="宋体"/>
        </w:rPr>
      </w:pPr>
      <w:r>
        <w:t>id</w:t>
      </w:r>
    </w:p>
    <w:p>
      <w:pPr>
        <w:rPr>
          <w:rFonts w:eastAsia="宋体"/>
        </w:rPr>
      </w:pPr>
      <w:r>
        <w:t>RIO网络ID</w:t>
      </w:r>
    </w:p>
    <w:p>
      <w:pPr>
        <w:rPr>
          <w:rFonts w:eastAsia="宋体"/>
        </w:rPr>
      </w:pPr>
      <w:r>
        <w:t>dev</w:t>
      </w:r>
    </w:p>
    <w:p>
      <w:pPr>
        <w:rPr>
          <w:rFonts w:eastAsia="宋体"/>
        </w:rPr>
      </w:pPr>
      <w:r>
        <w:t>设备对象</w:t>
      </w:r>
    </w:p>
    <w:p>
      <w:pPr>
        <w:rPr>
          <w:rFonts w:eastAsia="宋体"/>
        </w:rPr>
      </w:pPr>
      <w:r>
        <w:t>enum_data</w:t>
      </w:r>
    </w:p>
    <w:p>
      <w:pPr>
        <w:rPr>
          <w:rFonts w:eastAsia="宋体"/>
        </w:rPr>
      </w:pPr>
      <w:r>
        <w:t>特定于网络枚举器的私有数据</w:t>
      </w:r>
    </w:p>
    <w:p>
      <w:pPr>
        <w:rPr>
          <w:rFonts w:eastAsia="宋体"/>
        </w:rPr>
      </w:pPr>
      <w:r>
        <w:t>release</w:t>
      </w:r>
    </w:p>
    <w:p>
      <w:r>
        <w:t>特定于枚举器的释放回调</w:t>
      </w:r>
    </w:p>
    <w:p>
      <w:pPr>
        <w:pStyle w:val="5"/>
        <w:spacing w:before="156" w:after="156"/>
        <w:ind w:firstLine="560"/>
      </w:pPr>
      <w:r>
        <w:t>struct rio_mport_attr</w:t>
      </w:r>
    </w:p>
    <w:p>
      <w:r>
        <w:t xml:space="preserve">RIO </w:t>
      </w:r>
      <w:r>
        <w:rPr>
          <w:rFonts w:hint="eastAsia"/>
        </w:rPr>
        <w:t>导入设备属性</w:t>
      </w:r>
    </w:p>
    <w:p>
      <w:r>
        <w:rPr>
          <w:rFonts w:hint="eastAsia"/>
          <w:b/>
          <w:bCs/>
        </w:rPr>
        <w:t>定义</w:t>
      </w:r>
    </w:p>
    <w:p>
      <w:pPr>
        <w:pStyle w:val="42"/>
      </w:pPr>
      <w:r>
        <w:t>struct rio_mport_attr {</w:t>
      </w:r>
    </w:p>
    <w:p>
      <w:pPr>
        <w:pStyle w:val="42"/>
      </w:pPr>
      <w:r>
        <w:t xml:space="preserve">  int flags;</w:t>
      </w:r>
    </w:p>
    <w:p>
      <w:pPr>
        <w:pStyle w:val="42"/>
      </w:pPr>
      <w:r>
        <w:t xml:space="preserve">  int link_speed;</w:t>
      </w:r>
    </w:p>
    <w:p>
      <w:pPr>
        <w:pStyle w:val="42"/>
      </w:pPr>
      <w:r>
        <w:t xml:space="preserve">  int link_width;</w:t>
      </w:r>
    </w:p>
    <w:p>
      <w:pPr>
        <w:pStyle w:val="42"/>
      </w:pPr>
      <w:r>
        <w:t xml:space="preserve">  int dma_max_sge;</w:t>
      </w:r>
    </w:p>
    <w:p>
      <w:pPr>
        <w:pStyle w:val="42"/>
      </w:pPr>
      <w:r>
        <w:t xml:space="preserve">  int dma_max_size;</w:t>
      </w:r>
    </w:p>
    <w:p>
      <w:pPr>
        <w:pStyle w:val="42"/>
      </w:pPr>
      <w:r>
        <w:t xml:space="preserve">  int dma_align;</w:t>
      </w:r>
    </w:p>
    <w:p>
      <w:pPr>
        <w:pStyle w:val="42"/>
      </w:pPr>
      <w:r>
        <w:t>};</w:t>
      </w:r>
    </w:p>
    <w:p>
      <w:r>
        <w:rPr>
          <w:rFonts w:hint="eastAsia"/>
          <w:b/>
          <w:bCs/>
        </w:rPr>
        <w:t>成员</w:t>
      </w:r>
    </w:p>
    <w:p>
      <w:r>
        <w:t>flags</w:t>
      </w:r>
    </w:p>
    <w:p>
      <w:pPr>
        <w:rPr>
          <w:rFonts w:eastAsia="宋体"/>
        </w:rPr>
      </w:pPr>
      <w:r>
        <w:t>mport设备功能标志</w:t>
      </w:r>
    </w:p>
    <w:p>
      <w:pPr>
        <w:rPr>
          <w:rFonts w:eastAsia="宋体"/>
        </w:rPr>
      </w:pPr>
      <w:r>
        <w:t>link_speed</w:t>
      </w:r>
    </w:p>
    <w:p>
      <w:pPr>
        <w:rPr>
          <w:rFonts w:eastAsia="宋体"/>
        </w:rPr>
      </w:pPr>
      <w:r>
        <w:t>SRIO链接速度值（如RapidIO规范所定义）</w:t>
      </w:r>
    </w:p>
    <w:p>
      <w:pPr>
        <w:rPr>
          <w:rFonts w:eastAsia="宋体"/>
        </w:rPr>
      </w:pPr>
      <w:r>
        <w:t>link_width</w:t>
      </w:r>
    </w:p>
    <w:p>
      <w:pPr>
        <w:rPr>
          <w:rFonts w:eastAsia="宋体"/>
        </w:rPr>
      </w:pPr>
      <w:r>
        <w:t>SRIO链接宽度值（如RapidIO规范所定义）</w:t>
      </w:r>
    </w:p>
    <w:p>
      <w:pPr>
        <w:rPr>
          <w:rFonts w:eastAsia="宋体"/>
        </w:rPr>
      </w:pPr>
      <w:r>
        <w:t>dma_max_sge</w:t>
      </w:r>
    </w:p>
    <w:p>
      <w:pPr>
        <w:rPr>
          <w:rFonts w:eastAsia="宋体"/>
        </w:rPr>
      </w:pPr>
      <w:r>
        <w:t>DMA通道可以处理的SG列表条目数</w:t>
      </w:r>
    </w:p>
    <w:p>
      <w:pPr>
        <w:rPr>
          <w:rFonts w:eastAsia="宋体"/>
        </w:rPr>
      </w:pPr>
      <w:r>
        <w:t>dma_max_size</w:t>
      </w:r>
    </w:p>
    <w:p>
      <w:pPr>
        <w:rPr>
          <w:rFonts w:eastAsia="宋体"/>
        </w:rPr>
      </w:pPr>
      <w:r>
        <w:t>单个DMA传输中的最大字节数（SG条目）</w:t>
      </w:r>
    </w:p>
    <w:p>
      <w:pPr>
        <w:rPr>
          <w:rFonts w:eastAsia="宋体"/>
        </w:rPr>
      </w:pPr>
      <w:r>
        <w:t>dma_align</w:t>
      </w:r>
    </w:p>
    <w:p>
      <w:r>
        <w:t>DMA操作的对齐移位（如其他DMA操作一样）</w:t>
      </w:r>
    </w:p>
    <w:p>
      <w:pPr>
        <w:pStyle w:val="5"/>
        <w:spacing w:before="156" w:after="156"/>
        <w:ind w:firstLine="560"/>
      </w:pPr>
      <w:r>
        <w:t>struct rio_ops</w:t>
      </w:r>
    </w:p>
    <w:p>
      <w:r>
        <w:t>低级RIO配置空间操作</w:t>
      </w:r>
    </w:p>
    <w:p>
      <w:r>
        <w:rPr>
          <w:rFonts w:hint="eastAsia"/>
          <w:b/>
          <w:bCs/>
        </w:rPr>
        <w:t>定义</w:t>
      </w:r>
    </w:p>
    <w:p>
      <w:pPr>
        <w:pStyle w:val="42"/>
      </w:pPr>
      <w:r>
        <w:t>struct rio_ops {</w:t>
      </w:r>
    </w:p>
    <w:p>
      <w:pPr>
        <w:pStyle w:val="42"/>
      </w:pPr>
      <w:r>
        <w:t xml:space="preserve">  int (*lcread) (struct rio_mport *mport, int index, u32 offset, int len, u32 *data);</w:t>
      </w:r>
    </w:p>
    <w:p>
      <w:pPr>
        <w:pStyle w:val="42"/>
      </w:pPr>
      <w:r>
        <w:t xml:space="preserve">  int (*lcwrite) (struct rio_mport *mport, int index, u32 offset, int len, u32 data);</w:t>
      </w:r>
    </w:p>
    <w:p>
      <w:pPr>
        <w:pStyle w:val="42"/>
      </w:pPr>
      <w:r>
        <w:t xml:space="preserve">  int (*cread) (struct rio_mport *mport, int index, u16 destid, u8 hopcount, u32 offset, int len, u32 *data);</w:t>
      </w:r>
    </w:p>
    <w:p>
      <w:pPr>
        <w:pStyle w:val="42"/>
      </w:pPr>
      <w:r>
        <w:t xml:space="preserve">  int (*cwrite) (struct rio_mport *mport, int index, u16 destid, u8 hopcount, u32 offset, int len, u32 data);</w:t>
      </w:r>
    </w:p>
    <w:p>
      <w:pPr>
        <w:pStyle w:val="42"/>
      </w:pPr>
      <w:r>
        <w:t xml:space="preserve">  int (*dsend) (struct rio_mport *mport, int index, u16 destid, u16 data);</w:t>
      </w:r>
    </w:p>
    <w:p>
      <w:pPr>
        <w:pStyle w:val="42"/>
      </w:pPr>
      <w:r>
        <w:t xml:space="preserve">  int (*pwenable) (struct rio_mport *mport, int enable);</w:t>
      </w:r>
    </w:p>
    <w:p>
      <w:pPr>
        <w:pStyle w:val="42"/>
      </w:pPr>
      <w:r>
        <w:t xml:space="preserve">  int (*open_outb_mbox)(struct rio_mport *mport, void *dev_id, int mbox, int entries);</w:t>
      </w:r>
    </w:p>
    <w:p>
      <w:pPr>
        <w:pStyle w:val="42"/>
      </w:pPr>
      <w:r>
        <w:t xml:space="preserve">  void (*close_outb_mbox)(struct rio_mport *mport, int mbox);</w:t>
      </w:r>
    </w:p>
    <w:p>
      <w:pPr>
        <w:pStyle w:val="42"/>
      </w:pPr>
      <w:r>
        <w:t xml:space="preserve">  int (*open_inb_mbox)(struct rio_mport *mport, void *dev_id, int mbox, int entries);</w:t>
      </w:r>
    </w:p>
    <w:p>
      <w:pPr>
        <w:pStyle w:val="42"/>
      </w:pPr>
      <w:r>
        <w:t xml:space="preserve">  void (*close_inb_mbox)(struct rio_mport *mport, int mbox);</w:t>
      </w:r>
    </w:p>
    <w:p>
      <w:pPr>
        <w:pStyle w:val="42"/>
      </w:pPr>
      <w:r>
        <w:t xml:space="preserve">  int (*add_outb_message)(struct rio_mport *mport, struct rio_dev *rdev, int mbox, void *buffer, size_t len);</w:t>
      </w:r>
    </w:p>
    <w:p>
      <w:pPr>
        <w:pStyle w:val="42"/>
      </w:pPr>
      <w:r>
        <w:t xml:space="preserve">  int (*add_inb_buffer)(struct rio_mport *mport, int mbox, void *buf);</w:t>
      </w:r>
    </w:p>
    <w:p>
      <w:pPr>
        <w:pStyle w:val="42"/>
      </w:pPr>
      <w:r>
        <w:t xml:space="preserve">  void *(*get_inb_message)(struct rio_mport *mport, int mbox);</w:t>
      </w:r>
    </w:p>
    <w:p>
      <w:pPr>
        <w:pStyle w:val="42"/>
      </w:pPr>
      <w:r>
        <w:t xml:space="preserve">  int (*map_inb)(struct rio_mport *mport, dma_addr_t lstart, u64 rstart, u64 size, u32 flags);</w:t>
      </w:r>
    </w:p>
    <w:p>
      <w:pPr>
        <w:pStyle w:val="42"/>
      </w:pPr>
      <w:r>
        <w:t xml:space="preserve">  void (*unmap_inb)(struct rio_mport *mport, dma_addr_t lstart);</w:t>
      </w:r>
    </w:p>
    <w:p>
      <w:pPr>
        <w:pStyle w:val="42"/>
      </w:pPr>
      <w:r>
        <w:t xml:space="preserve">  int (*query_mport)(struct rio_mport *mport, struct rio_mport_attr *attr);</w:t>
      </w:r>
    </w:p>
    <w:p>
      <w:pPr>
        <w:pStyle w:val="42"/>
      </w:pPr>
      <w:r>
        <w:t xml:space="preserve">  int (*map_outb)(struct rio_mport *mport, u16 destid, u64 rstart, u32 size, u32 flags, dma_addr_t *laddr);</w:t>
      </w:r>
    </w:p>
    <w:p>
      <w:pPr>
        <w:pStyle w:val="42"/>
      </w:pPr>
      <w:r>
        <w:t xml:space="preserve">  void (*unmap_outb)(struct rio_mport *mport, u16 destid, u64 rstart);</w:t>
      </w:r>
    </w:p>
    <w:p>
      <w:pPr>
        <w:pStyle w:val="42"/>
      </w:pPr>
      <w:r>
        <w:t>};</w:t>
      </w:r>
    </w:p>
    <w:p>
      <w:r>
        <w:rPr>
          <w:rFonts w:hint="eastAsia"/>
          <w:b/>
          <w:bCs/>
        </w:rPr>
        <w:t>成员</w:t>
      </w:r>
    </w:p>
    <w:p>
      <w:r>
        <w:t>lcread</w:t>
      </w:r>
    </w:p>
    <w:p>
      <w:pPr>
        <w:rPr>
          <w:rFonts w:eastAsia="宋体"/>
        </w:rPr>
      </w:pPr>
      <w:r>
        <w:t>执行本地（主端口）配置空间读取的回调。</w:t>
      </w:r>
    </w:p>
    <w:p>
      <w:pPr>
        <w:rPr>
          <w:rFonts w:eastAsia="宋体"/>
        </w:rPr>
      </w:pPr>
      <w:r>
        <w:t>lcwrite</w:t>
      </w:r>
    </w:p>
    <w:p>
      <w:pPr>
        <w:rPr>
          <w:rFonts w:eastAsia="宋体"/>
        </w:rPr>
      </w:pPr>
      <w:r>
        <w:t>执行本地（主端口）配置空间写入的回调。</w:t>
      </w:r>
    </w:p>
    <w:p>
      <w:pPr>
        <w:rPr>
          <w:rFonts w:eastAsia="宋体"/>
        </w:rPr>
      </w:pPr>
      <w:r>
        <w:t>cread</w:t>
      </w:r>
    </w:p>
    <w:p>
      <w:pPr>
        <w:rPr>
          <w:rFonts w:eastAsia="宋体"/>
        </w:rPr>
      </w:pPr>
      <w:r>
        <w:t>执行网络配置空间读取的回调。</w:t>
      </w:r>
    </w:p>
    <w:p>
      <w:pPr>
        <w:rPr>
          <w:rFonts w:eastAsia="宋体"/>
        </w:rPr>
      </w:pPr>
      <w:r>
        <w:t>cwrite</w:t>
      </w:r>
    </w:p>
    <w:p>
      <w:pPr>
        <w:rPr>
          <w:rFonts w:eastAsia="宋体"/>
        </w:rPr>
      </w:pPr>
      <w:r>
        <w:t>执行网络配置空间写入的回调。</w:t>
      </w:r>
    </w:p>
    <w:p>
      <w:pPr>
        <w:rPr>
          <w:rFonts w:eastAsia="宋体"/>
        </w:rPr>
      </w:pPr>
      <w:r>
        <w:t>dsend</w:t>
      </w:r>
    </w:p>
    <w:p>
      <w:pPr>
        <w:rPr>
          <w:rFonts w:eastAsia="宋体"/>
        </w:rPr>
      </w:pPr>
      <w:r>
        <w:t>发送门铃消息的回调。</w:t>
      </w:r>
    </w:p>
    <w:p>
      <w:pPr>
        <w:rPr>
          <w:rFonts w:eastAsia="宋体"/>
        </w:rPr>
      </w:pPr>
      <w:r>
        <w:t>pwenable</w:t>
      </w:r>
    </w:p>
    <w:p>
      <w:pPr>
        <w:rPr>
          <w:rFonts w:eastAsia="宋体"/>
        </w:rPr>
      </w:pPr>
      <w:r>
        <w:t>启用/禁用端口写入消息处理的回调。</w:t>
      </w:r>
    </w:p>
    <w:p>
      <w:pPr>
        <w:rPr>
          <w:rFonts w:eastAsia="宋体"/>
        </w:rPr>
      </w:pPr>
      <w:r>
        <w:t>open_outb_mbox</w:t>
      </w:r>
    </w:p>
    <w:p>
      <w:pPr>
        <w:rPr>
          <w:rFonts w:eastAsia="宋体"/>
        </w:rPr>
      </w:pPr>
      <w:r>
        <w:t>初始化出站邮箱的回调。</w:t>
      </w:r>
    </w:p>
    <w:p>
      <w:pPr>
        <w:rPr>
          <w:rFonts w:eastAsia="宋体"/>
        </w:rPr>
      </w:pPr>
      <w:r>
        <w:t>close_outb_mbox</w:t>
      </w:r>
    </w:p>
    <w:p>
      <w:pPr>
        <w:rPr>
          <w:rFonts w:eastAsia="宋体"/>
        </w:rPr>
      </w:pPr>
      <w:r>
        <w:t>关闭出站邮箱的回调。</w:t>
      </w:r>
    </w:p>
    <w:p>
      <w:pPr>
        <w:rPr>
          <w:rFonts w:eastAsia="宋体"/>
        </w:rPr>
      </w:pPr>
      <w:r>
        <w:t>open_inb_mbox</w:t>
      </w:r>
    </w:p>
    <w:p>
      <w:pPr>
        <w:rPr>
          <w:rFonts w:eastAsia="宋体"/>
        </w:rPr>
      </w:pPr>
      <w:r>
        <w:t>初始化入站邮箱的回调。</w:t>
      </w:r>
    </w:p>
    <w:p>
      <w:pPr>
        <w:rPr>
          <w:rFonts w:eastAsia="宋体"/>
        </w:rPr>
      </w:pPr>
      <w:r>
        <w:t>close_inb_mbox</w:t>
      </w:r>
    </w:p>
    <w:p>
      <w:pPr>
        <w:rPr>
          <w:rFonts w:eastAsia="宋体"/>
        </w:rPr>
      </w:pPr>
      <w:r>
        <w:t>关闭入站邮箱的回调。</w:t>
      </w:r>
    </w:p>
    <w:p>
      <w:pPr>
        <w:rPr>
          <w:rFonts w:eastAsia="宋体"/>
        </w:rPr>
      </w:pPr>
      <w:r>
        <w:t>add_outb_message</w:t>
      </w:r>
    </w:p>
    <w:p>
      <w:pPr>
        <w:rPr>
          <w:rFonts w:eastAsia="宋体"/>
        </w:rPr>
      </w:pPr>
      <w:r>
        <w:t>向出站邮箱队列添加消息的回调。</w:t>
      </w:r>
    </w:p>
    <w:p>
      <w:pPr>
        <w:rPr>
          <w:rFonts w:eastAsia="宋体"/>
        </w:rPr>
      </w:pPr>
      <w:r>
        <w:t>add_inb_buffer</w:t>
      </w:r>
    </w:p>
    <w:p>
      <w:pPr>
        <w:rPr>
          <w:rFonts w:eastAsia="宋体"/>
        </w:rPr>
      </w:pPr>
      <w:r>
        <w:t>向入站邮箱队列添加缓冲区的回调。</w:t>
      </w:r>
    </w:p>
    <w:p>
      <w:pPr>
        <w:rPr>
          <w:rFonts w:eastAsia="宋体"/>
        </w:rPr>
      </w:pPr>
      <w:r>
        <w:t>get_inb_message</w:t>
      </w:r>
    </w:p>
    <w:p>
      <w:pPr>
        <w:rPr>
          <w:rFonts w:eastAsia="宋体"/>
        </w:rPr>
      </w:pPr>
      <w:r>
        <w:t>从入站邮箱队列获取消息的回调。</w:t>
      </w:r>
    </w:p>
    <w:p>
      <w:pPr>
        <w:rPr>
          <w:rFonts w:eastAsia="宋体"/>
        </w:rPr>
      </w:pPr>
      <w:r>
        <w:t>map_inb</w:t>
      </w:r>
    </w:p>
    <w:p>
      <w:pPr>
        <w:rPr>
          <w:rFonts w:eastAsia="宋体"/>
        </w:rPr>
      </w:pPr>
      <w:r>
        <w:t>将RapidIO地址区域映射到本地内存空间的回调。</w:t>
      </w:r>
    </w:p>
    <w:p>
      <w:pPr>
        <w:rPr>
          <w:rFonts w:eastAsia="宋体"/>
        </w:rPr>
      </w:pPr>
      <w:r>
        <w:t>unmap_inb</w:t>
      </w:r>
    </w:p>
    <w:p>
      <w:pPr>
        <w:rPr>
          <w:rFonts w:eastAsia="宋体"/>
        </w:rPr>
      </w:pPr>
      <w:r>
        <w:t>取消使用map_inb()映射的RapidIO地址区域的回调。</w:t>
      </w:r>
    </w:p>
    <w:p>
      <w:pPr>
        <w:rPr>
          <w:rFonts w:eastAsia="宋体"/>
        </w:rPr>
      </w:pPr>
      <w:r>
        <w:t>query_mport</w:t>
      </w:r>
    </w:p>
    <w:p>
      <w:pPr>
        <w:rPr>
          <w:rFonts w:eastAsia="宋体"/>
        </w:rPr>
      </w:pPr>
      <w:r>
        <w:t>查询mport设备属性的回调。</w:t>
      </w:r>
    </w:p>
    <w:p>
      <w:pPr>
        <w:rPr>
          <w:rFonts w:eastAsia="宋体"/>
        </w:rPr>
      </w:pPr>
      <w:r>
        <w:t>map_outb</w:t>
      </w:r>
    </w:p>
    <w:p>
      <w:pPr>
        <w:rPr>
          <w:rFonts w:eastAsia="宋体"/>
        </w:rPr>
      </w:pPr>
      <w:r>
        <w:t>将出站地址区域映射到本地内存空间的回调。</w:t>
      </w:r>
    </w:p>
    <w:p>
      <w:pPr>
        <w:rPr>
          <w:rFonts w:eastAsia="宋体"/>
        </w:rPr>
      </w:pPr>
      <w:r>
        <w:t>unmap_outb</w:t>
      </w:r>
    </w:p>
    <w:p>
      <w:r>
        <w:t>取消使用map_outb()映射的出站RapidIO地址区域的回调</w:t>
      </w:r>
    </w:p>
    <w:p>
      <w:pPr>
        <w:pStyle w:val="5"/>
        <w:spacing w:before="156" w:after="156"/>
        <w:ind w:firstLine="560"/>
      </w:pPr>
      <w:r>
        <w:t>struct rio_driver</w:t>
      </w:r>
    </w:p>
    <w:p>
      <w:r>
        <w:t xml:space="preserve">RIO </w:t>
      </w:r>
      <w:r>
        <w:rPr>
          <w:rFonts w:hint="eastAsia"/>
        </w:rPr>
        <w:t>驱动信息</w:t>
      </w:r>
    </w:p>
    <w:p>
      <w:r>
        <w:rPr>
          <w:rFonts w:hint="eastAsia"/>
          <w:b/>
          <w:bCs/>
        </w:rPr>
        <w:t>定义</w:t>
      </w:r>
    </w:p>
    <w:p>
      <w:pPr>
        <w:pStyle w:val="42"/>
      </w:pPr>
      <w:r>
        <w:t>struct rio_driver {</w:t>
      </w:r>
    </w:p>
    <w:p>
      <w:pPr>
        <w:pStyle w:val="42"/>
      </w:pPr>
      <w:r>
        <w:t xml:space="preserve">  struct list_head node;</w:t>
      </w:r>
    </w:p>
    <w:p>
      <w:pPr>
        <w:pStyle w:val="42"/>
      </w:pPr>
      <w:r>
        <w:t xml:space="preserve">  char *name;</w:t>
      </w:r>
    </w:p>
    <w:p>
      <w:pPr>
        <w:pStyle w:val="42"/>
      </w:pPr>
      <w:r>
        <w:t xml:space="preserve">  const struct rio_device_id *id_table;</w:t>
      </w:r>
    </w:p>
    <w:p>
      <w:pPr>
        <w:pStyle w:val="42"/>
      </w:pPr>
      <w:r>
        <w:t xml:space="preserve">  int (*probe) (struct rio_dev * dev, const struct rio_device_id * id);</w:t>
      </w:r>
    </w:p>
    <w:p>
      <w:pPr>
        <w:pStyle w:val="42"/>
      </w:pPr>
      <w:r>
        <w:t xml:space="preserve">  void (*remove) (struct rio_dev * dev);</w:t>
      </w:r>
    </w:p>
    <w:p>
      <w:pPr>
        <w:pStyle w:val="42"/>
      </w:pPr>
      <w:r>
        <w:t xml:space="preserve">  void (*shutdown)(struct rio_dev *dev);</w:t>
      </w:r>
    </w:p>
    <w:p>
      <w:pPr>
        <w:pStyle w:val="42"/>
      </w:pPr>
      <w:r>
        <w:t xml:space="preserve">  int (*suspend) (struct rio_dev * dev, u32 state);</w:t>
      </w:r>
    </w:p>
    <w:p>
      <w:pPr>
        <w:pStyle w:val="42"/>
      </w:pPr>
      <w:r>
        <w:t xml:space="preserve">  int (*resume) (struct rio_dev * dev);</w:t>
      </w:r>
    </w:p>
    <w:p>
      <w:pPr>
        <w:pStyle w:val="42"/>
      </w:pPr>
      <w:r>
        <w:t xml:space="preserve">  int (*enable_wake) (struct rio_dev * dev, u32 state, int enable);</w:t>
      </w:r>
    </w:p>
    <w:p>
      <w:pPr>
        <w:pStyle w:val="42"/>
      </w:pPr>
      <w:r>
        <w:t xml:space="preserve">  struct device_driver driver;</w:t>
      </w:r>
    </w:p>
    <w:p>
      <w:pPr>
        <w:pStyle w:val="42"/>
      </w:pPr>
      <w:r>
        <w:t>};</w:t>
      </w:r>
    </w:p>
    <w:p>
      <w:r>
        <w:rPr>
          <w:rFonts w:hint="eastAsia"/>
          <w:b/>
          <w:bCs/>
        </w:rPr>
        <w:t>成员</w:t>
      </w:r>
    </w:p>
    <w:p>
      <w:r>
        <w:t>node</w:t>
      </w:r>
    </w:p>
    <w:p>
      <w:pPr>
        <w:rPr>
          <w:rFonts w:eastAsia="宋体"/>
        </w:rPr>
      </w:pPr>
      <w:r>
        <w:t>驱动列表中的节点</w:t>
      </w:r>
    </w:p>
    <w:p>
      <w:pPr>
        <w:rPr>
          <w:rFonts w:eastAsia="宋体"/>
        </w:rPr>
      </w:pPr>
      <w:r>
        <w:t>name</w:t>
      </w:r>
    </w:p>
    <w:p>
      <w:pPr>
        <w:rPr>
          <w:rFonts w:eastAsia="宋体"/>
        </w:rPr>
      </w:pPr>
      <w:r>
        <w:t>RIO驱动程序名称</w:t>
      </w:r>
    </w:p>
    <w:p>
      <w:pPr>
        <w:rPr>
          <w:rFonts w:eastAsia="宋体"/>
        </w:rPr>
      </w:pPr>
      <w:r>
        <w:t>id_table</w:t>
      </w:r>
    </w:p>
    <w:p>
      <w:pPr>
        <w:rPr>
          <w:rFonts w:eastAsia="宋体"/>
        </w:rPr>
      </w:pPr>
      <w:r>
        <w:t>与该驱动程序相关的RIO设备ID</w:t>
      </w:r>
    </w:p>
    <w:p>
      <w:pPr>
        <w:rPr>
          <w:rFonts w:eastAsia="宋体"/>
        </w:rPr>
      </w:pPr>
      <w:r>
        <w:t>probe</w:t>
      </w:r>
    </w:p>
    <w:p>
      <w:pPr>
        <w:rPr>
          <w:rFonts w:eastAsia="宋体"/>
        </w:rPr>
      </w:pPr>
      <w:r>
        <w:t>插入RIO设备</w:t>
      </w:r>
    </w:p>
    <w:p>
      <w:pPr>
        <w:rPr>
          <w:rFonts w:eastAsia="宋体"/>
        </w:rPr>
      </w:pPr>
      <w:r>
        <w:t>remove</w:t>
      </w:r>
    </w:p>
    <w:p>
      <w:pPr>
        <w:rPr>
          <w:rFonts w:eastAsia="宋体"/>
        </w:rPr>
      </w:pPr>
      <w:r>
        <w:t>删除RIO设备</w:t>
      </w:r>
    </w:p>
    <w:p>
      <w:pPr>
        <w:rPr>
          <w:rFonts w:eastAsia="宋体"/>
        </w:rPr>
      </w:pPr>
      <w:r>
        <w:t>shutdown</w:t>
      </w:r>
    </w:p>
    <w:p>
      <w:pPr>
        <w:rPr>
          <w:rFonts w:eastAsia="宋体"/>
        </w:rPr>
      </w:pPr>
      <w:r>
        <w:t>关闭通知回调</w:t>
      </w:r>
    </w:p>
    <w:p>
      <w:pPr>
        <w:rPr>
          <w:rFonts w:eastAsia="宋体"/>
        </w:rPr>
      </w:pPr>
      <w:r>
        <w:t>suspend</w:t>
      </w:r>
    </w:p>
    <w:p>
      <w:pPr>
        <w:rPr>
          <w:rFonts w:eastAsia="宋体"/>
        </w:rPr>
      </w:pPr>
      <w:r>
        <w:t>RIO设备挂起</w:t>
      </w:r>
    </w:p>
    <w:p>
      <w:pPr>
        <w:rPr>
          <w:rFonts w:eastAsia="宋体"/>
        </w:rPr>
      </w:pPr>
      <w:r>
        <w:t>resume</w:t>
      </w:r>
    </w:p>
    <w:p>
      <w:pPr>
        <w:rPr>
          <w:rFonts w:eastAsia="宋体"/>
        </w:rPr>
      </w:pPr>
      <w:r>
        <w:t>RIO设备唤醒</w:t>
      </w:r>
    </w:p>
    <w:p>
      <w:pPr>
        <w:rPr>
          <w:rFonts w:eastAsia="宋体"/>
        </w:rPr>
      </w:pPr>
      <w:r>
        <w:t>enable_wake</w:t>
      </w:r>
    </w:p>
    <w:p>
      <w:pPr>
        <w:rPr>
          <w:rFonts w:eastAsia="宋体"/>
        </w:rPr>
      </w:pPr>
      <w:r>
        <w:t>RIO设备启用唤醒事件</w:t>
      </w:r>
    </w:p>
    <w:p>
      <w:pPr>
        <w:rPr>
          <w:rFonts w:eastAsia="宋体"/>
        </w:rPr>
      </w:pPr>
      <w:r>
        <w:t>driver</w:t>
      </w:r>
    </w:p>
    <w:p>
      <w:pPr>
        <w:rPr>
          <w:rFonts w:eastAsia="宋体"/>
        </w:rPr>
      </w:pPr>
      <w:r>
        <w:t>LDM驱动程序结构体</w:t>
      </w:r>
    </w:p>
    <w:p>
      <w:pPr>
        <w:rPr>
          <w:rFonts w:eastAsia="宋体"/>
        </w:rPr>
      </w:pPr>
      <w:r>
        <w:rPr>
          <w:rFonts w:hint="eastAsia"/>
          <w:b/>
        </w:rPr>
        <w:t>说明</w:t>
      </w:r>
    </w:p>
    <w:p>
      <w:r>
        <w:t>为插入/删除和电源管理目的提供有关RIO设备驱动程序的信息</w:t>
      </w:r>
    </w:p>
    <w:p>
      <w:pPr>
        <w:pStyle w:val="5"/>
        <w:spacing w:before="156" w:after="156"/>
        <w:ind w:firstLine="560"/>
      </w:pPr>
      <w:r>
        <w:t>struct rio_scan</w:t>
      </w:r>
    </w:p>
    <w:p>
      <w:r>
        <w:t>RIO枚举和发现操作</w:t>
      </w:r>
    </w:p>
    <w:p>
      <w:r>
        <w:rPr>
          <w:rFonts w:hint="eastAsia"/>
          <w:b/>
          <w:bCs/>
        </w:rPr>
        <w:t>定义</w:t>
      </w:r>
    </w:p>
    <w:p>
      <w:pPr>
        <w:pStyle w:val="42"/>
      </w:pPr>
      <w:r>
        <w:t>struct rio_scan {</w:t>
      </w:r>
    </w:p>
    <w:p>
      <w:pPr>
        <w:pStyle w:val="42"/>
      </w:pPr>
      <w:r>
        <w:t xml:space="preserve">  struct module *owner;</w:t>
      </w:r>
    </w:p>
    <w:p>
      <w:pPr>
        <w:pStyle w:val="42"/>
      </w:pPr>
      <w:r>
        <w:t xml:space="preserve">  int (*enumerate)(struct rio_mport *mport, u32 flags);</w:t>
      </w:r>
    </w:p>
    <w:p>
      <w:pPr>
        <w:pStyle w:val="42"/>
      </w:pPr>
      <w:r>
        <w:t xml:space="preserve">  int (*discover)(struct rio_mport *mport, u32 flags);</w:t>
      </w:r>
    </w:p>
    <w:p>
      <w:pPr>
        <w:pStyle w:val="42"/>
      </w:pPr>
      <w:r>
        <w:t>};</w:t>
      </w:r>
    </w:p>
    <w:p>
      <w:r>
        <w:rPr>
          <w:rFonts w:hint="eastAsia"/>
          <w:b/>
          <w:bCs/>
        </w:rPr>
        <w:t>成员</w:t>
      </w:r>
    </w:p>
    <w:p>
      <w:r>
        <w:t>owner</w:t>
      </w:r>
    </w:p>
    <w:p>
      <w:pPr>
        <w:rPr>
          <w:rFonts w:eastAsia="宋体"/>
        </w:rPr>
      </w:pPr>
      <w:r>
        <w:t>此结构的模块所有者</w:t>
      </w:r>
    </w:p>
    <w:p>
      <w:pPr>
        <w:rPr>
          <w:rFonts w:eastAsia="宋体"/>
        </w:rPr>
      </w:pPr>
      <w:r>
        <w:t>enumerate</w:t>
      </w:r>
    </w:p>
    <w:p>
      <w:pPr>
        <w:rPr>
          <w:rFonts w:eastAsia="宋体"/>
        </w:rPr>
      </w:pPr>
      <w:r>
        <w:t>执行RapidIO</w:t>
      </w:r>
      <w:r>
        <w:rPr>
          <w:rFonts w:hint="eastAsia"/>
        </w:rPr>
        <w:t>架构</w:t>
      </w:r>
      <w:r>
        <w:t>枚举的回调。</w:t>
      </w:r>
    </w:p>
    <w:p>
      <w:pPr>
        <w:rPr>
          <w:rFonts w:eastAsia="宋体"/>
        </w:rPr>
      </w:pPr>
      <w:r>
        <w:t>discover</w:t>
      </w:r>
    </w:p>
    <w:p>
      <w:pPr>
        <w:rPr>
          <w:rFonts w:eastAsia="宋体"/>
        </w:rPr>
      </w:pPr>
      <w:r>
        <w:t xml:space="preserve">执行RapidIO </w:t>
      </w:r>
      <w:r>
        <w:rPr>
          <w:rFonts w:hint="eastAsia"/>
        </w:rPr>
        <w:t>架构</w:t>
      </w:r>
      <w:r>
        <w:t>发现的回调。</w:t>
      </w:r>
    </w:p>
    <w:p>
      <w:pPr>
        <w:pStyle w:val="5"/>
        <w:spacing w:before="156" w:after="156"/>
        <w:ind w:firstLine="560"/>
      </w:pPr>
      <w:r>
        <w:rPr>
          <w:rFonts w:hint="eastAsia"/>
        </w:rPr>
        <w:t xml:space="preserve">struct </w:t>
      </w:r>
      <w:r>
        <w:t>rio_scan_node</w:t>
      </w:r>
    </w:p>
    <w:p>
      <w:r>
        <w:t>注册快速IO枚举和发现方法与RapidIO核心的列表节点.</w:t>
      </w:r>
    </w:p>
    <w:p>
      <w:r>
        <w:rPr>
          <w:rFonts w:hint="eastAsia"/>
          <w:b/>
          <w:bCs/>
        </w:rPr>
        <w:t>定义</w:t>
      </w:r>
    </w:p>
    <w:p>
      <w:pPr>
        <w:pStyle w:val="42"/>
      </w:pPr>
      <w:r>
        <w:t>struct rio_scan_node {</w:t>
      </w:r>
    </w:p>
    <w:p>
      <w:pPr>
        <w:pStyle w:val="42"/>
      </w:pPr>
      <w:r>
        <w:t xml:space="preserve">  int mport_id;</w:t>
      </w:r>
    </w:p>
    <w:p>
      <w:pPr>
        <w:pStyle w:val="42"/>
      </w:pPr>
      <w:r>
        <w:t xml:space="preserve">  struct list_head node;</w:t>
      </w:r>
    </w:p>
    <w:p>
      <w:pPr>
        <w:pStyle w:val="42"/>
      </w:pPr>
      <w:r>
        <w:t xml:space="preserve">  struct rio_scan *ops;</w:t>
      </w:r>
    </w:p>
    <w:p>
      <w:pPr>
        <w:pStyle w:val="42"/>
      </w:pPr>
      <w:r>
        <w:t>};</w:t>
      </w:r>
    </w:p>
    <w:p>
      <w:r>
        <w:rPr>
          <w:rFonts w:hint="eastAsia"/>
          <w:b/>
          <w:bCs/>
        </w:rPr>
        <w:t>成员</w:t>
      </w:r>
    </w:p>
    <w:p>
      <w:r>
        <w:t>mport_id</w:t>
      </w:r>
    </w:p>
    <w:p>
      <w:pPr>
        <w:rPr>
          <w:rFonts w:eastAsia="宋体"/>
        </w:rPr>
      </w:pPr>
      <w:r>
        <w:t>此枚举器服务的mport（net）的ID</w:t>
      </w:r>
    </w:p>
    <w:p>
      <w:pPr>
        <w:rPr>
          <w:rFonts w:eastAsia="宋体"/>
        </w:rPr>
      </w:pPr>
      <w:r>
        <w:t>node</w:t>
      </w:r>
    </w:p>
    <w:p>
      <w:pPr>
        <w:rPr>
          <w:rFonts w:eastAsia="宋体"/>
        </w:rPr>
      </w:pPr>
      <w:r>
        <w:t>在已注册的枚举器的全局列表中的节点</w:t>
      </w:r>
    </w:p>
    <w:p>
      <w:pPr>
        <w:rPr>
          <w:rFonts w:eastAsia="宋体"/>
        </w:rPr>
      </w:pPr>
      <w:r>
        <w:t>ops</w:t>
      </w:r>
    </w:p>
    <w:p>
      <w:pPr>
        <w:rPr>
          <w:rFonts w:eastAsia="宋体"/>
        </w:rPr>
      </w:pPr>
      <w:r>
        <w:t>RIO枚举和发现操作</w:t>
      </w:r>
    </w:p>
    <w:p>
      <w:pPr>
        <w:pStyle w:val="4"/>
        <w:spacing w:before="156" w:after="156"/>
      </w:pPr>
      <w:r>
        <w:t>枚举和发现 </w:t>
      </w:r>
    </w:p>
    <w:p>
      <w:pPr>
        <w:pStyle w:val="5"/>
        <w:spacing w:before="156" w:after="156"/>
        <w:ind w:firstLine="560"/>
      </w:pPr>
      <w:r>
        <w:t>u16 rio_destid_alloc(struct rio_net * net)</w:t>
      </w:r>
    </w:p>
    <w:p>
      <w:pPr>
        <w:rPr>
          <w:rFonts w:eastAsia="宋体"/>
        </w:rPr>
      </w:pPr>
      <w:r>
        <w:t>为给定网络分配下一个可用的destID</w:t>
      </w:r>
    </w:p>
    <w:p>
      <w:pPr>
        <w:rPr>
          <w:rFonts w:eastAsia="宋体"/>
        </w:rPr>
      </w:pPr>
      <w:r>
        <w:rPr>
          <w:rFonts w:hint="eastAsia"/>
          <w:b/>
        </w:rPr>
        <w:t>参数</w:t>
      </w:r>
    </w:p>
    <w:p>
      <w:pPr>
        <w:rPr>
          <w:rFonts w:eastAsia="宋体"/>
        </w:rPr>
      </w:pPr>
      <w:r>
        <w:t>struct rio_net * net</w:t>
      </w:r>
    </w:p>
    <w:p>
      <w:pPr>
        <w:rPr>
          <w:rFonts w:eastAsia="宋体"/>
        </w:rPr>
      </w:pPr>
      <w:r>
        <w:t>RIO网络</w:t>
      </w:r>
    </w:p>
    <w:p>
      <w:pPr>
        <w:rPr>
          <w:rFonts w:eastAsia="宋体"/>
        </w:rPr>
      </w:pPr>
      <w:r>
        <w:rPr>
          <w:rFonts w:hint="eastAsia"/>
          <w:b/>
        </w:rPr>
        <w:t>说明</w:t>
      </w:r>
    </w:p>
    <w:p>
      <w:r>
        <w:rPr>
          <w:rFonts w:hint="eastAsia"/>
        </w:rPr>
        <w:t>返回</w:t>
      </w:r>
      <w:r>
        <w:t>指定RIO网络的下一个可用设备目的ID。将分配的ID标记为正在使用。如果新的destID不可用，则</w:t>
      </w:r>
      <w:r>
        <w:rPr>
          <w:rFonts w:hint="eastAsia"/>
        </w:rPr>
        <w:t>返回</w:t>
      </w:r>
      <w:r>
        <w:t>RIO_INVALID_DESTID。</w:t>
      </w:r>
    </w:p>
    <w:p>
      <w:pPr>
        <w:pStyle w:val="5"/>
        <w:spacing w:before="156" w:after="156"/>
        <w:ind w:firstLine="560"/>
        <w:rPr>
          <w:rFonts w:eastAsia="宋体"/>
        </w:rPr>
      </w:pPr>
      <w:r>
        <w:t>int rio_destid_reserve(struct rio_net * net, u16 destid)</w:t>
      </w:r>
    </w:p>
    <w:p>
      <w:pPr>
        <w:rPr>
          <w:rFonts w:eastAsia="宋体"/>
        </w:rPr>
      </w:pPr>
      <w:r>
        <w:t>保留指定的destID</w:t>
      </w:r>
    </w:p>
    <w:p>
      <w:pPr>
        <w:rPr>
          <w:rFonts w:eastAsia="宋体"/>
        </w:rPr>
      </w:pPr>
      <w:r>
        <w:rPr>
          <w:rFonts w:hint="eastAsia"/>
          <w:b/>
        </w:rPr>
        <w:t>参数</w:t>
      </w:r>
    </w:p>
    <w:p>
      <w:pPr>
        <w:rPr>
          <w:rFonts w:eastAsia="宋体"/>
        </w:rPr>
      </w:pPr>
      <w:r>
        <w:t>struct rio_net * net</w:t>
      </w:r>
    </w:p>
    <w:p>
      <w:pPr>
        <w:rPr>
          <w:rFonts w:eastAsia="宋体"/>
        </w:rPr>
      </w:pPr>
      <w:r>
        <w:t>RIO网络</w:t>
      </w:r>
    </w:p>
    <w:p>
      <w:pPr>
        <w:rPr>
          <w:rFonts w:eastAsia="宋体"/>
        </w:rPr>
      </w:pPr>
      <w:r>
        <w:t>u16 destid</w:t>
      </w:r>
    </w:p>
    <w:p>
      <w:pPr>
        <w:rPr>
          <w:rFonts w:eastAsia="宋体"/>
        </w:rPr>
      </w:pPr>
      <w:r>
        <w:t>保留的destID</w:t>
      </w:r>
    </w:p>
    <w:p>
      <w:pPr>
        <w:rPr>
          <w:rFonts w:eastAsia="宋体"/>
        </w:rPr>
      </w:pPr>
      <w:r>
        <w:rPr>
          <w:rFonts w:hint="eastAsia"/>
          <w:b/>
        </w:rPr>
        <w:t>说明</w:t>
      </w:r>
    </w:p>
    <w:p>
      <w:r>
        <w:t>尝试保留指定的destID。如果成功则</w:t>
      </w:r>
      <w:r>
        <w:rPr>
          <w:rFonts w:hint="eastAsia"/>
        </w:rPr>
        <w:t>返回</w:t>
      </w:r>
      <w:r>
        <w:t>0。</w:t>
      </w:r>
    </w:p>
    <w:p>
      <w:pPr>
        <w:pStyle w:val="5"/>
        <w:spacing w:before="156" w:after="156"/>
        <w:ind w:firstLine="560"/>
        <w:rPr>
          <w:rFonts w:eastAsia="宋体"/>
        </w:rPr>
      </w:pPr>
      <w:r>
        <w:t>void rio_destid_free(struct rio_net * net, u16 destid)</w:t>
      </w:r>
    </w:p>
    <w:p>
      <w:pPr>
        <w:rPr>
          <w:rFonts w:eastAsia="宋体"/>
        </w:rPr>
      </w:pPr>
      <w:r>
        <w:t>释放之前分配的destID</w:t>
      </w:r>
    </w:p>
    <w:p>
      <w:pPr>
        <w:rPr>
          <w:rFonts w:eastAsia="宋体"/>
        </w:rPr>
      </w:pPr>
      <w:r>
        <w:rPr>
          <w:rFonts w:hint="eastAsia"/>
          <w:b/>
        </w:rPr>
        <w:t>参数</w:t>
      </w:r>
    </w:p>
    <w:p>
      <w:pPr>
        <w:rPr>
          <w:rFonts w:eastAsia="宋体"/>
        </w:rPr>
      </w:pPr>
      <w:r>
        <w:t>struct rio_net * net</w:t>
      </w:r>
    </w:p>
    <w:p>
      <w:pPr>
        <w:rPr>
          <w:rFonts w:eastAsia="宋体"/>
        </w:rPr>
      </w:pPr>
      <w:r>
        <w:t>RIO网络</w:t>
      </w:r>
    </w:p>
    <w:p>
      <w:pPr>
        <w:rPr>
          <w:rFonts w:eastAsia="宋体"/>
        </w:rPr>
      </w:pPr>
      <w:r>
        <w:t>u16 destid</w:t>
      </w:r>
    </w:p>
    <w:p>
      <w:pPr>
        <w:rPr>
          <w:rFonts w:eastAsia="宋体"/>
        </w:rPr>
      </w:pPr>
      <w:r>
        <w:t>要释放的destID</w:t>
      </w:r>
    </w:p>
    <w:p>
      <w:pPr>
        <w:rPr>
          <w:rFonts w:eastAsia="宋体"/>
        </w:rPr>
      </w:pPr>
      <w:r>
        <w:rPr>
          <w:rFonts w:hint="eastAsia"/>
          <w:b/>
        </w:rPr>
        <w:t>说明</w:t>
      </w:r>
    </w:p>
    <w:p>
      <w:pPr>
        <w:rPr>
          <w:rFonts w:eastAsia="宋体"/>
        </w:rPr>
      </w:pPr>
      <w:r>
        <w:t>使指定的destID可用于使用。</w:t>
      </w:r>
    </w:p>
    <w:p>
      <w:pPr>
        <w:pStyle w:val="5"/>
        <w:spacing w:before="156" w:after="156"/>
        <w:ind w:firstLine="560"/>
        <w:rPr>
          <w:rFonts w:eastAsia="宋体"/>
        </w:rPr>
      </w:pPr>
      <w:r>
        <w:t>u16 rio_destid_first(struct rio_net * net)</w:t>
      </w:r>
    </w:p>
    <w:p>
      <w:r>
        <w:rPr>
          <w:rFonts w:hint="eastAsia"/>
        </w:rPr>
        <w:t>返回</w:t>
      </w:r>
      <w:r>
        <w:t>第一个正在使用的destID</w:t>
      </w:r>
    </w:p>
    <w:p>
      <w:pPr>
        <w:rPr>
          <w:rFonts w:eastAsia="宋体"/>
        </w:rPr>
      </w:pPr>
      <w:r>
        <w:rPr>
          <w:rFonts w:hint="eastAsia"/>
          <w:b/>
        </w:rPr>
        <w:t>参数</w:t>
      </w:r>
    </w:p>
    <w:p>
      <w:pPr>
        <w:rPr>
          <w:rFonts w:eastAsia="宋体"/>
        </w:rPr>
      </w:pPr>
      <w:r>
        <w:t>struct rio_net * net</w:t>
      </w:r>
    </w:p>
    <w:p>
      <w:pPr>
        <w:rPr>
          <w:rFonts w:eastAsia="宋体"/>
        </w:rPr>
      </w:pPr>
      <w:r>
        <w:t>RIO网络</w:t>
      </w:r>
    </w:p>
    <w:p>
      <w:pPr>
        <w:pStyle w:val="5"/>
        <w:spacing w:before="156" w:after="156"/>
        <w:ind w:firstLine="560"/>
        <w:rPr>
          <w:rFonts w:eastAsia="宋体"/>
        </w:rPr>
      </w:pPr>
      <w:r>
        <w:t>u16 rio_destid_next(struct rio_net * net, u16 from)</w:t>
      </w:r>
    </w:p>
    <w:p>
      <w:r>
        <w:rPr>
          <w:rFonts w:hint="eastAsia"/>
        </w:rPr>
        <w:t>返回</w:t>
      </w:r>
      <w:r>
        <w:t>下一个正在使用的destID</w:t>
      </w:r>
    </w:p>
    <w:p>
      <w:pPr>
        <w:rPr>
          <w:rFonts w:eastAsia="宋体"/>
        </w:rPr>
      </w:pPr>
      <w:r>
        <w:rPr>
          <w:rFonts w:hint="eastAsia"/>
          <w:b/>
        </w:rPr>
        <w:t>参数</w:t>
      </w:r>
    </w:p>
    <w:p>
      <w:pPr>
        <w:rPr>
          <w:rFonts w:eastAsia="宋体"/>
        </w:rPr>
      </w:pPr>
      <w:r>
        <w:t>struct rio_net * net</w:t>
      </w:r>
    </w:p>
    <w:p>
      <w:pPr>
        <w:rPr>
          <w:rFonts w:eastAsia="宋体"/>
        </w:rPr>
      </w:pPr>
      <w:r>
        <w:t>RIO网络</w:t>
      </w:r>
    </w:p>
    <w:p>
      <w:pPr>
        <w:rPr>
          <w:rFonts w:eastAsia="宋体"/>
        </w:rPr>
      </w:pPr>
      <w:r>
        <w:t>u16 from</w:t>
      </w:r>
    </w:p>
    <w:p>
      <w:pPr>
        <w:rPr>
          <w:rFonts w:eastAsia="宋体"/>
        </w:rPr>
      </w:pPr>
      <w:r>
        <w:t>要继续搜索的目标ID</w:t>
      </w:r>
    </w:p>
    <w:p>
      <w:pPr>
        <w:pStyle w:val="5"/>
        <w:spacing w:before="156" w:after="156"/>
        <w:ind w:firstLine="560"/>
        <w:rPr>
          <w:rFonts w:eastAsia="宋体"/>
        </w:rPr>
      </w:pPr>
      <w:r>
        <w:t>u16 rio_get_device_id(struct rio_mport * port, u16 destid, u8 hopcount)</w:t>
      </w:r>
    </w:p>
    <w:p>
      <w:pPr>
        <w:rPr>
          <w:rFonts w:eastAsia="宋体"/>
        </w:rPr>
      </w:pPr>
      <w:r>
        <w:t>获取设备的基本/扩展设备ID</w:t>
      </w:r>
    </w:p>
    <w:p>
      <w:pPr>
        <w:rPr>
          <w:rFonts w:eastAsia="宋体"/>
        </w:rPr>
      </w:pPr>
      <w:r>
        <w:rPr>
          <w:rFonts w:hint="eastAsia"/>
          <w:b/>
        </w:rPr>
        <w:t>参数</w:t>
      </w:r>
    </w:p>
    <w:p>
      <w:pPr>
        <w:rPr>
          <w:rFonts w:eastAsia="宋体"/>
        </w:rPr>
      </w:pPr>
      <w:r>
        <w:t>struct rio_mport * port</w:t>
      </w:r>
    </w:p>
    <w:p>
      <w:pPr>
        <w:rPr>
          <w:rFonts w:eastAsia="宋体"/>
        </w:rPr>
      </w:pPr>
      <w:r>
        <w:t>RIO主端口</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到设备的跳数</w:t>
      </w:r>
    </w:p>
    <w:p>
      <w:pPr>
        <w:rPr>
          <w:rFonts w:eastAsia="宋体"/>
        </w:rPr>
      </w:pPr>
      <w:r>
        <w:rPr>
          <w:rFonts w:hint="eastAsia"/>
          <w:b/>
        </w:rPr>
        <w:t>说明</w:t>
      </w:r>
    </w:p>
    <w:p>
      <w:pPr>
        <w:rPr>
          <w:rFonts w:eastAsia="宋体"/>
        </w:rPr>
      </w:pPr>
      <w:r>
        <w:t>从设备读取基本/扩展设备ID。</w:t>
      </w:r>
      <w:r>
        <w:rPr>
          <w:rFonts w:hint="eastAsia"/>
        </w:rPr>
        <w:t>返回</w:t>
      </w:r>
      <w:r>
        <w:t>8/16位设备ID。</w:t>
      </w:r>
    </w:p>
    <w:p>
      <w:pPr>
        <w:pStyle w:val="5"/>
        <w:spacing w:before="156" w:after="156"/>
        <w:ind w:firstLine="560"/>
        <w:rPr>
          <w:rFonts w:eastAsia="宋体"/>
        </w:rPr>
      </w:pPr>
      <w:r>
        <w:t>void rio_set_device_id(struct rio_mport * port, u16 destid, u8 hopcount, u16 did)</w:t>
      </w:r>
    </w:p>
    <w:p>
      <w:pPr>
        <w:rPr>
          <w:rFonts w:eastAsia="宋体"/>
        </w:rPr>
      </w:pPr>
      <w:r>
        <w:t>设置设备的基本/扩展设备ID</w:t>
      </w:r>
    </w:p>
    <w:p>
      <w:pPr>
        <w:rPr>
          <w:rFonts w:eastAsia="宋体"/>
        </w:rPr>
      </w:pPr>
      <w:r>
        <w:rPr>
          <w:rFonts w:hint="eastAsia"/>
          <w:b/>
        </w:rPr>
        <w:t>参数</w:t>
      </w:r>
    </w:p>
    <w:p>
      <w:pPr>
        <w:rPr>
          <w:rFonts w:eastAsia="宋体"/>
        </w:rPr>
      </w:pPr>
      <w:r>
        <w:t>struct rio_mport * port</w:t>
      </w:r>
    </w:p>
    <w:p>
      <w:pPr>
        <w:rPr>
          <w:rFonts w:eastAsia="宋体"/>
        </w:rPr>
      </w:pPr>
      <w:r>
        <w:t>RIO主端口</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到设备的跳数</w:t>
      </w:r>
    </w:p>
    <w:p>
      <w:pPr>
        <w:rPr>
          <w:rFonts w:eastAsia="宋体"/>
        </w:rPr>
      </w:pPr>
      <w:r>
        <w:t>u16 did</w:t>
      </w:r>
    </w:p>
    <w:p>
      <w:pPr>
        <w:rPr>
          <w:rFonts w:eastAsia="宋体"/>
        </w:rPr>
      </w:pPr>
      <w:r>
        <w:t>要写入的设备ID值</w:t>
      </w:r>
    </w:p>
    <w:p>
      <w:pPr>
        <w:rPr>
          <w:rFonts w:eastAsia="宋体"/>
        </w:rPr>
      </w:pPr>
      <w:r>
        <w:rPr>
          <w:rFonts w:hint="eastAsia"/>
          <w:b/>
        </w:rPr>
        <w:t>说明</w:t>
      </w:r>
    </w:p>
    <w:p>
      <w:pPr>
        <w:rPr>
          <w:rFonts w:eastAsia="宋体"/>
        </w:rPr>
      </w:pPr>
      <w:r>
        <w:t>从设备写入基本/扩展设备ID。</w:t>
      </w:r>
    </w:p>
    <w:p>
      <w:pPr>
        <w:pStyle w:val="5"/>
        <w:spacing w:before="156" w:after="156"/>
        <w:ind w:firstLine="560"/>
        <w:rPr>
          <w:rFonts w:eastAsia="宋体"/>
        </w:rPr>
      </w:pPr>
      <w:r>
        <w:t>int rio_clear_locks(struct rio_net * net)</w:t>
      </w:r>
    </w:p>
    <w:p>
      <w:pPr>
        <w:rPr>
          <w:rFonts w:eastAsia="宋体"/>
        </w:rPr>
      </w:pPr>
      <w:r>
        <w:t>释放所有主机锁并发出枚举完成信号</w:t>
      </w:r>
    </w:p>
    <w:p>
      <w:pPr>
        <w:rPr>
          <w:rFonts w:eastAsia="宋体"/>
        </w:rPr>
      </w:pPr>
      <w:r>
        <w:rPr>
          <w:rFonts w:hint="eastAsia"/>
          <w:b/>
        </w:rPr>
        <w:t>参数</w:t>
      </w:r>
    </w:p>
    <w:p>
      <w:pPr>
        <w:rPr>
          <w:rFonts w:eastAsia="宋体"/>
        </w:rPr>
      </w:pPr>
      <w:r>
        <w:t>struct rio_net * net</w:t>
      </w:r>
    </w:p>
    <w:p>
      <w:pPr>
        <w:rPr>
          <w:rFonts w:eastAsia="宋体"/>
        </w:rPr>
      </w:pPr>
      <w:r>
        <w:t>要运行的RIO网络</w:t>
      </w:r>
    </w:p>
    <w:p>
      <w:pPr>
        <w:rPr>
          <w:rFonts w:eastAsia="宋体"/>
        </w:rPr>
      </w:pPr>
      <w:r>
        <w:rPr>
          <w:rFonts w:hint="eastAsia"/>
          <w:b/>
        </w:rPr>
        <w:t>说明</w:t>
      </w:r>
    </w:p>
    <w:p>
      <w:r>
        <w:t>将枚举完成标志设置为每个设备上的组件标记CSR。完成后，释放每个设备上的主机锁。成功</w:t>
      </w:r>
      <w:r>
        <w:rPr>
          <w:rFonts w:hint="eastAsia"/>
        </w:rPr>
        <w:t>返回</w:t>
      </w:r>
      <w:r>
        <w:t>0，失败</w:t>
      </w:r>
      <w:r>
        <w:rPr>
          <w:rFonts w:hint="eastAsia"/>
        </w:rPr>
        <w:t>返回</w:t>
      </w:r>
      <w:r>
        <w:t>-EINVAL。</w:t>
      </w:r>
    </w:p>
    <w:p>
      <w:pPr>
        <w:pStyle w:val="5"/>
        <w:spacing w:before="156" w:after="156"/>
        <w:ind w:firstLine="560"/>
        <w:rPr>
          <w:rFonts w:eastAsia="宋体"/>
        </w:rPr>
      </w:pPr>
      <w:r>
        <w:t>int rio_enum_host(struct rio_mport * port)</w:t>
      </w:r>
    </w:p>
    <w:p>
      <w:pPr>
        <w:rPr>
          <w:rFonts w:eastAsia="宋体"/>
        </w:rPr>
      </w:pPr>
      <w:r>
        <w:t>设置主机锁并初始化主机目标ID</w:t>
      </w:r>
    </w:p>
    <w:p>
      <w:pPr>
        <w:rPr>
          <w:rFonts w:eastAsia="宋体"/>
        </w:rPr>
      </w:pPr>
      <w:r>
        <w:rPr>
          <w:rFonts w:hint="eastAsia"/>
          <w:b/>
        </w:rPr>
        <w:t>参数</w:t>
      </w:r>
    </w:p>
    <w:p>
      <w:pPr>
        <w:rPr>
          <w:rFonts w:eastAsia="宋体"/>
        </w:rPr>
      </w:pPr>
      <w:r>
        <w:t>struct rio_mport * port</w:t>
      </w:r>
    </w:p>
    <w:p>
      <w:pPr>
        <w:rPr>
          <w:rFonts w:eastAsia="宋体"/>
        </w:rPr>
      </w:pPr>
      <w:r>
        <w:t>要发出事务的主端口</w:t>
      </w:r>
    </w:p>
    <w:p>
      <w:pPr>
        <w:rPr>
          <w:rFonts w:eastAsia="宋体"/>
        </w:rPr>
      </w:pPr>
      <w:r>
        <w:rPr>
          <w:rFonts w:hint="eastAsia"/>
          <w:b/>
        </w:rPr>
        <w:t>说明</w:t>
      </w:r>
    </w:p>
    <w:p>
      <w:r>
        <w:t>使用主机设备ID值设置本地主机主端口锁和目标ID寄存器。主机设备ID值由平台提供。成功</w:t>
      </w:r>
      <w:r>
        <w:rPr>
          <w:rFonts w:hint="eastAsia"/>
        </w:rPr>
        <w:t>返回</w:t>
      </w:r>
      <w:r>
        <w:t>0，失败</w:t>
      </w:r>
      <w:r>
        <w:rPr>
          <w:rFonts w:hint="eastAsia"/>
        </w:rPr>
        <w:t>返回</w:t>
      </w:r>
      <w:r>
        <w:t>-1。</w:t>
      </w:r>
    </w:p>
    <w:p>
      <w:pPr>
        <w:pStyle w:val="5"/>
        <w:spacing w:before="156" w:after="156"/>
        <w:ind w:firstLine="560"/>
      </w:pPr>
      <w:r>
        <w:t>int rio_device_has_destid(struct rio_mport * port, int src_ops, int dst_ops)</w:t>
      </w:r>
    </w:p>
    <w:p>
      <w:pPr>
        <w:rPr>
          <w:rFonts w:eastAsia="宋体"/>
        </w:rPr>
      </w:pPr>
      <w:r>
        <w:t>测试设备是否包含目的地ID寄存器</w:t>
      </w:r>
    </w:p>
    <w:p>
      <w:pPr>
        <w:rPr>
          <w:rFonts w:eastAsia="宋体"/>
        </w:rPr>
      </w:pPr>
      <w:r>
        <w:rPr>
          <w:rFonts w:hint="eastAsia"/>
          <w:b/>
        </w:rPr>
        <w:t>参数</w:t>
      </w:r>
    </w:p>
    <w:p>
      <w:pPr>
        <w:rPr>
          <w:rFonts w:eastAsia="宋体"/>
        </w:rPr>
      </w:pPr>
      <w:r>
        <w:t>struct rio_mport * port</w:t>
      </w:r>
    </w:p>
    <w:p>
      <w:pPr>
        <w:rPr>
          <w:rFonts w:eastAsia="宋体"/>
        </w:rPr>
      </w:pPr>
      <w:r>
        <w:t>发出事务的主端口</w:t>
      </w:r>
    </w:p>
    <w:p>
      <w:pPr>
        <w:rPr>
          <w:rFonts w:eastAsia="宋体"/>
        </w:rPr>
      </w:pPr>
      <w:r>
        <w:t>int src_ops</w:t>
      </w:r>
    </w:p>
    <w:p>
      <w:r>
        <w:t>RIO设备源操作</w:t>
      </w:r>
    </w:p>
    <w:p>
      <w:r>
        <w:t>int dst_ops</w:t>
      </w:r>
    </w:p>
    <w:p>
      <w:r>
        <w:t>RIO设备目的地操作</w:t>
      </w:r>
    </w:p>
    <w:p>
      <w:r>
        <w:rPr>
          <w:rFonts w:hint="eastAsia"/>
          <w:b/>
        </w:rPr>
        <w:t>说明</w:t>
      </w:r>
    </w:p>
    <w:p>
      <w:r>
        <w:t>检查所提供的src_ops和dst_ops是否具有必要的事务功能，这表明设备是否将实现一个目的ID寄存器。如果为真</w:t>
      </w:r>
      <w:r>
        <w:rPr>
          <w:rFonts w:hint="eastAsia"/>
        </w:rPr>
        <w:t>返回</w:t>
      </w:r>
      <w:r>
        <w:t>1，如果为假</w:t>
      </w:r>
      <w:r>
        <w:rPr>
          <w:rFonts w:hint="eastAsia"/>
        </w:rPr>
        <w:t>返回</w:t>
      </w:r>
      <w:r>
        <w:t>0。</w:t>
      </w:r>
    </w:p>
    <w:p>
      <w:pPr>
        <w:pStyle w:val="5"/>
        <w:spacing w:before="156" w:after="156"/>
        <w:ind w:firstLine="560"/>
        <w:rPr>
          <w:rFonts w:eastAsia="宋体"/>
        </w:rPr>
      </w:pPr>
      <w:r>
        <w:t>void rio_release_dev(struct device * dev)</w:t>
      </w:r>
    </w:p>
    <w:p>
      <w:pPr>
        <w:rPr>
          <w:rFonts w:eastAsia="宋体"/>
        </w:rPr>
      </w:pPr>
      <w:r>
        <w:t>释放RIO设备结构</w:t>
      </w:r>
    </w:p>
    <w:p>
      <w:pPr>
        <w:rPr>
          <w:rFonts w:eastAsia="宋体"/>
        </w:rPr>
      </w:pPr>
      <w:r>
        <w:rPr>
          <w:rFonts w:hint="eastAsia"/>
          <w:b/>
        </w:rPr>
        <w:t>参数</w:t>
      </w:r>
    </w:p>
    <w:p>
      <w:pPr>
        <w:rPr>
          <w:rFonts w:eastAsia="宋体"/>
        </w:rPr>
      </w:pPr>
      <w:r>
        <w:t>struct device * dev</w:t>
      </w:r>
    </w:p>
    <w:p>
      <w:pPr>
        <w:rPr>
          <w:rFonts w:eastAsia="宋体"/>
        </w:rPr>
      </w:pPr>
      <w:r>
        <w:t>与RIO设备结构相关联的LDM设备</w:t>
      </w:r>
    </w:p>
    <w:p>
      <w:pPr>
        <w:rPr>
          <w:rFonts w:eastAsia="宋体"/>
        </w:rPr>
      </w:pPr>
      <w:r>
        <w:rPr>
          <w:rFonts w:hint="eastAsia"/>
          <w:b/>
        </w:rPr>
        <w:t>说明</w:t>
      </w:r>
    </w:p>
    <w:p>
      <w:pPr>
        <w:rPr>
          <w:rFonts w:eastAsia="宋体"/>
        </w:rPr>
      </w:pPr>
      <w:r>
        <w:t>获取与RIO设备结构关联的RIO设备结构。释放RIO设备结构。</w:t>
      </w:r>
    </w:p>
    <w:p>
      <w:pPr>
        <w:pStyle w:val="5"/>
        <w:spacing w:before="156" w:after="156"/>
        <w:ind w:firstLine="560"/>
        <w:rPr>
          <w:rFonts w:eastAsia="宋体"/>
        </w:rPr>
      </w:pPr>
      <w:r>
        <w:t>int rio_is_switch(struct rio_dev * rdev)</w:t>
      </w:r>
    </w:p>
    <w:p>
      <w:pPr>
        <w:rPr>
          <w:rFonts w:eastAsia="宋体"/>
        </w:rPr>
      </w:pPr>
      <w:r>
        <w:t>测试RIO设备是否具有交换功能</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rPr>
          <w:rFonts w:hint="eastAsia"/>
          <w:b/>
        </w:rPr>
        <w:t>说明</w:t>
      </w:r>
    </w:p>
    <w:p>
      <w:r>
        <w:t>获取RIO设备处理元素特征寄存器内容，并测试交换功能。如果设备是交换机，则</w:t>
      </w:r>
      <w:r>
        <w:rPr>
          <w:rFonts w:hint="eastAsia"/>
        </w:rPr>
        <w:t>返回</w:t>
      </w:r>
      <w:r>
        <w:t>1，否则</w:t>
      </w:r>
      <w:r>
        <w:rPr>
          <w:rFonts w:hint="eastAsia"/>
        </w:rPr>
        <w:t>返回</w:t>
      </w:r>
      <w:r>
        <w:t>0。释放RIO设备结构。</w:t>
      </w:r>
    </w:p>
    <w:p>
      <w:pPr>
        <w:pStyle w:val="5"/>
        <w:spacing w:before="156" w:after="156"/>
        <w:ind w:firstLine="560"/>
        <w:rPr>
          <w:rFonts w:eastAsia="宋体"/>
        </w:rPr>
      </w:pPr>
      <w:r>
        <w:t>struct rio_dev * rio_setup_device(struct rio_net * net, struct rio_mport * port, u16 destid, u8 hopcount, int do_enum)</w:t>
      </w:r>
    </w:p>
    <w:p>
      <w:pPr>
        <w:rPr>
          <w:rFonts w:eastAsia="宋体"/>
        </w:rPr>
      </w:pPr>
      <w:r>
        <w:t>分配和设置RIO设备</w:t>
      </w:r>
    </w:p>
    <w:p>
      <w:pPr>
        <w:rPr>
          <w:rFonts w:eastAsia="宋体"/>
        </w:rPr>
      </w:pPr>
      <w:r>
        <w:rPr>
          <w:rFonts w:hint="eastAsia"/>
          <w:b/>
        </w:rPr>
        <w:t>参数</w:t>
      </w:r>
    </w:p>
    <w:p>
      <w:pPr>
        <w:rPr>
          <w:rFonts w:eastAsia="宋体"/>
        </w:rPr>
      </w:pPr>
      <w:r>
        <w:t>struct rio_net * net</w:t>
      </w:r>
    </w:p>
    <w:p>
      <w:pPr>
        <w:rPr>
          <w:rFonts w:eastAsia="宋体"/>
        </w:rPr>
      </w:pPr>
      <w:r>
        <w:t>RIO网络</w:t>
      </w:r>
    </w:p>
    <w:p>
      <w:pPr>
        <w:rPr>
          <w:rFonts w:eastAsia="宋体"/>
        </w:rPr>
      </w:pPr>
      <w:r>
        <w:t>struct rio_mport * port</w:t>
      </w:r>
    </w:p>
    <w:p>
      <w:pPr>
        <w:rPr>
          <w:rFonts w:eastAsia="宋体"/>
        </w:rPr>
      </w:pPr>
      <w:r>
        <w:t>发送事务的主端口</w:t>
      </w:r>
    </w:p>
    <w:p>
      <w:pPr>
        <w:rPr>
          <w:rFonts w:eastAsia="宋体"/>
        </w:rPr>
      </w:pPr>
      <w:r>
        <w:t>u16 destid</w:t>
      </w:r>
    </w:p>
    <w:p>
      <w:pPr>
        <w:rPr>
          <w:rFonts w:eastAsia="宋体"/>
        </w:rPr>
      </w:pPr>
      <w:r>
        <w:t>当前目标ID</w:t>
      </w:r>
    </w:p>
    <w:p>
      <w:pPr>
        <w:rPr>
          <w:rFonts w:eastAsia="宋体"/>
        </w:rPr>
      </w:pPr>
      <w:r>
        <w:t>u8 hopcount</w:t>
      </w:r>
    </w:p>
    <w:p>
      <w:pPr>
        <w:rPr>
          <w:rFonts w:eastAsia="宋体"/>
        </w:rPr>
      </w:pPr>
      <w:r>
        <w:t>当前跳数</w:t>
      </w:r>
    </w:p>
    <w:p>
      <w:pPr>
        <w:rPr>
          <w:rFonts w:eastAsia="宋体"/>
        </w:rPr>
      </w:pPr>
      <w:r>
        <w:t>int do_enum</w:t>
      </w:r>
    </w:p>
    <w:p>
      <w:pPr>
        <w:rPr>
          <w:rFonts w:eastAsia="宋体"/>
        </w:rPr>
      </w:pPr>
      <w:r>
        <w:t>枚举/发现模式标志</w:t>
      </w:r>
    </w:p>
    <w:p>
      <w:pPr>
        <w:rPr>
          <w:rFonts w:eastAsia="宋体"/>
        </w:rPr>
      </w:pPr>
      <w:r>
        <w:rPr>
          <w:rFonts w:hint="eastAsia"/>
          <w:b/>
        </w:rPr>
        <w:t>说明</w:t>
      </w:r>
    </w:p>
    <w:p>
      <w:r>
        <w:t>根据配置空间内容分配RIO设备并配置字段。如果设备有目的地ID寄存器，则在枚举模式下分配目的地ID，或在发现模式下从配置空间读取。如果设备具有交换功能，则分配交换机并相应地进行配置。成功</w:t>
      </w:r>
      <w:r>
        <w:rPr>
          <w:rFonts w:hint="eastAsia"/>
        </w:rPr>
        <w:t>返回</w:t>
      </w:r>
      <w:r>
        <w:t>指向RIO设备的指针，否则</w:t>
      </w:r>
      <w:r>
        <w:rPr>
          <w:rFonts w:hint="eastAsia"/>
        </w:rPr>
        <w:t>返回</w:t>
      </w:r>
      <w:r>
        <w:t>NULL。</w:t>
      </w:r>
    </w:p>
    <w:p>
      <w:pPr>
        <w:pStyle w:val="5"/>
        <w:spacing w:before="156" w:after="156"/>
        <w:ind w:firstLine="560"/>
        <w:rPr>
          <w:rFonts w:eastAsia="宋体"/>
        </w:rPr>
      </w:pPr>
      <w:r>
        <w:t>int rio_sport_is_active(struct rio_dev * rdev, int sp)</w:t>
      </w:r>
    </w:p>
    <w:p>
      <w:pPr>
        <w:rPr>
          <w:rFonts w:eastAsia="宋体"/>
        </w:rPr>
      </w:pPr>
      <w:r>
        <w:t>测试交换端口是否具有活动连接。</w:t>
      </w:r>
    </w:p>
    <w:p>
      <w:pPr>
        <w:rPr>
          <w:rFonts w:eastAsia="宋体"/>
        </w:rPr>
      </w:pPr>
      <w:r>
        <w:rPr>
          <w:rFonts w:hint="eastAsia"/>
          <w:b/>
        </w:rPr>
        <w:t>参数</w:t>
      </w:r>
    </w:p>
    <w:p>
      <w:pPr>
        <w:rPr>
          <w:rFonts w:eastAsia="宋体"/>
        </w:rPr>
      </w:pPr>
      <w:r>
        <w:t>struct rio_dev * rdev</w:t>
      </w:r>
    </w:p>
    <w:p>
      <w:pPr>
        <w:rPr>
          <w:rFonts w:eastAsia="宋体"/>
        </w:rPr>
      </w:pPr>
      <w:r>
        <w:t>RapidIO设备对象</w:t>
      </w:r>
    </w:p>
    <w:p>
      <w:pPr>
        <w:rPr>
          <w:rFonts w:eastAsia="宋体"/>
        </w:rPr>
      </w:pPr>
      <w:r>
        <w:t>int sp</w:t>
      </w:r>
    </w:p>
    <w:p>
      <w:pPr>
        <w:rPr>
          <w:rFonts w:eastAsia="宋体"/>
        </w:rPr>
      </w:pPr>
      <w:r>
        <w:t>交换端口号</w:t>
      </w:r>
    </w:p>
    <w:p>
      <w:pPr>
        <w:rPr>
          <w:rFonts w:eastAsia="宋体"/>
        </w:rPr>
      </w:pPr>
      <w:r>
        <w:rPr>
          <w:rFonts w:hint="eastAsia"/>
          <w:b/>
        </w:rPr>
        <w:t>说明</w:t>
      </w:r>
    </w:p>
    <w:p>
      <w:r>
        <w:t>读取特定交换端口的端口错误状态CSR，以确定端口是否具有活动链接。如果端口处于活动状态则</w:t>
      </w:r>
      <w:r>
        <w:rPr>
          <w:rFonts w:hint="eastAsia"/>
        </w:rPr>
        <w:t>返回</w:t>
      </w:r>
      <w:r>
        <w:t>RIO_PORT_N_ERR_STS_PORT_OK，否则</w:t>
      </w:r>
      <w:r>
        <w:rPr>
          <w:rFonts w:hint="eastAsia"/>
        </w:rPr>
        <w:t>返回</w:t>
      </w:r>
      <w:r>
        <w:t>0。</w:t>
      </w:r>
    </w:p>
    <w:p>
      <w:pPr>
        <w:pStyle w:val="5"/>
        <w:spacing w:before="156" w:after="156"/>
        <w:ind w:firstLine="560"/>
        <w:rPr>
          <w:rFonts w:eastAsia="宋体"/>
        </w:rPr>
      </w:pPr>
      <w:r>
        <w:t>u16 rio_get_host_deviceid_lock(struct rio_mport * port, u8 hopcount)</w:t>
      </w:r>
    </w:p>
    <w:p>
      <w:pPr>
        <w:rPr>
          <w:rFonts w:eastAsia="宋体"/>
        </w:rPr>
      </w:pPr>
      <w:r>
        <w:t>读取设备上的主机设备ID锁定CSR</w:t>
      </w:r>
    </w:p>
    <w:p>
      <w:pPr>
        <w:rPr>
          <w:rFonts w:eastAsia="宋体"/>
        </w:rPr>
      </w:pPr>
      <w:r>
        <w:rPr>
          <w:rFonts w:hint="eastAsia"/>
          <w:b/>
        </w:rPr>
        <w:t>参数</w:t>
      </w:r>
    </w:p>
    <w:p>
      <w:pPr>
        <w:rPr>
          <w:rFonts w:eastAsia="宋体"/>
        </w:rPr>
      </w:pPr>
      <w:r>
        <w:t>struct rio_mport * port</w:t>
      </w:r>
    </w:p>
    <w:p>
      <w:pPr>
        <w:rPr>
          <w:rFonts w:eastAsia="宋体"/>
        </w:rPr>
      </w:pPr>
      <w:r>
        <w:t>发送事务的主端口</w:t>
      </w:r>
    </w:p>
    <w:p>
      <w:pPr>
        <w:rPr>
          <w:rFonts w:eastAsia="宋体"/>
        </w:rPr>
      </w:pPr>
      <w:r>
        <w:t>u8 hopcount</w:t>
      </w:r>
    </w:p>
    <w:p>
      <w:pPr>
        <w:rPr>
          <w:rFonts w:eastAsia="宋体"/>
        </w:rPr>
      </w:pPr>
      <w:r>
        <w:t>到设备的跳数</w:t>
      </w:r>
    </w:p>
    <w:p>
      <w:pPr>
        <w:rPr>
          <w:rFonts w:eastAsia="宋体"/>
        </w:rPr>
      </w:pPr>
      <w:r>
        <w:rPr>
          <w:rFonts w:hint="eastAsia"/>
          <w:b/>
        </w:rPr>
        <w:t>说明</w:t>
      </w:r>
    </w:p>
    <w:p>
      <w:r>
        <w:t>在枚举期间使用以读取RIO设备上的主机设备ID锁定CSR。</w:t>
      </w:r>
      <w:r>
        <w:rPr>
          <w:rFonts w:hint="eastAsia"/>
        </w:rPr>
        <w:t>返回</w:t>
      </w:r>
      <w:r>
        <w:t>锁定寄存器的值。</w:t>
      </w:r>
    </w:p>
    <w:p>
      <w:pPr>
        <w:pStyle w:val="5"/>
        <w:spacing w:before="156" w:after="156"/>
        <w:ind w:firstLine="560"/>
        <w:rPr>
          <w:rFonts w:eastAsia="宋体"/>
        </w:rPr>
      </w:pPr>
      <w:r>
        <w:t>int rio_enum_peer(struct rio_net * net, struct rio_mport * port, u8 hopcount, struct rio_dev * prev, int prev_port)</w:t>
      </w:r>
    </w:p>
    <w:p>
      <w:pPr>
        <w:rPr>
          <w:rFonts w:eastAsia="宋体"/>
        </w:rPr>
      </w:pPr>
      <w:r>
        <w:t>通过主端口递归枚举RIO网络</w:t>
      </w:r>
    </w:p>
    <w:p>
      <w:pPr>
        <w:rPr>
          <w:rFonts w:eastAsia="宋体"/>
        </w:rPr>
      </w:pPr>
      <w:r>
        <w:rPr>
          <w:rFonts w:hint="eastAsia"/>
          <w:b/>
        </w:rPr>
        <w:t>参数</w:t>
      </w:r>
    </w:p>
    <w:p>
      <w:pPr>
        <w:rPr>
          <w:rFonts w:eastAsia="宋体"/>
        </w:rPr>
      </w:pPr>
      <w:r>
        <w:t>struct rio_net * net</w:t>
      </w:r>
    </w:p>
    <w:p>
      <w:pPr>
        <w:rPr>
          <w:rFonts w:eastAsia="宋体"/>
        </w:rPr>
      </w:pPr>
      <w:r>
        <w:t>正在被枚举的RIO网络</w:t>
      </w:r>
    </w:p>
    <w:p>
      <w:pPr>
        <w:rPr>
          <w:rFonts w:eastAsia="宋体"/>
        </w:rPr>
      </w:pPr>
      <w:r>
        <w:t>struct rio_mport * port</w:t>
      </w:r>
    </w:p>
    <w:p>
      <w:pPr>
        <w:rPr>
          <w:rFonts w:eastAsia="宋体"/>
        </w:rPr>
      </w:pPr>
      <w:r>
        <w:t>发送事务的主端口</w:t>
      </w:r>
    </w:p>
    <w:p>
      <w:pPr>
        <w:rPr>
          <w:rFonts w:eastAsia="宋体"/>
        </w:rPr>
      </w:pPr>
      <w:r>
        <w:t>u8 hopcount</w:t>
      </w:r>
    </w:p>
    <w:p>
      <w:pPr>
        <w:rPr>
          <w:rFonts w:eastAsia="宋体"/>
        </w:rPr>
      </w:pPr>
      <w:r>
        <w:t>进入网络的跳数</w:t>
      </w:r>
    </w:p>
    <w:p>
      <w:pPr>
        <w:rPr>
          <w:rFonts w:eastAsia="宋体"/>
        </w:rPr>
      </w:pPr>
      <w:r>
        <w:t>struct rio_dev * prev</w:t>
      </w:r>
    </w:p>
    <w:p>
      <w:pPr>
        <w:rPr>
          <w:rFonts w:eastAsia="宋体"/>
        </w:rPr>
      </w:pPr>
      <w:r>
        <w:t>已连接到正在枚举的设备的上一个RIO设备</w:t>
      </w:r>
    </w:p>
    <w:p>
      <w:pPr>
        <w:rPr>
          <w:rFonts w:eastAsia="宋体"/>
        </w:rPr>
      </w:pPr>
      <w:r>
        <w:t>int prev_port</w:t>
      </w:r>
    </w:p>
    <w:p>
      <w:pPr>
        <w:rPr>
          <w:rFonts w:eastAsia="宋体"/>
        </w:rPr>
      </w:pPr>
      <w:r>
        <w:t>之前的RIO设备上的端口</w:t>
      </w:r>
    </w:p>
    <w:p>
      <w:pPr>
        <w:rPr>
          <w:rFonts w:eastAsia="宋体"/>
        </w:rPr>
      </w:pPr>
      <w:r>
        <w:rPr>
          <w:rFonts w:hint="eastAsia"/>
          <w:b/>
        </w:rPr>
        <w:t>说明</w:t>
      </w:r>
    </w:p>
    <w:p>
      <w:pPr>
        <w:rPr>
          <w:rFonts w:eastAsia="宋体"/>
        </w:rPr>
      </w:pPr>
      <w:r>
        <w:t>递归枚举RIO网络。事务通过传递给端口进行发送。</w:t>
      </w:r>
    </w:p>
    <w:p>
      <w:pPr>
        <w:pStyle w:val="5"/>
        <w:spacing w:before="156" w:after="156"/>
        <w:ind w:firstLine="560"/>
        <w:rPr>
          <w:rFonts w:eastAsia="宋体"/>
        </w:rPr>
      </w:pPr>
      <w:r>
        <w:t>int rio_enum_complete(struct rio_mport * port)</w:t>
      </w:r>
    </w:p>
    <w:p>
      <w:pPr>
        <w:rPr>
          <w:rFonts w:eastAsia="宋体"/>
        </w:rPr>
      </w:pPr>
      <w:r>
        <w:t>测试网络枚举是否完成</w:t>
      </w:r>
    </w:p>
    <w:p>
      <w:pPr>
        <w:rPr>
          <w:rFonts w:eastAsia="宋体"/>
        </w:rPr>
      </w:pPr>
      <w:r>
        <w:rPr>
          <w:rFonts w:hint="eastAsia"/>
          <w:b/>
        </w:rPr>
        <w:t>参数</w:t>
      </w:r>
    </w:p>
    <w:p>
      <w:pPr>
        <w:rPr>
          <w:rFonts w:eastAsia="宋体"/>
        </w:rPr>
      </w:pPr>
      <w:r>
        <w:t>struct rio_mport * port</w:t>
      </w:r>
    </w:p>
    <w:p>
      <w:pPr>
        <w:rPr>
          <w:rFonts w:eastAsia="宋体"/>
        </w:rPr>
      </w:pPr>
      <w:r>
        <w:t>发送事务的主端口</w:t>
      </w:r>
    </w:p>
    <w:p>
      <w:pPr>
        <w:rPr>
          <w:rFonts w:eastAsia="宋体"/>
        </w:rPr>
      </w:pPr>
      <w:r>
        <w:rPr>
          <w:rFonts w:hint="eastAsia"/>
          <w:b/>
        </w:rPr>
        <w:t>说明</w:t>
      </w:r>
    </w:p>
    <w:p>
      <w:pPr>
        <w:rPr>
          <w:rFonts w:eastAsia="宋体"/>
        </w:rPr>
      </w:pPr>
      <w:r>
        <w:t>测试非零值的PGCCSR发现位（枚举完成标志）。</w:t>
      </w:r>
    </w:p>
    <w:p>
      <w:r>
        <w:t>如果枚举完成，则</w:t>
      </w:r>
      <w:r>
        <w:rPr>
          <w:rFonts w:hint="eastAsia"/>
        </w:rPr>
        <w:t>返回</w:t>
      </w:r>
      <w:r>
        <w:t>1；否则</w:t>
      </w:r>
      <w:r>
        <w:rPr>
          <w:rFonts w:hint="eastAsia"/>
        </w:rPr>
        <w:t>返回</w:t>
      </w:r>
      <w:r>
        <w:t>0。</w:t>
      </w:r>
    </w:p>
    <w:p>
      <w:pPr>
        <w:pStyle w:val="5"/>
        <w:spacing w:before="156" w:after="156"/>
        <w:ind w:firstLine="560"/>
        <w:rPr>
          <w:rFonts w:eastAsia="宋体"/>
        </w:rPr>
      </w:pPr>
      <w:r>
        <w:t>int rio_disc_peer(struct rio_net * net, struct rio_mport * port, u16 destid, u8 hopcount, struct rio_dev * prev, int prev_port)</w:t>
      </w:r>
    </w:p>
    <w:p>
      <w:pPr>
        <w:rPr>
          <w:rFonts w:eastAsia="宋体"/>
        </w:rPr>
      </w:pPr>
      <w:r>
        <w:t>通过主端口递归发现RIO网络</w:t>
      </w:r>
    </w:p>
    <w:p>
      <w:pPr>
        <w:rPr>
          <w:rFonts w:eastAsia="宋体"/>
        </w:rPr>
      </w:pPr>
      <w:r>
        <w:rPr>
          <w:rFonts w:hint="eastAsia"/>
          <w:b/>
        </w:rPr>
        <w:t>参数</w:t>
      </w:r>
    </w:p>
    <w:p>
      <w:pPr>
        <w:rPr>
          <w:rFonts w:eastAsia="宋体"/>
        </w:rPr>
      </w:pPr>
      <w:r>
        <w:t>struct rio_net * net</w:t>
      </w:r>
    </w:p>
    <w:p>
      <w:pPr>
        <w:rPr>
          <w:rFonts w:eastAsia="宋体"/>
        </w:rPr>
      </w:pPr>
      <w:r>
        <w:t>正在被发现的RIO网络</w:t>
      </w:r>
    </w:p>
    <w:p>
      <w:pPr>
        <w:rPr>
          <w:rFonts w:eastAsia="宋体"/>
        </w:rPr>
      </w:pPr>
      <w:r>
        <w:t>struct rio_mport * port</w:t>
      </w:r>
    </w:p>
    <w:p>
      <w:pPr>
        <w:rPr>
          <w:rFonts w:eastAsia="宋体"/>
        </w:rPr>
      </w:pPr>
      <w:r>
        <w:t>发送事务的主端口</w:t>
      </w:r>
    </w:p>
    <w:p>
      <w:pPr>
        <w:rPr>
          <w:rFonts w:eastAsia="宋体"/>
        </w:rPr>
      </w:pPr>
      <w:r>
        <w:t>u16 destid</w:t>
      </w:r>
    </w:p>
    <w:p>
      <w:pPr>
        <w:rPr>
          <w:rFonts w:eastAsia="宋体"/>
        </w:rPr>
      </w:pPr>
      <w:r>
        <w:t>网络中当前的目标ID</w:t>
      </w:r>
    </w:p>
    <w:p>
      <w:pPr>
        <w:rPr>
          <w:rFonts w:eastAsia="宋体"/>
        </w:rPr>
      </w:pPr>
      <w:r>
        <w:t>u8 hopcount</w:t>
      </w:r>
    </w:p>
    <w:p>
      <w:pPr>
        <w:rPr>
          <w:rFonts w:eastAsia="宋体"/>
        </w:rPr>
      </w:pPr>
      <w:r>
        <w:t>进入网络的跳数</w:t>
      </w:r>
    </w:p>
    <w:p>
      <w:pPr>
        <w:rPr>
          <w:rFonts w:eastAsia="宋体"/>
        </w:rPr>
      </w:pPr>
      <w:r>
        <w:t>struct rio_dev * prev</w:t>
      </w:r>
    </w:p>
    <w:p>
      <w:pPr>
        <w:rPr>
          <w:rFonts w:eastAsia="宋体"/>
        </w:rPr>
      </w:pPr>
      <w:r>
        <w:t>先前的rio_dev</w:t>
      </w:r>
    </w:p>
    <w:p>
      <w:pPr>
        <w:rPr>
          <w:rFonts w:eastAsia="宋体"/>
        </w:rPr>
      </w:pPr>
      <w:r>
        <w:t>int prev_port</w:t>
      </w:r>
    </w:p>
    <w:p>
      <w:pPr>
        <w:rPr>
          <w:rFonts w:eastAsia="宋体"/>
        </w:rPr>
      </w:pPr>
      <w:r>
        <w:t>之前的端口号</w:t>
      </w:r>
    </w:p>
    <w:p>
      <w:pPr>
        <w:rPr>
          <w:rFonts w:eastAsia="宋体"/>
        </w:rPr>
      </w:pPr>
      <w:r>
        <w:rPr>
          <w:rFonts w:hint="eastAsia"/>
          <w:b/>
        </w:rPr>
        <w:t>说明</w:t>
      </w:r>
    </w:p>
    <w:p>
      <w:pPr>
        <w:rPr>
          <w:rFonts w:eastAsia="宋体"/>
        </w:rPr>
      </w:pPr>
      <w:r>
        <w:t>递归发现RIO网络。事务通过传递给端口进行发送。</w:t>
      </w:r>
    </w:p>
    <w:p>
      <w:pPr>
        <w:pStyle w:val="5"/>
        <w:spacing w:before="156" w:after="156"/>
        <w:ind w:firstLine="560"/>
        <w:rPr>
          <w:rFonts w:eastAsia="宋体"/>
        </w:rPr>
      </w:pPr>
      <w:r>
        <w:t>int rio_mport_is_active(struct rio_mport * port)</w:t>
      </w:r>
    </w:p>
    <w:p>
      <w:pPr>
        <w:rPr>
          <w:rFonts w:eastAsia="宋体"/>
        </w:rPr>
      </w:pPr>
      <w:r>
        <w:t>测试主端口链接是否活动</w:t>
      </w:r>
    </w:p>
    <w:p>
      <w:pPr>
        <w:rPr>
          <w:rFonts w:eastAsia="宋体"/>
        </w:rPr>
      </w:pPr>
      <w:r>
        <w:rPr>
          <w:rFonts w:hint="eastAsia"/>
          <w:b/>
        </w:rPr>
        <w:t>参数</w:t>
      </w:r>
    </w:p>
    <w:p>
      <w:pPr>
        <w:rPr>
          <w:rFonts w:eastAsia="宋体"/>
        </w:rPr>
      </w:pPr>
      <w:r>
        <w:t>struct rio_mport * port</w:t>
      </w:r>
    </w:p>
    <w:p>
      <w:pPr>
        <w:rPr>
          <w:rFonts w:eastAsia="宋体"/>
        </w:rPr>
      </w:pPr>
      <w:r>
        <w:t>要测试的主端口</w:t>
      </w:r>
    </w:p>
    <w:p>
      <w:pPr>
        <w:rPr>
          <w:rFonts w:eastAsia="宋体"/>
        </w:rPr>
      </w:pPr>
      <w:r>
        <w:rPr>
          <w:rFonts w:hint="eastAsia"/>
          <w:b/>
        </w:rPr>
        <w:t>说明</w:t>
      </w:r>
    </w:p>
    <w:p>
      <w:r>
        <w:t>读取主端口的端口错误状态CSR，以确定端口是否具有活动链接。如果主端口处于活动状态则</w:t>
      </w:r>
      <w:r>
        <w:rPr>
          <w:rFonts w:hint="eastAsia"/>
        </w:rPr>
        <w:t>返回</w:t>
      </w:r>
      <w:r>
        <w:t>RIO_PORT_N_ERR_STS_PORT_OK，否则</w:t>
      </w:r>
      <w:r>
        <w:rPr>
          <w:rFonts w:hint="eastAsia"/>
        </w:rPr>
        <w:t>返回</w:t>
      </w:r>
      <w:r>
        <w:t>0。</w:t>
      </w:r>
    </w:p>
    <w:p>
      <w:pPr>
        <w:pStyle w:val="5"/>
        <w:spacing w:before="156" w:after="156"/>
        <w:ind w:firstLine="560"/>
        <w:rPr>
          <w:rFonts w:eastAsia="宋体"/>
        </w:rPr>
      </w:pPr>
      <w:r>
        <w:t>void rio_update_route_tables(struct rio_net * net)</w:t>
      </w:r>
    </w:p>
    <w:p>
      <w:pPr>
        <w:rPr>
          <w:rFonts w:eastAsia="宋体"/>
        </w:rPr>
      </w:pPr>
      <w:r>
        <w:t>更新交换机的路由表</w:t>
      </w:r>
    </w:p>
    <w:p>
      <w:pPr>
        <w:rPr>
          <w:rFonts w:eastAsia="宋体"/>
        </w:rPr>
      </w:pPr>
      <w:r>
        <w:rPr>
          <w:rFonts w:hint="eastAsia"/>
          <w:b/>
        </w:rPr>
        <w:t>参数</w:t>
      </w:r>
    </w:p>
    <w:p>
      <w:pPr>
        <w:rPr>
          <w:rFonts w:eastAsia="宋体"/>
        </w:rPr>
      </w:pPr>
      <w:r>
        <w:t>struct rio_net * net</w:t>
      </w:r>
    </w:p>
    <w:p>
      <w:pPr>
        <w:rPr>
          <w:rFonts w:eastAsia="宋体"/>
        </w:rPr>
      </w:pPr>
      <w:r>
        <w:t>要进行更新的RIO网络</w:t>
      </w:r>
    </w:p>
    <w:p>
      <w:pPr>
        <w:rPr>
          <w:rFonts w:eastAsia="宋体"/>
        </w:rPr>
      </w:pPr>
      <w:r>
        <w:rPr>
          <w:rFonts w:hint="eastAsia"/>
          <w:b/>
        </w:rPr>
        <w:t>说明</w:t>
      </w:r>
    </w:p>
    <w:p>
      <w:pPr>
        <w:rPr>
          <w:rFonts w:eastAsia="宋体"/>
        </w:rPr>
      </w:pPr>
      <w:r>
        <w:t>对于每个枚举设备，请确保系统中的每个交换机都具有正确的路由条目。为在第一次枚举通过交换机时未知的设备添加路由。</w:t>
      </w:r>
    </w:p>
    <w:p>
      <w:pPr>
        <w:pStyle w:val="5"/>
        <w:spacing w:before="156" w:after="156"/>
        <w:ind w:firstLine="560"/>
        <w:rPr>
          <w:rFonts w:eastAsia="宋体"/>
        </w:rPr>
      </w:pPr>
      <w:r>
        <w:t>void rio_init_em(struct rio_dev * rdev)</w:t>
      </w:r>
    </w:p>
    <w:p>
      <w:pPr>
        <w:rPr>
          <w:rFonts w:eastAsia="宋体"/>
        </w:rPr>
      </w:pPr>
      <w:r>
        <w:t>初始化RIO错误管理（用于交换机）</w:t>
      </w:r>
    </w:p>
    <w:p>
      <w:pPr>
        <w:rPr>
          <w:rFonts w:eastAsia="宋体"/>
        </w:rPr>
      </w:pPr>
      <w:r>
        <w:rPr>
          <w:rFonts w:hint="eastAsia"/>
          <w:b/>
        </w:rPr>
        <w:t>参数</w:t>
      </w:r>
    </w:p>
    <w:p>
      <w:pPr>
        <w:rPr>
          <w:rFonts w:eastAsia="宋体"/>
        </w:rPr>
      </w:pPr>
      <w:r>
        <w:t>struct rio_dev * rdev</w:t>
      </w:r>
    </w:p>
    <w:p>
      <w:pPr>
        <w:rPr>
          <w:rFonts w:eastAsia="宋体"/>
        </w:rPr>
      </w:pPr>
      <w:r>
        <w:t>RIO设备</w:t>
      </w:r>
    </w:p>
    <w:p>
      <w:pPr>
        <w:rPr>
          <w:rFonts w:eastAsia="宋体"/>
        </w:rPr>
      </w:pPr>
      <w:r>
        <w:rPr>
          <w:rFonts w:hint="eastAsia"/>
          <w:b/>
        </w:rPr>
        <w:t>说明</w:t>
      </w:r>
    </w:p>
    <w:p>
      <w:pPr>
        <w:rPr>
          <w:rFonts w:eastAsia="宋体"/>
        </w:rPr>
      </w:pPr>
      <w:r>
        <w:t>针对每个枚举的交换机，调用特定于设备的错误管理初始化例程（如果由交换机驱动程序提供）。</w:t>
      </w:r>
    </w:p>
    <w:p>
      <w:pPr>
        <w:pStyle w:val="5"/>
        <w:spacing w:before="156" w:after="156"/>
        <w:ind w:firstLine="560"/>
        <w:rPr>
          <w:rFonts w:eastAsia="宋体"/>
        </w:rPr>
      </w:pPr>
      <w:r>
        <w:t>int rio_enum_mport(struct rio_mport * mport, u32 flags)</w:t>
      </w:r>
    </w:p>
    <w:p>
      <w:pPr>
        <w:rPr>
          <w:rFonts w:eastAsia="宋体"/>
        </w:rPr>
      </w:pPr>
      <w:r>
        <w:t>通过主端口开始枚举</w:t>
      </w:r>
    </w:p>
    <w:p>
      <w:pPr>
        <w:rPr>
          <w:rFonts w:eastAsia="宋体"/>
        </w:rPr>
      </w:pPr>
      <w:r>
        <w:rPr>
          <w:rFonts w:hint="eastAsia"/>
          <w:b/>
        </w:rPr>
        <w:t>参数</w:t>
      </w:r>
    </w:p>
    <w:p>
      <w:pPr>
        <w:rPr>
          <w:rFonts w:eastAsia="宋体"/>
        </w:rPr>
      </w:pPr>
      <w:r>
        <w:t>struct rio_mport * mport</w:t>
      </w:r>
    </w:p>
    <w:p>
      <w:pPr>
        <w:rPr>
          <w:rFonts w:eastAsia="宋体"/>
        </w:rPr>
      </w:pPr>
      <w:r>
        <w:t>发送事务的主端口</w:t>
      </w:r>
    </w:p>
    <w:p>
      <w:r>
        <w:t>u32 flags</w:t>
      </w:r>
    </w:p>
    <w:p>
      <w:pPr>
        <w:rPr>
          <w:rFonts w:eastAsia="宋体"/>
        </w:rPr>
      </w:pPr>
      <w:r>
        <w:t>枚举控制标志</w:t>
      </w:r>
    </w:p>
    <w:p>
      <w:pPr>
        <w:rPr>
          <w:rFonts w:eastAsia="宋体"/>
        </w:rPr>
      </w:pPr>
      <w:r>
        <w:rPr>
          <w:rFonts w:hint="eastAsia"/>
          <w:b/>
        </w:rPr>
        <w:t>说明</w:t>
      </w:r>
    </w:p>
    <w:p>
      <w:r>
        <w:t>开始枚举过程。如果有人列举了我们的主端口设备，那么放弃。如果没有并且我们有一个活动链接，那么开始递归对等枚举。如果枚举成功则</w:t>
      </w:r>
      <w:r>
        <w:rPr>
          <w:rFonts w:hint="eastAsia"/>
        </w:rPr>
        <w:t>返回</w:t>
      </w:r>
      <w:r>
        <w:t>0，如果枚举失败则</w:t>
      </w:r>
      <w:r>
        <w:rPr>
          <w:rFonts w:hint="eastAsia"/>
        </w:rPr>
        <w:t>返回</w:t>
      </w:r>
      <w:r>
        <w:t>-EBUSY。</w:t>
      </w:r>
    </w:p>
    <w:p>
      <w:pPr>
        <w:pStyle w:val="5"/>
        <w:spacing w:before="156" w:after="156"/>
        <w:ind w:firstLine="560"/>
        <w:rPr>
          <w:rFonts w:eastAsia="宋体"/>
        </w:rPr>
      </w:pPr>
      <w:r>
        <w:t>void rio_build_route_tables（struct rio_net * net）</w:t>
      </w:r>
    </w:p>
    <w:p>
      <w:pPr>
        <w:rPr>
          <w:rFonts w:eastAsia="宋体"/>
        </w:rPr>
      </w:pPr>
      <w:r>
        <w:t>从交换机路由条目生成路由表</w:t>
      </w:r>
    </w:p>
    <w:p>
      <w:pPr>
        <w:rPr>
          <w:rFonts w:eastAsia="宋体"/>
        </w:rPr>
      </w:pPr>
      <w:r>
        <w:rPr>
          <w:rFonts w:hint="eastAsia"/>
          <w:b/>
        </w:rPr>
        <w:t>参数</w:t>
      </w:r>
    </w:p>
    <w:p>
      <w:pPr>
        <w:rPr>
          <w:rFonts w:eastAsia="宋体"/>
        </w:rPr>
      </w:pPr>
      <w:r>
        <w:t>struct rio_net * net</w:t>
      </w:r>
    </w:p>
    <w:p>
      <w:pPr>
        <w:rPr>
          <w:rFonts w:eastAsia="宋体"/>
        </w:rPr>
      </w:pPr>
      <w:r>
        <w:t>要在该RIO网络上运行路由表扫描</w:t>
      </w:r>
    </w:p>
    <w:p>
      <w:pPr>
        <w:rPr>
          <w:rFonts w:eastAsia="宋体"/>
        </w:rPr>
      </w:pPr>
      <w:r>
        <w:rPr>
          <w:rFonts w:hint="eastAsia"/>
          <w:b/>
        </w:rPr>
        <w:t>说明</w:t>
      </w:r>
    </w:p>
    <w:p>
      <w:pPr>
        <w:rPr>
          <w:rFonts w:eastAsia="宋体"/>
        </w:rPr>
      </w:pPr>
      <w:r>
        <w:t>为每个交换机设备生成一个路由表，通过复制交换机中现有的路由条目来实现。</w:t>
      </w:r>
    </w:p>
    <w:p>
      <w:pPr>
        <w:pStyle w:val="5"/>
        <w:spacing w:before="156" w:after="156"/>
        <w:ind w:firstLine="560"/>
        <w:rPr>
          <w:rFonts w:eastAsia="宋体"/>
        </w:rPr>
      </w:pPr>
      <w:r>
        <w:t>int rio_disc_mport（struct rio_mport * mport，u32 flags）</w:t>
      </w:r>
    </w:p>
    <w:p>
      <w:pPr>
        <w:rPr>
          <w:rFonts w:eastAsia="宋体"/>
        </w:rPr>
      </w:pPr>
      <w:r>
        <w:t>通过主端口启动发现过程</w:t>
      </w:r>
    </w:p>
    <w:p>
      <w:pPr>
        <w:rPr>
          <w:rFonts w:eastAsia="宋体"/>
        </w:rPr>
      </w:pPr>
      <w:r>
        <w:rPr>
          <w:rFonts w:hint="eastAsia"/>
          <w:b/>
        </w:rPr>
        <w:t>参数</w:t>
      </w:r>
    </w:p>
    <w:p>
      <w:pPr>
        <w:rPr>
          <w:rFonts w:eastAsia="宋体"/>
        </w:rPr>
      </w:pPr>
      <w:r>
        <w:t>struct rio_mport * mport</w:t>
      </w:r>
    </w:p>
    <w:p>
      <w:pPr>
        <w:rPr>
          <w:rFonts w:eastAsia="宋体"/>
        </w:rPr>
      </w:pPr>
      <w:r>
        <w:t>用于发送事务的主端口</w:t>
      </w:r>
    </w:p>
    <w:p>
      <w:pPr>
        <w:rPr>
          <w:rFonts w:eastAsia="宋体"/>
        </w:rPr>
      </w:pPr>
      <w:r>
        <w:t>u32 flags</w:t>
      </w:r>
    </w:p>
    <w:p>
      <w:pPr>
        <w:rPr>
          <w:rFonts w:eastAsia="宋体"/>
        </w:rPr>
      </w:pPr>
      <w:r>
        <w:t>发现控制标志</w:t>
      </w:r>
    </w:p>
    <w:p>
      <w:pPr>
        <w:rPr>
          <w:rFonts w:eastAsia="宋体"/>
        </w:rPr>
      </w:pPr>
      <w:r>
        <w:rPr>
          <w:rFonts w:hint="eastAsia"/>
          <w:b/>
        </w:rPr>
        <w:t>说明</w:t>
      </w:r>
    </w:p>
    <w:p>
      <w:r>
        <w:t>开始发现过程。如果我们有一个活动链接，则等待枚举完成的信号（如果允许等待）。当枚举完成被发出信号时，开始递归对等发现。如果发现成功则</w:t>
      </w:r>
      <w:r>
        <w:rPr>
          <w:rFonts w:hint="eastAsia"/>
        </w:rPr>
        <w:t>返回</w:t>
      </w:r>
      <w:r>
        <w:t>0，如果失败则</w:t>
      </w:r>
      <w:r>
        <w:rPr>
          <w:rFonts w:hint="eastAsia"/>
        </w:rPr>
        <w:t>返回</w:t>
      </w:r>
      <w:r>
        <w:t>-EBUSY。</w:t>
      </w:r>
    </w:p>
    <w:p>
      <w:pPr>
        <w:pStyle w:val="5"/>
        <w:spacing w:before="156" w:after="156"/>
        <w:ind w:firstLine="560"/>
        <w:rPr>
          <w:rFonts w:eastAsia="宋体"/>
        </w:rPr>
      </w:pPr>
      <w:r>
        <w:t>int rio_basic_attach（void）</w:t>
      </w:r>
    </w:p>
    <w:p>
      <w:pPr>
        <w:rPr>
          <w:rFonts w:eastAsia="宋体"/>
        </w:rPr>
      </w:pPr>
      <w:r>
        <w:rPr>
          <w:rFonts w:hint="eastAsia"/>
          <w:b/>
        </w:rPr>
        <w:t>参数</w:t>
      </w:r>
    </w:p>
    <w:p>
      <w:pPr>
        <w:rPr>
          <w:rFonts w:eastAsia="宋体"/>
        </w:rPr>
      </w:pPr>
      <w:r>
        <w:t>无参</w:t>
      </w:r>
    </w:p>
    <w:p>
      <w:pPr>
        <w:rPr>
          <w:rFonts w:eastAsia="宋体"/>
        </w:rPr>
      </w:pPr>
      <w:r>
        <w:rPr>
          <w:rFonts w:hint="eastAsia"/>
          <w:b/>
        </w:rPr>
        <w:t>说明</w:t>
      </w:r>
    </w:p>
    <w:p>
      <w:r>
        <w:t>当此枚举/发现方法作为模块加载时，此函数为所有可用的RapidIO主端口设备注册其特定的枚举和发现例程。 “scan”命令行</w:t>
      </w:r>
      <w:r>
        <w:rPr>
          <w:rFonts w:hint="eastAsia"/>
        </w:rPr>
        <w:t>参数</w:t>
      </w:r>
      <w:r>
        <w:t>控制该模块自动启动RapidIO枚举/发现的能力。</w:t>
      </w:r>
    </w:p>
    <w:p>
      <w:pPr>
        <w:rPr>
          <w:rFonts w:eastAsia="宋体"/>
        </w:rPr>
      </w:pPr>
      <w:r>
        <w:t>成功则</w:t>
      </w:r>
      <w:r>
        <w:rPr>
          <w:rFonts w:hint="eastAsia"/>
        </w:rPr>
        <w:t>返回</w:t>
      </w:r>
      <w:r>
        <w:t>0，如果无法注册则</w:t>
      </w:r>
      <w:r>
        <w:rPr>
          <w:rFonts w:hint="eastAsia"/>
        </w:rPr>
        <w:t>返回</w:t>
      </w:r>
      <w:r>
        <w:t>-EIO。</w:t>
      </w:r>
    </w:p>
    <w:p>
      <w:pPr>
        <w:rPr>
          <w:rFonts w:eastAsia="宋体"/>
        </w:rPr>
      </w:pPr>
      <w:r>
        <w:t>此枚举/发现方法无法卸载，因此不提供匹配的cleanup_module例程。</w:t>
      </w:r>
    </w:p>
    <w:p>
      <w:pPr>
        <w:pStyle w:val="4"/>
        <w:spacing w:before="156" w:after="156"/>
      </w:pPr>
      <w:r>
        <w:t>驱动功能</w:t>
      </w:r>
    </w:p>
    <w:p>
      <w:pPr>
        <w:pStyle w:val="5"/>
        <w:spacing w:before="156" w:after="156"/>
        <w:ind w:firstLine="560"/>
        <w:rPr>
          <w:rFonts w:eastAsia="宋体"/>
        </w:rPr>
      </w:pPr>
      <w:r>
        <w:t>int rio_setup_inb_dbell（struct rio_mport * mport，void * dev_id，struct resource * res，void（* dinb）（struct rio_mport * mport，void * dev_id，u16 src，u16 dst，u16 info）</w:t>
      </w:r>
    </w:p>
    <w:p>
      <w:pPr>
        <w:rPr>
          <w:rFonts w:eastAsia="宋体"/>
        </w:rPr>
      </w:pPr>
      <w:r>
        <w:t>绑定入站门铃回调</w:t>
      </w:r>
    </w:p>
    <w:p>
      <w:pPr>
        <w:rPr>
          <w:rFonts w:eastAsia="宋体"/>
        </w:rPr>
      </w:pPr>
      <w:r>
        <w:rPr>
          <w:rFonts w:hint="eastAsia"/>
          <w:b/>
        </w:rPr>
        <w:t>参数</w:t>
      </w:r>
    </w:p>
    <w:p>
      <w:pPr>
        <w:rPr>
          <w:rFonts w:eastAsia="宋体"/>
        </w:rPr>
      </w:pPr>
      <w:r>
        <w:t>struct rio_mport * mport</w:t>
      </w:r>
    </w:p>
    <w:p>
      <w:pPr>
        <w:rPr>
          <w:rFonts w:eastAsia="宋体"/>
        </w:rPr>
      </w:pPr>
      <w:r>
        <w:t>绑定门铃回调的RIO主端口</w:t>
      </w:r>
    </w:p>
    <w:p>
      <w:pPr>
        <w:rPr>
          <w:rFonts w:eastAsia="宋体"/>
        </w:rPr>
      </w:pPr>
      <w:r>
        <w:t>void * dev_id</w:t>
      </w:r>
    </w:p>
    <w:p>
      <w:pPr>
        <w:rPr>
          <w:rFonts w:eastAsia="宋体"/>
        </w:rPr>
      </w:pPr>
      <w:r>
        <w:t>设备特定指针传递事件</w:t>
      </w:r>
    </w:p>
    <w:p>
      <w:pPr>
        <w:rPr>
          <w:rFonts w:eastAsia="宋体"/>
        </w:rPr>
      </w:pPr>
      <w:r>
        <w:t>struct resource * res</w:t>
      </w:r>
    </w:p>
    <w:p>
      <w:pPr>
        <w:rPr>
          <w:rFonts w:eastAsia="宋体"/>
        </w:rPr>
      </w:pPr>
      <w:r>
        <w:t>门铃消息资源</w:t>
      </w:r>
    </w:p>
    <w:p>
      <w:pPr>
        <w:rPr>
          <w:rFonts w:eastAsia="宋体"/>
        </w:rPr>
      </w:pPr>
      <w:r>
        <w:t>void（*）（struct rio_mport * mport，void * dev_id，u16 src，u16 dst，u16 info）dinb</w:t>
      </w:r>
    </w:p>
    <w:p>
      <w:pPr>
        <w:rPr>
          <w:rFonts w:eastAsia="宋体"/>
        </w:rPr>
      </w:pPr>
      <w:r>
        <w:t>当接收到门铃时执行回调</w:t>
      </w:r>
    </w:p>
    <w:p>
      <w:pPr>
        <w:rPr>
          <w:rFonts w:eastAsia="宋体"/>
        </w:rPr>
      </w:pPr>
      <w:r>
        <w:rPr>
          <w:rFonts w:hint="eastAsia"/>
          <w:b/>
        </w:rPr>
        <w:t>说明</w:t>
      </w:r>
    </w:p>
    <w:p>
      <w:r>
        <w:t>将门铃资源/回调对添加到端口的门铃事件列表中。如果请求已满足，则</w:t>
      </w:r>
      <w:r>
        <w:rPr>
          <w:rFonts w:hint="eastAsia"/>
        </w:rPr>
        <w:t>返回</w:t>
      </w:r>
      <w:r>
        <w:t>0。</w:t>
      </w:r>
    </w:p>
    <w:p>
      <w:pPr>
        <w:pStyle w:val="5"/>
        <w:spacing w:before="156" w:after="156"/>
        <w:ind w:firstLine="560"/>
        <w:rPr>
          <w:rFonts w:eastAsia="宋体"/>
        </w:rPr>
      </w:pPr>
      <w:r>
        <w:t>int rio_chk_dev_route（struct rio_dev * rdev，struct rio_dev ** nrdev，int * npnum）</w:t>
      </w:r>
    </w:p>
    <w:p>
      <w:pPr>
        <w:rPr>
          <w:rFonts w:eastAsia="宋体"/>
        </w:rPr>
      </w:pPr>
      <w:r>
        <w:t>验证到指定设备的路由。</w:t>
      </w:r>
    </w:p>
    <w:p>
      <w:pPr>
        <w:rPr>
          <w:rFonts w:eastAsia="宋体"/>
        </w:rPr>
      </w:pPr>
      <w:r>
        <w:rPr>
          <w:rFonts w:hint="eastAsia"/>
          <w:b/>
        </w:rPr>
        <w:t>参数</w:t>
      </w:r>
    </w:p>
    <w:p>
      <w:pPr>
        <w:rPr>
          <w:rFonts w:eastAsia="宋体"/>
        </w:rPr>
      </w:pPr>
      <w:r>
        <w:t>struct rio_dev * rdev</w:t>
      </w:r>
    </w:p>
    <w:p>
      <w:pPr>
        <w:rPr>
          <w:rFonts w:eastAsia="宋体"/>
        </w:rPr>
      </w:pPr>
      <w:r>
        <w:t>未响应RIO设备</w:t>
      </w:r>
    </w:p>
    <w:p>
      <w:pPr>
        <w:rPr>
          <w:rFonts w:eastAsia="宋体"/>
        </w:rPr>
      </w:pPr>
      <w:r>
        <w:t>struct rio_dev ** nrdev</w:t>
      </w:r>
    </w:p>
    <w:p>
      <w:pPr>
        <w:rPr>
          <w:rFonts w:eastAsia="宋体"/>
        </w:rPr>
      </w:pPr>
      <w:r>
        <w:t>路径上的最后一个活动设备（及对应的RIO端口）</w:t>
      </w:r>
    </w:p>
    <w:p>
      <w:pPr>
        <w:rPr>
          <w:rFonts w:eastAsia="宋体"/>
        </w:rPr>
      </w:pPr>
      <w:r>
        <w:t>int * npnum</w:t>
      </w:r>
    </w:p>
    <w:p>
      <w:pPr>
        <w:rPr>
          <w:rFonts w:eastAsia="宋体"/>
        </w:rPr>
      </w:pPr>
      <w:r>
        <w:t>nrdev在路径上到rdev的端口号</w:t>
      </w:r>
    </w:p>
    <w:p>
      <w:pPr>
        <w:rPr>
          <w:rFonts w:eastAsia="宋体"/>
        </w:rPr>
      </w:pPr>
      <w:r>
        <w:rPr>
          <w:rFonts w:hint="eastAsia"/>
          <w:b/>
        </w:rPr>
        <w:t>说明</w:t>
      </w:r>
    </w:p>
    <w:p>
      <w:pPr>
        <w:rPr>
          <w:rFonts w:eastAsia="宋体"/>
        </w:rPr>
      </w:pPr>
      <w:r>
        <w:t>沿着到指定RIO设备的路线进行，以确定路径上最后一个可用的设备（及相应的RIO端口）。</w:t>
      </w:r>
    </w:p>
    <w:p>
      <w:pPr>
        <w:pStyle w:val="5"/>
        <w:spacing w:before="156" w:after="156"/>
        <w:ind w:firstLine="560"/>
        <w:rPr>
          <w:rFonts w:eastAsia="宋体"/>
        </w:rPr>
      </w:pPr>
      <w:r>
        <w:t>int rio_chk_dev_access（struct rio_dev * rdev）</w:t>
      </w:r>
    </w:p>
    <w:p>
      <w:pPr>
        <w:rPr>
          <w:rFonts w:eastAsia="宋体"/>
        </w:rPr>
      </w:pPr>
      <w:r>
        <w:t>验证对指定设备的访问权限。</w:t>
      </w:r>
    </w:p>
    <w:p>
      <w:pPr>
        <w:rPr>
          <w:rFonts w:eastAsia="宋体"/>
        </w:rPr>
      </w:pPr>
      <w:r>
        <w:rPr>
          <w:rFonts w:hint="eastAsia"/>
          <w:b/>
        </w:rPr>
        <w:t>参数</w:t>
      </w:r>
    </w:p>
    <w:p>
      <w:pPr>
        <w:rPr>
          <w:rFonts w:eastAsia="宋体"/>
        </w:rPr>
      </w:pPr>
      <w:r>
        <w:t>struct rio_dev * rdev</w:t>
      </w:r>
    </w:p>
    <w:p>
      <w:pPr>
        <w:rPr>
          <w:rFonts w:eastAsia="宋体"/>
        </w:rPr>
      </w:pPr>
      <w:r>
        <w:t>指向RIO设备控制结构的指针</w:t>
      </w:r>
    </w:p>
    <w:p>
      <w:pPr>
        <w:pStyle w:val="5"/>
        <w:spacing w:before="156" w:after="156"/>
        <w:ind w:firstLine="560"/>
        <w:rPr>
          <w:rFonts w:eastAsia="宋体"/>
        </w:rPr>
      </w:pPr>
      <w:r>
        <w:t>int rio_get_</w:t>
      </w:r>
      <w:r>
        <w:rPr>
          <w:rFonts w:hint="eastAsia" w:eastAsia="宋体"/>
        </w:rPr>
        <w:t>input</w:t>
      </w:r>
      <w:r>
        <w:t>_status（struct rio_dev * rdev，int pnum，u32 * lnkresp）</w:t>
      </w:r>
    </w:p>
    <w:p>
      <w:r>
        <w:t>发送链接请求/输入状态控制符，并</w:t>
      </w:r>
      <w:r>
        <w:rPr>
          <w:rFonts w:hint="eastAsia"/>
        </w:rPr>
        <w:t>返回</w:t>
      </w:r>
      <w:r>
        <w:t>链路响应（如果请求）。</w:t>
      </w:r>
    </w:p>
    <w:p>
      <w:pPr>
        <w:rPr>
          <w:rFonts w:eastAsia="宋体"/>
        </w:rPr>
      </w:pPr>
      <w:r>
        <w:rPr>
          <w:rFonts w:hint="eastAsia"/>
          <w:b/>
        </w:rPr>
        <w:t>参数</w:t>
      </w:r>
    </w:p>
    <w:p>
      <w:pPr>
        <w:rPr>
          <w:rFonts w:eastAsia="宋体"/>
        </w:rPr>
      </w:pPr>
      <w:r>
        <w:t>struct rio_dev * rdev</w:t>
      </w:r>
    </w:p>
    <w:p>
      <w:pPr>
        <w:rPr>
          <w:rFonts w:eastAsia="宋体"/>
        </w:rPr>
      </w:pPr>
      <w:r>
        <w:t>要发出输入状态命令的RIO设备</w:t>
      </w:r>
    </w:p>
    <w:p>
      <w:pPr>
        <w:rPr>
          <w:rFonts w:eastAsia="宋体"/>
        </w:rPr>
      </w:pPr>
      <w:r>
        <w:t>int pnum</w:t>
      </w:r>
    </w:p>
    <w:p>
      <w:pPr>
        <w:rPr>
          <w:rFonts w:eastAsia="宋体"/>
        </w:rPr>
      </w:pPr>
      <w:r>
        <w:t>要发出命令的设备端口号</w:t>
      </w:r>
    </w:p>
    <w:p>
      <w:pPr>
        <w:rPr>
          <w:rFonts w:eastAsia="宋体"/>
        </w:rPr>
      </w:pPr>
      <w:r>
        <w:t>u32 * lnkresp</w:t>
      </w:r>
    </w:p>
    <w:p>
      <w:pPr>
        <w:rPr>
          <w:rFonts w:eastAsia="宋体"/>
        </w:rPr>
      </w:pPr>
      <w:r>
        <w:t>链接伙伴的响应</w:t>
      </w:r>
    </w:p>
    <w:p>
      <w:pPr>
        <w:pStyle w:val="5"/>
        <w:spacing w:before="156" w:after="156"/>
        <w:ind w:firstLine="560"/>
        <w:rPr>
          <w:rFonts w:eastAsia="宋体"/>
        </w:rPr>
      </w:pPr>
      <w:r>
        <w:t>int rio_clr_err_</w:t>
      </w:r>
      <w:r>
        <w:rPr>
          <w:rFonts w:hint="eastAsia" w:eastAsia="宋体"/>
        </w:rPr>
        <w:t>stopped</w:t>
      </w:r>
      <w:r>
        <w:t>（struct rio_dev * rdev，u32 pnum，u32 err_status）</w:t>
      </w:r>
    </w:p>
    <w:p>
      <w:pPr>
        <w:rPr>
          <w:rFonts w:eastAsia="宋体"/>
        </w:rPr>
      </w:pPr>
      <w:r>
        <w:t>清除端口故障停止状态。</w:t>
      </w:r>
    </w:p>
    <w:p>
      <w:pPr>
        <w:rPr>
          <w:rFonts w:eastAsia="宋体"/>
        </w:rPr>
      </w:pPr>
      <w:r>
        <w:rPr>
          <w:rFonts w:hint="eastAsia"/>
          <w:b/>
        </w:rPr>
        <w:t>参数</w:t>
      </w:r>
    </w:p>
    <w:p>
      <w:pPr>
        <w:rPr>
          <w:rFonts w:eastAsia="宋体"/>
        </w:rPr>
      </w:pPr>
      <w:r>
        <w:t>struct rio_dev * rdev</w:t>
      </w:r>
    </w:p>
    <w:p>
      <w:pPr>
        <w:rPr>
          <w:rFonts w:eastAsia="宋体"/>
        </w:rPr>
      </w:pPr>
      <w:r>
        <w:t>指向RIO设备控制结构的指针</w:t>
      </w:r>
    </w:p>
    <w:p>
      <w:pPr>
        <w:rPr>
          <w:rFonts w:eastAsia="宋体"/>
        </w:rPr>
      </w:pPr>
      <w:r>
        <w:t>u32 pnum</w:t>
      </w:r>
    </w:p>
    <w:p>
      <w:pPr>
        <w:rPr>
          <w:rFonts w:eastAsia="宋体"/>
        </w:rPr>
      </w:pPr>
      <w:r>
        <w:t>清除错误的交换机端口号</w:t>
      </w:r>
    </w:p>
    <w:p>
      <w:pPr>
        <w:rPr>
          <w:rFonts w:eastAsia="宋体"/>
        </w:rPr>
      </w:pPr>
      <w:r>
        <w:t>u32 err_status</w:t>
      </w:r>
    </w:p>
    <w:p>
      <w:pPr>
        <w:rPr>
          <w:rFonts w:eastAsia="宋体"/>
        </w:rPr>
      </w:pPr>
      <w:r>
        <w:t>端口错误状态（如果0从设备读取寄存器）</w:t>
      </w:r>
    </w:p>
    <w:p>
      <w:pPr>
        <w:rPr>
          <w:rFonts w:eastAsia="宋体"/>
        </w:rPr>
      </w:pPr>
      <w:r>
        <w:rPr>
          <w:rFonts w:hint="eastAsia"/>
          <w:b/>
        </w:rPr>
        <w:t>说明</w:t>
      </w:r>
    </w:p>
    <w:p>
      <w:pPr>
        <w:rPr>
          <w:rFonts w:eastAsia="宋体"/>
        </w:rPr>
      </w:pPr>
      <w:r>
        <w:t>TODO：目前，此例程与idt_gen3 RapidIO交换机设备指定的恢复过程不兼容。必须进行审查以实现通用恢复过程，该程序兼容可用设备的全部范围。IDT gen3交换机驱动程序现在实现了特定于硬件的错误处理程序，该程序向端口发出软件复位以重置ERR_STOP位和ackID。</w:t>
      </w:r>
    </w:p>
    <w:p>
      <w:pPr>
        <w:pStyle w:val="5"/>
        <w:spacing w:before="156" w:after="156"/>
        <w:ind w:firstLine="560"/>
        <w:rPr>
          <w:rFonts w:eastAsia="宋体"/>
        </w:rPr>
      </w:pPr>
      <w:r>
        <w:t>int rio_std_route_add_entry（struct rio_mport * mport，u16 destid，u8 hopcount，u16 table，u16 route_destid，u8 route_port）</w:t>
      </w:r>
    </w:p>
    <w:p>
      <w:pPr>
        <w:rPr>
          <w:rFonts w:eastAsia="宋体"/>
        </w:rPr>
      </w:pPr>
      <w:r>
        <w:t>使用RIO规范rev.1.3中定义的标准寄存器添加交换机路由表条目</w:t>
      </w:r>
    </w:p>
    <w:p>
      <w:pPr>
        <w:rPr>
          <w:rFonts w:eastAsia="宋体"/>
        </w:rPr>
      </w:pPr>
      <w:r>
        <w:rPr>
          <w:rFonts w:hint="eastAsia"/>
          <w:b/>
        </w:rPr>
        <w:t>参数</w:t>
      </w:r>
    </w:p>
    <w:p>
      <w:pPr>
        <w:rPr>
          <w:rFonts w:eastAsia="宋体"/>
        </w:rPr>
      </w:pPr>
      <w:r>
        <w:t>struct rio_mport * mport</w:t>
      </w:r>
    </w:p>
    <w:p>
      <w:pPr>
        <w:rPr>
          <w:rFonts w:eastAsia="宋体"/>
        </w:rPr>
      </w:pPr>
      <w:r>
        <w:t>要发出事务的主端口</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到设备的交换机跳数</w:t>
      </w:r>
    </w:p>
    <w:p>
      <w:pPr>
        <w:rPr>
          <w:rFonts w:eastAsia="宋体"/>
        </w:rPr>
      </w:pPr>
      <w:r>
        <w:t>u16 table</w:t>
      </w:r>
    </w:p>
    <w:p>
      <w:pPr>
        <w:rPr>
          <w:rFonts w:eastAsia="宋体"/>
        </w:rPr>
      </w:pPr>
      <w:r>
        <w:t>路由表ID（全局或特定于端口）</w:t>
      </w:r>
    </w:p>
    <w:p>
      <w:pPr>
        <w:rPr>
          <w:rFonts w:eastAsia="宋体"/>
        </w:rPr>
      </w:pPr>
      <w:r>
        <w:t>u16 route_destid</w:t>
      </w:r>
    </w:p>
    <w:p>
      <w:pPr>
        <w:rPr>
          <w:rFonts w:eastAsia="宋体"/>
        </w:rPr>
      </w:pPr>
      <w:r>
        <w:t>RT中的destID条目</w:t>
      </w:r>
    </w:p>
    <w:p>
      <w:pPr>
        <w:rPr>
          <w:rFonts w:eastAsia="宋体"/>
        </w:rPr>
      </w:pPr>
      <w:r>
        <w:t>u8 route_port</w:t>
      </w:r>
    </w:p>
    <w:p>
      <w:pPr>
        <w:rPr>
          <w:rFonts w:eastAsia="宋体"/>
        </w:rPr>
      </w:pPr>
      <w:r>
        <w:t>指定destID的目标端口</w:t>
      </w:r>
    </w:p>
    <w:p>
      <w:pPr>
        <w:pStyle w:val="5"/>
        <w:spacing w:before="156" w:after="156"/>
        <w:ind w:firstLine="560"/>
        <w:rPr>
          <w:rFonts w:eastAsia="宋体"/>
        </w:rPr>
      </w:pPr>
      <w:r>
        <w:t>int rio_std_route_get_entry（struct rio_mport * mport，u16 destid，u8 hopcount，u16 table，u16 route_destid，u8 * route_port）</w:t>
      </w:r>
    </w:p>
    <w:p>
      <w:pPr>
        <w:rPr>
          <w:rFonts w:eastAsia="宋体"/>
        </w:rPr>
      </w:pPr>
      <w:r>
        <w:t>使用RIO规范rev.1.3中定义的标准寄存器读取与指定的destID相关联的交换机路由表条目（端口号）</w:t>
      </w:r>
    </w:p>
    <w:p>
      <w:pPr>
        <w:rPr>
          <w:rFonts w:eastAsia="宋体"/>
        </w:rPr>
      </w:pPr>
      <w:r>
        <w:rPr>
          <w:rFonts w:hint="eastAsia"/>
          <w:b/>
        </w:rPr>
        <w:t>参数</w:t>
      </w:r>
    </w:p>
    <w:p>
      <w:pPr>
        <w:rPr>
          <w:rFonts w:eastAsia="宋体"/>
        </w:rPr>
      </w:pPr>
      <w:r>
        <w:t>struct rio_mport * mport</w:t>
      </w:r>
    </w:p>
    <w:p>
      <w:pPr>
        <w:rPr>
          <w:rFonts w:eastAsia="宋体"/>
        </w:rPr>
      </w:pPr>
      <w:r>
        <w:t>要发出事务的主端口</w:t>
      </w:r>
    </w:p>
    <w:p>
      <w:pPr>
        <w:rPr>
          <w:rFonts w:eastAsia="宋体"/>
        </w:rPr>
      </w:pPr>
      <w:r>
        <w:t>u16 destid</w:t>
      </w:r>
    </w:p>
    <w:p>
      <w:pPr>
        <w:rPr>
          <w:rFonts w:eastAsia="宋体"/>
        </w:rPr>
      </w:pPr>
      <w:r>
        <w:t>设备的目标ID</w:t>
      </w:r>
    </w:p>
    <w:p>
      <w:pPr>
        <w:rPr>
          <w:rFonts w:eastAsia="宋体"/>
        </w:rPr>
      </w:pPr>
      <w:r>
        <w:t>u8 hopcount</w:t>
      </w:r>
    </w:p>
    <w:p>
      <w:pPr>
        <w:rPr>
          <w:rFonts w:eastAsia="宋体"/>
        </w:rPr>
      </w:pPr>
      <w:r>
        <w:t>到设备的交换机跳数</w:t>
      </w:r>
    </w:p>
    <w:p>
      <w:pPr>
        <w:rPr>
          <w:rFonts w:eastAsia="宋体"/>
        </w:rPr>
      </w:pPr>
      <w:r>
        <w:t>u16 table</w:t>
      </w:r>
    </w:p>
    <w:p>
      <w:pPr>
        <w:rPr>
          <w:rFonts w:eastAsia="宋体"/>
        </w:rPr>
      </w:pPr>
      <w:r>
        <w:t>路由表ID（全局或特定于端口）</w:t>
      </w:r>
    </w:p>
    <w:p>
      <w:pPr>
        <w:rPr>
          <w:rFonts w:eastAsia="宋体"/>
        </w:rPr>
      </w:pPr>
      <w:r>
        <w:t>u16 route_destid</w:t>
      </w:r>
    </w:p>
    <w:p>
      <w:pPr>
        <w:rPr>
          <w:rFonts w:eastAsia="宋体"/>
        </w:rPr>
      </w:pPr>
      <w:r>
        <w:t>RT中的destID条目</w:t>
      </w:r>
    </w:p>
    <w:p>
      <w:pPr>
        <w:rPr>
          <w:rFonts w:eastAsia="宋体"/>
        </w:rPr>
      </w:pPr>
      <w:r>
        <w:t>u8 * route_port</w:t>
      </w:r>
    </w:p>
    <w:p>
      <w:r>
        <w:t>指定的destID的目标端口</w:t>
      </w:r>
      <w:r>
        <w:rPr>
          <w:rFonts w:hint="eastAsia"/>
        </w:rPr>
        <w:t>返回</w:t>
      </w:r>
    </w:p>
    <w:p>
      <w:pPr>
        <w:pStyle w:val="5"/>
        <w:spacing w:before="156" w:after="156"/>
        <w:ind w:firstLine="560"/>
        <w:rPr>
          <w:rFonts w:eastAsia="宋体"/>
        </w:rPr>
      </w:pPr>
      <w:r>
        <w:t>int rio_std_route_clr_table（struct rio_mport * mport，u16 destid，u8 hopcount，u16 table）</w:t>
      </w:r>
    </w:p>
    <w:p>
      <w:pPr>
        <w:rPr>
          <w:rFonts w:eastAsia="宋体"/>
        </w:rPr>
      </w:pPr>
      <w:r>
        <w:t>使用RIO规范rev.1.3中定义的标准寄存器清除swotch路由表。</w:t>
      </w:r>
    </w:p>
    <w:p>
      <w:pPr>
        <w:rPr>
          <w:rFonts w:eastAsia="宋体"/>
        </w:rPr>
      </w:pPr>
      <w:r>
        <w:rPr>
          <w:rFonts w:hint="eastAsia"/>
          <w:b/>
        </w:rPr>
        <w:t>参数</w:t>
      </w:r>
    </w:p>
    <w:p>
      <w:pPr>
        <w:rPr>
          <w:rFonts w:eastAsia="宋体"/>
        </w:rPr>
      </w:pPr>
      <w:r>
        <w:t>struct rio_mport * mport</w:t>
      </w:r>
    </w:p>
    <w:p>
      <w:pPr>
        <w:rPr>
          <w:rFonts w:eastAsia="宋体"/>
        </w:rPr>
      </w:pPr>
      <w:r>
        <w:t>要发出事务的主端口</w:t>
      </w:r>
    </w:p>
    <w:p>
      <w:pPr>
        <w:rPr>
          <w:rFonts w:eastAsia="宋体"/>
        </w:rPr>
      </w:pPr>
      <w:r>
        <w:t>u16 destid</w:t>
      </w:r>
    </w:p>
    <w:p>
      <w:r>
        <w:t>设备的目标ID</w:t>
      </w:r>
    </w:p>
    <w:p>
      <w:pPr>
        <w:rPr>
          <w:rFonts w:eastAsia="宋体"/>
        </w:rPr>
      </w:pPr>
      <w:r>
        <w:t>u8 hopcount</w:t>
      </w:r>
    </w:p>
    <w:p>
      <w:pPr>
        <w:rPr>
          <w:rFonts w:eastAsia="宋体"/>
        </w:rPr>
      </w:pPr>
      <w:r>
        <w:t>设备的交换机跳数</w:t>
      </w:r>
    </w:p>
    <w:p>
      <w:pPr>
        <w:rPr>
          <w:rFonts w:eastAsia="宋体"/>
        </w:rPr>
      </w:pPr>
      <w:r>
        <w:t>u16 table</w:t>
      </w:r>
    </w:p>
    <w:p>
      <w:pPr>
        <w:rPr>
          <w:rFonts w:eastAsia="宋体"/>
        </w:rPr>
      </w:pPr>
      <w:r>
        <w:t>路由表的 ID（全局或端口特定）</w:t>
      </w:r>
    </w:p>
    <w:p>
      <w:pPr>
        <w:pStyle w:val="5"/>
        <w:spacing w:before="156" w:after="156"/>
        <w:ind w:firstLine="560"/>
        <w:rPr>
          <w:rFonts w:eastAsia="宋体"/>
        </w:rPr>
      </w:pPr>
      <w:r>
        <w:t xml:space="preserve">struct rio_mport * </w:t>
      </w:r>
      <w:r>
        <w:rPr>
          <w:rFonts w:hint="eastAsia" w:eastAsia="宋体"/>
        </w:rPr>
        <w:t>rio</w:t>
      </w:r>
      <w:r>
        <w:t>_find_mport(int mport_id)</w:t>
      </w:r>
    </w:p>
    <w:p>
      <w:pPr>
        <w:rPr>
          <w:rFonts w:eastAsia="宋体"/>
        </w:rPr>
      </w:pPr>
      <w:r>
        <w:t>通过其 ID 查找 RIO mport</w:t>
      </w:r>
    </w:p>
    <w:p>
      <w:pPr>
        <w:rPr>
          <w:rFonts w:eastAsia="宋体"/>
        </w:rPr>
      </w:pPr>
      <w:r>
        <w:rPr>
          <w:rFonts w:hint="eastAsia"/>
          <w:b/>
        </w:rPr>
        <w:t>参数</w:t>
      </w:r>
    </w:p>
    <w:p>
      <w:pPr>
        <w:rPr>
          <w:rFonts w:eastAsia="宋体"/>
        </w:rPr>
      </w:pPr>
      <w:r>
        <w:t>int mport_id</w:t>
      </w:r>
    </w:p>
    <w:p>
      <w:pPr>
        <w:rPr>
          <w:rFonts w:eastAsia="宋体"/>
        </w:rPr>
      </w:pPr>
      <w:r>
        <w:t>mport 设备的编号（ID）</w:t>
      </w:r>
    </w:p>
    <w:p>
      <w:pPr>
        <w:rPr>
          <w:rFonts w:eastAsia="宋体"/>
        </w:rPr>
      </w:pPr>
      <w:r>
        <w:rPr>
          <w:rFonts w:hint="eastAsia"/>
          <w:b/>
        </w:rPr>
        <w:t>说明</w:t>
      </w:r>
    </w:p>
    <w:p>
      <w:r>
        <w:t>给定 RIO mport 编号，目标 mport 位于全局 mport 列表中。如果找到该 mport，则</w:t>
      </w:r>
      <w:r>
        <w:rPr>
          <w:rFonts w:hint="eastAsia"/>
        </w:rPr>
        <w:t>返回</w:t>
      </w:r>
      <w:r>
        <w:t>指向其数据结构的指针。如果找不到 mport，则</w:t>
      </w:r>
      <w:r>
        <w:rPr>
          <w:rFonts w:hint="eastAsia"/>
        </w:rPr>
        <w:t>返回</w:t>
      </w:r>
      <w:r>
        <w:t xml:space="preserve"> NULL。</w:t>
      </w:r>
    </w:p>
    <w:p>
      <w:pPr>
        <w:pStyle w:val="5"/>
        <w:spacing w:before="156" w:after="156"/>
        <w:ind w:firstLine="560"/>
        <w:rPr>
          <w:rFonts w:eastAsia="宋体"/>
        </w:rPr>
      </w:pPr>
      <w:r>
        <w:t>int rio_mport_scan(int mport_id)</w:t>
      </w:r>
    </w:p>
    <w:p>
      <w:pPr>
        <w:rPr>
          <w:rFonts w:eastAsia="宋体"/>
        </w:rPr>
      </w:pPr>
      <w:r>
        <w:t>在指定的 mport 上执行枚举/发现</w:t>
      </w:r>
    </w:p>
    <w:p>
      <w:pPr>
        <w:rPr>
          <w:rFonts w:eastAsia="宋体"/>
        </w:rPr>
      </w:pPr>
      <w:r>
        <w:rPr>
          <w:rFonts w:hint="eastAsia"/>
          <w:b/>
        </w:rPr>
        <w:t>参数</w:t>
      </w:r>
    </w:p>
    <w:p>
      <w:pPr>
        <w:rPr>
          <w:rFonts w:eastAsia="宋体"/>
        </w:rPr>
      </w:pPr>
      <w:r>
        <w:t>int mport_id</w:t>
      </w:r>
    </w:p>
    <w:p>
      <w:pPr>
        <w:rPr>
          <w:rFonts w:eastAsia="宋体"/>
        </w:rPr>
      </w:pPr>
      <w:r>
        <w:t>mport 设备的编号（ID）</w:t>
      </w:r>
    </w:p>
    <w:p>
      <w:pPr>
        <w:pStyle w:val="5"/>
        <w:spacing w:before="156" w:after="156"/>
        <w:ind w:firstLine="560"/>
        <w:rPr>
          <w:rFonts w:eastAsia="宋体"/>
        </w:rPr>
      </w:pPr>
      <w:r>
        <w:t>RIO_LOP_READ(size, type, len)</w:t>
      </w:r>
    </w:p>
    <w:p>
      <w:pPr>
        <w:rPr>
          <w:rFonts w:eastAsia="宋体"/>
        </w:rPr>
      </w:pPr>
      <w:r>
        <w:t>生成 rio_local_read_config_* 函数</w:t>
      </w:r>
    </w:p>
    <w:p>
      <w:pPr>
        <w:rPr>
          <w:rFonts w:eastAsia="宋体"/>
        </w:rPr>
      </w:pPr>
      <w:r>
        <w:rPr>
          <w:rFonts w:hint="eastAsia"/>
          <w:b/>
        </w:rPr>
        <w:t>参数</w:t>
      </w:r>
    </w:p>
    <w:p>
      <w:pPr>
        <w:rPr>
          <w:rFonts w:eastAsia="宋体"/>
        </w:rPr>
      </w:pPr>
      <w:r>
        <w:t>size</w:t>
      </w:r>
    </w:p>
    <w:p>
      <w:pPr>
        <w:rPr>
          <w:rFonts w:eastAsia="宋体"/>
        </w:rPr>
      </w:pPr>
      <w:r>
        <w:t>读取的配置空间大小（8、16、32 位）</w:t>
      </w:r>
    </w:p>
    <w:p>
      <w:pPr>
        <w:rPr>
          <w:rFonts w:eastAsia="宋体"/>
        </w:rPr>
      </w:pPr>
      <w:r>
        <w:t>type</w:t>
      </w:r>
    </w:p>
    <w:p>
      <w:r>
        <w:t>值</w:t>
      </w:r>
      <w:r>
        <w:rPr>
          <w:rFonts w:hint="eastAsia"/>
        </w:rPr>
        <w:t>参数</w:t>
      </w:r>
      <w:r>
        <w:t>的 C 类型</w:t>
      </w:r>
    </w:p>
    <w:p>
      <w:pPr>
        <w:rPr>
          <w:rFonts w:eastAsia="宋体"/>
        </w:rPr>
      </w:pPr>
      <w:r>
        <w:t>len</w:t>
      </w:r>
    </w:p>
    <w:p>
      <w:pPr>
        <w:rPr>
          <w:rFonts w:eastAsia="宋体"/>
        </w:rPr>
      </w:pPr>
      <w:r>
        <w:t>读取到的配置空间长度（1、2、4 字节）</w:t>
      </w:r>
    </w:p>
    <w:p>
      <w:pPr>
        <w:rPr>
          <w:rFonts w:eastAsia="宋体"/>
        </w:rPr>
      </w:pPr>
      <w:r>
        <w:rPr>
          <w:rFonts w:hint="eastAsia"/>
          <w:b/>
        </w:rPr>
        <w:t>说明</w:t>
      </w:r>
    </w:p>
    <w:p>
      <w:pPr>
        <w:rPr>
          <w:rFonts w:eastAsia="宋体"/>
        </w:rPr>
      </w:pPr>
      <w:r>
        <w:t>生成 rio_local_read_config_* 函数，用于访问本地设备上的配置空间寄存器。</w:t>
      </w:r>
    </w:p>
    <w:p>
      <w:pPr>
        <w:pStyle w:val="5"/>
        <w:spacing w:before="156" w:after="156"/>
        <w:ind w:firstLine="560"/>
        <w:rPr>
          <w:rFonts w:eastAsia="宋体"/>
        </w:rPr>
      </w:pPr>
      <w:r>
        <w:t>RIO_LOP_</w:t>
      </w:r>
      <w:r>
        <w:rPr>
          <w:rFonts w:hint="eastAsia" w:eastAsia="宋体"/>
        </w:rPr>
        <w:t>WRITE</w:t>
      </w:r>
      <w:r>
        <w:t>(size, type, len)</w:t>
      </w:r>
    </w:p>
    <w:p>
      <w:pPr>
        <w:rPr>
          <w:rFonts w:eastAsia="宋体"/>
        </w:rPr>
      </w:pPr>
      <w:r>
        <w:t>生成 rio_local_write_config_* 函数</w:t>
      </w:r>
    </w:p>
    <w:p>
      <w:pPr>
        <w:rPr>
          <w:rFonts w:eastAsia="宋体"/>
        </w:rPr>
      </w:pPr>
      <w:r>
        <w:rPr>
          <w:rFonts w:hint="eastAsia"/>
          <w:b/>
        </w:rPr>
        <w:t>参数</w:t>
      </w:r>
    </w:p>
    <w:p>
      <w:pPr>
        <w:rPr>
          <w:rFonts w:eastAsia="宋体"/>
        </w:rPr>
      </w:pPr>
      <w:r>
        <w:t>size</w:t>
      </w:r>
    </w:p>
    <w:p>
      <w:pPr>
        <w:rPr>
          <w:rFonts w:eastAsia="宋体"/>
        </w:rPr>
      </w:pPr>
      <w:r>
        <w:t>写入的配置空间大小（8、16、32 位）</w:t>
      </w:r>
    </w:p>
    <w:p>
      <w:r>
        <w:t>type</w:t>
      </w:r>
    </w:p>
    <w:p>
      <w:r>
        <w:t>值</w:t>
      </w:r>
      <w:r>
        <w:rPr>
          <w:rFonts w:hint="eastAsia"/>
        </w:rPr>
        <w:t>参数</w:t>
      </w:r>
      <w:r>
        <w:t>的 C 类型</w:t>
      </w:r>
    </w:p>
    <w:p>
      <w:pPr>
        <w:rPr>
          <w:rFonts w:eastAsia="宋体"/>
        </w:rPr>
      </w:pPr>
      <w:r>
        <w:t>len</w:t>
      </w:r>
    </w:p>
    <w:p>
      <w:pPr>
        <w:rPr>
          <w:rFonts w:eastAsia="宋体"/>
        </w:rPr>
      </w:pPr>
      <w:r>
        <w:t>写入到的配置空间长度（1、2、4 字节）</w:t>
      </w:r>
    </w:p>
    <w:p>
      <w:pPr>
        <w:rPr>
          <w:rFonts w:eastAsia="宋体"/>
        </w:rPr>
      </w:pPr>
      <w:r>
        <w:rPr>
          <w:rFonts w:hint="eastAsia"/>
          <w:b/>
        </w:rPr>
        <w:t>说明</w:t>
      </w:r>
    </w:p>
    <w:p>
      <w:pPr>
        <w:rPr>
          <w:rFonts w:eastAsia="宋体"/>
        </w:rPr>
      </w:pPr>
      <w:r>
        <w:t>生成 rio_local_write_config_* 函数，用于访问本地设备上的配置空间寄存器。</w:t>
      </w:r>
    </w:p>
    <w:p>
      <w:pPr>
        <w:pStyle w:val="5"/>
        <w:spacing w:before="156" w:after="156"/>
        <w:ind w:firstLine="560"/>
        <w:rPr>
          <w:rFonts w:eastAsia="宋体"/>
        </w:rPr>
      </w:pPr>
      <w:r>
        <w:t>RIO_OP_READ(size, type, len)</w:t>
      </w:r>
    </w:p>
    <w:p>
      <w:pPr>
        <w:rPr>
          <w:rFonts w:eastAsia="宋体"/>
        </w:rPr>
      </w:pPr>
      <w:r>
        <w:t>生成 rio_mport_read_config_* 函数</w:t>
      </w:r>
    </w:p>
    <w:p>
      <w:pPr>
        <w:rPr>
          <w:rFonts w:eastAsia="宋体"/>
        </w:rPr>
      </w:pPr>
      <w:r>
        <w:rPr>
          <w:rFonts w:hint="eastAsia"/>
          <w:b/>
        </w:rPr>
        <w:t>参数</w:t>
      </w:r>
    </w:p>
    <w:p>
      <w:r>
        <w:t>size</w:t>
      </w:r>
    </w:p>
    <w:p>
      <w:r>
        <w:t>读取的配置空间大小（8、16、32 位）</w:t>
      </w:r>
    </w:p>
    <w:p>
      <w:r>
        <w:t>type</w:t>
      </w:r>
    </w:p>
    <w:p>
      <w:r>
        <w:t>值</w:t>
      </w:r>
      <w:r>
        <w:rPr>
          <w:rFonts w:hint="eastAsia"/>
        </w:rPr>
        <w:t>参数</w:t>
      </w:r>
      <w:r>
        <w:t>的 C 类型</w:t>
      </w:r>
    </w:p>
    <w:p>
      <w:pPr>
        <w:rPr>
          <w:rFonts w:eastAsia="宋体"/>
        </w:rPr>
      </w:pPr>
      <w:r>
        <w:t>len</w:t>
      </w:r>
    </w:p>
    <w:p>
      <w:pPr>
        <w:rPr>
          <w:rFonts w:eastAsia="宋体"/>
        </w:rPr>
      </w:pPr>
      <w:r>
        <w:t>读取到的配置空间长度（1、2、4 字节）</w:t>
      </w:r>
    </w:p>
    <w:p>
      <w:pPr>
        <w:rPr>
          <w:rFonts w:eastAsia="宋体"/>
        </w:rPr>
      </w:pPr>
      <w:r>
        <w:rPr>
          <w:rFonts w:hint="eastAsia"/>
          <w:b/>
        </w:rPr>
        <w:t>说明</w:t>
      </w:r>
    </w:p>
    <w:p>
      <w:pPr>
        <w:rPr>
          <w:rFonts w:eastAsia="宋体"/>
        </w:rPr>
      </w:pPr>
      <w:r>
        <w:t>生成 rio_mport_read_config_* 函数，用于访问本地设备上的配置空间寄存器。</w:t>
      </w:r>
    </w:p>
    <w:p>
      <w:pPr>
        <w:pStyle w:val="5"/>
        <w:spacing w:before="156" w:after="156"/>
        <w:ind w:firstLine="560"/>
        <w:rPr>
          <w:rFonts w:eastAsia="宋体"/>
        </w:rPr>
      </w:pPr>
      <w:r>
        <w:t>RIO_OP_WRITE(</w:t>
      </w:r>
      <w:r>
        <w:rPr>
          <w:rFonts w:hint="eastAsia" w:eastAsia="宋体"/>
        </w:rPr>
        <w:t>size</w:t>
      </w:r>
      <w:r>
        <w:t>, type, len)</w:t>
      </w:r>
    </w:p>
    <w:p>
      <w:pPr>
        <w:rPr>
          <w:rFonts w:eastAsia="宋体"/>
        </w:rPr>
      </w:pPr>
      <w:r>
        <w:t>生成 rio_mport_write_config_* 函数</w:t>
      </w:r>
    </w:p>
    <w:p>
      <w:pPr>
        <w:rPr>
          <w:rFonts w:eastAsia="宋体"/>
        </w:rPr>
      </w:pPr>
      <w:r>
        <w:rPr>
          <w:rFonts w:hint="eastAsia"/>
          <w:b/>
        </w:rPr>
        <w:t>参数</w:t>
      </w:r>
    </w:p>
    <w:p>
      <w:pPr>
        <w:rPr>
          <w:rFonts w:eastAsia="宋体"/>
        </w:rPr>
      </w:pPr>
      <w:r>
        <w:t>size</w:t>
      </w:r>
    </w:p>
    <w:p>
      <w:pPr>
        <w:rPr>
          <w:rFonts w:eastAsia="宋体"/>
        </w:rPr>
      </w:pPr>
      <w:r>
        <w:t>写入的配置空间大小（8、16、32 位）</w:t>
      </w:r>
    </w:p>
    <w:p>
      <w:pPr>
        <w:rPr>
          <w:rFonts w:eastAsia="宋体"/>
        </w:rPr>
      </w:pPr>
      <w:r>
        <w:t>type</w:t>
      </w:r>
    </w:p>
    <w:p>
      <w:r>
        <w:t>值</w:t>
      </w:r>
      <w:r>
        <w:rPr>
          <w:rFonts w:hint="eastAsia"/>
        </w:rPr>
        <w:t>参数</w:t>
      </w:r>
      <w:r>
        <w:t>的 C 类型</w:t>
      </w:r>
    </w:p>
    <w:p>
      <w:pPr>
        <w:rPr>
          <w:rFonts w:eastAsia="宋体"/>
        </w:rPr>
      </w:pPr>
      <w:r>
        <w:t>len</w:t>
      </w:r>
    </w:p>
    <w:p>
      <w:pPr>
        <w:rPr>
          <w:rFonts w:eastAsia="宋体"/>
        </w:rPr>
      </w:pPr>
      <w:r>
        <w:t>写入到的配置空间长度（1、2、4 字节）</w:t>
      </w:r>
    </w:p>
    <w:p>
      <w:pPr>
        <w:rPr>
          <w:rFonts w:eastAsia="宋体"/>
        </w:rPr>
      </w:pPr>
      <w:r>
        <w:rPr>
          <w:rFonts w:hint="eastAsia"/>
          <w:b/>
        </w:rPr>
        <w:t>说明</w:t>
      </w:r>
    </w:p>
    <w:p>
      <w:pPr>
        <w:rPr>
          <w:rFonts w:eastAsia="宋体"/>
        </w:rPr>
      </w:pPr>
      <w:r>
        <w:t>生成 rio_mport_write_config_* 函数，用于访问本地设备上的配置空间寄存器。</w:t>
      </w:r>
    </w:p>
    <w:p>
      <w:pPr>
        <w:pStyle w:val="4"/>
        <w:spacing w:before="156" w:after="156"/>
      </w:pPr>
      <w:r>
        <w:t>设备</w:t>
      </w:r>
      <w:r>
        <w:rPr>
          <w:rFonts w:hint="eastAsia"/>
        </w:rPr>
        <w:t>型号</w:t>
      </w:r>
      <w:r>
        <w:t>支持</w:t>
      </w:r>
    </w:p>
    <w:p>
      <w:pPr>
        <w:pStyle w:val="5"/>
        <w:spacing w:before="156" w:after="156"/>
        <w:ind w:firstLine="560"/>
        <w:rPr>
          <w:rFonts w:eastAsia="宋体"/>
        </w:rPr>
      </w:pPr>
      <w:r>
        <w:t xml:space="preserve">const </w:t>
      </w:r>
      <w:r>
        <w:rPr>
          <w:rFonts w:hint="eastAsia" w:eastAsia="宋体"/>
        </w:rPr>
        <w:t xml:space="preserve">struct </w:t>
      </w:r>
      <w:r>
        <w:t>rio_device_id * rio_match_device(const struct rio_device_id * id, const struct rio_dev * rdev)</w:t>
      </w:r>
    </w:p>
    <w:p>
      <w:pPr>
        <w:rPr>
          <w:rFonts w:eastAsia="宋体"/>
        </w:rPr>
      </w:pPr>
      <w:r>
        <w:t>告知 RIO 设备是否具有匹配的 RIO 设备 ID 结构</w:t>
      </w:r>
    </w:p>
    <w:p>
      <w:pPr>
        <w:rPr>
          <w:rFonts w:eastAsia="宋体"/>
        </w:rPr>
      </w:pPr>
      <w:r>
        <w:rPr>
          <w:rFonts w:hint="eastAsia"/>
          <w:b/>
        </w:rPr>
        <w:t>参数</w:t>
      </w:r>
    </w:p>
    <w:p>
      <w:pPr>
        <w:rPr>
          <w:rFonts w:eastAsia="宋体"/>
        </w:rPr>
      </w:pPr>
      <w:r>
        <w:t>const struct rio_device_id * id</w:t>
      </w:r>
    </w:p>
    <w:p>
      <w:pPr>
        <w:rPr>
          <w:rFonts w:eastAsia="宋体"/>
        </w:rPr>
      </w:pPr>
      <w:r>
        <w:t>要与之进行匹配的 RIO 设备 ID 结构</w:t>
      </w:r>
    </w:p>
    <w:p>
      <w:pPr>
        <w:rPr>
          <w:rFonts w:eastAsia="宋体"/>
        </w:rPr>
      </w:pPr>
      <w:r>
        <w:t>const struct rio_dev * rdev</w:t>
      </w:r>
    </w:p>
    <w:p>
      <w:pPr>
        <w:rPr>
          <w:rFonts w:eastAsia="宋体"/>
        </w:rPr>
      </w:pPr>
      <w:r>
        <w:t>要与之进行匹配的 RIO 设备结构</w:t>
      </w:r>
    </w:p>
    <w:p>
      <w:pPr>
        <w:rPr>
          <w:rFonts w:eastAsia="宋体"/>
        </w:rPr>
      </w:pPr>
      <w:r>
        <w:rPr>
          <w:rFonts w:hint="eastAsia"/>
          <w:b/>
        </w:rPr>
        <w:t>说明</w:t>
      </w:r>
    </w:p>
    <w:p>
      <w:r>
        <w:t>从驱动程序探测和总线匹配中使用，以检查 RIO 设备是否与 RIO 驱动程序提供的设备 ID 结构匹配。如果没有匹配，则</w:t>
      </w:r>
      <w:r>
        <w:rPr>
          <w:rFonts w:hint="eastAsia"/>
        </w:rPr>
        <w:t>返回</w:t>
      </w:r>
      <w:r>
        <w:t>匹配的 struct rio_device_id，否则</w:t>
      </w:r>
      <w:r>
        <w:rPr>
          <w:rFonts w:hint="eastAsia"/>
        </w:rPr>
        <w:t>返回</w:t>
      </w:r>
      <w:r>
        <w:t xml:space="preserve"> NULL。</w:t>
      </w:r>
    </w:p>
    <w:p>
      <w:pPr>
        <w:pStyle w:val="5"/>
        <w:spacing w:before="156" w:after="156"/>
        <w:ind w:firstLine="560"/>
        <w:rPr>
          <w:rFonts w:eastAsia="宋体"/>
        </w:rPr>
      </w:pPr>
      <w:r>
        <w:t>int rio_device_</w:t>
      </w:r>
      <w:r>
        <w:rPr>
          <w:rFonts w:hint="eastAsia" w:eastAsia="宋体"/>
        </w:rPr>
        <w:t>probe</w:t>
      </w:r>
      <w:r>
        <w:t>(struct device * dev)</w:t>
      </w:r>
    </w:p>
    <w:p>
      <w:pPr>
        <w:rPr>
          <w:rFonts w:eastAsia="宋体"/>
        </w:rPr>
      </w:pPr>
      <w:r>
        <w:t>告知 RIO 设备结构是否具有匹配的 RIO 设备 ID 结构</w:t>
      </w:r>
    </w:p>
    <w:p>
      <w:pPr>
        <w:rPr>
          <w:rFonts w:eastAsia="宋体"/>
        </w:rPr>
      </w:pPr>
      <w:r>
        <w:rPr>
          <w:rFonts w:hint="eastAsia"/>
          <w:b/>
        </w:rPr>
        <w:t>参数</w:t>
      </w:r>
    </w:p>
    <w:p>
      <w:pPr>
        <w:rPr>
          <w:rFonts w:eastAsia="宋体"/>
        </w:rPr>
      </w:pPr>
      <w:r>
        <w:t>struct device * dev</w:t>
      </w:r>
    </w:p>
    <w:p>
      <w:pPr>
        <w:rPr>
          <w:rFonts w:eastAsia="宋体"/>
        </w:rPr>
      </w:pPr>
      <w:r>
        <w:t>要与之进行匹配的 RIO 设备结构</w:t>
      </w:r>
    </w:p>
    <w:p>
      <w:pPr>
        <w:rPr>
          <w:rFonts w:eastAsia="宋体"/>
        </w:rPr>
      </w:pPr>
      <w:r>
        <w:rPr>
          <w:rFonts w:hint="eastAsia"/>
          <w:b/>
        </w:rPr>
        <w:t>说明</w:t>
      </w:r>
    </w:p>
    <w:p>
      <w:r>
        <w:t>若 drv 声明了 rio_dev，则</w:t>
      </w:r>
      <w:r>
        <w:rPr>
          <w:rFonts w:hint="eastAsia"/>
        </w:rPr>
        <w:t>返回</w:t>
      </w:r>
      <w:r>
        <w:t xml:space="preserve"> 0 并设置 rio_dev-&gt;driver，否则</w:t>
      </w:r>
      <w:r>
        <w:rPr>
          <w:rFonts w:hint="eastAsia"/>
        </w:rPr>
        <w:t>返回</w:t>
      </w:r>
      <w:r>
        <w:t>错误</w:t>
      </w:r>
    </w:p>
    <w:p>
      <w:pPr>
        <w:pStyle w:val="5"/>
        <w:spacing w:before="156" w:after="156"/>
        <w:ind w:firstLine="560"/>
        <w:rPr>
          <w:rFonts w:eastAsia="宋体"/>
        </w:rPr>
      </w:pPr>
      <w:r>
        <w:t>int rio_device_remove(struct device * dev)</w:t>
      </w:r>
    </w:p>
    <w:p>
      <w:pPr>
        <w:rPr>
          <w:rFonts w:eastAsia="宋体"/>
        </w:rPr>
      </w:pPr>
      <w:r>
        <w:t>从系统中删除 RIO 设备</w:t>
      </w:r>
    </w:p>
    <w:p>
      <w:pPr>
        <w:rPr>
          <w:rFonts w:eastAsia="宋体"/>
        </w:rPr>
      </w:pPr>
      <w:r>
        <w:rPr>
          <w:rFonts w:hint="eastAsia"/>
          <w:b/>
        </w:rPr>
        <w:t>参数</w:t>
      </w:r>
    </w:p>
    <w:p>
      <w:pPr>
        <w:rPr>
          <w:rFonts w:eastAsia="宋体"/>
        </w:rPr>
      </w:pPr>
      <w:r>
        <w:t>struct device * dev</w:t>
      </w:r>
    </w:p>
    <w:p>
      <w:pPr>
        <w:rPr>
          <w:rFonts w:eastAsia="宋体"/>
        </w:rPr>
      </w:pPr>
      <w:r>
        <w:t>要与之进行匹配的 RIO 设备结构</w:t>
      </w:r>
    </w:p>
    <w:p>
      <w:pPr>
        <w:rPr>
          <w:rFonts w:eastAsia="宋体"/>
        </w:rPr>
      </w:pPr>
      <w:r>
        <w:rPr>
          <w:rFonts w:hint="eastAsia"/>
          <w:b/>
        </w:rPr>
        <w:t>说明</w:t>
      </w:r>
    </w:p>
    <w:p>
      <w:pPr>
        <w:rPr>
          <w:rFonts w:eastAsia="宋体"/>
        </w:rPr>
      </w:pPr>
      <w:r>
        <w:t>从系统中删除 RIO 设备。如果它有相关的驱动程序，则运行驱动程序的 remove() 方法。然后更新引用计数。</w:t>
      </w:r>
    </w:p>
    <w:p>
      <w:pPr>
        <w:pStyle w:val="5"/>
        <w:spacing w:before="156" w:after="156"/>
        <w:ind w:firstLine="560"/>
        <w:rPr>
          <w:rFonts w:eastAsia="宋体"/>
        </w:rPr>
      </w:pPr>
      <w:r>
        <w:t>int rio_match_bus(struct device * dev, struct device_driver * drv)</w:t>
      </w:r>
    </w:p>
    <w:p>
      <w:pPr>
        <w:rPr>
          <w:rFonts w:eastAsia="宋体"/>
        </w:rPr>
      </w:pPr>
      <w:r>
        <w:t>告知 RIO 设备结构是否具有匹配的 RIO 驱动程序设备 ID 结构</w:t>
      </w:r>
    </w:p>
    <w:p>
      <w:pPr>
        <w:rPr>
          <w:rFonts w:eastAsia="宋体"/>
        </w:rPr>
      </w:pPr>
      <w:r>
        <w:rPr>
          <w:rFonts w:hint="eastAsia"/>
          <w:b/>
        </w:rPr>
        <w:t>参数</w:t>
      </w:r>
    </w:p>
    <w:p>
      <w:pPr>
        <w:rPr>
          <w:rFonts w:eastAsia="宋体"/>
        </w:rPr>
      </w:pPr>
      <w:r>
        <w:t>struct device * dev</w:t>
      </w:r>
    </w:p>
    <w:p>
      <w:pPr>
        <w:rPr>
          <w:rFonts w:eastAsia="宋体"/>
        </w:rPr>
      </w:pPr>
      <w:r>
        <w:t>要与之进行匹配的标准设备结构</w:t>
      </w:r>
    </w:p>
    <w:p>
      <w:pPr>
        <w:rPr>
          <w:rFonts w:eastAsia="宋体"/>
        </w:rPr>
      </w:pPr>
      <w:r>
        <w:t>struct device_driver * drv</w:t>
      </w:r>
    </w:p>
    <w:p>
      <w:pPr>
        <w:rPr>
          <w:rFonts w:eastAsia="宋体"/>
        </w:rPr>
      </w:pPr>
      <w:r>
        <w:t>包含要与之匹配的 ID 的标准驱动程序结构</w:t>
      </w:r>
    </w:p>
    <w:p>
      <w:pPr>
        <w:rPr>
          <w:rFonts w:eastAsia="宋体"/>
        </w:rPr>
      </w:pPr>
      <w:r>
        <w:rPr>
          <w:rFonts w:hint="eastAsia"/>
          <w:b/>
        </w:rPr>
        <w:t>说明</w:t>
      </w:r>
    </w:p>
    <w:p>
      <w:r>
        <w:t>由驱动程序使用，以检查系统中是否存在其受支持设备列表中的 RIO 设备。如果有匹配的 struct rio_device_id，则</w:t>
      </w:r>
      <w:r>
        <w:rPr>
          <w:rFonts w:hint="eastAsia"/>
        </w:rPr>
        <w:t>返回</w:t>
      </w:r>
      <w:r>
        <w:t xml:space="preserve"> 1，否则</w:t>
      </w:r>
      <w:r>
        <w:rPr>
          <w:rFonts w:hint="eastAsia"/>
        </w:rPr>
        <w:t>返回</w:t>
      </w:r>
      <w:r>
        <w:t xml:space="preserve"> 0。</w:t>
      </w:r>
    </w:p>
    <w:p>
      <w:pPr>
        <w:pStyle w:val="5"/>
        <w:spacing w:before="156" w:after="156"/>
        <w:ind w:firstLine="560"/>
        <w:rPr>
          <w:rFonts w:eastAsia="宋体"/>
        </w:rPr>
      </w:pPr>
      <w:r>
        <w:t>int rio_bus_</w:t>
      </w:r>
      <w:r>
        <w:rPr>
          <w:rFonts w:hint="eastAsia" w:eastAsia="宋体"/>
        </w:rPr>
        <w:t>init</w:t>
      </w:r>
      <w:r>
        <w:t>(void)</w:t>
      </w:r>
    </w:p>
    <w:p>
      <w:pPr>
        <w:rPr>
          <w:rFonts w:eastAsia="宋体"/>
        </w:rPr>
      </w:pPr>
      <w:r>
        <w:t>向设备模型注册 RapidIO 总线</w:t>
      </w:r>
    </w:p>
    <w:p>
      <w:pPr>
        <w:rPr>
          <w:rFonts w:eastAsia="宋体"/>
        </w:rPr>
      </w:pPr>
      <w:r>
        <w:rPr>
          <w:rFonts w:hint="eastAsia"/>
          <w:b/>
        </w:rPr>
        <w:t>参数</w:t>
      </w:r>
    </w:p>
    <w:p>
      <w:r>
        <w:t>void</w:t>
      </w:r>
    </w:p>
    <w:p>
      <w:r>
        <w:t>无</w:t>
      </w:r>
      <w:r>
        <w:rPr>
          <w:rFonts w:hint="eastAsia"/>
        </w:rPr>
        <w:t>参数</w:t>
      </w:r>
    </w:p>
    <w:p>
      <w:pPr>
        <w:rPr>
          <w:rFonts w:eastAsia="宋体"/>
        </w:rPr>
      </w:pPr>
      <w:r>
        <w:rPr>
          <w:rFonts w:hint="eastAsia"/>
          <w:b/>
        </w:rPr>
        <w:t>说明</w:t>
      </w:r>
    </w:p>
    <w:p>
      <w:pPr>
        <w:rPr>
          <w:rFonts w:eastAsia="宋体"/>
        </w:rPr>
      </w:pPr>
      <w:r>
        <w:t>向 Linux 设备模型注册 RIO mport 设备类和 RIO 总线类型。</w:t>
      </w:r>
    </w:p>
    <w:p>
      <w:pPr>
        <w:pStyle w:val="4"/>
        <w:spacing w:before="156" w:after="156"/>
      </w:pPr>
      <w:r>
        <w:t>PPC32 支持</w:t>
      </w:r>
    </w:p>
    <w:p>
      <w:pPr>
        <w:pStyle w:val="5"/>
        <w:spacing w:before="156" w:after="156"/>
        <w:ind w:firstLine="560"/>
        <w:rPr>
          <w:rFonts w:eastAsia="宋体"/>
        </w:rPr>
      </w:pPr>
      <w:r>
        <w:t>int fsl_local_</w:t>
      </w:r>
      <w:r>
        <w:rPr>
          <w:rFonts w:hint="eastAsia" w:eastAsia="宋体"/>
        </w:rPr>
        <w:t>config</w:t>
      </w:r>
      <w:r>
        <w:t>_read(struct rio_mport * mport, int index, u32 offset, int len, u32 * data)</w:t>
      </w:r>
    </w:p>
    <w:p>
      <w:pPr>
        <w:rPr>
          <w:rFonts w:eastAsia="宋体"/>
        </w:rPr>
      </w:pPr>
      <w:r>
        <w:t>生成 MPC85xx 本地配置空间读取</w:t>
      </w:r>
    </w:p>
    <w:p>
      <w:pPr>
        <w:rPr>
          <w:rFonts w:eastAsia="宋体"/>
        </w:rPr>
      </w:pPr>
      <w:r>
        <w:rPr>
          <w:rFonts w:hint="eastAsia"/>
          <w:b/>
        </w:rPr>
        <w:t>参数</w:t>
      </w:r>
    </w:p>
    <w:p>
      <w:pPr>
        <w:rPr>
          <w:rFonts w:eastAsia="宋体"/>
        </w:rPr>
      </w:pPr>
      <w:r>
        <w:t>struct rio_mport * mport</w:t>
      </w:r>
    </w:p>
    <w:p>
      <w:pPr>
        <w:rPr>
          <w:rFonts w:eastAsia="宋体"/>
        </w:rPr>
      </w:pPr>
      <w:r>
        <w:t>RapidIO 主控端口信息</w:t>
      </w:r>
    </w:p>
    <w:p>
      <w:pPr>
        <w:rPr>
          <w:rFonts w:eastAsia="宋体"/>
        </w:rPr>
      </w:pPr>
      <w:r>
        <w:t>int index</w:t>
      </w:r>
    </w:p>
    <w:p>
      <w:pPr>
        <w:rPr>
          <w:rFonts w:eastAsia="宋体"/>
        </w:rPr>
      </w:pPr>
      <w:r>
        <w:t>RapdiIO 接口的 ID</w:t>
      </w:r>
    </w:p>
    <w:p>
      <w:pPr>
        <w:rPr>
          <w:rFonts w:eastAsia="宋体"/>
        </w:rPr>
      </w:pPr>
      <w:r>
        <w:t>u32 offset</w:t>
      </w:r>
    </w:p>
    <w:p>
      <w:pPr>
        <w:rPr>
          <w:rFonts w:eastAsia="宋体"/>
        </w:rPr>
      </w:pPr>
      <w:r>
        <w:t>配置空间内的偏移量</w:t>
      </w:r>
    </w:p>
    <w:p>
      <w:pPr>
        <w:rPr>
          <w:rFonts w:eastAsia="宋体"/>
        </w:rPr>
      </w:pPr>
      <w:r>
        <w:t>int len</w:t>
      </w:r>
    </w:p>
    <w:p>
      <w:pPr>
        <w:rPr>
          <w:rFonts w:eastAsia="宋体"/>
        </w:rPr>
      </w:pPr>
      <w:r>
        <w:t>维护事务的长度（以字节为单位）</w:t>
      </w:r>
    </w:p>
    <w:p>
      <w:pPr>
        <w:rPr>
          <w:rFonts w:eastAsia="宋体"/>
        </w:rPr>
      </w:pPr>
      <w:r>
        <w:t>u32 * data</w:t>
      </w:r>
    </w:p>
    <w:p>
      <w:pPr>
        <w:rPr>
          <w:rFonts w:eastAsia="宋体"/>
        </w:rPr>
      </w:pPr>
      <w:r>
        <w:t>要读取的值</w:t>
      </w:r>
    </w:p>
    <w:p>
      <w:pPr>
        <w:rPr>
          <w:rFonts w:eastAsia="宋体"/>
        </w:rPr>
      </w:pPr>
      <w:r>
        <w:rPr>
          <w:rFonts w:hint="eastAsia"/>
          <w:b/>
        </w:rPr>
        <w:t>说明</w:t>
      </w:r>
    </w:p>
    <w:p>
      <w:r>
        <w:t>生成 MPC85xx 本地配置空间读取。成功</w:t>
      </w:r>
      <w:r>
        <w:rPr>
          <w:rFonts w:hint="eastAsia"/>
        </w:rPr>
        <w:t>返回</w:t>
      </w:r>
      <w:r>
        <w:t xml:space="preserve"> 0，否则</w:t>
      </w:r>
      <w:r>
        <w:rPr>
          <w:rFonts w:hint="eastAsia"/>
        </w:rPr>
        <w:t>返回</w:t>
      </w:r>
      <w:r>
        <w:t xml:space="preserve"> -EINVAL。</w:t>
      </w:r>
    </w:p>
    <w:p>
      <w:pPr>
        <w:pStyle w:val="5"/>
        <w:spacing w:before="156" w:after="156"/>
        <w:ind w:firstLine="560"/>
        <w:rPr>
          <w:rFonts w:eastAsia="宋体"/>
        </w:rPr>
      </w:pPr>
      <w:r>
        <w:t>int fsl_local_config_write(struct rio_mport * mport, int index, u32 offset, int len, u32 data)</w:t>
      </w:r>
    </w:p>
    <w:p>
      <w:pPr>
        <w:rPr>
          <w:rFonts w:eastAsia="宋体"/>
        </w:rPr>
      </w:pPr>
      <w:r>
        <w:t>生成 MPC85xx 本地配置空间写入</w:t>
      </w:r>
    </w:p>
    <w:p>
      <w:pPr>
        <w:rPr>
          <w:rFonts w:eastAsia="宋体"/>
        </w:rPr>
      </w:pPr>
      <w:r>
        <w:rPr>
          <w:rFonts w:hint="eastAsia"/>
          <w:b/>
        </w:rPr>
        <w:t>参数</w:t>
      </w:r>
    </w:p>
    <w:p>
      <w:pPr>
        <w:rPr>
          <w:rFonts w:eastAsia="宋体"/>
        </w:rPr>
      </w:pPr>
      <w:r>
        <w:t>struct rio_mport * mport</w:t>
      </w:r>
    </w:p>
    <w:p>
      <w:pPr>
        <w:rPr>
          <w:rFonts w:eastAsia="宋体"/>
        </w:rPr>
      </w:pPr>
      <w:r>
        <w:t>RapidIO 主控端口信息</w:t>
      </w:r>
    </w:p>
    <w:p>
      <w:pPr>
        <w:rPr>
          <w:rFonts w:eastAsia="宋体"/>
        </w:rPr>
      </w:pPr>
      <w:r>
        <w:t>int index</w:t>
      </w:r>
    </w:p>
    <w:p>
      <w:pPr>
        <w:rPr>
          <w:rFonts w:eastAsia="宋体"/>
        </w:rPr>
      </w:pPr>
      <w:r>
        <w:t>RapdiIO 接口的 ID</w:t>
      </w:r>
    </w:p>
    <w:p>
      <w:pPr>
        <w:rPr>
          <w:rFonts w:eastAsia="宋体"/>
        </w:rPr>
      </w:pPr>
      <w:r>
        <w:t>u32 offset</w:t>
      </w:r>
    </w:p>
    <w:p>
      <w:pPr>
        <w:rPr>
          <w:rFonts w:eastAsia="宋体"/>
        </w:rPr>
      </w:pPr>
      <w:r>
        <w:t>配置空间内的偏移量</w:t>
      </w:r>
    </w:p>
    <w:p>
      <w:pPr>
        <w:rPr>
          <w:rFonts w:eastAsia="宋体"/>
        </w:rPr>
      </w:pPr>
      <w:r>
        <w:t>int len</w:t>
      </w:r>
    </w:p>
    <w:p>
      <w:pPr>
        <w:rPr>
          <w:rFonts w:eastAsia="宋体"/>
        </w:rPr>
      </w:pPr>
      <w:r>
        <w:t>维护事务的长度（以字节为单位）</w:t>
      </w:r>
    </w:p>
    <w:p>
      <w:pPr>
        <w:rPr>
          <w:rFonts w:eastAsia="宋体"/>
        </w:rPr>
      </w:pPr>
      <w:r>
        <w:t>u32 data</w:t>
      </w:r>
    </w:p>
    <w:p>
      <w:pPr>
        <w:rPr>
          <w:rFonts w:eastAsia="宋体"/>
        </w:rPr>
      </w:pPr>
      <w:r>
        <w:t>要写入的值</w:t>
      </w:r>
    </w:p>
    <w:p>
      <w:pPr>
        <w:rPr>
          <w:rFonts w:eastAsia="宋体"/>
        </w:rPr>
      </w:pPr>
      <w:r>
        <w:rPr>
          <w:rFonts w:hint="eastAsia"/>
          <w:b/>
        </w:rPr>
        <w:t>说明</w:t>
      </w:r>
    </w:p>
    <w:p>
      <w:r>
        <w:t>生成 MPC85xx 本地配置空间写入。成功</w:t>
      </w:r>
      <w:r>
        <w:rPr>
          <w:rFonts w:hint="eastAsia"/>
        </w:rPr>
        <w:t>返回</w:t>
      </w:r>
      <w:r>
        <w:t xml:space="preserve"> 0，否则</w:t>
      </w:r>
      <w:r>
        <w:rPr>
          <w:rFonts w:hint="eastAsia"/>
        </w:rPr>
        <w:t>返回</w:t>
      </w:r>
      <w:r>
        <w:t xml:space="preserve"> -EINVAL。</w:t>
      </w:r>
    </w:p>
    <w:p>
      <w:pPr>
        <w:pStyle w:val="5"/>
        <w:spacing w:before="156" w:after="156"/>
        <w:ind w:firstLine="560"/>
        <w:rPr>
          <w:rFonts w:eastAsia="宋体"/>
        </w:rPr>
      </w:pPr>
      <w:r>
        <w:t>int fsl_rio_config_read(struct rio_mport * mport, int index, u16 destid, u8 hopcount, u32 offset, int len, u32 * val)</w:t>
      </w:r>
    </w:p>
    <w:p>
      <w:pPr>
        <w:rPr>
          <w:rFonts w:eastAsia="宋体"/>
        </w:rPr>
      </w:pPr>
      <w:r>
        <w:t>生成 MPC85xx 读取维护事务</w:t>
      </w:r>
    </w:p>
    <w:p>
      <w:pPr>
        <w:rPr>
          <w:rFonts w:eastAsia="宋体"/>
        </w:rPr>
      </w:pPr>
      <w:r>
        <w:rPr>
          <w:rFonts w:hint="eastAsia"/>
          <w:b/>
        </w:rPr>
        <w:t>参数</w:t>
      </w:r>
    </w:p>
    <w:p>
      <w:pPr>
        <w:rPr>
          <w:rFonts w:eastAsia="宋体"/>
        </w:rPr>
      </w:pPr>
      <w:r>
        <w:t>struct rio_mport * mport</w:t>
      </w:r>
    </w:p>
    <w:p>
      <w:pPr>
        <w:rPr>
          <w:rFonts w:eastAsia="宋体"/>
        </w:rPr>
      </w:pPr>
      <w:r>
        <w:t>RapidIO 主控端口信息</w:t>
      </w:r>
    </w:p>
    <w:p>
      <w:pPr>
        <w:rPr>
          <w:rFonts w:eastAsia="宋体"/>
        </w:rPr>
      </w:pPr>
      <w:r>
        <w:t>int index</w:t>
      </w:r>
    </w:p>
    <w:p>
      <w:pPr>
        <w:rPr>
          <w:rFonts w:eastAsia="宋体"/>
        </w:rPr>
      </w:pPr>
      <w:r>
        <w:t>RapdiIO 接口的 ID</w:t>
      </w:r>
    </w:p>
    <w:p>
      <w:pPr>
        <w:rPr>
          <w:rFonts w:eastAsia="宋体"/>
        </w:rPr>
      </w:pPr>
      <w:r>
        <w:t>u16 destid</w:t>
      </w:r>
    </w:p>
    <w:p>
      <w:pPr>
        <w:rPr>
          <w:rFonts w:eastAsia="宋体"/>
        </w:rPr>
      </w:pPr>
      <w:r>
        <w:t>事务的目标 ID</w:t>
      </w:r>
    </w:p>
    <w:p>
      <w:r>
        <w:t>u8 hopcount</w:t>
      </w:r>
    </w:p>
    <w:p>
      <w:pPr>
        <w:rPr>
          <w:rFonts w:eastAsia="宋体"/>
        </w:rPr>
      </w:pPr>
      <w:r>
        <w:t>目标设备的跳数</w:t>
      </w:r>
    </w:p>
    <w:p>
      <w:pPr>
        <w:rPr>
          <w:rFonts w:eastAsia="宋体"/>
        </w:rPr>
      </w:pPr>
      <w:r>
        <w:t>u32 偏移量</w:t>
      </w:r>
    </w:p>
    <w:p>
      <w:pPr>
        <w:rPr>
          <w:rFonts w:eastAsia="宋体"/>
        </w:rPr>
      </w:pPr>
      <w:r>
        <w:t>配置空间中的偏移量</w:t>
      </w:r>
    </w:p>
    <w:p>
      <w:pPr>
        <w:rPr>
          <w:rFonts w:eastAsia="宋体"/>
        </w:rPr>
      </w:pPr>
      <w:r>
        <w:t>int 长度</w:t>
      </w:r>
    </w:p>
    <w:p>
      <w:pPr>
        <w:rPr>
          <w:rFonts w:eastAsia="宋体"/>
        </w:rPr>
      </w:pPr>
      <w:r>
        <w:t>维护事务长度（以字节为单位）</w:t>
      </w:r>
    </w:p>
    <w:p>
      <w:pPr>
        <w:rPr>
          <w:rFonts w:eastAsia="宋体"/>
        </w:rPr>
      </w:pPr>
      <w:r>
        <w:t>u32 * val</w:t>
      </w:r>
    </w:p>
    <w:p>
      <w:pPr>
        <w:rPr>
          <w:rFonts w:eastAsia="宋体"/>
        </w:rPr>
      </w:pPr>
      <w:r>
        <w:t>要读取的位置</w:t>
      </w:r>
    </w:p>
    <w:p>
      <w:pPr>
        <w:rPr>
          <w:rFonts w:eastAsia="宋体"/>
        </w:rPr>
      </w:pPr>
      <w:r>
        <w:rPr>
          <w:rFonts w:hint="eastAsia"/>
          <w:b/>
        </w:rPr>
        <w:t>说明</w:t>
      </w:r>
    </w:p>
    <w:p>
      <w:r>
        <w:t>生成MPC85xx读取维护事务。成功</w:t>
      </w:r>
      <w:r>
        <w:rPr>
          <w:rFonts w:hint="eastAsia"/>
        </w:rPr>
        <w:t>返回</w:t>
      </w:r>
      <w:r>
        <w:t>0，失败</w:t>
      </w:r>
      <w:r>
        <w:rPr>
          <w:rFonts w:hint="eastAsia"/>
        </w:rPr>
        <w:t>返回</w:t>
      </w:r>
      <w:r>
        <w:t>-EINVAL。</w:t>
      </w:r>
    </w:p>
    <w:p>
      <w:pPr>
        <w:pStyle w:val="5"/>
        <w:spacing w:before="156" w:after="156"/>
        <w:ind w:firstLine="560"/>
        <w:rPr>
          <w:rFonts w:eastAsia="宋体"/>
        </w:rPr>
      </w:pPr>
      <w:r>
        <w:t>int fsl_rio_config_write(struct rio_mport * mport，int index，u16 destid，u8 hopcount，u32 offset，int len，u32 val)</w:t>
      </w:r>
    </w:p>
    <w:p>
      <w:pPr>
        <w:rPr>
          <w:rFonts w:eastAsia="宋体"/>
        </w:rPr>
      </w:pPr>
      <w:r>
        <w:t>生成MPC85xx写维护事务</w:t>
      </w:r>
    </w:p>
    <w:p>
      <w:pPr>
        <w:rPr>
          <w:rFonts w:eastAsia="宋体"/>
        </w:rPr>
      </w:pPr>
      <w:r>
        <w:rPr>
          <w:rFonts w:hint="eastAsia"/>
          <w:b/>
        </w:rPr>
        <w:t>参数</w:t>
      </w:r>
    </w:p>
    <w:p>
      <w:pPr>
        <w:rPr>
          <w:rFonts w:eastAsia="宋体"/>
        </w:rPr>
      </w:pPr>
      <w:r>
        <w:t>struct rio_mport * mport</w:t>
      </w:r>
    </w:p>
    <w:p>
      <w:pPr>
        <w:rPr>
          <w:rFonts w:eastAsia="宋体"/>
        </w:rPr>
      </w:pPr>
      <w:r>
        <w:t>RapidIO主端口信息</w:t>
      </w:r>
    </w:p>
    <w:p>
      <w:pPr>
        <w:rPr>
          <w:rFonts w:eastAsia="宋体"/>
        </w:rPr>
      </w:pPr>
      <w:r>
        <w:t>int index</w:t>
      </w:r>
    </w:p>
    <w:p>
      <w:pPr>
        <w:rPr>
          <w:rFonts w:eastAsia="宋体"/>
        </w:rPr>
      </w:pPr>
      <w:r>
        <w:t>RapdiIO接口的ID</w:t>
      </w:r>
    </w:p>
    <w:p>
      <w:pPr>
        <w:rPr>
          <w:rFonts w:eastAsia="宋体"/>
        </w:rPr>
      </w:pPr>
      <w:r>
        <w:t>u16 destid</w:t>
      </w:r>
    </w:p>
    <w:p>
      <w:pPr>
        <w:rPr>
          <w:rFonts w:eastAsia="宋体"/>
        </w:rPr>
      </w:pPr>
      <w:r>
        <w:t>事务目标ID</w:t>
      </w:r>
    </w:p>
    <w:p>
      <w:pPr>
        <w:rPr>
          <w:rFonts w:eastAsia="宋体"/>
        </w:rPr>
      </w:pPr>
      <w:r>
        <w:t>u8 hopcount</w:t>
      </w:r>
    </w:p>
    <w:p>
      <w:pPr>
        <w:rPr>
          <w:rFonts w:eastAsia="宋体"/>
        </w:rPr>
      </w:pPr>
      <w:r>
        <w:t>目标设备的跳数</w:t>
      </w:r>
    </w:p>
    <w:p>
      <w:pPr>
        <w:rPr>
          <w:rFonts w:eastAsia="宋体"/>
        </w:rPr>
      </w:pPr>
      <w:r>
        <w:t>u32 offset</w:t>
      </w:r>
    </w:p>
    <w:p>
      <w:pPr>
        <w:rPr>
          <w:rFonts w:eastAsia="宋体"/>
        </w:rPr>
      </w:pPr>
      <w:r>
        <w:t>配置空间中的偏移量</w:t>
      </w:r>
    </w:p>
    <w:p>
      <w:pPr>
        <w:rPr>
          <w:rFonts w:eastAsia="宋体"/>
        </w:rPr>
      </w:pPr>
      <w:r>
        <w:t>int len</w:t>
      </w:r>
    </w:p>
    <w:p>
      <w:pPr>
        <w:rPr>
          <w:rFonts w:eastAsia="宋体"/>
        </w:rPr>
      </w:pPr>
      <w:r>
        <w:t>维护事务长度（以字节为单位）</w:t>
      </w:r>
    </w:p>
    <w:p>
      <w:pPr>
        <w:rPr>
          <w:rFonts w:eastAsia="宋体"/>
        </w:rPr>
      </w:pPr>
      <w:r>
        <w:t>u32 val</w:t>
      </w:r>
    </w:p>
    <w:p>
      <w:pPr>
        <w:rPr>
          <w:rFonts w:eastAsia="宋体"/>
        </w:rPr>
      </w:pPr>
      <w:r>
        <w:t>要写入的值</w:t>
      </w:r>
    </w:p>
    <w:p>
      <w:pPr>
        <w:rPr>
          <w:rFonts w:eastAsia="宋体"/>
        </w:rPr>
      </w:pPr>
      <w:r>
        <w:rPr>
          <w:rFonts w:hint="eastAsia"/>
          <w:b/>
        </w:rPr>
        <w:t>说明</w:t>
      </w:r>
    </w:p>
    <w:p>
      <w:pPr>
        <w:rPr>
          <w:rFonts w:eastAsia="宋体"/>
        </w:rPr>
      </w:pPr>
      <w:r>
        <w:t>生成MPC85xx写入维护事务。成功</w:t>
      </w:r>
      <w:r>
        <w:rPr>
          <w:rFonts w:hint="eastAsia"/>
        </w:rPr>
        <w:t>返回</w:t>
      </w:r>
      <w:r>
        <w:t>0，失败</w:t>
      </w:r>
      <w:r>
        <w:rPr>
          <w:rFonts w:hint="eastAsia"/>
        </w:rPr>
        <w:t>返回</w:t>
      </w:r>
      <w:r>
        <w:t>-EINVAL。</w:t>
      </w:r>
    </w:p>
    <w:p>
      <w:pPr>
        <w:pStyle w:val="5"/>
        <w:spacing w:before="156" w:after="156"/>
        <w:ind w:firstLine="560"/>
        <w:rPr>
          <w:rFonts w:eastAsia="宋体"/>
        </w:rPr>
      </w:pPr>
      <w:r>
        <w:t>int fsl_rio_setup(struct platform_device * dev)</w:t>
      </w:r>
    </w:p>
    <w:p>
      <w:pPr>
        <w:rPr>
          <w:rFonts w:eastAsia="宋体"/>
        </w:rPr>
      </w:pPr>
      <w:r>
        <w:t>设置Freescale PowerPC RapidIO接口</w:t>
      </w:r>
    </w:p>
    <w:p>
      <w:pPr>
        <w:rPr>
          <w:rFonts w:eastAsia="宋体"/>
        </w:rPr>
      </w:pPr>
      <w:r>
        <w:rPr>
          <w:rFonts w:hint="eastAsia"/>
          <w:b/>
        </w:rPr>
        <w:t>参数</w:t>
      </w:r>
    </w:p>
    <w:p>
      <w:pPr>
        <w:rPr>
          <w:rFonts w:eastAsia="宋体"/>
        </w:rPr>
      </w:pPr>
      <w:r>
        <w:t>struct platform_device * dev</w:t>
      </w:r>
    </w:p>
    <w:p>
      <w:pPr>
        <w:rPr>
          <w:rFonts w:eastAsia="宋体"/>
        </w:rPr>
      </w:pPr>
      <w:r>
        <w:t>平台设备指针</w:t>
      </w:r>
    </w:p>
    <w:p>
      <w:pPr>
        <w:rPr>
          <w:rFonts w:eastAsia="宋体"/>
        </w:rPr>
      </w:pPr>
      <w:r>
        <w:rPr>
          <w:rFonts w:hint="eastAsia"/>
          <w:b/>
        </w:rPr>
        <w:t>说明</w:t>
      </w:r>
    </w:p>
    <w:p>
      <w:r>
        <w:t>初始化MPC85xx RapidIO硬件接口，使用系统特定信息配置主端口，并向RapidIO子系统注册主端口。</w:t>
      </w:r>
    </w:p>
    <w:p>
      <w:pPr>
        <w:pStyle w:val="3"/>
        <w:spacing w:before="156" w:after="156"/>
        <w:rPr>
          <w:rFonts w:hint="default"/>
        </w:rPr>
      </w:pPr>
      <w:bookmarkStart w:id="1318" w:name="_Toc544336229"/>
      <w:r>
        <w:t>赞扬</w:t>
      </w:r>
      <w:bookmarkEnd w:id="1318"/>
    </w:p>
    <w:p>
      <w:r>
        <w:t>以下人员直接或间接地为 RapidIO 子系统做出了贡献</w:t>
      </w:r>
      <w:r>
        <w:rPr>
          <w:rFonts w:hint="eastAsia"/>
        </w:rPr>
        <w:t>：</w:t>
      </w:r>
    </w:p>
    <w:p>
      <w:pPr>
        <w:numPr>
          <w:ilvl w:val="0"/>
          <w:numId w:val="24"/>
        </w:numPr>
      </w:pPr>
      <w:r>
        <w:t>Matt Porter</w:t>
      </w:r>
      <w:r>
        <w:fldChar w:fldCharType="begin"/>
      </w:r>
      <w:r>
        <w:instrText xml:space="preserve"> HYPERLINK "mailto:mporter@kernel.crashing.org" </w:instrText>
      </w:r>
      <w:r>
        <w:fldChar w:fldCharType="separate"/>
      </w:r>
      <w:r>
        <w:t>mporter@kernel.crashing.org</w:t>
      </w:r>
      <w:r>
        <w:fldChar w:fldCharType="end"/>
      </w:r>
    </w:p>
    <w:p>
      <w:pPr>
        <w:numPr>
          <w:ilvl w:val="0"/>
          <w:numId w:val="24"/>
        </w:numPr>
      </w:pPr>
      <w:r>
        <w:t>Randy Vinson</w:t>
      </w:r>
      <w:r>
        <w:fldChar w:fldCharType="begin"/>
      </w:r>
      <w:r>
        <w:instrText xml:space="preserve"> HYPERLINK "mailto:rvinson@mvista.com" </w:instrText>
      </w:r>
      <w:r>
        <w:fldChar w:fldCharType="separate"/>
      </w:r>
      <w:r>
        <w:t>rvinson@mvista.com</w:t>
      </w:r>
      <w:r>
        <w:fldChar w:fldCharType="end"/>
      </w:r>
    </w:p>
    <w:p>
      <w:pPr>
        <w:numPr>
          <w:ilvl w:val="0"/>
          <w:numId w:val="24"/>
        </w:numPr>
      </w:pPr>
      <w:r>
        <w:t>Dan Malek</w:t>
      </w:r>
      <w:r>
        <w:fldChar w:fldCharType="begin"/>
      </w:r>
      <w:r>
        <w:instrText xml:space="preserve"> HYPERLINK "mailto:dan@embeddedalley.com" </w:instrText>
      </w:r>
      <w:r>
        <w:fldChar w:fldCharType="separate"/>
      </w:r>
      <w:r>
        <w:t>dan@embeddedalley.com</w:t>
      </w:r>
      <w:r>
        <w:fldChar w:fldCharType="end"/>
      </w:r>
    </w:p>
    <w:p>
      <w:r>
        <w:t>以下人员为本文档做出了贡献</w:t>
      </w:r>
      <w:r>
        <w:rPr>
          <w:rFonts w:hint="eastAsia"/>
        </w:rPr>
        <w:t>：</w:t>
      </w:r>
    </w:p>
    <w:p>
      <w:r>
        <w:t>Matt Porter</w:t>
      </w:r>
      <w:r>
        <w:fldChar w:fldCharType="begin"/>
      </w:r>
      <w:r>
        <w:instrText xml:space="preserve"> HYPERLINK "mailto:mporter@kernel.crashing.org" </w:instrText>
      </w:r>
      <w:r>
        <w:fldChar w:fldCharType="separate"/>
      </w:r>
      <w:r>
        <w:t>mporter@kernel.crashing.org</w:t>
      </w:r>
      <w:r>
        <w:fldChar w:fldCharType="end"/>
      </w:r>
    </w:p>
    <w:p>
      <w:pPr>
        <w:pStyle w:val="2"/>
        <w:spacing w:before="156" w:after="156"/>
      </w:pPr>
      <w:r>
        <w:br w:type="page"/>
      </w:r>
      <w:bookmarkStart w:id="1319" w:name="_Toc1856317876"/>
      <w:bookmarkStart w:id="1320" w:name="_Toc378664583"/>
      <w:r>
        <w:rPr>
          <w:rFonts w:hint="eastAsia"/>
        </w:rPr>
        <w:t>编写</w:t>
      </w:r>
      <w:r>
        <w:t>s390</w:t>
      </w:r>
      <w:bookmarkEnd w:id="1319"/>
      <w:r>
        <w:rPr>
          <w:rFonts w:hint="eastAsia"/>
        </w:rPr>
        <w:t>通道设备驱动程序</w:t>
      </w:r>
      <w:bookmarkEnd w:id="1320"/>
    </w:p>
    <w:p>
      <w:pPr>
        <w:pStyle w:val="3"/>
        <w:spacing w:before="156" w:after="156"/>
        <w:rPr>
          <w:rFonts w:hint="default"/>
        </w:rPr>
      </w:pPr>
      <w:bookmarkStart w:id="1321" w:name="_Toc859023230"/>
      <w:bookmarkStart w:id="1322" w:name="_Toc1221600420"/>
      <w:r>
        <w:t>介绍</w:t>
      </w:r>
      <w:r>
        <w:rPr>
          <w:rFonts w:hint="default"/>
        </w:rPr>
        <w:fldChar w:fldCharType="begin"/>
      </w:r>
      <w:r>
        <w:rPr>
          <w:rFonts w:hint="default"/>
        </w:rPr>
        <w:instrText xml:space="preserve"> HYPERLINK "https://www.kernel.org/doc/html/latest/driver-api/s390-drivers.html" \l "introduction" \o "Permalink to this heading" </w:instrText>
      </w:r>
      <w:r>
        <w:rPr>
          <w:rFonts w:hint="default"/>
        </w:rPr>
        <w:fldChar w:fldCharType="separate"/>
      </w:r>
      <w:r>
        <w:rPr>
          <w:rFonts w:hint="default"/>
        </w:rPr>
        <w:fldChar w:fldCharType="end"/>
      </w:r>
      <w:bookmarkEnd w:id="1321"/>
      <w:bookmarkEnd w:id="1322"/>
    </w:p>
    <w:p>
      <w:r>
        <w:t>本文档描述了可用于驱动基于 s390 的通道附加 I/O 设备的设备驱动程序的接口。这包括与硬件交互的接口和与通用驱动程序核心交互的接口。这些接口由 s390 公共 I/O 层提供。</w:t>
      </w:r>
    </w:p>
    <w:p>
      <w:r>
        <w:t>本文档假定您熟悉与 s390 通道 I/O 架构相关的技术术语。有关此架构的描述，请参阅“z/Architecture：操作原理”，IBM 出版物 no. SA22-7832。</w:t>
      </w:r>
    </w:p>
    <w:p>
      <w:r>
        <w:t>虽然 s390 系统上的大多数 I/O 设备通常是通过此处描述的通道 I/O 机制驱动的，但还有各种其他方法（如 diag 接口）。这些超出了本文档的范围。</w:t>
      </w:r>
    </w:p>
    <w:p>
      <w:r>
        <w:t>s390 公共 I/O 层还提供对一些严格来说不属于 I/O 设备的设备的访问。此处也考虑了它们，尽管它们不是本文档的重点。</w:t>
      </w:r>
    </w:p>
    <w:p>
      <w:r>
        <w:t>一些附加信息也可以在 Documentation/s390/driver-model.txt 下的内核源代码中找到</w:t>
      </w:r>
      <w:r>
        <w:rPr>
          <w:rFonts w:hint="eastAsia"/>
        </w:rPr>
        <w:t>。</w:t>
      </w:r>
    </w:p>
    <w:p>
      <w:pPr>
        <w:pStyle w:val="3"/>
        <w:spacing w:before="156" w:after="156"/>
        <w:rPr>
          <w:rFonts w:hint="default"/>
        </w:rPr>
      </w:pPr>
      <w:bookmarkStart w:id="1323" w:name="_Toc1494593620"/>
      <w:r>
        <w:t>CSS总线</w:t>
      </w:r>
      <w:bookmarkEnd w:id="1323"/>
    </w:p>
    <w:p>
      <w:pPr>
        <w:rPr>
          <w:rFonts w:eastAsia="宋体"/>
        </w:rPr>
      </w:pPr>
      <w:r>
        <w:t>CSS总线包含系统上可用的子通道。它们分为几类：</w:t>
      </w:r>
    </w:p>
    <w:p>
      <w:pPr>
        <w:rPr>
          <w:rFonts w:eastAsia="宋体"/>
        </w:rPr>
      </w:pPr>
      <w:r>
        <w:t>用于系统的标准I / O子通道。它们在ccw总线上有一个子设备，并在下面</w:t>
      </w:r>
      <w:r>
        <w:rPr>
          <w:rFonts w:hint="eastAsia"/>
        </w:rPr>
        <w:t>说明</w:t>
      </w:r>
      <w:r>
        <w:t>。</w:t>
      </w:r>
    </w:p>
    <w:p>
      <w:pPr>
        <w:rPr>
          <w:rFonts w:eastAsia="宋体"/>
        </w:rPr>
      </w:pPr>
      <w:r>
        <w:t>绑定到vfio-ccw驱动程序的I / O子通道。请参见vfio-ccw：基本基础设施。</w:t>
      </w:r>
    </w:p>
    <w:p>
      <w:pPr>
        <w:rPr>
          <w:rFonts w:eastAsia="宋体"/>
        </w:rPr>
      </w:pPr>
      <w:r>
        <w:t>消息子通道。目前没有Linux驱动程序。</w:t>
      </w:r>
    </w:p>
    <w:p>
      <w:pPr>
        <w:rPr>
          <w:rFonts w:eastAsia="宋体"/>
        </w:rPr>
      </w:pPr>
      <w:r>
        <w:t>CHSC子通道（最多一个）。可以使用chsc子通道驱动程序发送异步chsc命令。</w:t>
      </w:r>
    </w:p>
    <w:p>
      <w:pPr>
        <w:rPr>
          <w:rFonts w:eastAsia="宋体"/>
        </w:rPr>
      </w:pPr>
      <w:r>
        <w:t>eADM子通道。用于与存储类内存通信。</w:t>
      </w:r>
    </w:p>
    <w:p>
      <w:pPr>
        <w:pStyle w:val="3"/>
        <w:spacing w:before="156" w:after="156"/>
        <w:rPr>
          <w:rFonts w:hint="default"/>
        </w:rPr>
      </w:pPr>
      <w:bookmarkStart w:id="1324" w:name="_Toc518752381"/>
      <w:r>
        <w:t>CCW总线</w:t>
      </w:r>
      <w:bookmarkEnd w:id="1324"/>
    </w:p>
    <w:p>
      <w:pPr>
        <w:rPr>
          <w:rFonts w:eastAsia="宋体"/>
        </w:rPr>
      </w:pPr>
      <w:r>
        <w:t>CCW总线通常包含s390系统中可用的大多数设备。以通道命令字（ccw）命名，用于寻址其设备的基本命令结构，ccw总线包含所谓的通道连接设备。它们通过I / O子通道寻址，可在css总线上看到。但是，通道连接设备的设备驱动程序永远不会直接与子通道交互，而只通过ccw总线上的I / O设备，即ccw设备进行交互。</w:t>
      </w:r>
    </w:p>
    <w:p>
      <w:pPr>
        <w:pStyle w:val="4"/>
        <w:spacing w:before="156" w:after="156"/>
      </w:pPr>
      <w:r>
        <w:t>用于通道连接设备的I / O功能</w:t>
      </w:r>
    </w:p>
    <w:p>
      <w:pPr>
        <w:rPr>
          <w:rFonts w:eastAsia="宋体"/>
        </w:rPr>
      </w:pPr>
      <w:r>
        <w:t>已将某些硬件结构转换为用于通用I / O层和设备驱动程序的C结构。有关表示此处的硬件结构的更多信息，请参阅操作原理。</w:t>
      </w:r>
    </w:p>
    <w:p>
      <w:pPr>
        <w:pStyle w:val="5"/>
        <w:spacing w:before="156" w:after="156"/>
        <w:ind w:firstLine="560"/>
      </w:pPr>
      <w:r>
        <w:t>struct</w:t>
      </w:r>
      <w:r>
        <w:rPr>
          <w:rFonts w:hint="eastAsia"/>
        </w:rPr>
        <w:t xml:space="preserve"> </w:t>
      </w:r>
      <w:r>
        <w:t>ccw1</w:t>
      </w:r>
      <w:r>
        <w:fldChar w:fldCharType="begin"/>
      </w:r>
      <w:r>
        <w:instrText xml:space="preserve"> HYPERLINK "https://www.kernel.org/doc/html/latest/driver-api/s390-drivers.html" \l "c.ccw1" \o "Permalink to this definition" </w:instrText>
      </w:r>
      <w:r>
        <w:fldChar w:fldCharType="separate"/>
      </w:r>
      <w:r>
        <w:fldChar w:fldCharType="end"/>
      </w:r>
    </w:p>
    <w:p>
      <w:r>
        <w:t>通道命令字</w:t>
      </w:r>
    </w:p>
    <w:p>
      <w:pPr>
        <w:rPr>
          <w:b/>
          <w:bCs/>
        </w:rPr>
      </w:pPr>
      <w:r>
        <w:rPr>
          <w:rFonts w:hint="eastAsia"/>
          <w:b/>
          <w:bCs/>
        </w:rPr>
        <w:t>定义</w:t>
      </w:r>
    </w:p>
    <w:p>
      <w:pPr>
        <w:pStyle w:val="42"/>
      </w:pPr>
      <w:r>
        <w:t>struct ccw1 {</w:t>
      </w:r>
    </w:p>
    <w:p>
      <w:pPr>
        <w:pStyle w:val="42"/>
      </w:pPr>
      <w:r>
        <w:t xml:space="preserve">  __u8 cmd_code;</w:t>
      </w:r>
    </w:p>
    <w:p>
      <w:pPr>
        <w:pStyle w:val="42"/>
      </w:pPr>
      <w:r>
        <w:t xml:space="preserve">  __u8 flags;</w:t>
      </w:r>
    </w:p>
    <w:p>
      <w:pPr>
        <w:pStyle w:val="42"/>
      </w:pPr>
      <w:r>
        <w:t xml:space="preserve">  __u16 count;</w:t>
      </w:r>
    </w:p>
    <w:p>
      <w:pPr>
        <w:pStyle w:val="42"/>
      </w:pPr>
      <w:r>
        <w:t xml:space="preserve">  __u32 cda;</w:t>
      </w:r>
    </w:p>
    <w:p>
      <w:pPr>
        <w:pStyle w:val="42"/>
      </w:pPr>
      <w:r>
        <w:t>};</w:t>
      </w:r>
    </w:p>
    <w:p>
      <w:pPr>
        <w:rPr>
          <w:b/>
          <w:bCs/>
        </w:rPr>
      </w:pPr>
      <w:r>
        <w:rPr>
          <w:rFonts w:hint="eastAsia"/>
          <w:b/>
          <w:bCs/>
        </w:rPr>
        <w:t>成员</w:t>
      </w:r>
    </w:p>
    <w:p>
      <w:r>
        <w:t>cmd_code</w:t>
      </w:r>
    </w:p>
    <w:p>
      <w:pPr>
        <w:rPr>
          <w:rFonts w:eastAsia="宋体"/>
        </w:rPr>
      </w:pPr>
      <w:r>
        <w:t>命令代码</w:t>
      </w:r>
    </w:p>
    <w:p>
      <w:pPr>
        <w:rPr>
          <w:rFonts w:eastAsia="宋体"/>
        </w:rPr>
      </w:pPr>
      <w:r>
        <w:t>flags</w:t>
      </w:r>
    </w:p>
    <w:p>
      <w:pPr>
        <w:rPr>
          <w:rFonts w:eastAsia="宋体"/>
        </w:rPr>
      </w:pPr>
      <w:r>
        <w:t>标志，如IDA寻址等。</w:t>
      </w:r>
    </w:p>
    <w:p>
      <w:pPr>
        <w:rPr>
          <w:rFonts w:eastAsia="宋体"/>
        </w:rPr>
      </w:pPr>
      <w:r>
        <w:t>count</w:t>
      </w:r>
    </w:p>
    <w:p>
      <w:pPr>
        <w:rPr>
          <w:rFonts w:eastAsia="宋体"/>
        </w:rPr>
      </w:pPr>
      <w:r>
        <w:t>字节数</w:t>
      </w:r>
    </w:p>
    <w:p>
      <w:pPr>
        <w:rPr>
          <w:rFonts w:eastAsia="宋体"/>
        </w:rPr>
      </w:pPr>
      <w:r>
        <w:t>cda</w:t>
      </w:r>
    </w:p>
    <w:p>
      <w:pPr>
        <w:rPr>
          <w:rFonts w:eastAsia="宋体"/>
        </w:rPr>
      </w:pPr>
      <w:r>
        <w:t>数据地址</w:t>
      </w:r>
    </w:p>
    <w:p>
      <w:pPr>
        <w:rPr>
          <w:rFonts w:eastAsia="宋体"/>
          <w:b/>
          <w:bCs/>
        </w:rPr>
      </w:pPr>
      <w:r>
        <w:rPr>
          <w:rFonts w:hint="eastAsia"/>
          <w:b/>
          <w:bCs/>
        </w:rPr>
        <w:t>说明</w:t>
      </w:r>
    </w:p>
    <w:p>
      <w:pPr>
        <w:rPr>
          <w:rFonts w:eastAsia="宋体"/>
        </w:rPr>
      </w:pPr>
      <w:r>
        <w:t>CCW是构建与设备或控制单元执行操作的通道程序的基本结构。仅支持格式1通道命令字。</w:t>
      </w:r>
    </w:p>
    <w:p>
      <w:pPr>
        <w:pStyle w:val="5"/>
        <w:spacing w:before="156" w:after="156"/>
        <w:ind w:firstLine="560"/>
      </w:pPr>
      <w:r>
        <w:t>struct</w:t>
      </w:r>
      <w:r>
        <w:rPr>
          <w:rFonts w:hint="eastAsia"/>
        </w:rPr>
        <w:t xml:space="preserve"> </w:t>
      </w:r>
      <w:r>
        <w:t>ccw0</w:t>
      </w:r>
      <w:r>
        <w:fldChar w:fldCharType="begin"/>
      </w:r>
      <w:r>
        <w:instrText xml:space="preserve"> HYPERLINK "https://www.kernel.org/doc/html/latest/driver-api/s390-drivers.html" \l "c.ccw0" \o "Permalink to this definition" </w:instrText>
      </w:r>
      <w:r>
        <w:fldChar w:fldCharType="separate"/>
      </w:r>
      <w:r>
        <w:fldChar w:fldCharType="end"/>
      </w:r>
    </w:p>
    <w:p>
      <w:r>
        <w:t>通道命令字</w:t>
      </w:r>
    </w:p>
    <w:p>
      <w:pPr>
        <w:rPr>
          <w:b/>
          <w:bCs/>
        </w:rPr>
      </w:pPr>
      <w:r>
        <w:rPr>
          <w:rFonts w:hint="eastAsia"/>
          <w:b/>
          <w:bCs/>
        </w:rPr>
        <w:t>定义</w:t>
      </w:r>
    </w:p>
    <w:p>
      <w:pPr>
        <w:pStyle w:val="42"/>
      </w:pPr>
      <w:r>
        <w:t>struct ccw0 {</w:t>
      </w:r>
    </w:p>
    <w:p>
      <w:pPr>
        <w:pStyle w:val="42"/>
      </w:pPr>
      <w:r>
        <w:t xml:space="preserve">  __u8 cmd_code;</w:t>
      </w:r>
    </w:p>
    <w:p>
      <w:pPr>
        <w:pStyle w:val="42"/>
      </w:pPr>
      <w:r>
        <w:t xml:space="preserve">  __u32 cda : 24;</w:t>
      </w:r>
    </w:p>
    <w:p>
      <w:pPr>
        <w:pStyle w:val="42"/>
      </w:pPr>
      <w:r>
        <w:t xml:space="preserve">  __u8 flags;</w:t>
      </w:r>
    </w:p>
    <w:p>
      <w:pPr>
        <w:pStyle w:val="42"/>
      </w:pPr>
      <w:r>
        <w:t xml:space="preserve">  __u8 reserved;</w:t>
      </w:r>
    </w:p>
    <w:p>
      <w:pPr>
        <w:pStyle w:val="42"/>
      </w:pPr>
      <w:r>
        <w:t xml:space="preserve">  __u16 count;</w:t>
      </w:r>
    </w:p>
    <w:p>
      <w:pPr>
        <w:pStyle w:val="42"/>
      </w:pPr>
      <w:r>
        <w:t>};</w:t>
      </w:r>
    </w:p>
    <w:p>
      <w:pPr>
        <w:rPr>
          <w:b/>
          <w:bCs/>
        </w:rPr>
      </w:pPr>
      <w:r>
        <w:rPr>
          <w:rFonts w:hint="eastAsia"/>
          <w:b/>
          <w:bCs/>
        </w:rPr>
        <w:t>成员</w:t>
      </w:r>
    </w:p>
    <w:p>
      <w:r>
        <w:t>cmd_code</w:t>
      </w:r>
    </w:p>
    <w:p>
      <w:pPr>
        <w:rPr>
          <w:rFonts w:eastAsia="宋体"/>
        </w:rPr>
      </w:pPr>
      <w:r>
        <w:t>命令代码</w:t>
      </w:r>
    </w:p>
    <w:p>
      <w:r>
        <w:t>cda</w:t>
      </w:r>
    </w:p>
    <w:p>
      <w:pPr>
        <w:rPr>
          <w:rFonts w:eastAsia="宋体"/>
        </w:rPr>
      </w:pPr>
      <w:r>
        <w:t>数据地址</w:t>
      </w:r>
    </w:p>
    <w:p>
      <w:r>
        <w:t>flags</w:t>
      </w:r>
    </w:p>
    <w:p>
      <w:r>
        <w:t>标志，如IDA寻址等</w:t>
      </w:r>
    </w:p>
    <w:p>
      <w:r>
        <w:t>reserved</w:t>
      </w:r>
    </w:p>
    <w:p>
      <w:r>
        <w:t>将被忽略</w:t>
      </w:r>
    </w:p>
    <w:p>
      <w:r>
        <w:t>count</w:t>
      </w:r>
    </w:p>
    <w:p>
      <w:r>
        <w:t>字节数</w:t>
      </w:r>
    </w:p>
    <w:p>
      <w:pPr>
        <w:rPr>
          <w:b/>
          <w:bCs/>
        </w:rPr>
      </w:pPr>
      <w:r>
        <w:rPr>
          <w:rFonts w:hint="eastAsia"/>
          <w:b/>
          <w:bCs/>
        </w:rPr>
        <w:t>说明</w:t>
      </w:r>
    </w:p>
    <w:p>
      <w:r>
        <w:t>format-0 ccw</w:t>
      </w:r>
      <w:r>
        <w:rPr>
          <w:rFonts w:hint="eastAsia"/>
        </w:rPr>
        <w:t>结构</w:t>
      </w:r>
    </w:p>
    <w:p>
      <w:pPr>
        <w:pStyle w:val="5"/>
        <w:spacing w:before="156" w:after="156"/>
        <w:ind w:firstLine="560"/>
      </w:pPr>
      <w:r>
        <w:t>struct</w:t>
      </w:r>
      <w:r>
        <w:rPr>
          <w:rFonts w:hint="eastAsia"/>
        </w:rPr>
        <w:t xml:space="preserve"> </w:t>
      </w:r>
      <w:r>
        <w:t>erw</w:t>
      </w:r>
      <w:r>
        <w:fldChar w:fldCharType="begin"/>
      </w:r>
      <w:r>
        <w:instrText xml:space="preserve"> HYPERLINK "https://www.kernel.org/doc/html/latest/driver-api/s390-drivers.html" \l "c.erw" \o "Permalink to this definition" </w:instrText>
      </w:r>
      <w:r>
        <w:fldChar w:fldCharType="separate"/>
      </w:r>
      <w:r>
        <w:fldChar w:fldCharType="end"/>
      </w:r>
    </w:p>
    <w:p>
      <w:pPr>
        <w:rPr>
          <w:rFonts w:eastAsia="宋体"/>
        </w:rPr>
      </w:pPr>
      <w:r>
        <w:t>扩展报告字</w:t>
      </w:r>
    </w:p>
    <w:p>
      <w:r>
        <w:rPr>
          <w:rFonts w:hint="eastAsia"/>
          <w:b/>
          <w:bCs/>
        </w:rPr>
        <w:t>定义</w:t>
      </w:r>
    </w:p>
    <w:p>
      <w:pPr>
        <w:pStyle w:val="42"/>
      </w:pPr>
      <w:r>
        <w:t>struct erw {</w:t>
      </w:r>
    </w:p>
    <w:p>
      <w:pPr>
        <w:pStyle w:val="42"/>
      </w:pPr>
      <w:r>
        <w:t xml:space="preserve">  __u32 res0  : 3;</w:t>
      </w:r>
    </w:p>
    <w:p>
      <w:pPr>
        <w:pStyle w:val="42"/>
      </w:pPr>
      <w:r>
        <w:t xml:space="preserve">  __u32 auth  : 1;</w:t>
      </w:r>
    </w:p>
    <w:p>
      <w:pPr>
        <w:pStyle w:val="42"/>
      </w:pPr>
      <w:r>
        <w:t xml:space="preserve">  __u32 pvrf  : 1;</w:t>
      </w:r>
    </w:p>
    <w:p>
      <w:pPr>
        <w:pStyle w:val="42"/>
      </w:pPr>
      <w:r>
        <w:t xml:space="preserve">  __u32 cpt   : 1;</w:t>
      </w:r>
    </w:p>
    <w:p>
      <w:pPr>
        <w:pStyle w:val="42"/>
      </w:pPr>
      <w:r>
        <w:t xml:space="preserve">  __u32 fsavf : 1;</w:t>
      </w:r>
    </w:p>
    <w:p>
      <w:pPr>
        <w:pStyle w:val="42"/>
      </w:pPr>
      <w:r>
        <w:t xml:space="preserve">  __u32 cons  : 1;</w:t>
      </w:r>
    </w:p>
    <w:p>
      <w:pPr>
        <w:pStyle w:val="42"/>
      </w:pPr>
      <w:r>
        <w:t xml:space="preserve">  __u32 scavf : 1;</w:t>
      </w:r>
    </w:p>
    <w:p>
      <w:pPr>
        <w:pStyle w:val="42"/>
        <w:rPr>
          <w:lang w:val="fr-FR"/>
        </w:rPr>
      </w:pPr>
      <w:r>
        <w:t xml:space="preserve">  </w:t>
      </w:r>
      <w:r>
        <w:rPr>
          <w:lang w:val="fr-FR"/>
        </w:rPr>
        <w:t>__u32 fsaf  : 1;</w:t>
      </w:r>
    </w:p>
    <w:p>
      <w:pPr>
        <w:pStyle w:val="42"/>
        <w:rPr>
          <w:lang w:val="fr-FR"/>
        </w:rPr>
      </w:pPr>
      <w:r>
        <w:rPr>
          <w:lang w:val="fr-FR"/>
        </w:rPr>
        <w:t xml:space="preserve">  __u32 scnt  : 6;</w:t>
      </w:r>
    </w:p>
    <w:p>
      <w:pPr>
        <w:pStyle w:val="42"/>
        <w:rPr>
          <w:lang w:val="fr-FR"/>
        </w:rPr>
      </w:pPr>
      <w:r>
        <w:rPr>
          <w:lang w:val="fr-FR"/>
        </w:rPr>
        <w:t xml:space="preserve">  __u32 res16 : 16;</w:t>
      </w:r>
    </w:p>
    <w:p>
      <w:pPr>
        <w:pStyle w:val="42"/>
      </w:pPr>
      <w:r>
        <w:t>};</w:t>
      </w:r>
    </w:p>
    <w:p>
      <w:pPr>
        <w:rPr>
          <w:b/>
          <w:bCs/>
        </w:rPr>
      </w:pPr>
      <w:r>
        <w:rPr>
          <w:rFonts w:hint="eastAsia"/>
          <w:b/>
          <w:bCs/>
        </w:rPr>
        <w:t>成员</w:t>
      </w:r>
    </w:p>
    <w:p>
      <w:r>
        <w:t>res0</w:t>
      </w:r>
    </w:p>
    <w:p>
      <w:r>
        <w:rPr>
          <w:rFonts w:hint="eastAsia"/>
        </w:rPr>
        <w:t>预定的</w:t>
      </w:r>
    </w:p>
    <w:p>
      <w:r>
        <w:t>auth</w:t>
      </w:r>
    </w:p>
    <w:p>
      <w:pPr>
        <w:rPr>
          <w:rFonts w:eastAsia="宋体"/>
        </w:rPr>
      </w:pPr>
      <w:r>
        <w:t>授权检查</w:t>
      </w:r>
    </w:p>
    <w:p>
      <w:pPr>
        <w:rPr>
          <w:rFonts w:eastAsia="宋体"/>
        </w:rPr>
      </w:pPr>
      <w:r>
        <w:t>pvrf</w:t>
      </w:r>
    </w:p>
    <w:p>
      <w:pPr>
        <w:rPr>
          <w:rFonts w:eastAsia="宋体"/>
        </w:rPr>
      </w:pPr>
      <w:r>
        <w:t>需要路径验证的标志</w:t>
      </w:r>
    </w:p>
    <w:p>
      <w:pPr>
        <w:rPr>
          <w:rFonts w:eastAsia="宋体"/>
        </w:rPr>
      </w:pPr>
      <w:r>
        <w:t>cpt</w:t>
      </w:r>
    </w:p>
    <w:p>
      <w:pPr>
        <w:rPr>
          <w:rFonts w:eastAsia="宋体"/>
        </w:rPr>
      </w:pPr>
      <w:r>
        <w:t>通道路径超时</w:t>
      </w:r>
    </w:p>
    <w:p>
      <w:pPr>
        <w:rPr>
          <w:rFonts w:eastAsia="宋体"/>
        </w:rPr>
      </w:pPr>
      <w:r>
        <w:t>fsavf</w:t>
      </w:r>
    </w:p>
    <w:p>
      <w:pPr>
        <w:rPr>
          <w:rFonts w:eastAsia="宋体"/>
        </w:rPr>
      </w:pPr>
      <w:r>
        <w:t>失败的存储地址有效性标志</w:t>
      </w:r>
    </w:p>
    <w:p>
      <w:r>
        <w:t>cons</w:t>
      </w:r>
    </w:p>
    <w:p>
      <w:pPr>
        <w:rPr>
          <w:rFonts w:eastAsia="宋体"/>
        </w:rPr>
      </w:pPr>
      <w:r>
        <w:t>并行感知</w:t>
      </w:r>
    </w:p>
    <w:p>
      <w:pPr>
        <w:rPr>
          <w:rFonts w:eastAsia="宋体"/>
        </w:rPr>
      </w:pPr>
      <w:r>
        <w:t>scavf</w:t>
      </w:r>
    </w:p>
    <w:p>
      <w:pPr>
        <w:rPr>
          <w:rFonts w:eastAsia="宋体"/>
        </w:rPr>
      </w:pPr>
      <w:r>
        <w:t>次要CCW地址有效标志</w:t>
      </w:r>
    </w:p>
    <w:p>
      <w:pPr>
        <w:rPr>
          <w:rFonts w:eastAsia="宋体"/>
        </w:rPr>
      </w:pPr>
      <w:r>
        <w:t>fsaf</w:t>
      </w:r>
    </w:p>
    <w:p>
      <w:pPr>
        <w:rPr>
          <w:rFonts w:eastAsia="宋体"/>
        </w:rPr>
      </w:pPr>
      <w:r>
        <w:t>失败存储地址格式</w:t>
      </w:r>
    </w:p>
    <w:p>
      <w:pPr>
        <w:rPr>
          <w:rFonts w:eastAsia="宋体"/>
        </w:rPr>
      </w:pPr>
      <w:r>
        <w:t>scnt</w:t>
      </w:r>
    </w:p>
    <w:p>
      <w:pPr>
        <w:rPr>
          <w:rFonts w:eastAsia="宋体"/>
        </w:rPr>
      </w:pPr>
      <w:r>
        <w:t>感知计数，如果cons == 1</w:t>
      </w:r>
    </w:p>
    <w:p>
      <w:pPr>
        <w:rPr>
          <w:rFonts w:eastAsia="宋体"/>
        </w:rPr>
      </w:pPr>
      <w:r>
        <w:t>res16</w:t>
      </w:r>
    </w:p>
    <w:p>
      <w:r>
        <w:rPr>
          <w:rFonts w:hint="eastAsia"/>
        </w:rPr>
        <w:t>预定的</w:t>
      </w:r>
    </w:p>
    <w:p>
      <w:pPr>
        <w:pStyle w:val="5"/>
        <w:spacing w:before="156" w:after="156"/>
        <w:ind w:firstLine="560"/>
      </w:pPr>
      <w:r>
        <w:t>struct</w:t>
      </w:r>
      <w:r>
        <w:rPr>
          <w:rFonts w:hint="eastAsia"/>
        </w:rPr>
        <w:t xml:space="preserve"> </w:t>
      </w:r>
      <w:r>
        <w:t>erw_eadm</w:t>
      </w:r>
      <w:r>
        <w:fldChar w:fldCharType="begin"/>
      </w:r>
      <w:r>
        <w:instrText xml:space="preserve"> HYPERLINK "https://www.kernel.org/doc/html/latest/driver-api/s390-drivers.html" \l "c.erw_eadm" \o "Permalink to this definition" </w:instrText>
      </w:r>
      <w:r>
        <w:fldChar w:fldCharType="separate"/>
      </w:r>
      <w:r>
        <w:fldChar w:fldCharType="end"/>
      </w:r>
    </w:p>
    <w:p>
      <w:r>
        <w:t>EADM子通道扩展报告字</w:t>
      </w:r>
    </w:p>
    <w:p>
      <w:r>
        <w:rPr>
          <w:rFonts w:hint="eastAsia"/>
          <w:b/>
          <w:bCs/>
        </w:rPr>
        <w:t>定义</w:t>
      </w:r>
    </w:p>
    <w:p>
      <w:pPr>
        <w:pStyle w:val="42"/>
      </w:pPr>
      <w:r>
        <w:t>struct erw_eadm {</w:t>
      </w:r>
    </w:p>
    <w:p>
      <w:pPr>
        <w:pStyle w:val="42"/>
      </w:pPr>
      <w:r>
        <w:t xml:space="preserve">  __u32 : 16;</w:t>
      </w:r>
    </w:p>
    <w:p>
      <w:pPr>
        <w:pStyle w:val="42"/>
      </w:pPr>
      <w:r>
        <w:t xml:space="preserve">  __u32 b : 1;</w:t>
      </w:r>
    </w:p>
    <w:p>
      <w:pPr>
        <w:pStyle w:val="42"/>
      </w:pPr>
      <w:r>
        <w:t xml:space="preserve">  __u32 r : 1;</w:t>
      </w:r>
    </w:p>
    <w:p>
      <w:pPr>
        <w:pStyle w:val="42"/>
      </w:pPr>
      <w:r>
        <w:t xml:space="preserve">  __u32 : 14;</w:t>
      </w:r>
    </w:p>
    <w:p>
      <w:pPr>
        <w:pStyle w:val="42"/>
      </w:pPr>
      <w:r>
        <w:t>};</w:t>
      </w:r>
    </w:p>
    <w:p>
      <w:pPr>
        <w:rPr>
          <w:b/>
          <w:bCs/>
        </w:rPr>
      </w:pPr>
      <w:r>
        <w:rPr>
          <w:rFonts w:hint="eastAsia"/>
          <w:b/>
          <w:bCs/>
        </w:rPr>
        <w:t>成员</w:t>
      </w:r>
    </w:p>
    <w:p>
      <w:r>
        <w:t>b</w:t>
      </w:r>
    </w:p>
    <w:p>
      <w:r>
        <w:rPr>
          <w:rFonts w:hint="eastAsia"/>
        </w:rPr>
        <w:t>aob 错误</w:t>
      </w:r>
    </w:p>
    <w:p>
      <w:r>
        <w:t>r</w:t>
      </w:r>
    </w:p>
    <w:p>
      <w:r>
        <w:rPr>
          <w:rFonts w:hint="eastAsia"/>
        </w:rPr>
        <w:t>arsb 错误</w:t>
      </w:r>
    </w:p>
    <w:p>
      <w:pPr>
        <w:pStyle w:val="5"/>
        <w:spacing w:before="156" w:after="156"/>
        <w:ind w:firstLine="560"/>
      </w:pPr>
      <w:r>
        <w:t>struct</w:t>
      </w:r>
      <w:r>
        <w:rPr>
          <w:rFonts w:hint="eastAsia"/>
        </w:rPr>
        <w:t xml:space="preserve"> </w:t>
      </w:r>
      <w:r>
        <w:t>sublog</w:t>
      </w:r>
      <w:r>
        <w:fldChar w:fldCharType="begin"/>
      </w:r>
      <w:r>
        <w:instrText xml:space="preserve"> HYPERLINK "https://www.kernel.org/doc/html/latest/driver-api/s390-drivers.html" \l "c.sublog" \o "Permalink to this definition" </w:instrText>
      </w:r>
      <w:r>
        <w:fldChar w:fldCharType="separate"/>
      </w:r>
      <w:r>
        <w:fldChar w:fldCharType="end"/>
      </w:r>
    </w:p>
    <w:p>
      <w:r>
        <w:t>子通道注销区域</w:t>
      </w:r>
    </w:p>
    <w:p>
      <w:pPr>
        <w:rPr>
          <w:b/>
          <w:bCs/>
        </w:rPr>
      </w:pPr>
      <w:r>
        <w:rPr>
          <w:rFonts w:hint="eastAsia"/>
          <w:b/>
          <w:bCs/>
        </w:rPr>
        <w:t>定义</w:t>
      </w:r>
    </w:p>
    <w:p>
      <w:pPr>
        <w:pStyle w:val="42"/>
      </w:pPr>
      <w:r>
        <w:t>struct sublog {</w:t>
      </w:r>
    </w:p>
    <w:p>
      <w:pPr>
        <w:pStyle w:val="42"/>
      </w:pPr>
      <w:r>
        <w:t xml:space="preserve">  __u32 res0  : 1;</w:t>
      </w:r>
    </w:p>
    <w:p>
      <w:pPr>
        <w:pStyle w:val="42"/>
      </w:pPr>
      <w:r>
        <w:t xml:space="preserve">  __u32 esf   : 7;</w:t>
      </w:r>
    </w:p>
    <w:p>
      <w:pPr>
        <w:pStyle w:val="42"/>
      </w:pPr>
      <w:r>
        <w:t xml:space="preserve">  __u32 lpum  : 8;</w:t>
      </w:r>
    </w:p>
    <w:p>
      <w:pPr>
        <w:pStyle w:val="42"/>
      </w:pPr>
      <w:r>
        <w:t xml:space="preserve">  __u32 arep  : 1;</w:t>
      </w:r>
    </w:p>
    <w:p>
      <w:pPr>
        <w:pStyle w:val="42"/>
      </w:pPr>
      <w:r>
        <w:t xml:space="preserve">  __u32 fvf   : 5;</w:t>
      </w:r>
    </w:p>
    <w:p>
      <w:pPr>
        <w:pStyle w:val="42"/>
      </w:pPr>
      <w:r>
        <w:t xml:space="preserve">  __u32 sacc  : 2;</w:t>
      </w:r>
    </w:p>
    <w:p>
      <w:pPr>
        <w:pStyle w:val="42"/>
        <w:rPr>
          <w:lang w:val="fr-FR"/>
        </w:rPr>
      </w:pPr>
      <w:r>
        <w:t xml:space="preserve">  </w:t>
      </w:r>
      <w:r>
        <w:rPr>
          <w:lang w:val="fr-FR"/>
        </w:rPr>
        <w:t>__u32 termc : 2;</w:t>
      </w:r>
    </w:p>
    <w:p>
      <w:pPr>
        <w:pStyle w:val="42"/>
        <w:rPr>
          <w:lang w:val="fr-FR"/>
        </w:rPr>
      </w:pPr>
      <w:r>
        <w:rPr>
          <w:lang w:val="fr-FR"/>
        </w:rPr>
        <w:t xml:space="preserve">  __u32 devsc : 1;</w:t>
      </w:r>
    </w:p>
    <w:p>
      <w:pPr>
        <w:pStyle w:val="42"/>
        <w:rPr>
          <w:lang w:val="fr-FR"/>
        </w:rPr>
      </w:pPr>
      <w:r>
        <w:rPr>
          <w:lang w:val="fr-FR"/>
        </w:rPr>
        <w:t xml:space="preserve">  __u32 serr  : 1;</w:t>
      </w:r>
    </w:p>
    <w:p>
      <w:pPr>
        <w:pStyle w:val="42"/>
        <w:rPr>
          <w:lang w:val="fr-FR"/>
        </w:rPr>
      </w:pPr>
      <w:r>
        <w:rPr>
          <w:lang w:val="fr-FR"/>
        </w:rPr>
        <w:t xml:space="preserve">  __u32 ioerr : 1;</w:t>
      </w:r>
    </w:p>
    <w:p>
      <w:pPr>
        <w:pStyle w:val="42"/>
        <w:rPr>
          <w:lang w:val="fr-FR"/>
        </w:rPr>
      </w:pPr>
      <w:r>
        <w:rPr>
          <w:lang w:val="fr-FR"/>
        </w:rPr>
        <w:t xml:space="preserve">  __u32 seqc  : 3;</w:t>
      </w:r>
    </w:p>
    <w:p>
      <w:pPr>
        <w:pStyle w:val="42"/>
        <w:rPr>
          <w:lang w:val="fr-FR"/>
        </w:rPr>
      </w:pPr>
      <w:r>
        <w:rPr>
          <w:lang w:val="fr-FR"/>
        </w:rPr>
        <w:t>};</w:t>
      </w:r>
    </w:p>
    <w:p>
      <w:pPr>
        <w:rPr>
          <w:b/>
          <w:bCs/>
        </w:rPr>
      </w:pPr>
      <w:r>
        <w:rPr>
          <w:rFonts w:hint="eastAsia"/>
          <w:b/>
          <w:bCs/>
        </w:rPr>
        <w:t>成员</w:t>
      </w:r>
    </w:p>
    <w:p>
      <w:r>
        <w:t>res0</w:t>
      </w:r>
    </w:p>
    <w:p>
      <w:pPr>
        <w:rPr>
          <w:rFonts w:eastAsia="宋体"/>
        </w:rPr>
      </w:pPr>
      <w:r>
        <w:t>保留</w:t>
      </w:r>
    </w:p>
    <w:p>
      <w:pPr>
        <w:rPr>
          <w:rFonts w:eastAsia="宋体"/>
        </w:rPr>
      </w:pPr>
      <w:r>
        <w:t>esf</w:t>
      </w:r>
    </w:p>
    <w:p>
      <w:pPr>
        <w:rPr>
          <w:rFonts w:eastAsia="宋体"/>
        </w:rPr>
      </w:pPr>
      <w:r>
        <w:t>扩展状态标志</w:t>
      </w:r>
    </w:p>
    <w:p>
      <w:pPr>
        <w:rPr>
          <w:rFonts w:eastAsia="宋体"/>
        </w:rPr>
      </w:pPr>
      <w:r>
        <w:t>lpum</w:t>
      </w:r>
    </w:p>
    <w:p>
      <w:pPr>
        <w:rPr>
          <w:rFonts w:eastAsia="宋体"/>
        </w:rPr>
      </w:pPr>
      <w:r>
        <w:t>最后使用的路径掩码</w:t>
      </w:r>
    </w:p>
    <w:p>
      <w:pPr>
        <w:rPr>
          <w:rFonts w:eastAsia="宋体"/>
        </w:rPr>
      </w:pPr>
      <w:r>
        <w:t>arep</w:t>
      </w:r>
    </w:p>
    <w:p>
      <w:pPr>
        <w:rPr>
          <w:rFonts w:eastAsia="宋体"/>
        </w:rPr>
      </w:pPr>
      <w:r>
        <w:t>附属报告</w:t>
      </w:r>
    </w:p>
    <w:p>
      <w:pPr>
        <w:rPr>
          <w:rFonts w:eastAsia="宋体"/>
        </w:rPr>
      </w:pPr>
      <w:r>
        <w:t>fvf</w:t>
      </w:r>
    </w:p>
    <w:p>
      <w:pPr>
        <w:rPr>
          <w:rFonts w:eastAsia="宋体"/>
        </w:rPr>
      </w:pPr>
      <w:r>
        <w:t>字段有效性标志</w:t>
      </w:r>
    </w:p>
    <w:p>
      <w:pPr>
        <w:rPr>
          <w:rFonts w:eastAsia="宋体"/>
        </w:rPr>
      </w:pPr>
      <w:r>
        <w:t>sacc</w:t>
      </w:r>
    </w:p>
    <w:p>
      <w:pPr>
        <w:rPr>
          <w:rFonts w:eastAsia="宋体"/>
        </w:rPr>
      </w:pPr>
      <w:r>
        <w:t>存储访问代码</w:t>
      </w:r>
    </w:p>
    <w:p>
      <w:pPr>
        <w:rPr>
          <w:rFonts w:eastAsia="宋体"/>
        </w:rPr>
      </w:pPr>
      <w:r>
        <w:t>termc</w:t>
      </w:r>
    </w:p>
    <w:p>
      <w:pPr>
        <w:rPr>
          <w:rFonts w:eastAsia="宋体"/>
        </w:rPr>
      </w:pPr>
      <w:r>
        <w:t>终止码</w:t>
      </w:r>
    </w:p>
    <w:p>
      <w:pPr>
        <w:rPr>
          <w:rFonts w:eastAsia="宋体"/>
        </w:rPr>
      </w:pPr>
      <w:r>
        <w:t>devsc</w:t>
      </w:r>
    </w:p>
    <w:p>
      <w:pPr>
        <w:rPr>
          <w:rFonts w:eastAsia="宋体"/>
        </w:rPr>
      </w:pPr>
      <w:r>
        <w:t>设备状态检查</w:t>
      </w:r>
    </w:p>
    <w:p>
      <w:pPr>
        <w:rPr>
          <w:rFonts w:eastAsia="宋体"/>
        </w:rPr>
      </w:pPr>
      <w:r>
        <w:t>serr</w:t>
      </w:r>
    </w:p>
    <w:p>
      <w:pPr>
        <w:rPr>
          <w:rFonts w:eastAsia="宋体"/>
        </w:rPr>
      </w:pPr>
      <w:r>
        <w:t>次要错误</w:t>
      </w:r>
    </w:p>
    <w:p>
      <w:pPr>
        <w:rPr>
          <w:rFonts w:eastAsia="宋体"/>
        </w:rPr>
      </w:pPr>
      <w:r>
        <w:t>ioerr</w:t>
      </w:r>
    </w:p>
    <w:p>
      <w:pPr>
        <w:rPr>
          <w:rFonts w:eastAsia="宋体"/>
        </w:rPr>
      </w:pPr>
      <w:r>
        <w:t>I/O错误警报</w:t>
      </w:r>
    </w:p>
    <w:p>
      <w:pPr>
        <w:rPr>
          <w:rFonts w:eastAsia="宋体"/>
        </w:rPr>
      </w:pPr>
      <w:r>
        <w:t>seqc</w:t>
      </w:r>
    </w:p>
    <w:p>
      <w:r>
        <w:t>序列码</w:t>
      </w:r>
    </w:p>
    <w:p>
      <w:pPr>
        <w:pStyle w:val="5"/>
        <w:spacing w:before="156" w:after="156"/>
        <w:ind w:firstLine="560"/>
      </w:pPr>
      <w:r>
        <w:t>struct</w:t>
      </w:r>
      <w:r>
        <w:rPr>
          <w:rFonts w:hint="eastAsia"/>
        </w:rPr>
        <w:t xml:space="preserve"> </w:t>
      </w:r>
      <w:r>
        <w:t>esw0</w:t>
      </w:r>
      <w:r>
        <w:fldChar w:fldCharType="begin"/>
      </w:r>
      <w:r>
        <w:instrText xml:space="preserve"> HYPERLINK "https://www.kernel.org/doc/html/latest/driver-api/s390-drivers.html" \l "c.esw0" \o "Permalink to this definition" </w:instrText>
      </w:r>
      <w:r>
        <w:fldChar w:fldCharType="separate"/>
      </w:r>
      <w:r>
        <w:fldChar w:fldCharType="end"/>
      </w:r>
    </w:p>
    <w:p>
      <w:r>
        <w:t>格式0扩展状态字</w:t>
      </w:r>
      <w:r>
        <w:rPr>
          <w:rFonts w:hint="eastAsia"/>
        </w:rPr>
        <w:t xml:space="preserve"> (ESW)</w:t>
      </w:r>
    </w:p>
    <w:p>
      <w:pPr>
        <w:rPr>
          <w:b/>
          <w:bCs/>
        </w:rPr>
      </w:pPr>
      <w:r>
        <w:rPr>
          <w:rFonts w:hint="eastAsia"/>
          <w:b/>
          <w:bCs/>
        </w:rPr>
        <w:t>定义</w:t>
      </w:r>
    </w:p>
    <w:p>
      <w:pPr>
        <w:pStyle w:val="42"/>
      </w:pPr>
      <w:r>
        <w:t>struct esw0 {</w:t>
      </w:r>
    </w:p>
    <w:p>
      <w:pPr>
        <w:pStyle w:val="42"/>
      </w:pPr>
      <w:r>
        <w:t xml:space="preserve">  struct sublog sublog;</w:t>
      </w:r>
    </w:p>
    <w:p>
      <w:pPr>
        <w:pStyle w:val="42"/>
      </w:pPr>
      <w:r>
        <w:t xml:space="preserve">  struct erw erw;</w:t>
      </w:r>
    </w:p>
    <w:p>
      <w:pPr>
        <w:pStyle w:val="42"/>
      </w:pPr>
      <w:r>
        <w:t xml:space="preserve">  __u32 faddr[2];</w:t>
      </w:r>
    </w:p>
    <w:p>
      <w:pPr>
        <w:pStyle w:val="42"/>
      </w:pPr>
      <w:r>
        <w:t xml:space="preserve">  __u32 saddr;</w:t>
      </w:r>
    </w:p>
    <w:p>
      <w:pPr>
        <w:pStyle w:val="42"/>
      </w:pPr>
      <w:r>
        <w:t>};</w:t>
      </w:r>
    </w:p>
    <w:p>
      <w:r>
        <w:rPr>
          <w:rFonts w:hint="eastAsia"/>
          <w:b/>
          <w:bCs/>
        </w:rPr>
        <w:t>成员</w:t>
      </w:r>
    </w:p>
    <w:p>
      <w:r>
        <w:t>sublog</w:t>
      </w:r>
    </w:p>
    <w:p>
      <w:pPr>
        <w:rPr>
          <w:rFonts w:eastAsia="宋体"/>
        </w:rPr>
      </w:pPr>
      <w:r>
        <w:t>子通道注销</w:t>
      </w:r>
    </w:p>
    <w:p>
      <w:pPr>
        <w:rPr>
          <w:rFonts w:eastAsia="宋体"/>
        </w:rPr>
      </w:pPr>
      <w:r>
        <w:t>erw</w:t>
      </w:r>
    </w:p>
    <w:p>
      <w:pPr>
        <w:rPr>
          <w:rFonts w:eastAsia="宋体"/>
        </w:rPr>
      </w:pPr>
      <w:r>
        <w:t>扩展报告字</w:t>
      </w:r>
    </w:p>
    <w:p>
      <w:pPr>
        <w:rPr>
          <w:rFonts w:eastAsia="宋体"/>
        </w:rPr>
      </w:pPr>
      <w:r>
        <w:t>faddr</w:t>
      </w:r>
    </w:p>
    <w:p>
      <w:pPr>
        <w:rPr>
          <w:rFonts w:eastAsia="宋体"/>
        </w:rPr>
      </w:pPr>
      <w:r>
        <w:t>失败存储地址</w:t>
      </w:r>
    </w:p>
    <w:p>
      <w:pPr>
        <w:rPr>
          <w:rFonts w:eastAsia="宋体"/>
        </w:rPr>
      </w:pPr>
      <w:r>
        <w:t>saddr</w:t>
      </w:r>
    </w:p>
    <w:p>
      <w:pPr>
        <w:rPr>
          <w:rFonts w:eastAsia="宋体"/>
        </w:rPr>
      </w:pPr>
      <w:r>
        <w:t>次要CCW地址</w:t>
      </w:r>
    </w:p>
    <w:p>
      <w:pPr>
        <w:pStyle w:val="5"/>
        <w:spacing w:before="156" w:after="156"/>
        <w:ind w:firstLine="560"/>
      </w:pPr>
      <w:r>
        <w:t>struct</w:t>
      </w:r>
      <w:r>
        <w:rPr>
          <w:rFonts w:hint="eastAsia"/>
        </w:rPr>
        <w:t xml:space="preserve"> </w:t>
      </w:r>
      <w:r>
        <w:t>esw1</w:t>
      </w:r>
      <w:r>
        <w:fldChar w:fldCharType="begin"/>
      </w:r>
      <w:r>
        <w:instrText xml:space="preserve"> HYPERLINK "https://www.kernel.org/doc/html/latest/driver-api/s390-drivers.html" \l "c.esw1" \o "Permalink to this definition" </w:instrText>
      </w:r>
      <w:r>
        <w:fldChar w:fldCharType="separate"/>
      </w:r>
      <w:r>
        <w:fldChar w:fldCharType="end"/>
      </w:r>
    </w:p>
    <w:p>
      <w:r>
        <w:t>格式1扩展状态字</w:t>
      </w:r>
      <w:r>
        <w:rPr>
          <w:rFonts w:hint="eastAsia"/>
        </w:rPr>
        <w:t xml:space="preserve"> (ESW)</w:t>
      </w:r>
    </w:p>
    <w:p>
      <w:pPr>
        <w:rPr>
          <w:b/>
          <w:bCs/>
        </w:rPr>
      </w:pPr>
      <w:r>
        <w:rPr>
          <w:rFonts w:hint="eastAsia"/>
          <w:b/>
          <w:bCs/>
        </w:rPr>
        <w:t>定义</w:t>
      </w:r>
    </w:p>
    <w:p>
      <w:pPr>
        <w:pStyle w:val="42"/>
      </w:pPr>
      <w:r>
        <w:t>struct esw1 {</w:t>
      </w:r>
    </w:p>
    <w:p>
      <w:pPr>
        <w:pStyle w:val="42"/>
      </w:pPr>
      <w:r>
        <w:t xml:space="preserve">  __u8 zero0;</w:t>
      </w:r>
    </w:p>
    <w:p>
      <w:pPr>
        <w:pStyle w:val="42"/>
      </w:pPr>
      <w:r>
        <w:t xml:space="preserve">  __u8 lpum;</w:t>
      </w:r>
    </w:p>
    <w:p>
      <w:pPr>
        <w:pStyle w:val="42"/>
      </w:pPr>
      <w:r>
        <w:t xml:space="preserve">  __u16 zero16;</w:t>
      </w:r>
    </w:p>
    <w:p>
      <w:pPr>
        <w:pStyle w:val="42"/>
      </w:pPr>
      <w:r>
        <w:t xml:space="preserve">  struct erw erw;</w:t>
      </w:r>
    </w:p>
    <w:p>
      <w:pPr>
        <w:pStyle w:val="42"/>
      </w:pPr>
      <w:r>
        <w:t xml:space="preserve">  __u32 zeros[3];</w:t>
      </w:r>
    </w:p>
    <w:p>
      <w:pPr>
        <w:pStyle w:val="42"/>
      </w:pPr>
      <w:r>
        <w:t>};</w:t>
      </w:r>
    </w:p>
    <w:p>
      <w:pPr>
        <w:rPr>
          <w:b/>
          <w:bCs/>
        </w:rPr>
      </w:pPr>
      <w:r>
        <w:rPr>
          <w:rFonts w:hint="eastAsia"/>
          <w:b/>
          <w:bCs/>
        </w:rPr>
        <w:t>成员</w:t>
      </w:r>
    </w:p>
    <w:p>
      <w:r>
        <w:t>zero0</w:t>
      </w:r>
    </w:p>
    <w:p>
      <w:pPr>
        <w:rPr>
          <w:rFonts w:eastAsia="宋体"/>
        </w:rPr>
      </w:pPr>
      <w:r>
        <w:t>保留零</w:t>
      </w:r>
    </w:p>
    <w:p>
      <w:pPr>
        <w:rPr>
          <w:rFonts w:eastAsia="宋体"/>
        </w:rPr>
      </w:pPr>
      <w:r>
        <w:t>lpum</w:t>
      </w:r>
    </w:p>
    <w:p>
      <w:pPr>
        <w:rPr>
          <w:rFonts w:eastAsia="宋体"/>
        </w:rPr>
      </w:pPr>
      <w:r>
        <w:t>最后使用的路径掩码</w:t>
      </w:r>
    </w:p>
    <w:p>
      <w:pPr>
        <w:rPr>
          <w:rFonts w:eastAsia="宋体"/>
        </w:rPr>
      </w:pPr>
      <w:r>
        <w:t>zero16</w:t>
      </w:r>
    </w:p>
    <w:p>
      <w:pPr>
        <w:rPr>
          <w:rFonts w:eastAsia="宋体"/>
        </w:rPr>
      </w:pPr>
      <w:r>
        <w:t>保留零</w:t>
      </w:r>
    </w:p>
    <w:p>
      <w:pPr>
        <w:rPr>
          <w:rFonts w:eastAsia="宋体"/>
        </w:rPr>
      </w:pPr>
      <w:r>
        <w:t>erw</w:t>
      </w:r>
    </w:p>
    <w:p>
      <w:pPr>
        <w:rPr>
          <w:rFonts w:eastAsia="宋体"/>
        </w:rPr>
      </w:pPr>
      <w:r>
        <w:t>扩展报告字</w:t>
      </w:r>
    </w:p>
    <w:p>
      <w:pPr>
        <w:rPr>
          <w:rFonts w:eastAsia="宋体"/>
        </w:rPr>
      </w:pPr>
      <w:r>
        <w:t>zeros</w:t>
      </w:r>
    </w:p>
    <w:p>
      <w:r>
        <w:t>三个满字的零</w:t>
      </w:r>
    </w:p>
    <w:p>
      <w:pPr>
        <w:pStyle w:val="5"/>
        <w:spacing w:before="156" w:after="156"/>
        <w:ind w:firstLine="560"/>
      </w:pPr>
      <w:r>
        <w:t>struct</w:t>
      </w:r>
      <w:r>
        <w:rPr>
          <w:rFonts w:hint="eastAsia"/>
        </w:rPr>
        <w:t xml:space="preserve"> </w:t>
      </w:r>
      <w:r>
        <w:t>esw2</w:t>
      </w:r>
      <w:r>
        <w:fldChar w:fldCharType="begin"/>
      </w:r>
      <w:r>
        <w:instrText xml:space="preserve"> HYPERLINK "https://www.kernel.org/doc/html/latest/driver-api/s390-drivers.html" \l "c.esw2" \o "Permalink to this definition" </w:instrText>
      </w:r>
      <w:r>
        <w:fldChar w:fldCharType="separate"/>
      </w:r>
      <w:r>
        <w:fldChar w:fldCharType="end"/>
      </w:r>
    </w:p>
    <w:p>
      <w:r>
        <w:t>格式2扩展状态字</w:t>
      </w:r>
      <w:r>
        <w:rPr>
          <w:rFonts w:hint="eastAsia"/>
        </w:rPr>
        <w:t xml:space="preserve"> (ESW)</w:t>
      </w:r>
    </w:p>
    <w:p>
      <w:pPr>
        <w:rPr>
          <w:b/>
          <w:bCs/>
        </w:rPr>
      </w:pPr>
      <w:r>
        <w:rPr>
          <w:rFonts w:hint="eastAsia"/>
          <w:b/>
          <w:bCs/>
        </w:rPr>
        <w:t>定义</w:t>
      </w:r>
    </w:p>
    <w:p>
      <w:pPr>
        <w:pStyle w:val="42"/>
      </w:pPr>
      <w:r>
        <w:t>struct esw2 {</w:t>
      </w:r>
    </w:p>
    <w:p>
      <w:pPr>
        <w:pStyle w:val="42"/>
      </w:pPr>
      <w:r>
        <w:t xml:space="preserve">  __u8 zero0;</w:t>
      </w:r>
    </w:p>
    <w:p>
      <w:pPr>
        <w:pStyle w:val="42"/>
      </w:pPr>
      <w:r>
        <w:t xml:space="preserve">  __u8 lpum;</w:t>
      </w:r>
    </w:p>
    <w:p>
      <w:pPr>
        <w:pStyle w:val="42"/>
      </w:pPr>
      <w:r>
        <w:t xml:space="preserve">  __u16 dcti;</w:t>
      </w:r>
    </w:p>
    <w:p>
      <w:pPr>
        <w:pStyle w:val="42"/>
      </w:pPr>
      <w:r>
        <w:t xml:space="preserve">  struct erw erw;</w:t>
      </w:r>
    </w:p>
    <w:p>
      <w:pPr>
        <w:pStyle w:val="42"/>
      </w:pPr>
      <w:r>
        <w:t xml:space="preserve">  __u32 zeros[3];</w:t>
      </w:r>
    </w:p>
    <w:p>
      <w:pPr>
        <w:pStyle w:val="42"/>
      </w:pPr>
      <w:r>
        <w:t>};</w:t>
      </w:r>
    </w:p>
    <w:p>
      <w:pPr>
        <w:rPr>
          <w:b/>
          <w:bCs/>
        </w:rPr>
      </w:pPr>
      <w:r>
        <w:rPr>
          <w:rFonts w:hint="eastAsia"/>
          <w:b/>
          <w:bCs/>
        </w:rPr>
        <w:t>成员</w:t>
      </w:r>
    </w:p>
    <w:p>
      <w:r>
        <w:t>zero0</w:t>
      </w:r>
    </w:p>
    <w:p>
      <w:pPr>
        <w:rPr>
          <w:rFonts w:eastAsia="宋体"/>
        </w:rPr>
      </w:pPr>
      <w:r>
        <w:t>保留零</w:t>
      </w:r>
    </w:p>
    <w:p>
      <w:pPr>
        <w:rPr>
          <w:rFonts w:eastAsia="宋体"/>
        </w:rPr>
      </w:pPr>
      <w:r>
        <w:t>lpum</w:t>
      </w:r>
    </w:p>
    <w:p>
      <w:pPr>
        <w:rPr>
          <w:rFonts w:eastAsia="宋体"/>
        </w:rPr>
      </w:pPr>
      <w:r>
        <w:t>最后使用的路径掩码</w:t>
      </w:r>
    </w:p>
    <w:p>
      <w:pPr>
        <w:rPr>
          <w:rFonts w:eastAsia="宋体"/>
        </w:rPr>
      </w:pPr>
      <w:r>
        <w:t>dcti</w:t>
      </w:r>
    </w:p>
    <w:p>
      <w:pPr>
        <w:rPr>
          <w:rFonts w:eastAsia="宋体"/>
        </w:rPr>
      </w:pPr>
      <w:r>
        <w:t>设备连接时间间隔</w:t>
      </w:r>
    </w:p>
    <w:p>
      <w:pPr>
        <w:rPr>
          <w:rFonts w:eastAsia="宋体"/>
        </w:rPr>
      </w:pPr>
      <w:r>
        <w:t>erw</w:t>
      </w:r>
    </w:p>
    <w:p>
      <w:pPr>
        <w:rPr>
          <w:rFonts w:eastAsia="宋体"/>
        </w:rPr>
      </w:pPr>
      <w:r>
        <w:t>扩展报告字</w:t>
      </w:r>
    </w:p>
    <w:p>
      <w:pPr>
        <w:rPr>
          <w:rFonts w:eastAsia="宋体"/>
        </w:rPr>
      </w:pPr>
      <w:r>
        <w:t>zeros</w:t>
      </w:r>
    </w:p>
    <w:p>
      <w:r>
        <w:t>三个满字的零</w:t>
      </w:r>
    </w:p>
    <w:p>
      <w:pPr>
        <w:pStyle w:val="5"/>
        <w:spacing w:before="156" w:after="156"/>
        <w:ind w:firstLine="560"/>
      </w:pPr>
      <w:r>
        <w:t>struct</w:t>
      </w:r>
      <w:r>
        <w:rPr>
          <w:rFonts w:hint="eastAsia"/>
        </w:rPr>
        <w:t xml:space="preserve"> </w:t>
      </w:r>
      <w:r>
        <w:t>esw3</w:t>
      </w:r>
      <w:r>
        <w:fldChar w:fldCharType="begin"/>
      </w:r>
      <w:r>
        <w:instrText xml:space="preserve"> HYPERLINK "https://www.kernel.org/doc/html/latest/driver-api/s390-drivers.html" \l "c.esw3" \o "Permalink to this definition" </w:instrText>
      </w:r>
      <w:r>
        <w:fldChar w:fldCharType="separate"/>
      </w:r>
      <w:r>
        <w:fldChar w:fldCharType="end"/>
      </w:r>
    </w:p>
    <w:p>
      <w:r>
        <w:t>格式3扩展状态字</w:t>
      </w:r>
      <w:r>
        <w:rPr>
          <w:rFonts w:hint="eastAsia"/>
        </w:rPr>
        <w:t>(ESW)</w:t>
      </w:r>
    </w:p>
    <w:p>
      <w:pPr>
        <w:rPr>
          <w:b/>
          <w:bCs/>
        </w:rPr>
      </w:pPr>
      <w:r>
        <w:rPr>
          <w:rFonts w:hint="eastAsia"/>
          <w:b/>
          <w:bCs/>
        </w:rPr>
        <w:t>定义</w:t>
      </w:r>
    </w:p>
    <w:p>
      <w:pPr>
        <w:pStyle w:val="42"/>
      </w:pPr>
      <w:r>
        <w:t>struct esw3 {</w:t>
      </w:r>
    </w:p>
    <w:p>
      <w:pPr>
        <w:pStyle w:val="42"/>
      </w:pPr>
      <w:r>
        <w:t xml:space="preserve">  __u8 zero0;</w:t>
      </w:r>
    </w:p>
    <w:p>
      <w:pPr>
        <w:pStyle w:val="42"/>
      </w:pPr>
      <w:r>
        <w:t xml:space="preserve">  __u8 lpum;</w:t>
      </w:r>
    </w:p>
    <w:p>
      <w:pPr>
        <w:pStyle w:val="42"/>
      </w:pPr>
      <w:r>
        <w:t xml:space="preserve">  __u16 res;</w:t>
      </w:r>
    </w:p>
    <w:p>
      <w:pPr>
        <w:pStyle w:val="42"/>
      </w:pPr>
      <w:r>
        <w:t xml:space="preserve">  struct erw erw;</w:t>
      </w:r>
    </w:p>
    <w:p>
      <w:pPr>
        <w:pStyle w:val="42"/>
      </w:pPr>
      <w:r>
        <w:t xml:space="preserve">  __u32 zeros[3];</w:t>
      </w:r>
    </w:p>
    <w:p>
      <w:pPr>
        <w:pStyle w:val="42"/>
      </w:pPr>
      <w:r>
        <w:t>};</w:t>
      </w:r>
    </w:p>
    <w:p>
      <w:pPr>
        <w:rPr>
          <w:b/>
          <w:bCs/>
        </w:rPr>
      </w:pPr>
      <w:r>
        <w:rPr>
          <w:rFonts w:hint="eastAsia"/>
          <w:b/>
          <w:bCs/>
        </w:rPr>
        <w:t>成员</w:t>
      </w:r>
    </w:p>
    <w:p>
      <w:r>
        <w:t>zero0</w:t>
      </w:r>
    </w:p>
    <w:p>
      <w:pPr>
        <w:rPr>
          <w:rFonts w:eastAsia="宋体"/>
        </w:rPr>
      </w:pPr>
      <w:r>
        <w:t>保留零</w:t>
      </w:r>
    </w:p>
    <w:p>
      <w:pPr>
        <w:rPr>
          <w:rFonts w:eastAsia="宋体"/>
        </w:rPr>
      </w:pPr>
      <w:r>
        <w:t>lpum</w:t>
      </w:r>
    </w:p>
    <w:p>
      <w:pPr>
        <w:rPr>
          <w:rFonts w:eastAsia="宋体"/>
        </w:rPr>
      </w:pPr>
      <w:r>
        <w:t>最后使用的路径掩码</w:t>
      </w:r>
    </w:p>
    <w:p>
      <w:pPr>
        <w:rPr>
          <w:rFonts w:eastAsia="宋体"/>
        </w:rPr>
      </w:pPr>
      <w:r>
        <w:t>res</w:t>
      </w:r>
    </w:p>
    <w:p>
      <w:pPr>
        <w:rPr>
          <w:rFonts w:eastAsia="宋体"/>
        </w:rPr>
      </w:pPr>
      <w:r>
        <w:t>保留</w:t>
      </w:r>
    </w:p>
    <w:p>
      <w:pPr>
        <w:rPr>
          <w:rFonts w:eastAsia="宋体"/>
        </w:rPr>
      </w:pPr>
      <w:r>
        <w:t>erw</w:t>
      </w:r>
    </w:p>
    <w:p>
      <w:pPr>
        <w:rPr>
          <w:rFonts w:eastAsia="宋体"/>
        </w:rPr>
      </w:pPr>
      <w:r>
        <w:t>扩展报告字</w:t>
      </w:r>
    </w:p>
    <w:p>
      <w:pPr>
        <w:rPr>
          <w:rFonts w:eastAsia="宋体"/>
        </w:rPr>
      </w:pPr>
      <w:r>
        <w:t>zeros</w:t>
      </w:r>
    </w:p>
    <w:p>
      <w:r>
        <w:t>三个满字的零</w:t>
      </w:r>
    </w:p>
    <w:p>
      <w:pPr>
        <w:pStyle w:val="5"/>
        <w:spacing w:before="156" w:after="156"/>
        <w:ind w:firstLine="560"/>
      </w:pPr>
      <w:r>
        <w:t>struct</w:t>
      </w:r>
      <w:r>
        <w:rPr>
          <w:rFonts w:hint="eastAsia"/>
        </w:rPr>
        <w:t xml:space="preserve"> </w:t>
      </w:r>
      <w:r>
        <w:t>esw_eadm</w:t>
      </w:r>
      <w:r>
        <w:fldChar w:fldCharType="begin"/>
      </w:r>
      <w:r>
        <w:instrText xml:space="preserve"> HYPERLINK "https://www.kernel.org/doc/html/latest/driver-api/s390-drivers.html" \l "c.esw_eadm" \o "Permalink to this definition" </w:instrText>
      </w:r>
      <w:r>
        <w:fldChar w:fldCharType="separate"/>
      </w:r>
      <w:r>
        <w:fldChar w:fldCharType="end"/>
      </w:r>
    </w:p>
    <w:p>
      <w:r>
        <w:t>EADM子通道扩展状态字</w:t>
      </w:r>
      <w:r>
        <w:rPr>
          <w:rFonts w:hint="eastAsia"/>
        </w:rPr>
        <w:t>(ESW)</w:t>
      </w:r>
    </w:p>
    <w:p>
      <w:pPr>
        <w:rPr>
          <w:b/>
          <w:bCs/>
        </w:rPr>
      </w:pPr>
      <w:r>
        <w:rPr>
          <w:rFonts w:hint="eastAsia"/>
          <w:b/>
          <w:bCs/>
        </w:rPr>
        <w:t>定义</w:t>
      </w:r>
    </w:p>
    <w:p>
      <w:pPr>
        <w:pStyle w:val="42"/>
      </w:pPr>
      <w:r>
        <w:t>struct esw_eadm {</w:t>
      </w:r>
    </w:p>
    <w:p>
      <w:pPr>
        <w:pStyle w:val="42"/>
      </w:pPr>
      <w:r>
        <w:t xml:space="preserve">  __u32 sublog;</w:t>
      </w:r>
    </w:p>
    <w:p>
      <w:pPr>
        <w:pStyle w:val="42"/>
      </w:pPr>
      <w:r>
        <w:t xml:space="preserve">  struct erw_eadm erw;</w:t>
      </w:r>
    </w:p>
    <w:p>
      <w:pPr>
        <w:pStyle w:val="42"/>
      </w:pPr>
      <w:r>
        <w:t xml:space="preserve">  __u32 : 32;</w:t>
      </w:r>
    </w:p>
    <w:p>
      <w:pPr>
        <w:pStyle w:val="42"/>
      </w:pPr>
      <w:r>
        <w:t xml:space="preserve">  __u32 : 32;</w:t>
      </w:r>
    </w:p>
    <w:p>
      <w:pPr>
        <w:pStyle w:val="42"/>
      </w:pPr>
      <w:r>
        <w:t xml:space="preserve">  __u32 : 32;</w:t>
      </w:r>
    </w:p>
    <w:p>
      <w:pPr>
        <w:pStyle w:val="42"/>
      </w:pPr>
      <w:r>
        <w:t>};</w:t>
      </w:r>
    </w:p>
    <w:p>
      <w:pPr>
        <w:rPr>
          <w:b/>
          <w:bCs/>
        </w:rPr>
      </w:pPr>
      <w:r>
        <w:rPr>
          <w:rFonts w:hint="eastAsia"/>
          <w:b/>
          <w:bCs/>
        </w:rPr>
        <w:t>成员</w:t>
      </w:r>
    </w:p>
    <w:p>
      <w:r>
        <w:t>sublog</w:t>
      </w:r>
    </w:p>
    <w:p>
      <w:pPr>
        <w:rPr>
          <w:rFonts w:eastAsia="宋体"/>
        </w:rPr>
      </w:pPr>
      <w:r>
        <w:t>子通道注销</w:t>
      </w:r>
    </w:p>
    <w:p>
      <w:pPr>
        <w:rPr>
          <w:rFonts w:eastAsia="宋体"/>
        </w:rPr>
      </w:pPr>
      <w:r>
        <w:t>erw</w:t>
      </w:r>
    </w:p>
    <w:p>
      <w:r>
        <w:t>扩展报告字</w:t>
      </w:r>
    </w:p>
    <w:p>
      <w:pPr>
        <w:pStyle w:val="5"/>
        <w:spacing w:before="156" w:after="156"/>
        <w:ind w:firstLine="560"/>
      </w:pPr>
      <w:r>
        <w:t>struct</w:t>
      </w:r>
      <w:r>
        <w:rPr>
          <w:rFonts w:hint="eastAsia"/>
        </w:rPr>
        <w:t xml:space="preserve"> </w:t>
      </w:r>
      <w:r>
        <w:t>irb</w:t>
      </w:r>
      <w:r>
        <w:fldChar w:fldCharType="begin"/>
      </w:r>
      <w:r>
        <w:instrText xml:space="preserve"> HYPERLINK "https://www.kernel.org/doc/html/latest/driver-api/s390-drivers.html" \l "c.irb" \o "Permalink to this definition" </w:instrText>
      </w:r>
      <w:r>
        <w:fldChar w:fldCharType="separate"/>
      </w:r>
      <w:r>
        <w:fldChar w:fldCharType="end"/>
      </w:r>
    </w:p>
    <w:p>
      <w:r>
        <w:t>中断响应块</w:t>
      </w:r>
    </w:p>
    <w:p>
      <w:pPr>
        <w:rPr>
          <w:b/>
          <w:bCs/>
        </w:rPr>
      </w:pPr>
      <w:r>
        <w:rPr>
          <w:rFonts w:hint="eastAsia"/>
          <w:b/>
          <w:bCs/>
        </w:rPr>
        <w:t>定义</w:t>
      </w:r>
    </w:p>
    <w:p>
      <w:pPr>
        <w:pStyle w:val="42"/>
      </w:pPr>
      <w:r>
        <w:t>struct irb {</w:t>
      </w:r>
    </w:p>
    <w:p>
      <w:pPr>
        <w:pStyle w:val="42"/>
      </w:pPr>
      <w:r>
        <w:t xml:space="preserve">  union scsw scsw;</w:t>
      </w:r>
    </w:p>
    <w:p>
      <w:pPr>
        <w:pStyle w:val="42"/>
      </w:pPr>
      <w:r>
        <w:t xml:space="preserve">  union {</w:t>
      </w:r>
    </w:p>
    <w:p>
      <w:pPr>
        <w:pStyle w:val="42"/>
      </w:pPr>
      <w:r>
        <w:t xml:space="preserve">    struct esw0 esw0;</w:t>
      </w:r>
    </w:p>
    <w:p>
      <w:pPr>
        <w:pStyle w:val="42"/>
      </w:pPr>
      <w:r>
        <w:t xml:space="preserve">    struct esw1 esw1;</w:t>
      </w:r>
    </w:p>
    <w:p>
      <w:pPr>
        <w:pStyle w:val="42"/>
      </w:pPr>
      <w:r>
        <w:t xml:space="preserve">    struct esw2 esw2;</w:t>
      </w:r>
    </w:p>
    <w:p>
      <w:pPr>
        <w:pStyle w:val="42"/>
      </w:pPr>
      <w:r>
        <w:t xml:space="preserve">    struct esw3 esw3;</w:t>
      </w:r>
    </w:p>
    <w:p>
      <w:pPr>
        <w:pStyle w:val="42"/>
      </w:pPr>
      <w:r>
        <w:t xml:space="preserve">    struct esw_eadm eadm;</w:t>
      </w:r>
    </w:p>
    <w:p>
      <w:pPr>
        <w:pStyle w:val="42"/>
      </w:pPr>
      <w:r>
        <w:t xml:space="preserve">  } esw;</w:t>
      </w:r>
    </w:p>
    <w:p>
      <w:pPr>
        <w:pStyle w:val="42"/>
      </w:pPr>
      <w:r>
        <w:t xml:space="preserve">  __u8 ecw[32];</w:t>
      </w:r>
    </w:p>
    <w:p>
      <w:pPr>
        <w:pStyle w:val="42"/>
      </w:pPr>
      <w:r>
        <w:t>};</w:t>
      </w:r>
    </w:p>
    <w:p>
      <w:pPr>
        <w:rPr>
          <w:b/>
          <w:bCs/>
        </w:rPr>
      </w:pPr>
      <w:r>
        <w:rPr>
          <w:rFonts w:hint="eastAsia"/>
          <w:b/>
          <w:bCs/>
        </w:rPr>
        <w:t>成员</w:t>
      </w:r>
    </w:p>
    <w:p>
      <w:r>
        <w:t>scsw</w:t>
      </w:r>
    </w:p>
    <w:p>
      <w:pPr>
        <w:rPr>
          <w:rFonts w:eastAsia="宋体"/>
        </w:rPr>
      </w:pPr>
      <w:r>
        <w:t>子通道状态字</w:t>
      </w:r>
    </w:p>
    <w:p>
      <w:pPr>
        <w:rPr>
          <w:rFonts w:eastAsia="宋体"/>
        </w:rPr>
      </w:pPr>
      <w:r>
        <w:t>esw</w:t>
      </w:r>
    </w:p>
    <w:p>
      <w:pPr>
        <w:rPr>
          <w:rFonts w:eastAsia="宋体"/>
        </w:rPr>
      </w:pPr>
      <w:r>
        <w:t>扩展状态字</w:t>
      </w:r>
    </w:p>
    <w:p>
      <w:pPr>
        <w:rPr>
          <w:rFonts w:eastAsia="宋体"/>
        </w:rPr>
      </w:pPr>
      <w:r>
        <w:t>ecw</w:t>
      </w:r>
    </w:p>
    <w:p>
      <w:pPr>
        <w:rPr>
          <w:rFonts w:eastAsia="宋体"/>
        </w:rPr>
      </w:pPr>
      <w:r>
        <w:t>扩展控制字</w:t>
      </w:r>
    </w:p>
    <w:p>
      <w:pPr>
        <w:rPr>
          <w:rFonts w:eastAsia="宋体"/>
        </w:rPr>
      </w:pPr>
      <w:r>
        <w:rPr>
          <w:rFonts w:hint="eastAsia"/>
          <w:b/>
        </w:rPr>
        <w:t>说明</w:t>
      </w:r>
    </w:p>
    <w:p>
      <w:r>
        <w:t>发生中断时传递给设备驱动程序的IRB。对于征求意见的中断，通用I/O层已经执行了字段是否有效的检查;字段不有效始终传递为0。如果发生单元检查，ECW可能包含传感器数据;如果设备不支持并行感知，则通用I/O层自己检索这些数据（因此设备驱动程序永远不需要执行基本感知）。对于非请求的中断，IRB按原样传递（除了感知数据（如果适用））。</w:t>
      </w:r>
    </w:p>
    <w:p>
      <w:pPr>
        <w:pStyle w:val="5"/>
        <w:spacing w:before="156" w:after="156"/>
        <w:ind w:firstLine="560"/>
      </w:pPr>
      <w:r>
        <w:t>struct</w:t>
      </w:r>
      <w:r>
        <w:rPr>
          <w:rFonts w:hint="eastAsia"/>
        </w:rPr>
        <w:t xml:space="preserve"> </w:t>
      </w:r>
      <w:r>
        <w:t>ciw</w:t>
      </w:r>
      <w:r>
        <w:fldChar w:fldCharType="begin"/>
      </w:r>
      <w:r>
        <w:instrText xml:space="preserve"> HYPERLINK "https://www.kernel.org/doc/html/latest/driver-api/s390-drivers.html" \l "c.ciw" \o "Permalink to this definition" </w:instrText>
      </w:r>
      <w:r>
        <w:fldChar w:fldCharType="separate"/>
      </w:r>
      <w:r>
        <w:fldChar w:fldCharType="end"/>
      </w:r>
    </w:p>
    <w:p>
      <w:r>
        <w:t>命令信息字（CIW）布局</w:t>
      </w:r>
    </w:p>
    <w:p>
      <w:pPr>
        <w:rPr>
          <w:b/>
          <w:bCs/>
        </w:rPr>
      </w:pPr>
      <w:r>
        <w:rPr>
          <w:rFonts w:hint="eastAsia"/>
          <w:b/>
          <w:bCs/>
        </w:rPr>
        <w:t>定义</w:t>
      </w:r>
    </w:p>
    <w:p>
      <w:pPr>
        <w:pStyle w:val="42"/>
      </w:pPr>
      <w:r>
        <w:t>struct ciw {</w:t>
      </w:r>
    </w:p>
    <w:p>
      <w:pPr>
        <w:pStyle w:val="42"/>
      </w:pPr>
      <w:r>
        <w:t xml:space="preserve">  __u32 et       :  2;</w:t>
      </w:r>
    </w:p>
    <w:p>
      <w:pPr>
        <w:pStyle w:val="42"/>
      </w:pPr>
      <w:r>
        <w:t xml:space="preserve">  __u32 reserved :  2;</w:t>
      </w:r>
    </w:p>
    <w:p>
      <w:pPr>
        <w:pStyle w:val="42"/>
      </w:pPr>
      <w:r>
        <w:t xml:space="preserve">  __u32 ct       :  4;</w:t>
      </w:r>
    </w:p>
    <w:p>
      <w:pPr>
        <w:pStyle w:val="42"/>
      </w:pPr>
      <w:r>
        <w:t xml:space="preserve">  __u32 cmd      :  8;</w:t>
      </w:r>
    </w:p>
    <w:p>
      <w:pPr>
        <w:pStyle w:val="42"/>
      </w:pPr>
      <w:r>
        <w:t xml:space="preserve">  __u32 count    : 16;</w:t>
      </w:r>
    </w:p>
    <w:p>
      <w:pPr>
        <w:pStyle w:val="42"/>
      </w:pPr>
      <w:r>
        <w:t>};</w:t>
      </w:r>
    </w:p>
    <w:p>
      <w:pPr>
        <w:rPr>
          <w:b/>
          <w:bCs/>
        </w:rPr>
      </w:pPr>
      <w:r>
        <w:rPr>
          <w:rFonts w:hint="eastAsia"/>
          <w:b/>
          <w:bCs/>
        </w:rPr>
        <w:t>成员</w:t>
      </w:r>
    </w:p>
    <w:p>
      <w:r>
        <w:t>et</w:t>
      </w:r>
    </w:p>
    <w:p>
      <w:r>
        <w:rPr>
          <w:rFonts w:hint="eastAsia"/>
        </w:rPr>
        <w:t>输入类型</w:t>
      </w:r>
    </w:p>
    <w:p>
      <w:r>
        <w:t>reserved</w:t>
      </w:r>
    </w:p>
    <w:p>
      <w:pPr>
        <w:rPr>
          <w:rFonts w:eastAsia="宋体"/>
        </w:rPr>
      </w:pPr>
      <w:r>
        <w:t>保留位</w:t>
      </w:r>
    </w:p>
    <w:p>
      <w:pPr>
        <w:rPr>
          <w:rFonts w:eastAsia="宋体"/>
        </w:rPr>
      </w:pPr>
      <w:r>
        <w:t>ct</w:t>
      </w:r>
    </w:p>
    <w:p>
      <w:pPr>
        <w:rPr>
          <w:rFonts w:eastAsia="宋体"/>
          <w:lang w:val="fr-FR"/>
        </w:rPr>
      </w:pPr>
      <w:r>
        <w:t>命令类型</w:t>
      </w:r>
    </w:p>
    <w:p>
      <w:pPr>
        <w:rPr>
          <w:rFonts w:eastAsia="宋体"/>
          <w:lang w:val="fr-FR"/>
        </w:rPr>
      </w:pPr>
      <w:r>
        <w:rPr>
          <w:lang w:val="fr-FR"/>
        </w:rPr>
        <w:t>cmd</w:t>
      </w:r>
    </w:p>
    <w:p>
      <w:pPr>
        <w:rPr>
          <w:lang w:val="fr-FR"/>
        </w:rPr>
      </w:pPr>
      <w:r>
        <w:t>命令代码</w:t>
      </w:r>
    </w:p>
    <w:p>
      <w:pPr>
        <w:rPr>
          <w:lang w:val="fr-FR"/>
        </w:rPr>
      </w:pPr>
      <w:r>
        <w:rPr>
          <w:lang w:val="fr-FR"/>
        </w:rPr>
        <w:t>count</w:t>
      </w:r>
    </w:p>
    <w:p>
      <w:pPr>
        <w:rPr>
          <w:lang w:val="fr-FR"/>
        </w:rPr>
      </w:pPr>
      <w:r>
        <w:rPr>
          <w:rFonts w:hint="eastAsia"/>
        </w:rPr>
        <w:t>命令计数</w:t>
      </w:r>
    </w:p>
    <w:p>
      <w:pPr>
        <w:pStyle w:val="5"/>
        <w:spacing w:before="156" w:after="156"/>
        <w:ind w:firstLine="560"/>
        <w:rPr>
          <w:lang w:val="fr-FR"/>
        </w:rPr>
      </w:pPr>
      <w:r>
        <w:rPr>
          <w:lang w:val="fr-FR"/>
        </w:rPr>
        <w:t>struct</w:t>
      </w:r>
      <w:r>
        <w:rPr>
          <w:rFonts w:hint="eastAsia"/>
          <w:lang w:val="fr-FR"/>
        </w:rPr>
        <w:t xml:space="preserve"> </w:t>
      </w:r>
      <w:r>
        <w:rPr>
          <w:lang w:val="fr-FR"/>
        </w:rPr>
        <w:t>ccw_dev_id</w:t>
      </w:r>
      <w:r>
        <w:fldChar w:fldCharType="begin"/>
      </w:r>
      <w:r>
        <w:instrText xml:space="preserve"> HYPERLINK "https://www.kernel.org/doc/html/latest/driver-api/s390-drivers.html" \l "c.ccw_dev_id" \o "Permalink to this definition" </w:instrText>
      </w:r>
      <w:r>
        <w:fldChar w:fldCharType="separate"/>
      </w:r>
      <w:r>
        <w:fldChar w:fldCharType="end"/>
      </w:r>
    </w:p>
    <w:p>
      <w:pPr>
        <w:rPr>
          <w:rFonts w:eastAsia="宋体"/>
          <w:lang w:val="fr-FR"/>
        </w:rPr>
      </w:pPr>
      <w:r>
        <w:rPr>
          <w:lang w:val="fr-FR"/>
        </w:rPr>
        <w:t>CCW</w:t>
      </w:r>
      <w:r>
        <w:t>设备的唯一标识符</w:t>
      </w:r>
    </w:p>
    <w:p>
      <w:pPr>
        <w:rPr>
          <w:b/>
          <w:bCs/>
          <w:lang w:val="fr-FR"/>
        </w:rPr>
      </w:pPr>
      <w:r>
        <w:rPr>
          <w:rFonts w:hint="eastAsia"/>
          <w:b/>
          <w:bCs/>
        </w:rPr>
        <w:t>定义</w:t>
      </w:r>
    </w:p>
    <w:p>
      <w:pPr>
        <w:pStyle w:val="42"/>
        <w:rPr>
          <w:lang w:val="fr-FR"/>
        </w:rPr>
      </w:pPr>
      <w:r>
        <w:rPr>
          <w:lang w:val="fr-FR"/>
        </w:rPr>
        <w:t>struct ccw_dev_id {</w:t>
      </w:r>
    </w:p>
    <w:p>
      <w:pPr>
        <w:pStyle w:val="42"/>
        <w:rPr>
          <w:lang w:val="fr-FR"/>
        </w:rPr>
      </w:pPr>
      <w:r>
        <w:rPr>
          <w:lang w:val="fr-FR"/>
        </w:rPr>
        <w:t xml:space="preserve">  u8 ssid;</w:t>
      </w:r>
    </w:p>
    <w:p>
      <w:pPr>
        <w:pStyle w:val="42"/>
        <w:rPr>
          <w:lang w:val="fr-FR"/>
        </w:rPr>
      </w:pPr>
      <w:r>
        <w:rPr>
          <w:lang w:val="fr-FR"/>
        </w:rPr>
        <w:t xml:space="preserve">  u16 devno;</w:t>
      </w:r>
    </w:p>
    <w:p>
      <w:pPr>
        <w:pStyle w:val="42"/>
      </w:pPr>
      <w:r>
        <w:t>};</w:t>
      </w:r>
    </w:p>
    <w:p>
      <w:pPr>
        <w:rPr>
          <w:b/>
          <w:bCs/>
        </w:rPr>
      </w:pPr>
      <w:r>
        <w:rPr>
          <w:rFonts w:hint="eastAsia"/>
          <w:b/>
          <w:bCs/>
        </w:rPr>
        <w:t>成员</w:t>
      </w:r>
    </w:p>
    <w:p>
      <w:r>
        <w:t>ssid</w:t>
      </w:r>
    </w:p>
    <w:p>
      <w:pPr>
        <w:rPr>
          <w:rFonts w:eastAsia="宋体"/>
        </w:rPr>
      </w:pPr>
      <w:r>
        <w:t>ssid</w:t>
      </w:r>
    </w:p>
    <w:p>
      <w:pPr>
        <w:rPr>
          <w:rFonts w:eastAsia="宋体"/>
        </w:rPr>
      </w:pPr>
      <w:r>
        <w:t>子通道集ID</w:t>
      </w:r>
    </w:p>
    <w:p>
      <w:pPr>
        <w:rPr>
          <w:rFonts w:eastAsia="宋体"/>
        </w:rPr>
      </w:pPr>
      <w:r>
        <w:t>devno</w:t>
      </w:r>
    </w:p>
    <w:p>
      <w:pPr>
        <w:rPr>
          <w:rFonts w:eastAsia="宋体"/>
        </w:rPr>
      </w:pPr>
      <w:r>
        <w:t>设备编号</w:t>
      </w:r>
    </w:p>
    <w:p>
      <w:pPr>
        <w:rPr>
          <w:rFonts w:eastAsia="宋体"/>
        </w:rPr>
      </w:pPr>
      <w:r>
        <w:rPr>
          <w:rFonts w:hint="eastAsia"/>
          <w:b/>
        </w:rPr>
        <w:t>说明</w:t>
      </w:r>
    </w:p>
    <w:p>
      <w:r>
        <w:t>此结构不是基于任何硬件结构直接构建的。硬件通过其设备编号和子通道来识别设备，子通道又由其ID标识。为了获取跨子通道集的ccw设备的唯一标识符，引入了struct ccw_dev_id。</w:t>
      </w:r>
    </w:p>
    <w:p>
      <w:pPr>
        <w:pStyle w:val="5"/>
        <w:spacing w:before="156" w:after="156"/>
        <w:ind w:firstLine="560"/>
      </w:pPr>
      <w:r>
        <w:t>int</w:t>
      </w:r>
      <w:r>
        <w:rPr>
          <w:rFonts w:hint="eastAsia"/>
        </w:rPr>
        <w:t xml:space="preserve"> </w:t>
      </w:r>
      <w:r>
        <w:t>ccw_dev_id_is_equal(struct</w:t>
      </w:r>
      <w:r>
        <w:rPr>
          <w:rFonts w:hint="eastAsia"/>
        </w:rPr>
        <w:t xml:space="preserve"> </w:t>
      </w:r>
      <w:r>
        <w:fldChar w:fldCharType="begin"/>
      </w:r>
      <w:r>
        <w:instrText xml:space="preserve"> HYPERLINK "https://www.kernel.org/doc/html/latest/driver-api/s390-drivers.html" \l "c.ccw_dev_id" \o "ccw_dev_id" </w:instrText>
      </w:r>
      <w:r>
        <w:fldChar w:fldCharType="separate"/>
      </w:r>
      <w:r>
        <w:t>ccw_dev_id</w:t>
      </w:r>
      <w:r>
        <w:fldChar w:fldCharType="end"/>
      </w:r>
      <w:r>
        <w:rPr>
          <w:rFonts w:hint="eastAsia"/>
        </w:rPr>
        <w:t xml:space="preserve"> </w:t>
      </w:r>
      <w:r>
        <w:t>*dev_id1,</w:t>
      </w:r>
      <w:r>
        <w:rPr>
          <w:rFonts w:hint="eastAsia"/>
        </w:rPr>
        <w:t xml:space="preserve"> </w:t>
      </w:r>
      <w:r>
        <w:t>struct</w:t>
      </w:r>
      <w:r>
        <w:rPr>
          <w:rFonts w:hint="eastAsia"/>
        </w:rPr>
        <w:t xml:space="preserve"> </w:t>
      </w:r>
      <w:r>
        <w:fldChar w:fldCharType="begin"/>
      </w:r>
      <w:r>
        <w:instrText xml:space="preserve"> HYPERLINK "https://www.kernel.org/doc/html/latest/driver-api/s390-drivers.html" \l "c.ccw_dev_id" \o "ccw_dev_id" </w:instrText>
      </w:r>
      <w:r>
        <w:fldChar w:fldCharType="separate"/>
      </w:r>
      <w:r>
        <w:t>ccw_dev_id</w:t>
      </w:r>
      <w:r>
        <w:fldChar w:fldCharType="end"/>
      </w:r>
      <w:r>
        <w:rPr>
          <w:rFonts w:hint="eastAsia"/>
        </w:rPr>
        <w:t xml:space="preserve"> </w:t>
      </w:r>
      <w:r>
        <w:t>*dev_id2)</w:t>
      </w:r>
      <w:r>
        <w:fldChar w:fldCharType="begin"/>
      </w:r>
      <w:r>
        <w:instrText xml:space="preserve"> HYPERLINK "https://www.kernel.org/doc/html/latest/driver-api/s390-drivers.html" \l "c.ccw_dev_id_is_equal" \o "Permalink to this definition" </w:instrText>
      </w:r>
      <w:r>
        <w:fldChar w:fldCharType="separate"/>
      </w:r>
      <w:r>
        <w:fldChar w:fldCharType="end"/>
      </w:r>
    </w:p>
    <w:p>
      <w:r>
        <w:rPr>
          <w:rFonts w:hint="eastAsia"/>
        </w:rPr>
        <w:t>比较两个ccw_dev_ids</w:t>
      </w:r>
    </w:p>
    <w:p>
      <w:r>
        <w:rPr>
          <w:rFonts w:hint="eastAsia"/>
          <w:b/>
          <w:bCs/>
        </w:rPr>
        <w:t>参数</w:t>
      </w:r>
    </w:p>
    <w:p>
      <w:r>
        <w:t>struct</w:t>
      </w:r>
      <w:r>
        <w:rPr>
          <w:rFonts w:hint="eastAsia"/>
        </w:rPr>
        <w:t xml:space="preserve"> </w:t>
      </w:r>
      <w:r>
        <w:t>ccw_dev_id</w:t>
      </w:r>
      <w:r>
        <w:rPr>
          <w:rFonts w:hint="eastAsia"/>
        </w:rPr>
        <w:t xml:space="preserve"> </w:t>
      </w:r>
      <w:r>
        <w:t>*dev_id1</w:t>
      </w:r>
    </w:p>
    <w:p>
      <w:r>
        <w:rPr>
          <w:rFonts w:hint="eastAsia"/>
        </w:rPr>
        <w:t>ccw_dev_id</w:t>
      </w:r>
    </w:p>
    <w:p>
      <w:r>
        <w:t>struct</w:t>
      </w:r>
      <w:r>
        <w:rPr>
          <w:rFonts w:hint="eastAsia"/>
        </w:rPr>
        <w:t xml:space="preserve"> </w:t>
      </w:r>
      <w:r>
        <w:t>ccw_dev_id</w:t>
      </w:r>
      <w:r>
        <w:rPr>
          <w:rFonts w:hint="eastAsia"/>
        </w:rPr>
        <w:t xml:space="preserve"> </w:t>
      </w:r>
      <w:r>
        <w:t>*dev_id2</w:t>
      </w:r>
    </w:p>
    <w:p>
      <w:r>
        <w:rPr>
          <w:rFonts w:hint="eastAsia"/>
        </w:rPr>
        <w:t>另一个ccw_dev_id</w:t>
      </w:r>
    </w:p>
    <w:p>
      <w:r>
        <w:rPr>
          <w:rFonts w:hint="eastAsia"/>
          <w:b/>
          <w:bCs/>
        </w:rPr>
        <w:t>返回</w:t>
      </w:r>
    </w:p>
    <w:p>
      <w:pPr>
        <w:rPr>
          <w:rFonts w:eastAsia="宋体"/>
        </w:rPr>
      </w:pPr>
      <w:r>
        <w:t>如果两个结构</w:t>
      </w:r>
      <w:r>
        <w:rPr>
          <w:rFonts w:hint="eastAsia"/>
        </w:rPr>
        <w:t>逐个</w:t>
      </w:r>
      <w:r>
        <w:t>字段相等，则为1，否则为0。</w:t>
      </w:r>
    </w:p>
    <w:p>
      <w:pPr>
        <w:rPr>
          <w:rFonts w:eastAsia="宋体"/>
        </w:rPr>
      </w:pPr>
      <w:r>
        <w:rPr>
          <w:rFonts w:hint="eastAsia"/>
          <w:b/>
        </w:rPr>
        <w:t>上下文</w:t>
      </w:r>
    </w:p>
    <w:p>
      <w:r>
        <w:rPr>
          <w:rFonts w:hint="eastAsia"/>
        </w:rPr>
        <w:t>任何</w:t>
      </w:r>
    </w:p>
    <w:p>
      <w:pPr>
        <w:pStyle w:val="5"/>
        <w:spacing w:before="156" w:after="156"/>
        <w:ind w:firstLine="560"/>
      </w:pPr>
      <w:r>
        <w:t>u8</w:t>
      </w:r>
      <w:r>
        <w:rPr>
          <w:rFonts w:hint="eastAsia"/>
        </w:rPr>
        <w:t xml:space="preserve"> </w:t>
      </w:r>
      <w:r>
        <w:t>pathmask_to_pos(u8</w:t>
      </w:r>
      <w:r>
        <w:rPr>
          <w:rFonts w:hint="eastAsia"/>
        </w:rPr>
        <w:t xml:space="preserve"> </w:t>
      </w:r>
      <w:r>
        <w:t>mask)</w:t>
      </w:r>
      <w:r>
        <w:fldChar w:fldCharType="begin"/>
      </w:r>
      <w:r>
        <w:instrText xml:space="preserve"> HYPERLINK "https://www.kernel.org/doc/html/latest/driver-api/s390-drivers.html" \l "c.pathmask_to_pos" \o "Permalink to this definition" </w:instrText>
      </w:r>
      <w:r>
        <w:fldChar w:fldCharType="separate"/>
      </w:r>
      <w:r>
        <w:fldChar w:fldCharType="end"/>
      </w:r>
    </w:p>
    <w:p>
      <w:pPr>
        <w:rPr>
          <w:rFonts w:eastAsia="宋体"/>
        </w:rPr>
      </w:pPr>
      <w:r>
        <w:t>查找路径掩码中最左侧位的位置</w:t>
      </w:r>
    </w:p>
    <w:p>
      <w:pPr>
        <w:rPr>
          <w:rFonts w:eastAsia="宋体"/>
        </w:rPr>
      </w:pPr>
      <w:r>
        <w:rPr>
          <w:rFonts w:hint="eastAsia"/>
          <w:b/>
        </w:rPr>
        <w:t>参数</w:t>
      </w:r>
    </w:p>
    <w:p>
      <w:pPr>
        <w:rPr>
          <w:rFonts w:eastAsia="宋体"/>
        </w:rPr>
      </w:pPr>
      <w:r>
        <w:t>u8 mask</w:t>
      </w:r>
    </w:p>
    <w:p>
      <w:pPr>
        <w:rPr>
          <w:rFonts w:eastAsia="宋体"/>
        </w:rPr>
      </w:pPr>
      <w:r>
        <w:t>至少设置了一个位的路径掩码</w:t>
      </w:r>
    </w:p>
    <w:p>
      <w:pPr>
        <w:pStyle w:val="4"/>
        <w:spacing w:before="156" w:after="156"/>
      </w:pPr>
      <w:r>
        <w:t>CCW设备</w:t>
      </w:r>
    </w:p>
    <w:p>
      <w:pPr>
        <w:rPr>
          <w:rFonts w:eastAsia="宋体"/>
        </w:rPr>
      </w:pPr>
      <w:r>
        <w:t>要发起通道I/O的设备需要连接到ccw总线。与驱动程序核心的交互通过通用I/O层完成，该层提供了ccw设备和ccw设备驱动程序的抽象。</w:t>
      </w:r>
    </w:p>
    <w:p>
      <w:r>
        <w:t>发起或终止通道I/O的函数都作用于ccw设备结构。设备驱动程序不得绕过这些函数，否则可能会发生奇怪的副作用</w:t>
      </w:r>
    </w:p>
    <w:p>
      <w:pPr>
        <w:pStyle w:val="5"/>
        <w:spacing w:before="156" w:after="156"/>
        <w:ind w:firstLine="560"/>
      </w:pPr>
      <w:r>
        <w:t>struct</w:t>
      </w:r>
      <w:r>
        <w:rPr>
          <w:rFonts w:hint="eastAsia"/>
        </w:rPr>
        <w:t xml:space="preserve"> </w:t>
      </w:r>
      <w:r>
        <w:t>ccw_device</w:t>
      </w:r>
      <w:r>
        <w:fldChar w:fldCharType="begin"/>
      </w:r>
      <w:r>
        <w:instrText xml:space="preserve"> HYPERLINK "https://www.kernel.org/doc/html/latest/driver-api/s390-drivers.html" \l "c.ccw_device" \o "Permalink to this definition" </w:instrText>
      </w:r>
      <w:r>
        <w:fldChar w:fldCharType="separate"/>
      </w:r>
      <w:r>
        <w:fldChar w:fldCharType="end"/>
      </w:r>
    </w:p>
    <w:p>
      <w:r>
        <w:t>通道</w:t>
      </w:r>
      <w:r>
        <w:rPr>
          <w:rFonts w:hint="eastAsia"/>
        </w:rPr>
        <w:t>附属</w:t>
      </w:r>
      <w:r>
        <w:t>设备</w:t>
      </w:r>
    </w:p>
    <w:p>
      <w:pPr>
        <w:rPr>
          <w:b/>
          <w:bCs/>
        </w:rPr>
      </w:pPr>
      <w:r>
        <w:rPr>
          <w:rFonts w:hint="eastAsia"/>
          <w:b/>
          <w:bCs/>
        </w:rPr>
        <w:t>定义</w:t>
      </w:r>
    </w:p>
    <w:p>
      <w:pPr>
        <w:pStyle w:val="42"/>
      </w:pPr>
      <w:r>
        <w:t>struct ccw_device {</w:t>
      </w:r>
    </w:p>
    <w:p>
      <w:pPr>
        <w:pStyle w:val="42"/>
      </w:pPr>
      <w:r>
        <w:t xml:space="preserve">  spinlock_t *ccwlock;</w:t>
      </w:r>
    </w:p>
    <w:p>
      <w:pPr>
        <w:pStyle w:val="42"/>
      </w:pPr>
      <w:r>
        <w:t xml:space="preserve">  struct ccw_device_id id;</w:t>
      </w:r>
    </w:p>
    <w:p>
      <w:pPr>
        <w:pStyle w:val="42"/>
      </w:pPr>
      <w:r>
        <w:t xml:space="preserve">  struct ccw_driver *drv;</w:t>
      </w:r>
    </w:p>
    <w:p>
      <w:pPr>
        <w:pStyle w:val="42"/>
      </w:pPr>
      <w:r>
        <w:t xml:space="preserve">  struct device dev;</w:t>
      </w:r>
    </w:p>
    <w:p>
      <w:pPr>
        <w:pStyle w:val="42"/>
      </w:pPr>
      <w:r>
        <w:t xml:space="preserve">  int online;</w:t>
      </w:r>
    </w:p>
    <w:p>
      <w:pPr>
        <w:pStyle w:val="42"/>
      </w:pPr>
      <w:r>
        <w:t xml:space="preserve">  void (*handler) (struct ccw_device *, unsigned long, struct irb *);</w:t>
      </w:r>
    </w:p>
    <w:p>
      <w:pPr>
        <w:pStyle w:val="42"/>
      </w:pPr>
      <w:r>
        <w:t>};</w:t>
      </w:r>
    </w:p>
    <w:p>
      <w:r>
        <w:rPr>
          <w:rFonts w:hint="eastAsia"/>
          <w:b/>
          <w:bCs/>
        </w:rPr>
        <w:t>成员</w:t>
      </w:r>
    </w:p>
    <w:p>
      <w:r>
        <w:t>ccwlock</w:t>
      </w:r>
    </w:p>
    <w:p>
      <w:pPr>
        <w:rPr>
          <w:rFonts w:eastAsia="宋体"/>
        </w:rPr>
      </w:pPr>
      <w:r>
        <w:t>设备锁指针</w:t>
      </w:r>
    </w:p>
    <w:p>
      <w:pPr>
        <w:rPr>
          <w:rFonts w:eastAsia="宋体"/>
        </w:rPr>
      </w:pPr>
      <w:r>
        <w:t>ID</w:t>
      </w:r>
    </w:p>
    <w:p>
      <w:pPr>
        <w:rPr>
          <w:rFonts w:eastAsia="宋体"/>
        </w:rPr>
      </w:pPr>
      <w:r>
        <w:t>此设备的ID</w:t>
      </w:r>
    </w:p>
    <w:p>
      <w:pPr>
        <w:rPr>
          <w:rFonts w:eastAsia="宋体"/>
        </w:rPr>
      </w:pPr>
      <w:r>
        <w:t>drv</w:t>
      </w:r>
    </w:p>
    <w:p>
      <w:pPr>
        <w:rPr>
          <w:rFonts w:eastAsia="宋体"/>
        </w:rPr>
      </w:pPr>
      <w:r>
        <w:t>此设备的ccw驱动程序</w:t>
      </w:r>
    </w:p>
    <w:p>
      <w:pPr>
        <w:rPr>
          <w:rFonts w:eastAsia="宋体"/>
        </w:rPr>
      </w:pPr>
      <w:r>
        <w:t>dev</w:t>
      </w:r>
    </w:p>
    <w:p>
      <w:pPr>
        <w:rPr>
          <w:rFonts w:eastAsia="宋体"/>
        </w:rPr>
      </w:pPr>
      <w:r>
        <w:t>嵌入设备结构</w:t>
      </w:r>
    </w:p>
    <w:p>
      <w:pPr>
        <w:rPr>
          <w:rFonts w:eastAsia="宋体"/>
        </w:rPr>
      </w:pPr>
      <w:r>
        <w:rPr>
          <w:rFonts w:hint="eastAsia"/>
        </w:rPr>
        <w:t>online</w:t>
      </w:r>
    </w:p>
    <w:p>
      <w:r>
        <w:t>设备的在线状态</w:t>
      </w:r>
    </w:p>
    <w:p>
      <w:r>
        <w:rPr>
          <w:rFonts w:hint="eastAsia"/>
        </w:rPr>
        <w:t>handler</w:t>
      </w:r>
    </w:p>
    <w:p>
      <w:pPr>
        <w:rPr>
          <w:rFonts w:eastAsia="宋体"/>
        </w:rPr>
      </w:pPr>
      <w:r>
        <w:t>中断处理程序</w:t>
      </w:r>
    </w:p>
    <w:p>
      <w:pPr>
        <w:rPr>
          <w:rFonts w:eastAsia="宋体"/>
        </w:rPr>
      </w:pPr>
      <w:r>
        <w:rPr>
          <w:rFonts w:hint="eastAsia"/>
          <w:b/>
        </w:rPr>
        <w:t>说明</w:t>
      </w:r>
    </w:p>
    <w:p>
      <w:pPr>
        <w:rPr>
          <w:rFonts w:eastAsia="宋体"/>
        </w:rPr>
      </w:pPr>
      <w:r>
        <w:t>处理程序是设备的成员，而不是驱动程序，因为驱动程序可以为不同的ccw设备（多子通道驱动程序）拥有不同的中断处理程序。</w:t>
      </w:r>
    </w:p>
    <w:p>
      <w:pPr>
        <w:pStyle w:val="5"/>
        <w:spacing w:before="156" w:after="156"/>
        <w:ind w:firstLine="560"/>
      </w:pPr>
      <w:r>
        <w:t>struct ccw_driver</w:t>
      </w:r>
    </w:p>
    <w:p>
      <w:r>
        <w:t>通道附加设备的设备驱动程序</w:t>
      </w:r>
    </w:p>
    <w:p>
      <w:r>
        <w:rPr>
          <w:rFonts w:hint="eastAsia"/>
          <w:b/>
          <w:bCs/>
        </w:rPr>
        <w:t>定义</w:t>
      </w:r>
    </w:p>
    <w:p>
      <w:pPr>
        <w:pStyle w:val="42"/>
      </w:pPr>
      <w:r>
        <w:t>struct ccw_driver {</w:t>
      </w:r>
    </w:p>
    <w:p>
      <w:pPr>
        <w:pStyle w:val="42"/>
      </w:pPr>
      <w:r>
        <w:t xml:space="preserve">  struct ccw_device_id *ids;</w:t>
      </w:r>
    </w:p>
    <w:p>
      <w:pPr>
        <w:pStyle w:val="42"/>
      </w:pPr>
      <w:r>
        <w:t xml:space="preserve">  int (*probe) (struct ccw_device *);</w:t>
      </w:r>
    </w:p>
    <w:p>
      <w:pPr>
        <w:pStyle w:val="42"/>
      </w:pPr>
      <w:r>
        <w:t xml:space="preserve">  void (*remove) (struct ccw_device *);</w:t>
      </w:r>
    </w:p>
    <w:p>
      <w:pPr>
        <w:pStyle w:val="42"/>
      </w:pPr>
      <w:r>
        <w:t xml:space="preserve">  int (*set_online) (struct ccw_device *);</w:t>
      </w:r>
    </w:p>
    <w:p>
      <w:pPr>
        <w:pStyle w:val="42"/>
      </w:pPr>
      <w:r>
        <w:t xml:space="preserve">  int (*set_offline) (struct ccw_device *);</w:t>
      </w:r>
    </w:p>
    <w:p>
      <w:pPr>
        <w:pStyle w:val="42"/>
      </w:pPr>
      <w:r>
        <w:t xml:space="preserve">  int (*notify) (struct ccw_device *, int);</w:t>
      </w:r>
    </w:p>
    <w:p>
      <w:pPr>
        <w:pStyle w:val="42"/>
      </w:pPr>
      <w:r>
        <w:t xml:space="preserve">  void (*path_event) (struct ccw_device *, int *);</w:t>
      </w:r>
    </w:p>
    <w:p>
      <w:pPr>
        <w:pStyle w:val="42"/>
      </w:pPr>
      <w:r>
        <w:t xml:space="preserve">  void (*shutdown) (struct ccw_device *);</w:t>
      </w:r>
    </w:p>
    <w:p>
      <w:pPr>
        <w:pStyle w:val="42"/>
      </w:pPr>
      <w:r>
        <w:t xml:space="preserve">  int (*prepare) (struct ccw_device *);</w:t>
      </w:r>
    </w:p>
    <w:p>
      <w:pPr>
        <w:pStyle w:val="42"/>
      </w:pPr>
      <w:r>
        <w:t xml:space="preserve">  void (*complete) (struct ccw_device *);</w:t>
      </w:r>
    </w:p>
    <w:p>
      <w:pPr>
        <w:pStyle w:val="42"/>
      </w:pPr>
      <w:r>
        <w:t xml:space="preserve">  int (*freeze)(struct ccw_device *);</w:t>
      </w:r>
    </w:p>
    <w:p>
      <w:pPr>
        <w:pStyle w:val="42"/>
      </w:pPr>
      <w:r>
        <w:t xml:space="preserve">  int (*thaw) (struct ccw_device *);</w:t>
      </w:r>
    </w:p>
    <w:p>
      <w:pPr>
        <w:pStyle w:val="42"/>
      </w:pPr>
      <w:r>
        <w:t xml:space="preserve">  int (*restore)(struct ccw_device *);</w:t>
      </w:r>
    </w:p>
    <w:p>
      <w:pPr>
        <w:pStyle w:val="42"/>
      </w:pPr>
      <w:r>
        <w:t xml:space="preserve">  enum uc_todo (*uc_handler) (struct ccw_device *, struct irb *);</w:t>
      </w:r>
    </w:p>
    <w:p>
      <w:pPr>
        <w:pStyle w:val="42"/>
      </w:pPr>
      <w:r>
        <w:t xml:space="preserve">  struct device_driver driver;</w:t>
      </w:r>
    </w:p>
    <w:p>
      <w:pPr>
        <w:pStyle w:val="42"/>
      </w:pPr>
      <w:r>
        <w:t xml:space="preserve">  enum interruption_class int_class;</w:t>
      </w:r>
    </w:p>
    <w:p>
      <w:pPr>
        <w:pStyle w:val="42"/>
      </w:pPr>
      <w:r>
        <w:t>};</w:t>
      </w:r>
    </w:p>
    <w:p>
      <w:r>
        <w:rPr>
          <w:rFonts w:hint="eastAsia"/>
          <w:b/>
          <w:bCs/>
        </w:rPr>
        <w:t>成员</w:t>
      </w:r>
    </w:p>
    <w:p>
      <w:r>
        <w:rPr>
          <w:rFonts w:hint="eastAsia"/>
        </w:rPr>
        <w:t>ids</w:t>
      </w:r>
    </w:p>
    <w:p>
      <w:pPr>
        <w:rPr>
          <w:rFonts w:eastAsia="宋体"/>
        </w:rPr>
      </w:pPr>
      <w:r>
        <w:t>由此驱动程序支持的ID</w:t>
      </w:r>
    </w:p>
    <w:p>
      <w:pPr>
        <w:rPr>
          <w:rFonts w:eastAsia="宋体"/>
        </w:rPr>
      </w:pPr>
      <w:r>
        <w:t>probe</w:t>
      </w:r>
    </w:p>
    <w:p>
      <w:pPr>
        <w:rPr>
          <w:rFonts w:eastAsia="宋体"/>
        </w:rPr>
      </w:pPr>
      <w:r>
        <w:t>探测时调用的函数</w:t>
      </w:r>
    </w:p>
    <w:p>
      <w:pPr>
        <w:rPr>
          <w:rFonts w:eastAsia="宋体"/>
        </w:rPr>
      </w:pPr>
      <w:r>
        <w:t>remove</w:t>
      </w:r>
    </w:p>
    <w:p>
      <w:pPr>
        <w:rPr>
          <w:rFonts w:eastAsia="宋体"/>
        </w:rPr>
      </w:pPr>
      <w:r>
        <w:t>移除时调用的函数</w:t>
      </w:r>
    </w:p>
    <w:p>
      <w:pPr>
        <w:rPr>
          <w:rFonts w:eastAsia="宋体"/>
        </w:rPr>
      </w:pPr>
      <w:r>
        <w:t>set_online</w:t>
      </w:r>
    </w:p>
    <w:p>
      <w:pPr>
        <w:rPr>
          <w:rFonts w:eastAsia="宋体"/>
        </w:rPr>
      </w:pPr>
      <w:r>
        <w:t>在设置设备在线时调用</w:t>
      </w:r>
    </w:p>
    <w:p>
      <w:pPr>
        <w:rPr>
          <w:rFonts w:eastAsia="宋体"/>
        </w:rPr>
      </w:pPr>
      <w:r>
        <w:t>set_offline</w:t>
      </w:r>
    </w:p>
    <w:p>
      <w:pPr>
        <w:rPr>
          <w:rFonts w:eastAsia="宋体"/>
        </w:rPr>
      </w:pPr>
      <w:r>
        <w:t>在设置设备离线时调用</w:t>
      </w:r>
    </w:p>
    <w:p>
      <w:pPr>
        <w:rPr>
          <w:rFonts w:eastAsia="宋体"/>
        </w:rPr>
      </w:pPr>
      <w:r>
        <w:t>notify</w:t>
      </w:r>
    </w:p>
    <w:p>
      <w:pPr>
        <w:rPr>
          <w:rFonts w:eastAsia="宋体"/>
        </w:rPr>
      </w:pPr>
      <w:r>
        <w:t>将设备状态更改通知驱动程序</w:t>
      </w:r>
    </w:p>
    <w:p>
      <w:pPr>
        <w:rPr>
          <w:rFonts w:eastAsia="宋体"/>
        </w:rPr>
      </w:pPr>
      <w:r>
        <w:t>path_event</w:t>
      </w:r>
    </w:p>
    <w:p>
      <w:pPr>
        <w:rPr>
          <w:rFonts w:eastAsia="宋体"/>
        </w:rPr>
      </w:pPr>
      <w:r>
        <w:t>将通道路径事件通知驱动程序</w:t>
      </w:r>
    </w:p>
    <w:p>
      <w:pPr>
        <w:rPr>
          <w:rFonts w:eastAsia="宋体"/>
        </w:rPr>
      </w:pPr>
      <w:r>
        <w:t>shutdown</w:t>
      </w:r>
    </w:p>
    <w:p>
      <w:pPr>
        <w:rPr>
          <w:rFonts w:eastAsia="宋体"/>
        </w:rPr>
      </w:pPr>
      <w:r>
        <w:t>关闭设备时调用</w:t>
      </w:r>
    </w:p>
    <w:p>
      <w:pPr>
        <w:rPr>
          <w:rFonts w:eastAsia="宋体"/>
        </w:rPr>
      </w:pPr>
      <w:r>
        <w:t>prepare</w:t>
      </w:r>
    </w:p>
    <w:p>
      <w:pPr>
        <w:rPr>
          <w:rFonts w:eastAsia="宋体"/>
        </w:rPr>
      </w:pPr>
      <w:r>
        <w:t>为pm状态转换做准备</w:t>
      </w:r>
    </w:p>
    <w:p>
      <w:pPr>
        <w:rPr>
          <w:rFonts w:eastAsia="宋体"/>
        </w:rPr>
      </w:pPr>
      <w:r>
        <w:t>complete</w:t>
      </w:r>
    </w:p>
    <w:p>
      <w:pPr>
        <w:rPr>
          <w:rFonts w:eastAsia="宋体"/>
        </w:rPr>
      </w:pPr>
      <w:r>
        <w:t>撤消在准备时所做的工作</w:t>
      </w:r>
    </w:p>
    <w:p>
      <w:pPr>
        <w:rPr>
          <w:rFonts w:eastAsia="宋体"/>
        </w:rPr>
      </w:pPr>
      <w:r>
        <w:t>freeze</w:t>
      </w:r>
    </w:p>
    <w:p>
      <w:pPr>
        <w:rPr>
          <w:rFonts w:eastAsia="宋体"/>
        </w:rPr>
      </w:pPr>
      <w:r>
        <w:t>在休眠快照期间冻结的回调</w:t>
      </w:r>
    </w:p>
    <w:p>
      <w:pPr>
        <w:rPr>
          <w:rFonts w:eastAsia="宋体"/>
        </w:rPr>
      </w:pPr>
      <w:r>
        <w:t>thaw</w:t>
      </w:r>
    </w:p>
    <w:p>
      <w:pPr>
        <w:rPr>
          <w:rFonts w:eastAsia="宋体"/>
        </w:rPr>
      </w:pPr>
      <w:r>
        <w:t>撤消在freeze中所做的工作</w:t>
      </w:r>
    </w:p>
    <w:p>
      <w:pPr>
        <w:rPr>
          <w:rFonts w:eastAsia="宋体"/>
        </w:rPr>
      </w:pPr>
      <w:r>
        <w:t>restore</w:t>
      </w:r>
    </w:p>
    <w:p>
      <w:pPr>
        <w:rPr>
          <w:rFonts w:eastAsia="宋体"/>
        </w:rPr>
      </w:pPr>
      <w:r>
        <w:t>在休眠后的恢复回调</w:t>
      </w:r>
    </w:p>
    <w:p>
      <w:pPr>
        <w:rPr>
          <w:rFonts w:eastAsia="宋体"/>
        </w:rPr>
      </w:pPr>
      <w:r>
        <w:t>uc_handler</w:t>
      </w:r>
    </w:p>
    <w:p>
      <w:pPr>
        <w:rPr>
          <w:rFonts w:eastAsia="宋体"/>
        </w:rPr>
      </w:pPr>
      <w:r>
        <w:t>单元检查处理程序的回调</w:t>
      </w:r>
    </w:p>
    <w:p>
      <w:pPr>
        <w:rPr>
          <w:rFonts w:eastAsia="宋体"/>
        </w:rPr>
      </w:pPr>
      <w:r>
        <w:t>driver</w:t>
      </w:r>
    </w:p>
    <w:p>
      <w:pPr>
        <w:rPr>
          <w:rFonts w:eastAsia="宋体"/>
        </w:rPr>
      </w:pPr>
      <w:r>
        <w:t>嵌入式设备驱动程序结构</w:t>
      </w:r>
    </w:p>
    <w:p>
      <w:pPr>
        <w:rPr>
          <w:rFonts w:eastAsia="宋体"/>
        </w:rPr>
      </w:pPr>
      <w:r>
        <w:t>int_class</w:t>
      </w:r>
    </w:p>
    <w:p>
      <w:pPr>
        <w:rPr>
          <w:rFonts w:eastAsia="宋体"/>
        </w:rPr>
      </w:pPr>
      <w:r>
        <w:t>用于记帐中断的中断类别</w:t>
      </w:r>
    </w:p>
    <w:p>
      <w:pPr>
        <w:pStyle w:val="5"/>
        <w:spacing w:before="156" w:after="156"/>
        <w:ind w:firstLine="560"/>
      </w:pPr>
      <w:r>
        <w:t>int ccw_device_set_offline(struct ccw_device *cdev)</w:t>
      </w:r>
    </w:p>
    <w:p>
      <w:pPr>
        <w:rPr>
          <w:rFonts w:eastAsia="宋体"/>
        </w:rPr>
      </w:pPr>
      <w:r>
        <w:t>禁用ccw设备进行I/O</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rPr>
          <w:rFonts w:hint="eastAsia"/>
          <w:b/>
        </w:rPr>
        <w:t>说明</w:t>
      </w:r>
    </w:p>
    <w:p>
      <w:pPr>
        <w:rPr>
          <w:rFonts w:eastAsia="宋体"/>
        </w:rPr>
      </w:pPr>
      <w:r>
        <w:t>如果有的话，此函数为cdev调用驱动程序的set_offline（）函数，然后禁用cdev。</w:t>
      </w:r>
    </w:p>
    <w:p>
      <w:pPr>
        <w:rPr>
          <w:rFonts w:eastAsia="宋体"/>
        </w:rPr>
      </w:pPr>
      <w:r>
        <w:rPr>
          <w:rFonts w:hint="eastAsia"/>
          <w:b/>
        </w:rPr>
        <w:t>返回</w:t>
      </w:r>
    </w:p>
    <w:p>
      <w:pPr>
        <w:rPr>
          <w:rFonts w:eastAsia="宋体"/>
        </w:rPr>
      </w:pPr>
      <w:r>
        <w:t>成功返回0，失败返回负错误值。</w:t>
      </w:r>
    </w:p>
    <w:p>
      <w:pPr>
        <w:rPr>
          <w:rFonts w:eastAsia="宋体"/>
        </w:rPr>
      </w:pPr>
      <w:r>
        <w:rPr>
          <w:rFonts w:hint="eastAsia"/>
          <w:b/>
        </w:rPr>
        <w:t>上下文</w:t>
      </w:r>
    </w:p>
    <w:p>
      <w:pPr>
        <w:rPr>
          <w:rFonts w:eastAsia="宋体"/>
        </w:rPr>
      </w:pPr>
      <w:r>
        <w:t>启用，未持有ccw设备锁定</w:t>
      </w:r>
    </w:p>
    <w:p>
      <w:pPr>
        <w:pStyle w:val="5"/>
        <w:spacing w:before="156" w:after="156"/>
        <w:ind w:firstLine="560"/>
        <w:rPr>
          <w:rFonts w:eastAsia="宋体"/>
        </w:rPr>
      </w:pPr>
      <w:r>
        <w:t>int ccw_device_set_online(struct ccw_device *cdev)</w:t>
      </w:r>
    </w:p>
    <w:p>
      <w:pPr>
        <w:rPr>
          <w:rFonts w:eastAsia="宋体"/>
        </w:rPr>
      </w:pPr>
      <w:r>
        <w:t>启用ccw设备进行I/O</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rPr>
          <w:rFonts w:hint="eastAsia"/>
          <w:b/>
        </w:rPr>
        <w:t>说明</w:t>
      </w:r>
    </w:p>
    <w:p>
      <w:pPr>
        <w:rPr>
          <w:rFonts w:eastAsia="宋体"/>
        </w:rPr>
      </w:pPr>
      <w:r>
        <w:t>此函数首先启用cdev，然后调用驱动程序的set_online（）函数，如果有的话，则禁用cdev 。如果set_online（）返回错误，则再次禁用cdev。</w:t>
      </w:r>
    </w:p>
    <w:p>
      <w:pPr>
        <w:rPr>
          <w:rFonts w:eastAsia="宋体"/>
        </w:rPr>
      </w:pPr>
      <w:r>
        <w:rPr>
          <w:rFonts w:hint="eastAsia"/>
          <w:b/>
        </w:rPr>
        <w:t>返回</w:t>
      </w:r>
    </w:p>
    <w:p>
      <w:pPr>
        <w:rPr>
          <w:rFonts w:eastAsia="宋体"/>
        </w:rPr>
      </w:pPr>
      <w:r>
        <w:t>成功返回0，失败返回负错误值。</w:t>
      </w:r>
    </w:p>
    <w:p>
      <w:pPr>
        <w:rPr>
          <w:rFonts w:eastAsia="宋体"/>
        </w:rPr>
      </w:pPr>
      <w:r>
        <w:rPr>
          <w:rFonts w:hint="eastAsia"/>
          <w:b/>
        </w:rPr>
        <w:t>上下文</w:t>
      </w:r>
    </w:p>
    <w:p>
      <w:pPr>
        <w:rPr>
          <w:rFonts w:eastAsia="宋体"/>
        </w:rPr>
      </w:pPr>
      <w:r>
        <w:t>启用，未持有ccw设备锁定</w:t>
      </w:r>
    </w:p>
    <w:p>
      <w:pPr>
        <w:pStyle w:val="5"/>
        <w:spacing w:before="156" w:after="156"/>
        <w:ind w:firstLine="560"/>
        <w:rPr>
          <w:rFonts w:eastAsia="宋体"/>
        </w:rPr>
      </w:pPr>
      <w:r>
        <w:t>struct ccw_device * get_ccwdev_by_dev_id（struct ccw_dev_id * dev_id）</w:t>
      </w:r>
    </w:p>
    <w:p>
      <w:pPr>
        <w:rPr>
          <w:rFonts w:eastAsia="宋体"/>
        </w:rPr>
      </w:pPr>
      <w:r>
        <w:t>从CCW设备ID获取设备</w:t>
      </w:r>
    </w:p>
    <w:p>
      <w:pPr>
        <w:rPr>
          <w:rFonts w:eastAsia="宋体"/>
        </w:rPr>
      </w:pPr>
      <w:r>
        <w:rPr>
          <w:rFonts w:hint="eastAsia"/>
          <w:b/>
        </w:rPr>
        <w:t>参数</w:t>
      </w:r>
    </w:p>
    <w:p>
      <w:pPr>
        <w:rPr>
          <w:rFonts w:eastAsia="宋体"/>
        </w:rPr>
      </w:pPr>
      <w:r>
        <w:t>struct ccw_dev_id * dev_id</w:t>
      </w:r>
    </w:p>
    <w:p>
      <w:pPr>
        <w:rPr>
          <w:rFonts w:eastAsia="宋体"/>
        </w:rPr>
      </w:pPr>
      <w:r>
        <w:t>要搜索的设备的ID</w:t>
      </w:r>
    </w:p>
    <w:p>
      <w:pPr>
        <w:rPr>
          <w:rFonts w:eastAsia="宋体"/>
        </w:rPr>
      </w:pPr>
      <w:r>
        <w:rPr>
          <w:rFonts w:hint="eastAsia"/>
          <w:b/>
        </w:rPr>
        <w:t>说明</w:t>
      </w:r>
    </w:p>
    <w:p>
      <w:pPr>
        <w:rPr>
          <w:rFonts w:eastAsia="宋体"/>
        </w:rPr>
      </w:pPr>
      <w:r>
        <w:t>此函数搜索连接到ccw总线的所有设备，查找与dev_id匹配的设备。</w:t>
      </w:r>
    </w:p>
    <w:p>
      <w:pPr>
        <w:rPr>
          <w:rFonts w:eastAsia="宋体"/>
        </w:rPr>
      </w:pPr>
      <w:r>
        <w:rPr>
          <w:rFonts w:hint="eastAsia"/>
          <w:b/>
        </w:rPr>
        <w:t>返回</w:t>
      </w:r>
    </w:p>
    <w:p>
      <w:pPr>
        <w:rPr>
          <w:rFonts w:eastAsia="宋体"/>
        </w:rPr>
      </w:pPr>
      <w:r>
        <w:t>如果找到设备，则增加其引用计数并返回；否则返回NULL。</w:t>
      </w:r>
    </w:p>
    <w:p>
      <w:pPr>
        <w:pStyle w:val="5"/>
        <w:spacing w:before="156" w:after="156"/>
        <w:ind w:firstLine="560"/>
        <w:rPr>
          <w:rFonts w:eastAsia="宋体"/>
        </w:rPr>
      </w:pPr>
      <w:r>
        <w:t>struct ccw_device * get_ccwdev_by_busid（struct ccw_driver * cdrv，const char * bus_id）</w:t>
      </w:r>
    </w:p>
    <w:p>
      <w:pPr>
        <w:rPr>
          <w:rFonts w:eastAsia="宋体"/>
        </w:rPr>
      </w:pPr>
      <w:r>
        <w:t>从总线ID获取设备</w:t>
      </w:r>
    </w:p>
    <w:p>
      <w:pPr>
        <w:rPr>
          <w:rFonts w:eastAsia="宋体"/>
        </w:rPr>
      </w:pPr>
      <w:r>
        <w:rPr>
          <w:rFonts w:hint="eastAsia"/>
          <w:b/>
        </w:rPr>
        <w:t>参数</w:t>
      </w:r>
    </w:p>
    <w:p>
      <w:pPr>
        <w:rPr>
          <w:rFonts w:eastAsia="宋体"/>
        </w:rPr>
      </w:pPr>
      <w:r>
        <w:t>struct ccw_driver * cdrv</w:t>
      </w:r>
    </w:p>
    <w:p>
      <w:pPr>
        <w:rPr>
          <w:rFonts w:eastAsia="宋体"/>
        </w:rPr>
      </w:pPr>
      <w:r>
        <w:t>驱动程序所拥有的设备</w:t>
      </w:r>
    </w:p>
    <w:p>
      <w:pPr>
        <w:rPr>
          <w:rFonts w:eastAsia="宋体"/>
        </w:rPr>
      </w:pPr>
      <w:r>
        <w:t>const char * bus_id</w:t>
      </w:r>
    </w:p>
    <w:p>
      <w:pPr>
        <w:rPr>
          <w:rFonts w:eastAsia="宋体"/>
        </w:rPr>
      </w:pPr>
      <w:r>
        <w:t>要搜索的设备的总线ID</w:t>
      </w:r>
    </w:p>
    <w:p>
      <w:pPr>
        <w:rPr>
          <w:rFonts w:eastAsia="宋体"/>
        </w:rPr>
      </w:pPr>
      <w:r>
        <w:rPr>
          <w:rFonts w:hint="eastAsia"/>
          <w:b/>
        </w:rPr>
        <w:t>说明</w:t>
      </w:r>
    </w:p>
    <w:p>
      <w:pPr>
        <w:rPr>
          <w:rFonts w:eastAsia="宋体"/>
        </w:rPr>
      </w:pPr>
      <w:r>
        <w:t>此函数搜索cdrv所拥有的所有设备，查找具有与bus_id匹配的总线ID的设备。</w:t>
      </w:r>
    </w:p>
    <w:p>
      <w:pPr>
        <w:rPr>
          <w:rFonts w:eastAsia="宋体"/>
        </w:rPr>
      </w:pPr>
      <w:r>
        <w:rPr>
          <w:rFonts w:hint="eastAsia"/>
          <w:b/>
        </w:rPr>
        <w:t>返回</w:t>
      </w:r>
    </w:p>
    <w:p>
      <w:pPr>
        <w:rPr>
          <w:rFonts w:eastAsia="宋体"/>
        </w:rPr>
      </w:pPr>
      <w:r>
        <w:t>如果找到匹配项，则会增加找到的设备的引用计数，并将其返回；否则返回NULL。</w:t>
      </w:r>
    </w:p>
    <w:p>
      <w:pPr>
        <w:pStyle w:val="5"/>
        <w:spacing w:before="156" w:after="156"/>
        <w:ind w:firstLine="560"/>
        <w:rPr>
          <w:rFonts w:eastAsia="宋体"/>
        </w:rPr>
      </w:pPr>
      <w:r>
        <w:t>int ccw_driver_register（struct ccw_driver * cdriver）</w:t>
      </w:r>
    </w:p>
    <w:p>
      <w:pPr>
        <w:rPr>
          <w:rFonts w:eastAsia="宋体"/>
        </w:rPr>
      </w:pPr>
      <w:r>
        <w:t>注册ccw驱动程序</w:t>
      </w:r>
    </w:p>
    <w:p>
      <w:pPr>
        <w:rPr>
          <w:rFonts w:eastAsia="宋体"/>
        </w:rPr>
      </w:pPr>
      <w:r>
        <w:rPr>
          <w:rFonts w:hint="eastAsia"/>
          <w:b/>
        </w:rPr>
        <w:t>参数</w:t>
      </w:r>
    </w:p>
    <w:p>
      <w:pPr>
        <w:rPr>
          <w:rFonts w:eastAsia="宋体"/>
        </w:rPr>
      </w:pPr>
      <w:r>
        <w:t>struct ccw_driver * cdriver</w:t>
      </w:r>
    </w:p>
    <w:p>
      <w:pPr>
        <w:rPr>
          <w:rFonts w:eastAsia="宋体"/>
        </w:rPr>
      </w:pPr>
      <w:r>
        <w:t>要注册的驱动程序</w:t>
      </w:r>
    </w:p>
    <w:p>
      <w:pPr>
        <w:rPr>
          <w:rFonts w:eastAsia="宋体"/>
        </w:rPr>
      </w:pPr>
      <w:r>
        <w:rPr>
          <w:rFonts w:hint="eastAsia"/>
          <w:b/>
        </w:rPr>
        <w:t>说明</w:t>
      </w:r>
    </w:p>
    <w:p>
      <w:pPr>
        <w:rPr>
          <w:rFonts w:eastAsia="宋体"/>
        </w:rPr>
      </w:pPr>
      <w:r>
        <w:t>此函数主要是driver_register（）的包装器。</w:t>
      </w:r>
    </w:p>
    <w:p>
      <w:pPr>
        <w:rPr>
          <w:rFonts w:eastAsia="宋体"/>
        </w:rPr>
      </w:pPr>
      <w:r>
        <w:rPr>
          <w:rFonts w:hint="eastAsia"/>
          <w:b/>
        </w:rPr>
        <w:t>返回</w:t>
      </w:r>
    </w:p>
    <w:p>
      <w:pPr>
        <w:rPr>
          <w:rFonts w:eastAsia="宋体"/>
        </w:rPr>
      </w:pPr>
      <w:r>
        <w:t>成功返回0，失败返回负错误值。</w:t>
      </w:r>
    </w:p>
    <w:p>
      <w:pPr>
        <w:pStyle w:val="5"/>
        <w:spacing w:before="156" w:after="156"/>
        <w:ind w:firstLine="560"/>
        <w:rPr>
          <w:rFonts w:eastAsia="宋体"/>
        </w:rPr>
      </w:pPr>
      <w:r>
        <w:t>void ccw_driver_unregister（struct ccw_driver * cdriver）</w:t>
      </w:r>
    </w:p>
    <w:p>
      <w:pPr>
        <w:rPr>
          <w:rFonts w:eastAsia="宋体"/>
        </w:rPr>
      </w:pPr>
      <w:r>
        <w:t>取消注册ccw驱动程序</w:t>
      </w:r>
    </w:p>
    <w:p>
      <w:pPr>
        <w:rPr>
          <w:rFonts w:eastAsia="宋体"/>
        </w:rPr>
      </w:pPr>
      <w:r>
        <w:rPr>
          <w:rFonts w:hint="eastAsia"/>
          <w:b/>
        </w:rPr>
        <w:t>参数</w:t>
      </w:r>
    </w:p>
    <w:p>
      <w:pPr>
        <w:rPr>
          <w:rFonts w:eastAsia="宋体"/>
        </w:rPr>
      </w:pPr>
      <w:r>
        <w:t>struct ccw_driver * cdriver</w:t>
      </w:r>
    </w:p>
    <w:p>
      <w:pPr>
        <w:rPr>
          <w:rFonts w:eastAsia="宋体"/>
        </w:rPr>
      </w:pPr>
      <w:r>
        <w:t>要注销的驱动程序</w:t>
      </w:r>
    </w:p>
    <w:p>
      <w:pPr>
        <w:rPr>
          <w:rFonts w:eastAsia="宋体"/>
        </w:rPr>
      </w:pPr>
      <w:r>
        <w:rPr>
          <w:rFonts w:hint="eastAsia"/>
          <w:b/>
        </w:rPr>
        <w:t>说明</w:t>
      </w:r>
    </w:p>
    <w:p>
      <w:pPr>
        <w:rPr>
          <w:rFonts w:eastAsia="宋体"/>
        </w:rPr>
      </w:pPr>
      <w:r>
        <w:t>此函数主要是driver_unregister（）的包装器。</w:t>
      </w:r>
    </w:p>
    <w:p>
      <w:pPr>
        <w:pStyle w:val="5"/>
        <w:spacing w:before="156" w:after="156"/>
        <w:ind w:firstLine="560"/>
        <w:rPr>
          <w:rFonts w:eastAsia="宋体"/>
        </w:rPr>
      </w:pPr>
      <w:r>
        <w:t>int ccw_device_siosl（struct ccw_device * cdev）</w:t>
      </w:r>
    </w:p>
    <w:p>
      <w:pPr>
        <w:rPr>
          <w:rFonts w:eastAsia="宋体"/>
        </w:rPr>
      </w:pPr>
      <w:r>
        <w:t>启动记录</w:t>
      </w:r>
    </w:p>
    <w:p>
      <w:pPr>
        <w:rPr>
          <w:rFonts w:eastAsia="宋体"/>
        </w:rPr>
      </w:pPr>
      <w:r>
        <w:rPr>
          <w:rFonts w:hint="eastAsia"/>
          <w:b/>
        </w:rPr>
        <w:t>参数</w:t>
      </w:r>
    </w:p>
    <w:p>
      <w:pPr>
        <w:rPr>
          <w:rFonts w:eastAsia="宋体"/>
        </w:rPr>
      </w:pPr>
      <w:r>
        <w:t>struct ccw_device * cdev</w:t>
      </w:r>
    </w:p>
    <w:p>
      <w:pPr>
        <w:rPr>
          <w:rFonts w:eastAsia="宋体"/>
        </w:rPr>
      </w:pPr>
      <w:r>
        <w:t>ccw设备</w:t>
      </w:r>
    </w:p>
    <w:p>
      <w:pPr>
        <w:rPr>
          <w:rFonts w:eastAsia="宋体"/>
        </w:rPr>
      </w:pPr>
      <w:r>
        <w:rPr>
          <w:rFonts w:hint="eastAsia"/>
          <w:b/>
        </w:rPr>
        <w:t>说明</w:t>
      </w:r>
    </w:p>
    <w:p>
      <w:pPr>
        <w:rPr>
          <w:rFonts w:eastAsia="宋体"/>
        </w:rPr>
      </w:pPr>
      <w:r>
        <w:t>此函数用于在通道子系统中调用模型相关日志记录。</w:t>
      </w:r>
    </w:p>
    <w:p>
      <w:pPr>
        <w:pStyle w:val="5"/>
        <w:spacing w:before="156" w:after="156"/>
        <w:ind w:firstLine="560"/>
        <w:rPr>
          <w:rFonts w:eastAsia="宋体"/>
        </w:rPr>
      </w:pPr>
      <w:r>
        <w:t>int ccw_device_set_options_mask（struct ccw_device * cdev，unsigned long flags）</w:t>
      </w:r>
    </w:p>
    <w:p>
      <w:pPr>
        <w:rPr>
          <w:rFonts w:eastAsia="宋体"/>
        </w:rPr>
      </w:pPr>
      <w:r>
        <w:t>设置一些选项并取消剩余选项</w:t>
      </w:r>
    </w:p>
    <w:p>
      <w:pPr>
        <w:rPr>
          <w:rFonts w:eastAsia="宋体"/>
        </w:rPr>
      </w:pPr>
      <w:r>
        <w:rPr>
          <w:rFonts w:hint="eastAsia"/>
          <w:b/>
        </w:rPr>
        <w:t>参数</w:t>
      </w:r>
    </w:p>
    <w:p>
      <w:pPr>
        <w:rPr>
          <w:rFonts w:eastAsia="宋体"/>
        </w:rPr>
      </w:pPr>
      <w:r>
        <w:t>struct ccw_device * cdev</w:t>
      </w:r>
    </w:p>
    <w:p>
      <w:pPr>
        <w:rPr>
          <w:rFonts w:eastAsia="宋体"/>
        </w:rPr>
      </w:pPr>
      <w:r>
        <w:t>要设定选项的设备</w:t>
      </w:r>
    </w:p>
    <w:p>
      <w:pPr>
        <w:rPr>
          <w:rFonts w:eastAsia="宋体"/>
        </w:rPr>
      </w:pPr>
      <w:r>
        <w:t>unsigned long flags</w:t>
      </w:r>
    </w:p>
    <w:p>
      <w:pPr>
        <w:rPr>
          <w:rFonts w:eastAsia="宋体"/>
        </w:rPr>
      </w:pPr>
      <w:r>
        <w:t>要设置的选项</w:t>
      </w:r>
    </w:p>
    <w:p>
      <w:pPr>
        <w:rPr>
          <w:rFonts w:eastAsia="宋体"/>
        </w:rPr>
      </w:pPr>
      <w:r>
        <w:rPr>
          <w:rFonts w:hint="eastAsia"/>
          <w:b/>
        </w:rPr>
        <w:t>说明</w:t>
      </w:r>
    </w:p>
    <w:p>
      <w:pPr>
        <w:rPr>
          <w:rFonts w:eastAsia="宋体"/>
        </w:rPr>
      </w:pPr>
      <w:r>
        <w:t>所有在flags中指定的标志都被设置，未在flags中指定的所有标志都被清除。</w:t>
      </w:r>
    </w:p>
    <w:p>
      <w:pPr>
        <w:rPr>
          <w:b/>
        </w:rPr>
      </w:pPr>
      <w:r>
        <w:rPr>
          <w:rFonts w:hint="eastAsia"/>
          <w:b/>
        </w:rPr>
        <w:t>返回</w:t>
      </w:r>
    </w:p>
    <w:p>
      <w:pPr>
        <w:rPr>
          <w:rFonts w:eastAsia="宋体"/>
        </w:rPr>
      </w:pPr>
      <w:r>
        <w:t>成功返回0，-EINVAL返回无效的标志组合。</w:t>
      </w:r>
    </w:p>
    <w:p>
      <w:pPr>
        <w:pStyle w:val="5"/>
        <w:spacing w:before="156" w:after="156"/>
        <w:ind w:firstLine="560"/>
        <w:rPr>
          <w:rFonts w:eastAsia="宋体"/>
        </w:rPr>
      </w:pPr>
      <w:r>
        <w:t>int ccw_device_set_options（struct ccw_device * cdev，unsigned long flags）</w:t>
      </w:r>
    </w:p>
    <w:p>
      <w:pPr>
        <w:rPr>
          <w:rFonts w:eastAsia="宋体"/>
        </w:rPr>
      </w:pPr>
      <w:r>
        <w:t>设置一些选项</w:t>
      </w:r>
    </w:p>
    <w:p>
      <w:pPr>
        <w:rPr>
          <w:rFonts w:eastAsia="宋体"/>
        </w:rPr>
      </w:pPr>
      <w:r>
        <w:rPr>
          <w:rFonts w:hint="eastAsia"/>
          <w:b/>
        </w:rPr>
        <w:t>参数</w:t>
      </w:r>
    </w:p>
    <w:p>
      <w:pPr>
        <w:rPr>
          <w:rFonts w:eastAsia="宋体"/>
        </w:rPr>
      </w:pPr>
      <w:r>
        <w:t>struct ccw_device * cdev</w:t>
      </w:r>
    </w:p>
    <w:p>
      <w:pPr>
        <w:rPr>
          <w:rFonts w:eastAsia="宋体"/>
        </w:rPr>
      </w:pPr>
      <w:r>
        <w:t>要设定选项的设备</w:t>
      </w:r>
    </w:p>
    <w:p>
      <w:pPr>
        <w:rPr>
          <w:rFonts w:eastAsia="宋体"/>
        </w:rPr>
      </w:pPr>
      <w:r>
        <w:t>unsigned long flags</w:t>
      </w:r>
    </w:p>
    <w:p>
      <w:pPr>
        <w:rPr>
          <w:rFonts w:eastAsia="宋体"/>
        </w:rPr>
      </w:pPr>
      <w:r>
        <w:t>要设置的选项</w:t>
      </w:r>
    </w:p>
    <w:p>
      <w:pPr>
        <w:rPr>
          <w:rFonts w:eastAsia="宋体"/>
        </w:rPr>
      </w:pPr>
      <w:r>
        <w:rPr>
          <w:rFonts w:hint="eastAsia"/>
          <w:b/>
        </w:rPr>
        <w:t>说明</w:t>
      </w:r>
    </w:p>
    <w:p>
      <w:pPr>
        <w:rPr>
          <w:rFonts w:eastAsia="宋体"/>
        </w:rPr>
      </w:pPr>
      <w:r>
        <w:t>所有在flags中指定的标志都被设置，其他标志则不变。</w:t>
      </w:r>
    </w:p>
    <w:p>
      <w:pPr>
        <w:rPr>
          <w:rFonts w:eastAsia="宋体"/>
        </w:rPr>
      </w:pPr>
      <w:r>
        <w:rPr>
          <w:rFonts w:hint="eastAsia"/>
          <w:b/>
        </w:rPr>
        <w:t>返回</w:t>
      </w:r>
    </w:p>
    <w:p>
      <w:pPr>
        <w:rPr>
          <w:rFonts w:eastAsia="宋体"/>
        </w:rPr>
      </w:pPr>
      <w:r>
        <w:t>成功返回0，如果会导致无效的标志组合，则返回-EINVAL。</w:t>
      </w:r>
    </w:p>
    <w:p>
      <w:pPr>
        <w:pStyle w:val="5"/>
        <w:spacing w:before="156" w:after="156"/>
        <w:ind w:firstLine="560"/>
        <w:rPr>
          <w:rFonts w:eastAsia="宋体"/>
        </w:rPr>
      </w:pPr>
      <w:r>
        <w:t>void ccw_device_clear_options（struct ccw_device * cdev，unsigned long flags）</w:t>
      </w:r>
    </w:p>
    <w:p>
      <w:pPr>
        <w:rPr>
          <w:rFonts w:eastAsia="宋体"/>
        </w:rPr>
      </w:pPr>
      <w:r>
        <w:t>清除一些选项</w:t>
      </w:r>
    </w:p>
    <w:p>
      <w:pPr>
        <w:rPr>
          <w:rFonts w:eastAsia="宋体"/>
        </w:rPr>
      </w:pPr>
      <w:r>
        <w:rPr>
          <w:rFonts w:hint="eastAsia"/>
          <w:b/>
        </w:rPr>
        <w:t>参数</w:t>
      </w:r>
    </w:p>
    <w:p>
      <w:pPr>
        <w:rPr>
          <w:rFonts w:eastAsia="宋体"/>
        </w:rPr>
      </w:pPr>
      <w:r>
        <w:t>struct ccw_device * cdev</w:t>
      </w:r>
    </w:p>
    <w:p>
      <w:pPr>
        <w:rPr>
          <w:rFonts w:eastAsia="宋体"/>
        </w:rPr>
      </w:pPr>
      <w:r>
        <w:t>要清除选项的设备</w:t>
      </w:r>
    </w:p>
    <w:p>
      <w:pPr>
        <w:rPr>
          <w:rFonts w:eastAsia="宋体"/>
        </w:rPr>
      </w:pPr>
      <w:r>
        <w:t>unsigned long flags</w:t>
      </w:r>
    </w:p>
    <w:p>
      <w:pPr>
        <w:rPr>
          <w:rFonts w:eastAsia="宋体"/>
        </w:rPr>
      </w:pPr>
      <w:r>
        <w:t>要清除的选项</w:t>
      </w:r>
    </w:p>
    <w:p>
      <w:pPr>
        <w:rPr>
          <w:rFonts w:eastAsia="宋体"/>
        </w:rPr>
      </w:pPr>
      <w:r>
        <w:rPr>
          <w:rFonts w:hint="eastAsia"/>
          <w:b/>
        </w:rPr>
        <w:t>说明</w:t>
      </w:r>
    </w:p>
    <w:p>
      <w:pPr>
        <w:rPr>
          <w:rFonts w:eastAsia="宋体"/>
        </w:rPr>
      </w:pPr>
      <w:r>
        <w:t>所有在flags中指定的标志都被清除，未指定的标志则不变。</w:t>
      </w:r>
    </w:p>
    <w:p>
      <w:pPr>
        <w:pStyle w:val="5"/>
        <w:spacing w:before="156" w:after="156"/>
        <w:ind w:firstLine="560"/>
        <w:rPr>
          <w:rFonts w:eastAsia="宋体"/>
        </w:rPr>
      </w:pPr>
      <w:r>
        <w:t>int ccw_device_is_pathgroup（struct ccw_device * cdev）</w:t>
      </w:r>
    </w:p>
    <w:p>
      <w:pPr>
        <w:rPr>
          <w:rFonts w:eastAsia="宋体"/>
        </w:rPr>
      </w:pPr>
      <w:r>
        <w:t>确定该设备的路径是否分组</w:t>
      </w:r>
    </w:p>
    <w:p>
      <w:pPr>
        <w:rPr>
          <w:rFonts w:eastAsia="宋体"/>
        </w:rPr>
      </w:pPr>
      <w:r>
        <w:rPr>
          <w:rFonts w:hint="eastAsia"/>
          <w:b/>
        </w:rPr>
        <w:t>参数</w:t>
      </w:r>
    </w:p>
    <w:p>
      <w:pPr>
        <w:rPr>
          <w:rFonts w:eastAsia="宋体"/>
        </w:rPr>
      </w:pPr>
      <w:r>
        <w:t>struct ccw_device * cdev</w:t>
      </w:r>
    </w:p>
    <w:p>
      <w:pPr>
        <w:rPr>
          <w:rFonts w:eastAsia="宋体"/>
        </w:rPr>
      </w:pPr>
      <w:r>
        <w:t>ccw设备</w:t>
      </w:r>
    </w:p>
    <w:p>
      <w:pPr>
        <w:rPr>
          <w:rFonts w:eastAsia="宋体"/>
        </w:rPr>
      </w:pPr>
      <w:r>
        <w:rPr>
          <w:rFonts w:hint="eastAsia"/>
          <w:b/>
        </w:rPr>
        <w:t>说明</w:t>
      </w:r>
    </w:p>
    <w:p>
      <w:pPr>
        <w:rPr>
          <w:rFonts w:eastAsia="宋体"/>
        </w:rPr>
      </w:pPr>
      <w:r>
        <w:t>如果有路径组，则返回非零；否则返回零。</w:t>
      </w:r>
    </w:p>
    <w:p>
      <w:pPr>
        <w:pStyle w:val="5"/>
        <w:spacing w:before="156" w:after="156"/>
        <w:ind w:firstLine="560"/>
        <w:rPr>
          <w:rFonts w:eastAsia="宋体"/>
        </w:rPr>
      </w:pPr>
      <w:r>
        <w:t>int ccw_device_is_multipath（struct ccw_device * cdev）</w:t>
      </w:r>
    </w:p>
    <w:p>
      <w:pPr>
        <w:rPr>
          <w:rFonts w:eastAsia="宋体"/>
        </w:rPr>
      </w:pPr>
      <w:r>
        <w:t>确定设备是否以多路径模式运行</w:t>
      </w:r>
    </w:p>
    <w:p>
      <w:pPr>
        <w:rPr>
          <w:rFonts w:eastAsia="宋体"/>
        </w:rPr>
      </w:pPr>
      <w:r>
        <w:rPr>
          <w:rFonts w:hint="eastAsia"/>
          <w:b/>
        </w:rPr>
        <w:t>参数</w:t>
      </w:r>
    </w:p>
    <w:p>
      <w:pPr>
        <w:rPr>
          <w:rFonts w:eastAsia="宋体"/>
        </w:rPr>
      </w:pPr>
      <w:r>
        <w:t>struct ccw_device * cdev</w:t>
      </w:r>
    </w:p>
    <w:p>
      <w:pPr>
        <w:rPr>
          <w:rFonts w:eastAsia="宋体"/>
        </w:rPr>
      </w:pPr>
      <w:r>
        <w:t>ccw设备</w:t>
      </w:r>
    </w:p>
    <w:p>
      <w:pPr>
        <w:rPr>
          <w:rFonts w:eastAsia="宋体"/>
        </w:rPr>
      </w:pPr>
      <w:r>
        <w:rPr>
          <w:rFonts w:hint="eastAsia"/>
          <w:b/>
        </w:rPr>
        <w:t>说明</w:t>
      </w:r>
    </w:p>
    <w:p>
      <w:r>
        <w:t>如果该设备以多路径模式运行，则返回非零；否则返回零。</w:t>
      </w:r>
    </w:p>
    <w:p>
      <w:pPr>
        <w:pStyle w:val="5"/>
        <w:spacing w:before="156" w:after="156"/>
        <w:ind w:firstLine="560"/>
        <w:rPr>
          <w:rFonts w:eastAsia="宋体"/>
        </w:rPr>
      </w:pPr>
      <w:r>
        <w:t>int ccw_device_clear（struct ccw_device *cdev，unsigned long intparm）</w:t>
      </w:r>
    </w:p>
    <w:p>
      <w:pPr>
        <w:rPr>
          <w:rFonts w:eastAsia="宋体"/>
        </w:rPr>
      </w:pPr>
      <w:r>
        <w:t>终止I/O请求处理</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t>unsigned long intparm</w:t>
      </w:r>
    </w:p>
    <w:p>
      <w:pPr>
        <w:rPr>
          <w:rFonts w:eastAsia="宋体"/>
        </w:rPr>
      </w:pPr>
      <w:r>
        <w:t>在csch结束时返回的中断</w:t>
      </w:r>
      <w:r>
        <w:rPr>
          <w:rFonts w:hint="eastAsia"/>
        </w:rPr>
        <w:t>参数</w:t>
      </w:r>
    </w:p>
    <w:p>
      <w:pPr>
        <w:rPr>
          <w:rFonts w:eastAsia="宋体"/>
        </w:rPr>
      </w:pPr>
      <w:r>
        <w:rPr>
          <w:rFonts w:hint="eastAsia"/>
          <w:b/>
        </w:rPr>
        <w:t>说明</w:t>
      </w:r>
    </w:p>
    <w:p>
      <w:pPr>
        <w:rPr>
          <w:rFonts w:eastAsia="宋体"/>
        </w:rPr>
      </w:pPr>
      <w:r>
        <w:t>ccw_device_clear（）调用cdev的子通道上的csch。</w:t>
      </w:r>
    </w:p>
    <w:p>
      <w:pPr>
        <w:rPr>
          <w:rFonts w:eastAsia="宋体"/>
        </w:rPr>
      </w:pPr>
      <w:r>
        <w:rPr>
          <w:rFonts w:hint="eastAsia"/>
          <w:b/>
        </w:rPr>
        <w:t>返回</w:t>
      </w:r>
    </w:p>
    <w:p>
      <w:pPr>
        <w:rPr>
          <w:rFonts w:eastAsia="宋体"/>
        </w:rPr>
      </w:pPr>
      <w:r>
        <w:t>成功返回0，设备不可用返回-ENODEV，设备状态无效返回-EINVAL。</w:t>
      </w:r>
    </w:p>
    <w:p>
      <w:pPr>
        <w:rPr>
          <w:rFonts w:eastAsia="宋体"/>
        </w:rPr>
      </w:pPr>
      <w:r>
        <w:rPr>
          <w:rFonts w:hint="eastAsia"/>
          <w:b/>
        </w:rPr>
        <w:t>上下文</w:t>
      </w:r>
    </w:p>
    <w:p>
      <w:pPr>
        <w:rPr>
          <w:rFonts w:eastAsia="宋体"/>
        </w:rPr>
      </w:pPr>
      <w:r>
        <w:t>中断禁用，ccw设备锁保持</w:t>
      </w:r>
    </w:p>
    <w:p>
      <w:pPr>
        <w:pStyle w:val="5"/>
        <w:spacing w:before="156" w:after="156"/>
        <w:ind w:firstLine="560"/>
        <w:rPr>
          <w:rFonts w:eastAsia="宋体"/>
        </w:rPr>
      </w:pPr>
      <w:r>
        <w:t>int ccw_device_start_timeout_key（struct ccw_device * cdev，struct ccw1 * cpa，unsigned long intparm，__u8 lpm，__u8 key，unsigned long flags，int expires）</w:t>
      </w:r>
    </w:p>
    <w:p>
      <w:pPr>
        <w:rPr>
          <w:rFonts w:eastAsia="宋体"/>
        </w:rPr>
      </w:pPr>
      <w:r>
        <w:t>启动带超时和键的s390通道程序</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t>struct ccw1 * cpa</w:t>
      </w:r>
    </w:p>
    <w:p>
      <w:pPr>
        <w:rPr>
          <w:rFonts w:eastAsia="宋体"/>
        </w:rPr>
      </w:pPr>
      <w:r>
        <w:t>通道程序的逻辑起始地址</w:t>
      </w:r>
    </w:p>
    <w:p>
      <w:pPr>
        <w:rPr>
          <w:rFonts w:eastAsia="宋体"/>
        </w:rPr>
      </w:pPr>
      <w:r>
        <w:t>unsigned long intparm</w:t>
      </w:r>
    </w:p>
    <w:p>
      <w:pPr>
        <w:rPr>
          <w:rFonts w:eastAsia="宋体"/>
        </w:rPr>
      </w:pPr>
      <w:r>
        <w:t>用户特定的中断</w:t>
      </w:r>
      <w:r>
        <w:rPr>
          <w:rFonts w:hint="eastAsia"/>
        </w:rPr>
        <w:t>参数</w:t>
      </w:r>
      <w:r>
        <w:t>；将被呈现回cdev的中断处理程序。允许设备驱动程序将中断与特定I/O请求关联起来。</w:t>
      </w:r>
    </w:p>
    <w:p>
      <w:pPr>
        <w:rPr>
          <w:rFonts w:eastAsia="宋体"/>
        </w:rPr>
      </w:pPr>
      <w:r>
        <w:t>__u8 lpm</w:t>
      </w:r>
    </w:p>
    <w:p>
      <w:pPr>
        <w:rPr>
          <w:rFonts w:eastAsia="宋体"/>
        </w:rPr>
      </w:pPr>
      <w:r>
        <w:t>定义用于特定I/O请求的通道路径。值为0将使cio使用opm。</w:t>
      </w:r>
    </w:p>
    <w:p>
      <w:pPr>
        <w:rPr>
          <w:rFonts w:eastAsia="宋体"/>
        </w:rPr>
      </w:pPr>
      <w:r>
        <w:t>__u8 key</w:t>
      </w:r>
    </w:p>
    <w:p>
      <w:pPr>
        <w:rPr>
          <w:rFonts w:eastAsia="宋体"/>
        </w:rPr>
      </w:pPr>
      <w:r>
        <w:t>用于I/O的存储密钥</w:t>
      </w:r>
    </w:p>
    <w:p>
      <w:pPr>
        <w:rPr>
          <w:rFonts w:eastAsia="宋体"/>
        </w:rPr>
      </w:pPr>
      <w:r>
        <w:t>unsigned long flags</w:t>
      </w:r>
    </w:p>
    <w:p>
      <w:pPr>
        <w:rPr>
          <w:rFonts w:eastAsia="宋体"/>
        </w:rPr>
      </w:pPr>
      <w:r>
        <w:t>附加标志；定义要执行的I/O处理操作。</w:t>
      </w:r>
    </w:p>
    <w:p>
      <w:pPr>
        <w:rPr>
          <w:rFonts w:eastAsia="宋体"/>
        </w:rPr>
      </w:pPr>
      <w:r>
        <w:t>int expires</w:t>
      </w:r>
    </w:p>
    <w:p>
      <w:pPr>
        <w:rPr>
          <w:rFonts w:eastAsia="宋体"/>
        </w:rPr>
      </w:pPr>
      <w:r>
        <w:t>jiffies的超时值</w:t>
      </w:r>
    </w:p>
    <w:p>
      <w:pPr>
        <w:rPr>
          <w:rFonts w:eastAsia="宋体"/>
        </w:rPr>
      </w:pPr>
      <w:r>
        <w:rPr>
          <w:rFonts w:hint="eastAsia"/>
          <w:b/>
        </w:rPr>
        <w:t>说明</w:t>
      </w:r>
    </w:p>
    <w:p>
      <w:pPr>
        <w:rPr>
          <w:rFonts w:eastAsia="宋体"/>
        </w:rPr>
      </w:pPr>
      <w:r>
        <w:t>启动S / 390通道程序。当中断到达时，将调用IRQ处理程序，立即，延迟（dev-end丢失或需要感知）或从未（未注册IRQ处理程序）。如果在超时指定的时间内通道程序未完成，则此函数通知设备驱动程序。如果超时，则通过xsch，hsch或csch终止通道程序，并使用ERR_PTR（-ETIMEDOUT）调用设备的中断处理程序。中断处理程序将在此处指定回显intparm，除非通过后续调用ccw_device_halt（）或ccw_device_clear（）指定了另一个中断</w:t>
      </w:r>
      <w:r>
        <w:rPr>
          <w:rFonts w:hint="eastAsia"/>
          <w:bCs/>
        </w:rPr>
        <w:t>参数</w:t>
      </w:r>
      <w:r>
        <w:t>。</w:t>
      </w:r>
    </w:p>
    <w:p>
      <w:pPr>
        <w:rPr>
          <w:rFonts w:eastAsia="宋体"/>
        </w:rPr>
      </w:pPr>
      <w:r>
        <w:rPr>
          <w:rFonts w:hint="eastAsia"/>
          <w:b/>
        </w:rPr>
        <w:t>返回</w:t>
      </w:r>
    </w:p>
    <w:p>
      <w:pPr>
        <w:rPr>
          <w:rFonts w:eastAsia="宋体"/>
        </w:rPr>
      </w:pPr>
      <w:r>
        <w:t>如果操作成功，则返回0；如果设备繁忙或状态挂起，则返回-EBUSY；如果在lpm中未指定路径，则返回-EACCES；如果设备不可用，则返回-ENODEV。</w:t>
      </w:r>
    </w:p>
    <w:p>
      <w:pPr>
        <w:rPr>
          <w:rFonts w:eastAsia="宋体"/>
        </w:rPr>
      </w:pPr>
      <w:r>
        <w:rPr>
          <w:rFonts w:hint="eastAsia"/>
          <w:b/>
        </w:rPr>
        <w:t>上下文</w:t>
      </w:r>
    </w:p>
    <w:p>
      <w:pPr>
        <w:rPr>
          <w:rFonts w:eastAsia="宋体"/>
        </w:rPr>
      </w:pPr>
      <w:r>
        <w:t>中断禁用，ccw设备锁保持</w:t>
      </w:r>
    </w:p>
    <w:p>
      <w:pPr>
        <w:pStyle w:val="5"/>
        <w:spacing w:before="156" w:after="156"/>
        <w:ind w:firstLine="560"/>
        <w:rPr>
          <w:rFonts w:eastAsia="宋体"/>
        </w:rPr>
      </w:pPr>
      <w:r>
        <w:t>int ccw_device_start_key（struct ccw_device * cdev，struct ccw1 * cpa，unsigned long intparm，__u8 lpm，__u8 key，unsigned long flags）</w:t>
      </w:r>
    </w:p>
    <w:p>
      <w:pPr>
        <w:rPr>
          <w:rFonts w:eastAsia="宋体"/>
        </w:rPr>
      </w:pPr>
      <w:r>
        <w:t>使用键开始s390通道程序</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t>struct ccw1 * cpa</w:t>
      </w:r>
    </w:p>
    <w:p>
      <w:pPr>
        <w:rPr>
          <w:rFonts w:eastAsia="宋体"/>
        </w:rPr>
      </w:pPr>
      <w:r>
        <w:t>通道程序的逻辑起始地址</w:t>
      </w:r>
    </w:p>
    <w:p>
      <w:pPr>
        <w:rPr>
          <w:rFonts w:eastAsia="宋体"/>
        </w:rPr>
      </w:pPr>
      <w:r>
        <w:t>unsigned long intparm</w:t>
      </w:r>
    </w:p>
    <w:p>
      <w:pPr>
        <w:rPr>
          <w:rFonts w:eastAsia="宋体"/>
        </w:rPr>
      </w:pPr>
      <w:r>
        <w:t>用户特定的中断</w:t>
      </w:r>
      <w:r>
        <w:rPr>
          <w:rFonts w:hint="eastAsia"/>
        </w:rPr>
        <w:t>参数</w:t>
      </w:r>
      <w:r>
        <w:t>；将被呈现回cdev的中断处理程序。允许设备驱动程序将中断与特定I/O请求关联起来。</w:t>
      </w:r>
    </w:p>
    <w:p>
      <w:pPr>
        <w:rPr>
          <w:rFonts w:eastAsia="宋体"/>
        </w:rPr>
      </w:pPr>
      <w:r>
        <w:t>__u8 lpm</w:t>
      </w:r>
    </w:p>
    <w:p>
      <w:pPr>
        <w:rPr>
          <w:rFonts w:eastAsia="宋体"/>
        </w:rPr>
      </w:pPr>
      <w:r>
        <w:t>定义用于特定I/O请求的通道路径。值为0将使cio使用opm。</w:t>
      </w:r>
    </w:p>
    <w:p>
      <w:pPr>
        <w:rPr>
          <w:rFonts w:eastAsia="宋体"/>
        </w:rPr>
      </w:pPr>
      <w:r>
        <w:t>__u8 key</w:t>
      </w:r>
    </w:p>
    <w:p>
      <w:pPr>
        <w:rPr>
          <w:rFonts w:eastAsia="宋体"/>
        </w:rPr>
      </w:pPr>
      <w:r>
        <w:t>用于I/O的存储密钥</w:t>
      </w:r>
    </w:p>
    <w:p>
      <w:pPr>
        <w:rPr>
          <w:rFonts w:eastAsia="宋体"/>
        </w:rPr>
      </w:pPr>
      <w:r>
        <w:t>unsigned long flags</w:t>
      </w:r>
    </w:p>
    <w:p>
      <w:pPr>
        <w:rPr>
          <w:rFonts w:eastAsia="宋体"/>
        </w:rPr>
      </w:pPr>
      <w:r>
        <w:t>附加标志；定义要执行的I/O处理操作。</w:t>
      </w:r>
    </w:p>
    <w:p>
      <w:pPr>
        <w:rPr>
          <w:rFonts w:eastAsia="宋体"/>
        </w:rPr>
      </w:pPr>
      <w:r>
        <w:rPr>
          <w:rFonts w:hint="eastAsia"/>
          <w:b/>
        </w:rPr>
        <w:t>说明</w:t>
      </w:r>
    </w:p>
    <w:p>
      <w:pPr>
        <w:rPr>
          <w:rFonts w:eastAsia="宋体"/>
        </w:rPr>
      </w:pPr>
      <w:r>
        <w:t>启动S / 390通道程序。当中断到达时，将调用IRQ处理程序，立即，延迟（dev-end丢失或需要感知）或从未（未注册IRQ处理程序）。中断处理程序将在此处指定回显intparm，除非通过后续调用ccw_device_halt（）或ccw_device_clear（）指定了另一个中断</w:t>
      </w:r>
      <w:r>
        <w:rPr>
          <w:rFonts w:hint="eastAsia"/>
        </w:rPr>
        <w:t>参数</w:t>
      </w:r>
      <w:r>
        <w:t>。</w:t>
      </w:r>
    </w:p>
    <w:p>
      <w:pPr>
        <w:rPr>
          <w:b/>
        </w:rPr>
      </w:pPr>
      <w:r>
        <w:rPr>
          <w:rFonts w:hint="eastAsia"/>
          <w:b/>
        </w:rPr>
        <w:t>返回</w:t>
      </w:r>
    </w:p>
    <w:p>
      <w:pPr>
        <w:rPr>
          <w:rFonts w:eastAsia="宋体"/>
        </w:rPr>
      </w:pPr>
      <w:r>
        <w:t>如果操作成功，则返回0；如果设备繁忙或状态挂起，则返回-EBUSY；如果在lpm中未指定路径，则返回-EACCES；如果设备不可用，则返回-ENODEV。</w:t>
      </w:r>
    </w:p>
    <w:p>
      <w:pPr>
        <w:rPr>
          <w:rFonts w:eastAsia="宋体"/>
        </w:rPr>
      </w:pPr>
      <w:r>
        <w:rPr>
          <w:rFonts w:hint="eastAsia"/>
          <w:b/>
        </w:rPr>
        <w:t>上下文</w:t>
      </w:r>
    </w:p>
    <w:p>
      <w:pPr>
        <w:rPr>
          <w:rFonts w:eastAsia="宋体"/>
        </w:rPr>
      </w:pPr>
      <w:r>
        <w:t>中断禁用，ccw设备锁保持</w:t>
      </w:r>
    </w:p>
    <w:p>
      <w:pPr>
        <w:pStyle w:val="5"/>
        <w:spacing w:before="156" w:after="156"/>
        <w:ind w:firstLine="560"/>
        <w:rPr>
          <w:rFonts w:eastAsia="宋体"/>
        </w:rPr>
      </w:pPr>
      <w:r>
        <w:t>int ccw_device_start（struct ccw_device * cdev，struct ccw1 * cpa，unsigned long intparm，__u8 lpm，unsigned long flags）</w:t>
      </w:r>
    </w:p>
    <w:p>
      <w:pPr>
        <w:rPr>
          <w:rFonts w:eastAsia="宋体"/>
        </w:rPr>
      </w:pPr>
      <w:r>
        <w:t>开始s390通道程序</w:t>
      </w:r>
    </w:p>
    <w:p>
      <w:pPr>
        <w:rPr>
          <w:rFonts w:eastAsia="宋体"/>
        </w:rPr>
      </w:pPr>
      <w:r>
        <w:rPr>
          <w:rFonts w:hint="eastAsia"/>
          <w:b/>
        </w:rPr>
        <w:t>参数</w:t>
      </w:r>
    </w:p>
    <w:p>
      <w:pPr>
        <w:rPr>
          <w:rFonts w:eastAsia="宋体"/>
        </w:rPr>
      </w:pPr>
      <w:r>
        <w:t>struct ccw_device * cdev</w:t>
      </w:r>
    </w:p>
    <w:p>
      <w:pPr>
        <w:rPr>
          <w:rFonts w:eastAsia="宋体"/>
        </w:rPr>
      </w:pPr>
      <w:r>
        <w:t>目标ccw设备</w:t>
      </w:r>
    </w:p>
    <w:p>
      <w:pPr>
        <w:rPr>
          <w:rFonts w:eastAsia="宋体"/>
        </w:rPr>
      </w:pPr>
      <w:r>
        <w:t>struct ccw1 * cpa</w:t>
      </w:r>
    </w:p>
    <w:p>
      <w:pPr>
        <w:rPr>
          <w:rFonts w:eastAsia="宋体"/>
        </w:rPr>
      </w:pPr>
      <w:r>
        <w:t>通道程序的逻辑起始地址</w:t>
      </w:r>
    </w:p>
    <w:p>
      <w:pPr>
        <w:rPr>
          <w:rFonts w:eastAsia="宋体"/>
        </w:rPr>
      </w:pPr>
      <w:r>
        <w:t>unsigned long intparm</w:t>
      </w:r>
    </w:p>
    <w:p>
      <w:pPr>
        <w:rPr>
          <w:rFonts w:eastAsia="宋体"/>
        </w:rPr>
      </w:pPr>
      <w:r>
        <w:t>用户特定的中断</w:t>
      </w:r>
      <w:r>
        <w:rPr>
          <w:rFonts w:hint="eastAsia"/>
        </w:rPr>
        <w:t>参数</w:t>
      </w:r>
      <w:r>
        <w:t>；将被呈现回cdev的中断处理程序。允许设备驱动程序将中断与特定I/O请求关联起来。</w:t>
      </w:r>
    </w:p>
    <w:p>
      <w:pPr>
        <w:rPr>
          <w:rFonts w:eastAsia="宋体"/>
        </w:rPr>
      </w:pPr>
      <w:r>
        <w:t>__u8 lpm</w:t>
      </w:r>
    </w:p>
    <w:p>
      <w:pPr>
        <w:rPr>
          <w:rFonts w:eastAsia="宋体"/>
        </w:rPr>
      </w:pPr>
      <w:r>
        <w:t>定义用于特定I/O请求的通道路径。值为0将使cio使用opm。</w:t>
      </w:r>
    </w:p>
    <w:p>
      <w:pPr>
        <w:rPr>
          <w:rFonts w:eastAsia="宋体"/>
        </w:rPr>
      </w:pPr>
      <w:r>
        <w:t>unsigned long flags</w:t>
      </w:r>
    </w:p>
    <w:p>
      <w:pPr>
        <w:rPr>
          <w:rFonts w:eastAsia="宋体"/>
        </w:rPr>
      </w:pPr>
      <w:r>
        <w:t>附加标志；定义要执行的I/O处理操作。</w:t>
      </w:r>
    </w:p>
    <w:p>
      <w:pPr>
        <w:rPr>
          <w:rFonts w:eastAsia="宋体"/>
        </w:rPr>
      </w:pPr>
      <w:r>
        <w:rPr>
          <w:rFonts w:hint="eastAsia"/>
          <w:b/>
        </w:rPr>
        <w:t>说明</w:t>
      </w:r>
    </w:p>
    <w:p>
      <w:pPr>
        <w:rPr>
          <w:rFonts w:eastAsia="宋体"/>
        </w:rPr>
      </w:pPr>
      <w:r>
        <w:t>启动S / 390通道程序。当中断到达时，将调用IRQ处理程序，立即，延迟（dev-end丢失或需要感知）或从未（未注册IRQ处理程序）。中断处理程序将在此处指定回显intparm，除非通过后续调用ccw_device_halt（）或ccw_device_clear（）指定了另一个中断</w:t>
      </w:r>
      <w:r>
        <w:rPr>
          <w:rFonts w:hint="eastAsia"/>
        </w:rPr>
        <w:t>参数</w:t>
      </w:r>
      <w:r>
        <w:t>。</w:t>
      </w:r>
    </w:p>
    <w:p>
      <w:pPr>
        <w:rPr>
          <w:rFonts w:eastAsia="宋体"/>
        </w:rPr>
      </w:pPr>
      <w:r>
        <w:rPr>
          <w:rFonts w:hint="eastAsia"/>
          <w:b/>
        </w:rPr>
        <w:t>返回</w:t>
      </w:r>
    </w:p>
    <w:p>
      <w:pPr>
        <w:rPr>
          <w:rFonts w:eastAsia="宋体"/>
        </w:rPr>
      </w:pPr>
      <w:r>
        <w:t>如果操作成功，则返回0；如果设备繁忙或状态挂起，则返回-EBUSY；如果在lpm中未指定路径，则返回-EACCES；如果设备不可用，则返回-ENODEV。</w:t>
      </w:r>
    </w:p>
    <w:p>
      <w:pPr>
        <w:rPr>
          <w:rFonts w:eastAsia="宋体"/>
        </w:rPr>
      </w:pPr>
      <w:r>
        <w:rPr>
          <w:rFonts w:hint="eastAsia"/>
          <w:b/>
        </w:rPr>
        <w:t>上下文</w:t>
      </w:r>
    </w:p>
    <w:p>
      <w:pPr>
        <w:rPr>
          <w:rFonts w:eastAsia="宋体"/>
        </w:rPr>
      </w:pPr>
      <w:r>
        <w:t>中断禁用，ccw设备锁保持</w:t>
      </w:r>
    </w:p>
    <w:p>
      <w:pPr>
        <w:pStyle w:val="5"/>
        <w:spacing w:before="156" w:after="156"/>
        <w:ind w:firstLine="560"/>
      </w:pPr>
      <w:r>
        <w:t>int ccw_device_start_timeout（struct ccw_device * cdev，struct ccw1 * cpa，unsigned long intparm，__u8 lpm，unsigned long flags，int expires）</w:t>
      </w:r>
    </w:p>
    <w:p>
      <w:pPr>
        <w:rPr>
          <w:rFonts w:eastAsia="宋体"/>
        </w:rPr>
      </w:pPr>
      <w:r>
        <w:t>开始一个带有超时的S/390通道程序。</w:t>
      </w:r>
    </w:p>
    <w:p>
      <w:pPr>
        <w:rPr>
          <w:rFonts w:eastAsia="宋体"/>
        </w:rPr>
      </w:pPr>
      <w:r>
        <w:rPr>
          <w:rFonts w:hint="eastAsia"/>
          <w:b/>
        </w:rPr>
        <w:t>参数</w:t>
      </w:r>
      <w:r>
        <w:t>：</w:t>
      </w:r>
    </w:p>
    <w:p>
      <w:r>
        <w:t>struct ccw_device *cdev</w:t>
      </w:r>
    </w:p>
    <w:p>
      <w:pPr>
        <w:rPr>
          <w:rFonts w:eastAsia="宋体"/>
        </w:rPr>
      </w:pPr>
      <w:r>
        <w:t>目标ccw设备</w:t>
      </w:r>
    </w:p>
    <w:p>
      <w:r>
        <w:t>struct ccw1 *cpa</w:t>
      </w:r>
    </w:p>
    <w:p>
      <w:pPr>
        <w:rPr>
          <w:rFonts w:eastAsia="宋体"/>
        </w:rPr>
      </w:pPr>
      <w:r>
        <w:t>通道程序的逻辑开始地址</w:t>
      </w:r>
    </w:p>
    <w:p>
      <w:r>
        <w:t>unsigned long intparm</w:t>
      </w:r>
    </w:p>
    <w:p>
      <w:pPr>
        <w:rPr>
          <w:rFonts w:eastAsia="宋体"/>
        </w:rPr>
      </w:pPr>
      <w:r>
        <w:t>用户指定的中断</w:t>
      </w:r>
      <w:r>
        <w:rPr>
          <w:rFonts w:hint="eastAsia"/>
        </w:rPr>
        <w:t>参数</w:t>
      </w:r>
      <w:r>
        <w:t>，将被呈现回CDEV的中断处理程序。允许设备驱动程序将中断与特定的I/O请求关联起来。</w:t>
      </w:r>
    </w:p>
    <w:p>
      <w:r>
        <w:t>__u8 lpm</w:t>
      </w:r>
    </w:p>
    <w:p>
      <w:pPr>
        <w:rPr>
          <w:rFonts w:eastAsia="宋体"/>
        </w:rPr>
      </w:pPr>
      <w:r>
        <w:t>定义用于特定I/O请求的通道路径。值为0将使CIO使用OPM。</w:t>
      </w:r>
    </w:p>
    <w:p>
      <w:r>
        <w:t>unsigned long flags</w:t>
      </w:r>
    </w:p>
    <w:p>
      <w:pPr>
        <w:rPr>
          <w:rFonts w:eastAsia="宋体"/>
        </w:rPr>
      </w:pPr>
      <w:r>
        <w:t>附加标志；定义I/O处理的操作。</w:t>
      </w:r>
    </w:p>
    <w:p>
      <w:r>
        <w:t>int expires</w:t>
      </w:r>
    </w:p>
    <w:p>
      <w:pPr>
        <w:rPr>
          <w:rFonts w:eastAsia="宋体"/>
        </w:rPr>
      </w:pPr>
      <w:r>
        <w:t>以jiffies为单位的超时值。</w:t>
      </w:r>
    </w:p>
    <w:p>
      <w:pPr>
        <w:rPr>
          <w:rFonts w:eastAsia="宋体"/>
        </w:rPr>
      </w:pPr>
      <w:r>
        <w:rPr>
          <w:rFonts w:hint="eastAsia"/>
          <w:b/>
        </w:rPr>
        <w:t>说明</w:t>
      </w:r>
    </w:p>
    <w:p>
      <w:pPr>
        <w:rPr>
          <w:rFonts w:eastAsia="宋体"/>
        </w:rPr>
      </w:pPr>
      <w:r>
        <w:t>开始一个S/390通道程序。当中断到达时，将调用IRQ处理程序，立即，延迟（dev-end丢失或需要感知）或永远（未注册IRQ处理程序）。如果通道程序在expires指定的时间内未完成，则此函数会通知设备驱动程序。如果超时发生，则通过xsch、hsch或csch终止通道程序，并使用包含ERR_PTR（-ETIMEDOUT）的IRB调用设备的中断处理程序。中断处理程序将通过此处指定的intparm进行回显，除非通过后续调用ccw_device_halt()或ccw_device_clear()指定其他中断</w:t>
      </w:r>
      <w:r>
        <w:rPr>
          <w:rFonts w:hint="eastAsia"/>
        </w:rPr>
        <w:t>参数</w:t>
      </w:r>
      <w:r>
        <w:t>。</w:t>
      </w:r>
    </w:p>
    <w:p>
      <w:pPr>
        <w:rPr>
          <w:rFonts w:eastAsia="宋体"/>
        </w:rPr>
      </w:pPr>
      <w:r>
        <w:rPr>
          <w:rFonts w:hint="eastAsia"/>
          <w:b/>
        </w:rPr>
        <w:t>返回</w:t>
      </w:r>
    </w:p>
    <w:p>
      <w:pPr>
        <w:rPr>
          <w:rFonts w:eastAsia="宋体"/>
        </w:rPr>
      </w:pPr>
      <w:r>
        <w:t>如果操作成功，则返回0；如果设备忙或状态挂起，则返回-EBUSY；如果在LPM中没有指定路径是操作的，则返回-EACCES；如果设备不可操作，则返回-ENODEV。</w:t>
      </w:r>
    </w:p>
    <w:p>
      <w:pPr>
        <w:rPr>
          <w:rFonts w:eastAsia="宋体"/>
        </w:rPr>
      </w:pPr>
      <w:r>
        <w:rPr>
          <w:rFonts w:hint="eastAsia"/>
          <w:b/>
        </w:rPr>
        <w:t>上下文</w:t>
      </w:r>
      <w:r>
        <w:t>：</w:t>
      </w:r>
    </w:p>
    <w:p>
      <w:pPr>
        <w:rPr>
          <w:rFonts w:eastAsia="宋体"/>
        </w:rPr>
      </w:pPr>
      <w:r>
        <w:t>禁用中断，锁定ccw设备</w:t>
      </w:r>
    </w:p>
    <w:p>
      <w:pPr>
        <w:pStyle w:val="5"/>
        <w:spacing w:before="156" w:after="156"/>
        <w:ind w:firstLine="560"/>
      </w:pPr>
      <w:r>
        <w:t>int ccw_device_halt(struct ccw_device *cdev, unsigned long intparm)</w:t>
      </w:r>
    </w:p>
    <w:p>
      <w:pPr>
        <w:rPr>
          <w:rFonts w:eastAsia="宋体"/>
        </w:rPr>
      </w:pPr>
      <w:r>
        <w:t>停止I/O请求处理</w:t>
      </w:r>
    </w:p>
    <w:p>
      <w:pPr>
        <w:rPr>
          <w:rFonts w:eastAsia="宋体"/>
        </w:rPr>
      </w:pPr>
      <w:r>
        <w:rPr>
          <w:rFonts w:hint="eastAsia"/>
          <w:b/>
        </w:rPr>
        <w:t>参数</w:t>
      </w:r>
      <w:r>
        <w:t>：</w:t>
      </w:r>
    </w:p>
    <w:p>
      <w:r>
        <w:t>struct ccw_device *cdev</w:t>
      </w:r>
    </w:p>
    <w:p>
      <w:pPr>
        <w:rPr>
          <w:rFonts w:eastAsia="宋体"/>
        </w:rPr>
      </w:pPr>
      <w:r>
        <w:t>目标ccw设备</w:t>
      </w:r>
    </w:p>
    <w:p>
      <w:r>
        <w:t>unsigned long intparm</w:t>
      </w:r>
    </w:p>
    <w:p>
      <w:pPr>
        <w:rPr>
          <w:rFonts w:eastAsia="宋体"/>
        </w:rPr>
      </w:pPr>
      <w:r>
        <w:t>在hsch结束后返回的中断</w:t>
      </w:r>
      <w:r>
        <w:rPr>
          <w:rFonts w:hint="eastAsia"/>
        </w:rPr>
        <w:t>参数</w:t>
      </w:r>
    </w:p>
    <w:p>
      <w:pPr>
        <w:rPr>
          <w:rFonts w:eastAsia="宋体"/>
        </w:rPr>
      </w:pPr>
      <w:r>
        <w:rPr>
          <w:rFonts w:hint="eastAsia"/>
          <w:b/>
        </w:rPr>
        <w:t>说明</w:t>
      </w:r>
    </w:p>
    <w:p>
      <w:pPr>
        <w:rPr>
          <w:rFonts w:eastAsia="宋体"/>
        </w:rPr>
      </w:pPr>
      <w:r>
        <w:t>ccw_device_halt()在CDEV的子通道上调用hsch。中断处理程序将通过此处指定的</w:t>
      </w:r>
      <w:r>
        <w:rPr>
          <w:rFonts w:hint="eastAsia"/>
        </w:rPr>
        <w:t>intparm</w:t>
      </w:r>
      <w:r>
        <w:t>进行回显，除非通过后续调用ccw_device_clear()指定其他中断</w:t>
      </w:r>
      <w:r>
        <w:rPr>
          <w:rFonts w:hint="eastAsia"/>
        </w:rPr>
        <w:t>参数</w:t>
      </w:r>
      <w:r>
        <w:t>。</w:t>
      </w:r>
    </w:p>
    <w:p>
      <w:pPr>
        <w:rPr>
          <w:rFonts w:eastAsia="宋体"/>
        </w:rPr>
      </w:pPr>
      <w:r>
        <w:rPr>
          <w:rFonts w:hint="eastAsia"/>
          <w:b/>
        </w:rPr>
        <w:t>返回</w:t>
      </w:r>
    </w:p>
    <w:p>
      <w:pPr>
        <w:rPr>
          <w:rFonts w:eastAsia="宋体"/>
        </w:rPr>
      </w:pPr>
      <w:r>
        <w:t>成功返回0，设备不可操作返回-ENODEV，无效设备状态返回-EINVAL，设备忙或中断挂起返回-EBUSY。</w:t>
      </w:r>
    </w:p>
    <w:p>
      <w:pPr>
        <w:rPr>
          <w:rFonts w:eastAsia="宋体"/>
        </w:rPr>
      </w:pPr>
      <w:r>
        <w:rPr>
          <w:rFonts w:hint="eastAsia"/>
          <w:b/>
        </w:rPr>
        <w:t>上下文</w:t>
      </w:r>
    </w:p>
    <w:p>
      <w:pPr>
        <w:rPr>
          <w:rFonts w:eastAsia="宋体"/>
        </w:rPr>
      </w:pPr>
      <w:r>
        <w:t>禁用中断，锁定ccw设备</w:t>
      </w:r>
    </w:p>
    <w:p>
      <w:pPr>
        <w:pStyle w:val="5"/>
        <w:spacing w:before="156" w:after="156"/>
        <w:ind w:firstLine="560"/>
      </w:pPr>
      <w:r>
        <w:t>int ccw_device_resume(struct ccw_device *cdev)</w:t>
      </w:r>
    </w:p>
    <w:p>
      <w:pPr>
        <w:rPr>
          <w:rFonts w:eastAsia="宋体"/>
        </w:rPr>
      </w:pPr>
      <w:r>
        <w:t>恢复通道程序的执行</w:t>
      </w:r>
    </w:p>
    <w:p>
      <w:pPr>
        <w:rPr>
          <w:rFonts w:eastAsia="宋体"/>
        </w:rPr>
      </w:pPr>
      <w:r>
        <w:rPr>
          <w:rFonts w:hint="eastAsia"/>
          <w:b/>
        </w:rPr>
        <w:t>参数</w:t>
      </w:r>
      <w:r>
        <w:t>：</w:t>
      </w:r>
    </w:p>
    <w:p>
      <w:r>
        <w:t>struct ccw_device *cdev</w:t>
      </w:r>
    </w:p>
    <w:p>
      <w:pPr>
        <w:rPr>
          <w:rFonts w:eastAsia="宋体"/>
        </w:rPr>
      </w:pPr>
      <w:r>
        <w:t>目标ccw设备</w:t>
      </w:r>
    </w:p>
    <w:p>
      <w:pPr>
        <w:rPr>
          <w:rFonts w:eastAsia="宋体"/>
        </w:rPr>
      </w:pPr>
      <w:r>
        <w:rPr>
          <w:rFonts w:hint="eastAsia"/>
          <w:b/>
        </w:rPr>
        <w:t>说明</w:t>
      </w:r>
    </w:p>
    <w:p>
      <w:pPr>
        <w:rPr>
          <w:rFonts w:eastAsia="宋体"/>
        </w:rPr>
      </w:pPr>
      <w:r>
        <w:t>ccw_device_resume()在CDEV的子通道上调用rsch。</w:t>
      </w:r>
    </w:p>
    <w:p>
      <w:pPr>
        <w:rPr>
          <w:rFonts w:eastAsia="宋体"/>
        </w:rPr>
      </w:pPr>
      <w:r>
        <w:rPr>
          <w:rFonts w:hint="eastAsia"/>
          <w:b/>
        </w:rPr>
        <w:t>返回</w:t>
      </w:r>
    </w:p>
    <w:p>
      <w:pPr>
        <w:rPr>
          <w:rFonts w:eastAsia="宋体"/>
        </w:rPr>
      </w:pPr>
      <w:r>
        <w:t>成功返回0，设备不可操作返回-ENODEV，无效设备状态返回-EINVAL，设备忙或中断挂起返回-EBUSY。</w:t>
      </w:r>
    </w:p>
    <w:p>
      <w:pPr>
        <w:rPr>
          <w:rFonts w:eastAsia="宋体"/>
        </w:rPr>
      </w:pPr>
      <w:r>
        <w:rPr>
          <w:rFonts w:hint="eastAsia"/>
          <w:b/>
        </w:rPr>
        <w:t>上下文</w:t>
      </w:r>
    </w:p>
    <w:p>
      <w:pPr>
        <w:rPr>
          <w:rFonts w:eastAsia="宋体"/>
        </w:rPr>
      </w:pPr>
      <w:r>
        <w:t>禁用中断，锁定ccw设备</w:t>
      </w:r>
    </w:p>
    <w:p>
      <w:pPr>
        <w:pStyle w:val="5"/>
        <w:spacing w:before="156" w:after="156"/>
        <w:ind w:firstLine="560"/>
        <w:rPr>
          <w:rFonts w:eastAsia="宋体"/>
        </w:rPr>
      </w:pPr>
      <w:r>
        <w:t>struct ciw *ccw_device_get_ciw(struct ccw_device *cdev, __u32 ct)</w:t>
      </w:r>
    </w:p>
    <w:p>
      <w:pPr>
        <w:rPr>
          <w:rFonts w:eastAsia="宋体"/>
        </w:rPr>
      </w:pPr>
      <w:r>
        <w:t>在扩展感知数据中搜索CIW命令。</w:t>
      </w:r>
    </w:p>
    <w:p>
      <w:pPr>
        <w:rPr>
          <w:rFonts w:eastAsia="宋体"/>
        </w:rPr>
      </w:pPr>
      <w:r>
        <w:rPr>
          <w:rFonts w:hint="eastAsia"/>
          <w:b/>
        </w:rPr>
        <w:t>参数</w:t>
      </w:r>
    </w:p>
    <w:p>
      <w:r>
        <w:t>struct ccw_device *cdev</w:t>
      </w:r>
    </w:p>
    <w:p>
      <w:pPr>
        <w:rPr>
          <w:rFonts w:eastAsia="宋体"/>
        </w:rPr>
      </w:pPr>
      <w:r>
        <w:t>要检查的ccw设备</w:t>
      </w:r>
    </w:p>
    <w:p>
      <w:r>
        <w:t>__u32 ct</w:t>
      </w:r>
    </w:p>
    <w:p>
      <w:pPr>
        <w:rPr>
          <w:rFonts w:eastAsia="宋体"/>
        </w:rPr>
      </w:pPr>
      <w:r>
        <w:t>要查找的命令类型</w:t>
      </w:r>
    </w:p>
    <w:p>
      <w:pPr>
        <w:rPr>
          <w:rFonts w:eastAsia="宋体"/>
        </w:rPr>
      </w:pPr>
      <w:r>
        <w:rPr>
          <w:rFonts w:hint="eastAsia"/>
          <w:b/>
        </w:rPr>
        <w:t>说明</w:t>
      </w:r>
    </w:p>
    <w:p>
      <w:pPr>
        <w:rPr>
          <w:rFonts w:eastAsia="宋体"/>
        </w:rPr>
      </w:pPr>
      <w:r>
        <w:t>在SenseID期间，</w:t>
      </w:r>
      <w:r>
        <w:rPr>
          <w:rFonts w:hint="eastAsia"/>
        </w:rPr>
        <w:t>说明</w:t>
      </w:r>
      <w:r>
        <w:t>可用于设备的特殊命令的命令信息字（CIW）可能已存储在扩展感知数据中。此函数在扩展感知数据中搜索指定命令类型的CIW。</w:t>
      </w:r>
    </w:p>
    <w:p>
      <w:pPr>
        <w:rPr>
          <w:rFonts w:eastAsia="宋体"/>
        </w:rPr>
      </w:pPr>
      <w:r>
        <w:rPr>
          <w:rFonts w:hint="eastAsia"/>
          <w:b/>
        </w:rPr>
        <w:t>返回</w:t>
      </w:r>
    </w:p>
    <w:p>
      <w:pPr>
        <w:rPr>
          <w:rFonts w:eastAsia="宋体"/>
        </w:rPr>
      </w:pPr>
      <w:r>
        <w:t>如果没有存储扩展感知数据或找不到指定命令类型的CIW，则返回NULL，否则返回指向指定命令类型的CIW的指针。</w:t>
      </w:r>
    </w:p>
    <w:p>
      <w:pPr>
        <w:pStyle w:val="5"/>
        <w:spacing w:before="156" w:after="156"/>
        <w:ind w:firstLine="560"/>
      </w:pPr>
      <w:r>
        <w:t>__u8 ccw_device_get_path_mask(struct ccw_device *cdev)</w:t>
      </w:r>
    </w:p>
    <w:p>
      <w:pPr>
        <w:rPr>
          <w:rFonts w:eastAsia="宋体"/>
        </w:rPr>
      </w:pPr>
      <w:r>
        <w:t>获取当前可用路径</w:t>
      </w:r>
    </w:p>
    <w:p>
      <w:pPr>
        <w:rPr>
          <w:rFonts w:eastAsia="宋体"/>
        </w:rPr>
      </w:pPr>
      <w:r>
        <w:rPr>
          <w:rFonts w:hint="eastAsia"/>
          <w:b/>
        </w:rPr>
        <w:t>参数</w:t>
      </w:r>
    </w:p>
    <w:p>
      <w:r>
        <w:t>struct ccw_device *cdev</w:t>
      </w:r>
    </w:p>
    <w:p>
      <w:pPr>
        <w:rPr>
          <w:rFonts w:eastAsia="宋体"/>
        </w:rPr>
      </w:pPr>
      <w:r>
        <w:t>要查询的ccw设备</w:t>
      </w:r>
    </w:p>
    <w:p>
      <w:pPr>
        <w:rPr>
          <w:rFonts w:eastAsia="宋体"/>
        </w:rPr>
      </w:pPr>
      <w:r>
        <w:rPr>
          <w:rFonts w:hint="eastAsia"/>
          <w:b/>
        </w:rPr>
        <w:t>返回</w:t>
      </w:r>
    </w:p>
    <w:p>
      <w:pPr>
        <w:rPr>
          <w:rFonts w:eastAsia="宋体"/>
        </w:rPr>
      </w:pPr>
      <w:r>
        <w:t>如果没有设备的子通道可用，则返回0，否则返回ccw设备子通道当前可用路径的掩码。</w:t>
      </w:r>
    </w:p>
    <w:p>
      <w:pPr>
        <w:pStyle w:val="5"/>
        <w:spacing w:before="156" w:after="156"/>
        <w:ind w:firstLine="560"/>
        <w:rPr>
          <w:rFonts w:eastAsia="宋体"/>
        </w:rPr>
      </w:pPr>
      <w:r>
        <w:t>struct channel_path_desc_fmt0 *ccw_device_get_chp_desc(struct ccw_device *cdev, int chp_idx)</w:t>
      </w:r>
    </w:p>
    <w:p>
      <w:pPr>
        <w:rPr>
          <w:rFonts w:eastAsia="宋体"/>
        </w:rPr>
      </w:pPr>
      <w:r>
        <w:t>返回新分配的通道路径</w:t>
      </w:r>
      <w:r>
        <w:rPr>
          <w:rFonts w:hint="eastAsia"/>
        </w:rPr>
        <w:t>说明</w:t>
      </w:r>
      <w:r>
        <w:t>符</w:t>
      </w:r>
    </w:p>
    <w:p>
      <w:pPr>
        <w:rPr>
          <w:rFonts w:eastAsia="宋体"/>
        </w:rPr>
      </w:pPr>
      <w:r>
        <w:rPr>
          <w:rFonts w:hint="eastAsia"/>
          <w:b/>
        </w:rPr>
        <w:t>参数</w:t>
      </w:r>
      <w:r>
        <w:t>：</w:t>
      </w:r>
    </w:p>
    <w:p>
      <w:r>
        <w:t>struct ccw_device *cdev</w:t>
      </w:r>
    </w:p>
    <w:p>
      <w:pPr>
        <w:rPr>
          <w:rFonts w:eastAsia="宋体"/>
        </w:rPr>
      </w:pPr>
      <w:r>
        <w:t>要获取</w:t>
      </w:r>
      <w:r>
        <w:rPr>
          <w:rFonts w:hint="eastAsia"/>
        </w:rPr>
        <w:t>说明</w:t>
      </w:r>
      <w:r>
        <w:t>符的设备</w:t>
      </w:r>
    </w:p>
    <w:p>
      <w:r>
        <w:t>int chp_idx</w:t>
      </w:r>
    </w:p>
    <w:p>
      <w:pPr>
        <w:rPr>
          <w:rFonts w:eastAsia="宋体"/>
        </w:rPr>
      </w:pPr>
      <w:r>
        <w:t>通道路径的索引</w:t>
      </w:r>
    </w:p>
    <w:p>
      <w:pPr>
        <w:rPr>
          <w:rFonts w:eastAsia="宋体"/>
        </w:rPr>
      </w:pPr>
      <w:r>
        <w:rPr>
          <w:rFonts w:hint="eastAsia"/>
          <w:b/>
        </w:rPr>
        <w:t>说明</w:t>
      </w:r>
    </w:p>
    <w:p>
      <w:pPr>
        <w:rPr>
          <w:rFonts w:eastAsia="宋体"/>
        </w:rPr>
      </w:pPr>
      <w:r>
        <w:t>成功返回与给定通道路径关联的通道路径</w:t>
      </w:r>
      <w:r>
        <w:rPr>
          <w:rFonts w:hint="eastAsia"/>
        </w:rPr>
        <w:t>说明</w:t>
      </w:r>
      <w:r>
        <w:t>数据的新分配副本。出错时返回NULL。</w:t>
      </w:r>
    </w:p>
    <w:p>
      <w:pPr>
        <w:pStyle w:val="5"/>
        <w:spacing w:before="156" w:after="156"/>
        <w:ind w:firstLine="560"/>
        <w:rPr>
          <w:rFonts w:eastAsia="宋体"/>
        </w:rPr>
      </w:pPr>
      <w:r>
        <w:t>u8 *ccw_device_get_util_str(struct ccw_device *cdev, int chp_idx)</w:t>
      </w:r>
    </w:p>
    <w:p>
      <w:pPr>
        <w:rPr>
          <w:rFonts w:eastAsia="宋体"/>
        </w:rPr>
      </w:pPr>
      <w:r>
        <w:t>返回新分配的实用程序字符串</w:t>
      </w:r>
    </w:p>
    <w:p>
      <w:pPr>
        <w:rPr>
          <w:rFonts w:eastAsia="宋体"/>
        </w:rPr>
      </w:pPr>
      <w:r>
        <w:rPr>
          <w:rFonts w:hint="eastAsia"/>
          <w:b/>
        </w:rPr>
        <w:t>参数</w:t>
      </w:r>
    </w:p>
    <w:p>
      <w:r>
        <w:t>struct ccw_device *cdev</w:t>
      </w:r>
    </w:p>
    <w:p>
      <w:pPr>
        <w:rPr>
          <w:rFonts w:eastAsia="宋体"/>
        </w:rPr>
      </w:pPr>
      <w:r>
        <w:t>要获取实用程序字符串的设备</w:t>
      </w:r>
    </w:p>
    <w:p>
      <w:r>
        <w:t>int chp_idx</w:t>
      </w:r>
    </w:p>
    <w:p>
      <w:pPr>
        <w:rPr>
          <w:rFonts w:eastAsia="宋体"/>
        </w:rPr>
      </w:pPr>
      <w:r>
        <w:t>通道路径的索引</w:t>
      </w:r>
    </w:p>
    <w:p>
      <w:pPr>
        <w:rPr>
          <w:rFonts w:eastAsia="宋体"/>
        </w:rPr>
      </w:pPr>
      <w:r>
        <w:rPr>
          <w:rFonts w:hint="eastAsia"/>
          <w:b/>
        </w:rPr>
        <w:t>说明</w:t>
      </w:r>
    </w:p>
    <w:p>
      <w:pPr>
        <w:rPr>
          <w:rFonts w:eastAsia="宋体"/>
        </w:rPr>
      </w:pPr>
      <w:r>
        <w:t>成功返回与给定通道路径关联的实用程序字符串的新分配副本。出错时返回NULL。</w:t>
      </w:r>
    </w:p>
    <w:p>
      <w:pPr>
        <w:pStyle w:val="5"/>
        <w:spacing w:before="156" w:after="156"/>
        <w:ind w:firstLine="560"/>
        <w:rPr>
          <w:rFonts w:eastAsia="宋体"/>
        </w:rPr>
      </w:pPr>
      <w:r>
        <w:t>void ccw_device_get_id(struct ccw_device *cdev, struct ccw_dev_id *dev_id)</w:t>
      </w:r>
    </w:p>
    <w:p>
      <w:pPr>
        <w:rPr>
          <w:rFonts w:eastAsia="宋体"/>
        </w:rPr>
      </w:pPr>
      <w:r>
        <w:t>获取ccw设备ID</w:t>
      </w:r>
    </w:p>
    <w:p>
      <w:pPr>
        <w:rPr>
          <w:rFonts w:eastAsia="宋体"/>
        </w:rPr>
      </w:pPr>
      <w:r>
        <w:rPr>
          <w:rFonts w:hint="eastAsia"/>
          <w:b/>
        </w:rPr>
        <w:t>参数</w:t>
      </w:r>
    </w:p>
    <w:p>
      <w:r>
        <w:t>struct ccw_device *cdev</w:t>
      </w:r>
    </w:p>
    <w:p>
      <w:pPr>
        <w:rPr>
          <w:rFonts w:eastAsia="宋体"/>
        </w:rPr>
      </w:pPr>
      <w:r>
        <w:t>要获取ID的设备</w:t>
      </w:r>
    </w:p>
    <w:p>
      <w:r>
        <w:t>struct ccw_dev_id *dev_id</w:t>
      </w:r>
    </w:p>
    <w:p>
      <w:pPr>
        <w:rPr>
          <w:rFonts w:eastAsia="宋体"/>
        </w:rPr>
      </w:pPr>
      <w:r>
        <w:t>要填充值的位置</w:t>
      </w:r>
    </w:p>
    <w:p>
      <w:pPr>
        <w:pStyle w:val="5"/>
        <w:spacing w:before="156" w:after="156"/>
        <w:ind w:firstLine="560"/>
        <w:rPr>
          <w:rFonts w:eastAsia="宋体"/>
        </w:rPr>
      </w:pPr>
      <w:r>
        <w:t>int ccw_device_tm_start_timeout_key(struct ccw_device *cdev, struct tcw *tcw, unsigned long intparm, u8 lpm, u8 key, int expires)</w:t>
      </w:r>
    </w:p>
    <w:p>
      <w:pPr>
        <w:rPr>
          <w:rFonts w:eastAsia="宋体"/>
        </w:rPr>
      </w:pPr>
      <w:r>
        <w:t>执行启动函数</w:t>
      </w:r>
    </w:p>
    <w:p>
      <w:pPr>
        <w:rPr>
          <w:rFonts w:eastAsia="宋体"/>
        </w:rPr>
      </w:pPr>
      <w:r>
        <w:rPr>
          <w:rFonts w:hint="eastAsia"/>
          <w:b/>
        </w:rPr>
        <w:t>参数</w:t>
      </w:r>
    </w:p>
    <w:p>
      <w:r>
        <w:t>struct ccw_device *cdev</w:t>
      </w:r>
    </w:p>
    <w:p>
      <w:pPr>
        <w:rPr>
          <w:rFonts w:eastAsia="宋体"/>
        </w:rPr>
      </w:pPr>
      <w:r>
        <w:t>要在其上执行启动函数的ccw设备</w:t>
      </w:r>
    </w:p>
    <w:p>
      <w:r>
        <w:t>struct tcw *tcw</w:t>
      </w:r>
    </w:p>
    <w:p>
      <w:pPr>
        <w:rPr>
          <w:rFonts w:eastAsia="宋体"/>
        </w:rPr>
      </w:pPr>
      <w:r>
        <w:t>要启动的传输命令字</w:t>
      </w:r>
    </w:p>
    <w:p>
      <w:r>
        <w:t>unsigned long intparm</w:t>
      </w:r>
    </w:p>
    <w:p>
      <w:pPr>
        <w:rPr>
          <w:rFonts w:eastAsia="宋体"/>
        </w:rPr>
      </w:pPr>
      <w:r>
        <w:t>传递给中断处理程序的用户定义</w:t>
      </w:r>
      <w:r>
        <w:rPr>
          <w:rFonts w:hint="eastAsia"/>
        </w:rPr>
        <w:t>参数</w:t>
      </w:r>
    </w:p>
    <w:p>
      <w:r>
        <w:t>u8 lpm</w:t>
      </w:r>
    </w:p>
    <w:p>
      <w:pPr>
        <w:rPr>
          <w:rFonts w:eastAsia="宋体"/>
        </w:rPr>
      </w:pPr>
      <w:r>
        <w:t>要使用的路径掩码</w:t>
      </w:r>
    </w:p>
    <w:p>
      <w:r>
        <w:t>u8 key</w:t>
      </w:r>
    </w:p>
    <w:p>
      <w:pPr>
        <w:rPr>
          <w:rFonts w:eastAsia="宋体"/>
        </w:rPr>
      </w:pPr>
      <w:r>
        <w:t>用于存储访问的存储键</w:t>
      </w:r>
    </w:p>
    <w:p>
      <w:r>
        <w:t>int expires</w:t>
      </w:r>
    </w:p>
    <w:p>
      <w:pPr>
        <w:rPr>
          <w:rFonts w:eastAsia="宋体"/>
        </w:rPr>
      </w:pPr>
      <w:r>
        <w:t>在多少个jiffies后中止请求的时间跨度</w:t>
      </w:r>
    </w:p>
    <w:p>
      <w:pPr>
        <w:rPr>
          <w:rFonts w:eastAsia="宋体"/>
        </w:rPr>
      </w:pPr>
      <w:r>
        <w:rPr>
          <w:rFonts w:hint="eastAsia"/>
          <w:b/>
        </w:rPr>
        <w:t>说明</w:t>
      </w:r>
    </w:p>
    <w:p>
      <w:pPr>
        <w:rPr>
          <w:rFonts w:eastAsia="宋体"/>
        </w:rPr>
      </w:pPr>
      <w:r>
        <w:t>在给定的ccw设备上启动tcw。成功返回零，否则返回非零。</w:t>
      </w:r>
    </w:p>
    <w:p>
      <w:pPr>
        <w:pStyle w:val="5"/>
        <w:spacing w:before="156" w:after="156"/>
        <w:ind w:firstLine="560"/>
      </w:pPr>
      <w:r>
        <w:t>int ccw_device_tm_start_key(struct ccw_device *cdev, struct tcw *tcw, unsigned long intparm, u8 lpm, u8 key)</w:t>
      </w:r>
    </w:p>
    <w:p>
      <w:pPr>
        <w:rPr>
          <w:rFonts w:eastAsia="宋体"/>
        </w:rPr>
      </w:pPr>
      <w:r>
        <w:t>执行开始功能</w:t>
      </w:r>
    </w:p>
    <w:p>
      <w:pPr>
        <w:rPr>
          <w:rFonts w:eastAsia="宋体"/>
        </w:rPr>
      </w:pPr>
      <w:r>
        <w:rPr>
          <w:rFonts w:hint="eastAsia"/>
          <w:b/>
        </w:rPr>
        <w:t>参数</w:t>
      </w:r>
    </w:p>
    <w:p>
      <w:pPr>
        <w:rPr>
          <w:rFonts w:eastAsia="宋体"/>
        </w:rPr>
      </w:pPr>
      <w:r>
        <w:t>struct ccw_device *cdev</w:t>
      </w:r>
    </w:p>
    <w:p>
      <w:pPr>
        <w:rPr>
          <w:rFonts w:eastAsia="宋体"/>
        </w:rPr>
      </w:pPr>
      <w:r>
        <w:t>要执行开始功能的ccw设备</w:t>
      </w:r>
    </w:p>
    <w:p>
      <w:pPr>
        <w:rPr>
          <w:rFonts w:eastAsia="宋体"/>
        </w:rPr>
      </w:pPr>
      <w:r>
        <w:t>struct tcw *tcw</w:t>
      </w:r>
    </w:p>
    <w:p>
      <w:pPr>
        <w:rPr>
          <w:rFonts w:eastAsia="宋体"/>
        </w:rPr>
      </w:pPr>
      <w:r>
        <w:t>要启动的传输命令字</w:t>
      </w:r>
    </w:p>
    <w:p>
      <w:pPr>
        <w:rPr>
          <w:rFonts w:eastAsia="宋体"/>
        </w:rPr>
      </w:pPr>
      <w:r>
        <w:t>unsigned long intparm</w:t>
      </w:r>
    </w:p>
    <w:p>
      <w:pPr>
        <w:rPr>
          <w:rFonts w:eastAsia="宋体"/>
        </w:rPr>
      </w:pPr>
      <w:r>
        <w:t>传递给中断处理程序的用户定义</w:t>
      </w:r>
      <w:r>
        <w:rPr>
          <w:rFonts w:hint="eastAsia"/>
          <w:bCs/>
        </w:rPr>
        <w:t>参数</w:t>
      </w:r>
    </w:p>
    <w:p>
      <w:pPr>
        <w:rPr>
          <w:rFonts w:eastAsia="宋体"/>
        </w:rPr>
      </w:pPr>
      <w:r>
        <w:t>u8 lpm</w:t>
      </w:r>
    </w:p>
    <w:p>
      <w:pPr>
        <w:rPr>
          <w:rFonts w:eastAsia="宋体"/>
        </w:rPr>
      </w:pPr>
      <w:r>
        <w:t>要使用的路径掩码</w:t>
      </w:r>
    </w:p>
    <w:p>
      <w:pPr>
        <w:rPr>
          <w:rFonts w:eastAsia="宋体"/>
        </w:rPr>
      </w:pPr>
      <w:r>
        <w:t>u8 key</w:t>
      </w:r>
    </w:p>
    <w:p>
      <w:pPr>
        <w:rPr>
          <w:rFonts w:eastAsia="宋体"/>
        </w:rPr>
      </w:pPr>
      <w:r>
        <w:t>用于存储访问的存储键</w:t>
      </w:r>
    </w:p>
    <w:p>
      <w:pPr>
        <w:rPr>
          <w:rFonts w:eastAsia="宋体"/>
        </w:rPr>
      </w:pPr>
      <w:r>
        <w:rPr>
          <w:rFonts w:hint="eastAsia"/>
          <w:b/>
        </w:rPr>
        <w:t>说明</w:t>
      </w:r>
    </w:p>
    <w:p>
      <w:pPr>
        <w:rPr>
          <w:rFonts w:eastAsia="宋体"/>
        </w:rPr>
      </w:pPr>
      <w:r>
        <w:t>在给定的ccw设备上启动tcw。成功返回零，否则返回非零。</w:t>
      </w:r>
    </w:p>
    <w:p>
      <w:pPr>
        <w:pStyle w:val="5"/>
        <w:spacing w:before="156" w:after="156"/>
        <w:ind w:firstLine="560"/>
        <w:rPr>
          <w:rFonts w:eastAsia="宋体"/>
        </w:rPr>
      </w:pPr>
      <w:r>
        <w:t>int ccw_device_tm_start(struct ccw_device * cdev，struct tcw * tcw，unsigned long intparm，u8 lpm)</w:t>
      </w:r>
    </w:p>
    <w:p>
      <w:pPr>
        <w:rPr>
          <w:rFonts w:eastAsia="宋体"/>
        </w:rPr>
      </w:pPr>
      <w:r>
        <w:t>执行开始功能</w:t>
      </w:r>
    </w:p>
    <w:p>
      <w:pPr>
        <w:rPr>
          <w:rFonts w:eastAsia="宋体"/>
        </w:rPr>
      </w:pPr>
      <w:r>
        <w:rPr>
          <w:rFonts w:hint="eastAsia"/>
          <w:b/>
        </w:rPr>
        <w:t>参数</w:t>
      </w:r>
    </w:p>
    <w:p>
      <w:pPr>
        <w:rPr>
          <w:rFonts w:eastAsia="宋体"/>
        </w:rPr>
      </w:pPr>
      <w:r>
        <w:t>struct ccw_device *cdev</w:t>
      </w:r>
    </w:p>
    <w:p>
      <w:pPr>
        <w:rPr>
          <w:rFonts w:eastAsia="宋体"/>
        </w:rPr>
      </w:pPr>
      <w:r>
        <w:t>要执行开始功能的ccw设备</w:t>
      </w:r>
    </w:p>
    <w:p>
      <w:pPr>
        <w:rPr>
          <w:rFonts w:eastAsia="宋体"/>
        </w:rPr>
      </w:pPr>
      <w:r>
        <w:t>struct tcw *tcw</w:t>
      </w:r>
    </w:p>
    <w:p>
      <w:pPr>
        <w:rPr>
          <w:rFonts w:eastAsia="宋体"/>
        </w:rPr>
      </w:pPr>
      <w:r>
        <w:t>要启动的传输命令字</w:t>
      </w:r>
    </w:p>
    <w:p>
      <w:pPr>
        <w:rPr>
          <w:rFonts w:eastAsia="宋体"/>
        </w:rPr>
      </w:pPr>
      <w:r>
        <w:t>unsigned long intparm</w:t>
      </w:r>
    </w:p>
    <w:p>
      <w:pPr>
        <w:rPr>
          <w:rFonts w:eastAsia="宋体"/>
        </w:rPr>
      </w:pPr>
      <w:r>
        <w:t>传递给中断处理程序的用户定义</w:t>
      </w:r>
      <w:r>
        <w:rPr>
          <w:rFonts w:hint="eastAsia"/>
        </w:rPr>
        <w:t>参数</w:t>
      </w:r>
    </w:p>
    <w:p>
      <w:pPr>
        <w:rPr>
          <w:rFonts w:eastAsia="宋体"/>
        </w:rPr>
      </w:pPr>
      <w:r>
        <w:t>u8 lpm</w:t>
      </w:r>
    </w:p>
    <w:p>
      <w:pPr>
        <w:rPr>
          <w:rFonts w:eastAsia="宋体"/>
        </w:rPr>
      </w:pPr>
      <w:r>
        <w:t>要使用的路径掩码</w:t>
      </w:r>
    </w:p>
    <w:p>
      <w:pPr>
        <w:rPr>
          <w:rFonts w:eastAsia="宋体"/>
        </w:rPr>
      </w:pPr>
      <w:r>
        <w:rPr>
          <w:rFonts w:hint="eastAsia"/>
          <w:b/>
        </w:rPr>
        <w:t>说明</w:t>
      </w:r>
    </w:p>
    <w:p>
      <w:pPr>
        <w:rPr>
          <w:rFonts w:eastAsia="宋体"/>
        </w:rPr>
      </w:pPr>
      <w:r>
        <w:t>在给定的ccw设备上启动tcw。成功返回零，否则返回非零。</w:t>
      </w:r>
    </w:p>
    <w:p>
      <w:pPr>
        <w:pStyle w:val="5"/>
        <w:spacing w:before="156" w:after="156"/>
        <w:ind w:firstLine="560"/>
        <w:rPr>
          <w:rFonts w:eastAsia="宋体"/>
        </w:rPr>
      </w:pPr>
      <w:r>
        <w:t>int ccw_device_tm_start_timeout(struct ccw_device * cdev，struct tcw * tcw，unsigned long intparm，u8 lpm，int expires)</w:t>
      </w:r>
    </w:p>
    <w:p>
      <w:pPr>
        <w:rPr>
          <w:rFonts w:eastAsia="宋体"/>
        </w:rPr>
      </w:pPr>
      <w:r>
        <w:t>执行开始功能</w:t>
      </w:r>
    </w:p>
    <w:p>
      <w:pPr>
        <w:rPr>
          <w:rFonts w:eastAsia="宋体"/>
        </w:rPr>
      </w:pPr>
      <w:r>
        <w:rPr>
          <w:rFonts w:hint="eastAsia"/>
          <w:b/>
        </w:rPr>
        <w:t>参数</w:t>
      </w:r>
    </w:p>
    <w:p>
      <w:pPr>
        <w:rPr>
          <w:rFonts w:eastAsia="宋体"/>
        </w:rPr>
      </w:pPr>
      <w:r>
        <w:t>struct ccw_device *cdev</w:t>
      </w:r>
    </w:p>
    <w:p>
      <w:pPr>
        <w:rPr>
          <w:rFonts w:eastAsia="宋体"/>
        </w:rPr>
      </w:pPr>
      <w:r>
        <w:t>要执行开始功能的ccw设备</w:t>
      </w:r>
    </w:p>
    <w:p>
      <w:pPr>
        <w:rPr>
          <w:rFonts w:eastAsia="宋体"/>
        </w:rPr>
      </w:pPr>
      <w:r>
        <w:t>struct tcw *tcw</w:t>
      </w:r>
    </w:p>
    <w:p>
      <w:pPr>
        <w:rPr>
          <w:rFonts w:eastAsia="宋体"/>
        </w:rPr>
      </w:pPr>
      <w:r>
        <w:t>要启动的传输命令字</w:t>
      </w:r>
    </w:p>
    <w:p>
      <w:pPr>
        <w:rPr>
          <w:rFonts w:eastAsia="宋体"/>
        </w:rPr>
      </w:pPr>
      <w:r>
        <w:t>unsigned long intparm</w:t>
      </w:r>
    </w:p>
    <w:p>
      <w:pPr>
        <w:rPr>
          <w:rFonts w:eastAsia="宋体"/>
        </w:rPr>
      </w:pPr>
      <w:r>
        <w:t>传递给中断处理程序的用户定义</w:t>
      </w:r>
      <w:r>
        <w:rPr>
          <w:rFonts w:hint="eastAsia"/>
        </w:rPr>
        <w:t>参数</w:t>
      </w:r>
    </w:p>
    <w:p>
      <w:pPr>
        <w:rPr>
          <w:rFonts w:eastAsia="宋体"/>
        </w:rPr>
      </w:pPr>
      <w:r>
        <w:t>u8 lpm</w:t>
      </w:r>
    </w:p>
    <w:p>
      <w:pPr>
        <w:rPr>
          <w:rFonts w:eastAsia="宋体"/>
        </w:rPr>
      </w:pPr>
      <w:r>
        <w:t>要使用的路径掩码</w:t>
      </w:r>
    </w:p>
    <w:p>
      <w:pPr>
        <w:rPr>
          <w:rFonts w:eastAsia="宋体"/>
        </w:rPr>
      </w:pPr>
      <w:r>
        <w:t>int expires</w:t>
      </w:r>
    </w:p>
    <w:p>
      <w:pPr>
        <w:rPr>
          <w:rFonts w:eastAsia="宋体"/>
        </w:rPr>
      </w:pPr>
      <w:r>
        <w:t>超时后的时段，以jiffies为单位，用于中止请求</w:t>
      </w:r>
    </w:p>
    <w:p>
      <w:pPr>
        <w:rPr>
          <w:rFonts w:eastAsia="宋体"/>
        </w:rPr>
      </w:pPr>
      <w:r>
        <w:rPr>
          <w:rFonts w:hint="eastAsia"/>
          <w:b/>
        </w:rPr>
        <w:t>说明</w:t>
      </w:r>
    </w:p>
    <w:p>
      <w:pPr>
        <w:rPr>
          <w:rFonts w:eastAsia="宋体"/>
        </w:rPr>
      </w:pPr>
      <w:r>
        <w:t>在给定的ccw设备上启动tcw。成功返回零，否则返回非零。</w:t>
      </w:r>
    </w:p>
    <w:p>
      <w:pPr>
        <w:pStyle w:val="5"/>
        <w:spacing w:before="156" w:after="156"/>
        <w:ind w:firstLine="560"/>
        <w:rPr>
          <w:rFonts w:eastAsia="宋体"/>
        </w:rPr>
      </w:pPr>
      <w:r>
        <w:t>int ccw_device_get_mdc(struct ccw_device * cdev，u8 mask)</w:t>
      </w:r>
    </w:p>
    <w:p>
      <w:pPr>
        <w:rPr>
          <w:rFonts w:eastAsia="宋体"/>
        </w:rPr>
      </w:pPr>
      <w:r>
        <w:t>累计最大数据计数</w:t>
      </w:r>
    </w:p>
    <w:p>
      <w:pPr>
        <w:rPr>
          <w:rFonts w:eastAsia="宋体"/>
        </w:rPr>
      </w:pPr>
      <w:r>
        <w:rPr>
          <w:rFonts w:hint="eastAsia"/>
          <w:b/>
        </w:rPr>
        <w:t>参数</w:t>
      </w:r>
    </w:p>
    <w:p>
      <w:pPr>
        <w:rPr>
          <w:rFonts w:eastAsia="宋体"/>
        </w:rPr>
      </w:pPr>
      <w:r>
        <w:t>struct ccw_device *cdev</w:t>
      </w:r>
    </w:p>
    <w:p>
      <w:pPr>
        <w:rPr>
          <w:rFonts w:eastAsia="宋体"/>
        </w:rPr>
      </w:pPr>
      <w:r>
        <w:t>累计最大数据计数的ccw设备</w:t>
      </w:r>
    </w:p>
    <w:p>
      <w:pPr>
        <w:rPr>
          <w:rFonts w:eastAsia="宋体"/>
        </w:rPr>
      </w:pPr>
      <w:r>
        <w:t>u8 mask</w:t>
      </w:r>
    </w:p>
    <w:p>
      <w:pPr>
        <w:rPr>
          <w:rFonts w:eastAsia="宋体"/>
        </w:rPr>
      </w:pPr>
      <w:r>
        <w:t>要使用的路径掩码</w:t>
      </w:r>
    </w:p>
    <w:p>
      <w:pPr>
        <w:rPr>
          <w:rFonts w:eastAsia="宋体"/>
        </w:rPr>
      </w:pPr>
      <w:r>
        <w:rPr>
          <w:rFonts w:hint="eastAsia"/>
          <w:b/>
        </w:rPr>
        <w:t>说明</w:t>
      </w:r>
    </w:p>
    <w:p>
      <w:pPr>
        <w:rPr>
          <w:rFonts w:eastAsia="宋体"/>
        </w:rPr>
      </w:pPr>
      <w:r>
        <w:t>返回所有路径至少支持传输命令的64K字节块数。</w:t>
      </w:r>
      <w:r>
        <w:rPr>
          <w:rFonts w:hint="eastAsia"/>
        </w:rPr>
        <w:t>返回</w:t>
      </w:r>
      <w:r>
        <w:t>为0表示失败。</w:t>
      </w:r>
    </w:p>
    <w:p>
      <w:pPr>
        <w:pStyle w:val="5"/>
        <w:spacing w:before="156" w:after="156"/>
        <w:ind w:firstLine="560"/>
        <w:rPr>
          <w:rFonts w:eastAsia="宋体"/>
        </w:rPr>
      </w:pPr>
      <w:r>
        <w:t>int ccw_device_tm_intrg(struct ccw_device *cdev)</w:t>
      </w:r>
    </w:p>
    <w:p>
      <w:pPr>
        <w:rPr>
          <w:rFonts w:eastAsia="宋体"/>
        </w:rPr>
      </w:pPr>
      <w:r>
        <w:t>执行询问功能</w:t>
      </w:r>
    </w:p>
    <w:p>
      <w:pPr>
        <w:rPr>
          <w:rFonts w:eastAsia="宋体"/>
        </w:rPr>
      </w:pPr>
      <w:r>
        <w:rPr>
          <w:rFonts w:hint="eastAsia"/>
          <w:b/>
        </w:rPr>
        <w:t>参数</w:t>
      </w:r>
    </w:p>
    <w:p>
      <w:pPr>
        <w:rPr>
          <w:rFonts w:eastAsia="宋体"/>
        </w:rPr>
      </w:pPr>
      <w:r>
        <w:t>struct ccw_device *cdev</w:t>
      </w:r>
    </w:p>
    <w:p>
      <w:pPr>
        <w:rPr>
          <w:rFonts w:eastAsia="宋体"/>
        </w:rPr>
      </w:pPr>
      <w:r>
        <w:t>要执行询问功能的ccw设备</w:t>
      </w:r>
    </w:p>
    <w:p>
      <w:pPr>
        <w:rPr>
          <w:rFonts w:eastAsia="宋体"/>
        </w:rPr>
      </w:pPr>
      <w:r>
        <w:rPr>
          <w:rFonts w:hint="eastAsia"/>
          <w:b/>
        </w:rPr>
        <w:t>说明</w:t>
      </w:r>
    </w:p>
    <w:p>
      <w:pPr>
        <w:rPr>
          <w:rFonts w:eastAsia="宋体"/>
        </w:rPr>
      </w:pPr>
      <w:r>
        <w:t>在给定的ccw设备上执行询问功能。成功返回零，否则返回非零。</w:t>
      </w:r>
    </w:p>
    <w:p>
      <w:pPr>
        <w:pStyle w:val="5"/>
        <w:spacing w:before="156" w:after="156"/>
        <w:ind w:firstLine="560"/>
        <w:rPr>
          <w:rFonts w:eastAsia="宋体"/>
        </w:rPr>
      </w:pPr>
      <w:r>
        <w:t>void ccw_device_get_schid(struct ccw_device *cdev，struct subchannel_id *schid)</w:t>
      </w:r>
    </w:p>
    <w:p>
      <w:pPr>
        <w:rPr>
          <w:rFonts w:eastAsia="宋体"/>
        </w:rPr>
      </w:pPr>
      <w:r>
        <w:t>获取子通道ID</w:t>
      </w:r>
    </w:p>
    <w:p>
      <w:pPr>
        <w:rPr>
          <w:rFonts w:eastAsia="宋体"/>
        </w:rPr>
      </w:pPr>
      <w:r>
        <w:rPr>
          <w:rFonts w:hint="eastAsia"/>
          <w:b/>
        </w:rPr>
        <w:t>参数</w:t>
      </w:r>
    </w:p>
    <w:p>
      <w:pPr>
        <w:rPr>
          <w:rFonts w:eastAsia="宋体"/>
        </w:rPr>
      </w:pPr>
      <w:r>
        <w:t>struct ccw_device *cdev</w:t>
      </w:r>
    </w:p>
    <w:p>
      <w:pPr>
        <w:rPr>
          <w:rFonts w:eastAsia="宋体"/>
        </w:rPr>
      </w:pPr>
      <w:r>
        <w:t>要获取ID的设备</w:t>
      </w:r>
    </w:p>
    <w:p>
      <w:pPr>
        <w:rPr>
          <w:rFonts w:eastAsia="宋体"/>
        </w:rPr>
      </w:pPr>
      <w:r>
        <w:t>struct subchannel_id *schid</w:t>
      </w:r>
    </w:p>
    <w:p>
      <w:pPr>
        <w:rPr>
          <w:rFonts w:eastAsia="宋体"/>
        </w:rPr>
      </w:pPr>
      <w:r>
        <w:t>填充值的位置</w:t>
      </w:r>
    </w:p>
    <w:p>
      <w:pPr>
        <w:pStyle w:val="4"/>
        <w:spacing w:before="156" w:after="156"/>
      </w:pPr>
      <w:r>
        <w:t>通道测量设施</w:t>
      </w:r>
    </w:p>
    <w:p>
      <w:pPr>
        <w:rPr>
          <w:rFonts w:eastAsia="宋体"/>
        </w:rPr>
      </w:pPr>
      <w:r>
        <w:t>通道测量设施提供了一种收集测量数据的方式，该数据由通道子系统为每个通道附加设备提供。</w:t>
      </w:r>
    </w:p>
    <w:p>
      <w:pPr>
        <w:pStyle w:val="5"/>
        <w:spacing w:before="156" w:after="156"/>
        <w:ind w:firstLine="560"/>
      </w:pPr>
      <w:r>
        <w:t>struct cmbdata</w:t>
      </w:r>
    </w:p>
    <w:p>
      <w:r>
        <w:t>用户空间的通道测量块数据</w:t>
      </w:r>
    </w:p>
    <w:p>
      <w:r>
        <w:rPr>
          <w:rFonts w:hint="eastAsia"/>
          <w:b/>
          <w:bCs/>
        </w:rPr>
        <w:t>定义</w:t>
      </w:r>
    </w:p>
    <w:p>
      <w:pPr>
        <w:pStyle w:val="42"/>
      </w:pPr>
      <w:r>
        <w:t>struct cmbdata {</w:t>
      </w:r>
    </w:p>
    <w:p>
      <w:pPr>
        <w:pStyle w:val="42"/>
      </w:pPr>
      <w:r>
        <w:t xml:space="preserve">  __u64 size;</w:t>
      </w:r>
    </w:p>
    <w:p>
      <w:pPr>
        <w:pStyle w:val="42"/>
      </w:pPr>
      <w:r>
        <w:t xml:space="preserve">  __u64 elapsed_time;</w:t>
      </w:r>
    </w:p>
    <w:p>
      <w:pPr>
        <w:pStyle w:val="42"/>
      </w:pPr>
      <w:r>
        <w:t xml:space="preserve">  __u64 ssch_rsch_count;</w:t>
      </w:r>
    </w:p>
    <w:p>
      <w:pPr>
        <w:pStyle w:val="42"/>
      </w:pPr>
      <w:r>
        <w:t xml:space="preserve">  __u64 sample_count;</w:t>
      </w:r>
    </w:p>
    <w:p>
      <w:pPr>
        <w:pStyle w:val="42"/>
      </w:pPr>
      <w:r>
        <w:t xml:space="preserve">  __u64 device_connect_time;</w:t>
      </w:r>
    </w:p>
    <w:p>
      <w:pPr>
        <w:pStyle w:val="42"/>
      </w:pPr>
      <w:r>
        <w:t xml:space="preserve">  __u64 function_pending_time;</w:t>
      </w:r>
    </w:p>
    <w:p>
      <w:pPr>
        <w:pStyle w:val="42"/>
      </w:pPr>
      <w:r>
        <w:t xml:space="preserve">  __u64 device_disconnect_time;</w:t>
      </w:r>
    </w:p>
    <w:p>
      <w:pPr>
        <w:pStyle w:val="42"/>
      </w:pPr>
      <w:r>
        <w:t xml:space="preserve">  __u64 control_unit_queuing_time;</w:t>
      </w:r>
    </w:p>
    <w:p>
      <w:pPr>
        <w:pStyle w:val="42"/>
      </w:pPr>
      <w:r>
        <w:t xml:space="preserve">  __u64 device_active_only_time;</w:t>
      </w:r>
    </w:p>
    <w:p>
      <w:pPr>
        <w:pStyle w:val="42"/>
      </w:pPr>
      <w:r>
        <w:t xml:space="preserve">  __u64 device_busy_time;</w:t>
      </w:r>
    </w:p>
    <w:p>
      <w:pPr>
        <w:pStyle w:val="42"/>
      </w:pPr>
      <w:r>
        <w:t xml:space="preserve">  __u64 initial_command_response_time;</w:t>
      </w:r>
    </w:p>
    <w:p>
      <w:pPr>
        <w:pStyle w:val="42"/>
      </w:pPr>
      <w:r>
        <w:t>};</w:t>
      </w:r>
    </w:p>
    <w:p>
      <w:r>
        <w:rPr>
          <w:rFonts w:hint="eastAsia"/>
          <w:b/>
          <w:bCs/>
        </w:rPr>
        <w:t>成员</w:t>
      </w:r>
    </w:p>
    <w:p>
      <w:r>
        <w:t>size</w:t>
      </w:r>
    </w:p>
    <w:p>
      <w:pPr>
        <w:rPr>
          <w:rFonts w:eastAsia="宋体"/>
        </w:rPr>
      </w:pPr>
      <w:bookmarkStart w:id="1325" w:name="_Toc919226827"/>
      <w:r>
        <w:t>存储数据的大小</w:t>
      </w:r>
    </w:p>
    <w:p>
      <w:pPr>
        <w:rPr>
          <w:rFonts w:eastAsia="宋体"/>
        </w:rPr>
      </w:pPr>
      <w:r>
        <w:t>elapsed_time</w:t>
      </w:r>
    </w:p>
    <w:p>
      <w:pPr>
        <w:rPr>
          <w:rFonts w:eastAsia="宋体"/>
        </w:rPr>
      </w:pPr>
      <w:r>
        <w:t>上次采样后的时间</w:t>
      </w:r>
    </w:p>
    <w:p>
      <w:pPr>
        <w:rPr>
          <w:rFonts w:eastAsia="宋体"/>
        </w:rPr>
      </w:pPr>
      <w:r>
        <w:t>ssch_rsch_count</w:t>
      </w:r>
    </w:p>
    <w:p>
      <w:pPr>
        <w:rPr>
          <w:rFonts w:eastAsia="宋体"/>
        </w:rPr>
      </w:pPr>
      <w:r>
        <w:t>ssch和rsch的数量</w:t>
      </w:r>
    </w:p>
    <w:p>
      <w:pPr>
        <w:rPr>
          <w:rFonts w:eastAsia="宋体"/>
        </w:rPr>
      </w:pPr>
      <w:r>
        <w:t>sample_count</w:t>
      </w:r>
    </w:p>
    <w:p>
      <w:pPr>
        <w:rPr>
          <w:rFonts w:eastAsia="宋体"/>
        </w:rPr>
      </w:pPr>
      <w:r>
        <w:t>样本数</w:t>
      </w:r>
    </w:p>
    <w:p>
      <w:pPr>
        <w:rPr>
          <w:rFonts w:eastAsia="宋体"/>
        </w:rPr>
      </w:pPr>
      <w:r>
        <w:t>device_connect_time</w:t>
      </w:r>
    </w:p>
    <w:p>
      <w:pPr>
        <w:rPr>
          <w:rFonts w:eastAsia="宋体"/>
        </w:rPr>
      </w:pPr>
      <w:r>
        <w:t>设备连接时间</w:t>
      </w:r>
    </w:p>
    <w:p>
      <w:pPr>
        <w:rPr>
          <w:rFonts w:eastAsia="宋体"/>
        </w:rPr>
      </w:pPr>
      <w:r>
        <w:t>function_pending_time</w:t>
      </w:r>
    </w:p>
    <w:p>
      <w:pPr>
        <w:rPr>
          <w:rFonts w:eastAsia="宋体"/>
        </w:rPr>
      </w:pPr>
      <w:r>
        <w:t>函数挂起时间</w:t>
      </w:r>
    </w:p>
    <w:p>
      <w:pPr>
        <w:rPr>
          <w:rFonts w:eastAsia="宋体"/>
        </w:rPr>
      </w:pPr>
      <w:r>
        <w:t>device_disconnect_time</w:t>
      </w:r>
    </w:p>
    <w:p>
      <w:pPr>
        <w:rPr>
          <w:rFonts w:eastAsia="宋体"/>
        </w:rPr>
      </w:pPr>
      <w:r>
        <w:t>设备断开连接时间</w:t>
      </w:r>
    </w:p>
    <w:p>
      <w:pPr>
        <w:rPr>
          <w:rFonts w:eastAsia="宋体"/>
        </w:rPr>
      </w:pPr>
      <w:r>
        <w:t>control_unit_queuing_time</w:t>
      </w:r>
    </w:p>
    <w:p>
      <w:pPr>
        <w:rPr>
          <w:rFonts w:eastAsia="宋体"/>
        </w:rPr>
      </w:pPr>
      <w:r>
        <w:t>控制单元排队时间</w:t>
      </w:r>
    </w:p>
    <w:p>
      <w:pPr>
        <w:rPr>
          <w:rFonts w:eastAsia="宋体"/>
        </w:rPr>
      </w:pPr>
      <w:r>
        <w:t>device_active_only_time</w:t>
      </w:r>
    </w:p>
    <w:p>
      <w:pPr>
        <w:rPr>
          <w:rFonts w:eastAsia="宋体"/>
        </w:rPr>
      </w:pPr>
      <w:r>
        <w:t>设备仅处于活动状态的时间</w:t>
      </w:r>
    </w:p>
    <w:p>
      <w:pPr>
        <w:rPr>
          <w:rFonts w:eastAsia="宋体"/>
        </w:rPr>
      </w:pPr>
      <w:r>
        <w:t>device_busy_time</w:t>
      </w:r>
    </w:p>
    <w:p>
      <w:pPr>
        <w:rPr>
          <w:rFonts w:eastAsia="宋体"/>
        </w:rPr>
      </w:pPr>
      <w:r>
        <w:t>设备忙时的时间（ext.格式）</w:t>
      </w:r>
    </w:p>
    <w:p>
      <w:pPr>
        <w:rPr>
          <w:rFonts w:eastAsia="宋体"/>
        </w:rPr>
      </w:pPr>
      <w:r>
        <w:t>initial_command_response_time</w:t>
      </w:r>
    </w:p>
    <w:p>
      <w:pPr>
        <w:rPr>
          <w:rFonts w:eastAsia="宋体"/>
        </w:rPr>
      </w:pPr>
      <w:r>
        <w:t>初始命令响应时间（ext.格式）</w:t>
      </w:r>
    </w:p>
    <w:p>
      <w:pPr>
        <w:rPr>
          <w:rFonts w:eastAsia="宋体"/>
        </w:rPr>
      </w:pPr>
      <w:r>
        <w:rPr>
          <w:rFonts w:hint="eastAsia"/>
          <w:b/>
        </w:rPr>
        <w:t>说明</w:t>
      </w:r>
    </w:p>
    <w:p>
      <w:pPr>
        <w:rPr>
          <w:rFonts w:eastAsia="宋体"/>
        </w:rPr>
      </w:pPr>
      <w:r>
        <w:t>所有值都以64位存储，以便在32位仿真模式下简化，所有时间值都规范化为纳秒。目前已知两种格式，其差异在于该结构的大小，即只有当激活扩展通道测量设施（首次在z990机器中提供）时，才设置最后两个成员。可能会添加更多字段，这将导致新的ioctl编号。</w:t>
      </w:r>
    </w:p>
    <w:p>
      <w:pPr>
        <w:pStyle w:val="5"/>
        <w:spacing w:before="156" w:after="156"/>
        <w:ind w:firstLine="560"/>
      </w:pPr>
      <w:r>
        <w:t>int enable_cmf(struct ccw_device *cdev)</w:t>
      </w:r>
    </w:p>
    <w:p>
      <w:pPr>
        <w:rPr>
          <w:rFonts w:eastAsia="宋体"/>
        </w:rPr>
      </w:pPr>
      <w:r>
        <w:t>为特定设备开启通道测量</w:t>
      </w:r>
    </w:p>
    <w:p>
      <w:pPr>
        <w:rPr>
          <w:rFonts w:eastAsia="宋体"/>
        </w:rPr>
      </w:pPr>
      <w:r>
        <w:rPr>
          <w:rFonts w:hint="eastAsia"/>
          <w:b/>
        </w:rPr>
        <w:t>参数</w:t>
      </w:r>
    </w:p>
    <w:p>
      <w:pPr>
        <w:rPr>
          <w:rFonts w:eastAsia="宋体"/>
        </w:rPr>
      </w:pPr>
      <w:r>
        <w:t>struct ccw_device *cdev</w:t>
      </w:r>
    </w:p>
    <w:p>
      <w:r>
        <w:t>要启用的ccw设备</w:t>
      </w:r>
    </w:p>
    <w:p>
      <w:r>
        <w:rPr>
          <w:rFonts w:hint="eastAsia"/>
          <w:b/>
        </w:rPr>
        <w:t>说明</w:t>
      </w:r>
    </w:p>
    <w:p>
      <w:pPr>
        <w:rPr>
          <w:rFonts w:eastAsia="宋体"/>
        </w:rPr>
      </w:pPr>
      <w:r>
        <w:t>为cdev启用通道测量。如果对已启用通道测量的设备调用此函数，则会触发对测量数据的重置。</w:t>
      </w:r>
    </w:p>
    <w:p>
      <w:pPr>
        <w:rPr>
          <w:rFonts w:eastAsia="宋体"/>
        </w:rPr>
      </w:pPr>
      <w:r>
        <w:rPr>
          <w:rFonts w:hint="eastAsia"/>
          <w:b/>
        </w:rPr>
        <w:t>返回</w:t>
      </w:r>
    </w:p>
    <w:p>
      <w:pPr>
        <w:rPr>
          <w:rFonts w:eastAsia="宋体"/>
        </w:rPr>
      </w:pPr>
      <w:r>
        <w:t>成功</w:t>
      </w:r>
      <w:r>
        <w:rPr>
          <w:rFonts w:hint="eastAsia"/>
        </w:rPr>
        <w:t>返回</w:t>
      </w:r>
      <w:r>
        <w:t>0或负错误值。</w:t>
      </w:r>
    </w:p>
    <w:p>
      <w:pPr>
        <w:rPr>
          <w:rFonts w:eastAsia="宋体"/>
        </w:rPr>
      </w:pPr>
      <w:r>
        <w:rPr>
          <w:rFonts w:hint="eastAsia"/>
          <w:b/>
        </w:rPr>
        <w:t>上下文</w:t>
      </w:r>
    </w:p>
    <w:p>
      <w:pPr>
        <w:rPr>
          <w:rFonts w:eastAsia="宋体"/>
        </w:rPr>
      </w:pPr>
      <w:r>
        <w:t>非原子性的</w:t>
      </w:r>
    </w:p>
    <w:p>
      <w:pPr>
        <w:pStyle w:val="5"/>
        <w:spacing w:before="156" w:after="156"/>
        <w:ind w:firstLine="560"/>
      </w:pPr>
      <w:r>
        <w:t>int disable_cmf(struct ccw_device *cdev)</w:t>
      </w:r>
    </w:p>
    <w:p>
      <w:pPr>
        <w:rPr>
          <w:rFonts w:eastAsia="宋体"/>
        </w:rPr>
      </w:pPr>
      <w:r>
        <w:t>为特定设备关闭通道测量</w:t>
      </w:r>
    </w:p>
    <w:p>
      <w:pPr>
        <w:rPr>
          <w:rFonts w:eastAsia="宋体"/>
        </w:rPr>
      </w:pPr>
      <w:r>
        <w:rPr>
          <w:rFonts w:hint="eastAsia"/>
          <w:b/>
        </w:rPr>
        <w:t>参数</w:t>
      </w:r>
    </w:p>
    <w:p>
      <w:pPr>
        <w:rPr>
          <w:rFonts w:eastAsia="宋体"/>
        </w:rPr>
      </w:pPr>
      <w:r>
        <w:t>struct ccw_device *cdev</w:t>
      </w:r>
    </w:p>
    <w:p>
      <w:pPr>
        <w:rPr>
          <w:rFonts w:eastAsia="宋体"/>
        </w:rPr>
      </w:pPr>
      <w:r>
        <w:t>要禁用的ccw设备</w:t>
      </w:r>
    </w:p>
    <w:p>
      <w:pPr>
        <w:rPr>
          <w:rFonts w:eastAsia="宋体"/>
        </w:rPr>
      </w:pPr>
      <w:r>
        <w:rPr>
          <w:rFonts w:hint="eastAsia"/>
          <w:b/>
        </w:rPr>
        <w:t>返回</w:t>
      </w:r>
    </w:p>
    <w:p>
      <w:pPr>
        <w:rPr>
          <w:rFonts w:eastAsia="宋体"/>
        </w:rPr>
      </w:pPr>
      <w:r>
        <w:t>成功</w:t>
      </w:r>
      <w:r>
        <w:rPr>
          <w:rFonts w:hint="eastAsia"/>
        </w:rPr>
        <w:t>返回</w:t>
      </w:r>
      <w:r>
        <w:t>0或负错误值。</w:t>
      </w:r>
    </w:p>
    <w:p>
      <w:pPr>
        <w:rPr>
          <w:rFonts w:eastAsia="宋体"/>
        </w:rPr>
      </w:pPr>
      <w:r>
        <w:rPr>
          <w:rFonts w:hint="eastAsia"/>
          <w:b/>
        </w:rPr>
        <w:t>上下文</w:t>
      </w:r>
    </w:p>
    <w:p>
      <w:pPr>
        <w:rPr>
          <w:rFonts w:eastAsia="宋体"/>
        </w:rPr>
      </w:pPr>
      <w:r>
        <w:t>非原子性的</w:t>
      </w:r>
    </w:p>
    <w:p>
      <w:pPr>
        <w:pStyle w:val="5"/>
        <w:spacing w:before="156" w:after="156"/>
        <w:ind w:firstLine="560"/>
        <w:rPr>
          <w:rFonts w:eastAsia="宋体"/>
        </w:rPr>
      </w:pPr>
      <w:r>
        <w:t>u64 cmf_read(struct ccw_device *cdev，int index)</w:t>
      </w:r>
    </w:p>
    <w:p>
      <w:pPr>
        <w:rPr>
          <w:rFonts w:eastAsia="宋体"/>
        </w:rPr>
      </w:pPr>
      <w:r>
        <w:t>从当前通道测量块读取一个值</w:t>
      </w:r>
    </w:p>
    <w:p>
      <w:pPr>
        <w:rPr>
          <w:rFonts w:eastAsia="宋体"/>
        </w:rPr>
      </w:pPr>
      <w:r>
        <w:rPr>
          <w:rFonts w:hint="eastAsia"/>
          <w:b/>
        </w:rPr>
        <w:t>参数</w:t>
      </w:r>
    </w:p>
    <w:p>
      <w:pPr>
        <w:rPr>
          <w:rFonts w:eastAsia="宋体"/>
        </w:rPr>
      </w:pPr>
      <w:r>
        <w:t>struct ccw_device *cdev</w:t>
      </w:r>
    </w:p>
    <w:p>
      <w:pPr>
        <w:rPr>
          <w:rFonts w:eastAsia="宋体"/>
        </w:rPr>
      </w:pPr>
      <w:r>
        <w:t>要读取的通道</w:t>
      </w:r>
    </w:p>
    <w:p>
      <w:pPr>
        <w:rPr>
          <w:rFonts w:eastAsia="宋体"/>
        </w:rPr>
      </w:pPr>
      <w:r>
        <w:t>int index</w:t>
      </w:r>
    </w:p>
    <w:p>
      <w:pPr>
        <w:rPr>
          <w:rFonts w:eastAsia="宋体"/>
        </w:rPr>
      </w:pPr>
      <w:r>
        <w:t>要读取的值的索引</w:t>
      </w:r>
    </w:p>
    <w:p>
      <w:pPr>
        <w:rPr>
          <w:rFonts w:eastAsia="宋体"/>
        </w:rPr>
      </w:pPr>
      <w:r>
        <w:rPr>
          <w:rFonts w:hint="eastAsia"/>
          <w:b/>
        </w:rPr>
        <w:t>返回</w:t>
      </w:r>
    </w:p>
    <w:p>
      <w:pPr>
        <w:rPr>
          <w:rFonts w:eastAsia="宋体"/>
        </w:rPr>
      </w:pPr>
      <w:r>
        <w:t>读取的值，如果无法读取，则为0。</w:t>
      </w:r>
    </w:p>
    <w:p>
      <w:pPr>
        <w:rPr>
          <w:rFonts w:eastAsia="宋体"/>
        </w:rPr>
      </w:pPr>
      <w:r>
        <w:rPr>
          <w:rFonts w:hint="eastAsia"/>
          <w:b/>
        </w:rPr>
        <w:t>上下文</w:t>
      </w:r>
    </w:p>
    <w:p>
      <w:pPr>
        <w:rPr>
          <w:rFonts w:eastAsia="宋体"/>
        </w:rPr>
      </w:pPr>
      <w:r>
        <w:t>任何</w:t>
      </w:r>
    </w:p>
    <w:p>
      <w:pPr>
        <w:pStyle w:val="5"/>
        <w:spacing w:before="156" w:after="156"/>
        <w:ind w:firstLine="560"/>
        <w:rPr>
          <w:rFonts w:eastAsia="宋体"/>
        </w:rPr>
      </w:pPr>
      <w:r>
        <w:t>int cmf_readall(str</w:t>
      </w:r>
      <w:r>
        <w:rPr>
          <w:rFonts w:hint="eastAsia"/>
        </w:rPr>
        <w:t>·</w:t>
      </w:r>
      <w:r>
        <w:t>uct ccw_device *cdev，struct cmbdata *data)</w:t>
      </w:r>
    </w:p>
    <w:p>
      <w:pPr>
        <w:rPr>
          <w:rFonts w:eastAsia="宋体"/>
        </w:rPr>
      </w:pPr>
      <w:r>
        <w:t>读取当前通道测量块</w:t>
      </w:r>
    </w:p>
    <w:p>
      <w:pPr>
        <w:rPr>
          <w:rFonts w:eastAsia="宋体"/>
        </w:rPr>
      </w:pPr>
      <w:r>
        <w:rPr>
          <w:rFonts w:hint="eastAsia"/>
          <w:b/>
        </w:rPr>
        <w:t>参数</w:t>
      </w:r>
    </w:p>
    <w:p>
      <w:pPr>
        <w:rPr>
          <w:rFonts w:eastAsia="宋体"/>
        </w:rPr>
      </w:pPr>
      <w:r>
        <w:t>struct ccw_device *cdev</w:t>
      </w:r>
    </w:p>
    <w:p>
      <w:pPr>
        <w:rPr>
          <w:rFonts w:eastAsia="宋体"/>
        </w:rPr>
      </w:pPr>
      <w:r>
        <w:t>要读取的通道</w:t>
      </w:r>
    </w:p>
    <w:p>
      <w:pPr>
        <w:rPr>
          <w:rFonts w:eastAsia="宋体"/>
        </w:rPr>
      </w:pPr>
      <w:r>
        <w:t>struct cmbdata *data</w:t>
      </w:r>
    </w:p>
    <w:p>
      <w:pPr>
        <w:rPr>
          <w:rFonts w:eastAsia="宋体"/>
        </w:rPr>
      </w:pPr>
      <w:r>
        <w:t>将要填充的数据块的指针</w:t>
      </w:r>
    </w:p>
    <w:p>
      <w:pPr>
        <w:rPr>
          <w:rFonts w:eastAsia="宋体"/>
        </w:rPr>
      </w:pPr>
      <w:r>
        <w:rPr>
          <w:rFonts w:hint="eastAsia"/>
          <w:b/>
        </w:rPr>
        <w:t>返回</w:t>
      </w:r>
    </w:p>
    <w:p>
      <w:pPr>
        <w:rPr>
          <w:rFonts w:eastAsia="宋体"/>
        </w:rPr>
      </w:pPr>
      <w:r>
        <w:t>成功时为0，否则为负错误值。</w:t>
      </w:r>
    </w:p>
    <w:p>
      <w:pPr>
        <w:rPr>
          <w:rFonts w:eastAsia="宋体"/>
        </w:rPr>
      </w:pPr>
      <w:r>
        <w:rPr>
          <w:rFonts w:hint="eastAsia"/>
          <w:b/>
        </w:rPr>
        <w:t>上下文</w:t>
      </w:r>
    </w:p>
    <w:p>
      <w:pPr>
        <w:rPr>
          <w:rFonts w:eastAsia="宋体"/>
        </w:rPr>
      </w:pPr>
      <w:r>
        <w:t>任何</w:t>
      </w:r>
    </w:p>
    <w:p>
      <w:pPr>
        <w:pStyle w:val="3"/>
        <w:spacing w:before="156" w:after="156"/>
        <w:rPr>
          <w:rFonts w:hint="default"/>
        </w:rPr>
      </w:pPr>
      <w:bookmarkStart w:id="1326" w:name="_Toc2035144294"/>
      <w:r>
        <w:t>ccwgroup总线</w:t>
      </w:r>
      <w:bookmarkEnd w:id="1326"/>
    </w:p>
    <w:p>
      <w:r>
        <w:t>ccwgroup总线仅包含由用户创建的人工设备。许多网络设备（例如qeth）实际上由几个ccw设备（如qeth的读取，写入和数据通道）组成。ccwgroup总线提供一种机制，可以将这些ccw设备作为从设备包含在其中，并与netdevice关联起来。</w:t>
      </w:r>
    </w:p>
    <w:p>
      <w:pPr>
        <w:pStyle w:val="4"/>
        <w:spacing w:before="156" w:after="156"/>
      </w:pPr>
      <w:r>
        <w:t>ccw组设备</w:t>
      </w:r>
      <w:r>
        <w:fldChar w:fldCharType="begin"/>
      </w:r>
      <w:r>
        <w:instrText xml:space="preserve"> HYPERLINK "https://www.kernel.org/doc/html/latest/driver-api/s390-drivers.html" \l "ccw-group-devices" \o "Permalink to this heading" </w:instrText>
      </w:r>
      <w:r>
        <w:fldChar w:fldCharType="separate"/>
      </w:r>
      <w:r>
        <w:fldChar w:fldCharType="end"/>
      </w:r>
      <w:bookmarkEnd w:id="1325"/>
    </w:p>
    <w:p>
      <w:pPr>
        <w:pStyle w:val="5"/>
        <w:spacing w:before="156" w:after="156"/>
        <w:ind w:firstLine="560"/>
      </w:pPr>
      <w:r>
        <w:t>struct</w:t>
      </w:r>
      <w:r>
        <w:rPr>
          <w:rFonts w:hint="eastAsia"/>
        </w:rPr>
        <w:t xml:space="preserve"> </w:t>
      </w:r>
      <w:r>
        <w:t>ccwgroup_device</w:t>
      </w:r>
      <w:r>
        <w:fldChar w:fldCharType="begin"/>
      </w:r>
      <w:r>
        <w:instrText xml:space="preserve"> HYPERLINK "https://www.kernel.org/doc/html/latest/driver-api/s390-drivers.html" \l "c.ccwgroup_device" \o "Permalink to this definition" </w:instrText>
      </w:r>
      <w:r>
        <w:fldChar w:fldCharType="separate"/>
      </w:r>
      <w:r>
        <w:fldChar w:fldCharType="end"/>
      </w:r>
    </w:p>
    <w:p>
      <w:pPr>
        <w:rPr>
          <w:rFonts w:eastAsia="宋体"/>
        </w:rPr>
      </w:pPr>
      <w:r>
        <w:t>ccw组设备</w:t>
      </w:r>
    </w:p>
    <w:p>
      <w:pPr>
        <w:pStyle w:val="5"/>
        <w:spacing w:before="156" w:after="156"/>
        <w:ind w:firstLine="560"/>
      </w:pPr>
      <w:r>
        <w:rPr>
          <w:rFonts w:hint="eastAsia"/>
        </w:rPr>
        <w:t>定义</w:t>
      </w:r>
    </w:p>
    <w:p>
      <w:pPr>
        <w:pStyle w:val="42"/>
      </w:pPr>
      <w:r>
        <w:t>struct ccwgroup_device {</w:t>
      </w:r>
    </w:p>
    <w:p>
      <w:pPr>
        <w:pStyle w:val="42"/>
      </w:pPr>
      <w:r>
        <w:t xml:space="preserve">  enum {</w:t>
      </w:r>
    </w:p>
    <w:p>
      <w:pPr>
        <w:pStyle w:val="42"/>
      </w:pPr>
      <w:r>
        <w:t xml:space="preserve">    CCWGROUP_OFFLINE,</w:t>
      </w:r>
    </w:p>
    <w:p>
      <w:pPr>
        <w:pStyle w:val="42"/>
      </w:pPr>
      <w:r>
        <w:t xml:space="preserve">    CCWGROUP_ONLINE,</w:t>
      </w:r>
    </w:p>
    <w:p>
      <w:pPr>
        <w:pStyle w:val="42"/>
      </w:pPr>
      <w:r>
        <w:t xml:space="preserve">  } state;</w:t>
      </w:r>
    </w:p>
    <w:p>
      <w:pPr>
        <w:pStyle w:val="42"/>
      </w:pPr>
      <w:r>
        <w:t xml:space="preserve">  unsigned int count;</w:t>
      </w:r>
    </w:p>
    <w:p>
      <w:pPr>
        <w:pStyle w:val="42"/>
      </w:pPr>
      <w:r>
        <w:t xml:space="preserve">  struct device   dev;</w:t>
      </w:r>
    </w:p>
    <w:p>
      <w:pPr>
        <w:pStyle w:val="42"/>
      </w:pPr>
      <w:r>
        <w:t xml:space="preserve">  struct work_struct ungroup_work;</w:t>
      </w:r>
    </w:p>
    <w:p>
      <w:pPr>
        <w:pStyle w:val="42"/>
      </w:pPr>
      <w:r>
        <w:t xml:space="preserve">  struct ccw_device *cdev[];</w:t>
      </w:r>
    </w:p>
    <w:p>
      <w:pPr>
        <w:pStyle w:val="42"/>
      </w:pPr>
      <w:r>
        <w:t>};</w:t>
      </w:r>
    </w:p>
    <w:p>
      <w:pPr>
        <w:pStyle w:val="5"/>
        <w:spacing w:before="156" w:after="156"/>
        <w:ind w:firstLine="560"/>
      </w:pPr>
      <w:r>
        <w:rPr>
          <w:rFonts w:hint="eastAsia"/>
        </w:rPr>
        <w:t>成员</w:t>
      </w:r>
    </w:p>
    <w:p>
      <w:r>
        <w:t>state</w:t>
      </w:r>
    </w:p>
    <w:p>
      <w:pPr>
        <w:rPr>
          <w:rFonts w:eastAsia="宋体"/>
        </w:rPr>
      </w:pPr>
      <w:r>
        <w:t>在线/离线状态</w:t>
      </w:r>
    </w:p>
    <w:p>
      <w:pPr>
        <w:rPr>
          <w:rFonts w:eastAsia="宋体"/>
        </w:rPr>
      </w:pPr>
      <w:r>
        <w:rPr>
          <w:rFonts w:hint="eastAsia"/>
        </w:rPr>
        <w:t>count</w:t>
      </w:r>
    </w:p>
    <w:p>
      <w:pPr>
        <w:rPr>
          <w:rFonts w:eastAsia="宋体"/>
        </w:rPr>
      </w:pPr>
      <w:r>
        <w:t>已连接从设备的数量</w:t>
      </w:r>
    </w:p>
    <w:p>
      <w:pPr>
        <w:rPr>
          <w:rFonts w:eastAsia="宋体"/>
        </w:rPr>
      </w:pPr>
      <w:r>
        <w:t>dev</w:t>
      </w:r>
    </w:p>
    <w:p>
      <w:pPr>
        <w:rPr>
          <w:rFonts w:eastAsia="宋体"/>
        </w:rPr>
      </w:pPr>
      <w:r>
        <w:t>嵌入式设备结构</w:t>
      </w:r>
    </w:p>
    <w:p>
      <w:pPr>
        <w:rPr>
          <w:rFonts w:eastAsia="宋体"/>
        </w:rPr>
      </w:pPr>
      <w:r>
        <w:t>ungroup_work</w:t>
      </w:r>
    </w:p>
    <w:p>
      <w:pPr>
        <w:rPr>
          <w:rFonts w:eastAsia="宋体"/>
        </w:rPr>
      </w:pPr>
      <w:r>
        <w:t>用于解除ccw组设备</w:t>
      </w:r>
    </w:p>
    <w:p>
      <w:pPr>
        <w:rPr>
          <w:rFonts w:eastAsia="宋体"/>
        </w:rPr>
      </w:pPr>
      <w:r>
        <w:t>cdev</w:t>
      </w:r>
    </w:p>
    <w:p>
      <w:pPr>
        <w:rPr>
          <w:rFonts w:eastAsia="宋体"/>
        </w:rPr>
      </w:pPr>
      <w:r>
        <w:t>可变数量的从设备，按需分配</w:t>
      </w:r>
    </w:p>
    <w:p>
      <w:pPr>
        <w:pStyle w:val="5"/>
        <w:spacing w:before="156" w:after="156"/>
        <w:ind w:firstLine="560"/>
        <w:rPr>
          <w:rFonts w:eastAsia="宋体"/>
        </w:rPr>
      </w:pPr>
      <w:r>
        <w:rPr>
          <w:rFonts w:hint="eastAsia"/>
        </w:rPr>
        <w:t xml:space="preserve">struct </w:t>
      </w:r>
      <w:r>
        <w:t>ccwgroup_driver</w:t>
      </w:r>
    </w:p>
    <w:p>
      <w:r>
        <w:t>ccw组设备驱动程序</w:t>
      </w:r>
    </w:p>
    <w:p>
      <w:pPr>
        <w:pStyle w:val="5"/>
        <w:spacing w:before="156" w:after="156"/>
        <w:ind w:firstLine="560"/>
      </w:pPr>
      <w:r>
        <w:rPr>
          <w:rFonts w:hint="eastAsia"/>
        </w:rPr>
        <w:t>定义</w:t>
      </w:r>
    </w:p>
    <w:p>
      <w:pPr>
        <w:pStyle w:val="42"/>
      </w:pPr>
      <w:r>
        <w:t>struct ccwgroup_driver {</w:t>
      </w:r>
    </w:p>
    <w:p>
      <w:pPr>
        <w:pStyle w:val="42"/>
      </w:pPr>
      <w:r>
        <w:t xml:space="preserve"> int (*setup) (struct ccwgroup_device *);</w:t>
      </w:r>
    </w:p>
    <w:p>
      <w:pPr>
        <w:pStyle w:val="42"/>
      </w:pPr>
      <w:r>
        <w:t xml:space="preserve">  void (*remove) (struct ccwgroup_device *);</w:t>
      </w:r>
    </w:p>
    <w:p>
      <w:pPr>
        <w:pStyle w:val="42"/>
      </w:pPr>
      <w:r>
        <w:t xml:space="preserve">  int (*set_online) (struct ccwgroup_device *);</w:t>
      </w:r>
    </w:p>
    <w:p>
      <w:pPr>
        <w:pStyle w:val="42"/>
      </w:pPr>
      <w:r>
        <w:t xml:space="preserve">  int (*set_offline) (struct ccwgroup_device *);</w:t>
      </w:r>
    </w:p>
    <w:p>
      <w:pPr>
        <w:pStyle w:val="42"/>
      </w:pPr>
      <w:r>
        <w:t xml:space="preserve">  void (*shutdown)(struct ccwgroup_device *);</w:t>
      </w:r>
    </w:p>
    <w:p>
      <w:pPr>
        <w:pStyle w:val="42"/>
      </w:pPr>
      <w:r>
        <w:t xml:space="preserve">  int (*prepare) (struct ccwgroup_device *);</w:t>
      </w:r>
    </w:p>
    <w:p>
      <w:pPr>
        <w:pStyle w:val="42"/>
      </w:pPr>
      <w:r>
        <w:t xml:space="preserve">  void (*complete) (struct ccwgroup_device *);</w:t>
      </w:r>
    </w:p>
    <w:p>
      <w:pPr>
        <w:pStyle w:val="42"/>
      </w:pPr>
      <w:r>
        <w:t xml:space="preserve">  int (*freeze)(struct ccwgroup_device *);</w:t>
      </w:r>
    </w:p>
    <w:p>
      <w:pPr>
        <w:pStyle w:val="42"/>
      </w:pPr>
      <w:r>
        <w:t xml:space="preserve">  int (*thaw) (struct ccwgroup_device *);</w:t>
      </w:r>
    </w:p>
    <w:p>
      <w:pPr>
        <w:pStyle w:val="42"/>
      </w:pPr>
      <w:r>
        <w:t xml:space="preserve">  int (*restore)(struct ccwgroup_device *);</w:t>
      </w:r>
    </w:p>
    <w:p>
      <w:pPr>
        <w:pStyle w:val="42"/>
      </w:pPr>
      <w:r>
        <w:t xml:space="preserve">  struct device_driver driver;</w:t>
      </w:r>
    </w:p>
    <w:p>
      <w:pPr>
        <w:pStyle w:val="42"/>
        <w:ind w:firstLine="240" w:firstLineChars="100"/>
      </w:pPr>
      <w:r>
        <w:t>struct ccw_driver *ccw_driver;</w:t>
      </w:r>
    </w:p>
    <w:p>
      <w:pPr>
        <w:pStyle w:val="42"/>
      </w:pPr>
      <w:r>
        <w:t>};</w:t>
      </w:r>
    </w:p>
    <w:p>
      <w:pPr>
        <w:pStyle w:val="5"/>
        <w:spacing w:before="156" w:after="156"/>
        <w:ind w:firstLine="560"/>
      </w:pPr>
      <w:r>
        <w:rPr>
          <w:rFonts w:hint="eastAsia"/>
        </w:rPr>
        <w:t>成员</w:t>
      </w:r>
    </w:p>
    <w:p>
      <w:r>
        <w:rPr>
          <w:rFonts w:hint="eastAsia"/>
        </w:rPr>
        <w:t>setup</w:t>
      </w:r>
    </w:p>
    <w:p>
      <w:pPr>
        <w:rPr>
          <w:rFonts w:eastAsia="宋体"/>
        </w:rPr>
      </w:pPr>
      <w:r>
        <w:t>在设备创建期间调用以设置设备</w:t>
      </w:r>
    </w:p>
    <w:p>
      <w:pPr>
        <w:rPr>
          <w:rFonts w:eastAsia="宋体"/>
        </w:rPr>
      </w:pPr>
      <w:r>
        <w:t>remove</w:t>
      </w:r>
    </w:p>
    <w:p>
      <w:pPr>
        <w:rPr>
          <w:rFonts w:eastAsia="宋体"/>
        </w:rPr>
      </w:pPr>
      <w:r>
        <w:t>在删除时调用的函数</w:t>
      </w:r>
    </w:p>
    <w:p>
      <w:pPr>
        <w:rPr>
          <w:rFonts w:eastAsia="宋体"/>
        </w:rPr>
      </w:pPr>
      <w:r>
        <w:t>set_online</w:t>
      </w:r>
    </w:p>
    <w:p>
      <w:pPr>
        <w:rPr>
          <w:rFonts w:eastAsia="宋体"/>
        </w:rPr>
      </w:pPr>
      <w:r>
        <w:t>在设备设置为在线时调用的函数</w:t>
      </w:r>
    </w:p>
    <w:p>
      <w:pPr>
        <w:rPr>
          <w:rFonts w:eastAsia="宋体"/>
        </w:rPr>
      </w:pPr>
      <w:r>
        <w:t>set_offline</w:t>
      </w:r>
    </w:p>
    <w:p>
      <w:pPr>
        <w:rPr>
          <w:rFonts w:eastAsia="宋体"/>
        </w:rPr>
      </w:pPr>
      <w:r>
        <w:t>在设备设置为离线时调用的函数</w:t>
      </w:r>
    </w:p>
    <w:p>
      <w:pPr>
        <w:rPr>
          <w:rFonts w:eastAsia="宋体"/>
        </w:rPr>
      </w:pPr>
      <w:r>
        <w:t>shutdown</w:t>
      </w:r>
    </w:p>
    <w:p>
      <w:pPr>
        <w:rPr>
          <w:rFonts w:eastAsia="宋体"/>
        </w:rPr>
      </w:pPr>
      <w:r>
        <w:t>在设备关闭时调用的函数</w:t>
      </w:r>
    </w:p>
    <w:p>
      <w:pPr>
        <w:rPr>
          <w:rFonts w:eastAsia="宋体"/>
        </w:rPr>
      </w:pPr>
      <w:r>
        <w:t>prepare</w:t>
      </w:r>
    </w:p>
    <w:p>
      <w:pPr>
        <w:rPr>
          <w:rFonts w:eastAsia="宋体"/>
        </w:rPr>
      </w:pPr>
      <w:r>
        <w:t>准备PM状态转换</w:t>
      </w:r>
    </w:p>
    <w:p>
      <w:pPr>
        <w:rPr>
          <w:rFonts w:eastAsia="宋体"/>
        </w:rPr>
      </w:pPr>
      <w:r>
        <w:t>complete</w:t>
      </w:r>
    </w:p>
    <w:p>
      <w:pPr>
        <w:rPr>
          <w:rFonts w:eastAsia="宋体"/>
        </w:rPr>
      </w:pPr>
      <w:r>
        <w:t>撤消准备工作</w:t>
      </w:r>
    </w:p>
    <w:p>
      <w:pPr>
        <w:rPr>
          <w:rFonts w:eastAsia="宋体"/>
        </w:rPr>
      </w:pPr>
      <w:r>
        <w:t>freeze</w:t>
      </w:r>
    </w:p>
    <w:p>
      <w:pPr>
        <w:rPr>
          <w:rFonts w:eastAsia="宋体"/>
        </w:rPr>
      </w:pPr>
      <w:r>
        <w:t>冬眠快照期间的冻结回调</w:t>
      </w:r>
    </w:p>
    <w:p>
      <w:pPr>
        <w:rPr>
          <w:rFonts w:eastAsia="宋体"/>
        </w:rPr>
      </w:pPr>
      <w:r>
        <w:t>thaw</w:t>
      </w:r>
    </w:p>
    <w:p>
      <w:pPr>
        <w:rPr>
          <w:rFonts w:eastAsia="宋体"/>
        </w:rPr>
      </w:pPr>
      <w:r>
        <w:t>撤消在freeze中完成的工作</w:t>
      </w:r>
    </w:p>
    <w:p>
      <w:pPr>
        <w:rPr>
          <w:rFonts w:eastAsia="宋体"/>
        </w:rPr>
      </w:pPr>
      <w:r>
        <w:t>restore</w:t>
      </w:r>
    </w:p>
    <w:p>
      <w:pPr>
        <w:rPr>
          <w:rFonts w:eastAsia="宋体"/>
        </w:rPr>
      </w:pPr>
      <w:r>
        <w:t>在休眠后恢复的回调</w:t>
      </w:r>
    </w:p>
    <w:p>
      <w:pPr>
        <w:rPr>
          <w:rFonts w:eastAsia="宋体"/>
        </w:rPr>
      </w:pPr>
      <w:r>
        <w:t>driver</w:t>
      </w:r>
    </w:p>
    <w:p>
      <w:pPr>
        <w:rPr>
          <w:rFonts w:eastAsia="宋体"/>
        </w:rPr>
      </w:pPr>
      <w:r>
        <w:t>嵌入式驱动程序结构</w:t>
      </w:r>
    </w:p>
    <w:p>
      <w:pPr>
        <w:rPr>
          <w:rFonts w:eastAsia="宋体"/>
        </w:rPr>
      </w:pPr>
      <w:r>
        <w:t>ccw_driver</w:t>
      </w:r>
    </w:p>
    <w:p>
      <w:pPr>
        <w:rPr>
          <w:rFonts w:eastAsia="宋体"/>
        </w:rPr>
      </w:pPr>
      <w:r>
        <w:t>支持的ccw_driver（可选）</w:t>
      </w:r>
    </w:p>
    <w:p>
      <w:pPr>
        <w:pStyle w:val="5"/>
        <w:spacing w:before="156" w:after="156"/>
        <w:ind w:firstLine="560"/>
      </w:pPr>
      <w:r>
        <w:t>int ccwgroup_set_online(struct ccwgroup_device *gdev)</w:t>
      </w:r>
    </w:p>
    <w:p>
      <w:pPr>
        <w:rPr>
          <w:rFonts w:eastAsia="宋体"/>
        </w:rPr>
      </w:pPr>
      <w:r>
        <w:t>启用ccw组设备</w:t>
      </w:r>
    </w:p>
    <w:p>
      <w:pPr>
        <w:rPr>
          <w:rFonts w:eastAsia="宋体"/>
        </w:rPr>
      </w:pPr>
      <w:r>
        <w:rPr>
          <w:rFonts w:hint="eastAsia"/>
          <w:b/>
        </w:rPr>
        <w:t>参数</w:t>
      </w:r>
    </w:p>
    <w:p>
      <w:pPr>
        <w:rPr>
          <w:rFonts w:eastAsia="宋体"/>
        </w:rPr>
      </w:pPr>
      <w:r>
        <w:t>struct ccwgroup_device *gdev</w:t>
      </w:r>
    </w:p>
    <w:p>
      <w:pPr>
        <w:rPr>
          <w:rFonts w:eastAsia="宋体"/>
        </w:rPr>
      </w:pPr>
      <w:r>
        <w:t>目标ccw组设备</w:t>
      </w:r>
    </w:p>
    <w:p>
      <w:pPr>
        <w:rPr>
          <w:rFonts w:eastAsia="宋体"/>
        </w:rPr>
      </w:pPr>
      <w:r>
        <w:rPr>
          <w:rFonts w:hint="eastAsia"/>
          <w:b/>
        </w:rPr>
        <w:t>说明</w:t>
      </w:r>
    </w:p>
    <w:p>
      <w:pPr>
        <w:rPr>
          <w:rFonts w:eastAsia="宋体"/>
        </w:rPr>
      </w:pPr>
      <w:r>
        <w:t>此函数尝试将ccw组设备置于在线状态。</w:t>
      </w:r>
    </w:p>
    <w:p>
      <w:pPr>
        <w:rPr>
          <w:rFonts w:eastAsia="宋体"/>
        </w:rPr>
      </w:pPr>
      <w:r>
        <w:rPr>
          <w:rFonts w:hint="eastAsia"/>
          <w:b/>
        </w:rPr>
        <w:t>返回</w:t>
      </w:r>
    </w:p>
    <w:p>
      <w:r>
        <w:t>成功</w:t>
      </w:r>
      <w:r>
        <w:rPr>
          <w:rFonts w:hint="eastAsia"/>
        </w:rPr>
        <w:t>返回</w:t>
      </w:r>
      <w:r>
        <w:t>0，失败</w:t>
      </w:r>
      <w:r>
        <w:rPr>
          <w:rFonts w:hint="eastAsia"/>
        </w:rPr>
        <w:t>返回</w:t>
      </w:r>
      <w:r>
        <w:t>负错误值。</w:t>
      </w:r>
    </w:p>
    <w:p>
      <w:pPr>
        <w:pStyle w:val="5"/>
        <w:spacing w:before="156" w:after="156"/>
        <w:ind w:firstLine="560"/>
        <w:rPr>
          <w:rFonts w:eastAsia="宋体"/>
        </w:rPr>
      </w:pPr>
      <w:r>
        <w:t>int ccwgroup_set_offline(struct ccwgroup_device *gdev, bool call_gdrv)</w:t>
      </w:r>
    </w:p>
    <w:p>
      <w:pPr>
        <w:rPr>
          <w:rFonts w:eastAsia="宋体"/>
        </w:rPr>
      </w:pPr>
      <w:r>
        <w:t>禁用ccw组设备</w:t>
      </w:r>
    </w:p>
    <w:p>
      <w:pPr>
        <w:rPr>
          <w:rFonts w:eastAsia="宋体"/>
        </w:rPr>
      </w:pPr>
      <w:r>
        <w:rPr>
          <w:rFonts w:hint="eastAsia"/>
          <w:b/>
        </w:rPr>
        <w:t>参数</w:t>
      </w:r>
    </w:p>
    <w:p>
      <w:pPr>
        <w:rPr>
          <w:rFonts w:eastAsia="宋体"/>
        </w:rPr>
      </w:pPr>
      <w:r>
        <w:t>struct ccwgroup_device *gdev</w:t>
      </w:r>
    </w:p>
    <w:p>
      <w:pPr>
        <w:rPr>
          <w:rFonts w:eastAsia="宋体"/>
        </w:rPr>
      </w:pPr>
      <w:r>
        <w:t>目标ccw组设备</w:t>
      </w:r>
    </w:p>
    <w:p>
      <w:pPr>
        <w:rPr>
          <w:rFonts w:eastAsia="宋体"/>
        </w:rPr>
      </w:pPr>
      <w:r>
        <w:t>bool call_gdrv</w:t>
      </w:r>
    </w:p>
    <w:p>
      <w:pPr>
        <w:rPr>
          <w:rFonts w:eastAsia="宋体"/>
        </w:rPr>
      </w:pPr>
      <w:r>
        <w:t>调用已注册的gdrv set_offline函数</w:t>
      </w:r>
    </w:p>
    <w:p>
      <w:pPr>
        <w:rPr>
          <w:rFonts w:eastAsia="宋体"/>
        </w:rPr>
      </w:pPr>
      <w:r>
        <w:rPr>
          <w:rFonts w:hint="eastAsia"/>
          <w:b/>
        </w:rPr>
        <w:t>说明</w:t>
      </w:r>
    </w:p>
    <w:p>
      <w:pPr>
        <w:rPr>
          <w:rFonts w:eastAsia="宋体"/>
        </w:rPr>
      </w:pPr>
      <w:r>
        <w:t>此函数尝试将ccw组设备置于离线状态。</w:t>
      </w:r>
    </w:p>
    <w:p>
      <w:pPr>
        <w:rPr>
          <w:rFonts w:eastAsia="宋体"/>
        </w:rPr>
      </w:pPr>
      <w:r>
        <w:rPr>
          <w:rFonts w:hint="eastAsia"/>
          <w:b/>
        </w:rPr>
        <w:t>返回</w:t>
      </w:r>
    </w:p>
    <w:p>
      <w:r>
        <w:t>成功</w:t>
      </w:r>
      <w:r>
        <w:rPr>
          <w:rFonts w:hint="eastAsia"/>
        </w:rPr>
        <w:t>返回</w:t>
      </w:r>
      <w:r>
        <w:t>0，失败</w:t>
      </w:r>
      <w:r>
        <w:rPr>
          <w:rFonts w:hint="eastAsia"/>
        </w:rPr>
        <w:t>返回</w:t>
      </w:r>
      <w:r>
        <w:t>负错误值。</w:t>
      </w:r>
    </w:p>
    <w:p>
      <w:pPr>
        <w:pStyle w:val="5"/>
        <w:spacing w:before="156" w:after="156"/>
        <w:ind w:firstLine="560"/>
        <w:rPr>
          <w:rFonts w:eastAsia="宋体"/>
        </w:rPr>
      </w:pPr>
      <w:r>
        <w:t>int ccwgroup_create_dev(struct device *parent, struct ccwgroup_driver *gdrv, int num_devices, const char *buf)</w:t>
      </w:r>
    </w:p>
    <w:p>
      <w:pPr>
        <w:rPr>
          <w:rFonts w:eastAsia="宋体"/>
        </w:rPr>
      </w:pPr>
      <w:r>
        <w:t>创建并注册ccw组设备</w:t>
      </w:r>
    </w:p>
    <w:p>
      <w:pPr>
        <w:rPr>
          <w:rFonts w:eastAsia="宋体"/>
        </w:rPr>
      </w:pPr>
      <w:r>
        <w:rPr>
          <w:rFonts w:hint="eastAsia"/>
          <w:b/>
        </w:rPr>
        <w:t>参数</w:t>
      </w:r>
    </w:p>
    <w:p>
      <w:pPr>
        <w:rPr>
          <w:rFonts w:eastAsia="宋体"/>
        </w:rPr>
      </w:pPr>
      <w:r>
        <w:t>struct device *parent</w:t>
      </w:r>
    </w:p>
    <w:p>
      <w:pPr>
        <w:rPr>
          <w:rFonts w:eastAsia="宋体"/>
        </w:rPr>
      </w:pPr>
      <w:r>
        <w:t>新设备的父设备</w:t>
      </w:r>
    </w:p>
    <w:p>
      <w:pPr>
        <w:rPr>
          <w:rFonts w:eastAsia="宋体"/>
        </w:rPr>
      </w:pPr>
      <w:r>
        <w:t>struct ccwgroup_driver *gdrv</w:t>
      </w:r>
    </w:p>
    <w:p>
      <w:pPr>
        <w:rPr>
          <w:rFonts w:eastAsia="宋体"/>
        </w:rPr>
      </w:pPr>
      <w:r>
        <w:t>新组设备的驱动程序</w:t>
      </w:r>
    </w:p>
    <w:p>
      <w:pPr>
        <w:rPr>
          <w:rFonts w:eastAsia="宋体"/>
        </w:rPr>
      </w:pPr>
      <w:r>
        <w:t>int num_devices</w:t>
      </w:r>
    </w:p>
    <w:p>
      <w:pPr>
        <w:rPr>
          <w:rFonts w:eastAsia="宋体"/>
        </w:rPr>
      </w:pPr>
      <w:r>
        <w:t>从设备数量</w:t>
      </w:r>
    </w:p>
    <w:p>
      <w:pPr>
        <w:rPr>
          <w:rFonts w:eastAsia="宋体"/>
        </w:rPr>
      </w:pPr>
      <w:r>
        <w:t>const char *buf</w:t>
      </w:r>
    </w:p>
    <w:p>
      <w:pPr>
        <w:rPr>
          <w:rFonts w:eastAsia="宋体"/>
        </w:rPr>
      </w:pPr>
      <w:r>
        <w:t>包含从设备总线ID的逗号分隔符的缓冲区</w:t>
      </w:r>
    </w:p>
    <w:p>
      <w:pPr>
        <w:rPr>
          <w:rFonts w:eastAsia="宋体"/>
        </w:rPr>
      </w:pPr>
      <w:r>
        <w:rPr>
          <w:rFonts w:hint="eastAsia"/>
          <w:b/>
        </w:rPr>
        <w:t>说明</w:t>
      </w:r>
    </w:p>
    <w:p>
      <w:pPr>
        <w:rPr>
          <w:rFonts w:eastAsia="宋体"/>
        </w:rPr>
      </w:pPr>
      <w:r>
        <w:t>创建并注册一个新的ccw组设备，作为父设备的子设备。从设备从buf中给定的总线ID列表中获取。</w:t>
      </w:r>
    </w:p>
    <w:p>
      <w:pPr>
        <w:rPr>
          <w:rFonts w:eastAsia="宋体"/>
        </w:rPr>
      </w:pPr>
      <w:r>
        <w:rPr>
          <w:rFonts w:hint="eastAsia"/>
          <w:b/>
        </w:rPr>
        <w:t>返回</w:t>
      </w:r>
    </w:p>
    <w:p>
      <w:pPr>
        <w:rPr>
          <w:rFonts w:eastAsia="宋体"/>
        </w:rPr>
      </w:pPr>
      <w:r>
        <w:t>成功</w:t>
      </w:r>
      <w:r>
        <w:rPr>
          <w:rFonts w:hint="eastAsia"/>
        </w:rPr>
        <w:t>返回</w:t>
      </w:r>
      <w:r>
        <w:t>0，失败</w:t>
      </w:r>
      <w:r>
        <w:rPr>
          <w:rFonts w:hint="eastAsia"/>
        </w:rPr>
        <w:t>返回</w:t>
      </w:r>
      <w:r>
        <w:t>错误代码。</w:t>
      </w:r>
    </w:p>
    <w:p>
      <w:pPr>
        <w:rPr>
          <w:rFonts w:eastAsia="宋体"/>
        </w:rPr>
      </w:pPr>
      <w:r>
        <w:rPr>
          <w:rFonts w:hint="eastAsia"/>
          <w:b/>
        </w:rPr>
        <w:t>上下文</w:t>
      </w:r>
    </w:p>
    <w:p>
      <w:pPr>
        <w:rPr>
          <w:rFonts w:eastAsia="宋体"/>
        </w:rPr>
      </w:pPr>
      <w:r>
        <w:t>非原子操作</w:t>
      </w:r>
    </w:p>
    <w:p>
      <w:pPr>
        <w:pStyle w:val="5"/>
        <w:spacing w:before="156" w:after="156"/>
        <w:ind w:firstLine="560"/>
        <w:rPr>
          <w:rFonts w:eastAsia="宋体"/>
        </w:rPr>
      </w:pPr>
      <w:r>
        <w:t>int ccwgroup_driver_register(struct ccwgroup_driver *cdriver)</w:t>
      </w:r>
    </w:p>
    <w:p>
      <w:pPr>
        <w:rPr>
          <w:rFonts w:eastAsia="宋体"/>
        </w:rPr>
      </w:pPr>
      <w:r>
        <w:t>注册ccw组驱动程序</w:t>
      </w:r>
    </w:p>
    <w:p>
      <w:pPr>
        <w:rPr>
          <w:rFonts w:eastAsia="宋体"/>
        </w:rPr>
      </w:pPr>
      <w:r>
        <w:rPr>
          <w:rFonts w:hint="eastAsia"/>
          <w:b/>
        </w:rPr>
        <w:t>参数</w:t>
      </w:r>
    </w:p>
    <w:p>
      <w:pPr>
        <w:rPr>
          <w:rFonts w:eastAsia="宋体"/>
        </w:rPr>
      </w:pPr>
      <w:r>
        <w:t>struct ccwgroup_driver *cdriver</w:t>
      </w:r>
    </w:p>
    <w:p>
      <w:pPr>
        <w:rPr>
          <w:rFonts w:eastAsia="宋体"/>
        </w:rPr>
      </w:pPr>
      <w:r>
        <w:t>要注册的驱动程序</w:t>
      </w:r>
    </w:p>
    <w:p>
      <w:pPr>
        <w:rPr>
          <w:rFonts w:eastAsia="宋体"/>
        </w:rPr>
      </w:pPr>
      <w:r>
        <w:rPr>
          <w:rFonts w:hint="eastAsia"/>
          <w:b/>
        </w:rPr>
        <w:t>说明</w:t>
      </w:r>
    </w:p>
    <w:p>
      <w:pPr>
        <w:rPr>
          <w:rFonts w:eastAsia="宋体"/>
        </w:rPr>
      </w:pPr>
      <w:r>
        <w:t>此函数主要是driver_register的封装。</w:t>
      </w:r>
    </w:p>
    <w:p>
      <w:pPr>
        <w:pStyle w:val="5"/>
        <w:spacing w:before="156" w:after="156"/>
        <w:ind w:firstLine="560"/>
        <w:rPr>
          <w:rFonts w:eastAsia="宋体"/>
        </w:rPr>
      </w:pPr>
      <w:r>
        <w:t>void ccwgroup_driver_unregister(struct ccwgroup_driver *cdriver)</w:t>
      </w:r>
    </w:p>
    <w:p>
      <w:pPr>
        <w:rPr>
          <w:rFonts w:eastAsia="宋体"/>
        </w:rPr>
      </w:pPr>
      <w:r>
        <w:t>取消注册ccw组驱动程序</w:t>
      </w:r>
    </w:p>
    <w:p>
      <w:pPr>
        <w:rPr>
          <w:rFonts w:eastAsia="宋体"/>
        </w:rPr>
      </w:pPr>
      <w:r>
        <w:rPr>
          <w:rFonts w:hint="eastAsia"/>
          <w:b/>
        </w:rPr>
        <w:t>参数</w:t>
      </w:r>
    </w:p>
    <w:p>
      <w:pPr>
        <w:rPr>
          <w:rFonts w:eastAsia="宋体"/>
        </w:rPr>
      </w:pPr>
      <w:r>
        <w:t>struct ccwgroup_driver *cdriver</w:t>
      </w:r>
    </w:p>
    <w:p>
      <w:pPr>
        <w:rPr>
          <w:rFonts w:eastAsia="宋体"/>
        </w:rPr>
      </w:pPr>
      <w:r>
        <w:t>要取消注册的驱动程序</w:t>
      </w:r>
    </w:p>
    <w:p>
      <w:pPr>
        <w:rPr>
          <w:rFonts w:eastAsia="宋体"/>
        </w:rPr>
      </w:pPr>
      <w:r>
        <w:rPr>
          <w:rFonts w:hint="eastAsia"/>
          <w:b/>
        </w:rPr>
        <w:t>说明</w:t>
      </w:r>
    </w:p>
    <w:p>
      <w:pPr>
        <w:rPr>
          <w:rFonts w:eastAsia="宋体"/>
        </w:rPr>
      </w:pPr>
      <w:r>
        <w:t>此函数主要是driver_unregister的封装。</w:t>
      </w:r>
    </w:p>
    <w:p>
      <w:pPr>
        <w:pStyle w:val="5"/>
        <w:spacing w:before="156" w:after="156"/>
        <w:ind w:firstLine="560"/>
        <w:rPr>
          <w:rFonts w:eastAsia="宋体"/>
        </w:rPr>
      </w:pPr>
      <w:r>
        <w:t>int ccwgroup_probe_ccwdev(struct ccw_device *cdev)</w:t>
      </w:r>
    </w:p>
    <w:p>
      <w:pPr>
        <w:rPr>
          <w:rFonts w:eastAsia="宋体"/>
        </w:rPr>
      </w:pPr>
      <w:r>
        <w:t>从设备探测函数</w:t>
      </w:r>
    </w:p>
    <w:p>
      <w:pPr>
        <w:rPr>
          <w:rFonts w:eastAsia="宋体"/>
        </w:rPr>
      </w:pPr>
      <w:r>
        <w:rPr>
          <w:rFonts w:hint="eastAsia"/>
          <w:b/>
        </w:rPr>
        <w:t>参数</w:t>
      </w:r>
    </w:p>
    <w:p>
      <w:pPr>
        <w:rPr>
          <w:rFonts w:eastAsia="宋体"/>
        </w:rPr>
      </w:pPr>
      <w:r>
        <w:t>struct ccw_device *cdev</w:t>
      </w:r>
    </w:p>
    <w:p>
      <w:pPr>
        <w:rPr>
          <w:rFonts w:eastAsia="宋体"/>
        </w:rPr>
      </w:pPr>
      <w:r>
        <w:t>要检测的ccw设备</w:t>
      </w:r>
    </w:p>
    <w:p>
      <w:pPr>
        <w:rPr>
          <w:rFonts w:eastAsia="宋体"/>
        </w:rPr>
      </w:pPr>
      <w:r>
        <w:rPr>
          <w:rFonts w:hint="eastAsia"/>
          <w:b/>
        </w:rPr>
        <w:t>说明</w:t>
      </w:r>
    </w:p>
    <w:p>
      <w:pPr>
        <w:rPr>
          <w:rFonts w:eastAsia="宋体"/>
        </w:rPr>
      </w:pPr>
      <w:r>
        <w:t>这是一个虚拟探测函数，用于将ccw设备作为ccw组设备中的从设备。</w:t>
      </w:r>
    </w:p>
    <w:p>
      <w:pPr>
        <w:rPr>
          <w:rFonts w:eastAsia="宋体"/>
        </w:rPr>
      </w:pPr>
      <w:r>
        <w:rPr>
          <w:rFonts w:hint="eastAsia"/>
          <w:b/>
        </w:rPr>
        <w:t>返回</w:t>
      </w:r>
    </w:p>
    <w:p>
      <w:pPr>
        <w:rPr>
          <w:rFonts w:eastAsia="宋体"/>
        </w:rPr>
      </w:pPr>
      <w:r>
        <w:t>始终为0</w:t>
      </w:r>
    </w:p>
    <w:p>
      <w:pPr>
        <w:pStyle w:val="5"/>
        <w:spacing w:before="156" w:after="156"/>
        <w:ind w:firstLine="560"/>
        <w:rPr>
          <w:rFonts w:eastAsia="宋体"/>
        </w:rPr>
      </w:pPr>
      <w:r>
        <w:t>void ccwgroup_remove_ccwdev(struct ccw_device *cdev)</w:t>
      </w:r>
    </w:p>
    <w:p>
      <w:pPr>
        <w:rPr>
          <w:rFonts w:eastAsia="宋体"/>
        </w:rPr>
      </w:pPr>
      <w:r>
        <w:t>从设备删除函数</w:t>
      </w:r>
    </w:p>
    <w:p>
      <w:pPr>
        <w:rPr>
          <w:rFonts w:eastAsia="宋体"/>
        </w:rPr>
      </w:pPr>
      <w:r>
        <w:rPr>
          <w:rFonts w:hint="eastAsia"/>
          <w:b/>
        </w:rPr>
        <w:t>参数</w:t>
      </w:r>
    </w:p>
    <w:p>
      <w:pPr>
        <w:rPr>
          <w:rFonts w:eastAsia="宋体"/>
        </w:rPr>
      </w:pPr>
      <w:r>
        <w:t>struct ccw_device *cdev</w:t>
      </w:r>
    </w:p>
    <w:p>
      <w:pPr>
        <w:rPr>
          <w:rFonts w:eastAsia="宋体"/>
        </w:rPr>
      </w:pPr>
      <w:r>
        <w:t>要移除的ccw设备</w:t>
      </w:r>
    </w:p>
    <w:p>
      <w:pPr>
        <w:rPr>
          <w:rFonts w:eastAsia="宋体"/>
        </w:rPr>
      </w:pPr>
      <w:r>
        <w:rPr>
          <w:rFonts w:hint="eastAsia"/>
          <w:b/>
        </w:rPr>
        <w:t>说明</w:t>
      </w:r>
    </w:p>
    <w:p>
      <w:pPr>
        <w:rPr>
          <w:rFonts w:eastAsia="宋体"/>
        </w:rPr>
      </w:pPr>
      <w:r>
        <w:t>这是一个删除函数，用于将ccw设备作为ccw组设备中的从设备。它将ccw设备设置为离线，并注销嵌入式ccw组设备。</w:t>
      </w:r>
    </w:p>
    <w:p>
      <w:pPr>
        <w:pStyle w:val="3"/>
        <w:spacing w:before="156" w:after="156"/>
        <w:rPr>
          <w:rFonts w:hint="default"/>
        </w:rPr>
      </w:pPr>
      <w:bookmarkStart w:id="1327" w:name="_Toc1698103489"/>
      <w:r>
        <w:t>通用接口</w:t>
      </w:r>
      <w:bookmarkEnd w:id="1327"/>
    </w:p>
    <w:p>
      <w:pPr>
        <w:rPr>
          <w:rFonts w:eastAsia="宋体"/>
        </w:rPr>
      </w:pPr>
      <w:r>
        <w:t>以下部分包含不仅由处理ccw设备的驱动程序使用，还由处理其他s390硬件的驱动程序使用的接口。</w:t>
      </w:r>
    </w:p>
    <w:p>
      <w:pPr>
        <w:pStyle w:val="4"/>
        <w:spacing w:before="156" w:after="156"/>
      </w:pPr>
      <w:r>
        <w:t>适配器中断</w:t>
      </w:r>
    </w:p>
    <w:p>
      <w:pPr>
        <w:rPr>
          <w:rFonts w:eastAsia="宋体"/>
        </w:rPr>
      </w:pPr>
      <w:r>
        <w:t>通用I/O层提供了用于处理适配器中断和中断向量的帮助程序函数。</w:t>
      </w:r>
    </w:p>
    <w:p>
      <w:pPr>
        <w:pStyle w:val="5"/>
        <w:spacing w:before="156" w:after="156"/>
        <w:ind w:firstLine="560"/>
        <w:rPr>
          <w:rFonts w:eastAsia="宋体"/>
        </w:rPr>
      </w:pPr>
      <w:r>
        <w:t>int register_adapter_interrupt(struct airq_struct *airq)</w:t>
      </w:r>
    </w:p>
    <w:p>
      <w:pPr>
        <w:rPr>
          <w:rFonts w:eastAsia="宋体"/>
        </w:rPr>
      </w:pPr>
      <w:r>
        <w:t>注册适配器中断处理程序</w:t>
      </w:r>
    </w:p>
    <w:p>
      <w:pPr>
        <w:rPr>
          <w:rFonts w:eastAsia="宋体"/>
        </w:rPr>
      </w:pPr>
      <w:r>
        <w:rPr>
          <w:rFonts w:hint="eastAsia"/>
          <w:b/>
        </w:rPr>
        <w:t>参数</w:t>
      </w:r>
    </w:p>
    <w:p>
      <w:r>
        <w:t>struct airq_struct *airq</w:t>
      </w:r>
    </w:p>
    <w:p>
      <w:pPr>
        <w:rPr>
          <w:rFonts w:eastAsia="宋体"/>
        </w:rPr>
      </w:pPr>
      <w:r>
        <w:t>指向适配器中断</w:t>
      </w:r>
      <w:r>
        <w:rPr>
          <w:rFonts w:hint="eastAsia"/>
        </w:rPr>
        <w:t>说明</w:t>
      </w:r>
      <w:r>
        <w:t>符的指针</w:t>
      </w:r>
    </w:p>
    <w:p>
      <w:pPr>
        <w:rPr>
          <w:rFonts w:eastAsia="宋体"/>
        </w:rPr>
      </w:pPr>
      <w:r>
        <w:rPr>
          <w:rFonts w:hint="eastAsia"/>
          <w:b/>
        </w:rPr>
        <w:t>说明</w:t>
      </w:r>
    </w:p>
    <w:p>
      <w:r>
        <w:t>成功</w:t>
      </w:r>
      <w:r>
        <w:rPr>
          <w:rFonts w:hint="eastAsia"/>
        </w:rPr>
        <w:t>返回</w:t>
      </w:r>
      <w:r>
        <w:t>0，失败</w:t>
      </w:r>
      <w:r>
        <w:rPr>
          <w:rFonts w:hint="eastAsia"/>
        </w:rPr>
        <w:t>返回</w:t>
      </w:r>
      <w:r>
        <w:t>-EINVAL。</w:t>
      </w:r>
    </w:p>
    <w:p>
      <w:pPr>
        <w:pStyle w:val="5"/>
        <w:spacing w:before="156" w:after="156"/>
        <w:ind w:firstLine="560"/>
        <w:rPr>
          <w:rFonts w:eastAsia="宋体"/>
        </w:rPr>
      </w:pPr>
      <w:r>
        <w:t>void unregister_adapter_interrupt(struct airq_struct *airq)</w:t>
      </w:r>
    </w:p>
    <w:p>
      <w:pPr>
        <w:rPr>
          <w:rFonts w:eastAsia="宋体"/>
        </w:rPr>
      </w:pPr>
      <w:r>
        <w:t>注销适配器中断处理程序</w:t>
      </w:r>
    </w:p>
    <w:p>
      <w:pPr>
        <w:rPr>
          <w:rFonts w:eastAsia="宋体"/>
        </w:rPr>
      </w:pPr>
      <w:r>
        <w:rPr>
          <w:rFonts w:hint="eastAsia"/>
          <w:b/>
        </w:rPr>
        <w:t>参数</w:t>
      </w:r>
    </w:p>
    <w:p>
      <w:pPr>
        <w:rPr>
          <w:rFonts w:eastAsia="宋体"/>
        </w:rPr>
      </w:pPr>
      <w:r>
        <w:t>struct airq_struct *airq</w:t>
      </w:r>
    </w:p>
    <w:p>
      <w:pPr>
        <w:rPr>
          <w:rFonts w:eastAsia="宋体"/>
        </w:rPr>
      </w:pPr>
      <w:r>
        <w:t>指向适配器中断</w:t>
      </w:r>
      <w:r>
        <w:rPr>
          <w:rFonts w:hint="eastAsia"/>
        </w:rPr>
        <w:t>说明</w:t>
      </w:r>
      <w:r>
        <w:t>符的指针</w:t>
      </w:r>
    </w:p>
    <w:p>
      <w:pPr>
        <w:pStyle w:val="5"/>
        <w:spacing w:before="156" w:after="156"/>
        <w:ind w:firstLine="560"/>
        <w:rPr>
          <w:rFonts w:eastAsia="宋体"/>
        </w:rPr>
      </w:pPr>
      <w:r>
        <w:t>struct airq_iv *airq_iv_create(unsigned long bits, unsigned long flags, unsigned long *vec)</w:t>
      </w:r>
    </w:p>
    <w:p>
      <w:pPr>
        <w:rPr>
          <w:rFonts w:eastAsia="宋体"/>
        </w:rPr>
      </w:pPr>
      <w:r>
        <w:t>创建中断向量</w:t>
      </w:r>
    </w:p>
    <w:p>
      <w:pPr>
        <w:rPr>
          <w:rFonts w:eastAsia="宋体"/>
        </w:rPr>
      </w:pPr>
      <w:r>
        <w:rPr>
          <w:rFonts w:hint="eastAsia"/>
          <w:b/>
        </w:rPr>
        <w:t>参数</w:t>
      </w:r>
    </w:p>
    <w:p>
      <w:pPr>
        <w:rPr>
          <w:rFonts w:eastAsia="宋体"/>
        </w:rPr>
      </w:pPr>
      <w:r>
        <w:t>unsigned long bits</w:t>
      </w:r>
    </w:p>
    <w:p>
      <w:pPr>
        <w:rPr>
          <w:rFonts w:eastAsia="宋体"/>
        </w:rPr>
      </w:pPr>
      <w:r>
        <w:t>中断向量中的位数</w:t>
      </w:r>
    </w:p>
    <w:p>
      <w:pPr>
        <w:rPr>
          <w:rFonts w:eastAsia="宋体"/>
        </w:rPr>
      </w:pPr>
      <w:r>
        <w:t>unsigned long flags</w:t>
      </w:r>
    </w:p>
    <w:p>
      <w:pPr>
        <w:rPr>
          <w:rFonts w:eastAsia="宋体"/>
        </w:rPr>
      </w:pPr>
      <w:r>
        <w:t>分配标志</w:t>
      </w:r>
    </w:p>
    <w:p>
      <w:pPr>
        <w:rPr>
          <w:rFonts w:eastAsia="宋体"/>
        </w:rPr>
      </w:pPr>
      <w:r>
        <w:t>unsigned long *vec</w:t>
      </w:r>
    </w:p>
    <w:p>
      <w:pPr>
        <w:rPr>
          <w:rFonts w:eastAsia="宋体"/>
        </w:rPr>
      </w:pPr>
      <w:r>
        <w:t>如果AIRQ_IV_GUESTVEC，则为指向固定宿主内存的指针</w:t>
      </w:r>
    </w:p>
    <w:p>
      <w:pPr>
        <w:rPr>
          <w:rFonts w:eastAsia="宋体"/>
        </w:rPr>
      </w:pPr>
      <w:r>
        <w:rPr>
          <w:rFonts w:hint="eastAsia"/>
          <w:b/>
        </w:rPr>
        <w:t>说明</w:t>
      </w:r>
    </w:p>
    <w:p>
      <w:pPr>
        <w:rPr>
          <w:rFonts w:eastAsia="宋体"/>
        </w:rPr>
      </w:pPr>
      <w:r>
        <w:rPr>
          <w:rFonts w:hint="eastAsia"/>
        </w:rPr>
        <w:t>返回</w:t>
      </w:r>
      <w:r>
        <w:t>指向中断向量结构的指针</w:t>
      </w:r>
    </w:p>
    <w:p>
      <w:pPr>
        <w:pStyle w:val="5"/>
        <w:spacing w:before="156" w:after="156"/>
        <w:ind w:firstLine="560"/>
        <w:rPr>
          <w:rFonts w:eastAsia="宋体"/>
        </w:rPr>
      </w:pPr>
      <w:r>
        <w:t>void airq_iv_release(struct airq_iv *iv)</w:t>
      </w:r>
    </w:p>
    <w:p>
      <w:pPr>
        <w:rPr>
          <w:rFonts w:eastAsia="宋体"/>
        </w:rPr>
      </w:pPr>
      <w:r>
        <w:t>释放中断向量</w:t>
      </w:r>
    </w:p>
    <w:p>
      <w:pPr>
        <w:rPr>
          <w:rFonts w:eastAsia="宋体"/>
        </w:rPr>
      </w:pPr>
      <w:r>
        <w:rPr>
          <w:rFonts w:hint="eastAsia"/>
          <w:b/>
        </w:rPr>
        <w:t>参数</w:t>
      </w:r>
    </w:p>
    <w:p>
      <w:pPr>
        <w:rPr>
          <w:rFonts w:eastAsia="宋体"/>
        </w:rPr>
      </w:pPr>
      <w:r>
        <w:t>struct airq_iv *iv</w:t>
      </w:r>
    </w:p>
    <w:p>
      <w:pPr>
        <w:rPr>
          <w:rFonts w:eastAsia="宋体"/>
        </w:rPr>
      </w:pPr>
      <w:r>
        <w:t>指向中断向量结构的指针</w:t>
      </w:r>
    </w:p>
    <w:p>
      <w:pPr>
        <w:pStyle w:val="5"/>
        <w:spacing w:before="156" w:after="156"/>
        <w:ind w:firstLine="560"/>
        <w:rPr>
          <w:rFonts w:eastAsia="宋体"/>
        </w:rPr>
      </w:pPr>
      <w:r>
        <w:t>unsigned long airq_iv_alloc(struct airq_iv *iv, unsigned long num)</w:t>
      </w:r>
    </w:p>
    <w:p>
      <w:pPr>
        <w:rPr>
          <w:rFonts w:eastAsia="宋体"/>
        </w:rPr>
      </w:pPr>
      <w:r>
        <w:t>从中断向量中分配中断位</w:t>
      </w:r>
    </w:p>
    <w:p>
      <w:pPr>
        <w:rPr>
          <w:rFonts w:eastAsia="宋体"/>
        </w:rPr>
      </w:pPr>
      <w:r>
        <w:rPr>
          <w:rFonts w:hint="eastAsia"/>
          <w:b/>
        </w:rPr>
        <w:t>参数</w:t>
      </w:r>
    </w:p>
    <w:p>
      <w:pPr>
        <w:rPr>
          <w:rFonts w:eastAsia="宋体"/>
        </w:rPr>
      </w:pPr>
      <w:r>
        <w:t>struct airq_iv *iv</w:t>
      </w:r>
    </w:p>
    <w:p>
      <w:pPr>
        <w:rPr>
          <w:rFonts w:eastAsia="宋体"/>
        </w:rPr>
      </w:pPr>
      <w:r>
        <w:t>指向中断向量结构的指针</w:t>
      </w:r>
    </w:p>
    <w:p>
      <w:pPr>
        <w:rPr>
          <w:rFonts w:eastAsia="宋体"/>
        </w:rPr>
      </w:pPr>
      <w:r>
        <w:t>unsigned long num</w:t>
      </w:r>
    </w:p>
    <w:p>
      <w:pPr>
        <w:rPr>
          <w:rFonts w:eastAsia="宋体"/>
        </w:rPr>
      </w:pPr>
      <w:r>
        <w:t>要分配的连续中断位的数量</w:t>
      </w:r>
    </w:p>
    <w:p>
      <w:pPr>
        <w:rPr>
          <w:rFonts w:eastAsia="宋体"/>
        </w:rPr>
      </w:pPr>
      <w:r>
        <w:rPr>
          <w:rFonts w:hint="eastAsia"/>
          <w:b/>
        </w:rPr>
        <w:t>说明</w:t>
      </w:r>
    </w:p>
    <w:p>
      <w:pPr>
        <w:rPr>
          <w:rFonts w:eastAsia="宋体"/>
        </w:rPr>
      </w:pPr>
      <w:r>
        <w:rPr>
          <w:rFonts w:hint="eastAsia"/>
        </w:rPr>
        <w:t>返回</w:t>
      </w:r>
      <w:r>
        <w:t>分配的中断块中第一个中断的位数，如果没有位可用或未指定AIRQ_IV_ALLOC标志，则</w:t>
      </w:r>
      <w:r>
        <w:rPr>
          <w:rFonts w:hint="eastAsia"/>
        </w:rPr>
        <w:t>返回</w:t>
      </w:r>
      <w:r>
        <w:t>-1UL。</w:t>
      </w:r>
    </w:p>
    <w:p>
      <w:pPr>
        <w:pStyle w:val="5"/>
        <w:spacing w:before="156" w:after="156"/>
        <w:ind w:firstLine="560"/>
        <w:rPr>
          <w:rFonts w:eastAsia="宋体"/>
        </w:rPr>
      </w:pPr>
      <w:r>
        <w:t>void airq_iv_free(struct airq_iv *iv, unsigned long bit, unsigned long num)</w:t>
      </w:r>
    </w:p>
    <w:p>
      <w:pPr>
        <w:rPr>
          <w:rFonts w:eastAsia="宋体"/>
        </w:rPr>
      </w:pPr>
      <w:r>
        <w:t>释放中断向量的中断位</w:t>
      </w:r>
    </w:p>
    <w:p>
      <w:pPr>
        <w:rPr>
          <w:rFonts w:eastAsia="宋体"/>
        </w:rPr>
      </w:pPr>
      <w:r>
        <w:rPr>
          <w:rFonts w:hint="eastAsia"/>
          <w:b/>
        </w:rPr>
        <w:t>参数</w:t>
      </w:r>
    </w:p>
    <w:p>
      <w:r>
        <w:t>struct airq_iv *iv</w:t>
      </w:r>
    </w:p>
    <w:p>
      <w:pPr>
        <w:rPr>
          <w:rFonts w:eastAsia="宋体"/>
        </w:rPr>
      </w:pPr>
      <w:r>
        <w:t>指向中断向量结构的指针</w:t>
      </w:r>
    </w:p>
    <w:p>
      <w:r>
        <w:t>unsigned long bit</w:t>
      </w:r>
    </w:p>
    <w:p>
      <w:r>
        <w:t>释放第一个irq位的</w:t>
      </w:r>
      <w:r>
        <w:rPr>
          <w:rFonts w:hint="eastAsia"/>
        </w:rPr>
        <w:t>编号</w:t>
      </w:r>
    </w:p>
    <w:p>
      <w:r>
        <w:t>unsigned long </w:t>
      </w:r>
      <w:r>
        <w:rPr>
          <w:rFonts w:hint="eastAsia"/>
        </w:rPr>
        <w:t>num</w:t>
      </w:r>
    </w:p>
    <w:p>
      <w:r>
        <w:rPr>
          <w:rFonts w:hint="eastAsia"/>
        </w:rPr>
        <w:t>要释放的连续irq位的数量</w:t>
      </w:r>
    </w:p>
    <w:p>
      <w:pPr>
        <w:pStyle w:val="5"/>
        <w:spacing w:before="156" w:after="156"/>
        <w:ind w:firstLine="560"/>
      </w:pPr>
      <w:r>
        <w:t>unsigned long airq_iv_scan( struct airq_iv *  iv , unsigned long  start , unsigned long  end )</w:t>
      </w:r>
    </w:p>
    <w:p>
      <w:pPr>
        <w:rPr>
          <w:rFonts w:eastAsia="宋体"/>
        </w:rPr>
      </w:pPr>
      <w:r>
        <w:t>扫描中断向量以查找非零位</w:t>
      </w:r>
    </w:p>
    <w:p>
      <w:pPr>
        <w:rPr>
          <w:rFonts w:eastAsia="宋体"/>
        </w:rPr>
      </w:pPr>
      <w:r>
        <w:rPr>
          <w:rFonts w:hint="eastAsia"/>
          <w:b/>
        </w:rPr>
        <w:t>参数</w:t>
      </w:r>
    </w:p>
    <w:p>
      <w:pPr>
        <w:rPr>
          <w:rFonts w:eastAsia="宋体"/>
        </w:rPr>
      </w:pPr>
      <w:r>
        <w:t>struct airq_iv *iv</w:t>
      </w:r>
    </w:p>
    <w:p>
      <w:pPr>
        <w:rPr>
          <w:rFonts w:eastAsia="宋体"/>
        </w:rPr>
      </w:pPr>
      <w:r>
        <w:t>指向中断向量结构的指针</w:t>
      </w:r>
    </w:p>
    <w:p>
      <w:pPr>
        <w:rPr>
          <w:rFonts w:eastAsia="宋体"/>
        </w:rPr>
      </w:pPr>
      <w:r>
        <w:t>unsigned long start</w:t>
      </w:r>
    </w:p>
    <w:p>
      <w:pPr>
        <w:rPr>
          <w:rFonts w:eastAsia="宋体"/>
        </w:rPr>
      </w:pPr>
      <w:r>
        <w:t>开始搜索的位数</w:t>
      </w:r>
    </w:p>
    <w:p>
      <w:pPr>
        <w:rPr>
          <w:rFonts w:eastAsia="宋体"/>
        </w:rPr>
      </w:pPr>
      <w:r>
        <w:t>unsigned long end</w:t>
      </w:r>
    </w:p>
    <w:p>
      <w:pPr>
        <w:rPr>
          <w:rFonts w:eastAsia="宋体"/>
        </w:rPr>
      </w:pPr>
      <w:r>
        <w:t>结束搜索的位数</w:t>
      </w:r>
    </w:p>
    <w:p>
      <w:pPr>
        <w:rPr>
          <w:rFonts w:eastAsia="宋体"/>
        </w:rPr>
      </w:pPr>
      <w:r>
        <w:rPr>
          <w:rFonts w:hint="eastAsia"/>
          <w:b/>
        </w:rPr>
        <w:t>说明</w:t>
      </w:r>
    </w:p>
    <w:p>
      <w:r>
        <w:rPr>
          <w:rFonts w:hint="eastAsia"/>
        </w:rPr>
        <w:t>返回</w:t>
      </w:r>
      <w:r>
        <w:t>下一个非零中断位的位数，如果扫描完成而未找到任何非零位，则</w:t>
      </w:r>
      <w:r>
        <w:rPr>
          <w:rFonts w:hint="eastAsia"/>
        </w:rPr>
        <w:t>返回</w:t>
      </w:r>
      <w:r>
        <w:t>-1UL。</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328" w:name="_Toc901611804"/>
      <w:bookmarkStart w:id="1329" w:name="_Toc2115154640"/>
      <w:r>
        <w:t>VME 设备驱动程序</w:t>
      </w:r>
      <w:r>
        <w:fldChar w:fldCharType="begin"/>
      </w:r>
      <w:r>
        <w:instrText xml:space="preserve"> HYPERLINK "https://www.kernel.org/doc/html/latest/driver-api/vme.html" \l "vme-device-drivers" \o "Permalink to this heading" </w:instrText>
      </w:r>
      <w:r>
        <w:fldChar w:fldCharType="separate"/>
      </w:r>
      <w:r>
        <w:fldChar w:fldCharType="end"/>
      </w:r>
      <w:bookmarkEnd w:id="1328"/>
      <w:bookmarkEnd w:id="1329"/>
    </w:p>
    <w:p>
      <w:pPr>
        <w:pStyle w:val="3"/>
        <w:spacing w:before="156" w:after="156"/>
        <w:rPr>
          <w:rFonts w:hint="default"/>
        </w:rPr>
      </w:pPr>
      <w:bookmarkStart w:id="1330" w:name="_Toc1452381531"/>
      <w:bookmarkStart w:id="1331" w:name="_Toc2107225689"/>
      <w:r>
        <w:t>驱动注册</w:t>
      </w:r>
      <w:r>
        <w:fldChar w:fldCharType="begin"/>
      </w:r>
      <w:r>
        <w:instrText xml:space="preserve">HYPERLINK "https://www.kernel.org/doc/html/latest/driver-api/vme.html" \l "driver-registration" \o "Permalink to this heading"</w:instrText>
      </w:r>
      <w:r>
        <w:rPr>
          <w:rFonts w:hint="default"/>
        </w:rPr>
        <w:fldChar w:fldCharType="separate"/>
      </w:r>
      <w:r>
        <w:fldChar w:fldCharType="end"/>
      </w:r>
      <w:bookmarkEnd w:id="1330"/>
      <w:bookmarkEnd w:id="1331"/>
    </w:p>
    <w:p>
      <w:pPr>
        <w:rPr>
          <w:rFonts w:eastAsia="宋体"/>
        </w:rPr>
      </w:pPr>
      <w:r>
        <w:t>与Linux内核中的其他子系统一样，VME设备驱动程序通过对VME子系统的调用进行注册，通常从设备init例程中调用。这是通过调用vme_register_driver()实现的。</w:t>
      </w:r>
    </w:p>
    <w:p>
      <w:pPr>
        <w:rPr>
          <w:rFonts w:eastAsia="宋体"/>
        </w:rPr>
      </w:pPr>
      <w:r>
        <w:t>必须向注册函数提供struct vme_driver类型的结构体指针。以及你的驱动程序能够支持的设备的最大数量。</w:t>
      </w:r>
    </w:p>
    <w:p>
      <w:pPr>
        <w:rPr>
          <w:rFonts w:eastAsia="宋体"/>
        </w:rPr>
      </w:pPr>
      <w:r>
        <w:t>至少，应正确设置struct vme_driver的“.name”、“</w:t>
      </w:r>
      <w:r>
        <w:rPr>
          <w:rFonts w:hint="eastAsia"/>
        </w:rPr>
        <w:t>.</w:t>
      </w:r>
      <w:r>
        <w:t>match”和“</w:t>
      </w:r>
      <w:r>
        <w:rPr>
          <w:rFonts w:hint="eastAsia"/>
        </w:rPr>
        <w:t>.</w:t>
      </w:r>
      <w:r>
        <w:t>probe”元素。'name'元素是指向保存设备驱动程序名称的字符串的指针。</w:t>
      </w:r>
    </w:p>
    <w:p>
      <w:r>
        <w:t>'</w:t>
      </w:r>
      <w:r>
        <w:rPr>
          <w:rFonts w:hint="eastAsia"/>
        </w:rPr>
        <w:t>.</w:t>
      </w:r>
      <w:r>
        <w:t>match'函数允许控制应将哪些VME设备注册到驱动程序中。如果应该探测设备，则匹配函数应返回1，否则返回0。此示例匹配函数（来自vme_user.c）将探测的设备数量限制为一个:</w:t>
      </w:r>
    </w:p>
    <w:p>
      <w:pPr>
        <w:pStyle w:val="42"/>
      </w:pPr>
      <w:r>
        <w:t>#define USER_BUS_MAX    1</w:t>
      </w:r>
    </w:p>
    <w:p>
      <w:pPr>
        <w:pStyle w:val="42"/>
      </w:pPr>
      <w:r>
        <w:t>...</w:t>
      </w:r>
    </w:p>
    <w:p>
      <w:pPr>
        <w:pStyle w:val="42"/>
      </w:pPr>
      <w:r>
        <w:t>static int vme_user_match(struct vme_dev *vdev)</w:t>
      </w:r>
    </w:p>
    <w:p>
      <w:pPr>
        <w:pStyle w:val="42"/>
      </w:pPr>
      <w:r>
        <w:t>{</w:t>
      </w:r>
    </w:p>
    <w:p>
      <w:pPr>
        <w:pStyle w:val="42"/>
      </w:pPr>
      <w:r>
        <w:t xml:space="preserve">        if (vdev-&gt;id.num &gt;= USER_BUS_MAX)</w:t>
      </w:r>
    </w:p>
    <w:p>
      <w:pPr>
        <w:pStyle w:val="42"/>
      </w:pPr>
      <w:r>
        <w:t xml:space="preserve">                </w:t>
      </w:r>
      <w:r>
        <w:rPr>
          <w:rFonts w:hint="eastAsia"/>
        </w:rPr>
        <w:t>return</w:t>
      </w:r>
      <w:r>
        <w:t xml:space="preserve"> 0;</w:t>
      </w:r>
    </w:p>
    <w:p>
      <w:pPr>
        <w:pStyle w:val="42"/>
      </w:pPr>
      <w:r>
        <w:t xml:space="preserve">       </w:t>
      </w:r>
      <w:r>
        <w:rPr>
          <w:rFonts w:hint="eastAsia"/>
        </w:rPr>
        <w:t>return</w:t>
      </w:r>
      <w:r>
        <w:t xml:space="preserve"> 1;</w:t>
      </w:r>
    </w:p>
    <w:p>
      <w:pPr>
        <w:pStyle w:val="42"/>
      </w:pPr>
      <w:r>
        <w:t>}</w:t>
      </w:r>
    </w:p>
    <w:p>
      <w:pPr>
        <w:rPr>
          <w:rFonts w:eastAsia="宋体"/>
        </w:rPr>
      </w:pPr>
      <w:bookmarkStart w:id="1332" w:name="_Toc1878030336"/>
      <w:r>
        <w:t>'</w:t>
      </w:r>
      <w:r>
        <w:rPr>
          <w:rFonts w:hint="eastAsia"/>
        </w:rPr>
        <w:t>.</w:t>
      </w:r>
      <w:r>
        <w:t>probe'元素应包含指针指向探针例程。探针程序作为struct vme_dev指针传递。</w:t>
      </w:r>
    </w:p>
    <w:p>
      <w:pPr>
        <w:rPr>
          <w:rFonts w:eastAsia="宋体"/>
        </w:rPr>
      </w:pPr>
      <w:r>
        <w:t>在这里，“num”字段是该特定驱动程序的顺序设备ID。桥（或总线）号可使用dev-&gt;bridge-&gt;num访问。</w:t>
      </w:r>
    </w:p>
    <w:p>
      <w:pPr>
        <w:rPr>
          <w:rFonts w:eastAsia="宋体"/>
        </w:rPr>
      </w:pPr>
      <w:r>
        <w:t>还提供了一个函数从VME内核中取消注册驱动程序，该函数称为vme_unregister_driver()，通常应从设备驱动程序的退出例程中调用。</w:t>
      </w:r>
    </w:p>
    <w:p>
      <w:pPr>
        <w:pStyle w:val="3"/>
        <w:spacing w:before="156" w:after="156"/>
        <w:rPr>
          <w:rFonts w:hint="default"/>
        </w:rPr>
      </w:pPr>
      <w:bookmarkStart w:id="1333" w:name="_Toc1989332346"/>
      <w:r>
        <w:t>资源管理</w:t>
      </w:r>
      <w:bookmarkEnd w:id="1333"/>
    </w:p>
    <w:p>
      <w:pPr>
        <w:rPr>
          <w:rFonts w:eastAsia="宋体"/>
        </w:rPr>
      </w:pPr>
      <w:r>
        <w:t>驱动程序注册到VME核心后，提供的匹配例程将调用在注册期间指定的次数。如果匹配成功，则应返回非零值。零</w:t>
      </w:r>
      <w:r>
        <w:rPr>
          <w:rFonts w:hint="eastAsia"/>
        </w:rPr>
        <w:t>返回</w:t>
      </w:r>
      <w:r>
        <w:t>表示失败。对于所有成功的匹配，将调用相应驱动程序的探测例程。将指针传递给设备的设备结构。应保存此指针，因为它将需要请求VME资源。</w:t>
      </w:r>
    </w:p>
    <w:p>
      <w:pPr>
        <w:rPr>
          <w:rFonts w:eastAsia="宋体"/>
        </w:rPr>
      </w:pPr>
      <w:r>
        <w:t>驱动程序可以请求所有或多个主窗口（vme_master_request()）、从窗口（vme_slave_request()）和/或dma通道（vme_dma_request()）的所有权。与其允许设备驱动程序请求特定窗口或DMA通道（可能被不同的驱动程序使用）不同，API允许基于所需的驱动程序属性分配资源。对于从窗口，这些属性被分成需要在“aspace”中访问的VME地址空间和需要进行VME总线周期的“cycle”。主窗口在“width”中添加了另一组属性，指定所需的数据传输宽度。这些属性被定义为位掩码，因此可以请求单个窗口的任意属性组合，核心将分配满足要求的窗口，返回类型为vme_resource的指针，当使用分配的资源时，应使用它来标识已分配的资源。对于DMA控制器，请求函数需要在路由属性中提供任何传输的可能方向。这通常是VME到MEM和/或MEM到VME，尽管某些硬件还支持VME到VME和MEM到MEM的传输，以及测试模式生成。如果找不到符合要求的未分配窗口，将返回NULL指针。</w:t>
      </w:r>
    </w:p>
    <w:p>
      <w:pPr>
        <w:rPr>
          <w:rFonts w:eastAsia="宋体"/>
        </w:rPr>
      </w:pPr>
      <w:r>
        <w:t>一旦不再需要它们</w:t>
      </w:r>
      <w:r>
        <w:rPr>
          <w:rFonts w:hint="eastAsia"/>
        </w:rPr>
        <w:t>，</w:t>
      </w:r>
      <w:r>
        <w:t>还提供了用于释放窗口分配的函数。这些函数（vme_master_free()、vme_slave_free()和vme_dma_free()）应传递分配资源时提供的指针。</w:t>
      </w:r>
    </w:p>
    <w:p>
      <w:pPr>
        <w:pStyle w:val="3"/>
        <w:spacing w:before="156" w:after="156"/>
        <w:rPr>
          <w:rFonts w:hint="default"/>
        </w:rPr>
      </w:pPr>
      <w:bookmarkStart w:id="1334" w:name="_Toc535839079"/>
      <w:r>
        <w:t>主窗口</w:t>
      </w:r>
      <w:bookmarkEnd w:id="1334"/>
    </w:p>
    <w:p>
      <w:pPr>
        <w:rPr>
          <w:rFonts w:eastAsia="宋体"/>
        </w:rPr>
      </w:pPr>
      <w:r>
        <w:t>主窗口提供从本地处理器[s]到VME总线的访问。可用的窗口数量和可用的访问模式取决于底层芯片组。必须在使用窗口之前对其进行配置。</w:t>
      </w:r>
    </w:p>
    <w:p>
      <w:pPr>
        <w:pStyle w:val="4"/>
        <w:spacing w:before="156" w:after="156"/>
      </w:pPr>
      <w:r>
        <w:t>主窗口配置</w:t>
      </w:r>
    </w:p>
    <w:p>
      <w:pPr>
        <w:rPr>
          <w:rFonts w:eastAsia="宋体"/>
        </w:rPr>
      </w:pPr>
      <w:r>
        <w:t>一旦分配了主窗口，可使用vme_master_set()对其进行配置，使用vme_master_get()检索当前设置。地址空间、传输宽度和循环类型与资源管理中</w:t>
      </w:r>
      <w:r>
        <w:rPr>
          <w:rFonts w:hint="eastAsia"/>
        </w:rPr>
        <w:t>说明</w:t>
      </w:r>
      <w:r>
        <w:t>的相同，但其中一些选项是互斥的。例如，只能指定一个地址空间。</w:t>
      </w:r>
    </w:p>
    <w:p>
      <w:pPr>
        <w:pStyle w:val="4"/>
        <w:spacing w:before="156" w:after="156"/>
      </w:pPr>
      <w:r>
        <w:t>主窗口访问</w:t>
      </w:r>
    </w:p>
    <w:p>
      <w:r>
        <w:t>函数vme_master_read()可用于从配置的主窗口中读取，vme_master_write()用于写入配置的主窗口。</w:t>
      </w:r>
    </w:p>
    <w:p>
      <w:r>
        <w:t>除了简单的读写操作外，还提供了vme_master_rmw()函数用于执行读-修改-写事务。VME窗口的一部分也可以通过vme_master_mmap()映射到用户空间内存中。</w:t>
      </w:r>
    </w:p>
    <w:p>
      <w:pPr>
        <w:pStyle w:val="3"/>
        <w:spacing w:before="156" w:after="156"/>
        <w:rPr>
          <w:rFonts w:hint="default"/>
        </w:rPr>
      </w:pPr>
      <w:bookmarkStart w:id="1335" w:name="_Toc1448468882"/>
      <w:r>
        <w:t>从窗口</w:t>
      </w:r>
      <w:r>
        <w:fldChar w:fldCharType="begin"/>
      </w:r>
      <w:r>
        <w:instrText xml:space="preserve">HYPERLINK "https://www.kernel.org/doc/html/latest/driver-api/vme.html" \l "slave-window-access" \o "Permalink to this heading"</w:instrText>
      </w:r>
      <w:r>
        <w:rPr>
          <w:rFonts w:hint="default"/>
        </w:rPr>
        <w:fldChar w:fldCharType="separate"/>
      </w:r>
      <w:r>
        <w:fldChar w:fldCharType="end"/>
      </w:r>
      <w:bookmarkEnd w:id="1332"/>
      <w:bookmarkEnd w:id="1335"/>
    </w:p>
    <w:p>
      <w:r>
        <w:t>从属窗口为 VME 总线上的设备提供对本地内存映射部分的访问。可用窗口的数量和可以使用的访问模式取决于底层芯片组。窗口必须先配置才能使用。</w:t>
      </w:r>
    </w:p>
    <w:p>
      <w:pPr>
        <w:pStyle w:val="4"/>
        <w:spacing w:before="156" w:after="156"/>
      </w:pPr>
      <w:r>
        <w:rPr>
          <w:rFonts w:hint="eastAsia"/>
        </w:rPr>
        <w:t>从窗口配置</w:t>
      </w:r>
    </w:p>
    <w:p>
      <w:r>
        <w:t>安排了</w:t>
      </w:r>
      <w:r>
        <w:rPr>
          <w:rFonts w:hint="eastAsia"/>
        </w:rPr>
        <w:t>从</w:t>
      </w:r>
      <w:r>
        <w:t>窗口后，就可以使用vme_slave_set()来配置它，使用vme_slave_get()来检索当前设置。</w:t>
      </w:r>
    </w:p>
    <w:p>
      <w:r>
        <w:t>地址空间、传输宽度和周期类型与资源管理中</w:t>
      </w:r>
      <w:r>
        <w:rPr>
          <w:rFonts w:hint="eastAsia"/>
        </w:rPr>
        <w:t>说明</w:t>
      </w:r>
      <w:r>
        <w:t>的相同，但某些选项是互斥的。例如，只能指定一个地址空间。</w:t>
      </w:r>
    </w:p>
    <w:p>
      <w:pPr>
        <w:pStyle w:val="4"/>
        <w:spacing w:before="156" w:after="156"/>
      </w:pPr>
      <w:r>
        <w:rPr>
          <w:rFonts w:hint="eastAsia"/>
        </w:rPr>
        <w:t>从窗口缓冲区分配</w:t>
      </w:r>
    </w:p>
    <w:p>
      <w:r>
        <w:t>提供了函数允许用户分配（vme_alloc_consistent()）和释放（vme_free_consistent()）连续缓冲区，这些缓冲区将可以被VME桥访问。这些函数不一定非得使用，也可以使用其他方法来分配缓冲区，但必须注意确保它们是连续的并且可以被VME桥访问。</w:t>
      </w:r>
    </w:p>
    <w:p>
      <w:pPr>
        <w:pStyle w:val="4"/>
        <w:spacing w:before="156" w:after="156"/>
      </w:pPr>
      <w:r>
        <w:rPr>
          <w:rFonts w:hint="eastAsia"/>
        </w:rPr>
        <w:t>从窗口访问</w:t>
      </w:r>
    </w:p>
    <w:p>
      <w:r>
        <w:rPr>
          <w:rFonts w:hint="eastAsia"/>
        </w:rPr>
        <w:t>从</w:t>
      </w:r>
      <w:r>
        <w:t>窗口映射本地内存到VME总线上，应使用标准方法来访问内存。</w:t>
      </w:r>
    </w:p>
    <w:p>
      <w:pPr>
        <w:pStyle w:val="3"/>
        <w:spacing w:before="156" w:after="156"/>
        <w:rPr>
          <w:rFonts w:hint="default"/>
        </w:rPr>
      </w:pPr>
      <w:bookmarkStart w:id="1336" w:name="_Toc541877382"/>
      <w:r>
        <w:t>DMA通道</w:t>
      </w:r>
      <w:bookmarkEnd w:id="1336"/>
    </w:p>
    <w:p>
      <w:r>
        <w:t>VME DMA传输提供了运行链接列表DMA传输的功能。API引入了DMA列表的概念。每个DMA列表是一个可传递给DMA控制器的链接列表。可以创建、扩展、执行、重用和销毁多个列表。</w:t>
      </w:r>
    </w:p>
    <w:p>
      <w:pPr>
        <w:pStyle w:val="4"/>
        <w:spacing w:before="156" w:after="156"/>
      </w:pPr>
      <w:r>
        <w:rPr>
          <w:rFonts w:hint="eastAsia"/>
        </w:rPr>
        <w:t>列表管理</w:t>
      </w:r>
    </w:p>
    <w:p>
      <w:r>
        <w:t>提供了vme_new_dma_list()函数来创建和vme_dma_list_free()函数来销毁DMA列表。执行列表不会自动销毁列表，因此可以重复使用列表进行重复任务。</w:t>
      </w:r>
    </w:p>
    <w:p>
      <w:pPr>
        <w:pStyle w:val="4"/>
        <w:spacing w:before="156" w:after="156"/>
      </w:pPr>
      <w:r>
        <w:rPr>
          <w:rFonts w:hint="eastAsia"/>
        </w:rPr>
        <w:t>列表入口</w:t>
      </w:r>
    </w:p>
    <w:p>
      <w:pPr>
        <w:rPr>
          <w:rFonts w:eastAsia="宋体"/>
        </w:rPr>
      </w:pPr>
      <w:r>
        <w:t>可以使用vme_dma_list_add()将项目添加到列表中（在调用此函数之前需要创建源和目标属性，这在“传输属性”中已介绍）。</w:t>
      </w:r>
    </w:p>
    <w:p>
      <w:r>
        <w:t>注意：直到将条目添加到DMA列表中才会检查传输源和目标的详细属性，请求DMA通道仅检查控制器预期传输数据的方向。因此，这个调用可能会返回错误，例如如果源或目标在不支持的VME地址空间中。</w:t>
      </w:r>
    </w:p>
    <w:p>
      <w:pPr>
        <w:pStyle w:val="4"/>
        <w:spacing w:before="156" w:after="156"/>
      </w:pPr>
      <w:r>
        <w:rPr>
          <w:rFonts w:hint="eastAsia"/>
        </w:rPr>
        <w:t>传输属性</w:t>
      </w:r>
    </w:p>
    <w:p>
      <w:pPr>
        <w:rPr>
          <w:rFonts w:eastAsia="宋体"/>
        </w:rPr>
      </w:pPr>
      <w:r>
        <w:t>源和目标的属性与将项目添加到列表中的操作分别处理。这是因为不同类型的源和目标需要不同的属性。有尽可能多的函数可用于创建PCI、VME和模式源和目标的属性：</w:t>
      </w:r>
    </w:p>
    <w:p>
      <w:pPr>
        <w:rPr>
          <w:rFonts w:eastAsia="宋体"/>
        </w:rPr>
      </w:pPr>
      <w:r>
        <w:t>PCI源或目标：vme_dma_pci_attribute()</w:t>
      </w:r>
    </w:p>
    <w:p>
      <w:pPr>
        <w:rPr>
          <w:rFonts w:eastAsia="宋体"/>
        </w:rPr>
      </w:pPr>
      <w:r>
        <w:t>VME源或目标：vme_dma_vme_attribute()</w:t>
      </w:r>
    </w:p>
    <w:p>
      <w:pPr>
        <w:rPr>
          <w:rFonts w:eastAsia="宋体"/>
        </w:rPr>
      </w:pPr>
      <w:r>
        <w:t>模式源：vme_dma_pattern_attribute()</w:t>
      </w:r>
    </w:p>
    <w:p>
      <w:r>
        <w:t>应使用vme_dma_free_attribute()函数来释放属性。</w:t>
      </w:r>
    </w:p>
    <w:p>
      <w:pPr>
        <w:pStyle w:val="4"/>
        <w:spacing w:before="156" w:after="156"/>
      </w:pPr>
      <w:r>
        <w:rPr>
          <w:rFonts w:hint="eastAsia"/>
        </w:rPr>
        <w:t>列表执行</w:t>
      </w:r>
    </w:p>
    <w:p>
      <w:r>
        <w:t>vme_dma_list_exec()函数将列表排队执行，只有列表执行完毕后，该函数才会返回。</w:t>
      </w:r>
    </w:p>
    <w:p>
      <w:pPr>
        <w:pStyle w:val="3"/>
        <w:spacing w:before="156" w:after="156"/>
        <w:rPr>
          <w:rFonts w:hint="default"/>
        </w:rPr>
      </w:pPr>
      <w:bookmarkStart w:id="1337" w:name="_Toc2002495994"/>
      <w:r>
        <w:t>中断</w:t>
      </w:r>
      <w:bookmarkEnd w:id="1337"/>
    </w:p>
    <w:p>
      <w:r>
        <w:t>VME API提供了将回调附加到特定VME级别和状态ID组合以及生成具有特定VME级别和状态ID的VME中断的函数。</w:t>
      </w:r>
    </w:p>
    <w:p>
      <w:pPr>
        <w:pStyle w:val="4"/>
        <w:spacing w:before="156" w:after="156"/>
      </w:pPr>
      <w:r>
        <w:rPr>
          <w:rFonts w:hint="eastAsia"/>
        </w:rPr>
        <w:t>附加中断处理程序</w:t>
      </w:r>
    </w:p>
    <w:p>
      <w:r>
        <w:t>vme_irq_request()函数可用于附加，vme_irq_free()函数可用于释放特定的VME级别和状态ID组合。任何给定的组合只能分配单个回调函数。提供了一个空指针参数，其值将传递给回调函数，此指针的使用由用户定义。回调参数如下所示。编写回调函数时要注意，回调函数在中断上下文中运行</w:t>
      </w:r>
      <w:r>
        <w:rPr>
          <w:rFonts w:hint="eastAsia"/>
        </w:rPr>
        <w:t>：</w:t>
      </w:r>
    </w:p>
    <w:p>
      <w:pPr>
        <w:pStyle w:val="42"/>
      </w:pPr>
      <w:r>
        <w:t>void callback(int level, int statid, void *priv);</w:t>
      </w:r>
    </w:p>
    <w:p>
      <w:pPr>
        <w:pStyle w:val="4"/>
        <w:spacing w:before="156" w:after="156"/>
      </w:pPr>
      <w:r>
        <w:t>中断</w:t>
      </w:r>
      <w:r>
        <w:rPr>
          <w:rFonts w:hint="eastAsia"/>
        </w:rPr>
        <w:t>产生</w:t>
      </w:r>
    </w:p>
    <w:p>
      <w:pPr>
        <w:rPr>
          <w:rFonts w:eastAsia="宋体"/>
        </w:rPr>
      </w:pPr>
      <w:r>
        <w:t>vme_irq_generate()函数可用于在给定的VME级别和VME状态ID上生成VME中断。</w:t>
      </w:r>
    </w:p>
    <w:p>
      <w:pPr>
        <w:pStyle w:val="3"/>
        <w:spacing w:before="156" w:after="156"/>
        <w:rPr>
          <w:rFonts w:hint="default"/>
        </w:rPr>
      </w:pPr>
      <w:bookmarkStart w:id="1338" w:name="_Toc586455374"/>
      <w:r>
        <w:t>位置监视器</w:t>
      </w:r>
      <w:bookmarkEnd w:id="1338"/>
    </w:p>
    <w:p>
      <w:pPr>
        <w:rPr>
          <w:rFonts w:eastAsia="宋体"/>
        </w:rPr>
      </w:pPr>
      <w:r>
        <w:t>VME API提供以下功能来配置位置监视器</w:t>
      </w:r>
      <w:r>
        <w:rPr>
          <w:rFonts w:hint="eastAsia"/>
        </w:rPr>
        <w:t>。</w:t>
      </w:r>
    </w:p>
    <w:p>
      <w:pPr>
        <w:pStyle w:val="4"/>
        <w:spacing w:before="156" w:after="156"/>
      </w:pPr>
      <w:r>
        <w:t>位置监视器管理</w:t>
      </w:r>
    </w:p>
    <w:p>
      <w:pPr>
        <w:rPr>
          <w:rFonts w:eastAsia="宋体"/>
        </w:rPr>
      </w:pPr>
      <w:r>
        <w:t>vme_lm_request()函数用于请求位置监视器的使用，vme_lm_free()函数用于在不需要它们时释放它们。每个块可以提供多个位置监视器，监视相邻的位置。vme_lm_count()函数可用于确定提供了多少个位置。</w:t>
      </w:r>
    </w:p>
    <w:p>
      <w:pPr>
        <w:pStyle w:val="4"/>
        <w:spacing w:before="156" w:after="156"/>
        <w:rPr>
          <w:rFonts w:eastAsia="宋体"/>
        </w:rPr>
      </w:pPr>
      <w:r>
        <w:t>位置</w:t>
      </w:r>
      <w:r>
        <w:rPr>
          <w:rStyle w:val="37"/>
          <w:b/>
        </w:rPr>
        <w:t>监视器</w:t>
      </w:r>
      <w:r>
        <w:t>配置</w:t>
      </w:r>
    </w:p>
    <w:p>
      <w:pPr>
        <w:rPr>
          <w:rFonts w:eastAsia="宋体"/>
        </w:rPr>
      </w:pPr>
      <w:r>
        <w:t>一旦分配了位置监视器的块，vme_lm_set()函数用于配置位置监视器的位置和模式。vme_lm_get()函数可用于检索现有设置。</w:t>
      </w:r>
    </w:p>
    <w:p>
      <w:pPr>
        <w:pStyle w:val="4"/>
        <w:spacing w:before="156" w:after="156"/>
      </w:pPr>
      <w:r>
        <w:t>位置监视器使用</w:t>
      </w:r>
    </w:p>
    <w:p>
      <w:r>
        <w:t>vme_lm_attach()函数允许将回调附加到每个位置监视器位置，并且vme_lm_detach()函数允许将回调从每个位置监视器位置中分离。每个位置监视器可以监视多个相邻位置。回调函数声明如下</w:t>
      </w:r>
      <w:r>
        <w:rPr>
          <w:rFonts w:hint="eastAsia"/>
        </w:rPr>
        <w:t>：</w:t>
      </w:r>
    </w:p>
    <w:p>
      <w:pPr>
        <w:pStyle w:val="42"/>
      </w:pPr>
      <w:r>
        <w:t>void callback(void *data);</w:t>
      </w:r>
    </w:p>
    <w:p>
      <w:pPr>
        <w:pStyle w:val="3"/>
        <w:spacing w:before="156" w:after="156"/>
        <w:rPr>
          <w:rFonts w:hint="default"/>
        </w:rPr>
      </w:pPr>
      <w:bookmarkStart w:id="1339" w:name="_Toc1753014735"/>
      <w:bookmarkStart w:id="1340" w:name="_Toc179662613"/>
      <w:r>
        <w:t>插槽检测</w:t>
      </w:r>
      <w:bookmarkEnd w:id="1339"/>
    </w:p>
    <w:p>
      <w:pPr>
        <w:rPr>
          <w:rFonts w:eastAsia="宋体"/>
        </w:rPr>
      </w:pPr>
      <w:r>
        <w:t>函数vme_slot_num() 返回所提供桥的插槽ID。</w:t>
      </w:r>
    </w:p>
    <w:p>
      <w:pPr>
        <w:pStyle w:val="3"/>
        <w:spacing w:before="156" w:after="156"/>
        <w:rPr>
          <w:rFonts w:hint="default"/>
        </w:rPr>
      </w:pPr>
      <w:bookmarkStart w:id="1341" w:name="_Toc1590497952"/>
      <w:r>
        <w:t>总线检测</w:t>
      </w:r>
      <w:bookmarkEnd w:id="1341"/>
    </w:p>
    <w:p>
      <w:r>
        <w:t>函数vme_bus_num() 返回所提供桥的总线ID。</w:t>
      </w:r>
    </w:p>
    <w:p>
      <w:pPr>
        <w:pStyle w:val="3"/>
        <w:spacing w:before="156" w:after="156"/>
        <w:rPr>
          <w:rFonts w:hint="default"/>
        </w:rPr>
      </w:pPr>
      <w:bookmarkStart w:id="1342" w:name="_Toc1770125055"/>
      <w:r>
        <w:t>虚拟机接口</w:t>
      </w:r>
      <w:r>
        <w:fldChar w:fldCharType="begin"/>
      </w:r>
      <w:r>
        <w:instrText xml:space="preserve">HYPERLINK "https://www.kernel.org/doc/html/latest/driver-api/vme.html" \l "vme-api" \o "Permalink to this heading"</w:instrText>
      </w:r>
      <w:r>
        <w:rPr>
          <w:rFonts w:hint="default"/>
        </w:rPr>
        <w:fldChar w:fldCharType="separate"/>
      </w:r>
      <w:r>
        <w:fldChar w:fldCharType="end"/>
      </w:r>
      <w:bookmarkEnd w:id="1340"/>
      <w:bookmarkEnd w:id="1342"/>
    </w:p>
    <w:p>
      <w:pPr>
        <w:pStyle w:val="4"/>
        <w:spacing w:before="156" w:after="156"/>
      </w:pPr>
      <w:bookmarkStart w:id="1343" w:name="_Toc1464067628"/>
      <w:r>
        <w:t>struct</w:t>
      </w:r>
      <w:r>
        <w:rPr>
          <w:rFonts w:hint="eastAsia"/>
        </w:rPr>
        <w:t xml:space="preserve"> </w:t>
      </w:r>
      <w:r>
        <w:t>vme_dev</w:t>
      </w:r>
      <w:r>
        <w:fldChar w:fldCharType="begin"/>
      </w:r>
      <w:r>
        <w:instrText xml:space="preserve"> HYPERLINK "https://www.kernel.org/doc/html/latest/driver-api/vme.html" \l "c.vme_dev" \o "Permalink to this definition" </w:instrText>
      </w:r>
      <w:r>
        <w:fldChar w:fldCharType="separate"/>
      </w:r>
      <w:r>
        <w:fldChar w:fldCharType="end"/>
      </w:r>
      <w:bookmarkEnd w:id="1343"/>
    </w:p>
    <w:p>
      <w:r>
        <w:t>代表</w:t>
      </w:r>
      <w:r>
        <w:rPr>
          <w:rFonts w:hint="eastAsia"/>
        </w:rPr>
        <w:t>虚拟机</w:t>
      </w:r>
      <w:r>
        <w:t>设备的结构体</w:t>
      </w:r>
    </w:p>
    <w:p>
      <w:pPr>
        <w:rPr>
          <w:rFonts w:eastAsia="Noto Sans CJK SC Regular"/>
          <w:b/>
          <w:bCs/>
        </w:rPr>
      </w:pPr>
      <w:r>
        <w:rPr>
          <w:rFonts w:hint="eastAsia"/>
          <w:b/>
          <w:bCs/>
        </w:rPr>
        <w:t>定义</w:t>
      </w:r>
    </w:p>
    <w:p>
      <w:pPr>
        <w:pStyle w:val="42"/>
      </w:pPr>
      <w:r>
        <w:t>struct vme_dev {</w:t>
      </w:r>
    </w:p>
    <w:p>
      <w:pPr>
        <w:pStyle w:val="42"/>
      </w:pPr>
      <w:r>
        <w:t xml:space="preserve">  int num;</w:t>
      </w:r>
    </w:p>
    <w:p>
      <w:pPr>
        <w:pStyle w:val="42"/>
      </w:pPr>
      <w:r>
        <w:t xml:space="preserve">  struct vme_bridge *bridge;</w:t>
      </w:r>
    </w:p>
    <w:p>
      <w:pPr>
        <w:pStyle w:val="42"/>
      </w:pPr>
      <w:r>
        <w:t xml:space="preserve">  struct device dev;</w:t>
      </w:r>
    </w:p>
    <w:p>
      <w:pPr>
        <w:pStyle w:val="42"/>
      </w:pPr>
      <w:r>
        <w:t xml:space="preserve">  struct list_head drv_list;</w:t>
      </w:r>
    </w:p>
    <w:p>
      <w:pPr>
        <w:pStyle w:val="42"/>
      </w:pPr>
      <w:r>
        <w:t xml:space="preserve">  struct list_head bridge_list;</w:t>
      </w:r>
    </w:p>
    <w:p>
      <w:pPr>
        <w:pStyle w:val="42"/>
      </w:pPr>
      <w:r>
        <w:t>};</w:t>
      </w:r>
    </w:p>
    <w:p>
      <w:pPr>
        <w:rPr>
          <w:rFonts w:eastAsia="Noto Sans CJK SC Regular"/>
          <w:b/>
          <w:bCs/>
        </w:rPr>
      </w:pPr>
      <w:r>
        <w:rPr>
          <w:rFonts w:hint="eastAsia"/>
          <w:b/>
          <w:bCs/>
        </w:rPr>
        <w:t>成员</w:t>
      </w:r>
    </w:p>
    <w:p>
      <w:r>
        <w:t>num</w:t>
      </w:r>
    </w:p>
    <w:p>
      <w:pPr>
        <w:rPr>
          <w:rFonts w:eastAsia="宋体"/>
        </w:rPr>
      </w:pPr>
      <w:bookmarkStart w:id="1344" w:name="_Toc1882872683"/>
      <w:r>
        <w:t>设备编号</w:t>
      </w:r>
    </w:p>
    <w:p>
      <w:pPr>
        <w:rPr>
          <w:rFonts w:eastAsia="宋体"/>
        </w:rPr>
      </w:pPr>
      <w:r>
        <w:t>bridge</w:t>
      </w:r>
    </w:p>
    <w:p>
      <w:pPr>
        <w:rPr>
          <w:rFonts w:eastAsia="宋体"/>
        </w:rPr>
      </w:pPr>
      <w:r>
        <w:t>指向此设备所在桥设备的指针</w:t>
      </w:r>
    </w:p>
    <w:p>
      <w:pPr>
        <w:rPr>
          <w:rFonts w:eastAsia="宋体"/>
        </w:rPr>
      </w:pPr>
      <w:r>
        <w:t>dev</w:t>
      </w:r>
    </w:p>
    <w:p>
      <w:pPr>
        <w:rPr>
          <w:rFonts w:eastAsia="宋体"/>
        </w:rPr>
      </w:pPr>
      <w:r>
        <w:t>内部设备结构体</w:t>
      </w:r>
    </w:p>
    <w:p>
      <w:pPr>
        <w:rPr>
          <w:rFonts w:eastAsia="宋体"/>
        </w:rPr>
      </w:pPr>
      <w:r>
        <w:t>drv_list</w:t>
      </w:r>
    </w:p>
    <w:p>
      <w:pPr>
        <w:rPr>
          <w:rFonts w:eastAsia="宋体"/>
        </w:rPr>
      </w:pPr>
      <w:r>
        <w:t>设备列表（按驱动程序）</w:t>
      </w:r>
    </w:p>
    <w:p>
      <w:pPr>
        <w:rPr>
          <w:rFonts w:eastAsia="宋体"/>
        </w:rPr>
      </w:pPr>
      <w:r>
        <w:t>bridge_list</w:t>
      </w:r>
    </w:p>
    <w:p>
      <w:pPr>
        <w:rPr>
          <w:rFonts w:eastAsia="宋体"/>
        </w:rPr>
      </w:pPr>
      <w:r>
        <w:t>设备列表（按桥）</w:t>
      </w:r>
    </w:p>
    <w:p>
      <w:pPr>
        <w:pStyle w:val="4"/>
        <w:spacing w:before="156" w:after="156"/>
      </w:pPr>
      <w:r>
        <w:t>struct</w:t>
      </w:r>
      <w:r>
        <w:rPr>
          <w:rFonts w:hint="eastAsia"/>
        </w:rPr>
        <w:t xml:space="preserve"> </w:t>
      </w:r>
      <w:r>
        <w:t>vme_driver</w:t>
      </w:r>
      <w:r>
        <w:fldChar w:fldCharType="begin"/>
      </w:r>
      <w:r>
        <w:instrText xml:space="preserve"> HYPERLINK "https://www.kernel.org/doc/html/latest/driver-api/vme.html" \l "c.vme_driver" \o "Permalink to this definition" </w:instrText>
      </w:r>
      <w:r>
        <w:fldChar w:fldCharType="separate"/>
      </w:r>
      <w:r>
        <w:fldChar w:fldCharType="end"/>
      </w:r>
      <w:bookmarkEnd w:id="1344"/>
    </w:p>
    <w:p>
      <w:r>
        <w:t>代表</w:t>
      </w:r>
      <w:r>
        <w:rPr>
          <w:rFonts w:hint="eastAsia"/>
        </w:rPr>
        <w:t>虚拟机</w:t>
      </w:r>
      <w:r>
        <w:t>驱动程序的结构体</w:t>
      </w:r>
    </w:p>
    <w:p>
      <w:pPr>
        <w:rPr>
          <w:b/>
          <w:bCs/>
        </w:rPr>
      </w:pPr>
      <w:r>
        <w:rPr>
          <w:rFonts w:hint="eastAsia"/>
          <w:b/>
          <w:bCs/>
        </w:rPr>
        <w:t>定义</w:t>
      </w:r>
    </w:p>
    <w:p>
      <w:pPr>
        <w:pStyle w:val="42"/>
      </w:pPr>
      <w:r>
        <w:t>struct vme_driver {</w:t>
      </w:r>
    </w:p>
    <w:p>
      <w:pPr>
        <w:pStyle w:val="42"/>
      </w:pPr>
      <w:r>
        <w:t xml:space="preserve">  const char *name;</w:t>
      </w:r>
    </w:p>
    <w:p>
      <w:pPr>
        <w:pStyle w:val="42"/>
      </w:pPr>
      <w:r>
        <w:t xml:space="preserve">  int (*match)(struct vme_dev *);</w:t>
      </w:r>
    </w:p>
    <w:p>
      <w:pPr>
        <w:pStyle w:val="42"/>
      </w:pPr>
      <w:r>
        <w:t xml:space="preserve">  int (*probe)(struct vme_dev *);</w:t>
      </w:r>
    </w:p>
    <w:p>
      <w:pPr>
        <w:pStyle w:val="42"/>
      </w:pPr>
      <w:r>
        <w:t xml:space="preserve">  void (*remove)(struct vme_dev *);</w:t>
      </w:r>
    </w:p>
    <w:p>
      <w:pPr>
        <w:pStyle w:val="42"/>
      </w:pPr>
      <w:r>
        <w:t xml:space="preserve">  struct device_driver driver;</w:t>
      </w:r>
    </w:p>
    <w:p>
      <w:pPr>
        <w:pStyle w:val="42"/>
      </w:pPr>
      <w:r>
        <w:t xml:space="preserve">  struct list_head devices;</w:t>
      </w:r>
    </w:p>
    <w:p>
      <w:pPr>
        <w:pStyle w:val="42"/>
      </w:pPr>
      <w:r>
        <w:t>};</w:t>
      </w:r>
    </w:p>
    <w:p>
      <w:pPr>
        <w:rPr>
          <w:b/>
          <w:bCs/>
        </w:rPr>
      </w:pPr>
      <w:r>
        <w:rPr>
          <w:rFonts w:hint="eastAsia"/>
          <w:b/>
          <w:bCs/>
        </w:rPr>
        <w:t>成员</w:t>
      </w:r>
    </w:p>
    <w:p>
      <w:r>
        <w:t>name</w:t>
      </w:r>
    </w:p>
    <w:p>
      <w:pPr>
        <w:rPr>
          <w:rFonts w:eastAsia="宋体"/>
        </w:rPr>
      </w:pPr>
      <w:bookmarkStart w:id="1345" w:name="_Toc868266332"/>
      <w:r>
        <w:t>驱动程序名称，应在VME驱动程序中唯一，通常与模块名称相同。</w:t>
      </w:r>
    </w:p>
    <w:p>
      <w:pPr>
        <w:rPr>
          <w:rFonts w:eastAsia="宋体"/>
        </w:rPr>
      </w:pPr>
      <w:r>
        <w:t>match</w:t>
      </w:r>
    </w:p>
    <w:p>
      <w:pPr>
        <w:rPr>
          <w:rFonts w:eastAsia="宋体"/>
        </w:rPr>
      </w:pPr>
      <w:r>
        <w:t>用于确定是否应运行探测的回调。</w:t>
      </w:r>
    </w:p>
    <w:p>
      <w:pPr>
        <w:rPr>
          <w:rFonts w:eastAsia="宋体"/>
        </w:rPr>
      </w:pPr>
      <w:r>
        <w:t>probe</w:t>
      </w:r>
    </w:p>
    <w:p>
      <w:pPr>
        <w:rPr>
          <w:rFonts w:eastAsia="宋体"/>
        </w:rPr>
      </w:pPr>
      <w:r>
        <w:t>用于设备绑定的回调，在检测到新设备时调用。</w:t>
      </w:r>
    </w:p>
    <w:p>
      <w:pPr>
        <w:rPr>
          <w:rFonts w:eastAsia="宋体"/>
        </w:rPr>
      </w:pPr>
      <w:r>
        <w:t>remove</w:t>
      </w:r>
    </w:p>
    <w:p>
      <w:pPr>
        <w:rPr>
          <w:rFonts w:eastAsia="宋体"/>
        </w:rPr>
      </w:pPr>
      <w:r>
        <w:t>回调，在设备移除时调用。</w:t>
      </w:r>
    </w:p>
    <w:p>
      <w:pPr>
        <w:rPr>
          <w:rFonts w:eastAsia="宋体"/>
        </w:rPr>
      </w:pPr>
      <w:r>
        <w:t>driver</w:t>
      </w:r>
    </w:p>
    <w:p>
      <w:pPr>
        <w:rPr>
          <w:rFonts w:eastAsia="宋体"/>
        </w:rPr>
      </w:pPr>
      <w:r>
        <w:t>基础通用设备驱动程序结构体。</w:t>
      </w:r>
    </w:p>
    <w:p>
      <w:pPr>
        <w:rPr>
          <w:rFonts w:eastAsia="宋体"/>
        </w:rPr>
      </w:pPr>
      <w:r>
        <w:t>devices</w:t>
      </w:r>
    </w:p>
    <w:p>
      <w:r>
        <w:t>与此驱动程序关联的VME设备（struct vme_dev）列表。</w:t>
      </w:r>
    </w:p>
    <w:p>
      <w:pPr>
        <w:pStyle w:val="4"/>
        <w:spacing w:before="156" w:after="156"/>
      </w:pPr>
      <w:r>
        <w:t>void</w:t>
      </w:r>
      <w:r>
        <w:rPr>
          <w:rFonts w:hint="eastAsia"/>
        </w:rPr>
        <w:t xml:space="preserve"> </w:t>
      </w:r>
      <w:r>
        <w:t>*vme_alloc_consistent(struct</w:t>
      </w:r>
      <w:r>
        <w:rPr>
          <w:rFonts w:hint="eastAsia"/>
        </w:rPr>
        <w:t xml:space="preserve"> </w:t>
      </w:r>
      <w:r>
        <w:t>vme_resource</w:t>
      </w:r>
      <w:r>
        <w:rPr>
          <w:rFonts w:hint="eastAsia"/>
        </w:rPr>
        <w:t xml:space="preserve"> </w:t>
      </w:r>
      <w:r>
        <w:t>*resource,</w:t>
      </w:r>
      <w:r>
        <w:rPr>
          <w:rFonts w:hint="eastAsia"/>
        </w:rPr>
        <w:t xml:space="preserve"> </w:t>
      </w:r>
      <w:r>
        <w:t>size_t</w:t>
      </w:r>
      <w:r>
        <w:rPr>
          <w:rFonts w:hint="eastAsia"/>
        </w:rPr>
        <w:t xml:space="preserve"> </w:t>
      </w:r>
      <w:r>
        <w:t>size,</w:t>
      </w:r>
      <w:r>
        <w:rPr>
          <w:rFonts w:hint="eastAsia"/>
        </w:rPr>
        <w:t xml:space="preserve"> </w:t>
      </w:r>
      <w:r>
        <w:t>dma_addr_t</w:t>
      </w:r>
      <w:r>
        <w:rPr>
          <w:rFonts w:hint="eastAsia"/>
        </w:rPr>
        <w:t xml:space="preserve"> </w:t>
      </w:r>
      <w:r>
        <w:t>*dma)</w:t>
      </w:r>
      <w:r>
        <w:fldChar w:fldCharType="begin"/>
      </w:r>
      <w:r>
        <w:instrText xml:space="preserve"> HYPERLINK "https://www.kernel.org/doc/html/latest/driver-api/vme.html" \l "c.vme_alloc_consistent" \o "Permalink to this definition" </w:instrText>
      </w:r>
      <w:r>
        <w:fldChar w:fldCharType="separate"/>
      </w:r>
      <w:r>
        <w:fldChar w:fldCharType="end"/>
      </w:r>
      <w:bookmarkEnd w:id="1345"/>
    </w:p>
    <w:p>
      <w:r>
        <w:rPr>
          <w:rFonts w:hint="eastAsia"/>
        </w:rPr>
        <w:t>分配连续内存</w:t>
      </w:r>
    </w:p>
    <w:p>
      <w:pPr>
        <w:rPr>
          <w:b/>
          <w:bCs/>
        </w:rPr>
      </w:pPr>
      <w:r>
        <w:rPr>
          <w:rFonts w:hint="eastAsia"/>
          <w:b/>
          <w:bCs/>
        </w:rPr>
        <w:t>参数</w:t>
      </w:r>
    </w:p>
    <w:p>
      <w:r>
        <w:t>struct</w:t>
      </w:r>
      <w:r>
        <w:rPr>
          <w:rFonts w:hint="eastAsia"/>
        </w:rPr>
        <w:t xml:space="preserve"> </w:t>
      </w:r>
      <w:r>
        <w:t>vme_resource</w:t>
      </w:r>
      <w:r>
        <w:rPr>
          <w:rFonts w:hint="eastAsia"/>
        </w:rPr>
        <w:t xml:space="preserve"> </w:t>
      </w:r>
      <w:r>
        <w:t>*resource</w:t>
      </w:r>
    </w:p>
    <w:p>
      <w:pPr>
        <w:rPr>
          <w:rFonts w:eastAsia="宋体"/>
        </w:rPr>
      </w:pPr>
      <w:bookmarkStart w:id="1346" w:name="_Toc1670171251"/>
      <w:r>
        <w:t>指向VME资源的指针。</w:t>
      </w:r>
    </w:p>
    <w:p>
      <w:pPr>
        <w:rPr>
          <w:rFonts w:eastAsia="宋体"/>
        </w:rPr>
      </w:pPr>
      <w:r>
        <w:t>size_t size</w:t>
      </w:r>
    </w:p>
    <w:p>
      <w:pPr>
        <w:rPr>
          <w:rFonts w:eastAsia="宋体"/>
        </w:rPr>
      </w:pPr>
      <w:r>
        <w:t>所需分配的大小。</w:t>
      </w:r>
    </w:p>
    <w:p>
      <w:pPr>
        <w:rPr>
          <w:rFonts w:eastAsia="宋体"/>
        </w:rPr>
      </w:pPr>
      <w:r>
        <w:t>dma_addr_t *dma</w:t>
      </w:r>
    </w:p>
    <w:p>
      <w:pPr>
        <w:rPr>
          <w:rFonts w:eastAsia="宋体"/>
        </w:rPr>
      </w:pPr>
      <w:r>
        <w:t>指向变量以存储分配的物理地址。</w:t>
      </w:r>
    </w:p>
    <w:p>
      <w:pPr>
        <w:rPr>
          <w:rFonts w:eastAsia="宋体"/>
          <w:b/>
          <w:bCs/>
        </w:rPr>
      </w:pPr>
      <w:r>
        <w:rPr>
          <w:rFonts w:hint="eastAsia"/>
          <w:b/>
          <w:bCs/>
        </w:rPr>
        <w:t>说明</w:t>
      </w:r>
    </w:p>
    <w:p>
      <w:pPr>
        <w:rPr>
          <w:rFonts w:eastAsia="宋体"/>
        </w:rPr>
      </w:pPr>
      <w:r>
        <w:t>为驱动程序分配连续的内存块。这用于创建从设备到客户机窗口的缓冲区。</w:t>
      </w:r>
    </w:p>
    <w:p>
      <w:pPr>
        <w:rPr>
          <w:rFonts w:eastAsia="宋体"/>
          <w:b/>
          <w:bCs/>
        </w:rPr>
      </w:pPr>
      <w:r>
        <w:rPr>
          <w:b/>
          <w:bCs/>
        </w:rPr>
        <w:t>返回</w:t>
      </w:r>
    </w:p>
    <w:p>
      <w:r>
        <w:t>成功时为分配的虚拟地址，失败时为NULL</w:t>
      </w:r>
    </w:p>
    <w:p>
      <w:pPr>
        <w:pStyle w:val="4"/>
        <w:spacing w:before="156" w:after="156"/>
      </w:pPr>
      <w:r>
        <w:t>void</w:t>
      </w:r>
      <w:r>
        <w:rPr>
          <w:rFonts w:hint="eastAsia"/>
        </w:rPr>
        <w:t xml:space="preserve"> </w:t>
      </w:r>
      <w:r>
        <w:t>vme_free_consistent(struct</w:t>
      </w:r>
      <w:r>
        <w:rPr>
          <w:rFonts w:hint="eastAsia"/>
        </w:rPr>
        <w:t xml:space="preserve"> </w:t>
      </w:r>
      <w:r>
        <w:t>vme_resource</w:t>
      </w:r>
      <w:r>
        <w:rPr>
          <w:rFonts w:hint="eastAsia"/>
        </w:rPr>
        <w:t xml:space="preserve"> </w:t>
      </w:r>
      <w:r>
        <w:t>*resource,</w:t>
      </w:r>
      <w:r>
        <w:rPr>
          <w:rFonts w:hint="eastAsia"/>
        </w:rPr>
        <w:t xml:space="preserve"> </w:t>
      </w:r>
      <w:r>
        <w:t>size_t</w:t>
      </w:r>
      <w:r>
        <w:rPr>
          <w:rFonts w:hint="eastAsia"/>
        </w:rPr>
        <w:t xml:space="preserve"> </w:t>
      </w:r>
      <w:r>
        <w:t>size,</w:t>
      </w:r>
      <w:r>
        <w:rPr>
          <w:rFonts w:hint="eastAsia"/>
        </w:rPr>
        <w:t xml:space="preserve"> </w:t>
      </w:r>
      <w:r>
        <w:t>void</w:t>
      </w:r>
      <w:r>
        <w:rPr>
          <w:rFonts w:hint="eastAsia"/>
        </w:rPr>
        <w:t xml:space="preserve"> </w:t>
      </w:r>
      <w:r>
        <w:t>*vaddr,</w:t>
      </w:r>
      <w:r>
        <w:rPr>
          <w:rFonts w:hint="eastAsia"/>
        </w:rPr>
        <w:t xml:space="preserve"> </w:t>
      </w:r>
      <w:r>
        <w:t>dma_addr_t</w:t>
      </w:r>
      <w:r>
        <w:rPr>
          <w:rFonts w:hint="eastAsia"/>
        </w:rPr>
        <w:t xml:space="preserve"> </w:t>
      </w:r>
      <w:r>
        <w:t>dma)</w:t>
      </w:r>
      <w:r>
        <w:fldChar w:fldCharType="begin"/>
      </w:r>
      <w:r>
        <w:instrText xml:space="preserve"> HYPERLINK "https://www.kernel.org/doc/html/latest/driver-api/vme.html" \l "c.vme_free_consistent" \o "Permalink to this definition" </w:instrText>
      </w:r>
      <w:r>
        <w:fldChar w:fldCharType="separate"/>
      </w:r>
      <w:r>
        <w:fldChar w:fldCharType="end"/>
      </w:r>
      <w:bookmarkEnd w:id="1346"/>
    </w:p>
    <w:p>
      <w:r>
        <w:t>释放先前分配的内存</w:t>
      </w:r>
    </w:p>
    <w:p>
      <w:pPr>
        <w:rPr>
          <w:b/>
          <w:bCs/>
        </w:rPr>
      </w:pPr>
      <w:r>
        <w:rPr>
          <w:rFonts w:hint="eastAsia"/>
          <w:b/>
          <w:bCs/>
        </w:rPr>
        <w:t>参数</w:t>
      </w:r>
    </w:p>
    <w:p>
      <w:r>
        <w:t>struct</w:t>
      </w:r>
      <w:r>
        <w:rPr>
          <w:rFonts w:hint="eastAsia"/>
        </w:rPr>
        <w:t xml:space="preserve"> </w:t>
      </w:r>
      <w:r>
        <w:t>vme_resource</w:t>
      </w:r>
      <w:r>
        <w:rPr>
          <w:rFonts w:hint="eastAsia"/>
        </w:rPr>
        <w:t xml:space="preserve"> </w:t>
      </w:r>
      <w:r>
        <w:t>*resource</w:t>
      </w:r>
    </w:p>
    <w:p>
      <w:pPr>
        <w:rPr>
          <w:rFonts w:eastAsia="宋体"/>
        </w:rPr>
      </w:pPr>
      <w:r>
        <w:t>指向VME资源的指针。</w:t>
      </w:r>
    </w:p>
    <w:p>
      <w:pPr>
        <w:rPr>
          <w:rFonts w:eastAsia="宋体"/>
        </w:rPr>
      </w:pPr>
      <w:r>
        <w:t>size_t size</w:t>
      </w:r>
    </w:p>
    <w:p>
      <w:pPr>
        <w:rPr>
          <w:rFonts w:eastAsia="宋体"/>
        </w:rPr>
      </w:pPr>
      <w:r>
        <w:t>要释放的分配的大小。</w:t>
      </w:r>
    </w:p>
    <w:p>
      <w:pPr>
        <w:rPr>
          <w:rFonts w:eastAsia="宋体"/>
        </w:rPr>
      </w:pPr>
      <w:r>
        <w:t>void *vaddr</w:t>
      </w:r>
    </w:p>
    <w:p>
      <w:pPr>
        <w:rPr>
          <w:rFonts w:eastAsia="宋体"/>
        </w:rPr>
      </w:pPr>
      <w:r>
        <w:t>分配的虚拟地址。</w:t>
      </w:r>
    </w:p>
    <w:p>
      <w:pPr>
        <w:rPr>
          <w:rFonts w:eastAsia="宋体"/>
        </w:rPr>
      </w:pPr>
      <w:r>
        <w:t>dma_addr_t dma</w:t>
      </w:r>
    </w:p>
    <w:p>
      <w:pPr>
        <w:rPr>
          <w:rFonts w:eastAsia="宋体"/>
        </w:rPr>
      </w:pPr>
      <w:r>
        <w:t>分配的物理地址。</w:t>
      </w:r>
    </w:p>
    <w:p>
      <w:pPr>
        <w:rPr>
          <w:rFonts w:eastAsia="宋体"/>
        </w:rPr>
      </w:pPr>
      <w:r>
        <w:rPr>
          <w:rFonts w:hint="eastAsia"/>
          <w:b/>
          <w:bCs/>
        </w:rPr>
        <w:t>说明</w:t>
      </w:r>
    </w:p>
    <w:p>
      <w:pPr>
        <w:rPr>
          <w:rFonts w:eastAsia="宋体"/>
        </w:rPr>
      </w:pPr>
      <w:r>
        <w:t>释放以前分配的连续内存块。</w:t>
      </w:r>
    </w:p>
    <w:p>
      <w:pPr>
        <w:rPr>
          <w:rFonts w:eastAsia="宋体"/>
        </w:rPr>
      </w:pPr>
      <w:r>
        <w:t>size_t vme_get_size（struct vme_resource *resource）</w:t>
      </w:r>
    </w:p>
    <w:p>
      <w:pPr>
        <w:rPr>
          <w:rFonts w:eastAsia="宋体"/>
        </w:rPr>
      </w:pPr>
      <w:r>
        <w:t>返回VME窗口的大小的辅助函数。</w:t>
      </w:r>
    </w:p>
    <w:p>
      <w:pPr>
        <w:rPr>
          <w:rFonts w:eastAsia="宋体"/>
        </w:rPr>
      </w:pPr>
      <w:r>
        <w:rPr>
          <w:rFonts w:hint="eastAsia"/>
          <w:b/>
          <w:bCs/>
        </w:rPr>
        <w:t>参数</w:t>
      </w:r>
    </w:p>
    <w:p>
      <w:pPr>
        <w:rPr>
          <w:rFonts w:eastAsia="宋体"/>
        </w:rPr>
      </w:pPr>
      <w:r>
        <w:t>struct vme_resource *resource</w:t>
      </w:r>
    </w:p>
    <w:p>
      <w:pPr>
        <w:rPr>
          <w:rFonts w:eastAsia="宋体"/>
        </w:rPr>
      </w:pPr>
      <w:r>
        <w:t>指向VME从站或主站资源的指针。</w:t>
      </w:r>
    </w:p>
    <w:p>
      <w:pPr>
        <w:rPr>
          <w:rFonts w:eastAsia="宋体"/>
        </w:rPr>
      </w:pPr>
      <w:r>
        <w:rPr>
          <w:rFonts w:hint="eastAsia"/>
          <w:b/>
          <w:bCs/>
        </w:rPr>
        <w:t>说明</w:t>
      </w:r>
    </w:p>
    <w:p>
      <w:pPr>
        <w:rPr>
          <w:rFonts w:eastAsia="宋体"/>
        </w:rPr>
      </w:pPr>
      <w:r>
        <w:t>确定所提供的VME窗口的大小。这是一个辅助函数，包装对vme_master_get或vme_slave_get的调用，取决于交给它的窗口资源类型。</w:t>
      </w:r>
    </w:p>
    <w:p>
      <w:pPr>
        <w:rPr>
          <w:rFonts w:eastAsia="宋体"/>
        </w:rPr>
      </w:pPr>
      <w:r>
        <w:rPr>
          <w:rFonts w:hint="eastAsia"/>
          <w:b/>
          <w:bCs/>
        </w:rPr>
        <w:t>返回</w:t>
      </w:r>
    </w:p>
    <w:p>
      <w:pPr>
        <w:rPr>
          <w:rFonts w:eastAsia="宋体"/>
        </w:rPr>
      </w:pPr>
      <w:r>
        <w:t>成功时窗口的大小，失败时为零。</w:t>
      </w:r>
    </w:p>
    <w:p>
      <w:pPr>
        <w:pStyle w:val="5"/>
        <w:spacing w:before="156" w:after="156"/>
        <w:ind w:firstLine="560"/>
      </w:pPr>
      <w:r>
        <w:t>struct vme_resource *vme_slave_request（struct vme_dev *vdev，u32 address，u32 cycle）</w:t>
      </w:r>
    </w:p>
    <w:p>
      <w:pPr>
        <w:rPr>
          <w:rFonts w:eastAsia="宋体"/>
        </w:rPr>
      </w:pPr>
      <w:r>
        <w:t>请求VME从站窗口资源。</w:t>
      </w:r>
    </w:p>
    <w:p>
      <w:pPr>
        <w:rPr>
          <w:rFonts w:eastAsia="宋体"/>
        </w:rPr>
      </w:pPr>
      <w:r>
        <w:rPr>
          <w:rFonts w:hint="eastAsia"/>
          <w:b/>
          <w:bCs/>
        </w:rPr>
        <w:t>参数</w:t>
      </w:r>
    </w:p>
    <w:p>
      <w:pPr>
        <w:rPr>
          <w:rFonts w:eastAsia="宋体"/>
        </w:rPr>
      </w:pPr>
      <w:r>
        <w:t>struct vme_dev *vdev</w:t>
      </w:r>
    </w:p>
    <w:p>
      <w:pPr>
        <w:rPr>
          <w:rFonts w:eastAsia="宋体"/>
        </w:rPr>
      </w:pPr>
      <w:r>
        <w:t>指向VME设备结构体vme_dev的指针，分配给驱动程序实例。</w:t>
      </w:r>
    </w:p>
    <w:p>
      <w:pPr>
        <w:rPr>
          <w:rFonts w:eastAsia="宋体"/>
        </w:rPr>
      </w:pPr>
      <w:r>
        <w:t>u32 address</w:t>
      </w:r>
    </w:p>
    <w:p>
      <w:pPr>
        <w:rPr>
          <w:rFonts w:eastAsia="宋体"/>
        </w:rPr>
      </w:pPr>
      <w:r>
        <w:t>所需的VME地址空间。</w:t>
      </w:r>
    </w:p>
    <w:p>
      <w:pPr>
        <w:rPr>
          <w:rFonts w:eastAsia="宋体"/>
        </w:rPr>
      </w:pPr>
      <w:r>
        <w:t>u32 cycle</w:t>
      </w:r>
    </w:p>
    <w:p>
      <w:pPr>
        <w:rPr>
          <w:rFonts w:eastAsia="宋体"/>
        </w:rPr>
      </w:pPr>
      <w:r>
        <w:t>所需的VME数据传输周期类型。</w:t>
      </w:r>
    </w:p>
    <w:p>
      <w:pPr>
        <w:rPr>
          <w:rFonts w:eastAsia="宋体"/>
        </w:rPr>
      </w:pPr>
      <w:r>
        <w:rPr>
          <w:rFonts w:hint="eastAsia"/>
          <w:b/>
          <w:bCs/>
        </w:rPr>
        <w:t>说明</w:t>
      </w:r>
    </w:p>
    <w:p>
      <w:pPr>
        <w:rPr>
          <w:rFonts w:eastAsia="宋体"/>
        </w:rPr>
      </w:pPr>
      <w:r>
        <w:t>请求使用可设置为所请求的地址空间和数据传输周期的VME窗口资源。</w:t>
      </w:r>
    </w:p>
    <w:p>
      <w:pPr>
        <w:rPr>
          <w:rFonts w:eastAsia="宋体"/>
        </w:rPr>
      </w:pPr>
      <w:r>
        <w:rPr>
          <w:rFonts w:hint="eastAsia"/>
          <w:b/>
          <w:bCs/>
        </w:rPr>
        <w:t>返回</w:t>
      </w:r>
    </w:p>
    <w:p>
      <w:pPr>
        <w:rPr>
          <w:rFonts w:eastAsia="宋体"/>
        </w:rPr>
      </w:pPr>
      <w:r>
        <w:t>成功时为指向VME资源的指针，失败时为NULL。</w:t>
      </w:r>
    </w:p>
    <w:p>
      <w:pPr>
        <w:pStyle w:val="5"/>
        <w:spacing w:before="156" w:after="156"/>
        <w:ind w:firstLine="560"/>
      </w:pPr>
      <w:r>
        <w:t>int vme_slave_set（struct vme_resource *resource，int enabled，unsigned long long vme_base，unsigned long long size，dma_addr_t buf_base，u32 aspace，u32 cycle）</w:t>
      </w:r>
    </w:p>
    <w:p>
      <w:pPr>
        <w:rPr>
          <w:rFonts w:eastAsia="宋体"/>
        </w:rPr>
      </w:pPr>
      <w:r>
        <w:t>设置VME从站窗口配置。</w:t>
      </w:r>
    </w:p>
    <w:p>
      <w:pPr>
        <w:rPr>
          <w:rFonts w:eastAsia="宋体"/>
        </w:rPr>
      </w:pPr>
      <w:r>
        <w:rPr>
          <w:rFonts w:hint="eastAsia"/>
          <w:b/>
          <w:bCs/>
        </w:rPr>
        <w:t>参数</w:t>
      </w:r>
    </w:p>
    <w:p>
      <w:pPr>
        <w:rPr>
          <w:rFonts w:eastAsia="宋体"/>
        </w:rPr>
      </w:pPr>
      <w:r>
        <w:t>struct vme_resource *resource</w:t>
      </w:r>
    </w:p>
    <w:p>
      <w:pPr>
        <w:rPr>
          <w:rFonts w:eastAsia="宋体"/>
        </w:rPr>
      </w:pPr>
      <w:r>
        <w:t>指向VME从站资源的指针。</w:t>
      </w:r>
    </w:p>
    <w:p>
      <w:pPr>
        <w:rPr>
          <w:rFonts w:eastAsia="宋体"/>
        </w:rPr>
      </w:pPr>
      <w:r>
        <w:t>int enabled</w:t>
      </w:r>
    </w:p>
    <w:p>
      <w:pPr>
        <w:rPr>
          <w:rFonts w:eastAsia="宋体"/>
        </w:rPr>
      </w:pPr>
      <w:r>
        <w:t>应配置窗口的状态。</w:t>
      </w:r>
    </w:p>
    <w:p>
      <w:pPr>
        <w:rPr>
          <w:rFonts w:eastAsia="宋体"/>
        </w:rPr>
      </w:pPr>
      <w:r>
        <w:t>unsigned long long vme_base</w:t>
      </w:r>
    </w:p>
    <w:p>
      <w:pPr>
        <w:rPr>
          <w:rFonts w:eastAsia="宋体"/>
        </w:rPr>
      </w:pPr>
      <w:r>
        <w:t>窗口的基地址。</w:t>
      </w:r>
    </w:p>
    <w:p>
      <w:pPr>
        <w:rPr>
          <w:rFonts w:eastAsia="宋体"/>
        </w:rPr>
      </w:pPr>
      <w:r>
        <w:t>unsigned long long size</w:t>
      </w:r>
    </w:p>
    <w:p>
      <w:pPr>
        <w:rPr>
          <w:rFonts w:eastAsia="宋体"/>
        </w:rPr>
      </w:pPr>
      <w:r>
        <w:t>VME窗口的大小。</w:t>
      </w:r>
    </w:p>
    <w:p>
      <w:pPr>
        <w:rPr>
          <w:rFonts w:eastAsia="宋体"/>
        </w:rPr>
      </w:pPr>
      <w:r>
        <w:t>dma_addr_t buf_base</w:t>
      </w:r>
    </w:p>
    <w:p>
      <w:pPr>
        <w:rPr>
          <w:rFonts w:eastAsia="宋体"/>
        </w:rPr>
      </w:pPr>
      <w:r>
        <w:t>用于提供VME从站窗口存储的缓冲区的基地址。</w:t>
      </w:r>
    </w:p>
    <w:p>
      <w:pPr>
        <w:rPr>
          <w:rFonts w:eastAsia="宋体"/>
        </w:rPr>
      </w:pPr>
      <w:r>
        <w:t>u32 aspace</w:t>
      </w:r>
    </w:p>
    <w:p>
      <w:pPr>
        <w:rPr>
          <w:rFonts w:eastAsia="宋体"/>
        </w:rPr>
      </w:pPr>
      <w:r>
        <w:t>VME窗口的地址空间。</w:t>
      </w:r>
    </w:p>
    <w:p>
      <w:pPr>
        <w:rPr>
          <w:rFonts w:eastAsia="宋体"/>
        </w:rPr>
      </w:pPr>
      <w:r>
        <w:t>u32 cycle</w:t>
      </w:r>
    </w:p>
    <w:p>
      <w:pPr>
        <w:rPr>
          <w:rFonts w:eastAsia="宋体"/>
        </w:rPr>
      </w:pPr>
      <w:r>
        <w:t>VME窗口的数据传输周期类型。</w:t>
      </w:r>
    </w:p>
    <w:p>
      <w:pPr>
        <w:rPr>
          <w:rFonts w:eastAsia="宋体"/>
        </w:rPr>
      </w:pPr>
      <w:r>
        <w:rPr>
          <w:rFonts w:hint="eastAsia"/>
          <w:b/>
          <w:bCs/>
        </w:rPr>
        <w:t>说明</w:t>
      </w:r>
    </w:p>
    <w:p>
      <w:pPr>
        <w:rPr>
          <w:rFonts w:eastAsia="宋体"/>
        </w:rPr>
      </w:pPr>
      <w:r>
        <w:t>为提供的VME从站窗口设置配置。</w:t>
      </w:r>
    </w:p>
    <w:p>
      <w:pPr>
        <w:rPr>
          <w:rFonts w:eastAsia="宋体"/>
        </w:rPr>
      </w:pPr>
      <w:r>
        <w:rPr>
          <w:rFonts w:hint="eastAsia"/>
          <w:b/>
          <w:bCs/>
        </w:rPr>
        <w:t>返回</w:t>
      </w:r>
    </w:p>
    <w:p>
      <w:pPr>
        <w:rPr>
          <w:rFonts w:eastAsia="宋体"/>
        </w:rPr>
      </w:pPr>
      <w:r>
        <w:t>成功为零，如果在此设备上不支持操作，则为-EINVAL，如果提供了无效资源或提供了无效属性。也可能返回特定于硬件的错误。</w:t>
      </w:r>
    </w:p>
    <w:p>
      <w:pPr>
        <w:pStyle w:val="5"/>
        <w:spacing w:before="156" w:after="156"/>
        <w:ind w:firstLine="560"/>
      </w:pPr>
      <w:r>
        <w:t>int vme_slave_get（struct vme_resource *resource，int *enabled，unsigned long long *vme_base，unsigned long long *size，dma_addr_t *buf_base，u32 *aspace，u32 *cycle）</w:t>
      </w:r>
    </w:p>
    <w:p>
      <w:pPr>
        <w:rPr>
          <w:rFonts w:eastAsia="宋体"/>
        </w:rPr>
      </w:pPr>
      <w:r>
        <w:t>检索VME从站窗口配置。</w:t>
      </w:r>
    </w:p>
    <w:p>
      <w:pPr>
        <w:rPr>
          <w:rFonts w:eastAsia="宋体"/>
        </w:rPr>
      </w:pPr>
      <w:r>
        <w:rPr>
          <w:rFonts w:hint="eastAsia"/>
          <w:b/>
          <w:bCs/>
        </w:rPr>
        <w:t>参数</w:t>
      </w:r>
    </w:p>
    <w:p>
      <w:pPr>
        <w:rPr>
          <w:rFonts w:eastAsia="宋体"/>
        </w:rPr>
      </w:pPr>
      <w:r>
        <w:t>struct vme_resource *resource</w:t>
      </w:r>
    </w:p>
    <w:p>
      <w:pPr>
        <w:rPr>
          <w:rFonts w:eastAsia="宋体"/>
        </w:rPr>
      </w:pPr>
      <w:r>
        <w:t>指向VME从站资源的指针。</w:t>
      </w:r>
    </w:p>
    <w:p>
      <w:pPr>
        <w:rPr>
          <w:rFonts w:eastAsia="宋体"/>
        </w:rPr>
      </w:pPr>
      <w:r>
        <w:t>int *enabled</w:t>
      </w:r>
    </w:p>
    <w:p>
      <w:pPr>
        <w:rPr>
          <w:rFonts w:eastAsia="宋体"/>
        </w:rPr>
      </w:pPr>
      <w:r>
        <w:t>指向用于存储状态的变量的指针。</w:t>
      </w:r>
    </w:p>
    <w:p>
      <w:pPr>
        <w:rPr>
          <w:rFonts w:eastAsia="宋体"/>
        </w:rPr>
      </w:pPr>
      <w:r>
        <w:t>unsigned long long *vme_base</w:t>
      </w:r>
    </w:p>
    <w:p>
      <w:pPr>
        <w:rPr>
          <w:rFonts w:eastAsia="宋体"/>
        </w:rPr>
      </w:pPr>
      <w:r>
        <w:t>指向存储窗口基地址的变量的指针。</w:t>
      </w:r>
    </w:p>
    <w:p>
      <w:pPr>
        <w:rPr>
          <w:rFonts w:eastAsia="宋体"/>
        </w:rPr>
      </w:pPr>
      <w:r>
        <w:t>unsigned long long *size</w:t>
      </w:r>
    </w:p>
    <w:p>
      <w:pPr>
        <w:rPr>
          <w:rFonts w:eastAsia="宋体"/>
        </w:rPr>
      </w:pPr>
      <w:r>
        <w:t>指向存储窗口大小的变量的指针。</w:t>
      </w:r>
    </w:p>
    <w:p>
      <w:pPr>
        <w:rPr>
          <w:rFonts w:eastAsia="宋体"/>
        </w:rPr>
      </w:pPr>
      <w:r>
        <w:t>dma_addr_t *buf_base</w:t>
      </w:r>
    </w:p>
    <w:p>
      <w:pPr>
        <w:rPr>
          <w:rFonts w:eastAsia="宋体"/>
        </w:rPr>
      </w:pPr>
      <w:r>
        <w:t>指向存储从站缓冲区基地址的变量的指针。</w:t>
      </w:r>
    </w:p>
    <w:p>
      <w:pPr>
        <w:rPr>
          <w:rFonts w:eastAsia="宋体"/>
        </w:rPr>
      </w:pPr>
      <w:r>
        <w:t>u32 *aspace</w:t>
      </w:r>
    </w:p>
    <w:p>
      <w:pPr>
        <w:rPr>
          <w:rFonts w:eastAsia="宋体"/>
        </w:rPr>
      </w:pPr>
      <w:r>
        <w:t>指向存储VME地址空间的变量的指针。</w:t>
      </w:r>
    </w:p>
    <w:p>
      <w:pPr>
        <w:rPr>
          <w:rFonts w:eastAsia="宋体"/>
        </w:rPr>
      </w:pPr>
      <w:r>
        <w:t>u32 *cycle</w:t>
      </w:r>
    </w:p>
    <w:p>
      <w:pPr>
        <w:rPr>
          <w:rFonts w:eastAsia="宋体"/>
        </w:rPr>
      </w:pPr>
      <w:r>
        <w:t>指向存储VME数据传输周期类型的变量的指针。</w:t>
      </w:r>
    </w:p>
    <w:p>
      <w:pPr>
        <w:rPr>
          <w:rFonts w:eastAsia="宋体"/>
        </w:rPr>
      </w:pPr>
      <w:r>
        <w:rPr>
          <w:rFonts w:hint="eastAsia"/>
          <w:b/>
          <w:bCs/>
        </w:rPr>
        <w:t>说明</w:t>
      </w:r>
    </w:p>
    <w:p>
      <w:pPr>
        <w:rPr>
          <w:rFonts w:eastAsia="宋体"/>
        </w:rPr>
      </w:pPr>
      <w:r>
        <w:t>返回所提供的VME从站窗口的配置。</w:t>
      </w:r>
    </w:p>
    <w:p>
      <w:pPr>
        <w:rPr>
          <w:rFonts w:eastAsia="宋体"/>
        </w:rPr>
      </w:pPr>
      <w:r>
        <w:rPr>
          <w:rFonts w:hint="eastAsia"/>
          <w:b/>
          <w:bCs/>
        </w:rPr>
        <w:t>返回</w:t>
      </w:r>
    </w:p>
    <w:p>
      <w:pPr>
        <w:rPr>
          <w:rFonts w:eastAsia="宋体"/>
        </w:rPr>
      </w:pPr>
      <w:r>
        <w:t>成功时为零，如果在此设备上不支持操作，则为-EINVAL或如果提供了无效资源。</w:t>
      </w:r>
    </w:p>
    <w:p>
      <w:pPr>
        <w:pStyle w:val="5"/>
        <w:spacing w:before="156" w:after="156"/>
        <w:ind w:firstLine="560"/>
      </w:pPr>
      <w:r>
        <w:t>void vme_slave_free（struct vme_resource *resource）</w:t>
      </w:r>
    </w:p>
    <w:p>
      <w:pPr>
        <w:rPr>
          <w:rFonts w:eastAsia="宋体"/>
        </w:rPr>
      </w:pPr>
      <w:r>
        <w:t>释放VME从站窗口</w:t>
      </w:r>
    </w:p>
    <w:p>
      <w:pPr>
        <w:rPr>
          <w:rFonts w:eastAsia="宋体"/>
        </w:rPr>
      </w:pPr>
      <w:r>
        <w:rPr>
          <w:rFonts w:hint="eastAsia"/>
          <w:b/>
          <w:bCs/>
        </w:rPr>
        <w:t>参数</w:t>
      </w:r>
    </w:p>
    <w:p>
      <w:pPr>
        <w:rPr>
          <w:rFonts w:eastAsia="宋体"/>
        </w:rPr>
      </w:pPr>
      <w:r>
        <w:t>struct vme_resource *resource</w:t>
      </w:r>
    </w:p>
    <w:p>
      <w:pPr>
        <w:rPr>
          <w:rFonts w:eastAsia="宋体"/>
        </w:rPr>
      </w:pPr>
      <w:r>
        <w:t>指向VME从站资源的指针。</w:t>
      </w:r>
    </w:p>
    <w:p>
      <w:pPr>
        <w:rPr>
          <w:rFonts w:eastAsia="宋体"/>
        </w:rPr>
      </w:pPr>
      <w:r>
        <w:rPr>
          <w:rFonts w:hint="eastAsia"/>
          <w:b/>
          <w:bCs/>
        </w:rPr>
        <w:t>说明</w:t>
      </w:r>
    </w:p>
    <w:p>
      <w:pPr>
        <w:rPr>
          <w:rFonts w:eastAsia="宋体"/>
        </w:rPr>
      </w:pPr>
      <w:r>
        <w:t>释放所提供的从站资源，以便可以重新分配。</w:t>
      </w:r>
    </w:p>
    <w:p>
      <w:pPr>
        <w:pStyle w:val="5"/>
        <w:spacing w:before="156" w:after="156"/>
        <w:ind w:firstLine="560"/>
        <w:rPr>
          <w:rFonts w:eastAsia="宋体"/>
        </w:rPr>
      </w:pPr>
      <w:r>
        <w:t>struct vme_resource *vme_master_request（struct vme_dev *vdev，u32 address，u32 cycle，u32 dwidth）</w:t>
      </w:r>
    </w:p>
    <w:p>
      <w:pPr>
        <w:rPr>
          <w:rFonts w:eastAsia="宋体"/>
        </w:rPr>
      </w:pPr>
      <w:r>
        <w:t>请求VME主站窗口资源。</w:t>
      </w:r>
    </w:p>
    <w:p>
      <w:pPr>
        <w:rPr>
          <w:rFonts w:eastAsia="宋体"/>
        </w:rPr>
      </w:pPr>
      <w:r>
        <w:rPr>
          <w:rFonts w:hint="eastAsia"/>
          <w:b/>
          <w:bCs/>
        </w:rPr>
        <w:t>参数</w:t>
      </w:r>
    </w:p>
    <w:p>
      <w:pPr>
        <w:rPr>
          <w:rFonts w:eastAsia="宋体"/>
        </w:rPr>
      </w:pPr>
      <w:r>
        <w:t>struct vme_dev *vdev</w:t>
      </w:r>
    </w:p>
    <w:p>
      <w:pPr>
        <w:rPr>
          <w:rFonts w:eastAsia="宋体"/>
        </w:rPr>
      </w:pPr>
      <w:r>
        <w:t>指向VME设备结构体vme_dev的指针，分配给驱动程序实例。</w:t>
      </w:r>
    </w:p>
    <w:p>
      <w:r>
        <w:t>u32 address</w:t>
      </w:r>
    </w:p>
    <w:p>
      <w:pPr>
        <w:rPr>
          <w:rFonts w:eastAsia="宋体"/>
        </w:rPr>
      </w:pPr>
      <w:r>
        <w:t>请求所需的VME地址空间。</w:t>
      </w:r>
    </w:p>
    <w:p>
      <w:pPr>
        <w:rPr>
          <w:rFonts w:eastAsia="宋体"/>
        </w:rPr>
      </w:pPr>
      <w:r>
        <w:t>u32周期</w:t>
      </w:r>
    </w:p>
    <w:p>
      <w:pPr>
        <w:rPr>
          <w:rFonts w:eastAsia="宋体"/>
        </w:rPr>
      </w:pPr>
      <w:r>
        <w:t>所需的VME数据传输周期类型。</w:t>
      </w:r>
    </w:p>
    <w:p>
      <w:pPr>
        <w:rPr>
          <w:rFonts w:eastAsia="宋体"/>
        </w:rPr>
      </w:pPr>
      <w:r>
        <w:t>u32 dwidth</w:t>
      </w:r>
    </w:p>
    <w:p>
      <w:pPr>
        <w:rPr>
          <w:rFonts w:eastAsia="宋体"/>
        </w:rPr>
      </w:pPr>
      <w:r>
        <w:t>所需的VME数据传输宽度。</w:t>
      </w:r>
    </w:p>
    <w:p>
      <w:pPr>
        <w:rPr>
          <w:rFonts w:eastAsia="宋体"/>
        </w:rPr>
      </w:pPr>
      <w:r>
        <w:rPr>
          <w:rFonts w:hint="eastAsia"/>
          <w:b/>
          <w:bCs/>
        </w:rPr>
        <w:t>说明</w:t>
      </w:r>
    </w:p>
    <w:p>
      <w:pPr>
        <w:rPr>
          <w:rFonts w:eastAsia="宋体"/>
        </w:rPr>
      </w:pPr>
      <w:r>
        <w:t>请求使用可设置请求的地址空间、数据传输周期和宽度的VME窗口资源。</w:t>
      </w:r>
    </w:p>
    <w:p>
      <w:pPr>
        <w:rPr>
          <w:rFonts w:eastAsia="宋体"/>
        </w:rPr>
      </w:pPr>
      <w:r>
        <w:rPr>
          <w:rFonts w:hint="eastAsia"/>
          <w:b/>
          <w:bCs/>
        </w:rPr>
        <w:t>返回</w:t>
      </w:r>
    </w:p>
    <w:p>
      <w:pPr>
        <w:rPr>
          <w:rFonts w:eastAsia="宋体"/>
        </w:rPr>
      </w:pPr>
      <w:r>
        <w:t>成功时返回VME资源指针，失败时返回NULL。</w:t>
      </w:r>
    </w:p>
    <w:p>
      <w:pPr>
        <w:pStyle w:val="5"/>
        <w:spacing w:before="156" w:after="156"/>
        <w:ind w:firstLine="560"/>
        <w:rPr>
          <w:rFonts w:eastAsia="宋体"/>
        </w:rPr>
      </w:pPr>
      <w:r>
        <w:t>int vme_master_set（struct vme_resource *resource，int enabled，unsigned long long vme_base，unsigned long long size，u32 aspace，u32周期，u32 dwidth）</w:t>
      </w:r>
    </w:p>
    <w:p>
      <w:pPr>
        <w:rPr>
          <w:rFonts w:eastAsia="宋体"/>
        </w:rPr>
      </w:pPr>
      <w:r>
        <w:t>设置VME主窗口配置。</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int enabled</w:t>
      </w:r>
    </w:p>
    <w:p>
      <w:pPr>
        <w:rPr>
          <w:rFonts w:eastAsia="宋体"/>
        </w:rPr>
      </w:pPr>
      <w:r>
        <w:t>应配置窗口的状态。</w:t>
      </w:r>
    </w:p>
    <w:p>
      <w:pPr>
        <w:rPr>
          <w:rFonts w:eastAsia="宋体"/>
        </w:rPr>
      </w:pPr>
      <w:r>
        <w:t>unsigned long long vme_base</w:t>
      </w:r>
    </w:p>
    <w:p>
      <w:pPr>
        <w:rPr>
          <w:rFonts w:eastAsia="宋体"/>
        </w:rPr>
      </w:pPr>
      <w:r>
        <w:t>窗口的基地址。</w:t>
      </w:r>
    </w:p>
    <w:p>
      <w:pPr>
        <w:rPr>
          <w:rFonts w:eastAsia="宋体"/>
        </w:rPr>
      </w:pPr>
      <w:r>
        <w:t>unsigned long long size</w:t>
      </w:r>
    </w:p>
    <w:p>
      <w:pPr>
        <w:rPr>
          <w:rFonts w:eastAsia="宋体"/>
          <w:lang w:val="fr-FR"/>
        </w:rPr>
      </w:pPr>
      <w:r>
        <w:rPr>
          <w:lang w:val="fr-FR"/>
        </w:rPr>
        <w:t>VME</w:t>
      </w:r>
      <w:r>
        <w:t>窗口的大小。</w:t>
      </w:r>
    </w:p>
    <w:p>
      <w:pPr>
        <w:rPr>
          <w:rFonts w:eastAsia="宋体"/>
          <w:lang w:val="fr-FR"/>
        </w:rPr>
      </w:pPr>
      <w:r>
        <w:rPr>
          <w:lang w:val="fr-FR"/>
        </w:rPr>
        <w:t>u32 aspace</w:t>
      </w:r>
    </w:p>
    <w:p>
      <w:pPr>
        <w:rPr>
          <w:rFonts w:eastAsia="宋体"/>
        </w:rPr>
      </w:pPr>
      <w:r>
        <w:t>VME地址空间。</w:t>
      </w:r>
    </w:p>
    <w:p>
      <w:pPr>
        <w:rPr>
          <w:rFonts w:eastAsia="宋体"/>
        </w:rPr>
      </w:pPr>
      <w:r>
        <w:t>u32周期</w:t>
      </w:r>
    </w:p>
    <w:p>
      <w:pPr>
        <w:rPr>
          <w:rFonts w:eastAsia="宋体"/>
        </w:rPr>
      </w:pPr>
      <w:r>
        <w:t>用于VME窗口的VME数据传输周期类型。</w:t>
      </w:r>
    </w:p>
    <w:p>
      <w:pPr>
        <w:rPr>
          <w:rFonts w:eastAsia="宋体"/>
        </w:rPr>
      </w:pPr>
      <w:r>
        <w:t>u32 dwidth</w:t>
      </w:r>
    </w:p>
    <w:p>
      <w:pPr>
        <w:rPr>
          <w:rFonts w:eastAsia="宋体"/>
        </w:rPr>
      </w:pPr>
      <w:r>
        <w:t>用于VME窗口的VME数据传输宽度。</w:t>
      </w:r>
    </w:p>
    <w:p>
      <w:pPr>
        <w:rPr>
          <w:rFonts w:eastAsia="宋体"/>
        </w:rPr>
      </w:pPr>
      <w:r>
        <w:rPr>
          <w:rFonts w:hint="eastAsia"/>
          <w:b/>
          <w:bCs/>
        </w:rPr>
        <w:t>说明</w:t>
      </w:r>
    </w:p>
    <w:p>
      <w:pPr>
        <w:rPr>
          <w:rFonts w:eastAsia="宋体"/>
        </w:rPr>
      </w:pPr>
      <w:r>
        <w:t>设置提供的VME主窗口的配置。</w:t>
      </w:r>
    </w:p>
    <w:p>
      <w:pPr>
        <w:rPr>
          <w:b/>
          <w:bCs/>
        </w:rPr>
      </w:pPr>
      <w:r>
        <w:rPr>
          <w:rFonts w:hint="eastAsia"/>
          <w:b/>
          <w:bCs/>
        </w:rPr>
        <w:t>返回</w:t>
      </w:r>
    </w:p>
    <w:p>
      <w:pPr>
        <w:rPr>
          <w:rFonts w:eastAsia="宋体"/>
        </w:rPr>
      </w:pPr>
      <w:r>
        <w:t>成功时返回零，如果在此设备上不支持操作、提供了无效的资源或提供了无效属性，则返回-EINVAL。还可以返回硬件特定错误。</w:t>
      </w:r>
    </w:p>
    <w:p>
      <w:pPr>
        <w:pStyle w:val="5"/>
        <w:spacing w:before="156" w:after="156"/>
        <w:ind w:firstLine="560"/>
        <w:rPr>
          <w:rFonts w:eastAsia="宋体"/>
        </w:rPr>
      </w:pPr>
      <w:r>
        <w:t>int vme_master_get（struct vme_resource *resource，int *enabled，unsigned long long *vme_base，unsigned long long *size，u32 *aspace，u32 *周期，u32 *dwidth）</w:t>
      </w:r>
    </w:p>
    <w:p>
      <w:pPr>
        <w:rPr>
          <w:rFonts w:eastAsia="宋体"/>
        </w:rPr>
      </w:pPr>
      <w:r>
        <w:t>检索VME主窗口配置。</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int *enabled</w:t>
      </w:r>
    </w:p>
    <w:p>
      <w:pPr>
        <w:rPr>
          <w:rFonts w:eastAsia="宋体"/>
        </w:rPr>
      </w:pPr>
      <w:r>
        <w:t>指向状态变量的指针。</w:t>
      </w:r>
    </w:p>
    <w:p>
      <w:pPr>
        <w:rPr>
          <w:rFonts w:eastAsia="宋体"/>
        </w:rPr>
      </w:pPr>
      <w:r>
        <w:t>unsigned long long *vme_base</w:t>
      </w:r>
    </w:p>
    <w:p>
      <w:pPr>
        <w:rPr>
          <w:rFonts w:eastAsia="宋体"/>
        </w:rPr>
      </w:pPr>
      <w:r>
        <w:t>指向窗口基地址的指针。</w:t>
      </w:r>
    </w:p>
    <w:p>
      <w:pPr>
        <w:rPr>
          <w:rFonts w:eastAsia="宋体"/>
        </w:rPr>
      </w:pPr>
      <w:r>
        <w:t>unsigned long long *size</w:t>
      </w:r>
    </w:p>
    <w:p>
      <w:pPr>
        <w:rPr>
          <w:rFonts w:eastAsia="宋体"/>
        </w:rPr>
      </w:pPr>
      <w:r>
        <w:t>指向窗口大小的指针。</w:t>
      </w:r>
    </w:p>
    <w:p>
      <w:pPr>
        <w:rPr>
          <w:rFonts w:eastAsia="宋体"/>
        </w:rPr>
      </w:pPr>
      <w:r>
        <w:t>u32 *aspace</w:t>
      </w:r>
    </w:p>
    <w:p>
      <w:pPr>
        <w:rPr>
          <w:rFonts w:eastAsia="宋体"/>
        </w:rPr>
      </w:pPr>
      <w:r>
        <w:t>指向VME地址空间的指针。</w:t>
      </w:r>
    </w:p>
    <w:p>
      <w:pPr>
        <w:rPr>
          <w:rFonts w:eastAsia="宋体"/>
        </w:rPr>
      </w:pPr>
      <w:r>
        <w:t>u32 *cycle</w:t>
      </w:r>
    </w:p>
    <w:p>
      <w:pPr>
        <w:rPr>
          <w:rFonts w:eastAsia="宋体"/>
        </w:rPr>
      </w:pPr>
      <w:r>
        <w:t>指向VME数据传输周期类型的指针。</w:t>
      </w:r>
    </w:p>
    <w:p>
      <w:pPr>
        <w:rPr>
          <w:rFonts w:eastAsia="宋体"/>
        </w:rPr>
      </w:pPr>
      <w:r>
        <w:t>u32 *dwidth</w:t>
      </w:r>
    </w:p>
    <w:p>
      <w:pPr>
        <w:rPr>
          <w:rFonts w:eastAsia="宋体"/>
        </w:rPr>
      </w:pPr>
      <w:r>
        <w:t>指向VME数据传输宽度的指针。</w:t>
      </w:r>
    </w:p>
    <w:p>
      <w:pPr>
        <w:rPr>
          <w:rFonts w:eastAsia="宋体"/>
        </w:rPr>
      </w:pPr>
      <w:r>
        <w:rPr>
          <w:rFonts w:hint="eastAsia"/>
          <w:b/>
          <w:bCs/>
        </w:rPr>
        <w:t>说明</w:t>
      </w:r>
    </w:p>
    <w:p>
      <w:pPr>
        <w:rPr>
          <w:rFonts w:eastAsia="宋体"/>
        </w:rPr>
      </w:pPr>
      <w:r>
        <w:t>返回提供的VME主窗口的配置。</w:t>
      </w:r>
    </w:p>
    <w:p>
      <w:pPr>
        <w:rPr>
          <w:b/>
          <w:bCs/>
        </w:rPr>
      </w:pPr>
      <w:r>
        <w:rPr>
          <w:rFonts w:hint="eastAsia"/>
          <w:b/>
          <w:bCs/>
        </w:rPr>
        <w:t>返回</w:t>
      </w:r>
    </w:p>
    <w:p>
      <w:pPr>
        <w:rPr>
          <w:rFonts w:eastAsia="宋体"/>
        </w:rPr>
      </w:pPr>
      <w:r>
        <w:t>成功时返回零，如果在此设备上不支持操作或提供了无效资源，则返回-EINVAL。</w:t>
      </w:r>
    </w:p>
    <w:p>
      <w:pPr>
        <w:pStyle w:val="5"/>
        <w:spacing w:before="156" w:after="156"/>
        <w:ind w:firstLine="560"/>
        <w:rPr>
          <w:rFonts w:eastAsia="宋体"/>
        </w:rPr>
      </w:pPr>
      <w:r>
        <w:t>ssize_t vme_master_read（struct vme_resource *resource，void *buf，size_t count，loff_t offset）</w:t>
      </w:r>
    </w:p>
    <w:p>
      <w:pPr>
        <w:rPr>
          <w:rFonts w:eastAsia="宋体"/>
        </w:rPr>
      </w:pPr>
      <w:r>
        <w:t>从VME空间读取数据到缓冲区。</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void *buf</w:t>
      </w:r>
    </w:p>
    <w:p>
      <w:pPr>
        <w:rPr>
          <w:rFonts w:eastAsia="宋体"/>
        </w:rPr>
      </w:pPr>
      <w:r>
        <w:t>指向数据应传输到的缓冲区的指针。</w:t>
      </w:r>
    </w:p>
    <w:p>
      <w:pPr>
        <w:rPr>
          <w:rFonts w:eastAsia="宋体"/>
        </w:rPr>
      </w:pPr>
      <w:r>
        <w:t>size_t count</w:t>
      </w:r>
    </w:p>
    <w:p>
      <w:pPr>
        <w:rPr>
          <w:rFonts w:eastAsia="宋体"/>
        </w:rPr>
      </w:pPr>
      <w:r>
        <w:t>要传输的字节数。</w:t>
      </w:r>
    </w:p>
    <w:p>
      <w:pPr>
        <w:rPr>
          <w:rFonts w:eastAsia="宋体"/>
        </w:rPr>
      </w:pPr>
      <w:r>
        <w:t>loff_t offset</w:t>
      </w:r>
    </w:p>
    <w:p>
      <w:pPr>
        <w:rPr>
          <w:rFonts w:eastAsia="宋体"/>
        </w:rPr>
      </w:pPr>
      <w:r>
        <w:t>开始传输的VME主窗口偏移量。</w:t>
      </w:r>
    </w:p>
    <w:p>
      <w:pPr>
        <w:rPr>
          <w:rFonts w:eastAsia="宋体"/>
        </w:rPr>
      </w:pPr>
      <w:r>
        <w:rPr>
          <w:rFonts w:hint="eastAsia"/>
          <w:b/>
          <w:bCs/>
        </w:rPr>
        <w:t>说明</w:t>
      </w:r>
    </w:p>
    <w:p>
      <w:pPr>
        <w:rPr>
          <w:rFonts w:eastAsia="宋体"/>
        </w:rPr>
      </w:pPr>
      <w:r>
        <w:t>从VME总线上映射到VME主窗口的位置读取count字节数据到buf中。</w:t>
      </w:r>
    </w:p>
    <w:p>
      <w:pPr>
        <w:rPr>
          <w:b/>
          <w:bCs/>
        </w:rPr>
      </w:pPr>
      <w:r>
        <w:rPr>
          <w:rFonts w:hint="eastAsia"/>
          <w:b/>
          <w:bCs/>
        </w:rPr>
        <w:t>返回</w:t>
      </w:r>
    </w:p>
    <w:p>
      <w:pPr>
        <w:rPr>
          <w:rFonts w:eastAsia="宋体"/>
        </w:rPr>
      </w:pPr>
      <w:r>
        <w:t>返回读取的字节数；如果resource不是VME主资源或不支持读取操作，则返回-EINVAL。如果提供了无效偏移量，则返回-EFAULT。还可以返回硬件特定错误。</w:t>
      </w:r>
    </w:p>
    <w:p>
      <w:pPr>
        <w:pStyle w:val="5"/>
        <w:spacing w:before="156" w:after="156"/>
        <w:ind w:firstLine="560"/>
        <w:rPr>
          <w:rFonts w:eastAsia="宋体"/>
        </w:rPr>
      </w:pPr>
      <w:r>
        <w:t>ssize_t vme_master_write（struct vme_resource *resource，void *buf，size_t count，loff_t offset）</w:t>
      </w:r>
    </w:p>
    <w:p>
      <w:pPr>
        <w:rPr>
          <w:rFonts w:eastAsia="宋体"/>
        </w:rPr>
      </w:pPr>
      <w:r>
        <w:t>从缓冲区向VME空间写入数据。</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void *buf</w:t>
      </w:r>
    </w:p>
    <w:p>
      <w:pPr>
        <w:rPr>
          <w:rFonts w:eastAsia="宋体"/>
        </w:rPr>
      </w:pPr>
      <w:r>
        <w:t>指向要传输数据的缓冲区的指针。</w:t>
      </w:r>
    </w:p>
    <w:p>
      <w:pPr>
        <w:rPr>
          <w:rFonts w:eastAsia="宋体"/>
        </w:rPr>
      </w:pPr>
      <w:r>
        <w:t>size_t count</w:t>
      </w:r>
    </w:p>
    <w:p>
      <w:pPr>
        <w:rPr>
          <w:rFonts w:eastAsia="宋体"/>
        </w:rPr>
      </w:pPr>
      <w:r>
        <w:t>要传输的字节数。</w:t>
      </w:r>
    </w:p>
    <w:p>
      <w:pPr>
        <w:rPr>
          <w:rFonts w:eastAsia="宋体"/>
        </w:rPr>
      </w:pPr>
      <w:r>
        <w:t>loff_t offset</w:t>
      </w:r>
    </w:p>
    <w:p>
      <w:pPr>
        <w:rPr>
          <w:rFonts w:eastAsia="宋体"/>
        </w:rPr>
      </w:pPr>
      <w:r>
        <w:t>开始传输的VME主窗口偏移量。</w:t>
      </w:r>
    </w:p>
    <w:p>
      <w:pPr>
        <w:rPr>
          <w:rFonts w:eastAsia="宋体"/>
        </w:rPr>
      </w:pPr>
      <w:r>
        <w:rPr>
          <w:rFonts w:hint="eastAsia"/>
          <w:b/>
          <w:bCs/>
        </w:rPr>
        <w:t>说明</w:t>
      </w:r>
    </w:p>
    <w:p>
      <w:pPr>
        <w:rPr>
          <w:rFonts w:eastAsia="宋体"/>
        </w:rPr>
      </w:pPr>
      <w:r>
        <w:t>从buf中写入count字节数据到VME总线上映射到VME主窗口的位置。</w:t>
      </w:r>
    </w:p>
    <w:p>
      <w:pPr>
        <w:rPr>
          <w:b/>
          <w:bCs/>
        </w:rPr>
      </w:pPr>
      <w:r>
        <w:rPr>
          <w:rFonts w:hint="eastAsia"/>
          <w:b/>
          <w:bCs/>
        </w:rPr>
        <w:t>返回</w:t>
      </w:r>
    </w:p>
    <w:p>
      <w:pPr>
        <w:rPr>
          <w:rFonts w:eastAsia="宋体"/>
        </w:rPr>
      </w:pPr>
      <w:r>
        <w:t>返回已写入的字节数；如果resource不是VME主资源或不支持写操作，则返回-EINVAL。如果提供了无效偏移量，则返回-EFAULT。还可以返回硬件特定错误。</w:t>
      </w:r>
    </w:p>
    <w:p>
      <w:pPr>
        <w:pStyle w:val="5"/>
        <w:spacing w:before="156" w:after="156"/>
        <w:ind w:firstLine="560"/>
        <w:rPr>
          <w:rFonts w:eastAsia="宋体"/>
        </w:rPr>
      </w:pPr>
      <w:r>
        <w:t>unsigned int vme_master_rmw（struct vme_resource *resource，unsigned int mask，unsigned int compare，unsigned int swap，loff_t offset）</w:t>
      </w:r>
    </w:p>
    <w:p>
      <w:pPr>
        <w:rPr>
          <w:rFonts w:eastAsia="宋体"/>
        </w:rPr>
      </w:pPr>
      <w:r>
        <w:t>执行读-修改-写周期。</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unsigned int mask</w:t>
      </w:r>
    </w:p>
    <w:p>
      <w:pPr>
        <w:rPr>
          <w:rFonts w:eastAsia="宋体"/>
        </w:rPr>
      </w:pPr>
      <w:r>
        <w:t>在操作中要比较和交换的位。</w:t>
      </w:r>
    </w:p>
    <w:p>
      <w:pPr>
        <w:rPr>
          <w:rFonts w:eastAsia="宋体"/>
        </w:rPr>
      </w:pPr>
      <w:r>
        <w:t>unsigned int compare</w:t>
      </w:r>
    </w:p>
    <w:p>
      <w:pPr>
        <w:rPr>
          <w:rFonts w:eastAsia="宋体"/>
        </w:rPr>
      </w:pPr>
      <w:r>
        <w:t>与从偏移量读取的数据进行比较的位。</w:t>
      </w:r>
    </w:p>
    <w:p>
      <w:pPr>
        <w:rPr>
          <w:rFonts w:eastAsia="宋体"/>
        </w:rPr>
      </w:pPr>
      <w:r>
        <w:t>unsigned int swap</w:t>
      </w:r>
    </w:p>
    <w:p>
      <w:pPr>
        <w:rPr>
          <w:rFonts w:eastAsia="宋体"/>
        </w:rPr>
      </w:pPr>
      <w:r>
        <w:t>要从偏移量读取的要交换的位。</w:t>
      </w:r>
    </w:p>
    <w:p>
      <w:pPr>
        <w:rPr>
          <w:rFonts w:eastAsia="宋体"/>
        </w:rPr>
      </w:pPr>
      <w:r>
        <w:t>loff_t offset</w:t>
      </w:r>
    </w:p>
    <w:p>
      <w:pPr>
        <w:rPr>
          <w:rFonts w:eastAsia="宋体"/>
        </w:rPr>
      </w:pPr>
      <w:r>
        <w:t>要执行操作的VME主窗口偏移量。</w:t>
      </w:r>
    </w:p>
    <w:p>
      <w:pPr>
        <w:rPr>
          <w:rFonts w:eastAsia="宋体"/>
        </w:rPr>
      </w:pPr>
      <w:r>
        <w:rPr>
          <w:rFonts w:hint="eastAsia"/>
          <w:b/>
          <w:bCs/>
        </w:rPr>
        <w:t>说明</w:t>
      </w:r>
    </w:p>
    <w:p>
      <w:pPr>
        <w:rPr>
          <w:rFonts w:eastAsia="宋体"/>
        </w:rPr>
      </w:pPr>
      <w:r>
        <w:t>在提供的位置执行读-修改-写操作： - 从VME总线读取位置。 - 由掩码选择的位与比较中的匹配的位一旦在交换中被选择，则进行交换。 - 将结果写回VME总线上的位置。</w:t>
      </w:r>
    </w:p>
    <w:p>
      <w:pPr>
        <w:rPr>
          <w:b/>
          <w:bCs/>
        </w:rPr>
      </w:pPr>
      <w:r>
        <w:rPr>
          <w:rFonts w:hint="eastAsia"/>
          <w:b/>
          <w:bCs/>
        </w:rPr>
        <w:t>返回</w:t>
      </w:r>
    </w:p>
    <w:p>
      <w:pPr>
        <w:rPr>
          <w:rFonts w:eastAsia="宋体"/>
        </w:rPr>
      </w:pPr>
      <w:r>
        <w:t>成功时返回写入的字节数；如果resource不是VME主资源或不支持RMW操作，则返回-EINVAL。还可以返回硬件特定错误。</w:t>
      </w:r>
    </w:p>
    <w:p>
      <w:pPr>
        <w:pStyle w:val="5"/>
        <w:spacing w:before="156" w:after="156"/>
        <w:ind w:firstLine="560"/>
        <w:rPr>
          <w:rFonts w:eastAsia="宋体"/>
        </w:rPr>
      </w:pPr>
      <w:r>
        <w:t>int vme_master_mmap（struct vme_resource *resource，struct vm_area_struct *vma）</w:t>
      </w:r>
    </w:p>
    <w:p>
      <w:pPr>
        <w:rPr>
          <w:rFonts w:eastAsia="宋体"/>
        </w:rPr>
      </w:pPr>
      <w:r>
        <w:t>将VME主窗口的一段区域映射到用户空间。</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t>struct vm_area_struct *vma</w:t>
      </w:r>
    </w:p>
    <w:p>
      <w:pPr>
        <w:rPr>
          <w:rFonts w:eastAsia="宋体"/>
        </w:rPr>
      </w:pPr>
      <w:r>
        <w:t>指向用户映射定义的指针。</w:t>
      </w:r>
    </w:p>
    <w:p>
      <w:pPr>
        <w:rPr>
          <w:rFonts w:eastAsia="宋体"/>
        </w:rPr>
      </w:pPr>
      <w:r>
        <w:rPr>
          <w:rFonts w:hint="eastAsia"/>
          <w:b/>
          <w:bCs/>
        </w:rPr>
        <w:t>说明</w:t>
      </w:r>
    </w:p>
    <w:p>
      <w:pPr>
        <w:rPr>
          <w:rFonts w:eastAsia="宋体"/>
        </w:rPr>
      </w:pPr>
      <w:r>
        <w:t>将VME主窗口的一段区域内存映射到用户空间。</w:t>
      </w:r>
    </w:p>
    <w:p>
      <w:pPr>
        <w:rPr>
          <w:rFonts w:eastAsia="宋体"/>
        </w:rPr>
      </w:pPr>
      <w:r>
        <w:rPr>
          <w:rFonts w:hint="eastAsia"/>
          <w:b/>
          <w:bCs/>
        </w:rPr>
        <w:t>返回</w:t>
      </w:r>
    </w:p>
    <w:p>
      <w:r>
        <w:t>成功时返回零；如果resource不是VME主资源或映射超出了窗口大小，则返回-EINVAL。还可能返回其他通用的mmap错误。</w:t>
      </w:r>
    </w:p>
    <w:p>
      <w:pPr>
        <w:pStyle w:val="5"/>
        <w:spacing w:before="156" w:after="156"/>
        <w:ind w:firstLine="560"/>
        <w:rPr>
          <w:rFonts w:eastAsia="宋体"/>
        </w:rPr>
      </w:pPr>
      <w:r>
        <w:t>void vme_master_free（struct vme_resource *resource）</w:t>
      </w:r>
    </w:p>
    <w:p>
      <w:pPr>
        <w:rPr>
          <w:rFonts w:eastAsia="宋体"/>
        </w:rPr>
      </w:pPr>
      <w:r>
        <w:t>释放VME主窗口</w:t>
      </w:r>
    </w:p>
    <w:p>
      <w:pPr>
        <w:rPr>
          <w:rFonts w:eastAsia="宋体"/>
        </w:rPr>
      </w:pPr>
      <w:r>
        <w:rPr>
          <w:rFonts w:hint="eastAsia"/>
          <w:b/>
          <w:bCs/>
        </w:rPr>
        <w:t>参数</w:t>
      </w:r>
    </w:p>
    <w:p>
      <w:pPr>
        <w:rPr>
          <w:rFonts w:eastAsia="宋体"/>
        </w:rPr>
      </w:pPr>
      <w:r>
        <w:t>struct vme_resource *resource</w:t>
      </w:r>
    </w:p>
    <w:p>
      <w:pPr>
        <w:rPr>
          <w:rFonts w:eastAsia="宋体"/>
        </w:rPr>
      </w:pPr>
      <w:r>
        <w:t>指向VME主资源的指针。</w:t>
      </w:r>
    </w:p>
    <w:p>
      <w:pPr>
        <w:rPr>
          <w:rFonts w:eastAsia="宋体"/>
        </w:rPr>
      </w:pPr>
      <w:r>
        <w:rPr>
          <w:rFonts w:hint="eastAsia"/>
          <w:b/>
          <w:bCs/>
        </w:rPr>
        <w:t>说明</w:t>
      </w:r>
    </w:p>
    <w:p>
      <w:pPr>
        <w:rPr>
          <w:rFonts w:eastAsia="宋体"/>
        </w:rPr>
      </w:pPr>
      <w:r>
        <w:t>释放提供的主资源以便重新分配。</w:t>
      </w:r>
    </w:p>
    <w:p>
      <w:pPr>
        <w:pStyle w:val="5"/>
        <w:spacing w:before="156" w:after="156"/>
        <w:ind w:firstLine="560"/>
        <w:rPr>
          <w:rFonts w:eastAsia="宋体"/>
        </w:rPr>
      </w:pPr>
      <w:r>
        <w:t>struct vme_resource *vme_dma_request（struct vme_dev *vdev，u32 route）</w:t>
      </w:r>
    </w:p>
    <w:p>
      <w:pPr>
        <w:rPr>
          <w:rFonts w:eastAsia="宋体"/>
        </w:rPr>
      </w:pPr>
      <w:r>
        <w:t>请求DMA控制器。</w:t>
      </w:r>
    </w:p>
    <w:p>
      <w:pPr>
        <w:rPr>
          <w:rFonts w:eastAsia="宋体"/>
        </w:rPr>
      </w:pPr>
      <w:r>
        <w:rPr>
          <w:rFonts w:hint="eastAsia"/>
          <w:b/>
          <w:bCs/>
        </w:rPr>
        <w:t>参数</w:t>
      </w:r>
    </w:p>
    <w:p>
      <w:pPr>
        <w:rPr>
          <w:rFonts w:eastAsia="宋体"/>
        </w:rPr>
      </w:pPr>
      <w:r>
        <w:t>struct vme_dev *vdev</w:t>
      </w:r>
    </w:p>
    <w:p>
      <w:pPr>
        <w:rPr>
          <w:rFonts w:eastAsia="宋体"/>
        </w:rPr>
      </w:pPr>
      <w:r>
        <w:t>指向分配给驱动程序实例的VME设备结构 vme_dev的指针。</w:t>
      </w:r>
    </w:p>
    <w:p>
      <w:pPr>
        <w:rPr>
          <w:rFonts w:eastAsia="宋体"/>
        </w:rPr>
      </w:pPr>
      <w:r>
        <w:t>u32 route</w:t>
      </w:r>
    </w:p>
    <w:p>
      <w:pPr>
        <w:rPr>
          <w:rFonts w:eastAsia="宋体"/>
        </w:rPr>
      </w:pPr>
      <w:r>
        <w:t>所需的src / destination组合。</w:t>
      </w:r>
    </w:p>
    <w:p>
      <w:pPr>
        <w:rPr>
          <w:rFonts w:eastAsia="宋体"/>
        </w:rPr>
      </w:pPr>
      <w:r>
        <w:rPr>
          <w:rFonts w:hint="eastAsia"/>
          <w:b/>
          <w:bCs/>
        </w:rPr>
        <w:t>说明</w:t>
      </w:r>
    </w:p>
    <w:p>
      <w:pPr>
        <w:rPr>
          <w:rFonts w:eastAsia="宋体"/>
        </w:rPr>
      </w:pPr>
      <w:r>
        <w:t>请求具有执行所需源/目标组合之间传输能力的VME DMA控制器。</w:t>
      </w:r>
    </w:p>
    <w:p>
      <w:pPr>
        <w:rPr>
          <w:rFonts w:eastAsia="宋体"/>
        </w:rPr>
      </w:pPr>
      <w:r>
        <w:rPr>
          <w:rFonts w:hint="eastAsia"/>
          <w:b/>
          <w:bCs/>
        </w:rPr>
        <w:t>返回</w:t>
      </w:r>
    </w:p>
    <w:p>
      <w:pPr>
        <w:rPr>
          <w:rFonts w:eastAsia="宋体"/>
        </w:rPr>
      </w:pPr>
      <w:r>
        <w:t>成功时VME DMA资源指针，失败时为NULL。</w:t>
      </w:r>
    </w:p>
    <w:p>
      <w:pPr>
        <w:pStyle w:val="5"/>
        <w:spacing w:before="156" w:after="156"/>
        <w:ind w:firstLine="560"/>
        <w:rPr>
          <w:rFonts w:eastAsia="宋体"/>
        </w:rPr>
      </w:pPr>
      <w:r>
        <w:t>struct vme_dma_list *vme_new_dma_list（struct vme_resource *resource）</w:t>
      </w:r>
    </w:p>
    <w:p>
      <w:pPr>
        <w:rPr>
          <w:rFonts w:eastAsia="宋体"/>
        </w:rPr>
      </w:pPr>
      <w:r>
        <w:t>创建新的VME DMA列表。</w:t>
      </w:r>
    </w:p>
    <w:p>
      <w:pPr>
        <w:rPr>
          <w:rFonts w:eastAsia="宋体"/>
        </w:rPr>
      </w:pPr>
      <w:r>
        <w:rPr>
          <w:rFonts w:hint="eastAsia"/>
          <w:b/>
          <w:bCs/>
        </w:rPr>
        <w:t>参数</w:t>
      </w:r>
    </w:p>
    <w:p>
      <w:pPr>
        <w:rPr>
          <w:rFonts w:eastAsia="宋体"/>
        </w:rPr>
      </w:pPr>
      <w:r>
        <w:t>struct vme_resource *resource</w:t>
      </w:r>
    </w:p>
    <w:p>
      <w:pPr>
        <w:rPr>
          <w:rFonts w:eastAsia="宋体"/>
        </w:rPr>
      </w:pPr>
      <w:r>
        <w:t>指向VME DMA资源的指针。</w:t>
      </w:r>
    </w:p>
    <w:p>
      <w:pPr>
        <w:rPr>
          <w:rFonts w:eastAsia="宋体"/>
        </w:rPr>
      </w:pPr>
      <w:r>
        <w:rPr>
          <w:rFonts w:hint="eastAsia"/>
          <w:b/>
          <w:bCs/>
        </w:rPr>
        <w:t>说明</w:t>
      </w:r>
    </w:p>
    <w:p>
      <w:pPr>
        <w:rPr>
          <w:rFonts w:eastAsia="宋体"/>
        </w:rPr>
      </w:pPr>
      <w:r>
        <w:t>创建新的VME DMA列表。一旦不再需要，用户有责任自由使用vme_dma_list_free（）。</w:t>
      </w:r>
    </w:p>
    <w:p>
      <w:pPr>
        <w:rPr>
          <w:rFonts w:eastAsia="宋体"/>
        </w:rPr>
      </w:pPr>
      <w:r>
        <w:rPr>
          <w:rFonts w:hint="eastAsia"/>
          <w:b/>
          <w:bCs/>
        </w:rPr>
        <w:t>返回</w:t>
      </w:r>
    </w:p>
    <w:p>
      <w:pPr>
        <w:rPr>
          <w:rFonts w:eastAsia="宋体"/>
        </w:rPr>
      </w:pPr>
      <w:r>
        <w:t>指向新VME DMA列表的指针;分配失败或无效时为NULL</w:t>
      </w:r>
    </w:p>
    <w:p>
      <w:pPr>
        <w:rPr>
          <w:rFonts w:eastAsia="宋体"/>
        </w:rPr>
      </w:pPr>
      <w:r>
        <w:t>VME DMA资源。</w:t>
      </w:r>
    </w:p>
    <w:p>
      <w:pPr>
        <w:pStyle w:val="5"/>
        <w:spacing w:before="156" w:after="156"/>
        <w:ind w:firstLine="560"/>
        <w:rPr>
          <w:rFonts w:eastAsia="宋体"/>
        </w:rPr>
      </w:pPr>
      <w:r>
        <w:t>struct vme_dma_attr *vme_dma_pattern_attribute（u32 pattern，u32 type）</w:t>
      </w:r>
    </w:p>
    <w:p>
      <w:pPr>
        <w:rPr>
          <w:rFonts w:eastAsia="宋体"/>
        </w:rPr>
      </w:pPr>
      <w:r>
        <w:t>创建“Pattern”类型VME DMA列表属性。</w:t>
      </w:r>
    </w:p>
    <w:p>
      <w:pPr>
        <w:rPr>
          <w:rFonts w:eastAsia="宋体"/>
        </w:rPr>
      </w:pPr>
      <w:r>
        <w:rPr>
          <w:rFonts w:hint="eastAsia"/>
          <w:b/>
          <w:bCs/>
        </w:rPr>
        <w:t>参数</w:t>
      </w:r>
    </w:p>
    <w:p>
      <w:pPr>
        <w:rPr>
          <w:rFonts w:eastAsia="宋体"/>
        </w:rPr>
      </w:pPr>
      <w:r>
        <w:t>u32 pattern</w:t>
      </w:r>
    </w:p>
    <w:p>
      <w:pPr>
        <w:rPr>
          <w:rFonts w:eastAsia="宋体"/>
        </w:rPr>
      </w:pPr>
      <w:r>
        <w:t>用作模式的值</w:t>
      </w:r>
    </w:p>
    <w:p>
      <w:pPr>
        <w:rPr>
          <w:rFonts w:eastAsia="宋体"/>
        </w:rPr>
      </w:pPr>
      <w:r>
        <w:t>u32 type</w:t>
      </w:r>
    </w:p>
    <w:p>
      <w:pPr>
        <w:rPr>
          <w:rFonts w:eastAsia="宋体"/>
        </w:rPr>
      </w:pPr>
      <w:r>
        <w:t>要写入的模式类型。</w:t>
      </w:r>
    </w:p>
    <w:p>
      <w:pPr>
        <w:rPr>
          <w:rFonts w:eastAsia="宋体"/>
        </w:rPr>
      </w:pPr>
      <w:r>
        <w:rPr>
          <w:rFonts w:hint="eastAsia"/>
          <w:b/>
          <w:bCs/>
        </w:rPr>
        <w:t>说明</w:t>
      </w:r>
    </w:p>
    <w:p>
      <w:pPr>
        <w:rPr>
          <w:rFonts w:eastAsia="宋体"/>
        </w:rPr>
      </w:pPr>
      <w:r>
        <w:t>为模式生成创建VME DMA列表属性。用户有责任使用vme_dma_free_attribute（）释放使用的属性。</w:t>
      </w:r>
    </w:p>
    <w:p>
      <w:pPr>
        <w:rPr>
          <w:rFonts w:eastAsia="宋体"/>
        </w:rPr>
      </w:pPr>
      <w:r>
        <w:rPr>
          <w:rFonts w:hint="eastAsia"/>
          <w:b/>
          <w:bCs/>
        </w:rPr>
        <w:t>返回</w:t>
      </w:r>
    </w:p>
    <w:p>
      <w:pPr>
        <w:rPr>
          <w:rFonts w:eastAsia="宋体"/>
        </w:rPr>
      </w:pPr>
      <w:r>
        <w:t>指向VME DMA属性的指针;失败时为NULL。</w:t>
      </w:r>
    </w:p>
    <w:p>
      <w:pPr>
        <w:pStyle w:val="5"/>
        <w:spacing w:before="156" w:after="156"/>
        <w:ind w:firstLine="560"/>
        <w:rPr>
          <w:rFonts w:eastAsia="宋体"/>
        </w:rPr>
      </w:pPr>
      <w:r>
        <w:t>struct vme_dma_attr *vme_dma_pci_attribute（dma_addr_t address）</w:t>
      </w:r>
    </w:p>
    <w:p>
      <w:pPr>
        <w:rPr>
          <w:rFonts w:eastAsia="宋体"/>
        </w:rPr>
      </w:pPr>
      <w:r>
        <w:t>创建“PCI”类型VME DMA列表属性。</w:t>
      </w:r>
    </w:p>
    <w:p>
      <w:pPr>
        <w:rPr>
          <w:rFonts w:eastAsia="宋体"/>
        </w:rPr>
      </w:pPr>
      <w:r>
        <w:rPr>
          <w:rFonts w:hint="eastAsia"/>
          <w:b/>
          <w:bCs/>
        </w:rPr>
        <w:t>参数</w:t>
      </w:r>
    </w:p>
    <w:p>
      <w:pPr>
        <w:rPr>
          <w:rFonts w:eastAsia="宋体"/>
        </w:rPr>
      </w:pPr>
      <w:r>
        <w:t>dma_addr_t address</w:t>
      </w:r>
    </w:p>
    <w:p>
      <w:pPr>
        <w:rPr>
          <w:rFonts w:eastAsia="宋体"/>
        </w:rPr>
      </w:pPr>
      <w:r>
        <w:t>DMA传输的PCI基地址。</w:t>
      </w:r>
    </w:p>
    <w:p>
      <w:pPr>
        <w:rPr>
          <w:rFonts w:eastAsia="宋体"/>
        </w:rPr>
      </w:pPr>
      <w:r>
        <w:rPr>
          <w:rFonts w:hint="eastAsia"/>
          <w:b/>
          <w:bCs/>
        </w:rPr>
        <w:t>说明</w:t>
      </w:r>
    </w:p>
    <w:p>
      <w:pPr>
        <w:rPr>
          <w:rFonts w:eastAsia="宋体"/>
        </w:rPr>
      </w:pPr>
      <w:r>
        <w:t>创建指向PCI上的位置的VME DMA列表属性，以进行DMA传输。用户有责任使用vme_dma_free_attribute（）释放已使用的属性。</w:t>
      </w:r>
    </w:p>
    <w:p>
      <w:pPr>
        <w:rPr>
          <w:rFonts w:eastAsia="宋体"/>
        </w:rPr>
      </w:pPr>
      <w:r>
        <w:rPr>
          <w:rFonts w:hint="eastAsia"/>
          <w:b/>
          <w:bCs/>
        </w:rPr>
        <w:t>返回</w:t>
      </w:r>
    </w:p>
    <w:p>
      <w:pPr>
        <w:rPr>
          <w:rFonts w:eastAsia="宋体"/>
        </w:rPr>
      </w:pPr>
      <w:r>
        <w:t>指向VME DMA属性的指针;失败时为NULL。</w:t>
      </w:r>
    </w:p>
    <w:p>
      <w:pPr>
        <w:pStyle w:val="5"/>
        <w:spacing w:before="156" w:after="156"/>
        <w:ind w:firstLine="560"/>
        <w:rPr>
          <w:rFonts w:eastAsia="宋体"/>
        </w:rPr>
      </w:pPr>
      <w:r>
        <w:t>struct vme_dma_attr *vme_dma_vme_attribute（unsigned long long address，u32 aspace，u32 cycle，u32 dwidth）</w:t>
      </w:r>
    </w:p>
    <w:p>
      <w:pPr>
        <w:rPr>
          <w:rFonts w:eastAsia="宋体"/>
        </w:rPr>
      </w:pPr>
      <w:r>
        <w:t>创建“VME”类型VME DMA列表属性。</w:t>
      </w:r>
    </w:p>
    <w:p>
      <w:pPr>
        <w:rPr>
          <w:rFonts w:eastAsia="宋体"/>
        </w:rPr>
      </w:pPr>
      <w:r>
        <w:rPr>
          <w:rFonts w:hint="eastAsia"/>
          <w:b/>
          <w:bCs/>
        </w:rPr>
        <w:t>参数</w:t>
      </w:r>
    </w:p>
    <w:p>
      <w:pPr>
        <w:rPr>
          <w:rFonts w:eastAsia="宋体"/>
        </w:rPr>
      </w:pPr>
      <w:r>
        <w:t>unsigned long long address</w:t>
      </w:r>
    </w:p>
    <w:p>
      <w:pPr>
        <w:rPr>
          <w:rFonts w:eastAsia="宋体"/>
        </w:rPr>
      </w:pPr>
      <w:r>
        <w:t>DMA传输的VME基地址。</w:t>
      </w:r>
    </w:p>
    <w:p>
      <w:pPr>
        <w:rPr>
          <w:rFonts w:eastAsia="宋体"/>
        </w:rPr>
      </w:pPr>
      <w:r>
        <w:t>u32 aspace</w:t>
      </w:r>
    </w:p>
    <w:p>
      <w:pPr>
        <w:rPr>
          <w:rFonts w:eastAsia="宋体"/>
        </w:rPr>
      </w:pPr>
      <w:r>
        <w:t>用于DMA传输的VME地址空间。</w:t>
      </w:r>
    </w:p>
    <w:p>
      <w:pPr>
        <w:rPr>
          <w:rFonts w:eastAsia="宋体"/>
        </w:rPr>
      </w:pPr>
      <w:r>
        <w:t>u32 cycle</w:t>
      </w:r>
    </w:p>
    <w:p>
      <w:pPr>
        <w:rPr>
          <w:rFonts w:eastAsia="宋体"/>
        </w:rPr>
      </w:pPr>
      <w:r>
        <w:t>用于DMA传输的VME总线周期。</w:t>
      </w:r>
    </w:p>
    <w:p>
      <w:pPr>
        <w:rPr>
          <w:rFonts w:eastAsia="宋体"/>
        </w:rPr>
      </w:pPr>
      <w:r>
        <w:t>u32 dwidth</w:t>
      </w:r>
    </w:p>
    <w:p>
      <w:pPr>
        <w:rPr>
          <w:rFonts w:eastAsia="宋体"/>
        </w:rPr>
      </w:pPr>
      <w:r>
        <w:t>用于DMA传输的VME数据宽度。</w:t>
      </w:r>
    </w:p>
    <w:p>
      <w:pPr>
        <w:rPr>
          <w:rFonts w:eastAsia="宋体"/>
        </w:rPr>
      </w:pPr>
      <w:r>
        <w:rPr>
          <w:rFonts w:hint="eastAsia"/>
          <w:b/>
          <w:bCs/>
        </w:rPr>
        <w:t>说明</w:t>
      </w:r>
    </w:p>
    <w:p>
      <w:pPr>
        <w:rPr>
          <w:rFonts w:eastAsia="宋体"/>
        </w:rPr>
      </w:pPr>
      <w:r>
        <w:t>创建指向VME总线上的位置的VME DMA列表属性，以进行DMA传输。用户有责任使用vme_dma_free_attribute（）释放已使用的属性。</w:t>
      </w:r>
    </w:p>
    <w:p>
      <w:pPr>
        <w:rPr>
          <w:rFonts w:eastAsia="宋体"/>
        </w:rPr>
      </w:pPr>
      <w:r>
        <w:rPr>
          <w:rFonts w:hint="eastAsia"/>
          <w:b/>
          <w:bCs/>
        </w:rPr>
        <w:t>返回</w:t>
      </w:r>
    </w:p>
    <w:p>
      <w:pPr>
        <w:rPr>
          <w:rFonts w:eastAsia="宋体"/>
        </w:rPr>
      </w:pPr>
      <w:r>
        <w:t>指向VME DMA属性的指针;失败时为NULL。</w:t>
      </w:r>
    </w:p>
    <w:p>
      <w:pPr>
        <w:pStyle w:val="5"/>
        <w:spacing w:before="156" w:after="156"/>
        <w:ind w:firstLine="560"/>
        <w:rPr>
          <w:rFonts w:eastAsia="宋体"/>
        </w:rPr>
      </w:pPr>
      <w:r>
        <w:t>void vme_dma_free_attribute（struct vme_dma_attr *attributes）</w:t>
      </w:r>
    </w:p>
    <w:p>
      <w:pPr>
        <w:rPr>
          <w:rFonts w:eastAsia="宋体"/>
        </w:rPr>
      </w:pPr>
      <w:r>
        <w:t>释放DMA列表属性。</w:t>
      </w:r>
    </w:p>
    <w:p>
      <w:pPr>
        <w:rPr>
          <w:rFonts w:eastAsia="宋体"/>
        </w:rPr>
      </w:pPr>
      <w:r>
        <w:rPr>
          <w:rFonts w:hint="eastAsia"/>
          <w:b/>
          <w:bCs/>
        </w:rPr>
        <w:t>参数</w:t>
      </w:r>
    </w:p>
    <w:p>
      <w:pPr>
        <w:rPr>
          <w:rFonts w:eastAsia="宋体"/>
        </w:rPr>
      </w:pPr>
      <w:r>
        <w:t>struct vme_dma_attr *attributes</w:t>
      </w:r>
    </w:p>
    <w:p>
      <w:pPr>
        <w:rPr>
          <w:rFonts w:eastAsia="宋体"/>
        </w:rPr>
      </w:pPr>
      <w:r>
        <w:t>指向DMA列表属性的指针。</w:t>
      </w:r>
    </w:p>
    <w:p>
      <w:pPr>
        <w:rPr>
          <w:rFonts w:eastAsia="宋体"/>
        </w:rPr>
      </w:pPr>
      <w:r>
        <w:rPr>
          <w:rFonts w:hint="eastAsia"/>
          <w:b/>
          <w:bCs/>
        </w:rPr>
        <w:t>说明</w:t>
      </w:r>
    </w:p>
    <w:p>
      <w:pPr>
        <w:rPr>
          <w:rFonts w:eastAsia="宋体"/>
        </w:rPr>
      </w:pPr>
      <w:r>
        <w:t>释放VME DMA列表属性。 VME DMA列表属性可以在vme_dma_list_add（）返回后安全释放。</w:t>
      </w:r>
    </w:p>
    <w:p>
      <w:pPr>
        <w:pStyle w:val="5"/>
        <w:spacing w:before="156" w:after="156"/>
        <w:ind w:firstLine="560"/>
        <w:rPr>
          <w:rFonts w:eastAsia="宋体"/>
        </w:rPr>
      </w:pPr>
      <w:r>
        <w:t>int vme_dma_list_add（struct vme_dma_list *list，struct vme_dma_attr *src，struct vme_dma_attr *dest，size_t count）</w:t>
      </w:r>
    </w:p>
    <w:p>
      <w:pPr>
        <w:rPr>
          <w:rFonts w:eastAsia="宋体"/>
        </w:rPr>
      </w:pPr>
      <w:r>
        <w:t>将条目添加到VME DMA列表中。</w:t>
      </w:r>
    </w:p>
    <w:p>
      <w:pPr>
        <w:rPr>
          <w:rFonts w:eastAsia="宋体"/>
        </w:rPr>
      </w:pPr>
      <w:r>
        <w:rPr>
          <w:rFonts w:hint="eastAsia"/>
          <w:b/>
          <w:bCs/>
        </w:rPr>
        <w:t>参数</w:t>
      </w:r>
    </w:p>
    <w:p>
      <w:pPr>
        <w:rPr>
          <w:rFonts w:eastAsia="宋体"/>
        </w:rPr>
      </w:pPr>
      <w:r>
        <w:t>struct vme_dma_list *list</w:t>
      </w:r>
    </w:p>
    <w:p>
      <w:pPr>
        <w:rPr>
          <w:rFonts w:eastAsia="宋体"/>
        </w:rPr>
      </w:pPr>
      <w:r>
        <w:t>指向VME列表的指针。</w:t>
      </w:r>
    </w:p>
    <w:p>
      <w:pPr>
        <w:rPr>
          <w:rFonts w:eastAsia="宋体"/>
        </w:rPr>
      </w:pPr>
      <w:r>
        <w:t>struct vme_dma_attr *src</w:t>
      </w:r>
    </w:p>
    <w:p>
      <w:pPr>
        <w:rPr>
          <w:rFonts w:eastAsia="宋体"/>
        </w:rPr>
      </w:pPr>
      <w:r>
        <w:t>用作源的DMA列表属性的指针。</w:t>
      </w:r>
    </w:p>
    <w:p>
      <w:pPr>
        <w:rPr>
          <w:rFonts w:eastAsia="宋体"/>
        </w:rPr>
      </w:pPr>
      <w:r>
        <w:t>struct vme_dma_attr *dest</w:t>
      </w:r>
    </w:p>
    <w:p>
      <w:pPr>
        <w:rPr>
          <w:rFonts w:eastAsia="宋体"/>
        </w:rPr>
      </w:pPr>
      <w:r>
        <w:t>用作目标的DMA列表属性的指针。</w:t>
      </w:r>
    </w:p>
    <w:p>
      <w:pPr>
        <w:rPr>
          <w:rFonts w:eastAsia="宋体"/>
        </w:rPr>
      </w:pPr>
      <w:r>
        <w:t>size_t count</w:t>
      </w:r>
    </w:p>
    <w:p>
      <w:pPr>
        <w:rPr>
          <w:rFonts w:eastAsia="宋体"/>
        </w:rPr>
      </w:pPr>
      <w:r>
        <w:t>要传输的字节数。</w:t>
      </w:r>
    </w:p>
    <w:p>
      <w:pPr>
        <w:rPr>
          <w:rFonts w:eastAsia="宋体"/>
        </w:rPr>
      </w:pPr>
      <w:r>
        <w:rPr>
          <w:rFonts w:hint="eastAsia"/>
          <w:b/>
          <w:bCs/>
        </w:rPr>
        <w:t>说明</w:t>
      </w:r>
    </w:p>
    <w:p>
      <w:pPr>
        <w:rPr>
          <w:rFonts w:eastAsia="宋体"/>
        </w:rPr>
      </w:pPr>
      <w:r>
        <w:t>向提供的VME DMA列表中添加条目。条目要求指向源和目标DMA属性的指针以及计数。</w:t>
      </w:r>
    </w:p>
    <w:p>
      <w:pPr>
        <w:rPr>
          <w:rFonts w:eastAsia="宋体"/>
        </w:rPr>
      </w:pPr>
      <w:r>
        <w:t>请注意，用于传输的支持源和目的地的属性是硬件相关的。</w:t>
      </w:r>
    </w:p>
    <w:p>
      <w:pPr>
        <w:rPr>
          <w:rFonts w:eastAsia="宋体"/>
        </w:rPr>
      </w:pPr>
      <w:r>
        <w:rPr>
          <w:rFonts w:hint="eastAsia"/>
          <w:b/>
          <w:bCs/>
        </w:rPr>
        <w:t>返回</w:t>
      </w:r>
    </w:p>
    <w:p>
      <w:pPr>
        <w:rPr>
          <w:rFonts w:eastAsia="宋体"/>
        </w:rPr>
      </w:pPr>
      <w:r>
        <w:t>成功时为零，如果在此设备上不支持操作或链接列表已提交执行，则为-EINVAL。硬件特定错误也可能存在。</w:t>
      </w:r>
    </w:p>
    <w:p>
      <w:pPr>
        <w:pStyle w:val="5"/>
        <w:spacing w:before="156" w:after="156"/>
        <w:ind w:firstLine="560"/>
        <w:rPr>
          <w:rFonts w:eastAsia="宋体"/>
        </w:rPr>
      </w:pPr>
      <w:r>
        <w:t>int vme_dma_list_exec（struct vme_dma_list *list）</w:t>
      </w:r>
    </w:p>
    <w:p>
      <w:pPr>
        <w:rPr>
          <w:rFonts w:eastAsia="宋体"/>
        </w:rPr>
      </w:pPr>
      <w:r>
        <w:t>将VME DMA列表排队以执行。</w:t>
      </w:r>
    </w:p>
    <w:p>
      <w:pPr>
        <w:rPr>
          <w:rFonts w:eastAsia="宋体"/>
        </w:rPr>
      </w:pPr>
      <w:r>
        <w:rPr>
          <w:rFonts w:hint="eastAsia"/>
          <w:b/>
          <w:bCs/>
        </w:rPr>
        <w:t>参数</w:t>
      </w:r>
    </w:p>
    <w:p>
      <w:pPr>
        <w:rPr>
          <w:rFonts w:eastAsia="宋体"/>
        </w:rPr>
      </w:pPr>
      <w:r>
        <w:t>struct vme_dma_list *list</w:t>
      </w:r>
    </w:p>
    <w:p>
      <w:pPr>
        <w:rPr>
          <w:rFonts w:eastAsia="宋体"/>
        </w:rPr>
      </w:pPr>
      <w:r>
        <w:t>指向VME列表的指针。</w:t>
      </w:r>
    </w:p>
    <w:p>
      <w:pPr>
        <w:rPr>
          <w:rFonts w:eastAsia="宋体"/>
        </w:rPr>
      </w:pPr>
      <w:r>
        <w:rPr>
          <w:rFonts w:hint="eastAsia"/>
          <w:b/>
          <w:bCs/>
        </w:rPr>
        <w:t>说明</w:t>
      </w:r>
    </w:p>
    <w:p>
      <w:pPr>
        <w:rPr>
          <w:rFonts w:eastAsia="宋体"/>
        </w:rPr>
      </w:pPr>
      <w:r>
        <w:t>将提供的VME DMA列表排队以执行。调用将在列表执行后返回。</w:t>
      </w:r>
    </w:p>
    <w:p>
      <w:pPr>
        <w:rPr>
          <w:rFonts w:eastAsia="宋体"/>
        </w:rPr>
      </w:pPr>
      <w:r>
        <w:rPr>
          <w:rFonts w:hint="eastAsia"/>
          <w:b/>
          <w:bCs/>
        </w:rPr>
        <w:t>返回</w:t>
      </w:r>
    </w:p>
    <w:p>
      <w:pPr>
        <w:rPr>
          <w:rFonts w:eastAsia="宋体"/>
        </w:rPr>
      </w:pPr>
      <w:r>
        <w:t>成功时为零，如果在此设备上不支持操作，则为-EINVAL。硬件特定错误也可能存在。</w:t>
      </w:r>
    </w:p>
    <w:p>
      <w:pPr>
        <w:pStyle w:val="5"/>
        <w:spacing w:before="156" w:after="156"/>
        <w:ind w:firstLine="560"/>
        <w:rPr>
          <w:rFonts w:eastAsia="宋体"/>
        </w:rPr>
      </w:pPr>
      <w:r>
        <w:t>int vme_dma_list_free（struct vme_dma_list *list）</w:t>
      </w:r>
    </w:p>
    <w:p>
      <w:pPr>
        <w:rPr>
          <w:rFonts w:eastAsia="宋体"/>
        </w:rPr>
      </w:pPr>
      <w:r>
        <w:t>释放VME DMA列表。</w:t>
      </w:r>
    </w:p>
    <w:p>
      <w:pPr>
        <w:rPr>
          <w:rFonts w:eastAsia="宋体"/>
        </w:rPr>
      </w:pPr>
      <w:r>
        <w:rPr>
          <w:rFonts w:hint="eastAsia"/>
          <w:b/>
          <w:bCs/>
        </w:rPr>
        <w:t>参数</w:t>
      </w:r>
    </w:p>
    <w:p>
      <w:pPr>
        <w:rPr>
          <w:rFonts w:eastAsia="宋体"/>
        </w:rPr>
      </w:pPr>
      <w:r>
        <w:t>struct vme_dma_list *list</w:t>
      </w:r>
    </w:p>
    <w:p>
      <w:pPr>
        <w:rPr>
          <w:rFonts w:eastAsia="宋体"/>
        </w:rPr>
      </w:pPr>
      <w:r>
        <w:t>指向VME列表的指针。</w:t>
      </w:r>
    </w:p>
    <w:p>
      <w:pPr>
        <w:rPr>
          <w:rFonts w:eastAsia="宋体"/>
        </w:rPr>
      </w:pPr>
      <w:r>
        <w:rPr>
          <w:rFonts w:hint="eastAsia"/>
          <w:b/>
          <w:bCs/>
        </w:rPr>
        <w:t>说明</w:t>
      </w:r>
    </w:p>
    <w:p>
      <w:pPr>
        <w:rPr>
          <w:rFonts w:eastAsia="宋体"/>
        </w:rPr>
      </w:pPr>
      <w:r>
        <w:t>释放提供的DMA列表及其所有条目。</w:t>
      </w:r>
    </w:p>
    <w:p>
      <w:pPr>
        <w:rPr>
          <w:rFonts w:eastAsia="宋体"/>
        </w:rPr>
      </w:pPr>
      <w:r>
        <w:rPr>
          <w:rFonts w:hint="eastAsia"/>
          <w:b/>
          <w:bCs/>
        </w:rPr>
        <w:t>返回</w:t>
      </w:r>
    </w:p>
    <w:p>
      <w:pPr>
        <w:rPr>
          <w:rFonts w:eastAsia="宋体"/>
        </w:rPr>
      </w:pPr>
      <w:r>
        <w:t>成功时为零，如果VME资源无效，则为-EINVAL，如果资源仍在使用，则为-EBUSY。硬件特定错误也可能存在。</w:t>
      </w:r>
    </w:p>
    <w:p>
      <w:pPr>
        <w:pStyle w:val="5"/>
        <w:spacing w:before="156" w:after="156"/>
        <w:ind w:firstLine="560"/>
        <w:rPr>
          <w:rFonts w:eastAsia="宋体"/>
        </w:rPr>
      </w:pPr>
      <w:r>
        <w:t>int vme_dma_free（struct vme_resource *resource）</w:t>
      </w:r>
    </w:p>
    <w:p>
      <w:pPr>
        <w:rPr>
          <w:rFonts w:eastAsia="宋体"/>
        </w:rPr>
      </w:pPr>
      <w:r>
        <w:t>释放VME DMA资源。</w:t>
      </w:r>
    </w:p>
    <w:p>
      <w:pPr>
        <w:rPr>
          <w:rFonts w:eastAsia="宋体"/>
        </w:rPr>
      </w:pPr>
      <w:r>
        <w:rPr>
          <w:rFonts w:hint="eastAsia"/>
          <w:b/>
          <w:bCs/>
        </w:rPr>
        <w:t>参数</w:t>
      </w:r>
    </w:p>
    <w:p>
      <w:pPr>
        <w:rPr>
          <w:rFonts w:eastAsia="宋体"/>
        </w:rPr>
      </w:pPr>
      <w:r>
        <w:t>struct vme_resource *resource</w:t>
      </w:r>
    </w:p>
    <w:p>
      <w:pPr>
        <w:rPr>
          <w:rFonts w:eastAsia="宋体"/>
        </w:rPr>
      </w:pPr>
      <w:r>
        <w:t>指向VME DMA资源的指针。</w:t>
      </w:r>
    </w:p>
    <w:p>
      <w:pPr>
        <w:rPr>
          <w:rFonts w:eastAsia="宋体"/>
        </w:rPr>
      </w:pPr>
      <w:r>
        <w:rPr>
          <w:rFonts w:hint="eastAsia"/>
          <w:b/>
          <w:bCs/>
        </w:rPr>
        <w:t>说明</w:t>
      </w:r>
    </w:p>
    <w:p>
      <w:pPr>
        <w:rPr>
          <w:rFonts w:eastAsia="宋体"/>
        </w:rPr>
      </w:pPr>
      <w:r>
        <w:t>释放提供的DMA资源，以便重新分配。</w:t>
      </w:r>
    </w:p>
    <w:p>
      <w:pPr>
        <w:rPr>
          <w:rFonts w:eastAsia="宋体"/>
        </w:rPr>
      </w:pPr>
      <w:r>
        <w:rPr>
          <w:rFonts w:hint="eastAsia"/>
          <w:b/>
          <w:bCs/>
        </w:rPr>
        <w:t>返回</w:t>
      </w:r>
    </w:p>
    <w:p>
      <w:pPr>
        <w:rPr>
          <w:rFonts w:eastAsia="宋体"/>
        </w:rPr>
      </w:pPr>
      <w:r>
        <w:t>成功时为零，如果VME资源无效，则为-EINVAL，如果资源仍处于活动状态，则为-EBUSY。</w:t>
      </w:r>
    </w:p>
    <w:p>
      <w:pPr>
        <w:pStyle w:val="5"/>
        <w:spacing w:before="156" w:after="156"/>
        <w:ind w:firstLine="560"/>
        <w:rPr>
          <w:rFonts w:eastAsia="宋体"/>
        </w:rPr>
      </w:pPr>
      <w:r>
        <w:t>int vme_irq_request（struct vme_dev *vdev，int level，int statid，void（* callback）（int，int，void *），void *priv_data）</w:t>
      </w:r>
    </w:p>
    <w:p>
      <w:pPr>
        <w:rPr>
          <w:rFonts w:eastAsia="宋体"/>
        </w:rPr>
      </w:pPr>
      <w:r>
        <w:t>请求特定的VME中断。</w:t>
      </w:r>
    </w:p>
    <w:p>
      <w:pPr>
        <w:rPr>
          <w:rFonts w:eastAsia="宋体"/>
        </w:rPr>
      </w:pPr>
      <w:r>
        <w:rPr>
          <w:rFonts w:hint="eastAsia"/>
          <w:b/>
          <w:bCs/>
        </w:rPr>
        <w:t>参数</w:t>
      </w:r>
    </w:p>
    <w:p>
      <w:pPr>
        <w:rPr>
          <w:rFonts w:eastAsia="宋体"/>
        </w:rPr>
      </w:pPr>
      <w:r>
        <w:t>struct vme_dev *vdev</w:t>
      </w:r>
    </w:p>
    <w:p>
      <w:pPr>
        <w:rPr>
          <w:rFonts w:eastAsia="宋体"/>
        </w:rPr>
      </w:pPr>
      <w:r>
        <w:t>指向分配给驱动程序实例的VME设备结构 vme_dev的指针。</w:t>
      </w:r>
    </w:p>
    <w:p>
      <w:pPr>
        <w:rPr>
          <w:rFonts w:eastAsia="宋体"/>
        </w:rPr>
      </w:pPr>
      <w:r>
        <w:t>int level</w:t>
      </w:r>
    </w:p>
    <w:p>
      <w:pPr>
        <w:rPr>
          <w:rFonts w:eastAsia="宋体"/>
        </w:rPr>
      </w:pPr>
      <w:r>
        <w:t>正在请求的中断优先级。</w:t>
      </w:r>
    </w:p>
    <w:p>
      <w:pPr>
        <w:rPr>
          <w:rFonts w:eastAsia="宋体"/>
        </w:rPr>
      </w:pPr>
      <w:r>
        <w:t>int statid</w:t>
      </w:r>
    </w:p>
    <w:p>
      <w:pPr>
        <w:rPr>
          <w:rFonts w:eastAsia="宋体"/>
        </w:rPr>
      </w:pPr>
      <w:r>
        <w:t>正在请求的中断向量。</w:t>
      </w:r>
    </w:p>
    <w:p>
      <w:pPr>
        <w:rPr>
          <w:rFonts w:eastAsia="宋体"/>
        </w:rPr>
      </w:pPr>
      <w:r>
        <w:t>void（* callback）（int，int，void *）</w:t>
      </w:r>
    </w:p>
    <w:p>
      <w:pPr>
        <w:rPr>
          <w:rFonts w:eastAsia="宋体"/>
        </w:rPr>
      </w:pPr>
      <w:r>
        <w:t>当接收到VME中断/向量时调用的回调函数的指针。</w:t>
      </w:r>
    </w:p>
    <w:p>
      <w:pPr>
        <w:rPr>
          <w:rFonts w:eastAsia="宋体"/>
        </w:rPr>
      </w:pPr>
      <w:r>
        <w:t>void *priv_data</w:t>
      </w:r>
    </w:p>
    <w:p>
      <w:pPr>
        <w:rPr>
          <w:rFonts w:eastAsia="宋体"/>
        </w:rPr>
      </w:pPr>
      <w:r>
        <w:t>将传递给回调函数的通用指针。</w:t>
      </w:r>
    </w:p>
    <w:p>
      <w:pPr>
        <w:rPr>
          <w:rFonts w:eastAsia="宋体"/>
        </w:rPr>
      </w:pPr>
      <w:r>
        <w:rPr>
          <w:rFonts w:hint="eastAsia"/>
          <w:b/>
          <w:bCs/>
        </w:rPr>
        <w:t>说明</w:t>
      </w:r>
    </w:p>
    <w:p>
      <w:pPr>
        <w:rPr>
          <w:rFonts w:eastAsia="宋体"/>
        </w:rPr>
      </w:pPr>
      <w:r>
        <w:t>请求将回调附加为具有提供的级别和statid的VME中断处理程序。</w:t>
      </w:r>
    </w:p>
    <w:p>
      <w:pPr>
        <w:rPr>
          <w:b/>
          <w:bCs/>
        </w:rPr>
      </w:pPr>
      <w:r>
        <w:rPr>
          <w:rFonts w:hint="eastAsia"/>
          <w:b/>
          <w:bCs/>
        </w:rPr>
        <w:t>返回</w:t>
      </w:r>
    </w:p>
    <w:p>
      <w:pPr>
        <w:rPr>
          <w:rFonts w:eastAsia="宋体"/>
        </w:rPr>
      </w:pPr>
      <w:r>
        <w:t>成功则返回0，无效的vme设备、优先级或不支持此函数则返回-EINVAL，如果优先级/statid组合已被使用则返回-EBUSY。也有可能出现硬件特定的错误。</w:t>
      </w:r>
    </w:p>
    <w:p>
      <w:pPr>
        <w:pStyle w:val="5"/>
        <w:spacing w:before="156" w:after="156"/>
        <w:ind w:firstLine="560"/>
        <w:rPr>
          <w:rFonts w:eastAsia="宋体"/>
        </w:rPr>
      </w:pPr>
      <w:r>
        <w:t>void vme_irq_free(struct vme_dev *vdev, int level, int statid)</w:t>
      </w:r>
    </w:p>
    <w:p>
      <w:pPr>
        <w:rPr>
          <w:rFonts w:eastAsia="宋体"/>
        </w:rPr>
      </w:pPr>
      <w:r>
        <w:t>释放一个VME中断。</w:t>
      </w:r>
    </w:p>
    <w:p>
      <w:pPr>
        <w:rPr>
          <w:rFonts w:eastAsia="宋体"/>
        </w:rPr>
      </w:pPr>
      <w:r>
        <w:rPr>
          <w:rFonts w:hint="eastAsia"/>
          <w:b/>
          <w:bCs/>
        </w:rPr>
        <w:t>参数</w:t>
      </w:r>
    </w:p>
    <w:p>
      <w:pPr>
        <w:rPr>
          <w:rFonts w:eastAsia="宋体"/>
        </w:rPr>
      </w:pPr>
      <w:r>
        <w:t>struct vme_dev *vdev</w:t>
      </w:r>
    </w:p>
    <w:p>
      <w:pPr>
        <w:rPr>
          <w:rFonts w:eastAsia="宋体"/>
        </w:rPr>
      </w:pPr>
      <w:r>
        <w:t>指向分配给驱动程序实例的VME设备结构体 vme_dev的指针。</w:t>
      </w:r>
    </w:p>
    <w:p>
      <w:pPr>
        <w:rPr>
          <w:rFonts w:eastAsia="宋体"/>
        </w:rPr>
      </w:pPr>
      <w:r>
        <w:t>int level</w:t>
      </w:r>
    </w:p>
    <w:p>
      <w:pPr>
        <w:rPr>
          <w:rFonts w:eastAsia="宋体"/>
        </w:rPr>
      </w:pPr>
      <w:r>
        <w:t>正在释放的中断的中断优先级。</w:t>
      </w:r>
    </w:p>
    <w:p>
      <w:pPr>
        <w:rPr>
          <w:rFonts w:eastAsia="宋体"/>
        </w:rPr>
      </w:pPr>
      <w:r>
        <w:t>int statid</w:t>
      </w:r>
    </w:p>
    <w:p>
      <w:pPr>
        <w:rPr>
          <w:rFonts w:eastAsia="宋体"/>
        </w:rPr>
      </w:pPr>
      <w:r>
        <w:t>正在释放的中断的中断向量。</w:t>
      </w:r>
    </w:p>
    <w:p>
      <w:pPr>
        <w:rPr>
          <w:rFonts w:eastAsia="宋体"/>
        </w:rPr>
      </w:pPr>
      <w:r>
        <w:rPr>
          <w:rFonts w:hint="eastAsia"/>
          <w:b/>
          <w:bCs/>
        </w:rPr>
        <w:t>说明</w:t>
      </w:r>
    </w:p>
    <w:p>
      <w:pPr>
        <w:rPr>
          <w:rFonts w:eastAsia="宋体"/>
        </w:rPr>
      </w:pPr>
      <w:r>
        <w:t>从VME中断优先级/向量中删除先前附加的回调。</w:t>
      </w:r>
    </w:p>
    <w:p>
      <w:pPr>
        <w:pStyle w:val="5"/>
        <w:spacing w:before="156" w:after="156"/>
        <w:ind w:firstLine="560"/>
        <w:rPr>
          <w:rFonts w:eastAsia="宋体"/>
        </w:rPr>
      </w:pPr>
      <w:r>
        <w:t>int vme_irq_generate(struct vme_dev *vdev, int level, int statid)</w:t>
      </w:r>
    </w:p>
    <w:p>
      <w:pPr>
        <w:rPr>
          <w:rFonts w:eastAsia="宋体"/>
        </w:rPr>
      </w:pPr>
      <w:r>
        <w:t>生成VME中断。</w:t>
      </w:r>
    </w:p>
    <w:p>
      <w:pPr>
        <w:rPr>
          <w:rFonts w:eastAsia="宋体"/>
        </w:rPr>
      </w:pPr>
      <w:r>
        <w:rPr>
          <w:rFonts w:hint="eastAsia"/>
          <w:b/>
          <w:bCs/>
        </w:rPr>
        <w:t>参数</w:t>
      </w:r>
    </w:p>
    <w:p>
      <w:pPr>
        <w:rPr>
          <w:rFonts w:eastAsia="宋体"/>
        </w:rPr>
      </w:pPr>
      <w:r>
        <w:t>struct vme_dev *vdev</w:t>
      </w:r>
    </w:p>
    <w:p>
      <w:pPr>
        <w:rPr>
          <w:rFonts w:eastAsia="宋体"/>
        </w:rPr>
      </w:pPr>
      <w:r>
        <w:t>指向分配给驱动程序实例的VME设备结构体 vme_dev的指针。</w:t>
      </w:r>
    </w:p>
    <w:p>
      <w:pPr>
        <w:rPr>
          <w:rFonts w:eastAsia="宋体"/>
        </w:rPr>
      </w:pPr>
      <w:r>
        <w:t>int level</w:t>
      </w:r>
    </w:p>
    <w:p>
      <w:pPr>
        <w:rPr>
          <w:rFonts w:eastAsia="宋体"/>
        </w:rPr>
      </w:pPr>
      <w:r>
        <w:t>断言中断的中断优先级。</w:t>
      </w:r>
    </w:p>
    <w:p>
      <w:pPr>
        <w:rPr>
          <w:rFonts w:eastAsia="宋体"/>
        </w:rPr>
      </w:pPr>
      <w:r>
        <w:t>int statid</w:t>
      </w:r>
    </w:p>
    <w:p>
      <w:pPr>
        <w:rPr>
          <w:rFonts w:eastAsia="宋体"/>
        </w:rPr>
      </w:pPr>
      <w:r>
        <w:t>与中断关联的中断向量。</w:t>
      </w:r>
    </w:p>
    <w:p>
      <w:pPr>
        <w:rPr>
          <w:rFonts w:eastAsia="宋体"/>
        </w:rPr>
      </w:pPr>
      <w:r>
        <w:rPr>
          <w:rFonts w:hint="eastAsia"/>
          <w:b/>
          <w:bCs/>
        </w:rPr>
        <w:t>说明</w:t>
      </w:r>
    </w:p>
    <w:p>
      <w:pPr>
        <w:rPr>
          <w:rFonts w:eastAsia="宋体"/>
        </w:rPr>
      </w:pPr>
      <w:r>
        <w:t>生成具有提供的优先级和提供的statid的VME中断。</w:t>
      </w:r>
    </w:p>
    <w:p>
      <w:pPr>
        <w:rPr>
          <w:rFonts w:eastAsia="宋体"/>
        </w:rPr>
      </w:pPr>
      <w:r>
        <w:rPr>
          <w:rFonts w:hint="eastAsia"/>
          <w:b/>
          <w:bCs/>
        </w:rPr>
        <w:t>返回</w:t>
      </w:r>
    </w:p>
    <w:p>
      <w:pPr>
        <w:rPr>
          <w:rFonts w:eastAsia="宋体"/>
        </w:rPr>
      </w:pPr>
      <w:r>
        <w:t>成功则返回0，无效的vme设备、优先级或不支持此函数则返回-EINVAL。也有可能出现硬件特定的错误。</w:t>
      </w:r>
    </w:p>
    <w:p>
      <w:pPr>
        <w:pStyle w:val="5"/>
        <w:spacing w:before="156" w:after="156"/>
        <w:ind w:firstLine="560"/>
        <w:rPr>
          <w:rFonts w:eastAsia="宋体"/>
        </w:rPr>
      </w:pPr>
      <w:r>
        <w:t>struct vme_resource *vme_lm_request(struct vme_dev *vdev)</w:t>
      </w:r>
    </w:p>
    <w:p>
      <w:pPr>
        <w:rPr>
          <w:rFonts w:eastAsia="宋体"/>
        </w:rPr>
      </w:pPr>
      <w:r>
        <w:t>请求一个VME位置监视器</w:t>
      </w:r>
    </w:p>
    <w:p>
      <w:pPr>
        <w:rPr>
          <w:rFonts w:eastAsia="宋体"/>
        </w:rPr>
      </w:pPr>
      <w:r>
        <w:rPr>
          <w:rFonts w:hint="eastAsia"/>
          <w:b/>
          <w:bCs/>
        </w:rPr>
        <w:t>参数</w:t>
      </w:r>
    </w:p>
    <w:p>
      <w:pPr>
        <w:rPr>
          <w:rFonts w:eastAsia="宋体"/>
        </w:rPr>
      </w:pPr>
      <w:r>
        <w:t>struct vme_dev *vdev</w:t>
      </w:r>
    </w:p>
    <w:p>
      <w:pPr>
        <w:rPr>
          <w:rFonts w:eastAsia="宋体"/>
        </w:rPr>
      </w:pPr>
      <w:r>
        <w:t>指向分配给驱动程序实例的VME设备结构体 vme_dev的指针。</w:t>
      </w:r>
    </w:p>
    <w:p>
      <w:pPr>
        <w:rPr>
          <w:rFonts w:eastAsia="宋体"/>
        </w:rPr>
      </w:pPr>
      <w:r>
        <w:rPr>
          <w:rFonts w:hint="eastAsia"/>
          <w:b/>
          <w:bCs/>
        </w:rPr>
        <w:t>说明</w:t>
      </w:r>
    </w:p>
    <w:p>
      <w:pPr>
        <w:rPr>
          <w:rFonts w:eastAsia="宋体"/>
        </w:rPr>
      </w:pPr>
      <w:r>
        <w:t>将位置监视器资源分配给驱动程序。位置监视器允许驱动程序监视VME总线上一系列连续的地址。</w:t>
      </w:r>
    </w:p>
    <w:p>
      <w:pPr>
        <w:rPr>
          <w:b/>
          <w:bCs/>
        </w:rPr>
      </w:pPr>
      <w:r>
        <w:rPr>
          <w:rFonts w:hint="eastAsia"/>
          <w:b/>
          <w:bCs/>
        </w:rPr>
        <w:t>返回</w:t>
      </w:r>
    </w:p>
    <w:p>
      <w:pPr>
        <w:rPr>
          <w:rFonts w:eastAsia="宋体"/>
        </w:rPr>
      </w:pPr>
      <w:r>
        <w:t>成功则返回指向VME资源的指针，否则返回NULL。</w:t>
      </w:r>
    </w:p>
    <w:p>
      <w:pPr>
        <w:pStyle w:val="5"/>
        <w:spacing w:before="156" w:after="156"/>
        <w:ind w:firstLine="560"/>
        <w:rPr>
          <w:rFonts w:eastAsia="宋体"/>
        </w:rPr>
      </w:pPr>
      <w:r>
        <w:t>int vme_lm_count(struct vme_resource *resource)</w:t>
      </w:r>
    </w:p>
    <w:p>
      <w:pPr>
        <w:rPr>
          <w:rFonts w:eastAsia="宋体"/>
        </w:rPr>
      </w:pPr>
      <w:r>
        <w:t>确定受监视的VME地址数量</w:t>
      </w:r>
    </w:p>
    <w:p>
      <w:pPr>
        <w:rPr>
          <w:rFonts w:eastAsia="宋体"/>
        </w:rPr>
      </w:pPr>
      <w:r>
        <w:rPr>
          <w:rFonts w:hint="eastAsia"/>
          <w:b/>
          <w:bCs/>
        </w:rPr>
        <w:t>参数</w:t>
      </w:r>
    </w:p>
    <w:p>
      <w:pPr>
        <w:rPr>
          <w:rFonts w:eastAsia="宋体"/>
        </w:rPr>
      </w:pPr>
      <w:r>
        <w:t>struct vme_resource *resource</w:t>
      </w:r>
    </w:p>
    <w:p>
      <w:pPr>
        <w:rPr>
          <w:rFonts w:eastAsia="宋体"/>
        </w:rPr>
      </w:pPr>
      <w:r>
        <w:t>指向VME位置监视器资源的指针。</w:t>
      </w:r>
    </w:p>
    <w:p>
      <w:pPr>
        <w:rPr>
          <w:rFonts w:eastAsia="宋体"/>
        </w:rPr>
      </w:pPr>
      <w:r>
        <w:rPr>
          <w:rFonts w:hint="eastAsia"/>
          <w:b/>
          <w:bCs/>
        </w:rPr>
        <w:t>说明</w:t>
      </w:r>
    </w:p>
    <w:p>
      <w:pPr>
        <w:rPr>
          <w:rFonts w:eastAsia="宋体"/>
        </w:rPr>
      </w:pPr>
      <w:r>
        <w:t>受监视的连续地址数量取决于硬件。返回位置监视器监视的连续地址数量。</w:t>
      </w:r>
    </w:p>
    <w:p>
      <w:pPr>
        <w:rPr>
          <w:b/>
          <w:bCs/>
        </w:rPr>
      </w:pPr>
      <w:r>
        <w:rPr>
          <w:rFonts w:hint="eastAsia"/>
          <w:b/>
          <w:bCs/>
        </w:rPr>
        <w:t>返回</w:t>
      </w:r>
    </w:p>
    <w:p>
      <w:pPr>
        <w:rPr>
          <w:rFonts w:eastAsia="宋体"/>
        </w:rPr>
      </w:pPr>
      <w:r>
        <w:t>地址计数或提供无效位置监视器资源时返回-EINVAL。</w:t>
      </w:r>
    </w:p>
    <w:p>
      <w:pPr>
        <w:pStyle w:val="5"/>
        <w:spacing w:before="156" w:after="156"/>
        <w:ind w:firstLine="560"/>
        <w:rPr>
          <w:rFonts w:eastAsia="宋体"/>
        </w:rPr>
      </w:pPr>
      <w:r>
        <w:t>int vme_lm_set(struct vme_resource *resource, unsigned long long lm_base, u32 aspace, u32 cycle)</w:t>
      </w:r>
    </w:p>
    <w:p>
      <w:pPr>
        <w:rPr>
          <w:rFonts w:eastAsia="宋体"/>
        </w:rPr>
      </w:pPr>
      <w:r>
        <w:t>配置位置监视器</w:t>
      </w:r>
    </w:p>
    <w:p>
      <w:pPr>
        <w:rPr>
          <w:rFonts w:eastAsia="宋体"/>
        </w:rPr>
      </w:pPr>
      <w:r>
        <w:rPr>
          <w:rFonts w:hint="eastAsia"/>
          <w:b/>
          <w:bCs/>
        </w:rPr>
        <w:t>参数</w:t>
      </w:r>
    </w:p>
    <w:p>
      <w:pPr>
        <w:rPr>
          <w:rFonts w:eastAsia="宋体"/>
        </w:rPr>
      </w:pPr>
      <w:r>
        <w:t>struct vme_resource *resource</w:t>
      </w:r>
    </w:p>
    <w:p>
      <w:pPr>
        <w:rPr>
          <w:rFonts w:eastAsia="宋体"/>
        </w:rPr>
      </w:pPr>
      <w:r>
        <w:t>指向VME位置监视器资源的指针。</w:t>
      </w:r>
    </w:p>
    <w:p>
      <w:pPr>
        <w:rPr>
          <w:rFonts w:eastAsia="宋体"/>
        </w:rPr>
      </w:pPr>
      <w:r>
        <w:t>unsigned long long lm_base</w:t>
      </w:r>
    </w:p>
    <w:p>
      <w:pPr>
        <w:rPr>
          <w:rFonts w:eastAsia="宋体"/>
        </w:rPr>
      </w:pPr>
      <w:r>
        <w:t>要监视的基地址。</w:t>
      </w:r>
    </w:p>
    <w:p>
      <w:pPr>
        <w:rPr>
          <w:rFonts w:eastAsia="宋体"/>
        </w:rPr>
      </w:pPr>
      <w:r>
        <w:t>u32 aspace</w:t>
      </w:r>
    </w:p>
    <w:p>
      <w:pPr>
        <w:rPr>
          <w:rFonts w:eastAsia="宋体"/>
        </w:rPr>
      </w:pPr>
      <w:r>
        <w:t>要监视的VME地址空间。</w:t>
      </w:r>
    </w:p>
    <w:p>
      <w:pPr>
        <w:rPr>
          <w:rFonts w:eastAsia="宋体"/>
        </w:rPr>
      </w:pPr>
      <w:r>
        <w:t>u32 cycle</w:t>
      </w:r>
    </w:p>
    <w:p>
      <w:pPr>
        <w:rPr>
          <w:rFonts w:eastAsia="宋体"/>
        </w:rPr>
      </w:pPr>
      <w:r>
        <w:t>要监视的VME总线周期类型。</w:t>
      </w:r>
    </w:p>
    <w:p>
      <w:pPr>
        <w:rPr>
          <w:rFonts w:eastAsia="宋体"/>
        </w:rPr>
      </w:pPr>
      <w:r>
        <w:rPr>
          <w:rFonts w:hint="eastAsia"/>
          <w:b/>
          <w:bCs/>
        </w:rPr>
        <w:t>说明</w:t>
      </w:r>
    </w:p>
    <w:p>
      <w:pPr>
        <w:rPr>
          <w:rFonts w:eastAsia="宋体"/>
        </w:rPr>
      </w:pPr>
      <w:r>
        <w:t>设置要由位置监视器监视的访问的基地址、地址空间和周期类型。</w:t>
      </w:r>
    </w:p>
    <w:p>
      <w:pPr>
        <w:rPr>
          <w:b/>
          <w:bCs/>
        </w:rPr>
      </w:pPr>
      <w:r>
        <w:rPr>
          <w:rFonts w:hint="eastAsia"/>
          <w:b/>
          <w:bCs/>
        </w:rPr>
        <w:t>返回</w:t>
      </w:r>
    </w:p>
    <w:p>
      <w:pPr>
        <w:rPr>
          <w:rFonts w:eastAsia="宋体"/>
        </w:rPr>
      </w:pPr>
      <w:r>
        <w:t>成功则返回0，提供无效的位置监视器资源或不支持此函数则返回-EINVAL。也有可能出现硬件特定的错误。</w:t>
      </w:r>
    </w:p>
    <w:p>
      <w:pPr>
        <w:pStyle w:val="5"/>
        <w:spacing w:before="156" w:after="156"/>
        <w:ind w:firstLine="560"/>
        <w:rPr>
          <w:rFonts w:eastAsia="宋体"/>
        </w:rPr>
      </w:pPr>
      <w:r>
        <w:t>int vme_lm_get(struct vme_resource *resource, unsigned long long *lm_base, u32 *aspace, u32 *cycle)</w:t>
      </w:r>
    </w:p>
    <w:p>
      <w:pPr>
        <w:rPr>
          <w:rFonts w:eastAsia="宋体"/>
        </w:rPr>
      </w:pPr>
      <w:r>
        <w:t>检索位置监视器设置</w:t>
      </w:r>
    </w:p>
    <w:p>
      <w:pPr>
        <w:rPr>
          <w:rFonts w:eastAsia="宋体"/>
        </w:rPr>
      </w:pPr>
      <w:r>
        <w:rPr>
          <w:rFonts w:hint="eastAsia"/>
          <w:b/>
          <w:bCs/>
        </w:rPr>
        <w:t>参数</w:t>
      </w:r>
    </w:p>
    <w:p>
      <w:pPr>
        <w:rPr>
          <w:rFonts w:eastAsia="宋体"/>
        </w:rPr>
      </w:pPr>
      <w:r>
        <w:t>struct vme_resource *resource</w:t>
      </w:r>
    </w:p>
    <w:p>
      <w:pPr>
        <w:rPr>
          <w:rFonts w:eastAsia="宋体"/>
        </w:rPr>
      </w:pPr>
      <w:r>
        <w:t>指向VME位置监视器资源的指针。</w:t>
      </w:r>
    </w:p>
    <w:p>
      <w:pPr>
        <w:rPr>
          <w:rFonts w:eastAsia="宋体"/>
        </w:rPr>
      </w:pPr>
      <w:r>
        <w:t>unsigned long long *lm_base</w:t>
      </w:r>
    </w:p>
    <w:p>
      <w:pPr>
        <w:rPr>
          <w:rFonts w:eastAsia="宋体"/>
        </w:rPr>
      </w:pPr>
      <w:r>
        <w:t>用于输出所监视的基地址的指针。</w:t>
      </w:r>
    </w:p>
    <w:p>
      <w:pPr>
        <w:rPr>
          <w:rFonts w:eastAsia="宋体"/>
        </w:rPr>
      </w:pPr>
      <w:r>
        <w:t>u32 *aspace</w:t>
      </w:r>
    </w:p>
    <w:p>
      <w:pPr>
        <w:rPr>
          <w:rFonts w:eastAsia="宋体"/>
        </w:rPr>
      </w:pPr>
      <w:r>
        <w:t>用于输出所监视的地址空间的指针。</w:t>
      </w:r>
    </w:p>
    <w:p>
      <w:pPr>
        <w:rPr>
          <w:rFonts w:eastAsia="宋体"/>
        </w:rPr>
      </w:pPr>
      <w:r>
        <w:t>u32 *cycle</w:t>
      </w:r>
    </w:p>
    <w:p>
      <w:pPr>
        <w:rPr>
          <w:rFonts w:eastAsia="宋体"/>
        </w:rPr>
      </w:pPr>
      <w:r>
        <w:t>用于输出所监视的VME总线周期类型的指针。</w:t>
      </w:r>
    </w:p>
    <w:p>
      <w:pPr>
        <w:rPr>
          <w:rFonts w:eastAsia="宋体"/>
        </w:rPr>
      </w:pPr>
      <w:r>
        <w:rPr>
          <w:rFonts w:hint="eastAsia"/>
          <w:b/>
          <w:bCs/>
        </w:rPr>
        <w:t>说明</w:t>
      </w:r>
    </w:p>
    <w:p>
      <w:pPr>
        <w:rPr>
          <w:rFonts w:eastAsia="宋体"/>
        </w:rPr>
      </w:pPr>
      <w:r>
        <w:t>检索由位置监视器监视的访问的基地址、地址空间和周期类型。</w:t>
      </w:r>
    </w:p>
    <w:p>
      <w:pPr>
        <w:rPr>
          <w:b/>
          <w:bCs/>
        </w:rPr>
      </w:pPr>
      <w:r>
        <w:rPr>
          <w:rFonts w:hint="eastAsia"/>
          <w:b/>
          <w:bCs/>
        </w:rPr>
        <w:t>返回</w:t>
      </w:r>
    </w:p>
    <w:p>
      <w:pPr>
        <w:rPr>
          <w:rFonts w:eastAsia="宋体"/>
        </w:rPr>
      </w:pPr>
      <w:r>
        <w:t>成功则返回0，提供无效的位置监视器资源或不支持此函数则返回-EINVAL。也有可能出现硬件特定的错误。</w:t>
      </w:r>
    </w:p>
    <w:p>
      <w:pPr>
        <w:pStyle w:val="5"/>
        <w:spacing w:before="156" w:after="156"/>
        <w:ind w:firstLine="560"/>
        <w:rPr>
          <w:rFonts w:eastAsia="宋体"/>
        </w:rPr>
      </w:pPr>
      <w:r>
        <w:t>int vme_lm_attach(struct vme_resource *resource, int monitor, void (*callback)(void*), void *data)</w:t>
      </w:r>
    </w:p>
    <w:p>
      <w:pPr>
        <w:rPr>
          <w:rFonts w:eastAsia="宋体"/>
        </w:rPr>
      </w:pPr>
      <w:r>
        <w:t>为位置监视器地址提供回调</w:t>
      </w:r>
    </w:p>
    <w:p>
      <w:pPr>
        <w:rPr>
          <w:b/>
          <w:bCs/>
        </w:rPr>
      </w:pPr>
      <w:r>
        <w:rPr>
          <w:rFonts w:hint="eastAsia"/>
          <w:b/>
          <w:bCs/>
        </w:rPr>
        <w:t>参数</w:t>
      </w:r>
    </w:p>
    <w:p>
      <w:pPr>
        <w:rPr>
          <w:rFonts w:eastAsia="宋体"/>
        </w:rPr>
      </w:pPr>
      <w:r>
        <w:t>struct vme_resource *resource</w:t>
      </w:r>
    </w:p>
    <w:p>
      <w:pPr>
        <w:rPr>
          <w:rFonts w:eastAsia="宋体"/>
        </w:rPr>
      </w:pPr>
      <w:r>
        <w:t>指向VME位置监视器资源的指针。</w:t>
      </w:r>
    </w:p>
    <w:p>
      <w:pPr>
        <w:rPr>
          <w:rFonts w:eastAsia="宋体"/>
        </w:rPr>
      </w:pPr>
      <w:r>
        <w:t>int monitor</w:t>
      </w:r>
    </w:p>
    <w:p>
      <w:pPr>
        <w:rPr>
          <w:rFonts w:eastAsia="宋体"/>
        </w:rPr>
      </w:pPr>
      <w:r>
        <w:t>应附加回调的偏移量。</w:t>
      </w:r>
    </w:p>
    <w:p>
      <w:pPr>
        <w:rPr>
          <w:rFonts w:eastAsia="宋体"/>
        </w:rPr>
      </w:pPr>
      <w:r>
        <w:t>void (*callback)(void *)</w:t>
      </w:r>
    </w:p>
    <w:p>
      <w:pPr>
        <w:rPr>
          <w:rFonts w:eastAsia="宋体"/>
        </w:rPr>
      </w:pPr>
      <w:r>
        <w:t>触发时调用的回调函数的指针。</w:t>
      </w:r>
    </w:p>
    <w:p>
      <w:pPr>
        <w:rPr>
          <w:rFonts w:eastAsia="宋体"/>
        </w:rPr>
      </w:pPr>
      <w:r>
        <w:t>void *data</w:t>
      </w:r>
    </w:p>
    <w:p>
      <w:pPr>
        <w:rPr>
          <w:rFonts w:eastAsia="宋体"/>
        </w:rPr>
      </w:pPr>
      <w:r>
        <w:t>将传递给回调函数的通用指针。</w:t>
      </w:r>
    </w:p>
    <w:p>
      <w:pPr>
        <w:rPr>
          <w:b/>
          <w:bCs/>
        </w:rPr>
      </w:pPr>
      <w:r>
        <w:rPr>
          <w:rFonts w:hint="eastAsia"/>
          <w:b/>
          <w:bCs/>
        </w:rPr>
        <w:t>说明</w:t>
      </w:r>
    </w:p>
    <w:p>
      <w:pPr>
        <w:rPr>
          <w:rFonts w:eastAsia="宋体"/>
        </w:rPr>
      </w:pPr>
      <w:r>
        <w:t>将回调附加到位置监视器监视的地址的特定偏移量上。提供通用指针以允许数据在调用时传递到回调函数。</w:t>
      </w:r>
    </w:p>
    <w:p>
      <w:pPr>
        <w:rPr>
          <w:b/>
          <w:bCs/>
        </w:rPr>
      </w:pPr>
      <w:r>
        <w:rPr>
          <w:rFonts w:hint="eastAsia"/>
          <w:b/>
          <w:bCs/>
        </w:rPr>
        <w:t>返回</w:t>
      </w:r>
    </w:p>
    <w:p>
      <w:pPr>
        <w:rPr>
          <w:rFonts w:eastAsia="宋体"/>
        </w:rPr>
      </w:pPr>
      <w:r>
        <w:t>成功则返回0，提供无效的位置监视器资源或不支持此函数则返回-EINVAL。也有可能出现硬件特定的错误。</w:t>
      </w:r>
    </w:p>
    <w:p>
      <w:pPr>
        <w:pStyle w:val="5"/>
        <w:spacing w:before="156" w:after="156"/>
        <w:ind w:firstLine="560"/>
        <w:rPr>
          <w:rFonts w:eastAsia="宋体"/>
        </w:rPr>
      </w:pPr>
      <w:r>
        <w:t>int vme_lm_detach(struct vme_resource *resource, int monitor)</w:t>
      </w:r>
    </w:p>
    <w:p>
      <w:pPr>
        <w:rPr>
          <w:rFonts w:eastAsia="宋体"/>
        </w:rPr>
      </w:pPr>
      <w:r>
        <w:t>删除位置监视器地址回调</w:t>
      </w:r>
    </w:p>
    <w:p>
      <w:pPr>
        <w:rPr>
          <w:b/>
          <w:bCs/>
        </w:rPr>
      </w:pPr>
      <w:r>
        <w:rPr>
          <w:rFonts w:hint="eastAsia"/>
          <w:b/>
          <w:bCs/>
        </w:rPr>
        <w:t>参数</w:t>
      </w:r>
    </w:p>
    <w:p>
      <w:pPr>
        <w:rPr>
          <w:rFonts w:eastAsia="宋体"/>
        </w:rPr>
      </w:pPr>
      <w:r>
        <w:t>struct vme_resource *resource</w:t>
      </w:r>
    </w:p>
    <w:p>
      <w:pPr>
        <w:rPr>
          <w:rFonts w:eastAsia="宋体"/>
        </w:rPr>
      </w:pPr>
      <w:r>
        <w:t>指向VME位置监视器资源的指针。</w:t>
      </w:r>
    </w:p>
    <w:p>
      <w:pPr>
        <w:rPr>
          <w:rFonts w:eastAsia="宋体"/>
        </w:rPr>
      </w:pPr>
      <w:r>
        <w:t>int monitor</w:t>
      </w:r>
    </w:p>
    <w:p>
      <w:pPr>
        <w:rPr>
          <w:rFonts w:eastAsia="宋体"/>
        </w:rPr>
      </w:pPr>
      <w:r>
        <w:t>要删除回调的偏移量。</w:t>
      </w:r>
    </w:p>
    <w:p>
      <w:pPr>
        <w:rPr>
          <w:b/>
          <w:bCs/>
        </w:rPr>
      </w:pPr>
      <w:r>
        <w:rPr>
          <w:rFonts w:hint="eastAsia"/>
          <w:b/>
          <w:bCs/>
        </w:rPr>
        <w:t>说明</w:t>
      </w:r>
    </w:p>
    <w:p>
      <w:pPr>
        <w:rPr>
          <w:rFonts w:eastAsia="宋体"/>
        </w:rPr>
      </w:pPr>
      <w:r>
        <w:t>删除与位置监视器监视的地址的指定偏移量相关联的回调。</w:t>
      </w:r>
    </w:p>
    <w:p>
      <w:pPr>
        <w:rPr>
          <w:b/>
          <w:bCs/>
        </w:rPr>
      </w:pPr>
      <w:r>
        <w:rPr>
          <w:rFonts w:hint="eastAsia"/>
          <w:b/>
          <w:bCs/>
        </w:rPr>
        <w:t>返回</w:t>
      </w:r>
    </w:p>
    <w:p>
      <w:pPr>
        <w:rPr>
          <w:rFonts w:eastAsia="宋体"/>
        </w:rPr>
      </w:pPr>
      <w:r>
        <w:t>成功则返回0，提供无效的位置监视器资源或不支持此函数则返回-EINVAL。也有可能出现硬件特定的错误。</w:t>
      </w:r>
    </w:p>
    <w:p>
      <w:pPr>
        <w:pStyle w:val="5"/>
        <w:spacing w:before="156" w:after="156"/>
        <w:ind w:firstLine="560"/>
        <w:rPr>
          <w:rFonts w:eastAsia="宋体"/>
        </w:rPr>
      </w:pPr>
      <w:r>
        <w:t>void vme_lm_free(struct vme_resource *resource)</w:t>
      </w:r>
    </w:p>
    <w:p>
      <w:pPr>
        <w:rPr>
          <w:rFonts w:eastAsia="宋体"/>
        </w:rPr>
      </w:pPr>
      <w:r>
        <w:t>释放分配的VME位置监视器</w:t>
      </w:r>
    </w:p>
    <w:p>
      <w:pPr>
        <w:rPr>
          <w:b/>
          <w:bCs/>
        </w:rPr>
      </w:pPr>
      <w:r>
        <w:rPr>
          <w:rFonts w:hint="eastAsia"/>
          <w:b/>
          <w:bCs/>
        </w:rPr>
        <w:t>参数</w:t>
      </w:r>
    </w:p>
    <w:p>
      <w:pPr>
        <w:rPr>
          <w:rFonts w:eastAsia="宋体"/>
        </w:rPr>
      </w:pPr>
      <w:r>
        <w:t>struct vme_resource *resource</w:t>
      </w:r>
    </w:p>
    <w:p>
      <w:pPr>
        <w:rPr>
          <w:rFonts w:eastAsia="宋体"/>
        </w:rPr>
      </w:pPr>
      <w:r>
        <w:t>指向VME位置监视器资源的指针。</w:t>
      </w:r>
    </w:p>
    <w:p>
      <w:pPr>
        <w:rPr>
          <w:b/>
          <w:bCs/>
        </w:rPr>
      </w:pPr>
      <w:r>
        <w:rPr>
          <w:rFonts w:hint="eastAsia"/>
          <w:b/>
          <w:bCs/>
        </w:rPr>
        <w:t>说明</w:t>
      </w:r>
    </w:p>
    <w:p>
      <w:pPr>
        <w:rPr>
          <w:rFonts w:eastAsia="宋体"/>
        </w:rPr>
      </w:pPr>
      <w:r>
        <w:t>释放VME位置监视器的分配。</w:t>
      </w:r>
    </w:p>
    <w:p>
      <w:pPr>
        <w:rPr>
          <w:rFonts w:eastAsia="宋体"/>
        </w:rPr>
      </w:pPr>
      <w:r>
        <w:t>警告：该函数目前假定已删除任何已附加到位置监视器上的回调。</w:t>
      </w:r>
    </w:p>
    <w:p>
      <w:pPr>
        <w:rPr>
          <w:b/>
          <w:bCs/>
        </w:rPr>
      </w:pPr>
      <w:r>
        <w:rPr>
          <w:rFonts w:hint="eastAsia"/>
          <w:b/>
          <w:bCs/>
        </w:rPr>
        <w:t>返回</w:t>
      </w:r>
    </w:p>
    <w:p>
      <w:pPr>
        <w:rPr>
          <w:rFonts w:eastAsia="宋体"/>
        </w:rPr>
      </w:pPr>
      <w:r>
        <w:t>成功则返回0，提供无效的位置监视器资源则返回-EINVAL。</w:t>
      </w:r>
    </w:p>
    <w:p>
      <w:pPr>
        <w:pStyle w:val="5"/>
        <w:spacing w:before="156" w:after="156"/>
        <w:ind w:firstLine="560"/>
        <w:rPr>
          <w:rFonts w:eastAsia="宋体"/>
        </w:rPr>
      </w:pPr>
      <w:r>
        <w:t>int vme_slot_num(struct vme_dev *vdev)</w:t>
      </w:r>
    </w:p>
    <w:p>
      <w:pPr>
        <w:rPr>
          <w:rFonts w:eastAsia="宋体"/>
        </w:rPr>
      </w:pPr>
      <w:r>
        <w:t>检索插槽ID</w:t>
      </w:r>
    </w:p>
    <w:p>
      <w:pPr>
        <w:rPr>
          <w:b/>
          <w:bCs/>
        </w:rPr>
      </w:pPr>
      <w:r>
        <w:rPr>
          <w:rFonts w:hint="eastAsia"/>
          <w:b/>
          <w:bCs/>
        </w:rPr>
        <w:t>参数</w:t>
      </w:r>
    </w:p>
    <w:p>
      <w:pPr>
        <w:rPr>
          <w:rFonts w:eastAsia="宋体"/>
        </w:rPr>
      </w:pPr>
      <w:r>
        <w:t>struct vme_dev *vdev</w:t>
      </w:r>
    </w:p>
    <w:p>
      <w:pPr>
        <w:rPr>
          <w:rFonts w:eastAsia="宋体"/>
        </w:rPr>
      </w:pPr>
      <w:r>
        <w:t>指向分配给驱动程序实例的VME设备结构体 vme_dev的指针。</w:t>
      </w:r>
    </w:p>
    <w:p>
      <w:pPr>
        <w:rPr>
          <w:b/>
          <w:bCs/>
        </w:rPr>
      </w:pPr>
      <w:r>
        <w:rPr>
          <w:rFonts w:hint="eastAsia"/>
          <w:b/>
          <w:bCs/>
        </w:rPr>
        <w:t>说明</w:t>
      </w:r>
    </w:p>
    <w:p>
      <w:pPr>
        <w:rPr>
          <w:rFonts w:eastAsia="宋体"/>
        </w:rPr>
      </w:pPr>
      <w:r>
        <w:t>检索与提供的VME设备相关联的插槽ID。</w:t>
      </w:r>
    </w:p>
    <w:p>
      <w:pPr>
        <w:rPr>
          <w:b/>
          <w:bCs/>
        </w:rPr>
      </w:pPr>
      <w:r>
        <w:rPr>
          <w:rFonts w:hint="eastAsia"/>
          <w:b/>
          <w:bCs/>
        </w:rPr>
        <w:t>返回</w:t>
      </w:r>
    </w:p>
    <w:p>
      <w:r>
        <w:t>成功则返回插槽ID，如果无法确定VME桥，则返回-EINVAL。</w:t>
      </w:r>
    </w:p>
    <w:p>
      <w:pPr>
        <w:rPr>
          <w:rFonts w:eastAsia="宋体"/>
        </w:rPr>
      </w:pPr>
      <w:r>
        <w:t>或功能不支持。也可能返回硬件特定的错误。</w:t>
      </w:r>
    </w:p>
    <w:p>
      <w:pPr>
        <w:pStyle w:val="5"/>
        <w:spacing w:before="156" w:after="156"/>
        <w:ind w:firstLine="560"/>
        <w:rPr>
          <w:rFonts w:eastAsia="宋体"/>
        </w:rPr>
      </w:pPr>
      <w:r>
        <w:t>int vme_bus_num（struct vme_dev *vdev）</w:t>
      </w:r>
    </w:p>
    <w:p>
      <w:pPr>
        <w:rPr>
          <w:rFonts w:eastAsia="宋体"/>
        </w:rPr>
      </w:pPr>
      <w:r>
        <w:t>检索总线编号</w:t>
      </w:r>
    </w:p>
    <w:p>
      <w:pPr>
        <w:rPr>
          <w:b/>
          <w:bCs/>
        </w:rPr>
      </w:pPr>
      <w:r>
        <w:rPr>
          <w:rFonts w:hint="eastAsia"/>
          <w:b/>
          <w:bCs/>
        </w:rPr>
        <w:t>参数</w:t>
      </w:r>
    </w:p>
    <w:p>
      <w:pPr>
        <w:rPr>
          <w:rFonts w:eastAsia="宋体"/>
        </w:rPr>
      </w:pPr>
      <w:r>
        <w:t>struct vme_dev *vdev</w:t>
      </w:r>
    </w:p>
    <w:p>
      <w:pPr>
        <w:rPr>
          <w:rFonts w:eastAsia="宋体"/>
        </w:rPr>
      </w:pPr>
      <w:r>
        <w:t>指向VME设备结构vme_dev的指针，该结构分配给驱动程序实例。</w:t>
      </w:r>
    </w:p>
    <w:p>
      <w:pPr>
        <w:rPr>
          <w:b/>
          <w:bCs/>
        </w:rPr>
      </w:pPr>
      <w:r>
        <w:rPr>
          <w:rFonts w:hint="eastAsia"/>
          <w:b/>
          <w:bCs/>
        </w:rPr>
        <w:t>说明</w:t>
      </w:r>
    </w:p>
    <w:p>
      <w:pPr>
        <w:rPr>
          <w:rFonts w:eastAsia="宋体"/>
        </w:rPr>
      </w:pPr>
      <w:r>
        <w:t>检索与提供的VME设备相关联的总线枚举。</w:t>
      </w:r>
    </w:p>
    <w:p>
      <w:pPr>
        <w:rPr>
          <w:b/>
          <w:bCs/>
        </w:rPr>
      </w:pPr>
      <w:r>
        <w:rPr>
          <w:rFonts w:hint="eastAsia"/>
          <w:b/>
          <w:bCs/>
        </w:rPr>
        <w:t>返回</w:t>
      </w:r>
    </w:p>
    <w:p>
      <w:pPr>
        <w:rPr>
          <w:rFonts w:eastAsia="宋体"/>
        </w:rPr>
      </w:pPr>
      <w:r>
        <w:t>成功时总线号，如果无法确定VME桥，则为-EINVAL。</w:t>
      </w:r>
    </w:p>
    <w:p>
      <w:pPr>
        <w:pStyle w:val="5"/>
        <w:spacing w:before="156" w:after="156"/>
        <w:ind w:firstLine="560"/>
        <w:rPr>
          <w:rFonts w:eastAsia="宋体"/>
        </w:rPr>
      </w:pPr>
      <w:r>
        <w:t>int vme_register_driver（struct vme_driver *drv，unsigned int ndevs）</w:t>
      </w:r>
    </w:p>
    <w:p>
      <w:pPr>
        <w:rPr>
          <w:rFonts w:eastAsia="宋体"/>
        </w:rPr>
      </w:pPr>
      <w:r>
        <w:t>注册VME驱动程序</w:t>
      </w:r>
    </w:p>
    <w:p>
      <w:pPr>
        <w:rPr>
          <w:b/>
          <w:bCs/>
        </w:rPr>
      </w:pPr>
      <w:r>
        <w:rPr>
          <w:rFonts w:hint="eastAsia"/>
          <w:b/>
          <w:bCs/>
        </w:rPr>
        <w:t>参数</w:t>
      </w:r>
    </w:p>
    <w:p>
      <w:pPr>
        <w:rPr>
          <w:rFonts w:eastAsia="宋体"/>
        </w:rPr>
      </w:pPr>
      <w:r>
        <w:t>struct vme_driver *drv</w:t>
      </w:r>
    </w:p>
    <w:p>
      <w:pPr>
        <w:rPr>
          <w:rFonts w:eastAsia="宋体"/>
        </w:rPr>
      </w:pPr>
      <w:r>
        <w:t>要注册的VME驱动程序的指针。</w:t>
      </w:r>
    </w:p>
    <w:p>
      <w:pPr>
        <w:rPr>
          <w:rFonts w:eastAsia="宋体"/>
        </w:rPr>
      </w:pPr>
      <w:r>
        <w:t>unsigned int ndevs</w:t>
      </w:r>
    </w:p>
    <w:p>
      <w:pPr>
        <w:rPr>
          <w:rFonts w:eastAsia="宋体"/>
        </w:rPr>
      </w:pPr>
      <w:r>
        <w:t>允许枚举的最大设备数。</w:t>
      </w:r>
    </w:p>
    <w:p>
      <w:pPr>
        <w:rPr>
          <w:rFonts w:eastAsia="宋体"/>
        </w:rPr>
      </w:pPr>
      <w:r>
        <w:rPr>
          <w:rFonts w:hint="eastAsia"/>
          <w:b/>
          <w:bCs/>
        </w:rPr>
        <w:t>说明</w:t>
      </w:r>
    </w:p>
    <w:p>
      <w:pPr>
        <w:rPr>
          <w:rFonts w:eastAsia="宋体"/>
        </w:rPr>
      </w:pPr>
      <w:r>
        <w:t>向VME子系统注册VME设备驱动程序。</w:t>
      </w:r>
    </w:p>
    <w:p>
      <w:pPr>
        <w:rPr>
          <w:rFonts w:eastAsia="宋体"/>
        </w:rPr>
      </w:pPr>
      <w:r>
        <w:rPr>
          <w:rFonts w:hint="eastAsia"/>
          <w:b/>
          <w:bCs/>
        </w:rPr>
        <w:t>返回</w:t>
      </w:r>
    </w:p>
    <w:p>
      <w:pPr>
        <w:rPr>
          <w:rFonts w:eastAsia="宋体"/>
        </w:rPr>
      </w:pPr>
      <w:r>
        <w:t>成功时为零，注册失败时为错误值。</w:t>
      </w:r>
    </w:p>
    <w:p>
      <w:pPr>
        <w:pStyle w:val="5"/>
        <w:spacing w:before="156" w:after="156"/>
        <w:ind w:firstLine="560"/>
        <w:rPr>
          <w:rFonts w:eastAsia="宋体"/>
        </w:rPr>
      </w:pPr>
      <w:r>
        <w:t>void vme_unregister_driver（struct vme_driver *drv）</w:t>
      </w:r>
    </w:p>
    <w:p>
      <w:pPr>
        <w:rPr>
          <w:rFonts w:eastAsia="宋体"/>
        </w:rPr>
      </w:pPr>
      <w:r>
        <w:t>注销VME驱动程序</w:t>
      </w:r>
    </w:p>
    <w:p>
      <w:pPr>
        <w:rPr>
          <w:rFonts w:eastAsia="宋体"/>
        </w:rPr>
      </w:pPr>
      <w:r>
        <w:rPr>
          <w:rFonts w:hint="eastAsia"/>
          <w:b/>
          <w:bCs/>
        </w:rPr>
        <w:t>参数</w:t>
      </w:r>
    </w:p>
    <w:p>
      <w:pPr>
        <w:rPr>
          <w:rFonts w:eastAsia="宋体"/>
        </w:rPr>
      </w:pPr>
      <w:r>
        <w:t>struct vme_driver *drv</w:t>
      </w:r>
    </w:p>
    <w:p>
      <w:pPr>
        <w:rPr>
          <w:rFonts w:eastAsia="宋体"/>
        </w:rPr>
      </w:pPr>
      <w:r>
        <w:t>要注销的VME驱动程序的指针。</w:t>
      </w:r>
    </w:p>
    <w:p>
      <w:pPr>
        <w:rPr>
          <w:rFonts w:eastAsia="宋体"/>
        </w:rPr>
      </w:pPr>
      <w:r>
        <w:rPr>
          <w:rFonts w:hint="eastAsia"/>
          <w:b/>
          <w:bCs/>
        </w:rPr>
        <w:t>说明</w:t>
      </w:r>
    </w:p>
    <w:p>
      <w:pPr>
        <w:sectPr>
          <w:type w:val="continuous"/>
          <w:pgSz w:w="11906" w:h="16838"/>
          <w:pgMar w:top="1440" w:right="1800" w:bottom="1440" w:left="1800" w:header="851" w:footer="992" w:gutter="0"/>
          <w:cols w:space="720" w:num="1"/>
          <w:docGrid w:type="lines" w:linePitch="312" w:charSpace="0"/>
        </w:sectPr>
      </w:pPr>
      <w:r>
        <w:t>从VME子系统中注销VME设备驱动程序。</w:t>
      </w:r>
    </w:p>
    <w:p>
      <w:pPr>
        <w:pStyle w:val="2"/>
        <w:spacing w:before="156" w:after="156"/>
      </w:pPr>
      <w:r>
        <w:br w:type="page"/>
      </w:r>
      <w:bookmarkStart w:id="1347" w:name="_Toc1598647012"/>
      <w:bookmarkStart w:id="1348" w:name="_Toc1400837494"/>
      <w:r>
        <w:t xml:space="preserve">Linux 802.11 </w:t>
      </w:r>
      <w:bookmarkEnd w:id="1347"/>
      <w:r>
        <w:t>驱动程序开发者指南</w:t>
      </w:r>
      <w:bookmarkEnd w:id="1348"/>
    </w:p>
    <w:p>
      <w:pPr>
        <w:pStyle w:val="3"/>
        <w:spacing w:before="156" w:after="156"/>
        <w:rPr>
          <w:rFonts w:hint="default"/>
        </w:rPr>
      </w:pPr>
      <w:bookmarkStart w:id="1349" w:name="_Toc15852286"/>
      <w:bookmarkStart w:id="1350" w:name="_Toc1012539597"/>
      <w:r>
        <w:t>介绍</w:t>
      </w:r>
      <w:r>
        <w:fldChar w:fldCharType="begin"/>
      </w:r>
      <w:r>
        <w:instrText xml:space="preserve">HYPERLINK "https://www.kernel.org/doc/html/latest/driver-api/80211/introduction.html" \l "introduction" \o "Permalink to this heading"</w:instrText>
      </w:r>
      <w:r>
        <w:rPr>
          <w:rFonts w:hint="default"/>
        </w:rPr>
        <w:fldChar w:fldCharType="separate"/>
      </w:r>
      <w:r>
        <w:fldChar w:fldCharType="end"/>
      </w:r>
      <w:bookmarkEnd w:id="1349"/>
      <w:bookmarkEnd w:id="1350"/>
    </w:p>
    <w:p>
      <w:r>
        <w:t>解释Linux内核中的无线802.11网络</w:t>
      </w:r>
    </w:p>
    <w:p>
      <w:r>
        <w:rPr>
          <w:rFonts w:hint="eastAsia"/>
        </w:rPr>
        <w:t>版权</w:t>
      </w:r>
      <w:r>
        <w:t xml:space="preserve"> 2007-2009 Johannes Berg</w:t>
      </w:r>
    </w:p>
    <w:p>
      <w:pPr>
        <w:rPr>
          <w:rFonts w:eastAsia="宋体"/>
        </w:rPr>
      </w:pPr>
      <w:r>
        <w:t>这些书试图对在Linux中扮演802.11无线网络角色的各个子系统进行</w:t>
      </w:r>
      <w:r>
        <w:rPr>
          <w:rFonts w:hint="eastAsia"/>
        </w:rPr>
        <w:t>说明</w:t>
      </w:r>
      <w:r>
        <w:t>。由于这些书是为内核开发人员编写的，因此它们尝试记录内核中使用的结构和函数，以及给出更高级别的概述。</w:t>
      </w:r>
    </w:p>
    <w:p>
      <w:pPr>
        <w:rPr>
          <w:rFonts w:eastAsia="宋体"/>
        </w:rPr>
      </w:pPr>
      <w:r>
        <w:t>读者应熟悉由IEEE在802.11-2007（或可能是更高版本）中发布的802.11标准。对该标准的引用将被称为“802.11-2007 8.1.5”。</w:t>
      </w:r>
    </w:p>
    <w:p>
      <w:pPr>
        <w:pStyle w:val="3"/>
        <w:spacing w:before="156" w:after="156"/>
        <w:rPr>
          <w:rFonts w:hint="default"/>
        </w:rPr>
      </w:pPr>
      <w:bookmarkStart w:id="1351" w:name="_Toc1092587951"/>
      <w:r>
        <w:t>cfg80211子系统</w:t>
      </w:r>
      <w:bookmarkEnd w:id="1351"/>
    </w:p>
    <w:p>
      <w:pPr>
        <w:rPr>
          <w:rFonts w:eastAsia="宋体"/>
        </w:rPr>
      </w:pPr>
      <w:r>
        <w:t>cfg80211是Linux中用于802.11设备的配置API。它桥接用户空间和驱动程序，并提供与802.11相关的一些实用功能。所有现代Linux无线驱动程序都必须直接或间接通过mac80211使用cfg80211，以便它们通过nl80211提供一致的API。为了向后兼容，cfg80211还向用户空间提供无线扩展，但完全隐藏了它们对驱动程序的使用。</w:t>
      </w:r>
    </w:p>
    <w:p>
      <w:pPr>
        <w:rPr>
          <w:rFonts w:eastAsia="宋体"/>
        </w:rPr>
      </w:pPr>
      <w:r>
        <w:t>此外，cfg80211包含帮助执行规制频谱使用限制的代码。</w:t>
      </w:r>
    </w:p>
    <w:p>
      <w:pPr>
        <w:pStyle w:val="4"/>
        <w:spacing w:before="156" w:after="156"/>
      </w:pPr>
      <w:r>
        <w:t>设备注册</w:t>
      </w:r>
    </w:p>
    <w:p>
      <w:pPr>
        <w:rPr>
          <w:rFonts w:eastAsia="宋体"/>
        </w:rPr>
      </w:pPr>
      <w:r>
        <w:t>为了使驱动程序使用cfg80211，它必须向cfg80211注册硬件设备。这通过下面</w:t>
      </w:r>
      <w:r>
        <w:rPr>
          <w:rFonts w:hint="eastAsia"/>
        </w:rPr>
        <w:t>说明</w:t>
      </w:r>
      <w:r>
        <w:t>的多个硬件功能结构发生。</w:t>
      </w:r>
    </w:p>
    <w:p>
      <w:pPr>
        <w:rPr>
          <w:rFonts w:eastAsia="宋体"/>
        </w:rPr>
      </w:pPr>
      <w:r>
        <w:t>每个设备的基本结构是“wiphy”，其中每个实例</w:t>
      </w:r>
      <w:r>
        <w:rPr>
          <w:rFonts w:hint="eastAsia"/>
        </w:rPr>
        <w:t>说明</w:t>
      </w:r>
      <w:r>
        <w:t>连接到系统的一个物理无线设备。每个这样的wiphy可以有零个、一个或多个与之关联的虚拟接口，需要通过将网络接口的ieee80211_ptr指针指向一个进一步</w:t>
      </w:r>
      <w:r>
        <w:rPr>
          <w:rFonts w:hint="eastAsia"/>
        </w:rPr>
        <w:t>说明</w:t>
      </w:r>
      <w:r>
        <w:t>接口无线部分的struct_wireless_dev来识别这些接口。通常，此结构嵌入在网络接口的私有数据区域中。驱动程序可以选择允许在飞行中创建或销毁虚拟接口，但如果没有至少一个接口或创建一些接口的能力，无线设备将无用。</w:t>
      </w:r>
    </w:p>
    <w:p>
      <w:pPr>
        <w:rPr>
          <w:rFonts w:eastAsia="宋体"/>
        </w:rPr>
      </w:pPr>
      <w:r>
        <w:t>每个wiphy结构包含设备功能信息，并且还具有指向驱动程序提供的各种操作的指针。这里的定义和结构详细</w:t>
      </w:r>
      <w:r>
        <w:rPr>
          <w:rFonts w:hint="eastAsia"/>
        </w:rPr>
        <w:t>说明</w:t>
      </w:r>
      <w:r>
        <w:t>了这些功能。</w:t>
      </w:r>
    </w:p>
    <w:p>
      <w:pPr>
        <w:pStyle w:val="5"/>
        <w:spacing w:before="156" w:after="156"/>
        <w:ind w:firstLine="560"/>
      </w:pPr>
      <w:r>
        <w:t>enum</w:t>
      </w:r>
      <w:r>
        <w:rPr>
          <w:rFonts w:hint="eastAsia"/>
        </w:rPr>
        <w:t xml:space="preserve"> </w:t>
      </w:r>
      <w:r>
        <w:t>ieee80211_channel_flags</w:t>
      </w:r>
      <w:r>
        <w:fldChar w:fldCharType="begin"/>
      </w:r>
      <w:r>
        <w:instrText xml:space="preserve"> HYPERLINK "https://www.kernel.org/doc/html/latest/driver-api/80211/cfg80211.html" \l "c.ieee80211_channel_flags" \o "Permalink to this definition" </w:instrText>
      </w:r>
      <w:r>
        <w:fldChar w:fldCharType="separate"/>
      </w:r>
      <w:r>
        <w:fldChar w:fldCharType="end"/>
      </w:r>
    </w:p>
    <w:p>
      <w:pPr>
        <w:rPr>
          <w:rFonts w:eastAsia="宋体"/>
        </w:rPr>
      </w:pPr>
      <w:r>
        <w:t>通道标志</w:t>
      </w:r>
    </w:p>
    <w:p>
      <w:pPr>
        <w:rPr>
          <w:b/>
          <w:bCs/>
        </w:rPr>
      </w:pPr>
      <w:r>
        <w:rPr>
          <w:rFonts w:hint="eastAsia"/>
          <w:b/>
          <w:bCs/>
        </w:rPr>
        <w:t>常量</w:t>
      </w:r>
    </w:p>
    <w:p>
      <w:r>
        <w:t>IEEE80211_CHAN_DISABLED</w:t>
      </w:r>
    </w:p>
    <w:p>
      <w:pPr>
        <w:rPr>
          <w:rFonts w:eastAsia="宋体"/>
        </w:rPr>
      </w:pPr>
      <w:r>
        <w:t>此通道已禁用。</w:t>
      </w:r>
    </w:p>
    <w:p>
      <w:pPr>
        <w:rPr>
          <w:rFonts w:eastAsia="宋体"/>
        </w:rPr>
      </w:pPr>
      <w:r>
        <w:t>IEEE80211_CHAN_NO_IR</w:t>
      </w:r>
    </w:p>
    <w:p>
      <w:pPr>
        <w:rPr>
          <w:rFonts w:eastAsia="宋体"/>
        </w:rPr>
      </w:pPr>
      <w:r>
        <w:t>不进行辐射，这包括发送探测请求或beaconing。</w:t>
      </w:r>
    </w:p>
    <w:p>
      <w:pPr>
        <w:rPr>
          <w:rFonts w:eastAsia="宋体"/>
        </w:rPr>
      </w:pPr>
      <w:r>
        <w:t>IEEE80211_CHAN_RADAR</w:t>
      </w:r>
    </w:p>
    <w:p>
      <w:pPr>
        <w:rPr>
          <w:rFonts w:eastAsia="宋体"/>
        </w:rPr>
      </w:pPr>
      <w:r>
        <w:t>在此通道上需要雷达检测。</w:t>
      </w:r>
    </w:p>
    <w:p>
      <w:pPr>
        <w:rPr>
          <w:rFonts w:eastAsia="宋体"/>
        </w:rPr>
      </w:pPr>
      <w:r>
        <w:t>IEEE80211_CHAN_NO_HT40PLUS</w:t>
      </w:r>
    </w:p>
    <w:p>
      <w:pPr>
        <w:rPr>
          <w:rFonts w:eastAsia="宋体"/>
        </w:rPr>
      </w:pPr>
      <w:r>
        <w:t>不允许在该通道上方使用扩展通道。</w:t>
      </w:r>
    </w:p>
    <w:p>
      <w:pPr>
        <w:rPr>
          <w:rFonts w:eastAsia="宋体"/>
        </w:rPr>
      </w:pPr>
      <w:r>
        <w:t>IEEE80211_CHAN_NO_HT40MINUS</w:t>
      </w:r>
    </w:p>
    <w:p>
      <w:pPr>
        <w:rPr>
          <w:rFonts w:eastAsia="宋体"/>
        </w:rPr>
      </w:pPr>
      <w:r>
        <w:t>不允许在该通道下方使用扩展通道。</w:t>
      </w:r>
    </w:p>
    <w:p>
      <w:pPr>
        <w:rPr>
          <w:rFonts w:eastAsia="宋体"/>
        </w:rPr>
      </w:pPr>
      <w:r>
        <w:t>IEEE80211_CHAN_NO_OFDM</w:t>
      </w:r>
    </w:p>
    <w:p>
      <w:pPr>
        <w:rPr>
          <w:rFonts w:eastAsia="宋体"/>
        </w:rPr>
      </w:pPr>
      <w:r>
        <w:t>不允许在此通道上使用OFDM。</w:t>
      </w:r>
    </w:p>
    <w:p>
      <w:pPr>
        <w:rPr>
          <w:rFonts w:eastAsia="宋体"/>
        </w:rPr>
      </w:pPr>
      <w:r>
        <w:t>IEEE80211_CHAN_NO_80MHZ</w:t>
      </w:r>
    </w:p>
    <w:p>
      <w:pPr>
        <w:rPr>
          <w:rFonts w:eastAsia="宋体"/>
        </w:rPr>
      </w:pPr>
      <w:r>
        <w:t>如果驱动程序支持带宽上的80 MHz，则此标志指示80 MHz通道不能将此通道用作控制通道或任何辅助通道之一。这可能是由于驱动程序或由于监管带宽限制。</w:t>
      </w:r>
    </w:p>
    <w:p>
      <w:pPr>
        <w:rPr>
          <w:rFonts w:eastAsia="宋体"/>
        </w:rPr>
      </w:pPr>
      <w:r>
        <w:t>IEEE80211_CHAN_NO_160MHZ</w:t>
      </w:r>
    </w:p>
    <w:p>
      <w:pPr>
        <w:rPr>
          <w:rFonts w:eastAsia="宋体"/>
        </w:rPr>
      </w:pPr>
      <w:r>
        <w:t>如果驱动程序支持带宽上的160 MHz，则此标志指示160 MHz通道不能将此通道用作控制通道或任何辅助通道之一。这可能是由于驱动程序或监管带宽限制。</w:t>
      </w:r>
    </w:p>
    <w:p>
      <w:pPr>
        <w:rPr>
          <w:rFonts w:eastAsia="宋体"/>
        </w:rPr>
      </w:pPr>
      <w:r>
        <w:t>IEEE80211_CHAN_INDOOR_ONLY</w:t>
      </w:r>
    </w:p>
    <w:p>
      <w:pPr>
        <w:rPr>
          <w:rFonts w:eastAsia="宋体"/>
        </w:rPr>
      </w:pPr>
      <w:r>
        <w:t>请参见NL80211_FREQUENCY_ATTR_INDOOR_ONLY</w:t>
      </w:r>
    </w:p>
    <w:p>
      <w:pPr>
        <w:rPr>
          <w:rFonts w:eastAsia="宋体"/>
        </w:rPr>
      </w:pPr>
      <w:r>
        <w:t>IEEE80211_CHAN_IR_CONCURRENT</w:t>
      </w:r>
    </w:p>
    <w:p>
      <w:pPr>
        <w:rPr>
          <w:rFonts w:eastAsia="宋体"/>
        </w:rPr>
      </w:pPr>
      <w:r>
        <w:t>请参见NL80211_FREQUENCY_ATTR_IR_CONCURRENT</w:t>
      </w:r>
    </w:p>
    <w:p>
      <w:pPr>
        <w:rPr>
          <w:rFonts w:eastAsia="宋体"/>
        </w:rPr>
      </w:pPr>
      <w:r>
        <w:t>IEEE80211_CHAN_NO_20MHZ</w:t>
      </w:r>
    </w:p>
    <w:p>
      <w:pPr>
        <w:rPr>
          <w:rFonts w:eastAsia="宋体"/>
        </w:rPr>
      </w:pPr>
      <w:r>
        <w:t>20 MHz带宽在此通道上不允许。</w:t>
      </w:r>
    </w:p>
    <w:p>
      <w:pPr>
        <w:rPr>
          <w:rFonts w:eastAsia="宋体"/>
        </w:rPr>
      </w:pPr>
      <w:r>
        <w:t>IEEE80211_CHAN_NO_10MHZ</w:t>
      </w:r>
    </w:p>
    <w:p>
      <w:pPr>
        <w:rPr>
          <w:rFonts w:eastAsia="宋体"/>
        </w:rPr>
      </w:pPr>
      <w:r>
        <w:t>在此通道上不允许10 MHz带宽。</w:t>
      </w:r>
    </w:p>
    <w:p>
      <w:pPr>
        <w:rPr>
          <w:rFonts w:eastAsia="宋体"/>
          <w:b/>
          <w:bCs/>
        </w:rPr>
      </w:pPr>
      <w:r>
        <w:rPr>
          <w:rFonts w:hint="eastAsia"/>
          <w:b/>
          <w:bCs/>
        </w:rPr>
        <w:t>说明</w:t>
      </w:r>
    </w:p>
    <w:p>
      <w:pPr>
        <w:rPr>
          <w:rFonts w:eastAsia="宋体"/>
        </w:rPr>
      </w:pPr>
      <w:r>
        <w:t>由规制控制代码设置的通道标志。</w:t>
      </w:r>
    </w:p>
    <w:p>
      <w:pPr>
        <w:pStyle w:val="5"/>
        <w:spacing w:before="156" w:after="156"/>
        <w:ind w:firstLine="560"/>
      </w:pPr>
      <w:r>
        <w:t>struct ieee80211_channel</w:t>
      </w:r>
    </w:p>
    <w:p>
      <w:pPr>
        <w:rPr>
          <w:rFonts w:eastAsia="宋体"/>
        </w:rPr>
      </w:pPr>
      <w:r>
        <w:t>通道定义</w:t>
      </w:r>
    </w:p>
    <w:p>
      <w:pPr>
        <w:rPr>
          <w:b/>
          <w:bCs/>
        </w:rPr>
      </w:pPr>
      <w:r>
        <w:rPr>
          <w:rFonts w:hint="eastAsia"/>
          <w:b/>
          <w:bCs/>
        </w:rPr>
        <w:t>定义</w:t>
      </w:r>
    </w:p>
    <w:p>
      <w:pPr>
        <w:pStyle w:val="42"/>
      </w:pPr>
      <w:r>
        <w:t>struct ieee80211_channel {</w:t>
      </w:r>
    </w:p>
    <w:p>
      <w:pPr>
        <w:pStyle w:val="42"/>
      </w:pPr>
      <w:r>
        <w:t xml:space="preserve">  enum nl80211_band band;</w:t>
      </w:r>
    </w:p>
    <w:p>
      <w:pPr>
        <w:pStyle w:val="42"/>
      </w:pPr>
      <w:r>
        <w:t xml:space="preserve">  u16 center_freq;</w:t>
      </w:r>
    </w:p>
    <w:p>
      <w:pPr>
        <w:pStyle w:val="42"/>
      </w:pPr>
      <w:r>
        <w:t xml:space="preserve">  u16 hw_value;</w:t>
      </w:r>
    </w:p>
    <w:p>
      <w:pPr>
        <w:pStyle w:val="42"/>
      </w:pPr>
      <w:r>
        <w:t xml:space="preserve">  u32 flags;</w:t>
      </w:r>
    </w:p>
    <w:p>
      <w:pPr>
        <w:pStyle w:val="42"/>
      </w:pPr>
      <w:r>
        <w:t xml:space="preserve">  int max_antenna_gain;</w:t>
      </w:r>
    </w:p>
    <w:p>
      <w:pPr>
        <w:pStyle w:val="42"/>
      </w:pPr>
      <w:r>
        <w:t xml:space="preserve">  int max_power;</w:t>
      </w:r>
    </w:p>
    <w:p>
      <w:pPr>
        <w:pStyle w:val="42"/>
      </w:pPr>
      <w:r>
        <w:t xml:space="preserve">  int max_reg_power;</w:t>
      </w:r>
    </w:p>
    <w:p>
      <w:pPr>
        <w:pStyle w:val="42"/>
      </w:pPr>
      <w:r>
        <w:t xml:space="preserve">  bool beacon_found;</w:t>
      </w:r>
    </w:p>
    <w:p>
      <w:pPr>
        <w:pStyle w:val="42"/>
      </w:pPr>
      <w:r>
        <w:t xml:space="preserve">  u32 orig_flags;</w:t>
      </w:r>
    </w:p>
    <w:p>
      <w:pPr>
        <w:pStyle w:val="42"/>
      </w:pPr>
      <w:r>
        <w:t xml:space="preserve">  int orig_mag, orig_mpwr;</w:t>
      </w:r>
    </w:p>
    <w:p>
      <w:pPr>
        <w:pStyle w:val="42"/>
      </w:pPr>
      <w:r>
        <w:t xml:space="preserve">  enum nl80211_dfs_state dfs_state;</w:t>
      </w:r>
    </w:p>
    <w:p>
      <w:pPr>
        <w:pStyle w:val="42"/>
      </w:pPr>
      <w:r>
        <w:t xml:space="preserve">  unsigned long dfs_state_entered;</w:t>
      </w:r>
    </w:p>
    <w:p>
      <w:pPr>
        <w:pStyle w:val="42"/>
      </w:pPr>
      <w:r>
        <w:t xml:space="preserve">  unsigned int dfs_cac_ms;</w:t>
      </w:r>
    </w:p>
    <w:p>
      <w:pPr>
        <w:pStyle w:val="42"/>
      </w:pPr>
      <w:r>
        <w:t>};</w:t>
      </w:r>
    </w:p>
    <w:p>
      <w:pPr>
        <w:rPr>
          <w:b/>
          <w:bCs/>
        </w:rPr>
      </w:pPr>
      <w:r>
        <w:rPr>
          <w:rFonts w:hint="eastAsia"/>
          <w:b/>
          <w:bCs/>
        </w:rPr>
        <w:t>成员</w:t>
      </w:r>
    </w:p>
    <w:p>
      <w:r>
        <w:t>band</w:t>
      </w:r>
    </w:p>
    <w:p>
      <w:pPr>
        <w:rPr>
          <w:rFonts w:eastAsia="宋体"/>
        </w:rPr>
      </w:pPr>
      <w:r>
        <w:t>通道所属的频带。</w:t>
      </w:r>
    </w:p>
    <w:p>
      <w:pPr>
        <w:rPr>
          <w:rFonts w:eastAsia="宋体"/>
        </w:rPr>
      </w:pPr>
      <w:r>
        <w:t>center_freq</w:t>
      </w:r>
    </w:p>
    <w:p>
      <w:pPr>
        <w:rPr>
          <w:rFonts w:eastAsia="宋体"/>
        </w:rPr>
      </w:pPr>
      <w:r>
        <w:t>中心频率（以MHz为单位）</w:t>
      </w:r>
    </w:p>
    <w:p>
      <w:pPr>
        <w:rPr>
          <w:rFonts w:eastAsia="宋体"/>
        </w:rPr>
      </w:pPr>
      <w:r>
        <w:t>hw_value</w:t>
      </w:r>
    </w:p>
    <w:p>
      <w:r>
        <w:t>通道的硬件专用值</w:t>
      </w:r>
    </w:p>
    <w:p>
      <w:r>
        <w:t>flags</w:t>
      </w:r>
    </w:p>
    <w:p>
      <w:pPr>
        <w:rPr>
          <w:rFonts w:eastAsia="宋体"/>
        </w:rPr>
      </w:pPr>
      <w:r>
        <w:t>来自枚举ieee80211_channel_flags的通道标志。</w:t>
      </w:r>
    </w:p>
    <w:p>
      <w:pPr>
        <w:rPr>
          <w:rFonts w:eastAsia="宋体"/>
        </w:rPr>
      </w:pPr>
      <w:r>
        <w:t>max_antenna_gain</w:t>
      </w:r>
    </w:p>
    <w:p>
      <w:pPr>
        <w:rPr>
          <w:rFonts w:eastAsia="宋体"/>
        </w:rPr>
      </w:pPr>
      <w:r>
        <w:t>最大天线增益（以dBi为单位）</w:t>
      </w:r>
    </w:p>
    <w:p>
      <w:pPr>
        <w:rPr>
          <w:rFonts w:eastAsia="宋体"/>
        </w:rPr>
      </w:pPr>
      <w:r>
        <w:t>max_power</w:t>
      </w:r>
    </w:p>
    <w:p>
      <w:pPr>
        <w:rPr>
          <w:rFonts w:eastAsia="宋体"/>
        </w:rPr>
      </w:pPr>
      <w:r>
        <w:t>最大传输功率（以dBm为单位）</w:t>
      </w:r>
    </w:p>
    <w:p>
      <w:pPr>
        <w:rPr>
          <w:rFonts w:eastAsia="宋体"/>
        </w:rPr>
      </w:pPr>
      <w:r>
        <w:t>max_reg_power</w:t>
      </w:r>
    </w:p>
    <w:p>
      <w:pPr>
        <w:rPr>
          <w:rFonts w:eastAsia="宋体"/>
        </w:rPr>
      </w:pPr>
      <w:r>
        <w:t>最大监管传输功率（以dBm为单位）</w:t>
      </w:r>
    </w:p>
    <w:p>
      <w:pPr>
        <w:rPr>
          <w:rFonts w:eastAsia="宋体"/>
        </w:rPr>
      </w:pPr>
      <w:r>
        <w:t>beacon_found</w:t>
      </w:r>
    </w:p>
    <w:p>
      <w:r>
        <w:t>用于规制代码的辅助功能，指示已在此通道上找到信标。使用regulatory_hint_found_beacon（）启用此功能，这仅在5 GHz频段上有用。</w:t>
      </w:r>
    </w:p>
    <w:p>
      <w:pPr>
        <w:rPr>
          <w:rFonts w:eastAsia="宋体"/>
        </w:rPr>
      </w:pPr>
      <w:r>
        <w:t>orig_flags</w:t>
      </w:r>
    </w:p>
    <w:p>
      <w:pPr>
        <w:rPr>
          <w:rFonts w:eastAsia="宋体"/>
        </w:rPr>
      </w:pPr>
      <w:r>
        <w:t>注册时的信道标志，用于支持具有附加限制的设备的监管代码</w:t>
      </w:r>
    </w:p>
    <w:p>
      <w:pPr>
        <w:rPr>
          <w:rFonts w:eastAsia="宋体"/>
        </w:rPr>
      </w:pPr>
      <w:r>
        <w:t>orig_mag</w:t>
      </w:r>
    </w:p>
    <w:p>
      <w:pPr>
        <w:rPr>
          <w:rFonts w:eastAsia="宋体"/>
        </w:rPr>
      </w:pPr>
      <w:r>
        <w:t>内部使用</w:t>
      </w:r>
    </w:p>
    <w:p>
      <w:pPr>
        <w:rPr>
          <w:rFonts w:eastAsia="宋体"/>
        </w:rPr>
      </w:pPr>
      <w:r>
        <w:t>orig_mpwr</w:t>
      </w:r>
    </w:p>
    <w:p>
      <w:pPr>
        <w:rPr>
          <w:rFonts w:eastAsia="宋体"/>
        </w:rPr>
      </w:pPr>
      <w:r>
        <w:t>内部使用</w:t>
      </w:r>
    </w:p>
    <w:p>
      <w:pPr>
        <w:rPr>
          <w:rFonts w:eastAsia="宋体"/>
        </w:rPr>
      </w:pPr>
      <w:r>
        <w:t>dfs_state</w:t>
      </w:r>
    </w:p>
    <w:p>
      <w:pPr>
        <w:rPr>
          <w:rFonts w:eastAsia="宋体"/>
        </w:rPr>
      </w:pPr>
      <w:r>
        <w:t>该信道当前状态。仅当需要在此信道上使用雷达时才相关。</w:t>
      </w:r>
    </w:p>
    <w:p>
      <w:pPr>
        <w:rPr>
          <w:rFonts w:eastAsia="宋体"/>
        </w:rPr>
      </w:pPr>
      <w:r>
        <w:t>dfs_state_entered</w:t>
      </w:r>
    </w:p>
    <w:p>
      <w:pPr>
        <w:rPr>
          <w:rFonts w:eastAsia="宋体"/>
        </w:rPr>
      </w:pPr>
      <w:r>
        <w:t>DFS状态进入时的时间戳（jiffies）。</w:t>
      </w:r>
    </w:p>
    <w:p>
      <w:pPr>
        <w:rPr>
          <w:rFonts w:eastAsia="宋体"/>
        </w:rPr>
      </w:pPr>
      <w:r>
        <w:t>dfs_cac_ms</w:t>
      </w:r>
    </w:p>
    <w:p>
      <w:pPr>
        <w:rPr>
          <w:rFonts w:eastAsia="宋体"/>
        </w:rPr>
      </w:pPr>
      <w:r>
        <w:t>DFS CAC时间（毫秒），这对DFS信道有效。</w:t>
      </w:r>
    </w:p>
    <w:p>
      <w:pPr>
        <w:rPr>
          <w:rFonts w:eastAsia="宋体"/>
        </w:rPr>
      </w:pPr>
      <w:r>
        <w:rPr>
          <w:rFonts w:hint="eastAsia"/>
          <w:b/>
          <w:bCs/>
        </w:rPr>
        <w:t>说明</w:t>
      </w:r>
    </w:p>
    <w:p>
      <w:pPr>
        <w:rPr>
          <w:rFonts w:eastAsia="宋体"/>
        </w:rPr>
      </w:pPr>
      <w:r>
        <w:t>该结构</w:t>
      </w:r>
      <w:r>
        <w:rPr>
          <w:rFonts w:hint="eastAsia"/>
        </w:rPr>
        <w:t>说明</w:t>
      </w:r>
      <w:r>
        <w:t>了与cfg80211一起使用的单个信道。</w:t>
      </w:r>
    </w:p>
    <w:p>
      <w:pPr>
        <w:pStyle w:val="5"/>
        <w:spacing w:before="156" w:after="156"/>
        <w:ind w:firstLine="560"/>
      </w:pPr>
      <w:r>
        <w:t>enum ieee80211_rate_flags</w:t>
      </w:r>
    </w:p>
    <w:p>
      <w:pPr>
        <w:rPr>
          <w:rFonts w:eastAsia="宋体"/>
        </w:rPr>
      </w:pPr>
      <w:r>
        <w:t>速率标志</w:t>
      </w:r>
    </w:p>
    <w:p>
      <w:pPr>
        <w:rPr>
          <w:rFonts w:eastAsia="宋体"/>
          <w:b/>
          <w:bCs/>
        </w:rPr>
      </w:pPr>
      <w:r>
        <w:rPr>
          <w:b/>
          <w:bCs/>
        </w:rPr>
        <w:t>常量</w:t>
      </w:r>
    </w:p>
    <w:p>
      <w:pPr>
        <w:rPr>
          <w:rFonts w:eastAsia="宋体"/>
        </w:rPr>
      </w:pPr>
      <w:r>
        <w:t>IEEE80211_RATE_SHORT_PREAMBLE</w:t>
      </w:r>
    </w:p>
    <w:p>
      <w:pPr>
        <w:rPr>
          <w:rFonts w:eastAsia="宋体"/>
        </w:rPr>
      </w:pPr>
      <w:r>
        <w:t>硬件可以以此速率发送短前导；仅在2.4 GHz频段和CCK速率中有意义。</w:t>
      </w:r>
    </w:p>
    <w:p>
      <w:pPr>
        <w:rPr>
          <w:rFonts w:eastAsia="宋体"/>
        </w:rPr>
      </w:pPr>
      <w:r>
        <w:t>IEEE80211_RATE_MANDATORY_A</w:t>
      </w:r>
    </w:p>
    <w:p>
      <w:pPr>
        <w:rPr>
          <w:rFonts w:eastAsia="宋体"/>
        </w:rPr>
      </w:pPr>
      <w:r>
        <w:t>当802.11a（在5 GHz频带上）使用时，该速率是强制速率；在注册wiphy时由核心代码填充。</w:t>
      </w:r>
    </w:p>
    <w:p>
      <w:pPr>
        <w:rPr>
          <w:rFonts w:eastAsia="宋体"/>
        </w:rPr>
      </w:pPr>
      <w:r>
        <w:t>IEEE80211_RATE_MANDATORY_B</w:t>
      </w:r>
    </w:p>
    <w:p>
      <w:pPr>
        <w:rPr>
          <w:rFonts w:eastAsia="宋体"/>
        </w:rPr>
      </w:pPr>
      <w:r>
        <w:t>当使用802.11b（在2.4 GHz频带上）时，该速率是强制速率；在注册wiphy时由核心代码填充。</w:t>
      </w:r>
    </w:p>
    <w:p>
      <w:pPr>
        <w:rPr>
          <w:rFonts w:eastAsia="宋体"/>
        </w:rPr>
      </w:pPr>
      <w:r>
        <w:t>IEEE80211_RATE_MANDATORY_G</w:t>
      </w:r>
    </w:p>
    <w:p>
      <w:pPr>
        <w:rPr>
          <w:rFonts w:eastAsia="宋体"/>
        </w:rPr>
      </w:pPr>
      <w:r>
        <w:t>当802.11g（在2.4 GHz频带上）使用时，该速率是强制速率；在注册wiphy时由核心代码填充。</w:t>
      </w:r>
    </w:p>
    <w:p>
      <w:pPr>
        <w:rPr>
          <w:rFonts w:eastAsia="宋体"/>
        </w:rPr>
      </w:pPr>
      <w:r>
        <w:t>IEEE80211_RATE_ERP_G</w:t>
      </w:r>
    </w:p>
    <w:p>
      <w:pPr>
        <w:rPr>
          <w:rFonts w:eastAsia="宋体"/>
        </w:rPr>
      </w:pPr>
      <w:r>
        <w:t>这是802.11g模式下的ERP速率。</w:t>
      </w:r>
    </w:p>
    <w:p>
      <w:pPr>
        <w:rPr>
          <w:rFonts w:eastAsia="宋体"/>
        </w:rPr>
      </w:pPr>
      <w:r>
        <w:t>IEEE80211_RATE_SUPPORTS_5MHZ</w:t>
      </w:r>
    </w:p>
    <w:p>
      <w:pPr>
        <w:rPr>
          <w:rFonts w:eastAsia="宋体"/>
        </w:rPr>
      </w:pPr>
      <w:r>
        <w:t>速率可以在5 MHz模式下使用</w:t>
      </w:r>
    </w:p>
    <w:p>
      <w:pPr>
        <w:rPr>
          <w:rFonts w:eastAsia="宋体"/>
        </w:rPr>
      </w:pPr>
      <w:r>
        <w:t>IEEE80211_RATE_SUPPORTS_10MHZ</w:t>
      </w:r>
    </w:p>
    <w:p>
      <w:pPr>
        <w:rPr>
          <w:rFonts w:eastAsia="宋体"/>
        </w:rPr>
      </w:pPr>
      <w:r>
        <w:t>速率可以在10 MHz模式下使用</w:t>
      </w:r>
    </w:p>
    <w:p>
      <w:pPr>
        <w:rPr>
          <w:rFonts w:eastAsia="宋体"/>
          <w:b/>
          <w:bCs/>
        </w:rPr>
      </w:pPr>
      <w:r>
        <w:rPr>
          <w:rFonts w:hint="eastAsia"/>
          <w:b/>
          <w:bCs/>
        </w:rPr>
        <w:t>说明</w:t>
      </w:r>
    </w:p>
    <w:p>
      <w:pPr>
        <w:rPr>
          <w:rFonts w:eastAsia="宋体"/>
        </w:rPr>
      </w:pPr>
      <w:r>
        <w:t>速率的硬件/规范标志。这些结构化的方式允许在不同的频段/物理模式下使用相同的比特率结构。</w:t>
      </w:r>
    </w:p>
    <w:p>
      <w:pPr>
        <w:pStyle w:val="5"/>
        <w:spacing w:before="156" w:after="156"/>
        <w:ind w:firstLine="560"/>
      </w:pPr>
      <w:r>
        <w:t>struct ieee80211_rate</w:t>
      </w:r>
    </w:p>
    <w:p>
      <w:pPr>
        <w:rPr>
          <w:rFonts w:eastAsia="宋体"/>
        </w:rPr>
      </w:pPr>
      <w:r>
        <w:t>比特率定义</w:t>
      </w:r>
    </w:p>
    <w:p>
      <w:pPr>
        <w:rPr>
          <w:b/>
          <w:bCs/>
        </w:rPr>
      </w:pPr>
      <w:r>
        <w:rPr>
          <w:rFonts w:hint="eastAsia"/>
          <w:b/>
          <w:bCs/>
        </w:rPr>
        <w:t>定义</w:t>
      </w:r>
    </w:p>
    <w:p>
      <w:pPr>
        <w:pStyle w:val="42"/>
      </w:pPr>
      <w:r>
        <w:t>struct ieee80211_rate {</w:t>
      </w:r>
    </w:p>
    <w:p>
      <w:pPr>
        <w:pStyle w:val="42"/>
      </w:pPr>
      <w:r>
        <w:t xml:space="preserve">  u32 flags;</w:t>
      </w:r>
    </w:p>
    <w:p>
      <w:pPr>
        <w:pStyle w:val="42"/>
      </w:pPr>
      <w:r>
        <w:t xml:space="preserve">  u16 bitrate;</w:t>
      </w:r>
    </w:p>
    <w:p>
      <w:pPr>
        <w:pStyle w:val="42"/>
      </w:pPr>
      <w:r>
        <w:t xml:space="preserve">  u16 hw_value, hw_value_short;</w:t>
      </w:r>
    </w:p>
    <w:p>
      <w:pPr>
        <w:pStyle w:val="42"/>
      </w:pPr>
      <w:r>
        <w:t>};</w:t>
      </w:r>
    </w:p>
    <w:p>
      <w:r>
        <w:rPr>
          <w:rFonts w:hint="eastAsia"/>
          <w:b/>
          <w:bCs/>
        </w:rPr>
        <w:t>成员</w:t>
      </w:r>
    </w:p>
    <w:p>
      <w:r>
        <w:t>flags</w:t>
      </w:r>
    </w:p>
    <w:p>
      <w:pPr>
        <w:rPr>
          <w:rFonts w:eastAsia="宋体"/>
        </w:rPr>
      </w:pPr>
      <w:r>
        <w:t>速率特定标志</w:t>
      </w:r>
    </w:p>
    <w:p>
      <w:pPr>
        <w:rPr>
          <w:rFonts w:eastAsia="宋体"/>
        </w:rPr>
      </w:pPr>
      <w:r>
        <w:t>bitrate</w:t>
      </w:r>
    </w:p>
    <w:p>
      <w:pPr>
        <w:rPr>
          <w:rFonts w:eastAsia="宋体"/>
        </w:rPr>
      </w:pPr>
      <w:r>
        <w:t>单位为100 Kbps的比特率</w:t>
      </w:r>
    </w:p>
    <w:p>
      <w:pPr>
        <w:rPr>
          <w:rFonts w:eastAsia="宋体"/>
        </w:rPr>
      </w:pPr>
      <w:r>
        <w:t>hw_value</w:t>
      </w:r>
    </w:p>
    <w:p>
      <w:pPr>
        <w:rPr>
          <w:rFonts w:eastAsia="宋体"/>
        </w:rPr>
      </w:pPr>
      <w:r>
        <w:t>此速率的驱动程序/硬件值</w:t>
      </w:r>
    </w:p>
    <w:p>
      <w:pPr>
        <w:rPr>
          <w:rFonts w:eastAsia="宋体"/>
        </w:rPr>
      </w:pPr>
      <w:r>
        <w:t>hw_value_short</w:t>
      </w:r>
    </w:p>
    <w:p>
      <w:pPr>
        <w:rPr>
          <w:rFonts w:eastAsia="宋体"/>
        </w:rPr>
      </w:pPr>
      <w:r>
        <w:t>使用短前导时此速率的驱动程序/硬件值</w:t>
      </w:r>
    </w:p>
    <w:p>
      <w:pPr>
        <w:rPr>
          <w:rFonts w:eastAsia="宋体"/>
          <w:b/>
          <w:bCs/>
        </w:rPr>
      </w:pPr>
      <w:r>
        <w:rPr>
          <w:rFonts w:hint="eastAsia"/>
          <w:b/>
          <w:bCs/>
        </w:rPr>
        <w:t>说明</w:t>
      </w:r>
    </w:p>
    <w:p>
      <w:pPr>
        <w:rPr>
          <w:rFonts w:eastAsia="宋体"/>
        </w:rPr>
      </w:pPr>
      <w:r>
        <w:t>该结构</w:t>
      </w:r>
      <w:r>
        <w:rPr>
          <w:rFonts w:hint="eastAsia"/>
        </w:rPr>
        <w:t>说明</w:t>
      </w:r>
      <w:r>
        <w:t>了802.11 PHY可以操作的比特率。当传递指向此结构的指针时，hw_value和hw_value_short仅供驱动程序使用。</w:t>
      </w:r>
    </w:p>
    <w:p>
      <w:pPr>
        <w:pStyle w:val="5"/>
        <w:spacing w:before="156" w:after="156"/>
        <w:ind w:firstLine="560"/>
      </w:pPr>
      <w:r>
        <w:t>struct ieee80211_sta_ht_cap</w:t>
      </w:r>
    </w:p>
    <w:p>
      <w:pPr>
        <w:rPr>
          <w:rFonts w:eastAsia="宋体"/>
        </w:rPr>
      </w:pPr>
      <w:r>
        <w:t>STA的HT功能</w:t>
      </w:r>
    </w:p>
    <w:p>
      <w:r>
        <w:rPr>
          <w:rFonts w:hint="eastAsia"/>
          <w:b/>
          <w:bCs/>
        </w:rPr>
        <w:t>定义</w:t>
      </w:r>
    </w:p>
    <w:p>
      <w:pPr>
        <w:pStyle w:val="42"/>
      </w:pPr>
      <w:r>
        <w:t>struct ieee80211_sta_ht_cap {</w:t>
      </w:r>
    </w:p>
    <w:p>
      <w:pPr>
        <w:pStyle w:val="42"/>
      </w:pPr>
      <w:r>
        <w:t xml:space="preserve">  u16 cap;</w:t>
      </w:r>
    </w:p>
    <w:p>
      <w:pPr>
        <w:pStyle w:val="42"/>
      </w:pPr>
      <w:r>
        <w:t xml:space="preserve">  bool ht_supported;</w:t>
      </w:r>
    </w:p>
    <w:p>
      <w:pPr>
        <w:pStyle w:val="42"/>
      </w:pPr>
      <w:r>
        <w:t xml:space="preserve">  u8 ampdu_factor;</w:t>
      </w:r>
    </w:p>
    <w:p>
      <w:pPr>
        <w:pStyle w:val="42"/>
      </w:pPr>
      <w:r>
        <w:t xml:space="preserve">  u8 ampdu_density;</w:t>
      </w:r>
    </w:p>
    <w:p>
      <w:pPr>
        <w:pStyle w:val="42"/>
      </w:pPr>
      <w:r>
        <w:t xml:space="preserve">  struct ieee80211_mcs_info mcs;</w:t>
      </w:r>
    </w:p>
    <w:p>
      <w:pPr>
        <w:pStyle w:val="42"/>
      </w:pPr>
      <w:r>
        <w:t>};</w:t>
      </w:r>
    </w:p>
    <w:p>
      <w:pPr>
        <w:rPr>
          <w:b/>
          <w:bCs/>
        </w:rPr>
      </w:pPr>
      <w:r>
        <w:rPr>
          <w:rFonts w:hint="eastAsia"/>
          <w:b/>
          <w:bCs/>
        </w:rPr>
        <w:t>成员</w:t>
      </w:r>
    </w:p>
    <w:p>
      <w:r>
        <w:t>cap</w:t>
      </w:r>
    </w:p>
    <w:p>
      <w:pPr>
        <w:rPr>
          <w:rFonts w:eastAsia="宋体"/>
        </w:rPr>
      </w:pPr>
      <w:r>
        <w:t>HT功能映射，如802.11n规范中所述</w:t>
      </w:r>
    </w:p>
    <w:p>
      <w:pPr>
        <w:rPr>
          <w:rFonts w:eastAsia="宋体"/>
        </w:rPr>
      </w:pPr>
      <w:r>
        <w:t>ht_supported</w:t>
      </w:r>
    </w:p>
    <w:p>
      <w:pPr>
        <w:rPr>
          <w:rFonts w:eastAsia="宋体"/>
        </w:rPr>
      </w:pPr>
      <w:r>
        <w:t>STA是否支持HT</w:t>
      </w:r>
    </w:p>
    <w:p>
      <w:pPr>
        <w:rPr>
          <w:rFonts w:eastAsia="宋体"/>
        </w:rPr>
      </w:pPr>
      <w:r>
        <w:t>ampdu_factor</w:t>
      </w:r>
    </w:p>
    <w:p>
      <w:pPr>
        <w:rPr>
          <w:rFonts w:eastAsia="宋体"/>
        </w:rPr>
      </w:pPr>
      <w:r>
        <w:t>最大A-MPDU长度系数</w:t>
      </w:r>
    </w:p>
    <w:p>
      <w:pPr>
        <w:rPr>
          <w:rFonts w:eastAsia="宋体"/>
        </w:rPr>
      </w:pPr>
      <w:r>
        <w:t>ampdu_density</w:t>
      </w:r>
    </w:p>
    <w:p>
      <w:pPr>
        <w:rPr>
          <w:rFonts w:eastAsia="宋体"/>
        </w:rPr>
      </w:pPr>
      <w:r>
        <w:t>最小A-MPDU间距</w:t>
      </w:r>
    </w:p>
    <w:p>
      <w:pPr>
        <w:rPr>
          <w:rFonts w:eastAsia="宋体"/>
        </w:rPr>
      </w:pPr>
      <w:r>
        <w:t>mcs</w:t>
      </w:r>
    </w:p>
    <w:p>
      <w:pPr>
        <w:rPr>
          <w:rFonts w:eastAsia="宋体"/>
        </w:rPr>
      </w:pPr>
      <w:r>
        <w:t>支持的MCS速率</w:t>
      </w:r>
    </w:p>
    <w:p>
      <w:pPr>
        <w:rPr>
          <w:rFonts w:eastAsia="宋体"/>
        </w:rPr>
      </w:pPr>
      <w:r>
        <w:rPr>
          <w:rFonts w:hint="eastAsia"/>
        </w:rPr>
        <w:t>说明</w:t>
      </w:r>
    </w:p>
    <w:p>
      <w:pPr>
        <w:rPr>
          <w:rFonts w:eastAsia="宋体"/>
        </w:rPr>
      </w:pPr>
      <w:r>
        <w:t>该结构</w:t>
      </w:r>
      <w:r>
        <w:rPr>
          <w:rFonts w:hint="eastAsia"/>
        </w:rPr>
        <w:t>说明</w:t>
      </w:r>
      <w:r>
        <w:t>了一个STA的802.11n HT功能所需的最基本参数。</w:t>
      </w:r>
    </w:p>
    <w:p>
      <w:pPr>
        <w:pStyle w:val="5"/>
        <w:spacing w:before="156" w:after="156"/>
        <w:ind w:firstLine="560"/>
      </w:pPr>
      <w:r>
        <w:t>struct ieee80211_supported_band</w:t>
      </w:r>
    </w:p>
    <w:p>
      <w:r>
        <w:t>频段定义</w:t>
      </w:r>
    </w:p>
    <w:p>
      <w:r>
        <w:rPr>
          <w:rFonts w:hint="eastAsia"/>
          <w:b/>
          <w:bCs/>
        </w:rPr>
        <w:t>定义</w:t>
      </w:r>
    </w:p>
    <w:p>
      <w:pPr>
        <w:pStyle w:val="42"/>
      </w:pPr>
      <w:r>
        <w:t>struct ieee80211_supported_band {</w:t>
      </w:r>
    </w:p>
    <w:p>
      <w:pPr>
        <w:pStyle w:val="42"/>
      </w:pPr>
      <w:r>
        <w:t xml:space="preserve">  struct ieee80211_channel *channels;</w:t>
      </w:r>
    </w:p>
    <w:p>
      <w:pPr>
        <w:pStyle w:val="42"/>
      </w:pPr>
      <w:r>
        <w:t xml:space="preserve">  struct ieee80211_rate *bitrates;</w:t>
      </w:r>
    </w:p>
    <w:p>
      <w:pPr>
        <w:pStyle w:val="42"/>
      </w:pPr>
      <w:r>
        <w:t xml:space="preserve">  enum nl80211_band band;</w:t>
      </w:r>
    </w:p>
    <w:p>
      <w:pPr>
        <w:pStyle w:val="42"/>
        <w:rPr>
          <w:lang w:val="fr-FR"/>
        </w:rPr>
      </w:pPr>
      <w:r>
        <w:t xml:space="preserve">  </w:t>
      </w:r>
      <w:r>
        <w:rPr>
          <w:lang w:val="fr-FR"/>
        </w:rPr>
        <w:t>int n_channels;</w:t>
      </w:r>
    </w:p>
    <w:p>
      <w:pPr>
        <w:pStyle w:val="42"/>
        <w:rPr>
          <w:lang w:val="fr-FR"/>
        </w:rPr>
      </w:pPr>
      <w:r>
        <w:rPr>
          <w:lang w:val="fr-FR"/>
        </w:rPr>
        <w:t xml:space="preserve">  int n_bitrates;</w:t>
      </w:r>
    </w:p>
    <w:p>
      <w:pPr>
        <w:pStyle w:val="42"/>
      </w:pPr>
      <w:r>
        <w:rPr>
          <w:lang w:val="fr-FR"/>
        </w:rPr>
        <w:t xml:space="preserve">  </w:t>
      </w:r>
      <w:r>
        <w:t>struct ieee80211_sta_ht_cap ht_cap;</w:t>
      </w:r>
    </w:p>
    <w:p>
      <w:pPr>
        <w:pStyle w:val="42"/>
      </w:pPr>
      <w:r>
        <w:t xml:space="preserve">  struct ieee80211_sta_vht_cap vht_cap;</w:t>
      </w:r>
    </w:p>
    <w:p>
      <w:pPr>
        <w:pStyle w:val="42"/>
      </w:pPr>
      <w:r>
        <w:t xml:space="preserve"> u16 n_iftype_data;</w:t>
      </w:r>
    </w:p>
    <w:p>
      <w:pPr>
        <w:pStyle w:val="42"/>
      </w:pPr>
      <w:r>
        <w:t xml:space="preserve">  const struct ieee80211_sband_iftype_data *iftype_data;</w:t>
      </w:r>
    </w:p>
    <w:p>
      <w:pPr>
        <w:pStyle w:val="42"/>
      </w:pPr>
      <w:r>
        <w:t>};</w:t>
      </w:r>
    </w:p>
    <w:p>
      <w:r>
        <w:rPr>
          <w:rFonts w:hint="eastAsia"/>
          <w:b/>
          <w:bCs/>
        </w:rPr>
        <w:t>成员</w:t>
      </w:r>
    </w:p>
    <w:p>
      <w:r>
        <w:t>channels</w:t>
      </w:r>
    </w:p>
    <w:p>
      <w:pPr>
        <w:rPr>
          <w:rFonts w:eastAsia="宋体"/>
        </w:rPr>
      </w:pPr>
      <w:r>
        <w:t>channels</w:t>
      </w:r>
    </w:p>
    <w:p>
      <w:pPr>
        <w:rPr>
          <w:rFonts w:eastAsia="宋体"/>
        </w:rPr>
      </w:pPr>
      <w:r>
        <w:t>硬件可以在此频段内操作的信道数组。</w:t>
      </w:r>
    </w:p>
    <w:p>
      <w:pPr>
        <w:rPr>
          <w:rFonts w:eastAsia="宋体"/>
        </w:rPr>
      </w:pPr>
      <w:r>
        <w:t>bitrates</w:t>
      </w:r>
    </w:p>
    <w:p>
      <w:pPr>
        <w:rPr>
          <w:rFonts w:eastAsia="宋体"/>
        </w:rPr>
      </w:pPr>
      <w:r>
        <w:t>硬件可以在此频段内操作的速率数组。必须排序以获得有效的“支持速率”IE，即首先是CCK速率，然后是OFDM。</w:t>
      </w:r>
    </w:p>
    <w:p>
      <w:pPr>
        <w:rPr>
          <w:rFonts w:eastAsia="宋体"/>
        </w:rPr>
      </w:pPr>
      <w:r>
        <w:t>band</w:t>
      </w:r>
    </w:p>
    <w:p>
      <w:pPr>
        <w:rPr>
          <w:rFonts w:eastAsia="宋体"/>
        </w:rPr>
      </w:pPr>
      <w:r>
        <w:t>表示该结构的频段</w:t>
      </w:r>
    </w:p>
    <w:p>
      <w:pPr>
        <w:rPr>
          <w:rFonts w:eastAsia="宋体"/>
        </w:rPr>
      </w:pPr>
      <w:r>
        <w:t>n_channels</w:t>
      </w:r>
    </w:p>
    <w:p>
      <w:pPr>
        <w:rPr>
          <w:rFonts w:eastAsia="宋体"/>
        </w:rPr>
      </w:pPr>
      <w:r>
        <w:t>信道中的信道数</w:t>
      </w:r>
    </w:p>
    <w:p>
      <w:pPr>
        <w:rPr>
          <w:rFonts w:eastAsia="宋体"/>
        </w:rPr>
      </w:pPr>
      <w:r>
        <w:t>n_bitrates</w:t>
      </w:r>
    </w:p>
    <w:p>
      <w:pPr>
        <w:rPr>
          <w:rFonts w:eastAsia="宋体"/>
        </w:rPr>
      </w:pPr>
      <w:r>
        <w:t>速率中的速率数</w:t>
      </w:r>
    </w:p>
    <w:p>
      <w:pPr>
        <w:rPr>
          <w:rFonts w:eastAsia="宋体"/>
        </w:rPr>
      </w:pPr>
      <w:r>
        <w:t>ht_cap</w:t>
      </w:r>
    </w:p>
    <w:p>
      <w:pPr>
        <w:rPr>
          <w:rFonts w:eastAsia="宋体"/>
        </w:rPr>
      </w:pPr>
      <w:r>
        <w:t>此频段中的HT功能</w:t>
      </w:r>
    </w:p>
    <w:p>
      <w:pPr>
        <w:rPr>
          <w:rFonts w:eastAsia="宋体"/>
        </w:rPr>
      </w:pPr>
      <w:r>
        <w:t>vht_cap</w:t>
      </w:r>
    </w:p>
    <w:p>
      <w:pPr>
        <w:rPr>
          <w:rFonts w:eastAsia="宋体"/>
        </w:rPr>
      </w:pPr>
      <w:r>
        <w:t>此频段中的VHT功能</w:t>
      </w:r>
    </w:p>
    <w:p>
      <w:pPr>
        <w:rPr>
          <w:rFonts w:eastAsia="宋体"/>
        </w:rPr>
      </w:pPr>
      <w:r>
        <w:t>n_iftype_data</w:t>
      </w:r>
    </w:p>
    <w:p>
      <w:r>
        <w:t>iftype数据条目数</w:t>
      </w:r>
    </w:p>
    <w:p>
      <w:pPr>
        <w:rPr>
          <w:rFonts w:eastAsia="宋体"/>
        </w:rPr>
      </w:pPr>
      <w:r>
        <w:t>iftype_data</w:t>
      </w:r>
    </w:p>
    <w:p>
      <w:pPr>
        <w:rPr>
          <w:rFonts w:eastAsia="宋体"/>
        </w:rPr>
      </w:pPr>
      <w:r>
        <w:t>接口类型数据条目。请注意，此结构内的types_mask中的位不能重叠（即，每种类型在iftype_data的所有实例中只允许出现一次）。</w:t>
      </w:r>
    </w:p>
    <w:p>
      <w:pPr>
        <w:rPr>
          <w:rFonts w:eastAsia="宋体"/>
        </w:rPr>
      </w:pPr>
      <w:r>
        <w:rPr>
          <w:rFonts w:hint="eastAsia"/>
          <w:b/>
          <w:bCs/>
        </w:rPr>
        <w:t>说明</w:t>
      </w:r>
    </w:p>
    <w:p>
      <w:pPr>
        <w:rPr>
          <w:rFonts w:eastAsia="宋体"/>
        </w:rPr>
      </w:pPr>
      <w:r>
        <w:t>该结构</w:t>
      </w:r>
      <w:r>
        <w:rPr>
          <w:rFonts w:hint="eastAsia"/>
        </w:rPr>
        <w:t>说明</w:t>
      </w:r>
      <w:r>
        <w:t>了一个wiphy能够操作的频段。</w:t>
      </w:r>
    </w:p>
    <w:p>
      <w:pPr>
        <w:pStyle w:val="5"/>
        <w:spacing w:before="156" w:after="156"/>
        <w:ind w:firstLine="560"/>
      </w:pPr>
      <w:r>
        <w:t>enum cfg80211_signal_type</w:t>
      </w:r>
    </w:p>
    <w:p>
      <w:pPr>
        <w:rPr>
          <w:rFonts w:eastAsia="宋体"/>
        </w:rPr>
      </w:pPr>
      <w:r>
        <w:t>信号类型</w:t>
      </w:r>
    </w:p>
    <w:p>
      <w:pPr>
        <w:rPr>
          <w:rFonts w:eastAsia="宋体"/>
        </w:rPr>
      </w:pPr>
      <w:r>
        <w:rPr>
          <w:rFonts w:hint="eastAsia"/>
          <w:b/>
          <w:bCs/>
        </w:rPr>
        <w:t>常量</w:t>
      </w:r>
    </w:p>
    <w:p>
      <w:pPr>
        <w:rPr>
          <w:rFonts w:eastAsia="宋体"/>
        </w:rPr>
      </w:pPr>
      <w:r>
        <w:t>CFG80211_SIGNAL_TYPE_NONE</w:t>
      </w:r>
    </w:p>
    <w:p>
      <w:pPr>
        <w:rPr>
          <w:rFonts w:eastAsia="宋体"/>
        </w:rPr>
      </w:pPr>
      <w:r>
        <w:t>没有可用的信号强度信息</w:t>
      </w:r>
    </w:p>
    <w:p>
      <w:pPr>
        <w:rPr>
          <w:rFonts w:eastAsia="宋体"/>
        </w:rPr>
      </w:pPr>
      <w:r>
        <w:t>CFG80211_SIGNAL_TYPE_MBM</w:t>
      </w:r>
    </w:p>
    <w:p>
      <w:pPr>
        <w:rPr>
          <w:rFonts w:eastAsia="宋体"/>
        </w:rPr>
      </w:pPr>
      <w:r>
        <w:t>mBm中的信号强度（100×dBm）</w:t>
      </w:r>
    </w:p>
    <w:p>
      <w:pPr>
        <w:rPr>
          <w:rFonts w:eastAsia="宋体"/>
        </w:rPr>
      </w:pPr>
      <w:r>
        <w:t>CFG80211_SIGNAL_TYPE_UNSPEC</w:t>
      </w:r>
    </w:p>
    <w:p>
      <w:pPr>
        <w:rPr>
          <w:rFonts w:eastAsia="宋体"/>
        </w:rPr>
      </w:pPr>
      <w:r>
        <w:t>信号强度，从0到100递增</w:t>
      </w:r>
    </w:p>
    <w:p>
      <w:pPr>
        <w:pStyle w:val="5"/>
        <w:spacing w:before="156" w:after="156"/>
        <w:ind w:firstLine="560"/>
      </w:pPr>
      <w:r>
        <w:t>enum wiphy_params_flags</w:t>
      </w:r>
    </w:p>
    <w:p>
      <w:pPr>
        <w:rPr>
          <w:rFonts w:eastAsia="宋体"/>
        </w:rPr>
      </w:pPr>
      <w:r>
        <w:t>set_wiphy_params位字段值</w:t>
      </w:r>
    </w:p>
    <w:p>
      <w:pPr>
        <w:rPr>
          <w:rFonts w:eastAsia="宋体"/>
        </w:rPr>
      </w:pPr>
      <w:r>
        <w:rPr>
          <w:b/>
          <w:bCs/>
        </w:rPr>
        <w:t>常量</w:t>
      </w:r>
    </w:p>
    <w:p>
      <w:pPr>
        <w:rPr>
          <w:rFonts w:eastAsia="宋体"/>
        </w:rPr>
      </w:pPr>
      <w:r>
        <w:t>WIPHY_PARAM_RETRY_SHORT</w:t>
      </w:r>
    </w:p>
    <w:p>
      <w:pPr>
        <w:rPr>
          <w:rFonts w:eastAsia="宋体"/>
        </w:rPr>
      </w:pPr>
      <w:r>
        <w:t>wiphy-&gt;retry_short已更改</w:t>
      </w:r>
    </w:p>
    <w:p>
      <w:pPr>
        <w:rPr>
          <w:rFonts w:eastAsia="宋体"/>
        </w:rPr>
      </w:pPr>
      <w:r>
        <w:t>WIPHY_PARAM_RETRY_LONG</w:t>
      </w:r>
    </w:p>
    <w:p>
      <w:pPr>
        <w:rPr>
          <w:rFonts w:eastAsia="宋体"/>
        </w:rPr>
      </w:pPr>
      <w:r>
        <w:t>wiphy-&gt;retry_long已更改</w:t>
      </w:r>
    </w:p>
    <w:p>
      <w:pPr>
        <w:rPr>
          <w:rFonts w:eastAsia="宋体"/>
        </w:rPr>
      </w:pPr>
      <w:r>
        <w:t>WIPHY_PARAM_FRAG_THRESHOLD</w:t>
      </w:r>
    </w:p>
    <w:p>
      <w:pPr>
        <w:rPr>
          <w:rFonts w:eastAsia="宋体"/>
        </w:rPr>
      </w:pPr>
      <w:r>
        <w:t>wiphy-&gt;frag_threshold已更改</w:t>
      </w:r>
    </w:p>
    <w:p>
      <w:r>
        <w:t>WIPHY_PARAM_RTS_THRESHOLD</w:t>
      </w:r>
    </w:p>
    <w:p>
      <w:r>
        <w:t>wiphy-&gt;rts_threshold已更改</w:t>
      </w:r>
    </w:p>
    <w:p>
      <w:r>
        <w:t>WIPHY_PARAM_COVERAGE_CLASS</w:t>
      </w:r>
    </w:p>
    <w:p>
      <w:r>
        <w:t>覆盖范围类别已更改</w:t>
      </w:r>
    </w:p>
    <w:p>
      <w:r>
        <w:t>WIPHY_PARAM_DYN_ACK</w:t>
      </w:r>
    </w:p>
    <w:p>
      <w:r>
        <w:t>已启用dynack</w:t>
      </w:r>
    </w:p>
    <w:p>
      <w:r>
        <w:t>WIPHY_PARAM_TXQ_LIMIT</w:t>
      </w:r>
    </w:p>
    <w:p>
      <w:r>
        <w:t>TXQ数据包限制已更改</w:t>
      </w:r>
    </w:p>
    <w:p>
      <w:r>
        <w:t>WIPHY_PARAM_TXQ_MEMORY_LIMIT</w:t>
      </w:r>
    </w:p>
    <w:p>
      <w:r>
        <w:t>TXQ内存限制已更改</w:t>
      </w:r>
    </w:p>
    <w:p>
      <w:r>
        <w:t>WIPHY_PARAM_TXQ_QUANTUM</w:t>
      </w:r>
    </w:p>
    <w:p>
      <w:r>
        <w:t>TXQ调度器量子</w:t>
      </w:r>
    </w:p>
    <w:p>
      <w:pPr>
        <w:pStyle w:val="5"/>
        <w:spacing w:before="156" w:after="156"/>
        <w:ind w:firstLine="560"/>
      </w:pPr>
      <w:r>
        <w:rPr>
          <w:rFonts w:hint="eastAsia"/>
        </w:rPr>
        <w:t xml:space="preserve">enum </w:t>
      </w:r>
      <w:r>
        <w:t>wiphy_flags</w:t>
      </w:r>
    </w:p>
    <w:p>
      <w:r>
        <w:t>wiphy能力标志</w:t>
      </w:r>
    </w:p>
    <w:p>
      <w:pPr>
        <w:rPr>
          <w:b/>
          <w:bCs/>
        </w:rPr>
      </w:pPr>
      <w:r>
        <w:rPr>
          <w:b/>
          <w:bCs/>
        </w:rPr>
        <w:t>常量</w:t>
      </w:r>
    </w:p>
    <w:p>
      <w:r>
        <w:t>WIPHY_FLAG_NETNS_OK</w:t>
      </w:r>
    </w:p>
    <w:p>
      <w:r>
        <w:t>如果未设置，则根本不允许更改此wiphy的netns</w:t>
      </w:r>
    </w:p>
    <w:p>
      <w:r>
        <w:t>WIPHY_FLAG_PS_ON_BY_DEFAULT</w:t>
      </w:r>
    </w:p>
    <w:p>
      <w:r>
        <w:t>如果设置为true，则默认情况下将启用powersave-此标志将根据内核的默认情况在wiphy_new()上设置，但如果驱动程序具有覆盖默认值的充分理由，则可以更改该标志</w:t>
      </w:r>
    </w:p>
    <w:p>
      <w:r>
        <w:t>WIPHY_FLAG_4ADDR_AP</w:t>
      </w:r>
    </w:p>
    <w:p>
      <w:r>
        <w:t>即使在VLAN接口上有单个站点时，也支持4addr模式</w:t>
      </w:r>
    </w:p>
    <w:p>
      <w:r>
        <w:t>WIPHY_FLAG_4ADDR_STATION</w:t>
      </w:r>
    </w:p>
    <w:p>
      <w:r>
        <w:t>即使作为站点，也支持4addr模式</w:t>
      </w:r>
    </w:p>
    <w:p>
      <w:r>
        <w:t>WIPHY_FLAG_CONTROL_PORT_PROTOCOL</w:t>
      </w:r>
    </w:p>
    <w:p>
      <w:r>
        <w:t>该设备支持设置控制端协议以太类型。该设备还考虑到control_port_no_encrypt标志。</w:t>
      </w:r>
    </w:p>
    <w:p>
      <w:r>
        <w:t>WIPHY_FLAG_IBSS_RSN</w:t>
      </w:r>
    </w:p>
    <w:p>
      <w:r>
        <w:t>该设备支持IBSS RSN。</w:t>
      </w:r>
    </w:p>
    <w:p>
      <w:r>
        <w:t>WIPHY_FLAG_MESH_AUTH</w:t>
      </w:r>
    </w:p>
    <w:p>
      <w:r>
        <w:t>该设备支持通过将auth帧路由到用户空间来进行mesh身份验证。请参见NL80211_MESH_SETUP_USERSPACE_AUTH。</w:t>
      </w:r>
    </w:p>
    <w:p>
      <w:r>
        <w:t>WIPHY_FLAG_SUPPORTS_FW_ROAM</w:t>
      </w:r>
    </w:p>
    <w:p>
      <w:r>
        <w:t>该设备支持固件中的漫游功能。</w:t>
      </w:r>
    </w:p>
    <w:p>
      <w:r>
        <w:t>WIPHY_FLAG_AP_UAPSD</w:t>
      </w:r>
    </w:p>
    <w:p>
      <w:r>
        <w:t>该设备支持AP上的uapsd。</w:t>
      </w:r>
    </w:p>
    <w:p>
      <w:r>
        <w:t>WIPHY_FLAG_SUPPORTS_TDLS</w:t>
      </w:r>
    </w:p>
    <w:p>
      <w:r>
        <w:t>该设备支持TDLS（802.11z）操作。</w:t>
      </w:r>
    </w:p>
    <w:p>
      <w:r>
        <w:t>WIPHY_FLAG_TDLS_EXTERNAL_SETUP</w:t>
      </w:r>
    </w:p>
    <w:p>
      <w:r>
        <w:t>该设备不在内部处理TDLS（802.11z）链接设置/发现操作。应该通过NL80211_CMD_TDLS_MGMT命令发送设置，发现和拆除数据包。当未设置此标志时，应使用NL80211_CMD_TDLS_OPER来要求驱动程序/固件执行TDLS操作。</w:t>
      </w:r>
    </w:p>
    <w:p>
      <w:r>
        <w:t>WIPHY_FLAG_HAVE_AP_SME</w:t>
      </w:r>
    </w:p>
    <w:p>
      <w:r>
        <w:t>设备集成AP SME功能。</w:t>
      </w:r>
    </w:p>
    <w:p>
      <w:r>
        <w:t>WIPHY_FLAG_REPORTS_OBSS</w:t>
      </w:r>
    </w:p>
    <w:p>
      <w:r>
        <w:t>当虚拟接口处于AP模式时，设备将通过调用cfg80211_report_obss_beacon()报告来自其他BSS的信标帧。</w:t>
      </w:r>
    </w:p>
    <w:p>
      <w:r>
        <w:t>WIPHY_FLAG_AP_PROBE_RESP_OFFLOAD</w:t>
      </w:r>
    </w:p>
    <w:p>
      <w:r>
        <w:t>作为AP运行时，设备可以在硬件中响应探测请求。</w:t>
      </w:r>
    </w:p>
    <w:p>
      <w:r>
        <w:t>WIPHY_FLAG_OFFCHAN_TX</w:t>
      </w:r>
    </w:p>
    <w:p>
      <w:r>
        <w:t>设备支持直接离线发送数据包（off-channel TX）。</w:t>
      </w:r>
    </w:p>
    <w:p>
      <w:r>
        <w:t>WIPHY_FLAG_HAS_REMAIN_ON_CHANNEL</w:t>
      </w:r>
    </w:p>
    <w:p>
      <w:r>
        <w:t>设备支持保留通道（remain-on-channel）操作调用。</w:t>
      </w:r>
    </w:p>
    <w:p>
      <w:r>
        <w:t>WIPHY_FLAG_SUPPORTS_5_10_MHZ</w:t>
      </w:r>
    </w:p>
    <w:p>
      <w:pPr>
        <w:rPr>
          <w:rFonts w:ascii="Calibri" w:hAnsi="Calibri" w:cs="MS Mincho"/>
        </w:rPr>
      </w:pPr>
      <w:r>
        <w:t>设备支持5 MHz和10</w:t>
      </w:r>
      <w:r>
        <w:rPr>
          <w:rFonts w:ascii="Calibri" w:hAnsi="Calibri" w:cs="MS Mincho"/>
        </w:rPr>
        <w:t xml:space="preserve"> MHz频段的无线信道。</w:t>
      </w:r>
    </w:p>
    <w:p>
      <w:pPr>
        <w:rPr>
          <w:rFonts w:ascii="Calibri" w:hAnsi="Calibri" w:cs="MS Mincho"/>
        </w:rPr>
      </w:pPr>
      <w:r>
        <w:rPr>
          <w:rFonts w:ascii="Calibri" w:hAnsi="Calibri" w:cs="MS Mincho"/>
        </w:rPr>
        <w:t>WIPHY_FLAG_HAS_CHANNEL_SWITCH</w:t>
      </w:r>
    </w:p>
    <w:p>
      <w:pPr>
        <w:rPr>
          <w:rFonts w:ascii="Calibri" w:hAnsi="Calibri" w:cs="MS Mincho"/>
        </w:rPr>
      </w:pPr>
      <w:r>
        <w:rPr>
          <w:rFonts w:ascii="Calibri" w:hAnsi="Calibri" w:cs="MS Mincho"/>
        </w:rPr>
        <w:t>在beaconing模式下（如AP、IBSS、Mesh等），该设备支持信道切换操作。</w:t>
      </w:r>
    </w:p>
    <w:p>
      <w:pPr>
        <w:rPr>
          <w:rFonts w:ascii="Calibri" w:hAnsi="Calibri" w:cs="MS Mincho"/>
        </w:rPr>
      </w:pPr>
      <w:r>
        <w:rPr>
          <w:rFonts w:ascii="Calibri" w:hAnsi="Calibri" w:cs="MS Mincho"/>
        </w:rPr>
        <w:t xml:space="preserve">WIPHY_FLAG_HAS_STATIC_WEP </w:t>
      </w:r>
    </w:p>
    <w:p>
      <w:pPr>
        <w:rPr>
          <w:rFonts w:ascii="Calibri" w:hAnsi="Calibri" w:cs="MS Mincho"/>
        </w:rPr>
      </w:pPr>
      <w:r>
        <w:rPr>
          <w:rFonts w:ascii="Calibri" w:hAnsi="Calibri" w:cs="MS Mincho"/>
        </w:rPr>
        <w:t xml:space="preserve">该设备支持连接前安装静态 WEP 密钥。 </w:t>
      </w:r>
    </w:p>
    <w:p>
      <w:pPr>
        <w:pStyle w:val="5"/>
        <w:spacing w:before="156" w:after="156"/>
        <w:ind w:firstLine="560"/>
      </w:pPr>
      <w:r>
        <w:t>struct wiphy</w:t>
      </w:r>
      <w:r>
        <w:rPr>
          <w:rFonts w:hint="eastAsia"/>
        </w:rPr>
        <w:tab/>
      </w:r>
    </w:p>
    <w:p>
      <w:pPr>
        <w:rPr>
          <w:rFonts w:ascii="Calibri" w:hAnsi="Calibri" w:cs="MS Mincho"/>
        </w:rPr>
      </w:pPr>
      <w:r>
        <w:rPr>
          <w:rFonts w:hint="eastAsia" w:ascii="Calibri" w:hAnsi="Calibri" w:cs="MS Mincho"/>
        </w:rPr>
        <w:t>说明</w:t>
      </w:r>
      <w:r>
        <w:rPr>
          <w:rFonts w:ascii="Calibri" w:hAnsi="Calibri" w:cs="MS Mincho"/>
        </w:rPr>
        <w:t>了无线硬件信息。</w:t>
      </w:r>
    </w:p>
    <w:p>
      <w:pPr>
        <w:rPr>
          <w:b/>
          <w:bCs/>
        </w:rPr>
      </w:pPr>
      <w:r>
        <w:rPr>
          <w:rFonts w:hint="eastAsia"/>
          <w:b/>
          <w:bCs/>
        </w:rPr>
        <w:t>定义</w:t>
      </w:r>
    </w:p>
    <w:p>
      <w:pPr>
        <w:pStyle w:val="42"/>
      </w:pPr>
      <w:r>
        <w:t>struct wiphy {</w:t>
      </w:r>
    </w:p>
    <w:p>
      <w:pPr>
        <w:pStyle w:val="42"/>
      </w:pPr>
      <w:r>
        <w:t xml:space="preserve">  u8 perm_addr[ETH_ALEN];</w:t>
      </w:r>
    </w:p>
    <w:p>
      <w:pPr>
        <w:pStyle w:val="42"/>
      </w:pPr>
      <w:r>
        <w:t xml:space="preserve">  u8 addr_mask[ETH_ALEN];</w:t>
      </w:r>
    </w:p>
    <w:p>
      <w:pPr>
        <w:pStyle w:val="42"/>
      </w:pPr>
      <w:r>
        <w:t xml:space="preserve">  struct mac_address *addresses;</w:t>
      </w:r>
    </w:p>
    <w:p>
      <w:pPr>
        <w:pStyle w:val="42"/>
      </w:pPr>
      <w:r>
        <w:t xml:space="preserve">  const struct ieee80211_txrx_stypes *mgmt_stypes;</w:t>
      </w:r>
    </w:p>
    <w:p>
      <w:pPr>
        <w:pStyle w:val="42"/>
      </w:pPr>
      <w:r>
        <w:t xml:space="preserve">  const struct ieee80211_iface_combination *iface_combinations;</w:t>
      </w:r>
    </w:p>
    <w:p>
      <w:pPr>
        <w:pStyle w:val="42"/>
      </w:pPr>
      <w:r>
        <w:t xml:space="preserve">  int n_iface_combinations;</w:t>
      </w:r>
    </w:p>
    <w:p>
      <w:pPr>
        <w:pStyle w:val="42"/>
      </w:pPr>
      <w:r>
        <w:t xml:space="preserve">  u16 software_iftypes;</w:t>
      </w:r>
    </w:p>
    <w:p>
      <w:pPr>
        <w:pStyle w:val="42"/>
      </w:pPr>
      <w:r>
        <w:t xml:space="preserve">  u16 n_addresses;</w:t>
      </w:r>
    </w:p>
    <w:p>
      <w:pPr>
        <w:pStyle w:val="42"/>
      </w:pPr>
      <w:r>
        <w:t xml:space="preserve">  u16 interface_modes;</w:t>
      </w:r>
    </w:p>
    <w:p>
      <w:pPr>
        <w:pStyle w:val="42"/>
      </w:pPr>
      <w:r>
        <w:t xml:space="preserve">  u16 max_acl_mac_addrs;</w:t>
      </w:r>
    </w:p>
    <w:p>
      <w:pPr>
        <w:pStyle w:val="42"/>
      </w:pPr>
      <w:r>
        <w:t xml:space="preserve">  u32 flags, regulatory_flags, features;</w:t>
      </w:r>
    </w:p>
    <w:p>
      <w:pPr>
        <w:pStyle w:val="42"/>
      </w:pPr>
      <w:r>
        <w:t xml:space="preserve">  u8 ext_features[DIV_ROUND_UP(NUM_NL80211_EXT_FEATURES, 8)];</w:t>
      </w:r>
    </w:p>
    <w:p>
      <w:pPr>
        <w:pStyle w:val="42"/>
      </w:pPr>
      <w:r>
        <w:t xml:space="preserve">  u32 ap_sme_capa;</w:t>
      </w:r>
    </w:p>
    <w:p>
      <w:pPr>
        <w:pStyle w:val="42"/>
      </w:pPr>
      <w:r>
        <w:t xml:space="preserve">  enum cfg80211_signal_type signal_type;</w:t>
      </w:r>
    </w:p>
    <w:p>
      <w:pPr>
        <w:pStyle w:val="42"/>
      </w:pPr>
      <w:r>
        <w:t xml:space="preserve">  int bss_priv_size;</w:t>
      </w:r>
    </w:p>
    <w:p>
      <w:pPr>
        <w:pStyle w:val="42"/>
      </w:pPr>
      <w:r>
        <w:t xml:space="preserve">  u8 max_scan_ssids;</w:t>
      </w:r>
    </w:p>
    <w:p>
      <w:pPr>
        <w:pStyle w:val="42"/>
      </w:pPr>
      <w:r>
        <w:t xml:space="preserve">  u8 max_sched_scan_reqs;</w:t>
      </w:r>
    </w:p>
    <w:p>
      <w:pPr>
        <w:pStyle w:val="42"/>
      </w:pPr>
      <w:r>
        <w:t xml:space="preserve">  u8 max_sched_scan_ssids;</w:t>
      </w:r>
    </w:p>
    <w:p>
      <w:pPr>
        <w:pStyle w:val="42"/>
      </w:pPr>
      <w:r>
        <w:t xml:space="preserve">  u8 max_match_sets;</w:t>
      </w:r>
    </w:p>
    <w:p>
      <w:pPr>
        <w:pStyle w:val="42"/>
      </w:pPr>
      <w:r>
        <w:t xml:space="preserve">  u16 max_scan_ie_len;</w:t>
      </w:r>
    </w:p>
    <w:p>
      <w:pPr>
        <w:pStyle w:val="42"/>
      </w:pPr>
      <w:r>
        <w:t xml:space="preserve">  u16 max_sched_scan_ie_len;</w:t>
      </w:r>
    </w:p>
    <w:p>
      <w:pPr>
        <w:pStyle w:val="42"/>
      </w:pPr>
      <w:r>
        <w:t xml:space="preserve">  u32 max_sched_scan_plans;</w:t>
      </w:r>
    </w:p>
    <w:p>
      <w:pPr>
        <w:pStyle w:val="42"/>
      </w:pPr>
      <w:r>
        <w:t xml:space="preserve">  u32 max_sched_scan_plan_interval;</w:t>
      </w:r>
    </w:p>
    <w:p>
      <w:pPr>
        <w:pStyle w:val="42"/>
      </w:pPr>
      <w:r>
        <w:t xml:space="preserve">  u32 max_sched_scan_plan_iterations;</w:t>
      </w:r>
    </w:p>
    <w:p>
      <w:pPr>
        <w:pStyle w:val="42"/>
        <w:rPr>
          <w:lang w:val="fr-FR"/>
        </w:rPr>
      </w:pPr>
      <w:r>
        <w:t xml:space="preserve">  </w:t>
      </w:r>
      <w:r>
        <w:rPr>
          <w:lang w:val="fr-FR"/>
        </w:rPr>
        <w:t>int n_cipher_suites;</w:t>
      </w:r>
    </w:p>
    <w:p>
      <w:pPr>
        <w:pStyle w:val="42"/>
        <w:rPr>
          <w:lang w:val="fr-FR"/>
        </w:rPr>
      </w:pPr>
      <w:r>
        <w:rPr>
          <w:lang w:val="fr-FR"/>
        </w:rPr>
        <w:t xml:space="preserve">  const u32 *cipher_suites;</w:t>
      </w:r>
    </w:p>
    <w:p>
      <w:pPr>
        <w:pStyle w:val="42"/>
      </w:pPr>
      <w:r>
        <w:rPr>
          <w:lang w:val="fr-FR"/>
        </w:rPr>
        <w:t xml:space="preserve">  </w:t>
      </w:r>
      <w:r>
        <w:t>u8 retry_short;</w:t>
      </w:r>
    </w:p>
    <w:p>
      <w:pPr>
        <w:pStyle w:val="42"/>
      </w:pPr>
      <w:r>
        <w:t xml:space="preserve">  u8 retry_long;</w:t>
      </w:r>
    </w:p>
    <w:p>
      <w:pPr>
        <w:pStyle w:val="42"/>
      </w:pPr>
      <w:r>
        <w:t xml:space="preserve">  u32 frag_threshold;</w:t>
      </w:r>
    </w:p>
    <w:p>
      <w:pPr>
        <w:pStyle w:val="42"/>
      </w:pPr>
      <w:r>
        <w:t xml:space="preserve">  u32 rts_threshold;</w:t>
      </w:r>
    </w:p>
    <w:p>
      <w:pPr>
        <w:pStyle w:val="42"/>
      </w:pPr>
      <w:r>
        <w:t xml:space="preserve">  u8 coverage_class;</w:t>
      </w:r>
    </w:p>
    <w:p>
      <w:pPr>
        <w:pStyle w:val="42"/>
      </w:pPr>
      <w:r>
        <w:t xml:space="preserve">  char fw_version[ETHTOOL_FWVERS_LEN];</w:t>
      </w:r>
    </w:p>
    <w:p>
      <w:pPr>
        <w:pStyle w:val="42"/>
      </w:pPr>
      <w:r>
        <w:t xml:space="preserve">  u32 hw_version;</w:t>
      </w:r>
    </w:p>
    <w:p>
      <w:pPr>
        <w:pStyle w:val="42"/>
      </w:pPr>
      <w:r>
        <w:t>#ifdef CONFIG_PM;</w:t>
      </w:r>
    </w:p>
    <w:p>
      <w:pPr>
        <w:pStyle w:val="42"/>
      </w:pPr>
      <w:r>
        <w:t xml:space="preserve">  const struct wiphy_wowlan_support *wowlan;</w:t>
      </w:r>
    </w:p>
    <w:p>
      <w:pPr>
        <w:pStyle w:val="42"/>
      </w:pPr>
      <w:r>
        <w:t xml:space="preserve">  struct cfg80211_wowlan *wowlan_config;</w:t>
      </w:r>
    </w:p>
    <w:p>
      <w:pPr>
        <w:pStyle w:val="42"/>
        <w:rPr>
          <w:lang w:val="fr-FR"/>
        </w:rPr>
      </w:pPr>
      <w:r>
        <w:rPr>
          <w:lang w:val="fr-FR"/>
        </w:rPr>
        <w:t>#endif;</w:t>
      </w:r>
    </w:p>
    <w:p>
      <w:pPr>
        <w:pStyle w:val="42"/>
        <w:rPr>
          <w:lang w:val="fr-FR"/>
        </w:rPr>
      </w:pPr>
      <w:r>
        <w:rPr>
          <w:lang w:val="fr-FR"/>
        </w:rPr>
        <w:t xml:space="preserve">  u16 max_remain_on_channel_duration;</w:t>
      </w:r>
    </w:p>
    <w:p>
      <w:pPr>
        <w:pStyle w:val="42"/>
        <w:rPr>
          <w:lang w:val="fr-FR"/>
        </w:rPr>
      </w:pPr>
      <w:r>
        <w:rPr>
          <w:lang w:val="fr-FR"/>
        </w:rPr>
        <w:t xml:space="preserve">  u8 max_num_pmkids;</w:t>
      </w:r>
    </w:p>
    <w:p>
      <w:pPr>
        <w:pStyle w:val="42"/>
        <w:rPr>
          <w:lang w:val="fr-FR"/>
        </w:rPr>
      </w:pPr>
      <w:r>
        <w:rPr>
          <w:lang w:val="fr-FR"/>
        </w:rPr>
        <w:t xml:space="preserve">  u32 available_antennas_tx;</w:t>
      </w:r>
    </w:p>
    <w:p>
      <w:pPr>
        <w:pStyle w:val="42"/>
      </w:pPr>
      <w:r>
        <w:rPr>
          <w:lang w:val="fr-FR"/>
        </w:rPr>
        <w:t xml:space="preserve">  </w:t>
      </w:r>
      <w:r>
        <w:t>u32 available_antennas_rx;</w:t>
      </w:r>
    </w:p>
    <w:p>
      <w:pPr>
        <w:pStyle w:val="42"/>
      </w:pPr>
      <w:r>
        <w:t xml:space="preserve">  u32 probe_resp_offload;</w:t>
      </w:r>
    </w:p>
    <w:p>
      <w:pPr>
        <w:pStyle w:val="42"/>
      </w:pPr>
      <w:r>
        <w:t xml:space="preserve">  const u8 *extended_capabilities, *extended_capabilities_mask;</w:t>
      </w:r>
    </w:p>
    <w:p>
      <w:pPr>
        <w:pStyle w:val="42"/>
      </w:pPr>
      <w:r>
        <w:t xml:space="preserve">  u8 extended_capabilities_len;</w:t>
      </w:r>
    </w:p>
    <w:p>
      <w:pPr>
        <w:pStyle w:val="42"/>
      </w:pPr>
      <w:r>
        <w:t xml:space="preserve">  const struct wiphy_iftype_ext_capab *iftype_ext_capab;</w:t>
      </w:r>
    </w:p>
    <w:p>
      <w:pPr>
        <w:pStyle w:val="42"/>
      </w:pPr>
      <w:r>
        <w:t xml:space="preserve">  unsigned int num_iftype_ext_capab;</w:t>
      </w:r>
    </w:p>
    <w:p>
      <w:pPr>
        <w:pStyle w:val="42"/>
      </w:pPr>
      <w:r>
        <w:t xml:space="preserve">  const void *privid;</w:t>
      </w:r>
    </w:p>
    <w:p>
      <w:pPr>
        <w:pStyle w:val="42"/>
      </w:pPr>
      <w:r>
        <w:t xml:space="preserve">  struct ieee80211_supported_band *bands[NUM_NL80211_BANDS];</w:t>
      </w:r>
    </w:p>
    <w:p>
      <w:pPr>
        <w:pStyle w:val="42"/>
      </w:pPr>
      <w:r>
        <w:t xml:space="preserve">  void (*reg_notifier)(struct wiphy *wiphy, struct regulatory_request *request);</w:t>
      </w:r>
    </w:p>
    <w:p>
      <w:pPr>
        <w:pStyle w:val="42"/>
      </w:pPr>
      <w:r>
        <w:t xml:space="preserve">  const struct ieee80211_regdomain __rcu *regd;</w:t>
      </w:r>
    </w:p>
    <w:p>
      <w:pPr>
        <w:pStyle w:val="42"/>
      </w:pPr>
      <w:r>
        <w:t xml:space="preserve">  struct device dev;</w:t>
      </w:r>
    </w:p>
    <w:p>
      <w:pPr>
        <w:pStyle w:val="42"/>
      </w:pPr>
      <w:r>
        <w:t xml:space="preserve">  bool registered;</w:t>
      </w:r>
    </w:p>
    <w:p>
      <w:pPr>
        <w:pStyle w:val="42"/>
      </w:pPr>
      <w:r>
        <w:t xml:space="preserve">  struct dentry *debugfsdir;</w:t>
      </w:r>
    </w:p>
    <w:p>
      <w:pPr>
        <w:pStyle w:val="42"/>
      </w:pPr>
      <w:r>
        <w:t xml:space="preserve">  const struct ieee80211_ht_cap *ht_capa_mod_mask;</w:t>
      </w:r>
    </w:p>
    <w:p>
      <w:pPr>
        <w:pStyle w:val="42"/>
      </w:pPr>
      <w:r>
        <w:t xml:space="preserve">  const struct ieee80211_vht_cap *vht_capa_mod_mask;</w:t>
      </w:r>
    </w:p>
    <w:p>
      <w:pPr>
        <w:pStyle w:val="42"/>
      </w:pPr>
      <w:r>
        <w:t xml:space="preserve">  struct list_head wdev_list;</w:t>
      </w:r>
    </w:p>
    <w:p>
      <w:pPr>
        <w:pStyle w:val="42"/>
      </w:pPr>
      <w:r>
        <w:t xml:space="preserve">  possible_net_t _net;</w:t>
      </w:r>
    </w:p>
    <w:p>
      <w:pPr>
        <w:pStyle w:val="42"/>
      </w:pPr>
      <w:r>
        <w:t>#ifdef CONFIG_CFG80211_WEXT;</w:t>
      </w:r>
    </w:p>
    <w:p>
      <w:pPr>
        <w:pStyle w:val="42"/>
      </w:pPr>
      <w:r>
        <w:t xml:space="preserve">  const struct iw_handler_def *wext;</w:t>
      </w:r>
    </w:p>
    <w:p>
      <w:pPr>
        <w:pStyle w:val="42"/>
      </w:pPr>
      <w:r>
        <w:t>#endif;</w:t>
      </w:r>
    </w:p>
    <w:p>
      <w:pPr>
        <w:pStyle w:val="42"/>
      </w:pPr>
      <w:r>
        <w:t xml:space="preserve">  const struct wiphy_coalesce_support *coalesce;</w:t>
      </w:r>
    </w:p>
    <w:p>
      <w:pPr>
        <w:pStyle w:val="42"/>
      </w:pPr>
      <w:r>
        <w:t xml:space="preserve">  const struct wiphy_vendor_command *vendor_commands;</w:t>
      </w:r>
    </w:p>
    <w:p>
      <w:pPr>
        <w:pStyle w:val="42"/>
      </w:pPr>
      <w:r>
        <w:t xml:space="preserve">  const struct nl80211_vendor_cmd_info *vendor_events;</w:t>
      </w:r>
    </w:p>
    <w:p>
      <w:pPr>
        <w:pStyle w:val="42"/>
      </w:pPr>
      <w:r>
        <w:t xml:space="preserve">  int n_vendor_commands, n_vendor_events;</w:t>
      </w:r>
    </w:p>
    <w:p>
      <w:pPr>
        <w:pStyle w:val="42"/>
      </w:pPr>
      <w:r>
        <w:t xml:space="preserve">  u16 max_ap_assoc_sta;</w:t>
      </w:r>
    </w:p>
    <w:p>
      <w:pPr>
        <w:pStyle w:val="42"/>
      </w:pPr>
      <w:r>
        <w:t xml:space="preserve">  u8 max_num_csa_counters;</w:t>
      </w:r>
    </w:p>
    <w:p>
      <w:pPr>
        <w:pStyle w:val="42"/>
      </w:pPr>
      <w:r>
        <w:t xml:space="preserve">  u8 max_adj_channel_rssi_comp;</w:t>
      </w:r>
    </w:p>
    <w:p>
      <w:pPr>
        <w:pStyle w:val="42"/>
      </w:pPr>
      <w:r>
        <w:t xml:space="preserve">  u32 bss_select_support;</w:t>
      </w:r>
    </w:p>
    <w:p>
      <w:pPr>
        <w:pStyle w:val="42"/>
      </w:pPr>
      <w:r>
        <w:t xml:space="preserve">  u64 cookie_counter;</w:t>
      </w:r>
    </w:p>
    <w:p>
      <w:pPr>
        <w:pStyle w:val="42"/>
      </w:pPr>
      <w:r>
        <w:t xml:space="preserve">  u8 nan_supported_bands;</w:t>
      </w:r>
    </w:p>
    <w:p>
      <w:pPr>
        <w:pStyle w:val="42"/>
      </w:pPr>
      <w:r>
        <w:t xml:space="preserve">  u32 txq_limit;</w:t>
      </w:r>
    </w:p>
    <w:p>
      <w:pPr>
        <w:pStyle w:val="42"/>
      </w:pPr>
      <w:r>
        <w:t xml:space="preserve">  u32 txq_memory_limit;</w:t>
      </w:r>
    </w:p>
    <w:p>
      <w:pPr>
        <w:pStyle w:val="42"/>
      </w:pPr>
      <w:r>
        <w:t xml:space="preserve">  u32 txq_quantum;</w:t>
      </w:r>
    </w:p>
    <w:p>
      <w:pPr>
        <w:pStyle w:val="42"/>
      </w:pPr>
      <w:r>
        <w:t xml:space="preserve">  char priv[0] ;</w:t>
      </w:r>
    </w:p>
    <w:p>
      <w:pPr>
        <w:pStyle w:val="42"/>
      </w:pPr>
      <w:r>
        <w:t>};</w:t>
      </w:r>
    </w:p>
    <w:p>
      <w:pPr>
        <w:rPr>
          <w:b/>
          <w:bCs/>
        </w:rPr>
      </w:pPr>
      <w:r>
        <w:rPr>
          <w:rFonts w:hint="eastAsia"/>
          <w:b/>
          <w:bCs/>
        </w:rPr>
        <w:t>成员</w:t>
      </w:r>
    </w:p>
    <w:p>
      <w:pPr>
        <w:rPr>
          <w:rFonts w:ascii="Calibri" w:hAnsi="Calibri" w:cs="MS Mincho"/>
        </w:rPr>
      </w:pPr>
      <w:r>
        <w:rPr>
          <w:rFonts w:ascii="Calibri" w:hAnsi="Calibri" w:cs="MS Mincho"/>
        </w:rPr>
        <w:t>perm_addr</w:t>
      </w:r>
    </w:p>
    <w:p>
      <w:pPr>
        <w:rPr>
          <w:rFonts w:ascii="Calibri" w:hAnsi="Calibri" w:cs="MS Mincho"/>
        </w:rPr>
      </w:pPr>
      <w:r>
        <w:rPr>
          <w:rFonts w:ascii="Calibri" w:hAnsi="Calibri" w:cs="MS Mincho"/>
        </w:rPr>
        <w:t>设备的永久 MAC 地址。</w:t>
      </w:r>
    </w:p>
    <w:p>
      <w:pPr>
        <w:rPr>
          <w:rFonts w:ascii="Calibri" w:hAnsi="Calibri" w:cs="MS Mincho"/>
        </w:rPr>
      </w:pPr>
      <w:r>
        <w:rPr>
          <w:rFonts w:ascii="Calibri" w:hAnsi="Calibri" w:cs="MS Mincho"/>
        </w:rPr>
        <w:t>addr_mask</w:t>
      </w:r>
    </w:p>
    <w:p>
      <w:pPr>
        <w:rPr>
          <w:rFonts w:ascii="Calibri" w:hAnsi="Calibri" w:cs="MS Mincho"/>
        </w:rPr>
      </w:pPr>
      <w:r>
        <w:rPr>
          <w:rFonts w:ascii="Calibri" w:hAnsi="Calibri" w:cs="MS Mincho"/>
        </w:rPr>
        <w:t>如果设备通过掩码支持多个 MAC 地址，则将其设置为具有可变位设置为 1 的掩码，例如，如果最后四位是可变的，则将其设置为 00-00-00-00-00-0f。实际的可变位应由添加的接口确定，不匹配掩码的接口将被拒绝启动。</w:t>
      </w:r>
    </w:p>
    <w:p>
      <w:pPr>
        <w:rPr>
          <w:rFonts w:ascii="Calibri" w:hAnsi="Calibri" w:cs="MS Mincho"/>
        </w:rPr>
      </w:pPr>
      <w:r>
        <w:rPr>
          <w:rFonts w:ascii="Calibri" w:hAnsi="Calibri" w:cs="MS Mincho"/>
        </w:rPr>
        <w:t>addresses</w:t>
      </w:r>
    </w:p>
    <w:p>
      <w:pPr>
        <w:rPr>
          <w:rFonts w:ascii="Calibri" w:hAnsi="Calibri" w:cs="MS Mincho"/>
        </w:rPr>
      </w:pPr>
      <w:r>
        <w:rPr>
          <w:rFonts w:ascii="Calibri" w:hAnsi="Calibri" w:cs="MS Mincho"/>
        </w:rPr>
        <w:t>如果设备有多个地址，请将此指针设置为地址列表（每个地址 6 字节）。默认情况下，第一个地址将用于 perm_addr。在这种情况下，应该将掩码设置为全零。在这种情况下，假定设备可以处理相同数量的任意 MAC 地址。</w:t>
      </w:r>
    </w:p>
    <w:p>
      <w:pPr>
        <w:rPr>
          <w:rFonts w:ascii="Calibri" w:hAnsi="Calibri" w:cs="MS Mincho"/>
        </w:rPr>
      </w:pPr>
      <w:r>
        <w:rPr>
          <w:rFonts w:ascii="Calibri" w:hAnsi="Calibri" w:cs="MS Mincho"/>
        </w:rPr>
        <w:t>mgmt_stypes</w:t>
      </w:r>
    </w:p>
    <w:p>
      <w:pPr>
        <w:rPr>
          <w:rFonts w:ascii="Calibri" w:hAnsi="Calibri" w:cs="MS Mincho"/>
        </w:rPr>
      </w:pPr>
      <w:r>
        <w:rPr>
          <w:rFonts w:ascii="Calibri" w:hAnsi="Calibri" w:cs="MS Mincho"/>
        </w:rPr>
        <w:t>可以通过 nl80211 订阅或传输帧子类型的位掩码，在接口类型索引数组中指向一个数组。</w:t>
      </w:r>
    </w:p>
    <w:p>
      <w:pPr>
        <w:rPr>
          <w:rFonts w:ascii="Calibri" w:hAnsi="Calibri" w:cs="MS Mincho"/>
        </w:rPr>
      </w:pPr>
      <w:r>
        <w:rPr>
          <w:rFonts w:ascii="Calibri" w:hAnsi="Calibri" w:cs="MS Mincho"/>
        </w:rPr>
        <w:t>iface_combinations</w:t>
      </w:r>
    </w:p>
    <w:p>
      <w:pPr>
        <w:rPr>
          <w:rFonts w:ascii="Calibri" w:hAnsi="Calibri" w:cs="MS Mincho"/>
        </w:rPr>
      </w:pPr>
      <w:r>
        <w:rPr>
          <w:rFonts w:ascii="Calibri" w:hAnsi="Calibri" w:cs="MS Mincho"/>
        </w:rPr>
        <w:t>有效接口组合数组，不应列出单一接口类型。</w:t>
      </w:r>
    </w:p>
    <w:p>
      <w:pPr>
        <w:rPr>
          <w:rFonts w:ascii="Calibri" w:hAnsi="Calibri" w:cs="MS Mincho"/>
        </w:rPr>
      </w:pPr>
      <w:r>
        <w:rPr>
          <w:rFonts w:ascii="Calibri" w:hAnsi="Calibri" w:cs="MS Mincho"/>
        </w:rPr>
        <w:t>n_iface_combinations</w:t>
      </w:r>
    </w:p>
    <w:p>
      <w:pPr>
        <w:rPr>
          <w:rFonts w:ascii="Calibri" w:hAnsi="Calibri" w:cs="MS Mincho"/>
        </w:rPr>
      </w:pPr>
      <w:r>
        <w:rPr>
          <w:rFonts w:ascii="Calibri" w:hAnsi="Calibri" w:cs="MS Mincho"/>
        </w:rPr>
        <w:t>iface_combinations 数组中条目数。</w:t>
      </w:r>
    </w:p>
    <w:p>
      <w:pPr>
        <w:rPr>
          <w:rFonts w:ascii="Calibri" w:hAnsi="Calibri" w:cs="MS Mincho"/>
        </w:rPr>
      </w:pPr>
      <w:r>
        <w:rPr>
          <w:rFonts w:ascii="Calibri" w:hAnsi="Calibri" w:cs="MS Mincho"/>
        </w:rPr>
        <w:t xml:space="preserve">software_iftypes </w:t>
      </w:r>
    </w:p>
    <w:p>
      <w:pPr>
        <w:rPr>
          <w:rFonts w:ascii="Calibri" w:hAnsi="Calibri" w:cs="MS Mincho"/>
        </w:rPr>
      </w:pPr>
      <w:r>
        <w:rPr>
          <w:rFonts w:ascii="Calibri" w:hAnsi="Calibri" w:cs="MS Mincho"/>
        </w:rPr>
        <w:t>软件界面类型比特掩码, 这些没有受到任何限制, 因为它们纯粹是在 SW 中管理.</w:t>
      </w:r>
    </w:p>
    <w:p>
      <w:pPr>
        <w:rPr>
          <w:rFonts w:ascii="Calibri" w:hAnsi="Calibri" w:cs="MS Mincho"/>
        </w:rPr>
      </w:pPr>
      <w:r>
        <w:rPr>
          <w:rFonts w:ascii="Calibri" w:hAnsi="Calibri" w:cs="MS Mincho"/>
        </w:rPr>
        <w:t xml:space="preserve">n_addresses </w:t>
      </w:r>
    </w:p>
    <w:p>
      <w:pPr>
        <w:rPr>
          <w:rFonts w:ascii="Calibri" w:hAnsi="Calibri" w:cs="MS Mincho"/>
        </w:rPr>
      </w:pPr>
      <w:r>
        <w:rPr>
          <w:rFonts w:ascii="Calibri" w:hAnsi="Calibri" w:cs="MS Mincho"/>
        </w:rPr>
        <w:t>addresses 中地址数.</w:t>
      </w:r>
    </w:p>
    <w:p>
      <w:pPr>
        <w:rPr>
          <w:rFonts w:ascii="Calibri" w:hAnsi="Calibri" w:cs="MS Mincho"/>
        </w:rPr>
      </w:pPr>
      <w:r>
        <w:rPr>
          <w:rFonts w:ascii="Calibri" w:hAnsi="Calibri" w:cs="MS Mincho"/>
        </w:rPr>
        <w:t xml:space="preserve">interface_modes </w:t>
      </w:r>
    </w:p>
    <w:p>
      <w:pPr>
        <w:rPr>
          <w:rFonts w:ascii="Calibri" w:hAnsi="Calibri" w:cs="MS Mincho"/>
        </w:rPr>
      </w:pPr>
      <w:r>
        <w:rPr>
          <w:rFonts w:ascii="Calibri" w:hAnsi="Calibri" w:cs="MS Mincho"/>
        </w:rPr>
        <w:t>适用于此 wiphy 的界面类型比特掩码, 必须由驱动程序进行设置.</w:t>
      </w:r>
    </w:p>
    <w:p>
      <w:pPr>
        <w:rPr>
          <w:rFonts w:ascii="Calibri" w:hAnsi="Calibri" w:cs="MS Mincho"/>
        </w:rPr>
      </w:pPr>
      <w:r>
        <w:rPr>
          <w:rFonts w:ascii="Calibri" w:hAnsi="Calibri" w:cs="MS Mincho"/>
        </w:rPr>
        <w:t xml:space="preserve">max_acl_mac_addrs </w:t>
      </w:r>
    </w:p>
    <w:p>
      <w:pPr>
        <w:rPr>
          <w:rFonts w:ascii="Calibri" w:hAnsi="Calibri" w:cs="MS Mincho"/>
        </w:rPr>
      </w:pPr>
      <w:r>
        <w:rPr>
          <w:rFonts w:ascii="Calibri" w:hAnsi="Calibri" w:cs="MS Mincho"/>
        </w:rPr>
        <w:t>ACL 支持的最大 MAC 地址数.</w:t>
      </w:r>
    </w:p>
    <w:p>
      <w:pPr>
        <w:rPr>
          <w:rFonts w:ascii="Calibri" w:hAnsi="Calibri" w:cs="MS Mincho"/>
        </w:rPr>
      </w:pPr>
      <w:r>
        <w:rPr>
          <w:rFonts w:ascii="Calibri" w:hAnsi="Calibri" w:cs="MS Mincho"/>
        </w:rPr>
        <w:t xml:space="preserve">flags </w:t>
      </w:r>
    </w:p>
    <w:p>
      <w:pPr>
        <w:rPr>
          <w:rFonts w:ascii="Calibri" w:hAnsi="Calibri" w:cs="MS Mincho"/>
        </w:rPr>
      </w:pPr>
      <w:r>
        <w:rPr>
          <w:rFonts w:ascii="Calibri" w:hAnsi="Calibri" w:cs="MS Mincho"/>
        </w:rPr>
        <w:t>wiphy 标志, 请参见 enum wiphy_flags</w:t>
      </w:r>
    </w:p>
    <w:p>
      <w:pPr>
        <w:rPr>
          <w:rFonts w:ascii="Calibri" w:hAnsi="Calibri" w:cs="MS Mincho"/>
        </w:rPr>
      </w:pPr>
      <w:r>
        <w:rPr>
          <w:rFonts w:ascii="Calibri" w:hAnsi="Calibri" w:cs="MS Mincho"/>
        </w:rPr>
        <w:t xml:space="preserve">regulatory_flags </w:t>
      </w:r>
    </w:p>
    <w:p>
      <w:pPr>
        <w:rPr>
          <w:rFonts w:ascii="Calibri" w:hAnsi="Calibri" w:cs="MS Mincho"/>
        </w:rPr>
      </w:pPr>
      <w:r>
        <w:rPr>
          <w:rFonts w:ascii="Calibri" w:hAnsi="Calibri" w:cs="MS Mincho"/>
        </w:rPr>
        <w:t>wiphy 法规标志，请参见 enum ieee80211_regulatory_flags</w:t>
      </w:r>
    </w:p>
    <w:p>
      <w:pPr>
        <w:rPr>
          <w:rFonts w:ascii="Calibri" w:hAnsi="Calibri" w:cs="MS Mincho"/>
        </w:rPr>
      </w:pPr>
      <w:r>
        <w:rPr>
          <w:rFonts w:ascii="Calibri" w:hAnsi="Calibri" w:cs="MS Mincho"/>
        </w:rPr>
        <w:t xml:space="preserve">features </w:t>
      </w:r>
    </w:p>
    <w:p>
      <w:pPr>
        <w:rPr>
          <w:rFonts w:ascii="Calibri" w:hAnsi="Calibri" w:cs="MS Mincho"/>
        </w:rPr>
      </w:pPr>
      <w:r>
        <w:rPr>
          <w:rFonts w:ascii="Calibri" w:hAnsi="Calibri" w:cs="MS Mincho"/>
        </w:rPr>
        <w:t>广告到 nl80211 的功能，请参阅枚举 nl80211_feature_flags。</w:t>
      </w:r>
    </w:p>
    <w:p>
      <w:pPr>
        <w:rPr>
          <w:rFonts w:ascii="Calibri" w:hAnsi="Calibri" w:cs="MS Mincho"/>
        </w:rPr>
      </w:pPr>
      <w:r>
        <w:rPr>
          <w:rFonts w:ascii="Calibri" w:hAnsi="Calibri" w:cs="MS Mincho"/>
        </w:rPr>
        <w:t xml:space="preserve">ext_features </w:t>
      </w:r>
    </w:p>
    <w:p>
      <w:pPr>
        <w:rPr>
          <w:rFonts w:ascii="Calibri" w:hAnsi="Calibri" w:cs="MS Mincho"/>
        </w:rPr>
      </w:pPr>
      <w:r>
        <w:rPr>
          <w:rFonts w:ascii="Calibri" w:hAnsi="Calibri" w:cs="MS Mincho"/>
        </w:rPr>
        <w:t>广告到 nl80211 的扩展功能，请参阅枚举 nl80211_ext_feature_index。</w:t>
      </w:r>
    </w:p>
    <w:p>
      <w:pPr>
        <w:rPr>
          <w:rFonts w:ascii="Calibri" w:hAnsi="Calibri" w:cs="MS Mincho"/>
        </w:rPr>
      </w:pPr>
      <w:r>
        <w:rPr>
          <w:rFonts w:ascii="Calibri" w:hAnsi="Calibri" w:cs="MS Mincho"/>
        </w:rPr>
        <w:t xml:space="preserve">ap_sme_capa </w:t>
      </w:r>
    </w:p>
    <w:p>
      <w:pPr>
        <w:rPr>
          <w:rFonts w:ascii="Calibri" w:hAnsi="Calibri" w:cs="MS Mincho"/>
        </w:rPr>
      </w:pPr>
      <w:r>
        <w:rPr>
          <w:rFonts w:ascii="Calibri" w:hAnsi="Calibri" w:cs="MS Mincho"/>
        </w:rPr>
        <w:t>AP SME 功能，来自枚举 nl80211_ap_sme_features 中的标志。</w:t>
      </w:r>
    </w:p>
    <w:p>
      <w:pPr>
        <w:rPr>
          <w:rFonts w:ascii="Calibri" w:hAnsi="Calibri" w:cs="MS Mincho"/>
        </w:rPr>
      </w:pPr>
      <w:r>
        <w:rPr>
          <w:rFonts w:ascii="Calibri" w:hAnsi="Calibri" w:cs="MS Mincho"/>
        </w:rPr>
        <w:t xml:space="preserve">signal_type </w:t>
      </w:r>
    </w:p>
    <w:p>
      <w:pPr>
        <w:rPr>
          <w:rFonts w:ascii="Calibri" w:hAnsi="Calibri" w:cs="MS Mincho"/>
        </w:rPr>
      </w:pPr>
      <w:r>
        <w:rPr>
          <w:rFonts w:ascii="Calibri" w:hAnsi="Calibri" w:cs="MS Mincho"/>
        </w:rPr>
        <w:t>在 struct cfg80211_bss 中报告的信号类型。</w:t>
      </w:r>
    </w:p>
    <w:p>
      <w:pPr>
        <w:rPr>
          <w:rFonts w:ascii="Calibri" w:hAnsi="Calibri" w:cs="MS Mincho"/>
        </w:rPr>
      </w:pPr>
      <w:r>
        <w:rPr>
          <w:rFonts w:ascii="Calibri" w:hAnsi="Calibri" w:cs="MS Mincho"/>
        </w:rPr>
        <w:t>bss_priv_size</w:t>
      </w:r>
    </w:p>
    <w:p>
      <w:pPr>
        <w:rPr>
          <w:rFonts w:ascii="Calibri" w:hAnsi="Calibri" w:cs="MS Mincho"/>
        </w:rPr>
      </w:pPr>
      <w:r>
        <w:rPr>
          <w:rFonts w:ascii="Calibri" w:hAnsi="Calibri" w:cs="MS Mincho"/>
        </w:rPr>
        <w:t>每个 BSS 结构都有分配给它的私有数据，此变量确定其大小.</w:t>
      </w:r>
    </w:p>
    <w:p>
      <w:pPr>
        <w:rPr>
          <w:rFonts w:ascii="Calibri" w:hAnsi="Calibri" w:cs="MS Mincho"/>
        </w:rPr>
      </w:pPr>
      <w:r>
        <w:rPr>
          <w:rFonts w:ascii="Calibri" w:hAnsi="Calibri" w:cs="MS Mincho"/>
        </w:rPr>
        <w:t>max_scan_ssids</w:t>
      </w:r>
    </w:p>
    <w:p>
      <w:pPr>
        <w:rPr>
          <w:rFonts w:ascii="Calibri" w:hAnsi="Calibri" w:cs="MS Mincho"/>
        </w:rPr>
      </w:pPr>
      <w:r>
        <w:rPr>
          <w:rFonts w:ascii="Calibri" w:hAnsi="Calibri" w:cs="MS Mincho"/>
        </w:rPr>
        <w:t>设备可以在任何给定扫描中扫描 SSID 的最大数量.</w:t>
      </w:r>
    </w:p>
    <w:p>
      <w:pPr>
        <w:rPr>
          <w:rFonts w:ascii="Calibri" w:hAnsi="Calibri" w:cs="MS Mincho"/>
        </w:rPr>
      </w:pPr>
      <w:r>
        <w:rPr>
          <w:rFonts w:ascii="Calibri" w:hAnsi="Calibri" w:cs="MS Mincho"/>
        </w:rPr>
        <w:t>max_sched_scan_reqs</w:t>
      </w:r>
    </w:p>
    <w:p>
      <w:pPr>
        <w:rPr>
          <w:rFonts w:ascii="Calibri" w:hAnsi="Calibri" w:cs="MS Mincho"/>
        </w:rPr>
      </w:pPr>
      <w:r>
        <w:rPr>
          <w:rFonts w:ascii="Calibri" w:hAnsi="Calibri" w:cs="MS Mincho"/>
        </w:rPr>
        <w:t>设备可以同时运行的计划扫描请求的最大数量.</w:t>
      </w:r>
    </w:p>
    <w:p>
      <w:pPr>
        <w:rPr>
          <w:rFonts w:ascii="Calibri" w:hAnsi="Calibri" w:cs="MS Mincho"/>
        </w:rPr>
      </w:pPr>
      <w:r>
        <w:rPr>
          <w:rFonts w:ascii="Calibri" w:hAnsi="Calibri" w:cs="MS Mincho"/>
        </w:rPr>
        <w:t>max_sched_scan_ssids</w:t>
      </w:r>
    </w:p>
    <w:p>
      <w:pPr>
        <w:rPr>
          <w:rFonts w:ascii="Calibri" w:hAnsi="Calibri" w:cs="MS Mincho"/>
        </w:rPr>
      </w:pPr>
      <w:r>
        <w:rPr>
          <w:rFonts w:ascii="Calibri" w:hAnsi="Calibri" w:cs="MS Mincho"/>
        </w:rPr>
        <w:t>设备可以在任何给定计划扫描中扫描 SSID 的最大数量.</w:t>
      </w:r>
    </w:p>
    <w:p>
      <w:pPr>
        <w:rPr>
          <w:rFonts w:ascii="Calibri" w:hAnsi="Calibri" w:cs="MS Mincho"/>
        </w:rPr>
      </w:pPr>
      <w:r>
        <w:rPr>
          <w:rFonts w:ascii="Calibri" w:hAnsi="Calibri" w:cs="MS Mincho"/>
        </w:rPr>
        <w:t>max_match_sets</w:t>
      </w:r>
    </w:p>
    <w:p>
      <w:pPr>
        <w:rPr>
          <w:rFonts w:ascii="Calibri" w:hAnsi="Calibri" w:cs="MS Mincho"/>
        </w:rPr>
      </w:pPr>
      <w:r>
        <w:rPr>
          <w:rFonts w:ascii="Calibri" w:hAnsi="Calibri" w:cs="MS Mincho"/>
        </w:rPr>
        <w:t>执行计划扫描时设备可处理匹配集合的最大数量，如果不支持过滤，则为 0。</w:t>
      </w:r>
    </w:p>
    <w:p>
      <w:pPr>
        <w:rPr>
          <w:rFonts w:ascii="Calibri" w:hAnsi="Calibri" w:cs="MS Mincho"/>
        </w:rPr>
      </w:pPr>
      <w:r>
        <w:rPr>
          <w:rFonts w:ascii="Calibri" w:hAnsi="Calibri" w:cs="MS Mincho"/>
        </w:rPr>
        <w:t>max_scan_ie_len</w:t>
      </w:r>
    </w:p>
    <w:p>
      <w:pPr>
        <w:rPr>
          <w:rFonts w:ascii="Calibri" w:hAnsi="Calibri" w:cs="MS Mincho"/>
        </w:rPr>
      </w:pPr>
      <w:r>
        <w:rPr>
          <w:rFonts w:ascii="Calibri" w:hAnsi="Calibri" w:cs="MS Mincho"/>
        </w:rPr>
        <w:t>设备可以添加到进行扫描期间传输的探测请求帧中用户可控 IE 的最大长度，不能包括固定 IE（如支持速率）。</w:t>
      </w:r>
    </w:p>
    <w:p>
      <w:pPr>
        <w:rPr>
          <w:rFonts w:ascii="Calibri" w:hAnsi="Calibri" w:cs="MS Mincho"/>
        </w:rPr>
      </w:pPr>
      <w:r>
        <w:rPr>
          <w:rFonts w:ascii="Calibri" w:hAnsi="Calibri" w:cs="MS Mincho"/>
        </w:rPr>
        <w:t>max_sched_scan_ie_len</w:t>
      </w:r>
    </w:p>
    <w:p>
      <w:pPr>
        <w:rPr>
          <w:rFonts w:ascii="Calibri" w:hAnsi="Calibri" w:cs="MS Mincho"/>
        </w:rPr>
      </w:pPr>
      <w:r>
        <w:rPr>
          <w:rFonts w:ascii="Calibri" w:hAnsi="Calibri" w:cs="MS Mincho"/>
        </w:rPr>
        <w:t>与 max_scan_ie_len 相同，但用于计划扫描.</w:t>
      </w:r>
    </w:p>
    <w:p>
      <w:pPr>
        <w:rPr>
          <w:rFonts w:ascii="Calibri" w:hAnsi="Calibri" w:cs="MS Mincho"/>
        </w:rPr>
      </w:pPr>
      <w:r>
        <w:rPr>
          <w:rFonts w:ascii="Calibri" w:hAnsi="Calibri" w:cs="MS Mincho"/>
        </w:rPr>
        <w:t>max_sched_scan_plans</w:t>
      </w:r>
    </w:p>
    <w:p>
      <w:pPr>
        <w:rPr>
          <w:rFonts w:ascii="Calibri" w:hAnsi="Calibri" w:cs="MS Mincho"/>
        </w:rPr>
      </w:pPr>
      <w:r>
        <w:rPr>
          <w:rFonts w:ascii="Calibri" w:hAnsi="Calibri" w:cs="MS Mincho"/>
        </w:rPr>
        <w:t>设备支持的计划扫描的最大扫描计划数（扫描间隔和迭代次数）。</w:t>
      </w:r>
    </w:p>
    <w:p>
      <w:pPr>
        <w:rPr>
          <w:rFonts w:ascii="Calibri" w:hAnsi="Calibri" w:cs="MS Mincho"/>
        </w:rPr>
      </w:pPr>
      <w:r>
        <w:rPr>
          <w:rFonts w:ascii="Calibri" w:hAnsi="Calibri" w:cs="MS Mincho"/>
        </w:rPr>
        <w:t>max_sched_scan_plan_interval</w:t>
      </w:r>
    </w:p>
    <w:p>
      <w:pPr>
        <w:rPr>
          <w:rFonts w:ascii="Calibri" w:hAnsi="Calibri" w:cs="MS Mincho"/>
        </w:rPr>
      </w:pPr>
      <w:r>
        <w:rPr>
          <w:rFonts w:ascii="Calibri" w:hAnsi="Calibri" w:cs="MS Mincho"/>
        </w:rPr>
        <w:t>设备支持的单个扫描计划的最大间隔（以秒为单位）。</w:t>
      </w:r>
    </w:p>
    <w:p>
      <w:pPr>
        <w:rPr>
          <w:rFonts w:ascii="Calibri" w:hAnsi="Calibri" w:cs="MS Mincho"/>
        </w:rPr>
      </w:pPr>
      <w:r>
        <w:rPr>
          <w:rFonts w:ascii="Calibri" w:hAnsi="Calibri" w:cs="MS Mincho"/>
        </w:rPr>
        <w:t>max_sched_scan_plan_iterations</w:t>
      </w:r>
    </w:p>
    <w:p>
      <w:pPr>
        <w:rPr>
          <w:rFonts w:ascii="Calibri" w:hAnsi="Calibri" w:cs="MS Mincho"/>
        </w:rPr>
      </w:pPr>
      <w:r>
        <w:rPr>
          <w:rFonts w:ascii="Calibri" w:hAnsi="Calibri" w:cs="MS Mincho"/>
        </w:rPr>
        <w:t>设备支持的单个扫描计划的最大迭代次数。</w:t>
      </w:r>
    </w:p>
    <w:p>
      <w:pPr>
        <w:rPr>
          <w:rFonts w:ascii="Calibri" w:hAnsi="Calibri" w:cs="MS Mincho"/>
        </w:rPr>
      </w:pPr>
      <w:r>
        <w:rPr>
          <w:rFonts w:ascii="Calibri" w:hAnsi="Calibri" w:cs="MS Mincho"/>
        </w:rPr>
        <w:t xml:space="preserve">n_cipher_suites </w:t>
      </w:r>
    </w:p>
    <w:p>
      <w:pPr>
        <w:rPr>
          <w:rFonts w:ascii="Calibri" w:hAnsi="Calibri" w:cs="MS Mincho"/>
        </w:rPr>
      </w:pPr>
      <w:r>
        <w:rPr>
          <w:rFonts w:ascii="Calibri" w:hAnsi="Calibri" w:cs="MS Mincho"/>
        </w:rPr>
        <w:t>受支持密码套件数量.</w:t>
      </w:r>
    </w:p>
    <w:p>
      <w:pPr>
        <w:rPr>
          <w:rFonts w:ascii="Calibri" w:hAnsi="Calibri" w:cs="MS Mincho"/>
        </w:rPr>
      </w:pPr>
      <w:r>
        <w:rPr>
          <w:rFonts w:ascii="Calibri" w:hAnsi="Calibri" w:cs="MS Mincho"/>
        </w:rPr>
        <w:t xml:space="preserve">cipher_suites </w:t>
      </w:r>
    </w:p>
    <w:p>
      <w:pPr>
        <w:rPr>
          <w:rFonts w:ascii="Calibri" w:hAnsi="Calibri" w:cs="MS Mincho"/>
        </w:rPr>
      </w:pPr>
      <w:r>
        <w:rPr>
          <w:rFonts w:ascii="Calibri" w:hAnsi="Calibri" w:cs="MS Mincho"/>
        </w:rPr>
        <w:t>受支持密码套件.</w:t>
      </w:r>
    </w:p>
    <w:p>
      <w:pPr>
        <w:rPr>
          <w:rFonts w:ascii="Calibri" w:hAnsi="Calibri" w:cs="MS Mincho"/>
        </w:rPr>
      </w:pPr>
      <w:r>
        <w:rPr>
          <w:rFonts w:ascii="Calibri" w:hAnsi="Calibri" w:cs="MS Mincho"/>
        </w:rPr>
        <w:t xml:space="preserve">retry_short </w:t>
      </w:r>
    </w:p>
    <w:p>
      <w:pPr>
        <w:rPr>
          <w:rFonts w:ascii="Calibri" w:hAnsi="Calibri" w:cs="MS Mincho"/>
        </w:rPr>
      </w:pPr>
      <w:r>
        <w:rPr>
          <w:rFonts w:ascii="Calibri" w:hAnsi="Calibri" w:cs="MS Mincho"/>
        </w:rPr>
        <w:t>短帧重试限制 (dot11ShortRetryLimit).</w:t>
      </w:r>
    </w:p>
    <w:p>
      <w:pPr>
        <w:rPr>
          <w:rFonts w:ascii="Calibri" w:hAnsi="Calibri" w:cs="MS Mincho"/>
        </w:rPr>
      </w:pPr>
      <w:r>
        <w:rPr>
          <w:rFonts w:ascii="Calibri" w:hAnsi="Calibri" w:cs="MS Mincho"/>
        </w:rPr>
        <w:t xml:space="preserve">retry_long </w:t>
      </w:r>
    </w:p>
    <w:p>
      <w:pPr>
        <w:rPr>
          <w:rFonts w:ascii="Calibri" w:hAnsi="Calibri" w:cs="MS Mincho"/>
        </w:rPr>
      </w:pPr>
      <w:r>
        <w:rPr>
          <w:rFonts w:ascii="Calibri" w:hAnsi="Calibri" w:cs="MS Mincho"/>
        </w:rPr>
        <w:t>长帧重试限制 (dot11LongRetryLimit).</w:t>
      </w:r>
    </w:p>
    <w:p>
      <w:pPr>
        <w:rPr>
          <w:rFonts w:ascii="Calibri" w:hAnsi="Calibri" w:cs="MS Mincho"/>
        </w:rPr>
      </w:pPr>
      <w:r>
        <w:rPr>
          <w:rFonts w:ascii="Calibri" w:hAnsi="Calibri" w:cs="MS Mincho"/>
        </w:rPr>
        <w:t xml:space="preserve">frag_threshold </w:t>
      </w:r>
    </w:p>
    <w:p>
      <w:pPr>
        <w:rPr>
          <w:rFonts w:ascii="Calibri" w:hAnsi="Calibri" w:cs="MS Mincho"/>
        </w:rPr>
      </w:pPr>
      <w:r>
        <w:rPr>
          <w:rFonts w:ascii="Calibri" w:hAnsi="Calibri" w:cs="MS Mincho"/>
        </w:rPr>
        <w:t>分片阈值 (dot11FragmentationThreshold); -1 = 禁用分片，仅使用 &gt;= 256 的奇数值.</w:t>
      </w:r>
    </w:p>
    <w:p>
      <w:pPr>
        <w:rPr>
          <w:rFonts w:ascii="Calibri" w:hAnsi="Calibri" w:cs="MS Mincho"/>
        </w:rPr>
      </w:pPr>
      <w:r>
        <w:rPr>
          <w:rFonts w:ascii="Calibri" w:hAnsi="Calibri" w:cs="MS Mincho"/>
        </w:rPr>
        <w:t>rts_threshold</w:t>
      </w:r>
    </w:p>
    <w:p>
      <w:pPr>
        <w:rPr>
          <w:rFonts w:ascii="Calibri" w:hAnsi="Calibri" w:cs="MS Mincho"/>
        </w:rPr>
      </w:pPr>
      <w:r>
        <w:rPr>
          <w:rFonts w:ascii="Calibri" w:hAnsi="Calibri" w:cs="MS Mincho"/>
        </w:rPr>
        <w:t>RTS 阈值（dot11RTSThreshold）；-1 = 禁用 RTS/CTS</w:t>
      </w:r>
    </w:p>
    <w:p>
      <w:pPr>
        <w:rPr>
          <w:rFonts w:ascii="Calibri" w:hAnsi="Calibri" w:cs="MS Mincho"/>
        </w:rPr>
      </w:pPr>
      <w:r>
        <w:rPr>
          <w:rFonts w:ascii="Calibri" w:hAnsi="Calibri" w:cs="MS Mincho"/>
        </w:rPr>
        <w:t>coverage_class</w:t>
      </w:r>
    </w:p>
    <w:p>
      <w:pPr>
        <w:rPr>
          <w:rFonts w:ascii="Calibri" w:hAnsi="Calibri" w:cs="MS Mincho"/>
        </w:rPr>
      </w:pPr>
      <w:r>
        <w:rPr>
          <w:rFonts w:ascii="Calibri" w:hAnsi="Calibri" w:cs="MS Mincho"/>
        </w:rPr>
        <w:t>当前覆盖类别</w:t>
      </w:r>
    </w:p>
    <w:p>
      <w:pPr>
        <w:rPr>
          <w:rFonts w:ascii="Calibri" w:hAnsi="Calibri" w:cs="MS Mincho"/>
        </w:rPr>
      </w:pPr>
      <w:r>
        <w:rPr>
          <w:rFonts w:ascii="Calibri" w:hAnsi="Calibri" w:cs="MS Mincho"/>
        </w:rPr>
        <w:t>fw_version</w:t>
      </w:r>
    </w:p>
    <w:p>
      <w:pPr>
        <w:rPr>
          <w:rFonts w:ascii="Calibri" w:hAnsi="Calibri" w:cs="MS Mincho"/>
        </w:rPr>
      </w:pPr>
      <w:r>
        <w:rPr>
          <w:rFonts w:ascii="Calibri" w:hAnsi="Calibri" w:cs="MS Mincho"/>
        </w:rPr>
        <w:t>以太网工具报告的固件版本</w:t>
      </w:r>
    </w:p>
    <w:p>
      <w:pPr>
        <w:rPr>
          <w:rFonts w:eastAsia="宋体"/>
        </w:rPr>
      </w:pPr>
      <w:r>
        <w:t>hw_version</w:t>
      </w:r>
    </w:p>
    <w:p>
      <w:pPr>
        <w:rPr>
          <w:rFonts w:eastAsia="宋体"/>
        </w:rPr>
      </w:pPr>
      <w:r>
        <w:t>用于ethtool报告的硬件版本</w:t>
      </w:r>
    </w:p>
    <w:p>
      <w:pPr>
        <w:rPr>
          <w:rFonts w:eastAsia="宋体"/>
        </w:rPr>
      </w:pPr>
      <w:r>
        <w:t>wowlan</w:t>
      </w:r>
    </w:p>
    <w:p>
      <w:pPr>
        <w:rPr>
          <w:rFonts w:eastAsia="宋体"/>
        </w:rPr>
      </w:pPr>
      <w:r>
        <w:t>WoWLAN支持信息</w:t>
      </w:r>
    </w:p>
    <w:p>
      <w:pPr>
        <w:rPr>
          <w:rFonts w:eastAsia="宋体"/>
        </w:rPr>
      </w:pPr>
      <w:r>
        <w:t>wowlan_config</w:t>
      </w:r>
    </w:p>
    <w:p>
      <w:pPr>
        <w:rPr>
          <w:rFonts w:eastAsia="宋体"/>
        </w:rPr>
      </w:pPr>
      <w:r>
        <w:t>当前WoWLAN配置；这通常不应该使用，因为访问它必须是并发的，而应该使用传递给挂起（suspend（））操作的参数。</w:t>
      </w:r>
    </w:p>
    <w:p>
      <w:pPr>
        <w:rPr>
          <w:rFonts w:eastAsia="宋体"/>
        </w:rPr>
      </w:pPr>
      <w:r>
        <w:t>max_remain_on_channel_duration</w:t>
      </w:r>
    </w:p>
    <w:p>
      <w:pPr>
        <w:rPr>
          <w:rFonts w:eastAsia="宋体"/>
        </w:rPr>
      </w:pPr>
      <w:r>
        <w:t>如果已实现，则可以请求Remain-on-channel操作的最大时间。</w:t>
      </w:r>
    </w:p>
    <w:p>
      <w:pPr>
        <w:rPr>
          <w:rFonts w:eastAsia="宋体"/>
        </w:rPr>
      </w:pPr>
      <w:r>
        <w:t>max_num_pmkids</w:t>
      </w:r>
    </w:p>
    <w:p>
      <w:pPr>
        <w:rPr>
          <w:rFonts w:eastAsia="宋体"/>
        </w:rPr>
      </w:pPr>
      <w:r>
        <w:t>设备支持的PMKID的最大数量</w:t>
      </w:r>
    </w:p>
    <w:p>
      <w:pPr>
        <w:rPr>
          <w:rFonts w:eastAsia="宋体"/>
        </w:rPr>
      </w:pPr>
      <w:r>
        <w:t>available_antennas_tx</w:t>
      </w:r>
    </w:p>
    <w:p>
      <w:pPr>
        <w:rPr>
          <w:rFonts w:eastAsia="宋体"/>
        </w:rPr>
      </w:pPr>
      <w:r>
        <w:t>可以配置为TX天线的天线位图。除非设置了此项或available_antennas_rx，否则将拒绝天线配置命令。</w:t>
      </w:r>
    </w:p>
    <w:p>
      <w:pPr>
        <w:rPr>
          <w:rFonts w:eastAsia="宋体"/>
        </w:rPr>
      </w:pPr>
      <w:r>
        <w:t>available_antennas_rx</w:t>
      </w:r>
    </w:p>
    <w:p>
      <w:pPr>
        <w:rPr>
          <w:rFonts w:eastAsia="宋体"/>
        </w:rPr>
      </w:pPr>
      <w:r>
        <w:t>可以配置为RX天线的天线位图。除非设置了此项或available_antennas_tx，否则将拒绝天线配置命令。</w:t>
      </w:r>
    </w:p>
    <w:p>
      <w:pPr>
        <w:rPr>
          <w:rFonts w:eastAsia="宋体"/>
        </w:rPr>
      </w:pPr>
      <w:r>
        <w:t>probe_resp_offload</w:t>
      </w:r>
    </w:p>
    <w:p>
      <w:pPr>
        <w:rPr>
          <w:rFonts w:eastAsia="宋体"/>
        </w:rPr>
      </w:pPr>
      <w:r>
        <w:t>用于探测响应卸载的支持协议的位图。请参见枚举nl80211_probe_resp_offload_support_attr。仅在wiphy标志WIPHY_FLAG_AP_PROBE_RESP_OFFLOAD设置时有效。</w:t>
      </w:r>
    </w:p>
    <w:p>
      <w:pPr>
        <w:rPr>
          <w:rFonts w:eastAsia="宋体"/>
        </w:rPr>
      </w:pPr>
      <w:r>
        <w:t>extended_capabilities</w:t>
      </w:r>
    </w:p>
    <w:p>
      <w:pPr>
        <w:rPr>
          <w:rFonts w:eastAsia="宋体"/>
        </w:rPr>
      </w:pPr>
      <w:r>
        <w:t>驱动程序支持的扩展功能，用户空间可能支持其他功能。这些是802.11扩展功能（“扩展功能元素”），并且与信息元素中的格式相同。请参阅802.11-2012 8.4.2.29以获取定义的字段。如果未为特定接口类型的iftype_ext_capab指定功能，则将使用默认扩展功能。</w:t>
      </w:r>
    </w:p>
    <w:p>
      <w:pPr>
        <w:rPr>
          <w:rFonts w:eastAsia="宋体"/>
        </w:rPr>
      </w:pPr>
      <w:r>
        <w:t>extended_capabilities_mask</w:t>
      </w:r>
    </w:p>
    <w:p>
      <w:pPr>
        <w:rPr>
          <w:rFonts w:eastAsia="宋体"/>
        </w:rPr>
      </w:pPr>
      <w:r>
        <w:t>有效值的掩码</w:t>
      </w:r>
    </w:p>
    <w:p>
      <w:pPr>
        <w:rPr>
          <w:rFonts w:eastAsia="宋体"/>
        </w:rPr>
      </w:pPr>
      <w:r>
        <w:t>extended_capabilities_len</w:t>
      </w:r>
    </w:p>
    <w:p>
      <w:pPr>
        <w:rPr>
          <w:rFonts w:eastAsia="宋体"/>
        </w:rPr>
      </w:pPr>
      <w:r>
        <w:t>扩展功能的长度</w:t>
      </w:r>
    </w:p>
    <w:p>
      <w:pPr>
        <w:rPr>
          <w:rFonts w:eastAsia="宋体"/>
        </w:rPr>
      </w:pPr>
      <w:r>
        <w:t>iftype_ext_capab</w:t>
      </w:r>
    </w:p>
    <w:p>
      <w:pPr>
        <w:rPr>
          <w:rFonts w:eastAsia="宋体"/>
        </w:rPr>
      </w:pPr>
      <w:r>
        <w:t>每种接口类型的扩展功能数组</w:t>
      </w:r>
    </w:p>
    <w:p>
      <w:pPr>
        <w:rPr>
          <w:rFonts w:eastAsia="宋体"/>
        </w:rPr>
      </w:pPr>
      <w:r>
        <w:t>num_iftype_ext_capab</w:t>
      </w:r>
    </w:p>
    <w:p>
      <w:pPr>
        <w:rPr>
          <w:rFonts w:eastAsia="宋体"/>
        </w:rPr>
      </w:pPr>
      <w:r>
        <w:t>指定单独指定扩展功能的接口类型的数量。</w:t>
      </w:r>
    </w:p>
    <w:p>
      <w:pPr>
        <w:rPr>
          <w:rFonts w:eastAsia="宋体"/>
        </w:rPr>
      </w:pPr>
      <w:r>
        <w:t>privid</w:t>
      </w:r>
    </w:p>
    <w:p>
      <w:pPr>
        <w:rPr>
          <w:rFonts w:eastAsia="宋体"/>
        </w:rPr>
      </w:pPr>
      <w:r>
        <w:t>驱动程序可以使用的指针，用于标识任意wiphy是否为其拥有的，例如在全局通知程序中。</w:t>
      </w:r>
    </w:p>
    <w:p>
      <w:pPr>
        <w:rPr>
          <w:rFonts w:eastAsia="宋体"/>
        </w:rPr>
      </w:pPr>
      <w:r>
        <w:t>bands</w:t>
      </w:r>
    </w:p>
    <w:p>
      <w:pPr>
        <w:rPr>
          <w:rFonts w:eastAsia="宋体"/>
        </w:rPr>
      </w:pPr>
      <w:r>
        <w:t>有关此设备支持的频段/信道的信息</w:t>
      </w:r>
    </w:p>
    <w:p>
      <w:pPr>
        <w:rPr>
          <w:rFonts w:eastAsia="宋体"/>
        </w:rPr>
      </w:pPr>
      <w:r>
        <w:t>reg_notifier</w:t>
      </w:r>
    </w:p>
    <w:p>
      <w:pPr>
        <w:rPr>
          <w:rFonts w:eastAsia="宋体"/>
        </w:rPr>
      </w:pPr>
      <w:r>
        <w:t>驱动程序的法规通知回调，请注意，如果驱动程序使用wiphy_apply_custom_regulatory（），则reg_notifier的请求可以传递为NULL</w:t>
      </w:r>
    </w:p>
    <w:p>
      <w:pPr>
        <w:rPr>
          <w:rFonts w:eastAsia="宋体"/>
        </w:rPr>
      </w:pPr>
      <w:r>
        <w:t>regd</w:t>
      </w:r>
    </w:p>
    <w:p>
      <w:pPr>
        <w:rPr>
          <w:rFonts w:eastAsia="宋体"/>
        </w:rPr>
      </w:pPr>
      <w:r>
        <w:t>驱动程序的法规域（如果通过regulatory_hint（）API请求），如果驱动程序选择忽略其他驱动程序引起的未来法规域更改，则可以在reg_notifier（）上使用它。</w:t>
      </w:r>
    </w:p>
    <w:p>
      <w:pPr>
        <w:rPr>
          <w:rFonts w:eastAsia="宋体"/>
        </w:rPr>
      </w:pPr>
      <w:r>
        <w:t>dev</w:t>
      </w:r>
    </w:p>
    <w:p>
      <w:pPr>
        <w:rPr>
          <w:rFonts w:eastAsia="宋体"/>
        </w:rPr>
      </w:pPr>
      <w:r>
        <w:t>（虚拟）此wiphy的设备结构</w:t>
      </w:r>
    </w:p>
    <w:p>
      <w:pPr>
        <w:rPr>
          <w:rFonts w:eastAsia="宋体"/>
        </w:rPr>
      </w:pPr>
      <w:r>
        <w:t>registered</w:t>
      </w:r>
    </w:p>
    <w:p>
      <w:pPr>
        <w:rPr>
          <w:rFonts w:eastAsia="宋体"/>
        </w:rPr>
      </w:pPr>
      <w:r>
        <w:t>帮助同步suspend / resume与wiphy取消注册</w:t>
      </w:r>
    </w:p>
    <w:p>
      <w:pPr>
        <w:rPr>
          <w:rFonts w:eastAsia="宋体"/>
        </w:rPr>
      </w:pPr>
      <w:r>
        <w:t>debugfsdir</w:t>
      </w:r>
    </w:p>
    <w:p>
      <w:pPr>
        <w:rPr>
          <w:rFonts w:eastAsia="宋体"/>
        </w:rPr>
      </w:pPr>
      <w:r>
        <w:t>用于此wiphy的debugfs目录，在wiphy重命名时将自动重命名</w:t>
      </w:r>
    </w:p>
    <w:p>
      <w:pPr>
        <w:rPr>
          <w:rFonts w:eastAsia="宋体"/>
        </w:rPr>
      </w:pPr>
      <w:r>
        <w:t>ht_capa_mod_mask</w:t>
      </w:r>
    </w:p>
    <w:p>
      <w:pPr>
        <w:rPr>
          <w:rFonts w:eastAsia="宋体"/>
        </w:rPr>
      </w:pPr>
      <w:r>
        <w:t>指定哪些ht_cap值可以被覆盖。如果为null，则不能覆盖任何值。</w:t>
      </w:r>
    </w:p>
    <w:p>
      <w:pPr>
        <w:rPr>
          <w:rFonts w:eastAsia="宋体"/>
        </w:rPr>
      </w:pPr>
      <w:r>
        <w:t>vht_capa_mod_mask</w:t>
      </w:r>
    </w:p>
    <w:p>
      <w:pPr>
        <w:rPr>
          <w:rFonts w:eastAsia="宋体"/>
        </w:rPr>
      </w:pPr>
      <w:r>
        <w:t>指定哪些VHT功能可以被覆盖。如果为null，则不能覆盖任何值。</w:t>
      </w:r>
    </w:p>
    <w:p>
      <w:pPr>
        <w:rPr>
          <w:rFonts w:eastAsia="宋体"/>
        </w:rPr>
      </w:pPr>
      <w:r>
        <w:t>wdev_list</w:t>
      </w:r>
    </w:p>
    <w:p>
      <w:pPr>
        <w:rPr>
          <w:rFonts w:eastAsia="宋体"/>
        </w:rPr>
      </w:pPr>
      <w:r>
        <w:t>关联（虚拟）接口的列表；驱动程序不得修改此列表，但可以使用RTNL / RCU保护进行读取。</w:t>
      </w:r>
    </w:p>
    <w:p>
      <w:pPr>
        <w:rPr>
          <w:rFonts w:eastAsia="宋体"/>
        </w:rPr>
      </w:pPr>
      <w:r>
        <w:t>_net</w:t>
      </w:r>
    </w:p>
    <w:p>
      <w:pPr>
        <w:rPr>
          <w:rFonts w:eastAsia="宋体"/>
        </w:rPr>
      </w:pPr>
      <w:r>
        <w:t>该wiphy当前所在的网络命名空间</w:t>
      </w:r>
    </w:p>
    <w:p>
      <w:pPr>
        <w:rPr>
          <w:rFonts w:eastAsia="宋体"/>
        </w:rPr>
      </w:pPr>
      <w:r>
        <w:t>wext</w:t>
      </w:r>
    </w:p>
    <w:p>
      <w:pPr>
        <w:rPr>
          <w:rFonts w:eastAsia="宋体"/>
        </w:rPr>
      </w:pPr>
      <w:r>
        <w:t>无线扩展处理程序</w:t>
      </w:r>
    </w:p>
    <w:p>
      <w:pPr>
        <w:rPr>
          <w:rFonts w:eastAsia="宋体"/>
        </w:rPr>
      </w:pPr>
      <w:r>
        <w:t>coalesce</w:t>
      </w:r>
    </w:p>
    <w:p>
      <w:pPr>
        <w:rPr>
          <w:rFonts w:eastAsia="宋体"/>
        </w:rPr>
      </w:pPr>
      <w:r>
        <w:t>数据包合并支持信息</w:t>
      </w:r>
    </w:p>
    <w:p>
      <w:pPr>
        <w:rPr>
          <w:rFonts w:eastAsia="宋体"/>
        </w:rPr>
      </w:pPr>
      <w:r>
        <w:t>vendor_commands</w:t>
      </w:r>
    </w:p>
    <w:p>
      <w:pPr>
        <w:rPr>
          <w:rFonts w:eastAsia="宋体"/>
        </w:rPr>
      </w:pPr>
      <w:r>
        <w:t>硬件支持的供应商命令数组</w:t>
      </w:r>
    </w:p>
    <w:p>
      <w:pPr>
        <w:rPr>
          <w:rFonts w:eastAsia="宋体"/>
        </w:rPr>
      </w:pPr>
      <w:r>
        <w:t>vendor_events</w:t>
      </w:r>
    </w:p>
    <w:p>
      <w:pPr>
        <w:rPr>
          <w:rFonts w:eastAsia="宋体"/>
        </w:rPr>
      </w:pPr>
      <w:r>
        <w:t>硬件支持的供应商事件数组</w:t>
      </w:r>
    </w:p>
    <w:p>
      <w:pPr>
        <w:rPr>
          <w:rFonts w:eastAsia="宋体"/>
        </w:rPr>
      </w:pPr>
      <w:r>
        <w:t>n_vendor_commands</w:t>
      </w:r>
    </w:p>
    <w:p>
      <w:pPr>
        <w:rPr>
          <w:rFonts w:eastAsia="宋体"/>
        </w:rPr>
      </w:pPr>
      <w:r>
        <w:t>供应商命令数</w:t>
      </w:r>
    </w:p>
    <w:p>
      <w:pPr>
        <w:rPr>
          <w:rFonts w:eastAsia="宋体"/>
        </w:rPr>
      </w:pPr>
      <w:r>
        <w:t>n_vendor_events</w:t>
      </w:r>
    </w:p>
    <w:p>
      <w:pPr>
        <w:rPr>
          <w:rFonts w:eastAsia="宋体"/>
        </w:rPr>
      </w:pPr>
      <w:r>
        <w:t>供应商事件数</w:t>
      </w:r>
    </w:p>
    <w:p>
      <w:pPr>
        <w:rPr>
          <w:rFonts w:eastAsia="宋体"/>
        </w:rPr>
      </w:pPr>
      <w:r>
        <w:t>max_ap_assoc_sta</w:t>
      </w:r>
    </w:p>
    <w:p>
      <w:pPr>
        <w:rPr>
          <w:rFonts w:eastAsia="宋体"/>
        </w:rPr>
      </w:pPr>
      <w:r>
        <w:t>AP模式中支持的最大关联站点数（包括P2P GO），或0表示不提供此类限制的广告。驱动程序允许广告可以在某些情况下达到的理论极限，但可能不总是达到。</w:t>
      </w:r>
    </w:p>
    <w:p>
      <w:pPr>
        <w:rPr>
          <w:rFonts w:eastAsia="宋体"/>
        </w:rPr>
      </w:pPr>
      <w:r>
        <w:t>max_num_csa_counters</w:t>
      </w:r>
    </w:p>
    <w:p>
      <w:pPr>
        <w:rPr>
          <w:rFonts w:eastAsia="宋体"/>
        </w:rPr>
      </w:pPr>
      <w:r>
        <w:t>使用广播和探测响应消息中的支持的csa_counters计数器的数量。如果驱动程序希望限制csa计数器的数量，则应设置此值。默认值（0）表示无限。</w:t>
      </w:r>
    </w:p>
    <w:p>
      <w:pPr>
        <w:rPr>
          <w:rFonts w:eastAsia="宋体"/>
        </w:rPr>
      </w:pPr>
      <w:r>
        <w:t>max_adj_channel_rssi_comp</w:t>
      </w:r>
    </w:p>
    <w:p>
      <w:pPr>
        <w:rPr>
          <w:rFonts w:eastAsia="宋体"/>
        </w:rPr>
      </w:pPr>
      <w:r>
        <w:t>发件频道和听到帧的频道之间的最大偏移量，该偏移量仍然有效，并且可以补偿所报告的RSSI。如果驱动程序能够在听到不同频道上的帧时补偿低RSSI，则应将此变量设置为可以补偿的最大偏移量。该值应以MHz为单位设置。</w:t>
      </w:r>
    </w:p>
    <w:p>
      <w:pPr>
        <w:rPr>
          <w:rFonts w:eastAsia="宋体"/>
        </w:rPr>
      </w:pPr>
      <w:r>
        <w:t>bss_select_support</w:t>
      </w:r>
    </w:p>
    <w:p>
      <w:pPr>
        <w:rPr>
          <w:rFonts w:eastAsia="宋体"/>
        </w:rPr>
      </w:pPr>
      <w:r>
        <w:t>表示驱动程序在.:c:func:connect()回调中支持的BSS选择条件的位掩码。位位置映射到枚举nl80211_bss_select_attr中定义的属性索引。</w:t>
      </w:r>
    </w:p>
    <w:p>
      <w:pPr>
        <w:rPr>
          <w:rFonts w:eastAsia="宋体"/>
        </w:rPr>
      </w:pPr>
      <w:r>
        <w:t>cookie_counter</w:t>
      </w:r>
    </w:p>
    <w:p>
      <w:pPr>
        <w:rPr>
          <w:rFonts w:eastAsia="宋体"/>
        </w:rPr>
      </w:pPr>
      <w:r>
        <w:t>唯一的通用cookie计数器，用于识别对象。</w:t>
      </w:r>
    </w:p>
    <w:p>
      <w:pPr>
        <w:rPr>
          <w:rFonts w:eastAsia="宋体"/>
        </w:rPr>
      </w:pPr>
      <w:r>
        <w:t>nan_supported_bands</w:t>
      </w:r>
    </w:p>
    <w:p>
      <w:pPr>
        <w:rPr>
          <w:rFonts w:eastAsia="宋体"/>
        </w:rPr>
      </w:pPr>
      <w:r>
        <w:t>设备在NAN模式下支持的频段，为enum nl80211_band值的位图。例如，对于NL80211_BAND_2GHZ，会设置第0位（即BIT（NL80211_BAND_2GHZ））。</w:t>
      </w:r>
    </w:p>
    <w:p>
      <w:pPr>
        <w:rPr>
          <w:rFonts w:eastAsia="宋体"/>
        </w:rPr>
      </w:pPr>
      <w:r>
        <w:t>txq_limit</w:t>
      </w:r>
    </w:p>
    <w:p>
      <w:pPr>
        <w:rPr>
          <w:rFonts w:eastAsia="宋体"/>
        </w:rPr>
      </w:pPr>
      <w:r>
        <w:t>内部TX队列帧限制的配置</w:t>
      </w:r>
    </w:p>
    <w:p>
      <w:pPr>
        <w:rPr>
          <w:rFonts w:eastAsia="宋体"/>
        </w:rPr>
      </w:pPr>
      <w:r>
        <w:t>txq_memory_limit</w:t>
      </w:r>
    </w:p>
    <w:p>
      <w:pPr>
        <w:rPr>
          <w:rFonts w:eastAsia="宋体"/>
        </w:rPr>
      </w:pPr>
      <w:r>
        <w:t>内部TX队列内存限制的配置</w:t>
      </w:r>
    </w:p>
    <w:p>
      <w:pPr>
        <w:rPr>
          <w:rFonts w:eastAsia="宋体"/>
        </w:rPr>
      </w:pPr>
      <w:r>
        <w:t>txq_quantum</w:t>
      </w:r>
    </w:p>
    <w:p>
      <w:pPr>
        <w:rPr>
          <w:rFonts w:eastAsia="宋体"/>
        </w:rPr>
      </w:pPr>
      <w:r>
        <w:t>内部TX队列调度程序量子的配置</w:t>
      </w:r>
    </w:p>
    <w:p>
      <w:pPr>
        <w:rPr>
          <w:rFonts w:eastAsia="宋体"/>
        </w:rPr>
      </w:pPr>
      <w:r>
        <w:t>priv</w:t>
      </w:r>
    </w:p>
    <w:p>
      <w:pPr>
        <w:rPr>
          <w:rFonts w:eastAsia="宋体"/>
        </w:rPr>
      </w:pPr>
      <w:r>
        <w:t>驱动程序的私有数据（根据wiphy_new（）参数的大小）</w:t>
      </w:r>
    </w:p>
    <w:p>
      <w:pPr>
        <w:pStyle w:val="5"/>
        <w:spacing w:before="156" w:after="156"/>
        <w:ind w:firstLine="560"/>
      </w:pPr>
      <w:r>
        <w:rPr>
          <w:rFonts w:hint="eastAsia"/>
        </w:rPr>
        <w:t xml:space="preserve">struct </w:t>
      </w:r>
      <w:r>
        <w:t>wireless_dev</w:t>
      </w:r>
    </w:p>
    <w:p>
      <w:pPr>
        <w:rPr>
          <w:rFonts w:eastAsia="宋体"/>
        </w:rPr>
      </w:pPr>
      <w:r>
        <w:t>无线设备状态</w:t>
      </w:r>
    </w:p>
    <w:p>
      <w:pPr>
        <w:rPr>
          <w:b/>
          <w:bCs/>
        </w:rPr>
      </w:pPr>
      <w:r>
        <w:rPr>
          <w:rFonts w:hint="eastAsia"/>
          <w:b/>
          <w:bCs/>
        </w:rPr>
        <w:t>定义</w:t>
      </w:r>
    </w:p>
    <w:p>
      <w:pPr>
        <w:pStyle w:val="42"/>
      </w:pPr>
      <w:r>
        <w:rPr>
          <w:rFonts w:hint="eastAsia"/>
        </w:rPr>
        <w:t>struct wireless_dev {</w:t>
      </w:r>
    </w:p>
    <w:p>
      <w:pPr>
        <w:pStyle w:val="42"/>
      </w:pPr>
      <w:r>
        <w:rPr>
          <w:rFonts w:hint="eastAsia"/>
        </w:rPr>
        <w:t xml:space="preserve">  struct wiphy *wiphy;</w:t>
      </w:r>
    </w:p>
    <w:p>
      <w:pPr>
        <w:pStyle w:val="42"/>
      </w:pPr>
      <w:r>
        <w:rPr>
          <w:rFonts w:hint="eastAsia"/>
        </w:rPr>
        <w:t xml:space="preserve">  enum nl80211_iftype iftype;</w:t>
      </w:r>
    </w:p>
    <w:p>
      <w:pPr>
        <w:pStyle w:val="42"/>
      </w:pPr>
      <w:r>
        <w:rPr>
          <w:rFonts w:hint="eastAsia"/>
        </w:rPr>
        <w:t xml:space="preserve">  struct list_head list;</w:t>
      </w:r>
    </w:p>
    <w:p>
      <w:pPr>
        <w:pStyle w:val="42"/>
        <w:rPr>
          <w:lang w:val="fr-FR"/>
        </w:rPr>
      </w:pPr>
      <w:r>
        <w:rPr>
          <w:rFonts w:hint="eastAsia"/>
        </w:rPr>
        <w:t xml:space="preserve">  </w:t>
      </w:r>
      <w:r>
        <w:rPr>
          <w:rFonts w:hint="eastAsia"/>
          <w:lang w:val="fr-FR"/>
        </w:rPr>
        <w:t>struct net_device *netdev;</w:t>
      </w:r>
    </w:p>
    <w:p>
      <w:pPr>
        <w:pStyle w:val="42"/>
        <w:rPr>
          <w:lang w:val="fr-FR"/>
        </w:rPr>
      </w:pPr>
      <w:r>
        <w:rPr>
          <w:rFonts w:hint="eastAsia"/>
          <w:lang w:val="fr-FR"/>
        </w:rPr>
        <w:t xml:space="preserve">  u32 identifier;</w:t>
      </w:r>
    </w:p>
    <w:p>
      <w:pPr>
        <w:pStyle w:val="42"/>
      </w:pPr>
      <w:r>
        <w:rPr>
          <w:rFonts w:hint="eastAsia"/>
          <w:lang w:val="fr-FR"/>
        </w:rPr>
        <w:t xml:space="preserve">  </w:t>
      </w:r>
      <w:r>
        <w:rPr>
          <w:rFonts w:hint="eastAsia"/>
        </w:rPr>
        <w:t>struct list_head mgmt_registrations;</w:t>
      </w:r>
    </w:p>
    <w:p>
      <w:pPr>
        <w:pStyle w:val="42"/>
      </w:pPr>
      <w:r>
        <w:rPr>
          <w:rFonts w:hint="eastAsia"/>
        </w:rPr>
        <w:t xml:space="preserve">  spinlock_t mgmt_registrations_lock;</w:t>
      </w:r>
    </w:p>
    <w:p>
      <w:pPr>
        <w:pStyle w:val="42"/>
      </w:pPr>
      <w:r>
        <w:rPr>
          <w:rFonts w:hint="eastAsia"/>
        </w:rPr>
        <w:t xml:space="preserve">  struct mutex mtx;</w:t>
      </w:r>
    </w:p>
    <w:p>
      <w:pPr>
        <w:pStyle w:val="42"/>
      </w:pPr>
      <w:r>
        <w:rPr>
          <w:rFonts w:hint="eastAsia"/>
        </w:rPr>
        <w:t xml:space="preserve">  bool use_4addr, is_running;</w:t>
      </w:r>
    </w:p>
    <w:p>
      <w:pPr>
        <w:pStyle w:val="42"/>
      </w:pPr>
      <w:r>
        <w:rPr>
          <w:rFonts w:hint="eastAsia"/>
        </w:rPr>
        <w:t xml:space="preserve">  u8 address[ETH_ALEN] ;</w:t>
      </w:r>
    </w:p>
    <w:p>
      <w:pPr>
        <w:pStyle w:val="42"/>
      </w:pPr>
      <w:r>
        <w:rPr>
          <w:rFonts w:hint="eastAsia"/>
        </w:rPr>
        <w:t xml:space="preserve">  u8 ssid[IEEE80211_MAX_SSID_LEN];</w:t>
      </w:r>
    </w:p>
    <w:p>
      <w:pPr>
        <w:pStyle w:val="42"/>
      </w:pPr>
      <w:r>
        <w:rPr>
          <w:rFonts w:hint="eastAsia"/>
        </w:rPr>
        <w:t xml:space="preserve">  u8 ssid_len, mesh_id_len, mesh_id_up_len;</w:t>
      </w:r>
    </w:p>
    <w:p>
      <w:pPr>
        <w:pStyle w:val="42"/>
      </w:pPr>
      <w:r>
        <w:rPr>
          <w:rFonts w:hint="eastAsia"/>
        </w:rPr>
        <w:t xml:space="preserve">  struct cfg80211_conn *conn;</w:t>
      </w:r>
    </w:p>
    <w:p>
      <w:pPr>
        <w:pStyle w:val="42"/>
      </w:pPr>
      <w:r>
        <w:rPr>
          <w:rFonts w:hint="eastAsia"/>
        </w:rPr>
        <w:t xml:space="preserve">  struct cfg80211_cached_keys *connect_keys;</w:t>
      </w:r>
    </w:p>
    <w:p>
      <w:pPr>
        <w:pStyle w:val="42"/>
      </w:pPr>
      <w:r>
        <w:rPr>
          <w:rFonts w:hint="eastAsia"/>
        </w:rPr>
        <w:t xml:space="preserve">  enum ieee80211_bss_type conn_bss_type;</w:t>
      </w:r>
    </w:p>
    <w:p>
      <w:pPr>
        <w:pStyle w:val="42"/>
      </w:pPr>
      <w:r>
        <w:rPr>
          <w:rFonts w:hint="eastAsia"/>
        </w:rPr>
        <w:t xml:space="preserve">  u32 conn_owner_nlportid;</w:t>
      </w:r>
    </w:p>
    <w:p>
      <w:pPr>
        <w:pStyle w:val="42"/>
      </w:pPr>
      <w:r>
        <w:rPr>
          <w:rFonts w:hint="eastAsia"/>
        </w:rPr>
        <w:t xml:space="preserve">  struct work_struct disconnect_wk;</w:t>
      </w:r>
    </w:p>
    <w:p>
      <w:pPr>
        <w:pStyle w:val="42"/>
      </w:pPr>
      <w:r>
        <w:rPr>
          <w:rFonts w:hint="eastAsia"/>
        </w:rPr>
        <w:t xml:space="preserve">  u8 disconnect_bssid[ETH_ALEN];</w:t>
      </w:r>
    </w:p>
    <w:p>
      <w:pPr>
        <w:pStyle w:val="42"/>
      </w:pPr>
      <w:r>
        <w:rPr>
          <w:rFonts w:hint="eastAsia"/>
        </w:rPr>
        <w:t xml:space="preserve">  struct list_head event_list;</w:t>
      </w:r>
    </w:p>
    <w:p>
      <w:pPr>
        <w:pStyle w:val="42"/>
      </w:pPr>
      <w:r>
        <w:rPr>
          <w:rFonts w:hint="eastAsia"/>
        </w:rPr>
        <w:t xml:space="preserve">  spinlock_t event_lock;</w:t>
      </w:r>
    </w:p>
    <w:p>
      <w:pPr>
        <w:pStyle w:val="42"/>
      </w:pPr>
      <w:r>
        <w:rPr>
          <w:rFonts w:hint="eastAsia"/>
        </w:rPr>
        <w:t xml:space="preserve">  struct cfg80211_internal_bss *current_bss;</w:t>
      </w:r>
    </w:p>
    <w:p>
      <w:pPr>
        <w:pStyle w:val="42"/>
      </w:pPr>
      <w:r>
        <w:rPr>
          <w:rFonts w:hint="eastAsia"/>
        </w:rPr>
        <w:t xml:space="preserve">  struct cfg80211_chan_def preset_chandef;</w:t>
      </w:r>
    </w:p>
    <w:p>
      <w:pPr>
        <w:pStyle w:val="42"/>
      </w:pPr>
      <w:r>
        <w:rPr>
          <w:rFonts w:hint="eastAsia"/>
        </w:rPr>
        <w:t xml:space="preserve">  struct cfg80211_chan_def chandef;</w:t>
      </w:r>
    </w:p>
    <w:p>
      <w:pPr>
        <w:pStyle w:val="42"/>
      </w:pPr>
      <w:r>
        <w:rPr>
          <w:rFonts w:hint="eastAsia"/>
        </w:rPr>
        <w:t xml:space="preserve">  bool ibss_fixed;</w:t>
      </w:r>
    </w:p>
    <w:p>
      <w:pPr>
        <w:pStyle w:val="42"/>
      </w:pPr>
      <w:r>
        <w:rPr>
          <w:rFonts w:hint="eastAsia"/>
        </w:rPr>
        <w:t xml:space="preserve">  bool ibss_dfs_possible;</w:t>
      </w:r>
    </w:p>
    <w:p>
      <w:pPr>
        <w:pStyle w:val="42"/>
      </w:pPr>
      <w:r>
        <w:rPr>
          <w:rFonts w:hint="eastAsia"/>
        </w:rPr>
        <w:t xml:space="preserve">  bool ps;</w:t>
      </w:r>
    </w:p>
    <w:p>
      <w:pPr>
        <w:pStyle w:val="42"/>
      </w:pPr>
      <w:r>
        <w:rPr>
          <w:rFonts w:hint="eastAsia"/>
        </w:rPr>
        <w:t xml:space="preserve">  int ps_timeout;</w:t>
      </w:r>
    </w:p>
    <w:p>
      <w:pPr>
        <w:pStyle w:val="42"/>
      </w:pPr>
      <w:r>
        <w:rPr>
          <w:rFonts w:hint="eastAsia"/>
        </w:rPr>
        <w:t xml:space="preserve">  int beacon_interval;</w:t>
      </w:r>
    </w:p>
    <w:p>
      <w:pPr>
        <w:pStyle w:val="42"/>
      </w:pPr>
      <w:r>
        <w:rPr>
          <w:rFonts w:hint="eastAsia"/>
        </w:rPr>
        <w:t xml:space="preserve">  u32 ap_unexpected_nlportid;</w:t>
      </w:r>
    </w:p>
    <w:p>
      <w:pPr>
        <w:pStyle w:val="42"/>
      </w:pPr>
      <w:r>
        <w:rPr>
          <w:rFonts w:hint="eastAsia"/>
        </w:rPr>
        <w:t xml:space="preserve">  u32 owner_nlportid;</w:t>
      </w:r>
    </w:p>
    <w:p>
      <w:pPr>
        <w:pStyle w:val="42"/>
      </w:pPr>
      <w:r>
        <w:rPr>
          <w:rFonts w:hint="eastAsia"/>
        </w:rPr>
        <w:t xml:space="preserve">  bool nl_owner_dead;</w:t>
      </w:r>
    </w:p>
    <w:p>
      <w:pPr>
        <w:pStyle w:val="42"/>
      </w:pPr>
      <w:r>
        <w:rPr>
          <w:rFonts w:hint="eastAsia"/>
        </w:rPr>
        <w:t xml:space="preserve">  bool cac_started;</w:t>
      </w:r>
    </w:p>
    <w:p>
      <w:pPr>
        <w:pStyle w:val="42"/>
      </w:pPr>
      <w:r>
        <w:rPr>
          <w:rFonts w:hint="eastAsia"/>
        </w:rPr>
        <w:t xml:space="preserve">  unsigned long cac_start_time;</w:t>
      </w:r>
    </w:p>
    <w:p>
      <w:pPr>
        <w:pStyle w:val="42"/>
      </w:pPr>
      <w:r>
        <w:rPr>
          <w:rFonts w:hint="eastAsia"/>
        </w:rPr>
        <w:t xml:space="preserve">  unsigned int cac_time_ms;</w:t>
      </w:r>
    </w:p>
    <w:p>
      <w:pPr>
        <w:pStyle w:val="42"/>
      </w:pPr>
      <w:r>
        <w:rPr>
          <w:rFonts w:hint="eastAsia"/>
        </w:rPr>
        <w:t>#ifdef CONFIG_CFG80211_WEXT;</w:t>
      </w:r>
    </w:p>
    <w:p>
      <w:pPr>
        <w:pStyle w:val="42"/>
      </w:pPr>
      <w:r>
        <w:rPr>
          <w:rFonts w:hint="eastAsia"/>
        </w:rPr>
        <w:t xml:space="preserve">  struct {</w:t>
      </w:r>
    </w:p>
    <w:p>
      <w:pPr>
        <w:pStyle w:val="42"/>
      </w:pPr>
      <w:r>
        <w:rPr>
          <w:rFonts w:hint="eastAsia"/>
        </w:rPr>
        <w:t xml:space="preserve">    struct cfg80211_ibss_params ibss;</w:t>
      </w:r>
    </w:p>
    <w:p>
      <w:pPr>
        <w:pStyle w:val="42"/>
      </w:pPr>
      <w:r>
        <w:rPr>
          <w:rFonts w:hint="eastAsia"/>
        </w:rPr>
        <w:t xml:space="preserve">    struct cfg80211_connect_params connect;</w:t>
      </w:r>
    </w:p>
    <w:p>
      <w:pPr>
        <w:pStyle w:val="42"/>
      </w:pPr>
      <w:r>
        <w:rPr>
          <w:rFonts w:hint="eastAsia"/>
        </w:rPr>
        <w:t xml:space="preserve">    struct cfg80211_cached_keys *keys;</w:t>
      </w:r>
    </w:p>
    <w:p>
      <w:pPr>
        <w:pStyle w:val="42"/>
        <w:rPr>
          <w:lang w:val="fr-FR"/>
        </w:rPr>
      </w:pPr>
      <w:r>
        <w:rPr>
          <w:rFonts w:hint="eastAsia"/>
        </w:rPr>
        <w:t xml:space="preserve">    </w:t>
      </w:r>
      <w:r>
        <w:rPr>
          <w:rFonts w:hint="eastAsia"/>
          <w:lang w:val="fr-FR"/>
        </w:rPr>
        <w:t>const u8 *ie;</w:t>
      </w:r>
    </w:p>
    <w:p>
      <w:pPr>
        <w:pStyle w:val="42"/>
        <w:rPr>
          <w:lang w:val="fr-FR"/>
        </w:rPr>
      </w:pPr>
      <w:r>
        <w:rPr>
          <w:rFonts w:hint="eastAsia"/>
          <w:lang w:val="fr-FR"/>
        </w:rPr>
        <w:t xml:space="preserve">    size_t ie_len;</w:t>
      </w:r>
    </w:p>
    <w:p>
      <w:pPr>
        <w:pStyle w:val="42"/>
      </w:pPr>
      <w:r>
        <w:rPr>
          <w:rFonts w:hint="eastAsia"/>
          <w:lang w:val="fr-FR"/>
        </w:rPr>
        <w:t xml:space="preserve">    </w:t>
      </w:r>
      <w:r>
        <w:rPr>
          <w:rFonts w:hint="eastAsia"/>
        </w:rPr>
        <w:t>u8 bssid[ETH_ALEN], prev_bssid[ETH_ALEN];</w:t>
      </w:r>
    </w:p>
    <w:p>
      <w:pPr>
        <w:pStyle w:val="42"/>
      </w:pPr>
      <w:r>
        <w:rPr>
          <w:rFonts w:hint="eastAsia"/>
        </w:rPr>
        <w:t xml:space="preserve">    u8 ssid[IEEE80211_MAX_SSID_LEN];</w:t>
      </w:r>
    </w:p>
    <w:p>
      <w:pPr>
        <w:pStyle w:val="42"/>
      </w:pPr>
      <w:r>
        <w:rPr>
          <w:rFonts w:hint="eastAsia"/>
        </w:rPr>
        <w:t xml:space="preserve">    s8 default_key, default_mgmt_key;</w:t>
      </w:r>
    </w:p>
    <w:p>
      <w:pPr>
        <w:pStyle w:val="42"/>
      </w:pPr>
      <w:r>
        <w:rPr>
          <w:rFonts w:hint="eastAsia"/>
        </w:rPr>
        <w:t xml:space="preserve">    bool prev_bssid_valid;</w:t>
      </w:r>
    </w:p>
    <w:p>
      <w:pPr>
        <w:pStyle w:val="42"/>
      </w:pPr>
      <w:r>
        <w:rPr>
          <w:rFonts w:hint="eastAsia"/>
        </w:rPr>
        <w:t xml:space="preserve">  } wext;</w:t>
      </w:r>
    </w:p>
    <w:p>
      <w:pPr>
        <w:pStyle w:val="42"/>
      </w:pPr>
      <w:r>
        <w:rPr>
          <w:rFonts w:hint="eastAsia"/>
        </w:rPr>
        <w:t>#endif;</w:t>
      </w:r>
    </w:p>
    <w:p>
      <w:pPr>
        <w:pStyle w:val="42"/>
      </w:pPr>
      <w:r>
        <w:rPr>
          <w:rFonts w:hint="eastAsia"/>
        </w:rPr>
        <w:t xml:space="preserve">  struct cfg80211_cqm_config *cqm_config;</w:t>
      </w:r>
    </w:p>
    <w:p>
      <w:pPr>
        <w:pStyle w:val="42"/>
      </w:pPr>
      <w:r>
        <w:rPr>
          <w:rFonts w:hint="eastAsia"/>
        </w:rPr>
        <w:t>};</w:t>
      </w:r>
    </w:p>
    <w:p>
      <w:pPr>
        <w:rPr>
          <w:b/>
          <w:bCs/>
        </w:rPr>
      </w:pPr>
      <w:r>
        <w:rPr>
          <w:rFonts w:hint="eastAsia"/>
          <w:b/>
          <w:bCs/>
        </w:rPr>
        <w:t>成员</w:t>
      </w:r>
    </w:p>
    <w:p>
      <w:r>
        <w:rPr>
          <w:rFonts w:hint="eastAsia"/>
        </w:rPr>
        <w:t>wiphy</w:t>
      </w:r>
    </w:p>
    <w:p>
      <w:pPr>
        <w:rPr>
          <w:rFonts w:eastAsia="宋体"/>
        </w:rPr>
      </w:pPr>
      <w:r>
        <w:t>指向硬件</w:t>
      </w:r>
      <w:r>
        <w:rPr>
          <w:rFonts w:hint="eastAsia"/>
        </w:rPr>
        <w:t>说明</w:t>
      </w:r>
      <w:r>
        <w:t>的指针</w:t>
      </w:r>
    </w:p>
    <w:p>
      <w:pPr>
        <w:rPr>
          <w:rFonts w:eastAsia="宋体"/>
        </w:rPr>
      </w:pPr>
      <w:r>
        <w:t>iftype</w:t>
      </w:r>
    </w:p>
    <w:p>
      <w:pPr>
        <w:rPr>
          <w:rFonts w:eastAsia="宋体"/>
        </w:rPr>
      </w:pPr>
      <w:r>
        <w:t>接口类型</w:t>
      </w:r>
    </w:p>
    <w:p>
      <w:pPr>
        <w:rPr>
          <w:rFonts w:eastAsia="宋体"/>
        </w:rPr>
      </w:pPr>
      <w:r>
        <w:t>list</w:t>
      </w:r>
    </w:p>
    <w:p>
      <w:pPr>
        <w:rPr>
          <w:rFonts w:eastAsia="宋体"/>
        </w:rPr>
      </w:pPr>
      <w:r>
        <w:t>（私有的）用于收集接口</w:t>
      </w:r>
    </w:p>
    <w:p>
      <w:pPr>
        <w:rPr>
          <w:rFonts w:eastAsia="宋体"/>
        </w:rPr>
      </w:pPr>
      <w:r>
        <w:t>netdev</w:t>
      </w:r>
    </w:p>
    <w:p>
      <w:pPr>
        <w:rPr>
          <w:rFonts w:eastAsia="宋体"/>
        </w:rPr>
      </w:pPr>
      <w:r>
        <w:t>（私有的）用于参考到netdev，可能为 NULL</w:t>
      </w:r>
    </w:p>
    <w:p>
      <w:pPr>
        <w:rPr>
          <w:rFonts w:eastAsia="宋体"/>
        </w:rPr>
      </w:pPr>
      <w:r>
        <w:t>identifier</w:t>
      </w:r>
    </w:p>
    <w:p>
      <w:pPr>
        <w:rPr>
          <w:rFonts w:eastAsia="宋体"/>
        </w:rPr>
      </w:pPr>
      <w:r>
        <w:t>（私有的）如果没有netdev，使用nl80211中的标识符识别此无线设备</w:t>
      </w:r>
    </w:p>
    <w:p>
      <w:pPr>
        <w:rPr>
          <w:rFonts w:eastAsia="宋体"/>
        </w:rPr>
      </w:pPr>
      <w:r>
        <w:t>mgmt_registrations</w:t>
      </w:r>
    </w:p>
    <w:p>
      <w:pPr>
        <w:rPr>
          <w:rFonts w:eastAsia="宋体"/>
        </w:rPr>
      </w:pPr>
      <w:r>
        <w:t>管理帧注册的列表</w:t>
      </w:r>
    </w:p>
    <w:p>
      <w:pPr>
        <w:rPr>
          <w:rFonts w:eastAsia="宋体"/>
        </w:rPr>
      </w:pPr>
      <w:r>
        <w:t>mgmt_registrations_lock</w:t>
      </w:r>
    </w:p>
    <w:p>
      <w:pPr>
        <w:rPr>
          <w:rFonts w:eastAsia="宋体"/>
        </w:rPr>
      </w:pPr>
      <w:r>
        <w:t>列表的锁</w:t>
      </w:r>
    </w:p>
    <w:p>
      <w:pPr>
        <w:rPr>
          <w:rFonts w:eastAsia="宋体"/>
        </w:rPr>
      </w:pPr>
      <w:r>
        <w:t>mtx</w:t>
      </w:r>
    </w:p>
    <w:p>
      <w:pPr>
        <w:rPr>
          <w:rFonts w:eastAsia="宋体"/>
        </w:rPr>
      </w:pPr>
      <w:r>
        <w:t>用于锁定此结构中的数据的互斥体，可能由驱动程序使用，某些API函数需要它保持</w:t>
      </w:r>
    </w:p>
    <w:p>
      <w:pPr>
        <w:rPr>
          <w:rFonts w:eastAsia="宋体"/>
        </w:rPr>
      </w:pPr>
      <w:r>
        <w:t>use_4addr</w:t>
      </w:r>
    </w:p>
    <w:p>
      <w:pPr>
        <w:rPr>
          <w:rFonts w:eastAsia="宋体"/>
        </w:rPr>
      </w:pPr>
      <w:r>
        <w:t>表示此接口上使用4addr模式，必须由驱动程序在registering netdev之前在add_interface上设置（如果支持的话），否则可能可读取，将由cfg80211在change_interface上进行更新</w:t>
      </w:r>
    </w:p>
    <w:p>
      <w:pPr>
        <w:rPr>
          <w:rFonts w:eastAsia="宋体"/>
        </w:rPr>
      </w:pPr>
      <w:r>
        <w:t>is_running</w:t>
      </w:r>
    </w:p>
    <w:p>
      <w:pPr>
        <w:rPr>
          <w:rFonts w:eastAsia="宋体"/>
        </w:rPr>
      </w:pPr>
      <w:r>
        <w:t>如果这是已启动的非netdev设备（例如P2P Device），则为true。</w:t>
      </w:r>
    </w:p>
    <w:p>
      <w:pPr>
        <w:rPr>
          <w:rFonts w:eastAsia="宋体"/>
        </w:rPr>
      </w:pPr>
      <w:r>
        <w:t>address</w:t>
      </w:r>
    </w:p>
    <w:p>
      <w:pPr>
        <w:rPr>
          <w:rFonts w:eastAsia="宋体"/>
        </w:rPr>
      </w:pPr>
      <w:r>
        <w:t>该设备的地址，仅当netdev为NULL时有效</w:t>
      </w:r>
    </w:p>
    <w:p>
      <w:pPr>
        <w:rPr>
          <w:rFonts w:eastAsia="宋体"/>
        </w:rPr>
      </w:pPr>
      <w:r>
        <w:t>ssid</w:t>
      </w:r>
    </w:p>
    <w:p>
      <w:pPr>
        <w:rPr>
          <w:rFonts w:eastAsia="宋体"/>
        </w:rPr>
      </w:pPr>
      <w:r>
        <w:t>（私有的）内部配置代码使用</w:t>
      </w:r>
    </w:p>
    <w:p>
      <w:pPr>
        <w:rPr>
          <w:rFonts w:eastAsia="宋体"/>
        </w:rPr>
      </w:pPr>
      <w:r>
        <w:t>ssid_len</w:t>
      </w:r>
    </w:p>
    <w:p>
      <w:pPr>
        <w:rPr>
          <w:rFonts w:eastAsia="宋体"/>
        </w:rPr>
      </w:pPr>
      <w:r>
        <w:t>（私有的）内部配置代码使用</w:t>
      </w:r>
    </w:p>
    <w:p>
      <w:pPr>
        <w:rPr>
          <w:rFonts w:eastAsia="宋体"/>
        </w:rPr>
      </w:pPr>
      <w:r>
        <w:t>mesh_id_len</w:t>
      </w:r>
    </w:p>
    <w:p>
      <w:pPr>
        <w:rPr>
          <w:rFonts w:eastAsia="宋体"/>
        </w:rPr>
      </w:pPr>
      <w:r>
        <w:t>（私有的）内部配置代码使用</w:t>
      </w:r>
    </w:p>
    <w:p>
      <w:pPr>
        <w:rPr>
          <w:rFonts w:eastAsia="宋体"/>
        </w:rPr>
      </w:pPr>
      <w:r>
        <w:t>mesh_id_up_len</w:t>
      </w:r>
    </w:p>
    <w:p>
      <w:pPr>
        <w:rPr>
          <w:rFonts w:eastAsia="宋体"/>
        </w:rPr>
      </w:pPr>
      <w:r>
        <w:t>（私有的）内部配置代码使用</w:t>
      </w:r>
    </w:p>
    <w:p>
      <w:pPr>
        <w:rPr>
          <w:rFonts w:eastAsia="宋体"/>
        </w:rPr>
      </w:pPr>
      <w:r>
        <w:t>conn</w:t>
      </w:r>
    </w:p>
    <w:p>
      <w:pPr>
        <w:rPr>
          <w:rFonts w:eastAsia="宋体"/>
        </w:rPr>
      </w:pPr>
      <w:r>
        <w:t>(cfg80211软件SME连接状态机数据的) cfg80211 software SME connection state machine data</w:t>
      </w:r>
    </w:p>
    <w:p>
      <w:pPr>
        <w:rPr>
          <w:rFonts w:eastAsia="宋体"/>
        </w:rPr>
      </w:pPr>
      <w:r>
        <w:t>connect_keys</w:t>
      </w:r>
    </w:p>
    <w:p>
      <w:pPr>
        <w:rPr>
          <w:rFonts w:eastAsia="宋体"/>
        </w:rPr>
      </w:pPr>
      <w:r>
        <w:t>建立连接后要设置的密钥</w:t>
      </w:r>
    </w:p>
    <w:p>
      <w:pPr>
        <w:rPr>
          <w:rFonts w:eastAsia="宋体"/>
        </w:rPr>
      </w:pPr>
      <w:r>
        <w:t>conn_bss_type</w:t>
      </w:r>
    </w:p>
    <w:p>
      <w:pPr>
        <w:rPr>
          <w:rFonts w:eastAsia="宋体"/>
        </w:rPr>
      </w:pPr>
      <w:r>
        <w:t>连接的BSS类型</w:t>
      </w:r>
    </w:p>
    <w:p>
      <w:pPr>
        <w:rPr>
          <w:rFonts w:eastAsia="宋体"/>
        </w:rPr>
      </w:pPr>
      <w:r>
        <w:t>conn_owner_nlportid</w:t>
      </w:r>
    </w:p>
    <w:p>
      <w:pPr>
        <w:rPr>
          <w:rFonts w:eastAsia="宋体"/>
        </w:rPr>
      </w:pPr>
      <w:r>
        <w:t>（私有的）连接所有者套接字端口ID</w:t>
      </w:r>
    </w:p>
    <w:p>
      <w:pPr>
        <w:rPr>
          <w:rFonts w:eastAsia="宋体"/>
        </w:rPr>
      </w:pPr>
      <w:r>
        <w:t>disconnect_wk</w:t>
      </w:r>
    </w:p>
    <w:p>
      <w:pPr>
        <w:rPr>
          <w:rFonts w:eastAsia="宋体"/>
        </w:rPr>
      </w:pPr>
      <w:r>
        <w:t>（私有的）自动断开连接工作</w:t>
      </w:r>
    </w:p>
    <w:p>
      <w:pPr>
        <w:rPr>
          <w:rFonts w:eastAsia="宋体"/>
        </w:rPr>
      </w:pPr>
      <w:r>
        <w:t>disconnect_bssid</w:t>
      </w:r>
    </w:p>
    <w:p>
      <w:pPr>
        <w:rPr>
          <w:rFonts w:eastAsia="宋体"/>
        </w:rPr>
      </w:pPr>
      <w:r>
        <w:t>自动断开连接时要使用的BSSID</w:t>
      </w:r>
    </w:p>
    <w:p>
      <w:pPr>
        <w:rPr>
          <w:rFonts w:eastAsia="宋体"/>
        </w:rPr>
      </w:pPr>
      <w:r>
        <w:t>event_list</w:t>
      </w:r>
    </w:p>
    <w:p>
      <w:pPr>
        <w:rPr>
          <w:rFonts w:eastAsia="宋体"/>
        </w:rPr>
      </w:pPr>
      <w:r>
        <w:t>（私有的）用于内部事件处理的列表</w:t>
      </w:r>
    </w:p>
    <w:p>
      <w:pPr>
        <w:rPr>
          <w:rFonts w:eastAsia="宋体"/>
        </w:rPr>
      </w:pPr>
      <w:r>
        <w:t>event_lock</w:t>
      </w:r>
    </w:p>
    <w:p>
      <w:pPr>
        <w:rPr>
          <w:rFonts w:eastAsia="宋体"/>
        </w:rPr>
      </w:pPr>
      <w:r>
        <w:t>事件列表的锁</w:t>
      </w:r>
    </w:p>
    <w:p>
      <w:pPr>
        <w:rPr>
          <w:rFonts w:eastAsia="宋体"/>
        </w:rPr>
      </w:pPr>
      <w:r>
        <w:t>current_bss</w:t>
      </w:r>
    </w:p>
    <w:p>
      <w:pPr>
        <w:rPr>
          <w:rFonts w:eastAsia="宋体"/>
        </w:rPr>
      </w:pPr>
      <w:r>
        <w:t>（私有的）内部配置代码使用</w:t>
      </w:r>
    </w:p>
    <w:p>
      <w:pPr>
        <w:rPr>
          <w:rFonts w:eastAsia="宋体"/>
        </w:rPr>
      </w:pPr>
      <w:r>
        <w:t>preset_chandef</w:t>
      </w:r>
    </w:p>
    <w:p>
      <w:pPr>
        <w:rPr>
          <w:rFonts w:eastAsia="宋体"/>
        </w:rPr>
      </w:pPr>
      <w:r>
        <w:t>（私有的）内部配置代码使用，以便稍后用于AP的跟踪频道</w:t>
      </w:r>
    </w:p>
    <w:p>
      <w:pPr>
        <w:rPr>
          <w:rFonts w:eastAsia="宋体"/>
        </w:rPr>
      </w:pPr>
      <w:r>
        <w:t>chandef</w:t>
      </w:r>
    </w:p>
    <w:p>
      <w:pPr>
        <w:rPr>
          <w:rFonts w:eastAsia="宋体"/>
        </w:rPr>
      </w:pPr>
      <w:r>
        <w:t>（私有的）内部配置代码使用，以便跟踪用户设置的频道定义。</w:t>
      </w:r>
    </w:p>
    <w:p>
      <w:pPr>
        <w:rPr>
          <w:rFonts w:eastAsia="宋体"/>
        </w:rPr>
      </w:pPr>
      <w:r>
        <w:t>ibss_fixed</w:t>
      </w:r>
    </w:p>
    <w:p>
      <w:pPr>
        <w:rPr>
          <w:rFonts w:eastAsia="宋体"/>
        </w:rPr>
      </w:pPr>
      <w:r>
        <w:t>（私有的）IBSS采用固定BSSID</w:t>
      </w:r>
    </w:p>
    <w:p>
      <w:pPr>
        <w:rPr>
          <w:rFonts w:eastAsia="宋体"/>
        </w:rPr>
      </w:pPr>
      <w:r>
        <w:t>ibss_dfs_possible</w:t>
      </w:r>
    </w:p>
    <w:p>
      <w:pPr>
        <w:rPr>
          <w:rFonts w:eastAsia="宋体"/>
        </w:rPr>
      </w:pPr>
      <w:r>
        <w:t>（私有的）IBSS可以更改为DFS频道</w:t>
      </w:r>
    </w:p>
    <w:p>
      <w:pPr>
        <w:rPr>
          <w:rFonts w:eastAsia="宋体"/>
        </w:rPr>
      </w:pPr>
      <w:r>
        <w:t>ps</w:t>
      </w:r>
    </w:p>
    <w:p>
      <w:pPr>
        <w:rPr>
          <w:rFonts w:eastAsia="宋体"/>
        </w:rPr>
      </w:pPr>
      <w:r>
        <w:t>启用powersave模式</w:t>
      </w:r>
    </w:p>
    <w:p>
      <w:pPr>
        <w:rPr>
          <w:rFonts w:eastAsia="宋体"/>
        </w:rPr>
      </w:pPr>
      <w:r>
        <w:t>ps_timeout</w:t>
      </w:r>
    </w:p>
    <w:p>
      <w:pPr>
        <w:rPr>
          <w:rFonts w:eastAsia="宋体"/>
        </w:rPr>
      </w:pPr>
      <w:r>
        <w:t>动态powersave超时</w:t>
      </w:r>
    </w:p>
    <w:p>
      <w:pPr>
        <w:rPr>
          <w:rFonts w:eastAsia="宋体"/>
        </w:rPr>
      </w:pPr>
      <w:r>
        <w:t>beacon_interval</w:t>
      </w:r>
    </w:p>
    <w:p>
      <w:pPr>
        <w:rPr>
          <w:rFonts w:eastAsia="宋体"/>
        </w:rPr>
      </w:pPr>
      <w:r>
        <w:t>用于在此设备上传输信标的信标间隔，无效时为0</w:t>
      </w:r>
    </w:p>
    <w:p>
      <w:pPr>
        <w:rPr>
          <w:rFonts w:eastAsia="宋体"/>
        </w:rPr>
      </w:pPr>
      <w:r>
        <w:t>ap_unexpected_nlportid</w:t>
      </w:r>
    </w:p>
    <w:p>
      <w:pPr>
        <w:rPr>
          <w:rFonts w:eastAsia="宋体"/>
        </w:rPr>
      </w:pPr>
      <w:r>
        <w:t>（私有的）已注册用于意外类3帧</w:t>
      </w:r>
      <w:r>
        <w:rPr>
          <w:rFonts w:hint="eastAsia"/>
        </w:rPr>
        <w:t>(</w:t>
      </w:r>
      <w:r>
        <w:t>AP模式</w:t>
      </w:r>
      <w:r>
        <w:rPr>
          <w:rFonts w:hint="eastAsia"/>
        </w:rPr>
        <w:t>)</w:t>
      </w:r>
      <w:r>
        <w:t>的应用程序的netlink端口ID</w:t>
      </w:r>
    </w:p>
    <w:p>
      <w:pPr>
        <w:rPr>
          <w:rFonts w:eastAsia="宋体"/>
        </w:rPr>
      </w:pPr>
      <w:r>
        <w:t>owner_nlportid</w:t>
      </w:r>
    </w:p>
    <w:p>
      <w:pPr>
        <w:rPr>
          <w:rFonts w:eastAsia="宋体"/>
        </w:rPr>
      </w:pPr>
      <w:r>
        <w:t>（私有的）所有者套接字端口ID</w:t>
      </w:r>
    </w:p>
    <w:p>
      <w:pPr>
        <w:rPr>
          <w:rFonts w:eastAsia="宋体"/>
        </w:rPr>
      </w:pPr>
      <w:r>
        <w:t>nl_owner_dead</w:t>
      </w:r>
    </w:p>
    <w:p>
      <w:pPr>
        <w:rPr>
          <w:rFonts w:eastAsia="宋体"/>
        </w:rPr>
      </w:pPr>
      <w:r>
        <w:t>（私有的）所有者套接字关闭了</w:t>
      </w:r>
    </w:p>
    <w:p>
      <w:pPr>
        <w:rPr>
          <w:rFonts w:eastAsia="宋体"/>
        </w:rPr>
      </w:pPr>
      <w:r>
        <w:t>cac_started</w:t>
      </w:r>
    </w:p>
    <w:p>
      <w:pPr>
        <w:rPr>
          <w:rFonts w:eastAsia="宋体"/>
        </w:rPr>
      </w:pPr>
      <w:r>
        <w:t>如果已启动DFS频道可用性检查，则为true</w:t>
      </w:r>
    </w:p>
    <w:p>
      <w:pPr>
        <w:rPr>
          <w:rFonts w:eastAsia="宋体"/>
        </w:rPr>
      </w:pPr>
      <w:r>
        <w:t>cac_start_time</w:t>
      </w:r>
    </w:p>
    <w:p>
      <w:pPr>
        <w:rPr>
          <w:rFonts w:eastAsia="宋体"/>
        </w:rPr>
      </w:pPr>
      <w:r>
        <w:t>进入dfs状态时的时间戳（jiffies）。</w:t>
      </w:r>
    </w:p>
    <w:p>
      <w:pPr>
        <w:rPr>
          <w:rFonts w:eastAsia="宋体"/>
        </w:rPr>
      </w:pPr>
      <w:r>
        <w:t>cac_time_ms</w:t>
      </w:r>
    </w:p>
    <w:p>
      <w:pPr>
        <w:rPr>
          <w:rFonts w:eastAsia="宋体"/>
        </w:rPr>
      </w:pPr>
      <w:r>
        <w:t>CAC时间（以毫秒为单位）</w:t>
      </w:r>
    </w:p>
    <w:p>
      <w:pPr>
        <w:rPr>
          <w:rFonts w:eastAsia="宋体"/>
        </w:rPr>
      </w:pPr>
      <w:r>
        <w:t>wext</w:t>
      </w:r>
    </w:p>
    <w:p>
      <w:pPr>
        <w:rPr>
          <w:rFonts w:eastAsia="宋体"/>
        </w:rPr>
      </w:pPr>
      <w:r>
        <w:t>（私有的）内部无线扩展兼容代码使用</w:t>
      </w:r>
    </w:p>
    <w:p>
      <w:pPr>
        <w:rPr>
          <w:rFonts w:eastAsia="宋体"/>
        </w:rPr>
      </w:pPr>
      <w:r>
        <w:t>cqm_config</w:t>
      </w:r>
    </w:p>
    <w:p>
      <w:pPr>
        <w:rPr>
          <w:rFonts w:eastAsia="宋体"/>
        </w:rPr>
      </w:pPr>
      <w:r>
        <w:t>（私有的）nl80211 RSSI监视器状态</w:t>
      </w:r>
    </w:p>
    <w:p>
      <w:pPr>
        <w:rPr>
          <w:rFonts w:eastAsia="宋体"/>
        </w:rPr>
      </w:pPr>
      <w:r>
        <w:rPr>
          <w:rFonts w:hint="eastAsia"/>
          <w:b/>
          <w:bCs/>
        </w:rPr>
        <w:t>说明</w:t>
      </w:r>
    </w:p>
    <w:p>
      <w:pPr>
        <w:rPr>
          <w:rFonts w:eastAsia="宋体"/>
        </w:rPr>
      </w:pPr>
      <w:r>
        <w:t>对于netdev，驱动程序必须分配此结构，该结构使用struct net_device的ieee80211_ptr字段（这是有意的，因此它可以与netdev一起分配。）然后不需要注册netdev，因为cfg80211将拦截netdev注册以查看新的无线设备。</w:t>
      </w:r>
    </w:p>
    <w:p>
      <w:pPr>
        <w:rPr>
          <w:rFonts w:eastAsia="宋体"/>
        </w:rPr>
      </w:pPr>
      <w:r>
        <w:t>对于非netdev使用，驱动程序也必须根据需要分配它作为回调操作的响应，并进行必要的分配，因为在该情况下没有netdev注册，所以不能在回调操作之外分配。</w:t>
      </w:r>
    </w:p>
    <w:p>
      <w:pPr>
        <w:pStyle w:val="5"/>
        <w:spacing w:before="156" w:after="156"/>
        <w:ind w:firstLine="560"/>
      </w:pPr>
      <w:r>
        <w:t>struct wiphy *wiphy_new(const struct cfg80211_ops *ops, int sizeof_priv)</w:t>
      </w:r>
    </w:p>
    <w:p>
      <w:r>
        <w:rPr>
          <w:rFonts w:hint="eastAsia"/>
        </w:rPr>
        <w:t>创建一个新的 wiphy 以与 cfg80211 一起使用</w:t>
      </w:r>
    </w:p>
    <w:p>
      <w:pPr>
        <w:rPr>
          <w:b/>
          <w:bCs/>
        </w:rPr>
      </w:pPr>
      <w:r>
        <w:rPr>
          <w:rFonts w:hint="eastAsia"/>
          <w:b/>
          <w:bCs/>
        </w:rPr>
        <w:t>参数</w:t>
      </w:r>
    </w:p>
    <w:p>
      <w:r>
        <w:t>const</w:t>
      </w:r>
      <w:r>
        <w:rPr>
          <w:rFonts w:hint="eastAsia"/>
        </w:rPr>
        <w:t xml:space="preserve"> </w:t>
      </w:r>
      <w:r>
        <w:t>struct</w:t>
      </w:r>
      <w:r>
        <w:rPr>
          <w:rFonts w:hint="eastAsia"/>
        </w:rPr>
        <w:t xml:space="preserve"> </w:t>
      </w:r>
      <w:r>
        <w:t>cfg80211_ops</w:t>
      </w:r>
      <w:r>
        <w:rPr>
          <w:rFonts w:hint="eastAsia"/>
        </w:rPr>
        <w:t xml:space="preserve"> </w:t>
      </w:r>
      <w:r>
        <w:t>*ops</w:t>
      </w:r>
    </w:p>
    <w:p>
      <w:pPr>
        <w:rPr>
          <w:rFonts w:eastAsia="宋体"/>
        </w:rPr>
      </w:pPr>
      <w:r>
        <w:t>此设备的配置操作</w:t>
      </w:r>
    </w:p>
    <w:p>
      <w:pPr>
        <w:rPr>
          <w:rFonts w:eastAsia="宋体"/>
        </w:rPr>
      </w:pPr>
      <w:r>
        <w:t>int sizeof_priv</w:t>
      </w:r>
    </w:p>
    <w:p>
      <w:pPr>
        <w:rPr>
          <w:rFonts w:eastAsia="宋体"/>
        </w:rPr>
      </w:pPr>
      <w:r>
        <w:t>用于分配私有区域的大小</w:t>
      </w:r>
    </w:p>
    <w:p>
      <w:pPr>
        <w:rPr>
          <w:rFonts w:eastAsia="宋体"/>
          <w:b/>
          <w:bCs/>
        </w:rPr>
      </w:pPr>
      <w:r>
        <w:rPr>
          <w:rFonts w:hint="eastAsia"/>
          <w:b/>
          <w:bCs/>
        </w:rPr>
        <w:t>说明</w:t>
      </w:r>
    </w:p>
    <w:p>
      <w:pPr>
        <w:rPr>
          <w:rFonts w:eastAsia="宋体"/>
        </w:rPr>
      </w:pPr>
      <w:r>
        <w:t>创建一个新的wiphy并将给定操作与之关联。为私有使用分配sizeof_priv字节。</w:t>
      </w:r>
    </w:p>
    <w:p>
      <w:pPr>
        <w:rPr>
          <w:rFonts w:eastAsia="宋体"/>
          <w:b/>
          <w:bCs/>
        </w:rPr>
      </w:pPr>
      <w:r>
        <w:rPr>
          <w:b/>
          <w:bCs/>
        </w:rPr>
        <w:t>返回</w:t>
      </w:r>
    </w:p>
    <w:p>
      <w:pPr>
        <w:rPr>
          <w:rFonts w:eastAsia="宋体"/>
        </w:rPr>
      </w:pPr>
      <w:r>
        <w:t>指向新wiphy的指针。必须将此指针分配给每个netdev的ieee80211_ptr以进行正确操作。</w:t>
      </w:r>
    </w:p>
    <w:p>
      <w:pPr>
        <w:pStyle w:val="5"/>
        <w:spacing w:before="156" w:after="156"/>
        <w:ind w:firstLine="560"/>
      </w:pPr>
      <w:r>
        <w:t>void wiphy_read_of_freq_limits(struct wiphy * wiphy)</w:t>
      </w:r>
    </w:p>
    <w:p>
      <w:pPr>
        <w:rPr>
          <w:rFonts w:eastAsia="宋体"/>
        </w:rPr>
      </w:pPr>
      <w:r>
        <w:t>从设备树中读取频率限制</w:t>
      </w:r>
    </w:p>
    <w:p>
      <w:pPr>
        <w:rPr>
          <w:rFonts w:eastAsia="宋体"/>
          <w:b/>
          <w:bCs/>
        </w:rPr>
      </w:pPr>
      <w:r>
        <w:rPr>
          <w:b/>
          <w:bCs/>
        </w:rPr>
        <w:t>参数</w:t>
      </w:r>
    </w:p>
    <w:p>
      <w:pPr>
        <w:rPr>
          <w:rFonts w:eastAsia="宋体"/>
        </w:rPr>
      </w:pPr>
      <w:r>
        <w:t>struct wiphy * wiphy</w:t>
      </w:r>
    </w:p>
    <w:p>
      <w:pPr>
        <w:rPr>
          <w:rFonts w:eastAsia="宋体"/>
        </w:rPr>
      </w:pPr>
      <w:r>
        <w:t>要获取额外限制的无线设备</w:t>
      </w:r>
    </w:p>
    <w:p>
      <w:pPr>
        <w:rPr>
          <w:rFonts w:eastAsia="宋体"/>
        </w:rPr>
      </w:pPr>
      <w:r>
        <w:rPr>
          <w:rFonts w:hint="eastAsia"/>
          <w:b/>
          <w:bCs/>
        </w:rPr>
        <w:t>说明</w:t>
      </w:r>
    </w:p>
    <w:p>
      <w:pPr>
        <w:rPr>
          <w:rFonts w:eastAsia="宋体"/>
        </w:rPr>
      </w:pPr>
      <w:r>
        <w:t>某些设备可能在DT中指定了额外的限制。这对于通常支持更多频段但由于板设计（例如天线或外部功率放大器）而受限的芯片组可能很有用。</w:t>
      </w:r>
    </w:p>
    <w:p>
      <w:pPr>
        <w:rPr>
          <w:rFonts w:eastAsia="宋体"/>
        </w:rPr>
      </w:pPr>
      <w:r>
        <w:t>此函数从DT中读取信息并使用它来修改通道（禁用不可用通道）。在具有共享通道数据的驱动程序中使用它通常是一个坏主意，因为DT限制是设备特定的。您应确保仅在对wiphy中的频道进行复制并且可以修改而不影响其他设备的情况下调用它。</w:t>
      </w:r>
    </w:p>
    <w:p>
      <w:pPr>
        <w:rPr>
          <w:rFonts w:eastAsia="宋体"/>
        </w:rPr>
      </w:pPr>
      <w:r>
        <w:t>由于此函数访问设备节点，因此必须在set_wiphy_dev之后调用它。它还修改通道，因此首先必须设置它们。如果正在使用此助手程序，请在wiphy_register（）之前调用它。</w:t>
      </w:r>
    </w:p>
    <w:p>
      <w:pPr>
        <w:pStyle w:val="5"/>
        <w:spacing w:before="156" w:after="156"/>
        <w:ind w:firstLine="560"/>
      </w:pPr>
      <w:r>
        <w:t>int wiphy_register(struct wiphy *wiphy)</w:t>
      </w:r>
    </w:p>
    <w:p>
      <w:r>
        <w:t>向cfg80211注册wiphy</w:t>
      </w:r>
    </w:p>
    <w:p>
      <w:pPr>
        <w:rPr>
          <w:rFonts w:eastAsia="宋体"/>
        </w:rPr>
      </w:pPr>
      <w:r>
        <w:rPr>
          <w:b/>
          <w:bCs/>
        </w:rPr>
        <w:t>参数</w:t>
      </w:r>
    </w:p>
    <w:p>
      <w:pPr>
        <w:rPr>
          <w:rFonts w:eastAsia="宋体"/>
        </w:rPr>
      </w:pPr>
      <w:r>
        <w:t>struct wiphy *wiphy</w:t>
      </w:r>
    </w:p>
    <w:p>
      <w:pPr>
        <w:rPr>
          <w:rFonts w:eastAsia="宋体"/>
        </w:rPr>
      </w:pPr>
      <w:r>
        <w:t>要注册的wiphy。</w:t>
      </w:r>
    </w:p>
    <w:p>
      <w:pPr>
        <w:rPr>
          <w:rFonts w:eastAsia="宋体"/>
        </w:rPr>
      </w:pPr>
      <w:r>
        <w:rPr>
          <w:b/>
          <w:bCs/>
        </w:rPr>
        <w:t>返回</w:t>
      </w:r>
    </w:p>
    <w:p>
      <w:pPr>
        <w:rPr>
          <w:rFonts w:eastAsia="宋体"/>
        </w:rPr>
      </w:pPr>
      <w:r>
        <w:t>非负的wiphy索引或负的错误代码。</w:t>
      </w:r>
    </w:p>
    <w:p>
      <w:pPr>
        <w:pStyle w:val="5"/>
        <w:spacing w:before="156" w:after="156"/>
        <w:ind w:firstLine="560"/>
        <w:rPr>
          <w:rFonts w:eastAsia="宋体"/>
        </w:rPr>
      </w:pPr>
      <w:r>
        <w:t>void wiphy_unregister(struct wiphy *wiphy)</w:t>
      </w:r>
    </w:p>
    <w:p>
      <w:pPr>
        <w:rPr>
          <w:rFonts w:eastAsia="宋体"/>
        </w:rPr>
      </w:pPr>
      <w:r>
        <w:t>从cfg80211中注销wiphy</w:t>
      </w:r>
    </w:p>
    <w:p>
      <w:pPr>
        <w:rPr>
          <w:rFonts w:eastAsia="宋体"/>
        </w:rPr>
      </w:pPr>
      <w:r>
        <w:rPr>
          <w:b/>
          <w:bCs/>
        </w:rPr>
        <w:t>参数</w:t>
      </w:r>
    </w:p>
    <w:p>
      <w:pPr>
        <w:rPr>
          <w:rFonts w:eastAsia="宋体"/>
        </w:rPr>
      </w:pPr>
      <w:r>
        <w:t>struct wiphy *wiphy</w:t>
      </w:r>
    </w:p>
    <w:p>
      <w:pPr>
        <w:rPr>
          <w:rFonts w:eastAsia="宋体"/>
        </w:rPr>
      </w:pPr>
      <w:r>
        <w:t>要注销的wiphy。</w:t>
      </w:r>
    </w:p>
    <w:p>
      <w:pPr>
        <w:rPr>
          <w:rFonts w:eastAsia="宋体"/>
        </w:rPr>
      </w:pPr>
      <w:r>
        <w:rPr>
          <w:rFonts w:hint="eastAsia"/>
          <w:b/>
          <w:bCs/>
        </w:rPr>
        <w:t>说明</w:t>
      </w:r>
    </w:p>
    <w:p>
      <w:pPr>
        <w:rPr>
          <w:rFonts w:eastAsia="宋体"/>
        </w:rPr>
      </w:pPr>
      <w:r>
        <w:t>调用此函数后，不能再使用该priv指针进行更多请求，但是该调用可以休眠以等待正在处理的未处理请求。</w:t>
      </w:r>
    </w:p>
    <w:p>
      <w:pPr>
        <w:pStyle w:val="5"/>
        <w:spacing w:before="156" w:after="156"/>
        <w:ind w:firstLine="560"/>
        <w:rPr>
          <w:rFonts w:eastAsia="宋体"/>
        </w:rPr>
      </w:pPr>
      <w:r>
        <w:t>void wiphy_free(struct wiphy *wiphy)</w:t>
      </w:r>
    </w:p>
    <w:p>
      <w:pPr>
        <w:rPr>
          <w:rFonts w:eastAsia="宋体"/>
        </w:rPr>
      </w:pPr>
      <w:r>
        <w:t>释放wiphy</w:t>
      </w:r>
    </w:p>
    <w:p>
      <w:pPr>
        <w:rPr>
          <w:rFonts w:eastAsia="宋体"/>
        </w:rPr>
      </w:pPr>
      <w:r>
        <w:rPr>
          <w:b/>
          <w:bCs/>
        </w:rPr>
        <w:t>参数</w:t>
      </w:r>
    </w:p>
    <w:p>
      <w:pPr>
        <w:rPr>
          <w:rFonts w:eastAsia="宋体"/>
        </w:rPr>
      </w:pPr>
      <w:r>
        <w:t>struct wiphy *wiphy</w:t>
      </w:r>
    </w:p>
    <w:p>
      <w:pPr>
        <w:rPr>
          <w:rFonts w:eastAsia="宋体"/>
        </w:rPr>
      </w:pPr>
      <w:r>
        <w:t>要释放的wiphy。</w:t>
      </w:r>
    </w:p>
    <w:p>
      <w:pPr>
        <w:pStyle w:val="5"/>
        <w:spacing w:before="156" w:after="156"/>
        <w:ind w:firstLine="560"/>
        <w:rPr>
          <w:rFonts w:eastAsia="宋体"/>
        </w:rPr>
      </w:pPr>
      <w:r>
        <w:t>const char * wiphy_name(const struct wiphy * wiphy)</w:t>
      </w:r>
    </w:p>
    <w:p>
      <w:pPr>
        <w:rPr>
          <w:rFonts w:eastAsia="宋体"/>
        </w:rPr>
      </w:pPr>
      <w:r>
        <w:t>获取wiphy名称</w:t>
      </w:r>
    </w:p>
    <w:p>
      <w:pPr>
        <w:rPr>
          <w:rFonts w:eastAsia="宋体"/>
        </w:rPr>
      </w:pPr>
      <w:r>
        <w:rPr>
          <w:b/>
          <w:bCs/>
        </w:rPr>
        <w:t>参数</w:t>
      </w:r>
    </w:p>
    <w:p>
      <w:pPr>
        <w:rPr>
          <w:rFonts w:eastAsia="宋体"/>
        </w:rPr>
      </w:pPr>
      <w:r>
        <w:t>const struct wiphy * wiphy</w:t>
      </w:r>
    </w:p>
    <w:p>
      <w:pPr>
        <w:rPr>
          <w:rFonts w:eastAsia="宋体"/>
        </w:rPr>
      </w:pPr>
      <w:r>
        <w:t>要返回名称的wiphy</w:t>
      </w:r>
    </w:p>
    <w:p>
      <w:pPr>
        <w:rPr>
          <w:rFonts w:eastAsia="宋体"/>
        </w:rPr>
      </w:pPr>
      <w:r>
        <w:rPr>
          <w:b/>
          <w:bCs/>
        </w:rPr>
        <w:t>返回</w:t>
      </w:r>
    </w:p>
    <w:p>
      <w:pPr>
        <w:rPr>
          <w:rFonts w:eastAsia="宋体"/>
        </w:rPr>
      </w:pPr>
      <w:r>
        <w:t>wiphy的名称。</w:t>
      </w:r>
    </w:p>
    <w:p>
      <w:pPr>
        <w:pStyle w:val="5"/>
        <w:spacing w:before="156" w:after="156"/>
        <w:ind w:firstLine="560"/>
        <w:rPr>
          <w:rFonts w:eastAsia="宋体"/>
        </w:rPr>
      </w:pPr>
      <w:r>
        <w:t>struct device * wiphy_dev(struct wiphy * wiphy)</w:t>
      </w:r>
    </w:p>
    <w:p>
      <w:pPr>
        <w:rPr>
          <w:rFonts w:eastAsia="宋体"/>
        </w:rPr>
      </w:pPr>
      <w:r>
        <w:t>获取wiphy dev指针</w:t>
      </w:r>
    </w:p>
    <w:p>
      <w:pPr>
        <w:rPr>
          <w:rFonts w:eastAsia="宋体"/>
        </w:rPr>
      </w:pPr>
      <w:r>
        <w:rPr>
          <w:b/>
          <w:bCs/>
        </w:rPr>
        <w:t>参数</w:t>
      </w:r>
    </w:p>
    <w:p>
      <w:pPr>
        <w:rPr>
          <w:rFonts w:eastAsia="宋体"/>
        </w:rPr>
      </w:pPr>
      <w:r>
        <w:t>struct wiphy * wiphy</w:t>
      </w:r>
    </w:p>
    <w:p>
      <w:pPr>
        <w:rPr>
          <w:rFonts w:eastAsia="宋体"/>
        </w:rPr>
      </w:pPr>
      <w:r>
        <w:t>要查找其设备结构的wiphy</w:t>
      </w:r>
    </w:p>
    <w:p>
      <w:pPr>
        <w:rPr>
          <w:rFonts w:eastAsia="宋体"/>
        </w:rPr>
      </w:pPr>
      <w:r>
        <w:rPr>
          <w:b/>
          <w:bCs/>
        </w:rPr>
        <w:t>返回</w:t>
      </w:r>
    </w:p>
    <w:p>
      <w:pPr>
        <w:rPr>
          <w:rFonts w:eastAsia="宋体"/>
        </w:rPr>
      </w:pPr>
      <w:r>
        <w:t>wiphy的dev。</w:t>
      </w:r>
    </w:p>
    <w:p>
      <w:pPr>
        <w:pStyle w:val="5"/>
        <w:spacing w:before="156" w:after="156"/>
        <w:ind w:firstLine="560"/>
        <w:rPr>
          <w:rFonts w:eastAsia="宋体"/>
        </w:rPr>
      </w:pPr>
      <w:r>
        <w:t>void * wiphy_priv(struct wiphy * wiphy)</w:t>
      </w:r>
    </w:p>
    <w:p>
      <w:pPr>
        <w:rPr>
          <w:rFonts w:eastAsia="宋体"/>
        </w:rPr>
      </w:pPr>
      <w:r>
        <w:t>从wiphy返回priv</w:t>
      </w:r>
    </w:p>
    <w:p>
      <w:pPr>
        <w:rPr>
          <w:rFonts w:eastAsia="宋体"/>
        </w:rPr>
      </w:pPr>
      <w:r>
        <w:rPr>
          <w:b/>
          <w:bCs/>
        </w:rPr>
        <w:t>参数</w:t>
      </w:r>
    </w:p>
    <w:p>
      <w:pPr>
        <w:rPr>
          <w:rFonts w:eastAsia="宋体"/>
        </w:rPr>
      </w:pPr>
      <w:r>
        <w:t>struct wiphy * wiphy</w:t>
      </w:r>
    </w:p>
    <w:p>
      <w:pPr>
        <w:rPr>
          <w:rFonts w:eastAsia="宋体"/>
        </w:rPr>
      </w:pPr>
      <w:r>
        <w:t>要返回其priv指针的wiphy</w:t>
      </w:r>
    </w:p>
    <w:p>
      <w:pPr>
        <w:rPr>
          <w:rFonts w:eastAsia="宋体"/>
        </w:rPr>
      </w:pPr>
      <w:r>
        <w:rPr>
          <w:b/>
          <w:bCs/>
        </w:rPr>
        <w:t>返回</w:t>
      </w:r>
    </w:p>
    <w:p>
      <w:pPr>
        <w:rPr>
          <w:rFonts w:eastAsia="宋体"/>
        </w:rPr>
      </w:pPr>
      <w:r>
        <w:t>wiphy的priv。</w:t>
      </w:r>
    </w:p>
    <w:p>
      <w:pPr>
        <w:pStyle w:val="5"/>
        <w:spacing w:before="156" w:after="156"/>
        <w:ind w:firstLine="560"/>
        <w:rPr>
          <w:rFonts w:eastAsia="宋体"/>
        </w:rPr>
      </w:pPr>
      <w:r>
        <w:t>struct wiphy * priv_to_wiphy(void * priv)</w:t>
      </w:r>
    </w:p>
    <w:p>
      <w:pPr>
        <w:rPr>
          <w:rFonts w:eastAsia="宋体"/>
        </w:rPr>
      </w:pPr>
      <w:r>
        <w:t>返回包含特权的wiphy</w:t>
      </w:r>
    </w:p>
    <w:p>
      <w:pPr>
        <w:rPr>
          <w:rFonts w:eastAsia="宋体"/>
        </w:rPr>
      </w:pPr>
      <w:r>
        <w:rPr>
          <w:b/>
          <w:bCs/>
        </w:rPr>
        <w:t>参数</w:t>
      </w:r>
    </w:p>
    <w:p>
      <w:pPr>
        <w:rPr>
          <w:rFonts w:eastAsia="宋体"/>
        </w:rPr>
      </w:pPr>
      <w:r>
        <w:t>void * priv</w:t>
      </w:r>
    </w:p>
    <w:p>
      <w:pPr>
        <w:rPr>
          <w:rFonts w:eastAsia="宋体"/>
        </w:rPr>
      </w:pPr>
      <w:r>
        <w:t>先前由wiphy_priv返回的指针</w:t>
      </w:r>
    </w:p>
    <w:p>
      <w:pPr>
        <w:rPr>
          <w:rFonts w:eastAsia="宋体"/>
        </w:rPr>
      </w:pPr>
      <w:r>
        <w:rPr>
          <w:b/>
          <w:bCs/>
        </w:rPr>
        <w:t>返回</w:t>
      </w:r>
    </w:p>
    <w:p>
      <w:pPr>
        <w:rPr>
          <w:rFonts w:eastAsia="宋体"/>
        </w:rPr>
      </w:pPr>
      <w:r>
        <w:t>特权的wiphy。</w:t>
      </w:r>
    </w:p>
    <w:p>
      <w:pPr>
        <w:pStyle w:val="5"/>
        <w:spacing w:before="156" w:after="156"/>
        <w:ind w:firstLine="560"/>
        <w:rPr>
          <w:rFonts w:eastAsia="宋体"/>
        </w:rPr>
      </w:pPr>
      <w:r>
        <w:t>void set_wiphy_dev(struct wiphy * wiphy, struct device * dev)</w:t>
      </w:r>
    </w:p>
    <w:p>
      <w:pPr>
        <w:rPr>
          <w:rFonts w:eastAsia="宋体"/>
        </w:rPr>
      </w:pPr>
      <w:r>
        <w:t>为wiphy设置设备指针</w:t>
      </w:r>
    </w:p>
    <w:p>
      <w:pPr>
        <w:rPr>
          <w:rFonts w:eastAsia="宋体"/>
        </w:rPr>
      </w:pPr>
      <w:r>
        <w:rPr>
          <w:b/>
          <w:bCs/>
        </w:rPr>
        <w:t>参数</w:t>
      </w:r>
    </w:p>
    <w:p>
      <w:pPr>
        <w:rPr>
          <w:rFonts w:eastAsia="宋体"/>
        </w:rPr>
      </w:pPr>
      <w:r>
        <w:t>struct wiphy * wiphy</w:t>
      </w:r>
    </w:p>
    <w:p>
      <w:pPr>
        <w:rPr>
          <w:rFonts w:eastAsia="宋体"/>
        </w:rPr>
      </w:pPr>
      <w:r>
        <w:t>要绑定设备的wiphy</w:t>
      </w:r>
    </w:p>
    <w:p>
      <w:pPr>
        <w:rPr>
          <w:rFonts w:eastAsia="宋体"/>
        </w:rPr>
      </w:pPr>
      <w:r>
        <w:t>struct device * dev</w:t>
      </w:r>
    </w:p>
    <w:p>
      <w:pPr>
        <w:rPr>
          <w:rFonts w:eastAsia="宋体"/>
        </w:rPr>
      </w:pPr>
      <w:r>
        <w:t>要将其指定为父项的设备</w:t>
      </w:r>
    </w:p>
    <w:p>
      <w:pPr>
        <w:pStyle w:val="5"/>
        <w:spacing w:before="156" w:after="156"/>
        <w:ind w:firstLine="560"/>
        <w:rPr>
          <w:rFonts w:eastAsia="宋体"/>
        </w:rPr>
      </w:pPr>
      <w:r>
        <w:t>void * wdev_priv(struct wireless_dev * wdev)</w:t>
      </w:r>
    </w:p>
    <w:p>
      <w:pPr>
        <w:rPr>
          <w:rFonts w:eastAsia="宋体"/>
        </w:rPr>
      </w:pPr>
      <w:r>
        <w:t>从wireless_dev返回wiphy priv</w:t>
      </w:r>
    </w:p>
    <w:p>
      <w:pPr>
        <w:rPr>
          <w:rFonts w:eastAsia="宋体"/>
        </w:rPr>
      </w:pPr>
      <w:r>
        <w:rPr>
          <w:b/>
          <w:bCs/>
        </w:rPr>
        <w:t>参数</w:t>
      </w:r>
    </w:p>
    <w:p>
      <w:pPr>
        <w:rPr>
          <w:rFonts w:eastAsia="宋体"/>
        </w:rPr>
      </w:pPr>
      <w:r>
        <w:t>struct wireless_dev * wdev</w:t>
      </w:r>
    </w:p>
    <w:p>
      <w:pPr>
        <w:rPr>
          <w:rFonts w:eastAsia="宋体"/>
        </w:rPr>
      </w:pPr>
      <w:r>
        <w:t>要返回其wiphy的特权指针的无线设备</w:t>
      </w:r>
    </w:p>
    <w:p>
      <w:pPr>
        <w:rPr>
          <w:rFonts w:eastAsia="宋体"/>
        </w:rPr>
      </w:pPr>
      <w:r>
        <w:rPr>
          <w:b/>
          <w:bCs/>
        </w:rPr>
        <w:t>返回</w:t>
      </w:r>
    </w:p>
    <w:p>
      <w:pPr>
        <w:rPr>
          <w:rFonts w:eastAsia="宋体"/>
        </w:rPr>
      </w:pPr>
      <w:r>
        <w:t>wdev的wiphy priv。</w:t>
      </w:r>
    </w:p>
    <w:p>
      <w:pPr>
        <w:pStyle w:val="5"/>
        <w:spacing w:before="156" w:after="156"/>
        <w:ind w:firstLine="560"/>
        <w:rPr>
          <w:rFonts w:eastAsia="宋体"/>
        </w:rPr>
      </w:pPr>
      <w:r>
        <w:t>struct ieee80211_iface_limit</w:t>
      </w:r>
    </w:p>
    <w:p>
      <w:pPr>
        <w:rPr>
          <w:rFonts w:eastAsia="宋体"/>
        </w:rPr>
      </w:pPr>
      <w:r>
        <w:t>特定接口类型的限制</w:t>
      </w:r>
    </w:p>
    <w:p>
      <w:r>
        <w:rPr>
          <w:rFonts w:hint="eastAsia"/>
          <w:b/>
          <w:bCs/>
        </w:rPr>
        <w:t>定义</w:t>
      </w:r>
    </w:p>
    <w:p>
      <w:pPr>
        <w:pStyle w:val="42"/>
      </w:pPr>
      <w:r>
        <w:rPr>
          <w:rFonts w:hint="eastAsia"/>
        </w:rPr>
        <w:t>struct ieee80211_iface_limit {</w:t>
      </w:r>
    </w:p>
    <w:p>
      <w:pPr>
        <w:pStyle w:val="42"/>
      </w:pPr>
      <w:r>
        <w:rPr>
          <w:rFonts w:hint="eastAsia"/>
        </w:rPr>
        <w:t xml:space="preserve">  u16 max;</w:t>
      </w:r>
    </w:p>
    <w:p>
      <w:pPr>
        <w:pStyle w:val="42"/>
      </w:pPr>
      <w:r>
        <w:rPr>
          <w:rFonts w:hint="eastAsia"/>
        </w:rPr>
        <w:t xml:space="preserve">  u16 types;</w:t>
      </w:r>
    </w:p>
    <w:p>
      <w:pPr>
        <w:pStyle w:val="42"/>
      </w:pPr>
      <w:r>
        <w:rPr>
          <w:rFonts w:hint="eastAsia"/>
        </w:rPr>
        <w:t>};</w:t>
      </w:r>
    </w:p>
    <w:p>
      <w:r>
        <w:rPr>
          <w:rFonts w:hint="eastAsia"/>
          <w:b/>
          <w:bCs/>
        </w:rPr>
        <w:t>成员</w:t>
      </w:r>
    </w:p>
    <w:p>
      <w:r>
        <w:rPr>
          <w:rFonts w:hint="eastAsia"/>
        </w:rPr>
        <w:t>max</w:t>
      </w:r>
    </w:p>
    <w:p>
      <w:pPr>
        <w:rPr>
          <w:rFonts w:eastAsia="宋体"/>
        </w:rPr>
      </w:pPr>
      <w:r>
        <w:t>这些类型的接口的最大数量</w:t>
      </w:r>
    </w:p>
    <w:p>
      <w:pPr>
        <w:rPr>
          <w:rFonts w:eastAsia="宋体"/>
        </w:rPr>
      </w:pPr>
      <w:r>
        <w:t>types</w:t>
      </w:r>
    </w:p>
    <w:p>
      <w:pPr>
        <w:rPr>
          <w:rFonts w:eastAsia="宋体"/>
        </w:rPr>
      </w:pPr>
      <w:r>
        <w:t>接口类型（位）</w:t>
      </w:r>
    </w:p>
    <w:p>
      <w:pPr>
        <w:pStyle w:val="5"/>
        <w:spacing w:before="156" w:after="156"/>
        <w:ind w:firstLine="560"/>
      </w:pPr>
      <w:r>
        <w:t>struct ieee80211_iface_combination</w:t>
      </w:r>
    </w:p>
    <w:p>
      <w:r>
        <w:t>可能的接口组合</w:t>
      </w:r>
    </w:p>
    <w:p>
      <w:r>
        <w:rPr>
          <w:rFonts w:hint="eastAsia"/>
          <w:b/>
          <w:bCs/>
        </w:rPr>
        <w:t>定义</w:t>
      </w:r>
    </w:p>
    <w:p>
      <w:pPr>
        <w:pStyle w:val="42"/>
      </w:pPr>
      <w:r>
        <w:rPr>
          <w:rFonts w:hint="eastAsia"/>
        </w:rPr>
        <w:t>struct ieee80211_iface_combination {</w:t>
      </w:r>
    </w:p>
    <w:p>
      <w:pPr>
        <w:pStyle w:val="42"/>
      </w:pPr>
      <w:r>
        <w:rPr>
          <w:rFonts w:hint="eastAsia"/>
        </w:rPr>
        <w:t xml:space="preserve">  const struct ieee80211_iface_limit *limits;</w:t>
      </w:r>
    </w:p>
    <w:p>
      <w:pPr>
        <w:pStyle w:val="42"/>
        <w:rPr>
          <w:lang w:val="fr-FR"/>
        </w:rPr>
      </w:pPr>
      <w:r>
        <w:rPr>
          <w:rFonts w:hint="eastAsia"/>
        </w:rPr>
        <w:t xml:space="preserve">  </w:t>
      </w:r>
      <w:r>
        <w:rPr>
          <w:rFonts w:hint="eastAsia"/>
          <w:lang w:val="fr-FR"/>
        </w:rPr>
        <w:t>u32 num_different_channels;</w:t>
      </w:r>
    </w:p>
    <w:p>
      <w:pPr>
        <w:pStyle w:val="42"/>
        <w:rPr>
          <w:lang w:val="fr-FR"/>
        </w:rPr>
      </w:pPr>
      <w:r>
        <w:rPr>
          <w:rFonts w:hint="eastAsia"/>
          <w:lang w:val="fr-FR"/>
        </w:rPr>
        <w:t xml:space="preserve">  u16 max_interfaces;</w:t>
      </w:r>
    </w:p>
    <w:p>
      <w:pPr>
        <w:pStyle w:val="42"/>
      </w:pPr>
      <w:r>
        <w:rPr>
          <w:rFonts w:hint="eastAsia"/>
          <w:lang w:val="fr-FR"/>
        </w:rPr>
        <w:t xml:space="preserve">  </w:t>
      </w:r>
      <w:r>
        <w:rPr>
          <w:rFonts w:hint="eastAsia"/>
        </w:rPr>
        <w:t>u8 n_limits;</w:t>
      </w:r>
    </w:p>
    <w:p>
      <w:pPr>
        <w:pStyle w:val="42"/>
      </w:pPr>
      <w:r>
        <w:rPr>
          <w:rFonts w:hint="eastAsia"/>
        </w:rPr>
        <w:t xml:space="preserve">  bool beacon_int_infra_match;</w:t>
      </w:r>
    </w:p>
    <w:p>
      <w:pPr>
        <w:pStyle w:val="42"/>
      </w:pPr>
      <w:r>
        <w:rPr>
          <w:rFonts w:hint="eastAsia"/>
        </w:rPr>
        <w:t xml:space="preserve">  u8 radar_detect_widths;</w:t>
      </w:r>
    </w:p>
    <w:p>
      <w:pPr>
        <w:pStyle w:val="42"/>
      </w:pPr>
      <w:r>
        <w:rPr>
          <w:rFonts w:hint="eastAsia"/>
        </w:rPr>
        <w:t xml:space="preserve">  u8 radar_detect_regions;</w:t>
      </w:r>
    </w:p>
    <w:p>
      <w:pPr>
        <w:pStyle w:val="42"/>
        <w:rPr>
          <w:lang w:val="fr-FR"/>
        </w:rPr>
      </w:pPr>
      <w:r>
        <w:rPr>
          <w:rFonts w:hint="eastAsia"/>
        </w:rPr>
        <w:t xml:space="preserve">  </w:t>
      </w:r>
      <w:r>
        <w:rPr>
          <w:rFonts w:hint="eastAsia"/>
          <w:lang w:val="fr-FR"/>
        </w:rPr>
        <w:t>u32 beacon_int_min_gcd;</w:t>
      </w:r>
    </w:p>
    <w:p>
      <w:pPr>
        <w:pStyle w:val="42"/>
        <w:rPr>
          <w:lang w:val="fr-FR"/>
        </w:rPr>
      </w:pPr>
      <w:r>
        <w:rPr>
          <w:rFonts w:hint="eastAsia"/>
          <w:lang w:val="fr-FR"/>
        </w:rPr>
        <w:t>};</w:t>
      </w:r>
    </w:p>
    <w:p>
      <w:pPr>
        <w:rPr>
          <w:lang w:val="fr-FR"/>
        </w:rPr>
      </w:pPr>
      <w:r>
        <w:rPr>
          <w:rFonts w:hint="eastAsia"/>
          <w:b/>
          <w:bCs/>
        </w:rPr>
        <w:t>成员</w:t>
      </w:r>
    </w:p>
    <w:p>
      <w:pPr>
        <w:rPr>
          <w:lang w:val="fr-FR"/>
        </w:rPr>
      </w:pPr>
      <w:r>
        <w:rPr>
          <w:rFonts w:hint="eastAsia"/>
          <w:lang w:val="fr-FR"/>
        </w:rPr>
        <w:t>limits</w:t>
      </w:r>
    </w:p>
    <w:p>
      <w:pPr>
        <w:rPr>
          <w:rFonts w:eastAsia="宋体"/>
          <w:lang w:val="fr-FR"/>
        </w:rPr>
      </w:pPr>
      <w:r>
        <w:t>给定接口类型的限制</w:t>
      </w:r>
    </w:p>
    <w:p>
      <w:pPr>
        <w:rPr>
          <w:rFonts w:eastAsia="宋体"/>
          <w:lang w:val="fr-FR"/>
        </w:rPr>
      </w:pPr>
      <w:r>
        <w:rPr>
          <w:lang w:val="fr-FR"/>
        </w:rPr>
        <w:t>num_different_channels</w:t>
      </w:r>
    </w:p>
    <w:p>
      <w:pPr>
        <w:rPr>
          <w:rFonts w:eastAsia="宋体"/>
          <w:lang w:val="fr-FR"/>
        </w:rPr>
      </w:pPr>
      <w:r>
        <w:t>可以使用最多这么多不同的通道</w:t>
      </w:r>
    </w:p>
    <w:p>
      <w:pPr>
        <w:rPr>
          <w:rFonts w:eastAsia="宋体"/>
          <w:lang w:val="fr-FR"/>
        </w:rPr>
      </w:pPr>
      <w:r>
        <w:rPr>
          <w:lang w:val="fr-FR"/>
        </w:rPr>
        <w:t>max_interfaces</w:t>
      </w:r>
    </w:p>
    <w:p>
      <w:pPr>
        <w:rPr>
          <w:rFonts w:eastAsia="宋体"/>
          <w:lang w:val="fr-FR"/>
        </w:rPr>
      </w:pPr>
      <w:r>
        <w:t>此组中允许的接口的最大数量</w:t>
      </w:r>
    </w:p>
    <w:p>
      <w:pPr>
        <w:rPr>
          <w:rFonts w:eastAsia="宋体"/>
          <w:lang w:val="fr-FR"/>
        </w:rPr>
      </w:pPr>
      <w:r>
        <w:rPr>
          <w:lang w:val="fr-FR"/>
        </w:rPr>
        <w:t>n_limits</w:t>
      </w:r>
    </w:p>
    <w:p>
      <w:pPr>
        <w:rPr>
          <w:rFonts w:eastAsia="宋体"/>
          <w:lang w:val="fr-FR"/>
        </w:rPr>
      </w:pPr>
      <w:r>
        <w:t>限制数量</w:t>
      </w:r>
    </w:p>
    <w:p>
      <w:pPr>
        <w:rPr>
          <w:rFonts w:eastAsia="宋体"/>
          <w:lang w:val="fr-FR"/>
        </w:rPr>
      </w:pPr>
      <w:r>
        <w:rPr>
          <w:lang w:val="fr-FR"/>
        </w:rPr>
        <w:t>beacon_int_infra_match</w:t>
      </w:r>
    </w:p>
    <w:p>
      <w:pPr>
        <w:rPr>
          <w:rFonts w:eastAsia="宋体"/>
        </w:rPr>
      </w:pPr>
      <w:r>
        <w:t>在此组合中</w:t>
      </w:r>
      <w:r>
        <w:rPr>
          <w:lang w:val="fr-FR"/>
        </w:rPr>
        <w:t>，</w:t>
      </w:r>
      <w:r>
        <w:t>基础设施和</w:t>
      </w:r>
      <w:r>
        <w:rPr>
          <w:lang w:val="fr-FR"/>
        </w:rPr>
        <w:t>AP</w:t>
      </w:r>
      <w:r>
        <w:t>类型之间的信标间隔必须匹配。这仅在特定情况下需要。</w:t>
      </w:r>
    </w:p>
    <w:p>
      <w:pPr>
        <w:rPr>
          <w:rFonts w:eastAsia="宋体"/>
        </w:rPr>
      </w:pPr>
      <w:r>
        <w:t>radar_detect_widths</w:t>
      </w:r>
    </w:p>
    <w:p>
      <w:pPr>
        <w:rPr>
          <w:rFonts w:eastAsia="宋体"/>
        </w:rPr>
      </w:pPr>
      <w:r>
        <w:t>支持雷达检测的通道宽度位图</w:t>
      </w:r>
    </w:p>
    <w:p>
      <w:pPr>
        <w:rPr>
          <w:rFonts w:eastAsia="宋体"/>
        </w:rPr>
      </w:pPr>
      <w:r>
        <w:t>radar_detect_regions</w:t>
      </w:r>
    </w:p>
    <w:p>
      <w:pPr>
        <w:rPr>
          <w:rFonts w:eastAsia="宋体"/>
        </w:rPr>
      </w:pPr>
      <w:r>
        <w:t>支持雷达检测的区域位图</w:t>
      </w:r>
    </w:p>
    <w:p>
      <w:pPr>
        <w:rPr>
          <w:rFonts w:eastAsia="宋体"/>
        </w:rPr>
      </w:pPr>
      <w:r>
        <w:t>beacon_int_min_gcd</w:t>
      </w:r>
    </w:p>
    <w:p>
      <w:pPr>
        <w:rPr>
          <w:rFonts w:eastAsia="宋体"/>
        </w:rPr>
      </w:pPr>
      <w:r>
        <w:t>此接口组合支持不同的信标间隔。</w:t>
      </w:r>
    </w:p>
    <w:p>
      <w:pPr>
        <w:rPr>
          <w:rFonts w:eastAsia="宋体"/>
        </w:rPr>
      </w:pPr>
      <w:r>
        <w:t>= 0</w:t>
      </w:r>
    </w:p>
    <w:p>
      <w:pPr>
        <w:rPr>
          <w:rFonts w:eastAsia="宋体"/>
        </w:rPr>
      </w:pPr>
      <w:r>
        <w:t>不同接口的所有信标间隔必须相同。</w:t>
      </w:r>
    </w:p>
    <w:p>
      <w:pPr>
        <w:rPr>
          <w:rFonts w:eastAsia="宋体"/>
        </w:rPr>
      </w:pPr>
      <w:r>
        <w:t>&gt; 0</w:t>
      </w:r>
    </w:p>
    <w:p>
      <w:pPr>
        <w:rPr>
          <w:rFonts w:eastAsia="宋体"/>
        </w:rPr>
      </w:pPr>
      <w:r>
        <w:t>此组合部分的接口的任何信标间隔以及来自该组合中信标接口的所有信标间隔的GCD必须大于或等于此值。</w:t>
      </w:r>
    </w:p>
    <w:p>
      <w:pPr>
        <w:rPr>
          <w:rFonts w:eastAsia="宋体"/>
          <w:b/>
          <w:bCs/>
        </w:rPr>
      </w:pPr>
      <w:r>
        <w:rPr>
          <w:rFonts w:hint="eastAsia"/>
          <w:b/>
          <w:bCs/>
        </w:rPr>
        <w:t>说明</w:t>
      </w:r>
    </w:p>
    <w:p>
      <w:pPr>
        <w:rPr>
          <w:rFonts w:eastAsia="宋体"/>
        </w:rPr>
      </w:pPr>
      <w:r>
        <w:t>使用此结构，驱动程序可以</w:t>
      </w:r>
      <w:r>
        <w:rPr>
          <w:rFonts w:hint="eastAsia"/>
        </w:rPr>
        <w:t>说明</w:t>
      </w:r>
      <w:r>
        <w:t>其支持的并发接口组合。</w:t>
      </w:r>
    </w:p>
    <w:p>
      <w:pPr>
        <w:rPr>
          <w:rFonts w:eastAsia="宋体"/>
          <w:b/>
          <w:bCs/>
        </w:rPr>
      </w:pPr>
      <w:r>
        <w:rPr>
          <w:b/>
          <w:bCs/>
        </w:rPr>
        <w:t>示例</w:t>
      </w:r>
    </w:p>
    <w:p>
      <w:r>
        <w:rPr>
          <w:rFonts w:hint="eastAsia"/>
        </w:rPr>
        <w:t>1）</w:t>
      </w:r>
      <w:r>
        <w:t>允许#STA &lt;= 1，#AP &lt;= 1，匹配BI，通道= 1，总计2个</w:t>
      </w:r>
      <w:r>
        <w:rPr>
          <w:rFonts w:hint="eastAsia"/>
        </w:rPr>
        <w:t>:</w:t>
      </w:r>
    </w:p>
    <w:p>
      <w:pPr>
        <w:pStyle w:val="42"/>
      </w:pPr>
      <w:r>
        <w:rPr>
          <w:rFonts w:hint="eastAsia"/>
        </w:rPr>
        <w:t>struct ieee80211_iface_limit limits1[] = {</w:t>
      </w:r>
    </w:p>
    <w:p>
      <w:pPr>
        <w:pStyle w:val="42"/>
      </w:pPr>
      <w:r>
        <w:rPr>
          <w:rFonts w:hint="eastAsia"/>
        </w:rPr>
        <w:t xml:space="preserve">        { .max = 1, .types = BIT(NL80211_IFTYPE_STATION), },</w:t>
      </w:r>
    </w:p>
    <w:p>
      <w:pPr>
        <w:pStyle w:val="42"/>
      </w:pPr>
      <w:r>
        <w:rPr>
          <w:rFonts w:hint="eastAsia"/>
        </w:rPr>
        <w:t xml:space="preserve">        { .max = 1, .types = BIT(NL80211_IFTYPE_AP}, },</w:t>
      </w:r>
    </w:p>
    <w:p>
      <w:pPr>
        <w:pStyle w:val="42"/>
      </w:pPr>
      <w:r>
        <w:rPr>
          <w:rFonts w:hint="eastAsia"/>
        </w:rPr>
        <w:t>};</w:t>
      </w:r>
    </w:p>
    <w:p>
      <w:pPr>
        <w:pStyle w:val="42"/>
      </w:pPr>
      <w:r>
        <w:rPr>
          <w:rFonts w:hint="eastAsia"/>
        </w:rPr>
        <w:t>struct ieee80211_iface_combination combination1 = {</w:t>
      </w:r>
    </w:p>
    <w:p>
      <w:pPr>
        <w:pStyle w:val="42"/>
      </w:pPr>
      <w:r>
        <w:rPr>
          <w:rFonts w:hint="eastAsia"/>
        </w:rPr>
        <w:t xml:space="preserve">        .limits = limits1,</w:t>
      </w:r>
    </w:p>
    <w:p>
      <w:pPr>
        <w:pStyle w:val="42"/>
      </w:pPr>
      <w:r>
        <w:rPr>
          <w:rFonts w:hint="eastAsia"/>
        </w:rPr>
        <w:t xml:space="preserve">        .n_limits = ARRAY_SIZE(limits1),</w:t>
      </w:r>
    </w:p>
    <w:p>
      <w:pPr>
        <w:pStyle w:val="42"/>
      </w:pPr>
      <w:r>
        <w:rPr>
          <w:rFonts w:hint="eastAsia"/>
        </w:rPr>
        <w:t xml:space="preserve">        .max_interfaces = 2,</w:t>
      </w:r>
    </w:p>
    <w:p>
      <w:pPr>
        <w:pStyle w:val="42"/>
      </w:pPr>
      <w:r>
        <w:rPr>
          <w:rFonts w:hint="eastAsia"/>
        </w:rPr>
        <w:t xml:space="preserve">        .beacon_int_infra_match = true,</w:t>
      </w:r>
    </w:p>
    <w:p>
      <w:pPr>
        <w:pStyle w:val="42"/>
      </w:pPr>
      <w:r>
        <w:rPr>
          <w:rFonts w:hint="eastAsia"/>
        </w:rPr>
        <w:t>};</w:t>
      </w:r>
    </w:p>
    <w:p>
      <w:r>
        <w:rPr>
          <w:rFonts w:hint="eastAsia"/>
        </w:rPr>
        <w:t>2）</w:t>
      </w:r>
      <w:r>
        <w:t>允许#{AP，P2P-GO} &lt;= 8，通道= 1，总共8个</w:t>
      </w:r>
      <w:r>
        <w:rPr>
          <w:rFonts w:hint="eastAsia"/>
        </w:rPr>
        <w:t>:</w:t>
      </w:r>
    </w:p>
    <w:p>
      <w:pPr>
        <w:pStyle w:val="42"/>
      </w:pPr>
      <w:r>
        <w:rPr>
          <w:rFonts w:hint="eastAsia"/>
        </w:rPr>
        <w:t>struct ieee80211_iface_limit limits2[] = {</w:t>
      </w:r>
    </w:p>
    <w:p>
      <w:pPr>
        <w:pStyle w:val="42"/>
      </w:pPr>
      <w:r>
        <w:rPr>
          <w:rFonts w:hint="eastAsia"/>
        </w:rPr>
        <w:t xml:space="preserve">        { .max = 8, .types = BIT(NL80211_IFTYPE_AP) |</w:t>
      </w:r>
    </w:p>
    <w:p>
      <w:pPr>
        <w:pStyle w:val="42"/>
      </w:pPr>
      <w:r>
        <w:rPr>
          <w:rFonts w:hint="eastAsia"/>
        </w:rPr>
        <w:t xml:space="preserve">                             BIT(NL80211_IFTYPE_P2P_GO), },</w:t>
      </w:r>
    </w:p>
    <w:p>
      <w:pPr>
        <w:pStyle w:val="42"/>
      </w:pPr>
      <w:r>
        <w:rPr>
          <w:rFonts w:hint="eastAsia"/>
        </w:rPr>
        <w:t>};</w:t>
      </w:r>
    </w:p>
    <w:p>
      <w:pPr>
        <w:pStyle w:val="42"/>
      </w:pPr>
      <w:r>
        <w:rPr>
          <w:rFonts w:hint="eastAsia"/>
        </w:rPr>
        <w:t>struct ieee80211_iface_combination combination2 = {</w:t>
      </w:r>
    </w:p>
    <w:p>
      <w:pPr>
        <w:pStyle w:val="42"/>
      </w:pPr>
      <w:r>
        <w:rPr>
          <w:rFonts w:hint="eastAsia"/>
        </w:rPr>
        <w:t xml:space="preserve">        .limits = limits2,</w:t>
      </w:r>
    </w:p>
    <w:p>
      <w:pPr>
        <w:pStyle w:val="42"/>
      </w:pPr>
      <w:r>
        <w:rPr>
          <w:rFonts w:hint="eastAsia"/>
        </w:rPr>
        <w:t xml:space="preserve">        .n_limits = ARRAY_SIZE(limits2),</w:t>
      </w:r>
    </w:p>
    <w:p>
      <w:pPr>
        <w:pStyle w:val="42"/>
      </w:pPr>
      <w:r>
        <w:rPr>
          <w:rFonts w:hint="eastAsia"/>
        </w:rPr>
        <w:t xml:space="preserve">        .max_interfaces = 8,</w:t>
      </w:r>
    </w:p>
    <w:p>
      <w:pPr>
        <w:pStyle w:val="42"/>
      </w:pPr>
      <w:r>
        <w:rPr>
          <w:rFonts w:hint="eastAsia"/>
        </w:rPr>
        <w:t xml:space="preserve">        .num_different_channels = 1,</w:t>
      </w:r>
    </w:p>
    <w:p>
      <w:pPr>
        <w:pStyle w:val="42"/>
      </w:pPr>
      <w:r>
        <w:rPr>
          <w:rFonts w:hint="eastAsia"/>
        </w:rPr>
        <w:t>};</w:t>
      </w:r>
    </w:p>
    <w:p>
      <w:pPr>
        <w:tabs>
          <w:tab w:val="left" w:pos="356"/>
        </w:tabs>
      </w:pPr>
      <w:r>
        <w:rPr>
          <w:rFonts w:hint="eastAsia"/>
        </w:rPr>
        <w:tab/>
      </w:r>
      <w:r>
        <w:rPr>
          <w:rFonts w:hint="eastAsia"/>
        </w:rPr>
        <w:t>3）</w:t>
      </w:r>
      <w:r>
        <w:t>允许#STA &lt;= 1，#{P2P-client,P2P-GO} &lt;= 3在两个通道上，总共4个。这可以允许基础设施连接和三个P2P连接。</w:t>
      </w:r>
    </w:p>
    <w:p>
      <w:pPr>
        <w:pStyle w:val="42"/>
      </w:pPr>
      <w:r>
        <w:rPr>
          <w:rFonts w:hint="eastAsia"/>
        </w:rPr>
        <w:t>struct ieee80211_iface_limit limits3[] = {</w:t>
      </w:r>
    </w:p>
    <w:p>
      <w:pPr>
        <w:pStyle w:val="42"/>
      </w:pPr>
      <w:r>
        <w:rPr>
          <w:rFonts w:hint="eastAsia"/>
        </w:rPr>
        <w:t xml:space="preserve">        { .max = 1, .types = BIT(NL80211_IFTYPE_STATION), },</w:t>
      </w:r>
    </w:p>
    <w:p>
      <w:pPr>
        <w:pStyle w:val="42"/>
      </w:pPr>
      <w:r>
        <w:rPr>
          <w:rFonts w:hint="eastAsia"/>
        </w:rPr>
        <w:t xml:space="preserve">        { .max = 3, .types = BIT(NL80211_IFTYPE_P2P_GO) |</w:t>
      </w:r>
    </w:p>
    <w:p>
      <w:pPr>
        <w:pStyle w:val="42"/>
      </w:pPr>
      <w:r>
        <w:rPr>
          <w:rFonts w:hint="eastAsia"/>
        </w:rPr>
        <w:t xml:space="preserve">                             BIT(NL80211_IFTYPE_P2P_CLIENT),},</w:t>
      </w:r>
    </w:p>
    <w:p>
      <w:pPr>
        <w:pStyle w:val="42"/>
      </w:pPr>
      <w:r>
        <w:rPr>
          <w:rFonts w:hint="eastAsia"/>
        </w:rPr>
        <w:t>};</w:t>
      </w:r>
    </w:p>
    <w:p>
      <w:pPr>
        <w:pStyle w:val="42"/>
      </w:pPr>
      <w:r>
        <w:rPr>
          <w:rFonts w:hint="eastAsia"/>
        </w:rPr>
        <w:t>struct ieee80211_iface_combination combination3 = {</w:t>
      </w:r>
    </w:p>
    <w:p>
      <w:pPr>
        <w:pStyle w:val="42"/>
      </w:pPr>
      <w:r>
        <w:rPr>
          <w:rFonts w:hint="eastAsia"/>
        </w:rPr>
        <w:t xml:space="preserve">        .limits = limits3,</w:t>
      </w:r>
    </w:p>
    <w:p>
      <w:pPr>
        <w:pStyle w:val="42"/>
      </w:pPr>
      <w:r>
        <w:rPr>
          <w:rFonts w:hint="eastAsia"/>
        </w:rPr>
        <w:t xml:space="preserve">        .n_limits = ARRAY_SIZE(limits3),</w:t>
      </w:r>
    </w:p>
    <w:p>
      <w:pPr>
        <w:pStyle w:val="42"/>
      </w:pPr>
      <w:r>
        <w:rPr>
          <w:rFonts w:hint="eastAsia"/>
        </w:rPr>
        <w:t xml:space="preserve">        .max_interfaces = 4,</w:t>
      </w:r>
    </w:p>
    <w:p>
      <w:pPr>
        <w:pStyle w:val="42"/>
      </w:pPr>
      <w:r>
        <w:rPr>
          <w:rFonts w:hint="eastAsia"/>
        </w:rPr>
        <w:t xml:space="preserve">        .num_different_channels = 2,</w:t>
      </w:r>
    </w:p>
    <w:p>
      <w:pPr>
        <w:pStyle w:val="42"/>
      </w:pPr>
      <w:r>
        <w:rPr>
          <w:rFonts w:hint="eastAsia"/>
        </w:rPr>
        <w:t>};</w:t>
      </w:r>
    </w:p>
    <w:p>
      <w:pPr>
        <w:pStyle w:val="5"/>
        <w:spacing w:before="156" w:after="156"/>
        <w:ind w:firstLine="560"/>
        <w:rPr>
          <w:bCs/>
        </w:rPr>
      </w:pPr>
      <w:r>
        <w:rPr>
          <w:bCs/>
        </w:rPr>
        <w:t>int</w:t>
      </w:r>
      <w:r>
        <w:rPr>
          <w:rFonts w:hint="eastAsia"/>
          <w:bCs/>
        </w:rPr>
        <w:t xml:space="preserve"> </w:t>
      </w:r>
      <w:r>
        <w:rPr>
          <w:bCs/>
        </w:rPr>
        <w:t>cfg80211_check_combinations(struct</w:t>
      </w:r>
      <w:r>
        <w:rPr>
          <w:rFonts w:hint="eastAsia"/>
          <w:bCs/>
        </w:rPr>
        <w:t xml:space="preserve"> </w:t>
      </w:r>
      <w:r>
        <w:fldChar w:fldCharType="begin"/>
      </w:r>
      <w:r>
        <w:instrText xml:space="preserve"> HYPERLINK "https://www.kernel.org/doc/html/latest/driver-api/80211/cfg80211.html" \l "c.cfg80211_check_combinations" \o "wiphy" </w:instrText>
      </w:r>
      <w:r>
        <w:fldChar w:fldCharType="separate"/>
      </w:r>
      <w:r>
        <w:rPr>
          <w:bCs/>
        </w:rPr>
        <w:t>wiphy</w:t>
      </w:r>
      <w:r>
        <w:rPr>
          <w:bCs/>
        </w:rPr>
        <w:fldChar w:fldCharType="end"/>
      </w:r>
      <w:r>
        <w:rPr>
          <w:rFonts w:hint="eastAsia"/>
          <w:bCs/>
        </w:rPr>
        <w:t xml:space="preserve"> </w:t>
      </w:r>
      <w:r>
        <w:rPr>
          <w:bCs/>
        </w:rPr>
        <w:t>*wiphy,</w:t>
      </w:r>
      <w:r>
        <w:rPr>
          <w:rFonts w:hint="eastAsia"/>
          <w:bCs/>
        </w:rPr>
        <w:t xml:space="preserve"> </w:t>
      </w:r>
      <w:r>
        <w:rPr>
          <w:bCs/>
        </w:rPr>
        <w:t>struct</w:t>
      </w:r>
      <w:r>
        <w:rPr>
          <w:rFonts w:hint="eastAsia"/>
          <w:bCs/>
        </w:rPr>
        <w:t xml:space="preserve"> </w:t>
      </w:r>
      <w:r>
        <w:rPr>
          <w:bCs/>
        </w:rPr>
        <w:t>iface_combination_params</w:t>
      </w:r>
      <w:r>
        <w:rPr>
          <w:rFonts w:hint="eastAsia"/>
          <w:bCs/>
        </w:rPr>
        <w:t xml:space="preserve"> </w:t>
      </w:r>
      <w:r>
        <w:rPr>
          <w:bCs/>
        </w:rPr>
        <w:t>*params)</w:t>
      </w:r>
      <w:r>
        <w:fldChar w:fldCharType="begin"/>
      </w:r>
      <w:r>
        <w:instrText xml:space="preserve"> HYPERLINK "https://www.kernel.org/doc/html/latest/driver-api/80211/cfg80211.html" \l "c.cfg80211_check_combinations" \o "Permalink to this definition" </w:instrText>
      </w:r>
      <w:r>
        <w:fldChar w:fldCharType="separate"/>
      </w:r>
      <w:r>
        <w:fldChar w:fldCharType="end"/>
      </w:r>
    </w:p>
    <w:p>
      <w:pPr>
        <w:rPr>
          <w:rFonts w:eastAsia="宋体"/>
        </w:rPr>
      </w:pPr>
      <w:r>
        <w:t>检查接口组合</w:t>
      </w:r>
    </w:p>
    <w:p>
      <w:pPr>
        <w:rPr>
          <w:b/>
          <w:bCs/>
        </w:rPr>
      </w:pPr>
      <w:r>
        <w:rPr>
          <w:rFonts w:hint="eastAsia"/>
          <w:b/>
          <w:bCs/>
        </w:rPr>
        <w:t>参数</w:t>
      </w:r>
    </w:p>
    <w:p>
      <w:r>
        <w:t>struct</w:t>
      </w:r>
      <w:r>
        <w:rPr>
          <w:rFonts w:hint="eastAsia"/>
        </w:rPr>
        <w:t xml:space="preserve"> </w:t>
      </w:r>
      <w:r>
        <w:t>wiphy</w:t>
      </w:r>
      <w:r>
        <w:rPr>
          <w:rFonts w:hint="eastAsia"/>
        </w:rPr>
        <w:t xml:space="preserve"> </w:t>
      </w:r>
      <w:r>
        <w:t>*wiphy</w:t>
      </w:r>
    </w:p>
    <w:p>
      <w:r>
        <w:rPr>
          <w:rFonts w:hint="eastAsia"/>
        </w:rPr>
        <w:t>the wiphy</w:t>
      </w:r>
    </w:p>
    <w:p>
      <w:r>
        <w:t>struct</w:t>
      </w:r>
      <w:r>
        <w:rPr>
          <w:rFonts w:hint="eastAsia"/>
        </w:rPr>
        <w:t xml:space="preserve"> </w:t>
      </w:r>
      <w:r>
        <w:t>iface_combination_params</w:t>
      </w:r>
      <w:r>
        <w:rPr>
          <w:rFonts w:hint="eastAsia"/>
        </w:rPr>
        <w:t xml:space="preserve"> </w:t>
      </w:r>
      <w:r>
        <w:t>*params</w:t>
      </w:r>
    </w:p>
    <w:p>
      <w:pPr>
        <w:rPr>
          <w:rFonts w:eastAsia="宋体"/>
          <w:b/>
          <w:bCs/>
        </w:rPr>
      </w:pPr>
      <w:r>
        <w:t>接口组合参数</w:t>
      </w:r>
    </w:p>
    <w:p>
      <w:pPr>
        <w:rPr>
          <w:rFonts w:eastAsia="宋体"/>
          <w:b/>
          <w:bCs/>
        </w:rPr>
      </w:pPr>
      <w:r>
        <w:rPr>
          <w:rFonts w:hint="eastAsia"/>
          <w:b/>
          <w:bCs/>
        </w:rPr>
        <w:t>说明</w:t>
      </w:r>
    </w:p>
    <w:p>
      <w:pPr>
        <w:rPr>
          <w:rFonts w:eastAsia="宋体"/>
        </w:rPr>
      </w:pPr>
      <w:r>
        <w:t>驱动程序可以通过调用此函数来检查接口和其类型的组合是否符合接口组合的要求。</w:t>
      </w:r>
    </w:p>
    <w:p>
      <w:pPr>
        <w:pStyle w:val="4"/>
        <w:spacing w:before="156" w:after="156"/>
      </w:pPr>
      <w:r>
        <w:t>操作和配置</w:t>
      </w:r>
    </w:p>
    <w:p>
      <w:pPr>
        <w:rPr>
          <w:rFonts w:eastAsia="宋体"/>
        </w:rPr>
      </w:pPr>
      <w:r>
        <w:t>每个无线设备和每个虚拟接口都提供一组配置操作和其他由用户空间调用的操作。每个操作都在操作结构中</w:t>
      </w:r>
      <w:r>
        <w:rPr>
          <w:rFonts w:hint="eastAsia"/>
        </w:rPr>
        <w:t>说明</w:t>
      </w:r>
      <w:r>
        <w:t>，这些操作使用的参数单独</w:t>
      </w:r>
      <w:r>
        <w:rPr>
          <w:rFonts w:hint="eastAsia"/>
        </w:rPr>
        <w:t>说明</w:t>
      </w:r>
      <w:r>
        <w:t>。</w:t>
      </w:r>
    </w:p>
    <w:p>
      <w:pPr>
        <w:rPr>
          <w:rFonts w:eastAsia="宋体"/>
        </w:rPr>
      </w:pPr>
      <w:r>
        <w:t>此外，一些操作是异步的，并期望驱动程序通过一些函数调用获取状态信息。</w:t>
      </w:r>
    </w:p>
    <w:p>
      <w:pPr>
        <w:rPr>
          <w:rFonts w:eastAsia="宋体"/>
        </w:rPr>
      </w:pPr>
      <w:r>
        <w:t>扫描和带BSS列表处理的相关功能在另一章节中</w:t>
      </w:r>
      <w:r>
        <w:rPr>
          <w:rFonts w:hint="eastAsia"/>
        </w:rPr>
        <w:t>说明</w:t>
      </w:r>
      <w:r>
        <w:t>。</w:t>
      </w:r>
    </w:p>
    <w:p>
      <w:pPr>
        <w:pStyle w:val="5"/>
        <w:spacing w:before="156" w:after="156"/>
        <w:ind w:firstLine="560"/>
      </w:pPr>
      <w:r>
        <w:t>struct cfg80211_ops</w:t>
      </w:r>
    </w:p>
    <w:p>
      <w:r>
        <w:t>无线配置的后端</w:t>
      </w:r>
      <w:r>
        <w:rPr>
          <w:rFonts w:hint="eastAsia"/>
        </w:rPr>
        <w:t>说明</w:t>
      </w:r>
    </w:p>
    <w:p>
      <w:pPr>
        <w:rPr>
          <w:b/>
          <w:bCs/>
        </w:rPr>
      </w:pPr>
      <w:r>
        <w:rPr>
          <w:rFonts w:hint="eastAsia"/>
          <w:b/>
          <w:bCs/>
        </w:rPr>
        <w:t>定义</w:t>
      </w:r>
    </w:p>
    <w:p>
      <w:pPr>
        <w:pStyle w:val="42"/>
      </w:pPr>
      <w:r>
        <w:t>struct cfg80211_ops {</w:t>
      </w:r>
    </w:p>
    <w:p>
      <w:pPr>
        <w:pStyle w:val="42"/>
      </w:pPr>
      <w:r>
        <w:t xml:space="preserve">  int (*suspend)(struct wiphy *wiphy, struct cfg80211_wowlan *wow);</w:t>
      </w:r>
    </w:p>
    <w:p>
      <w:pPr>
        <w:pStyle w:val="42"/>
      </w:pPr>
      <w:r>
        <w:t xml:space="preserve">  int (*resume)(struct wiphy *wiphy);</w:t>
      </w:r>
    </w:p>
    <w:p>
      <w:pPr>
        <w:pStyle w:val="42"/>
      </w:pPr>
      <w:r>
        <w:t xml:space="preserve">  void (*set_wakeup)(struct wiphy *wiphy, bool enabled);</w:t>
      </w:r>
    </w:p>
    <w:p>
      <w:pPr>
        <w:pStyle w:val="42"/>
      </w:pPr>
      <w:r>
        <w:t xml:space="preserve">  struct wireless_dev * (*add_virtual_intf)(struct wiphy *wiphy,const char *name,unsigned char name_assign_type,enum nl80211_iftype type, struct vif_params *params);</w:t>
      </w:r>
    </w:p>
    <w:p>
      <w:pPr>
        <w:pStyle w:val="42"/>
      </w:pPr>
      <w:r>
        <w:t xml:space="preserve">  int (*del_virtual_intf)(struct wiphy *wiphy, struct wireless_dev *wdev);</w:t>
      </w:r>
    </w:p>
    <w:p>
      <w:pPr>
        <w:pStyle w:val="42"/>
      </w:pPr>
      <w:r>
        <w:t xml:space="preserve">  int (*change_virtual_intf)(struct wiphy *wiphy,struct net_device *dev,enum nl80211_iftype type, struct vif_params *params);</w:t>
      </w:r>
    </w:p>
    <w:p>
      <w:pPr>
        <w:pStyle w:val="42"/>
      </w:pPr>
      <w:r>
        <w:t xml:space="preserve">  int (*add_key)(struct wiphy *wiphy, struct net_device *netdev,u8 key_index, bool pairwise, const u8 *mac_addr, struct key_params *params);</w:t>
      </w:r>
    </w:p>
    <w:p>
      <w:pPr>
        <w:pStyle w:val="42"/>
      </w:pPr>
      <w:r>
        <w:t xml:space="preserve">  int (*get_key)(struct wiphy *wiphy, struct net_device *netdev,u8 key_index, bool pairwise, const u8 *mac_addr,void *cookie, void (*callback)(void *cookie, struct key_params*));</w:t>
      </w:r>
    </w:p>
    <w:p>
      <w:pPr>
        <w:pStyle w:val="42"/>
      </w:pPr>
      <w:r>
        <w:t xml:space="preserve">  int (*del_key)(struct wiphy *wiphy, struct net_device *netdev, u8 key_index, bool pairwise, const u8 *mac_addr);</w:t>
      </w:r>
    </w:p>
    <w:p>
      <w:pPr>
        <w:pStyle w:val="42"/>
      </w:pPr>
      <w:r>
        <w:t xml:space="preserve">  int (*set_default_key)(struct wiphy *wiphy,struct net_device *netdev, u8 key_index, bool unicast, bool multicast);</w:t>
      </w:r>
    </w:p>
    <w:p>
      <w:pPr>
        <w:pStyle w:val="42"/>
      </w:pPr>
      <w:r>
        <w:t xml:space="preserve">  int (*set_default_mgmt_key)(struct wiphy *wiphy,struct net_device *netdev, u8 key_index);</w:t>
      </w:r>
    </w:p>
    <w:p>
      <w:pPr>
        <w:pStyle w:val="42"/>
      </w:pPr>
      <w:r>
        <w:t xml:space="preserve">  int (*start_ap)(struct wiphy *wiphy, struct net_device *dev, struct cfg80211_ap_settings *settings);</w:t>
      </w:r>
    </w:p>
    <w:p>
      <w:pPr>
        <w:pStyle w:val="42"/>
      </w:pPr>
      <w:r>
        <w:t xml:space="preserve">  int (*change_beacon)(struct wiphy *wiphy, struct net_device *dev, struct cfg80211_beacon_data *info);</w:t>
      </w:r>
    </w:p>
    <w:p>
      <w:pPr>
        <w:pStyle w:val="42"/>
      </w:pPr>
      <w:r>
        <w:t xml:space="preserve">  int (*stop_ap)(struct wiphy *wiphy, struct net_device *dev);</w:t>
      </w:r>
    </w:p>
    <w:p>
      <w:pPr>
        <w:pStyle w:val="42"/>
      </w:pPr>
      <w:r>
        <w:t xml:space="preserve">  int (*add_station)(struct wiphy *wiphy, struct net_device *dev,const u8 *mac, struct station_</w:t>
      </w:r>
      <w:r>
        <w:rPr>
          <w:rFonts w:hint="eastAsia"/>
        </w:rPr>
        <w:t>参数</w:t>
      </w:r>
      <w:r>
        <w:t xml:space="preserve"> *params);</w:t>
      </w:r>
    </w:p>
    <w:p>
      <w:pPr>
        <w:pStyle w:val="42"/>
      </w:pPr>
      <w:r>
        <w:t xml:space="preserve">  int (*del_station)(struct wiphy *wiphy, struct net_device *dev, struct station_del_</w:t>
      </w:r>
      <w:r>
        <w:rPr>
          <w:rFonts w:hint="eastAsia"/>
        </w:rPr>
        <w:t>参数</w:t>
      </w:r>
      <w:r>
        <w:t xml:space="preserve"> *params);</w:t>
      </w:r>
    </w:p>
    <w:p>
      <w:pPr>
        <w:pStyle w:val="42"/>
      </w:pPr>
      <w:r>
        <w:t xml:space="preserve">  int (*change_station)(struct wiphy *wiphy, struct net_device *dev,const u8 *mac, struct station_</w:t>
      </w:r>
      <w:r>
        <w:rPr>
          <w:rFonts w:hint="eastAsia"/>
        </w:rPr>
        <w:t>参数</w:t>
      </w:r>
      <w:r>
        <w:t xml:space="preserve"> *params);</w:t>
      </w:r>
    </w:p>
    <w:p>
      <w:pPr>
        <w:pStyle w:val="42"/>
      </w:pPr>
      <w:r>
        <w:t xml:space="preserve">  int (*get_station)(struct wiphy *wiphy, struct net_device *dev, const u8 *mac, struct station_info *sinfo);</w:t>
      </w:r>
    </w:p>
    <w:p>
      <w:pPr>
        <w:pStyle w:val="42"/>
      </w:pPr>
      <w:r>
        <w:t xml:space="preserve">  int (*dump_station)(struct wiphy *wiphy, struct net_device *dev, int idx, u8 *mac, struct station_info *sinfo);</w:t>
      </w:r>
    </w:p>
    <w:p>
      <w:pPr>
        <w:pStyle w:val="42"/>
      </w:pPr>
      <w:r>
        <w:t xml:space="preserve">  int (*add_mpath)(struct wiphy *wiphy, struct net_device *dev, const u8 *dst, const u8 *next_hop);</w:t>
      </w:r>
    </w:p>
    <w:p>
      <w:pPr>
        <w:pStyle w:val="42"/>
      </w:pPr>
      <w:r>
        <w:t xml:space="preserve">  int (*del_mpath)(struct wiphy *wiphy, struct net_device *dev, const u8 *dst);</w:t>
      </w:r>
    </w:p>
    <w:p>
      <w:pPr>
        <w:pStyle w:val="42"/>
      </w:pPr>
      <w:r>
        <w:t xml:space="preserve">  int (*change_mpath)(struct wiphy *wiphy, struct net_device *dev, const u8 *dst, const u8 *next_hop);</w:t>
      </w:r>
    </w:p>
    <w:p>
      <w:pPr>
        <w:pStyle w:val="42"/>
      </w:pPr>
      <w:r>
        <w:t xml:space="preserve">  int (*get_mpath)(struct wiphy *wiphy, struct net_device *dev, u8 *dst, u8 *next_hop, struct mpath_info *pinfo);</w:t>
      </w:r>
    </w:p>
    <w:p>
      <w:pPr>
        <w:pStyle w:val="42"/>
      </w:pPr>
      <w:r>
        <w:t xml:space="preserve">  int (*dump_mpath)(struct wiphy *wiphy, struct net_device *dev,int idx, u8 *dst, u8 *next_hop, struct mpath_info *pinfo);</w:t>
      </w:r>
    </w:p>
    <w:p>
      <w:pPr>
        <w:pStyle w:val="42"/>
      </w:pPr>
      <w:r>
        <w:t xml:space="preserve">  int (*get_mpp)(struct wiphy *wiphy, struct net_device *dev, u8 *dst, u8 *mpp, struct mpath_info *pinfo);</w:t>
      </w:r>
    </w:p>
    <w:p>
      <w:pPr>
        <w:pStyle w:val="42"/>
      </w:pPr>
      <w:r>
        <w:t xml:space="preserve">  int (*dump_mpp)(struct wiphy *wiphy, struct net_device *dev,int idx, u8 *dst, u8 *mpp, struct mpath_info *pinfo);</w:t>
      </w:r>
    </w:p>
    <w:p>
      <w:pPr>
        <w:pStyle w:val="42"/>
      </w:pPr>
      <w:r>
        <w:t xml:space="preserve">  int (*get_mesh_config)(struct wiphy *wiphy,struct net_device *dev, struct mesh_config *conf);</w:t>
      </w:r>
    </w:p>
    <w:p>
      <w:pPr>
        <w:pStyle w:val="42"/>
      </w:pPr>
      <w:r>
        <w:t xml:space="preserve">  int (*update_mesh_config)(struct wiphy *wiphy,struct net_device *dev, u32 mask, const struct mesh_config *nconf);</w:t>
      </w:r>
    </w:p>
    <w:p>
      <w:pPr>
        <w:pStyle w:val="42"/>
      </w:pPr>
      <w:r>
        <w:t xml:space="preserve">  int (*join_mesh)(struct wiphy *wiphy, struct net_device *dev,const struct mesh_config *conf, const struct mesh_setup *setup);</w:t>
      </w:r>
    </w:p>
    <w:p>
      <w:pPr>
        <w:pStyle w:val="42"/>
      </w:pPr>
      <w:r>
        <w:t xml:space="preserve">  int (*leave_mesh)(struct wiphy *wiphy, struct net_device *dev);</w:t>
      </w:r>
    </w:p>
    <w:p>
      <w:pPr>
        <w:pStyle w:val="42"/>
      </w:pPr>
      <w:r>
        <w:t xml:space="preserve">  int (*join_ocb)(struct wiphy *wiphy, struct net_device *dev, struct ocb_setup *setup);</w:t>
      </w:r>
    </w:p>
    <w:p>
      <w:pPr>
        <w:pStyle w:val="42"/>
      </w:pPr>
      <w:r>
        <w:t xml:space="preserve">  int (*leave_ocb)(struct wiphy *wiphy, struct net_device *dev);</w:t>
      </w:r>
    </w:p>
    <w:p>
      <w:pPr>
        <w:pStyle w:val="42"/>
      </w:pPr>
      <w:r>
        <w:t xml:space="preserve">  int (*change_bss)(struct wiphy *wiphy, struct net_device *dev, struct bss_</w:t>
      </w:r>
      <w:r>
        <w:rPr>
          <w:rFonts w:hint="eastAsia"/>
        </w:rPr>
        <w:t>参数</w:t>
      </w:r>
      <w:r>
        <w:t xml:space="preserve"> *params);</w:t>
      </w:r>
    </w:p>
    <w:p>
      <w:pPr>
        <w:pStyle w:val="42"/>
      </w:pPr>
      <w:r>
        <w:t xml:space="preserve">  int (*set_txq_params)(struct wiphy *wiphy, struct net_device *dev, struct ieee80211_txq_params *params);</w:t>
      </w:r>
    </w:p>
    <w:p>
      <w:pPr>
        <w:pStyle w:val="42"/>
      </w:pPr>
      <w:r>
        <w:t xml:space="preserve">  int (*libertas_set_mesh_channel)(struct wiphy *wiphy,struct net_device *dev, struct ieee80211_channel *chan);</w:t>
      </w:r>
    </w:p>
    <w:p>
      <w:pPr>
        <w:pStyle w:val="42"/>
      </w:pPr>
      <w:r>
        <w:t xml:space="preserve">  int (*set_monitor_channel)(struct wiphy *wiphy, struct cfg80211_chan_def *chandef);</w:t>
      </w:r>
    </w:p>
    <w:p>
      <w:pPr>
        <w:pStyle w:val="42"/>
      </w:pPr>
      <w:r>
        <w:t xml:space="preserve">  int (*scan)(struct wiphy *wiphy, struct cfg80211_scan_request *request);</w:t>
      </w:r>
    </w:p>
    <w:p>
      <w:pPr>
        <w:pStyle w:val="42"/>
      </w:pPr>
      <w:r>
        <w:t xml:space="preserve">  void (*abort_scan)(struct wiphy *wiphy, struct wireless_dev *wdev);</w:t>
      </w:r>
    </w:p>
    <w:p>
      <w:pPr>
        <w:pStyle w:val="42"/>
      </w:pPr>
      <w:r>
        <w:t xml:space="preserve">  int (*auth)(struct wiphy *wiphy, struct net_device *dev, struct cfg80211_auth_request *req);</w:t>
      </w:r>
    </w:p>
    <w:p>
      <w:pPr>
        <w:pStyle w:val="42"/>
      </w:pPr>
      <w:r>
        <w:t xml:space="preserve">  int (*assoc)(struct wiphy *wiphy, struct net_device *dev, struct cfg80211_assoc_request *req);</w:t>
      </w:r>
    </w:p>
    <w:p>
      <w:pPr>
        <w:pStyle w:val="42"/>
      </w:pPr>
      <w:r>
        <w:t xml:space="preserve">  int (*deauth)(struct wiphy *wiphy, struct net_device *dev, struct cfg80211_deauth_request *req);</w:t>
      </w:r>
    </w:p>
    <w:p>
      <w:pPr>
        <w:pStyle w:val="42"/>
      </w:pPr>
      <w:r>
        <w:t xml:space="preserve">  int (*disassoc)(struct wiphy *wiphy, struct net_device *dev, struct cfg80211_disassoc_request *req);</w:t>
      </w:r>
    </w:p>
    <w:p>
      <w:pPr>
        <w:pStyle w:val="42"/>
      </w:pPr>
      <w:r>
        <w:t xml:space="preserve">  int (*connect)(struct wiphy *wiphy, struct net_device *dev, struct cfg80211_connect_params *sme);</w:t>
      </w:r>
    </w:p>
    <w:p>
      <w:pPr>
        <w:pStyle w:val="42"/>
      </w:pPr>
      <w:r>
        <w:t xml:space="preserve">  int (*update_connect_params)(struct wiphy *wiphy,struct net_device *dev,struct cfg80211_connect_params *sme, u32 changed);</w:t>
      </w:r>
    </w:p>
    <w:p>
      <w:pPr>
        <w:pStyle w:val="42"/>
      </w:pPr>
      <w:r>
        <w:t xml:space="preserve">  int (*disconnect)(struct wiphy *wiphy, struct net_device *dev, u16 reason_code);</w:t>
      </w:r>
    </w:p>
    <w:p>
      <w:pPr>
        <w:pStyle w:val="42"/>
      </w:pPr>
      <w:r>
        <w:t xml:space="preserve">  int (*join_ibss)(struct wiphy *wiphy, struct net_device *dev, struct cfg80211_ibss_params *params);</w:t>
      </w:r>
    </w:p>
    <w:p>
      <w:pPr>
        <w:pStyle w:val="42"/>
      </w:pPr>
      <w:r>
        <w:t xml:space="preserve">  int (*leave_ibss)(struct wiphy *wiphy, struct net_device *dev);</w:t>
      </w:r>
    </w:p>
    <w:p>
      <w:pPr>
        <w:pStyle w:val="42"/>
      </w:pPr>
      <w:r>
        <w:t xml:space="preserve">  int (*set_mcast_rate)(struct wiphy *wiphy, struct net_device *dev, int rate[NUM_NL80211_BANDS]);</w:t>
      </w:r>
    </w:p>
    <w:p>
      <w:pPr>
        <w:pStyle w:val="42"/>
      </w:pPr>
      <w:r>
        <w:t xml:space="preserve">  int (*set_wiphy_params)(struct wiphy *wiphy, u32 changed);</w:t>
      </w:r>
    </w:p>
    <w:p>
      <w:pPr>
        <w:pStyle w:val="42"/>
      </w:pPr>
      <w:r>
        <w:t xml:space="preserve">  int (*set_tx_power)(struct wiphy *wiphy, struct wireless_dev *wdev, enum nl80211_tx_power_setting type, int mbm);</w:t>
      </w:r>
    </w:p>
    <w:p>
      <w:pPr>
        <w:pStyle w:val="42"/>
      </w:pPr>
      <w:r>
        <w:t xml:space="preserve">  int (*get_tx_power)(struct wiphy *wiphy, struct wireless_dev *wdev, int *dbm);</w:t>
      </w:r>
    </w:p>
    <w:p>
      <w:pPr>
        <w:pStyle w:val="42"/>
      </w:pPr>
      <w:r>
        <w:t xml:space="preserve">  int (*set_wds_peer)(struct wiphy *wiphy, struct net_device *dev, const u8 *addr);</w:t>
      </w:r>
    </w:p>
    <w:p>
      <w:pPr>
        <w:pStyle w:val="42"/>
      </w:pPr>
      <w:r>
        <w:t xml:space="preserve">  void (*rfkill_poll)(struct wiphy *wiphy);</w:t>
      </w:r>
    </w:p>
    <w:p>
      <w:pPr>
        <w:pStyle w:val="42"/>
      </w:pPr>
      <w:r>
        <w:t>#ifdef CONFIG_NL80211_TESTMODE;</w:t>
      </w:r>
    </w:p>
    <w:p>
      <w:pPr>
        <w:pStyle w:val="42"/>
      </w:pPr>
      <w:r>
        <w:t xml:space="preserve">  int (*testmode_cmd)(struct wiphy *wiphy, struct wireless_dev *wdev, void *data, int len);</w:t>
      </w:r>
    </w:p>
    <w:p>
      <w:pPr>
        <w:pStyle w:val="42"/>
      </w:pPr>
      <w:r>
        <w:t xml:space="preserve">  int (*testmode_dump)(struct wiphy *wiphy, struct sk_buff *skb,struct netlink_callback *cb, void *data, int len);</w:t>
      </w:r>
    </w:p>
    <w:p>
      <w:pPr>
        <w:pStyle w:val="42"/>
      </w:pPr>
      <w:r>
        <w:t>#endif;</w:t>
      </w:r>
    </w:p>
    <w:p>
      <w:pPr>
        <w:pStyle w:val="42"/>
      </w:pPr>
      <w:r>
        <w:t xml:space="preserve">  int (*set_bitrate_mask)(struct wiphy *wiphy,struct net_device *dev,const u8 *peer, const struct cfg80211_bitrate_mask *mask);</w:t>
      </w:r>
    </w:p>
    <w:p>
      <w:pPr>
        <w:pStyle w:val="42"/>
      </w:pPr>
      <w:r>
        <w:t xml:space="preserve">  int (*dump_survey)(struct wiphy *wiphy, struct net_device *netdev, int idx, struct survey_info *info);</w:t>
      </w:r>
    </w:p>
    <w:p>
      <w:pPr>
        <w:pStyle w:val="42"/>
      </w:pPr>
      <w:r>
        <w:t xml:space="preserve">  int (*set_pmksa)(struct wiphy *wiphy, struct net_device *netdev, struct cfg80211_pmksa *pmksa);</w:t>
      </w:r>
    </w:p>
    <w:p>
      <w:pPr>
        <w:pStyle w:val="42"/>
      </w:pPr>
      <w:r>
        <w:t xml:space="preserve">  int (*del_pmksa)(struct wiphy *wiphy, struct net_device *netdev, struct cfg80211_pmksa *pmksa);</w:t>
      </w:r>
    </w:p>
    <w:p>
      <w:pPr>
        <w:pStyle w:val="42"/>
      </w:pPr>
      <w:r>
        <w:t xml:space="preserve">  int (*flush_pmksa)(struct wiphy *wiphy, struct net_device *netdev);</w:t>
      </w:r>
    </w:p>
    <w:p>
      <w:pPr>
        <w:pStyle w:val="42"/>
      </w:pPr>
      <w:r>
        <w:t xml:space="preserve">  int (*remain_on_channel)(struct wiphy *wiphy,struct wireless_dev *wdev,struct ieee80211_channel *chan,unsigned int duration, u64 *cookie);</w:t>
      </w:r>
    </w:p>
    <w:p>
      <w:pPr>
        <w:pStyle w:val="42"/>
      </w:pPr>
      <w:r>
        <w:t xml:space="preserve">  int (*cancel_remain_on_channel)(struct wiphy *wiphy,struct wireless_dev *wdev, u64 cookie);</w:t>
      </w:r>
    </w:p>
    <w:p>
      <w:pPr>
        <w:pStyle w:val="42"/>
      </w:pPr>
      <w:r>
        <w:t xml:space="preserve">  int (*mgmt_tx)(struct wiphy *wiphy, struct wireless_dev *wdev,struct cfg80211_mgmt_tx_params *params, u64 *cookie);</w:t>
      </w:r>
    </w:p>
    <w:p>
      <w:pPr>
        <w:pStyle w:val="42"/>
      </w:pPr>
      <w:r>
        <w:t xml:space="preserve">  int (*mgmt_tx_cancel_wait)(struct wiphy *wiphy,struct wireless_dev *wdev, u64 cookie);</w:t>
      </w:r>
    </w:p>
    <w:p>
      <w:pPr>
        <w:pStyle w:val="42"/>
      </w:pPr>
      <w:r>
        <w:t xml:space="preserve">  int (*set_power_mgmt)(struct wiphy *wiphy, struct net_device *dev, bool enabled, int timeout);</w:t>
      </w:r>
    </w:p>
    <w:p>
      <w:pPr>
        <w:pStyle w:val="42"/>
      </w:pPr>
      <w:r>
        <w:t xml:space="preserve">  int (*set_cqm_rssi_config)(struct wiphy *wiphy,struct net_device *dev, s32 rssi_thold, u32 rssi_hyst);</w:t>
      </w:r>
    </w:p>
    <w:p>
      <w:pPr>
        <w:pStyle w:val="42"/>
      </w:pPr>
      <w:r>
        <w:t xml:space="preserve">  int (*set_cqm_rssi_range_config)(struct wiphy *wiphy,struct net_device *dev, s32 rssi_low, s32 rssi_high);</w:t>
      </w:r>
    </w:p>
    <w:p>
      <w:pPr>
        <w:pStyle w:val="42"/>
      </w:pPr>
      <w:r>
        <w:t xml:space="preserve">  int (*set_cqm_txe_config)(struct wiphy *wiphy,struct net_device *dev, u32 rate, u32 pkts, u32 intvl);</w:t>
      </w:r>
    </w:p>
    <w:p>
      <w:pPr>
        <w:pStyle w:val="42"/>
      </w:pPr>
      <w:r>
        <w:t xml:space="preserve">  void (*mgmt_frame_register)(struct wiphy *wiphy,struct wireless_dev *wdev, u16 frame_type, bool reg);</w:t>
      </w:r>
    </w:p>
    <w:p>
      <w:pPr>
        <w:pStyle w:val="42"/>
      </w:pPr>
      <w:r>
        <w:t xml:space="preserve">  int (*set_antenna)(struct wiphy *wiphy, u32 tx_ant, u32 rx_ant);</w:t>
      </w:r>
    </w:p>
    <w:p>
      <w:pPr>
        <w:pStyle w:val="42"/>
      </w:pPr>
      <w:r>
        <w:t xml:space="preserve">  int (*get_antenna)(struct wiphy *wiphy, u32 *tx_ant, u32 *rx_ant);</w:t>
      </w:r>
    </w:p>
    <w:p>
      <w:pPr>
        <w:pStyle w:val="42"/>
      </w:pPr>
      <w:r>
        <w:t xml:space="preserve">  int (*sched_scan_start)(struct wiphy *wiphy,struct net_device *dev, struct cfg80211_sched_scan_request *request);</w:t>
      </w:r>
    </w:p>
    <w:p>
      <w:pPr>
        <w:pStyle w:val="42"/>
      </w:pPr>
      <w:r>
        <w:t xml:space="preserve">  int (*sched_scan_stop)(struct wiphy *wiphy, struct net_device *dev, u64 reqid);</w:t>
      </w:r>
    </w:p>
    <w:p>
      <w:pPr>
        <w:pStyle w:val="42"/>
      </w:pPr>
      <w:r>
        <w:t xml:space="preserve">  int (*set_rekey_data)(struct wiphy *wiphy, struct net_device *dev, struct cfg80211_gtk_rekey_data *data);</w:t>
      </w:r>
    </w:p>
    <w:p>
      <w:pPr>
        <w:pStyle w:val="42"/>
      </w:pPr>
      <w:r>
        <w:t xml:space="preserve">  int (*tdls_mgmt)(struct wiphy *wiphy, struct net_device *dev,const u8 *peer, u8 action_code,  u8 dialog_token,u16 status_code, u32 peer_capability, bool initiator, const u8 *buf, size_t len);</w:t>
      </w:r>
    </w:p>
    <w:p>
      <w:pPr>
        <w:pStyle w:val="42"/>
      </w:pPr>
      <w:r>
        <w:t xml:space="preserve">  int (*tdls_oper)(struct wiphy *wiphy, struct net_device *dev, const u8 *peer, enum nl80211_tdls_operation oper);</w:t>
      </w:r>
    </w:p>
    <w:p>
      <w:pPr>
        <w:pStyle w:val="42"/>
      </w:pPr>
      <w:r>
        <w:t xml:space="preserve">  int (*probe_client)(struct wiphy *wiphy, struct net_device *dev, const u8 *peer, u64 *cookie);</w:t>
      </w:r>
    </w:p>
    <w:p>
      <w:pPr>
        <w:pStyle w:val="42"/>
      </w:pPr>
      <w:r>
        <w:t xml:space="preserve">  int (*set_noack_map)(struct wiphy *wiphy,struct net_device *dev, u16 noack_map);</w:t>
      </w:r>
    </w:p>
    <w:p>
      <w:pPr>
        <w:pStyle w:val="42"/>
      </w:pPr>
      <w:r>
        <w:t xml:space="preserve">  int (*get_channel)(struct wiphy *wiphy,struct wireless_dev *wdev, struct cfg80211_chan_def *chandef);</w:t>
      </w:r>
    </w:p>
    <w:p>
      <w:pPr>
        <w:pStyle w:val="42"/>
      </w:pPr>
      <w:r>
        <w:t xml:space="preserve">  int (*start_p2p_device)(struct wiphy *wiphy, struct wireless_dev *wdev);</w:t>
      </w:r>
    </w:p>
    <w:p>
      <w:pPr>
        <w:pStyle w:val="42"/>
      </w:pPr>
      <w:r>
        <w:t xml:space="preserve">  void (*stop_p2p_device)(struct wiphy *wiphy, struct wireless_dev *wdev);</w:t>
      </w:r>
    </w:p>
    <w:p>
      <w:pPr>
        <w:pStyle w:val="42"/>
      </w:pPr>
      <w:r>
        <w:t xml:space="preserve">  int (*set_mac_acl)(struct wiphy *wiphy, struct net_device *dev, const struct cfg80211_acl_data *params);</w:t>
      </w:r>
    </w:p>
    <w:p>
      <w:pPr>
        <w:pStyle w:val="42"/>
      </w:pPr>
      <w:r>
        <w:t xml:space="preserve">  int (*start_radar_detection)(struct wiphy *wiphy,struct net_device *dev,struct cfg80211_chan_def *chandef, u32 cac_time_ms);</w:t>
      </w:r>
    </w:p>
    <w:p>
      <w:pPr>
        <w:pStyle w:val="42"/>
      </w:pPr>
      <w:r>
        <w:t xml:space="preserve">  int (*update_ft_ies)(struct wiphy *wiphy, struct net_device *dev, struct cfg80211_update_ft_ies_params *ftie);</w:t>
      </w:r>
    </w:p>
    <w:p>
      <w:pPr>
        <w:pStyle w:val="42"/>
      </w:pPr>
      <w:r>
        <w:t xml:space="preserve">  int (*crit_proto_start)(struct wiphy *wiphy,struct wireless_dev *wdev,enum nl80211_crit_proto_id protocol, u16 duration);</w:t>
      </w:r>
    </w:p>
    <w:p>
      <w:pPr>
        <w:pStyle w:val="42"/>
      </w:pPr>
      <w:r>
        <w:t xml:space="preserve">  void (*crit_proto_stop)(struct wiphy *wiphy, struct wireless_dev *wdev);</w:t>
      </w:r>
    </w:p>
    <w:p>
      <w:pPr>
        <w:pStyle w:val="42"/>
      </w:pPr>
      <w:r>
        <w:t xml:space="preserve">  int (*set_coalesce)(struct wiphy *wiphy, struct cfg80211_coalesce *coalesce);</w:t>
      </w:r>
    </w:p>
    <w:p>
      <w:pPr>
        <w:pStyle w:val="42"/>
      </w:pPr>
      <w:r>
        <w:t xml:space="preserve">  int (*channel_switch)(struct wiphy *wiphy,struct net_device *dev, struct cfg80211_csa_settings *params);</w:t>
      </w:r>
    </w:p>
    <w:p>
      <w:pPr>
        <w:pStyle w:val="42"/>
      </w:pPr>
      <w:r>
        <w:t xml:space="preserve">  int (*set_qos_map)(struct wiphy *wiphy,struct net_device *dev, struct cfg80211_qos_map *qos_map);</w:t>
      </w:r>
    </w:p>
    <w:p>
      <w:pPr>
        <w:pStyle w:val="42"/>
      </w:pPr>
      <w:r>
        <w:t xml:space="preserve">  int (*set_ap_chanwidth)(struct wiphy *wiphy, struct net_device *dev, struct cfg80211_chan_def *chandef);</w:t>
      </w:r>
    </w:p>
    <w:p>
      <w:pPr>
        <w:pStyle w:val="42"/>
      </w:pPr>
      <w:r>
        <w:t xml:space="preserve">  int (*add_tx_ts)(struct wiphy *wiphy, struct net_device *dev,u8 tsid, const u8 *peer, u8 user_prio, u16 admitted_time);</w:t>
      </w:r>
    </w:p>
    <w:p>
      <w:pPr>
        <w:pStyle w:val="42"/>
      </w:pPr>
      <w:r>
        <w:t xml:space="preserve">  int (*del_tx_ts)(struct wiphy *wiphy, struct net_device *dev, u8 tsid, const u8 *peer);</w:t>
      </w:r>
    </w:p>
    <w:p>
      <w:pPr>
        <w:pStyle w:val="42"/>
      </w:pPr>
      <w:r>
        <w:t xml:space="preserve">  int (*tdls_channel_switch)(struct wiphy *wiphy,struct net_device *dev,const u8 *addr, u8 oper_class, struct cfg80211_chan_def *chandef);</w:t>
      </w:r>
    </w:p>
    <w:p>
      <w:pPr>
        <w:pStyle w:val="42"/>
      </w:pPr>
      <w:r>
        <w:t xml:space="preserve">  void (*tdls_cancel_channel_switch)(struct wiphy *wiphy,struct net_device *dev, const u8 *addr);</w:t>
      </w:r>
    </w:p>
    <w:p>
      <w:pPr>
        <w:pStyle w:val="42"/>
      </w:pPr>
      <w:r>
        <w:t xml:space="preserve">  int (*start_nan)(struct wiphy *wiphy, struct wireless_dev *wdev, struct cfg80211_nan_conf *conf);</w:t>
      </w:r>
    </w:p>
    <w:p>
      <w:pPr>
        <w:pStyle w:val="42"/>
      </w:pPr>
      <w:r>
        <w:t xml:space="preserve">  void (*stop_nan)(struct wiphy *wiphy, struct wireless_dev *wdev);</w:t>
      </w:r>
    </w:p>
    <w:p>
      <w:pPr>
        <w:pStyle w:val="42"/>
      </w:pPr>
      <w:r>
        <w:t xml:space="preserve">  int (*add_nan_func)(struct wiphy *wiphy, struct wireless_dev *wdev, struct cfg80211_nan_func *nan_func);</w:t>
      </w:r>
    </w:p>
    <w:p>
      <w:pPr>
        <w:pStyle w:val="42"/>
      </w:pPr>
      <w:r>
        <w:t xml:space="preserve">  void (*del_nan_func)(struct wiphy *wiphy, struct wireless_dev *wdev, u64 cookie);</w:t>
      </w:r>
    </w:p>
    <w:p>
      <w:pPr>
        <w:pStyle w:val="42"/>
      </w:pPr>
      <w:r>
        <w:t xml:space="preserve">  int (*nan_change_conf)(struct wiphy *wiphy,struct wireless_dev *wdev,struct cfg80211_nan_conf *conf, u32 changes);</w:t>
      </w:r>
    </w:p>
    <w:p>
      <w:pPr>
        <w:pStyle w:val="42"/>
      </w:pPr>
      <w:r>
        <w:t xml:space="preserve">  int (*set_multicast_to_unicast)(struct wiphy *wiphy,struct net_device *dev, const bool enabled);</w:t>
      </w:r>
    </w:p>
    <w:p>
      <w:pPr>
        <w:pStyle w:val="42"/>
      </w:pPr>
      <w:r>
        <w:t xml:space="preserve">  int (*get_txq_stats)(struct wiphy *wiphy,struct wireless_dev *wdev, struct cfg80211_txq_stats *txqstats);</w:t>
      </w:r>
    </w:p>
    <w:p>
      <w:pPr>
        <w:pStyle w:val="42"/>
      </w:pPr>
      <w:r>
        <w:t xml:space="preserve">  int (*set_pmk)(struct wiphy *wiphy, struct net_device *dev, const struct cfg80211_pmk_conf *conf);</w:t>
      </w:r>
    </w:p>
    <w:p>
      <w:pPr>
        <w:pStyle w:val="42"/>
      </w:pPr>
      <w:r>
        <w:t xml:space="preserve">  int (*del_pmk)(struct wiphy *wiphy, struct net_device *dev, const u8 *aa);</w:t>
      </w:r>
    </w:p>
    <w:p>
      <w:pPr>
        <w:pStyle w:val="42"/>
      </w:pPr>
      <w:r>
        <w:t xml:space="preserve">  int (*external_auth)(struct wiphy *wiphy, struct net_device *dev, struct cfg80211_external_auth_params *params);</w:t>
      </w:r>
    </w:p>
    <w:p>
      <w:pPr>
        <w:pStyle w:val="42"/>
      </w:pPr>
      <w:r>
        <w:t xml:space="preserve">  int (*tx_control_port)(struct wiphy *wiphy,struct net_device *dev,const u8 *buf, size_t len,const u8 *dest, const __be16 proto, const bool noencrypt);</w:t>
      </w:r>
    </w:p>
    <w:p>
      <w:pPr>
        <w:pStyle w:val="42"/>
      </w:pPr>
      <w:r>
        <w:t>};</w:t>
      </w:r>
    </w:p>
    <w:p>
      <w:pPr>
        <w:rPr>
          <w:b/>
          <w:bCs/>
        </w:rPr>
      </w:pPr>
      <w:r>
        <w:rPr>
          <w:rFonts w:hint="eastAsia"/>
          <w:b/>
          <w:bCs/>
        </w:rPr>
        <w:t>成员</w:t>
      </w:r>
    </w:p>
    <w:p>
      <w:r>
        <w:t>suspend</w:t>
      </w:r>
    </w:p>
    <w:p>
      <w:pPr>
        <w:rPr>
          <w:rFonts w:eastAsia="宋体"/>
        </w:rPr>
      </w:pPr>
      <w:r>
        <w:t>需要挂起 wiphy 设备。变量wow将为NULL或包含为设备配置的启用的 Wake-on-Wireless 触发器</w:t>
      </w:r>
    </w:p>
    <w:p>
      <w:r>
        <w:t>resume</w:t>
      </w:r>
    </w:p>
    <w:p>
      <w:r>
        <w:t>需要恢复 wiphy 设备</w:t>
      </w:r>
    </w:p>
    <w:p>
      <w:r>
        <w:t>set_wakeup</w:t>
      </w:r>
    </w:p>
    <w:p>
      <w:pPr>
        <w:rPr>
          <w:rFonts w:eastAsia="宋体"/>
        </w:rPr>
      </w:pPr>
      <w:r>
        <w:t>当启用/禁用 WoWLAN 时调用此回调函数，使用 device_set_wakeup_enable() 来启用/禁用从设备的唤醒。</w:t>
      </w:r>
    </w:p>
    <w:p>
      <w:pPr>
        <w:rPr>
          <w:rFonts w:eastAsia="宋体"/>
        </w:rPr>
      </w:pPr>
      <w:r>
        <w:t>add_virtual_intf</w:t>
      </w:r>
    </w:p>
    <w:p>
      <w:pPr>
        <w:rPr>
          <w:rFonts w:eastAsia="宋体"/>
        </w:rPr>
      </w:pPr>
      <w:r>
        <w:t>使用给定名称创建新虚拟接口，必须设置结构体 wireless_dev 的 iftype。注意：您必须在 wiphy 的网络名称空间中创建新的 netdev！返回 struct wireless_dev 或 ERR_PTR。对于 P2P 设备 wdevs，驱动程序还必须在 wdev 中设置地址成员。</w:t>
      </w:r>
    </w:p>
    <w:p>
      <w:pPr>
        <w:rPr>
          <w:rFonts w:eastAsia="宋体"/>
        </w:rPr>
      </w:pPr>
      <w:r>
        <w:t>del_virtual_intf</w:t>
      </w:r>
    </w:p>
    <w:p>
      <w:pPr>
        <w:rPr>
          <w:rFonts w:eastAsia="宋体"/>
        </w:rPr>
      </w:pPr>
      <w:r>
        <w:t>删除虚拟接口</w:t>
      </w:r>
    </w:p>
    <w:p>
      <w:pPr>
        <w:rPr>
          <w:rFonts w:eastAsia="宋体"/>
        </w:rPr>
      </w:pPr>
      <w:r>
        <w:t>change_virtual_intf</w:t>
      </w:r>
    </w:p>
    <w:p>
      <w:pPr>
        <w:rPr>
          <w:rFonts w:eastAsia="宋体"/>
        </w:rPr>
      </w:pPr>
      <w:r>
        <w:t>更改虚拟接口的类型/配置，请一直更新结构体 wireless_dev 的 iftype。</w:t>
      </w:r>
    </w:p>
    <w:p>
      <w:pPr>
        <w:rPr>
          <w:rFonts w:eastAsia="宋体"/>
        </w:rPr>
      </w:pPr>
      <w:r>
        <w:t>add_key</w:t>
      </w:r>
    </w:p>
    <w:p>
      <w:pPr>
        <w:rPr>
          <w:rFonts w:eastAsia="宋体"/>
        </w:rPr>
      </w:pPr>
      <w:r>
        <w:t>使用给定参数添加密钥。添加组密钥时，mac_addr 将为 NULL。</w:t>
      </w:r>
    </w:p>
    <w:p>
      <w:pPr>
        <w:rPr>
          <w:rFonts w:eastAsia="宋体"/>
        </w:rPr>
      </w:pPr>
      <w:r>
        <w:t>get_key</w:t>
      </w:r>
    </w:p>
    <w:p>
      <w:pPr>
        <w:rPr>
          <w:rFonts w:eastAsia="宋体"/>
        </w:rPr>
      </w:pPr>
      <w:r>
        <w:t>获取给定参数密钥的信息。要请求组密钥的信息时，mac_addr 将为NULL。回调函数给出的所有指针在返回后不需要有效。如果不可能检索密钥，则此函数应返回错误，如果不存在，则返回-ENOENT。</w:t>
      </w:r>
    </w:p>
    <w:p>
      <w:pPr>
        <w:rPr>
          <w:rFonts w:eastAsia="宋体"/>
        </w:rPr>
      </w:pPr>
      <w:r>
        <w:t>del_key</w:t>
      </w:r>
    </w:p>
    <w:p>
      <w:pPr>
        <w:rPr>
          <w:rFonts w:eastAsia="宋体"/>
        </w:rPr>
      </w:pPr>
      <w:r>
        <w:t>删除给定 mac_addr（为组密钥时为 NULL）和 key_index 的密钥，如果密钥不存在，则返回-ENOENT。</w:t>
      </w:r>
    </w:p>
    <w:p>
      <w:pPr>
        <w:rPr>
          <w:rFonts w:eastAsia="宋体"/>
        </w:rPr>
      </w:pPr>
      <w:r>
        <w:t>set_default_key</w:t>
      </w:r>
    </w:p>
    <w:p>
      <w:pPr>
        <w:rPr>
          <w:rFonts w:eastAsia="宋体"/>
        </w:rPr>
      </w:pPr>
      <w:r>
        <w:t>在接口上设置默认密钥</w:t>
      </w:r>
    </w:p>
    <w:p>
      <w:pPr>
        <w:rPr>
          <w:rFonts w:eastAsia="宋体"/>
        </w:rPr>
      </w:pPr>
      <w:r>
        <w:t>set_default_mgmt_key</w:t>
      </w:r>
    </w:p>
    <w:p>
      <w:pPr>
        <w:rPr>
          <w:rFonts w:eastAsia="宋体"/>
        </w:rPr>
      </w:pPr>
      <w:r>
        <w:t>在接口上设置默认管理帧密钥</w:t>
      </w:r>
    </w:p>
    <w:p>
      <w:pPr>
        <w:rPr>
          <w:rFonts w:eastAsia="宋体"/>
        </w:rPr>
      </w:pPr>
      <w:r>
        <w:t>start_ap</w:t>
      </w:r>
    </w:p>
    <w:p>
      <w:pPr>
        <w:rPr>
          <w:rFonts w:eastAsia="宋体"/>
        </w:rPr>
      </w:pPr>
      <w:r>
        <w:t>启动由参数定义的 AP 模式。</w:t>
      </w:r>
    </w:p>
    <w:p>
      <w:pPr>
        <w:rPr>
          <w:rFonts w:eastAsia="宋体"/>
        </w:rPr>
      </w:pPr>
      <w:r>
        <w:t>change_beacon</w:t>
      </w:r>
    </w:p>
    <w:p>
      <w:pPr>
        <w:rPr>
          <w:rFonts w:eastAsia="宋体"/>
        </w:rPr>
      </w:pPr>
      <w:r>
        <w:t>更改接入点模式接口的信标参数。如果没有启动 AP 模式，则应拒绝呼叫。</w:t>
      </w:r>
    </w:p>
    <w:p>
      <w:pPr>
        <w:rPr>
          <w:rFonts w:eastAsia="宋体"/>
        </w:rPr>
      </w:pPr>
      <w:r>
        <w:t>stop_ap</w:t>
      </w:r>
    </w:p>
    <w:p>
      <w:pPr>
        <w:rPr>
          <w:rFonts w:eastAsia="宋体"/>
        </w:rPr>
      </w:pPr>
      <w:r>
        <w:t>停止作为 AP，包括停止发出信标。</w:t>
      </w:r>
    </w:p>
    <w:p>
      <w:pPr>
        <w:rPr>
          <w:rFonts w:eastAsia="宋体"/>
        </w:rPr>
      </w:pPr>
      <w:r>
        <w:t>add_station</w:t>
      </w:r>
    </w:p>
    <w:p>
      <w:pPr>
        <w:rPr>
          <w:rFonts w:eastAsia="宋体"/>
        </w:rPr>
      </w:pPr>
      <w:r>
        <w:t>添加新站点。</w:t>
      </w:r>
    </w:p>
    <w:p>
      <w:pPr>
        <w:rPr>
          <w:rFonts w:eastAsia="宋体"/>
        </w:rPr>
      </w:pPr>
      <w:r>
        <w:t>del_station</w:t>
      </w:r>
    </w:p>
    <w:p>
      <w:pPr>
        <w:rPr>
          <w:rFonts w:eastAsia="宋体"/>
        </w:rPr>
      </w:pPr>
      <w:r>
        <w:t>删除一个站点</w:t>
      </w:r>
    </w:p>
    <w:p>
      <w:pPr>
        <w:rPr>
          <w:rFonts w:eastAsia="宋体"/>
        </w:rPr>
      </w:pPr>
      <w:r>
        <w:t>change_station</w:t>
      </w:r>
    </w:p>
    <w:p>
      <w:pPr>
        <w:rPr>
          <w:rFonts w:eastAsia="宋体"/>
        </w:rPr>
      </w:pPr>
      <w:r>
        <w:t>修改给定站点。请注意，cfg80211 中没有对标志更改进行验证，特别是 auth/assoc/authorized 标志可能以无效的组合形式传递到驱动程序 - 请确保检查它们，也与现有状态进行比较！驱动程序必须调用 cfg80211_check_station_change() 来验证信息。</w:t>
      </w:r>
    </w:p>
    <w:p>
      <w:pPr>
        <w:rPr>
          <w:rFonts w:eastAsia="宋体"/>
        </w:rPr>
      </w:pPr>
      <w:r>
        <w:t>get_station</w:t>
      </w:r>
    </w:p>
    <w:p>
      <w:pPr>
        <w:rPr>
          <w:rFonts w:eastAsia="宋体"/>
        </w:rPr>
      </w:pPr>
      <w:r>
        <w:t>获取由 mac 标识的站点的信息</w:t>
      </w:r>
    </w:p>
    <w:p>
      <w:pPr>
        <w:rPr>
          <w:rFonts w:eastAsia="宋体"/>
        </w:rPr>
      </w:pPr>
      <w:r>
        <w:t>dump_station</w:t>
      </w:r>
    </w:p>
    <w:p>
      <w:r>
        <w:t>转储站点回调 - 在索引 idx 上恢复转储</w:t>
      </w:r>
    </w:p>
    <w:p>
      <w:pPr>
        <w:rPr>
          <w:rFonts w:eastAsia="宋体"/>
        </w:rPr>
      </w:pPr>
      <w:r>
        <w:t>add_mpath</w:t>
      </w:r>
    </w:p>
    <w:p>
      <w:pPr>
        <w:rPr>
          <w:rFonts w:eastAsia="宋体"/>
        </w:rPr>
      </w:pPr>
      <w:r>
        <w:t>添加一个固定的网格路径</w:t>
      </w:r>
    </w:p>
    <w:p>
      <w:pPr>
        <w:rPr>
          <w:rFonts w:eastAsia="宋体"/>
        </w:rPr>
      </w:pPr>
      <w:r>
        <w:t>del_mpath</w:t>
      </w:r>
    </w:p>
    <w:p>
      <w:pPr>
        <w:rPr>
          <w:rFonts w:eastAsia="宋体"/>
        </w:rPr>
      </w:pPr>
      <w:r>
        <w:t>删除给定的网格路径</w:t>
      </w:r>
    </w:p>
    <w:p>
      <w:pPr>
        <w:rPr>
          <w:rFonts w:eastAsia="宋体"/>
        </w:rPr>
      </w:pPr>
      <w:r>
        <w:t>change_mpath</w:t>
      </w:r>
    </w:p>
    <w:p>
      <w:pPr>
        <w:rPr>
          <w:rFonts w:eastAsia="宋体"/>
        </w:rPr>
      </w:pPr>
      <w:r>
        <w:t>更改给定的网格路径</w:t>
      </w:r>
    </w:p>
    <w:p>
      <w:pPr>
        <w:rPr>
          <w:rFonts w:eastAsia="宋体"/>
        </w:rPr>
      </w:pPr>
      <w:r>
        <w:t>get_mpath</w:t>
      </w:r>
    </w:p>
    <w:p>
      <w:pPr>
        <w:rPr>
          <w:rFonts w:eastAsia="宋体"/>
        </w:rPr>
      </w:pPr>
      <w:r>
        <w:t>获取给定参数的网格路径</w:t>
      </w:r>
    </w:p>
    <w:p>
      <w:pPr>
        <w:rPr>
          <w:rFonts w:eastAsia="宋体"/>
        </w:rPr>
      </w:pPr>
      <w:r>
        <w:t>dump_mpath</w:t>
      </w:r>
    </w:p>
    <w:p>
      <w:pPr>
        <w:rPr>
          <w:rFonts w:eastAsia="宋体"/>
        </w:rPr>
      </w:pPr>
      <w:r>
        <w:t>转存网格路径回调 - 在索引idx处恢复转存</w:t>
      </w:r>
    </w:p>
    <w:p>
      <w:pPr>
        <w:rPr>
          <w:rFonts w:eastAsia="宋体"/>
        </w:rPr>
      </w:pPr>
      <w:r>
        <w:t>get_mpp</w:t>
      </w:r>
    </w:p>
    <w:p>
      <w:pPr>
        <w:rPr>
          <w:rFonts w:eastAsia="宋体"/>
        </w:rPr>
      </w:pPr>
      <w:r>
        <w:t>获取给定参数的网格代理路径</w:t>
      </w:r>
    </w:p>
    <w:p>
      <w:pPr>
        <w:rPr>
          <w:rFonts w:eastAsia="宋体"/>
        </w:rPr>
      </w:pPr>
      <w:r>
        <w:t>dump_mpp</w:t>
      </w:r>
    </w:p>
    <w:p>
      <w:pPr>
        <w:rPr>
          <w:rFonts w:eastAsia="宋体"/>
        </w:rPr>
      </w:pPr>
      <w:r>
        <w:t>转存网格代理路径回调 - 在索引idx处恢复转存</w:t>
      </w:r>
    </w:p>
    <w:p>
      <w:pPr>
        <w:rPr>
          <w:rFonts w:eastAsia="宋体"/>
        </w:rPr>
      </w:pPr>
      <w:r>
        <w:t>get_mesh_config</w:t>
      </w:r>
    </w:p>
    <w:p>
      <w:pPr>
        <w:rPr>
          <w:rFonts w:eastAsia="宋体"/>
        </w:rPr>
      </w:pPr>
      <w:r>
        <w:t>获取当前网格配置</w:t>
      </w:r>
    </w:p>
    <w:p>
      <w:pPr>
        <w:rPr>
          <w:rFonts w:eastAsia="宋体"/>
        </w:rPr>
      </w:pPr>
      <w:r>
        <w:t>update_mesh_config</w:t>
      </w:r>
    </w:p>
    <w:p>
      <w:pPr>
        <w:rPr>
          <w:rFonts w:eastAsia="宋体"/>
        </w:rPr>
      </w:pPr>
      <w:r>
        <w:t>在运行网格上更新网格参数。掩码是一个位字段，告诉我们哪些参数要设置，哪些要保留。</w:t>
      </w:r>
    </w:p>
    <w:p>
      <w:pPr>
        <w:rPr>
          <w:rFonts w:eastAsia="宋体"/>
        </w:rPr>
      </w:pPr>
      <w:r>
        <w:t>join_mesh</w:t>
      </w:r>
    </w:p>
    <w:p>
      <w:pPr>
        <w:rPr>
          <w:rFonts w:eastAsia="宋体"/>
        </w:rPr>
      </w:pPr>
      <w:r>
        <w:t>使用指定的参数加入网格网络（带有无线设备互斥锁调用）</w:t>
      </w:r>
    </w:p>
    <w:p>
      <w:pPr>
        <w:rPr>
          <w:rFonts w:eastAsia="宋体"/>
        </w:rPr>
      </w:pPr>
      <w:r>
        <w:t>leave_mesh</w:t>
      </w:r>
    </w:p>
    <w:p>
      <w:pPr>
        <w:rPr>
          <w:rFonts w:eastAsia="宋体"/>
        </w:rPr>
      </w:pPr>
      <w:r>
        <w:t>离开当前网格网络（带有无线设备互斥锁调用）</w:t>
      </w:r>
    </w:p>
    <w:p>
      <w:pPr>
        <w:rPr>
          <w:rFonts w:eastAsia="宋体"/>
        </w:rPr>
      </w:pPr>
      <w:r>
        <w:t>join_ocb</w:t>
      </w:r>
    </w:p>
    <w:p>
      <w:pPr>
        <w:rPr>
          <w:rFonts w:eastAsia="宋体"/>
        </w:rPr>
      </w:pPr>
      <w:r>
        <w:t>使用指定的参数加入OCB网络（带有无线设备互斥锁调用）</w:t>
      </w:r>
    </w:p>
    <w:p>
      <w:pPr>
        <w:rPr>
          <w:rFonts w:eastAsia="宋体"/>
        </w:rPr>
      </w:pPr>
      <w:r>
        <w:t>leave_ocb</w:t>
      </w:r>
    </w:p>
    <w:p>
      <w:pPr>
        <w:rPr>
          <w:rFonts w:eastAsia="宋体"/>
        </w:rPr>
      </w:pPr>
      <w:r>
        <w:t>离开当前OCB网络（带有无线设备互斥锁调用）</w:t>
      </w:r>
    </w:p>
    <w:p>
      <w:pPr>
        <w:rPr>
          <w:rFonts w:eastAsia="宋体"/>
        </w:rPr>
      </w:pPr>
      <w:r>
        <w:t>change_bss</w:t>
      </w:r>
    </w:p>
    <w:p>
      <w:pPr>
        <w:rPr>
          <w:rFonts w:eastAsia="宋体"/>
        </w:rPr>
      </w:pPr>
      <w:r>
        <w:t>修改给定BSS的参数。</w:t>
      </w:r>
    </w:p>
    <w:p>
      <w:pPr>
        <w:rPr>
          <w:rFonts w:eastAsia="宋体"/>
        </w:rPr>
      </w:pPr>
      <w:r>
        <w:t>set_txq_params</w:t>
      </w:r>
    </w:p>
    <w:p>
      <w:pPr>
        <w:rPr>
          <w:rFonts w:eastAsia="宋体"/>
        </w:rPr>
      </w:pPr>
      <w:r>
        <w:t>设置TX队列参数</w:t>
      </w:r>
    </w:p>
    <w:p>
      <w:pPr>
        <w:rPr>
          <w:rFonts w:eastAsia="宋体"/>
        </w:rPr>
      </w:pPr>
      <w:r>
        <w:t>libertas_set_mesh_channel</w:t>
      </w:r>
    </w:p>
    <w:p>
      <w:pPr>
        <w:rPr>
          <w:rFonts w:eastAsia="宋体"/>
        </w:rPr>
      </w:pPr>
      <w:r>
        <w:t>仅用于自由城的向后兼容性，因为它没有实现join_mesh，需要设置频道以加入网格。</w:t>
      </w:r>
    </w:p>
    <w:p>
      <w:pPr>
        <w:rPr>
          <w:rFonts w:eastAsia="宋体"/>
        </w:rPr>
      </w:pPr>
      <w:r>
        <w:t>set_monitor_channel</w:t>
      </w:r>
    </w:p>
    <w:p>
      <w:pPr>
        <w:rPr>
          <w:rFonts w:eastAsia="宋体"/>
        </w:rPr>
      </w:pPr>
      <w:r>
        <w:t>为设备设置监视模式频道。如果其他接口处于活动状态，则此回调应拒绝配置。如果没有接口处于活动状态，或者设备处于关闭状态，则应将通道存储以供监视接口变为活动时使用。</w:t>
      </w:r>
    </w:p>
    <w:p>
      <w:pPr>
        <w:rPr>
          <w:rFonts w:eastAsia="宋体"/>
        </w:rPr>
      </w:pPr>
      <w:r>
        <w:t>scan</w:t>
      </w:r>
    </w:p>
    <w:p>
      <w:pPr>
        <w:rPr>
          <w:rFonts w:eastAsia="宋体"/>
        </w:rPr>
      </w:pPr>
      <w:r>
        <w:t>请求进行扫描。如果返回零，则将扫描请求传递给驱动程序，并且将有效直到传递给cfg80211_scan_done()。要获取扫描结果，请调用cfg80211_inform_bss()；您也可以在扫描/scan_done括号之外调用此函数。</w:t>
      </w:r>
    </w:p>
    <w:p>
      <w:pPr>
        <w:rPr>
          <w:rFonts w:eastAsia="宋体"/>
        </w:rPr>
      </w:pPr>
      <w:r>
        <w:t>abort_scan</w:t>
      </w:r>
    </w:p>
    <w:p>
      <w:pPr>
        <w:rPr>
          <w:rFonts w:eastAsia="宋体"/>
        </w:rPr>
      </w:pPr>
      <w:r>
        <w:t>告诉驱动程序中止正在进行的扫描。驱动程序应通过cfg80211_scan_done()指示扫描的状态。</w:t>
      </w:r>
    </w:p>
    <w:p>
      <w:pPr>
        <w:rPr>
          <w:rFonts w:eastAsia="宋体"/>
        </w:rPr>
      </w:pPr>
      <w:r>
        <w:t>auth</w:t>
      </w:r>
    </w:p>
    <w:p>
      <w:pPr>
        <w:rPr>
          <w:rFonts w:eastAsia="宋体"/>
        </w:rPr>
      </w:pPr>
      <w:r>
        <w:t>请求与指定的对等体进行身份验证（带有无线设备互斥锁调用）</w:t>
      </w:r>
    </w:p>
    <w:p>
      <w:pPr>
        <w:rPr>
          <w:rFonts w:eastAsia="宋体"/>
        </w:rPr>
      </w:pPr>
      <w:r>
        <w:t>assoc</w:t>
      </w:r>
    </w:p>
    <w:p>
      <w:pPr>
        <w:rPr>
          <w:rFonts w:eastAsia="宋体"/>
        </w:rPr>
      </w:pPr>
      <w:r>
        <w:t>请求与指定的对等体（重新）关联（带有无线设备互斥锁调用）</w:t>
      </w:r>
    </w:p>
    <w:p>
      <w:pPr>
        <w:rPr>
          <w:rFonts w:eastAsia="宋体"/>
        </w:rPr>
      </w:pPr>
      <w:r>
        <w:t>deauth</w:t>
      </w:r>
    </w:p>
    <w:p>
      <w:pPr>
        <w:rPr>
          <w:rFonts w:eastAsia="宋体"/>
        </w:rPr>
      </w:pPr>
      <w:r>
        <w:t>请求从指定的对等体进行去认证（带有无线设备互斥锁调用）</w:t>
      </w:r>
    </w:p>
    <w:p>
      <w:pPr>
        <w:rPr>
          <w:rFonts w:eastAsia="宋体"/>
        </w:rPr>
      </w:pPr>
      <w:r>
        <w:t>disassoc</w:t>
      </w:r>
    </w:p>
    <w:p>
      <w:pPr>
        <w:rPr>
          <w:rFonts w:eastAsia="宋体"/>
        </w:rPr>
      </w:pPr>
      <w:r>
        <w:t>请求从指定对等体进行取消关联（带有无线设备互斥锁调用）</w:t>
      </w:r>
    </w:p>
    <w:p>
      <w:pPr>
        <w:rPr>
          <w:rFonts w:eastAsia="宋体"/>
        </w:rPr>
      </w:pPr>
      <w:r>
        <w:t>connect</w:t>
      </w:r>
    </w:p>
    <w:p>
      <w:pPr>
        <w:rPr>
          <w:rFonts w:eastAsia="宋体"/>
        </w:rPr>
      </w:pPr>
      <w:r>
        <w:t>以指定的参数连接ESS。连接后，使用状态码WLAN_STATUS_SUCCESS调用cfg80211_connect_result()/cfg80211_connect_bss()。如果连接因某种原因而失败，则使用来自AP的状态代码调用cfg80211_connect_result()/cfg80211_connect_bss()或cfg80211_connect_timeout()如果未收到状态代码框。当驱动程序与其他BSS匹配连接参数时，允许驱动程序漫游到ESS中的其他BSS。在驱动程序发起的漫游和新的connect()调用发起的漫游案例中，在cfg80211_roamed()中调用漫游的结果（带有无线设备互斥锁调用）。</w:t>
      </w:r>
    </w:p>
    <w:p>
      <w:pPr>
        <w:rPr>
          <w:rFonts w:eastAsia="宋体"/>
        </w:rPr>
      </w:pPr>
      <w:r>
        <w:t>update_connect_params</w:t>
      </w:r>
    </w:p>
    <w:p>
      <w:pPr>
        <w:rPr>
          <w:rFonts w:eastAsia="宋体"/>
        </w:rPr>
      </w:pPr>
      <w:r>
        <w:t>在连接到BSS时更新连接参数。更新后的参数可以由驱动程序/固件用于后续BSS选择（漫游）决策并形成Authentication/（Re）协会请求帧。此调用不请求立即与当前BSS进行取消关联或重新关联，即仅在后续（重新）关联时受到影响。 枚举cfg80211_connect_params_changed中定义了changed中的位。（带有无线设备互斥锁调用）</w:t>
      </w:r>
    </w:p>
    <w:p>
      <w:pPr>
        <w:rPr>
          <w:rFonts w:eastAsia="宋体"/>
        </w:rPr>
      </w:pPr>
      <w:r>
        <w:t>disconnect</w:t>
      </w:r>
    </w:p>
    <w:p>
      <w:pPr>
        <w:rPr>
          <w:rFonts w:eastAsia="宋体"/>
        </w:rPr>
      </w:pPr>
      <w:r>
        <w:t>断开与BSS/ESS的连接或停止连接尝试（如果正在进行连接）。完成后，如果已经建立连接，则调用cfg80211_disconnected()，否则调用cfg80211_connect_timeout()。（带有无线设备互斥锁调用）</w:t>
      </w:r>
    </w:p>
    <w:p>
      <w:pPr>
        <w:rPr>
          <w:rFonts w:eastAsia="宋体"/>
        </w:rPr>
      </w:pPr>
      <w:r>
        <w:t>join_ibss</w:t>
      </w:r>
    </w:p>
    <w:p>
      <w:pPr>
        <w:rPr>
          <w:rFonts w:eastAsia="宋体"/>
        </w:rPr>
      </w:pPr>
      <w:r>
        <w:t>加入指定的IBSS（如果需要则创建）。完成后，调用cfg80211_ibss_joined()，当由于合并而更改BSSID时也调用该函数。（带有无线设备互斥锁调用）</w:t>
      </w:r>
    </w:p>
    <w:p>
      <w:pPr>
        <w:rPr>
          <w:rFonts w:eastAsia="宋体"/>
        </w:rPr>
      </w:pPr>
      <w:r>
        <w:t>leave_ibss</w:t>
      </w:r>
    </w:p>
    <w:p>
      <w:pPr>
        <w:rPr>
          <w:rFonts w:eastAsia="宋体"/>
        </w:rPr>
      </w:pPr>
      <w:r>
        <w:t>离开IBSS。（带有无线设备互斥锁调用）</w:t>
      </w:r>
    </w:p>
    <w:p>
      <w:pPr>
        <w:rPr>
          <w:rFonts w:eastAsia="宋体"/>
        </w:rPr>
      </w:pPr>
      <w:r>
        <w:t>set_mcast_rate</w:t>
      </w:r>
    </w:p>
    <w:p>
      <w:pPr>
        <w:rPr>
          <w:rFonts w:eastAsia="宋体"/>
        </w:rPr>
      </w:pPr>
      <w:r>
        <w:t>设置指定的多播速率（仅在vif处于ADHOC或MESH模式时）</w:t>
      </w:r>
    </w:p>
    <w:p>
      <w:pPr>
        <w:rPr>
          <w:rFonts w:eastAsia="宋体"/>
        </w:rPr>
      </w:pPr>
      <w:r>
        <w:t>set_wiphy_params</w:t>
      </w:r>
    </w:p>
    <w:p>
      <w:pPr>
        <w:rPr>
          <w:rFonts w:eastAsia="宋体"/>
        </w:rPr>
      </w:pPr>
      <w:r>
        <w:t>通知wiphy参数已更改；changed位字段（参见枚举wiphy_params_flags）</w:t>
      </w:r>
      <w:r>
        <w:rPr>
          <w:rFonts w:hint="eastAsia"/>
        </w:rPr>
        <w:t>说明</w:t>
      </w:r>
      <w:r>
        <w:t>哪些值已更改。实际参数值可在struct wiphy中获得。如果返回错误，则不应更改任何值。</w:t>
      </w:r>
    </w:p>
    <w:p>
      <w:pPr>
        <w:rPr>
          <w:rFonts w:eastAsia="宋体"/>
        </w:rPr>
      </w:pPr>
      <w:r>
        <w:t>set_tx_power</w:t>
      </w:r>
    </w:p>
    <w:p>
      <w:pPr>
        <w:rPr>
          <w:rFonts w:eastAsia="宋体"/>
        </w:rPr>
      </w:pPr>
      <w:r>
        <w:t>根据参数设置传输功率，传递的功率单位为mBm，要获取dBm，请使用MBM_TO_DBM()。如果没有广告的nl80211功能标志，wdev可以为NULL，始终为NULL，除非驱动程序支持每个vif TX功率。</w:t>
      </w:r>
    </w:p>
    <w:p>
      <w:pPr>
        <w:rPr>
          <w:rFonts w:eastAsia="宋体"/>
        </w:rPr>
      </w:pPr>
      <w:r>
        <w:t>get_tx_power</w:t>
      </w:r>
    </w:p>
    <w:p>
      <w:r>
        <w:t>将当前TX功率存储到dbm变量中；如果成功，则返回0</w:t>
      </w:r>
    </w:p>
    <w:p>
      <w:pPr>
        <w:rPr>
          <w:rFonts w:eastAsia="宋体"/>
        </w:rPr>
      </w:pPr>
      <w:r>
        <w:t>set_wds_peer</w:t>
      </w:r>
    </w:p>
    <w:p>
      <w:pPr>
        <w:rPr>
          <w:rFonts w:eastAsia="宋体"/>
        </w:rPr>
      </w:pPr>
      <w:r>
        <w:t>设置 WDS 接口的 WDS 对等端点</w:t>
      </w:r>
    </w:p>
    <w:p>
      <w:pPr>
        <w:rPr>
          <w:rFonts w:eastAsia="宋体"/>
        </w:rPr>
      </w:pPr>
      <w:r>
        <w:t>rfkill_poll</w:t>
      </w:r>
    </w:p>
    <w:p>
      <w:pPr>
        <w:rPr>
          <w:rFonts w:eastAsia="宋体"/>
        </w:rPr>
      </w:pPr>
      <w:r>
        <w:t>轮询硬件 rfkill 线路，使用 cfg80211 报告函数来调节 rfkill 硬件状态</w:t>
      </w:r>
    </w:p>
    <w:p>
      <w:pPr>
        <w:rPr>
          <w:rFonts w:eastAsia="宋体"/>
        </w:rPr>
      </w:pPr>
      <w:r>
        <w:t>testmode_cmd</w:t>
      </w:r>
    </w:p>
    <w:p>
      <w:pPr>
        <w:rPr>
          <w:rFonts w:eastAsia="宋体"/>
        </w:rPr>
      </w:pPr>
      <w:r>
        <w:t>运行测试模式命令；wdev 可能为 NULL</w:t>
      </w:r>
    </w:p>
    <w:p>
      <w:pPr>
        <w:rPr>
          <w:rFonts w:eastAsia="宋体"/>
        </w:rPr>
      </w:pPr>
      <w:r>
        <w:t>testmode_dump</w:t>
      </w:r>
    </w:p>
    <w:p>
      <w:pPr>
        <w:rPr>
          <w:rFonts w:eastAsia="宋体"/>
        </w:rPr>
      </w:pPr>
      <w:r>
        <w:t>实现一个测试模式转储。该函数可以使用 cb-&gt;args[2] 和上面的参数，但 0 和 1 必须不被触及。此外，返回除 -ENOBUFS 和 -ENOENT 之外的错误代码将终止 转储并返回到用户空间带有一个错误，所以小心控制。如果有任何数据从用户空间传入，那么数据/长度参数将存在并指向包含在 NL80211_ATTR_TESTDATA 中的数据。</w:t>
      </w:r>
    </w:p>
    <w:p>
      <w:pPr>
        <w:rPr>
          <w:rFonts w:eastAsia="宋体"/>
        </w:rPr>
      </w:pPr>
      <w:r>
        <w:t>set_bitrate_mask</w:t>
      </w:r>
    </w:p>
    <w:p>
      <w:pPr>
        <w:rPr>
          <w:rFonts w:eastAsia="宋体"/>
        </w:rPr>
      </w:pPr>
      <w:r>
        <w:t>设置比特率掩码配置</w:t>
      </w:r>
    </w:p>
    <w:p>
      <w:pPr>
        <w:rPr>
          <w:rFonts w:eastAsia="宋体"/>
        </w:rPr>
      </w:pPr>
      <w:r>
        <w:t>dump_survey</w:t>
      </w:r>
    </w:p>
    <w:p>
      <w:pPr>
        <w:rPr>
          <w:rFonts w:eastAsia="宋体"/>
        </w:rPr>
      </w:pPr>
      <w:r>
        <w:t>获取站点调查信息。</w:t>
      </w:r>
    </w:p>
    <w:p>
      <w:pPr>
        <w:rPr>
          <w:rFonts w:eastAsia="宋体"/>
        </w:rPr>
      </w:pPr>
      <w:r>
        <w:t>set_pmksa</w:t>
      </w:r>
    </w:p>
    <w:p>
      <w:pPr>
        <w:rPr>
          <w:rFonts w:eastAsia="宋体"/>
        </w:rPr>
      </w:pPr>
      <w:r>
        <w:t>为 BSSID 缓存 PMKID。这对于运行能够生成（重新）关联 RSN IE 固件的 fullmac 设备非常有用。它允许更快地在 WPA2 BSSIDs 之间漫游。</w:t>
      </w:r>
    </w:p>
    <w:p>
      <w:pPr>
        <w:rPr>
          <w:rFonts w:eastAsia="宋体"/>
        </w:rPr>
      </w:pPr>
      <w:r>
        <w:t>del_pmksa</w:t>
      </w:r>
    </w:p>
    <w:p>
      <w:pPr>
        <w:rPr>
          <w:rFonts w:eastAsia="宋体"/>
        </w:rPr>
      </w:pPr>
      <w:r>
        <w:t>删除缓存的 PMKID。</w:t>
      </w:r>
    </w:p>
    <w:p>
      <w:pPr>
        <w:rPr>
          <w:rFonts w:eastAsia="宋体"/>
        </w:rPr>
      </w:pPr>
      <w:r>
        <w:t>flush_pmksa</w:t>
      </w:r>
    </w:p>
    <w:p>
      <w:pPr>
        <w:rPr>
          <w:rFonts w:eastAsia="宋体"/>
        </w:rPr>
      </w:pPr>
      <w:r>
        <w:t>刷新所有缓存的 PMKIDs。</w:t>
      </w:r>
    </w:p>
    <w:p>
      <w:pPr>
        <w:rPr>
          <w:rFonts w:eastAsia="宋体"/>
        </w:rPr>
      </w:pPr>
      <w:r>
        <w:t>remain_on_channel</w:t>
      </w:r>
    </w:p>
    <w:p>
      <w:pPr>
        <w:rPr>
          <w:rFonts w:eastAsia="宋体"/>
        </w:rPr>
      </w:pPr>
      <w:r>
        <w:t>请求驱动程序在指定通道上保持唤醒状态，以完成离线通道操作（例如，公共操作帧交换）指定时长。当驱动程序已准备好请求的通道时，它必须通过调用 cfg80211_ready_on_channel() 发出事件通知。</w:t>
      </w:r>
    </w:p>
    <w:p>
      <w:pPr>
        <w:rPr>
          <w:rFonts w:eastAsia="宋体"/>
        </w:rPr>
      </w:pPr>
      <w:r>
        <w:t>cancel_remain_on_channel</w:t>
      </w:r>
    </w:p>
    <w:p>
      <w:pPr>
        <w:rPr>
          <w:rFonts w:eastAsia="宋体"/>
        </w:rPr>
      </w:pPr>
      <w:r>
        <w:t>取消正在进行的保留在频道上的操作。这允许在根据持续时间值超时之前终止操作。</w:t>
      </w:r>
    </w:p>
    <w:p>
      <w:pPr>
        <w:rPr>
          <w:rFonts w:eastAsia="宋体"/>
        </w:rPr>
      </w:pPr>
      <w:r>
        <w:t>mgmt_tx</w:t>
      </w:r>
    </w:p>
    <w:p>
      <w:pPr>
        <w:rPr>
          <w:rFonts w:eastAsia="宋体"/>
        </w:rPr>
      </w:pPr>
      <w:r>
        <w:t>传输管理帧。</w:t>
      </w:r>
    </w:p>
    <w:p>
      <w:pPr>
        <w:rPr>
          <w:rFonts w:eastAsia="宋体"/>
        </w:rPr>
      </w:pPr>
      <w:r>
        <w:t>mgmt_tx_cancel_wait</w:t>
      </w:r>
    </w:p>
    <w:p>
      <w:pPr>
        <w:rPr>
          <w:rFonts w:eastAsia="宋体"/>
        </w:rPr>
      </w:pPr>
      <w:r>
        <w:t>取消在另一个频道上传输管理帧的等待时间</w:t>
      </w:r>
    </w:p>
    <w:p>
      <w:pPr>
        <w:rPr>
          <w:rFonts w:eastAsia="宋体"/>
        </w:rPr>
      </w:pPr>
      <w:r>
        <w:t>set_power_mgmt</w:t>
      </w:r>
    </w:p>
    <w:p>
      <w:pPr>
        <w:rPr>
          <w:rFonts w:eastAsia="宋体"/>
        </w:rPr>
      </w:pPr>
      <w:r>
        <w:t>配置 WLAN 电源管理。-1 的超时值允许驱动程序调整动态 ps 超时值。</w:t>
      </w:r>
    </w:p>
    <w:p>
      <w:pPr>
        <w:rPr>
          <w:rFonts w:eastAsia="宋体"/>
        </w:rPr>
      </w:pPr>
      <w:r>
        <w:t>set_cqm_rssi_config</w:t>
      </w:r>
    </w:p>
    <w:p>
      <w:pPr>
        <w:rPr>
          <w:rFonts w:eastAsia="宋体"/>
        </w:rPr>
      </w:pPr>
      <w:r>
        <w:t>配置连接质量监控 RSSI 阈值。配置后，驱动程序应该（很快）发送一个事件，指示当前级别是否高于/低于已配置的阈值。当更改配置（而没有首先禁用它）时，可能需要一些小心处理。</w:t>
      </w:r>
    </w:p>
    <w:p>
      <w:pPr>
        <w:rPr>
          <w:rFonts w:eastAsia="宋体"/>
        </w:rPr>
      </w:pPr>
      <w:r>
        <w:t>set_cqm_rssi_range_config</w:t>
      </w:r>
    </w:p>
    <w:p>
      <w:pPr>
        <w:rPr>
          <w:rFonts w:eastAsia="宋体"/>
        </w:rPr>
      </w:pPr>
      <w:r>
        <w:t>在 connection quality monitor 中配置两个 RSSI 阈值。仅在信号电平被发现在两个值之外时才发送事件。如果实现了此方法，则驱动程序应设置 NL80211_EXT_FEATURE_CQM_RSSI_LIST。如果提供了它，那么提供 set_cqm_rssi_config 就没有意义了。</w:t>
      </w:r>
    </w:p>
    <w:p>
      <w:pPr>
        <w:rPr>
          <w:rFonts w:eastAsia="宋体"/>
        </w:rPr>
      </w:pPr>
      <w:r>
        <w:t>set_cqm_txe_config</w:t>
      </w:r>
    </w:p>
    <w:p>
      <w:pPr>
        <w:rPr>
          <w:rFonts w:eastAsia="宋体"/>
        </w:rPr>
      </w:pPr>
      <w:r>
        <w:t>配置连接质量监控 TX 错误阈值。</w:t>
      </w:r>
    </w:p>
    <w:p>
      <w:pPr>
        <w:rPr>
          <w:rFonts w:eastAsia="宋体"/>
        </w:rPr>
      </w:pPr>
      <w:r>
        <w:t>mgmt_frame_register</w:t>
      </w:r>
    </w:p>
    <w:p>
      <w:pPr>
        <w:rPr>
          <w:rFonts w:eastAsia="宋体"/>
        </w:rPr>
      </w:pPr>
      <w:r>
        <w:t>通知驱动程序注册了管理帧类型。回调程序允许睡眠。</w:t>
      </w:r>
    </w:p>
    <w:p>
      <w:pPr>
        <w:rPr>
          <w:rFonts w:eastAsia="宋体"/>
        </w:rPr>
      </w:pPr>
      <w:r>
        <w:t>set_antenna</w:t>
      </w:r>
    </w:p>
    <w:p>
      <w:pPr>
        <w:rPr>
          <w:rFonts w:eastAsia="宋体"/>
        </w:rPr>
      </w:pPr>
      <w:r>
        <w:t>在设备上设置天线配置（tx_ant，rx_ant）。参数是用于 TX/RX 的允许天线的位图。驱动程序可以通过返回 -EINVAL 拒绝它无法支持的 TX/RX 掩码组合（也请参阅 nl80211.h NL80211_ATTR_WIPHY_ANTENNA_TX）。</w:t>
      </w:r>
    </w:p>
    <w:p>
      <w:pPr>
        <w:rPr>
          <w:rFonts w:eastAsia="宋体"/>
        </w:rPr>
      </w:pPr>
      <w:r>
        <w:t>get_antenna</w:t>
      </w:r>
    </w:p>
    <w:p>
      <w:pPr>
        <w:rPr>
          <w:rFonts w:eastAsia="宋体"/>
        </w:rPr>
      </w:pPr>
      <w:r>
        <w:t>从设备中获取当前的天线配置（tx_ant，rx_ant）。</w:t>
      </w:r>
    </w:p>
    <w:p>
      <w:pPr>
        <w:rPr>
          <w:rFonts w:eastAsia="宋体"/>
        </w:rPr>
      </w:pPr>
      <w:r>
        <w:t>sched_scan_start</w:t>
      </w:r>
    </w:p>
    <w:p>
      <w:pPr>
        <w:rPr>
          <w:rFonts w:eastAsia="宋体"/>
        </w:rPr>
      </w:pPr>
      <w:r>
        <w:t>告诉驱动程序开始定期扫描。</w:t>
      </w:r>
    </w:p>
    <w:p>
      <w:pPr>
        <w:rPr>
          <w:rFonts w:eastAsia="宋体"/>
        </w:rPr>
      </w:pPr>
      <w:r>
        <w:t>sched_scan_stop</w:t>
      </w:r>
    </w:p>
    <w:p>
      <w:pPr>
        <w:rPr>
          <w:rFonts w:eastAsia="宋体"/>
        </w:rPr>
      </w:pPr>
      <w:r>
        <w:t>告诉驱动程序停止正在进行的定期扫描，并提供请求 ID。此调用必须停止定期扫描，并准备好在返回之前再次启动，即随后可以立即调用 sched_scan_start，并且在该情况下不应失败。驱动程序不应为请求的停止调用 cfg80211_sched_scan_stopped()（当此方法返回 0 时）。</w:t>
      </w:r>
    </w:p>
    <w:p>
      <w:pPr>
        <w:rPr>
          <w:rFonts w:eastAsia="宋体"/>
        </w:rPr>
      </w:pPr>
      <w:r>
        <w:t>set_rekey_data</w:t>
      </w:r>
    </w:p>
    <w:p>
      <w:pPr>
        <w:rPr>
          <w:rFonts w:eastAsia="宋体"/>
        </w:rPr>
      </w:pPr>
      <w:r>
        <w:t>将 GTK 重键数据提供给驱动程序</w:t>
      </w:r>
    </w:p>
    <w:p>
      <w:pPr>
        <w:rPr>
          <w:rFonts w:eastAsia="宋体"/>
        </w:rPr>
      </w:pPr>
      <w:r>
        <w:t>tdls_mgmt</w:t>
      </w:r>
    </w:p>
    <w:p>
      <w:pPr>
        <w:rPr>
          <w:rFonts w:eastAsia="宋体"/>
        </w:rPr>
      </w:pPr>
      <w:r>
        <w:t>传输 TDLS 管理帧。</w:t>
      </w:r>
    </w:p>
    <w:p>
      <w:pPr>
        <w:rPr>
          <w:rFonts w:eastAsia="宋体"/>
        </w:rPr>
      </w:pPr>
      <w:r>
        <w:t>tdls_oper</w:t>
      </w:r>
    </w:p>
    <w:p>
      <w:pPr>
        <w:rPr>
          <w:rFonts w:eastAsia="宋体"/>
        </w:rPr>
      </w:pPr>
      <w:r>
        <w:t>执行高级 TDLS 操作（例如 TDLS 链路设置）。</w:t>
      </w:r>
    </w:p>
    <w:p>
      <w:pPr>
        <w:rPr>
          <w:rFonts w:eastAsia="宋体"/>
        </w:rPr>
      </w:pPr>
      <w:r>
        <w:t>probe_client</w:t>
      </w:r>
    </w:p>
    <w:p>
      <w:pPr>
        <w:rPr>
          <w:rFonts w:eastAsia="宋体"/>
        </w:rPr>
      </w:pPr>
      <w:r>
        <w:t>探测一个关联的客户端，必须返回后期通过 cfg80211_probe_status() 传递的 Cookie。</w:t>
      </w:r>
    </w:p>
    <w:p>
      <w:pPr>
        <w:rPr>
          <w:rFonts w:eastAsia="宋体"/>
        </w:rPr>
      </w:pPr>
      <w:r>
        <w:t>set_noack_map</w:t>
      </w:r>
    </w:p>
    <w:p>
      <w:pPr>
        <w:rPr>
          <w:rFonts w:eastAsia="宋体"/>
        </w:rPr>
      </w:pPr>
      <w:r>
        <w:t>为 TID 设置 NoAck Map。</w:t>
      </w:r>
    </w:p>
    <w:p>
      <w:pPr>
        <w:rPr>
          <w:rFonts w:eastAsia="宋体"/>
        </w:rPr>
      </w:pPr>
      <w:r>
        <w:t>get_channel</w:t>
      </w:r>
    </w:p>
    <w:p>
      <w:pPr>
        <w:rPr>
          <w:rFonts w:eastAsia="宋体"/>
        </w:rPr>
      </w:pPr>
      <w:r>
        <w:t>获取虚拟接口的当前操作通道。对于监控接口，除非有单个当前监控通道，否则应返回 NULL。</w:t>
      </w:r>
    </w:p>
    <w:p>
      <w:pPr>
        <w:rPr>
          <w:rFonts w:eastAsia="宋体"/>
        </w:rPr>
      </w:pPr>
      <w:r>
        <w:t>start_p2p_device</w:t>
      </w:r>
    </w:p>
    <w:p>
      <w:pPr>
        <w:rPr>
          <w:rFonts w:eastAsia="宋体"/>
        </w:rPr>
      </w:pPr>
      <w:r>
        <w:t>启动给定的 P2P 设备。</w:t>
      </w:r>
    </w:p>
    <w:p>
      <w:pPr>
        <w:rPr>
          <w:rFonts w:eastAsia="宋体"/>
        </w:rPr>
      </w:pPr>
      <w:r>
        <w:t>stop_p2p_device</w:t>
      </w:r>
    </w:p>
    <w:p>
      <w:pPr>
        <w:rPr>
          <w:rFonts w:eastAsia="宋体"/>
        </w:rPr>
      </w:pPr>
      <w:r>
        <w:t>停止给定的 P2P 设备。</w:t>
      </w:r>
    </w:p>
    <w:p>
      <w:pPr>
        <w:rPr>
          <w:rFonts w:eastAsia="宋体"/>
        </w:rPr>
      </w:pPr>
      <w:r>
        <w:t>set_mac_acl</w:t>
      </w:r>
    </w:p>
    <w:p>
      <w:pPr>
        <w:rPr>
          <w:rFonts w:eastAsia="宋体"/>
        </w:rPr>
      </w:pPr>
      <w:r>
        <w:t>在 AP 和 P2P GO 模式下设置 MAC 地址控制列表。参数包括 ACL 策略、站点的 MAC 地址数组和 MAC 地址的数量。如果驱动程序已经具有已在驱动程序中存在的列表，则此新列表替换现有列表。当 MAC 地址条目数传递为 0 时，驱动程序必须清除其 ACL。广告支持基于 MAC 的 ACL 的驱动程序必须实现此回调。</w:t>
      </w:r>
    </w:p>
    <w:p>
      <w:pPr>
        <w:rPr>
          <w:rFonts w:eastAsia="宋体"/>
        </w:rPr>
      </w:pPr>
      <w:r>
        <w:t>start_radar_detection</w:t>
      </w:r>
    </w:p>
    <w:p>
      <w:pPr>
        <w:rPr>
          <w:rFonts w:eastAsia="宋体"/>
        </w:rPr>
      </w:pPr>
      <w:r>
        <w:t>在驱动程序中开始雷达检测。</w:t>
      </w:r>
    </w:p>
    <w:p>
      <w:pPr>
        <w:rPr>
          <w:rFonts w:eastAsia="宋体"/>
        </w:rPr>
      </w:pPr>
      <w:r>
        <w:t>update_ft_ies</w:t>
      </w:r>
    </w:p>
    <w:p>
      <w:pPr>
        <w:rPr>
          <w:rFonts w:eastAsia="宋体"/>
        </w:rPr>
      </w:pPr>
      <w:r>
        <w:t>为驱动程序提供更新的快速 BSS 过渡信息。如果 SME 在驱动程序/固件中，则可以在构建身份验证和重新关联请求帧时使用此信息。</w:t>
      </w:r>
    </w:p>
    <w:p>
      <w:pPr>
        <w:rPr>
          <w:rFonts w:eastAsia="宋体"/>
        </w:rPr>
      </w:pPr>
      <w:r>
        <w:t>crit_proto_start</w:t>
      </w:r>
    </w:p>
    <w:p>
      <w:pPr>
        <w:rPr>
          <w:rFonts w:eastAsia="宋体"/>
        </w:rPr>
      </w:pPr>
      <w:r>
        <w:t>表示需要给定时间（毫秒）内更多的链接可靠性的关键协议。提供协议以便驱动程序可以采取最适当的行动。</w:t>
      </w:r>
    </w:p>
    <w:p>
      <w:pPr>
        <w:rPr>
          <w:rFonts w:eastAsia="宋体"/>
        </w:rPr>
      </w:pPr>
      <w:r>
        <w:t>crit_proto_stop</w:t>
      </w:r>
    </w:p>
    <w:p>
      <w:pPr>
        <w:rPr>
          <w:rFonts w:eastAsia="宋体"/>
        </w:rPr>
      </w:pPr>
      <w:r>
        <w:t>表示关键协议不再需要更高的链接可靠性。此操作不会失败。</w:t>
      </w:r>
    </w:p>
    <w:p>
      <w:pPr>
        <w:rPr>
          <w:rFonts w:eastAsia="宋体"/>
        </w:rPr>
      </w:pPr>
      <w:r>
        <w:t>set_coalesce</w:t>
      </w:r>
    </w:p>
    <w:p>
      <w:pPr>
        <w:rPr>
          <w:rFonts w:eastAsia="宋体"/>
        </w:rPr>
      </w:pPr>
      <w:r>
        <w:t>设置合并参数。</w:t>
      </w:r>
    </w:p>
    <w:p>
      <w:pPr>
        <w:rPr>
          <w:rFonts w:eastAsia="宋体"/>
        </w:rPr>
      </w:pPr>
      <w:r>
        <w:t>channel_switch</w:t>
      </w:r>
    </w:p>
    <w:p>
      <w:r>
        <w:t>启动 带 CSA 的 Channel-Switch 过程。驱动程序负责验证是否可以切换。由于这本质上是棘手的，驱动程序可能决定稍后断开一个接口，并使用cfg80211_stop_iface()。这并不意味着驱动程序可以接受任何内容。它应该尽力验证请求，并尽快拒绝它们。</w:t>
      </w:r>
    </w:p>
    <w:p>
      <w:pPr>
        <w:rPr>
          <w:rFonts w:eastAsia="宋体"/>
        </w:rPr>
      </w:pPr>
      <w:r>
        <w:t>set_qos_map</w:t>
      </w:r>
    </w:p>
    <w:p>
      <w:pPr>
        <w:rPr>
          <w:rFonts w:eastAsia="宋体"/>
        </w:rPr>
      </w:pPr>
      <w:r>
        <w:t>设置QoS映射信息给驱动程序。</w:t>
      </w:r>
    </w:p>
    <w:p>
      <w:pPr>
        <w:rPr>
          <w:rFonts w:eastAsia="宋体"/>
        </w:rPr>
      </w:pPr>
      <w:r>
        <w:t>set_ap_chanwidth</w:t>
      </w:r>
    </w:p>
    <w:p>
      <w:pPr>
        <w:rPr>
          <w:rFonts w:eastAsia="宋体"/>
        </w:rPr>
      </w:pPr>
      <w:r>
        <w:t>为给定接口设置AP（包括P2P GO）模式的通道宽度。这可用于BSS生存期内动态HT 20/40 MHz通道宽度更改。</w:t>
      </w:r>
    </w:p>
    <w:p>
      <w:pPr>
        <w:rPr>
          <w:rFonts w:eastAsia="宋体"/>
        </w:rPr>
      </w:pPr>
      <w:r>
        <w:t>add_tx_ts</w:t>
      </w:r>
    </w:p>
    <w:p>
      <w:pPr>
        <w:rPr>
          <w:rFonts w:eastAsia="宋体"/>
        </w:rPr>
      </w:pPr>
      <w:r>
        <w:t>验证（如果admitted_time为0）或为具有给定参数的设备添加TX TS；用户空间已处理动作帧交换，因此只需修改TX路径以考虑TS。如果承认时间为0，则只需验证参数以确保可以创建会话；对于这个，总是返回成功是有效的，但可能会导致低效行为（与对等方握手，稍后添加被拒绝时立即拆除）。</w:t>
      </w:r>
    </w:p>
    <w:p>
      <w:pPr>
        <w:rPr>
          <w:rFonts w:eastAsia="宋体"/>
        </w:rPr>
      </w:pPr>
      <w:r>
        <w:t>del_tx_ts</w:t>
      </w:r>
    </w:p>
    <w:p>
      <w:pPr>
        <w:rPr>
          <w:rFonts w:eastAsia="宋体"/>
        </w:rPr>
      </w:pPr>
      <w:r>
        <w:t>删除现有的TX TS。</w:t>
      </w:r>
    </w:p>
    <w:p>
      <w:pPr>
        <w:rPr>
          <w:rFonts w:eastAsia="宋体"/>
        </w:rPr>
      </w:pPr>
      <w:r>
        <w:t>tdls_channel_switch</w:t>
      </w:r>
    </w:p>
    <w:p>
      <w:pPr>
        <w:rPr>
          <w:rFonts w:eastAsia="宋体"/>
        </w:rPr>
      </w:pPr>
      <w:r>
        <w:t>与TDLS对等体开始切换通道。驱动程序负责持续发起通道切换操作并返回到基本通道以与AP进行通讯。</w:t>
      </w:r>
    </w:p>
    <w:p>
      <w:pPr>
        <w:rPr>
          <w:rFonts w:eastAsia="宋体"/>
        </w:rPr>
      </w:pPr>
      <w:r>
        <w:t>tdls_cancel_channel_switch</w:t>
      </w:r>
    </w:p>
    <w:p>
      <w:pPr>
        <w:rPr>
          <w:rFonts w:eastAsia="宋体"/>
        </w:rPr>
      </w:pPr>
      <w:r>
        <w:t>停止与TDLS对等体的通道切换。调用完成时，两个对等体都必须在基本通道上。</w:t>
      </w:r>
    </w:p>
    <w:p>
      <w:pPr>
        <w:rPr>
          <w:rFonts w:eastAsia="宋体"/>
        </w:rPr>
      </w:pPr>
      <w:r>
        <w:t>start_nan</w:t>
      </w:r>
    </w:p>
    <w:p>
      <w:pPr>
        <w:rPr>
          <w:rFonts w:eastAsia="宋体"/>
        </w:rPr>
      </w:pPr>
      <w:r>
        <w:t>启动NAN界面。</w:t>
      </w:r>
    </w:p>
    <w:p>
      <w:pPr>
        <w:rPr>
          <w:rFonts w:eastAsia="宋体"/>
        </w:rPr>
      </w:pPr>
      <w:r>
        <w:t>stop_nan</w:t>
      </w:r>
    </w:p>
    <w:p>
      <w:pPr>
        <w:rPr>
          <w:rFonts w:eastAsia="宋体"/>
        </w:rPr>
      </w:pPr>
      <w:r>
        <w:t>停止NAN接口。</w:t>
      </w:r>
    </w:p>
    <w:p>
      <w:pPr>
        <w:rPr>
          <w:rFonts w:eastAsia="宋体"/>
        </w:rPr>
      </w:pPr>
      <w:r>
        <w:t>add_nan_func</w:t>
      </w:r>
    </w:p>
    <w:p>
      <w:pPr>
        <w:rPr>
          <w:rFonts w:eastAsia="宋体"/>
        </w:rPr>
      </w:pPr>
      <w:r>
        <w:t>添加NAN函数。失败返回负值。成功后，nan_func所有权将转移给驱动程序，并且它可以在此函数的作用域之外访问它。驱动程序在不再需要nan_func时应通过调用cfg80211_free_nan_func()来释放nan_func。成功后，驱动程序应在所提供的nan_func中 分配一个instance_id。</w:t>
      </w:r>
    </w:p>
    <w:p>
      <w:pPr>
        <w:rPr>
          <w:rFonts w:eastAsia="宋体"/>
        </w:rPr>
      </w:pPr>
      <w:r>
        <w:t>del_nan_func</w:t>
      </w:r>
    </w:p>
    <w:p>
      <w:pPr>
        <w:rPr>
          <w:rFonts w:eastAsia="宋体"/>
        </w:rPr>
      </w:pPr>
      <w:r>
        <w:t>删除一个NAN函数。</w:t>
      </w:r>
    </w:p>
    <w:p>
      <w:pPr>
        <w:rPr>
          <w:rFonts w:eastAsia="宋体"/>
        </w:rPr>
      </w:pPr>
      <w:r>
        <w:t>nan_change_conf</w:t>
      </w:r>
    </w:p>
    <w:p>
      <w:pPr>
        <w:rPr>
          <w:rFonts w:eastAsia="宋体"/>
        </w:rPr>
      </w:pPr>
      <w:r>
        <w:t>更改NAN配置。在changes中必须指定更改的参数（使用enum cfg80211_nan_conf_changes）；所有其他参数必须被忽略。</w:t>
      </w:r>
    </w:p>
    <w:p>
      <w:pPr>
        <w:rPr>
          <w:rFonts w:eastAsia="宋体"/>
        </w:rPr>
      </w:pPr>
      <w:r>
        <w:t>set_multicast_to_unicast</w:t>
      </w:r>
    </w:p>
    <w:p>
      <w:pPr>
        <w:rPr>
          <w:rFonts w:eastAsia="宋体"/>
        </w:rPr>
      </w:pPr>
      <w:r>
        <w:t>为BSS配置组播到单播转换。</w:t>
      </w:r>
    </w:p>
    <w:p>
      <w:pPr>
        <w:rPr>
          <w:rFonts w:eastAsia="宋体"/>
        </w:rPr>
      </w:pPr>
      <w:r>
        <w:t>get_txq_stats</w:t>
      </w:r>
    </w:p>
    <w:p>
      <w:pPr>
        <w:rPr>
          <w:rFonts w:eastAsia="宋体"/>
        </w:rPr>
      </w:pPr>
      <w:r>
        <w:t>获取接口或PHY的TXQ统计信息。如果wdev为NULL，则此函数应返回PHY统计信息，否则返回接口统计信息。</w:t>
      </w:r>
    </w:p>
    <w:p>
      <w:pPr>
        <w:rPr>
          <w:rFonts w:eastAsia="宋体"/>
        </w:rPr>
      </w:pPr>
      <w:r>
        <w:t>set_pmk</w:t>
      </w:r>
    </w:p>
    <w:p>
      <w:pPr>
        <w:rPr>
          <w:rFonts w:eastAsia="宋体"/>
        </w:rPr>
      </w:pPr>
      <w:r>
        <w:t>配置用于离线802.1x 4路握手的PMK。如果未通过del_pmk删除，则PMK将保持有效，直到断开连接，此时驱动程序应将其清除。（在持有wireless_dev互斥锁的情况下调用）</w:t>
      </w:r>
    </w:p>
    <w:p>
      <w:pPr>
        <w:rPr>
          <w:rFonts w:eastAsia="宋体"/>
        </w:rPr>
      </w:pPr>
      <w:r>
        <w:t>del_pmk</w:t>
      </w:r>
    </w:p>
    <w:p>
      <w:pPr>
        <w:rPr>
          <w:rFonts w:eastAsia="宋体"/>
        </w:rPr>
      </w:pPr>
      <w:r>
        <w:t>为给定的认证器删除先前配置的PMK。 （在持有wireless_dev互斥锁的情况下调用）</w:t>
      </w:r>
    </w:p>
    <w:p>
      <w:pPr>
        <w:rPr>
          <w:rFonts w:eastAsia="宋体"/>
        </w:rPr>
      </w:pPr>
      <w:r>
        <w:t>external_auth</w:t>
      </w:r>
    </w:p>
    <w:p>
      <w:pPr>
        <w:rPr>
          <w:rFonts w:eastAsia="宋体"/>
        </w:rPr>
      </w:pPr>
      <w:r>
        <w:t>表示用户空间的离线认证处理结果</w:t>
      </w:r>
    </w:p>
    <w:p>
      <w:pPr>
        <w:rPr>
          <w:rFonts w:eastAsia="宋体"/>
        </w:rPr>
      </w:pPr>
      <w:r>
        <w:t>tx_control_port</w:t>
      </w:r>
    </w:p>
    <w:p>
      <w:pPr>
        <w:rPr>
          <w:rFonts w:eastAsia="宋体"/>
        </w:rPr>
      </w:pPr>
      <w:r>
        <w:t>TX控制端口帧（EAPoL）。noencrypt参数告诉驱动程序应该不加密帧。</w:t>
      </w:r>
    </w:p>
    <w:p>
      <w:pPr>
        <w:rPr>
          <w:rFonts w:eastAsia="宋体"/>
          <w:b/>
          <w:bCs/>
        </w:rPr>
      </w:pPr>
      <w:r>
        <w:rPr>
          <w:rFonts w:hint="eastAsia"/>
          <w:b/>
          <w:bCs/>
        </w:rPr>
        <w:t>说明</w:t>
      </w:r>
    </w:p>
    <w:p>
      <w:pPr>
        <w:rPr>
          <w:rFonts w:eastAsia="宋体"/>
        </w:rPr>
      </w:pPr>
      <w:r>
        <w:t>这个结构由fullmac卡驱动程序和/或无线堆栈注册，以处理它们的接口上的配置请求。</w:t>
      </w:r>
    </w:p>
    <w:p>
      <w:pPr>
        <w:rPr>
          <w:rFonts w:eastAsia="宋体"/>
        </w:rPr>
      </w:pPr>
      <w:r>
        <w:t>除非另有说明，否则所有回调应在成功时返回0或负错误代码。</w:t>
      </w:r>
    </w:p>
    <w:p>
      <w:pPr>
        <w:rPr>
          <w:rFonts w:eastAsia="宋体"/>
        </w:rPr>
      </w:pPr>
      <w:r>
        <w:t>目前，所有操作都在rtnl下调用，以保持与无线扩展的一致性，但是这将在此代码更广泛使用并且我们有第一个没有wext的用户时重新评估。</w:t>
      </w:r>
    </w:p>
    <w:p>
      <w:pPr>
        <w:pStyle w:val="5"/>
        <w:spacing w:before="156" w:after="156"/>
        <w:ind w:firstLine="560"/>
      </w:pPr>
      <w:r>
        <w:t>struct vif_params</w:t>
      </w:r>
    </w:p>
    <w:p>
      <w:r>
        <w:rPr>
          <w:rFonts w:hint="eastAsia"/>
        </w:rPr>
        <w:t>说明</w:t>
      </w:r>
      <w:r>
        <w:t>虚拟接口参数</w:t>
      </w:r>
    </w:p>
    <w:p>
      <w:pPr>
        <w:rPr>
          <w:b/>
          <w:bCs/>
        </w:rPr>
      </w:pPr>
      <w:r>
        <w:rPr>
          <w:rFonts w:hint="eastAsia"/>
          <w:b/>
          <w:bCs/>
        </w:rPr>
        <w:t>定义</w:t>
      </w:r>
    </w:p>
    <w:p>
      <w:pPr>
        <w:pStyle w:val="42"/>
      </w:pPr>
      <w:r>
        <w:t>struct vif_params {</w:t>
      </w:r>
    </w:p>
    <w:p>
      <w:pPr>
        <w:pStyle w:val="42"/>
      </w:pPr>
      <w:r>
        <w:t xml:space="preserve">  u32 flags;</w:t>
      </w:r>
    </w:p>
    <w:p>
      <w:pPr>
        <w:pStyle w:val="42"/>
      </w:pPr>
      <w:r>
        <w:t xml:space="preserve">  int use_4addr;</w:t>
      </w:r>
    </w:p>
    <w:p>
      <w:pPr>
        <w:pStyle w:val="42"/>
      </w:pPr>
      <w:r>
        <w:t xml:space="preserve">  u8 macaddr[ETH_ALEN];</w:t>
      </w:r>
    </w:p>
    <w:p>
      <w:pPr>
        <w:pStyle w:val="42"/>
      </w:pPr>
      <w:r>
        <w:t xml:space="preserve">  const u8 *vht_mumimo_groups;</w:t>
      </w:r>
    </w:p>
    <w:p>
      <w:pPr>
        <w:pStyle w:val="42"/>
      </w:pPr>
      <w:r>
        <w:t xml:space="preserve">  const u8 *vht_mumimo_follow_addr;</w:t>
      </w:r>
    </w:p>
    <w:p>
      <w:pPr>
        <w:pStyle w:val="42"/>
      </w:pPr>
      <w:r>
        <w:t>};</w:t>
      </w:r>
    </w:p>
    <w:p>
      <w:r>
        <w:rPr>
          <w:rFonts w:hint="eastAsia"/>
          <w:b/>
          <w:bCs/>
        </w:rPr>
        <w:t>成员</w:t>
      </w:r>
    </w:p>
    <w:p>
      <w:r>
        <w:t>flags</w:t>
      </w:r>
    </w:p>
    <w:p>
      <w:pPr>
        <w:rPr>
          <w:rFonts w:eastAsia="宋体"/>
        </w:rPr>
      </w:pPr>
      <w:r>
        <w:t>监视器接口标志，如果为0则不变，否则将设置MONITOR_FLAG_CHANGED</w:t>
      </w:r>
    </w:p>
    <w:p>
      <w:pPr>
        <w:rPr>
          <w:rFonts w:eastAsia="宋体"/>
        </w:rPr>
      </w:pPr>
      <w:r>
        <w:t>use_4addr</w:t>
      </w:r>
    </w:p>
    <w:p>
      <w:pPr>
        <w:rPr>
          <w:rFonts w:eastAsia="宋体"/>
        </w:rPr>
      </w:pPr>
      <w:r>
        <w:t>使用4地址帧</w:t>
      </w:r>
    </w:p>
    <w:p>
      <w:pPr>
        <w:rPr>
          <w:rFonts w:eastAsia="宋体"/>
        </w:rPr>
      </w:pPr>
      <w:r>
        <w:t>macaddr</w:t>
      </w:r>
    </w:p>
    <w:p>
      <w:pPr>
        <w:rPr>
          <w:rFonts w:eastAsia="宋体"/>
        </w:rPr>
      </w:pPr>
      <w:r>
        <w:t>用于此虚拟接口的地址。如果将该参数设置为零地址，则驱动程序可以根据需要确定地址。只有完全支持 NL80211_FEATURE_MAC_ON_CREATE 标志的驱动程序才完全支持此功能。其他人可能仅支持使用指定的MAC创建仅p2p设备。</w:t>
      </w:r>
    </w:p>
    <w:p>
      <w:pPr>
        <w:rPr>
          <w:rFonts w:eastAsia="宋体"/>
        </w:rPr>
      </w:pPr>
      <w:r>
        <w:t>vht_mumimo_groups</w:t>
      </w:r>
    </w:p>
    <w:p>
      <w:pPr>
        <w:rPr>
          <w:rFonts w:eastAsia="宋体"/>
        </w:rPr>
      </w:pPr>
      <w:r>
        <w:t>MU-MIMO groupID，用于监视属于该MU-MIMO groupID的MU-MIMO数据包；如果未更改，则为NULL</w:t>
      </w:r>
    </w:p>
    <w:p>
      <w:pPr>
        <w:rPr>
          <w:rFonts w:eastAsia="宋体"/>
        </w:rPr>
      </w:pPr>
      <w:r>
        <w:t>vht_mumimo_follow_addr</w:t>
      </w:r>
    </w:p>
    <w:p>
      <w:pPr>
        <w:rPr>
          <w:rFonts w:eastAsia="宋体"/>
        </w:rPr>
      </w:pPr>
      <w:r>
        <w:t>MU-MIMO跟随地址，用于监视发往指定站点的MU-MIMO数据包；如果未更改，则为NULL</w:t>
      </w:r>
    </w:p>
    <w:p>
      <w:pPr>
        <w:pStyle w:val="5"/>
        <w:spacing w:before="156" w:after="156"/>
        <w:ind w:firstLine="560"/>
      </w:pPr>
      <w:r>
        <w:t>struct key_params</w:t>
      </w:r>
    </w:p>
    <w:p>
      <w:r>
        <w:t>密钥信息</w:t>
      </w:r>
    </w:p>
    <w:p>
      <w:r>
        <w:rPr>
          <w:rFonts w:hint="eastAsia"/>
          <w:b/>
          <w:bCs/>
        </w:rPr>
        <w:t>定义</w:t>
      </w:r>
    </w:p>
    <w:p>
      <w:pPr>
        <w:pStyle w:val="42"/>
      </w:pPr>
      <w:r>
        <w:t>struct key_params {</w:t>
      </w:r>
    </w:p>
    <w:p>
      <w:pPr>
        <w:pStyle w:val="42"/>
      </w:pPr>
      <w:r>
        <w:t xml:space="preserve">  const u8 *key;</w:t>
      </w:r>
    </w:p>
    <w:p>
      <w:pPr>
        <w:pStyle w:val="42"/>
      </w:pPr>
      <w:r>
        <w:t xml:space="preserve">  const u8 *seq;</w:t>
      </w:r>
    </w:p>
    <w:p>
      <w:pPr>
        <w:pStyle w:val="42"/>
      </w:pPr>
      <w:r>
        <w:t xml:space="preserve">  int key_len;</w:t>
      </w:r>
    </w:p>
    <w:p>
      <w:pPr>
        <w:pStyle w:val="42"/>
      </w:pPr>
      <w:r>
        <w:t xml:space="preserve">  int seq_len;</w:t>
      </w:r>
    </w:p>
    <w:p>
      <w:pPr>
        <w:pStyle w:val="42"/>
      </w:pPr>
      <w:r>
        <w:t xml:space="preserve">  u32 cipher;</w:t>
      </w:r>
    </w:p>
    <w:p>
      <w:pPr>
        <w:pStyle w:val="42"/>
      </w:pPr>
      <w:r>
        <w:t>};</w:t>
      </w:r>
    </w:p>
    <w:p>
      <w:r>
        <w:rPr>
          <w:rFonts w:hint="eastAsia"/>
          <w:b/>
          <w:bCs/>
        </w:rPr>
        <w:t>成员</w:t>
      </w:r>
    </w:p>
    <w:p>
      <w:r>
        <w:t>key</w:t>
      </w:r>
    </w:p>
    <w:p>
      <w:pPr>
        <w:rPr>
          <w:rFonts w:eastAsia="宋体"/>
        </w:rPr>
      </w:pPr>
      <w:r>
        <w:rPr>
          <w:rFonts w:hint="eastAsia"/>
        </w:rPr>
        <w:t>密钥</w:t>
      </w:r>
      <w:r>
        <w:t>材料</w:t>
      </w:r>
    </w:p>
    <w:p>
      <w:pPr>
        <w:rPr>
          <w:rFonts w:eastAsia="宋体"/>
        </w:rPr>
      </w:pPr>
      <w:r>
        <w:t>seq</w:t>
      </w:r>
    </w:p>
    <w:p>
      <w:pPr>
        <w:rPr>
          <w:rFonts w:eastAsia="宋体"/>
        </w:rPr>
      </w:pPr>
      <w:r>
        <w:t>TKIP和CCMP密钥的序列计数器（IV / PN），仅与get_key（）回调一起使用，必须以小端表示，长度由seq_len给出。</w:t>
      </w:r>
    </w:p>
    <w:p>
      <w:pPr>
        <w:rPr>
          <w:rFonts w:eastAsia="宋体"/>
        </w:rPr>
      </w:pPr>
      <w:r>
        <w:t>key_len</w:t>
      </w:r>
    </w:p>
    <w:p>
      <w:pPr>
        <w:rPr>
          <w:rFonts w:eastAsia="宋体"/>
        </w:rPr>
      </w:pPr>
      <w:r>
        <w:t>密钥材料长度</w:t>
      </w:r>
    </w:p>
    <w:p>
      <w:pPr>
        <w:rPr>
          <w:rFonts w:eastAsia="宋体"/>
        </w:rPr>
      </w:pPr>
      <w:r>
        <w:t>seq_len</w:t>
      </w:r>
    </w:p>
    <w:p>
      <w:pPr>
        <w:rPr>
          <w:rFonts w:eastAsia="宋体"/>
        </w:rPr>
      </w:pPr>
      <w:r>
        <w:t>seq的长度。</w:t>
      </w:r>
    </w:p>
    <w:p>
      <w:pPr>
        <w:rPr>
          <w:rFonts w:eastAsia="宋体"/>
        </w:rPr>
      </w:pPr>
      <w:r>
        <w:t>cipher</w:t>
      </w:r>
    </w:p>
    <w:p>
      <w:r>
        <w:t>密码套件选择器</w:t>
      </w:r>
    </w:p>
    <w:p>
      <w:pPr>
        <w:rPr>
          <w:b/>
          <w:bCs/>
        </w:rPr>
      </w:pPr>
      <w:r>
        <w:rPr>
          <w:rFonts w:hint="eastAsia"/>
          <w:b/>
          <w:bCs/>
        </w:rPr>
        <w:t>说明</w:t>
      </w:r>
    </w:p>
    <w:p>
      <w:r>
        <w:t>关于密钥的信息</w:t>
      </w:r>
    </w:p>
    <w:p>
      <w:pPr>
        <w:pStyle w:val="5"/>
        <w:spacing w:before="156" w:after="156"/>
        <w:ind w:firstLine="560"/>
      </w:pPr>
      <w:r>
        <w:t>enum</w:t>
      </w:r>
      <w:r>
        <w:rPr>
          <w:rFonts w:hint="eastAsia"/>
        </w:rPr>
        <w:t xml:space="preserve"> </w:t>
      </w:r>
      <w:r>
        <w:t>survey_info_flags</w:t>
      </w:r>
      <w:r>
        <w:fldChar w:fldCharType="begin"/>
      </w:r>
      <w:r>
        <w:instrText xml:space="preserve"> HYPERLINK "https://www.kernel.org/doc/html/latest/driver-api/80211/cfg80211.html" \l "c.survey_info_flags" \o "Permalink to this definition" </w:instrText>
      </w:r>
      <w:r>
        <w:fldChar w:fldCharType="separate"/>
      </w:r>
      <w:r>
        <w:fldChar w:fldCharType="end"/>
      </w:r>
    </w:p>
    <w:p>
      <w:pPr>
        <w:rPr>
          <w:rFonts w:eastAsia="宋体"/>
        </w:rPr>
      </w:pPr>
      <w:r>
        <w:t>调查信息标志</w:t>
      </w:r>
    </w:p>
    <w:p>
      <w:pPr>
        <w:rPr>
          <w:rFonts w:eastAsia="宋体"/>
          <w:b/>
          <w:bCs/>
        </w:rPr>
      </w:pPr>
      <w:r>
        <w:rPr>
          <w:b/>
          <w:bCs/>
        </w:rPr>
        <w:t>常量</w:t>
      </w:r>
    </w:p>
    <w:p>
      <w:pPr>
        <w:rPr>
          <w:rFonts w:eastAsia="宋体"/>
        </w:rPr>
      </w:pPr>
      <w:r>
        <w:t>SURVEY_INFO_NOISE_DBM</w:t>
      </w:r>
    </w:p>
    <w:p>
      <w:pPr>
        <w:rPr>
          <w:rFonts w:eastAsia="宋体"/>
        </w:rPr>
      </w:pPr>
      <w:r>
        <w:t>噪声（以dBm为单位）已填写</w:t>
      </w:r>
    </w:p>
    <w:p>
      <w:pPr>
        <w:rPr>
          <w:rFonts w:eastAsia="宋体"/>
        </w:rPr>
      </w:pPr>
      <w:r>
        <w:t>SURVEY_INFO_IN_USE</w:t>
      </w:r>
    </w:p>
    <w:p>
      <w:pPr>
        <w:rPr>
          <w:rFonts w:eastAsia="宋体"/>
        </w:rPr>
      </w:pPr>
      <w:r>
        <w:t>频道当前正在使用</w:t>
      </w:r>
    </w:p>
    <w:p>
      <w:pPr>
        <w:rPr>
          <w:rFonts w:eastAsia="宋体"/>
        </w:rPr>
      </w:pPr>
      <w:r>
        <w:t>SURVEY_INFO_TIME</w:t>
      </w:r>
    </w:p>
    <w:p>
      <w:pPr>
        <w:rPr>
          <w:rFonts w:eastAsia="宋体"/>
        </w:rPr>
      </w:pPr>
      <w:r>
        <w:t>活动时间（以毫秒为单位）已填写</w:t>
      </w:r>
    </w:p>
    <w:p>
      <w:pPr>
        <w:rPr>
          <w:rFonts w:eastAsia="宋体"/>
        </w:rPr>
      </w:pPr>
      <w:r>
        <w:t>SURVEY_INFO_TIME_BUSY</w:t>
      </w:r>
    </w:p>
    <w:p>
      <w:pPr>
        <w:rPr>
          <w:rFonts w:eastAsia="宋体"/>
        </w:rPr>
      </w:pPr>
      <w:r>
        <w:t>忙时间已填写</w:t>
      </w:r>
    </w:p>
    <w:p>
      <w:pPr>
        <w:rPr>
          <w:rFonts w:eastAsia="宋体"/>
        </w:rPr>
      </w:pPr>
      <w:r>
        <w:t>SURVEY_INFO_TIME_EXT_BUSY</w:t>
      </w:r>
    </w:p>
    <w:p>
      <w:pPr>
        <w:rPr>
          <w:rFonts w:eastAsia="宋体"/>
        </w:rPr>
      </w:pPr>
      <w:r>
        <w:t>已填写延长通道忙碌时间</w:t>
      </w:r>
    </w:p>
    <w:p>
      <w:pPr>
        <w:rPr>
          <w:rFonts w:eastAsia="宋体"/>
        </w:rPr>
      </w:pPr>
      <w:r>
        <w:t>SURVEY_INFO_TIME_RX</w:t>
      </w:r>
    </w:p>
    <w:p>
      <w:pPr>
        <w:rPr>
          <w:rFonts w:eastAsia="宋体"/>
        </w:rPr>
      </w:pPr>
      <w:r>
        <w:t>接收时间已填写</w:t>
      </w:r>
    </w:p>
    <w:p>
      <w:pPr>
        <w:rPr>
          <w:rFonts w:eastAsia="宋体"/>
        </w:rPr>
      </w:pPr>
      <w:r>
        <w:t>SURVEY_INFO_TIME_TX</w:t>
      </w:r>
    </w:p>
    <w:p>
      <w:pPr>
        <w:rPr>
          <w:rFonts w:eastAsia="宋体"/>
        </w:rPr>
      </w:pPr>
      <w:r>
        <w:t>传输时间已填写</w:t>
      </w:r>
    </w:p>
    <w:p>
      <w:pPr>
        <w:rPr>
          <w:rFonts w:eastAsia="宋体"/>
        </w:rPr>
      </w:pPr>
      <w:r>
        <w:t>SURVEY_INFO_TIME_SCAN</w:t>
      </w:r>
    </w:p>
    <w:p>
      <w:pPr>
        <w:rPr>
          <w:rFonts w:eastAsia="宋体"/>
        </w:rPr>
      </w:pPr>
      <w:r>
        <w:t>扫描时间已填写</w:t>
      </w:r>
    </w:p>
    <w:p>
      <w:pPr>
        <w:rPr>
          <w:rFonts w:eastAsia="宋体"/>
          <w:b/>
          <w:bCs/>
        </w:rPr>
      </w:pPr>
      <w:r>
        <w:rPr>
          <w:rFonts w:hint="eastAsia"/>
          <w:b/>
          <w:bCs/>
        </w:rPr>
        <w:t>说明</w:t>
      </w:r>
    </w:p>
    <w:p>
      <w:pPr>
        <w:rPr>
          <w:rFonts w:eastAsia="宋体"/>
        </w:rPr>
      </w:pPr>
      <w:r>
        <w:t>驱动程序用于指示在get_survey（）中填充了struct survey_info中的哪些信息。</w:t>
      </w:r>
    </w:p>
    <w:p>
      <w:pPr>
        <w:pStyle w:val="5"/>
        <w:spacing w:before="156" w:after="156"/>
        <w:ind w:firstLine="560"/>
      </w:pPr>
      <w:r>
        <w:t>struct survey_info</w:t>
      </w:r>
    </w:p>
    <w:p>
      <w:pPr>
        <w:rPr>
          <w:rFonts w:eastAsia="宋体"/>
        </w:rPr>
      </w:pPr>
      <w:r>
        <w:t>频道调查响应调查信息标志</w:t>
      </w:r>
    </w:p>
    <w:p>
      <w:pPr>
        <w:rPr>
          <w:rFonts w:eastAsia="宋体"/>
          <w:b/>
          <w:bCs/>
        </w:rPr>
      </w:pPr>
      <w:r>
        <w:rPr>
          <w:b/>
          <w:bCs/>
        </w:rPr>
        <w:t>常量</w:t>
      </w:r>
    </w:p>
    <w:p>
      <w:pPr>
        <w:rPr>
          <w:rFonts w:eastAsia="宋体"/>
        </w:rPr>
      </w:pPr>
      <w:r>
        <w:t>SURVEY_INFO_NOISE_DBM</w:t>
      </w:r>
    </w:p>
    <w:p>
      <w:pPr>
        <w:rPr>
          <w:rFonts w:eastAsia="宋体"/>
        </w:rPr>
      </w:pPr>
      <w:r>
        <w:t>噪声（以dBm为单位）已填写</w:t>
      </w:r>
    </w:p>
    <w:p>
      <w:pPr>
        <w:rPr>
          <w:rFonts w:eastAsia="宋体"/>
        </w:rPr>
      </w:pPr>
      <w:r>
        <w:t>SURVEY_INFO_IN_USE</w:t>
      </w:r>
    </w:p>
    <w:p>
      <w:pPr>
        <w:rPr>
          <w:rFonts w:eastAsia="宋体"/>
        </w:rPr>
      </w:pPr>
      <w:r>
        <w:t>频道当前正在使用</w:t>
      </w:r>
    </w:p>
    <w:p>
      <w:pPr>
        <w:rPr>
          <w:rFonts w:eastAsia="宋体"/>
        </w:rPr>
      </w:pPr>
      <w:r>
        <w:t>SURVEY_INFO_TIME</w:t>
      </w:r>
    </w:p>
    <w:p>
      <w:pPr>
        <w:rPr>
          <w:rFonts w:eastAsia="宋体"/>
        </w:rPr>
      </w:pPr>
      <w:r>
        <w:t>活动时间（以毫秒为单位）已填写</w:t>
      </w:r>
    </w:p>
    <w:p>
      <w:pPr>
        <w:rPr>
          <w:rFonts w:eastAsia="宋体"/>
        </w:rPr>
      </w:pPr>
      <w:r>
        <w:t>SURVEY_INFO_TIME_BUSY</w:t>
      </w:r>
    </w:p>
    <w:p>
      <w:pPr>
        <w:rPr>
          <w:rFonts w:eastAsia="宋体"/>
        </w:rPr>
      </w:pPr>
      <w:r>
        <w:t>忙时间已填写</w:t>
      </w:r>
    </w:p>
    <w:p>
      <w:pPr>
        <w:rPr>
          <w:rFonts w:eastAsia="宋体"/>
        </w:rPr>
      </w:pPr>
      <w:r>
        <w:t>SURVEY_INFO_TIME_EXT_BUSY</w:t>
      </w:r>
    </w:p>
    <w:p>
      <w:pPr>
        <w:rPr>
          <w:rFonts w:eastAsia="宋体"/>
        </w:rPr>
      </w:pPr>
      <w:r>
        <w:t>已填写延长通道忙碌时间</w:t>
      </w:r>
    </w:p>
    <w:p>
      <w:pPr>
        <w:rPr>
          <w:rFonts w:eastAsia="宋体"/>
        </w:rPr>
      </w:pPr>
      <w:r>
        <w:t>SURVEY_INFO_TIME_RX</w:t>
      </w:r>
    </w:p>
    <w:p>
      <w:pPr>
        <w:rPr>
          <w:rFonts w:eastAsia="宋体"/>
        </w:rPr>
      </w:pPr>
      <w:r>
        <w:t>接收时间已填写</w:t>
      </w:r>
    </w:p>
    <w:p>
      <w:pPr>
        <w:rPr>
          <w:rFonts w:eastAsia="宋体"/>
        </w:rPr>
      </w:pPr>
      <w:r>
        <w:t>SURVEY_INFO_TIME_TX</w:t>
      </w:r>
    </w:p>
    <w:p>
      <w:pPr>
        <w:rPr>
          <w:rFonts w:eastAsia="宋体"/>
        </w:rPr>
      </w:pPr>
      <w:r>
        <w:t>传输时间已填写</w:t>
      </w:r>
    </w:p>
    <w:p>
      <w:pPr>
        <w:rPr>
          <w:rFonts w:eastAsia="宋体"/>
        </w:rPr>
      </w:pPr>
      <w:r>
        <w:t>SURVEY_INFO_TIME_SCAN</w:t>
      </w:r>
    </w:p>
    <w:p>
      <w:pPr>
        <w:rPr>
          <w:rFonts w:eastAsia="宋体"/>
        </w:rPr>
      </w:pPr>
      <w:r>
        <w:t>扫描时间已填写</w:t>
      </w:r>
    </w:p>
    <w:p>
      <w:pPr>
        <w:rPr>
          <w:rFonts w:eastAsia="宋体"/>
        </w:rPr>
      </w:pPr>
      <w:r>
        <w:rPr>
          <w:rFonts w:hint="eastAsia"/>
          <w:b/>
          <w:bCs/>
        </w:rPr>
        <w:t>说明</w:t>
      </w:r>
    </w:p>
    <w:p>
      <w:pPr>
        <w:rPr>
          <w:rFonts w:eastAsia="宋体"/>
        </w:rPr>
      </w:pPr>
      <w:r>
        <w:t>驱动程序用于指示在get_survey（）中填充了struct survey_info中的哪些信息。</w:t>
      </w:r>
    </w:p>
    <w:p>
      <w:pPr>
        <w:pStyle w:val="5"/>
        <w:spacing w:before="156" w:after="156"/>
        <w:ind w:firstLine="560"/>
      </w:pPr>
      <w:r>
        <w:t>struct survey_info</w:t>
      </w:r>
    </w:p>
    <w:p>
      <w:r>
        <w:t>频道调查响应</w:t>
      </w:r>
    </w:p>
    <w:p>
      <w:pPr>
        <w:rPr>
          <w:b/>
          <w:bCs/>
        </w:rPr>
      </w:pPr>
      <w:r>
        <w:rPr>
          <w:rFonts w:hint="eastAsia"/>
          <w:b/>
          <w:bCs/>
        </w:rPr>
        <w:t>定义</w:t>
      </w:r>
    </w:p>
    <w:p>
      <w:pPr>
        <w:pStyle w:val="42"/>
      </w:pPr>
      <w:r>
        <w:t>struct survey_info {</w:t>
      </w:r>
    </w:p>
    <w:p>
      <w:pPr>
        <w:pStyle w:val="42"/>
      </w:pPr>
      <w:r>
        <w:t xml:space="preserve">  struct ieee80211_channel *channel;</w:t>
      </w:r>
    </w:p>
    <w:p>
      <w:pPr>
        <w:pStyle w:val="42"/>
      </w:pPr>
      <w:r>
        <w:t xml:space="preserve">  u64 time;</w:t>
      </w:r>
    </w:p>
    <w:p>
      <w:pPr>
        <w:pStyle w:val="42"/>
      </w:pPr>
      <w:r>
        <w:t xml:space="preserve">  u64 time_busy;</w:t>
      </w:r>
    </w:p>
    <w:p>
      <w:pPr>
        <w:pStyle w:val="42"/>
      </w:pPr>
      <w:r>
        <w:t xml:space="preserve">  u64 time_ext_busy;</w:t>
      </w:r>
    </w:p>
    <w:p>
      <w:pPr>
        <w:pStyle w:val="42"/>
      </w:pPr>
      <w:r>
        <w:t xml:space="preserve">  u64 time_rx;</w:t>
      </w:r>
    </w:p>
    <w:p>
      <w:pPr>
        <w:pStyle w:val="42"/>
      </w:pPr>
      <w:r>
        <w:t xml:space="preserve">  u64 time_tx;</w:t>
      </w:r>
    </w:p>
    <w:p>
      <w:pPr>
        <w:pStyle w:val="42"/>
      </w:pPr>
      <w:r>
        <w:t xml:space="preserve">  u64 time_scan;</w:t>
      </w:r>
    </w:p>
    <w:p>
      <w:pPr>
        <w:pStyle w:val="42"/>
      </w:pPr>
      <w:r>
        <w:t xml:space="preserve">  u32 filled;</w:t>
      </w:r>
    </w:p>
    <w:p>
      <w:pPr>
        <w:pStyle w:val="42"/>
      </w:pPr>
      <w:r>
        <w:t xml:space="preserve">  s8 noise;</w:t>
      </w:r>
    </w:p>
    <w:p>
      <w:pPr>
        <w:pStyle w:val="42"/>
      </w:pPr>
      <w:r>
        <w:t>};</w:t>
      </w:r>
    </w:p>
    <w:p>
      <w:r>
        <w:rPr>
          <w:rFonts w:hint="eastAsia"/>
          <w:b/>
          <w:bCs/>
        </w:rPr>
        <w:t>成员</w:t>
      </w:r>
    </w:p>
    <w:p>
      <w:r>
        <w:t>channel</w:t>
      </w:r>
    </w:p>
    <w:p>
      <w:pPr>
        <w:rPr>
          <w:rFonts w:eastAsia="宋体"/>
        </w:rPr>
      </w:pPr>
      <w:r>
        <w:t>此调查记录报告的通道，对于单个记录报告全局统计数据可能为NULL</w:t>
      </w:r>
    </w:p>
    <w:p>
      <w:pPr>
        <w:rPr>
          <w:rFonts w:eastAsia="宋体"/>
        </w:rPr>
      </w:pPr>
      <w:r>
        <w:t>time</w:t>
      </w:r>
    </w:p>
    <w:p>
      <w:pPr>
        <w:rPr>
          <w:rFonts w:eastAsia="宋体"/>
        </w:rPr>
      </w:pPr>
      <w:r>
        <w:t>无线电打开的时间（在通道上）的毫秒数</w:t>
      </w:r>
    </w:p>
    <w:p>
      <w:pPr>
        <w:rPr>
          <w:rFonts w:eastAsia="宋体"/>
        </w:rPr>
      </w:pPr>
      <w:r>
        <w:t>time_busy</w:t>
      </w:r>
    </w:p>
    <w:p>
      <w:pPr>
        <w:rPr>
          <w:rFonts w:eastAsia="宋体"/>
        </w:rPr>
      </w:pPr>
      <w:r>
        <w:t>主通道被感知为忙碌的时间</w:t>
      </w:r>
    </w:p>
    <w:p>
      <w:pPr>
        <w:rPr>
          <w:rFonts w:eastAsia="宋体"/>
        </w:rPr>
      </w:pPr>
      <w:r>
        <w:t>time_ext_busy</w:t>
      </w:r>
    </w:p>
    <w:p>
      <w:pPr>
        <w:rPr>
          <w:rFonts w:eastAsia="宋体"/>
        </w:rPr>
      </w:pPr>
      <w:r>
        <w:t>扩展通道被感知为忙碌的时间</w:t>
      </w:r>
    </w:p>
    <w:p>
      <w:pPr>
        <w:rPr>
          <w:rFonts w:eastAsia="宋体"/>
        </w:rPr>
      </w:pPr>
      <w:r>
        <w:t>time_rx</w:t>
      </w:r>
    </w:p>
    <w:p>
      <w:pPr>
        <w:rPr>
          <w:rFonts w:eastAsia="宋体"/>
        </w:rPr>
      </w:pPr>
      <w:r>
        <w:t>无线电接收数据所花费的时间</w:t>
      </w:r>
    </w:p>
    <w:p>
      <w:pPr>
        <w:rPr>
          <w:rFonts w:eastAsia="宋体"/>
        </w:rPr>
      </w:pPr>
      <w:r>
        <w:t>time_tx</w:t>
      </w:r>
    </w:p>
    <w:p>
      <w:pPr>
        <w:rPr>
          <w:rFonts w:eastAsia="宋体"/>
        </w:rPr>
      </w:pPr>
      <w:r>
        <w:t>无线电发送数据所花费的时间</w:t>
      </w:r>
    </w:p>
    <w:p>
      <w:pPr>
        <w:rPr>
          <w:rFonts w:eastAsia="宋体"/>
        </w:rPr>
      </w:pPr>
      <w:r>
        <w:t>time_scan</w:t>
      </w:r>
    </w:p>
    <w:p>
      <w:pPr>
        <w:rPr>
          <w:rFonts w:eastAsia="宋体"/>
        </w:rPr>
      </w:pPr>
      <w:r>
        <w:t>无线电扫描所花费的时间</w:t>
      </w:r>
    </w:p>
    <w:p>
      <w:pPr>
        <w:rPr>
          <w:rFonts w:eastAsia="宋体"/>
        </w:rPr>
      </w:pPr>
      <w:r>
        <w:t>filled</w:t>
      </w:r>
    </w:p>
    <w:p>
      <w:pPr>
        <w:rPr>
          <w:rFonts w:eastAsia="宋体"/>
        </w:rPr>
      </w:pPr>
      <w:r>
        <w:t>枚举调查信息标志位的位标志</w:t>
      </w:r>
    </w:p>
    <w:p>
      <w:pPr>
        <w:rPr>
          <w:rFonts w:eastAsia="宋体"/>
        </w:rPr>
      </w:pPr>
      <w:r>
        <w:t>noise</w:t>
      </w:r>
    </w:p>
    <w:p>
      <w:pPr>
        <w:rPr>
          <w:rFonts w:eastAsia="宋体"/>
        </w:rPr>
      </w:pPr>
      <w:r>
        <w:t>通道噪声（分贝）,此字段及后续字段均为可选项</w:t>
      </w:r>
    </w:p>
    <w:p>
      <w:pPr>
        <w:rPr>
          <w:rFonts w:eastAsia="宋体"/>
        </w:rPr>
      </w:pPr>
      <w:r>
        <w:rPr>
          <w:rFonts w:hint="eastAsia"/>
          <w:b/>
          <w:bCs/>
        </w:rPr>
        <w:t>说明</w:t>
      </w:r>
    </w:p>
    <w:p>
      <w:pPr>
        <w:rPr>
          <w:rFonts w:eastAsia="宋体"/>
        </w:rPr>
      </w:pPr>
      <w:r>
        <w:t>用于dump_survey()以报告每个通道的调查信息。</w:t>
      </w:r>
    </w:p>
    <w:p>
      <w:r>
        <w:t>此结构体以后可以通过增加像通道占空比之类的东西进行扩展。</w:t>
      </w:r>
    </w:p>
    <w:p>
      <w:pPr>
        <w:pStyle w:val="5"/>
        <w:spacing w:before="156" w:after="156"/>
        <w:ind w:firstLine="560"/>
      </w:pPr>
      <w:r>
        <w:t>struct</w:t>
      </w:r>
      <w:r>
        <w:rPr>
          <w:rFonts w:hint="eastAsia"/>
        </w:rPr>
        <w:t xml:space="preserve"> </w:t>
      </w:r>
      <w:r>
        <w:t>cfg80211_beacon_data</w:t>
      </w:r>
      <w:r>
        <w:fldChar w:fldCharType="begin"/>
      </w:r>
      <w:r>
        <w:instrText xml:space="preserve"> HYPERLINK "https://www.kernel.org/doc/html/latest/driver-api/80211/cfg80211.html" \l "c.cfg80211_beacon_data" \o "Permalink to this definition" </w:instrText>
      </w:r>
      <w:r>
        <w:fldChar w:fldCharType="separate"/>
      </w:r>
      <w:r>
        <w:fldChar w:fldCharType="end"/>
      </w:r>
    </w:p>
    <w:p>
      <w:r>
        <w:rPr>
          <w:rFonts w:hint="eastAsia"/>
        </w:rPr>
        <w:t>信标数据</w:t>
      </w:r>
    </w:p>
    <w:p>
      <w:r>
        <w:rPr>
          <w:rFonts w:hint="eastAsia"/>
          <w:b/>
          <w:bCs/>
        </w:rPr>
        <w:t>定义</w:t>
      </w:r>
    </w:p>
    <w:p>
      <w:pPr>
        <w:pStyle w:val="42"/>
      </w:pPr>
      <w:r>
        <w:t>struct cfg80211_beacon_data {</w:t>
      </w:r>
    </w:p>
    <w:p>
      <w:pPr>
        <w:pStyle w:val="42"/>
      </w:pPr>
      <w:r>
        <w:t xml:space="preserve">  const u8 *head, *tail;</w:t>
      </w:r>
    </w:p>
    <w:p>
      <w:pPr>
        <w:pStyle w:val="42"/>
      </w:pPr>
      <w:r>
        <w:t xml:space="preserve">  const u8 *beacon_ies;</w:t>
      </w:r>
    </w:p>
    <w:p>
      <w:pPr>
        <w:pStyle w:val="42"/>
      </w:pPr>
      <w:r>
        <w:t xml:space="preserve">  const u8 *proberesp_ies;</w:t>
      </w:r>
    </w:p>
    <w:p>
      <w:pPr>
        <w:pStyle w:val="42"/>
      </w:pPr>
      <w:r>
        <w:t xml:space="preserve">  const u8 *assocresp_ies;</w:t>
      </w:r>
    </w:p>
    <w:p>
      <w:pPr>
        <w:pStyle w:val="42"/>
      </w:pPr>
      <w:r>
        <w:t xml:space="preserve">  const u8 *probe_resp;</w:t>
      </w:r>
    </w:p>
    <w:p>
      <w:pPr>
        <w:pStyle w:val="42"/>
      </w:pPr>
      <w:r>
        <w:t xml:space="preserve">  size_t head_len, tail_len;</w:t>
      </w:r>
    </w:p>
    <w:p>
      <w:pPr>
        <w:pStyle w:val="42"/>
      </w:pPr>
      <w:r>
        <w:t xml:space="preserve">  size_t beacon_ies_len;</w:t>
      </w:r>
    </w:p>
    <w:p>
      <w:pPr>
        <w:pStyle w:val="42"/>
      </w:pPr>
      <w:r>
        <w:t xml:space="preserve">  size_t proberesp_ies_len;</w:t>
      </w:r>
    </w:p>
    <w:p>
      <w:pPr>
        <w:pStyle w:val="42"/>
      </w:pPr>
      <w:r>
        <w:t xml:space="preserve">  size_t assocresp_ies_len;</w:t>
      </w:r>
    </w:p>
    <w:p>
      <w:pPr>
        <w:pStyle w:val="42"/>
      </w:pPr>
      <w:r>
        <w:t xml:space="preserve">  size_t probe_resp_len;</w:t>
      </w:r>
    </w:p>
    <w:p>
      <w:pPr>
        <w:pStyle w:val="42"/>
      </w:pPr>
      <w:r>
        <w:t>};</w:t>
      </w:r>
    </w:p>
    <w:p>
      <w:r>
        <w:rPr>
          <w:rFonts w:hint="eastAsia"/>
          <w:b/>
          <w:bCs/>
        </w:rPr>
        <w:t>成员</w:t>
      </w:r>
    </w:p>
    <w:p>
      <w:r>
        <w:rPr>
          <w:rFonts w:hint="eastAsia"/>
        </w:rPr>
        <w:t>head</w:t>
      </w:r>
    </w:p>
    <w:p>
      <w:r>
        <w:rPr>
          <w:rFonts w:hint="eastAsia"/>
        </w:rPr>
        <w:t>信标的头部（在 TIM IE 之前）或者NULL如果没有改变</w:t>
      </w:r>
    </w:p>
    <w:p>
      <w:r>
        <w:rPr>
          <w:rFonts w:hint="eastAsia"/>
        </w:rPr>
        <w:t>tail</w:t>
      </w:r>
    </w:p>
    <w:p>
      <w:r>
        <w:rPr>
          <w:rFonts w:hint="eastAsia"/>
        </w:rPr>
        <w:t>信标的尾部（在 TIM IE 之后）或NULL如果未更改</w:t>
      </w:r>
    </w:p>
    <w:p>
      <w:r>
        <w:rPr>
          <w:rFonts w:hint="eastAsia"/>
        </w:rPr>
        <w:t>beacon_ies</w:t>
      </w:r>
    </w:p>
    <w:p>
      <w:r>
        <w:rPr>
          <w:rFonts w:hint="eastAsia"/>
        </w:rPr>
        <w:t>添加到信标帧中的额外信息元素或NULL</w:t>
      </w:r>
    </w:p>
    <w:p>
      <w:r>
        <w:rPr>
          <w:rFonts w:hint="eastAsia"/>
        </w:rPr>
        <w:t>proberesp_ies</w:t>
      </w:r>
    </w:p>
    <w:p>
      <w:r>
        <w:rPr>
          <w:rFonts w:hint="eastAsia"/>
        </w:rPr>
        <w:t>添加到探测响应帧中的额外信息元素或NULL</w:t>
      </w:r>
    </w:p>
    <w:p>
      <w:r>
        <w:rPr>
          <w:rFonts w:hint="eastAsia"/>
        </w:rPr>
        <w:t>assocresp_ies</w:t>
      </w:r>
    </w:p>
    <w:p>
      <w:r>
        <w:rPr>
          <w:rFonts w:hint="eastAsia"/>
        </w:rPr>
        <w:t>添加到（重新）关联响应帧或中的额外信息元素NULL</w:t>
      </w:r>
    </w:p>
    <w:p>
      <w:r>
        <w:rPr>
          <w:rFonts w:hint="eastAsia"/>
        </w:rPr>
        <w:t>probe_resp</w:t>
      </w:r>
    </w:p>
    <w:p>
      <w:r>
        <w:rPr>
          <w:rFonts w:hint="eastAsia"/>
        </w:rPr>
        <w:t>探测响应模板（仅限 AP 模式）</w:t>
      </w:r>
    </w:p>
    <w:p>
      <w:r>
        <w:rPr>
          <w:rFonts w:hint="eastAsia"/>
        </w:rPr>
        <w:t>head_len</w:t>
      </w:r>
    </w:p>
    <w:p>
      <w:r>
        <w:rPr>
          <w:rFonts w:hint="eastAsia"/>
        </w:rPr>
        <w:t>头长</w:t>
      </w:r>
    </w:p>
    <w:p>
      <w:r>
        <w:rPr>
          <w:rFonts w:hint="eastAsia"/>
        </w:rPr>
        <w:t>tail_len</w:t>
      </w:r>
    </w:p>
    <w:p>
      <w:r>
        <w:rPr>
          <w:rFonts w:hint="eastAsia"/>
        </w:rPr>
        <w:t>尾巴的长度</w:t>
      </w:r>
    </w:p>
    <w:p>
      <w:r>
        <w:rPr>
          <w:rFonts w:hint="eastAsia"/>
        </w:rPr>
        <w:t>beacon_ies_len</w:t>
      </w:r>
    </w:p>
    <w:p>
      <w:r>
        <w:rPr>
          <w:rFonts w:hint="eastAsia"/>
        </w:rPr>
        <w:t>beacon_ies 的八位字节长度</w:t>
      </w:r>
    </w:p>
    <w:p>
      <w:r>
        <w:rPr>
          <w:rFonts w:hint="eastAsia"/>
        </w:rPr>
        <w:t>proberesp_ies_len</w:t>
      </w:r>
    </w:p>
    <w:p>
      <w:r>
        <w:rPr>
          <w:rFonts w:hint="eastAsia"/>
        </w:rPr>
        <w:t>proberesp_ies 的八位字节长度</w:t>
      </w:r>
    </w:p>
    <w:p>
      <w:r>
        <w:rPr>
          <w:rFonts w:hint="eastAsia"/>
        </w:rPr>
        <w:t>assocresp_ies_len</w:t>
      </w:r>
    </w:p>
    <w:p>
      <w:r>
        <w:rPr>
          <w:rFonts w:hint="eastAsia"/>
        </w:rPr>
        <w:t>以八位字节为单位的关联长度</w:t>
      </w:r>
    </w:p>
    <w:p>
      <w:r>
        <w:rPr>
          <w:rFonts w:hint="eastAsia"/>
        </w:rPr>
        <w:t>probe_resp_len</w:t>
      </w:r>
    </w:p>
    <w:p>
      <w:r>
        <w:rPr>
          <w:rFonts w:hint="eastAsia"/>
        </w:rPr>
        <w:t>探测响应模板的长度 ( probe_resp )</w:t>
      </w:r>
    </w:p>
    <w:p>
      <w:pPr>
        <w:pStyle w:val="5"/>
        <w:spacing w:before="156" w:after="156"/>
        <w:ind w:firstLine="560"/>
      </w:pPr>
      <w:r>
        <w:t>struct</w:t>
      </w:r>
      <w:r>
        <w:rPr>
          <w:rFonts w:hint="eastAsia"/>
        </w:rPr>
        <w:t xml:space="preserve"> </w:t>
      </w:r>
      <w:r>
        <w:t>cfg80211_ap_settings</w:t>
      </w:r>
      <w:r>
        <w:fldChar w:fldCharType="begin"/>
      </w:r>
      <w:r>
        <w:instrText xml:space="preserve"> HYPERLINK "https://www.kernel.org/doc/html/latest/driver-api/80211/cfg80211.html" \l "c.cfg80211_ap_settings" \o "Permalink to this definition" </w:instrText>
      </w:r>
      <w:r>
        <w:fldChar w:fldCharType="separate"/>
      </w:r>
      <w:r>
        <w:fldChar w:fldCharType="end"/>
      </w:r>
    </w:p>
    <w:p>
      <w:r>
        <w:rPr>
          <w:rFonts w:hint="eastAsia"/>
        </w:rPr>
        <w:t>AP 配置</w:t>
      </w:r>
    </w:p>
    <w:p>
      <w:r>
        <w:rPr>
          <w:rFonts w:hint="eastAsia"/>
          <w:b/>
          <w:bCs/>
        </w:rPr>
        <w:t>定义</w:t>
      </w:r>
    </w:p>
    <w:p>
      <w:pPr>
        <w:pStyle w:val="42"/>
      </w:pPr>
      <w:r>
        <w:t>struct cfg80211_ap_settings {</w:t>
      </w:r>
    </w:p>
    <w:p>
      <w:pPr>
        <w:pStyle w:val="42"/>
      </w:pPr>
      <w:r>
        <w:t xml:space="preserve">  struct cfg80211_chan_def chandef;</w:t>
      </w:r>
    </w:p>
    <w:p>
      <w:pPr>
        <w:pStyle w:val="42"/>
      </w:pPr>
      <w:r>
        <w:t xml:space="preserve">  struct cfg80211_beacon_data beacon;</w:t>
      </w:r>
    </w:p>
    <w:p>
      <w:pPr>
        <w:pStyle w:val="42"/>
      </w:pPr>
      <w:r>
        <w:t xml:space="preserve">  int beacon_interval, dtim_period;</w:t>
      </w:r>
    </w:p>
    <w:p>
      <w:pPr>
        <w:pStyle w:val="42"/>
      </w:pPr>
      <w:r>
        <w:t xml:space="preserve">  const u8 *ssid;</w:t>
      </w:r>
    </w:p>
    <w:p>
      <w:pPr>
        <w:pStyle w:val="42"/>
      </w:pPr>
      <w:r>
        <w:t xml:space="preserve">  size_t ssid_len;</w:t>
      </w:r>
    </w:p>
    <w:p>
      <w:pPr>
        <w:pStyle w:val="42"/>
      </w:pPr>
      <w:r>
        <w:t xml:space="preserve">  enum nl80211_hidden_ssid hidden_ssid;</w:t>
      </w:r>
    </w:p>
    <w:p>
      <w:pPr>
        <w:pStyle w:val="42"/>
      </w:pPr>
      <w:r>
        <w:t xml:space="preserve">  struct cfg80211_crypto_settings crypto;</w:t>
      </w:r>
    </w:p>
    <w:p>
      <w:pPr>
        <w:pStyle w:val="42"/>
      </w:pPr>
      <w:r>
        <w:t xml:space="preserve">  bool privacy;</w:t>
      </w:r>
    </w:p>
    <w:p>
      <w:pPr>
        <w:pStyle w:val="42"/>
      </w:pPr>
      <w:r>
        <w:t xml:space="preserve">  enum nl80211_auth_type auth_type;</w:t>
      </w:r>
    </w:p>
    <w:p>
      <w:pPr>
        <w:pStyle w:val="42"/>
        <w:rPr>
          <w:lang w:val="fr-FR"/>
        </w:rPr>
      </w:pPr>
      <w:r>
        <w:t xml:space="preserve">  </w:t>
      </w:r>
      <w:r>
        <w:rPr>
          <w:lang w:val="fr-FR"/>
        </w:rPr>
        <w:t>enum nl80211_smps_mode smps_mode;</w:t>
      </w:r>
    </w:p>
    <w:p>
      <w:pPr>
        <w:pStyle w:val="42"/>
      </w:pPr>
      <w:r>
        <w:rPr>
          <w:lang w:val="fr-FR"/>
        </w:rPr>
        <w:t xml:space="preserve">  </w:t>
      </w:r>
      <w:r>
        <w:t>int inactivity_timeout;</w:t>
      </w:r>
    </w:p>
    <w:p>
      <w:pPr>
        <w:pStyle w:val="42"/>
      </w:pPr>
      <w:r>
        <w:t xml:space="preserve">  u8 p2p_ctwindow;</w:t>
      </w:r>
    </w:p>
    <w:p>
      <w:pPr>
        <w:pStyle w:val="42"/>
      </w:pPr>
      <w:r>
        <w:t xml:space="preserve">  bool p2p_opp_ps;</w:t>
      </w:r>
    </w:p>
    <w:p>
      <w:pPr>
        <w:pStyle w:val="42"/>
      </w:pPr>
      <w:r>
        <w:t xml:space="preserve">  const struct cfg80211_acl_data *acl;</w:t>
      </w:r>
    </w:p>
    <w:p>
      <w:pPr>
        <w:pStyle w:val="42"/>
      </w:pPr>
      <w:r>
        <w:t xml:space="preserve">  bool pbss;</w:t>
      </w:r>
    </w:p>
    <w:p>
      <w:pPr>
        <w:pStyle w:val="42"/>
      </w:pPr>
      <w:r>
        <w:t xml:space="preserve">  struct cfg80211_bitrate_mask beacon_rate;</w:t>
      </w:r>
    </w:p>
    <w:p>
      <w:pPr>
        <w:pStyle w:val="42"/>
      </w:pPr>
      <w:r>
        <w:t xml:space="preserve">  const struct ieee80211_ht_cap *ht_cap;</w:t>
      </w:r>
    </w:p>
    <w:p>
      <w:pPr>
        <w:pStyle w:val="42"/>
      </w:pPr>
      <w:r>
        <w:t xml:space="preserve">  const struct ieee80211_vht_cap *vht_cap;</w:t>
      </w:r>
    </w:p>
    <w:p>
      <w:pPr>
        <w:pStyle w:val="42"/>
      </w:pPr>
      <w:r>
        <w:t xml:space="preserve">  bool ht_required, vht_required, he_required, sae_h2e_required;</w:t>
      </w:r>
    </w:p>
    <w:p>
      <w:pPr>
        <w:pStyle w:val="42"/>
      </w:pPr>
      <w:r>
        <w:t xml:space="preserve"> };</w:t>
      </w:r>
    </w:p>
    <w:p>
      <w:r>
        <w:rPr>
          <w:rFonts w:hint="eastAsia"/>
          <w:b/>
          <w:bCs/>
        </w:rPr>
        <w:t>成员</w:t>
      </w:r>
    </w:p>
    <w:p>
      <w:r>
        <w:t>chandef</w:t>
      </w:r>
    </w:p>
    <w:p>
      <w:r>
        <w:rPr>
          <w:rFonts w:hint="eastAsia"/>
        </w:rPr>
        <w:t>定义要使用的通道</w:t>
      </w:r>
    </w:p>
    <w:p>
      <w:r>
        <w:t>beacon</w:t>
      </w:r>
    </w:p>
    <w:p>
      <w:r>
        <w:rPr>
          <w:rFonts w:hint="eastAsia"/>
        </w:rPr>
        <w:t>信标数据</w:t>
      </w:r>
    </w:p>
    <w:p>
      <w:r>
        <w:t>beacon_interval</w:t>
      </w:r>
    </w:p>
    <w:p>
      <w:r>
        <w:rPr>
          <w:rFonts w:hint="eastAsia"/>
        </w:rPr>
        <w:t>信标间隔</w:t>
      </w:r>
    </w:p>
    <w:p>
      <w:r>
        <w:t>dtim_period</w:t>
      </w:r>
    </w:p>
    <w:p>
      <w:r>
        <w:rPr>
          <w:rFonts w:hint="eastAsia"/>
        </w:rPr>
        <w:t>DTIM 期间</w:t>
      </w:r>
    </w:p>
    <w:p>
      <w:r>
        <w:t>ssid</w:t>
      </w:r>
    </w:p>
    <w:p>
      <w:r>
        <w:rPr>
          <w:rFonts w:hint="eastAsia"/>
        </w:rPr>
        <w:t>BSS 中使用的 SSID（注意：</w:t>
      </w:r>
      <w:r>
        <w:t>NULL</w:t>
      </w:r>
      <w:r>
        <w:rPr>
          <w:rFonts w:hint="eastAsia"/>
        </w:rPr>
        <w:t>如果用户空间未提供，则可能是）</w:t>
      </w:r>
    </w:p>
    <w:p>
      <w:r>
        <w:t>ssid_len</w:t>
      </w:r>
    </w:p>
    <w:p>
      <w:r>
        <w:rPr>
          <w:rFonts w:hint="eastAsia"/>
        </w:rPr>
        <w:t>ssid的长度</w:t>
      </w:r>
    </w:p>
    <w:p>
      <w:r>
        <w:t>hidden_ssid</w:t>
      </w:r>
    </w:p>
    <w:p>
      <w:r>
        <w:rPr>
          <w:rFonts w:hint="eastAsia"/>
        </w:rPr>
        <w:t>是否在 Beacon/Probe Response 帧中隐藏 SSID</w:t>
      </w:r>
    </w:p>
    <w:p>
      <w:r>
        <w:t>crypto</w:t>
      </w:r>
    </w:p>
    <w:p>
      <w:r>
        <w:rPr>
          <w:rFonts w:hint="eastAsia"/>
        </w:rPr>
        <w:t>加密设置</w:t>
      </w:r>
    </w:p>
    <w:p>
      <w:r>
        <w:t>privacy</w:t>
      </w:r>
    </w:p>
    <w:p>
      <w:r>
        <w:rPr>
          <w:rFonts w:hint="eastAsia"/>
        </w:rPr>
        <w:t>BSS 使用隐私</w:t>
      </w:r>
    </w:p>
    <w:p>
      <w:r>
        <w:t>auth_type</w:t>
      </w:r>
    </w:p>
    <w:p>
      <w:r>
        <w:rPr>
          <w:rFonts w:hint="eastAsia"/>
        </w:rPr>
        <w:t>身份验证类型（算法）</w:t>
      </w:r>
    </w:p>
    <w:p>
      <w:r>
        <w:t>smps_mode</w:t>
      </w:r>
    </w:p>
    <w:p>
      <w:r>
        <w:rPr>
          <w:rFonts w:hint="eastAsia"/>
        </w:rPr>
        <w:t>开关电源模式</w:t>
      </w:r>
    </w:p>
    <w:p>
      <w:r>
        <w:t>inactivity_timeout</w:t>
      </w:r>
    </w:p>
    <w:p>
      <w:r>
        <w:rPr>
          <w:rFonts w:hint="eastAsia"/>
        </w:rPr>
        <w:t>以秒为单位的时间来确定站的不活动。</w:t>
      </w:r>
    </w:p>
    <w:p>
      <w:r>
        <w:t>p2p_ctwindow</w:t>
      </w:r>
    </w:p>
    <w:p>
      <w:r>
        <w:rPr>
          <w:rFonts w:hint="eastAsia"/>
        </w:rPr>
        <w:t>P2P CT窗口</w:t>
      </w:r>
    </w:p>
    <w:p>
      <w:r>
        <w:t>p2p_opp_ps</w:t>
      </w:r>
    </w:p>
    <w:p>
      <w:r>
        <w:rPr>
          <w:rFonts w:hint="eastAsia"/>
        </w:rPr>
        <w:t>P2P机会主义PS</w:t>
      </w:r>
    </w:p>
    <w:p>
      <w:r>
        <w:t>acl</w:t>
      </w:r>
    </w:p>
    <w:p>
      <w:r>
        <w:rPr>
          <w:rFonts w:hint="eastAsia"/>
        </w:rPr>
        <w:t>支持基于 MAC 地址的访问控制的驱动程序使用的 ACL 配置</w:t>
      </w:r>
    </w:p>
    <w:p>
      <w:r>
        <w:t>pbss</w:t>
      </w:r>
    </w:p>
    <w:p>
      <w:r>
        <w:rPr>
          <w:rFonts w:hint="eastAsia"/>
        </w:rPr>
        <w:t>如果设置，则作为 PCP 而不是 AP 开始。与 DMG 网络相关。</w:t>
      </w:r>
    </w:p>
    <w:p>
      <w:r>
        <w:t>beacon_rate</w:t>
      </w:r>
    </w:p>
    <w:p>
      <w:r>
        <w:rPr>
          <w:rFonts w:hint="eastAsia"/>
        </w:rPr>
        <w:t>用于信标的比特率</w:t>
      </w:r>
    </w:p>
    <w:p>
      <w:r>
        <w:t>ht_cap</w:t>
      </w:r>
    </w:p>
    <w:p>
      <w:r>
        <w:rPr>
          <w:rFonts w:hint="eastAsia"/>
        </w:rPr>
        <w:t>HT 功能（或者</w:t>
      </w:r>
      <w:r>
        <w:t>NULL</w:t>
      </w:r>
      <w:r>
        <w:rPr>
          <w:rFonts w:hint="eastAsia"/>
        </w:rPr>
        <w:t>如果 HT 未启用）</w:t>
      </w:r>
    </w:p>
    <w:p>
      <w:r>
        <w:t>vht_cap</w:t>
      </w:r>
    </w:p>
    <w:p>
      <w:r>
        <w:rPr>
          <w:rFonts w:hint="eastAsia"/>
        </w:rPr>
        <w:t>VHT 功能（或者</w:t>
      </w:r>
      <w:r>
        <w:t>NULL</w:t>
      </w:r>
      <w:r>
        <w:rPr>
          <w:rFonts w:hint="eastAsia"/>
        </w:rPr>
        <w:t>如果未启用 VHT）</w:t>
      </w:r>
    </w:p>
    <w:p>
      <w:r>
        <w:t>ht_required</w:t>
      </w:r>
    </w:p>
    <w:p>
      <w:r>
        <w:rPr>
          <w:rFonts w:hint="eastAsia"/>
        </w:rPr>
        <w:t>站点必须支持 HT</w:t>
      </w:r>
    </w:p>
    <w:p>
      <w:r>
        <w:t>vht_required</w:t>
      </w:r>
    </w:p>
    <w:p>
      <w:r>
        <w:rPr>
          <w:rFonts w:hint="eastAsia"/>
        </w:rPr>
        <w:t>站点必须支持 VHT</w:t>
      </w:r>
    </w:p>
    <w:p>
      <w:pPr>
        <w:rPr>
          <w:b/>
          <w:bCs/>
        </w:rPr>
      </w:pPr>
      <w:r>
        <w:rPr>
          <w:rFonts w:hint="eastAsia"/>
          <w:b/>
          <w:bCs/>
        </w:rPr>
        <w:t>说明</w:t>
      </w:r>
    </w:p>
    <w:p>
      <w:r>
        <w:t>用于配置AP接口。</w:t>
      </w:r>
    </w:p>
    <w:p>
      <w:pPr>
        <w:pStyle w:val="5"/>
        <w:spacing w:before="156" w:after="156"/>
        <w:ind w:firstLine="560"/>
      </w:pPr>
      <w:r>
        <w:t>struct</w:t>
      </w:r>
      <w:r>
        <w:rPr>
          <w:rFonts w:hint="eastAsia"/>
        </w:rPr>
        <w:t xml:space="preserve"> </w:t>
      </w:r>
      <w:r>
        <w:t>station_</w:t>
      </w:r>
      <w:r>
        <w:rPr>
          <w:rFonts w:hint="eastAsia"/>
        </w:rPr>
        <w:t>parameters</w:t>
      </w:r>
      <w:r>
        <w:fldChar w:fldCharType="begin"/>
      </w:r>
      <w:r>
        <w:instrText xml:space="preserve"> HYPERLINK "https://www.kernel.org/doc/html/latest/driver-api/80211/cfg80211.html" \l "c.station_parameters" \o "Permalink to this definition" </w:instrText>
      </w:r>
      <w:r>
        <w:fldChar w:fldCharType="separate"/>
      </w:r>
      <w:r>
        <w:fldChar w:fldCharType="end"/>
      </w:r>
    </w:p>
    <w:p>
      <w:r>
        <w:rPr>
          <w:rFonts w:hint="eastAsia"/>
        </w:rPr>
        <w:t>站参数</w:t>
      </w:r>
    </w:p>
    <w:p>
      <w:pPr>
        <w:rPr>
          <w:b/>
          <w:bCs/>
        </w:rPr>
      </w:pPr>
      <w:r>
        <w:rPr>
          <w:rFonts w:hint="eastAsia"/>
          <w:b/>
          <w:bCs/>
        </w:rPr>
        <w:t>定义</w:t>
      </w:r>
    </w:p>
    <w:p>
      <w:pPr>
        <w:pStyle w:val="42"/>
      </w:pPr>
      <w:r>
        <w:t>struct station_</w:t>
      </w:r>
      <w:r>
        <w:rPr>
          <w:rFonts w:hint="eastAsia"/>
        </w:rPr>
        <w:t>parameters</w:t>
      </w:r>
      <w:r>
        <w:t xml:space="preserve"> {</w:t>
      </w:r>
    </w:p>
    <w:p>
      <w:pPr>
        <w:pStyle w:val="42"/>
      </w:pPr>
      <w:r>
        <w:t xml:space="preserve">  const u8 *supported_rates;</w:t>
      </w:r>
    </w:p>
    <w:p>
      <w:pPr>
        <w:pStyle w:val="42"/>
      </w:pPr>
      <w:r>
        <w:t xml:space="preserve">  struct net_device *vlan;</w:t>
      </w:r>
    </w:p>
    <w:p>
      <w:pPr>
        <w:pStyle w:val="42"/>
      </w:pPr>
      <w:r>
        <w:t xml:space="preserve">  u32 sta_flags_mask, sta_flags_set;</w:t>
      </w:r>
    </w:p>
    <w:p>
      <w:pPr>
        <w:pStyle w:val="42"/>
      </w:pPr>
      <w:r>
        <w:t xml:space="preserve">  u32 sta_modify_mask;</w:t>
      </w:r>
    </w:p>
    <w:p>
      <w:pPr>
        <w:pStyle w:val="42"/>
      </w:pPr>
      <w:r>
        <w:t xml:space="preserve">  int listen_interval;</w:t>
      </w:r>
    </w:p>
    <w:p>
      <w:pPr>
        <w:pStyle w:val="42"/>
      </w:pPr>
      <w:r>
        <w:t xml:space="preserve">  u16 aid;</w:t>
      </w:r>
    </w:p>
    <w:p>
      <w:pPr>
        <w:pStyle w:val="42"/>
      </w:pPr>
      <w:r>
        <w:t xml:space="preserve">  u16 peer_aid;</w:t>
      </w:r>
    </w:p>
    <w:p>
      <w:pPr>
        <w:pStyle w:val="42"/>
      </w:pPr>
      <w:r>
        <w:t xml:space="preserve">  u8 supported_rates_len;</w:t>
      </w:r>
    </w:p>
    <w:p>
      <w:pPr>
        <w:pStyle w:val="42"/>
      </w:pPr>
      <w:r>
        <w:t xml:space="preserve">  u8 plink_action;</w:t>
      </w:r>
    </w:p>
    <w:p>
      <w:pPr>
        <w:pStyle w:val="42"/>
      </w:pPr>
      <w:r>
        <w:t xml:space="preserve">  u8 plink_state;</w:t>
      </w:r>
    </w:p>
    <w:p>
      <w:pPr>
        <w:pStyle w:val="42"/>
      </w:pPr>
      <w:r>
        <w:t xml:space="preserve">  const struct ieee80211_ht_cap *ht_capa;</w:t>
      </w:r>
    </w:p>
    <w:p>
      <w:pPr>
        <w:pStyle w:val="42"/>
      </w:pPr>
      <w:r>
        <w:t xml:space="preserve">  const struct ieee80211_vht_cap *vht_capa;</w:t>
      </w:r>
    </w:p>
    <w:p>
      <w:pPr>
        <w:pStyle w:val="42"/>
        <w:rPr>
          <w:lang w:val="fr-FR"/>
        </w:rPr>
      </w:pPr>
      <w:r>
        <w:t xml:space="preserve">  </w:t>
      </w:r>
      <w:r>
        <w:rPr>
          <w:lang w:val="fr-FR"/>
        </w:rPr>
        <w:t>u8 uapsd_queues;</w:t>
      </w:r>
    </w:p>
    <w:p>
      <w:pPr>
        <w:pStyle w:val="42"/>
        <w:rPr>
          <w:lang w:val="fr-FR"/>
        </w:rPr>
      </w:pPr>
      <w:r>
        <w:rPr>
          <w:lang w:val="fr-FR"/>
        </w:rPr>
        <w:t xml:space="preserve">  u8 max_sp;</w:t>
      </w:r>
    </w:p>
    <w:p>
      <w:pPr>
        <w:pStyle w:val="42"/>
      </w:pPr>
      <w:r>
        <w:rPr>
          <w:lang w:val="fr-FR"/>
        </w:rPr>
        <w:t xml:space="preserve">  </w:t>
      </w:r>
      <w:r>
        <w:t>enum nl80211_mesh_power_mode local_pm;</w:t>
      </w:r>
    </w:p>
    <w:p>
      <w:pPr>
        <w:pStyle w:val="42"/>
      </w:pPr>
      <w:r>
        <w:t xml:space="preserve">  u16 capability;</w:t>
      </w:r>
    </w:p>
    <w:p>
      <w:pPr>
        <w:pStyle w:val="42"/>
      </w:pPr>
      <w:r>
        <w:t xml:space="preserve">  const u8 *ext_capab;</w:t>
      </w:r>
    </w:p>
    <w:p>
      <w:pPr>
        <w:pStyle w:val="42"/>
      </w:pPr>
      <w:r>
        <w:t xml:space="preserve">  u8 ext_capab_len;</w:t>
      </w:r>
    </w:p>
    <w:p>
      <w:pPr>
        <w:pStyle w:val="42"/>
      </w:pPr>
      <w:r>
        <w:t xml:space="preserve">  const u8 *supported_channels;</w:t>
      </w:r>
    </w:p>
    <w:p>
      <w:pPr>
        <w:pStyle w:val="42"/>
      </w:pPr>
      <w:r>
        <w:t xml:space="preserve">  u8 supported_channels_len;</w:t>
      </w:r>
    </w:p>
    <w:p>
      <w:pPr>
        <w:pStyle w:val="42"/>
      </w:pPr>
      <w:r>
        <w:t xml:space="preserve">  const u8 *supported_oper_classes;</w:t>
      </w:r>
    </w:p>
    <w:p>
      <w:pPr>
        <w:pStyle w:val="42"/>
      </w:pPr>
      <w:r>
        <w:t xml:space="preserve">  u8 supported_oper_classes_len;</w:t>
      </w:r>
    </w:p>
    <w:p>
      <w:pPr>
        <w:pStyle w:val="42"/>
      </w:pPr>
      <w:r>
        <w:t xml:space="preserve">  u8 opmode_notif;</w:t>
      </w:r>
    </w:p>
    <w:p>
      <w:pPr>
        <w:pStyle w:val="42"/>
      </w:pPr>
      <w:r>
        <w:t xml:space="preserve">  bool opmode_notif_used;</w:t>
      </w:r>
    </w:p>
    <w:p>
      <w:pPr>
        <w:pStyle w:val="42"/>
      </w:pPr>
      <w:r>
        <w:t xml:space="preserve">  int support_p2p_ps;</w:t>
      </w:r>
    </w:p>
    <w:p>
      <w:pPr>
        <w:pStyle w:val="42"/>
      </w:pPr>
      <w:r>
        <w:t xml:space="preserve">  const struct ieee80211_he_cap_elem *he_capa;</w:t>
      </w:r>
    </w:p>
    <w:p>
      <w:pPr>
        <w:pStyle w:val="42"/>
      </w:pPr>
      <w:r>
        <w:t xml:space="preserve">  u8 he_capa_len;</w:t>
      </w:r>
    </w:p>
    <w:p>
      <w:pPr>
        <w:pStyle w:val="42"/>
      </w:pPr>
      <w:r>
        <w:t>};</w:t>
      </w:r>
    </w:p>
    <w:p>
      <w:r>
        <w:rPr>
          <w:rFonts w:hint="eastAsia"/>
          <w:b/>
          <w:bCs/>
        </w:rPr>
        <w:t>成员</w:t>
      </w:r>
    </w:p>
    <w:p>
      <w:r>
        <w:t>supported_rates</w:t>
      </w:r>
    </w:p>
    <w:p>
      <w:r>
        <w:rPr>
          <w:rFonts w:hint="eastAsia"/>
        </w:rPr>
        <w:t>IEEE 802.11 格式支持的速率（或 NULL 表示没有变化）</w:t>
      </w:r>
    </w:p>
    <w:p>
      <w:r>
        <w:t>vlan</w:t>
      </w:r>
    </w:p>
    <w:p>
      <w:r>
        <w:rPr>
          <w:rFonts w:hint="eastAsia"/>
        </w:rPr>
        <w:t>vlan接口站应该属于</w:t>
      </w:r>
    </w:p>
    <w:p>
      <w:r>
        <w:t>sta_flags_mask</w:t>
      </w:r>
    </w:p>
    <w:p>
      <w:r>
        <w:rPr>
          <w:rFonts w:hint="eastAsia"/>
        </w:rPr>
        <w:t>更改的站标志（BIT（</w:t>
      </w:r>
      <w:r>
        <w:t>NL80211_STA_FLAG_</w:t>
      </w:r>
      <w:r>
        <w:rPr>
          <w:rFonts w:hint="eastAsia"/>
        </w:rPr>
        <w:t>...）的位掩码）</w:t>
      </w:r>
    </w:p>
    <w:p>
      <w:r>
        <w:t>sta_flags_set</w:t>
      </w:r>
    </w:p>
    <w:p>
      <w:r>
        <w:rPr>
          <w:rFonts w:hint="eastAsia"/>
        </w:rPr>
        <w:t>站标志值（BIT（</w:t>
      </w:r>
      <w:r>
        <w:t>NL80211_STA_FLAG_</w:t>
      </w:r>
      <w:r>
        <w:rPr>
          <w:rFonts w:hint="eastAsia"/>
        </w:rPr>
        <w:t>...）的位掩码）</w:t>
      </w:r>
    </w:p>
    <w:p>
      <w:r>
        <w:t>sta_modify_mask</w:t>
      </w:r>
    </w:p>
    <w:p>
      <w:r>
        <w:rPr>
          <w:rFonts w:hint="eastAsia"/>
        </w:rPr>
        <w:t>指示哪些参数已更改的位图（对于那些没有自然“无更改”值的参数），请参阅</w:t>
      </w:r>
      <w:r>
        <w:t>enum station_parameters_apply_mask</w:t>
      </w:r>
    </w:p>
    <w:p>
      <w:r>
        <w:t>listen_interval</w:t>
      </w:r>
    </w:p>
    <w:p>
      <w:r>
        <w:rPr>
          <w:rFonts w:hint="eastAsia"/>
        </w:rPr>
        <w:t>监听间隔或 -1 表示没有变化</w:t>
      </w:r>
    </w:p>
    <w:p>
      <w:r>
        <w:t>aid</w:t>
      </w:r>
    </w:p>
    <w:p>
      <w:r>
        <w:rPr>
          <w:rFonts w:hint="eastAsia"/>
        </w:rPr>
        <w:t>AID 或零表示没有变化</w:t>
      </w:r>
    </w:p>
    <w:p>
      <w:r>
        <w:t>peer_aid</w:t>
      </w:r>
    </w:p>
    <w:p>
      <w:r>
        <w:rPr>
          <w:rFonts w:hint="eastAsia"/>
        </w:rPr>
        <w:t>网状对等 AID 或零表示无变化</w:t>
      </w:r>
    </w:p>
    <w:p>
      <w:r>
        <w:t>supported_rates_len</w:t>
      </w:r>
    </w:p>
    <w:p>
      <w:r>
        <w:rPr>
          <w:rFonts w:hint="eastAsia"/>
        </w:rPr>
        <w:t>支持的速率数</w:t>
      </w:r>
    </w:p>
    <w:p>
      <w:r>
        <w:t>plink_action</w:t>
      </w:r>
    </w:p>
    <w:p>
      <w:r>
        <w:rPr>
          <w:rFonts w:hint="eastAsia"/>
        </w:rPr>
        <w:t>要采取的 plink 操作</w:t>
      </w:r>
    </w:p>
    <w:p>
      <w:r>
        <w:t>plink_state</w:t>
      </w:r>
    </w:p>
    <w:p>
      <w:r>
        <w:rPr>
          <w:rFonts w:hint="eastAsia"/>
        </w:rPr>
        <w:t>设置站点的对等链路状态</w:t>
      </w:r>
    </w:p>
    <w:p>
      <w:r>
        <w:t>ht_capa</w:t>
      </w:r>
    </w:p>
    <w:p>
      <w:r>
        <w:rPr>
          <w:rFonts w:hint="eastAsia"/>
        </w:rPr>
        <w:t>站点HT能力</w:t>
      </w:r>
    </w:p>
    <w:p>
      <w:r>
        <w:t>vht_capa</w:t>
      </w:r>
    </w:p>
    <w:p>
      <w:r>
        <w:rPr>
          <w:rFonts w:hint="eastAsia"/>
        </w:rPr>
        <w:t>站点的VHT能力</w:t>
      </w:r>
    </w:p>
    <w:p>
      <w:r>
        <w:t>uapsd_queues</w:t>
      </w:r>
    </w:p>
    <w:p>
      <w:r>
        <w:rPr>
          <w:rFonts w:hint="eastAsia"/>
        </w:rPr>
        <w:t>为 uapsd 配置的队列位图。与 QoS 信息字段中的 AC 位图格式相同</w:t>
      </w:r>
    </w:p>
    <w:p>
      <w:r>
        <w:t>max_sp</w:t>
      </w:r>
    </w:p>
    <w:p>
      <w:r>
        <w:rPr>
          <w:rFonts w:hint="eastAsia"/>
        </w:rPr>
        <w:t>最长服务期。与 QoS 信息字段中的 MAX_SP 相同的格式（但已经下移）</w:t>
      </w:r>
    </w:p>
    <w:p>
      <w:r>
        <w:t>local_pm</w:t>
      </w:r>
    </w:p>
    <w:p>
      <w:r>
        <w:rPr>
          <w:rFonts w:hint="eastAsia"/>
        </w:rPr>
        <w:t>本地链路特定网状网络省电模式（设置为未知时无变化）</w:t>
      </w:r>
    </w:p>
    <w:p>
      <w:r>
        <w:t>capability</w:t>
      </w:r>
    </w:p>
    <w:p>
      <w:r>
        <w:rPr>
          <w:rFonts w:hint="eastAsia"/>
        </w:rPr>
        <w:t>站点能力</w:t>
      </w:r>
    </w:p>
    <w:p>
      <w:r>
        <w:t>ext_capab</w:t>
      </w:r>
    </w:p>
    <w:p>
      <w:r>
        <w:rPr>
          <w:rFonts w:hint="eastAsia"/>
        </w:rPr>
        <w:t>站的扩展能力</w:t>
      </w:r>
    </w:p>
    <w:p>
      <w:r>
        <w:t>ext_capab_len</w:t>
      </w:r>
    </w:p>
    <w:p>
      <w:r>
        <w:rPr>
          <w:rFonts w:hint="eastAsia"/>
        </w:rPr>
        <w:t>扩展能力的数量</w:t>
      </w:r>
    </w:p>
    <w:p>
      <w:r>
        <w:t>supported_channels</w:t>
      </w:r>
    </w:p>
    <w:p>
      <w:r>
        <w:rPr>
          <w:rFonts w:hint="eastAsia"/>
        </w:rPr>
        <w:t>IEEE 802.11 格式支持的频道</w:t>
      </w:r>
    </w:p>
    <w:p>
      <w:r>
        <w:t>supported_channels_len</w:t>
      </w:r>
    </w:p>
    <w:p>
      <w:r>
        <w:rPr>
          <w:rFonts w:hint="eastAsia"/>
        </w:rPr>
        <w:t>支持频道数</w:t>
      </w:r>
    </w:p>
    <w:p>
      <w:r>
        <w:t>supported_oper_classes</w:t>
      </w:r>
    </w:p>
    <w:p>
      <w:r>
        <w:rPr>
          <w:rFonts w:hint="eastAsia"/>
        </w:rPr>
        <w:t>支持 IEEE 802.11 格式的操作类</w:t>
      </w:r>
    </w:p>
    <w:p>
      <w:r>
        <w:t>supported_oper_classes_len</w:t>
      </w:r>
    </w:p>
    <w:p>
      <w:r>
        <w:rPr>
          <w:rFonts w:hint="eastAsia"/>
        </w:rPr>
        <w:t>支持的操作类别数</w:t>
      </w:r>
    </w:p>
    <w:p>
      <w:r>
        <w:t>opmode_notif</w:t>
      </w:r>
    </w:p>
    <w:p>
      <w:r>
        <w:rPr>
          <w:rFonts w:hint="eastAsia"/>
        </w:rPr>
        <w:t>来自操作模式通知的操作模式字段</w:t>
      </w:r>
    </w:p>
    <w:p>
      <w:r>
        <w:t>opmode_notif_used</w:t>
      </w:r>
    </w:p>
    <w:p>
      <w:r>
        <w:rPr>
          <w:rFonts w:hint="eastAsia"/>
        </w:rPr>
        <w:t>使用操作模式字段时的信息</w:t>
      </w:r>
    </w:p>
    <w:p>
      <w:r>
        <w:t>support_p2p_ps</w:t>
      </w:r>
    </w:p>
    <w:p>
      <w:r>
        <w:rPr>
          <w:rFonts w:hint="eastAsia"/>
        </w:rPr>
        <w:t>站是否支持P2P PS机制的信息</w:t>
      </w:r>
    </w:p>
    <w:p>
      <w:r>
        <w:t>he_capa</w:t>
      </w:r>
    </w:p>
    <w:p>
      <w:r>
        <w:rPr>
          <w:rFonts w:hint="eastAsia"/>
        </w:rPr>
        <w:t>站的HE能力</w:t>
      </w:r>
    </w:p>
    <w:p>
      <w:r>
        <w:t>he_capa_len</w:t>
      </w:r>
    </w:p>
    <w:p>
      <w:r>
        <w:rPr>
          <w:rFonts w:hint="eastAsia"/>
        </w:rPr>
        <w:t>HE能力的长度</w:t>
      </w:r>
    </w:p>
    <w:p>
      <w:pPr>
        <w:rPr>
          <w:b/>
          <w:bCs/>
        </w:rPr>
      </w:pPr>
      <w:r>
        <w:rPr>
          <w:rFonts w:hint="eastAsia"/>
          <w:b/>
          <w:bCs/>
        </w:rPr>
        <w:t>说明</w:t>
      </w:r>
    </w:p>
    <w:p>
      <w:r>
        <w:t>用于更改和创建新站</w:t>
      </w:r>
    </w:p>
    <w:p>
      <w:pPr>
        <w:pStyle w:val="5"/>
        <w:spacing w:before="156" w:after="156"/>
        <w:ind w:firstLine="560"/>
      </w:pPr>
      <w:r>
        <w:t>enum</w:t>
      </w:r>
      <w:r>
        <w:rPr>
          <w:rFonts w:hint="eastAsia"/>
        </w:rPr>
        <w:t xml:space="preserve"> </w:t>
      </w:r>
      <w:r>
        <w:t>rate_info_flags</w:t>
      </w:r>
      <w:r>
        <w:fldChar w:fldCharType="begin"/>
      </w:r>
      <w:r>
        <w:instrText xml:space="preserve"> HYPERLINK "https://www.kernel.org/doc/html/latest/driver-api/80211/cfg80211.html" \l "c.rate_info_flags" \o "Permalink to this definition" </w:instrText>
      </w:r>
      <w:r>
        <w:fldChar w:fldCharType="separate"/>
      </w:r>
      <w:r>
        <w:fldChar w:fldCharType="end"/>
      </w:r>
    </w:p>
    <w:p>
      <w:r>
        <w:t>比特率信息标志</w:t>
      </w:r>
    </w:p>
    <w:p>
      <w:pPr>
        <w:rPr>
          <w:b/>
          <w:bCs/>
        </w:rPr>
      </w:pPr>
      <w:r>
        <w:rPr>
          <w:rFonts w:hint="eastAsia"/>
          <w:b/>
          <w:bCs/>
        </w:rPr>
        <w:t>常量</w:t>
      </w:r>
    </w:p>
    <w:p>
      <w:r>
        <w:t>RATE_INFO_FLAGS_MCS</w:t>
      </w:r>
    </w:p>
    <w:p>
      <w:r>
        <w:t>mcs 字段填充了 HT MCS</w:t>
      </w:r>
    </w:p>
    <w:p>
      <w:r>
        <w:t>RATE_INFO_FLAGS_VHT_MCS</w:t>
      </w:r>
    </w:p>
    <w:p>
      <w:r>
        <w:t>mcs 字段填充了 VHT MCS</w:t>
      </w:r>
    </w:p>
    <w:p>
      <w:r>
        <w:t>RATE_INFO_FLAGS_SHORT_GI</w:t>
      </w:r>
    </w:p>
    <w:p>
      <w:r>
        <w:t>400ns 保护间隔</w:t>
      </w:r>
    </w:p>
    <w:p>
      <w:r>
        <w:t>RATE_INFO_FLAGS_60G</w:t>
      </w:r>
    </w:p>
    <w:p>
      <w:r>
        <w:t>60GHz 主控系统</w:t>
      </w:r>
    </w:p>
    <w:p>
      <w:r>
        <w:t>RATE_INFO_FLAGS_HE_MCS</w:t>
      </w:r>
    </w:p>
    <w:p>
      <w:r>
        <w:t>HE MCS 信息</w:t>
      </w:r>
    </w:p>
    <w:p>
      <w:r>
        <w:rPr>
          <w:rFonts w:hint="eastAsia"/>
          <w:b/>
          <w:bCs/>
        </w:rPr>
        <w:t>说明</w:t>
      </w:r>
    </w:p>
    <w:p>
      <w:r>
        <w:t>驱动程序用于表示802.11n传输的特定速率类型</w:t>
      </w:r>
    </w:p>
    <w:p>
      <w:pPr>
        <w:pStyle w:val="5"/>
        <w:spacing w:before="156" w:after="156"/>
        <w:ind w:firstLine="560"/>
      </w:pPr>
      <w:r>
        <w:t>struct</w:t>
      </w:r>
      <w:r>
        <w:rPr>
          <w:rFonts w:hint="eastAsia"/>
        </w:rPr>
        <w:t xml:space="preserve"> </w:t>
      </w:r>
      <w:r>
        <w:t>rate_info</w:t>
      </w:r>
      <w:r>
        <w:fldChar w:fldCharType="begin"/>
      </w:r>
      <w:r>
        <w:instrText xml:space="preserve"> HYPERLINK "https://www.kernel.org/doc/html/latest/driver-api/80211/cfg80211.html" \l "c.rate_info" \o "Permalink to this definition" </w:instrText>
      </w:r>
      <w:r>
        <w:fldChar w:fldCharType="separate"/>
      </w:r>
      <w:r>
        <w:fldChar w:fldCharType="end"/>
      </w:r>
    </w:p>
    <w:p>
      <w:pPr>
        <w:rPr>
          <w:rFonts w:eastAsia="宋体"/>
        </w:rPr>
      </w:pPr>
      <w:r>
        <w:t>比特率信息</w:t>
      </w:r>
    </w:p>
    <w:p>
      <w:pPr>
        <w:rPr>
          <w:b/>
          <w:bCs/>
        </w:rPr>
      </w:pPr>
      <w:r>
        <w:rPr>
          <w:rFonts w:hint="eastAsia"/>
          <w:b/>
          <w:bCs/>
        </w:rPr>
        <w:t>定义</w:t>
      </w:r>
    </w:p>
    <w:p>
      <w:pPr>
        <w:pStyle w:val="42"/>
      </w:pPr>
      <w:r>
        <w:t>struct rate_info {</w:t>
      </w:r>
    </w:p>
    <w:p>
      <w:pPr>
        <w:pStyle w:val="42"/>
      </w:pPr>
      <w:r>
        <w:t xml:space="preserve">  u8 flags;</w:t>
      </w:r>
    </w:p>
    <w:p>
      <w:pPr>
        <w:pStyle w:val="42"/>
      </w:pPr>
      <w:r>
        <w:t xml:space="preserve">  u8 mcs;</w:t>
      </w:r>
    </w:p>
    <w:p>
      <w:pPr>
        <w:pStyle w:val="42"/>
      </w:pPr>
      <w:r>
        <w:t xml:space="preserve">  u16 legacy;</w:t>
      </w:r>
    </w:p>
    <w:p>
      <w:pPr>
        <w:pStyle w:val="42"/>
      </w:pPr>
      <w:r>
        <w:t xml:space="preserve">  u8 nss;</w:t>
      </w:r>
    </w:p>
    <w:p>
      <w:pPr>
        <w:pStyle w:val="42"/>
      </w:pPr>
      <w:r>
        <w:t xml:space="preserve">  u8 bw;</w:t>
      </w:r>
    </w:p>
    <w:p>
      <w:pPr>
        <w:pStyle w:val="42"/>
      </w:pPr>
      <w:r>
        <w:t xml:space="preserve">  u8 he_gi;</w:t>
      </w:r>
    </w:p>
    <w:p>
      <w:pPr>
        <w:pStyle w:val="42"/>
      </w:pPr>
      <w:r>
        <w:t xml:space="preserve">  u8 he_dcm;</w:t>
      </w:r>
    </w:p>
    <w:p>
      <w:pPr>
        <w:pStyle w:val="42"/>
      </w:pPr>
      <w:r>
        <w:t xml:space="preserve">  u8 he_ru_alloc;</w:t>
      </w:r>
    </w:p>
    <w:p>
      <w:pPr>
        <w:pStyle w:val="42"/>
      </w:pPr>
      <w:r>
        <w:t>};</w:t>
      </w:r>
    </w:p>
    <w:p>
      <w:r>
        <w:rPr>
          <w:rFonts w:hint="eastAsia"/>
          <w:b/>
          <w:bCs/>
        </w:rPr>
        <w:t>成员</w:t>
      </w:r>
    </w:p>
    <w:p>
      <w:r>
        <w:t>flags</w:t>
      </w:r>
    </w:p>
    <w:p>
      <w:pPr>
        <w:rPr>
          <w:rFonts w:eastAsia="宋体"/>
        </w:rPr>
      </w:pPr>
      <w:r>
        <w:t>枚举rate_info_flags的标志位</w:t>
      </w:r>
    </w:p>
    <w:p>
      <w:pPr>
        <w:rPr>
          <w:rFonts w:eastAsia="宋体"/>
        </w:rPr>
      </w:pPr>
      <w:r>
        <w:t>mcs</w:t>
      </w:r>
    </w:p>
    <w:p>
      <w:pPr>
        <w:rPr>
          <w:rFonts w:eastAsia="宋体"/>
        </w:rPr>
      </w:pPr>
      <w:r>
        <w:t>如果结构</w:t>
      </w:r>
      <w:r>
        <w:rPr>
          <w:rFonts w:hint="eastAsia"/>
        </w:rPr>
        <w:t>说明</w:t>
      </w:r>
      <w:r>
        <w:t>HT/VHT/HE速率，则为mcs索引</w:t>
      </w:r>
    </w:p>
    <w:p>
      <w:pPr>
        <w:rPr>
          <w:rFonts w:eastAsia="宋体"/>
        </w:rPr>
      </w:pPr>
      <w:r>
        <w:t xml:space="preserve"> legacy</w:t>
      </w:r>
    </w:p>
    <w:p>
      <w:pPr>
        <w:rPr>
          <w:rFonts w:eastAsia="宋体"/>
        </w:rPr>
      </w:pPr>
      <w:r>
        <w:t>802.11abg的100kbit/s比特率</w:t>
      </w:r>
    </w:p>
    <w:p>
      <w:pPr>
        <w:rPr>
          <w:rFonts w:eastAsia="宋体"/>
        </w:rPr>
      </w:pPr>
      <w:r>
        <w:t>nss</w:t>
      </w:r>
    </w:p>
    <w:p>
      <w:pPr>
        <w:rPr>
          <w:rFonts w:eastAsia="宋体"/>
        </w:rPr>
      </w:pPr>
      <w:r>
        <w:t>流的数量（仅限VHT和HE）</w:t>
      </w:r>
    </w:p>
    <w:p>
      <w:pPr>
        <w:rPr>
          <w:rFonts w:eastAsia="宋体"/>
        </w:rPr>
      </w:pPr>
      <w:r>
        <w:t>bw</w:t>
      </w:r>
    </w:p>
    <w:p>
      <w:pPr>
        <w:rPr>
          <w:rFonts w:eastAsia="宋体"/>
        </w:rPr>
      </w:pPr>
      <w:r>
        <w:t>带宽（来自枚举rate_info_bw）</w:t>
      </w:r>
    </w:p>
    <w:p>
      <w:pPr>
        <w:rPr>
          <w:rFonts w:eastAsia="宋体"/>
        </w:rPr>
      </w:pPr>
      <w:r>
        <w:t>he_gi</w:t>
      </w:r>
    </w:p>
    <w:p>
      <w:pPr>
        <w:rPr>
          <w:rFonts w:eastAsia="宋体"/>
        </w:rPr>
      </w:pPr>
      <w:r>
        <w:t>HE保护间隔（来自枚举nl80211_he_gi）</w:t>
      </w:r>
    </w:p>
    <w:p>
      <w:pPr>
        <w:rPr>
          <w:rFonts w:eastAsia="宋体"/>
        </w:rPr>
      </w:pPr>
      <w:r>
        <w:t>he_dcm</w:t>
      </w:r>
    </w:p>
    <w:p>
      <w:pPr>
        <w:rPr>
          <w:rFonts w:eastAsia="宋体"/>
        </w:rPr>
      </w:pPr>
      <w:r>
        <w:t>HE DCM值</w:t>
      </w:r>
    </w:p>
    <w:p>
      <w:pPr>
        <w:rPr>
          <w:rFonts w:eastAsia="宋体"/>
        </w:rPr>
      </w:pPr>
      <w:r>
        <w:t>he_ru_alloc</w:t>
      </w:r>
    </w:p>
    <w:p>
      <w:pPr>
        <w:rPr>
          <w:rFonts w:eastAsia="宋体"/>
        </w:rPr>
      </w:pPr>
      <w:r>
        <w:t>HE RU分配（来自枚举nl80211_he_ru_alloc，仅当bw为RATE_INFO_BW_HE_RU时才有效）</w:t>
      </w:r>
    </w:p>
    <w:p>
      <w:pPr>
        <w:rPr>
          <w:rFonts w:eastAsia="宋体"/>
        </w:rPr>
      </w:pPr>
      <w:r>
        <w:rPr>
          <w:rFonts w:hint="eastAsia"/>
          <w:b/>
          <w:bCs/>
        </w:rPr>
        <w:t>说明</w:t>
      </w:r>
    </w:p>
    <w:p>
      <w:r>
        <w:t>有关接收或传输比特率的信息。</w:t>
      </w:r>
    </w:p>
    <w:p>
      <w:pPr>
        <w:pStyle w:val="5"/>
        <w:spacing w:before="156" w:after="156"/>
        <w:ind w:firstLine="560"/>
      </w:pPr>
      <w:r>
        <w:t>struct</w:t>
      </w:r>
      <w:r>
        <w:rPr>
          <w:rFonts w:hint="eastAsia"/>
        </w:rPr>
        <w:t xml:space="preserve"> </w:t>
      </w:r>
      <w:r>
        <w:t>station_info</w:t>
      </w:r>
      <w:r>
        <w:fldChar w:fldCharType="begin"/>
      </w:r>
      <w:r>
        <w:instrText xml:space="preserve"> HYPERLINK "https://www.kernel.org/doc/html/latest/driver-api/80211/cfg80211.html" \l "c.station_info" \o "Permalink to this definition" </w:instrText>
      </w:r>
      <w:r>
        <w:fldChar w:fldCharType="separate"/>
      </w:r>
      <w:r>
        <w:fldChar w:fldCharType="end"/>
      </w:r>
    </w:p>
    <w:p>
      <w:pPr>
        <w:rPr>
          <w:rFonts w:eastAsia="宋体"/>
        </w:rPr>
      </w:pPr>
      <w:r>
        <w:t>站点信息</w:t>
      </w:r>
    </w:p>
    <w:p>
      <w:r>
        <w:rPr>
          <w:rFonts w:hint="eastAsia"/>
          <w:b/>
          <w:bCs/>
        </w:rPr>
        <w:t>定义</w:t>
      </w:r>
    </w:p>
    <w:p>
      <w:pPr>
        <w:pStyle w:val="42"/>
      </w:pPr>
      <w:r>
        <w:t>struct station_info {</w:t>
      </w:r>
    </w:p>
    <w:p>
      <w:pPr>
        <w:pStyle w:val="42"/>
      </w:pPr>
      <w:r>
        <w:t xml:space="preserve">  u64 filled;</w:t>
      </w:r>
    </w:p>
    <w:p>
      <w:pPr>
        <w:pStyle w:val="42"/>
      </w:pPr>
      <w:r>
        <w:t xml:space="preserve">  u32 connected_time;</w:t>
      </w:r>
    </w:p>
    <w:p>
      <w:pPr>
        <w:pStyle w:val="42"/>
      </w:pPr>
      <w:r>
        <w:t xml:space="preserve">  u32 inactive_time;</w:t>
      </w:r>
    </w:p>
    <w:p>
      <w:pPr>
        <w:pStyle w:val="42"/>
      </w:pPr>
      <w:r>
        <w:t xml:space="preserve">  u64 rx_bytes;</w:t>
      </w:r>
    </w:p>
    <w:p>
      <w:pPr>
        <w:pStyle w:val="42"/>
      </w:pPr>
      <w:r>
        <w:t xml:space="preserve">  u64 tx_bytes;</w:t>
      </w:r>
    </w:p>
    <w:p>
      <w:pPr>
        <w:pStyle w:val="42"/>
      </w:pPr>
      <w:r>
        <w:t xml:space="preserve">  u16 llid;</w:t>
      </w:r>
    </w:p>
    <w:p>
      <w:pPr>
        <w:pStyle w:val="42"/>
      </w:pPr>
      <w:r>
        <w:t xml:space="preserve">  u16 plid;</w:t>
      </w:r>
    </w:p>
    <w:p>
      <w:pPr>
        <w:pStyle w:val="42"/>
      </w:pPr>
      <w:r>
        <w:t xml:space="preserve">  u8 plink_state;</w:t>
      </w:r>
    </w:p>
    <w:p>
      <w:pPr>
        <w:pStyle w:val="42"/>
      </w:pPr>
      <w:r>
        <w:t xml:space="preserve">  s8 signal;</w:t>
      </w:r>
    </w:p>
    <w:p>
      <w:pPr>
        <w:pStyle w:val="42"/>
      </w:pPr>
      <w:r>
        <w:t xml:space="preserve">  s8 signal_avg;</w:t>
      </w:r>
    </w:p>
    <w:p>
      <w:pPr>
        <w:pStyle w:val="42"/>
        <w:rPr>
          <w:lang w:val="fr-FR"/>
        </w:rPr>
      </w:pPr>
      <w:r>
        <w:t xml:space="preserve">  </w:t>
      </w:r>
      <w:r>
        <w:rPr>
          <w:lang w:val="fr-FR"/>
        </w:rPr>
        <w:t>u8 chains;</w:t>
      </w:r>
    </w:p>
    <w:p>
      <w:pPr>
        <w:pStyle w:val="42"/>
        <w:rPr>
          <w:lang w:val="fr-FR"/>
        </w:rPr>
      </w:pPr>
      <w:r>
        <w:rPr>
          <w:lang w:val="fr-FR"/>
        </w:rPr>
        <w:t xml:space="preserve">  s8 chain_signal[IEEE80211_MAX_CHAINS];</w:t>
      </w:r>
    </w:p>
    <w:p>
      <w:pPr>
        <w:pStyle w:val="42"/>
      </w:pPr>
      <w:r>
        <w:rPr>
          <w:lang w:val="fr-FR"/>
        </w:rPr>
        <w:t xml:space="preserve">  </w:t>
      </w:r>
      <w:r>
        <w:t>s8 chain_signal_avg[IEEE80211_MAX_CHAINS];</w:t>
      </w:r>
    </w:p>
    <w:p>
      <w:pPr>
        <w:pStyle w:val="42"/>
      </w:pPr>
      <w:r>
        <w:t xml:space="preserve">  struct rate_info txrate;</w:t>
      </w:r>
    </w:p>
    <w:p>
      <w:pPr>
        <w:pStyle w:val="42"/>
      </w:pPr>
      <w:r>
        <w:t xml:space="preserve">  struct rate_info rxrate;</w:t>
      </w:r>
    </w:p>
    <w:p>
      <w:pPr>
        <w:pStyle w:val="42"/>
      </w:pPr>
      <w:r>
        <w:t xml:space="preserve">  u32 rx_packets;</w:t>
      </w:r>
    </w:p>
    <w:p>
      <w:pPr>
        <w:pStyle w:val="42"/>
      </w:pPr>
      <w:r>
        <w:t xml:space="preserve">  u32 tx_packets;</w:t>
      </w:r>
    </w:p>
    <w:p>
      <w:pPr>
        <w:pStyle w:val="42"/>
      </w:pPr>
      <w:r>
        <w:t xml:space="preserve">  u32 tx_retries;</w:t>
      </w:r>
    </w:p>
    <w:p>
      <w:pPr>
        <w:pStyle w:val="42"/>
      </w:pPr>
      <w:r>
        <w:t xml:space="preserve">  u32 tx_failed;</w:t>
      </w:r>
    </w:p>
    <w:p>
      <w:pPr>
        <w:pStyle w:val="42"/>
      </w:pPr>
      <w:r>
        <w:t xml:space="preserve">  u32 rx_dropped_misc;</w:t>
      </w:r>
    </w:p>
    <w:p>
      <w:pPr>
        <w:pStyle w:val="42"/>
      </w:pPr>
      <w:r>
        <w:t xml:space="preserve">  struct sta_bss_</w:t>
      </w:r>
      <w:r>
        <w:rPr>
          <w:rFonts w:hint="eastAsia"/>
        </w:rPr>
        <w:t>parameters</w:t>
      </w:r>
      <w:r>
        <w:t xml:space="preserve"> bss_param;</w:t>
      </w:r>
    </w:p>
    <w:p>
      <w:pPr>
        <w:pStyle w:val="42"/>
      </w:pPr>
      <w:r>
        <w:t xml:space="preserve">  struct nl80211_sta_flag_update sta_flags;</w:t>
      </w:r>
    </w:p>
    <w:p>
      <w:pPr>
        <w:pStyle w:val="42"/>
      </w:pPr>
      <w:r>
        <w:t xml:space="preserve">  int generation;</w:t>
      </w:r>
    </w:p>
    <w:p>
      <w:pPr>
        <w:pStyle w:val="42"/>
      </w:pPr>
      <w:r>
        <w:t xml:space="preserve">  const u8 *assoc_req_ies;</w:t>
      </w:r>
    </w:p>
    <w:p>
      <w:pPr>
        <w:pStyle w:val="42"/>
      </w:pPr>
      <w:r>
        <w:t xml:space="preserve">  size_t assoc_req_ies_len;</w:t>
      </w:r>
    </w:p>
    <w:p>
      <w:pPr>
        <w:pStyle w:val="42"/>
      </w:pPr>
      <w:r>
        <w:t xml:space="preserve">  u32 beacon_loss_count;</w:t>
      </w:r>
    </w:p>
    <w:p>
      <w:pPr>
        <w:pStyle w:val="42"/>
      </w:pPr>
      <w:r>
        <w:t xml:space="preserve">  s64 t_offset;</w:t>
      </w:r>
    </w:p>
    <w:p>
      <w:pPr>
        <w:pStyle w:val="42"/>
      </w:pPr>
      <w:r>
        <w:t xml:space="preserve">  enum nl80211_mesh_power_mode local_pm;</w:t>
      </w:r>
    </w:p>
    <w:p>
      <w:pPr>
        <w:pStyle w:val="42"/>
      </w:pPr>
      <w:r>
        <w:t xml:space="preserve">  enum nl80211_mesh_power_mode peer_pm;</w:t>
      </w:r>
    </w:p>
    <w:p>
      <w:pPr>
        <w:pStyle w:val="42"/>
      </w:pPr>
      <w:r>
        <w:t xml:space="preserve">  enum nl80211_mesh_power_mode nonpeer_pm;</w:t>
      </w:r>
    </w:p>
    <w:p>
      <w:pPr>
        <w:pStyle w:val="42"/>
      </w:pPr>
      <w:r>
        <w:t xml:space="preserve">  u32 expected_throughput;</w:t>
      </w:r>
    </w:p>
    <w:p>
      <w:pPr>
        <w:pStyle w:val="42"/>
      </w:pPr>
      <w:r>
        <w:t xml:space="preserve">  u64 rx_beacon;</w:t>
      </w:r>
    </w:p>
    <w:p>
      <w:pPr>
        <w:pStyle w:val="42"/>
        <w:rPr>
          <w:lang w:val="fr-FR"/>
        </w:rPr>
      </w:pPr>
      <w:r>
        <w:t xml:space="preserve">  </w:t>
      </w:r>
      <w:r>
        <w:rPr>
          <w:lang w:val="fr-FR"/>
        </w:rPr>
        <w:t>u64 rx_duration;</w:t>
      </w:r>
    </w:p>
    <w:p>
      <w:pPr>
        <w:pStyle w:val="42"/>
        <w:rPr>
          <w:lang w:val="fr-FR"/>
        </w:rPr>
      </w:pPr>
      <w:r>
        <w:rPr>
          <w:lang w:val="fr-FR"/>
        </w:rPr>
        <w:t xml:space="preserve">  u8 rx_beacon_signal_avg;</w:t>
      </w:r>
    </w:p>
    <w:p>
      <w:pPr>
        <w:pStyle w:val="42"/>
      </w:pPr>
      <w:r>
        <w:rPr>
          <w:lang w:val="fr-FR"/>
        </w:rPr>
        <w:t xml:space="preserve">  </w:t>
      </w:r>
      <w:r>
        <w:t>struct cfg80211_tid_stats *pertid;</w:t>
      </w:r>
    </w:p>
    <w:p>
      <w:pPr>
        <w:pStyle w:val="42"/>
      </w:pPr>
      <w:r>
        <w:t xml:space="preserve">  s8 ack_signal;</w:t>
      </w:r>
    </w:p>
    <w:p>
      <w:pPr>
        <w:pStyle w:val="42"/>
      </w:pPr>
      <w:r>
        <w:t xml:space="preserve">  s8 avg_ack_signal;</w:t>
      </w:r>
    </w:p>
    <w:p>
      <w:pPr>
        <w:pStyle w:val="42"/>
      </w:pPr>
      <w:r>
        <w:t>};</w:t>
      </w:r>
    </w:p>
    <w:p>
      <w:r>
        <w:rPr>
          <w:rFonts w:hint="eastAsia"/>
          <w:b/>
          <w:bCs/>
        </w:rPr>
        <w:t>成员</w:t>
      </w:r>
    </w:p>
    <w:p>
      <w:r>
        <w:t>filled</w:t>
      </w:r>
    </w:p>
    <w:p>
      <w:pPr>
        <w:rPr>
          <w:rFonts w:eastAsia="宋体"/>
        </w:rPr>
      </w:pPr>
      <w:r>
        <w:t>使用nl80211_sta_info位的枚举的标志位的位标志，用于表示此结构体的相关值</w:t>
      </w:r>
    </w:p>
    <w:p>
      <w:pPr>
        <w:rPr>
          <w:rFonts w:eastAsia="宋体"/>
        </w:rPr>
      </w:pPr>
      <w:r>
        <w:t>connected_time</w:t>
      </w:r>
    </w:p>
    <w:p>
      <w:pPr>
        <w:rPr>
          <w:rFonts w:eastAsia="宋体"/>
        </w:rPr>
      </w:pPr>
      <w:r>
        <w:t>自站点上次连接以来的时间（以秒为单位）</w:t>
      </w:r>
    </w:p>
    <w:p>
      <w:pPr>
        <w:rPr>
          <w:rFonts w:eastAsia="宋体"/>
        </w:rPr>
      </w:pPr>
      <w:r>
        <w:t>inactive_time</w:t>
      </w:r>
    </w:p>
    <w:p>
      <w:pPr>
        <w:rPr>
          <w:rFonts w:eastAsia="宋体"/>
        </w:rPr>
      </w:pPr>
      <w:r>
        <w:t>上次站点活动（tx/rx）以来的时间（以毫秒为单位）</w:t>
      </w:r>
    </w:p>
    <w:p>
      <w:pPr>
        <w:rPr>
          <w:rFonts w:eastAsia="宋体"/>
        </w:rPr>
      </w:pPr>
      <w:r>
        <w:t>rx_bytes</w:t>
      </w:r>
    </w:p>
    <w:p>
      <w:pPr>
        <w:rPr>
          <w:rFonts w:eastAsia="宋体"/>
        </w:rPr>
      </w:pPr>
      <w:r>
        <w:t>从此站点接收的字节（MPDU的大小）</w:t>
      </w:r>
    </w:p>
    <w:p>
      <w:pPr>
        <w:rPr>
          <w:rFonts w:eastAsia="宋体"/>
        </w:rPr>
      </w:pPr>
      <w:r>
        <w:t>tx_bytes</w:t>
      </w:r>
    </w:p>
    <w:p>
      <w:pPr>
        <w:rPr>
          <w:rFonts w:eastAsia="宋体"/>
        </w:rPr>
      </w:pPr>
      <w:r>
        <w:t>传输到此站点的字节（MPDU的大小）</w:t>
      </w:r>
    </w:p>
    <w:p>
      <w:pPr>
        <w:rPr>
          <w:rFonts w:eastAsia="宋体"/>
        </w:rPr>
      </w:pPr>
      <w:r>
        <w:t>llid</w:t>
      </w:r>
    </w:p>
    <w:p>
      <w:pPr>
        <w:rPr>
          <w:rFonts w:eastAsia="宋体"/>
        </w:rPr>
      </w:pPr>
      <w:r>
        <w:t>网状本地链路ID</w:t>
      </w:r>
    </w:p>
    <w:p>
      <w:pPr>
        <w:rPr>
          <w:rFonts w:eastAsia="宋体"/>
        </w:rPr>
      </w:pPr>
      <w:r>
        <w:t>plid</w:t>
      </w:r>
    </w:p>
    <w:p>
      <w:pPr>
        <w:rPr>
          <w:rFonts w:eastAsia="宋体"/>
        </w:rPr>
      </w:pPr>
      <w:r>
        <w:t>网状对等链路ID</w:t>
      </w:r>
    </w:p>
    <w:p>
      <w:pPr>
        <w:rPr>
          <w:rFonts w:eastAsia="宋体"/>
        </w:rPr>
      </w:pPr>
      <w:r>
        <w:t>plink_state</w:t>
      </w:r>
    </w:p>
    <w:p>
      <w:pPr>
        <w:rPr>
          <w:rFonts w:eastAsia="宋体"/>
        </w:rPr>
      </w:pPr>
      <w:r>
        <w:t>网状对等链路状态</w:t>
      </w:r>
    </w:p>
    <w:p>
      <w:pPr>
        <w:rPr>
          <w:rFonts w:eastAsia="宋体"/>
        </w:rPr>
      </w:pPr>
      <w:r>
        <w:t>signal</w:t>
      </w:r>
    </w:p>
    <w:p>
      <w:pPr>
        <w:rPr>
          <w:rFonts w:eastAsia="宋体"/>
        </w:rPr>
      </w:pPr>
      <w:r>
        <w:t>信号强度，类型取决于wiphy的signal_type。对于CFG80211_SIGNAL_TYPE_MBM，值以dBm为单位。</w:t>
      </w:r>
    </w:p>
    <w:p>
      <w:pPr>
        <w:rPr>
          <w:rFonts w:eastAsia="宋体"/>
        </w:rPr>
      </w:pPr>
      <w:r>
        <w:t>signal_avg</w:t>
      </w:r>
    </w:p>
    <w:p>
      <w:pPr>
        <w:rPr>
          <w:rFonts w:eastAsia="宋体"/>
        </w:rPr>
      </w:pPr>
      <w:r>
        <w:t>平均信号强度，类型取决于wiphy的signal_type。对于CFG80211_SIGNAL_TYPE_MBM，值以dBm为单位。</w:t>
      </w:r>
    </w:p>
    <w:p>
      <w:pPr>
        <w:rPr>
          <w:rFonts w:eastAsia="宋体"/>
        </w:rPr>
      </w:pPr>
      <w:r>
        <w:t>chains</w:t>
      </w:r>
    </w:p>
    <w:p>
      <w:pPr>
        <w:rPr>
          <w:rFonts w:eastAsia="宋体"/>
        </w:rPr>
      </w:pPr>
      <w:r>
        <w:t>chain_signal和chain_signal_avg中填充值的位掩码</w:t>
      </w:r>
    </w:p>
    <w:p>
      <w:pPr>
        <w:rPr>
          <w:rFonts w:eastAsia="宋体"/>
        </w:rPr>
      </w:pPr>
      <w:r>
        <w:t>chain_signal</w:t>
      </w:r>
    </w:p>
    <w:p>
      <w:pPr>
        <w:rPr>
          <w:rFonts w:eastAsia="宋体"/>
        </w:rPr>
      </w:pPr>
      <w:r>
        <w:t>最后接收到的数据包的每个链路信号强度（以dBm为单位）</w:t>
      </w:r>
    </w:p>
    <w:p>
      <w:pPr>
        <w:rPr>
          <w:rFonts w:eastAsia="宋体"/>
        </w:rPr>
      </w:pPr>
      <w:r>
        <w:t>chain_signal_avg</w:t>
      </w:r>
    </w:p>
    <w:p>
      <w:pPr>
        <w:rPr>
          <w:rFonts w:eastAsia="宋体"/>
        </w:rPr>
      </w:pPr>
      <w:r>
        <w:t>每个链路信号强度的平均值（以dBm为单位）</w:t>
      </w:r>
    </w:p>
    <w:p>
      <w:pPr>
        <w:rPr>
          <w:rFonts w:eastAsia="宋体"/>
        </w:rPr>
      </w:pPr>
      <w:r>
        <w:t>txrate</w:t>
      </w:r>
    </w:p>
    <w:p>
      <w:pPr>
        <w:rPr>
          <w:rFonts w:eastAsia="宋体"/>
        </w:rPr>
      </w:pPr>
      <w:r>
        <w:t>从此站点的当前单播比特率</w:t>
      </w:r>
    </w:p>
    <w:p>
      <w:pPr>
        <w:rPr>
          <w:rFonts w:eastAsia="宋体"/>
        </w:rPr>
      </w:pPr>
      <w:r>
        <w:t>rxrate</w:t>
      </w:r>
    </w:p>
    <w:p>
      <w:pPr>
        <w:rPr>
          <w:rFonts w:eastAsia="宋体"/>
        </w:rPr>
      </w:pPr>
      <w:r>
        <w:t>发往此站点的当前单播比特率</w:t>
      </w:r>
    </w:p>
    <w:p>
      <w:pPr>
        <w:rPr>
          <w:rFonts w:eastAsia="宋体"/>
        </w:rPr>
      </w:pPr>
      <w:r>
        <w:t>rx_packets</w:t>
      </w:r>
    </w:p>
    <w:p>
      <w:pPr>
        <w:rPr>
          <w:rFonts w:eastAsia="宋体"/>
        </w:rPr>
      </w:pPr>
      <w:r>
        <w:t>从此站点接收的数据包（MSDU和MMPDU）</w:t>
      </w:r>
    </w:p>
    <w:p>
      <w:pPr>
        <w:rPr>
          <w:rFonts w:eastAsia="宋体"/>
        </w:rPr>
      </w:pPr>
      <w:r>
        <w:t>tx_packets</w:t>
      </w:r>
    </w:p>
    <w:p>
      <w:pPr>
        <w:rPr>
          <w:rFonts w:eastAsia="宋体"/>
        </w:rPr>
      </w:pPr>
      <w:r>
        <w:t>实际传输到此站点的数据包（MSDU和MMPDU）</w:t>
      </w:r>
    </w:p>
    <w:p>
      <w:pPr>
        <w:rPr>
          <w:rFonts w:eastAsia="宋体"/>
        </w:rPr>
      </w:pPr>
      <w:r>
        <w:t>tx_retries</w:t>
      </w:r>
    </w:p>
    <w:p>
      <w:pPr>
        <w:rPr>
          <w:rFonts w:eastAsia="宋体"/>
        </w:rPr>
      </w:pPr>
      <w:r>
        <w:t>累计重试次数（MPDU）</w:t>
      </w:r>
    </w:p>
    <w:p>
      <w:pPr>
        <w:rPr>
          <w:rFonts w:eastAsia="宋体"/>
        </w:rPr>
      </w:pPr>
      <w:r>
        <w:t>tx_failed</w:t>
      </w:r>
    </w:p>
    <w:p>
      <w:pPr>
        <w:rPr>
          <w:rFonts w:eastAsia="宋体"/>
        </w:rPr>
      </w:pPr>
      <w:r>
        <w:t>传输失败的数量（MPDU）（超过重试次数，未收到ACK）</w:t>
      </w:r>
    </w:p>
    <w:p>
      <w:pPr>
        <w:rPr>
          <w:rFonts w:eastAsia="宋体"/>
        </w:rPr>
      </w:pPr>
      <w:r>
        <w:t>rx_dropped_misc</w:t>
      </w:r>
    </w:p>
    <w:p>
      <w:pPr>
        <w:rPr>
          <w:rFonts w:eastAsia="宋体"/>
        </w:rPr>
      </w:pPr>
      <w:r>
        <w:t>未指定原因而被丢弃的数量。</w:t>
      </w:r>
    </w:p>
    <w:p>
      <w:pPr>
        <w:rPr>
          <w:rFonts w:eastAsia="宋体"/>
        </w:rPr>
      </w:pPr>
      <w:r>
        <w:t>bss_param</w:t>
      </w:r>
    </w:p>
    <w:p>
      <w:pPr>
        <w:rPr>
          <w:rFonts w:eastAsia="宋体"/>
        </w:rPr>
      </w:pPr>
      <w:r>
        <w:t>当前BSS参数</w:t>
      </w:r>
    </w:p>
    <w:p>
      <w:pPr>
        <w:rPr>
          <w:rFonts w:eastAsia="宋体"/>
        </w:rPr>
      </w:pPr>
      <w:r>
        <w:t>sta_flags</w:t>
      </w:r>
    </w:p>
    <w:p>
      <w:pPr>
        <w:rPr>
          <w:rFonts w:eastAsia="宋体"/>
        </w:rPr>
      </w:pPr>
      <w:r>
        <w:t>站点标志掩码和值</w:t>
      </w:r>
    </w:p>
    <w:p>
      <w:pPr>
        <w:rPr>
          <w:rFonts w:eastAsia="宋体"/>
        </w:rPr>
      </w:pPr>
      <w:r>
        <w:t>generation</w:t>
      </w:r>
    </w:p>
    <w:p>
      <w:pPr>
        <w:rPr>
          <w:rFonts w:eastAsia="宋体"/>
        </w:rPr>
      </w:pPr>
      <w:r>
        <w:t>nl80211转储的代数编号。此编号应在每次站点列表更改时增加，即添加或删除站点时，以便用户空间可以确定是否获得一致的快照。</w:t>
      </w:r>
    </w:p>
    <w:p>
      <w:pPr>
        <w:rPr>
          <w:rFonts w:eastAsia="宋体"/>
        </w:rPr>
      </w:pPr>
      <w:r>
        <w:t>assoc_req_ies</w:t>
      </w:r>
    </w:p>
    <w:p>
      <w:pPr>
        <w:rPr>
          <w:rFonts w:eastAsia="宋体"/>
        </w:rPr>
      </w:pPr>
      <w:r>
        <w:t>（重新）关联请求的IE。仅在具有不使用用户空间MLME/SME实现的驱动程序的AP模式下使用。提供信息用于cfg80211_new_sta（）调用，以通知用户空间IE。</w:t>
      </w:r>
    </w:p>
    <w:p>
      <w:pPr>
        <w:rPr>
          <w:rFonts w:eastAsia="宋体"/>
        </w:rPr>
      </w:pPr>
      <w:r>
        <w:t>assoc_req_ies_len</w:t>
      </w:r>
    </w:p>
    <w:p>
      <w:pPr>
        <w:rPr>
          <w:rFonts w:eastAsia="宋体"/>
        </w:rPr>
      </w:pPr>
      <w:r>
        <w:t>assoc_req_ies缓冲区的长度（以八位字节为单位）。</w:t>
      </w:r>
    </w:p>
    <w:p>
      <w:pPr>
        <w:rPr>
          <w:rFonts w:eastAsia="宋体"/>
        </w:rPr>
      </w:pPr>
      <w:r>
        <w:t>beacon_loss_count</w:t>
      </w:r>
    </w:p>
    <w:p>
      <w:pPr>
        <w:rPr>
          <w:rFonts w:eastAsia="宋体"/>
        </w:rPr>
      </w:pPr>
      <w:r>
        <w:t>信标丢失事件触发的次数。</w:t>
      </w:r>
    </w:p>
    <w:p>
      <w:pPr>
        <w:rPr>
          <w:rFonts w:eastAsia="宋体"/>
        </w:rPr>
      </w:pPr>
      <w:r>
        <w:t>t_offset</w:t>
      </w:r>
    </w:p>
    <w:p>
      <w:pPr>
        <w:rPr>
          <w:rFonts w:eastAsia="宋体"/>
        </w:rPr>
      </w:pPr>
      <w:r>
        <w:t>相对于此主机的站点的时间偏移量。</w:t>
      </w:r>
    </w:p>
    <w:p>
      <w:pPr>
        <w:rPr>
          <w:rFonts w:eastAsia="宋体"/>
        </w:rPr>
      </w:pPr>
      <w:r>
        <w:t>local_pm</w:t>
      </w:r>
    </w:p>
    <w:p>
      <w:pPr>
        <w:rPr>
          <w:rFonts w:eastAsia="宋体"/>
        </w:rPr>
      </w:pPr>
      <w:r>
        <w:t>本地网状STA省电模式</w:t>
      </w:r>
    </w:p>
    <w:p>
      <w:pPr>
        <w:rPr>
          <w:rFonts w:eastAsia="宋体"/>
        </w:rPr>
      </w:pPr>
      <w:r>
        <w:t>peer_pm</w:t>
      </w:r>
    </w:p>
    <w:p>
      <w:pPr>
        <w:rPr>
          <w:rFonts w:eastAsia="宋体"/>
        </w:rPr>
      </w:pPr>
      <w:r>
        <w:t>对等网状STA省电模式</w:t>
      </w:r>
    </w:p>
    <w:p>
      <w:pPr>
        <w:rPr>
          <w:rFonts w:eastAsia="宋体"/>
        </w:rPr>
      </w:pPr>
      <w:r>
        <w:t>nonpeer_pm</w:t>
      </w:r>
    </w:p>
    <w:p>
      <w:pPr>
        <w:rPr>
          <w:rFonts w:eastAsia="宋体"/>
        </w:rPr>
      </w:pPr>
      <w:r>
        <w:t>非对等网状STA省电模式</w:t>
      </w:r>
    </w:p>
    <w:p>
      <w:pPr>
        <w:rPr>
          <w:rFonts w:eastAsia="宋体"/>
        </w:rPr>
      </w:pPr>
      <w:r>
        <w:t>expected_throughput</w:t>
      </w:r>
    </w:p>
    <w:p>
      <w:pPr>
        <w:rPr>
          <w:rFonts w:eastAsia="宋体"/>
        </w:rPr>
      </w:pPr>
      <w:r>
        <w:t>即将升级至此站点的kbps预期吞吐量（包括802.11头）。</w:t>
      </w:r>
    </w:p>
    <w:p>
      <w:pPr>
        <w:rPr>
          <w:rFonts w:eastAsia="宋体"/>
        </w:rPr>
      </w:pPr>
      <w:r>
        <w:t>rx_duration</w:t>
      </w:r>
    </w:p>
    <w:p>
      <w:pPr>
        <w:rPr>
          <w:rFonts w:eastAsia="宋体"/>
        </w:rPr>
      </w:pPr>
      <w:r>
        <w:t>所有来自对等体的帧的聚合PPDU持续时间（微秒）</w:t>
      </w:r>
    </w:p>
    <w:p>
      <w:pPr>
        <w:rPr>
          <w:rFonts w:eastAsia="宋体"/>
        </w:rPr>
      </w:pPr>
      <w:r>
        <w:t>rx_beacon</w:t>
      </w:r>
    </w:p>
    <w:p>
      <w:pPr>
        <w:rPr>
          <w:rFonts w:eastAsia="宋体"/>
        </w:rPr>
      </w:pPr>
      <w:r>
        <w:t>从此对等体接收的信标数</w:t>
      </w:r>
    </w:p>
    <w:p>
      <w:pPr>
        <w:rPr>
          <w:rFonts w:eastAsia="宋体"/>
        </w:rPr>
      </w:pPr>
      <w:r>
        <w:t>rx_beacon_signal_avg</w:t>
      </w:r>
    </w:p>
    <w:p>
      <w:pPr>
        <w:rPr>
          <w:rFonts w:eastAsia="宋体"/>
        </w:rPr>
      </w:pPr>
      <w:r>
        <w:t>从此对等体接收的信标的信号强度平均值（以dBm为单位）</w:t>
      </w:r>
    </w:p>
    <w:p>
      <w:pPr>
        <w:rPr>
          <w:rFonts w:eastAsia="宋体"/>
        </w:rPr>
      </w:pPr>
      <w:r>
        <w:t>pertid</w:t>
      </w:r>
    </w:p>
    <w:p>
      <w:pPr>
        <w:rPr>
          <w:rFonts w:eastAsia="宋体"/>
        </w:rPr>
      </w:pPr>
      <w:r>
        <w:t>每个TID的统计信息，请参见struct cfg80211_tid_stats，使用最后一个（IEEE80211_NUM_TIDS）索引用于未封装在QoS-MPDUs中的MSDU。请注意，这不使用填充位，但如果非空则使用。</w:t>
      </w:r>
    </w:p>
    <w:p>
      <w:pPr>
        <w:rPr>
          <w:rFonts w:eastAsia="宋体"/>
        </w:rPr>
      </w:pPr>
      <w:r>
        <w:t>ack_signal</w:t>
      </w:r>
    </w:p>
    <w:p>
      <w:pPr>
        <w:rPr>
          <w:rFonts w:eastAsia="宋体"/>
        </w:rPr>
      </w:pPr>
      <w:r>
        <w:t>最后一帧ACK的信号强度（以dBm为单位）。</w:t>
      </w:r>
    </w:p>
    <w:p>
      <w:pPr>
        <w:rPr>
          <w:rFonts w:eastAsia="宋体"/>
        </w:rPr>
      </w:pPr>
      <w:r>
        <w:t>avg_ack_signal</w:t>
      </w:r>
    </w:p>
    <w:p>
      <w:pPr>
        <w:rPr>
          <w:rFonts w:eastAsia="宋体"/>
        </w:rPr>
      </w:pPr>
      <w:r>
        <w:t>通过已发送的MSDU数量计算出来的平均rssi值的ack数据包。</w:t>
      </w:r>
    </w:p>
    <w:p>
      <w:pPr>
        <w:rPr>
          <w:rFonts w:eastAsia="宋体"/>
        </w:rPr>
      </w:pPr>
      <w:r>
        <w:rPr>
          <w:rFonts w:hint="eastAsia"/>
          <w:b/>
          <w:bCs/>
        </w:rPr>
        <w:t>说明</w:t>
      </w:r>
    </w:p>
    <w:p>
      <w:pPr>
        <w:rPr>
          <w:rFonts w:eastAsia="宋体"/>
        </w:rPr>
      </w:pPr>
      <w:r>
        <w:t>驱动程序填充的站点信息，用于get_station（）和dump_station。</w:t>
      </w:r>
    </w:p>
    <w:p>
      <w:pPr>
        <w:pStyle w:val="5"/>
        <w:spacing w:before="156" w:after="156"/>
        <w:ind w:firstLine="560"/>
      </w:pPr>
      <w:r>
        <w:t>enum monitor_flags</w:t>
      </w:r>
    </w:p>
    <w:p>
      <w:r>
        <w:t>监视器标志</w:t>
      </w:r>
    </w:p>
    <w:p>
      <w:pPr>
        <w:rPr>
          <w:b/>
          <w:bCs/>
        </w:rPr>
      </w:pPr>
      <w:r>
        <w:rPr>
          <w:rFonts w:hint="eastAsia"/>
          <w:b/>
          <w:bCs/>
        </w:rPr>
        <w:t>常量</w:t>
      </w:r>
    </w:p>
    <w:p>
      <w:r>
        <w:t>MONITOR_FLAG_CHANGED</w:t>
      </w:r>
    </w:p>
    <w:p>
      <w:pPr>
        <w:rPr>
          <w:rFonts w:eastAsia="宋体"/>
        </w:rPr>
      </w:pPr>
      <w:r>
        <w:t>如果更改了标志，则设置</w:t>
      </w:r>
    </w:p>
    <w:p>
      <w:pPr>
        <w:rPr>
          <w:rFonts w:eastAsia="宋体"/>
        </w:rPr>
      </w:pPr>
      <w:r>
        <w:t>MONITOR_FLAG_FCSFAIL</w:t>
      </w:r>
    </w:p>
    <w:p>
      <w:pPr>
        <w:rPr>
          <w:rFonts w:eastAsia="宋体"/>
        </w:rPr>
      </w:pPr>
      <w:r>
        <w:t>传输带有错误FCS的帧</w:t>
      </w:r>
    </w:p>
    <w:p>
      <w:pPr>
        <w:rPr>
          <w:rFonts w:eastAsia="宋体"/>
        </w:rPr>
      </w:pPr>
      <w:r>
        <w:t>MONITOR_FLAG_PLCPFAIL</w:t>
      </w:r>
    </w:p>
    <w:p>
      <w:pPr>
        <w:rPr>
          <w:rFonts w:eastAsia="宋体"/>
        </w:rPr>
      </w:pPr>
      <w:r>
        <w:t>传输带有错误PLCP的帧</w:t>
      </w:r>
    </w:p>
    <w:p>
      <w:pPr>
        <w:rPr>
          <w:rFonts w:eastAsia="宋体"/>
        </w:rPr>
      </w:pPr>
      <w:r>
        <w:t>MONITOR_FLAG_CONTROL</w:t>
      </w:r>
    </w:p>
    <w:p>
      <w:pPr>
        <w:rPr>
          <w:rFonts w:eastAsia="宋体"/>
        </w:rPr>
      </w:pPr>
      <w:r>
        <w:t>传输控制帧</w:t>
      </w:r>
    </w:p>
    <w:p>
      <w:pPr>
        <w:rPr>
          <w:rFonts w:eastAsia="宋体"/>
        </w:rPr>
      </w:pPr>
      <w:r>
        <w:t>MONITOR_FLAG_OTHER_BSS</w:t>
      </w:r>
    </w:p>
    <w:p>
      <w:pPr>
        <w:rPr>
          <w:rFonts w:eastAsia="宋体"/>
        </w:rPr>
      </w:pPr>
      <w:r>
        <w:t>禁用BSSID过滤</w:t>
      </w:r>
    </w:p>
    <w:p>
      <w:pPr>
        <w:rPr>
          <w:rFonts w:eastAsia="宋体"/>
        </w:rPr>
      </w:pPr>
      <w:r>
        <w:t>MONITOR_FLAG_COOK_FRAMES</w:t>
      </w:r>
    </w:p>
    <w:p>
      <w:pPr>
        <w:rPr>
          <w:rFonts w:eastAsia="宋体"/>
        </w:rPr>
      </w:pPr>
      <w:r>
        <w:t>在处理后报告帧</w:t>
      </w:r>
    </w:p>
    <w:p>
      <w:pPr>
        <w:rPr>
          <w:rFonts w:eastAsia="宋体"/>
        </w:rPr>
      </w:pPr>
      <w:r>
        <w:t>MONITOR_FLAG_ACTIVE</w:t>
      </w:r>
    </w:p>
    <w:p>
      <w:pPr>
        <w:rPr>
          <w:rFonts w:eastAsia="宋体"/>
        </w:rPr>
      </w:pPr>
      <w:r>
        <w:t>主动监视器，对其MAC地址的帧进行确认</w:t>
      </w:r>
    </w:p>
    <w:p>
      <w:pPr>
        <w:rPr>
          <w:rFonts w:eastAsia="宋体"/>
          <w:b/>
          <w:bCs/>
        </w:rPr>
      </w:pPr>
      <w:r>
        <w:rPr>
          <w:rFonts w:hint="eastAsia"/>
          <w:b/>
          <w:bCs/>
        </w:rPr>
        <w:t>说明</w:t>
      </w:r>
    </w:p>
    <w:p>
      <w:r>
        <w:t>监视器接口配置标志。请注意，这些必须按照nl80211标志的位。</w:t>
      </w:r>
    </w:p>
    <w:p>
      <w:pPr>
        <w:pStyle w:val="5"/>
        <w:spacing w:before="156" w:after="156"/>
        <w:ind w:firstLine="560"/>
      </w:pPr>
      <w:r>
        <w:t>enum</w:t>
      </w:r>
      <w:r>
        <w:rPr>
          <w:rFonts w:hint="eastAsia"/>
        </w:rPr>
        <w:t xml:space="preserve"> </w:t>
      </w:r>
      <w:r>
        <w:t>mpath_info_flags</w:t>
      </w:r>
      <w:r>
        <w:fldChar w:fldCharType="begin"/>
      </w:r>
      <w:r>
        <w:instrText xml:space="preserve"> HYPERLINK "https://www.kernel.org/doc/html/latest/driver-api/80211/cfg80211.html" \l "c.mpath_info_flags" \o "Permalink to this definition" </w:instrText>
      </w:r>
      <w:r>
        <w:fldChar w:fldCharType="separate"/>
      </w:r>
      <w:r>
        <w:fldChar w:fldCharType="end"/>
      </w:r>
    </w:p>
    <w:p>
      <w:pPr>
        <w:rPr>
          <w:rFonts w:eastAsia="宋体"/>
        </w:rPr>
      </w:pPr>
      <w:r>
        <w:t>网状路径信息标志</w:t>
      </w:r>
    </w:p>
    <w:p>
      <w:pPr>
        <w:rPr>
          <w:rFonts w:eastAsia="宋体"/>
          <w:b/>
          <w:bCs/>
        </w:rPr>
      </w:pPr>
      <w:r>
        <w:rPr>
          <w:b/>
          <w:bCs/>
        </w:rPr>
        <w:t>常量</w:t>
      </w:r>
    </w:p>
    <w:p>
      <w:pPr>
        <w:rPr>
          <w:rFonts w:eastAsia="宋体"/>
        </w:rPr>
      </w:pPr>
      <w:r>
        <w:t>MPATH_INFO_FRAME_QLEN</w:t>
      </w:r>
    </w:p>
    <w:p>
      <w:pPr>
        <w:rPr>
          <w:rFonts w:eastAsia="宋体"/>
        </w:rPr>
      </w:pPr>
      <w:r>
        <w:t>frame_qlen 填充</w:t>
      </w:r>
    </w:p>
    <w:p>
      <w:pPr>
        <w:rPr>
          <w:rFonts w:eastAsia="宋体"/>
        </w:rPr>
      </w:pPr>
      <w:r>
        <w:t>MPATH_INFO_SN</w:t>
      </w:r>
    </w:p>
    <w:p>
      <w:pPr>
        <w:rPr>
          <w:rFonts w:eastAsia="宋体"/>
        </w:rPr>
      </w:pPr>
      <w:r>
        <w:t>sn 填充</w:t>
      </w:r>
    </w:p>
    <w:p>
      <w:pPr>
        <w:rPr>
          <w:rFonts w:eastAsia="宋体"/>
        </w:rPr>
      </w:pPr>
      <w:r>
        <w:t>MPATH_INFO_METRIC</w:t>
      </w:r>
    </w:p>
    <w:p>
      <w:pPr>
        <w:rPr>
          <w:rFonts w:eastAsia="宋体"/>
        </w:rPr>
      </w:pPr>
      <w:r>
        <w:t>metric 填充</w:t>
      </w:r>
    </w:p>
    <w:p>
      <w:pPr>
        <w:rPr>
          <w:rFonts w:eastAsia="宋体"/>
        </w:rPr>
      </w:pPr>
      <w:r>
        <w:t>MPATH_INFO_EXPTIME</w:t>
      </w:r>
    </w:p>
    <w:p>
      <w:pPr>
        <w:rPr>
          <w:rFonts w:eastAsia="宋体"/>
        </w:rPr>
      </w:pPr>
      <w:r>
        <w:t>exptime 填充</w:t>
      </w:r>
    </w:p>
    <w:p>
      <w:pPr>
        <w:rPr>
          <w:rFonts w:eastAsia="宋体"/>
        </w:rPr>
      </w:pPr>
      <w:r>
        <w:t>MPATH_INFO_DISCOVERY_TIMEOUT</w:t>
      </w:r>
    </w:p>
    <w:p>
      <w:pPr>
        <w:rPr>
          <w:rFonts w:eastAsia="宋体"/>
        </w:rPr>
      </w:pPr>
      <w:r>
        <w:t>discovery_timeout 填充</w:t>
      </w:r>
    </w:p>
    <w:p>
      <w:pPr>
        <w:rPr>
          <w:rFonts w:eastAsia="宋体"/>
        </w:rPr>
      </w:pPr>
      <w:r>
        <w:t>MPATH_INFO_DISCOVERY_RETRIES</w:t>
      </w:r>
    </w:p>
    <w:p>
      <w:pPr>
        <w:rPr>
          <w:rFonts w:eastAsia="宋体"/>
        </w:rPr>
      </w:pPr>
      <w:r>
        <w:t>discovery_retries 填充</w:t>
      </w:r>
    </w:p>
    <w:p>
      <w:pPr>
        <w:rPr>
          <w:rFonts w:eastAsia="宋体"/>
        </w:rPr>
      </w:pPr>
      <w:r>
        <w:t>MPATH_INFO_FLAGS</w:t>
      </w:r>
    </w:p>
    <w:p>
      <w:pPr>
        <w:rPr>
          <w:rFonts w:eastAsia="宋体"/>
        </w:rPr>
      </w:pPr>
      <w:r>
        <w:t>flags 填充</w:t>
      </w:r>
    </w:p>
    <w:p>
      <w:pPr>
        <w:rPr>
          <w:rFonts w:eastAsia="宋体"/>
          <w:b/>
          <w:bCs/>
        </w:rPr>
      </w:pPr>
      <w:r>
        <w:rPr>
          <w:rFonts w:hint="eastAsia"/>
          <w:b/>
          <w:bCs/>
        </w:rPr>
        <w:t>说明</w:t>
      </w:r>
    </w:p>
    <w:p>
      <w:pPr>
        <w:rPr>
          <w:rFonts w:eastAsia="宋体"/>
        </w:rPr>
      </w:pPr>
      <w:r>
        <w:t>驱动程序用来指示它在 get_station() 或 dump_station() 中已经填充了 struct mpath_info 中的哪些信息。</w:t>
      </w:r>
    </w:p>
    <w:p>
      <w:pPr>
        <w:pStyle w:val="5"/>
        <w:spacing w:before="156" w:after="156"/>
        <w:ind w:firstLine="560"/>
      </w:pPr>
      <w:r>
        <w:t>struct</w:t>
      </w:r>
      <w:r>
        <w:rPr>
          <w:rFonts w:hint="eastAsia"/>
        </w:rPr>
        <w:t xml:space="preserve"> </w:t>
      </w:r>
      <w:r>
        <w:t>mpath_info</w:t>
      </w:r>
      <w:r>
        <w:fldChar w:fldCharType="begin"/>
      </w:r>
      <w:r>
        <w:instrText xml:space="preserve"> HYPERLINK "https://www.kernel.org/doc/html/latest/driver-api/80211/cfg80211.html" \l "c.mpath_info" \o "Permalink to this definition" </w:instrText>
      </w:r>
      <w:r>
        <w:fldChar w:fldCharType="separate"/>
      </w:r>
      <w:r>
        <w:fldChar w:fldCharType="end"/>
      </w:r>
    </w:p>
    <w:p>
      <w:r>
        <w:t>网状路径信息</w:t>
      </w:r>
    </w:p>
    <w:p>
      <w:r>
        <w:rPr>
          <w:rFonts w:hint="eastAsia"/>
          <w:b/>
          <w:bCs/>
        </w:rPr>
        <w:t>定义</w:t>
      </w:r>
    </w:p>
    <w:p>
      <w:pPr>
        <w:pStyle w:val="42"/>
      </w:pPr>
      <w:r>
        <w:t>struct mpath_info {</w:t>
      </w:r>
    </w:p>
    <w:p>
      <w:pPr>
        <w:pStyle w:val="42"/>
      </w:pPr>
      <w:r>
        <w:t xml:space="preserve">  u32 filled;</w:t>
      </w:r>
    </w:p>
    <w:p>
      <w:pPr>
        <w:pStyle w:val="42"/>
      </w:pPr>
      <w:r>
        <w:t xml:space="preserve">  u32 frame_qlen;</w:t>
      </w:r>
    </w:p>
    <w:p>
      <w:pPr>
        <w:pStyle w:val="42"/>
      </w:pPr>
      <w:r>
        <w:t xml:space="preserve">  u32 sn;</w:t>
      </w:r>
    </w:p>
    <w:p>
      <w:pPr>
        <w:pStyle w:val="42"/>
      </w:pPr>
      <w:r>
        <w:t xml:space="preserve">  u32 metric;</w:t>
      </w:r>
    </w:p>
    <w:p>
      <w:pPr>
        <w:pStyle w:val="42"/>
      </w:pPr>
      <w:r>
        <w:t xml:space="preserve">  u32 exptime;</w:t>
      </w:r>
    </w:p>
    <w:p>
      <w:pPr>
        <w:pStyle w:val="42"/>
      </w:pPr>
      <w:r>
        <w:t xml:space="preserve">  u32 discovery_timeout;</w:t>
      </w:r>
    </w:p>
    <w:p>
      <w:pPr>
        <w:pStyle w:val="42"/>
      </w:pPr>
      <w:r>
        <w:t xml:space="preserve">  u8 discovery_retries;</w:t>
      </w:r>
    </w:p>
    <w:p>
      <w:pPr>
        <w:pStyle w:val="42"/>
      </w:pPr>
      <w:r>
        <w:t xml:space="preserve">  u8 flags;</w:t>
      </w:r>
    </w:p>
    <w:p>
      <w:pPr>
        <w:pStyle w:val="42"/>
      </w:pPr>
      <w:r>
        <w:t xml:space="preserve">  int generation;</w:t>
      </w:r>
    </w:p>
    <w:p>
      <w:pPr>
        <w:pStyle w:val="42"/>
      </w:pPr>
      <w:r>
        <w:t>};</w:t>
      </w:r>
    </w:p>
    <w:p>
      <w:r>
        <w:rPr>
          <w:rFonts w:hint="eastAsia"/>
          <w:b/>
          <w:bCs/>
        </w:rPr>
        <w:t>成员</w:t>
      </w:r>
    </w:p>
    <w:p>
      <w:r>
        <w:t>filled</w:t>
      </w:r>
    </w:p>
    <w:p>
      <w:pPr>
        <w:rPr>
          <w:rFonts w:eastAsia="宋体"/>
        </w:rPr>
      </w:pPr>
      <w:r>
        <w:t>来自枚举 mpath_info_flags 的标志位域</w:t>
      </w:r>
    </w:p>
    <w:p>
      <w:pPr>
        <w:rPr>
          <w:rFonts w:eastAsia="宋体"/>
        </w:rPr>
      </w:pPr>
      <w:r>
        <w:t>frame_qlen</w:t>
      </w:r>
    </w:p>
    <w:p>
      <w:pPr>
        <w:rPr>
          <w:rFonts w:eastAsia="宋体"/>
        </w:rPr>
      </w:pPr>
      <w:r>
        <w:t>此目的地的排队帧数</w:t>
      </w:r>
    </w:p>
    <w:p>
      <w:pPr>
        <w:rPr>
          <w:rFonts w:eastAsia="宋体"/>
        </w:rPr>
      </w:pPr>
      <w:r>
        <w:t>sn</w:t>
      </w:r>
    </w:p>
    <w:p>
      <w:pPr>
        <w:rPr>
          <w:rFonts w:eastAsia="宋体"/>
        </w:rPr>
      </w:pPr>
      <w:r>
        <w:t>目标序列号</w:t>
      </w:r>
    </w:p>
    <w:p>
      <w:pPr>
        <w:rPr>
          <w:rFonts w:eastAsia="宋体"/>
        </w:rPr>
      </w:pPr>
      <w:r>
        <w:t>metric</w:t>
      </w:r>
    </w:p>
    <w:p>
      <w:pPr>
        <w:rPr>
          <w:rFonts w:eastAsia="宋体"/>
        </w:rPr>
      </w:pPr>
      <w:r>
        <w:t>此网状路径的度量（成本）</w:t>
      </w:r>
    </w:p>
    <w:p>
      <w:pPr>
        <w:rPr>
          <w:rFonts w:eastAsia="宋体"/>
        </w:rPr>
      </w:pPr>
      <w:r>
        <w:t>exptime</w:t>
      </w:r>
    </w:p>
    <w:p>
      <w:pPr>
        <w:rPr>
          <w:rFonts w:eastAsia="宋体"/>
        </w:rPr>
      </w:pPr>
      <w:r>
        <w:t>从现在开始网状路径的过期时间，以毫秒为单位</w:t>
      </w:r>
    </w:p>
    <w:p>
      <w:pPr>
        <w:rPr>
          <w:rFonts w:eastAsia="宋体"/>
        </w:rPr>
      </w:pPr>
      <w:r>
        <w:t>discovery_timeout</w:t>
      </w:r>
    </w:p>
    <w:p>
      <w:pPr>
        <w:rPr>
          <w:rFonts w:eastAsia="宋体"/>
        </w:rPr>
      </w:pPr>
      <w:r>
        <w:t>总的网状路径发现超时时间，以毫秒为单位</w:t>
      </w:r>
    </w:p>
    <w:p>
      <w:pPr>
        <w:rPr>
          <w:rFonts w:eastAsia="宋体"/>
        </w:rPr>
      </w:pPr>
      <w:r>
        <w:t>discovery_retries</w:t>
      </w:r>
    </w:p>
    <w:p>
      <w:pPr>
        <w:rPr>
          <w:rFonts w:eastAsia="宋体"/>
        </w:rPr>
      </w:pPr>
      <w:r>
        <w:t>网状路径发现重试</w:t>
      </w:r>
    </w:p>
    <w:p>
      <w:pPr>
        <w:rPr>
          <w:rFonts w:eastAsia="宋体"/>
        </w:rPr>
      </w:pPr>
      <w:r>
        <w:t>flags</w:t>
      </w:r>
    </w:p>
    <w:p>
      <w:pPr>
        <w:rPr>
          <w:rFonts w:eastAsia="宋体"/>
        </w:rPr>
      </w:pPr>
      <w:r>
        <w:t>网状路径标志</w:t>
      </w:r>
    </w:p>
    <w:p>
      <w:pPr>
        <w:rPr>
          <w:rFonts w:eastAsia="宋体"/>
        </w:rPr>
      </w:pPr>
      <w:r>
        <w:t>generation</w:t>
      </w:r>
    </w:p>
    <w:p>
      <w:pPr>
        <w:rPr>
          <w:rFonts w:eastAsia="宋体"/>
        </w:rPr>
      </w:pPr>
      <w:r>
        <w:t>nl80211 dumps 的生成号。这个数字应该在网状路径列表发生变化时增加，即当添加或删除一个站点时，因此用户空间可以知道它是否得到了一致的快照。</w:t>
      </w:r>
    </w:p>
    <w:p>
      <w:pPr>
        <w:rPr>
          <w:rFonts w:eastAsia="宋体"/>
          <w:b/>
          <w:bCs/>
        </w:rPr>
      </w:pPr>
      <w:r>
        <w:rPr>
          <w:rFonts w:hint="eastAsia"/>
          <w:b/>
          <w:bCs/>
        </w:rPr>
        <w:t>说明</w:t>
      </w:r>
    </w:p>
    <w:p>
      <w:pPr>
        <w:rPr>
          <w:rFonts w:eastAsia="宋体"/>
        </w:rPr>
      </w:pPr>
      <w:r>
        <w:t>驱动程序用于获取 get_mpath() 和 dump_mpath() 的网状路径信息。</w:t>
      </w:r>
    </w:p>
    <w:p>
      <w:pPr>
        <w:pStyle w:val="5"/>
        <w:spacing w:before="156" w:after="156"/>
        <w:ind w:firstLine="560"/>
      </w:pPr>
      <w:r>
        <w:t>struct</w:t>
      </w:r>
      <w:r>
        <w:rPr>
          <w:rFonts w:hint="eastAsia"/>
        </w:rPr>
        <w:t xml:space="preserve"> </w:t>
      </w:r>
      <w:r>
        <w:t>bss_</w:t>
      </w:r>
      <w:r>
        <w:rPr>
          <w:rFonts w:hint="eastAsia"/>
        </w:rPr>
        <w:t>parameters</w:t>
      </w:r>
      <w:r>
        <w:fldChar w:fldCharType="begin"/>
      </w:r>
      <w:r>
        <w:instrText xml:space="preserve"> HYPERLINK "https://www.kernel.org/doc/html/latest/driver-api/80211/cfg80211.html" \l "c.bss_parameters" \o "Permalink to this definition" </w:instrText>
      </w:r>
      <w:r>
        <w:fldChar w:fldCharType="separate"/>
      </w:r>
      <w:r>
        <w:fldChar w:fldCharType="end"/>
      </w:r>
    </w:p>
    <w:p>
      <w:r>
        <w:rPr>
          <w:rFonts w:hint="eastAsia"/>
        </w:rPr>
        <w:t>BSS 参数</w:t>
      </w:r>
    </w:p>
    <w:p>
      <w:r>
        <w:rPr>
          <w:rFonts w:hint="eastAsia"/>
          <w:b/>
          <w:bCs/>
        </w:rPr>
        <w:t>定义</w:t>
      </w:r>
    </w:p>
    <w:p>
      <w:pPr>
        <w:pStyle w:val="42"/>
      </w:pPr>
      <w:r>
        <w:t>struct bss_</w:t>
      </w:r>
      <w:r>
        <w:rPr>
          <w:rFonts w:hint="eastAsia"/>
        </w:rPr>
        <w:t>parameters</w:t>
      </w:r>
      <w:r>
        <w:t xml:space="preserve"> {</w:t>
      </w:r>
    </w:p>
    <w:p>
      <w:pPr>
        <w:pStyle w:val="42"/>
      </w:pPr>
      <w:r>
        <w:t xml:space="preserve">  int use_cts_prot;</w:t>
      </w:r>
    </w:p>
    <w:p>
      <w:pPr>
        <w:pStyle w:val="42"/>
      </w:pPr>
      <w:r>
        <w:t xml:space="preserve">  int use_short_preamble;</w:t>
      </w:r>
    </w:p>
    <w:p>
      <w:pPr>
        <w:pStyle w:val="42"/>
      </w:pPr>
      <w:r>
        <w:t xml:space="preserve">  int use_short_slot_time;</w:t>
      </w:r>
    </w:p>
    <w:p>
      <w:pPr>
        <w:pStyle w:val="42"/>
      </w:pPr>
      <w:r>
        <w:t xml:space="preserve">  const u8 *basic_rates;</w:t>
      </w:r>
    </w:p>
    <w:p>
      <w:pPr>
        <w:pStyle w:val="42"/>
      </w:pPr>
      <w:r>
        <w:t xml:space="preserve">  u8 basic_rates_len;</w:t>
      </w:r>
    </w:p>
    <w:p>
      <w:pPr>
        <w:pStyle w:val="42"/>
      </w:pPr>
      <w:r>
        <w:t xml:space="preserve">  int ap_isolate;</w:t>
      </w:r>
    </w:p>
    <w:p>
      <w:pPr>
        <w:pStyle w:val="42"/>
      </w:pPr>
      <w:r>
        <w:t xml:space="preserve">  int ht_opmode;</w:t>
      </w:r>
    </w:p>
    <w:p>
      <w:pPr>
        <w:pStyle w:val="42"/>
      </w:pPr>
      <w:r>
        <w:t xml:space="preserve">  s8 p2p_ctwindow, p2p_opp_ps;</w:t>
      </w:r>
    </w:p>
    <w:p>
      <w:pPr>
        <w:pStyle w:val="42"/>
      </w:pPr>
      <w:r>
        <w:t>};</w:t>
      </w:r>
    </w:p>
    <w:p>
      <w:r>
        <w:rPr>
          <w:rFonts w:hint="eastAsia"/>
          <w:b/>
          <w:bCs/>
        </w:rPr>
        <w:t>成员</w:t>
      </w:r>
    </w:p>
    <w:p>
      <w:r>
        <w:t>use_cts_prot</w:t>
      </w:r>
    </w:p>
    <w:p>
      <w:pPr>
        <w:rPr>
          <w:rFonts w:eastAsia="宋体"/>
        </w:rPr>
      </w:pPr>
      <w:r>
        <w:t>是否使用 CTS 保护（0 = 否，1 = 是，-1 = 不更改）</w:t>
      </w:r>
    </w:p>
    <w:p>
      <w:pPr>
        <w:rPr>
          <w:rFonts w:eastAsia="宋体"/>
        </w:rPr>
      </w:pPr>
      <w:r>
        <w:t>use_short_preamble</w:t>
      </w:r>
    </w:p>
    <w:p>
      <w:pPr>
        <w:rPr>
          <w:rFonts w:eastAsia="宋体"/>
        </w:rPr>
      </w:pPr>
      <w:r>
        <w:t>是否允许使用短前导码（0 = 否，1 = 是，-1 = 不更改）</w:t>
      </w:r>
    </w:p>
    <w:p>
      <w:pPr>
        <w:rPr>
          <w:rFonts w:eastAsia="宋体"/>
        </w:rPr>
      </w:pPr>
      <w:r>
        <w:t>use_short_slot_time</w:t>
      </w:r>
    </w:p>
    <w:p>
      <w:pPr>
        <w:rPr>
          <w:rFonts w:eastAsia="宋体"/>
        </w:rPr>
      </w:pPr>
      <w:r>
        <w:t>是否允许使用短时隙时间（0 = 否，1 = 是，-1 = 不更改）</w:t>
      </w:r>
    </w:p>
    <w:p>
      <w:pPr>
        <w:rPr>
          <w:rFonts w:eastAsia="宋体"/>
        </w:rPr>
      </w:pPr>
      <w:r>
        <w:t>basic_rates</w:t>
      </w:r>
    </w:p>
    <w:p>
      <w:pPr>
        <w:rPr>
          <w:rFonts w:eastAsia="宋体"/>
        </w:rPr>
      </w:pPr>
      <w:r>
        <w:t>基本速率以 IEEE 802.11 格式表示（或 NULL 表示不更改）</w:t>
      </w:r>
    </w:p>
    <w:p>
      <w:pPr>
        <w:rPr>
          <w:rFonts w:eastAsia="宋体"/>
        </w:rPr>
      </w:pPr>
      <w:r>
        <w:t>basic_rates_len</w:t>
      </w:r>
    </w:p>
    <w:p>
      <w:pPr>
        <w:rPr>
          <w:rFonts w:eastAsia="宋体"/>
        </w:rPr>
      </w:pPr>
      <w:r>
        <w:t>基本速率数</w:t>
      </w:r>
    </w:p>
    <w:p>
      <w:pPr>
        <w:rPr>
          <w:rFonts w:eastAsia="宋体"/>
        </w:rPr>
      </w:pPr>
      <w:r>
        <w:t>ap_isolate</w:t>
      </w:r>
    </w:p>
    <w:p>
      <w:pPr>
        <w:rPr>
          <w:rFonts w:eastAsia="宋体"/>
        </w:rPr>
      </w:pPr>
      <w:r>
        <w:t>不转发连接的站点之间的数据包（0 = 否，1 = 是，-1 = 不更改）</w:t>
      </w:r>
    </w:p>
    <w:p>
      <w:pPr>
        <w:rPr>
          <w:rFonts w:eastAsia="宋体"/>
        </w:rPr>
      </w:pPr>
      <w:r>
        <w:t>ht_opmode</w:t>
      </w:r>
    </w:p>
    <w:p>
      <w:pPr>
        <w:rPr>
          <w:rFonts w:eastAsia="宋体"/>
        </w:rPr>
      </w:pPr>
      <w:r>
        <w:t>HT 操作模式（u16 = opmode，-1 = 不更改）</w:t>
      </w:r>
    </w:p>
    <w:p>
      <w:pPr>
        <w:rPr>
          <w:rFonts w:eastAsia="宋体"/>
        </w:rPr>
      </w:pPr>
      <w:r>
        <w:t>p2p_ctwindow</w:t>
      </w:r>
    </w:p>
    <w:p>
      <w:pPr>
        <w:rPr>
          <w:rFonts w:eastAsia="宋体"/>
        </w:rPr>
      </w:pPr>
      <w:r>
        <w:t>P2P CT 窗口（-1 = 不更改）</w:t>
      </w:r>
    </w:p>
    <w:p>
      <w:pPr>
        <w:rPr>
          <w:rFonts w:eastAsia="宋体"/>
        </w:rPr>
      </w:pPr>
      <w:r>
        <w:t>p2p_opp_ps</w:t>
      </w:r>
    </w:p>
    <w:p>
      <w:pPr>
        <w:rPr>
          <w:rFonts w:eastAsia="宋体"/>
        </w:rPr>
      </w:pPr>
      <w:r>
        <w:t>P2P 机会式 PS（-1 = 不更改）</w:t>
      </w:r>
    </w:p>
    <w:p>
      <w:pPr>
        <w:rPr>
          <w:rFonts w:eastAsia="宋体"/>
          <w:b/>
          <w:bCs/>
        </w:rPr>
      </w:pPr>
      <w:r>
        <w:rPr>
          <w:rFonts w:hint="eastAsia"/>
          <w:b/>
          <w:bCs/>
        </w:rPr>
        <w:t>说明</w:t>
      </w:r>
    </w:p>
    <w:p>
      <w:pPr>
        <w:rPr>
          <w:rFonts w:eastAsia="宋体"/>
        </w:rPr>
      </w:pPr>
      <w:r>
        <w:t>用于更改 BSS 参数（主要用于 AP 模式）。</w:t>
      </w:r>
    </w:p>
    <w:p>
      <w:pPr>
        <w:pStyle w:val="5"/>
        <w:spacing w:before="156" w:after="156"/>
        <w:ind w:firstLine="560"/>
      </w:pPr>
      <w:r>
        <w:t>struct</w:t>
      </w:r>
      <w:r>
        <w:rPr>
          <w:rFonts w:hint="eastAsia"/>
        </w:rPr>
        <w:t xml:space="preserve"> </w:t>
      </w:r>
      <w:r>
        <w:t>ieee80211_txq_params</w:t>
      </w:r>
      <w:r>
        <w:fldChar w:fldCharType="begin"/>
      </w:r>
      <w:r>
        <w:instrText xml:space="preserve"> HYPERLINK "https://www.kernel.org/doc/html/latest/driver-api/80211/cfg80211.html" \l "c.ieee80211_txq_params" \o "Permalink to this definition" </w:instrText>
      </w:r>
      <w:r>
        <w:fldChar w:fldCharType="separate"/>
      </w:r>
      <w:r>
        <w:fldChar w:fldCharType="end"/>
      </w:r>
    </w:p>
    <w:p>
      <w:r>
        <w:rPr>
          <w:rFonts w:hint="eastAsia"/>
        </w:rPr>
        <w:t>TX队列参数</w:t>
      </w:r>
    </w:p>
    <w:p>
      <w:r>
        <w:rPr>
          <w:rFonts w:hint="eastAsia"/>
          <w:b/>
          <w:bCs/>
        </w:rPr>
        <w:t>定义</w:t>
      </w:r>
    </w:p>
    <w:p>
      <w:pPr>
        <w:pStyle w:val="42"/>
      </w:pPr>
      <w:r>
        <w:t>struct ieee80211_txq_params {</w:t>
      </w:r>
    </w:p>
    <w:p>
      <w:pPr>
        <w:pStyle w:val="42"/>
      </w:pPr>
      <w:r>
        <w:t xml:space="preserve">  enum nl80211_ac ac;</w:t>
      </w:r>
    </w:p>
    <w:p>
      <w:pPr>
        <w:pStyle w:val="42"/>
      </w:pPr>
      <w:r>
        <w:t xml:space="preserve">  u16 txop;</w:t>
      </w:r>
    </w:p>
    <w:p>
      <w:pPr>
        <w:pStyle w:val="42"/>
      </w:pPr>
      <w:r>
        <w:t xml:space="preserve">  u16 cwmin;</w:t>
      </w:r>
    </w:p>
    <w:p>
      <w:pPr>
        <w:pStyle w:val="42"/>
      </w:pPr>
      <w:r>
        <w:t xml:space="preserve">  u16 cwmax;</w:t>
      </w:r>
    </w:p>
    <w:p>
      <w:pPr>
        <w:pStyle w:val="42"/>
      </w:pPr>
      <w:r>
        <w:t xml:space="preserve">  u8 aifs;</w:t>
      </w:r>
    </w:p>
    <w:p>
      <w:pPr>
        <w:pStyle w:val="42"/>
      </w:pPr>
      <w:r>
        <w:t>};</w:t>
      </w:r>
    </w:p>
    <w:p>
      <w:r>
        <w:rPr>
          <w:rFonts w:hint="eastAsia"/>
          <w:b/>
          <w:bCs/>
        </w:rPr>
        <w:t>成员</w:t>
      </w:r>
    </w:p>
    <w:p>
      <w:r>
        <w:t>ac</w:t>
      </w:r>
    </w:p>
    <w:p>
      <w:pPr>
        <w:rPr>
          <w:rFonts w:eastAsia="宋体"/>
        </w:rPr>
      </w:pPr>
      <w:r>
        <w:t>AC 标识符</w:t>
      </w:r>
    </w:p>
    <w:p>
      <w:pPr>
        <w:rPr>
          <w:rFonts w:eastAsia="宋体"/>
        </w:rPr>
      </w:pPr>
      <w:r>
        <w:t>txop</w:t>
      </w:r>
    </w:p>
    <w:p>
      <w:pPr>
        <w:rPr>
          <w:rFonts w:eastAsia="宋体"/>
        </w:rPr>
      </w:pPr>
      <w:r>
        <w:t>以 32 微秒为单位的最大爆发时间，0 表示禁用</w:t>
      </w:r>
    </w:p>
    <w:p>
      <w:pPr>
        <w:rPr>
          <w:rFonts w:eastAsia="宋体"/>
        </w:rPr>
      </w:pPr>
      <w:r>
        <w:t>cwmin</w:t>
      </w:r>
    </w:p>
    <w:p>
      <w:pPr>
        <w:rPr>
          <w:rFonts w:eastAsia="宋体"/>
        </w:rPr>
      </w:pPr>
      <w:r>
        <w:t>最小争用窗口[一个形式为 2^n-1 的值，在 1..32767 范围内]</w:t>
      </w:r>
    </w:p>
    <w:p>
      <w:pPr>
        <w:rPr>
          <w:rFonts w:eastAsia="宋体"/>
        </w:rPr>
      </w:pPr>
      <w:r>
        <w:t>cwmax</w:t>
      </w:r>
    </w:p>
    <w:p>
      <w:pPr>
        <w:rPr>
          <w:rFonts w:eastAsia="宋体"/>
        </w:rPr>
      </w:pPr>
      <w:r>
        <w:t>最大争用窗口[一个形式为 2^n-1 的值，在 1..32767 范围内]</w:t>
      </w:r>
    </w:p>
    <w:p>
      <w:pPr>
        <w:rPr>
          <w:rFonts w:eastAsia="宋体"/>
        </w:rPr>
      </w:pPr>
      <w:r>
        <w:t>aifs</w:t>
      </w:r>
    </w:p>
    <w:p>
      <w:r>
        <w:t>仲裁间隔[0..255]</w:t>
      </w:r>
    </w:p>
    <w:p>
      <w:pPr>
        <w:pStyle w:val="5"/>
        <w:spacing w:before="156" w:after="156"/>
        <w:ind w:firstLine="560"/>
      </w:pPr>
      <w:r>
        <w:rPr>
          <w:rFonts w:hint="eastAsia"/>
        </w:rPr>
        <w:t>struct cfg80211_crypto_settings</w:t>
      </w:r>
    </w:p>
    <w:p>
      <w:r>
        <w:t>加密设置</w:t>
      </w:r>
    </w:p>
    <w:p>
      <w:pPr>
        <w:rPr>
          <w:b/>
          <w:bCs/>
        </w:rPr>
      </w:pPr>
      <w:r>
        <w:rPr>
          <w:rFonts w:hint="eastAsia"/>
          <w:b/>
          <w:bCs/>
        </w:rPr>
        <w:t>定义</w:t>
      </w:r>
    </w:p>
    <w:p>
      <w:pPr>
        <w:pStyle w:val="42"/>
      </w:pPr>
      <w:r>
        <w:rPr>
          <w:rFonts w:hint="eastAsia"/>
        </w:rPr>
        <w:t>struct cfg80211_crypto_settings {</w:t>
      </w:r>
    </w:p>
    <w:p>
      <w:pPr>
        <w:pStyle w:val="42"/>
      </w:pPr>
      <w:r>
        <w:rPr>
          <w:rFonts w:hint="eastAsia"/>
        </w:rPr>
        <w:t xml:space="preserve">  u32 wpa_versions;</w:t>
      </w:r>
    </w:p>
    <w:p>
      <w:pPr>
        <w:pStyle w:val="42"/>
      </w:pPr>
      <w:r>
        <w:rPr>
          <w:rFonts w:hint="eastAsia"/>
        </w:rPr>
        <w:t xml:space="preserve">  u32 cipher_group;</w:t>
      </w:r>
    </w:p>
    <w:p>
      <w:pPr>
        <w:pStyle w:val="42"/>
      </w:pPr>
      <w:r>
        <w:rPr>
          <w:rFonts w:hint="eastAsia"/>
        </w:rPr>
        <w:t xml:space="preserve">  int n_ciphers_pairwise;</w:t>
      </w:r>
    </w:p>
    <w:p>
      <w:pPr>
        <w:pStyle w:val="42"/>
      </w:pPr>
      <w:r>
        <w:rPr>
          <w:rFonts w:hint="eastAsia"/>
        </w:rPr>
        <w:t xml:space="preserve">  u32 ciphers_pairwise[NL80211_MAX_NR_CIPHER_SUITES];</w:t>
      </w:r>
    </w:p>
    <w:p>
      <w:pPr>
        <w:pStyle w:val="42"/>
      </w:pPr>
      <w:r>
        <w:rPr>
          <w:rFonts w:hint="eastAsia"/>
        </w:rPr>
        <w:t xml:space="preserve">  int n_akm_suites;</w:t>
      </w:r>
    </w:p>
    <w:p>
      <w:pPr>
        <w:pStyle w:val="42"/>
      </w:pPr>
      <w:r>
        <w:rPr>
          <w:rFonts w:hint="eastAsia"/>
        </w:rPr>
        <w:t xml:space="preserve">  u32 akm_suites[NL80211_MAX_NR_AKM_SUITES];</w:t>
      </w:r>
    </w:p>
    <w:p>
      <w:pPr>
        <w:pStyle w:val="42"/>
      </w:pPr>
      <w:r>
        <w:rPr>
          <w:rFonts w:hint="eastAsia"/>
        </w:rPr>
        <w:t xml:space="preserve">  bool control_port;</w:t>
      </w:r>
    </w:p>
    <w:p>
      <w:pPr>
        <w:pStyle w:val="42"/>
      </w:pPr>
      <w:r>
        <w:rPr>
          <w:rFonts w:hint="eastAsia"/>
        </w:rPr>
        <w:t xml:space="preserve">  __be16 control_port_ethertype;</w:t>
      </w:r>
    </w:p>
    <w:p>
      <w:pPr>
        <w:pStyle w:val="42"/>
      </w:pPr>
      <w:r>
        <w:rPr>
          <w:rFonts w:hint="eastAsia"/>
        </w:rPr>
        <w:t xml:space="preserve">  bool control_port_no_encrypt;</w:t>
      </w:r>
    </w:p>
    <w:p>
      <w:pPr>
        <w:pStyle w:val="42"/>
      </w:pPr>
      <w:r>
        <w:rPr>
          <w:rFonts w:hint="eastAsia"/>
        </w:rPr>
        <w:t xml:space="preserve">  bool control_port_over_nl80211;</w:t>
      </w:r>
    </w:p>
    <w:p>
      <w:pPr>
        <w:pStyle w:val="42"/>
      </w:pPr>
      <w:r>
        <w:rPr>
          <w:rFonts w:hint="eastAsia"/>
        </w:rPr>
        <w:t xml:space="preserve">  struct key_params *wep_keys;</w:t>
      </w:r>
    </w:p>
    <w:p>
      <w:pPr>
        <w:pStyle w:val="42"/>
      </w:pPr>
      <w:r>
        <w:rPr>
          <w:rFonts w:hint="eastAsia"/>
        </w:rPr>
        <w:t xml:space="preserve">  int wep_tx_key;</w:t>
      </w:r>
    </w:p>
    <w:p>
      <w:pPr>
        <w:pStyle w:val="42"/>
      </w:pPr>
      <w:r>
        <w:rPr>
          <w:rFonts w:hint="eastAsia"/>
        </w:rPr>
        <w:t xml:space="preserve">  const u8 *psk;</w:t>
      </w:r>
    </w:p>
    <w:p>
      <w:pPr>
        <w:pStyle w:val="42"/>
      </w:pPr>
      <w:r>
        <w:rPr>
          <w:rFonts w:hint="eastAsia"/>
        </w:rPr>
        <w:t>};</w:t>
      </w:r>
    </w:p>
    <w:p>
      <w:pPr>
        <w:rPr>
          <w:b/>
          <w:bCs/>
        </w:rPr>
      </w:pPr>
      <w:r>
        <w:rPr>
          <w:rFonts w:hint="eastAsia"/>
          <w:b/>
          <w:bCs/>
        </w:rPr>
        <w:t>成员</w:t>
      </w:r>
    </w:p>
    <w:p>
      <w:r>
        <w:rPr>
          <w:rFonts w:hint="eastAsia"/>
        </w:rPr>
        <w:t>wpa_versions</w:t>
      </w:r>
    </w:p>
    <w:p>
      <w:pPr>
        <w:rPr>
          <w:rFonts w:eastAsia="宋体"/>
        </w:rPr>
      </w:pPr>
      <w:r>
        <w:t>表示启用了哪些（如果有）WPA 版本（来自 enum nl80211_wpa_versions）</w:t>
      </w:r>
    </w:p>
    <w:p>
      <w:pPr>
        <w:rPr>
          <w:rFonts w:eastAsia="宋体"/>
        </w:rPr>
      </w:pPr>
      <w:r>
        <w:t>cipher_group</w:t>
      </w:r>
    </w:p>
    <w:p>
      <w:pPr>
        <w:rPr>
          <w:rFonts w:eastAsia="宋体"/>
        </w:rPr>
      </w:pPr>
      <w:r>
        <w:t>组密钥密码套件（或 0 如果未设置）</w:t>
      </w:r>
    </w:p>
    <w:p>
      <w:pPr>
        <w:rPr>
          <w:rFonts w:eastAsia="宋体"/>
        </w:rPr>
      </w:pPr>
      <w:r>
        <w:t>n_ciphers_pairwise</w:t>
      </w:r>
    </w:p>
    <w:p>
      <w:pPr>
        <w:rPr>
          <w:rFonts w:eastAsia="宋体"/>
        </w:rPr>
      </w:pPr>
      <w:r>
        <w:t>AP 支持的单播密码的数量</w:t>
      </w:r>
    </w:p>
    <w:p>
      <w:pPr>
        <w:rPr>
          <w:rFonts w:eastAsia="宋体"/>
        </w:rPr>
      </w:pPr>
      <w:r>
        <w:t>ciphers_pairwise</w:t>
      </w:r>
    </w:p>
    <w:p>
      <w:pPr>
        <w:rPr>
          <w:rFonts w:eastAsia="宋体"/>
        </w:rPr>
      </w:pPr>
      <w:r>
        <w:t>单播密钥密码套件</w:t>
      </w:r>
    </w:p>
    <w:p>
      <w:pPr>
        <w:rPr>
          <w:rFonts w:eastAsia="宋体"/>
        </w:rPr>
      </w:pPr>
      <w:r>
        <w:t>n_akm_suites</w:t>
      </w:r>
    </w:p>
    <w:p>
      <w:pPr>
        <w:rPr>
          <w:rFonts w:eastAsia="宋体"/>
        </w:rPr>
      </w:pPr>
      <w:r>
        <w:t>AKM 套件数量</w:t>
      </w:r>
    </w:p>
    <w:p>
      <w:pPr>
        <w:rPr>
          <w:rFonts w:eastAsia="宋体"/>
        </w:rPr>
      </w:pPr>
      <w:r>
        <w:t>akm_suites</w:t>
      </w:r>
    </w:p>
    <w:p>
      <w:pPr>
        <w:rPr>
          <w:rFonts w:eastAsia="宋体"/>
        </w:rPr>
      </w:pPr>
      <w:r>
        <w:t>AKM 套件</w:t>
      </w:r>
    </w:p>
    <w:p>
      <w:pPr>
        <w:rPr>
          <w:rFonts w:eastAsia="宋体"/>
        </w:rPr>
      </w:pPr>
      <w:r>
        <w:t>control_port</w:t>
      </w:r>
    </w:p>
    <w:p>
      <w:pPr>
        <w:rPr>
          <w:rFonts w:eastAsia="宋体"/>
        </w:rPr>
      </w:pPr>
      <w:r>
        <w:t>用户空间是否控制 IEEE 802.1X 端口，即设置/清除 NL80211_STA_FLAG_AUTHORIZED。如果为 true，则驱动程序需要假定该端口未经授权，直到由用户空间授权为止。否则，默认情况下端口被标记为经过授权。</w:t>
      </w:r>
    </w:p>
    <w:p>
      <w:pPr>
        <w:rPr>
          <w:rFonts w:eastAsia="宋体"/>
        </w:rPr>
      </w:pPr>
      <w:r>
        <w:t>control_port_ethertype</w:t>
      </w:r>
    </w:p>
    <w:p>
      <w:pPr>
        <w:rPr>
          <w:rFonts w:eastAsia="宋体"/>
        </w:rPr>
      </w:pPr>
      <w:r>
        <w:t>应允许通过未经授权的端口的控制端口协议</w:t>
      </w:r>
    </w:p>
    <w:p>
      <w:pPr>
        <w:rPr>
          <w:rFonts w:eastAsia="宋体"/>
        </w:rPr>
      </w:pPr>
      <w:r>
        <w:t>control_port_no_encrypt</w:t>
      </w:r>
    </w:p>
    <w:p>
      <w:pPr>
        <w:rPr>
          <w:rFonts w:eastAsia="宋体"/>
        </w:rPr>
      </w:pPr>
      <w:r>
        <w:t>TRUE 以防止加密控制端口协议帧。</w:t>
      </w:r>
    </w:p>
    <w:p>
      <w:pPr>
        <w:rPr>
          <w:rFonts w:eastAsia="宋体"/>
        </w:rPr>
      </w:pPr>
      <w:r>
        <w:t>control_port_over_nl80211</w:t>
      </w:r>
    </w:p>
    <w:p>
      <w:pPr>
        <w:rPr>
          <w:rFonts w:eastAsia="宋体"/>
        </w:rPr>
      </w:pPr>
      <w:r>
        <w:t>TRUE 如果用户空间希望通过 NL80211 交换控制端口帧，而不是通过网络接口。</w:t>
      </w:r>
    </w:p>
    <w:p>
      <w:pPr>
        <w:rPr>
          <w:rFonts w:eastAsia="宋体"/>
        </w:rPr>
      </w:pPr>
      <w:r>
        <w:t>wep_keys</w:t>
      </w:r>
    </w:p>
    <w:p>
      <w:pPr>
        <w:rPr>
          <w:rFonts w:eastAsia="宋体"/>
        </w:rPr>
      </w:pPr>
      <w:r>
        <w:t>静态 WEP 密钥，如果不为 NULL，则指向 CFG80211_MAX_WEP_KEYS WEP 密钥数组</w:t>
      </w:r>
    </w:p>
    <w:p>
      <w:pPr>
        <w:rPr>
          <w:rFonts w:eastAsia="宋体"/>
        </w:rPr>
      </w:pPr>
      <w:r>
        <w:t>wep_tx_key</w:t>
      </w:r>
    </w:p>
    <w:p>
      <w:pPr>
        <w:rPr>
          <w:rFonts w:eastAsia="宋体"/>
        </w:rPr>
      </w:pPr>
      <w:r>
        <w:t>默认 TX 静态 WEP 密钥的键索引（0..3）</w:t>
      </w:r>
    </w:p>
    <w:p>
      <w:pPr>
        <w:rPr>
          <w:rFonts w:eastAsia="宋体"/>
        </w:rPr>
      </w:pPr>
      <w:r>
        <w:t>psk</w:t>
      </w:r>
    </w:p>
    <w:p>
      <w:pPr>
        <w:rPr>
          <w:rFonts w:eastAsia="宋体"/>
        </w:rPr>
      </w:pPr>
      <w:r>
        <w:t>PSK（对于支持 4 方握手卸载的设备）</w:t>
      </w:r>
    </w:p>
    <w:p>
      <w:pPr>
        <w:pStyle w:val="5"/>
        <w:spacing w:before="156" w:after="156"/>
        <w:ind w:firstLine="560"/>
      </w:pPr>
      <w:r>
        <w:t>struct</w:t>
      </w:r>
      <w:r>
        <w:rPr>
          <w:rFonts w:hint="eastAsia"/>
        </w:rPr>
        <w:t xml:space="preserve"> </w:t>
      </w:r>
      <w:r>
        <w:t>cfg80211_auth_request</w:t>
      </w:r>
      <w:r>
        <w:fldChar w:fldCharType="begin"/>
      </w:r>
      <w:r>
        <w:instrText xml:space="preserve"> HYPERLINK "https://www.kernel.org/doc/html/latest/driver-api/80211/cfg80211.html" \l "c.cfg80211_auth_request" \o "Permalink to this definition" </w:instrText>
      </w:r>
      <w:r>
        <w:fldChar w:fldCharType="separate"/>
      </w:r>
      <w:r>
        <w:fldChar w:fldCharType="end"/>
      </w:r>
    </w:p>
    <w:p>
      <w:r>
        <w:t>身份验证请求数据</w:t>
      </w:r>
    </w:p>
    <w:p>
      <w:r>
        <w:rPr>
          <w:rFonts w:hint="eastAsia"/>
          <w:b/>
          <w:bCs/>
        </w:rPr>
        <w:t>定义</w:t>
      </w:r>
    </w:p>
    <w:p>
      <w:pPr>
        <w:pStyle w:val="42"/>
      </w:pPr>
      <w:r>
        <w:t>struct cfg80211_auth_request {</w:t>
      </w:r>
    </w:p>
    <w:p>
      <w:pPr>
        <w:pStyle w:val="42"/>
      </w:pPr>
      <w:r>
        <w:t xml:space="preserve">  struct cfg80211_bss *bss;</w:t>
      </w:r>
    </w:p>
    <w:p>
      <w:pPr>
        <w:pStyle w:val="42"/>
      </w:pPr>
      <w:r>
        <w:t xml:space="preserve">  const u8 *ie;</w:t>
      </w:r>
    </w:p>
    <w:p>
      <w:pPr>
        <w:pStyle w:val="42"/>
      </w:pPr>
      <w:r>
        <w:t xml:space="preserve">  size_t ie_len;</w:t>
      </w:r>
    </w:p>
    <w:p>
      <w:pPr>
        <w:pStyle w:val="42"/>
      </w:pPr>
      <w:r>
        <w:t xml:space="preserve">  enum nl80211_auth_type auth_type;</w:t>
      </w:r>
    </w:p>
    <w:p>
      <w:pPr>
        <w:pStyle w:val="42"/>
      </w:pPr>
      <w:r>
        <w:t xml:space="preserve">  const u8 *key;</w:t>
      </w:r>
    </w:p>
    <w:p>
      <w:pPr>
        <w:pStyle w:val="42"/>
      </w:pPr>
      <w:r>
        <w:t xml:space="preserve">  u8 key_len;</w:t>
      </w:r>
    </w:p>
    <w:p>
      <w:pPr>
        <w:pStyle w:val="42"/>
      </w:pPr>
      <w:r>
        <w:t xml:space="preserve">  s8 key_idx;</w:t>
      </w:r>
    </w:p>
    <w:p>
      <w:pPr>
        <w:pStyle w:val="42"/>
      </w:pPr>
      <w:r>
        <w:t xml:space="preserve">  const u8 *auth_data;</w:t>
      </w:r>
    </w:p>
    <w:p>
      <w:pPr>
        <w:pStyle w:val="42"/>
      </w:pPr>
      <w:r>
        <w:t xml:space="preserve">  size_t auth_data_len;</w:t>
      </w:r>
    </w:p>
    <w:p>
      <w:pPr>
        <w:pStyle w:val="42"/>
      </w:pPr>
      <w:r>
        <w:t>};</w:t>
      </w:r>
    </w:p>
    <w:p>
      <w:r>
        <w:rPr>
          <w:rFonts w:hint="eastAsia"/>
          <w:b/>
          <w:bCs/>
        </w:rPr>
        <w:t>成员</w:t>
      </w:r>
    </w:p>
    <w:p>
      <w:r>
        <w:t>bss</w:t>
      </w:r>
    </w:p>
    <w:p>
      <w:pPr>
        <w:rPr>
          <w:rFonts w:eastAsia="宋体"/>
        </w:rPr>
      </w:pPr>
      <w:r>
        <w:t>要进行身份验证的 BSS，如果需要保留它，则必须在需要时获得对它的引用。</w:t>
      </w:r>
    </w:p>
    <w:p>
      <w:pPr>
        <w:rPr>
          <w:rFonts w:eastAsia="宋体"/>
        </w:rPr>
      </w:pPr>
      <w:r>
        <w:t>ie</w:t>
      </w:r>
    </w:p>
    <w:p>
      <w:pPr>
        <w:rPr>
          <w:rFonts w:eastAsia="宋体"/>
        </w:rPr>
      </w:pPr>
      <w:r>
        <w:t>要添加到身份验证帧的附加 IE 或 NULL</w:t>
      </w:r>
    </w:p>
    <w:p>
      <w:pPr>
        <w:rPr>
          <w:rFonts w:eastAsia="宋体"/>
        </w:rPr>
      </w:pPr>
      <w:r>
        <w:t>ie_len</w:t>
      </w:r>
    </w:p>
    <w:p>
      <w:pPr>
        <w:rPr>
          <w:rFonts w:eastAsia="宋体"/>
        </w:rPr>
      </w:pPr>
      <w:r>
        <w:t>ie 缓冲区的长度（以八位字节为单位）</w:t>
      </w:r>
    </w:p>
    <w:p>
      <w:pPr>
        <w:rPr>
          <w:rFonts w:eastAsia="宋体"/>
        </w:rPr>
      </w:pPr>
      <w:r>
        <w:t>auth_type</w:t>
      </w:r>
    </w:p>
    <w:p>
      <w:pPr>
        <w:rPr>
          <w:rFonts w:eastAsia="宋体"/>
        </w:rPr>
      </w:pPr>
      <w:r>
        <w:t>身份验证类型（算法）</w:t>
      </w:r>
    </w:p>
    <w:p>
      <w:pPr>
        <w:rPr>
          <w:rFonts w:eastAsia="宋体"/>
        </w:rPr>
      </w:pPr>
      <w:r>
        <w:t>key</w:t>
      </w:r>
    </w:p>
    <w:p>
      <w:pPr>
        <w:rPr>
          <w:rFonts w:eastAsia="宋体"/>
        </w:rPr>
      </w:pPr>
      <w:r>
        <w:t>用于共享密钥身份验证的 WEP 密钥</w:t>
      </w:r>
    </w:p>
    <w:p>
      <w:pPr>
        <w:rPr>
          <w:rFonts w:eastAsia="宋体"/>
        </w:rPr>
      </w:pPr>
      <w:r>
        <w:t>key_len</w:t>
      </w:r>
    </w:p>
    <w:p>
      <w:pPr>
        <w:rPr>
          <w:rFonts w:eastAsia="宋体"/>
        </w:rPr>
      </w:pPr>
      <w:r>
        <w:t>用于共享密钥身份验证的 WEP 密钥长度</w:t>
      </w:r>
    </w:p>
    <w:p>
      <w:pPr>
        <w:rPr>
          <w:rFonts w:eastAsia="宋体"/>
        </w:rPr>
      </w:pPr>
      <w:r>
        <w:t>key_idx</w:t>
      </w:r>
    </w:p>
    <w:p>
      <w:pPr>
        <w:rPr>
          <w:rFonts w:eastAsia="宋体"/>
        </w:rPr>
      </w:pPr>
      <w:r>
        <w:t>用于共享密钥身份验证的 WEP 密钥索引</w:t>
      </w:r>
    </w:p>
    <w:p>
      <w:pPr>
        <w:rPr>
          <w:rFonts w:eastAsia="宋体"/>
        </w:rPr>
      </w:pPr>
      <w:r>
        <w:t>auth_data</w:t>
      </w:r>
    </w:p>
    <w:p>
      <w:pPr>
        <w:rPr>
          <w:rFonts w:eastAsia="宋体"/>
        </w:rPr>
      </w:pPr>
      <w:r>
        <w:t>身份验证帧中的字段和元素。这个变量包含身份验证帧主体（非 IE 和 IE 数据），不包括身份验证算法号，即从身份验证事务序列号字段开始。</w:t>
      </w:r>
    </w:p>
    <w:p>
      <w:pPr>
        <w:rPr>
          <w:rFonts w:eastAsia="宋体"/>
        </w:rPr>
      </w:pPr>
      <w:r>
        <w:t>auth_data_len</w:t>
      </w:r>
    </w:p>
    <w:p>
      <w:pPr>
        <w:rPr>
          <w:rFonts w:eastAsia="宋体"/>
        </w:rPr>
      </w:pPr>
      <w:r>
        <w:t>auth_data 缓冲区的长度（以八位字节为单位）</w:t>
      </w:r>
    </w:p>
    <w:p>
      <w:pPr>
        <w:rPr>
          <w:rFonts w:eastAsia="宋体"/>
          <w:b/>
          <w:bCs/>
        </w:rPr>
      </w:pPr>
      <w:r>
        <w:rPr>
          <w:rFonts w:hint="eastAsia"/>
          <w:b/>
          <w:bCs/>
        </w:rPr>
        <w:t>说明</w:t>
      </w:r>
    </w:p>
    <w:p>
      <w:pPr>
        <w:rPr>
          <w:rFonts w:eastAsia="宋体"/>
        </w:rPr>
      </w:pPr>
      <w:r>
        <w:t>此结构提供了完成 IEEE 802.11 身份验证所需的信息。</w:t>
      </w:r>
    </w:p>
    <w:p>
      <w:pPr>
        <w:pStyle w:val="5"/>
        <w:spacing w:before="156" w:after="156"/>
        <w:ind w:firstLine="560"/>
      </w:pPr>
      <w:r>
        <w:t>struct</w:t>
      </w:r>
      <w:r>
        <w:rPr>
          <w:rFonts w:hint="eastAsia"/>
        </w:rPr>
        <w:t xml:space="preserve"> </w:t>
      </w:r>
      <w:r>
        <w:t>cfg80211_assoc_request</w:t>
      </w:r>
      <w:r>
        <w:fldChar w:fldCharType="begin"/>
      </w:r>
      <w:r>
        <w:instrText xml:space="preserve"> HYPERLINK "https://www.kernel.org/doc/html/latest/driver-api/80211/cfg80211.html" \l "c.cfg80211_assoc_request" \o "Permalink to this definition" </w:instrText>
      </w:r>
      <w:r>
        <w:fldChar w:fldCharType="separate"/>
      </w:r>
      <w:r>
        <w:fldChar w:fldCharType="end"/>
      </w:r>
    </w:p>
    <w:p>
      <w:r>
        <w:t>（重新）关联请求数据</w:t>
      </w:r>
    </w:p>
    <w:p>
      <w:r>
        <w:rPr>
          <w:rFonts w:hint="eastAsia"/>
          <w:b/>
          <w:bCs/>
        </w:rPr>
        <w:t>定义</w:t>
      </w:r>
    </w:p>
    <w:p>
      <w:pPr>
        <w:pStyle w:val="42"/>
      </w:pPr>
      <w:r>
        <w:t>struct cfg80211_assoc_request {</w:t>
      </w:r>
    </w:p>
    <w:p>
      <w:pPr>
        <w:pStyle w:val="42"/>
      </w:pPr>
      <w:r>
        <w:t xml:space="preserve">  struct cfg80211_bss *bss;</w:t>
      </w:r>
    </w:p>
    <w:p>
      <w:pPr>
        <w:pStyle w:val="42"/>
      </w:pPr>
      <w:r>
        <w:t xml:space="preserve">  const u8 *ie, *prev_bssid;</w:t>
      </w:r>
    </w:p>
    <w:p>
      <w:pPr>
        <w:pStyle w:val="42"/>
      </w:pPr>
      <w:r>
        <w:t xml:space="preserve">  size_t ie_len;</w:t>
      </w:r>
    </w:p>
    <w:p>
      <w:pPr>
        <w:pStyle w:val="42"/>
      </w:pPr>
      <w:r>
        <w:t xml:space="preserve">  struct cfg80211_crypto_settings crypto;</w:t>
      </w:r>
    </w:p>
    <w:p>
      <w:pPr>
        <w:pStyle w:val="42"/>
      </w:pPr>
      <w:r>
        <w:t xml:space="preserve">  bool use_mfp;</w:t>
      </w:r>
    </w:p>
    <w:p>
      <w:pPr>
        <w:pStyle w:val="42"/>
      </w:pPr>
      <w:r>
        <w:t xml:space="preserve">  u32 flags;</w:t>
      </w:r>
    </w:p>
    <w:p>
      <w:pPr>
        <w:pStyle w:val="42"/>
      </w:pPr>
      <w:r>
        <w:t xml:space="preserve">  struct ieee80211_ht_cap ht_capa;</w:t>
      </w:r>
    </w:p>
    <w:p>
      <w:pPr>
        <w:pStyle w:val="42"/>
      </w:pPr>
      <w:r>
        <w:t xml:space="preserve">  struct ieee80211_ht_cap ht_capa_mask;</w:t>
      </w:r>
    </w:p>
    <w:p>
      <w:pPr>
        <w:pStyle w:val="42"/>
        <w:rPr>
          <w:lang w:val="fr-FR"/>
        </w:rPr>
      </w:pPr>
      <w:r>
        <w:t xml:space="preserve">  </w:t>
      </w:r>
      <w:r>
        <w:rPr>
          <w:lang w:val="fr-FR"/>
        </w:rPr>
        <w:t>struct ieee80211_vht_cap vht_capa, vht_capa_mask;</w:t>
      </w:r>
    </w:p>
    <w:p>
      <w:pPr>
        <w:pStyle w:val="42"/>
        <w:rPr>
          <w:lang w:val="fr-FR"/>
        </w:rPr>
      </w:pPr>
      <w:r>
        <w:rPr>
          <w:lang w:val="fr-FR"/>
        </w:rPr>
        <w:t xml:space="preserve">  const u8 *fils_kek;</w:t>
      </w:r>
    </w:p>
    <w:p>
      <w:pPr>
        <w:pStyle w:val="42"/>
        <w:rPr>
          <w:lang w:val="fr-FR"/>
        </w:rPr>
      </w:pPr>
      <w:r>
        <w:rPr>
          <w:lang w:val="fr-FR"/>
        </w:rPr>
        <w:t xml:space="preserve">  size_t fils_kek_len;</w:t>
      </w:r>
    </w:p>
    <w:p>
      <w:pPr>
        <w:pStyle w:val="42"/>
        <w:rPr>
          <w:lang w:val="fr-FR"/>
        </w:rPr>
      </w:pPr>
      <w:r>
        <w:rPr>
          <w:lang w:val="fr-FR"/>
        </w:rPr>
        <w:t xml:space="preserve">  const u8 *fils_nonces;</w:t>
      </w:r>
    </w:p>
    <w:p>
      <w:pPr>
        <w:pStyle w:val="42"/>
      </w:pPr>
      <w:r>
        <w:t>};</w:t>
      </w:r>
    </w:p>
    <w:p>
      <w:r>
        <w:rPr>
          <w:rFonts w:hint="eastAsia"/>
          <w:b/>
          <w:bCs/>
        </w:rPr>
        <w:t>成员</w:t>
      </w:r>
    </w:p>
    <w:p>
      <w:r>
        <w:t>bss</w:t>
      </w:r>
    </w:p>
    <w:p>
      <w:pPr>
        <w:rPr>
          <w:rFonts w:eastAsia="宋体"/>
        </w:rPr>
      </w:pPr>
      <w:r>
        <w:t>要进行关联的BSS。如果调用成功，驱动程序会获得一个引用，必须将其返回给cfg80211_send_rx_assoc（）或cfg80211_assoc_timeout（）。为确保正确的引用计数，已经关联的新关联请求必须被拒绝。这也适用于links.bss参数，该参数用于MLO关联代替该参数（它为NULL）。</w:t>
      </w:r>
    </w:p>
    <w:p>
      <w:pPr>
        <w:rPr>
          <w:rFonts w:eastAsia="宋体"/>
        </w:rPr>
      </w:pPr>
      <w:r>
        <w:t>ie</w:t>
      </w:r>
    </w:p>
    <w:p>
      <w:pPr>
        <w:rPr>
          <w:rFonts w:eastAsia="宋体"/>
        </w:rPr>
      </w:pPr>
      <w:r>
        <w:t>额外的IE要添加到（重新）关联请求帧或NULL</w:t>
      </w:r>
    </w:p>
    <w:p>
      <w:pPr>
        <w:rPr>
          <w:rFonts w:eastAsia="宋体"/>
        </w:rPr>
      </w:pPr>
      <w:r>
        <w:t>prev_bssid</w:t>
      </w:r>
    </w:p>
    <w:p>
      <w:pPr>
        <w:rPr>
          <w:rFonts w:eastAsia="宋体"/>
        </w:rPr>
      </w:pPr>
      <w:r>
        <w:t>先前的BSSID，如果不为空，请使用重新关联帧。这用于指示在ESS内重新关联的请求，而不是请求与ESS进行初始关联。当包括时，它设置为当前关联的BSSID，即包括在重新关联请求帧的当前AP地址字段中的值。</w:t>
      </w:r>
    </w:p>
    <w:p>
      <w:pPr>
        <w:rPr>
          <w:rFonts w:eastAsia="宋体"/>
        </w:rPr>
      </w:pPr>
      <w:r>
        <w:t>ie_len</w:t>
      </w:r>
    </w:p>
    <w:p>
      <w:pPr>
        <w:rPr>
          <w:rFonts w:eastAsia="宋体"/>
        </w:rPr>
      </w:pPr>
      <w:r>
        <w:t>ie缓冲区的长度（以八位字节为单位）</w:t>
      </w:r>
    </w:p>
    <w:p>
      <w:pPr>
        <w:rPr>
          <w:rFonts w:eastAsia="宋体"/>
        </w:rPr>
      </w:pPr>
      <w:r>
        <w:t>crypto</w:t>
      </w:r>
    </w:p>
    <w:p>
      <w:pPr>
        <w:rPr>
          <w:rFonts w:eastAsia="宋体"/>
        </w:rPr>
      </w:pPr>
      <w:r>
        <w:t>加密设置</w:t>
      </w:r>
    </w:p>
    <w:p>
      <w:pPr>
        <w:rPr>
          <w:rFonts w:eastAsia="宋体"/>
        </w:rPr>
      </w:pPr>
      <w:r>
        <w:t>use_mfp</w:t>
      </w:r>
    </w:p>
    <w:p>
      <w:pPr>
        <w:rPr>
          <w:rFonts w:eastAsia="宋体"/>
        </w:rPr>
      </w:pPr>
      <w:r>
        <w:t>在此关联中使用管理帧保护（IEEE 802.11w）</w:t>
      </w:r>
    </w:p>
    <w:p>
      <w:pPr>
        <w:rPr>
          <w:rFonts w:eastAsia="宋体"/>
        </w:rPr>
      </w:pPr>
      <w:r>
        <w:t>flags</w:t>
      </w:r>
    </w:p>
    <w:p>
      <w:pPr>
        <w:rPr>
          <w:rFonts w:eastAsia="宋体"/>
        </w:rPr>
      </w:pPr>
      <w:r>
        <w:t>参见枚举cfg80211_assoc_req_flags</w:t>
      </w:r>
    </w:p>
    <w:p>
      <w:pPr>
        <w:rPr>
          <w:rFonts w:eastAsia="宋体"/>
        </w:rPr>
      </w:pPr>
      <w:r>
        <w:t>ht_capa</w:t>
      </w:r>
    </w:p>
    <w:p>
      <w:pPr>
        <w:rPr>
          <w:rFonts w:eastAsia="宋体"/>
        </w:rPr>
      </w:pPr>
      <w:r>
        <w:t>HT能力重写。在ht_capa_mask中设置的值将在ht_capa中使用。不支持的值将被忽略。</w:t>
      </w:r>
    </w:p>
    <w:p>
      <w:pPr>
        <w:rPr>
          <w:rFonts w:eastAsia="宋体"/>
        </w:rPr>
      </w:pPr>
      <w:r>
        <w:t>ht_capa_mask</w:t>
      </w:r>
    </w:p>
    <w:p>
      <w:pPr>
        <w:rPr>
          <w:rFonts w:eastAsia="宋体"/>
        </w:rPr>
      </w:pPr>
      <w:r>
        <w:t>要使用的ht_capa位。</w:t>
      </w:r>
    </w:p>
    <w:p>
      <w:pPr>
        <w:rPr>
          <w:rFonts w:eastAsia="宋体"/>
        </w:rPr>
      </w:pPr>
      <w:r>
        <w:t>vht_capa</w:t>
      </w:r>
    </w:p>
    <w:p>
      <w:pPr>
        <w:rPr>
          <w:rFonts w:eastAsia="宋体"/>
        </w:rPr>
      </w:pPr>
      <w:r>
        <w:t>VHT能力覆盖</w:t>
      </w:r>
    </w:p>
    <w:p>
      <w:pPr>
        <w:rPr>
          <w:rFonts w:eastAsia="宋体"/>
        </w:rPr>
      </w:pPr>
      <w:r>
        <w:t>vht_capa_mask</w:t>
      </w:r>
    </w:p>
    <w:p>
      <w:pPr>
        <w:rPr>
          <w:rFonts w:eastAsia="宋体"/>
        </w:rPr>
      </w:pPr>
      <w:r>
        <w:t>指示要使用哪些字段的VHT能力掩码</w:t>
      </w:r>
    </w:p>
    <w:p>
      <w:pPr>
        <w:rPr>
          <w:rFonts w:eastAsia="宋体"/>
        </w:rPr>
      </w:pPr>
      <w:r>
        <w:t>fils_kek</w:t>
      </w:r>
    </w:p>
    <w:p>
      <w:pPr>
        <w:rPr>
          <w:rFonts w:eastAsia="宋体"/>
        </w:rPr>
      </w:pPr>
      <w:r>
        <w:t>用于保护（重新）关联请求/响应帧的FILS KEK，如果未使用FILS，则为NULL。</w:t>
      </w:r>
    </w:p>
    <w:p>
      <w:pPr>
        <w:rPr>
          <w:rFonts w:eastAsia="宋体"/>
        </w:rPr>
      </w:pPr>
      <w:r>
        <w:t>fils_kek_len</w:t>
      </w:r>
    </w:p>
    <w:p>
      <w:pPr>
        <w:rPr>
          <w:rFonts w:eastAsia="宋体"/>
        </w:rPr>
      </w:pPr>
      <w:r>
        <w:t>fils_kek的长度（以八位字节为单位）</w:t>
      </w:r>
    </w:p>
    <w:p>
      <w:pPr>
        <w:rPr>
          <w:rFonts w:eastAsia="宋体"/>
        </w:rPr>
      </w:pPr>
      <w:r>
        <w:t>fils_nonces</w:t>
      </w:r>
    </w:p>
    <w:p>
      <w:pPr>
        <w:rPr>
          <w:rFonts w:eastAsia="宋体"/>
        </w:rPr>
      </w:pPr>
      <w:r>
        <w:t>用于保护（重新）关联请求/响应帧的FILS nonce（AAD的一部分），如果未使用FILS，则为NULL。该字段以16个八位字节的STA nonce开头，后跟16个八位字节的AP nonce。</w:t>
      </w:r>
    </w:p>
    <w:p>
      <w:pPr>
        <w:rPr>
          <w:rFonts w:eastAsia="宋体"/>
          <w:b/>
          <w:bCs/>
        </w:rPr>
      </w:pPr>
      <w:r>
        <w:rPr>
          <w:rFonts w:hint="eastAsia"/>
          <w:b/>
          <w:bCs/>
        </w:rPr>
        <w:t>说明</w:t>
      </w:r>
    </w:p>
    <w:p>
      <w:r>
        <w:t>该结构提供完成IEEE 802.11（重新）关联所需的信息。</w:t>
      </w:r>
    </w:p>
    <w:p>
      <w:pPr>
        <w:pStyle w:val="5"/>
        <w:spacing w:before="156" w:after="156"/>
        <w:ind w:firstLine="560"/>
      </w:pPr>
      <w:r>
        <w:t>struct</w:t>
      </w:r>
      <w:r>
        <w:rPr>
          <w:rFonts w:hint="eastAsia"/>
        </w:rPr>
        <w:t xml:space="preserve"> </w:t>
      </w:r>
      <w:r>
        <w:t>cfg80211_deauth_request</w:t>
      </w:r>
      <w:r>
        <w:fldChar w:fldCharType="begin"/>
      </w:r>
      <w:r>
        <w:instrText xml:space="preserve"> HYPERLINK "https://www.kernel.org/doc/html/latest/driver-api/80211/cfg80211.html" \l "c.cfg80211_deauth_request" \o "Permalink to this definition" </w:instrText>
      </w:r>
      <w:r>
        <w:fldChar w:fldCharType="separate"/>
      </w:r>
      <w:r>
        <w:fldChar w:fldCharType="end"/>
      </w:r>
    </w:p>
    <w:p>
      <w:pPr>
        <w:rPr>
          <w:rFonts w:eastAsia="宋体"/>
        </w:rPr>
      </w:pPr>
      <w:r>
        <w:t>注销请求数据</w:t>
      </w:r>
    </w:p>
    <w:p>
      <w:r>
        <w:rPr>
          <w:rFonts w:hint="eastAsia"/>
          <w:b/>
          <w:bCs/>
        </w:rPr>
        <w:t>定义</w:t>
      </w:r>
    </w:p>
    <w:p>
      <w:pPr>
        <w:pStyle w:val="42"/>
      </w:pPr>
      <w:r>
        <w:t>struct cfg80211_deauth_request {</w:t>
      </w:r>
    </w:p>
    <w:p>
      <w:pPr>
        <w:pStyle w:val="42"/>
      </w:pPr>
      <w:r>
        <w:t xml:space="preserve">  const u8 *bssid;</w:t>
      </w:r>
    </w:p>
    <w:p>
      <w:pPr>
        <w:pStyle w:val="42"/>
      </w:pPr>
      <w:r>
        <w:t xml:space="preserve">  const u8 *ie;</w:t>
      </w:r>
    </w:p>
    <w:p>
      <w:pPr>
        <w:pStyle w:val="42"/>
      </w:pPr>
      <w:r>
        <w:t xml:space="preserve">  size_t ie_len;</w:t>
      </w:r>
    </w:p>
    <w:p>
      <w:pPr>
        <w:pStyle w:val="42"/>
      </w:pPr>
      <w:r>
        <w:t xml:space="preserve">  u16 reason_code;</w:t>
      </w:r>
    </w:p>
    <w:p>
      <w:pPr>
        <w:pStyle w:val="42"/>
      </w:pPr>
      <w:r>
        <w:t xml:space="preserve">  bool local_state_change;</w:t>
      </w:r>
    </w:p>
    <w:p>
      <w:pPr>
        <w:pStyle w:val="42"/>
      </w:pPr>
      <w:r>
        <w:t>};</w:t>
      </w:r>
    </w:p>
    <w:p>
      <w:r>
        <w:rPr>
          <w:rFonts w:hint="eastAsia"/>
          <w:b/>
          <w:bCs/>
        </w:rPr>
        <w:t>成员</w:t>
      </w:r>
    </w:p>
    <w:p>
      <w:r>
        <w:t>bssid</w:t>
      </w:r>
    </w:p>
    <w:p>
      <w:pPr>
        <w:rPr>
          <w:rFonts w:eastAsia="宋体"/>
        </w:rPr>
      </w:pPr>
      <w:r>
        <w:t>要注销的BSSID或AP MLD地址</w:t>
      </w:r>
    </w:p>
    <w:p>
      <w:pPr>
        <w:rPr>
          <w:rFonts w:eastAsia="宋体"/>
        </w:rPr>
      </w:pPr>
      <w:r>
        <w:t>ie</w:t>
      </w:r>
    </w:p>
    <w:p>
      <w:pPr>
        <w:rPr>
          <w:rFonts w:eastAsia="宋体"/>
        </w:rPr>
      </w:pPr>
      <w:r>
        <w:t>要将其添加到注销帧中的额外IE或NULL</w:t>
      </w:r>
    </w:p>
    <w:p>
      <w:pPr>
        <w:rPr>
          <w:rFonts w:eastAsia="宋体"/>
        </w:rPr>
      </w:pPr>
      <w:r>
        <w:t>ie_len</w:t>
      </w:r>
    </w:p>
    <w:p>
      <w:pPr>
        <w:rPr>
          <w:rFonts w:eastAsia="宋体"/>
        </w:rPr>
      </w:pPr>
      <w:r>
        <w:t>ie缓冲区的长度（以八位字节为单位）</w:t>
      </w:r>
    </w:p>
    <w:p>
      <w:pPr>
        <w:rPr>
          <w:rFonts w:eastAsia="宋体"/>
        </w:rPr>
      </w:pPr>
      <w:r>
        <w:t>reason_code</w:t>
      </w:r>
    </w:p>
    <w:p>
      <w:pPr>
        <w:rPr>
          <w:rFonts w:eastAsia="宋体"/>
        </w:rPr>
      </w:pPr>
      <w:r>
        <w:t>注销的原因代码</w:t>
      </w:r>
    </w:p>
    <w:p>
      <w:pPr>
        <w:rPr>
          <w:rFonts w:eastAsia="宋体"/>
        </w:rPr>
      </w:pPr>
      <w:r>
        <w:t>local_state_change</w:t>
      </w:r>
    </w:p>
    <w:p>
      <w:pPr>
        <w:rPr>
          <w:rFonts w:eastAsia="宋体"/>
        </w:rPr>
      </w:pPr>
      <w:r>
        <w:t>如果设置，仅更改本地状态，不设置注销帧</w:t>
      </w:r>
    </w:p>
    <w:p>
      <w:pPr>
        <w:rPr>
          <w:rFonts w:eastAsia="宋体"/>
          <w:b/>
          <w:bCs/>
        </w:rPr>
      </w:pPr>
      <w:r>
        <w:rPr>
          <w:rFonts w:hint="eastAsia"/>
          <w:b/>
          <w:bCs/>
        </w:rPr>
        <w:t>说明</w:t>
      </w:r>
    </w:p>
    <w:p>
      <w:r>
        <w:t>该结构提供完成IEEE 802.11注销所需的信息。</w:t>
      </w:r>
    </w:p>
    <w:p>
      <w:pPr>
        <w:pStyle w:val="5"/>
        <w:spacing w:before="156" w:after="156"/>
        <w:ind w:firstLine="560"/>
      </w:pPr>
      <w:r>
        <w:t>struct</w:t>
      </w:r>
      <w:r>
        <w:rPr>
          <w:rFonts w:hint="eastAsia"/>
        </w:rPr>
        <w:t xml:space="preserve"> </w:t>
      </w:r>
      <w:r>
        <w:t>cfg80211_disassoc_request</w:t>
      </w:r>
      <w:r>
        <w:fldChar w:fldCharType="begin"/>
      </w:r>
      <w:r>
        <w:instrText xml:space="preserve"> HYPERLINK "https://www.kernel.org/doc/html/latest/driver-api/80211/cfg80211.html" \l "c.cfg80211_disassoc_request" \o "Permalink to this definition" </w:instrText>
      </w:r>
      <w:r>
        <w:fldChar w:fldCharType="separate"/>
      </w:r>
      <w:r>
        <w:fldChar w:fldCharType="end"/>
      </w:r>
    </w:p>
    <w:p>
      <w:pPr>
        <w:rPr>
          <w:rFonts w:eastAsia="宋体"/>
        </w:rPr>
      </w:pPr>
      <w:r>
        <w:t>取消关联请求数据</w:t>
      </w:r>
    </w:p>
    <w:p>
      <w:pPr>
        <w:rPr>
          <w:b/>
          <w:bCs/>
        </w:rPr>
      </w:pPr>
      <w:r>
        <w:rPr>
          <w:rFonts w:hint="eastAsia"/>
          <w:b/>
          <w:bCs/>
        </w:rPr>
        <w:t>定义</w:t>
      </w:r>
    </w:p>
    <w:p>
      <w:pPr>
        <w:pStyle w:val="42"/>
      </w:pPr>
      <w:r>
        <w:t>struct cfg80211_disassoc_request {</w:t>
      </w:r>
    </w:p>
    <w:p>
      <w:pPr>
        <w:pStyle w:val="42"/>
      </w:pPr>
      <w:r>
        <w:t xml:space="preserve">  struct cfg80211_bss *bss;</w:t>
      </w:r>
    </w:p>
    <w:p>
      <w:pPr>
        <w:pStyle w:val="42"/>
      </w:pPr>
      <w:r>
        <w:t xml:space="preserve">  const u8 *ie;</w:t>
      </w:r>
    </w:p>
    <w:p>
      <w:pPr>
        <w:pStyle w:val="42"/>
      </w:pPr>
      <w:r>
        <w:t xml:space="preserve">  size_t ie_len;</w:t>
      </w:r>
    </w:p>
    <w:p>
      <w:pPr>
        <w:pStyle w:val="42"/>
      </w:pPr>
      <w:r>
        <w:t xml:space="preserve">  u16 reason_code;</w:t>
      </w:r>
    </w:p>
    <w:p>
      <w:pPr>
        <w:pStyle w:val="42"/>
      </w:pPr>
      <w:r>
        <w:t xml:space="preserve">  bool local_state_change;</w:t>
      </w:r>
    </w:p>
    <w:p>
      <w:pPr>
        <w:pStyle w:val="42"/>
      </w:pPr>
      <w:r>
        <w:t>};</w:t>
      </w:r>
    </w:p>
    <w:p>
      <w:r>
        <w:rPr>
          <w:rFonts w:hint="eastAsia"/>
          <w:b/>
          <w:bCs/>
        </w:rPr>
        <w:t>成员</w:t>
      </w:r>
    </w:p>
    <w:p>
      <w:r>
        <w:rPr>
          <w:rFonts w:hint="eastAsia"/>
        </w:rPr>
        <w:t>bss</w:t>
      </w:r>
    </w:p>
    <w:p>
      <w:r>
        <w:rPr>
          <w:rFonts w:hint="eastAsia"/>
        </w:rPr>
        <w:t>要解除关联的 BSS</w:t>
      </w:r>
    </w:p>
    <w:p>
      <w:r>
        <w:rPr>
          <w:rFonts w:hint="eastAsia"/>
        </w:rPr>
        <w:t>ie</w:t>
      </w:r>
    </w:p>
    <w:p>
      <w:r>
        <w:rPr>
          <w:rFonts w:hint="eastAsia"/>
        </w:rPr>
        <w:t>额外的 IE 添加到解除关联框架或NULL</w:t>
      </w:r>
    </w:p>
    <w:p>
      <w:r>
        <w:rPr>
          <w:rFonts w:hint="eastAsia"/>
        </w:rPr>
        <w:t>ie_len</w:t>
      </w:r>
    </w:p>
    <w:p>
      <w:r>
        <w:rPr>
          <w:rFonts w:hint="eastAsia"/>
        </w:rPr>
        <w:t>ie 缓冲区的八位字节长度</w:t>
      </w:r>
    </w:p>
    <w:p>
      <w:r>
        <w:rPr>
          <w:rFonts w:hint="eastAsia"/>
        </w:rPr>
        <w:t>reason_code</w:t>
      </w:r>
    </w:p>
    <w:p>
      <w:r>
        <w:rPr>
          <w:rFonts w:hint="eastAsia"/>
        </w:rPr>
        <w:t>解除关联的原因代码</w:t>
      </w:r>
    </w:p>
    <w:p>
      <w:r>
        <w:rPr>
          <w:rFonts w:hint="eastAsia"/>
        </w:rPr>
        <w:t>local_state_change</w:t>
      </w:r>
    </w:p>
    <w:p>
      <w:r>
        <w:rPr>
          <w:rFonts w:hint="eastAsia"/>
        </w:rPr>
        <w:t>这只是对本地状态的请求，即不发送解除关联帧。</w:t>
      </w:r>
    </w:p>
    <w:p>
      <w:r>
        <w:rPr>
          <w:rFonts w:hint="eastAsia"/>
          <w:b/>
          <w:bCs/>
        </w:rPr>
        <w:t>说明</w:t>
      </w:r>
    </w:p>
    <w:p>
      <w:pPr>
        <w:rPr>
          <w:rFonts w:eastAsia="宋体"/>
        </w:rPr>
      </w:pPr>
      <w:r>
        <w:t>该结构提供完成IEEE 802.11取消关联所需的信息。</w:t>
      </w:r>
    </w:p>
    <w:p>
      <w:pPr>
        <w:pStyle w:val="5"/>
        <w:spacing w:before="156" w:after="156"/>
        <w:ind w:firstLine="560"/>
      </w:pPr>
      <w:r>
        <w:t>struct</w:t>
      </w:r>
      <w:r>
        <w:rPr>
          <w:rFonts w:hint="eastAsia"/>
        </w:rPr>
        <w:t xml:space="preserve"> </w:t>
      </w:r>
      <w:r>
        <w:t>cfg80211_ibss_params</w:t>
      </w:r>
      <w:r>
        <w:fldChar w:fldCharType="begin"/>
      </w:r>
      <w:r>
        <w:instrText xml:space="preserve"> HYPERLINK "https://www.kernel.org/doc/html/latest/driver-api/80211/cfg80211.html" \l "c.cfg80211_ibss_params" \o "Permalink to this definition" </w:instrText>
      </w:r>
      <w:r>
        <w:fldChar w:fldCharType="separate"/>
      </w:r>
      <w:r>
        <w:fldChar w:fldCharType="end"/>
      </w:r>
    </w:p>
    <w:p>
      <w:r>
        <w:rPr>
          <w:rFonts w:hint="eastAsia"/>
        </w:rPr>
        <w:t>IBSS 参数</w:t>
      </w:r>
    </w:p>
    <w:p>
      <w:r>
        <w:rPr>
          <w:rFonts w:hint="eastAsia"/>
          <w:b/>
          <w:bCs/>
        </w:rPr>
        <w:t>定义</w:t>
      </w:r>
    </w:p>
    <w:p>
      <w:pPr>
        <w:pStyle w:val="42"/>
      </w:pPr>
      <w:r>
        <w:t>struct cfg80211_ibss_params {</w:t>
      </w:r>
    </w:p>
    <w:p>
      <w:pPr>
        <w:pStyle w:val="42"/>
      </w:pPr>
      <w:r>
        <w:t xml:space="preserve">  const u8 *ssid;</w:t>
      </w:r>
    </w:p>
    <w:p>
      <w:pPr>
        <w:pStyle w:val="42"/>
      </w:pPr>
      <w:r>
        <w:t xml:space="preserve">  const u8 *bssid;</w:t>
      </w:r>
    </w:p>
    <w:p>
      <w:pPr>
        <w:pStyle w:val="42"/>
      </w:pPr>
      <w:r>
        <w:t xml:space="preserve">  struct cfg80211_chan_def chandef;</w:t>
      </w:r>
    </w:p>
    <w:p>
      <w:pPr>
        <w:pStyle w:val="42"/>
      </w:pPr>
      <w:r>
        <w:t xml:space="preserve">  const u8 *ie;</w:t>
      </w:r>
    </w:p>
    <w:p>
      <w:pPr>
        <w:pStyle w:val="42"/>
      </w:pPr>
      <w:r>
        <w:t xml:space="preserve">  u8 ssid_len, ie_len;</w:t>
      </w:r>
    </w:p>
    <w:p>
      <w:pPr>
        <w:pStyle w:val="42"/>
      </w:pPr>
      <w:r>
        <w:t xml:space="preserve">  u16 beacon_interval;</w:t>
      </w:r>
    </w:p>
    <w:p>
      <w:pPr>
        <w:pStyle w:val="42"/>
      </w:pPr>
      <w:r>
        <w:t xml:space="preserve">  u32 basic_rates;</w:t>
      </w:r>
    </w:p>
    <w:p>
      <w:pPr>
        <w:pStyle w:val="42"/>
      </w:pPr>
      <w:r>
        <w:t xml:space="preserve">  bool channel_fixed;</w:t>
      </w:r>
    </w:p>
    <w:p>
      <w:pPr>
        <w:pStyle w:val="42"/>
      </w:pPr>
      <w:r>
        <w:t xml:space="preserve">  bool privacy;</w:t>
      </w:r>
    </w:p>
    <w:p>
      <w:pPr>
        <w:pStyle w:val="42"/>
      </w:pPr>
      <w:r>
        <w:t xml:space="preserve">  bool control_port;</w:t>
      </w:r>
    </w:p>
    <w:p>
      <w:pPr>
        <w:pStyle w:val="42"/>
      </w:pPr>
      <w:r>
        <w:t xml:space="preserve">  bool control_port_over_nl80211;</w:t>
      </w:r>
    </w:p>
    <w:p>
      <w:pPr>
        <w:pStyle w:val="42"/>
      </w:pPr>
      <w:r>
        <w:t xml:space="preserve">  bool userspace_handles_dfs;</w:t>
      </w:r>
    </w:p>
    <w:p>
      <w:pPr>
        <w:pStyle w:val="42"/>
      </w:pPr>
      <w:r>
        <w:t xml:space="preserve">  int mcast_rate[NUM_NL80211_BANDS];</w:t>
      </w:r>
    </w:p>
    <w:p>
      <w:pPr>
        <w:pStyle w:val="42"/>
      </w:pPr>
      <w:r>
        <w:t xml:space="preserve">  struct ieee80211_ht_cap ht_capa;</w:t>
      </w:r>
    </w:p>
    <w:p>
      <w:pPr>
        <w:pStyle w:val="42"/>
      </w:pPr>
      <w:r>
        <w:t xml:space="preserve">  struct ieee80211_ht_cap ht_capa_mask;</w:t>
      </w:r>
    </w:p>
    <w:p>
      <w:pPr>
        <w:pStyle w:val="42"/>
      </w:pPr>
      <w:r>
        <w:t xml:space="preserve">  struct key_params *wep_keys;</w:t>
      </w:r>
    </w:p>
    <w:p>
      <w:pPr>
        <w:pStyle w:val="42"/>
      </w:pPr>
      <w:r>
        <w:t xml:space="preserve">  int wep_tx_key;</w:t>
      </w:r>
    </w:p>
    <w:p>
      <w:pPr>
        <w:pStyle w:val="42"/>
      </w:pPr>
      <w:r>
        <w:t>};</w:t>
      </w:r>
    </w:p>
    <w:p>
      <w:r>
        <w:rPr>
          <w:rFonts w:hint="eastAsia"/>
          <w:b/>
          <w:bCs/>
        </w:rPr>
        <w:t>成员</w:t>
      </w:r>
    </w:p>
    <w:p>
      <w:r>
        <w:t>ssid</w:t>
      </w:r>
    </w:p>
    <w:p>
      <w:pPr>
        <w:rPr>
          <w:rFonts w:eastAsia="宋体"/>
        </w:rPr>
      </w:pPr>
      <w:r>
        <w:t>SSID，将始终为非null。</w:t>
      </w:r>
    </w:p>
    <w:p>
      <w:pPr>
        <w:rPr>
          <w:rFonts w:eastAsia="宋体"/>
        </w:rPr>
      </w:pPr>
      <w:r>
        <w:t>bssid</w:t>
      </w:r>
    </w:p>
    <w:p>
      <w:pPr>
        <w:rPr>
          <w:rFonts w:eastAsia="宋体"/>
        </w:rPr>
      </w:pPr>
      <w:r>
        <w:t>请求固定的BSSID，可以为NULL，如果设置了，则不会搜索具有不同BSSID的IBSS。</w:t>
      </w:r>
    </w:p>
    <w:p>
      <w:pPr>
        <w:rPr>
          <w:rFonts w:eastAsia="宋体"/>
        </w:rPr>
      </w:pPr>
      <w:r>
        <w:t>chandef</w:t>
      </w:r>
    </w:p>
    <w:p>
      <w:pPr>
        <w:rPr>
          <w:rFonts w:eastAsia="宋体"/>
        </w:rPr>
      </w:pPr>
      <w:r>
        <w:t>定义要使用的通道（如果找不到其他IBSS可加入）</w:t>
      </w:r>
    </w:p>
    <w:p>
      <w:pPr>
        <w:rPr>
          <w:rFonts w:eastAsia="宋体"/>
        </w:rPr>
      </w:pPr>
      <w:r>
        <w:t>ie</w:t>
      </w:r>
    </w:p>
    <w:p>
      <w:pPr>
        <w:rPr>
          <w:rFonts w:eastAsia="宋体"/>
        </w:rPr>
      </w:pPr>
      <w:r>
        <w:t>要包含在信标中的信息元素</w:t>
      </w:r>
    </w:p>
    <w:p>
      <w:pPr>
        <w:rPr>
          <w:rFonts w:eastAsia="宋体"/>
        </w:rPr>
      </w:pPr>
      <w:r>
        <w:t>ssid_len</w:t>
      </w:r>
    </w:p>
    <w:p>
      <w:pPr>
        <w:rPr>
          <w:rFonts w:eastAsia="宋体"/>
        </w:rPr>
      </w:pPr>
      <w:r>
        <w:t>SSID的长度，将始终为非零。</w:t>
      </w:r>
    </w:p>
    <w:p>
      <w:pPr>
        <w:rPr>
          <w:rFonts w:eastAsia="宋体"/>
        </w:rPr>
      </w:pPr>
      <w:r>
        <w:t>ie_len</w:t>
      </w:r>
    </w:p>
    <w:p>
      <w:pPr>
        <w:rPr>
          <w:rFonts w:eastAsia="宋体"/>
        </w:rPr>
      </w:pPr>
      <w:r>
        <w:t>长度</w:t>
      </w:r>
    </w:p>
    <w:p>
      <w:pPr>
        <w:rPr>
          <w:rFonts w:eastAsia="宋体"/>
        </w:rPr>
      </w:pPr>
      <w:r>
        <w:t>beacon_interval</w:t>
      </w:r>
    </w:p>
    <w:p>
      <w:pPr>
        <w:rPr>
          <w:rFonts w:eastAsia="宋体"/>
        </w:rPr>
      </w:pPr>
      <w:r>
        <w:t>要使用的信标间隔</w:t>
      </w:r>
    </w:p>
    <w:p>
      <w:pPr>
        <w:rPr>
          <w:rFonts w:eastAsia="宋体"/>
        </w:rPr>
      </w:pPr>
      <w:r>
        <w:t>basic_rates</w:t>
      </w:r>
    </w:p>
    <w:p>
      <w:pPr>
        <w:rPr>
          <w:rFonts w:eastAsia="宋体"/>
        </w:rPr>
      </w:pPr>
      <w:r>
        <w:t>创建IBSS时要使用的基本率的位图</w:t>
      </w:r>
    </w:p>
    <w:p>
      <w:pPr>
        <w:rPr>
          <w:rFonts w:eastAsia="宋体"/>
        </w:rPr>
      </w:pPr>
      <w:r>
        <w:t>channel_fixed</w:t>
      </w:r>
    </w:p>
    <w:p>
      <w:pPr>
        <w:rPr>
          <w:rFonts w:eastAsia="宋体"/>
        </w:rPr>
      </w:pPr>
      <w:r>
        <w:t>通道应该固定-不要在其他频道上查找要加入的IBSS。</w:t>
      </w:r>
    </w:p>
    <w:p>
      <w:pPr>
        <w:rPr>
          <w:rFonts w:eastAsia="宋体"/>
        </w:rPr>
      </w:pPr>
      <w:r>
        <w:t>privacy</w:t>
      </w:r>
    </w:p>
    <w:p>
      <w:pPr>
        <w:rPr>
          <w:rFonts w:eastAsia="宋体"/>
        </w:rPr>
      </w:pPr>
      <w:r>
        <w:t>这是一个受保护的网络，在加入后将配置密钥</w:t>
      </w:r>
    </w:p>
    <w:p>
      <w:pPr>
        <w:rPr>
          <w:rFonts w:eastAsia="宋体"/>
        </w:rPr>
      </w:pPr>
      <w:r>
        <w:t>control_port</w:t>
      </w:r>
    </w:p>
    <w:p>
      <w:pPr>
        <w:rPr>
          <w:rFonts w:eastAsia="宋体"/>
        </w:rPr>
      </w:pPr>
      <w:r>
        <w:t>用户空间是否控制IEEE 802.1X端口，即设置/清除NL80211_STA_FLAG_AUTHORIZED。如果为真，则驱动程序需要假定该端口未经授权，直到由用户空间授权。否则，默认情况下将标记授权。</w:t>
      </w:r>
    </w:p>
    <w:p>
      <w:pPr>
        <w:rPr>
          <w:rFonts w:eastAsia="宋体"/>
        </w:rPr>
      </w:pPr>
      <w:r>
        <w:t>control_port_over_nl80211</w:t>
      </w:r>
    </w:p>
    <w:p>
      <w:pPr>
        <w:rPr>
          <w:rFonts w:eastAsia="宋体"/>
        </w:rPr>
      </w:pPr>
      <w:r>
        <w:t>如果用户空间希望通过NL80211而不是网络接口交换控制端口帧，则为TRUE。</w:t>
      </w:r>
    </w:p>
    <w:p>
      <w:pPr>
        <w:rPr>
          <w:rFonts w:eastAsia="宋体"/>
        </w:rPr>
      </w:pPr>
      <w:r>
        <w:t>userspace_handles_dfs</w:t>
      </w:r>
    </w:p>
    <w:p>
      <w:pPr>
        <w:rPr>
          <w:rFonts w:eastAsia="宋体"/>
        </w:rPr>
      </w:pPr>
      <w:r>
        <w:t>用户空间是否控制DFS操作，即在检测到雷达时更改通道。这是操作DFS频道所必需的。</w:t>
      </w:r>
    </w:p>
    <w:p>
      <w:pPr>
        <w:rPr>
          <w:rFonts w:eastAsia="宋体"/>
        </w:rPr>
      </w:pPr>
      <w:r>
        <w:t>mcast_rate</w:t>
      </w:r>
    </w:p>
    <w:p>
      <w:pPr>
        <w:rPr>
          <w:rFonts w:eastAsia="宋体"/>
        </w:rPr>
      </w:pPr>
      <w:r>
        <w:t>每个频带的多播速率索引+1（0：禁用）</w:t>
      </w:r>
    </w:p>
    <w:p>
      <w:pPr>
        <w:rPr>
          <w:rFonts w:eastAsia="宋体"/>
        </w:rPr>
      </w:pPr>
      <w:r>
        <w:t>ht_capa</w:t>
      </w:r>
    </w:p>
    <w:p>
      <w:pPr>
        <w:rPr>
          <w:rFonts w:eastAsia="宋体"/>
        </w:rPr>
      </w:pPr>
      <w:r>
        <w:t>HT能力重写。在ht_capa_mask中设置的值将在ht_capa中使用。不支持的值将被忽略。</w:t>
      </w:r>
    </w:p>
    <w:p>
      <w:pPr>
        <w:rPr>
          <w:rFonts w:eastAsia="宋体"/>
        </w:rPr>
      </w:pPr>
      <w:r>
        <w:t>ht_capa_mask</w:t>
      </w:r>
    </w:p>
    <w:p>
      <w:pPr>
        <w:rPr>
          <w:rFonts w:eastAsia="宋体"/>
        </w:rPr>
      </w:pPr>
      <w:r>
        <w:t>要使用的ht_capa位。</w:t>
      </w:r>
    </w:p>
    <w:p>
      <w:pPr>
        <w:rPr>
          <w:rFonts w:eastAsia="宋体"/>
        </w:rPr>
      </w:pPr>
      <w:r>
        <w:t>wep_keys</w:t>
      </w:r>
    </w:p>
    <w:p>
      <w:pPr>
        <w:rPr>
          <w:rFonts w:eastAsia="宋体"/>
        </w:rPr>
      </w:pPr>
      <w:r>
        <w:t>静态WEP密钥，如果不为NULL，则指向CFG80211_MAX_WEP_KEYS WEP密钥数组</w:t>
      </w:r>
    </w:p>
    <w:p>
      <w:pPr>
        <w:rPr>
          <w:rFonts w:eastAsia="宋体"/>
        </w:rPr>
      </w:pPr>
      <w:r>
        <w:t>wep_tx_key</w:t>
      </w:r>
    </w:p>
    <w:p>
      <w:pPr>
        <w:rPr>
          <w:rFonts w:eastAsia="宋体"/>
        </w:rPr>
      </w:pPr>
      <w:r>
        <w:t>默认TX静态WEP密钥的密钥索引（0..3）</w:t>
      </w:r>
    </w:p>
    <w:p>
      <w:pPr>
        <w:rPr>
          <w:rFonts w:eastAsia="宋体"/>
          <w:b/>
          <w:bCs/>
        </w:rPr>
      </w:pPr>
      <w:r>
        <w:rPr>
          <w:rFonts w:hint="eastAsia"/>
          <w:b/>
          <w:bCs/>
        </w:rPr>
        <w:t>说明</w:t>
      </w:r>
    </w:p>
    <w:p>
      <w:r>
        <w:t>该结构定义了加入_</w:t>
      </w:r>
      <w:r>
        <w:rPr>
          <w:rFonts w:hint="eastAsia"/>
        </w:rPr>
        <w:t>ibss</w:t>
      </w:r>
      <w:r>
        <w:t>（）方法的IBSS参数。</w:t>
      </w:r>
    </w:p>
    <w:p>
      <w:pPr>
        <w:pStyle w:val="5"/>
        <w:spacing w:before="156" w:after="156"/>
        <w:ind w:firstLine="560"/>
      </w:pPr>
      <w:r>
        <w:t>struct</w:t>
      </w:r>
      <w:r>
        <w:rPr>
          <w:rFonts w:hint="eastAsia"/>
        </w:rPr>
        <w:t xml:space="preserve"> </w:t>
      </w:r>
      <w:r>
        <w:t>cfg80211_connect_params</w:t>
      </w:r>
      <w:r>
        <w:fldChar w:fldCharType="begin"/>
      </w:r>
      <w:r>
        <w:instrText xml:space="preserve"> HYPERLINK "https://www.kernel.org/doc/html/latest/driver-api/80211/cfg80211.html" \l "c.cfg80211_connect_params" \o "Permalink to this definition" </w:instrText>
      </w:r>
      <w:r>
        <w:fldChar w:fldCharType="separate"/>
      </w:r>
      <w:r>
        <w:fldChar w:fldCharType="end"/>
      </w:r>
    </w:p>
    <w:p>
      <w:r>
        <w:rPr>
          <w:rFonts w:hint="eastAsia"/>
        </w:rPr>
        <w:t>连接参数</w:t>
      </w:r>
    </w:p>
    <w:p>
      <w:r>
        <w:rPr>
          <w:rFonts w:hint="eastAsia"/>
          <w:b/>
          <w:bCs/>
        </w:rPr>
        <w:t>定义</w:t>
      </w:r>
    </w:p>
    <w:p>
      <w:pPr>
        <w:pStyle w:val="42"/>
      </w:pPr>
      <w:r>
        <w:t>struct cfg80211_connect_params {</w:t>
      </w:r>
    </w:p>
    <w:p>
      <w:pPr>
        <w:pStyle w:val="42"/>
      </w:pPr>
      <w:r>
        <w:t xml:space="preserve">  struct ieee80211_channel *channel;</w:t>
      </w:r>
    </w:p>
    <w:p>
      <w:pPr>
        <w:pStyle w:val="42"/>
      </w:pPr>
      <w:r>
        <w:t xml:space="preserve">  struct ieee80211_channel *channel_hint;</w:t>
      </w:r>
    </w:p>
    <w:p>
      <w:pPr>
        <w:pStyle w:val="42"/>
      </w:pPr>
      <w:r>
        <w:t xml:space="preserve">  const u8 *bssid;</w:t>
      </w:r>
    </w:p>
    <w:p>
      <w:pPr>
        <w:pStyle w:val="42"/>
      </w:pPr>
      <w:r>
        <w:t xml:space="preserve">  const u8 *bssid_hint;</w:t>
      </w:r>
    </w:p>
    <w:p>
      <w:pPr>
        <w:pStyle w:val="42"/>
      </w:pPr>
      <w:r>
        <w:t xml:space="preserve">  const u8 *ssid;</w:t>
      </w:r>
    </w:p>
    <w:p>
      <w:pPr>
        <w:pStyle w:val="42"/>
      </w:pPr>
      <w:r>
        <w:t xml:space="preserve">  size_t ssid_len;</w:t>
      </w:r>
    </w:p>
    <w:p>
      <w:pPr>
        <w:pStyle w:val="42"/>
      </w:pPr>
      <w:r>
        <w:t xml:space="preserve">  enum nl80211_auth_type auth_type;</w:t>
      </w:r>
    </w:p>
    <w:p>
      <w:pPr>
        <w:pStyle w:val="42"/>
        <w:rPr>
          <w:lang w:val="fr-FR"/>
        </w:rPr>
      </w:pPr>
      <w:r>
        <w:t xml:space="preserve">  </w:t>
      </w:r>
      <w:r>
        <w:rPr>
          <w:lang w:val="fr-FR"/>
        </w:rPr>
        <w:t>const u8 *ie;</w:t>
      </w:r>
    </w:p>
    <w:p>
      <w:pPr>
        <w:pStyle w:val="42"/>
        <w:rPr>
          <w:lang w:val="fr-FR"/>
        </w:rPr>
      </w:pPr>
      <w:r>
        <w:rPr>
          <w:lang w:val="fr-FR"/>
        </w:rPr>
        <w:t xml:space="preserve">  size_t ie_len;</w:t>
      </w:r>
    </w:p>
    <w:p>
      <w:pPr>
        <w:pStyle w:val="42"/>
      </w:pPr>
      <w:r>
        <w:rPr>
          <w:lang w:val="fr-FR"/>
        </w:rPr>
        <w:t xml:space="preserve">  </w:t>
      </w:r>
      <w:r>
        <w:t>bool privacy;</w:t>
      </w:r>
    </w:p>
    <w:p>
      <w:pPr>
        <w:pStyle w:val="42"/>
      </w:pPr>
      <w:r>
        <w:t xml:space="preserve">  enum nl80211_mfp mfp;</w:t>
      </w:r>
    </w:p>
    <w:p>
      <w:pPr>
        <w:pStyle w:val="42"/>
      </w:pPr>
      <w:r>
        <w:t xml:space="preserve">  struct cfg80211_crypto_settings crypto;</w:t>
      </w:r>
    </w:p>
    <w:p>
      <w:pPr>
        <w:pStyle w:val="42"/>
      </w:pPr>
      <w:r>
        <w:t xml:space="preserve">  const u8 *key;</w:t>
      </w:r>
    </w:p>
    <w:p>
      <w:pPr>
        <w:pStyle w:val="42"/>
      </w:pPr>
      <w:r>
        <w:t xml:space="preserve">  u8 key_len, key_idx;</w:t>
      </w:r>
    </w:p>
    <w:p>
      <w:pPr>
        <w:pStyle w:val="42"/>
      </w:pPr>
      <w:r>
        <w:t xml:space="preserve">  u32 flags;</w:t>
      </w:r>
    </w:p>
    <w:p>
      <w:pPr>
        <w:pStyle w:val="42"/>
      </w:pPr>
      <w:r>
        <w:t xml:space="preserve">  int bg_scan_period;</w:t>
      </w:r>
    </w:p>
    <w:p>
      <w:pPr>
        <w:pStyle w:val="42"/>
      </w:pPr>
      <w:r>
        <w:t xml:space="preserve">  struct ieee80211_ht_cap ht_capa;</w:t>
      </w:r>
    </w:p>
    <w:p>
      <w:pPr>
        <w:pStyle w:val="42"/>
      </w:pPr>
      <w:r>
        <w:t xml:space="preserve">  struct ieee80211_ht_cap ht_capa_mask;</w:t>
      </w:r>
    </w:p>
    <w:p>
      <w:pPr>
        <w:pStyle w:val="42"/>
      </w:pPr>
      <w:r>
        <w:t xml:space="preserve">  struct ieee80211_vht_cap vht_capa;</w:t>
      </w:r>
    </w:p>
    <w:p>
      <w:pPr>
        <w:pStyle w:val="42"/>
      </w:pPr>
      <w:r>
        <w:t xml:space="preserve">  struct ieee80211_vht_cap vht_capa_mask;</w:t>
      </w:r>
    </w:p>
    <w:p>
      <w:pPr>
        <w:pStyle w:val="42"/>
      </w:pPr>
      <w:r>
        <w:t xml:space="preserve">  bool pbss;</w:t>
      </w:r>
    </w:p>
    <w:p>
      <w:pPr>
        <w:pStyle w:val="42"/>
      </w:pPr>
      <w:r>
        <w:t xml:space="preserve">  struct cfg80211_bss_selection bss_select;</w:t>
      </w:r>
    </w:p>
    <w:p>
      <w:pPr>
        <w:pStyle w:val="42"/>
        <w:rPr>
          <w:lang w:val="fr-FR"/>
        </w:rPr>
      </w:pPr>
      <w:r>
        <w:t xml:space="preserve">  </w:t>
      </w:r>
      <w:r>
        <w:rPr>
          <w:lang w:val="fr-FR"/>
        </w:rPr>
        <w:t>const u8 *prev_bssid;</w:t>
      </w:r>
    </w:p>
    <w:p>
      <w:pPr>
        <w:pStyle w:val="42"/>
        <w:rPr>
          <w:lang w:val="fr-FR"/>
        </w:rPr>
      </w:pPr>
      <w:r>
        <w:rPr>
          <w:lang w:val="fr-FR"/>
        </w:rPr>
        <w:t xml:space="preserve">  const u8 *fils_erp_username;</w:t>
      </w:r>
    </w:p>
    <w:p>
      <w:pPr>
        <w:pStyle w:val="42"/>
        <w:rPr>
          <w:lang w:val="fr-FR"/>
        </w:rPr>
      </w:pPr>
      <w:r>
        <w:rPr>
          <w:lang w:val="fr-FR"/>
        </w:rPr>
        <w:t xml:space="preserve">  size_t fils_erp_username_len;</w:t>
      </w:r>
    </w:p>
    <w:p>
      <w:pPr>
        <w:pStyle w:val="42"/>
        <w:rPr>
          <w:lang w:val="fr-FR"/>
        </w:rPr>
      </w:pPr>
      <w:r>
        <w:rPr>
          <w:lang w:val="fr-FR"/>
        </w:rPr>
        <w:t xml:space="preserve">  const u8 *fils_erp_realm;</w:t>
      </w:r>
    </w:p>
    <w:p>
      <w:pPr>
        <w:pStyle w:val="42"/>
        <w:rPr>
          <w:lang w:val="fr-FR"/>
        </w:rPr>
      </w:pPr>
      <w:r>
        <w:rPr>
          <w:lang w:val="fr-FR"/>
        </w:rPr>
        <w:t xml:space="preserve">  size_t fils_erp_realm_len;</w:t>
      </w:r>
    </w:p>
    <w:p>
      <w:pPr>
        <w:pStyle w:val="42"/>
        <w:rPr>
          <w:lang w:val="fr-FR"/>
        </w:rPr>
      </w:pPr>
      <w:r>
        <w:rPr>
          <w:lang w:val="fr-FR"/>
        </w:rPr>
        <w:t xml:space="preserve">  u16 fils_erp_next_seq_num;</w:t>
      </w:r>
    </w:p>
    <w:p>
      <w:pPr>
        <w:pStyle w:val="42"/>
        <w:rPr>
          <w:lang w:val="fr-FR"/>
        </w:rPr>
      </w:pPr>
      <w:r>
        <w:rPr>
          <w:lang w:val="fr-FR"/>
        </w:rPr>
        <w:t xml:space="preserve">  const u8 *fils_erp_rrk;</w:t>
      </w:r>
    </w:p>
    <w:p>
      <w:pPr>
        <w:pStyle w:val="42"/>
        <w:rPr>
          <w:lang w:val="fr-FR"/>
        </w:rPr>
      </w:pPr>
      <w:r>
        <w:rPr>
          <w:lang w:val="fr-FR"/>
        </w:rPr>
        <w:t xml:space="preserve">  size_t fils_erp_rrk_len;</w:t>
      </w:r>
    </w:p>
    <w:p>
      <w:pPr>
        <w:pStyle w:val="42"/>
        <w:rPr>
          <w:lang w:val="fr-FR"/>
        </w:rPr>
      </w:pPr>
      <w:r>
        <w:rPr>
          <w:lang w:val="fr-FR"/>
        </w:rPr>
        <w:t xml:space="preserve">  bool want_1x;</w:t>
      </w:r>
    </w:p>
    <w:p>
      <w:pPr>
        <w:pStyle w:val="42"/>
        <w:rPr>
          <w:lang w:val="fr-FR"/>
        </w:rPr>
      </w:pPr>
      <w:r>
        <w:rPr>
          <w:lang w:val="fr-FR"/>
        </w:rPr>
        <w:t>};</w:t>
      </w:r>
    </w:p>
    <w:p>
      <w:pPr>
        <w:rPr>
          <w:lang w:val="fr-FR"/>
        </w:rPr>
      </w:pPr>
      <w:r>
        <w:rPr>
          <w:rFonts w:hint="eastAsia"/>
          <w:b/>
          <w:bCs/>
        </w:rPr>
        <w:t>成员</w:t>
      </w:r>
    </w:p>
    <w:p>
      <w:pPr>
        <w:rPr>
          <w:lang w:val="fr-FR"/>
        </w:rPr>
      </w:pPr>
      <w:r>
        <w:rPr>
          <w:lang w:val="fr-FR"/>
        </w:rPr>
        <w:t>channel</w:t>
      </w:r>
    </w:p>
    <w:p>
      <w:pPr>
        <w:rPr>
          <w:rFonts w:eastAsia="宋体"/>
          <w:lang w:val="fr-FR"/>
        </w:rPr>
      </w:pPr>
      <w:r>
        <w:t>使用的频道</w:t>
      </w:r>
      <w:r>
        <w:rPr>
          <w:lang w:val="fr-FR"/>
        </w:rPr>
        <w:t>，</w:t>
      </w:r>
      <w:r>
        <w:t>如果没有指定则为</w:t>
      </w:r>
      <w:r>
        <w:rPr>
          <w:lang w:val="fr-FR"/>
        </w:rPr>
        <w:t>NULL（</w:t>
      </w:r>
      <w:r>
        <w:t>根据扫描结果自动选择</w:t>
      </w:r>
      <w:r>
        <w:rPr>
          <w:lang w:val="fr-FR"/>
        </w:rPr>
        <w:t>）</w:t>
      </w:r>
    </w:p>
    <w:p>
      <w:pPr>
        <w:rPr>
          <w:rFonts w:eastAsia="宋体"/>
          <w:lang w:val="fr-FR"/>
        </w:rPr>
      </w:pPr>
      <w:r>
        <w:rPr>
          <w:lang w:val="fr-FR"/>
        </w:rPr>
        <w:t>channel_hint</w:t>
      </w:r>
    </w:p>
    <w:p>
      <w:pPr>
        <w:rPr>
          <w:rFonts w:eastAsia="宋体"/>
          <w:lang w:val="fr-FR"/>
        </w:rPr>
      </w:pPr>
      <w:r>
        <w:t>首选</w:t>
      </w:r>
      <w:r>
        <w:rPr>
          <w:lang w:val="fr-FR"/>
        </w:rPr>
        <w:t>BSS</w:t>
      </w:r>
      <w:r>
        <w:t>的频道</w:t>
      </w:r>
      <w:r>
        <w:rPr>
          <w:lang w:val="fr-FR"/>
        </w:rPr>
        <w:t>，</w:t>
      </w:r>
      <w:r>
        <w:t>如果没有指定则为</w:t>
      </w:r>
      <w:r>
        <w:rPr>
          <w:lang w:val="fr-FR"/>
        </w:rPr>
        <w:t>NULL</w:t>
      </w:r>
    </w:p>
    <w:p>
      <w:pPr>
        <w:rPr>
          <w:rFonts w:eastAsia="宋体"/>
          <w:lang w:val="fr-FR"/>
        </w:rPr>
      </w:pPr>
      <w:r>
        <w:rPr>
          <w:lang w:val="fr-FR"/>
        </w:rPr>
        <w:t>bssid</w:t>
      </w:r>
    </w:p>
    <w:p>
      <w:pPr>
        <w:rPr>
          <w:rFonts w:eastAsia="宋体"/>
          <w:lang w:val="fr-FR"/>
        </w:rPr>
      </w:pPr>
      <w:r>
        <w:rPr>
          <w:lang w:val="fr-FR"/>
        </w:rPr>
        <w:t>AP BSSID</w:t>
      </w:r>
      <w:r>
        <w:t>或</w:t>
      </w:r>
      <w:r>
        <w:rPr>
          <w:lang w:val="fr-FR"/>
        </w:rPr>
        <w:t>NULL（</w:t>
      </w:r>
      <w:r>
        <w:t>根据扫描结果自动选择</w:t>
      </w:r>
      <w:r>
        <w:rPr>
          <w:lang w:val="fr-FR"/>
        </w:rPr>
        <w:t>）</w:t>
      </w:r>
    </w:p>
    <w:p>
      <w:pPr>
        <w:rPr>
          <w:rFonts w:eastAsia="宋体"/>
          <w:lang w:val="fr-FR"/>
        </w:rPr>
      </w:pPr>
      <w:r>
        <w:rPr>
          <w:lang w:val="fr-FR"/>
        </w:rPr>
        <w:t>bssid_hint</w:t>
      </w:r>
    </w:p>
    <w:p>
      <w:pPr>
        <w:rPr>
          <w:rFonts w:eastAsia="宋体"/>
          <w:lang w:val="fr-FR"/>
        </w:rPr>
      </w:pPr>
      <w:r>
        <w:t>连接到</w:t>
      </w:r>
      <w:r>
        <w:rPr>
          <w:lang w:val="fr-FR"/>
        </w:rPr>
        <w:t>BSS</w:t>
      </w:r>
      <w:r>
        <w:t>的首选</w:t>
      </w:r>
      <w:r>
        <w:rPr>
          <w:lang w:val="fr-FR"/>
        </w:rPr>
        <w:t>AP</w:t>
      </w:r>
      <w:r>
        <w:t>的</w:t>
      </w:r>
      <w:r>
        <w:rPr>
          <w:lang w:val="fr-FR"/>
        </w:rPr>
        <w:t>BSSID，</w:t>
      </w:r>
      <w:r>
        <w:t>如果没有指定</w:t>
      </w:r>
      <w:r>
        <w:rPr>
          <w:lang w:val="fr-FR"/>
        </w:rPr>
        <w:t>，</w:t>
      </w:r>
      <w:r>
        <w:t>则为</w:t>
      </w:r>
      <w:r>
        <w:rPr>
          <w:lang w:val="fr-FR"/>
        </w:rPr>
        <w:t>NULL</w:t>
      </w:r>
      <w:r>
        <w:t>。与</w:t>
      </w:r>
      <w:r>
        <w:rPr>
          <w:lang w:val="fr-FR"/>
        </w:rPr>
        <w:t>bssid</w:t>
      </w:r>
      <w:r>
        <w:t>参数不同</w:t>
      </w:r>
      <w:r>
        <w:rPr>
          <w:lang w:val="fr-FR"/>
        </w:rPr>
        <w:t>，</w:t>
      </w:r>
      <w:r>
        <w:t>如果有更好的</w:t>
      </w:r>
      <w:r>
        <w:rPr>
          <w:lang w:val="fr-FR"/>
        </w:rPr>
        <w:t>BSS</w:t>
      </w:r>
      <w:r>
        <w:t>可用</w:t>
      </w:r>
      <w:r>
        <w:rPr>
          <w:lang w:val="fr-FR"/>
        </w:rPr>
        <w:t>，</w:t>
      </w:r>
      <w:r>
        <w:t>则驱动程序可以忽略此</w:t>
      </w:r>
      <w:r>
        <w:rPr>
          <w:lang w:val="fr-FR"/>
        </w:rPr>
        <w:t>bssid_hint</w:t>
      </w:r>
      <w:r>
        <w:t>。</w:t>
      </w:r>
    </w:p>
    <w:p>
      <w:pPr>
        <w:rPr>
          <w:rFonts w:eastAsia="宋体"/>
          <w:lang w:val="fr-FR"/>
        </w:rPr>
      </w:pPr>
      <w:r>
        <w:rPr>
          <w:lang w:val="fr-FR"/>
        </w:rPr>
        <w:t>ssid</w:t>
      </w:r>
    </w:p>
    <w:p>
      <w:pPr>
        <w:rPr>
          <w:rFonts w:eastAsia="宋体"/>
          <w:lang w:val="fr-FR"/>
        </w:rPr>
      </w:pPr>
      <w:r>
        <w:rPr>
          <w:lang w:val="fr-FR"/>
        </w:rPr>
        <w:t>SSID</w:t>
      </w:r>
    </w:p>
    <w:p>
      <w:pPr>
        <w:rPr>
          <w:rFonts w:eastAsia="宋体"/>
          <w:lang w:val="fr-FR"/>
        </w:rPr>
      </w:pPr>
      <w:r>
        <w:rPr>
          <w:lang w:val="fr-FR"/>
        </w:rPr>
        <w:t>ssid_len</w:t>
      </w:r>
    </w:p>
    <w:p>
      <w:pPr>
        <w:rPr>
          <w:rFonts w:eastAsia="宋体"/>
          <w:lang w:val="fr-FR"/>
        </w:rPr>
      </w:pPr>
      <w:r>
        <w:rPr>
          <w:lang w:val="fr-FR"/>
        </w:rPr>
        <w:t>ssid</w:t>
      </w:r>
      <w:r>
        <w:t>的八位字节长度</w:t>
      </w:r>
    </w:p>
    <w:p>
      <w:pPr>
        <w:rPr>
          <w:rFonts w:eastAsia="宋体"/>
          <w:lang w:val="fr-FR"/>
        </w:rPr>
      </w:pPr>
      <w:r>
        <w:rPr>
          <w:lang w:val="fr-FR"/>
        </w:rPr>
        <w:t>auth_type</w:t>
      </w:r>
    </w:p>
    <w:p>
      <w:pPr>
        <w:rPr>
          <w:rFonts w:eastAsia="宋体"/>
          <w:lang w:val="fr-FR"/>
        </w:rPr>
      </w:pPr>
      <w:r>
        <w:t>身份验证类型</w:t>
      </w:r>
      <w:r>
        <w:rPr>
          <w:lang w:val="fr-FR"/>
        </w:rPr>
        <w:t>（</w:t>
      </w:r>
      <w:r>
        <w:t>算法</w:t>
      </w:r>
      <w:r>
        <w:rPr>
          <w:lang w:val="fr-FR"/>
        </w:rPr>
        <w:t>）</w:t>
      </w:r>
    </w:p>
    <w:p>
      <w:pPr>
        <w:rPr>
          <w:rFonts w:eastAsia="宋体"/>
          <w:lang w:val="fr-FR"/>
        </w:rPr>
      </w:pPr>
      <w:r>
        <w:rPr>
          <w:lang w:val="fr-FR"/>
        </w:rPr>
        <w:t>ie</w:t>
      </w:r>
    </w:p>
    <w:p>
      <w:pPr>
        <w:rPr>
          <w:rFonts w:eastAsia="宋体"/>
          <w:lang w:val="fr-FR"/>
        </w:rPr>
      </w:pPr>
      <w:r>
        <w:t>关联请求的</w:t>
      </w:r>
      <w:r>
        <w:rPr>
          <w:lang w:val="fr-FR"/>
        </w:rPr>
        <w:t>IEs</w:t>
      </w:r>
    </w:p>
    <w:p>
      <w:pPr>
        <w:rPr>
          <w:rFonts w:eastAsia="宋体"/>
          <w:lang w:val="fr-FR"/>
        </w:rPr>
      </w:pPr>
      <w:r>
        <w:rPr>
          <w:lang w:val="fr-FR"/>
        </w:rPr>
        <w:t>ie_len</w:t>
      </w:r>
    </w:p>
    <w:p>
      <w:pPr>
        <w:rPr>
          <w:rFonts w:eastAsia="宋体"/>
          <w:lang w:val="fr-FR"/>
        </w:rPr>
      </w:pPr>
      <w:r>
        <w:t>关联</w:t>
      </w:r>
      <w:r>
        <w:rPr>
          <w:lang w:val="fr-FR"/>
        </w:rPr>
        <w:t>_ie</w:t>
      </w:r>
      <w:r>
        <w:t>的八位字节长度</w:t>
      </w:r>
    </w:p>
    <w:p>
      <w:pPr>
        <w:rPr>
          <w:rFonts w:eastAsia="宋体"/>
          <w:lang w:val="fr-FR"/>
        </w:rPr>
      </w:pPr>
      <w:r>
        <w:rPr>
          <w:lang w:val="fr-FR"/>
        </w:rPr>
        <w:t>privacy</w:t>
      </w:r>
    </w:p>
    <w:p>
      <w:pPr>
        <w:rPr>
          <w:rFonts w:eastAsia="宋体"/>
          <w:lang w:val="fr-FR"/>
        </w:rPr>
      </w:pPr>
      <w:r>
        <w:t>指示是否使用启用隐私的</w:t>
      </w:r>
      <w:r>
        <w:rPr>
          <w:lang w:val="fr-FR"/>
        </w:rPr>
        <w:t>APs</w:t>
      </w:r>
    </w:p>
    <w:p>
      <w:pPr>
        <w:rPr>
          <w:rFonts w:eastAsia="宋体"/>
          <w:lang w:val="fr-FR"/>
        </w:rPr>
      </w:pPr>
      <w:r>
        <w:rPr>
          <w:lang w:val="fr-FR"/>
        </w:rPr>
        <w:t>mfp</w:t>
      </w:r>
    </w:p>
    <w:p>
      <w:pPr>
        <w:rPr>
          <w:rFonts w:eastAsia="宋体"/>
          <w:lang w:val="fr-FR"/>
        </w:rPr>
      </w:pPr>
      <w:r>
        <w:t>指示是否使用管理帧保护</w:t>
      </w:r>
    </w:p>
    <w:p>
      <w:pPr>
        <w:rPr>
          <w:rFonts w:eastAsia="宋体"/>
          <w:lang w:val="fr-FR"/>
        </w:rPr>
      </w:pPr>
      <w:r>
        <w:rPr>
          <w:lang w:val="fr-FR"/>
        </w:rPr>
        <w:t>crypto</w:t>
      </w:r>
    </w:p>
    <w:p>
      <w:pPr>
        <w:rPr>
          <w:rFonts w:eastAsia="宋体"/>
          <w:lang w:val="fr-FR"/>
        </w:rPr>
      </w:pPr>
      <w:r>
        <w:t>加密设置</w:t>
      </w:r>
    </w:p>
    <w:p>
      <w:pPr>
        <w:rPr>
          <w:rFonts w:eastAsia="宋体"/>
          <w:lang w:val="fr-FR"/>
        </w:rPr>
      </w:pPr>
      <w:r>
        <w:rPr>
          <w:lang w:val="fr-FR"/>
        </w:rPr>
        <w:t>key</w:t>
      </w:r>
    </w:p>
    <w:p>
      <w:pPr>
        <w:rPr>
          <w:rFonts w:eastAsia="宋体"/>
          <w:lang w:val="fr-FR"/>
        </w:rPr>
      </w:pPr>
      <w:r>
        <w:t>共享密钥认证的</w:t>
      </w:r>
      <w:r>
        <w:rPr>
          <w:lang w:val="fr-FR"/>
        </w:rPr>
        <w:t>WEP</w:t>
      </w:r>
      <w:r>
        <w:t>密钥</w:t>
      </w:r>
    </w:p>
    <w:p>
      <w:pPr>
        <w:rPr>
          <w:rFonts w:eastAsia="宋体"/>
          <w:lang w:val="fr-FR"/>
        </w:rPr>
      </w:pPr>
      <w:r>
        <w:rPr>
          <w:lang w:val="fr-FR"/>
        </w:rPr>
        <w:t>key_len</w:t>
      </w:r>
    </w:p>
    <w:p>
      <w:pPr>
        <w:rPr>
          <w:rFonts w:eastAsia="宋体"/>
          <w:lang w:val="fr-FR"/>
        </w:rPr>
      </w:pPr>
      <w:r>
        <w:t>共享密钥认证的</w:t>
      </w:r>
      <w:r>
        <w:rPr>
          <w:lang w:val="fr-FR"/>
        </w:rPr>
        <w:t>WEP</w:t>
      </w:r>
      <w:r>
        <w:t>密钥长度</w:t>
      </w:r>
    </w:p>
    <w:p>
      <w:pPr>
        <w:rPr>
          <w:rFonts w:eastAsia="宋体"/>
          <w:lang w:val="fr-FR"/>
        </w:rPr>
      </w:pPr>
      <w:r>
        <w:rPr>
          <w:lang w:val="fr-FR"/>
        </w:rPr>
        <w:t>key_idx</w:t>
      </w:r>
    </w:p>
    <w:p>
      <w:pPr>
        <w:rPr>
          <w:rFonts w:eastAsia="宋体"/>
        </w:rPr>
      </w:pPr>
      <w:r>
        <w:t>共享密钥认证的WEP密钥索引</w:t>
      </w:r>
    </w:p>
    <w:p>
      <w:pPr>
        <w:rPr>
          <w:rFonts w:eastAsia="宋体"/>
        </w:rPr>
      </w:pPr>
      <w:r>
        <w:t>flags</w:t>
      </w:r>
    </w:p>
    <w:p>
      <w:pPr>
        <w:rPr>
          <w:rFonts w:eastAsia="宋体"/>
        </w:rPr>
      </w:pPr>
      <w:r>
        <w:t>请参见枚举cfg80211_assoc_req_flags</w:t>
      </w:r>
    </w:p>
    <w:p>
      <w:pPr>
        <w:rPr>
          <w:rFonts w:eastAsia="宋体"/>
        </w:rPr>
      </w:pPr>
      <w:r>
        <w:t>bg_scan_period</w:t>
      </w:r>
    </w:p>
    <w:p>
      <w:pPr>
        <w:rPr>
          <w:rFonts w:eastAsia="宋体"/>
        </w:rPr>
      </w:pPr>
      <w:r>
        <w:t>后台扫描周期（以秒为单位），如果为-1，则表示要使用默认值。</w:t>
      </w:r>
    </w:p>
    <w:p>
      <w:pPr>
        <w:rPr>
          <w:rFonts w:eastAsia="宋体"/>
        </w:rPr>
      </w:pPr>
      <w:r>
        <w:t>ht_capa</w:t>
      </w:r>
    </w:p>
    <w:p>
      <w:pPr>
        <w:rPr>
          <w:rFonts w:eastAsia="宋体"/>
        </w:rPr>
      </w:pPr>
      <w:r>
        <w:t>HT Capability重写。在ht_capa_mask中设置的值将在ht_capa中使用。未支持的值将被忽略。</w:t>
      </w:r>
    </w:p>
    <w:p>
      <w:pPr>
        <w:rPr>
          <w:rFonts w:eastAsia="宋体"/>
        </w:rPr>
      </w:pPr>
      <w:r>
        <w:t>ht_capa_mask</w:t>
      </w:r>
    </w:p>
    <w:p>
      <w:pPr>
        <w:rPr>
          <w:rFonts w:eastAsia="宋体"/>
        </w:rPr>
      </w:pPr>
      <w:r>
        <w:t>要使用的ht_capa的位。</w:t>
      </w:r>
    </w:p>
    <w:p>
      <w:pPr>
        <w:rPr>
          <w:rFonts w:eastAsia="宋体"/>
        </w:rPr>
      </w:pPr>
      <w:r>
        <w:t>vht_capa</w:t>
      </w:r>
    </w:p>
    <w:p>
      <w:pPr>
        <w:rPr>
          <w:rFonts w:eastAsia="宋体"/>
        </w:rPr>
      </w:pPr>
      <w:r>
        <w:t>VHT能力覆盖</w:t>
      </w:r>
    </w:p>
    <w:p>
      <w:pPr>
        <w:rPr>
          <w:rFonts w:eastAsia="宋体"/>
        </w:rPr>
      </w:pPr>
      <w:r>
        <w:t>vht_capa_mask</w:t>
      </w:r>
    </w:p>
    <w:p>
      <w:pPr>
        <w:rPr>
          <w:rFonts w:eastAsia="宋体"/>
        </w:rPr>
      </w:pPr>
      <w:r>
        <w:t>要使用的vht_capa的位。</w:t>
      </w:r>
    </w:p>
    <w:p>
      <w:pPr>
        <w:rPr>
          <w:rFonts w:eastAsia="宋体"/>
        </w:rPr>
      </w:pPr>
      <w:r>
        <w:t>pbss</w:t>
      </w:r>
    </w:p>
    <w:p>
      <w:pPr>
        <w:rPr>
          <w:rFonts w:eastAsia="宋体"/>
        </w:rPr>
      </w:pPr>
      <w:r>
        <w:t>如果设置，连接到PCP而不是AP。仅适用于DMG网络。</w:t>
      </w:r>
    </w:p>
    <w:p>
      <w:pPr>
        <w:rPr>
          <w:rFonts w:eastAsia="宋体"/>
        </w:rPr>
      </w:pPr>
      <w:r>
        <w:t>bss_select</w:t>
      </w:r>
    </w:p>
    <w:p>
      <w:pPr>
        <w:rPr>
          <w:rFonts w:eastAsia="宋体"/>
        </w:rPr>
      </w:pPr>
      <w:r>
        <w:t>用于BSS选择的标准。</w:t>
      </w:r>
    </w:p>
    <w:p>
      <w:pPr>
        <w:rPr>
          <w:rFonts w:eastAsia="宋体"/>
        </w:rPr>
      </w:pPr>
      <w:r>
        <w:t>prev_bssid</w:t>
      </w:r>
    </w:p>
    <w:p>
      <w:pPr>
        <w:rPr>
          <w:rFonts w:eastAsia="宋体"/>
        </w:rPr>
      </w:pPr>
      <w:r>
        <w:t>上一BSSID，如果不为NULL，则使用重新关联帧。这用于指示在ESS内重新关联请求而不是在ESS内进行初始关联请求的请求。当包括时，将其设置为当前关联的BSSID，即包含在重新关联请求帧的当前AP地址域中的值。</w:t>
      </w:r>
    </w:p>
    <w:p>
      <w:pPr>
        <w:rPr>
          <w:rFonts w:eastAsia="宋体"/>
        </w:rPr>
      </w:pPr>
      <w:r>
        <w:t>fils_erp_username</w:t>
      </w:r>
    </w:p>
    <w:p>
      <w:pPr>
        <w:rPr>
          <w:rFonts w:eastAsia="宋体"/>
        </w:rPr>
      </w:pPr>
      <w:r>
        <w:t>EAP重新认证协议（ERP）NAI的用户名部分，如果未指定，则为NULL。这用于构建FILS包装的数据IE。</w:t>
      </w:r>
    </w:p>
    <w:p>
      <w:pPr>
        <w:rPr>
          <w:rFonts w:eastAsia="宋体"/>
        </w:rPr>
      </w:pPr>
      <w:r>
        <w:t>fils_erp_username_len</w:t>
      </w:r>
    </w:p>
    <w:p>
      <w:pPr>
        <w:rPr>
          <w:rFonts w:eastAsia="宋体"/>
        </w:rPr>
      </w:pPr>
      <w:r>
        <w:t>fils_erp_username的八位字节长度。</w:t>
      </w:r>
    </w:p>
    <w:p>
      <w:pPr>
        <w:rPr>
          <w:rFonts w:eastAsia="宋体"/>
        </w:rPr>
      </w:pPr>
      <w:r>
        <w:t>fils_erp_realm</w:t>
      </w:r>
    </w:p>
    <w:p>
      <w:pPr>
        <w:rPr>
          <w:rFonts w:eastAsia="宋体"/>
        </w:rPr>
      </w:pPr>
      <w:r>
        <w:t>EAP重新认证协议（ERP）NAI的域部分，如果未指定，则为NULL。这指定了ER服务器的域名，并用于构建FILS包装的数据IE。</w:t>
      </w:r>
    </w:p>
    <w:p>
      <w:pPr>
        <w:rPr>
          <w:rFonts w:eastAsia="宋体"/>
        </w:rPr>
      </w:pPr>
      <w:r>
        <w:t>fils_erp_realm_len</w:t>
      </w:r>
    </w:p>
    <w:p>
      <w:pPr>
        <w:rPr>
          <w:rFonts w:eastAsia="宋体"/>
        </w:rPr>
      </w:pPr>
      <w:r>
        <w:t>fils_erp_realm的八位字节长度。</w:t>
      </w:r>
    </w:p>
    <w:p>
      <w:pPr>
        <w:rPr>
          <w:rFonts w:eastAsia="宋体"/>
        </w:rPr>
      </w:pPr>
      <w:r>
        <w:t>fils_erp_next_seq_num</w:t>
      </w:r>
    </w:p>
    <w:p>
      <w:pPr>
        <w:rPr>
          <w:rFonts w:eastAsia="宋体"/>
        </w:rPr>
      </w:pPr>
      <w:r>
        <w:t>在FILS ERP消息中使用的下一个序列号。这也用于构建FILS包装的数据IE。</w:t>
      </w:r>
    </w:p>
    <w:p>
      <w:pPr>
        <w:rPr>
          <w:rFonts w:eastAsia="宋体"/>
        </w:rPr>
      </w:pPr>
      <w:r>
        <w:t>fils_erp_rrk</w:t>
      </w:r>
    </w:p>
    <w:p>
      <w:pPr>
        <w:rPr>
          <w:rFonts w:eastAsia="宋体"/>
        </w:rPr>
      </w:pPr>
      <w:r>
        <w:t>用于在FILS中派生其他密钥的ERP重新认证根密钥（rRK）或NULL（如果未指定）。</w:t>
      </w:r>
    </w:p>
    <w:p>
      <w:pPr>
        <w:rPr>
          <w:rFonts w:eastAsia="宋体"/>
        </w:rPr>
      </w:pPr>
      <w:r>
        <w:t>fils_erp_rrk_len</w:t>
      </w:r>
    </w:p>
    <w:p>
      <w:pPr>
        <w:rPr>
          <w:rFonts w:eastAsia="宋体"/>
        </w:rPr>
      </w:pPr>
      <w:r>
        <w:t>fils_erp_rrk的八位字节长度。</w:t>
      </w:r>
    </w:p>
    <w:p>
      <w:pPr>
        <w:rPr>
          <w:rFonts w:eastAsia="宋体"/>
        </w:rPr>
      </w:pPr>
      <w:r>
        <w:t>want_1x</w:t>
      </w:r>
    </w:p>
    <w:p>
      <w:pPr>
        <w:rPr>
          <w:rFonts w:eastAsia="宋体"/>
        </w:rPr>
      </w:pPr>
      <w:r>
        <w:t>指示用户空间支持并希望使用802.1X驱动程序卸载4路握手。</w:t>
      </w:r>
    </w:p>
    <w:p>
      <w:pPr>
        <w:rPr>
          <w:rFonts w:eastAsia="宋体"/>
          <w:b/>
          <w:bCs/>
        </w:rPr>
      </w:pPr>
      <w:r>
        <w:rPr>
          <w:b/>
          <w:bCs/>
        </w:rPr>
        <w:t>说明</w:t>
      </w:r>
    </w:p>
    <w:p>
      <w:pPr>
        <w:rPr>
          <w:rFonts w:eastAsia="宋体"/>
        </w:rPr>
      </w:pPr>
      <w:r>
        <w:t>该结构提供完成IEEE 802.11身份验证和关联所需的信息。</w:t>
      </w:r>
    </w:p>
    <w:p>
      <w:pPr>
        <w:pStyle w:val="5"/>
        <w:spacing w:before="156" w:after="156"/>
        <w:ind w:firstLine="560"/>
      </w:pPr>
      <w:r>
        <w:t>struct cfg80211_pmksa</w:t>
      </w:r>
    </w:p>
    <w:p>
      <w:r>
        <w:t>PMK安全关联</w:t>
      </w:r>
    </w:p>
    <w:p>
      <w:r>
        <w:rPr>
          <w:rFonts w:hint="eastAsia"/>
          <w:b/>
          <w:bCs/>
        </w:rPr>
        <w:t>定义</w:t>
      </w:r>
    </w:p>
    <w:p>
      <w:pPr>
        <w:pStyle w:val="42"/>
      </w:pPr>
      <w:r>
        <w:t>struct cfg80211_pmksa {</w:t>
      </w:r>
    </w:p>
    <w:p>
      <w:pPr>
        <w:pStyle w:val="42"/>
      </w:pPr>
      <w:r>
        <w:t xml:space="preserve">  const u8 *bssid;</w:t>
      </w:r>
    </w:p>
    <w:p>
      <w:pPr>
        <w:pStyle w:val="42"/>
      </w:pPr>
      <w:r>
        <w:t xml:space="preserve">  const u8 *pmkid;</w:t>
      </w:r>
    </w:p>
    <w:p>
      <w:pPr>
        <w:pStyle w:val="42"/>
      </w:pPr>
      <w:r>
        <w:t xml:space="preserve">  const u8 *pmk;</w:t>
      </w:r>
    </w:p>
    <w:p>
      <w:pPr>
        <w:pStyle w:val="42"/>
      </w:pPr>
      <w:r>
        <w:t xml:space="preserve">  size_t pmk_len;</w:t>
      </w:r>
    </w:p>
    <w:p>
      <w:pPr>
        <w:pStyle w:val="42"/>
      </w:pPr>
      <w:r>
        <w:t xml:space="preserve">  const u8 *ssid;</w:t>
      </w:r>
    </w:p>
    <w:p>
      <w:pPr>
        <w:pStyle w:val="42"/>
      </w:pPr>
      <w:r>
        <w:t xml:space="preserve">  size_t ssid_len;</w:t>
      </w:r>
    </w:p>
    <w:p>
      <w:pPr>
        <w:pStyle w:val="42"/>
      </w:pPr>
      <w:r>
        <w:t xml:space="preserve">  const u8 *cache_id;</w:t>
      </w:r>
    </w:p>
    <w:p>
      <w:pPr>
        <w:pStyle w:val="42"/>
      </w:pPr>
      <w:r>
        <w:t>};</w:t>
      </w:r>
    </w:p>
    <w:p>
      <w:r>
        <w:rPr>
          <w:rFonts w:hint="eastAsia"/>
          <w:b/>
          <w:bCs/>
        </w:rPr>
        <w:t>成员</w:t>
      </w:r>
    </w:p>
    <w:p>
      <w:r>
        <w:t>bssid</w:t>
      </w:r>
    </w:p>
    <w:p>
      <w:pPr>
        <w:rPr>
          <w:rFonts w:eastAsia="宋体"/>
        </w:rPr>
      </w:pPr>
      <w:r>
        <w:t>AP的BSSID（可能为NULL）。</w:t>
      </w:r>
    </w:p>
    <w:p>
      <w:pPr>
        <w:rPr>
          <w:rFonts w:eastAsia="宋体"/>
        </w:rPr>
      </w:pPr>
      <w:r>
        <w:t>pmkid</w:t>
      </w:r>
    </w:p>
    <w:p>
      <w:pPr>
        <w:rPr>
          <w:rFonts w:eastAsia="宋体"/>
        </w:rPr>
      </w:pPr>
      <w:r>
        <w:t>用于引用PMKSA的标识符。</w:t>
      </w:r>
    </w:p>
    <w:p>
      <w:pPr>
        <w:rPr>
          <w:rFonts w:eastAsia="宋体"/>
        </w:rPr>
      </w:pPr>
      <w:r>
        <w:t>pmk</w:t>
      </w:r>
    </w:p>
    <w:p>
      <w:pPr>
        <w:rPr>
          <w:rFonts w:eastAsia="宋体"/>
        </w:rPr>
      </w:pPr>
      <w:r>
        <w:t>由pmkid标识的PMKSA的PMK。这用于FILS STA的密钥派生。否则，NULL。</w:t>
      </w:r>
    </w:p>
    <w:p>
      <w:pPr>
        <w:rPr>
          <w:rFonts w:eastAsia="宋体"/>
        </w:rPr>
      </w:pPr>
      <w:r>
        <w:t>pmk_len</w:t>
      </w:r>
    </w:p>
    <w:p>
      <w:pPr>
        <w:rPr>
          <w:rFonts w:eastAsia="宋体"/>
        </w:rPr>
      </w:pPr>
      <w:r>
        <w:t>pmk的长度。pmk的长度可能因用于生成此长度的哈希算法而异。</w:t>
      </w:r>
    </w:p>
    <w:p>
      <w:pPr>
        <w:rPr>
          <w:rFonts w:eastAsia="宋体"/>
        </w:rPr>
      </w:pPr>
      <w:r>
        <w:t>ssid</w:t>
      </w:r>
    </w:p>
    <w:p>
      <w:pPr>
        <w:rPr>
          <w:rFonts w:eastAsia="宋体"/>
        </w:rPr>
      </w:pPr>
      <w:r>
        <w:t>使用FILS缓存标识符时指定PMKSA有效的ESS的SSID（可能为NULL）。</w:t>
      </w:r>
    </w:p>
    <w:p>
      <w:pPr>
        <w:rPr>
          <w:rFonts w:eastAsia="宋体"/>
        </w:rPr>
      </w:pPr>
      <w:r>
        <w:t>ssid_len</w:t>
      </w:r>
    </w:p>
    <w:p>
      <w:pPr>
        <w:rPr>
          <w:rFonts w:eastAsia="宋体"/>
        </w:rPr>
      </w:pPr>
      <w:r>
        <w:t>ssid的八位字节长度。</w:t>
      </w:r>
    </w:p>
    <w:p>
      <w:pPr>
        <w:rPr>
          <w:rFonts w:eastAsia="宋体"/>
        </w:rPr>
      </w:pPr>
      <w:r>
        <w:t>cache_id</w:t>
      </w:r>
    </w:p>
    <w:p>
      <w:pPr>
        <w:rPr>
          <w:rFonts w:eastAsia="宋体"/>
        </w:rPr>
      </w:pPr>
      <w:r>
        <w:t>由FILS AP广告的2个八位字节缓存标识符，标识PMKSA的范围。只有在ssid_len不为零时才有效（可能为NULL）。</w:t>
      </w:r>
    </w:p>
    <w:p>
      <w:pPr>
        <w:rPr>
          <w:rFonts w:eastAsia="宋体"/>
          <w:b/>
          <w:bCs/>
        </w:rPr>
      </w:pPr>
      <w:r>
        <w:rPr>
          <w:b/>
          <w:bCs/>
        </w:rPr>
        <w:t>说明</w:t>
      </w:r>
    </w:p>
    <w:p>
      <w:r>
        <w:t>将此结构传递给PMKSA缓存的set/del_pmksa（）方法。</w:t>
      </w:r>
    </w:p>
    <w:p>
      <w:pPr>
        <w:pStyle w:val="5"/>
        <w:spacing w:before="156" w:after="156"/>
        <w:ind w:firstLine="560"/>
      </w:pPr>
      <w:r>
        <w:t>void</w:t>
      </w:r>
      <w:r>
        <w:rPr>
          <w:rFonts w:hint="eastAsia"/>
        </w:rPr>
        <w:t xml:space="preserve"> </w:t>
      </w:r>
      <w:r>
        <w:t>cfg80211_rx_mlme_mgmt(struct</w:t>
      </w:r>
      <w:r>
        <w:rPr>
          <w:rFonts w:hint="eastAsia"/>
        </w:rPr>
        <w:t xml:space="preserve"> </w:t>
      </w:r>
      <w:r>
        <w:fldChar w:fldCharType="begin"/>
      </w:r>
      <w:r>
        <w:instrText xml:space="preserve"> HYPERLINK "https://www.kernel.org/doc/html/latest/networking/kapi.html" \l "c.net_device" \o "net_device" </w:instrText>
      </w:r>
      <w:r>
        <w:fldChar w:fldCharType="separate"/>
      </w:r>
      <w:r>
        <w:t>net_device</w:t>
      </w:r>
      <w:r>
        <w:fldChar w:fldCharType="end"/>
      </w:r>
      <w:r>
        <w:rPr>
          <w:rFonts w:hint="eastAsia"/>
        </w:rPr>
        <w:t xml:space="preserve"> </w:t>
      </w:r>
      <w:r>
        <w:t>*dev,</w:t>
      </w:r>
      <w:r>
        <w:rPr>
          <w:rFonts w:hint="eastAsia"/>
        </w:rPr>
        <w:t xml:space="preserve"> </w:t>
      </w:r>
      <w:r>
        <w:t>const</w:t>
      </w:r>
      <w:r>
        <w:rPr>
          <w:rFonts w:hint="eastAsia"/>
        </w:rPr>
        <w:t xml:space="preserve"> </w:t>
      </w:r>
      <w:r>
        <w:t>u8</w:t>
      </w:r>
      <w:r>
        <w:rPr>
          <w:rFonts w:hint="eastAsia"/>
        </w:rPr>
        <w:t xml:space="preserve"> </w:t>
      </w:r>
      <w:r>
        <w:t>*buf,</w:t>
      </w:r>
      <w:r>
        <w:rPr>
          <w:rFonts w:hint="eastAsia"/>
        </w:rPr>
        <w:t xml:space="preserve"> </w:t>
      </w:r>
      <w:r>
        <w:t>size_t</w:t>
      </w:r>
      <w:r>
        <w:rPr>
          <w:rFonts w:hint="eastAsia"/>
        </w:rPr>
        <w:t xml:space="preserve"> </w:t>
      </w:r>
      <w:r>
        <w:t>len)</w:t>
      </w:r>
      <w:r>
        <w:fldChar w:fldCharType="begin"/>
      </w:r>
      <w:r>
        <w:instrText xml:space="preserve"> HYPERLINK "https://www.kernel.org/doc/html/latest/driver-api/80211/cfg80211.html" \l "c.cfg80211_rx_mlme_mgmt" \o "Permalink to this definition" </w:instrText>
      </w:r>
      <w:r>
        <w:fldChar w:fldCharType="separate"/>
      </w:r>
      <w:r>
        <w:fldChar w:fldCharType="end"/>
      </w:r>
    </w:p>
    <w:p>
      <w:pPr>
        <w:rPr>
          <w:rFonts w:eastAsia="宋体"/>
        </w:rPr>
      </w:pPr>
      <w:r>
        <w:t>已处理</w:t>
      </w:r>
      <w:r>
        <w:rPr>
          <w:rFonts w:hint="eastAsia"/>
        </w:rPr>
        <w:t>的</w:t>
      </w:r>
      <w:r>
        <w:t>MLME管理帧的通知</w:t>
      </w:r>
    </w:p>
    <w:p>
      <w:pPr>
        <w:rPr>
          <w:rFonts w:eastAsia="宋体"/>
        </w:rPr>
      </w:pPr>
      <w:r>
        <w:rPr>
          <w:rFonts w:hint="eastAsia"/>
          <w:b/>
          <w:bCs/>
        </w:rPr>
        <w:t>参数</w:t>
      </w:r>
    </w:p>
    <w:p>
      <w:pPr>
        <w:rPr>
          <w:rFonts w:eastAsia="宋体"/>
        </w:rPr>
      </w:pPr>
      <w:r>
        <w:t>struct net_device *dev</w:t>
      </w:r>
    </w:p>
    <w:p>
      <w:pPr>
        <w:rPr>
          <w:rFonts w:eastAsia="宋体"/>
        </w:rPr>
      </w:pPr>
      <w:r>
        <w:t>网络设备</w:t>
      </w:r>
    </w:p>
    <w:p>
      <w:pPr>
        <w:rPr>
          <w:rFonts w:eastAsia="宋体"/>
        </w:rPr>
      </w:pPr>
      <w:r>
        <w:t>const u8 *buf</w:t>
      </w:r>
    </w:p>
    <w:p>
      <w:pPr>
        <w:rPr>
          <w:rFonts w:eastAsia="宋体"/>
        </w:rPr>
      </w:pPr>
      <w:r>
        <w:t>认证帧(头+正文)</w:t>
      </w:r>
    </w:p>
    <w:p>
      <w:pPr>
        <w:rPr>
          <w:rFonts w:eastAsia="宋体"/>
        </w:rPr>
      </w:pPr>
      <w:r>
        <w:t>size_t len</w:t>
      </w:r>
    </w:p>
    <w:p>
      <w:pPr>
        <w:rPr>
          <w:rFonts w:eastAsia="宋体"/>
        </w:rPr>
      </w:pPr>
      <w:r>
        <w:t>帧数据的长度</w:t>
      </w:r>
    </w:p>
    <w:p>
      <w:pPr>
        <w:rPr>
          <w:rFonts w:eastAsia="宋体"/>
        </w:rPr>
      </w:pPr>
      <w:r>
        <w:rPr>
          <w:rFonts w:hint="eastAsia"/>
          <w:b/>
          <w:bCs/>
        </w:rPr>
        <w:t>说明</w:t>
      </w:r>
    </w:p>
    <w:p>
      <w:pPr>
        <w:rPr>
          <w:rFonts w:eastAsia="宋体"/>
        </w:rPr>
      </w:pPr>
      <w:r>
        <w:t>每当接收和处理认证、解关联或取消认证帧时，在站点模式下都会调用此函数。在通过cfg80211_ops::auth()被要求进行身份验证后，驱动程序必须调用此函数或cfg80211_auth_timeout()。在通过cfg80211_ops::assoc()被要求进行关联后，驱动程序必须调用此函数或cfg80211_auth_timeout()。在连接状态下，驱动程序必须将接收和处理的解关联和取消认证帧呼叫此函数。如果不能使用帧，因为它是未受保护的，则驱动程序必须调用函数cfg80211_rx_unprot_mlme_mgmt()。</w:t>
      </w:r>
    </w:p>
    <w:p>
      <w:pPr>
        <w:rPr>
          <w:rFonts w:eastAsia="宋体"/>
        </w:rPr>
      </w:pPr>
      <w:r>
        <w:t>此函数可能会休眠。调用方必须持有相应wdev的互斥锁。</w:t>
      </w:r>
    </w:p>
    <w:p>
      <w:pPr>
        <w:pStyle w:val="5"/>
        <w:spacing w:before="156" w:after="156"/>
        <w:ind w:firstLine="560"/>
      </w:pPr>
      <w:r>
        <w:t>void cfg80211_auth_timeout(struct net_device *dev，const u8 * addr)</w:t>
      </w:r>
    </w:p>
    <w:p>
      <w:pPr>
        <w:rPr>
          <w:rFonts w:eastAsia="宋体"/>
        </w:rPr>
      </w:pPr>
      <w:r>
        <w:t>超时认证的通知</w:t>
      </w:r>
    </w:p>
    <w:p>
      <w:pPr>
        <w:rPr>
          <w:rFonts w:eastAsia="宋体"/>
        </w:rPr>
      </w:pPr>
      <w:r>
        <w:rPr>
          <w:b/>
          <w:bCs/>
        </w:rPr>
        <w:t>参数</w:t>
      </w:r>
    </w:p>
    <w:p>
      <w:pPr>
        <w:rPr>
          <w:rFonts w:eastAsia="宋体"/>
        </w:rPr>
      </w:pPr>
      <w:r>
        <w:t>struct net_device *dev</w:t>
      </w:r>
    </w:p>
    <w:p>
      <w:pPr>
        <w:rPr>
          <w:rFonts w:eastAsia="宋体"/>
        </w:rPr>
      </w:pPr>
      <w:r>
        <w:t>网络设备</w:t>
      </w:r>
    </w:p>
    <w:p>
      <w:pPr>
        <w:rPr>
          <w:rFonts w:eastAsia="宋体"/>
        </w:rPr>
      </w:pPr>
      <w:r>
        <w:t>const u8 *addr</w:t>
      </w:r>
    </w:p>
    <w:p>
      <w:pPr>
        <w:rPr>
          <w:rFonts w:eastAsia="宋体"/>
        </w:rPr>
      </w:pPr>
      <w:r>
        <w:t>身份验证超时设备的MAC地址</w:t>
      </w:r>
    </w:p>
    <w:p>
      <w:pPr>
        <w:rPr>
          <w:rFonts w:eastAsia="宋体"/>
        </w:rPr>
      </w:pPr>
      <w:r>
        <w:rPr>
          <w:rFonts w:hint="eastAsia"/>
          <w:b/>
          <w:bCs/>
        </w:rPr>
        <w:t>说明</w:t>
      </w:r>
    </w:p>
    <w:p>
      <w:pPr>
        <w:rPr>
          <w:rFonts w:eastAsia="宋体"/>
        </w:rPr>
      </w:pPr>
      <w:r>
        <w:t>此函数可能会休眠。调用方必须持有相应wdev的互斥锁。</w:t>
      </w:r>
    </w:p>
    <w:p>
      <w:pPr>
        <w:pStyle w:val="5"/>
        <w:spacing w:before="156" w:after="156"/>
        <w:ind w:firstLine="560"/>
        <w:rPr>
          <w:rFonts w:eastAsia="宋体"/>
        </w:rPr>
      </w:pPr>
      <w:r>
        <w:t>void cfg80211_rx_assoc_resp(struct net_device * dev，struct cfg80211_bss * bss，const u8 * buf，size_t len，int uapsd_queues)</w:t>
      </w:r>
    </w:p>
    <w:p>
      <w:pPr>
        <w:rPr>
          <w:rFonts w:eastAsia="宋体"/>
        </w:rPr>
      </w:pPr>
      <w:r>
        <w:t>已处理关联响应的通知</w:t>
      </w:r>
    </w:p>
    <w:p>
      <w:pPr>
        <w:rPr>
          <w:rFonts w:eastAsia="宋体"/>
        </w:rPr>
      </w:pPr>
      <w:r>
        <w:rPr>
          <w:b/>
          <w:bCs/>
        </w:rPr>
        <w:t>参数</w:t>
      </w:r>
    </w:p>
    <w:p>
      <w:pPr>
        <w:rPr>
          <w:rFonts w:eastAsia="宋体"/>
        </w:rPr>
      </w:pPr>
      <w:r>
        <w:t>struct net_device * dev</w:t>
      </w:r>
    </w:p>
    <w:p>
      <w:pPr>
        <w:rPr>
          <w:rFonts w:eastAsia="宋体"/>
        </w:rPr>
      </w:pPr>
      <w:r>
        <w:t>网络设备</w:t>
      </w:r>
    </w:p>
    <w:p>
      <w:pPr>
        <w:rPr>
          <w:rFonts w:eastAsia="宋体"/>
        </w:rPr>
      </w:pPr>
      <w:r>
        <w:t>struct cfg80211_bss * bss</w:t>
      </w:r>
    </w:p>
    <w:p>
      <w:pPr>
        <w:rPr>
          <w:rFonts w:eastAsia="宋体"/>
        </w:rPr>
      </w:pPr>
      <w:r>
        <w:t>请求关联的BSS，所有权指针在此调用中移动到cfg80211。</w:t>
      </w:r>
    </w:p>
    <w:p>
      <w:pPr>
        <w:rPr>
          <w:rFonts w:eastAsia="宋体"/>
        </w:rPr>
      </w:pPr>
      <w:r>
        <w:t>const u8 * buf</w:t>
      </w:r>
    </w:p>
    <w:p>
      <w:pPr>
        <w:rPr>
          <w:rFonts w:eastAsia="宋体"/>
        </w:rPr>
      </w:pPr>
      <w:r>
        <w:t>认证帧(头+正文)</w:t>
      </w:r>
    </w:p>
    <w:p>
      <w:pPr>
        <w:rPr>
          <w:rFonts w:eastAsia="宋体"/>
        </w:rPr>
      </w:pPr>
      <w:r>
        <w:t>size_t len</w:t>
      </w:r>
    </w:p>
    <w:p>
      <w:pPr>
        <w:rPr>
          <w:rFonts w:eastAsia="宋体"/>
        </w:rPr>
      </w:pPr>
      <w:r>
        <w:t>帧数据的长度</w:t>
      </w:r>
    </w:p>
    <w:p>
      <w:pPr>
        <w:rPr>
          <w:rFonts w:eastAsia="宋体"/>
        </w:rPr>
      </w:pPr>
      <w:r>
        <w:t>int uapsd_queues</w:t>
      </w:r>
    </w:p>
    <w:p>
      <w:pPr>
        <w:rPr>
          <w:rFonts w:eastAsia="宋体"/>
        </w:rPr>
      </w:pPr>
      <w:r>
        <w:t>已配置uapsd的队列位图，与QoS信息字段中的AC位图具有相同的格式</w:t>
      </w:r>
    </w:p>
    <w:p>
      <w:pPr>
        <w:rPr>
          <w:rFonts w:eastAsia="宋体"/>
        </w:rPr>
      </w:pPr>
      <w:r>
        <w:rPr>
          <w:rFonts w:hint="eastAsia"/>
          <w:b/>
          <w:bCs/>
        </w:rPr>
        <w:t>说明</w:t>
      </w:r>
    </w:p>
    <w:p>
      <w:pPr>
        <w:rPr>
          <w:rFonts w:eastAsia="宋体"/>
        </w:rPr>
      </w:pPr>
      <w:r>
        <w:t>在通过cfg80211_ops::assoc()被要求关联后，驱动程序必须调用此函数或cfg80211_auth_timeout()。</w:t>
      </w:r>
    </w:p>
    <w:p>
      <w:pPr>
        <w:rPr>
          <w:rFonts w:eastAsia="宋体"/>
        </w:rPr>
      </w:pPr>
      <w:r>
        <w:t>此函数可能会休眠。调用方必须持有相应wdev的互斥锁。</w:t>
      </w:r>
    </w:p>
    <w:p>
      <w:pPr>
        <w:pStyle w:val="5"/>
        <w:spacing w:before="156" w:after="156"/>
        <w:ind w:firstLine="560"/>
        <w:rPr>
          <w:rFonts w:eastAsia="宋体"/>
        </w:rPr>
      </w:pPr>
      <w:r>
        <w:t>void cfg80211_assoc_timeout(struct net_device * dev，struct cfg80211_bss * bss)</w:t>
      </w:r>
    </w:p>
    <w:p>
      <w:pPr>
        <w:rPr>
          <w:rFonts w:eastAsia="宋体"/>
        </w:rPr>
      </w:pPr>
      <w:r>
        <w:t>超时的协会通知</w:t>
      </w:r>
    </w:p>
    <w:p>
      <w:pPr>
        <w:rPr>
          <w:rFonts w:eastAsia="宋体"/>
        </w:rPr>
      </w:pPr>
      <w:r>
        <w:rPr>
          <w:b/>
          <w:bCs/>
        </w:rPr>
        <w:t>参数</w:t>
      </w:r>
    </w:p>
    <w:p>
      <w:pPr>
        <w:rPr>
          <w:rFonts w:eastAsia="宋体"/>
        </w:rPr>
      </w:pPr>
      <w:r>
        <w:t>struct net_device * dev</w:t>
      </w:r>
    </w:p>
    <w:p>
      <w:pPr>
        <w:rPr>
          <w:rFonts w:eastAsia="宋体"/>
        </w:rPr>
      </w:pPr>
      <w:r>
        <w:t>网络设备</w:t>
      </w:r>
    </w:p>
    <w:p>
      <w:pPr>
        <w:rPr>
          <w:rFonts w:eastAsia="宋体"/>
        </w:rPr>
      </w:pPr>
      <w:r>
        <w:t>struct cfg80211_bss * bss</w:t>
      </w:r>
    </w:p>
    <w:p>
      <w:pPr>
        <w:rPr>
          <w:rFonts w:eastAsia="宋体"/>
        </w:rPr>
      </w:pPr>
      <w:r>
        <w:t>协会超时的BSS条目。</w:t>
      </w:r>
    </w:p>
    <w:p>
      <w:pPr>
        <w:rPr>
          <w:rFonts w:eastAsia="宋体"/>
        </w:rPr>
      </w:pPr>
      <w:r>
        <w:rPr>
          <w:rFonts w:hint="eastAsia"/>
          <w:b/>
          <w:bCs/>
        </w:rPr>
        <w:t>说明</w:t>
      </w:r>
    </w:p>
    <w:p>
      <w:pPr>
        <w:rPr>
          <w:rFonts w:eastAsia="宋体"/>
        </w:rPr>
      </w:pPr>
      <w:r>
        <w:t>此函数可能会休眠。调用方必须持有相应wdev的互斥锁。</w:t>
      </w:r>
    </w:p>
    <w:p>
      <w:pPr>
        <w:pStyle w:val="5"/>
        <w:spacing w:before="156" w:after="156"/>
        <w:ind w:firstLine="560"/>
        <w:rPr>
          <w:rFonts w:eastAsia="宋体"/>
          <w:lang w:val="fr-FR"/>
        </w:rPr>
      </w:pPr>
      <w:r>
        <w:rPr>
          <w:lang w:val="fr-FR"/>
        </w:rPr>
        <w:t>void cfg80211_tx_mlme_mgmt(struct net_device *dev，const u8 * buf，size_t len)</w:t>
      </w:r>
    </w:p>
    <w:p>
      <w:pPr>
        <w:rPr>
          <w:rFonts w:eastAsia="宋体"/>
          <w:lang w:val="fr-FR"/>
        </w:rPr>
      </w:pPr>
      <w:r>
        <w:t>发送</w:t>
      </w:r>
      <w:r>
        <w:rPr>
          <w:lang w:val="fr-FR"/>
        </w:rPr>
        <w:t>deauth/disassoc</w:t>
      </w:r>
      <w:r>
        <w:t>帧的通知</w:t>
      </w:r>
    </w:p>
    <w:p>
      <w:pPr>
        <w:rPr>
          <w:rFonts w:eastAsia="宋体"/>
          <w:lang w:val="fr-FR"/>
        </w:rPr>
      </w:pPr>
      <w:r>
        <w:rPr>
          <w:b/>
          <w:bCs/>
        </w:rPr>
        <w:t>参数</w:t>
      </w:r>
    </w:p>
    <w:p>
      <w:pPr>
        <w:rPr>
          <w:rFonts w:eastAsia="宋体"/>
          <w:lang w:val="fr-FR"/>
        </w:rPr>
      </w:pPr>
      <w:r>
        <w:rPr>
          <w:lang w:val="fr-FR"/>
        </w:rPr>
        <w:t>struct net_device *dev</w:t>
      </w:r>
    </w:p>
    <w:p>
      <w:pPr>
        <w:rPr>
          <w:rFonts w:eastAsia="宋体"/>
          <w:lang w:val="fr-FR"/>
        </w:rPr>
      </w:pPr>
      <w:r>
        <w:t>网络设备</w:t>
      </w:r>
    </w:p>
    <w:p>
      <w:pPr>
        <w:rPr>
          <w:rFonts w:eastAsia="宋体"/>
          <w:lang w:val="fr-FR"/>
        </w:rPr>
      </w:pPr>
      <w:r>
        <w:rPr>
          <w:lang w:val="fr-FR"/>
        </w:rPr>
        <w:t>const u8 *buf</w:t>
      </w:r>
    </w:p>
    <w:p>
      <w:pPr>
        <w:rPr>
          <w:rFonts w:eastAsia="宋体"/>
          <w:lang w:val="fr-FR"/>
        </w:rPr>
      </w:pPr>
      <w:r>
        <w:rPr>
          <w:lang w:val="fr-FR"/>
        </w:rPr>
        <w:t>802.11</w:t>
      </w:r>
      <w:r>
        <w:t>帧</w:t>
      </w:r>
      <w:r>
        <w:rPr>
          <w:lang w:val="fr-FR"/>
        </w:rPr>
        <w:t>(</w:t>
      </w:r>
      <w:r>
        <w:t>头</w:t>
      </w:r>
      <w:r>
        <w:rPr>
          <w:lang w:val="fr-FR"/>
        </w:rPr>
        <w:t>+</w:t>
      </w:r>
      <w:r>
        <w:t>正文</w:t>
      </w:r>
      <w:r>
        <w:rPr>
          <w:lang w:val="fr-FR"/>
        </w:rPr>
        <w:t>)</w:t>
      </w:r>
    </w:p>
    <w:p>
      <w:pPr>
        <w:rPr>
          <w:rFonts w:eastAsia="宋体"/>
          <w:lang w:val="fr-FR"/>
        </w:rPr>
      </w:pPr>
      <w:r>
        <w:rPr>
          <w:lang w:val="fr-FR"/>
        </w:rPr>
        <w:t>size_t len</w:t>
      </w:r>
    </w:p>
    <w:p>
      <w:pPr>
        <w:rPr>
          <w:rFonts w:eastAsia="宋体"/>
        </w:rPr>
      </w:pPr>
      <w:r>
        <w:t>帧数据的长度</w:t>
      </w:r>
    </w:p>
    <w:p>
      <w:pPr>
        <w:rPr>
          <w:rFonts w:eastAsia="宋体"/>
        </w:rPr>
      </w:pPr>
      <w:r>
        <w:rPr>
          <w:rFonts w:hint="eastAsia"/>
          <w:b/>
          <w:bCs/>
        </w:rPr>
        <w:t>说明</w:t>
      </w:r>
    </w:p>
    <w:p>
      <w:pPr>
        <w:rPr>
          <w:rFonts w:eastAsia="宋体"/>
        </w:rPr>
      </w:pPr>
      <w:r>
        <w:t>在站点模式下，每当取消认证已被处理时，都会调用此函数。这包括接收到的取消认证帧和本地生成的帧。此函数可能会休眠。调用方必须持有相应wdev的互斥锁。</w:t>
      </w:r>
    </w:p>
    <w:p>
      <w:pPr>
        <w:pStyle w:val="5"/>
        <w:spacing w:before="156" w:after="156"/>
        <w:ind w:firstLine="560"/>
        <w:rPr>
          <w:rFonts w:eastAsia="宋体"/>
        </w:rPr>
      </w:pPr>
      <w:r>
        <w:t>void cfg80211_ibss_joined(struct net_device *dev，const u8 *bssid，struct ieee80211_channel *channel，gfp_t gfp)</w:t>
      </w:r>
    </w:p>
    <w:p>
      <w:pPr>
        <w:rPr>
          <w:rFonts w:eastAsia="宋体"/>
        </w:rPr>
      </w:pPr>
      <w:r>
        <w:t>通知cfg80211设备已加入IBSS</w:t>
      </w:r>
    </w:p>
    <w:p>
      <w:pPr>
        <w:rPr>
          <w:rFonts w:eastAsia="宋体"/>
        </w:rPr>
      </w:pPr>
      <w:r>
        <w:rPr>
          <w:b/>
          <w:bCs/>
        </w:rPr>
        <w:t>参数</w:t>
      </w:r>
    </w:p>
    <w:p>
      <w:pPr>
        <w:rPr>
          <w:rFonts w:eastAsia="宋体"/>
        </w:rPr>
      </w:pPr>
      <w:r>
        <w:t>struct net_device *dev</w:t>
      </w:r>
    </w:p>
    <w:p>
      <w:pPr>
        <w:rPr>
          <w:rFonts w:eastAsia="宋体"/>
        </w:rPr>
      </w:pPr>
      <w:r>
        <w:t>网络设备</w:t>
      </w:r>
    </w:p>
    <w:p>
      <w:pPr>
        <w:rPr>
          <w:rFonts w:eastAsia="宋体"/>
        </w:rPr>
      </w:pPr>
      <w:r>
        <w:t>const u8 *bssid</w:t>
      </w:r>
    </w:p>
    <w:p>
      <w:pPr>
        <w:rPr>
          <w:rFonts w:eastAsia="宋体"/>
        </w:rPr>
      </w:pPr>
      <w:r>
        <w:t>已加入IBSS的BSSID</w:t>
      </w:r>
    </w:p>
    <w:p>
      <w:pPr>
        <w:rPr>
          <w:rFonts w:eastAsia="宋体"/>
        </w:rPr>
      </w:pPr>
      <w:r>
        <w:t>struct ieee80211_channel *channel</w:t>
      </w:r>
    </w:p>
    <w:p>
      <w:pPr>
        <w:rPr>
          <w:rFonts w:eastAsia="宋体"/>
        </w:rPr>
      </w:pPr>
      <w:r>
        <w:t>已加入IBSS的通道</w:t>
      </w:r>
    </w:p>
    <w:p>
      <w:pPr>
        <w:rPr>
          <w:rFonts w:eastAsia="宋体"/>
        </w:rPr>
      </w:pPr>
      <w:r>
        <w:t>gfp_t gfp</w:t>
      </w:r>
    </w:p>
    <w:p>
      <w:pPr>
        <w:rPr>
          <w:rFonts w:eastAsia="宋体"/>
        </w:rPr>
      </w:pPr>
      <w:r>
        <w:t>分配标志</w:t>
      </w:r>
    </w:p>
    <w:p>
      <w:pPr>
        <w:rPr>
          <w:rFonts w:eastAsia="宋体"/>
        </w:rPr>
      </w:pPr>
      <w:r>
        <w:rPr>
          <w:rFonts w:hint="eastAsia"/>
          <w:b/>
          <w:bCs/>
        </w:rPr>
        <w:t>说明</w:t>
      </w:r>
    </w:p>
    <w:p>
      <w:r>
        <w:t>此函数通知cfg80211设备已加入IBSS或切换到不同的BSSID。在调用此函数之前，必须从IBSS接收到信标，或者必须使用本地生成的信标之一调用cfg80211_inform_bss{,_frame}函数，这保证了始终有此IBSS的扫描结果。cfg80211将处理其余部分。</w:t>
      </w:r>
    </w:p>
    <w:p>
      <w:pPr>
        <w:pStyle w:val="5"/>
        <w:spacing w:before="156" w:after="156"/>
        <w:ind w:firstLine="560"/>
        <w:rPr>
          <w:rFonts w:eastAsia="宋体"/>
        </w:rPr>
      </w:pPr>
      <w:r>
        <w:rPr>
          <w:rFonts w:hint="eastAsia"/>
        </w:rPr>
        <w:t xml:space="preserve">struct </w:t>
      </w:r>
      <w:r>
        <w:t>cfg80211_connect_resp_params</w:t>
      </w:r>
    </w:p>
    <w:p>
      <w:pPr>
        <w:rPr>
          <w:rFonts w:eastAsia="宋体"/>
        </w:rPr>
      </w:pPr>
      <w:r>
        <w:t>连接响应参数</w:t>
      </w:r>
    </w:p>
    <w:p>
      <w:r>
        <w:rPr>
          <w:rFonts w:hint="eastAsia"/>
          <w:b/>
          <w:bCs/>
        </w:rPr>
        <w:t>定义</w:t>
      </w:r>
    </w:p>
    <w:p>
      <w:pPr>
        <w:pStyle w:val="42"/>
      </w:pPr>
      <w:r>
        <w:t>struct cfg80211_connect_resp_params {</w:t>
      </w:r>
    </w:p>
    <w:p>
      <w:pPr>
        <w:pStyle w:val="42"/>
      </w:pPr>
      <w:r>
        <w:t xml:space="preserve"> int status;</w:t>
      </w:r>
    </w:p>
    <w:p>
      <w:pPr>
        <w:pStyle w:val="42"/>
      </w:pPr>
      <w:r>
        <w:t xml:space="preserve">  const u8 *bssid;</w:t>
      </w:r>
    </w:p>
    <w:p>
      <w:pPr>
        <w:pStyle w:val="42"/>
      </w:pPr>
      <w:r>
        <w:t xml:space="preserve">  struct cfg80211_bss *bss;</w:t>
      </w:r>
    </w:p>
    <w:p>
      <w:pPr>
        <w:pStyle w:val="42"/>
        <w:rPr>
          <w:lang w:val="fr-FR"/>
        </w:rPr>
      </w:pPr>
      <w:r>
        <w:t xml:space="preserve">  </w:t>
      </w:r>
      <w:r>
        <w:rPr>
          <w:lang w:val="fr-FR"/>
        </w:rPr>
        <w:t>const u8 *req_ie;</w:t>
      </w:r>
    </w:p>
    <w:p>
      <w:pPr>
        <w:pStyle w:val="42"/>
        <w:rPr>
          <w:lang w:val="fr-FR"/>
        </w:rPr>
      </w:pPr>
      <w:r>
        <w:rPr>
          <w:lang w:val="fr-FR"/>
        </w:rPr>
        <w:t xml:space="preserve">  size_t req_ie_len;</w:t>
      </w:r>
    </w:p>
    <w:p>
      <w:pPr>
        <w:pStyle w:val="42"/>
        <w:rPr>
          <w:lang w:val="fr-FR"/>
        </w:rPr>
      </w:pPr>
      <w:r>
        <w:rPr>
          <w:lang w:val="fr-FR"/>
        </w:rPr>
        <w:t xml:space="preserve">  const u8 *resp_ie;</w:t>
      </w:r>
    </w:p>
    <w:p>
      <w:pPr>
        <w:pStyle w:val="42"/>
        <w:rPr>
          <w:lang w:val="fr-FR"/>
        </w:rPr>
      </w:pPr>
      <w:r>
        <w:rPr>
          <w:lang w:val="fr-FR"/>
        </w:rPr>
        <w:t xml:space="preserve">  size_t resp_ie_len;</w:t>
      </w:r>
    </w:p>
    <w:p>
      <w:pPr>
        <w:pStyle w:val="42"/>
        <w:rPr>
          <w:lang w:val="fr-FR"/>
        </w:rPr>
      </w:pPr>
      <w:r>
        <w:rPr>
          <w:lang w:val="fr-FR"/>
        </w:rPr>
        <w:t xml:space="preserve">  struct cfg80211_fils_resp_params fils;</w:t>
      </w:r>
    </w:p>
    <w:p>
      <w:pPr>
        <w:pStyle w:val="42"/>
      </w:pPr>
      <w:r>
        <w:rPr>
          <w:lang w:val="fr-FR"/>
        </w:rPr>
        <w:t xml:space="preserve">  </w:t>
      </w:r>
      <w:r>
        <w:t>enum nl80211_timeout_reason timeout_reason;</w:t>
      </w:r>
    </w:p>
    <w:p>
      <w:pPr>
        <w:pStyle w:val="42"/>
      </w:pPr>
      <w:r>
        <w:t>};</w:t>
      </w:r>
    </w:p>
    <w:p>
      <w:r>
        <w:rPr>
          <w:rFonts w:hint="eastAsia"/>
          <w:b/>
          <w:bCs/>
        </w:rPr>
        <w:t>成员</w:t>
      </w:r>
    </w:p>
    <w:p>
      <w:r>
        <w:t>status</w:t>
      </w:r>
    </w:p>
    <w:p>
      <w:pPr>
        <w:rPr>
          <w:rFonts w:eastAsia="宋体"/>
        </w:rPr>
      </w:pPr>
      <w:r>
        <w:t>状态码，WLAN_STATUS_SUCCESS表示连接成功，如果您的设备无法给出真实的故障状态码，请使用WLAN_STATUS_UNSPECIFIED_FAILURE。如果此调用用于报告由于超时（例如未从AP接收身份验证帧）而导致的故障而不是由AP的明确拒绝，则使用-1来表示这是一个故障，但没有状态码。如果超时原因则使用timeout_reason报告超时的原因。</w:t>
      </w:r>
    </w:p>
    <w:p>
      <w:pPr>
        <w:rPr>
          <w:rFonts w:eastAsia="宋体"/>
        </w:rPr>
      </w:pPr>
      <w:r>
        <w:t>bssid</w:t>
      </w:r>
    </w:p>
    <w:p>
      <w:pPr>
        <w:rPr>
          <w:rFonts w:eastAsia="宋体"/>
        </w:rPr>
      </w:pPr>
      <w:r>
        <w:t>AP的BSSID（可能为NULL）</w:t>
      </w:r>
    </w:p>
    <w:p>
      <w:pPr>
        <w:rPr>
          <w:rFonts w:eastAsia="宋体"/>
        </w:rPr>
      </w:pPr>
      <w:r>
        <w:t>bss</w:t>
      </w:r>
    </w:p>
    <w:p>
      <w:pPr>
        <w:rPr>
          <w:rFonts w:eastAsia="宋体"/>
        </w:rPr>
      </w:pPr>
      <w:r>
        <w:t>STA连接到的BSS的条目，可以通过cfg80211_get_bss()获得（可能为NULL）。仅需要在bssid和bss之间指定一个参数。</w:t>
      </w:r>
    </w:p>
    <w:p>
      <w:pPr>
        <w:rPr>
          <w:rFonts w:eastAsia="宋体"/>
        </w:rPr>
      </w:pPr>
      <w:r>
        <w:t>req_ie</w:t>
      </w:r>
    </w:p>
    <w:p>
      <w:pPr>
        <w:rPr>
          <w:rFonts w:eastAsia="宋体"/>
        </w:rPr>
      </w:pPr>
      <w:r>
        <w:t>关联请求IE（可能为空）</w:t>
      </w:r>
    </w:p>
    <w:p>
      <w:pPr>
        <w:rPr>
          <w:rFonts w:eastAsia="宋体"/>
        </w:rPr>
      </w:pPr>
      <w:r>
        <w:t>req_ie_len</w:t>
      </w:r>
    </w:p>
    <w:p>
      <w:pPr>
        <w:rPr>
          <w:rFonts w:eastAsia="宋体"/>
        </w:rPr>
      </w:pPr>
      <w:r>
        <w:t>关联请求IE长度</w:t>
      </w:r>
    </w:p>
    <w:p>
      <w:pPr>
        <w:rPr>
          <w:rFonts w:eastAsia="宋体"/>
        </w:rPr>
      </w:pPr>
      <w:r>
        <w:t>resp_ie</w:t>
      </w:r>
    </w:p>
    <w:p>
      <w:pPr>
        <w:rPr>
          <w:rFonts w:eastAsia="宋体"/>
        </w:rPr>
      </w:pPr>
      <w:r>
        <w:t>关联响应IE（可能为空）</w:t>
      </w:r>
    </w:p>
    <w:p>
      <w:pPr>
        <w:rPr>
          <w:rFonts w:eastAsia="宋体"/>
        </w:rPr>
      </w:pPr>
      <w:r>
        <w:t>resp_ie_len</w:t>
      </w:r>
    </w:p>
    <w:p>
      <w:pPr>
        <w:rPr>
          <w:rFonts w:eastAsia="宋体"/>
        </w:rPr>
      </w:pPr>
      <w:r>
        <w:t>关联响应IE长度</w:t>
      </w:r>
    </w:p>
    <w:p>
      <w:pPr>
        <w:rPr>
          <w:rFonts w:eastAsia="宋体"/>
        </w:rPr>
      </w:pPr>
      <w:r>
        <w:t>fils</w:t>
      </w:r>
    </w:p>
    <w:p>
      <w:pPr>
        <w:rPr>
          <w:rFonts w:eastAsia="宋体"/>
        </w:rPr>
      </w:pPr>
      <w:r>
        <w:t>FILS连接响应参数。</w:t>
      </w:r>
    </w:p>
    <w:p>
      <w:pPr>
        <w:rPr>
          <w:rFonts w:eastAsia="宋体"/>
        </w:rPr>
      </w:pPr>
      <w:r>
        <w:t>timeout_reason</w:t>
      </w:r>
    </w:p>
    <w:p>
      <w:pPr>
        <w:rPr>
          <w:rFonts w:eastAsia="宋体"/>
        </w:rPr>
      </w:pPr>
      <w:r>
        <w:t>连接超时的原因。这在连接由于超时而失败而不是由于AP的明确拒绝时使用。NL80211_TIMEOUT_UNSPECIFIED用于当不知道超时原因时。只有在status &lt; 0时才使用此值来指示失败是由于超时而不是由AP的明确拒绝导致的。在其他情况下（status&gt;=0），此值将被忽略。</w:t>
      </w:r>
    </w:p>
    <w:p>
      <w:pPr>
        <w:pStyle w:val="5"/>
        <w:spacing w:before="156" w:after="156"/>
        <w:ind w:firstLine="560"/>
      </w:pPr>
      <w:r>
        <w:t>void cfg80211_connect_done(struct net_device *dev, struct cfg80211_connect_resp_params *params, gfp_t gfp)</w:t>
      </w:r>
    </w:p>
    <w:p>
      <w:pPr>
        <w:rPr>
          <w:rFonts w:eastAsia="宋体"/>
        </w:rPr>
      </w:pPr>
      <w:r>
        <w:t>通知cfg80211连接结果</w:t>
      </w:r>
    </w:p>
    <w:p>
      <w:pPr>
        <w:rPr>
          <w:rFonts w:eastAsia="宋体"/>
          <w:b/>
          <w:bCs/>
        </w:rPr>
      </w:pPr>
      <w:r>
        <w:rPr>
          <w:b/>
          <w:bCs/>
        </w:rPr>
        <w:t>参数</w:t>
      </w:r>
    </w:p>
    <w:p>
      <w:pPr>
        <w:rPr>
          <w:rFonts w:eastAsia="宋体"/>
        </w:rPr>
      </w:pPr>
      <w:r>
        <w:t>struct net_device *dev</w:t>
      </w:r>
    </w:p>
    <w:p>
      <w:pPr>
        <w:rPr>
          <w:rFonts w:eastAsia="宋体"/>
        </w:rPr>
      </w:pPr>
      <w:r>
        <w:t>网络设备</w:t>
      </w:r>
    </w:p>
    <w:p>
      <w:pPr>
        <w:rPr>
          <w:rFonts w:eastAsia="宋体"/>
        </w:rPr>
      </w:pPr>
      <w:r>
        <w:t>struct cfg80211_connect_resp_params *params</w:t>
      </w:r>
    </w:p>
    <w:p>
      <w:pPr>
        <w:rPr>
          <w:rFonts w:eastAsia="宋体"/>
        </w:rPr>
      </w:pPr>
      <w:r>
        <w:t>连接响应参数</w:t>
      </w:r>
    </w:p>
    <w:p>
      <w:pPr>
        <w:rPr>
          <w:rFonts w:eastAsia="宋体"/>
        </w:rPr>
      </w:pPr>
      <w:r>
        <w:t>gfp_t gfp</w:t>
      </w:r>
    </w:p>
    <w:p>
      <w:pPr>
        <w:rPr>
          <w:rFonts w:eastAsia="宋体"/>
        </w:rPr>
      </w:pPr>
      <w:r>
        <w:t>分配标志</w:t>
      </w:r>
    </w:p>
    <w:p>
      <w:pPr>
        <w:rPr>
          <w:rFonts w:eastAsia="宋体"/>
          <w:b/>
          <w:bCs/>
        </w:rPr>
      </w:pPr>
      <w:r>
        <w:rPr>
          <w:rFonts w:hint="eastAsia"/>
          <w:b/>
          <w:bCs/>
        </w:rPr>
        <w:t>说明</w:t>
      </w:r>
    </w:p>
    <w:p>
      <w:pPr>
        <w:rPr>
          <w:rFonts w:eastAsia="宋体"/>
        </w:rPr>
      </w:pPr>
      <w:r>
        <w:t>一旦来自connect()的连接请求的执行已经完成，底层驱动程序应该调用它。这类似于cfg80211_connect_bss()，但使用结构指针用于连接响应参数。仅应调用cfg80211_connect_bss()，cfg80211_connect_result()，cfg80211_connect_timeout()和cfg80211_connect_done()中的一个函数。</w:t>
      </w:r>
    </w:p>
    <w:p>
      <w:pPr>
        <w:pStyle w:val="5"/>
        <w:spacing w:before="156" w:after="156"/>
        <w:ind w:firstLine="560"/>
      </w:pPr>
      <w:r>
        <w:t>void cfg80211_connect_result(struct net_device * dev, const u8 * bssid, const u8 * req_ie, size_t req_ie_len, const u8 * resp_ie, size_t resp_ie_len, u16 status, gfp_t gfp)</w:t>
      </w:r>
    </w:p>
    <w:p>
      <w:pPr>
        <w:rPr>
          <w:rFonts w:eastAsia="宋体"/>
        </w:rPr>
      </w:pPr>
      <w:r>
        <w:t>通知cfg80211连接结果</w:t>
      </w:r>
    </w:p>
    <w:p>
      <w:pPr>
        <w:rPr>
          <w:rFonts w:eastAsia="宋体"/>
        </w:rPr>
      </w:pPr>
      <w:r>
        <w:rPr>
          <w:rFonts w:hint="eastAsia"/>
          <w:b/>
          <w:bCs/>
        </w:rPr>
        <w:t>参数</w:t>
      </w:r>
    </w:p>
    <w:p>
      <w:pPr>
        <w:rPr>
          <w:rFonts w:eastAsia="宋体"/>
        </w:rPr>
      </w:pPr>
      <w:r>
        <w:t>struct net_device * dev</w:t>
      </w:r>
    </w:p>
    <w:p>
      <w:pPr>
        <w:rPr>
          <w:rFonts w:eastAsia="宋体"/>
        </w:rPr>
      </w:pPr>
      <w:r>
        <w:t>网络设备</w:t>
      </w:r>
    </w:p>
    <w:p>
      <w:pPr>
        <w:rPr>
          <w:rFonts w:eastAsia="宋体"/>
        </w:rPr>
      </w:pPr>
      <w:r>
        <w:t>const u8 * bssid</w:t>
      </w:r>
    </w:p>
    <w:p>
      <w:pPr>
        <w:rPr>
          <w:rFonts w:eastAsia="宋体"/>
        </w:rPr>
      </w:pPr>
      <w:r>
        <w:t>AP的BSSID</w:t>
      </w:r>
    </w:p>
    <w:p>
      <w:pPr>
        <w:rPr>
          <w:rFonts w:eastAsia="宋体"/>
        </w:rPr>
      </w:pPr>
      <w:r>
        <w:t>const u8 * req_ie</w:t>
      </w:r>
    </w:p>
    <w:p>
      <w:pPr>
        <w:rPr>
          <w:rFonts w:eastAsia="宋体"/>
        </w:rPr>
      </w:pPr>
      <w:r>
        <w:t>关联请求IE（可能为空）</w:t>
      </w:r>
    </w:p>
    <w:p>
      <w:pPr>
        <w:rPr>
          <w:rFonts w:eastAsia="宋体"/>
        </w:rPr>
      </w:pPr>
      <w:r>
        <w:t>size_t req_ie_len</w:t>
      </w:r>
    </w:p>
    <w:p>
      <w:pPr>
        <w:rPr>
          <w:rFonts w:eastAsia="宋体"/>
        </w:rPr>
      </w:pPr>
      <w:r>
        <w:t>关联请求IE长度</w:t>
      </w:r>
    </w:p>
    <w:p>
      <w:pPr>
        <w:rPr>
          <w:rFonts w:eastAsia="宋体"/>
        </w:rPr>
      </w:pPr>
      <w:r>
        <w:t>const u8 * resp_ie</w:t>
      </w:r>
    </w:p>
    <w:p>
      <w:pPr>
        <w:rPr>
          <w:rFonts w:eastAsia="宋体"/>
        </w:rPr>
      </w:pPr>
      <w:r>
        <w:t>关联响应IE（可能为空）</w:t>
      </w:r>
    </w:p>
    <w:p>
      <w:pPr>
        <w:rPr>
          <w:rFonts w:eastAsia="宋体"/>
        </w:rPr>
      </w:pPr>
      <w:r>
        <w:t>size_t resp_ie_len</w:t>
      </w:r>
    </w:p>
    <w:p>
      <w:pPr>
        <w:rPr>
          <w:rFonts w:eastAsia="宋体"/>
        </w:rPr>
      </w:pPr>
      <w:r>
        <w:t>关联响应IE长度</w:t>
      </w:r>
    </w:p>
    <w:p>
      <w:pPr>
        <w:rPr>
          <w:rFonts w:eastAsia="宋体"/>
        </w:rPr>
      </w:pPr>
      <w:r>
        <w:t>u16 status</w:t>
      </w:r>
    </w:p>
    <w:p>
      <w:pPr>
        <w:rPr>
          <w:rFonts w:eastAsia="宋体"/>
        </w:rPr>
      </w:pPr>
      <w:r>
        <w:t>状态码，WLAN_STATUS_SUCCESS表示连接成功，如果您的设备无法给出真实的故障状态码，请使用WLAN_STATUS_UNSPECIFIED_FAILURE。</w:t>
      </w:r>
    </w:p>
    <w:p>
      <w:pPr>
        <w:rPr>
          <w:rFonts w:eastAsia="宋体"/>
        </w:rPr>
      </w:pPr>
      <w:r>
        <w:t>gfp_t gfp</w:t>
      </w:r>
    </w:p>
    <w:p>
      <w:pPr>
        <w:rPr>
          <w:rFonts w:eastAsia="宋体"/>
        </w:rPr>
      </w:pPr>
      <w:r>
        <w:t>分配标志</w:t>
      </w:r>
    </w:p>
    <w:p>
      <w:pPr>
        <w:rPr>
          <w:rFonts w:eastAsia="宋体"/>
        </w:rPr>
      </w:pPr>
      <w:r>
        <w:rPr>
          <w:rFonts w:hint="eastAsia"/>
          <w:b/>
          <w:bCs/>
        </w:rPr>
        <w:t>说明</w:t>
      </w:r>
    </w:p>
    <w:p>
      <w:pPr>
        <w:rPr>
          <w:rFonts w:eastAsia="宋体"/>
        </w:rPr>
      </w:pPr>
      <w:r>
        <w:t>执行来自connect()的连接请求后，底层驱动程序应该调用它。这类似于cfg80211_connect_bss()，允许指定确切的bss条目。仅应调用cfg80211_connect_bss()，cfg80211_connect_result()，cfg80211_connect_timeout()和cfg80211_connect_done()中的一个函数。</w:t>
      </w:r>
    </w:p>
    <w:p>
      <w:pPr>
        <w:pStyle w:val="5"/>
        <w:spacing w:before="156" w:after="156"/>
        <w:ind w:firstLine="560"/>
      </w:pPr>
      <w:r>
        <w:t>void cfg80211_connect_bss(struct net_device *dev, const u8 *bssid, struct cfg80211_bss *bss, const u8 *req_ie, size_t req_ie_len, const u8 *resp_ie, size_t resp_ie_len, int status, gfp_t gfp, enum nl80211_timeout_reason timeout_reason)</w:t>
      </w:r>
    </w:p>
    <w:p>
      <w:pPr>
        <w:rPr>
          <w:rFonts w:eastAsia="宋体"/>
        </w:rPr>
      </w:pPr>
      <w:r>
        <w:t>通知cfg80211连接结果</w:t>
      </w:r>
    </w:p>
    <w:p>
      <w:pPr>
        <w:rPr>
          <w:rFonts w:eastAsia="宋体"/>
        </w:rPr>
      </w:pPr>
      <w:r>
        <w:rPr>
          <w:rFonts w:hint="eastAsia"/>
          <w:b/>
          <w:bCs/>
        </w:rPr>
        <w:t>参数</w:t>
      </w:r>
    </w:p>
    <w:p>
      <w:pPr>
        <w:rPr>
          <w:rFonts w:eastAsia="宋体"/>
        </w:rPr>
      </w:pPr>
      <w:r>
        <w:t>struct net_device *dev</w:t>
      </w:r>
    </w:p>
    <w:p>
      <w:pPr>
        <w:rPr>
          <w:rFonts w:eastAsia="宋体"/>
        </w:rPr>
      </w:pPr>
      <w:r>
        <w:t>网络设备</w:t>
      </w:r>
    </w:p>
    <w:p>
      <w:pPr>
        <w:rPr>
          <w:rFonts w:eastAsia="宋体"/>
        </w:rPr>
      </w:pPr>
      <w:r>
        <w:t>const u8 *bssid</w:t>
      </w:r>
    </w:p>
    <w:p>
      <w:pPr>
        <w:rPr>
          <w:rFonts w:eastAsia="宋体"/>
        </w:rPr>
      </w:pPr>
      <w:r>
        <w:t>AP的BSSID</w:t>
      </w:r>
    </w:p>
    <w:p>
      <w:pPr>
        <w:rPr>
          <w:rFonts w:eastAsia="宋体"/>
        </w:rPr>
      </w:pPr>
      <w:r>
        <w:t>struct cfg80211_bss *bss</w:t>
      </w:r>
    </w:p>
    <w:p>
      <w:pPr>
        <w:rPr>
          <w:rFonts w:eastAsia="宋体"/>
        </w:rPr>
      </w:pPr>
      <w:r>
        <w:t>STA连接到的BSS的条目，可以通过cfg80211_get_bss()获得（可能为NULL）。但是，建议将bss存储在connect_request中并保存对其的引用，并通过此参数返回，以避免在连接期间出现警告，尤其是对于实现connect op的驱动程序。仅需要在bssid和bss之间指定一个参数。</w:t>
      </w:r>
    </w:p>
    <w:p>
      <w:pPr>
        <w:rPr>
          <w:rFonts w:eastAsia="宋体"/>
        </w:rPr>
      </w:pPr>
      <w:r>
        <w:t>const u8 *req_ie</w:t>
      </w:r>
    </w:p>
    <w:p>
      <w:pPr>
        <w:rPr>
          <w:rFonts w:eastAsia="宋体"/>
        </w:rPr>
      </w:pPr>
      <w:r>
        <w:t>关联请求IE（可能为空）</w:t>
      </w:r>
    </w:p>
    <w:p>
      <w:pPr>
        <w:rPr>
          <w:rFonts w:eastAsia="宋体"/>
        </w:rPr>
      </w:pPr>
      <w:r>
        <w:t>size_t req_ie_len</w:t>
      </w:r>
    </w:p>
    <w:p>
      <w:pPr>
        <w:rPr>
          <w:rFonts w:eastAsia="宋体"/>
        </w:rPr>
      </w:pPr>
      <w:r>
        <w:t>关联请求IE长度</w:t>
      </w:r>
    </w:p>
    <w:p>
      <w:pPr>
        <w:rPr>
          <w:rFonts w:eastAsia="宋体"/>
        </w:rPr>
      </w:pPr>
      <w:r>
        <w:t>const u8 *resp_ie</w:t>
      </w:r>
    </w:p>
    <w:p>
      <w:pPr>
        <w:rPr>
          <w:rFonts w:eastAsia="宋体"/>
        </w:rPr>
      </w:pPr>
      <w:r>
        <w:t>关联响应IE（可能为空）</w:t>
      </w:r>
    </w:p>
    <w:p>
      <w:pPr>
        <w:rPr>
          <w:rFonts w:eastAsia="宋体"/>
        </w:rPr>
      </w:pPr>
      <w:r>
        <w:t>size_t resp_ie_len</w:t>
      </w:r>
    </w:p>
    <w:p>
      <w:pPr>
        <w:rPr>
          <w:rFonts w:eastAsia="宋体"/>
        </w:rPr>
      </w:pPr>
      <w:r>
        <w:t>关联响应IE长度</w:t>
      </w:r>
    </w:p>
    <w:p>
      <w:pPr>
        <w:rPr>
          <w:rFonts w:eastAsia="宋体"/>
        </w:rPr>
      </w:pPr>
      <w:r>
        <w:t>int status</w:t>
      </w:r>
    </w:p>
    <w:p>
      <w:pPr>
        <w:rPr>
          <w:rFonts w:eastAsia="宋体"/>
        </w:rPr>
      </w:pPr>
      <w:r>
        <w:t>状态码，WLAN_STATUS_SUCCESS表示连接成功，如果您的设备无法给出真实的故障状态码，请使用WLAN_STATUS_UNSPECIFIED_FAILURE。如果此调用用于报告由于超时（例如未从AP接收身份验证帧）而导致的故障而不是由AP的明确拒绝，则使用-1来表示这是一个故障，但没有状态码。在这种情况下，timeout_reason用于报告超时的原因。</w:t>
      </w:r>
    </w:p>
    <w:p>
      <w:pPr>
        <w:rPr>
          <w:rFonts w:eastAsia="宋体"/>
        </w:rPr>
      </w:pPr>
      <w:r>
        <w:t>gfp_t gfp</w:t>
      </w:r>
    </w:p>
    <w:p>
      <w:pPr>
        <w:rPr>
          <w:rFonts w:eastAsia="宋体"/>
        </w:rPr>
      </w:pPr>
      <w:r>
        <w:t>分配标志</w:t>
      </w:r>
    </w:p>
    <w:p>
      <w:pPr>
        <w:rPr>
          <w:rFonts w:eastAsia="宋体"/>
        </w:rPr>
      </w:pPr>
      <w:r>
        <w:t>enum nl80211_timeout_reason timeout_reason</w:t>
      </w:r>
    </w:p>
    <w:p>
      <w:r>
        <w:t>连接超时的原因。这在连接由于超时而失败而不是由于AP的明确拒绝时使用。NL80211_TIMEOUT_UNSPECIFIED用于当不知道超时原因时。只有在status &lt; 0时才使用此值来指示失败是由于超时而不是由AP的明确拒绝导致的。在其他情况下（status&gt;=0），此值将被忽略。</w:t>
      </w:r>
    </w:p>
    <w:p>
      <w:pPr>
        <w:rPr>
          <w:rFonts w:eastAsia="宋体"/>
          <w:b/>
          <w:bCs/>
        </w:rPr>
      </w:pPr>
      <w:r>
        <w:rPr>
          <w:rFonts w:hint="eastAsia"/>
          <w:b/>
          <w:bCs/>
        </w:rPr>
        <w:t>说明</w:t>
      </w:r>
    </w:p>
    <w:p>
      <w:pPr>
        <w:rPr>
          <w:rFonts w:eastAsia="宋体"/>
        </w:rPr>
      </w:pPr>
      <w:r>
        <w:t>一旦来自connect（）的连接请求执行完成，应该由底层驱动程序进行调用。这类似于cfg80211_connect_result（），但具有标识连接的确切bss条目的选项。在cfg80211_connect_bss（），cfg80211_connect_result（），cfg80211_connect_timeout（）和cfg80211_connect_done（）中，只应调用其中一个函数。</w:t>
      </w:r>
    </w:p>
    <w:p>
      <w:pPr>
        <w:pStyle w:val="5"/>
        <w:spacing w:before="156" w:after="156"/>
        <w:ind w:firstLine="560"/>
      </w:pPr>
      <w:r>
        <w:t>void cfg80211_connect_timeout（struct net_device * dev，const u8 * bssid，const u8 * req_ie，size_t req_ie_len，gfp_t gfp，enum nl80211_timeout_reason timeout_reason）</w:t>
      </w:r>
    </w:p>
    <w:p>
      <w:pPr>
        <w:rPr>
          <w:rFonts w:eastAsia="宋体"/>
        </w:rPr>
      </w:pPr>
      <w:r>
        <w:t>通知cfg80211连接超时</w:t>
      </w:r>
    </w:p>
    <w:p>
      <w:pPr>
        <w:rPr>
          <w:rFonts w:eastAsia="宋体"/>
          <w:b/>
          <w:bCs/>
        </w:rPr>
      </w:pPr>
      <w:r>
        <w:rPr>
          <w:b/>
          <w:bCs/>
        </w:rPr>
        <w:t>参数</w:t>
      </w:r>
    </w:p>
    <w:p>
      <w:pPr>
        <w:rPr>
          <w:rFonts w:eastAsia="宋体"/>
        </w:rPr>
      </w:pPr>
      <w:r>
        <w:t>struct net_device * dev</w:t>
      </w:r>
    </w:p>
    <w:p>
      <w:pPr>
        <w:rPr>
          <w:rFonts w:eastAsia="宋体"/>
        </w:rPr>
      </w:pPr>
      <w:r>
        <w:t>网络设备</w:t>
      </w:r>
    </w:p>
    <w:p>
      <w:pPr>
        <w:rPr>
          <w:rFonts w:eastAsia="宋体"/>
        </w:rPr>
      </w:pPr>
      <w:r>
        <w:t>const u8 * bssid</w:t>
      </w:r>
    </w:p>
    <w:p>
      <w:pPr>
        <w:rPr>
          <w:rFonts w:eastAsia="宋体"/>
        </w:rPr>
      </w:pPr>
      <w:r>
        <w:t>AP的BSSID</w:t>
      </w:r>
    </w:p>
    <w:p>
      <w:pPr>
        <w:rPr>
          <w:rFonts w:eastAsia="宋体"/>
        </w:rPr>
      </w:pPr>
      <w:r>
        <w:t>const u8 * req_ie</w:t>
      </w:r>
    </w:p>
    <w:p>
      <w:pPr>
        <w:rPr>
          <w:rFonts w:eastAsia="宋体"/>
        </w:rPr>
      </w:pPr>
      <w:r>
        <w:t>关联请求IE（可能为NULL）</w:t>
      </w:r>
    </w:p>
    <w:p>
      <w:pPr>
        <w:rPr>
          <w:rFonts w:eastAsia="宋体"/>
        </w:rPr>
      </w:pPr>
      <w:r>
        <w:t>size_t req_ie_len</w:t>
      </w:r>
    </w:p>
    <w:p>
      <w:pPr>
        <w:rPr>
          <w:rFonts w:eastAsia="宋体"/>
        </w:rPr>
      </w:pPr>
      <w:r>
        <w:t>协会请求IE长度</w:t>
      </w:r>
    </w:p>
    <w:p>
      <w:pPr>
        <w:rPr>
          <w:rFonts w:eastAsia="宋体"/>
        </w:rPr>
      </w:pPr>
      <w:r>
        <w:t>gfp_t gfp</w:t>
      </w:r>
    </w:p>
    <w:p>
      <w:pPr>
        <w:rPr>
          <w:rFonts w:eastAsia="宋体"/>
        </w:rPr>
      </w:pPr>
      <w:r>
        <w:t>分配标志</w:t>
      </w:r>
    </w:p>
    <w:p>
      <w:pPr>
        <w:rPr>
          <w:rFonts w:eastAsia="宋体"/>
        </w:rPr>
      </w:pPr>
      <w:r>
        <w:t>enum nl80211_timeout_reason timeout_reason</w:t>
      </w:r>
    </w:p>
    <w:p>
      <w:pPr>
        <w:rPr>
          <w:rFonts w:eastAsia="宋体"/>
        </w:rPr>
      </w:pPr>
      <w:r>
        <w:t>连接超时的原因。</w:t>
      </w:r>
    </w:p>
    <w:p>
      <w:pPr>
        <w:rPr>
          <w:rFonts w:eastAsia="宋体"/>
          <w:b/>
          <w:bCs/>
        </w:rPr>
      </w:pPr>
      <w:r>
        <w:rPr>
          <w:rFonts w:hint="eastAsia"/>
          <w:b/>
          <w:bCs/>
        </w:rPr>
        <w:t>说明</w:t>
      </w:r>
    </w:p>
    <w:p>
      <w:pPr>
        <w:rPr>
          <w:rFonts w:eastAsia="宋体"/>
        </w:rPr>
      </w:pPr>
      <w:r>
        <w:t>如果在未收到来自AP的显式身份验证/关联拒绝的情况下，连接（）已经在序列中失败，则应由底层驱动程序进行调用。例如，由于无法发送身份验证或关联请求帧或在等待响应期间超时而发生。在cfg80211_connect_bss（），cfg80211_connect_result（），cfg80211_connect_timeout（）和cfg80211_connect_done（）中，只应调用其中一个函数。</w:t>
      </w:r>
    </w:p>
    <w:p>
      <w:pPr>
        <w:pStyle w:val="5"/>
        <w:spacing w:before="156" w:after="156"/>
        <w:ind w:firstLine="560"/>
      </w:pPr>
      <w:r>
        <w:t>void cfg80211_roamed（struct net_device * dev，struct cfg80211_roam_info * info，gfp_t gfp）</w:t>
      </w:r>
    </w:p>
    <w:p>
      <w:pPr>
        <w:rPr>
          <w:rFonts w:eastAsia="宋体"/>
        </w:rPr>
      </w:pPr>
      <w:r>
        <w:t>通知cfg80211漫游</w:t>
      </w:r>
    </w:p>
    <w:p>
      <w:pPr>
        <w:rPr>
          <w:rFonts w:eastAsia="宋体"/>
          <w:b/>
          <w:bCs/>
        </w:rPr>
      </w:pPr>
      <w:r>
        <w:rPr>
          <w:b/>
          <w:bCs/>
        </w:rPr>
        <w:t>参数</w:t>
      </w:r>
    </w:p>
    <w:p>
      <w:pPr>
        <w:rPr>
          <w:rFonts w:eastAsia="宋体"/>
        </w:rPr>
      </w:pPr>
      <w:r>
        <w:t>struct net_device * dev</w:t>
      </w:r>
    </w:p>
    <w:p>
      <w:pPr>
        <w:rPr>
          <w:rFonts w:eastAsia="宋体"/>
        </w:rPr>
      </w:pPr>
      <w:r>
        <w:t>网络设备</w:t>
      </w:r>
    </w:p>
    <w:p>
      <w:pPr>
        <w:rPr>
          <w:rFonts w:eastAsia="宋体"/>
        </w:rPr>
      </w:pPr>
      <w:r>
        <w:t>struct cfg80211_roam_info * info</w:t>
      </w:r>
    </w:p>
    <w:p>
      <w:pPr>
        <w:rPr>
          <w:rFonts w:eastAsia="宋体"/>
        </w:rPr>
      </w:pPr>
      <w:r>
        <w:t>有关新BSS的信息。 struct cfg80211_roam_info。</w:t>
      </w:r>
    </w:p>
    <w:p>
      <w:pPr>
        <w:rPr>
          <w:rFonts w:eastAsia="宋体"/>
        </w:rPr>
      </w:pPr>
      <w:r>
        <w:t>gfp_t gfp</w:t>
      </w:r>
    </w:p>
    <w:p>
      <w:pPr>
        <w:rPr>
          <w:rFonts w:eastAsia="宋体"/>
        </w:rPr>
      </w:pPr>
      <w:r>
        <w:t>分配标志</w:t>
      </w:r>
    </w:p>
    <w:p>
      <w:pPr>
        <w:rPr>
          <w:rFonts w:eastAsia="宋体"/>
          <w:b/>
          <w:bCs/>
        </w:rPr>
      </w:pPr>
      <w:r>
        <w:rPr>
          <w:rFonts w:hint="eastAsia"/>
          <w:b/>
          <w:bCs/>
        </w:rPr>
        <w:t>说明</w:t>
      </w:r>
    </w:p>
    <w:p>
      <w:pPr>
        <w:rPr>
          <w:rFonts w:eastAsia="宋体"/>
        </w:rPr>
      </w:pPr>
      <w:r>
        <w:t>该驱动程序可以使用新AP的BSSID或传递bss条目来避免bss条目超时的比赛。每当连接时从一个AP漫游到另一个驱动程序时，都应该由底层驱动程序进行调用。在固件中实现漫游的驱动程序应传递bss条目以避免bss条目超时的比赛，在驱动程序中查看新AP的bss条目，但由于__cfg80211_roamed（）中的rdev-&gt; event_work调度延迟而在访问时被定时的情况。如果发生任何故障，则在cfg80211_roamed（）或__cfg80211_romed（）中释放引用;否则，将在从当前bss断开连接时释放引用。</w:t>
      </w:r>
    </w:p>
    <w:p>
      <w:pPr>
        <w:pStyle w:val="5"/>
        <w:spacing w:before="156" w:after="156"/>
        <w:ind w:firstLine="560"/>
      </w:pPr>
      <w:r>
        <w:t>void cfg80211_disconnected（struct net_device * dev，u16 reason，const u8 * ie，size_t ie_len，bool locally_generated，gfp_t gfp）</w:t>
      </w:r>
    </w:p>
    <w:p>
      <w:pPr>
        <w:rPr>
          <w:rFonts w:eastAsia="宋体"/>
        </w:rPr>
      </w:pPr>
      <w:r>
        <w:t>通知cfg80211连接已取消</w:t>
      </w:r>
    </w:p>
    <w:p>
      <w:pPr>
        <w:rPr>
          <w:rFonts w:eastAsia="宋体"/>
          <w:b/>
          <w:bCs/>
        </w:rPr>
      </w:pPr>
      <w:r>
        <w:rPr>
          <w:b/>
          <w:bCs/>
        </w:rPr>
        <w:t>参数</w:t>
      </w:r>
    </w:p>
    <w:p>
      <w:pPr>
        <w:rPr>
          <w:rFonts w:eastAsia="宋体"/>
        </w:rPr>
      </w:pPr>
      <w:r>
        <w:t>struct net_device * dev</w:t>
      </w:r>
    </w:p>
    <w:p>
      <w:pPr>
        <w:rPr>
          <w:rFonts w:eastAsia="宋体"/>
        </w:rPr>
      </w:pPr>
      <w:r>
        <w:t>网络设备</w:t>
      </w:r>
    </w:p>
    <w:p>
      <w:pPr>
        <w:rPr>
          <w:rFonts w:eastAsia="宋体"/>
        </w:rPr>
      </w:pPr>
      <w:r>
        <w:t>u16 reason</w:t>
      </w:r>
    </w:p>
    <w:p>
      <w:pPr>
        <w:rPr>
          <w:rFonts w:eastAsia="宋体"/>
        </w:rPr>
      </w:pPr>
      <w:r>
        <w:t>取消连接的原因代码，如果未知，则将其设置为0</w:t>
      </w:r>
    </w:p>
    <w:p>
      <w:pPr>
        <w:rPr>
          <w:rFonts w:eastAsia="宋体"/>
        </w:rPr>
      </w:pPr>
      <w:r>
        <w:t>const u8 * ie</w:t>
      </w:r>
    </w:p>
    <w:p>
      <w:pPr>
        <w:rPr>
          <w:rFonts w:eastAsia="宋体"/>
        </w:rPr>
      </w:pPr>
      <w:r>
        <w:t>逆向/ disassoc帧的信息元素（可能为空）</w:t>
      </w:r>
    </w:p>
    <w:p>
      <w:pPr>
        <w:rPr>
          <w:rFonts w:eastAsia="宋体"/>
        </w:rPr>
      </w:pPr>
      <w:r>
        <w:t>size_t ie_len</w:t>
      </w:r>
    </w:p>
    <w:p>
      <w:pPr>
        <w:rPr>
          <w:rFonts w:eastAsia="宋体"/>
        </w:rPr>
      </w:pPr>
      <w:r>
        <w:t>IE的长度</w:t>
      </w:r>
    </w:p>
    <w:p>
      <w:pPr>
        <w:rPr>
          <w:rFonts w:eastAsia="宋体"/>
        </w:rPr>
      </w:pPr>
      <w:r>
        <w:t>bool locally_generated</w:t>
      </w:r>
    </w:p>
    <w:p>
      <w:pPr>
        <w:rPr>
          <w:rFonts w:eastAsia="宋体"/>
        </w:rPr>
      </w:pPr>
      <w:r>
        <w:t>本地请求了断开连接</w:t>
      </w:r>
    </w:p>
    <w:p>
      <w:pPr>
        <w:rPr>
          <w:rFonts w:eastAsia="宋体"/>
        </w:rPr>
      </w:pPr>
      <w:r>
        <w:t>gfp_t gfp</w:t>
      </w:r>
    </w:p>
    <w:p>
      <w:pPr>
        <w:rPr>
          <w:rFonts w:eastAsia="宋体"/>
        </w:rPr>
      </w:pPr>
      <w:r>
        <w:t>分配标志</w:t>
      </w:r>
    </w:p>
    <w:p>
      <w:pPr>
        <w:rPr>
          <w:rFonts w:eastAsia="宋体"/>
          <w:b/>
          <w:bCs/>
        </w:rPr>
      </w:pPr>
      <w:r>
        <w:rPr>
          <w:rFonts w:hint="eastAsia"/>
          <w:b/>
          <w:bCs/>
        </w:rPr>
        <w:t>说明</w:t>
      </w:r>
    </w:p>
    <w:p>
      <w:pPr>
        <w:rPr>
          <w:rFonts w:eastAsia="宋体"/>
        </w:rPr>
      </w:pPr>
      <w:r>
        <w:t>在调用此函数之后，驱动程序应进入空闲状态，不再尝试连接到任何AP。</w:t>
      </w:r>
    </w:p>
    <w:p>
      <w:pPr>
        <w:pStyle w:val="5"/>
        <w:spacing w:before="156" w:after="156"/>
        <w:ind w:firstLine="560"/>
      </w:pPr>
      <w:r>
        <w:t>void cfg80211_ready_on_channel（struct wireless_dev * wdev，u64 cookie，struct ieee80211_channel * chan，unsigned int duration，gfp_t gfp）</w:t>
      </w:r>
    </w:p>
    <w:p>
      <w:pPr>
        <w:rPr>
          <w:rFonts w:eastAsia="宋体"/>
        </w:rPr>
      </w:pPr>
      <w:r>
        <w:t>保留在通道上的开始通知</w:t>
      </w:r>
    </w:p>
    <w:p>
      <w:pPr>
        <w:rPr>
          <w:rFonts w:eastAsia="宋体"/>
          <w:b/>
          <w:bCs/>
        </w:rPr>
      </w:pPr>
      <w:r>
        <w:rPr>
          <w:b/>
          <w:bCs/>
        </w:rPr>
        <w:t>参数</w:t>
      </w:r>
    </w:p>
    <w:p>
      <w:pPr>
        <w:rPr>
          <w:rFonts w:eastAsia="宋体"/>
        </w:rPr>
      </w:pPr>
      <w:r>
        <w:t>struct wireless_dev * wdev</w:t>
      </w:r>
    </w:p>
    <w:p>
      <w:pPr>
        <w:rPr>
          <w:rFonts w:eastAsia="宋体"/>
        </w:rPr>
      </w:pPr>
      <w:r>
        <w:t>无线设备</w:t>
      </w:r>
    </w:p>
    <w:p>
      <w:pPr>
        <w:rPr>
          <w:rFonts w:eastAsia="宋体"/>
        </w:rPr>
      </w:pPr>
      <w:r>
        <w:t>u64 cookie</w:t>
      </w:r>
    </w:p>
    <w:p>
      <w:pPr>
        <w:rPr>
          <w:rFonts w:eastAsia="宋体"/>
        </w:rPr>
      </w:pPr>
      <w:r>
        <w:t>请求cookie</w:t>
      </w:r>
    </w:p>
    <w:p>
      <w:pPr>
        <w:rPr>
          <w:rFonts w:eastAsia="宋体"/>
        </w:rPr>
      </w:pPr>
      <w:r>
        <w:t xml:space="preserve">struct ieee80211_channel * chan </w:t>
      </w:r>
    </w:p>
    <w:p>
      <w:pPr>
        <w:rPr>
          <w:rFonts w:eastAsia="宋体"/>
        </w:rPr>
      </w:pPr>
      <w:r>
        <w:t>当前通道（来自remain_on_channel请求）</w:t>
      </w:r>
    </w:p>
    <w:p>
      <w:pPr>
        <w:rPr>
          <w:rFonts w:eastAsia="宋体"/>
        </w:rPr>
      </w:pPr>
      <w:r>
        <w:t>unsigned int duration</w:t>
      </w:r>
    </w:p>
    <w:p>
      <w:pPr>
        <w:rPr>
          <w:rFonts w:eastAsia="宋体"/>
        </w:rPr>
      </w:pPr>
      <w:r>
        <w:t>驱动程序打算停留在该通道的毫秒数</w:t>
      </w:r>
    </w:p>
    <w:p>
      <w:pPr>
        <w:rPr>
          <w:rFonts w:eastAsia="宋体"/>
        </w:rPr>
      </w:pPr>
      <w:r>
        <w:t>gfp_t gfp</w:t>
      </w:r>
    </w:p>
    <w:p>
      <w:pPr>
        <w:rPr>
          <w:rFonts w:eastAsia="宋体"/>
        </w:rPr>
      </w:pPr>
      <w:r>
        <w:t>分配标志</w:t>
      </w:r>
    </w:p>
    <w:p>
      <w:pPr>
        <w:pStyle w:val="5"/>
        <w:spacing w:before="156" w:after="156"/>
        <w:ind w:firstLine="560"/>
      </w:pPr>
      <w:r>
        <w:t>void cfg80211_remain_on_channel_expired（struct wireless_dev * wdev，u64 cookie，struct ieee80211_channel * chan，gfp_t gfp）</w:t>
      </w:r>
    </w:p>
    <w:p>
      <w:pPr>
        <w:rPr>
          <w:rFonts w:eastAsia="宋体"/>
        </w:rPr>
      </w:pPr>
      <w:r>
        <w:t>remain_on_channel持续时间已过期</w:t>
      </w:r>
    </w:p>
    <w:p>
      <w:pPr>
        <w:rPr>
          <w:rFonts w:eastAsia="宋体"/>
          <w:b/>
          <w:bCs/>
        </w:rPr>
      </w:pPr>
      <w:r>
        <w:rPr>
          <w:b/>
          <w:bCs/>
        </w:rPr>
        <w:t>参数</w:t>
      </w:r>
    </w:p>
    <w:p>
      <w:pPr>
        <w:rPr>
          <w:rFonts w:eastAsia="宋体"/>
        </w:rPr>
      </w:pPr>
      <w:r>
        <w:t>struct wireless_dev * wdev</w:t>
      </w:r>
    </w:p>
    <w:p>
      <w:pPr>
        <w:rPr>
          <w:rFonts w:eastAsia="宋体"/>
        </w:rPr>
      </w:pPr>
      <w:r>
        <w:t>无线设备</w:t>
      </w:r>
    </w:p>
    <w:p>
      <w:pPr>
        <w:rPr>
          <w:rFonts w:eastAsia="宋体"/>
        </w:rPr>
      </w:pPr>
      <w:r>
        <w:t>u64 cookie</w:t>
      </w:r>
    </w:p>
    <w:p>
      <w:pPr>
        <w:rPr>
          <w:rFonts w:eastAsia="宋体"/>
        </w:rPr>
      </w:pPr>
      <w:r>
        <w:t>请求cookie</w:t>
      </w:r>
    </w:p>
    <w:p>
      <w:pPr>
        <w:rPr>
          <w:rFonts w:eastAsia="宋体"/>
        </w:rPr>
      </w:pPr>
      <w:r>
        <w:t xml:space="preserve">struct ieee80211_channel * chan </w:t>
      </w:r>
    </w:p>
    <w:p>
      <w:pPr>
        <w:rPr>
          <w:rFonts w:eastAsia="宋体"/>
        </w:rPr>
      </w:pPr>
      <w:r>
        <w:t>当前通道（来自remain_on_channel请求）</w:t>
      </w:r>
    </w:p>
    <w:p>
      <w:pPr>
        <w:rPr>
          <w:rFonts w:eastAsia="宋体"/>
        </w:rPr>
      </w:pPr>
      <w:r>
        <w:t>gfp_t gfp</w:t>
      </w:r>
    </w:p>
    <w:p>
      <w:pPr>
        <w:rPr>
          <w:rFonts w:eastAsia="宋体"/>
        </w:rPr>
      </w:pPr>
      <w:r>
        <w:t>分配标志</w:t>
      </w:r>
    </w:p>
    <w:p>
      <w:pPr>
        <w:pStyle w:val="5"/>
        <w:spacing w:before="156" w:after="156"/>
        <w:ind w:firstLine="560"/>
      </w:pPr>
      <w:r>
        <w:t>void cfg80211_new_sta（struct net_device * dev，const u8 * mac_addr，struct station_info * sinfo，gfp_t gfp）</w:t>
      </w:r>
    </w:p>
    <w:p>
      <w:pPr>
        <w:rPr>
          <w:rFonts w:eastAsia="宋体"/>
        </w:rPr>
      </w:pPr>
      <w:r>
        <w:t>通知用户空间关于站点</w:t>
      </w:r>
    </w:p>
    <w:p>
      <w:pPr>
        <w:rPr>
          <w:rFonts w:eastAsia="宋体"/>
          <w:b/>
          <w:bCs/>
        </w:rPr>
      </w:pPr>
      <w:r>
        <w:rPr>
          <w:b/>
          <w:bCs/>
        </w:rPr>
        <w:t>参数</w:t>
      </w:r>
    </w:p>
    <w:p>
      <w:pPr>
        <w:rPr>
          <w:rFonts w:eastAsia="宋体"/>
        </w:rPr>
      </w:pPr>
      <w:r>
        <w:t>struct net_device * dev</w:t>
      </w:r>
    </w:p>
    <w:p>
      <w:pPr>
        <w:rPr>
          <w:rFonts w:eastAsia="宋体"/>
        </w:rPr>
      </w:pPr>
      <w:r>
        <w:t>the netdev</w:t>
      </w:r>
    </w:p>
    <w:p>
      <w:pPr>
        <w:rPr>
          <w:rFonts w:eastAsia="宋体"/>
        </w:rPr>
      </w:pPr>
      <w:r>
        <w:t>const u8 * mac_addr</w:t>
      </w:r>
    </w:p>
    <w:p>
      <w:pPr>
        <w:rPr>
          <w:rFonts w:eastAsia="宋体"/>
        </w:rPr>
      </w:pPr>
      <w:r>
        <w:t>站点的地址</w:t>
      </w:r>
    </w:p>
    <w:p>
      <w:pPr>
        <w:rPr>
          <w:rFonts w:eastAsia="宋体"/>
        </w:rPr>
      </w:pPr>
      <w:r>
        <w:t>struct station_info * sinfo</w:t>
      </w:r>
    </w:p>
    <w:p>
      <w:pPr>
        <w:rPr>
          <w:rFonts w:eastAsia="宋体"/>
        </w:rPr>
      </w:pPr>
      <w:r>
        <w:t>车站信息</w:t>
      </w:r>
    </w:p>
    <w:p>
      <w:pPr>
        <w:rPr>
          <w:rFonts w:eastAsia="宋体"/>
        </w:rPr>
      </w:pPr>
      <w:r>
        <w:t>gfp_t gfp</w:t>
      </w:r>
    </w:p>
    <w:p>
      <w:pPr>
        <w:rPr>
          <w:rFonts w:eastAsia="宋体"/>
        </w:rPr>
      </w:pPr>
      <w:r>
        <w:t>分配标志</w:t>
      </w:r>
    </w:p>
    <w:p>
      <w:pPr>
        <w:pStyle w:val="5"/>
        <w:spacing w:before="156" w:after="156"/>
        <w:ind w:firstLine="560"/>
      </w:pPr>
      <w:r>
        <w:t>bool cfg80211_rx_mgmt（struct wireless_dev * wdev，int freq，int sig_dbm，const u8 * buf，size_t len，u32 flags）</w:t>
      </w:r>
    </w:p>
    <w:p>
      <w:pPr>
        <w:rPr>
          <w:rFonts w:eastAsia="宋体"/>
        </w:rPr>
      </w:pPr>
      <w:r>
        <w:t>收到未处理的管理帧的通知</w:t>
      </w:r>
    </w:p>
    <w:p>
      <w:pPr>
        <w:rPr>
          <w:rFonts w:eastAsia="宋体"/>
          <w:b/>
          <w:bCs/>
        </w:rPr>
      </w:pPr>
      <w:r>
        <w:rPr>
          <w:b/>
          <w:bCs/>
        </w:rPr>
        <w:t>参数</w:t>
      </w:r>
    </w:p>
    <w:p>
      <w:pPr>
        <w:rPr>
          <w:rFonts w:eastAsia="宋体"/>
        </w:rPr>
      </w:pPr>
      <w:r>
        <w:t>struct wireless_dev * wdev</w:t>
      </w:r>
    </w:p>
    <w:p>
      <w:pPr>
        <w:rPr>
          <w:rFonts w:eastAsia="宋体"/>
        </w:rPr>
      </w:pPr>
      <w:r>
        <w:t>接收帧的无线设备</w:t>
      </w:r>
    </w:p>
    <w:p>
      <w:pPr>
        <w:rPr>
          <w:rFonts w:eastAsia="宋体"/>
        </w:rPr>
      </w:pPr>
      <w:r>
        <w:t>int freq</w:t>
      </w:r>
    </w:p>
    <w:p>
      <w:pPr>
        <w:rPr>
          <w:rFonts w:eastAsia="宋体"/>
        </w:rPr>
      </w:pPr>
      <w:r>
        <w:t>以MHz接收帧的频率</w:t>
      </w:r>
    </w:p>
    <w:p>
      <w:pPr>
        <w:rPr>
          <w:rFonts w:eastAsia="宋体"/>
        </w:rPr>
      </w:pPr>
      <w:r>
        <w:t>int sig_dbm</w:t>
      </w:r>
    </w:p>
    <w:p>
      <w:pPr>
        <w:rPr>
          <w:rFonts w:eastAsia="宋体"/>
        </w:rPr>
      </w:pPr>
      <w:r>
        <w:t>以dBm为单位的信号强度，如果未知，则为0</w:t>
      </w:r>
    </w:p>
    <w:p>
      <w:pPr>
        <w:rPr>
          <w:rFonts w:eastAsia="宋体"/>
        </w:rPr>
      </w:pPr>
      <w:r>
        <w:t>const u8 * buf</w:t>
      </w:r>
    </w:p>
    <w:p>
      <w:pPr>
        <w:rPr>
          <w:rFonts w:eastAsia="宋体"/>
        </w:rPr>
      </w:pPr>
      <w:r>
        <w:t>管理帧（头+正文）</w:t>
      </w:r>
    </w:p>
    <w:p>
      <w:pPr>
        <w:rPr>
          <w:rFonts w:eastAsia="宋体"/>
        </w:rPr>
      </w:pPr>
      <w:r>
        <w:t>size_t len</w:t>
      </w:r>
    </w:p>
    <w:p>
      <w:pPr>
        <w:rPr>
          <w:rFonts w:eastAsia="宋体"/>
        </w:rPr>
      </w:pPr>
      <w:r>
        <w:t>帧数据的长度</w:t>
      </w:r>
    </w:p>
    <w:p>
      <w:pPr>
        <w:rPr>
          <w:rFonts w:eastAsia="宋体"/>
        </w:rPr>
      </w:pPr>
      <w:r>
        <w:t>u32 flags</w:t>
      </w:r>
    </w:p>
    <w:p>
      <w:pPr>
        <w:rPr>
          <w:rFonts w:eastAsia="宋体"/>
        </w:rPr>
      </w:pPr>
      <w:r>
        <w:t>标志，如enum nl80211_rxmgmt_flags中定义</w:t>
      </w:r>
    </w:p>
    <w:p>
      <w:pPr>
        <w:rPr>
          <w:rFonts w:eastAsia="宋体"/>
          <w:b/>
          <w:bCs/>
        </w:rPr>
      </w:pPr>
      <w:r>
        <w:rPr>
          <w:rFonts w:hint="eastAsia"/>
          <w:b/>
          <w:bCs/>
        </w:rPr>
        <w:t>说明</w:t>
      </w:r>
    </w:p>
    <w:p>
      <w:pPr>
        <w:rPr>
          <w:rFonts w:eastAsia="宋体"/>
        </w:rPr>
      </w:pPr>
      <w:r>
        <w:t>每当接收到一个站点模式接口的操作帧但未在内核中处理时，都会调用此函数。</w:t>
      </w:r>
    </w:p>
    <w:p>
      <w:pPr>
        <w:rPr>
          <w:rFonts w:eastAsia="宋体"/>
        </w:rPr>
      </w:pPr>
      <w:r>
        <w:rPr>
          <w:rFonts w:hint="eastAsia"/>
          <w:b/>
          <w:bCs/>
        </w:rPr>
        <w:t>返回</w:t>
      </w:r>
    </w:p>
    <w:p>
      <w:pPr>
        <w:rPr>
          <w:rFonts w:eastAsia="宋体"/>
        </w:rPr>
      </w:pPr>
      <w:r>
        <w:t>如果已注册用户空间应用程序以接收此框架，则为true。对于操作帧，这使其负责拒绝未识别的操作帧；否则为false，在这种情况下，对于操作帧，驱动程序负责拒绝帧。</w:t>
      </w:r>
    </w:p>
    <w:p>
      <w:pPr>
        <w:pStyle w:val="5"/>
        <w:spacing w:before="156" w:after="156"/>
        <w:ind w:firstLine="560"/>
      </w:pPr>
      <w:r>
        <w:t>void cfg80211_mgmt_tx_status（struct wireless_dev * wdev，u64 cookie，const u8 * buf，size_t len，bool ack，gfp_t gfp）</w:t>
      </w:r>
    </w:p>
    <w:p>
      <w:pPr>
        <w:rPr>
          <w:rFonts w:eastAsia="宋体"/>
        </w:rPr>
      </w:pPr>
      <w:r>
        <w:t>管理帧的TX状态通知</w:t>
      </w:r>
    </w:p>
    <w:p>
      <w:pPr>
        <w:rPr>
          <w:rFonts w:eastAsia="宋体"/>
        </w:rPr>
      </w:pPr>
      <w:r>
        <w:rPr>
          <w:rFonts w:hint="eastAsia"/>
          <w:b/>
          <w:bCs/>
        </w:rPr>
        <w:t>参数</w:t>
      </w:r>
    </w:p>
    <w:p>
      <w:pPr>
        <w:rPr>
          <w:rFonts w:eastAsia="宋体"/>
        </w:rPr>
      </w:pPr>
      <w:r>
        <w:t>struct wireless_dev * wdev</w:t>
      </w:r>
    </w:p>
    <w:p>
      <w:pPr>
        <w:rPr>
          <w:rFonts w:eastAsia="宋体"/>
        </w:rPr>
      </w:pPr>
      <w:r>
        <w:t>接收帧的无线设备</w:t>
      </w:r>
    </w:p>
    <w:p>
      <w:pPr>
        <w:rPr>
          <w:rFonts w:eastAsia="宋体"/>
        </w:rPr>
      </w:pPr>
      <w:r>
        <w:t>u64 cookie</w:t>
      </w:r>
    </w:p>
    <w:p>
      <w:pPr>
        <w:rPr>
          <w:rFonts w:eastAsia="宋体"/>
        </w:rPr>
      </w:pPr>
      <w:r>
        <w:t>cfg80211_ops :: mgmt_tx（）返回的Cookie</w:t>
      </w:r>
    </w:p>
    <w:p>
      <w:pPr>
        <w:rPr>
          <w:rFonts w:eastAsia="宋体"/>
        </w:rPr>
      </w:pPr>
      <w:r>
        <w:t>const u8 * buf</w:t>
      </w:r>
    </w:p>
    <w:p>
      <w:pPr>
        <w:rPr>
          <w:rFonts w:eastAsia="宋体"/>
        </w:rPr>
      </w:pPr>
      <w:r>
        <w:t>管理帧（头+正文）</w:t>
      </w:r>
    </w:p>
    <w:p>
      <w:pPr>
        <w:rPr>
          <w:rFonts w:eastAsia="宋体"/>
        </w:rPr>
      </w:pPr>
      <w:r>
        <w:t>size_t len</w:t>
      </w:r>
    </w:p>
    <w:p>
      <w:pPr>
        <w:rPr>
          <w:rFonts w:eastAsia="宋体"/>
        </w:rPr>
      </w:pPr>
      <w:r>
        <w:t>帧数据的长度</w:t>
      </w:r>
    </w:p>
    <w:p>
      <w:pPr>
        <w:rPr>
          <w:rFonts w:eastAsia="宋体"/>
        </w:rPr>
      </w:pPr>
      <w:r>
        <w:t>bool ack</w:t>
      </w:r>
    </w:p>
    <w:p>
      <w:r>
        <w:t>帧是否被确认</w:t>
      </w:r>
    </w:p>
    <w:p>
      <w:pPr>
        <w:rPr>
          <w:rFonts w:eastAsia="宋体"/>
        </w:rPr>
      </w:pPr>
      <w:r>
        <w:t>gfp_t gfp</w:t>
      </w:r>
    </w:p>
    <w:p>
      <w:r>
        <w:t>上下文标识</w:t>
      </w:r>
    </w:p>
    <w:p>
      <w:r>
        <w:rPr>
          <w:rFonts w:hint="eastAsia"/>
          <w:b/>
          <w:bCs/>
        </w:rPr>
        <w:t>说明</w:t>
      </w:r>
    </w:p>
    <w:p>
      <w:r>
        <w:t>每当请求使用 cfg80211_ops:: 传输管理帧时，都会调用此函数mgmt_tx()以报告传输尝试的 TX 状态</w:t>
      </w:r>
    </w:p>
    <w:p>
      <w:pPr>
        <w:pStyle w:val="5"/>
        <w:spacing w:before="156" w:after="156"/>
        <w:ind w:firstLine="560"/>
      </w:pPr>
      <w:r>
        <w:t>void</w:t>
      </w:r>
      <w:r>
        <w:rPr>
          <w:rFonts w:hint="eastAsia"/>
        </w:rPr>
        <w:t xml:space="preserve"> </w:t>
      </w:r>
      <w:r>
        <w:t>cfg80211_cqm_rssi_notify(struct</w:t>
      </w:r>
      <w:r>
        <w:rPr>
          <w:rFonts w:hint="eastAsia"/>
        </w:rPr>
        <w:t xml:space="preserve"> </w:t>
      </w:r>
      <w:r>
        <w:fldChar w:fldCharType="begin"/>
      </w:r>
      <w:r>
        <w:instrText xml:space="preserve"> HYPERLINK "https://www.kernel.org/doc/html/latest/networking/kapi.html" \l "c.net_device" \o "net_device" </w:instrText>
      </w:r>
      <w:r>
        <w:fldChar w:fldCharType="separate"/>
      </w:r>
      <w:r>
        <w:t>net_device</w:t>
      </w:r>
      <w:r>
        <w:fldChar w:fldCharType="end"/>
      </w:r>
      <w:r>
        <w:rPr>
          <w:rFonts w:hint="eastAsia"/>
        </w:rPr>
        <w:t xml:space="preserve"> </w:t>
      </w:r>
      <w:r>
        <w:t>*dev,</w:t>
      </w:r>
      <w:r>
        <w:rPr>
          <w:rFonts w:hint="eastAsia"/>
        </w:rPr>
        <w:t xml:space="preserve"> </w:t>
      </w:r>
      <w:r>
        <w:t>enum</w:t>
      </w:r>
      <w:r>
        <w:rPr>
          <w:rFonts w:hint="eastAsia"/>
        </w:rPr>
        <w:t xml:space="preserve"> </w:t>
      </w:r>
      <w:r>
        <w:t>nl80211_cqm_rssi_threshold_event</w:t>
      </w:r>
      <w:r>
        <w:rPr>
          <w:rFonts w:hint="eastAsia"/>
        </w:rPr>
        <w:t xml:space="preserve"> </w:t>
      </w:r>
      <w:r>
        <w:t>rssi_event,</w:t>
      </w:r>
      <w:r>
        <w:rPr>
          <w:rFonts w:hint="eastAsia"/>
        </w:rPr>
        <w:t xml:space="preserve"> </w:t>
      </w:r>
      <w:r>
        <w:t>s32</w:t>
      </w:r>
      <w:r>
        <w:rPr>
          <w:rFonts w:hint="eastAsia"/>
        </w:rPr>
        <w:t xml:space="preserve"> </w:t>
      </w:r>
      <w:r>
        <w:t>rssi_level,</w:t>
      </w:r>
      <w:r>
        <w:rPr>
          <w:rFonts w:hint="eastAsia"/>
        </w:rPr>
        <w:t xml:space="preserve"> </w:t>
      </w:r>
      <w:r>
        <w:t>gfp_t</w:t>
      </w:r>
      <w:r>
        <w:rPr>
          <w:rFonts w:hint="eastAsia"/>
        </w:rPr>
        <w:t xml:space="preserve"> </w:t>
      </w:r>
      <w:r>
        <w:t>gfp)</w:t>
      </w:r>
      <w:r>
        <w:fldChar w:fldCharType="begin"/>
      </w:r>
      <w:r>
        <w:instrText xml:space="preserve"> HYPERLINK "https://www.kernel.org/doc/html/latest/driver-api/80211/cfg80211.html" \l "c.cfg80211_cqm_rssi_notify" \o "Permalink to this definition" </w:instrText>
      </w:r>
      <w:r>
        <w:fldChar w:fldCharType="separate"/>
      </w:r>
      <w:r>
        <w:fldChar w:fldCharType="end"/>
      </w:r>
    </w:p>
    <w:p>
      <w:pPr>
        <w:rPr>
          <w:rFonts w:eastAsia="宋体"/>
        </w:rPr>
      </w:pPr>
      <w:r>
        <w:t>连接质量监测RSSI事件</w:t>
      </w:r>
    </w:p>
    <w:p>
      <w:pPr>
        <w:rPr>
          <w:rFonts w:eastAsia="宋体"/>
        </w:rPr>
      </w:pPr>
      <w:r>
        <w:rPr>
          <w:rFonts w:hint="eastAsia"/>
          <w:b/>
          <w:bCs/>
        </w:rPr>
        <w:t>参数</w:t>
      </w:r>
    </w:p>
    <w:p>
      <w:pPr>
        <w:rPr>
          <w:rFonts w:eastAsia="宋体"/>
        </w:rPr>
      </w:pPr>
      <w:r>
        <w:t>struct net_device * dev</w:t>
      </w:r>
    </w:p>
    <w:p>
      <w:pPr>
        <w:rPr>
          <w:rFonts w:eastAsia="宋体"/>
        </w:rPr>
      </w:pPr>
      <w:r>
        <w:t>网络设备</w:t>
      </w:r>
    </w:p>
    <w:p>
      <w:pPr>
        <w:rPr>
          <w:rFonts w:eastAsia="宋体"/>
        </w:rPr>
      </w:pPr>
      <w:r>
        <w:t>enum nl80211_cqm_rssi_threshold_event rssi_event</w:t>
      </w:r>
    </w:p>
    <w:p>
      <w:pPr>
        <w:rPr>
          <w:rFonts w:eastAsia="宋体"/>
        </w:rPr>
      </w:pPr>
      <w:r>
        <w:t>触发的RSSI事件</w:t>
      </w:r>
    </w:p>
    <w:p>
      <w:pPr>
        <w:rPr>
          <w:rFonts w:eastAsia="宋体"/>
        </w:rPr>
      </w:pPr>
      <w:r>
        <w:t>s32 rssi_level</w:t>
      </w:r>
    </w:p>
    <w:p>
      <w:pPr>
        <w:rPr>
          <w:rFonts w:eastAsia="宋体"/>
        </w:rPr>
      </w:pPr>
      <w:r>
        <w:t>新的RSSI级别值，如果不可用，则为0</w:t>
      </w:r>
    </w:p>
    <w:p>
      <w:pPr>
        <w:rPr>
          <w:rFonts w:eastAsia="宋体"/>
        </w:rPr>
      </w:pPr>
      <w:r>
        <w:t>gfp_t gfp</w:t>
      </w:r>
    </w:p>
    <w:p>
      <w:pPr>
        <w:rPr>
          <w:rFonts w:eastAsia="宋体"/>
        </w:rPr>
      </w:pPr>
      <w:r>
        <w:t>上下文标识</w:t>
      </w:r>
    </w:p>
    <w:p>
      <w:pPr>
        <w:rPr>
          <w:rFonts w:eastAsia="宋体"/>
        </w:rPr>
      </w:pPr>
      <w:r>
        <w:rPr>
          <w:rFonts w:hint="eastAsia"/>
          <w:b/>
          <w:bCs/>
        </w:rPr>
        <w:t>说明</w:t>
      </w:r>
    </w:p>
    <w:p>
      <w:pPr>
        <w:rPr>
          <w:rFonts w:eastAsia="宋体"/>
        </w:rPr>
      </w:pPr>
      <w:r>
        <w:t>当发生配置的连接质量监测rssi阈值达到事件时，将调用此函数。</w:t>
      </w:r>
    </w:p>
    <w:p>
      <w:pPr>
        <w:rPr>
          <w:rFonts w:eastAsia="宋体"/>
        </w:rPr>
      </w:pPr>
      <w:r>
        <w:t>void cfg80211_cqm_pktloss_notify（struct net_device * dev，const u8 * peer，u32 num_packets，gfp_t gfp）</w:t>
      </w:r>
    </w:p>
    <w:p>
      <w:pPr>
        <w:rPr>
          <w:rFonts w:eastAsia="宋体"/>
        </w:rPr>
      </w:pPr>
      <w:r>
        <w:t>通知用户空间，对等方的数据包丢失</w:t>
      </w:r>
    </w:p>
    <w:p>
      <w:pPr>
        <w:rPr>
          <w:rFonts w:eastAsia="宋体"/>
        </w:rPr>
      </w:pPr>
      <w:r>
        <w:rPr>
          <w:rFonts w:hint="eastAsia"/>
          <w:b/>
          <w:bCs/>
        </w:rPr>
        <w:t>参数</w:t>
      </w:r>
    </w:p>
    <w:p>
      <w:pPr>
        <w:rPr>
          <w:rFonts w:eastAsia="宋体"/>
        </w:rPr>
      </w:pPr>
      <w:r>
        <w:t>struct net_device * dev</w:t>
      </w:r>
    </w:p>
    <w:p>
      <w:pPr>
        <w:rPr>
          <w:rFonts w:eastAsia="宋体"/>
        </w:rPr>
      </w:pPr>
      <w:r>
        <w:t>网络设备</w:t>
      </w:r>
    </w:p>
    <w:p>
      <w:pPr>
        <w:rPr>
          <w:rFonts w:eastAsia="宋体"/>
        </w:rPr>
      </w:pPr>
      <w:r>
        <w:t>const u8 * peer</w:t>
      </w:r>
    </w:p>
    <w:p>
      <w:pPr>
        <w:rPr>
          <w:rFonts w:eastAsia="宋体"/>
        </w:rPr>
      </w:pPr>
      <w:r>
        <w:t>对等方的MAC地址</w:t>
      </w:r>
    </w:p>
    <w:p>
      <w:pPr>
        <w:rPr>
          <w:rFonts w:eastAsia="宋体"/>
        </w:rPr>
      </w:pPr>
      <w:r>
        <w:t>u32 num_packets</w:t>
      </w:r>
    </w:p>
    <w:p>
      <w:pPr>
        <w:rPr>
          <w:rFonts w:eastAsia="宋体"/>
        </w:rPr>
      </w:pPr>
      <w:r>
        <w:t>丢失的数据包数量-应为固定的阈值，但可能不少于50，或可能为吞吐量相关的阈值（以考虑暂时的干扰）</w:t>
      </w:r>
    </w:p>
    <w:p>
      <w:pPr>
        <w:rPr>
          <w:rFonts w:eastAsia="宋体"/>
        </w:rPr>
      </w:pPr>
      <w:r>
        <w:t>gfp_t gfp</w:t>
      </w:r>
    </w:p>
    <w:p>
      <w:pPr>
        <w:rPr>
          <w:rFonts w:eastAsia="宋体"/>
        </w:rPr>
      </w:pPr>
      <w:r>
        <w:t>上下文标识</w:t>
      </w:r>
    </w:p>
    <w:p>
      <w:pPr>
        <w:pStyle w:val="5"/>
        <w:spacing w:before="156" w:after="156"/>
        <w:ind w:firstLine="560"/>
      </w:pPr>
      <w:r>
        <w:t>void cfg80211_michael_mic_failure（struct net_device * dev，const u8 * addr，enum nl80211_key_type key_type，int key_id，const u8 * tsc，gfp_t gfp）</w:t>
      </w:r>
    </w:p>
    <w:p>
      <w:pPr>
        <w:rPr>
          <w:rFonts w:eastAsia="宋体"/>
        </w:rPr>
      </w:pPr>
      <w:r>
        <w:t>Michael MIC（TKIP）失败通知</w:t>
      </w:r>
    </w:p>
    <w:p>
      <w:pPr>
        <w:rPr>
          <w:rFonts w:eastAsia="宋体"/>
        </w:rPr>
      </w:pPr>
      <w:r>
        <w:rPr>
          <w:rFonts w:hint="eastAsia"/>
          <w:b/>
          <w:bCs/>
        </w:rPr>
        <w:t>参数</w:t>
      </w:r>
    </w:p>
    <w:p>
      <w:pPr>
        <w:rPr>
          <w:rFonts w:eastAsia="宋体"/>
        </w:rPr>
      </w:pPr>
      <w:r>
        <w:t>struct net_device * dev</w:t>
      </w:r>
    </w:p>
    <w:p>
      <w:pPr>
        <w:rPr>
          <w:rFonts w:eastAsia="宋体"/>
        </w:rPr>
      </w:pPr>
      <w:r>
        <w:t>网络设备</w:t>
      </w:r>
    </w:p>
    <w:p>
      <w:pPr>
        <w:rPr>
          <w:rFonts w:eastAsia="宋体"/>
        </w:rPr>
      </w:pPr>
      <w:r>
        <w:t>const u8 * addr</w:t>
      </w:r>
    </w:p>
    <w:p>
      <w:pPr>
        <w:rPr>
          <w:rFonts w:eastAsia="宋体"/>
        </w:rPr>
      </w:pPr>
      <w:r>
        <w:t>帧的源MAC地址</w:t>
      </w:r>
    </w:p>
    <w:p>
      <w:pPr>
        <w:rPr>
          <w:rFonts w:eastAsia="宋体"/>
        </w:rPr>
      </w:pPr>
      <w:r>
        <w:t>enum nl80211_key_type key_type</w:t>
      </w:r>
    </w:p>
    <w:p>
      <w:pPr>
        <w:rPr>
          <w:rFonts w:eastAsia="宋体"/>
        </w:rPr>
      </w:pPr>
      <w:r>
        <w:t>接收到的帧使用的密钥类型</w:t>
      </w:r>
    </w:p>
    <w:p>
      <w:pPr>
        <w:rPr>
          <w:rFonts w:eastAsia="宋体"/>
        </w:rPr>
      </w:pPr>
      <w:r>
        <w:t>int key_id</w:t>
      </w:r>
    </w:p>
    <w:p>
      <w:pPr>
        <w:rPr>
          <w:rFonts w:eastAsia="宋体"/>
        </w:rPr>
      </w:pPr>
      <w:r>
        <w:t>键标识符（0..3）。如果缺少，可以为-1。</w:t>
      </w:r>
    </w:p>
    <w:p>
      <w:pPr>
        <w:rPr>
          <w:rFonts w:eastAsia="宋体"/>
        </w:rPr>
      </w:pPr>
      <w:r>
        <w:t>const u8 * tsc</w:t>
      </w:r>
    </w:p>
    <w:p>
      <w:pPr>
        <w:rPr>
          <w:rFonts w:eastAsia="宋体"/>
        </w:rPr>
      </w:pPr>
      <w:r>
        <w:t>生成MIC失败的帧的TSC值（6个八位组）</w:t>
      </w:r>
    </w:p>
    <w:p>
      <w:pPr>
        <w:rPr>
          <w:rFonts w:eastAsia="宋体"/>
        </w:rPr>
      </w:pPr>
      <w:r>
        <w:t>gfp_t gfp</w:t>
      </w:r>
    </w:p>
    <w:p>
      <w:pPr>
        <w:rPr>
          <w:rFonts w:eastAsia="宋体"/>
        </w:rPr>
      </w:pPr>
      <w:r>
        <w:t>分配标志</w:t>
      </w:r>
    </w:p>
    <w:p>
      <w:pPr>
        <w:rPr>
          <w:rFonts w:eastAsia="宋体"/>
          <w:b/>
          <w:bCs/>
        </w:rPr>
      </w:pPr>
      <w:r>
        <w:rPr>
          <w:rFonts w:hint="eastAsia"/>
          <w:b/>
          <w:bCs/>
        </w:rPr>
        <w:t>说明</w:t>
      </w:r>
    </w:p>
    <w:p>
      <w:pPr>
        <w:rPr>
          <w:rFonts w:eastAsia="宋体"/>
        </w:rPr>
      </w:pPr>
      <w:r>
        <w:t>每当本地MAC在接收到的帧中检测到MIC失败时，将调用此函数。这与MLME-MICHAELMICFAILURE.:c:func:indication（）原语匹配。</w:t>
      </w:r>
    </w:p>
    <w:p>
      <w:pPr>
        <w:pStyle w:val="4"/>
        <w:spacing w:before="156" w:after="156"/>
      </w:pPr>
      <w:r>
        <w:t>扫描和BSS列表处理</w:t>
      </w:r>
    </w:p>
    <w:p>
      <w:pPr>
        <w:rPr>
          <w:rFonts w:eastAsia="宋体"/>
        </w:rPr>
      </w:pPr>
      <w:r>
        <w:t>扫描过程本身相当简单，但是cfg80211提供了相当多的辅助功能。要开始扫描，将使用扫描定义调用扫描操作。该扫描定义包含要扫描的频道以及要发送探测请求的SSID（包括通配符，如果需要）。通过没有要探测的SSID表示被动扫描。此外，扫描请求可能包含应添加到探测请求的额外信息元素。保证IE是格式正确的，并且不会超过驱动程序在wiphy结构中广告的最大长度。</w:t>
      </w:r>
    </w:p>
    <w:p>
      <w:pPr>
        <w:rPr>
          <w:rFonts w:eastAsia="宋体"/>
        </w:rPr>
      </w:pPr>
      <w:r>
        <w:t>当扫描找到BSS时，cfg80211需要被通知，因为它负责维护BSS列表；驱动程序不应自己维护列表。为此通知，存在各种函数。</w:t>
      </w:r>
    </w:p>
    <w:p>
      <w:pPr>
        <w:rPr>
          <w:rFonts w:eastAsia="宋体"/>
        </w:rPr>
      </w:pPr>
      <w:r>
        <w:t>由于驱动程序不维护BSS列表，因此还有许多函数可用于搜索BSS并从cfg80211维护的BSS结构中获取有关其信息。还将BSS列表提供给用户空间。</w:t>
      </w:r>
    </w:p>
    <w:p>
      <w:pPr>
        <w:rPr>
          <w:rFonts w:eastAsia="宋体"/>
        </w:rPr>
      </w:pPr>
      <w:r>
        <w:t>struct cfg80211_ssid</w:t>
      </w:r>
    </w:p>
    <w:p>
      <w:pPr>
        <w:rPr>
          <w:rFonts w:eastAsia="宋体"/>
        </w:rPr>
      </w:pPr>
      <w:r>
        <w:t>SSID</w:t>
      </w:r>
      <w:r>
        <w:rPr>
          <w:rFonts w:hint="eastAsia"/>
        </w:rPr>
        <w:t>说明</w:t>
      </w:r>
    </w:p>
    <w:p/>
    <w:p>
      <w:pPr>
        <w:rPr>
          <w:b/>
          <w:bCs/>
        </w:rPr>
      </w:pPr>
      <w:r>
        <w:rPr>
          <w:rFonts w:hint="eastAsia"/>
          <w:b/>
          <w:bCs/>
        </w:rPr>
        <w:t>定义</w:t>
      </w:r>
    </w:p>
    <w:p>
      <w:pPr>
        <w:pStyle w:val="42"/>
      </w:pPr>
      <w:r>
        <w:t>struct cfg80211_ssid {</w:t>
      </w:r>
    </w:p>
    <w:p>
      <w:pPr>
        <w:pStyle w:val="42"/>
      </w:pPr>
      <w:r>
        <w:t xml:space="preserve">  u8 ssid[IEEE80211_MAX_SSID_LEN];</w:t>
      </w:r>
    </w:p>
    <w:p>
      <w:pPr>
        <w:pStyle w:val="42"/>
      </w:pPr>
      <w:r>
        <w:t xml:space="preserve">  u8 ssid_len;</w:t>
      </w:r>
    </w:p>
    <w:p>
      <w:pPr>
        <w:pStyle w:val="42"/>
      </w:pPr>
      <w:r>
        <w:t>};</w:t>
      </w:r>
    </w:p>
    <w:p>
      <w:r>
        <w:rPr>
          <w:rFonts w:hint="eastAsia"/>
          <w:b/>
          <w:bCs/>
        </w:rPr>
        <w:t>成员</w:t>
      </w:r>
    </w:p>
    <w:p>
      <w:r>
        <w:t>ssid</w:t>
      </w:r>
    </w:p>
    <w:p>
      <w:r>
        <w:rPr>
          <w:rFonts w:hint="eastAsia"/>
        </w:rPr>
        <w:t>SSID</w:t>
      </w:r>
    </w:p>
    <w:p>
      <w:r>
        <w:t>ssid_len</w:t>
      </w:r>
    </w:p>
    <w:p>
      <w:r>
        <w:t>ssid的长度</w:t>
      </w:r>
    </w:p>
    <w:p>
      <w:pPr>
        <w:pStyle w:val="5"/>
        <w:spacing w:before="156" w:after="156"/>
        <w:ind w:firstLine="560"/>
      </w:pPr>
      <w:r>
        <w:t>struct</w:t>
      </w:r>
      <w:r>
        <w:rPr>
          <w:rFonts w:hint="eastAsia"/>
        </w:rPr>
        <w:t xml:space="preserve"> </w:t>
      </w:r>
      <w:r>
        <w:t>cfg80211_scan_request</w:t>
      </w:r>
      <w:r>
        <w:fldChar w:fldCharType="begin"/>
      </w:r>
      <w:r>
        <w:instrText xml:space="preserve"> HYPERLINK "https://www.kernel.org/doc/html/latest/driver-api/80211/cfg80211.html" \l "c.cfg80211_scan_request" \o "Permalink to this definition" </w:instrText>
      </w:r>
      <w:r>
        <w:fldChar w:fldCharType="separate"/>
      </w:r>
      <w:r>
        <w:fldChar w:fldCharType="end"/>
      </w:r>
    </w:p>
    <w:p>
      <w:pPr>
        <w:rPr>
          <w:rFonts w:eastAsia="宋体"/>
        </w:rPr>
      </w:pPr>
      <w:r>
        <w:t>扫描请求</w:t>
      </w:r>
      <w:r>
        <w:rPr>
          <w:rFonts w:hint="eastAsia"/>
        </w:rPr>
        <w:t>说明</w:t>
      </w:r>
    </w:p>
    <w:p>
      <w:r>
        <w:rPr>
          <w:rFonts w:hint="eastAsia"/>
          <w:b/>
          <w:bCs/>
        </w:rPr>
        <w:t>定义</w:t>
      </w:r>
    </w:p>
    <w:p>
      <w:pPr>
        <w:pStyle w:val="42"/>
      </w:pPr>
      <w:r>
        <w:t>struct cfg80211_scan_request {</w:t>
      </w:r>
    </w:p>
    <w:p>
      <w:pPr>
        <w:pStyle w:val="42"/>
      </w:pPr>
      <w:r>
        <w:t xml:space="preserve">  struct cfg80211_ssid *ssids;</w:t>
      </w:r>
    </w:p>
    <w:p>
      <w:pPr>
        <w:pStyle w:val="42"/>
        <w:rPr>
          <w:lang w:val="fr-FR"/>
        </w:rPr>
      </w:pPr>
      <w:r>
        <w:t xml:space="preserve">  </w:t>
      </w:r>
      <w:r>
        <w:rPr>
          <w:lang w:val="fr-FR"/>
        </w:rPr>
        <w:t>int n_ssids;</w:t>
      </w:r>
    </w:p>
    <w:p>
      <w:pPr>
        <w:pStyle w:val="42"/>
        <w:rPr>
          <w:lang w:val="fr-FR"/>
        </w:rPr>
      </w:pPr>
      <w:r>
        <w:rPr>
          <w:lang w:val="fr-FR"/>
        </w:rPr>
        <w:t xml:space="preserve">  u32 n_channels;</w:t>
      </w:r>
    </w:p>
    <w:p>
      <w:pPr>
        <w:pStyle w:val="42"/>
      </w:pPr>
      <w:r>
        <w:rPr>
          <w:lang w:val="fr-FR"/>
        </w:rPr>
        <w:t xml:space="preserve">  </w:t>
      </w:r>
      <w:r>
        <w:t>enum nl80211_bss_scan_width scan_width;</w:t>
      </w:r>
    </w:p>
    <w:p>
      <w:pPr>
        <w:pStyle w:val="42"/>
        <w:rPr>
          <w:lang w:val="fr-FR"/>
        </w:rPr>
      </w:pPr>
      <w:r>
        <w:t xml:space="preserve">  </w:t>
      </w:r>
      <w:r>
        <w:rPr>
          <w:lang w:val="fr-FR"/>
        </w:rPr>
        <w:t>const u8 *ie;</w:t>
      </w:r>
    </w:p>
    <w:p>
      <w:pPr>
        <w:pStyle w:val="42"/>
        <w:rPr>
          <w:lang w:val="fr-FR"/>
        </w:rPr>
      </w:pPr>
      <w:r>
        <w:rPr>
          <w:lang w:val="fr-FR"/>
        </w:rPr>
        <w:t xml:space="preserve">  size_t ie_len;</w:t>
      </w:r>
    </w:p>
    <w:p>
      <w:pPr>
        <w:pStyle w:val="42"/>
      </w:pPr>
      <w:r>
        <w:rPr>
          <w:lang w:val="fr-FR"/>
        </w:rPr>
        <w:t xml:space="preserve">  </w:t>
      </w:r>
      <w:r>
        <w:t>u16 duration;</w:t>
      </w:r>
    </w:p>
    <w:p>
      <w:pPr>
        <w:pStyle w:val="42"/>
      </w:pPr>
      <w:r>
        <w:t xml:space="preserve">  bool duration_mandatory;</w:t>
      </w:r>
    </w:p>
    <w:p>
      <w:pPr>
        <w:pStyle w:val="42"/>
      </w:pPr>
      <w:r>
        <w:t xml:space="preserve">  u32 flags;</w:t>
      </w:r>
    </w:p>
    <w:p>
      <w:pPr>
        <w:pStyle w:val="42"/>
      </w:pPr>
      <w:r>
        <w:t xml:space="preserve">  u32 rates[NUM_NL80211_BANDS];</w:t>
      </w:r>
    </w:p>
    <w:p>
      <w:pPr>
        <w:pStyle w:val="42"/>
      </w:pPr>
      <w:r>
        <w:t xml:space="preserve">  struct wireless_dev *wdev;</w:t>
      </w:r>
    </w:p>
    <w:p>
      <w:pPr>
        <w:pStyle w:val="42"/>
      </w:pPr>
      <w:r>
        <w:t xml:space="preserve">  u8 mac_addr[ETH_ALEN] ;</w:t>
      </w:r>
    </w:p>
    <w:p>
      <w:pPr>
        <w:pStyle w:val="42"/>
      </w:pPr>
      <w:r>
        <w:t xml:space="preserve">  u8 mac_addr_mask[ETH_ALEN] ;</w:t>
      </w:r>
    </w:p>
    <w:p>
      <w:pPr>
        <w:pStyle w:val="42"/>
      </w:pPr>
      <w:r>
        <w:t xml:space="preserve">  u8 bssid[ETH_ALEN] ;</w:t>
      </w:r>
    </w:p>
    <w:p>
      <w:pPr>
        <w:pStyle w:val="42"/>
      </w:pPr>
      <w:r>
        <w:t xml:space="preserve">  struct wiphy *wiphy;</w:t>
      </w:r>
    </w:p>
    <w:p>
      <w:pPr>
        <w:pStyle w:val="42"/>
      </w:pPr>
      <w:r>
        <w:t xml:space="preserve">  unsigned long scan_start;</w:t>
      </w:r>
    </w:p>
    <w:p>
      <w:pPr>
        <w:pStyle w:val="42"/>
      </w:pPr>
      <w:r>
        <w:t xml:space="preserve">  struct cfg80211_scan_info info;</w:t>
      </w:r>
    </w:p>
    <w:p>
      <w:pPr>
        <w:pStyle w:val="42"/>
      </w:pPr>
      <w:r>
        <w:t xml:space="preserve">  bool notified;</w:t>
      </w:r>
    </w:p>
    <w:p>
      <w:pPr>
        <w:pStyle w:val="42"/>
      </w:pPr>
      <w:r>
        <w:t xml:space="preserve">  bool no_cck;</w:t>
      </w:r>
    </w:p>
    <w:p>
      <w:pPr>
        <w:pStyle w:val="42"/>
      </w:pPr>
      <w:r>
        <w:t xml:space="preserve">  struct ieee80211_channel *channels[</w:t>
      </w:r>
      <w:r>
        <w:rPr>
          <w:rFonts w:hint="eastAsia"/>
        </w:rPr>
        <w:t>0</w:t>
      </w:r>
      <w:r>
        <w:t>];</w:t>
      </w:r>
    </w:p>
    <w:p>
      <w:pPr>
        <w:pStyle w:val="42"/>
      </w:pPr>
      <w:r>
        <w:t>};</w:t>
      </w:r>
    </w:p>
    <w:p>
      <w:r>
        <w:rPr>
          <w:rFonts w:hint="eastAsia"/>
          <w:b/>
          <w:bCs/>
        </w:rPr>
        <w:t>成员</w:t>
      </w:r>
    </w:p>
    <w:p>
      <w:r>
        <w:t>ssids</w:t>
      </w:r>
    </w:p>
    <w:p>
      <w:pPr>
        <w:rPr>
          <w:rFonts w:eastAsia="宋体"/>
        </w:rPr>
      </w:pPr>
      <w:r>
        <w:t>要扫描的SSID（仅主动扫描）</w:t>
      </w:r>
    </w:p>
    <w:p>
      <w:pPr>
        <w:rPr>
          <w:rFonts w:eastAsia="宋体"/>
        </w:rPr>
      </w:pPr>
      <w:r>
        <w:t>n_ssids</w:t>
      </w:r>
    </w:p>
    <w:p>
      <w:pPr>
        <w:rPr>
          <w:rFonts w:eastAsia="宋体"/>
        </w:rPr>
      </w:pPr>
      <w:r>
        <w:t>SSID的数量</w:t>
      </w:r>
    </w:p>
    <w:p>
      <w:pPr>
        <w:rPr>
          <w:rFonts w:eastAsia="宋体"/>
        </w:rPr>
      </w:pPr>
      <w:r>
        <w:t>n_channels</w:t>
      </w:r>
    </w:p>
    <w:p>
      <w:pPr>
        <w:rPr>
          <w:rFonts w:eastAsia="宋体"/>
        </w:rPr>
      </w:pPr>
      <w:r>
        <w:t>要扫描的频道总数</w:t>
      </w:r>
    </w:p>
    <w:p>
      <w:pPr>
        <w:rPr>
          <w:rFonts w:eastAsia="宋体"/>
        </w:rPr>
      </w:pPr>
      <w:r>
        <w:t>scan_width</w:t>
      </w:r>
    </w:p>
    <w:p>
      <w:pPr>
        <w:rPr>
          <w:rFonts w:eastAsia="宋体"/>
        </w:rPr>
      </w:pPr>
      <w:r>
        <w:t>扫描的通道宽度</w:t>
      </w:r>
    </w:p>
    <w:p>
      <w:pPr>
        <w:rPr>
          <w:rFonts w:eastAsia="宋体"/>
        </w:rPr>
      </w:pPr>
      <w:r>
        <w:t>ie</w:t>
      </w:r>
    </w:p>
    <w:p>
      <w:pPr>
        <w:rPr>
          <w:rFonts w:eastAsia="宋体"/>
        </w:rPr>
      </w:pPr>
      <w:r>
        <w:t>要添加到探测请求中的可选信息元素或NULL</w:t>
      </w:r>
    </w:p>
    <w:p>
      <w:pPr>
        <w:rPr>
          <w:rFonts w:eastAsia="宋体"/>
        </w:rPr>
      </w:pPr>
      <w:r>
        <w:t>ie_len</w:t>
      </w:r>
    </w:p>
    <w:p>
      <w:pPr>
        <w:rPr>
          <w:rFonts w:eastAsia="宋体"/>
        </w:rPr>
      </w:pPr>
      <w:r>
        <w:t>ie的八位组长度</w:t>
      </w:r>
    </w:p>
    <w:p>
      <w:pPr>
        <w:rPr>
          <w:rFonts w:eastAsia="宋体"/>
        </w:rPr>
      </w:pPr>
      <w:r>
        <w:t>duration</w:t>
      </w:r>
    </w:p>
    <w:p>
      <w:pPr>
        <w:rPr>
          <w:rFonts w:eastAsia="宋体"/>
        </w:rPr>
      </w:pPr>
      <w:r>
        <w:t>每个信道上侦听多长时间，以TUs为单位。如果未设置duration_mandatory，则为最大停留时间，并且实际停留时间可能会更短。</w:t>
      </w:r>
    </w:p>
    <w:p>
      <w:pPr>
        <w:rPr>
          <w:rFonts w:eastAsia="宋体"/>
        </w:rPr>
      </w:pPr>
      <w:r>
        <w:t>duration_mandatory</w:t>
      </w:r>
    </w:p>
    <w:p>
      <w:pPr>
        <w:rPr>
          <w:rFonts w:eastAsia="宋体"/>
        </w:rPr>
      </w:pPr>
      <w:r>
        <w:t>如果设置，则扫描持续时间必须如字段duration指定。</w:t>
      </w:r>
    </w:p>
    <w:p>
      <w:pPr>
        <w:rPr>
          <w:rFonts w:eastAsia="宋体"/>
        </w:rPr>
      </w:pPr>
      <w:r>
        <w:t>flags</w:t>
      </w:r>
    </w:p>
    <w:p>
      <w:pPr>
        <w:rPr>
          <w:rFonts w:eastAsia="宋体"/>
        </w:rPr>
      </w:pPr>
      <w:r>
        <w:t>控制操作的标志位字段</w:t>
      </w:r>
    </w:p>
    <w:p>
      <w:pPr>
        <w:rPr>
          <w:rFonts w:eastAsia="宋体"/>
        </w:rPr>
      </w:pPr>
      <w:r>
        <w:t>rates</w:t>
      </w:r>
    </w:p>
    <w:p>
      <w:pPr>
        <w:rPr>
          <w:rFonts w:eastAsia="宋体"/>
        </w:rPr>
      </w:pPr>
      <w:r>
        <w:t>每个频带广告的速率位图</w:t>
      </w:r>
    </w:p>
    <w:p>
      <w:pPr>
        <w:rPr>
          <w:rFonts w:eastAsia="宋体"/>
        </w:rPr>
      </w:pPr>
      <w:r>
        <w:t>wdev</w:t>
      </w:r>
    </w:p>
    <w:p>
      <w:pPr>
        <w:rPr>
          <w:rFonts w:eastAsia="宋体"/>
        </w:rPr>
      </w:pPr>
      <w:r>
        <w:t>要扫描的无线设备</w:t>
      </w:r>
    </w:p>
    <w:p>
      <w:pPr>
        <w:rPr>
          <w:rFonts w:eastAsia="宋体"/>
        </w:rPr>
      </w:pPr>
      <w:r>
        <w:t>mac_addr</w:t>
      </w:r>
    </w:p>
    <w:p>
      <w:pPr>
        <w:rPr>
          <w:rFonts w:eastAsia="宋体"/>
        </w:rPr>
      </w:pPr>
      <w:r>
        <w:t>用于随机化的MAC地址</w:t>
      </w:r>
    </w:p>
    <w:p>
      <w:pPr>
        <w:rPr>
          <w:rFonts w:eastAsia="宋体"/>
        </w:rPr>
      </w:pPr>
      <w:r>
        <w:t>mac_addr_mask</w:t>
      </w:r>
    </w:p>
    <w:p>
      <w:pPr>
        <w:rPr>
          <w:rFonts w:eastAsia="宋体"/>
        </w:rPr>
      </w:pPr>
      <w:r>
        <w:t>用于随机化的MAC地址掩码，应随机化掩码中为0的位，应从mac_addr中获取为1的位</w:t>
      </w:r>
    </w:p>
    <w:p>
      <w:pPr>
        <w:rPr>
          <w:rFonts w:eastAsia="宋体"/>
        </w:rPr>
      </w:pPr>
      <w:r>
        <w:t>bssid</w:t>
      </w:r>
    </w:p>
    <w:p>
      <w:pPr>
        <w:rPr>
          <w:rFonts w:eastAsia="宋体"/>
        </w:rPr>
      </w:pPr>
      <w:r>
        <w:t>要扫描的BSSID（最常见的是通配符BSSID）</w:t>
      </w:r>
    </w:p>
    <w:p>
      <w:pPr>
        <w:rPr>
          <w:rFonts w:eastAsia="宋体"/>
        </w:rPr>
      </w:pPr>
      <w:r>
        <w:t>wiphy</w:t>
      </w:r>
    </w:p>
    <w:p>
      <w:pPr>
        <w:rPr>
          <w:rFonts w:eastAsia="宋体"/>
        </w:rPr>
      </w:pPr>
      <w:r>
        <w:t>此项是为了</w:t>
      </w:r>
      <w:r>
        <w:rPr>
          <w:rFonts w:hint="eastAsia"/>
        </w:rPr>
        <w:t>什么</w:t>
      </w:r>
    </w:p>
    <w:p>
      <w:pPr>
        <w:rPr>
          <w:rFonts w:eastAsia="宋体"/>
        </w:rPr>
      </w:pPr>
      <w:r>
        <w:t>scan_start</w:t>
      </w:r>
    </w:p>
    <w:p>
      <w:pPr>
        <w:rPr>
          <w:rFonts w:eastAsia="宋体"/>
        </w:rPr>
      </w:pPr>
      <w:r>
        <w:t>扫描开始时的时间（以jiffies为单位）</w:t>
      </w:r>
    </w:p>
    <w:p>
      <w:pPr>
        <w:rPr>
          <w:rFonts w:eastAsia="宋体"/>
        </w:rPr>
      </w:pPr>
      <w:r>
        <w:t>info</w:t>
      </w:r>
    </w:p>
    <w:p>
      <w:pPr>
        <w:rPr>
          <w:rFonts w:eastAsia="宋体"/>
        </w:rPr>
      </w:pPr>
      <w:r>
        <w:t>（内部）有关完成的扫描的信息</w:t>
      </w:r>
    </w:p>
    <w:p>
      <w:pPr>
        <w:rPr>
          <w:rFonts w:eastAsia="宋体"/>
        </w:rPr>
      </w:pPr>
      <w:r>
        <w:t>已通知</w:t>
      </w:r>
    </w:p>
    <w:p>
      <w:pPr>
        <w:rPr>
          <w:rFonts w:eastAsia="宋体"/>
        </w:rPr>
      </w:pPr>
      <w:r>
        <w:t>（内部）已通知扫描请求已完成或已中止</w:t>
      </w:r>
    </w:p>
    <w:p>
      <w:pPr>
        <w:rPr>
          <w:rFonts w:eastAsia="宋体"/>
        </w:rPr>
      </w:pPr>
      <w:r>
        <w:t>no_cck</w:t>
      </w:r>
    </w:p>
    <w:p>
      <w:pPr>
        <w:rPr>
          <w:rFonts w:eastAsia="宋体"/>
        </w:rPr>
      </w:pPr>
      <w:r>
        <w:t>用于在2GHz频段中以非CCK速率发送探测请求</w:t>
      </w:r>
    </w:p>
    <w:p>
      <w:pPr>
        <w:rPr>
          <w:rFonts w:eastAsia="宋体"/>
        </w:rPr>
      </w:pPr>
      <w:r>
        <w:t>channels</w:t>
      </w:r>
    </w:p>
    <w:p>
      <w:pPr>
        <w:rPr>
          <w:rFonts w:eastAsia="宋体"/>
        </w:rPr>
      </w:pPr>
      <w:r>
        <w:t>要扫描的频道。</w:t>
      </w:r>
    </w:p>
    <w:p>
      <w:pPr>
        <w:pStyle w:val="5"/>
        <w:spacing w:before="156" w:after="156"/>
        <w:ind w:firstLine="560"/>
        <w:rPr>
          <w:rFonts w:eastAsia="宋体"/>
        </w:rPr>
      </w:pPr>
      <w:r>
        <w:t>void cfg80211_scan_done（struct cfg80211_scan_request * request，struct cfg80211_scan_info * info）</w:t>
      </w:r>
    </w:p>
    <w:p>
      <w:pPr>
        <w:rPr>
          <w:rFonts w:eastAsia="宋体"/>
        </w:rPr>
      </w:pPr>
      <w:r>
        <w:t>通知扫描完成</w:t>
      </w:r>
    </w:p>
    <w:p>
      <w:pPr>
        <w:rPr>
          <w:rFonts w:eastAsia="宋体"/>
          <w:b/>
          <w:bCs/>
        </w:rPr>
      </w:pPr>
      <w:r>
        <w:rPr>
          <w:b/>
          <w:bCs/>
        </w:rPr>
        <w:t>参数</w:t>
      </w:r>
    </w:p>
    <w:p>
      <w:pPr>
        <w:rPr>
          <w:rFonts w:eastAsia="宋体"/>
        </w:rPr>
      </w:pPr>
      <w:r>
        <w:t>struct cfg80211_scan_request * request</w:t>
      </w:r>
    </w:p>
    <w:p>
      <w:pPr>
        <w:rPr>
          <w:rFonts w:eastAsia="宋体"/>
        </w:rPr>
      </w:pPr>
      <w:r>
        <w:t>相应的扫描请求</w:t>
      </w:r>
    </w:p>
    <w:p>
      <w:pPr>
        <w:rPr>
          <w:rFonts w:eastAsia="宋体"/>
        </w:rPr>
      </w:pPr>
      <w:r>
        <w:t>struct cfg80211_scan_info * info</w:t>
      </w:r>
    </w:p>
    <w:p>
      <w:pPr>
        <w:rPr>
          <w:rFonts w:eastAsia="宋体"/>
        </w:rPr>
      </w:pPr>
      <w:r>
        <w:t>已完成扫描的信息</w:t>
      </w:r>
    </w:p>
    <w:p>
      <w:pPr>
        <w:pStyle w:val="5"/>
        <w:spacing w:before="156" w:after="156"/>
        <w:ind w:firstLine="560"/>
      </w:pPr>
      <w:r>
        <w:t>struct</w:t>
      </w:r>
      <w:r>
        <w:rPr>
          <w:rFonts w:hint="eastAsia"/>
        </w:rPr>
        <w:t xml:space="preserve"> </w:t>
      </w:r>
      <w:r>
        <w:t>cfg80211_bss</w:t>
      </w:r>
      <w:r>
        <w:fldChar w:fldCharType="begin"/>
      </w:r>
      <w:r>
        <w:instrText xml:space="preserve"> HYPERLINK "https://www.kernel.org/doc/html/latest/driver-api/80211/cfg80211.html" \l "c.cfg80211_bss" \o "Permalink to this definition" </w:instrText>
      </w:r>
      <w:r>
        <w:fldChar w:fldCharType="separate"/>
      </w:r>
      <w:r>
        <w:fldChar w:fldCharType="end"/>
      </w:r>
    </w:p>
    <w:p>
      <w:r>
        <w:rPr>
          <w:rFonts w:hint="eastAsia"/>
        </w:rPr>
        <w:t>BSS 说明</w:t>
      </w:r>
    </w:p>
    <w:p>
      <w:r>
        <w:rPr>
          <w:rFonts w:hint="eastAsia"/>
          <w:b/>
          <w:bCs/>
        </w:rPr>
        <w:t>定义</w:t>
      </w:r>
    </w:p>
    <w:p>
      <w:pPr>
        <w:pStyle w:val="42"/>
      </w:pPr>
      <w:r>
        <w:t>struct cfg80211_bss {</w:t>
      </w:r>
    </w:p>
    <w:p>
      <w:pPr>
        <w:pStyle w:val="42"/>
      </w:pPr>
      <w:r>
        <w:t xml:space="preserve">  struct ieee80211_channel *channel;</w:t>
      </w:r>
    </w:p>
    <w:p>
      <w:pPr>
        <w:pStyle w:val="42"/>
      </w:pPr>
      <w:r>
        <w:t xml:space="preserve">  enum nl80211_bss_scan_width scan_width;</w:t>
      </w:r>
    </w:p>
    <w:p>
      <w:pPr>
        <w:pStyle w:val="42"/>
      </w:pPr>
      <w:r>
        <w:t xml:space="preserve">  const struct cfg80211_bss_ies __rcu *ies;</w:t>
      </w:r>
    </w:p>
    <w:p>
      <w:pPr>
        <w:pStyle w:val="42"/>
      </w:pPr>
      <w:r>
        <w:t xml:space="preserve">  const struct cfg80211_bss_ies __rcu *beacon_ies;</w:t>
      </w:r>
    </w:p>
    <w:p>
      <w:pPr>
        <w:pStyle w:val="42"/>
      </w:pPr>
      <w:r>
        <w:t xml:space="preserve">  const struct cfg80211_bss_ies __rcu *proberesp_ies;</w:t>
      </w:r>
    </w:p>
    <w:p>
      <w:pPr>
        <w:pStyle w:val="42"/>
      </w:pPr>
      <w:r>
        <w:t xml:space="preserve">  struct cfg80211_bss *hidden_beacon_bss;</w:t>
      </w:r>
    </w:p>
    <w:p>
      <w:pPr>
        <w:pStyle w:val="42"/>
      </w:pPr>
      <w:r>
        <w:t xml:space="preserve">  s32 signal;</w:t>
      </w:r>
    </w:p>
    <w:p>
      <w:pPr>
        <w:pStyle w:val="42"/>
      </w:pPr>
      <w:r>
        <w:t xml:space="preserve">  u16 beacon_interval;</w:t>
      </w:r>
    </w:p>
    <w:p>
      <w:pPr>
        <w:pStyle w:val="42"/>
      </w:pPr>
      <w:r>
        <w:t xml:space="preserve">  u16 capability;</w:t>
      </w:r>
    </w:p>
    <w:p>
      <w:pPr>
        <w:pStyle w:val="42"/>
      </w:pPr>
      <w:r>
        <w:t xml:space="preserve">  u8 bssid[ETH_ALEN];</w:t>
      </w:r>
    </w:p>
    <w:p>
      <w:pPr>
        <w:pStyle w:val="42"/>
        <w:rPr>
          <w:lang w:val="fr-FR"/>
        </w:rPr>
      </w:pPr>
      <w:r>
        <w:t xml:space="preserve">  </w:t>
      </w:r>
      <w:r>
        <w:rPr>
          <w:lang w:val="fr-FR"/>
        </w:rPr>
        <w:t>u8 chains;</w:t>
      </w:r>
    </w:p>
    <w:p>
      <w:pPr>
        <w:pStyle w:val="42"/>
        <w:rPr>
          <w:lang w:val="fr-FR"/>
        </w:rPr>
      </w:pPr>
      <w:r>
        <w:rPr>
          <w:lang w:val="fr-FR"/>
        </w:rPr>
        <w:t xml:space="preserve">  s8 chain_signal[IEEE80211_MAX_CHAINS];</w:t>
      </w:r>
    </w:p>
    <w:p>
      <w:pPr>
        <w:pStyle w:val="42"/>
      </w:pPr>
      <w:r>
        <w:rPr>
          <w:lang w:val="fr-FR"/>
        </w:rPr>
        <w:t xml:space="preserve">  </w:t>
      </w:r>
      <w:r>
        <w:t>u8 bssid_index;</w:t>
      </w:r>
    </w:p>
    <w:p>
      <w:pPr>
        <w:pStyle w:val="42"/>
      </w:pPr>
      <w:r>
        <w:t xml:space="preserve">  u8 priv[</w:t>
      </w:r>
      <w:r>
        <w:rPr>
          <w:rFonts w:hint="eastAsia"/>
        </w:rPr>
        <w:t>0</w:t>
      </w:r>
      <w:r>
        <w:t>] ;</w:t>
      </w:r>
    </w:p>
    <w:p>
      <w:pPr>
        <w:pStyle w:val="42"/>
      </w:pPr>
      <w:r>
        <w:t>};</w:t>
      </w:r>
    </w:p>
    <w:p>
      <w:r>
        <w:rPr>
          <w:rFonts w:hint="eastAsia"/>
          <w:b/>
          <w:bCs/>
        </w:rPr>
        <w:t>成员</w:t>
      </w:r>
    </w:p>
    <w:p>
      <w:r>
        <w:t>channel</w:t>
      </w:r>
    </w:p>
    <w:p>
      <w:pPr>
        <w:rPr>
          <w:rFonts w:eastAsia="宋体"/>
        </w:rPr>
      </w:pPr>
      <w:r>
        <w:t>该BSS所在的频道</w:t>
      </w:r>
    </w:p>
    <w:p>
      <w:pPr>
        <w:rPr>
          <w:rFonts w:eastAsia="宋体"/>
        </w:rPr>
      </w:pPr>
      <w:r>
        <w:t>scan_width</w:t>
      </w:r>
    </w:p>
    <w:p>
      <w:pPr>
        <w:rPr>
          <w:rFonts w:eastAsia="宋体"/>
        </w:rPr>
      </w:pPr>
      <w:r>
        <w:t>控制频道的宽度</w:t>
      </w:r>
    </w:p>
    <w:p>
      <w:pPr>
        <w:rPr>
          <w:rFonts w:eastAsia="宋体"/>
        </w:rPr>
      </w:pPr>
      <w:r>
        <w:t>ies</w:t>
      </w:r>
    </w:p>
    <w:p>
      <w:pPr>
        <w:rPr>
          <w:rFonts w:eastAsia="宋体"/>
        </w:rPr>
      </w:pPr>
      <w:r>
        <w:t>信息元素（请注意，不能保证这些元素格式正确！）；这是一个指针，指向beacon_ies或proberesp_ies，具体取决于是否接收到了探查响应帧。它始终为非空。</w:t>
      </w:r>
    </w:p>
    <w:p>
      <w:pPr>
        <w:rPr>
          <w:rFonts w:eastAsia="宋体"/>
        </w:rPr>
      </w:pPr>
      <w:r>
        <w:t>beacon_ies</w:t>
      </w:r>
    </w:p>
    <w:p>
      <w:pPr>
        <w:rPr>
          <w:rFonts w:eastAsia="宋体"/>
        </w:rPr>
      </w:pPr>
      <w:r>
        <w:t>来自上一个Beacon帧的信息元素（实现注意事项：如果hidden_beacon_bss设置了此结构体不拥有beacon_ies，而只是指向从hidden_beacon_bss结构体中获得的指针）</w:t>
      </w:r>
    </w:p>
    <w:p>
      <w:pPr>
        <w:rPr>
          <w:rFonts w:eastAsia="宋体"/>
        </w:rPr>
      </w:pPr>
      <w:r>
        <w:t>proberesp_ies</w:t>
      </w:r>
    </w:p>
    <w:p>
      <w:pPr>
        <w:rPr>
          <w:rFonts w:eastAsia="宋体"/>
        </w:rPr>
      </w:pPr>
      <w:r>
        <w:t>来自上一个探测响应帧的信息元素</w:t>
      </w:r>
    </w:p>
    <w:p>
      <w:pPr>
        <w:rPr>
          <w:rFonts w:eastAsia="宋体"/>
        </w:rPr>
      </w:pPr>
      <w:r>
        <w:t>hidden_beacon_bss</w:t>
      </w:r>
    </w:p>
    <w:p>
      <w:pPr>
        <w:rPr>
          <w:rFonts w:eastAsia="宋体"/>
        </w:rPr>
      </w:pPr>
      <w:r>
        <w:t>如果此BSS结构体表示隐藏其Beacon中的SSID的BSS的探测响应，则指向保存Beacon数据的BSS结构体。当然，beacon_ies仍然有效，并在这种情况下指向与hidden_beacon_bss-&gt; beacon_ies相同的数据。</w:t>
      </w:r>
    </w:p>
    <w:p>
      <w:pPr>
        <w:rPr>
          <w:rFonts w:eastAsia="宋体"/>
        </w:rPr>
      </w:pPr>
      <w:r>
        <w:t>信号</w:t>
      </w:r>
    </w:p>
    <w:p>
      <w:pPr>
        <w:rPr>
          <w:rFonts w:eastAsia="宋体"/>
        </w:rPr>
      </w:pPr>
      <w:r>
        <w:t>信号强度值（类型取决于wiphy的信号类型）</w:t>
      </w:r>
    </w:p>
    <w:p>
      <w:pPr>
        <w:rPr>
          <w:rFonts w:eastAsia="宋体"/>
        </w:rPr>
      </w:pPr>
      <w:r>
        <w:t>beacon_interval</w:t>
      </w:r>
    </w:p>
    <w:p>
      <w:pPr>
        <w:rPr>
          <w:rFonts w:eastAsia="宋体"/>
        </w:rPr>
      </w:pPr>
      <w:r>
        <w:t>来自帧的Beacon间隔</w:t>
      </w:r>
    </w:p>
    <w:p>
      <w:pPr>
        <w:rPr>
          <w:rFonts w:eastAsia="宋体"/>
        </w:rPr>
      </w:pPr>
      <w:r>
        <w:t>capability</w:t>
      </w:r>
    </w:p>
    <w:p>
      <w:pPr>
        <w:rPr>
          <w:rFonts w:eastAsia="宋体"/>
        </w:rPr>
      </w:pPr>
      <w:r>
        <w:t>主机字节顺序中的capability字段</w:t>
      </w:r>
    </w:p>
    <w:p>
      <w:pPr>
        <w:rPr>
          <w:rFonts w:eastAsia="宋体"/>
        </w:rPr>
      </w:pPr>
      <w:r>
        <w:t>bssid</w:t>
      </w:r>
    </w:p>
    <w:p>
      <w:pPr>
        <w:rPr>
          <w:rFonts w:eastAsia="宋体"/>
        </w:rPr>
      </w:pPr>
      <w:r>
        <w:t>BSS的BSSID</w:t>
      </w:r>
    </w:p>
    <w:p>
      <w:pPr>
        <w:rPr>
          <w:rFonts w:eastAsia="宋体"/>
        </w:rPr>
      </w:pPr>
      <w:r>
        <w:t>chains</w:t>
      </w:r>
    </w:p>
    <w:p>
      <w:pPr>
        <w:rPr>
          <w:rFonts w:eastAsia="宋体"/>
        </w:rPr>
      </w:pPr>
      <w:r>
        <w:t>chain_signal已填写值的位掩码。</w:t>
      </w:r>
    </w:p>
    <w:p>
      <w:pPr>
        <w:rPr>
          <w:rFonts w:eastAsia="宋体"/>
        </w:rPr>
      </w:pPr>
      <w:r>
        <w:t>chain_signal</w:t>
      </w:r>
    </w:p>
    <w:p>
      <w:pPr>
        <w:rPr>
          <w:rFonts w:eastAsia="宋体"/>
        </w:rPr>
      </w:pPr>
      <w:r>
        <w:t>dBm中上一个接收到的BSS的每个信道的信号强度。</w:t>
      </w:r>
    </w:p>
    <w:p>
      <w:pPr>
        <w:rPr>
          <w:rFonts w:eastAsia="宋体"/>
        </w:rPr>
      </w:pPr>
      <w:r>
        <w:rPr>
          <w:rFonts w:hint="eastAsia" w:eastAsia="宋体"/>
        </w:rPr>
        <w:t>priv</w:t>
      </w:r>
    </w:p>
    <w:p>
      <w:pPr>
        <w:rPr>
          <w:rFonts w:eastAsia="宋体"/>
        </w:rPr>
      </w:pPr>
      <w:r>
        <w:t>驱动程序使用的私有区域，至少有wiphy-&gt; bss_priv_size字节</w:t>
      </w:r>
    </w:p>
    <w:p>
      <w:pPr>
        <w:rPr>
          <w:rFonts w:eastAsia="宋体"/>
          <w:b/>
          <w:bCs/>
        </w:rPr>
      </w:pPr>
      <w:r>
        <w:rPr>
          <w:b/>
          <w:bCs/>
        </w:rPr>
        <w:t>说明</w:t>
      </w:r>
    </w:p>
    <w:p>
      <w:r>
        <w:t>此结构体用于</w:t>
      </w:r>
      <w:r>
        <w:rPr>
          <w:rFonts w:hint="eastAsia"/>
        </w:rPr>
        <w:t>说明</w:t>
      </w:r>
      <w:r>
        <w:t>扫描结果和类似情况下的BSS（也可能是网格网络）。</w:t>
      </w:r>
    </w:p>
    <w:p>
      <w:pPr>
        <w:pStyle w:val="5"/>
        <w:spacing w:before="156" w:after="156"/>
        <w:ind w:firstLine="560"/>
      </w:pPr>
      <w:r>
        <w:rPr>
          <w:rFonts w:hint="eastAsia"/>
        </w:rPr>
        <w:t>struct </w:t>
      </w:r>
      <w:r>
        <w:t>cfg80211_inform_bss</w:t>
      </w:r>
    </w:p>
    <w:p>
      <w:r>
        <w:rPr>
          <w:rFonts w:hint="eastAsia"/>
        </w:rPr>
        <w:t>BSS 通知数据</w:t>
      </w:r>
    </w:p>
    <w:p>
      <w:r>
        <w:rPr>
          <w:rFonts w:hint="eastAsia"/>
          <w:b/>
          <w:bCs/>
        </w:rPr>
        <w:t>定义</w:t>
      </w:r>
    </w:p>
    <w:p>
      <w:pPr>
        <w:pStyle w:val="42"/>
      </w:pPr>
      <w:r>
        <w:t>struct cfg80211_inform_bss {</w:t>
      </w:r>
    </w:p>
    <w:p>
      <w:pPr>
        <w:pStyle w:val="42"/>
      </w:pPr>
      <w:r>
        <w:t xml:space="preserve">  struct ieee80211_channel *chan;</w:t>
      </w:r>
    </w:p>
    <w:p>
      <w:pPr>
        <w:pStyle w:val="42"/>
      </w:pPr>
      <w:r>
        <w:t xml:space="preserve">  enum nl80211_bss_scan_width scan_width;</w:t>
      </w:r>
    </w:p>
    <w:p>
      <w:pPr>
        <w:pStyle w:val="42"/>
      </w:pPr>
      <w:r>
        <w:t xml:space="preserve">  s32 signal;</w:t>
      </w:r>
    </w:p>
    <w:p>
      <w:pPr>
        <w:pStyle w:val="42"/>
      </w:pPr>
      <w:r>
        <w:t xml:space="preserve">  u64 boottime_ns;</w:t>
      </w:r>
    </w:p>
    <w:p>
      <w:pPr>
        <w:pStyle w:val="42"/>
        <w:rPr>
          <w:lang w:val="fr-FR"/>
        </w:rPr>
      </w:pPr>
      <w:r>
        <w:t xml:space="preserve">  </w:t>
      </w:r>
      <w:r>
        <w:rPr>
          <w:lang w:val="fr-FR"/>
        </w:rPr>
        <w:t>u64 parent_tsf;</w:t>
      </w:r>
    </w:p>
    <w:p>
      <w:pPr>
        <w:pStyle w:val="42"/>
        <w:rPr>
          <w:lang w:val="fr-FR"/>
        </w:rPr>
      </w:pPr>
      <w:r>
        <w:rPr>
          <w:lang w:val="fr-FR"/>
        </w:rPr>
        <w:t xml:space="preserve">  u8 parent_bssid[ETH_ALEN] ;</w:t>
      </w:r>
    </w:p>
    <w:p>
      <w:pPr>
        <w:pStyle w:val="42"/>
        <w:rPr>
          <w:lang w:val="fr-FR"/>
        </w:rPr>
      </w:pPr>
      <w:r>
        <w:rPr>
          <w:lang w:val="fr-FR"/>
        </w:rPr>
        <w:t xml:space="preserve">  u8 chains;</w:t>
      </w:r>
    </w:p>
    <w:p>
      <w:pPr>
        <w:pStyle w:val="42"/>
        <w:rPr>
          <w:lang w:val="fr-FR"/>
        </w:rPr>
      </w:pPr>
      <w:r>
        <w:rPr>
          <w:lang w:val="fr-FR"/>
        </w:rPr>
        <w:t xml:space="preserve">  s8 chain_signal[IEEE80211_MAX_CHAINS];</w:t>
      </w:r>
    </w:p>
    <w:p>
      <w:pPr>
        <w:pStyle w:val="42"/>
        <w:rPr>
          <w:lang w:val="fr-FR"/>
        </w:rPr>
      </w:pPr>
      <w:r>
        <w:rPr>
          <w:lang w:val="fr-FR"/>
        </w:rPr>
        <w:t>};</w:t>
      </w:r>
    </w:p>
    <w:p>
      <w:pPr>
        <w:rPr>
          <w:lang w:val="fr-FR"/>
        </w:rPr>
      </w:pPr>
      <w:r>
        <w:rPr>
          <w:rFonts w:hint="eastAsia"/>
          <w:b/>
          <w:bCs/>
        </w:rPr>
        <w:t>成员</w:t>
      </w:r>
    </w:p>
    <w:p>
      <w:pPr>
        <w:rPr>
          <w:lang w:val="fr-FR"/>
        </w:rPr>
      </w:pPr>
      <w:r>
        <w:rPr>
          <w:lang w:val="fr-FR"/>
        </w:rPr>
        <w:t>chan</w:t>
      </w:r>
    </w:p>
    <w:p>
      <w:pPr>
        <w:rPr>
          <w:lang w:val="fr-FR"/>
        </w:rPr>
      </w:pPr>
      <w:r>
        <w:rPr>
          <w:rFonts w:hint="eastAsia"/>
        </w:rPr>
        <w:t>收到帧的通道</w:t>
      </w:r>
    </w:p>
    <w:p>
      <w:pPr>
        <w:rPr>
          <w:lang w:val="fr-FR"/>
        </w:rPr>
      </w:pPr>
      <w:r>
        <w:rPr>
          <w:rFonts w:hint="eastAsia"/>
          <w:lang w:val="fr-FR"/>
        </w:rPr>
        <w:t>scan_width</w:t>
      </w:r>
    </w:p>
    <w:p>
      <w:pPr>
        <w:rPr>
          <w:lang w:val="fr-FR"/>
        </w:rPr>
      </w:pPr>
      <w:r>
        <w:rPr>
          <w:rFonts w:hint="eastAsia"/>
        </w:rPr>
        <w:t>使用的扫描宽度</w:t>
      </w:r>
    </w:p>
    <w:p>
      <w:pPr>
        <w:rPr>
          <w:lang w:val="fr-FR"/>
        </w:rPr>
      </w:pPr>
      <w:r>
        <w:rPr>
          <w:rFonts w:hint="eastAsia"/>
          <w:lang w:val="fr-FR"/>
        </w:rPr>
        <w:t>signal</w:t>
      </w:r>
    </w:p>
    <w:p>
      <w:pPr>
        <w:rPr>
          <w:lang w:val="fr-FR"/>
        </w:rPr>
      </w:pPr>
      <w:r>
        <w:rPr>
          <w:rFonts w:hint="eastAsia"/>
        </w:rPr>
        <w:t>信号强度值</w:t>
      </w:r>
      <w:r>
        <w:rPr>
          <w:rFonts w:hint="eastAsia"/>
          <w:lang w:val="fr-FR"/>
        </w:rPr>
        <w:t>，</w:t>
      </w:r>
      <w:r>
        <w:rPr>
          <w:rFonts w:hint="eastAsia"/>
        </w:rPr>
        <w:t>根据</w:t>
      </w:r>
      <w:r>
        <w:rPr>
          <w:rFonts w:hint="eastAsia"/>
          <w:lang w:val="fr-FR"/>
        </w:rPr>
        <w:t>wiphy</w:t>
      </w:r>
      <w:r>
        <w:rPr>
          <w:rFonts w:hint="eastAsia"/>
        </w:rPr>
        <w:t>的信号类型</w:t>
      </w:r>
    </w:p>
    <w:p>
      <w:r>
        <w:rPr>
          <w:rFonts w:hint="eastAsia"/>
        </w:rPr>
        <w:t>boottime_ns</w:t>
      </w:r>
    </w:p>
    <w:p>
      <w:r>
        <w:rPr>
          <w:rFonts w:hint="eastAsia"/>
        </w:rPr>
        <w:t>收到信息时的时间戳（CLOCK_BOOTTIME）；应该与设备实际接收帧的时间相匹配（不仅仅是主机，以防它被缓冲在设备上）并且精确到大约 10 毫秒。如果帧未被缓冲，则只传递 的返回 ktime_get_boot_ns()可能是合适的。</w:t>
      </w:r>
    </w:p>
    <w:p>
      <w:r>
        <w:rPr>
          <w:rFonts w:hint="eastAsia"/>
        </w:rPr>
        <w:t>parent_tsf</w:t>
      </w:r>
    </w:p>
    <w:p>
      <w:r>
        <w:rPr>
          <w:rFonts w:hint="eastAsia"/>
        </w:rPr>
        <w:t>帧的时间戳字段的第一个八位字节开始接收的时间。时间为 指定的 BSS 的 TSF parent_bssid。</w:t>
      </w:r>
    </w:p>
    <w:p>
      <w:r>
        <w:rPr>
          <w:rFonts w:hint="eastAsia"/>
        </w:rPr>
        <w:t>parent_bssid</w:t>
      </w:r>
    </w:p>
    <w:p>
      <w:r>
        <w:rPr>
          <w:rFonts w:hint="eastAsia"/>
        </w:rPr>
        <w:t>根据其parent_tsf设置的 BSS。这被设置为请求接收到信标/探测的扫描的 BSS。</w:t>
      </w:r>
    </w:p>
    <w:p>
      <w:r>
        <w:rPr>
          <w:rFonts w:hint="eastAsia"/>
        </w:rPr>
        <w:t>chains</w:t>
      </w:r>
    </w:p>
    <w:p>
      <w:r>
        <w:rPr>
          <w:rFonts w:hint="eastAsia"/>
        </w:rPr>
        <w:t>chain_signal中填充值的位掩码。</w:t>
      </w:r>
    </w:p>
    <w:p>
      <w:r>
        <w:rPr>
          <w:rFonts w:hint="eastAsia"/>
        </w:rPr>
        <w:t>chain_signal</w:t>
      </w:r>
    </w:p>
    <w:p>
      <w:r>
        <w:rPr>
          <w:rFonts w:hint="eastAsia"/>
        </w:rPr>
        <w:t>最后接收到的 BSS 的每链信号强度，以 dBm 为单位。</w:t>
      </w:r>
    </w:p>
    <w:p>
      <w:pPr>
        <w:pStyle w:val="5"/>
        <w:spacing w:before="156" w:after="156"/>
        <w:ind w:firstLine="560"/>
      </w:pPr>
      <w:r>
        <w:rPr>
          <w:rFonts w:hint="eastAsia"/>
        </w:rPr>
        <w:t>struct </w:t>
      </w:r>
      <w:r>
        <w:fldChar w:fldCharType="begin"/>
      </w:r>
      <w:r>
        <w:instrText xml:space="preserve"> HYPERLINK "https://www.kernel.org/doc/html/v4.19/driver-api/80211/cfg80211.html" \l "c.cfg80211_bss" \o "cfg80211_bss" </w:instrText>
      </w:r>
      <w:r>
        <w:fldChar w:fldCharType="separate"/>
      </w:r>
      <w:r>
        <w:rPr>
          <w:rFonts w:hint="eastAsia"/>
        </w:rPr>
        <w:t>cfg80211_bss</w:t>
      </w:r>
      <w:r>
        <w:rPr>
          <w:rFonts w:hint="eastAsia"/>
        </w:rPr>
        <w:fldChar w:fldCharType="end"/>
      </w:r>
      <w:r>
        <w:rPr>
          <w:rFonts w:hint="eastAsia"/>
        </w:rPr>
        <w:t> * cfg80211_inform_bss_frame_data(struct </w:t>
      </w:r>
      <w:r>
        <w:fldChar w:fldCharType="begin"/>
      </w:r>
      <w:r>
        <w:instrText xml:space="preserve"> HYPERLINK "https://www.kernel.org/doc/html/v4.19/driver-api/80211/cfg80211.html" \l "c.wiphy" \o "wiphy" </w:instrText>
      </w:r>
      <w:r>
        <w:fldChar w:fldCharType="separate"/>
      </w:r>
      <w:r>
        <w:rPr>
          <w:rFonts w:hint="eastAsia"/>
        </w:rPr>
        <w:t>wiphy</w:t>
      </w:r>
      <w:r>
        <w:rPr>
          <w:rFonts w:hint="eastAsia"/>
        </w:rPr>
        <w:fldChar w:fldCharType="end"/>
      </w:r>
      <w:r>
        <w:rPr>
          <w:rFonts w:hint="eastAsia"/>
        </w:rPr>
        <w:t> * wiphy, struct </w:t>
      </w:r>
      <w:r>
        <w:fldChar w:fldCharType="begin"/>
      </w:r>
      <w:r>
        <w:instrText xml:space="preserve"> HYPERLINK "https://www.kernel.org/doc/html/v4.19/driver-api/80211/cfg80211.html" \l "c.cfg80211_inform_bss" \o "cfg80211_inform_bss" </w:instrText>
      </w:r>
      <w:r>
        <w:fldChar w:fldCharType="separate"/>
      </w:r>
      <w:r>
        <w:rPr>
          <w:rFonts w:hint="eastAsia"/>
        </w:rPr>
        <w:t>cfg80211_inform_bss</w:t>
      </w:r>
      <w:r>
        <w:rPr>
          <w:rFonts w:hint="eastAsia"/>
        </w:rPr>
        <w:fldChar w:fldCharType="end"/>
      </w:r>
      <w:r>
        <w:rPr>
          <w:rFonts w:hint="eastAsia"/>
        </w:rPr>
        <w:t> * data, struct ieee80211_mgmt * mgmt, size_t len, gfp_t gfp)</w:t>
      </w:r>
    </w:p>
    <w:p>
      <w:r>
        <w:rPr>
          <w:rFonts w:hint="eastAsia"/>
        </w:rPr>
        <w:t>通知 cfg80211 收到 BSS 帧</w:t>
      </w:r>
    </w:p>
    <w:p>
      <w:pPr>
        <w:rPr>
          <w:b/>
          <w:bCs/>
        </w:rPr>
      </w:pPr>
      <w:r>
        <w:rPr>
          <w:rFonts w:hint="eastAsia"/>
          <w:b/>
          <w:bCs/>
        </w:rPr>
        <w:t>参数</w:t>
      </w:r>
    </w:p>
    <w:p>
      <w:r>
        <w:rPr>
          <w:rFonts w:hint="eastAsia"/>
        </w:rPr>
        <w:t>struct wiphy * wiphy</w:t>
      </w:r>
    </w:p>
    <w:p>
      <w:r>
        <w:rPr>
          <w:rFonts w:hint="eastAsia"/>
        </w:rPr>
        <w:t>报告 BSS 的 Wiphy</w:t>
      </w:r>
    </w:p>
    <w:p>
      <w:r>
        <w:rPr>
          <w:rFonts w:hint="eastAsia"/>
        </w:rPr>
        <w:t>struct cfg80211_inform_bss * data</w:t>
      </w:r>
    </w:p>
    <w:p>
      <w:r>
        <w:rPr>
          <w:rFonts w:hint="eastAsia"/>
        </w:rPr>
        <w:t>BSS元数据</w:t>
      </w:r>
    </w:p>
    <w:p>
      <w:r>
        <w:rPr>
          <w:rFonts w:hint="eastAsia"/>
        </w:rPr>
        <w:t>struct ieee80211_mgmt * mgmt</w:t>
      </w:r>
    </w:p>
    <w:p>
      <w:r>
        <w:rPr>
          <w:rFonts w:hint="eastAsia"/>
        </w:rPr>
        <w:t>管理框架（探测响应或信标）</w:t>
      </w:r>
    </w:p>
    <w:p>
      <w:r>
        <w:rPr>
          <w:rFonts w:hint="eastAsia"/>
        </w:rPr>
        <w:t>size_t len</w:t>
      </w:r>
    </w:p>
    <w:p>
      <w:r>
        <w:rPr>
          <w:rFonts w:hint="eastAsia"/>
        </w:rPr>
        <w:t>管理帧长度</w:t>
      </w:r>
    </w:p>
    <w:p>
      <w:r>
        <w:rPr>
          <w:rFonts w:hint="eastAsia"/>
        </w:rPr>
        <w:t>gfp_t gfp</w:t>
      </w:r>
    </w:p>
    <w:p>
      <w:r>
        <w:rPr>
          <w:rFonts w:hint="eastAsia"/>
        </w:rPr>
        <w:t>上下文标志</w:t>
      </w:r>
    </w:p>
    <w:p>
      <w:pPr>
        <w:rPr>
          <w:b/>
          <w:bCs/>
        </w:rPr>
      </w:pPr>
      <w:r>
        <w:rPr>
          <w:rFonts w:hint="eastAsia"/>
          <w:b/>
          <w:bCs/>
        </w:rPr>
        <w:t>说明</w:t>
      </w:r>
    </w:p>
    <w:p>
      <w:r>
        <w:rPr>
          <w:rFonts w:hint="eastAsia"/>
        </w:rPr>
        <w:t>这会通知 cfg80211 已找到 BSS 信息，应该更新/添加 BSS。</w:t>
      </w:r>
    </w:p>
    <w:p>
      <w:pPr>
        <w:rPr>
          <w:b/>
          <w:bCs/>
        </w:rPr>
      </w:pPr>
      <w:r>
        <w:rPr>
          <w:rFonts w:hint="eastAsia"/>
          <w:b/>
          <w:bCs/>
        </w:rPr>
        <w:t>返回</w:t>
      </w:r>
    </w:p>
    <w:p>
      <w:r>
        <w:rPr>
          <w:rFonts w:hint="eastAsia"/>
        </w:rPr>
        <w:t>引用的结构，必须使用cfg80211_put_bss()! 或者NULL出错。</w:t>
      </w:r>
    </w:p>
    <w:p>
      <w:pPr>
        <w:pStyle w:val="5"/>
        <w:spacing w:before="156" w:after="156"/>
        <w:ind w:firstLine="560"/>
        <w:rPr>
          <w:bCs/>
        </w:rPr>
      </w:pPr>
      <w:r>
        <w:rPr>
          <w:rFonts w:hint="eastAsia"/>
          <w:bCs/>
        </w:rPr>
        <w:t>struct </w:t>
      </w:r>
      <w:r>
        <w:fldChar w:fldCharType="begin"/>
      </w:r>
      <w:r>
        <w:instrText xml:space="preserve"> HYPERLINK "https://www.kernel.org/doc/html/v4.19/driver-api/80211/cfg80211.html" \l "c.cfg80211_bss" \o "cfg80211_bss" </w:instrText>
      </w:r>
      <w:r>
        <w:fldChar w:fldCharType="separate"/>
      </w:r>
      <w:r>
        <w:rPr>
          <w:rFonts w:hint="eastAsia"/>
          <w:bCs/>
        </w:rPr>
        <w:t>cfg80211_bss</w:t>
      </w:r>
      <w:r>
        <w:rPr>
          <w:rFonts w:hint="eastAsia"/>
          <w:bCs/>
        </w:rPr>
        <w:fldChar w:fldCharType="end"/>
      </w:r>
      <w:r>
        <w:rPr>
          <w:rFonts w:hint="eastAsia"/>
          <w:bCs/>
        </w:rPr>
        <w:t> * </w:t>
      </w:r>
      <w:r>
        <w:rPr>
          <w:bCs/>
        </w:rPr>
        <w:t>cfg80211_inform_bss_data</w:t>
      </w:r>
      <w:r>
        <w:rPr>
          <w:rFonts w:hint="eastAsia"/>
          <w:bCs/>
        </w:rPr>
        <w:t>(struct </w:t>
      </w:r>
      <w:r>
        <w:fldChar w:fldCharType="begin"/>
      </w:r>
      <w:r>
        <w:instrText xml:space="preserve"> HYPERLINK "https://www.kernel.org/doc/html/v4.19/driver-api/80211/cfg80211.html" \l "c.wiphy" \o "wiphy" </w:instrText>
      </w:r>
      <w:r>
        <w:fldChar w:fldCharType="separate"/>
      </w:r>
      <w:r>
        <w:rPr>
          <w:rFonts w:hint="eastAsia"/>
          <w:bCs/>
        </w:rPr>
        <w:t>wiphy</w:t>
      </w:r>
      <w:r>
        <w:rPr>
          <w:rFonts w:hint="eastAsia"/>
          <w:bCs/>
        </w:rPr>
        <w:fldChar w:fldCharType="end"/>
      </w:r>
      <w:r>
        <w:rPr>
          <w:rFonts w:hint="eastAsia"/>
          <w:bCs/>
        </w:rPr>
        <w:t> * wiphy, struct </w:t>
      </w:r>
      <w:r>
        <w:fldChar w:fldCharType="begin"/>
      </w:r>
      <w:r>
        <w:instrText xml:space="preserve"> HYPERLINK "https://www.kernel.org/doc/html/v4.19/driver-api/80211/cfg80211.html" \l "c.cfg80211_inform_bss" \o "cfg80211_inform_bss" </w:instrText>
      </w:r>
      <w:r>
        <w:fldChar w:fldCharType="separate"/>
      </w:r>
      <w:r>
        <w:rPr>
          <w:rFonts w:hint="eastAsia"/>
          <w:bCs/>
        </w:rPr>
        <w:t>cfg80211_inform_bss</w:t>
      </w:r>
      <w:r>
        <w:rPr>
          <w:rFonts w:hint="eastAsia"/>
          <w:bCs/>
        </w:rPr>
        <w:fldChar w:fldCharType="end"/>
      </w:r>
      <w:r>
        <w:rPr>
          <w:rFonts w:hint="eastAsia"/>
          <w:bCs/>
        </w:rPr>
        <w:t> * data, enum cfg80211_bss_frame_type ftype, const u8 * bssid, u64 tsf, u16 capability, u16 beacon_interval, const u8 * ie, size_t ielen, gfp_t gfp)</w:t>
      </w:r>
    </w:p>
    <w:p>
      <w:pPr>
        <w:rPr>
          <w:rFonts w:eastAsia="宋体"/>
        </w:rPr>
      </w:pPr>
      <w:r>
        <w:t>通知cfg80211有新的BSS</w:t>
      </w:r>
    </w:p>
    <w:p>
      <w:r>
        <w:rPr>
          <w:rFonts w:hint="eastAsia"/>
          <w:b/>
          <w:bCs/>
        </w:rPr>
        <w:t>参数</w:t>
      </w:r>
    </w:p>
    <w:p>
      <w:r>
        <w:t>struct wiphy * wiphy</w:t>
      </w:r>
    </w:p>
    <w:p>
      <w:r>
        <w:rPr>
          <w:rFonts w:hint="eastAsia"/>
        </w:rPr>
        <w:t>报告 BSS 的 Wiphy</w:t>
      </w:r>
    </w:p>
    <w:p>
      <w:r>
        <w:t>struct cfg80211_inform_bss * data</w:t>
      </w:r>
    </w:p>
    <w:p>
      <w:r>
        <w:rPr>
          <w:rFonts w:hint="eastAsia"/>
        </w:rPr>
        <w:t>BSS元数据</w:t>
      </w:r>
    </w:p>
    <w:p>
      <w:r>
        <w:t>enum cfg80211_bss_frame_type ftype</w:t>
      </w:r>
    </w:p>
    <w:p>
      <w:r>
        <w:rPr>
          <w:rFonts w:hint="eastAsia"/>
        </w:rPr>
        <w:t>帧类型（如果已知）</w:t>
      </w:r>
    </w:p>
    <w:p>
      <w:r>
        <w:t>const u8 * bssid</w:t>
      </w:r>
    </w:p>
    <w:p>
      <w:r>
        <w:rPr>
          <w:rFonts w:hint="eastAsia"/>
        </w:rPr>
        <w:t>BSS的BSSID</w:t>
      </w:r>
    </w:p>
    <w:p>
      <w:r>
        <w:t>u64 tsf</w:t>
      </w:r>
    </w:p>
    <w:p>
      <w:r>
        <w:rPr>
          <w:rFonts w:hint="eastAsia"/>
        </w:rPr>
        <w:t>对端在信标/探测响应中发送的 TSF（或 0）</w:t>
      </w:r>
    </w:p>
    <w:p>
      <w:r>
        <w:t>u16 capability</w:t>
      </w:r>
    </w:p>
    <w:p>
      <w:r>
        <w:rPr>
          <w:rFonts w:hint="eastAsia"/>
        </w:rPr>
        <w:t>对方发送的能力字段</w:t>
      </w:r>
    </w:p>
    <w:p>
      <w:r>
        <w:t>u16 beacon_interval</w:t>
      </w:r>
    </w:p>
    <w:p>
      <w:r>
        <w:rPr>
          <w:rFonts w:hint="eastAsia"/>
        </w:rPr>
        <w:t>对端公布的信标间隔</w:t>
      </w:r>
    </w:p>
    <w:p>
      <w:r>
        <w:t>const u8 * ie</w:t>
      </w:r>
    </w:p>
    <w:p>
      <w:r>
        <w:rPr>
          <w:rFonts w:hint="eastAsia"/>
        </w:rPr>
        <w:t>对端发送的额外 IE</w:t>
      </w:r>
    </w:p>
    <w:p>
      <w:r>
        <w:t>size_t ielen</w:t>
      </w:r>
    </w:p>
    <w:p>
      <w:r>
        <w:rPr>
          <w:rFonts w:hint="eastAsia"/>
        </w:rPr>
        <w:t>附加 IE 的长度</w:t>
      </w:r>
    </w:p>
    <w:p>
      <w:r>
        <w:t>gfp_t gfp</w:t>
      </w:r>
    </w:p>
    <w:p>
      <w:r>
        <w:rPr>
          <w:rFonts w:hint="eastAsia"/>
        </w:rPr>
        <w:t>上下文标志</w:t>
      </w:r>
    </w:p>
    <w:p>
      <w:r>
        <w:rPr>
          <w:b/>
          <w:bCs/>
        </w:rPr>
        <w:t>描述</w:t>
      </w:r>
    </w:p>
    <w:p>
      <w:r>
        <w:t>这会通知 cfg80211 已找到 BSS 信息，应该更新/添加 BSS。</w:t>
      </w:r>
    </w:p>
    <w:p>
      <w:pPr>
        <w:rPr>
          <w:b/>
          <w:bCs/>
        </w:rPr>
      </w:pPr>
      <w:r>
        <w:rPr>
          <w:b/>
          <w:bCs/>
        </w:rPr>
        <w:t>返回</w:t>
      </w:r>
    </w:p>
    <w:p>
      <w:r>
        <w:t>引用的结构，必须使用cfg80211_put_bss()! 或者NULL出错。</w:t>
      </w:r>
    </w:p>
    <w:p>
      <w:pPr>
        <w:pStyle w:val="5"/>
        <w:spacing w:before="156" w:after="156"/>
        <w:ind w:firstLine="560"/>
      </w:pPr>
      <w:r>
        <w:t>void</w:t>
      </w:r>
      <w:r>
        <w:rPr>
          <w:rFonts w:hint="eastAsia"/>
        </w:rPr>
        <w:t xml:space="preserve"> </w:t>
      </w:r>
      <w:r>
        <w:t>cfg80211_unlink_bss(struct</w:t>
      </w:r>
      <w:r>
        <w:rPr>
          <w:rFonts w:hint="eastAsia"/>
        </w:rPr>
        <w:t xml:space="preserve"> </w:t>
      </w:r>
      <w:r>
        <w:fldChar w:fldCharType="begin"/>
      </w:r>
      <w:r>
        <w:instrText xml:space="preserve"> HYPERLINK "https://www.kernel.org/doc/html/latest/driver-api/80211/cfg80211.html" \l "c.cfg80211_unlink_bss" \o "wiphy" </w:instrText>
      </w:r>
      <w:r>
        <w:fldChar w:fldCharType="separate"/>
      </w:r>
      <w:r>
        <w:t>wiphy</w:t>
      </w:r>
      <w:r>
        <w:fldChar w:fldCharType="end"/>
      </w:r>
      <w:r>
        <w:rPr>
          <w:rFonts w:hint="eastAsia"/>
        </w:rPr>
        <w:t xml:space="preserve"> </w:t>
      </w:r>
      <w:r>
        <w:t>*wiphy,</w:t>
      </w:r>
      <w:r>
        <w:rPr>
          <w:rFonts w:hint="eastAsia"/>
        </w:rPr>
        <w:t xml:space="preserve"> </w:t>
      </w:r>
      <w:r>
        <w:t>struct</w:t>
      </w:r>
      <w:r>
        <w:rPr>
          <w:rFonts w:hint="eastAsia"/>
        </w:rPr>
        <w:t xml:space="preserve"> </w:t>
      </w:r>
      <w:r>
        <w:fldChar w:fldCharType="begin"/>
      </w:r>
      <w:r>
        <w:instrText xml:space="preserve"> HYPERLINK "https://www.kernel.org/doc/html/latest/driver-api/80211/cfg80211.html" \l "c.cfg80211_bss" \o "cfg80211_bss" </w:instrText>
      </w:r>
      <w:r>
        <w:fldChar w:fldCharType="separate"/>
      </w:r>
      <w:r>
        <w:t>cfg80211_bss</w:t>
      </w:r>
      <w:r>
        <w:fldChar w:fldCharType="end"/>
      </w:r>
      <w:r>
        <w:rPr>
          <w:rFonts w:hint="eastAsia"/>
        </w:rPr>
        <w:t xml:space="preserve"> </w:t>
      </w:r>
      <w:r>
        <w:t>*bss)</w:t>
      </w:r>
      <w:r>
        <w:fldChar w:fldCharType="begin"/>
      </w:r>
      <w:r>
        <w:instrText xml:space="preserve"> HYPERLINK "https://www.kernel.org/doc/html/latest/driver-api/80211/cfg80211.html" \l "c.cfg80211_unlink_bss" \o "Permalink to this definition" </w:instrText>
      </w:r>
      <w:r>
        <w:fldChar w:fldCharType="separate"/>
      </w:r>
      <w:r>
        <w:fldChar w:fldCharType="end"/>
      </w:r>
    </w:p>
    <w:p>
      <w:r>
        <w:rPr>
          <w:rFonts w:hint="eastAsia"/>
        </w:rPr>
        <w:t>取消 BSS 与内部数据结构的链接</w:t>
      </w:r>
    </w:p>
    <w:p>
      <w:r>
        <w:rPr>
          <w:rFonts w:hint="eastAsia"/>
          <w:b/>
          <w:bCs/>
        </w:rPr>
        <w:t>参数</w:t>
      </w:r>
    </w:p>
    <w:p>
      <w:r>
        <w:t>struct</w:t>
      </w:r>
      <w:r>
        <w:rPr>
          <w:rFonts w:hint="eastAsia"/>
        </w:rPr>
        <w:t xml:space="preserve"> </w:t>
      </w:r>
      <w:r>
        <w:t>wiphy</w:t>
      </w:r>
      <w:r>
        <w:rPr>
          <w:rFonts w:hint="eastAsia"/>
        </w:rPr>
        <w:t xml:space="preserve"> </w:t>
      </w:r>
      <w:r>
        <w:t>*wiphy</w:t>
      </w:r>
    </w:p>
    <w:p>
      <w:r>
        <w:rPr>
          <w:rFonts w:hint="eastAsia"/>
        </w:rPr>
        <w:t>wiphy</w:t>
      </w:r>
    </w:p>
    <w:p>
      <w:r>
        <w:t>struct</w:t>
      </w:r>
      <w:r>
        <w:rPr>
          <w:rFonts w:hint="eastAsia"/>
        </w:rPr>
        <w:t xml:space="preserve"> </w:t>
      </w:r>
      <w:r>
        <w:t>cfg80211_bss</w:t>
      </w:r>
      <w:r>
        <w:rPr>
          <w:rFonts w:hint="eastAsia"/>
        </w:rPr>
        <w:t xml:space="preserve"> </w:t>
      </w:r>
      <w:r>
        <w:t>*bss</w:t>
      </w:r>
    </w:p>
    <w:p>
      <w:pPr>
        <w:rPr>
          <w:rFonts w:eastAsia="宋体"/>
        </w:rPr>
      </w:pPr>
      <w:r>
        <w:t>要删除的bss</w:t>
      </w:r>
    </w:p>
    <w:p>
      <w:pPr>
        <w:rPr>
          <w:rFonts w:eastAsia="宋体"/>
          <w:b/>
          <w:bCs/>
        </w:rPr>
      </w:pPr>
      <w:r>
        <w:rPr>
          <w:b/>
          <w:bCs/>
        </w:rPr>
        <w:t>说明</w:t>
      </w:r>
    </w:p>
    <w:p>
      <w:pPr>
        <w:rPr>
          <w:rFonts w:eastAsia="宋体"/>
        </w:rPr>
      </w:pPr>
      <w:r>
        <w:t>此函数从内部数据结构中删除给定的BSS，从而不再在扫描结果等中显示。在检测到BSS消失时使用此功能。通常BSS也将超时，因此根本不需要使用此函数。</w:t>
      </w:r>
    </w:p>
    <w:p>
      <w:pPr>
        <w:pStyle w:val="5"/>
        <w:spacing w:before="156" w:after="156"/>
        <w:ind w:firstLine="560"/>
      </w:pPr>
      <w:r>
        <w:t>constu8 * cfg80211_find_ie（u8 eid，constu8 * ies，int len）</w:t>
      </w:r>
    </w:p>
    <w:p>
      <w:pPr>
        <w:rPr>
          <w:rFonts w:eastAsia="宋体"/>
        </w:rPr>
      </w:pPr>
      <w:r>
        <w:t>在数据中查找信息元素</w:t>
      </w:r>
    </w:p>
    <w:p>
      <w:pPr>
        <w:rPr>
          <w:rFonts w:eastAsia="宋体"/>
          <w:b/>
          <w:bCs/>
        </w:rPr>
      </w:pPr>
      <w:r>
        <w:rPr>
          <w:b/>
          <w:bCs/>
        </w:rPr>
        <w:t>参数</w:t>
      </w:r>
    </w:p>
    <w:p>
      <w:pPr>
        <w:rPr>
          <w:rFonts w:eastAsia="宋体"/>
        </w:rPr>
      </w:pPr>
      <w:r>
        <w:t>u8 eid</w:t>
      </w:r>
    </w:p>
    <w:p>
      <w:pPr>
        <w:rPr>
          <w:rFonts w:eastAsia="宋体"/>
        </w:rPr>
      </w:pPr>
      <w:r>
        <w:t>元素ID</w:t>
      </w:r>
    </w:p>
    <w:p>
      <w:pPr>
        <w:rPr>
          <w:rFonts w:eastAsia="宋体"/>
        </w:rPr>
      </w:pPr>
      <w:r>
        <w:t>constu8 * ies</w:t>
      </w:r>
    </w:p>
    <w:p>
      <w:pPr>
        <w:rPr>
          <w:rFonts w:eastAsia="宋体"/>
        </w:rPr>
      </w:pPr>
      <w:r>
        <w:t>由IE组成的数据</w:t>
      </w:r>
    </w:p>
    <w:p>
      <w:pPr>
        <w:rPr>
          <w:rFonts w:eastAsia="宋体"/>
        </w:rPr>
      </w:pPr>
      <w:r>
        <w:t>int len</w:t>
      </w:r>
    </w:p>
    <w:p>
      <w:pPr>
        <w:rPr>
          <w:rFonts w:eastAsia="宋体"/>
        </w:rPr>
      </w:pPr>
      <w:r>
        <w:t>数据长度</w:t>
      </w:r>
    </w:p>
    <w:p>
      <w:pPr>
        <w:rPr>
          <w:b/>
          <w:bCs/>
        </w:rPr>
      </w:pPr>
      <w:r>
        <w:rPr>
          <w:rFonts w:hint="eastAsia"/>
          <w:b/>
          <w:bCs/>
        </w:rPr>
        <w:t>返回</w:t>
      </w:r>
    </w:p>
    <w:p>
      <w:pPr>
        <w:rPr>
          <w:rFonts w:eastAsia="宋体"/>
        </w:rPr>
      </w:pPr>
      <w:r>
        <w:t>如果找不到元素ID或元素无效（声称比给定数据长），则为NULL，或指向请求元素的第一个字节的指针，即包含元素ID的字节。</w:t>
      </w:r>
    </w:p>
    <w:p>
      <w:pPr>
        <w:rPr>
          <w:rFonts w:eastAsia="宋体"/>
          <w:b/>
          <w:bCs/>
        </w:rPr>
      </w:pPr>
      <w:r>
        <w:rPr>
          <w:b/>
          <w:bCs/>
        </w:rPr>
        <w:t>注</w:t>
      </w:r>
    </w:p>
    <w:p>
      <w:r>
        <w:t>除必须适合给定数据之外，没有对元素长度的检查。</w:t>
      </w:r>
    </w:p>
    <w:p>
      <w:pPr>
        <w:pStyle w:val="5"/>
        <w:spacing w:before="156" w:after="156"/>
        <w:ind w:firstLine="560"/>
      </w:pPr>
      <w:r>
        <w:rPr>
          <w:rFonts w:hint="eastAsia"/>
        </w:rPr>
        <w:t>const u8 * </w:t>
      </w:r>
      <w:r>
        <w:t>ieee80211_bss_get_ie</w:t>
      </w:r>
      <w:r>
        <w:rPr>
          <w:rFonts w:hint="eastAsia"/>
        </w:rPr>
        <w:t>(struct </w:t>
      </w:r>
      <w:r>
        <w:fldChar w:fldCharType="begin"/>
      </w:r>
      <w:r>
        <w:instrText xml:space="preserve"> HYPERLINK "https://www.kernel.org/doc/html/v4.19/driver-api/80211/cfg80211.html" \l "c.cfg80211_bss" \o "cfg80211_bss" </w:instrText>
      </w:r>
      <w:r>
        <w:fldChar w:fldCharType="separate"/>
      </w:r>
      <w:r>
        <w:rPr>
          <w:rFonts w:hint="eastAsia"/>
        </w:rPr>
        <w:t>cfg80211_bss</w:t>
      </w:r>
      <w:r>
        <w:rPr>
          <w:rFonts w:hint="eastAsia"/>
        </w:rPr>
        <w:fldChar w:fldCharType="end"/>
      </w:r>
      <w:r>
        <w:rPr>
          <w:rFonts w:hint="eastAsia"/>
        </w:rPr>
        <w:t> * bss, u8 ie)</w:t>
      </w:r>
    </w:p>
    <w:p>
      <w:pPr>
        <w:rPr>
          <w:rFonts w:eastAsia="宋体"/>
        </w:rPr>
      </w:pPr>
      <w:r>
        <w:t>查找给定ID的IE</w:t>
      </w:r>
    </w:p>
    <w:p>
      <w:pPr>
        <w:rPr>
          <w:rFonts w:eastAsia="宋体"/>
          <w:b/>
          <w:bCs/>
        </w:rPr>
      </w:pPr>
      <w:r>
        <w:rPr>
          <w:b/>
          <w:bCs/>
        </w:rPr>
        <w:t>参数</w:t>
      </w:r>
    </w:p>
    <w:p>
      <w:pPr>
        <w:rPr>
          <w:rFonts w:eastAsia="宋体"/>
        </w:rPr>
      </w:pPr>
      <w:r>
        <w:t>struct cfg80211_bss *bss</w:t>
      </w:r>
    </w:p>
    <w:p>
      <w:pPr>
        <w:rPr>
          <w:rFonts w:eastAsia="宋体"/>
        </w:rPr>
      </w:pPr>
      <w:r>
        <w:t>要搜索的bss</w:t>
      </w:r>
    </w:p>
    <w:p>
      <w:pPr>
        <w:rPr>
          <w:rFonts w:eastAsia="宋体"/>
        </w:rPr>
      </w:pPr>
      <w:r>
        <w:t>u8 ie</w:t>
      </w:r>
    </w:p>
    <w:p>
      <w:pPr>
        <w:rPr>
          <w:rFonts w:eastAsia="宋体"/>
        </w:rPr>
      </w:pPr>
      <w:r>
        <w:t>IE ID</w:t>
      </w:r>
    </w:p>
    <w:p>
      <w:pPr>
        <w:rPr>
          <w:rFonts w:eastAsia="宋体"/>
          <w:b/>
          <w:bCs/>
        </w:rPr>
      </w:pPr>
      <w:r>
        <w:rPr>
          <w:b/>
          <w:bCs/>
        </w:rPr>
        <w:t>说明</w:t>
      </w:r>
    </w:p>
    <w:p>
      <w:pPr>
        <w:rPr>
          <w:rFonts w:eastAsia="宋体"/>
        </w:rPr>
      </w:pPr>
      <w:r>
        <w:t>注意</w:t>
      </w:r>
      <w:r>
        <w:rPr>
          <w:rFonts w:hint="eastAsia"/>
        </w:rPr>
        <w:t>返回</w:t>
      </w:r>
      <w:r>
        <w:t>是受RCU保护的指针，因此在调用此函数时必须持有rcu_read_lock()。</w:t>
      </w:r>
    </w:p>
    <w:p>
      <w:pPr>
        <w:ind w:firstLine="482"/>
        <w:rPr>
          <w:rFonts w:eastAsia="宋体"/>
          <w:b/>
          <w:bCs/>
        </w:rPr>
      </w:pPr>
      <w:r>
        <w:rPr>
          <w:rFonts w:hint="eastAsia" w:eastAsia="宋体"/>
          <w:b/>
          <w:bCs/>
        </w:rPr>
        <w:t>返回</w:t>
      </w:r>
    </w:p>
    <w:p>
      <w:r>
        <w:t>如果未找到，则返回NULL。</w:t>
      </w:r>
    </w:p>
    <w:p>
      <w:pPr>
        <w:pStyle w:val="4"/>
        <w:spacing w:before="156" w:after="156"/>
      </w:pPr>
      <w:r>
        <w:t>实用函数</w:t>
      </w:r>
    </w:p>
    <w:p>
      <w:pPr>
        <w:rPr>
          <w:rFonts w:eastAsia="宋体"/>
        </w:rPr>
      </w:pPr>
      <w:r>
        <w:t>cfg80211提供了一些实用函数，可以很有用。</w:t>
      </w:r>
    </w:p>
    <w:p>
      <w:pPr>
        <w:pStyle w:val="5"/>
        <w:spacing w:before="156" w:after="156"/>
        <w:ind w:firstLine="560"/>
      </w:pPr>
      <w:r>
        <w:t>int ieee80211_channel_to_frequency(int chan，enum nl80211_band band)</w:t>
      </w:r>
    </w:p>
    <w:p>
      <w:pPr>
        <w:rPr>
          <w:rFonts w:eastAsia="宋体"/>
        </w:rPr>
      </w:pPr>
      <w:r>
        <w:t>将信道号转换为频率</w:t>
      </w:r>
    </w:p>
    <w:p>
      <w:pPr>
        <w:rPr>
          <w:rFonts w:eastAsia="宋体"/>
        </w:rPr>
      </w:pPr>
      <w:r>
        <w:rPr>
          <w:b/>
          <w:bCs/>
        </w:rPr>
        <w:t>参数</w:t>
      </w:r>
    </w:p>
    <w:p>
      <w:pPr>
        <w:rPr>
          <w:rFonts w:eastAsia="宋体"/>
        </w:rPr>
      </w:pPr>
      <w:r>
        <w:t>int chan</w:t>
      </w:r>
    </w:p>
    <w:p>
      <w:pPr>
        <w:rPr>
          <w:rFonts w:eastAsia="宋体"/>
        </w:rPr>
      </w:pPr>
      <w:r>
        <w:t>信道号</w:t>
      </w:r>
    </w:p>
    <w:p>
      <w:pPr>
        <w:rPr>
          <w:rFonts w:eastAsia="宋体"/>
        </w:rPr>
      </w:pPr>
      <w:r>
        <w:t>enum nl80211_band band</w:t>
      </w:r>
    </w:p>
    <w:p>
      <w:pPr>
        <w:rPr>
          <w:rFonts w:eastAsia="宋体"/>
        </w:rPr>
      </w:pPr>
      <w:r>
        <w:t>由于信道号重叠而必要的频带</w:t>
      </w:r>
    </w:p>
    <w:p>
      <w:pPr>
        <w:ind w:firstLine="482"/>
        <w:rPr>
          <w:rFonts w:eastAsia="宋体"/>
        </w:rPr>
      </w:pPr>
      <w:r>
        <w:rPr>
          <w:rFonts w:hint="eastAsia" w:eastAsia="宋体"/>
          <w:b/>
          <w:bCs/>
        </w:rPr>
        <w:t>返回</w:t>
      </w:r>
    </w:p>
    <w:p>
      <w:pPr>
        <w:rPr>
          <w:rFonts w:eastAsia="宋体"/>
        </w:rPr>
      </w:pPr>
      <w:r>
        <w:t>相应的频率（以MHz为单位），如果转换失败则为0。</w:t>
      </w:r>
    </w:p>
    <w:p>
      <w:pPr>
        <w:pStyle w:val="5"/>
        <w:spacing w:before="156" w:after="156"/>
        <w:ind w:firstLine="560"/>
      </w:pPr>
      <w:r>
        <w:t>int ieee80211_frequency_to_channel(int freq)</w:t>
      </w:r>
    </w:p>
    <w:p>
      <w:pPr>
        <w:rPr>
          <w:rFonts w:eastAsia="宋体"/>
        </w:rPr>
      </w:pPr>
      <w:r>
        <w:t>将频率转换为信道号</w:t>
      </w:r>
    </w:p>
    <w:p>
      <w:pPr>
        <w:rPr>
          <w:rFonts w:eastAsia="宋体"/>
        </w:rPr>
      </w:pPr>
      <w:r>
        <w:rPr>
          <w:b/>
          <w:bCs/>
        </w:rPr>
        <w:t>参数</w:t>
      </w:r>
    </w:p>
    <w:p>
      <w:pPr>
        <w:rPr>
          <w:rFonts w:eastAsia="宋体"/>
        </w:rPr>
      </w:pPr>
      <w:r>
        <w:t>int freq</w:t>
      </w:r>
    </w:p>
    <w:p>
      <w:pPr>
        <w:rPr>
          <w:rFonts w:eastAsia="宋体"/>
        </w:rPr>
      </w:pPr>
      <w:r>
        <w:t>中心频率（以MHz为单位）</w:t>
      </w:r>
    </w:p>
    <w:p>
      <w:pPr>
        <w:ind w:firstLine="482"/>
        <w:rPr>
          <w:rFonts w:eastAsia="宋体"/>
        </w:rPr>
      </w:pPr>
      <w:r>
        <w:rPr>
          <w:rFonts w:hint="eastAsia" w:eastAsia="宋体"/>
          <w:b/>
          <w:bCs/>
        </w:rPr>
        <w:t>返回</w:t>
      </w:r>
    </w:p>
    <w:p>
      <w:pPr>
        <w:rPr>
          <w:rFonts w:eastAsia="宋体"/>
        </w:rPr>
      </w:pPr>
      <w:r>
        <w:t>相应的信道号，如果转换失败则为0。</w:t>
      </w:r>
    </w:p>
    <w:p>
      <w:pPr>
        <w:pStyle w:val="5"/>
        <w:spacing w:before="156" w:after="156"/>
        <w:ind w:firstLine="560"/>
        <w:rPr>
          <w:rFonts w:eastAsia="宋体"/>
        </w:rPr>
      </w:pPr>
      <w:r>
        <w:t>struct ieee80211_channel *ieee80211_get_channel(struct wiphy *wiphy，int freq)</w:t>
      </w:r>
    </w:p>
    <w:p>
      <w:pPr>
        <w:rPr>
          <w:rFonts w:eastAsia="宋体"/>
        </w:rPr>
      </w:pPr>
      <w:r>
        <w:t>从wiphy获取指定频率的信道结构</w:t>
      </w:r>
    </w:p>
    <w:p>
      <w:pPr>
        <w:rPr>
          <w:rFonts w:eastAsia="宋体"/>
        </w:rPr>
      </w:pPr>
      <w:r>
        <w:rPr>
          <w:b/>
          <w:bCs/>
        </w:rPr>
        <w:t>参数</w:t>
      </w:r>
    </w:p>
    <w:p>
      <w:pPr>
        <w:rPr>
          <w:rFonts w:eastAsia="宋体"/>
        </w:rPr>
      </w:pPr>
      <w:r>
        <w:t>struct wiphy *wiphy</w:t>
      </w:r>
    </w:p>
    <w:p>
      <w:pPr>
        <w:rPr>
          <w:rFonts w:eastAsia="宋体"/>
        </w:rPr>
      </w:pPr>
      <w:r>
        <w:t>要获取通道的struct wiphy</w:t>
      </w:r>
    </w:p>
    <w:p>
      <w:pPr>
        <w:rPr>
          <w:rFonts w:eastAsia="宋体"/>
        </w:rPr>
      </w:pPr>
      <w:r>
        <w:t>int freq</w:t>
      </w:r>
    </w:p>
    <w:p>
      <w:pPr>
        <w:rPr>
          <w:rFonts w:eastAsia="宋体"/>
        </w:rPr>
      </w:pPr>
      <w:r>
        <w:t>通道的中心频率（以MHz为单位）</w:t>
      </w:r>
    </w:p>
    <w:p>
      <w:pPr>
        <w:rPr>
          <w:b/>
          <w:bCs/>
        </w:rPr>
      </w:pPr>
      <w:r>
        <w:rPr>
          <w:rFonts w:hint="eastAsia"/>
          <w:b/>
          <w:bCs/>
        </w:rPr>
        <w:t>返回</w:t>
      </w:r>
    </w:p>
    <w:p>
      <w:pPr>
        <w:rPr>
          <w:rFonts w:eastAsia="宋体"/>
        </w:rPr>
      </w:pPr>
      <w:r>
        <w:t>来自wiphy的频率。</w:t>
      </w:r>
    </w:p>
    <w:p>
      <w:pPr>
        <w:pStyle w:val="5"/>
        <w:spacing w:before="156" w:after="156"/>
        <w:ind w:firstLine="560"/>
        <w:rPr>
          <w:rFonts w:eastAsia="宋体"/>
        </w:rPr>
      </w:pPr>
      <w:r>
        <w:t>const struct ieee80211_rate *ieee80211_get_response_rate(struct ieee80211_supported_band *sband，u32 basic_rates，int bitrate)</w:t>
      </w:r>
    </w:p>
    <w:p>
      <w:pPr>
        <w:rPr>
          <w:rFonts w:eastAsia="宋体"/>
        </w:rPr>
      </w:pPr>
      <w:r>
        <w:t>获取给定速率的基本速率</w:t>
      </w:r>
    </w:p>
    <w:p>
      <w:pPr>
        <w:rPr>
          <w:b/>
          <w:bCs/>
        </w:rPr>
      </w:pPr>
      <w:r>
        <w:rPr>
          <w:b/>
          <w:bCs/>
        </w:rPr>
        <w:t>参数</w:t>
      </w:r>
    </w:p>
    <w:p>
      <w:pPr>
        <w:rPr>
          <w:rFonts w:eastAsia="宋体"/>
        </w:rPr>
      </w:pPr>
      <w:r>
        <w:t>struct ieee80211_supported_band * sbabd</w:t>
      </w:r>
    </w:p>
    <w:p>
      <w:pPr>
        <w:rPr>
          <w:rFonts w:eastAsia="宋体"/>
        </w:rPr>
      </w:pPr>
      <w:r>
        <w:t>查找速率的波段</w:t>
      </w:r>
    </w:p>
    <w:p>
      <w:pPr>
        <w:rPr>
          <w:rFonts w:eastAsia="宋体"/>
        </w:rPr>
      </w:pPr>
      <w:r>
        <w:t>u32 basic_rates</w:t>
      </w:r>
    </w:p>
    <w:p>
      <w:pPr>
        <w:rPr>
          <w:rFonts w:eastAsia="宋体"/>
        </w:rPr>
      </w:pPr>
      <w:r>
        <w:t>基本速度的位图</w:t>
      </w:r>
    </w:p>
    <w:p>
      <w:pPr>
        <w:rPr>
          <w:rFonts w:eastAsia="宋体"/>
        </w:rPr>
      </w:pPr>
      <w:r>
        <w:t>int bitrate</w:t>
      </w:r>
    </w:p>
    <w:p>
      <w:pPr>
        <w:rPr>
          <w:rFonts w:eastAsia="宋体"/>
        </w:rPr>
      </w:pPr>
      <w:r>
        <w:t>要查找基本速率的比特率</w:t>
      </w:r>
    </w:p>
    <w:p>
      <w:pPr>
        <w:ind w:firstLine="482"/>
        <w:rPr>
          <w:rFonts w:eastAsia="宋体"/>
        </w:rPr>
      </w:pPr>
      <w:r>
        <w:rPr>
          <w:rFonts w:hint="eastAsia" w:eastAsia="宋体"/>
          <w:b/>
          <w:bCs/>
        </w:rPr>
        <w:t>返回</w:t>
      </w:r>
    </w:p>
    <w:p>
      <w:pPr>
        <w:rPr>
          <w:rFonts w:eastAsia="宋体"/>
        </w:rPr>
      </w:pPr>
      <w:r>
        <w:t>对于给定比特率的基本速率，即基本速率映射中包含的下一个较低比特率，在此函数中给出为带宽表中的速率索引位图。</w:t>
      </w:r>
    </w:p>
    <w:p>
      <w:pPr>
        <w:pStyle w:val="5"/>
        <w:spacing w:before="156" w:after="156"/>
        <w:ind w:firstLine="560"/>
        <w:rPr>
          <w:rFonts w:eastAsia="宋体"/>
        </w:rPr>
      </w:pPr>
      <w:r>
        <w:t>unsigned int __attribute_const__ ieee80211_hdrlen(__le16 fc)</w:t>
      </w:r>
    </w:p>
    <w:p>
      <w:pPr>
        <w:rPr>
          <w:rFonts w:eastAsia="宋体"/>
        </w:rPr>
      </w:pPr>
      <w:r>
        <w:t>从帧控制获取头长度（以字节为单位）</w:t>
      </w:r>
    </w:p>
    <w:p>
      <w:pPr>
        <w:rPr>
          <w:rFonts w:eastAsia="宋体"/>
        </w:rPr>
      </w:pPr>
      <w:r>
        <w:rPr>
          <w:b/>
          <w:bCs/>
        </w:rPr>
        <w:t>参数</w:t>
      </w:r>
    </w:p>
    <w:p>
      <w:pPr>
        <w:rPr>
          <w:rFonts w:eastAsia="宋体"/>
        </w:rPr>
      </w:pPr>
      <w:r>
        <w:t>__le16 fc</w:t>
      </w:r>
    </w:p>
    <w:p>
      <w:pPr>
        <w:rPr>
          <w:rFonts w:eastAsia="宋体"/>
        </w:rPr>
      </w:pPr>
      <w:r>
        <w:t>以小端方式表示的帧控制字段</w:t>
      </w:r>
    </w:p>
    <w:p>
      <w:pPr>
        <w:rPr>
          <w:b/>
          <w:bCs/>
        </w:rPr>
      </w:pPr>
      <w:r>
        <w:rPr>
          <w:rFonts w:hint="eastAsia"/>
          <w:b/>
          <w:bCs/>
        </w:rPr>
        <w:t>返回</w:t>
      </w:r>
    </w:p>
    <w:p>
      <w:pPr>
        <w:rPr>
          <w:rFonts w:eastAsia="宋体"/>
        </w:rPr>
      </w:pPr>
      <w:r>
        <w:t>标题长度（以字节为单位）。</w:t>
      </w:r>
    </w:p>
    <w:p>
      <w:pPr>
        <w:pStyle w:val="5"/>
        <w:spacing w:before="156" w:after="156"/>
        <w:ind w:firstLine="560"/>
        <w:rPr>
          <w:rFonts w:eastAsia="宋体"/>
        </w:rPr>
      </w:pPr>
      <w:r>
        <w:t>unsigned int ieee80211_get_hdrlen_from_skb(const struct sk_buff *skb)</w:t>
      </w:r>
    </w:p>
    <w:p>
      <w:pPr>
        <w:rPr>
          <w:rFonts w:eastAsia="宋体"/>
        </w:rPr>
      </w:pPr>
      <w:r>
        <w:t>从数据中获取头长度</w:t>
      </w:r>
    </w:p>
    <w:p>
      <w:pPr>
        <w:rPr>
          <w:rFonts w:eastAsia="宋体"/>
        </w:rPr>
      </w:pPr>
      <w:r>
        <w:rPr>
          <w:b/>
          <w:bCs/>
        </w:rPr>
        <w:t>参数</w:t>
      </w:r>
    </w:p>
    <w:p>
      <w:pPr>
        <w:rPr>
          <w:rFonts w:eastAsia="宋体"/>
        </w:rPr>
      </w:pPr>
      <w:r>
        <w:t>const struct sk_buff *skb</w:t>
      </w:r>
    </w:p>
    <w:p>
      <w:pPr>
        <w:rPr>
          <w:rFonts w:eastAsia="宋体"/>
        </w:rPr>
      </w:pPr>
      <w:r>
        <w:t>框架</w:t>
      </w:r>
    </w:p>
    <w:p>
      <w:pPr>
        <w:rPr>
          <w:rFonts w:eastAsia="宋体"/>
        </w:rPr>
      </w:pPr>
      <w:r>
        <w:rPr>
          <w:b/>
          <w:bCs/>
        </w:rPr>
        <w:t>说明</w:t>
      </w:r>
    </w:p>
    <w:p>
      <w:pPr>
        <w:rPr>
          <w:rFonts w:eastAsia="宋体"/>
        </w:rPr>
      </w:pPr>
      <w:r>
        <w:t>给定一个skb，在data指针处有一个原始的802.11标头，此函数返回802.11标头长度。</w:t>
      </w:r>
    </w:p>
    <w:p>
      <w:pPr>
        <w:rPr>
          <w:b/>
          <w:bCs/>
        </w:rPr>
      </w:pPr>
      <w:r>
        <w:rPr>
          <w:rFonts w:hint="eastAsia"/>
          <w:b/>
          <w:bCs/>
        </w:rPr>
        <w:t>返回</w:t>
      </w:r>
    </w:p>
    <w:p>
      <w:pPr>
        <w:rPr>
          <w:rFonts w:eastAsia="宋体"/>
        </w:rPr>
      </w:pPr>
      <w:r>
        <w:t>802.11标头长度（不包括加密标头）以字节为单位。如果sk_buff中的数据太短而不能包含有效的802.11标头，则为0。</w:t>
      </w:r>
    </w:p>
    <w:p>
      <w:pPr>
        <w:pStyle w:val="5"/>
        <w:spacing w:before="156" w:after="156"/>
        <w:ind w:firstLine="560"/>
        <w:rPr>
          <w:rFonts w:eastAsia="宋体"/>
        </w:rPr>
      </w:pPr>
      <w:r>
        <w:t>struct ieee80211_radiotap_iterator</w:t>
      </w:r>
    </w:p>
    <w:p>
      <w:r>
        <w:t>跟踪遍历存在的radiotap参数</w:t>
      </w:r>
    </w:p>
    <w:p>
      <w:r>
        <w:rPr>
          <w:rFonts w:hint="eastAsia"/>
          <w:b/>
          <w:bCs/>
        </w:rPr>
        <w:t>定义</w:t>
      </w:r>
    </w:p>
    <w:p>
      <w:pPr>
        <w:pStyle w:val="42"/>
      </w:pPr>
      <w:r>
        <w:t>struct ieee80211_radiotap_iterator {</w:t>
      </w:r>
    </w:p>
    <w:p>
      <w:pPr>
        <w:pStyle w:val="42"/>
      </w:pPr>
      <w:r>
        <w:t xml:space="preserve">  struct ieee80211_radiotap_header *_rtheader;</w:t>
      </w:r>
    </w:p>
    <w:p>
      <w:pPr>
        <w:pStyle w:val="42"/>
      </w:pPr>
      <w:r>
        <w:t xml:space="preserve">  const struct ieee80211_radiotap_vendor_namespaces *_vns;</w:t>
      </w:r>
    </w:p>
    <w:p>
      <w:pPr>
        <w:pStyle w:val="42"/>
      </w:pPr>
      <w:r>
        <w:t xml:space="preserve">  const struct ieee80211_radiotap_namespace *current_namespace;</w:t>
      </w:r>
    </w:p>
    <w:p>
      <w:pPr>
        <w:pStyle w:val="42"/>
      </w:pPr>
      <w:r>
        <w:t xml:space="preserve">  unsigned char *_arg, *_next_ns_data;</w:t>
      </w:r>
    </w:p>
    <w:p>
      <w:pPr>
        <w:pStyle w:val="42"/>
      </w:pPr>
      <w:r>
        <w:t xml:space="preserve">  __le32 *_next_bitmap;</w:t>
      </w:r>
    </w:p>
    <w:p>
      <w:pPr>
        <w:pStyle w:val="42"/>
      </w:pPr>
      <w:r>
        <w:t xml:space="preserve">  unsigned char *this_arg;</w:t>
      </w:r>
    </w:p>
    <w:p>
      <w:pPr>
        <w:pStyle w:val="42"/>
      </w:pPr>
      <w:r>
        <w:t xml:space="preserve">  int this_arg_index;</w:t>
      </w:r>
    </w:p>
    <w:p>
      <w:pPr>
        <w:pStyle w:val="42"/>
      </w:pPr>
      <w:r>
        <w:t xml:space="preserve">  int this_arg_size;</w:t>
      </w:r>
    </w:p>
    <w:p>
      <w:pPr>
        <w:pStyle w:val="42"/>
      </w:pPr>
      <w:r>
        <w:t xml:space="preserve">  int is_radiotap_ns;</w:t>
      </w:r>
    </w:p>
    <w:p>
      <w:pPr>
        <w:pStyle w:val="42"/>
      </w:pPr>
      <w:r>
        <w:t xml:space="preserve">  int _max_length;</w:t>
      </w:r>
    </w:p>
    <w:p>
      <w:pPr>
        <w:pStyle w:val="42"/>
      </w:pPr>
      <w:r>
        <w:t xml:space="preserve">  int _arg_index;</w:t>
      </w:r>
    </w:p>
    <w:p>
      <w:pPr>
        <w:pStyle w:val="42"/>
      </w:pPr>
      <w:r>
        <w:t xml:space="preserve">  uint32_t _bitmap_shifter;</w:t>
      </w:r>
    </w:p>
    <w:p>
      <w:pPr>
        <w:pStyle w:val="42"/>
      </w:pPr>
      <w:r>
        <w:t xml:space="preserve">  int _reset_on_ext;</w:t>
      </w:r>
    </w:p>
    <w:p>
      <w:pPr>
        <w:pStyle w:val="42"/>
      </w:pPr>
      <w:r>
        <w:t>};</w:t>
      </w:r>
    </w:p>
    <w:p>
      <w:r>
        <w:rPr>
          <w:rFonts w:hint="eastAsia"/>
          <w:b/>
          <w:bCs/>
        </w:rPr>
        <w:t>成员</w:t>
      </w:r>
    </w:p>
    <w:p>
      <w:r>
        <w:t>_rtheader</w:t>
      </w:r>
    </w:p>
    <w:p>
      <w:pPr>
        <w:rPr>
          <w:rFonts w:eastAsia="宋体"/>
        </w:rPr>
      </w:pPr>
      <w:r>
        <w:t>正在遍历的radiotap头指针</w:t>
      </w:r>
    </w:p>
    <w:p>
      <w:pPr>
        <w:rPr>
          <w:rFonts w:eastAsia="宋体"/>
        </w:rPr>
      </w:pPr>
      <w:r>
        <w:t>_vns</w:t>
      </w:r>
    </w:p>
    <w:p>
      <w:pPr>
        <w:rPr>
          <w:rFonts w:eastAsia="宋体"/>
        </w:rPr>
      </w:pPr>
      <w:r>
        <w:t>供应商命名空间定义</w:t>
      </w:r>
    </w:p>
    <w:p>
      <w:pPr>
        <w:rPr>
          <w:rFonts w:eastAsia="宋体"/>
        </w:rPr>
      </w:pPr>
      <w:r>
        <w:t>current_namespace</w:t>
      </w:r>
    </w:p>
    <w:p>
      <w:pPr>
        <w:rPr>
          <w:rFonts w:eastAsia="宋体"/>
        </w:rPr>
      </w:pPr>
      <w:r>
        <w:t>指向当前命名空间定义的指针（或在内部为NULL，如果当前命名空间未知）</w:t>
      </w:r>
    </w:p>
    <w:p>
      <w:pPr>
        <w:rPr>
          <w:rFonts w:eastAsia="宋体"/>
        </w:rPr>
      </w:pPr>
      <w:r>
        <w:t>_arg</w:t>
      </w:r>
    </w:p>
    <w:p>
      <w:pPr>
        <w:rPr>
          <w:rFonts w:eastAsia="宋体"/>
        </w:rPr>
      </w:pPr>
      <w:r>
        <w:t>下一个参数指针</w:t>
      </w:r>
    </w:p>
    <w:p>
      <w:pPr>
        <w:rPr>
          <w:rFonts w:eastAsia="宋体"/>
        </w:rPr>
      </w:pPr>
      <w:r>
        <w:t>_next_ns_data</w:t>
      </w:r>
    </w:p>
    <w:p>
      <w:pPr>
        <w:rPr>
          <w:rFonts w:eastAsia="宋体"/>
        </w:rPr>
      </w:pPr>
      <w:r>
        <w:t>下一个命名空间的数据的开头</w:t>
      </w:r>
    </w:p>
    <w:p>
      <w:pPr>
        <w:rPr>
          <w:rFonts w:eastAsia="宋体"/>
        </w:rPr>
      </w:pPr>
      <w:r>
        <w:t>_next_bitmap</w:t>
      </w:r>
    </w:p>
    <w:p>
      <w:pPr>
        <w:rPr>
          <w:rFonts w:eastAsia="宋体"/>
        </w:rPr>
      </w:pPr>
      <w:r>
        <w:t>下一个存在的u32的内部指针</w:t>
      </w:r>
    </w:p>
    <w:p>
      <w:pPr>
        <w:rPr>
          <w:rFonts w:eastAsia="宋体"/>
        </w:rPr>
      </w:pPr>
      <w:r>
        <w:t>this_arg</w:t>
      </w:r>
    </w:p>
    <w:p>
      <w:pPr>
        <w:rPr>
          <w:rFonts w:eastAsia="宋体"/>
        </w:rPr>
      </w:pPr>
      <w:r>
        <w:t>指向当前radiotap arg的指针；每次调用ieee80211_radiotap_iterator_next()之后它都是有效的，但在ieee80211_radiotap_iterator_init()之后它也是有效的，在那里它将指向实际数据部分的开头</w:t>
      </w:r>
    </w:p>
    <w:p>
      <w:pPr>
        <w:rPr>
          <w:rFonts w:eastAsia="宋体"/>
        </w:rPr>
      </w:pPr>
      <w:r>
        <w:t>this_arg_index</w:t>
      </w:r>
    </w:p>
    <w:p>
      <w:pPr>
        <w:rPr>
          <w:rFonts w:eastAsia="宋体"/>
        </w:rPr>
      </w:pPr>
      <w:r>
        <w:t>当前参数的索引，在每个成功调用ieee80211_radiotap_iterator_next()之后有效</w:t>
      </w:r>
    </w:p>
    <w:p>
      <w:pPr>
        <w:rPr>
          <w:rFonts w:eastAsia="宋体"/>
        </w:rPr>
      </w:pPr>
      <w:r>
        <w:t>this_arg_size</w:t>
      </w:r>
    </w:p>
    <w:p>
      <w:pPr>
        <w:rPr>
          <w:rFonts w:eastAsia="宋体"/>
        </w:rPr>
      </w:pPr>
      <w:r>
        <w:t>当前arg的长度，用于方便起见</w:t>
      </w:r>
    </w:p>
    <w:p>
      <w:pPr>
        <w:rPr>
          <w:rFonts w:eastAsia="宋体"/>
        </w:rPr>
      </w:pPr>
      <w:r>
        <w:t>is_radiotap_ns</w:t>
      </w:r>
    </w:p>
    <w:p>
      <w:pPr>
        <w:rPr>
          <w:rFonts w:eastAsia="宋体"/>
        </w:rPr>
      </w:pPr>
      <w:r>
        <w:t>指示当前命名空间是否为默认radiotap命名空间</w:t>
      </w:r>
    </w:p>
    <w:p>
      <w:pPr>
        <w:rPr>
          <w:rFonts w:eastAsia="宋体"/>
        </w:rPr>
      </w:pPr>
      <w:r>
        <w:t>_max_length</w:t>
      </w:r>
    </w:p>
    <w:p>
      <w:pPr>
        <w:rPr>
          <w:rFonts w:eastAsia="宋体"/>
        </w:rPr>
      </w:pPr>
      <w:r>
        <w:t>以CPU字节顺序表示的radiotap标头长度</w:t>
      </w:r>
    </w:p>
    <w:p>
      <w:pPr>
        <w:rPr>
          <w:rFonts w:eastAsia="宋体"/>
        </w:rPr>
      </w:pPr>
      <w:r>
        <w:t>_arg_index</w:t>
      </w:r>
    </w:p>
    <w:p>
      <w:pPr>
        <w:rPr>
          <w:rFonts w:eastAsia="宋体"/>
        </w:rPr>
      </w:pPr>
      <w:r>
        <w:t>下一个参数索引</w:t>
      </w:r>
    </w:p>
    <w:p>
      <w:pPr>
        <w:rPr>
          <w:rFonts w:eastAsia="宋体"/>
        </w:rPr>
      </w:pPr>
      <w:r>
        <w:t>_bitmap_shifter</w:t>
      </w:r>
    </w:p>
    <w:p>
      <w:pPr>
        <w:rPr>
          <w:rFonts w:eastAsia="宋体"/>
        </w:rPr>
      </w:pPr>
      <w:r>
        <w:t>当前的u32位图的内部移位器，b0 set == arg present</w:t>
      </w:r>
    </w:p>
    <w:p>
      <w:pPr>
        <w:rPr>
          <w:rFonts w:eastAsia="宋体"/>
        </w:rPr>
      </w:pPr>
      <w:r>
        <w:t>_reset_on_ext</w:t>
      </w:r>
    </w:p>
    <w:p>
      <w:pPr>
        <w:rPr>
          <w:rFonts w:eastAsia="宋体"/>
        </w:rPr>
      </w:pPr>
      <w:r>
        <w:t>内部；在转到下一个位图字时将参数索引重置为0</w:t>
      </w:r>
    </w:p>
    <w:p>
      <w:pPr>
        <w:rPr>
          <w:rFonts w:eastAsia="宋体"/>
        </w:rPr>
      </w:pPr>
      <w:r>
        <w:rPr>
          <w:rFonts w:hint="eastAsia"/>
          <w:b/>
          <w:bCs/>
        </w:rPr>
        <w:t>说明</w:t>
      </w:r>
    </w:p>
    <w:p>
      <w:pPr>
        <w:rPr>
          <w:rFonts w:eastAsia="宋体"/>
        </w:rPr>
      </w:pPr>
      <w:r>
        <w:rPr>
          <w:rFonts w:hint="eastAsia"/>
        </w:rPr>
        <w:t>说明</w:t>
      </w:r>
      <w:r>
        <w:t>radiotap解析器状态。用下划线前缀的字段不能被解析器的用户使用，只能被解析器内部使用。</w:t>
      </w:r>
    </w:p>
    <w:p>
      <w:pPr>
        <w:pStyle w:val="4"/>
        <w:spacing w:before="156" w:after="156"/>
      </w:pPr>
      <w:r>
        <w:t>数据路径助手</w:t>
      </w:r>
    </w:p>
    <w:p>
      <w:pPr>
        <w:rPr>
          <w:rFonts w:eastAsia="宋体"/>
        </w:rPr>
      </w:pPr>
      <w:r>
        <w:t>除了通用实用程序外，cfg80211还提供了帮助实现不在设备上进行802.11/802.3转换的设备的数据路径的函数。</w:t>
      </w:r>
    </w:p>
    <w:p>
      <w:pPr>
        <w:pStyle w:val="5"/>
        <w:spacing w:before="156" w:after="156"/>
        <w:ind w:firstLine="560"/>
      </w:pPr>
      <w:r>
        <w:t>int ieee80211_data_to_8023(struct sk_buff *skb，const u8 *addr，enum nl80211_iftype iftype)</w:t>
      </w:r>
    </w:p>
    <w:p>
      <w:pPr>
        <w:rPr>
          <w:rFonts w:eastAsia="宋体"/>
        </w:rPr>
      </w:pPr>
      <w:r>
        <w:t>将802.11数据帧转换为802.3</w:t>
      </w:r>
    </w:p>
    <w:p>
      <w:pPr>
        <w:rPr>
          <w:b/>
          <w:bCs/>
        </w:rPr>
      </w:pPr>
      <w:r>
        <w:rPr>
          <w:rFonts w:hint="eastAsia"/>
          <w:b/>
          <w:bCs/>
        </w:rPr>
        <w:t>参数</w:t>
      </w:r>
    </w:p>
    <w:p>
      <w:pPr>
        <w:rPr>
          <w:rFonts w:eastAsia="宋体"/>
        </w:rPr>
      </w:pPr>
      <w:r>
        <w:t>struct sk_buff *skb</w:t>
      </w:r>
    </w:p>
    <w:p>
      <w:pPr>
        <w:rPr>
          <w:rFonts w:eastAsia="宋体"/>
        </w:rPr>
      </w:pPr>
      <w:r>
        <w:t>802.11数据帧</w:t>
      </w:r>
    </w:p>
    <w:p>
      <w:pPr>
        <w:rPr>
          <w:rFonts w:eastAsia="宋体"/>
        </w:rPr>
      </w:pPr>
      <w:r>
        <w:t>const u8 *addr</w:t>
      </w:r>
    </w:p>
    <w:p>
      <w:pPr>
        <w:rPr>
          <w:rFonts w:eastAsia="宋体"/>
        </w:rPr>
      </w:pPr>
      <w:r>
        <w:t>设备MAC地址</w:t>
      </w:r>
    </w:p>
    <w:p>
      <w:pPr>
        <w:rPr>
          <w:rFonts w:eastAsia="宋体"/>
        </w:rPr>
      </w:pPr>
      <w:r>
        <w:t>enum nl80211_iftype iftype</w:t>
      </w:r>
    </w:p>
    <w:p>
      <w:pPr>
        <w:rPr>
          <w:rFonts w:eastAsia="宋体"/>
        </w:rPr>
      </w:pPr>
      <w:r>
        <w:t>虚拟接口类型</w:t>
      </w:r>
    </w:p>
    <w:p>
      <w:pPr>
        <w:rPr>
          <w:rFonts w:eastAsia="宋体"/>
        </w:rPr>
      </w:pPr>
      <w:r>
        <w:rPr>
          <w:rFonts w:hint="eastAsia"/>
          <w:b/>
          <w:bCs/>
        </w:rPr>
        <w:t>返回</w:t>
      </w:r>
    </w:p>
    <w:p>
      <w:pPr>
        <w:rPr>
          <w:rFonts w:eastAsia="宋体"/>
        </w:rPr>
      </w:pPr>
      <w:r>
        <w:t>成功返回0。错误返回非零值。</w:t>
      </w:r>
    </w:p>
    <w:p>
      <w:pPr>
        <w:pStyle w:val="5"/>
        <w:spacing w:before="156" w:after="156"/>
        <w:ind w:firstLine="560"/>
        <w:rPr>
          <w:rFonts w:eastAsia="宋体"/>
        </w:rPr>
      </w:pPr>
      <w:r>
        <w:t>void ieee80211_amsdu_to_8023s(struct sk_buff *skb，struct sk_buff_head *list，const u8 *addr，enum nl80211_iftype iftype，const unsigned int extra_headroom，const u8 *check_da，const u8 *check_sa)</w:t>
      </w:r>
    </w:p>
    <w:p>
      <w:pPr>
        <w:rPr>
          <w:rFonts w:eastAsia="宋体"/>
        </w:rPr>
      </w:pPr>
      <w:r>
        <w:t>解码IEEE 802.11n A-MSDU帧</w:t>
      </w:r>
    </w:p>
    <w:p>
      <w:pPr>
        <w:rPr>
          <w:b/>
          <w:bCs/>
        </w:rPr>
      </w:pPr>
      <w:r>
        <w:rPr>
          <w:rFonts w:hint="eastAsia"/>
          <w:b/>
          <w:bCs/>
        </w:rPr>
        <w:t>参数</w:t>
      </w:r>
    </w:p>
    <w:p>
      <w:pPr>
        <w:rPr>
          <w:rFonts w:eastAsia="宋体"/>
        </w:rPr>
      </w:pPr>
      <w:r>
        <w:t>struct sk_buff *skb</w:t>
      </w:r>
    </w:p>
    <w:p>
      <w:pPr>
        <w:rPr>
          <w:rFonts w:eastAsia="宋体"/>
        </w:rPr>
      </w:pPr>
      <w:r>
        <w:t>没有任何头的输入A-MSDU帧。</w:t>
      </w:r>
    </w:p>
    <w:p>
      <w:pPr>
        <w:rPr>
          <w:rFonts w:eastAsia="宋体"/>
        </w:rPr>
      </w:pPr>
      <w:r>
        <w:t>struct sk_buff_head *list</w:t>
      </w:r>
    </w:p>
    <w:p>
      <w:pPr>
        <w:rPr>
          <w:rFonts w:eastAsia="宋体"/>
        </w:rPr>
      </w:pPr>
      <w:r>
        <w:t>802.3帧的输出列表。必须由调用程序分配和初始化。</w:t>
      </w:r>
    </w:p>
    <w:p>
      <w:pPr>
        <w:rPr>
          <w:rFonts w:eastAsia="宋体"/>
        </w:rPr>
      </w:pPr>
      <w:r>
        <w:t>const u8 *addr</w:t>
      </w:r>
    </w:p>
    <w:p>
      <w:pPr>
        <w:rPr>
          <w:rFonts w:eastAsia="宋体"/>
        </w:rPr>
      </w:pPr>
      <w:r>
        <w:t>设备MAC地址。</w:t>
      </w:r>
    </w:p>
    <w:p>
      <w:pPr>
        <w:rPr>
          <w:rFonts w:eastAsia="宋体"/>
        </w:rPr>
      </w:pPr>
      <w:r>
        <w:t>enum nl80211_iftype iftype</w:t>
      </w:r>
    </w:p>
    <w:p>
      <w:pPr>
        <w:rPr>
          <w:rFonts w:eastAsia="宋体"/>
        </w:rPr>
      </w:pPr>
      <w:r>
        <w:t>设备接口类型。</w:t>
      </w:r>
    </w:p>
    <w:p>
      <w:pPr>
        <w:rPr>
          <w:rFonts w:eastAsia="宋体"/>
        </w:rPr>
      </w:pPr>
      <w:r>
        <w:t>const unsigned int extra_headroom</w:t>
      </w:r>
    </w:p>
    <w:p>
      <w:pPr>
        <w:rPr>
          <w:rFonts w:eastAsia="宋体"/>
        </w:rPr>
      </w:pPr>
      <w:r>
        <w:t>列表中SKB的额外硬件头部。</w:t>
      </w:r>
    </w:p>
    <w:p>
      <w:pPr>
        <w:rPr>
          <w:rFonts w:eastAsia="宋体"/>
        </w:rPr>
      </w:pPr>
      <w:r>
        <w:t>const u8 *check_da</w:t>
      </w:r>
    </w:p>
    <w:p>
      <w:pPr>
        <w:rPr>
          <w:rFonts w:eastAsia="宋体"/>
        </w:rPr>
      </w:pPr>
      <w:r>
        <w:t>DA在内部以太网标头中要检查，或为NULL</w:t>
      </w:r>
    </w:p>
    <w:p>
      <w:pPr>
        <w:rPr>
          <w:rFonts w:eastAsia="宋体"/>
        </w:rPr>
      </w:pPr>
      <w:r>
        <w:t>const u8 *check_sa</w:t>
      </w:r>
    </w:p>
    <w:p>
      <w:r>
        <w:t>SA在内部以太网标头中要检查，或为NULL</w:t>
      </w:r>
    </w:p>
    <w:p>
      <w:pPr>
        <w:rPr>
          <w:rFonts w:eastAsia="宋体"/>
        </w:rPr>
      </w:pPr>
      <w:r>
        <w:rPr>
          <w:rFonts w:hint="eastAsia"/>
          <w:b/>
          <w:bCs/>
        </w:rPr>
        <w:t>说明</w:t>
      </w:r>
    </w:p>
    <w:p>
      <w:pPr>
        <w:rPr>
          <w:rFonts w:eastAsia="宋体"/>
        </w:rPr>
      </w:pPr>
      <w:r>
        <w:t>解码一个IEEE 802.11 A-MSDU并将其转换为802.3帧的列表。如果解码失败则列表为空。在传递给此函数之前，skb必须是完全无头的; 它在此函数中被释放。</w:t>
      </w:r>
    </w:p>
    <w:p>
      <w:pPr>
        <w:pStyle w:val="5"/>
        <w:spacing w:before="156" w:after="156"/>
        <w:ind w:firstLine="560"/>
        <w:rPr>
          <w:rFonts w:eastAsia="宋体"/>
        </w:rPr>
      </w:pPr>
      <w:r>
        <w:t>unsigned int cfg80211_classify8021d(struct sk_buff *skb, struct cfg80211_qos_map *qos_map)</w:t>
      </w:r>
    </w:p>
    <w:p>
      <w:pPr>
        <w:rPr>
          <w:rFonts w:eastAsia="宋体"/>
        </w:rPr>
      </w:pPr>
      <w:r>
        <w:t>确定数据帧的802.1p / 1d标记</w:t>
      </w:r>
    </w:p>
    <w:p>
      <w:pPr>
        <w:rPr>
          <w:rFonts w:eastAsia="宋体"/>
        </w:rPr>
      </w:pPr>
      <w:r>
        <w:rPr>
          <w:rFonts w:hint="eastAsia"/>
          <w:b/>
          <w:bCs/>
        </w:rPr>
        <w:t>参数</w:t>
      </w:r>
    </w:p>
    <w:p>
      <w:pPr>
        <w:rPr>
          <w:rFonts w:eastAsia="宋体"/>
        </w:rPr>
      </w:pPr>
      <w:r>
        <w:t>struct sk_buff *skb</w:t>
      </w:r>
    </w:p>
    <w:p>
      <w:pPr>
        <w:rPr>
          <w:rFonts w:eastAsia="宋体"/>
        </w:rPr>
      </w:pPr>
      <w:r>
        <w:t>数据帧</w:t>
      </w:r>
    </w:p>
    <w:p>
      <w:pPr>
        <w:rPr>
          <w:rFonts w:eastAsia="宋体"/>
        </w:rPr>
      </w:pPr>
      <w:r>
        <w:t>struct cfg80211_qos_map *qos_map</w:t>
      </w:r>
    </w:p>
    <w:p>
      <w:pPr>
        <w:rPr>
          <w:rFonts w:eastAsia="宋体"/>
        </w:rPr>
      </w:pPr>
      <w:r>
        <w:t>互操作QoS映射或未使用时为NULL</w:t>
      </w:r>
    </w:p>
    <w:p>
      <w:pPr>
        <w:rPr>
          <w:rFonts w:eastAsia="宋体"/>
        </w:rPr>
      </w:pPr>
      <w:r>
        <w:rPr>
          <w:rFonts w:hint="eastAsia"/>
          <w:b/>
          <w:bCs/>
        </w:rPr>
        <w:t>返回</w:t>
      </w:r>
    </w:p>
    <w:p>
      <w:pPr>
        <w:rPr>
          <w:rFonts w:eastAsia="宋体"/>
        </w:rPr>
      </w:pPr>
      <w:r>
        <w:t>802.1p / 1d标记。</w:t>
      </w:r>
    </w:p>
    <w:p>
      <w:pPr>
        <w:pStyle w:val="4"/>
        <w:spacing w:before="156" w:after="156"/>
      </w:pPr>
      <w:r>
        <w:t>规定执行基础设施</w:t>
      </w:r>
    </w:p>
    <w:p>
      <w:pPr>
        <w:rPr>
          <w:rFonts w:eastAsia="宋体"/>
        </w:rPr>
      </w:pPr>
      <w:r>
        <w:t>待办事项</w:t>
      </w:r>
    </w:p>
    <w:p>
      <w:pPr>
        <w:pStyle w:val="5"/>
        <w:spacing w:before="156" w:after="156"/>
        <w:ind w:firstLine="560"/>
        <w:rPr>
          <w:rFonts w:eastAsia="宋体"/>
        </w:rPr>
      </w:pPr>
      <w:r>
        <w:t>int regulatory_hint(struct wiphy *wiphy, const char *alpha2)</w:t>
      </w:r>
    </w:p>
    <w:p>
      <w:pPr>
        <w:rPr>
          <w:rFonts w:eastAsia="宋体"/>
        </w:rPr>
      </w:pPr>
      <w:r>
        <w:t>向无线核心提供规制区域提示的驱动程序提示</w:t>
      </w:r>
    </w:p>
    <w:p>
      <w:pPr>
        <w:rPr>
          <w:rFonts w:eastAsia="宋体"/>
        </w:rPr>
      </w:pPr>
      <w:r>
        <w:rPr>
          <w:rFonts w:hint="eastAsia"/>
          <w:b/>
          <w:bCs/>
        </w:rPr>
        <w:t>参数</w:t>
      </w:r>
    </w:p>
    <w:p>
      <w:pPr>
        <w:rPr>
          <w:rFonts w:eastAsia="宋体"/>
        </w:rPr>
      </w:pPr>
      <w:r>
        <w:t>struct wiphy *wiphy</w:t>
      </w:r>
    </w:p>
    <w:p>
      <w:pPr>
        <w:rPr>
          <w:rFonts w:eastAsia="宋体"/>
        </w:rPr>
      </w:pPr>
      <w:r>
        <w:t>发出提示的无线设备（仅用于报告冲突）</w:t>
      </w:r>
    </w:p>
    <w:p>
      <w:pPr>
        <w:rPr>
          <w:rFonts w:eastAsia="宋体"/>
        </w:rPr>
      </w:pPr>
      <w:r>
        <w:t>const char *alpha2</w:t>
      </w:r>
    </w:p>
    <w:p>
      <w:pPr>
        <w:rPr>
          <w:rFonts w:eastAsia="宋体"/>
        </w:rPr>
      </w:pPr>
      <w:r>
        <w:t>驱动程序所在的ISO / IEC 3166 alpha2的规制区域。如果设置了rd，则应将其设置为NULL。注意，如果将其设置为NULL，则仍应将rd-&gt;alpha2设置为某个已接受的alpha2。</w:t>
      </w:r>
    </w:p>
    <w:p>
      <w:pPr>
        <w:rPr>
          <w:rFonts w:eastAsia="宋体"/>
        </w:rPr>
      </w:pPr>
      <w:r>
        <w:rPr>
          <w:rFonts w:hint="eastAsia"/>
          <w:b/>
          <w:bCs/>
        </w:rPr>
        <w:t>说明</w:t>
      </w:r>
    </w:p>
    <w:p>
      <w:pPr>
        <w:rPr>
          <w:rFonts w:eastAsia="宋体"/>
        </w:rPr>
      </w:pPr>
      <w:r>
        <w:t>无线驱动程序可以使用此函数向无线核心提示其认为应当前规制区域为其所在的ISO / IEC 3166 alpha2国家/地区代码，或通过提供完全构建的规制区域来完成此操作。如果驱动程序提供了ISO / IEC 3166 alpha2，则将查询用户空间以获取相应国家/地区的规制区域结构。</w:t>
      </w:r>
    </w:p>
    <w:p>
      <w:pPr>
        <w:rPr>
          <w:rFonts w:eastAsia="宋体"/>
        </w:rPr>
      </w:pPr>
      <w:r>
        <w:t>wiphy必须在此调用之前已注册到cfg80211。对于cfg80211驱动程序，这意味着您必须首先使用wiphy_register（），对于mac80211驱动程序，您必须首先使用ieee80211_register_hw（）。</w:t>
      </w:r>
    </w:p>
    <w:p>
      <w:pPr>
        <w:rPr>
          <w:rFonts w:eastAsia="宋体"/>
        </w:rPr>
      </w:pPr>
      <w:r>
        <w:t>驱动程序应检查</w:t>
      </w:r>
      <w:r>
        <w:rPr>
          <w:rFonts w:hint="eastAsia"/>
        </w:rPr>
        <w:t>返回</w:t>
      </w:r>
      <w:r>
        <w:t>，有可能会收到-ENOMEM。</w:t>
      </w:r>
    </w:p>
    <w:p>
      <w:pPr>
        <w:rPr>
          <w:rFonts w:eastAsia="宋体"/>
        </w:rPr>
      </w:pPr>
      <w:r>
        <w:rPr>
          <w:rFonts w:hint="eastAsia"/>
          <w:b/>
          <w:bCs/>
        </w:rPr>
        <w:t>返回</w:t>
      </w:r>
    </w:p>
    <w:p>
      <w:pPr>
        <w:rPr>
          <w:rFonts w:eastAsia="宋体"/>
        </w:rPr>
      </w:pPr>
      <w:r>
        <w:t>成功时为0。-ENOMEM。</w:t>
      </w:r>
    </w:p>
    <w:p>
      <w:pPr>
        <w:pStyle w:val="5"/>
        <w:spacing w:before="156" w:after="156"/>
        <w:ind w:firstLine="560"/>
        <w:rPr>
          <w:rFonts w:eastAsia="宋体"/>
        </w:rPr>
      </w:pPr>
      <w:r>
        <w:t>void wiphy_apply_custom_regulatory(struct wiphy *wiphy, const struct ieee80211_regdomain *regd)</w:t>
      </w:r>
    </w:p>
    <w:p>
      <w:pPr>
        <w:rPr>
          <w:rFonts w:eastAsia="宋体"/>
        </w:rPr>
      </w:pPr>
      <w:r>
        <w:t>应用自定义驱动程序规制区域</w:t>
      </w:r>
    </w:p>
    <w:p>
      <w:pPr>
        <w:rPr>
          <w:rFonts w:eastAsia="宋体"/>
        </w:rPr>
      </w:pPr>
      <w:r>
        <w:rPr>
          <w:rFonts w:hint="eastAsia"/>
          <w:b/>
          <w:bCs/>
        </w:rPr>
        <w:t>参数</w:t>
      </w:r>
    </w:p>
    <w:p>
      <w:pPr>
        <w:rPr>
          <w:rFonts w:eastAsia="宋体"/>
        </w:rPr>
      </w:pPr>
      <w:r>
        <w:t>struct wiphy *wiphy</w:t>
      </w:r>
    </w:p>
    <w:p>
      <w:pPr>
        <w:rPr>
          <w:rFonts w:eastAsia="宋体"/>
        </w:rPr>
      </w:pPr>
      <w:r>
        <w:t>我们要在其中处理规制区域的无线设备</w:t>
      </w:r>
    </w:p>
    <w:p>
      <w:pPr>
        <w:rPr>
          <w:rFonts w:eastAsia="宋体"/>
        </w:rPr>
      </w:pPr>
      <w:r>
        <w:t>const struct ieee80211_regdomain *regd</w:t>
      </w:r>
    </w:p>
    <w:p>
      <w:pPr>
        <w:rPr>
          <w:rFonts w:eastAsia="宋体"/>
        </w:rPr>
      </w:pPr>
      <w:r>
        <w:t>要用于此wiphy的自定义规制区域</w:t>
      </w:r>
    </w:p>
    <w:p>
      <w:pPr>
        <w:rPr>
          <w:b/>
          <w:bCs/>
        </w:rPr>
      </w:pPr>
      <w:r>
        <w:rPr>
          <w:rFonts w:hint="eastAsia"/>
          <w:b/>
          <w:bCs/>
        </w:rPr>
        <w:t>说明</w:t>
      </w:r>
    </w:p>
    <w:p>
      <w:pPr>
        <w:rPr>
          <w:rFonts w:eastAsia="宋体"/>
        </w:rPr>
      </w:pPr>
      <w:r>
        <w:t>驱动程序有时会具有不适用于特定国家/地区的自定义规制区域。驱动程序可以使用此功能应用此类自定义规制区域。必须在wiphy注册之前调用此程序。将完全信任自定义规制区域，因此将忽略先前的默认频道设置。如果在规定区域中未找到某个频道的规则，则禁用该频道。使用此项辅助功能的驱动程序应还将wiphy标志REGULATORY_CUSTOM_REG设置为cfg80211将为调用此辅助程序的wiphy设置该标志。</w:t>
      </w:r>
    </w:p>
    <w:p>
      <w:pPr>
        <w:pStyle w:val="5"/>
        <w:spacing w:before="156" w:after="156"/>
        <w:ind w:firstLine="560"/>
        <w:rPr>
          <w:rFonts w:eastAsia="宋体"/>
        </w:rPr>
      </w:pPr>
      <w:r>
        <w:t>const struct ieee80211_reg_rule *freq_reg_info(struct wiphy *wiphy, u32 center_freq)</w:t>
      </w:r>
    </w:p>
    <w:p>
      <w:pPr>
        <w:rPr>
          <w:rFonts w:eastAsia="宋体"/>
        </w:rPr>
      </w:pPr>
      <w:r>
        <w:t>获取给定频率的规制信息</w:t>
      </w:r>
    </w:p>
    <w:p>
      <w:pPr>
        <w:rPr>
          <w:rFonts w:eastAsia="宋体"/>
        </w:rPr>
      </w:pPr>
      <w:r>
        <w:rPr>
          <w:rFonts w:hint="eastAsia"/>
          <w:b/>
          <w:bCs/>
        </w:rPr>
        <w:t>参数</w:t>
      </w:r>
    </w:p>
    <w:p>
      <w:pPr>
        <w:rPr>
          <w:rFonts w:eastAsia="宋体"/>
        </w:rPr>
      </w:pPr>
      <w:r>
        <w:t>struct wiphy *wiphy</w:t>
      </w:r>
    </w:p>
    <w:p>
      <w:pPr>
        <w:rPr>
          <w:rFonts w:eastAsia="宋体"/>
        </w:rPr>
      </w:pPr>
      <w:r>
        <w:t>我们要为其处理此规则的无线设备</w:t>
      </w:r>
    </w:p>
    <w:p>
      <w:pPr>
        <w:rPr>
          <w:rFonts w:eastAsia="宋体"/>
        </w:rPr>
      </w:pPr>
      <w:r>
        <w:t>u32 center_freq</w:t>
      </w:r>
    </w:p>
    <w:p>
      <w:pPr>
        <w:rPr>
          <w:rFonts w:eastAsia="宋体"/>
        </w:rPr>
      </w:pPr>
      <w:r>
        <w:t>我们想要为其获取规制信息的频率（以KHz为单位）</w:t>
      </w:r>
    </w:p>
    <w:p>
      <w:pPr>
        <w:rPr>
          <w:rFonts w:eastAsia="宋体"/>
        </w:rPr>
      </w:pPr>
      <w:r>
        <w:rPr>
          <w:rFonts w:hint="eastAsia"/>
          <w:b/>
          <w:bCs/>
        </w:rPr>
        <w:t>说明</w:t>
      </w:r>
    </w:p>
    <w:p>
      <w:pPr>
        <w:rPr>
          <w:rFonts w:eastAsia="宋体"/>
        </w:rPr>
      </w:pPr>
      <w:r>
        <w:t>使用此函数获取给定无线设备中特定频率的规制规则。如果设备有特定的规制区域要遵循，则在接收和处理国家IE之前，我们将尊重该区域。</w:t>
      </w:r>
    </w:p>
    <w:p>
      <w:pPr>
        <w:rPr>
          <w:b/>
          <w:bCs/>
        </w:rPr>
      </w:pPr>
      <w:r>
        <w:rPr>
          <w:rFonts w:hint="eastAsia"/>
          <w:b/>
          <w:bCs/>
        </w:rPr>
        <w:t>返回</w:t>
      </w:r>
    </w:p>
    <w:p>
      <w:pPr>
        <w:rPr>
          <w:rFonts w:eastAsia="宋体"/>
        </w:rPr>
      </w:pPr>
      <w:r>
        <w:t>有效指针，或者发生错误时，例如找不到规则，则</w:t>
      </w:r>
      <w:r>
        <w:rPr>
          <w:rFonts w:hint="eastAsia"/>
        </w:rPr>
        <w:t>返回</w:t>
      </w:r>
      <w:r>
        <w:t>使用ERR_PTR（）进行编码。使用IS_ERR（）来检查，并使用PTR_ERR（）来获取数字</w:t>
      </w:r>
      <w:r>
        <w:rPr>
          <w:rFonts w:hint="eastAsia"/>
        </w:rPr>
        <w:t>返回</w:t>
      </w:r>
      <w:r>
        <w:t>。如果我们确定给定的center_freq甚至没有中心频率带的频率范围的规制规则，则数值</w:t>
      </w:r>
      <w:r>
        <w:rPr>
          <w:rFonts w:hint="eastAsia"/>
        </w:rPr>
        <w:t>返回</w:t>
      </w:r>
      <w:r>
        <w:t>将为-ERANGE。请参见freq_in_rule_band（）以了解我们当前对带的定义 - 这纯粹是主观的，现在它仅适用于802.11。</w:t>
      </w:r>
    </w:p>
    <w:p>
      <w:pPr>
        <w:pStyle w:val="4"/>
        <w:spacing w:before="156" w:after="156"/>
      </w:pPr>
      <w:r>
        <w:t>RFkill集成</w:t>
      </w:r>
    </w:p>
    <w:p>
      <w:pPr>
        <w:rPr>
          <w:rFonts w:eastAsia="宋体"/>
        </w:rPr>
      </w:pPr>
      <w:r>
        <w:t>在cfg80211中的RFkill集成对驱动程序几乎是不可见的，因为cfg80211自动为每个它知道的无线设备注册了rfkill实例。软关断也会被转换为断开连接并关闭所有接口，当所有接口关闭时，驱动程序应该关闭设备。</w:t>
      </w:r>
    </w:p>
    <w:p>
      <w:pPr>
        <w:rPr>
          <w:rFonts w:eastAsia="宋体"/>
        </w:rPr>
      </w:pPr>
      <w:r>
        <w:t>但是，设备可能具有硬件RFkill线路，在这种情况下，它们还需要通过cfg80211与rfkill子系统进行交互。他们可以在这里使用一些辅助函数进行文档记录。</w:t>
      </w:r>
    </w:p>
    <w:p>
      <w:pPr>
        <w:pStyle w:val="5"/>
        <w:spacing w:before="156" w:after="156"/>
        <w:ind w:firstLine="560"/>
        <w:rPr>
          <w:rFonts w:eastAsia="宋体"/>
        </w:rPr>
      </w:pPr>
      <w:r>
        <w:t>void wiphy_rfkill_set_hw_state(struct wiphy *wiphy, bool blocked)</w:t>
      </w:r>
    </w:p>
    <w:p>
      <w:pPr>
        <w:rPr>
          <w:rFonts w:eastAsia="宋体"/>
        </w:rPr>
      </w:pPr>
      <w:r>
        <w:t>通知cfg80211有关硬件块状态</w:t>
      </w:r>
    </w:p>
    <w:p>
      <w:pPr>
        <w:rPr>
          <w:rFonts w:eastAsia="宋体"/>
        </w:rPr>
      </w:pPr>
      <w:r>
        <w:rPr>
          <w:rFonts w:hint="eastAsia"/>
          <w:b/>
          <w:bCs/>
        </w:rPr>
        <w:t>参数</w:t>
      </w:r>
    </w:p>
    <w:p>
      <w:pPr>
        <w:rPr>
          <w:rFonts w:eastAsia="宋体"/>
        </w:rPr>
      </w:pPr>
      <w:r>
        <w:t>struct wiphy *wiphy</w:t>
      </w:r>
    </w:p>
    <w:p>
      <w:pPr>
        <w:rPr>
          <w:rFonts w:eastAsia="宋体"/>
        </w:rPr>
      </w:pPr>
      <w:r>
        <w:t>wiphy</w:t>
      </w:r>
    </w:p>
    <w:p>
      <w:pPr>
        <w:rPr>
          <w:rFonts w:eastAsia="宋体"/>
        </w:rPr>
      </w:pPr>
      <w:r>
        <w:t>bool blocked</w:t>
      </w:r>
    </w:p>
    <w:p>
      <w:pPr>
        <w:rPr>
          <w:rFonts w:eastAsia="宋体"/>
        </w:rPr>
      </w:pPr>
      <w:r>
        <w:t>块状态</w:t>
      </w:r>
    </w:p>
    <w:p>
      <w:pPr>
        <w:pStyle w:val="5"/>
        <w:spacing w:before="156" w:after="156"/>
        <w:ind w:firstLine="560"/>
        <w:rPr>
          <w:rFonts w:eastAsia="宋体"/>
        </w:rPr>
      </w:pPr>
      <w:r>
        <w:t>void wiphy_rfkill_start_polling(struct wiphy *wiphy)</w:t>
      </w:r>
    </w:p>
    <w:p>
      <w:pPr>
        <w:rPr>
          <w:rFonts w:eastAsia="宋体"/>
        </w:rPr>
      </w:pPr>
      <w:r>
        <w:t>开始轮询RFkill</w:t>
      </w:r>
    </w:p>
    <w:p>
      <w:pPr>
        <w:rPr>
          <w:rFonts w:eastAsia="宋体"/>
        </w:rPr>
      </w:pPr>
      <w:r>
        <w:rPr>
          <w:rFonts w:hint="eastAsia"/>
          <w:b/>
          <w:bCs/>
        </w:rPr>
        <w:t>参数</w:t>
      </w:r>
    </w:p>
    <w:p>
      <w:pPr>
        <w:rPr>
          <w:rFonts w:eastAsia="宋体"/>
        </w:rPr>
      </w:pPr>
      <w:r>
        <w:t>struct wiphy *wiphy</w:t>
      </w:r>
    </w:p>
    <w:p>
      <w:pPr>
        <w:rPr>
          <w:rFonts w:eastAsia="宋体"/>
        </w:rPr>
      </w:pPr>
      <w:r>
        <w:t>wiphy</w:t>
      </w:r>
    </w:p>
    <w:p>
      <w:pPr>
        <w:rPr>
          <w:rFonts w:eastAsia="宋体"/>
        </w:rPr>
      </w:pPr>
      <w:r>
        <w:t>void wiphy_rfkill_stop_polling(struct wiphy *wiphy)</w:t>
      </w:r>
    </w:p>
    <w:p>
      <w:pPr>
        <w:rPr>
          <w:rFonts w:eastAsia="宋体"/>
        </w:rPr>
      </w:pPr>
      <w:r>
        <w:t>停止轮询RFkill</w:t>
      </w:r>
    </w:p>
    <w:p>
      <w:pPr>
        <w:rPr>
          <w:rFonts w:eastAsia="宋体"/>
        </w:rPr>
      </w:pPr>
      <w:r>
        <w:rPr>
          <w:rFonts w:hint="eastAsia"/>
          <w:b/>
          <w:bCs/>
        </w:rPr>
        <w:t>参数</w:t>
      </w:r>
    </w:p>
    <w:p>
      <w:pPr>
        <w:rPr>
          <w:rFonts w:eastAsia="宋体"/>
        </w:rPr>
      </w:pPr>
      <w:r>
        <w:t>struct wiphy *wiphy</w:t>
      </w:r>
    </w:p>
    <w:p>
      <w:pPr>
        <w:rPr>
          <w:rFonts w:eastAsia="宋体"/>
        </w:rPr>
      </w:pPr>
      <w:r>
        <w:t>wiphy</w:t>
      </w:r>
    </w:p>
    <w:p>
      <w:pPr>
        <w:pStyle w:val="4"/>
        <w:spacing w:before="156" w:after="156"/>
      </w:pPr>
      <w:r>
        <w:t>测试模式</w:t>
      </w:r>
    </w:p>
    <w:p>
      <w:pPr>
        <w:rPr>
          <w:rFonts w:eastAsia="宋体"/>
        </w:rPr>
      </w:pPr>
      <w:r>
        <w:t>测试模式是一组实用函数，允许驱动程序与驱动程序特定的工具进行交互，以帮助例如工厂编程。</w:t>
      </w:r>
    </w:p>
    <w:p>
      <w:r>
        <w:t>本章介绍驱动程序如何与之交互，有关更多信息，请参见nl80211书籍中的章节。</w:t>
      </w:r>
    </w:p>
    <w:p>
      <w:pPr>
        <w:pStyle w:val="5"/>
        <w:spacing w:before="156" w:after="156"/>
        <w:ind w:firstLine="560"/>
        <w:rPr>
          <w:rFonts w:eastAsia="宋体"/>
        </w:rPr>
      </w:pPr>
      <w:r>
        <w:t>struct sk_buff *cfg80211_testmode_alloc_reply_skb(struct wiphy *wiphy, int approxlen)</w:t>
      </w:r>
    </w:p>
    <w:p>
      <w:pPr>
        <w:rPr>
          <w:rFonts w:eastAsia="宋体"/>
        </w:rPr>
      </w:pPr>
      <w:r>
        <w:t>分配测试模式回复</w:t>
      </w:r>
    </w:p>
    <w:p>
      <w:pPr>
        <w:rPr>
          <w:rFonts w:eastAsia="宋体"/>
        </w:rPr>
      </w:pPr>
      <w:r>
        <w:rPr>
          <w:rFonts w:hint="eastAsia"/>
          <w:b/>
          <w:bCs/>
        </w:rPr>
        <w:t>参数</w:t>
      </w:r>
    </w:p>
    <w:p>
      <w:pPr>
        <w:rPr>
          <w:rFonts w:eastAsia="宋体"/>
        </w:rPr>
      </w:pPr>
      <w:r>
        <w:t>struct wiphy *wiphy</w:t>
      </w:r>
    </w:p>
    <w:p>
      <w:pPr>
        <w:rPr>
          <w:rFonts w:eastAsia="宋体"/>
        </w:rPr>
      </w:pPr>
      <w:r>
        <w:t>wiphy</w:t>
      </w:r>
    </w:p>
    <w:p>
      <w:pPr>
        <w:rPr>
          <w:rFonts w:eastAsia="宋体"/>
        </w:rPr>
      </w:pPr>
      <w:r>
        <w:t>int approxlen</w:t>
      </w:r>
    </w:p>
    <w:p>
      <w:pPr>
        <w:rPr>
          <w:rFonts w:eastAsia="宋体"/>
        </w:rPr>
      </w:pPr>
      <w:r>
        <w:t>将放入skb中的数据长度的上限</w:t>
      </w:r>
    </w:p>
    <w:p>
      <w:pPr>
        <w:rPr>
          <w:rFonts w:eastAsia="宋体"/>
        </w:rPr>
      </w:pPr>
      <w:r>
        <w:rPr>
          <w:rFonts w:hint="eastAsia"/>
          <w:b/>
          <w:bCs/>
        </w:rPr>
        <w:t>说明</w:t>
      </w:r>
    </w:p>
    <w:p>
      <w:pPr>
        <w:rPr>
          <w:rFonts w:eastAsia="宋体"/>
        </w:rPr>
      </w:pPr>
      <w:r>
        <w:t>此函数为测试模式命令的回复分配并预先填充skb。由于它旨在用于回复，因此在testmode_cmd操作之外调用它是无效的。</w:t>
      </w:r>
    </w:p>
    <w:p>
      <w:pPr>
        <w:rPr>
          <w:rFonts w:eastAsia="宋体"/>
        </w:rPr>
      </w:pPr>
      <w:r>
        <w:t>返回的skb已预先填充了wiphy索引，并设置为以任何放入skb中的数据（使用skb_put()、nla_put()或类似方法）将最终位于NL80211_ATTR_TESTDATA属性中，因此只需向skb中添加相应的用户空间工具数据，然后该工具即可从testdata属性中读取该数据。您不应以任何其他方式修改skb。</w:t>
      </w:r>
    </w:p>
    <w:p>
      <w:pPr>
        <w:rPr>
          <w:rFonts w:eastAsia="宋体"/>
        </w:rPr>
      </w:pPr>
      <w:r>
        <w:t>完成后，使用skb调用cfg80211_testmode_reply()，并将其错误代码作为testmode_cmd操作的结果返回。</w:t>
      </w:r>
    </w:p>
    <w:p>
      <w:pPr>
        <w:rPr>
          <w:rFonts w:eastAsia="宋体"/>
        </w:rPr>
      </w:pPr>
      <w:r>
        <w:rPr>
          <w:rFonts w:hint="eastAsia"/>
          <w:b/>
          <w:bCs/>
        </w:rPr>
        <w:t>返回</w:t>
      </w:r>
    </w:p>
    <w:p>
      <w:pPr>
        <w:rPr>
          <w:rFonts w:eastAsia="宋体"/>
        </w:rPr>
      </w:pPr>
      <w:r>
        <w:t>已分配和预先填充的skb。如果发生任何错误，则为NULL。</w:t>
      </w:r>
    </w:p>
    <w:p>
      <w:pPr>
        <w:pStyle w:val="5"/>
        <w:spacing w:before="156" w:after="156"/>
        <w:ind w:firstLine="560"/>
        <w:rPr>
          <w:rFonts w:eastAsia="宋体"/>
        </w:rPr>
      </w:pPr>
      <w:r>
        <w:t>int cfg80211_testmode_reply(struct sk_buff *skb)</w:t>
      </w:r>
    </w:p>
    <w:p>
      <w:pPr>
        <w:rPr>
          <w:rFonts w:eastAsia="宋体"/>
        </w:rPr>
      </w:pPr>
      <w:r>
        <w:t>发送回复skb</w:t>
      </w:r>
    </w:p>
    <w:p>
      <w:pPr>
        <w:rPr>
          <w:b/>
          <w:bCs/>
        </w:rPr>
      </w:pPr>
      <w:r>
        <w:rPr>
          <w:rFonts w:hint="eastAsia"/>
          <w:b/>
          <w:bCs/>
        </w:rPr>
        <w:t>参数</w:t>
      </w:r>
    </w:p>
    <w:p>
      <w:pPr>
        <w:rPr>
          <w:rFonts w:eastAsia="宋体"/>
        </w:rPr>
      </w:pPr>
      <w:r>
        <w:t>struct sk_buff *skb</w:t>
      </w:r>
    </w:p>
    <w:p>
      <w:pPr>
        <w:rPr>
          <w:rFonts w:eastAsia="宋体"/>
        </w:rPr>
      </w:pPr>
      <w:r>
        <w:t>skb，必须已使用cfg80211_testmode_alloc_reply_skb()分配</w:t>
      </w:r>
    </w:p>
    <w:p>
      <w:pPr>
        <w:rPr>
          <w:rFonts w:eastAsia="宋体"/>
        </w:rPr>
      </w:pPr>
      <w:r>
        <w:rPr>
          <w:rFonts w:hint="eastAsia"/>
          <w:b/>
          <w:bCs/>
        </w:rPr>
        <w:t>说明</w:t>
      </w:r>
    </w:p>
    <w:p>
      <w:pPr>
        <w:rPr>
          <w:rFonts w:eastAsia="宋体"/>
        </w:rPr>
      </w:pPr>
      <w:r>
        <w:t>由于调用此函数通常是从testmode_cmd返回之前的最后一件事情，因此您应返回错误代码。请注意，该函数无论</w:t>
      </w:r>
      <w:r>
        <w:rPr>
          <w:rFonts w:hint="eastAsia"/>
        </w:rPr>
        <w:t>返回</w:t>
      </w:r>
      <w:r>
        <w:t>如何都会消耗skb。</w:t>
      </w:r>
    </w:p>
    <w:p>
      <w:pPr>
        <w:rPr>
          <w:b/>
          <w:bCs/>
        </w:rPr>
      </w:pPr>
      <w:r>
        <w:rPr>
          <w:rFonts w:hint="eastAsia"/>
          <w:b/>
          <w:bCs/>
        </w:rPr>
        <w:t>返回</w:t>
      </w:r>
    </w:p>
    <w:p>
      <w:pPr>
        <w:rPr>
          <w:rFonts w:eastAsia="宋体"/>
        </w:rPr>
      </w:pPr>
      <w:r>
        <w:t>错误代码或0表示成功。</w:t>
      </w:r>
    </w:p>
    <w:p>
      <w:pPr>
        <w:pStyle w:val="5"/>
        <w:spacing w:before="156" w:after="156"/>
        <w:ind w:firstLine="560"/>
        <w:rPr>
          <w:rFonts w:eastAsia="宋体"/>
        </w:rPr>
      </w:pPr>
      <w:r>
        <w:t>struct sk_buff *cfg80211_testmode_alloc_event_skb(struct wiphy *wiphy, int approxlen, gfp_t gfp)</w:t>
      </w:r>
    </w:p>
    <w:p>
      <w:pPr>
        <w:rPr>
          <w:rFonts w:eastAsia="宋体"/>
        </w:rPr>
      </w:pPr>
      <w:r>
        <w:t>分配测试模式事件</w:t>
      </w:r>
    </w:p>
    <w:p>
      <w:pPr>
        <w:rPr>
          <w:rFonts w:eastAsia="宋体"/>
        </w:rPr>
      </w:pPr>
      <w:r>
        <w:rPr>
          <w:rFonts w:hint="eastAsia"/>
          <w:b/>
          <w:bCs/>
        </w:rPr>
        <w:t>参数</w:t>
      </w:r>
    </w:p>
    <w:p>
      <w:pPr>
        <w:rPr>
          <w:rFonts w:eastAsia="宋体"/>
        </w:rPr>
      </w:pPr>
      <w:r>
        <w:t>struct wiphy *wiphy</w:t>
      </w:r>
    </w:p>
    <w:p>
      <w:pPr>
        <w:rPr>
          <w:rFonts w:eastAsia="宋体"/>
        </w:rPr>
      </w:pPr>
      <w:r>
        <w:t>wiphy</w:t>
      </w:r>
    </w:p>
    <w:p>
      <w:pPr>
        <w:rPr>
          <w:rFonts w:eastAsia="宋体"/>
        </w:rPr>
      </w:pPr>
      <w:r>
        <w:t>int approxlen</w:t>
      </w:r>
    </w:p>
    <w:p>
      <w:pPr>
        <w:rPr>
          <w:rFonts w:eastAsia="宋体"/>
        </w:rPr>
      </w:pPr>
      <w:r>
        <w:t>将放入skb中的数据长度的上限</w:t>
      </w:r>
    </w:p>
    <w:p>
      <w:pPr>
        <w:rPr>
          <w:rFonts w:eastAsia="宋体"/>
        </w:rPr>
      </w:pPr>
      <w:r>
        <w:t>gfp_t gfp</w:t>
      </w:r>
    </w:p>
    <w:p>
      <w:pPr>
        <w:rPr>
          <w:rFonts w:eastAsia="宋体"/>
        </w:rPr>
      </w:pPr>
      <w:r>
        <w:t>分配标志</w:t>
      </w:r>
    </w:p>
    <w:p>
      <w:pPr>
        <w:rPr>
          <w:rFonts w:eastAsia="宋体"/>
        </w:rPr>
      </w:pPr>
      <w:r>
        <w:rPr>
          <w:rFonts w:hint="eastAsia"/>
          <w:b/>
          <w:bCs/>
        </w:rPr>
        <w:t>说明</w:t>
      </w:r>
    </w:p>
    <w:p>
      <w:pPr>
        <w:rPr>
          <w:rFonts w:eastAsia="宋体"/>
        </w:rPr>
      </w:pPr>
      <w:r>
        <w:t>此函数为测试模式多播组中的事件分配并预先填充skb。</w:t>
      </w:r>
    </w:p>
    <w:p>
      <w:pPr>
        <w:rPr>
          <w:rFonts w:eastAsia="宋体"/>
        </w:rPr>
      </w:pPr>
      <w:r>
        <w:t>返回的skb与cfg80211_testmode_alloc_reply_skb()的方式相同，但为事件准备。与之相同，您只需向其中添加数据，然后该数据将最终位于NL80211_ATTR_TESTDATA属性中。同样，您不能以任何其他方式修改skb。</w:t>
      </w:r>
    </w:p>
    <w:p>
      <w:pPr>
        <w:rPr>
          <w:rFonts w:eastAsia="宋体"/>
        </w:rPr>
      </w:pPr>
      <w:r>
        <w:t>填充skb时，请使用skb调用cfg80211_testmode_event()以发送事件。</w:t>
      </w:r>
    </w:p>
    <w:p>
      <w:pPr>
        <w:rPr>
          <w:rFonts w:eastAsia="宋体"/>
        </w:rPr>
      </w:pPr>
      <w:r>
        <w:rPr>
          <w:rFonts w:hint="eastAsia"/>
          <w:b/>
          <w:bCs/>
        </w:rPr>
        <w:t>返回</w:t>
      </w:r>
    </w:p>
    <w:p>
      <w:pPr>
        <w:rPr>
          <w:rFonts w:eastAsia="宋体"/>
        </w:rPr>
      </w:pPr>
      <w:r>
        <w:t>已分配和预先填充的skb。如果发生任何错误，则为NULL。</w:t>
      </w:r>
    </w:p>
    <w:p>
      <w:pPr>
        <w:pStyle w:val="5"/>
        <w:spacing w:before="156" w:after="156"/>
        <w:ind w:firstLine="560"/>
        <w:rPr>
          <w:rFonts w:eastAsia="宋体"/>
        </w:rPr>
      </w:pPr>
      <w:r>
        <w:t>void cfg80211_testmode_event(struct sk_buff *skb, gfp_t gfp)</w:t>
      </w:r>
    </w:p>
    <w:p>
      <w:pPr>
        <w:rPr>
          <w:rFonts w:eastAsia="宋体"/>
        </w:rPr>
      </w:pPr>
      <w:r>
        <w:t>发送事件</w:t>
      </w:r>
    </w:p>
    <w:p>
      <w:pPr>
        <w:rPr>
          <w:b/>
          <w:bCs/>
        </w:rPr>
      </w:pPr>
      <w:r>
        <w:rPr>
          <w:rFonts w:hint="eastAsia"/>
          <w:b/>
          <w:bCs/>
        </w:rPr>
        <w:t>参数</w:t>
      </w:r>
    </w:p>
    <w:p>
      <w:pPr>
        <w:rPr>
          <w:rFonts w:eastAsia="宋体"/>
        </w:rPr>
      </w:pPr>
      <w:r>
        <w:t>struct sk_buff *skb</w:t>
      </w:r>
    </w:p>
    <w:p>
      <w:pPr>
        <w:rPr>
          <w:rFonts w:eastAsia="宋体"/>
        </w:rPr>
      </w:pPr>
      <w:r>
        <w:t>skb，必须已使用cfg80211_testmode_alloc_event_skb()分配</w:t>
      </w:r>
    </w:p>
    <w:p>
      <w:pPr>
        <w:rPr>
          <w:rFonts w:eastAsia="宋体"/>
        </w:rPr>
      </w:pPr>
      <w:r>
        <w:t>gfp_t gfp</w:t>
      </w:r>
    </w:p>
    <w:p>
      <w:pPr>
        <w:rPr>
          <w:rFonts w:eastAsia="宋体"/>
        </w:rPr>
      </w:pPr>
      <w:r>
        <w:t>分配标志</w:t>
      </w:r>
    </w:p>
    <w:p>
      <w:pPr>
        <w:rPr>
          <w:rFonts w:eastAsia="宋体"/>
        </w:rPr>
      </w:pPr>
      <w:r>
        <w:rPr>
          <w:rFonts w:hint="eastAsia"/>
          <w:b/>
          <w:bCs/>
        </w:rPr>
        <w:t>说明</w:t>
      </w:r>
    </w:p>
    <w:p>
      <w:pPr>
        <w:rPr>
          <w:rFonts w:eastAsia="宋体"/>
        </w:rPr>
      </w:pPr>
      <w:r>
        <w:t>此函数发送给定的skb，该skb必须由cfg80211_testmode_alloc_event_skb()分配作为一个事件。它总是会消耗它。</w:t>
      </w:r>
    </w:p>
    <w:p>
      <w:pPr>
        <w:pStyle w:val="3"/>
        <w:spacing w:before="156" w:after="156"/>
        <w:rPr>
          <w:rFonts w:hint="default"/>
        </w:rPr>
      </w:pPr>
      <w:bookmarkStart w:id="1352" w:name="_Toc2140510607"/>
      <w:r>
        <w:t>mac80211子系统（基础知识）</w:t>
      </w:r>
      <w:bookmarkEnd w:id="1352"/>
    </w:p>
    <w:p>
      <w:pPr>
        <w:rPr>
          <w:rFonts w:eastAsia="宋体"/>
        </w:rPr>
      </w:pPr>
      <w:r>
        <w:t>在实现mac80211驱动程序时，您应该阅读并理解本书的这部分中包含的信息。在某些章节中，指出了高级用法，如果不需要，则可以跳过这些章节。</w:t>
      </w:r>
    </w:p>
    <w:p>
      <w:pPr>
        <w:rPr>
          <w:rFonts w:eastAsia="宋体"/>
        </w:rPr>
      </w:pPr>
      <w:r>
        <w:t>本书的此部分仅涵盖站点和监视器模式功能，实现其他模式所需的其他信息在本书的第二部分中涵盖。</w:t>
      </w:r>
    </w:p>
    <w:p>
      <w:pPr>
        <w:pStyle w:val="4"/>
        <w:spacing w:before="156" w:after="156"/>
      </w:pPr>
      <w:r>
        <w:t>基本硬件处理</w:t>
      </w:r>
    </w:p>
    <w:p>
      <w:pPr>
        <w:rPr>
          <w:rFonts w:eastAsia="宋体"/>
        </w:rPr>
      </w:pPr>
      <w:r>
        <w:t>TBD</w:t>
      </w:r>
    </w:p>
    <w:p>
      <w:pPr>
        <w:rPr>
          <w:rFonts w:eastAsia="宋体"/>
        </w:rPr>
      </w:pPr>
      <w:r>
        <w:t>此章节应该包含有关如何分配hw结构并将其注册到mac80211的信息。</w:t>
      </w:r>
    </w:p>
    <w:p>
      <w:pPr>
        <w:rPr>
          <w:rFonts w:eastAsia="宋体"/>
        </w:rPr>
      </w:pPr>
      <w:r>
        <w:t>由于需要在注册hw结构之前分配速率/模式，因此此章节还应包含有关设置速率/模式结构的信息。</w:t>
      </w:r>
    </w:p>
    <w:p>
      <w:pPr>
        <w:rPr>
          <w:rFonts w:eastAsia="宋体"/>
        </w:rPr>
      </w:pPr>
      <w:r>
        <w:t>此外，应在此处讨论有关回调和一般编程模型的问题，包括定义ieee80211_ops，这将经常被引用。</w:t>
      </w:r>
    </w:p>
    <w:p>
      <w:pPr>
        <w:rPr>
          <w:rFonts w:eastAsia="宋体"/>
        </w:rPr>
      </w:pPr>
      <w:r>
        <w:t>最后，应该进行有关硬件功能的讨论，并涉及本书的其他部分的参考资料。</w:t>
      </w:r>
    </w:p>
    <w:p>
      <w:pPr>
        <w:pStyle w:val="5"/>
        <w:spacing w:before="156" w:after="156"/>
        <w:ind w:firstLine="560"/>
        <w:rPr>
          <w:rFonts w:eastAsia="宋体"/>
        </w:rPr>
      </w:pPr>
      <w:r>
        <w:t>struct ieee80211_hw</w:t>
      </w:r>
    </w:p>
    <w:p>
      <w:pPr>
        <w:rPr>
          <w:rFonts w:eastAsia="宋体"/>
        </w:rPr>
      </w:pPr>
      <w:r>
        <w:t>硬件信息和状态</w:t>
      </w:r>
    </w:p>
    <w:p>
      <w:pPr>
        <w:rPr>
          <w:b/>
          <w:bCs/>
        </w:rPr>
      </w:pPr>
      <w:r>
        <w:rPr>
          <w:rFonts w:hint="eastAsia"/>
          <w:b/>
          <w:bCs/>
        </w:rPr>
        <w:t>定义</w:t>
      </w:r>
    </w:p>
    <w:p>
      <w:pPr>
        <w:pStyle w:val="42"/>
      </w:pPr>
      <w:r>
        <w:t>struct ieee80211_hw {</w:t>
      </w:r>
    </w:p>
    <w:p>
      <w:pPr>
        <w:pStyle w:val="42"/>
      </w:pPr>
      <w:r>
        <w:t xml:space="preserve">  struct ieee80211_conf conf;</w:t>
      </w:r>
    </w:p>
    <w:p>
      <w:pPr>
        <w:pStyle w:val="42"/>
      </w:pPr>
      <w:r>
        <w:t xml:space="preserve">  struct wiphy *wiphy;</w:t>
      </w:r>
    </w:p>
    <w:p>
      <w:pPr>
        <w:pStyle w:val="42"/>
      </w:pPr>
      <w:r>
        <w:t xml:space="preserve">  const char *rate_control_algorithm;</w:t>
      </w:r>
    </w:p>
    <w:p>
      <w:pPr>
        <w:pStyle w:val="42"/>
      </w:pPr>
      <w:r>
        <w:t xml:space="preserve">  void *priv;</w:t>
      </w:r>
    </w:p>
    <w:p>
      <w:pPr>
        <w:pStyle w:val="42"/>
      </w:pPr>
      <w:r>
        <w:t xml:space="preserve">  unsigned long flags[BITS_TO_LONGS(NUM_IEEE80211_HW_FLAGS)];</w:t>
      </w:r>
    </w:p>
    <w:p>
      <w:pPr>
        <w:pStyle w:val="42"/>
      </w:pPr>
      <w:r>
        <w:t xml:space="preserve">  unsigned int extra_tx_headroom;</w:t>
      </w:r>
    </w:p>
    <w:p>
      <w:pPr>
        <w:pStyle w:val="42"/>
      </w:pPr>
      <w:r>
        <w:t xml:space="preserve">  unsigned int extra_beacon_tailroom;</w:t>
      </w:r>
    </w:p>
    <w:p>
      <w:pPr>
        <w:pStyle w:val="42"/>
      </w:pPr>
      <w:r>
        <w:t xml:space="preserve">  int vif_data_size;</w:t>
      </w:r>
    </w:p>
    <w:p>
      <w:pPr>
        <w:pStyle w:val="42"/>
      </w:pPr>
      <w:r>
        <w:t xml:space="preserve">  int sta_data_size;</w:t>
      </w:r>
    </w:p>
    <w:p>
      <w:pPr>
        <w:pStyle w:val="42"/>
      </w:pPr>
      <w:r>
        <w:t xml:space="preserve">  int chanctx_data_size;</w:t>
      </w:r>
    </w:p>
    <w:p>
      <w:pPr>
        <w:pStyle w:val="42"/>
      </w:pPr>
      <w:r>
        <w:t xml:space="preserve">  int txq_data_size;</w:t>
      </w:r>
    </w:p>
    <w:p>
      <w:pPr>
        <w:pStyle w:val="42"/>
        <w:rPr>
          <w:lang w:val="fr-FR"/>
        </w:rPr>
      </w:pPr>
      <w:r>
        <w:t xml:space="preserve">  </w:t>
      </w:r>
      <w:r>
        <w:rPr>
          <w:lang w:val="fr-FR"/>
        </w:rPr>
        <w:t>u16 queues;</w:t>
      </w:r>
    </w:p>
    <w:p>
      <w:pPr>
        <w:pStyle w:val="42"/>
        <w:rPr>
          <w:lang w:val="fr-FR"/>
        </w:rPr>
      </w:pPr>
      <w:r>
        <w:rPr>
          <w:lang w:val="fr-FR"/>
        </w:rPr>
        <w:t xml:space="preserve">  u16 max_listen_interval;</w:t>
      </w:r>
    </w:p>
    <w:p>
      <w:pPr>
        <w:pStyle w:val="42"/>
      </w:pPr>
      <w:r>
        <w:rPr>
          <w:lang w:val="fr-FR"/>
        </w:rPr>
        <w:t xml:space="preserve">  </w:t>
      </w:r>
      <w:r>
        <w:t>s8 max_signal;</w:t>
      </w:r>
    </w:p>
    <w:p>
      <w:pPr>
        <w:pStyle w:val="42"/>
      </w:pPr>
      <w:r>
        <w:t xml:space="preserve">  u8 max_rates;</w:t>
      </w:r>
    </w:p>
    <w:p>
      <w:pPr>
        <w:pStyle w:val="42"/>
      </w:pPr>
      <w:r>
        <w:t xml:space="preserve">  u8 max_report_rates;</w:t>
      </w:r>
    </w:p>
    <w:p>
      <w:pPr>
        <w:pStyle w:val="42"/>
      </w:pPr>
      <w:r>
        <w:t xml:space="preserve">  u8 max_rate_tries;</w:t>
      </w:r>
    </w:p>
    <w:p>
      <w:pPr>
        <w:pStyle w:val="42"/>
        <w:rPr>
          <w:lang w:val="fr-FR"/>
        </w:rPr>
      </w:pPr>
      <w:r>
        <w:t xml:space="preserve">  </w:t>
      </w:r>
      <w:r>
        <w:rPr>
          <w:lang w:val="fr-FR"/>
        </w:rPr>
        <w:t>u16 max_rx_aggregation_subframes;</w:t>
      </w:r>
    </w:p>
    <w:p>
      <w:pPr>
        <w:pStyle w:val="42"/>
        <w:rPr>
          <w:lang w:val="fr-FR"/>
        </w:rPr>
      </w:pPr>
      <w:r>
        <w:rPr>
          <w:lang w:val="fr-FR"/>
        </w:rPr>
        <w:t xml:space="preserve">  u16 max_tx_aggregation_subframes;</w:t>
      </w:r>
    </w:p>
    <w:p>
      <w:pPr>
        <w:pStyle w:val="42"/>
        <w:rPr>
          <w:lang w:val="fr-FR"/>
        </w:rPr>
      </w:pPr>
      <w:r>
        <w:rPr>
          <w:lang w:val="fr-FR"/>
        </w:rPr>
        <w:t xml:space="preserve">  u8 max_tx_fragments;</w:t>
      </w:r>
    </w:p>
    <w:p>
      <w:pPr>
        <w:pStyle w:val="42"/>
        <w:rPr>
          <w:lang w:val="fr-FR"/>
        </w:rPr>
      </w:pPr>
      <w:r>
        <w:rPr>
          <w:lang w:val="fr-FR"/>
        </w:rPr>
        <w:t xml:space="preserve">  u8 offchannel_tx_hw_queue;</w:t>
      </w:r>
    </w:p>
    <w:p>
      <w:pPr>
        <w:pStyle w:val="42"/>
      </w:pPr>
      <w:r>
        <w:rPr>
          <w:lang w:val="fr-FR"/>
        </w:rPr>
        <w:t xml:space="preserve">  </w:t>
      </w:r>
      <w:r>
        <w:t>u8 radiotap_mcs_details;</w:t>
      </w:r>
    </w:p>
    <w:p>
      <w:pPr>
        <w:pStyle w:val="42"/>
      </w:pPr>
      <w:r>
        <w:t xml:space="preserve">  u16 radiotap_vht_details;</w:t>
      </w:r>
    </w:p>
    <w:p>
      <w:pPr>
        <w:pStyle w:val="42"/>
      </w:pPr>
      <w:r>
        <w:t xml:space="preserve">  struct {</w:t>
      </w:r>
    </w:p>
    <w:p>
      <w:pPr>
        <w:pStyle w:val="42"/>
      </w:pPr>
      <w:r>
        <w:t xml:space="preserve">    int units_pos;</w:t>
      </w:r>
    </w:p>
    <w:p>
      <w:pPr>
        <w:pStyle w:val="42"/>
      </w:pPr>
      <w:r>
        <w:t xml:space="preserve">    s16 accuracy;</w:t>
      </w:r>
    </w:p>
    <w:p>
      <w:pPr>
        <w:pStyle w:val="42"/>
      </w:pPr>
      <w:r>
        <w:t xml:space="preserve">  } radiotap_timestamp;</w:t>
      </w:r>
    </w:p>
    <w:p>
      <w:pPr>
        <w:pStyle w:val="42"/>
      </w:pPr>
      <w:r>
        <w:t xml:space="preserve">  netdev_features_t netdev_features;</w:t>
      </w:r>
    </w:p>
    <w:p>
      <w:pPr>
        <w:pStyle w:val="42"/>
      </w:pPr>
      <w:r>
        <w:t xml:space="preserve">  u8 uapsd_queues;</w:t>
      </w:r>
    </w:p>
    <w:p>
      <w:pPr>
        <w:pStyle w:val="42"/>
      </w:pPr>
      <w:r>
        <w:t xml:space="preserve">  u8 uapsd_max_sp_len;</w:t>
      </w:r>
    </w:p>
    <w:p>
      <w:pPr>
        <w:pStyle w:val="42"/>
      </w:pPr>
      <w:r>
        <w:t xml:space="preserve">  u8 n_cipher_schemes;</w:t>
      </w:r>
    </w:p>
    <w:p>
      <w:pPr>
        <w:pStyle w:val="42"/>
      </w:pPr>
      <w:r>
        <w:t xml:space="preserve">  const struct ieee80211_cipher_scheme *cipher_schemes;</w:t>
      </w:r>
    </w:p>
    <w:p>
      <w:pPr>
        <w:pStyle w:val="42"/>
        <w:rPr>
          <w:lang w:val="fr-FR"/>
        </w:rPr>
      </w:pPr>
      <w:r>
        <w:t xml:space="preserve">  </w:t>
      </w:r>
      <w:r>
        <w:rPr>
          <w:lang w:val="fr-FR"/>
        </w:rPr>
        <w:t>u8 max_nan_de_entries;</w:t>
      </w:r>
    </w:p>
    <w:p>
      <w:pPr>
        <w:pStyle w:val="42"/>
        <w:rPr>
          <w:lang w:val="fr-FR"/>
        </w:rPr>
      </w:pPr>
      <w:r>
        <w:rPr>
          <w:lang w:val="fr-FR"/>
        </w:rPr>
        <w:t>};</w:t>
      </w:r>
    </w:p>
    <w:p>
      <w:pPr>
        <w:rPr>
          <w:b/>
          <w:bCs/>
          <w:lang w:val="fr-FR"/>
        </w:rPr>
      </w:pPr>
      <w:r>
        <w:rPr>
          <w:rFonts w:hint="eastAsia"/>
          <w:b/>
          <w:bCs/>
        </w:rPr>
        <w:t>成员</w:t>
      </w:r>
    </w:p>
    <w:p>
      <w:pPr>
        <w:rPr>
          <w:lang w:val="fr-FR"/>
        </w:rPr>
      </w:pPr>
      <w:r>
        <w:rPr>
          <w:lang w:val="fr-FR"/>
        </w:rPr>
        <w:t>conf</w:t>
      </w:r>
    </w:p>
    <w:p>
      <w:pPr>
        <w:rPr>
          <w:rFonts w:eastAsia="宋体"/>
          <w:lang w:val="fr-FR"/>
        </w:rPr>
      </w:pPr>
      <w:r>
        <w:rPr>
          <w:lang w:val="fr-FR"/>
        </w:rPr>
        <w:t>struct ieee80211_conf，</w:t>
      </w:r>
      <w:r>
        <w:t>设备配置</w:t>
      </w:r>
      <w:r>
        <w:rPr>
          <w:lang w:val="fr-FR"/>
        </w:rPr>
        <w:t>，</w:t>
      </w:r>
      <w:r>
        <w:t>请勿使用。</w:t>
      </w:r>
    </w:p>
    <w:p>
      <w:pPr>
        <w:rPr>
          <w:rFonts w:eastAsia="宋体"/>
          <w:lang w:val="fr-FR"/>
        </w:rPr>
      </w:pPr>
      <w:r>
        <w:rPr>
          <w:lang w:val="fr-FR"/>
        </w:rPr>
        <w:t>wiphy</w:t>
      </w:r>
    </w:p>
    <w:p>
      <w:pPr>
        <w:rPr>
          <w:rFonts w:eastAsia="宋体"/>
        </w:rPr>
      </w:pPr>
      <w:r>
        <w:t>此指向为此</w:t>
      </w:r>
      <w:r>
        <w:rPr>
          <w:lang w:val="fr-FR"/>
        </w:rPr>
        <w:t>802.11 PHY</w:t>
      </w:r>
      <w:r>
        <w:t>分配的结构</w:t>
      </w:r>
      <w:r>
        <w:rPr>
          <w:lang w:val="fr-FR"/>
        </w:rPr>
        <w:t> wiphy</w:t>
      </w:r>
      <w:r>
        <w:t>。您必须使用 SET_IEEE80211_DEV() 和 SET_IEEE80211_PERM_ADDR()  填写此结构的 perm_addr 和 dev 成员。此外，所有支持的带（带通道、数据速率）也在此处注册。</w:t>
      </w:r>
    </w:p>
    <w:p>
      <w:pPr>
        <w:rPr>
          <w:rFonts w:eastAsia="宋体"/>
        </w:rPr>
      </w:pPr>
      <w:r>
        <w:t>rate_control_algorithm</w:t>
      </w:r>
    </w:p>
    <w:p>
      <w:pPr>
        <w:rPr>
          <w:rFonts w:eastAsia="宋体"/>
        </w:rPr>
      </w:pPr>
      <w:r>
        <w:t>此硬件的速率控制算法。如果未设置（为NULL），则将使用默认算法。必须在调用 ieee80211_register_hw() 之前设置。</w:t>
      </w:r>
    </w:p>
    <w:p>
      <w:pPr>
        <w:rPr>
          <w:rFonts w:eastAsia="宋体"/>
        </w:rPr>
      </w:pPr>
      <w:r>
        <w:t>priv</w:t>
      </w:r>
    </w:p>
    <w:p>
      <w:pPr>
        <w:rPr>
          <w:rFonts w:eastAsia="宋体"/>
        </w:rPr>
      </w:pPr>
      <w:r>
        <w:t>指向为驱动程序使用与此结构一起分配的私有区域的指针。</w:t>
      </w:r>
    </w:p>
    <w:p>
      <w:pPr>
        <w:rPr>
          <w:rFonts w:eastAsia="宋体"/>
        </w:rPr>
      </w:pPr>
      <w:r>
        <w:t>flags</w:t>
      </w:r>
    </w:p>
    <w:p>
      <w:pPr>
        <w:rPr>
          <w:rFonts w:eastAsia="宋体"/>
        </w:rPr>
      </w:pPr>
      <w:r>
        <w:t>硬件标志，请参见enum ieee80211_hw_flags。</w:t>
      </w:r>
    </w:p>
    <w:p>
      <w:pPr>
        <w:rPr>
          <w:rFonts w:eastAsia="宋体"/>
        </w:rPr>
      </w:pPr>
      <w:r>
        <w:t>extra_tx_headroom</w:t>
      </w:r>
    </w:p>
    <w:p>
      <w:pPr>
        <w:rPr>
          <w:rFonts w:eastAsia="宋体"/>
        </w:rPr>
      </w:pPr>
      <w:r>
        <w:t>每个传输skb中保留供驱动程序使用（例如用于传输标头）的头。</w:t>
      </w:r>
    </w:p>
    <w:p>
      <w:pPr>
        <w:rPr>
          <w:rFonts w:eastAsia="宋体"/>
        </w:rPr>
      </w:pPr>
      <w:r>
        <w:t>extra_beacon_tailroom</w:t>
      </w:r>
    </w:p>
    <w:p>
      <w:pPr>
        <w:rPr>
          <w:rFonts w:eastAsia="宋体"/>
        </w:rPr>
      </w:pPr>
      <w:r>
        <w:t>在每个beacon tx skb中保留的tailroom。驱动程序可以将其用于添加其他信息元素。</w:t>
      </w:r>
    </w:p>
    <w:p>
      <w:pPr>
        <w:rPr>
          <w:rFonts w:eastAsia="宋体"/>
        </w:rPr>
      </w:pPr>
      <w:r>
        <w:t>vif_data_size</w:t>
      </w:r>
    </w:p>
    <w:p>
      <w:pPr>
        <w:rPr>
          <w:rFonts w:eastAsia="宋体"/>
        </w:rPr>
      </w:pPr>
      <w:r>
        <w:t>在struct ieee80211_vif中，drv_priv数据区域的大小（以字节为单位）。</w:t>
      </w:r>
    </w:p>
    <w:p>
      <w:pPr>
        <w:rPr>
          <w:rFonts w:eastAsia="宋体"/>
        </w:rPr>
      </w:pPr>
      <w:r>
        <w:t>sta_data_size</w:t>
      </w:r>
    </w:p>
    <w:p>
      <w:pPr>
        <w:rPr>
          <w:rFonts w:eastAsia="宋体"/>
        </w:rPr>
      </w:pPr>
      <w:r>
        <w:t>在struct ieee80211_sta中，drv_priv数据区域的大小（以字节为单位）。</w:t>
      </w:r>
    </w:p>
    <w:p>
      <w:pPr>
        <w:rPr>
          <w:rFonts w:eastAsia="宋体"/>
        </w:rPr>
      </w:pPr>
      <w:r>
        <w:t>chanctx_data_size</w:t>
      </w:r>
    </w:p>
    <w:p>
      <w:pPr>
        <w:rPr>
          <w:rFonts w:eastAsia="宋体"/>
        </w:rPr>
      </w:pPr>
      <w:r>
        <w:t>在struct ieee80211_chanctx_conf中，drv_priv数据区域的大小（以字节为单位）。</w:t>
      </w:r>
    </w:p>
    <w:p>
      <w:pPr>
        <w:rPr>
          <w:rFonts w:eastAsia="宋体"/>
        </w:rPr>
      </w:pPr>
      <w:r>
        <w:t>txq_data_size</w:t>
      </w:r>
    </w:p>
    <w:p>
      <w:pPr>
        <w:rPr>
          <w:rFonts w:eastAsia="宋体"/>
        </w:rPr>
      </w:pPr>
      <w:r>
        <w:t>在struct ieee80211_txq中，drv_priv数据区域的大小（以字节为单位）。</w:t>
      </w:r>
    </w:p>
    <w:p>
      <w:pPr>
        <w:rPr>
          <w:rFonts w:eastAsia="宋体"/>
        </w:rPr>
      </w:pPr>
      <w:r>
        <w:t>queues</w:t>
      </w:r>
    </w:p>
    <w:p>
      <w:pPr>
        <w:rPr>
          <w:rFonts w:eastAsia="宋体"/>
        </w:rPr>
      </w:pPr>
      <w:r>
        <w:t>发送数据包的可用硬件传输队列数量。 WMM/QoS需要至少四个，这些队列需要具有可配置的访问参数。</w:t>
      </w:r>
    </w:p>
    <w:p>
      <w:pPr>
        <w:rPr>
          <w:rFonts w:eastAsia="宋体"/>
        </w:rPr>
      </w:pPr>
      <w:r>
        <w:t>max_listen_interval</w:t>
      </w:r>
    </w:p>
    <w:p>
      <w:pPr>
        <w:rPr>
          <w:rFonts w:eastAsia="宋体"/>
        </w:rPr>
      </w:pPr>
      <w:r>
        <w:t>硬件支持的最大侦听间隔，单位为信标间隔。</w:t>
      </w:r>
    </w:p>
    <w:p>
      <w:pPr>
        <w:rPr>
          <w:rFonts w:eastAsia="宋体"/>
        </w:rPr>
      </w:pPr>
      <w:r>
        <w:t>max_signal</w:t>
      </w:r>
    </w:p>
    <w:p>
      <w:pPr>
        <w:rPr>
          <w:rFonts w:eastAsia="宋体"/>
        </w:rPr>
      </w:pPr>
      <w:r>
        <w:t>接收信息中信号（RSSI）的最大值，仅在IEEE80211_HW_SIGNAL_UNSPEC或IEEE80211_HW_SIGNAL_DB时使用。</w:t>
      </w:r>
    </w:p>
    <w:p>
      <w:pPr>
        <w:rPr>
          <w:rFonts w:eastAsia="宋体"/>
        </w:rPr>
      </w:pPr>
      <w:r>
        <w:t>max_rates</w:t>
      </w:r>
    </w:p>
    <w:p>
      <w:pPr>
        <w:rPr>
          <w:rFonts w:eastAsia="宋体"/>
        </w:rPr>
      </w:pPr>
      <w:r>
        <w:t>硬件可以处理的备用速率重试阶段的最大数量。</w:t>
      </w:r>
    </w:p>
    <w:p>
      <w:pPr>
        <w:rPr>
          <w:rFonts w:eastAsia="宋体"/>
        </w:rPr>
      </w:pPr>
      <w:r>
        <w:t>max_report_rates</w:t>
      </w:r>
    </w:p>
    <w:p>
      <w:pPr>
        <w:rPr>
          <w:rFonts w:eastAsia="宋体"/>
        </w:rPr>
      </w:pPr>
      <w:r>
        <w:t>硬件可以报告的备用速率重试阶段的最大数量。</w:t>
      </w:r>
    </w:p>
    <w:p>
      <w:pPr>
        <w:rPr>
          <w:rFonts w:eastAsia="宋体"/>
        </w:rPr>
      </w:pPr>
      <w:r>
        <w:t>max_rate_tries</w:t>
      </w:r>
    </w:p>
    <w:p>
      <w:pPr>
        <w:rPr>
          <w:rFonts w:eastAsia="宋体"/>
        </w:rPr>
      </w:pPr>
      <w:r>
        <w:t>每个阶段的最大尝试次数。</w:t>
      </w:r>
    </w:p>
    <w:p>
      <w:pPr>
        <w:rPr>
          <w:rFonts w:eastAsia="宋体"/>
        </w:rPr>
      </w:pPr>
      <w:r>
        <w:t>max_rx_aggregation_subframes</w:t>
      </w:r>
    </w:p>
    <w:p>
      <w:pPr>
        <w:rPr>
          <w:rFonts w:eastAsia="宋体"/>
        </w:rPr>
      </w:pPr>
      <w:r>
        <w:t>用于A-MPDU块ACK接收器聚合的最大缓冲区大小（子帧数）。只有设备对子帧数有限制，如果它依赖于mac80211进行重新排序，则不应设置它。</w:t>
      </w:r>
    </w:p>
    <w:p>
      <w:pPr>
        <w:rPr>
          <w:rFonts w:eastAsia="宋体"/>
        </w:rPr>
      </w:pPr>
      <w:r>
        <w:t>max_tx_aggregation_subframes</w:t>
      </w:r>
    </w:p>
    <w:p>
      <w:pPr>
        <w:rPr>
          <w:rFonts w:eastAsia="宋体"/>
        </w:rPr>
      </w:pPr>
      <w:r>
        <w:t>HT/HE设备在聚合中传输的最大子帧数。在HT AddBA中，我们将广告一个常量值64，因为一些较旧的AP在窗口大小较小时会崩溃（例如LinkSys WRT120N，固件版本为v1.0.07构建002，2012年6月18日）。对于AddBA到HE能力的对等点，将使用此值。</w:t>
      </w:r>
    </w:p>
    <w:p>
      <w:pPr>
        <w:rPr>
          <w:rFonts w:eastAsia="宋体"/>
        </w:rPr>
      </w:pPr>
      <w:r>
        <w:t>max_tx_fragments</w:t>
      </w:r>
    </w:p>
    <w:p>
      <w:pPr>
        <w:rPr>
          <w:rFonts w:eastAsia="宋体"/>
        </w:rPr>
      </w:pPr>
      <w:r>
        <w:t>(A)-MSDU的最大tx缓冲区数，对于frag_list中的每个skb，1 + skb_shinfo(skb)-&gt;nr_frags的总和。</w:t>
      </w:r>
    </w:p>
    <w:p>
      <w:pPr>
        <w:rPr>
          <w:rFonts w:eastAsia="宋体"/>
        </w:rPr>
      </w:pPr>
      <w:r>
        <w:t>offchannel_tx_hw_queue</w:t>
      </w:r>
    </w:p>
    <w:p>
      <w:pPr>
        <w:rPr>
          <w:rFonts w:eastAsia="宋体"/>
        </w:rPr>
      </w:pPr>
      <w:r>
        <w:t>用于离频TX的HW队列ID（如果设置了IEEE80211_HW_QUEUE_CONTROL）。</w:t>
      </w:r>
    </w:p>
    <w:p>
      <w:pPr>
        <w:rPr>
          <w:rFonts w:eastAsia="宋体"/>
        </w:rPr>
      </w:pPr>
      <w:r>
        <w:t>radiotap_mcs_details</w:t>
      </w:r>
    </w:p>
    <w:p>
      <w:pPr>
        <w:rPr>
          <w:rFonts w:eastAsia="宋体"/>
        </w:rPr>
      </w:pPr>
      <w:r>
        <w:t>列出HW可以报告的哪些MCS信息，默认设置为_MCS、_GI和_BW，但不包括_FMT。使用IEEE80211_RADIOTAP_MCS_HAVE _*值，今天只支持添加_BW。</w:t>
      </w:r>
    </w:p>
    <w:p>
      <w:pPr>
        <w:rPr>
          <w:rFonts w:eastAsia="宋体"/>
        </w:rPr>
      </w:pPr>
      <w:r>
        <w:t>radiotap_vht_details</w:t>
      </w:r>
    </w:p>
    <w:p>
      <w:pPr>
        <w:rPr>
          <w:rFonts w:eastAsia="宋体"/>
        </w:rPr>
      </w:pPr>
      <w:r>
        <w:t>列出HW报告的哪些VHT MCS信息，默认为_GI|_BANDWIDTH。使用IEEE80211_RADIOTAP_VHT_KNOWN _*值。</w:t>
      </w:r>
    </w:p>
    <w:p>
      <w:pPr>
        <w:rPr>
          <w:rFonts w:eastAsia="宋体"/>
        </w:rPr>
      </w:pPr>
      <w:r>
        <w:t>radiotap_timestamp</w:t>
      </w:r>
    </w:p>
    <w:p>
      <w:pPr>
        <w:rPr>
          <w:rFonts w:eastAsia="宋体"/>
        </w:rPr>
      </w:pPr>
      <w:r>
        <w:t>radiotap时间戳字段的信息；如果“units_pos”成员设置为非负值，则必须将其设置为IEEE80211_RADIOTAP_TIMESTAMP_UNIT_*和IEEE80211_RADIOTAP_TIMESTAMP_SPOS_*值的组合，然后从struct ieee80211_rx_status的device_timestamp添加并填充时间戳字段。如果“accuracy”成员是非负的，则将其放入精度radiotap字段中，并设置精度已知标志。</w:t>
      </w:r>
    </w:p>
    <w:p>
      <w:pPr>
        <w:rPr>
          <w:rFonts w:eastAsia="宋体"/>
        </w:rPr>
      </w:pPr>
      <w:r>
        <w:t>netdev_features</w:t>
      </w:r>
    </w:p>
    <w:p>
      <w:pPr>
        <w:rPr>
          <w:rFonts w:eastAsia="宋体"/>
        </w:rPr>
      </w:pPr>
      <w:r>
        <w:t>在从此HW创建的每个netdev中设置的netdev功能。请注意，并非所有功能都可与mac80211一起使用，其他功能将在HW注册期间被拒绝。</w:t>
      </w:r>
    </w:p>
    <w:p>
      <w:pPr>
        <w:rPr>
          <w:rFonts w:eastAsia="宋体"/>
        </w:rPr>
      </w:pPr>
      <w:r>
        <w:t>uapsd_queues</w:t>
      </w:r>
    </w:p>
    <w:p>
      <w:pPr>
        <w:rPr>
          <w:rFonts w:eastAsia="宋体"/>
        </w:rPr>
      </w:pPr>
      <w:r>
        <w:t>此位图包含在（重新）关联帧中，以指示每个访问类别是否启用了uAPSD触发器并启用了传递。使用IEEE80211_WMM_IE_STA_QOSINFO_AC_*设置此位图。每位对应于不同的AC。特定位中的值“1”表示相应的AC既启用了触发器又启用了传递。‘0’表示都未启用。</w:t>
      </w:r>
    </w:p>
    <w:p>
      <w:pPr>
        <w:rPr>
          <w:rFonts w:eastAsia="宋体"/>
        </w:rPr>
      </w:pPr>
      <w:r>
        <w:t>uapsd_max_sp_len</w:t>
      </w:r>
    </w:p>
    <w:p>
      <w:pPr>
        <w:rPr>
          <w:rFonts w:eastAsia="宋体"/>
        </w:rPr>
      </w:pPr>
      <w:r>
        <w:t>WMM AP在由WMM STA触发的任何服务期间内可能向WMM STA传递的缓冲帧的最大数量。使用IEEE80211_WMM_IE_STA_QOSINFO_SP_*设置正确的值。</w:t>
      </w:r>
    </w:p>
    <w:p>
      <w:pPr>
        <w:rPr>
          <w:rFonts w:eastAsia="宋体"/>
        </w:rPr>
      </w:pPr>
      <w:r>
        <w:t>n_cipher_schemes</w:t>
      </w:r>
    </w:p>
    <w:p>
      <w:pPr>
        <w:rPr>
          <w:rFonts w:eastAsia="宋体"/>
        </w:rPr>
      </w:pPr>
      <w:r>
        <w:t>密码方案定义数组的大小。</w:t>
      </w:r>
    </w:p>
    <w:p>
      <w:pPr>
        <w:rPr>
          <w:rFonts w:eastAsia="宋体"/>
        </w:rPr>
      </w:pPr>
      <w:r>
        <w:t>cipher_schemes</w:t>
      </w:r>
    </w:p>
    <w:p>
      <w:pPr>
        <w:rPr>
          <w:rFonts w:eastAsia="宋体"/>
        </w:rPr>
      </w:pPr>
      <w:r>
        <w:t>指向HW支持的密码方案定义数组的指针。</w:t>
      </w:r>
    </w:p>
    <w:p>
      <w:pPr>
        <w:rPr>
          <w:rFonts w:eastAsia="宋体"/>
        </w:rPr>
      </w:pPr>
      <w:r>
        <w:t>max_nan_de_entries</w:t>
      </w:r>
    </w:p>
    <w:p>
      <w:pPr>
        <w:rPr>
          <w:rFonts w:eastAsia="宋体"/>
        </w:rPr>
      </w:pPr>
      <w:r>
        <w:t>设备支持的NAN DE函数的最大数量。</w:t>
      </w:r>
    </w:p>
    <w:p>
      <w:pPr>
        <w:rPr>
          <w:rFonts w:eastAsia="宋体"/>
          <w:b/>
          <w:bCs/>
        </w:rPr>
      </w:pPr>
      <w:r>
        <w:rPr>
          <w:rFonts w:hint="eastAsia"/>
          <w:b/>
          <w:bCs/>
        </w:rPr>
        <w:t>说明</w:t>
      </w:r>
    </w:p>
    <w:p>
      <w:pPr>
        <w:rPr>
          <w:rFonts w:eastAsia="宋体"/>
        </w:rPr>
      </w:pPr>
      <w:r>
        <w:t>此结构包含802.11 PHY的配置和硬件信息。</w:t>
      </w:r>
    </w:p>
    <w:p>
      <w:pPr>
        <w:pStyle w:val="5"/>
        <w:spacing w:before="156" w:after="156"/>
        <w:ind w:firstLine="560"/>
      </w:pPr>
      <w:r>
        <w:t>enum</w:t>
      </w:r>
      <w:r>
        <w:rPr>
          <w:rFonts w:hint="eastAsia"/>
        </w:rPr>
        <w:t xml:space="preserve"> </w:t>
      </w:r>
      <w:r>
        <w:t>ieee80211_hw_flags</w:t>
      </w:r>
      <w:r>
        <w:fldChar w:fldCharType="begin"/>
      </w:r>
      <w:r>
        <w:instrText xml:space="preserve"> HYPERLINK "https://www.kernel.org/doc/html/latest/driver-api/80211/mac80211.html" \l "c.ieee80211_hw_flags" \o "Permalink to this definition" </w:instrText>
      </w:r>
      <w:r>
        <w:fldChar w:fldCharType="separate"/>
      </w:r>
      <w:r>
        <w:fldChar w:fldCharType="end"/>
      </w:r>
    </w:p>
    <w:p>
      <w:pPr>
        <w:rPr>
          <w:rFonts w:eastAsia="宋体"/>
        </w:rPr>
      </w:pPr>
      <w:r>
        <w:t>硬件标志</w:t>
      </w:r>
    </w:p>
    <w:p>
      <w:pPr>
        <w:rPr>
          <w:rFonts w:eastAsia="宋体"/>
        </w:rPr>
      </w:pPr>
      <w:r>
        <w:rPr>
          <w:rFonts w:hint="eastAsia"/>
          <w:b/>
          <w:bCs/>
        </w:rPr>
        <w:t>常量</w:t>
      </w:r>
    </w:p>
    <w:p>
      <w:pPr>
        <w:rPr>
          <w:rFonts w:eastAsia="宋体"/>
        </w:rPr>
      </w:pPr>
      <w:r>
        <w:t>IEEE80211_HW_HAS_RATE_CONTROL</w:t>
      </w:r>
    </w:p>
    <w:p>
      <w:pPr>
        <w:rPr>
          <w:rFonts w:eastAsia="宋体"/>
        </w:rPr>
      </w:pPr>
      <w:r>
        <w:t>硬件或固件包括速率控制，并且无法由堆栈控制。因此，不应实例化速率控制算法，并且将从TX状态而非速率控制算法中获取报告给用户空间的TX速率。请注意，这需要驱动程序实施许多回调，以便它具有正确的信息，它需要具有set_rts_threshold回调，并且必须查看BSS配置use_cts_prot用于G/N保护，use_short_slot用于2.4 GHz的时隙定时和use_short_preamble用于CCK帧的前导码。</w:t>
      </w:r>
    </w:p>
    <w:p>
      <w:pPr>
        <w:rPr>
          <w:rFonts w:eastAsia="宋体"/>
        </w:rPr>
      </w:pPr>
      <w:r>
        <w:t>IEEE80211_HW_RX_INCLUDES_FCS</w:t>
      </w:r>
    </w:p>
    <w:p>
      <w:pPr>
        <w:rPr>
          <w:rFonts w:eastAsia="宋体"/>
        </w:rPr>
      </w:pPr>
      <w:r>
        <w:t>表示传递到堆栈的接收帧包括结尾处的FCS。</w:t>
      </w:r>
    </w:p>
    <w:p>
      <w:pPr>
        <w:rPr>
          <w:rFonts w:eastAsia="宋体"/>
        </w:rPr>
      </w:pPr>
      <w:r>
        <w:t>IEEE80211_HW_HOST_BROADCAST_PS_BUFFERING</w:t>
      </w:r>
    </w:p>
    <w:p>
      <w:pPr>
        <w:rPr>
          <w:rFonts w:eastAsia="宋体"/>
        </w:rPr>
      </w:pPr>
      <w:r>
        <w:t>某些无线LAN芯片组在硬件/固件中缓冲广播/多播帧以用于节能站点，而其他芯片组则依赖于主机系统来进行此类缓冲。此选项用于配置IEEE 802.11上层以在有省电站点时缓冲广播和多播帧，以便驱动程序可以使用ieee80211_get_buffered_bc()获取它们。</w:t>
      </w:r>
    </w:p>
    <w:p>
      <w:pPr>
        <w:rPr>
          <w:rFonts w:eastAsia="宋体"/>
        </w:rPr>
      </w:pPr>
      <w:r>
        <w:t>IEEE80211_HW_SIGNAL_UNSPEC</w:t>
      </w:r>
    </w:p>
    <w:p>
      <w:pPr>
        <w:rPr>
          <w:rFonts w:eastAsia="宋体"/>
        </w:rPr>
      </w:pPr>
      <w:r>
        <w:t>硬件可以提供信号值，但我们不知道其单位。我们期望值在0到max_signal之间。如果可能，请提供dB或dBm。</w:t>
      </w:r>
    </w:p>
    <w:p>
      <w:pPr>
        <w:rPr>
          <w:rFonts w:eastAsia="宋体"/>
        </w:rPr>
      </w:pPr>
      <w:r>
        <w:t>IEEE80211_HW_SIGNAL_DBM</w:t>
      </w:r>
    </w:p>
    <w:p>
      <w:r>
        <w:t>硬件以dBm为单位提供信号值，即与一毫瓦之差的分贝。这是首选方法，因为它在不同设备之间是标准化的。不需要设置max_signal。</w:t>
      </w:r>
    </w:p>
    <w:p>
      <w:pPr>
        <w:rPr>
          <w:rFonts w:eastAsia="宋体"/>
        </w:rPr>
      </w:pPr>
      <w:r>
        <w:t>IEEE80211_HW_NEED_DTIM_BEFORE_ASSOC</w:t>
      </w:r>
    </w:p>
    <w:p>
      <w:pPr>
        <w:rPr>
          <w:rFonts w:eastAsia="宋体"/>
        </w:rPr>
      </w:pPr>
      <w:r>
        <w:t>此设备需要在关联前（即dtim_period）从信标获取数据。</w:t>
      </w:r>
    </w:p>
    <w:p>
      <w:pPr>
        <w:rPr>
          <w:rFonts w:eastAsia="宋体"/>
        </w:rPr>
      </w:pPr>
      <w:r>
        <w:t>IEEE80211_HW_SPECTRUM_MGMT</w:t>
      </w:r>
    </w:p>
    <w:p>
      <w:pPr>
        <w:rPr>
          <w:rFonts w:eastAsia="宋体"/>
        </w:rPr>
      </w:pPr>
      <w:r>
        <w:t>硬件支持802.11h测量、频道切换、安静和TPC中定义的频谱管理。</w:t>
      </w:r>
    </w:p>
    <w:p>
      <w:pPr>
        <w:rPr>
          <w:rFonts w:eastAsia="宋体"/>
        </w:rPr>
      </w:pPr>
      <w:r>
        <w:t>IEEE80211_HW_AMPDU_AGGREGATION</w:t>
      </w:r>
    </w:p>
    <w:p>
      <w:pPr>
        <w:rPr>
          <w:rFonts w:eastAsia="宋体"/>
        </w:rPr>
      </w:pPr>
      <w:r>
        <w:t>硬件支持11n A-MPDU聚合。</w:t>
      </w:r>
    </w:p>
    <w:p>
      <w:pPr>
        <w:rPr>
          <w:rFonts w:eastAsia="宋体"/>
        </w:rPr>
      </w:pPr>
      <w:r>
        <w:t>IEEE80211_HW_SUPPORTS_PS</w:t>
      </w:r>
    </w:p>
    <w:p>
      <w:pPr>
        <w:rPr>
          <w:rFonts w:eastAsia="宋体"/>
        </w:rPr>
      </w:pPr>
      <w:r>
        <w:t>硬件支持电源保存（即可进入睡眠状态）。</w:t>
      </w:r>
    </w:p>
    <w:p>
      <w:pPr>
        <w:rPr>
          <w:rFonts w:eastAsia="宋体"/>
        </w:rPr>
      </w:pPr>
      <w:r>
        <w:t>IEEE80211_HW_PS_NULLFUNC_STACK</w:t>
      </w:r>
    </w:p>
    <w:p>
      <w:pPr>
        <w:rPr>
          <w:rFonts w:eastAsia="宋体"/>
        </w:rPr>
      </w:pPr>
      <w:r>
        <w:t>硬件要求堆栈中使用nullfunc帧处理，意味着支持动态PS的堆栈。</w:t>
      </w:r>
    </w:p>
    <w:p>
      <w:pPr>
        <w:rPr>
          <w:rFonts w:eastAsia="宋体"/>
        </w:rPr>
      </w:pPr>
      <w:r>
        <w:t>IEEE80211_HW_SUPPORTS_DYNAMIC_PS</w:t>
      </w:r>
    </w:p>
    <w:p>
      <w:pPr>
        <w:rPr>
          <w:rFonts w:eastAsia="宋体"/>
        </w:rPr>
      </w:pPr>
      <w:r>
        <w:t>硬件支持动态PS。</w:t>
      </w:r>
    </w:p>
    <w:p>
      <w:pPr>
        <w:rPr>
          <w:rFonts w:eastAsia="宋体"/>
        </w:rPr>
      </w:pPr>
      <w:r>
        <w:t>IEEE80211_HW_MFP_CAPABLE</w:t>
      </w:r>
    </w:p>
    <w:p>
      <w:pPr>
        <w:rPr>
          <w:rFonts w:eastAsia="宋体"/>
        </w:rPr>
      </w:pPr>
      <w:r>
        <w:t>硬件支持管理帧保护（MFP，IEEE 802.11w）。</w:t>
      </w:r>
    </w:p>
    <w:p>
      <w:pPr>
        <w:rPr>
          <w:rFonts w:eastAsia="宋体"/>
        </w:rPr>
      </w:pPr>
      <w:r>
        <w:t>IEEE80211_HW_WANT_MONITOR_VIF</w:t>
      </w:r>
    </w:p>
    <w:p>
      <w:pPr>
        <w:rPr>
          <w:rFonts w:eastAsia="宋体"/>
        </w:rPr>
      </w:pPr>
      <w:r>
        <w:t>驱动程序希望在监视器接口是唯一活动接口时得到虚拟监视器接口的通知。</w:t>
      </w:r>
    </w:p>
    <w:p>
      <w:pPr>
        <w:rPr>
          <w:rFonts w:eastAsia="宋体"/>
        </w:rPr>
      </w:pPr>
      <w:r>
        <w:t>IEEE80211_HW_NO_AUTO_VIF</w:t>
      </w:r>
    </w:p>
    <w:p>
      <w:pPr>
        <w:rPr>
          <w:rFonts w:eastAsia="宋体"/>
        </w:rPr>
      </w:pPr>
      <w:r>
        <w:t>驱动程序希望不创建wlanX。预计用户空间将根据需要创建虚拟接口（因此具有所需的名称）。</w:t>
      </w:r>
    </w:p>
    <w:p>
      <w:pPr>
        <w:rPr>
          <w:rFonts w:eastAsia="宋体"/>
        </w:rPr>
      </w:pPr>
      <w:r>
        <w:t>IEEE80211_HW_SW_CRYPTO_CONTROL</w:t>
      </w:r>
    </w:p>
    <w:p>
      <w:pPr>
        <w:rPr>
          <w:rFonts w:eastAsia="宋体"/>
        </w:rPr>
      </w:pPr>
      <w:r>
        <w:t>驱动程序希望控制可以在软件中完成的加密算法 - 因此不要在硬件加密失败时自动尝试回退，但仅在驱动程序返回1时这样做。这也强制驱动程序宣传其支持的密码套件。</w:t>
      </w:r>
    </w:p>
    <w:p>
      <w:pPr>
        <w:rPr>
          <w:rFonts w:eastAsia="宋体"/>
        </w:rPr>
      </w:pPr>
      <w:r>
        <w:t>IEEE80211_HW_SUPPORT_FAST_XMIT</w:t>
      </w:r>
    </w:p>
    <w:p>
      <w:pPr>
        <w:rPr>
          <w:rFonts w:eastAsia="宋体"/>
        </w:rPr>
      </w:pPr>
      <w:r>
        <w:t>驱动程序/硬件支持快速传输，目前仅需要能够计算帧的持续时间。</w:t>
      </w:r>
    </w:p>
    <w:p>
      <w:pPr>
        <w:rPr>
          <w:rFonts w:eastAsia="宋体"/>
        </w:rPr>
      </w:pPr>
      <w:r>
        <w:t>IEEE80211_HW_REPORTS_TX_ACK_STATUS</w:t>
      </w:r>
    </w:p>
    <w:p>
      <w:pPr>
        <w:rPr>
          <w:rFonts w:eastAsia="宋体"/>
        </w:rPr>
      </w:pPr>
      <w:r>
        <w:t>硬件可以向堆栈提供发送帧的ACK状态报告。</w:t>
      </w:r>
    </w:p>
    <w:p>
      <w:pPr>
        <w:rPr>
          <w:rFonts w:eastAsia="宋体"/>
        </w:rPr>
      </w:pPr>
      <w:r>
        <w:t>IEEE80211_HW_CONNECTION_MONITOR</w:t>
      </w:r>
    </w:p>
    <w:p>
      <w:pPr>
        <w:rPr>
          <w:rFonts w:eastAsia="宋体"/>
        </w:rPr>
      </w:pPr>
      <w:r>
        <w:t>硬件执行其自己的连接监视，包括定期保持向AP和在信标丢失时探测AP。</w:t>
      </w:r>
    </w:p>
    <w:p>
      <w:pPr>
        <w:rPr>
          <w:rFonts w:eastAsia="宋体"/>
        </w:rPr>
      </w:pPr>
      <w:r>
        <w:t>IEEE80211_HW_QUEUE_CONTROL</w:t>
      </w:r>
    </w:p>
    <w:p>
      <w:pPr>
        <w:rPr>
          <w:rFonts w:eastAsia="宋体"/>
        </w:rPr>
      </w:pPr>
      <w:r>
        <w:t>驱动程序希望控制每个接口的队列映射，以便为不同的虚拟接口使用不同的队列（不仅仅是每个AC一个）。有关更多详细信息，请参见有关HW队列控制的文档部分。</w:t>
      </w:r>
    </w:p>
    <w:p>
      <w:pPr>
        <w:rPr>
          <w:rFonts w:eastAsia="宋体"/>
        </w:rPr>
      </w:pPr>
      <w:r>
        <w:t>IEEE80211_HW_SUPPORTS_PER_STA_GTK</w:t>
      </w:r>
    </w:p>
    <w:p>
      <w:pPr>
        <w:rPr>
          <w:rFonts w:eastAsia="宋体"/>
        </w:rPr>
      </w:pPr>
      <w:r>
        <w:t>设备的加密引擎支持IBSS RSN或快速转换期间使用的每个站GTK。如果设备不支持每个站GTK，但可以要求不解密组地址帧，则仍然可以使用IBSS RSN支持，但将使用软件加密。仅在那种情况下广告wiphy标志。</w:t>
      </w:r>
    </w:p>
    <w:p>
      <w:pPr>
        <w:rPr>
          <w:rFonts w:eastAsia="宋体"/>
        </w:rPr>
      </w:pPr>
      <w:r>
        <w:t>IEEE80211_HW_AP_LINK_PS</w:t>
      </w:r>
    </w:p>
    <w:p>
      <w:pPr>
        <w:rPr>
          <w:rFonts w:eastAsia="宋体"/>
        </w:rPr>
      </w:pPr>
      <w:r>
        <w:t>在AP模式下操作时，设备自主管理连接的站的PS状态。当设置了此标志时，mac80211不会基于传入帧的PM位触发连接的站的PS模式。使用ieee80211_start_ps()/ieee8021_end_ps()手动配置连接的站的PS模式。</w:t>
      </w:r>
    </w:p>
    <w:p>
      <w:pPr>
        <w:rPr>
          <w:rFonts w:eastAsia="宋体"/>
        </w:rPr>
      </w:pPr>
      <w:r>
        <w:t>IEEE80211_HW_TX_AMPDU_SETUP_IN_HW</w:t>
      </w:r>
    </w:p>
    <w:p>
      <w:pPr>
        <w:rPr>
          <w:rFonts w:eastAsia="宋体"/>
        </w:rPr>
      </w:pPr>
      <w:r>
        <w:t>设备严格通过HW处理TX A-MPDU会话设置。mac80211不应尝试在软件中执行此操作。</w:t>
      </w:r>
    </w:p>
    <w:p>
      <w:pPr>
        <w:rPr>
          <w:rFonts w:eastAsia="宋体"/>
        </w:rPr>
      </w:pPr>
      <w:r>
        <w:t>IEEE80211_HW_SUPPORTS_RC_TABLE</w:t>
      </w:r>
    </w:p>
    <w:p>
      <w:pPr>
        <w:rPr>
          <w:rFonts w:eastAsia="宋体"/>
        </w:rPr>
      </w:pPr>
      <w:r>
        <w:t>驱动程序支持使用速率选择算法提供的速率选择表。</w:t>
      </w:r>
    </w:p>
    <w:p>
      <w:pPr>
        <w:rPr>
          <w:rFonts w:eastAsia="宋体"/>
        </w:rPr>
      </w:pPr>
      <w:r>
        <w:t>IEEE80211_HW_P2P_DEV_ADDR_FOR_INTF</w:t>
      </w:r>
    </w:p>
    <w:p>
      <w:pPr>
        <w:rPr>
          <w:rFonts w:eastAsia="宋体"/>
        </w:rPr>
      </w:pPr>
      <w:r>
        <w:t>对于任何P2P界面，请使用P2P设备地址。即使支持多个接口也将受到此服务。</w:t>
      </w:r>
    </w:p>
    <w:p>
      <w:pPr>
        <w:rPr>
          <w:rFonts w:eastAsia="宋体"/>
        </w:rPr>
      </w:pPr>
      <w:r>
        <w:t>IEEE80211_HW_TIMING_BEACON_ONLY</w:t>
      </w:r>
    </w:p>
    <w:p>
      <w:pPr>
        <w:rPr>
          <w:rFonts w:eastAsia="宋体"/>
        </w:rPr>
      </w:pPr>
      <w:r>
        <w:t>仅从信标帧使用同步定时，以允许获取DTIM信标的TBTT。</w:t>
      </w:r>
    </w:p>
    <w:p>
      <w:pPr>
        <w:rPr>
          <w:rFonts w:eastAsia="宋体"/>
        </w:rPr>
      </w:pPr>
      <w:r>
        <w:t>IEEE80211_HW_SUPPORTS_HT_CCK_RATES</w:t>
      </w:r>
    </w:p>
    <w:p>
      <w:pPr>
        <w:rPr>
          <w:rFonts w:eastAsia="宋体"/>
        </w:rPr>
      </w:pPr>
      <w:r>
        <w:t>硬件支持混合HT/CCK速率并且可以处理聚合会话中的CCK速率（例如通过不为此类帧使用聚合来实现）。</w:t>
      </w:r>
    </w:p>
    <w:p>
      <w:pPr>
        <w:rPr>
          <w:rFonts w:eastAsia="宋体"/>
        </w:rPr>
      </w:pPr>
      <w:r>
        <w:t>IEEE80211_HW_CHANCTX_STA_CSA</w:t>
      </w:r>
    </w:p>
    <w:p>
      <w:pPr>
        <w:rPr>
          <w:rFonts w:eastAsia="宋体"/>
        </w:rPr>
      </w:pPr>
      <w:r>
        <w:t>使用通道上下文支持基于802.11h的通道切换（CSA），为单个活动通道提供。当未启用支持时，默认操作为在获取CSA帧时断开连接。</w:t>
      </w:r>
    </w:p>
    <w:p>
      <w:pPr>
        <w:rPr>
          <w:rFonts w:eastAsia="宋体"/>
        </w:rPr>
      </w:pPr>
      <w:r>
        <w:t>IEEE80211_HW_SUPPORTS_CLONED_SKBS</w:t>
      </w:r>
    </w:p>
    <w:p>
      <w:pPr>
        <w:rPr>
          <w:rFonts w:eastAsia="宋体"/>
        </w:rPr>
      </w:pPr>
      <w:r>
        <w:t>驱动程序永远不会在未复制它们的情况下修改TX skbs的有效负载或尾部空间。</w:t>
      </w:r>
    </w:p>
    <w:p>
      <w:pPr>
        <w:rPr>
          <w:rFonts w:eastAsia="宋体"/>
        </w:rPr>
      </w:pPr>
      <w:r>
        <w:t>IEEE80211_HW_SINGLE_SCAN_ON_ALL_BANDS</w:t>
      </w:r>
    </w:p>
    <w:p>
      <w:pPr>
        <w:rPr>
          <w:rFonts w:eastAsia="宋体"/>
        </w:rPr>
      </w:pPr>
      <w:r>
        <w:t>硬件支持一次扫描所有频段，mac80211无需针对每个频段运行单独的扫描。</w:t>
      </w:r>
    </w:p>
    <w:p>
      <w:pPr>
        <w:rPr>
          <w:rFonts w:eastAsia="宋体"/>
        </w:rPr>
      </w:pPr>
      <w:r>
        <w:t>IEEE80211_HW_TDLS_WIDER_BW</w:t>
      </w:r>
    </w:p>
    <w:p>
      <w:pPr>
        <w:rPr>
          <w:rFonts w:eastAsia="宋体"/>
        </w:rPr>
      </w:pPr>
      <w:r>
        <w:t>设备/驱动程序支持TDLS链路上比BSS带宽更宽的带宽。</w:t>
      </w:r>
    </w:p>
    <w:p>
      <w:pPr>
        <w:rPr>
          <w:rFonts w:eastAsia="宋体"/>
        </w:rPr>
      </w:pPr>
      <w:r>
        <w:t>IEEE80211_HW_SUPPORTS_AMSDU_IN_AMPDU</w:t>
      </w:r>
    </w:p>
    <w:p>
      <w:pPr>
        <w:rPr>
          <w:rFonts w:eastAsia="宋体"/>
        </w:rPr>
      </w:pPr>
      <w:r>
        <w:t>驱动程序支持在A-MPDU中接收A-MSDU。</w:t>
      </w:r>
    </w:p>
    <w:p>
      <w:pPr>
        <w:rPr>
          <w:rFonts w:eastAsia="宋体"/>
        </w:rPr>
      </w:pPr>
      <w:r>
        <w:t>IEEE80211_HW_BEACON_TX_STATUS</w:t>
      </w:r>
    </w:p>
    <w:p>
      <w:pPr>
        <w:rPr>
          <w:rFonts w:eastAsia="宋体"/>
        </w:rPr>
      </w:pPr>
      <w:r>
        <w:t>设备/驱动程序提供已发送信标的TX状态。</w:t>
      </w:r>
    </w:p>
    <w:p>
      <w:pPr>
        <w:rPr>
          <w:rFonts w:eastAsia="宋体"/>
        </w:rPr>
      </w:pPr>
      <w:r>
        <w:t>IEEE80211_HW_NEEDS_UNIQUE_STA_ADDR</w:t>
      </w:r>
    </w:p>
    <w:p>
      <w:pPr>
        <w:rPr>
          <w:rFonts w:eastAsia="宋体"/>
        </w:rPr>
      </w:pPr>
      <w:r>
        <w:t>硬件（或驱动程序）要求每个站具有唯一地址，即每个站条目可以仅通过其MAC地址进行标识；例如，这可以防止同一站在同时连接两个虚拟AP接口。</w:t>
      </w:r>
    </w:p>
    <w:p>
      <w:pPr>
        <w:rPr>
          <w:rFonts w:eastAsia="宋体"/>
        </w:rPr>
      </w:pPr>
      <w:r>
        <w:t>IEEE80211_HW_SUPPORTS_REORDERING_BUFFER</w:t>
      </w:r>
    </w:p>
    <w:p>
      <w:pPr>
        <w:rPr>
          <w:rFonts w:eastAsia="宋体"/>
        </w:rPr>
      </w:pPr>
      <w:r>
        <w:t>硬件（或驱动程序）在内部管理重排缓冲区，确保mac80211按顺序接收帧，并且不需要管理自己的重排缓冲区或BA会话超时。</w:t>
      </w:r>
    </w:p>
    <w:p>
      <w:pPr>
        <w:rPr>
          <w:rFonts w:eastAsia="宋体"/>
        </w:rPr>
      </w:pPr>
      <w:r>
        <w:t>IEEE80211_HW_USES_RSS</w:t>
      </w:r>
    </w:p>
    <w:p>
      <w:pPr>
        <w:rPr>
          <w:rFonts w:eastAsia="宋体"/>
        </w:rPr>
      </w:pPr>
      <w:r>
        <w:t>设备使用RSS，因此需要并行RX，这意味着使用每个CPU站点统计信息。</w:t>
      </w:r>
    </w:p>
    <w:p>
      <w:pPr>
        <w:rPr>
          <w:rFonts w:eastAsia="宋体"/>
        </w:rPr>
      </w:pPr>
      <w:r>
        <w:t>IEEE80211_HW_TX_AMSDU</w:t>
      </w:r>
    </w:p>
    <w:p>
      <w:pPr>
        <w:rPr>
          <w:rFonts w:eastAsia="宋体"/>
        </w:rPr>
      </w:pPr>
      <w:r>
        <w:t>硬件（或驱动程序）支持软件聚合A-MSDU帧。需要软件TX队列和快速传输支持。当不使用minstrel/minstrel_ht速率控制时，驱动程序必须根据当前TX速率通过设置struct ieee80211_sta中的max_rc_amsdu_len来限制最大A-MSDU大小。</w:t>
      </w:r>
    </w:p>
    <w:p>
      <w:pPr>
        <w:rPr>
          <w:rFonts w:eastAsia="宋体"/>
        </w:rPr>
      </w:pPr>
      <w:r>
        <w:t>IEEE80211_HW_TX_FRAG_LIST</w:t>
      </w:r>
    </w:p>
    <w:p>
      <w:pPr>
        <w:rPr>
          <w:rFonts w:eastAsia="宋体"/>
        </w:rPr>
      </w:pPr>
      <w:r>
        <w:t>硬件（或驱动程序）支持发送frag_list skbs，用于零拷贝软件A-MSDU。</w:t>
      </w:r>
    </w:p>
    <w:p>
      <w:pPr>
        <w:rPr>
          <w:rFonts w:eastAsia="宋体"/>
        </w:rPr>
      </w:pPr>
      <w:r>
        <w:t>IEEE80211_HW_REPORTS_LOW_ACK</w:t>
      </w:r>
    </w:p>
    <w:p>
      <w:r>
        <w:t>驱动程序（或固件）通过基于自己的算法的ieee80211_report_low_ack()报告低ACK事件。对于这样的驱动程序，mac80211数据包丢失机制不会被触发，并且驱动程序完全依赖固件事件用于强制站点退出。</w:t>
      </w:r>
    </w:p>
    <w:p>
      <w:pPr>
        <w:rPr>
          <w:rFonts w:eastAsia="宋体"/>
        </w:rPr>
      </w:pPr>
      <w:r>
        <w:t>IEEE80211_HW_SUPPORTS_TX_FRAG</w:t>
      </w:r>
    </w:p>
    <w:p>
      <w:pPr>
        <w:rPr>
          <w:rFonts w:eastAsia="宋体"/>
        </w:rPr>
      </w:pPr>
      <w:r>
        <w:t>硬件本身进行分片。栈不会进行分片。还应该设置set_frag_threshold回调函数。</w:t>
      </w:r>
    </w:p>
    <w:p>
      <w:pPr>
        <w:rPr>
          <w:rFonts w:eastAsia="宋体"/>
        </w:rPr>
      </w:pPr>
      <w:r>
        <w:t>IEEE80211_HW_SUPPORTS_TDLS_BUFFER_STA</w:t>
      </w:r>
    </w:p>
    <w:p>
      <w:pPr>
        <w:rPr>
          <w:rFonts w:eastAsia="宋体"/>
        </w:rPr>
      </w:pPr>
      <w:r>
        <w:t>硬件支持TDLS链路上的缓冲区STA。</w:t>
      </w:r>
    </w:p>
    <w:p>
      <w:pPr>
        <w:rPr>
          <w:rFonts w:eastAsia="宋体"/>
        </w:rPr>
      </w:pPr>
      <w:r>
        <w:t>IEEE80211_HW_DEAUTH_NEED_MGD_TX_PREP</w:t>
      </w:r>
    </w:p>
    <w:p>
      <w:pPr>
        <w:rPr>
          <w:rFonts w:eastAsia="宋体"/>
        </w:rPr>
      </w:pPr>
      <w:r>
        <w:t>驱动程序要求在发出认证完成但未收到信标时，在发送解除身份验证帧之前调用mgd_prepare_tx()回调。在多通道场景中需要这样做，其中虚拟接口可能不会获得传输帧的空间时间，因为它尚未与AP/P2P GO同步，因此解除身份验证帧可能不会传输。</w:t>
      </w:r>
    </w:p>
    <w:p>
      <w:pPr>
        <w:rPr>
          <w:rFonts w:eastAsia="宋体"/>
        </w:rPr>
      </w:pPr>
      <w:r>
        <w:t>IEEE80211_HW_DOESNT_SUPPORT_QOS_NDP</w:t>
      </w:r>
    </w:p>
    <w:p>
      <w:pPr>
        <w:rPr>
          <w:rFonts w:eastAsia="宋体"/>
        </w:rPr>
      </w:pPr>
      <w:r>
        <w:t>驱动程序(或固件)不支持用于AP探测的QoS NDP - 这很可能是驱动程序错误。</w:t>
      </w:r>
    </w:p>
    <w:p>
      <w:pPr>
        <w:rPr>
          <w:rFonts w:eastAsia="宋体"/>
        </w:rPr>
      </w:pPr>
      <w:r>
        <w:t>NUM_IEEE80211_HW_FLAGS</w:t>
      </w:r>
    </w:p>
    <w:p>
      <w:pPr>
        <w:rPr>
          <w:rFonts w:eastAsia="宋体"/>
        </w:rPr>
      </w:pPr>
      <w:r>
        <w:t>硬件标志的数量，用于调整数组大小</w:t>
      </w:r>
    </w:p>
    <w:p>
      <w:pPr>
        <w:rPr>
          <w:rFonts w:eastAsia="宋体"/>
          <w:b/>
          <w:bCs/>
        </w:rPr>
      </w:pPr>
      <w:r>
        <w:rPr>
          <w:rFonts w:hint="eastAsia"/>
          <w:b/>
          <w:bCs/>
        </w:rPr>
        <w:t>说明</w:t>
      </w:r>
    </w:p>
    <w:p>
      <w:r>
        <w:t>这些标志用于指示硬件的功能。一般来说，这里的标志应该按照最简单的硬件不需要设置任何特定的标志的方式来完成含义。然而，有一些例外，因此建议仔细查看这些标志。</w:t>
      </w:r>
    </w:p>
    <w:p>
      <w:pPr>
        <w:pStyle w:val="5"/>
        <w:spacing w:before="156" w:after="156"/>
        <w:ind w:firstLine="560"/>
      </w:pPr>
      <w:r>
        <w:rPr>
          <w:rStyle w:val="38"/>
          <w:b/>
        </w:rPr>
        <w:t>voi</w:t>
      </w:r>
      <w:r>
        <w:t>d</w:t>
      </w:r>
      <w:r>
        <w:rPr>
          <w:rFonts w:hint="eastAsia"/>
        </w:rPr>
        <w:t xml:space="preserve"> </w:t>
      </w:r>
      <w:r>
        <w:t>SET_IEEE80211_DEV(struct</w:t>
      </w:r>
      <w:r>
        <w:rPr>
          <w:rFonts w:hint="eastAsia"/>
        </w:rPr>
        <w:t xml:space="preserve"> </w:t>
      </w:r>
      <w:r>
        <w:fldChar w:fldCharType="begin"/>
      </w:r>
      <w:r>
        <w:instrText xml:space="preserve"> HYPERLINK "https://www.kernel.org/doc/html/latest/driver-api/80211/mac80211.html" \l "c.ieee80211_hw" \o "ieee80211_hw" </w:instrText>
      </w:r>
      <w:r>
        <w:fldChar w:fldCharType="separate"/>
      </w:r>
      <w:r>
        <w:t>ieee80211_hw</w:t>
      </w:r>
      <w:r>
        <w:fldChar w:fldCharType="end"/>
      </w:r>
      <w:r>
        <w:rPr>
          <w:rFonts w:hint="eastAsia"/>
        </w:rPr>
        <w:t xml:space="preserve"> </w:t>
      </w:r>
      <w:r>
        <w:t>*hw,</w:t>
      </w:r>
      <w:r>
        <w:rPr>
          <w:rFonts w:hint="eastAsia"/>
        </w:rPr>
        <w:t xml:space="preserve"> </w:t>
      </w:r>
      <w:r>
        <w:t>struct</w:t>
      </w:r>
      <w:r>
        <w:rPr>
          <w:rFonts w:hint="eastAsia"/>
        </w:rPr>
        <w:t xml:space="preserve"> </w:t>
      </w:r>
      <w:r>
        <w:fldChar w:fldCharType="begin"/>
      </w:r>
      <w:r>
        <w:instrText xml:space="preserve"> HYPERLINK "https://www.kernel.org/doc/html/latest/driver-api/infrastructure.html" \l "c.device" \o "device" </w:instrText>
      </w:r>
      <w:r>
        <w:fldChar w:fldCharType="separate"/>
      </w:r>
      <w:r>
        <w:t>device</w:t>
      </w:r>
      <w:r>
        <w:fldChar w:fldCharType="end"/>
      </w:r>
      <w:r>
        <w:rPr>
          <w:rFonts w:hint="eastAsia"/>
        </w:rPr>
        <w:t xml:space="preserve"> </w:t>
      </w:r>
      <w:r>
        <w:t>*dev)</w:t>
      </w:r>
      <w:r>
        <w:fldChar w:fldCharType="begin"/>
      </w:r>
      <w:r>
        <w:instrText xml:space="preserve"> HYPERLINK "https://www.kernel.org/doc/html/latest/driver-api/80211/mac80211.html" \l "c.SET_IEEE80211_DEV" \o "Permalink to this definition" </w:instrText>
      </w:r>
      <w:r>
        <w:fldChar w:fldCharType="separate"/>
      </w:r>
      <w:r>
        <w:fldChar w:fldCharType="end"/>
      </w:r>
    </w:p>
    <w:p>
      <w:pPr>
        <w:rPr>
          <w:rFonts w:eastAsia="宋体"/>
        </w:rPr>
      </w:pPr>
      <w:r>
        <w:t>设置802.11硬件的设备</w:t>
      </w:r>
    </w:p>
    <w:p>
      <w:pPr>
        <w:rPr>
          <w:rFonts w:eastAsia="宋体"/>
          <w:b/>
          <w:bCs/>
        </w:rPr>
      </w:pPr>
      <w:r>
        <w:rPr>
          <w:b/>
          <w:bCs/>
        </w:rPr>
        <w:t>参数</w:t>
      </w:r>
    </w:p>
    <w:p>
      <w:pPr>
        <w:rPr>
          <w:rFonts w:eastAsia="宋体"/>
        </w:rPr>
      </w:pPr>
      <w:r>
        <w:t>struct ieee80211_hw *hw</w:t>
      </w:r>
    </w:p>
    <w:p>
      <w:pPr>
        <w:rPr>
          <w:rFonts w:eastAsia="宋体"/>
        </w:rPr>
      </w:pPr>
      <w:r>
        <w:t>设置设备的struct ieee80211_hw</w:t>
      </w:r>
    </w:p>
    <w:p>
      <w:pPr>
        <w:rPr>
          <w:rFonts w:eastAsia="宋体"/>
        </w:rPr>
      </w:pPr>
      <w:r>
        <w:t>struct device *dev</w:t>
      </w:r>
    </w:p>
    <w:p>
      <w:pPr>
        <w:rPr>
          <w:rFonts w:eastAsia="宋体"/>
        </w:rPr>
      </w:pPr>
      <w:r>
        <w:t>这个802.11设备的设备结构</w:t>
      </w:r>
    </w:p>
    <w:p>
      <w:pPr>
        <w:pStyle w:val="5"/>
        <w:spacing w:before="156" w:after="156"/>
        <w:ind w:firstLine="560"/>
        <w:rPr>
          <w:rFonts w:eastAsia="宋体"/>
        </w:rPr>
      </w:pPr>
      <w:r>
        <w:rPr>
          <w:rStyle w:val="38"/>
          <w:b/>
        </w:rPr>
        <w:t xml:space="preserve">void </w:t>
      </w:r>
      <w:r>
        <w:t>SET_IEEE80211_PERM_ADDR(struct ieee80211_hw *hw, const u8 *addr)</w:t>
      </w:r>
    </w:p>
    <w:p>
      <w:pPr>
        <w:rPr>
          <w:rFonts w:eastAsia="宋体"/>
        </w:rPr>
      </w:pPr>
      <w:r>
        <w:t>设置802.11硬件的永久MAC地址</w:t>
      </w:r>
    </w:p>
    <w:p>
      <w:pPr>
        <w:rPr>
          <w:rFonts w:eastAsia="宋体"/>
        </w:rPr>
      </w:pPr>
      <w:r>
        <w:rPr>
          <w:b/>
          <w:bCs/>
        </w:rPr>
        <w:t>参数</w:t>
      </w:r>
    </w:p>
    <w:p>
      <w:pPr>
        <w:rPr>
          <w:rFonts w:eastAsia="宋体"/>
        </w:rPr>
      </w:pPr>
      <w:r>
        <w:t>struct ieee80211_hw *hw</w:t>
      </w:r>
    </w:p>
    <w:p>
      <w:pPr>
        <w:rPr>
          <w:rFonts w:eastAsia="宋体"/>
        </w:rPr>
      </w:pPr>
      <w:r>
        <w:t>用于设置MAC地址的struct ieee80211_hw</w:t>
      </w:r>
    </w:p>
    <w:p>
      <w:pPr>
        <w:rPr>
          <w:rFonts w:eastAsia="宋体"/>
        </w:rPr>
      </w:pPr>
      <w:r>
        <w:t>const u8 *addr</w:t>
      </w:r>
    </w:p>
    <w:p>
      <w:pPr>
        <w:rPr>
          <w:rFonts w:eastAsia="宋体"/>
        </w:rPr>
      </w:pPr>
      <w:r>
        <w:t>要设置的地址</w:t>
      </w:r>
    </w:p>
    <w:p>
      <w:pPr>
        <w:pStyle w:val="5"/>
        <w:spacing w:before="156" w:after="156"/>
        <w:ind w:firstLine="560"/>
      </w:pPr>
      <w:r>
        <w:t>struct ieee80211_ops</w:t>
      </w:r>
    </w:p>
    <w:p>
      <w:pPr>
        <w:rPr>
          <w:rFonts w:eastAsia="宋体"/>
        </w:rPr>
      </w:pPr>
      <w:r>
        <w:t>来自mac80211到驱动程序的回调</w:t>
      </w:r>
    </w:p>
    <w:p>
      <w:r>
        <w:rPr>
          <w:rFonts w:hint="eastAsia"/>
          <w:b/>
          <w:bCs/>
        </w:rPr>
        <w:t>定义</w:t>
      </w:r>
    </w:p>
    <w:p>
      <w:pPr>
        <w:pStyle w:val="42"/>
      </w:pPr>
      <w:r>
        <w:t>struct ieee80211_ops {</w:t>
      </w:r>
    </w:p>
    <w:p>
      <w:pPr>
        <w:pStyle w:val="42"/>
      </w:pPr>
      <w:r>
        <w:t xml:space="preserve"> void (*tx)(struct ieee80211_hw *hw,struct ieee80211_tx_control *control, struct sk_buff *skb);</w:t>
      </w:r>
    </w:p>
    <w:p>
      <w:pPr>
        <w:pStyle w:val="42"/>
      </w:pPr>
      <w:r>
        <w:t xml:space="preserve">  int (*start)(struct ieee80211_hw *hw);</w:t>
      </w:r>
    </w:p>
    <w:p>
      <w:pPr>
        <w:pStyle w:val="42"/>
      </w:pPr>
      <w:r>
        <w:t xml:space="preserve">  void (*stop)(struct ieee80211_hw *hw);</w:t>
      </w:r>
    </w:p>
    <w:p>
      <w:pPr>
        <w:pStyle w:val="42"/>
      </w:pPr>
      <w:r>
        <w:t>#ifdef CONFIG_PM;</w:t>
      </w:r>
    </w:p>
    <w:p>
      <w:pPr>
        <w:pStyle w:val="42"/>
      </w:pPr>
      <w:r>
        <w:t xml:space="preserve">  int (*suspend)(struct ieee80211_hw *hw, struct cfg80211_wowlan *wowlan);</w:t>
      </w:r>
    </w:p>
    <w:p>
      <w:pPr>
        <w:pStyle w:val="42"/>
      </w:pPr>
      <w:r>
        <w:t xml:space="preserve">  int (*resume)(struct ieee80211_hw *hw);</w:t>
      </w:r>
    </w:p>
    <w:p>
      <w:pPr>
        <w:pStyle w:val="42"/>
      </w:pPr>
      <w:r>
        <w:t xml:space="preserve">  void (*set_wakeup)(struct ieee80211_hw *hw, bool enabled);</w:t>
      </w:r>
    </w:p>
    <w:p>
      <w:pPr>
        <w:pStyle w:val="42"/>
      </w:pPr>
      <w:r>
        <w:t>#endif;</w:t>
      </w:r>
    </w:p>
    <w:p>
      <w:pPr>
        <w:pStyle w:val="42"/>
      </w:pPr>
      <w:r>
        <w:t xml:space="preserve">  int (*add_interface)(struct ieee80211_hw *hw, struct ieee80211_vif *vif);</w:t>
      </w:r>
    </w:p>
    <w:p>
      <w:pPr>
        <w:pStyle w:val="42"/>
      </w:pPr>
      <w:r>
        <w:t xml:space="preserve">  int (*change_interface)(struct ieee80211_hw *hw,struct ieee80211_vif *vif, enum nl80211_iftype new_type, bool p2p);</w:t>
      </w:r>
    </w:p>
    <w:p>
      <w:pPr>
        <w:pStyle w:val="42"/>
      </w:pPr>
      <w:r>
        <w:t xml:space="preserve">  void (*remove_interface)(struct ieee80211_hw *hw, struct ieee80211_vif *vif);</w:t>
      </w:r>
    </w:p>
    <w:p>
      <w:pPr>
        <w:pStyle w:val="42"/>
      </w:pPr>
      <w:r>
        <w:t xml:space="preserve">  int (*config)(struct ieee80211_hw *hw, u32 changed);</w:t>
      </w:r>
    </w:p>
    <w:p>
      <w:pPr>
        <w:pStyle w:val="42"/>
      </w:pPr>
      <w:r>
        <w:t xml:space="preserve">  void (*bss_info_changed)(struct ieee80211_hw *hw,struct ieee80211_vif *vif,struct ieee80211_bss_conf *info, u32 changed);</w:t>
      </w:r>
    </w:p>
    <w:p>
      <w:pPr>
        <w:pStyle w:val="42"/>
      </w:pPr>
      <w:r>
        <w:t xml:space="preserve">  int (*start_ap)(struct ieee80211_hw *hw, struct ieee80211_vif *vif);</w:t>
      </w:r>
    </w:p>
    <w:p>
      <w:pPr>
        <w:pStyle w:val="42"/>
      </w:pPr>
      <w:r>
        <w:t xml:space="preserve">  void (*stop_ap)(struct ieee80211_hw *hw, struct ieee80211_vif *vif);</w:t>
      </w:r>
    </w:p>
    <w:p>
      <w:pPr>
        <w:pStyle w:val="42"/>
      </w:pPr>
      <w:r>
        <w:t xml:space="preserve">  u64 (*prepare_multicast)(struct ieee80211_hw *hw, struct netdev_hw_addr_list *mc_list);</w:t>
      </w:r>
    </w:p>
    <w:p>
      <w:pPr>
        <w:pStyle w:val="42"/>
      </w:pPr>
      <w:r>
        <w:t xml:space="preserve">  void (*configure_filter)(struct ieee80211_hw *hw,unsigned int changed_flags,unsigned int *total_flags, u64 multicast);</w:t>
      </w:r>
    </w:p>
    <w:p>
      <w:pPr>
        <w:pStyle w:val="42"/>
      </w:pPr>
      <w:r>
        <w:t xml:space="preserve">  void (*config_iface_filter)(struct ieee80211_hw *hw,struct ieee80211_vif *vif,unsigned int filter_flags, unsigned int changed_flags);</w:t>
      </w:r>
    </w:p>
    <w:p>
      <w:pPr>
        <w:pStyle w:val="42"/>
      </w:pPr>
      <w:r>
        <w:t xml:space="preserve">  int (*set_tim)(struct ieee80211_hw *hw, struct ieee80211_sta *sta, bool set);</w:t>
      </w:r>
    </w:p>
    <w:p>
      <w:pPr>
        <w:pStyle w:val="42"/>
      </w:pPr>
      <w:r>
        <w:t xml:space="preserve">  int (*set_key)(struct ieee80211_hw *hw, enum set_key_cmd cmd,struct ieee80211_vif *vif, struct ieee80211_sta *sta, struct ieee80211_key_conf *key);</w:t>
      </w:r>
    </w:p>
    <w:p>
      <w:pPr>
        <w:pStyle w:val="42"/>
      </w:pPr>
      <w:r>
        <w:t xml:space="preserve">  void (*update_tkip_key)(struct ieee80211_hw *hw,struct ieee80211_vif *vif,struct ieee80211_key_conf *conf,struct ieee80211_sta *sta, u32 iv32, u16 *phase1key);</w:t>
      </w:r>
    </w:p>
    <w:p>
      <w:pPr>
        <w:pStyle w:val="42"/>
      </w:pPr>
      <w:r>
        <w:t xml:space="preserve">  void (*set_rekey_data)(struct ieee80211_hw *hw,struct ieee80211_vif *vif, struct cfg80211_gtk_rekey_data *data);</w:t>
      </w:r>
    </w:p>
    <w:p>
      <w:pPr>
        <w:pStyle w:val="42"/>
      </w:pPr>
      <w:r>
        <w:t xml:space="preserve">  void (*set_default_unicast_key)(struct ieee80211_hw *hw, struct ieee80211_vif *vif, int idx);</w:t>
      </w:r>
    </w:p>
    <w:p>
      <w:pPr>
        <w:pStyle w:val="42"/>
      </w:pPr>
      <w:r>
        <w:t xml:space="preserve">  int (*hw_scan)(struct ieee80211_hw *hw, struct ieee80211_vif *vif, struct ieee80211_scan_request *req);</w:t>
      </w:r>
    </w:p>
    <w:p>
      <w:pPr>
        <w:pStyle w:val="42"/>
      </w:pPr>
      <w:r>
        <w:t xml:space="preserve">  void (*cancel_hw_scan)(struct ieee80211_hw *hw, struct ieee80211_vif *vif);</w:t>
      </w:r>
    </w:p>
    <w:p>
      <w:pPr>
        <w:pStyle w:val="42"/>
      </w:pPr>
      <w:r>
        <w:t xml:space="preserve">  int (*sched_scan_start)(struct ieee80211_hw *hw,struct ieee80211_vif *vif,struct cfg80211_sched_scan_request *req, struct ieee80211_scan_ies *ies);</w:t>
      </w:r>
    </w:p>
    <w:p>
      <w:pPr>
        <w:pStyle w:val="42"/>
      </w:pPr>
      <w:r>
        <w:t xml:space="preserve">  int (*sched_scan_stop)(struct ieee80211_hw *hw, struct ieee80211_vif *vif);</w:t>
      </w:r>
    </w:p>
    <w:p>
      <w:pPr>
        <w:pStyle w:val="42"/>
      </w:pPr>
      <w:r>
        <w:t xml:space="preserve">  void (*sw_scan_start)(struct ieee80211_hw *hw,struct ieee80211_vif *vif, const u8 *mac_addr);</w:t>
      </w:r>
    </w:p>
    <w:p>
      <w:pPr>
        <w:pStyle w:val="42"/>
      </w:pPr>
      <w:r>
        <w:t xml:space="preserve">  void (*sw_scan_complete)(struct ieee80211_hw *hw, struct ieee80211_vif *vif);</w:t>
      </w:r>
    </w:p>
    <w:p>
      <w:pPr>
        <w:pStyle w:val="42"/>
      </w:pPr>
      <w:r>
        <w:t xml:space="preserve">  int (*get_stats)(struct ieee80211_hw *hw, struct ieee80211_low_level_stats *stats);</w:t>
      </w:r>
    </w:p>
    <w:p>
      <w:pPr>
        <w:pStyle w:val="42"/>
      </w:pPr>
      <w:r>
        <w:t xml:space="preserve">  void (*get_key_seq)(struct ieee80211_hw *hw,struct ieee80211_key_conf *key, struct ieee80211_key_seq *seq);</w:t>
      </w:r>
    </w:p>
    <w:p>
      <w:pPr>
        <w:pStyle w:val="42"/>
      </w:pPr>
      <w:r>
        <w:t xml:space="preserve">  int (*set_frag_threshold)(struct ieee80211_hw *hw, u32 value);</w:t>
      </w:r>
    </w:p>
    <w:p>
      <w:pPr>
        <w:pStyle w:val="42"/>
      </w:pPr>
      <w:r>
        <w:t xml:space="preserve">  int (*set_rts_threshold)(struct ieee80211_hw *hw, u32 value);</w:t>
      </w:r>
    </w:p>
    <w:p>
      <w:pPr>
        <w:pStyle w:val="42"/>
      </w:pPr>
      <w:r>
        <w:t xml:space="preserve">  int (*sta_add)(struct ieee80211_hw *hw, struct ieee80211_vif *vif, struct ieee80211_sta *sta);</w:t>
      </w:r>
    </w:p>
    <w:p>
      <w:pPr>
        <w:pStyle w:val="42"/>
      </w:pPr>
      <w:r>
        <w:t xml:space="preserve">  int (*sta_remove)(struct ieee80211_hw *hw, struct ieee80211_vif *vif, struct ieee80211_sta *sta);</w:t>
      </w:r>
    </w:p>
    <w:p>
      <w:pPr>
        <w:pStyle w:val="42"/>
      </w:pPr>
      <w:r>
        <w:t>#ifdef CONFIG_MAC80211_DEBUGFS;</w:t>
      </w:r>
    </w:p>
    <w:p>
      <w:pPr>
        <w:pStyle w:val="42"/>
      </w:pPr>
      <w:r>
        <w:t xml:space="preserve">  void (*sta_add_debugfs)(struct ieee80211_hw *hw,struct ieee80211_vif *vif,struct ieee80211_sta *sta, struct dentry *dir);</w:t>
      </w:r>
    </w:p>
    <w:p>
      <w:pPr>
        <w:pStyle w:val="42"/>
      </w:pPr>
      <w:r>
        <w:t>#endif;</w:t>
      </w:r>
    </w:p>
    <w:p>
      <w:pPr>
        <w:pStyle w:val="42"/>
      </w:pPr>
      <w:r>
        <w:t xml:space="preserve">  void (*sta_notify)(struct ieee80211_hw *hw, struct ieee80211_vif *vif, enum sta_notify_cmd, struct ieee80211_sta *sta);</w:t>
      </w:r>
    </w:p>
    <w:p>
      <w:pPr>
        <w:pStyle w:val="42"/>
      </w:pPr>
      <w:r>
        <w:t xml:space="preserve">  int (*sta_state)(struct ieee80211_hw *hw, struct ieee80211_vif *vif,struct ieee80211_sta *sta,enum ieee80211_sta_state old_state, enum ieee80211_sta_state new_state);</w:t>
      </w:r>
    </w:p>
    <w:p>
      <w:pPr>
        <w:pStyle w:val="42"/>
      </w:pPr>
      <w:r>
        <w:t xml:space="preserve">  void (*sta_pre_rcu_remove)(struct ieee80211_hw *hw,struct ieee80211_vif *vif, struct ieee80211_sta *sta);</w:t>
      </w:r>
    </w:p>
    <w:p>
      <w:pPr>
        <w:pStyle w:val="42"/>
      </w:pPr>
      <w:r>
        <w:t xml:space="preserve">  void (*sta_rc_update)(struct ieee80211_hw *hw,struct ieee80211_vif *vif,struct ieee80211_sta *sta, u32 changed);</w:t>
      </w:r>
    </w:p>
    <w:p>
      <w:pPr>
        <w:pStyle w:val="42"/>
      </w:pPr>
      <w:r>
        <w:t xml:space="preserve">  void (*sta_rate_tbl_update)(struct ieee80211_hw *hw,struct ieee80211_vif *vif, struct ieee80211_sta *sta);</w:t>
      </w:r>
    </w:p>
    <w:p>
      <w:pPr>
        <w:pStyle w:val="42"/>
      </w:pPr>
      <w:r>
        <w:t xml:space="preserve">  void (*sta_statistics)(struct ieee80211_hw *hw,struct ieee80211_vif *vif,struct ieee80211_sta *sta, struct station_info *sinfo);</w:t>
      </w:r>
    </w:p>
    <w:p>
      <w:pPr>
        <w:pStyle w:val="42"/>
      </w:pPr>
      <w:r>
        <w:t xml:space="preserve">  int (*conf_tx)(struct ieee80211_hw *hw,struct ieee80211_vif *vif, u16 ac, const struct ieee80211_tx_queue_params *params);</w:t>
      </w:r>
    </w:p>
    <w:p>
      <w:pPr>
        <w:pStyle w:val="42"/>
      </w:pPr>
      <w:r>
        <w:t xml:space="preserve">  u64 (*get_tsf)(struct ieee80211_hw *hw, struct ieee80211_vif *vif);</w:t>
      </w:r>
    </w:p>
    <w:p>
      <w:pPr>
        <w:pStyle w:val="42"/>
      </w:pPr>
      <w:r>
        <w:t xml:space="preserve">  void (*set_tsf)(struct ieee80211_hw *hw, struct ieee80211_vif *vif, u64 tsf);</w:t>
      </w:r>
    </w:p>
    <w:p>
      <w:pPr>
        <w:pStyle w:val="42"/>
      </w:pPr>
      <w:r>
        <w:t xml:space="preserve">  void (*offset_tsf)(struct ieee80211_hw *hw, struct ieee80211_vif *vif, s64 offset);</w:t>
      </w:r>
    </w:p>
    <w:p>
      <w:pPr>
        <w:pStyle w:val="42"/>
      </w:pPr>
      <w:r>
        <w:t xml:space="preserve">  void (*reset_tsf)(struct ieee80211_hw *hw, struct ieee80211_vif *vif);</w:t>
      </w:r>
    </w:p>
    <w:p>
      <w:pPr>
        <w:pStyle w:val="42"/>
      </w:pPr>
      <w:r>
        <w:t xml:space="preserve">  int (*tx_last_beacon)(struct ieee80211_hw *hw);</w:t>
      </w:r>
    </w:p>
    <w:p>
      <w:pPr>
        <w:pStyle w:val="42"/>
      </w:pPr>
      <w:r>
        <w:t xml:space="preserve">  int (*ampdu_action)(struct ieee80211_hw *hw,struct ieee80211_vif *vif, struct ieee80211_ampdu_params *params);</w:t>
      </w:r>
    </w:p>
    <w:p>
      <w:pPr>
        <w:pStyle w:val="42"/>
      </w:pPr>
      <w:r>
        <w:t xml:space="preserve">  int (*get_survey)(struct ieee80211_hw *hw, int idx, struct survey_info *survey);</w:t>
      </w:r>
    </w:p>
    <w:p>
      <w:pPr>
        <w:pStyle w:val="42"/>
      </w:pPr>
      <w:r>
        <w:t xml:space="preserve">  void (*rfkill_poll)(struct ieee80211_hw *hw);</w:t>
      </w:r>
    </w:p>
    <w:p>
      <w:pPr>
        <w:pStyle w:val="42"/>
      </w:pPr>
      <w:r>
        <w:t xml:space="preserve">  void (*set_coverage_class)(struct ieee80211_hw *hw, s16 coverage_class);</w:t>
      </w:r>
    </w:p>
    <w:p>
      <w:pPr>
        <w:pStyle w:val="42"/>
      </w:pPr>
      <w:r>
        <w:t>#ifdef CONFIG_NL80211_TESTMODE;</w:t>
      </w:r>
    </w:p>
    <w:p>
      <w:pPr>
        <w:pStyle w:val="42"/>
      </w:pPr>
      <w:r>
        <w:t xml:space="preserve">  int (*testmode_cmd)(struct ieee80211_hw *hw, struct ieee80211_vif *vif, void *data, int len);</w:t>
      </w:r>
    </w:p>
    <w:p>
      <w:pPr>
        <w:pStyle w:val="42"/>
      </w:pPr>
      <w:r>
        <w:t xml:space="preserve">  int (*testmode_dump)(struct ieee80211_hw *hw, struct sk_buff *skb,struct netlink_callback *cb, void *data, int len);</w:t>
      </w:r>
    </w:p>
    <w:p>
      <w:pPr>
        <w:pStyle w:val="42"/>
      </w:pPr>
      <w:r>
        <w:t>#endif;</w:t>
      </w:r>
    </w:p>
    <w:p>
      <w:pPr>
        <w:pStyle w:val="42"/>
      </w:pPr>
      <w:r>
        <w:t xml:space="preserve">  void (*flush)(struct ieee80211_hw *hw, struct ieee80211_vif *vif, u32 queues, bool drop);</w:t>
      </w:r>
    </w:p>
    <w:p>
      <w:pPr>
        <w:pStyle w:val="42"/>
      </w:pPr>
      <w:r>
        <w:t xml:space="preserve">  void (*channel_switch)(struct ieee80211_hw *hw,struct ieee80211_vif *vif, struct ieee80211_channel_switch *ch_switch);</w:t>
      </w:r>
    </w:p>
    <w:p>
      <w:pPr>
        <w:pStyle w:val="42"/>
      </w:pPr>
      <w:r>
        <w:t xml:space="preserve">  int (*set_antenna)(struct ieee80211_hw *hw, u32 tx_ant, u32 rx_ant);</w:t>
      </w:r>
    </w:p>
    <w:p>
      <w:pPr>
        <w:pStyle w:val="42"/>
      </w:pPr>
      <w:r>
        <w:t xml:space="preserve">  int (*get_antenna)(struct ieee80211_hw *hw, u32 *tx_ant, u32 *rx_ant);</w:t>
      </w:r>
    </w:p>
    <w:p>
      <w:pPr>
        <w:pStyle w:val="42"/>
      </w:pPr>
      <w:r>
        <w:t xml:space="preserve">  int (*remain_on_channel)(struct ieee80211_hw *hw,struct ieee80211_vif *vif,struct ieee80211_channel *chan,int duration, enum ieee80211_roc_type type);</w:t>
      </w:r>
    </w:p>
    <w:p>
      <w:pPr>
        <w:pStyle w:val="42"/>
      </w:pPr>
      <w:r>
        <w:t xml:space="preserve">  int (*cancel_remain_on_channel)(struct ieee80211_hw *hw);</w:t>
      </w:r>
    </w:p>
    <w:p>
      <w:pPr>
        <w:pStyle w:val="42"/>
      </w:pPr>
      <w:r>
        <w:t xml:space="preserve">  int (*set_ringparam)(struct ieee80211_hw *hw, u32 tx, u32 rx);</w:t>
      </w:r>
    </w:p>
    <w:p>
      <w:pPr>
        <w:pStyle w:val="42"/>
      </w:pPr>
      <w:r>
        <w:t xml:space="preserve">  void (*get_ringparam)(struct ieee80211_hw *hw, u32 *tx, u32 *tx_max, u32 *rx, u32 *rx_max);</w:t>
      </w:r>
    </w:p>
    <w:p>
      <w:pPr>
        <w:pStyle w:val="42"/>
      </w:pPr>
      <w:r>
        <w:t xml:space="preserve">  bool (*tx_frames_pending)(struct ieee80211_hw *hw);</w:t>
      </w:r>
    </w:p>
    <w:p>
      <w:pPr>
        <w:pStyle w:val="42"/>
      </w:pPr>
      <w:r>
        <w:t xml:space="preserve">  int (*set_bitrate_mask)(struct ieee80211_hw *hw, struct ieee80211_vif *vif, const struct cfg80211_bitrate_mask *mask);</w:t>
      </w:r>
    </w:p>
    <w:p>
      <w:pPr>
        <w:pStyle w:val="42"/>
      </w:pPr>
      <w:r>
        <w:t xml:space="preserve">  void (*event_callback)(struct ieee80211_hw *hw,struct ieee80211_vif *vif, const struct ieee80211_event *event);</w:t>
      </w:r>
    </w:p>
    <w:p>
      <w:pPr>
        <w:pStyle w:val="42"/>
      </w:pPr>
      <w:r>
        <w:t xml:space="preserve">  void (*allow_buffered_frames)(struct ieee80211_hw *hw,struct ieee80211_sta *sta,u16 tids, int num_frames,enum ieee80211_frame_release_type reason, bool more_data);</w:t>
      </w:r>
    </w:p>
    <w:p>
      <w:pPr>
        <w:pStyle w:val="42"/>
      </w:pPr>
      <w:r>
        <w:t xml:space="preserve">  void (*release_buffered_frames)(struct ieee80211_hw *hw,struct ieee80211_sta *sta,u16 tids, int num_frames,enum ieee80211_frame_release_type reason, bool more_data);</w:t>
      </w:r>
    </w:p>
    <w:p>
      <w:pPr>
        <w:pStyle w:val="42"/>
      </w:pPr>
      <w:r>
        <w:t xml:space="preserve">  int (*get_et_sset_count)(struct ieee80211_hw *hw, struct ieee80211_vif *vif, int sset);</w:t>
      </w:r>
    </w:p>
    <w:p>
      <w:pPr>
        <w:pStyle w:val="42"/>
      </w:pPr>
      <w:r>
        <w:t xml:space="preserve">  void (*get_et_stats)(struct ieee80211_hw *hw,struct ieee80211_vif *vif, struct ethtool_stats *stats, u64 *data);</w:t>
      </w:r>
    </w:p>
    <w:p>
      <w:pPr>
        <w:pStyle w:val="42"/>
      </w:pPr>
      <w:r>
        <w:t xml:space="preserve">  void (*get_et_strings)(struct ieee80211_hw *hw,struct ieee80211_vif *vif, u32 sset, u8 *data);</w:t>
      </w:r>
    </w:p>
    <w:p>
      <w:pPr>
        <w:pStyle w:val="42"/>
      </w:pPr>
      <w:r>
        <w:t xml:space="preserve">  void (*mgd_prepare_tx)(struct ieee80211_hw *hw,struct ieee80211_vif *vif, u16 duration);</w:t>
      </w:r>
    </w:p>
    <w:p>
      <w:pPr>
        <w:pStyle w:val="42"/>
      </w:pPr>
      <w:r>
        <w:t xml:space="preserve">  void (*mgd_protect_tdls_discover)(struct ieee80211_hw *hw, struct ieee80211_vif *vif);</w:t>
      </w:r>
    </w:p>
    <w:p>
      <w:pPr>
        <w:pStyle w:val="42"/>
      </w:pPr>
      <w:r>
        <w:t xml:space="preserve">  int (*add_chanctx)(struct ieee80211_hw *hw, struct ieee80211_chanctx_conf *ctx);</w:t>
      </w:r>
    </w:p>
    <w:p>
      <w:pPr>
        <w:pStyle w:val="42"/>
      </w:pPr>
      <w:r>
        <w:t xml:space="preserve">  void (*remove_chanctx)(struct ieee80211_hw *hw, struct ieee80211_chanctx_conf *ctx);</w:t>
      </w:r>
    </w:p>
    <w:p>
      <w:pPr>
        <w:pStyle w:val="42"/>
      </w:pPr>
      <w:r>
        <w:t xml:space="preserve">  void (*change_chanctx)(struct ieee80211_hw *hw,struct ieee80211_chanctx_conf *ctx, u32 changed);</w:t>
      </w:r>
    </w:p>
    <w:p>
      <w:pPr>
        <w:pStyle w:val="42"/>
      </w:pPr>
      <w:r>
        <w:t xml:space="preserve">  int (*assign_vif_chanctx)(struct ieee80211_hw *hw,struct ieee80211_vif *vif, struct ieee80211_chanctx_conf *ctx);</w:t>
      </w:r>
    </w:p>
    <w:p>
      <w:pPr>
        <w:pStyle w:val="42"/>
      </w:pPr>
      <w:r>
        <w:t xml:space="preserve">  void (*unassign_vif_chanctx)(struct ieee80211_hw *hw,struct ieee80211_vif *vif, struct ieee80211_chanctx_conf *ctx);</w:t>
      </w:r>
    </w:p>
    <w:p>
      <w:pPr>
        <w:pStyle w:val="42"/>
      </w:pPr>
      <w:r>
        <w:t xml:space="preserve">  int (*switch_vif_chanctx)(struct ieee80211_hw *hw,struct ieee80211_vif_chanctx_switch *vifs,int n_vifs, enum ieee80211_chanctx_switch_mode mode);</w:t>
      </w:r>
    </w:p>
    <w:p>
      <w:pPr>
        <w:pStyle w:val="42"/>
      </w:pPr>
      <w:r>
        <w:t xml:space="preserve">  void (*reconfig_complete)(struct ieee80211_hw *hw, enum ieee80211_reconfig_type reconfig_type);</w:t>
      </w:r>
    </w:p>
    <w:p>
      <w:pPr>
        <w:pStyle w:val="42"/>
      </w:pPr>
      <w:r>
        <w:t>#if IS_ENABLED(CONFIG_IPV6);</w:t>
      </w:r>
    </w:p>
    <w:p>
      <w:pPr>
        <w:pStyle w:val="42"/>
      </w:pPr>
      <w:r>
        <w:t xml:space="preserve">  void (*ipv6_addr_change)(struct ieee80211_hw *hw,struct ieee80211_vif *vif, struct inet6_dev *idev);</w:t>
      </w:r>
    </w:p>
    <w:p>
      <w:pPr>
        <w:pStyle w:val="42"/>
      </w:pPr>
      <w:r>
        <w:t>#endif;</w:t>
      </w:r>
    </w:p>
    <w:p>
      <w:pPr>
        <w:pStyle w:val="42"/>
      </w:pPr>
      <w:r>
        <w:t xml:space="preserve">  void (*channel_switch_beacon)(struct ieee80211_hw *hw,struct ieee80211_vif *vif, struct cfg80211_chan_def *chandef);</w:t>
      </w:r>
    </w:p>
    <w:p>
      <w:pPr>
        <w:pStyle w:val="42"/>
      </w:pPr>
      <w:r>
        <w:t xml:space="preserve">  int (*pre_channel_switch)(struct ieee80211_hw *hw,struct ieee80211_vif *vif, struct ieee80211_channel_switch *ch_switch);</w:t>
      </w:r>
    </w:p>
    <w:p>
      <w:pPr>
        <w:pStyle w:val="42"/>
      </w:pPr>
      <w:r>
        <w:t xml:space="preserve">  int (*post_channel_switch)(struct ieee80211_hw *hw, struct ieee80211_vif *vif);</w:t>
      </w:r>
    </w:p>
    <w:p>
      <w:pPr>
        <w:pStyle w:val="42"/>
      </w:pPr>
      <w:r>
        <w:t xml:space="preserve">  int (*join_ibss)(struct ieee80211_hw *hw, struct ieee80211_vif *vif);</w:t>
      </w:r>
    </w:p>
    <w:p>
      <w:pPr>
        <w:pStyle w:val="42"/>
      </w:pPr>
      <w:r>
        <w:t xml:space="preserve">  void (*leave_ibss)(struct ieee80211_hw *hw, struct ieee80211_vif *vif);</w:t>
      </w:r>
    </w:p>
    <w:p>
      <w:pPr>
        <w:pStyle w:val="42"/>
      </w:pPr>
      <w:r>
        <w:t xml:space="preserve">  u32 (*get_expected_throughput)(struct ieee80211_hw *hw, struct ieee80211_sta *sta);</w:t>
      </w:r>
    </w:p>
    <w:p>
      <w:pPr>
        <w:pStyle w:val="42"/>
      </w:pPr>
      <w:r>
        <w:t xml:space="preserve">  int (*get_txpower)(struct ieee80211_hw *hw, struct ieee80211_vif *vif, int *dbm);</w:t>
      </w:r>
    </w:p>
    <w:p>
      <w:pPr>
        <w:pStyle w:val="42"/>
      </w:pPr>
      <w:r>
        <w:t xml:space="preserve">  int (*tdls_channel_switch)(struct ieee80211_hw *hw,struct ieee80211_vif *vif,struct ieee80211_sta *sta, u8 oper_class,struct cfg80211_chan_def *chandef, struct sk_buff *tmpl_skb, u32 ch_sw_tm_ie);</w:t>
      </w:r>
    </w:p>
    <w:p>
      <w:pPr>
        <w:pStyle w:val="42"/>
      </w:pPr>
      <w:r>
        <w:t xml:space="preserve">  void (*tdls_cancel_channel_switch)(struct ieee80211_hw *hw,struct ieee80211_vif *vif, struct ieee80211_sta *sta);</w:t>
      </w:r>
    </w:p>
    <w:p>
      <w:pPr>
        <w:pStyle w:val="42"/>
      </w:pPr>
      <w:r>
        <w:t xml:space="preserve">  void (*tdls_recv_channel_switch)(struct ieee80211_hw *hw,struct ieee80211_vif *vif, struct ieee80211_tdls_ch_sw_params *params);</w:t>
      </w:r>
    </w:p>
    <w:p>
      <w:pPr>
        <w:pStyle w:val="42"/>
      </w:pPr>
      <w:r>
        <w:t xml:space="preserve">  void (*wake_tx_queue)(struct ieee80211_hw *hw, struct ieee80211_txq *txq);</w:t>
      </w:r>
    </w:p>
    <w:p>
      <w:pPr>
        <w:pStyle w:val="42"/>
      </w:pPr>
      <w:r>
        <w:t xml:space="preserve">  void (*sync_rx_queues)(struct ieee80211_hw *hw);</w:t>
      </w:r>
    </w:p>
    <w:p>
      <w:pPr>
        <w:pStyle w:val="42"/>
      </w:pPr>
      <w:r>
        <w:t xml:space="preserve">  int (*start_nan)(struct ieee80211_hw *hw,struct ieee80211_vif *vif, struct cfg80211_nan_conf *conf);</w:t>
      </w:r>
    </w:p>
    <w:p>
      <w:pPr>
        <w:pStyle w:val="42"/>
      </w:pPr>
      <w:r>
        <w:t xml:space="preserve">  int (*stop_nan)(struct ieee80211_hw *hw, struct ieee80211_vif *vif);</w:t>
      </w:r>
    </w:p>
    <w:p>
      <w:pPr>
        <w:pStyle w:val="42"/>
      </w:pPr>
      <w:r>
        <w:t xml:space="preserve">  int (*nan_change_conf)(struct ieee80211_hw *hw,struct ieee80211_vif *vif, struct cfg80211_nan_conf *conf, u32 changes);</w:t>
      </w:r>
    </w:p>
    <w:p>
      <w:pPr>
        <w:pStyle w:val="42"/>
      </w:pPr>
      <w:r>
        <w:t xml:space="preserve">  int (*add_nan_func)(struct ieee80211_hw *hw,struct ieee80211_vif *vif, const struct cfg80211_nan_func *nan_func);</w:t>
      </w:r>
    </w:p>
    <w:p>
      <w:pPr>
        <w:pStyle w:val="42"/>
      </w:pPr>
      <w:r>
        <w:t xml:space="preserve">  void (*del_nan_func)(struct ieee80211_hw *hw,struct ieee80211_vif *vif, u8 instance_id);</w:t>
      </w:r>
    </w:p>
    <w:p>
      <w:pPr>
        <w:pStyle w:val="42"/>
      </w:pPr>
      <w:r>
        <w:t>};</w:t>
      </w:r>
    </w:p>
    <w:p>
      <w:pPr>
        <w:rPr>
          <w:b/>
          <w:bCs/>
        </w:rPr>
      </w:pPr>
      <w:r>
        <w:rPr>
          <w:rFonts w:hint="eastAsia"/>
          <w:b/>
          <w:bCs/>
        </w:rPr>
        <w:t>成员</w:t>
      </w:r>
    </w:p>
    <w:p>
      <w:r>
        <w:t>tx</w:t>
      </w:r>
    </w:p>
    <w:p>
      <w:pPr>
        <w:rPr>
          <w:rFonts w:eastAsia="宋体"/>
        </w:rPr>
      </w:pPr>
      <w:r>
        <w:t>处理器，802.11 模块在每个已传输帧时调用该处理器。skb 包含从 IEEE 802.11 头开始的缓冲区。底层驱动程序应该根据 TX 控制数据中的配置发送帧。此处理器最好永远不会失败并适当停止队列。必须是原子操作。</w:t>
      </w:r>
    </w:p>
    <w:p>
      <w:pPr>
        <w:rPr>
          <w:rFonts w:eastAsia="宋体"/>
        </w:rPr>
      </w:pPr>
      <w:r>
        <w:t>start</w:t>
      </w:r>
    </w:p>
    <w:p>
      <w:pPr>
        <w:rPr>
          <w:rFonts w:eastAsia="宋体"/>
        </w:rPr>
      </w:pPr>
      <w:r>
        <w:t>在启用连接到硬件的第一个 netdevice 之前调用。这应该打开硬件并必须打开帧接收（可能已启用监视器界面）。返回负错误代码，这些可能在用户空间中看到，或者为零。当设备启动时，它不应该有 MAC 地址，以避免在添加非监视器设备之前确认帧。必须实现并且可以睡眠。</w:t>
      </w:r>
    </w:p>
    <w:p>
      <w:pPr>
        <w:rPr>
          <w:rFonts w:eastAsia="宋体"/>
        </w:rPr>
      </w:pPr>
      <w:r>
        <w:t>stop</w:t>
      </w:r>
    </w:p>
    <w:p>
      <w:pPr>
        <w:rPr>
          <w:rFonts w:eastAsia="宋体"/>
        </w:rPr>
      </w:pPr>
      <w:r>
        <w:t>在停用连接到硬件的最后一个 netdevice 后调用。这应该关闭硬件（至少必须关闭帧接收）。可能在添加接口拒绝接口后立即调用。如果您在 mac80211 工作队列中添加了任何工作，您应该确保在回调上取消它。必须实现并且可以睡眠。</w:t>
      </w:r>
    </w:p>
    <w:p>
      <w:pPr>
        <w:rPr>
          <w:rFonts w:eastAsia="宋体"/>
        </w:rPr>
      </w:pPr>
      <w:r>
        <w:t>suspend</w:t>
      </w:r>
    </w:p>
    <w:p>
      <w:pPr>
        <w:rPr>
          <w:rFonts w:eastAsia="宋体"/>
        </w:rPr>
      </w:pPr>
      <w:r>
        <w:t>挂起设备；mac80211 本身将静止前后操作并停止传输和执行任何其他配置，然后要求设备挂起。仅在配置了 WoWLAN 时才调用此函数，否则设备将完全被取消配置，并在恢复时重新配置。驱动程序还可以施加一些特殊条件，以在其想要使用“正常”暂停（取消配置）下使用 WoWLAN，例如如果它仅在设备关联时支持 WoWLAN。在这种情况下，它必须从此函数返回 1。</w:t>
      </w:r>
    </w:p>
    <w:p>
      <w:pPr>
        <w:rPr>
          <w:rFonts w:eastAsia="宋体"/>
        </w:rPr>
      </w:pPr>
      <w:r>
        <w:t>resume</w:t>
      </w:r>
    </w:p>
    <w:p>
      <w:r>
        <w:t>如果配置了 WoWLAN，则表示 mac80211 现在正在恢复其操作，之后设备必须再次完全正常运行。如果返回错误，则唯一的出路是还注销设备。如果返回 1，则 mac80211 也会在恢复上进行定期的完全重新启动。</w:t>
      </w:r>
    </w:p>
    <w:p>
      <w:pPr>
        <w:rPr>
          <w:rFonts w:eastAsia="宋体"/>
        </w:rPr>
      </w:pPr>
      <w:r>
        <w:t>set_wakeup</w:t>
      </w:r>
    </w:p>
    <w:p>
      <w:pPr>
        <w:rPr>
          <w:rFonts w:eastAsia="宋体"/>
        </w:rPr>
      </w:pPr>
      <w:r>
        <w:t>在修改WoWLAN配置时启用或禁用唤醒。原因是当配置发生变化时，应调用device_set_wakeup_enable()，而不仅仅在挂起时调用。</w:t>
      </w:r>
    </w:p>
    <w:p>
      <w:pPr>
        <w:rPr>
          <w:rFonts w:eastAsia="宋体"/>
        </w:rPr>
      </w:pPr>
      <w:r>
        <w:t>add_interface</w:t>
      </w:r>
    </w:p>
    <w:p>
      <w:pPr>
        <w:rPr>
          <w:rFonts w:eastAsia="宋体"/>
        </w:rPr>
      </w:pPr>
      <w:r>
        <w:t>当附加到硬件的netdevice被启用时调用。因为对于监视模式设备，不会调用它，所以必须实现start和stop。驱动程序在启用设备之前应执行任何必要的初始化。接口的初始配置以conf参数的形式给出。通过返回负错误代码（将在用户空间中看到）拒绝添加接口。必须实现，并且可能会睡眠。</w:t>
      </w:r>
    </w:p>
    <w:p>
      <w:pPr>
        <w:rPr>
          <w:rFonts w:eastAsia="宋体"/>
        </w:rPr>
      </w:pPr>
      <w:r>
        <w:t>change_interface</w:t>
      </w:r>
    </w:p>
    <w:p>
      <w:pPr>
        <w:rPr>
          <w:rFonts w:eastAsia="宋体"/>
        </w:rPr>
      </w:pPr>
      <w:r>
        <w:t>当Netdevice更改类型时调用。此回调函数是可选的，但仅在支持此回调函数时才能在接口UP时切换接口类型。回调可能会睡眠。请注意，在接口被切换时，它将无法被接口迭代回调找到。</w:t>
      </w:r>
    </w:p>
    <w:p>
      <w:pPr>
        <w:rPr>
          <w:rFonts w:eastAsia="宋体"/>
        </w:rPr>
      </w:pPr>
      <w:r>
        <w:t>remove_interface</w:t>
      </w:r>
    </w:p>
    <w:p>
      <w:pPr>
        <w:rPr>
          <w:rFonts w:eastAsia="宋体"/>
        </w:rPr>
      </w:pPr>
      <w:r>
        <w:t>通知驱动程序接口正在关闭。如果是最后一个接口且不存在监视接口，则调用stop回调。当所有接口都被删除时，必须清除硬件中的MAC地址，以便设备不再确认数据包，但是conf结构的mac_addr成员设置为即将离开的设备的MAC地址。因此，必须实现此回调函数。它可以睡眠。</w:t>
      </w:r>
    </w:p>
    <w:p>
      <w:pPr>
        <w:rPr>
          <w:rFonts w:eastAsia="宋体"/>
        </w:rPr>
      </w:pPr>
      <w:r>
        <w:t>config</w:t>
      </w:r>
    </w:p>
    <w:p>
      <w:pPr>
        <w:rPr>
          <w:rFonts w:eastAsia="宋体"/>
        </w:rPr>
      </w:pPr>
      <w:r>
        <w:t>用于配置请求的处理程序。IEEE 802.11代码调用此函数以更改硬件配置，例如通道。此函数不应失败，但如果它失败，则返回负错误代码。回调可能会睡眠。</w:t>
      </w:r>
    </w:p>
    <w:p>
      <w:pPr>
        <w:rPr>
          <w:rFonts w:eastAsia="宋体"/>
        </w:rPr>
      </w:pPr>
      <w:r>
        <w:t>bss_info_changed</w:t>
      </w:r>
    </w:p>
    <w:p>
      <w:pPr>
        <w:rPr>
          <w:rFonts w:eastAsia="宋体"/>
        </w:rPr>
      </w:pPr>
      <w:r>
        <w:t>处理与BSS参数相关的配置请求，这些参数可能会在BSS的生命周期中变化，并可能影响低级驱动程序（例如，关联/分离状态、erp参数）。除非用于关联通知，否则不应使用此函数，如果没有设置BSS。当进行调用时，changed参数指示已更改bss参数中的哪个，回调函数可能会睡眠。</w:t>
      </w:r>
    </w:p>
    <w:p>
      <w:pPr>
        <w:rPr>
          <w:rFonts w:eastAsia="宋体"/>
        </w:rPr>
      </w:pPr>
      <w:r>
        <w:t>start_ap</w:t>
      </w:r>
    </w:p>
    <w:p>
      <w:pPr>
        <w:rPr>
          <w:rFonts w:eastAsia="宋体"/>
        </w:rPr>
      </w:pPr>
      <w:r>
        <w:t>在设置bss_conf中的所有信息并可以检索到beacon之后，在AP接口上启动操作。在调用此函数之前绑定频道上下文。请注意，如果驱动程序使用软件扫描或ROC，则在AP仅为扫描/ROC而“暂停”时（通过禁用/启用信标来指示），不会调用此函数（和stop_ap）。</w:t>
      </w:r>
    </w:p>
    <w:p>
      <w:pPr>
        <w:rPr>
          <w:rFonts w:eastAsia="宋体"/>
        </w:rPr>
      </w:pPr>
      <w:r>
        <w:t>stop_ap</w:t>
      </w:r>
    </w:p>
    <w:p>
      <w:pPr>
        <w:rPr>
          <w:rFonts w:eastAsia="宋体"/>
        </w:rPr>
      </w:pPr>
      <w:r>
        <w:t>停止AP接口上的操作。</w:t>
      </w:r>
    </w:p>
    <w:p>
      <w:pPr>
        <w:rPr>
          <w:rFonts w:eastAsia="宋体"/>
        </w:rPr>
      </w:pPr>
      <w:r>
        <w:t>prepare_multicast</w:t>
      </w:r>
    </w:p>
    <w:p>
      <w:pPr>
        <w:rPr>
          <w:rFonts w:eastAsia="宋体"/>
        </w:rPr>
      </w:pPr>
      <w:r>
        <w:t>为多播过滤器配置做准备。此回调函数是可选的，并且其</w:t>
      </w:r>
      <w:r>
        <w:rPr>
          <w:rFonts w:hint="eastAsia"/>
        </w:rPr>
        <w:t>返回</w:t>
      </w:r>
      <w:r>
        <w:t>由configure_filter()传递。此回调必须是原子的。</w:t>
      </w:r>
    </w:p>
    <w:p>
      <w:pPr>
        <w:rPr>
          <w:rFonts w:eastAsia="宋体"/>
        </w:rPr>
      </w:pPr>
      <w:r>
        <w:t>configure_filter</w:t>
      </w:r>
    </w:p>
    <w:p>
      <w:pPr>
        <w:rPr>
          <w:rFonts w:eastAsia="宋体"/>
        </w:rPr>
      </w:pPr>
      <w:r>
        <w:t>配置设备的RX过滤器。有关更多信息，请参见“Frame filtering”部分。此回调必须得到实现，并且可以睡眠。</w:t>
      </w:r>
    </w:p>
    <w:p>
      <w:pPr>
        <w:rPr>
          <w:rFonts w:eastAsia="宋体"/>
        </w:rPr>
      </w:pPr>
      <w:r>
        <w:t>config_iface_filter</w:t>
      </w:r>
    </w:p>
    <w:p>
      <w:pPr>
        <w:rPr>
          <w:rFonts w:eastAsia="宋体"/>
        </w:rPr>
      </w:pPr>
      <w:r>
        <w:t>配置接口的RX过滤器。此回调是可选的，并用于配置应将哪些帧传递给mac80211。filter_flags是FIF_*标志的组合。changed_flags是一个位掩码，用于指示哪些标志已更改。此回调可以睡眠。</w:t>
      </w:r>
    </w:p>
    <w:p>
      <w:pPr>
        <w:rPr>
          <w:rFonts w:eastAsia="宋体"/>
        </w:rPr>
      </w:pPr>
      <w:r>
        <w:t>set_tim</w:t>
      </w:r>
    </w:p>
    <w:p>
      <w:pPr>
        <w:rPr>
          <w:rFonts w:eastAsia="宋体"/>
        </w:rPr>
      </w:pPr>
      <w:r>
        <w:t>设置TIM位。当必须为给定STA设置或清除TIM位时，mac80211调用此函数。必须是原子的。</w:t>
      </w:r>
    </w:p>
    <w:p>
      <w:pPr>
        <w:rPr>
          <w:rFonts w:eastAsia="宋体"/>
        </w:rPr>
      </w:pPr>
      <w:r>
        <w:t>set_key</w:t>
      </w:r>
    </w:p>
    <w:p>
      <w:pPr>
        <w:rPr>
          <w:rFonts w:eastAsia="宋体"/>
        </w:rPr>
      </w:pPr>
      <w:r>
        <w:t>请参见“Hardware crypto acceleration”部分。仅在add_interface和remove_interface之间调用此回调函数，即在启用给定虚拟接口时。如果无法添加密钥，则返回负错误代码。回调可能会睡眠。</w:t>
      </w:r>
    </w:p>
    <w:p>
      <w:pPr>
        <w:rPr>
          <w:rFonts w:eastAsia="宋体"/>
        </w:rPr>
      </w:pPr>
      <w:r>
        <w:t>update_tkip_key</w:t>
      </w:r>
    </w:p>
    <w:p>
      <w:pPr>
        <w:rPr>
          <w:rFonts w:eastAsia="宋体"/>
        </w:rPr>
      </w:pPr>
      <w:r>
        <w:t>请参见“Hardware crypto acceleration”部分。此回调将在Rx的上下文中被调用。对于设置IEEE80211_KEY_FLAG_TKIP_REQ_RX_P1_KEY的驱动程序进行调用。此回调必须是原子的。</w:t>
      </w:r>
    </w:p>
    <w:p>
      <w:pPr>
        <w:rPr>
          <w:rFonts w:eastAsia="宋体"/>
        </w:rPr>
      </w:pPr>
      <w:r>
        <w:t>set_rekey_data</w:t>
      </w:r>
    </w:p>
    <w:p>
      <w:pPr>
        <w:rPr>
          <w:rFonts w:eastAsia="宋体"/>
        </w:rPr>
      </w:pPr>
      <w:r>
        <w:t>如果设备支持GTK重新加密，例如当主机处于挂起状态时，它可以分配此回调以检索执行GTK重新加密所需的数据，这是KEK、KCK和重播计数器。完成重新加密后，它应在恢复期间（例如）通过ieee80211_gtk_rekey_notify()通知用户空间新的重播计数器。</w:t>
      </w:r>
    </w:p>
    <w:p>
      <w:pPr>
        <w:rPr>
          <w:rFonts w:eastAsia="宋体"/>
        </w:rPr>
      </w:pPr>
      <w:r>
        <w:t>set_default_unicast_key</w:t>
      </w:r>
    </w:p>
    <w:p>
      <w:pPr>
        <w:rPr>
          <w:rFonts w:eastAsia="宋体"/>
        </w:rPr>
      </w:pPr>
      <w:r>
        <w:t>设置默认（单播）密钥索引，对WEP很有用，当设备自主发送数据包时，例如用于ARP卸载。索引可以是0-3，或者是-1表示取消设置它。</w:t>
      </w:r>
    </w:p>
    <w:p>
      <w:pPr>
        <w:rPr>
          <w:rFonts w:eastAsia="宋体"/>
        </w:rPr>
      </w:pPr>
      <w:r>
        <w:t>hw_scan</w:t>
      </w:r>
    </w:p>
    <w:p>
      <w:r>
        <w:t>请求硬件服务扫描请求，无需在堆栈中启动扫描状态机。扫描必须遵守Wiphy在注册波段中所做的频道配置。硬件（或驱动程序）需要确保已禁用电源保存。mac80211将req ie/ie_len成员重写为在SSID之后包含整个IE的内容，因此驱动程序无需完全查看这些内容，只需在SSID之后发送它们--mac80211包括（扩展）受支持的速率和HT信息（如果适用）。当扫描完成时，必须调用ieee80211_scan_completed()。请注意，除非此回调返回负错误代码，否则必须在任何错误情况下调用它，以便扫描无法完成。此回调还允许返回特殊的</w:t>
      </w:r>
      <w:r>
        <w:rPr>
          <w:rFonts w:hint="eastAsia"/>
        </w:rPr>
        <w:t>返回</w:t>
      </w:r>
      <w:r>
        <w:t>1，这表示现在不需要进行硬件扫描，而应进行软件扫描。希望使用此能力的驱动程序必须确保其（硬件）扫描功能不被广告为比mac80211的软件扫描更具能力。回调可能会睡眠。</w:t>
      </w:r>
    </w:p>
    <w:p>
      <w:pPr>
        <w:rPr>
          <w:rFonts w:eastAsia="宋体"/>
        </w:rPr>
      </w:pPr>
      <w:r>
        <w:t>cancel_hw_scan</w:t>
      </w:r>
    </w:p>
    <w:p>
      <w:pPr>
        <w:rPr>
          <w:rFonts w:eastAsia="宋体"/>
        </w:rPr>
      </w:pPr>
      <w:r>
        <w:t>请求低级 tp 取消活跃的硬件扫描。驱动程序应该请求硬件取消扫描（如果可能），但是扫描只有在驱动程序调用 ieee80211_scan_completed()后才会完成。这个回调函数是为了 wowlan 的使用，以防止在低级驱动程序已经挂起之后，再次将新的扫描工作排队。这个回调函数可以进行睡眠。</w:t>
      </w:r>
    </w:p>
    <w:p>
      <w:pPr>
        <w:rPr>
          <w:rFonts w:eastAsia="宋体"/>
        </w:rPr>
      </w:pPr>
      <w:r>
        <w:t>sched_scan_start</w:t>
      </w:r>
    </w:p>
    <w:p>
      <w:pPr>
        <w:rPr>
          <w:rFonts w:eastAsia="宋体"/>
        </w:rPr>
      </w:pPr>
      <w:r>
        <w:t>请求硬件以特定间隔重复开始扫描。每当驱动程序找到结果时，必须调用 ieee80211_sched_scan_results() 函数。这个过程将继续执行，直到调用 sched_scan_stop 停止。</w:t>
      </w:r>
    </w:p>
    <w:p>
      <w:pPr>
        <w:rPr>
          <w:rFonts w:eastAsia="宋体"/>
        </w:rPr>
      </w:pPr>
      <w:r>
        <w:t>sched_scan_stop</w:t>
      </w:r>
    </w:p>
    <w:p>
      <w:pPr>
        <w:rPr>
          <w:rFonts w:eastAsia="宋体"/>
        </w:rPr>
      </w:pPr>
      <w:r>
        <w:t>告诉硬件停止正在进行的定期扫描。在这种情况下，不能调用 ieee80211_sched_scan_stopped()。</w:t>
      </w:r>
    </w:p>
    <w:p>
      <w:pPr>
        <w:rPr>
          <w:rFonts w:eastAsia="宋体"/>
        </w:rPr>
      </w:pPr>
      <w:r>
        <w:t>sw_scan_start</w:t>
      </w:r>
    </w:p>
    <w:p>
      <w:pPr>
        <w:rPr>
          <w:rFonts w:eastAsia="宋体"/>
        </w:rPr>
      </w:pPr>
      <w:r>
        <w:t>在软件扫描开始之前调用的通知函数。如果驱动程序不需要这个通知，则可以为 NULL。mac_addr 参数允许支持 NL80211_SCAN_FLAG_RANDOM_ADDR，如果驱动程序可以使用这个参数，则可以设置 NL80211_FEATURE_SCAN_RANDOM_MAC_ADDR 标志。这个回调函数可以进行睡眠。</w:t>
      </w:r>
    </w:p>
    <w:p>
      <w:pPr>
        <w:rPr>
          <w:rFonts w:eastAsia="宋体"/>
        </w:rPr>
      </w:pPr>
      <w:r>
        <w:t>sw_scan_complete</w:t>
      </w:r>
    </w:p>
    <w:p>
      <w:pPr>
        <w:rPr>
          <w:rFonts w:eastAsia="宋体"/>
        </w:rPr>
      </w:pPr>
      <w:r>
        <w:t>在软件扫描完成后调用的通知函数。如果驱动程序不需要这个通知，则可以为 NULL。这个回调函数可以进行睡眠。</w:t>
      </w:r>
    </w:p>
    <w:p>
      <w:pPr>
        <w:rPr>
          <w:rFonts w:eastAsia="宋体"/>
        </w:rPr>
      </w:pPr>
      <w:r>
        <w:t>get_stats</w:t>
      </w:r>
    </w:p>
    <w:p>
      <w:pPr>
        <w:rPr>
          <w:rFonts w:eastAsia="宋体"/>
        </w:rPr>
      </w:pPr>
      <w:r>
        <w:t>返回低级统计信息。如果有统计信息，则返回零。这个回调函数可以进行睡眠。</w:t>
      </w:r>
    </w:p>
    <w:p>
      <w:pPr>
        <w:rPr>
          <w:rFonts w:eastAsia="宋体"/>
        </w:rPr>
      </w:pPr>
      <w:r>
        <w:t>get_key_seq</w:t>
      </w:r>
    </w:p>
    <w:p>
      <w:pPr>
        <w:rPr>
          <w:rFonts w:eastAsia="宋体"/>
        </w:rPr>
      </w:pPr>
      <w:r>
        <w:t>如果您的设备在硬件中实现加密并进行 IV/PN 分配，则应提供此回调函数以从硬件中读取给定密钥的 IV/PN。这个回调函数必须是原子的。</w:t>
      </w:r>
    </w:p>
    <w:p>
      <w:pPr>
        <w:rPr>
          <w:rFonts w:eastAsia="宋体"/>
        </w:rPr>
      </w:pPr>
      <w:r>
        <w:t>set_frag_threshold</w:t>
      </w:r>
    </w:p>
    <w:p>
      <w:pPr>
        <w:rPr>
          <w:rFonts w:eastAsia="宋体"/>
        </w:rPr>
      </w:pPr>
      <w:r>
        <w:t>配置分片阈值。如果设备自己进行分片，则分配它。请注意，为了防止堆栈进行分片，应设置 IEEE80211_HW_SUPPORTS_TX_FRAG。这个回调函数可以进行睡眠。</w:t>
      </w:r>
    </w:p>
    <w:p>
      <w:pPr>
        <w:rPr>
          <w:rFonts w:eastAsia="宋体"/>
        </w:rPr>
      </w:pPr>
      <w:r>
        <w:t>set_rts_threshold</w:t>
      </w:r>
    </w:p>
    <w:p>
      <w:pPr>
        <w:rPr>
          <w:rFonts w:eastAsia="宋体"/>
        </w:rPr>
      </w:pPr>
      <w:r>
        <w:t>配置 RTS 阈值（如果设备需要）。这个回调函数可以进行睡眠。</w:t>
      </w:r>
    </w:p>
    <w:p>
      <w:pPr>
        <w:rPr>
          <w:rFonts w:eastAsia="宋体"/>
        </w:rPr>
      </w:pPr>
      <w:r>
        <w:t>sta_add</w:t>
      </w:r>
    </w:p>
    <w:p>
      <w:pPr>
        <w:rPr>
          <w:rFonts w:eastAsia="宋体"/>
        </w:rPr>
      </w:pPr>
      <w:r>
        <w:t>通知低级驱动程序有一个已关联的 station、AP、IBSS/WDS/mesh peer 等的添加。这个回调函数可以进行睡眠。</w:t>
      </w:r>
    </w:p>
    <w:p>
      <w:pPr>
        <w:rPr>
          <w:rFonts w:eastAsia="宋体"/>
        </w:rPr>
      </w:pPr>
      <w:r>
        <w:t>sta_remove</w:t>
      </w:r>
    </w:p>
    <w:p>
      <w:pPr>
        <w:rPr>
          <w:rFonts w:eastAsia="宋体"/>
        </w:rPr>
      </w:pPr>
      <w:r>
        <w:t>通知低级驱动程序有一个已关联的 station、AP、IBSS/WDS/mesh peer 等的移除。请注意，在回调函数返回之后，即使是 RCU 保护的指针也不能安全使用；在返回此处和释放站点之间没有 RCU 宽限期。如果需要，可以查看 sta_pre_rcu_remove。这个回调函数可以进行睡眠。</w:t>
      </w:r>
    </w:p>
    <w:p>
      <w:pPr>
        <w:rPr>
          <w:rFonts w:eastAsia="宋体"/>
        </w:rPr>
      </w:pPr>
      <w:r>
        <w:t>sta_add_debugfs</w:t>
      </w:r>
    </w:p>
    <w:p>
      <w:pPr>
        <w:rPr>
          <w:rFonts w:eastAsia="宋体"/>
        </w:rPr>
      </w:pPr>
      <w:r>
        <w:t>驱动程序可以使用这个回调函数在将一个站点添加到 mac80211 的站点列表时添加 debugfs 文件。这个回调函数应该在 CONFIG_MAC80211_DEBUGFS 条件中。这个回调函数可以进行睡眠。</w:t>
      </w:r>
    </w:p>
    <w:p>
      <w:pPr>
        <w:rPr>
          <w:rFonts w:eastAsia="宋体"/>
        </w:rPr>
      </w:pPr>
      <w:r>
        <w:t>sta_notify</w:t>
      </w:r>
    </w:p>
    <w:p>
      <w:pPr>
        <w:rPr>
          <w:rFonts w:eastAsia="宋体"/>
        </w:rPr>
      </w:pPr>
      <w:r>
        <w:t>通知低级驱动程序一个关联站点、AP、IBSS/WDS/mesh peer 等的电源状态转换。对于以 AP 模式操作的 VIF，当设置 IEEE80211_HW_AP_LINK_PS 标志时，将不会调用此回调函数。必须是原子的。</w:t>
      </w:r>
    </w:p>
    <w:p>
      <w:pPr>
        <w:rPr>
          <w:rFonts w:eastAsia="宋体"/>
        </w:rPr>
      </w:pPr>
      <w:r>
        <w:t>sta_state</w:t>
      </w:r>
    </w:p>
    <w:p>
      <w:pPr>
        <w:rPr>
          <w:rFonts w:eastAsia="宋体"/>
        </w:rPr>
      </w:pPr>
      <w:r>
        <w:t>通知低级驱动程序一个站点（可以是 AP、客户端、IBSS/WDS/mesh peer 等）的状态转换。这个回调函数与 sta_add/sta_remove 互斥。它不能对下降转换失败，但可能对状态列表上升的转换失败。还要注意，在回调函数返回之后，即使是 RCU 保护的指针也不能安全使用 - 在返回此处和释放站点之间没有 RCU 宽限期。如果需要，可以查看 sta_pre_rcu_remove。这个回调函数可以进行睡眠。</w:t>
      </w:r>
    </w:p>
    <w:p>
      <w:pPr>
        <w:rPr>
          <w:rFonts w:eastAsia="宋体"/>
        </w:rPr>
      </w:pPr>
      <w:r>
        <w:t>sta_pre_rcu_remove</w:t>
      </w:r>
    </w:p>
    <w:p>
      <w:pPr>
        <w:rPr>
          <w:rFonts w:eastAsia="宋体"/>
        </w:rPr>
      </w:pPr>
      <w:r>
        <w:t>在 RCU 同步之前通知驱动程序有站点移除。如果驱动程序需要使用 RCU 保护站点指针，则可以使用此调用清除指针，而不是等待在 sta_state 中等待 RCU 宽限期过去。这个回调函数可以进行睡眠。</w:t>
      </w:r>
    </w:p>
    <w:p>
      <w:pPr>
        <w:rPr>
          <w:rFonts w:eastAsia="宋体"/>
        </w:rPr>
      </w:pPr>
      <w:r>
        <w:t>sta_rc_update</w:t>
      </w:r>
    </w:p>
    <w:p>
      <w:pPr>
        <w:rPr>
          <w:rFonts w:eastAsia="宋体"/>
        </w:rPr>
      </w:pPr>
      <w:r>
        <w:t>通知驱动程序正在使用哪些速率向站点进行传输的变化。变化的广告位来自枚举 ieee80211_rate_control_changed，数值反映在数据站点中。如果驱动程序使用硬件速率控制 (IEEE80211_HW_HAS_RATE_CONTROL)，则应该仅使用这个回调函数，否则速率控制算法直接通知。必须是原子的。</w:t>
      </w:r>
    </w:p>
    <w:p>
      <w:pPr>
        <w:rPr>
          <w:rFonts w:eastAsia="宋体"/>
        </w:rPr>
      </w:pPr>
      <w:r>
        <w:t>sta_rate_tbl_update</w:t>
      </w:r>
    </w:p>
    <w:p>
      <w:pPr>
        <w:rPr>
          <w:rFonts w:eastAsia="宋体"/>
        </w:rPr>
      </w:pPr>
      <w:r>
        <w:t>通知驱动程序速率表已经更改。仅当配置的速率控制算法实际使用新的速率表 API 时才使用此函数，因此是可选的。必须是原子的。</w:t>
      </w:r>
    </w:p>
    <w:p>
      <w:pPr>
        <w:rPr>
          <w:rFonts w:eastAsia="宋体"/>
        </w:rPr>
      </w:pPr>
      <w:r>
        <w:t>sta_statistics</w:t>
      </w:r>
    </w:p>
    <w:p>
      <w:pPr>
        <w:rPr>
          <w:rFonts w:eastAsia="宋体"/>
        </w:rPr>
      </w:pPr>
      <w:r>
        <w:t>获取此站点的统计信息。例如，在信标过滤中，mac80211 保持的统计信息可能不准确，因此让驱动程序填充统计信息。驱动程序可以填充大部分值（通过设置填充位图表示），但并非所有值都是有意义的-请查看源代码中哪些值是可能的。驱动程序不填充的统计信息将由 mac80211 填充。这个回调函数可以进行睡眠。</w:t>
      </w:r>
    </w:p>
    <w:p>
      <w:pPr>
        <w:rPr>
          <w:rFonts w:eastAsia="宋体"/>
        </w:rPr>
      </w:pPr>
      <w:r>
        <w:t>conf_tx</w:t>
      </w:r>
    </w:p>
    <w:p>
      <w:pPr>
        <w:rPr>
          <w:rFonts w:eastAsia="宋体"/>
        </w:rPr>
      </w:pPr>
      <w:r>
        <w:t>为硬件 TX 队列配置 TX 队列参数（EDCF（aifs、cw_min、cw_max）、bursting）。失败返回负错误代码。这个回调函数可以进行睡眠。</w:t>
      </w:r>
    </w:p>
    <w:p>
      <w:pPr>
        <w:rPr>
          <w:rFonts w:eastAsia="宋体"/>
        </w:rPr>
      </w:pPr>
      <w:r>
        <w:t>get_tsf</w:t>
      </w:r>
    </w:p>
    <w:p>
      <w:r>
        <w:t>从固件/硬件获取当前 TSF 计时器值。目前，这仅用于 IBSS 模式 BSSID 合并和调试。不是必需的函数。这个回调函数可以进行睡眠。</w:t>
      </w:r>
    </w:p>
    <w:p>
      <w:pPr>
        <w:rPr>
          <w:rFonts w:eastAsia="宋体"/>
        </w:rPr>
      </w:pPr>
      <w:r>
        <w:t>set_tsf</w:t>
      </w:r>
    </w:p>
    <w:p>
      <w:pPr>
        <w:rPr>
          <w:rFonts w:eastAsia="宋体"/>
        </w:rPr>
      </w:pPr>
      <w:r>
        <w:t>将TSF计时器设置为固件/硬件中指定的值。目前，这只用于IBSS模式调试。不是一个必需的功能。回调函数可以休眠。</w:t>
      </w:r>
    </w:p>
    <w:p>
      <w:pPr>
        <w:rPr>
          <w:rFonts w:eastAsia="宋体"/>
        </w:rPr>
      </w:pPr>
    </w:p>
    <w:p>
      <w:pPr>
        <w:rPr>
          <w:rFonts w:eastAsia="宋体"/>
        </w:rPr>
      </w:pPr>
      <w:r>
        <w:t>offset_tsf</w:t>
      </w:r>
    </w:p>
    <w:p>
      <w:pPr>
        <w:rPr>
          <w:rFonts w:eastAsia="宋体"/>
        </w:rPr>
      </w:pPr>
      <w:r>
        <w:t>将TSF计时器偏移指定值在固件/硬件中。优选set_tsf，因为它避免了调用set_tsf()和硬件编程之间的延迟，这将显示为TSF延迟。不是一个必需的功能。回调函数可以休眠。</w:t>
      </w:r>
    </w:p>
    <w:p>
      <w:pPr>
        <w:rPr>
          <w:rFonts w:eastAsia="宋体"/>
        </w:rPr>
      </w:pPr>
      <w:r>
        <w:t>reset_tsf</w:t>
      </w:r>
    </w:p>
    <w:p>
      <w:pPr>
        <w:rPr>
          <w:rFonts w:eastAsia="宋体"/>
        </w:rPr>
      </w:pPr>
      <w:r>
        <w:t>复位TSF计时器，并允许固件/硬件与IBSS中的其他STA同步。这仅用于IBSS模式。如果固件/硬件完全负责TSF同步，则此函数是可选的。回调函数可以休眠。</w:t>
      </w:r>
    </w:p>
    <w:p>
      <w:pPr>
        <w:rPr>
          <w:rFonts w:eastAsia="宋体"/>
        </w:rPr>
      </w:pPr>
      <w:r>
        <w:t>tx_last_beacon</w:t>
      </w:r>
    </w:p>
    <w:p>
      <w:pPr>
        <w:rPr>
          <w:rFonts w:eastAsia="宋体"/>
        </w:rPr>
      </w:pPr>
      <w:r>
        <w:t>确定上一个IBSS信标是否是我们发送的。这仅针对IBSS模式，并且此函数的结果用于确定是否回复探测请求。如果设备发送了上一次信标，则返回非零值。回调函数可以休眠。</w:t>
      </w:r>
    </w:p>
    <w:p>
      <w:pPr>
        <w:rPr>
          <w:rFonts w:eastAsia="宋体"/>
        </w:rPr>
      </w:pPr>
      <w:r>
        <w:t>ampdu_action</w:t>
      </w:r>
    </w:p>
    <w:p>
      <w:pPr>
        <w:rPr>
          <w:rFonts w:eastAsia="宋体"/>
        </w:rPr>
      </w:pPr>
      <w:r>
        <w:t>执行某个A-MPDU操作。RA / TID组合确定我们希望执行ampdu操作的目的地和TID。操作定义为ieee80211_ampdu_mlme_action。当操作设置为IEEE80211_AMPDU_TX_OPERATIONAL时，驱动程序既不能发送包含超过buf_size个子帧的聚合，也不能以超过缓冲区大小的方式发送聚合以导致丢失的帧超过缓冲区大小。如果仅限制聚合大小，则可以使用buf_size为8：</w:t>
      </w:r>
    </w:p>
    <w:p>
      <w:pPr>
        <w:rPr>
          <w:rFonts w:eastAsia="宋体"/>
        </w:rPr>
      </w:pPr>
      <w:r>
        <w:t>TX：1.....7</w:t>
      </w:r>
    </w:p>
    <w:p>
      <w:pPr>
        <w:rPr>
          <w:rFonts w:eastAsia="宋体"/>
        </w:rPr>
      </w:pPr>
      <w:r>
        <w:t>RX：2....7（丢失帧＃1）</w:t>
      </w:r>
    </w:p>
    <w:p>
      <w:pPr>
        <w:rPr>
          <w:rFonts w:eastAsia="宋体"/>
        </w:rPr>
      </w:pPr>
      <w:r>
        <w:t>TX：8..1...</w:t>
      </w:r>
    </w:p>
    <w:p>
      <w:pPr>
        <w:rPr>
          <w:rFonts w:eastAsia="宋体"/>
        </w:rPr>
      </w:pPr>
      <w:r>
        <w:t>这是无效的，因为＃1现在重新传输，远远超过了8的缓冲区大小。重新传输＃1的正确方法是：</w:t>
      </w:r>
    </w:p>
    <w:p>
      <w:pPr>
        <w:rPr>
          <w:rFonts w:eastAsia="宋体"/>
        </w:rPr>
      </w:pPr>
      <w:r>
        <w:t>TX：1或</w:t>
      </w:r>
    </w:p>
    <w:p>
      <w:pPr>
        <w:rPr>
          <w:rFonts w:eastAsia="宋体"/>
        </w:rPr>
      </w:pPr>
      <w:r>
        <w:t>TX：18或</w:t>
      </w:r>
    </w:p>
    <w:p>
      <w:pPr>
        <w:rPr>
          <w:rFonts w:eastAsia="宋体"/>
        </w:rPr>
      </w:pPr>
      <w:r>
        <w:t>TX：81</w:t>
      </w:r>
    </w:p>
    <w:p>
      <w:pPr>
        <w:rPr>
          <w:rFonts w:eastAsia="宋体"/>
        </w:rPr>
      </w:pPr>
      <w:r>
        <w:t>即使是189也是错误的，因为1可能再次丢失。</w:t>
      </w:r>
    </w:p>
    <w:p>
      <w:pPr>
        <w:rPr>
          <w:rFonts w:eastAsia="宋体"/>
        </w:rPr>
      </w:pPr>
      <w:r>
        <w:t>发生故障时返回负错误代码。如果会话可以立即开始，则驱动程序可以返回IEEE80211_AMPDU_TX_START的IEEE80211_AMPDU_TX_START_IMMEDIATE。</w:t>
      </w:r>
    </w:p>
    <w:p>
      <w:pPr>
        <w:rPr>
          <w:rFonts w:eastAsia="宋体"/>
        </w:rPr>
      </w:pPr>
      <w:r>
        <w:t>get_survey</w:t>
      </w:r>
    </w:p>
    <w:p>
      <w:pPr>
        <w:rPr>
          <w:rFonts w:eastAsia="宋体"/>
        </w:rPr>
      </w:pPr>
      <w:r>
        <w:t>返回每个信道的调查信息</w:t>
      </w:r>
    </w:p>
    <w:p>
      <w:pPr>
        <w:rPr>
          <w:rFonts w:eastAsia="宋体"/>
        </w:rPr>
      </w:pPr>
      <w:r>
        <w:t>rfkill_poll</w:t>
      </w:r>
    </w:p>
    <w:p>
      <w:pPr>
        <w:rPr>
          <w:rFonts w:eastAsia="宋体"/>
        </w:rPr>
      </w:pPr>
      <w:r>
        <w:t>轮询rfkill硬件状态。如果需要此项，您还需要在注册之前将wiphy-&gt;rfkill_poll设置为true，并需要在回调中调用wiphy_rfkill_set_hw_state()。回调函数可以休眠。</w:t>
      </w:r>
    </w:p>
    <w:p>
      <w:pPr>
        <w:rPr>
          <w:rFonts w:eastAsia="宋体"/>
        </w:rPr>
      </w:pPr>
      <w:r>
        <w:t>set_coverage_class</w:t>
      </w:r>
    </w:p>
    <w:p>
      <w:pPr>
        <w:rPr>
          <w:rFonts w:eastAsia="宋体"/>
        </w:rPr>
      </w:pPr>
      <w:r>
        <w:t>根据IEEE 802.11-2007第17.3.8.6节设置给定覆盖类别的时隙时间，并相应地修改ACK超时；覆盖类别等于-1以启用ACK超时估计算法（dynack）。要禁用dynack，请为覆盖类设置有效值。此回调不是必需的，可以睡眠。</w:t>
      </w:r>
    </w:p>
    <w:p>
      <w:pPr>
        <w:rPr>
          <w:rFonts w:eastAsia="宋体"/>
        </w:rPr>
      </w:pPr>
      <w:r>
        <w:t>testmode_cmd</w:t>
      </w:r>
    </w:p>
    <w:p>
      <w:pPr>
        <w:rPr>
          <w:rFonts w:eastAsia="宋体"/>
        </w:rPr>
      </w:pPr>
      <w:r>
        <w:t>实现cfg80211测试模式命令。传递的vif可能为NULL。回调函数可以休眠。</w:t>
      </w:r>
    </w:p>
    <w:p>
      <w:pPr>
        <w:rPr>
          <w:rFonts w:eastAsia="宋体"/>
        </w:rPr>
      </w:pPr>
      <w:r>
        <w:t>testmode_dump</w:t>
      </w:r>
    </w:p>
    <w:p>
      <w:pPr>
        <w:rPr>
          <w:rFonts w:eastAsia="宋体"/>
        </w:rPr>
      </w:pPr>
      <w:r>
        <w:t>实现cfg80211测试模式转储。回调函数可以休眠。</w:t>
      </w:r>
    </w:p>
    <w:p>
      <w:pPr>
        <w:rPr>
          <w:rFonts w:eastAsia="宋体"/>
        </w:rPr>
      </w:pPr>
      <w:r>
        <w:t>flush</w:t>
      </w:r>
    </w:p>
    <w:p>
      <w:pPr>
        <w:rPr>
          <w:rFonts w:eastAsia="宋体"/>
        </w:rPr>
      </w:pPr>
      <w:r>
        <w:t>从硬件队列中刷新所有挂起的帧，确保硬件队列为空。队列参数是要刷新的队列位图，如果不同的虚拟接口使用不同的硬件队列，则这很有用；它也可能指示所有队列。如果参数drop设置为true，则可以丢弃挂起的帧。注意，vif可以为NULL。回调函数可以休眠。</w:t>
      </w:r>
    </w:p>
    <w:p>
      <w:pPr>
        <w:rPr>
          <w:rFonts w:eastAsia="宋体"/>
        </w:rPr>
      </w:pPr>
      <w:r>
        <w:t>channel_switch</w:t>
      </w:r>
    </w:p>
    <w:p>
      <w:pPr>
        <w:rPr>
          <w:rFonts w:eastAsia="宋体"/>
        </w:rPr>
      </w:pPr>
      <w:r>
        <w:t>需要（或希望）从AP接收到的CSA的频道切换操作的驱动程序可以实现此回调。然后，它们必须调用ieee80211_chswitch_done()以指示频道切换的完成。</w:t>
      </w:r>
    </w:p>
    <w:p>
      <w:pPr>
        <w:rPr>
          <w:rFonts w:eastAsia="宋体"/>
        </w:rPr>
      </w:pPr>
      <w:r>
        <w:t>set_antenna</w:t>
      </w:r>
    </w:p>
    <w:p>
      <w:pPr>
        <w:rPr>
          <w:rFonts w:eastAsia="宋体"/>
        </w:rPr>
      </w:pPr>
      <w:r>
        <w:t>在设备上设置天线配置（tx_ant，rx_ant）。参数是用于TX / RX的允许天线的位图。驱动程序可能通过返回-EINVAL拒绝它们无法支持的TX / RX掩码组合（也请参见nl80211.h NL80211_ATTR_WIPHY_ANTENNA_TX）。</w:t>
      </w:r>
    </w:p>
    <w:p>
      <w:pPr>
        <w:rPr>
          <w:rFonts w:eastAsia="宋体"/>
        </w:rPr>
      </w:pPr>
      <w:r>
        <w:t>get_antenna</w:t>
      </w:r>
    </w:p>
    <w:p>
      <w:pPr>
        <w:rPr>
          <w:rFonts w:eastAsia="宋体"/>
        </w:rPr>
      </w:pPr>
      <w:r>
        <w:t>从设备获取当前天线配置（tx_ant，rx_ant）。</w:t>
      </w:r>
    </w:p>
    <w:p>
      <w:pPr>
        <w:rPr>
          <w:rFonts w:eastAsia="宋体"/>
        </w:rPr>
      </w:pPr>
      <w:r>
        <w:t>remain_on_channel</w:t>
      </w:r>
    </w:p>
    <w:p>
      <w:pPr>
        <w:rPr>
          <w:rFonts w:eastAsia="宋体"/>
        </w:rPr>
      </w:pPr>
      <w:r>
        <w:t>在给定信道上启动离线通道周期，必须在该信道上回调到ieee80211_ready_on_channel()。请注意，正常信道流量不会停止，因为这是针对硬件卸载的。在离线信道上传输的帧会像往常一样传输，除了IEEE80211_TX_CTL_TX_OFFCHAN标志。当持续时间（将始终为非零值）到期时，驱动程序必须调用ieee80211_remain_on_channel_expired()。请注意，此回调可能在设备处于IDLE状态时调用，并且必须在此情况下接受。此回调可以休眠。</w:t>
      </w:r>
    </w:p>
    <w:p>
      <w:pPr>
        <w:rPr>
          <w:rFonts w:eastAsia="宋体"/>
        </w:rPr>
      </w:pPr>
      <w:r>
        <w:t>cancel_remain_on_channel</w:t>
      </w:r>
    </w:p>
    <w:p>
      <w:pPr>
        <w:rPr>
          <w:rFonts w:eastAsia="宋体"/>
        </w:rPr>
      </w:pPr>
      <w:r>
        <w:t>请求在到期之前中止正在进行的离线通道周期。此回调可以休眠。</w:t>
      </w:r>
    </w:p>
    <w:p>
      <w:pPr>
        <w:rPr>
          <w:rFonts w:eastAsia="宋体"/>
        </w:rPr>
      </w:pPr>
      <w:r>
        <w:t>set_ringparam</w:t>
      </w:r>
    </w:p>
    <w:p>
      <w:pPr>
        <w:rPr>
          <w:rFonts w:eastAsia="宋体"/>
        </w:rPr>
      </w:pPr>
      <w:r>
        <w:t>设置tx和rx环大小。</w:t>
      </w:r>
    </w:p>
    <w:p>
      <w:pPr>
        <w:rPr>
          <w:rFonts w:eastAsia="宋体"/>
        </w:rPr>
      </w:pPr>
      <w:r>
        <w:t>get_ringparam</w:t>
      </w:r>
    </w:p>
    <w:p>
      <w:pPr>
        <w:rPr>
          <w:rFonts w:eastAsia="宋体"/>
        </w:rPr>
      </w:pPr>
      <w:r>
        <w:t>获取tx和rx环的当前和最大大小。</w:t>
      </w:r>
    </w:p>
    <w:p>
      <w:pPr>
        <w:rPr>
          <w:rFonts w:eastAsia="宋体"/>
        </w:rPr>
      </w:pPr>
      <w:r>
        <w:t>tx_frames_pending</w:t>
      </w:r>
    </w:p>
    <w:p>
      <w:pPr>
        <w:rPr>
          <w:rFonts w:eastAsia="宋体"/>
        </w:rPr>
      </w:pPr>
      <w:r>
        <w:t>在进入省电模式之前，检查硬件队列中是否有任何挂起的帧。</w:t>
      </w:r>
    </w:p>
    <w:p>
      <w:pPr>
        <w:rPr>
          <w:rFonts w:eastAsia="宋体"/>
        </w:rPr>
      </w:pPr>
      <w:r>
        <w:t>set_bitrate_mask</w:t>
      </w:r>
    </w:p>
    <w:p>
      <w:pPr>
        <w:rPr>
          <w:rFonts w:eastAsia="宋体"/>
        </w:rPr>
      </w:pPr>
      <w:r>
        <w:t>设置用于传输帧时进行速率控制选择的速率掩码。目前仅处理传统速率。回调函数可以休眠。</w:t>
      </w:r>
    </w:p>
    <w:p>
      <w:pPr>
        <w:rPr>
          <w:rFonts w:eastAsia="宋体"/>
        </w:rPr>
      </w:pPr>
      <w:r>
        <w:t>event_callback</w:t>
      </w:r>
    </w:p>
    <w:p>
      <w:r>
        <w:t>通知驱动程序mac80211中的任何事件。参见enum ieee80211_event_type以获取不同类型。回调必须是原子的。</w:t>
      </w:r>
    </w:p>
    <w:p>
      <w:pPr>
        <w:rPr>
          <w:rFonts w:eastAsia="宋体"/>
        </w:rPr>
      </w:pPr>
      <w:r>
        <w:t>allow_buffered_frames</w:t>
      </w:r>
    </w:p>
    <w:p>
      <w:pPr>
        <w:rPr>
          <w:rFonts w:eastAsia="宋体"/>
        </w:rPr>
      </w:pPr>
      <w:r>
        <w:t>准备设备，使得给定数量的帧可以发送到给定站点。在这个调用之后，mac80211会通过通常的TX路径发送这些帧。释放的帧的TX信息还将设置IEEE80211_TX_CTL_NO_PS_BUFFER标志，并且最后一帧还将设置IEEE80211_TX_STATUS_EOSP。如果释放来自多个TID的帧，并且驱动程序可能在TID之间重新排序它们，它必须在最后一帧上设置IEEE80211_TX_STATUS_EOSP标志，清除所有其他帧上的该标志，并正确处理QoS头中的EOSP位。或者，它也可以调用ieee80211_sta_eosp()函数。tids参数是一个位图，告诉驱动程序帧将位于哪些TID上；它最多只有两个位设定。此回调必须是原子性的。</w:t>
      </w:r>
    </w:p>
    <w:p>
      <w:pPr>
        <w:rPr>
          <w:rFonts w:eastAsia="宋体"/>
        </w:rPr>
      </w:pPr>
      <w:r>
        <w:t>release_buffered_frames</w:t>
      </w:r>
    </w:p>
    <w:p>
      <w:pPr>
        <w:rPr>
          <w:rFonts w:eastAsia="宋体"/>
        </w:rPr>
      </w:pPr>
      <w:r>
        <w:t>根据给定的参数释放缓冲帧。在驱动程序为睡眠站点缓冲某些帧的情况下，mac80211将使用此回调通知驱动程序释放某些帧，无论是用于PS-poll还是uAPSD。请注意，如果more_data参数为false，则驱动程序必须检查给定TID上是否有更多帧，如果有多个帧被释放，则仍必须在帧中设置more-data位。如果more_data参数为true，则当然必须总是设置more-data位。tids参数告诉驱动程序从哪些TID中释放帧，对于PS-poll，它将始终只有一个位设置。如果这被用于PS-poll启动的释放，则num_frames参数将始终为1，因此代码可共用。在这种情况下，驱动程序还必须在TX状态上设置IEEE80211_TX_STATUS_EOSP标志（并且必须报告TX状态），以便正确结束PS-poll周期。这用于避免为重试的PS-poll帧发送多个响应。如果这是用于uAPSD，则num_frames参数可能大于一，但驱动程序可以发送较少的帧（但必须发送至少一个）。在这种情况下，它还负责在帧的QoS头中设置EOSP标志。另外，当服务期结束时，驱动程序必须在SP中的最后一帧上设置IEEE80211_TX_STATUS_EOSP。或者，它可以调用函数ieee80211_sta_eosp()通知mac80211 SP的结束。此回调必须是原子性的。</w:t>
      </w:r>
    </w:p>
    <w:p>
      <w:pPr>
        <w:rPr>
          <w:rFonts w:eastAsia="宋体"/>
        </w:rPr>
      </w:pPr>
      <w:r>
        <w:t>get_et_sset_count</w:t>
      </w:r>
    </w:p>
    <w:p>
      <w:pPr>
        <w:rPr>
          <w:rFonts w:eastAsia="宋体"/>
        </w:rPr>
      </w:pPr>
      <w:r>
        <w:t>Ethtool API以获取字符串集计数。</w:t>
      </w:r>
    </w:p>
    <w:p>
      <w:pPr>
        <w:rPr>
          <w:rFonts w:eastAsia="宋体"/>
        </w:rPr>
      </w:pPr>
      <w:r>
        <w:t>get_et_stats</w:t>
      </w:r>
    </w:p>
    <w:p>
      <w:pPr>
        <w:rPr>
          <w:rFonts w:eastAsia="宋体"/>
        </w:rPr>
      </w:pPr>
      <w:r>
        <w:t>Ethtool API以获取一组u64统计信息。</w:t>
      </w:r>
    </w:p>
    <w:p>
      <w:pPr>
        <w:rPr>
          <w:rFonts w:eastAsia="宋体"/>
        </w:rPr>
      </w:pPr>
      <w:r>
        <w:t>get_et_strings</w:t>
      </w:r>
    </w:p>
    <w:p>
      <w:pPr>
        <w:rPr>
          <w:rFonts w:eastAsia="宋体"/>
        </w:rPr>
      </w:pPr>
      <w:r>
        <w:t>Ethtool API以获取一组字符串</w:t>
      </w:r>
      <w:r>
        <w:rPr>
          <w:rFonts w:hint="eastAsia"/>
        </w:rPr>
        <w:t>说明</w:t>
      </w:r>
      <w:r>
        <w:t>统计信息以及可能支持的其他类型的ethtool数据集。</w:t>
      </w:r>
    </w:p>
    <w:p>
      <w:pPr>
        <w:rPr>
          <w:rFonts w:eastAsia="宋体"/>
        </w:rPr>
      </w:pPr>
      <w:r>
        <w:t>mgd_prepare_tx</w:t>
      </w:r>
    </w:p>
    <w:p>
      <w:pPr>
        <w:rPr>
          <w:rFonts w:eastAsia="宋体"/>
        </w:rPr>
      </w:pPr>
      <w:r>
        <w:t>在关联之前为传输关联管理帧做准备。在多通道场景中，虚拟接口在关联之前绑定到频道，但由于它尚未关联，因此不必必要地给予空间，尤其是因为任何向P2P GO的传输都需要针对GO的电源保存状态进行同步。mac80211将在成功关联之前调用此函数，以允许驱动程序为传输给出频道时间、获得响应并能够与GO同步。对于设置IEEE80211_HW_DEAUTH_NEED_MGD_TX_PREP的驱动程序，当没有从AP/P2P GO收到信标时，mac80211也会在传输解关帧之前调用该函数。每次传输之前都会调用回调函数，并在返回后立即传输帧。附加信息传递在struct ieee80211_prep_tx_info数据中。如果持续时间大于零，则mac80211提示驱动程序所请求的操作的持续时间。回调是可选的，可以（应该！）休眠。</w:t>
      </w:r>
    </w:p>
    <w:p>
      <w:pPr>
        <w:rPr>
          <w:rFonts w:eastAsia="宋体"/>
        </w:rPr>
      </w:pPr>
      <w:r>
        <w:t>mgd_protect_tdls_discover</w:t>
      </w:r>
    </w:p>
    <w:p>
      <w:pPr>
        <w:rPr>
          <w:rFonts w:eastAsia="宋体"/>
        </w:rPr>
      </w:pPr>
      <w:r>
        <w:t>保护TDLS发现会话。在发送TDLS发现请求后，我们期望一个回复在AP的信道上到达。我们必须留在信道上（无PSM、扫描等），因为TDLS设置响应是一个直接的包，不会被AP缓冲。mac80211将在传输TDLS发现请求之前调用此函数。保护期建议至少为2 *（DTIM周期）。回调是可选的，可以休眠。</w:t>
      </w:r>
    </w:p>
    <w:p>
      <w:pPr>
        <w:rPr>
          <w:rFonts w:eastAsia="宋体"/>
        </w:rPr>
      </w:pPr>
      <w:r>
        <w:t>add_chanctx</w:t>
      </w:r>
    </w:p>
    <w:p>
      <w:pPr>
        <w:rPr>
          <w:rFonts w:eastAsia="宋体"/>
        </w:rPr>
      </w:pPr>
      <w:r>
        <w:t>通知设备驱动程序有新的频道上下文创建。此回调可以休眠。</w:t>
      </w:r>
    </w:p>
    <w:p>
      <w:pPr>
        <w:rPr>
          <w:rFonts w:eastAsia="宋体"/>
        </w:rPr>
      </w:pPr>
      <w:r>
        <w:t>remove_chanctx</w:t>
      </w:r>
    </w:p>
    <w:p>
      <w:pPr>
        <w:rPr>
          <w:rFonts w:eastAsia="宋体"/>
        </w:rPr>
      </w:pPr>
      <w:r>
        <w:t>通知设备驱动程序有频道上下文被销毁。此回调可以休眠。</w:t>
      </w:r>
    </w:p>
    <w:p>
      <w:pPr>
        <w:rPr>
          <w:rFonts w:eastAsia="宋体"/>
        </w:rPr>
      </w:pPr>
      <w:r>
        <w:t>change_chanctx</w:t>
      </w:r>
    </w:p>
    <w:p>
      <w:r>
        <w:t>通知设备驱动程序在将不同的虚拟接口与不同设置组合到同一频道上下文时可能发生的频道上下文更改。此回调可以休眠。</w:t>
      </w:r>
    </w:p>
    <w:p>
      <w:pPr>
        <w:rPr>
          <w:rFonts w:eastAsia="宋体"/>
        </w:rPr>
      </w:pPr>
      <w:r>
        <w:t>assign_vif_chanctx</w:t>
      </w:r>
    </w:p>
    <w:p>
      <w:pPr>
        <w:rPr>
          <w:rFonts w:eastAsia="宋体"/>
        </w:rPr>
      </w:pPr>
      <w:r>
        <w:t>通知设备驱动程序已将信道上下文绑定到虚拟接口。可能使用的方法是进行硬件队列重映射。此回调函数可能会休眠。</w:t>
      </w:r>
    </w:p>
    <w:p>
      <w:pPr>
        <w:rPr>
          <w:rFonts w:eastAsia="宋体"/>
        </w:rPr>
      </w:pPr>
      <w:r>
        <w:t>unassign_vif_chanctx</w:t>
      </w:r>
    </w:p>
    <w:p>
      <w:pPr>
        <w:rPr>
          <w:rFonts w:eastAsia="宋体"/>
        </w:rPr>
      </w:pPr>
      <w:r>
        <w:t>通知设备驱动程序已将信道上下文与虚拟接口解除绑定。此回调函数可能会休眠。</w:t>
      </w:r>
    </w:p>
    <w:p>
      <w:pPr>
        <w:rPr>
          <w:rFonts w:eastAsia="宋体"/>
        </w:rPr>
      </w:pPr>
      <w:r>
        <w:t>switch_vif_chanctx</w:t>
      </w:r>
    </w:p>
    <w:p>
      <w:pPr>
        <w:rPr>
          <w:rFonts w:eastAsia="宋体"/>
        </w:rPr>
      </w:pPr>
      <w:r>
        <w:t>将一定数量的虚拟接口从一个信道上下文切换到另一个信道上下文，如 ieee80211_vif_chanctx_switch 列表所指定的那样，根据 ieee80211_chanctx_switch_mode 中定义的模式。此回调函数可能会休眠。</w:t>
      </w:r>
    </w:p>
    <w:p>
      <w:pPr>
        <w:rPr>
          <w:rFonts w:eastAsia="宋体"/>
        </w:rPr>
      </w:pPr>
      <w:r>
        <w:t>reconfig_complete</w:t>
      </w:r>
    </w:p>
    <w:p>
      <w:pPr>
        <w:rPr>
          <w:rFonts w:eastAsia="宋体"/>
        </w:rPr>
      </w:pPr>
      <w:r>
        <w:t>在调用 ieee80211_restart_hw() 并在恢复时调用，当重新配置完成时调用。这可以帮助驱动程序实现重新配置步骤（并指示 mac80211 准备好接收帧）。此回调函数可能会休眠。</w:t>
      </w:r>
    </w:p>
    <w:p>
      <w:pPr>
        <w:rPr>
          <w:rFonts w:eastAsia="宋体"/>
        </w:rPr>
      </w:pPr>
      <w:r>
        <w:t>ipv6_addr_change</w:t>
      </w:r>
    </w:p>
    <w:p>
      <w:pPr>
        <w:rPr>
          <w:rFonts w:eastAsia="宋体"/>
        </w:rPr>
      </w:pPr>
      <w:r>
        <w:t>给定接口上的 IPv6 地址分配已更改。目前，仅为托管或 P2P 客户端接口调用此函数。此回调函数是可选的，不得睡眠。</w:t>
      </w:r>
    </w:p>
    <w:p>
      <w:pPr>
        <w:rPr>
          <w:rFonts w:eastAsia="宋体"/>
        </w:rPr>
      </w:pPr>
      <w:r>
        <w:t>channel_switch_beacon</w:t>
      </w:r>
    </w:p>
    <w:p>
      <w:pPr>
        <w:rPr>
          <w:rFonts w:eastAsia="宋体"/>
        </w:rPr>
      </w:pPr>
      <w:r>
        <w:t>开始切换到新信道。在调用此函数之前，修改信标以包括 CSA 或 ECSA IE。这些 IE 中的相应计数字段必须递减，当它们达到 1 时，驱动程序必须调用 ieee80211_csa_finish()。使用 ieee80211_beacon_get() 的驱动程序会使 mac80211 递减 csa 计数器，但必须在信标传输后检查是否为 1，然后调用 ieee80211_csa_finish()。如果 CSA 计数从零或 1 开始，则不会调用此函数，因为在切换之前不会有任何时间来发出信标。</w:t>
      </w:r>
    </w:p>
    <w:p>
      <w:pPr>
        <w:rPr>
          <w:rFonts w:eastAsia="宋体"/>
        </w:rPr>
      </w:pPr>
      <w:r>
        <w:t>pre_channel_switch</w:t>
      </w:r>
    </w:p>
    <w:p>
      <w:pPr>
        <w:rPr>
          <w:rFonts w:eastAsia="宋体"/>
        </w:rPr>
      </w:pPr>
      <w:r>
        <w:t>这是一个可选的回调函数，在开始信道切换过程之前调用（即当 STA 获取 CSA 或用户空间启动的信道切换时），允许驱动程序准备信道切换。</w:t>
      </w:r>
    </w:p>
    <w:p>
      <w:pPr>
        <w:rPr>
          <w:rFonts w:eastAsia="宋体"/>
        </w:rPr>
      </w:pPr>
      <w:r>
        <w:t>post_channel_switch</w:t>
      </w:r>
    </w:p>
    <w:p>
      <w:pPr>
        <w:rPr>
          <w:rFonts w:eastAsia="宋体"/>
        </w:rPr>
      </w:pPr>
      <w:r>
        <w:t>这是一个可选的回调函数，在信道切换过程完成后调用，允许驱动程序返回到正常配置。</w:t>
      </w:r>
    </w:p>
    <w:p>
      <w:pPr>
        <w:rPr>
          <w:rFonts w:eastAsia="宋体"/>
        </w:rPr>
      </w:pPr>
      <w:r>
        <w:t>join_ibss</w:t>
      </w:r>
    </w:p>
    <w:p>
      <w:pPr>
        <w:rPr>
          <w:rFonts w:eastAsia="宋体"/>
        </w:rPr>
      </w:pPr>
      <w:r>
        <w:t>加入 IBSS（在 IBSS 接口上）；在设置了 bss_conf 中的所有信息并可以检索到信标后调用此函数。在调用此函数之前，将绑定一个信道上下文。</w:t>
      </w:r>
    </w:p>
    <w:p>
      <w:pPr>
        <w:rPr>
          <w:rFonts w:eastAsia="宋体"/>
        </w:rPr>
      </w:pPr>
      <w:r>
        <w:t>leave_ibss</w:t>
      </w:r>
    </w:p>
    <w:p>
      <w:pPr>
        <w:rPr>
          <w:rFonts w:eastAsia="宋体"/>
        </w:rPr>
      </w:pPr>
      <w:r>
        <w:t>再次离开 IBSS。</w:t>
      </w:r>
    </w:p>
    <w:p>
      <w:pPr>
        <w:rPr>
          <w:rFonts w:eastAsia="宋体"/>
        </w:rPr>
      </w:pPr>
      <w:r>
        <w:t>get_expected_throughput</w:t>
      </w:r>
    </w:p>
    <w:p>
      <w:pPr>
        <w:rPr>
          <w:rFonts w:eastAsia="宋体"/>
        </w:rPr>
      </w:pPr>
      <w:r>
        <w:t>提取到指定站点的预期吞吐量。</w:t>
      </w:r>
      <w:r>
        <w:rPr>
          <w:rFonts w:hint="eastAsia"/>
        </w:rPr>
        <w:t>返回</w:t>
      </w:r>
      <w:r>
        <w:t>以 Kbps 表示。如果 RC 算法没有适当的数据提供，则返回 0。</w:t>
      </w:r>
    </w:p>
    <w:p>
      <w:pPr>
        <w:rPr>
          <w:rFonts w:eastAsia="宋体"/>
        </w:rPr>
      </w:pPr>
      <w:r>
        <w:t>get_txpower</w:t>
      </w:r>
    </w:p>
    <w:p>
      <w:pPr>
        <w:rPr>
          <w:rFonts w:eastAsia="宋体"/>
        </w:rPr>
      </w:pPr>
      <w:r>
        <w:t>获取基于配置和硬件限制的当前最大传输功率（以 dBm 为单位）。</w:t>
      </w:r>
    </w:p>
    <w:p>
      <w:pPr>
        <w:rPr>
          <w:rFonts w:eastAsia="宋体"/>
        </w:rPr>
      </w:pPr>
      <w:r>
        <w:t>tdls_channel_switch</w:t>
      </w:r>
    </w:p>
    <w:p>
      <w:pPr>
        <w:rPr>
          <w:rFonts w:eastAsia="宋体"/>
        </w:rPr>
      </w:pPr>
      <w:r>
        <w:t>与 TDLS 对等体一起启动信道切换。驱动程序负责不断启动信道切换操作并返回到基础信道以与 AP 通信。在调用中，驱动程序接收到信道切换请求模板和模板中切换定时 IE 的位置。该模板仅在调用内有效，驱动程序可以选择复制 skb 以进行进一步重用。</w:t>
      </w:r>
    </w:p>
    <w:p>
      <w:pPr>
        <w:rPr>
          <w:rFonts w:eastAsia="宋体"/>
        </w:rPr>
      </w:pPr>
      <w:r>
        <w:t>tdls_cancel_channel_switch</w:t>
      </w:r>
    </w:p>
    <w:p>
      <w:pPr>
        <w:rPr>
          <w:rFonts w:eastAsia="宋体"/>
        </w:rPr>
      </w:pPr>
      <w:r>
        <w:t>停止与 TDLS 对等体的信道切换。通话完成时，两个对等体必须在基本信道上。</w:t>
      </w:r>
    </w:p>
    <w:p>
      <w:pPr>
        <w:rPr>
          <w:rFonts w:eastAsia="宋体"/>
        </w:rPr>
      </w:pPr>
      <w:r>
        <w:t>tdls_recv_channel_switch</w:t>
      </w:r>
    </w:p>
    <w:p>
      <w:pPr>
        <w:rPr>
          <w:rFonts w:eastAsia="宋体"/>
        </w:rPr>
      </w:pPr>
      <w:r>
        <w:t>从远程对等体接收到与 TDLS 信道切换相关的帧（请求或响应）。驱动程序获取从传入帧解析出的参数，并可以使用它们来继续进行正在进行的信道切换操作。此外，还提供了信道切换响应模板，以及模板中切换定时 IE 的位置。skb 只能在函数调用中使用。</w:t>
      </w:r>
    </w:p>
    <w:p>
      <w:pPr>
        <w:rPr>
          <w:rFonts w:eastAsia="宋体"/>
        </w:rPr>
      </w:pPr>
      <w:r>
        <w:t>wake_tx_queue</w:t>
      </w:r>
    </w:p>
    <w:p>
      <w:pPr>
        <w:rPr>
          <w:rFonts w:eastAsia="宋体"/>
        </w:rPr>
      </w:pPr>
      <w:r>
        <w:t>当新数据包添加到队列时调用。</w:t>
      </w:r>
    </w:p>
    <w:p>
      <w:pPr>
        <w:rPr>
          <w:rFonts w:eastAsia="宋体"/>
        </w:rPr>
      </w:pPr>
      <w:r>
        <w:t>sync_rx_queues</w:t>
      </w:r>
    </w:p>
    <w:p>
      <w:pPr>
        <w:rPr>
          <w:rFonts w:eastAsia="宋体"/>
        </w:rPr>
      </w:pPr>
      <w:r>
        <w:t>处理 RSS 队列中的所有挂起帧。在这种情况下，需要同步，因为驱动程序在其 RSS 队列中具有等待接收的帧，这些帧在当前接受控制路径操作（例如去关联）之前已经接收，但尚未处理。</w:t>
      </w:r>
    </w:p>
    <w:p>
      <w:pPr>
        <w:rPr>
          <w:rFonts w:eastAsia="宋体"/>
        </w:rPr>
      </w:pPr>
      <w:r>
        <w:t>start_nan</w:t>
      </w:r>
    </w:p>
    <w:p>
      <w:pPr>
        <w:rPr>
          <w:rFonts w:eastAsia="宋体"/>
        </w:rPr>
      </w:pPr>
      <w:r>
        <w:t>加入现有的 NAN 簇或创建一个新簇。</w:t>
      </w:r>
    </w:p>
    <w:p>
      <w:pPr>
        <w:rPr>
          <w:rFonts w:eastAsia="宋体"/>
        </w:rPr>
      </w:pPr>
      <w:r>
        <w:t>stop_nan</w:t>
      </w:r>
    </w:p>
    <w:p>
      <w:pPr>
        <w:rPr>
          <w:rFonts w:eastAsia="宋体"/>
        </w:rPr>
      </w:pPr>
      <w:r>
        <w:t>离开 NAN 簇。</w:t>
      </w:r>
    </w:p>
    <w:p>
      <w:pPr>
        <w:rPr>
          <w:rFonts w:eastAsia="宋体"/>
        </w:rPr>
      </w:pPr>
      <w:r>
        <w:t>nan_change_conf</w:t>
      </w:r>
    </w:p>
    <w:p>
      <w:pPr>
        <w:rPr>
          <w:rFonts w:eastAsia="宋体"/>
        </w:rPr>
      </w:pPr>
      <w:r>
        <w:t>更改 NAN 配置。cfg80211_nan_conf 中的数据包含完整的新配置，并且更改指定哪些参数与上一个 NAN 配置不同。驱动程序既获取完整配置又获取自上次 NAN 配置以来更改的参数，因为某些设备可能需要完整配置，而其他设备仅需要更改的参数。</w:t>
      </w:r>
    </w:p>
    <w:p>
      <w:pPr>
        <w:rPr>
          <w:rFonts w:eastAsia="宋体"/>
        </w:rPr>
      </w:pPr>
      <w:r>
        <w:t>add_nan_func</w:t>
      </w:r>
    </w:p>
    <w:p>
      <w:pPr>
        <w:rPr>
          <w:rFonts w:eastAsia="宋体"/>
        </w:rPr>
      </w:pPr>
      <w:r>
        <w:t>添加 NAN 功能。成功返回 0。cfg80211_nan_func 中的数据不能在此调用的范围之外引用。</w:t>
      </w:r>
    </w:p>
    <w:p>
      <w:pPr>
        <w:rPr>
          <w:rFonts w:eastAsia="宋体"/>
        </w:rPr>
      </w:pPr>
      <w:r>
        <w:t>del_nan_func</w:t>
      </w:r>
    </w:p>
    <w:p>
      <w:pPr>
        <w:rPr>
          <w:rFonts w:eastAsia="宋体"/>
        </w:rPr>
      </w:pPr>
      <w:r>
        <w:t>删除 NAN 功能。驱动程序必须在移除时使用 NL80211_NAN_FUNC_TERM_REASON_USER_REQUEST 原因代码调用 ieee80211_nan_func_terminated()。</w:t>
      </w:r>
    </w:p>
    <w:p>
      <w:pPr>
        <w:rPr>
          <w:rFonts w:eastAsia="宋体"/>
          <w:b/>
          <w:bCs/>
        </w:rPr>
      </w:pPr>
      <w:r>
        <w:rPr>
          <w:rFonts w:hint="eastAsia"/>
          <w:b/>
          <w:bCs/>
        </w:rPr>
        <w:t>说明</w:t>
      </w:r>
    </w:p>
    <w:p>
      <w:pPr>
        <w:rPr>
          <w:rFonts w:eastAsia="宋体"/>
        </w:rPr>
      </w:pPr>
      <w:r>
        <w:t>此结构包含驱动程序可能处理或必须处理的各种回调，例如将硬件配置到新信道或传输帧。</w:t>
      </w:r>
    </w:p>
    <w:p>
      <w:pPr>
        <w:pStyle w:val="5"/>
        <w:spacing w:before="156" w:after="156"/>
        <w:ind w:firstLine="560"/>
      </w:pPr>
      <w:r>
        <w:t>struct</w:t>
      </w:r>
      <w:r>
        <w:rPr>
          <w:rFonts w:hint="eastAsia"/>
        </w:rPr>
        <w:t xml:space="preserve"> </w:t>
      </w:r>
      <w:r>
        <w:fldChar w:fldCharType="begin"/>
      </w:r>
      <w:r>
        <w:instrText xml:space="preserve"> HYPERLINK "https://www.kernel.org/doc/html/latest/driver-api/80211/mac80211.html" \l "c.ieee80211_hw" \o "ieee80211_hw" </w:instrText>
      </w:r>
      <w:r>
        <w:fldChar w:fldCharType="separate"/>
      </w:r>
      <w:r>
        <w:t>ieee80211_hw</w:t>
      </w:r>
      <w:r>
        <w:fldChar w:fldCharType="end"/>
      </w:r>
      <w:r>
        <w:rPr>
          <w:rFonts w:hint="eastAsia"/>
        </w:rPr>
        <w:t xml:space="preserve"> </w:t>
      </w:r>
      <w:r>
        <w:t>*ieee80211_alloc_hw(size_t</w:t>
      </w:r>
      <w:r>
        <w:rPr>
          <w:rFonts w:hint="eastAsia"/>
        </w:rPr>
        <w:t xml:space="preserve"> </w:t>
      </w:r>
      <w:r>
        <w:t>priv_data_len,</w:t>
      </w:r>
      <w:r>
        <w:rPr>
          <w:rFonts w:hint="eastAsia"/>
        </w:rPr>
        <w:t xml:space="preserve"> </w:t>
      </w:r>
      <w:r>
        <w:t>const</w:t>
      </w:r>
      <w:r>
        <w:rPr>
          <w:rFonts w:hint="eastAsia"/>
        </w:rPr>
        <w:t xml:space="preserve"> </w:t>
      </w:r>
      <w:r>
        <w:t>struct</w:t>
      </w:r>
      <w:r>
        <w:rPr>
          <w:rFonts w:hint="eastAsia"/>
        </w:rPr>
        <w:t xml:space="preserve"> </w:t>
      </w:r>
      <w:r>
        <w:fldChar w:fldCharType="begin"/>
      </w:r>
      <w:r>
        <w:instrText xml:space="preserve"> HYPERLINK "https://www.kernel.org/doc/html/latest/driver-api/80211/mac80211.html" \l "c.ieee80211_ops" \o "ieee80211_ops" </w:instrText>
      </w:r>
      <w:r>
        <w:fldChar w:fldCharType="separate"/>
      </w:r>
      <w:r>
        <w:t>ieee80211_ops</w:t>
      </w:r>
      <w:r>
        <w:fldChar w:fldCharType="end"/>
      </w:r>
      <w:r>
        <w:rPr>
          <w:rFonts w:hint="eastAsia"/>
        </w:rPr>
        <w:t xml:space="preserve"> </w:t>
      </w:r>
      <w:r>
        <w:t>*ops)</w:t>
      </w:r>
      <w:r>
        <w:fldChar w:fldCharType="begin"/>
      </w:r>
      <w:r>
        <w:instrText xml:space="preserve"> HYPERLINK "https://www.kernel.org/doc/html/latest/driver-api/80211/mac80211.html" \l "c.ieee80211_alloc_hw" \o "Permalink to this definition" </w:instrText>
      </w:r>
      <w:r>
        <w:fldChar w:fldCharType="separate"/>
      </w:r>
      <w:r>
        <w:fldChar w:fldCharType="end"/>
      </w:r>
    </w:p>
    <w:p>
      <w:pPr>
        <w:rPr>
          <w:rFonts w:eastAsia="宋体"/>
        </w:rPr>
      </w:pPr>
      <w:r>
        <w:t>分配新的硬件设备</w:t>
      </w:r>
    </w:p>
    <w:p>
      <w:pPr>
        <w:rPr>
          <w:rFonts w:eastAsia="宋体"/>
        </w:rPr>
      </w:pPr>
      <w:r>
        <w:rPr>
          <w:rFonts w:hint="eastAsia"/>
          <w:b/>
          <w:bCs/>
        </w:rPr>
        <w:t>参数</w:t>
      </w:r>
    </w:p>
    <w:p>
      <w:pPr>
        <w:rPr>
          <w:rFonts w:eastAsia="宋体"/>
        </w:rPr>
      </w:pPr>
      <w:r>
        <w:t>size_t priv_data_len</w:t>
      </w:r>
    </w:p>
    <w:p>
      <w:pPr>
        <w:rPr>
          <w:rFonts w:eastAsia="宋体"/>
        </w:rPr>
      </w:pPr>
      <w:r>
        <w:t>私人数据长度</w:t>
      </w:r>
    </w:p>
    <w:p>
      <w:pPr>
        <w:rPr>
          <w:rFonts w:eastAsia="宋体"/>
        </w:rPr>
      </w:pPr>
      <w:r>
        <w:t>const struct ieee80211_ops *ops</w:t>
      </w:r>
    </w:p>
    <w:p>
      <w:pPr>
        <w:rPr>
          <w:rFonts w:eastAsia="宋体"/>
        </w:rPr>
      </w:pPr>
      <w:r>
        <w:t>此设备的回调</w:t>
      </w:r>
    </w:p>
    <w:p>
      <w:pPr>
        <w:rPr>
          <w:rFonts w:eastAsia="宋体"/>
        </w:rPr>
      </w:pPr>
      <w:r>
        <w:rPr>
          <w:rFonts w:hint="eastAsia"/>
          <w:b/>
          <w:bCs/>
        </w:rPr>
        <w:t>说明</w:t>
      </w:r>
    </w:p>
    <w:p>
      <w:r>
        <w:t>每个硬件设备必须调用一次。返回的指针必须用于引用此设备在调用其他函数时。mac80211 为驱动程序分配一个由 struct ieee80211_hw 中的 priv 指向的私有数据区域，该区域的大小由 priv_data_len 给出。</w:t>
      </w:r>
    </w:p>
    <w:p>
      <w:pPr>
        <w:rPr>
          <w:rFonts w:eastAsia="宋体"/>
        </w:rPr>
      </w:pPr>
      <w:r>
        <w:rPr>
          <w:rFonts w:hint="eastAsia"/>
          <w:b/>
          <w:bCs/>
        </w:rPr>
        <w:t>返回</w:t>
      </w:r>
    </w:p>
    <w:p>
      <w:pPr>
        <w:rPr>
          <w:rFonts w:eastAsia="宋体"/>
        </w:rPr>
      </w:pPr>
      <w:r>
        <w:t>新的硬件设备指针，或者在出现错误时返回NULL。</w:t>
      </w:r>
    </w:p>
    <w:p>
      <w:pPr>
        <w:pStyle w:val="5"/>
        <w:spacing w:before="156" w:after="156"/>
        <w:ind w:firstLine="560"/>
      </w:pPr>
      <w:r>
        <w:t>int ieee80211_register_hw（struct ieee80211_hw *hw）</w:t>
      </w:r>
    </w:p>
    <w:p>
      <w:pPr>
        <w:rPr>
          <w:rFonts w:eastAsia="宋体"/>
        </w:rPr>
      </w:pPr>
      <w:r>
        <w:t>注册硬件设备</w:t>
      </w:r>
    </w:p>
    <w:p>
      <w:pPr>
        <w:rPr>
          <w:rFonts w:eastAsia="宋体"/>
        </w:rPr>
      </w:pPr>
      <w:r>
        <w:rPr>
          <w:rFonts w:hint="eastAsia"/>
          <w:b/>
          <w:bCs/>
        </w:rPr>
        <w:t>参数</w:t>
      </w:r>
    </w:p>
    <w:p>
      <w:pPr>
        <w:rPr>
          <w:rFonts w:eastAsia="宋体"/>
        </w:rPr>
      </w:pPr>
      <w:r>
        <w:t>struct ieee80211_hw *hw</w:t>
      </w:r>
    </w:p>
    <w:p>
      <w:pPr>
        <w:rPr>
          <w:rFonts w:eastAsia="宋体"/>
        </w:rPr>
      </w:pPr>
      <w:r>
        <w:t>由ieee80211_alloc_hw（）返回的要注册的设备。</w:t>
      </w:r>
    </w:p>
    <w:p>
      <w:pPr>
        <w:rPr>
          <w:rFonts w:eastAsia="宋体"/>
        </w:rPr>
      </w:pPr>
      <w:r>
        <w:rPr>
          <w:rFonts w:hint="eastAsia"/>
          <w:b/>
          <w:bCs/>
        </w:rPr>
        <w:t>说明</w:t>
      </w:r>
    </w:p>
    <w:p>
      <w:pPr>
        <w:rPr>
          <w:rFonts w:eastAsia="宋体"/>
        </w:rPr>
      </w:pPr>
      <w:r>
        <w:t>在mac80211中调用所有其他函数之前必须调用此函数。请注意，在硬件可以注册之前，您需要填充包含的wiphy信息。</w:t>
      </w:r>
    </w:p>
    <w:p>
      <w:pPr>
        <w:rPr>
          <w:rFonts w:eastAsia="宋体"/>
        </w:rPr>
      </w:pPr>
      <w:r>
        <w:rPr>
          <w:rFonts w:hint="eastAsia"/>
          <w:b/>
          <w:bCs/>
        </w:rPr>
        <w:t>返回</w:t>
      </w:r>
    </w:p>
    <w:p>
      <w:pPr>
        <w:rPr>
          <w:rFonts w:eastAsia="宋体"/>
        </w:rPr>
      </w:pPr>
      <w:r>
        <w:t>成功返回0。否则为错误代码。</w:t>
      </w:r>
    </w:p>
    <w:p>
      <w:pPr>
        <w:pStyle w:val="5"/>
        <w:spacing w:before="156" w:after="156"/>
        <w:ind w:firstLine="560"/>
        <w:rPr>
          <w:rFonts w:eastAsia="宋体"/>
        </w:rPr>
      </w:pPr>
      <w:r>
        <w:t>void ieee80211_unregister_hw(struct ieee80211_hw *hw)</w:t>
      </w:r>
    </w:p>
    <w:p>
      <w:pPr>
        <w:rPr>
          <w:rFonts w:eastAsia="宋体"/>
        </w:rPr>
      </w:pPr>
      <w:r>
        <w:t>取消注册硬件设备</w:t>
      </w:r>
    </w:p>
    <w:p>
      <w:pPr>
        <w:rPr>
          <w:rFonts w:eastAsia="宋体"/>
        </w:rPr>
      </w:pPr>
      <w:r>
        <w:rPr>
          <w:rFonts w:hint="eastAsia"/>
          <w:b/>
          <w:bCs/>
        </w:rPr>
        <w:t>参数</w:t>
      </w:r>
    </w:p>
    <w:p>
      <w:pPr>
        <w:rPr>
          <w:rFonts w:eastAsia="宋体"/>
        </w:rPr>
      </w:pPr>
      <w:r>
        <w:t>struct ieee80211_hw *hw</w:t>
      </w:r>
    </w:p>
    <w:p>
      <w:pPr>
        <w:rPr>
          <w:rFonts w:eastAsia="宋体"/>
        </w:rPr>
      </w:pPr>
      <w:r>
        <w:t>要取消注册的硬件</w:t>
      </w:r>
    </w:p>
    <w:p>
      <w:pPr>
        <w:rPr>
          <w:rFonts w:eastAsia="宋体"/>
        </w:rPr>
      </w:pPr>
      <w:r>
        <w:rPr>
          <w:rFonts w:hint="eastAsia"/>
          <w:b/>
          <w:bCs/>
        </w:rPr>
        <w:t>说明</w:t>
      </w:r>
    </w:p>
    <w:p>
      <w:pPr>
        <w:rPr>
          <w:rFonts w:eastAsia="宋体"/>
        </w:rPr>
      </w:pPr>
      <w:r>
        <w:t>此函数指示mac80211释放已分配的资源并取消注册网络子系统中的netdevice。</w:t>
      </w:r>
    </w:p>
    <w:p>
      <w:pPr>
        <w:pStyle w:val="5"/>
        <w:spacing w:before="156" w:after="156"/>
        <w:ind w:firstLine="560"/>
        <w:rPr>
          <w:rFonts w:eastAsia="宋体"/>
        </w:rPr>
      </w:pPr>
      <w:r>
        <w:t>void ieee80211_free_hw (struct ieee80211_hw *hw)</w:t>
      </w:r>
    </w:p>
    <w:p>
      <w:pPr>
        <w:rPr>
          <w:rFonts w:eastAsia="宋体"/>
        </w:rPr>
      </w:pPr>
      <w:r>
        <w:t>释放硬件</w:t>
      </w:r>
      <w:r>
        <w:rPr>
          <w:rFonts w:hint="eastAsia"/>
        </w:rPr>
        <w:t>说明</w:t>
      </w:r>
      <w:r>
        <w:t>符</w:t>
      </w:r>
    </w:p>
    <w:p>
      <w:pPr>
        <w:rPr>
          <w:rFonts w:eastAsia="宋体"/>
        </w:rPr>
      </w:pPr>
      <w:r>
        <w:rPr>
          <w:rFonts w:hint="eastAsia"/>
          <w:b/>
          <w:bCs/>
        </w:rPr>
        <w:t>参数</w:t>
      </w:r>
    </w:p>
    <w:p>
      <w:pPr>
        <w:rPr>
          <w:rFonts w:eastAsia="宋体"/>
        </w:rPr>
      </w:pPr>
      <w:r>
        <w:t>struct ieee80211_hw *hw</w:t>
      </w:r>
    </w:p>
    <w:p>
      <w:pPr>
        <w:rPr>
          <w:rFonts w:eastAsia="宋体"/>
        </w:rPr>
      </w:pPr>
      <w:r>
        <w:t>要释放的硬件</w:t>
      </w:r>
    </w:p>
    <w:p>
      <w:pPr>
        <w:rPr>
          <w:rFonts w:eastAsia="宋体"/>
        </w:rPr>
      </w:pPr>
      <w:r>
        <w:rPr>
          <w:rFonts w:hint="eastAsia"/>
          <w:b/>
          <w:bCs/>
        </w:rPr>
        <w:t>说明</w:t>
      </w:r>
    </w:p>
    <w:p>
      <w:pPr>
        <w:rPr>
          <w:rFonts w:eastAsia="宋体"/>
        </w:rPr>
      </w:pPr>
      <w:r>
        <w:t>此函数释放已分配的所有内容，包括驱动程序的私有数据。在调用此函数之前，必须调用ieee80211_unregister_hw（）。</w:t>
      </w:r>
    </w:p>
    <w:p>
      <w:pPr>
        <w:pStyle w:val="4"/>
        <w:spacing w:before="156" w:after="156"/>
      </w:pPr>
      <w:r>
        <w:rPr>
          <w:rFonts w:hint="eastAsia"/>
        </w:rPr>
        <w:t>物理层</w:t>
      </w:r>
      <w:r>
        <w:t>配置</w:t>
      </w:r>
    </w:p>
    <w:p>
      <w:pPr>
        <w:rPr>
          <w:rFonts w:eastAsia="宋体"/>
        </w:rPr>
      </w:pPr>
      <w:r>
        <w:t>待定</w:t>
      </w:r>
    </w:p>
    <w:p>
      <w:pPr>
        <w:rPr>
          <w:rFonts w:eastAsia="宋体"/>
        </w:rPr>
      </w:pPr>
      <w:r>
        <w:t>此章节应</w:t>
      </w:r>
      <w:r>
        <w:rPr>
          <w:rFonts w:hint="eastAsia"/>
        </w:rPr>
        <w:t>说明</w:t>
      </w:r>
      <w:r>
        <w:t>PHY处理，包括启动/停止回调和使用的各种结构。</w:t>
      </w:r>
    </w:p>
    <w:p>
      <w:pPr>
        <w:pStyle w:val="5"/>
        <w:spacing w:before="156" w:after="156"/>
        <w:ind w:firstLine="560"/>
        <w:rPr>
          <w:rFonts w:eastAsia="宋体"/>
        </w:rPr>
      </w:pPr>
      <w:r>
        <w:t>struct ieee80211_conf</w:t>
      </w:r>
    </w:p>
    <w:p>
      <w:pPr>
        <w:rPr>
          <w:rFonts w:eastAsia="宋体"/>
        </w:rPr>
      </w:pPr>
      <w:r>
        <w:t>设备配置</w:t>
      </w:r>
    </w:p>
    <w:p>
      <w:r>
        <w:rPr>
          <w:rFonts w:hint="eastAsia"/>
          <w:b/>
          <w:bCs/>
        </w:rPr>
        <w:t>定义</w:t>
      </w:r>
    </w:p>
    <w:p>
      <w:pPr>
        <w:pStyle w:val="42"/>
      </w:pPr>
      <w:r>
        <w:t>struct ieee80211_conf {</w:t>
      </w:r>
    </w:p>
    <w:p>
      <w:pPr>
        <w:pStyle w:val="42"/>
      </w:pPr>
      <w:r>
        <w:t xml:space="preserve">  u32 flags;</w:t>
      </w:r>
    </w:p>
    <w:p>
      <w:pPr>
        <w:pStyle w:val="42"/>
      </w:pPr>
      <w:r>
        <w:t xml:space="preserve">  int power_level, dynamic_ps_timeout;</w:t>
      </w:r>
    </w:p>
    <w:p>
      <w:pPr>
        <w:pStyle w:val="42"/>
      </w:pPr>
      <w:r>
        <w:t xml:space="preserve">  u16 listen_interval;</w:t>
      </w:r>
    </w:p>
    <w:p>
      <w:pPr>
        <w:pStyle w:val="42"/>
      </w:pPr>
      <w:r>
        <w:t xml:space="preserve">  u8 ps_dtim_period;</w:t>
      </w:r>
    </w:p>
    <w:p>
      <w:pPr>
        <w:pStyle w:val="42"/>
      </w:pPr>
      <w:r>
        <w:t xml:space="preserve">  u8 long_frame_max_tx_count, short_frame_max_tx_count;</w:t>
      </w:r>
    </w:p>
    <w:p>
      <w:pPr>
        <w:pStyle w:val="42"/>
      </w:pPr>
      <w:r>
        <w:t xml:space="preserve">  struct cfg80211_chan_def chandef;</w:t>
      </w:r>
    </w:p>
    <w:p>
      <w:pPr>
        <w:pStyle w:val="42"/>
      </w:pPr>
      <w:r>
        <w:t xml:space="preserve">  bool radar_enabled;</w:t>
      </w:r>
    </w:p>
    <w:p>
      <w:pPr>
        <w:pStyle w:val="42"/>
      </w:pPr>
      <w:r>
        <w:t xml:space="preserve">  enum ieee80211_smps_mode smps_mode;</w:t>
      </w:r>
    </w:p>
    <w:p>
      <w:pPr>
        <w:pStyle w:val="42"/>
      </w:pPr>
      <w:r>
        <w:t>};</w:t>
      </w:r>
    </w:p>
    <w:p>
      <w:r>
        <w:rPr>
          <w:rFonts w:hint="eastAsia"/>
          <w:b/>
          <w:bCs/>
        </w:rPr>
        <w:t>成员</w:t>
      </w:r>
    </w:p>
    <w:p>
      <w:r>
        <w:t>flags</w:t>
      </w:r>
    </w:p>
    <w:p>
      <w:pPr>
        <w:rPr>
          <w:rFonts w:eastAsia="宋体"/>
        </w:rPr>
      </w:pPr>
      <w:r>
        <w:t>上述配置标志</w:t>
      </w:r>
    </w:p>
    <w:p>
      <w:pPr>
        <w:rPr>
          <w:rFonts w:eastAsia="宋体"/>
        </w:rPr>
      </w:pPr>
      <w:r>
        <w:t>power_level</w:t>
      </w:r>
    </w:p>
    <w:p>
      <w:pPr>
        <w:rPr>
          <w:rFonts w:eastAsia="宋体"/>
        </w:rPr>
      </w:pPr>
      <w:r>
        <w:t>所请求的发送功率（以dBm为单位），仅向后兼容值，设置为所有接口的最小值</w:t>
      </w:r>
    </w:p>
    <w:p>
      <w:pPr>
        <w:rPr>
          <w:rFonts w:eastAsia="宋体"/>
        </w:rPr>
      </w:pPr>
      <w:r>
        <w:t>dynamic_ps_timeout</w:t>
      </w:r>
    </w:p>
    <w:p>
      <w:pPr>
        <w:rPr>
          <w:rFonts w:eastAsia="宋体"/>
        </w:rPr>
      </w:pPr>
      <w:r>
        <w:t>动态省电超时（以毫秒为单位），请参见下面的省电文档。只有在设置了CONF_PS标志时，此变量才有效。</w:t>
      </w:r>
    </w:p>
    <w:p>
      <w:pPr>
        <w:rPr>
          <w:rFonts w:eastAsia="宋体"/>
        </w:rPr>
      </w:pPr>
      <w:r>
        <w:t>listen_interval</w:t>
      </w:r>
    </w:p>
    <w:p>
      <w:pPr>
        <w:rPr>
          <w:rFonts w:eastAsia="宋体"/>
        </w:rPr>
      </w:pPr>
      <w:r>
        <w:t>以信标间隔单位的监听时间间隔</w:t>
      </w:r>
    </w:p>
    <w:p>
      <w:pPr>
        <w:rPr>
          <w:rFonts w:eastAsia="宋体"/>
        </w:rPr>
      </w:pPr>
      <w:r>
        <w:t>ps_dtim_period</w:t>
      </w:r>
    </w:p>
    <w:p>
      <w:pPr>
        <w:rPr>
          <w:rFonts w:eastAsia="宋体"/>
        </w:rPr>
      </w:pPr>
      <w:r>
        <w:t>我们所连接的AP的DTIM周期，用于省电。只有在收到信标并知道DTIM周期之后才会启用省电。</w:t>
      </w:r>
    </w:p>
    <w:p>
      <w:pPr>
        <w:rPr>
          <w:rFonts w:eastAsia="宋体"/>
        </w:rPr>
      </w:pPr>
      <w:r>
        <w:t>long_frame_max_tx_count</w:t>
      </w:r>
    </w:p>
    <w:p>
      <w:pPr>
        <w:rPr>
          <w:rFonts w:eastAsia="宋体"/>
        </w:rPr>
      </w:pPr>
      <w:r>
        <w:t>“长”帧（未受RTS保护的帧）的最大传输次数（称为“dot11LongRetryLimit”的802.11），但实际上是传输次数而不是重试次数</w:t>
      </w:r>
    </w:p>
    <w:p>
      <w:pPr>
        <w:rPr>
          <w:rFonts w:eastAsia="宋体"/>
        </w:rPr>
      </w:pPr>
      <w:r>
        <w:t>short_frame_max_tx_count</w:t>
      </w:r>
    </w:p>
    <w:p>
      <w:pPr>
        <w:rPr>
          <w:rFonts w:eastAsia="宋体"/>
        </w:rPr>
      </w:pPr>
      <w:r>
        <w:t>“短”帧的最大传输次数，称为802.11中的“dot11ShortRetryLimit”，但实际上是传输次数而不是重试次数</w:t>
      </w:r>
    </w:p>
    <w:p>
      <w:pPr>
        <w:rPr>
          <w:rFonts w:eastAsia="宋体"/>
        </w:rPr>
      </w:pPr>
      <w:r>
        <w:t>chandef</w:t>
      </w:r>
    </w:p>
    <w:p>
      <w:pPr>
        <w:rPr>
          <w:rFonts w:eastAsia="宋体"/>
        </w:rPr>
      </w:pPr>
      <w:r>
        <w:t>要调谐的信道定义</w:t>
      </w:r>
    </w:p>
    <w:p>
      <w:pPr>
        <w:rPr>
          <w:rFonts w:eastAsia="宋体"/>
        </w:rPr>
      </w:pPr>
      <w:r>
        <w:t>radar_enabled</w:t>
      </w:r>
    </w:p>
    <w:p>
      <w:pPr>
        <w:rPr>
          <w:rFonts w:eastAsia="宋体"/>
        </w:rPr>
      </w:pPr>
      <w:r>
        <w:t>是否启用雷达检测</w:t>
      </w:r>
    </w:p>
    <w:p>
      <w:pPr>
        <w:rPr>
          <w:rFonts w:eastAsia="宋体"/>
        </w:rPr>
      </w:pPr>
      <w:r>
        <w:t>smps_mode</w:t>
      </w:r>
    </w:p>
    <w:p>
      <w:pPr>
        <w:rPr>
          <w:rFonts w:eastAsia="宋体"/>
        </w:rPr>
      </w:pPr>
      <w:r>
        <w:t>空间多路复用省电模式；请注意，当设备未配置HT通道时，使用IEEE80211_SMPS_STATIC。请注意，仅当不使用信道上下文时，此选项才有效，否则每个信道上下文都有列出的链的数量。</w:t>
      </w:r>
    </w:p>
    <w:p>
      <w:pPr>
        <w:rPr>
          <w:rFonts w:eastAsia="宋体"/>
          <w:b/>
          <w:bCs/>
        </w:rPr>
      </w:pPr>
      <w:r>
        <w:rPr>
          <w:b/>
          <w:bCs/>
        </w:rPr>
        <w:t>说明</w:t>
      </w:r>
    </w:p>
    <w:p>
      <w:pPr>
        <w:rPr>
          <w:rFonts w:eastAsia="宋体"/>
        </w:rPr>
      </w:pPr>
      <w:r>
        <w:t>此结构指示驱动程序应如何配置硬件。</w:t>
      </w:r>
    </w:p>
    <w:p>
      <w:pPr>
        <w:pStyle w:val="5"/>
        <w:spacing w:before="156" w:after="156"/>
        <w:ind w:firstLine="560"/>
      </w:pPr>
      <w:r>
        <w:t>enum ieee80211_conf_flags</w:t>
      </w:r>
    </w:p>
    <w:p>
      <w:pPr>
        <w:rPr>
          <w:rFonts w:eastAsia="宋体"/>
        </w:rPr>
      </w:pPr>
      <w:r>
        <w:t>配置标志</w:t>
      </w:r>
    </w:p>
    <w:p>
      <w:pPr>
        <w:rPr>
          <w:b/>
          <w:bCs/>
        </w:rPr>
      </w:pPr>
      <w:r>
        <w:rPr>
          <w:b/>
          <w:bCs/>
        </w:rPr>
        <w:t>常</w:t>
      </w:r>
      <w:r>
        <w:rPr>
          <w:rFonts w:hint="eastAsia"/>
          <w:b/>
          <w:bCs/>
        </w:rPr>
        <w:t>量</w:t>
      </w:r>
    </w:p>
    <w:p>
      <w:pPr>
        <w:rPr>
          <w:rFonts w:eastAsia="宋体"/>
        </w:rPr>
      </w:pPr>
      <w:r>
        <w:t>IEEE80211_CONF_MONITOR</w:t>
      </w:r>
    </w:p>
    <w:p>
      <w:pPr>
        <w:rPr>
          <w:rFonts w:eastAsia="宋体"/>
        </w:rPr>
      </w:pPr>
      <w:r>
        <w:t>存在监视器接口-使用此来确定例如是否为数据包计算时间戳，而不是使用过滤器标志！</w:t>
      </w:r>
    </w:p>
    <w:p>
      <w:pPr>
        <w:rPr>
          <w:rFonts w:eastAsia="宋体"/>
        </w:rPr>
      </w:pPr>
      <w:r>
        <w:t>IEEE80211_CONF_PS</w:t>
      </w:r>
    </w:p>
    <w:p>
      <w:pPr>
        <w:rPr>
          <w:rFonts w:eastAsia="宋体"/>
        </w:rPr>
      </w:pPr>
      <w:r>
        <w:t>在管理模式下启用802.11省电模式。这是IEEE 802.11-2007第11.2节定义的省电模式，这意味着硬件仍会唤醒以接收信标，能够发送帧并接收可能的确认帧。不要与硬件特定的唤醒/睡眠状态混淆，驱动程序负责该任务。有关详细信息，请参见“Powersave support”部分。</w:t>
      </w:r>
    </w:p>
    <w:p>
      <w:pPr>
        <w:rPr>
          <w:rFonts w:eastAsia="宋体"/>
        </w:rPr>
      </w:pPr>
      <w:r>
        <w:t>IEEE80211_CONF_IDLE</w:t>
      </w:r>
    </w:p>
    <w:p>
      <w:pPr>
        <w:rPr>
          <w:rFonts w:eastAsia="宋体"/>
        </w:rPr>
      </w:pPr>
      <w:r>
        <w:t>设备正在运行，但处于空闲状态；如果设置了标志，则驱动程序应准备好处理配置请求，但可以尽可能地关闭设备。通常，当接口设置为UP但未关联或扫描时，将设置此标志，但在激活监视器接口时也可以取消设置此标志。</w:t>
      </w:r>
    </w:p>
    <w:p>
      <w:pPr>
        <w:rPr>
          <w:rFonts w:eastAsia="宋体"/>
        </w:rPr>
      </w:pPr>
      <w:r>
        <w:t>IEEE80211_CONF_OFFCHANNEL</w:t>
      </w:r>
    </w:p>
    <w:p>
      <w:pPr>
        <w:rPr>
          <w:rFonts w:eastAsia="宋体"/>
        </w:rPr>
      </w:pPr>
      <w:r>
        <w:t>设备当前未处于其主操作信道上。</w:t>
      </w:r>
    </w:p>
    <w:p>
      <w:pPr>
        <w:rPr>
          <w:rFonts w:eastAsia="宋体"/>
          <w:b/>
          <w:bCs/>
        </w:rPr>
      </w:pPr>
      <w:r>
        <w:rPr>
          <w:b/>
          <w:bCs/>
        </w:rPr>
        <w:t>说明</w:t>
      </w:r>
    </w:p>
    <w:p>
      <w:pPr>
        <w:rPr>
          <w:rFonts w:eastAsia="宋体"/>
        </w:rPr>
      </w:pPr>
      <w:r>
        <w:t>用于定义PHY配置选项的标志</w:t>
      </w:r>
    </w:p>
    <w:p>
      <w:pPr>
        <w:pStyle w:val="4"/>
        <w:spacing w:before="156" w:after="156"/>
      </w:pPr>
      <w:r>
        <w:t>虚拟接口</w:t>
      </w:r>
    </w:p>
    <w:p>
      <w:pPr>
        <w:rPr>
          <w:rFonts w:eastAsia="宋体"/>
        </w:rPr>
      </w:pPr>
      <w:r>
        <w:t>待定</w:t>
      </w:r>
    </w:p>
    <w:p>
      <w:pPr>
        <w:rPr>
          <w:rFonts w:eastAsia="宋体"/>
        </w:rPr>
      </w:pPr>
      <w:r>
        <w:t>此章节应</w:t>
      </w:r>
      <w:r>
        <w:rPr>
          <w:rFonts w:hint="eastAsia"/>
        </w:rPr>
        <w:t>说明</w:t>
      </w:r>
      <w:r>
        <w:t>驱动程序相关的虚拟接口基础知识（VLAN、MGMT等不涉及）。它应解释如何使用add_iface / remove_iface回调以及接口配置回调。</w:t>
      </w:r>
    </w:p>
    <w:p>
      <w:pPr>
        <w:rPr>
          <w:rFonts w:eastAsia="宋体"/>
        </w:rPr>
      </w:pPr>
      <w:r>
        <w:t>与AP模式相关的事项应在此处进行讨论。</w:t>
      </w:r>
    </w:p>
    <w:p>
      <w:pPr>
        <w:rPr>
          <w:rFonts w:eastAsia="宋体"/>
        </w:rPr>
      </w:pPr>
      <w:r>
        <w:t>涉及支持多个接口的事项应放在相应章节中，但应在此处放置一个大大的注意事项，并建议首先在STA模式下仅允许单个接口！</w:t>
      </w:r>
    </w:p>
    <w:p>
      <w:pPr>
        <w:pStyle w:val="5"/>
        <w:spacing w:before="156" w:after="156"/>
        <w:ind w:firstLine="560"/>
      </w:pPr>
      <w:r>
        <w:t>struct ieee80211_vif</w:t>
      </w:r>
    </w:p>
    <w:p>
      <w:r>
        <w:t>每个接口的数据</w:t>
      </w:r>
    </w:p>
    <w:p>
      <w:r>
        <w:rPr>
          <w:rFonts w:hint="eastAsia"/>
          <w:b/>
          <w:bCs/>
        </w:rPr>
        <w:t>定义</w:t>
      </w:r>
    </w:p>
    <w:p>
      <w:pPr>
        <w:pStyle w:val="42"/>
      </w:pPr>
      <w:r>
        <w:t>struct ieee80211_vif {</w:t>
      </w:r>
    </w:p>
    <w:p>
      <w:pPr>
        <w:pStyle w:val="42"/>
      </w:pPr>
      <w:r>
        <w:t xml:space="preserve"> enum nl80211_iftype type;</w:t>
      </w:r>
    </w:p>
    <w:p>
      <w:pPr>
        <w:pStyle w:val="42"/>
      </w:pPr>
      <w:r>
        <w:t xml:space="preserve">  struct ieee80211_bss_conf bss_conf;</w:t>
      </w:r>
    </w:p>
    <w:p>
      <w:pPr>
        <w:pStyle w:val="42"/>
      </w:pPr>
      <w:r>
        <w:t xml:space="preserve">  u8 addr[ETH_ALEN] ;</w:t>
      </w:r>
    </w:p>
    <w:p>
      <w:pPr>
        <w:pStyle w:val="42"/>
      </w:pPr>
      <w:r>
        <w:t xml:space="preserve">  bool p2p;</w:t>
      </w:r>
    </w:p>
    <w:p>
      <w:pPr>
        <w:pStyle w:val="42"/>
      </w:pPr>
      <w:r>
        <w:t xml:space="preserve">  bool csa_active;</w:t>
      </w:r>
    </w:p>
    <w:p>
      <w:pPr>
        <w:pStyle w:val="42"/>
      </w:pPr>
      <w:r>
        <w:t xml:space="preserve">  bool mu_mimo_owner;</w:t>
      </w:r>
    </w:p>
    <w:p>
      <w:pPr>
        <w:pStyle w:val="42"/>
      </w:pPr>
      <w:r>
        <w:t xml:space="preserve">  u8 cab_queue;</w:t>
      </w:r>
    </w:p>
    <w:p>
      <w:pPr>
        <w:pStyle w:val="42"/>
      </w:pPr>
      <w:r>
        <w:t xml:space="preserve">  u8 hw_queue[IEEE80211_NUM_ACS];</w:t>
      </w:r>
    </w:p>
    <w:p>
      <w:pPr>
        <w:pStyle w:val="42"/>
      </w:pPr>
      <w:r>
        <w:t xml:space="preserve">  struct ieee80211_txq *txq;</w:t>
      </w:r>
    </w:p>
    <w:p>
      <w:pPr>
        <w:pStyle w:val="42"/>
      </w:pPr>
      <w:r>
        <w:t xml:space="preserve">  struct ieee80211_chanctx_conf __rcu *chanctx_conf;</w:t>
      </w:r>
    </w:p>
    <w:p>
      <w:pPr>
        <w:pStyle w:val="42"/>
      </w:pPr>
      <w:r>
        <w:t xml:space="preserve">  u32 driver_flags;</w:t>
      </w:r>
    </w:p>
    <w:p>
      <w:pPr>
        <w:pStyle w:val="42"/>
      </w:pPr>
      <w:r>
        <w:t>#ifdef CONFIG_MAC80211_DEBUGFS;</w:t>
      </w:r>
    </w:p>
    <w:p>
      <w:pPr>
        <w:pStyle w:val="42"/>
      </w:pPr>
      <w:r>
        <w:t xml:space="preserve">  struct dentry *debugfs_dir;</w:t>
      </w:r>
    </w:p>
    <w:p>
      <w:pPr>
        <w:pStyle w:val="42"/>
      </w:pPr>
      <w:r>
        <w:t>#endif;</w:t>
      </w:r>
    </w:p>
    <w:p>
      <w:pPr>
        <w:pStyle w:val="42"/>
      </w:pPr>
      <w:r>
        <w:t xml:space="preserve">  unsigned int probe_req_reg;</w:t>
      </w:r>
    </w:p>
    <w:p>
      <w:pPr>
        <w:pStyle w:val="42"/>
      </w:pPr>
      <w:r>
        <w:t xml:space="preserve">  u8 drv_priv[0] ;</w:t>
      </w:r>
    </w:p>
    <w:p>
      <w:pPr>
        <w:pStyle w:val="42"/>
      </w:pPr>
      <w:r>
        <w:t>};</w:t>
      </w:r>
    </w:p>
    <w:p>
      <w:r>
        <w:rPr>
          <w:rFonts w:hint="eastAsia"/>
          <w:b/>
          <w:bCs/>
        </w:rPr>
        <w:t>成员</w:t>
      </w:r>
    </w:p>
    <w:p>
      <w:r>
        <w:t>type</w:t>
      </w:r>
    </w:p>
    <w:p>
      <w:pPr>
        <w:rPr>
          <w:rFonts w:eastAsia="宋体"/>
        </w:rPr>
      </w:pPr>
      <w:r>
        <w:t>此虚拟接口的类型</w:t>
      </w:r>
    </w:p>
    <w:p>
      <w:pPr>
        <w:rPr>
          <w:rFonts w:eastAsia="宋体"/>
        </w:rPr>
      </w:pPr>
      <w:r>
        <w:t>bss_conf</w:t>
      </w:r>
    </w:p>
    <w:p>
      <w:pPr>
        <w:rPr>
          <w:rFonts w:eastAsia="宋体"/>
        </w:rPr>
      </w:pPr>
      <w:r>
        <w:t>此接口的BSS配置，我们自己的或我们关联的BSS</w:t>
      </w:r>
    </w:p>
    <w:p>
      <w:pPr>
        <w:rPr>
          <w:rFonts w:eastAsia="宋体"/>
        </w:rPr>
      </w:pPr>
      <w:r>
        <w:t>addr</w:t>
      </w:r>
    </w:p>
    <w:p>
      <w:pPr>
        <w:rPr>
          <w:rFonts w:eastAsia="宋体"/>
        </w:rPr>
      </w:pPr>
      <w:r>
        <w:t>此接口的地址</w:t>
      </w:r>
    </w:p>
    <w:p>
      <w:pPr>
        <w:rPr>
          <w:rFonts w:eastAsia="宋体"/>
        </w:rPr>
      </w:pPr>
      <w:r>
        <w:t>p2p</w:t>
      </w:r>
    </w:p>
    <w:p>
      <w:pPr>
        <w:rPr>
          <w:rFonts w:eastAsia="宋体"/>
        </w:rPr>
      </w:pPr>
      <w:r>
        <w:t>指示此AP或STA接口是否为点对点接口，即GO或p2p-sta</w:t>
      </w:r>
    </w:p>
    <w:p>
      <w:r>
        <w:t>csa_active</w:t>
      </w:r>
    </w:p>
    <w:p>
      <w:pPr>
        <w:rPr>
          <w:rFonts w:eastAsia="宋体"/>
        </w:rPr>
      </w:pPr>
      <w:r>
        <w:t>标记是否正在进行信道切换。它在内部被sdata_lock和local-&gt;mtx写保护，因此持有其中任何一个也可以对其进行读取访问。</w:t>
      </w:r>
    </w:p>
    <w:p>
      <w:pPr>
        <w:rPr>
          <w:rFonts w:eastAsia="宋体"/>
        </w:rPr>
      </w:pPr>
      <w:r>
        <w:t>mu_mimo_owner</w:t>
      </w:r>
    </w:p>
    <w:p>
      <w:pPr>
        <w:rPr>
          <w:rFonts w:eastAsia="宋体"/>
        </w:rPr>
      </w:pPr>
      <w:r>
        <w:t>表示接口拥有MU-MIMO能力。</w:t>
      </w:r>
    </w:p>
    <w:p>
      <w:pPr>
        <w:rPr>
          <w:rFonts w:eastAsia="宋体"/>
        </w:rPr>
      </w:pPr>
      <w:r>
        <w:t>cab_queue</w:t>
      </w:r>
    </w:p>
    <w:p>
      <w:pPr>
        <w:rPr>
          <w:rFonts w:eastAsia="宋体"/>
        </w:rPr>
      </w:pPr>
      <w:r>
        <w:t>后信标（DTIM信标）队列，仅适用于AP模式。</w:t>
      </w:r>
    </w:p>
    <w:p>
      <w:pPr>
        <w:rPr>
          <w:rFonts w:eastAsia="宋体"/>
        </w:rPr>
      </w:pPr>
      <w:r>
        <w:t>hw_queue</w:t>
      </w:r>
    </w:p>
    <w:p>
      <w:pPr>
        <w:rPr>
          <w:rFonts w:eastAsia="宋体"/>
        </w:rPr>
      </w:pPr>
      <w:r>
        <w:t>每个AC的硬件队列。</w:t>
      </w:r>
    </w:p>
    <w:p>
      <w:pPr>
        <w:rPr>
          <w:rFonts w:eastAsia="宋体"/>
        </w:rPr>
      </w:pPr>
      <w:r>
        <w:t>txq</w:t>
      </w:r>
    </w:p>
    <w:p>
      <w:pPr>
        <w:rPr>
          <w:rFonts w:eastAsia="宋体"/>
        </w:rPr>
      </w:pPr>
      <w:r>
        <w:t>多播数据TX队列（如果驱动程序使用TXQ抽象）。</w:t>
      </w:r>
    </w:p>
    <w:p>
      <w:pPr>
        <w:rPr>
          <w:rFonts w:eastAsia="宋体"/>
        </w:rPr>
      </w:pPr>
      <w:r>
        <w:t>chanctx_conf</w:t>
      </w:r>
    </w:p>
    <w:p>
      <w:pPr>
        <w:rPr>
          <w:rFonts w:eastAsia="宋体"/>
        </w:rPr>
      </w:pPr>
      <w:r>
        <w:t>分配给此接口的信道上下文，或者在未分配时为NULL。由于TX路径需要访问它，因此此指针受RCU保护；即使当它为NULL时，netdev carrier始终关闭，仍然可能存在竞争，并且数据包在它切换回NULL后仍然可能被处理。</w:t>
      </w:r>
    </w:p>
    <w:p>
      <w:pPr>
        <w:rPr>
          <w:rFonts w:eastAsia="宋体"/>
        </w:rPr>
      </w:pPr>
      <w:r>
        <w:t>driver_flags</w:t>
      </w:r>
    </w:p>
    <w:p>
      <w:pPr>
        <w:rPr>
          <w:rFonts w:eastAsia="宋体"/>
        </w:rPr>
      </w:pPr>
      <w:r>
        <w:t>驱动程序为此接口拥有的标志/功能，在添加接口时需要设置（或清除），或者在运行时更改接口类型（如果驱动程序支持），mac80211永远不会触摸此字段。</w:t>
      </w:r>
    </w:p>
    <w:p>
      <w:pPr>
        <w:rPr>
          <w:rFonts w:eastAsia="宋体"/>
        </w:rPr>
      </w:pPr>
      <w:r>
        <w:t>debugfs_dir</w:t>
      </w:r>
    </w:p>
    <w:p>
      <w:pPr>
        <w:rPr>
          <w:rFonts w:eastAsia="宋体"/>
        </w:rPr>
      </w:pPr>
      <w:r>
        <w:t>debugfs目录条目，驱动程序可以使用它来创建自己的每个接口调试文件。请注意，对于虚拟监视器接口（如果请求），它将为NULL。</w:t>
      </w:r>
    </w:p>
    <w:p>
      <w:pPr>
        <w:rPr>
          <w:rFonts w:eastAsia="宋体"/>
        </w:rPr>
      </w:pPr>
      <w:r>
        <w:t>probe_req_reg</w:t>
      </w:r>
    </w:p>
    <w:p>
      <w:pPr>
        <w:rPr>
          <w:rFonts w:eastAsia="宋体"/>
        </w:rPr>
      </w:pPr>
      <w:r>
        <w:t>探测请求应报告给此接口的mac80211。</w:t>
      </w:r>
    </w:p>
    <w:p>
      <w:pPr>
        <w:rPr>
          <w:rFonts w:eastAsia="宋体"/>
        </w:rPr>
      </w:pPr>
      <w:r>
        <w:t>drv_priv</w:t>
      </w:r>
    </w:p>
    <w:p>
      <w:pPr>
        <w:rPr>
          <w:rFonts w:eastAsia="宋体"/>
        </w:rPr>
      </w:pPr>
      <w:r>
        <w:t>驱动程序使用的数据区域，将始终对齐sizeof(void *)。</w:t>
      </w:r>
    </w:p>
    <w:p>
      <w:pPr>
        <w:rPr>
          <w:rFonts w:eastAsia="宋体"/>
          <w:b/>
          <w:bCs/>
        </w:rPr>
      </w:pPr>
      <w:r>
        <w:rPr>
          <w:rFonts w:hint="eastAsia"/>
          <w:b/>
          <w:bCs/>
        </w:rPr>
        <w:t>说明</w:t>
      </w:r>
    </w:p>
    <w:p>
      <w:pPr>
        <w:rPr>
          <w:rFonts w:eastAsia="宋体"/>
        </w:rPr>
      </w:pPr>
      <w:r>
        <w:t>此结构中的数据在虚拟接口的生命周期中始终存在供驱动程序使用。</w:t>
      </w:r>
    </w:p>
    <w:p>
      <w:pPr>
        <w:pStyle w:val="4"/>
        <w:spacing w:before="156" w:after="156"/>
      </w:pPr>
      <w:r>
        <w:t>接收和发送处理</w:t>
      </w:r>
    </w:p>
    <w:p>
      <w:pPr>
        <w:pStyle w:val="5"/>
        <w:spacing w:before="156" w:after="156"/>
        <w:ind w:firstLine="560"/>
      </w:pPr>
      <w:r>
        <w:t>该怎么办</w:t>
      </w:r>
    </w:p>
    <w:p>
      <w:pPr>
        <w:rPr>
          <w:rFonts w:eastAsia="宋体"/>
        </w:rPr>
      </w:pPr>
      <w:r>
        <w:t>待定</w:t>
      </w:r>
    </w:p>
    <w:p>
      <w:pPr>
        <w:rPr>
          <w:rFonts w:eastAsia="宋体"/>
        </w:rPr>
      </w:pPr>
      <w:r>
        <w:t>应</w:t>
      </w:r>
      <w:r>
        <w:rPr>
          <w:rFonts w:hint="eastAsia"/>
        </w:rPr>
        <w:t>说明</w:t>
      </w:r>
      <w:r>
        <w:t>mac80211 /驱动程序中的接收和发送路径以及传输状态处理。</w:t>
      </w:r>
    </w:p>
    <w:p>
      <w:pPr>
        <w:pStyle w:val="5"/>
        <w:spacing w:before="156" w:after="156"/>
        <w:ind w:firstLine="560"/>
        <w:rPr>
          <w:rFonts w:eastAsia="宋体"/>
        </w:rPr>
      </w:pPr>
      <w:r>
        <w:t>帧格式</w:t>
      </w:r>
    </w:p>
    <w:p>
      <w:pPr>
        <w:rPr>
          <w:rFonts w:eastAsia="宋体"/>
        </w:rPr>
      </w:pPr>
      <w:r>
        <w:t>通常情况下，在mac80211和驱动程序之间传递帧时，它们以IEEE 802.11头开始，并包括通过空气发送的相同八位字节，除了FCS应由硬件计算。</w:t>
      </w:r>
    </w:p>
    <w:p>
      <w:pPr>
        <w:rPr>
          <w:rFonts w:eastAsia="宋体"/>
        </w:rPr>
      </w:pPr>
      <w:r>
        <w:t>然而，对于高级功能，有各种例外情况：</w:t>
      </w:r>
    </w:p>
    <w:p>
      <w:pPr>
        <w:rPr>
          <w:rFonts w:eastAsia="宋体"/>
        </w:rPr>
      </w:pPr>
      <w:r>
        <w:t>第一个例外是硬件加密和解密卸载，其中IV / ICV可能在硬件中生成或不生成。</w:t>
      </w:r>
    </w:p>
    <w:p>
      <w:pPr>
        <w:rPr>
          <w:rFonts w:eastAsia="宋体"/>
        </w:rPr>
      </w:pPr>
      <w:r>
        <w:t>其次，当硬件处理分段时，从mac80211传递到驱动程序的帧是MSDU而不是MPDU。</w:t>
      </w:r>
    </w:p>
    <w:p>
      <w:pPr>
        <w:pStyle w:val="5"/>
        <w:spacing w:before="156" w:after="156"/>
        <w:ind w:firstLine="560"/>
        <w:rPr>
          <w:rFonts w:eastAsia="宋体"/>
        </w:rPr>
      </w:pPr>
      <w:r>
        <w:rPr>
          <w:rFonts w:hint="eastAsia"/>
        </w:rPr>
        <w:t>数据</w:t>
      </w:r>
      <w:r>
        <w:t>包对齐</w:t>
      </w:r>
    </w:p>
    <w:p>
      <w:pPr>
        <w:rPr>
          <w:rFonts w:eastAsia="宋体"/>
        </w:rPr>
      </w:pPr>
      <w:r>
        <w:t>驱动程序始终需要将数据包对齐到两个字节边界。此外，如果可能，应以一种保证所包含的IP头对齐到四个字节边界的方式对齐有效载荷数据。对于常规帧而言，这仅意味着将有效载荷对齐到四个字节边界（因为IP头直接包含其中，或者在其前面包含有长度可被四整除的IV / RFC1042头）。如果有效载荷数据未正确对齐且架构不支持高效的非对齐操作，则mac80211将对齐数据。</w:t>
      </w:r>
    </w:p>
    <w:p>
      <w:pPr>
        <w:rPr>
          <w:rFonts w:eastAsia="宋体"/>
        </w:rPr>
      </w:pPr>
      <w:r>
        <w:t>然而，在A-MSDU帧中，有效载荷数据地址必须产生二模四，因为A-MSDU帧内有14个字节的802.3头，将IP头进一步后移至四的倍数。值得庆幸的是，这次规格足够明智，要求将每个A-MSDU子帧填充到长度为四的倍数。</w:t>
      </w:r>
    </w:p>
    <w:p>
      <w:pPr>
        <w:rPr>
          <w:rFonts w:eastAsia="宋体"/>
        </w:rPr>
      </w:pPr>
      <w:r>
        <w:t>不支持像Atheros硬件添加的填充位于802.11头和有效载荷之间，这种情况下驱动程序需要将802.11头移动到有效载荷直接前面。</w:t>
      </w:r>
    </w:p>
    <w:p>
      <w:pPr>
        <w:pStyle w:val="5"/>
        <w:spacing w:before="156" w:after="156"/>
        <w:ind w:firstLine="560"/>
        <w:rPr>
          <w:rFonts w:eastAsia="宋体"/>
        </w:rPr>
      </w:pPr>
      <w:r>
        <w:t>从中断</w:t>
      </w:r>
      <w:r>
        <w:rPr>
          <w:rFonts w:hint="eastAsia"/>
        </w:rPr>
        <w:t>调用</w:t>
      </w:r>
      <w:r>
        <w:t>mac80211</w:t>
      </w:r>
    </w:p>
    <w:p>
      <w:pPr>
        <w:rPr>
          <w:rFonts w:eastAsia="宋体"/>
        </w:rPr>
      </w:pPr>
      <w:r>
        <w:t>只有ieee80211_tx_status_irqsafe（）和ieee80211_rx_irqsafe（）可以在硬件中断上下文中调用。低级驱动程序不能在硬件中断上下文中调用任何其他函数。如果确实需要这样的调用，则低级驱动程序应首先ACK中断，然后执行IEEE 802.11代码调用，例如从计划的工作队列甚至是tasklet函数。</w:t>
      </w:r>
    </w:p>
    <w:p>
      <w:r>
        <w:t>注意：如果驱动程序选择使用_irqsafe（）函数，则可能不使用非IRQ-safe函数！</w:t>
      </w:r>
    </w:p>
    <w:p>
      <w:pPr>
        <w:pStyle w:val="5"/>
        <w:spacing w:before="156" w:after="156"/>
        <w:ind w:firstLine="560"/>
      </w:pPr>
      <w:r>
        <w:rPr>
          <w:rFonts w:hint="eastAsia"/>
        </w:rPr>
        <w:t>函数</w:t>
      </w:r>
      <w:r>
        <w:t>/</w:t>
      </w:r>
      <w:r>
        <w:rPr>
          <w:rFonts w:hint="eastAsia"/>
        </w:rPr>
        <w:t>定义</w:t>
      </w:r>
    </w:p>
    <w:p>
      <w:r>
        <w:rPr>
          <w:b/>
          <w:bCs/>
        </w:rPr>
        <w:t>struct ieee80211_rx_status</w:t>
      </w:r>
    </w:p>
    <w:p>
      <w:r>
        <w:rPr>
          <w:rFonts w:hint="eastAsia"/>
        </w:rPr>
        <w:t>接收状态</w:t>
      </w:r>
    </w:p>
    <w:p>
      <w:r>
        <w:rPr>
          <w:rFonts w:hint="eastAsia"/>
        </w:rPr>
        <w:t>1）定义</w:t>
      </w:r>
    </w:p>
    <w:p>
      <w:pPr>
        <w:pStyle w:val="42"/>
      </w:pPr>
      <w:r>
        <w:t>struct ieee80211_rx_status {</w:t>
      </w:r>
    </w:p>
    <w:p>
      <w:pPr>
        <w:pStyle w:val="42"/>
      </w:pPr>
      <w:r>
        <w:t xml:space="preserve">  u64 mactime;</w:t>
      </w:r>
    </w:p>
    <w:p>
      <w:pPr>
        <w:pStyle w:val="42"/>
      </w:pPr>
      <w:r>
        <w:t xml:space="preserve">  u64 boottime_ns;</w:t>
      </w:r>
    </w:p>
    <w:p>
      <w:pPr>
        <w:pStyle w:val="42"/>
      </w:pPr>
      <w:r>
        <w:t xml:space="preserve">  u32 device_timestamp;</w:t>
      </w:r>
    </w:p>
    <w:p>
      <w:pPr>
        <w:pStyle w:val="42"/>
        <w:rPr>
          <w:lang w:val="fr-FR"/>
        </w:rPr>
      </w:pPr>
      <w:r>
        <w:t xml:space="preserve">  </w:t>
      </w:r>
      <w:r>
        <w:rPr>
          <w:lang w:val="fr-FR"/>
        </w:rPr>
        <w:t>u32 ampdu_reference;</w:t>
      </w:r>
    </w:p>
    <w:p>
      <w:pPr>
        <w:pStyle w:val="42"/>
        <w:rPr>
          <w:lang w:val="fr-FR"/>
        </w:rPr>
      </w:pPr>
      <w:r>
        <w:rPr>
          <w:lang w:val="fr-FR"/>
        </w:rPr>
        <w:t xml:space="preserve">  u32 flag;</w:t>
      </w:r>
    </w:p>
    <w:p>
      <w:pPr>
        <w:pStyle w:val="42"/>
        <w:rPr>
          <w:lang w:val="fr-FR"/>
        </w:rPr>
      </w:pPr>
      <w:r>
        <w:rPr>
          <w:lang w:val="fr-FR"/>
        </w:rPr>
        <w:t xml:space="preserve">  u16 freq;</w:t>
      </w:r>
    </w:p>
    <w:p>
      <w:pPr>
        <w:pStyle w:val="42"/>
        <w:rPr>
          <w:lang w:val="fr-FR"/>
        </w:rPr>
      </w:pPr>
      <w:r>
        <w:rPr>
          <w:lang w:val="fr-FR"/>
        </w:rPr>
        <w:t xml:space="preserve">  u8 enc_flags;</w:t>
      </w:r>
    </w:p>
    <w:p>
      <w:pPr>
        <w:pStyle w:val="42"/>
      </w:pPr>
      <w:r>
        <w:rPr>
          <w:lang w:val="fr-FR"/>
        </w:rPr>
        <w:t xml:space="preserve">  </w:t>
      </w:r>
      <w:r>
        <w:t>u8 encoding:2, bw:3, he_ru:3;</w:t>
      </w:r>
    </w:p>
    <w:p>
      <w:pPr>
        <w:pStyle w:val="42"/>
      </w:pPr>
      <w:r>
        <w:t xml:space="preserve">  u8 he_gi:2, he_dcm:1;</w:t>
      </w:r>
    </w:p>
    <w:p>
      <w:pPr>
        <w:pStyle w:val="42"/>
      </w:pPr>
      <w:r>
        <w:t xml:space="preserve">  u8 rate_idx;</w:t>
      </w:r>
    </w:p>
    <w:p>
      <w:pPr>
        <w:pStyle w:val="42"/>
      </w:pPr>
      <w:r>
        <w:t xml:space="preserve">  u8 nss;</w:t>
      </w:r>
    </w:p>
    <w:p>
      <w:pPr>
        <w:pStyle w:val="42"/>
      </w:pPr>
      <w:r>
        <w:t xml:space="preserve">  u8 rx_flags;</w:t>
      </w:r>
    </w:p>
    <w:p>
      <w:pPr>
        <w:pStyle w:val="42"/>
      </w:pPr>
      <w:r>
        <w:t xml:space="preserve">  u8 band;</w:t>
      </w:r>
    </w:p>
    <w:p>
      <w:pPr>
        <w:pStyle w:val="42"/>
      </w:pPr>
      <w:r>
        <w:t xml:space="preserve">  u8 antenna;</w:t>
      </w:r>
    </w:p>
    <w:p>
      <w:pPr>
        <w:pStyle w:val="42"/>
      </w:pPr>
      <w:r>
        <w:t xml:space="preserve">  s8 signal;</w:t>
      </w:r>
    </w:p>
    <w:p>
      <w:pPr>
        <w:pStyle w:val="42"/>
      </w:pPr>
      <w:r>
        <w:t xml:space="preserve">  u8 chains;</w:t>
      </w:r>
    </w:p>
    <w:p>
      <w:pPr>
        <w:pStyle w:val="42"/>
      </w:pPr>
      <w:r>
        <w:t xml:space="preserve">  s8 chain_signal[IEEE80211_MAX_CHAINS];</w:t>
      </w:r>
    </w:p>
    <w:p>
      <w:pPr>
        <w:pStyle w:val="42"/>
      </w:pPr>
      <w:r>
        <w:t xml:space="preserve">  u8 ampdu_delimiter_crc;</w:t>
      </w:r>
    </w:p>
    <w:p>
      <w:pPr>
        <w:pStyle w:val="42"/>
      </w:pPr>
      <w:r>
        <w:t>};</w:t>
      </w:r>
    </w:p>
    <w:p>
      <w:r>
        <w:rPr>
          <w:rFonts w:hint="eastAsia"/>
        </w:rPr>
        <w:t>2）成员</w:t>
      </w:r>
    </w:p>
    <w:p>
      <w:r>
        <w:t>mactime</w:t>
      </w:r>
    </w:p>
    <w:p>
      <w:pPr>
        <w:rPr>
          <w:rFonts w:eastAsia="宋体"/>
        </w:rPr>
      </w:pPr>
      <w:r>
        <w:t>第一个数据符号（MPDU）到达硬件时64位时间同步功能（TSF）计时器的微秒值。</w:t>
      </w:r>
    </w:p>
    <w:p>
      <w:pPr>
        <w:rPr>
          <w:rFonts w:eastAsia="宋体"/>
        </w:rPr>
      </w:pPr>
      <w:r>
        <w:t>boottime_ns</w:t>
      </w:r>
    </w:p>
    <w:p>
      <w:pPr>
        <w:rPr>
          <w:rFonts w:eastAsia="宋体"/>
        </w:rPr>
      </w:pPr>
      <w:r>
        <w:t>该帧接收的CLOCK_BOOTTIME时间戳，这仅适用于更新扫描缓存的信标和探测响应。</w:t>
      </w:r>
    </w:p>
    <w:p>
      <w:pPr>
        <w:rPr>
          <w:rFonts w:eastAsia="宋体"/>
        </w:rPr>
      </w:pPr>
      <w:r>
        <w:t>device_timestamp</w:t>
      </w:r>
    </w:p>
    <w:p>
      <w:r>
        <w:t>设备的任意时间戳，mac80211不使用它，但可以存储它并将其传递回驱动程序以进行同步。</w:t>
      </w:r>
    </w:p>
    <w:p>
      <w:pPr>
        <w:rPr>
          <w:rFonts w:eastAsia="宋体"/>
        </w:rPr>
      </w:pPr>
      <w:r>
        <w:t>ampdu_reference</w:t>
      </w:r>
    </w:p>
    <w:p>
      <w:pPr>
        <w:rPr>
          <w:rFonts w:eastAsia="宋体"/>
        </w:rPr>
      </w:pPr>
      <w:r>
        <w:t>A-MPDU参考号，每个A-MPDU必须具有不同的值，但是在一个A-MPDU内的每个子帧必须相同。</w:t>
      </w:r>
    </w:p>
    <w:p>
      <w:pPr>
        <w:rPr>
          <w:rFonts w:eastAsia="宋体"/>
        </w:rPr>
      </w:pPr>
      <w:r>
        <w:t>flag</w:t>
      </w:r>
    </w:p>
    <w:p>
      <w:pPr>
        <w:rPr>
          <w:rFonts w:eastAsia="宋体"/>
        </w:rPr>
      </w:pPr>
      <w:r>
        <w:t>RX_FLAG_*（接收标志）</w:t>
      </w:r>
    </w:p>
    <w:p>
      <w:pPr>
        <w:rPr>
          <w:rFonts w:eastAsia="宋体"/>
        </w:rPr>
      </w:pPr>
      <w:r>
        <w:t>freq</w:t>
      </w:r>
    </w:p>
    <w:p>
      <w:pPr>
        <w:rPr>
          <w:rFonts w:eastAsia="宋体"/>
        </w:rPr>
      </w:pPr>
      <w:r>
        <w:t>收到此帧时无线电调谐的频率，以MHz为单位。必须为管理帧设置此字段，但对于数据（其他）帧没有严格要求-因为它只影响radiotap报告。</w:t>
      </w:r>
    </w:p>
    <w:p>
      <w:pPr>
        <w:rPr>
          <w:rFonts w:eastAsia="宋体"/>
        </w:rPr>
      </w:pPr>
      <w:r>
        <w:t>enc_flags</w:t>
      </w:r>
    </w:p>
    <w:p>
      <w:pPr>
        <w:rPr>
          <w:rFonts w:eastAsia="宋体"/>
        </w:rPr>
      </w:pPr>
      <w:r>
        <w:t>使用来自枚举mac80211_rx_encoding_flags的位</w:t>
      </w:r>
    </w:p>
    <w:p>
      <w:pPr>
        <w:rPr>
          <w:rFonts w:eastAsia="宋体"/>
        </w:rPr>
      </w:pPr>
      <w:r>
        <w:t>encoding</w:t>
      </w:r>
    </w:p>
    <w:p>
      <w:pPr>
        <w:rPr>
          <w:rFonts w:eastAsia="宋体"/>
        </w:rPr>
      </w:pPr>
      <w:r>
        <w:t>枚举mac80211_rx_encoding</w:t>
      </w:r>
    </w:p>
    <w:p>
      <w:pPr>
        <w:rPr>
          <w:rFonts w:eastAsia="宋体"/>
        </w:rPr>
      </w:pPr>
      <w:r>
        <w:t>bw</w:t>
      </w:r>
    </w:p>
    <w:p>
      <w:pPr>
        <w:rPr>
          <w:rFonts w:eastAsia="宋体"/>
        </w:rPr>
      </w:pPr>
      <w:r>
        <w:t>枚举rate_info_bw</w:t>
      </w:r>
    </w:p>
    <w:p>
      <w:pPr>
        <w:rPr>
          <w:rFonts w:eastAsia="宋体"/>
        </w:rPr>
      </w:pPr>
      <w:r>
        <w:t>he_ru</w:t>
      </w:r>
    </w:p>
    <w:p>
      <w:pPr>
        <w:rPr>
          <w:rFonts w:eastAsia="宋体"/>
        </w:rPr>
      </w:pPr>
      <w:r>
        <w:t>HE RU，来自枚举nl80211_he_ru_alloc</w:t>
      </w:r>
    </w:p>
    <w:p>
      <w:pPr>
        <w:rPr>
          <w:rFonts w:eastAsia="宋体"/>
        </w:rPr>
      </w:pPr>
      <w:r>
        <w:t>he_gi</w:t>
      </w:r>
    </w:p>
    <w:p>
      <w:pPr>
        <w:rPr>
          <w:rFonts w:eastAsia="宋体"/>
        </w:rPr>
      </w:pPr>
      <w:r>
        <w:t>HE GI，来自枚举nl80211_he_gi</w:t>
      </w:r>
    </w:p>
    <w:p>
      <w:pPr>
        <w:rPr>
          <w:rFonts w:eastAsia="宋体"/>
        </w:rPr>
      </w:pPr>
      <w:r>
        <w:t>he_dcm</w:t>
      </w:r>
    </w:p>
    <w:p>
      <w:pPr>
        <w:rPr>
          <w:rFonts w:eastAsia="宋体"/>
        </w:rPr>
      </w:pPr>
      <w:r>
        <w:t>HE DCM值</w:t>
      </w:r>
    </w:p>
    <w:p>
      <w:pPr>
        <w:rPr>
          <w:rFonts w:eastAsia="宋体"/>
        </w:rPr>
      </w:pPr>
      <w:r>
        <w:t>rate_idx</w:t>
      </w:r>
    </w:p>
    <w:p>
      <w:pPr>
        <w:rPr>
          <w:rFonts w:eastAsia="宋体"/>
        </w:rPr>
      </w:pPr>
      <w:r>
        <w:t>数据速率的索引，以波段支持的速率或如果使用HT或VHT，则为MCS索引 (RX_FLAG_HT/RX_FLAG_VHT)</w:t>
      </w:r>
    </w:p>
    <w:p>
      <w:pPr>
        <w:rPr>
          <w:rFonts w:eastAsia="宋体"/>
        </w:rPr>
      </w:pPr>
      <w:r>
        <w:t>nss</w:t>
      </w:r>
    </w:p>
    <w:p>
      <w:pPr>
        <w:rPr>
          <w:rFonts w:eastAsia="宋体"/>
        </w:rPr>
      </w:pPr>
      <w:r>
        <w:t>流的数量（仅限VHT和HE）</w:t>
      </w:r>
    </w:p>
    <w:p>
      <w:pPr>
        <w:rPr>
          <w:rFonts w:eastAsia="宋体"/>
        </w:rPr>
      </w:pPr>
      <w:r>
        <w:t>rx_flags</w:t>
      </w:r>
    </w:p>
    <w:p>
      <w:pPr>
        <w:rPr>
          <w:rFonts w:eastAsia="宋体"/>
        </w:rPr>
      </w:pPr>
      <w:r>
        <w:t>用于mac80211的内部RX标志</w:t>
      </w:r>
    </w:p>
    <w:p>
      <w:pPr>
        <w:rPr>
          <w:rFonts w:eastAsia="宋体"/>
        </w:rPr>
      </w:pPr>
      <w:r>
        <w:t>band</w:t>
      </w:r>
    </w:p>
    <w:p>
      <w:pPr>
        <w:rPr>
          <w:rFonts w:eastAsia="宋体"/>
        </w:rPr>
      </w:pPr>
      <w:r>
        <w:t>接收此帧时的活动波段</w:t>
      </w:r>
    </w:p>
    <w:p>
      <w:pPr>
        <w:rPr>
          <w:rFonts w:eastAsia="宋体"/>
        </w:rPr>
      </w:pPr>
      <w:r>
        <w:t>antenna</w:t>
      </w:r>
    </w:p>
    <w:p>
      <w:pPr>
        <w:rPr>
          <w:rFonts w:eastAsia="宋体"/>
        </w:rPr>
      </w:pPr>
      <w:r>
        <w:t>使用的天线</w:t>
      </w:r>
    </w:p>
    <w:p>
      <w:pPr>
        <w:rPr>
          <w:rFonts w:eastAsia="宋体"/>
        </w:rPr>
      </w:pPr>
      <w:r>
        <w:t>signal</w:t>
      </w:r>
    </w:p>
    <w:p>
      <w:pPr>
        <w:rPr>
          <w:rFonts w:eastAsia="宋体"/>
        </w:rPr>
      </w:pPr>
      <w:r>
        <w:t>接收此帧时的信号强度，可能为dBm、dB或无法确定，具体取决于硬件功能标志IEEE80211_HW_SIGNAL_*</w:t>
      </w:r>
    </w:p>
    <w:p>
      <w:pPr>
        <w:rPr>
          <w:rFonts w:eastAsia="宋体"/>
        </w:rPr>
      </w:pPr>
      <w:r>
        <w:t>chains</w:t>
      </w:r>
    </w:p>
    <w:p>
      <w:pPr>
        <w:rPr>
          <w:rFonts w:eastAsia="宋体"/>
        </w:rPr>
      </w:pPr>
      <w:r>
        <w:t>用于哪些单独的接收链填充了信号强度值的位掩码。</w:t>
      </w:r>
    </w:p>
    <w:p>
      <w:pPr>
        <w:rPr>
          <w:rFonts w:eastAsia="宋体"/>
        </w:rPr>
      </w:pPr>
      <w:r>
        <w:t>chain_signal</w:t>
      </w:r>
    </w:p>
    <w:p>
      <w:pPr>
        <w:rPr>
          <w:rFonts w:eastAsia="宋体"/>
        </w:rPr>
      </w:pPr>
      <w:r>
        <w:t>每个链路的信号强度，以dBm为单位（与信号不同，不支持dB或未指定的单位）</w:t>
      </w:r>
    </w:p>
    <w:p>
      <w:pPr>
        <w:rPr>
          <w:rFonts w:eastAsia="宋体"/>
        </w:rPr>
      </w:pPr>
      <w:r>
        <w:t>ampdu_delimiter_crc</w:t>
      </w:r>
    </w:p>
    <w:p>
      <w:pPr>
        <w:rPr>
          <w:rFonts w:eastAsia="宋体"/>
        </w:rPr>
      </w:pPr>
      <w:r>
        <w:t>A-MPDU分隔符CRC</w:t>
      </w:r>
    </w:p>
    <w:p>
      <w:pPr>
        <w:rPr>
          <w:rFonts w:eastAsia="宋体"/>
        </w:rPr>
      </w:pPr>
      <w:r>
        <w:t>3）</w:t>
      </w:r>
      <w:r>
        <w:rPr>
          <w:rFonts w:hint="eastAsia"/>
        </w:rPr>
        <w:t>说明</w:t>
      </w:r>
    </w:p>
    <w:p>
      <w:r>
        <w:t>低级驱动程序应将此信息（硬件支持的子集）提供给每个接收帧的802.11代码，放置于skb的控制缓冲区（cb）中。</w:t>
      </w:r>
    </w:p>
    <w:p>
      <w:pPr>
        <w:rPr>
          <w:b/>
          <w:bCs/>
        </w:rPr>
      </w:pPr>
      <w:r>
        <w:rPr>
          <w:b/>
          <w:bCs/>
        </w:rPr>
        <w:t>enum mac80211_rx_flags</w:t>
      </w:r>
    </w:p>
    <w:p>
      <w:pPr>
        <w:rPr>
          <w:rFonts w:eastAsia="宋体"/>
        </w:rPr>
      </w:pPr>
      <w:r>
        <w:t>接收标志</w:t>
      </w:r>
    </w:p>
    <w:p>
      <w:r>
        <w:t>1）常</w:t>
      </w:r>
      <w:r>
        <w:rPr>
          <w:rFonts w:hint="eastAsia"/>
        </w:rPr>
        <w:t>量</w:t>
      </w:r>
    </w:p>
    <w:p>
      <w:pPr>
        <w:rPr>
          <w:rFonts w:eastAsia="宋体"/>
        </w:rPr>
      </w:pPr>
      <w:r>
        <w:t>RX_FLAG_MMIC_ERROR</w:t>
      </w:r>
    </w:p>
    <w:p>
      <w:pPr>
        <w:rPr>
          <w:rFonts w:eastAsia="宋体"/>
        </w:rPr>
      </w:pPr>
      <w:r>
        <w:t>此帧报告了Michael MIC错误。与RX_FLAG_MMIC_STRIPPED一起使用。</w:t>
      </w:r>
    </w:p>
    <w:p>
      <w:pPr>
        <w:rPr>
          <w:rFonts w:eastAsia="宋体"/>
        </w:rPr>
      </w:pPr>
      <w:r>
        <w:t>RX_FLAG_DECRYPTED</w:t>
      </w:r>
    </w:p>
    <w:p>
      <w:pPr>
        <w:rPr>
          <w:rFonts w:eastAsia="宋体"/>
        </w:rPr>
      </w:pPr>
      <w:r>
        <w:t>该帧已在硬件中解密。</w:t>
      </w:r>
    </w:p>
    <w:p>
      <w:pPr>
        <w:rPr>
          <w:rFonts w:eastAsia="宋体"/>
        </w:rPr>
      </w:pPr>
      <w:r>
        <w:t>RX_FLAG_MACTIME_PLCP_START</w:t>
      </w:r>
    </w:p>
    <w:p>
      <w:pPr>
        <w:rPr>
          <w:rFonts w:eastAsia="宋体"/>
        </w:rPr>
      </w:pPr>
      <w:r>
        <w:t>在RX状态中传递的时间戳（mactime字段）有效，包含接收同步前导的时间。</w:t>
      </w:r>
    </w:p>
    <w:p>
      <w:pPr>
        <w:rPr>
          <w:rFonts w:eastAsia="宋体"/>
        </w:rPr>
      </w:pPr>
      <w:r>
        <w:t>RX_FLAG_MMIC_STRIPPED</w:t>
      </w:r>
    </w:p>
    <w:p>
      <w:pPr>
        <w:rPr>
          <w:rFonts w:eastAsia="宋体"/>
        </w:rPr>
      </w:pPr>
      <w:r>
        <w:t>从该帧中剥离了Michael MIC，并由硬件进行了验证。</w:t>
      </w:r>
    </w:p>
    <w:p>
      <w:pPr>
        <w:rPr>
          <w:rFonts w:eastAsia="宋体"/>
        </w:rPr>
      </w:pPr>
      <w:r>
        <w:t>RX_FLAG_IV_STRIPPED</w:t>
      </w:r>
    </w:p>
    <w:p>
      <w:pPr>
        <w:rPr>
          <w:rFonts w:eastAsia="宋体"/>
        </w:rPr>
      </w:pPr>
      <w:r>
        <w:t>从该帧中剥离了IV和ICV。如果设置了此标志，则堆栈无法进行任何重播检测，因此驱动程序或硬件将不得不执行该操作。</w:t>
      </w:r>
    </w:p>
    <w:p>
      <w:pPr>
        <w:rPr>
          <w:rFonts w:eastAsia="宋体"/>
        </w:rPr>
      </w:pPr>
      <w:r>
        <w:t>RX_FLAG_FAILED_FCS_CRC</w:t>
      </w:r>
    </w:p>
    <w:p>
      <w:pPr>
        <w:rPr>
          <w:rFonts w:eastAsia="宋体"/>
        </w:rPr>
      </w:pPr>
      <w:r>
        <w:t>如果在帧上的FCS检查失败，请设置此标志。</w:t>
      </w:r>
    </w:p>
    <w:p>
      <w:pPr>
        <w:rPr>
          <w:rFonts w:eastAsia="宋体"/>
        </w:rPr>
      </w:pPr>
      <w:r>
        <w:t>RX_FLAG_FAILED_PLCP_CRC</w:t>
      </w:r>
    </w:p>
    <w:p>
      <w:pPr>
        <w:rPr>
          <w:rFonts w:eastAsia="宋体"/>
        </w:rPr>
      </w:pPr>
      <w:r>
        <w:t>如果在帧上的PCLP检查失败，请设置此标志。</w:t>
      </w:r>
    </w:p>
    <w:p>
      <w:pPr>
        <w:rPr>
          <w:rFonts w:eastAsia="宋体"/>
        </w:rPr>
      </w:pPr>
      <w:r>
        <w:t>RX_FLAG_MACTIME_START</w:t>
      </w:r>
    </w:p>
    <w:p>
      <w:pPr>
        <w:rPr>
          <w:rFonts w:eastAsia="宋体"/>
        </w:rPr>
      </w:pPr>
      <w:r>
        <w:t>在RX状态中传递的时间戳（mactime字段）有效，包含接收到MPDU的第一个符号的时间。这对于监控模式和适当的IBSS合并很有用。</w:t>
      </w:r>
    </w:p>
    <w:p>
      <w:pPr>
        <w:rPr>
          <w:rFonts w:eastAsia="宋体"/>
        </w:rPr>
      </w:pPr>
      <w:r>
        <w:t>RX_FLAG_NO_SIGNAL_VAL</w:t>
      </w:r>
    </w:p>
    <w:p>
      <w:pPr>
        <w:rPr>
          <w:rFonts w:eastAsia="宋体"/>
        </w:rPr>
      </w:pPr>
      <w:r>
        <w:t>信号强度值不存在。仅适用于数据帧（主要是A-MPDU）。</w:t>
      </w:r>
    </w:p>
    <w:p>
      <w:pPr>
        <w:rPr>
          <w:rFonts w:eastAsia="宋体"/>
        </w:rPr>
      </w:pPr>
      <w:r>
        <w:t>RX_FLAG_AMPDU_DETAILS</w:t>
      </w:r>
    </w:p>
    <w:p>
      <w:pPr>
        <w:rPr>
          <w:rFonts w:eastAsia="宋体"/>
        </w:rPr>
      </w:pPr>
      <w:r>
        <w:t>已知A-MPDU的详细信息，特别是必须填充参考号（ampdu_reference），并且每个A-MPDU必须具有不同的号码。</w:t>
      </w:r>
    </w:p>
    <w:p>
      <w:pPr>
        <w:rPr>
          <w:rFonts w:eastAsia="宋体"/>
        </w:rPr>
      </w:pPr>
      <w:r>
        <w:t>RX_FLAG_PN_VALIDATED</w:t>
      </w:r>
    </w:p>
    <w:p>
      <w:pPr>
        <w:rPr>
          <w:rFonts w:eastAsia="宋体"/>
        </w:rPr>
      </w:pPr>
      <w:r>
        <w:t>当前仅对CCMP / GCMP帧有效，此标志指示已验证PN以进行重放保护。请注意，仅当还解密了帧时（即必须设置RX_FLAG_DECRYPTED）才支持此标志。</w:t>
      </w:r>
    </w:p>
    <w:p>
      <w:pPr>
        <w:rPr>
          <w:rFonts w:eastAsia="宋体"/>
        </w:rPr>
      </w:pPr>
      <w:r>
        <w:t>RX_FLAG_DUP_VALIDATED</w:t>
      </w:r>
    </w:p>
    <w:p>
      <w:pPr>
        <w:rPr>
          <w:rFonts w:eastAsia="宋体"/>
        </w:rPr>
      </w:pPr>
      <w:r>
        <w:t>如果驱动程序自行进行了去重复，则应设置此标志。</w:t>
      </w:r>
    </w:p>
    <w:p>
      <w:pPr>
        <w:rPr>
          <w:rFonts w:eastAsia="宋体"/>
        </w:rPr>
      </w:pPr>
      <w:r>
        <w:t>RX_FLAG_AMPDU_LAST_KNOWN</w:t>
      </w:r>
    </w:p>
    <w:p>
      <w:pPr>
        <w:rPr>
          <w:rFonts w:eastAsia="宋体"/>
        </w:rPr>
      </w:pPr>
      <w:r>
        <w:t>已知上一个子帧是最后一个，应在单个A-MPDU的所有子帧上设置此标志。</w:t>
      </w:r>
    </w:p>
    <w:p>
      <w:pPr>
        <w:rPr>
          <w:rFonts w:eastAsia="宋体"/>
        </w:rPr>
      </w:pPr>
      <w:r>
        <w:t>RX_FLAG_AMPDU_IS_LAST</w:t>
      </w:r>
    </w:p>
    <w:p>
      <w:pPr>
        <w:rPr>
          <w:rFonts w:eastAsia="宋体"/>
        </w:rPr>
      </w:pPr>
      <w:r>
        <w:t>此子帧是A-MPDU的最后一个子帧。</w:t>
      </w:r>
    </w:p>
    <w:p>
      <w:pPr>
        <w:rPr>
          <w:rFonts w:eastAsia="宋体"/>
        </w:rPr>
      </w:pPr>
      <w:r>
        <w:t>RX_FLAG_AMPDU_DELIM_CRC_ERROR</w:t>
      </w:r>
    </w:p>
    <w:p>
      <w:pPr>
        <w:rPr>
          <w:rFonts w:eastAsia="宋体"/>
        </w:rPr>
      </w:pPr>
      <w:r>
        <w:t>在此子帧上检测到了分隔符CRC错误。</w:t>
      </w:r>
    </w:p>
    <w:p>
      <w:pPr>
        <w:rPr>
          <w:rFonts w:eastAsia="宋体"/>
        </w:rPr>
      </w:pPr>
      <w:r>
        <w:t>RX_FLAG_AMPDU_DELIM_CRC_KNOWN</w:t>
      </w:r>
    </w:p>
    <w:p>
      <w:pPr>
        <w:rPr>
          <w:rFonts w:eastAsia="宋体"/>
        </w:rPr>
      </w:pPr>
      <w:r>
        <w:t>已知分隔符CRC字段（CRC存储在ampdu_delimiter_crc字段中）。</w:t>
      </w:r>
    </w:p>
    <w:p>
      <w:pPr>
        <w:rPr>
          <w:rFonts w:eastAsia="宋体"/>
        </w:rPr>
      </w:pPr>
      <w:r>
        <w:t>RX_FLAG_MACTIME_END</w:t>
      </w:r>
    </w:p>
    <w:p>
      <w:pPr>
        <w:rPr>
          <w:rFonts w:eastAsia="宋体"/>
        </w:rPr>
      </w:pPr>
      <w:r>
        <w:t>在RX状态中传递的时间戳（mactime字段）有效，包含接收到MPDU的最后一个符号（包括FCS）的时间。</w:t>
      </w:r>
    </w:p>
    <w:p>
      <w:pPr>
        <w:rPr>
          <w:rFonts w:eastAsia="宋体"/>
        </w:rPr>
      </w:pPr>
      <w:r>
        <w:t>RX_FLAG_ONLY_MONITOR</w:t>
      </w:r>
    </w:p>
    <w:p>
      <w:pPr>
        <w:rPr>
          <w:rFonts w:eastAsia="宋体"/>
        </w:rPr>
      </w:pPr>
      <w:r>
        <w:t>仅将帧报告给监视接口，而不以任何常规方式进行处理。如果驱动程序卸载某些帧但仍想将它们报告给嗅探目的，则此功能很有用。</w:t>
      </w:r>
    </w:p>
    <w:p>
      <w:pPr>
        <w:rPr>
          <w:rFonts w:eastAsia="宋体"/>
        </w:rPr>
      </w:pPr>
      <w:r>
        <w:t>RX_FLAG_SKIP_MONITOR</w:t>
      </w:r>
    </w:p>
    <w:p>
      <w:pPr>
        <w:rPr>
          <w:rFonts w:eastAsia="宋体"/>
        </w:rPr>
      </w:pPr>
      <w:r>
        <w:t>将帧处理并报告给除监视接口以外的所有接口。如果驱动程序卸载某些帧但仍要报告它们以进行嗅探，则此功能很有用。</w:t>
      </w:r>
    </w:p>
    <w:p>
      <w:pPr>
        <w:rPr>
          <w:rFonts w:eastAsia="宋体"/>
        </w:rPr>
      </w:pPr>
      <w:r>
        <w:t>RX_FLAG_AMSDU_MORE</w:t>
      </w:r>
    </w:p>
    <w:p>
      <w:pPr>
        <w:rPr>
          <w:rFonts w:eastAsia="宋体"/>
        </w:rPr>
      </w:pPr>
      <w:r>
        <w:t>出于性能原因，某些驱动程序可能更喜欢报告单独的A-MSDU子帧而不是一个庞大的帧。除了A-MSDU的最后一个MSDU外，所有MSDU都应该设置此标志。例如，如果A-MSDU有三个帧，则前两个必须设置该标志，而第三个（最后一个）则不能设置此标志。此标志用于正确处理重传/重复恢复，因为A-MSDU子帧共享相同的序列号。报告的子帧可以是常规MSDU或单个A-MSDU。子帧不得与其他帧交错。</w:t>
      </w:r>
    </w:p>
    <w:p>
      <w:pPr>
        <w:rPr>
          <w:rFonts w:eastAsia="宋体"/>
        </w:rPr>
      </w:pPr>
      <w:r>
        <w:t>RX_FLAG_RADIOTAP_VENDOR_DATA</w:t>
      </w:r>
    </w:p>
    <w:p>
      <w:pPr>
        <w:rPr>
          <w:rFonts w:eastAsia="宋体"/>
        </w:rPr>
      </w:pPr>
      <w:r>
        <w:t>此帧包含skb-&gt;data中的特定于供应商的radiotap数据（在帧之前），如struct ieee80211_vendor_radiotap所</w:t>
      </w:r>
      <w:r>
        <w:rPr>
          <w:rFonts w:hint="eastAsia"/>
        </w:rPr>
        <w:t>说明</w:t>
      </w:r>
      <w:r>
        <w:t>。</w:t>
      </w:r>
    </w:p>
    <w:p>
      <w:pPr>
        <w:rPr>
          <w:rFonts w:eastAsia="宋体"/>
        </w:rPr>
      </w:pPr>
      <w:r>
        <w:t>RX_FLAG_MIC_STRIPPED</w:t>
      </w:r>
    </w:p>
    <w:p>
      <w:pPr>
        <w:rPr>
          <w:rFonts w:eastAsia="宋体"/>
        </w:rPr>
      </w:pPr>
      <w:r>
        <w:t>在该数据包中，MIC已被剥离。解密是由硬件执行的。</w:t>
      </w:r>
    </w:p>
    <w:p>
      <w:pPr>
        <w:rPr>
          <w:rFonts w:eastAsia="宋体"/>
        </w:rPr>
      </w:pPr>
      <w:r>
        <w:t>RX_FLAG_ALLOW_SAME_PN</w:t>
      </w:r>
    </w:p>
    <w:p>
      <w:r>
        <w:t>允许与先前相同的数据包具有相同的PN。这用于可以与第一个子帧具有相同PN的AMSDU子帧。</w:t>
      </w:r>
    </w:p>
    <w:p>
      <w:pPr>
        <w:rPr>
          <w:rFonts w:eastAsia="宋体"/>
        </w:rPr>
      </w:pPr>
      <w:r>
        <w:t>RX_FLAG_ICV_STRIPPED</w:t>
      </w:r>
    </w:p>
    <w:p>
      <w:pPr>
        <w:rPr>
          <w:rFonts w:eastAsia="宋体"/>
        </w:rPr>
      </w:pPr>
      <w:r>
        <w:t>从此帧中去除了ICV。必须在硬件中进行CRC检查。</w:t>
      </w:r>
    </w:p>
    <w:p>
      <w:pPr>
        <w:rPr>
          <w:rFonts w:eastAsia="宋体"/>
        </w:rPr>
      </w:pPr>
      <w:r>
        <w:t>RX_FLAG_AMPDU_EOF_BIT</w:t>
      </w:r>
    </w:p>
    <w:p>
      <w:pPr>
        <w:rPr>
          <w:rFonts w:eastAsia="宋体"/>
        </w:rPr>
      </w:pPr>
      <w:r>
        <w:t>此帧的A-MPDU分隔符中的EOF位的值</w:t>
      </w:r>
    </w:p>
    <w:p>
      <w:pPr>
        <w:rPr>
          <w:rFonts w:eastAsia="宋体"/>
        </w:rPr>
      </w:pPr>
      <w:r>
        <w:t>RX_FLAG_AMPDU_EOF_BIT_KNOWN</w:t>
      </w:r>
    </w:p>
    <w:p>
      <w:pPr>
        <w:rPr>
          <w:rFonts w:eastAsia="宋体"/>
        </w:rPr>
      </w:pPr>
      <w:r>
        <w:t>已知EOF值</w:t>
      </w:r>
    </w:p>
    <w:p>
      <w:pPr>
        <w:rPr>
          <w:rFonts w:eastAsia="宋体"/>
        </w:rPr>
      </w:pPr>
      <w:r>
        <w:t>RX_FLAG_RADIOTAP_HE</w:t>
      </w:r>
    </w:p>
    <w:p>
      <w:pPr>
        <w:rPr>
          <w:rFonts w:eastAsia="宋体"/>
        </w:rPr>
      </w:pPr>
      <w:r>
        <w:t>存在HE radiotap数据（struct ieee80211_radiotap_he，mac80211将填充DATA3_DATA_MCS、DATA3_DATA_DCM、DATA3_CODING、DATA5_GI、DATA5_DATA_BW_RU_ALLOC、DATA6_NSTS等RX信息数据，因此在构建此数据时将这些数据清零）</w:t>
      </w:r>
    </w:p>
    <w:p>
      <w:pPr>
        <w:rPr>
          <w:rFonts w:eastAsia="宋体"/>
        </w:rPr>
      </w:pPr>
      <w:r>
        <w:t>RX_FLAG_RADIOTAP_HE_MU</w:t>
      </w:r>
    </w:p>
    <w:p>
      <w:pPr>
        <w:rPr>
          <w:rFonts w:eastAsia="宋体"/>
        </w:rPr>
      </w:pPr>
      <w:r>
        <w:t>存在HE MU radiotap数据（struct ieee80211_radiotap_he_mu）</w:t>
      </w:r>
    </w:p>
    <w:p>
      <w:pPr>
        <w:rPr>
          <w:rFonts w:eastAsia="宋体"/>
        </w:rPr>
      </w:pPr>
      <w:r>
        <w:t>2）</w:t>
      </w:r>
      <w:r>
        <w:rPr>
          <w:rFonts w:hint="eastAsia"/>
        </w:rPr>
        <w:t>说明</w:t>
      </w:r>
    </w:p>
    <w:p>
      <w:r>
        <w:t>这些标志与struct ieee80211_rx_status的flag成员一起使用。</w:t>
      </w:r>
    </w:p>
    <w:p>
      <w:r>
        <w:rPr>
          <w:b/>
          <w:bCs/>
        </w:rPr>
        <w:t>enum</w:t>
      </w:r>
      <w:r>
        <w:rPr>
          <w:rFonts w:hint="eastAsia"/>
          <w:b/>
          <w:bCs/>
        </w:rPr>
        <w:t xml:space="preserve"> </w:t>
      </w:r>
      <w:r>
        <w:rPr>
          <w:b/>
          <w:bCs/>
        </w:rPr>
        <w:t>mac80211_tx_info_flags</w:t>
      </w:r>
      <w:r>
        <w:fldChar w:fldCharType="begin"/>
      </w:r>
      <w:r>
        <w:instrText xml:space="preserve"> HYPERLINK "https://www.kernel.org/doc/html/latest/driver-api/80211/mac80211.html" \l "c.mac80211_tx_info_flags" \o "Permalink to this definition" </w:instrText>
      </w:r>
      <w:r>
        <w:fldChar w:fldCharType="separate"/>
      </w:r>
      <w:r>
        <w:fldChar w:fldCharType="end"/>
      </w:r>
    </w:p>
    <w:p>
      <w:pPr>
        <w:rPr>
          <w:rFonts w:eastAsia="宋体"/>
        </w:rPr>
      </w:pPr>
      <w:r>
        <w:t>用于</w:t>
      </w:r>
      <w:r>
        <w:rPr>
          <w:rFonts w:hint="eastAsia"/>
        </w:rPr>
        <w:t>说明</w:t>
      </w:r>
      <w:r>
        <w:t>传输信息/状态的标志</w:t>
      </w:r>
    </w:p>
    <w:p>
      <w:pPr>
        <w:rPr>
          <w:rFonts w:eastAsia="宋体"/>
        </w:rPr>
      </w:pPr>
      <w:r>
        <w:t>1）常量</w:t>
      </w:r>
    </w:p>
    <w:p>
      <w:pPr>
        <w:rPr>
          <w:rFonts w:eastAsia="宋体"/>
        </w:rPr>
      </w:pPr>
      <w:r>
        <w:t>IEEE80211_TX_CTL_REQ_TX_STATUS</w:t>
      </w:r>
    </w:p>
    <w:p>
      <w:pPr>
        <w:rPr>
          <w:rFonts w:eastAsia="宋体"/>
        </w:rPr>
      </w:pPr>
      <w:r>
        <w:t>要求为该帧回调TX状态。</w:t>
      </w:r>
    </w:p>
    <w:p>
      <w:pPr>
        <w:rPr>
          <w:rFonts w:eastAsia="宋体"/>
        </w:rPr>
      </w:pPr>
      <w:r>
        <w:t>IEEE80211_TX_CTL_ASSIGN_SEQ</w:t>
      </w:r>
    </w:p>
    <w:p>
      <w:pPr>
        <w:rPr>
          <w:rFonts w:eastAsia="宋体"/>
        </w:rPr>
      </w:pPr>
      <w:r>
        <w:t>驱动程序必须为此帧分配一个序列号，注意不要覆盖分片编号并仅在设置IEEE80211_TX_CTL_FIRST_FRAGMENT标志时增加序列号。mac80211将为QoS数据帧正确分配序列号，但对于非QoS数据和管理帧，mac80211无法正确分配序列号，因为信标也需要从该计数器中获取，并且mac80211无法保证正确排序。如果设置了此标志，则驱动程序应指示硬件为该帧分配一个序列号或自行分配一个序列号。参见IEEE 802.11-2007 7.1.3.4.1第3段。此标志将始终对信标设置，并对没有序列号字段的帧始终保持清晰。</w:t>
      </w:r>
    </w:p>
    <w:p>
      <w:pPr>
        <w:rPr>
          <w:rFonts w:eastAsia="宋体"/>
        </w:rPr>
      </w:pPr>
      <w:r>
        <w:t>IEEE80211_TX_CTL_NO_ACK</w:t>
      </w:r>
    </w:p>
    <w:p>
      <w:pPr>
        <w:rPr>
          <w:rFonts w:eastAsia="宋体"/>
        </w:rPr>
      </w:pPr>
      <w:r>
        <w:t>告诉底层不要等待ack</w:t>
      </w:r>
    </w:p>
    <w:p>
      <w:pPr>
        <w:rPr>
          <w:rFonts w:eastAsia="宋体"/>
        </w:rPr>
      </w:pPr>
      <w:r>
        <w:t>IEEE80211_TX_CTL_CLEAR_PS_FILT</w:t>
      </w:r>
    </w:p>
    <w:p>
      <w:pPr>
        <w:rPr>
          <w:rFonts w:eastAsia="宋体"/>
        </w:rPr>
      </w:pPr>
      <w:r>
        <w:t>清除目标站点的省电过滤器</w:t>
      </w:r>
    </w:p>
    <w:p>
      <w:pPr>
        <w:rPr>
          <w:rFonts w:eastAsia="宋体"/>
        </w:rPr>
      </w:pPr>
      <w:r>
        <w:t>IEEE80211_TX_CTL_FIRST_FRAGMENT</w:t>
      </w:r>
    </w:p>
    <w:p>
      <w:pPr>
        <w:rPr>
          <w:rFonts w:eastAsia="宋体"/>
        </w:rPr>
      </w:pPr>
      <w:r>
        <w:t>这是帧的第一个片段</w:t>
      </w:r>
    </w:p>
    <w:p>
      <w:pPr>
        <w:rPr>
          <w:rFonts w:eastAsia="宋体"/>
        </w:rPr>
      </w:pPr>
      <w:r>
        <w:t>IEEE80211_TX_CTL_SEND_AFTER_DTIM</w:t>
      </w:r>
    </w:p>
    <w:p>
      <w:pPr>
        <w:rPr>
          <w:rFonts w:eastAsia="宋体"/>
        </w:rPr>
      </w:pPr>
      <w:r>
        <w:t>在DTIM信标后发送此帧</w:t>
      </w:r>
    </w:p>
    <w:p>
      <w:pPr>
        <w:rPr>
          <w:rFonts w:eastAsia="宋体"/>
        </w:rPr>
      </w:pPr>
      <w:r>
        <w:t>IEEE80211_TX_CTL_AMPDU</w:t>
      </w:r>
    </w:p>
    <w:p>
      <w:pPr>
        <w:rPr>
          <w:rFonts w:eastAsia="宋体"/>
        </w:rPr>
      </w:pPr>
      <w:r>
        <w:t>应将此帧作为A-MPDU的一部分发送</w:t>
      </w:r>
    </w:p>
    <w:p>
      <w:pPr>
        <w:rPr>
          <w:rFonts w:eastAsia="宋体"/>
        </w:rPr>
      </w:pPr>
      <w:r>
        <w:t>IEEE80211_TX_CTL_INJECTED</w:t>
      </w:r>
    </w:p>
    <w:p>
      <w:pPr>
        <w:rPr>
          <w:rFonts w:eastAsia="宋体"/>
        </w:rPr>
      </w:pPr>
      <w:r>
        <w:t>帧已注入，为mac80211内部使用。</w:t>
      </w:r>
    </w:p>
    <w:p>
      <w:pPr>
        <w:rPr>
          <w:rFonts w:eastAsia="宋体"/>
        </w:rPr>
      </w:pPr>
      <w:r>
        <w:t>IEEE80211_TX_STAT_TX_FILTERED</w:t>
      </w:r>
    </w:p>
    <w:p>
      <w:pPr>
        <w:rPr>
          <w:rFonts w:eastAsia="宋体"/>
        </w:rPr>
      </w:pPr>
      <w:r>
        <w:t>由于目标STA处于省电模式，因此未传输该帧。注意，为避免竞争条件，硬件或固件必须在接收指示站点进入睡眠模式的帧时设置过滤器（必须在设备上对已在队列中的帧过滤），并且只有在mac80211通过设置IEEE80211_TX_CTL_CLEAR_PS_FILT（请参见上文）为它提供OK后才能取消设置该标志，因为只有在那时才可以保证没有更多的帧在硬件队列中。</w:t>
      </w:r>
    </w:p>
    <w:p>
      <w:pPr>
        <w:rPr>
          <w:rFonts w:eastAsia="宋体"/>
        </w:rPr>
      </w:pPr>
      <w:r>
        <w:t>IEEE80211_TX_STAT_ACK</w:t>
      </w:r>
    </w:p>
    <w:p>
      <w:pPr>
        <w:rPr>
          <w:rFonts w:eastAsia="宋体"/>
        </w:rPr>
      </w:pPr>
      <w:r>
        <w:t>帧已经被确认</w:t>
      </w:r>
    </w:p>
    <w:p>
      <w:pPr>
        <w:rPr>
          <w:rFonts w:eastAsia="宋体"/>
        </w:rPr>
      </w:pPr>
      <w:r>
        <w:t>IEEE80211_TX_STAT_AMPDU</w:t>
      </w:r>
    </w:p>
    <w:p>
      <w:pPr>
        <w:rPr>
          <w:rFonts w:eastAsia="宋体"/>
        </w:rPr>
      </w:pPr>
      <w:r>
        <w:t>该帧已汇聚，因此状态适用于整个汇聚。</w:t>
      </w:r>
    </w:p>
    <w:p>
      <w:pPr>
        <w:rPr>
          <w:rFonts w:eastAsia="宋体"/>
        </w:rPr>
      </w:pPr>
      <w:r>
        <w:t>IEEE80211_TX_STAT_AMPDU_NO_BACK</w:t>
      </w:r>
    </w:p>
    <w:p>
      <w:pPr>
        <w:rPr>
          <w:rFonts w:eastAsia="宋体"/>
        </w:rPr>
      </w:pPr>
      <w:r>
        <w:t>未返回块ack，因此考虑使用块ack请求（BAR）。</w:t>
      </w:r>
    </w:p>
    <w:p>
      <w:pPr>
        <w:rPr>
          <w:rFonts w:eastAsia="宋体"/>
        </w:rPr>
      </w:pPr>
      <w:r>
        <w:t>IEEE80211_TX_CTL_RATE_CTRL_PROBE</w:t>
      </w:r>
    </w:p>
    <w:p>
      <w:pPr>
        <w:rPr>
          <w:rFonts w:eastAsia="宋体"/>
        </w:rPr>
      </w:pPr>
      <w:r>
        <w:t>内部使用的mac80211，可以由速率控制算法设置为指示探针速率，将在分段的帧中清除（除了在最后一个片段中）</w:t>
      </w:r>
    </w:p>
    <w:p>
      <w:pPr>
        <w:rPr>
          <w:rFonts w:eastAsia="宋体"/>
        </w:rPr>
      </w:pPr>
      <w:r>
        <w:t>IEEE80211_TX_INTFL_OFFCHAN_TX_OK</w:t>
      </w:r>
    </w:p>
    <w:p>
      <w:pPr>
        <w:rPr>
          <w:rFonts w:eastAsia="宋体"/>
        </w:rPr>
      </w:pPr>
      <w:r>
        <w:t>内部mac80211。用于指示可以在离线操作时传输帧，即使队列已停止，也仍然会传输常规帧并且预计设备会正确处理它们。</w:t>
      </w:r>
    </w:p>
    <w:p>
      <w:pPr>
        <w:rPr>
          <w:rFonts w:eastAsia="宋体"/>
        </w:rPr>
      </w:pPr>
      <w:r>
        <w:t>IEEE80211_TX_CTL_HW_80211_ENCAP</w:t>
      </w:r>
    </w:p>
    <w:p>
      <w:pPr>
        <w:rPr>
          <w:rFonts w:eastAsia="宋体"/>
        </w:rPr>
      </w:pPr>
      <w:r>
        <w:t>此帧使用硬件封装（头转换）</w:t>
      </w:r>
    </w:p>
    <w:p>
      <w:pPr>
        <w:rPr>
          <w:rFonts w:eastAsia="宋体"/>
        </w:rPr>
      </w:pPr>
      <w:r>
        <w:t>IEEE80211_TX_INTFL_RETRIED</w:t>
      </w:r>
    </w:p>
    <w:p>
      <w:pPr>
        <w:rPr>
          <w:rFonts w:eastAsia="宋体"/>
        </w:rPr>
      </w:pPr>
      <w:r>
        <w:t>完全内部使用mac80211，用于指示已经由于PS而重试了一次帧</w:t>
      </w:r>
    </w:p>
    <w:p>
      <w:pPr>
        <w:rPr>
          <w:rFonts w:eastAsia="宋体"/>
        </w:rPr>
      </w:pPr>
      <w:r>
        <w:t>IEEE80211_TX_INTFL_DONT_ENCRYPT</w:t>
      </w:r>
    </w:p>
    <w:p>
      <w:pPr>
        <w:rPr>
          <w:rFonts w:eastAsia="宋体"/>
        </w:rPr>
      </w:pPr>
      <w:r>
        <w:t>完全内部mac80211，用于指示帧不应加密</w:t>
      </w:r>
    </w:p>
    <w:p>
      <w:pPr>
        <w:rPr>
          <w:rFonts w:eastAsia="宋体"/>
        </w:rPr>
      </w:pPr>
      <w:r>
        <w:t>IEEE80211_TX_CTL_NO_PS_BUFFER</w:t>
      </w:r>
    </w:p>
    <w:p>
      <w:pPr>
        <w:rPr>
          <w:rFonts w:eastAsia="宋体"/>
        </w:rPr>
      </w:pPr>
      <w:r>
        <w:t>此帧是对轮询帧（PS-Poll或uAPSD）或非可缓存MMPDU的响应，即使站点处于省电模式，也必须发送。</w:t>
      </w:r>
    </w:p>
    <w:p>
      <w:pPr>
        <w:rPr>
          <w:rFonts w:eastAsia="宋体"/>
        </w:rPr>
      </w:pPr>
      <w:r>
        <w:t>IEEE80211_TX_CTL_MORE_FRAMES</w:t>
      </w:r>
    </w:p>
    <w:p>
      <w:pPr>
        <w:rPr>
          <w:rFonts w:eastAsia="宋体"/>
        </w:rPr>
      </w:pPr>
      <w:r>
        <w:t>在当前帧之后将传递更多帧，驱动程序可以使用此项来启动DMA队列，仅在未设置或队列已满时使用。</w:t>
      </w:r>
    </w:p>
    <w:p>
      <w:pPr>
        <w:rPr>
          <w:rFonts w:eastAsia="宋体"/>
        </w:rPr>
      </w:pPr>
      <w:r>
        <w:t>IEEE80211_TX_INTFL_RETRANSMISSION</w:t>
      </w:r>
    </w:p>
    <w:p>
      <w:pPr>
        <w:rPr>
          <w:rFonts w:eastAsia="宋体"/>
        </w:rPr>
      </w:pPr>
      <w:r>
        <w:t>由于目标正在睡眠，因此此帧正在重新传输TX状态，不得再次修改它（不得分配序列号，加密等）。</w:t>
      </w:r>
    </w:p>
    <w:p>
      <w:pPr>
        <w:rPr>
          <w:rFonts w:eastAsia="宋体"/>
        </w:rPr>
      </w:pPr>
      <w:r>
        <w:t>IEEE80211_TX_INTFL_MLME_CONN_TX</w:t>
      </w:r>
    </w:p>
    <w:p>
      <w:pPr>
        <w:rPr>
          <w:rFonts w:eastAsia="宋体"/>
        </w:rPr>
      </w:pPr>
      <w:r>
        <w:t>此帧由MLME代码用于连接建立进行传输，这表示其状态应该触发MLME状态机。</w:t>
      </w:r>
    </w:p>
    <w:p>
      <w:pPr>
        <w:rPr>
          <w:rFonts w:eastAsia="宋体"/>
        </w:rPr>
      </w:pPr>
      <w:r>
        <w:t>IEEE80211_TX_INTFL_NL80211_FRAME_TX</w:t>
      </w:r>
    </w:p>
    <w:p>
      <w:pPr>
        <w:rPr>
          <w:rFonts w:eastAsia="宋体"/>
        </w:rPr>
      </w:pPr>
      <w:r>
        <w:t>通过nl80211 MLME命令请求帧（mac80211内部用于确定是否将TX状态发送到用户空间）</w:t>
      </w:r>
    </w:p>
    <w:p>
      <w:pPr>
        <w:rPr>
          <w:rFonts w:eastAsia="宋体"/>
        </w:rPr>
      </w:pPr>
      <w:r>
        <w:t>IEEE80211_TX_CTL_LDPC</w:t>
      </w:r>
    </w:p>
    <w:p>
      <w:pPr>
        <w:rPr>
          <w:rFonts w:eastAsia="宋体"/>
        </w:rPr>
      </w:pPr>
      <w:r>
        <w:t>告诉驱动程序在此帧中使用LDPC</w:t>
      </w:r>
    </w:p>
    <w:p>
      <w:pPr>
        <w:rPr>
          <w:rFonts w:eastAsia="宋体"/>
        </w:rPr>
      </w:pPr>
      <w:r>
        <w:t>IEEE80211_TX_CTL_STBC</w:t>
      </w:r>
    </w:p>
    <w:p>
      <w:pPr>
        <w:rPr>
          <w:rFonts w:eastAsia="宋体"/>
        </w:rPr>
      </w:pPr>
      <w:r>
        <w:t>对此帧启用空时块编码（STBC）并选择它可以使用的最大流数。</w:t>
      </w:r>
    </w:p>
    <w:p>
      <w:pPr>
        <w:rPr>
          <w:rFonts w:eastAsia="宋体"/>
        </w:rPr>
      </w:pPr>
      <w:r>
        <w:t>IEEE80211_TX_CTL_TX_OFFCHAN</w:t>
      </w:r>
    </w:p>
    <w:p>
      <w:pPr>
        <w:rPr>
          <w:rFonts w:eastAsia="宋体"/>
        </w:rPr>
      </w:pPr>
      <w:r>
        <w:t>当硬件执行保持在信道上的负荷时，标记此数据包以在空闲信道上进行传输-正常数据包仍在流动，应按预期由设备处理。</w:t>
      </w:r>
    </w:p>
    <w:p>
      <w:pPr>
        <w:rPr>
          <w:rFonts w:eastAsia="宋体"/>
        </w:rPr>
      </w:pPr>
      <w:r>
        <w:t>IEEE80211_TX_INTFL_TKIP_MIC_FAILURE</w:t>
      </w:r>
    </w:p>
    <w:p>
      <w:pPr>
        <w:rPr>
          <w:rFonts w:eastAsia="宋体"/>
        </w:rPr>
      </w:pPr>
      <w:r>
        <w:t>将此数据包标记为用于TKIP测试。它将使用错误的Michael MIC密钥发送，以允许测试TKIP对策。</w:t>
      </w:r>
    </w:p>
    <w:p>
      <w:pPr>
        <w:rPr>
          <w:rFonts w:eastAsia="宋体"/>
        </w:rPr>
      </w:pPr>
      <w:r>
        <w:t>IEEE80211_TX_CTL_NO_CCK_RATE</w:t>
      </w:r>
    </w:p>
    <w:p>
      <w:pPr>
        <w:rPr>
          <w:rFonts w:eastAsia="宋体"/>
        </w:rPr>
      </w:pPr>
      <w:r>
        <w:t>此帧将使用非CCK速率发送。实际上，此标志用于管理帧，特别是在2GHz频段中未以CCK速率发送的P2P帧。</w:t>
      </w:r>
    </w:p>
    <w:p>
      <w:pPr>
        <w:rPr>
          <w:rFonts w:eastAsia="宋体"/>
        </w:rPr>
      </w:pPr>
      <w:r>
        <w:t>IEEE80211_TX_STATUS_EOSP</w:t>
      </w:r>
    </w:p>
    <w:p>
      <w:r>
        <w:t>该数据包标记服务期结束，当其状态报告时服务期结束。对于mac80211传输的SP中的帧，它已经设置；对于驱动程序帧，驱动程序可以设置此标志。它还用于对PS-Poll应答执行相同操作。</w:t>
      </w:r>
    </w:p>
    <w:p>
      <w:pPr>
        <w:rPr>
          <w:rFonts w:eastAsia="宋体"/>
        </w:rPr>
      </w:pPr>
      <w:r>
        <w:t>IEEE80211_TX_CTL_USE_MINRATE</w:t>
      </w:r>
    </w:p>
    <w:p>
      <w:pPr>
        <w:rPr>
          <w:rFonts w:eastAsia="宋体"/>
        </w:rPr>
      </w:pPr>
      <w:r>
        <w:t>该帧将以最低速率发送。此标志用于在监视连接目的时以最小速率发送nullfunc帧。</w:t>
      </w:r>
    </w:p>
    <w:p>
      <w:pPr>
        <w:rPr>
          <w:rFonts w:eastAsia="宋体"/>
        </w:rPr>
      </w:pPr>
      <w:r>
        <w:t>IEEE80211_TX_CTL_DONTFRAG</w:t>
      </w:r>
    </w:p>
    <w:p>
      <w:pPr>
        <w:rPr>
          <w:rFonts w:eastAsia="宋体"/>
        </w:rPr>
      </w:pPr>
      <w:r>
        <w:t>不要分片此数据包，即使它会因大小被分片（这是可选项，仅用于监视注入）。</w:t>
      </w:r>
    </w:p>
    <w:p>
      <w:pPr>
        <w:rPr>
          <w:rFonts w:eastAsia="宋体"/>
        </w:rPr>
      </w:pPr>
      <w:r>
        <w:t>IEEE80211_TX_STAT_NOACK_TRANSMITTED</w:t>
      </w:r>
    </w:p>
    <w:p>
      <w:pPr>
        <w:rPr>
          <w:rFonts w:eastAsia="宋体"/>
        </w:rPr>
      </w:pPr>
      <w:r>
        <w:t>已成功传输标记有IEEE80211_TX_CTL_NO_ACK的帧，没有任何错误（如与驱动程序/硬件特定的问题）。不应为不使用IEEE80211_TX_CTL_NO_ACK请求no-ack行为的帧设置此标志。</w:t>
      </w:r>
    </w:p>
    <w:p>
      <w:pPr>
        <w:rPr>
          <w:rFonts w:eastAsia="宋体"/>
        </w:rPr>
      </w:pPr>
      <w:r>
        <w:t>2）</w:t>
      </w:r>
      <w:r>
        <w:rPr>
          <w:rFonts w:hint="eastAsia"/>
        </w:rPr>
        <w:t>说明</w:t>
      </w:r>
    </w:p>
    <w:p>
      <w:pPr>
        <w:rPr>
          <w:rFonts w:eastAsia="宋体"/>
        </w:rPr>
      </w:pPr>
      <w:r>
        <w:t>这些标志与ieee80211_tx_info的标志成员一起使用。</w:t>
      </w:r>
    </w:p>
    <w:p>
      <w:pPr>
        <w:rPr>
          <w:rFonts w:eastAsia="宋体"/>
        </w:rPr>
      </w:pPr>
      <w:r>
        <w:t>3）注</w:t>
      </w:r>
    </w:p>
    <w:p>
      <w:r>
        <w:t>如果必须向枚举添加新标志，则在必要时不要忘记更新</w:t>
      </w:r>
    </w:p>
    <w:p>
      <w:r>
        <w:t>IEEE80211_TX_TEMPORARY_FLAGS。</w:t>
      </w:r>
    </w:p>
    <w:p>
      <w:pPr>
        <w:rPr>
          <w:b/>
          <w:bCs/>
        </w:rPr>
      </w:pPr>
      <w:r>
        <w:rPr>
          <w:b/>
          <w:bCs/>
        </w:rPr>
        <w:t>enum</w:t>
      </w:r>
      <w:r>
        <w:rPr>
          <w:rFonts w:hint="eastAsia"/>
          <w:b/>
          <w:bCs/>
        </w:rPr>
        <w:t xml:space="preserve"> </w:t>
      </w:r>
      <w:r>
        <w:rPr>
          <w:b/>
          <w:bCs/>
        </w:rPr>
        <w:t>mac80211_tx_control_flags</w:t>
      </w:r>
      <w:r>
        <w:fldChar w:fldCharType="begin"/>
      </w:r>
      <w:r>
        <w:instrText xml:space="preserve"> HYPERLINK "https://www.kernel.org/doc/html/latest/driver-api/80211/mac80211.html" \l "c.mac80211_tx_control_flags" \o "Permalink to this definition" </w:instrText>
      </w:r>
      <w:r>
        <w:fldChar w:fldCharType="separate"/>
      </w:r>
      <w:r>
        <w:fldChar w:fldCharType="end"/>
      </w:r>
    </w:p>
    <w:p>
      <w:pPr>
        <w:rPr>
          <w:rFonts w:eastAsia="宋体"/>
        </w:rPr>
      </w:pPr>
      <w:r>
        <w:t>标志用于</w:t>
      </w:r>
      <w:r>
        <w:rPr>
          <w:rFonts w:hint="eastAsia"/>
        </w:rPr>
        <w:t>说明</w:t>
      </w:r>
      <w:r>
        <w:t>传输控制</w:t>
      </w:r>
    </w:p>
    <w:p>
      <w:pPr>
        <w:rPr>
          <w:rFonts w:eastAsia="宋体"/>
        </w:rPr>
      </w:pPr>
      <w:r>
        <w:t>1）常量</w:t>
      </w:r>
    </w:p>
    <w:p>
      <w:pPr>
        <w:rPr>
          <w:rFonts w:eastAsia="宋体"/>
          <w:lang w:val="fr-FR"/>
        </w:rPr>
      </w:pPr>
      <w:r>
        <w:rPr>
          <w:lang w:val="fr-FR"/>
        </w:rPr>
        <w:t>IEEE80211_TX_CTRL_PORT_CTRL_PROTO</w:t>
      </w:r>
    </w:p>
    <w:p>
      <w:pPr>
        <w:rPr>
          <w:rFonts w:eastAsia="宋体"/>
        </w:rPr>
      </w:pPr>
      <w:r>
        <w:t>这个帧是端口控制协议帧（例如EAP）。</w:t>
      </w:r>
    </w:p>
    <w:p>
      <w:pPr>
        <w:rPr>
          <w:rFonts w:eastAsia="宋体"/>
        </w:rPr>
      </w:pPr>
      <w:r>
        <w:t>IEEE80211_TX_CTRL_PS_RESPONSE</w:t>
      </w:r>
    </w:p>
    <w:p>
      <w:pPr>
        <w:rPr>
          <w:rFonts w:eastAsia="宋体"/>
        </w:rPr>
      </w:pPr>
      <w:r>
        <w:t>这个帧是对轮询帧（PS-Poll或uAPSD）的响应。</w:t>
      </w:r>
    </w:p>
    <w:p>
      <w:pPr>
        <w:rPr>
          <w:rFonts w:eastAsia="宋体"/>
        </w:rPr>
      </w:pPr>
      <w:r>
        <w:t>IEEE80211_TX_CTRL_RATE_INJECT</w:t>
      </w:r>
    </w:p>
    <w:p>
      <w:pPr>
        <w:rPr>
          <w:rFonts w:eastAsia="宋体"/>
        </w:rPr>
      </w:pPr>
      <w:r>
        <w:t>此帧是注入速率信息的帧</w:t>
      </w:r>
    </w:p>
    <w:p>
      <w:pPr>
        <w:rPr>
          <w:rFonts w:eastAsia="宋体"/>
        </w:rPr>
      </w:pPr>
      <w:r>
        <w:t>IEEE80211_TX_CTRL_AMSDU</w:t>
      </w:r>
    </w:p>
    <w:p>
      <w:pPr>
        <w:rPr>
          <w:rFonts w:eastAsia="宋体"/>
        </w:rPr>
      </w:pPr>
      <w:r>
        <w:t>这个帧是A-MSDU帧</w:t>
      </w:r>
    </w:p>
    <w:p>
      <w:pPr>
        <w:rPr>
          <w:rFonts w:eastAsia="宋体"/>
        </w:rPr>
      </w:pPr>
      <w:r>
        <w:t>IEEE80211_TX_CTRL_FAST_XMIT</w:t>
      </w:r>
    </w:p>
    <w:p>
      <w:pPr>
        <w:rPr>
          <w:rFonts w:eastAsia="宋体"/>
        </w:rPr>
      </w:pPr>
      <w:r>
        <w:t>该帧正在通过fast_xmit路径进行</w:t>
      </w:r>
    </w:p>
    <w:p>
      <w:pPr>
        <w:rPr>
          <w:rFonts w:eastAsia="宋体"/>
        </w:rPr>
      </w:pPr>
      <w:r>
        <w:t>2）</w:t>
      </w:r>
      <w:r>
        <w:rPr>
          <w:rFonts w:hint="eastAsia"/>
        </w:rPr>
        <w:t>说明</w:t>
      </w:r>
    </w:p>
    <w:p>
      <w:r>
        <w:t>这些标志在tx_info-&gt;control.flags中使用</w:t>
      </w:r>
    </w:p>
    <w:p>
      <w:r>
        <w:rPr>
          <w:b/>
          <w:bCs/>
        </w:rPr>
        <w:t>enum</w:t>
      </w:r>
      <w:r>
        <w:rPr>
          <w:rFonts w:hint="eastAsia"/>
          <w:b/>
          <w:bCs/>
        </w:rPr>
        <w:t xml:space="preserve"> </w:t>
      </w:r>
      <w:r>
        <w:rPr>
          <w:b/>
          <w:bCs/>
        </w:rPr>
        <w:t>mac80211_rate_control_flags</w:t>
      </w:r>
      <w:r>
        <w:fldChar w:fldCharType="begin"/>
      </w:r>
      <w:r>
        <w:instrText xml:space="preserve"> HYPERLINK "https://www.kernel.org/doc/html/latest/driver-api/80211/mac80211.html" \l "c.mac80211_rate_control_flags" \o "Permalink to this definition" </w:instrText>
      </w:r>
      <w:r>
        <w:fldChar w:fldCharType="separate"/>
      </w:r>
      <w:r>
        <w:fldChar w:fldCharType="end"/>
      </w:r>
    </w:p>
    <w:p>
      <w:pPr>
        <w:rPr>
          <w:rFonts w:eastAsia="宋体"/>
        </w:rPr>
      </w:pPr>
      <w:r>
        <w:t>由速率控制算法设置的每个速率的标志。</w:t>
      </w:r>
    </w:p>
    <w:p>
      <w:pPr>
        <w:rPr>
          <w:rFonts w:eastAsia="宋体"/>
        </w:rPr>
      </w:pPr>
      <w:r>
        <w:t>1）常量</w:t>
      </w:r>
    </w:p>
    <w:p>
      <w:pPr>
        <w:rPr>
          <w:rFonts w:eastAsia="宋体"/>
        </w:rPr>
      </w:pPr>
      <w:r>
        <w:t>IEEE80211_TX_RC_USE_RTS_CTS</w:t>
      </w:r>
    </w:p>
    <w:p>
      <w:pPr>
        <w:rPr>
          <w:rFonts w:eastAsia="宋体"/>
        </w:rPr>
      </w:pPr>
      <w:r>
        <w:t>使用RTS/CTS交换来传输该速率。</w:t>
      </w:r>
    </w:p>
    <w:p>
      <w:pPr>
        <w:rPr>
          <w:rFonts w:eastAsia="宋体"/>
        </w:rPr>
      </w:pPr>
      <w:r>
        <w:t>IEEE80211_TX_RC_USE_CTS_PROTECT</w:t>
      </w:r>
    </w:p>
    <w:p>
      <w:pPr>
        <w:rPr>
          <w:rFonts w:eastAsia="宋体"/>
        </w:rPr>
      </w:pPr>
      <w:r>
        <w:t>需要CTS-to-self保护。如果当前BSS需要ERP保护，则设置此选项。</w:t>
      </w:r>
    </w:p>
    <w:p>
      <w:pPr>
        <w:rPr>
          <w:rFonts w:eastAsia="宋体"/>
        </w:rPr>
      </w:pPr>
      <w:r>
        <w:t>IEEE80211_TX_RC_USE_SHORT_PREAMBLE</w:t>
      </w:r>
    </w:p>
    <w:p>
      <w:pPr>
        <w:rPr>
          <w:rFonts w:eastAsia="宋体"/>
        </w:rPr>
      </w:pPr>
      <w:r>
        <w:t>使用短前缀。</w:t>
      </w:r>
    </w:p>
    <w:p>
      <w:pPr>
        <w:rPr>
          <w:rFonts w:eastAsia="宋体"/>
        </w:rPr>
      </w:pPr>
      <w:r>
        <w:t>IEEE80211_TX_RC_MCS</w:t>
      </w:r>
    </w:p>
    <w:p>
      <w:pPr>
        <w:rPr>
          <w:rFonts w:eastAsia="宋体"/>
        </w:rPr>
      </w:pPr>
      <w:r>
        <w:t>HT速率。</w:t>
      </w:r>
    </w:p>
    <w:p>
      <w:pPr>
        <w:rPr>
          <w:rFonts w:eastAsia="宋体"/>
        </w:rPr>
      </w:pPr>
      <w:r>
        <w:t>IEEE80211_TX_RC_GREEN_FIELD</w:t>
      </w:r>
    </w:p>
    <w:p>
      <w:pPr>
        <w:rPr>
          <w:rFonts w:eastAsia="宋体"/>
        </w:rPr>
      </w:pPr>
      <w:r>
        <w:t>指示是否应在Greenfield模式下使用此速率。</w:t>
      </w:r>
    </w:p>
    <w:p>
      <w:pPr>
        <w:rPr>
          <w:rFonts w:eastAsia="宋体"/>
        </w:rPr>
      </w:pPr>
      <w:r>
        <w:t>IEEE80211_TX_RC_40_MHZ_WIDTH</w:t>
      </w:r>
    </w:p>
    <w:p>
      <w:pPr>
        <w:rPr>
          <w:rFonts w:eastAsia="宋体"/>
        </w:rPr>
      </w:pPr>
      <w:r>
        <w:t>指示频道宽度是否应为40 MHz。</w:t>
      </w:r>
    </w:p>
    <w:p>
      <w:pPr>
        <w:rPr>
          <w:rFonts w:eastAsia="宋体"/>
        </w:rPr>
      </w:pPr>
      <w:r>
        <w:t>IEEE80211_TX_RC_DUP_DATA</w:t>
      </w:r>
    </w:p>
    <w:p>
      <w:pPr>
        <w:rPr>
          <w:rFonts w:eastAsia="宋体"/>
        </w:rPr>
      </w:pPr>
      <w:r>
        <w:t>如果当前频道类型为NL80211_CHAN_HT40MINUS或NL80211_CHAN_HT40PLUS，则应在相邻的两个20 MHz频道上传输该帧。</w:t>
      </w:r>
    </w:p>
    <w:p>
      <w:pPr>
        <w:rPr>
          <w:rFonts w:eastAsia="宋体"/>
        </w:rPr>
      </w:pPr>
      <w:r>
        <w:t>IEEE80211_TX_RC_SHORT_GI</w:t>
      </w:r>
    </w:p>
    <w:p>
      <w:pPr>
        <w:rPr>
          <w:rFonts w:eastAsia="宋体"/>
        </w:rPr>
      </w:pPr>
      <w:r>
        <w:t>应使用短保护间隔来使用此速率。</w:t>
      </w:r>
    </w:p>
    <w:p>
      <w:pPr>
        <w:rPr>
          <w:rFonts w:eastAsia="宋体"/>
        </w:rPr>
      </w:pPr>
      <w:r>
        <w:t>IEEE80211_TX_RC_VHT_MCS</w:t>
      </w:r>
    </w:p>
    <w:p>
      <w:pPr>
        <w:rPr>
          <w:rFonts w:eastAsia="宋体"/>
        </w:rPr>
      </w:pPr>
      <w:r>
        <w:t>VHT MCS速率，在这种情况下，idx字段分为高4位（Nss）和低4位（MCS编号）</w:t>
      </w:r>
    </w:p>
    <w:p>
      <w:pPr>
        <w:rPr>
          <w:rFonts w:eastAsia="宋体"/>
        </w:rPr>
      </w:pPr>
      <w:r>
        <w:t>IEEE80211_TX_RC_80_MHZ_WIDTH</w:t>
      </w:r>
    </w:p>
    <w:p>
      <w:pPr>
        <w:rPr>
          <w:rFonts w:eastAsia="宋体"/>
        </w:rPr>
      </w:pPr>
      <w:r>
        <w:t>表示80 MHz传输</w:t>
      </w:r>
    </w:p>
    <w:p>
      <w:pPr>
        <w:rPr>
          <w:rFonts w:eastAsia="宋体"/>
        </w:rPr>
      </w:pPr>
      <w:r>
        <w:t>IEEE80211_TX_RC_160_MHZ_WIDTH</w:t>
      </w:r>
    </w:p>
    <w:p>
      <w:pPr>
        <w:rPr>
          <w:rFonts w:eastAsia="宋体"/>
        </w:rPr>
      </w:pPr>
      <w:r>
        <w:t>表示160 MHz传输（80 + 80尚不支持）</w:t>
      </w:r>
    </w:p>
    <w:p>
      <w:pPr>
        <w:rPr>
          <w:rFonts w:eastAsia="宋体"/>
        </w:rPr>
      </w:pPr>
      <w:r>
        <w:t>2）</w:t>
      </w:r>
      <w:r>
        <w:rPr>
          <w:rFonts w:hint="eastAsia"/>
        </w:rPr>
        <w:t>说明</w:t>
      </w:r>
    </w:p>
    <w:p>
      <w:pPr>
        <w:rPr>
          <w:rFonts w:eastAsia="宋体"/>
        </w:rPr>
      </w:pPr>
      <w:r>
        <w:t>这些标志由速率控制算法在tx期间为每个速率设置，位于struct ieee80211_tx_rate的flags成员中。</w:t>
      </w:r>
    </w:p>
    <w:p>
      <w:pPr>
        <w:rPr>
          <w:rFonts w:eastAsia="宋体"/>
          <w:b/>
          <w:bCs/>
        </w:rPr>
      </w:pPr>
      <w:r>
        <w:rPr>
          <w:b/>
          <w:bCs/>
        </w:rPr>
        <w:t>struct ieee80211_tx_rate</w:t>
      </w:r>
    </w:p>
    <w:p>
      <w:r>
        <w:t>速率选择/状态</w:t>
      </w:r>
    </w:p>
    <w:p>
      <w:r>
        <w:rPr>
          <w:rFonts w:hint="eastAsia"/>
        </w:rPr>
        <w:t>1）定义</w:t>
      </w:r>
    </w:p>
    <w:p>
      <w:pPr>
        <w:pStyle w:val="42"/>
      </w:pPr>
      <w:r>
        <w:t>struct ieee80211_tx_rate {</w:t>
      </w:r>
    </w:p>
    <w:p>
      <w:pPr>
        <w:pStyle w:val="42"/>
      </w:pPr>
      <w:r>
        <w:t xml:space="preserve">  s8 idx;</w:t>
      </w:r>
    </w:p>
    <w:p>
      <w:pPr>
        <w:pStyle w:val="42"/>
      </w:pPr>
      <w:r>
        <w:t xml:space="preserve">  u16 count:5, flags:11;</w:t>
      </w:r>
    </w:p>
    <w:p>
      <w:pPr>
        <w:pStyle w:val="42"/>
      </w:pPr>
      <w:r>
        <w:t>};</w:t>
      </w:r>
    </w:p>
    <w:p>
      <w:r>
        <w:rPr>
          <w:rFonts w:hint="eastAsia"/>
        </w:rPr>
        <w:t>2）成员</w:t>
      </w:r>
    </w:p>
    <w:p>
      <w:r>
        <w:t>idx</w:t>
      </w:r>
    </w:p>
    <w:p>
      <w:pPr>
        <w:rPr>
          <w:rFonts w:eastAsia="宋体"/>
        </w:rPr>
      </w:pPr>
      <w:r>
        <w:t>尝试发送的速率索引</w:t>
      </w:r>
    </w:p>
    <w:p>
      <w:pPr>
        <w:rPr>
          <w:rFonts w:eastAsia="宋体"/>
        </w:rPr>
      </w:pPr>
      <w:r>
        <w:t>count</w:t>
      </w:r>
    </w:p>
    <w:p>
      <w:pPr>
        <w:rPr>
          <w:rFonts w:eastAsia="宋体"/>
        </w:rPr>
      </w:pPr>
      <w:r>
        <w:t>在切换到下一个速率之前在此速率上尝试的次数</w:t>
      </w:r>
    </w:p>
    <w:p>
      <w:pPr>
        <w:rPr>
          <w:rFonts w:eastAsia="宋体"/>
        </w:rPr>
      </w:pPr>
      <w:r>
        <w:t>flags</w:t>
      </w:r>
    </w:p>
    <w:p>
      <w:pPr>
        <w:rPr>
          <w:rFonts w:eastAsia="宋体"/>
        </w:rPr>
      </w:pPr>
      <w:r>
        <w:t>速率控制标志（enum mac80211_rate_control_flags）</w:t>
      </w:r>
    </w:p>
    <w:p>
      <w:pPr>
        <w:rPr>
          <w:rFonts w:eastAsia="宋体"/>
        </w:rPr>
      </w:pPr>
      <w:r>
        <w:t>3）</w:t>
      </w:r>
      <w:r>
        <w:rPr>
          <w:rFonts w:hint="eastAsia"/>
        </w:rPr>
        <w:t>说明</w:t>
      </w:r>
    </w:p>
    <w:p>
      <w:pPr>
        <w:rPr>
          <w:rFonts w:eastAsia="宋体"/>
        </w:rPr>
      </w:pPr>
      <w:r>
        <w:t>idx的值为-1表示无效速率，如果在重试速率数组中使用，则不应再尝试更多速率。</w:t>
      </w:r>
    </w:p>
    <w:p>
      <w:pPr>
        <w:rPr>
          <w:rFonts w:eastAsia="宋体"/>
        </w:rPr>
      </w:pPr>
      <w:r>
        <w:t>在用于传输状态报告时，驱动程序应始终报告使用的速率及其标志。</w:t>
      </w:r>
    </w:p>
    <w:p>
      <w:r>
        <w:fldChar w:fldCharType="begin"/>
      </w:r>
      <w:r>
        <w:instrText xml:space="preserve"> HYPERLINK "https://www.kernel.org/doc/html/v4.19/driver-api/80211/mac80211.html" \l "c.ieee80211_tx_info" \o "ieee80211_tx_info" </w:instrText>
      </w:r>
      <w:r>
        <w:fldChar w:fldCharType="separate"/>
      </w:r>
      <w:r>
        <w:t>struct ieee80211_tx_info</w:t>
      </w:r>
      <w:r>
        <w:fldChar w:fldCharType="end"/>
      </w:r>
      <w:r>
        <w:t>在控制信息中包含这些结构的数组，它会根据应该发送的内容由速率控制算法填充。例如，如果此数组包含格式为 { &lt;idx&gt;, &lt;count&gt; } 的信息</w:t>
      </w:r>
      <w:r>
        <w:rPr>
          <w:rFonts w:hint="eastAsia"/>
        </w:rPr>
        <w:t>:</w:t>
      </w:r>
    </w:p>
    <w:p>
      <w:pPr>
        <w:pStyle w:val="42"/>
      </w:pPr>
      <w:r>
        <w:t>{ 3, 2 }, { 2, 2 }, { 1, 4 }, { -1, 0 }, { -1, 0 }</w:t>
      </w:r>
    </w:p>
    <w:p>
      <w:r>
        <w:t>那么这意味着帧应该以速率 3 最多传输两次，以速率 2 最多传输两次，如果没有得到确认，则以速率 1 最多传输四次。假设它在第五次尝试后得到对等方的确认，则状态信息应包含：</w:t>
      </w:r>
    </w:p>
    <w:p>
      <w:pPr>
        <w:pStyle w:val="42"/>
      </w:pPr>
      <w:r>
        <w:t>{ 3, 2 }, { 2, 2 }, { 1, 1 }, { -1, 0 } ...</w:t>
      </w:r>
    </w:p>
    <w:p>
      <w:r>
        <w:t>因为它以速率 3 传输了两次，以速率 2 传输了两次，以速率 1 传输了一次，之后我们收到了确认。</w:t>
      </w:r>
    </w:p>
    <w:p>
      <w:r>
        <w:rPr>
          <w:b/>
          <w:bCs/>
        </w:rPr>
        <w:t>struct</w:t>
      </w:r>
      <w:r>
        <w:rPr>
          <w:rFonts w:hint="eastAsia"/>
          <w:b/>
          <w:bCs/>
        </w:rPr>
        <w:t xml:space="preserve"> </w:t>
      </w:r>
      <w:r>
        <w:rPr>
          <w:b/>
          <w:bCs/>
        </w:rPr>
        <w:t>ieee80211_tx_info</w:t>
      </w:r>
      <w:r>
        <w:fldChar w:fldCharType="begin"/>
      </w:r>
      <w:r>
        <w:instrText xml:space="preserve"> HYPERLINK "https://www.kernel.org/doc/html/latest/driver-api/80211/mac80211.html" \l "c.ieee80211_tx_info" \o "Permalink to this definition" </w:instrText>
      </w:r>
      <w:r>
        <w:fldChar w:fldCharType="separate"/>
      </w:r>
      <w:r>
        <w:fldChar w:fldCharType="end"/>
      </w:r>
    </w:p>
    <w:p>
      <w:r>
        <w:rPr>
          <w:rFonts w:hint="eastAsia"/>
        </w:rPr>
        <w:t>skb传递信息</w:t>
      </w:r>
    </w:p>
    <w:p>
      <w:r>
        <w:rPr>
          <w:rFonts w:hint="eastAsia"/>
        </w:rPr>
        <w:t>1）定义</w:t>
      </w:r>
    </w:p>
    <w:p>
      <w:pPr>
        <w:pStyle w:val="42"/>
      </w:pPr>
      <w:r>
        <w:t>struct ieee80211_tx_info {</w:t>
      </w:r>
    </w:p>
    <w:p>
      <w:pPr>
        <w:pStyle w:val="42"/>
      </w:pPr>
      <w:r>
        <w:t>u32 flags;</w:t>
      </w:r>
    </w:p>
    <w:p>
      <w:pPr>
        <w:pStyle w:val="42"/>
      </w:pPr>
      <w:r>
        <w:t xml:space="preserve">  u8 band;</w:t>
      </w:r>
    </w:p>
    <w:p>
      <w:pPr>
        <w:pStyle w:val="42"/>
      </w:pPr>
      <w:r>
        <w:t xml:space="preserve">  u8 hw_queue;</w:t>
      </w:r>
    </w:p>
    <w:p>
      <w:pPr>
        <w:pStyle w:val="42"/>
      </w:pPr>
      <w:r>
        <w:t xml:space="preserve">  u16 ack_frame_id;</w:t>
      </w:r>
    </w:p>
    <w:p>
      <w:pPr>
        <w:pStyle w:val="42"/>
      </w:pPr>
      <w:r>
        <w:t xml:space="preserve">  union {</w:t>
      </w:r>
    </w:p>
    <w:p>
      <w:pPr>
        <w:pStyle w:val="42"/>
      </w:pPr>
      <w:r>
        <w:t xml:space="preserve">    struct {</w:t>
      </w:r>
    </w:p>
    <w:p>
      <w:pPr>
        <w:pStyle w:val="42"/>
      </w:pPr>
      <w:r>
        <w:t xml:space="preserve">      union {</w:t>
      </w:r>
    </w:p>
    <w:p>
      <w:pPr>
        <w:pStyle w:val="42"/>
      </w:pPr>
      <w:r>
        <w:t xml:space="preserve">        struct {</w:t>
      </w:r>
    </w:p>
    <w:p>
      <w:pPr>
        <w:pStyle w:val="42"/>
      </w:pPr>
      <w:r>
        <w:t xml:space="preserve">          struct ieee80211_tx_rate rates[ IEEE80211_TX_MAX_RATES];</w:t>
      </w:r>
    </w:p>
    <w:p>
      <w:pPr>
        <w:pStyle w:val="42"/>
      </w:pPr>
      <w:r>
        <w:t xml:space="preserve">          s8 rts_cts_rate_idx;</w:t>
      </w:r>
    </w:p>
    <w:p>
      <w:pPr>
        <w:pStyle w:val="42"/>
      </w:pPr>
      <w:r>
        <w:t xml:space="preserve">          u8 use_rts:1;</w:t>
      </w:r>
    </w:p>
    <w:p>
      <w:pPr>
        <w:pStyle w:val="42"/>
      </w:pPr>
      <w:r>
        <w:t xml:space="preserve">          u8 use_cts_prot:1;</w:t>
      </w:r>
    </w:p>
    <w:p>
      <w:pPr>
        <w:pStyle w:val="42"/>
      </w:pPr>
      <w:r>
        <w:t xml:space="preserve">          u8 short_preamble:1;</w:t>
      </w:r>
    </w:p>
    <w:p>
      <w:pPr>
        <w:pStyle w:val="42"/>
      </w:pPr>
      <w:r>
        <w:t xml:space="preserve">          u8 skip_table:1;</w:t>
      </w:r>
    </w:p>
    <w:p>
      <w:pPr>
        <w:pStyle w:val="42"/>
      </w:pPr>
      <w:r>
        <w:t xml:space="preserve">        };</w:t>
      </w:r>
    </w:p>
    <w:p>
      <w:pPr>
        <w:pStyle w:val="42"/>
      </w:pPr>
      <w:r>
        <w:t xml:space="preserve">        unsigned long jiffies;</w:t>
      </w:r>
    </w:p>
    <w:p>
      <w:pPr>
        <w:pStyle w:val="42"/>
      </w:pPr>
      <w:r>
        <w:t xml:space="preserve">      };</w:t>
      </w:r>
    </w:p>
    <w:p>
      <w:pPr>
        <w:pStyle w:val="42"/>
      </w:pPr>
      <w:r>
        <w:t xml:space="preserve">      struct ieee80211_vif *vif;</w:t>
      </w:r>
    </w:p>
    <w:p>
      <w:pPr>
        <w:pStyle w:val="42"/>
      </w:pPr>
      <w:r>
        <w:t xml:space="preserve">      struct ieee80211_key_conf *hw_key;</w:t>
      </w:r>
    </w:p>
    <w:p>
      <w:pPr>
        <w:pStyle w:val="42"/>
      </w:pPr>
      <w:r>
        <w:t xml:space="preserve">      u32 flags;</w:t>
      </w:r>
    </w:p>
    <w:p>
      <w:pPr>
        <w:pStyle w:val="42"/>
      </w:pPr>
      <w:r>
        <w:t xml:space="preserve">      codel_time_t enqueue_time;</w:t>
      </w:r>
    </w:p>
    <w:p>
      <w:pPr>
        <w:pStyle w:val="42"/>
      </w:pPr>
      <w:r>
        <w:t xml:space="preserve">    } control;</w:t>
      </w:r>
    </w:p>
    <w:p>
      <w:pPr>
        <w:pStyle w:val="42"/>
      </w:pPr>
      <w:r>
        <w:t xml:space="preserve">    struct {</w:t>
      </w:r>
    </w:p>
    <w:p>
      <w:pPr>
        <w:pStyle w:val="42"/>
      </w:pPr>
      <w:r>
        <w:t xml:space="preserve">      u64 cookie;</w:t>
      </w:r>
    </w:p>
    <w:p>
      <w:pPr>
        <w:pStyle w:val="42"/>
      </w:pPr>
      <w:r>
        <w:t xml:space="preserve">    } ack;</w:t>
      </w:r>
    </w:p>
    <w:p>
      <w:pPr>
        <w:pStyle w:val="42"/>
      </w:pPr>
      <w:r>
        <w:t xml:space="preserve">    struct {</w:t>
      </w:r>
    </w:p>
    <w:p>
      <w:pPr>
        <w:pStyle w:val="42"/>
      </w:pPr>
      <w:r>
        <w:t xml:space="preserve">      struct ieee80211_tx_rate rates[IEEE80211_TX_MAX_RATES];</w:t>
      </w:r>
    </w:p>
    <w:p>
      <w:pPr>
        <w:pStyle w:val="42"/>
      </w:pPr>
      <w:r>
        <w:t xml:space="preserve">      s32 ack_signal;</w:t>
      </w:r>
    </w:p>
    <w:p>
      <w:pPr>
        <w:pStyle w:val="42"/>
      </w:pPr>
      <w:r>
        <w:t xml:space="preserve">      u8 ampdu_ack_len;</w:t>
      </w:r>
    </w:p>
    <w:p>
      <w:pPr>
        <w:pStyle w:val="42"/>
        <w:rPr>
          <w:lang w:val="fr-FR"/>
        </w:rPr>
      </w:pPr>
      <w:r>
        <w:t xml:space="preserve">      </w:t>
      </w:r>
      <w:r>
        <w:rPr>
          <w:lang w:val="fr-FR"/>
        </w:rPr>
        <w:t>u8 ampdu_len;</w:t>
      </w:r>
    </w:p>
    <w:p>
      <w:pPr>
        <w:pStyle w:val="42"/>
        <w:rPr>
          <w:lang w:val="fr-FR"/>
        </w:rPr>
      </w:pPr>
      <w:r>
        <w:rPr>
          <w:lang w:val="fr-FR"/>
        </w:rPr>
        <w:t xml:space="preserve">      u8 antenna;</w:t>
      </w:r>
    </w:p>
    <w:p>
      <w:pPr>
        <w:pStyle w:val="42"/>
      </w:pPr>
      <w:r>
        <w:rPr>
          <w:lang w:val="fr-FR"/>
        </w:rPr>
        <w:t xml:space="preserve">      </w:t>
      </w:r>
      <w:r>
        <w:t>u16 tx_time;</w:t>
      </w:r>
    </w:p>
    <w:p>
      <w:pPr>
        <w:pStyle w:val="42"/>
      </w:pPr>
      <w:r>
        <w:t xml:space="preserve">      bool is_valid_ack_signal;</w:t>
      </w:r>
    </w:p>
    <w:p>
      <w:pPr>
        <w:pStyle w:val="42"/>
      </w:pPr>
      <w:r>
        <w:t xml:space="preserve">      void *status_driver_data[19 / sizeof(void *)];</w:t>
      </w:r>
    </w:p>
    <w:p>
      <w:pPr>
        <w:pStyle w:val="42"/>
      </w:pPr>
      <w:r>
        <w:t xml:space="preserve">    } status;</w:t>
      </w:r>
    </w:p>
    <w:p>
      <w:pPr>
        <w:pStyle w:val="42"/>
      </w:pPr>
      <w:r>
        <w:t xml:space="preserve">    struct {</w:t>
      </w:r>
    </w:p>
    <w:p>
      <w:pPr>
        <w:pStyle w:val="42"/>
      </w:pPr>
      <w:r>
        <w:t xml:space="preserve">      struct ieee80211_tx_rate driver_rates[ IEEE80211_TX_MAX_RATES];</w:t>
      </w:r>
    </w:p>
    <w:p>
      <w:pPr>
        <w:pStyle w:val="42"/>
      </w:pPr>
      <w:r>
        <w:t xml:space="preserve">      u8 pad[4];</w:t>
      </w:r>
    </w:p>
    <w:p>
      <w:pPr>
        <w:pStyle w:val="42"/>
      </w:pPr>
      <w:r>
        <w:t xml:space="preserve">      void *rate_driver_data[ IEEE80211_TX_INFO_RATE_DRIVER_DATA_SIZE / sizeof(void *)];</w:t>
      </w:r>
    </w:p>
    <w:p>
      <w:pPr>
        <w:pStyle w:val="42"/>
      </w:pPr>
      <w:r>
        <w:t xml:space="preserve">    };</w:t>
      </w:r>
    </w:p>
    <w:p>
      <w:pPr>
        <w:pStyle w:val="42"/>
      </w:pPr>
      <w:r>
        <w:t xml:space="preserve">    void *driver_data[ IEEE80211_TX_INFO_DRIVER_DATA_SIZE / sizeof(void *)];</w:t>
      </w:r>
    </w:p>
    <w:p>
      <w:pPr>
        <w:pStyle w:val="42"/>
      </w:pPr>
      <w:r>
        <w:t xml:space="preserve">  };</w:t>
      </w:r>
    </w:p>
    <w:p>
      <w:pPr>
        <w:pStyle w:val="42"/>
      </w:pPr>
      <w:r>
        <w:t>};</w:t>
      </w:r>
    </w:p>
    <w:p>
      <w:r>
        <w:rPr>
          <w:rFonts w:hint="eastAsia"/>
        </w:rPr>
        <w:t>2）成员</w:t>
      </w:r>
    </w:p>
    <w:p>
      <w:r>
        <w:rPr>
          <w:rFonts w:hint="eastAsia"/>
        </w:rPr>
        <w:t>flags</w:t>
      </w:r>
    </w:p>
    <w:p>
      <w:r>
        <w:rPr>
          <w:rFonts w:hint="eastAsia"/>
        </w:rPr>
        <w:t>传输信息标志，上面定义</w:t>
      </w:r>
    </w:p>
    <w:p>
      <w:r>
        <w:rPr>
          <w:rFonts w:hint="eastAsia"/>
        </w:rPr>
        <w:t>band</w:t>
      </w:r>
    </w:p>
    <w:p>
      <w:r>
        <w:rPr>
          <w:rFonts w:hint="eastAsia"/>
        </w:rPr>
        <w:t>要传输的频段（用于检查比赛）</w:t>
      </w:r>
    </w:p>
    <w:p>
      <w:r>
        <w:rPr>
          <w:rFonts w:hint="eastAsia"/>
        </w:rPr>
        <w:t>hw_queue</w:t>
      </w:r>
    </w:p>
    <w:p>
      <w:r>
        <w:rPr>
          <w:rFonts w:hint="eastAsia"/>
        </w:rPr>
        <w:t>HW queue to put the frame on,skb_get_queue_mapping()给出 AC</w:t>
      </w:r>
    </w:p>
    <w:p>
      <w:r>
        <w:rPr>
          <w:rFonts w:hint="eastAsia"/>
        </w:rPr>
        <w:t>ack_frame_id</w:t>
      </w:r>
    </w:p>
    <w:p>
      <w:r>
        <w:rPr>
          <w:rFonts w:hint="eastAsia"/>
        </w:rPr>
        <w:t>TX 状态的内部帧 ID，内部使用</w:t>
      </w:r>
    </w:p>
    <w:p>
      <w:r>
        <w:rPr>
          <w:rFonts w:hint="eastAsia"/>
        </w:rPr>
        <w:t>{unnamed_union}</w:t>
      </w:r>
    </w:p>
    <w:p>
      <w:r>
        <w:rPr>
          <w:rFonts w:hint="eastAsia"/>
        </w:rPr>
        <w:t>匿名的</w:t>
      </w:r>
    </w:p>
    <w:p>
      <w:r>
        <w:rPr>
          <w:rFonts w:hint="eastAsia"/>
        </w:rPr>
        <w:t>control</w:t>
      </w:r>
    </w:p>
    <w:p>
      <w:r>
        <w:rPr>
          <w:rFonts w:hint="eastAsia"/>
        </w:rPr>
        <w:t>控制数据联合</w:t>
      </w:r>
    </w:p>
    <w:p>
      <w:r>
        <w:rPr>
          <w:rFonts w:hint="eastAsia"/>
        </w:rPr>
        <w:t>{unnamed_union}</w:t>
      </w:r>
    </w:p>
    <w:p>
      <w:r>
        <w:rPr>
          <w:rFonts w:hint="eastAsia"/>
        </w:rPr>
        <w:t>匿名的</w:t>
      </w:r>
    </w:p>
    <w:p>
      <w:r>
        <w:rPr>
          <w:rFonts w:hint="eastAsia"/>
        </w:rPr>
        <w:t>{unnamed_struct}</w:t>
      </w:r>
    </w:p>
    <w:p>
      <w:r>
        <w:rPr>
          <w:rFonts w:hint="eastAsia"/>
        </w:rPr>
        <w:t>匿名的</w:t>
      </w:r>
    </w:p>
    <w:p>
      <w:r>
        <w:rPr>
          <w:rFonts w:hint="eastAsia"/>
        </w:rPr>
        <w:t>status</w:t>
      </w:r>
    </w:p>
    <w:p>
      <w:r>
        <w:rPr>
          <w:rFonts w:hint="eastAsia"/>
        </w:rPr>
        <w:t>状态数据联盟</w:t>
      </w:r>
    </w:p>
    <w:p>
      <w:r>
        <w:rPr>
          <w:rFonts w:hint="eastAsia"/>
        </w:rPr>
        <w:t>{unnamed_struct}</w:t>
      </w:r>
    </w:p>
    <w:p>
      <w:r>
        <w:rPr>
          <w:rFonts w:hint="eastAsia"/>
        </w:rPr>
        <w:t>匿名的</w:t>
      </w:r>
    </w:p>
    <w:p>
      <w:r>
        <w:rPr>
          <w:rFonts w:hint="eastAsia"/>
        </w:rPr>
        <w:t>driver_data</w:t>
      </w:r>
    </w:p>
    <w:p>
      <w:r>
        <w:rPr>
          <w:rFonts w:hint="eastAsia"/>
        </w:rPr>
        <w:t>driver_data 指针数组</w:t>
      </w:r>
    </w:p>
    <w:p>
      <w:r>
        <w:rPr>
          <w:rFonts w:hint="eastAsia"/>
        </w:rPr>
        <w:t>描述</w:t>
      </w:r>
    </w:p>
    <w:p>
      <w:r>
        <w:rPr>
          <w:rFonts w:hint="eastAsia"/>
        </w:rPr>
        <w:t>这个结构体放在skb-&gt;cb中有三个用途：</w:t>
      </w:r>
    </w:p>
    <w:p>
      <w:pPr>
        <w:numPr>
          <w:ilvl w:val="0"/>
          <w:numId w:val="25"/>
        </w:numPr>
      </w:pPr>
      <w:r>
        <w:rPr>
          <w:rFonts w:hint="eastAsia"/>
        </w:rPr>
        <w:t>mac80211 TX 控制 - mac80211 告诉驱动程序做什么</w:t>
      </w:r>
    </w:p>
    <w:p>
      <w:pPr>
        <w:numPr>
          <w:ilvl w:val="0"/>
          <w:numId w:val="25"/>
        </w:numPr>
      </w:pPr>
      <w:r>
        <w:rPr>
          <w:rFonts w:hint="eastAsia"/>
        </w:rPr>
        <w:t>驱动程序内部使用（如果适用）</w:t>
      </w:r>
    </w:p>
    <w:p>
      <w:pPr>
        <w:numPr>
          <w:ilvl w:val="0"/>
          <w:numId w:val="25"/>
        </w:numPr>
      </w:pPr>
      <w:r>
        <w:rPr>
          <w:rFonts w:hint="eastAsia"/>
        </w:rPr>
        <w:t>TX 状态信息 - 驱动程序告诉 mac80211 发生了什么</w:t>
      </w:r>
    </w:p>
    <w:p>
      <w:pPr>
        <w:rPr>
          <w:b/>
          <w:bCs/>
        </w:rPr>
      </w:pPr>
      <w:r>
        <w:rPr>
          <w:rFonts w:hint="eastAsia"/>
          <w:b/>
          <w:bCs/>
        </w:rPr>
        <w:t>void ieee80211_tx_info_clear_status(struct </w:t>
      </w:r>
      <w:r>
        <w:fldChar w:fldCharType="begin"/>
      </w:r>
      <w:r>
        <w:instrText xml:space="preserve"> HYPERLINK "https://www.kernel.org/doc/html/v4.19/driver-api/80211/mac80211.html" \l "c.ieee80211_tx_info" \o "ieee80211_tx_info" </w:instrText>
      </w:r>
      <w:r>
        <w:fldChar w:fldCharType="separate"/>
      </w:r>
      <w:r>
        <w:rPr>
          <w:rFonts w:hint="eastAsia"/>
          <w:b/>
          <w:bCs/>
        </w:rPr>
        <w:t>ieee80211_tx_info</w:t>
      </w:r>
      <w:r>
        <w:rPr>
          <w:rFonts w:hint="eastAsia"/>
          <w:b/>
          <w:bCs/>
        </w:rPr>
        <w:fldChar w:fldCharType="end"/>
      </w:r>
      <w:r>
        <w:rPr>
          <w:rFonts w:hint="eastAsia"/>
          <w:b/>
          <w:bCs/>
        </w:rPr>
        <w:t> * info)</w:t>
      </w:r>
    </w:p>
    <w:p>
      <w:pPr>
        <w:rPr>
          <w:rFonts w:eastAsia="宋体"/>
        </w:rPr>
      </w:pPr>
      <w:r>
        <w:t>清除TX状态</w:t>
      </w:r>
    </w:p>
    <w:p>
      <w:pPr>
        <w:rPr>
          <w:rFonts w:eastAsia="宋体"/>
        </w:rPr>
      </w:pPr>
      <w:r>
        <w:t>1）参数</w:t>
      </w:r>
    </w:p>
    <w:p>
      <w:pPr>
        <w:rPr>
          <w:rFonts w:eastAsia="宋体"/>
        </w:rPr>
      </w:pPr>
      <w:r>
        <w:t>struct ieee80211_tx_info * info</w:t>
      </w:r>
    </w:p>
    <w:p>
      <w:pPr>
        <w:rPr>
          <w:rFonts w:eastAsia="宋体"/>
        </w:rPr>
      </w:pPr>
      <w:r>
        <w:t>要清除的struct ieee80211_tx_info。</w:t>
      </w:r>
    </w:p>
    <w:p>
      <w:pPr>
        <w:rPr>
          <w:rFonts w:eastAsia="宋体"/>
        </w:rPr>
      </w:pPr>
      <w:r>
        <w:t>2）</w:t>
      </w:r>
      <w:r>
        <w:rPr>
          <w:rFonts w:hint="eastAsia"/>
        </w:rPr>
        <w:t>说明</w:t>
      </w:r>
    </w:p>
    <w:p>
      <w:pPr>
        <w:rPr>
          <w:rFonts w:eastAsia="宋体"/>
        </w:rPr>
      </w:pPr>
      <w:r>
        <w:t>当驱动程序将skb传回mac80211时，必须报告TX状态中的许多内容。该函数清除TX状态中的一切，但保留速率控制信息（它确实清除计数，因为您需要填充该计数）。</w:t>
      </w:r>
    </w:p>
    <w:p>
      <w:pPr>
        <w:rPr>
          <w:rFonts w:eastAsia="宋体"/>
        </w:rPr>
      </w:pPr>
      <w:r>
        <w:t>3）注意</w:t>
      </w:r>
    </w:p>
    <w:p>
      <w:pPr>
        <w:rPr>
          <w:rFonts w:eastAsia="宋体"/>
        </w:rPr>
      </w:pPr>
      <w:r>
        <w:t>如果您不使用info-&gt;driver_data，则只能使用此函数！如果您仅需要允许较少空间的info-&gt;rate_driver_data，请改用该项。</w:t>
      </w:r>
    </w:p>
    <w:p>
      <w:pPr>
        <w:rPr>
          <w:rFonts w:eastAsia="宋体"/>
          <w:b/>
          <w:bCs/>
        </w:rPr>
      </w:pPr>
      <w:r>
        <w:rPr>
          <w:b/>
          <w:bCs/>
        </w:rPr>
        <w:t>void ieee80211_rx（struct ieee80211_hw * hw，struct sk_buff * skb）</w:t>
      </w:r>
    </w:p>
    <w:p>
      <w:pPr>
        <w:rPr>
          <w:rFonts w:eastAsia="宋体"/>
        </w:rPr>
      </w:pPr>
      <w:r>
        <w:t>接收帧</w:t>
      </w:r>
    </w:p>
    <w:p>
      <w:pPr>
        <w:rPr>
          <w:rFonts w:eastAsia="宋体"/>
        </w:rPr>
      </w:pPr>
      <w:r>
        <w:t>1）参数</w:t>
      </w:r>
    </w:p>
    <w:p>
      <w:pPr>
        <w:rPr>
          <w:rFonts w:eastAsia="宋体"/>
        </w:rPr>
      </w:pPr>
      <w:r>
        <w:t>struct ieee80211_hw * hw</w:t>
      </w:r>
    </w:p>
    <w:p>
      <w:pPr>
        <w:rPr>
          <w:rFonts w:eastAsia="宋体"/>
        </w:rPr>
      </w:pPr>
      <w:r>
        <w:t>该帧所在的硬件</w:t>
      </w:r>
    </w:p>
    <w:p>
      <w:pPr>
        <w:rPr>
          <w:rFonts w:eastAsia="宋体"/>
        </w:rPr>
      </w:pPr>
      <w:r>
        <w:t>struct sk_buff * skb</w:t>
      </w:r>
    </w:p>
    <w:p>
      <w:pPr>
        <w:rPr>
          <w:rFonts w:eastAsia="宋体"/>
        </w:rPr>
      </w:pPr>
      <w:r>
        <w:t>接收的缓冲区，在此调用后由mac80211拥有</w:t>
      </w:r>
    </w:p>
    <w:p>
      <w:pPr>
        <w:rPr>
          <w:rFonts w:eastAsia="宋体"/>
        </w:rPr>
      </w:pPr>
      <w:r>
        <w:t>2）</w:t>
      </w:r>
      <w:r>
        <w:rPr>
          <w:rFonts w:hint="eastAsia"/>
        </w:rPr>
        <w:t>说明</w:t>
      </w:r>
    </w:p>
    <w:p>
      <w:pPr>
        <w:rPr>
          <w:rFonts w:eastAsia="宋体"/>
        </w:rPr>
      </w:pPr>
      <w:r>
        <w:t>使用此函数将接收的帧传递给mac80211。 skb中的接收缓冲区必须以IEEE 802.11标题开头。如果使用分页skb，则建议驱动程序将帧的ieee80211标题放在skb的线性部分上，以避免栈通过内存分配和/或memcpy进行复制。</w:t>
      </w:r>
    </w:p>
    <w:p>
      <w:pPr>
        <w:rPr>
          <w:rFonts w:eastAsia="宋体"/>
        </w:rPr>
      </w:pPr>
      <w:r>
        <w:t>此函数不能在IRQ上下文中调用。将此函数的调用同步对单个硬件。不能将此函数的调用，ieee80211_rx_ni（）和ieee80211_rx_irqsafe（）混合用于单个硬件。不能同时运行ieee80211_tx_status（）或ieee80211_tx_status_ni（）。</w:t>
      </w:r>
    </w:p>
    <w:p>
      <w:r>
        <w:t>在进程上下文中使用ieee80211_rx_ni（）代替。</w:t>
      </w:r>
    </w:p>
    <w:p>
      <w:pPr>
        <w:rPr>
          <w:rFonts w:eastAsia="宋体"/>
          <w:b/>
          <w:bCs/>
        </w:rPr>
      </w:pPr>
      <w:r>
        <w:rPr>
          <w:b/>
          <w:bCs/>
        </w:rPr>
        <w:t>void ieee80211_rx_ni（struct ieee80211_hw * hw，struct sk_buff * skb）</w:t>
      </w:r>
    </w:p>
    <w:p>
      <w:pPr>
        <w:rPr>
          <w:rFonts w:eastAsia="宋体"/>
        </w:rPr>
      </w:pPr>
      <w:r>
        <w:t>接收帧（在进程上下文中）</w:t>
      </w:r>
    </w:p>
    <w:p>
      <w:pPr>
        <w:rPr>
          <w:rFonts w:eastAsia="宋体"/>
        </w:rPr>
      </w:pPr>
      <w:r>
        <w:t>1）参数</w:t>
      </w:r>
    </w:p>
    <w:p>
      <w:pPr>
        <w:rPr>
          <w:rFonts w:eastAsia="宋体"/>
        </w:rPr>
      </w:pPr>
      <w:r>
        <w:t>struct ieee80211_hw * hw</w:t>
      </w:r>
    </w:p>
    <w:p>
      <w:pPr>
        <w:rPr>
          <w:rFonts w:eastAsia="宋体"/>
        </w:rPr>
      </w:pPr>
      <w:r>
        <w:t>该帧所在的硬件</w:t>
      </w:r>
    </w:p>
    <w:p>
      <w:pPr>
        <w:rPr>
          <w:rFonts w:eastAsia="宋体"/>
        </w:rPr>
      </w:pPr>
      <w:r>
        <w:t>struct sk_buff * skb</w:t>
      </w:r>
    </w:p>
    <w:p>
      <w:pPr>
        <w:rPr>
          <w:rFonts w:eastAsia="宋体"/>
        </w:rPr>
      </w:pPr>
      <w:r>
        <w:t>接收的缓冲区，在此调用后由mac80211拥有</w:t>
      </w:r>
    </w:p>
    <w:p>
      <w:pPr>
        <w:rPr>
          <w:rFonts w:eastAsia="宋体"/>
        </w:rPr>
      </w:pPr>
      <w:r>
        <w:t>2）</w:t>
      </w:r>
      <w:r>
        <w:rPr>
          <w:rFonts w:hint="eastAsia"/>
        </w:rPr>
        <w:t>说明</w:t>
      </w:r>
    </w:p>
    <w:p>
      <w:pPr>
        <w:rPr>
          <w:rFonts w:eastAsia="宋体"/>
        </w:rPr>
      </w:pPr>
      <w:r>
        <w:t>像ieee80211_rx（）一样，但可以在进程上下文中调用（内部禁用底部半部分）。</w:t>
      </w:r>
    </w:p>
    <w:p>
      <w:r>
        <w:t>对于单个硬件，不能将此函数的调用，ieee80211_rx（）和ieee80211_rx_irqsafe（）混合使用。不能同时运行ieee80211_tx_status（）或ieee80211_tx_status_ni（）。</w:t>
      </w:r>
    </w:p>
    <w:p>
      <w:pPr>
        <w:rPr>
          <w:rFonts w:eastAsia="宋体"/>
        </w:rPr>
      </w:pPr>
      <w:r>
        <w:rPr>
          <w:b/>
          <w:bCs/>
        </w:rPr>
        <w:t>void ieee80211_rx_irqsafe（struct ieee80211_hw * hw，struct sk_buff * skb）</w:t>
      </w:r>
    </w:p>
    <w:p>
      <w:pPr>
        <w:rPr>
          <w:rFonts w:eastAsia="宋体"/>
        </w:rPr>
      </w:pPr>
      <w:r>
        <w:t>接收帧</w:t>
      </w:r>
    </w:p>
    <w:p>
      <w:pPr>
        <w:rPr>
          <w:rFonts w:eastAsia="宋体"/>
        </w:rPr>
      </w:pPr>
      <w:r>
        <w:t>1）参数</w:t>
      </w:r>
    </w:p>
    <w:p>
      <w:pPr>
        <w:rPr>
          <w:rFonts w:eastAsia="宋体"/>
        </w:rPr>
      </w:pPr>
      <w:r>
        <w:t>struct ieee80211_hw * hw</w:t>
      </w:r>
    </w:p>
    <w:p>
      <w:pPr>
        <w:rPr>
          <w:rFonts w:eastAsia="宋体"/>
        </w:rPr>
      </w:pPr>
      <w:r>
        <w:t>该帧所在的硬件</w:t>
      </w:r>
    </w:p>
    <w:p>
      <w:pPr>
        <w:rPr>
          <w:rFonts w:eastAsia="宋体"/>
        </w:rPr>
      </w:pPr>
      <w:r>
        <w:t>struct sk_buff * skb</w:t>
      </w:r>
    </w:p>
    <w:p>
      <w:pPr>
        <w:rPr>
          <w:rFonts w:eastAsia="宋体"/>
        </w:rPr>
      </w:pPr>
      <w:r>
        <w:t>接收的缓冲区，在此调用后由mac80211拥有</w:t>
      </w:r>
    </w:p>
    <w:p>
      <w:pPr>
        <w:rPr>
          <w:rFonts w:eastAsia="宋体"/>
        </w:rPr>
      </w:pPr>
      <w:r>
        <w:t>2）</w:t>
      </w:r>
      <w:r>
        <w:rPr>
          <w:rFonts w:hint="eastAsia"/>
        </w:rPr>
        <w:t>说明</w:t>
      </w:r>
    </w:p>
    <w:p>
      <w:pPr>
        <w:rPr>
          <w:rFonts w:eastAsia="宋体"/>
        </w:rPr>
      </w:pPr>
      <w:r>
        <w:t>像ieee80211_rx（）一样，但可以在IRQ上下文中调用（内部将延迟到任务let）。</w:t>
      </w:r>
    </w:p>
    <w:p>
      <w:pPr>
        <w:rPr>
          <w:rFonts w:eastAsia="宋体"/>
        </w:rPr>
      </w:pPr>
      <w:r>
        <w:t>不能将此函数的调用，ieee80211_rx（）或ieee80211_rx_ni（）混合用于单个硬件。不能同时运行ieee80211_tx_status（）或ieee80211_tx_status_ni（）。</w:t>
      </w:r>
    </w:p>
    <w:p>
      <w:pPr>
        <w:rPr>
          <w:rFonts w:eastAsia="宋体"/>
          <w:b/>
          <w:bCs/>
        </w:rPr>
      </w:pPr>
      <w:r>
        <w:rPr>
          <w:b/>
          <w:bCs/>
        </w:rPr>
        <w:t>struct ieee80211_tx_status</w:t>
      </w:r>
    </w:p>
    <w:p>
      <w:pPr>
        <w:rPr>
          <w:rFonts w:eastAsia="宋体"/>
        </w:rPr>
      </w:pPr>
      <w:r>
        <w:t>用于速率控制的扩展TX状态信息</w:t>
      </w:r>
    </w:p>
    <w:p>
      <w:pPr>
        <w:tabs>
          <w:tab w:val="left" w:pos="453"/>
        </w:tabs>
      </w:pPr>
      <w:r>
        <w:rPr>
          <w:rFonts w:hint="eastAsia"/>
        </w:rPr>
        <w:t>1）定义</w:t>
      </w:r>
    </w:p>
    <w:p>
      <w:pPr>
        <w:pStyle w:val="42"/>
      </w:pPr>
      <w:r>
        <w:t>struct ieee80211_tx_status {</w:t>
      </w:r>
    </w:p>
    <w:p>
      <w:pPr>
        <w:pStyle w:val="42"/>
      </w:pPr>
      <w:r>
        <w:t xml:space="preserve">  struct ieee80211_sta *sta;</w:t>
      </w:r>
    </w:p>
    <w:p>
      <w:pPr>
        <w:pStyle w:val="42"/>
      </w:pPr>
      <w:r>
        <w:t xml:space="preserve">  struct ieee80211_tx_info *info;</w:t>
      </w:r>
    </w:p>
    <w:p>
      <w:pPr>
        <w:pStyle w:val="42"/>
      </w:pPr>
      <w:r>
        <w:t xml:space="preserve">  struct sk_buff *skb;</w:t>
      </w:r>
    </w:p>
    <w:p>
      <w:pPr>
        <w:pStyle w:val="42"/>
      </w:pPr>
      <w:r>
        <w:t>};</w:t>
      </w:r>
    </w:p>
    <w:p>
      <w:r>
        <w:rPr>
          <w:rFonts w:hint="eastAsia"/>
        </w:rPr>
        <w:t>2）成员</w:t>
      </w:r>
    </w:p>
    <w:p>
      <w:r>
        <w:t>sta</w:t>
      </w:r>
    </w:p>
    <w:p>
      <w:r>
        <w:t>发送数据包的站点</w:t>
      </w:r>
    </w:p>
    <w:p>
      <w:r>
        <w:t>info</w:t>
      </w:r>
    </w:p>
    <w:p>
      <w:r>
        <w:t>基本 tx 状态信息</w:t>
      </w:r>
    </w:p>
    <w:p>
      <w:r>
        <w:t>skb</w:t>
      </w:r>
    </w:p>
    <w:p>
      <w:r>
        <w:t>数据包 skb（如果驱动程序未提供，则可以为 NULL）</w:t>
      </w:r>
    </w:p>
    <w:p>
      <w:pPr>
        <w:rPr>
          <w:b/>
          <w:bCs/>
        </w:rPr>
      </w:pPr>
      <w:r>
        <w:rPr>
          <w:b/>
          <w:bCs/>
        </w:rPr>
        <w:t>void</w:t>
      </w:r>
      <w:r>
        <w:rPr>
          <w:rFonts w:hint="eastAsia"/>
          <w:b/>
          <w:bCs/>
        </w:rPr>
        <w:t xml:space="preserve"> </w:t>
      </w:r>
      <w:r>
        <w:rPr>
          <w:b/>
          <w:bCs/>
        </w:rPr>
        <w:t>ieee80211_tx_status(struct</w:t>
      </w:r>
      <w:r>
        <w:rPr>
          <w:rFonts w:hint="eastAsia"/>
          <w:b/>
          <w:bCs/>
        </w:rPr>
        <w:t xml:space="preserve"> </w:t>
      </w:r>
      <w:r>
        <w:fldChar w:fldCharType="begin"/>
      </w:r>
      <w:r>
        <w:instrText xml:space="preserve"> HYPERLINK "https://www.kernel.org/doc/html/latest/driver-api/80211/mac80211.html" \l "c.ieee80211_hw" \o "ieee80211_hw" </w:instrText>
      </w:r>
      <w:r>
        <w:fldChar w:fldCharType="separate"/>
      </w:r>
      <w:r>
        <w:rPr>
          <w:b/>
          <w:bCs/>
        </w:rPr>
        <w:t>ieee80211_hw</w:t>
      </w:r>
      <w:r>
        <w:rPr>
          <w:b/>
          <w:bCs/>
        </w:rPr>
        <w:fldChar w:fldCharType="end"/>
      </w:r>
      <w:r>
        <w:rPr>
          <w:rFonts w:hint="eastAsia"/>
          <w:b/>
          <w:bCs/>
        </w:rPr>
        <w:t xml:space="preserve"> </w:t>
      </w:r>
      <w:r>
        <w:rPr>
          <w:b/>
          <w:bCs/>
        </w:rPr>
        <w:t>*hw,</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"https://www.kernel.org/doc/html/latest/networking/kapi.html" \l "c.sk_buff" \o "sk_buff" </w:instrText>
      </w:r>
      <w:r>
        <w:fldChar w:fldCharType="separate"/>
      </w:r>
      <w:r>
        <w:rPr>
          <w:b/>
          <w:bCs/>
        </w:rPr>
        <w:t>sk_buff</w:t>
      </w:r>
      <w:r>
        <w:rPr>
          <w:b/>
          <w:bCs/>
        </w:rPr>
        <w:fldChar w:fldCharType="end"/>
      </w:r>
      <w:r>
        <w:rPr>
          <w:rFonts w:hint="eastAsia"/>
          <w:b/>
          <w:bCs/>
        </w:rPr>
        <w:t xml:space="preserve"> </w:t>
      </w:r>
      <w:r>
        <w:rPr>
          <w:b/>
          <w:bCs/>
        </w:rPr>
        <w:t>*skb)</w:t>
      </w:r>
    </w:p>
    <w:p>
      <w:pPr>
        <w:rPr>
          <w:rFonts w:eastAsia="宋体"/>
        </w:rPr>
      </w:pPr>
      <w:r>
        <w:t>传输状态回调</w:t>
      </w:r>
    </w:p>
    <w:p>
      <w:pPr>
        <w:rPr>
          <w:rFonts w:eastAsia="宋体"/>
        </w:rPr>
      </w:pPr>
      <w:r>
        <w:t>1）参数</w:t>
      </w:r>
    </w:p>
    <w:p>
      <w:pPr>
        <w:rPr>
          <w:rFonts w:eastAsia="宋体"/>
        </w:rPr>
      </w:pPr>
      <w:r>
        <w:t>struct ieee80211_hw * hw</w:t>
      </w:r>
    </w:p>
    <w:p>
      <w:pPr>
        <w:rPr>
          <w:rFonts w:eastAsia="宋体"/>
        </w:rPr>
      </w:pPr>
      <w:r>
        <w:t>传输帧的硬件</w:t>
      </w:r>
    </w:p>
    <w:p>
      <w:pPr>
        <w:rPr>
          <w:rFonts w:eastAsia="宋体"/>
        </w:rPr>
      </w:pPr>
      <w:r>
        <w:t>struct sk_buff * skb</w:t>
      </w:r>
    </w:p>
    <w:p>
      <w:pPr>
        <w:rPr>
          <w:rFonts w:eastAsia="宋体"/>
        </w:rPr>
      </w:pPr>
      <w:r>
        <w:t>已传输的帧，在此调用后由mac80211拥有</w:t>
      </w:r>
    </w:p>
    <w:p>
      <w:pPr>
        <w:rPr>
          <w:rFonts w:eastAsia="宋体"/>
        </w:rPr>
      </w:pPr>
      <w:r>
        <w:t>2）</w:t>
      </w:r>
      <w:r>
        <w:rPr>
          <w:rFonts w:hint="eastAsia"/>
        </w:rPr>
        <w:t>说明</w:t>
      </w:r>
    </w:p>
    <w:p>
      <w:pPr>
        <w:rPr>
          <w:rFonts w:eastAsia="宋体"/>
        </w:rPr>
      </w:pPr>
      <w:r>
        <w:t>在所有传输的帧传输后调用此函数。可以不为组播帧调用此函数，但这可能会影响统计信息。</w:t>
      </w:r>
    </w:p>
    <w:p>
      <w:pPr>
        <w:rPr>
          <w:rFonts w:eastAsia="宋体"/>
        </w:rPr>
      </w:pPr>
      <w:r>
        <w:t>此函数不能在IRQ上下文中调用。将此函数的调用同步对单个硬件。不能将此函数的调用，ieee80211_tx_status_ni（）和ieee80211_tx_status_irqsafe（）混合用于单个硬件。不能同时运行ieee80211_rx（）或ieee80211_rx_ni（）。</w:t>
      </w:r>
    </w:p>
    <w:p>
      <w:pPr>
        <w:rPr>
          <w:rFonts w:eastAsia="宋体"/>
        </w:rPr>
      </w:pPr>
      <w:r>
        <w:t>void ieee80211_tx_status_ni（struct ieee80211_hw * hw，struct sk_buff * skb）</w:t>
      </w:r>
    </w:p>
    <w:p>
      <w:pPr>
        <w:rPr>
          <w:rFonts w:eastAsia="宋体"/>
        </w:rPr>
      </w:pPr>
      <w:r>
        <w:t>传输状态回调（在进程上下文中）</w:t>
      </w:r>
    </w:p>
    <w:p>
      <w:pPr>
        <w:rPr>
          <w:rFonts w:eastAsia="宋体"/>
        </w:rPr>
      </w:pPr>
      <w:r>
        <w:t>1）参数</w:t>
      </w:r>
    </w:p>
    <w:p>
      <w:pPr>
        <w:rPr>
          <w:rFonts w:eastAsia="宋体"/>
        </w:rPr>
      </w:pPr>
      <w:r>
        <w:t>struct ieee80211_hw * hw</w:t>
      </w:r>
    </w:p>
    <w:p>
      <w:pPr>
        <w:rPr>
          <w:rFonts w:eastAsia="宋体"/>
        </w:rPr>
      </w:pPr>
      <w:r>
        <w:t>传输帧的硬件</w:t>
      </w:r>
    </w:p>
    <w:p>
      <w:pPr>
        <w:rPr>
          <w:rFonts w:eastAsia="宋体"/>
        </w:rPr>
      </w:pPr>
      <w:r>
        <w:t>struct sk_buff * skb</w:t>
      </w:r>
    </w:p>
    <w:p>
      <w:pPr>
        <w:rPr>
          <w:rFonts w:eastAsia="宋体"/>
        </w:rPr>
      </w:pPr>
      <w:r>
        <w:t>已传输的帧，在此调用后由mac80211拥有</w:t>
      </w:r>
    </w:p>
    <w:p>
      <w:pPr>
        <w:rPr>
          <w:rFonts w:eastAsia="宋体"/>
        </w:rPr>
      </w:pPr>
      <w:r>
        <w:t>2）</w:t>
      </w:r>
      <w:r>
        <w:rPr>
          <w:rFonts w:hint="eastAsia"/>
        </w:rPr>
        <w:t>说明</w:t>
      </w:r>
    </w:p>
    <w:p>
      <w:pPr>
        <w:rPr>
          <w:rFonts w:eastAsia="宋体"/>
        </w:rPr>
      </w:pPr>
      <w:r>
        <w:t>像ieee80211_tx_status（）一样，但可以在进程上下文中调用。</w:t>
      </w:r>
    </w:p>
    <w:p>
      <w:pPr>
        <w:rPr>
          <w:rFonts w:eastAsia="宋体"/>
        </w:rPr>
      </w:pPr>
      <w:r>
        <w:t>不能将此函数的调用，ieee80211_tx_status（）和ieee80211_tx_status_irqsafe（）混合使用于单个硬件。</w:t>
      </w:r>
    </w:p>
    <w:p>
      <w:pPr>
        <w:rPr>
          <w:rFonts w:eastAsia="宋体"/>
          <w:b/>
          <w:bCs/>
        </w:rPr>
      </w:pPr>
      <w:r>
        <w:rPr>
          <w:b/>
          <w:bCs/>
        </w:rPr>
        <w:t>void ieee80211_tx_status_irqsafe（struct ieee80211_hw * hw，struct sk_buff * skb）</w:t>
      </w:r>
    </w:p>
    <w:p>
      <w:pPr>
        <w:rPr>
          <w:rFonts w:eastAsia="宋体"/>
        </w:rPr>
      </w:pPr>
      <w:r>
        <w:t>中断安全的传输状态回调</w:t>
      </w:r>
    </w:p>
    <w:p>
      <w:pPr>
        <w:rPr>
          <w:rFonts w:eastAsia="宋体"/>
        </w:rPr>
      </w:pPr>
      <w:r>
        <w:t>1）参数</w:t>
      </w:r>
    </w:p>
    <w:p>
      <w:pPr>
        <w:rPr>
          <w:rFonts w:eastAsia="宋体"/>
        </w:rPr>
      </w:pPr>
      <w:r>
        <w:t>struct ieee80211_hw * hw</w:t>
      </w:r>
    </w:p>
    <w:p>
      <w:pPr>
        <w:rPr>
          <w:rFonts w:eastAsia="宋体"/>
        </w:rPr>
      </w:pPr>
      <w:r>
        <w:t>传输帧的硬件</w:t>
      </w:r>
    </w:p>
    <w:p>
      <w:pPr>
        <w:rPr>
          <w:rFonts w:eastAsia="宋体"/>
        </w:rPr>
      </w:pPr>
      <w:r>
        <w:t>struct sk_buff * skb</w:t>
      </w:r>
    </w:p>
    <w:p>
      <w:pPr>
        <w:rPr>
          <w:rFonts w:eastAsia="宋体"/>
        </w:rPr>
      </w:pPr>
      <w:r>
        <w:t>已传输的帧，在此调用后由mac80211拥有</w:t>
      </w:r>
    </w:p>
    <w:p>
      <w:pPr>
        <w:rPr>
          <w:rFonts w:eastAsia="宋体"/>
        </w:rPr>
      </w:pPr>
      <w:r>
        <w:t>2）</w:t>
      </w:r>
      <w:r>
        <w:rPr>
          <w:rFonts w:hint="eastAsia"/>
        </w:rPr>
        <w:t>说明</w:t>
      </w:r>
    </w:p>
    <w:p>
      <w:pPr>
        <w:rPr>
          <w:rFonts w:eastAsia="宋体"/>
        </w:rPr>
      </w:pPr>
      <w:r>
        <w:t>像ieee80211_tx_status（）一样，但可以在IRQ上下文中调用（内部将延迟到任务let）。</w:t>
      </w:r>
    </w:p>
    <w:p>
      <w:pPr>
        <w:rPr>
          <w:rFonts w:eastAsia="宋体"/>
        </w:rPr>
      </w:pPr>
      <w:r>
        <w:t>不能将此函数的调用，ieee80211_tx_status（）和ieee80211_tx_status_ni（）混合使用于单个硬件。</w:t>
      </w:r>
    </w:p>
    <w:p>
      <w:pPr>
        <w:rPr>
          <w:rFonts w:eastAsia="宋体"/>
          <w:b/>
          <w:bCs/>
        </w:rPr>
      </w:pPr>
      <w:r>
        <w:rPr>
          <w:b/>
          <w:bCs/>
        </w:rPr>
        <w:t>void ieee80211_rts_get（struct ieee80211_hw * hw，struct ieee80211_vif * vif，const void * frame，size_t frame_len，const struct ieee80211_tx_info * frame_txctl，struct ieee80211_rts * rts）</w:t>
      </w:r>
    </w:p>
    <w:p>
      <w:pPr>
        <w:rPr>
          <w:rFonts w:eastAsia="宋体"/>
        </w:rPr>
      </w:pPr>
      <w:r>
        <w:t>RTS帧生成函数</w:t>
      </w:r>
    </w:p>
    <w:p>
      <w:pPr>
        <w:rPr>
          <w:rFonts w:eastAsia="宋体"/>
        </w:rPr>
      </w:pPr>
      <w:r>
        <w:t>1）参数</w:t>
      </w:r>
    </w:p>
    <w:p>
      <w:pPr>
        <w:rPr>
          <w:rFonts w:eastAsia="宋体"/>
        </w:rPr>
      </w:pPr>
      <w:r>
        <w:t>struct ieee80211_hw * hw</w:t>
      </w:r>
    </w:p>
    <w:p>
      <w:pPr>
        <w:rPr>
          <w:rFonts w:eastAsia="宋体"/>
        </w:rPr>
      </w:pPr>
      <w:r>
        <w:t>从ieee80211_alloc_hw（）中获取的指针。</w:t>
      </w:r>
    </w:p>
    <w:p>
      <w:pPr>
        <w:rPr>
          <w:rFonts w:eastAsia="宋体"/>
        </w:rPr>
      </w:pPr>
      <w:r>
        <w:t>struct ieee80211_vif * vif</w:t>
      </w:r>
    </w:p>
    <w:p>
      <w:pPr>
        <w:rPr>
          <w:rFonts w:eastAsia="宋体"/>
        </w:rPr>
      </w:pPr>
      <w:r>
        <w:t>从add_interface回调中获取的struct ieee80211_vif指针。</w:t>
      </w:r>
    </w:p>
    <w:p>
      <w:pPr>
        <w:rPr>
          <w:rFonts w:eastAsia="宋体"/>
        </w:rPr>
      </w:pPr>
      <w:r>
        <w:t>const void * frame</w:t>
      </w:r>
    </w:p>
    <w:p>
      <w:pPr>
        <w:rPr>
          <w:rFonts w:eastAsia="宋体"/>
        </w:rPr>
      </w:pPr>
      <w:r>
        <w:t>指向即将受到RTS保护的框架的指针。</w:t>
      </w:r>
    </w:p>
    <w:p>
      <w:pPr>
        <w:rPr>
          <w:rFonts w:eastAsia="宋体"/>
        </w:rPr>
      </w:pPr>
      <w:r>
        <w:t>size_t frame_len</w:t>
      </w:r>
    </w:p>
    <w:p>
      <w:pPr>
        <w:rPr>
          <w:rFonts w:eastAsia="宋体"/>
        </w:rPr>
      </w:pPr>
      <w:r>
        <w:t>帧长度（以八位为单位）。</w:t>
      </w:r>
    </w:p>
    <w:p>
      <w:r>
        <w:t>const struct ieee80211_tx_info * frame_txctl</w:t>
      </w:r>
    </w:p>
    <w:p>
      <w:pPr>
        <w:rPr>
          <w:rFonts w:eastAsia="宋体"/>
        </w:rPr>
      </w:pPr>
      <w:r>
        <w:t>结构体 ieee80211_tx_info 的帧。</w:t>
      </w:r>
    </w:p>
    <w:p>
      <w:pPr>
        <w:rPr>
          <w:rFonts w:eastAsia="宋体"/>
        </w:rPr>
      </w:pPr>
      <w:r>
        <w:t>struct ieee80211_rts *rts</w:t>
      </w:r>
    </w:p>
    <w:p>
      <w:pPr>
        <w:rPr>
          <w:rFonts w:eastAsia="宋体"/>
        </w:rPr>
      </w:pPr>
      <w:r>
        <w:t>存储 RTS 帧的缓冲区。</w:t>
      </w:r>
    </w:p>
    <w:p>
      <w:pPr>
        <w:rPr>
          <w:rFonts w:eastAsia="宋体"/>
        </w:rPr>
      </w:pPr>
      <w:r>
        <w:t>2）说明</w:t>
      </w:r>
    </w:p>
    <w:p>
      <w:pPr>
        <w:rPr>
          <w:rFonts w:eastAsia="宋体"/>
        </w:rPr>
      </w:pPr>
      <w:r>
        <w:t>如果 RTS 帧是由主机系统生成的（即不在硬件/固件中），则低级驱动程序使用此函数从 802.11 代码接收下一个 RTS 帧。低级别负责在需要 RTS 帧之前调用此函数。</w:t>
      </w:r>
    </w:p>
    <w:p>
      <w:pPr>
        <w:rPr>
          <w:rFonts w:eastAsia="宋体"/>
          <w:b/>
          <w:bCs/>
        </w:rPr>
      </w:pPr>
      <w:r>
        <w:rPr>
          <w:b/>
          <w:bCs/>
        </w:rPr>
        <w:t>__le16 ieee80211_rts_duration(struct ieee80211_hw *hw，struct ieee80211_vif *vif，size_t frame_len，const struct ieee80211_tx_info *frame_txctl)</w:t>
      </w:r>
    </w:p>
    <w:p>
      <w:pPr>
        <w:rPr>
          <w:rFonts w:eastAsia="宋体"/>
        </w:rPr>
      </w:pPr>
      <w:r>
        <w:t>获取 RTS 帧的持续时间字段</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struct ieee80211_vif *vif</w:t>
      </w:r>
    </w:p>
    <w:p>
      <w:pPr>
        <w:rPr>
          <w:rFonts w:eastAsia="宋体"/>
        </w:rPr>
      </w:pPr>
      <w:r>
        <w:t>来自 add_interface 回调的 struct ieee80211_vif 指针。</w:t>
      </w:r>
    </w:p>
    <w:p>
      <w:pPr>
        <w:rPr>
          <w:rFonts w:eastAsia="宋体"/>
        </w:rPr>
      </w:pPr>
      <w:r>
        <w:t>size_t frame_len</w:t>
      </w:r>
    </w:p>
    <w:p>
      <w:pPr>
        <w:rPr>
          <w:rFonts w:eastAsia="宋体"/>
        </w:rPr>
      </w:pPr>
      <w:r>
        <w:t>要由 RTS 保护的帧的长度。</w:t>
      </w:r>
    </w:p>
    <w:p>
      <w:pPr>
        <w:rPr>
          <w:rFonts w:eastAsia="宋体"/>
        </w:rPr>
      </w:pPr>
      <w:r>
        <w:t>const struct ieee80211_tx_info *frame_txctl</w:t>
      </w:r>
    </w:p>
    <w:p>
      <w:pPr>
        <w:rPr>
          <w:rFonts w:eastAsia="宋体"/>
        </w:rPr>
      </w:pPr>
      <w:r>
        <w:t>帧的 struct ieee80211_tx_info。</w:t>
      </w:r>
    </w:p>
    <w:p>
      <w:pPr>
        <w:rPr>
          <w:rFonts w:eastAsia="宋体"/>
        </w:rPr>
      </w:pPr>
      <w:r>
        <w:t>2）说明</w:t>
      </w:r>
    </w:p>
    <w:p>
      <w:pPr>
        <w:rPr>
          <w:rFonts w:eastAsia="宋体"/>
        </w:rPr>
      </w:pPr>
      <w:r>
        <w:t>如果 RTS 在固件中生成，但主机系统必须提供持续时间字段，则低级驱动程序使用此函数以 little-endian 字节顺序接收持续时间字段值。</w:t>
      </w:r>
    </w:p>
    <w:p>
      <w:pPr>
        <w:rPr>
          <w:rFonts w:eastAsia="宋体"/>
        </w:rPr>
      </w:pPr>
      <w:r>
        <w:t>3）返回</w:t>
      </w:r>
    </w:p>
    <w:p>
      <w:pPr>
        <w:rPr>
          <w:rFonts w:eastAsia="宋体"/>
        </w:rPr>
      </w:pPr>
      <w:r>
        <w:t>持续时间。</w:t>
      </w:r>
    </w:p>
    <w:p>
      <w:pPr>
        <w:rPr>
          <w:rFonts w:eastAsia="宋体"/>
          <w:b/>
          <w:bCs/>
        </w:rPr>
      </w:pPr>
      <w:r>
        <w:rPr>
          <w:b/>
          <w:bCs/>
        </w:rPr>
        <w:t>void ieee80211_ctstoself_get(struct ieee80211_hw *hw，struct ieee80211_vif *vif，const void *frame，size_t frame_len，const struct ieee80211_tx_info *frame_txctl，struct ieee80211_cts *cts)</w:t>
      </w:r>
    </w:p>
    <w:p>
      <w:pPr>
        <w:rPr>
          <w:rFonts w:eastAsia="宋体"/>
        </w:rPr>
      </w:pPr>
      <w:r>
        <w:t>CTS-to-self 帧生成函数</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struct ieee80211_vif *vif</w:t>
      </w:r>
    </w:p>
    <w:p>
      <w:pPr>
        <w:rPr>
          <w:rFonts w:eastAsia="宋体"/>
        </w:rPr>
      </w:pPr>
      <w:r>
        <w:t>来自 add_interface 回调的 struct ieee80211_vif 指针。</w:t>
      </w:r>
    </w:p>
    <w:p>
      <w:pPr>
        <w:rPr>
          <w:rFonts w:eastAsia="宋体"/>
        </w:rPr>
      </w:pPr>
      <w:r>
        <w:t>const void *frame</w:t>
      </w:r>
    </w:p>
    <w:p>
      <w:pPr>
        <w:rPr>
          <w:rFonts w:eastAsia="宋体"/>
        </w:rPr>
      </w:pPr>
      <w:r>
        <w:t>指向要由 CTS-to-self 保护的帧的指针。</w:t>
      </w:r>
    </w:p>
    <w:p>
      <w:pPr>
        <w:rPr>
          <w:rFonts w:eastAsia="宋体"/>
        </w:rPr>
      </w:pPr>
      <w:r>
        <w:t>size_t frame_len</w:t>
      </w:r>
    </w:p>
    <w:p>
      <w:pPr>
        <w:rPr>
          <w:rFonts w:eastAsia="宋体"/>
        </w:rPr>
      </w:pPr>
      <w:r>
        <w:t>帧长度（以八位字节为单位）。</w:t>
      </w:r>
    </w:p>
    <w:p>
      <w:pPr>
        <w:rPr>
          <w:rFonts w:eastAsia="宋体"/>
        </w:rPr>
      </w:pPr>
      <w:r>
        <w:t>const struct ieee80211_tx_info *frame_txctl</w:t>
      </w:r>
    </w:p>
    <w:p>
      <w:pPr>
        <w:rPr>
          <w:rFonts w:eastAsia="宋体"/>
        </w:rPr>
      </w:pPr>
      <w:r>
        <w:t>帧的 struct ieee80211_tx_info。</w:t>
      </w:r>
    </w:p>
    <w:p>
      <w:pPr>
        <w:rPr>
          <w:rFonts w:eastAsia="宋体"/>
        </w:rPr>
      </w:pPr>
      <w:r>
        <w:t>struct ieee80211_cts *cts</w:t>
      </w:r>
    </w:p>
    <w:p>
      <w:pPr>
        <w:rPr>
          <w:rFonts w:eastAsia="宋体"/>
        </w:rPr>
      </w:pPr>
      <w:r>
        <w:t>存储 CTS-to-self 帧的缓冲区。</w:t>
      </w:r>
    </w:p>
    <w:p>
      <w:pPr>
        <w:rPr>
          <w:rFonts w:eastAsia="宋体"/>
        </w:rPr>
      </w:pPr>
      <w:r>
        <w:t>2）说明</w:t>
      </w:r>
    </w:p>
    <w:p>
      <w:pPr>
        <w:rPr>
          <w:rFonts w:eastAsia="宋体"/>
        </w:rPr>
      </w:pPr>
      <w:r>
        <w:t>如果 CTS-to-self 帧由主机系统生成（即不在硬件/固件中），则低级驱动程序使用此函数从 802.11 代码接收下一个 CTS-to-self 帧。低级别负责在需要 CTS-to-self 帧之前调用此函数。</w:t>
      </w:r>
    </w:p>
    <w:p>
      <w:pPr>
        <w:rPr>
          <w:rFonts w:eastAsia="宋体"/>
          <w:b/>
          <w:bCs/>
        </w:rPr>
      </w:pPr>
      <w:r>
        <w:rPr>
          <w:b/>
          <w:bCs/>
        </w:rPr>
        <w:t>__le16 ieee80211_ctstoself_duration(struct ieee80211_hw *hw，struct ieee80211_vif *vif，size_t frame_len，const struct ieee80211_tx_info *frame_txctl)</w:t>
      </w:r>
    </w:p>
    <w:p>
      <w:pPr>
        <w:rPr>
          <w:rFonts w:eastAsia="宋体"/>
        </w:rPr>
      </w:pPr>
      <w:r>
        <w:t>获取 CTS-to-self 帧的持续时间字段</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struct ieee80211_vif *vif</w:t>
      </w:r>
    </w:p>
    <w:p>
      <w:pPr>
        <w:rPr>
          <w:rFonts w:eastAsia="宋体"/>
        </w:rPr>
      </w:pPr>
      <w:r>
        <w:t>来自 add_interface 回调的 struct ieee80211_vif 指针。</w:t>
      </w:r>
    </w:p>
    <w:p>
      <w:pPr>
        <w:rPr>
          <w:rFonts w:eastAsia="宋体"/>
        </w:rPr>
      </w:pPr>
      <w:r>
        <w:t>size_t frame_len</w:t>
      </w:r>
    </w:p>
    <w:p>
      <w:pPr>
        <w:rPr>
          <w:rFonts w:eastAsia="宋体"/>
        </w:rPr>
      </w:pPr>
      <w:r>
        <w:t>要由 CTS-to-self 保护的帧的长度。</w:t>
      </w:r>
    </w:p>
    <w:p>
      <w:pPr>
        <w:rPr>
          <w:rFonts w:eastAsia="宋体"/>
        </w:rPr>
      </w:pPr>
      <w:r>
        <w:t>const struct ieee80211_tx_info *frame_txctl</w:t>
      </w:r>
    </w:p>
    <w:p>
      <w:pPr>
        <w:rPr>
          <w:rFonts w:eastAsia="宋体"/>
        </w:rPr>
      </w:pPr>
      <w:r>
        <w:t>帧的 struct ieee80211_tx_info。</w:t>
      </w:r>
    </w:p>
    <w:p>
      <w:pPr>
        <w:rPr>
          <w:rFonts w:eastAsia="宋体"/>
        </w:rPr>
      </w:pPr>
      <w:r>
        <w:t>2）说明</w:t>
      </w:r>
    </w:p>
    <w:p>
      <w:pPr>
        <w:rPr>
          <w:rFonts w:eastAsia="宋体"/>
        </w:rPr>
      </w:pPr>
      <w:r>
        <w:t>如果 CTS-to-self 在固件中生成，但主机系统必须提供持续时间字段，则低级驱动程序使用此函数以 little-endian 字节顺序接收持续时间字段值。</w:t>
      </w:r>
    </w:p>
    <w:p>
      <w:pPr>
        <w:rPr>
          <w:rFonts w:eastAsia="宋体"/>
        </w:rPr>
      </w:pPr>
      <w:r>
        <w:t>3）返回</w:t>
      </w:r>
    </w:p>
    <w:p>
      <w:pPr>
        <w:rPr>
          <w:rFonts w:eastAsia="宋体"/>
        </w:rPr>
      </w:pPr>
      <w:r>
        <w:t>持续时间。</w:t>
      </w:r>
    </w:p>
    <w:p>
      <w:pPr>
        <w:rPr>
          <w:rFonts w:eastAsia="宋体"/>
          <w:b/>
          <w:bCs/>
        </w:rPr>
      </w:pPr>
      <w:r>
        <w:rPr>
          <w:b/>
          <w:bCs/>
        </w:rPr>
        <w:t>__le16 ieee80211_generic_frame_duration(struct ieee80211_hw *hw，struct ieee80211_vif *vif，enum nl80211_band band，size_t frame_len，struct ieee80211_rate *rate)</w:t>
      </w:r>
    </w:p>
    <w:p>
      <w:pPr>
        <w:rPr>
          <w:rFonts w:eastAsia="宋体"/>
        </w:rPr>
      </w:pPr>
      <w:r>
        <w:t>计算帧的持续时间字段</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struct ieee80211_vif *vif</w:t>
      </w:r>
    </w:p>
    <w:p>
      <w:pPr>
        <w:rPr>
          <w:rFonts w:eastAsia="宋体"/>
        </w:rPr>
      </w:pPr>
      <w:r>
        <w:t>来自 add_interface 回调的 struct ieee80211_vif 指针。</w:t>
      </w:r>
    </w:p>
    <w:p>
      <w:pPr>
        <w:rPr>
          <w:rFonts w:eastAsia="宋体"/>
        </w:rPr>
      </w:pPr>
      <w:r>
        <w:t>enum nl80211_band band</w:t>
      </w:r>
    </w:p>
    <w:p>
      <w:pPr>
        <w:rPr>
          <w:rFonts w:eastAsia="宋体"/>
        </w:rPr>
      </w:pPr>
      <w:r>
        <w:t>要在其中计算帧持续时间的带。</w:t>
      </w:r>
    </w:p>
    <w:p>
      <w:pPr>
        <w:rPr>
          <w:rFonts w:eastAsia="宋体"/>
        </w:rPr>
      </w:pPr>
      <w:r>
        <w:t>size_t frame_len</w:t>
      </w:r>
    </w:p>
    <w:p>
      <w:pPr>
        <w:rPr>
          <w:rFonts w:eastAsia="宋体"/>
        </w:rPr>
      </w:pPr>
      <w:r>
        <w:t>帧的长度。</w:t>
      </w:r>
    </w:p>
    <w:p>
      <w:pPr>
        <w:rPr>
          <w:rFonts w:eastAsia="宋体"/>
        </w:rPr>
      </w:pPr>
      <w:r>
        <w:t>struct ieee80211_rate *rate</w:t>
      </w:r>
    </w:p>
    <w:p>
      <w:pPr>
        <w:rPr>
          <w:rFonts w:eastAsia="宋体"/>
        </w:rPr>
      </w:pPr>
      <w:r>
        <w:t>帧将被传输的速率。</w:t>
      </w:r>
    </w:p>
    <w:p>
      <w:pPr>
        <w:rPr>
          <w:rFonts w:eastAsia="宋体"/>
        </w:rPr>
      </w:pPr>
      <w:r>
        <w:t>2）说明</w:t>
      </w:r>
    </w:p>
    <w:p>
      <w:pPr>
        <w:rPr>
          <w:rFonts w:eastAsia="宋体"/>
        </w:rPr>
      </w:pPr>
      <w:r>
        <w:t>计算某些通用帧的持续时间字段，给出其长度和传输速率（以 100 kbps 为单位）。</w:t>
      </w:r>
    </w:p>
    <w:p>
      <w:pPr>
        <w:rPr>
          <w:rFonts w:eastAsia="宋体"/>
        </w:rPr>
      </w:pPr>
      <w:r>
        <w:t>3）返回</w:t>
      </w:r>
    </w:p>
    <w:p>
      <w:pPr>
        <w:rPr>
          <w:rFonts w:eastAsia="宋体"/>
        </w:rPr>
      </w:pPr>
      <w:r>
        <w:t>持续时间。</w:t>
      </w:r>
    </w:p>
    <w:p>
      <w:pPr>
        <w:rPr>
          <w:rFonts w:eastAsia="宋体"/>
        </w:rPr>
      </w:pPr>
      <w:r>
        <w:rPr>
          <w:b/>
          <w:bCs/>
        </w:rPr>
        <w:t>void ieee80211_wake_queue(struct ieee80211_hw *hw，int queue)</w:t>
      </w:r>
    </w:p>
    <w:p>
      <w:pPr>
        <w:rPr>
          <w:rFonts w:eastAsia="宋体"/>
        </w:rPr>
      </w:pPr>
      <w:r>
        <w:t>唤醒特定队列</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int queue</w:t>
      </w:r>
    </w:p>
    <w:p>
      <w:pPr>
        <w:rPr>
          <w:rFonts w:eastAsia="宋体"/>
        </w:rPr>
      </w:pPr>
      <w:r>
        <w:t>队列编号（从零开始计数）。</w:t>
      </w:r>
    </w:p>
    <w:p>
      <w:pPr>
        <w:rPr>
          <w:rFonts w:eastAsia="宋体"/>
        </w:rPr>
      </w:pPr>
      <w:r>
        <w:t>2）说明</w:t>
      </w:r>
    </w:p>
    <w:p>
      <w:r>
        <w:t>驱动程序应使用此函数而不是 netif_wake_queue。</w:t>
      </w:r>
    </w:p>
    <w:p>
      <w:r>
        <w:rPr>
          <w:rFonts w:hint="eastAsia"/>
          <w:b/>
          <w:bCs/>
        </w:rPr>
        <w:t>void </w:t>
      </w:r>
      <w:r>
        <w:rPr>
          <w:b/>
          <w:bCs/>
        </w:rPr>
        <w:t>ieee80211_wake_queues</w:t>
      </w:r>
      <w:r>
        <w:rPr>
          <w:rFonts w:hint="eastAsia"/>
          <w:b/>
          <w:bCs/>
        </w:rPr>
        <w:t>(struct </w:t>
      </w:r>
      <w:r>
        <w:fldChar w:fldCharType="begin"/>
      </w:r>
      <w:r>
        <w:instrText xml:space="preserve"> HYPERLINK "https://www.kernel.org/doc/html/v4.19/driver-api/80211/mac80211.html" \l "c.ieee80211_hw" \o "ieee80211_hw" </w:instrText>
      </w:r>
      <w:r>
        <w:fldChar w:fldCharType="separate"/>
      </w:r>
      <w:r>
        <w:rPr>
          <w:rFonts w:hint="eastAsia"/>
          <w:b/>
          <w:bCs/>
        </w:rPr>
        <w:t>ieee80211_hw</w:t>
      </w:r>
      <w:r>
        <w:rPr>
          <w:rFonts w:hint="eastAsia"/>
          <w:b/>
          <w:bCs/>
        </w:rPr>
        <w:fldChar w:fldCharType="end"/>
      </w:r>
      <w:r>
        <w:rPr>
          <w:rFonts w:hint="eastAsia"/>
          <w:b/>
          <w:bCs/>
        </w:rPr>
        <w:t> * hw)</w:t>
      </w:r>
      <w:r>
        <w:fldChar w:fldCharType="begin"/>
      </w:r>
      <w:r>
        <w:instrText xml:space="preserve"> HYPERLINK "https://www.kernel.org/doc/html/v4.19/driver-api/80211/mac80211.html" \l "c.ieee80211_wake_queues" \o "此定义的永久链接" </w:instrText>
      </w:r>
      <w:r>
        <w:fldChar w:fldCharType="separate"/>
      </w:r>
      <w:r>
        <w:fldChar w:fldCharType="end"/>
      </w:r>
    </w:p>
    <w:p>
      <w:r>
        <w:rPr>
          <w:rFonts w:hint="eastAsia"/>
        </w:rPr>
        <w:t>唤醒所有队列</w:t>
      </w:r>
    </w:p>
    <w:p>
      <w:r>
        <w:rPr>
          <w:rFonts w:hint="eastAsia"/>
        </w:rPr>
        <w:t>1）</w:t>
      </w:r>
      <w:r>
        <w:t>参数</w:t>
      </w:r>
    </w:p>
    <w:p>
      <w:r>
        <w:t>struct ieee80211_hw * hw</w:t>
      </w:r>
    </w:p>
    <w:p>
      <w:r>
        <w:rPr>
          <w:rFonts w:hint="eastAsia"/>
        </w:rPr>
        <w:t>从获得的指针</w:t>
      </w:r>
      <w:r>
        <w:fldChar w:fldCharType="begin"/>
      </w:r>
      <w:r>
        <w:instrText xml:space="preserve"> HYPERLINK "https://www.kernel.org/doc/html/v4.19/driver-api/80211/mac80211.html" \l "c.ieee80211_alloc_hw" \o "ieee80211_alloc_hw" </w:instrText>
      </w:r>
      <w:r>
        <w:fldChar w:fldCharType="separate"/>
      </w:r>
      <w:r>
        <w:t>ieee80211_alloc_hw()</w:t>
      </w:r>
      <w:r>
        <w:fldChar w:fldCharType="end"/>
      </w:r>
      <w:r>
        <w:rPr>
          <w:rFonts w:hint="eastAsia"/>
        </w:rPr>
        <w:t>。</w:t>
      </w:r>
    </w:p>
    <w:p>
      <w:pPr>
        <w:ind w:left="480" w:leftChars="200" w:firstLine="0" w:firstLineChars="0"/>
      </w:pPr>
      <w:r>
        <w:rPr>
          <w:rFonts w:hint="eastAsia"/>
        </w:rPr>
        <w:t>2）</w:t>
      </w:r>
      <w:r>
        <w:t>说明</w:t>
      </w:r>
    </w:p>
    <w:p>
      <w:pPr>
        <w:ind w:left="480" w:leftChars="200" w:firstLine="0" w:firstLineChars="0"/>
      </w:pPr>
      <w:r>
        <w:t>驱动程序应该使用此函数而不是 netif_wake_queue。</w:t>
      </w:r>
    </w:p>
    <w:p>
      <w:pPr>
        <w:rPr>
          <w:rFonts w:eastAsia="宋体"/>
          <w:b/>
          <w:bCs/>
        </w:rPr>
      </w:pPr>
      <w:r>
        <w:rPr>
          <w:b/>
          <w:bCs/>
        </w:rPr>
        <w:t>void ieee80211_stop_queues(struct ieee80211_hw *hw)</w:t>
      </w:r>
    </w:p>
    <w:p>
      <w:pPr>
        <w:rPr>
          <w:rFonts w:eastAsia="宋体"/>
        </w:rPr>
      </w:pPr>
      <w:r>
        <w:t>停止所有队列</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2）说明</w:t>
      </w:r>
    </w:p>
    <w:p>
      <w:r>
        <w:t>驱动程序应使用此函数而不是 netif_stop_queue。</w:t>
      </w:r>
    </w:p>
    <w:p>
      <w:pPr>
        <w:rPr>
          <w:rFonts w:eastAsia="宋体"/>
          <w:b/>
          <w:bCs/>
        </w:rPr>
      </w:pPr>
      <w:r>
        <w:rPr>
          <w:b/>
          <w:bCs/>
        </w:rPr>
        <w:t>void ieee80211_stop_queue(struct ieee80211_hw *hw，int queue)</w:t>
      </w:r>
    </w:p>
    <w:p>
      <w:pPr>
        <w:rPr>
          <w:rFonts w:eastAsia="宋体"/>
        </w:rPr>
      </w:pPr>
      <w:r>
        <w:t>停止特定队列</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int queue</w:t>
      </w:r>
    </w:p>
    <w:p>
      <w:pPr>
        <w:rPr>
          <w:rFonts w:eastAsia="宋体"/>
        </w:rPr>
      </w:pPr>
      <w:r>
        <w:t>队列编号（从零开始计数）。</w:t>
      </w:r>
    </w:p>
    <w:p>
      <w:pPr>
        <w:rPr>
          <w:rFonts w:eastAsia="宋体"/>
        </w:rPr>
      </w:pPr>
      <w:r>
        <w:t>2）说明</w:t>
      </w:r>
    </w:p>
    <w:p>
      <w:pPr>
        <w:rPr>
          <w:rFonts w:eastAsia="宋体"/>
        </w:rPr>
      </w:pPr>
      <w:r>
        <w:t>驱动程序应使用此函数而不是 netif_stop_queue。</w:t>
      </w:r>
    </w:p>
    <w:p>
      <w:pPr>
        <w:rPr>
          <w:rFonts w:eastAsia="宋体"/>
        </w:rPr>
      </w:pPr>
      <w:r>
        <w:rPr>
          <w:b/>
          <w:bCs/>
        </w:rPr>
        <w:t>int ieee80211_queue_stopped(struct ieee80211_hw *hw，int queue)</w:t>
      </w:r>
    </w:p>
    <w:p>
      <w:pPr>
        <w:rPr>
          <w:rFonts w:eastAsia="宋体"/>
        </w:rPr>
      </w:pPr>
      <w:r>
        <w:t>测试队列的状态</w:t>
      </w:r>
    </w:p>
    <w:p>
      <w:pPr>
        <w:rPr>
          <w:rFonts w:eastAsia="宋体"/>
        </w:rPr>
      </w:pPr>
      <w:r>
        <w:t>1）参数</w:t>
      </w:r>
    </w:p>
    <w:p>
      <w:pPr>
        <w:rPr>
          <w:rFonts w:eastAsia="宋体"/>
        </w:rPr>
      </w:pPr>
      <w:r>
        <w:t>struct ieee80211_hw *hw</w:t>
      </w:r>
    </w:p>
    <w:p>
      <w:pPr>
        <w:rPr>
          <w:rFonts w:eastAsia="宋体"/>
        </w:rPr>
      </w:pPr>
      <w:r>
        <w:t>从 ieee80211_alloc_hw() 获取的指针。</w:t>
      </w:r>
    </w:p>
    <w:p>
      <w:pPr>
        <w:rPr>
          <w:rFonts w:eastAsia="宋体"/>
        </w:rPr>
      </w:pPr>
      <w:r>
        <w:t>int queue</w:t>
      </w:r>
    </w:p>
    <w:p>
      <w:pPr>
        <w:rPr>
          <w:rFonts w:eastAsia="宋体"/>
        </w:rPr>
      </w:pPr>
      <w:r>
        <w:t>队列编号（从零开始计数）。</w:t>
      </w:r>
    </w:p>
    <w:p>
      <w:pPr>
        <w:rPr>
          <w:rFonts w:eastAsia="宋体"/>
        </w:rPr>
      </w:pPr>
      <w:r>
        <w:t>2）说明</w:t>
      </w:r>
    </w:p>
    <w:p>
      <w:pPr>
        <w:rPr>
          <w:rFonts w:eastAsia="宋体"/>
        </w:rPr>
      </w:pPr>
      <w:r>
        <w:t>驱动程序应使用此函数而不是 netif_stop_queue。</w:t>
      </w:r>
    </w:p>
    <w:p>
      <w:pPr>
        <w:rPr>
          <w:rFonts w:eastAsia="宋体"/>
        </w:rPr>
      </w:pPr>
      <w:r>
        <w:t>3）返回</w:t>
      </w:r>
    </w:p>
    <w:p>
      <w:pPr>
        <w:rPr>
          <w:rFonts w:eastAsia="宋体"/>
        </w:rPr>
      </w:pPr>
      <w:r>
        <w:t>如果队列已停止，则为 true。否则为 false。</w:t>
      </w:r>
    </w:p>
    <w:p>
      <w:pPr>
        <w:pStyle w:val="4"/>
        <w:spacing w:before="156" w:after="156"/>
      </w:pPr>
      <w:r>
        <w:t>帧过滤</w:t>
      </w:r>
    </w:p>
    <w:p>
      <w:pPr>
        <w:rPr>
          <w:rFonts w:eastAsia="宋体"/>
        </w:rPr>
      </w:pPr>
      <w:r>
        <w:t>mac80211 需要看到许多管理帧以进行正确的操作，并且在监听模式下，用户可能希望看到更多的帧。但是，为了实现最佳 CPU 使用率和功耗，尽可能少地让帧穿过堆栈是可取的。因此，硬件应尽可能过滤。</w:t>
      </w:r>
    </w:p>
    <w:p>
      <w:pPr>
        <w:rPr>
          <w:rFonts w:eastAsia="宋体"/>
        </w:rPr>
      </w:pPr>
      <w:r>
        <w:t>为了实现这一点，mac80211 使用过滤标志（参见下文）告诉驱动程序的 configure_filter() 函数哪些帧应传递到 mac80211，哪些应被过滤掉。</w:t>
      </w:r>
    </w:p>
    <w:p>
      <w:r>
        <w:t>在调用 configure_filter() 之前，将使用 mc_count 和 mc_list 参数调用 prepare_multicast() 回调，这是所有虚拟接口的组播地址列表的组合。它的使用是可选的，并返回一个传递给 configure_filter() 的 u64。此外，configure_filter() 具有更改的标志参数，指示更改了哪些标志，并具有新标志状态的 total_flags。</w:t>
      </w:r>
    </w:p>
    <w:p>
      <w:pPr>
        <w:rPr>
          <w:rFonts w:eastAsia="宋体"/>
        </w:rPr>
      </w:pPr>
      <w:r>
        <w:t>如果您的设备没有组播地址过滤器，则驱动程序需要检查FIF_ALLMULTI标志和mc_count参数，以确定是否应接受或丢弃组播帧。总共_flags中的所有不受支持的标志都必须清除。如果硬件无法将帧传输到堆栈，则不支持标志。否则，驱动程序必须忽略标志，但不清除标志。如果无法将数据包类型传递到堆栈（因此硬件始终过滤它），则只能清除标志（向mac80211宣布不支持该标志）。例如，如果您的硬件始终过滤控制帧，则应清除FIF_CONTROL。如果您的硬件始终将控制帧传递到内核并且无法对其进行过滤，则不清除FIF_CONTROL标志。此规则也适用于所有其他FIF标志。</w:t>
      </w:r>
    </w:p>
    <w:p>
      <w:pPr>
        <w:pStyle w:val="5"/>
        <w:spacing w:before="156" w:after="156"/>
        <w:ind w:firstLine="560"/>
      </w:pPr>
      <w:r>
        <w:t>ieee80211_filter_flags枚举</w:t>
      </w:r>
    </w:p>
    <w:p>
      <w:pPr>
        <w:rPr>
          <w:rFonts w:eastAsia="宋体"/>
        </w:rPr>
      </w:pPr>
      <w:r>
        <w:t>硬件过滤标志</w:t>
      </w:r>
    </w:p>
    <w:p>
      <w:pPr>
        <w:rPr>
          <w:rFonts w:eastAsia="宋体"/>
          <w:b/>
          <w:bCs/>
        </w:rPr>
      </w:pPr>
      <w:r>
        <w:rPr>
          <w:b/>
          <w:bCs/>
        </w:rPr>
        <w:t>常量</w:t>
      </w:r>
    </w:p>
    <w:p>
      <w:pPr>
        <w:rPr>
          <w:rFonts w:eastAsia="宋体"/>
        </w:rPr>
      </w:pPr>
      <w:r>
        <w:t>FIF_ALLMULTI</w:t>
      </w:r>
    </w:p>
    <w:p>
      <w:pPr>
        <w:rPr>
          <w:rFonts w:eastAsia="宋体"/>
        </w:rPr>
      </w:pPr>
      <w:r>
        <w:t>传递所有组播帧，如果用户请求或硬件无法按组播地址进行过滤，则使用此选项。</w:t>
      </w:r>
    </w:p>
    <w:p>
      <w:pPr>
        <w:rPr>
          <w:rFonts w:eastAsia="宋体"/>
        </w:rPr>
      </w:pPr>
      <w:r>
        <w:t>FIF_FCSFAIL</w:t>
      </w:r>
    </w:p>
    <w:p>
      <w:pPr>
        <w:rPr>
          <w:rFonts w:eastAsia="宋体"/>
        </w:rPr>
      </w:pPr>
      <w:r>
        <w:t>传递带有失败FCS的帧（但您需要为它们设置RX_FLAG_FAILED_FCS_CRC）</w:t>
      </w:r>
    </w:p>
    <w:p>
      <w:pPr>
        <w:rPr>
          <w:rFonts w:eastAsia="宋体"/>
        </w:rPr>
      </w:pPr>
      <w:r>
        <w:t>FIF_PLCPFAIL</w:t>
      </w:r>
    </w:p>
    <w:p>
      <w:pPr>
        <w:rPr>
          <w:rFonts w:eastAsia="宋体"/>
        </w:rPr>
      </w:pPr>
      <w:r>
        <w:t>传递带有失败PLCP CRC的帧（但您需要为它们设置RX_FLAG_FAILED_PLCP_CRC）</w:t>
      </w:r>
    </w:p>
    <w:p>
      <w:pPr>
        <w:rPr>
          <w:rFonts w:eastAsia="宋体"/>
        </w:rPr>
      </w:pPr>
      <w:r>
        <w:t>FIF_BCN_PRBRESP_PROMISC</w:t>
      </w:r>
    </w:p>
    <w:p>
      <w:pPr>
        <w:rPr>
          <w:rFonts w:eastAsia="宋体"/>
        </w:rPr>
      </w:pPr>
      <w:r>
        <w:t>在扫描期间设置此标志，以向硬件指示它不应按BSSID过滤信标或探测响应。过滤它们可以大大减少mac80211所需的处理量和CPU唤醒次数，因此如果可能，您应该尊重此标志。</w:t>
      </w:r>
    </w:p>
    <w:p>
      <w:pPr>
        <w:rPr>
          <w:rFonts w:eastAsia="宋体"/>
        </w:rPr>
      </w:pPr>
      <w:r>
        <w:t>FIF_CONTROL</w:t>
      </w:r>
    </w:p>
    <w:p>
      <w:pPr>
        <w:rPr>
          <w:rFonts w:eastAsia="宋体"/>
        </w:rPr>
      </w:pPr>
      <w:r>
        <w:t>传递发送到该站点的控制帧（除了PS Poll之外）</w:t>
      </w:r>
    </w:p>
    <w:p>
      <w:pPr>
        <w:rPr>
          <w:rFonts w:eastAsia="宋体"/>
        </w:rPr>
      </w:pPr>
      <w:r>
        <w:t>FIF_OTHER_BSS</w:t>
      </w:r>
    </w:p>
    <w:p>
      <w:pPr>
        <w:rPr>
          <w:rFonts w:eastAsia="宋体"/>
        </w:rPr>
      </w:pPr>
      <w:r>
        <w:t>传递到其他BSS的帧</w:t>
      </w:r>
    </w:p>
    <w:p>
      <w:pPr>
        <w:rPr>
          <w:rFonts w:eastAsia="宋体"/>
        </w:rPr>
      </w:pPr>
      <w:r>
        <w:t>FIF_PSPOLL</w:t>
      </w:r>
    </w:p>
    <w:p>
      <w:pPr>
        <w:rPr>
          <w:rFonts w:eastAsia="宋体"/>
        </w:rPr>
      </w:pPr>
      <w:r>
        <w:t>传递PS Poll帧</w:t>
      </w:r>
    </w:p>
    <w:p>
      <w:pPr>
        <w:rPr>
          <w:rFonts w:eastAsia="宋体"/>
        </w:rPr>
      </w:pPr>
      <w:r>
        <w:t>FIF_PROBE_REQ</w:t>
      </w:r>
    </w:p>
    <w:p>
      <w:pPr>
        <w:rPr>
          <w:rFonts w:eastAsia="宋体"/>
        </w:rPr>
      </w:pPr>
      <w:r>
        <w:t>传递探测请求帧</w:t>
      </w:r>
    </w:p>
    <w:p>
      <w:pPr>
        <w:rPr>
          <w:rFonts w:eastAsia="宋体"/>
        </w:rPr>
      </w:pPr>
      <w:r>
        <w:t>FIF_MCAST_ACTION</w:t>
      </w:r>
    </w:p>
    <w:p>
      <w:pPr>
        <w:rPr>
          <w:rFonts w:eastAsia="宋体"/>
        </w:rPr>
      </w:pPr>
      <w:r>
        <w:t>传递多播Action帧</w:t>
      </w:r>
    </w:p>
    <w:p>
      <w:pPr>
        <w:rPr>
          <w:rFonts w:eastAsia="宋体"/>
        </w:rPr>
      </w:pPr>
      <w:r>
        <w:rPr>
          <w:rFonts w:hint="eastAsia"/>
          <w:b/>
          <w:bCs/>
        </w:rPr>
        <w:t>说明</w:t>
      </w:r>
    </w:p>
    <w:p>
      <w:pPr>
        <w:rPr>
          <w:rFonts w:eastAsia="宋体"/>
        </w:rPr>
      </w:pPr>
      <w:r>
        <w:t>这些标志确定硬件中的过滤器应该如何进行编程以允许通过以及不应传递给堆栈的内容。传递比请求的框架更安全，但对功耗有负面影响。</w:t>
      </w:r>
    </w:p>
    <w:p>
      <w:pPr>
        <w:pStyle w:val="4"/>
        <w:spacing w:before="156" w:after="156"/>
      </w:pPr>
      <w:r>
        <w:t>mac80211工作队列</w:t>
      </w:r>
    </w:p>
    <w:p>
      <w:pPr>
        <w:rPr>
          <w:rFonts w:eastAsia="宋体"/>
        </w:rPr>
      </w:pPr>
      <w:r>
        <w:t>mac80211为驱动程序和内部mac80211使用提供了自己的工作队列。工作队列是单线程的工作队列，只能由助手进行访问以进行健全性检查。驱动程序必须确保在停止（）回调上取消对mac80211工作队列的所有工作添加。</w:t>
      </w:r>
    </w:p>
    <w:p>
      <w:pPr>
        <w:rPr>
          <w:rFonts w:eastAsia="宋体"/>
        </w:rPr>
      </w:pPr>
      <w:r>
        <w:t>mac80211将在接口删除和挂起期间刷新工作队列。</w:t>
      </w:r>
    </w:p>
    <w:p>
      <w:pPr>
        <w:rPr>
          <w:rFonts w:eastAsia="宋体"/>
        </w:rPr>
      </w:pPr>
      <w:r>
        <w:t>在mac80211工作队列中执行的所有工作都不能获取RTNL锁。</w:t>
      </w:r>
    </w:p>
    <w:p>
      <w:pPr>
        <w:pStyle w:val="5"/>
        <w:spacing w:before="156" w:after="156"/>
        <w:ind w:firstLine="560"/>
      </w:pPr>
      <w:r>
        <w:t>void ieee80211_queue_work（struct ieee80211_hw * hw，struct work_struct * work）</w:t>
      </w:r>
    </w:p>
    <w:p>
      <w:pPr>
        <w:rPr>
          <w:rFonts w:eastAsia="宋体"/>
        </w:rPr>
      </w:pPr>
      <w:r>
        <w:t>将工作添加到mac80211工作队列中</w:t>
      </w:r>
    </w:p>
    <w:p>
      <w:pPr>
        <w:rPr>
          <w:rFonts w:eastAsia="宋体"/>
        </w:rPr>
      </w:pPr>
      <w:r>
        <w:rPr>
          <w:b/>
          <w:bCs/>
        </w:rPr>
        <w:t>参数</w:t>
      </w:r>
    </w:p>
    <w:p>
      <w:pPr>
        <w:rPr>
          <w:rFonts w:eastAsia="宋体"/>
        </w:rPr>
      </w:pPr>
      <w:r>
        <w:t>struct ieee80211_hw * hw</w:t>
      </w:r>
    </w:p>
    <w:p>
      <w:pPr>
        <w:rPr>
          <w:rFonts w:eastAsia="宋体"/>
        </w:rPr>
      </w:pPr>
      <w:r>
        <w:t>我们要为其添加工作的接口的硬件结构</w:t>
      </w:r>
    </w:p>
    <w:p>
      <w:pPr>
        <w:rPr>
          <w:rFonts w:eastAsia="宋体"/>
        </w:rPr>
      </w:pPr>
      <w:r>
        <w:t>struct work_struct * work</w:t>
      </w:r>
    </w:p>
    <w:p>
      <w:pPr>
        <w:rPr>
          <w:rFonts w:eastAsia="宋体"/>
        </w:rPr>
      </w:pPr>
      <w:r>
        <w:t>我们想要添加到mac80211工作队列中的工作</w:t>
      </w:r>
    </w:p>
    <w:p>
      <w:pPr>
        <w:rPr>
          <w:rFonts w:eastAsia="宋体"/>
        </w:rPr>
      </w:pPr>
      <w:r>
        <w:rPr>
          <w:rFonts w:hint="eastAsia"/>
          <w:b/>
          <w:bCs/>
        </w:rPr>
        <w:t>说明</w:t>
      </w:r>
    </w:p>
    <w:p>
      <w:pPr>
        <w:rPr>
          <w:rFonts w:eastAsia="宋体"/>
        </w:rPr>
      </w:pPr>
      <w:r>
        <w:t>驱动程序和mac80211使用此功能将工作添加到mac80211工作队列中。该助手确保驱动程序在不应该排队工作时不排队工作。</w:t>
      </w:r>
    </w:p>
    <w:p>
      <w:pPr>
        <w:pStyle w:val="5"/>
        <w:spacing w:before="156" w:after="156"/>
        <w:ind w:firstLine="560"/>
        <w:rPr>
          <w:rFonts w:eastAsia="宋体"/>
        </w:rPr>
      </w:pPr>
      <w:r>
        <w:t>void ieee80211_queue_delayed_work（struct ieee80211_hw * hw，struct delayed_work * dwork，unsigned long delay）</w:t>
      </w:r>
    </w:p>
    <w:p>
      <w:pPr>
        <w:rPr>
          <w:rFonts w:eastAsia="宋体"/>
        </w:rPr>
      </w:pPr>
      <w:r>
        <w:t>将延迟工作添加到mac80211工作队列中</w:t>
      </w:r>
    </w:p>
    <w:p>
      <w:pPr>
        <w:rPr>
          <w:rFonts w:eastAsia="宋体"/>
        </w:rPr>
      </w:pPr>
      <w:r>
        <w:rPr>
          <w:b/>
          <w:bCs/>
        </w:rPr>
        <w:t>参数</w:t>
      </w:r>
    </w:p>
    <w:p>
      <w:pPr>
        <w:rPr>
          <w:rFonts w:eastAsia="宋体"/>
        </w:rPr>
      </w:pPr>
      <w:r>
        <w:t>struct ieee80211_hw * hw</w:t>
      </w:r>
    </w:p>
    <w:p>
      <w:pPr>
        <w:rPr>
          <w:rFonts w:eastAsia="宋体"/>
        </w:rPr>
      </w:pPr>
      <w:r>
        <w:t>我们要为其添加工作的接口的硬件结构</w:t>
      </w:r>
    </w:p>
    <w:p>
      <w:pPr>
        <w:rPr>
          <w:rFonts w:eastAsia="宋体"/>
        </w:rPr>
      </w:pPr>
      <w:r>
        <w:t>struct delayed_work * dwork</w:t>
      </w:r>
    </w:p>
    <w:p>
      <w:pPr>
        <w:rPr>
          <w:rFonts w:eastAsia="宋体"/>
        </w:rPr>
      </w:pPr>
      <w:r>
        <w:t>要排队到mac80211工作队列中的可延迟工作</w:t>
      </w:r>
    </w:p>
    <w:p>
      <w:pPr>
        <w:rPr>
          <w:rFonts w:eastAsia="宋体"/>
        </w:rPr>
      </w:pPr>
      <w:r>
        <w:t>unsigned long delay</w:t>
      </w:r>
    </w:p>
    <w:p>
      <w:pPr>
        <w:rPr>
          <w:rFonts w:eastAsia="宋体"/>
        </w:rPr>
      </w:pPr>
      <w:r>
        <w:t>在排队之前等待的jiffies数</w:t>
      </w:r>
    </w:p>
    <w:p>
      <w:pPr>
        <w:rPr>
          <w:rFonts w:eastAsia="宋体"/>
        </w:rPr>
      </w:pPr>
      <w:r>
        <w:rPr>
          <w:rFonts w:hint="eastAsia"/>
          <w:b/>
          <w:bCs/>
        </w:rPr>
        <w:t>说明</w:t>
      </w:r>
    </w:p>
    <w:p>
      <w:pPr>
        <w:rPr>
          <w:rFonts w:eastAsia="宋体"/>
        </w:rPr>
      </w:pPr>
      <w:r>
        <w:t>驱动程序和mac80211使用此来将延迟工作排队到mac80211工作队列中。</w:t>
      </w:r>
    </w:p>
    <w:p>
      <w:pPr>
        <w:pStyle w:val="3"/>
        <w:spacing w:before="156" w:after="156"/>
        <w:rPr>
          <w:rFonts w:hint="default"/>
        </w:rPr>
      </w:pPr>
      <w:bookmarkStart w:id="1353" w:name="_Toc915717305"/>
      <w:r>
        <w:t>mac80211子系统（高级）</w:t>
      </w:r>
      <w:bookmarkEnd w:id="1353"/>
    </w:p>
    <w:p>
      <w:pPr>
        <w:rPr>
          <w:rFonts w:eastAsia="宋体"/>
        </w:rPr>
      </w:pPr>
      <w:r>
        <w:t>本书的这一部分中包含的信息仅适用于mac80211和驱动程序的高级交互，以利用更多的硬件功能并提高性能。</w:t>
      </w:r>
    </w:p>
    <w:p>
      <w:pPr>
        <w:pStyle w:val="4"/>
        <w:spacing w:before="156" w:after="156"/>
      </w:pPr>
      <w:r>
        <w:t>LED支持</w:t>
      </w:r>
    </w:p>
    <w:p>
      <w:pPr>
        <w:rPr>
          <w:rFonts w:eastAsia="宋体"/>
        </w:rPr>
      </w:pPr>
      <w:r>
        <w:t>Mac80211支持各种方式的闪烁LED。在可能的情况下，设备LED应该被公开为LED类设备并连接到适当的触发器，然后由mac80211适当触发触发器。</w:t>
      </w:r>
    </w:p>
    <w:p>
      <w:pPr>
        <w:pStyle w:val="5"/>
        <w:spacing w:before="156" w:after="156"/>
        <w:ind w:firstLine="560"/>
        <w:rPr>
          <w:rFonts w:eastAsia="宋体"/>
        </w:rPr>
      </w:pPr>
      <w:r>
        <w:t>const char * ieee80211_get_tx_led_name（struct ieee80211_hw * hw）</w:t>
      </w:r>
    </w:p>
    <w:p>
      <w:pPr>
        <w:rPr>
          <w:rFonts w:eastAsia="宋体"/>
        </w:rPr>
      </w:pPr>
      <w:r>
        <w:t>获取TX LED的名称</w:t>
      </w:r>
    </w:p>
    <w:p>
      <w:pPr>
        <w:rPr>
          <w:rFonts w:eastAsia="宋体"/>
        </w:rPr>
      </w:pPr>
      <w:r>
        <w:rPr>
          <w:b/>
          <w:bCs/>
        </w:rPr>
        <w:t>参数</w:t>
      </w:r>
    </w:p>
    <w:p>
      <w:pPr>
        <w:rPr>
          <w:rFonts w:eastAsia="宋体"/>
        </w:rPr>
      </w:pPr>
      <w:r>
        <w:t>struct ieee80211_hw * hw</w:t>
      </w:r>
    </w:p>
    <w:p>
      <w:pPr>
        <w:rPr>
          <w:rFonts w:eastAsia="宋体"/>
        </w:rPr>
      </w:pPr>
      <w:r>
        <w:t>要为其获取LED触发器名称的硬件</w:t>
      </w:r>
    </w:p>
    <w:p>
      <w:pPr>
        <w:rPr>
          <w:rFonts w:eastAsia="宋体"/>
        </w:rPr>
      </w:pPr>
      <w:r>
        <w:rPr>
          <w:rFonts w:hint="eastAsia"/>
          <w:b/>
          <w:bCs/>
        </w:rPr>
        <w:t>说明</w:t>
      </w:r>
    </w:p>
    <w:p>
      <w:pPr>
        <w:rPr>
          <w:rFonts w:eastAsia="宋体"/>
        </w:rPr>
      </w:pPr>
      <w:r>
        <w:t>mac80211为每个无线硬件创建一个传输LED触发器，如果您的驱动程序注册了LED设备，则可以用于驱动LED。此函数返回触发器的名称（或如果未配置为LED，则为NULL），以便您可以自动链接LED设备。</w:t>
      </w:r>
    </w:p>
    <w:p>
      <w:pPr>
        <w:ind w:firstLine="482"/>
        <w:rPr>
          <w:rFonts w:eastAsia="宋体"/>
        </w:rPr>
      </w:pPr>
      <w:r>
        <w:rPr>
          <w:rFonts w:hint="eastAsia" w:eastAsia="宋体"/>
          <w:b/>
          <w:bCs/>
        </w:rPr>
        <w:t>返回</w:t>
      </w:r>
    </w:p>
    <w:p>
      <w:pPr>
        <w:rPr>
          <w:rFonts w:eastAsia="宋体"/>
        </w:rPr>
      </w:pPr>
      <w:r>
        <w:t>LED触发器的名称。如果未配置为LED，则为NULL。</w:t>
      </w:r>
    </w:p>
    <w:p>
      <w:pPr>
        <w:pStyle w:val="5"/>
        <w:spacing w:before="156" w:after="156"/>
        <w:ind w:firstLine="560"/>
        <w:rPr>
          <w:rFonts w:eastAsia="宋体"/>
        </w:rPr>
      </w:pPr>
      <w:r>
        <w:t>const char * ieee80211_get_rx_led_name（struct ieee80211_hw * hw）</w:t>
      </w:r>
    </w:p>
    <w:p>
      <w:pPr>
        <w:rPr>
          <w:rFonts w:eastAsia="宋体"/>
        </w:rPr>
      </w:pPr>
      <w:r>
        <w:t>获取RX LED的名称</w:t>
      </w:r>
    </w:p>
    <w:p>
      <w:pPr>
        <w:rPr>
          <w:rFonts w:eastAsia="宋体"/>
        </w:rPr>
      </w:pPr>
      <w:r>
        <w:rPr>
          <w:b/>
          <w:bCs/>
        </w:rPr>
        <w:t>参数</w:t>
      </w:r>
    </w:p>
    <w:p>
      <w:pPr>
        <w:rPr>
          <w:rFonts w:eastAsia="宋体"/>
        </w:rPr>
      </w:pPr>
      <w:r>
        <w:t>struct ieee80211_hw * hw</w:t>
      </w:r>
    </w:p>
    <w:p>
      <w:pPr>
        <w:rPr>
          <w:rFonts w:eastAsia="宋体"/>
        </w:rPr>
      </w:pPr>
      <w:r>
        <w:t>要为其获取LED触发器名称的硬件</w:t>
      </w:r>
    </w:p>
    <w:p>
      <w:pPr>
        <w:rPr>
          <w:rFonts w:eastAsia="宋体"/>
        </w:rPr>
      </w:pPr>
      <w:r>
        <w:rPr>
          <w:rFonts w:hint="eastAsia"/>
          <w:b/>
          <w:bCs/>
        </w:rPr>
        <w:t>说明</w:t>
      </w:r>
    </w:p>
    <w:p>
      <w:pPr>
        <w:rPr>
          <w:rFonts w:eastAsia="宋体"/>
        </w:rPr>
      </w:pPr>
      <w:r>
        <w:t>mac80211为每个无线硬件创建接收LED触发器，如果您的驱动程序注册了LED设备，则可以用于驱动LED。此函数返回触发器的名称（或如果未配置为LED，则为NULL），以便您可以自动链接LED设备。</w:t>
      </w:r>
    </w:p>
    <w:p>
      <w:pPr>
        <w:ind w:firstLine="482"/>
        <w:rPr>
          <w:rFonts w:eastAsia="宋体"/>
        </w:rPr>
      </w:pPr>
      <w:r>
        <w:rPr>
          <w:rFonts w:hint="eastAsia" w:eastAsia="宋体"/>
          <w:b/>
          <w:bCs/>
        </w:rPr>
        <w:t>返回</w:t>
      </w:r>
    </w:p>
    <w:p>
      <w:r>
        <w:t>LED触发器的名称。如果未配置为LED，则为NULL。</w:t>
      </w:r>
    </w:p>
    <w:p>
      <w:pPr>
        <w:pStyle w:val="5"/>
        <w:spacing w:before="156" w:after="156"/>
        <w:ind w:firstLine="560"/>
        <w:rPr>
          <w:rFonts w:eastAsia="宋体"/>
        </w:rPr>
      </w:pPr>
      <w:r>
        <w:t>const char *ieee80211_get_assoc_led_name（struct ieee80211_hw *hw）</w:t>
      </w:r>
    </w:p>
    <w:p>
      <w:pPr>
        <w:rPr>
          <w:rFonts w:eastAsia="宋体"/>
        </w:rPr>
      </w:pPr>
      <w:r>
        <w:t>获取关联LED的名称</w:t>
      </w:r>
    </w:p>
    <w:p>
      <w:pPr>
        <w:rPr>
          <w:rFonts w:eastAsia="宋体"/>
        </w:rPr>
      </w:pPr>
      <w:r>
        <w:rPr>
          <w:b/>
          <w:bCs/>
        </w:rPr>
        <w:t>参数</w:t>
      </w:r>
    </w:p>
    <w:p>
      <w:pPr>
        <w:rPr>
          <w:rFonts w:eastAsia="宋体"/>
        </w:rPr>
      </w:pPr>
      <w:r>
        <w:t>struct ieee80211_hw * hw</w:t>
      </w:r>
    </w:p>
    <w:p>
      <w:pPr>
        <w:rPr>
          <w:rFonts w:eastAsia="宋体"/>
        </w:rPr>
      </w:pPr>
      <w:r>
        <w:t>要获取LED触发器名称的硬件。</w:t>
      </w:r>
    </w:p>
    <w:p>
      <w:pPr>
        <w:rPr>
          <w:rFonts w:eastAsia="宋体"/>
        </w:rPr>
      </w:pPr>
      <w:r>
        <w:rPr>
          <w:rFonts w:hint="eastAsia"/>
          <w:b/>
          <w:bCs/>
        </w:rPr>
        <w:t>说明</w:t>
      </w:r>
    </w:p>
    <w:p>
      <w:pPr>
        <w:rPr>
          <w:rFonts w:eastAsia="宋体"/>
        </w:rPr>
      </w:pPr>
      <w:r>
        <w:t>mac80211为每个无线硬件创建一个关联LED触发器，如果您的驱动程序注册了LED设备，则可以用于驱动LED。此函数返回触发器的名称（如果未配置为LED，则返回NULL），以便您可以自动连接LED设备。</w:t>
      </w:r>
    </w:p>
    <w:p>
      <w:pPr>
        <w:rPr>
          <w:b/>
          <w:bCs/>
        </w:rPr>
      </w:pPr>
      <w:r>
        <w:rPr>
          <w:rFonts w:hint="eastAsia"/>
          <w:b/>
          <w:bCs/>
        </w:rPr>
        <w:t>返回</w:t>
      </w:r>
    </w:p>
    <w:p>
      <w:pPr>
        <w:rPr>
          <w:rFonts w:eastAsia="宋体"/>
        </w:rPr>
      </w:pPr>
      <w:r>
        <w:t>LED触发器的名称。如果未配备LED，则为空。</w:t>
      </w:r>
    </w:p>
    <w:p>
      <w:pPr>
        <w:pStyle w:val="5"/>
        <w:spacing w:before="156" w:after="156"/>
        <w:ind w:firstLine="560"/>
        <w:rPr>
          <w:rFonts w:eastAsia="宋体"/>
        </w:rPr>
      </w:pPr>
      <w:r>
        <w:t>const char *ieee80211_get_radio_led_name（struct ieee80211_hw *hw）</w:t>
      </w:r>
    </w:p>
    <w:p>
      <w:pPr>
        <w:rPr>
          <w:rFonts w:eastAsia="宋体"/>
        </w:rPr>
      </w:pPr>
      <w:r>
        <w:t>获取无线电LED的名称</w:t>
      </w:r>
    </w:p>
    <w:p>
      <w:pPr>
        <w:rPr>
          <w:rFonts w:eastAsia="宋体"/>
        </w:rPr>
      </w:pPr>
      <w:r>
        <w:rPr>
          <w:b/>
          <w:bCs/>
        </w:rPr>
        <w:t>参数</w:t>
      </w:r>
    </w:p>
    <w:p>
      <w:pPr>
        <w:rPr>
          <w:rFonts w:eastAsia="宋体"/>
        </w:rPr>
      </w:pPr>
      <w:r>
        <w:t>struct ieee80211_hw * hw</w:t>
      </w:r>
    </w:p>
    <w:p>
      <w:pPr>
        <w:rPr>
          <w:rFonts w:eastAsia="宋体"/>
        </w:rPr>
      </w:pPr>
      <w:r>
        <w:t>要获取LED触发器名称的硬件。</w:t>
      </w:r>
    </w:p>
    <w:p>
      <w:pPr>
        <w:rPr>
          <w:rFonts w:eastAsia="宋体"/>
        </w:rPr>
      </w:pPr>
      <w:r>
        <w:rPr>
          <w:rFonts w:hint="eastAsia"/>
          <w:b/>
          <w:bCs/>
        </w:rPr>
        <w:t>说明</w:t>
      </w:r>
    </w:p>
    <w:p>
      <w:pPr>
        <w:rPr>
          <w:rFonts w:eastAsia="宋体"/>
        </w:rPr>
      </w:pPr>
      <w:r>
        <w:t>mac80211为每个无线硬件创建一个无线电更改LED触发器，如果您的驱动程序注册了LED设备，则可以用于驱动LED。此函数返回触发器的名称（如果未配置为LED，则返回NULL），以便您可以自动连接LED设备。</w:t>
      </w:r>
    </w:p>
    <w:p>
      <w:pPr>
        <w:rPr>
          <w:b/>
          <w:bCs/>
        </w:rPr>
      </w:pPr>
      <w:r>
        <w:rPr>
          <w:rFonts w:hint="eastAsia"/>
          <w:b/>
          <w:bCs/>
        </w:rPr>
        <w:t>返回</w:t>
      </w:r>
    </w:p>
    <w:p>
      <w:pPr>
        <w:rPr>
          <w:rFonts w:eastAsia="宋体"/>
        </w:rPr>
      </w:pPr>
      <w:r>
        <w:t>LED触发器的名称。如果未配备LED，则为空。</w:t>
      </w:r>
    </w:p>
    <w:p>
      <w:pPr>
        <w:pStyle w:val="5"/>
        <w:spacing w:before="156" w:after="156"/>
        <w:ind w:firstLine="560"/>
        <w:rPr>
          <w:rFonts w:eastAsia="宋体"/>
        </w:rPr>
      </w:pPr>
      <w:r>
        <w:t>struct ieee80211_tpt_blink</w:t>
      </w:r>
    </w:p>
    <w:p>
      <w:r>
        <w:t>吞吐量闪烁</w:t>
      </w:r>
      <w:r>
        <w:rPr>
          <w:rFonts w:hint="eastAsia"/>
        </w:rPr>
        <w:t>说明</w:t>
      </w:r>
    </w:p>
    <w:p>
      <w:r>
        <w:rPr>
          <w:rFonts w:hint="eastAsia"/>
          <w:b/>
          <w:bCs/>
        </w:rPr>
        <w:t>定义</w:t>
      </w:r>
    </w:p>
    <w:p>
      <w:pPr>
        <w:pStyle w:val="42"/>
      </w:pPr>
      <w:r>
        <w:t>struct ieee80211_tpt_blink {</w:t>
      </w:r>
    </w:p>
    <w:p>
      <w:pPr>
        <w:pStyle w:val="42"/>
      </w:pPr>
      <w:r>
        <w:t xml:space="preserve">  int throughput;</w:t>
      </w:r>
    </w:p>
    <w:p>
      <w:pPr>
        <w:pStyle w:val="42"/>
      </w:pPr>
      <w:r>
        <w:t xml:space="preserve">  int blink_time;</w:t>
      </w:r>
    </w:p>
    <w:p>
      <w:pPr>
        <w:pStyle w:val="42"/>
      </w:pPr>
      <w:r>
        <w:t>};</w:t>
      </w:r>
    </w:p>
    <w:p>
      <w:r>
        <w:rPr>
          <w:rFonts w:hint="eastAsia"/>
          <w:b/>
          <w:bCs/>
        </w:rPr>
        <w:t>成员</w:t>
      </w:r>
    </w:p>
    <w:p>
      <w:r>
        <w:t>throughput</w:t>
      </w:r>
    </w:p>
    <w:p>
      <w:r>
        <w:rPr>
          <w:rFonts w:hint="eastAsia"/>
        </w:rPr>
        <w:t>以千比特/秒为单位的吞吐量</w:t>
      </w:r>
    </w:p>
    <w:p>
      <w:r>
        <w:rPr>
          <w:rFonts w:hint="eastAsia"/>
        </w:rPr>
        <w:t>blink_time</w:t>
      </w:r>
    </w:p>
    <w:p>
      <w:r>
        <w:rPr>
          <w:rFonts w:hint="eastAsia"/>
        </w:rPr>
        <w:t>以毫秒为单位的闪烁时间（完整周期，即一次关闭 + 一次开启）</w:t>
      </w:r>
    </w:p>
    <w:p>
      <w:pPr>
        <w:pStyle w:val="5"/>
        <w:spacing w:before="156" w:after="156"/>
        <w:ind w:firstLine="560"/>
      </w:pPr>
      <w:r>
        <w:rPr>
          <w:rFonts w:hint="eastAsia"/>
        </w:rPr>
        <w:t>enum </w:t>
      </w:r>
      <w:r>
        <w:t>ieee80211_tpt_led_trigger_flags</w:t>
      </w:r>
    </w:p>
    <w:p>
      <w:pPr>
        <w:rPr>
          <w:rFonts w:eastAsia="宋体"/>
        </w:rPr>
      </w:pPr>
      <w:r>
        <w:t>吞吐量触发标志</w:t>
      </w:r>
    </w:p>
    <w:p>
      <w:pPr>
        <w:rPr>
          <w:rFonts w:eastAsia="宋体"/>
          <w:b/>
          <w:bCs/>
        </w:rPr>
      </w:pPr>
      <w:r>
        <w:rPr>
          <w:b/>
          <w:bCs/>
        </w:rPr>
        <w:t>常量</w:t>
      </w:r>
    </w:p>
    <w:p>
      <w:pPr>
        <w:rPr>
          <w:rFonts w:eastAsia="宋体"/>
        </w:rPr>
      </w:pPr>
      <w:r>
        <w:t>IEEE80211_TPT_LEDTRIG_FL_RADIO</w:t>
      </w:r>
    </w:p>
    <w:p>
      <w:pPr>
        <w:rPr>
          <w:rFonts w:eastAsia="宋体"/>
        </w:rPr>
      </w:pPr>
      <w:r>
        <w:t>启用与无线电的闪烁</w:t>
      </w:r>
    </w:p>
    <w:p>
      <w:pPr>
        <w:rPr>
          <w:rFonts w:eastAsia="宋体"/>
        </w:rPr>
      </w:pPr>
      <w:r>
        <w:t>IEEE80211_TPT_LEDTRIG_FL_WORK</w:t>
      </w:r>
    </w:p>
    <w:p>
      <w:pPr>
        <w:rPr>
          <w:rFonts w:eastAsia="宋体"/>
        </w:rPr>
      </w:pPr>
      <w:r>
        <w:t>在工作时启用闪烁</w:t>
      </w:r>
    </w:p>
    <w:p>
      <w:pPr>
        <w:rPr>
          <w:rFonts w:eastAsia="宋体"/>
        </w:rPr>
      </w:pPr>
      <w:r>
        <w:t>IEEE80211_TPT_LEDTRIG_FL_CONNECTED</w:t>
      </w:r>
    </w:p>
    <w:p>
      <w:pPr>
        <w:rPr>
          <w:rFonts w:eastAsia="宋体"/>
        </w:rPr>
      </w:pPr>
      <w:r>
        <w:t>在某种方式下连接至少一个接口（包括成为AP的接口）时启用闪烁</w:t>
      </w:r>
    </w:p>
    <w:p>
      <w:pPr>
        <w:pStyle w:val="5"/>
        <w:spacing w:before="156" w:after="156"/>
        <w:ind w:firstLine="560"/>
        <w:rPr>
          <w:rFonts w:eastAsia="宋体"/>
        </w:rPr>
      </w:pPr>
      <w:r>
        <w:t>const char *ieee80211_create_tpt_led_trigger（struct ieee80211_hw * hw，unsigned int flags，const struct ieee80211_tpt_blink * blink_table，unsigned int blink_table_len）</w:t>
      </w:r>
    </w:p>
    <w:p>
      <w:pPr>
        <w:rPr>
          <w:rFonts w:eastAsia="宋体"/>
        </w:rPr>
      </w:pPr>
      <w:r>
        <w:t>创建吞吐量LED触发器</w:t>
      </w:r>
    </w:p>
    <w:p>
      <w:pPr>
        <w:rPr>
          <w:rFonts w:eastAsia="宋体"/>
          <w:b/>
          <w:bCs/>
        </w:rPr>
      </w:pPr>
      <w:r>
        <w:rPr>
          <w:b/>
          <w:bCs/>
        </w:rPr>
        <w:t>参数</w:t>
      </w:r>
    </w:p>
    <w:p>
      <w:pPr>
        <w:rPr>
          <w:rFonts w:eastAsia="宋体"/>
        </w:rPr>
      </w:pPr>
      <w:r>
        <w:t>struct ieee80211_hw * hw</w:t>
      </w:r>
    </w:p>
    <w:p>
      <w:pPr>
        <w:rPr>
          <w:rFonts w:eastAsia="宋体"/>
        </w:rPr>
      </w:pPr>
      <w:r>
        <w:t>要创建触发器的硬件</w:t>
      </w:r>
    </w:p>
    <w:p>
      <w:pPr>
        <w:rPr>
          <w:rFonts w:eastAsia="宋体"/>
        </w:rPr>
      </w:pPr>
      <w:r>
        <w:t>unsigned int flags</w:t>
      </w:r>
    </w:p>
    <w:p>
      <w:pPr>
        <w:rPr>
          <w:rFonts w:eastAsia="宋体"/>
        </w:rPr>
      </w:pPr>
      <w:r>
        <w:t>触发标志，请参见枚举ieee80211_tpt_led_trigger_flags</w:t>
      </w:r>
    </w:p>
    <w:p>
      <w:pPr>
        <w:rPr>
          <w:rFonts w:eastAsia="宋体"/>
        </w:rPr>
      </w:pPr>
      <w:r>
        <w:t>const struct ieee80211_tpt_blink * blink_table</w:t>
      </w:r>
    </w:p>
    <w:p>
      <w:pPr>
        <w:rPr>
          <w:rFonts w:eastAsia="宋体"/>
        </w:rPr>
      </w:pPr>
      <w:r>
        <w:t>闪烁表-需要按吞吐量排序</w:t>
      </w:r>
    </w:p>
    <w:p>
      <w:pPr>
        <w:rPr>
          <w:rFonts w:eastAsia="宋体"/>
        </w:rPr>
      </w:pPr>
      <w:r>
        <w:t>unsigned int blink_table_len</w:t>
      </w:r>
    </w:p>
    <w:p>
      <w:pPr>
        <w:rPr>
          <w:rFonts w:eastAsia="宋体"/>
        </w:rPr>
      </w:pPr>
      <w:r>
        <w:t>闪烁表的大小</w:t>
      </w:r>
    </w:p>
    <w:p>
      <w:pPr>
        <w:rPr>
          <w:b/>
          <w:bCs/>
        </w:rPr>
      </w:pPr>
      <w:r>
        <w:rPr>
          <w:rFonts w:hint="eastAsia"/>
          <w:b/>
          <w:bCs/>
        </w:rPr>
        <w:t>返回</w:t>
      </w:r>
    </w:p>
    <w:p>
      <w:pPr>
        <w:rPr>
          <w:rFonts w:eastAsia="宋体"/>
        </w:rPr>
      </w:pPr>
      <w:r>
        <w:t>NULL（在出现错误或未配置LED触发器的情况下）或新触发器的名称。</w:t>
      </w:r>
    </w:p>
    <w:p>
      <w:pPr>
        <w:rPr>
          <w:rFonts w:eastAsia="宋体"/>
        </w:rPr>
      </w:pPr>
      <w:r>
        <w:rPr>
          <w:b/>
          <w:bCs/>
        </w:rPr>
        <w:t>注意</w:t>
      </w:r>
    </w:p>
    <w:p>
      <w:pPr>
        <w:rPr>
          <w:rFonts w:eastAsia="宋体"/>
        </w:rPr>
      </w:pPr>
      <w:r>
        <w:t>必须在ieee80211_register_hw（）之前调用此函数。</w:t>
      </w:r>
    </w:p>
    <w:p>
      <w:pPr>
        <w:pStyle w:val="4"/>
        <w:spacing w:before="156" w:after="156"/>
      </w:pPr>
      <w:r>
        <w:t>硬件加速加密</w:t>
      </w:r>
    </w:p>
    <w:p>
      <w:pPr>
        <w:rPr>
          <w:rFonts w:eastAsia="宋体"/>
        </w:rPr>
      </w:pPr>
      <w:r>
        <w:t>mac80211能够利用许多硬件加速设计进行加密和解密操作。</w:t>
      </w:r>
    </w:p>
    <w:p>
      <w:pPr>
        <w:rPr>
          <w:rFonts w:eastAsia="宋体"/>
        </w:rPr>
      </w:pPr>
      <w:r>
        <w:t>给定设备的结构ieee80211_ops中的set_ key（）回调被调用以启用加密和解密的硬件加速。回调采用sta参数，该参数对于默认密钥或仅用于传输的密钥将为NULL，或针对单个密钥的对等站点信息。当为访问点配置VLAN时，可以使用具有相同密钥索引的多个传输密钥。</w:t>
      </w:r>
    </w:p>
    <w:p>
      <w:pPr>
        <w:rPr>
          <w:rFonts w:eastAsia="宋体"/>
        </w:rPr>
      </w:pPr>
      <w:r>
        <w:t>在传输时，TX控制数据将使用驱动程序选择的hw_key_idx，通过修改key参数指向的struct ieee80211_key_conf来set_key（）函数。</w:t>
      </w:r>
    </w:p>
    <w:p>
      <w:pPr>
        <w:rPr>
          <w:rFonts w:eastAsia="宋体"/>
        </w:rPr>
      </w:pPr>
      <w:r>
        <w:t>SET_KEY命令的set_key（）调用应返回0，如果现在正在使用该密钥，则为-EOPNOTSUPP或-ENOSPC；如果您返回0，则必须将hw_key_idx分配给硬件密钥索引，即您可以使用完整的u8范围。</w:t>
      </w:r>
    </w:p>
    <w:p>
      <w:pPr>
        <w:rPr>
          <w:rFonts w:eastAsia="宋体"/>
        </w:rPr>
      </w:pPr>
      <w:r>
        <w:t>请注意，如果设置了IEEE80211_HW_SW_CRYPTO_CONTROL标志，则mac80211不会在启用硬件加密失败时自动切换到软件加密。 set_key（）调用也可以</w:t>
      </w:r>
      <w:r>
        <w:rPr>
          <w:rFonts w:hint="eastAsia"/>
        </w:rPr>
        <w:t>返回</w:t>
      </w:r>
      <w:r>
        <w:t>1，以允许使用软件完成此特定钥匙/算法。</w:t>
      </w:r>
    </w:p>
    <w:p>
      <w:pPr>
        <w:rPr>
          <w:rFonts w:eastAsia="宋体"/>
        </w:rPr>
      </w:pPr>
      <w:r>
        <w:t>当cmd为DISABLE_KEY时，它必须成功。</w:t>
      </w:r>
    </w:p>
    <w:p>
      <w:pPr>
        <w:rPr>
          <w:rFonts w:eastAsia="宋体"/>
        </w:rPr>
      </w:pPr>
      <w:r>
        <w:t>请注意，即使已将密钥上传到硬件，也可以选择不解密帧，堆栈不会基于密钥是否已上传而做出任何决策，而是基于接收标志而做出决策。</w:t>
      </w:r>
    </w:p>
    <w:p>
      <w:pPr>
        <w:rPr>
          <w:rFonts w:eastAsia="宋体"/>
        </w:rPr>
      </w:pPr>
      <w:r>
        <w:t>由键参数指向的struct ieee80211_key_conf结构保证在set_key（）删除它之前有效，但它只能用作区分密钥的cookie。</w:t>
      </w:r>
    </w:p>
    <w:p>
      <w:pPr>
        <w:rPr>
          <w:rFonts w:eastAsia="宋体"/>
        </w:rPr>
      </w:pPr>
      <w:r>
        <w:t>在TKIP中，有些HW需要提供相位1密钥，用于RX解密加速（即iwlwifi）。这些驱动程序应提供update_tkip_key处理程序。update_tkip_key（）调用使用新的相位1密钥更新驱动程序。每当iv16绕回（每65536个数据包）时，就会发生这种情况。 set_key（）调用将仅发生一次，用于每个密钥（除非AP进行了重新密钥），它不包括有效的相位1密钥。仅由update_tkip_key提供有效的第1相位密钥。触发器使mac80211调用此处理程序是具有iv16的软件解密。</w:t>
      </w:r>
    </w:p>
    <w:p>
      <w:pPr>
        <w:rPr>
          <w:rFonts w:eastAsia="宋体"/>
        </w:rPr>
      </w:pPr>
      <w:r>
        <w:t>set_default_unicast_key（）调用将默认的WEP密钥索引更新为WEP加密类型所配置的硬件。对于支持数据包卸载的设备（例如ARP响应），这是必需的。</w:t>
      </w:r>
    </w:p>
    <w:p>
      <w:pPr>
        <w:pStyle w:val="5"/>
        <w:spacing w:before="156" w:after="156"/>
        <w:ind w:firstLine="560"/>
      </w:pPr>
      <w:r>
        <w:rPr>
          <w:rFonts w:hint="eastAsia"/>
        </w:rPr>
        <w:t>enum set_key_cmd</w:t>
      </w:r>
    </w:p>
    <w:p>
      <w:pPr>
        <w:rPr>
          <w:rFonts w:eastAsia="宋体"/>
          <w:b/>
          <w:bCs/>
        </w:rPr>
      </w:pPr>
      <w:r>
        <w:rPr>
          <w:b/>
          <w:bCs/>
        </w:rPr>
        <w:t>常量</w:t>
      </w:r>
    </w:p>
    <w:p>
      <w:pPr>
        <w:rPr>
          <w:rFonts w:eastAsia="宋体"/>
        </w:rPr>
      </w:pPr>
      <w:r>
        <w:t>SET_KEY</w:t>
      </w:r>
    </w:p>
    <w:p>
      <w:pPr>
        <w:rPr>
          <w:rFonts w:eastAsia="宋体"/>
        </w:rPr>
      </w:pPr>
      <w:r>
        <w:t>设置了一把键</w:t>
      </w:r>
    </w:p>
    <w:p>
      <w:pPr>
        <w:rPr>
          <w:rFonts w:eastAsia="宋体"/>
        </w:rPr>
      </w:pPr>
      <w:r>
        <w:t>DISABLE_KEY</w:t>
      </w:r>
    </w:p>
    <w:p>
      <w:r>
        <w:t>必须禁用一把</w:t>
      </w:r>
      <w:r>
        <w:rPr>
          <w:rFonts w:hint="eastAsia"/>
        </w:rPr>
        <w:t>密钥</w:t>
      </w:r>
    </w:p>
    <w:p>
      <w:pPr>
        <w:rPr>
          <w:rFonts w:eastAsia="宋体"/>
          <w:b/>
          <w:bCs/>
        </w:rPr>
      </w:pPr>
      <w:r>
        <w:rPr>
          <w:rFonts w:hint="eastAsia"/>
          <w:b/>
          <w:bCs/>
        </w:rPr>
        <w:t>说明</w:t>
      </w:r>
    </w:p>
    <w:p>
      <w:r>
        <w:t>与struct ieee80211_ops中的set_key()回调一起使用，指示是否正在添加或删除一把</w:t>
      </w:r>
      <w:r>
        <w:rPr>
          <w:rFonts w:hint="eastAsia"/>
        </w:rPr>
        <w:t>密钥</w:t>
      </w:r>
      <w:r>
        <w:t>。</w:t>
      </w:r>
    </w:p>
    <w:p>
      <w:pPr>
        <w:pStyle w:val="5"/>
        <w:spacing w:before="156" w:after="156"/>
        <w:ind w:firstLine="560"/>
      </w:pPr>
      <w:r>
        <w:t>struct</w:t>
      </w:r>
      <w:r>
        <w:rPr>
          <w:rFonts w:hint="eastAsia"/>
        </w:rPr>
        <w:t xml:space="preserve"> </w:t>
      </w:r>
      <w:r>
        <w:t>ieee80211_key_conf</w:t>
      </w:r>
    </w:p>
    <w:p>
      <w:r>
        <w:rPr>
          <w:rFonts w:hint="eastAsia"/>
        </w:rPr>
        <w:t>密钥信息</w:t>
      </w:r>
    </w:p>
    <w:p>
      <w:r>
        <w:rPr>
          <w:rFonts w:hint="eastAsia"/>
          <w:b/>
          <w:bCs/>
        </w:rPr>
        <w:t>定义</w:t>
      </w:r>
    </w:p>
    <w:p>
      <w:pPr>
        <w:pStyle w:val="42"/>
      </w:pPr>
      <w:r>
        <w:t>struct ieee80211_key_conf {</w:t>
      </w:r>
    </w:p>
    <w:p>
      <w:pPr>
        <w:pStyle w:val="42"/>
      </w:pPr>
      <w:r>
        <w:t xml:space="preserve">  atomic64_t tx_pn;</w:t>
      </w:r>
    </w:p>
    <w:p>
      <w:pPr>
        <w:pStyle w:val="42"/>
      </w:pPr>
      <w:r>
        <w:t xml:space="preserve">  u32 cipher;</w:t>
      </w:r>
    </w:p>
    <w:p>
      <w:pPr>
        <w:pStyle w:val="42"/>
      </w:pPr>
      <w:r>
        <w:t xml:space="preserve">  u8 icv_len;</w:t>
      </w:r>
    </w:p>
    <w:p>
      <w:pPr>
        <w:pStyle w:val="42"/>
      </w:pPr>
      <w:r>
        <w:t xml:space="preserve">  u8 iv_len;</w:t>
      </w:r>
    </w:p>
    <w:p>
      <w:pPr>
        <w:pStyle w:val="42"/>
      </w:pPr>
      <w:r>
        <w:t xml:space="preserve">  u8 hw_key_idx;</w:t>
      </w:r>
    </w:p>
    <w:p>
      <w:pPr>
        <w:pStyle w:val="42"/>
      </w:pPr>
      <w:r>
        <w:t xml:space="preserve">  s8 keyidx;</w:t>
      </w:r>
    </w:p>
    <w:p>
      <w:pPr>
        <w:pStyle w:val="42"/>
      </w:pPr>
      <w:r>
        <w:t xml:space="preserve">  u16 flags;</w:t>
      </w:r>
    </w:p>
    <w:p>
      <w:pPr>
        <w:pStyle w:val="42"/>
      </w:pPr>
      <w:r>
        <w:t xml:space="preserve">  u8 keylen;</w:t>
      </w:r>
    </w:p>
    <w:p>
      <w:pPr>
        <w:pStyle w:val="42"/>
      </w:pPr>
      <w:r>
        <w:t xml:space="preserve">  u8 key[];</w:t>
      </w:r>
    </w:p>
    <w:p>
      <w:pPr>
        <w:pStyle w:val="42"/>
      </w:pPr>
      <w:r>
        <w:t>};</w:t>
      </w:r>
    </w:p>
    <w:p>
      <w:r>
        <w:rPr>
          <w:rFonts w:hint="eastAsia"/>
          <w:b/>
          <w:bCs/>
        </w:rPr>
        <w:t>成员</w:t>
      </w:r>
    </w:p>
    <w:p>
      <w:r>
        <w:t>tx_pn</w:t>
      </w:r>
    </w:p>
    <w:p>
      <w:pPr>
        <w:rPr>
          <w:rFonts w:eastAsia="宋体"/>
        </w:rPr>
      </w:pPr>
      <w:r>
        <w:t>用于TX键的PN，如果需要自己进行软件PN分配（例如，由于TSO而需要），驱动程序也可以使用它。</w:t>
      </w:r>
    </w:p>
    <w:p>
      <w:pPr>
        <w:rPr>
          <w:rFonts w:eastAsia="宋体"/>
        </w:rPr>
      </w:pPr>
      <w:r>
        <w:t>cipher</w:t>
      </w:r>
    </w:p>
    <w:p>
      <w:pPr>
        <w:rPr>
          <w:rFonts w:eastAsia="宋体"/>
        </w:rPr>
      </w:pPr>
      <w:r>
        <w:t>该</w:t>
      </w:r>
      <w:r>
        <w:rPr>
          <w:rFonts w:hint="eastAsia"/>
        </w:rPr>
        <w:t>密钥</w:t>
      </w:r>
      <w:r>
        <w:t>的加密套件选择器。</w:t>
      </w:r>
    </w:p>
    <w:p>
      <w:pPr>
        <w:rPr>
          <w:rFonts w:eastAsia="宋体"/>
        </w:rPr>
      </w:pPr>
      <w:r>
        <w:t>icv_len</w:t>
      </w:r>
    </w:p>
    <w:p>
      <w:pPr>
        <w:rPr>
          <w:rFonts w:eastAsia="宋体"/>
        </w:rPr>
      </w:pPr>
      <w:r>
        <w:t>此密钥类型的ICV长度</w:t>
      </w:r>
    </w:p>
    <w:p>
      <w:pPr>
        <w:rPr>
          <w:rFonts w:eastAsia="宋体"/>
        </w:rPr>
      </w:pPr>
      <w:r>
        <w:t>iv_len</w:t>
      </w:r>
    </w:p>
    <w:p>
      <w:pPr>
        <w:rPr>
          <w:rFonts w:eastAsia="宋体"/>
        </w:rPr>
      </w:pPr>
      <w:r>
        <w:t>此密钥类型的IV长度</w:t>
      </w:r>
    </w:p>
    <w:p>
      <w:pPr>
        <w:rPr>
          <w:rFonts w:eastAsia="宋体"/>
        </w:rPr>
      </w:pPr>
      <w:r>
        <w:t>hw_key_idx</w:t>
      </w:r>
    </w:p>
    <w:p>
      <w:pPr>
        <w:rPr>
          <w:rFonts w:eastAsia="宋体"/>
        </w:rPr>
      </w:pPr>
      <w:r>
        <w:t>由驱动程序设置，这是驱动程序希望在传输帧并需要在硬件中进行加密时给出的键索引。</w:t>
      </w:r>
    </w:p>
    <w:p>
      <w:pPr>
        <w:rPr>
          <w:rFonts w:eastAsia="宋体"/>
        </w:rPr>
      </w:pPr>
      <w:r>
        <w:t>keyidx</w:t>
      </w:r>
    </w:p>
    <w:p>
      <w:pPr>
        <w:rPr>
          <w:rFonts w:eastAsia="宋体"/>
        </w:rPr>
      </w:pPr>
      <w:r>
        <w:t>密钥索引（0-3）</w:t>
      </w:r>
    </w:p>
    <w:p>
      <w:pPr>
        <w:rPr>
          <w:rFonts w:eastAsia="宋体"/>
        </w:rPr>
      </w:pPr>
      <w:r>
        <w:t>flags</w:t>
      </w:r>
    </w:p>
    <w:p>
      <w:pPr>
        <w:rPr>
          <w:rFonts w:eastAsia="宋体"/>
        </w:rPr>
      </w:pPr>
      <w:r>
        <w:t>键标志，请参阅enum ieee80211_key_flags。</w:t>
      </w:r>
    </w:p>
    <w:p>
      <w:pPr>
        <w:rPr>
          <w:rFonts w:eastAsia="宋体"/>
        </w:rPr>
      </w:pPr>
      <w:r>
        <w:t>keylen</w:t>
      </w:r>
    </w:p>
    <w:p>
      <w:pPr>
        <w:rPr>
          <w:rFonts w:eastAsia="宋体"/>
        </w:rPr>
      </w:pPr>
      <w:r>
        <w:t>密钥材料长度</w:t>
      </w:r>
    </w:p>
    <w:p>
      <w:pPr>
        <w:rPr>
          <w:rFonts w:eastAsia="宋体"/>
        </w:rPr>
      </w:pPr>
      <w:r>
        <w:t>key</w:t>
      </w:r>
    </w:p>
    <w:p>
      <w:pPr>
        <w:rPr>
          <w:rFonts w:eastAsia="宋体"/>
        </w:rPr>
      </w:pPr>
      <w:r>
        <w:t>密钥材料。对于ALG_TKIP，密钥编码为256位（32字节）数据块：-暂时加密密钥（128位）-暂时认证器Tx MIC密钥（64位）-暂时认证器Rx MIC密钥（64位）</w:t>
      </w:r>
    </w:p>
    <w:p>
      <w:pPr>
        <w:rPr>
          <w:rFonts w:eastAsia="宋体"/>
          <w:b/>
          <w:bCs/>
        </w:rPr>
      </w:pPr>
      <w:r>
        <w:rPr>
          <w:rFonts w:hint="eastAsia"/>
          <w:b/>
          <w:bCs/>
        </w:rPr>
        <w:t>说明</w:t>
      </w:r>
    </w:p>
    <w:p>
      <w:pPr>
        <w:rPr>
          <w:rFonts w:eastAsia="宋体"/>
        </w:rPr>
      </w:pPr>
      <w:r>
        <w:t>mac80211通过struct ieee80211_ops中的set_key()回调向驱动程序提供此密钥信息。</w:t>
      </w:r>
    </w:p>
    <w:p>
      <w:pPr>
        <w:pStyle w:val="5"/>
        <w:spacing w:before="156" w:after="156"/>
        <w:ind w:firstLine="560"/>
      </w:pPr>
      <w:r>
        <w:t>enum</w:t>
      </w:r>
      <w:r>
        <w:rPr>
          <w:rFonts w:hint="eastAsia"/>
        </w:rPr>
        <w:t xml:space="preserve"> </w:t>
      </w:r>
      <w:r>
        <w:t>ieee80211_key_flags</w:t>
      </w:r>
      <w:r>
        <w:fldChar w:fldCharType="begin"/>
      </w:r>
      <w:r>
        <w:instrText xml:space="preserve"> HYPERLINK "https://www.kernel.org/doc/html/latest/driver-api/80211/mac80211-advanced.html" \l "c.ieee80211_key_flags" \o "Permalink to this definition" </w:instrText>
      </w:r>
      <w:r>
        <w:fldChar w:fldCharType="separate"/>
      </w:r>
      <w:r>
        <w:fldChar w:fldCharType="end"/>
      </w:r>
    </w:p>
    <w:p>
      <w:pPr>
        <w:rPr>
          <w:rFonts w:eastAsia="宋体"/>
        </w:rPr>
      </w:pPr>
      <w:r>
        <w:rPr>
          <w:rFonts w:hint="eastAsia"/>
        </w:rPr>
        <w:t>密钥</w:t>
      </w:r>
      <w:r>
        <w:t>标志</w:t>
      </w:r>
    </w:p>
    <w:p>
      <w:pPr>
        <w:rPr>
          <w:rFonts w:eastAsia="宋体"/>
          <w:b/>
          <w:bCs/>
        </w:rPr>
      </w:pPr>
      <w:r>
        <w:rPr>
          <w:b/>
          <w:bCs/>
        </w:rPr>
        <w:t>常量</w:t>
      </w:r>
    </w:p>
    <w:p>
      <w:pPr>
        <w:rPr>
          <w:rFonts w:eastAsia="宋体"/>
        </w:rPr>
      </w:pPr>
      <w:r>
        <w:t>IEEE80211_KEY_FLAG_GENERATE_IV_MGMT</w:t>
      </w:r>
    </w:p>
    <w:p>
      <w:pPr>
        <w:rPr>
          <w:rFonts w:eastAsia="宋体"/>
        </w:rPr>
      </w:pPr>
      <w:r>
        <w:t>驱动程序应该为CCMP/GCMP键设置此标志，以指示仅对管理帧（MFP）生成IV。</w:t>
      </w:r>
    </w:p>
    <w:p>
      <w:pPr>
        <w:rPr>
          <w:rFonts w:eastAsia="宋体"/>
        </w:rPr>
      </w:pPr>
      <w:r>
        <w:t>IEEE80211_KEY_FLAG_GENERATE_IV</w:t>
      </w:r>
    </w:p>
    <w:p>
      <w:pPr>
        <w:rPr>
          <w:rFonts w:eastAsia="宋体"/>
        </w:rPr>
      </w:pPr>
      <w:r>
        <w:t>驱动程序应该设置此标志，以指示需要为此特定密钥生成IV。设置此标志并不一定意味着SKB将具有足够的尾部空间用于ICV或MIC。</w:t>
      </w:r>
    </w:p>
    <w:p>
      <w:pPr>
        <w:rPr>
          <w:rFonts w:eastAsia="宋体"/>
        </w:rPr>
      </w:pPr>
      <w:r>
        <w:t>IEEE80211_KEY_FLAG_GENERATE_MMIC</w:t>
      </w:r>
    </w:p>
    <w:p>
      <w:pPr>
        <w:rPr>
          <w:rFonts w:eastAsia="宋体"/>
        </w:rPr>
      </w:pPr>
      <w:r>
        <w:t>如果TKIP密钥需要在软件中进行Michael MIC生成，则驱动程序应该设置此标志。</w:t>
      </w:r>
    </w:p>
    <w:p>
      <w:pPr>
        <w:rPr>
          <w:rFonts w:eastAsia="宋体"/>
        </w:rPr>
      </w:pPr>
      <w:r>
        <w:t>IEEE80211_KEY_FLAG_PAIRWISE</w:t>
      </w:r>
    </w:p>
    <w:p>
      <w:pPr>
        <w:rPr>
          <w:rFonts w:eastAsia="宋体"/>
        </w:rPr>
      </w:pPr>
      <w:r>
        <w:t>由mac80211设置，此标志指示密钥是成对的而不是共享的。</w:t>
      </w:r>
    </w:p>
    <w:p>
      <w:pPr>
        <w:rPr>
          <w:rFonts w:eastAsia="宋体"/>
        </w:rPr>
      </w:pPr>
      <w:r>
        <w:t>IEEE80211_KEY_FLAG_SW_MGMT_TX</w:t>
      </w:r>
    </w:p>
    <w:p>
      <w:pPr>
        <w:rPr>
          <w:rFonts w:eastAsia="宋体"/>
        </w:rPr>
      </w:pPr>
      <w:r>
        <w:t>如果需要在软件中对管理帧（MFP）进行CCMP/GCMP加密，则驱动程序应该为CCMP/GCMP密钥设置此标志。</w:t>
      </w:r>
    </w:p>
    <w:p>
      <w:pPr>
        <w:rPr>
          <w:rFonts w:eastAsia="宋体"/>
        </w:rPr>
      </w:pPr>
      <w:r>
        <w:t>IEEE80211_KEY_FLAG_PUT_IV_SPACE</w:t>
      </w:r>
    </w:p>
    <w:p>
      <w:pPr>
        <w:rPr>
          <w:rFonts w:eastAsia="宋体"/>
        </w:rPr>
      </w:pPr>
      <w:r>
        <w:t>如果应准备IV的空间，但不应生成IV本身，则驱动程序应将此标志设置为。不要在同一键上同时设置IEEE80211_KEY_FLAG_GENERATE_IV。设置此标志并不一定意味着SKB将具有足够的尾部空间用于ICV或MIC。</w:t>
      </w:r>
    </w:p>
    <w:p>
      <w:pPr>
        <w:rPr>
          <w:rFonts w:eastAsia="宋体"/>
        </w:rPr>
      </w:pPr>
      <w:r>
        <w:t>IEEE80211_KEY_FLAG_RX_MGMT</w:t>
      </w:r>
    </w:p>
    <w:p>
      <w:pPr>
        <w:rPr>
          <w:rFonts w:eastAsia="宋体"/>
        </w:rPr>
      </w:pPr>
      <w:r>
        <w:t>此密钥将用于解密接收到的管理帧。该标志可以帮助具有硬件加密实现但不能正确处理管理帧的驱动程序，使其可以不将密钥上传到硬件并退回到软件加密。请注意，此标志仅处理RX，如果您的加密引擎无法处理TX，则还可以设置IEEE80211_KEY_FLAG_SW_MGMT_TX标志以在SW中加密此类帧。</w:t>
      </w:r>
    </w:p>
    <w:p>
      <w:pPr>
        <w:rPr>
          <w:rFonts w:eastAsia="宋体"/>
        </w:rPr>
      </w:pPr>
      <w:r>
        <w:t>IEEE80211_KEY_FLAG_RESERVE_TAILROOM</w:t>
      </w:r>
    </w:p>
    <w:p>
      <w:pPr>
        <w:rPr>
          <w:rFonts w:eastAsia="宋体"/>
        </w:rPr>
      </w:pPr>
      <w:r>
        <w:t>驱动程序应该为密钥设置此标志，以指示始终必须保留足够的尾部空间用于ICV或MIC，即使启用了HW加密。</w:t>
      </w:r>
    </w:p>
    <w:p>
      <w:pPr>
        <w:rPr>
          <w:rFonts w:eastAsia="宋体"/>
        </w:rPr>
      </w:pPr>
      <w:r>
        <w:t>IEEE80211_KEY_FLAG_PUT_MIC_SPACE</w:t>
      </w:r>
    </w:p>
    <w:p>
      <w:pPr>
        <w:rPr>
          <w:rFonts w:eastAsia="宋体"/>
        </w:rPr>
      </w:pPr>
      <w:r>
        <w:t>如果TKIP密钥仅需要MIC空间，则驱动程序应为该密钥设置此标志。不要在同一密钥上同时设置IEEE80211_KEY_FLAG_GENERATE_MMIC。</w:t>
      </w:r>
    </w:p>
    <w:p>
      <w:pPr>
        <w:rPr>
          <w:rFonts w:eastAsia="宋体"/>
        </w:rPr>
      </w:pPr>
      <w:r>
        <w:rPr>
          <w:rFonts w:hint="eastAsia"/>
          <w:b/>
          <w:bCs/>
        </w:rPr>
        <w:t>说明</w:t>
      </w:r>
    </w:p>
    <w:p>
      <w:r>
        <w:t>在struct ieee80211_key_conf的标志参数中，这些标志用于驱动程序与mac80211之间的关键通信。</w:t>
      </w:r>
    </w:p>
    <w:p>
      <w:pPr>
        <w:pStyle w:val="5"/>
        <w:spacing w:before="156" w:after="156"/>
        <w:ind w:firstLine="560"/>
      </w:pPr>
      <w:r>
        <w:t>void ieee80211_get_tkip_p1k(struct ieee80211_key_conf *keyconf, struct sk_buff *skb, u16 *p1k)</w:t>
      </w:r>
    </w:p>
    <w:p>
      <w:pPr>
        <w:rPr>
          <w:rFonts w:eastAsia="宋体"/>
        </w:rPr>
      </w:pPr>
      <w:r>
        <w:t>获取TKIP阶段1密钥</w:t>
      </w:r>
    </w:p>
    <w:p>
      <w:pPr>
        <w:rPr>
          <w:rFonts w:eastAsia="宋体"/>
        </w:rPr>
      </w:pPr>
      <w:r>
        <w:rPr>
          <w:b/>
          <w:bCs/>
        </w:rPr>
        <w:t>参数</w:t>
      </w:r>
    </w:p>
    <w:p>
      <w:pPr>
        <w:rPr>
          <w:rFonts w:eastAsia="宋体"/>
        </w:rPr>
      </w:pPr>
      <w:r>
        <w:t>struct ieee80211_key_conf *keyconf</w:t>
      </w:r>
    </w:p>
    <w:p>
      <w:pPr>
        <w:rPr>
          <w:rFonts w:eastAsia="宋体"/>
        </w:rPr>
      </w:pPr>
      <w:r>
        <w:t>传递设置密钥的参数</w:t>
      </w:r>
    </w:p>
    <w:p>
      <w:pPr>
        <w:rPr>
          <w:rFonts w:eastAsia="宋体"/>
        </w:rPr>
      </w:pPr>
      <w:r>
        <w:t>struct sk_buff *skb</w:t>
      </w:r>
    </w:p>
    <w:p>
      <w:pPr>
        <w:rPr>
          <w:rFonts w:eastAsia="宋体"/>
        </w:rPr>
      </w:pPr>
      <w:r>
        <w:t>将从中获取IV32值并将加密该P1K的数据包</w:t>
      </w:r>
    </w:p>
    <w:p>
      <w:pPr>
        <w:rPr>
          <w:rFonts w:eastAsia="宋体"/>
        </w:rPr>
      </w:pPr>
      <w:r>
        <w:t>u16 *p1k</w:t>
      </w:r>
    </w:p>
    <w:p>
      <w:pPr>
        <w:rPr>
          <w:rFonts w:eastAsia="宋体"/>
        </w:rPr>
      </w:pPr>
      <w:r>
        <w:t>将写入密钥的缓冲区，为5个u16值</w:t>
      </w:r>
    </w:p>
    <w:p>
      <w:pPr>
        <w:rPr>
          <w:rFonts w:eastAsia="宋体"/>
        </w:rPr>
      </w:pPr>
      <w:r>
        <w:rPr>
          <w:rFonts w:hint="eastAsia"/>
          <w:b/>
          <w:bCs/>
        </w:rPr>
        <w:t>说明</w:t>
      </w:r>
    </w:p>
    <w:p>
      <w:r>
        <w:t>此函数返回从给定包获取的IV32的TKIP阶段1密钥。</w:t>
      </w:r>
    </w:p>
    <w:p>
      <w:pPr>
        <w:pStyle w:val="5"/>
        <w:spacing w:before="156" w:after="156"/>
        <w:ind w:firstLine="560"/>
      </w:pPr>
      <w:r>
        <w:t>void ieee80211_get_tkip_p1k_iv(struct ieee80211_key_conf *keyconf, u32 iv32, u16 *p1k)</w:t>
      </w:r>
    </w:p>
    <w:p>
      <w:pPr>
        <w:rPr>
          <w:rFonts w:eastAsia="宋体"/>
        </w:rPr>
      </w:pPr>
      <w:r>
        <w:t>获取用于IV32的TKIP阶段1密钥</w:t>
      </w:r>
    </w:p>
    <w:p>
      <w:pPr>
        <w:rPr>
          <w:rFonts w:eastAsia="宋体"/>
        </w:rPr>
      </w:pPr>
      <w:r>
        <w:rPr>
          <w:b/>
          <w:bCs/>
        </w:rPr>
        <w:t>参数</w:t>
      </w:r>
    </w:p>
    <w:p>
      <w:pPr>
        <w:rPr>
          <w:rFonts w:eastAsia="宋体"/>
        </w:rPr>
      </w:pPr>
      <w:r>
        <w:t>struct ieee80211_key_conf *keyconf</w:t>
      </w:r>
    </w:p>
    <w:p>
      <w:pPr>
        <w:rPr>
          <w:rFonts w:eastAsia="宋体"/>
        </w:rPr>
      </w:pPr>
      <w:r>
        <w:t>传递设置密钥的参数</w:t>
      </w:r>
    </w:p>
    <w:p>
      <w:pPr>
        <w:rPr>
          <w:rFonts w:eastAsia="宋体"/>
        </w:rPr>
      </w:pPr>
      <w:r>
        <w:t>u32 iv32</w:t>
      </w:r>
    </w:p>
    <w:p>
      <w:pPr>
        <w:rPr>
          <w:rFonts w:eastAsia="宋体"/>
        </w:rPr>
      </w:pPr>
      <w:r>
        <w:t>要获取P1K的IV32</w:t>
      </w:r>
    </w:p>
    <w:p>
      <w:pPr>
        <w:rPr>
          <w:rFonts w:eastAsia="宋体"/>
        </w:rPr>
      </w:pPr>
      <w:r>
        <w:t>u16 *p1k</w:t>
      </w:r>
    </w:p>
    <w:p>
      <w:pPr>
        <w:rPr>
          <w:rFonts w:eastAsia="宋体"/>
        </w:rPr>
      </w:pPr>
      <w:r>
        <w:t>将写入密钥的缓冲区，为5个u16值</w:t>
      </w:r>
    </w:p>
    <w:p>
      <w:pPr>
        <w:rPr>
          <w:rFonts w:eastAsia="宋体"/>
        </w:rPr>
      </w:pPr>
      <w:r>
        <w:rPr>
          <w:rFonts w:hint="eastAsia"/>
          <w:b/>
          <w:bCs/>
        </w:rPr>
        <w:t>说明</w:t>
      </w:r>
    </w:p>
    <w:p>
      <w:pPr>
        <w:rPr>
          <w:rFonts w:eastAsia="宋体"/>
        </w:rPr>
      </w:pPr>
      <w:r>
        <w:t>此函数返回给定IV32的TKIP阶段1密钥。</w:t>
      </w:r>
    </w:p>
    <w:p>
      <w:pPr>
        <w:pStyle w:val="5"/>
        <w:spacing w:before="156" w:after="156"/>
        <w:ind w:firstLine="560"/>
      </w:pPr>
      <w:r>
        <w:t>void ieee80211_get_tkip_p2k(struct ieee80211_key_conf *keyconf, struct sk_buff *skb, u8 *p2k)</w:t>
      </w:r>
    </w:p>
    <w:p>
      <w:pPr>
        <w:rPr>
          <w:rFonts w:eastAsia="宋体"/>
        </w:rPr>
      </w:pPr>
      <w:r>
        <w:t>获取TKIP阶段2密钥</w:t>
      </w:r>
    </w:p>
    <w:p>
      <w:pPr>
        <w:rPr>
          <w:rFonts w:eastAsia="宋体"/>
        </w:rPr>
      </w:pPr>
      <w:r>
        <w:rPr>
          <w:b/>
          <w:bCs/>
        </w:rPr>
        <w:t>参数</w:t>
      </w:r>
    </w:p>
    <w:p>
      <w:pPr>
        <w:rPr>
          <w:rFonts w:eastAsia="宋体"/>
        </w:rPr>
      </w:pPr>
      <w:r>
        <w:t>struct ieee80211_key_conf *keyconf</w:t>
      </w:r>
    </w:p>
    <w:p>
      <w:pPr>
        <w:rPr>
          <w:rFonts w:eastAsia="宋体"/>
        </w:rPr>
      </w:pPr>
      <w:r>
        <w:t>传递设置密钥的参数</w:t>
      </w:r>
    </w:p>
    <w:p>
      <w:pPr>
        <w:rPr>
          <w:rFonts w:eastAsia="宋体"/>
        </w:rPr>
      </w:pPr>
      <w:r>
        <w:t>struct sk_buff *skb</w:t>
      </w:r>
    </w:p>
    <w:p>
      <w:pPr>
        <w:rPr>
          <w:rFonts w:eastAsia="宋体"/>
        </w:rPr>
      </w:pPr>
      <w:r>
        <w:t>要从中获取IV32 / IV16值并使用此密钥加密的数据包</w:t>
      </w:r>
    </w:p>
    <w:p>
      <w:pPr>
        <w:rPr>
          <w:rFonts w:eastAsia="宋体"/>
        </w:rPr>
      </w:pPr>
      <w:r>
        <w:t>u8 *p2k</w:t>
      </w:r>
    </w:p>
    <w:p>
      <w:pPr>
        <w:rPr>
          <w:rFonts w:eastAsia="宋体"/>
        </w:rPr>
      </w:pPr>
      <w:r>
        <w:t>将写入密钥的缓冲区，为16个字节</w:t>
      </w:r>
    </w:p>
    <w:p>
      <w:pPr>
        <w:rPr>
          <w:rFonts w:eastAsia="宋体"/>
        </w:rPr>
      </w:pPr>
      <w:r>
        <w:rPr>
          <w:rFonts w:hint="eastAsia"/>
          <w:b/>
          <w:bCs/>
        </w:rPr>
        <w:t>说明</w:t>
      </w:r>
    </w:p>
    <w:p>
      <w:r>
        <w:t>此函数计算数据包中IV值的TKIP RC4密钥。</w:t>
      </w:r>
    </w:p>
    <w:p>
      <w:pPr>
        <w:pStyle w:val="4"/>
        <w:spacing w:before="156" w:after="156"/>
      </w:pPr>
      <w:r>
        <w:rPr>
          <w:rFonts w:hint="eastAsia"/>
        </w:rPr>
        <w:t>省电</w:t>
      </w:r>
      <w:r>
        <w:t>支持</w:t>
      </w:r>
    </w:p>
    <w:p>
      <w:pPr>
        <w:rPr>
          <w:rFonts w:eastAsia="宋体"/>
        </w:rPr>
      </w:pPr>
      <w:r>
        <w:t>mac80211 支持各种节电实现。</w:t>
      </w:r>
    </w:p>
    <w:p>
      <w:pPr>
        <w:rPr>
          <w:rFonts w:eastAsia="宋体"/>
        </w:rPr>
      </w:pPr>
      <w:r>
        <w:t>首先，它可以支持通过硬件自己处理所有电源管理的硬件，这种硬件应该简单地设置 IEEE80211_HW_SUPPORTS_PS 硬件标志。在这种情况下，根据关联状态，它将被告知所需的节能模式与 IEEE80211_CONF_PS 标志。硬件必须在必要时发送 nullfunc 帧，即在进入和离开节电模式时。硬件需要查看信标中的 AID，并在发现流量定向到它时向 AP 发送唤醒信号。</w:t>
      </w:r>
    </w:p>
    <w:p>
      <w:pPr>
        <w:rPr>
          <w:rFonts w:eastAsia="宋体"/>
        </w:rPr>
      </w:pPr>
      <w:r>
        <w:t>启用 IEEE80211_CONF_PS 标志意味着启用了 IEEE 802.11-2007 第11.2节中定义的节省电源模式。这不应与硬件唤醒和睡眠状态混淆。驱动程序负责在向硬件发出命令之前唤醒硬件，并在适当的时候让其进入睡眠状态。</w:t>
      </w:r>
    </w:p>
    <w:p>
      <w:pPr>
        <w:rPr>
          <w:rFonts w:eastAsia="宋体"/>
        </w:rPr>
      </w:pPr>
      <w:r>
        <w:t>启用 PS 后，硬件需要唤醒信标并在信标后接收缓冲的多播/广播帧。此外，它必须能够发送帧并接收确认帧。</w:t>
      </w:r>
    </w:p>
    <w:p>
      <w:pPr>
        <w:rPr>
          <w:rFonts w:eastAsia="宋体"/>
        </w:rPr>
      </w:pPr>
      <w:r>
        <w:t>其他硬件设计无法自行发送 nullfunc 帧，还需要软件支持以解析 TIM 位图。mac80211 通过组合 IEEE80211_HW_SUPPORTS_PS 和 IEEE80211_HW_PS_NULLFUNC_STACK 标志也支持此功能。当然，硬件仍然需要传递信标。硬件仍然需要处理唤醒多播流量；如果不能，则驱动程序必须尽可能处理该问题，mac80211 太慢了，无法处理。</w:t>
      </w:r>
    </w:p>
    <w:p>
      <w:pPr>
        <w:rPr>
          <w:rFonts w:eastAsia="宋体"/>
        </w:rPr>
      </w:pPr>
      <w:r>
        <w:t>动态节电是常规节电的扩展，其中硬件在发送帧后保持唤醒状态一段用户指定的时间，以便不必缓冲并因此延迟到下一次唤醒的答复帧。它的妥协是在有数据流量时获得足够好的延迟，同时在空闲期间节省大量电力。</w:t>
      </w:r>
    </w:p>
    <w:p>
      <w:pPr>
        <w:rPr>
          <w:rFonts w:eastAsia="宋体"/>
        </w:rPr>
      </w:pPr>
      <w:r>
        <w:t>mac80211 只需根据流量启用和禁用 PS 即可简单地支持动态节电。驱动程序只需要设置 IEEE80211_HW_SUPPORTS_PS 标志，mac80211 将自动处理所有事项。此外，支持动态 PS 特性的硬件可以设置 IEEE80211_HW_SUPPORTS_DYNAMIC_PS 标志，以指示它可以自己支持动态 PS 模式。驱动程序需要查看 dynamic_ps_timeout 硬件配置值，并在设置 IEEE80211_CONF_PS 时使用该值。在这种情况下，mac80211 将在堆栈中禁用动态 PS 功能，并在用户启用电源管理时仅保持 IEEE80211_CONF_PS 已启用。</w:t>
      </w:r>
    </w:p>
    <w:p>
      <w:pPr>
        <w:rPr>
          <w:rFonts w:eastAsia="宋体"/>
        </w:rPr>
      </w:pPr>
      <w:r>
        <w:t>驱动程序通过启用 IEEE80211_VIF_SUPPORTS_UAPSD 标志来通知 U-APSD 客户端支持。通过 conf_tx（）操作中的 UAPSD 参数配置模式。硬件需要发送 QoS Nullfunc 帧并保持唤醒状态直到服务期结束。为了利用 U-APSD，禁用 voip AC 的动态节电，所有来自该 AC 的帧都在启用电源管理的情况下传输。</w:t>
      </w:r>
    </w:p>
    <w:p>
      <w:pPr>
        <w:rPr>
          <w:rFonts w:eastAsia="宋体"/>
        </w:rPr>
      </w:pPr>
      <w:r>
        <w:t>注意：IEEE80211_HW_PS_NULLFUNC_STACK 尚不支持 U-APSD 客户端模式。</w:t>
      </w:r>
    </w:p>
    <w:p>
      <w:pPr>
        <w:pStyle w:val="4"/>
        <w:spacing w:before="156" w:after="156"/>
      </w:pPr>
      <w:r>
        <w:t>信标过滤器支持</w:t>
      </w:r>
    </w:p>
    <w:p>
      <w:pPr>
        <w:rPr>
          <w:rFonts w:eastAsia="宋体"/>
        </w:rPr>
      </w:pPr>
      <w:r>
        <w:t>有些硬件具有信标过滤器支持，可以减少主机 CPU 的唤醒，从而减少系统功耗。它通常的工作方式是固件创建信标的校验和，但省略所有不断变化的元素（TSF、TIM 等）。每当校验和更改时，信标就会转发到主机，否则它就会被丢弃。这样，主机只会接收到某些相关信息已经更改的信标（例如 ERP 保护或 WMM 设置）。</w:t>
      </w:r>
    </w:p>
    <w:p>
      <w:pPr>
        <w:rPr>
          <w:rFonts w:eastAsia="宋体"/>
        </w:rPr>
      </w:pPr>
      <w:r>
        <w:t>信标过滤器支持由 IEEE80211_VIF_BEACON_FILTER 接口能力进行广告宣传。每当启用节能时，即设置了 IEEE80211_CONF_PS，驱动程序需要启用信标过滤器支持。当启用了节能时，堆栈不会检查信标丢失，驱动程序需要通过 ieee80211_beacon_loss() 通知信标丢失。</w:t>
      </w:r>
    </w:p>
    <w:p>
      <w:r>
        <w:t>将来，mac80211 和漫游算法将控制固件通知驱动程序信标丢失事件（或错过的信标数）。因为可能有不断变化的信息元素，但软件堆栈中没有关心的内容，所以将来，mac80211 将告诉驱动程序哪些信息元素是有趣的，我们想在其中看到它们的更改。这将包括</w:t>
      </w:r>
      <w:r>
        <w:rPr>
          <w:rFonts w:hint="eastAsia"/>
        </w:rPr>
        <w:t>：</w:t>
      </w:r>
    </w:p>
    <w:p>
      <w:pPr>
        <w:rPr>
          <w:rFonts w:eastAsia="宋体"/>
        </w:rPr>
      </w:pPr>
      <w:r>
        <w:t>信息元素 ID 列表</w:t>
      </w:r>
    </w:p>
    <w:p>
      <w:pPr>
        <w:rPr>
          <w:rFonts w:eastAsia="宋体"/>
        </w:rPr>
      </w:pPr>
      <w:r>
        <w:t>供应商信息元素的 OUI 列表</w:t>
      </w:r>
    </w:p>
    <w:p>
      <w:r>
        <w:t>理想情况下，硬件将过滤掉没有更改请求元素的信标，但是如果不能支持它，它可以牺牲一些效率，仅过滤出一部分。例如，如果设备不支持检查 OUIs，它应该通过所有供应商信息元素中的所有更改传递。</w:t>
      </w:r>
    </w:p>
    <w:p>
      <w:pPr>
        <w:rPr>
          <w:rFonts w:eastAsia="宋体"/>
        </w:rPr>
      </w:pPr>
      <w:r>
        <w:t>请注意，为了简化，改变也包括信标中出现或消失的信息元素。</w:t>
      </w:r>
    </w:p>
    <w:p>
      <w:pPr>
        <w:rPr>
          <w:rFonts w:eastAsia="宋体"/>
        </w:rPr>
      </w:pPr>
      <w:r>
        <w:t>有些硬件支持“忽略列表”，只需确保没有请求的内容在忽略列表中，并将常见的变化的信息元素ID放入忽略列表中，例如11（BSS负载）和各种供应商分配的具有未知内容的IE（128、129、133-136、149、150、155、156、173、176、178、179、219）；为了前向兼容性，也可以包括一些目前未使用的ID。</w:t>
      </w:r>
    </w:p>
    <w:p>
      <w:pPr>
        <w:rPr>
          <w:rFonts w:eastAsia="宋体"/>
        </w:rPr>
      </w:pPr>
      <w:r>
        <w:t>除了这些功能外，硬件还应支持通知主机信标RSSI的变化。这与在没有流量流动时实现漫游有关（当流量流动时，我们看到接收到的数据包的RSSI）。这可能包括在RSSI显着变化时或在可配置的阈值以下或以上时通知主机。未来，这些阈值还将由mac80211配置（从用户空间获取）以根据漫游算法实现它们。</w:t>
      </w:r>
    </w:p>
    <w:p>
      <w:pPr>
        <w:rPr>
          <w:rFonts w:eastAsia="宋体"/>
        </w:rPr>
      </w:pPr>
      <w:r>
        <w:t>如果硬件无法实现此功能，则驱动程序应要求其定期将信标帧传递给主机，以便软件可以进行信号强度阈值检查。</w:t>
      </w:r>
    </w:p>
    <w:p>
      <w:pPr>
        <w:pStyle w:val="5"/>
        <w:spacing w:before="156" w:after="156"/>
        <w:ind w:firstLine="560"/>
      </w:pPr>
      <w:r>
        <w:t>void ieee80211_beacon_loss（struct ieee80211_vif * vif）</w:t>
      </w:r>
    </w:p>
    <w:p>
      <w:pPr>
        <w:rPr>
          <w:rFonts w:eastAsia="宋体"/>
        </w:rPr>
      </w:pPr>
      <w:r>
        <w:t>通知硬件未接收到信标</w:t>
      </w:r>
    </w:p>
    <w:p>
      <w:pPr>
        <w:rPr>
          <w:rFonts w:eastAsia="宋体"/>
        </w:rPr>
      </w:pPr>
      <w:r>
        <w:rPr>
          <w:b/>
          <w:bCs/>
        </w:rPr>
        <w:t>参数</w:t>
      </w:r>
    </w:p>
    <w:p>
      <w:pPr>
        <w:rPr>
          <w:rFonts w:eastAsia="宋体"/>
        </w:rPr>
      </w:pPr>
      <w:r>
        <w:t>struct ieee80211_vif * vif</w:t>
      </w:r>
    </w:p>
    <w:p>
      <w:pPr>
        <w:rPr>
          <w:rFonts w:eastAsia="宋体"/>
        </w:rPr>
      </w:pPr>
      <w:r>
        <w:t>从add_interface回调的struct ieee80211_vif指针。</w:t>
      </w:r>
    </w:p>
    <w:p>
      <w:pPr>
        <w:rPr>
          <w:rFonts w:eastAsia="宋体"/>
        </w:rPr>
      </w:pPr>
      <w:r>
        <w:rPr>
          <w:rFonts w:hint="eastAsia"/>
          <w:b/>
          <w:bCs/>
        </w:rPr>
        <w:t>说明</w:t>
      </w:r>
    </w:p>
    <w:p>
      <w:pPr>
        <w:rPr>
          <w:rFonts w:eastAsia="宋体"/>
        </w:rPr>
      </w:pPr>
      <w:r>
        <w:t>当启用IEEE80211_VIF_BEACON_FILTER和设置IEEE80211_CONF_PS的信标过滤时，驱动程序需要使用此函数通知硬件何时未接收信标。</w:t>
      </w:r>
    </w:p>
    <w:p>
      <w:pPr>
        <w:pStyle w:val="4"/>
        <w:spacing w:before="156" w:after="156"/>
      </w:pPr>
      <w:r>
        <w:t>多个队列和QoS支持</w:t>
      </w:r>
    </w:p>
    <w:p>
      <w:pPr>
        <w:rPr>
          <w:rFonts w:eastAsia="宋体"/>
        </w:rPr>
      </w:pPr>
      <w:r>
        <w:t>待定</w:t>
      </w:r>
    </w:p>
    <w:p>
      <w:pPr>
        <w:pStyle w:val="5"/>
        <w:spacing w:before="156" w:after="156"/>
        <w:ind w:firstLine="560"/>
      </w:pPr>
      <w:r>
        <w:rPr>
          <w:rFonts w:hint="eastAsia"/>
        </w:rPr>
        <w:t xml:space="preserve">struct </w:t>
      </w:r>
      <w:r>
        <w:t>ieee80211_tx_queue_params</w:t>
      </w:r>
    </w:p>
    <w:p>
      <w:r>
        <w:t>传输队列配置</w:t>
      </w:r>
    </w:p>
    <w:p>
      <w:pPr>
        <w:rPr>
          <w:b/>
          <w:bCs/>
        </w:rPr>
      </w:pPr>
      <w:r>
        <w:rPr>
          <w:rFonts w:hint="eastAsia"/>
          <w:b/>
          <w:bCs/>
        </w:rPr>
        <w:t>定义</w:t>
      </w:r>
    </w:p>
    <w:p>
      <w:pPr>
        <w:pStyle w:val="42"/>
      </w:pPr>
      <w:r>
        <w:t>struct ieee80211_tx_queue_params {</w:t>
      </w:r>
    </w:p>
    <w:p>
      <w:pPr>
        <w:pStyle w:val="42"/>
        <w:rPr>
          <w:lang w:val="fr-FR"/>
        </w:rPr>
      </w:pPr>
      <w:r>
        <w:t xml:space="preserve">  </w:t>
      </w:r>
      <w:r>
        <w:rPr>
          <w:lang w:val="fr-FR"/>
        </w:rPr>
        <w:t>u16 txop;</w:t>
      </w:r>
    </w:p>
    <w:p>
      <w:pPr>
        <w:pStyle w:val="42"/>
        <w:rPr>
          <w:lang w:val="fr-FR"/>
        </w:rPr>
      </w:pPr>
      <w:r>
        <w:rPr>
          <w:lang w:val="fr-FR"/>
        </w:rPr>
        <w:t xml:space="preserve">  u16 cw_min;</w:t>
      </w:r>
    </w:p>
    <w:p>
      <w:pPr>
        <w:pStyle w:val="42"/>
        <w:rPr>
          <w:lang w:val="fr-FR"/>
        </w:rPr>
      </w:pPr>
      <w:r>
        <w:rPr>
          <w:lang w:val="fr-FR"/>
        </w:rPr>
        <w:t xml:space="preserve">  u16 cw_max;</w:t>
      </w:r>
    </w:p>
    <w:p>
      <w:pPr>
        <w:pStyle w:val="42"/>
        <w:rPr>
          <w:lang w:val="fr-FR"/>
        </w:rPr>
      </w:pPr>
      <w:r>
        <w:rPr>
          <w:lang w:val="fr-FR"/>
        </w:rPr>
        <w:t xml:space="preserve">  u8 aifs;</w:t>
      </w:r>
    </w:p>
    <w:p>
      <w:pPr>
        <w:pStyle w:val="42"/>
      </w:pPr>
      <w:r>
        <w:rPr>
          <w:lang w:val="fr-FR"/>
        </w:rPr>
        <w:t xml:space="preserve">  </w:t>
      </w:r>
      <w:r>
        <w:t>bool acm;</w:t>
      </w:r>
    </w:p>
    <w:p>
      <w:pPr>
        <w:pStyle w:val="42"/>
      </w:pPr>
      <w:r>
        <w:t xml:space="preserve">  bool uapsd;</w:t>
      </w:r>
    </w:p>
    <w:p>
      <w:pPr>
        <w:pStyle w:val="42"/>
      </w:pPr>
      <w:r>
        <w:t xml:space="preserve">  bool mu_edca;</w:t>
      </w:r>
    </w:p>
    <w:p>
      <w:pPr>
        <w:pStyle w:val="42"/>
      </w:pPr>
      <w:r>
        <w:t xml:space="preserve">  struct ieee80211_he_mu_edca_param_ac_rec mu_edca_param_rec;</w:t>
      </w:r>
    </w:p>
    <w:p>
      <w:pPr>
        <w:pStyle w:val="42"/>
      </w:pPr>
      <w:r>
        <w:t>};</w:t>
      </w:r>
    </w:p>
    <w:p>
      <w:r>
        <w:rPr>
          <w:rFonts w:hint="eastAsia"/>
          <w:b/>
          <w:bCs/>
        </w:rPr>
        <w:t>成员</w:t>
      </w:r>
    </w:p>
    <w:p>
      <w:r>
        <w:t>txop</w:t>
      </w:r>
    </w:p>
    <w:p>
      <w:pPr>
        <w:rPr>
          <w:rFonts w:eastAsia="宋体"/>
        </w:rPr>
      </w:pPr>
      <w:r>
        <w:t>最大突发时间，以32微秒为单位，0表示禁用</w:t>
      </w:r>
    </w:p>
    <w:p>
      <w:pPr>
        <w:rPr>
          <w:rFonts w:eastAsia="宋体"/>
        </w:rPr>
      </w:pPr>
      <w:r>
        <w:t>cw_min</w:t>
      </w:r>
    </w:p>
    <w:p>
      <w:pPr>
        <w:rPr>
          <w:rFonts w:eastAsia="宋体"/>
        </w:rPr>
      </w:pPr>
      <w:r>
        <w:t>最小争用窗口[2 ^ n-1形式的值，在1..32767范围内]</w:t>
      </w:r>
    </w:p>
    <w:p>
      <w:pPr>
        <w:rPr>
          <w:rFonts w:eastAsia="宋体"/>
        </w:rPr>
      </w:pPr>
      <w:r>
        <w:t>cw_max</w:t>
      </w:r>
    </w:p>
    <w:p>
      <w:pPr>
        <w:rPr>
          <w:rFonts w:eastAsia="宋体"/>
        </w:rPr>
      </w:pPr>
      <w:r>
        <w:t>最大争用窗口[如cw_min]</w:t>
      </w:r>
    </w:p>
    <w:p>
      <w:pPr>
        <w:rPr>
          <w:rFonts w:eastAsia="宋体"/>
        </w:rPr>
      </w:pPr>
      <w:r>
        <w:t>aifs</w:t>
      </w:r>
    </w:p>
    <w:p>
      <w:pPr>
        <w:rPr>
          <w:rFonts w:eastAsia="宋体"/>
        </w:rPr>
      </w:pPr>
      <w:r>
        <w:t>仲裁间隔时间[0..255]</w:t>
      </w:r>
    </w:p>
    <w:p>
      <w:pPr>
        <w:rPr>
          <w:rFonts w:eastAsia="宋体"/>
        </w:rPr>
      </w:pPr>
      <w:r>
        <w:t>acm</w:t>
      </w:r>
    </w:p>
    <w:p>
      <w:pPr>
        <w:rPr>
          <w:rFonts w:eastAsia="宋体"/>
        </w:rPr>
      </w:pPr>
      <w:r>
        <w:t>是否需要访问类别的强制承认控制</w:t>
      </w:r>
    </w:p>
    <w:p>
      <w:pPr>
        <w:rPr>
          <w:rFonts w:eastAsia="宋体"/>
        </w:rPr>
      </w:pPr>
      <w:r>
        <w:t>uapsd</w:t>
      </w:r>
    </w:p>
    <w:p>
      <w:pPr>
        <w:rPr>
          <w:rFonts w:eastAsia="宋体"/>
        </w:rPr>
      </w:pPr>
      <w:r>
        <w:t>队列中U-APSD模式是否启用</w:t>
      </w:r>
    </w:p>
    <w:p>
      <w:pPr>
        <w:rPr>
          <w:rFonts w:eastAsia="宋体"/>
        </w:rPr>
      </w:pPr>
      <w:r>
        <w:t>mu_edca</w:t>
      </w:r>
    </w:p>
    <w:p>
      <w:pPr>
        <w:rPr>
          <w:rFonts w:eastAsia="宋体"/>
        </w:rPr>
      </w:pPr>
      <w:r>
        <w:t>MU EDCA是否配置</w:t>
      </w:r>
    </w:p>
    <w:p>
      <w:pPr>
        <w:rPr>
          <w:rFonts w:eastAsia="宋体"/>
        </w:rPr>
      </w:pPr>
      <w:r>
        <w:t>mu_edca_param_rec</w:t>
      </w:r>
    </w:p>
    <w:p>
      <w:pPr>
        <w:rPr>
          <w:rFonts w:eastAsia="宋体"/>
        </w:rPr>
      </w:pPr>
      <w:r>
        <w:t>用于HE的MU EDCA参数记录</w:t>
      </w:r>
    </w:p>
    <w:p>
      <w:pPr>
        <w:rPr>
          <w:rFonts w:eastAsia="宋体"/>
        </w:rPr>
      </w:pPr>
      <w:r>
        <w:rPr>
          <w:rFonts w:hint="eastAsia"/>
          <w:b/>
          <w:bCs/>
        </w:rPr>
        <w:t>说明</w:t>
      </w:r>
    </w:p>
    <w:p>
      <w:pPr>
        <w:rPr>
          <w:rFonts w:eastAsia="宋体"/>
        </w:rPr>
      </w:pPr>
      <w:r>
        <w:t>此结构中提供的信息是QoS传输队列配置所需的。参见IEEE 802.11 7.3.2.29。</w:t>
      </w:r>
    </w:p>
    <w:p>
      <w:pPr>
        <w:pStyle w:val="4"/>
        <w:spacing w:before="156" w:after="156"/>
      </w:pPr>
      <w:r>
        <w:t>支持接入点模式</w:t>
      </w:r>
    </w:p>
    <w:p>
      <w:pPr>
        <w:rPr>
          <w:rFonts w:eastAsia="宋体"/>
        </w:rPr>
      </w:pPr>
      <w:r>
        <w:t>待定</w:t>
      </w:r>
    </w:p>
    <w:p>
      <w:pPr>
        <w:rPr>
          <w:rFonts w:eastAsia="宋体"/>
        </w:rPr>
      </w:pPr>
      <w:r>
        <w:t>应在这里或硬件加密章节中插入有关带有VLAN接口的说明。</w:t>
      </w:r>
    </w:p>
    <w:p>
      <w:pPr>
        <w:pStyle w:val="5"/>
        <w:spacing w:before="156" w:after="156"/>
        <w:ind w:firstLine="560"/>
      </w:pPr>
      <w:r>
        <w:t>支持省电客户端</w:t>
      </w:r>
    </w:p>
    <w:p>
      <w:pPr>
        <w:rPr>
          <w:rFonts w:eastAsia="宋体"/>
        </w:rPr>
      </w:pPr>
      <w:r>
        <w:t>为了实现AP和P2P GO模式，mac80211支持客户端省电，包括“传统”PS（PS-Poll / null数据）和uAPSD。目前没有支持sAPSD。</w:t>
      </w:r>
    </w:p>
    <w:p>
      <w:pPr>
        <w:rPr>
          <w:rFonts w:eastAsia="宋体"/>
        </w:rPr>
      </w:pPr>
      <w:r>
        <w:t>有一项mac80211的假设，即客户端不会同时使用PS-Poll和uAPSD进行轮询触发。二者均受支持，同一客户端均可使用，但同一客户端不能同时使用。这简化了驱动程序代码。</w:t>
      </w:r>
    </w:p>
    <w:p>
      <w:pPr>
        <w:rPr>
          <w:rFonts w:eastAsia="宋体"/>
        </w:rPr>
      </w:pPr>
      <w:r>
        <w:t>要记住的第一件事是，完整的驱动程序实现有一个标志：IEEE80211_HW_AP_LINK_PS。如果设置了此标志，则mac80211期望驱动程序处理大多数省电客户端的状态机，并将忽略传入帧中的PM位。然后，驱动程序使用ieee80211_sta_ps_transition（）通知mac80211站点的省电转换。在此模式下，mac80211也不处理PS-Poll / uAPSD。</w:t>
      </w:r>
    </w:p>
    <w:p>
      <w:pPr>
        <w:rPr>
          <w:rFonts w:eastAsia="宋体"/>
        </w:rPr>
      </w:pPr>
      <w:r>
        <w:t>在没有IEEE80211_HW_AP_LINK_PS的模式下，mac80211将检查传入帧中的PM位以进行客户端省电转换。当一个站台休眠时，我们将停止向其传输。但是，存在一种竞争条件：当硬件队列上有数据缓冲时，可能会有一个站点进入休眠状态。如果设备支持此操作，它将拒绝帧，并使驱动程序将帧返回给带有设置IEEE80211_TX_STAT_TX_FILTERED标志的mac80211，这将导致mac80211在该站点唤醒时重试帧。驱动程序还通过调用其sta_notify回调来通知省电转换。</w:t>
      </w:r>
    </w:p>
    <w:p>
      <w:r>
        <w:t>当站点处于休眠状态时，它有三个选择：它可以醒来，可以PS-Poll，也可以可能开始一个uAPSD服务期。唤醒是通过简单地将所有缓冲的（和过滤的）帧传输到站点来实现的。这是最简单的情况。当站点发送PS-Poll或uAPSD触发帧时，mac80211将使用allow_buffered_frames回调（此回调是可选的）通知驱动程序。然后，mac80211将像往常一样传输帧，并在每个帧上设置IEEE80211_TX_CTL_NO_PS_BUFFER。服务期中的最后一帧（或PS-Poll的唯一响应）还将设置IEEE80211_TX_STATUS_EOSP，以指示它结束服务期。由于此帧必须具有TX状态报告，因此它还设置IEEE80211_TX_CTL_REQ_TX_STATUS。当为此帧报告TX状态时，将标记服务期已结束，并且对等方可以启动新的服务期。</w:t>
      </w:r>
    </w:p>
    <w:p>
      <w:r>
        <w:t>此外，当mac80211设置了IEEE80211_TX_CTL_NO_PS_BUFFER时，mac80211还可以发送不可缓存MMPDU。</w:t>
      </w:r>
    </w:p>
    <w:p>
      <w:pPr>
        <w:rPr>
          <w:rFonts w:eastAsia="宋体"/>
        </w:rPr>
      </w:pPr>
      <w:r>
        <w:t>在一些设备（例如iwlwifi）上可能会存在另一种竞争条件，即当某个站点排队的帧在其唤醒或轮询时，已排队的帧可能会首先被传输，导致EOSP的重新排序和/或错误处理。造成这个问题的原因是允许将帧传输到某个站点是设备的带外通信。为了解决这个问题，驱动程序可以在接收到站点进入休眠通知时调用ieee80211_sta_block_awake()，如果有帧被缓冓，则必须调用该函数来指示该站点不再被阻止。当所有这些帧都已被过滤（参见上文），它必须再次调用该函数以指示该站点不再受阻。</w:t>
      </w:r>
    </w:p>
    <w:p>
      <w:pPr>
        <w:rPr>
          <w:rFonts w:eastAsia="宋体"/>
        </w:rPr>
      </w:pPr>
      <w:r>
        <w:t>如果驱动程序以任何方式在驱动程序中缓冲聚合帧，则必须在收到有关该站点进入睡眠状态的通知时使用ieee80211_sta_set_buffered()调用来通知mac80211缓冲任何TID上有帧缓冲的信息。请注意，当一个站点唤醒时，这些信息会被重置（因此在通知该站点进入睡眠时需要调用该函数）。然后，在任何原因时开始服务期间，则使用被释放的帧数和它们来自哪些TID的调用release_buffered_frames。在这种情况下，驱动程序负责设置EOSP（对于uAPSD）和MORE_DATA位于释放的帧中，以帮助传递more_data参数告诉驱动程序在其他TID上是否有更多数据 - 忽略要释放帧的TID，因为mac80211不知道这些TID的缓冲区中包含多少帧。</w:t>
      </w:r>
    </w:p>
    <w:p>
      <w:pPr>
        <w:rPr>
          <w:rFonts w:eastAsia="宋体"/>
        </w:rPr>
      </w:pPr>
      <w:r>
        <w:t>如果驱动程序还实现了GO模式，那么缺席期可能会缩短服务期间（或中止PS-Poll响应），除了驱动程序中缓冲的帧之外，它必须过滤响应帧-那些必须保持缓冲以避免重新排序。因为在这种情况下可能不会释放任何帧，所以驱动程序必须调用ieee80211_sta_eosp()以指示mac80211服务期间已结束。</w:t>
      </w:r>
    </w:p>
    <w:p>
      <w:pPr>
        <w:rPr>
          <w:rFonts w:eastAsia="宋体"/>
        </w:rPr>
      </w:pPr>
      <w:r>
        <w:t>最后，如果来自多个TID的帧已从mac80211释放，但驱动程序可能会对它们进行重新排序，则必须清除并适当设置标志（只有最后一帧可能具有IEEE80211_TX_STATUS_EOSP），并且还要处理帧中的EOSP和MORE_DATA位。在这种情况下，驱动程序也可以使用ieee80211_sta_eosp()。</w:t>
      </w:r>
    </w:p>
    <w:p>
      <w:pPr>
        <w:rPr>
          <w:rFonts w:eastAsia="宋体"/>
        </w:rPr>
      </w:pPr>
      <w:r>
        <w:t>请注意，如果驱动程序缓冲除QoS数据帧以外的帧，则必须注意永远不要将非QoS数据帧作为服务期间的最后一帧发送，如果需要，请在非QoS数据帧之后添加QoS-无数据帧。</w:t>
      </w:r>
    </w:p>
    <w:p>
      <w:pPr>
        <w:rPr>
          <w:b/>
          <w:bCs/>
        </w:rPr>
      </w:pPr>
      <w:r>
        <w:rPr>
          <w:rFonts w:hint="eastAsia"/>
          <w:b/>
          <w:bCs/>
        </w:rPr>
        <w:t>struct </w:t>
      </w:r>
      <w:r>
        <w:fldChar w:fldCharType="begin"/>
      </w:r>
      <w:r>
        <w:instrText xml:space="preserve"> HYPERLINK "https://www.kernel.org/doc/html/v4.19/networking/kapi.html" \l "c.sk_buff" \o "sk_buff" </w:instrText>
      </w:r>
      <w:r>
        <w:fldChar w:fldCharType="separate"/>
      </w:r>
      <w:r>
        <w:rPr>
          <w:rFonts w:hint="eastAsia"/>
          <w:b/>
          <w:bCs/>
        </w:rPr>
        <w:t>sk_buff</w:t>
      </w:r>
      <w:r>
        <w:rPr>
          <w:rFonts w:hint="eastAsia"/>
          <w:b/>
          <w:bCs/>
        </w:rPr>
        <w:fldChar w:fldCharType="end"/>
      </w:r>
      <w:r>
        <w:rPr>
          <w:rFonts w:hint="eastAsia"/>
          <w:b/>
          <w:bCs/>
        </w:rPr>
        <w:t> * </w:t>
      </w:r>
      <w:r>
        <w:rPr>
          <w:b/>
          <w:bCs/>
        </w:rPr>
        <w:t>ieee80211_get_buffered_bc</w:t>
      </w:r>
      <w:r>
        <w:rPr>
          <w:rFonts w:hint="eastAsia"/>
          <w:b/>
          <w:bCs/>
        </w:rPr>
        <w:t>(struct </w:t>
      </w:r>
      <w:r>
        <w:fldChar w:fldCharType="begin"/>
      </w:r>
      <w:r>
        <w:instrText xml:space="preserve"> HYPERLINK "https://www.kernel.org/doc/html/v4.19/driver-api/80211/mac80211.html" \l "c.ieee80211_hw" \o "ieee80211_hw" </w:instrText>
      </w:r>
      <w:r>
        <w:fldChar w:fldCharType="separate"/>
      </w:r>
      <w:r>
        <w:rPr>
          <w:rFonts w:hint="eastAsia"/>
          <w:b/>
          <w:bCs/>
        </w:rPr>
        <w:t>ieee80211_hw</w:t>
      </w:r>
      <w:r>
        <w:rPr>
          <w:rFonts w:hint="eastAsia"/>
          <w:b/>
          <w:bCs/>
        </w:rPr>
        <w:fldChar w:fldCharType="end"/>
      </w:r>
      <w:r>
        <w:rPr>
          <w:rFonts w:hint="eastAsia"/>
          <w:b/>
          <w:bCs/>
        </w:rPr>
        <w:t> * hw, struct </w:t>
      </w:r>
      <w:r>
        <w:fldChar w:fldCharType="begin"/>
      </w:r>
      <w:r>
        <w:instrText xml:space="preserve"> HYPERLINK "https://www.kernel.org/doc/html/v4.19/driver-api/80211/mac80211.html" \l "c.ieee80211_vif" \o "ieee80211_vif" </w:instrText>
      </w:r>
      <w:r>
        <w:fldChar w:fldCharType="separate"/>
      </w:r>
      <w:r>
        <w:rPr>
          <w:rFonts w:hint="eastAsia"/>
          <w:b/>
          <w:bCs/>
        </w:rPr>
        <w:t>ieee80211_vif</w:t>
      </w:r>
      <w:r>
        <w:rPr>
          <w:rFonts w:hint="eastAsia"/>
          <w:b/>
          <w:bCs/>
        </w:rPr>
        <w:fldChar w:fldCharType="end"/>
      </w:r>
      <w:r>
        <w:rPr>
          <w:rFonts w:hint="eastAsia"/>
          <w:b/>
          <w:bCs/>
        </w:rPr>
        <w:t> * vif)</w:t>
      </w:r>
    </w:p>
    <w:p>
      <w:r>
        <w:rPr>
          <w:rFonts w:hint="eastAsia"/>
        </w:rPr>
        <w:t>访问缓冲的广播和多播帧</w:t>
      </w:r>
    </w:p>
    <w:p>
      <w:r>
        <w:rPr>
          <w:rFonts w:hint="eastAsia"/>
        </w:rPr>
        <w:t>1）参数</w:t>
      </w:r>
    </w:p>
    <w:p>
      <w:r>
        <w:rPr>
          <w:rFonts w:hint="eastAsia"/>
        </w:rPr>
        <w:t>struct ieee80211_hw * hw</w:t>
      </w:r>
    </w:p>
    <w:p>
      <w:r>
        <w:rPr>
          <w:rFonts w:hint="eastAsia"/>
        </w:rPr>
        <w:t>从获得的指针</w:t>
      </w:r>
      <w:r>
        <w:fldChar w:fldCharType="begin"/>
      </w:r>
      <w:r>
        <w:instrText xml:space="preserve"> HYPERLINK "https://www.kernel.org/doc/html/v4.19/driver-api/80211/mac80211.html" \l "c.ieee80211_alloc_hw" \o "ieee80211_alloc_hw" </w:instrText>
      </w:r>
      <w:r>
        <w:fldChar w:fldCharType="separate"/>
      </w:r>
      <w:r>
        <w:rPr>
          <w:rFonts w:hint="eastAsia"/>
        </w:rPr>
        <w:t>ieee80211_alloc_hw()</w:t>
      </w:r>
      <w:r>
        <w:rPr>
          <w:rFonts w:hint="eastAsia"/>
        </w:rPr>
        <w:fldChar w:fldCharType="end"/>
      </w:r>
      <w:r>
        <w:rPr>
          <w:rFonts w:hint="eastAsia"/>
        </w:rPr>
        <w:t>。</w:t>
      </w:r>
    </w:p>
    <w:p>
      <w:r>
        <w:rPr>
          <w:rFonts w:hint="eastAsia"/>
        </w:rPr>
        <w:t>struct ieee80211_vif * vif</w:t>
      </w:r>
    </w:p>
    <w:p>
      <w:r>
        <w:fldChar w:fldCharType="begin"/>
      </w:r>
      <w:r>
        <w:instrText xml:space="preserve"> HYPERLINK "https://www.kernel.org/doc/html/v4.19/driver-api/80211/mac80211.html" \l "c.ieee80211_vif" \o "ieee80211_vif" </w:instrText>
      </w:r>
      <w:r>
        <w:fldChar w:fldCharType="separate"/>
      </w:r>
      <w:r>
        <w:rPr>
          <w:rFonts w:hint="eastAsia"/>
        </w:rPr>
        <w:t>struct ieee80211_vif</w:t>
      </w:r>
      <w:r>
        <w:rPr>
          <w:rFonts w:hint="eastAsia"/>
        </w:rPr>
        <w:fldChar w:fldCharType="end"/>
      </w:r>
      <w:r>
        <w:rPr>
          <w:rFonts w:hint="eastAsia"/>
        </w:rPr>
        <w:t>来自 add_interface 回调的指针。</w:t>
      </w:r>
    </w:p>
    <w:p>
      <w:pPr>
        <w:ind w:left="480" w:leftChars="200" w:firstLine="0" w:firstLineChars="0"/>
      </w:pPr>
      <w:r>
        <w:rPr>
          <w:rFonts w:hint="eastAsia"/>
        </w:rPr>
        <w:t>2）说明</w:t>
      </w:r>
    </w:p>
    <w:p>
      <w:r>
        <w:rPr>
          <w:rFonts w:hint="eastAsia"/>
        </w:rPr>
        <w:t>用于访问缓冲的广播和多播帧的函数。如果在使用节能时硬件/固件没有实现广播/多播帧的缓冲，802.11 代码会将它们缓冲在主机内存中。低级驱动程序使用此函数来获取下一个缓冲帧。在大多数情况下，这在生成信标帧时使用。</w:t>
      </w:r>
    </w:p>
    <w:p>
      <w:r>
        <w:rPr>
          <w:rFonts w:hint="eastAsia"/>
        </w:rPr>
        <w:t>3）返回</w:t>
      </w:r>
    </w:p>
    <w:p>
      <w:r>
        <w:rPr>
          <w:rFonts w:hint="eastAsia"/>
        </w:rPr>
        <w:t>指向下一个缓冲 skb 的指针，如果没有更多缓冲帧可用，则为 NULL。</w:t>
      </w:r>
    </w:p>
    <w:p>
      <w:r>
        <w:rPr>
          <w:rFonts w:hint="eastAsia"/>
        </w:rPr>
        <w:t>4）笔记</w:t>
      </w:r>
    </w:p>
    <w:p>
      <w:r>
        <w:rPr>
          <w:rFonts w:hint="eastAsia"/>
        </w:rPr>
        <w:t>缓冲帧仅在生成 DTIM 信标帧后返回</w:t>
      </w:r>
      <w:r>
        <w:fldChar w:fldCharType="begin"/>
      </w:r>
      <w:r>
        <w:instrText xml:space="preserve"> HYPERLINK "https://www.kernel.org/doc/html/v4.19/driver-api/80211/mac80211-advanced.html" \l "c.ieee80211_beacon_get" \o "ieee80211_beacon_get" </w:instrText>
      </w:r>
      <w:r>
        <w:fldChar w:fldCharType="separate"/>
      </w:r>
      <w:r>
        <w:rPr>
          <w:rFonts w:hint="eastAsia"/>
        </w:rPr>
        <w:t>ieee80211_beacon_get()</w:t>
      </w:r>
      <w:r>
        <w:rPr>
          <w:rFonts w:hint="eastAsia"/>
        </w:rPr>
        <w:fldChar w:fldCharType="end"/>
      </w:r>
      <w:r>
        <w:rPr>
          <w:rFonts w:hint="eastAsia"/>
        </w:rPr>
        <w:t>，因此低级驱动程序必须</w:t>
      </w:r>
      <w:r>
        <w:fldChar w:fldCharType="begin"/>
      </w:r>
      <w:r>
        <w:instrText xml:space="preserve"> HYPERLINK "https://www.kernel.org/doc/html/v4.19/driver-api/80211/mac80211-advanced.html" \l "c.ieee80211_beacon_get" \o "ieee80211_beacon_get" </w:instrText>
      </w:r>
      <w:r>
        <w:fldChar w:fldCharType="separate"/>
      </w:r>
      <w:r>
        <w:rPr>
          <w:rFonts w:hint="eastAsia"/>
        </w:rPr>
        <w:t>ieee80211_beacon_get()</w:t>
      </w:r>
      <w:r>
        <w:rPr>
          <w:rFonts w:hint="eastAsia"/>
        </w:rPr>
        <w:fldChar w:fldCharType="end"/>
      </w:r>
      <w:r>
        <w:rPr>
          <w:rFonts w:hint="eastAsia"/>
        </w:rPr>
        <w:t>首先调用。</w:t>
      </w:r>
      <w:r>
        <w:fldChar w:fldCharType="begin"/>
      </w:r>
      <w:r>
        <w:instrText xml:space="preserve"> HYPERLINK "https://www.kernel.org/doc/html/v4.19/driver-api/80211/mac80211-advanced.html" \l "c.ieee80211_get_buffered_bc" \o "ieee80211_get_buffered_bc" </w:instrText>
      </w:r>
      <w:r>
        <w:fldChar w:fldCharType="separate"/>
      </w:r>
      <w:r>
        <w:rPr>
          <w:rFonts w:hint="eastAsia"/>
        </w:rPr>
        <w:t>ieee80211_get_buffered_bc()</w:t>
      </w:r>
      <w:r>
        <w:rPr>
          <w:rFonts w:hint="eastAsia"/>
        </w:rPr>
        <w:fldChar w:fldCharType="end"/>
      </w:r>
      <w:r>
        <w:rPr>
          <w:rFonts w:hint="eastAsia"/>
        </w:rPr>
        <w:t>如果先前生成的信标不是 DTIM，则返回 NULL，因此低级驱动程序不需要单独检查 DTIM 信标，并且应该能够对所有信标使用通用代码。</w:t>
      </w:r>
    </w:p>
    <w:p>
      <w:pPr>
        <w:rPr>
          <w:b/>
          <w:bCs/>
        </w:rPr>
      </w:pPr>
      <w:r>
        <w:rPr>
          <w:b/>
          <w:bCs/>
        </w:rPr>
        <w:t>struct</w:t>
      </w:r>
      <w:r>
        <w:rPr>
          <w:rFonts w:hint="eastAsia"/>
          <w:b/>
          <w:bCs/>
        </w:rPr>
        <w:t xml:space="preserve"> </w:t>
      </w:r>
      <w:r>
        <w:fldChar w:fldCharType="begin"/>
      </w:r>
      <w:r>
        <w:instrText xml:space="preserve"> HYPERLINK "https://www.kernel.org/doc/html/latest/networking/kapi.html" \l "c.sk_buff" \o "sk_buff" </w:instrText>
      </w:r>
      <w:r>
        <w:fldChar w:fldCharType="separate"/>
      </w:r>
      <w:r>
        <w:rPr>
          <w:b/>
          <w:bCs/>
        </w:rPr>
        <w:t>sk_buff</w:t>
      </w:r>
      <w:r>
        <w:rPr>
          <w:b/>
          <w:bCs/>
        </w:rPr>
        <w:fldChar w:fldCharType="end"/>
      </w:r>
      <w:r>
        <w:rPr>
          <w:rFonts w:hint="eastAsia"/>
          <w:b/>
          <w:bCs/>
        </w:rPr>
        <w:t xml:space="preserve"> </w:t>
      </w:r>
      <w:r>
        <w:rPr>
          <w:b/>
          <w:bCs/>
        </w:rPr>
        <w:t>*ieee80211_beacon_get(struct</w:t>
      </w:r>
      <w:r>
        <w:rPr>
          <w:rFonts w:hint="eastAsia"/>
          <w:b/>
          <w:bCs/>
        </w:rPr>
        <w:t xml:space="preserve"> </w:t>
      </w:r>
      <w:r>
        <w:fldChar w:fldCharType="begin"/>
      </w:r>
      <w:r>
        <w:instrText xml:space="preserve"> HYPERLINK "https://www.kernel.org/doc/html/latest/driver-api/80211/mac80211.html" \l "c.ieee80211_hw" \o "ieee80211_hw" </w:instrText>
      </w:r>
      <w:r>
        <w:fldChar w:fldCharType="separate"/>
      </w:r>
      <w:r>
        <w:rPr>
          <w:b/>
          <w:bCs/>
        </w:rPr>
        <w:t>ieee80211_hw</w:t>
      </w:r>
      <w:r>
        <w:rPr>
          <w:b/>
          <w:bCs/>
        </w:rPr>
        <w:fldChar w:fldCharType="end"/>
      </w:r>
      <w:r>
        <w:rPr>
          <w:rFonts w:hint="eastAsia"/>
          <w:b/>
          <w:bCs/>
        </w:rPr>
        <w:t xml:space="preserve"> </w:t>
      </w:r>
      <w:r>
        <w:rPr>
          <w:b/>
          <w:bCs/>
        </w:rPr>
        <w:t>*hw,</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"https://www.kernel.org/doc/html/latest/driver-api/80211/mac80211.html" \l "c.ieee80211_vif" \o "ieee80211_vif" </w:instrText>
      </w:r>
      <w:r>
        <w:fldChar w:fldCharType="separate"/>
      </w:r>
      <w:r>
        <w:rPr>
          <w:b/>
          <w:bCs/>
        </w:rPr>
        <w:t>ieee80211_vif</w:t>
      </w:r>
      <w:r>
        <w:rPr>
          <w:b/>
          <w:bCs/>
        </w:rPr>
        <w:fldChar w:fldCharType="end"/>
      </w:r>
      <w:r>
        <w:rPr>
          <w:rFonts w:hint="eastAsia"/>
          <w:b/>
          <w:bCs/>
        </w:rPr>
        <w:t xml:space="preserve"> </w:t>
      </w:r>
      <w:r>
        <w:rPr>
          <w:b/>
          <w:bCs/>
        </w:rPr>
        <w:t>*vif,</w:t>
      </w:r>
      <w:r>
        <w:rPr>
          <w:rFonts w:hint="eastAsia"/>
          <w:b/>
          <w:bCs/>
        </w:rPr>
        <w:t xml:space="preserve"> </w:t>
      </w:r>
      <w:r>
        <w:rPr>
          <w:b/>
          <w:bCs/>
        </w:rPr>
        <w:t>unsigned</w:t>
      </w:r>
      <w:r>
        <w:rPr>
          <w:rFonts w:hint="eastAsia"/>
          <w:b/>
          <w:bCs/>
        </w:rPr>
        <w:t xml:space="preserve"> </w:t>
      </w:r>
      <w:r>
        <w:rPr>
          <w:b/>
          <w:bCs/>
        </w:rPr>
        <w:t>int</w:t>
      </w:r>
      <w:r>
        <w:rPr>
          <w:rFonts w:hint="eastAsia"/>
          <w:b/>
          <w:bCs/>
        </w:rPr>
        <w:t xml:space="preserve"> </w:t>
      </w:r>
      <w:r>
        <w:rPr>
          <w:b/>
          <w:bCs/>
        </w:rPr>
        <w:t>link_id)</w:t>
      </w:r>
    </w:p>
    <w:p>
      <w:r>
        <w:rPr>
          <w:rFonts w:hint="eastAsia"/>
        </w:rPr>
        <w:t>信标生成函数</w:t>
      </w:r>
    </w:p>
    <w:p>
      <w:r>
        <w:rPr>
          <w:rFonts w:hint="eastAsia"/>
        </w:rPr>
        <w:t>1）参数</w:t>
      </w:r>
    </w:p>
    <w:p>
      <w:r>
        <w:rPr>
          <w:rFonts w:hint="eastAsia"/>
        </w:rPr>
        <w:t>struct ieee80211_hw * hw</w:t>
      </w:r>
    </w:p>
    <w:p>
      <w:r>
        <w:rPr>
          <w:rFonts w:hint="eastAsia"/>
        </w:rPr>
        <w:t>从获得的指针</w:t>
      </w:r>
      <w:r>
        <w:fldChar w:fldCharType="begin"/>
      </w:r>
      <w:r>
        <w:instrText xml:space="preserve"> HYPERLINK "https://www.kernel.org/doc/html/v4.19/driver-api/80211/mac80211.html" \l "c.ieee80211_alloc_hw" \o "ieee80211_alloc_hw" </w:instrText>
      </w:r>
      <w:r>
        <w:fldChar w:fldCharType="separate"/>
      </w:r>
      <w:r>
        <w:rPr>
          <w:rFonts w:hint="eastAsia"/>
        </w:rPr>
        <w:t>ieee80211_alloc_hw()</w:t>
      </w:r>
      <w:r>
        <w:rPr>
          <w:rFonts w:hint="eastAsia"/>
        </w:rPr>
        <w:fldChar w:fldCharType="end"/>
      </w:r>
      <w:r>
        <w:rPr>
          <w:rFonts w:hint="eastAsia"/>
        </w:rPr>
        <w:t>。</w:t>
      </w:r>
    </w:p>
    <w:p>
      <w:r>
        <w:rPr>
          <w:rFonts w:hint="eastAsia"/>
        </w:rPr>
        <w:t>struct ieee80211_vif * vif</w:t>
      </w:r>
    </w:p>
    <w:p>
      <w:r>
        <w:fldChar w:fldCharType="begin"/>
      </w:r>
      <w:r>
        <w:instrText xml:space="preserve"> HYPERLINK "https://www.kernel.org/doc/html/v4.19/driver-api/80211/mac80211.html" \l "c.ieee80211_vif" \o "ieee80211_vif" </w:instrText>
      </w:r>
      <w:r>
        <w:fldChar w:fldCharType="separate"/>
      </w:r>
      <w:r>
        <w:rPr>
          <w:rFonts w:hint="eastAsia"/>
        </w:rPr>
        <w:t>struct ieee80211_vif</w:t>
      </w:r>
      <w:r>
        <w:rPr>
          <w:rFonts w:hint="eastAsia"/>
        </w:rPr>
        <w:fldChar w:fldCharType="end"/>
      </w:r>
      <w:r>
        <w:rPr>
          <w:rFonts w:hint="eastAsia"/>
        </w:rPr>
        <w:t>来自 add_interface 回调的指针。</w:t>
      </w:r>
    </w:p>
    <w:p>
      <w:r>
        <w:rPr>
          <w:rFonts w:hint="eastAsia"/>
        </w:rPr>
        <w:t>2）说明</w:t>
      </w:r>
    </w:p>
    <w:p>
      <w:r>
        <w:rPr>
          <w:rFonts w:hint="eastAsia"/>
        </w:rPr>
        <w:t>看ieee80211_beacon_get_tim()。</w:t>
      </w:r>
    </w:p>
    <w:p>
      <w:r>
        <w:rPr>
          <w:rFonts w:hint="eastAsia"/>
        </w:rPr>
        <w:t>3）返回</w:t>
      </w:r>
    </w:p>
    <w:p>
      <w:r>
        <w:rPr>
          <w:rFonts w:hint="eastAsia"/>
        </w:rPr>
        <w:t>看ieee80211_beacon_get_tim()。</w:t>
      </w:r>
    </w:p>
    <w:p>
      <w:pPr>
        <w:rPr>
          <w:b/>
          <w:bCs/>
        </w:rPr>
      </w:pPr>
      <w:r>
        <w:rPr>
          <w:b/>
          <w:bCs/>
        </w:rPr>
        <w:t>void</w:t>
      </w:r>
      <w:r>
        <w:rPr>
          <w:rFonts w:hint="eastAsia"/>
          <w:b/>
          <w:bCs/>
        </w:rPr>
        <w:t xml:space="preserve"> </w:t>
      </w:r>
      <w:r>
        <w:rPr>
          <w:b/>
          <w:bCs/>
        </w:rPr>
        <w:t>ieee80211_sta_eosp(struct</w:t>
      </w:r>
      <w:r>
        <w:rPr>
          <w:rFonts w:hint="eastAsia"/>
          <w:b/>
          <w:bCs/>
        </w:rPr>
        <w:t xml:space="preserve"> </w:t>
      </w:r>
      <w:r>
        <w:fldChar w:fldCharType="begin"/>
      </w:r>
      <w:r>
        <w:instrText xml:space="preserve"> HYPERLINK "https://www.kernel.org/doc/html/latest/driver-api/80211/mac80211-advanced.html" \l "c.ieee80211_sta" \o "ieee80211_sta" </w:instrText>
      </w:r>
      <w:r>
        <w:fldChar w:fldCharType="separate"/>
      </w:r>
      <w:r>
        <w:rPr>
          <w:b/>
          <w:bCs/>
        </w:rPr>
        <w:t>ieee80211_sta</w:t>
      </w:r>
      <w:r>
        <w:rPr>
          <w:b/>
          <w:bCs/>
        </w:rPr>
        <w:fldChar w:fldCharType="end"/>
      </w:r>
      <w:r>
        <w:rPr>
          <w:rFonts w:hint="eastAsia"/>
          <w:b/>
          <w:bCs/>
        </w:rPr>
        <w:t xml:space="preserve"> </w:t>
      </w:r>
      <w:r>
        <w:rPr>
          <w:b/>
          <w:bCs/>
        </w:rPr>
        <w:t>*pubsta)</w:t>
      </w:r>
    </w:p>
    <w:p>
      <w:r>
        <w:rPr>
          <w:rFonts w:hint="eastAsia"/>
        </w:rPr>
        <w:t>通知 mac80211 SP 结束</w:t>
      </w:r>
    </w:p>
    <w:p>
      <w:r>
        <w:rPr>
          <w:rFonts w:hint="eastAsia"/>
        </w:rPr>
        <w:t>1）</w:t>
      </w:r>
      <w:r>
        <w:t>参数</w:t>
      </w:r>
    </w:p>
    <w:p>
      <w:r>
        <w:t>struct ieee80211_sta * pubsta</w:t>
      </w:r>
    </w:p>
    <w:p>
      <w:r>
        <w:rPr>
          <w:rFonts w:hint="eastAsia"/>
        </w:rPr>
        <w:t>车站</w:t>
      </w:r>
    </w:p>
    <w:p>
      <w:r>
        <w:rPr>
          <w:rFonts w:hint="eastAsia"/>
        </w:rPr>
        <w:t>2）</w:t>
      </w:r>
      <w:r>
        <w:t>描述</w:t>
      </w:r>
    </w:p>
    <w:p>
      <w:r>
        <w:t>当设备以无法在 TX 状态中告知 mac80211 EOSP 的方式传输帧时，它必须清除该 IEEE80211_TX_STATUS_EOSP位并改为调用此函数。这适用于 PS-Poll 以及 uAPSD。</w:t>
      </w:r>
    </w:p>
    <w:p>
      <w:r>
        <w:t>请注意，就像 with_tx_status()和_rx()drivers 不能混合调用 irqsafe/non-irqsafe 版本一样，这个函数也不能与那些混合。使用所有的irqsafe，或者所有的非irqsafe，不要混用！</w:t>
      </w:r>
    </w:p>
    <w:p>
      <w:r>
        <w:rPr>
          <w:rFonts w:hint="eastAsia"/>
        </w:rPr>
        <w:t>3）注意：这个函数的 _irqsafe 版本不存在，没有</w:t>
      </w:r>
    </w:p>
    <w:p>
      <w:r>
        <w:rPr>
          <w:rFonts w:hint="eastAsia"/>
        </w:rPr>
        <w:t>司机现在需要它。如果您需要 _irqsafe 版本，请不要调用此函数，查看 git 历史并恢复 _irqsafe 版本！</w:t>
      </w:r>
    </w:p>
    <w:p>
      <w:pPr>
        <w:rPr>
          <w:b/>
          <w:bCs/>
        </w:rPr>
      </w:pPr>
      <w:r>
        <w:rPr>
          <w:rFonts w:hint="eastAsia"/>
          <w:b/>
          <w:bCs/>
        </w:rPr>
        <w:t xml:space="preserve">enum </w:t>
      </w:r>
      <w:r>
        <w:rPr>
          <w:b/>
          <w:bCs/>
        </w:rPr>
        <w:t>ieee80211_frame_release_type</w:t>
      </w:r>
    </w:p>
    <w:p>
      <w:pPr>
        <w:rPr>
          <w:rFonts w:eastAsia="宋体"/>
        </w:rPr>
      </w:pPr>
      <w:r>
        <w:t>帧释放原因</w:t>
      </w:r>
    </w:p>
    <w:p>
      <w:r>
        <w:t>常</w:t>
      </w:r>
      <w:r>
        <w:rPr>
          <w:rFonts w:hint="eastAsia"/>
        </w:rPr>
        <w:t>量</w:t>
      </w:r>
    </w:p>
    <w:p>
      <w:pPr>
        <w:rPr>
          <w:rFonts w:eastAsia="宋体"/>
        </w:rPr>
      </w:pPr>
      <w:r>
        <w:t>IEEE80211_FRAME_RELEASE_PSPOLL</w:t>
      </w:r>
    </w:p>
    <w:p>
      <w:pPr>
        <w:rPr>
          <w:rFonts w:eastAsia="宋体"/>
        </w:rPr>
      </w:pPr>
      <w:r>
        <w:t>为PS-Poll释放帧</w:t>
      </w:r>
    </w:p>
    <w:p>
      <w:pPr>
        <w:rPr>
          <w:rFonts w:eastAsia="宋体"/>
        </w:rPr>
      </w:pPr>
      <w:r>
        <w:t>IEEE80211_FRAME_RELEASE_UAPSD</w:t>
      </w:r>
    </w:p>
    <w:p>
      <w:pPr>
        <w:rPr>
          <w:rFonts w:eastAsia="宋体"/>
        </w:rPr>
      </w:pPr>
      <w:r>
        <w:t>由于触发启用的AC上接收到的帧而释放的帧</w:t>
      </w:r>
    </w:p>
    <w:p>
      <w:pPr>
        <w:rPr>
          <w:rFonts w:eastAsia="宋体"/>
          <w:b/>
          <w:bCs/>
        </w:rPr>
      </w:pPr>
      <w:r>
        <w:rPr>
          <w:b/>
          <w:bCs/>
        </w:rPr>
        <w:t>int ieee80211_sta_ps_transition（struct ieee80211_sta * sta，bool start）</w:t>
      </w:r>
    </w:p>
    <w:p>
      <w:pPr>
        <w:rPr>
          <w:rFonts w:eastAsia="宋体"/>
        </w:rPr>
      </w:pPr>
      <w:r>
        <w:t>连接sta的PS转换</w:t>
      </w:r>
    </w:p>
    <w:p>
      <w:pPr>
        <w:rPr>
          <w:rFonts w:eastAsia="宋体"/>
        </w:rPr>
      </w:pPr>
      <w:r>
        <w:t>1）参数</w:t>
      </w:r>
    </w:p>
    <w:p>
      <w:pPr>
        <w:rPr>
          <w:rFonts w:eastAsia="宋体"/>
        </w:rPr>
      </w:pPr>
      <w:r>
        <w:t>struct ieee80211_sta * sta</w:t>
      </w:r>
    </w:p>
    <w:p>
      <w:pPr>
        <w:rPr>
          <w:rFonts w:eastAsia="宋体"/>
        </w:rPr>
      </w:pPr>
      <w:r>
        <w:t>当前连接的sta</w:t>
      </w:r>
    </w:p>
    <w:p>
      <w:pPr>
        <w:rPr>
          <w:rFonts w:eastAsia="宋体"/>
        </w:rPr>
      </w:pPr>
      <w:r>
        <w:t>bool start</w:t>
      </w:r>
    </w:p>
    <w:p>
      <w:pPr>
        <w:rPr>
          <w:rFonts w:eastAsia="宋体"/>
        </w:rPr>
      </w:pPr>
      <w:r>
        <w:t>开始或停止PS</w:t>
      </w:r>
    </w:p>
    <w:p>
      <w:pPr>
        <w:rPr>
          <w:rFonts w:eastAsia="宋体"/>
        </w:rPr>
      </w:pPr>
      <w:r>
        <w:t>2）</w:t>
      </w:r>
      <w:r>
        <w:rPr>
          <w:rFonts w:hint="eastAsia"/>
        </w:rPr>
        <w:t>说明</w:t>
      </w:r>
    </w:p>
    <w:p>
      <w:pPr>
        <w:rPr>
          <w:rFonts w:eastAsia="宋体"/>
        </w:rPr>
      </w:pPr>
      <w:r>
        <w:t>当在设置IEEE80211_HW_AP_LINK_PS标志的AP模式下操作时，使用此函数通知mac80211连接的站点进入/离开PS模式。</w:t>
      </w:r>
    </w:p>
    <w:p>
      <w:pPr>
        <w:rPr>
          <w:rFonts w:eastAsia="宋体"/>
        </w:rPr>
      </w:pPr>
      <w:r>
        <w:t>此函数可能不会在IRQ上下文中调用或启用softirq。</w:t>
      </w:r>
    </w:p>
    <w:p>
      <w:pPr>
        <w:rPr>
          <w:rFonts w:eastAsia="宋体"/>
        </w:rPr>
      </w:pPr>
      <w:r>
        <w:t>针对单个硬件的对此函数的调用必须相互同步。</w:t>
      </w:r>
    </w:p>
    <w:p>
      <w:r>
        <w:t>3）</w:t>
      </w:r>
      <w:r>
        <w:rPr>
          <w:rFonts w:hint="eastAsia"/>
        </w:rPr>
        <w:t>返回</w:t>
      </w:r>
    </w:p>
    <w:p>
      <w:pPr>
        <w:rPr>
          <w:rFonts w:eastAsia="宋体"/>
        </w:rPr>
      </w:pPr>
      <w:r>
        <w:t>成功时为0。请求的PS模式已设置时为-EINVAL。</w:t>
      </w:r>
    </w:p>
    <w:p>
      <w:pPr>
        <w:rPr>
          <w:rFonts w:eastAsia="宋体"/>
        </w:rPr>
      </w:pPr>
      <w:r>
        <w:rPr>
          <w:b/>
          <w:bCs/>
        </w:rPr>
        <w:t>int ieee80211_sta_ps_transition_ni（struct ieee80211_sta * sta，bool start）</w:t>
      </w:r>
    </w:p>
    <w:p>
      <w:pPr>
        <w:rPr>
          <w:rFonts w:eastAsia="宋体"/>
        </w:rPr>
      </w:pPr>
      <w:r>
        <w:t>连接的sta的PS转换（在进程上下文中）</w:t>
      </w:r>
    </w:p>
    <w:p>
      <w:pPr>
        <w:rPr>
          <w:rFonts w:eastAsia="宋体"/>
        </w:rPr>
      </w:pPr>
      <w:r>
        <w:t>1）参数</w:t>
      </w:r>
    </w:p>
    <w:p>
      <w:pPr>
        <w:rPr>
          <w:rFonts w:eastAsia="宋体"/>
        </w:rPr>
      </w:pPr>
      <w:r>
        <w:t>struct ieee80211_sta * sta</w:t>
      </w:r>
    </w:p>
    <w:p>
      <w:pPr>
        <w:rPr>
          <w:rFonts w:eastAsia="宋体"/>
        </w:rPr>
      </w:pPr>
      <w:r>
        <w:t>当前连接的sta</w:t>
      </w:r>
    </w:p>
    <w:p>
      <w:pPr>
        <w:rPr>
          <w:rFonts w:eastAsia="宋体"/>
        </w:rPr>
      </w:pPr>
      <w:r>
        <w:t>bool start</w:t>
      </w:r>
    </w:p>
    <w:p>
      <w:pPr>
        <w:rPr>
          <w:rFonts w:eastAsia="宋体"/>
        </w:rPr>
      </w:pPr>
      <w:r>
        <w:t>开始或停止PS</w:t>
      </w:r>
    </w:p>
    <w:p>
      <w:pPr>
        <w:rPr>
          <w:rFonts w:eastAsia="宋体"/>
        </w:rPr>
      </w:pPr>
      <w:r>
        <w:t>2）</w:t>
      </w:r>
      <w:r>
        <w:rPr>
          <w:rFonts w:hint="eastAsia"/>
        </w:rPr>
        <w:t>说明</w:t>
      </w:r>
    </w:p>
    <w:p>
      <w:pPr>
        <w:rPr>
          <w:rFonts w:eastAsia="宋体"/>
        </w:rPr>
      </w:pPr>
      <w:r>
        <w:t>像ieee80211_sta_ps_transition（）一样，但可以在进程上下文中调用（在内部禁用底部半部）。并发调用限制仍然适用。</w:t>
      </w:r>
    </w:p>
    <w:p>
      <w:r>
        <w:t>3）</w:t>
      </w:r>
      <w:r>
        <w:rPr>
          <w:rFonts w:hint="eastAsia"/>
        </w:rPr>
        <w:t>返回</w:t>
      </w:r>
    </w:p>
    <w:p>
      <w:pPr>
        <w:rPr>
          <w:rFonts w:eastAsia="宋体"/>
        </w:rPr>
      </w:pPr>
      <w:r>
        <w:t>像ieee80211_sta_ps_transition（）。</w:t>
      </w:r>
    </w:p>
    <w:p>
      <w:pPr>
        <w:rPr>
          <w:rFonts w:eastAsia="宋体"/>
          <w:b/>
          <w:bCs/>
        </w:rPr>
      </w:pPr>
      <w:r>
        <w:rPr>
          <w:b/>
          <w:bCs/>
        </w:rPr>
        <w:t>void ieee80211_sta_set_buffered（struct ieee80211_sta * sta，u8 tid，bool buffered）</w:t>
      </w:r>
    </w:p>
    <w:p>
      <w:pPr>
        <w:rPr>
          <w:rFonts w:eastAsia="宋体"/>
        </w:rPr>
      </w:pPr>
      <w:r>
        <w:t>通知mac80211有关驱动程序缓冲的帧</w:t>
      </w:r>
    </w:p>
    <w:p>
      <w:pPr>
        <w:tabs>
          <w:tab w:val="left" w:pos="6995"/>
        </w:tabs>
        <w:rPr>
          <w:rFonts w:eastAsia="宋体"/>
        </w:rPr>
      </w:pPr>
      <w:r>
        <w:t>1）参数</w:t>
      </w:r>
      <w:r>
        <w:rPr>
          <w:rFonts w:hint="eastAsia"/>
        </w:rPr>
        <w:tab/>
      </w:r>
    </w:p>
    <w:p>
      <w:pPr>
        <w:rPr>
          <w:rFonts w:eastAsia="宋体"/>
        </w:rPr>
      </w:pPr>
      <w:r>
        <w:t>struct ieee80211_sta * sta</w:t>
      </w:r>
    </w:p>
    <w:p>
      <w:pPr>
        <w:rPr>
          <w:rFonts w:eastAsia="宋体"/>
        </w:rPr>
      </w:pPr>
      <w:r>
        <w:t>用于睡眠站点的struct ieee80211_sta指针</w:t>
      </w:r>
    </w:p>
    <w:p>
      <w:pPr>
        <w:rPr>
          <w:rFonts w:eastAsia="宋体"/>
        </w:rPr>
      </w:pPr>
      <w:r>
        <w:t>u8 tid</w:t>
      </w:r>
    </w:p>
    <w:p>
      <w:pPr>
        <w:rPr>
          <w:rFonts w:eastAsia="宋体"/>
        </w:rPr>
      </w:pPr>
      <w:r>
        <w:t>具有缓冲帧的TID</w:t>
      </w:r>
    </w:p>
    <w:p>
      <w:pPr>
        <w:rPr>
          <w:rFonts w:eastAsia="宋体"/>
        </w:rPr>
      </w:pPr>
      <w:r>
        <w:t>bool buffered</w:t>
      </w:r>
    </w:p>
    <w:p>
      <w:pPr>
        <w:rPr>
          <w:rFonts w:eastAsia="宋体"/>
        </w:rPr>
      </w:pPr>
      <w:r>
        <w:t>表示是否为此TID缓冲帧</w:t>
      </w:r>
    </w:p>
    <w:p>
      <w:pPr>
        <w:rPr>
          <w:rFonts w:eastAsia="宋体"/>
        </w:rPr>
      </w:pPr>
      <w:r>
        <w:t>2）</w:t>
      </w:r>
      <w:r>
        <w:rPr>
          <w:rFonts w:hint="eastAsia"/>
        </w:rPr>
        <w:t>说明</w:t>
      </w:r>
    </w:p>
    <w:p>
      <w:pPr>
        <w:rPr>
          <w:rFonts w:eastAsia="宋体"/>
        </w:rPr>
      </w:pPr>
      <w:r>
        <w:t>如果驱动程序为powersave站点缓冲帧而不是将它们传回mac80211以进行重传，则仍可能需要告知站点有缓冲帧通过TIM位。</w:t>
      </w:r>
    </w:p>
    <w:p>
      <w:pPr>
        <w:rPr>
          <w:rFonts w:eastAsia="宋体"/>
        </w:rPr>
      </w:pPr>
      <w:r>
        <w:t>此函数通知mac80211是否有驱动程序为给定TID缓冲的帧；然后，mac80211可以使用此数据设置TIM位（注意：这可能会回调到驱动程序的set_tim调用！请注意锁定！）</w:t>
      </w:r>
    </w:p>
    <w:p>
      <w:pPr>
        <w:rPr>
          <w:rFonts w:eastAsia="宋体"/>
        </w:rPr>
      </w:pPr>
      <w:r>
        <w:t>如果释放给站点的所有帧（由于PS-poll或uAPSD），则驱动程序需要通知mac80211不再有帧缓冲。但是，当站点唤醒mac80211时，mac80211假定所有缓冲的帧都将被传输，并清除此数据，驱动程序需要确保它们在睡眠转换（sta_notify（）与STA_NOTIFY_SLEEP）期间通知mac80211有关所有缓冲的帧。</w:t>
      </w:r>
    </w:p>
    <w:p>
      <w:pPr>
        <w:rPr>
          <w:rFonts w:eastAsia="宋体"/>
        </w:rPr>
      </w:pPr>
      <w:r>
        <w:t>请注意，从技术上讲，mac80211只需要知道每个AC而不是每个TID的内容，但由于驱动程序缓冲不可避免地会发生在每个TID上（因为它与聚合相关），因此更容易使mac80211将TID映射到所需的AC而不是在使用此API的所有驱动程序中跟踪。</w:t>
      </w:r>
    </w:p>
    <w:p>
      <w:pPr>
        <w:rPr>
          <w:rFonts w:eastAsia="宋体"/>
          <w:b/>
          <w:bCs/>
        </w:rPr>
      </w:pPr>
      <w:r>
        <w:rPr>
          <w:b/>
          <w:bCs/>
        </w:rPr>
        <w:t>void ieee80211_sta_block_awake（struct ieee80211_hw * hw，struct ieee80211_sta * pubsta，bool block）</w:t>
      </w:r>
    </w:p>
    <w:p>
      <w:pPr>
        <w:rPr>
          <w:rFonts w:eastAsia="宋体"/>
        </w:rPr>
      </w:pPr>
      <w:r>
        <w:t>阻止站点唤醒</w:t>
      </w:r>
    </w:p>
    <w:p>
      <w:pPr>
        <w:rPr>
          <w:rFonts w:eastAsia="宋体"/>
        </w:rPr>
      </w:pPr>
      <w:r>
        <w:t>1）参数</w:t>
      </w:r>
    </w:p>
    <w:p>
      <w:pPr>
        <w:rPr>
          <w:rFonts w:eastAsia="宋体"/>
        </w:rPr>
      </w:pPr>
      <w:r>
        <w:t>struct ieee80211_hw * hw</w:t>
      </w:r>
    </w:p>
    <w:p>
      <w:pPr>
        <w:rPr>
          <w:rFonts w:eastAsia="宋体"/>
        </w:rPr>
      </w:pPr>
      <w:r>
        <w:t>硬件</w:t>
      </w:r>
    </w:p>
    <w:p>
      <w:pPr>
        <w:rPr>
          <w:rFonts w:eastAsia="宋体"/>
        </w:rPr>
      </w:pPr>
      <w:r>
        <w:t>struct ieee80211_sta * pubsta</w:t>
      </w:r>
    </w:p>
    <w:p>
      <w:pPr>
        <w:rPr>
          <w:rFonts w:eastAsia="宋体"/>
        </w:rPr>
      </w:pPr>
      <w:r>
        <w:t>车站</w:t>
      </w:r>
    </w:p>
    <w:p>
      <w:pPr>
        <w:rPr>
          <w:rFonts w:eastAsia="宋体"/>
        </w:rPr>
      </w:pPr>
      <w:r>
        <w:t>bool block</w:t>
      </w:r>
    </w:p>
    <w:p>
      <w:pPr>
        <w:rPr>
          <w:rFonts w:eastAsia="宋体"/>
        </w:rPr>
      </w:pPr>
      <w:r>
        <w:t>是否阻塞或取消阻塞</w:t>
      </w:r>
    </w:p>
    <w:p>
      <w:pPr>
        <w:rPr>
          <w:rFonts w:eastAsia="宋体"/>
        </w:rPr>
      </w:pPr>
      <w:r>
        <w:t>2）</w:t>
      </w:r>
      <w:r>
        <w:rPr>
          <w:rFonts w:hint="eastAsia"/>
        </w:rPr>
        <w:t>说明</w:t>
      </w:r>
    </w:p>
    <w:p>
      <w:pPr>
        <w:rPr>
          <w:rFonts w:eastAsia="宋体"/>
        </w:rPr>
      </w:pPr>
      <w:r>
        <w:t>某些设备要求在将某个睡眠状态的站点的队列中的所有帧刷新之前，无法向该站点提供轮询响应或唤醒后的帧。请注意，这些帧必须被驱动程序拒绝为已过滤状态，具有适当的状态标志。</w:t>
      </w:r>
    </w:p>
    <w:p>
      <w:pPr>
        <w:rPr>
          <w:rFonts w:eastAsia="宋体"/>
        </w:rPr>
      </w:pPr>
      <w:r>
        <w:t>此函数允许以无竞争的方式实现此模式。</w:t>
      </w:r>
    </w:p>
    <w:p>
      <w:pPr>
        <w:rPr>
          <w:rFonts w:eastAsia="宋体"/>
        </w:rPr>
      </w:pPr>
      <w:r>
        <w:t>为此，驱动程序必须跟踪特定站点仍排队的帧数。如果该数字在站点进入睡眠状态时不为零，则驱动程序必须调用此函数以强制mac80211将该站点视为已睡眠，而不考虑站点的实际状态。一旦未完成的帧数达到零，则驱动程序必须再次调用此函数以解除阻止。这将使mac80211能够发送ps-poll响应，并且如果站点在此期间查询，则帧也将作为结果发送出去。此外，在站点解除阻止后的某个时间，驱动程序将收到有关站点的唤醒通知，而无论该站点实际上是否在阻止时唤醒。</w:t>
      </w:r>
    </w:p>
    <w:p>
      <w:pPr>
        <w:pStyle w:val="4"/>
        <w:spacing w:before="156" w:after="156"/>
      </w:pPr>
      <w:r>
        <w:t>支持多个虚拟接口</w:t>
      </w:r>
    </w:p>
    <w:p>
      <w:pPr>
        <w:rPr>
          <w:rFonts w:eastAsia="宋体"/>
        </w:rPr>
      </w:pPr>
      <w:r>
        <w:t>TBD</w:t>
      </w:r>
    </w:p>
    <w:p>
      <w:pPr>
        <w:rPr>
          <w:rFonts w:eastAsia="宋体"/>
        </w:rPr>
      </w:pPr>
      <w:r>
        <w:t>注意：具有相同MAC地址的WDS几乎总是可以接受的</w:t>
      </w:r>
    </w:p>
    <w:p>
      <w:pPr>
        <w:rPr>
          <w:rFonts w:eastAsia="宋体"/>
        </w:rPr>
      </w:pPr>
      <w:r>
        <w:t>此处插入有关具有不同MAC地址的多个虚拟接口的注释，注明mac80211支持哪些配置，添加有关支持hw crypto的注释。</w:t>
      </w:r>
    </w:p>
    <w:p>
      <w:pPr>
        <w:pStyle w:val="5"/>
        <w:spacing w:before="156" w:after="156"/>
        <w:ind w:firstLine="560"/>
      </w:pPr>
      <w:r>
        <w:t>void ieee80211_iterate_active_interfaces（struct ieee80211_hw * hw，u32 iter_flags，void (* iterator)（void * data，u8 * mac，struct ieee80211_vif * vif），void * data）</w:t>
      </w:r>
    </w:p>
    <w:p>
      <w:pPr>
        <w:rPr>
          <w:rFonts w:eastAsia="宋体"/>
        </w:rPr>
      </w:pPr>
      <w:r>
        <w:t>迭代活动接口</w:t>
      </w:r>
    </w:p>
    <w:p>
      <w:pPr>
        <w:rPr>
          <w:rFonts w:eastAsia="宋体"/>
          <w:b/>
          <w:bCs/>
        </w:rPr>
      </w:pPr>
      <w:r>
        <w:rPr>
          <w:b/>
          <w:bCs/>
        </w:rPr>
        <w:t>参数</w:t>
      </w:r>
    </w:p>
    <w:p>
      <w:pPr>
        <w:rPr>
          <w:rFonts w:eastAsia="宋体"/>
        </w:rPr>
      </w:pPr>
      <w:r>
        <w:t>struct ieee80211_hw * hw</w:t>
      </w:r>
    </w:p>
    <w:p>
      <w:r>
        <w:t>应迭代其中接口的硬件struct</w:t>
      </w:r>
    </w:p>
    <w:p>
      <w:pPr>
        <w:rPr>
          <w:rFonts w:eastAsia="宋体"/>
        </w:rPr>
      </w:pPr>
      <w:r>
        <w:t>u32 iter_flags</w:t>
      </w:r>
    </w:p>
    <w:p>
      <w:pPr>
        <w:rPr>
          <w:rFonts w:eastAsia="宋体"/>
        </w:rPr>
      </w:pPr>
      <w:r>
        <w:t>迭代标志，见枚举 ieee80211_interface_iteration_flags</w:t>
      </w:r>
    </w:p>
    <w:p>
      <w:pPr>
        <w:rPr>
          <w:rFonts w:eastAsia="宋体"/>
        </w:rPr>
      </w:pPr>
      <w:r>
        <w:t>void (*iterator)(void *data, u8 *mac, struct ieee80211_vif *vif)</w:t>
      </w:r>
    </w:p>
    <w:p>
      <w:pPr>
        <w:rPr>
          <w:rFonts w:eastAsia="宋体"/>
        </w:rPr>
      </w:pPr>
      <w:r>
        <w:t>要调用的迭代器函数</w:t>
      </w:r>
    </w:p>
    <w:p>
      <w:pPr>
        <w:rPr>
          <w:rFonts w:eastAsia="宋体"/>
        </w:rPr>
      </w:pPr>
      <w:r>
        <w:t>void *data</w:t>
      </w:r>
    </w:p>
    <w:p>
      <w:pPr>
        <w:rPr>
          <w:rFonts w:eastAsia="宋体"/>
        </w:rPr>
      </w:pPr>
      <w:r>
        <w:t>迭代器函数的第一个参数</w:t>
      </w:r>
    </w:p>
    <w:p>
      <w:pPr>
        <w:rPr>
          <w:rFonts w:eastAsia="宋体"/>
        </w:rPr>
      </w:pPr>
      <w:r>
        <w:rPr>
          <w:rFonts w:hint="eastAsia"/>
          <w:b/>
          <w:bCs/>
        </w:rPr>
        <w:t>说明</w:t>
      </w:r>
    </w:p>
    <w:p>
      <w:pPr>
        <w:rPr>
          <w:rFonts w:eastAsia="宋体"/>
        </w:rPr>
      </w:pPr>
      <w:r>
        <w:t>该函数在当前活动的与给定硬件关联的接口上进行迭代，并调用它们的回调函数。当迭代器函数是 atomic 时，可以使用 ieee80211_iterate_active_interfaces_atomic。在 add_interface()期间不迭代新接口。</w:t>
      </w:r>
    </w:p>
    <w:p>
      <w:pPr>
        <w:pStyle w:val="5"/>
        <w:spacing w:before="156" w:after="156"/>
        <w:ind w:firstLine="560"/>
      </w:pPr>
      <w:r>
        <w:t>void ieee80211_iterate_active_interfaces_atomic(struct ieee80211_hw *hw, u32 iter_flags，void (*iterator)(void *data, u8 *mac, struct ieee80211_vif *vif), void *data)</w:t>
      </w:r>
    </w:p>
    <w:p>
      <w:pPr>
        <w:rPr>
          <w:rFonts w:eastAsia="宋体"/>
        </w:rPr>
      </w:pPr>
      <w:r>
        <w:t>迭代活动接口</w:t>
      </w:r>
    </w:p>
    <w:p>
      <w:pPr>
        <w:rPr>
          <w:rFonts w:eastAsia="宋体"/>
        </w:rPr>
      </w:pPr>
      <w:r>
        <w:rPr>
          <w:b/>
          <w:bCs/>
        </w:rPr>
        <w:t>参数</w:t>
      </w:r>
    </w:p>
    <w:p>
      <w:pPr>
        <w:rPr>
          <w:rFonts w:eastAsia="宋体"/>
        </w:rPr>
      </w:pPr>
      <w:r>
        <w:t>struct ieee80211_hw *hw</w:t>
      </w:r>
    </w:p>
    <w:p>
      <w:pPr>
        <w:rPr>
          <w:rFonts w:eastAsia="宋体"/>
        </w:rPr>
      </w:pPr>
      <w:r>
        <w:t>应迭代其接口的硬件结构</w:t>
      </w:r>
    </w:p>
    <w:p>
      <w:pPr>
        <w:rPr>
          <w:rFonts w:eastAsia="宋体"/>
        </w:rPr>
      </w:pPr>
      <w:r>
        <w:t>u32 iter_flags</w:t>
      </w:r>
    </w:p>
    <w:p>
      <w:pPr>
        <w:rPr>
          <w:rFonts w:eastAsia="宋体"/>
        </w:rPr>
      </w:pPr>
      <w:r>
        <w:t>迭代标志，见枚举 ieee80211_interface_iteration_flags</w:t>
      </w:r>
    </w:p>
    <w:p>
      <w:pPr>
        <w:rPr>
          <w:rFonts w:eastAsia="宋体"/>
        </w:rPr>
      </w:pPr>
      <w:r>
        <w:t>void (*iterator)(void *data, u8 *mac, struct ieee80211_vif *vif)</w:t>
      </w:r>
    </w:p>
    <w:p>
      <w:pPr>
        <w:rPr>
          <w:rFonts w:eastAsia="宋体"/>
        </w:rPr>
      </w:pPr>
      <w:r>
        <w:t>要调用的迭代器函数，不能 sleep</w:t>
      </w:r>
    </w:p>
    <w:p>
      <w:pPr>
        <w:rPr>
          <w:rFonts w:eastAsia="宋体"/>
        </w:rPr>
      </w:pPr>
      <w:r>
        <w:t>void *data</w:t>
      </w:r>
    </w:p>
    <w:p>
      <w:pPr>
        <w:rPr>
          <w:rFonts w:eastAsia="宋体"/>
        </w:rPr>
      </w:pPr>
      <w:r>
        <w:t>迭代器函数的第一个参数</w:t>
      </w:r>
    </w:p>
    <w:p>
      <w:pPr>
        <w:rPr>
          <w:rFonts w:eastAsia="宋体"/>
        </w:rPr>
      </w:pPr>
      <w:r>
        <w:rPr>
          <w:rFonts w:hint="eastAsia"/>
          <w:b/>
          <w:bCs/>
        </w:rPr>
        <w:t>说明</w:t>
      </w:r>
    </w:p>
    <w:p>
      <w:pPr>
        <w:rPr>
          <w:rFonts w:eastAsia="宋体"/>
        </w:rPr>
      </w:pPr>
      <w:r>
        <w:t>该函数在当前活动的与给定硬件相关联的接口上进行迭代，并为它们调用回调。如果不希望使用原子迭代器回调函数，则可以使用 ieee80211_iterate_active_interfaces。在 add_interface()期间不迭代新接口。</w:t>
      </w:r>
    </w:p>
    <w:p>
      <w:pPr>
        <w:pStyle w:val="4"/>
        <w:spacing w:before="156" w:after="156"/>
      </w:pPr>
      <w:r>
        <w:t>站点处理</w:t>
      </w:r>
    </w:p>
    <w:p>
      <w:pPr>
        <w:rPr>
          <w:rFonts w:eastAsia="宋体"/>
        </w:rPr>
      </w:pPr>
      <w:r>
        <w:t>待办事项</w:t>
      </w:r>
    </w:p>
    <w:p>
      <w:pPr>
        <w:pStyle w:val="5"/>
        <w:spacing w:before="156" w:after="156"/>
        <w:ind w:firstLine="560"/>
      </w:pPr>
      <w:r>
        <w:t>struct ieee80211_sta</w:t>
      </w:r>
    </w:p>
    <w:p>
      <w:pPr>
        <w:rPr>
          <w:rFonts w:eastAsia="宋体"/>
        </w:rPr>
      </w:pPr>
      <w:r>
        <w:t>站点表条目</w:t>
      </w:r>
    </w:p>
    <w:p>
      <w:r>
        <w:rPr>
          <w:rFonts w:hint="eastAsia"/>
          <w:b/>
          <w:bCs/>
        </w:rPr>
        <w:t>定义</w:t>
      </w:r>
    </w:p>
    <w:p>
      <w:pPr>
        <w:pStyle w:val="42"/>
      </w:pPr>
      <w:r>
        <w:t>struct ieee80211_sta {</w:t>
      </w:r>
    </w:p>
    <w:p>
      <w:pPr>
        <w:pStyle w:val="42"/>
      </w:pPr>
      <w:r>
        <w:t xml:space="preserve"> u32 supp_rates[NUM_NL80211_BANDS];</w:t>
      </w:r>
    </w:p>
    <w:p>
      <w:pPr>
        <w:pStyle w:val="42"/>
      </w:pPr>
      <w:r>
        <w:t xml:space="preserve">  u8 addr[ETH_ALEN];</w:t>
      </w:r>
    </w:p>
    <w:p>
      <w:pPr>
        <w:pStyle w:val="42"/>
      </w:pPr>
      <w:r>
        <w:t xml:space="preserve">  u16 aid;</w:t>
      </w:r>
    </w:p>
    <w:p>
      <w:pPr>
        <w:pStyle w:val="42"/>
      </w:pPr>
      <w:r>
        <w:t xml:space="preserve">  struct ieee80211_sta_ht_cap ht_cap;</w:t>
      </w:r>
    </w:p>
    <w:p>
      <w:pPr>
        <w:pStyle w:val="42"/>
      </w:pPr>
      <w:r>
        <w:t xml:space="preserve">  struct ieee80211_sta_vht_cap vht_cap;</w:t>
      </w:r>
    </w:p>
    <w:p>
      <w:pPr>
        <w:pStyle w:val="42"/>
      </w:pPr>
      <w:r>
        <w:t xml:space="preserve">  struct ieee80211_sta_he_cap he_cap;</w:t>
      </w:r>
    </w:p>
    <w:p>
      <w:pPr>
        <w:pStyle w:val="42"/>
        <w:rPr>
          <w:lang w:val="fr-FR"/>
        </w:rPr>
      </w:pPr>
      <w:r>
        <w:t xml:space="preserve">  </w:t>
      </w:r>
      <w:r>
        <w:rPr>
          <w:lang w:val="fr-FR"/>
        </w:rPr>
        <w:t>u16 max_rx_aggregation_subframes;</w:t>
      </w:r>
    </w:p>
    <w:p>
      <w:pPr>
        <w:pStyle w:val="42"/>
      </w:pPr>
      <w:r>
        <w:rPr>
          <w:lang w:val="fr-FR"/>
        </w:rPr>
        <w:t xml:space="preserve">  </w:t>
      </w:r>
      <w:r>
        <w:t>bool wme;</w:t>
      </w:r>
    </w:p>
    <w:p>
      <w:pPr>
        <w:pStyle w:val="42"/>
      </w:pPr>
      <w:r>
        <w:t xml:space="preserve">  u8 uapsd_queues;</w:t>
      </w:r>
    </w:p>
    <w:p>
      <w:pPr>
        <w:pStyle w:val="42"/>
        <w:rPr>
          <w:lang w:val="fr-FR"/>
        </w:rPr>
      </w:pPr>
      <w:r>
        <w:t xml:space="preserve">  </w:t>
      </w:r>
      <w:r>
        <w:rPr>
          <w:lang w:val="fr-FR"/>
        </w:rPr>
        <w:t>u8 max_sp;</w:t>
      </w:r>
    </w:p>
    <w:p>
      <w:pPr>
        <w:pStyle w:val="42"/>
        <w:rPr>
          <w:lang w:val="fr-FR"/>
        </w:rPr>
      </w:pPr>
      <w:r>
        <w:rPr>
          <w:lang w:val="fr-FR"/>
        </w:rPr>
        <w:t xml:space="preserve">  u8 rx_nss;</w:t>
      </w:r>
    </w:p>
    <w:p>
      <w:pPr>
        <w:pStyle w:val="42"/>
      </w:pPr>
      <w:r>
        <w:rPr>
          <w:lang w:val="fr-FR"/>
        </w:rPr>
        <w:t xml:space="preserve">  </w:t>
      </w:r>
      <w:r>
        <w:t>enum ieee80211_sta_rx_bandwidth bandwidth;</w:t>
      </w:r>
    </w:p>
    <w:p>
      <w:pPr>
        <w:pStyle w:val="42"/>
        <w:rPr>
          <w:lang w:val="fr-FR"/>
        </w:rPr>
      </w:pPr>
      <w:r>
        <w:t xml:space="preserve">  </w:t>
      </w:r>
      <w:r>
        <w:rPr>
          <w:lang w:val="fr-FR"/>
        </w:rPr>
        <w:t>enum ieee80211_smps_mode smps_mode;</w:t>
      </w:r>
    </w:p>
    <w:p>
      <w:pPr>
        <w:pStyle w:val="42"/>
      </w:pPr>
      <w:r>
        <w:rPr>
          <w:lang w:val="fr-FR"/>
        </w:rPr>
        <w:t xml:space="preserve">  </w:t>
      </w:r>
      <w:r>
        <w:t>struct ieee80211_sta_rates __rcu *rates;</w:t>
      </w:r>
    </w:p>
    <w:p>
      <w:pPr>
        <w:pStyle w:val="42"/>
      </w:pPr>
      <w:r>
        <w:t xml:space="preserve">  bool tdls;</w:t>
      </w:r>
    </w:p>
    <w:p>
      <w:pPr>
        <w:pStyle w:val="42"/>
      </w:pPr>
      <w:r>
        <w:t xml:space="preserve">  bool tdls_initiator;</w:t>
      </w:r>
    </w:p>
    <w:p>
      <w:pPr>
        <w:pStyle w:val="42"/>
      </w:pPr>
      <w:r>
        <w:t xml:space="preserve">  bool mfp;</w:t>
      </w:r>
    </w:p>
    <w:p>
      <w:pPr>
        <w:pStyle w:val="42"/>
      </w:pPr>
      <w:r>
        <w:t xml:space="preserve">  u8 max_amsdu_subframes;</w:t>
      </w:r>
    </w:p>
    <w:p>
      <w:pPr>
        <w:pStyle w:val="42"/>
      </w:pPr>
      <w:r>
        <w:t xml:space="preserve">  u16 max_amsdu_len;</w:t>
      </w:r>
    </w:p>
    <w:p>
      <w:pPr>
        <w:pStyle w:val="42"/>
      </w:pPr>
      <w:r>
        <w:t xml:space="preserve">  bool support_p2p_ps;</w:t>
      </w:r>
    </w:p>
    <w:p>
      <w:pPr>
        <w:pStyle w:val="42"/>
      </w:pPr>
      <w:r>
        <w:t xml:space="preserve">  u16 max_rc_amsdu_len;</w:t>
      </w:r>
    </w:p>
    <w:p>
      <w:pPr>
        <w:pStyle w:val="42"/>
      </w:pPr>
      <w:r>
        <w:t xml:space="preserve">  struct ieee80211_txq *txq[IEEE80211_NUM_TIDS];</w:t>
      </w:r>
    </w:p>
    <w:p>
      <w:pPr>
        <w:pStyle w:val="42"/>
      </w:pPr>
      <w:r>
        <w:t xml:space="preserve">  u8 drv_priv[0] ;</w:t>
      </w:r>
    </w:p>
    <w:p>
      <w:pPr>
        <w:pStyle w:val="42"/>
      </w:pPr>
      <w:r>
        <w:t>};</w:t>
      </w:r>
    </w:p>
    <w:p>
      <w:r>
        <w:rPr>
          <w:rFonts w:hint="eastAsia"/>
          <w:b/>
          <w:bCs/>
        </w:rPr>
        <w:t>成员</w:t>
      </w:r>
    </w:p>
    <w:p>
      <w:r>
        <w:t>supp_rates</w:t>
      </w:r>
    </w:p>
    <w:p>
      <w:pPr>
        <w:rPr>
          <w:rFonts w:eastAsia="宋体"/>
        </w:rPr>
      </w:pPr>
      <w:r>
        <w:t>支持的速率的位图（每个频段）</w:t>
      </w:r>
    </w:p>
    <w:p>
      <w:pPr>
        <w:rPr>
          <w:rFonts w:eastAsia="宋体"/>
        </w:rPr>
      </w:pPr>
      <w:r>
        <w:t>addr</w:t>
      </w:r>
    </w:p>
    <w:p>
      <w:pPr>
        <w:rPr>
          <w:rFonts w:eastAsia="宋体"/>
        </w:rPr>
      </w:pPr>
      <w:r>
        <w:t>MAC地址</w:t>
      </w:r>
    </w:p>
    <w:p>
      <w:pPr>
        <w:rPr>
          <w:rFonts w:eastAsia="宋体"/>
        </w:rPr>
      </w:pPr>
      <w:r>
        <w:t>aid</w:t>
      </w:r>
    </w:p>
    <w:p>
      <w:pPr>
        <w:rPr>
          <w:rFonts w:eastAsia="宋体"/>
        </w:rPr>
      </w:pPr>
      <w:r>
        <w:t>如果我们是 AP，则分配给该站点的 AID</w:t>
      </w:r>
    </w:p>
    <w:p>
      <w:pPr>
        <w:rPr>
          <w:rFonts w:eastAsia="宋体"/>
        </w:rPr>
      </w:pPr>
      <w:r>
        <w:t>ht_cap</w:t>
      </w:r>
    </w:p>
    <w:p>
      <w:pPr>
        <w:rPr>
          <w:rFonts w:eastAsia="宋体"/>
        </w:rPr>
      </w:pPr>
      <w:r>
        <w:t>此站点的 HT 能力；仅限于我们自己的能力</w:t>
      </w:r>
    </w:p>
    <w:p>
      <w:pPr>
        <w:rPr>
          <w:rFonts w:eastAsia="宋体"/>
        </w:rPr>
      </w:pPr>
      <w:r>
        <w:t>vht_cap</w:t>
      </w:r>
    </w:p>
    <w:p>
      <w:pPr>
        <w:rPr>
          <w:rFonts w:eastAsia="宋体"/>
        </w:rPr>
      </w:pPr>
      <w:r>
        <w:t>此站点的 VHT 能力；仅限于我们自己的能力</w:t>
      </w:r>
    </w:p>
    <w:p>
      <w:pPr>
        <w:rPr>
          <w:rFonts w:eastAsia="宋体"/>
        </w:rPr>
      </w:pPr>
      <w:r>
        <w:t>he_cap</w:t>
      </w:r>
    </w:p>
    <w:p>
      <w:pPr>
        <w:rPr>
          <w:rFonts w:eastAsia="宋体"/>
        </w:rPr>
      </w:pPr>
      <w:r>
        <w:t>此站点的 HE 能力</w:t>
      </w:r>
    </w:p>
    <w:p>
      <w:pPr>
        <w:rPr>
          <w:rFonts w:eastAsia="宋体"/>
        </w:rPr>
      </w:pPr>
      <w:r>
        <w:t>max_rx_aggregation_subframes</w:t>
      </w:r>
    </w:p>
    <w:p>
      <w:pPr>
        <w:rPr>
          <w:rFonts w:eastAsia="宋体"/>
        </w:rPr>
      </w:pPr>
      <w:r>
        <w:t>此站点允许向我们传输的单个 AMPDU 中的最大帧数。可以由驱动程序进行修改。</w:t>
      </w:r>
    </w:p>
    <w:p>
      <w:pPr>
        <w:rPr>
          <w:rFonts w:eastAsia="宋体"/>
        </w:rPr>
      </w:pPr>
      <w:r>
        <w:t>wme</w:t>
      </w:r>
    </w:p>
    <w:p>
      <w:pPr>
        <w:rPr>
          <w:rFonts w:eastAsia="宋体"/>
        </w:rPr>
      </w:pPr>
      <w:r>
        <w:t>指示 STA 是否支持 QoS/WME（如果本地设备支持，否则始终为 false）</w:t>
      </w:r>
    </w:p>
    <w:p>
      <w:pPr>
        <w:rPr>
          <w:rFonts w:eastAsia="宋体"/>
        </w:rPr>
      </w:pPr>
      <w:r>
        <w:t>uapsd_queues</w:t>
      </w:r>
    </w:p>
    <w:p>
      <w:pPr>
        <w:rPr>
          <w:rFonts w:eastAsia="宋体"/>
        </w:rPr>
      </w:pPr>
      <w:r>
        <w:t>配置了 uapsd 的队列位图。仅在支持 wme 时有效。位排序如 IEEE80211_WMM_IE_STA_QOSINFO_AC_*。</w:t>
      </w:r>
    </w:p>
    <w:p>
      <w:pPr>
        <w:rPr>
          <w:rFonts w:eastAsia="宋体"/>
        </w:rPr>
      </w:pPr>
      <w:r>
        <w:t>max_sp</w:t>
      </w:r>
    </w:p>
    <w:p>
      <w:pPr>
        <w:rPr>
          <w:rFonts w:eastAsia="宋体"/>
        </w:rPr>
      </w:pPr>
      <w:r>
        <w:t>最大服务周期。仅在支持 wme 时有效。</w:t>
      </w:r>
    </w:p>
    <w:p>
      <w:pPr>
        <w:rPr>
          <w:rFonts w:eastAsia="宋体"/>
        </w:rPr>
      </w:pPr>
      <w:r>
        <w:t>rx_nss</w:t>
      </w:r>
    </w:p>
    <w:p>
      <w:pPr>
        <w:rPr>
          <w:rFonts w:eastAsia="宋体"/>
        </w:rPr>
      </w:pPr>
      <w:r>
        <w:t>在 HT/VHT 中，站点目前可以接收的最大空间流数，通过操作模式通知和能力改变。该值仅在站点进入关联状态后才有效。</w:t>
      </w:r>
    </w:p>
    <w:p>
      <w:pPr>
        <w:rPr>
          <w:rFonts w:eastAsia="宋体"/>
        </w:rPr>
      </w:pPr>
      <w:r>
        <w:t>bandwidth</w:t>
      </w:r>
    </w:p>
    <w:p>
      <w:pPr>
        <w:rPr>
          <w:rFonts w:eastAsia="宋体"/>
        </w:rPr>
      </w:pPr>
      <w:r>
        <w:t>当前站点可接收的带宽</w:t>
      </w:r>
    </w:p>
    <w:p>
      <w:pPr>
        <w:rPr>
          <w:rFonts w:eastAsia="宋体"/>
        </w:rPr>
      </w:pPr>
      <w:r>
        <w:t>smps_mode</w:t>
      </w:r>
    </w:p>
    <w:p>
      <w:pPr>
        <w:rPr>
          <w:rFonts w:eastAsia="宋体"/>
        </w:rPr>
      </w:pPr>
      <w:r>
        <w:t>当前的 SMPS 模式（关闭、静态或动态）</w:t>
      </w:r>
    </w:p>
    <w:p>
      <w:pPr>
        <w:rPr>
          <w:rFonts w:eastAsia="宋体"/>
        </w:rPr>
      </w:pPr>
      <w:r>
        <w:t>rates</w:t>
      </w:r>
    </w:p>
    <w:p>
      <w:pPr>
        <w:rPr>
          <w:rFonts w:eastAsia="宋体"/>
        </w:rPr>
      </w:pPr>
      <w:r>
        <w:t>速率控制选择表</w:t>
      </w:r>
    </w:p>
    <w:p>
      <w:pPr>
        <w:rPr>
          <w:rFonts w:eastAsia="宋体"/>
        </w:rPr>
      </w:pPr>
      <w:r>
        <w:t>tdls</w:t>
      </w:r>
    </w:p>
    <w:p>
      <w:pPr>
        <w:rPr>
          <w:rFonts w:eastAsia="宋体"/>
        </w:rPr>
      </w:pPr>
      <w:r>
        <w:t>指示 STA 是否为 TDLS 对等方</w:t>
      </w:r>
    </w:p>
    <w:p>
      <w:pPr>
        <w:rPr>
          <w:rFonts w:eastAsia="宋体"/>
        </w:rPr>
      </w:pPr>
      <w:r>
        <w:t>tdls_initiator</w:t>
      </w:r>
    </w:p>
    <w:p>
      <w:pPr>
        <w:rPr>
          <w:rFonts w:eastAsia="宋体"/>
        </w:rPr>
      </w:pPr>
      <w:r>
        <w:t>指示 STA 是否是 TDLS 链接的发起方。仅在首先STA 是 TDLS 对等体时才有效。</w:t>
      </w:r>
    </w:p>
    <w:p>
      <w:pPr>
        <w:rPr>
          <w:rFonts w:eastAsia="宋体"/>
        </w:rPr>
      </w:pPr>
      <w:r>
        <w:t>mfp</w:t>
      </w:r>
    </w:p>
    <w:p>
      <w:pPr>
        <w:rPr>
          <w:rFonts w:eastAsia="宋体"/>
        </w:rPr>
      </w:pPr>
      <w:r>
        <w:t>指示 STA 是否使用管理帧保护。</w:t>
      </w:r>
    </w:p>
    <w:p>
      <w:pPr>
        <w:rPr>
          <w:rFonts w:eastAsia="宋体"/>
        </w:rPr>
      </w:pPr>
      <w:r>
        <w:t>max_amsdu_subframes</w:t>
      </w:r>
    </w:p>
    <w:p>
      <w:pPr>
        <w:rPr>
          <w:rFonts w:eastAsia="宋体"/>
        </w:rPr>
      </w:pPr>
      <w:r>
        <w:t>指示单个 A-MSDU 中的最大 MSDU 数。来自 Extended capabilities 元素。0 表示无限制。</w:t>
      </w:r>
    </w:p>
    <w:p>
      <w:pPr>
        <w:rPr>
          <w:rFonts w:eastAsia="宋体"/>
        </w:rPr>
      </w:pPr>
      <w:r>
        <w:t>max_amsdu_len</w:t>
      </w:r>
    </w:p>
    <w:p>
      <w:pPr>
        <w:rPr>
          <w:rFonts w:eastAsia="宋体"/>
        </w:rPr>
      </w:pPr>
      <w:r>
        <w:t>指示 A-MSDU 的最大长度（以字节为单位）。对于带有 VHT 前缀的数据包，此字段始终有效。对于带有 HT 前缀的数据包，还适用其他限制：</w:t>
      </w:r>
    </w:p>
    <w:p>
      <w:pPr>
        <w:numPr>
          <w:ilvl w:val="0"/>
          <w:numId w:val="26"/>
        </w:numPr>
      </w:pPr>
      <w:r>
        <w:t>如果 skb 作为 BA 协议的一部分传输，则 A-MSDU 最大大小为 min(max_amsdu_len, 4065) 字节。</w:t>
      </w:r>
    </w:p>
    <w:p>
      <w:pPr>
        <w:numPr>
          <w:ilvl w:val="0"/>
          <w:numId w:val="26"/>
        </w:numPr>
        <w:rPr>
          <w:rFonts w:eastAsia="宋体"/>
        </w:rPr>
      </w:pPr>
      <w:r>
        <w:t>如果 skb 不是 BA 协议的一部分，则 A-MSDU 的最大大小为 min(max_amsdu_len, 7935) 字节。</w:t>
      </w:r>
    </w:p>
    <w:p>
      <w:pPr>
        <w:rPr>
          <w:rFonts w:eastAsia="宋体"/>
        </w:rPr>
      </w:pPr>
      <w:r>
        <w:t>这两个附加的 HT 限制必须由低级驱动程序强制执行。这由规范定义（IEEE 802.11-2012 第8.3.2.2 注意 2）。</w:t>
      </w:r>
    </w:p>
    <w:p>
      <w:pPr>
        <w:rPr>
          <w:rFonts w:eastAsia="宋体"/>
        </w:rPr>
      </w:pPr>
      <w:r>
        <w:t>support_p2p_ps</w:t>
      </w:r>
    </w:p>
    <w:p>
      <w:pPr>
        <w:rPr>
          <w:rFonts w:eastAsia="宋体"/>
        </w:rPr>
      </w:pPr>
      <w:r>
        <w:t>指示 STA 是否支持 P2P PS 机制。</w:t>
      </w:r>
    </w:p>
    <w:p>
      <w:pPr>
        <w:rPr>
          <w:rFonts w:eastAsia="宋体"/>
        </w:rPr>
      </w:pPr>
      <w:r>
        <w:t>max_rc_amsdu_len</w:t>
      </w:r>
    </w:p>
    <w:p>
      <w:pPr>
        <w:rPr>
          <w:rFonts w:eastAsia="宋体"/>
        </w:rPr>
      </w:pPr>
      <w:r>
        <w:t>速率控制建议的最大 A-MSDU 大小（以字节为单位）。</w:t>
      </w:r>
    </w:p>
    <w:p>
      <w:pPr>
        <w:rPr>
          <w:rFonts w:eastAsia="宋体"/>
        </w:rPr>
      </w:pPr>
      <w:r>
        <w:t>txq</w:t>
      </w:r>
    </w:p>
    <w:p>
      <w:pPr>
        <w:rPr>
          <w:rFonts w:eastAsia="宋体"/>
        </w:rPr>
      </w:pPr>
      <w:r>
        <w:t>每个 TID 数据 TX 队列（如果驱动程序使用 TXQ 抽象）</w:t>
      </w:r>
    </w:p>
    <w:p>
      <w:pPr>
        <w:rPr>
          <w:rFonts w:eastAsia="宋体"/>
        </w:rPr>
      </w:pPr>
      <w:r>
        <w:t>drv_priv</w:t>
      </w:r>
    </w:p>
    <w:p>
      <w:pPr>
        <w:rPr>
          <w:rFonts w:eastAsia="宋体"/>
        </w:rPr>
      </w:pPr>
      <w:r>
        <w:t>驱动程序使用的数据区域，始终对齐为 sizeof(void *)，大小在 hw 信息中确定。</w:t>
      </w:r>
    </w:p>
    <w:p>
      <w:pPr>
        <w:rPr>
          <w:rFonts w:eastAsia="宋体"/>
          <w:b/>
          <w:bCs/>
        </w:rPr>
      </w:pPr>
      <w:r>
        <w:rPr>
          <w:rFonts w:hint="eastAsia"/>
          <w:b/>
          <w:bCs/>
        </w:rPr>
        <w:t>说明</w:t>
      </w:r>
    </w:p>
    <w:p>
      <w:pPr>
        <w:rPr>
          <w:rFonts w:eastAsia="宋体"/>
        </w:rPr>
      </w:pPr>
      <w:r>
        <w:t>站点表条目表示我们可能正在通信的站点。由于站点在 mac80211 中是 RCU 管理的，因此您得到的任何 ieee80211_sta 指针必须显式或隐式地受到 rcu_read_lock() 的保护，或者您必须小心使用这样一个指针，在调用已将其删除的 sta_remove 回调后不使用此类指针。</w:t>
      </w:r>
    </w:p>
    <w:p>
      <w:pPr>
        <w:pStyle w:val="5"/>
        <w:spacing w:before="156" w:after="156"/>
        <w:ind w:firstLine="560"/>
      </w:pPr>
      <w:r>
        <w:rPr>
          <w:rFonts w:hint="eastAsia"/>
        </w:rPr>
        <w:t xml:space="preserve">enum </w:t>
      </w:r>
      <w:r>
        <w:t>sta_notify_cmd</w:t>
      </w:r>
    </w:p>
    <w:p>
      <w:pPr>
        <w:rPr>
          <w:rFonts w:eastAsia="宋体"/>
        </w:rPr>
      </w:pPr>
      <w:r>
        <w:t>通知站点命令</w:t>
      </w:r>
    </w:p>
    <w:p>
      <w:pPr>
        <w:rPr>
          <w:b/>
          <w:bCs/>
        </w:rPr>
      </w:pPr>
      <w:r>
        <w:rPr>
          <w:b/>
          <w:bCs/>
        </w:rPr>
        <w:t>常</w:t>
      </w:r>
      <w:r>
        <w:rPr>
          <w:rFonts w:hint="eastAsia"/>
          <w:b/>
          <w:bCs/>
        </w:rPr>
        <w:t>量</w:t>
      </w:r>
    </w:p>
    <w:p>
      <w:pPr>
        <w:rPr>
          <w:rFonts w:eastAsia="宋体"/>
        </w:rPr>
      </w:pPr>
      <w:r>
        <w:t>STA_NOTIFY_SLEEP</w:t>
      </w:r>
    </w:p>
    <w:p>
      <w:pPr>
        <w:rPr>
          <w:rFonts w:eastAsia="宋体"/>
        </w:rPr>
      </w:pPr>
      <w:r>
        <w:t>一个站点正在休眠</w:t>
      </w:r>
    </w:p>
    <w:p>
      <w:pPr>
        <w:rPr>
          <w:rFonts w:eastAsia="宋体"/>
        </w:rPr>
      </w:pPr>
      <w:r>
        <w:t>STA_NOTIFY_AWAKE</w:t>
      </w:r>
    </w:p>
    <w:p>
      <w:pPr>
        <w:rPr>
          <w:rFonts w:eastAsia="宋体"/>
        </w:rPr>
      </w:pPr>
      <w:r>
        <w:t>睡眠中的站点醒来了</w:t>
      </w:r>
    </w:p>
    <w:p>
      <w:pPr>
        <w:rPr>
          <w:rFonts w:eastAsia="宋体"/>
        </w:rPr>
      </w:pPr>
      <w:r>
        <w:rPr>
          <w:rFonts w:hint="eastAsia"/>
          <w:b/>
          <w:bCs/>
        </w:rPr>
        <w:t>说明</w:t>
      </w:r>
    </w:p>
    <w:p>
      <w:pPr>
        <w:rPr>
          <w:rFonts w:eastAsia="宋体"/>
        </w:rPr>
      </w:pPr>
      <w:r>
        <w:t>与 struct ieee80211_ops 中的 sta_notify() 回调一起使用，这表示关联站点是否进行了电源状态转换。</w:t>
      </w:r>
    </w:p>
    <w:p>
      <w:pPr>
        <w:pStyle w:val="5"/>
        <w:spacing w:before="156" w:after="156"/>
        <w:ind w:firstLine="560"/>
      </w:pPr>
      <w:r>
        <w:t>struct ieee80211_sta *ieee80211_find_sta(struct ieee80211_vif *vif, const u8 *addr)</w:t>
      </w:r>
    </w:p>
    <w:p>
      <w:pPr>
        <w:rPr>
          <w:rFonts w:eastAsia="宋体"/>
        </w:rPr>
      </w:pPr>
      <w:r>
        <w:t>查找站点</w:t>
      </w:r>
    </w:p>
    <w:p>
      <w:pPr>
        <w:rPr>
          <w:rFonts w:eastAsia="宋体"/>
        </w:rPr>
      </w:pPr>
      <w:r>
        <w:rPr>
          <w:b/>
          <w:bCs/>
        </w:rPr>
        <w:t>参数</w:t>
      </w:r>
    </w:p>
    <w:p>
      <w:pPr>
        <w:rPr>
          <w:rFonts w:eastAsia="宋体"/>
        </w:rPr>
      </w:pPr>
      <w:r>
        <w:t>struct ieee80211_vif *vif</w:t>
      </w:r>
    </w:p>
    <w:p>
      <w:pPr>
        <w:rPr>
          <w:rFonts w:eastAsia="宋体"/>
        </w:rPr>
      </w:pPr>
      <w:r>
        <w:t>虚拟接口寻找站点</w:t>
      </w:r>
    </w:p>
    <w:p>
      <w:pPr>
        <w:rPr>
          <w:rFonts w:eastAsia="宋体"/>
        </w:rPr>
      </w:pPr>
      <w:r>
        <w:t>const u8 *addr</w:t>
      </w:r>
    </w:p>
    <w:p>
      <w:pPr>
        <w:rPr>
          <w:rFonts w:eastAsia="宋体"/>
        </w:rPr>
      </w:pPr>
      <w:r>
        <w:t>站点地址</w:t>
      </w:r>
    </w:p>
    <w:p>
      <w:pPr>
        <w:rPr>
          <w:rFonts w:eastAsia="宋体"/>
        </w:rPr>
      </w:pPr>
      <w:r>
        <w:rPr>
          <w:b/>
          <w:bCs/>
        </w:rPr>
        <w:t>返回</w:t>
      </w:r>
    </w:p>
    <w:p>
      <w:pPr>
        <w:rPr>
          <w:rFonts w:eastAsia="宋体"/>
        </w:rPr>
      </w:pPr>
      <w:r>
        <w:t>如果找到，则返回站点。否则返回NULL。</w:t>
      </w:r>
    </w:p>
    <w:p>
      <w:pPr>
        <w:rPr>
          <w:rFonts w:eastAsia="宋体"/>
        </w:rPr>
      </w:pPr>
      <w:r>
        <w:rPr>
          <w:b/>
          <w:bCs/>
        </w:rPr>
        <w:t>注意</w:t>
      </w:r>
    </w:p>
    <w:p>
      <w:r>
        <w:t>必须在RCU锁下调用此函数，并且在RCU锁下生成的指针也仅有效。</w:t>
      </w:r>
    </w:p>
    <w:p>
      <w:pPr>
        <w:pStyle w:val="5"/>
        <w:spacing w:before="156" w:after="156"/>
        <w:ind w:firstLine="560"/>
      </w:pPr>
      <w:r>
        <w:t>struct</w:t>
      </w:r>
      <w:r>
        <w:rPr>
          <w:rFonts w:hint="eastAsia"/>
        </w:rPr>
        <w:t xml:space="preserve"> </w:t>
      </w:r>
      <w:r>
        <w:fldChar w:fldCharType="begin"/>
      </w:r>
      <w:r>
        <w:instrText xml:space="preserve"> HYPERLINK "https://www.kernel.org/doc/html/latest/driver-api/80211/mac80211-advanced.html" \l "c.ieee80211_sta" \o "ieee80211_sta" </w:instrText>
      </w:r>
      <w:r>
        <w:fldChar w:fldCharType="separate"/>
      </w:r>
      <w:r>
        <w:t>ieee80211_sta</w:t>
      </w:r>
      <w:r>
        <w:fldChar w:fldCharType="end"/>
      </w:r>
      <w:r>
        <w:rPr>
          <w:rFonts w:hint="eastAsia"/>
        </w:rPr>
        <w:t xml:space="preserve"> </w:t>
      </w:r>
      <w:r>
        <w:t>*ieee80211_find_sta_by_ifaddr(struct</w:t>
      </w:r>
      <w:r>
        <w:rPr>
          <w:rFonts w:hint="eastAsia"/>
        </w:rPr>
        <w:t xml:space="preserve"> </w:t>
      </w:r>
      <w:r>
        <w:fldChar w:fldCharType="begin"/>
      </w:r>
      <w:r>
        <w:instrText xml:space="preserve"> HYPERLINK "https://www.kernel.org/doc/html/latest/driver-api/80211/mac80211.html" \l "c.ieee80211_hw" \o "ieee80211_hw" </w:instrText>
      </w:r>
      <w:r>
        <w:fldChar w:fldCharType="separate"/>
      </w:r>
      <w:r>
        <w:t>ieee80211_hw</w:t>
      </w:r>
      <w:r>
        <w:fldChar w:fldCharType="end"/>
      </w:r>
      <w:r>
        <w:rPr>
          <w:rFonts w:hint="eastAsia"/>
        </w:rPr>
        <w:t xml:space="preserve"> </w:t>
      </w:r>
      <w:r>
        <w:t>*hw,</w:t>
      </w:r>
      <w:r>
        <w:rPr>
          <w:rFonts w:hint="eastAsia"/>
        </w:rPr>
        <w:t xml:space="preserve"> </w:t>
      </w:r>
      <w:r>
        <w:t>const</w:t>
      </w:r>
      <w:r>
        <w:rPr>
          <w:rFonts w:hint="eastAsia"/>
        </w:rPr>
        <w:t xml:space="preserve"> </w:t>
      </w:r>
      <w:r>
        <w:t>u8</w:t>
      </w:r>
      <w:r>
        <w:rPr>
          <w:rFonts w:hint="eastAsia"/>
        </w:rPr>
        <w:t xml:space="preserve"> </w:t>
      </w:r>
      <w:r>
        <w:t>*addr,</w:t>
      </w:r>
      <w:r>
        <w:rPr>
          <w:rFonts w:hint="eastAsia"/>
        </w:rPr>
        <w:t xml:space="preserve"> </w:t>
      </w:r>
      <w:r>
        <w:t>const</w:t>
      </w:r>
      <w:r>
        <w:rPr>
          <w:rFonts w:hint="eastAsia"/>
        </w:rPr>
        <w:t xml:space="preserve"> </w:t>
      </w:r>
      <w:r>
        <w:t>u8</w:t>
      </w:r>
      <w:r>
        <w:rPr>
          <w:rFonts w:hint="eastAsia"/>
        </w:rPr>
        <w:t xml:space="preserve"> </w:t>
      </w:r>
      <w:r>
        <w:t>*localaddr)</w:t>
      </w:r>
    </w:p>
    <w:p>
      <w:pPr>
        <w:rPr>
          <w:rFonts w:eastAsia="宋体"/>
        </w:rPr>
      </w:pPr>
      <w:r>
        <w:t>在硬件上查找站点</w:t>
      </w:r>
    </w:p>
    <w:p>
      <w:pPr>
        <w:rPr>
          <w:rFonts w:eastAsia="宋体"/>
        </w:rPr>
      </w:pPr>
      <w:r>
        <w:rPr>
          <w:b/>
          <w:bCs/>
        </w:rPr>
        <w:t>参数</w:t>
      </w:r>
    </w:p>
    <w:p>
      <w:pPr>
        <w:rPr>
          <w:rFonts w:eastAsia="宋体"/>
        </w:rPr>
      </w:pPr>
      <w:r>
        <w:t>struct ieee80211_hw *hw</w:t>
      </w:r>
    </w:p>
    <w:p>
      <w:pPr>
        <w:rPr>
          <w:rFonts w:eastAsia="宋体"/>
        </w:rPr>
      </w:pPr>
      <w:r>
        <w:t>从ieee80211_alloc_hw()获得的指针</w:t>
      </w:r>
    </w:p>
    <w:p>
      <w:pPr>
        <w:rPr>
          <w:rFonts w:eastAsia="宋体"/>
        </w:rPr>
      </w:pPr>
      <w:r>
        <w:t>const u8 *addr</w:t>
      </w:r>
    </w:p>
    <w:p>
      <w:pPr>
        <w:rPr>
          <w:rFonts w:eastAsia="宋体"/>
        </w:rPr>
      </w:pPr>
      <w:r>
        <w:t>远程站点地址</w:t>
      </w:r>
    </w:p>
    <w:p>
      <w:pPr>
        <w:rPr>
          <w:rFonts w:eastAsia="宋体"/>
        </w:rPr>
      </w:pPr>
      <w:r>
        <w:t>const u8 *localaddr</w:t>
      </w:r>
    </w:p>
    <w:p>
      <w:pPr>
        <w:rPr>
          <w:rFonts w:eastAsia="宋体"/>
        </w:rPr>
      </w:pPr>
      <w:r>
        <w:t>本地地址（vif-&gt;sdata-&gt;vif.addr）。使用“任何”为NULL。</w:t>
      </w:r>
    </w:p>
    <w:p>
      <w:pPr>
        <w:ind w:firstLine="482"/>
        <w:rPr>
          <w:rFonts w:eastAsia="宋体"/>
        </w:rPr>
      </w:pPr>
      <w:r>
        <w:rPr>
          <w:rFonts w:hint="eastAsia" w:eastAsia="宋体"/>
          <w:b/>
          <w:bCs/>
        </w:rPr>
        <w:t>返回</w:t>
      </w:r>
    </w:p>
    <w:p>
      <w:pPr>
        <w:rPr>
          <w:rFonts w:eastAsia="宋体"/>
        </w:rPr>
      </w:pPr>
      <w:r>
        <w:t>如果找到，则返回站点。否则返回NULL。</w:t>
      </w:r>
    </w:p>
    <w:p>
      <w:pPr>
        <w:rPr>
          <w:b/>
          <w:bCs/>
        </w:rPr>
      </w:pPr>
      <w:r>
        <w:rPr>
          <w:b/>
          <w:bCs/>
        </w:rPr>
        <w:t>注意</w:t>
      </w:r>
    </w:p>
    <w:p>
      <w:pPr>
        <w:rPr>
          <w:rFonts w:eastAsia="宋体"/>
        </w:rPr>
      </w:pPr>
      <w:r>
        <w:t>必须在RCU锁下调用此函数，并且在RCU锁下生成的指针也仅有效。</w:t>
      </w:r>
    </w:p>
    <w:p>
      <w:pPr>
        <w:rPr>
          <w:rFonts w:eastAsia="宋体"/>
        </w:rPr>
      </w:pPr>
      <w:r>
        <w:rPr>
          <w:b/>
          <w:bCs/>
        </w:rPr>
        <w:t>注意</w:t>
      </w:r>
      <w:r>
        <w:t>：</w:t>
      </w:r>
    </w:p>
    <w:p>
      <w:pPr>
        <w:rPr>
          <w:rFonts w:eastAsia="宋体"/>
        </w:rPr>
      </w:pPr>
      <w:r>
        <w:t>您可能会将localaddr传递为NULL，但那么您只会得到与远程地址“addr”匹配的第一个STA。我们可以有多个STA与多个逻辑站点相关联（例如，考虑一个连接到同一AP硬件上的另一个BSSID的站点，而不必首先断开连接）。在这种情况下，使用localaddr NULL的此方法的结果不可靠。如有可能，请勿使用此函数的localaddr NULL。</w:t>
      </w:r>
    </w:p>
    <w:p>
      <w:pPr>
        <w:pStyle w:val="4"/>
        <w:spacing w:before="156" w:after="156"/>
      </w:pPr>
      <w:r>
        <w:t>硬件扫描</w:t>
      </w:r>
      <w:r>
        <w:rPr>
          <w:rFonts w:hint="eastAsia"/>
        </w:rPr>
        <w:t>卸载</w:t>
      </w:r>
    </w:p>
    <w:p>
      <w:pPr>
        <w:rPr>
          <w:rFonts w:eastAsia="宋体"/>
        </w:rPr>
      </w:pPr>
      <w:r>
        <w:t>待定</w:t>
      </w:r>
    </w:p>
    <w:p>
      <w:pPr>
        <w:pStyle w:val="5"/>
        <w:spacing w:before="156" w:after="156"/>
        <w:ind w:firstLine="560"/>
      </w:pPr>
      <w:r>
        <w:t>void ieee80211_scan_completed(struct ieee80211_hw *hw, struct cfg80211_scan_info *info)</w:t>
      </w:r>
    </w:p>
    <w:p>
      <w:pPr>
        <w:rPr>
          <w:rFonts w:eastAsia="宋体"/>
        </w:rPr>
      </w:pPr>
      <w:r>
        <w:t>完成硬件扫描</w:t>
      </w:r>
    </w:p>
    <w:p>
      <w:pPr>
        <w:rPr>
          <w:rFonts w:eastAsia="宋体"/>
        </w:rPr>
      </w:pPr>
      <w:r>
        <w:rPr>
          <w:b/>
          <w:bCs/>
        </w:rPr>
        <w:t>参数</w:t>
      </w:r>
    </w:p>
    <w:p>
      <w:pPr>
        <w:rPr>
          <w:rFonts w:eastAsia="宋体"/>
        </w:rPr>
      </w:pPr>
      <w:r>
        <w:t>struct ieee80211_hw *hw</w:t>
      </w:r>
    </w:p>
    <w:p>
      <w:pPr>
        <w:rPr>
          <w:rFonts w:eastAsia="宋体"/>
        </w:rPr>
      </w:pPr>
      <w:r>
        <w:t>完成扫描的硬件</w:t>
      </w:r>
    </w:p>
    <w:p>
      <w:pPr>
        <w:rPr>
          <w:rFonts w:eastAsia="宋体"/>
        </w:rPr>
      </w:pPr>
      <w:r>
        <w:t>struct cfg80211_scan_info *info</w:t>
      </w:r>
    </w:p>
    <w:p>
      <w:pPr>
        <w:rPr>
          <w:rFonts w:eastAsia="宋体"/>
        </w:rPr>
      </w:pPr>
      <w:r>
        <w:t>有关已完成扫描的信息</w:t>
      </w:r>
    </w:p>
    <w:p>
      <w:pPr>
        <w:rPr>
          <w:rFonts w:eastAsia="宋体"/>
        </w:rPr>
      </w:pPr>
      <w:r>
        <w:rPr>
          <w:rFonts w:hint="eastAsia"/>
          <w:b/>
          <w:bCs/>
        </w:rPr>
        <w:t>说明</w:t>
      </w:r>
    </w:p>
    <w:p>
      <w:pPr>
        <w:rPr>
          <w:rFonts w:eastAsia="宋体"/>
        </w:rPr>
      </w:pPr>
      <w:r>
        <w:t>在使用硬件扫描抵消（即分配hw_scan（）回调）时，驱动程序需要调用此函数来通知mac80211扫描已完成。该函数可以从任何上下文中调用，包括hardirq上下文。</w:t>
      </w:r>
    </w:p>
    <w:p>
      <w:pPr>
        <w:pStyle w:val="4"/>
        <w:spacing w:before="156" w:after="156"/>
      </w:pPr>
      <w:r>
        <w:t>聚合</w:t>
      </w:r>
    </w:p>
    <w:p>
      <w:pPr>
        <w:pStyle w:val="5"/>
        <w:spacing w:before="156" w:after="156"/>
        <w:ind w:firstLine="560"/>
        <w:rPr>
          <w:rFonts w:eastAsia="宋体"/>
        </w:rPr>
      </w:pPr>
      <w:r>
        <w:t>TX A-MPDU聚合</w:t>
      </w:r>
    </w:p>
    <w:p>
      <w:pPr>
        <w:rPr>
          <w:rFonts w:eastAsia="宋体"/>
        </w:rPr>
      </w:pPr>
      <w:r>
        <w:t>TX侧的聚合需要设置硬件标志IEEE80211_HW_AMPDU_AGGREGATION。然后，将带有A-MPDU聚合标志的数据包传递给驱动程序。驱动程序或设备负责实际聚合帧以及决定聚合多少帧以及聚合哪些帧。</w:t>
      </w:r>
    </w:p>
    <w:p>
      <w:pPr>
        <w:rPr>
          <w:rFonts w:eastAsia="宋体"/>
        </w:rPr>
      </w:pPr>
      <w:r>
        <w:t>当某个子系统启动TX聚合时（通常适合于速率控制算法），通过调用ieee80211_start_tx_ba_session（）函数，驱动程序将通过其ampdu_action函数得到通知，其中带有IEEE80211_AMPDU_TX_START操作。</w:t>
      </w:r>
    </w:p>
    <w:p>
      <w:pPr>
        <w:rPr>
          <w:rFonts w:eastAsia="宋体"/>
        </w:rPr>
      </w:pPr>
      <w:r>
        <w:t>作为响应，驱动程序稍后需要调用ieee80211_start_tx_ba_cb_irqsafe（）函数，此函数表示在peer回应后真正开始聚合会话。如果peer回复为负，会话将立即停止。请注意，即使驱动程序还没有表明已完成设置，聚合会话也可以在之前停止，在这种情况下，它不得表明设置完成。</w:t>
      </w:r>
    </w:p>
    <w:p>
      <w:pPr>
        <w:rPr>
          <w:rFonts w:eastAsia="宋体"/>
        </w:rPr>
      </w:pPr>
      <w:r>
        <w:t>还要注意的是，由于我们还需要等待peer的回复，因此驱动程序通过ampdu_action回调通知握手完成。</w:t>
      </w:r>
    </w:p>
    <w:p>
      <w:pPr>
        <w:rPr>
          <w:rFonts w:eastAsia="宋体"/>
        </w:rPr>
      </w:pPr>
      <w:r>
        <w:t>类似地，当peer或某个调用ieee80211_stop_tx_ba_session（）的东西停止聚合会话时，将使用驱动程序的ampdu_action函数将操作IEEE80211_AMPDU_TX_STOP调用。在这种情况下，调用不得失败，并且驱动程序稍后必须调用ieee80211_stop_tx_ba_cb_irqsafe（）函数。请注意，STA可能会在BA撕裂完成之前被销毁。</w:t>
      </w:r>
    </w:p>
    <w:p>
      <w:pPr>
        <w:pStyle w:val="5"/>
        <w:spacing w:before="156" w:after="156"/>
        <w:ind w:firstLine="560"/>
        <w:rPr>
          <w:rFonts w:eastAsia="宋体"/>
        </w:rPr>
      </w:pPr>
      <w:r>
        <w:t>RX A-MPDU聚合</w:t>
      </w:r>
    </w:p>
    <w:p>
      <w:pPr>
        <w:rPr>
          <w:rFonts w:eastAsia="宋体"/>
        </w:rPr>
      </w:pPr>
      <w:r>
        <w:t>RX侧的聚合仅需要实现会话的ampdu_action回调，该回调被调用以启动/停止任何块确认会话以进行RX聚合。</w:t>
      </w:r>
    </w:p>
    <w:p>
      <w:pPr>
        <w:rPr>
          <w:rFonts w:eastAsia="宋体"/>
        </w:rPr>
      </w:pPr>
      <w:r>
        <w:t>当由peer开始RX聚合时，驱动程序通过ampdu_action函数得到通知，其中包含IEEE80211_AMPDU_RX_START操作，并可以拒绝请求，在这种情况下，将向peer发送负响应，如果它接受它，则将发送正响应。</w:t>
      </w:r>
    </w:p>
    <w:p>
      <w:pPr>
        <w:rPr>
          <w:rFonts w:eastAsia="宋体"/>
        </w:rPr>
      </w:pPr>
      <w:r>
        <w:t>在会话处于活动状态时，设备/驱动程序需要将帧解聚并从一个传递到mac80211，后者将处理重新排序缓冲器。</w:t>
      </w:r>
    </w:p>
    <w:p>
      <w:pPr>
        <w:rPr>
          <w:rFonts w:eastAsia="宋体"/>
        </w:rPr>
      </w:pPr>
      <w:r>
        <w:t>当由peer或我们自己停止聚合会话时，将使用驱动程序的ampdu_action函数将操作IEEE80211_AMPDU_RX_STOP调用。在这种情况下，调用不得失败。</w:t>
      </w:r>
    </w:p>
    <w:p>
      <w:pPr>
        <w:rPr>
          <w:rFonts w:eastAsia="宋体"/>
          <w:b/>
          <w:bCs/>
        </w:rPr>
      </w:pPr>
      <w:r>
        <w:rPr>
          <w:b/>
          <w:bCs/>
        </w:rPr>
        <w:t>enum ieee80211_ampdu_mlme_action</w:t>
      </w:r>
    </w:p>
    <w:p>
      <w:pPr>
        <w:rPr>
          <w:rFonts w:eastAsia="宋体"/>
        </w:rPr>
      </w:pPr>
      <w:r>
        <w:t>A-MPDU操作</w:t>
      </w:r>
    </w:p>
    <w:p>
      <w:pPr>
        <w:rPr>
          <w:rFonts w:eastAsia="宋体"/>
        </w:rPr>
      </w:pPr>
      <w:r>
        <w:t>1）常量</w:t>
      </w:r>
    </w:p>
    <w:p>
      <w:pPr>
        <w:rPr>
          <w:rFonts w:eastAsia="宋体"/>
        </w:rPr>
      </w:pPr>
      <w:r>
        <w:t>IEEE80211_AMPDU_RX_START</w:t>
      </w:r>
    </w:p>
    <w:p>
      <w:pPr>
        <w:rPr>
          <w:rFonts w:eastAsia="宋体"/>
        </w:rPr>
      </w:pPr>
      <w:r>
        <w:t>开始RX聚合</w:t>
      </w:r>
    </w:p>
    <w:p>
      <w:pPr>
        <w:rPr>
          <w:rFonts w:eastAsia="宋体"/>
        </w:rPr>
      </w:pPr>
      <w:r>
        <w:t>IEEE80211_AMPDU_RX_STOP</w:t>
      </w:r>
    </w:p>
    <w:p>
      <w:pPr>
        <w:rPr>
          <w:rFonts w:eastAsia="宋体"/>
        </w:rPr>
      </w:pPr>
      <w:r>
        <w:t>停止RX聚合</w:t>
      </w:r>
    </w:p>
    <w:p>
      <w:pPr>
        <w:rPr>
          <w:rFonts w:eastAsia="宋体"/>
        </w:rPr>
      </w:pPr>
      <w:r>
        <w:t>IEEE80211_AMPDU_TX_START</w:t>
      </w:r>
    </w:p>
    <w:p>
      <w:pPr>
        <w:rPr>
          <w:rFonts w:eastAsia="宋体"/>
        </w:rPr>
      </w:pPr>
      <w:r>
        <w:t>开始TX聚合，驱动程序必须调用ieee80211_start_tx_ba_cb_irqsafe（）或使用状态IEEE80211_AMPDU_TX_START_DELAY_ADDBA调用ieee80211_start_tx_ba_cb_irqsafe（）以延迟addba，或者只需返回特殊状态IEEE80211_AMPDU_TX_START_IMMEDIATE。</w:t>
      </w:r>
    </w:p>
    <w:p>
      <w:pPr>
        <w:rPr>
          <w:rFonts w:eastAsia="宋体"/>
        </w:rPr>
      </w:pPr>
      <w:r>
        <w:t>IEEE80211_AMPDU_TX_STOP_CONT</w:t>
      </w:r>
    </w:p>
    <w:p>
      <w:pPr>
        <w:rPr>
          <w:rFonts w:eastAsia="宋体"/>
        </w:rPr>
      </w:pPr>
      <w:r>
        <w:t>停止TX聚合，但继续传输排队的未聚合的数据包。传输所有数据包后，驱动程序必须调用ieee80211_stop_tx_ba_cb_irqsafe（）。</w:t>
      </w:r>
    </w:p>
    <w:p>
      <w:pPr>
        <w:rPr>
          <w:rFonts w:eastAsia="宋体"/>
        </w:rPr>
      </w:pPr>
      <w:r>
        <w:t>IEEE80211_AMPDU_TX_STOP_FLUSH</w:t>
      </w:r>
    </w:p>
    <w:p>
      <w:pPr>
        <w:rPr>
          <w:rFonts w:eastAsia="宋体"/>
        </w:rPr>
      </w:pPr>
      <w:r>
        <w:t>停止TX聚合并刷新所有数据包，在删除站点时调用。在这种情况下，没有必要或原因调用ieee80211_stop_tx_ba_cb_irqsafe（），因为mac80211假定会话已经消失并删除了站点。</w:t>
      </w:r>
    </w:p>
    <w:p>
      <w:pPr>
        <w:rPr>
          <w:rFonts w:eastAsia="宋体"/>
        </w:rPr>
      </w:pPr>
      <w:r>
        <w:t>IEEE80211_AMPDU_TX_STOP_FLUSH_CONT</w:t>
      </w:r>
    </w:p>
    <w:p>
      <w:r>
        <w:t>当停止TX聚合但驱动程序尚未调用ieee80211_stop_tx_ba_cb_irqsafe（）并且现在连接已断开且将删除该站点时调用。驱动程序应在调用此函数时清除和丢弃剩余数据包。</w:t>
      </w:r>
    </w:p>
    <w:p>
      <w:pPr>
        <w:rPr>
          <w:rFonts w:eastAsia="宋体"/>
        </w:rPr>
      </w:pPr>
      <w:r>
        <w:t>IEEE80211_AMPDU_TX_OPERATIONAL</w:t>
      </w:r>
    </w:p>
    <w:p>
      <w:pPr>
        <w:rPr>
          <w:rFonts w:eastAsia="宋体"/>
        </w:rPr>
      </w:pPr>
      <w:r>
        <w:t>TX聚合已开始运行</w:t>
      </w:r>
    </w:p>
    <w:p>
      <w:pPr>
        <w:rPr>
          <w:rFonts w:eastAsia="宋体"/>
        </w:rPr>
      </w:pPr>
      <w:r>
        <w:t>2）</w:t>
      </w:r>
      <w:r>
        <w:rPr>
          <w:rFonts w:hint="eastAsia"/>
        </w:rPr>
        <w:t>说明</w:t>
      </w:r>
    </w:p>
    <w:p>
      <w:pPr>
        <w:rPr>
          <w:rFonts w:eastAsia="宋体"/>
        </w:rPr>
      </w:pPr>
      <w:r>
        <w:t>这些标志与struct ieee80211_ops中的ampdu_action（）回调一起使用，以指示需要执行的操作。</w:t>
      </w:r>
    </w:p>
    <w:p>
      <w:pPr>
        <w:rPr>
          <w:rFonts w:eastAsia="宋体"/>
        </w:rPr>
      </w:pPr>
      <w:r>
        <w:t>请注意，即使在调用ieee80211_start_tx_ba_cb_irqsafe来开始TX聚合会话之前，驱动程序必须能够处理停止TX聚合会话的情况，因为对等方可能会收到addBA帧并立即发送delBA！</w:t>
      </w:r>
    </w:p>
    <w:p>
      <w:pPr>
        <w:pStyle w:val="4"/>
        <w:spacing w:before="156" w:after="156"/>
      </w:pPr>
      <w:r>
        <w:t>空间复用省电（SMPS）</w:t>
      </w:r>
    </w:p>
    <w:p>
      <w:pPr>
        <w:rPr>
          <w:rFonts w:eastAsia="宋体"/>
        </w:rPr>
      </w:pPr>
      <w:r>
        <w:t>SMPS（空间复用省电）是一种在802.11n实现中保护电源的机制。有关机制和原理的详细信息，请参见802.11（经802.11n-2009修改）“11.2.3 SM power save”。</w:t>
      </w:r>
    </w:p>
    <w:p>
      <w:pPr>
        <w:rPr>
          <w:rFonts w:eastAsia="宋体"/>
        </w:rPr>
      </w:pPr>
      <w:r>
        <w:t>mac80211实现能够将操作帧发送到AP以更新站点的SMPS模式，并指示驱动程序进入特定模式。它还在关联握手期间宣布所请求的SMPS模式。这个特征需要硬件支持，可以通过硬件标志表示。</w:t>
      </w:r>
    </w:p>
    <w:p>
      <w:pPr>
        <w:rPr>
          <w:rFonts w:eastAsia="宋体"/>
        </w:rPr>
      </w:pPr>
      <w:r>
        <w:t>默认模式将是“自动”，它由nl80211 / cfg80211定义为（常规）电源管理中的动态SMPS，否则关闭SMPS。</w:t>
      </w:r>
    </w:p>
    <w:p>
      <w:pPr>
        <w:rPr>
          <w:rFonts w:eastAsia="宋体"/>
        </w:rPr>
      </w:pPr>
      <w:r>
        <w:t>为了支持这个特性，驱动程序必须设置适当的硬件支持标志，并处理config（）操作中的SMPS标志。然后通过这个机制被指示在连接到HT AP时进入请求的SMPS模式。</w:t>
      </w:r>
    </w:p>
    <w:p>
      <w:pPr>
        <w:pStyle w:val="5"/>
        <w:spacing w:before="156" w:after="156"/>
        <w:ind w:firstLine="560"/>
      </w:pPr>
      <w:r>
        <w:t>void ieee80211_request_smps（struct ieee80211_vif * vif，unsigned int link_id，enum ieee80211_smps_mode smps_mode）</w:t>
      </w:r>
    </w:p>
    <w:p>
      <w:pPr>
        <w:rPr>
          <w:rFonts w:eastAsia="宋体"/>
        </w:rPr>
      </w:pPr>
      <w:r>
        <w:t>请求SM PS转换</w:t>
      </w:r>
    </w:p>
    <w:p>
      <w:pPr>
        <w:rPr>
          <w:rFonts w:eastAsia="宋体"/>
        </w:rPr>
      </w:pPr>
      <w:r>
        <w:rPr>
          <w:b/>
          <w:bCs/>
        </w:rPr>
        <w:t>参数</w:t>
      </w:r>
    </w:p>
    <w:p>
      <w:pPr>
        <w:rPr>
          <w:rFonts w:eastAsia="宋体"/>
        </w:rPr>
      </w:pPr>
      <w:r>
        <w:t>struct ieee80211_vif * vif</w:t>
      </w:r>
    </w:p>
    <w:p>
      <w:pPr>
        <w:rPr>
          <w:rFonts w:eastAsia="宋体"/>
        </w:rPr>
      </w:pPr>
      <w:r>
        <w:t>从add_interface回调的struct ieee80211_vif指针。</w:t>
      </w:r>
    </w:p>
    <w:p>
      <w:pPr>
        <w:rPr>
          <w:rFonts w:eastAsia="宋体"/>
        </w:rPr>
      </w:pPr>
      <w:r>
        <w:t>unsigned int link_id</w:t>
      </w:r>
    </w:p>
    <w:p>
      <w:pPr>
        <w:rPr>
          <w:rFonts w:eastAsia="宋体"/>
        </w:rPr>
      </w:pPr>
      <w:r>
        <w:t>MLO的链接ID，或0</w:t>
      </w:r>
    </w:p>
    <w:p>
      <w:pPr>
        <w:rPr>
          <w:rFonts w:eastAsia="宋体"/>
        </w:rPr>
      </w:pPr>
      <w:r>
        <w:t>enum ieee80211_smps_mode smps_mode</w:t>
      </w:r>
    </w:p>
    <w:p>
      <w:pPr>
        <w:rPr>
          <w:rFonts w:eastAsia="宋体"/>
        </w:rPr>
      </w:pPr>
      <w:r>
        <w:t>新的SM PS模式</w:t>
      </w:r>
    </w:p>
    <w:p>
      <w:pPr>
        <w:rPr>
          <w:rFonts w:eastAsia="宋体"/>
        </w:rPr>
      </w:pPr>
      <w:r>
        <w:rPr>
          <w:rFonts w:hint="eastAsia"/>
          <w:b/>
          <w:bCs/>
        </w:rPr>
        <w:t>说明</w:t>
      </w:r>
    </w:p>
    <w:p>
      <w:pPr>
        <w:rPr>
          <w:rFonts w:eastAsia="宋体"/>
        </w:rPr>
      </w:pPr>
      <w:r>
        <w:t>这使驱动程序可以在托管模式下请求SM PS转换。当驱动程序具有有关可能的干扰的更多信息时，例如通过蓝牙，这将非常有用。</w:t>
      </w:r>
    </w:p>
    <w:p>
      <w:pPr>
        <w:rPr>
          <w:rFonts w:eastAsia="宋体"/>
        </w:rPr>
      </w:pPr>
      <w:r>
        <w:t>待定</w:t>
      </w:r>
    </w:p>
    <w:p>
      <w:pPr>
        <w:rPr>
          <w:rFonts w:eastAsia="宋体"/>
        </w:rPr>
      </w:pPr>
      <w:r>
        <w:t>本书的此部分</w:t>
      </w:r>
      <w:r>
        <w:rPr>
          <w:rFonts w:hint="eastAsia"/>
        </w:rPr>
        <w:t>说明</w:t>
      </w:r>
      <w:r>
        <w:t>了速率控制算法接口及其与mac80211和驱动程序的关系。</w:t>
      </w:r>
    </w:p>
    <w:p>
      <w:pPr>
        <w:pStyle w:val="5"/>
        <w:spacing w:before="156" w:after="156"/>
        <w:ind w:firstLine="560"/>
      </w:pPr>
      <w:r>
        <w:rPr>
          <w:rFonts w:hint="eastAsia"/>
        </w:rPr>
        <w:t xml:space="preserve">enum </w:t>
      </w:r>
      <w:r>
        <w:t>ieee80211_smps_mode</w:t>
      </w:r>
    </w:p>
    <w:p>
      <w:pPr>
        <w:rPr>
          <w:rFonts w:eastAsia="宋体"/>
        </w:rPr>
      </w:pPr>
      <w:r>
        <w:t>空间复用省电模式</w:t>
      </w:r>
    </w:p>
    <w:p>
      <w:pPr>
        <w:rPr>
          <w:rFonts w:eastAsia="宋体"/>
        </w:rPr>
      </w:pPr>
      <w:r>
        <w:rPr>
          <w:b/>
          <w:bCs/>
        </w:rPr>
        <w:t>常量</w:t>
      </w:r>
    </w:p>
    <w:p>
      <w:pPr>
        <w:rPr>
          <w:rFonts w:eastAsia="宋体"/>
        </w:rPr>
      </w:pPr>
      <w:r>
        <w:t>IEEE80211_SMPS_AUTOMATIC</w:t>
      </w:r>
    </w:p>
    <w:p>
      <w:pPr>
        <w:rPr>
          <w:rFonts w:eastAsia="宋体"/>
        </w:rPr>
      </w:pPr>
      <w:r>
        <w:t>自动</w:t>
      </w:r>
    </w:p>
    <w:p>
      <w:pPr>
        <w:rPr>
          <w:rFonts w:eastAsia="宋体"/>
        </w:rPr>
      </w:pPr>
      <w:r>
        <w:t>IEEE80211_SMPS_OFF</w:t>
      </w:r>
    </w:p>
    <w:p>
      <w:pPr>
        <w:rPr>
          <w:rFonts w:eastAsia="宋体"/>
        </w:rPr>
      </w:pPr>
      <w:r>
        <w:t>关闭</w:t>
      </w:r>
    </w:p>
    <w:p>
      <w:pPr>
        <w:rPr>
          <w:rFonts w:eastAsia="宋体"/>
        </w:rPr>
      </w:pPr>
      <w:r>
        <w:t>IEEE80211_SMPS_STATIC</w:t>
      </w:r>
    </w:p>
    <w:p>
      <w:pPr>
        <w:rPr>
          <w:rFonts w:eastAsia="宋体"/>
        </w:rPr>
      </w:pPr>
      <w:r>
        <w:t>静态</w:t>
      </w:r>
    </w:p>
    <w:p>
      <w:pPr>
        <w:rPr>
          <w:rFonts w:eastAsia="宋体"/>
        </w:rPr>
      </w:pPr>
      <w:r>
        <w:t>IEEE80211_SMPS_DYNAMIC</w:t>
      </w:r>
    </w:p>
    <w:p>
      <w:pPr>
        <w:rPr>
          <w:rFonts w:eastAsia="宋体"/>
        </w:rPr>
      </w:pPr>
      <w:r>
        <w:t>动态</w:t>
      </w:r>
    </w:p>
    <w:p>
      <w:pPr>
        <w:rPr>
          <w:rFonts w:eastAsia="宋体"/>
        </w:rPr>
      </w:pPr>
      <w:r>
        <w:t>IEEE80211_SMPS_NUM_MODES</w:t>
      </w:r>
    </w:p>
    <w:p>
      <w:pPr>
        <w:rPr>
          <w:rFonts w:eastAsia="宋体"/>
        </w:rPr>
      </w:pPr>
      <w:r>
        <w:t>内部，不使用</w:t>
      </w:r>
    </w:p>
    <w:p>
      <w:pPr>
        <w:pStyle w:val="4"/>
        <w:spacing w:before="156" w:after="156"/>
      </w:pPr>
      <w:r>
        <w:t>速率控制API</w:t>
      </w:r>
    </w:p>
    <w:p>
      <w:pPr>
        <w:rPr>
          <w:rFonts w:eastAsia="宋体"/>
        </w:rPr>
      </w:pPr>
      <w:r>
        <w:t>待定</w:t>
      </w:r>
    </w:p>
    <w:p>
      <w:pPr>
        <w:pStyle w:val="5"/>
        <w:spacing w:before="156" w:after="156"/>
        <w:ind w:firstLine="560"/>
      </w:pPr>
      <w:r>
        <w:t>int ieee80211_start_tx_ba_session（struct ieee80211_sta * sta，u16 tid，u16 timeout）</w:t>
      </w:r>
    </w:p>
    <w:p>
      <w:pPr>
        <w:rPr>
          <w:rFonts w:eastAsia="宋体"/>
        </w:rPr>
      </w:pPr>
      <w:r>
        <w:t>启动tx块确认会话。</w:t>
      </w:r>
    </w:p>
    <w:p>
      <w:pPr>
        <w:rPr>
          <w:rFonts w:eastAsia="宋体"/>
        </w:rPr>
      </w:pPr>
      <w:r>
        <w:rPr>
          <w:b/>
          <w:bCs/>
        </w:rPr>
        <w:t>参数</w:t>
      </w:r>
    </w:p>
    <w:p>
      <w:pPr>
        <w:rPr>
          <w:rFonts w:eastAsia="宋体"/>
        </w:rPr>
      </w:pPr>
      <w:r>
        <w:t>struct ieee80211_sta * sta</w:t>
      </w:r>
    </w:p>
    <w:p>
      <w:pPr>
        <w:rPr>
          <w:rFonts w:eastAsia="宋体"/>
        </w:rPr>
      </w:pPr>
      <w:r>
        <w:t>要启动BA会话的站点</w:t>
      </w:r>
    </w:p>
    <w:p>
      <w:pPr>
        <w:rPr>
          <w:rFonts w:eastAsia="宋体"/>
        </w:rPr>
      </w:pPr>
      <w:r>
        <w:t>u16 tid</w:t>
      </w:r>
    </w:p>
    <w:p>
      <w:pPr>
        <w:rPr>
          <w:rFonts w:eastAsia="宋体"/>
        </w:rPr>
      </w:pPr>
      <w:r>
        <w:t>TID上的BA。</w:t>
      </w:r>
    </w:p>
    <w:p>
      <w:pPr>
        <w:rPr>
          <w:rFonts w:eastAsia="宋体"/>
        </w:rPr>
      </w:pPr>
      <w:r>
        <w:t>u16超时</w:t>
      </w:r>
    </w:p>
    <w:p>
      <w:pPr>
        <w:rPr>
          <w:rFonts w:eastAsia="宋体"/>
        </w:rPr>
      </w:pPr>
      <w:r>
        <w:t>会话超时值（以TU表示）</w:t>
      </w:r>
    </w:p>
    <w:p>
      <w:pPr>
        <w:rPr>
          <w:rFonts w:eastAsia="宋体"/>
        </w:rPr>
      </w:pPr>
      <w:r>
        <w:rPr>
          <w:b/>
          <w:bCs/>
        </w:rPr>
        <w:t>返回</w:t>
      </w:r>
    </w:p>
    <w:p>
      <w:pPr>
        <w:rPr>
          <w:rFonts w:eastAsia="宋体"/>
        </w:rPr>
      </w:pPr>
      <w:r>
        <w:t>如果发送addBA请求，则成功，否则失败</w:t>
      </w:r>
    </w:p>
    <w:p>
      <w:pPr>
        <w:rPr>
          <w:rFonts w:eastAsia="宋体"/>
        </w:rPr>
      </w:pPr>
      <w:r>
        <w:rPr>
          <w:rFonts w:hint="eastAsia"/>
          <w:b/>
          <w:bCs/>
        </w:rPr>
        <w:t>说明</w:t>
      </w:r>
    </w:p>
    <w:p>
      <w:pPr>
        <w:rPr>
          <w:rFonts w:eastAsia="宋体"/>
        </w:rPr>
      </w:pPr>
      <w:r>
        <w:t>尽管mac80211 /低级驱动程序/用户空间应用程序可以估计在某个RA / TID上启动聚合的需要，但会话级别将由mac80211管理。</w:t>
      </w:r>
    </w:p>
    <w:p>
      <w:pPr>
        <w:pStyle w:val="5"/>
        <w:spacing w:before="156" w:after="156"/>
        <w:ind w:firstLine="560"/>
        <w:rPr>
          <w:rFonts w:eastAsia="宋体"/>
        </w:rPr>
      </w:pPr>
      <w:r>
        <w:t>void ieee80211_start_tx_ba_cb_irqsafe（struct ieee80211_vif * vif，const u8 * ra，u16 tid）</w:t>
      </w:r>
    </w:p>
    <w:p>
      <w:pPr>
        <w:rPr>
          <w:rFonts w:eastAsia="宋体"/>
        </w:rPr>
      </w:pPr>
      <w:r>
        <w:t>低级驱动程序准备好聚合。</w:t>
      </w:r>
    </w:p>
    <w:p>
      <w:pPr>
        <w:rPr>
          <w:rFonts w:eastAsia="宋体"/>
        </w:rPr>
      </w:pPr>
      <w:r>
        <w:rPr>
          <w:b/>
          <w:bCs/>
        </w:rPr>
        <w:t>参数</w:t>
      </w:r>
    </w:p>
    <w:p>
      <w:pPr>
        <w:rPr>
          <w:rFonts w:eastAsia="宋体"/>
        </w:rPr>
      </w:pPr>
      <w:r>
        <w:t>struct ieee80211_vif * vif</w:t>
      </w:r>
    </w:p>
    <w:p>
      <w:pPr>
        <w:rPr>
          <w:rFonts w:eastAsia="宋体"/>
        </w:rPr>
      </w:pPr>
      <w:r>
        <w:t>来自add_interface回调的struct ieee80211_vif指针</w:t>
      </w:r>
    </w:p>
    <w:p>
      <w:pPr>
        <w:rPr>
          <w:rFonts w:eastAsia="宋体"/>
        </w:rPr>
      </w:pPr>
      <w:r>
        <w:t>const u8 * ra</w:t>
      </w:r>
    </w:p>
    <w:p>
      <w:pPr>
        <w:rPr>
          <w:rFonts w:eastAsia="宋体"/>
        </w:rPr>
      </w:pPr>
      <w:r>
        <w:t>BA会话收件人的接收器地址。</w:t>
      </w:r>
    </w:p>
    <w:p>
      <w:pPr>
        <w:rPr>
          <w:rFonts w:eastAsia="宋体"/>
        </w:rPr>
      </w:pPr>
      <w:r>
        <w:t>u16 tid</w:t>
      </w:r>
    </w:p>
    <w:p>
      <w:pPr>
        <w:rPr>
          <w:rFonts w:eastAsia="宋体"/>
        </w:rPr>
      </w:pPr>
      <w:r>
        <w:t>TID上的BA。</w:t>
      </w:r>
    </w:p>
    <w:p>
      <w:pPr>
        <w:rPr>
          <w:rFonts w:eastAsia="宋体"/>
        </w:rPr>
      </w:pPr>
      <w:r>
        <w:rPr>
          <w:rFonts w:hint="eastAsia"/>
          <w:b/>
          <w:bCs/>
        </w:rPr>
        <w:t>说明</w:t>
      </w:r>
    </w:p>
    <w:p>
      <w:pPr>
        <w:rPr>
          <w:rFonts w:eastAsia="宋体"/>
        </w:rPr>
      </w:pPr>
      <w:r>
        <w:t>低级驱动程序必须在准备好BA会话后调用此函数。它可以从任何上下文调用。</w:t>
      </w:r>
    </w:p>
    <w:p>
      <w:pPr>
        <w:pStyle w:val="5"/>
        <w:spacing w:before="156" w:after="156"/>
        <w:ind w:firstLine="560"/>
        <w:rPr>
          <w:rFonts w:eastAsia="宋体"/>
        </w:rPr>
      </w:pPr>
      <w:r>
        <w:t>int ieee80211_stop_tx_ba_session（struct ieee80211_sta * sta，u16 tid）</w:t>
      </w:r>
    </w:p>
    <w:p>
      <w:pPr>
        <w:rPr>
          <w:rFonts w:eastAsia="宋体"/>
        </w:rPr>
      </w:pPr>
      <w:r>
        <w:t>停止块确认会话。</w:t>
      </w:r>
    </w:p>
    <w:p>
      <w:pPr>
        <w:rPr>
          <w:rFonts w:eastAsia="宋体"/>
        </w:rPr>
      </w:pPr>
      <w:r>
        <w:rPr>
          <w:b/>
          <w:bCs/>
        </w:rPr>
        <w:t>参数</w:t>
      </w:r>
    </w:p>
    <w:p>
      <w:pPr>
        <w:rPr>
          <w:rFonts w:eastAsia="宋体"/>
        </w:rPr>
      </w:pPr>
      <w:r>
        <w:t>struct ieee80211_sta * sta</w:t>
      </w:r>
    </w:p>
    <w:p>
      <w:pPr>
        <w:rPr>
          <w:rFonts w:eastAsia="宋体"/>
        </w:rPr>
      </w:pPr>
      <w:r>
        <w:t>停止BA会话的站点</w:t>
      </w:r>
    </w:p>
    <w:p>
      <w:pPr>
        <w:rPr>
          <w:rFonts w:eastAsia="宋体"/>
        </w:rPr>
      </w:pPr>
      <w:r>
        <w:t>u16 tid</w:t>
      </w:r>
    </w:p>
    <w:p>
      <w:pPr>
        <w:rPr>
          <w:rFonts w:eastAsia="宋体"/>
        </w:rPr>
      </w:pPr>
      <w:r>
        <w:t>停止BA的TID。</w:t>
      </w:r>
    </w:p>
    <w:p>
      <w:pPr>
        <w:rPr>
          <w:rFonts w:eastAsia="宋体"/>
        </w:rPr>
      </w:pPr>
      <w:r>
        <w:rPr>
          <w:b/>
          <w:bCs/>
        </w:rPr>
        <w:t>返回</w:t>
      </w:r>
    </w:p>
    <w:p>
      <w:pPr>
        <w:rPr>
          <w:rFonts w:eastAsia="宋体"/>
        </w:rPr>
      </w:pPr>
      <w:r>
        <w:t>当TID无效或未激活聚合时，负错误</w:t>
      </w:r>
    </w:p>
    <w:p>
      <w:pPr>
        <w:rPr>
          <w:rFonts w:eastAsia="宋体"/>
        </w:rPr>
      </w:pPr>
      <w:r>
        <w:rPr>
          <w:rFonts w:hint="eastAsia"/>
          <w:b/>
          <w:bCs/>
        </w:rPr>
        <w:t>说明</w:t>
      </w:r>
    </w:p>
    <w:p>
      <w:pPr>
        <w:rPr>
          <w:rFonts w:eastAsia="宋体"/>
        </w:rPr>
      </w:pPr>
      <w:r>
        <w:t>尽管mac80211 /低级驱动程序/用户空间应用程序可以估计在某个RA / TID上停止聚合的需要，但会话级别将由mac80211管理。</w:t>
      </w:r>
    </w:p>
    <w:p>
      <w:pPr>
        <w:pStyle w:val="5"/>
        <w:spacing w:before="156" w:after="156"/>
        <w:ind w:firstLine="560"/>
        <w:rPr>
          <w:rFonts w:eastAsia="宋体"/>
        </w:rPr>
      </w:pPr>
      <w:r>
        <w:rPr>
          <w:rFonts w:hint="eastAsia"/>
        </w:rPr>
        <w:t xml:space="preserve">enum </w:t>
      </w:r>
      <w:r>
        <w:t>ieee80211_rate_control_changed</w:t>
      </w:r>
    </w:p>
    <w:p>
      <w:pPr>
        <w:rPr>
          <w:rFonts w:eastAsia="宋体"/>
        </w:rPr>
      </w:pPr>
      <w:r>
        <w:t>表示发生了什么变化的标志</w:t>
      </w:r>
    </w:p>
    <w:p>
      <w:pPr>
        <w:rPr>
          <w:rFonts w:eastAsia="宋体"/>
        </w:rPr>
      </w:pPr>
      <w:r>
        <w:rPr>
          <w:b/>
          <w:bCs/>
        </w:rPr>
        <w:t>常数</w:t>
      </w:r>
    </w:p>
    <w:p>
      <w:pPr>
        <w:rPr>
          <w:rFonts w:eastAsia="宋体"/>
        </w:rPr>
      </w:pPr>
      <w:r>
        <w:t>IEEE80211_RC_BW_CHANGED</w:t>
      </w:r>
    </w:p>
    <w:p>
      <w:pPr>
        <w:rPr>
          <w:rFonts w:eastAsia="宋体"/>
        </w:rPr>
      </w:pPr>
      <w:r>
        <w:t>可以用于向此站点发送传输的带宽发生了变化。实际带宽在站点信息中 - 对于HT20 / 40，在IEEE80211_HT_CAP_SUP_WIDTH_20_40标志发生变化，对于HT和VHT，带宽字段发生变化。</w:t>
      </w:r>
    </w:p>
    <w:p>
      <w:pPr>
        <w:rPr>
          <w:rFonts w:eastAsia="宋体"/>
        </w:rPr>
      </w:pPr>
      <w:r>
        <w:t>IEEE80211_RC_SMPS_CHANGED</w:t>
      </w:r>
    </w:p>
    <w:p>
      <w:pPr>
        <w:rPr>
          <w:rFonts w:eastAsia="宋体"/>
        </w:rPr>
      </w:pPr>
      <w:r>
        <w:t>该站点的SMPS状态已更改。</w:t>
      </w:r>
    </w:p>
    <w:p>
      <w:pPr>
        <w:rPr>
          <w:rFonts w:eastAsia="宋体"/>
        </w:rPr>
      </w:pPr>
      <w:r>
        <w:t>IEEE80211_RC_SUPP_RATES_CHANGED</w:t>
      </w:r>
    </w:p>
    <w:p>
      <w:pPr>
        <w:rPr>
          <w:rFonts w:eastAsia="宋体"/>
        </w:rPr>
      </w:pPr>
      <w:r>
        <w:t>由于发现有关对等方的更多信息，该对等方的支持速率集合（在IBSS模式下）已更改。</w:t>
      </w:r>
    </w:p>
    <w:p>
      <w:pPr>
        <w:rPr>
          <w:rFonts w:eastAsia="宋体"/>
        </w:rPr>
      </w:pPr>
      <w:r>
        <w:t>IEEE80211_RC_NSS_CHANGED</w:t>
      </w:r>
    </w:p>
    <w:p>
      <w:pPr>
        <w:rPr>
          <w:rFonts w:eastAsia="宋体"/>
        </w:rPr>
      </w:pPr>
      <w:r>
        <w:t>对等方更改了N_SS（空间流的数量）</w:t>
      </w:r>
    </w:p>
    <w:p>
      <w:pPr>
        <w:pStyle w:val="5"/>
        <w:spacing w:before="156" w:after="156"/>
        <w:ind w:firstLine="560"/>
        <w:rPr>
          <w:rFonts w:eastAsia="宋体"/>
        </w:rPr>
      </w:pPr>
      <w:r>
        <w:t>struct ieee80211_tx_rate_control</w:t>
      </w:r>
    </w:p>
    <w:p>
      <w:r>
        <w:t>用于/从RC算法控制率的速率控制信息</w:t>
      </w:r>
    </w:p>
    <w:p>
      <w:r>
        <w:rPr>
          <w:rFonts w:hint="eastAsia"/>
          <w:b/>
          <w:bCs/>
        </w:rPr>
        <w:t>定义</w:t>
      </w:r>
    </w:p>
    <w:p>
      <w:pPr>
        <w:pStyle w:val="42"/>
      </w:pPr>
      <w:r>
        <w:t>struct ieee80211_tx_rate_control {</w:t>
      </w:r>
    </w:p>
    <w:p>
      <w:pPr>
        <w:pStyle w:val="42"/>
      </w:pPr>
      <w:r>
        <w:t xml:space="preserve">  struct ieee80211_hw *hw;</w:t>
      </w:r>
    </w:p>
    <w:p>
      <w:pPr>
        <w:pStyle w:val="42"/>
      </w:pPr>
      <w:r>
        <w:t xml:space="preserve">  struct ieee80211_supported_band *sband;</w:t>
      </w:r>
    </w:p>
    <w:p>
      <w:pPr>
        <w:pStyle w:val="42"/>
      </w:pPr>
      <w:r>
        <w:t xml:space="preserve">  struct ieee80211_bss_conf *bss_conf;</w:t>
      </w:r>
    </w:p>
    <w:p>
      <w:pPr>
        <w:pStyle w:val="42"/>
      </w:pPr>
      <w:r>
        <w:t xml:space="preserve">  struct sk_buff *skb;</w:t>
      </w:r>
    </w:p>
    <w:p>
      <w:pPr>
        <w:pStyle w:val="42"/>
      </w:pPr>
      <w:r>
        <w:t xml:space="preserve">  struct ieee80211_tx_rate reported_rate;</w:t>
      </w:r>
    </w:p>
    <w:p>
      <w:pPr>
        <w:pStyle w:val="42"/>
      </w:pPr>
      <w:r>
        <w:t xml:space="preserve">  bool rts, short_preamble;</w:t>
      </w:r>
    </w:p>
    <w:p>
      <w:pPr>
        <w:pStyle w:val="42"/>
      </w:pPr>
      <w:r>
        <w:t xml:space="preserve">  u32 rate_idx_mask;</w:t>
      </w:r>
    </w:p>
    <w:p>
      <w:pPr>
        <w:pStyle w:val="42"/>
      </w:pPr>
      <w:r>
        <w:t xml:space="preserve">  u8 *rate_idx_mcs_mask;</w:t>
      </w:r>
    </w:p>
    <w:p>
      <w:pPr>
        <w:pStyle w:val="42"/>
      </w:pPr>
      <w:r>
        <w:t xml:space="preserve">  bool bss;</w:t>
      </w:r>
    </w:p>
    <w:p>
      <w:pPr>
        <w:pStyle w:val="42"/>
      </w:pPr>
      <w:r>
        <w:t>};</w:t>
      </w:r>
    </w:p>
    <w:p>
      <w:r>
        <w:rPr>
          <w:rFonts w:hint="eastAsia"/>
          <w:b/>
          <w:bCs/>
        </w:rPr>
        <w:t>成员</w:t>
      </w:r>
    </w:p>
    <w:p>
      <w:r>
        <w:t>hw</w:t>
      </w:r>
    </w:p>
    <w:p>
      <w:pPr>
        <w:rPr>
          <w:rFonts w:eastAsia="宋体"/>
        </w:rPr>
      </w:pPr>
      <w:r>
        <w:t>调用算法的硬件。</w:t>
      </w:r>
    </w:p>
    <w:p>
      <w:pPr>
        <w:rPr>
          <w:rFonts w:eastAsia="宋体"/>
        </w:rPr>
      </w:pPr>
      <w:r>
        <w:t>sband</w:t>
      </w:r>
    </w:p>
    <w:p>
      <w:pPr>
        <w:rPr>
          <w:rFonts w:eastAsia="宋体"/>
        </w:rPr>
      </w:pPr>
      <w:r>
        <w:t>在其上传输此帧的频段。</w:t>
      </w:r>
    </w:p>
    <w:p>
      <w:pPr>
        <w:rPr>
          <w:rFonts w:eastAsia="宋体"/>
        </w:rPr>
      </w:pPr>
      <w:r>
        <w:t>bss_conf</w:t>
      </w:r>
    </w:p>
    <w:p>
      <w:pPr>
        <w:rPr>
          <w:rFonts w:eastAsia="宋体"/>
        </w:rPr>
      </w:pPr>
      <w:r>
        <w:t>当前的BSS配置</w:t>
      </w:r>
    </w:p>
    <w:p>
      <w:pPr>
        <w:rPr>
          <w:rFonts w:eastAsia="宋体"/>
        </w:rPr>
      </w:pPr>
      <w:r>
        <w:t>skb</w:t>
      </w:r>
    </w:p>
    <w:p>
      <w:pPr>
        <w:rPr>
          <w:rFonts w:eastAsia="宋体"/>
        </w:rPr>
      </w:pPr>
      <w:r>
        <w:t>将要传输的skb，其控制信息需要填写</w:t>
      </w:r>
    </w:p>
    <w:p>
      <w:pPr>
        <w:rPr>
          <w:rFonts w:eastAsia="宋体"/>
        </w:rPr>
      </w:pPr>
      <w:r>
        <w:t>reported_rate</w:t>
      </w:r>
    </w:p>
    <w:p>
      <w:pPr>
        <w:rPr>
          <w:rFonts w:eastAsia="宋体"/>
        </w:rPr>
      </w:pPr>
      <w:r>
        <w:t>速率控制算法可以填充这个属性，以指示应向用户空间报告哪个速率并用于网格网络中的速率计算。</w:t>
      </w:r>
    </w:p>
    <w:p>
      <w:pPr>
        <w:rPr>
          <w:rFonts w:eastAsia="宋体"/>
        </w:rPr>
      </w:pPr>
      <w:r>
        <w:t>rts</w:t>
      </w:r>
    </w:p>
    <w:p>
      <w:r>
        <w:t>是否使用RTS发送此帧，因为它的长度超过了RTS阈值</w:t>
      </w:r>
    </w:p>
    <w:p>
      <w:pPr>
        <w:rPr>
          <w:rFonts w:eastAsia="宋体"/>
        </w:rPr>
      </w:pPr>
      <w:r>
        <w:t>短前言</w:t>
      </w:r>
    </w:p>
    <w:p>
      <w:pPr>
        <w:rPr>
          <w:rFonts w:eastAsia="宋体"/>
        </w:rPr>
      </w:pPr>
      <w:r>
        <w:t>如果所选速率支持，则mac80211是否会请求短前言传输</w:t>
      </w:r>
    </w:p>
    <w:p>
      <w:pPr>
        <w:rPr>
          <w:rFonts w:eastAsia="宋体"/>
        </w:rPr>
      </w:pPr>
      <w:r>
        <w:t>rate_idx_mask</w:t>
      </w:r>
    </w:p>
    <w:p>
      <w:pPr>
        <w:rPr>
          <w:rFonts w:eastAsia="宋体"/>
        </w:rPr>
      </w:pPr>
      <w:r>
        <w:t>用户请求（传统）速率屏蔽</w:t>
      </w:r>
    </w:p>
    <w:p>
      <w:pPr>
        <w:rPr>
          <w:rFonts w:eastAsia="宋体"/>
        </w:rPr>
      </w:pPr>
      <w:r>
        <w:t>rate_idx_mcs_mask</w:t>
      </w:r>
    </w:p>
    <w:p>
      <w:pPr>
        <w:rPr>
          <w:rFonts w:eastAsia="宋体"/>
        </w:rPr>
      </w:pPr>
      <w:r>
        <w:t>用户请求的MCS速率屏蔽（如果未使用，则为NULL）</w:t>
      </w:r>
    </w:p>
    <w:p>
      <w:pPr>
        <w:rPr>
          <w:rFonts w:eastAsia="宋体"/>
        </w:rPr>
      </w:pPr>
      <w:r>
        <w:t>bss</w:t>
      </w:r>
    </w:p>
    <w:p>
      <w:pPr>
        <w:rPr>
          <w:rFonts w:eastAsia="宋体"/>
        </w:rPr>
      </w:pPr>
      <w:r>
        <w:t>此帧是在AP模式还是IBSS模式下发送的</w:t>
      </w:r>
    </w:p>
    <w:p>
      <w:pPr>
        <w:pStyle w:val="5"/>
        <w:spacing w:before="156" w:after="156"/>
        <w:ind w:firstLine="560"/>
      </w:pPr>
      <w:r>
        <w:rPr>
          <w:rFonts w:hint="eastAsia"/>
        </w:rPr>
        <w:t>bool </w:t>
      </w:r>
      <w:r>
        <w:t>rate_control_send_low</w:t>
      </w:r>
      <w:r>
        <w:rPr>
          <w:rFonts w:hint="eastAsia"/>
        </w:rPr>
        <w:t>(struct </w:t>
      </w:r>
      <w:r>
        <w:fldChar w:fldCharType="begin"/>
      </w:r>
      <w:r>
        <w:instrText xml:space="preserve"> HYPERLINK "https://www.kernel.org/doc/html/v4.19/driver-api/80211/mac80211-advanced.html" \l "c.ieee80211_sta" \o "ieee80211_sta" </w:instrText>
      </w:r>
      <w:r>
        <w:fldChar w:fldCharType="separate"/>
      </w:r>
      <w:r>
        <w:rPr>
          <w:rFonts w:hint="eastAsia"/>
        </w:rPr>
        <w:t>ieee80211_sta</w:t>
      </w:r>
      <w:r>
        <w:rPr>
          <w:rFonts w:hint="eastAsia"/>
        </w:rPr>
        <w:fldChar w:fldCharType="end"/>
      </w:r>
      <w:r>
        <w:rPr>
          <w:rFonts w:hint="eastAsia"/>
        </w:rPr>
        <w:t> * sta, void * priv_sta, struct </w:t>
      </w:r>
      <w:r>
        <w:fldChar w:fldCharType="begin"/>
      </w:r>
      <w:r>
        <w:instrText xml:space="preserve"> HYPERLINK "https://www.kernel.org/doc/html/v4.19/driver-api/80211/mac80211-advanced.html" \l "c.ieee80211_tx_rate_control" \o "ieee80211_tx_rate_control" </w:instrText>
      </w:r>
      <w:r>
        <w:fldChar w:fldCharType="separate"/>
      </w:r>
      <w:r>
        <w:rPr>
          <w:rFonts w:hint="eastAsia"/>
        </w:rPr>
        <w:t>ieee80211_tx_rate_control</w:t>
      </w:r>
      <w:r>
        <w:rPr>
          <w:rFonts w:hint="eastAsia"/>
        </w:rPr>
        <w:fldChar w:fldCharType="end"/>
      </w:r>
      <w:r>
        <w:rPr>
          <w:rFonts w:hint="eastAsia"/>
        </w:rPr>
        <w:t> * txrc)</w:t>
      </w:r>
    </w:p>
    <w:p>
      <w:pPr>
        <w:rPr>
          <w:rFonts w:eastAsia="宋体"/>
        </w:rPr>
      </w:pPr>
      <w:bookmarkStart w:id="1354" w:name="_Toc989740111"/>
      <w:r>
        <w:t>用于管理/无ACK帧的驱动程序的帮助程序</w:t>
      </w:r>
    </w:p>
    <w:p>
      <w:pPr>
        <w:rPr>
          <w:rFonts w:eastAsia="宋体"/>
          <w:b/>
          <w:bCs/>
        </w:rPr>
      </w:pPr>
      <w:r>
        <w:rPr>
          <w:b/>
          <w:bCs/>
        </w:rPr>
        <w:t>参数</w:t>
      </w:r>
    </w:p>
    <w:p>
      <w:pPr>
        <w:rPr>
          <w:rFonts w:eastAsia="宋体"/>
        </w:rPr>
      </w:pPr>
      <w:r>
        <w:t>struct ieee80211_sta * sta</w:t>
      </w:r>
    </w:p>
    <w:p>
      <w:pPr>
        <w:rPr>
          <w:rFonts w:eastAsia="宋体"/>
        </w:rPr>
      </w:pPr>
      <w:r>
        <w:t>struct ieee80211_sta指向目标目标的指针。请注意，这可以为空。</w:t>
      </w:r>
    </w:p>
    <w:p>
      <w:pPr>
        <w:rPr>
          <w:rFonts w:eastAsia="宋体"/>
        </w:rPr>
      </w:pPr>
      <w:r>
        <w:t>void * priv_sta</w:t>
      </w:r>
    </w:p>
    <w:p>
      <w:pPr>
        <w:rPr>
          <w:rFonts w:eastAsia="宋体"/>
        </w:rPr>
      </w:pPr>
      <w:r>
        <w:t>私有速率控制结构。这可能为null。</w:t>
      </w:r>
    </w:p>
    <w:p>
      <w:pPr>
        <w:rPr>
          <w:rFonts w:eastAsia="宋体"/>
        </w:rPr>
      </w:pPr>
      <w:r>
        <w:t>struct ieee80211_tx_rate_control * txrc</w:t>
      </w:r>
    </w:p>
    <w:p>
      <w:pPr>
        <w:rPr>
          <w:rFonts w:eastAsia="宋体"/>
        </w:rPr>
      </w:pPr>
      <w:r>
        <w:t>我们应该为mac80211填充的速率控制信息。</w:t>
      </w:r>
    </w:p>
    <w:p>
      <w:pPr>
        <w:rPr>
          <w:rFonts w:eastAsia="宋体"/>
          <w:b/>
          <w:bCs/>
        </w:rPr>
      </w:pPr>
      <w:r>
        <w:rPr>
          <w:rFonts w:hint="eastAsia"/>
          <w:b/>
          <w:bCs/>
        </w:rPr>
        <w:t>说明</w:t>
      </w:r>
    </w:p>
    <w:p>
      <w:pPr>
        <w:rPr>
          <w:rFonts w:eastAsia="宋体"/>
        </w:rPr>
      </w:pPr>
      <w:r>
        <w:t>同意使用最低速率发送管理帧和NO_ACK数据，并且具有相应hw重试次数的速率控制算法应在其mac80211 get_rate回调的开头使用此选项。如果返回true，则速率控制可以简单地返回。如果返回false，则我们保证sta和sta和priv_sta不为null。</w:t>
      </w:r>
    </w:p>
    <w:p>
      <w:pPr>
        <w:rPr>
          <w:rFonts w:eastAsia="宋体"/>
        </w:rPr>
      </w:pPr>
      <w:r>
        <w:t>希望对多播/广播帧进行更智能的速率选择的速率控制算法可以选择不使用此选项。</w:t>
      </w:r>
    </w:p>
    <w:p>
      <w:pPr>
        <w:rPr>
          <w:rFonts w:eastAsia="宋体"/>
        </w:rPr>
      </w:pPr>
      <w:r>
        <w:t>待定</w:t>
      </w:r>
    </w:p>
    <w:p>
      <w:r>
        <w:t>本书的这一部分</w:t>
      </w:r>
      <w:r>
        <w:rPr>
          <w:rFonts w:hint="eastAsia"/>
        </w:rPr>
        <w:t>说明</w:t>
      </w:r>
      <w:r>
        <w:t>了mac80211的内部。</w:t>
      </w:r>
    </w:p>
    <w:bookmarkEnd w:id="1354"/>
    <w:p>
      <w:pPr>
        <w:pStyle w:val="4"/>
        <w:spacing w:before="156" w:after="156"/>
      </w:pPr>
      <w:r>
        <w:t>密钥处理</w:t>
      </w:r>
    </w:p>
    <w:p>
      <w:pPr>
        <w:pStyle w:val="5"/>
        <w:spacing w:before="156" w:after="156"/>
        <w:ind w:firstLine="560"/>
      </w:pPr>
      <w:r>
        <w:t>密钥处理基础知识</w:t>
      </w:r>
    </w:p>
    <w:p>
      <w:pPr>
        <w:rPr>
          <w:rFonts w:eastAsia="宋体"/>
        </w:rPr>
      </w:pPr>
      <w:r>
        <w:t>在mac80211中，基于每个接口（sub_if_data）密钥和每个站点密钥进行处理。由于每个站点都属于一个接口，因此每个站点密钥也属于该接口。</w:t>
      </w:r>
    </w:p>
    <w:p>
      <w:pPr>
        <w:rPr>
          <w:rFonts w:eastAsia="宋体"/>
        </w:rPr>
      </w:pPr>
      <w:r>
        <w:t>对于在软件中实现的算法，硬件加速是在尽力的基础上完成的，对于每个键，硬件被要求为其卸载启用该键，但如果它无法执行该操作，则该键仅用于软件加密（除非它是为未在软件中实现的算法）。目前还没有办法知道密钥是在SW还是HW中处理的，除非在debugfs中查看。</w:t>
      </w:r>
    </w:p>
    <w:p>
      <w:pPr>
        <w:rPr>
          <w:rFonts w:eastAsia="宋体"/>
        </w:rPr>
      </w:pPr>
      <w:r>
        <w:t>所有密钥管理都受互斥体的内部保护。在mac80211的所有其他部分中，密钥引用与STA结构引用一样，受RCU保护。但是请注意，某些东西没有受到保护，即硬件加速功能中的key-&gt;sta解引用。这意味着sta_info_destroy（）必须删除等待RCU宽限期的密钥。</w:t>
      </w:r>
    </w:p>
    <w:p>
      <w:pPr>
        <w:pStyle w:val="5"/>
        <w:spacing w:before="156" w:after="156"/>
        <w:ind w:firstLine="560"/>
        <w:rPr>
          <w:rFonts w:eastAsia="宋体"/>
        </w:rPr>
      </w:pPr>
      <w:r>
        <w:t>更多</w:t>
      </w:r>
      <w:r>
        <w:rPr>
          <w:rFonts w:hint="eastAsia"/>
        </w:rPr>
        <w:t>··</w:t>
      </w:r>
      <w:r>
        <w:t>待定</w:t>
      </w:r>
    </w:p>
    <w:p>
      <w:pPr>
        <w:rPr>
          <w:rFonts w:eastAsia="宋体"/>
        </w:rPr>
      </w:pPr>
      <w:r>
        <w:t>待定</w:t>
      </w:r>
    </w:p>
    <w:p>
      <w:pPr>
        <w:pStyle w:val="4"/>
        <w:spacing w:before="156" w:after="156"/>
      </w:pPr>
      <w:r>
        <w:t>接收处理</w:t>
      </w:r>
    </w:p>
    <w:p>
      <w:pPr>
        <w:rPr>
          <w:rFonts w:eastAsia="宋体"/>
        </w:rPr>
      </w:pPr>
      <w:r>
        <w:t>待定</w:t>
      </w:r>
    </w:p>
    <w:p>
      <w:pPr>
        <w:pStyle w:val="4"/>
        <w:spacing w:before="156" w:after="156"/>
      </w:pPr>
      <w:r>
        <w:t>传输处理</w:t>
      </w:r>
    </w:p>
    <w:p>
      <w:pPr>
        <w:rPr>
          <w:rFonts w:eastAsia="宋体"/>
        </w:rPr>
      </w:pPr>
      <w:r>
        <w:t>待定</w:t>
      </w:r>
    </w:p>
    <w:p>
      <w:pPr>
        <w:pStyle w:val="4"/>
        <w:spacing w:before="156" w:after="156"/>
      </w:pPr>
      <w:r>
        <w:t>站点信息处理</w:t>
      </w:r>
    </w:p>
    <w:p>
      <w:pPr>
        <w:pStyle w:val="5"/>
        <w:spacing w:before="156" w:after="156"/>
        <w:ind w:firstLine="560"/>
      </w:pPr>
      <w:r>
        <w:t>编程信息</w:t>
      </w:r>
    </w:p>
    <w:p>
      <w:pPr>
        <w:rPr>
          <w:b/>
          <w:bCs/>
        </w:rPr>
      </w:pPr>
      <w:r>
        <w:rPr>
          <w:b/>
          <w:bCs/>
        </w:rPr>
        <w:t>struct</w:t>
      </w:r>
      <w:r>
        <w:rPr>
          <w:rFonts w:hint="eastAsia"/>
          <w:b/>
          <w:bCs/>
        </w:rPr>
        <w:t xml:space="preserve"> </w:t>
      </w:r>
      <w:r>
        <w:rPr>
          <w:b/>
          <w:bCs/>
        </w:rPr>
        <w:t>sta_info</w:t>
      </w:r>
      <w:r>
        <w:fldChar w:fldCharType="begin"/>
      </w:r>
      <w:r>
        <w:instrText xml:space="preserve"> HYPERLINK "https://www.kernel.org/doc/html/latest/driver-api/80211/mac80211-advanced.html" \l "c.sta_info" \o "Permalink to this definition" </w:instrText>
      </w:r>
      <w:r>
        <w:fldChar w:fldCharType="separate"/>
      </w:r>
      <w:r>
        <w:fldChar w:fldCharType="end"/>
      </w:r>
    </w:p>
    <w:p>
      <w:r>
        <w:rPr>
          <w:rFonts w:hint="eastAsia"/>
        </w:rPr>
        <w:t>STA 信息</w:t>
      </w:r>
    </w:p>
    <w:p>
      <w:r>
        <w:rPr>
          <w:rFonts w:hint="eastAsia"/>
        </w:rPr>
        <w:t>1）定义</w:t>
      </w:r>
    </w:p>
    <w:p>
      <w:pPr>
        <w:pStyle w:val="42"/>
      </w:pPr>
      <w:r>
        <w:t>struct sta_info {</w:t>
      </w:r>
    </w:p>
    <w:p>
      <w:pPr>
        <w:pStyle w:val="42"/>
      </w:pPr>
      <w:r>
        <w:t>struct list_head list, free_list;</w:t>
      </w:r>
    </w:p>
    <w:p>
      <w:pPr>
        <w:pStyle w:val="42"/>
      </w:pPr>
      <w:r>
        <w:t xml:space="preserve">  struct rcu_head rcu_head;</w:t>
      </w:r>
    </w:p>
    <w:p>
      <w:pPr>
        <w:pStyle w:val="42"/>
      </w:pPr>
      <w:r>
        <w:t xml:space="preserve">  struct rhlist_head hash_node;</w:t>
      </w:r>
    </w:p>
    <w:p>
      <w:pPr>
        <w:pStyle w:val="42"/>
      </w:pPr>
      <w:r>
        <w:t xml:space="preserve">  u8 addr[ETH_ALEN];</w:t>
      </w:r>
    </w:p>
    <w:p>
      <w:pPr>
        <w:pStyle w:val="42"/>
      </w:pPr>
      <w:r>
        <w:t xml:space="preserve">  struct ieee80211_local *local;</w:t>
      </w:r>
    </w:p>
    <w:p>
      <w:pPr>
        <w:pStyle w:val="42"/>
      </w:pPr>
      <w:r>
        <w:t xml:space="preserve">  struct ieee80211_sub_if_data *sdata;</w:t>
      </w:r>
    </w:p>
    <w:p>
      <w:pPr>
        <w:pStyle w:val="42"/>
      </w:pPr>
      <w:r>
        <w:t xml:space="preserve">  struct ieee80211_key __rcu *gtk[NUM_DEFAULT_KEYS + NUM_DEFAULT_MGMT_KEYS];</w:t>
      </w:r>
    </w:p>
    <w:p>
      <w:pPr>
        <w:pStyle w:val="42"/>
      </w:pPr>
      <w:r>
        <w:t xml:space="preserve">  struct ieee80211_key __rcu *ptk[NUM_DEFAULT_KEYS];</w:t>
      </w:r>
    </w:p>
    <w:p>
      <w:pPr>
        <w:pStyle w:val="42"/>
      </w:pPr>
      <w:r>
        <w:t xml:space="preserve">  u8 ptk_idx;</w:t>
      </w:r>
    </w:p>
    <w:p>
      <w:pPr>
        <w:pStyle w:val="42"/>
      </w:pPr>
      <w:r>
        <w:t xml:space="preserve">  struct rate_control_ref *rate_ctrl;</w:t>
      </w:r>
    </w:p>
    <w:p>
      <w:pPr>
        <w:pStyle w:val="42"/>
      </w:pPr>
      <w:r>
        <w:t xml:space="preserve">  void *rate_ctrl_priv;</w:t>
      </w:r>
    </w:p>
    <w:p>
      <w:pPr>
        <w:pStyle w:val="42"/>
      </w:pPr>
      <w:r>
        <w:t xml:space="preserve">  spinlock_t rate_ctrl_lock;</w:t>
      </w:r>
    </w:p>
    <w:p>
      <w:pPr>
        <w:pStyle w:val="42"/>
      </w:pPr>
      <w:r>
        <w:t xml:space="preserve">  spinlock_t lock;</w:t>
      </w:r>
    </w:p>
    <w:p>
      <w:pPr>
        <w:pStyle w:val="42"/>
      </w:pPr>
      <w:r>
        <w:t xml:space="preserve">  struct ieee80211_fast_tx __rcu *fast_tx;</w:t>
      </w:r>
    </w:p>
    <w:p>
      <w:pPr>
        <w:pStyle w:val="42"/>
      </w:pPr>
      <w:r>
        <w:t xml:space="preserve">  struct ieee80211_fast_rx __rcu *fast_rx;</w:t>
      </w:r>
    </w:p>
    <w:p>
      <w:pPr>
        <w:pStyle w:val="42"/>
        <w:rPr>
          <w:lang w:val="fr-FR"/>
        </w:rPr>
      </w:pPr>
      <w:r>
        <w:t xml:space="preserve">  </w:t>
      </w:r>
      <w:r>
        <w:rPr>
          <w:lang w:val="fr-FR"/>
        </w:rPr>
        <w:t>struct ieee80211_sta_rx_stats __percpu *pcpu_rx_stats;</w:t>
      </w:r>
    </w:p>
    <w:p>
      <w:pPr>
        <w:pStyle w:val="42"/>
      </w:pPr>
      <w:r>
        <w:t>#ifdef CONFIG_MAC80211_MESH;</w:t>
      </w:r>
    </w:p>
    <w:p>
      <w:pPr>
        <w:pStyle w:val="42"/>
      </w:pPr>
      <w:r>
        <w:t xml:space="preserve">  struct mesh_sta *mesh;</w:t>
      </w:r>
    </w:p>
    <w:p>
      <w:pPr>
        <w:pStyle w:val="42"/>
      </w:pPr>
      <w:r>
        <w:t>#endif;</w:t>
      </w:r>
    </w:p>
    <w:p>
      <w:pPr>
        <w:pStyle w:val="42"/>
      </w:pPr>
      <w:r>
        <w:t xml:space="preserve">  struct work_struct drv_deliver_wk;</w:t>
      </w:r>
    </w:p>
    <w:p>
      <w:pPr>
        <w:pStyle w:val="42"/>
      </w:pPr>
      <w:r>
        <w:t xml:space="preserve">  u16 listen_interval;</w:t>
      </w:r>
    </w:p>
    <w:p>
      <w:pPr>
        <w:pStyle w:val="42"/>
      </w:pPr>
      <w:r>
        <w:t xml:space="preserve">  bool dead;</w:t>
      </w:r>
    </w:p>
    <w:p>
      <w:pPr>
        <w:pStyle w:val="42"/>
      </w:pPr>
      <w:r>
        <w:t xml:space="preserve">  bool removed;</w:t>
      </w:r>
    </w:p>
    <w:p>
      <w:pPr>
        <w:pStyle w:val="42"/>
      </w:pPr>
      <w:r>
        <w:t xml:space="preserve">  bool uploaded;</w:t>
      </w:r>
    </w:p>
    <w:p>
      <w:pPr>
        <w:pStyle w:val="42"/>
      </w:pPr>
      <w:r>
        <w:t xml:space="preserve">  enum ieee80211_sta_state sta_state;</w:t>
      </w:r>
    </w:p>
    <w:p>
      <w:pPr>
        <w:pStyle w:val="42"/>
      </w:pPr>
      <w:r>
        <w:t xml:space="preserve">  unsigned long _flags;</w:t>
      </w:r>
    </w:p>
    <w:p>
      <w:pPr>
        <w:pStyle w:val="42"/>
      </w:pPr>
      <w:r>
        <w:t xml:space="preserve">  spinlock_t ps_lock;</w:t>
      </w:r>
    </w:p>
    <w:p>
      <w:pPr>
        <w:pStyle w:val="42"/>
      </w:pPr>
      <w:r>
        <w:t xml:space="preserve">  struct sk_buff_head ps_tx_buf[IEEE80211_NUM_ACS];</w:t>
      </w:r>
    </w:p>
    <w:p>
      <w:pPr>
        <w:pStyle w:val="42"/>
      </w:pPr>
      <w:r>
        <w:t xml:space="preserve">  struct sk_buff_head tx_filtered[IEEE80211_NUM_ACS];</w:t>
      </w:r>
    </w:p>
    <w:p>
      <w:pPr>
        <w:pStyle w:val="42"/>
      </w:pPr>
      <w:r>
        <w:t xml:space="preserve">  unsigned long driver_buffered_tids;</w:t>
      </w:r>
    </w:p>
    <w:p>
      <w:pPr>
        <w:pStyle w:val="42"/>
      </w:pPr>
      <w:r>
        <w:t xml:space="preserve">  unsigned long txq_buffered_tids;</w:t>
      </w:r>
    </w:p>
    <w:p>
      <w:pPr>
        <w:pStyle w:val="42"/>
      </w:pPr>
      <w:r>
        <w:t xml:space="preserve">  long last_connected;</w:t>
      </w:r>
    </w:p>
    <w:p>
      <w:pPr>
        <w:pStyle w:val="42"/>
      </w:pPr>
      <w:r>
        <w:t xml:space="preserve">  struct ieee80211_sta_rx_stats rx_stats;</w:t>
      </w:r>
    </w:p>
    <w:p>
      <w:pPr>
        <w:pStyle w:val="42"/>
      </w:pPr>
      <w:r>
        <w:t xml:space="preserve">  struct {</w:t>
      </w:r>
    </w:p>
    <w:p>
      <w:pPr>
        <w:pStyle w:val="42"/>
      </w:pPr>
      <w:r>
        <w:t xml:space="preserve">    struct ewma_signal signal;</w:t>
      </w:r>
    </w:p>
    <w:p>
      <w:pPr>
        <w:pStyle w:val="42"/>
      </w:pPr>
      <w:r>
        <w:t xml:space="preserve">    struct ewma_signal chain_signal[IEEE80211_MAX_CHAINS];</w:t>
      </w:r>
    </w:p>
    <w:p>
      <w:pPr>
        <w:pStyle w:val="42"/>
      </w:pPr>
      <w:r>
        <w:t xml:space="preserve">  } rx_stats_avg;</w:t>
      </w:r>
    </w:p>
    <w:p>
      <w:pPr>
        <w:pStyle w:val="42"/>
      </w:pPr>
      <w:r>
        <w:t xml:space="preserve">  __le16 last_seq_ctrl[IEEE80211_NUM_TIDS + 1];</w:t>
      </w:r>
    </w:p>
    <w:p>
      <w:pPr>
        <w:pStyle w:val="42"/>
      </w:pPr>
      <w:r>
        <w:t xml:space="preserve">  struct {</w:t>
      </w:r>
    </w:p>
    <w:p>
      <w:pPr>
        <w:pStyle w:val="42"/>
      </w:pPr>
      <w:r>
        <w:t xml:space="preserve">    unsigned long filtered;</w:t>
      </w:r>
    </w:p>
    <w:p>
      <w:pPr>
        <w:pStyle w:val="42"/>
      </w:pPr>
      <w:r>
        <w:t xml:space="preserve">    unsigned long retry_failed, retry_count;</w:t>
      </w:r>
    </w:p>
    <w:p>
      <w:pPr>
        <w:pStyle w:val="42"/>
      </w:pPr>
      <w:r>
        <w:t xml:space="preserve">    unsigned int lost_packets;</w:t>
      </w:r>
    </w:p>
    <w:p>
      <w:pPr>
        <w:pStyle w:val="42"/>
      </w:pPr>
      <w:r>
        <w:t xml:space="preserve">    unsigned long last_tdls_pkt_time;</w:t>
      </w:r>
    </w:p>
    <w:p>
      <w:pPr>
        <w:pStyle w:val="42"/>
      </w:pPr>
      <w:r>
        <w:t xml:space="preserve">    u64 msdu_retries[IEEE80211_NUM_TIDS + 1];</w:t>
      </w:r>
    </w:p>
    <w:p>
      <w:pPr>
        <w:pStyle w:val="42"/>
      </w:pPr>
      <w:r>
        <w:t xml:space="preserve">    u64 msdu_failed[IEEE80211_NUM_TIDS + 1];</w:t>
      </w:r>
    </w:p>
    <w:p>
      <w:pPr>
        <w:pStyle w:val="42"/>
      </w:pPr>
      <w:r>
        <w:t xml:space="preserve">    unsigned long last_ack;</w:t>
      </w:r>
    </w:p>
    <w:p>
      <w:pPr>
        <w:pStyle w:val="42"/>
      </w:pPr>
      <w:r>
        <w:t xml:space="preserve">    s8 last_ack_signal;</w:t>
      </w:r>
    </w:p>
    <w:p>
      <w:pPr>
        <w:pStyle w:val="42"/>
      </w:pPr>
      <w:r>
        <w:t xml:space="preserve">    bool ack_signal_filled;</w:t>
      </w:r>
    </w:p>
    <w:p>
      <w:pPr>
        <w:pStyle w:val="42"/>
      </w:pPr>
      <w:r>
        <w:t xml:space="preserve">    struct ewma_avg_signal avg_ack_signal;</w:t>
      </w:r>
    </w:p>
    <w:p>
      <w:pPr>
        <w:pStyle w:val="42"/>
      </w:pPr>
      <w:r>
        <w:t xml:space="preserve">  } status_stats;</w:t>
      </w:r>
    </w:p>
    <w:p>
      <w:pPr>
        <w:pStyle w:val="42"/>
      </w:pPr>
      <w:r>
        <w:t xml:space="preserve">  struct {</w:t>
      </w:r>
    </w:p>
    <w:p>
      <w:pPr>
        <w:pStyle w:val="42"/>
      </w:pPr>
      <w:r>
        <w:t xml:space="preserve">    u64 packets[IEEE80211_NUM_ACS];</w:t>
      </w:r>
    </w:p>
    <w:p>
      <w:pPr>
        <w:pStyle w:val="42"/>
      </w:pPr>
      <w:r>
        <w:t xml:space="preserve">    u64 bytes[IEEE80211_NUM_ACS];</w:t>
      </w:r>
    </w:p>
    <w:p>
      <w:pPr>
        <w:pStyle w:val="42"/>
      </w:pPr>
      <w:r>
        <w:t xml:space="preserve">    struct ieee80211_tx_rate last_rate;</w:t>
      </w:r>
    </w:p>
    <w:p>
      <w:pPr>
        <w:pStyle w:val="42"/>
      </w:pPr>
      <w:r>
        <w:t xml:space="preserve">    u64 msdu[IEEE80211_NUM_TIDS + 1];</w:t>
      </w:r>
    </w:p>
    <w:p>
      <w:pPr>
        <w:pStyle w:val="42"/>
      </w:pPr>
      <w:r>
        <w:t xml:space="preserve">  } tx_stats;</w:t>
      </w:r>
    </w:p>
    <w:p>
      <w:pPr>
        <w:pStyle w:val="42"/>
      </w:pPr>
      <w:r>
        <w:t xml:space="preserve">  u16 tid_seq[IEEE80211_QOS_CTL_TID_MASK + 1];</w:t>
      </w:r>
    </w:p>
    <w:p>
      <w:pPr>
        <w:pStyle w:val="42"/>
      </w:pPr>
      <w:r>
        <w:t xml:space="preserve">  struct sta_ampdu_mlme ampdu_mlme;</w:t>
      </w:r>
    </w:p>
    <w:p>
      <w:pPr>
        <w:pStyle w:val="42"/>
      </w:pPr>
      <w:r>
        <w:t>#ifdef CONFIG_MAC80211_DEBUGFS;</w:t>
      </w:r>
    </w:p>
    <w:p>
      <w:pPr>
        <w:pStyle w:val="42"/>
      </w:pPr>
      <w:r>
        <w:t xml:space="preserve">  struct dentry *debugfs_dir;</w:t>
      </w:r>
    </w:p>
    <w:p>
      <w:pPr>
        <w:pStyle w:val="42"/>
      </w:pPr>
      <w:r>
        <w:t>#endif;</w:t>
      </w:r>
    </w:p>
    <w:p>
      <w:pPr>
        <w:pStyle w:val="42"/>
      </w:pPr>
      <w:r>
        <w:t xml:space="preserve">  enum ieee80211_sta_rx_bandwidth cur_max_bandwidth;</w:t>
      </w:r>
    </w:p>
    <w:p>
      <w:pPr>
        <w:pStyle w:val="42"/>
      </w:pPr>
      <w:r>
        <w:t xml:space="preserve">  enum ieee80211_smps_mode known_smps_mode;</w:t>
      </w:r>
    </w:p>
    <w:p>
      <w:pPr>
        <w:pStyle w:val="42"/>
      </w:pPr>
      <w:r>
        <w:t xml:space="preserve">  const struct ieee80211_cipher_scheme *cipher_scheme;</w:t>
      </w:r>
    </w:p>
    <w:p>
      <w:pPr>
        <w:pStyle w:val="42"/>
      </w:pPr>
      <w:r>
        <w:t xml:space="preserve">  struct codel_params cparams;</w:t>
      </w:r>
    </w:p>
    <w:p>
      <w:pPr>
        <w:pStyle w:val="42"/>
      </w:pPr>
      <w:r>
        <w:t xml:space="preserve">  u8 reserved_tid;</w:t>
      </w:r>
    </w:p>
    <w:p>
      <w:pPr>
        <w:pStyle w:val="42"/>
      </w:pPr>
      <w:r>
        <w:t xml:space="preserve">  struct cfg80211_chan_def tdls_chandef;</w:t>
      </w:r>
    </w:p>
    <w:p>
      <w:pPr>
        <w:pStyle w:val="42"/>
      </w:pPr>
      <w:r>
        <w:t xml:space="preserve">  struct ieee80211_sta sta;</w:t>
      </w:r>
    </w:p>
    <w:p>
      <w:pPr>
        <w:pStyle w:val="42"/>
      </w:pPr>
      <w:r>
        <w:t>};</w:t>
      </w:r>
    </w:p>
    <w:p>
      <w:r>
        <w:rPr>
          <w:rFonts w:hint="eastAsia"/>
        </w:rPr>
        <w:t>2）成员</w:t>
      </w:r>
    </w:p>
    <w:p>
      <w:r>
        <w:t>list</w:t>
      </w:r>
    </w:p>
    <w:p>
      <w:r>
        <w:rPr>
          <w:rFonts w:hint="eastAsia"/>
        </w:rPr>
        <w:t>全局链表条目</w:t>
      </w:r>
    </w:p>
    <w:p>
      <w:r>
        <w:rPr>
          <w:rFonts w:hint="eastAsia"/>
        </w:rPr>
        <w:t>free_list</w:t>
      </w:r>
    </w:p>
    <w:p>
      <w:r>
        <w:rPr>
          <w:rFonts w:hint="eastAsia"/>
        </w:rPr>
        <w:t>用于跟踪免费电台的列表条目</w:t>
      </w:r>
    </w:p>
    <w:p>
      <w:r>
        <w:rPr>
          <w:rFonts w:hint="eastAsia"/>
        </w:rPr>
        <w:t>rcu_head</w:t>
      </w:r>
    </w:p>
    <w:p>
      <w:r>
        <w:rPr>
          <w:rFonts w:hint="eastAsia"/>
        </w:rPr>
        <w:t>用于释放此站结构的 RCU 头</w:t>
      </w:r>
    </w:p>
    <w:p>
      <w:r>
        <w:rPr>
          <w:rFonts w:hint="eastAsia"/>
        </w:rPr>
        <w:t>hash_node</w:t>
      </w:r>
    </w:p>
    <w:p>
      <w:r>
        <w:rPr>
          <w:rFonts w:hint="eastAsia"/>
        </w:rPr>
        <w:t>rhashtable 的哈希节点</w:t>
      </w:r>
    </w:p>
    <w:p>
      <w:r>
        <w:rPr>
          <w:rFonts w:hint="eastAsia"/>
        </w:rPr>
        <w:t>addr</w:t>
      </w:r>
    </w:p>
    <w:p>
      <w:r>
        <w:rPr>
          <w:rFonts w:hint="eastAsia"/>
        </w:rPr>
        <w:t>站的 MAC 地址 - 从公共部分复制，让哈希表只使用一个缓存行</w:t>
      </w:r>
    </w:p>
    <w:p>
      <w:r>
        <w:rPr>
          <w:rFonts w:hint="eastAsia"/>
        </w:rPr>
        <w:t>local</w:t>
      </w:r>
    </w:p>
    <w:p>
      <w:r>
        <w:rPr>
          <w:rFonts w:hint="eastAsia"/>
        </w:rPr>
        <w:t>指向全局信息的指针</w:t>
      </w:r>
    </w:p>
    <w:p>
      <w:r>
        <w:rPr>
          <w:rFonts w:hint="eastAsia"/>
        </w:rPr>
        <w:t>sdata</w:t>
      </w:r>
    </w:p>
    <w:p>
      <w:r>
        <w:rPr>
          <w:rFonts w:hint="eastAsia"/>
        </w:rPr>
        <w:t>该站所属的虚拟接口</w:t>
      </w:r>
    </w:p>
    <w:p>
      <w:r>
        <w:rPr>
          <w:rFonts w:hint="eastAsia"/>
        </w:rPr>
        <w:t>gtk</w:t>
      </w:r>
    </w:p>
    <w:p>
      <w:r>
        <w:rPr>
          <w:rFonts w:hint="eastAsia"/>
        </w:rPr>
        <w:t>与此站协商的组密钥（如果有）</w:t>
      </w:r>
    </w:p>
    <w:p>
      <w:r>
        <w:rPr>
          <w:rFonts w:hint="eastAsia"/>
        </w:rPr>
        <w:t>ptk</w:t>
      </w:r>
    </w:p>
    <w:p>
      <w:r>
        <w:rPr>
          <w:rFonts w:hint="eastAsia"/>
        </w:rPr>
        <w:t>与此站协商的对等密钥（如果有）</w:t>
      </w:r>
    </w:p>
    <w:p>
      <w:r>
        <w:rPr>
          <w:rFonts w:hint="eastAsia"/>
        </w:rPr>
        <w:t>ptk_idx</w:t>
      </w:r>
    </w:p>
    <w:p>
      <w:r>
        <w:rPr>
          <w:rFonts w:hint="eastAsia"/>
        </w:rPr>
        <w:t>最后安装的对等密钥索引</w:t>
      </w:r>
    </w:p>
    <w:p>
      <w:r>
        <w:rPr>
          <w:rFonts w:hint="eastAsia"/>
        </w:rPr>
        <w:t>rate_ctrl</w:t>
      </w:r>
    </w:p>
    <w:p>
      <w:r>
        <w:rPr>
          <w:rFonts w:hint="eastAsia"/>
        </w:rPr>
        <w:t>码率控制算法参考</w:t>
      </w:r>
    </w:p>
    <w:p>
      <w:r>
        <w:rPr>
          <w:rFonts w:hint="eastAsia"/>
        </w:rPr>
        <w:t>rate_ctrl_priv</w:t>
      </w:r>
    </w:p>
    <w:p>
      <w:r>
        <w:rPr>
          <w:rFonts w:hint="eastAsia"/>
        </w:rPr>
        <w:t>速率控制专用每 STA 指针</w:t>
      </w:r>
    </w:p>
    <w:p>
      <w:r>
        <w:rPr>
          <w:rFonts w:hint="eastAsia"/>
        </w:rPr>
        <w:t>rate_ctrl_lock</w:t>
      </w:r>
    </w:p>
    <w:p>
      <w:r>
        <w:rPr>
          <w:rFonts w:hint="eastAsia"/>
        </w:rPr>
        <w:t>自旋锁用于保护速率控制数据（算法内部的数据，因此在那里序列化调用）</w:t>
      </w:r>
    </w:p>
    <w:p>
      <w:r>
        <w:rPr>
          <w:rFonts w:hint="eastAsia"/>
        </w:rPr>
        <w:t>lock</w:t>
      </w:r>
    </w:p>
    <w:p>
      <w:r>
        <w:rPr>
          <w:rFonts w:hint="eastAsia"/>
        </w:rPr>
        <w:t>用于锁定所有需要锁定的字段，参见头文件中的注释。</w:t>
      </w:r>
    </w:p>
    <w:p>
      <w:r>
        <w:rPr>
          <w:rFonts w:hint="eastAsia"/>
        </w:rPr>
        <w:t>fast_tx</w:t>
      </w:r>
    </w:p>
    <w:p>
      <w:r>
        <w:rPr>
          <w:rFonts w:hint="eastAsia"/>
        </w:rPr>
        <w:t>TX 快速路径信息</w:t>
      </w:r>
    </w:p>
    <w:p>
      <w:r>
        <w:rPr>
          <w:rFonts w:hint="eastAsia"/>
        </w:rPr>
        <w:t>fast_rx</w:t>
      </w:r>
    </w:p>
    <w:p>
      <w:r>
        <w:rPr>
          <w:rFonts w:hint="eastAsia"/>
        </w:rPr>
        <w:t>RX 快速路径信息</w:t>
      </w:r>
    </w:p>
    <w:p>
      <w:r>
        <w:rPr>
          <w:rFonts w:hint="eastAsia"/>
        </w:rPr>
        <w:t>pcpu_rx_stats</w:t>
      </w:r>
    </w:p>
    <w:p>
      <w:r>
        <w:rPr>
          <w:rFonts w:hint="eastAsia"/>
        </w:rPr>
        <w:t>每个 CPU 的 RX 统计信息，仅在驱动程序需要时分配（通过公布 USES_RSS hw 标志）</w:t>
      </w:r>
    </w:p>
    <w:p>
      <w:r>
        <w:rPr>
          <w:rFonts w:hint="eastAsia"/>
        </w:rPr>
        <w:t>mesh</w:t>
      </w:r>
    </w:p>
    <w:p>
      <w:r>
        <w:rPr>
          <w:rFonts w:hint="eastAsia"/>
        </w:rPr>
        <w:t>网状STA信息</w:t>
      </w:r>
    </w:p>
    <w:p>
      <w:r>
        <w:rPr>
          <w:rFonts w:hint="eastAsia"/>
        </w:rPr>
        <w:t>drv_deliver_wk</w:t>
      </w:r>
    </w:p>
    <w:p>
      <w:r>
        <w:rPr>
          <w:rFonts w:hint="eastAsia"/>
        </w:rPr>
        <w:t>用于驱动PS解锁后的帧传递</w:t>
      </w:r>
    </w:p>
    <w:p>
      <w:r>
        <w:rPr>
          <w:rFonts w:hint="eastAsia"/>
        </w:rPr>
        <w:t>listen_interval</w:t>
      </w:r>
    </w:p>
    <w:p>
      <w:r>
        <w:rPr>
          <w:rFonts w:hint="eastAsia"/>
        </w:rPr>
        <w:t>当我们作为 AP 时，本站的收听间隔</w:t>
      </w:r>
    </w:p>
    <w:p>
      <w:r>
        <w:rPr>
          <w:rFonts w:hint="eastAsia"/>
        </w:rPr>
        <w:t>dead</w:t>
      </w:r>
    </w:p>
    <w:p>
      <w:r>
        <w:rPr>
          <w:rFonts w:hint="eastAsia"/>
        </w:rPr>
        <w:t>当 sta 未链接时设置为 true</w:t>
      </w:r>
    </w:p>
    <w:p>
      <w:r>
        <w:rPr>
          <w:rFonts w:hint="eastAsia"/>
        </w:rPr>
        <w:t>removed</w:t>
      </w:r>
    </w:p>
    <w:p>
      <w:r>
        <w:rPr>
          <w:rFonts w:hint="eastAsia"/>
        </w:rPr>
        <w:t>当 sta 从 sta_list 中删除时设置为 true</w:t>
      </w:r>
    </w:p>
    <w:p>
      <w:r>
        <w:rPr>
          <w:rFonts w:hint="eastAsia"/>
        </w:rPr>
        <w:t>uploaded</w:t>
      </w:r>
    </w:p>
    <w:p>
      <w:r>
        <w:rPr>
          <w:rFonts w:hint="eastAsia"/>
        </w:rPr>
        <w:t>将 sta 上传到驱动程序时设置为 true</w:t>
      </w:r>
    </w:p>
    <w:p>
      <w:r>
        <w:rPr>
          <w:rFonts w:hint="eastAsia"/>
        </w:rPr>
        <w:t>sta_state</w:t>
      </w:r>
    </w:p>
    <w:p>
      <w:r>
        <w:rPr>
          <w:rFonts w:hint="eastAsia"/>
        </w:rPr>
        <w:t>复制有关站状态的信息（用于调试）</w:t>
      </w:r>
    </w:p>
    <w:p>
      <w:r>
        <w:rPr>
          <w:rFonts w:hint="eastAsia"/>
        </w:rPr>
        <w:t>_flags</w:t>
      </w:r>
    </w:p>
    <w:p>
      <w:r>
        <w:rPr>
          <w:rFonts w:hint="eastAsia"/>
        </w:rPr>
        <w:t>STA flags，见，不要直接使用</w:t>
      </w:r>
      <w:r>
        <w:fldChar w:fldCharType="begin"/>
      </w:r>
      <w:r>
        <w:instrText xml:space="preserve"> HYPERLINK "https://www.kernel.org/doc/html/v4.19/driver-api/80211/mac80211-advanced.html" \l "c.ieee80211_sta_info_flags" \o "ieee80211_sta_info_flags" </w:instrText>
      </w:r>
      <w:r>
        <w:fldChar w:fldCharType="separate"/>
      </w:r>
      <w:r>
        <w:rPr>
          <w:rFonts w:hint="eastAsia"/>
        </w:rPr>
        <w:t>enum ieee80211_sta_info_flags</w:t>
      </w:r>
      <w:r>
        <w:rPr>
          <w:rFonts w:hint="eastAsia"/>
        </w:rPr>
        <w:fldChar w:fldCharType="end"/>
      </w:r>
    </w:p>
    <w:p>
      <w:r>
        <w:rPr>
          <w:rFonts w:hint="eastAsia"/>
        </w:rPr>
        <w:t>ps_lock</w:t>
      </w:r>
    </w:p>
    <w:p>
      <w:r>
        <w:rPr>
          <w:rFonts w:hint="eastAsia"/>
        </w:rPr>
        <w:t>用于省电（当 mac80211 是 AP 时）相关锁定</w:t>
      </w:r>
    </w:p>
    <w:p>
      <w:r>
        <w:rPr>
          <w:rFonts w:hint="eastAsia"/>
        </w:rPr>
        <w:t>ps_tx_buf</w:t>
      </w:r>
    </w:p>
    <w:p>
      <w:r>
        <w:rPr>
          <w:rFonts w:hint="eastAsia"/>
        </w:rPr>
        <w:t>当它离开省电状态或轮询时要传输到该站的帧缓冲区（每个 AC）</w:t>
      </w:r>
    </w:p>
    <w:p>
      <w:r>
        <w:rPr>
          <w:rFonts w:hint="eastAsia"/>
        </w:rPr>
        <w:t>tx_filtered</w:t>
      </w:r>
    </w:p>
    <w:p>
      <w:r>
        <w:rPr>
          <w:rFonts w:hint="eastAsia"/>
        </w:rPr>
        <w:t>我们已经尝试传输但由于 STA 进入省电状态而被硬件过滤的帧的缓冲区（每个 AC），当它离开 powersave 或轮询帧时，这些也会被传送到站</w:t>
      </w:r>
    </w:p>
    <w:p>
      <w:r>
        <w:rPr>
          <w:rFonts w:hint="eastAsia"/>
        </w:rPr>
        <w:t>driver_buffered_tids</w:t>
      </w:r>
    </w:p>
    <w:p>
      <w:r>
        <w:rPr>
          <w:rFonts w:hint="eastAsia"/>
        </w:rPr>
        <w:t>驱动程序在其上缓冲数据的 TID 的位图</w:t>
      </w:r>
    </w:p>
    <w:p>
      <w:r>
        <w:rPr>
          <w:rFonts w:hint="eastAsia"/>
        </w:rPr>
        <w:t>txq_buffered_tids</w:t>
      </w:r>
    </w:p>
    <w:p>
      <w:r>
        <w:rPr>
          <w:rFonts w:hint="eastAsia"/>
        </w:rPr>
        <w:t>mac80211 缓冲 txq 数据的 TID 位图</w:t>
      </w:r>
    </w:p>
    <w:p>
      <w:r>
        <w:rPr>
          <w:rFonts w:hint="eastAsia"/>
        </w:rPr>
        <w:t>last_connected</w:t>
      </w:r>
    </w:p>
    <w:p>
      <w:r>
        <w:rPr>
          <w:rFonts w:hint="eastAsia"/>
        </w:rPr>
        <w:t>站点连接的时间（以秒为单位）</w:t>
      </w:r>
    </w:p>
    <w:p>
      <w:r>
        <w:rPr>
          <w:rFonts w:hint="eastAsia"/>
        </w:rPr>
        <w:t>rx_stats</w:t>
      </w:r>
    </w:p>
    <w:p>
      <w:r>
        <w:rPr>
          <w:rFonts w:hint="eastAsia"/>
        </w:rPr>
        <w:t>接收统计</w:t>
      </w:r>
    </w:p>
    <w:p>
      <w:r>
        <w:rPr>
          <w:rFonts w:hint="eastAsia"/>
        </w:rPr>
        <w:t>last_seq_ctrl</w:t>
      </w:r>
    </w:p>
    <w:p>
      <w:r>
        <w:rPr>
          <w:rFonts w:hint="eastAsia"/>
        </w:rPr>
        <w:t>最后从该 STA 接收到的 seq/frag 编号（每个 TID 加一个用于非 QoS 帧）</w:t>
      </w:r>
    </w:p>
    <w:p>
      <w:r>
        <w:rPr>
          <w:rFonts w:hint="eastAsia"/>
        </w:rPr>
        <w:t>status_stats</w:t>
      </w:r>
    </w:p>
    <w:p>
      <w:r>
        <w:rPr>
          <w:rFonts w:hint="eastAsia"/>
        </w:rPr>
        <w:t>TX状态统计</w:t>
      </w:r>
    </w:p>
    <w:p>
      <w:r>
        <w:rPr>
          <w:rFonts w:hint="eastAsia"/>
        </w:rPr>
        <w:t>tx_stats</w:t>
      </w:r>
    </w:p>
    <w:p>
      <w:r>
        <w:rPr>
          <w:rFonts w:hint="eastAsia"/>
        </w:rPr>
        <w:t>交易统计</w:t>
      </w:r>
    </w:p>
    <w:p>
      <w:r>
        <w:rPr>
          <w:rFonts w:hint="eastAsia"/>
        </w:rPr>
        <w:t>tid_seq</w:t>
      </w:r>
    </w:p>
    <w:p>
      <w:r>
        <w:rPr>
          <w:rFonts w:hint="eastAsia"/>
        </w:rPr>
        <w:t>用于发送到此 STA 的每个 TID 序列号</w:t>
      </w:r>
    </w:p>
    <w:p>
      <w:r>
        <w:rPr>
          <w:rFonts w:hint="eastAsia"/>
        </w:rPr>
        <w:t>ampdu_mlme</w:t>
      </w:r>
    </w:p>
    <w:p>
      <w:r>
        <w:rPr>
          <w:rFonts w:hint="eastAsia"/>
        </w:rPr>
        <w:t>A-MPDU状态机状态</w:t>
      </w:r>
    </w:p>
    <w:p>
      <w:r>
        <w:rPr>
          <w:rFonts w:hint="eastAsia"/>
        </w:rPr>
        <w:t>debugfs_dir</w:t>
      </w:r>
    </w:p>
    <w:p>
      <w:r>
        <w:rPr>
          <w:rFonts w:hint="eastAsia"/>
        </w:rPr>
        <w:t>调试文件系统目录 dentry</w:t>
      </w:r>
    </w:p>
    <w:p>
      <w:r>
        <w:rPr>
          <w:rFonts w:hint="eastAsia"/>
        </w:rPr>
        <w:t>cur_max_bandwidth</w:t>
      </w:r>
    </w:p>
    <w:p>
      <w:r>
        <w:rPr>
          <w:rFonts w:hint="eastAsia"/>
        </w:rPr>
        <w:t>用于 TX 到站的最大带宽，取自 HT/VHT 功能或 VHT 操作模式通知</w:t>
      </w:r>
    </w:p>
    <w:p>
      <w:r>
        <w:rPr>
          <w:rFonts w:hint="eastAsia"/>
        </w:rPr>
        <w:t>known_smps_mode</w:t>
      </w:r>
    </w:p>
    <w:p>
      <w:r>
        <w:rPr>
          <w:rFonts w:hint="eastAsia"/>
        </w:rPr>
        <w:t>客户端认为我们所处的 smps_mode。仅与 AP 相关。</w:t>
      </w:r>
    </w:p>
    <w:p>
      <w:r>
        <w:rPr>
          <w:rFonts w:hint="eastAsia"/>
        </w:rPr>
        <w:t>cipher_scheme</w:t>
      </w:r>
    </w:p>
    <w:p>
      <w:r>
        <w:rPr>
          <w:rFonts w:hint="eastAsia"/>
        </w:rPr>
        <w:t>此站的可选密码方案</w:t>
      </w:r>
    </w:p>
    <w:p>
      <w:r>
        <w:rPr>
          <w:rFonts w:hint="eastAsia"/>
        </w:rPr>
        <w:t>cparams</w:t>
      </w:r>
    </w:p>
    <w:p>
      <w:r>
        <w:rPr>
          <w:rFonts w:hint="eastAsia"/>
        </w:rPr>
        <w:t>该站的 CoDel 参数。</w:t>
      </w:r>
    </w:p>
    <w:p>
      <w:r>
        <w:rPr>
          <w:rFonts w:hint="eastAsia"/>
        </w:rPr>
        <w:t>reserved_tid</w:t>
      </w:r>
    </w:p>
    <w:p>
      <w:r>
        <w:rPr>
          <w:rFonts w:hint="eastAsia"/>
        </w:rPr>
        <w:t>保留 TID（如果有的话，否则 IEEE80211_TID_UNRESERVED）</w:t>
      </w:r>
    </w:p>
    <w:p>
      <w:r>
        <w:rPr>
          <w:rFonts w:hint="eastAsia"/>
        </w:rPr>
        <w:t>tdls_chandef</w:t>
      </w:r>
    </w:p>
    <w:p>
      <w:r>
        <w:rPr>
          <w:rFonts w:hint="eastAsia"/>
        </w:rPr>
        <w:t>TDLS 对等体可以具有与 BSS 兼容的更宽的 chandef。</w:t>
      </w:r>
    </w:p>
    <w:p>
      <w:r>
        <w:rPr>
          <w:rFonts w:hint="eastAsia"/>
        </w:rPr>
        <w:t>sta</w:t>
      </w:r>
    </w:p>
    <w:p>
      <w:r>
        <w:rPr>
          <w:rFonts w:hint="eastAsia"/>
        </w:rPr>
        <w:t>我们与司机分享的车站信息</w:t>
      </w:r>
    </w:p>
    <w:p>
      <w:r>
        <w:rPr>
          <w:rFonts w:hint="eastAsia"/>
        </w:rPr>
        <w:t>3）说明</w:t>
      </w:r>
    </w:p>
    <w:p>
      <w:r>
        <w:t>此结构收集有关 mac80211 正在与之通信的站点的信息</w:t>
      </w:r>
    </w:p>
    <w:p>
      <w:r>
        <w:rPr>
          <w:b/>
          <w:bCs/>
        </w:rPr>
        <w:t>enum</w:t>
      </w:r>
      <w:r>
        <w:rPr>
          <w:rFonts w:hint="eastAsia"/>
          <w:b/>
          <w:bCs/>
        </w:rPr>
        <w:t xml:space="preserve"> </w:t>
      </w:r>
      <w:r>
        <w:rPr>
          <w:b/>
          <w:bCs/>
        </w:rPr>
        <w:t>ieee80211_sta_info_flags</w:t>
      </w:r>
      <w:r>
        <w:fldChar w:fldCharType="begin"/>
      </w:r>
      <w:r>
        <w:instrText xml:space="preserve"> HYPERLINK "https://www.kernel.org/doc/html/latest/driver-api/80211/mac80211-advanced.html" \l "c.ieee80211_sta_info_flags" \o "Permalink to this definition" </w:instrText>
      </w:r>
      <w:r>
        <w:fldChar w:fldCharType="separate"/>
      </w:r>
      <w:r>
        <w:fldChar w:fldCharType="end"/>
      </w:r>
    </w:p>
    <w:p>
      <w:r>
        <w:rPr>
          <w:rFonts w:hint="eastAsia"/>
        </w:rPr>
        <w:t>站标志</w:t>
      </w:r>
    </w:p>
    <w:p>
      <w:pPr>
        <w:numPr>
          <w:ilvl w:val="0"/>
          <w:numId w:val="27"/>
        </w:numPr>
      </w:pPr>
      <w:r>
        <w:rPr>
          <w:rFonts w:hint="eastAsia"/>
        </w:rPr>
        <w:t>常量</w:t>
      </w:r>
    </w:p>
    <w:p>
      <w:r>
        <w:t>WLAN_STA_AUTH</w:t>
      </w:r>
    </w:p>
    <w:p>
      <w:r>
        <w:rPr>
          <w:rFonts w:hint="eastAsia"/>
        </w:rPr>
        <w:t>站已通过身份验证。</w:t>
      </w:r>
    </w:p>
    <w:p>
      <w:r>
        <w:t>WLAN_STA_ASSOC</w:t>
      </w:r>
    </w:p>
    <w:p>
      <w:r>
        <w:rPr>
          <w:rFonts w:hint="eastAsia"/>
        </w:rPr>
        <w:t>站关联。</w:t>
      </w:r>
    </w:p>
    <w:p>
      <w:r>
        <w:t>WLAN_STA_PS_STA</w:t>
      </w:r>
    </w:p>
    <w:p>
      <w:r>
        <w:rPr>
          <w:rFonts w:hint="eastAsia"/>
        </w:rPr>
        <w:t>工作站处于省电模式</w:t>
      </w:r>
    </w:p>
    <w:p>
      <w:r>
        <w:t>WLAN_STA_AUTHORIZED</w:t>
      </w:r>
    </w:p>
    <w:p>
      <w:r>
        <w:rPr>
          <w:rFonts w:hint="eastAsia"/>
        </w:rPr>
        <w:t>站被授权发送/接收流量。始终检查此位，因此在未使用虚拟端口控制时需要为所有站启用。</w:t>
      </w:r>
    </w:p>
    <w:p>
      <w:r>
        <w:t>WLAN_STA_SHORT_PREAMBLE</w:t>
      </w:r>
    </w:p>
    <w:p>
      <w:r>
        <w:rPr>
          <w:rFonts w:hint="eastAsia"/>
        </w:rPr>
        <w:t>站点能够接收短前导帧。</w:t>
      </w:r>
    </w:p>
    <w:p>
      <w:r>
        <w:t>WLAN_STA_WDS</w:t>
      </w:r>
    </w:p>
    <w:p>
      <w:r>
        <w:rPr>
          <w:rFonts w:hint="eastAsia"/>
        </w:rPr>
        <w:t>Station 是我们的 WDS 同行之一。</w:t>
      </w:r>
    </w:p>
    <w:p>
      <w:r>
        <w:t>WLAN_STA_CLEAR_PS_FILT</w:t>
      </w:r>
    </w:p>
    <w:p>
      <w:r>
        <w:rPr>
          <w:rFonts w:hint="eastAsia"/>
        </w:rPr>
        <w:t>当下一帧传输到该站时，在硬件中清除 PS 过滤器（使用 IEEE80211_TX_CTL_CLEAR_PS_FILT 控制标志）。</w:t>
      </w:r>
    </w:p>
    <w:p>
      <w:r>
        <w:t>WLAN_STA_MFP</w:t>
      </w:r>
    </w:p>
    <w:p>
      <w:r>
        <w:rPr>
          <w:rFonts w:hint="eastAsia"/>
        </w:rPr>
        <w:t>管理帧保护与此 STA 一起使用。</w:t>
      </w:r>
    </w:p>
    <w:p>
      <w:r>
        <w:t>WLAN_STA_BLOCK_BA</w:t>
      </w:r>
    </w:p>
    <w:p>
      <w:r>
        <w:rPr>
          <w:rFonts w:hint="eastAsia"/>
        </w:rPr>
        <w:t>用于在挂起/恢复和站点移除期间拒绝 ADDBA 请求（TX 和 RX）。</w:t>
      </w:r>
    </w:p>
    <w:p>
      <w:r>
        <w:t>WLAN_STA_PS_DRIVER</w:t>
      </w:r>
    </w:p>
    <w:p>
      <w:r>
        <w:rPr>
          <w:rFonts w:hint="eastAsia"/>
        </w:rPr>
        <w:t>驱动程序需要在逻辑上将此站点保持在省电模式，以刷新可能仍在队列中的帧</w:t>
      </w:r>
    </w:p>
    <w:p>
      <w:r>
        <w:t>WLAN_STA_PSPOLL</w:t>
      </w:r>
    </w:p>
    <w:p>
      <w:r>
        <w:rPr>
          <w:rFonts w:hint="eastAsia"/>
        </w:rPr>
        <w:t>当司机保持 Station 处于省电模式时，Station 发送 PS-poll，当司机解锁时回复。</w:t>
      </w:r>
    </w:p>
    <w:p>
      <w:r>
        <w:t>WLAN_STA_TDLS_PEER</w:t>
      </w:r>
    </w:p>
    <w:p>
      <w:r>
        <w:rPr>
          <w:rFonts w:hint="eastAsia"/>
        </w:rPr>
        <w:t>站是 TDLS 对等体。</w:t>
      </w:r>
    </w:p>
    <w:p>
      <w:r>
        <w:t>WLAN_STA_TDLS_PEER_AUTH</w:t>
      </w:r>
    </w:p>
    <w:p>
      <w:r>
        <w:rPr>
          <w:rFonts w:hint="eastAsia"/>
        </w:rPr>
        <w:t>此 TDLS 对等体被授权发送直接数据包。这意味着链接已启用。</w:t>
      </w:r>
    </w:p>
    <w:p>
      <w:r>
        <w:t>WLAN_STA_TDLS_INITIATOR</w:t>
      </w:r>
    </w:p>
    <w:p>
      <w:r>
        <w:rPr>
          <w:rFonts w:hint="eastAsia"/>
        </w:rPr>
        <w:t>我们是与这个站的 TDLS 链接的发起者。</w:t>
      </w:r>
    </w:p>
    <w:p>
      <w:r>
        <w:t>WLAN_STA_TDLS_CHAN_SWITCH</w:t>
      </w:r>
    </w:p>
    <w:p>
      <w:r>
        <w:rPr>
          <w:rFonts w:hint="eastAsia"/>
        </w:rPr>
        <w:t>此 TDLS 对等点支持 TDLS 信道切换</w:t>
      </w:r>
    </w:p>
    <w:p>
      <w:r>
        <w:t>WLAN_STA_TDLS_OFF_CHANNEL</w:t>
      </w:r>
    </w:p>
    <w:p>
      <w:r>
        <w:rPr>
          <w:rFonts w:hint="eastAsia"/>
        </w:rPr>
        <w:t>本地 STA 当前与此 TDLS 对等体处于信道外</w:t>
      </w:r>
    </w:p>
    <w:p>
      <w:r>
        <w:t>WLAN_STA_TDLS_WIDER_BW</w:t>
      </w:r>
    </w:p>
    <w:p>
      <w:r>
        <w:rPr>
          <w:rFonts w:hint="eastAsia"/>
        </w:rPr>
        <w:t>此 TDLS 对等点支持在 BSS 基本信道上使用更宽的带宽。</w:t>
      </w:r>
    </w:p>
    <w:p>
      <w:r>
        <w:t>WLAN_STA_UAPSD</w:t>
      </w:r>
    </w:p>
    <w:p>
      <w:r>
        <w:rPr>
          <w:rFonts w:hint="eastAsia"/>
        </w:rPr>
        <w:t>当司机保持车站处于省电模式时，车站请求计划外的 SP，当司机解锁车站时回复。</w:t>
      </w:r>
    </w:p>
    <w:p>
      <w:r>
        <w:t>WLAN_STA_SP</w:t>
      </w:r>
    </w:p>
    <w:p>
      <w:r>
        <w:rPr>
          <w:rFonts w:hint="eastAsia"/>
        </w:rPr>
        <w:t>Station 处于服务期，因此不要尝试回复其他 uAPSD 触发帧或 PS-Poll。</w:t>
      </w:r>
    </w:p>
    <w:p>
      <w:r>
        <w:t>WLAN_STA_4ADDR_EVENT</w:t>
      </w:r>
    </w:p>
    <w:p>
      <w:r>
        <w:rPr>
          <w:rFonts w:hint="eastAsia"/>
        </w:rPr>
        <w:t>已为此帧发送 4-addr 事件。</w:t>
      </w:r>
    </w:p>
    <w:p>
      <w:r>
        <w:t>WLAN_STA_INSERTED</w:t>
      </w:r>
    </w:p>
    <w:p>
      <w:r>
        <w:rPr>
          <w:rFonts w:hint="eastAsia"/>
        </w:rPr>
        <w:t>这个站被插入到哈希表中。</w:t>
      </w:r>
    </w:p>
    <w:p>
      <w:r>
        <w:t>WLAN_STA_RATE_CONTROL</w:t>
      </w:r>
    </w:p>
    <w:p>
      <w:r>
        <w:rPr>
          <w:rFonts w:hint="eastAsia"/>
        </w:rPr>
        <w:t>已为此站初始化速率控制。</w:t>
      </w:r>
    </w:p>
    <w:p>
      <w:r>
        <w:t>WLAN_STA_TOFFSET_KNOWN</w:t>
      </w:r>
    </w:p>
    <w:p>
      <w:r>
        <w:rPr>
          <w:rFonts w:hint="eastAsia"/>
        </w:rPr>
        <w:t>为该站计算的 toffset 有效。</w:t>
      </w:r>
    </w:p>
    <w:p>
      <w:r>
        <w:t>WLAN_STA_MPSP_OWNER</w:t>
      </w:r>
    </w:p>
    <w:p>
      <w:r>
        <w:rPr>
          <w:rFonts w:hint="eastAsia"/>
        </w:rPr>
        <w:t>本地 STA 是网格对等服务周期的所有者。</w:t>
      </w:r>
    </w:p>
    <w:p>
      <w:r>
        <w:t>WLAN_STA_MPSP_RECIPIENT</w:t>
      </w:r>
    </w:p>
    <w:p>
      <w:r>
        <w:rPr>
          <w:rFonts w:hint="eastAsia"/>
        </w:rPr>
        <w:t>本地 STA 是 MPSP 的接收者。</w:t>
      </w:r>
    </w:p>
    <w:p>
      <w:r>
        <w:t>WLAN_STA_PS_DELIVER</w:t>
      </w:r>
    </w:p>
    <w:p>
      <w:r>
        <w:rPr>
          <w:rFonts w:hint="eastAsia"/>
        </w:rPr>
        <w:t>站醒了，但我们仍在阻塞 TX，直到传递未决帧</w:t>
      </w:r>
    </w:p>
    <w:p>
      <w:r>
        <w:t>NUM_WLAN_STA_FLAGS</w:t>
      </w:r>
    </w:p>
    <w:p>
      <w:r>
        <w:rPr>
          <w:rFonts w:hint="eastAsia"/>
        </w:rPr>
        <w:t>定义标志的数量</w:t>
      </w:r>
    </w:p>
    <w:p>
      <w:pPr>
        <w:numPr>
          <w:ilvl w:val="0"/>
          <w:numId w:val="27"/>
        </w:numPr>
      </w:pPr>
      <w:r>
        <w:rPr>
          <w:rFonts w:hint="eastAsia"/>
        </w:rPr>
        <w:t>说明</w:t>
      </w:r>
    </w:p>
    <w:p>
      <w:r>
        <w:t>这些标志与的标志成员一起使用，但只是间接地与朋友一起使用。</w:t>
      </w:r>
      <w:r>
        <w:fldChar w:fldCharType="begin"/>
      </w:r>
      <w:r>
        <w:instrText xml:space="preserve"> HYPERLINK "https://www.kernel.org/doc/html/v4.19/driver-api/80211/mac80211-advanced.html" \l "c.sta_info" \o "sta_info" </w:instrText>
      </w:r>
      <w:r>
        <w:fldChar w:fldCharType="separate"/>
      </w:r>
      <w:r>
        <w:t>struct sta_info</w:t>
      </w:r>
      <w:r>
        <w:fldChar w:fldCharType="end"/>
      </w:r>
      <w:r>
        <w:t>set_sta_flag()</w:t>
      </w:r>
    </w:p>
    <w:p>
      <w:pPr>
        <w:pStyle w:val="5"/>
        <w:spacing w:before="156" w:after="156"/>
        <w:ind w:firstLine="560"/>
      </w:pPr>
      <w:r>
        <w:t>STA信息生命周期规则</w:t>
      </w:r>
    </w:p>
    <w:p>
      <w:pPr>
        <w:rPr>
          <w:rFonts w:eastAsia="宋体"/>
        </w:rPr>
      </w:pPr>
      <w:r>
        <w:t>STA信息结构（struct sta_info）在哈希表中进行更快的查找并在列表中进行迭代。它们使用RCU进行管理，即访问列表和哈希表受RCU保护。</w:t>
      </w:r>
    </w:p>
    <w:p>
      <w:pPr>
        <w:rPr>
          <w:rFonts w:eastAsia="宋体"/>
        </w:rPr>
      </w:pPr>
      <w:r>
        <w:t>使用sta_info_alloc()分配STA信息结构后，调用者拥有该结构。然后它必须使用sta_info_insert()或sta_info_insert_rcu()将其插入哈希表中; 仅在后者（获得rcu读取节的rcu_read_locked（）除外）的情况下，指针仍然有效。请注意，在插入之前，调用者可能无法对STA信息做太多事情，特别是不能开始任何网格对等链路管理或添加加密密钥。</w:t>
      </w:r>
    </w:p>
    <w:p>
      <w:r>
        <w:t>当插入失败（sta_info_insert（）返回非零）时，该结构将已由sta_info_insert（）释放！</w:t>
      </w:r>
    </w:p>
    <w:p>
      <w:pPr>
        <w:rPr>
          <w:rFonts w:eastAsia="宋体"/>
        </w:rPr>
      </w:pPr>
      <w:r>
        <w:t>当建立与对等体的连接时，mac80211会添加站点条目。这对于我们支持的不同类型的接口意味着不同的事情。对于常规站点，这意味着当我们从AP收到关联响应时，我们添加AP站点。对于IBSS模式，当我们了解到同一IBSS中的对等体时，会发生这种情况。对于WDS模式，我们立即在设备打开时添加对等体的sta。使用AP模式时，我们通过nl80211从用户空间请求每个相应站点的站点。</w:t>
      </w:r>
    </w:p>
    <w:p>
      <w:pPr>
        <w:rPr>
          <w:rFonts w:eastAsia="宋体"/>
        </w:rPr>
      </w:pPr>
      <w:r>
        <w:t>为了删除STA info结构，可以使用各种sta_info_destroy_（*）调用。</w:t>
      </w:r>
    </w:p>
    <w:p>
      <w:pPr>
        <w:rPr>
          <w:rFonts w:eastAsia="宋体"/>
        </w:rPr>
      </w:pPr>
      <w:r>
        <w:t>STA条目没有所有权的概念，每个结构都由全局哈希表/列表拥有，直到被删除。所有使用该结构的用户都需要受到RCU保护，以便在使用完该结构之前它不会被释放。</w:t>
      </w:r>
    </w:p>
    <w:p>
      <w:pPr>
        <w:pStyle w:val="4"/>
        <w:spacing w:before="156" w:after="156"/>
      </w:pPr>
      <w:r>
        <w:t>聚合</w:t>
      </w:r>
    </w:p>
    <w:p>
      <w:pPr>
        <w:pStyle w:val="5"/>
        <w:spacing w:before="156" w:after="156"/>
        <w:ind w:firstLine="560"/>
      </w:pPr>
      <w:r>
        <w:t>struct sta_ampdu_mlme</w:t>
      </w:r>
    </w:p>
    <w:p>
      <w:r>
        <w:t>STA聚合信息</w:t>
      </w:r>
    </w:p>
    <w:p>
      <w:r>
        <w:rPr>
          <w:rFonts w:hint="eastAsia"/>
          <w:b/>
          <w:bCs/>
        </w:rPr>
        <w:t>定义</w:t>
      </w:r>
    </w:p>
    <w:p>
      <w:pPr>
        <w:pStyle w:val="42"/>
      </w:pPr>
      <w:r>
        <w:t>struct sta_ampdu_mlme {</w:t>
      </w:r>
    </w:p>
    <w:p>
      <w:pPr>
        <w:pStyle w:val="42"/>
      </w:pPr>
      <w:r>
        <w:t xml:space="preserve">  struct mutex mtx;</w:t>
      </w:r>
    </w:p>
    <w:p>
      <w:pPr>
        <w:pStyle w:val="42"/>
      </w:pPr>
      <w:r>
        <w:t xml:space="preserve">  struct tid_ampdu_rx __rcu *tid_rx[IEEE80211_NUM_TIDS];</w:t>
      </w:r>
    </w:p>
    <w:p>
      <w:pPr>
        <w:pStyle w:val="42"/>
      </w:pPr>
      <w:r>
        <w:t xml:space="preserve">  u8 tid_rx_token[IEEE80211_NUM_TIDS];</w:t>
      </w:r>
    </w:p>
    <w:p>
      <w:pPr>
        <w:pStyle w:val="42"/>
      </w:pPr>
      <w:r>
        <w:t xml:space="preserve">  unsigned long tid_rx_timer_expired[BITS_TO_LONGS(IEEE80211_NUM_TIDS)];</w:t>
      </w:r>
    </w:p>
    <w:p>
      <w:pPr>
        <w:pStyle w:val="42"/>
      </w:pPr>
      <w:r>
        <w:t xml:space="preserve">  unsigned long tid_rx_stop_requested[BITS_TO_LONGS(IEEE80211_NUM_TIDS)];</w:t>
      </w:r>
    </w:p>
    <w:p>
      <w:pPr>
        <w:pStyle w:val="42"/>
      </w:pPr>
      <w:r>
        <w:t xml:space="preserve">  unsigned long tid_rx_manage_offl[BITS_TO_LONGS(2 * IEEE80211_NUM_TIDS)];</w:t>
      </w:r>
    </w:p>
    <w:p>
      <w:pPr>
        <w:pStyle w:val="42"/>
      </w:pPr>
      <w:r>
        <w:t xml:space="preserve">  unsigned long agg_session_valid[BITS_TO_LONGS(IEEE80211_NUM_TIDS)];</w:t>
      </w:r>
    </w:p>
    <w:p>
      <w:pPr>
        <w:pStyle w:val="42"/>
      </w:pPr>
      <w:r>
        <w:t xml:space="preserve">  unsigned long unexpected_agg[BITS_TO_LONGS(IEEE80211_NUM_TIDS)];</w:t>
      </w:r>
    </w:p>
    <w:p>
      <w:pPr>
        <w:pStyle w:val="42"/>
      </w:pPr>
      <w:r>
        <w:t xml:space="preserve">  struct work_struct work;</w:t>
      </w:r>
    </w:p>
    <w:p>
      <w:pPr>
        <w:pStyle w:val="42"/>
      </w:pPr>
      <w:r>
        <w:t xml:space="preserve">  struct tid_ampdu_tx __rcu *tid_tx[IEEE80211_NUM_TIDS];</w:t>
      </w:r>
    </w:p>
    <w:p>
      <w:pPr>
        <w:pStyle w:val="42"/>
      </w:pPr>
      <w:r>
        <w:t xml:space="preserve">  struct tid_ampdu_tx *tid_start_tx[IEEE80211_NUM_TIDS];</w:t>
      </w:r>
    </w:p>
    <w:p>
      <w:pPr>
        <w:pStyle w:val="42"/>
      </w:pPr>
      <w:r>
        <w:t xml:space="preserve">  unsigned long last_addba_req_time[IEEE80211_NUM_TIDS];</w:t>
      </w:r>
    </w:p>
    <w:p>
      <w:pPr>
        <w:pStyle w:val="42"/>
      </w:pPr>
      <w:r>
        <w:t xml:space="preserve">  u8 addba_req_num[IEEE80211_NUM_TIDS];</w:t>
      </w:r>
    </w:p>
    <w:p>
      <w:pPr>
        <w:pStyle w:val="42"/>
      </w:pPr>
      <w:r>
        <w:t xml:space="preserve">  u8 dialog_token_allocator;</w:t>
      </w:r>
    </w:p>
    <w:p>
      <w:pPr>
        <w:pStyle w:val="42"/>
      </w:pPr>
      <w:r>
        <w:t>};</w:t>
      </w:r>
    </w:p>
    <w:p>
      <w:r>
        <w:rPr>
          <w:rFonts w:hint="eastAsia"/>
          <w:b/>
          <w:bCs/>
        </w:rPr>
        <w:t>成员</w:t>
      </w:r>
    </w:p>
    <w:p>
      <w:r>
        <w:t>mtx</w:t>
      </w:r>
    </w:p>
    <w:p>
      <w:r>
        <w:rPr>
          <w:rFonts w:hint="eastAsia"/>
        </w:rPr>
        <w:t>保护所有 TX 数据的互斥锁（除了对 tid_tx[idx] 的非 NULL 赋值，它受 sta 自旋锁保护） tid_start_tx 也受 sta-&gt;lock 保护。</w:t>
      </w:r>
    </w:p>
    <w:p>
      <w:r>
        <w:rPr>
          <w:rFonts w:hint="eastAsia"/>
        </w:rPr>
        <w:t>tid_rx</w:t>
      </w:r>
    </w:p>
    <w:p>
      <w:r>
        <w:rPr>
          <w:rFonts w:hint="eastAsia"/>
        </w:rPr>
        <w:t>每个 TID 的 Rx 聚合信息 – RCU 保护</w:t>
      </w:r>
    </w:p>
    <w:p>
      <w:r>
        <w:rPr>
          <w:rFonts w:hint="eastAsia"/>
        </w:rPr>
        <w:t>tid_rx_token</w:t>
      </w:r>
    </w:p>
    <w:p>
      <w:r>
        <w:rPr>
          <w:rFonts w:hint="eastAsia"/>
        </w:rPr>
        <w:t>有效聚合会话的对话令牌</w:t>
      </w:r>
    </w:p>
    <w:p>
      <w:r>
        <w:rPr>
          <w:rFonts w:hint="eastAsia"/>
        </w:rPr>
        <w:t>tid_rx_timer_expired</w:t>
      </w:r>
    </w:p>
    <w:p>
      <w:r>
        <w:rPr>
          <w:rFonts w:hint="eastAsia"/>
        </w:rPr>
        <w:t>指示 RX 计时器在其工作运行之前在哪些 TID 上过期的位图</w:t>
      </w:r>
    </w:p>
    <w:p>
      <w:r>
        <w:rPr>
          <w:rFonts w:hint="eastAsia"/>
        </w:rPr>
        <w:t>tid_rx_stop_requested</w:t>
      </w:r>
    </w:p>
    <w:p>
      <w:r>
        <w:rPr>
          <w:rFonts w:hint="eastAsia"/>
        </w:rPr>
        <w:t>位图指示驱动程序请求关闭每个 TID 的 BA 会话，直到它的工作运行</w:t>
      </w:r>
    </w:p>
    <w:p>
      <w:r>
        <w:rPr>
          <w:rFonts w:hint="eastAsia"/>
        </w:rPr>
        <w:t>tid_rx_manage_offl</w:t>
      </w:r>
    </w:p>
    <w:p>
      <w:r>
        <w:rPr>
          <w:rFonts w:hint="eastAsia"/>
        </w:rPr>
        <w:t>指示哪些 BA 会话由于卸载而被请求视为已启动/已停止的位图</w:t>
      </w:r>
    </w:p>
    <w:p>
      <w:r>
        <w:rPr>
          <w:rFonts w:hint="eastAsia"/>
        </w:rPr>
        <w:t>agg_session_valid</w:t>
      </w:r>
    </w:p>
    <w:p>
      <w:r>
        <w:rPr>
          <w:rFonts w:hint="eastAsia"/>
        </w:rPr>
        <w:t>指示哪个 TID 具有打开的 rx BA 会话的位图</w:t>
      </w:r>
    </w:p>
    <w:p>
      <w:r>
        <w:rPr>
          <w:rFonts w:hint="eastAsia"/>
        </w:rPr>
        <w:t>unexpected_agg</w:t>
      </w:r>
    </w:p>
    <w:p>
      <w:r>
        <w:rPr>
          <w:rFonts w:hint="eastAsia"/>
        </w:rPr>
        <w:t>位图指示哪个 TID 由于会话外的意外聚合相关帧而已发送 delBA</w:t>
      </w:r>
    </w:p>
    <w:p>
      <w:r>
        <w:rPr>
          <w:rFonts w:hint="eastAsia"/>
        </w:rPr>
        <w:t>work</w:t>
      </w:r>
    </w:p>
    <w:p>
      <w:r>
        <w:rPr>
          <w:rFonts w:hint="eastAsia"/>
        </w:rPr>
        <w:t>用于开始/停止聚合的工作结构</w:t>
      </w:r>
    </w:p>
    <w:p>
      <w:r>
        <w:rPr>
          <w:rFonts w:hint="eastAsia"/>
        </w:rPr>
        <w:t>tid_tx</w:t>
      </w:r>
    </w:p>
    <w:p>
      <w:r>
        <w:rPr>
          <w:rFonts w:hint="eastAsia"/>
        </w:rPr>
        <w:t>每个 TID 的 Tx 聚合信息</w:t>
      </w:r>
    </w:p>
    <w:p>
      <w:r>
        <w:rPr>
          <w:rFonts w:hint="eastAsia"/>
        </w:rPr>
        <w:t>tid_start_tx</w:t>
      </w:r>
    </w:p>
    <w:p>
      <w:r>
        <w:rPr>
          <w:rFonts w:hint="eastAsia"/>
        </w:rPr>
        <w:t>请求开始的会话</w:t>
      </w:r>
    </w:p>
    <w:p>
      <w:r>
        <w:rPr>
          <w:rFonts w:hint="eastAsia"/>
        </w:rPr>
        <w:t>last_addba_req_time</w:t>
      </w:r>
    </w:p>
    <w:p>
      <w:r>
        <w:rPr>
          <w:rFonts w:hint="eastAsia"/>
        </w:rPr>
        <w:t>最后一个 addBA 请求的时间戳。</w:t>
      </w:r>
    </w:p>
    <w:p>
      <w:r>
        <w:rPr>
          <w:rFonts w:hint="eastAsia"/>
        </w:rPr>
        <w:t>addba_req_num</w:t>
      </w:r>
    </w:p>
    <w:p>
      <w:r>
        <w:rPr>
          <w:rFonts w:hint="eastAsia"/>
        </w:rPr>
        <w:t>发送 addBA 请求的次数。</w:t>
      </w:r>
    </w:p>
    <w:p>
      <w:r>
        <w:rPr>
          <w:rFonts w:hint="eastAsia"/>
        </w:rPr>
        <w:t>dialog_token_allocator</w:t>
      </w:r>
    </w:p>
    <w:p>
      <w:r>
        <w:rPr>
          <w:rFonts w:hint="eastAsia"/>
        </w:rPr>
        <w:t>每个新会话的对话令牌枚举器；</w:t>
      </w:r>
    </w:p>
    <w:p>
      <w:pPr>
        <w:pStyle w:val="5"/>
        <w:spacing w:before="156" w:after="156"/>
        <w:ind w:firstLine="560"/>
      </w:pPr>
      <w:r>
        <w:t>struct</w:t>
      </w:r>
      <w:r>
        <w:rPr>
          <w:rFonts w:hint="eastAsia"/>
        </w:rPr>
        <w:t xml:space="preserve"> </w:t>
      </w:r>
      <w:r>
        <w:t>tid_ampdu_tx</w:t>
      </w:r>
      <w:r>
        <w:fldChar w:fldCharType="begin"/>
      </w:r>
      <w:r>
        <w:instrText xml:space="preserve"> HYPERLINK "https://www.kernel.org/doc/html/latest/driver-api/80211/mac80211-advanced.html" \l "c.tid_ampdu_tx" \o "Permalink to this definition" </w:instrText>
      </w:r>
      <w:r>
        <w:fldChar w:fldCharType="separate"/>
      </w:r>
      <w:r>
        <w:fldChar w:fldCharType="end"/>
      </w:r>
    </w:p>
    <w:p>
      <w:r>
        <w:rPr>
          <w:rFonts w:hint="eastAsia"/>
        </w:rPr>
        <w:t>TID</w:t>
      </w:r>
      <w:r>
        <w:t>聚合信息</w:t>
      </w:r>
      <w:r>
        <w:rPr>
          <w:rFonts w:hint="eastAsia"/>
        </w:rPr>
        <w:t>(Tx).</w:t>
      </w:r>
    </w:p>
    <w:p>
      <w:pPr>
        <w:rPr>
          <w:b/>
          <w:bCs/>
        </w:rPr>
      </w:pPr>
      <w:r>
        <w:rPr>
          <w:rFonts w:hint="eastAsia"/>
          <w:b/>
          <w:bCs/>
        </w:rPr>
        <w:t>定义</w:t>
      </w:r>
    </w:p>
    <w:p>
      <w:pPr>
        <w:pStyle w:val="42"/>
      </w:pPr>
      <w:r>
        <w:t>struct tid_ampdu_tx {</w:t>
      </w:r>
    </w:p>
    <w:p>
      <w:pPr>
        <w:pStyle w:val="42"/>
      </w:pPr>
      <w:r>
        <w:t xml:space="preserve">  struct rcu_head rcu_head;</w:t>
      </w:r>
    </w:p>
    <w:p>
      <w:pPr>
        <w:pStyle w:val="42"/>
      </w:pPr>
      <w:r>
        <w:t xml:space="preserve">  struct timer_list session_timer;</w:t>
      </w:r>
    </w:p>
    <w:p>
      <w:pPr>
        <w:pStyle w:val="42"/>
      </w:pPr>
      <w:r>
        <w:t xml:space="preserve">  struct timer_list addba_resp_timer;</w:t>
      </w:r>
    </w:p>
    <w:p>
      <w:pPr>
        <w:pStyle w:val="42"/>
      </w:pPr>
      <w:r>
        <w:t xml:space="preserve">  struct sk_buff_head pending;</w:t>
      </w:r>
    </w:p>
    <w:p>
      <w:pPr>
        <w:pStyle w:val="42"/>
      </w:pPr>
      <w:r>
        <w:t xml:space="preserve">  struct sta_info *sta;</w:t>
      </w:r>
    </w:p>
    <w:p>
      <w:pPr>
        <w:pStyle w:val="42"/>
      </w:pPr>
      <w:r>
        <w:t xml:space="preserve">  unsigned long state;</w:t>
      </w:r>
    </w:p>
    <w:p>
      <w:pPr>
        <w:pStyle w:val="42"/>
      </w:pPr>
      <w:r>
        <w:t xml:space="preserve">  unsigned long last_tx;</w:t>
      </w:r>
    </w:p>
    <w:p>
      <w:pPr>
        <w:pStyle w:val="42"/>
      </w:pPr>
      <w:r>
        <w:t xml:space="preserve">  u16 timeout;</w:t>
      </w:r>
    </w:p>
    <w:p>
      <w:pPr>
        <w:pStyle w:val="42"/>
      </w:pPr>
      <w:r>
        <w:t xml:space="preserve">  u8 dialog_token;</w:t>
      </w:r>
    </w:p>
    <w:p>
      <w:pPr>
        <w:pStyle w:val="42"/>
      </w:pPr>
      <w:r>
        <w:t xml:space="preserve">  u8 stop_initiator;</w:t>
      </w:r>
    </w:p>
    <w:p>
      <w:pPr>
        <w:pStyle w:val="42"/>
      </w:pPr>
      <w:r>
        <w:t xml:space="preserve">  bool tx_stop;</w:t>
      </w:r>
    </w:p>
    <w:p>
      <w:pPr>
        <w:pStyle w:val="42"/>
      </w:pPr>
      <w:r>
        <w:t xml:space="preserve">  u16 buf_size;</w:t>
      </w:r>
    </w:p>
    <w:p>
      <w:pPr>
        <w:pStyle w:val="42"/>
      </w:pPr>
      <w:r>
        <w:t xml:space="preserve">  u16 ssn;</w:t>
      </w:r>
    </w:p>
    <w:p>
      <w:pPr>
        <w:pStyle w:val="42"/>
      </w:pPr>
      <w:r>
        <w:t xml:space="preserve">  u16 failed_bar_ssn;</w:t>
      </w:r>
    </w:p>
    <w:p>
      <w:pPr>
        <w:pStyle w:val="42"/>
      </w:pPr>
      <w:r>
        <w:t xml:space="preserve">  bool bar_pending;</w:t>
      </w:r>
    </w:p>
    <w:p>
      <w:pPr>
        <w:pStyle w:val="42"/>
      </w:pPr>
      <w:r>
        <w:t xml:space="preserve">  bool amsdu;</w:t>
      </w:r>
    </w:p>
    <w:p>
      <w:pPr>
        <w:pStyle w:val="42"/>
      </w:pPr>
      <w:r>
        <w:t xml:space="preserve">  u8 tid;</w:t>
      </w:r>
    </w:p>
    <w:p>
      <w:pPr>
        <w:pStyle w:val="42"/>
      </w:pPr>
      <w:r>
        <w:t>};</w:t>
      </w:r>
    </w:p>
    <w:p>
      <w:r>
        <w:rPr>
          <w:rFonts w:hint="eastAsia"/>
          <w:b/>
          <w:bCs/>
        </w:rPr>
        <w:t>成员</w:t>
      </w:r>
    </w:p>
    <w:p>
      <w:r>
        <w:t>rcu_head</w:t>
      </w:r>
    </w:p>
    <w:p>
      <w:r>
        <w:rPr>
          <w:rFonts w:hint="eastAsia"/>
        </w:rPr>
        <w:t>用于释放结构的 rcu 头</w:t>
      </w:r>
    </w:p>
    <w:p>
      <w:r>
        <w:rPr>
          <w:rFonts w:hint="eastAsia"/>
        </w:rPr>
        <w:t>session_timer</w:t>
      </w:r>
    </w:p>
    <w:p>
      <w:r>
        <w:rPr>
          <w:rFonts w:hint="eastAsia"/>
        </w:rPr>
        <w:t>检查我们是否在 TID 上保持 Tx-ing（通过超时值）</w:t>
      </w:r>
    </w:p>
    <w:p>
      <w:r>
        <w:rPr>
          <w:rFonts w:hint="eastAsia"/>
        </w:rPr>
        <w:t>addba_resp_timer</w:t>
      </w:r>
    </w:p>
    <w:p>
      <w:r>
        <w:rPr>
          <w:rFonts w:hint="eastAsia"/>
        </w:rPr>
        <w:t>对等方对 addba 请求的响应计时器</w:t>
      </w:r>
    </w:p>
    <w:p>
      <w:r>
        <w:rPr>
          <w:rFonts w:hint="eastAsia"/>
        </w:rPr>
        <w:t>pending</w:t>
      </w:r>
    </w:p>
    <w:p>
      <w:r>
        <w:rPr>
          <w:rFonts w:hint="eastAsia"/>
        </w:rPr>
        <w:t>pending frames queue——使用sta的自旋锁来保护</w:t>
      </w:r>
    </w:p>
    <w:p>
      <w:r>
        <w:rPr>
          <w:rFonts w:hint="eastAsia"/>
        </w:rPr>
        <w:t>sta</w:t>
      </w:r>
    </w:p>
    <w:p>
      <w:r>
        <w:rPr>
          <w:rFonts w:hint="eastAsia"/>
        </w:rPr>
        <w:t>我们依附的车站</w:t>
      </w:r>
    </w:p>
    <w:p>
      <w:r>
        <w:rPr>
          <w:rFonts w:hint="eastAsia"/>
        </w:rPr>
        <w:t>state</w:t>
      </w:r>
    </w:p>
    <w:p>
      <w:r>
        <w:rPr>
          <w:rFonts w:hint="eastAsia"/>
        </w:rPr>
        <w:t>会话状态（见上文）</w:t>
      </w:r>
    </w:p>
    <w:p>
      <w:r>
        <w:rPr>
          <w:rFonts w:hint="eastAsia"/>
        </w:rPr>
        <w:t>last_tx</w:t>
      </w:r>
    </w:p>
    <w:p>
      <w:r>
        <w:rPr>
          <w:rFonts w:hint="eastAsia"/>
        </w:rPr>
        <w:t>最后 tx 活动的 jiffies</w:t>
      </w:r>
    </w:p>
    <w:p>
      <w:r>
        <w:rPr>
          <w:rFonts w:hint="eastAsia"/>
        </w:rPr>
        <w:t>timeout</w:t>
      </w:r>
    </w:p>
    <w:p>
      <w:r>
        <w:rPr>
          <w:rFonts w:hint="eastAsia"/>
        </w:rPr>
        <w:t>ADDBA 请求中要填写的会话超时值</w:t>
      </w:r>
    </w:p>
    <w:p>
      <w:r>
        <w:rPr>
          <w:rFonts w:hint="eastAsia"/>
        </w:rPr>
        <w:t>dialog_token</w:t>
      </w:r>
    </w:p>
    <w:p>
      <w:r>
        <w:rPr>
          <w:rFonts w:hint="eastAsia"/>
        </w:rPr>
        <w:t>聚合会话的对话令牌</w:t>
      </w:r>
    </w:p>
    <w:p>
      <w:r>
        <w:rPr>
          <w:rFonts w:hint="eastAsia"/>
        </w:rPr>
        <w:t>stop_initiator</w:t>
      </w:r>
    </w:p>
    <w:p>
      <w:r>
        <w:rPr>
          <w:rFonts w:hint="eastAsia"/>
        </w:rPr>
        <w:t>会话停止的发起者</w:t>
      </w:r>
    </w:p>
    <w:p>
      <w:r>
        <w:rPr>
          <w:rFonts w:hint="eastAsia"/>
        </w:rPr>
        <w:t>tx_stop</w:t>
      </w:r>
    </w:p>
    <w:p>
      <w:r>
        <w:rPr>
          <w:rFonts w:hint="eastAsia"/>
        </w:rPr>
        <w:t>停止时发送 DelBA 帧</w:t>
      </w:r>
    </w:p>
    <w:p>
      <w:r>
        <w:rPr>
          <w:rFonts w:hint="eastAsia"/>
        </w:rPr>
        <w:t>buf_size</w:t>
      </w:r>
    </w:p>
    <w:p>
      <w:r>
        <w:rPr>
          <w:rFonts w:hint="eastAsia"/>
        </w:rPr>
        <w:t>在接收方重新排序缓冲区大小</w:t>
      </w:r>
    </w:p>
    <w:p>
      <w:r>
        <w:rPr>
          <w:rFonts w:hint="eastAsia"/>
        </w:rPr>
        <w:t>failed_bar_ssn</w:t>
      </w:r>
    </w:p>
    <w:p>
      <w:r>
        <w:rPr>
          <w:rFonts w:hint="eastAsia"/>
        </w:rPr>
        <w:t>上次失败的 BAR tx 尝试的 ssn</w:t>
      </w:r>
    </w:p>
    <w:p>
      <w:r>
        <w:rPr>
          <w:rFonts w:hint="eastAsia"/>
        </w:rPr>
        <w:t>bar_pending</w:t>
      </w:r>
    </w:p>
    <w:p>
      <w:r>
        <w:rPr>
          <w:rFonts w:hint="eastAsia"/>
        </w:rPr>
        <w:t>BAR需要重新发送</w:t>
      </w:r>
    </w:p>
    <w:p>
      <w:r>
        <w:rPr>
          <w:rFonts w:hint="eastAsia"/>
        </w:rPr>
        <w:t>amsdu</w:t>
      </w:r>
    </w:p>
    <w:p>
      <w:r>
        <w:rPr>
          <w:rFonts w:hint="eastAsia"/>
        </w:rPr>
        <w:t>支持带有 A-MDPU 的 A-MSDU</w:t>
      </w:r>
    </w:p>
    <w:p>
      <w:r>
        <w:rPr>
          <w:rFonts w:hint="eastAsia"/>
        </w:rPr>
        <w:t>tid</w:t>
      </w:r>
    </w:p>
    <w:p>
      <w:r>
        <w:rPr>
          <w:rFonts w:hint="eastAsia"/>
        </w:rPr>
        <w:t>工号</w:t>
      </w:r>
    </w:p>
    <w:p>
      <w:r>
        <w:rPr>
          <w:rFonts w:hint="eastAsia"/>
          <w:b/>
          <w:bCs/>
        </w:rPr>
        <w:t>说明</w:t>
      </w:r>
    </w:p>
    <w:p>
      <w:pPr>
        <w:rPr>
          <w:rFonts w:eastAsia="宋体"/>
        </w:rPr>
      </w:pPr>
      <w:r>
        <w:t>该结构的生命周期由RCU管理，持有它的数组分配必须保持聚合互斥。</w:t>
      </w:r>
    </w:p>
    <w:p>
      <w:r>
        <w:t>并且仅当状态具有标志HT_AGG_STATE_OPERATIONAL设置时，TX路径可以在RCU无锁情况下访问它。否则，TX路径还必须获取自旋锁并重新检查状态，请参见触及tx代码中的注释。</w:t>
      </w:r>
    </w:p>
    <w:p>
      <w:pPr>
        <w:pStyle w:val="5"/>
        <w:spacing w:before="156" w:after="156"/>
        <w:ind w:firstLine="560"/>
      </w:pPr>
      <w:r>
        <w:t>struct</w:t>
      </w:r>
      <w:r>
        <w:rPr>
          <w:rFonts w:hint="eastAsia"/>
        </w:rPr>
        <w:t xml:space="preserve"> </w:t>
      </w:r>
      <w:r>
        <w:t>tid_ampdu_rx</w:t>
      </w:r>
      <w:r>
        <w:fldChar w:fldCharType="begin"/>
      </w:r>
      <w:r>
        <w:instrText xml:space="preserve"> HYPERLINK "https://www.kernel.org/doc/html/latest/driver-api/80211/mac80211-advanced.html" \l "c.tid_ampdu_rx" \o "Permalink to this definition" </w:instrText>
      </w:r>
      <w:r>
        <w:fldChar w:fldCharType="separate"/>
      </w:r>
      <w:r>
        <w:fldChar w:fldCharType="end"/>
      </w:r>
    </w:p>
    <w:p>
      <w:r>
        <w:rPr>
          <w:rFonts w:hint="eastAsia"/>
        </w:rPr>
        <w:t>TID 聚合信息(Rx).</w:t>
      </w:r>
    </w:p>
    <w:p>
      <w:r>
        <w:rPr>
          <w:rFonts w:hint="eastAsia"/>
          <w:b/>
          <w:bCs/>
        </w:rPr>
        <w:t>定义</w:t>
      </w:r>
    </w:p>
    <w:p>
      <w:pPr>
        <w:pStyle w:val="42"/>
      </w:pPr>
      <w:r>
        <w:t>struct tid_ampdu_rx {</w:t>
      </w:r>
    </w:p>
    <w:p>
      <w:pPr>
        <w:pStyle w:val="42"/>
      </w:pPr>
      <w:r>
        <w:t xml:space="preserve">  struct rcu_head rcu_head;</w:t>
      </w:r>
    </w:p>
    <w:p>
      <w:pPr>
        <w:pStyle w:val="42"/>
      </w:pPr>
      <w:r>
        <w:t xml:space="preserve">  spinlock_t reorder_lock;</w:t>
      </w:r>
    </w:p>
    <w:p>
      <w:pPr>
        <w:pStyle w:val="42"/>
      </w:pPr>
      <w:r>
        <w:t xml:space="preserve">  u64 reorder_buf_filtered;</w:t>
      </w:r>
    </w:p>
    <w:p>
      <w:pPr>
        <w:pStyle w:val="42"/>
      </w:pPr>
      <w:r>
        <w:t xml:space="preserve">  struct sk_buff_head *reorder_buf;</w:t>
      </w:r>
    </w:p>
    <w:p>
      <w:pPr>
        <w:pStyle w:val="42"/>
      </w:pPr>
      <w:r>
        <w:t xml:space="preserve">  unsigned long *reorder_time;</w:t>
      </w:r>
    </w:p>
    <w:p>
      <w:pPr>
        <w:pStyle w:val="42"/>
      </w:pPr>
      <w:r>
        <w:t xml:space="preserve">  struct sta_info *sta;</w:t>
      </w:r>
    </w:p>
    <w:p>
      <w:pPr>
        <w:pStyle w:val="42"/>
      </w:pPr>
      <w:r>
        <w:t xml:space="preserve">  struct timer_list session_timer;</w:t>
      </w:r>
    </w:p>
    <w:p>
      <w:pPr>
        <w:pStyle w:val="42"/>
      </w:pPr>
      <w:r>
        <w:t xml:space="preserve">  struct timer_list reorder_timer;</w:t>
      </w:r>
    </w:p>
    <w:p>
      <w:pPr>
        <w:pStyle w:val="42"/>
      </w:pPr>
      <w:r>
        <w:t xml:space="preserve">  unsigned long last_rx;</w:t>
      </w:r>
    </w:p>
    <w:p>
      <w:pPr>
        <w:pStyle w:val="42"/>
      </w:pPr>
      <w:r>
        <w:t xml:space="preserve">  u16 head_seq_num;</w:t>
      </w:r>
    </w:p>
    <w:p>
      <w:pPr>
        <w:pStyle w:val="42"/>
      </w:pPr>
      <w:r>
        <w:t xml:space="preserve">  u16 stored_mpdu_num;</w:t>
      </w:r>
    </w:p>
    <w:p>
      <w:pPr>
        <w:pStyle w:val="42"/>
      </w:pPr>
      <w:r>
        <w:t xml:space="preserve">  u16 ssn;</w:t>
      </w:r>
    </w:p>
    <w:p>
      <w:pPr>
        <w:pStyle w:val="42"/>
      </w:pPr>
      <w:r>
        <w:t xml:space="preserve">  u16 buf_size;</w:t>
      </w:r>
    </w:p>
    <w:p>
      <w:pPr>
        <w:pStyle w:val="42"/>
      </w:pPr>
      <w:r>
        <w:t xml:space="preserve">  u16 timeout;</w:t>
      </w:r>
    </w:p>
    <w:p>
      <w:pPr>
        <w:pStyle w:val="42"/>
      </w:pPr>
      <w:r>
        <w:t xml:space="preserve">  u8 tid;</w:t>
      </w:r>
    </w:p>
    <w:p>
      <w:pPr>
        <w:pStyle w:val="42"/>
      </w:pPr>
      <w:r>
        <w:t xml:space="preserve">  u8 auto_seq:1,removed:1, started:1;</w:t>
      </w:r>
    </w:p>
    <w:p>
      <w:pPr>
        <w:pStyle w:val="42"/>
      </w:pPr>
      <w:r>
        <w:t>};</w:t>
      </w:r>
    </w:p>
    <w:p>
      <w:r>
        <w:rPr>
          <w:rFonts w:hint="eastAsia"/>
          <w:b/>
          <w:bCs/>
        </w:rPr>
        <w:t>成员</w:t>
      </w:r>
    </w:p>
    <w:p>
      <w:r>
        <w:t>rcu_head</w:t>
      </w:r>
    </w:p>
    <w:p>
      <w:r>
        <w:t>用于释放此结构的 RCU 头</w:t>
      </w:r>
    </w:p>
    <w:p>
      <w:r>
        <w:t>reorder_lock</w:t>
      </w:r>
    </w:p>
    <w:p>
      <w:r>
        <w:t>序列化对重新排序缓冲区的访问，请参见下文。</w:t>
      </w:r>
    </w:p>
    <w:p>
      <w:r>
        <w:t>reorder_buf_filtered</w:t>
      </w:r>
    </w:p>
    <w:p>
      <w:r>
        <w:t>位图指示重新排序缓冲区中过滤帧的位置，释放帧时应忽略这些帧</w:t>
      </w:r>
    </w:p>
    <w:p>
      <w:r>
        <w:t>reorder_buf</w:t>
      </w:r>
    </w:p>
    <w:p>
      <w:r>
        <w:t>缓冲区以重新排序传入的聚合 MPDU。MPDU可以是具有单独报告的子帧的A-MSDU。</w:t>
      </w:r>
    </w:p>
    <w:p>
      <w:r>
        <w:t>reorder_time</w:t>
      </w:r>
    </w:p>
    <w:p>
      <w:r>
        <w:t>添加 skb 时的 jiffies</w:t>
      </w:r>
    </w:p>
    <w:p>
      <w:r>
        <w:t>sta</w:t>
      </w:r>
    </w:p>
    <w:p>
      <w:r>
        <w:t>我们依附的车站</w:t>
      </w:r>
    </w:p>
    <w:p>
      <w:r>
        <w:t>session_timer</w:t>
      </w:r>
    </w:p>
    <w:p>
      <w:r>
        <w:t>检查对等方是否在 TID 上保持 Tx-ing（通过超时值）</w:t>
      </w:r>
    </w:p>
    <w:p>
      <w:r>
        <w:t>reorder_timer</w:t>
      </w:r>
    </w:p>
    <w:p>
      <w:r>
        <w:t>从重新排序缓冲区中释放过期的帧。</w:t>
      </w:r>
    </w:p>
    <w:p>
      <w:r>
        <w:t>last_rx</w:t>
      </w:r>
    </w:p>
    <w:p>
      <w:r>
        <w:t>上次 RX 活动的 jiffies</w:t>
      </w:r>
    </w:p>
    <w:p>
      <w:r>
        <w:t>head_seq_num</w:t>
      </w:r>
    </w:p>
    <w:p>
      <w:r>
        <w:t>重新排序缓冲区中的头部序列号。</w:t>
      </w:r>
    </w:p>
    <w:p>
      <w:r>
        <w:t>stored_mpdu_num</w:t>
      </w:r>
    </w:p>
    <w:p>
      <w:r>
        <w:t>重新排序缓冲区中的 MPDU 数量</w:t>
      </w:r>
    </w:p>
    <w:p>
      <w:r>
        <w:t>ssn</w:t>
      </w:r>
    </w:p>
    <w:p>
      <w:r>
        <w:t>预期聚合的起始序列号。</w:t>
      </w:r>
    </w:p>
    <w:p>
      <w:r>
        <w:t>buf_size</w:t>
      </w:r>
    </w:p>
    <w:p>
      <w:r>
        <w:t>传入 A-MPDU 的缓冲区大小</w:t>
      </w:r>
    </w:p>
    <w:p>
      <w:r>
        <w:t>timeout</w:t>
      </w:r>
    </w:p>
    <w:p>
      <w:r>
        <w:t>重置计时器值（以 TU 为单位）。</w:t>
      </w:r>
    </w:p>
    <w:p>
      <w:r>
        <w:t>tid</w:t>
      </w:r>
    </w:p>
    <w:p>
      <w:r>
        <w:t>工号</w:t>
      </w:r>
    </w:p>
    <w:p>
      <w:r>
        <w:t>auto_seq</w:t>
      </w:r>
    </w:p>
    <w:p>
      <w:r>
        <w:t>用于卸载 BA 会话以自动选择 head_seq_and 和 ssn。</w:t>
      </w:r>
    </w:p>
    <w:p>
      <w:r>
        <w:t>removed</w:t>
      </w:r>
    </w:p>
    <w:p>
      <w:r>
        <w:t>此会话已删除（但可能由于 RCU 而被发现）</w:t>
      </w:r>
    </w:p>
    <w:p>
      <w:r>
        <w:t>started</w:t>
      </w:r>
    </w:p>
    <w:p>
      <w:r>
        <w:t>此会话已开始（已收到主管 ssn 或更高级别）</w:t>
      </w:r>
    </w:p>
    <w:p>
      <w:pPr>
        <w:rPr>
          <w:b/>
          <w:bCs/>
        </w:rPr>
      </w:pPr>
      <w:r>
        <w:rPr>
          <w:rFonts w:hint="eastAsia"/>
          <w:b/>
          <w:bCs/>
        </w:rPr>
        <w:t>说明</w:t>
      </w:r>
    </w:p>
    <w:p>
      <w:r>
        <w:t>此结构的生命周期由 RCU 管理，对包含它的数组的分配必须包含聚合互斥锁。</w:t>
      </w:r>
    </w:p>
    <w:p>
      <w:r>
        <w:t>reorder_lock用于保护此结构的成员，timeout、buf_size和dialog_token除外，它们在结构的整个生命周期内保持不变（对话令牌仅用于调试）。</w:t>
      </w:r>
    </w:p>
    <w:p>
      <w:pPr>
        <w:pStyle w:val="4"/>
        <w:spacing w:before="156" w:after="156"/>
      </w:pPr>
      <w:r>
        <w:t>同步化</w:t>
      </w:r>
    </w:p>
    <w:p>
      <w:r>
        <w:t>待定</w:t>
      </w:r>
    </w:p>
    <w:p>
      <w:r>
        <w:t>锁定，大量 RCU</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355" w:name="_Toc2145068210"/>
      <w:bookmarkStart w:id="1356" w:name="_Toc1592930733"/>
      <w:r>
        <w:rPr>
          <w:rFonts w:hint="eastAsia"/>
        </w:rPr>
        <w:t>用户空间</w:t>
      </w:r>
      <w:r>
        <w:t xml:space="preserve"> I/O HOWTO</w:t>
      </w:r>
      <w:r>
        <w:fldChar w:fldCharType="begin"/>
      </w:r>
      <w:r>
        <w:instrText xml:space="preserve">HYPERLINK "https://www.kernel.org/doc/html/latest/driver-api/uio-howto.html" \l "the-userspace-i-o-howto" \o "Permalink to this heading"</w:instrText>
      </w:r>
      <w:r>
        <w:fldChar w:fldCharType="separate"/>
      </w:r>
      <w:r>
        <w:fldChar w:fldCharType="end"/>
      </w:r>
      <w:bookmarkEnd w:id="1355"/>
      <w:bookmarkEnd w:id="1356"/>
    </w:p>
    <w:p>
      <w:pPr>
        <w:pStyle w:val="3"/>
        <w:spacing w:before="156" w:after="156"/>
        <w:rPr>
          <w:rFonts w:hint="default"/>
        </w:rPr>
      </w:pPr>
      <w:bookmarkStart w:id="1357" w:name="_Toc1855686029"/>
      <w:r>
        <w:t>关于本文档</w:t>
      </w:r>
      <w:bookmarkEnd w:id="1357"/>
    </w:p>
    <w:p>
      <w:pPr>
        <w:pStyle w:val="4"/>
        <w:spacing w:before="156" w:after="156"/>
      </w:pPr>
      <w:r>
        <w:t>翻译</w:t>
      </w:r>
    </w:p>
    <w:p>
      <w:pPr>
        <w:rPr>
          <w:rFonts w:eastAsia="宋体"/>
        </w:rPr>
      </w:pPr>
      <w:r>
        <w:t>如果您知道此文档的任何翻译，或者您有兴趣翻译它，请发送电子邮件到hjk@hansjkoch.de。</w:t>
      </w:r>
    </w:p>
    <w:p>
      <w:pPr>
        <w:pStyle w:val="4"/>
        <w:spacing w:before="156" w:after="156"/>
        <w:rPr>
          <w:rFonts w:eastAsia="宋体"/>
        </w:rPr>
      </w:pPr>
      <w:r>
        <w:t>前言</w:t>
      </w:r>
    </w:p>
    <w:p>
      <w:pPr>
        <w:rPr>
          <w:rFonts w:eastAsia="宋体"/>
        </w:rPr>
      </w:pPr>
      <w:r>
        <w:t>对于许多类型的设备，创建Linux内核驱动程序是过度的。实际上，需要的只是某种处理中断并提供对设备内存空间的访问的方式。控制设备的逻辑不一定非得在内核中实现，因为设备不需要利用内核提供的任何其他资源。这种常见的设备类别之一是工业I/O卡。</w:t>
      </w:r>
    </w:p>
    <w:p>
      <w:pPr>
        <w:rPr>
          <w:rFonts w:eastAsia="宋体"/>
        </w:rPr>
      </w:pPr>
      <w:r>
        <w:t>为了解决这种情况，设计了用户空间I/O系统（UIO）。对于典型的工业I/O卡，只需要非常小的内核模块。驱动程序的主要部分将在用户空间中运行。这简化了开发并降低了内核模块内的严重错误风险。</w:t>
      </w:r>
    </w:p>
    <w:p>
      <w:pPr>
        <w:rPr>
          <w:rFonts w:eastAsia="宋体"/>
        </w:rPr>
      </w:pPr>
      <w:r>
        <w:t>请注意，UIO不是通用的驱动程序接口。那些已经由其他内核子系统（如网络、串口或USB）很好地处理的设备不适合使用UIO驱动程序。最适合UIO驱动程序的硬件应满足以下所有条件：</w:t>
      </w:r>
    </w:p>
    <w:p>
      <w:pPr>
        <w:rPr>
          <w:rFonts w:eastAsia="宋体"/>
        </w:rPr>
      </w:pPr>
      <w:r>
        <w:t>设备具有可映射的内存。可以通过写入此内存来完全控制设备。</w:t>
      </w:r>
    </w:p>
    <w:p>
      <w:pPr>
        <w:rPr>
          <w:rFonts w:eastAsia="宋体"/>
        </w:rPr>
      </w:pPr>
      <w:r>
        <w:t>设备通常会生成中断。</w:t>
      </w:r>
    </w:p>
    <w:p>
      <w:pPr>
        <w:rPr>
          <w:rFonts w:eastAsia="宋体"/>
        </w:rPr>
      </w:pPr>
      <w:r>
        <w:t>该设备不适合于标准内核子系统之一。</w:t>
      </w:r>
    </w:p>
    <w:p>
      <w:pPr>
        <w:pStyle w:val="4"/>
        <w:spacing w:before="156" w:after="156"/>
      </w:pPr>
      <w:r>
        <w:t>致谢</w:t>
      </w:r>
    </w:p>
    <w:p>
      <w:pPr>
        <w:rPr>
          <w:rFonts w:eastAsia="宋体"/>
        </w:rPr>
      </w:pPr>
      <w:r>
        <w:t>我想感谢Linutronix的Thomas Gleixner和Benedikt Spranger，他们不仅编写了大部分UIO代码，还通过提供各种背景信息极大地帮助了我编写这份HOWTO。</w:t>
      </w:r>
    </w:p>
    <w:p>
      <w:pPr>
        <w:pStyle w:val="4"/>
        <w:spacing w:before="156" w:after="156"/>
      </w:pPr>
      <w:r>
        <w:t>反馈</w:t>
      </w:r>
    </w:p>
    <w:p>
      <w:pPr>
        <w:rPr>
          <w:rFonts w:eastAsia="宋体"/>
        </w:rPr>
      </w:pPr>
      <w:r>
        <w:t>关于本文档有错误？（或者可能是正确的东西？）我很乐意听取您的意见。请给我发送电子邮件hjk@hansjkoch.de。</w:t>
      </w:r>
    </w:p>
    <w:p>
      <w:pPr>
        <w:pStyle w:val="3"/>
        <w:spacing w:before="156" w:after="156"/>
        <w:rPr>
          <w:rFonts w:hint="default"/>
        </w:rPr>
      </w:pPr>
      <w:bookmarkStart w:id="1358" w:name="_Toc610084022"/>
      <w:r>
        <w:t>关于UIO</w:t>
      </w:r>
      <w:bookmarkEnd w:id="1358"/>
    </w:p>
    <w:p>
      <w:pPr>
        <w:rPr>
          <w:rFonts w:eastAsia="宋体"/>
        </w:rPr>
      </w:pPr>
      <w:r>
        <w:t>如果您使用UIO为您的卡驱动程序，您将获得以下内容：</w:t>
      </w:r>
    </w:p>
    <w:p>
      <w:pPr>
        <w:numPr>
          <w:ilvl w:val="0"/>
          <w:numId w:val="28"/>
        </w:numPr>
      </w:pPr>
      <w:r>
        <w:t>只需编写和维护一个小内核模块。</w:t>
      </w:r>
    </w:p>
    <w:p>
      <w:pPr>
        <w:numPr>
          <w:ilvl w:val="0"/>
          <w:numId w:val="28"/>
        </w:numPr>
      </w:pPr>
      <w:r>
        <w:t>在用户空间中开发驱动程序的主要部分，具有您习惯的所有工具和库。</w:t>
      </w:r>
    </w:p>
    <w:p>
      <w:pPr>
        <w:numPr>
          <w:ilvl w:val="0"/>
          <w:numId w:val="28"/>
        </w:numPr>
      </w:pPr>
      <w:r>
        <w:t>您的驱动程序中的错误不会导致内核崩溃。</w:t>
      </w:r>
    </w:p>
    <w:p>
      <w:pPr>
        <w:numPr>
          <w:ilvl w:val="0"/>
          <w:numId w:val="28"/>
        </w:numPr>
      </w:pPr>
      <w:r>
        <w:t>可以在不重新编译内核的情况下更新驱动程序。</w:t>
      </w:r>
    </w:p>
    <w:p>
      <w:pPr>
        <w:pStyle w:val="4"/>
        <w:spacing w:before="156" w:after="156"/>
      </w:pPr>
      <w:r>
        <w:t>UIO的工作原理</w:t>
      </w:r>
    </w:p>
    <w:p>
      <w:pPr>
        <w:rPr>
          <w:rFonts w:eastAsia="宋体"/>
        </w:rPr>
      </w:pPr>
      <w:r>
        <w:t>每个UIO设备通过设备文件和多个sysfs属性文件进行访问。第一个设备的设备文件将被称为/dev/uio0，后续设备的设备文件为/dev/uio1、/dev/uio2等。</w:t>
      </w:r>
    </w:p>
    <w:p>
      <w:pPr>
        <w:rPr>
          <w:rFonts w:eastAsia="宋体"/>
        </w:rPr>
      </w:pPr>
      <w:r>
        <w:t>/dev/uioX用于访问卡的地址空间。只需使用mmap()即可访问您的卡的寄存器或RAM位置。</w:t>
      </w:r>
    </w:p>
    <w:p>
      <w:pPr>
        <w:rPr>
          <w:rFonts w:eastAsia="宋体"/>
        </w:rPr>
      </w:pPr>
      <w:r>
        <w:t>中断通过从/dev/uioX读取来处理。从/dev/uioX进行阻塞读取()将在中断发生时立即返回。您还可以在/dev/uioX上使用select()等待中断。从/dev/uioX读取的整数值表示总中断计数。您可以使用此数字来确定是否错过了某些中断。</w:t>
      </w:r>
    </w:p>
    <w:p>
      <w:pPr>
        <w:rPr>
          <w:rFonts w:eastAsia="宋体"/>
        </w:rPr>
      </w:pPr>
      <w:r>
        <w:t>对于一些内部具有多个中断源但没有单独的IRQ屏蔽和状态寄存器的硬件，如果内核处理程序通过写入芯片的IRQ寄存器来禁用它们，那么用户空间无法确定中断源。这种情况下，内核必须完全禁用IRQ以保持芯片的寄存器不变。现在，用户空间部分可以确定中断的原因，但无法重新启用中断。另一个角落是芯片，其中重新启用中断是对组合的IRQ状态/确认寄存器进行读取-修改-写操作。如果同时发生新的中断，这将导致竞态条件。</w:t>
      </w:r>
    </w:p>
    <w:p>
      <w:r>
        <w:t>为了解决这些问题，UIO还实现了一个写()函数。它通常不会被使用，对于只具有单个中断源或具有单独的IRQ屏蔽和状态寄存器的硬件，可以忽略它。但是，如果需要，对/dev/uioX的写操作将调用驱动程序实现的irqcontrol()函数。您必须写入通常为0或1的32位值，以禁用或启用中断。如果驱动程序未实现irqcontrol()，则write()将返回-ENOSYS。</w:t>
      </w:r>
    </w:p>
    <w:p>
      <w:pPr>
        <w:rPr>
          <w:rFonts w:eastAsia="宋体"/>
        </w:rPr>
      </w:pPr>
      <w:r>
        <w:t>为了正确处理中断，您的自定义内核模块可以提供自己的中断处理程序，它将自动由内置处理程序调用。</w:t>
      </w:r>
    </w:p>
    <w:p>
      <w:pPr>
        <w:rPr>
          <w:rFonts w:eastAsia="宋体"/>
        </w:rPr>
      </w:pPr>
      <w:r>
        <w:t>对于不生成中断但需要轮询的卡，可以设置定时器以可配置的时间间隔触发中断处理程序。通过从定时器事件处理程序调用uio_event_notify()来完成此中断模拟。</w:t>
      </w:r>
    </w:p>
    <w:p>
      <w:pPr>
        <w:rPr>
          <w:rFonts w:eastAsia="宋体"/>
        </w:rPr>
      </w:pPr>
      <w:r>
        <w:t>每个驱动程序提供用于读取或写入变量的属性。这些属性可通过sysfs文件访问。自定义内核驱动程序模块可以向uio驱动程序拥有的设备添加自己的属性，但目前尚未添加到UIO设备本身。如果发现这很有用，则将来可能会改变这种情况。</w:t>
      </w:r>
    </w:p>
    <w:p>
      <w:pPr>
        <w:rPr>
          <w:rFonts w:eastAsia="宋体"/>
        </w:rPr>
      </w:pPr>
      <w:r>
        <w:t>以下是UIO框架提供的标准属性：</w:t>
      </w:r>
    </w:p>
    <w:p>
      <w:pPr>
        <w:numPr>
          <w:ilvl w:val="0"/>
          <w:numId w:val="29"/>
        </w:numPr>
      </w:pPr>
      <w:r>
        <w:t>名称：您的设备的名称。建议使用内核模块的名称。</w:t>
      </w:r>
    </w:p>
    <w:p>
      <w:pPr>
        <w:numPr>
          <w:ilvl w:val="0"/>
          <w:numId w:val="29"/>
        </w:numPr>
      </w:pPr>
      <w:r>
        <w:t>版本：由驱动程序定义的版本字符串。这允许用户空间部分处理不同版本的内核模块。</w:t>
      </w:r>
    </w:p>
    <w:p>
      <w:pPr>
        <w:numPr>
          <w:ilvl w:val="0"/>
          <w:numId w:val="29"/>
        </w:numPr>
      </w:pPr>
      <w:r>
        <w:t>事件：驱动程序自上次读取设备节点以来处理的总中断次数。</w:t>
      </w:r>
    </w:p>
    <w:p>
      <w:pPr>
        <w:rPr>
          <w:rFonts w:eastAsia="宋体"/>
        </w:rPr>
      </w:pPr>
      <w:r>
        <w:t>这些属性显示在/sys/class/uio/uioX目录下。请注意，该目录可能是符号链接而不是真实目录。访问它的任何用户空间代码必须能够处理这一点。</w:t>
      </w:r>
    </w:p>
    <w:p>
      <w:pPr>
        <w:rPr>
          <w:rFonts w:eastAsia="宋体"/>
        </w:rPr>
      </w:pPr>
      <w:r>
        <w:t>每个UIO设备可以为内存映射提供一个或多个内存区域。这是必要的，因为某些工业输入/输出卡需要在驱动程序中访问多个PCI内存区域。</w:t>
      </w:r>
    </w:p>
    <w:p>
      <w:pPr>
        <w:rPr>
          <w:rFonts w:eastAsia="宋体"/>
        </w:rPr>
      </w:pPr>
      <w:r>
        <w:t>每个映射在sysfs中都有自己的目录，第一个映射显示为/sys/class/uio/uioX/maps/map0/。后续映射创建目录map1/，map2/等等。仅当映射的大小不为0时，这些目录才会出现。</w:t>
      </w:r>
    </w:p>
    <w:p>
      <w:pPr>
        <w:rPr>
          <w:rFonts w:eastAsia="宋体"/>
        </w:rPr>
      </w:pPr>
      <w:r>
        <w:t>每个mapX/目录包含四个只读文件，用于显示内存的属性：</w:t>
      </w:r>
    </w:p>
    <w:p>
      <w:pPr>
        <w:numPr>
          <w:ilvl w:val="0"/>
          <w:numId w:val="30"/>
        </w:numPr>
      </w:pPr>
      <w:r>
        <w:t>名称：此映射的字符串标识符。这是可选的，字符串可以为空。驱动程序可以设置此项以使用户空间更容易找到正确的映射。</w:t>
      </w:r>
    </w:p>
    <w:p>
      <w:pPr>
        <w:numPr>
          <w:ilvl w:val="0"/>
          <w:numId w:val="30"/>
        </w:numPr>
      </w:pPr>
      <w:r>
        <w:t>地址：可以映射的内存地址。</w:t>
      </w:r>
    </w:p>
    <w:p>
      <w:pPr>
        <w:numPr>
          <w:ilvl w:val="0"/>
          <w:numId w:val="30"/>
        </w:numPr>
      </w:pPr>
      <w:r>
        <w:t>大小：addr指向的内存的大小（以字节为单位）。</w:t>
      </w:r>
    </w:p>
    <w:p>
      <w:pPr>
        <w:numPr>
          <w:ilvl w:val="0"/>
          <w:numId w:val="30"/>
        </w:numPr>
      </w:pPr>
      <w:r>
        <w:t>偏移量：必须添加到通过mmap（）返回的指针中以到达实际设备内存的偏移量（以字节为单位）。如果设备的内存不是页面对齐的，则这一点很重要。请记住，由mmap（）返回的指针始终是页面对齐的，因此始终添加此偏移量是良好的风格。</w:t>
      </w:r>
    </w:p>
    <w:p>
      <w:r>
        <w:t>从用户空间，不同的映射通过调整mmap（）调用的偏移参数来区分。要映射映射N的内存，您必须使用N个页面大小作为偏移量：</w:t>
      </w:r>
    </w:p>
    <w:p>
      <w:pPr>
        <w:pStyle w:val="42"/>
      </w:pPr>
      <w:r>
        <w:rPr>
          <w:rFonts w:hint="eastAsia"/>
        </w:rPr>
        <w:t>offset</w:t>
      </w:r>
      <w:r>
        <w:t>= N * getpagesize</w:t>
      </w:r>
      <w:r>
        <w:rPr>
          <w:rFonts w:hint="eastAsia"/>
        </w:rPr>
        <w:t>();</w:t>
      </w:r>
    </w:p>
    <w:p>
      <w:pPr>
        <w:rPr>
          <w:rFonts w:eastAsia="宋体"/>
        </w:rPr>
      </w:pPr>
      <w:r>
        <w:t>有时，存在类似内存的区域的硬件无法使用此处</w:t>
      </w:r>
      <w:r>
        <w:rPr>
          <w:rFonts w:hint="eastAsia"/>
        </w:rPr>
        <w:t>说明</w:t>
      </w:r>
      <w:r>
        <w:t>的技术进行映射，但仍然可以从用户空间访问它们。最常见的例子是x86 ioport。在x86系统上，用户空间可以使用ioperm（），iopl（），inb（），outb（）等函数访问这些ioport。</w:t>
      </w:r>
    </w:p>
    <w:p>
      <w:pPr>
        <w:rPr>
          <w:rFonts w:eastAsia="宋体"/>
        </w:rPr>
      </w:pPr>
      <w:r>
        <w:t>由于这些ioport区域无法映射，它们不会像上述普通内存那样出现在/sys/class/uio/uioX/maps/下。如果没有关于端口区域的信息，硬件部分的驱动程序将很难找出哪些端口属于哪个UIO设备。</w:t>
      </w:r>
    </w:p>
    <w:p>
      <w:pPr>
        <w:rPr>
          <w:rFonts w:eastAsia="宋体"/>
        </w:rPr>
      </w:pPr>
      <w:r>
        <w:t>为了解决这种情况，添加了新目录/sys/class/uio/uioX/portio/。它只存在于驱动程序想要将有关一个或多个端口区域的信息传递给用户空间的情况下。如果是这种情况，则名为port0，port1等的子目录将出现在/sys/class/uio/uioX/portio/下面。</w:t>
      </w:r>
    </w:p>
    <w:p>
      <w:pPr>
        <w:rPr>
          <w:rFonts w:eastAsia="宋体"/>
        </w:rPr>
      </w:pPr>
      <w:r>
        <w:t>每个portX/目录包含四个只读文件，用于显示端口区域的名称、起始地址、大小和类型：</w:t>
      </w:r>
    </w:p>
    <w:p>
      <w:pPr>
        <w:numPr>
          <w:ilvl w:val="0"/>
          <w:numId w:val="31"/>
        </w:numPr>
      </w:pPr>
      <w:r>
        <w:t>名称：此端口区域的字符串标识符。该字符串是可选的且可以为空。驱动程序可以设置它以使用户空间更容易找到某个端口区域。</w:t>
      </w:r>
    </w:p>
    <w:p>
      <w:pPr>
        <w:numPr>
          <w:ilvl w:val="0"/>
          <w:numId w:val="31"/>
        </w:numPr>
      </w:pPr>
      <w:r>
        <w:t>起始地址：此区域的第一个端口。</w:t>
      </w:r>
    </w:p>
    <w:p>
      <w:pPr>
        <w:numPr>
          <w:ilvl w:val="0"/>
          <w:numId w:val="31"/>
        </w:numPr>
      </w:pPr>
      <w:r>
        <w:t>大小：此区域中的端口数。</w:t>
      </w:r>
    </w:p>
    <w:p>
      <w:pPr>
        <w:numPr>
          <w:ilvl w:val="0"/>
          <w:numId w:val="31"/>
        </w:numPr>
      </w:pPr>
      <w:r>
        <w:t>端口类型：</w:t>
      </w:r>
      <w:r>
        <w:rPr>
          <w:rFonts w:hint="eastAsia"/>
        </w:rPr>
        <w:t>说明</w:t>
      </w:r>
      <w:r>
        <w:t>端口类型的字符串。</w:t>
      </w:r>
    </w:p>
    <w:p>
      <w:pPr>
        <w:pStyle w:val="3"/>
        <w:spacing w:before="156" w:after="156"/>
        <w:rPr>
          <w:rFonts w:hint="default"/>
        </w:rPr>
      </w:pPr>
      <w:bookmarkStart w:id="1359" w:name="_Toc1595226976"/>
      <w:r>
        <w:t>编写您自己的内核模块</w:t>
      </w:r>
      <w:bookmarkEnd w:id="1359"/>
    </w:p>
    <w:p>
      <w:pPr>
        <w:rPr>
          <w:rFonts w:eastAsia="宋体"/>
        </w:rPr>
      </w:pPr>
      <w:r>
        <w:t>请看uio_cif.c作为示例。以下段落解释了此文件的不同部分。</w:t>
      </w:r>
    </w:p>
    <w:p>
      <w:pPr>
        <w:pStyle w:val="4"/>
        <w:spacing w:before="156" w:after="156"/>
      </w:pPr>
      <w:r>
        <w:t>struct uio_info</w:t>
      </w:r>
    </w:p>
    <w:p>
      <w:pPr>
        <w:rPr>
          <w:rFonts w:eastAsia="宋体"/>
        </w:rPr>
      </w:pPr>
      <w:r>
        <w:t>该结构告诉框架驱动程序的详细信息。其中一些成员是必需的，其他成员是可选的。</w:t>
      </w:r>
    </w:p>
    <w:p>
      <w:r>
        <w:t>char *name: 必需。驱动程序在sysfs中出现的名称。建议使用模块的名称。</w:t>
      </w:r>
    </w:p>
    <w:p>
      <w:pPr>
        <w:rPr>
          <w:rFonts w:eastAsia="宋体"/>
        </w:rPr>
      </w:pPr>
      <w:r>
        <w:t>const char *version：必须。该字符串出现在/sys/class/uio/uioX/version。</w:t>
      </w:r>
    </w:p>
    <w:p>
      <w:pPr>
        <w:rPr>
          <w:rFonts w:eastAsia="宋体"/>
        </w:rPr>
      </w:pPr>
      <w:r>
        <w:t>struct uio_mem mem[MAX_UIO_MAPS]：如果您有可以通过mmap()映射的内存，则必须填写uio_mem结构中的一个以处理每个映射。请参阅以下</w:t>
      </w:r>
      <w:r>
        <w:rPr>
          <w:rFonts w:hint="eastAsia"/>
        </w:rPr>
        <w:t>说明</w:t>
      </w:r>
      <w:r>
        <w:t>了解详细信息。</w:t>
      </w:r>
    </w:p>
    <w:p>
      <w:pPr>
        <w:rPr>
          <w:rFonts w:eastAsia="宋体"/>
        </w:rPr>
      </w:pPr>
      <w:r>
        <w:t>struct uio_port port[MAX_UIO_PORTS_REGIONS]：如果要将有关ioports的信息传递给用户空间，则必填每个端口区域之一的uio_port结构。请参阅以下</w:t>
      </w:r>
      <w:r>
        <w:rPr>
          <w:rFonts w:hint="eastAsia"/>
        </w:rPr>
        <w:t>说明</w:t>
      </w:r>
      <w:r>
        <w:t>了解详细信息。</w:t>
      </w:r>
    </w:p>
    <w:p>
      <w:pPr>
        <w:rPr>
          <w:rFonts w:eastAsia="宋体"/>
        </w:rPr>
      </w:pPr>
      <w:r>
        <w:t>long irq：必需。如果硬件生成中断，则在初始化期间确定irq编号是您模块的任务。如果您没有硬件生成的中断，但想以某种其他方式触发中断处理程序，则将irq设置为UIO_IRQ_CUSTOM。如果您根本没有中断，则可以将irq设置为UIO_IRQ_NONE，但这很少有意义。</w:t>
      </w:r>
    </w:p>
    <w:p>
      <w:pPr>
        <w:rPr>
          <w:rFonts w:eastAsia="宋体"/>
        </w:rPr>
      </w:pPr>
      <w:r>
        <w:t>unsigned long irq_flags：如果已将irq设置为硬件中断号，则需要。这里给出的标志将在调用request_irq()中使用。</w:t>
      </w:r>
    </w:p>
    <w:p>
      <w:pPr>
        <w:rPr>
          <w:rFonts w:eastAsia="宋体"/>
        </w:rPr>
      </w:pPr>
      <w:r>
        <w:t>int (*mmap)(struct uio_info * info，struct vm_area_struct * vma)：可选。如果您需要特殊的mmap()函数，则可以在此处设置它。如果此指针不为NULL，则您的mmap()将被调用而不是内置的mmap()。</w:t>
      </w:r>
    </w:p>
    <w:p>
      <w:pPr>
        <w:rPr>
          <w:rFonts w:eastAsia="宋体"/>
        </w:rPr>
      </w:pPr>
      <w:r>
        <w:t>int(*open)(struct uio_info * info，struct inode * inode)：可选。您可能希望拥有自己的打开函数，例如仅在实际使用设备时启用中断。</w:t>
      </w:r>
    </w:p>
    <w:p>
      <w:pPr>
        <w:rPr>
          <w:rFonts w:eastAsia="宋体"/>
        </w:rPr>
      </w:pPr>
      <w:r>
        <w:t>int(*release)(struct uio_info * info，struct inode * inode)：可选。如果定义自己的open()，则可能还需要自定义release()函数。</w:t>
      </w:r>
    </w:p>
    <w:p>
      <w:pPr>
        <w:rPr>
          <w:rFonts w:eastAsia="宋体"/>
        </w:rPr>
      </w:pPr>
      <w:r>
        <w:t>int(*irqcontrol)(struct uio_info * info，s32 irq_on)：可选。如果需要能够通过写入/dev/uioX从用户空间启用或禁用中断，则可以实现该函数。参数irq_on将为0以禁用中断，为1以启用中断。</w:t>
      </w:r>
    </w:p>
    <w:p>
      <w:pPr>
        <w:rPr>
          <w:rFonts w:eastAsia="宋体"/>
        </w:rPr>
      </w:pPr>
      <w:r>
        <w:t>通常，您的设备将具有一个或多个可以映射到用户空间的内存区域。对于每个区域，您必须在mem[]数组中设置一个uio_mem结构。以下是uio_mem结构的字段</w:t>
      </w:r>
      <w:r>
        <w:rPr>
          <w:rFonts w:hint="eastAsia"/>
        </w:rPr>
        <w:t>说明</w:t>
      </w:r>
      <w:r>
        <w:t>：</w:t>
      </w:r>
    </w:p>
    <w:p>
      <w:pPr>
        <w:rPr>
          <w:rFonts w:eastAsia="宋体"/>
        </w:rPr>
      </w:pPr>
      <w:r>
        <w:t>const char *name：可选。设置此项以帮助识别内存区域，它将出现在相应的sysfs节点中。</w:t>
      </w:r>
    </w:p>
    <w:p>
      <w:pPr>
        <w:rPr>
          <w:rFonts w:eastAsia="宋体"/>
        </w:rPr>
      </w:pPr>
      <w:r>
        <w:t>int memtype：如果使用映射则必需。如果您在卡上有物理内存可以映射，则设置为UIO_MEM_PHYS。对于逻辑内存（例如使用__get_free_pages()分配但未使用kmalloc()），请使用UIO_MEM_LOGICAL。还有UIO_MEM_VIRTUAL用于虚拟内存。</w:t>
      </w:r>
    </w:p>
    <w:p>
      <w:pPr>
        <w:rPr>
          <w:rFonts w:eastAsia="宋体"/>
        </w:rPr>
      </w:pPr>
      <w:r>
        <w:t>phys_addr_t addr：如果使用映射，则必需。填写您的内存块的地址。此地址是出现在sysfs中的地址。</w:t>
      </w:r>
    </w:p>
    <w:p>
      <w:pPr>
        <w:rPr>
          <w:rFonts w:eastAsia="宋体"/>
        </w:rPr>
      </w:pPr>
      <w:r>
        <w:t>resource_size_t size：填写addr指向的内存块的大小。如果大小为零，则该映射将被视为未使用。请注意，对于所有未使用的映射，必须将size初始化为零。</w:t>
      </w:r>
    </w:p>
    <w:p>
      <w:pPr>
        <w:rPr>
          <w:rFonts w:eastAsia="宋体"/>
        </w:rPr>
      </w:pPr>
      <w:r>
        <w:t>void *internal_addr：如果您必须从内核模块内部访问此内存区域，则需要使用类似于ioremap()的方法进行内部映射。此函数返回的地址无法映射到用户空间，因此您不能将其存储在addr中。而是使用internal_addr来记住这样的地址。</w:t>
      </w:r>
    </w:p>
    <w:p>
      <w:pPr>
        <w:rPr>
          <w:rFonts w:eastAsia="宋体"/>
        </w:rPr>
      </w:pPr>
      <w:r>
        <w:t>请不要触摸uio_mem结构的map元素!它由UIO框架用于为此映射设置sysfs文件。只需将其保持原样即可。</w:t>
      </w:r>
    </w:p>
    <w:p>
      <w:pPr>
        <w:rPr>
          <w:rFonts w:eastAsia="宋体"/>
        </w:rPr>
      </w:pPr>
      <w:r>
        <w:t>有时，您的设备可以有一个或多个端口区域，无法映射到用户空间。但是，如果有其他用户空间访问这些端口的可能性，则将有关端口的信息提供给sysfs是有意义的。对于每个区域，您必须在port[]数组中设置一个uio_port结构。以下是uio_port结构的字段</w:t>
      </w:r>
      <w:r>
        <w:rPr>
          <w:rFonts w:hint="eastAsia"/>
        </w:rPr>
        <w:t>说明</w:t>
      </w:r>
      <w:r>
        <w:t>：</w:t>
      </w:r>
    </w:p>
    <w:p>
      <w:pPr>
        <w:rPr>
          <w:rFonts w:eastAsia="宋体"/>
        </w:rPr>
      </w:pPr>
      <w:r>
        <w:t>char *porttype：必需。将其设置为预定义的常量之一。在x86体系结构中找到ioport时，请使用UIO_PORT_X86。</w:t>
      </w:r>
    </w:p>
    <w:p>
      <w:pPr>
        <w:rPr>
          <w:rFonts w:eastAsia="宋体"/>
        </w:rPr>
      </w:pPr>
      <w:r>
        <w:t>unsigned long start：如果使用端口区域，则必需。填写此区域的第一个端口号。</w:t>
      </w:r>
    </w:p>
    <w:p>
      <w:pPr>
        <w:rPr>
          <w:rFonts w:eastAsia="宋体"/>
        </w:rPr>
      </w:pPr>
      <w:r>
        <w:t>unsigned long size：填写此区域中的端口数。如果size为零，则该区域将被视为未使用。请注意，对于所有未使用的区域，必须将size初始化为零。</w:t>
      </w:r>
    </w:p>
    <w:p>
      <w:r>
        <w:t>请不要触摸uio_port结构的portio元素!这是UIO框架内部用于为此区域设置sysfs文件的。只需将其保持原样即可。</w:t>
      </w:r>
    </w:p>
    <w:p>
      <w:pPr>
        <w:pStyle w:val="4"/>
        <w:spacing w:before="156" w:after="156"/>
      </w:pPr>
      <w:r>
        <w:t>添加中断处理程序</w:t>
      </w:r>
    </w:p>
    <w:p>
      <w:r>
        <w:t>您在中断处理程序中需要执行的操作取决于您的硬件以及您希望如何处理它。您应该尽量减少内核中断处理程序中的代码量。如果您的硬件不需要您在每次中断后执行的任何操作，则您的处理程序可以为空。</w:t>
      </w:r>
    </w:p>
    <w:p>
      <w:pPr>
        <w:rPr>
          <w:rFonts w:eastAsia="宋体"/>
        </w:rPr>
      </w:pPr>
      <w:r>
        <w:t>另一方面，如果每次中断后需要执行某些操作，您必须在内核模块中执行。请注意，您不能依赖于驱动程序的用户空间部分。您的用户空间程序可能随时终止，可能会使您的硬件处于仍需要适当中断处理的状态。</w:t>
      </w:r>
    </w:p>
    <w:p>
      <w:pPr>
        <w:rPr>
          <w:rFonts w:eastAsia="宋体"/>
        </w:rPr>
      </w:pPr>
      <w:r>
        <w:t>可能还有应用程序需要在每个中断时从您的硬件中读取数据并将其缓冲在应为此目的分配的内核内存块中。使用此技术，如果您的用户空间程序错过中断，您就可以避免数据丢失。</w:t>
      </w:r>
    </w:p>
    <w:p>
      <w:pPr>
        <w:rPr>
          <w:rFonts w:eastAsia="宋体"/>
        </w:rPr>
      </w:pPr>
      <w:r>
        <w:t>关于共享中断的说明：只有当驱动程序能够检测到硬件是否已触发中断时，您的驱动程序才应支持中断共享。这通常是通过查看中断状态寄存器来完成的。如果驱动程序看到IRQ位实际上被设置了，它将执行其操作，处理程序返回IRQ_HANDLED。如果驱动程序检测到不是您的硬件引起的中断，则它将不执行任何操作并返回IRQ_NONE，允许内核调用下一个可能的中断处理程序。</w:t>
      </w:r>
    </w:p>
    <w:p>
      <w:pPr>
        <w:rPr>
          <w:rFonts w:eastAsia="宋体"/>
        </w:rPr>
      </w:pPr>
      <w:r>
        <w:t>如果您决定不支持共享中断，则您的卡将无法在没有空闲中断的计算机上工作。由于这在PC平台上经常发生，通过支持中断共享，您可以避免很多麻烦。</w:t>
      </w:r>
    </w:p>
    <w:p>
      <w:pPr>
        <w:pStyle w:val="4"/>
        <w:spacing w:before="156" w:after="156"/>
      </w:pPr>
      <w:r>
        <w:t>使用uiopdrv平台设备</w:t>
      </w:r>
    </w:p>
    <w:p>
      <w:pPr>
        <w:rPr>
          <w:rFonts w:eastAsia="宋体"/>
        </w:rPr>
      </w:pPr>
      <w:r>
        <w:t>在许多情况下，平台设备的UIO驱动程序可以以通用方式处理。您只需要在定义struct platform_device的地方实现您的中断处理程序并填写struct uio_info。此struct uio_info向您的平台设备提供了一个指针。</w:t>
      </w:r>
    </w:p>
    <w:p>
      <w:pPr>
        <w:rPr>
          <w:rFonts w:eastAsia="宋体"/>
        </w:rPr>
      </w:pPr>
      <w:r>
        <w:t>您还需要设置一个包含您的内存映射地址和大小的struct resource数组。这些信息通过struct platform_device的.resource和.num_resources元素传递给驱动程序。</w:t>
      </w:r>
    </w:p>
    <w:p>
      <w:pPr>
        <w:rPr>
          <w:rFonts w:eastAsia="宋体"/>
        </w:rPr>
      </w:pPr>
      <w:r>
        <w:t>现在，您必须将struct platform_device的.name元素设置为“uio_pdrv”，以使用通用UIO平台设备驱动程序。该驱动程序将根据给定的资源填充mem[]数组，并注册设备。</w:t>
      </w:r>
    </w:p>
    <w:p>
      <w:pPr>
        <w:rPr>
          <w:rFonts w:eastAsia="宋体"/>
        </w:rPr>
      </w:pPr>
      <w:r>
        <w:t>这种方法的优点是您只需要编辑一个需要编辑的文件。您不需要创建额外的驱动程序。</w:t>
      </w:r>
    </w:p>
    <w:p>
      <w:pPr>
        <w:pStyle w:val="4"/>
        <w:spacing w:before="156" w:after="156"/>
      </w:pPr>
      <w:r>
        <w:t>使用uiopdrv_genirq平台设备</w:t>
      </w:r>
    </w:p>
    <w:p>
      <w:pPr>
        <w:rPr>
          <w:rFonts w:eastAsia="宋体"/>
        </w:rPr>
      </w:pPr>
      <w:r>
        <w:t>特别是在嵌入式设备中，您经常会发现将中断引脚连接到其自己的专用中断线上的芯片。在这种情况下，您可以非常确定地中断没有被共享，我们可以将uio_pdrv的概念推进一步并使用通用中断处理程序。这就是uio_pdrv_genirq的作用。</w:t>
      </w:r>
    </w:p>
    <w:p>
      <w:pPr>
        <w:rPr>
          <w:rFonts w:eastAsia="宋体"/>
        </w:rPr>
      </w:pPr>
      <w:r>
        <w:t>此驱动程序的设置与uio_pdrv</w:t>
      </w:r>
      <w:r>
        <w:rPr>
          <w:rFonts w:hint="eastAsia"/>
        </w:rPr>
        <w:t>说明</w:t>
      </w:r>
      <w:r>
        <w:t>的相同，不同之处在于您不需要实现中断处理程序。struct uio_info的.handler元素必须保持为NULL。.irq_flags元素不能包含IRQF_SHARED。</w:t>
      </w:r>
    </w:p>
    <w:p>
      <w:pPr>
        <w:rPr>
          <w:rFonts w:eastAsia="宋体"/>
        </w:rPr>
      </w:pPr>
      <w:r>
        <w:t>您将struct platform_device的.name元素设置为“uio_pdrv_genirq”，以使用此驱动程序。</w:t>
      </w:r>
    </w:p>
    <w:p>
      <w:pPr>
        <w:rPr>
          <w:rFonts w:eastAsia="宋体"/>
        </w:rPr>
      </w:pPr>
      <w:r>
        <w:t>uio_pdrv_genirq的通用中断处理程序将使用disable_irq_nosync()禁用中断线。完成工作后，用户空间可以通过向UIO设备文件写入0x00000001来重新启用中断。驱动程序已经实现了irq_control()，使其成为可能，您不必自己实现。</w:t>
      </w:r>
    </w:p>
    <w:p>
      <w:pPr>
        <w:rPr>
          <w:rFonts w:eastAsia="宋体"/>
        </w:rPr>
      </w:pPr>
      <w:r>
        <w:t>使用uio_pdrv_genirq不仅可以节省几行中断处理程序代码。您还不需要了解芯片的内部寄存器，以创建驱动程序的内核部分。您只需知道芯片连接到的引脚的中断号。</w:t>
      </w:r>
    </w:p>
    <w:p>
      <w:pPr>
        <w:rPr>
          <w:rFonts w:eastAsia="宋体"/>
        </w:rPr>
      </w:pPr>
      <w:r>
        <w:t>在设备树启用的系统中使用时，需要使用“of_id”模块参数将驱动程序探测到要处理的节点的“compatible”字符串。默认情况下，节点的名称（不包括单元地址）在用户空间中作为UIO设备的名称公开。要设置自定义名称，可以在DT节点中指定名为“linux，uio-name”的属性。</w:t>
      </w:r>
    </w:p>
    <w:p>
      <w:pPr>
        <w:pStyle w:val="4"/>
        <w:spacing w:before="156" w:after="156"/>
      </w:pPr>
      <w:r>
        <w:t>使用uio_dmem_genirq平台设备</w:t>
      </w:r>
    </w:p>
    <w:p>
      <w:pPr>
        <w:rPr>
          <w:rFonts w:eastAsia="宋体"/>
        </w:rPr>
      </w:pPr>
      <w:r>
        <w:t>除了静态分配的内存范围外，还可能希望在用户空间驱动程序中使用动态分配的区域。特别是，能够访问通过dma-mapping API提供的内存可能特别有用。uio_dmem_genirq驱动程序提供了一种实现这一点的方法。</w:t>
      </w:r>
    </w:p>
    <w:p>
      <w:pPr>
        <w:rPr>
          <w:rFonts w:eastAsia="宋体"/>
        </w:rPr>
      </w:pPr>
      <w:r>
        <w:t>此驱动程序的使用方式类似于“uio_pdrv_genirq”驱动程序，与中断配置和处理有关。</w:t>
      </w:r>
    </w:p>
    <w:p>
      <w:r>
        <w:t>将struct platform_device的.name元素设置为“uio_dmem_genirq”以使用此驱动程序。</w:t>
      </w:r>
    </w:p>
    <w:p>
      <w:pPr>
        <w:rPr>
          <w:rFonts w:eastAsia="宋体"/>
        </w:rPr>
      </w:pPr>
      <w:r>
        <w:t>使用此驱动程序时，请填写struct platform_device的.platform_data元素，该元素是struct uio_dmem_genirq_pdata类型，并包含以下元素：</w:t>
      </w:r>
    </w:p>
    <w:p>
      <w:pPr>
        <w:rPr>
          <w:rFonts w:eastAsia="宋体"/>
        </w:rPr>
      </w:pPr>
      <w:r>
        <w:t>struct uio_info uioinfo：与uio_pdrv_genirq平台数据使用相同的结构</w:t>
      </w:r>
    </w:p>
    <w:p>
      <w:pPr>
        <w:rPr>
          <w:rFonts w:eastAsia="宋体"/>
        </w:rPr>
      </w:pPr>
      <w:r>
        <w:t>unsigned int *dynamic_region_sizes：指向要映射到用户空间的动态内存区域大小列表的指针。</w:t>
      </w:r>
    </w:p>
    <w:p>
      <w:pPr>
        <w:rPr>
          <w:rFonts w:eastAsia="宋体"/>
        </w:rPr>
      </w:pPr>
      <w:r>
        <w:t>unsigned int num_dynamic_regions：dynamic_region_sizes数组中的元素数。</w:t>
      </w:r>
    </w:p>
    <w:p>
      <w:pPr>
        <w:rPr>
          <w:rFonts w:eastAsia="宋体"/>
        </w:rPr>
      </w:pPr>
      <w:r>
        <w:t>在平台数据中定义的动态区域将附加到平台设备资源的“ mem []”数组后面，这意味着静态和动态内存区域的总数不能超过MAX_UIO_MAPS。</w:t>
      </w:r>
    </w:p>
    <w:p>
      <w:pPr>
        <w:rPr>
          <w:rFonts w:eastAsia="宋体"/>
        </w:rPr>
      </w:pPr>
      <w:r>
        <w:t>当打开UIO设备文件“ / dev / uioX”时，将分配动态内存区域。与静态内存资源类似，动态区域的内存区域信息可通过sysfs在“ / sys / class / uio / uioX / maps / mapY / *”中看到。 UIO设备文件关闭时，动态内存区域将被释放。当没有进程持有设备文件时，返回给用户空间的地址为~0。</w:t>
      </w:r>
    </w:p>
    <w:p>
      <w:pPr>
        <w:pStyle w:val="3"/>
        <w:spacing w:before="156" w:after="156"/>
        <w:rPr>
          <w:rFonts w:hint="default" w:eastAsia="宋体"/>
        </w:rPr>
      </w:pPr>
      <w:bookmarkStart w:id="1360" w:name="_Toc1793936484"/>
      <w:r>
        <w:t>在用户空间编写</w:t>
      </w:r>
      <w:r>
        <w:rPr>
          <w:rStyle w:val="36"/>
          <w:b/>
        </w:rPr>
        <w:t>驱动</w:t>
      </w:r>
      <w:r>
        <w:t>程序</w:t>
      </w:r>
      <w:bookmarkEnd w:id="1360"/>
    </w:p>
    <w:p>
      <w:pPr>
        <w:rPr>
          <w:rFonts w:eastAsia="宋体"/>
        </w:rPr>
      </w:pPr>
      <w:r>
        <w:t>使用硬件的工作内核模块后，您可以编写驱动程序的用户空间部分。您不需要任何特殊的库，驱动程序可以用任何合理的语言编写，可以使用浮点数等。简而言之，您可以使用编写用户空间应用程序的所有工具和库。</w:t>
      </w:r>
    </w:p>
    <w:p>
      <w:pPr>
        <w:pStyle w:val="4"/>
        <w:spacing w:before="156" w:after="156"/>
      </w:pPr>
      <w:r>
        <w:t>获取有关UIO设备的信息</w:t>
      </w:r>
    </w:p>
    <w:p>
      <w:pPr>
        <w:rPr>
          <w:rFonts w:eastAsia="宋体"/>
        </w:rPr>
      </w:pPr>
      <w:r>
        <w:t>有关所有UIO设备的信息都可以在sysfs中找到。在驱动程序中的第一件事是检查名称和版本，以确保您正在与正确的设备交互，并且其内核驱动程序具有您期望的版本。</w:t>
      </w:r>
    </w:p>
    <w:p>
      <w:pPr>
        <w:rPr>
          <w:rFonts w:eastAsia="宋体"/>
        </w:rPr>
      </w:pPr>
      <w:r>
        <w:t>您还应确保所需的内存映射存在并且具有您期望的大小。</w:t>
      </w:r>
    </w:p>
    <w:p>
      <w:pPr>
        <w:rPr>
          <w:rFonts w:eastAsia="宋体"/>
        </w:rPr>
      </w:pPr>
      <w:r>
        <w:t>有一个名为lsuio的工具，它列出了UIO设备及其属性。它在这里可用：</w:t>
      </w:r>
    </w:p>
    <w:p>
      <w:pPr>
        <w:rPr>
          <w:rFonts w:eastAsia="宋体"/>
        </w:rPr>
      </w:pPr>
      <w:r>
        <w:t>http://www.osadl.org/projects/downloads/UIO/user/</w:t>
      </w:r>
    </w:p>
    <w:p>
      <w:pPr>
        <w:rPr>
          <w:rFonts w:eastAsia="宋体"/>
        </w:rPr>
      </w:pPr>
      <w:r>
        <w:t>使用lsuio，您可以快速检查您的内核模块是否已加载以及其导出的属性。有关详细信息，请参阅手册页。</w:t>
      </w:r>
    </w:p>
    <w:p>
      <w:pPr>
        <w:rPr>
          <w:rFonts w:eastAsia="宋体"/>
        </w:rPr>
      </w:pPr>
      <w:r>
        <w:t>lsuio的源代码可以作为获取有关UIO设备信息的示例。文件uio_helper.c包含您可以在用户空间驱动程序代码中使用的许多函数。</w:t>
      </w:r>
    </w:p>
    <w:p>
      <w:pPr>
        <w:pStyle w:val="4"/>
        <w:spacing w:before="156" w:after="156"/>
      </w:pPr>
      <w:r>
        <w:t>mmap（）设备内存</w:t>
      </w:r>
    </w:p>
    <w:p>
      <w:pPr>
        <w:rPr>
          <w:rFonts w:eastAsia="宋体"/>
        </w:rPr>
      </w:pPr>
      <w:r>
        <w:t>在确定您具有所需的内存映射且其大小符合预期后，您所要做的就是调用mmap（）将设备的内存映射到用户空间。</w:t>
      </w:r>
    </w:p>
    <w:p>
      <w:pPr>
        <w:rPr>
          <w:rFonts w:eastAsia="宋体"/>
        </w:rPr>
      </w:pPr>
      <w:r>
        <w:t>mmap（）调用的偏移量参数对于UIO设备具有特殊含义：它用于选择要映射的设备映射。要映射映射N的内存，您必须使用N倍的页面大小作为偏移量：</w:t>
      </w:r>
    </w:p>
    <w:p>
      <w:pPr>
        <w:pStyle w:val="42"/>
      </w:pPr>
      <w:r>
        <w:t>offset = N * getpagesize();</w:t>
      </w:r>
    </w:p>
    <w:p>
      <w:pPr>
        <w:rPr>
          <w:rFonts w:eastAsia="宋体"/>
        </w:rPr>
      </w:pPr>
      <w:r>
        <w:t>N从零开始，因此，如果您只有一个要映射的内存范围，请将偏移量设置为0。这种技术的缺点是内存始终以其起始地址开头映射。</w:t>
      </w:r>
    </w:p>
    <w:p>
      <w:pPr>
        <w:pStyle w:val="4"/>
        <w:spacing w:before="156" w:after="156"/>
      </w:pPr>
      <w:r>
        <w:t>等待中断</w:t>
      </w:r>
    </w:p>
    <w:p>
      <w:pPr>
        <w:rPr>
          <w:rFonts w:eastAsia="宋体"/>
        </w:rPr>
      </w:pPr>
      <w:r>
        <w:t>在成功映射设备的内存之后，您可以像普通数组一样访问它。通常，您将执行一些初始化。之后，您的硬件开始工作，并会在完成、有可用数据或需要您的关注因为发生错误时生成中断。</w:t>
      </w:r>
    </w:p>
    <w:p>
      <w:pPr>
        <w:rPr>
          <w:rFonts w:eastAsia="宋体"/>
        </w:rPr>
      </w:pPr>
      <w:r>
        <w:t>/dev/uioX是只读文件。读取（）将始终阻塞，直到发生中断。对于read（）的计数参数，只有一个合法值，即带符号32位整数的大小（4）。计数值为任何其他值都会导致read（）失败。带符号的32位整数读取是您设备的中断计数。如果该值比您上次读取的值多一个，则一切正常。如果差异大于1，则您错过了中断。</w:t>
      </w:r>
    </w:p>
    <w:p>
      <w:pPr>
        <w:rPr>
          <w:rFonts w:eastAsia="宋体"/>
        </w:rPr>
      </w:pPr>
      <w:r>
        <w:t>您还可以在/dev/uioX上使用select（）。</w:t>
      </w:r>
    </w:p>
    <w:p>
      <w:pPr>
        <w:pStyle w:val="3"/>
        <w:spacing w:before="156" w:after="156"/>
        <w:rPr>
          <w:rFonts w:hint="default"/>
        </w:rPr>
      </w:pPr>
      <w:bookmarkStart w:id="1361" w:name="_Toc20082708"/>
      <w:r>
        <w:t>通用PCI UIO驱动程序</w:t>
      </w:r>
      <w:bookmarkEnd w:id="1361"/>
    </w:p>
    <w:p>
      <w:pPr>
        <w:rPr>
          <w:rFonts w:eastAsia="宋体"/>
        </w:rPr>
      </w:pPr>
      <w:r>
        <w:t>通用驱动程序是一个名为uio_pci_generic的内核模块。它可以与任何符合PCI 2.3（约2002年）和任何符合PCI Express设备的设备一起工作。使用此功能，您只需要编写用户空间驱动程序，无需编写特定于硬件的内核模块。</w:t>
      </w:r>
    </w:p>
    <w:p>
      <w:pPr>
        <w:pStyle w:val="4"/>
        <w:spacing w:before="156" w:after="156"/>
      </w:pPr>
      <w:r>
        <w:t>使驱动程序识别设备</w:t>
      </w:r>
    </w:p>
    <w:p>
      <w:r>
        <w:t>由于驱动程序未声明任何设备ID，因此它不会自动加载，也不会自动绑定任何设备，您必须自己加载并为驱动程序分配ID。例如:</w:t>
      </w:r>
    </w:p>
    <w:p>
      <w:pPr>
        <w:pStyle w:val="42"/>
      </w:pPr>
      <w:r>
        <w:t>modprobe uio_pci_generic</w:t>
      </w:r>
    </w:p>
    <w:p>
      <w:pPr>
        <w:pStyle w:val="42"/>
      </w:pPr>
      <w:r>
        <w:t>echo "8086 10f5" &gt; /sys/bus/pci/drivers/uio_pci_generic/new_id</w:t>
      </w:r>
    </w:p>
    <w:p>
      <w:r>
        <w:t>如果您的设备已经有了特定于硬件的内核驱动程序，则通用驱动程序仍然不会绑定到它，如果您要使用通用驱动程序（为什么会？）在这种情况下，您必须手动解除绑定硬件特定的驱动程序并绑定通用驱动程序，例如:</w:t>
      </w:r>
    </w:p>
    <w:p>
      <w:pPr>
        <w:pStyle w:val="42"/>
      </w:pPr>
      <w:r>
        <w:t>echo -n 0000:00:19.0 &gt; /sys/bus/pci/drivers/e1000e/unbind</w:t>
      </w:r>
    </w:p>
    <w:p>
      <w:pPr>
        <w:pStyle w:val="42"/>
      </w:pPr>
      <w:r>
        <w:t>echo -n 0000:00:19.0 &gt; /sys/bus/pci/drivers/uio_pci_generic/bind</w:t>
      </w:r>
    </w:p>
    <w:p>
      <w:r>
        <w:t>您可以在sysfs中查找设备是否已绑定驱动程序，例如以下内容:</w:t>
      </w:r>
    </w:p>
    <w:p>
      <w:pPr>
        <w:pStyle w:val="42"/>
      </w:pPr>
      <w:r>
        <w:t>ls -l /sys/bus/pci/devices/0000:00:19.0/driver</w:t>
      </w:r>
    </w:p>
    <w:p>
      <w:r>
        <w:t>如果成功，应该打印:</w:t>
      </w:r>
    </w:p>
    <w:p>
      <w:pPr>
        <w:pStyle w:val="42"/>
      </w:pPr>
      <w:r>
        <w:t>.../0000:00:19.0/driver -&gt; ../../../bus/pci/drivers/uio_pci_generic</w:t>
      </w:r>
    </w:p>
    <w:p>
      <w:r>
        <w:t>请注意，通用驱动程序不会绑定到旧PCI 2.2设备。如果设备绑定失败，请运行以下命令:</w:t>
      </w:r>
    </w:p>
    <w:p>
      <w:pPr>
        <w:pStyle w:val="42"/>
      </w:pPr>
      <w:r>
        <w:t>dmesg</w:t>
      </w:r>
    </w:p>
    <w:p>
      <w:pPr>
        <w:rPr>
          <w:rFonts w:eastAsia="宋体"/>
        </w:rPr>
      </w:pPr>
      <w:r>
        <w:t>并在输出中查找故障原因。</w:t>
      </w:r>
    </w:p>
    <w:p>
      <w:pPr>
        <w:pStyle w:val="4"/>
        <w:spacing w:before="156" w:after="156"/>
      </w:pPr>
      <w:r>
        <w:rPr>
          <w:rFonts w:hint="eastAsia"/>
        </w:rPr>
        <w:t>关于</w:t>
      </w:r>
      <w:r>
        <w:t>uio_pci_generic的</w:t>
      </w:r>
      <w:r>
        <w:rPr>
          <w:rFonts w:hint="eastAsia"/>
        </w:rPr>
        <w:t>注意</w:t>
      </w:r>
      <w:r>
        <w:t>事项</w:t>
      </w:r>
    </w:p>
    <w:p>
      <w:pPr>
        <w:rPr>
          <w:rFonts w:eastAsia="宋体"/>
        </w:rPr>
      </w:pPr>
      <w:r>
        <w:t>使用PCI命令寄存器中的中断禁用位和PCI状态寄存器中的中断状态位处理中断。符合PCI 2.3（约2002年）的所有设备和符合PCI Express设备应支持这些位。uio_pci_generic检测此支持，并不会绑定到不支持命令寄存器中的中断禁用位的设备。</w:t>
      </w:r>
    </w:p>
    <w:p>
      <w:pPr>
        <w:rPr>
          <w:rFonts w:eastAsia="宋体"/>
        </w:rPr>
      </w:pPr>
      <w:r>
        <w:t>在每次中断时，uio_pci_generic设置中断禁用位。这将防止设备生成更多中断，直到该位被清除。用户空间驱动程序应在阻塞和等待更多中断之前清除此位。</w:t>
      </w:r>
    </w:p>
    <w:p>
      <w:pPr>
        <w:pStyle w:val="4"/>
        <w:spacing w:before="156" w:after="156"/>
        <w:rPr>
          <w:rFonts w:eastAsia="宋体"/>
        </w:rPr>
      </w:pPr>
      <w:r>
        <w:t>使用</w:t>
      </w:r>
      <w:r>
        <w:rPr>
          <w:rStyle w:val="37"/>
          <w:b/>
        </w:rPr>
        <w:t>uio</w:t>
      </w:r>
      <w:r>
        <w:t>_pci_generic编写用户空间驱动程序</w:t>
      </w:r>
    </w:p>
    <w:p>
      <w:pPr>
        <w:rPr>
          <w:rFonts w:eastAsia="宋体"/>
        </w:rPr>
      </w:pPr>
      <w:r>
        <w:t>用户空间驱动程序可以使用pci sysfs接口或包装它的libpci库来与设备通信，并通过写入命令寄存器来重新启用中断。</w:t>
      </w:r>
    </w:p>
    <w:p>
      <w:pPr>
        <w:pStyle w:val="4"/>
        <w:spacing w:before="156" w:after="156"/>
      </w:pPr>
      <w:r>
        <w:t>使用uio_pci_generic的示例代码</w:t>
      </w:r>
    </w:p>
    <w:p>
      <w:r>
        <w:t>以下是使用uio_pci_generic的一些示例用户空间驱动程序代码:</w:t>
      </w:r>
    </w:p>
    <w:p>
      <w:pPr>
        <w:pStyle w:val="42"/>
      </w:pPr>
      <w:r>
        <w:t>#include &lt;stdlib.h&gt;</w:t>
      </w:r>
    </w:p>
    <w:p>
      <w:pPr>
        <w:pStyle w:val="42"/>
      </w:pPr>
      <w:r>
        <w:t>#include &lt;stdio.h&gt;</w:t>
      </w:r>
    </w:p>
    <w:p>
      <w:pPr>
        <w:pStyle w:val="42"/>
      </w:pPr>
      <w:r>
        <w:t>#include &lt;unistd.h&gt;</w:t>
      </w:r>
    </w:p>
    <w:p>
      <w:pPr>
        <w:pStyle w:val="42"/>
      </w:pPr>
      <w:r>
        <w:t>#include &lt;sys/types.h&gt;</w:t>
      </w:r>
    </w:p>
    <w:p>
      <w:pPr>
        <w:pStyle w:val="42"/>
      </w:pPr>
      <w:r>
        <w:t>#include &lt;sys/stat.h&gt;</w:t>
      </w:r>
    </w:p>
    <w:p>
      <w:pPr>
        <w:pStyle w:val="42"/>
      </w:pPr>
      <w:r>
        <w:t>#include &lt;fcntl.h&gt;</w:t>
      </w:r>
    </w:p>
    <w:p>
      <w:pPr>
        <w:pStyle w:val="42"/>
      </w:pPr>
      <w:r>
        <w:t>#include &lt;errno.h&gt;</w:t>
      </w:r>
    </w:p>
    <w:p>
      <w:pPr>
        <w:pStyle w:val="42"/>
      </w:pPr>
    </w:p>
    <w:p>
      <w:pPr>
        <w:pStyle w:val="42"/>
      </w:pPr>
      <w:r>
        <w:t>int main()</w:t>
      </w:r>
    </w:p>
    <w:p>
      <w:pPr>
        <w:pStyle w:val="42"/>
      </w:pPr>
      <w:r>
        <w:t>{</w:t>
      </w:r>
    </w:p>
    <w:p>
      <w:pPr>
        <w:pStyle w:val="42"/>
      </w:pPr>
      <w:r>
        <w:t xml:space="preserve">    int uiofd;</w:t>
      </w:r>
    </w:p>
    <w:p>
      <w:pPr>
        <w:pStyle w:val="42"/>
      </w:pPr>
      <w:r>
        <w:t xml:space="preserve">    int configfd;</w:t>
      </w:r>
    </w:p>
    <w:p>
      <w:pPr>
        <w:pStyle w:val="42"/>
      </w:pPr>
      <w:r>
        <w:t xml:space="preserve">    int err;</w:t>
      </w:r>
    </w:p>
    <w:p>
      <w:pPr>
        <w:pStyle w:val="42"/>
      </w:pPr>
      <w:r>
        <w:t xml:space="preserve">    int i;</w:t>
      </w:r>
    </w:p>
    <w:p>
      <w:pPr>
        <w:pStyle w:val="42"/>
      </w:pPr>
      <w:r>
        <w:t xml:space="preserve">    unsigned icount;</w:t>
      </w:r>
    </w:p>
    <w:p>
      <w:pPr>
        <w:pStyle w:val="42"/>
      </w:pPr>
      <w:r>
        <w:t xml:space="preserve">    unsigned char command_high;</w:t>
      </w:r>
    </w:p>
    <w:p>
      <w:pPr>
        <w:pStyle w:val="42"/>
      </w:pPr>
    </w:p>
    <w:p>
      <w:pPr>
        <w:pStyle w:val="42"/>
      </w:pPr>
      <w:r>
        <w:t xml:space="preserve">    uiofd = open("/dev/uio0", O_RDONLY);</w:t>
      </w:r>
    </w:p>
    <w:p>
      <w:pPr>
        <w:pStyle w:val="42"/>
      </w:pPr>
      <w:r>
        <w:t xml:space="preserve">    if (uiofd &lt; 0) {</w:t>
      </w:r>
    </w:p>
    <w:p>
      <w:pPr>
        <w:pStyle w:val="42"/>
      </w:pPr>
      <w:r>
        <w:t xml:space="preserve">        perror("uio open:");</w:t>
      </w:r>
    </w:p>
    <w:p>
      <w:pPr>
        <w:pStyle w:val="42"/>
      </w:pPr>
      <w:r>
        <w:t xml:space="preserve">        </w:t>
      </w:r>
      <w:r>
        <w:rPr>
          <w:rFonts w:hint="eastAsia"/>
        </w:rPr>
        <w:t>return</w:t>
      </w:r>
      <w:r>
        <w:t xml:space="preserve"> errno;</w:t>
      </w:r>
    </w:p>
    <w:p>
      <w:pPr>
        <w:pStyle w:val="42"/>
      </w:pPr>
      <w:r>
        <w:t xml:space="preserve">    }</w:t>
      </w:r>
    </w:p>
    <w:p>
      <w:pPr>
        <w:pStyle w:val="42"/>
      </w:pPr>
      <w:r>
        <w:t xml:space="preserve">    configfd = open("/sys/class/uio/uio0/device/config", O_RDWR);</w:t>
      </w:r>
    </w:p>
    <w:p>
      <w:pPr>
        <w:pStyle w:val="42"/>
      </w:pPr>
      <w:r>
        <w:t xml:space="preserve">    if (configfd &lt; 0) {</w:t>
      </w:r>
    </w:p>
    <w:p>
      <w:pPr>
        <w:pStyle w:val="42"/>
      </w:pPr>
      <w:r>
        <w:t xml:space="preserve">        perror("config open:");</w:t>
      </w:r>
    </w:p>
    <w:p>
      <w:pPr>
        <w:pStyle w:val="42"/>
      </w:pPr>
      <w:r>
        <w:t xml:space="preserve">        </w:t>
      </w:r>
      <w:r>
        <w:rPr>
          <w:rFonts w:hint="eastAsia"/>
        </w:rPr>
        <w:t>return</w:t>
      </w:r>
      <w:r>
        <w:t xml:space="preserve"> errno;</w:t>
      </w:r>
    </w:p>
    <w:p>
      <w:pPr>
        <w:pStyle w:val="42"/>
      </w:pPr>
      <w:r>
        <w:t xml:space="preserve">    }</w:t>
      </w:r>
    </w:p>
    <w:p>
      <w:pPr>
        <w:pStyle w:val="42"/>
      </w:pPr>
    </w:p>
    <w:p>
      <w:pPr>
        <w:pStyle w:val="42"/>
      </w:pPr>
      <w:r>
        <w:t xml:space="preserve">    /* Read and cache command value */</w:t>
      </w:r>
    </w:p>
    <w:p>
      <w:pPr>
        <w:pStyle w:val="42"/>
      </w:pPr>
      <w:r>
        <w:t xml:space="preserve">    err = pread(configfd, &amp;command_high, 1, 5);</w:t>
      </w:r>
    </w:p>
    <w:p>
      <w:pPr>
        <w:pStyle w:val="42"/>
      </w:pPr>
      <w:r>
        <w:t xml:space="preserve">    if (err != 1) {</w:t>
      </w:r>
    </w:p>
    <w:p>
      <w:pPr>
        <w:pStyle w:val="42"/>
      </w:pPr>
      <w:r>
        <w:t xml:space="preserve">        perror("command config read:");</w:t>
      </w:r>
    </w:p>
    <w:p>
      <w:pPr>
        <w:pStyle w:val="42"/>
      </w:pPr>
      <w:r>
        <w:t xml:space="preserve">        </w:t>
      </w:r>
      <w:r>
        <w:rPr>
          <w:rFonts w:hint="eastAsia"/>
        </w:rPr>
        <w:t>return</w:t>
      </w:r>
      <w:r>
        <w:t xml:space="preserve"> errno;</w:t>
      </w:r>
    </w:p>
    <w:p>
      <w:pPr>
        <w:pStyle w:val="42"/>
      </w:pPr>
      <w:r>
        <w:t xml:space="preserve">    }</w:t>
      </w:r>
    </w:p>
    <w:p>
      <w:pPr>
        <w:pStyle w:val="42"/>
      </w:pPr>
      <w:r>
        <w:t xml:space="preserve">    command_high &amp;= ~0x4;</w:t>
      </w:r>
    </w:p>
    <w:p>
      <w:pPr>
        <w:pStyle w:val="42"/>
      </w:pPr>
    </w:p>
    <w:p>
      <w:pPr>
        <w:pStyle w:val="42"/>
      </w:pPr>
      <w:r>
        <w:t xml:space="preserve">    for(i = 0;; ++i) {</w:t>
      </w:r>
    </w:p>
    <w:p>
      <w:pPr>
        <w:pStyle w:val="42"/>
      </w:pPr>
      <w:r>
        <w:t xml:space="preserve">        /* Print out a message, for debugging. */</w:t>
      </w:r>
    </w:p>
    <w:p>
      <w:pPr>
        <w:pStyle w:val="42"/>
      </w:pPr>
      <w:r>
        <w:t xml:space="preserve">        if (i == 0)</w:t>
      </w:r>
    </w:p>
    <w:p>
      <w:pPr>
        <w:pStyle w:val="42"/>
      </w:pPr>
      <w:r>
        <w:t xml:space="preserve">            fprintf(stderr, "Started uio test driver.\n");</w:t>
      </w:r>
    </w:p>
    <w:p>
      <w:pPr>
        <w:pStyle w:val="42"/>
      </w:pPr>
      <w:r>
        <w:t xml:space="preserve">        else</w:t>
      </w:r>
    </w:p>
    <w:p>
      <w:pPr>
        <w:pStyle w:val="42"/>
      </w:pPr>
      <w:r>
        <w:t xml:space="preserve">            fprintf(stderr, "Interrupts: %d\n", icount);</w:t>
      </w:r>
    </w:p>
    <w:p>
      <w:pPr>
        <w:pStyle w:val="42"/>
      </w:pPr>
    </w:p>
    <w:p>
      <w:pPr>
        <w:pStyle w:val="42"/>
      </w:pPr>
      <w:r>
        <w:t xml:space="preserve">        /****************************************/</w:t>
      </w:r>
    </w:p>
    <w:p>
      <w:pPr>
        <w:pStyle w:val="42"/>
      </w:pPr>
      <w:r>
        <w:t xml:space="preserve">        /* Here we got an interrupt from the</w:t>
      </w:r>
    </w:p>
    <w:p>
      <w:pPr>
        <w:pStyle w:val="42"/>
      </w:pPr>
      <w:r>
        <w:t xml:space="preserve">           device. Do something to it. */</w:t>
      </w:r>
    </w:p>
    <w:p>
      <w:pPr>
        <w:pStyle w:val="42"/>
      </w:pPr>
      <w:r>
        <w:t xml:space="preserve">        /****************************************/</w:t>
      </w:r>
    </w:p>
    <w:p>
      <w:pPr>
        <w:pStyle w:val="42"/>
      </w:pPr>
    </w:p>
    <w:p>
      <w:pPr>
        <w:pStyle w:val="42"/>
      </w:pPr>
      <w:r>
        <w:t xml:space="preserve">        /* Re-enable interrupts. */</w:t>
      </w:r>
    </w:p>
    <w:p>
      <w:pPr>
        <w:pStyle w:val="42"/>
      </w:pPr>
      <w:r>
        <w:t xml:space="preserve">        err = pwrite(configfd, &amp;command_high, 1, 5);</w:t>
      </w:r>
    </w:p>
    <w:p>
      <w:pPr>
        <w:pStyle w:val="42"/>
      </w:pPr>
      <w:r>
        <w:t xml:space="preserve">        if (err != 1) {</w:t>
      </w:r>
    </w:p>
    <w:p>
      <w:pPr>
        <w:pStyle w:val="42"/>
      </w:pPr>
      <w:r>
        <w:t xml:space="preserve">            perror("config write:");</w:t>
      </w:r>
    </w:p>
    <w:p>
      <w:pPr>
        <w:pStyle w:val="42"/>
      </w:pPr>
      <w:r>
        <w:t xml:space="preserve">            break;</w:t>
      </w:r>
    </w:p>
    <w:p>
      <w:pPr>
        <w:pStyle w:val="42"/>
      </w:pPr>
      <w:r>
        <w:t xml:space="preserve">        }</w:t>
      </w:r>
    </w:p>
    <w:p>
      <w:pPr>
        <w:pStyle w:val="42"/>
      </w:pPr>
    </w:p>
    <w:p>
      <w:pPr>
        <w:pStyle w:val="42"/>
      </w:pPr>
      <w:r>
        <w:t xml:space="preserve">        /* Wait for next interrupt. */</w:t>
      </w:r>
    </w:p>
    <w:p>
      <w:pPr>
        <w:pStyle w:val="42"/>
      </w:pPr>
      <w:r>
        <w:t xml:space="preserve">        err = read(uiofd, &amp;icount, 4);</w:t>
      </w:r>
    </w:p>
    <w:p>
      <w:pPr>
        <w:pStyle w:val="42"/>
      </w:pPr>
      <w:r>
        <w:t xml:space="preserve">        if (err != 4) {</w:t>
      </w:r>
    </w:p>
    <w:p>
      <w:pPr>
        <w:pStyle w:val="42"/>
      </w:pPr>
      <w:r>
        <w:t xml:space="preserve">            perror("uio read:");</w:t>
      </w:r>
    </w:p>
    <w:p>
      <w:pPr>
        <w:pStyle w:val="42"/>
      </w:pPr>
      <w:r>
        <w:t xml:space="preserve">            break;</w:t>
      </w:r>
    </w:p>
    <w:p>
      <w:pPr>
        <w:pStyle w:val="42"/>
      </w:pPr>
      <w:r>
        <w:t xml:space="preserve">        }</w:t>
      </w:r>
    </w:p>
    <w:p>
      <w:pPr>
        <w:pStyle w:val="42"/>
      </w:pPr>
    </w:p>
    <w:p>
      <w:pPr>
        <w:pStyle w:val="42"/>
      </w:pPr>
      <w:r>
        <w:t xml:space="preserve">    }</w:t>
      </w:r>
    </w:p>
    <w:p>
      <w:pPr>
        <w:pStyle w:val="42"/>
      </w:pPr>
      <w:r>
        <w:t xml:space="preserve">    </w:t>
      </w:r>
      <w:r>
        <w:rPr>
          <w:rFonts w:hint="eastAsia"/>
        </w:rPr>
        <w:t>return</w:t>
      </w:r>
      <w:r>
        <w:t xml:space="preserve"> errno;</w:t>
      </w:r>
    </w:p>
    <w:p>
      <w:pPr>
        <w:pStyle w:val="42"/>
      </w:pPr>
      <w:r>
        <w:t>}</w:t>
      </w:r>
    </w:p>
    <w:p>
      <w:pPr>
        <w:pStyle w:val="3"/>
        <w:spacing w:before="156" w:after="156"/>
        <w:rPr>
          <w:rFonts w:hint="default"/>
        </w:rPr>
      </w:pPr>
      <w:bookmarkStart w:id="1362" w:name="_Toc375140777"/>
      <w:r>
        <w:t>通用Hyper-V UIO驱动程序</w:t>
      </w:r>
      <w:bookmarkEnd w:id="1362"/>
    </w:p>
    <w:p>
      <w:pPr>
        <w:rPr>
          <w:rFonts w:eastAsia="宋体"/>
        </w:rPr>
      </w:pPr>
      <w:r>
        <w:t>通用驱动程序是名为uio_hv_generic的内核模块。它支持类似于PCI总线上的uio_pci_generic的Hyper-V VMBus上的设备。</w:t>
      </w:r>
    </w:p>
    <w:p>
      <w:pPr>
        <w:pStyle w:val="4"/>
        <w:spacing w:before="156" w:after="156"/>
      </w:pPr>
      <w:r>
        <w:t>使驱动程序识别设备</w:t>
      </w:r>
    </w:p>
    <w:p>
      <w:r>
        <w:t>由于驱动程序不声明任何设备GUID，因此它不会自动加载并且不会自动绑定到任何设备，您必须自己加载它并为驱动程序分配ID。例如，要使用网络设备类GUID:</w:t>
      </w:r>
    </w:p>
    <w:p>
      <w:pPr>
        <w:pStyle w:val="42"/>
      </w:pPr>
      <w:r>
        <w:t>modprobe uio_hv_generic</w:t>
      </w:r>
    </w:p>
    <w:p>
      <w:pPr>
        <w:pStyle w:val="42"/>
      </w:pPr>
      <w:r>
        <w:t>echo "f8615163-df3e-46c5-913f-f2d2f965ed0e" &gt; /sys/bus/vmbus/drivers/uio_hv_generic/new_id</w:t>
      </w:r>
    </w:p>
    <w:p>
      <w:r>
        <w:t>如果设备已经有硬件特定的内核驱动程序，则通用驱动程序仍不会绑定到它。在这种情况下，如果您想为用户空间库使用通用驱动程序，您必须手动取消绑定硬件特定的驱动程序并绑定通用驱动程序，并使用设备特定的GUID，像这样:</w:t>
      </w:r>
    </w:p>
    <w:p>
      <w:pPr>
        <w:pStyle w:val="42"/>
      </w:pPr>
      <w:r>
        <w:t>echo -n ed963694-e847-4b2a-85af-bc9cfc11d6f3 &gt; /sys/bus/vmbus/drivers/hv_netvsc/unbind</w:t>
      </w:r>
    </w:p>
    <w:p>
      <w:pPr>
        <w:pStyle w:val="42"/>
      </w:pPr>
      <w:r>
        <w:t>echo -n ed963694-e847-4b2a-85af-bc9cfc11d6f3 &gt; /sys/bus/vmbus/drivers/uio_hv_generic/bind</w:t>
      </w:r>
    </w:p>
    <w:p>
      <w:r>
        <w:t>您可以在sysfs中查找设备是否已绑定驱动程序，例如以下内容:</w:t>
      </w:r>
    </w:p>
    <w:p>
      <w:pPr>
        <w:pStyle w:val="42"/>
      </w:pPr>
      <w:r>
        <w:t>ls -l /sys/bus/vmbus/devices/ed963694-e847-4b2a-85af-bc9cfc11d6f3/driver</w:t>
      </w:r>
    </w:p>
    <w:p>
      <w:r>
        <w:t>如果成功，应该打印:</w:t>
      </w:r>
    </w:p>
    <w:p>
      <w:pPr>
        <w:pStyle w:val="42"/>
      </w:pPr>
      <w:r>
        <w:t>.../ed963694-e847-4b2a-85af-bc9cfc11d6f3/driver -&gt; ../../../bus/vmbus/drivers/uio_hv_generic</w:t>
      </w:r>
    </w:p>
    <w:p>
      <w:pPr>
        <w:pStyle w:val="4"/>
        <w:spacing w:before="156" w:after="156"/>
      </w:pPr>
      <w:r>
        <w:t>有关uio_hv_generic的注意事项</w:t>
      </w:r>
    </w:p>
    <w:p>
      <w:pPr>
        <w:rPr>
          <w:rFonts w:eastAsia="宋体"/>
        </w:rPr>
      </w:pPr>
      <w:r>
        <w:t>在每次中断时，uio_hv_generic设置中断禁用位。这将防止设备生成更多中断，直到该位被清除。用户空间驱动程序应在阻塞和等待更多中断之前清除此位。</w:t>
      </w:r>
    </w:p>
    <w:p>
      <w:pPr>
        <w:rPr>
          <w:rFonts w:eastAsia="宋体"/>
        </w:rPr>
      </w:pPr>
      <w:r>
        <w:t>当主机撤销设备时，中断文件</w:t>
      </w:r>
      <w:r>
        <w:rPr>
          <w:rFonts w:hint="eastAsia"/>
        </w:rPr>
        <w:t>说明</w:t>
      </w:r>
      <w:r>
        <w:t>符会被标记为下降，并且中断文件</w:t>
      </w:r>
      <w:r>
        <w:rPr>
          <w:rFonts w:hint="eastAsia"/>
        </w:rPr>
        <w:t>说明</w:t>
      </w:r>
      <w:r>
        <w:t>符的任何读取都将返回-EIO。类似于关闭的套接字或断开连接的串行设备。</w:t>
      </w:r>
    </w:p>
    <w:p>
      <w:pPr>
        <w:pStyle w:val="5"/>
        <w:spacing w:before="156" w:after="156"/>
        <w:ind w:firstLine="560"/>
        <w:rPr>
          <w:rFonts w:eastAsia="宋体"/>
        </w:rPr>
      </w:pPr>
      <w:r>
        <w:rPr>
          <w:rStyle w:val="38"/>
          <w:b/>
        </w:rPr>
        <w:t>vmbus设备区域映射到uio设备资源</w:t>
      </w:r>
      <w:r>
        <w:t>：</w:t>
      </w:r>
    </w:p>
    <w:p>
      <w:pPr>
        <w:numPr>
          <w:ilvl w:val="0"/>
          <w:numId w:val="32"/>
        </w:numPr>
      </w:pPr>
      <w:r>
        <w:t>通道环形缓冲区：来宾到主机和主机到来宾</w:t>
      </w:r>
    </w:p>
    <w:p>
      <w:pPr>
        <w:numPr>
          <w:ilvl w:val="0"/>
          <w:numId w:val="32"/>
        </w:numPr>
      </w:pPr>
      <w:r>
        <w:t>来宾到主机中断信令页</w:t>
      </w:r>
    </w:p>
    <w:p>
      <w:pPr>
        <w:numPr>
          <w:ilvl w:val="0"/>
          <w:numId w:val="32"/>
        </w:numPr>
      </w:pPr>
      <w:r>
        <w:t>来宾到主机监视器页面</w:t>
      </w:r>
    </w:p>
    <w:p>
      <w:pPr>
        <w:numPr>
          <w:ilvl w:val="0"/>
          <w:numId w:val="32"/>
        </w:numPr>
      </w:pPr>
      <w:r>
        <w:t>网络接收缓冲区域</w:t>
      </w:r>
    </w:p>
    <w:p>
      <w:pPr>
        <w:numPr>
          <w:ilvl w:val="0"/>
          <w:numId w:val="32"/>
        </w:numPr>
      </w:pPr>
      <w:r>
        <w:t>网络发送缓冲区域</w:t>
      </w:r>
    </w:p>
    <w:p>
      <w:r>
        <w:t>如果通过对主机的请求创建子通道，则uio_hv_generic设备驱动程序将为每个通道环形缓冲区创建一个sysfs二进制文件。例如:</w:t>
      </w:r>
    </w:p>
    <w:p>
      <w:pPr>
        <w:pStyle w:val="42"/>
      </w:pPr>
      <w:r>
        <w:t>/sys/bus/vmbus/devices/3811fe4d-0fa0-4b62-981a-74fc1084c757/channels/21/ring</w:t>
      </w:r>
    </w:p>
    <w:p>
      <w:pPr>
        <w:pStyle w:val="3"/>
        <w:spacing w:before="156" w:after="156"/>
        <w:rPr>
          <w:rFonts w:hint="default"/>
        </w:rPr>
      </w:pPr>
      <w:bookmarkStart w:id="1363" w:name="_Toc312045091"/>
      <w:bookmarkStart w:id="1364" w:name="_Toc2126535094"/>
      <w:r>
        <w:rPr>
          <w:rFonts w:hint="default"/>
        </w:rPr>
        <w:t>更多信息</w:t>
      </w:r>
      <w:r>
        <w:rPr>
          <w:rFonts w:hint="default"/>
        </w:rPr>
        <w:fldChar w:fldCharType="begin"/>
      </w:r>
      <w:r>
        <w:rPr>
          <w:rFonts w:hint="default"/>
        </w:rPr>
        <w:instrText xml:space="preserve"> HYPERLINK "https://www.kernel.org/doc/html/latest/driver-api/uio-howto.html" \l "further-information" \o "Permalink to this heading" </w:instrText>
      </w:r>
      <w:r>
        <w:rPr>
          <w:rFonts w:hint="default"/>
        </w:rPr>
        <w:fldChar w:fldCharType="separate"/>
      </w:r>
      <w:r>
        <w:rPr>
          <w:rFonts w:hint="default"/>
        </w:rPr>
        <w:fldChar w:fldCharType="end"/>
      </w:r>
      <w:bookmarkEnd w:id="1363"/>
      <w:bookmarkEnd w:id="1364"/>
    </w:p>
    <w:p>
      <w:r>
        <w:fldChar w:fldCharType="begin"/>
      </w:r>
      <w:r>
        <w:instrText xml:space="preserve"> HYPERLINK "http://www.osadl.org/" </w:instrText>
      </w:r>
      <w:r>
        <w:fldChar w:fldCharType="separate"/>
      </w:r>
      <w:r>
        <w:t xml:space="preserve">OSADL </w:t>
      </w:r>
      <w:r>
        <w:rPr>
          <w:rFonts w:hint="eastAsia"/>
        </w:rPr>
        <w:t>主页</w:t>
      </w:r>
      <w:r>
        <w:t>.</w:t>
      </w:r>
      <w:r>
        <w:fldChar w:fldCharType="end"/>
      </w:r>
    </w:p>
    <w:p>
      <w:r>
        <w:fldChar w:fldCharType="begin"/>
      </w:r>
      <w:r>
        <w:instrText xml:space="preserve"> HYPERLINK "http://www.linutronix.de/" </w:instrText>
      </w:r>
      <w:r>
        <w:fldChar w:fldCharType="separate"/>
      </w:r>
      <w:r>
        <w:t xml:space="preserve">Linutronix </w:t>
      </w:r>
      <w:r>
        <w:rPr>
          <w:rFonts w:hint="eastAsia"/>
        </w:rPr>
        <w:t>主页</w:t>
      </w:r>
      <w:r>
        <w:t>.</w:t>
      </w:r>
      <w:r>
        <w:fldChar w:fldCharType="end"/>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365" w:name="_Toc2071621283"/>
      <w:bookmarkStart w:id="1366" w:name="_Toc104987837"/>
      <w:r>
        <w:t>Linux</w:t>
      </w:r>
      <w:r>
        <w:rPr>
          <w:rFonts w:hint="eastAsia"/>
        </w:rPr>
        <w:t>固件</w:t>
      </w:r>
      <w:r>
        <w:t xml:space="preserve"> API</w:t>
      </w:r>
      <w:r>
        <w:fldChar w:fldCharType="begin"/>
      </w:r>
      <w:r>
        <w:instrText xml:space="preserve">HYPERLINK "https://www.kernel.org/doc/html/latest/driver-api/firmware/index.html" \l "linux-firmware-api" \o "Permalink to this heading"</w:instrText>
      </w:r>
      <w:r>
        <w:fldChar w:fldCharType="separate"/>
      </w:r>
      <w:r>
        <w:fldChar w:fldCharType="end"/>
      </w:r>
      <w:bookmarkEnd w:id="1365"/>
      <w:bookmarkEnd w:id="1366"/>
    </w:p>
    <w:p>
      <w:pPr>
        <w:pStyle w:val="3"/>
        <w:spacing w:before="156" w:after="156"/>
        <w:rPr>
          <w:rFonts w:hint="default"/>
        </w:rPr>
      </w:pPr>
      <w:bookmarkStart w:id="1367" w:name="_Toc1174733448"/>
      <w:bookmarkStart w:id="1368" w:name="_Toc1446502272"/>
      <w:r>
        <w:t>介绍</w:t>
      </w:r>
      <w:r>
        <w:rPr>
          <w:rFonts w:hint="default"/>
        </w:rPr>
        <w:fldChar w:fldCharType="begin"/>
      </w:r>
      <w:r>
        <w:instrText xml:space="preserve"> HYPERLINK "https://www.kernel.org/doc/html/latest/driver-api/firmware/introduction.html" \l "introduction" \o "Permalink to this heading" </w:instrText>
      </w:r>
      <w:r>
        <w:rPr>
          <w:rFonts w:hint="default"/>
        </w:rPr>
        <w:fldChar w:fldCharType="separate"/>
      </w:r>
      <w:r>
        <w:rPr>
          <w:rFonts w:hint="default"/>
        </w:rPr>
        <w:fldChar w:fldCharType="end"/>
      </w:r>
      <w:bookmarkEnd w:id="1367"/>
      <w:bookmarkEnd w:id="1368"/>
    </w:p>
    <w:p>
      <w:pPr>
        <w:rPr>
          <w:rFonts w:eastAsia="宋体"/>
        </w:rPr>
      </w:pPr>
      <w:bookmarkStart w:id="1369" w:name="_Toc1992802312"/>
      <w:r>
        <w:t>固件API使内核代码能够从用户空间请求所需的文件，用途各不相同：</w:t>
      </w:r>
    </w:p>
    <w:p>
      <w:pPr>
        <w:rPr>
          <w:rFonts w:eastAsia="宋体"/>
        </w:rPr>
      </w:pPr>
      <w:r>
        <w:t>CPU勘误的微代码</w:t>
      </w:r>
    </w:p>
    <w:p>
      <w:pPr>
        <w:rPr>
          <w:rFonts w:eastAsia="宋体"/>
        </w:rPr>
      </w:pPr>
      <w:r>
        <w:t>需要加载到设备微控制器上的设备驱动程序固件</w:t>
      </w:r>
    </w:p>
    <w:p>
      <w:pPr>
        <w:rPr>
          <w:rFonts w:eastAsia="宋体"/>
        </w:rPr>
      </w:pPr>
      <w:r>
        <w:t>设备驱动程序信息数据（校准数据，EEPROM覆盖），其中一些可以完全是可选的。</w:t>
      </w:r>
    </w:p>
    <w:p>
      <w:pPr>
        <w:pStyle w:val="4"/>
        <w:spacing w:before="156" w:after="156"/>
      </w:pPr>
      <w:r>
        <w:t>固件请求类型</w:t>
      </w:r>
    </w:p>
    <w:p>
      <w:pPr>
        <w:rPr>
          <w:rFonts w:eastAsia="宋体"/>
        </w:rPr>
      </w:pPr>
      <w:r>
        <w:t>有两种调用类型：</w:t>
      </w:r>
    </w:p>
    <w:p>
      <w:pPr>
        <w:rPr>
          <w:rFonts w:eastAsia="宋体"/>
        </w:rPr>
      </w:pPr>
      <w:r>
        <w:t>同步</w:t>
      </w:r>
    </w:p>
    <w:p>
      <w:pPr>
        <w:rPr>
          <w:rFonts w:eastAsia="宋体"/>
        </w:rPr>
      </w:pPr>
      <w:r>
        <w:t>异步</w:t>
      </w:r>
    </w:p>
    <w:p>
      <w:pPr>
        <w:rPr>
          <w:rFonts w:eastAsia="宋体"/>
        </w:rPr>
      </w:pPr>
      <w:r>
        <w:t>您使用哪种取决于您的要求，但经验法则是，除非您已经使用异步初始化机制而不会停止或延迟引导，否则应努力使用异步API。即使加载固件不需要很长时间，处理固件可能会，这仍然可能会延迟引导或初始化，因此诸如异步探测的机制可以帮助补充驱动程序。</w:t>
      </w:r>
    </w:p>
    <w:p>
      <w:pPr>
        <w:pStyle w:val="3"/>
        <w:spacing w:before="156" w:after="156"/>
        <w:rPr>
          <w:rFonts w:hint="default"/>
        </w:rPr>
      </w:pPr>
      <w:bookmarkStart w:id="1370" w:name="_Toc1848801464"/>
      <w:r>
        <w:t>固件API核心功能</w:t>
      </w:r>
      <w:bookmarkEnd w:id="1370"/>
    </w:p>
    <w:p>
      <w:pPr>
        <w:rPr>
          <w:rFonts w:eastAsia="宋体"/>
        </w:rPr>
      </w:pPr>
      <w:r>
        <w:t>固件API具有丰富的核心功能可用。本节记录这些功能。</w:t>
      </w:r>
    </w:p>
    <w:p>
      <w:pPr>
        <w:pStyle w:val="4"/>
        <w:spacing w:before="156" w:after="156"/>
      </w:pPr>
      <w:r>
        <w:t>固件搜索路径</w:t>
      </w:r>
    </w:p>
    <w:bookmarkEnd w:id="1369"/>
    <w:p>
      <w:r>
        <w:t>以下搜索路径用于在root文件系统上查找固件</w:t>
      </w:r>
      <w:r>
        <w:rPr>
          <w:rFonts w:hint="eastAsia"/>
        </w:rPr>
        <w:t>：</w:t>
      </w:r>
    </w:p>
    <w:p>
      <w:r>
        <w:t>fw_path_para - 模块参数 - 默认为空，因此被忽略</w:t>
      </w:r>
    </w:p>
    <w:p>
      <w:r>
        <w:t>/lib/firmware/updates/UTS_RELEASE/</w:t>
      </w:r>
    </w:p>
    <w:p>
      <w:r>
        <w:t>/lib/firmware/updates/</w:t>
      </w:r>
    </w:p>
    <w:p>
      <w:r>
        <w:t>/lib/firmware/UTS_RELEASE/</w:t>
      </w:r>
    </w:p>
    <w:p>
      <w:r>
        <w:t>/lib/firmware/</w:t>
      </w:r>
    </w:p>
    <w:p>
      <w:r>
        <w:t>可以传递‘path’模块参数以激活第一个可选的自定义fw_path_para。自定义路径只能长达256个字符。传递的内核参数将是:</w:t>
      </w:r>
    </w:p>
    <w:p>
      <w:r>
        <w:rPr>
          <w:rFonts w:hint="eastAsia"/>
        </w:rPr>
        <w:t>1）</w:t>
      </w:r>
      <w:r>
        <w:t>‘firmware_class.path=$CUSTOMIZED_PATH’</w:t>
      </w:r>
    </w:p>
    <w:p>
      <w:r>
        <w:t>有另一种方法可以在启动后运行时自定义路径，您可以使用文件:</w:t>
      </w:r>
    </w:p>
    <w:p>
      <w:r>
        <w:rPr>
          <w:rFonts w:hint="eastAsia"/>
        </w:rPr>
        <w:t>2）</w:t>
      </w:r>
      <w:r>
        <w:t>/sys/module/firmware_class/parameters/path</w:t>
      </w:r>
    </w:p>
    <w:p>
      <w:r>
        <w:t>您将在其中回显您的自定义路径，并且首先会在那里搜索请求的固件。</w:t>
      </w:r>
    </w:p>
    <w:p>
      <w:pPr>
        <w:pStyle w:val="4"/>
        <w:spacing w:before="156" w:after="156"/>
      </w:pPr>
      <w:bookmarkStart w:id="1371" w:name="_Toc1265954121"/>
      <w:r>
        <w:rPr>
          <w:rFonts w:hint="eastAsia"/>
        </w:rPr>
        <w:t>内置固件</w:t>
      </w:r>
      <w:r>
        <w:fldChar w:fldCharType="begin"/>
      </w:r>
      <w:r>
        <w:instrText xml:space="preserve"> HYPERLINK "https://www.kernel.org/doc/html/latest/driver-api/firmware/built-in-fw.html" \l "built-in-firmware" \o "Permalink to this heading" </w:instrText>
      </w:r>
      <w:r>
        <w:fldChar w:fldCharType="separate"/>
      </w:r>
      <w:r>
        <w:fldChar w:fldCharType="end"/>
      </w:r>
      <w:bookmarkEnd w:id="1371"/>
    </w:p>
    <w:p>
      <w:r>
        <w:t>固件可以内置到内核中，这意味着将固件直接构建到vmlinux中，以避免从文件系统中查找固件。相反，可以直接在内核中查找固件。您可以使用内核配置选项启用内置固件:</w:t>
      </w:r>
    </w:p>
    <w:p>
      <w:r>
        <w:t>CONFIG_EXTRA_FIRMWARE</w:t>
      </w:r>
    </w:p>
    <w:p>
      <w:r>
        <w:t>CONFIG_EXTRA_FIRMWARE_DIR</w:t>
      </w:r>
    </w:p>
    <w:p>
      <w:pPr>
        <w:rPr>
          <w:rFonts w:eastAsia="宋体"/>
        </w:rPr>
      </w:pPr>
      <w:r>
        <w:t>以下是您可能要考虑使用CONFIG_EXTRA_FIRMWARE构建固件内核的原因：</w:t>
      </w:r>
    </w:p>
    <w:p>
      <w:pPr>
        <w:numPr>
          <w:ilvl w:val="0"/>
          <w:numId w:val="33"/>
        </w:numPr>
        <w:rPr>
          <w:rFonts w:eastAsia="宋体"/>
        </w:rPr>
      </w:pPr>
      <w:r>
        <w:t>速度</w:t>
      </w:r>
    </w:p>
    <w:p>
      <w:pPr>
        <w:numPr>
          <w:ilvl w:val="0"/>
          <w:numId w:val="33"/>
        </w:numPr>
        <w:rPr>
          <w:rFonts w:eastAsia="宋体"/>
        </w:rPr>
      </w:pPr>
      <w:r>
        <w:t>需要固件访问引导设备，用户不希望将固件塞入引导initramfs中。</w:t>
      </w:r>
    </w:p>
    <w:p>
      <w:pPr>
        <w:rPr>
          <w:rFonts w:eastAsia="宋体"/>
        </w:rPr>
      </w:pPr>
      <w:r>
        <w:t>即使您有这些需求，您可能无法利用内置固件的几个原因：</w:t>
      </w:r>
    </w:p>
    <w:p>
      <w:pPr>
        <w:numPr>
          <w:ilvl w:val="0"/>
          <w:numId w:val="34"/>
        </w:numPr>
      </w:pPr>
      <w:r>
        <w:t>法律条款-固件不兼容GPL</w:t>
      </w:r>
    </w:p>
    <w:p>
      <w:pPr>
        <w:numPr>
          <w:ilvl w:val="0"/>
          <w:numId w:val="34"/>
        </w:numPr>
      </w:pPr>
      <w:r>
        <w:t>一些固件可能是可选的</w:t>
      </w:r>
    </w:p>
    <w:p>
      <w:pPr>
        <w:numPr>
          <w:ilvl w:val="0"/>
          <w:numId w:val="34"/>
        </w:numPr>
      </w:pPr>
      <w:r>
        <w:t>固件升级是可能的，因此新固件将涉及完全的内核重建。</w:t>
      </w:r>
    </w:p>
    <w:p>
      <w:pPr>
        <w:numPr>
          <w:ilvl w:val="0"/>
          <w:numId w:val="34"/>
        </w:numPr>
      </w:pPr>
      <w:r>
        <w:t>某些固件文件可能非常大。 remote-proc子系统是处理这些固件的示例子系统</w:t>
      </w:r>
    </w:p>
    <w:p>
      <w:pPr>
        <w:numPr>
          <w:ilvl w:val="0"/>
          <w:numId w:val="34"/>
        </w:numPr>
        <w:rPr>
          <w:rFonts w:eastAsia="宋体"/>
        </w:rPr>
      </w:pPr>
      <w:r>
        <w:t>固件可能需要从某些设备特定位置动态刮出，例如某些WiFi芯片组的校准数据。此校准数据可以针对每个售出的设备都是唯一的。</w:t>
      </w:r>
    </w:p>
    <w:p>
      <w:pPr>
        <w:pStyle w:val="4"/>
        <w:spacing w:before="156" w:after="156"/>
      </w:pPr>
      <w:r>
        <w:t>固件缓存</w:t>
      </w:r>
    </w:p>
    <w:p>
      <w:pPr>
        <w:rPr>
          <w:rFonts w:eastAsia="宋体"/>
        </w:rPr>
      </w:pPr>
      <w:r>
        <w:t>当Linux从挂起状态恢复时，某些设备驱动程序需要进行固件查找以重新初始化设备。在恢复期间，可能有一段时间无法进行固件查找，在此短暂时间内，固件请求将失败。时间至关重要，而让驱动程序等待根文件系统获取固件会延迟用户对设备功能的使用体验。为了支持这些需求，固件基础架构为大多数API调用的设备驱动程序实现了固件缓存，在幕后自动完成。</w:t>
      </w:r>
    </w:p>
    <w:p>
      <w:pPr>
        <w:rPr>
          <w:rFonts w:eastAsia="宋体"/>
        </w:rPr>
      </w:pPr>
      <w:r>
        <w:t>固件缓存使使用某些固件API调用在设备驱动程序的挂起和恢复回调期间是安全的。使用这些API调用的用户不需要自己为处理系统恢复期间固件丢失而缓存该固件。</w:t>
      </w:r>
    </w:p>
    <w:p>
      <w:pPr>
        <w:rPr>
          <w:rFonts w:eastAsia="宋体"/>
        </w:rPr>
      </w:pPr>
      <w:r>
        <w:t>固件缓存的一些实现细节：</w:t>
      </w:r>
    </w:p>
    <w:p>
      <w:pPr>
        <w:numPr>
          <w:ilvl w:val="0"/>
          <w:numId w:val="34"/>
        </w:numPr>
      </w:pPr>
      <w:r>
        <w:t>通过为每个使用除了request_firmware_into_buf()之外的所有同步调用的设备添加devres条目来设置固件缓存。</w:t>
      </w:r>
    </w:p>
    <w:p>
      <w:pPr>
        <w:numPr>
          <w:ilvl w:val="0"/>
          <w:numId w:val="34"/>
        </w:numPr>
      </w:pPr>
      <w:r>
        <w:t>如果使用异步调用，则仅在请求_firmware_nowait()的第二个参数（uevent）为true时才会为设备设置固件缓存。当uevent为true时，它请求对固件请求通过sysfs回退机制发送到用户空间的kobject uevent，如果未找到固件文件，则会发送uevent。</w:t>
      </w:r>
    </w:p>
    <w:p>
      <w:pPr>
        <w:numPr>
          <w:ilvl w:val="0"/>
          <w:numId w:val="34"/>
        </w:numPr>
      </w:pPr>
      <w:r>
        <w:t>如果根据上述两个标准确定需要固件缓存，则通过为进行固件请求的设备添加devres条目来设置固件缓存。</w:t>
      </w:r>
    </w:p>
    <w:p>
      <w:pPr>
        <w:numPr>
          <w:ilvl w:val="0"/>
          <w:numId w:val="34"/>
        </w:numPr>
      </w:pPr>
      <w:r>
        <w:t>固件devres条目在设备的整个生命周期中保持不变。这意味着即使您释放固件缓存，从挂起状态恢复时仍将使用该固件缓存</w:t>
      </w:r>
    </w:p>
    <w:p>
      <w:pPr>
        <w:numPr>
          <w:ilvl w:val="0"/>
          <w:numId w:val="34"/>
        </w:numPr>
      </w:pPr>
      <w:r>
        <w:t>回退机制的超时时间在挂起期间暂时降低到10秒，因为在挂起期间设置固件缓存，缓存设置完成后，超时时间会恢复到您配置的旧值。</w:t>
      </w:r>
    </w:p>
    <w:p>
      <w:pPr>
        <w:numPr>
          <w:ilvl w:val="0"/>
          <w:numId w:val="34"/>
        </w:numPr>
      </w:pPr>
      <w:r>
        <w:t>在挂起期间，任何未处理的非uevent固件请求都将被中止以避免阻塞内核，这是通过kill_requests_without_uevent()完成的。因此需要实现自己的固件缓存机制的内核调用在挂起时不能使用固件API。</w:t>
      </w:r>
    </w:p>
    <w:p>
      <w:pPr>
        <w:pStyle w:val="4"/>
        <w:spacing w:before="156" w:after="156"/>
      </w:pPr>
      <w:r>
        <w:t>直接文件系统查找</w:t>
      </w:r>
    </w:p>
    <w:p>
      <w:pPr>
        <w:rPr>
          <w:rFonts w:eastAsia="宋体"/>
        </w:rPr>
      </w:pPr>
      <w:r>
        <w:t>直接文件系统查找是内核执行的最常见的固件查找形式。内核直接在根文件系统的路径中寻找固件，这些路径在“固件搜索路径”节中有所记录。文件系统查找是在fw_get_filesystem_firmware()中实现的，它使用通用的核心内核文件加载器设施kernel_read_file_from_path()。最大路径允许是PATH_MAX-目前这是4096个字符。</w:t>
      </w:r>
    </w:p>
    <w:p>
      <w:pPr>
        <w:rPr>
          <w:rFonts w:eastAsia="宋体"/>
        </w:rPr>
      </w:pPr>
      <w:r>
        <w:t>建议您在根文件系统上保留/lib/firmware路径，避免将它们放在单独的分区中，以避免可能的查找竞争，并避免使用下面所述的自定义回退机制。</w:t>
      </w:r>
    </w:p>
    <w:p>
      <w:pPr>
        <w:pStyle w:val="5"/>
        <w:spacing w:before="156" w:after="156"/>
        <w:ind w:firstLine="560"/>
      </w:pPr>
      <w:r>
        <w:t>固件和initramfs</w:t>
      </w:r>
    </w:p>
    <w:p>
      <w:pPr>
        <w:rPr>
          <w:rFonts w:eastAsia="宋体"/>
        </w:rPr>
      </w:pPr>
      <w:r>
        <w:t>内置于内核中的驱动程序应该将固件集成到用于启动内核的initramfs中，因为否则可能会在加载驱动程序并且真正的根文件系统还不可用时出现竞争。将固件插入到initramfs中可以解决这个竞争问题，但要注意使用initrd不能解决相同的竞争。</w:t>
      </w:r>
    </w:p>
    <w:p>
      <w:pPr>
        <w:rPr>
          <w:rFonts w:eastAsia="宋体"/>
        </w:rPr>
      </w:pPr>
      <w:r>
        <w:t>有一些情况可以证明不想将固件包含在initramfs中，例如处理远程处理子系统的大型固件文件。对于这种情况，使用用户空间回退机制目前是唯一可行的解决方案，因为只有用户空间才能确定真正的根文件系统何时准备好并挂载。</w:t>
      </w:r>
    </w:p>
    <w:p>
      <w:pPr>
        <w:pStyle w:val="4"/>
        <w:spacing w:before="156" w:after="156"/>
      </w:pPr>
      <w:r>
        <w:t>回退机制</w:t>
      </w:r>
    </w:p>
    <w:p>
      <w:pPr>
        <w:rPr>
          <w:rFonts w:eastAsia="宋体"/>
        </w:rPr>
      </w:pPr>
      <w:r>
        <w:t>支持回退机制以允许克服在根文件系统上进行直接文件系统查找或者由于实际原因无法安装固件的故障。与支持固件回退机制相关的内核配置选项包括：</w:t>
      </w:r>
    </w:p>
    <w:p>
      <w:pPr>
        <w:rPr>
          <w:rFonts w:eastAsia="宋体"/>
        </w:rPr>
      </w:pPr>
      <w:r>
        <w:t>CONFIG_FW_LOADER_USER_HELPER：启用构建固件回退机制。大多数发行版今天都启用了这个选项。如果启用但未启用CONFIG_FW_LOADER_USER_HELPER_FALLBACK，则仅可用自定义回退机制和request_firmware_nowait（）调用。</w:t>
      </w:r>
    </w:p>
    <w:p>
      <w:pPr>
        <w:rPr>
          <w:rFonts w:eastAsia="宋体"/>
        </w:rPr>
      </w:pPr>
      <w:r>
        <w:t>CONFIG_FW_LOADER_USER_HELPER_FALLBACK：强制每个请求启用kobject uevent回退机制，但对于除request_firmware_direct（）以外的所有固件API调用。大多数发行版今天都禁用此选项。调用request_firmware_nowait（）允许一种备用回退机制：如果启用了此kconfig选项，并且request_firmware_nowait（）的第二个参数uevent设置为false，则您正在告知内核您有一个自定义回退机制，它将手动加载固件。阅读以下内容以获取更多详细信息。</w:t>
      </w:r>
    </w:p>
    <w:p>
      <w:pPr>
        <w:rPr>
          <w:rFonts w:eastAsia="宋体"/>
        </w:rPr>
      </w:pPr>
      <w:r>
        <w:t>请注意，这意味着在具有此配置时：</w:t>
      </w:r>
    </w:p>
    <w:p>
      <w:pPr>
        <w:rPr>
          <w:rFonts w:eastAsia="宋体"/>
        </w:rPr>
      </w:pPr>
      <w:r>
        <w:t>CONFIG_FW_LOADER_USER_HELPER=y CONFIG_FW_LOADER_USER_HELPER_FALLBACK=n</w:t>
      </w:r>
    </w:p>
    <w:p>
      <w:pPr>
        <w:rPr>
          <w:rFonts w:eastAsia="宋体"/>
        </w:rPr>
      </w:pPr>
      <w:r>
        <w:t>kobject uevent回退机制甚至不会对request_firmware_nowait（）在uevent设置为true时发挥作用。</w:t>
      </w:r>
    </w:p>
    <w:p>
      <w:pPr>
        <w:pStyle w:val="5"/>
        <w:spacing w:before="156" w:after="156"/>
        <w:ind w:firstLine="560"/>
      </w:pPr>
      <w:r>
        <w:t>证明固件回退机制</w:t>
      </w:r>
    </w:p>
    <w:p>
      <w:pPr>
        <w:rPr>
          <w:rFonts w:eastAsia="宋体"/>
        </w:rPr>
      </w:pPr>
      <w:r>
        <w:t>直接文件系统查找可能因多种原因而失败。值得列举和记录已知原因，因为这证明了需要回退机制的必要性：</w:t>
      </w:r>
    </w:p>
    <w:p>
      <w:pPr>
        <w:rPr>
          <w:rFonts w:eastAsia="宋体"/>
        </w:rPr>
      </w:pPr>
      <w:r>
        <w:t>与启动时根文件系统的访问竞争。</w:t>
      </w:r>
    </w:p>
    <w:p>
      <w:pPr>
        <w:rPr>
          <w:rFonts w:eastAsia="宋体"/>
        </w:rPr>
      </w:pPr>
      <w:r>
        <w:t>在从挂起状态恢复时有闪存。这通过固件缓存解决，但只有在使用uevents时才支持固件缓存，而且它不支持request_firmware_into_buf（）。</w:t>
      </w:r>
    </w:p>
    <w:p>
      <w:pPr>
        <w:rPr>
          <w:rFonts w:eastAsia="宋体"/>
        </w:rPr>
      </w:pPr>
      <w:r>
        <w:t>固件无法通过典型方式进行访问：</w:t>
      </w:r>
    </w:p>
    <w:p>
      <w:pPr>
        <w:numPr>
          <w:ilvl w:val="0"/>
          <w:numId w:val="35"/>
        </w:numPr>
      </w:pPr>
      <w:r>
        <w:t>它无法安装到根文件系统中。</w:t>
      </w:r>
    </w:p>
    <w:p>
      <w:pPr>
        <w:numPr>
          <w:ilvl w:val="0"/>
          <w:numId w:val="35"/>
        </w:numPr>
        <w:rPr>
          <w:rFonts w:eastAsia="宋体"/>
        </w:rPr>
      </w:pPr>
      <w:r>
        <w:t>固件提供了为所收集的本地信息调整的非常独特的设备特定数据。一个例子是用于移动设备的WiFi芯片组的校准数据。这些校准数据并不适用于所有单位，而是按照单位进行定制。此类信息可能安装在与提供根文件系统的不同闪存分区上。</w:t>
      </w:r>
    </w:p>
    <w:p>
      <w:pPr>
        <w:pStyle w:val="5"/>
        <w:spacing w:before="156" w:after="156"/>
        <w:ind w:firstLine="560"/>
      </w:pPr>
      <w:r>
        <w:t>回退机制类型</w:t>
      </w:r>
    </w:p>
    <w:p>
      <w:pPr>
        <w:rPr>
          <w:rFonts w:eastAsia="宋体"/>
        </w:rPr>
      </w:pPr>
      <w:r>
        <w:t>实际上有两种可用的回退机制，使用一个共享的sysfs界面作为加载设施：</w:t>
      </w:r>
    </w:p>
    <w:p>
      <w:pPr>
        <w:rPr>
          <w:rFonts w:eastAsia="宋体"/>
        </w:rPr>
      </w:pPr>
      <w:r>
        <w:t>Kobject uevent回退机制</w:t>
      </w:r>
    </w:p>
    <w:p>
      <w:pPr>
        <w:rPr>
          <w:rFonts w:eastAsia="宋体"/>
        </w:rPr>
      </w:pPr>
      <w:r>
        <w:t>自定义回退机制</w:t>
      </w:r>
    </w:p>
    <w:p>
      <w:pPr>
        <w:rPr>
          <w:rFonts w:eastAsia="宋体"/>
        </w:rPr>
      </w:pPr>
      <w:r>
        <w:t>首先记录共享的sysfs加载设施。</w:t>
      </w:r>
    </w:p>
    <w:p>
      <w:pPr>
        <w:pStyle w:val="5"/>
        <w:spacing w:before="156" w:after="156"/>
        <w:ind w:firstLine="560"/>
      </w:pPr>
      <w:r>
        <w:t>固件sysfs加载设备</w:t>
      </w:r>
    </w:p>
    <w:p>
      <w:r>
        <w:t>为了帮助设备驱动程序使用回退机制上传固件，固件基础架构创建了一个sysfs接口，以使用户空间可以加载并指示固件何时准备就绪。通过fw_create_instance（）创建sysfs目录。该调用创建以所请求的固件命名的新struct device，并将其与用于发出请求的设备关联起来，作为该设备的父设备。sysfs目录的文件属性通过新设备的类别（firmware_class）和组（fw_dev_attr_groups）定义和控制。这实际上是原始固件类模块名称的来源，因为最初可用的唯一固件加载机制是我们现在使用的回退机制，它注册了一个struct class firmware_class。因为所公开的属性是模块名称的一部分，所以模块名称firmware_class不能在未来重命名，以确保与旧的用户空间向后兼容。</w:t>
      </w:r>
    </w:p>
    <w:p>
      <w:pPr>
        <w:rPr>
          <w:rFonts w:eastAsia="宋体"/>
        </w:rPr>
      </w:pPr>
      <w:r>
        <w:t>为了使用sysfs接口加载固件，我们公开了一个加载指示器和一个上传固件的文件以下是您可能要考虑使用CONFIG_EXTRA_FIRMWARE构建固件内核的原因：</w:t>
      </w:r>
    </w:p>
    <w:p>
      <w:r>
        <w:rPr>
          <w:rFonts w:hint="eastAsia"/>
        </w:rPr>
        <w:t>/sys/$DEVPATH/loading</w:t>
      </w:r>
    </w:p>
    <w:p>
      <w:r>
        <w:rPr>
          <w:rFonts w:hint="eastAsia"/>
        </w:rPr>
        <w:t>/sys/$DEVPATH/data</w:t>
      </w:r>
    </w:p>
    <w:p>
      <w:pPr>
        <w:rPr>
          <w:rFonts w:eastAsia="宋体"/>
        </w:rPr>
      </w:pPr>
      <w:r>
        <w:t>要上传固件，您需要将1回声到loading文件中，以表示您正在加载固件。然后将固件写入数据文件，并通过将0回声到loading文件中来通知内核固件已准备就绪。</w:t>
      </w:r>
    </w:p>
    <w:p>
      <w:pPr>
        <w:rPr>
          <w:rFonts w:eastAsia="宋体"/>
        </w:rPr>
      </w:pPr>
      <w:r>
        <w:t>仅当直接固件加载失败并且针对您的固件请求启用了回退机制时，才会使用固件设备来帮助使用sysfs加载固件。这是通过firmware_fallback_sysfs()设置的。需要重申的是，如果直接文件系统查找成功，则不会创建任何设备。</w:t>
      </w:r>
    </w:p>
    <w:p>
      <w:r>
        <w:t>使用以下命令:</w:t>
      </w:r>
    </w:p>
    <w:p>
      <w:pPr>
        <w:pStyle w:val="42"/>
      </w:pPr>
      <w:r>
        <w:t>echo 1 &gt; /sys/$DEVPATH/loading</w:t>
      </w:r>
    </w:p>
    <w:p>
      <w:pPr>
        <w:rPr>
          <w:rFonts w:eastAsia="宋体"/>
        </w:rPr>
      </w:pPr>
      <w:r>
        <w:t>将立即清除任何以前的部分加载，并使固件API返回错误。加载固件时，firmware_class会增加一个缓冲区来容纳image的大小。它以PAGE_SIZE增量增加，以便在image到达时保持其大小。</w:t>
      </w:r>
    </w:p>
    <w:p>
      <w:r>
        <w:t>firmware_data_read()和firmware_loading_show()仅提供给test_firmware驱动程序进行测试，正常使用中不会调用它们，也不希望用户空间经常使用它们。</w:t>
      </w:r>
    </w:p>
    <w:p>
      <w:pPr>
        <w:rPr>
          <w:b/>
          <w:bCs/>
        </w:rPr>
      </w:pPr>
      <w:r>
        <w:rPr>
          <w:b/>
          <w:bCs/>
        </w:rPr>
        <w:t>firmware_fallback_sysfs</w:t>
      </w:r>
      <w:r>
        <w:fldChar w:fldCharType="begin"/>
      </w:r>
      <w:r>
        <w:instrText xml:space="preserve"> HYPERLINK "https://www.kernel.org/doc/html/latest/driver-api/firmware/fallback-mechanisms.html" \l "firmware-fallback-sysfs" \o "Permalink to this heading" </w:instrText>
      </w:r>
      <w:r>
        <w:fldChar w:fldCharType="separate"/>
      </w:r>
      <w:r>
        <w:fldChar w:fldCharType="end"/>
      </w:r>
    </w:p>
    <w:p>
      <w:r>
        <w:rPr>
          <w:rFonts w:hint="eastAsia"/>
        </w:rPr>
        <w:t>1）</w:t>
      </w:r>
      <w:r>
        <w:t>int</w:t>
      </w:r>
      <w:r>
        <w:rPr>
          <w:rFonts w:hint="eastAsia"/>
        </w:rPr>
        <w:t xml:space="preserve"> </w:t>
      </w:r>
      <w:r>
        <w:t>firmware_fallback_sysfs(struct</w:t>
      </w:r>
      <w:r>
        <w:rPr>
          <w:rFonts w:hint="eastAsia"/>
        </w:rPr>
        <w:t xml:space="preserve"> </w:t>
      </w:r>
      <w:r>
        <w:t>firmware</w:t>
      </w:r>
      <w:r>
        <w:rPr>
          <w:rFonts w:hint="eastAsia"/>
        </w:rPr>
        <w:t xml:space="preserve"> </w:t>
      </w:r>
      <w:r>
        <w:t>*fw,</w:t>
      </w:r>
      <w:r>
        <w:rPr>
          <w:rFonts w:hint="eastAsia"/>
        </w:rPr>
        <w:t xml:space="preserve"> </w:t>
      </w:r>
      <w:r>
        <w:t>const</w:t>
      </w:r>
      <w:r>
        <w:rPr>
          <w:rFonts w:hint="eastAsia"/>
        </w:rPr>
        <w:t xml:space="preserve"> </w:t>
      </w:r>
      <w:r>
        <w:t>char</w:t>
      </w:r>
      <w:r>
        <w:rPr>
          <w:rFonts w:hint="eastAsia"/>
        </w:rPr>
        <w:t xml:space="preserve"> </w:t>
      </w:r>
      <w:r>
        <w:t>*name,</w:t>
      </w:r>
      <w:r>
        <w:rPr>
          <w:rFonts w:hint="eastAsia"/>
        </w:rPr>
        <w:t xml:space="preserve"> </w:t>
      </w:r>
      <w:r>
        <w:t>struct</w:t>
      </w:r>
      <w:r>
        <w:rPr>
          <w:rFonts w:hint="eastAsia"/>
        </w:rPr>
        <w:t xml:space="preserve"> </w:t>
      </w:r>
      <w:r>
        <w:fldChar w:fldCharType="begin"/>
      </w:r>
      <w:r>
        <w:instrText xml:space="preserve"> HYPERLINK "https://www.kernel.org/doc/html/latest/driver-api/firmware/fallback-mechanisms.html" \l "c.firmware_fallback_sysfs" \o "device" </w:instrText>
      </w:r>
      <w:r>
        <w:fldChar w:fldCharType="separate"/>
      </w:r>
      <w:r>
        <w:t>device</w:t>
      </w:r>
      <w:r>
        <w:fldChar w:fldCharType="end"/>
      </w:r>
      <w:r>
        <w:rPr>
          <w:rFonts w:hint="eastAsia"/>
        </w:rPr>
        <w:t xml:space="preserve"> </w:t>
      </w:r>
      <w:r>
        <w:t>*device,</w:t>
      </w:r>
      <w:r>
        <w:rPr>
          <w:rFonts w:hint="eastAsia"/>
        </w:rPr>
        <w:t xml:space="preserve"> </w:t>
      </w:r>
      <w:r>
        <w:t>u32</w:t>
      </w:r>
      <w:r>
        <w:rPr>
          <w:rFonts w:hint="eastAsia"/>
        </w:rPr>
        <w:t xml:space="preserve"> </w:t>
      </w:r>
      <w:r>
        <w:t>opt_flags,</w:t>
      </w:r>
      <w:r>
        <w:rPr>
          <w:rFonts w:hint="eastAsia"/>
        </w:rPr>
        <w:t xml:space="preserve"> </w:t>
      </w:r>
      <w:r>
        <w:t>int</w:t>
      </w:r>
      <w:r>
        <w:rPr>
          <w:rFonts w:hint="eastAsia"/>
        </w:rPr>
        <w:t xml:space="preserve"> </w:t>
      </w:r>
      <w:r>
        <w:t>ret)</w:t>
      </w:r>
      <w:r>
        <w:fldChar w:fldCharType="begin"/>
      </w:r>
      <w:r>
        <w:instrText xml:space="preserve"> HYPERLINK "https://www.kernel.org/doc/html/latest/driver-api/firmware/fallback-mechanisms.html" \l "c.firmware_fallback_sysfs" \o "Permalink to this definition" </w:instrText>
      </w:r>
      <w:r>
        <w:fldChar w:fldCharType="separate"/>
      </w:r>
      <w:r>
        <w:fldChar w:fldCharType="end"/>
      </w:r>
    </w:p>
    <w:p>
      <w:pPr>
        <w:rPr>
          <w:rFonts w:eastAsia="宋体"/>
        </w:rPr>
      </w:pPr>
      <w:r>
        <w:t>使用回退机制查找固件</w:t>
      </w:r>
    </w:p>
    <w:p>
      <w:pPr>
        <w:rPr>
          <w:rFonts w:eastAsia="宋体"/>
        </w:rPr>
      </w:pPr>
      <w:r>
        <w:t>参数</w:t>
      </w:r>
    </w:p>
    <w:p>
      <w:pPr>
        <w:rPr>
          <w:rFonts w:eastAsia="宋体"/>
        </w:rPr>
      </w:pPr>
      <w:r>
        <w:t>struct firmware *fw</w:t>
      </w:r>
    </w:p>
    <w:p>
      <w:pPr>
        <w:rPr>
          <w:rFonts w:eastAsia="宋体"/>
        </w:rPr>
      </w:pPr>
      <w:r>
        <w:t>指向固件镜像的指针</w:t>
      </w:r>
    </w:p>
    <w:p>
      <w:pPr>
        <w:rPr>
          <w:rFonts w:eastAsia="宋体"/>
        </w:rPr>
      </w:pPr>
      <w:r>
        <w:t>const char *name</w:t>
      </w:r>
    </w:p>
    <w:p>
      <w:pPr>
        <w:rPr>
          <w:rFonts w:eastAsia="宋体"/>
        </w:rPr>
      </w:pPr>
      <w:r>
        <w:t>要查找的固件文件的名称</w:t>
      </w:r>
    </w:p>
    <w:p>
      <w:pPr>
        <w:rPr>
          <w:rFonts w:eastAsia="宋体"/>
        </w:rPr>
      </w:pPr>
      <w:r>
        <w:t>struct device *device</w:t>
      </w:r>
    </w:p>
    <w:p>
      <w:pPr>
        <w:rPr>
          <w:rFonts w:eastAsia="宋体"/>
        </w:rPr>
      </w:pPr>
      <w:r>
        <w:t>正在加载固件的设备</w:t>
      </w:r>
    </w:p>
    <w:p>
      <w:pPr>
        <w:rPr>
          <w:rFonts w:eastAsia="宋体"/>
        </w:rPr>
      </w:pPr>
      <w:r>
        <w:t>u32 opt_flags</w:t>
      </w:r>
    </w:p>
    <w:p>
      <w:pPr>
        <w:rPr>
          <w:rFonts w:eastAsia="宋体"/>
        </w:rPr>
      </w:pPr>
      <w:r>
        <w:t>按枚举fw_opt定义的选项，控制固件加载行为</w:t>
      </w:r>
    </w:p>
    <w:p>
      <w:pPr>
        <w:rPr>
          <w:rFonts w:eastAsia="宋体"/>
        </w:rPr>
      </w:pPr>
      <w:r>
        <w:t>int ret</w:t>
      </w:r>
    </w:p>
    <w:p>
      <w:pPr>
        <w:rPr>
          <w:rFonts w:eastAsia="宋体"/>
        </w:rPr>
      </w:pPr>
      <w:r>
        <w:t>直接查找的</w:t>
      </w:r>
      <w:r>
        <w:rPr>
          <w:rFonts w:hint="eastAsia"/>
        </w:rPr>
        <w:t>返回</w:t>
      </w:r>
      <w:r>
        <w:t>，触发了回退机制</w:t>
      </w:r>
    </w:p>
    <w:p>
      <w:pPr>
        <w:rPr>
          <w:rFonts w:eastAsia="宋体"/>
        </w:rPr>
      </w:pPr>
      <w:r>
        <w:rPr>
          <w:rFonts w:hint="eastAsia"/>
        </w:rPr>
        <w:t>说明</w:t>
      </w:r>
    </w:p>
    <w:p>
      <w:pPr>
        <w:rPr>
          <w:rFonts w:eastAsia="宋体"/>
        </w:rPr>
      </w:pPr>
      <w:r>
        <w:t>如果直接查找固件失败，将调用此函数，通过公开sysfs loading接口启用回退机制。用户空间负责通过sysfs loading接口加载固件。可以通过将proc sysctl值ignore_sysfs_fallback设置为true来完全禁用此sysfs回退机制。如果是false，则检查内部API调用方是否设置了FW_OPT_NOFALLBACK_SYSFS标志，如果是，则还将禁用回退机制。系统可能希望始终强制使用sysfs回退机制，它可以通过将ignore_sysfs_fallback设置为false和force_sysfs_fallback设置为true来实现。启用force_sysfs_fallback在功能上等同于使用CONFIG_FW_LOADER_USER_HELPER_FALLBACK构建内核。</w:t>
      </w:r>
    </w:p>
    <w:p>
      <w:pPr>
        <w:pStyle w:val="5"/>
        <w:spacing w:before="156" w:after="156"/>
        <w:ind w:firstLine="560"/>
      </w:pPr>
      <w:r>
        <w:t>固件kobject uevent回退机制</w:t>
      </w:r>
    </w:p>
    <w:p>
      <w:pPr>
        <w:rPr>
          <w:rFonts w:eastAsia="宋体"/>
        </w:rPr>
      </w:pPr>
      <w:r>
        <w:t>由于为sysfs接口创建了一个设备以帮助加载固件作为回退机制，因此可以依靠kobject uevent来通知用户空间已添加设备。将设备添加到设备层次结构中意味着已启动固件加载的回退机制。有关实施细节，请参阅fw_load_sysfs_fallback（），特别是关于dev_set_uevent_suppress（）和kobject_uevent（）的使用。</w:t>
      </w:r>
    </w:p>
    <w:p>
      <w:pPr>
        <w:rPr>
          <w:rFonts w:eastAsia="宋体"/>
        </w:rPr>
      </w:pPr>
      <w:r>
        <w:t>内核的kobject uevent机制实现在lib / kobject_uevent.c中，它向用户空间发出uevent。作为kobject uevent的补充，Linux发行版也可以启用CONFIG_UEVENT_HELPER_PATH，这利用了核心内核的用户模式助手（UMH）功能，以调用用户空间助手来处理kobject uevent。但是，实际上没有任何标准发行版使用CONFIG_UEVENT_HELPER_PATH。如果启用了CONFIG_UEVENT_HELPER_PATH，则每次内核中为每个kobject uevent调用kobject_uevent_env（）时，都会调用此二进制文件。</w:t>
      </w:r>
    </w:p>
    <w:p>
      <w:pPr>
        <w:rPr>
          <w:rFonts w:eastAsia="宋体"/>
        </w:rPr>
      </w:pPr>
      <w:r>
        <w:t>不同的实现已经得到了支持，以利用此回退机制。当只能使用sysfs机制加载固件时，用户空间组件“hotlug”提供了监视kobject事件的功能。历史上，它已被systemd的udev取代，但是自2014年8月systemd提交be2ea723b1d0（“udev：删除用户空间固件加载支持”）以来，从udev中删除了固件加载支持。这意味着今天大多数Linux发行版都未使用或利用由kobject uevent提供的固件回退机制。这特别加剧了因为今天大多数发行版都禁用了CONFIG_FW_LOADER_USER_HELPER_FALLBACK。</w:t>
      </w:r>
    </w:p>
    <w:p>
      <w:r>
        <w:t>有关kobject事件变量设置的详细信息，请参阅do_firmware_uevent（）。当前传递给“kobject add”事件的变量是:</w:t>
      </w:r>
    </w:p>
    <w:p>
      <w:pPr>
        <w:rPr>
          <w:rFonts w:eastAsia="宋体"/>
        </w:rPr>
      </w:pPr>
      <w:r>
        <w:t>FIRMWARE=固件名称</w:t>
      </w:r>
    </w:p>
    <w:p>
      <w:r>
        <w:t>TIMEOUT=超时值</w:t>
      </w:r>
    </w:p>
    <w:p>
      <w:r>
        <w:t>ASYNC=</w:t>
      </w:r>
      <w:r>
        <w:rPr>
          <w:rFonts w:hint="eastAsia"/>
        </w:rPr>
        <w:t>请求是否异步</w:t>
      </w:r>
    </w:p>
    <w:p>
      <w:r>
        <w:t>默认情况下，DEVPATH由内部内核kobject基础架构设置。以下是一个示例简单的kobject uevent脚本:</w:t>
      </w:r>
    </w:p>
    <w:p>
      <w:pPr>
        <w:pStyle w:val="42"/>
      </w:pPr>
      <w:r>
        <w:t># Both $DEVPATH and $FIRMWARE are already provided in the environment.</w:t>
      </w:r>
    </w:p>
    <w:p>
      <w:pPr>
        <w:pStyle w:val="42"/>
      </w:pPr>
      <w:r>
        <w:t>MY_FW_DIR=/lib/firmware/</w:t>
      </w:r>
    </w:p>
    <w:p>
      <w:pPr>
        <w:pStyle w:val="42"/>
      </w:pPr>
      <w:r>
        <w:t>echo 1 &gt; /sys/$DEVPATH/loading</w:t>
      </w:r>
    </w:p>
    <w:p>
      <w:pPr>
        <w:pStyle w:val="42"/>
      </w:pPr>
      <w:r>
        <w:t>cat $MY_FW_DIR/$FIRMWARE &gt; /sys/$DEVPATH/data</w:t>
      </w:r>
    </w:p>
    <w:p>
      <w:pPr>
        <w:pStyle w:val="42"/>
      </w:pPr>
      <w:r>
        <w:t>echo 0 &gt; /sys/$DEVPATH/loading</w:t>
      </w:r>
    </w:p>
    <w:p>
      <w:pPr>
        <w:pStyle w:val="5"/>
        <w:spacing w:before="156" w:after="156"/>
        <w:ind w:firstLine="560"/>
      </w:pPr>
      <w:r>
        <w:t>固件自定义回退机制</w:t>
      </w:r>
    </w:p>
    <w:p>
      <w:r>
        <w:t>使用request_firmware_nowait（）调用的用户还有另一种选择：依靠sysfs回退机制，但要求不发出kobject uevent到用户空间。最初的逻辑是除udev之外的其他实用程序可能需要在非传统路径中查找固件-超出“直接文件系统查找”部分所记录的列表之外的路径。对于其他API调用，此选项不可用，因为始终强制执行uevents。</w:t>
      </w:r>
    </w:p>
    <w:p>
      <w:pPr>
        <w:rPr>
          <w:rFonts w:eastAsia="宋体"/>
        </w:rPr>
      </w:pPr>
      <w:r>
        <w:t>由于只有启用内核中的回退机制，uevents才具有意义，因此启用uevents的内核似乎很奇怪，这些内核在其内核中未启用回退机制。不幸的是，我们还依赖uevent标志，该标志可以通过request_firmware_nowait()禁用，以设置固件请求的固件缓存。如上所述，仅当启用uevent进行API调用时，才设置固件缓存。虽然这可以禁用request_firmware_nowait()调用的固件缓存，但这个API的用户不应该将其用于禁用缓存，因为这不是该标志的原始目的。不设置uevent标志意味着您希望选择固件回退机制，但希望禁止kobject uevents，因为您有一个自定义解决方案，将以某种方式监视将设备添加到设备层次结构中，并通过自定义路径为您加载固件。</w:t>
      </w:r>
    </w:p>
    <w:p>
      <w:pPr>
        <w:pStyle w:val="5"/>
        <w:spacing w:before="156" w:after="156"/>
        <w:ind w:firstLine="560"/>
        <w:rPr>
          <w:rFonts w:eastAsia="宋体"/>
        </w:rPr>
      </w:pPr>
      <w:r>
        <w:t>固件回退超时</w:t>
      </w:r>
    </w:p>
    <w:p>
      <w:pPr>
        <w:rPr>
          <w:rFonts w:eastAsia="宋体"/>
        </w:rPr>
      </w:pPr>
      <w:r>
        <w:t>固件回退机制具有超时时间。如果在超时值之前未将固件加载到sysfs接口上，则会向驱动程序发送错误。默认情况下，如果需要uevents，则将超时设置为60秒，否则使用MAX_JIFFY_OFFSET（可能的最大超时）。使用MAX_JIFFY_OFFSET进行非uevent的逻辑是，自定义解决方案将拥有加载固件所需的时间。</w:t>
      </w:r>
    </w:p>
    <w:p>
      <w:r>
        <w:t>您可以通过将所需的超时回声到以下文件中来自定义固件超时时间:</w:t>
      </w:r>
    </w:p>
    <w:p>
      <w:r>
        <w:t>/sys/class/firmware/timeout</w:t>
      </w:r>
    </w:p>
    <w:p>
      <w:pPr>
        <w:rPr>
          <w:rFonts w:eastAsia="宋体"/>
        </w:rPr>
      </w:pPr>
      <w:bookmarkStart w:id="1372" w:name="_Toc991640566"/>
      <w:r>
        <w:t>如果将其回声为0，则意味着将使用MAX_JIFFY_OFFSET。超时的数据类型是int。</w:t>
      </w:r>
    </w:p>
    <w:p>
      <w:pPr>
        <w:pStyle w:val="4"/>
        <w:spacing w:before="156" w:after="156"/>
      </w:pPr>
      <w:r>
        <w:t>固件查找顺序</w:t>
      </w:r>
    </w:p>
    <w:p>
      <w:pPr>
        <w:rPr>
          <w:rFonts w:eastAsia="宋体"/>
        </w:rPr>
      </w:pPr>
      <w:r>
        <w:t>不同的功能可用于启用找到固件。以下是驱动程序发出固件API调用后查找固件的时间顺序。</w:t>
      </w:r>
    </w:p>
    <w:p>
      <w:pPr>
        <w:rPr>
          <w:rFonts w:eastAsia="宋体"/>
        </w:rPr>
      </w:pPr>
      <w:r>
        <w:t>首先检查内置固件，如果固件存在，则立即返回</w:t>
      </w:r>
    </w:p>
    <w:p>
      <w:pPr>
        <w:rPr>
          <w:rFonts w:eastAsia="宋体"/>
        </w:rPr>
      </w:pPr>
      <w:r>
        <w:t>接下来查看“固件缓存”。如果找到固件，则立即返回</w:t>
      </w:r>
    </w:p>
    <w:p>
      <w:pPr>
        <w:rPr>
          <w:rFonts w:eastAsia="宋体"/>
        </w:rPr>
      </w:pPr>
      <w:r>
        <w:t>然后执行“直接文件系统查找”，如果找到，则立即返回</w:t>
      </w:r>
    </w:p>
    <w:p>
      <w:pPr>
        <w:rPr>
          <w:rFonts w:eastAsia="宋体"/>
        </w:rPr>
      </w:pPr>
      <w:r>
        <w:t>如果未找到固件并且启用了回退机制，则创建sysfs接口。之后，要么发出一个kobject uevent，要么在超时值之前依赖于自定义固件加载来加载固件。</w:t>
      </w:r>
    </w:p>
    <w:p>
      <w:pPr>
        <w:pStyle w:val="3"/>
        <w:spacing w:before="156" w:after="156"/>
        <w:rPr>
          <w:rFonts w:hint="default"/>
        </w:rPr>
      </w:pPr>
      <w:bookmarkStart w:id="1373" w:name="_Toc865317005"/>
      <w:r>
        <w:rPr>
          <w:rFonts w:hint="default"/>
          <w:bCs/>
        </w:rPr>
        <w:t>request</w:t>
      </w:r>
      <w:r>
        <w:rPr>
          <w:rFonts w:hint="default"/>
        </w:rPr>
        <w:t>_firmware API</w:t>
      </w:r>
      <w:r>
        <w:fldChar w:fldCharType="begin"/>
      </w:r>
      <w:r>
        <w:instrText xml:space="preserve">HYPERLINK "https://www.kernel.org/doc/html/latest/driver-api/firmware/request_firmware.html" \l "request-firmware-api" \o "Permalink to this heading"</w:instrText>
      </w:r>
      <w:r>
        <w:rPr>
          <w:rFonts w:hint="default"/>
        </w:rPr>
        <w:fldChar w:fldCharType="separate"/>
      </w:r>
      <w:r>
        <w:fldChar w:fldCharType="end"/>
      </w:r>
      <w:bookmarkEnd w:id="1372"/>
      <w:bookmarkEnd w:id="1373"/>
    </w:p>
    <w:p>
      <w:r>
        <w:t>通常，您会加载固件，然后将其加载到设备中。典型的固件工作流如下所示:</w:t>
      </w:r>
    </w:p>
    <w:p>
      <w:pPr>
        <w:pStyle w:val="42"/>
      </w:pPr>
      <w:r>
        <w:t>if(request_firmware(&amp;fw_entry, $FIRMWARE, device) == 0)</w:t>
      </w:r>
    </w:p>
    <w:p>
      <w:pPr>
        <w:pStyle w:val="42"/>
      </w:pPr>
      <w:r>
        <w:t xml:space="preserve">       copy_fw_to_device(fw_entry-&gt;data, fw_entry-&gt;size);</w:t>
      </w:r>
    </w:p>
    <w:p>
      <w:pPr>
        <w:pStyle w:val="42"/>
      </w:pPr>
      <w:r>
        <w:t>release_firmware(fw_entry);</w:t>
      </w:r>
    </w:p>
    <w:p>
      <w:pPr>
        <w:pStyle w:val="4"/>
        <w:spacing w:before="156" w:after="156"/>
      </w:pPr>
      <w:r>
        <w:t>同步固件请求</w:t>
      </w:r>
    </w:p>
    <w:p>
      <w:r>
        <w:t>同步固件请求将等待固件被找到</w:t>
      </w:r>
      <w:r>
        <w:rPr>
          <w:rFonts w:hint="eastAsia"/>
        </w:rPr>
        <w:t>或返回错误</w:t>
      </w:r>
    </w:p>
    <w:p>
      <w:pPr>
        <w:pStyle w:val="5"/>
        <w:spacing w:before="156" w:after="156"/>
        <w:ind w:firstLine="560"/>
      </w:pPr>
      <w:r>
        <w:t>request_firmware</w:t>
      </w:r>
      <w:r>
        <w:fldChar w:fldCharType="begin"/>
      </w:r>
      <w:r>
        <w:instrText xml:space="preserve"> HYPERLINK "https://www.kernel.org/doc/html/latest/driver-api/firmware/request_firmware.html" \l "request-firmware" \o "Permalink to this heading" </w:instrText>
      </w:r>
      <w:r>
        <w:fldChar w:fldCharType="separate"/>
      </w:r>
      <w:r>
        <w:fldChar w:fldCharType="end"/>
      </w:r>
    </w:p>
    <w:p>
      <w:r>
        <w:rPr>
          <w:b/>
          <w:bCs/>
        </w:rPr>
        <w:t>int</w:t>
      </w:r>
      <w:r>
        <w:rPr>
          <w:rFonts w:hint="eastAsia"/>
          <w:b/>
          <w:bCs/>
        </w:rPr>
        <w:t xml:space="preserve"> </w:t>
      </w:r>
      <w:r>
        <w:rPr>
          <w:b/>
          <w:bCs/>
        </w:rPr>
        <w:t>request_firmware(const</w:t>
      </w:r>
      <w:r>
        <w:rPr>
          <w:rFonts w:hint="eastAsia"/>
          <w:b/>
          <w:bCs/>
        </w:rPr>
        <w:t xml:space="preserve"> </w:t>
      </w:r>
      <w:r>
        <w:rPr>
          <w:b/>
          <w:bCs/>
        </w:rPr>
        <w:t>struct</w:t>
      </w:r>
      <w:r>
        <w:rPr>
          <w:rFonts w:hint="eastAsia"/>
          <w:b/>
          <w:bCs/>
        </w:rPr>
        <w:t xml:space="preserve"> </w:t>
      </w:r>
      <w:r>
        <w:rPr>
          <w:b/>
          <w:bCs/>
        </w:rPr>
        <w:t>firmware</w:t>
      </w:r>
      <w:r>
        <w:rPr>
          <w:rFonts w:hint="eastAsia"/>
          <w:b/>
          <w:bCs/>
        </w:rPr>
        <w:t xml:space="preserve"> </w:t>
      </w:r>
      <w:r>
        <w:rPr>
          <w:b/>
          <w:bCs/>
        </w:rPr>
        <w:t>**firmware_p,</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"c.request_firmware" \o "device" </w:instrText>
      </w:r>
      <w:r>
        <w:fldChar w:fldCharType="separate"/>
      </w:r>
      <w:r>
        <w:rPr>
          <w:b/>
          <w:bCs/>
        </w:rPr>
        <w:t>device</w:t>
      </w:r>
      <w:r>
        <w:rPr>
          <w:b/>
          <w:bCs/>
        </w:rPr>
        <w:fldChar w:fldCharType="end"/>
      </w:r>
      <w:r>
        <w:rPr>
          <w:rFonts w:hint="eastAsia"/>
          <w:b/>
          <w:bCs/>
        </w:rPr>
        <w:t xml:space="preserve"> </w:t>
      </w:r>
      <w:r>
        <w:rPr>
          <w:b/>
          <w:bCs/>
        </w:rPr>
        <w:t>*device)</w:t>
      </w:r>
      <w:r>
        <w:fldChar w:fldCharType="begin"/>
      </w:r>
      <w:r>
        <w:instrText xml:space="preserve"> HYPERLINK "https://www.kernel.org/doc/html/latest/driver-api/firmware/request_firmware.html" \l "c.request_firmware" \o "Permalink to this definition" </w:instrText>
      </w:r>
      <w:r>
        <w:fldChar w:fldCharType="separate"/>
      </w:r>
      <w:r>
        <w:fldChar w:fldCharType="end"/>
      </w:r>
    </w:p>
    <w:p>
      <w:r>
        <w:t>发送固件请求并等待它</w:t>
      </w:r>
    </w:p>
    <w:p>
      <w:r>
        <w:rPr>
          <w:rFonts w:hint="eastAsia"/>
        </w:rPr>
        <w:t>1）参数</w:t>
      </w:r>
    </w:p>
    <w:p>
      <w:r>
        <w:t>const</w:t>
      </w:r>
      <w:r>
        <w:rPr>
          <w:rFonts w:hint="eastAsia"/>
        </w:rPr>
        <w:t xml:space="preserve"> </w:t>
      </w:r>
      <w:r>
        <w:t>struct</w:t>
      </w:r>
      <w:r>
        <w:rPr>
          <w:rFonts w:hint="eastAsia"/>
        </w:rPr>
        <w:t xml:space="preserve"> </w:t>
      </w:r>
      <w:r>
        <w:t>firmware</w:t>
      </w:r>
      <w:r>
        <w:rPr>
          <w:rFonts w:hint="eastAsia"/>
        </w:rPr>
        <w:t xml:space="preserve"> </w:t>
      </w:r>
      <w:r>
        <w:t>**firmware_p</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r>
        <w:t>正在加载固件的设备</w:t>
      </w:r>
    </w:p>
    <w:p>
      <w:pPr>
        <w:rPr>
          <w:rFonts w:eastAsia="宋体"/>
        </w:rPr>
      </w:pPr>
      <w:r>
        <w:rPr>
          <w:rFonts w:hint="eastAsia"/>
        </w:rPr>
        <w:t>2）说明</w:t>
      </w:r>
    </w:p>
    <w:p>
      <w:r>
        <w:t>firmware_p将用于通过名称为名称的固件映像返回设备device。</w:t>
      </w:r>
    </w:p>
    <w:p>
      <w:pPr>
        <w:rPr>
          <w:rFonts w:eastAsia="宋体"/>
        </w:rPr>
      </w:pPr>
      <w:r>
        <w:t>应从允许休眠的用户上下文中调用。</w:t>
      </w:r>
    </w:p>
    <w:p>
      <w:pPr>
        <w:rPr>
          <w:rFonts w:eastAsia="宋体"/>
        </w:rPr>
      </w:pPr>
      <w:r>
        <w:t>名称将用作uevent环境中的$FIRMWARE，并且应足够独特，以便不会与此设备或任何其他设备的任何其他固件映像混淆。</w:t>
      </w:r>
    </w:p>
    <w:p>
      <w:pPr>
        <w:rPr>
          <w:rFonts w:eastAsia="宋体"/>
        </w:rPr>
      </w:pPr>
      <w:r>
        <w:t>调用方必须持有设备的引用计数。</w:t>
      </w:r>
    </w:p>
    <w:p>
      <w:pPr>
        <w:rPr>
          <w:rFonts w:eastAsia="宋体"/>
        </w:rPr>
      </w:pPr>
      <w:r>
        <w:t>该函数可以安全地调用设备的挂起和恢复回调内。</w:t>
      </w:r>
    </w:p>
    <w:p>
      <w:pPr>
        <w:pStyle w:val="5"/>
        <w:spacing w:before="156" w:after="156"/>
        <w:ind w:firstLine="560"/>
      </w:pPr>
      <w:r>
        <w:t>firmware_request_nowarn</w:t>
      </w:r>
      <w:r>
        <w:fldChar w:fldCharType="begin"/>
      </w:r>
      <w:r>
        <w:instrText xml:space="preserve"> HYPERLINK "https://www.kernel.org/doc/html/latest/driver-api/firmware/request_firmware.html" \l "firmware-request-nowarn" \o "Permalink to this heading" </w:instrText>
      </w:r>
      <w:r>
        <w:fldChar w:fldCharType="separate"/>
      </w:r>
      <w:r>
        <w:fldChar w:fldCharType="end"/>
      </w:r>
    </w:p>
    <w:p>
      <w:pPr>
        <w:rPr>
          <w:b/>
          <w:bCs/>
        </w:rPr>
      </w:pPr>
      <w:r>
        <w:rPr>
          <w:b/>
          <w:bCs/>
        </w:rPr>
        <w:t>int</w:t>
      </w:r>
      <w:r>
        <w:rPr>
          <w:rFonts w:hint="eastAsia"/>
          <w:b/>
          <w:bCs/>
        </w:rPr>
        <w:t xml:space="preserve"> </w:t>
      </w:r>
      <w:r>
        <w:rPr>
          <w:b/>
          <w:bCs/>
        </w:rPr>
        <w:t>firmware_request_nowarn(const</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"c.firmware_request_nowarn" \o "firmware" </w:instrText>
      </w:r>
      <w:r>
        <w:fldChar w:fldCharType="separate"/>
      </w:r>
      <w:r>
        <w:rPr>
          <w:b/>
          <w:bCs/>
        </w:rPr>
        <w:t>firmware</w:t>
      </w:r>
      <w:r>
        <w:rPr>
          <w:b/>
          <w:bCs/>
        </w:rPr>
        <w:fldChar w:fldCharType="end"/>
      </w:r>
      <w:r>
        <w:rPr>
          <w:rFonts w:hint="eastAsia"/>
          <w:b/>
          <w:bCs/>
        </w:rPr>
        <w:t xml:space="preserve"> </w:t>
      </w:r>
      <w:r>
        <w:rPr>
          <w:b/>
          <w:bCs/>
        </w:rPr>
        <w:t>**firmware,</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"c.firmware_request_nowarn" \o "device" </w:instrText>
      </w:r>
      <w:r>
        <w:fldChar w:fldCharType="separate"/>
      </w:r>
      <w:r>
        <w:rPr>
          <w:b/>
          <w:bCs/>
        </w:rPr>
        <w:t>device</w:t>
      </w:r>
      <w:r>
        <w:rPr>
          <w:b/>
          <w:bCs/>
        </w:rPr>
        <w:fldChar w:fldCharType="end"/>
      </w:r>
      <w:r>
        <w:rPr>
          <w:rFonts w:hint="eastAsia"/>
          <w:b/>
          <w:bCs/>
        </w:rPr>
        <w:t xml:space="preserve"> </w:t>
      </w:r>
      <w:r>
        <w:rPr>
          <w:b/>
          <w:bCs/>
        </w:rPr>
        <w:t>*device)</w:t>
      </w:r>
      <w:r>
        <w:fldChar w:fldCharType="begin"/>
      </w:r>
      <w:r>
        <w:instrText xml:space="preserve"> HYPERLINK "https://www.kernel.org/doc/html/latest/driver-api/firmware/request_firmware.html" \l "c.firmware_request_nowarn" \o "Permalink to this definition" </w:instrText>
      </w:r>
      <w:r>
        <w:fldChar w:fldCharType="separate"/>
      </w:r>
      <w:r>
        <w:fldChar w:fldCharType="end"/>
      </w:r>
    </w:p>
    <w:p>
      <w:pPr>
        <w:rPr>
          <w:rFonts w:eastAsia="宋体"/>
        </w:rPr>
      </w:pPr>
      <w:r>
        <w:t>请求可选的</w:t>
      </w:r>
      <w:r>
        <w:rPr>
          <w:rFonts w:hint="eastAsia"/>
        </w:rPr>
        <w:t>固件</w:t>
      </w:r>
      <w:r>
        <w:t>模块</w:t>
      </w:r>
    </w:p>
    <w:p>
      <w:pPr>
        <w:rPr>
          <w:rFonts w:eastAsia="宋体"/>
        </w:rPr>
      </w:pPr>
      <w:r>
        <w:t>1）参数</w:t>
      </w:r>
    </w:p>
    <w:p>
      <w:pPr>
        <w:rPr>
          <w:rFonts w:eastAsia="宋体"/>
        </w:rPr>
      </w:pPr>
      <w:r>
        <w:t>const struct firmware **firmware</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正在加载固件的设备</w:t>
      </w:r>
    </w:p>
    <w:p>
      <w:pPr>
        <w:rPr>
          <w:rFonts w:eastAsia="宋体"/>
        </w:rPr>
      </w:pPr>
      <w:r>
        <w:t>2）说明</w:t>
      </w:r>
    </w:p>
    <w:p>
      <w:r>
        <w:t>此函数与request_firmware()的行为类似，但在找不到文件时不会产生警告消息。如果直接文件系统查找失败，则启用sysfs回退机制。但是，如果仍然找不到固件文件，则失败仍将被抑制。因此，由驱动程序检查此调用的</w:t>
      </w:r>
      <w:r>
        <w:rPr>
          <w:rFonts w:hint="eastAsia"/>
        </w:rPr>
        <w:t>返回</w:t>
      </w:r>
      <w:r>
        <w:t>，并决定何时通知用户错误。</w:t>
      </w:r>
    </w:p>
    <w:p>
      <w:pPr>
        <w:pStyle w:val="5"/>
        <w:spacing w:before="156" w:after="156"/>
        <w:ind w:firstLine="560"/>
      </w:pPr>
      <w:r>
        <w:t>request_firmware_direct</w:t>
      </w:r>
      <w:r>
        <w:fldChar w:fldCharType="begin"/>
      </w:r>
      <w:r>
        <w:instrText xml:space="preserve"> HYPERLINK "https://www.kernel.org/doc/html/latest/driver-api/firmware/request_firmware.html" \l "request-firmware-direct" \o "Permalink to this heading" </w:instrText>
      </w:r>
      <w:r>
        <w:fldChar w:fldCharType="separate"/>
      </w:r>
      <w:r>
        <w:fldChar w:fldCharType="end"/>
      </w:r>
    </w:p>
    <w:p>
      <w:r>
        <w:rPr>
          <w:b/>
          <w:bCs/>
        </w:rPr>
        <w:t>int</w:t>
      </w:r>
      <w:r>
        <w:rPr>
          <w:rFonts w:hint="eastAsia"/>
          <w:b/>
          <w:bCs/>
        </w:rPr>
        <w:t xml:space="preserve"> </w:t>
      </w:r>
      <w:r>
        <w:rPr>
          <w:b/>
          <w:bCs/>
        </w:rPr>
        <w:t>request_firmware_direct(const</w:t>
      </w:r>
      <w:r>
        <w:rPr>
          <w:rFonts w:hint="eastAsia"/>
          <w:b/>
          <w:bCs/>
        </w:rPr>
        <w:t xml:space="preserve"> </w:t>
      </w:r>
      <w:r>
        <w:rPr>
          <w:b/>
          <w:bCs/>
        </w:rPr>
        <w:t>struct</w:t>
      </w:r>
      <w:r>
        <w:rPr>
          <w:rFonts w:hint="eastAsia"/>
          <w:b/>
          <w:bCs/>
        </w:rPr>
        <w:t xml:space="preserve"> </w:t>
      </w:r>
      <w:r>
        <w:rPr>
          <w:b/>
          <w:bCs/>
        </w:rPr>
        <w:t>firmware</w:t>
      </w:r>
      <w:r>
        <w:rPr>
          <w:rFonts w:hint="eastAsia"/>
          <w:b/>
          <w:bCs/>
        </w:rPr>
        <w:t xml:space="preserve"> </w:t>
      </w:r>
      <w:r>
        <w:rPr>
          <w:b/>
          <w:bCs/>
        </w:rPr>
        <w:t>**firmware_p,</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"c.request_firmware_direct" \o "device" </w:instrText>
      </w:r>
      <w:r>
        <w:fldChar w:fldCharType="separate"/>
      </w:r>
      <w:r>
        <w:rPr>
          <w:b/>
          <w:bCs/>
        </w:rPr>
        <w:t>device</w:t>
      </w:r>
      <w:r>
        <w:rPr>
          <w:b/>
          <w:bCs/>
        </w:rPr>
        <w:fldChar w:fldCharType="end"/>
      </w:r>
      <w:r>
        <w:rPr>
          <w:rFonts w:hint="eastAsia"/>
          <w:b/>
          <w:bCs/>
        </w:rPr>
        <w:t xml:space="preserve"> </w:t>
      </w:r>
      <w:r>
        <w:rPr>
          <w:b/>
          <w:bCs/>
        </w:rPr>
        <w:t>*device)</w:t>
      </w:r>
      <w:r>
        <w:fldChar w:fldCharType="begin"/>
      </w:r>
      <w:r>
        <w:instrText xml:space="preserve"> HYPERLINK "https://www.kernel.org/doc/html/latest/driver-api/firmware/request_firmware.html" \l "c.request_firmware_direct" \o "Permalink to this definition" </w:instrText>
      </w:r>
      <w:r>
        <w:fldChar w:fldCharType="separate"/>
      </w:r>
      <w:r>
        <w:fldChar w:fldCharType="end"/>
      </w:r>
    </w:p>
    <w:p>
      <w:pPr>
        <w:rPr>
          <w:rFonts w:eastAsia="宋体"/>
        </w:rPr>
      </w:pPr>
      <w:r>
        <w:t>在没有用户模式帮手的情况下直接加载固件</w:t>
      </w:r>
    </w:p>
    <w:p>
      <w:pPr>
        <w:rPr>
          <w:rFonts w:eastAsia="宋体"/>
        </w:rPr>
      </w:pPr>
      <w:r>
        <w:t>1）参数</w:t>
      </w:r>
    </w:p>
    <w:p>
      <w:pPr>
        <w:rPr>
          <w:rFonts w:eastAsia="宋体"/>
        </w:rPr>
      </w:pPr>
      <w:r>
        <w:t>const struct firmware **firmware_p</w:t>
      </w:r>
    </w:p>
    <w:p>
      <w:pPr>
        <w:rPr>
          <w:rFonts w:eastAsia="宋体"/>
        </w:rPr>
      </w:pPr>
      <w:r>
        <w:t>指向固件映像的指针</w:t>
      </w:r>
    </w:p>
    <w:p>
      <w:pPr>
        <w:rPr>
          <w:rFonts w:eastAsia="宋体"/>
        </w:rPr>
      </w:pPr>
      <w:r>
        <w:t>const char *name</w:t>
      </w:r>
    </w:p>
    <w:p>
      <w:pPr>
        <w:rPr>
          <w:rFonts w:eastAsia="宋体"/>
        </w:rPr>
      </w:pPr>
      <w:r>
        <w:t>固件文件的名称</w:t>
      </w:r>
    </w:p>
    <w:p>
      <w:pPr>
        <w:rPr>
          <w:rFonts w:eastAsia="宋体"/>
        </w:rPr>
      </w:pPr>
      <w:r>
        <w:t>struct device *device</w:t>
      </w:r>
    </w:p>
    <w:p>
      <w:pPr>
        <w:rPr>
          <w:rFonts w:eastAsia="宋体"/>
        </w:rPr>
      </w:pPr>
      <w:r>
        <w:t>正在加载固件的设备</w:t>
      </w:r>
    </w:p>
    <w:p>
      <w:pPr>
        <w:rPr>
          <w:rFonts w:eastAsia="宋体"/>
        </w:rPr>
      </w:pPr>
      <w:r>
        <w:t>2）说明</w:t>
      </w:r>
    </w:p>
    <w:p>
      <w:r>
        <w:t>此函数的工作方式与request_firmware()类似，但即使无法直接从fs加载固件，它也不会回退到用户模式帮助程序。因此，它适用于加载可选固件（并非始终存在）而不会产生额外长的udev超时。</w:t>
      </w:r>
    </w:p>
    <w:p>
      <w:pPr>
        <w:pStyle w:val="5"/>
        <w:spacing w:before="156" w:after="156"/>
        <w:ind w:firstLine="560"/>
      </w:pPr>
      <w:r>
        <w:t>request_firmware_into_buf</w:t>
      </w:r>
      <w:r>
        <w:fldChar w:fldCharType="begin"/>
      </w:r>
      <w:r>
        <w:instrText xml:space="preserve"> HYPERLINK "https://www.kernel.org/doc/html/latest/driver-api/firmware/request_firmware.html" \l "request-firmware-into-buf" \o "Permalink to this heading" </w:instrText>
      </w:r>
      <w:r>
        <w:fldChar w:fldCharType="separate"/>
      </w:r>
      <w:r>
        <w:fldChar w:fldCharType="end"/>
      </w:r>
    </w:p>
    <w:p>
      <w:pPr>
        <w:rPr>
          <w:b/>
          <w:bCs/>
        </w:rPr>
      </w:pPr>
      <w:r>
        <w:rPr>
          <w:b/>
          <w:bCs/>
        </w:rPr>
        <w:t>int</w:t>
      </w:r>
      <w:r>
        <w:rPr>
          <w:rFonts w:hint="eastAsia"/>
          <w:b/>
          <w:bCs/>
        </w:rPr>
        <w:t xml:space="preserve"> </w:t>
      </w:r>
      <w:r>
        <w:rPr>
          <w:b/>
          <w:bCs/>
        </w:rPr>
        <w:t>request_firmware_into_buf(const</w:t>
      </w:r>
      <w:r>
        <w:rPr>
          <w:rFonts w:hint="eastAsia"/>
          <w:b/>
          <w:bCs/>
        </w:rPr>
        <w:t xml:space="preserve"> </w:t>
      </w:r>
      <w:r>
        <w:rPr>
          <w:b/>
          <w:bCs/>
        </w:rPr>
        <w:t>struct</w:t>
      </w:r>
      <w:r>
        <w:rPr>
          <w:rFonts w:hint="eastAsia"/>
          <w:b/>
          <w:bCs/>
        </w:rPr>
        <w:t xml:space="preserve"> </w:t>
      </w:r>
      <w:r>
        <w:rPr>
          <w:b/>
          <w:bCs/>
        </w:rPr>
        <w:t>firmware</w:t>
      </w:r>
      <w:r>
        <w:rPr>
          <w:rFonts w:hint="eastAsia"/>
          <w:b/>
          <w:bCs/>
        </w:rPr>
        <w:t xml:space="preserve"> </w:t>
      </w:r>
      <w:r>
        <w:rPr>
          <w:b/>
          <w:bCs/>
        </w:rPr>
        <w:t>**firmware_p,</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"c.request_firmware_into_buf" \o "device" </w:instrText>
      </w:r>
      <w:r>
        <w:fldChar w:fldCharType="separate"/>
      </w:r>
      <w:r>
        <w:rPr>
          <w:b/>
          <w:bCs/>
        </w:rPr>
        <w:t>device</w:t>
      </w:r>
      <w:r>
        <w:rPr>
          <w:b/>
          <w:bCs/>
        </w:rPr>
        <w:fldChar w:fldCharType="end"/>
      </w:r>
      <w:r>
        <w:rPr>
          <w:rFonts w:hint="eastAsia"/>
          <w:b/>
          <w:bCs/>
        </w:rPr>
        <w:t xml:space="preserve"> </w:t>
      </w:r>
      <w:r>
        <w:rPr>
          <w:b/>
          <w:bCs/>
        </w:rPr>
        <w:t>*device,</w:t>
      </w:r>
      <w:r>
        <w:rPr>
          <w:rFonts w:hint="eastAsia"/>
          <w:b/>
          <w:bCs/>
        </w:rPr>
        <w:t xml:space="preserve"> </w:t>
      </w:r>
      <w:r>
        <w:rPr>
          <w:b/>
          <w:bCs/>
        </w:rPr>
        <w:t>void</w:t>
      </w:r>
      <w:r>
        <w:rPr>
          <w:rFonts w:hint="eastAsia"/>
          <w:b/>
          <w:bCs/>
        </w:rPr>
        <w:t xml:space="preserve"> </w:t>
      </w:r>
      <w:r>
        <w:rPr>
          <w:b/>
          <w:bCs/>
        </w:rPr>
        <w:t>*buf,</w:t>
      </w:r>
      <w:r>
        <w:rPr>
          <w:rFonts w:hint="eastAsia"/>
          <w:b/>
          <w:bCs/>
        </w:rPr>
        <w:t xml:space="preserve"> </w:t>
      </w:r>
      <w:r>
        <w:rPr>
          <w:b/>
          <w:bCs/>
        </w:rPr>
        <w:t>size_t</w:t>
      </w:r>
      <w:r>
        <w:rPr>
          <w:rFonts w:hint="eastAsia"/>
          <w:b/>
          <w:bCs/>
        </w:rPr>
        <w:t xml:space="preserve"> </w:t>
      </w:r>
      <w:r>
        <w:rPr>
          <w:b/>
          <w:bCs/>
        </w:rPr>
        <w:t>size)</w:t>
      </w:r>
      <w:r>
        <w:fldChar w:fldCharType="begin"/>
      </w:r>
      <w:r>
        <w:instrText xml:space="preserve"> HYPERLINK "https://www.kernel.org/doc/html/latest/driver-api/firmware/request_firmware.html" \l "c.request_firmware_into_buf" \o "Permalink to this definition" </w:instrText>
      </w:r>
      <w:r>
        <w:fldChar w:fldCharType="separate"/>
      </w:r>
      <w:r>
        <w:fldChar w:fldCharType="end"/>
      </w:r>
    </w:p>
    <w:p>
      <w:pPr>
        <w:rPr>
          <w:rFonts w:eastAsia="宋体"/>
        </w:rPr>
      </w:pPr>
      <w:r>
        <w:t>将固件加载到预先分配的缓冲区中</w:t>
      </w:r>
    </w:p>
    <w:p>
      <w:pPr>
        <w:rPr>
          <w:rFonts w:eastAsia="宋体"/>
        </w:rPr>
      </w:pPr>
      <w:r>
        <w:t>1）参数</w:t>
      </w:r>
    </w:p>
    <w:p>
      <w:pPr>
        <w:rPr>
          <w:rFonts w:eastAsia="宋体"/>
        </w:rPr>
      </w:pPr>
      <w:r>
        <w:t>const struct firmware **firmware_p</w:t>
      </w:r>
    </w:p>
    <w:p>
      <w:pPr>
        <w:rPr>
          <w:rFonts w:eastAsia="宋体"/>
        </w:rPr>
      </w:pPr>
      <w:r>
        <w:t>固件镜像指针</w:t>
      </w:r>
    </w:p>
    <w:p>
      <w:pPr>
        <w:rPr>
          <w:rFonts w:eastAsia="宋体"/>
        </w:rPr>
      </w:pPr>
      <w:r>
        <w:t>const char *name</w:t>
      </w:r>
    </w:p>
    <w:p>
      <w:pPr>
        <w:rPr>
          <w:rFonts w:eastAsia="宋体"/>
        </w:rPr>
      </w:pPr>
      <w:r>
        <w:t>固件文件名</w:t>
      </w:r>
    </w:p>
    <w:p>
      <w:pPr>
        <w:rPr>
          <w:rFonts w:eastAsia="宋体"/>
        </w:rPr>
      </w:pPr>
      <w:r>
        <w:t>struct device *device</w:t>
      </w:r>
    </w:p>
    <w:p>
      <w:pPr>
        <w:rPr>
          <w:rFonts w:eastAsia="宋体"/>
        </w:rPr>
      </w:pPr>
      <w:r>
        <w:t>加载固件和DMA区域分配的设备</w:t>
      </w:r>
    </w:p>
    <w:p>
      <w:pPr>
        <w:rPr>
          <w:rFonts w:eastAsia="宋体"/>
        </w:rPr>
      </w:pPr>
      <w:r>
        <w:t>void *buf</w:t>
      </w:r>
    </w:p>
    <w:p>
      <w:pPr>
        <w:rPr>
          <w:rFonts w:eastAsia="宋体"/>
        </w:rPr>
      </w:pPr>
      <w:r>
        <w:t>要将固件加载到的缓冲区的地址</w:t>
      </w:r>
    </w:p>
    <w:p>
      <w:pPr>
        <w:rPr>
          <w:rFonts w:eastAsia="宋体"/>
        </w:rPr>
      </w:pPr>
      <w:r>
        <w:t>size_t size</w:t>
      </w:r>
    </w:p>
    <w:p>
      <w:pPr>
        <w:rPr>
          <w:rFonts w:eastAsia="宋体"/>
        </w:rPr>
      </w:pPr>
      <w:r>
        <w:t>缓冲区大小</w:t>
      </w:r>
    </w:p>
    <w:p>
      <w:pPr>
        <w:rPr>
          <w:rFonts w:eastAsia="宋体"/>
        </w:rPr>
      </w:pPr>
      <w:r>
        <w:t>2）说明</w:t>
      </w:r>
    </w:p>
    <w:p>
      <w:pPr>
        <w:rPr>
          <w:rFonts w:eastAsia="宋体"/>
        </w:rPr>
      </w:pPr>
      <w:r>
        <w:t>该函数的功能与request_firmware()基本相同，但它不分配用于容纳固件数据的缓冲区。相反，固件直接加载到buf指向的缓冲区中，并且firmware_p数据成员指向buf。</w:t>
      </w:r>
    </w:p>
    <w:p>
      <w:pPr>
        <w:rPr>
          <w:rFonts w:eastAsia="宋体"/>
        </w:rPr>
      </w:pPr>
      <w:r>
        <w:t>该函数也不缓存固件。</w:t>
      </w:r>
    </w:p>
    <w:p>
      <w:pPr>
        <w:pStyle w:val="4"/>
        <w:spacing w:before="156" w:after="156"/>
      </w:pPr>
      <w:r>
        <w:t>异步固件请求</w:t>
      </w:r>
    </w:p>
    <w:p>
      <w:pPr>
        <w:rPr>
          <w:rFonts w:eastAsia="宋体"/>
        </w:rPr>
      </w:pPr>
      <w:r>
        <w:t>异步固件请求允许驱动程序代码不必等待固件或错误返回。提供函数回调，以便在找到固件或错误时通过回调通知驱动程序。request_firmware_nowait()不能在原子上下文中调用。</w:t>
      </w:r>
    </w:p>
    <w:p>
      <w:pPr>
        <w:pStyle w:val="5"/>
        <w:spacing w:before="156" w:after="156"/>
        <w:ind w:firstLine="560"/>
      </w:pPr>
      <w:r>
        <w:t>request_firmware_nowait</w:t>
      </w:r>
      <w:r>
        <w:fldChar w:fldCharType="begin"/>
      </w:r>
      <w:r>
        <w:instrText xml:space="preserve"> HYPERLINK "https://www.kernel.org/doc/html/latest/driver-api/firmware/request_firmware.html" \l "request-firmware-nowait" \o "Permalink to this heading" </w:instrText>
      </w:r>
      <w:r>
        <w:fldChar w:fldCharType="separate"/>
      </w:r>
      <w:r>
        <w:fldChar w:fldCharType="end"/>
      </w:r>
    </w:p>
    <w:p>
      <w:pPr>
        <w:rPr>
          <w:b/>
          <w:bCs/>
        </w:rPr>
      </w:pPr>
      <w:r>
        <w:rPr>
          <w:b/>
          <w:bCs/>
        </w:rPr>
        <w:t>int</w:t>
      </w:r>
      <w:r>
        <w:rPr>
          <w:rFonts w:hint="eastAsia"/>
          <w:b/>
          <w:bCs/>
        </w:rPr>
        <w:t xml:space="preserve"> </w:t>
      </w:r>
      <w:r>
        <w:rPr>
          <w:b/>
          <w:bCs/>
        </w:rPr>
        <w:t>request_firmware_nowait(struct</w:t>
      </w:r>
      <w:r>
        <w:rPr>
          <w:rFonts w:hint="eastAsia"/>
          <w:b/>
          <w:bCs/>
        </w:rPr>
        <w:t xml:space="preserve"> </w:t>
      </w:r>
      <w:r>
        <w:fldChar w:fldCharType="begin"/>
      </w:r>
      <w:r>
        <w:instrText xml:space="preserve"> HYPERLINK "https://www.kernel.org/doc/html/latest/driver-api/firmware/request_firmware.html" \l "c.request_firmware_nowait" \o "module" </w:instrText>
      </w:r>
      <w:r>
        <w:fldChar w:fldCharType="separate"/>
      </w:r>
      <w:r>
        <w:rPr>
          <w:b/>
          <w:bCs/>
        </w:rPr>
        <w:t>module</w:t>
      </w:r>
      <w:r>
        <w:rPr>
          <w:b/>
          <w:bCs/>
        </w:rPr>
        <w:fldChar w:fldCharType="end"/>
      </w:r>
      <w:r>
        <w:rPr>
          <w:rFonts w:hint="eastAsia"/>
          <w:b/>
          <w:bCs/>
        </w:rPr>
        <w:t xml:space="preserve"> </w:t>
      </w:r>
      <w:r>
        <w:rPr>
          <w:b/>
          <w:bCs/>
        </w:rPr>
        <w:t>*module,</w:t>
      </w:r>
      <w:r>
        <w:rPr>
          <w:rFonts w:hint="eastAsia"/>
          <w:b/>
          <w:bCs/>
        </w:rPr>
        <w:t xml:space="preserve"> </w:t>
      </w:r>
      <w:r>
        <w:rPr>
          <w:b/>
          <w:bCs/>
        </w:rPr>
        <w:t>bool</w:t>
      </w:r>
      <w:r>
        <w:rPr>
          <w:rFonts w:hint="eastAsia"/>
          <w:b/>
          <w:bCs/>
        </w:rPr>
        <w:t xml:space="preserve"> </w:t>
      </w:r>
      <w:r>
        <w:rPr>
          <w:b/>
          <w:bCs/>
        </w:rPr>
        <w:t>uevent,</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rPr>
          <w:rFonts w:hint="eastAsia"/>
          <w:b/>
          <w:bCs/>
        </w:rPr>
        <w:t xml:space="preserve"> </w:t>
      </w:r>
      <w:r>
        <w:rPr>
          <w:b/>
          <w:bCs/>
        </w:rPr>
        <w:t>struct</w:t>
      </w:r>
      <w:r>
        <w:rPr>
          <w:rFonts w:hint="eastAsia"/>
          <w:b/>
          <w:bCs/>
        </w:rPr>
        <w:t xml:space="preserve"> </w:t>
      </w:r>
      <w:r>
        <w:fldChar w:fldCharType="begin"/>
      </w:r>
      <w:r>
        <w:instrText xml:space="preserve"> HYPERLINK "https://www.kernel.org/doc/html/latest/driver-api/firmware/request_firmware.html" \l "c.request_firmware_nowait" \o "device" </w:instrText>
      </w:r>
      <w:r>
        <w:fldChar w:fldCharType="separate"/>
      </w:r>
      <w:r>
        <w:rPr>
          <w:b/>
          <w:bCs/>
        </w:rPr>
        <w:t>device</w:t>
      </w:r>
      <w:r>
        <w:rPr>
          <w:b/>
          <w:bCs/>
        </w:rPr>
        <w:fldChar w:fldCharType="end"/>
      </w:r>
      <w:r>
        <w:rPr>
          <w:rFonts w:hint="eastAsia"/>
          <w:b/>
          <w:bCs/>
        </w:rPr>
        <w:t xml:space="preserve"> </w:t>
      </w:r>
      <w:r>
        <w:rPr>
          <w:b/>
          <w:bCs/>
        </w:rPr>
        <w:t>*device,</w:t>
      </w:r>
      <w:r>
        <w:rPr>
          <w:rFonts w:hint="eastAsia"/>
          <w:b/>
          <w:bCs/>
        </w:rPr>
        <w:t xml:space="preserve"> </w:t>
      </w:r>
      <w:r>
        <w:rPr>
          <w:b/>
          <w:bCs/>
        </w:rPr>
        <w:t>gfp_t</w:t>
      </w:r>
      <w:r>
        <w:rPr>
          <w:rFonts w:hint="eastAsia"/>
          <w:b/>
          <w:bCs/>
        </w:rPr>
        <w:t xml:space="preserve"> </w:t>
      </w:r>
      <w:r>
        <w:rPr>
          <w:b/>
          <w:bCs/>
        </w:rPr>
        <w:t>gfp,</w:t>
      </w:r>
      <w:r>
        <w:rPr>
          <w:rFonts w:hint="eastAsia"/>
          <w:b/>
          <w:bCs/>
        </w:rPr>
        <w:t xml:space="preserve"> </w:t>
      </w:r>
      <w:r>
        <w:rPr>
          <w:b/>
          <w:bCs/>
        </w:rPr>
        <w:t>void</w:t>
      </w:r>
      <w:r>
        <w:rPr>
          <w:rFonts w:hint="eastAsia"/>
          <w:b/>
          <w:bCs/>
        </w:rPr>
        <w:t xml:space="preserve"> </w:t>
      </w:r>
      <w:r>
        <w:rPr>
          <w:b/>
          <w:bCs/>
        </w:rPr>
        <w:t>*context,</w:t>
      </w:r>
      <w:r>
        <w:rPr>
          <w:rFonts w:hint="eastAsia"/>
          <w:b/>
          <w:bCs/>
        </w:rPr>
        <w:t xml:space="preserve"> </w:t>
      </w:r>
      <w:r>
        <w:rPr>
          <w:b/>
          <w:bCs/>
        </w:rPr>
        <w:t>void</w:t>
      </w:r>
      <w:r>
        <w:rPr>
          <w:rFonts w:hint="eastAsia"/>
          <w:b/>
          <w:bCs/>
        </w:rPr>
        <w:t xml:space="preserve"> </w:t>
      </w:r>
      <w:r>
        <w:rPr>
          <w:b/>
          <w:bCs/>
        </w:rPr>
        <w:t>(*cont)(const</w:t>
      </w:r>
      <w:r>
        <w:rPr>
          <w:rFonts w:hint="eastAsia"/>
          <w:b/>
          <w:bCs/>
        </w:rPr>
        <w:t xml:space="preserve"> </w:t>
      </w:r>
      <w:r>
        <w:rPr>
          <w:b/>
          <w:bCs/>
        </w:rPr>
        <w:t>struct</w:t>
      </w:r>
      <w:r>
        <w:rPr>
          <w:rFonts w:hint="eastAsia"/>
          <w:b/>
          <w:bCs/>
        </w:rPr>
        <w:t xml:space="preserve"> </w:t>
      </w:r>
      <w:r>
        <w:rPr>
          <w:b/>
          <w:bCs/>
        </w:rPr>
        <w:t>firmware</w:t>
      </w:r>
      <w:r>
        <w:rPr>
          <w:rFonts w:hint="eastAsia"/>
          <w:b/>
          <w:bCs/>
        </w:rPr>
        <w:t xml:space="preserve"> </w:t>
      </w:r>
      <w:r>
        <w:rPr>
          <w:b/>
          <w:bCs/>
        </w:rPr>
        <w:t>*fw,</w:t>
      </w:r>
      <w:r>
        <w:rPr>
          <w:rFonts w:hint="eastAsia"/>
          <w:b/>
          <w:bCs/>
        </w:rPr>
        <w:t xml:space="preserve"> </w:t>
      </w:r>
      <w:r>
        <w:rPr>
          <w:b/>
          <w:bCs/>
        </w:rPr>
        <w:t>void</w:t>
      </w:r>
      <w:r>
        <w:rPr>
          <w:rFonts w:hint="eastAsia"/>
          <w:b/>
          <w:bCs/>
        </w:rPr>
        <w:t xml:space="preserve"> </w:t>
      </w:r>
      <w:r>
        <w:rPr>
          <w:b/>
          <w:bCs/>
        </w:rPr>
        <w:t>*context))</w:t>
      </w:r>
      <w:r>
        <w:fldChar w:fldCharType="begin"/>
      </w:r>
      <w:r>
        <w:instrText xml:space="preserve"> HYPERLINK "https://www.kernel.org/doc/html/latest/driver-api/firmware/request_firmware.html" \l "c.request_firmware_nowait" \o "Permalink to this definition" </w:instrText>
      </w:r>
      <w:r>
        <w:fldChar w:fldCharType="separate"/>
      </w:r>
      <w:r>
        <w:fldChar w:fldCharType="end"/>
      </w:r>
    </w:p>
    <w:p>
      <w:pPr>
        <w:rPr>
          <w:rFonts w:eastAsia="宋体"/>
        </w:rPr>
      </w:pPr>
      <w:r>
        <w:t>request_firmware的异步版本</w:t>
      </w:r>
    </w:p>
    <w:p>
      <w:pPr>
        <w:rPr>
          <w:rFonts w:eastAsia="宋体"/>
        </w:rPr>
      </w:pPr>
      <w:r>
        <w:t>1）参数</w:t>
      </w:r>
    </w:p>
    <w:p>
      <w:pPr>
        <w:rPr>
          <w:rFonts w:eastAsia="宋体"/>
        </w:rPr>
      </w:pPr>
      <w:r>
        <w:t>struct module *module</w:t>
      </w:r>
    </w:p>
    <w:p>
      <w:pPr>
        <w:rPr>
          <w:rFonts w:eastAsia="宋体"/>
        </w:rPr>
      </w:pPr>
      <w:r>
        <w:t>请求固件的模块</w:t>
      </w:r>
    </w:p>
    <w:p>
      <w:pPr>
        <w:rPr>
          <w:rFonts w:eastAsia="宋体"/>
        </w:rPr>
      </w:pPr>
      <w:r>
        <w:t>bool uevent</w:t>
      </w:r>
    </w:p>
    <w:p>
      <w:pPr>
        <w:rPr>
          <w:rFonts w:eastAsia="宋体"/>
        </w:rPr>
      </w:pPr>
      <w:r>
        <w:t>如果该标志为非零，则发送uevent以复制固件映像，否则必须手动进行固件复制。</w:t>
      </w:r>
    </w:p>
    <w:p>
      <w:pPr>
        <w:rPr>
          <w:rFonts w:eastAsia="宋体"/>
        </w:rPr>
      </w:pPr>
      <w:r>
        <w:t>const char *name</w:t>
      </w:r>
    </w:p>
    <w:p>
      <w:pPr>
        <w:rPr>
          <w:rFonts w:eastAsia="宋体"/>
        </w:rPr>
      </w:pPr>
      <w:r>
        <w:t>固件文件名</w:t>
      </w:r>
    </w:p>
    <w:p>
      <w:pPr>
        <w:rPr>
          <w:rFonts w:eastAsia="宋体"/>
        </w:rPr>
      </w:pPr>
      <w:r>
        <w:t>struct device *device</w:t>
      </w:r>
    </w:p>
    <w:p>
      <w:pPr>
        <w:rPr>
          <w:rFonts w:eastAsia="宋体"/>
        </w:rPr>
      </w:pPr>
      <w:r>
        <w:t>正在加载固件的设备</w:t>
      </w:r>
    </w:p>
    <w:p>
      <w:pPr>
        <w:rPr>
          <w:rFonts w:eastAsia="宋体"/>
        </w:rPr>
      </w:pPr>
      <w:r>
        <w:t>gfp_t gfp</w:t>
      </w:r>
    </w:p>
    <w:p>
      <w:pPr>
        <w:rPr>
          <w:rFonts w:eastAsia="宋体"/>
        </w:rPr>
      </w:pPr>
      <w:r>
        <w:t>分配标志</w:t>
      </w:r>
    </w:p>
    <w:p>
      <w:pPr>
        <w:rPr>
          <w:rFonts w:eastAsia="宋体"/>
        </w:rPr>
      </w:pPr>
      <w:r>
        <w:t>void *context</w:t>
      </w:r>
    </w:p>
    <w:p>
      <w:pPr>
        <w:rPr>
          <w:rFonts w:eastAsia="宋体"/>
        </w:rPr>
      </w:pPr>
      <w:r>
        <w:t>将传递给cont，并且如果固件请求失败，则fw可能为NULL。</w:t>
      </w:r>
    </w:p>
    <w:p>
      <w:pPr>
        <w:rPr>
          <w:rFonts w:eastAsia="宋体"/>
        </w:rPr>
      </w:pPr>
      <w:r>
        <w:t>void（*cont）（const struct firmware *fw，void *context）</w:t>
      </w:r>
    </w:p>
    <w:p>
      <w:pPr>
        <w:rPr>
          <w:rFonts w:eastAsia="宋体"/>
        </w:rPr>
      </w:pPr>
      <w:r>
        <w:t>异步调用该函数时会在固件请求结束时调用。</w:t>
      </w:r>
    </w:p>
    <w:p>
      <w:pPr>
        <w:rPr>
          <w:rFonts w:eastAsia="宋体"/>
        </w:rPr>
      </w:pPr>
      <w:r>
        <w:t>2）说明</w:t>
      </w:r>
    </w:p>
    <w:p>
      <w:pPr>
        <w:rPr>
          <w:rFonts w:eastAsia="宋体"/>
        </w:rPr>
      </w:pPr>
      <w:r>
        <w:t>调用者必须保持设备的引用计数。</w:t>
      </w:r>
    </w:p>
    <w:p>
      <w:pPr>
        <w:rPr>
          <w:rFonts w:eastAsia="宋体"/>
        </w:rPr>
      </w:pPr>
      <w:r>
        <w:t>针对用户上下文的request_firmware()的异步变体：</w:t>
      </w:r>
    </w:p>
    <w:p>
      <w:pPr>
        <w:rPr>
          <w:rFonts w:eastAsia="宋体"/>
        </w:rPr>
      </w:pPr>
      <w:r>
        <w:t>如果gfp是GFP_KERNEL，则尽可能短地休眠，因为它可能会增加内核引导时间，在内置设备驱动程序在其-&gt;probe（）方法中请求固件时。</w:t>
      </w:r>
    </w:p>
    <w:p>
      <w:pPr>
        <w:rPr>
          <w:rFonts w:eastAsia="宋体"/>
        </w:rPr>
      </w:pPr>
      <w:r>
        <w:t>如果gfp是GFP_ATOMIC，则不能休眠。</w:t>
      </w:r>
    </w:p>
    <w:p>
      <w:pPr>
        <w:pStyle w:val="4"/>
        <w:spacing w:before="156" w:after="156"/>
      </w:pPr>
      <w:r>
        <w:t>关于重启的特殊优化</w:t>
      </w:r>
    </w:p>
    <w:p>
      <w:r>
        <w:t>某些设备具有优化功能，可以在系统重新启动期间保留固件。当使用这种优化时，驱动程序作者必须确保在从挂起状态恢复期间仍可用固件，这可以使用firmware_request_cache()而不是请求加载固件来实现。</w:t>
      </w:r>
    </w:p>
    <w:p>
      <w:pPr>
        <w:pStyle w:val="5"/>
        <w:spacing w:before="156" w:after="156"/>
        <w:ind w:firstLine="560"/>
      </w:pPr>
      <w:r>
        <w:t>firmware_request_cache()</w:t>
      </w:r>
      <w:r>
        <w:fldChar w:fldCharType="begin"/>
      </w:r>
      <w:r>
        <w:instrText xml:space="preserve"> HYPERLINK "https://www.kernel.org/doc/html/latest/driver-api/firmware/request_firmware.html" \l "firmware-request-cache" \o "Permalink to this heading" </w:instrText>
      </w:r>
      <w:r>
        <w:fldChar w:fldCharType="separate"/>
      </w:r>
      <w:r>
        <w:fldChar w:fldCharType="end"/>
      </w:r>
    </w:p>
    <w:p>
      <w:pPr>
        <w:rPr>
          <w:b/>
          <w:bCs/>
        </w:rPr>
      </w:pPr>
      <w:r>
        <w:rPr>
          <w:b/>
          <w:bCs/>
        </w:rPr>
        <w:t>int</w:t>
      </w:r>
      <w:r>
        <w:rPr>
          <w:rFonts w:hint="eastAsia"/>
          <w:b/>
          <w:bCs/>
        </w:rPr>
        <w:t xml:space="preserve"> </w:t>
      </w:r>
      <w:r>
        <w:rPr>
          <w:b/>
          <w:bCs/>
        </w:rPr>
        <w:t>firmware_request_cache(struct</w:t>
      </w:r>
      <w:r>
        <w:rPr>
          <w:rFonts w:hint="eastAsia"/>
          <w:b/>
          <w:bCs/>
        </w:rPr>
        <w:t xml:space="preserve"> </w:t>
      </w:r>
      <w:r>
        <w:fldChar w:fldCharType="begin"/>
      </w:r>
      <w:r>
        <w:instrText xml:space="preserve"> HYPERLINK "https://www.kernel.org/doc/html/latest/driver-api/firmware/request_firmware.html" \l "c.firmware_request_cache" \o "device" </w:instrText>
      </w:r>
      <w:r>
        <w:fldChar w:fldCharType="separate"/>
      </w:r>
      <w:r>
        <w:rPr>
          <w:b/>
          <w:bCs/>
        </w:rPr>
        <w:t>device</w:t>
      </w:r>
      <w:r>
        <w:rPr>
          <w:b/>
          <w:bCs/>
        </w:rPr>
        <w:fldChar w:fldCharType="end"/>
      </w:r>
      <w:r>
        <w:rPr>
          <w:rFonts w:hint="eastAsia"/>
          <w:b/>
          <w:bCs/>
        </w:rPr>
        <w:t xml:space="preserve"> </w:t>
      </w:r>
      <w:r>
        <w:rPr>
          <w:b/>
          <w:bCs/>
        </w:rPr>
        <w:t>*device,</w:t>
      </w:r>
      <w:r>
        <w:rPr>
          <w:rFonts w:hint="eastAsia"/>
          <w:b/>
          <w:bCs/>
        </w:rPr>
        <w:t xml:space="preserve"> </w:t>
      </w:r>
      <w:r>
        <w:rPr>
          <w:b/>
          <w:bCs/>
        </w:rPr>
        <w:t>const</w:t>
      </w:r>
      <w:r>
        <w:rPr>
          <w:rFonts w:hint="eastAsia"/>
          <w:b/>
          <w:bCs/>
        </w:rPr>
        <w:t xml:space="preserve"> </w:t>
      </w:r>
      <w:r>
        <w:rPr>
          <w:b/>
          <w:bCs/>
        </w:rPr>
        <w:t>char</w:t>
      </w:r>
      <w:r>
        <w:rPr>
          <w:rFonts w:hint="eastAsia"/>
          <w:b/>
          <w:bCs/>
        </w:rPr>
        <w:t xml:space="preserve"> </w:t>
      </w:r>
      <w:r>
        <w:rPr>
          <w:b/>
          <w:bCs/>
        </w:rPr>
        <w:t>*name)</w:t>
      </w:r>
      <w:r>
        <w:fldChar w:fldCharType="begin"/>
      </w:r>
      <w:r>
        <w:instrText xml:space="preserve"> HYPERLINK "https://www.kernel.org/doc/html/latest/driver-api/firmware/request_firmware.html" \l "c.firmware_request_cache" \o "Permalink to this definition" </w:instrText>
      </w:r>
      <w:r>
        <w:fldChar w:fldCharType="separate"/>
      </w:r>
      <w:r>
        <w:fldChar w:fldCharType="end"/>
      </w:r>
    </w:p>
    <w:p>
      <w:pPr>
        <w:rPr>
          <w:rFonts w:eastAsia="宋体"/>
        </w:rPr>
      </w:pPr>
      <w:bookmarkStart w:id="1374" w:name="_Toc1564172831"/>
      <w:r>
        <w:t>缓存挂起的固件，以便恢复可以使用它</w:t>
      </w:r>
    </w:p>
    <w:p>
      <w:pPr>
        <w:rPr>
          <w:rFonts w:eastAsia="宋体"/>
        </w:rPr>
      </w:pPr>
      <w:r>
        <w:t>1）参数</w:t>
      </w:r>
    </w:p>
    <w:p>
      <w:pPr>
        <w:rPr>
          <w:rFonts w:eastAsia="宋体"/>
        </w:rPr>
      </w:pPr>
      <w:r>
        <w:t>struct device *device</w:t>
      </w:r>
    </w:p>
    <w:p>
      <w:pPr>
        <w:rPr>
          <w:rFonts w:eastAsia="宋体"/>
        </w:rPr>
      </w:pPr>
      <w:r>
        <w:t>应为其缓存固件的设备</w:t>
      </w:r>
    </w:p>
    <w:p>
      <w:pPr>
        <w:rPr>
          <w:rFonts w:eastAsia="宋体"/>
        </w:rPr>
      </w:pPr>
      <w:r>
        <w:t>const char *name</w:t>
      </w:r>
    </w:p>
    <w:p>
      <w:pPr>
        <w:rPr>
          <w:rFonts w:eastAsia="宋体"/>
        </w:rPr>
      </w:pPr>
      <w:r>
        <w:t>固件文件名</w:t>
      </w:r>
    </w:p>
    <w:p>
      <w:pPr>
        <w:rPr>
          <w:rFonts w:eastAsia="宋体"/>
        </w:rPr>
      </w:pPr>
      <w:r>
        <w:t>2）说明</w:t>
      </w:r>
    </w:p>
    <w:p>
      <w:pPr>
        <w:rPr>
          <w:rFonts w:eastAsia="宋体"/>
        </w:rPr>
      </w:pPr>
      <w:r>
        <w:t>某些设备具有优化功能，可以使设备在系统重新启动时不需要加载固件。这种优化在从挂起状态恢复时仍可能需要固件。在这些情况下，可以使用此例程确保在从挂起状态恢复期间固件是可用的。此助手不与使用request_firmware_into_buf()或request_firmware_nowait()而未设置uevent的驱动程序兼容。</w:t>
      </w:r>
    </w:p>
    <w:p>
      <w:pPr>
        <w:pStyle w:val="4"/>
        <w:spacing w:before="156" w:after="156"/>
      </w:pPr>
      <w:r>
        <w:t>请求固件API预期的驱动程序使用</w:t>
      </w:r>
    </w:p>
    <w:p>
      <w:pPr>
        <w:rPr>
          <w:rFonts w:eastAsia="宋体"/>
        </w:rPr>
      </w:pPr>
      <w:r>
        <w:t>一旦API调用返回，您就可以处理固件，然后释放固件。例如，如果您使用了request_firmware()并且它返回，则驱动程序可以在fw_entry-&gt; {data，size}中访问固件映像。如果出现问题，request_firmware()返回非零值，并将fw_entry设置为NULL。一旦您的驱动程序完成固件处理，它便可以调用release_firmware（fw_entry）以释放固件映像和任何相关资源。</w:t>
      </w:r>
    </w:p>
    <w:p>
      <w:pPr>
        <w:pStyle w:val="3"/>
        <w:spacing w:before="156" w:after="156"/>
        <w:rPr>
          <w:rFonts w:hint="default"/>
        </w:rPr>
      </w:pPr>
      <w:bookmarkStart w:id="1375" w:name="_Toc623645551"/>
      <w:r>
        <w:t>其他固件接口</w:t>
      </w:r>
      <w:bookmarkEnd w:id="1375"/>
    </w:p>
    <w:p>
      <w:pPr>
        <w:pStyle w:val="4"/>
        <w:spacing w:before="156" w:after="156"/>
      </w:pPr>
      <w:r>
        <w:t>DMI接口</w:t>
      </w:r>
      <w:r>
        <w:fldChar w:fldCharType="begin"/>
      </w:r>
      <w:r>
        <w:instrText xml:space="preserve"> HYPERLINK "https://www.kernel.org/doc/html/latest/driver-api/firmware/other_interfaces.html" \l "dmi-interfaces" \o "Permalink to this heading" </w:instrText>
      </w:r>
      <w:r>
        <w:fldChar w:fldCharType="separate"/>
      </w:r>
      <w:r>
        <w:fldChar w:fldCharType="end"/>
      </w:r>
      <w:bookmarkEnd w:id="1374"/>
    </w:p>
    <w:p>
      <w:pPr>
        <w:pStyle w:val="5"/>
        <w:spacing w:before="156" w:after="156"/>
        <w:ind w:firstLine="560"/>
      </w:pPr>
      <w:r>
        <w:t>int</w:t>
      </w:r>
      <w:r>
        <w:rPr>
          <w:rFonts w:hint="eastAsia"/>
        </w:rPr>
        <w:t xml:space="preserve"> </w:t>
      </w:r>
      <w:r>
        <w:t>dmi_check_system(const</w:t>
      </w:r>
      <w:r>
        <w:rPr>
          <w:rFonts w:hint="eastAsia"/>
        </w:rPr>
        <w:t xml:space="preserve"> </w:t>
      </w:r>
      <w:r>
        <w:t>struct</w:t>
      </w:r>
      <w:r>
        <w:rPr>
          <w:rFonts w:hint="eastAsia"/>
        </w:rPr>
        <w:t xml:space="preserve"> </w:t>
      </w:r>
      <w:r>
        <w:t>dmi_system_id</w:t>
      </w:r>
      <w:r>
        <w:rPr>
          <w:rFonts w:hint="eastAsia"/>
        </w:rPr>
        <w:t xml:space="preserve"> </w:t>
      </w:r>
      <w:r>
        <w:t>*list)</w:t>
      </w:r>
      <w:r>
        <w:fldChar w:fldCharType="begin"/>
      </w:r>
      <w:r>
        <w:instrText xml:space="preserve"> HYPERLINK "https://www.kernel.org/doc/html/latest/driver-api/firmware/other_interfaces.html" \l "c.dmi_check_system" \o "Permalink to this definition" </w:instrText>
      </w:r>
      <w:r>
        <w:fldChar w:fldCharType="separate"/>
      </w:r>
      <w:r>
        <w:fldChar w:fldCharType="end"/>
      </w:r>
    </w:p>
    <w:p>
      <w:pPr>
        <w:rPr>
          <w:rFonts w:eastAsia="宋体"/>
        </w:rPr>
      </w:pPr>
      <w:r>
        <w:t>检查系统DMI数据</w:t>
      </w:r>
    </w:p>
    <w:p>
      <w:pPr>
        <w:rPr>
          <w:rFonts w:eastAsia="宋体"/>
        </w:rPr>
      </w:pPr>
      <w:r>
        <w:t>1）参数</w:t>
      </w:r>
    </w:p>
    <w:p>
      <w:pPr>
        <w:rPr>
          <w:rFonts w:eastAsia="宋体"/>
        </w:rPr>
      </w:pPr>
      <w:r>
        <w:t>const struct dmi_system_id *list</w:t>
      </w:r>
    </w:p>
    <w:p>
      <w:pPr>
        <w:rPr>
          <w:rFonts w:eastAsia="宋体"/>
        </w:rPr>
      </w:pPr>
      <w:r>
        <w:t>要与之匹配的dmi_system_id结构数组。列表的所有非空元素都必须匹配其插槽（字段索引）的数据（即，列表字符串必须是指定DMI插槽字符串数据的子字符串），才能被认为是成功匹配。</w:t>
      </w:r>
    </w:p>
    <w:p>
      <w:pPr>
        <w:rPr>
          <w:rFonts w:eastAsia="宋体"/>
        </w:rPr>
      </w:pPr>
      <w:r>
        <w:t>说明</w:t>
      </w:r>
    </w:p>
    <w:p>
      <w:pPr>
        <w:rPr>
          <w:rFonts w:eastAsia="宋体"/>
        </w:rPr>
      </w:pPr>
      <w:r>
        <w:t>运行匹配功能以遍历黑名单表，直到有人返回非零或我们到达结尾。每个成功匹配都会调用回调函数。返回匹配数。</w:t>
      </w:r>
    </w:p>
    <w:p>
      <w:pPr>
        <w:rPr>
          <w:rFonts w:eastAsia="宋体"/>
        </w:rPr>
      </w:pPr>
      <w:r>
        <w:t>在调用此函数之前，必须调用dmi_scan_machine。</w:t>
      </w:r>
    </w:p>
    <w:p>
      <w:pPr>
        <w:pStyle w:val="5"/>
        <w:spacing w:before="156" w:after="156"/>
        <w:ind w:firstLine="560"/>
      </w:pPr>
      <w:r>
        <w:t>const</w:t>
      </w:r>
      <w:r>
        <w:rPr>
          <w:rFonts w:hint="eastAsia"/>
        </w:rPr>
        <w:t xml:space="preserve"> </w:t>
      </w:r>
      <w:r>
        <w:t>struct</w:t>
      </w:r>
      <w:r>
        <w:rPr>
          <w:rFonts w:hint="eastAsia"/>
        </w:rPr>
        <w:t xml:space="preserve"> </w:t>
      </w:r>
      <w:r>
        <w:t>dmi_system_id</w:t>
      </w:r>
      <w:r>
        <w:rPr>
          <w:rFonts w:hint="eastAsia"/>
        </w:rPr>
        <w:t xml:space="preserve"> </w:t>
      </w:r>
      <w:r>
        <w:t>*dmi_first_match(const</w:t>
      </w:r>
      <w:r>
        <w:rPr>
          <w:rFonts w:hint="eastAsia"/>
        </w:rPr>
        <w:t xml:space="preserve"> </w:t>
      </w:r>
      <w:r>
        <w:t>struct</w:t>
      </w:r>
      <w:r>
        <w:rPr>
          <w:rFonts w:hint="eastAsia"/>
        </w:rPr>
        <w:t xml:space="preserve"> </w:t>
      </w:r>
      <w:r>
        <w:t>dmi_system</w:t>
      </w:r>
      <w:r>
        <w:rPr>
          <w:rStyle w:val="38"/>
          <w:b/>
        </w:rPr>
        <w:t>_</w:t>
      </w:r>
      <w:r>
        <w:t>id</w:t>
      </w:r>
      <w:r>
        <w:rPr>
          <w:rFonts w:hint="eastAsia"/>
        </w:rPr>
        <w:t xml:space="preserve"> </w:t>
      </w:r>
      <w:r>
        <w:t>*list)</w:t>
      </w:r>
      <w:r>
        <w:fldChar w:fldCharType="begin"/>
      </w:r>
      <w:r>
        <w:instrText xml:space="preserve"> HYPERLINK "https://www.kernel.org/doc/html/latest/driver-api/firmware/other_interfaces.html" \l "c.dmi_first_match" \o "Permalink to this definition" </w:instrText>
      </w:r>
      <w:r>
        <w:fldChar w:fldCharType="separate"/>
      </w:r>
      <w:r>
        <w:fldChar w:fldCharType="end"/>
      </w:r>
    </w:p>
    <w:p>
      <w:pPr>
        <w:rPr>
          <w:rFonts w:eastAsia="宋体"/>
        </w:rPr>
      </w:pPr>
      <w:r>
        <w:t>查找与系统DMI数据匹配的dmi_system_id结构</w:t>
      </w:r>
    </w:p>
    <w:p>
      <w:pPr>
        <w:rPr>
          <w:rFonts w:eastAsia="宋体"/>
        </w:rPr>
      </w:pPr>
      <w:r>
        <w:t>1）参数</w:t>
      </w:r>
    </w:p>
    <w:p>
      <w:pPr>
        <w:rPr>
          <w:rFonts w:eastAsia="宋体"/>
        </w:rPr>
      </w:pPr>
      <w:r>
        <w:t>const struct dmi_system_id *list</w:t>
      </w:r>
    </w:p>
    <w:p>
      <w:pPr>
        <w:rPr>
          <w:rFonts w:eastAsia="宋体"/>
        </w:rPr>
      </w:pPr>
      <w:r>
        <w:t>要与之匹配的dmi_system_id结构数组。列表的所有非空元素都必须匹配其插槽（字段索引）的数据（即，列表字符串必须是指定DMI插槽字符串数据的子字符串），才能被认为是成功匹配。</w:t>
      </w:r>
    </w:p>
    <w:p>
      <w:pPr>
        <w:rPr>
          <w:rFonts w:eastAsia="宋体"/>
        </w:rPr>
      </w:pPr>
      <w:r>
        <w:rPr>
          <w:rFonts w:hint="eastAsia"/>
        </w:rPr>
        <w:t>2）</w:t>
      </w:r>
      <w:r>
        <w:t>说明</w:t>
      </w:r>
    </w:p>
    <w:p>
      <w:r>
        <w:t>遍历黑名单表，直到找到第一个匹配项。返回指向匹配条目的指针，如果没有匹配项，则返回NULL。</w:t>
      </w:r>
    </w:p>
    <w:p>
      <w:r>
        <w:t>在调用此函数之前，必须调用dmi_setup。</w:t>
      </w:r>
    </w:p>
    <w:p>
      <w:pPr>
        <w:pStyle w:val="5"/>
        <w:spacing w:before="156" w:after="156"/>
        <w:ind w:firstLine="560"/>
      </w:pPr>
      <w:r>
        <w:t>const</w:t>
      </w:r>
      <w:r>
        <w:rPr>
          <w:rFonts w:hint="eastAsia"/>
        </w:rPr>
        <w:t xml:space="preserve"> </w:t>
      </w:r>
      <w:r>
        <w:t>char</w:t>
      </w:r>
      <w:r>
        <w:rPr>
          <w:rFonts w:hint="eastAsia"/>
        </w:rPr>
        <w:t xml:space="preserve"> </w:t>
      </w:r>
      <w:r>
        <w:t>*dmi_get_system_info(int</w:t>
      </w:r>
      <w:r>
        <w:rPr>
          <w:rFonts w:hint="eastAsia"/>
        </w:rPr>
        <w:t xml:space="preserve"> </w:t>
      </w:r>
      <w:r>
        <w:t>field)</w:t>
      </w:r>
      <w:r>
        <w:fldChar w:fldCharType="begin"/>
      </w:r>
      <w:r>
        <w:instrText xml:space="preserve"> HYPERLINK "https://www.kernel.org/doc/html/latest/driver-api/firmware/other_interfaces.html" \l "c.dmi_get_system_info" \o "Permalink to this definition" </w:instrText>
      </w:r>
      <w:r>
        <w:fldChar w:fldCharType="separate"/>
      </w:r>
      <w:r>
        <w:fldChar w:fldCharType="end"/>
      </w:r>
    </w:p>
    <w:p>
      <w:pPr>
        <w:rPr>
          <w:rFonts w:eastAsia="宋体"/>
        </w:rPr>
      </w:pPr>
      <w:r>
        <w:t>返回DMI数据值</w:t>
      </w:r>
    </w:p>
    <w:p>
      <w:pPr>
        <w:rPr>
          <w:rFonts w:eastAsia="宋体"/>
        </w:rPr>
      </w:pPr>
      <w:r>
        <w:t>参数</w:t>
      </w:r>
    </w:p>
    <w:p>
      <w:pPr>
        <w:rPr>
          <w:rFonts w:eastAsia="宋体"/>
        </w:rPr>
      </w:pPr>
      <w:r>
        <w:t xml:space="preserve">int field </w:t>
      </w:r>
    </w:p>
    <w:p>
      <w:pPr>
        <w:rPr>
          <w:rFonts w:eastAsia="宋体"/>
        </w:rPr>
      </w:pPr>
      <w:r>
        <w:t>数据索引（参见枚举dmi_field）</w:t>
      </w:r>
    </w:p>
    <w:p>
      <w:pPr>
        <w:rPr>
          <w:rFonts w:eastAsia="宋体"/>
        </w:rPr>
      </w:pPr>
      <w:r>
        <w:rPr>
          <w:rFonts w:hint="eastAsia"/>
        </w:rPr>
        <w:t>说明</w:t>
      </w:r>
    </w:p>
    <w:p>
      <w:pPr>
        <w:rPr>
          <w:rFonts w:eastAsia="宋体"/>
        </w:rPr>
      </w:pPr>
      <w:r>
        <w:t>返回一个DMI数据值，可用于执行复杂的DMI数据检查。</w:t>
      </w:r>
    </w:p>
    <w:p>
      <w:pPr>
        <w:pStyle w:val="5"/>
        <w:spacing w:before="156" w:after="156"/>
        <w:ind w:firstLine="560"/>
      </w:pPr>
      <w:r>
        <w:t>int</w:t>
      </w:r>
      <w:r>
        <w:rPr>
          <w:rFonts w:hint="eastAsia"/>
        </w:rPr>
        <w:t xml:space="preserve"> </w:t>
      </w:r>
      <w:r>
        <w:t>dmi_name_in_vendors(const</w:t>
      </w:r>
      <w:r>
        <w:rPr>
          <w:rFonts w:hint="eastAsia"/>
        </w:rPr>
        <w:t xml:space="preserve"> </w:t>
      </w:r>
      <w:r>
        <w:t>char</w:t>
      </w:r>
      <w:r>
        <w:rPr>
          <w:rFonts w:hint="eastAsia"/>
        </w:rPr>
        <w:t xml:space="preserve"> </w:t>
      </w:r>
      <w:r>
        <w:t>*str)</w:t>
      </w:r>
      <w:r>
        <w:fldChar w:fldCharType="begin"/>
      </w:r>
      <w:r>
        <w:instrText xml:space="preserve"> HYPERLINK "https://www.kernel.org/doc/html/latest/driver-api/firmware/other_interfaces.html" \l "c.dmi_name_in_vendors" \o "Permalink to this definition" </w:instrText>
      </w:r>
      <w:r>
        <w:fldChar w:fldCharType="separate"/>
      </w:r>
      <w:r>
        <w:fldChar w:fldCharType="end"/>
      </w:r>
    </w:p>
    <w:p>
      <w:pPr>
        <w:rPr>
          <w:rFonts w:eastAsia="宋体"/>
        </w:rPr>
      </w:pPr>
      <w:r>
        <w:t>检查字符串是否在DMI系统或板供应商名称中</w:t>
      </w:r>
    </w:p>
    <w:p>
      <w:pPr>
        <w:rPr>
          <w:rFonts w:eastAsia="宋体"/>
        </w:rPr>
      </w:pPr>
      <w:r>
        <w:t>参数</w:t>
      </w:r>
    </w:p>
    <w:p>
      <w:pPr>
        <w:rPr>
          <w:rFonts w:eastAsia="宋体"/>
        </w:rPr>
      </w:pPr>
      <w:r>
        <w:t>const char *str</w:t>
      </w:r>
    </w:p>
    <w:p>
      <w:pPr>
        <w:rPr>
          <w:rFonts w:eastAsia="宋体"/>
        </w:rPr>
      </w:pPr>
      <w:r>
        <w:t>区分大小写的名称</w:t>
      </w:r>
    </w:p>
    <w:p>
      <w:pPr>
        <w:pStyle w:val="5"/>
        <w:spacing w:before="156" w:after="156"/>
        <w:ind w:firstLine="560"/>
      </w:pPr>
      <w:r>
        <w:t>const</w:t>
      </w:r>
      <w:r>
        <w:rPr>
          <w:rFonts w:hint="eastAsia"/>
        </w:rPr>
        <w:t xml:space="preserve"> </w:t>
      </w:r>
      <w:r>
        <w:t>struct</w:t>
      </w:r>
      <w:r>
        <w:rPr>
          <w:rFonts w:hint="eastAsia"/>
        </w:rPr>
        <w:t xml:space="preserve"> </w:t>
      </w:r>
      <w:r>
        <w:t>dmi_device</w:t>
      </w:r>
      <w:r>
        <w:rPr>
          <w:rFonts w:hint="eastAsia"/>
        </w:rPr>
        <w:t xml:space="preserve"> </w:t>
      </w:r>
      <w:r>
        <w:t>*dmi_find_device(int</w:t>
      </w:r>
      <w:r>
        <w:rPr>
          <w:rFonts w:hint="eastAsia"/>
        </w:rPr>
        <w:t xml:space="preserve"> </w:t>
      </w:r>
      <w:r>
        <w:t>type,</w:t>
      </w:r>
      <w:r>
        <w:rPr>
          <w:rFonts w:hint="eastAsia"/>
        </w:rPr>
        <w:t xml:space="preserve"> </w:t>
      </w:r>
      <w:r>
        <w:t>const</w:t>
      </w:r>
      <w:r>
        <w:rPr>
          <w:rFonts w:hint="eastAsia"/>
        </w:rPr>
        <w:t xml:space="preserve"> </w:t>
      </w:r>
      <w:r>
        <w:t>char</w:t>
      </w:r>
      <w:r>
        <w:rPr>
          <w:rFonts w:hint="eastAsia"/>
        </w:rPr>
        <w:t xml:space="preserve"> </w:t>
      </w:r>
      <w:r>
        <w:t>*name,</w:t>
      </w:r>
      <w:r>
        <w:rPr>
          <w:rFonts w:hint="eastAsia"/>
        </w:rPr>
        <w:t xml:space="preserve"> </w:t>
      </w:r>
      <w:r>
        <w:t>const</w:t>
      </w:r>
      <w:r>
        <w:rPr>
          <w:rFonts w:hint="eastAsia"/>
        </w:rPr>
        <w:t xml:space="preserve"> </w:t>
      </w:r>
      <w:r>
        <w:t>struct</w:t>
      </w:r>
      <w:r>
        <w:rPr>
          <w:rFonts w:hint="eastAsia"/>
        </w:rPr>
        <w:t xml:space="preserve"> </w:t>
      </w:r>
      <w:r>
        <w:t>dmi_device</w:t>
      </w:r>
      <w:r>
        <w:rPr>
          <w:rFonts w:hint="eastAsia"/>
        </w:rPr>
        <w:t xml:space="preserve"> </w:t>
      </w:r>
      <w:r>
        <w:t>*from)</w:t>
      </w:r>
      <w:r>
        <w:fldChar w:fldCharType="begin"/>
      </w:r>
      <w:r>
        <w:instrText xml:space="preserve"> HYPERLINK "https://www.kernel.org/doc/html/latest/driver-api/firmware/other_interfaces.html" \l "c.dmi_find_device" \o "Permalink to this definition" </w:instrText>
      </w:r>
      <w:r>
        <w:fldChar w:fldCharType="separate"/>
      </w:r>
      <w:r>
        <w:fldChar w:fldCharType="end"/>
      </w:r>
    </w:p>
    <w:p>
      <w:pPr>
        <w:rPr>
          <w:rFonts w:eastAsia="宋体"/>
        </w:rPr>
      </w:pPr>
      <w:r>
        <w:t>按类型/名称查找板载设备</w:t>
      </w:r>
    </w:p>
    <w:p>
      <w:pPr>
        <w:rPr>
          <w:rFonts w:eastAsia="宋体"/>
        </w:rPr>
      </w:pPr>
      <w:r>
        <w:t>参数</w:t>
      </w:r>
    </w:p>
    <w:p>
      <w:pPr>
        <w:rPr>
          <w:rFonts w:eastAsia="宋体"/>
        </w:rPr>
      </w:pPr>
      <w:r>
        <w:t xml:space="preserve">int type </w:t>
      </w:r>
    </w:p>
    <w:p>
      <w:pPr>
        <w:rPr>
          <w:rFonts w:eastAsia="宋体"/>
        </w:rPr>
      </w:pPr>
      <w:r>
        <w:t xml:space="preserve">设备类型或DMI_DEV_TYPE_ANY，以匹配所有设备类型 </w:t>
      </w:r>
    </w:p>
    <w:p>
      <w:pPr>
        <w:rPr>
          <w:rFonts w:eastAsia="宋体"/>
        </w:rPr>
      </w:pPr>
      <w:r>
        <w:t xml:space="preserve">const char *name </w:t>
      </w:r>
    </w:p>
    <w:p>
      <w:pPr>
        <w:rPr>
          <w:rFonts w:eastAsia="宋体"/>
        </w:rPr>
      </w:pPr>
      <w:r>
        <w:t>设备名称字符串或NULL以匹配所有设备</w:t>
      </w:r>
    </w:p>
    <w:p>
      <w:pPr>
        <w:rPr>
          <w:rFonts w:eastAsia="宋体"/>
        </w:rPr>
      </w:pPr>
      <w:r>
        <w:t xml:space="preserve">const struct dmi_device *from </w:t>
      </w:r>
    </w:p>
    <w:p>
      <w:pPr>
        <w:rPr>
          <w:rFonts w:eastAsia="宋体"/>
        </w:rPr>
      </w:pPr>
      <w:r>
        <w:t>在搜索中找到的上一个设备，或在新搜索中为NULL。</w:t>
      </w:r>
    </w:p>
    <w:p>
      <w:pPr>
        <w:rPr>
          <w:rFonts w:eastAsia="宋体"/>
        </w:rPr>
      </w:pPr>
      <w:r>
        <w:rPr>
          <w:rFonts w:hint="eastAsia"/>
        </w:rPr>
        <w:t>说明</w:t>
      </w:r>
    </w:p>
    <w:p>
      <w:pPr>
        <w:rPr>
          <w:rFonts w:eastAsia="宋体"/>
        </w:rPr>
      </w:pPr>
      <w:r>
        <w:t>遍历已知的板载设备列表。如果找到具有匹配类型和名称的设备，则返回指向其设备结构的指针。否则，返回NULL。通过将from参数设置为NULL来启动新搜索。如果from不为NULL，则从下一个设备继续搜索。</w:t>
      </w:r>
    </w:p>
    <w:p>
      <w:pPr>
        <w:pStyle w:val="5"/>
        <w:spacing w:before="156" w:after="156"/>
        <w:ind w:firstLine="560"/>
      </w:pPr>
      <w:r>
        <w:t>bool dmi_get_date(int field, int *yearp, int *monthp, int *dayp)</w:t>
      </w:r>
    </w:p>
    <w:p>
      <w:pPr>
        <w:rPr>
          <w:rFonts w:eastAsia="宋体"/>
        </w:rPr>
      </w:pPr>
      <w:r>
        <w:t>解析DMI日期</w:t>
      </w:r>
    </w:p>
    <w:p>
      <w:pPr>
        <w:rPr>
          <w:rFonts w:eastAsia="宋体"/>
        </w:rPr>
      </w:pPr>
      <w:r>
        <w:t>参数</w:t>
      </w:r>
    </w:p>
    <w:p>
      <w:pPr>
        <w:rPr>
          <w:rFonts w:eastAsia="宋体"/>
        </w:rPr>
      </w:pPr>
      <w:r>
        <w:t xml:space="preserve">int field </w:t>
      </w:r>
    </w:p>
    <w:p>
      <w:pPr>
        <w:rPr>
          <w:rFonts w:eastAsia="宋体"/>
        </w:rPr>
      </w:pPr>
      <w:r>
        <w:t xml:space="preserve">数据索引（参见枚举dmi_field） </w:t>
      </w:r>
    </w:p>
    <w:p>
      <w:pPr>
        <w:rPr>
          <w:rFonts w:eastAsia="宋体"/>
        </w:rPr>
      </w:pPr>
      <w:r>
        <w:t xml:space="preserve">int *yearp </w:t>
      </w:r>
    </w:p>
    <w:p>
      <w:pPr>
        <w:rPr>
          <w:rFonts w:eastAsia="宋体"/>
        </w:rPr>
      </w:pPr>
      <w:r>
        <w:t>年份的可选输出参数</w:t>
      </w:r>
    </w:p>
    <w:p>
      <w:pPr>
        <w:rPr>
          <w:rFonts w:eastAsia="宋体"/>
        </w:rPr>
      </w:pPr>
      <w:r>
        <w:t xml:space="preserve">int *monthp </w:t>
      </w:r>
    </w:p>
    <w:p>
      <w:pPr>
        <w:rPr>
          <w:rFonts w:eastAsia="宋体"/>
        </w:rPr>
      </w:pPr>
      <w:r>
        <w:t>月份的可选输出参数</w:t>
      </w:r>
    </w:p>
    <w:p>
      <w:pPr>
        <w:rPr>
          <w:rFonts w:eastAsia="宋体"/>
        </w:rPr>
      </w:pPr>
      <w:r>
        <w:t xml:space="preserve">int *dayp </w:t>
      </w:r>
    </w:p>
    <w:p>
      <w:pPr>
        <w:rPr>
          <w:rFonts w:eastAsia="宋体"/>
        </w:rPr>
      </w:pPr>
      <w:r>
        <w:t>日期的可选输出参数</w:t>
      </w:r>
    </w:p>
    <w:p>
      <w:pPr>
        <w:rPr>
          <w:rFonts w:eastAsia="宋体"/>
        </w:rPr>
      </w:pPr>
      <w:r>
        <w:rPr>
          <w:rFonts w:hint="eastAsia"/>
        </w:rPr>
        <w:t>说明</w:t>
      </w:r>
    </w:p>
    <w:p>
      <w:pPr>
        <w:rPr>
          <w:rFonts w:eastAsia="宋体"/>
        </w:rPr>
      </w:pPr>
      <w:r>
        <w:t>日期字段假定类似于[mm[/dd]]/yy[yy]的形式，并将结果存储在输出参数中，任何或所有输出参数均可省略。</w:t>
      </w:r>
    </w:p>
    <w:p>
      <w:pPr>
        <w:rPr>
          <w:rFonts w:eastAsia="宋体"/>
        </w:rPr>
      </w:pPr>
      <w:r>
        <w:t>如果字段不存在，则所有输出参数设置为零并返回false。否则，返回true，并将日期的任何无效部分设置为零。</w:t>
      </w:r>
    </w:p>
    <w:p>
      <w:pPr>
        <w:rPr>
          <w:rFonts w:eastAsia="宋体"/>
        </w:rPr>
      </w:pPr>
      <w:r>
        <w:t>在返回时，年、月和日保证分别在[0,9999]、[0,12]和[0,31]范围内。</w:t>
      </w:r>
    </w:p>
    <w:p>
      <w:pPr>
        <w:pStyle w:val="5"/>
        <w:spacing w:before="156" w:after="156"/>
        <w:ind w:firstLine="560"/>
      </w:pPr>
      <w:r>
        <w:t>int dmi_get_bios_year(void)</w:t>
      </w:r>
    </w:p>
    <w:p>
      <w:pPr>
        <w:rPr>
          <w:rFonts w:eastAsia="宋体"/>
        </w:rPr>
      </w:pPr>
      <w:r>
        <w:t>从DMI_BIOS_DATE字段中得到年份</w:t>
      </w:r>
    </w:p>
    <w:p>
      <w:pPr>
        <w:rPr>
          <w:rFonts w:eastAsia="宋体"/>
        </w:rPr>
      </w:pPr>
      <w:r>
        <w:t>参数</w:t>
      </w:r>
    </w:p>
    <w:p>
      <w:pPr>
        <w:rPr>
          <w:rFonts w:eastAsia="宋体"/>
        </w:rPr>
      </w:pPr>
      <w:r>
        <w:t xml:space="preserve">void </w:t>
      </w:r>
    </w:p>
    <w:p>
      <w:pPr>
        <w:rPr>
          <w:rFonts w:eastAsia="宋体"/>
        </w:rPr>
      </w:pPr>
      <w:r>
        <w:t>无参数</w:t>
      </w:r>
    </w:p>
    <w:p>
      <w:pPr>
        <w:rPr>
          <w:rFonts w:eastAsia="宋体"/>
        </w:rPr>
      </w:pPr>
      <w:r>
        <w:rPr>
          <w:rFonts w:hint="eastAsia"/>
        </w:rPr>
        <w:t>说明</w:t>
      </w:r>
    </w:p>
    <w:p>
      <w:pPr>
        <w:rPr>
          <w:rFonts w:eastAsia="宋体"/>
        </w:rPr>
      </w:pPr>
      <w:r>
        <w:t>成功返回年份，如果未选择DMI，则返回-ENXIO，如果DMI字段不存在或无法解析，则返回不同的负错误代码。</w:t>
      </w:r>
    </w:p>
    <w:p>
      <w:pPr>
        <w:pStyle w:val="5"/>
        <w:spacing w:before="156" w:after="156"/>
        <w:ind w:firstLine="560"/>
        <w:rPr>
          <w:rFonts w:eastAsia="宋体"/>
        </w:rPr>
      </w:pPr>
      <w:r>
        <w:t>int dmi_walk(void (*decode)(const struct dmi_header*, void*), void *private_data)</w:t>
      </w:r>
    </w:p>
    <w:p>
      <w:pPr>
        <w:rPr>
          <w:rFonts w:eastAsia="宋体"/>
        </w:rPr>
      </w:pPr>
      <w:r>
        <w:t>遍历DMI表，并为每个记录回调</w:t>
      </w:r>
    </w:p>
    <w:p>
      <w:pPr>
        <w:rPr>
          <w:rFonts w:eastAsia="宋体"/>
        </w:rPr>
      </w:pPr>
      <w:r>
        <w:t>参数</w:t>
      </w:r>
    </w:p>
    <w:p>
      <w:pPr>
        <w:rPr>
          <w:rFonts w:eastAsia="宋体"/>
        </w:rPr>
      </w:pPr>
      <w:r>
        <w:t xml:space="preserve">void (*decode)(const struct dmi_header *, void *) </w:t>
      </w:r>
    </w:p>
    <w:p>
      <w:pPr>
        <w:rPr>
          <w:rFonts w:eastAsia="宋体"/>
        </w:rPr>
      </w:pPr>
      <w:r>
        <w:t xml:space="preserve">回调函数 </w:t>
      </w:r>
    </w:p>
    <w:p>
      <w:pPr>
        <w:rPr>
          <w:rFonts w:eastAsia="宋体"/>
        </w:rPr>
      </w:pPr>
      <w:r>
        <w:t xml:space="preserve">void *private_data </w:t>
      </w:r>
    </w:p>
    <w:p>
      <w:pPr>
        <w:rPr>
          <w:rFonts w:eastAsia="宋体"/>
        </w:rPr>
      </w:pPr>
      <w:r>
        <w:t>要传递给回调函数的私有数据</w:t>
      </w:r>
    </w:p>
    <w:p>
      <w:pPr>
        <w:rPr>
          <w:rFonts w:eastAsia="宋体"/>
        </w:rPr>
      </w:pPr>
      <w:r>
        <w:rPr>
          <w:rFonts w:hint="eastAsia"/>
        </w:rPr>
        <w:t>说明</w:t>
      </w:r>
    </w:p>
    <w:p>
      <w:pPr>
        <w:rPr>
          <w:rFonts w:eastAsia="宋体"/>
        </w:rPr>
      </w:pPr>
      <w:r>
        <w:t>成功返回0，如果未选择DMI或未找到则返回-ENXIO，如果DMI遍历失败，则返回不同的负错误代码。</w:t>
      </w:r>
    </w:p>
    <w:p>
      <w:pPr>
        <w:pStyle w:val="5"/>
        <w:spacing w:before="156" w:after="156"/>
        <w:ind w:firstLine="560"/>
        <w:rPr>
          <w:rFonts w:eastAsia="宋体"/>
        </w:rPr>
      </w:pPr>
      <w:r>
        <w:t>bool dmi_match(enum dmi_field f, const char *str)</w:t>
      </w:r>
    </w:p>
    <w:p>
      <w:pPr>
        <w:rPr>
          <w:rFonts w:eastAsia="宋体"/>
        </w:rPr>
      </w:pPr>
      <w:r>
        <w:t>将字符串与DMI字段（如果存在）进行比较</w:t>
      </w:r>
    </w:p>
    <w:p>
      <w:pPr>
        <w:rPr>
          <w:rFonts w:eastAsia="宋体"/>
        </w:rPr>
      </w:pPr>
      <w:r>
        <w:t>参数</w:t>
      </w:r>
    </w:p>
    <w:p>
      <w:pPr>
        <w:rPr>
          <w:rFonts w:eastAsia="宋体"/>
        </w:rPr>
      </w:pPr>
      <w:r>
        <w:t xml:space="preserve">enum dmi_field f </w:t>
      </w:r>
    </w:p>
    <w:p>
      <w:pPr>
        <w:rPr>
          <w:rFonts w:eastAsia="宋体"/>
        </w:rPr>
      </w:pPr>
      <w:r>
        <w:t xml:space="preserve">DMI字段标识符 </w:t>
      </w:r>
    </w:p>
    <w:p>
      <w:pPr>
        <w:rPr>
          <w:rFonts w:eastAsia="宋体"/>
        </w:rPr>
      </w:pPr>
      <w:r>
        <w:t xml:space="preserve">const char *str </w:t>
      </w:r>
    </w:p>
    <w:p>
      <w:pPr>
        <w:rPr>
          <w:rFonts w:eastAsia="宋体"/>
        </w:rPr>
      </w:pPr>
      <w:r>
        <w:t>要将DMI字段与其进行比较的字符串</w:t>
      </w:r>
    </w:p>
    <w:p>
      <w:pPr>
        <w:rPr>
          <w:rFonts w:eastAsia="宋体"/>
        </w:rPr>
      </w:pPr>
      <w:r>
        <w:rPr>
          <w:rFonts w:hint="eastAsia"/>
        </w:rPr>
        <w:t>说明</w:t>
      </w:r>
    </w:p>
    <w:p>
      <w:pPr>
        <w:rPr>
          <w:rFonts w:eastAsia="宋体"/>
        </w:rPr>
      </w:pPr>
      <w:r>
        <w:t>如果所请求的字段等于str（包括NULL），则返回true。</w:t>
      </w:r>
    </w:p>
    <w:p>
      <w:pPr>
        <w:pStyle w:val="4"/>
        <w:spacing w:before="156" w:after="156"/>
      </w:pPr>
      <w:r>
        <w:t>EDD接口</w:t>
      </w:r>
    </w:p>
    <w:p>
      <w:pPr>
        <w:pStyle w:val="5"/>
        <w:spacing w:before="156" w:after="156"/>
        <w:ind w:firstLine="560"/>
        <w:rPr>
          <w:rFonts w:eastAsia="宋体"/>
        </w:rPr>
      </w:pPr>
      <w:r>
        <w:t>ssize_t edd_show_raw_data(struct edd_device *edev, char *buf)</w:t>
      </w:r>
    </w:p>
    <w:p>
      <w:pPr>
        <w:rPr>
          <w:rFonts w:eastAsia="宋体"/>
        </w:rPr>
      </w:pPr>
      <w:r>
        <w:t>将原始数据复制到缓冲区，以供用户空间解析</w:t>
      </w:r>
    </w:p>
    <w:p>
      <w:pPr>
        <w:rPr>
          <w:rFonts w:eastAsia="宋体"/>
        </w:rPr>
      </w:pPr>
      <w:r>
        <w:t>参数</w:t>
      </w:r>
    </w:p>
    <w:p>
      <w:pPr>
        <w:rPr>
          <w:rFonts w:eastAsia="宋体"/>
        </w:rPr>
      </w:pPr>
      <w:r>
        <w:t xml:space="preserve">struct edd_device *edev </w:t>
      </w:r>
    </w:p>
    <w:p>
      <w:pPr>
        <w:rPr>
          <w:rFonts w:eastAsia="宋体"/>
        </w:rPr>
      </w:pPr>
      <w:r>
        <w:t xml:space="preserve">目标edd_device </w:t>
      </w:r>
    </w:p>
    <w:p>
      <w:pPr>
        <w:rPr>
          <w:rFonts w:eastAsia="宋体"/>
        </w:rPr>
      </w:pPr>
      <w:r>
        <w:t xml:space="preserve">char *buf </w:t>
      </w:r>
    </w:p>
    <w:p>
      <w:pPr>
        <w:rPr>
          <w:rFonts w:eastAsia="宋体"/>
        </w:rPr>
      </w:pPr>
      <w:r>
        <w:t>输出缓冲区</w:t>
      </w:r>
    </w:p>
    <w:p>
      <w:pPr>
        <w:rPr>
          <w:rFonts w:eastAsia="宋体"/>
        </w:rPr>
      </w:pPr>
      <w:r>
        <w:t>返回</w:t>
      </w:r>
    </w:p>
    <w:p>
      <w:pPr>
        <w:rPr>
          <w:rFonts w:eastAsia="宋体"/>
        </w:rPr>
      </w:pPr>
      <w:r>
        <w:t>写入的字节数，或失败的-EINVAL</w:t>
      </w:r>
    </w:p>
    <w:p>
      <w:pPr>
        <w:pStyle w:val="5"/>
        <w:spacing w:before="156" w:after="156"/>
        <w:ind w:firstLine="560"/>
        <w:rPr>
          <w:rFonts w:eastAsia="宋体"/>
        </w:rPr>
      </w:pPr>
      <w:r>
        <w:t>void edd_release(struct kobject *kobj)</w:t>
      </w:r>
    </w:p>
    <w:p>
      <w:pPr>
        <w:rPr>
          <w:rFonts w:eastAsia="宋体"/>
        </w:rPr>
      </w:pPr>
      <w:r>
        <w:t>释放edd结构</w:t>
      </w:r>
    </w:p>
    <w:p>
      <w:pPr>
        <w:rPr>
          <w:rFonts w:eastAsia="宋体"/>
        </w:rPr>
      </w:pPr>
      <w:r>
        <w:t>参数</w:t>
      </w:r>
    </w:p>
    <w:p>
      <w:pPr>
        <w:rPr>
          <w:rFonts w:eastAsia="宋体"/>
        </w:rPr>
      </w:pPr>
      <w:r>
        <w:t xml:space="preserve">struct kobject * kobj </w:t>
      </w:r>
    </w:p>
    <w:p>
      <w:pPr>
        <w:rPr>
          <w:rFonts w:eastAsia="宋体"/>
        </w:rPr>
      </w:pPr>
      <w:r>
        <w:t>edd结构的kobject</w:t>
      </w:r>
    </w:p>
    <w:p>
      <w:pPr>
        <w:rPr>
          <w:rFonts w:eastAsia="宋体"/>
        </w:rPr>
      </w:pPr>
      <w:r>
        <w:rPr>
          <w:rFonts w:hint="eastAsia"/>
        </w:rPr>
        <w:t>说明</w:t>
      </w:r>
    </w:p>
    <w:p>
      <w:pPr>
        <w:rPr>
          <w:rFonts w:eastAsia="宋体"/>
        </w:rPr>
      </w:pPr>
      <w:r>
        <w:t>当edd结构的引用计数达到0时调用此函数。这应该在我们取消注册之后立即发生，但以防万一，我们仍然使用释放回调。</w:t>
      </w:r>
    </w:p>
    <w:p>
      <w:pPr>
        <w:pStyle w:val="5"/>
        <w:spacing w:before="156" w:after="156"/>
        <w:ind w:firstLine="560"/>
        <w:rPr>
          <w:rFonts w:eastAsia="宋体"/>
        </w:rPr>
      </w:pPr>
      <w:r>
        <w:t>int edd_dev_is_type(struct edd_device *edev, const char *type)</w:t>
      </w:r>
    </w:p>
    <w:p>
      <w:pPr>
        <w:rPr>
          <w:rFonts w:eastAsia="宋体"/>
        </w:rPr>
      </w:pPr>
      <w:r>
        <w:t>此EDD设备是否为“类型”设备？</w:t>
      </w:r>
    </w:p>
    <w:p>
      <w:pPr>
        <w:rPr>
          <w:rFonts w:eastAsia="宋体"/>
        </w:rPr>
      </w:pPr>
      <w:r>
        <w:t>参数</w:t>
      </w:r>
    </w:p>
    <w:p>
      <w:pPr>
        <w:rPr>
          <w:rFonts w:eastAsia="宋体"/>
        </w:rPr>
      </w:pPr>
      <w:r>
        <w:t xml:space="preserve">struct edd_device *edev </w:t>
      </w:r>
    </w:p>
    <w:p>
      <w:pPr>
        <w:rPr>
          <w:rFonts w:eastAsia="宋体"/>
        </w:rPr>
      </w:pPr>
      <w:r>
        <w:t xml:space="preserve">目标edd_device </w:t>
      </w:r>
    </w:p>
    <w:p>
      <w:pPr>
        <w:rPr>
          <w:rFonts w:eastAsia="宋体"/>
        </w:rPr>
      </w:pPr>
      <w:r>
        <w:t xml:space="preserve">const char *type </w:t>
      </w:r>
    </w:p>
    <w:p>
      <w:pPr>
        <w:rPr>
          <w:rFonts w:eastAsia="宋体"/>
        </w:rPr>
      </w:pPr>
      <w:r>
        <w:t>每个EDD规范的主机总线或接口标识符字符串</w:t>
      </w:r>
    </w:p>
    <w:p>
      <w:pPr>
        <w:rPr>
          <w:rFonts w:eastAsia="宋体"/>
        </w:rPr>
      </w:pPr>
      <w:r>
        <w:rPr>
          <w:rFonts w:hint="eastAsia"/>
        </w:rPr>
        <w:t>说明</w:t>
      </w:r>
    </w:p>
    <w:p>
      <w:pPr>
        <w:rPr>
          <w:rFonts w:eastAsia="宋体"/>
        </w:rPr>
      </w:pPr>
      <w:r>
        <w:t>如果是“类型”设备，则返回1（TRUE），否则返回0。</w:t>
      </w:r>
    </w:p>
    <w:p>
      <w:pPr>
        <w:pStyle w:val="5"/>
        <w:spacing w:before="156" w:after="156"/>
        <w:ind w:firstLine="560"/>
        <w:rPr>
          <w:rFonts w:eastAsia="宋体"/>
        </w:rPr>
      </w:pPr>
      <w:r>
        <w:t>struct pci_dev *edd_get_pci_dev(struct edd_device *edev)</w:t>
      </w:r>
    </w:p>
    <w:p>
      <w:pPr>
        <w:rPr>
          <w:rFonts w:eastAsia="宋体"/>
        </w:rPr>
      </w:pPr>
      <w:r>
        <w:t>找到与edd匹配的pci_dev</w:t>
      </w:r>
    </w:p>
    <w:p>
      <w:pPr>
        <w:rPr>
          <w:rFonts w:eastAsia="宋体"/>
        </w:rPr>
      </w:pPr>
      <w:r>
        <w:t>参数</w:t>
      </w:r>
    </w:p>
    <w:p>
      <w:pPr>
        <w:rPr>
          <w:rFonts w:eastAsia="宋体"/>
        </w:rPr>
      </w:pPr>
      <w:r>
        <w:t xml:space="preserve">struct edd_device *edev </w:t>
      </w:r>
    </w:p>
    <w:p>
      <w:pPr>
        <w:rPr>
          <w:rFonts w:eastAsia="宋体"/>
        </w:rPr>
      </w:pPr>
      <w:r>
        <w:t>edd_device</w:t>
      </w:r>
    </w:p>
    <w:p>
      <w:pPr>
        <w:rPr>
          <w:rFonts w:eastAsia="宋体"/>
        </w:rPr>
      </w:pPr>
      <w:r>
        <w:rPr>
          <w:rFonts w:hint="eastAsia"/>
        </w:rPr>
        <w:t>说明</w:t>
      </w:r>
    </w:p>
    <w:p>
      <w:pPr>
        <w:rPr>
          <w:rFonts w:eastAsia="宋体"/>
        </w:rPr>
      </w:pPr>
      <w:r>
        <w:t>如果找到，返回pci_dev，否则返回NULL</w:t>
      </w:r>
    </w:p>
    <w:p>
      <w:pPr>
        <w:pStyle w:val="5"/>
        <w:spacing w:before="156" w:after="156"/>
        <w:ind w:firstLine="560"/>
        <w:rPr>
          <w:rFonts w:eastAsia="宋体"/>
        </w:rPr>
      </w:pPr>
      <w:r>
        <w:t>int edd_init(void)</w:t>
      </w:r>
    </w:p>
    <w:p>
      <w:pPr>
        <w:rPr>
          <w:rFonts w:eastAsia="宋体"/>
        </w:rPr>
      </w:pPr>
      <w:r>
        <w:t>创建EDD数据的sysfs树</w:t>
      </w:r>
    </w:p>
    <w:p>
      <w:pPr>
        <w:rPr>
          <w:rFonts w:eastAsia="宋体"/>
        </w:rPr>
      </w:pPr>
      <w:r>
        <w:t>参数</w:t>
      </w:r>
    </w:p>
    <w:p>
      <w:pPr>
        <w:rPr>
          <w:rFonts w:eastAsia="宋体"/>
        </w:rPr>
      </w:pPr>
      <w:r>
        <w:t xml:space="preserve">void </w:t>
      </w:r>
    </w:p>
    <w:p>
      <w:r>
        <w:t>无参</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376" w:name="_Toc636667540"/>
      <w:bookmarkStart w:id="1377" w:name="_Toc1890578297"/>
      <w:r>
        <w:t>PINCTRL (</w:t>
      </w:r>
      <w:r>
        <w:rPr>
          <w:rFonts w:hint="eastAsia"/>
        </w:rPr>
        <w:t>引脚控制</w:t>
      </w:r>
      <w:r>
        <w:t xml:space="preserve">) </w:t>
      </w:r>
      <w:r>
        <w:rPr>
          <w:rFonts w:hint="eastAsia"/>
        </w:rPr>
        <w:t>子系统</w:t>
      </w:r>
      <w:r>
        <w:fldChar w:fldCharType="begin"/>
      </w:r>
      <w:r>
        <w:instrText xml:space="preserve"> HYPERLINK "https://www.kernel.org/doc/html/latest/driver-api/pin-control.html" \l "pinctrl-pin-control-subsystem" \o "Permalink to this heading" </w:instrText>
      </w:r>
      <w:r>
        <w:fldChar w:fldCharType="separate"/>
      </w:r>
      <w:r>
        <w:fldChar w:fldCharType="end"/>
      </w:r>
      <w:bookmarkEnd w:id="1376"/>
      <w:bookmarkEnd w:id="1377"/>
    </w:p>
    <w:p>
      <w:pPr>
        <w:rPr>
          <w:rFonts w:eastAsia="宋体"/>
        </w:rPr>
      </w:pPr>
      <w:r>
        <w:t>本文档概述了Linux中的引脚控制子系统</w:t>
      </w:r>
    </w:p>
    <w:p>
      <w:pPr>
        <w:rPr>
          <w:rFonts w:eastAsia="宋体"/>
        </w:rPr>
      </w:pPr>
      <w:r>
        <w:t>该子系统处理：</w:t>
      </w:r>
    </w:p>
    <w:p>
      <w:pPr>
        <w:rPr>
          <w:rFonts w:eastAsia="宋体"/>
        </w:rPr>
      </w:pPr>
      <w:r>
        <w:t>枚举和命名可控引脚</w:t>
      </w:r>
    </w:p>
    <w:p>
      <w:pPr>
        <w:rPr>
          <w:rFonts w:eastAsia="宋体"/>
        </w:rPr>
      </w:pPr>
      <w:r>
        <w:t>引脚、</w:t>
      </w:r>
      <w:r>
        <w:rPr>
          <w:rFonts w:hint="eastAsia"/>
        </w:rPr>
        <w:t>焊盘</w:t>
      </w:r>
      <w:r>
        <w:t>等的多路复用，有关详细信息请参见下面的详细信息</w:t>
      </w:r>
    </w:p>
    <w:p>
      <w:pPr>
        <w:rPr>
          <w:rFonts w:eastAsia="宋体"/>
        </w:rPr>
      </w:pPr>
      <w:r>
        <w:t>引脚、</w:t>
      </w:r>
      <w:r>
        <w:rPr>
          <w:rFonts w:hint="eastAsia"/>
        </w:rPr>
        <w:t>焊盘</w:t>
      </w:r>
      <w:r>
        <w:t>等的配置，例如软件控制的偏置和驱动模式特定引脚，例如上拉/下拉，开漏，负载电容等。</w:t>
      </w:r>
    </w:p>
    <w:p>
      <w:pPr>
        <w:pStyle w:val="3"/>
        <w:spacing w:before="156" w:after="156"/>
        <w:rPr>
          <w:rFonts w:hint="default"/>
        </w:rPr>
      </w:pPr>
      <w:bookmarkStart w:id="1378" w:name="_Toc781396667"/>
      <w:r>
        <w:t>顶层接口</w:t>
      </w:r>
      <w:bookmarkEnd w:id="1378"/>
    </w:p>
    <w:p>
      <w:pPr>
        <w:rPr>
          <w:rFonts w:eastAsia="宋体"/>
        </w:rPr>
      </w:pPr>
      <w:r>
        <w:t>引脚控制器定义：</w:t>
      </w:r>
    </w:p>
    <w:p>
      <w:pPr>
        <w:rPr>
          <w:rFonts w:eastAsia="宋体"/>
        </w:rPr>
      </w:pPr>
      <w:r>
        <w:t>引脚控制器是一种硬件，通常是一组寄存器，可控制引脚。它可能能够多路复用，偏置，设置负载电容，设置驱动强度等，针对单个引脚或一组引脚。</w:t>
      </w:r>
    </w:p>
    <w:p>
      <w:pPr>
        <w:rPr>
          <w:rFonts w:eastAsia="宋体"/>
        </w:rPr>
      </w:pPr>
      <w:r>
        <w:t>引脚定义：</w:t>
      </w:r>
    </w:p>
    <w:p>
      <w:r>
        <w:t>引脚等同于</w:t>
      </w:r>
      <w:r>
        <w:rPr>
          <w:rFonts w:hint="eastAsia"/>
        </w:rPr>
        <w:t>焊盘</w:t>
      </w:r>
      <w:r>
        <w:t>、</w:t>
      </w:r>
      <w:r>
        <w:rPr>
          <w:rFonts w:hint="eastAsia"/>
        </w:rPr>
        <w:t>导线</w:t>
      </w:r>
      <w:r>
        <w:t>、球或任何要控制的封装输入或输出线路，并通过无符号整数0..maxpin表示。该数字空间在每个引脚控制器中</w:t>
      </w:r>
      <w:r>
        <w:rPr>
          <w:rFonts w:hint="eastAsia"/>
        </w:rPr>
        <w:t>都</w:t>
      </w:r>
      <w:r>
        <w:t>是本地的，因此在系统中可能有多个这样的数字空间。这个引脚空间可能是稀疏的——即</w:t>
      </w:r>
      <w:r>
        <w:rPr>
          <w:rFonts w:hint="eastAsia"/>
        </w:rPr>
        <w:t>在没有引脚存在的数字空间中可能存在间隙</w:t>
      </w:r>
      <w:r>
        <w:t>。</w:t>
      </w:r>
    </w:p>
    <w:p>
      <w:pPr>
        <w:rPr>
          <w:rFonts w:eastAsia="宋体"/>
        </w:rPr>
      </w:pPr>
      <w:r>
        <w:t>当一个PIN控制器实例被创建时，它会向PIN控制框架注册一个</w:t>
      </w:r>
      <w:r>
        <w:rPr>
          <w:rFonts w:hint="eastAsia"/>
        </w:rPr>
        <w:t>说明</w:t>
      </w:r>
      <w:r>
        <w:t>符，这个</w:t>
      </w:r>
      <w:r>
        <w:rPr>
          <w:rFonts w:hint="eastAsia"/>
        </w:rPr>
        <w:t>说明</w:t>
      </w:r>
      <w:r>
        <w:t>符包含了一组PIN</w:t>
      </w:r>
      <w:r>
        <w:rPr>
          <w:rFonts w:hint="eastAsia"/>
        </w:rPr>
        <w:t>说明</w:t>
      </w:r>
      <w:r>
        <w:t>符，</w:t>
      </w:r>
      <w:r>
        <w:rPr>
          <w:rFonts w:hint="eastAsia"/>
        </w:rPr>
        <w:t>说明</w:t>
      </w:r>
      <w:r>
        <w:t>了被这个特定PIN控制器处理的PIN。</w:t>
      </w:r>
    </w:p>
    <w:p>
      <w:r>
        <w:t>以下是从底部看到的PGA（</w:t>
      </w:r>
      <w:r>
        <w:rPr>
          <w:rFonts w:hint="eastAsia"/>
        </w:rPr>
        <w:t>引脚网格阵列</w:t>
      </w:r>
      <w:r>
        <w:t>）芯片的示例：</w:t>
      </w:r>
    </w:p>
    <w:p>
      <w:pPr>
        <w:pStyle w:val="42"/>
      </w:pPr>
      <w:r>
        <w:t xml:space="preserve">     A   B   C   D   E   F   G   H</w:t>
      </w:r>
    </w:p>
    <w:p>
      <w:pPr>
        <w:pStyle w:val="42"/>
      </w:pPr>
    </w:p>
    <w:p>
      <w:pPr>
        <w:pStyle w:val="42"/>
      </w:pPr>
      <w:r>
        <w:t>8    o   o   o   o   o   o   o   o</w:t>
      </w:r>
    </w:p>
    <w:p>
      <w:pPr>
        <w:pStyle w:val="42"/>
      </w:pPr>
    </w:p>
    <w:p>
      <w:pPr>
        <w:pStyle w:val="42"/>
      </w:pPr>
      <w:r>
        <w:t>7    o   o   o   o   o   o   o   o</w:t>
      </w:r>
    </w:p>
    <w:p>
      <w:pPr>
        <w:pStyle w:val="42"/>
      </w:pPr>
    </w:p>
    <w:p>
      <w:pPr>
        <w:pStyle w:val="42"/>
      </w:pPr>
      <w:r>
        <w:t>6    o   o   o   o   o   o   o   o</w:t>
      </w:r>
    </w:p>
    <w:p>
      <w:pPr>
        <w:pStyle w:val="42"/>
      </w:pPr>
    </w:p>
    <w:p>
      <w:pPr>
        <w:pStyle w:val="42"/>
      </w:pPr>
      <w:r>
        <w:t>5    o   o   o   o   o   o   o   o</w:t>
      </w:r>
    </w:p>
    <w:p>
      <w:pPr>
        <w:pStyle w:val="42"/>
      </w:pPr>
    </w:p>
    <w:p>
      <w:pPr>
        <w:pStyle w:val="42"/>
      </w:pPr>
      <w:r>
        <w:t>4    o   o   o   o   o   o   o   o</w:t>
      </w:r>
    </w:p>
    <w:p>
      <w:pPr>
        <w:pStyle w:val="42"/>
      </w:pPr>
    </w:p>
    <w:p>
      <w:pPr>
        <w:pStyle w:val="42"/>
      </w:pPr>
      <w:r>
        <w:t>3    o   o   o   o   o   o   o   o</w:t>
      </w:r>
    </w:p>
    <w:p>
      <w:pPr>
        <w:pStyle w:val="42"/>
      </w:pPr>
    </w:p>
    <w:p>
      <w:pPr>
        <w:pStyle w:val="42"/>
      </w:pPr>
      <w:r>
        <w:t>2    o   o   o   o   o   o   o   o</w:t>
      </w:r>
    </w:p>
    <w:p>
      <w:pPr>
        <w:pStyle w:val="42"/>
      </w:pPr>
    </w:p>
    <w:p>
      <w:pPr>
        <w:pStyle w:val="42"/>
      </w:pPr>
      <w:r>
        <w:t>1    o   o   o   o   o   o   o   o</w:t>
      </w:r>
    </w:p>
    <w:p>
      <w:r>
        <w:t>为了注册一个</w:t>
      </w:r>
      <w:r>
        <w:rPr>
          <w:rFonts w:hint="eastAsia"/>
        </w:rPr>
        <w:t>引脚</w:t>
      </w:r>
      <w:r>
        <w:t>控制器并命名这个封装中的所有</w:t>
      </w:r>
      <w:r>
        <w:rPr>
          <w:rFonts w:hint="eastAsia"/>
        </w:rPr>
        <w:t>引脚</w:t>
      </w:r>
      <w:r>
        <w:t>，我们可以在驱动程序中这样做:</w:t>
      </w:r>
    </w:p>
    <w:p>
      <w:pPr>
        <w:pStyle w:val="42"/>
      </w:pPr>
      <w:r>
        <w:t>#include &lt;linux/pinctrl/pinctrl.h&gt;</w:t>
      </w:r>
    </w:p>
    <w:p>
      <w:pPr>
        <w:pStyle w:val="42"/>
      </w:pPr>
    </w:p>
    <w:p>
      <w:pPr>
        <w:pStyle w:val="42"/>
      </w:pPr>
      <w:r>
        <w:t>const struct pinctrl_pin_desc foo_pins[] = {</w:t>
      </w:r>
    </w:p>
    <w:p>
      <w:pPr>
        <w:pStyle w:val="42"/>
      </w:pPr>
      <w:r>
        <w:t xml:space="preserve">        PINCTRL_PIN(0, "A8"),</w:t>
      </w:r>
    </w:p>
    <w:p>
      <w:pPr>
        <w:pStyle w:val="42"/>
      </w:pPr>
      <w:r>
        <w:t xml:space="preserve">        PINCTRL_PIN(1, "B8"),</w:t>
      </w:r>
    </w:p>
    <w:p>
      <w:pPr>
        <w:pStyle w:val="42"/>
      </w:pPr>
      <w:r>
        <w:t xml:space="preserve">        PINCTRL_PIN(2, "C8"),</w:t>
      </w:r>
    </w:p>
    <w:p>
      <w:pPr>
        <w:pStyle w:val="42"/>
      </w:pPr>
      <w:r>
        <w:t xml:space="preserve">        ...</w:t>
      </w:r>
    </w:p>
    <w:p>
      <w:pPr>
        <w:pStyle w:val="42"/>
      </w:pPr>
      <w:r>
        <w:t xml:space="preserve">        PINCTRL_PIN(61, "F1"),</w:t>
      </w:r>
    </w:p>
    <w:p>
      <w:pPr>
        <w:pStyle w:val="42"/>
      </w:pPr>
      <w:r>
        <w:t xml:space="preserve">        PINCTRL_PIN(62, "G1"),</w:t>
      </w:r>
    </w:p>
    <w:p>
      <w:pPr>
        <w:pStyle w:val="42"/>
      </w:pPr>
      <w:r>
        <w:t xml:space="preserve">        PINCTRL_PIN(63, "H1"),</w:t>
      </w:r>
    </w:p>
    <w:p>
      <w:pPr>
        <w:pStyle w:val="42"/>
      </w:pPr>
      <w:r>
        <w:t>};</w:t>
      </w:r>
    </w:p>
    <w:p>
      <w:pPr>
        <w:pStyle w:val="42"/>
      </w:pPr>
    </w:p>
    <w:p>
      <w:pPr>
        <w:pStyle w:val="42"/>
      </w:pPr>
      <w:r>
        <w:t>static struct pinctrl_desc foo_desc = {</w:t>
      </w:r>
    </w:p>
    <w:p>
      <w:pPr>
        <w:pStyle w:val="42"/>
      </w:pPr>
      <w:r>
        <w:t xml:space="preserve">        .name = "foo",</w:t>
      </w:r>
    </w:p>
    <w:p>
      <w:pPr>
        <w:pStyle w:val="42"/>
      </w:pPr>
      <w:r>
        <w:t xml:space="preserve">        .pins = foo_pins,</w:t>
      </w:r>
    </w:p>
    <w:p>
      <w:pPr>
        <w:pStyle w:val="42"/>
      </w:pPr>
      <w:r>
        <w:t xml:space="preserve">        .npins = ARRAY_SIZE(foo_pins),</w:t>
      </w:r>
    </w:p>
    <w:p>
      <w:pPr>
        <w:pStyle w:val="42"/>
      </w:pPr>
      <w:r>
        <w:t xml:space="preserve">        .owner = THIS_MODULE,</w:t>
      </w:r>
    </w:p>
    <w:p>
      <w:pPr>
        <w:pStyle w:val="42"/>
      </w:pPr>
      <w:r>
        <w:t>};</w:t>
      </w:r>
    </w:p>
    <w:p>
      <w:pPr>
        <w:pStyle w:val="42"/>
      </w:pPr>
    </w:p>
    <w:p>
      <w:pPr>
        <w:pStyle w:val="42"/>
      </w:pPr>
      <w:r>
        <w:t>int __init foo_probe(void)</w:t>
      </w:r>
    </w:p>
    <w:p>
      <w:pPr>
        <w:pStyle w:val="42"/>
      </w:pPr>
      <w:r>
        <w:t>{</w:t>
      </w:r>
    </w:p>
    <w:p>
      <w:pPr>
        <w:pStyle w:val="42"/>
      </w:pPr>
      <w:r>
        <w:t xml:space="preserve">        int error;</w:t>
      </w:r>
    </w:p>
    <w:p>
      <w:pPr>
        <w:pStyle w:val="42"/>
      </w:pPr>
    </w:p>
    <w:p>
      <w:pPr>
        <w:pStyle w:val="42"/>
      </w:pPr>
      <w:r>
        <w:t xml:space="preserve">        struct pinctrl_dev *pctl;</w:t>
      </w:r>
    </w:p>
    <w:p>
      <w:pPr>
        <w:pStyle w:val="42"/>
      </w:pPr>
    </w:p>
    <w:p>
      <w:pPr>
        <w:pStyle w:val="42"/>
      </w:pPr>
      <w:r>
        <w:t xml:space="preserve">        error = pinctrl_register_and_init(&amp;foo_desc, &lt;PARENT&gt;,</w:t>
      </w:r>
    </w:p>
    <w:p>
      <w:pPr>
        <w:pStyle w:val="42"/>
      </w:pPr>
      <w:r>
        <w:t xml:space="preserve">                                          NULL, &amp;pctl);</w:t>
      </w:r>
    </w:p>
    <w:p>
      <w:pPr>
        <w:pStyle w:val="42"/>
      </w:pPr>
      <w:r>
        <w:t xml:space="preserve">        if (error)</w:t>
      </w:r>
    </w:p>
    <w:p>
      <w:pPr>
        <w:pStyle w:val="42"/>
      </w:pPr>
      <w:r>
        <w:t xml:space="preserve">                </w:t>
      </w:r>
      <w:r>
        <w:rPr>
          <w:rFonts w:hint="eastAsia"/>
        </w:rPr>
        <w:t>return</w:t>
      </w:r>
      <w:r>
        <w:t xml:space="preserve"> error;</w:t>
      </w:r>
    </w:p>
    <w:p>
      <w:pPr>
        <w:pStyle w:val="42"/>
      </w:pPr>
    </w:p>
    <w:p>
      <w:pPr>
        <w:pStyle w:val="42"/>
      </w:pPr>
      <w:r>
        <w:t xml:space="preserve">        </w:t>
      </w:r>
      <w:r>
        <w:rPr>
          <w:rFonts w:hint="eastAsia"/>
        </w:rPr>
        <w:t>return</w:t>
      </w:r>
      <w:r>
        <w:t xml:space="preserve"> pinctrl_enable(pctl);</w:t>
      </w:r>
    </w:p>
    <w:p>
      <w:pPr>
        <w:pStyle w:val="42"/>
      </w:pPr>
      <w:r>
        <w:t>}</w:t>
      </w:r>
    </w:p>
    <w:p>
      <w:pPr>
        <w:rPr>
          <w:rFonts w:eastAsia="宋体"/>
        </w:rPr>
      </w:pPr>
      <w:r>
        <w:t>要启用pinctrl子系统和PINMUX和PINCONF子组以及选定的驱动程序，您需要从机器的Kconfig条目中选择它们，因为它们与它们所使用的机器紧密集成。例如，参见arch/arm/mach-ux500/Kconfig作为一个例子。</w:t>
      </w:r>
    </w:p>
    <w:p>
      <w:pPr>
        <w:rPr>
          <w:rFonts w:eastAsia="宋体"/>
        </w:rPr>
      </w:pPr>
      <w:r>
        <w:rPr>
          <w:rFonts w:hint="eastAsia"/>
        </w:rPr>
        <w:t>引脚</w:t>
      </w:r>
      <w:r>
        <w:t>通常有比这个更复杂的名称。您可以在芯片的数据手册中找到这些。请注意，核心pinctrl.h文件提供了一个名为PINCTRL_PIN()的</w:t>
      </w:r>
      <w:r>
        <w:rPr>
          <w:rFonts w:hint="eastAsia"/>
        </w:rPr>
        <w:t>高级</w:t>
      </w:r>
      <w:r>
        <w:t>宏，用于创建结构条目。正如您所看到的，我从左上角从0枚举了引脚到右下角的63。这个枚举是任意选择的，在实践中，您需要仔细考虑您的编号系统，以使它与在驱动程序中的寄存器布局和诸如此类的东西匹配，否则代码可能会变得复杂。您还必须考虑匹配偏移量到由PIN控制器处理的GPIO范围。</w:t>
      </w:r>
    </w:p>
    <w:p>
      <w:r>
        <w:t>对于具有467个</w:t>
      </w:r>
      <w:r>
        <w:rPr>
          <w:rFonts w:hint="eastAsia"/>
        </w:rPr>
        <w:t>焊盘</w:t>
      </w:r>
      <w:r>
        <w:t>的</w:t>
      </w:r>
      <w:r>
        <w:rPr>
          <w:rFonts w:hint="eastAsia"/>
        </w:rPr>
        <w:t>焊盘环</w:t>
      </w:r>
      <w:r>
        <w:t>，与实际引脚不同，我使用了这样的枚举，顺着芯片的边缘走，这也似乎是行业标准（所有这些</w:t>
      </w:r>
      <w:r>
        <w:rPr>
          <w:rFonts w:hint="eastAsia"/>
        </w:rPr>
        <w:t>焊盘</w:t>
      </w:r>
      <w:r>
        <w:t>也有名称）:</w:t>
      </w:r>
    </w:p>
    <w:p>
      <w:pPr>
        <w:pStyle w:val="42"/>
      </w:pPr>
      <w:r>
        <w:t xml:space="preserve">  0 ..... 104</w:t>
      </w:r>
    </w:p>
    <w:p>
      <w:pPr>
        <w:pStyle w:val="42"/>
      </w:pPr>
      <w:r>
        <w:t>466        105</w:t>
      </w:r>
    </w:p>
    <w:p>
      <w:pPr>
        <w:pStyle w:val="42"/>
      </w:pPr>
      <w:r>
        <w:t xml:space="preserve">  .        .</w:t>
      </w:r>
    </w:p>
    <w:p>
      <w:pPr>
        <w:pStyle w:val="42"/>
      </w:pPr>
      <w:r>
        <w:t xml:space="preserve">  .        .</w:t>
      </w:r>
    </w:p>
    <w:p>
      <w:pPr>
        <w:pStyle w:val="42"/>
      </w:pPr>
      <w:r>
        <w:t>358        224</w:t>
      </w:r>
    </w:p>
    <w:p>
      <w:pPr>
        <w:pStyle w:val="42"/>
      </w:pPr>
      <w:r>
        <w:t xml:space="preserve"> 357 .... 225</w:t>
      </w:r>
    </w:p>
    <w:p>
      <w:pPr>
        <w:pStyle w:val="3"/>
        <w:spacing w:before="156" w:after="156"/>
        <w:rPr>
          <w:rFonts w:hint="default"/>
        </w:rPr>
      </w:pPr>
      <w:bookmarkStart w:id="1379" w:name="_Toc1071280864"/>
      <w:r>
        <w:t>引脚组</w:t>
      </w:r>
      <w:bookmarkEnd w:id="1379"/>
    </w:p>
    <w:p>
      <w:pPr>
        <w:rPr>
          <w:rFonts w:eastAsia="宋体"/>
        </w:rPr>
      </w:pPr>
      <w:r>
        <w:t>许多控制器需要处理</w:t>
      </w:r>
      <w:r>
        <w:rPr>
          <w:rFonts w:hint="eastAsia"/>
        </w:rPr>
        <w:t>引脚组</w:t>
      </w:r>
      <w:r>
        <w:t>，因此</w:t>
      </w:r>
      <w:r>
        <w:rPr>
          <w:rFonts w:hint="eastAsia"/>
        </w:rPr>
        <w:t>引脚</w:t>
      </w:r>
      <w:r>
        <w:t>控制子系统具有一个枚举</w:t>
      </w:r>
      <w:r>
        <w:rPr>
          <w:rFonts w:hint="eastAsia"/>
        </w:rPr>
        <w:t>引脚组</w:t>
      </w:r>
      <w:r>
        <w:t>并检索属于某个特定组的实际枚举</w:t>
      </w:r>
      <w:r>
        <w:rPr>
          <w:rFonts w:hint="eastAsia"/>
        </w:rPr>
        <w:t>引脚</w:t>
      </w:r>
      <w:r>
        <w:t>的机制。</w:t>
      </w:r>
    </w:p>
    <w:p>
      <w:pPr>
        <w:rPr>
          <w:rFonts w:eastAsia="宋体"/>
        </w:rPr>
      </w:pPr>
      <w:r>
        <w:t>例如，假设我们有一个处理SPI接口的</w:t>
      </w:r>
      <w:r>
        <w:rPr>
          <w:rFonts w:hint="eastAsia"/>
        </w:rPr>
        <w:t>引脚组</w:t>
      </w:r>
      <w:r>
        <w:t>为{0，8，16，24}，一个处理</w:t>
      </w:r>
      <w:r>
        <w:rPr>
          <w:rFonts w:hint="eastAsia"/>
        </w:rPr>
        <w:t>引脚</w:t>
      </w:r>
      <w:r>
        <w:t>的I2C接口的</w:t>
      </w:r>
      <w:r>
        <w:rPr>
          <w:rFonts w:hint="eastAsia"/>
        </w:rPr>
        <w:t>引脚组</w:t>
      </w:r>
      <w:r>
        <w:t>为{24，25}。</w:t>
      </w:r>
    </w:p>
    <w:p>
      <w:r>
        <w:t>这两个组通过实现一些通用的pinctrl_ops向</w:t>
      </w:r>
      <w:r>
        <w:rPr>
          <w:rFonts w:hint="eastAsia"/>
        </w:rPr>
        <w:t>引脚</w:t>
      </w:r>
      <w:r>
        <w:t>控制子系统呈现，例如:</w:t>
      </w:r>
    </w:p>
    <w:p>
      <w:pPr>
        <w:pStyle w:val="42"/>
      </w:pPr>
      <w:r>
        <w:t>#include &lt;linux/pinctrl/pinctrl.h&gt;</w:t>
      </w:r>
    </w:p>
    <w:p>
      <w:pPr>
        <w:pStyle w:val="42"/>
      </w:pPr>
    </w:p>
    <w:p>
      <w:pPr>
        <w:pStyle w:val="42"/>
      </w:pPr>
      <w:r>
        <w:t>struct foo_group {</w:t>
      </w:r>
    </w:p>
    <w:p>
      <w:pPr>
        <w:pStyle w:val="42"/>
      </w:pPr>
      <w:r>
        <w:t xml:space="preserve">        const char *name;</w:t>
      </w:r>
    </w:p>
    <w:p>
      <w:pPr>
        <w:pStyle w:val="42"/>
      </w:pPr>
      <w:r>
        <w:t xml:space="preserve">        const unsigned int *pins;</w:t>
      </w:r>
    </w:p>
    <w:p>
      <w:pPr>
        <w:pStyle w:val="42"/>
      </w:pPr>
      <w:r>
        <w:t xml:space="preserve">        const unsigned num_pins;</w:t>
      </w:r>
    </w:p>
    <w:p>
      <w:pPr>
        <w:pStyle w:val="42"/>
      </w:pPr>
      <w:r>
        <w:t>};</w:t>
      </w:r>
    </w:p>
    <w:p>
      <w:pPr>
        <w:pStyle w:val="42"/>
      </w:pPr>
    </w:p>
    <w:p>
      <w:pPr>
        <w:pStyle w:val="42"/>
      </w:pPr>
      <w:r>
        <w:t>static const unsigned int spi0_pins[] = { 0, 8, 16, 24 };</w:t>
      </w:r>
    </w:p>
    <w:p>
      <w:pPr>
        <w:pStyle w:val="42"/>
      </w:pPr>
      <w:r>
        <w:t>static const unsigned int i2c0_pins[] = { 24, 25 };</w:t>
      </w:r>
    </w:p>
    <w:p>
      <w:pPr>
        <w:pStyle w:val="42"/>
      </w:pPr>
    </w:p>
    <w:p>
      <w:pPr>
        <w:pStyle w:val="42"/>
      </w:pPr>
      <w:r>
        <w:t>static const struct foo_group foo_groups[] = {</w:t>
      </w:r>
    </w:p>
    <w:p>
      <w:pPr>
        <w:pStyle w:val="42"/>
      </w:pPr>
      <w:r>
        <w:t xml:space="preserve">        {</w:t>
      </w:r>
    </w:p>
    <w:p>
      <w:pPr>
        <w:pStyle w:val="42"/>
      </w:pPr>
      <w:r>
        <w:t xml:space="preserve">                .name = "spi0_grp",</w:t>
      </w:r>
    </w:p>
    <w:p>
      <w:pPr>
        <w:pStyle w:val="42"/>
      </w:pPr>
      <w:r>
        <w:t xml:space="preserve">                .pins = spi0_pins,</w:t>
      </w:r>
    </w:p>
    <w:p>
      <w:pPr>
        <w:pStyle w:val="42"/>
      </w:pPr>
      <w:r>
        <w:t xml:space="preserve">                .num_pins = ARRAY_SIZE(spi0_pins),</w:t>
      </w:r>
    </w:p>
    <w:p>
      <w:pPr>
        <w:pStyle w:val="42"/>
      </w:pPr>
      <w:r>
        <w:t xml:space="preserve">        },</w:t>
      </w:r>
    </w:p>
    <w:p>
      <w:pPr>
        <w:pStyle w:val="42"/>
      </w:pPr>
      <w:r>
        <w:t xml:space="preserve">        {</w:t>
      </w:r>
    </w:p>
    <w:p>
      <w:pPr>
        <w:pStyle w:val="42"/>
      </w:pPr>
      <w:r>
        <w:t xml:space="preserve">                .name = "i2c0_grp",</w:t>
      </w:r>
    </w:p>
    <w:p>
      <w:pPr>
        <w:pStyle w:val="42"/>
      </w:pPr>
      <w:r>
        <w:t xml:space="preserve">                .pins = i2c0_pins,</w:t>
      </w:r>
    </w:p>
    <w:p>
      <w:pPr>
        <w:pStyle w:val="42"/>
      </w:pPr>
      <w:r>
        <w:t xml:space="preserve">                .num_pins = ARRAY_SIZE(i2c0_pins),</w:t>
      </w:r>
    </w:p>
    <w:p>
      <w:pPr>
        <w:pStyle w:val="42"/>
      </w:pPr>
      <w:r>
        <w:t xml:space="preserve">        },</w:t>
      </w:r>
    </w:p>
    <w:p>
      <w:pPr>
        <w:pStyle w:val="42"/>
      </w:pPr>
      <w:r>
        <w:t>};</w:t>
      </w:r>
    </w:p>
    <w:p>
      <w:pPr>
        <w:pStyle w:val="42"/>
      </w:pPr>
    </w:p>
    <w:p>
      <w:pPr>
        <w:pStyle w:val="42"/>
      </w:pPr>
    </w:p>
    <w:p>
      <w:pPr>
        <w:pStyle w:val="42"/>
      </w:pPr>
      <w:r>
        <w:t>static int foo_get_groups_count(struct pinctrl_dev *pctldev)</w:t>
      </w:r>
    </w:p>
    <w:p>
      <w:pPr>
        <w:pStyle w:val="42"/>
      </w:pPr>
      <w:r>
        <w:t>{</w:t>
      </w:r>
    </w:p>
    <w:p>
      <w:pPr>
        <w:pStyle w:val="42"/>
      </w:pPr>
      <w:r>
        <w:t xml:space="preserve">        </w:t>
      </w:r>
      <w:r>
        <w:rPr>
          <w:rFonts w:hint="eastAsia"/>
        </w:rPr>
        <w:t>return</w:t>
      </w:r>
      <w:r>
        <w:t xml:space="preserve"> ARRAY_SIZE(foo_groups);</w:t>
      </w:r>
    </w:p>
    <w:p>
      <w:pPr>
        <w:pStyle w:val="42"/>
      </w:pPr>
      <w:r>
        <w:t>}</w:t>
      </w:r>
    </w:p>
    <w:p>
      <w:pPr>
        <w:pStyle w:val="42"/>
      </w:pPr>
    </w:p>
    <w:p>
      <w:pPr>
        <w:pStyle w:val="42"/>
      </w:pPr>
      <w:r>
        <w:t>static const char *foo_get_group_name(struct pinctrl_dev *pctldev,</w:t>
      </w:r>
    </w:p>
    <w:p>
      <w:pPr>
        <w:pStyle w:val="42"/>
      </w:pPr>
      <w:r>
        <w:t xml:space="preserve">                                unsigned selector)</w:t>
      </w:r>
    </w:p>
    <w:p>
      <w:pPr>
        <w:pStyle w:val="42"/>
      </w:pPr>
      <w:r>
        <w:t>{</w:t>
      </w:r>
    </w:p>
    <w:p>
      <w:pPr>
        <w:pStyle w:val="42"/>
      </w:pPr>
      <w:r>
        <w:t xml:space="preserve">        </w:t>
      </w:r>
      <w:r>
        <w:rPr>
          <w:rFonts w:hint="eastAsia"/>
        </w:rPr>
        <w:t>return</w:t>
      </w:r>
      <w:r>
        <w:t xml:space="preserve"> foo_groups[selector].name;</w:t>
      </w:r>
    </w:p>
    <w:p>
      <w:pPr>
        <w:pStyle w:val="42"/>
      </w:pPr>
      <w:r>
        <w:t>}</w:t>
      </w:r>
    </w:p>
    <w:p>
      <w:pPr>
        <w:pStyle w:val="42"/>
      </w:pPr>
    </w:p>
    <w:p>
      <w:pPr>
        <w:pStyle w:val="42"/>
      </w:pPr>
      <w:r>
        <w:t>static int foo_get_group_pins(struct pinctrl_dev *pctldev, unsigned selector,</w:t>
      </w:r>
    </w:p>
    <w:p>
      <w:pPr>
        <w:pStyle w:val="42"/>
      </w:pPr>
      <w:r>
        <w:t xml:space="preserve">                        const unsigned **pins,</w:t>
      </w:r>
    </w:p>
    <w:p>
      <w:pPr>
        <w:pStyle w:val="42"/>
      </w:pPr>
      <w:r>
        <w:t xml:space="preserve">                        unsigned *num_pins)</w:t>
      </w:r>
    </w:p>
    <w:p>
      <w:pPr>
        <w:pStyle w:val="42"/>
      </w:pPr>
      <w:r>
        <w:t>{</w:t>
      </w:r>
    </w:p>
    <w:p>
      <w:pPr>
        <w:pStyle w:val="42"/>
      </w:pPr>
      <w:r>
        <w:t xml:space="preserve">        *pins = (unsigned *) foo_groups[selector].pins;</w:t>
      </w:r>
    </w:p>
    <w:p>
      <w:pPr>
        <w:pStyle w:val="42"/>
      </w:pPr>
      <w:r>
        <w:t xml:space="preserve">        *num_pins = foo_groups[selector].num_pins;</w:t>
      </w:r>
    </w:p>
    <w:p>
      <w:pPr>
        <w:pStyle w:val="42"/>
      </w:pPr>
      <w:r>
        <w:t xml:space="preserve">        </w:t>
      </w:r>
      <w:r>
        <w:rPr>
          <w:rFonts w:hint="eastAsia"/>
        </w:rPr>
        <w:t>return</w:t>
      </w:r>
      <w:r>
        <w:t xml:space="preserve"> 0;</w:t>
      </w:r>
    </w:p>
    <w:p>
      <w:pPr>
        <w:pStyle w:val="42"/>
      </w:pPr>
      <w:r>
        <w:t>}</w:t>
      </w:r>
    </w:p>
    <w:p>
      <w:pPr>
        <w:pStyle w:val="42"/>
      </w:pPr>
    </w:p>
    <w:p>
      <w:pPr>
        <w:pStyle w:val="42"/>
      </w:pPr>
      <w:r>
        <w:t>static struct pinctrl_ops foo_pctrl_ops = {</w:t>
      </w:r>
    </w:p>
    <w:p>
      <w:pPr>
        <w:pStyle w:val="42"/>
      </w:pPr>
      <w:r>
        <w:t xml:space="preserve">        .get_groups_count = foo_get_groups_count,</w:t>
      </w:r>
    </w:p>
    <w:p>
      <w:pPr>
        <w:pStyle w:val="42"/>
      </w:pPr>
      <w:r>
        <w:t xml:space="preserve">        .get_group_name = foo_get_group_name,</w:t>
      </w:r>
    </w:p>
    <w:p>
      <w:pPr>
        <w:pStyle w:val="42"/>
      </w:pPr>
      <w:r>
        <w:t xml:space="preserve">        .get_group_pins = foo_get_group_pins,</w:t>
      </w:r>
    </w:p>
    <w:p>
      <w:pPr>
        <w:pStyle w:val="42"/>
      </w:pPr>
      <w:r>
        <w:t>};</w:t>
      </w:r>
    </w:p>
    <w:p>
      <w:pPr>
        <w:pStyle w:val="42"/>
      </w:pPr>
    </w:p>
    <w:p>
      <w:pPr>
        <w:pStyle w:val="42"/>
      </w:pPr>
    </w:p>
    <w:p>
      <w:pPr>
        <w:pStyle w:val="42"/>
      </w:pPr>
      <w:r>
        <w:t>static struct pinctrl_desc foo_desc = {</w:t>
      </w:r>
    </w:p>
    <w:p>
      <w:pPr>
        <w:pStyle w:val="42"/>
      </w:pPr>
      <w:r>
        <w:t>...</w:t>
      </w:r>
    </w:p>
    <w:p>
      <w:pPr>
        <w:pStyle w:val="42"/>
      </w:pPr>
      <w:r>
        <w:t>.pctlops = &amp;foo_pctrl_ops,</w:t>
      </w:r>
    </w:p>
    <w:p>
      <w:pPr>
        <w:pStyle w:val="42"/>
      </w:pPr>
      <w:r>
        <w:t>};</w:t>
      </w:r>
    </w:p>
    <w:p>
      <w:pPr>
        <w:rPr>
          <w:rFonts w:eastAsia="宋体"/>
        </w:rPr>
      </w:pPr>
      <w:r>
        <w:t>PIN控制子系统将调用.get_groups_count()函数来确定合法选择器的总数，然后调用其他函数来检索组的名称和PIN。保持组的数据结构由驱动程序负责，这只是一个简单的例子，实际上您可能需要在组结构中有更多的条目，例如与每个组关联的特定寄存器范围等等。</w:t>
      </w:r>
    </w:p>
    <w:p>
      <w:pPr>
        <w:pStyle w:val="3"/>
        <w:spacing w:before="156" w:after="156"/>
        <w:rPr>
          <w:rFonts w:hint="default"/>
        </w:rPr>
      </w:pPr>
      <w:bookmarkStart w:id="1380" w:name="_Toc514584800"/>
      <w:r>
        <w:t>引脚配置</w:t>
      </w:r>
      <w:bookmarkEnd w:id="1380"/>
    </w:p>
    <w:p>
      <w:r>
        <w:t>引脚有时可以以各种方式进行软件配置，大多与它们作为输入或输出时的电子属性有关。例如，您可以使输出引脚高阻抗或“三态”，意思是它实际上被断开。您可以使用某个电阻值，如上拉和下拉，将输入引脚连接到VDD或GND，以使当没有任何驱动选到其所连接的轨道时，引脚具有稳定的值，或者当它未连接时。</w:t>
      </w:r>
    </w:p>
    <w:p>
      <w:pPr>
        <w:rPr>
          <w:rFonts w:eastAsia="宋体"/>
        </w:rPr>
      </w:pPr>
      <w:r>
        <w:t>引脚配置可通过将配置条目添加到映射表中来进行编程；请查看下面的“板/机器配置”部分。</w:t>
      </w:r>
    </w:p>
    <w:p>
      <w:pPr>
        <w:rPr>
          <w:rFonts w:eastAsia="宋体"/>
        </w:rPr>
      </w:pPr>
      <w:r>
        <w:t>配置参数PLATFORM_X_PULL_UP的格式和含义完全由引脚控制器驱动程序定义。</w:t>
      </w:r>
    </w:p>
    <w:p>
      <w:r>
        <w:t>引脚配置驱动程序实现了在引脚控制器操作中更改引脚配置的回调，如下所示:</w:t>
      </w:r>
    </w:p>
    <w:p>
      <w:pPr>
        <w:pStyle w:val="42"/>
      </w:pPr>
      <w:r>
        <w:t>#include &lt;linux/pinctrl/pinctrl.h&gt;</w:t>
      </w:r>
    </w:p>
    <w:p>
      <w:pPr>
        <w:pStyle w:val="42"/>
      </w:pPr>
      <w:r>
        <w:t>#include &lt;linux/pinctrl/pinconf.h&gt;</w:t>
      </w:r>
    </w:p>
    <w:p>
      <w:pPr>
        <w:pStyle w:val="42"/>
      </w:pPr>
      <w:r>
        <w:t>#include "platform_x_pindefs.h"</w:t>
      </w:r>
    </w:p>
    <w:p>
      <w:pPr>
        <w:pStyle w:val="42"/>
      </w:pPr>
    </w:p>
    <w:p>
      <w:pPr>
        <w:pStyle w:val="42"/>
      </w:pPr>
      <w:r>
        <w:t>static int foo_pin_config_get(struct pinctrl_dev *pctldev,</w:t>
      </w:r>
    </w:p>
    <w:p>
      <w:pPr>
        <w:pStyle w:val="42"/>
      </w:pPr>
      <w:r>
        <w:t xml:space="preserve">                unsigned offset,</w:t>
      </w:r>
    </w:p>
    <w:p>
      <w:pPr>
        <w:pStyle w:val="42"/>
      </w:pPr>
      <w:r>
        <w:t xml:space="preserve">                unsigned long *config)</w:t>
      </w:r>
    </w:p>
    <w:p>
      <w:pPr>
        <w:pStyle w:val="42"/>
      </w:pPr>
      <w:r>
        <w:t>{</w:t>
      </w:r>
    </w:p>
    <w:p>
      <w:pPr>
        <w:pStyle w:val="42"/>
      </w:pPr>
      <w:r>
        <w:t xml:space="preserve">        struct my_conftype conf;</w:t>
      </w:r>
    </w:p>
    <w:p>
      <w:pPr>
        <w:pStyle w:val="42"/>
      </w:pPr>
    </w:p>
    <w:p>
      <w:pPr>
        <w:pStyle w:val="42"/>
      </w:pPr>
      <w:r>
        <w:t xml:space="preserve">        ... Find setting for pin @ offset ...</w:t>
      </w:r>
    </w:p>
    <w:p>
      <w:pPr>
        <w:pStyle w:val="42"/>
      </w:pPr>
    </w:p>
    <w:p>
      <w:pPr>
        <w:pStyle w:val="42"/>
      </w:pPr>
      <w:r>
        <w:t xml:space="preserve">        *config = (unsigned long) conf;</w:t>
      </w:r>
    </w:p>
    <w:p>
      <w:pPr>
        <w:pStyle w:val="42"/>
      </w:pPr>
      <w:r>
        <w:t>}</w:t>
      </w:r>
    </w:p>
    <w:p>
      <w:pPr>
        <w:pStyle w:val="42"/>
      </w:pPr>
    </w:p>
    <w:p>
      <w:pPr>
        <w:pStyle w:val="42"/>
      </w:pPr>
      <w:r>
        <w:t>static int foo_pin_config_set(struct pinctrl_dev *pctldev,</w:t>
      </w:r>
    </w:p>
    <w:p>
      <w:pPr>
        <w:pStyle w:val="42"/>
      </w:pPr>
      <w:r>
        <w:t xml:space="preserve">                unsigned offset,</w:t>
      </w:r>
    </w:p>
    <w:p>
      <w:pPr>
        <w:pStyle w:val="42"/>
      </w:pPr>
      <w:r>
        <w:t xml:space="preserve">                unsigned long config)</w:t>
      </w:r>
    </w:p>
    <w:p>
      <w:pPr>
        <w:pStyle w:val="42"/>
      </w:pPr>
      <w:r>
        <w:t>{</w:t>
      </w:r>
    </w:p>
    <w:p>
      <w:pPr>
        <w:pStyle w:val="42"/>
      </w:pPr>
      <w:r>
        <w:t xml:space="preserve">        struct my_conftype *conf = (struct my_conftype *) config;</w:t>
      </w:r>
    </w:p>
    <w:p>
      <w:pPr>
        <w:pStyle w:val="42"/>
      </w:pPr>
    </w:p>
    <w:p>
      <w:pPr>
        <w:pStyle w:val="42"/>
      </w:pPr>
      <w:r>
        <w:t xml:space="preserve">        switch (conf) {</w:t>
      </w:r>
    </w:p>
    <w:p>
      <w:pPr>
        <w:pStyle w:val="42"/>
      </w:pPr>
      <w:r>
        <w:t xml:space="preserve">                case PLATFORM_X_PULL_UP:</w:t>
      </w:r>
    </w:p>
    <w:p>
      <w:pPr>
        <w:pStyle w:val="42"/>
      </w:pPr>
      <w:r>
        <w:t xml:space="preserve">                ...</w:t>
      </w:r>
    </w:p>
    <w:p>
      <w:pPr>
        <w:pStyle w:val="42"/>
      </w:pPr>
      <w:r>
        <w:t xml:space="preserve">                }</w:t>
      </w:r>
    </w:p>
    <w:p>
      <w:pPr>
        <w:pStyle w:val="42"/>
      </w:pPr>
      <w:r>
        <w:t xml:space="preserve">        }</w:t>
      </w:r>
    </w:p>
    <w:p>
      <w:pPr>
        <w:pStyle w:val="42"/>
      </w:pPr>
      <w:r>
        <w:t>}</w:t>
      </w:r>
    </w:p>
    <w:p>
      <w:pPr>
        <w:pStyle w:val="42"/>
      </w:pPr>
    </w:p>
    <w:p>
      <w:pPr>
        <w:pStyle w:val="42"/>
      </w:pPr>
      <w:r>
        <w:t>static int foo_pin_config_group_get (struct pinctrl_dev *pctldev,</w:t>
      </w:r>
    </w:p>
    <w:p>
      <w:pPr>
        <w:pStyle w:val="42"/>
      </w:pPr>
      <w:r>
        <w:t xml:space="preserve">                unsigned selector,</w:t>
      </w:r>
    </w:p>
    <w:p>
      <w:pPr>
        <w:pStyle w:val="42"/>
      </w:pPr>
      <w:r>
        <w:t xml:space="preserve">                unsigned long *config)</w:t>
      </w:r>
    </w:p>
    <w:p>
      <w:pPr>
        <w:pStyle w:val="42"/>
      </w:pPr>
      <w:r>
        <w:t>{</w:t>
      </w:r>
    </w:p>
    <w:p>
      <w:pPr>
        <w:pStyle w:val="42"/>
      </w:pPr>
      <w:r>
        <w:t xml:space="preserve">        ...</w:t>
      </w:r>
    </w:p>
    <w:p>
      <w:pPr>
        <w:pStyle w:val="42"/>
      </w:pPr>
      <w:r>
        <w:t>}</w:t>
      </w:r>
    </w:p>
    <w:p>
      <w:pPr>
        <w:pStyle w:val="42"/>
      </w:pPr>
    </w:p>
    <w:p>
      <w:pPr>
        <w:pStyle w:val="42"/>
      </w:pPr>
      <w:r>
        <w:t>static int foo_pin_config_group_set (struct pinctrl_dev *pctldev,</w:t>
      </w:r>
    </w:p>
    <w:p>
      <w:pPr>
        <w:pStyle w:val="42"/>
      </w:pPr>
      <w:r>
        <w:t xml:space="preserve">                unsigned selector,</w:t>
      </w:r>
      <w:r>
        <w:rPr>
          <w:rFonts w:hint="eastAsia"/>
        </w:rPr>
        <w:t xml:space="preserve"> </w:t>
      </w:r>
      <w:r>
        <w:t>unsigned long config)</w:t>
      </w:r>
    </w:p>
    <w:p>
      <w:pPr>
        <w:pStyle w:val="42"/>
      </w:pPr>
      <w:r>
        <w:t>{</w:t>
      </w:r>
    </w:p>
    <w:p>
      <w:pPr>
        <w:pStyle w:val="42"/>
      </w:pPr>
      <w:r>
        <w:t xml:space="preserve">        ...</w:t>
      </w:r>
    </w:p>
    <w:p>
      <w:pPr>
        <w:pStyle w:val="42"/>
      </w:pPr>
      <w:r>
        <w:t>}</w:t>
      </w:r>
    </w:p>
    <w:p>
      <w:pPr>
        <w:pStyle w:val="42"/>
      </w:pPr>
    </w:p>
    <w:p>
      <w:pPr>
        <w:pStyle w:val="42"/>
      </w:pPr>
      <w:r>
        <w:t>static struct pinconf_ops foo_pconf_ops = {</w:t>
      </w:r>
    </w:p>
    <w:p>
      <w:pPr>
        <w:pStyle w:val="42"/>
      </w:pPr>
      <w:r>
        <w:t xml:space="preserve">        .pin_config_get = foo_pin_config_get,</w:t>
      </w:r>
    </w:p>
    <w:p>
      <w:pPr>
        <w:pStyle w:val="42"/>
      </w:pPr>
      <w:r>
        <w:t xml:space="preserve">        .pin_config_set = foo_pin_config_set,</w:t>
      </w:r>
    </w:p>
    <w:p>
      <w:pPr>
        <w:pStyle w:val="42"/>
      </w:pPr>
      <w:r>
        <w:t xml:space="preserve">        .pin_config_group_get = foo_pin_config_group_get,</w:t>
      </w:r>
    </w:p>
    <w:p>
      <w:pPr>
        <w:pStyle w:val="42"/>
      </w:pPr>
      <w:r>
        <w:t xml:space="preserve">        .pin_config_group_set = foo_pin_config_group_set,</w:t>
      </w:r>
    </w:p>
    <w:p>
      <w:pPr>
        <w:pStyle w:val="42"/>
      </w:pPr>
      <w:r>
        <w:t>};</w:t>
      </w:r>
    </w:p>
    <w:p>
      <w:pPr>
        <w:pStyle w:val="42"/>
      </w:pPr>
    </w:p>
    <w:p>
      <w:pPr>
        <w:pStyle w:val="42"/>
      </w:pPr>
      <w:r>
        <w:t>/* Pin config operations are handled by some pin controller */</w:t>
      </w:r>
    </w:p>
    <w:p>
      <w:pPr>
        <w:pStyle w:val="42"/>
      </w:pPr>
      <w:r>
        <w:t>static struct pinctrl_desc foo_desc = {</w:t>
      </w:r>
    </w:p>
    <w:p>
      <w:pPr>
        <w:pStyle w:val="42"/>
      </w:pPr>
      <w:r>
        <w:t xml:space="preserve">        ...</w:t>
      </w:r>
    </w:p>
    <w:p>
      <w:pPr>
        <w:pStyle w:val="42"/>
      </w:pPr>
      <w:r>
        <w:t xml:space="preserve">        .confops = &amp;foo_pconf_ops,</w:t>
      </w:r>
    </w:p>
    <w:p>
      <w:pPr>
        <w:pStyle w:val="42"/>
      </w:pPr>
      <w:r>
        <w:t>};</w:t>
      </w:r>
    </w:p>
    <w:p>
      <w:pPr>
        <w:rPr>
          <w:rFonts w:eastAsia="宋体"/>
        </w:rPr>
      </w:pPr>
      <w:r>
        <w:t>由于某些控制器具有用于处理整个引脚组的特殊逻辑，它们可以利用特殊的整组引脚控制函数。pin_config_group_set（）回调允许返回错误代码 -EAGAIN，以用于它不想处理的组，或者如果它只想进行一些组级处理，然后跌落到迭代所有引脚，则每个单独的引脚都将通过单独的pin_config_set（）调用进行处理。</w:t>
      </w:r>
    </w:p>
    <w:p>
      <w:pPr>
        <w:pStyle w:val="3"/>
        <w:spacing w:before="156" w:after="156"/>
        <w:rPr>
          <w:rFonts w:hint="default"/>
        </w:rPr>
      </w:pPr>
      <w:bookmarkStart w:id="1381" w:name="_Toc710087131"/>
      <w:r>
        <w:t>与GPIO子系统的交互</w:t>
      </w:r>
      <w:bookmarkEnd w:id="1381"/>
    </w:p>
    <w:p>
      <w:pPr>
        <w:rPr>
          <w:rFonts w:eastAsia="宋体"/>
        </w:rPr>
      </w:pPr>
      <w:r>
        <w:t>GPIO驱动程序可能希望对同时注册为引脚控制器引脚和GPIO的同一物理引脚执行各种类型的操作。</w:t>
      </w:r>
    </w:p>
    <w:p>
      <w:pPr>
        <w:rPr>
          <w:rFonts w:eastAsia="宋体"/>
        </w:rPr>
      </w:pPr>
      <w:r>
        <w:t>首先，两个子系统可以完全正交使用，请参阅下面的“驱动程序发出引脚控制请求”和“驱动程序需要引脚控制和GPIO”部分了解详细信息。但在某些情况下，需要在引脚和GPIO之间进行交叉子系统映射。</w:t>
      </w:r>
    </w:p>
    <w:p>
      <w:r>
        <w:t>由于引脚控制器子系统具有其引脚空间局限于引脚控制器，因此我们需要一种映射，以便引脚控制子系统可以确定哪个引脚控制器处理某个GPIO引脚的控制。由于单个引脚控制器可以复用多个GPIO范围（通常是SoC，其具有一组引脚，但内部有多个GPIO硅块，每个模拟为struct gpio_chip），因此可以像这样将任意数量的GPIO范围添加到引脚控制器实例中:</w:t>
      </w:r>
    </w:p>
    <w:p>
      <w:pPr>
        <w:pStyle w:val="42"/>
      </w:pPr>
      <w:r>
        <w:t>struct gpio_chip chip_a;</w:t>
      </w:r>
    </w:p>
    <w:p>
      <w:pPr>
        <w:pStyle w:val="42"/>
      </w:pPr>
      <w:r>
        <w:t>struct gpio_chip chip_b;</w:t>
      </w:r>
    </w:p>
    <w:p>
      <w:pPr>
        <w:pStyle w:val="42"/>
      </w:pPr>
    </w:p>
    <w:p>
      <w:pPr>
        <w:pStyle w:val="42"/>
      </w:pPr>
      <w:r>
        <w:t>static struct pinctrl_gpio_range gpio_range_a = {</w:t>
      </w:r>
    </w:p>
    <w:p>
      <w:pPr>
        <w:pStyle w:val="42"/>
      </w:pPr>
      <w:r>
        <w:t xml:space="preserve">        .name = "chip a",</w:t>
      </w:r>
    </w:p>
    <w:p>
      <w:pPr>
        <w:pStyle w:val="42"/>
      </w:pPr>
      <w:r>
        <w:t xml:space="preserve">        .id = 0,</w:t>
      </w:r>
    </w:p>
    <w:p>
      <w:pPr>
        <w:pStyle w:val="42"/>
      </w:pPr>
      <w:r>
        <w:t xml:space="preserve">        .base = 32,</w:t>
      </w:r>
    </w:p>
    <w:p>
      <w:pPr>
        <w:pStyle w:val="42"/>
      </w:pPr>
      <w:r>
        <w:t xml:space="preserve">        .pin_base = 32,</w:t>
      </w:r>
    </w:p>
    <w:p>
      <w:pPr>
        <w:pStyle w:val="42"/>
      </w:pPr>
      <w:r>
        <w:t xml:space="preserve">        .npins = 16,</w:t>
      </w:r>
    </w:p>
    <w:p>
      <w:pPr>
        <w:pStyle w:val="42"/>
      </w:pPr>
      <w:r>
        <w:t xml:space="preserve">        .gc = &amp;chip_a;</w:t>
      </w:r>
    </w:p>
    <w:p>
      <w:pPr>
        <w:pStyle w:val="42"/>
      </w:pPr>
      <w:r>
        <w:t>};</w:t>
      </w:r>
    </w:p>
    <w:p>
      <w:pPr>
        <w:pStyle w:val="42"/>
      </w:pPr>
    </w:p>
    <w:p>
      <w:pPr>
        <w:pStyle w:val="42"/>
      </w:pPr>
      <w:r>
        <w:t>static struct pinctrl_gpio_range gpio_range_b = {</w:t>
      </w:r>
    </w:p>
    <w:p>
      <w:pPr>
        <w:pStyle w:val="42"/>
      </w:pPr>
      <w:r>
        <w:t xml:space="preserve">        .name = "chip b",</w:t>
      </w:r>
    </w:p>
    <w:p>
      <w:pPr>
        <w:pStyle w:val="42"/>
      </w:pPr>
      <w:r>
        <w:t xml:space="preserve">        .id = 0,</w:t>
      </w:r>
    </w:p>
    <w:p>
      <w:pPr>
        <w:pStyle w:val="42"/>
      </w:pPr>
      <w:r>
        <w:t xml:space="preserve">        .base = 48,</w:t>
      </w:r>
    </w:p>
    <w:p>
      <w:pPr>
        <w:pStyle w:val="42"/>
      </w:pPr>
      <w:r>
        <w:t xml:space="preserve">        .pin_base = 64,</w:t>
      </w:r>
    </w:p>
    <w:p>
      <w:pPr>
        <w:pStyle w:val="42"/>
      </w:pPr>
      <w:r>
        <w:t xml:space="preserve">        .npins = 8,</w:t>
      </w:r>
    </w:p>
    <w:p>
      <w:pPr>
        <w:pStyle w:val="42"/>
      </w:pPr>
      <w:r>
        <w:t xml:space="preserve">        .gc = &amp;chip_b;</w:t>
      </w:r>
    </w:p>
    <w:p>
      <w:pPr>
        <w:pStyle w:val="42"/>
      </w:pPr>
      <w:r>
        <w:t>};</w:t>
      </w:r>
    </w:p>
    <w:p>
      <w:pPr>
        <w:pStyle w:val="42"/>
      </w:pPr>
    </w:p>
    <w:p>
      <w:pPr>
        <w:pStyle w:val="42"/>
      </w:pPr>
      <w:r>
        <w:t>{</w:t>
      </w:r>
    </w:p>
    <w:p>
      <w:pPr>
        <w:pStyle w:val="42"/>
      </w:pPr>
      <w:r>
        <w:t xml:space="preserve">        struct pinctrl_dev *pctl;</w:t>
      </w:r>
    </w:p>
    <w:p>
      <w:pPr>
        <w:pStyle w:val="42"/>
      </w:pPr>
      <w:r>
        <w:t xml:space="preserve">        ...</w:t>
      </w:r>
    </w:p>
    <w:p>
      <w:pPr>
        <w:pStyle w:val="42"/>
      </w:pPr>
      <w:r>
        <w:t xml:space="preserve">        pinctrl_add_gpio_range(pctl, &amp;gpio_range_a);</w:t>
      </w:r>
    </w:p>
    <w:p>
      <w:pPr>
        <w:pStyle w:val="42"/>
      </w:pPr>
      <w:r>
        <w:t xml:space="preserve">        pinctrl_add_gpio_range(pctl, &amp;gpio_range_b);</w:t>
      </w:r>
    </w:p>
    <w:p>
      <w:pPr>
        <w:pStyle w:val="42"/>
      </w:pPr>
      <w:r>
        <w:t>}</w:t>
      </w:r>
    </w:p>
    <w:p>
      <w:pPr>
        <w:rPr>
          <w:rFonts w:eastAsia="宋体"/>
        </w:rPr>
      </w:pPr>
      <w:r>
        <w:t>因此，此复杂系统有一个引脚控制器处理两个不同的GPIO芯片。“chip a”具有16个引脚，“chip b”具有8个引脚。“chip a”和“chip b”具有不同的.pin_base，这意味着GPIO范围的起始引脚号。</w:t>
      </w:r>
    </w:p>
    <w:p>
      <w:pPr>
        <w:rPr>
          <w:rFonts w:eastAsia="宋体"/>
        </w:rPr>
      </w:pPr>
      <w:r>
        <w:t>“chip a”的GPIO范围从GPIO基数32开始，实际引脚范围也从32开始。然而，“chip b”具有不同的GPIO范围和引脚范围的起始偏移量。“chip b”的GPIO范围从GPIO号48开始，而“chip b”的引脚范围从64开始。</w:t>
      </w:r>
    </w:p>
    <w:p>
      <w:pPr>
        <w:rPr>
          <w:rFonts w:eastAsia="宋体"/>
        </w:rPr>
      </w:pPr>
      <w:r>
        <w:t>我们可以使用此“pin_base”将gpio编号转换为实际引脚编号。它们在全局GPIO引脚空间中映射到：</w:t>
      </w:r>
    </w:p>
    <w:p>
      <w:pPr>
        <w:rPr>
          <w:rFonts w:eastAsia="宋体"/>
        </w:rPr>
      </w:pPr>
      <w:r>
        <w:t>芯片a：</w:t>
      </w:r>
    </w:p>
    <w:p>
      <w:pPr>
        <w:rPr>
          <w:rFonts w:eastAsia="宋体"/>
        </w:rPr>
      </w:pPr>
      <w:r>
        <w:t>GPIO范围：[32..47]</w:t>
      </w:r>
    </w:p>
    <w:p>
      <w:pPr>
        <w:rPr>
          <w:rFonts w:eastAsia="宋体"/>
        </w:rPr>
      </w:pPr>
      <w:r>
        <w:t>引脚范围：[32..47]</w:t>
      </w:r>
    </w:p>
    <w:p>
      <w:pPr>
        <w:rPr>
          <w:rFonts w:eastAsia="宋体"/>
        </w:rPr>
      </w:pPr>
      <w:r>
        <w:t>芯片b：</w:t>
      </w:r>
    </w:p>
    <w:p>
      <w:pPr>
        <w:rPr>
          <w:rFonts w:eastAsia="宋体"/>
        </w:rPr>
      </w:pPr>
      <w:r>
        <w:t>GPIO范围：[48..55]</w:t>
      </w:r>
    </w:p>
    <w:p>
      <w:pPr>
        <w:rPr>
          <w:rFonts w:eastAsia="宋体"/>
        </w:rPr>
      </w:pPr>
      <w:r>
        <w:t>引脚范围：[64..71]</w:t>
      </w:r>
    </w:p>
    <w:p>
      <w:r>
        <w:t>上述示例假定GPIO和引脚之间的映射是线性的。如果映射是稀疏或杂乱无章的，则可以像这样在范围中编码任意引脚号的数组:</w:t>
      </w:r>
    </w:p>
    <w:p>
      <w:pPr>
        <w:pStyle w:val="42"/>
      </w:pPr>
      <w:r>
        <w:t>static const unsigned range_pins[] = { 14, 1, 22, 17, 10, 8, 6, 2 };</w:t>
      </w:r>
    </w:p>
    <w:p>
      <w:pPr>
        <w:pStyle w:val="42"/>
      </w:pPr>
    </w:p>
    <w:p>
      <w:pPr>
        <w:pStyle w:val="42"/>
      </w:pPr>
      <w:r>
        <w:t>static struct pinctrl_gpio_range gpio_range = {</w:t>
      </w:r>
    </w:p>
    <w:p>
      <w:pPr>
        <w:pStyle w:val="42"/>
      </w:pPr>
      <w:r>
        <w:t xml:space="preserve">        .name = "chip",</w:t>
      </w:r>
    </w:p>
    <w:p>
      <w:pPr>
        <w:pStyle w:val="42"/>
      </w:pPr>
      <w:r>
        <w:t xml:space="preserve">        .id = 0,</w:t>
      </w:r>
    </w:p>
    <w:p>
      <w:pPr>
        <w:pStyle w:val="42"/>
      </w:pPr>
      <w:r>
        <w:t xml:space="preserve">        .base = 32,</w:t>
      </w:r>
    </w:p>
    <w:p>
      <w:pPr>
        <w:pStyle w:val="42"/>
      </w:pPr>
      <w:r>
        <w:t xml:space="preserve">        .pins = &amp;range_pins,</w:t>
      </w:r>
    </w:p>
    <w:p>
      <w:pPr>
        <w:pStyle w:val="42"/>
      </w:pPr>
      <w:r>
        <w:t xml:space="preserve">        .npins = ARRAY_SIZE(range_pins),</w:t>
      </w:r>
    </w:p>
    <w:p>
      <w:pPr>
        <w:pStyle w:val="42"/>
      </w:pPr>
      <w:r>
        <w:t xml:space="preserve">        .gc = &amp;chip;</w:t>
      </w:r>
    </w:p>
    <w:p>
      <w:pPr>
        <w:pStyle w:val="42"/>
      </w:pPr>
      <w:r>
        <w:t>};</w:t>
      </w:r>
    </w:p>
    <w:p>
      <w:r>
        <w:t>在这种情况下，将忽略pin_base属性。如果已知引脚组的名称，可以使用函数pinctrl_get_group_pins（）初始化上述结构的pins和npins元素，例如对于引脚组“foo”:</w:t>
      </w:r>
    </w:p>
    <w:p>
      <w:pPr>
        <w:pStyle w:val="42"/>
      </w:pPr>
      <w:r>
        <w:t>pinctrl_get_group_pins(pctl, "foo", &amp;gpio_range.pins,</w:t>
      </w:r>
    </w:p>
    <w:p>
      <w:pPr>
        <w:pStyle w:val="42"/>
      </w:pPr>
      <w:r>
        <w:t xml:space="preserve">                       &amp;gpio_range.npins);</w:t>
      </w:r>
    </w:p>
    <w:p>
      <w:pPr>
        <w:rPr>
          <w:rFonts w:eastAsia="宋体"/>
        </w:rPr>
      </w:pPr>
      <w:r>
        <w:t>当在引脚控制子系统中调用与GPIO相关的功能时，将使用这些范围来通过检查和匹配跨所有控制器的引脚范围来查找适当的引脚控制器。当找到处理匹配范围的引脚控制器时，将在该特定引脚控制器上调用特定的GPIO特定函数。</w:t>
      </w:r>
    </w:p>
    <w:p>
      <w:r>
        <w:t>对于处理引脚偏置、引脚复用等所有功能，引脚控制器子系统将查找传递的GPIO编号上的相应引脚号，并使用范围的内部来检索引脚号。之后，子系统将将其传递给引脚控制驱动程序，因此驱动程序将获得一个处于其处理的数字范围内的引脚号。此外，还传递了范围ID值，以便引脚控制器知道它应该处理哪个范围。</w:t>
      </w:r>
    </w:p>
    <w:p>
      <w:pPr>
        <w:rPr>
          <w:rFonts w:eastAsia="宋体"/>
        </w:rPr>
      </w:pPr>
      <w:r>
        <w:t>从pinctrl驱动程序调用pinctrl_add_gpio_range是不推荐的。请参阅gpio.txt文档的第2.1节，了解如何绑定pinctrl和gpio驱动程序。</w:t>
      </w:r>
    </w:p>
    <w:p>
      <w:pPr>
        <w:pStyle w:val="3"/>
        <w:spacing w:before="156" w:after="156"/>
        <w:rPr>
          <w:rFonts w:hint="default"/>
        </w:rPr>
      </w:pPr>
      <w:bookmarkStart w:id="1382" w:name="_Toc1100905733"/>
      <w:bookmarkStart w:id="1383" w:name="_Toc867784338"/>
      <w:r>
        <w:rPr>
          <w:rFonts w:hint="default"/>
        </w:rPr>
        <w:t xml:space="preserve">PINMUX </w:t>
      </w:r>
      <w:r>
        <w:t>接口</w:t>
      </w:r>
      <w:r>
        <w:rPr>
          <w:rFonts w:hint="default"/>
        </w:rPr>
        <w:fldChar w:fldCharType="begin"/>
      </w:r>
      <w:r>
        <w:rPr>
          <w:rFonts w:hint="default"/>
        </w:rPr>
        <w:instrText xml:space="preserve"> HYPERLINK "https://www.kernel.org/doc/html/latest/driver-api/pin-control.html" \l "pinmux-interfaces" \o "Permalink to this heading" </w:instrText>
      </w:r>
      <w:r>
        <w:rPr>
          <w:rFonts w:hint="default"/>
        </w:rPr>
        <w:fldChar w:fldCharType="separate"/>
      </w:r>
      <w:r>
        <w:rPr>
          <w:rFonts w:hint="default"/>
        </w:rPr>
        <w:fldChar w:fldCharType="end"/>
      </w:r>
      <w:bookmarkEnd w:id="1382"/>
      <w:bookmarkEnd w:id="1383"/>
    </w:p>
    <w:p>
      <w:pPr>
        <w:rPr>
          <w:rFonts w:eastAsia="宋体"/>
        </w:rPr>
      </w:pPr>
      <w:r>
        <w:t>这些调用使用pinmux_*命名前缀。其他调用不应使用该前缀。</w:t>
      </w:r>
    </w:p>
    <w:p>
      <w:pPr>
        <w:pStyle w:val="3"/>
        <w:spacing w:before="156" w:after="156"/>
        <w:rPr>
          <w:rFonts w:hint="default"/>
        </w:rPr>
      </w:pPr>
      <w:bookmarkStart w:id="1384" w:name="_Toc1289921989"/>
      <w:r>
        <w:t>什么是pinmuxing？</w:t>
      </w:r>
      <w:bookmarkEnd w:id="1384"/>
    </w:p>
    <w:p>
      <w:pPr>
        <w:rPr>
          <w:rFonts w:eastAsia="宋体"/>
        </w:rPr>
      </w:pPr>
      <w:r>
        <w:t>PINMUX，也称为padmux、ballmux、alternate functions或mission modes，是芯片供应商使用某种电气封装的物理引脚（球、垫、指等）实现多种互斥功能的一种方式，具体取决于应用程序。在这个上下文中，“应用程序”通常是指将封装物连接到电子系统的一种方式，尽管该框架也可以在运行时更改功能。</w:t>
      </w:r>
    </w:p>
    <w:p>
      <w:r>
        <w:t>以下是</w:t>
      </w:r>
      <w:r>
        <w:rPr>
          <w:rFonts w:hint="eastAsia"/>
        </w:rPr>
        <w:t>从下面看到的</w:t>
      </w:r>
      <w:r>
        <w:t>PGA（引脚网格阵列）芯片的示例:</w:t>
      </w:r>
    </w:p>
    <w:p>
      <w:pPr>
        <w:spacing w:line="240" w:lineRule="auto"/>
        <w:ind w:firstLine="0" w:firstLineChars="0"/>
        <w:jc w:val="center"/>
      </w:pPr>
      <w:r>
        <w:drawing>
          <wp:inline distT="0" distB="0" distL="114300" distR="114300">
            <wp:extent cx="2619375" cy="3019425"/>
            <wp:effectExtent l="0" t="0" r="9525" b="3175"/>
            <wp:docPr id="1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pic:cNvPicPr>
                      <a:picLocks noChangeAspect="1"/>
                    </pic:cNvPicPr>
                  </pic:nvPicPr>
                  <pic:blipFill>
                    <a:blip r:embed="rId31"/>
                    <a:stretch>
                      <a:fillRect/>
                    </a:stretch>
                  </pic:blipFill>
                  <pic:spPr>
                    <a:xfrm>
                      <a:off x="0" y="0"/>
                      <a:ext cx="2619375" cy="3019425"/>
                    </a:xfrm>
                    <a:prstGeom prst="rect">
                      <a:avLst/>
                    </a:prstGeom>
                    <a:noFill/>
                    <a:ln>
                      <a:noFill/>
                    </a:ln>
                  </pic:spPr>
                </pic:pic>
              </a:graphicData>
            </a:graphic>
          </wp:inline>
        </w:drawing>
      </w:r>
    </w:p>
    <w:p>
      <w:pPr>
        <w:rPr>
          <w:rFonts w:eastAsia="宋体"/>
        </w:rPr>
      </w:pPr>
      <w:r>
        <w:t>这不是俄罗斯方块。您要考虑的游戏是国际象棋。并非所有PGA / BGA封装都类似于国际象棋棋盘，大型封装在某种排列方式下有“孔”，但我们使用这个作为一个简单的例子。您看到的引脚中，一些会被用于某些VCC和GND等东西，以供电给芯片，而相当多的引脚将被大型端口占用，例如外部存储器接口。其余的引脚通常会用于引脚复用。</w:t>
      </w:r>
    </w:p>
    <w:p>
      <w:pPr>
        <w:rPr>
          <w:rFonts w:eastAsia="宋体"/>
        </w:rPr>
      </w:pPr>
      <w:r>
        <w:t>上面的8x8 PGA封装将对其物理引脚分配0到63个引脚。它将使用pinctrl_register_pins()和适当的数据集命名引脚{A1、A2、A3 ... H6、H7、H8}，如前面所示。</w:t>
      </w:r>
    </w:p>
    <w:p>
      <w:pPr>
        <w:rPr>
          <w:rFonts w:eastAsia="宋体"/>
        </w:rPr>
      </w:pPr>
      <w:r>
        <w:t>在这个8x8 BGA封装中，引脚{A8，A7，A6，A5}可用作SPI端口（这是四个引脚：CLK、RXD、TXD、FRM）。在这种情况下，引脚B5可以用作一些通用GPIO引脚。但是，在另一种设置中，引脚{A5，B5}可以用作I2C端口（这只是两个引脚：SCL，SDA）。不用说，我们不能同时使用SPI端口和I2C端口。但是，在封装内部，执行SPI逻辑的硅可以在引脚{G4，G3，G2，G1}上路由。</w:t>
      </w:r>
    </w:p>
    <w:p>
      <w:pPr>
        <w:rPr>
          <w:rFonts w:eastAsia="宋体"/>
        </w:rPr>
      </w:pPr>
      <w:r>
        <w:t>在底行的{A1，B1，C1，D1，E1，F1，G1，H1}处有一些特殊的物品-它是一个外部MMC总线，可以是2、4或8位宽，并且将分别占用2、4或8个引脚，因此要么使用{A1，B1}，要么使用{A1，B1，C1，D1}或全部。如果我们使用了8位，则当然不能同时使用引脚{G4，G3，G2，G1}上的SPI端口。</w:t>
      </w:r>
    </w:p>
    <w:p>
      <w:pPr>
        <w:rPr>
          <w:rFonts w:eastAsia="宋体"/>
        </w:rPr>
      </w:pPr>
      <w:r>
        <w:t>这样，封装内部的硅块可以通过不同的引脚范围被多路复用“muxed”。通常，当代SoC（片上系统）将包含多个I2C、SPI、SDIO / MMC等硅块，可以通过引脚mux设置路由到不同的引脚。</w:t>
      </w:r>
    </w:p>
    <w:p>
      <w:r>
        <w:t>由于通用输入/输出引脚（GPIO）通常总是短缺的，因此通常可以在某些其他I/O端口未使用时将几乎任何引脚用作GPIO引脚</w:t>
      </w:r>
      <w:r>
        <w:rPr>
          <w:rFonts w:hint="eastAsia"/>
        </w:rPr>
        <w:t>。</w:t>
      </w:r>
      <w:bookmarkStart w:id="1385" w:name="_Toc883177723"/>
      <w:r>
        <w:fldChar w:fldCharType="begin"/>
      </w:r>
      <w:r>
        <w:instrText xml:space="preserve"> HYPERLINK "https://www.kernel.org/doc/html/latest/driver-api/pin-control.html" \l "pinmux-conventions" \o "Permalink to this heading" </w:instrText>
      </w:r>
      <w:r>
        <w:fldChar w:fldCharType="separate"/>
      </w:r>
      <w:r>
        <w:fldChar w:fldCharType="end"/>
      </w:r>
      <w:bookmarkEnd w:id="1385"/>
    </w:p>
    <w:p>
      <w:pPr>
        <w:pStyle w:val="3"/>
        <w:spacing w:before="156" w:after="156"/>
        <w:rPr>
          <w:rFonts w:hint="default"/>
        </w:rPr>
      </w:pPr>
      <w:bookmarkStart w:id="1386" w:name="_Toc871452658"/>
      <w:r>
        <w:t>Pinmux约定</w:t>
      </w:r>
      <w:bookmarkEnd w:id="1386"/>
    </w:p>
    <w:p>
      <w:pPr>
        <w:rPr>
          <w:rFonts w:eastAsia="宋体"/>
        </w:rPr>
      </w:pPr>
      <w:r>
        <w:t>引脚控制器子系统中引脚mux功能的目的是为您在机器配置中选择实例化的设备提供抽象和提供pinmux设置。它受到clk、GPIO和稳压器子系统的启发，因此设备将请求其mux设置，但也可以请求单个引脚作为GPIO。</w:t>
      </w:r>
    </w:p>
    <w:p>
      <w:pPr>
        <w:rPr>
          <w:rFonts w:eastAsia="宋体"/>
        </w:rPr>
      </w:pPr>
      <w:r>
        <w:t>定义：</w:t>
      </w:r>
    </w:p>
    <w:p>
      <w:pPr>
        <w:numPr>
          <w:ilvl w:val="0"/>
          <w:numId w:val="36"/>
        </w:numPr>
      </w:pPr>
      <w:r>
        <w:t>功能可以通过存储在内核的drivers / pinctrl / *目录中的引脚控制子系统中的驱动程序切换。引脚控制驱动程序知道可能的功能。在上面的示例中，您可以识别出三个pinmux功能，一个用于spi，一个用于i2c，另一个用于mmc。</w:t>
      </w:r>
    </w:p>
    <w:p>
      <w:pPr>
        <w:numPr>
          <w:ilvl w:val="0"/>
          <w:numId w:val="36"/>
        </w:numPr>
      </w:pPr>
      <w:r>
        <w:rPr>
          <w:rFonts w:hint="eastAsia"/>
        </w:rPr>
        <w:t>功能</w:t>
      </w:r>
      <w:r>
        <w:t>被假定为可以从一个一维数组中枚举为零。在这种情况下，数组可以是：{spi0, i2c0, mmc0}，用于三个可用功能。</w:t>
      </w:r>
    </w:p>
    <w:p>
      <w:pPr>
        <w:numPr>
          <w:ilvl w:val="0"/>
          <w:numId w:val="36"/>
        </w:numPr>
      </w:pPr>
      <w:r>
        <w:rPr>
          <w:rFonts w:hint="eastAsia"/>
        </w:rPr>
        <w:t>功能</w:t>
      </w:r>
      <w:r>
        <w:t>具有在通用级别定义的PIN GROUPS  - 因此，某个功能始终与某个引脚组集相关联，可能只是一个，但也可能是许多。在上述示例中，i2c函数与引脚{A5，B5}相关联，按{24，25}在控制器引脚空间中枚举。</w:t>
      </w:r>
    </w:p>
    <w:p>
      <w:r>
        <w:t>函数spi与引脚组{A8，A7，A6，A5}和{G4，G3，G2，G1}相关联，分别枚举为{0，8，16，24}和{38，46，54，62}。</w:t>
      </w:r>
    </w:p>
    <w:p>
      <w:r>
        <w:t>每个引脚控制器的组名必须是唯一的，同一控制器上的两个组不能具有相同的名称。</w:t>
      </w:r>
    </w:p>
    <w:p>
      <w:pPr>
        <w:numPr>
          <w:ilvl w:val="0"/>
          <w:numId w:val="36"/>
        </w:numPr>
        <w:rPr>
          <w:rFonts w:eastAsia="宋体"/>
        </w:rPr>
      </w:pPr>
      <w:r>
        <w:t>一个功能和一个引脚组合确定了一组引脚的特定功能。函数和引脚组合的知识以及它们的机器特定细节都保存在引脚多路复用驱动程序中。对外只知道枚举器，驱动程序核心可以请求</w:t>
      </w:r>
      <w:r>
        <w:rPr>
          <w:rFonts w:hint="eastAsia"/>
        </w:rPr>
        <w:t>。</w:t>
      </w:r>
    </w:p>
    <w:p>
      <w:pPr>
        <w:numPr>
          <w:ilvl w:val="0"/>
          <w:numId w:val="37"/>
        </w:numPr>
      </w:pPr>
      <w:r>
        <w:t>使用特定选择器（&gt;=0）的某个选定的功能的名称</w:t>
      </w:r>
    </w:p>
    <w:p>
      <w:pPr>
        <w:numPr>
          <w:ilvl w:val="0"/>
          <w:numId w:val="37"/>
        </w:numPr>
        <w:rPr>
          <w:rFonts w:eastAsia="宋体"/>
        </w:rPr>
      </w:pPr>
      <w:r>
        <w:t>与某个功能相关联的组列表</w:t>
      </w:r>
    </w:p>
    <w:p>
      <w:pPr>
        <w:numPr>
          <w:ilvl w:val="0"/>
          <w:numId w:val="37"/>
        </w:numPr>
        <w:rPr>
          <w:rFonts w:eastAsia="宋体"/>
        </w:rPr>
      </w:pPr>
      <w:r>
        <w:t>在该列表中启用某个组来执行某个功能</w:t>
      </w:r>
    </w:p>
    <w:p>
      <w:pPr>
        <w:rPr>
          <w:rFonts w:eastAsia="宋体"/>
        </w:rPr>
      </w:pPr>
      <w:r>
        <w:t>如上所述，引脚组再次自说明，因此核心将从驱动程序中检索某个组中实际引脚范围。</w:t>
      </w:r>
    </w:p>
    <w:p>
      <w:pPr>
        <w:numPr>
          <w:ilvl w:val="0"/>
          <w:numId w:val="36"/>
        </w:numPr>
        <w:rPr>
          <w:rFonts w:eastAsia="宋体"/>
        </w:rPr>
      </w:pPr>
      <w:r>
        <w:t>某个引脚控制器上的功能和组通过板文件、设备树或类似的机器设置配置机制映射到一个设备上，类似于稳压器通常通过名称连接到设备。因此，定义引脚控制器、功能和组可以唯一地标识一组特定设备要使用的引脚。（如果仅有一个可用于该功能的引脚组，则不需要提供组名 - 核心将仅选择可用的第一个组。）</w:t>
      </w:r>
    </w:p>
    <w:p>
      <w:r>
        <w:t>在本例中，我们可以定义这台机器将使用spi0设备，其中引脚多路复用功能为fspi0组为gspi0，i2c0对应的引脚多路复用功能为fi2c0组为gi2c0，在主引脚控制器上，我们得到如下映射:</w:t>
      </w:r>
    </w:p>
    <w:p>
      <w:pPr>
        <w:pStyle w:val="42"/>
      </w:pPr>
      <w:r>
        <w:t>{</w:t>
      </w:r>
    </w:p>
    <w:p>
      <w:pPr>
        <w:pStyle w:val="42"/>
      </w:pPr>
      <w:r>
        <w:t xml:space="preserve">        {"map-spi0", spi0, pinctrl0, fspi0, gspi0},</w:t>
      </w:r>
    </w:p>
    <w:p>
      <w:pPr>
        <w:pStyle w:val="42"/>
      </w:pPr>
      <w:r>
        <w:t xml:space="preserve">        {"map-i2c0", i2c0, pinctrl0, fi2c0, gi2c0}</w:t>
      </w:r>
    </w:p>
    <w:p>
      <w:pPr>
        <w:pStyle w:val="42"/>
      </w:pPr>
      <w:r>
        <w:t>}</w:t>
      </w:r>
    </w:p>
    <w:p>
      <w:pPr>
        <w:rPr>
          <w:rFonts w:eastAsia="宋体"/>
        </w:rPr>
      </w:pPr>
      <w:r>
        <w:t>每个映射必须指定状态名称、引脚控制器、设备和功能。组不是必需的 - 如果省略，则核心将选择驱动程序呈现为适用于该功能的第一个组，这对简单情况很有用。</w:t>
      </w:r>
    </w:p>
    <w:p>
      <w:pPr>
        <w:rPr>
          <w:rFonts w:eastAsia="宋体"/>
        </w:rPr>
      </w:pPr>
      <w:r>
        <w:t>可以将几个组映射到相同的设备、引脚控制器和功能组合。这适用于某个引脚控制器上的某个功能在不同配置中使用不同的引脚集的情况。</w:t>
      </w:r>
    </w:p>
    <w:p>
      <w:pPr>
        <w:numPr>
          <w:ilvl w:val="0"/>
          <w:numId w:val="36"/>
        </w:numPr>
      </w:pPr>
      <w:r>
        <w:t>对于某个引脚控制器上使用某个引脚组的某个功能的引脚，是基于先到先得的原则提供的。因此，如果某个其他设备的多路复用设置或GPIO引脚请求已经使用了您的物理引脚，您将被拒绝使用它。为了获得（激活）新设置，必须先放置（去激活）旧设置。</w:t>
      </w:r>
    </w:p>
    <w:p>
      <w:pPr>
        <w:rPr>
          <w:rFonts w:eastAsia="宋体"/>
        </w:rPr>
      </w:pPr>
      <w:r>
        <w:t>有时，文档和硬件寄存器将绕着垫子（或“</w:t>
      </w:r>
      <w:r>
        <w:rPr>
          <w:rFonts w:hint="eastAsia"/>
        </w:rPr>
        <w:t>导线</w:t>
      </w:r>
      <w:r>
        <w:t>”）而不是引脚进行定位 - 这些是包内硅片上的焊接表面，可能与胶囊下方的实际引脚/球的数量匹配或不匹配。选择一些对您有意义的枚举。如果有意义，仅为您可以控制的引脚定义枚举器。</w:t>
      </w:r>
    </w:p>
    <w:p>
      <w:pPr>
        <w:rPr>
          <w:rFonts w:eastAsia="宋体"/>
        </w:rPr>
      </w:pPr>
      <w:r>
        <w:t>假设：</w:t>
      </w:r>
    </w:p>
    <w:p>
      <w:pPr>
        <w:rPr>
          <w:rFonts w:eastAsia="宋体"/>
        </w:rPr>
      </w:pPr>
      <w:r>
        <w:t>我们假设可能的功能映射到引脚组的数量受硬件限制。也就是说，我们假设不存在任何函数可以映射到任何引脚的系统，就像电话交换机一样。因此，某个功能的可用引脚组将限制为几个选择（例如最多八个），而不是数百个或任何选择的数量。这是我们通过检查可用的引脚多路复用硬件找到的特征，也是必要的假设，因为我们希望引脚多路复用驱动程序向子系统呈现所有可能的功能与引脚组映射。</w:t>
      </w:r>
    </w:p>
    <w:p>
      <w:pPr>
        <w:pStyle w:val="3"/>
        <w:spacing w:before="156" w:after="156"/>
        <w:rPr>
          <w:rFonts w:hint="default"/>
        </w:rPr>
      </w:pPr>
      <w:bookmarkStart w:id="1387" w:name="_Toc666350466"/>
      <w:r>
        <w:t>引脚多路复用驱动程序</w:t>
      </w:r>
      <w:bookmarkEnd w:id="1387"/>
    </w:p>
    <w:p>
      <w:pPr>
        <w:rPr>
          <w:rFonts w:eastAsia="宋体"/>
        </w:rPr>
      </w:pPr>
      <w:r>
        <w:t>引脚多路复用核心负责防止引脚冲突并调用引脚控制器驱动程序执行不同的设置。</w:t>
      </w:r>
    </w:p>
    <w:p>
      <w:pPr>
        <w:rPr>
          <w:rFonts w:eastAsia="宋体"/>
        </w:rPr>
      </w:pPr>
      <w:r>
        <w:t>引脚多路复用驱动程序的责任是强加进一步限制（例如推断由于负载等电子限制而导致的功能是否实际允许），以确定所请求的功能实际上是否可以允许，并在可以执行请求的多路复用设置时探测硬件。</w:t>
      </w:r>
    </w:p>
    <w:p>
      <w:pPr>
        <w:rPr>
          <w:rFonts w:eastAsia="宋体"/>
        </w:rPr>
      </w:pPr>
      <w:r>
        <w:t>引脚多路复用驱动程序需要提供几个回调函数，其中一些是可选的。通常实现set_mux()函数，将值写入某些指定寄存器以激活某个引脚的某个mux设置。</w:t>
      </w:r>
    </w:p>
    <w:p>
      <w:r>
        <w:t>上面示例的一个简单驱动程序将通过将位0、1、2、3或4设置为名称为MUX的某个寄存器来选择某个功能及其引脚组，大致如下所示:</w:t>
      </w:r>
    </w:p>
    <w:p>
      <w:pPr>
        <w:pStyle w:val="42"/>
      </w:pPr>
      <w:r>
        <w:t>#include &lt;linux/pinctrl/pinctrl.h&gt;</w:t>
      </w:r>
    </w:p>
    <w:p>
      <w:pPr>
        <w:pStyle w:val="42"/>
      </w:pPr>
      <w:r>
        <w:t>#include &lt;linux/pinctrl/pinmux.h&gt;</w:t>
      </w:r>
    </w:p>
    <w:p>
      <w:pPr>
        <w:pStyle w:val="42"/>
      </w:pPr>
    </w:p>
    <w:p>
      <w:pPr>
        <w:pStyle w:val="42"/>
      </w:pPr>
      <w:r>
        <w:t>struct foo_group {</w:t>
      </w:r>
    </w:p>
    <w:p>
      <w:pPr>
        <w:pStyle w:val="42"/>
      </w:pPr>
      <w:r>
        <w:t xml:space="preserve">        const char *name;</w:t>
      </w:r>
    </w:p>
    <w:p>
      <w:pPr>
        <w:pStyle w:val="42"/>
      </w:pPr>
      <w:r>
        <w:t xml:space="preserve">        const unsigned int *pins;</w:t>
      </w:r>
    </w:p>
    <w:p>
      <w:pPr>
        <w:pStyle w:val="42"/>
      </w:pPr>
      <w:r>
        <w:t xml:space="preserve">        const unsigned num_pins;</w:t>
      </w:r>
    </w:p>
    <w:p>
      <w:pPr>
        <w:pStyle w:val="42"/>
      </w:pPr>
      <w:r>
        <w:t>};</w:t>
      </w:r>
    </w:p>
    <w:p>
      <w:pPr>
        <w:pStyle w:val="42"/>
      </w:pPr>
    </w:p>
    <w:p>
      <w:pPr>
        <w:pStyle w:val="42"/>
      </w:pPr>
      <w:r>
        <w:t>static const unsigned spi0_0_pins[] = { 0, 8, 16, 24 };</w:t>
      </w:r>
    </w:p>
    <w:p>
      <w:pPr>
        <w:pStyle w:val="42"/>
      </w:pPr>
      <w:r>
        <w:t>static const unsigned spi0_1_pins[] = { 38, 46, 54, 62 };</w:t>
      </w:r>
    </w:p>
    <w:p>
      <w:pPr>
        <w:pStyle w:val="42"/>
      </w:pPr>
      <w:r>
        <w:t>static const unsigned i2c0_pins[] = { 24, 25 };</w:t>
      </w:r>
    </w:p>
    <w:p>
      <w:pPr>
        <w:pStyle w:val="42"/>
      </w:pPr>
      <w:r>
        <w:t>static const unsigned mmc0_1_pins[] = { 56, 57 };</w:t>
      </w:r>
    </w:p>
    <w:p>
      <w:pPr>
        <w:pStyle w:val="42"/>
      </w:pPr>
      <w:r>
        <w:t>static const unsigned mmc0_2_pins[] = { 58, 59 };</w:t>
      </w:r>
    </w:p>
    <w:p>
      <w:pPr>
        <w:pStyle w:val="42"/>
      </w:pPr>
      <w:r>
        <w:t>static const unsigned mmc0_3_pins[] = { 60, 61, 62, 63 };</w:t>
      </w:r>
    </w:p>
    <w:p>
      <w:pPr>
        <w:pStyle w:val="42"/>
      </w:pPr>
    </w:p>
    <w:p>
      <w:pPr>
        <w:pStyle w:val="42"/>
      </w:pPr>
      <w:r>
        <w:t>static const struct foo_group foo_groups[] = {</w:t>
      </w:r>
    </w:p>
    <w:p>
      <w:pPr>
        <w:pStyle w:val="42"/>
      </w:pPr>
      <w:r>
        <w:t xml:space="preserve">        {</w:t>
      </w:r>
    </w:p>
    <w:p>
      <w:pPr>
        <w:pStyle w:val="42"/>
      </w:pPr>
      <w:r>
        <w:t xml:space="preserve">                .name = "spi0_0_grp",</w:t>
      </w:r>
    </w:p>
    <w:p>
      <w:pPr>
        <w:pStyle w:val="42"/>
      </w:pPr>
      <w:r>
        <w:t xml:space="preserve">                .pins = spi0_0_pins,</w:t>
      </w:r>
    </w:p>
    <w:p>
      <w:pPr>
        <w:pStyle w:val="42"/>
      </w:pPr>
      <w:r>
        <w:t xml:space="preserve">                .num_pins = ARRAY_SIZE(spi0_0_pins),</w:t>
      </w:r>
    </w:p>
    <w:p>
      <w:pPr>
        <w:pStyle w:val="42"/>
      </w:pPr>
      <w:r>
        <w:t xml:space="preserve">        },</w:t>
      </w:r>
    </w:p>
    <w:p>
      <w:pPr>
        <w:pStyle w:val="42"/>
      </w:pPr>
      <w:r>
        <w:t xml:space="preserve">        {</w:t>
      </w:r>
    </w:p>
    <w:p>
      <w:pPr>
        <w:pStyle w:val="42"/>
      </w:pPr>
      <w:r>
        <w:t xml:space="preserve">                .name = "spi0_1_grp",</w:t>
      </w:r>
    </w:p>
    <w:p>
      <w:pPr>
        <w:pStyle w:val="42"/>
      </w:pPr>
      <w:r>
        <w:t xml:space="preserve">                .pins = spi0_1_pins,</w:t>
      </w:r>
    </w:p>
    <w:p>
      <w:pPr>
        <w:pStyle w:val="42"/>
      </w:pPr>
      <w:r>
        <w:t xml:space="preserve">                .num_pins = ARRAY_SIZE(spi0_1_pins),</w:t>
      </w:r>
    </w:p>
    <w:p>
      <w:pPr>
        <w:pStyle w:val="42"/>
      </w:pPr>
      <w:r>
        <w:t xml:space="preserve">        },</w:t>
      </w:r>
    </w:p>
    <w:p>
      <w:pPr>
        <w:pStyle w:val="42"/>
      </w:pPr>
      <w:r>
        <w:t xml:space="preserve">        {</w:t>
      </w:r>
    </w:p>
    <w:p>
      <w:pPr>
        <w:pStyle w:val="42"/>
      </w:pPr>
      <w:r>
        <w:t xml:space="preserve">                .name = "i2c0_grp",</w:t>
      </w:r>
    </w:p>
    <w:p>
      <w:pPr>
        <w:pStyle w:val="42"/>
      </w:pPr>
      <w:r>
        <w:t xml:space="preserve">                .pins = i2c0_pins,</w:t>
      </w:r>
    </w:p>
    <w:p>
      <w:pPr>
        <w:pStyle w:val="42"/>
      </w:pPr>
      <w:r>
        <w:t xml:space="preserve">                .num_pins = ARRAY_SIZE(i2c0_pins),</w:t>
      </w:r>
    </w:p>
    <w:p>
      <w:pPr>
        <w:pStyle w:val="42"/>
      </w:pPr>
      <w:r>
        <w:t xml:space="preserve">        },</w:t>
      </w:r>
    </w:p>
    <w:p>
      <w:pPr>
        <w:pStyle w:val="42"/>
      </w:pPr>
      <w:r>
        <w:t xml:space="preserve">        {</w:t>
      </w:r>
    </w:p>
    <w:p>
      <w:pPr>
        <w:pStyle w:val="42"/>
      </w:pPr>
      <w:r>
        <w:t xml:space="preserve">                .name = "mmc0_1_grp",</w:t>
      </w:r>
    </w:p>
    <w:p>
      <w:pPr>
        <w:pStyle w:val="42"/>
      </w:pPr>
      <w:r>
        <w:t xml:space="preserve">                .pins = mmc0_1_pins,</w:t>
      </w:r>
    </w:p>
    <w:p>
      <w:pPr>
        <w:pStyle w:val="42"/>
      </w:pPr>
      <w:r>
        <w:t xml:space="preserve">                .num_pins = ARRAY_SIZE(mmc0_1_pins),</w:t>
      </w:r>
    </w:p>
    <w:p>
      <w:pPr>
        <w:pStyle w:val="42"/>
      </w:pPr>
      <w:r>
        <w:t xml:space="preserve">        },</w:t>
      </w:r>
    </w:p>
    <w:p>
      <w:pPr>
        <w:pStyle w:val="42"/>
      </w:pPr>
      <w:r>
        <w:t xml:space="preserve">        {</w:t>
      </w:r>
    </w:p>
    <w:p>
      <w:pPr>
        <w:pStyle w:val="42"/>
      </w:pPr>
      <w:r>
        <w:t xml:space="preserve">                .name = "mmc0_2_grp",</w:t>
      </w:r>
    </w:p>
    <w:p>
      <w:pPr>
        <w:pStyle w:val="42"/>
      </w:pPr>
      <w:r>
        <w:t xml:space="preserve">                .pins = mmc0_2_pins,</w:t>
      </w:r>
    </w:p>
    <w:p>
      <w:pPr>
        <w:pStyle w:val="42"/>
      </w:pPr>
      <w:r>
        <w:t xml:space="preserve">                .num_pins = ARRAY_SIZE(mmc0_2_pins),</w:t>
      </w:r>
    </w:p>
    <w:p>
      <w:pPr>
        <w:pStyle w:val="42"/>
      </w:pPr>
      <w:r>
        <w:t xml:space="preserve">        },</w:t>
      </w:r>
    </w:p>
    <w:p>
      <w:pPr>
        <w:pStyle w:val="42"/>
      </w:pPr>
      <w:r>
        <w:t xml:space="preserve">        {</w:t>
      </w:r>
    </w:p>
    <w:p>
      <w:pPr>
        <w:pStyle w:val="42"/>
      </w:pPr>
      <w:r>
        <w:t xml:space="preserve">                .name = "mmc0_3_grp",</w:t>
      </w:r>
    </w:p>
    <w:p>
      <w:pPr>
        <w:pStyle w:val="42"/>
      </w:pPr>
      <w:r>
        <w:t xml:space="preserve">                .pins = mmc0_3_pins,</w:t>
      </w:r>
    </w:p>
    <w:p>
      <w:pPr>
        <w:pStyle w:val="42"/>
      </w:pPr>
      <w:r>
        <w:t xml:space="preserve">                .num_pins = ARRAY_SIZE(mmc0_3_pins),</w:t>
      </w:r>
    </w:p>
    <w:p>
      <w:pPr>
        <w:pStyle w:val="42"/>
      </w:pPr>
      <w:r>
        <w:t xml:space="preserve">        },</w:t>
      </w:r>
    </w:p>
    <w:p>
      <w:pPr>
        <w:pStyle w:val="42"/>
      </w:pPr>
      <w:r>
        <w:t>};</w:t>
      </w:r>
    </w:p>
    <w:p>
      <w:pPr>
        <w:pStyle w:val="42"/>
      </w:pPr>
    </w:p>
    <w:p>
      <w:pPr>
        <w:pStyle w:val="42"/>
      </w:pPr>
    </w:p>
    <w:p>
      <w:pPr>
        <w:pStyle w:val="42"/>
      </w:pPr>
      <w:r>
        <w:t>static int foo_get_groups_count(struct pinctrl_dev *pctldev)</w:t>
      </w:r>
    </w:p>
    <w:p>
      <w:pPr>
        <w:pStyle w:val="42"/>
      </w:pPr>
      <w:r>
        <w:t>{</w:t>
      </w:r>
    </w:p>
    <w:p>
      <w:pPr>
        <w:pStyle w:val="42"/>
      </w:pPr>
      <w:r>
        <w:t xml:space="preserve">        </w:t>
      </w:r>
      <w:r>
        <w:rPr>
          <w:rFonts w:hint="eastAsia"/>
        </w:rPr>
        <w:t>return</w:t>
      </w:r>
      <w:r>
        <w:t xml:space="preserve"> ARRAY_SIZE(foo_groups);</w:t>
      </w:r>
    </w:p>
    <w:p>
      <w:pPr>
        <w:pStyle w:val="42"/>
      </w:pPr>
      <w:r>
        <w:t>}</w:t>
      </w:r>
    </w:p>
    <w:p>
      <w:pPr>
        <w:pStyle w:val="42"/>
      </w:pPr>
    </w:p>
    <w:p>
      <w:pPr>
        <w:pStyle w:val="42"/>
      </w:pPr>
      <w:r>
        <w:t>static const char *foo_get_group_name(struct pinctrl_dev *pctldev,</w:t>
      </w:r>
    </w:p>
    <w:p>
      <w:pPr>
        <w:pStyle w:val="42"/>
      </w:pPr>
      <w:r>
        <w:t xml:space="preserve">                                unsigned selector)</w:t>
      </w:r>
    </w:p>
    <w:p>
      <w:pPr>
        <w:pStyle w:val="42"/>
      </w:pPr>
      <w:r>
        <w:t>{</w:t>
      </w:r>
    </w:p>
    <w:p>
      <w:pPr>
        <w:pStyle w:val="42"/>
      </w:pPr>
      <w:r>
        <w:t xml:space="preserve">        </w:t>
      </w:r>
      <w:r>
        <w:rPr>
          <w:rFonts w:hint="eastAsia"/>
        </w:rPr>
        <w:t>return</w:t>
      </w:r>
      <w:r>
        <w:t xml:space="preserve"> foo_groups[selector].name;</w:t>
      </w:r>
    </w:p>
    <w:p>
      <w:pPr>
        <w:pStyle w:val="42"/>
      </w:pPr>
      <w:r>
        <w:t>}</w:t>
      </w:r>
    </w:p>
    <w:p>
      <w:pPr>
        <w:pStyle w:val="42"/>
      </w:pPr>
    </w:p>
    <w:p>
      <w:pPr>
        <w:pStyle w:val="42"/>
      </w:pPr>
      <w:r>
        <w:t>static int foo_get_group_pins(struct pinctrl_dev *pctldev, unsigned selector,</w:t>
      </w:r>
    </w:p>
    <w:p>
      <w:pPr>
        <w:pStyle w:val="42"/>
      </w:pPr>
      <w:r>
        <w:t xml:space="preserve">                        const unsigned ** pins,</w:t>
      </w:r>
    </w:p>
    <w:p>
      <w:pPr>
        <w:pStyle w:val="42"/>
      </w:pPr>
      <w:r>
        <w:t xml:space="preserve">                        unsigned * num_pins)</w:t>
      </w:r>
    </w:p>
    <w:p>
      <w:pPr>
        <w:pStyle w:val="42"/>
      </w:pPr>
      <w:r>
        <w:t>{</w:t>
      </w:r>
    </w:p>
    <w:p>
      <w:pPr>
        <w:pStyle w:val="42"/>
      </w:pPr>
      <w:r>
        <w:t xml:space="preserve">        *pins = (unsigned *) foo_groups[selector].pins;</w:t>
      </w:r>
    </w:p>
    <w:p>
      <w:pPr>
        <w:pStyle w:val="42"/>
      </w:pPr>
      <w:r>
        <w:t xml:space="preserve">        *num_pins = foo_groups[selector].num_pins;</w:t>
      </w:r>
    </w:p>
    <w:p>
      <w:pPr>
        <w:pStyle w:val="42"/>
      </w:pPr>
      <w:r>
        <w:t xml:space="preserve">        </w:t>
      </w:r>
      <w:r>
        <w:rPr>
          <w:rFonts w:hint="eastAsia"/>
        </w:rPr>
        <w:t>return</w:t>
      </w:r>
      <w:r>
        <w:t xml:space="preserve"> 0;</w:t>
      </w:r>
    </w:p>
    <w:p>
      <w:pPr>
        <w:pStyle w:val="42"/>
      </w:pPr>
      <w:r>
        <w:t>}</w:t>
      </w:r>
    </w:p>
    <w:p>
      <w:pPr>
        <w:pStyle w:val="42"/>
      </w:pPr>
    </w:p>
    <w:p>
      <w:pPr>
        <w:pStyle w:val="42"/>
      </w:pPr>
      <w:r>
        <w:t>static struct pinctrl_ops foo_pctrl_ops = {</w:t>
      </w:r>
    </w:p>
    <w:p>
      <w:pPr>
        <w:pStyle w:val="42"/>
      </w:pPr>
      <w:r>
        <w:t xml:space="preserve">        .get_groups_count = foo_get_groups_count,</w:t>
      </w:r>
    </w:p>
    <w:p>
      <w:pPr>
        <w:pStyle w:val="42"/>
      </w:pPr>
      <w:r>
        <w:t xml:space="preserve">        .get_group_name = foo_get_group_name,</w:t>
      </w:r>
    </w:p>
    <w:p>
      <w:pPr>
        <w:pStyle w:val="42"/>
      </w:pPr>
      <w:r>
        <w:t xml:space="preserve">        .get_group_pins = foo_get_group_pins,</w:t>
      </w:r>
    </w:p>
    <w:p>
      <w:pPr>
        <w:pStyle w:val="42"/>
      </w:pPr>
      <w:r>
        <w:t>};</w:t>
      </w:r>
    </w:p>
    <w:p>
      <w:pPr>
        <w:pStyle w:val="42"/>
      </w:pPr>
    </w:p>
    <w:p>
      <w:pPr>
        <w:pStyle w:val="42"/>
      </w:pPr>
      <w:r>
        <w:t>struct foo_pmx_func {</w:t>
      </w:r>
    </w:p>
    <w:p>
      <w:pPr>
        <w:pStyle w:val="42"/>
      </w:pPr>
      <w:r>
        <w:t xml:space="preserve">        const char *name;</w:t>
      </w:r>
    </w:p>
    <w:p>
      <w:pPr>
        <w:pStyle w:val="42"/>
      </w:pPr>
      <w:r>
        <w:t xml:space="preserve">        const char * const *groups;</w:t>
      </w:r>
    </w:p>
    <w:p>
      <w:pPr>
        <w:pStyle w:val="42"/>
      </w:pPr>
      <w:r>
        <w:t xml:space="preserve">        const unsigned num_groups;</w:t>
      </w:r>
    </w:p>
    <w:p>
      <w:pPr>
        <w:pStyle w:val="42"/>
      </w:pPr>
      <w:r>
        <w:t>};</w:t>
      </w:r>
    </w:p>
    <w:p>
      <w:pPr>
        <w:pStyle w:val="42"/>
      </w:pPr>
    </w:p>
    <w:p>
      <w:pPr>
        <w:pStyle w:val="42"/>
      </w:pPr>
      <w:r>
        <w:t>static const char * const spi0_groups[] = { "spi0_0_grp", "spi0_1_grp" };</w:t>
      </w:r>
    </w:p>
    <w:p>
      <w:pPr>
        <w:pStyle w:val="42"/>
      </w:pPr>
      <w:r>
        <w:t>static const char * const i2c0_groups[] = { "i2c0_grp" };</w:t>
      </w:r>
    </w:p>
    <w:p>
      <w:pPr>
        <w:pStyle w:val="42"/>
      </w:pPr>
      <w:r>
        <w:t>static const char * const mmc0_groups[] = { "mmc0_1_grp", "mmc0_2_grp", "mmc0_3_grp" };</w:t>
      </w:r>
    </w:p>
    <w:p>
      <w:pPr>
        <w:pStyle w:val="42"/>
      </w:pPr>
    </w:p>
    <w:p>
      <w:pPr>
        <w:pStyle w:val="42"/>
      </w:pPr>
      <w:r>
        <w:t>static const struct foo_pmx_func foo_functions[] = {</w:t>
      </w:r>
    </w:p>
    <w:p>
      <w:pPr>
        <w:pStyle w:val="42"/>
      </w:pPr>
      <w:r>
        <w:t xml:space="preserve">        {</w:t>
      </w:r>
    </w:p>
    <w:p>
      <w:pPr>
        <w:pStyle w:val="42"/>
      </w:pPr>
      <w:r>
        <w:t xml:space="preserve">                .name = "spi0",</w:t>
      </w:r>
    </w:p>
    <w:p>
      <w:pPr>
        <w:pStyle w:val="42"/>
      </w:pPr>
      <w:r>
        <w:t xml:space="preserve">                .groups = spi0_groups,</w:t>
      </w:r>
    </w:p>
    <w:p>
      <w:pPr>
        <w:pStyle w:val="42"/>
      </w:pPr>
      <w:r>
        <w:t xml:space="preserve">                .num_groups = ARRAY_SIZE(spi0_groups),</w:t>
      </w:r>
    </w:p>
    <w:p>
      <w:pPr>
        <w:pStyle w:val="42"/>
      </w:pPr>
      <w:r>
        <w:t xml:space="preserve">        },</w:t>
      </w:r>
    </w:p>
    <w:p>
      <w:pPr>
        <w:pStyle w:val="42"/>
      </w:pPr>
      <w:r>
        <w:t xml:space="preserve">        {</w:t>
      </w:r>
    </w:p>
    <w:p>
      <w:pPr>
        <w:pStyle w:val="42"/>
      </w:pPr>
      <w:r>
        <w:t xml:space="preserve">                .name = "i2c0",</w:t>
      </w:r>
    </w:p>
    <w:p>
      <w:pPr>
        <w:pStyle w:val="42"/>
      </w:pPr>
      <w:r>
        <w:t xml:space="preserve">                .groups = i2c0_groups,</w:t>
      </w:r>
    </w:p>
    <w:p>
      <w:pPr>
        <w:pStyle w:val="42"/>
      </w:pPr>
      <w:r>
        <w:t xml:space="preserve">                .num_groups = ARRAY_SIZE(i2c0_groups),</w:t>
      </w:r>
    </w:p>
    <w:p>
      <w:pPr>
        <w:pStyle w:val="42"/>
      </w:pPr>
      <w:r>
        <w:t xml:space="preserve">        },</w:t>
      </w:r>
    </w:p>
    <w:p>
      <w:pPr>
        <w:pStyle w:val="42"/>
      </w:pPr>
      <w:r>
        <w:t xml:space="preserve">        {</w:t>
      </w:r>
    </w:p>
    <w:p>
      <w:pPr>
        <w:pStyle w:val="42"/>
      </w:pPr>
      <w:r>
        <w:t xml:space="preserve">                .name = "mmc0",</w:t>
      </w:r>
    </w:p>
    <w:p>
      <w:pPr>
        <w:pStyle w:val="42"/>
      </w:pPr>
      <w:r>
        <w:t xml:space="preserve">                .groups = mmc0_groups,</w:t>
      </w:r>
    </w:p>
    <w:p>
      <w:pPr>
        <w:pStyle w:val="42"/>
      </w:pPr>
      <w:r>
        <w:t xml:space="preserve">                .num_groups = ARRAY_SIZE(mmc0_groups),</w:t>
      </w:r>
    </w:p>
    <w:p>
      <w:pPr>
        <w:pStyle w:val="42"/>
      </w:pPr>
      <w:r>
        <w:t xml:space="preserve">        },</w:t>
      </w:r>
    </w:p>
    <w:p>
      <w:pPr>
        <w:pStyle w:val="42"/>
      </w:pPr>
      <w:r>
        <w:t>};</w:t>
      </w:r>
    </w:p>
    <w:p>
      <w:pPr>
        <w:pStyle w:val="42"/>
      </w:pPr>
    </w:p>
    <w:p>
      <w:pPr>
        <w:pStyle w:val="42"/>
      </w:pPr>
      <w:r>
        <w:t>static int foo_get_functions_count(struct pinctrl_dev *pctldev)</w:t>
      </w:r>
    </w:p>
    <w:p>
      <w:pPr>
        <w:pStyle w:val="42"/>
      </w:pPr>
      <w:r>
        <w:t>{</w:t>
      </w:r>
    </w:p>
    <w:p>
      <w:pPr>
        <w:pStyle w:val="42"/>
      </w:pPr>
      <w:r>
        <w:t xml:space="preserve">        </w:t>
      </w:r>
      <w:r>
        <w:rPr>
          <w:rFonts w:hint="eastAsia"/>
        </w:rPr>
        <w:t>return</w:t>
      </w:r>
      <w:r>
        <w:t xml:space="preserve"> ARRAY_SIZE(foo_functions);</w:t>
      </w:r>
    </w:p>
    <w:p>
      <w:pPr>
        <w:pStyle w:val="42"/>
      </w:pPr>
      <w:r>
        <w:t>}</w:t>
      </w:r>
    </w:p>
    <w:p>
      <w:pPr>
        <w:pStyle w:val="42"/>
      </w:pPr>
    </w:p>
    <w:p>
      <w:pPr>
        <w:pStyle w:val="42"/>
      </w:pPr>
      <w:r>
        <w:t>static const char *foo_get_fname(struct pinctrl_dev *pctldev, unsigned selector)</w:t>
      </w:r>
    </w:p>
    <w:p>
      <w:pPr>
        <w:pStyle w:val="42"/>
      </w:pPr>
      <w:r>
        <w:t>{</w:t>
      </w:r>
    </w:p>
    <w:p>
      <w:pPr>
        <w:pStyle w:val="42"/>
      </w:pPr>
      <w:r>
        <w:t xml:space="preserve">        </w:t>
      </w:r>
      <w:r>
        <w:rPr>
          <w:rFonts w:hint="eastAsia"/>
        </w:rPr>
        <w:t>return</w:t>
      </w:r>
      <w:r>
        <w:t xml:space="preserve"> foo_functions[selector].name;</w:t>
      </w:r>
    </w:p>
    <w:p>
      <w:pPr>
        <w:pStyle w:val="42"/>
      </w:pPr>
      <w:r>
        <w:t>}</w:t>
      </w:r>
    </w:p>
    <w:p>
      <w:pPr>
        <w:pStyle w:val="42"/>
      </w:pPr>
    </w:p>
    <w:p>
      <w:pPr>
        <w:pStyle w:val="42"/>
      </w:pPr>
      <w:r>
        <w:t>static int foo_get_groups(struct pinctrl_dev *pctldev, unsigned selector,</w:t>
      </w:r>
    </w:p>
    <w:p>
      <w:pPr>
        <w:pStyle w:val="42"/>
      </w:pPr>
      <w:r>
        <w:t xml:space="preserve">                        const char * const **groups,</w:t>
      </w:r>
    </w:p>
    <w:p>
      <w:pPr>
        <w:pStyle w:val="42"/>
      </w:pPr>
      <w:r>
        <w:t xml:space="preserve">                        unsigned * const num_groups)</w:t>
      </w:r>
    </w:p>
    <w:p>
      <w:pPr>
        <w:pStyle w:val="42"/>
      </w:pPr>
      <w:r>
        <w:t>{</w:t>
      </w:r>
    </w:p>
    <w:p>
      <w:pPr>
        <w:pStyle w:val="42"/>
      </w:pPr>
      <w:r>
        <w:t xml:space="preserve">        *groups = foo_functions[selector].groups;</w:t>
      </w:r>
    </w:p>
    <w:p>
      <w:pPr>
        <w:pStyle w:val="42"/>
      </w:pPr>
      <w:r>
        <w:t xml:space="preserve">        *num_groups = foo_functions[selector].num_groups;</w:t>
      </w:r>
    </w:p>
    <w:p>
      <w:pPr>
        <w:pStyle w:val="42"/>
      </w:pPr>
      <w:r>
        <w:t xml:space="preserve">        </w:t>
      </w:r>
      <w:r>
        <w:rPr>
          <w:rFonts w:hint="eastAsia"/>
        </w:rPr>
        <w:t>return</w:t>
      </w:r>
      <w:r>
        <w:t xml:space="preserve"> 0;</w:t>
      </w:r>
    </w:p>
    <w:p>
      <w:pPr>
        <w:pStyle w:val="42"/>
      </w:pPr>
      <w:r>
        <w:t>}</w:t>
      </w:r>
    </w:p>
    <w:p>
      <w:pPr>
        <w:pStyle w:val="42"/>
      </w:pPr>
    </w:p>
    <w:p>
      <w:pPr>
        <w:pStyle w:val="42"/>
      </w:pPr>
      <w:r>
        <w:t>static int foo_set_mux(struct pinctrl_dev *pctldev, unsigned selector,</w:t>
      </w:r>
    </w:p>
    <w:p>
      <w:pPr>
        <w:pStyle w:val="42"/>
      </w:pPr>
      <w:r>
        <w:t xml:space="preserve">                unsigned group)</w:t>
      </w:r>
    </w:p>
    <w:p>
      <w:pPr>
        <w:pStyle w:val="42"/>
      </w:pPr>
      <w:r>
        <w:t>{</w:t>
      </w:r>
    </w:p>
    <w:p>
      <w:pPr>
        <w:pStyle w:val="42"/>
      </w:pPr>
      <w:r>
        <w:t xml:space="preserve">        u8 regbit = (1 &lt;&lt; selector + group);</w:t>
      </w:r>
    </w:p>
    <w:p>
      <w:pPr>
        <w:pStyle w:val="42"/>
      </w:pPr>
    </w:p>
    <w:p>
      <w:pPr>
        <w:pStyle w:val="42"/>
      </w:pPr>
      <w:r>
        <w:t xml:space="preserve">        writeb((readb(MUX)|regbit), MUX);</w:t>
      </w:r>
    </w:p>
    <w:p>
      <w:pPr>
        <w:pStyle w:val="42"/>
      </w:pPr>
      <w:r>
        <w:t xml:space="preserve">        </w:t>
      </w:r>
      <w:r>
        <w:rPr>
          <w:rFonts w:hint="eastAsia"/>
        </w:rPr>
        <w:t>return</w:t>
      </w:r>
      <w:r>
        <w:t xml:space="preserve"> 0;</w:t>
      </w:r>
    </w:p>
    <w:p>
      <w:pPr>
        <w:pStyle w:val="42"/>
      </w:pPr>
      <w:r>
        <w:t>}</w:t>
      </w:r>
    </w:p>
    <w:p>
      <w:pPr>
        <w:pStyle w:val="42"/>
      </w:pPr>
    </w:p>
    <w:p>
      <w:pPr>
        <w:pStyle w:val="42"/>
      </w:pPr>
      <w:r>
        <w:t>static struct pinmux_ops foo_pmxops = {</w:t>
      </w:r>
    </w:p>
    <w:p>
      <w:pPr>
        <w:pStyle w:val="42"/>
      </w:pPr>
      <w:r>
        <w:t xml:space="preserve">        .get_functions_count = foo_get_functions_count,</w:t>
      </w:r>
    </w:p>
    <w:p>
      <w:pPr>
        <w:pStyle w:val="42"/>
      </w:pPr>
      <w:r>
        <w:t xml:space="preserve">        .get_function_name = foo_get_fname,</w:t>
      </w:r>
    </w:p>
    <w:p>
      <w:pPr>
        <w:pStyle w:val="42"/>
      </w:pPr>
      <w:r>
        <w:t xml:space="preserve">        .get_function_groups = foo_get_groups,</w:t>
      </w:r>
    </w:p>
    <w:p>
      <w:pPr>
        <w:pStyle w:val="42"/>
      </w:pPr>
      <w:r>
        <w:t xml:space="preserve">        .set_mux = foo_set_mux,</w:t>
      </w:r>
    </w:p>
    <w:p>
      <w:pPr>
        <w:pStyle w:val="42"/>
      </w:pPr>
      <w:r>
        <w:t xml:space="preserve">        .strict = true,</w:t>
      </w:r>
    </w:p>
    <w:p>
      <w:pPr>
        <w:pStyle w:val="42"/>
      </w:pPr>
      <w:r>
        <w:t>};</w:t>
      </w:r>
    </w:p>
    <w:p>
      <w:pPr>
        <w:pStyle w:val="42"/>
      </w:pPr>
    </w:p>
    <w:p>
      <w:pPr>
        <w:pStyle w:val="42"/>
      </w:pPr>
      <w:r>
        <w:t>/* Pinmux operations are handled by some pin controller */</w:t>
      </w:r>
    </w:p>
    <w:p>
      <w:pPr>
        <w:pStyle w:val="42"/>
      </w:pPr>
      <w:r>
        <w:t>static struct pinctrl_desc foo_desc = {</w:t>
      </w:r>
    </w:p>
    <w:p>
      <w:pPr>
        <w:pStyle w:val="42"/>
      </w:pPr>
      <w:r>
        <w:t xml:space="preserve">        ...</w:t>
      </w:r>
    </w:p>
    <w:p>
      <w:pPr>
        <w:pStyle w:val="42"/>
      </w:pPr>
      <w:r>
        <w:t xml:space="preserve">        .pctlops = &amp;foo_pctrl_ops,</w:t>
      </w:r>
    </w:p>
    <w:p>
      <w:pPr>
        <w:pStyle w:val="42"/>
      </w:pPr>
      <w:r>
        <w:t xml:space="preserve">        .pmxops = &amp;foo_pmxops,</w:t>
      </w:r>
    </w:p>
    <w:p>
      <w:pPr>
        <w:pStyle w:val="42"/>
      </w:pPr>
      <w:r>
        <w:t>};</w:t>
      </w:r>
    </w:p>
    <w:p>
      <w:pPr>
        <w:rPr>
          <w:rFonts w:eastAsia="宋体"/>
        </w:rPr>
      </w:pPr>
      <w:r>
        <w:t>在上述示例中，同时激活多路复用0和1，通过设置位0和1，会使用同一引脚，因此它们会发生冲突。</w:t>
      </w:r>
    </w:p>
    <w:p>
      <w:pPr>
        <w:rPr>
          <w:rFonts w:eastAsia="宋体"/>
        </w:rPr>
      </w:pPr>
      <w:r>
        <w:t>引脚复用子系统的优美之处在于，由于它跟踪所有引脚以及谁在使用它们，它已经拒绝了像这样的不可能请求，因此驱动程序不需要担心这些问题——当它获得传递的选择器时，引脚复用子系统会确保没有其他设备或GPIO分配已经使用了所选引脚。因此，在控制寄存器中设置0和1位将永远不会同时设置。</w:t>
      </w:r>
    </w:p>
    <w:p>
      <w:pPr>
        <w:rPr>
          <w:rFonts w:eastAsia="宋体"/>
        </w:rPr>
      </w:pPr>
      <w:r>
        <w:t>对于引脚复用驱动程序，所有上述函数都是必须要实现的。</w:t>
      </w:r>
    </w:p>
    <w:p>
      <w:pPr>
        <w:pStyle w:val="3"/>
        <w:spacing w:before="156" w:after="156"/>
        <w:rPr>
          <w:rFonts w:hint="default"/>
        </w:rPr>
      </w:pPr>
      <w:bookmarkStart w:id="1388" w:name="_Toc225062957"/>
      <w:r>
        <w:t>引脚控制与GPIO子系统的交互</w:t>
      </w:r>
      <w:bookmarkEnd w:id="1388"/>
    </w:p>
    <w:p>
      <w:pPr>
        <w:rPr>
          <w:rFonts w:eastAsia="宋体"/>
        </w:rPr>
      </w:pPr>
      <w:r>
        <w:t>请注意，以下暗示使用从&lt;linux/gpio.h&gt;中的API在Linux内核中使用某个引脚的情况，使用gpio_request()和类似的函数。虽然有一些情况可能会使用您的数据表称为“GPIO模式”的东西，但实际上这只是某些设备的电学配置。有关此场景的更多详细信息，请参见下面名为“GPIO模式陷阱”的部分。</w:t>
      </w:r>
    </w:p>
    <w:p>
      <w:pPr>
        <w:rPr>
          <w:rFonts w:eastAsia="宋体"/>
        </w:rPr>
      </w:pPr>
      <w:r>
        <w:t>公共的引脚复用API包含两个名为pinctrl_gpio_request()和pinctrl_gpio_free()的函数。这两个函数应该只在基于gpiolib的驱动程序中作为它们的gpio_request()和gpio_free()语义的一部分调用。同样，pinctrl_gpio_direction_[input|output]函数只应该从respective gpio_direction_[input|output] gpiolib实现内部调用。</w:t>
      </w:r>
    </w:p>
    <w:p>
      <w:pPr>
        <w:rPr>
          <w:rFonts w:eastAsia="宋体"/>
        </w:rPr>
      </w:pPr>
      <w:r>
        <w:t>注意，平台和单独的驱动程序不应该请求控制GPIO引脚的多路复用。取而代之，实现一个适当的gpiolib驱动程序，并让该驱动程序请求其引脚的适当复用和其他控制。</w:t>
      </w:r>
    </w:p>
    <w:p>
      <w:pPr>
        <w:rPr>
          <w:rFonts w:eastAsia="宋体"/>
        </w:rPr>
      </w:pPr>
      <w:r>
        <w:t>函数列表可能变得很长，尤其是如果您可以将每个单独的引脚转换为独立于任何其他引脚的GPIO引脚，然后尝试将每个引脚定义为一个函数的方法。</w:t>
      </w:r>
    </w:p>
    <w:p>
      <w:pPr>
        <w:rPr>
          <w:rFonts w:eastAsia="宋体"/>
        </w:rPr>
      </w:pPr>
      <w:r>
        <w:t>在这种情况下，函数数组将成为每个GPIO设置和设备函数的64个条目。</w:t>
      </w:r>
    </w:p>
    <w:p>
      <w:pPr>
        <w:rPr>
          <w:rFonts w:eastAsia="宋体"/>
        </w:rPr>
      </w:pPr>
      <w:r>
        <w:t>因此，引脚控制驱动程序可以实现两个函数，以仅在个别引脚上启用GPIO：.gpio_request_enable()和.gpio_disable_free()。</w:t>
      </w:r>
    </w:p>
    <w:p>
      <w:pPr>
        <w:rPr>
          <w:rFonts w:eastAsia="宋体"/>
        </w:rPr>
      </w:pPr>
      <w:r>
        <w:t>此函数将通过引脚控制器核心识别出受影响的GPIO范围，因此您知道哪些GPIO引脚受请求操作影响。</w:t>
      </w:r>
    </w:p>
    <w:p>
      <w:pPr>
        <w:rPr>
          <w:rFonts w:eastAsia="宋体"/>
        </w:rPr>
      </w:pPr>
      <w:r>
        <w:t>如果您的驱动程序需要从框架中获得GPIO引脚的方向指示，您可以实现.gpio_set_direction()函数。如上所述，它将从gpiolib驱动程序中调用，并将受影响的GPIO范围、引脚偏移和所需方向传递给该函数。</w:t>
      </w:r>
    </w:p>
    <w:p>
      <w:pPr>
        <w:rPr>
          <w:rFonts w:eastAsia="宋体"/>
        </w:rPr>
      </w:pPr>
      <w:r>
        <w:t>与使用这些特殊功能相比，完全允许为每个GPIO引脚使用命名功能，pinctrl_gpio_request()将尝试获取名为“gpioN”的功能，在其中“N”是全局GPIO引脚编号，如果没有注册特殊的GPIO处理程序，则会尝试获取该功能。</w:t>
      </w:r>
    </w:p>
    <w:p>
      <w:pPr>
        <w:pStyle w:val="3"/>
        <w:spacing w:before="156" w:after="156"/>
        <w:rPr>
          <w:rFonts w:hint="default"/>
        </w:rPr>
      </w:pPr>
      <w:bookmarkStart w:id="1389" w:name="_Toc914415932"/>
      <w:r>
        <w:t>GPIO模式陷阱</w:t>
      </w:r>
      <w:bookmarkEnd w:id="1389"/>
    </w:p>
    <w:p>
      <w:r>
        <w:t>由于硬件工程师使用的命名约定，“GPIO”被认为是不同于内核的东西，因此开发人员可能会因数据表中的引脚可能设置为“GPIO模式”而感到困惑。看起来，硬件工程师所说的“GPIO模式”不一定是内核接口&lt;linux/gpio.h&gt;中所暗示的用例：从内核代码中获取的引脚，然后或听取输入，或将其高低驱动以断言/解除某些外部线路。</w:t>
      </w:r>
    </w:p>
    <w:p>
      <w:pPr>
        <w:rPr>
          <w:rFonts w:eastAsia="宋体"/>
        </w:rPr>
      </w:pPr>
      <w:r>
        <w:t>硬件工程师认为，“GPIO模式”意味着能够软件控制几个针脚的电学特性，如果该针脚被固定到某个设备，你将无法控制它的特性。</w:t>
      </w:r>
    </w:p>
    <w:p>
      <w:r>
        <w:t>针脚的GPIO部分及其与特定针脚控制器配置和复用逻辑的关系有多种构建方式。以下是两个例子:</w:t>
      </w:r>
    </w:p>
    <w:p>
      <w:pPr>
        <w:pStyle w:val="42"/>
      </w:pPr>
      <w:r>
        <w:t>(A)</w:t>
      </w:r>
    </w:p>
    <w:p>
      <w:pPr>
        <w:pStyle w:val="42"/>
      </w:pPr>
      <w:r>
        <w:t xml:space="preserve">                  pin config</w:t>
      </w:r>
    </w:p>
    <w:p>
      <w:pPr>
        <w:pStyle w:val="42"/>
      </w:pPr>
      <w:r>
        <w:t xml:space="preserve">                  logic regs</w:t>
      </w:r>
    </w:p>
    <w:p>
      <w:pPr>
        <w:pStyle w:val="42"/>
      </w:pPr>
      <w:r>
        <w:t xml:space="preserve">                  |               +- SPI</w:t>
      </w:r>
    </w:p>
    <w:p>
      <w:pPr>
        <w:pStyle w:val="42"/>
        <w:ind w:firstLine="240" w:firstLineChars="100"/>
      </w:pPr>
      <w:r>
        <w:t xml:space="preserve">Physical pins --- pad --- pinmux </w:t>
      </w:r>
      <w:r>
        <w:rPr>
          <w:rFonts w:hint="eastAsia"/>
        </w:rPr>
        <w:t xml:space="preserve"> </w:t>
      </w:r>
      <w:r>
        <w:t>-+- I2C</w:t>
      </w:r>
    </w:p>
    <w:p>
      <w:pPr>
        <w:pStyle w:val="42"/>
      </w:pPr>
      <w:r>
        <w:t xml:space="preserve">                          |       +- mmc</w:t>
      </w:r>
    </w:p>
    <w:p>
      <w:pPr>
        <w:pStyle w:val="42"/>
      </w:pPr>
      <w:r>
        <w:t xml:space="preserve">                          |       +- GPIO</w:t>
      </w:r>
    </w:p>
    <w:p>
      <w:pPr>
        <w:pStyle w:val="42"/>
      </w:pPr>
      <w:r>
        <w:t xml:space="preserve">                          pin</w:t>
      </w:r>
    </w:p>
    <w:p>
      <w:pPr>
        <w:pStyle w:val="42"/>
      </w:pPr>
      <w:r>
        <w:t xml:space="preserve">                          multiplex</w:t>
      </w:r>
    </w:p>
    <w:p>
      <w:pPr>
        <w:pStyle w:val="42"/>
      </w:pPr>
      <w:r>
        <w:t xml:space="preserve">                          logic regs</w:t>
      </w:r>
    </w:p>
    <w:p>
      <w:pPr>
        <w:rPr>
          <w:rFonts w:eastAsia="宋体"/>
        </w:rPr>
      </w:pPr>
      <w:r>
        <w:t>如果针脚用于GPIO或其他用途，都可以配置针脚的电学特性。如果将GPIO复用到针脚，则可以使用“GPIO”寄存器将其拉高/拉低。或者，该针脚可以由某个外设控制，同时应用所需的针脚配置属性。因此，GPIO功能与使用该针脚的任何其他设备是正交的。</w:t>
      </w:r>
    </w:p>
    <w:p>
      <w:pPr>
        <w:rPr>
          <w:rFonts w:eastAsia="宋体"/>
        </w:rPr>
      </w:pPr>
      <w:r>
        <w:t>在此安排中，针脚控制器的GPIO部分的寄存器或GPIO硬件模块的寄存器很可能位于专门用于GPIO的不同内存范围内，而处理针脚配置和针脚多路复用的寄存器范围则被放置在不同的内存范围和数据表的不同部分中。</w:t>
      </w:r>
    </w:p>
    <w:p>
      <w:pPr>
        <w:rPr>
          <w:rFonts w:eastAsia="宋体"/>
        </w:rPr>
      </w:pPr>
      <w:r>
        <w:t>结构体引脚复用操作中的“严格”标志可用于检查和拒绝在此类型的硬件上同时从GPIO和针脚复用使用者获取对同一引脚的访问。pinctrl驱动程序应相应地设置此标志。</w:t>
      </w:r>
    </w:p>
    <w:p>
      <w:pPr>
        <w:pStyle w:val="42"/>
      </w:pPr>
      <w:r>
        <w:t>(B)</w:t>
      </w:r>
    </w:p>
    <w:p>
      <w:pPr>
        <w:pStyle w:val="42"/>
      </w:pPr>
    </w:p>
    <w:p>
      <w:pPr>
        <w:pStyle w:val="42"/>
      </w:pPr>
      <w:r>
        <w:t xml:space="preserve">                  pin config</w:t>
      </w:r>
    </w:p>
    <w:p>
      <w:pPr>
        <w:pStyle w:val="42"/>
      </w:pPr>
      <w:r>
        <w:t xml:space="preserve">                  logic regs</w:t>
      </w:r>
    </w:p>
    <w:p>
      <w:pPr>
        <w:pStyle w:val="42"/>
      </w:pPr>
      <w:r>
        <w:t xml:space="preserve">                  |               +- SPI</w:t>
      </w:r>
    </w:p>
    <w:p>
      <w:pPr>
        <w:pStyle w:val="42"/>
        <w:ind w:firstLine="240" w:firstLineChars="100"/>
      </w:pPr>
      <w:r>
        <w:t xml:space="preserve">Physical pins --- pad --- pinmux </w:t>
      </w:r>
      <w:r>
        <w:rPr>
          <w:rFonts w:hint="eastAsia"/>
        </w:rPr>
        <w:t xml:space="preserve"> </w:t>
      </w:r>
      <w:r>
        <w:t>-+- I2C</w:t>
      </w:r>
    </w:p>
    <w:p>
      <w:pPr>
        <w:pStyle w:val="42"/>
      </w:pPr>
      <w:r>
        <w:t xml:space="preserve">                  |       |       +- mmc</w:t>
      </w:r>
    </w:p>
    <w:p>
      <w:pPr>
        <w:pStyle w:val="42"/>
      </w:pPr>
      <w:r>
        <w:t xml:space="preserve">                  |       |</w:t>
      </w:r>
    </w:p>
    <w:p>
      <w:pPr>
        <w:pStyle w:val="42"/>
      </w:pPr>
      <w:r>
        <w:t xml:space="preserve">                  GPIO    pin</w:t>
      </w:r>
    </w:p>
    <w:p>
      <w:pPr>
        <w:pStyle w:val="42"/>
      </w:pPr>
      <w:r>
        <w:t xml:space="preserve">                          multiplex</w:t>
      </w:r>
    </w:p>
    <w:p>
      <w:pPr>
        <w:pStyle w:val="42"/>
      </w:pPr>
      <w:r>
        <w:t xml:space="preserve">                          logic regs</w:t>
      </w:r>
    </w:p>
    <w:p>
      <w:pPr>
        <w:rPr>
          <w:rFonts w:eastAsia="宋体"/>
        </w:rPr>
      </w:pPr>
      <w:r>
        <w:t>在此安排中，可以始终启用GPIO功能，以便例如，可以使用GPIO输入“监听”SPI/I2C/MMC信号。如果在GPIO块上执行错误操作，可能会干扰引脚上的流量，因为它从未真正断开连接。可能将GPIO、针脚配置和针脚复用寄存器放置在相同的内存范围和数据表的同一部分中，但不必如此。</w:t>
      </w:r>
    </w:p>
    <w:p>
      <w:pPr>
        <w:rPr>
          <w:rFonts w:eastAsia="宋体"/>
        </w:rPr>
      </w:pPr>
      <w:r>
        <w:t>在一些针脚控制器中，即使物理针脚的设计方式与(B)相同，GPIO功能仍然不能与外围设备功能同时启用。因此，“严格”标志应设置，否则GPIO和其他复用设备可能会同时激活。</w:t>
      </w:r>
    </w:p>
    <w:p>
      <w:pPr>
        <w:rPr>
          <w:rFonts w:eastAsia="宋体"/>
        </w:rPr>
      </w:pPr>
      <w:r>
        <w:t>从内核的角度看，这些都是硬件的不同方面，应该放入不同的子系统中：</w:t>
      </w:r>
    </w:p>
    <w:p>
      <w:pPr>
        <w:numPr>
          <w:ilvl w:val="0"/>
          <w:numId w:val="38"/>
        </w:numPr>
      </w:pPr>
      <w:r>
        <w:t>控制引脚的电学特性（例如偏置和驱动强度）的寄存器（或寄存器字段）应通过pinctrl子系统公开为“引脚配置”设置</w:t>
      </w:r>
    </w:p>
    <w:p>
      <w:pPr>
        <w:numPr>
          <w:ilvl w:val="0"/>
          <w:numId w:val="38"/>
        </w:numPr>
        <w:rPr>
          <w:rFonts w:eastAsia="宋体"/>
        </w:rPr>
      </w:pPr>
      <w:r>
        <w:t>从各种其他硬件块（如I2C、MMC或GPIO）中复用信号到针脚的寄存器（或寄存器字段）应作为复用函数通过pinctrl子系统公开。</w:t>
      </w:r>
    </w:p>
    <w:p>
      <w:pPr>
        <w:numPr>
          <w:ilvl w:val="0"/>
          <w:numId w:val="38"/>
        </w:numPr>
        <w:rPr>
          <w:rFonts w:eastAsia="宋体"/>
        </w:rPr>
      </w:pPr>
      <w:r>
        <w:t>控制GPIO功能（例如设置GPIO输出值、读取GPIO输入值或设置GPIO针脚方向）的寄存器（或寄存器字段）应通过GPIO子系统公开，如果它们还支持中断功能，还应通过irqchip抽象公开。</w:t>
      </w:r>
    </w:p>
    <w:p>
      <w:pPr>
        <w:rPr>
          <w:rFonts w:eastAsia="宋体"/>
        </w:rPr>
      </w:pPr>
      <w:r>
        <w:t>根据确切的硬件寄存器设计，GPIO子系统公开的某些功能可能需要调用pinctrl子系统以协调跨硬件模块之间的寄存器设置。特别是，这可能适用于具有独立的GPIO和针脚控制器硬件模块的硬件，例如GPIO方向由针脚控制器硬件模块中的寄存器而非GPIO硬件模块决定的情况。</w:t>
      </w:r>
    </w:p>
    <w:p>
      <w:pPr>
        <w:rPr>
          <w:rFonts w:eastAsia="宋体"/>
        </w:rPr>
      </w:pPr>
      <w:r>
        <w:t>引脚的电学特性，如偏置和驱动强度，在所有情况下都可能放置在某个针脚特定寄存器中，或者特别是在(B)中作为GPIO寄存器的一部分。这并不意味着这些特性必然与Linux内核所称的“GPIO”相关。</w:t>
      </w:r>
    </w:p>
    <w:p>
      <w:pPr>
        <w:rPr>
          <w:rFonts w:eastAsia="宋体"/>
        </w:rPr>
      </w:pPr>
      <w:r>
        <w:t>例如：针脚通常复用为UART TX线路。但是在系统休眠期间，我们需要将此针脚设置为“GPIO模式”并接地。</w:t>
      </w:r>
    </w:p>
    <w:p>
      <w:r>
        <w:t>如果为此针脚建立1：1映射到GPIO子系统，则可能开始考虑需要设计复杂的东西，即针脚必须同时用于UART TX和GPIO，需要抓取针脚控制句柄并将其设置为特定状态，以启用UART TX复用，然后将其切换到GPIO模式并使用gpio_direction_output()将其拉低以便在休眠期间使用，然后在唤醒后再将其复用到UART TX，甚至可以包括gpio_request/gpio_free作为此周期的一部分。这一切变得非常复杂。</w:t>
      </w:r>
    </w:p>
    <w:p>
      <w:r>
        <w:t>解决方案是不要认为数据表中称为“GPIO模式”的东西必须由&lt;linux/gpio.h&gt;接口处理。相反，将其视为某个引脚配置设置。在例如&lt;linux/pinctrl/pinconf-generic.h&gt;中查找文档，您会发现以下内容:</w:t>
      </w:r>
    </w:p>
    <w:p>
      <w:pPr>
        <w:rPr>
          <w:b/>
          <w:bCs/>
        </w:rPr>
      </w:pPr>
      <w:r>
        <w:rPr>
          <w:rFonts w:hint="eastAsia"/>
          <w:b/>
          <w:bCs/>
        </w:rPr>
        <w:t>PIN_CONFIG_OUTPUT:</w:t>
      </w:r>
    </w:p>
    <w:p>
      <w:pPr>
        <w:rPr>
          <w:rFonts w:eastAsia="宋体"/>
        </w:rPr>
      </w:pPr>
      <w:r>
        <w:t>这将配置输出引脚，使用参数1表示高电平，使用参数0表示低电平。</w:t>
      </w:r>
    </w:p>
    <w:p>
      <w:r>
        <w:t>因此，可以完全将引脚推入“GPIO模式”，并将该线路驱动到低电平，作为通常的引脚控制映射的一部分。因此，例如您的UART驱动程序可能如下所示:</w:t>
      </w:r>
    </w:p>
    <w:p>
      <w:pPr>
        <w:pStyle w:val="42"/>
      </w:pPr>
      <w:r>
        <w:t>#include &lt;linux/pinctrl/consumer.h&gt;</w:t>
      </w:r>
    </w:p>
    <w:p>
      <w:pPr>
        <w:pStyle w:val="42"/>
      </w:pPr>
    </w:p>
    <w:p>
      <w:pPr>
        <w:pStyle w:val="42"/>
      </w:pPr>
      <w:r>
        <w:t>struct pinctrl          *pinctrl;</w:t>
      </w:r>
    </w:p>
    <w:p>
      <w:pPr>
        <w:pStyle w:val="42"/>
      </w:pPr>
      <w:r>
        <w:t>struct pinctrl_state    *pins_default;</w:t>
      </w:r>
    </w:p>
    <w:p>
      <w:pPr>
        <w:pStyle w:val="42"/>
      </w:pPr>
      <w:r>
        <w:t>struct pinctrl_state    *pins_sleep;</w:t>
      </w:r>
    </w:p>
    <w:p>
      <w:pPr>
        <w:pStyle w:val="42"/>
      </w:pPr>
    </w:p>
    <w:p>
      <w:pPr>
        <w:pStyle w:val="42"/>
      </w:pPr>
      <w:r>
        <w:t>pins_default = pinctrl_lookup_state(uap-&gt;pinctrl, PINCTRL_STATE_DEFAULT);</w:t>
      </w:r>
    </w:p>
    <w:p>
      <w:pPr>
        <w:pStyle w:val="42"/>
      </w:pPr>
      <w:r>
        <w:t>pins_sleep = pinctrl_lookup_state(uap-&gt;pinctrl, PINCTRL_STATE_SLEEP);</w:t>
      </w:r>
    </w:p>
    <w:p>
      <w:pPr>
        <w:pStyle w:val="42"/>
      </w:pPr>
    </w:p>
    <w:p>
      <w:pPr>
        <w:pStyle w:val="42"/>
      </w:pPr>
      <w:r>
        <w:t>/* Normal mode */</w:t>
      </w:r>
    </w:p>
    <w:p>
      <w:pPr>
        <w:pStyle w:val="42"/>
      </w:pPr>
      <w:r>
        <w:t>retval = pinctrl_select_state(pinctrl, pins_default);</w:t>
      </w:r>
    </w:p>
    <w:p>
      <w:pPr>
        <w:pStyle w:val="42"/>
      </w:pPr>
      <w:r>
        <w:t>/* Sleep mode */</w:t>
      </w:r>
    </w:p>
    <w:p>
      <w:pPr>
        <w:pStyle w:val="42"/>
      </w:pPr>
      <w:r>
        <w:t>retval = pinctrl_select_state(pinctrl, pins_sleep);</w:t>
      </w:r>
    </w:p>
    <w:p>
      <w:pPr>
        <w:pStyle w:val="4"/>
        <w:spacing w:before="156" w:after="156"/>
      </w:pPr>
      <w:bookmarkStart w:id="1390" w:name="_Toc1907549073"/>
      <w:r>
        <w:t>您的机器配置可能如下所示:</w:t>
      </w:r>
      <w:r>
        <w:fldChar w:fldCharType="begin"/>
      </w:r>
      <w:r>
        <w:instrText xml:space="preserve"> HYPERLINK "https://www.kernel.org/doc/html/latest/driver-api/pin-control.html" \l "and-your-machine-configuration-may-look-like-this" \o "Permalink to this heading" </w:instrText>
      </w:r>
      <w:r>
        <w:fldChar w:fldCharType="separate"/>
      </w:r>
      <w:r>
        <w:fldChar w:fldCharType="end"/>
      </w:r>
      <w:bookmarkEnd w:id="1390"/>
    </w:p>
    <w:p>
      <w:pPr>
        <w:pStyle w:val="42"/>
      </w:pPr>
      <w:r>
        <w:t>static unsigned long uart_default_mode[] = {</w:t>
      </w:r>
    </w:p>
    <w:p>
      <w:pPr>
        <w:pStyle w:val="42"/>
      </w:pPr>
      <w:r>
        <w:t xml:space="preserve">        PIN_CONF_PACKED(PIN_CONFIG_DRIVE_PUSH_PULL, 0),</w:t>
      </w:r>
    </w:p>
    <w:p>
      <w:pPr>
        <w:pStyle w:val="42"/>
      </w:pPr>
      <w:r>
        <w:t>};</w:t>
      </w:r>
    </w:p>
    <w:p>
      <w:pPr>
        <w:pStyle w:val="42"/>
      </w:pPr>
    </w:p>
    <w:p>
      <w:pPr>
        <w:pStyle w:val="42"/>
      </w:pPr>
      <w:r>
        <w:t>static unsigned long uart_sleep_mode[] = {</w:t>
      </w:r>
    </w:p>
    <w:p>
      <w:pPr>
        <w:pStyle w:val="42"/>
      </w:pPr>
      <w:r>
        <w:t xml:space="preserve">        PIN_CONF_PACKED(PIN_CONFIG_OUTPUT, 0),</w:t>
      </w:r>
    </w:p>
    <w:p>
      <w:pPr>
        <w:pStyle w:val="42"/>
      </w:pPr>
      <w:r>
        <w:t>};</w:t>
      </w:r>
    </w:p>
    <w:p>
      <w:pPr>
        <w:pStyle w:val="42"/>
      </w:pPr>
    </w:p>
    <w:p>
      <w:pPr>
        <w:pStyle w:val="42"/>
      </w:pPr>
      <w:r>
        <w:t>static struct pinctrl_map pinmap[] __initdata = {</w:t>
      </w:r>
    </w:p>
    <w:p>
      <w:pPr>
        <w:pStyle w:val="42"/>
        <w:ind w:left="240" w:hanging="240" w:hangingChars="100"/>
      </w:pPr>
      <w:r>
        <w:t xml:space="preserve">    PIN_MAP_MUX_GROUP("uart",PINCTRL_STATE_DEFAULT,"pinctrl-foo",</w:t>
      </w:r>
    </w:p>
    <w:p>
      <w:pPr>
        <w:pStyle w:val="42"/>
      </w:pPr>
      <w:r>
        <w:t xml:space="preserve">                "u0_group", "u0"),</w:t>
      </w:r>
    </w:p>
    <w:p>
      <w:pPr>
        <w:pStyle w:val="42"/>
        <w:ind w:left="480" w:hanging="480" w:hangingChars="200"/>
      </w:pPr>
      <w:r>
        <w:t xml:space="preserve"> PIN_MAP_CONFIGS_PIN("uart",PINCTRL_STATE_DEFAULT,"pinctrl-foo",</w:t>
      </w:r>
    </w:p>
    <w:p>
      <w:pPr>
        <w:pStyle w:val="42"/>
        <w:rPr>
          <w:lang w:val="fr-FR"/>
        </w:rPr>
      </w:pPr>
      <w:r>
        <w:t xml:space="preserve">                        </w:t>
      </w:r>
      <w:r>
        <w:rPr>
          <w:lang w:val="fr-FR"/>
        </w:rPr>
        <w:t>"UART_TX_PIN", uart_default_mode),</w:t>
      </w:r>
    </w:p>
    <w:p>
      <w:pPr>
        <w:pStyle w:val="42"/>
      </w:pPr>
      <w:r>
        <w:rPr>
          <w:lang w:val="fr-FR"/>
        </w:rPr>
        <w:t xml:space="preserve">   </w:t>
      </w:r>
      <w:r>
        <w:t>PIN_MAP_MUX_GROUP("uart", PINCTRL_STATE_SLEEP, "pinctrl-foo",</w:t>
      </w:r>
    </w:p>
    <w:p>
      <w:pPr>
        <w:pStyle w:val="42"/>
      </w:pPr>
      <w:r>
        <w:t xml:space="preserve">                "u0_group", "gpio-mode"),</w:t>
      </w:r>
    </w:p>
    <w:p>
      <w:pPr>
        <w:pStyle w:val="42"/>
      </w:pPr>
      <w:r>
        <w:t xml:space="preserve">    PIN_MAP_CONFIGS_PIN("uart",PINCTRL_STATE_SLEEP, "pinctrl-foo",</w:t>
      </w:r>
    </w:p>
    <w:p>
      <w:pPr>
        <w:pStyle w:val="42"/>
      </w:pPr>
      <w:r>
        <w:t xml:space="preserve">                        "UART_TX_PIN", uart_sleep_mode),</w:t>
      </w:r>
    </w:p>
    <w:p>
      <w:pPr>
        <w:pStyle w:val="42"/>
      </w:pPr>
      <w:r>
        <w:t>};</w:t>
      </w:r>
    </w:p>
    <w:p>
      <w:pPr>
        <w:pStyle w:val="42"/>
      </w:pPr>
    </w:p>
    <w:p>
      <w:pPr>
        <w:pStyle w:val="42"/>
      </w:pPr>
      <w:r>
        <w:t>foo_init(void) {</w:t>
      </w:r>
    </w:p>
    <w:p>
      <w:pPr>
        <w:pStyle w:val="42"/>
      </w:pPr>
      <w:r>
        <w:t xml:space="preserve">        pinctrl_register_mappings(pinmap, ARRAY_SIZE(pinmap));</w:t>
      </w:r>
    </w:p>
    <w:p>
      <w:pPr>
        <w:pStyle w:val="42"/>
      </w:pPr>
      <w:r>
        <w:t>}</w:t>
      </w:r>
    </w:p>
    <w:p>
      <w:pPr>
        <w:rPr>
          <w:rFonts w:eastAsia="宋体"/>
        </w:rPr>
      </w:pPr>
      <w:r>
        <w:t>这里我们要控制的引脚位于“u0_group”中，有一个名为“u0”的函数可以在此引脚组上启用，然后一切都是正常的UART业务。但是也有一个名为“gpio-mode”的函数，可以映射到相同的引脚上，以将它们移动到GPIO模式。</w:t>
      </w:r>
    </w:p>
    <w:p>
      <w:pPr>
        <w:rPr>
          <w:rFonts w:eastAsia="宋体"/>
        </w:rPr>
      </w:pPr>
      <w:r>
        <w:t>这将在没有与GPIO子系统的任何虚假交互的情况下产生期望的效果。当该设备进入睡眠状态时，它只是电路配置，这可能意味着将引脚设置为数据表中称为“GPIO模式”的东西，但这并不是重点：它仍由该UART设备用于控制属于该UART驱动程序的引脚，将它们置于UART所需的模式中。在Linux内核意义上的GPIO只是一些1位线路，是不同的用例。</w:t>
      </w:r>
    </w:p>
    <w:p>
      <w:pPr>
        <w:rPr>
          <w:rFonts w:eastAsia="宋体"/>
        </w:rPr>
      </w:pPr>
      <w:r>
        <w:t>如何操作寄存器以获得推拉和输出低配置，以及“u0”或“gpio-mode”组的多路复用映射到这些引脚的方式是驱动程序的问题。</w:t>
      </w:r>
    </w:p>
    <w:p>
      <w:pPr>
        <w:rPr>
          <w:rFonts w:eastAsia="宋体"/>
        </w:rPr>
      </w:pPr>
      <w:r>
        <w:t>一些数据表将更有帮助性，并将“GPIO模式”称为“低功耗模式”，而不是与GPIO有关的任何内容。从电气角度来说，这通常意味着相同的事情，但在后一种情况下，软件工程师通常会迅速确定这是一些特定的多路复用或配置，而不是与GPIO API有关的任何内容。</w:t>
      </w:r>
    </w:p>
    <w:p>
      <w:pPr>
        <w:pStyle w:val="3"/>
        <w:spacing w:before="156" w:after="156"/>
        <w:rPr>
          <w:rFonts w:hint="default"/>
        </w:rPr>
      </w:pPr>
      <w:bookmarkStart w:id="1391" w:name="_Toc1195591192"/>
      <w:r>
        <w:t>板/机器配置</w:t>
      </w:r>
      <w:bookmarkEnd w:id="1391"/>
    </w:p>
    <w:p>
      <w:pPr>
        <w:rPr>
          <w:rFonts w:eastAsia="宋体"/>
        </w:rPr>
      </w:pPr>
      <w:r>
        <w:t>板和机器定义了某个完整运行系统的组合方式，包括如何多路复用GPIO和设备，如何约束调节器以及时钟树的外观。当然，引脚复用设置也是其中的一部分。</w:t>
      </w:r>
    </w:p>
    <w:p>
      <w:r>
        <w:t>机器的引脚控制器配置看起来与简单的调节器配置非常相似，因此对于上面的示例数组，我们要在第二个函数映射上启用i2c和spi:</w:t>
      </w:r>
    </w:p>
    <w:p>
      <w:pPr>
        <w:pStyle w:val="42"/>
      </w:pPr>
      <w:r>
        <w:t>#include &lt;linux/pinctrl/machine.h&gt;</w:t>
      </w:r>
    </w:p>
    <w:p>
      <w:pPr>
        <w:pStyle w:val="42"/>
      </w:pPr>
    </w:p>
    <w:p>
      <w:pPr>
        <w:pStyle w:val="42"/>
      </w:pPr>
      <w:r>
        <w:t>static const struct pinctrl_map mapping[] __initconst = {</w:t>
      </w:r>
    </w:p>
    <w:p>
      <w:pPr>
        <w:pStyle w:val="42"/>
      </w:pPr>
      <w:r>
        <w:t xml:space="preserve">        {</w:t>
      </w:r>
    </w:p>
    <w:p>
      <w:pPr>
        <w:pStyle w:val="42"/>
      </w:pPr>
      <w:r>
        <w:t xml:space="preserve">                .dev_name = "foo-spi.0",</w:t>
      </w:r>
    </w:p>
    <w:p>
      <w:pPr>
        <w:pStyle w:val="42"/>
      </w:pPr>
      <w:r>
        <w:t xml:space="preserve">                .name = PINCTRL_STATE_DEFAULT,</w:t>
      </w:r>
    </w:p>
    <w:p>
      <w:pPr>
        <w:pStyle w:val="42"/>
      </w:pPr>
      <w:r>
        <w:t xml:space="preserve">                .type = PIN_MAP_TYPE_MUX_GROUP,</w:t>
      </w:r>
    </w:p>
    <w:p>
      <w:pPr>
        <w:pStyle w:val="42"/>
      </w:pPr>
      <w:r>
        <w:t xml:space="preserve">                .ctrl_dev_name = "pinctrl-foo",</w:t>
      </w:r>
    </w:p>
    <w:p>
      <w:pPr>
        <w:pStyle w:val="42"/>
      </w:pPr>
      <w:r>
        <w:t xml:space="preserve">                .data.mux.function = "spi0",</w:t>
      </w:r>
    </w:p>
    <w:p>
      <w:pPr>
        <w:pStyle w:val="42"/>
      </w:pPr>
      <w:r>
        <w:t xml:space="preserve">        },</w:t>
      </w:r>
    </w:p>
    <w:p>
      <w:pPr>
        <w:pStyle w:val="42"/>
      </w:pPr>
      <w:r>
        <w:t xml:space="preserve">        {</w:t>
      </w:r>
    </w:p>
    <w:p>
      <w:pPr>
        <w:pStyle w:val="42"/>
      </w:pPr>
      <w:r>
        <w:t xml:space="preserve">                .dev_name = "foo-i2c.0",</w:t>
      </w:r>
    </w:p>
    <w:p>
      <w:pPr>
        <w:pStyle w:val="42"/>
      </w:pPr>
      <w:r>
        <w:t xml:space="preserve">                .name = PINCTRL_STATE_DEFAULT,</w:t>
      </w:r>
    </w:p>
    <w:p>
      <w:pPr>
        <w:pStyle w:val="42"/>
      </w:pPr>
      <w:r>
        <w:t xml:space="preserve">                .type = PIN_MAP_TYPE_MUX_GROUP,</w:t>
      </w:r>
    </w:p>
    <w:p>
      <w:pPr>
        <w:pStyle w:val="42"/>
      </w:pPr>
      <w:r>
        <w:t xml:space="preserve">                .ctrl_dev_name = "pinctrl-foo",</w:t>
      </w:r>
    </w:p>
    <w:p>
      <w:pPr>
        <w:pStyle w:val="42"/>
      </w:pPr>
      <w:r>
        <w:t xml:space="preserve">                .data.mux.function = "i2c0",</w:t>
      </w:r>
    </w:p>
    <w:p>
      <w:pPr>
        <w:pStyle w:val="42"/>
      </w:pPr>
      <w:r>
        <w:t xml:space="preserve">        },</w:t>
      </w:r>
    </w:p>
    <w:p>
      <w:pPr>
        <w:pStyle w:val="42"/>
      </w:pPr>
      <w:r>
        <w:t xml:space="preserve">        {</w:t>
      </w:r>
    </w:p>
    <w:p>
      <w:pPr>
        <w:pStyle w:val="42"/>
      </w:pPr>
      <w:r>
        <w:t xml:space="preserve">                .dev_name = "foo-mmc.0",</w:t>
      </w:r>
    </w:p>
    <w:p>
      <w:pPr>
        <w:pStyle w:val="42"/>
      </w:pPr>
      <w:r>
        <w:t xml:space="preserve">                .name = PINCTRL_STATE_DEFAULT,</w:t>
      </w:r>
    </w:p>
    <w:p>
      <w:pPr>
        <w:pStyle w:val="42"/>
      </w:pPr>
      <w:r>
        <w:t xml:space="preserve">                .type = PIN_MAP_TYPE_MUX_GROUP,</w:t>
      </w:r>
    </w:p>
    <w:p>
      <w:pPr>
        <w:pStyle w:val="42"/>
      </w:pPr>
      <w:r>
        <w:t xml:space="preserve">                .ctrl_dev_name = "pinctrl-foo",</w:t>
      </w:r>
    </w:p>
    <w:p>
      <w:pPr>
        <w:pStyle w:val="42"/>
      </w:pPr>
      <w:r>
        <w:t xml:space="preserve">                .data.mux.function = "mmc0",</w:t>
      </w:r>
    </w:p>
    <w:p>
      <w:pPr>
        <w:pStyle w:val="42"/>
      </w:pPr>
      <w:r>
        <w:t xml:space="preserve">        },</w:t>
      </w:r>
    </w:p>
    <w:p>
      <w:pPr>
        <w:pStyle w:val="42"/>
      </w:pPr>
      <w:r>
        <w:t>};</w:t>
      </w:r>
    </w:p>
    <w:p>
      <w:pPr>
        <w:rPr>
          <w:rFonts w:eastAsia="宋体"/>
        </w:rPr>
      </w:pPr>
      <w:r>
        <w:t>这里的dev_name与用于查找设备结构的唯一设备名称匹配（就像使用clockdev或调节器一样）。功能名称必须与处理此引脚范围的引脚复用驱动程序提供的功能匹配。</w:t>
      </w:r>
    </w:p>
    <w:p>
      <w:pPr>
        <w:rPr>
          <w:rFonts w:eastAsia="宋体"/>
        </w:rPr>
      </w:pPr>
      <w:r>
        <w:t>正如您可以看到的那样，我们可能在系统上有几个引脚控制器，因此需要指定哪一个包含我们希望映射的函数。</w:t>
      </w:r>
    </w:p>
    <w:p>
      <w:r>
        <w:t>您通过以下方式将此引脚映射注册到引脚复用子系统:</w:t>
      </w:r>
    </w:p>
    <w:p>
      <w:pPr>
        <w:pStyle w:val="42"/>
      </w:pPr>
      <w:r>
        <w:t>ret = pinctrl_register_mappings(mapping, ARRAY_SIZE(mapping));</w:t>
      </w:r>
    </w:p>
    <w:p>
      <w:r>
        <w:t>由于上述结构非常常见，因此还有一个辅助宏，可以使其更加紧凑，该宏假定您要使用pinctrl-foo和位置0进行映射，例如:</w:t>
      </w:r>
    </w:p>
    <w:p>
      <w:pPr>
        <w:pStyle w:val="42"/>
      </w:pPr>
      <w:r>
        <w:t>static struct pinctrl_map mapping[] __initdata = {</w:t>
      </w:r>
    </w:p>
    <w:p>
      <w:pPr>
        <w:pStyle w:val="42"/>
      </w:pPr>
      <w:r>
        <w:t xml:space="preserve">        PIN_MAP_MUX_GROUP("foo-i2c.o", PINCTRL_STATE_DEFAULT,</w:t>
      </w:r>
    </w:p>
    <w:p>
      <w:pPr>
        <w:pStyle w:val="42"/>
      </w:pPr>
      <w:r>
        <w:t xml:space="preserve">                          "pinctrl-foo", NULL, "i2c0"),</w:t>
      </w:r>
    </w:p>
    <w:p>
      <w:pPr>
        <w:pStyle w:val="42"/>
      </w:pPr>
      <w:r>
        <w:t>};</w:t>
      </w:r>
    </w:p>
    <w:p>
      <w:r>
        <w:t>映射表还可以包含引脚配置条目。每个引脚/组通常都有一些影响它的配置条目，因此，对于引用此项的配置表条目，配置表条目通常会引用一个配置参数和值的数组。以下是使用方便宏的示例:</w:t>
      </w:r>
    </w:p>
    <w:p>
      <w:pPr>
        <w:pStyle w:val="42"/>
      </w:pPr>
      <w:r>
        <w:t>static unsigned long i2c_grp_configs[] = {</w:t>
      </w:r>
    </w:p>
    <w:p>
      <w:pPr>
        <w:pStyle w:val="42"/>
      </w:pPr>
      <w:r>
        <w:t xml:space="preserve">        FOO_PIN_DRIVEN,</w:t>
      </w:r>
    </w:p>
    <w:p>
      <w:pPr>
        <w:pStyle w:val="42"/>
      </w:pPr>
      <w:r>
        <w:t xml:space="preserve">        FOO_PIN_PULLUP,</w:t>
      </w:r>
    </w:p>
    <w:p>
      <w:pPr>
        <w:pStyle w:val="42"/>
      </w:pPr>
      <w:r>
        <w:t>};</w:t>
      </w:r>
    </w:p>
    <w:p>
      <w:pPr>
        <w:pStyle w:val="42"/>
      </w:pPr>
    </w:p>
    <w:p>
      <w:pPr>
        <w:pStyle w:val="42"/>
      </w:pPr>
      <w:r>
        <w:t>static unsigned long i2c_pin_configs[] = {</w:t>
      </w:r>
    </w:p>
    <w:p>
      <w:pPr>
        <w:pStyle w:val="42"/>
      </w:pPr>
      <w:r>
        <w:t xml:space="preserve">        FOO_OPEN_COLLECTOR,</w:t>
      </w:r>
    </w:p>
    <w:p>
      <w:pPr>
        <w:pStyle w:val="42"/>
      </w:pPr>
      <w:r>
        <w:t xml:space="preserve">        FOO_SLEW_RATE_SLOW,</w:t>
      </w:r>
    </w:p>
    <w:p>
      <w:pPr>
        <w:pStyle w:val="42"/>
      </w:pPr>
      <w:r>
        <w:t>};</w:t>
      </w:r>
    </w:p>
    <w:p>
      <w:pPr>
        <w:pStyle w:val="42"/>
      </w:pPr>
    </w:p>
    <w:p>
      <w:pPr>
        <w:pStyle w:val="42"/>
      </w:pPr>
      <w:r>
        <w:t>static struct pinctrl_map mapping[] __initdata = {</w:t>
      </w:r>
    </w:p>
    <w:p>
      <w:pPr>
        <w:pStyle w:val="42"/>
      </w:pPr>
      <w:r>
        <w:t xml:space="preserve">        PIN_MAP_MUX_GROUP("foo-i2c.0", PINCTRL_STATE_DEFAULT,</w:t>
      </w:r>
    </w:p>
    <w:p>
      <w:pPr>
        <w:pStyle w:val="42"/>
      </w:pPr>
      <w:r>
        <w:t xml:space="preserve">                          "pinctrl-foo", "i2c0", "i2c0"),</w:t>
      </w:r>
    </w:p>
    <w:p>
      <w:pPr>
        <w:pStyle w:val="42"/>
        <w:ind w:left="720" w:hanging="720" w:hangingChars="300"/>
      </w:pPr>
      <w:r>
        <w:t xml:space="preserve">        PIN_MAP_CONFIGS_GROUP("foo-i2c.0",PINCTRL_STATE_DEFAULT,</w:t>
      </w:r>
    </w:p>
    <w:p>
      <w:pPr>
        <w:pStyle w:val="42"/>
      </w:pPr>
      <w:r>
        <w:t xml:space="preserve">                              "pinctrl-foo", "i2c0", i2c_grp_configs),</w:t>
      </w:r>
    </w:p>
    <w:p>
      <w:pPr>
        <w:pStyle w:val="42"/>
      </w:pPr>
      <w:r>
        <w:t xml:space="preserve">        PIN_MAP_CONFIGS_PIN("foo-i2c.0", PINCTRL_STATE_DEFAULT,</w:t>
      </w:r>
    </w:p>
    <w:p>
      <w:pPr>
        <w:pStyle w:val="42"/>
      </w:pPr>
      <w:r>
        <w:t xml:space="preserve">                            "pinctrl-foo", "i2c0scl", i2c_pin_configs),</w:t>
      </w:r>
    </w:p>
    <w:p>
      <w:pPr>
        <w:pStyle w:val="42"/>
      </w:pPr>
      <w:r>
        <w:t xml:space="preserve">        PIN_MAP_CONFIGS_PIN("foo-i2c.0", PINCTRL_STATE_DEFAULT,</w:t>
      </w:r>
    </w:p>
    <w:p>
      <w:pPr>
        <w:pStyle w:val="42"/>
      </w:pPr>
      <w:r>
        <w:t xml:space="preserve">                            "pinctrl-foo", "i2c0sda", i2c_pin_configs),</w:t>
      </w:r>
    </w:p>
    <w:p>
      <w:pPr>
        <w:pStyle w:val="42"/>
      </w:pPr>
      <w:r>
        <w:t>};</w:t>
      </w:r>
    </w:p>
    <w:p>
      <w:r>
        <w:t>最后，有些设备希望映射表包含某些特定的命名状态。当在不需要任何引脚控制器配置的硬件上运行时，映射表仍必须包含这些命名状态，以明确指示提供了状态并打算为空。表项宏PIN_MAP_DUMMY_STATE用于定义命名状态而不会导致任何引脚控制器被编程</w:t>
      </w:r>
      <w:r>
        <w:rPr>
          <w:rFonts w:hint="eastAsia"/>
        </w:rPr>
        <w:t>。</w:t>
      </w:r>
    </w:p>
    <w:p>
      <w:pPr>
        <w:pStyle w:val="42"/>
      </w:pPr>
      <w:r>
        <w:t>static struct pinctrl_map mapping[] __initdata = {</w:t>
      </w:r>
    </w:p>
    <w:p>
      <w:pPr>
        <w:pStyle w:val="42"/>
        <w:ind w:left="720" w:hanging="720" w:hangingChars="300"/>
      </w:pPr>
      <w:r>
        <w:t xml:space="preserve">       PIN_MAP_DUMMY_STATE("foo-i2c.0",PINCTRL_STATE_DEFAULT),</w:t>
      </w:r>
    </w:p>
    <w:p>
      <w:pPr>
        <w:pStyle w:val="42"/>
      </w:pPr>
      <w:r>
        <w:t>};</w:t>
      </w:r>
    </w:p>
    <w:p>
      <w:pPr>
        <w:pStyle w:val="3"/>
        <w:spacing w:before="156" w:after="156"/>
        <w:rPr>
          <w:rFonts w:hint="default"/>
        </w:rPr>
      </w:pPr>
      <w:bookmarkStart w:id="1392" w:name="_Toc296678965"/>
      <w:r>
        <w:t>复杂映射</w:t>
      </w:r>
      <w:bookmarkEnd w:id="1392"/>
    </w:p>
    <w:p>
      <w:r>
        <w:t>由于可以将功能映射到不同的引脚组，所以可以指定可选的.group，如下所示:</w:t>
      </w:r>
    </w:p>
    <w:p>
      <w:pPr>
        <w:pStyle w:val="42"/>
      </w:pPr>
      <w:r>
        <w:t>...</w:t>
      </w:r>
    </w:p>
    <w:p>
      <w:pPr>
        <w:pStyle w:val="42"/>
      </w:pPr>
      <w:r>
        <w:t>{</w:t>
      </w:r>
    </w:p>
    <w:p>
      <w:pPr>
        <w:pStyle w:val="42"/>
      </w:pPr>
      <w:r>
        <w:t xml:space="preserve">        .dev_name = "foo-spi.0",</w:t>
      </w:r>
    </w:p>
    <w:p>
      <w:pPr>
        <w:pStyle w:val="42"/>
      </w:pPr>
      <w:r>
        <w:t xml:space="preserve">        .name = "spi0-pos-A",</w:t>
      </w:r>
    </w:p>
    <w:p>
      <w:pPr>
        <w:pStyle w:val="42"/>
      </w:pPr>
      <w:r>
        <w:t xml:space="preserve">        .type = PIN_MAP_TYPE_MUX_GROUP,</w:t>
      </w:r>
    </w:p>
    <w:p>
      <w:pPr>
        <w:pStyle w:val="42"/>
      </w:pPr>
      <w:r>
        <w:t xml:space="preserve">        .ctrl_dev_name = "pinctrl-foo",</w:t>
      </w:r>
    </w:p>
    <w:p>
      <w:pPr>
        <w:pStyle w:val="42"/>
      </w:pPr>
      <w:r>
        <w:t xml:space="preserve">        .function = "spi0",</w:t>
      </w:r>
    </w:p>
    <w:p>
      <w:pPr>
        <w:pStyle w:val="42"/>
      </w:pPr>
      <w:r>
        <w:t xml:space="preserve">        .group = "spi0_0_grp",</w:t>
      </w:r>
    </w:p>
    <w:p>
      <w:pPr>
        <w:pStyle w:val="42"/>
      </w:pPr>
      <w:r>
        <w:t>},</w:t>
      </w:r>
    </w:p>
    <w:p>
      <w:pPr>
        <w:pStyle w:val="42"/>
      </w:pPr>
      <w:r>
        <w:t>{</w:t>
      </w:r>
    </w:p>
    <w:p>
      <w:pPr>
        <w:pStyle w:val="42"/>
      </w:pPr>
      <w:r>
        <w:t xml:space="preserve">        .dev_name = "foo-spi.0",</w:t>
      </w:r>
    </w:p>
    <w:p>
      <w:pPr>
        <w:pStyle w:val="42"/>
      </w:pPr>
      <w:r>
        <w:t xml:space="preserve">        .name = "spi0-pos-B",</w:t>
      </w:r>
    </w:p>
    <w:p>
      <w:pPr>
        <w:pStyle w:val="42"/>
      </w:pPr>
      <w:r>
        <w:t xml:space="preserve">        .type = PIN_MAP_TYPE_MUX_GROUP,</w:t>
      </w:r>
    </w:p>
    <w:p>
      <w:pPr>
        <w:pStyle w:val="42"/>
      </w:pPr>
      <w:r>
        <w:t xml:space="preserve">        .ctrl_dev_name = "pinctrl-foo",</w:t>
      </w:r>
    </w:p>
    <w:p>
      <w:pPr>
        <w:pStyle w:val="42"/>
      </w:pPr>
      <w:r>
        <w:t xml:space="preserve">        .function = "spi0",</w:t>
      </w:r>
    </w:p>
    <w:p>
      <w:pPr>
        <w:pStyle w:val="42"/>
      </w:pPr>
      <w:r>
        <w:t xml:space="preserve">        .group = "spi0_1_grp",</w:t>
      </w:r>
    </w:p>
    <w:p>
      <w:pPr>
        <w:pStyle w:val="42"/>
      </w:pPr>
      <w:r>
        <w:t>},</w:t>
      </w:r>
    </w:p>
    <w:p>
      <w:pPr>
        <w:pStyle w:val="42"/>
      </w:pPr>
      <w:r>
        <w:t>...</w:t>
      </w:r>
    </w:p>
    <w:p>
      <w:pPr>
        <w:rPr>
          <w:rFonts w:eastAsia="宋体"/>
        </w:rPr>
      </w:pPr>
      <w:r>
        <w:t>这个示例映射用于在运行时在两个spi0位置之间切换，如下面的“运行时pinmuxing”标题所述。</w:t>
      </w:r>
    </w:p>
    <w:p>
      <w:r>
        <w:t>进一步，可以使一个命名状态影响多个引脚组的复用，例如在上面的mmc0示例中，您可以将mmc0总线从2扩展到4，再扩展到8个引脚。如果要为总共2 + 2 + 4 = 8个引脚（与8位MMC总线一样）使用所有三个组，我们像这样定义映射:</w:t>
      </w:r>
    </w:p>
    <w:p>
      <w:pPr>
        <w:pStyle w:val="42"/>
      </w:pPr>
      <w:r>
        <w:t>...</w:t>
      </w:r>
    </w:p>
    <w:p>
      <w:pPr>
        <w:pStyle w:val="42"/>
      </w:pPr>
      <w:r>
        <w:t>{</w:t>
      </w:r>
    </w:p>
    <w:p>
      <w:pPr>
        <w:pStyle w:val="42"/>
      </w:pPr>
      <w:r>
        <w:t xml:space="preserve">        .dev_name = "foo-mmc.0",</w:t>
      </w:r>
    </w:p>
    <w:p>
      <w:pPr>
        <w:pStyle w:val="42"/>
      </w:pPr>
      <w:r>
        <w:t xml:space="preserve">        .name = "2bit"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"mmc0_1_grp",</w:t>
      </w:r>
    </w:p>
    <w:p>
      <w:pPr>
        <w:pStyle w:val="42"/>
      </w:pPr>
      <w:r>
        <w:t>},</w:t>
      </w:r>
    </w:p>
    <w:p>
      <w:pPr>
        <w:pStyle w:val="42"/>
      </w:pPr>
      <w:r>
        <w:t>{</w:t>
      </w:r>
    </w:p>
    <w:p>
      <w:pPr>
        <w:pStyle w:val="42"/>
      </w:pPr>
      <w:r>
        <w:t xml:space="preserve">        .dev_name = "foo-mmc.0",</w:t>
      </w:r>
    </w:p>
    <w:p>
      <w:pPr>
        <w:pStyle w:val="42"/>
      </w:pPr>
      <w:r>
        <w:t xml:space="preserve">        .name = "4bit"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"mmc0_1_grp",</w:t>
      </w:r>
    </w:p>
    <w:p>
      <w:pPr>
        <w:pStyle w:val="42"/>
      </w:pPr>
      <w:r>
        <w:t>},</w:t>
      </w:r>
    </w:p>
    <w:p>
      <w:pPr>
        <w:pStyle w:val="42"/>
      </w:pPr>
      <w:r>
        <w:t>{</w:t>
      </w:r>
    </w:p>
    <w:p>
      <w:pPr>
        <w:pStyle w:val="42"/>
      </w:pPr>
      <w:r>
        <w:t xml:space="preserve">        .dev_name = "foo-mmc.0",</w:t>
      </w:r>
    </w:p>
    <w:p>
      <w:pPr>
        <w:pStyle w:val="42"/>
      </w:pPr>
      <w:r>
        <w:t xml:space="preserve">        .name = "4bit"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"mmc0_2_grp",</w:t>
      </w:r>
    </w:p>
    <w:p>
      <w:pPr>
        <w:pStyle w:val="42"/>
      </w:pPr>
      <w:r>
        <w:t>},</w:t>
      </w:r>
    </w:p>
    <w:p>
      <w:pPr>
        <w:pStyle w:val="42"/>
      </w:pPr>
      <w:r>
        <w:t>{</w:t>
      </w:r>
    </w:p>
    <w:p>
      <w:pPr>
        <w:pStyle w:val="42"/>
      </w:pPr>
      <w:r>
        <w:t xml:space="preserve">        .dev_name = "foo-mmc.0",</w:t>
      </w:r>
    </w:p>
    <w:p>
      <w:pPr>
        <w:pStyle w:val="42"/>
      </w:pPr>
      <w:r>
        <w:t xml:space="preserve">        .name = "8bit"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"mmc0_1_grp",</w:t>
      </w:r>
    </w:p>
    <w:p>
      <w:pPr>
        <w:pStyle w:val="42"/>
      </w:pPr>
      <w:r>
        <w:t>},</w:t>
      </w:r>
    </w:p>
    <w:p>
      <w:pPr>
        <w:pStyle w:val="42"/>
      </w:pPr>
      <w:r>
        <w:t>{</w:t>
      </w:r>
    </w:p>
    <w:p>
      <w:pPr>
        <w:pStyle w:val="42"/>
      </w:pPr>
      <w:r>
        <w:t xml:space="preserve">        .dev_name = "foo-mmc.0",</w:t>
      </w:r>
    </w:p>
    <w:p>
      <w:pPr>
        <w:pStyle w:val="42"/>
      </w:pPr>
      <w:r>
        <w:t xml:space="preserve">        .name = "8bit"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"mmc0_2_grp",</w:t>
      </w:r>
    </w:p>
    <w:p>
      <w:pPr>
        <w:pStyle w:val="42"/>
      </w:pPr>
      <w:r>
        <w:t>},</w:t>
      </w:r>
    </w:p>
    <w:p>
      <w:pPr>
        <w:pStyle w:val="42"/>
      </w:pPr>
      <w:r>
        <w:t>{</w:t>
      </w:r>
    </w:p>
    <w:p>
      <w:pPr>
        <w:pStyle w:val="42"/>
      </w:pPr>
      <w:r>
        <w:t xml:space="preserve">        .dev_name = "foo-mmc.0",</w:t>
      </w:r>
    </w:p>
    <w:p>
      <w:pPr>
        <w:pStyle w:val="42"/>
      </w:pPr>
      <w:r>
        <w:t xml:space="preserve">        .name = "8bit"</w:t>
      </w:r>
    </w:p>
    <w:p>
      <w:pPr>
        <w:pStyle w:val="42"/>
      </w:pPr>
      <w:r>
        <w:t xml:space="preserve">        .type = PIN_MAP_TYPE_MUX_GROUP,</w:t>
      </w:r>
    </w:p>
    <w:p>
      <w:pPr>
        <w:pStyle w:val="42"/>
      </w:pPr>
      <w:r>
        <w:t xml:space="preserve">        .ctrl_dev_name = "pinctrl-foo",</w:t>
      </w:r>
    </w:p>
    <w:p>
      <w:pPr>
        <w:pStyle w:val="42"/>
      </w:pPr>
      <w:r>
        <w:t xml:space="preserve">        .function = "mmc0",</w:t>
      </w:r>
    </w:p>
    <w:p>
      <w:pPr>
        <w:pStyle w:val="42"/>
      </w:pPr>
      <w:r>
        <w:t xml:space="preserve">        .group = "mmc0_3_grp",</w:t>
      </w:r>
    </w:p>
    <w:p>
      <w:pPr>
        <w:pStyle w:val="42"/>
      </w:pPr>
      <w:r>
        <w:t>},</w:t>
      </w:r>
    </w:p>
    <w:p>
      <w:pPr>
        <w:pStyle w:val="42"/>
      </w:pPr>
      <w:r>
        <w:t>...</w:t>
      </w:r>
    </w:p>
    <w:p>
      <w:r>
        <w:t>从设备中获取此映射的结果类似于使用以下命令:</w:t>
      </w:r>
    </w:p>
    <w:p>
      <w:pPr>
        <w:pStyle w:val="42"/>
      </w:pPr>
      <w:r>
        <w:t>p = devm_pinctrl_get(dev);</w:t>
      </w:r>
    </w:p>
    <w:p>
      <w:pPr>
        <w:pStyle w:val="42"/>
      </w:pPr>
      <w:r>
        <w:t>s = pinctrl_lookup_state(p, "8bit");</w:t>
      </w:r>
    </w:p>
    <w:p>
      <w:pPr>
        <w:pStyle w:val="42"/>
      </w:pPr>
      <w:r>
        <w:t>ret = pinctrl_select_state(p, s);</w:t>
      </w:r>
    </w:p>
    <w:p>
      <w:r>
        <w:t>或更简单地:</w:t>
      </w:r>
    </w:p>
    <w:p>
      <w:pPr>
        <w:pStyle w:val="42"/>
      </w:pPr>
      <w:r>
        <w:t>p = devm_pinctrl_get_select(dev, "8bit");</w:t>
      </w:r>
    </w:p>
    <w:p>
      <w:pPr>
        <w:rPr>
          <w:rFonts w:eastAsia="宋体"/>
        </w:rPr>
      </w:pPr>
      <w:r>
        <w:t>将同时激活映射中的所有三个底部记录的结果。由于它们共享相同的名称、引脚控制器设备、功能和设备，并且我们允许多个组与单个设备匹配，它们都被选择，并且由pinmux核心同时启用和禁用。</w:t>
      </w:r>
    </w:p>
    <w:p>
      <w:pPr>
        <w:pStyle w:val="3"/>
        <w:spacing w:before="156" w:after="156"/>
        <w:rPr>
          <w:rFonts w:hint="default"/>
        </w:rPr>
      </w:pPr>
      <w:bookmarkStart w:id="1393" w:name="_Toc1973820068"/>
      <w:r>
        <w:t>驱动程序的引脚控制请求</w:t>
      </w:r>
      <w:bookmarkEnd w:id="1393"/>
    </w:p>
    <w:p>
      <w:pPr>
        <w:rPr>
          <w:rFonts w:eastAsia="宋体"/>
        </w:rPr>
      </w:pPr>
      <w:r>
        <w:t>当设备驱动程序要探测设备时，设备核心会自动尝试在这些设备上发出pinctrl_get_select_default()。这样，驱动程序编写者就不需要添加下面找到的任何样板代码。但是，如果进行精细的状态选择并且不使用“默认”状态，则可能需要对pinctrl句柄和状态进行一些设备驱动程序处理。</w:t>
      </w:r>
    </w:p>
    <w:p>
      <w:pPr>
        <w:rPr>
          <w:rFonts w:eastAsia="宋体"/>
        </w:rPr>
      </w:pPr>
      <w:r>
        <w:t>因此，如果您只想将某个设备的引脚放入默认状态并完成操作，则除提供正确的映射表外，无需进行任何操作。设备核心将处理其余部分。</w:t>
      </w:r>
    </w:p>
    <w:p>
      <w:pPr>
        <w:rPr>
          <w:rFonts w:eastAsia="宋体"/>
        </w:rPr>
      </w:pPr>
      <w:r>
        <w:t>通常不建议让各个驱动程序获取和启用引脚控制。因此，如果可能，请在平台代码或其他可以访问所有受影响的struct device *指针的地方处理引脚控制。在某些情况下，如果驱动程序需要在运行时切换不同的复用映射，这是不可能的。</w:t>
      </w:r>
    </w:p>
    <w:p>
      <w:pPr>
        <w:rPr>
          <w:rFonts w:eastAsia="宋体"/>
        </w:rPr>
      </w:pPr>
      <w:r>
        <w:t>例如，如果驱动程序需要在正常操作和进入睡眠状态之间切换引脚的偏置，从PINCTRL_STATE_DEFAULT移动到PINCTRL_STATE_SLEEP，则可能会出现这种情况，甚至重新偏置或重新复用引脚以在睡眠模式下节省电流。</w:t>
      </w:r>
    </w:p>
    <w:p>
      <w:r>
        <w:t>驱动程序可以请求激活特定的控制状态，通常仅是默认状态，如下所示:</w:t>
      </w:r>
    </w:p>
    <w:p>
      <w:pPr>
        <w:pStyle w:val="42"/>
      </w:pPr>
      <w:r>
        <w:t>#include &lt;linux/pinctrl/consumer.h&gt;</w:t>
      </w:r>
    </w:p>
    <w:p>
      <w:pPr>
        <w:pStyle w:val="42"/>
      </w:pPr>
    </w:p>
    <w:p>
      <w:pPr>
        <w:pStyle w:val="42"/>
      </w:pPr>
      <w:r>
        <w:t>struct foo_state {</w:t>
      </w:r>
    </w:p>
    <w:p>
      <w:pPr>
        <w:pStyle w:val="42"/>
      </w:pPr>
      <w:r>
        <w:t>struct pinctrl *p;</w:t>
      </w:r>
    </w:p>
    <w:p>
      <w:pPr>
        <w:pStyle w:val="42"/>
      </w:pPr>
      <w:r>
        <w:t>struct pinctrl_state *s;</w:t>
      </w:r>
    </w:p>
    <w:p>
      <w:pPr>
        <w:pStyle w:val="42"/>
      </w:pPr>
      <w:r>
        <w:t>...</w:t>
      </w:r>
    </w:p>
    <w:p>
      <w:pPr>
        <w:pStyle w:val="42"/>
      </w:pPr>
      <w:r>
        <w:t>};</w:t>
      </w:r>
    </w:p>
    <w:p>
      <w:pPr>
        <w:pStyle w:val="42"/>
      </w:pPr>
    </w:p>
    <w:p>
      <w:pPr>
        <w:pStyle w:val="42"/>
      </w:pPr>
      <w:r>
        <w:t>foo_probe()</w:t>
      </w:r>
    </w:p>
    <w:p>
      <w:pPr>
        <w:pStyle w:val="42"/>
      </w:pPr>
      <w:r>
        <w:t>{</w:t>
      </w:r>
    </w:p>
    <w:p>
      <w:pPr>
        <w:pStyle w:val="42"/>
      </w:pPr>
      <w:r>
        <w:t xml:space="preserve">        /* Allocate a state holder named "foo" etc */</w:t>
      </w:r>
    </w:p>
    <w:p>
      <w:pPr>
        <w:pStyle w:val="42"/>
      </w:pPr>
      <w:r>
        <w:t xml:space="preserve">        struct foo_state *foo = ...;</w:t>
      </w:r>
    </w:p>
    <w:p>
      <w:pPr>
        <w:pStyle w:val="42"/>
      </w:pPr>
    </w:p>
    <w:p>
      <w:pPr>
        <w:pStyle w:val="42"/>
      </w:pPr>
      <w:r>
        <w:t xml:space="preserve">        foo-&gt;p = devm_pinctrl_get(&amp;device);</w:t>
      </w:r>
    </w:p>
    <w:p>
      <w:pPr>
        <w:pStyle w:val="42"/>
      </w:pPr>
      <w:r>
        <w:t xml:space="preserve">        if (IS_ERR(foo-&gt;p)) {</w:t>
      </w:r>
    </w:p>
    <w:p>
      <w:pPr>
        <w:pStyle w:val="42"/>
      </w:pPr>
      <w:r>
        <w:t xml:space="preserve">                /* FIXME: clean up "foo" here */</w:t>
      </w:r>
    </w:p>
    <w:p>
      <w:pPr>
        <w:pStyle w:val="42"/>
      </w:pPr>
      <w:r>
        <w:t xml:space="preserve">                </w:t>
      </w:r>
      <w:r>
        <w:rPr>
          <w:rFonts w:hint="eastAsia"/>
        </w:rPr>
        <w:t>return</w:t>
      </w:r>
      <w:r>
        <w:t xml:space="preserve"> PTR_ERR(foo-&gt;p);</w:t>
      </w:r>
    </w:p>
    <w:p>
      <w:pPr>
        <w:pStyle w:val="42"/>
      </w:pPr>
      <w:r>
        <w:t xml:space="preserve">        }</w:t>
      </w:r>
    </w:p>
    <w:p>
      <w:pPr>
        <w:pStyle w:val="42"/>
      </w:pPr>
    </w:p>
    <w:p>
      <w:pPr>
        <w:pStyle w:val="42"/>
      </w:pPr>
      <w:r>
        <w:t xml:space="preserve">       foo-&gt;s = pinctrl_lookup_state(foo-&gt;p, PINCTRL_STATE_DEFAULT);</w:t>
      </w:r>
    </w:p>
    <w:p>
      <w:pPr>
        <w:pStyle w:val="42"/>
      </w:pPr>
      <w:r>
        <w:t xml:space="preserve">        if (IS_ERR(foo-&gt;s)) {</w:t>
      </w:r>
    </w:p>
    <w:p>
      <w:pPr>
        <w:pStyle w:val="42"/>
      </w:pPr>
      <w:r>
        <w:t xml:space="preserve">                /* FIXME: clean up "foo" here */</w:t>
      </w:r>
    </w:p>
    <w:p>
      <w:pPr>
        <w:pStyle w:val="42"/>
      </w:pPr>
      <w:r>
        <w:t xml:space="preserve">                </w:t>
      </w:r>
      <w:r>
        <w:rPr>
          <w:rFonts w:hint="eastAsia"/>
        </w:rPr>
        <w:t>return</w:t>
      </w:r>
      <w:r>
        <w:t xml:space="preserve"> PTR_ERR(foo-&gt;s);</w:t>
      </w:r>
    </w:p>
    <w:p>
      <w:pPr>
        <w:pStyle w:val="42"/>
      </w:pPr>
      <w:r>
        <w:t xml:space="preserve">        }</w:t>
      </w:r>
    </w:p>
    <w:p>
      <w:pPr>
        <w:pStyle w:val="42"/>
      </w:pPr>
    </w:p>
    <w:p>
      <w:pPr>
        <w:pStyle w:val="42"/>
      </w:pPr>
      <w:r>
        <w:t xml:space="preserve">        ret = pinctrl_select_state(foo-&gt;s);</w:t>
      </w:r>
    </w:p>
    <w:p>
      <w:pPr>
        <w:pStyle w:val="42"/>
      </w:pPr>
      <w:r>
        <w:t xml:space="preserve">        if (ret &lt; 0) {</w:t>
      </w:r>
    </w:p>
    <w:p>
      <w:pPr>
        <w:pStyle w:val="42"/>
      </w:pPr>
      <w:r>
        <w:t xml:space="preserve">                /* FIXME: clean up "foo" here */</w:t>
      </w:r>
    </w:p>
    <w:p>
      <w:pPr>
        <w:pStyle w:val="42"/>
      </w:pPr>
      <w:r>
        <w:t xml:space="preserve">                </w:t>
      </w:r>
      <w:r>
        <w:rPr>
          <w:rFonts w:hint="eastAsia"/>
        </w:rPr>
        <w:t>return</w:t>
      </w:r>
      <w:r>
        <w:t xml:space="preserve"> ret;</w:t>
      </w:r>
    </w:p>
    <w:p>
      <w:pPr>
        <w:pStyle w:val="42"/>
      </w:pPr>
      <w:r>
        <w:t xml:space="preserve">        }</w:t>
      </w:r>
    </w:p>
    <w:p>
      <w:pPr>
        <w:pStyle w:val="42"/>
      </w:pPr>
      <w:r>
        <w:t>}</w:t>
      </w:r>
    </w:p>
    <w:p>
      <w:r>
        <w:t>如果您不希望每个驱动程序都处理它，而且您知道总线上的安排，则同样可以由总线驱动程序处理此get / lookup / select / put序列。</w:t>
      </w:r>
    </w:p>
    <w:p>
      <w:pPr>
        <w:rPr>
          <w:rFonts w:eastAsia="宋体"/>
        </w:rPr>
      </w:pPr>
      <w:r>
        <w:t>pinctrl API的语义如下：</w:t>
      </w:r>
    </w:p>
    <w:p>
      <w:pPr>
        <w:numPr>
          <w:ilvl w:val="0"/>
          <w:numId w:val="39"/>
        </w:numPr>
      </w:pPr>
      <w:r>
        <w:t>在进程上下文中调用pinctrl_get()，以获取给定客户端设备的所有pinctrl信息的句柄。它将从内核内存中分配一个结构体来保存pinmux状态。所有映射表解析或类似的慢操作都在此API中进行。</w:t>
      </w:r>
    </w:p>
    <w:p>
      <w:pPr>
        <w:numPr>
          <w:ilvl w:val="0"/>
          <w:numId w:val="39"/>
        </w:numPr>
        <w:rPr>
          <w:rFonts w:eastAsia="宋体"/>
        </w:rPr>
      </w:pPr>
      <w:r>
        <w:t>devm_pinctrl_get()是pinctrl_get()的变体，它会在关联设备被移除时自动调用pinctrl_put()释放检索到的指针。建议使用此函数而不是普通的pinctrl_get()。</w:t>
      </w:r>
    </w:p>
    <w:p>
      <w:pPr>
        <w:numPr>
          <w:ilvl w:val="0"/>
          <w:numId w:val="39"/>
        </w:numPr>
        <w:rPr>
          <w:rFonts w:eastAsia="宋体"/>
        </w:rPr>
      </w:pPr>
      <w:r>
        <w:t>在进程上下文中调用pinctrl_lookup_state()，以获取客户端设备的特定状态的句柄。该操作可能也很慢。</w:t>
      </w:r>
    </w:p>
    <w:p>
      <w:pPr>
        <w:numPr>
          <w:ilvl w:val="0"/>
          <w:numId w:val="39"/>
        </w:numPr>
        <w:rPr>
          <w:rFonts w:eastAsia="宋体"/>
        </w:rPr>
      </w:pPr>
      <w:r>
        <w:t>pinctrl_select_state()根据映射表中给出的状态定义，对于</w:t>
      </w:r>
      <w:r>
        <w:rPr>
          <w:rFonts w:hint="eastAsia"/>
        </w:rPr>
        <w:t>引脚</w:t>
      </w:r>
      <w:r>
        <w:t>控制器硬件进行编程。理论上，这是一种快速通道操作，因为它只涉及向硬件中一些寄存器写入设置。但是，注意有些</w:t>
      </w:r>
      <w:r>
        <w:rPr>
          <w:rFonts w:hint="eastAsia"/>
        </w:rPr>
        <w:t>引脚</w:t>
      </w:r>
      <w:r>
        <w:t>控制器的寄存器可能位于一个慢/基于IRQ的总线上，因此客户端设备不应假设它们可以从非阻塞上下文调用pinctrl_select_state()。</w:t>
      </w:r>
    </w:p>
    <w:p>
      <w:pPr>
        <w:numPr>
          <w:ilvl w:val="0"/>
          <w:numId w:val="39"/>
        </w:numPr>
      </w:pPr>
      <w:r>
        <w:t>pinctrl_put()释放与pinctrl句柄关联的所有信息。</w:t>
      </w:r>
    </w:p>
    <w:p>
      <w:pPr>
        <w:numPr>
          <w:ilvl w:val="0"/>
          <w:numId w:val="39"/>
        </w:numPr>
        <w:rPr>
          <w:rFonts w:eastAsia="宋体"/>
        </w:rPr>
      </w:pPr>
      <w:r>
        <w:t>devm_pinctrl_put()是pinctrl_put()的变体，可用于显式销毁devm_pinctrl_get()返回的pinctrl对象。但是，由于即使不调用此函数也可以自动清理，因此很少使用此函数。</w:t>
      </w:r>
    </w:p>
    <w:p>
      <w:pPr>
        <w:rPr>
          <w:rFonts w:eastAsia="宋体"/>
        </w:rPr>
      </w:pPr>
      <w:r>
        <w:t>pinctrl_get()必须与普通的pinctrl_put()配对使用。pinctrl_get()不能与devm_pinctrl_put()配对使用。devm_pinctrl_get()可以选择与devm_pinctrl_put()配对使用。devm_pinctrl_get()不能与普通的pinctrl_put()配对使用。</w:t>
      </w:r>
    </w:p>
    <w:p>
      <w:pPr>
        <w:rPr>
          <w:rFonts w:eastAsia="宋体"/>
        </w:rPr>
      </w:pPr>
      <w:r>
        <w:t>通常，</w:t>
      </w:r>
      <w:r>
        <w:rPr>
          <w:rFonts w:hint="eastAsia"/>
        </w:rPr>
        <w:t>引脚</w:t>
      </w:r>
      <w:r>
        <w:t>控件核心负责处理get/put对并调用设备驱动程序的簿记操作，例如检查可用功能和相关联的引脚，而select_state将其传递给</w:t>
      </w:r>
      <w:r>
        <w:rPr>
          <w:rFonts w:hint="eastAsia"/>
        </w:rPr>
        <w:t>引脚</w:t>
      </w:r>
      <w:r>
        <w:t>控制器驱动程序，后者通过快速 poking 几个寄存器来负责激活/停用mux设置。</w:t>
      </w:r>
    </w:p>
    <w:p>
      <w:pPr>
        <w:rPr>
          <w:rFonts w:eastAsia="宋体"/>
        </w:rPr>
      </w:pPr>
      <w:r>
        <w:t>当您发出devm_pinctrl_get()调用时，会为您的设备分配引脚，之后您应该能够在所有引脚的debugfs列表中看到这一点。</w:t>
      </w:r>
    </w:p>
    <w:p>
      <w:pPr>
        <w:rPr>
          <w:rFonts w:eastAsia="宋体"/>
        </w:rPr>
      </w:pPr>
      <w:r>
        <w:t>注意：如果pinctrl系统找不到请求的pinctrl句柄，例如pinctrl驱动程序尚未注册，则pinctrl系统将返回-EPROBE_DEFER。因此，请确保您的驱动程序的错误路径正常清理并准备在启动过程中稍后重试探测。</w:t>
      </w:r>
    </w:p>
    <w:p>
      <w:pPr>
        <w:pStyle w:val="3"/>
        <w:spacing w:before="156" w:after="156"/>
        <w:rPr>
          <w:rFonts w:hint="default"/>
        </w:rPr>
      </w:pPr>
      <w:bookmarkStart w:id="1394" w:name="_Toc1813987667"/>
      <w:r>
        <w:t>需要pin控制和GPIO的驱动程序</w:t>
      </w:r>
      <w:bookmarkEnd w:id="1394"/>
    </w:p>
    <w:p>
      <w:pPr>
        <w:rPr>
          <w:rFonts w:eastAsia="宋体"/>
        </w:rPr>
      </w:pPr>
      <w:r>
        <w:t>同样，不推荐让驱动程序自行查找和选择pin控制状态，但有时这是不可避免的。</w:t>
      </w:r>
    </w:p>
    <w:p>
      <w:r>
        <w:t>所以假设您的驱动程序是这样获取其资源的:</w:t>
      </w:r>
    </w:p>
    <w:p>
      <w:pPr>
        <w:pStyle w:val="42"/>
      </w:pPr>
      <w:r>
        <w:t>#include &lt;linux/pinctrl/consumer.h&gt;</w:t>
      </w:r>
    </w:p>
    <w:p>
      <w:pPr>
        <w:pStyle w:val="42"/>
      </w:pPr>
      <w:r>
        <w:t>#include &lt;linux/gpio.h&gt;</w:t>
      </w:r>
    </w:p>
    <w:p>
      <w:pPr>
        <w:pStyle w:val="42"/>
      </w:pPr>
    </w:p>
    <w:p>
      <w:pPr>
        <w:pStyle w:val="42"/>
      </w:pPr>
      <w:r>
        <w:t>struct pinctrl *pinctrl;</w:t>
      </w:r>
    </w:p>
    <w:p>
      <w:pPr>
        <w:pStyle w:val="42"/>
      </w:pPr>
      <w:r>
        <w:t>int gpio;</w:t>
      </w:r>
    </w:p>
    <w:p>
      <w:pPr>
        <w:pStyle w:val="42"/>
      </w:pPr>
    </w:p>
    <w:p>
      <w:pPr>
        <w:pStyle w:val="42"/>
      </w:pPr>
      <w:r>
        <w:t>pinctrl = devm_pinctrl_get_select_default(&amp;dev);</w:t>
      </w:r>
    </w:p>
    <w:p>
      <w:pPr>
        <w:pStyle w:val="42"/>
      </w:pPr>
      <w:r>
        <w:t>gpio = devm_gpio_request(&amp;dev, 14, "foo");</w:t>
      </w:r>
    </w:p>
    <w:p>
      <w:pPr>
        <w:rPr>
          <w:rFonts w:eastAsia="宋体"/>
        </w:rPr>
      </w:pPr>
      <w:r>
        <w:t>在这里，我们首先请求某个引脚状态，然后请求使用GPIO 14。如果您使用子系统像这样正交使用，您通常应该在请求GPIO之前获取您的pinctrl句柄并选择所需的pinctrl状态。这是一个语义约定，以避免可能会产生电气问题的情况，您肯定希望在GPIO子系统开始处理它们之前以某种方式对引脚进行mux和偏置。</w:t>
      </w:r>
    </w:p>
    <w:p>
      <w:pPr>
        <w:rPr>
          <w:rFonts w:eastAsia="宋体"/>
        </w:rPr>
      </w:pPr>
      <w:r>
        <w:t>上述可以隐藏起来：使用设备核心，pinctrl核心可以在设备探测之前正确设置端口配置和muxing，然而与GPIO子系统正交。</w:t>
      </w:r>
    </w:p>
    <w:p>
      <w:pPr>
        <w:rPr>
          <w:rFonts w:eastAsia="宋体"/>
        </w:rPr>
      </w:pPr>
      <w:r>
        <w:t>但是，在某些情况下，让GPIO子系统直接与pinctrl子系统通信并使用后者作为后端是有意义的。这是当GPIO驱动程序可能调用上面“</w:t>
      </w:r>
      <w:r>
        <w:rPr>
          <w:rFonts w:hint="eastAsia"/>
        </w:rPr>
        <w:t>引脚</w:t>
      </w:r>
      <w:r>
        <w:t>控制与GPIO子系统交互”部分中</w:t>
      </w:r>
      <w:r>
        <w:rPr>
          <w:rFonts w:hint="eastAsia"/>
        </w:rPr>
        <w:t>说明</w:t>
      </w:r>
      <w:r>
        <w:t>的函数时。这仅涉及每个引脚的复用，完全隐藏在gpio_*()函数命名空间之后。在这种情况下，驱动程序无需与</w:t>
      </w:r>
      <w:r>
        <w:rPr>
          <w:rFonts w:hint="eastAsia"/>
        </w:rPr>
        <w:t>引脚</w:t>
      </w:r>
      <w:r>
        <w:t>控制子系统交互。</w:t>
      </w:r>
    </w:p>
    <w:p>
      <w:pPr>
        <w:rPr>
          <w:rFonts w:eastAsia="宋体"/>
        </w:rPr>
      </w:pPr>
      <w:r>
        <w:t>如果</w:t>
      </w:r>
      <w:r>
        <w:rPr>
          <w:rFonts w:hint="eastAsia"/>
        </w:rPr>
        <w:t>引脚</w:t>
      </w:r>
      <w:r>
        <w:t>控制驱动程序和GPIO驱动程序正在处理相同的引脚且使用案例涉及复用，则必须将</w:t>
      </w:r>
      <w:r>
        <w:rPr>
          <w:rFonts w:hint="eastAsia"/>
        </w:rPr>
        <w:t>引脚</w:t>
      </w:r>
      <w:r>
        <w:t>控制器实现为GPIO驱动程序的后端，如下所示，除非硬件设计允许GPIO控制器通过硬件覆盖</w:t>
      </w:r>
      <w:r>
        <w:rPr>
          <w:rFonts w:hint="eastAsia"/>
        </w:rPr>
        <w:t>引脚</w:t>
      </w:r>
      <w:r>
        <w:t>控制器的复用状态，而无需</w:t>
      </w:r>
      <w:r>
        <w:rPr>
          <w:rFonts w:hint="eastAsia"/>
        </w:rPr>
        <w:t>与引脚</w:t>
      </w:r>
      <w:r>
        <w:t>控制系统交互。</w:t>
      </w:r>
    </w:p>
    <w:p>
      <w:pPr>
        <w:pStyle w:val="3"/>
        <w:spacing w:before="156" w:after="156"/>
        <w:rPr>
          <w:rFonts w:hint="default"/>
        </w:rPr>
      </w:pPr>
      <w:bookmarkStart w:id="1395" w:name="_Toc2012866457"/>
      <w:r>
        <w:t>系统引脚控制占用</w:t>
      </w:r>
      <w:bookmarkEnd w:id="1395"/>
    </w:p>
    <w:p>
      <w:pPr>
        <w:rPr>
          <w:rFonts w:eastAsia="宋体"/>
        </w:rPr>
      </w:pPr>
      <w:r>
        <w:t>当注册引脚控制器时，</w:t>
      </w:r>
      <w:r>
        <w:rPr>
          <w:rFonts w:hint="eastAsia"/>
        </w:rPr>
        <w:t>核</w:t>
      </w:r>
      <w:r>
        <w:t>可以占用pin控制映射表条目。这意味着在注册</w:t>
      </w:r>
      <w:r>
        <w:rPr>
          <w:rFonts w:hint="eastAsia"/>
        </w:rPr>
        <w:t>引脚</w:t>
      </w:r>
      <w:r>
        <w:t>控制设备后，</w:t>
      </w:r>
      <w:r>
        <w:rPr>
          <w:rFonts w:hint="eastAsia"/>
        </w:rPr>
        <w:t>核</w:t>
      </w:r>
      <w:r>
        <w:t>将尝试立即在其中调用pinctrl_get()，lookup_state()和select_state()。</w:t>
      </w:r>
    </w:p>
    <w:p>
      <w:r>
        <w:t>这发生在客户端设备名称等于引脚控制器设备名称，以及状态名称为PINCTRL_STATE_DEFAULT的映射表条目中</w:t>
      </w:r>
      <w:r>
        <w:rPr>
          <w:rFonts w:hint="eastAsia"/>
        </w:rPr>
        <w:t>：</w:t>
      </w:r>
    </w:p>
    <w:p>
      <w:pPr>
        <w:pStyle w:val="42"/>
      </w:pPr>
      <w:r>
        <w:t>{</w:t>
      </w:r>
    </w:p>
    <w:p>
      <w:pPr>
        <w:pStyle w:val="42"/>
      </w:pPr>
      <w:r>
        <w:t xml:space="preserve">        .dev_name = "pinctrl-foo",</w:t>
      </w:r>
    </w:p>
    <w:p>
      <w:pPr>
        <w:pStyle w:val="42"/>
      </w:pPr>
      <w:r>
        <w:t xml:space="preserve">        .name = PINCTRL_STATE_DEFAULT,</w:t>
      </w:r>
    </w:p>
    <w:p>
      <w:pPr>
        <w:pStyle w:val="42"/>
      </w:pPr>
      <w:r>
        <w:t xml:space="preserve">        .type = PIN_MAP_TYPE_MUX_GROUP,</w:t>
      </w:r>
    </w:p>
    <w:p>
      <w:pPr>
        <w:pStyle w:val="42"/>
      </w:pPr>
      <w:r>
        <w:t xml:space="preserve">        .ctrl_dev_name = "pinctrl-foo",</w:t>
      </w:r>
    </w:p>
    <w:p>
      <w:pPr>
        <w:pStyle w:val="42"/>
      </w:pPr>
      <w:r>
        <w:t xml:space="preserve">        .function = "power_func",</w:t>
      </w:r>
    </w:p>
    <w:p>
      <w:pPr>
        <w:pStyle w:val="42"/>
      </w:pPr>
      <w:r>
        <w:t>},</w:t>
      </w:r>
    </w:p>
    <w:p>
      <w:r>
        <w:t>由于请求核心在主要引脚控制器上独占一些始终适用的mux设置可能很常见，因此有一个方便的宏来实现:</w:t>
      </w:r>
    </w:p>
    <w:p>
      <w:pPr>
        <w:pStyle w:val="42"/>
      </w:pPr>
      <w:r>
        <w:t>PIN_MAP_MUX_GROUP_HOG_DEFAULT("pinctrl-foo", NULL /* group */,</w:t>
      </w:r>
    </w:p>
    <w:p>
      <w:pPr>
        <w:pStyle w:val="42"/>
      </w:pPr>
      <w:r>
        <w:t xml:space="preserve">                              "power_func")</w:t>
      </w:r>
    </w:p>
    <w:p>
      <w:pPr>
        <w:rPr>
          <w:rFonts w:eastAsia="宋体"/>
        </w:rPr>
      </w:pPr>
      <w:r>
        <w:t>这与上面的构造完全相同。</w:t>
      </w:r>
    </w:p>
    <w:p>
      <w:pPr>
        <w:pStyle w:val="3"/>
        <w:spacing w:before="156" w:after="156"/>
        <w:rPr>
          <w:rFonts w:hint="default"/>
        </w:rPr>
      </w:pPr>
      <w:bookmarkStart w:id="1396" w:name="_Toc936651608"/>
      <w:r>
        <w:t>运行时 pinmuxing</w:t>
      </w:r>
      <w:bookmarkEnd w:id="1396"/>
    </w:p>
    <w:p>
      <w:pPr>
        <w:rPr>
          <w:rFonts w:eastAsia="宋体"/>
        </w:rPr>
      </w:pPr>
      <w:r>
        <w:t>在运行时，可以将某个函数从一个 set 的</w:t>
      </w:r>
      <w:r>
        <w:rPr>
          <w:rFonts w:hint="eastAsia"/>
        </w:rPr>
        <w:t>引脚</w:t>
      </w:r>
      <w:r>
        <w:t>移到另一个 set 的</w:t>
      </w:r>
      <w:r>
        <w:rPr>
          <w:rFonts w:hint="eastAsia"/>
        </w:rPr>
        <w:t>引脚</w:t>
      </w:r>
      <w:r>
        <w:t>中进行 mux，例如将 SPI 端口从一组引脚移动到另一组引脚。例如，在上面的 spi0 示例中，我们为相同的功能公开了两个不同的</w:t>
      </w:r>
      <w:r>
        <w:rPr>
          <w:rFonts w:hint="eastAsia"/>
        </w:rPr>
        <w:t>引脚</w:t>
      </w:r>
      <w:r>
        <w:t>组，但在上面“高级映射”中不同的命名。因此，对于一个 SPI 设备，我们有两个状态，命名为“pos-A”和“pos-B”。</w:t>
      </w:r>
    </w:p>
    <w:p>
      <w:r>
        <w:t>此片段首先初始化两</w:t>
      </w:r>
      <w:r>
        <w:rPr>
          <w:rFonts w:hint="eastAsia"/>
        </w:rPr>
        <w:t>组</w:t>
      </w:r>
      <w:r>
        <w:t>的状态对象（在 foo_probe() 中），然后在由</w:t>
      </w:r>
      <w:r>
        <w:rPr>
          <w:rFonts w:hint="eastAsia"/>
        </w:rPr>
        <w:t>组</w:t>
      </w:r>
      <w:r>
        <w:t xml:space="preserve"> A 定义的</w:t>
      </w:r>
      <w:r>
        <w:rPr>
          <w:rFonts w:hint="eastAsia"/>
        </w:rPr>
        <w:t>引脚</w:t>
      </w:r>
      <w:r>
        <w:t>上进行函数 mux，最后在由</w:t>
      </w:r>
      <w:r>
        <w:rPr>
          <w:rFonts w:hint="eastAsia"/>
        </w:rPr>
        <w:t>组</w:t>
      </w:r>
      <w:r>
        <w:t>B 定义的</w:t>
      </w:r>
      <w:r>
        <w:rPr>
          <w:rFonts w:hint="eastAsia"/>
        </w:rPr>
        <w:t>引脚</w:t>
      </w:r>
      <w:r>
        <w:t>上进行 mux:</w:t>
      </w:r>
    </w:p>
    <w:p>
      <w:pPr>
        <w:pStyle w:val="42"/>
      </w:pPr>
      <w:r>
        <w:t>#include &lt;linux/pinctrl/consumer.h&gt;</w:t>
      </w:r>
    </w:p>
    <w:p>
      <w:pPr>
        <w:pStyle w:val="42"/>
      </w:pPr>
    </w:p>
    <w:p>
      <w:pPr>
        <w:pStyle w:val="42"/>
      </w:pPr>
      <w:r>
        <w:t>struct pinctrl *p;</w:t>
      </w:r>
    </w:p>
    <w:p>
      <w:pPr>
        <w:pStyle w:val="42"/>
      </w:pPr>
      <w:r>
        <w:t>struct pinctrl_state *s1, *s2;</w:t>
      </w:r>
    </w:p>
    <w:p>
      <w:pPr>
        <w:pStyle w:val="42"/>
      </w:pPr>
    </w:p>
    <w:p>
      <w:pPr>
        <w:pStyle w:val="42"/>
      </w:pPr>
      <w:r>
        <w:t>foo_probe()</w:t>
      </w:r>
    </w:p>
    <w:p>
      <w:pPr>
        <w:pStyle w:val="42"/>
      </w:pPr>
      <w:r>
        <w:t>{</w:t>
      </w:r>
    </w:p>
    <w:p>
      <w:pPr>
        <w:pStyle w:val="42"/>
      </w:pPr>
      <w:r>
        <w:t xml:space="preserve">        /* Setup */</w:t>
      </w:r>
    </w:p>
    <w:p>
      <w:pPr>
        <w:pStyle w:val="42"/>
      </w:pPr>
      <w:r>
        <w:t xml:space="preserve">        p = devm_pinctrl_get(&amp;device);</w:t>
      </w:r>
    </w:p>
    <w:p>
      <w:pPr>
        <w:pStyle w:val="42"/>
      </w:pPr>
      <w:r>
        <w:t xml:space="preserve">        if (IS_ERR(p))</w:t>
      </w:r>
    </w:p>
    <w:p>
      <w:pPr>
        <w:pStyle w:val="42"/>
      </w:pPr>
      <w:r>
        <w:t xml:space="preserve">                ...</w:t>
      </w:r>
    </w:p>
    <w:p>
      <w:pPr>
        <w:pStyle w:val="42"/>
      </w:pPr>
    </w:p>
    <w:p>
      <w:pPr>
        <w:pStyle w:val="42"/>
      </w:pPr>
      <w:r>
        <w:t xml:space="preserve">        s1 = pinctrl_lookup_state(foo-&gt;p, "pos-A");</w:t>
      </w:r>
    </w:p>
    <w:p>
      <w:pPr>
        <w:pStyle w:val="42"/>
      </w:pPr>
      <w:r>
        <w:t xml:space="preserve">        if (IS_ERR(s1))</w:t>
      </w:r>
    </w:p>
    <w:p>
      <w:pPr>
        <w:pStyle w:val="42"/>
      </w:pPr>
      <w:r>
        <w:t xml:space="preserve">                ...</w:t>
      </w:r>
    </w:p>
    <w:p>
      <w:pPr>
        <w:pStyle w:val="42"/>
      </w:pPr>
    </w:p>
    <w:p>
      <w:pPr>
        <w:pStyle w:val="42"/>
      </w:pPr>
      <w:r>
        <w:t xml:space="preserve">        s2 = pinctrl_lookup_state(foo-&gt;p, "pos-B");</w:t>
      </w:r>
    </w:p>
    <w:p>
      <w:pPr>
        <w:pStyle w:val="42"/>
      </w:pPr>
      <w:r>
        <w:t xml:space="preserve">        if (IS_ERR(s2))</w:t>
      </w:r>
    </w:p>
    <w:p>
      <w:pPr>
        <w:pStyle w:val="42"/>
      </w:pPr>
      <w:r>
        <w:t xml:space="preserve">                ...</w:t>
      </w:r>
    </w:p>
    <w:p>
      <w:pPr>
        <w:pStyle w:val="42"/>
      </w:pPr>
      <w:r>
        <w:t>}</w:t>
      </w:r>
    </w:p>
    <w:p>
      <w:pPr>
        <w:pStyle w:val="42"/>
      </w:pPr>
    </w:p>
    <w:p>
      <w:pPr>
        <w:pStyle w:val="42"/>
      </w:pPr>
      <w:r>
        <w:t>foo_switch()</w:t>
      </w:r>
    </w:p>
    <w:p>
      <w:pPr>
        <w:pStyle w:val="42"/>
      </w:pPr>
      <w:r>
        <w:t>{</w:t>
      </w:r>
    </w:p>
    <w:p>
      <w:pPr>
        <w:pStyle w:val="42"/>
      </w:pPr>
      <w:r>
        <w:t xml:space="preserve">        /* Enable on position A */</w:t>
      </w:r>
    </w:p>
    <w:p>
      <w:pPr>
        <w:pStyle w:val="42"/>
      </w:pPr>
      <w:r>
        <w:t xml:space="preserve">        ret = pinctrl_select_state(s1);</w:t>
      </w:r>
    </w:p>
    <w:p>
      <w:pPr>
        <w:pStyle w:val="42"/>
      </w:pPr>
      <w:r>
        <w:t xml:space="preserve">        if (ret &lt; 0)</w:t>
      </w:r>
    </w:p>
    <w:p>
      <w:pPr>
        <w:pStyle w:val="42"/>
      </w:pPr>
      <w:r>
        <w:t xml:space="preserve">        ...</w:t>
      </w:r>
    </w:p>
    <w:p>
      <w:pPr>
        <w:pStyle w:val="42"/>
      </w:pPr>
    </w:p>
    <w:p>
      <w:pPr>
        <w:pStyle w:val="42"/>
      </w:pPr>
      <w:r>
        <w:t xml:space="preserve">        ...</w:t>
      </w:r>
    </w:p>
    <w:p>
      <w:pPr>
        <w:pStyle w:val="42"/>
      </w:pPr>
    </w:p>
    <w:p>
      <w:pPr>
        <w:pStyle w:val="42"/>
      </w:pPr>
      <w:r>
        <w:t xml:space="preserve">        /* Enable on position B */</w:t>
      </w:r>
    </w:p>
    <w:p>
      <w:pPr>
        <w:pStyle w:val="42"/>
      </w:pPr>
      <w:r>
        <w:t xml:space="preserve">        ret = pinctrl_select_state(s2);</w:t>
      </w:r>
    </w:p>
    <w:p>
      <w:pPr>
        <w:pStyle w:val="42"/>
      </w:pPr>
      <w:r>
        <w:t xml:space="preserve">        if (ret &lt; 0)</w:t>
      </w:r>
    </w:p>
    <w:p>
      <w:pPr>
        <w:pStyle w:val="42"/>
      </w:pPr>
      <w:r>
        <w:t xml:space="preserve">        ...</w:t>
      </w:r>
    </w:p>
    <w:p>
      <w:pPr>
        <w:pStyle w:val="42"/>
      </w:pPr>
    </w:p>
    <w:p>
      <w:pPr>
        <w:pStyle w:val="42"/>
      </w:pPr>
      <w:r>
        <w:t xml:space="preserve">        ...</w:t>
      </w:r>
    </w:p>
    <w:p>
      <w:pPr>
        <w:pStyle w:val="42"/>
      </w:pPr>
      <w:r>
        <w:t>}</w:t>
      </w:r>
    </w:p>
    <w:p>
      <w:r>
        <w:t>以上必须从进程上下文中进行。当状态被激活时，将保留</w:t>
      </w:r>
      <w:r>
        <w:rPr>
          <w:rFonts w:hint="eastAsia"/>
        </w:rPr>
        <w:t>引脚</w:t>
      </w:r>
      <w:r>
        <w:t>，因此在运行中的系统上可以使用不同的函数在不同的时间使用一个特定的</w:t>
      </w:r>
      <w:r>
        <w:rPr>
          <w:rFonts w:hint="eastAsia"/>
        </w:rPr>
        <w:t>引脚</w:t>
      </w:r>
      <w:r>
        <w:t>。</w:t>
      </w:r>
    </w:p>
    <w:p>
      <w:pPr>
        <w:ind w:firstLine="0" w:firstLineChars="0"/>
      </w:pPr>
    </w:p>
    <w:p/>
    <w:p>
      <w:pPr>
        <w:pStyle w:val="2"/>
        <w:spacing w:before="156" w:after="156"/>
      </w:pPr>
      <w:r>
        <w:br w:type="page"/>
      </w:r>
      <w:bookmarkStart w:id="1397" w:name="_Toc146012529"/>
      <w:bookmarkStart w:id="1398" w:name="_Toc1248443146"/>
      <w:r>
        <w:t>通用输入/输出(GPIO)</w:t>
      </w:r>
      <w:bookmarkEnd w:id="1397"/>
      <w:bookmarkEnd w:id="1398"/>
    </w:p>
    <w:p>
      <w:pPr>
        <w:pStyle w:val="3"/>
        <w:spacing w:before="156" w:after="156"/>
        <w:rPr>
          <w:rFonts w:hint="default"/>
        </w:rPr>
      </w:pPr>
      <w:bookmarkStart w:id="1399" w:name="_Toc671885966"/>
      <w:bookmarkStart w:id="1400" w:name="_Toc1668723632"/>
      <w:r>
        <w:t>介绍</w:t>
      </w:r>
      <w:r>
        <w:rPr>
          <w:rFonts w:hint="default"/>
        </w:rPr>
        <w:fldChar w:fldCharType="begin"/>
      </w:r>
      <w:r>
        <w:instrText xml:space="preserve"> HYPERLINK "https://www.kernel.org/doc/html/latest/driver-api/gpio/intro.html" \l "introduction" \o "Permalink to this heading" </w:instrText>
      </w:r>
      <w:r>
        <w:rPr>
          <w:rFonts w:hint="default"/>
        </w:rPr>
        <w:fldChar w:fldCharType="separate"/>
      </w:r>
      <w:r>
        <w:rPr>
          <w:rFonts w:hint="default"/>
        </w:rPr>
        <w:fldChar w:fldCharType="end"/>
      </w:r>
      <w:bookmarkEnd w:id="1399"/>
      <w:bookmarkEnd w:id="1400"/>
    </w:p>
    <w:p>
      <w:pPr>
        <w:pStyle w:val="4"/>
        <w:spacing w:before="156" w:after="156"/>
      </w:pPr>
      <w:bookmarkStart w:id="1401" w:name="_Toc268263243"/>
      <w:r>
        <w:t xml:space="preserve">GPIO </w:t>
      </w:r>
      <w:r>
        <w:rPr>
          <w:rFonts w:hint="eastAsia"/>
        </w:rPr>
        <w:t>接口</w:t>
      </w:r>
      <w:r>
        <w:fldChar w:fldCharType="begin"/>
      </w:r>
      <w:r>
        <w:instrText xml:space="preserve"> HYPERLINK "https://www.kernel.org/doc/html/latest/driver-api/gpio/intro.html" \l "gpio-interfaces" \o "Permalink to this heading" </w:instrText>
      </w:r>
      <w:r>
        <w:fldChar w:fldCharType="separate"/>
      </w:r>
      <w:r>
        <w:fldChar w:fldCharType="end"/>
      </w:r>
      <w:bookmarkEnd w:id="1401"/>
    </w:p>
    <w:p>
      <w:r>
        <w:t>此目录中的文件提供了有关如何在驱动程序中访问 GPIO 以及如何编写提供 GPIO 的设备的驱动程序的详细说明。</w:t>
      </w:r>
    </w:p>
    <w:p>
      <w:r>
        <w:t>由于内核中 GPIO 接口的历史，有两种不同的方法可以获取和使用 GPIO：</w:t>
      </w:r>
    </w:p>
    <w:p>
      <w:pPr>
        <w:numPr>
          <w:ilvl w:val="0"/>
          <w:numId w:val="40"/>
        </w:numPr>
      </w:pPr>
      <w:r>
        <w:t>基于描述符的接口是操作 GPIO 的首选方式，并且由该目录中除 gpio-legacy.txt 之外的所有文件描述。</w:t>
      </w:r>
    </w:p>
    <w:p>
      <w:pPr>
        <w:numPr>
          <w:ilvl w:val="0"/>
          <w:numId w:val="40"/>
        </w:numPr>
      </w:pPr>
      <w:r>
        <w:t>gpio-legacy.txt 中记录了被认为已弃用（但出于兼容性原因仍可用）的旧式基于整数的接口。</w:t>
      </w:r>
    </w:p>
    <w:p>
      <w:r>
        <w:t>本文档的其余部分适用于新的基于描述符的接口。gpio-legacy.txt 包含应用于旧式整数接口的相同信息。</w:t>
      </w:r>
    </w:p>
    <w:p>
      <w:pPr>
        <w:pStyle w:val="4"/>
        <w:spacing w:before="156" w:after="156"/>
      </w:pPr>
      <w:bookmarkStart w:id="1402" w:name="_Toc925084982"/>
      <w:r>
        <w:t>什么是 GPIO?</w:t>
      </w:r>
      <w:r>
        <w:fldChar w:fldCharType="begin"/>
      </w:r>
      <w:r>
        <w:instrText xml:space="preserve"> HYPERLINK "https://www.kernel.org/doc/html/latest/driver-api/gpio/intro.html" \l "what-is-a-gpio" \o "Permalink to this heading" </w:instrText>
      </w:r>
      <w:r>
        <w:fldChar w:fldCharType="separate"/>
      </w:r>
      <w:r>
        <w:fldChar w:fldCharType="end"/>
      </w:r>
      <w:bookmarkEnd w:id="1402"/>
    </w:p>
    <w:p>
      <w:pPr>
        <w:rPr>
          <w:rFonts w:eastAsia="宋体"/>
        </w:rPr>
      </w:pPr>
      <w:r>
        <w:t>“通用输入/输出”(GPIO) 是一种灵活的软件可控的数字信号。它们由许多种芯片提供，对于使用嵌入式和定制硬件的 Linux 开发人员而言非常熟悉。每个 GPIO 表示连接到特定引脚或球阵列上的位。板子电路图显示外部硬件连接到哪些 GPIO。驱动程序可以编写通用，以便板子设置代码向驱动程序传递这样的引脚配置数据。</w:t>
      </w:r>
    </w:p>
    <w:p>
      <w:pPr>
        <w:rPr>
          <w:rFonts w:eastAsia="宋体"/>
        </w:rPr>
      </w:pPr>
      <w:r>
        <w:t>系统级芯片 (SOC) 处理器在很大程度上依赖 GPIO。在某些情况下，每个非专用引脚都可以配置为 GPIO；大多数芯片至少有几十个 GPIO。可编程逻辑设备 (如 FPGAs) 可以轻松地提供 GPIO；像电源管理器和音频编解码器这样的多功能芯片通常有几个这样的引脚以帮助在 SOC 上处理引脚短缺；还有连接使用 I2C 或 SPI 序列总线的“GPIO 扩展器”芯片。大多数 PC 南桥都有几十个 GPIO 可编程引脚 (只有 BIOS 固件知道它们如何使用)。</w:t>
      </w:r>
    </w:p>
    <w:p>
      <w:pPr>
        <w:rPr>
          <w:rFonts w:eastAsia="宋体"/>
        </w:rPr>
      </w:pPr>
      <w:r>
        <w:t>GPIO 的确切功能因系统而异。常见选项：</w:t>
      </w:r>
    </w:p>
    <w:p>
      <w:pPr>
        <w:numPr>
          <w:ilvl w:val="0"/>
          <w:numId w:val="41"/>
        </w:numPr>
      </w:pPr>
      <w:r>
        <w:t>输出值可写入 (高=1，低=0)。有些芯片也有关于如何驱动该值的选项，以便仅驱动一个值，支持“线或”和其他值的类似方案 (尤其是“开漏”信号)。</w:t>
      </w:r>
    </w:p>
    <w:p>
      <w:pPr>
        <w:numPr>
          <w:ilvl w:val="0"/>
          <w:numId w:val="41"/>
        </w:numPr>
        <w:rPr>
          <w:rFonts w:eastAsia="宋体"/>
        </w:rPr>
      </w:pPr>
      <w:r>
        <w:t>输入值同样可读取 (1、0)。有些芯片支持配置为“输出”的引脚的读回，这在这种 “线或”情况下非常有用 (以支持双向信号)。GPIO 控制器可能具有输入去抖 / 去斑逻辑，有时支持软件控制。</w:t>
      </w:r>
    </w:p>
    <w:p>
      <w:pPr>
        <w:numPr>
          <w:ilvl w:val="0"/>
          <w:numId w:val="41"/>
        </w:numPr>
      </w:pPr>
      <w:r>
        <w:t>输入通常可以用作 IRQ 信号，通常是边缘触发的，但有时是电平触发的。这些 IRQ 可以配置为系统唤醒事件，以将系统从低功耗状态唤醒。</w:t>
      </w:r>
    </w:p>
    <w:p>
      <w:pPr>
        <w:numPr>
          <w:ilvl w:val="0"/>
          <w:numId w:val="41"/>
        </w:numPr>
      </w:pPr>
      <w:r>
        <w:t>通常一个 GPIO 可以根据不同的产品板需要配置为输入或输出；也存在单向 GPIO。</w:t>
      </w:r>
    </w:p>
    <w:p>
      <w:pPr>
        <w:numPr>
          <w:ilvl w:val="0"/>
          <w:numId w:val="41"/>
        </w:numPr>
        <w:rPr>
          <w:rFonts w:eastAsia="宋体"/>
        </w:rPr>
      </w:pPr>
      <w:r>
        <w:t>大多数 GPIO 可以在保持自旋锁的情况下访问，但通过串行总线访问的 GPIO 通常无法访问。一些系统支持两种类型。</w:t>
      </w:r>
    </w:p>
    <w:p>
      <w:r>
        <w:t>在给定的板子上，每个 GPIO 都用于一个特定的目的，例如监视 MMC / SD 卡插入/拔出、检测卡片写保护状态、驱动 LED、配置收发器、控制串行总线、触发硬件看门狗、检测开关等等。</w:t>
      </w:r>
    </w:p>
    <w:p>
      <w:pPr>
        <w:pStyle w:val="4"/>
        <w:spacing w:before="156" w:after="156"/>
      </w:pPr>
      <w:bookmarkStart w:id="1403" w:name="_Toc975755592"/>
      <w:r>
        <w:t>常见 GPIO 属性</w:t>
      </w:r>
      <w:r>
        <w:fldChar w:fldCharType="begin"/>
      </w:r>
      <w:r>
        <w:instrText xml:space="preserve"> HYPERLINK "https://www.kernel.org/doc/html/latest/driver-api/gpio/intro.html" \l "common-gpio-properties" \o "Permalink to this heading" </w:instrText>
      </w:r>
      <w:r>
        <w:fldChar w:fldCharType="separate"/>
      </w:r>
      <w:r>
        <w:fldChar w:fldCharType="end"/>
      </w:r>
      <w:bookmarkEnd w:id="1403"/>
    </w:p>
    <w:p>
      <w:pPr>
        <w:rPr>
          <w:rFonts w:eastAsia="宋体"/>
        </w:rPr>
      </w:pPr>
      <w:r>
        <w:t>这些属性在 GPIO 接口的其他文件中都存在，了解它们非常有用，特别是如果您需要定义 GPIO 映射。</w:t>
      </w:r>
    </w:p>
    <w:p>
      <w:pPr>
        <w:pStyle w:val="5"/>
        <w:spacing w:before="156" w:after="156"/>
        <w:ind w:firstLine="560"/>
      </w:pPr>
      <w:r>
        <w:t>高电平</w:t>
      </w:r>
      <w:r>
        <w:rPr>
          <w:rFonts w:hint="eastAsia"/>
        </w:rPr>
        <w:t>有效</w:t>
      </w:r>
      <w:r>
        <w:t>和低电平</w:t>
      </w:r>
      <w:r>
        <w:rPr>
          <w:rFonts w:hint="eastAsia"/>
        </w:rPr>
        <w:t>有效</w:t>
      </w:r>
    </w:p>
    <w:p>
      <w:pPr>
        <w:rPr>
          <w:rFonts w:eastAsia="宋体"/>
        </w:rPr>
      </w:pPr>
      <w:r>
        <w:t>当 GPIO 的输出信号为 1 ("高电平") 时，人们很自然地会认为它是 "</w:t>
      </w:r>
      <w:r>
        <w:rPr>
          <w:rFonts w:hint="eastAsia"/>
        </w:rPr>
        <w:t>有效</w:t>
      </w:r>
      <w:r>
        <w:t>" 的，并且当它为 0 ("低电平") 时为非活动状态。然而，在实践中，GPIO 的信号可能会在到达目的地之前被反转，或者设备可能会决定有关 "活动" 的含义有不同的约定。这些决策应该对设备驱动程序透明，因此可以将 GPIO 定义为活动高电平 ("1" 表示 "</w:t>
      </w:r>
      <w:r>
        <w:rPr>
          <w:rFonts w:hint="eastAsia"/>
        </w:rPr>
        <w:t>有效</w:t>
      </w:r>
      <w:r>
        <w:t>"，默认值) 或活动低电平 ("0" 表示 "</w:t>
      </w:r>
      <w:r>
        <w:rPr>
          <w:rFonts w:hint="eastAsia"/>
        </w:rPr>
        <w:t>有效</w:t>
      </w:r>
      <w:r>
        <w:t>")，这样驱动程序只需要关注逻辑信号，而不需要关心线路电平上发生了什么。</w:t>
      </w:r>
    </w:p>
    <w:p>
      <w:pPr>
        <w:pStyle w:val="5"/>
        <w:spacing w:before="156" w:after="156"/>
        <w:ind w:firstLine="560"/>
      </w:pPr>
      <w:r>
        <w:t>开漏和开源</w:t>
      </w:r>
    </w:p>
    <w:p>
      <w:pPr>
        <w:rPr>
          <w:rFonts w:eastAsia="宋体"/>
        </w:rPr>
      </w:pPr>
      <w:r>
        <w:t>有时，共享信号需要使用 "开漏"(只有低电平信号实际被驱动) 或者 "开源"(只有高电平信号被驱动) 信号传输。该术语适用于 CMOS 晶体管；"开集电极" 用于 TTL。拉上或拉下电阻引起高或低信号电平。这有时被称为 "电线与"；或者更实际地，从负逻辑(低 = 真)的角度来看，这是一个 "电线或"。</w:t>
      </w:r>
    </w:p>
    <w:p>
      <w:pPr>
        <w:rPr>
          <w:rFonts w:eastAsia="宋体"/>
        </w:rPr>
      </w:pPr>
      <w:r>
        <w:t>一个常见的开漏信号例子是共享的活动低 IRQ 线。此外，双向数据总线信号有时使用开漏信号。</w:t>
      </w:r>
    </w:p>
    <w:p>
      <w:pPr>
        <w:rPr>
          <w:rFonts w:eastAsia="宋体"/>
        </w:rPr>
      </w:pPr>
      <w:r>
        <w:t>一些 GPIO 控制器直接支持开漏和开源输出；许多不支持。当您需要开漏信号传输，但您的硬件不直接支持它时，您可以使用常见的用法来模拟任何可用作输入或输出的 GPIO 引脚：</w:t>
      </w:r>
    </w:p>
    <w:p>
      <w:pPr>
        <w:rPr>
          <w:rFonts w:eastAsia="宋体"/>
        </w:rPr>
      </w:pPr>
      <w:r>
        <w:t>低：gpiod_direction_output(gpio, 0) ……这会驱动信号并覆盖上拉电阻。</w:t>
      </w:r>
    </w:p>
    <w:p>
      <w:pPr>
        <w:rPr>
          <w:rFonts w:eastAsia="宋体"/>
        </w:rPr>
      </w:pPr>
      <w:r>
        <w:t>高：gpiod_direction_input(gpio) ……这将关闭输出，所以上拉电阻(或其他某个设备)控制信号。</w:t>
      </w:r>
    </w:p>
    <w:p>
      <w:pPr>
        <w:rPr>
          <w:rFonts w:eastAsia="宋体"/>
        </w:rPr>
      </w:pPr>
      <w:r>
        <w:t>相同的逻辑可以应用于通过驱动高电平信号并将 GPIO 配置为低电平输入来模拟开源信号传输。这种开漏/开源模拟可以由 GPIO 框架透明地处理。</w:t>
      </w:r>
    </w:p>
    <w:p>
      <w:r>
        <w:t>如果您正在 "驱动" 信号高，但 gpiod_get_value(gpio) 报告低值(经过适当的上升时间后)，则您知道其他组件正在将共享信号驱动到低值。这不一定是错误。一个常见的例子就是 I2C 时钟的拉伸：需要较慢时钟的从设备会延迟 SCK 的上升沿，并且 I2C 主设备会相应地调整其信号传输速率。</w:t>
      </w:r>
    </w:p>
    <w:p>
      <w:pPr>
        <w:pStyle w:val="3"/>
        <w:spacing w:before="156" w:after="156"/>
        <w:rPr>
          <w:rFonts w:hint="default"/>
        </w:rPr>
      </w:pPr>
      <w:bookmarkStart w:id="1404" w:name="_Toc301950059"/>
      <w:bookmarkStart w:id="1405" w:name="_Toc101653204"/>
      <w:r>
        <w:rPr>
          <w:rFonts w:hint="default"/>
        </w:rPr>
        <w:t>GPIO</w:t>
      </w:r>
      <w:r>
        <w:t xml:space="preserve"> 描述符驱动接口</w:t>
      </w:r>
      <w:r>
        <w:rPr>
          <w:rFonts w:hint="default"/>
        </w:rPr>
        <w:fldChar w:fldCharType="begin"/>
      </w:r>
      <w:r>
        <w:instrText xml:space="preserve"> HYPERLINK "https://www.kernel.org/doc/html/latest/driver-api/gpio/driver.html" \l "gpio-driver-interface" \o "Permalink to this heading" </w:instrText>
      </w:r>
      <w:r>
        <w:rPr>
          <w:rFonts w:hint="default"/>
        </w:rPr>
        <w:fldChar w:fldCharType="separate"/>
      </w:r>
      <w:r>
        <w:rPr>
          <w:rFonts w:hint="default"/>
        </w:rPr>
        <w:fldChar w:fldCharType="end"/>
      </w:r>
      <w:bookmarkEnd w:id="1404"/>
      <w:bookmarkEnd w:id="1405"/>
    </w:p>
    <w:p>
      <w:pPr>
        <w:rPr>
          <w:rFonts w:eastAsia="宋体"/>
        </w:rPr>
      </w:pPr>
      <w:r>
        <w:t>本文档可作为 GPIO 芯片驱动编写者的指南。请注意，它描述了新的基于描述符的接口。有关已弃用的基于整数的 GPIO 接口的说明，请参阅 gpio-legacy.txt。</w:t>
      </w:r>
    </w:p>
    <w:p>
      <w:r>
        <w:t>每个 GPIO 控制器驱动程序都需要包含以下头文件，该头文件定义用于定义 GPIO 驱动程序的结构:</w:t>
      </w:r>
    </w:p>
    <w:p>
      <w:pPr>
        <w:pStyle w:val="42"/>
      </w:pPr>
      <w:r>
        <w:t>#include &lt;linux/gpio/driver.h&gt;</w:t>
      </w:r>
    </w:p>
    <w:p>
      <w:pPr>
        <w:pStyle w:val="4"/>
        <w:spacing w:before="156" w:after="156"/>
      </w:pPr>
      <w:bookmarkStart w:id="1406" w:name="_Toc1827171344"/>
      <w:r>
        <w:t>GPIO 的内部表示</w:t>
      </w:r>
      <w:r>
        <w:fldChar w:fldCharType="begin"/>
      </w:r>
      <w:r>
        <w:instrText xml:space="preserve"> HYPERLINK "https://www.kernel.org/doc/html/latest/driver-api/gpio/driver.html" \l "internal-representation-of-gpios" \o "Permalink to this heading" </w:instrText>
      </w:r>
      <w:r>
        <w:fldChar w:fldCharType="separate"/>
      </w:r>
      <w:r>
        <w:fldChar w:fldCharType="end"/>
      </w:r>
      <w:bookmarkEnd w:id="1406"/>
    </w:p>
    <w:p>
      <w:pPr>
        <w:rPr>
          <w:rFonts w:eastAsia="宋体"/>
        </w:rPr>
      </w:pPr>
      <w:bookmarkStart w:id="1407" w:name="_Toc1627524214"/>
      <w:r>
        <w:t>在 GPIO 驱动程序内部，通过其硬件编号识别各个 GPIO，该编号是介于 0 和 n 之间的唯一数字，n 是由芯片管理的 GPIO 数量。该数字是纯粹的内部数字：特定 GPIO 描述符的硬件编号从未在驱动程序之外显示。</w:t>
      </w:r>
    </w:p>
    <w:p>
      <w:pPr>
        <w:rPr>
          <w:rFonts w:eastAsia="宋体"/>
        </w:rPr>
      </w:pPr>
      <w:r>
        <w:t>在此内部编号的基础上，每个 GPIO 线路还需要在整数 GPIO 命名空间中具有全局编号，以便与旧版 GPIO 接口一起使用。因此，每个芯片必须具有 "基本" 数字(可以自动分配)，每个 GPIO 线路的全局数字将为 (base + 硬件编号)。尽管整数表示已被视为弃用，但仍然拥有许多用户，因此需要维护。</w:t>
      </w:r>
    </w:p>
    <w:p>
      <w:pPr>
        <w:rPr>
          <w:rFonts w:eastAsia="宋体"/>
        </w:rPr>
      </w:pPr>
      <w:r>
        <w:t>例如，一个平台可以使用全局编号 32-159 来定义 GPIO，控制器在 32 的基础上定义了 128 个 GPIO，而另一个平台使用全局编号 0..63，其中一个 GPIO 控制器使用 64-79，而在一个特定的板上使用 80-95。遗留数字不需要连续；这两个平台都可以使用编号 2000-2063 来标识 I2C GPIO 扩展器的一个银行中的 GPIO 线路。</w:t>
      </w:r>
    </w:p>
    <w:p>
      <w:pPr>
        <w:pStyle w:val="4"/>
        <w:spacing w:before="156" w:after="156"/>
      </w:pPr>
      <w:r>
        <w:t>控制器驱动程序: gpio_chip</w:t>
      </w:r>
      <w:r>
        <w:fldChar w:fldCharType="begin"/>
      </w:r>
      <w:r>
        <w:instrText xml:space="preserve"> HYPERLINK "https://www.kernel.org/doc/html/latest/driver-api/gpio/driver.html" \l "controller-drivers-gpio-chip" \o "Permalink to this heading" </w:instrText>
      </w:r>
      <w:r>
        <w:fldChar w:fldCharType="separate"/>
      </w:r>
      <w:r>
        <w:fldChar w:fldCharType="end"/>
      </w:r>
      <w:bookmarkEnd w:id="1407"/>
    </w:p>
    <w:p>
      <w:pPr>
        <w:rPr>
          <w:rFonts w:eastAsia="宋体"/>
        </w:rPr>
      </w:pPr>
      <w:r>
        <w:t>在 gpiolib 框架中，每个 GPIO 控制器都打包为 "struct gpio_chip" (请参见 &lt;linux/gpio/driver.h&gt; 完整定义)，其中的成员对于该类型的每个控制器都是通用的，这些应由驱动程序代码分配：</w:t>
      </w:r>
    </w:p>
    <w:p>
      <w:pPr>
        <w:numPr>
          <w:ilvl w:val="0"/>
          <w:numId w:val="42"/>
        </w:numPr>
      </w:pPr>
      <w:r>
        <w:t>用于确立 GPIO 线路方向的方法</w:t>
      </w:r>
    </w:p>
    <w:p>
      <w:pPr>
        <w:numPr>
          <w:ilvl w:val="0"/>
          <w:numId w:val="42"/>
        </w:numPr>
        <w:rPr>
          <w:rFonts w:eastAsia="宋体"/>
        </w:rPr>
      </w:pPr>
      <w:r>
        <w:t>用于访问 GPIO 线路值的方法</w:t>
      </w:r>
    </w:p>
    <w:p>
      <w:pPr>
        <w:numPr>
          <w:ilvl w:val="0"/>
          <w:numId w:val="42"/>
        </w:numPr>
      </w:pPr>
      <w:r>
        <w:t>指定给定 GPIO 线路的电气配置的方法</w:t>
      </w:r>
    </w:p>
    <w:p>
      <w:pPr>
        <w:numPr>
          <w:ilvl w:val="0"/>
          <w:numId w:val="42"/>
        </w:numPr>
      </w:pPr>
      <w:r>
        <w:t>返回与给定 GPIO 线路相关联的 IRQ 编号的方法</w:t>
      </w:r>
    </w:p>
    <w:p>
      <w:pPr>
        <w:numPr>
          <w:ilvl w:val="0"/>
          <w:numId w:val="42"/>
        </w:numPr>
      </w:pPr>
      <w:r>
        <w:t>标志指示其方法的调用是否可能休眠</w:t>
      </w:r>
    </w:p>
    <w:p>
      <w:pPr>
        <w:numPr>
          <w:ilvl w:val="0"/>
          <w:numId w:val="42"/>
        </w:numPr>
      </w:pPr>
      <w:r>
        <w:t>可选的线路名称数组以识别线路</w:t>
      </w:r>
    </w:p>
    <w:p>
      <w:pPr>
        <w:numPr>
          <w:ilvl w:val="0"/>
          <w:numId w:val="42"/>
        </w:numPr>
      </w:pPr>
      <w:r>
        <w:t>可选的 debugfs 转储方法（显示额外的状态信息）</w:t>
      </w:r>
    </w:p>
    <w:p>
      <w:pPr>
        <w:numPr>
          <w:ilvl w:val="0"/>
          <w:numId w:val="42"/>
        </w:numPr>
      </w:pPr>
      <w:r>
        <w:t>可选的基础编号（如果省略，则将自动分配）</w:t>
      </w:r>
    </w:p>
    <w:p>
      <w:pPr>
        <w:numPr>
          <w:ilvl w:val="0"/>
          <w:numId w:val="42"/>
        </w:numPr>
        <w:rPr>
          <w:rFonts w:eastAsia="宋体"/>
        </w:rPr>
      </w:pPr>
      <w:r>
        <w:t>用于诊断和使用平台数据进行 GPIO 芯片映射的标签</w:t>
      </w:r>
    </w:p>
    <w:p>
      <w:pPr>
        <w:rPr>
          <w:rFonts w:eastAsia="宋体"/>
        </w:rPr>
      </w:pPr>
      <w:r>
        <w:t>实现 gpio_chip 的代码应支持控制器的多个实例，最好使用驱动程序模型。该代码将配置每个 gpio_chip 并发出 gpiochip_add()、gpiochip_add_data() 或 devm_gpiochip_add_data()。移除 GPIO 控制器应该很少发生；当不可避免时，请使用 gpiochip_remove()。</w:t>
      </w:r>
    </w:p>
    <w:p>
      <w:pPr>
        <w:rPr>
          <w:rFonts w:eastAsia="宋体"/>
        </w:rPr>
      </w:pPr>
      <w:r>
        <w:t>通常，gpio_chip 是实例特定结构的一部分，具有 GPIO 接口未暴露的状态，例如寻址、电源管理等等。诸如音频编解码器之类的芯片将具有复杂的非 GPIO 状态。</w:t>
      </w:r>
    </w:p>
    <w:p>
      <w:pPr>
        <w:rPr>
          <w:rFonts w:eastAsia="宋体"/>
        </w:rPr>
      </w:pPr>
      <w:r>
        <w:t>任何 debugfs 转储方法通常应忽略未被请求的行。它们可以使用 gpiochip_is_requested()，该函数在请求 GPIO 行时返回 NULL 或与该行关联的标签。</w:t>
      </w:r>
    </w:p>
    <w:p>
      <w:r>
        <w:t>RT_FULL：如果预计要从 -RT 中的原子上下文调用 GPIO API（在硬中断处理程序和类似情况下内部调用），GPIO 驱动程序不应在其 gpio_chip 实现（.get/.set 和方向控制回调）中使用 spinlock_t 或任何可休眠的 API（如 PM runtime）。通常情况下，这不是必需的。</w:t>
      </w:r>
    </w:p>
    <w:p>
      <w:pPr>
        <w:pStyle w:val="5"/>
        <w:spacing w:before="156" w:after="156"/>
        <w:ind w:firstLine="560"/>
      </w:pPr>
      <w:r>
        <w:t>GPIO 电气配置</w:t>
      </w:r>
      <w:r>
        <w:fldChar w:fldCharType="begin"/>
      </w:r>
      <w:r>
        <w:instrText xml:space="preserve"> HYPERLINK "https://www.kernel.org/doc/html/latest/driver-api/gpio/driver.html" \l "gpio-electrical-configuration" \o "Permalink to this heading" </w:instrText>
      </w:r>
      <w:r>
        <w:fldChar w:fldCharType="separate"/>
      </w:r>
      <w:r>
        <w:fldChar w:fldCharType="end"/>
      </w:r>
    </w:p>
    <w:p>
      <w:pPr>
        <w:rPr>
          <w:rFonts w:eastAsia="宋体"/>
        </w:rPr>
      </w:pPr>
      <w:r>
        <w:t>可以通过使用 .set_config() 回调来将 GPIO 配置为几种电气工作模式。当前此 API 支持设置去抖动和单端模式（开漏/开源）。下面描述了这些设置。</w:t>
      </w:r>
    </w:p>
    <w:p>
      <w:pPr>
        <w:rPr>
          <w:rFonts w:eastAsia="宋体"/>
        </w:rPr>
      </w:pPr>
      <w:r>
        <w:t>.set_config() 回调使用与通用 pin 控制驱动程序相同的枚举值和配置语义。这不是巧合：可以将 .set_config() 分配给函数 gpiochip_generic_config()，这将导致调用 pinctrl_gpio_set_config() 并最终结束于 GPIO 控制器“后面”的引脚控制后端，通常更靠近实际的引脚。这样引脚控制器就可以管理下面列出的 GPIO 配置。</w:t>
      </w:r>
    </w:p>
    <w:p>
      <w:pPr>
        <w:rPr>
          <w:rFonts w:eastAsia="宋体"/>
        </w:rPr>
      </w:pPr>
      <w:r>
        <w:t>如果使用引脚控制器后端，则 GPIO 控制器或硬件描述需要提供“GPIO 范围”，将 GPIO 行偏移量映射到引脚控制器上的引脚号，以便它们可以彼此正确交叉参照。</w:t>
      </w:r>
    </w:p>
    <w:p>
      <w:pPr>
        <w:pStyle w:val="5"/>
        <w:spacing w:before="156" w:after="156"/>
        <w:ind w:firstLine="560"/>
      </w:pPr>
      <w:r>
        <w:t>具有去抖动支持的 GPIO</w:t>
      </w:r>
      <w:r>
        <w:fldChar w:fldCharType="begin"/>
      </w:r>
      <w:r>
        <w:instrText xml:space="preserve"> HYPERLINK "https://www.kernel.org/doc/html/latest/driver-api/gpio/driver.html" \l "gpio-lines-with-debounce-support" \o "Permalink to this heading" </w:instrText>
      </w:r>
      <w:r>
        <w:fldChar w:fldCharType="separate"/>
      </w:r>
      <w:r>
        <w:fldChar w:fldCharType="end"/>
      </w:r>
    </w:p>
    <w:p>
      <w:pPr>
        <w:rPr>
          <w:rFonts w:eastAsia="宋体"/>
        </w:rPr>
      </w:pPr>
      <w:r>
        <w:t>去抖动是设置为指示将其连接到机械开关或按钮或类似物的引脚。弹跳意味着出于机械原因，该线路被快速拉高/低，很短的时间间隔。这可能导致值不稳定或 irqs 反复触发，除非去抖动该线路。</w:t>
      </w:r>
    </w:p>
    <w:p>
      <w:pPr>
        <w:rPr>
          <w:rFonts w:eastAsia="宋体"/>
        </w:rPr>
      </w:pPr>
      <w:r>
        <w:t>实际上，去抖动涉及在线路上发生某些事情时设置定时器，等待一小段时间，然后再次采样该行，以查看其是否仍具有相同的值（低或高）。这也可以通过聪明的状态机重复，等待一条线变得稳定。无论哪种情况，都会设置一定数量的毫秒进行去抖动，或者仅为“打开/关闭”如果该时间不可配置。</w:t>
      </w:r>
    </w:p>
    <w:p>
      <w:pPr>
        <w:pStyle w:val="5"/>
        <w:spacing w:before="156" w:after="156"/>
        <w:ind w:firstLine="560"/>
      </w:pPr>
      <w:r>
        <w:t xml:space="preserve">具有开漏/开源支持的 GPIO </w:t>
      </w:r>
    </w:p>
    <w:p>
      <w:r>
        <w:t>开漏（CMOS）或开集合（TTL）意味着该线路没有主动驱动高电平：相反，您提供漏/集合作为输出，因此当晶体管未打开时，它将呈现高阻抗（三态）到外部总线:</w:t>
      </w:r>
    </w:p>
    <w:p>
      <w:pPr>
        <w:spacing w:line="240" w:lineRule="auto"/>
        <w:ind w:firstLine="0" w:firstLineChars="0"/>
        <w:jc w:val="center"/>
      </w:pPr>
      <w:r>
        <w:drawing>
          <wp:inline distT="0" distB="0" distL="114300" distR="114300">
            <wp:extent cx="3019425" cy="1057275"/>
            <wp:effectExtent l="0" t="0" r="3175" b="9525"/>
            <wp:docPr id="1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3"/>
                    <pic:cNvPicPr>
                      <a:picLocks noChangeAspect="1"/>
                    </pic:cNvPicPr>
                  </pic:nvPicPr>
                  <pic:blipFill>
                    <a:blip r:embed="rId32"/>
                    <a:stretch>
                      <a:fillRect/>
                    </a:stretch>
                  </pic:blipFill>
                  <pic:spPr>
                    <a:xfrm>
                      <a:off x="0" y="0"/>
                      <a:ext cx="3019425" cy="1057275"/>
                    </a:xfrm>
                    <a:prstGeom prst="rect">
                      <a:avLst/>
                    </a:prstGeom>
                    <a:noFill/>
                    <a:ln>
                      <a:noFill/>
                    </a:ln>
                  </pic:spPr>
                </pic:pic>
              </a:graphicData>
            </a:graphic>
          </wp:inline>
        </w:drawing>
      </w:r>
    </w:p>
    <w:p>
      <w:pPr>
        <w:numPr>
          <w:ilvl w:val="0"/>
          <w:numId w:val="43"/>
        </w:numPr>
      </w:pPr>
      <w:r>
        <w:t>电平转换：为了达到比输出所在的硅更高的逻辑电平。</w:t>
      </w:r>
    </w:p>
    <w:p>
      <w:pPr>
        <w:numPr>
          <w:ilvl w:val="0"/>
          <w:numId w:val="43"/>
        </w:numPr>
        <w:rPr>
          <w:rFonts w:eastAsia="宋体"/>
        </w:rPr>
      </w:pPr>
      <w:r>
        <w:t>反向电线“或”在 I/O 线上，例如 GPIO 线，使得可以驱动该线的任何驱动阶段在其他输出同时驱动该线高时仍然将其驱动低。这是 I2C 总线的特例，它符合定义是一条电线“或”总线。</w:t>
      </w:r>
    </w:p>
    <w:p>
      <w:pPr>
        <w:rPr>
          <w:rFonts w:eastAsia="宋体"/>
        </w:rPr>
      </w:pPr>
      <w:r>
        <w:t>这两种用例都要求该线路配备上拉电阻。该电阻将使该线路倾向于高电平，除非总线上的任何晶体管主动将其下拉。</w:t>
      </w:r>
    </w:p>
    <w:p>
      <w:pPr>
        <w:rPr>
          <w:rFonts w:eastAsia="宋体"/>
        </w:rPr>
      </w:pPr>
      <w:r>
        <w:t>该线路上的电平将达到上拉电阻器上的 VDD 的高度，这可能高于晶体管支持的电平，从而实现到更高 VDD 的电平转换。</w:t>
      </w:r>
    </w:p>
    <w:p>
      <w:r>
        <w:t>集成电子设备通常具有 CMOS “跷跷板”输出驱动器级别的输出驱动级别，其中一个 N-MOS 和一个 P-MOS 晶体管，其中一个驱动线路高，另一个驱动线路低。这称为推挽输出。如下所示:</w:t>
      </w:r>
    </w:p>
    <w:p>
      <w:pPr>
        <w:spacing w:line="240" w:lineRule="auto"/>
        <w:ind w:firstLine="0" w:firstLineChars="0"/>
        <w:jc w:val="center"/>
      </w:pPr>
      <w:r>
        <w:drawing>
          <wp:inline distT="0" distB="0" distL="114300" distR="114300">
            <wp:extent cx="2276475" cy="1876425"/>
            <wp:effectExtent l="0" t="0" r="9525" b="3175"/>
            <wp:docPr id="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3"/>
                    <pic:cNvPicPr>
                      <a:picLocks noChangeAspect="1"/>
                    </pic:cNvPicPr>
                  </pic:nvPicPr>
                  <pic:blipFill>
                    <a:blip r:embed="rId33"/>
                    <a:stretch>
                      <a:fillRect/>
                    </a:stretch>
                  </pic:blipFill>
                  <pic:spPr>
                    <a:xfrm>
                      <a:off x="0" y="0"/>
                      <a:ext cx="2276475" cy="1876425"/>
                    </a:xfrm>
                    <a:prstGeom prst="rect">
                      <a:avLst/>
                    </a:prstGeom>
                    <a:noFill/>
                    <a:ln>
                      <a:noFill/>
                    </a:ln>
                  </pic:spPr>
                </pic:pic>
              </a:graphicData>
            </a:graphic>
          </wp:inline>
        </w:drawing>
      </w:r>
    </w:p>
    <w:p>
      <w:bookmarkStart w:id="1408" w:name="_Toc1866122890"/>
      <w:r>
        <w:t>期望的输出信号（例如直接来自某些 GPIO 输出寄存器）到达 IN。名为“OD”和“OS”的开关通常关闭，创建一个推挽电路。</w:t>
      </w:r>
    </w:p>
    <w:p>
      <w:pPr>
        <w:rPr>
          <w:rFonts w:eastAsia="宋体"/>
        </w:rPr>
      </w:pPr>
      <w:r>
        <w:t>请考虑名为“OD”和“OS”的小“开关”，它们可以在输入分裂后启用/禁用P-MOS或N-MOS晶体管。如您所见，如果此开关打开，则任何晶体管都将完全失灵。此时，totem极性被减半且提供高阻抗，而不是主动地将线路带高或低。这通常是软件控制的开漏/开源的工作方式。</w:t>
      </w:r>
    </w:p>
    <w:p>
      <w:pPr>
        <w:rPr>
          <w:rFonts w:eastAsia="宋体"/>
        </w:rPr>
      </w:pPr>
      <w:r>
        <w:t>一些GPIO硬件以开漏/开源配置形式出现。有些是硬连线，无论如何都只支持开漏或开源：只有一个晶体管。一些是软件配置的：通过在寄存器中翻转一个位，可以将输出配置为开漏或开源，实际上是通过翻转图上标有“OD”和“OS”的开关来实现的。</w:t>
      </w:r>
    </w:p>
    <w:p>
      <w:pPr>
        <w:rPr>
          <w:rFonts w:eastAsia="宋体"/>
        </w:rPr>
      </w:pPr>
      <w:r>
        <w:t>通过禁用P-MOS晶体管，可以在GND和高阻抗之间（开漏）驱动输出，通过禁用N-MOS晶体管，可以在VDD和高阻抗之间（开源）驱动输出。在第一种情况下，需要在流出的导轨上使用上拉电阻器来完成电路，而在第二种情况下，需要在导轨上使用下拉电阻器。</w:t>
      </w:r>
    </w:p>
    <w:p>
      <w:pPr>
        <w:rPr>
          <w:rFonts w:eastAsia="宋体"/>
        </w:rPr>
      </w:pPr>
      <w:r>
        <w:t>支持开漏或开源或两者的硬件可以在gpio_chip中实现特殊回调：.set_config（），其中包含通用的pinconf打包值，告知是否将行配置为开漏、开源或推挽。这将发生在来自机器文件或其他硬件描述的GPIO_OPEN_DRAIN或GPIO_OPEN_SOURCE标志设置的响应中。</w:t>
      </w:r>
    </w:p>
    <w:p>
      <w:pPr>
        <w:rPr>
          <w:rFonts w:eastAsia="宋体"/>
        </w:rPr>
      </w:pPr>
      <w:r>
        <w:t>如果无法在硬件中配置此状态，即如果GPIO硬件不支持硬件开漏/开源，则GPIO库将使用一个技巧：当将线路设置为输出时，如果将该行标记为开漏并且IN输出值为低，则它将像通常一样被驱动为低电平。但是，如果将IN输出值设置为高，则它将不会被驱动高，而是会被切换到输入，因为输入模式是高阻抗，因此实现了某种“开放漏模拟”：电性行为将是相同的，除了在切换线路模式时可能会出现硬件故障。</w:t>
      </w:r>
    </w:p>
    <w:p>
      <w:pPr>
        <w:rPr>
          <w:rFonts w:eastAsia="宋体"/>
        </w:rPr>
      </w:pPr>
      <w:r>
        <w:t>对于开源配置，使用相同的原理，只是不是主动地将线路驱动到低电平，而是将其设置为输入。</w:t>
      </w:r>
    </w:p>
    <w:p>
      <w:pPr>
        <w:pStyle w:val="4"/>
        <w:spacing w:before="156" w:after="156"/>
      </w:pPr>
      <w:r>
        <w:t>提供IRQ的GPIO驱动程序</w:t>
      </w:r>
      <w:r>
        <w:fldChar w:fldCharType="begin"/>
      </w:r>
      <w:r>
        <w:instrText xml:space="preserve"> HYPERLINK "https://www.kernel.org/doc/html/latest/driver-api/gpio/driver.html" \l "gpio-drivers-providing-irqs" \o "Permalink to this heading" </w:instrText>
      </w:r>
      <w:r>
        <w:fldChar w:fldCharType="separate"/>
      </w:r>
      <w:r>
        <w:fldChar w:fldCharType="end"/>
      </w:r>
      <w:bookmarkEnd w:id="1408"/>
    </w:p>
    <w:p>
      <w:pPr>
        <w:rPr>
          <w:rFonts w:eastAsia="宋体"/>
        </w:rPr>
      </w:pPr>
      <w:r>
        <w:t>通常，GPIO驱动程序（GPIO芯片）也提供中断，通常是从父中断控制器级联，有些特殊情况下，GPIO逻辑与SoC的主要中断控制器结合使用。</w:t>
      </w:r>
    </w:p>
    <w:p>
      <w:pPr>
        <w:rPr>
          <w:rFonts w:eastAsia="宋体"/>
        </w:rPr>
      </w:pPr>
      <w:r>
        <w:t>GPIO块的IRQ部分使用irq_chip实现，使用头文件&lt;linux/irq.h&gt;。因此，此组合驱动程序同时使用两个子系统：gpio和irq。</w:t>
      </w:r>
    </w:p>
    <w:p>
      <w:pPr>
        <w:rPr>
          <w:rFonts w:eastAsia="宋体"/>
        </w:rPr>
      </w:pPr>
      <w:r>
        <w:t>RT_FULL：实时兼容的GPIO驱动程序不应将spinlock_t或任何可睡眠的API（例如PM运行时）用作其irqchip实现的一部分。</w:t>
      </w:r>
    </w:p>
    <w:p>
      <w:pPr>
        <w:numPr>
          <w:ilvl w:val="0"/>
          <w:numId w:val="44"/>
        </w:numPr>
      </w:pPr>
      <w:r>
        <w:t>spinlock_t应该替换为raw_spinlock_t[1]。</w:t>
      </w:r>
    </w:p>
    <w:p>
      <w:pPr>
        <w:numPr>
          <w:ilvl w:val="0"/>
          <w:numId w:val="44"/>
        </w:numPr>
        <w:rPr>
          <w:rFonts w:eastAsia="宋体"/>
        </w:rPr>
      </w:pPr>
      <w:r>
        <w:t>如果必须使用可睡眠的API，则可以从.irq_bus_lock（）和.irq_bus_unlock（）回调中执行这些操作，因为这些是irqchip上唯一的缓慢路径回调。如果需要，请创建回调[2]。</w:t>
      </w:r>
    </w:p>
    <w:p>
      <w:pPr>
        <w:rPr>
          <w:rFonts w:eastAsia="宋体"/>
        </w:rPr>
      </w:pPr>
      <w:r>
        <w:t>GPIO irqchips通常分为两类：</w:t>
      </w:r>
    </w:p>
    <w:p>
      <w:pPr>
        <w:numPr>
          <w:ilvl w:val="0"/>
          <w:numId w:val="45"/>
        </w:numPr>
      </w:pPr>
      <w:r>
        <w:t>链接的GPIO IRQCHIPS：这通常是嵌入在SoC上的类型。这意味着在GPIO的快速IRQ流处理器中有一个被父IRQ处理程序级联调用的IRQ流处理器，最常见的是系统中断控制器。这意味着GPIO irqchip处理程序将立即从父irqchip调用，同时保持IRQ禁用。然后，GPIO irqchip将在其中断处理程序中调用诸如以下序列之类的东西：</w:t>
      </w:r>
    </w:p>
    <w:p>
      <w:pPr>
        <w:pStyle w:val="42"/>
      </w:pPr>
      <w:r>
        <w:t>static irq</w:t>
      </w:r>
      <w:r>
        <w:rPr>
          <w:rFonts w:hint="eastAsia"/>
        </w:rPr>
        <w:t>return</w:t>
      </w:r>
      <w:r>
        <w:t>_t foo_gpio_irq(int irq, void *data)</w:t>
      </w:r>
    </w:p>
    <w:p>
      <w:pPr>
        <w:pStyle w:val="42"/>
      </w:pPr>
      <w:r>
        <w:t xml:space="preserve">    chained_irq_enter(...);</w:t>
      </w:r>
    </w:p>
    <w:p>
      <w:pPr>
        <w:pStyle w:val="42"/>
      </w:pPr>
      <w:r>
        <w:t xml:space="preserve">    generic_handle_irq(...);</w:t>
      </w:r>
    </w:p>
    <w:p>
      <w:pPr>
        <w:pStyle w:val="42"/>
      </w:pPr>
      <w:r>
        <w:t xml:space="preserve">    chained_irq_exit(...);</w:t>
      </w:r>
    </w:p>
    <w:p>
      <w:pPr>
        <w:rPr>
          <w:rFonts w:eastAsia="宋体"/>
        </w:rPr>
      </w:pPr>
      <w:r>
        <w:t>链接的GPIO irqchips通常无法在struct gpio_chip上设置.can_sleep标志，因为所有内容都直接在回调中发生：不能使用I2C之类的缓慢总线流量。</w:t>
      </w:r>
    </w:p>
    <w:p>
      <w:r>
        <w:t>RT_FULL：请注意，链接的IRQ处理程序不会在-RT上被强制线程化。因此，链接的IRQ处理程序中不能使用spinlock_t或任何可睡眠的API（例如PM运行时）。如果需要（如果无法转换为嵌套线程GPIO irqchip，请参见下文），则链接的IRQ处理程序可以转换为通用irq处理程序，从而在-RT上成为线程化IRQ处理程序，在非RT上成为硬IRQ处理程序（例如，请参见</w:t>
      </w:r>
      <w:r>
        <w:fldChar w:fldCharType="begin"/>
      </w:r>
      <w:r>
        <w:instrText xml:space="preserve"> REF _Ref1190959007 \r \h </w:instrText>
      </w:r>
      <w:r>
        <w:fldChar w:fldCharType="separate"/>
      </w:r>
      <w:r>
        <w:t>[3]</w:t>
      </w:r>
      <w:r>
        <w:fldChar w:fldCharType="end"/>
      </w:r>
      <w:r>
        <w:t>)</w:t>
      </w:r>
      <w:r>
        <w:rPr>
          <w:rFonts w:hint="eastAsia"/>
        </w:rPr>
        <w:t>。</w:t>
      </w:r>
      <w:r>
        <w:t>Know W/A：期望使用IRQ禁用的generic_handle_irq（）被调用，因此如果它从被迫线程的IRQ处理程序中调用，IRQ核心将出现问题。可以使用“假？”原始锁来解决这个问题:</w:t>
      </w:r>
    </w:p>
    <w:p>
      <w:pPr>
        <w:pStyle w:val="42"/>
      </w:pPr>
      <w:r>
        <w:t>raw_spinlock_t wa_lock;</w:t>
      </w:r>
    </w:p>
    <w:p>
      <w:pPr>
        <w:pStyle w:val="42"/>
      </w:pPr>
      <w:r>
        <w:t>static irq</w:t>
      </w:r>
      <w:r>
        <w:rPr>
          <w:rFonts w:hint="eastAsia"/>
        </w:rPr>
        <w:t>return</w:t>
      </w:r>
      <w:r>
        <w:t>_t omap_gpio_irq_handler(int irq, void *gpiobank)</w:t>
      </w:r>
    </w:p>
    <w:p>
      <w:pPr>
        <w:pStyle w:val="42"/>
      </w:pPr>
      <w:r>
        <w:t xml:space="preserve">    unsigned long wa_lock_flags;</w:t>
      </w:r>
    </w:p>
    <w:p>
      <w:pPr>
        <w:pStyle w:val="42"/>
      </w:pPr>
      <w:r>
        <w:t xml:space="preserve">    raw_spin_lock_irqsave(&amp;bank-&gt;wa_lock, wa_lock_flags);</w:t>
      </w:r>
    </w:p>
    <w:p>
      <w:pPr>
        <w:pStyle w:val="42"/>
      </w:pPr>
      <w:r>
        <w:t xml:space="preserve">    generic_handle_irq(irq_find_mapping(bank-&gt;chip.irq.domain, bit));</w:t>
      </w:r>
    </w:p>
    <w:p>
      <w:pPr>
        <w:pStyle w:val="42"/>
      </w:pPr>
      <w:r>
        <w:t xml:space="preserve">    raw_spin_unlock_irqrestore(&amp;bank-&gt;wa_lock, wa_lock_flags);</w:t>
      </w:r>
    </w:p>
    <w:p>
      <w:pPr>
        <w:numPr>
          <w:ilvl w:val="0"/>
          <w:numId w:val="45"/>
        </w:numPr>
      </w:pPr>
      <w:r>
        <w:t>通用链接GPIO IRQCHIPS：它们与“链接GPIO irqchips”相同，但不使用链接的IRQ处理程序。代之以使用通用IRQ处理程序进行GPIO IRQ分发，该处理程序使用request_irq()进行配置。然后，GPIO irqchip将在其中断处理程序中调用类似于以下序列的内容:</w:t>
      </w:r>
    </w:p>
    <w:p>
      <w:pPr>
        <w:pStyle w:val="42"/>
      </w:pPr>
      <w:r>
        <w:t>static ir</w:t>
      </w:r>
      <w:r>
        <w:rPr>
          <w:rFonts w:hint="eastAsia"/>
        </w:rPr>
        <w:t>qreturn</w:t>
      </w:r>
      <w:r>
        <w:t>_t gpio_rcar_irq_handler(int irq, void *dev_id)</w:t>
      </w:r>
    </w:p>
    <w:p>
      <w:pPr>
        <w:pStyle w:val="42"/>
      </w:pPr>
      <w:r>
        <w:t xml:space="preserve">    for each detected GPIO IRQ</w:t>
      </w:r>
    </w:p>
    <w:p>
      <w:pPr>
        <w:pStyle w:val="42"/>
      </w:pPr>
      <w:r>
        <w:t xml:space="preserve">        generic_handle_irq(...);</w:t>
      </w:r>
    </w:p>
    <w:p>
      <w:pPr>
        <w:rPr>
          <w:rFonts w:eastAsia="宋体"/>
        </w:rPr>
      </w:pPr>
      <w:r>
        <w:t>RT_FULL：这种类型的处理程序将在-RT上强制形成线程，并且结果是IRQ核心会抱怨使用启用IRQ调用generic_handle_irq()，与“链接GPIO irqchips”一样，可以应用同样的解决方法。</w:t>
      </w:r>
    </w:p>
    <w:p>
      <w:pPr>
        <w:numPr>
          <w:ilvl w:val="0"/>
          <w:numId w:val="45"/>
        </w:numPr>
      </w:pPr>
      <w:r>
        <w:t>嵌套线程GPIO IRQCHIPS：这些是芯片外GPIO扩展器和任何其他GPIO irqchip，它们位于睡眠总线的另一侧。当然，这些需要慢速总线流量读取IRQ状态等的驱动程序，这可能会引起其他IRQs发生，因此不能通过禁用IRQ的快速IRQ处理程序处理。相反，它们需要生成一个线程，然后屏蔽父IRQ线路，直到驱动程序处理中断为止。这种驱动程序的标志是在其中断处理程序中调用以下内容:</w:t>
      </w:r>
    </w:p>
    <w:p>
      <w:pPr>
        <w:pStyle w:val="42"/>
      </w:pPr>
      <w:r>
        <w:t>static irq</w:t>
      </w:r>
      <w:r>
        <w:rPr>
          <w:rFonts w:hint="eastAsia"/>
        </w:rPr>
        <w:t>return</w:t>
      </w:r>
      <w:r>
        <w:t>_t foo_gpio_irq(int irq, void *data)</w:t>
      </w:r>
    </w:p>
    <w:p>
      <w:pPr>
        <w:pStyle w:val="42"/>
      </w:pPr>
      <w:r>
        <w:t xml:space="preserve">    ...</w:t>
      </w:r>
    </w:p>
    <w:p>
      <w:pPr>
        <w:pStyle w:val="42"/>
      </w:pPr>
      <w:r>
        <w:t xml:space="preserve">    handle_nested_irq(irq);</w:t>
      </w:r>
    </w:p>
    <w:p>
      <w:pPr>
        <w:rPr>
          <w:rFonts w:eastAsia="宋体"/>
        </w:rPr>
      </w:pPr>
      <w:r>
        <w:t>线程GPIO irqchips的标志是将.can_sleep标志设置为true on struct gpio_chip，表示访问GPIO时此芯片可睡眠。</w:t>
      </w:r>
    </w:p>
    <w:p>
      <w:pPr>
        <w:rPr>
          <w:rFonts w:eastAsia="宋体"/>
        </w:rPr>
      </w:pPr>
      <w:r>
        <w:t>为了帮助处理GPIO irqchips的设置和管理以及相关的irqdomain和资源分配回调，gpiolib具有一些可通过选择GPIOLIB_IRQCHIP Kconfig符号来启用的助手：</w:t>
      </w:r>
    </w:p>
    <w:p>
      <w:pPr>
        <w:numPr>
          <w:ilvl w:val="0"/>
          <w:numId w:val="46"/>
        </w:numPr>
      </w:pPr>
      <w:r>
        <w:t>gpiochip_irqchip_add()：向gpiochip添加链接的irqchip。它将向所有IRQ回调传递struct gpio_chip*，因此回调需要将gpio_chip嵌入其状态容器中，并使用container_of()获取指向容器的指针。 （请参见Documentation/driver-model/design-patterns.txt</w:t>
      </w:r>
    </w:p>
    <w:p>
      <w:pPr>
        <w:numPr>
          <w:ilvl w:val="0"/>
          <w:numId w:val="46"/>
        </w:numPr>
        <w:rPr>
          <w:rFonts w:eastAsia="宋体"/>
        </w:rPr>
      </w:pPr>
      <w:r>
        <w:t>gpiochip_irqchip_add_nested()：将嵌套的irqchip添加到gpiochip中。除此之外，它的工作方式完全与链接的irqchip相同。</w:t>
      </w:r>
    </w:p>
    <w:p>
      <w:pPr>
        <w:numPr>
          <w:ilvl w:val="0"/>
          <w:numId w:val="46"/>
        </w:numPr>
        <w:rPr>
          <w:rFonts w:eastAsia="宋体"/>
        </w:rPr>
      </w:pPr>
      <w:r>
        <w:t>gpiochip_set_chained_irqchip()：为gpio_chip设置链接的irq处理程序，从父IRQ传递struct gpio_chip*作为处理程序数据。（请注意处理程序数据，因为irqchip数据可能由父irqchip使用！）。</w:t>
      </w:r>
    </w:p>
    <w:p>
      <w:pPr>
        <w:numPr>
          <w:ilvl w:val="0"/>
          <w:numId w:val="46"/>
        </w:numPr>
        <w:rPr>
          <w:rFonts w:eastAsia="宋体"/>
        </w:rPr>
      </w:pPr>
      <w:r>
        <w:t>gpiochip_set_nested_irqchip()：为gpio_chip设置嵌套的irq处理程序，从父IRQ传递。由于父IRQ通常由驱动程序显式请求，在这种情况下，除了将所有子IRQ标记为具有其他IRQ作为父项之外，它几乎没有做更多的事情。</w:t>
      </w:r>
    </w:p>
    <w:p>
      <w:pPr>
        <w:rPr>
          <w:rFonts w:eastAsia="宋体"/>
        </w:rPr>
      </w:pPr>
      <w:r>
        <w:t>如果需要排除某些GPIO不包含在IRQ域中，则可以在调用gpiochip_add_data()之前设置gpiochip的.irq.need_valid_mask。这将分配一个具有与芯片中GPIO相同数量的位设置的.irq.valid_mask。驱动程序可以通过清除此掩码中的位来排除GPIO。在调用gpiochip_irqchip_add()或gpiochip_irqchip_add_nested()之前必须填充该掩码。</w:t>
      </w:r>
    </w:p>
    <w:p>
      <w:pPr>
        <w:rPr>
          <w:rFonts w:eastAsia="宋体"/>
        </w:rPr>
      </w:pPr>
      <w:r>
        <w:t>要使用助手，请考虑以下几点：</w:t>
      </w:r>
    </w:p>
    <w:p>
      <w:pPr>
        <w:rPr>
          <w:rFonts w:eastAsia="宋体"/>
        </w:rPr>
      </w:pPr>
      <w:r>
        <w:t>确保分配了struct gpio_chip的所有相关成员，以便irqchip可以初始化。例如，.dev和.can_sleep应正确设置。</w:t>
      </w:r>
    </w:p>
    <w:p>
      <w:pPr>
        <w:rPr>
          <w:rFonts w:eastAsia="宋体"/>
        </w:rPr>
      </w:pPr>
      <w:r>
        <w:t>在设置调用中将所有处理程序名义设置为handle_bad_irq()，并在gpiochip_irqchip_add()中将handle_bad_irq()作为流处理程序参数传递，如果预计GPIO驱动程序需要调用irqchip .set_type()回调才能使用/启用GPIO IRQ。然后，在irqchip .set_type()回调中将处理程序设置为handle_level_irq()和/或handle_edge_irq()，具体取决于控制器支持什么。</w:t>
      </w:r>
    </w:p>
    <w:p>
      <w:pPr>
        <w:rPr>
          <w:rFonts w:eastAsia="宋体"/>
        </w:rPr>
      </w:pPr>
      <w:r>
        <w:t>任何IRQ使用者都可以请求来自任何irqchip的IRQ，无论是合并的GPIO+IRQ驱动程序还是什么。基本前提是gpio_chip和irq_chip是正交的，并且独立于彼此提供其服务。</w:t>
      </w:r>
    </w:p>
    <w:p>
      <w:pPr>
        <w:rPr>
          <w:rFonts w:eastAsia="宋体"/>
        </w:rPr>
      </w:pPr>
      <w:r>
        <w:t>gpiod_to_irq()只是一个方便函数，用于找出某个GPIO线的IRQ，并且不应依赖它在使用IRQ之前已被调用。</w:t>
      </w:r>
    </w:p>
    <w:p>
      <w:pPr>
        <w:rPr>
          <w:rFonts w:eastAsia="宋体"/>
        </w:rPr>
      </w:pPr>
      <w:r>
        <w:t>因此，请始终在来自GPIO和irqchip API的各个回调中准备好硬件并准备好进行操作。不要依赖于gpiod_to_irq()已经被调用。</w:t>
      </w:r>
    </w:p>
    <w:p>
      <w:r>
        <w:t>这种正交性导致了我们需要解决的歧义：如果子系统内部存在资源使用的竞争（例如某个GPIO线路和寄存器），则需要拒绝某些操作并在gpiolib子系统内部跟踪使用情况。这就是下面的API存在的原因。</w:t>
      </w:r>
      <w:r>
        <w:fldChar w:fldCharType="begin"/>
      </w:r>
      <w:r>
        <w:instrText xml:space="preserve"> HYPERLINK "https://www.kernel.org/doc/html/latest/driver-api/gpio/driver.html" \l "locking-irq-usage" \o "Permalink to this heading" </w:instrText>
      </w:r>
      <w:r>
        <w:fldChar w:fldCharType="separate"/>
      </w:r>
      <w:r>
        <w:fldChar w:fldCharType="end"/>
      </w:r>
    </w:p>
    <w:p>
      <w:pPr>
        <w:pStyle w:val="5"/>
        <w:spacing w:before="156" w:after="156"/>
        <w:ind w:firstLine="560"/>
        <w:rPr>
          <w:rFonts w:eastAsia="宋体"/>
        </w:rPr>
      </w:pPr>
      <w:r>
        <w:t>锁定IRQ使用</w:t>
      </w:r>
    </w:p>
    <w:p>
      <w:r>
        <w:t>输入GPIO可以用作IRQ信号。发生这种情况时，会请求驱动程序将GPIO标记为正在用作IRQ:</w:t>
      </w:r>
    </w:p>
    <w:p>
      <w:pPr>
        <w:pStyle w:val="42"/>
      </w:pPr>
      <w:r>
        <w:t>int gpiochip_lock_as_irq(struct gpio_chip *chip, unsigned int offset)</w:t>
      </w:r>
    </w:p>
    <w:p>
      <w:r>
        <w:t>这将防止在GPIO IRQ锁定被释放之前使用非IRQ相关的GPIO APIs:</w:t>
      </w:r>
    </w:p>
    <w:p>
      <w:pPr>
        <w:pStyle w:val="42"/>
      </w:pPr>
      <w:r>
        <w:t>void gpiochip_unlock_as_irq(struct gpio_chip *chip, unsigned int offset)</w:t>
      </w:r>
    </w:p>
    <w:p>
      <w:pPr>
        <w:rPr>
          <w:rFonts w:eastAsia="宋体"/>
        </w:rPr>
      </w:pPr>
      <w:r>
        <w:t>当在GPIO驱动程序中实现irqchip时，应该在irqchip的.startup（）和.shutdown（）回调中通常调用这两个函数。</w:t>
      </w:r>
    </w:p>
    <w:p>
      <w:pPr>
        <w:rPr>
          <w:rFonts w:eastAsia="宋体"/>
        </w:rPr>
      </w:pPr>
      <w:r>
        <w:t>当使用gpiolib irqchip助手时，这些回调会自动分配。</w:t>
      </w:r>
    </w:p>
    <w:p>
      <w:pPr>
        <w:pStyle w:val="5"/>
        <w:spacing w:before="156" w:after="156"/>
        <w:ind w:firstLine="560"/>
      </w:pPr>
      <w:r>
        <w:t>GPIO IRQ芯片的实时合规性</w:t>
      </w:r>
    </w:p>
    <w:p>
      <w:pPr>
        <w:rPr>
          <w:rFonts w:eastAsia="宋体"/>
        </w:rPr>
      </w:pPr>
      <w:r>
        <w:t>IRQ芯片的任何提供者都需要仔细地量身定制，以支持实时抢占。所有GPIO子系统中的irqchips应该注意这一点，并进行适当的测试，以确保它们启用了实时。因此，请注意上面的“RT_FULL：”备注。</w:t>
      </w:r>
    </w:p>
    <w:p>
      <w:pPr>
        <w:rPr>
          <w:rFonts w:eastAsia="宋体"/>
        </w:rPr>
      </w:pPr>
      <w:r>
        <w:t>以下是准备驱动程序进行实时合规性时应遵循的检查清单：</w:t>
      </w:r>
    </w:p>
    <w:p>
      <w:pPr>
        <w:numPr>
          <w:ilvl w:val="0"/>
          <w:numId w:val="47"/>
        </w:numPr>
      </w:pPr>
      <w:r>
        <w:t>确保spinlock_t未用作part irq_chip实现的一部分</w:t>
      </w:r>
    </w:p>
    <w:p>
      <w:pPr>
        <w:numPr>
          <w:ilvl w:val="0"/>
          <w:numId w:val="47"/>
        </w:numPr>
      </w:pPr>
      <w:r>
        <w:t>确保不使用可睡眠的API作为part irq_chip实现。如果必须使用可睡眠的API，则可以从.irq_bus_lock（）和.irq_bus_unlock（）回调中执行这些操作</w:t>
      </w:r>
    </w:p>
    <w:p>
      <w:pPr>
        <w:numPr>
          <w:ilvl w:val="0"/>
          <w:numId w:val="47"/>
        </w:numPr>
      </w:pPr>
      <w:r>
        <w:t>链接的GPIO irqchips：确保不使用spinlock_t或任何可睡眠的API从链接的IRQ处理程序中</w:t>
      </w:r>
    </w:p>
    <w:p>
      <w:pPr>
        <w:numPr>
          <w:ilvl w:val="0"/>
          <w:numId w:val="47"/>
        </w:numPr>
      </w:pPr>
      <w:r>
        <w:t>通用链接的GPIO irqchips：注意generic_handle_irq（）调用并应用相应的解决方法</w:t>
      </w:r>
    </w:p>
    <w:p>
      <w:pPr>
        <w:numPr>
          <w:ilvl w:val="0"/>
          <w:numId w:val="47"/>
        </w:numPr>
      </w:pPr>
      <w:r>
        <w:t>链接的GPIO irqchips：尽可能摆脱链接的IRQ处理程序并使用通用IRQ处理程序</w:t>
      </w:r>
    </w:p>
    <w:p>
      <w:pPr>
        <w:numPr>
          <w:ilvl w:val="0"/>
          <w:numId w:val="47"/>
        </w:numPr>
      </w:pPr>
      <w:r>
        <w:t>regmap_mmio：可以通过设置.disable_locking在GPIO驱动程序中处理锁定来禁用regmap中的内部锁定</w:t>
      </w:r>
    </w:p>
    <w:p>
      <w:pPr>
        <w:numPr>
          <w:ilvl w:val="0"/>
          <w:numId w:val="47"/>
        </w:numPr>
        <w:rPr>
          <w:rFonts w:eastAsia="宋体"/>
        </w:rPr>
      </w:pPr>
      <w:r>
        <w:t>使用适当的内核实时测试用例测试驱动程序，用于级别和边缘IRQ</w:t>
      </w:r>
    </w:p>
    <w:p>
      <w:pPr>
        <w:pStyle w:val="5"/>
        <w:spacing w:before="156" w:after="156"/>
        <w:ind w:firstLine="560"/>
        <w:rPr>
          <w:rFonts w:eastAsia="宋体"/>
        </w:rPr>
      </w:pPr>
      <w:r>
        <w:t>请求自己拥有GPIO引脚</w:t>
      </w:r>
    </w:p>
    <w:p>
      <w:r>
        <w:t>有时允许GPIO芯片驱动程序通过gpiolib API请求其自己的GPIO描述符是有用的。 GPIO驱动程序可以使用以下函数请求和释放描述符:</w:t>
      </w:r>
    </w:p>
    <w:p>
      <w:pPr>
        <w:pStyle w:val="42"/>
      </w:pPr>
      <w:r>
        <w:t>struct gpio_desc *gpiochip_request_own_desc(struct gpio_desc *desc,</w:t>
      </w:r>
    </w:p>
    <w:p>
      <w:pPr>
        <w:pStyle w:val="42"/>
      </w:pPr>
      <w:r>
        <w:t xml:space="preserve"> </w:t>
      </w:r>
      <w:r>
        <w:rPr>
          <w:rFonts w:hint="eastAsia"/>
        </w:rPr>
        <w:t xml:space="preserve"> </w:t>
      </w:r>
      <w:r>
        <w:rPr>
          <w:rFonts w:hint="eastAsia"/>
        </w:rPr>
        <w:tab/>
      </w:r>
      <w:r>
        <w:rPr>
          <w:rFonts w:hint="eastAsia"/>
        </w:rPr>
        <w:tab/>
      </w:r>
      <w:r>
        <w:rPr>
          <w:rFonts w:hint="eastAsia"/>
        </w:rPr>
        <w:tab/>
      </w:r>
      <w:r>
        <w:rPr>
          <w:rFonts w:hint="eastAsia"/>
        </w:rPr>
        <w:tab/>
      </w:r>
      <w:r>
        <w:rPr>
          <w:rFonts w:hint="eastAsia"/>
        </w:rPr>
        <w:tab/>
      </w:r>
      <w:r>
        <w:t xml:space="preserve">           </w:t>
      </w:r>
      <w:r>
        <w:rPr>
          <w:rFonts w:hint="eastAsia"/>
        </w:rPr>
        <w:tab/>
      </w:r>
      <w:r>
        <w:rPr>
          <w:rFonts w:hint="eastAsia"/>
        </w:rPr>
        <w:tab/>
      </w:r>
      <w:r>
        <w:rPr>
          <w:rFonts w:hint="eastAsia"/>
        </w:rPr>
        <w:tab/>
      </w:r>
      <w:r>
        <w:t>const char *label)</w:t>
      </w:r>
    </w:p>
    <w:p>
      <w:pPr>
        <w:pStyle w:val="42"/>
      </w:pPr>
    </w:p>
    <w:p>
      <w:pPr>
        <w:pStyle w:val="42"/>
      </w:pPr>
      <w:r>
        <w:t>void gpiochip_free_own_desc(struct gpio_desc *desc)</w:t>
      </w:r>
    </w:p>
    <w:p>
      <w:pPr>
        <w:rPr>
          <w:rFonts w:eastAsia="宋体"/>
        </w:rPr>
      </w:pPr>
      <w:r>
        <w:t>使用gpiochip_request_own_desc（）请求的描述符必须使用gpiochip_free_own_desc（）释放。</w:t>
      </w:r>
    </w:p>
    <w:p>
      <w:pPr>
        <w:rPr>
          <w:rFonts w:eastAsia="宋体"/>
        </w:rPr>
      </w:pPr>
      <w:r>
        <w:t>由于这些函数不影响模块使用计数，因此必须谨慎使用这些函数。不要使用这些函数请求调用驱动程序不拥有的gpio描述符。</w:t>
      </w:r>
    </w:p>
    <w:p>
      <w:pPr>
        <w:numPr>
          <w:ilvl w:val="0"/>
          <w:numId w:val="48"/>
        </w:numPr>
      </w:pPr>
      <w:bookmarkStart w:id="1409" w:name="_Ref1576707451"/>
      <w:r>
        <w:fldChar w:fldCharType="begin"/>
      </w:r>
      <w:r>
        <w:instrText xml:space="preserve"> HYPERLINK "http://www.spinics.net/lists/linux-omap/msg120425.html" </w:instrText>
      </w:r>
      <w:r>
        <w:fldChar w:fldCharType="separate"/>
      </w:r>
      <w:r>
        <w:t>http://www.spinics.net/lists/linux-omap/msg120425.html</w:t>
      </w:r>
      <w:r>
        <w:fldChar w:fldCharType="end"/>
      </w:r>
      <w:bookmarkEnd w:id="1409"/>
    </w:p>
    <w:p>
      <w:pPr>
        <w:numPr>
          <w:ilvl w:val="0"/>
          <w:numId w:val="48"/>
        </w:numPr>
      </w:pPr>
      <w:bookmarkStart w:id="1410" w:name="_Ref1190959007"/>
      <w:r>
        <w:fldChar w:fldCharType="begin"/>
      </w:r>
      <w:r>
        <w:instrText xml:space="preserve"> HYPERLINK "https://lkml.org/lkml/2015/9/25/494" </w:instrText>
      </w:r>
      <w:r>
        <w:fldChar w:fldCharType="separate"/>
      </w:r>
      <w:r>
        <w:t>https://lkml.org/lkml/2015/9/25/494</w:t>
      </w:r>
      <w:r>
        <w:fldChar w:fldCharType="end"/>
      </w:r>
    </w:p>
    <w:p>
      <w:pPr>
        <w:numPr>
          <w:ilvl w:val="0"/>
          <w:numId w:val="48"/>
        </w:numPr>
      </w:pPr>
      <w:r>
        <w:fldChar w:fldCharType="begin"/>
      </w:r>
      <w:r>
        <w:instrText xml:space="preserve"> HYPERLINK "https://lore.kernel.org/r/1443209283-20781-3-git-send-email-grygorii.strashko@ti.com" </w:instrText>
      </w:r>
      <w:r>
        <w:fldChar w:fldCharType="separate"/>
      </w:r>
      <w:r>
        <w:t>https://lkml.org/lkml/2015/9/25/49</w:t>
      </w:r>
      <w:r>
        <w:fldChar w:fldCharType="end"/>
      </w:r>
      <w:bookmarkEnd w:id="1410"/>
      <w:r>
        <w:rPr>
          <w:rFonts w:hint="eastAsia"/>
        </w:rPr>
        <w:t>5</w:t>
      </w:r>
    </w:p>
    <w:p>
      <w:pPr>
        <w:pStyle w:val="3"/>
        <w:spacing w:before="156" w:after="156"/>
        <w:rPr>
          <w:rFonts w:hint="default"/>
        </w:rPr>
      </w:pPr>
      <w:bookmarkStart w:id="1411" w:name="_Toc1717734406"/>
      <w:bookmarkStart w:id="1412" w:name="_Toc1235900263"/>
      <w:r>
        <w:rPr>
          <w:rFonts w:hint="default"/>
        </w:rPr>
        <w:t xml:space="preserve">GPIO </w:t>
      </w:r>
      <w:r>
        <w:t>描述符消费者接口</w:t>
      </w:r>
      <w:r>
        <w:rPr>
          <w:rFonts w:hint="default"/>
        </w:rPr>
        <w:fldChar w:fldCharType="begin"/>
      </w:r>
      <w:r>
        <w:instrText xml:space="preserve"> HYPERLINK "https://www.kernel.org/doc/html/latest/driver-api/gpio/consumer.html" \l "gpio-descriptor-consumer-interface" \o "Permalink to this heading" </w:instrText>
      </w:r>
      <w:r>
        <w:rPr>
          <w:rFonts w:hint="default"/>
        </w:rPr>
        <w:fldChar w:fldCharType="separate"/>
      </w:r>
      <w:r>
        <w:rPr>
          <w:rFonts w:hint="default"/>
        </w:rPr>
        <w:fldChar w:fldCharType="end"/>
      </w:r>
      <w:bookmarkEnd w:id="1411"/>
      <w:bookmarkEnd w:id="1412"/>
    </w:p>
    <w:p>
      <w:pPr>
        <w:rPr>
          <w:rFonts w:eastAsia="宋体"/>
        </w:rPr>
      </w:pPr>
      <w:r>
        <w:t>本文档描述了GPIO框架的消费者接口。请注意，它描述了基于新描述符的接口。有关弃用的基于整数的GPIO界面的描述，请参阅gpio-legacy.txt。</w:t>
      </w:r>
    </w:p>
    <w:p>
      <w:pPr>
        <w:pStyle w:val="4"/>
        <w:spacing w:before="156" w:after="156"/>
      </w:pPr>
      <w:r>
        <w:t>GPIO消费者指南</w:t>
      </w:r>
    </w:p>
    <w:p>
      <w:r>
        <w:t>没有标准GPIO调用无法工作的驱动程序应具有依赖于GPIOLIB或选择GPIOLIB的Kconfig条目。允许驱动程序获取和使用GPIO的函数可通过包括以下文件获得:</w:t>
      </w:r>
    </w:p>
    <w:p>
      <w:pPr>
        <w:pStyle w:val="42"/>
      </w:pPr>
      <w:r>
        <w:t>#include &lt;linux/gpio/consumer.h&gt;</w:t>
      </w:r>
    </w:p>
    <w:p>
      <w:pPr>
        <w:rPr>
          <w:rFonts w:eastAsia="宋体"/>
        </w:rPr>
      </w:pPr>
      <w:bookmarkStart w:id="1413" w:name="_Toc291108509"/>
      <w:r>
        <w:t>在禁用GPIOLIB的情况下，标头文件中所有函数都有静态内联存根。当调用这些存根时，它们将发出警告。这些桩用于两种用例：</w:t>
      </w:r>
    </w:p>
    <w:p>
      <w:pPr>
        <w:rPr>
          <w:rFonts w:eastAsia="宋体"/>
        </w:rPr>
      </w:pPr>
      <w:r>
        <w:t>使用</w:t>
      </w:r>
      <w:r>
        <w:rPr>
          <w:rFonts w:hint="eastAsia"/>
        </w:rPr>
        <w:t>例如</w:t>
      </w:r>
      <w:r>
        <w:t>COMPILE_TEST</w:t>
      </w:r>
      <w:r>
        <w:rPr>
          <w:rFonts w:hint="eastAsia"/>
        </w:rPr>
        <w:t>的</w:t>
      </w:r>
      <w:r>
        <w:t>简单编译覆盖范围</w:t>
      </w:r>
      <w:r>
        <w:rPr>
          <w:rFonts w:hint="eastAsia"/>
        </w:rPr>
        <w:t>——</w:t>
      </w:r>
      <w:r>
        <w:t>当前平台是否启用或选择了GPIOLIB并不重要，因为我们不会执行系统。</w:t>
      </w:r>
    </w:p>
    <w:p>
      <w:pPr>
        <w:rPr>
          <w:rFonts w:eastAsia="宋体"/>
        </w:rPr>
      </w:pPr>
      <w:r>
        <w:t>真正可选的GPIOLIB支持-在某些编译时配置下，驱动程序确实没有使用某些系统上GPIO，但是将在其他编译时配置下使用它。在这种情况下，使用者必须确保不要调用这些函数，否则用户将遇到可能被视为令人生畏的控制台警告。</w:t>
      </w:r>
    </w:p>
    <w:p>
      <w:r>
        <w:t>所有与描述符-based GPIO界面一起工作的函数都以gpiod_为前缀。 gpio_前缀用于传统接口。内核中没有其他函数应使用这些前缀。强烈不建议使用传统函数，新代码应仅使用&lt;linux/gpio/consumer.h&gt;和描述符。</w:t>
      </w:r>
    </w:p>
    <w:bookmarkEnd w:id="1413"/>
    <w:p>
      <w:pPr>
        <w:pStyle w:val="4"/>
        <w:spacing w:before="156" w:after="156"/>
      </w:pPr>
      <w:r>
        <w:t>获取和处理GPIO</w:t>
      </w:r>
    </w:p>
    <w:p>
      <w:r>
        <w:t>使用基于描述符的接口，GPIO使用不可伪造的不透明处理程序进行标识，该处理程序必须通过对gpiod_get（）函数之一的调用获取。与许多其他内核子系统一样，gpiod_get（）接受将使用GPIO的设备和所请求的GPIO应执行的函数:</w:t>
      </w:r>
    </w:p>
    <w:p>
      <w:pPr>
        <w:pStyle w:val="42"/>
      </w:pPr>
      <w:r>
        <w:t>struct gpio_desc *gpiod_get(struct device *dev, const char *con_id,</w:t>
      </w:r>
    </w:p>
    <w:p>
      <w:pPr>
        <w:pStyle w:val="42"/>
      </w:pPr>
      <w:r>
        <w:t xml:space="preserve">                            enum gpiod_flags flags)</w:t>
      </w:r>
    </w:p>
    <w:p>
      <w:r>
        <w:t>如果使用多个GPIO一起实现某个函数（例如，显示数字的简单LED设备），则可以指定附加的索引参数:</w:t>
      </w:r>
    </w:p>
    <w:p>
      <w:pPr>
        <w:pStyle w:val="42"/>
      </w:pPr>
      <w:r>
        <w:t>struct gpio_desc *gpiod_get_index(struct device *dev,</w:t>
      </w:r>
    </w:p>
    <w:p>
      <w:pPr>
        <w:pStyle w:val="42"/>
      </w:pPr>
      <w:r>
        <w:t xml:space="preserve">                                  const char *con_id, unsigned int idx,</w:t>
      </w:r>
    </w:p>
    <w:p>
      <w:pPr>
        <w:pStyle w:val="42"/>
      </w:pPr>
      <w:r>
        <w:t xml:space="preserve">                                  enum gpiod_flags flags)</w:t>
      </w:r>
    </w:p>
    <w:p>
      <w:r>
        <w:t>有关DeviceTree情况下con_id参数的详细说明，请参见GPIO映射</w:t>
      </w:r>
    </w:p>
    <w:p>
      <w:pPr>
        <w:rPr>
          <w:rFonts w:eastAsia="宋体"/>
        </w:rPr>
      </w:pPr>
      <w:r>
        <w:t>flags参数可用于选择性地指定GPIO的方向和初始值。值可以为：</w:t>
      </w:r>
    </w:p>
    <w:p>
      <w:pPr>
        <w:numPr>
          <w:ilvl w:val="0"/>
          <w:numId w:val="49"/>
        </w:numPr>
      </w:pPr>
      <w:r>
        <w:t>GPIOD_ASIS或0，表示不初始化GPIO。必须使用专用函数之一稍后设置方向。</w:t>
      </w:r>
    </w:p>
    <w:p>
      <w:pPr>
        <w:numPr>
          <w:ilvl w:val="0"/>
          <w:numId w:val="49"/>
        </w:numPr>
      </w:pPr>
      <w:r>
        <w:t>GPIOD_IN以初始化GPIO作为输入。</w:t>
      </w:r>
    </w:p>
    <w:p>
      <w:pPr>
        <w:numPr>
          <w:ilvl w:val="0"/>
          <w:numId w:val="49"/>
        </w:numPr>
      </w:pPr>
      <w:r>
        <w:t>GPIOD_OUT_LOW初始化GPIO为输出，值为0。</w:t>
      </w:r>
    </w:p>
    <w:p>
      <w:pPr>
        <w:numPr>
          <w:ilvl w:val="0"/>
          <w:numId w:val="49"/>
        </w:numPr>
      </w:pPr>
      <w:r>
        <w:t>GPIOD_OUT_HIGH初始化GPIO为输出，值为1。</w:t>
      </w:r>
    </w:p>
    <w:p>
      <w:pPr>
        <w:numPr>
          <w:ilvl w:val="0"/>
          <w:numId w:val="49"/>
        </w:numPr>
      </w:pPr>
      <w:r>
        <w:t>GPIOD_OUT_LOW_OPEN_DRAIN与GPIOD_OUT_LOW相同，但还强制使用开漏线路。</w:t>
      </w:r>
    </w:p>
    <w:p>
      <w:pPr>
        <w:numPr>
          <w:ilvl w:val="0"/>
          <w:numId w:val="49"/>
        </w:numPr>
      </w:pPr>
      <w:r>
        <w:t>GPIOD_OUT_HIGH_OPEN_DRAIN与GPIOD_OUT_HIGH相同，但还强制使用开漏线路。</w:t>
      </w:r>
    </w:p>
    <w:p>
      <w:pPr>
        <w:rPr>
          <w:rFonts w:eastAsia="宋体"/>
        </w:rPr>
      </w:pPr>
      <w:r>
        <w:t>最后的两个标志用于必须使用开漏的用例，例如I2C：如果该行在映射中尚未配置为开漏，则无论如何都将强制使用开漏，并且将打印警告，需要更新板配置以匹配用例。</w:t>
      </w:r>
    </w:p>
    <w:p>
      <w:r>
        <w:t>两个函数都返回有效的GPIO描述符或可使用IS_ERR()检查的错误代码（它们不会返回空指针）。如果尚未将GPIO分配给设备/函数/索引三元组，则将返回-ENOENT；如果已分配GPIO但在尝试获取时发生错误，则使用其他错误代码。这对于区分纯粹的错误和可选GPIO参数的GPIO是否存在非常有用。对于GPIO是可选的常见模式，可以使用gpiod_get_optional()和gpiod_get_index_optional()函数。如果尚未将GPIO分配给请求的函数，则这些函数返回NULL而不是-ENOENT:</w:t>
      </w:r>
    </w:p>
    <w:p>
      <w:pPr>
        <w:pStyle w:val="42"/>
      </w:pPr>
      <w:r>
        <w:t>struct gpio_desc *gpiod_get_optional(struct device *dev,</w:t>
      </w:r>
    </w:p>
    <w:p>
      <w:pPr>
        <w:pStyle w:val="42"/>
      </w:pPr>
      <w:r>
        <w:t xml:space="preserve">                                     const char *con_id,</w:t>
      </w:r>
    </w:p>
    <w:p>
      <w:pPr>
        <w:pStyle w:val="42"/>
      </w:pPr>
      <w:r>
        <w:t xml:space="preserve">                                     enum gpiod_flags flags)</w:t>
      </w:r>
    </w:p>
    <w:p>
      <w:pPr>
        <w:pStyle w:val="42"/>
      </w:pPr>
    </w:p>
    <w:p>
      <w:pPr>
        <w:pStyle w:val="42"/>
      </w:pPr>
      <w:r>
        <w:t>struct gpio_desc *gpiod_get_index_optional(struct device *dev,</w:t>
      </w:r>
    </w:p>
    <w:p>
      <w:pPr>
        <w:pStyle w:val="42"/>
      </w:pPr>
      <w:r>
        <w:t xml:space="preserve">                                           const char *con_id,</w:t>
      </w:r>
    </w:p>
    <w:p>
      <w:pPr>
        <w:pStyle w:val="42"/>
      </w:pPr>
      <w:r>
        <w:t xml:space="preserve">                                           unsigned int index,</w:t>
      </w:r>
    </w:p>
    <w:p>
      <w:pPr>
        <w:pStyle w:val="42"/>
      </w:pPr>
      <w:r>
        <w:t xml:space="preserve">                                           enum gpiod_flags flags)</w:t>
      </w:r>
    </w:p>
    <w:p>
      <w:pPr>
        <w:rPr>
          <w:rFonts w:eastAsia="宋体"/>
        </w:rPr>
      </w:pPr>
      <w:r>
        <w:t>请注意，与gpiolib API的其余部分不同，gpio_get * _optional()函数（及其管理的变体）还返回NULL，即当gpiolib支持被禁用时。这对于驱动程序作者有帮助，因为他们不需要特殊处理-ENOSYS返回代码。但是，系统集成商应谨慎，以在需要gpiolib的系统上启用gpiolib。</w:t>
      </w:r>
    </w:p>
    <w:p>
      <w:r>
        <w:t>对于使用多个GPIO的函数，可以通过一次调用获取所有GPIO:</w:t>
      </w:r>
    </w:p>
    <w:p>
      <w:pPr>
        <w:pStyle w:val="42"/>
      </w:pPr>
      <w:r>
        <w:t>struct gpio_descs *gpiod_get_array(struct device *dev,</w:t>
      </w:r>
    </w:p>
    <w:p>
      <w:pPr>
        <w:pStyle w:val="42"/>
      </w:pPr>
      <w:r>
        <w:t xml:space="preserve">                                   const char *con_id,</w:t>
      </w:r>
    </w:p>
    <w:p>
      <w:pPr>
        <w:pStyle w:val="42"/>
      </w:pPr>
      <w:r>
        <w:t xml:space="preserve">                                   enum gpiod_flags flags)</w:t>
      </w:r>
    </w:p>
    <w:p>
      <w:r>
        <w:t>此函数返回一个包含描述符数组的struct gpio_descs:</w:t>
      </w:r>
    </w:p>
    <w:p>
      <w:pPr>
        <w:pStyle w:val="42"/>
      </w:pPr>
      <w:r>
        <w:t>struct gpio_descs {</w:t>
      </w:r>
    </w:p>
    <w:p>
      <w:pPr>
        <w:pStyle w:val="42"/>
      </w:pPr>
      <w:r>
        <w:t xml:space="preserve">        unsigned int ndescs;</w:t>
      </w:r>
    </w:p>
    <w:p>
      <w:pPr>
        <w:pStyle w:val="42"/>
      </w:pPr>
      <w:r>
        <w:t xml:space="preserve">        struct gpio_desc *desc[];</w:t>
      </w:r>
    </w:p>
    <w:p>
      <w:pPr>
        <w:pStyle w:val="42"/>
      </w:pPr>
      <w:r>
        <w:t>}</w:t>
      </w:r>
    </w:p>
    <w:p>
      <w:r>
        <w:t>如果未将GPIO分配给请求的函数，则返回NULL而不是-ENOENT:</w:t>
      </w:r>
    </w:p>
    <w:p>
      <w:pPr>
        <w:pStyle w:val="42"/>
      </w:pPr>
      <w:r>
        <w:t>struct gpio_descs *gpiod_get_array_optional(struct device *dev,</w:t>
      </w:r>
    </w:p>
    <w:p>
      <w:pPr>
        <w:pStyle w:val="42"/>
      </w:pPr>
      <w:r>
        <w:t xml:space="preserve">                                            const char *con_id,</w:t>
      </w:r>
    </w:p>
    <w:p>
      <w:pPr>
        <w:pStyle w:val="42"/>
      </w:pPr>
      <w:r>
        <w:t xml:space="preserve">                                            enum gpiod_flags flags)</w:t>
      </w:r>
    </w:p>
    <w:p>
      <w:r>
        <w:t>这些函数的设备管理变体也已定义:</w:t>
      </w:r>
    </w:p>
    <w:p>
      <w:pPr>
        <w:pStyle w:val="42"/>
      </w:pPr>
      <w:r>
        <w:t>struct gpio_desc *devm_gpiod_get(struct device *dev, const char *con_id,</w:t>
      </w:r>
    </w:p>
    <w:p>
      <w:pPr>
        <w:pStyle w:val="42"/>
      </w:pPr>
      <w:r>
        <w:t xml:space="preserve">                                 enum gpiod_flags flags)</w:t>
      </w:r>
    </w:p>
    <w:p>
      <w:pPr>
        <w:pStyle w:val="42"/>
      </w:pPr>
    </w:p>
    <w:p>
      <w:pPr>
        <w:pStyle w:val="42"/>
      </w:pPr>
      <w:r>
        <w:t>struct gpio_desc *devm_gpiod_get_index(struct device *dev,</w:t>
      </w:r>
    </w:p>
    <w:p>
      <w:pPr>
        <w:pStyle w:val="42"/>
      </w:pPr>
      <w:r>
        <w:t xml:space="preserve">                                       const char *con_id,</w:t>
      </w:r>
    </w:p>
    <w:p>
      <w:pPr>
        <w:pStyle w:val="42"/>
      </w:pPr>
      <w:r>
        <w:t xml:space="preserve">                                       unsigned int idx,</w:t>
      </w:r>
    </w:p>
    <w:p>
      <w:pPr>
        <w:pStyle w:val="42"/>
      </w:pPr>
      <w:r>
        <w:t xml:space="preserve">                                       enum gpiod_flags flags)</w:t>
      </w:r>
    </w:p>
    <w:p>
      <w:pPr>
        <w:pStyle w:val="42"/>
      </w:pPr>
    </w:p>
    <w:p>
      <w:pPr>
        <w:pStyle w:val="42"/>
      </w:pPr>
      <w:r>
        <w:t>struct gpio_desc *devm_gpiod_get_optional(struct device *dev,</w:t>
      </w:r>
    </w:p>
    <w:p>
      <w:pPr>
        <w:pStyle w:val="42"/>
      </w:pPr>
      <w:r>
        <w:t xml:space="preserve">                                          const char *con_id,</w:t>
      </w:r>
    </w:p>
    <w:p>
      <w:pPr>
        <w:pStyle w:val="42"/>
      </w:pPr>
      <w:r>
        <w:t xml:space="preserve">                                          enum gpiod_flags flags)</w:t>
      </w:r>
    </w:p>
    <w:p>
      <w:pPr>
        <w:pStyle w:val="42"/>
      </w:pPr>
    </w:p>
    <w:p>
      <w:pPr>
        <w:pStyle w:val="42"/>
      </w:pPr>
      <w:r>
        <w:t>struct gpio_desc *devm_gpiod_get_index_optional(struct device *dev,</w:t>
      </w:r>
    </w:p>
    <w:p>
      <w:pPr>
        <w:pStyle w:val="42"/>
      </w:pPr>
      <w:r>
        <w:t xml:space="preserve">                                                const char *con_id,</w:t>
      </w:r>
    </w:p>
    <w:p>
      <w:pPr>
        <w:pStyle w:val="42"/>
      </w:pPr>
      <w:r>
        <w:t xml:space="preserve">                                                unsigned int index,</w:t>
      </w:r>
    </w:p>
    <w:p>
      <w:pPr>
        <w:pStyle w:val="42"/>
      </w:pPr>
      <w:r>
        <w:t xml:space="preserve">                                              enum gpiod_flags flags)</w:t>
      </w:r>
    </w:p>
    <w:p>
      <w:pPr>
        <w:pStyle w:val="42"/>
      </w:pPr>
    </w:p>
    <w:p>
      <w:pPr>
        <w:pStyle w:val="42"/>
      </w:pPr>
      <w:r>
        <w:t>struct gpio_descs *devm_gpiod_get_array(struct device *dev,</w:t>
      </w:r>
    </w:p>
    <w:p>
      <w:pPr>
        <w:pStyle w:val="42"/>
      </w:pPr>
      <w:r>
        <w:t xml:space="preserve">                                        const char *con_id,</w:t>
      </w:r>
    </w:p>
    <w:p>
      <w:pPr>
        <w:pStyle w:val="42"/>
      </w:pPr>
      <w:r>
        <w:t xml:space="preserve">                                        enum gpiod_flags flags)</w:t>
      </w:r>
    </w:p>
    <w:p>
      <w:pPr>
        <w:pStyle w:val="42"/>
      </w:pPr>
    </w:p>
    <w:p>
      <w:pPr>
        <w:pStyle w:val="42"/>
      </w:pPr>
      <w:r>
        <w:t>struct gpio_descs *devm_gpiod_get_array_optional(struct device *dev,</w:t>
      </w:r>
    </w:p>
    <w:p>
      <w:pPr>
        <w:pStyle w:val="42"/>
      </w:pPr>
      <w:r>
        <w:t xml:space="preserve">                                                 const char *con_id,</w:t>
      </w:r>
    </w:p>
    <w:p>
      <w:pPr>
        <w:pStyle w:val="42"/>
      </w:pPr>
      <w:r>
        <w:t xml:space="preserve">                                              enum gpiod_flags flags)</w:t>
      </w:r>
    </w:p>
    <w:p>
      <w:r>
        <w:t>可以使用gpiod_put()函数处理GPIO描述符:</w:t>
      </w:r>
    </w:p>
    <w:p>
      <w:pPr>
        <w:pStyle w:val="42"/>
      </w:pPr>
      <w:r>
        <w:t>void gpiod_put(struct gpio_desc *desc)</w:t>
      </w:r>
    </w:p>
    <w:p>
      <w:r>
        <w:t>对于GPIO数组，可以使用此函数:</w:t>
      </w:r>
    </w:p>
    <w:p>
      <w:pPr>
        <w:pStyle w:val="42"/>
      </w:pPr>
      <w:r>
        <w:t>void gpiod_put_array(struct gpio_descs *descs)</w:t>
      </w:r>
    </w:p>
    <w:p>
      <w:r>
        <w:t>在这些函数之后禁止使用描述符，禁止从使用gpiod_get_array()获取的数组中个别释放描述符（使用gpiod_put()）。设备管理的变体是:</w:t>
      </w:r>
    </w:p>
    <w:p>
      <w:pPr>
        <w:pStyle w:val="42"/>
      </w:pPr>
      <w:r>
        <w:t>void devm_gpiod_put(struct device *dev, struct gpio_desc *desc)</w:t>
      </w:r>
    </w:p>
    <w:p>
      <w:pPr>
        <w:pStyle w:val="42"/>
      </w:pPr>
      <w:r>
        <w:t>void devm_gpiod_put_array(struct device *dev, struct gpio_descs *descs)</w:t>
      </w:r>
    </w:p>
    <w:p>
      <w:pPr>
        <w:pStyle w:val="4"/>
        <w:spacing w:before="156" w:after="156"/>
      </w:pPr>
      <w:bookmarkStart w:id="1414" w:name="_Toc16043249"/>
      <w:r>
        <w:t>使用GPIO</w:t>
      </w:r>
      <w:r>
        <w:fldChar w:fldCharType="begin"/>
      </w:r>
      <w:r>
        <w:instrText xml:space="preserve"> HYPERLINK "https://www.kernel.org/doc/html/latest/driver-api/gpio/consumer.html" \l "using-gpios" \o "Permalink to this heading" </w:instrText>
      </w:r>
      <w:r>
        <w:fldChar w:fldCharType="separate"/>
      </w:r>
      <w:r>
        <w:fldChar w:fldCharType="end"/>
      </w:r>
      <w:bookmarkEnd w:id="1414"/>
    </w:p>
    <w:p>
      <w:pPr>
        <w:pStyle w:val="5"/>
        <w:spacing w:before="156" w:after="156"/>
        <w:ind w:firstLine="560"/>
      </w:pPr>
      <w:r>
        <w:t>设置方向</w:t>
      </w:r>
    </w:p>
    <w:p>
      <w:r>
        <w:t>驱动程序必须使用GPIO的第一件事是设置方向。如果未向gpiod_get*（）提供方向设置标志，则通过调用gpiod_direction_*（）函数之一来完成此操作:</w:t>
      </w:r>
    </w:p>
    <w:p>
      <w:pPr>
        <w:pStyle w:val="42"/>
      </w:pPr>
      <w:r>
        <w:t>int gpiod_direction_input(struct gpio_desc *desc)</w:t>
      </w:r>
    </w:p>
    <w:p>
      <w:pPr>
        <w:pStyle w:val="42"/>
      </w:pPr>
      <w:r>
        <w:t>int gpiod_direction_output(struct gpio_desc *desc, int value)</w:t>
      </w:r>
    </w:p>
    <w:p>
      <w:pPr>
        <w:rPr>
          <w:rFonts w:eastAsia="宋体"/>
        </w:rPr>
      </w:pPr>
      <w:r>
        <w:rPr>
          <w:rFonts w:hint="eastAsia"/>
        </w:rPr>
        <w:t>返回</w:t>
      </w:r>
      <w:r>
        <w:t>为零表示成功，否则为负errno。应检查它，因为获取/设置调用不返回错误，并且可能存在误配置。您通常应该从任务上下文发出这些调用。但是，对于自旋锁安全的GPIO，在任务启用之前使用它们作为早期板设置的一部分是可以的。</w:t>
      </w:r>
    </w:p>
    <w:p>
      <w:pPr>
        <w:rPr>
          <w:rFonts w:eastAsia="宋体"/>
        </w:rPr>
      </w:pPr>
      <w:r>
        <w:t>对于输出GPIO，提供的值将成为初始输出值。这有助于避免系统启动期间的信号故障。</w:t>
      </w:r>
    </w:p>
    <w:p>
      <w:r>
        <w:t>驱动程序还可以查询GPIO的当前方向:</w:t>
      </w:r>
    </w:p>
    <w:p>
      <w:pPr>
        <w:pStyle w:val="42"/>
      </w:pPr>
      <w:r>
        <w:t>int gpiod_get_direction(const struct gpio_desc *desc)</w:t>
      </w:r>
    </w:p>
    <w:p>
      <w:pPr>
        <w:rPr>
          <w:rFonts w:eastAsia="宋体"/>
        </w:rPr>
      </w:pPr>
      <w:r>
        <w:t>此函数返回0表示输出，1表示输入，或错误代码（如果出现错误）。</w:t>
      </w:r>
    </w:p>
    <w:p>
      <w:pPr>
        <w:rPr>
          <w:rFonts w:eastAsia="宋体"/>
        </w:rPr>
      </w:pPr>
      <w:r>
        <w:t>请注意，GPIO没有默认方向。因此，在未设置其方向之前使用GPIO是不合法的，将导致未定义的行为！</w:t>
      </w:r>
    </w:p>
    <w:p>
      <w:pPr>
        <w:pStyle w:val="5"/>
        <w:spacing w:before="156" w:after="156"/>
        <w:ind w:firstLine="560"/>
        <w:rPr>
          <w:rFonts w:eastAsia="宋体"/>
        </w:rPr>
      </w:pPr>
      <w:r>
        <w:t>自旋锁安全的GPIO访问</w:t>
      </w:r>
    </w:p>
    <w:p>
      <w:pPr>
        <w:rPr>
          <w:rFonts w:eastAsia="宋体"/>
        </w:rPr>
      </w:pPr>
      <w:r>
        <w:t>大多数GPIO控制器可以使用内存读/写指令进行访问。它们不需要休眠，并且可以从硬件（非线程化）IRQ处理程序和类似的上下文中安全地完成。</w:t>
      </w:r>
    </w:p>
    <w:p>
      <w:r>
        <w:t>使用以下调用从原子上下文访问GPIO:</w:t>
      </w:r>
    </w:p>
    <w:p>
      <w:pPr>
        <w:pStyle w:val="42"/>
      </w:pPr>
      <w:r>
        <w:t>int gpiod_get_value(const struct gpio_desc *desc);</w:t>
      </w:r>
    </w:p>
    <w:p>
      <w:pPr>
        <w:pStyle w:val="42"/>
      </w:pPr>
      <w:r>
        <w:t>void gpiod_set_value(struct gpio_desc *desc, int value);</w:t>
      </w:r>
    </w:p>
    <w:p>
      <w:pPr>
        <w:rPr>
          <w:rFonts w:eastAsia="宋体"/>
        </w:rPr>
      </w:pPr>
      <w:r>
        <w:t>值是布尔值，低为零，非零为高。读取输出引脚的值时，返回的值应该是引脚上看到的。由于包括开放式驱动信号和输出延迟等问题，这并不总是与指定的输出值相匹配。</w:t>
      </w:r>
    </w:p>
    <w:p>
      <w:pPr>
        <w:rPr>
          <w:rFonts w:eastAsia="宋体"/>
        </w:rPr>
      </w:pPr>
      <w:r>
        <w:t>获取/设置调用不会返回错误，因为“无效的GPIO”应该已经从gpiod_direction_*（）报告了。但是，请注意，并非所有平台都可以读取输出引脚的值；不能安全访问的GPIO应始终返回零。此外，对于不能安全地访问的GPIO，使用这些调用是错误的（请参见下文）。</w:t>
      </w:r>
    </w:p>
    <w:p>
      <w:pPr>
        <w:pStyle w:val="5"/>
        <w:spacing w:before="156" w:after="156"/>
        <w:ind w:firstLine="560"/>
      </w:pPr>
      <w:r>
        <w:t>可能会睡眠的GPIO访问</w:t>
      </w:r>
    </w:p>
    <w:p>
      <w:pPr>
        <w:rPr>
          <w:rFonts w:eastAsia="宋体"/>
        </w:rPr>
      </w:pPr>
      <w:r>
        <w:t>有些GPIO控制器必须使用像I2C或SPI这样的基于消息的总线进行访问。读写那些GPIO值的命令需要等待到达队列的头部以传输命令并获得其响应。这需要睡眠，无法从IRQ处理程序内部完成。</w:t>
      </w:r>
    </w:p>
    <w:p>
      <w:r>
        <w:t>支持此类型GPIO的平台通过从此调用返回非零值来将它们与其他GPIO区分开来:</w:t>
      </w:r>
    </w:p>
    <w:p>
      <w:pPr>
        <w:pStyle w:val="42"/>
      </w:pPr>
      <w:r>
        <w:t>int gpiod_cansleep(const struct gpio_desc *desc)</w:t>
      </w:r>
    </w:p>
    <w:p>
      <w:r>
        <w:t>要访问这样的GPIO，定义了一组不同的访问器:</w:t>
      </w:r>
    </w:p>
    <w:p>
      <w:pPr>
        <w:pStyle w:val="42"/>
      </w:pPr>
      <w:r>
        <w:t>int gpiod_get_value_cansleep(const struct gpio_desc *desc)</w:t>
      </w:r>
    </w:p>
    <w:p>
      <w:pPr>
        <w:pStyle w:val="42"/>
      </w:pPr>
      <w:r>
        <w:t>void gpiod_set_value_cansleep(struct gpio_desc *desc, int value)</w:t>
      </w:r>
    </w:p>
    <w:p>
      <w:pPr>
        <w:rPr>
          <w:rFonts w:eastAsia="宋体"/>
        </w:rPr>
      </w:pPr>
      <w:r>
        <w:t>访问此类GPIO需要一个可能会睡眠的上下文，例如线程化的IRQ处理程序，并且必须使用具有cansleep（）名称后缀但不安全的自旋锁访问器。</w:t>
      </w:r>
    </w:p>
    <w:p>
      <w:pPr>
        <w:rPr>
          <w:rFonts w:eastAsia="宋体"/>
        </w:rPr>
      </w:pPr>
      <w:r>
        <w:t>除了这些访问器可能会睡眠，并且可以在无法从hardIRQ处理程序访问的GPIO上工作之外，这些调用的行为与自旋锁安全的调用相同。</w:t>
      </w:r>
    </w:p>
    <w:p>
      <w:pPr>
        <w:pStyle w:val="5"/>
        <w:spacing w:before="156" w:after="156"/>
        <w:ind w:firstLine="560"/>
        <w:rPr>
          <w:rFonts w:eastAsia="宋体"/>
        </w:rPr>
      </w:pPr>
      <w:r>
        <w:t>低活动和开漏语义</w:t>
      </w:r>
    </w:p>
    <w:p>
      <w:pPr>
        <w:rPr>
          <w:rFonts w:eastAsia="宋体"/>
        </w:rPr>
      </w:pPr>
      <w:r>
        <w:t>作为消费者不必关心物理线路级别，所有gpiod_set_value_xxx（）或gpiod_set_array_value_xxx（）函数都使用逻辑值进行操作。因此，它们考虑了低活动属性。这意味着它们检查GPIO是否配置为低活动，如果是，则在驱动物理线路电平之前操作传递的值。</w:t>
      </w:r>
    </w:p>
    <w:p>
      <w:pPr>
        <w:rPr>
          <w:rFonts w:eastAsia="宋体"/>
        </w:rPr>
      </w:pPr>
      <w:r>
        <w:t>同样适用于开放式漏斗管或开放式源输出线：它们不会主动将其输出高（开放式漏斗管）或低（开放式源），它们只是将其输出切换到高阻抗值。消费者不应该关心。（有关GPIO驱动程序接口中的开放式漏斗管的详细信息，请阅读。）</w:t>
      </w:r>
    </w:p>
    <w:p>
      <w:pPr>
        <w:rPr>
          <w:rFonts w:eastAsia="宋体"/>
        </w:rPr>
      </w:pPr>
      <w:r>
        <w:t>因此，所有gpiod_set_（array）_value_xxx（）函数都将参数“value”解释为“断言”（“1”）或“未断言”（“0”）。将驱动物理线路电平。</w:t>
      </w:r>
    </w:p>
    <w:p>
      <w:pPr>
        <w:rPr>
          <w:rFonts w:eastAsia="宋体"/>
        </w:rPr>
      </w:pPr>
      <w:r>
        <w:t>例如，如果设置专用GPIO的低活动属性，并且gpiod_set_（array）_value_xxx（）通过“asserted”（“1”）传递，则会将物理线路电平降低。</w:t>
      </w:r>
    </w:p>
    <w:p>
      <w:r>
        <w:t>总而言之:</w:t>
      </w:r>
    </w:p>
    <w:p>
      <w:pPr>
        <w:pStyle w:val="42"/>
      </w:pPr>
      <w:r>
        <w:t>Function (example)                 line property          physical line</w:t>
      </w:r>
    </w:p>
    <w:p>
      <w:pPr>
        <w:pStyle w:val="42"/>
      </w:pPr>
      <w:r>
        <w:t>gpiod_set_raw_value(desc, 0);      don't care             low</w:t>
      </w:r>
    </w:p>
    <w:p>
      <w:pPr>
        <w:pStyle w:val="42"/>
      </w:pPr>
      <w:r>
        <w:t>gpiod_set_raw_value(desc, 1);      don't care             high</w:t>
      </w:r>
    </w:p>
    <w:p>
      <w:pPr>
        <w:pStyle w:val="42"/>
      </w:pPr>
      <w:r>
        <w:t>gpiod_set_value(desc, 0);          default (active high)  low</w:t>
      </w:r>
    </w:p>
    <w:p>
      <w:pPr>
        <w:pStyle w:val="42"/>
      </w:pPr>
      <w:r>
        <w:t>gpiod_set_value(desc, 1);          default (active high)  high</w:t>
      </w:r>
    </w:p>
    <w:p>
      <w:pPr>
        <w:pStyle w:val="42"/>
      </w:pPr>
      <w:r>
        <w:t>gpiod_set_value(desc, 0);          active low             high</w:t>
      </w:r>
    </w:p>
    <w:p>
      <w:pPr>
        <w:pStyle w:val="42"/>
      </w:pPr>
      <w:r>
        <w:t>gpiod_set_value(desc, 1);          active low             low</w:t>
      </w:r>
    </w:p>
    <w:p>
      <w:pPr>
        <w:pStyle w:val="42"/>
      </w:pPr>
      <w:r>
        <w:t>gpiod_set_value(desc, 0);          open drain             low</w:t>
      </w:r>
    </w:p>
    <w:p>
      <w:pPr>
        <w:pStyle w:val="42"/>
      </w:pPr>
      <w:r>
        <w:t>gpiod_set_value(desc, 1);       open drain             high impedance</w:t>
      </w:r>
    </w:p>
    <w:p>
      <w:pPr>
        <w:pStyle w:val="42"/>
      </w:pPr>
      <w:r>
        <w:t>gpiod_set_value(desc, 0);      open source            high impedance</w:t>
      </w:r>
    </w:p>
    <w:p>
      <w:pPr>
        <w:pStyle w:val="42"/>
      </w:pPr>
      <w:r>
        <w:t>gpiod_set_value(desc, 1);          open source            high</w:t>
      </w:r>
    </w:p>
    <w:p>
      <w:pPr>
        <w:rPr>
          <w:rFonts w:eastAsia="宋体"/>
        </w:rPr>
      </w:pPr>
      <w:r>
        <w:t>可以使用set_raw / get_raw函数覆盖这些语义，但应尽量避免，特别是由系统不可知的驱动程序应该不需要关心实际的物理线路水平，而应该担心逻辑值。</w:t>
      </w:r>
    </w:p>
    <w:p>
      <w:pPr>
        <w:pStyle w:val="5"/>
        <w:spacing w:before="156" w:after="156"/>
        <w:ind w:firstLine="560"/>
      </w:pPr>
      <w:r>
        <w:t>访问原始GPIO值</w:t>
      </w:r>
    </w:p>
    <w:p>
      <w:r>
        <w:t>存在需要管理GPIO线路的逻辑状态（即其设备将实际接收到的值）的消费者。以下一组调用无视GPIO的低活动或开漏属性，并使用原始线值进行操作:</w:t>
      </w:r>
    </w:p>
    <w:p>
      <w:pPr>
        <w:pStyle w:val="42"/>
      </w:pPr>
      <w:r>
        <w:t>int gpiod_get_raw_value(const struct gpio_desc *desc)</w:t>
      </w:r>
    </w:p>
    <w:p>
      <w:pPr>
        <w:pStyle w:val="42"/>
      </w:pPr>
      <w:r>
        <w:t>void gpiod_set_raw_value(struct gpio_desc *desc, int value)</w:t>
      </w:r>
    </w:p>
    <w:p>
      <w:pPr>
        <w:pStyle w:val="42"/>
      </w:pPr>
      <w:r>
        <w:t>int gpiod_get_raw_value_cansleep(const struct gpio_desc *desc)</w:t>
      </w:r>
    </w:p>
    <w:p>
      <w:pPr>
        <w:pStyle w:val="42"/>
      </w:pPr>
      <w:r>
        <w:t>void gpiod_set_raw_value_cansleep(struct gpio_desc *desc, int value)</w:t>
      </w:r>
    </w:p>
    <w:p>
      <w:pPr>
        <w:pStyle w:val="42"/>
      </w:pPr>
      <w:r>
        <w:t>int gpiod_direction_output_raw(struct gpio_desc *desc, int value)</w:t>
      </w:r>
    </w:p>
    <w:p>
      <w:r>
        <w:t>可以使用以下调用查询和切换GPIO的主动低电平状态:</w:t>
      </w:r>
    </w:p>
    <w:p>
      <w:pPr>
        <w:pStyle w:val="42"/>
      </w:pPr>
      <w:r>
        <w:t>int gpiod_is_active_low(const struct gpio_desc *desc)</w:t>
      </w:r>
    </w:p>
    <w:p>
      <w:pPr>
        <w:rPr>
          <w:rFonts w:eastAsia="宋体"/>
        </w:rPr>
      </w:pPr>
      <w:r>
        <w:t>注意这些函数应该谨慎使用；驱动程序不应该关心物理线路电平或</w:t>
      </w:r>
      <w:r>
        <w:rPr>
          <w:rFonts w:hint="eastAsia"/>
        </w:rPr>
        <w:t>开漏</w:t>
      </w:r>
      <w:r>
        <w:t>语义。</w:t>
      </w:r>
    </w:p>
    <w:p>
      <w:pPr>
        <w:pStyle w:val="5"/>
        <w:spacing w:before="156" w:after="156"/>
        <w:ind w:firstLine="560"/>
      </w:pPr>
      <w:r>
        <w:t>使用单个函数调用访问多个GPIO</w:t>
      </w:r>
    </w:p>
    <w:p>
      <w:r>
        <w:t>以下函数获取或设置GPIO数组的值:</w:t>
      </w:r>
    </w:p>
    <w:p>
      <w:pPr>
        <w:pStyle w:val="42"/>
      </w:pPr>
      <w:r>
        <w:t>int gpiod_get_array_value(unsigned int array_size,</w:t>
      </w:r>
    </w:p>
    <w:p>
      <w:pPr>
        <w:pStyle w:val="42"/>
      </w:pPr>
      <w:r>
        <w:t xml:space="preserve">                          struct gpio_desc **desc_array,</w:t>
      </w:r>
    </w:p>
    <w:p>
      <w:pPr>
        <w:pStyle w:val="42"/>
      </w:pPr>
      <w:r>
        <w:t xml:space="preserve">                          int *value_array);</w:t>
      </w:r>
    </w:p>
    <w:p>
      <w:pPr>
        <w:pStyle w:val="42"/>
      </w:pPr>
      <w:r>
        <w:t>int gpiod_get_raw_array_value(unsigned int array_size,</w:t>
      </w:r>
    </w:p>
    <w:p>
      <w:pPr>
        <w:pStyle w:val="42"/>
      </w:pPr>
      <w:r>
        <w:t xml:space="preserve">                              struct gpio_desc **desc_array,</w:t>
      </w:r>
    </w:p>
    <w:p>
      <w:pPr>
        <w:pStyle w:val="42"/>
      </w:pPr>
      <w:r>
        <w:t xml:space="preserve">                              int *value_array);</w:t>
      </w:r>
    </w:p>
    <w:p>
      <w:pPr>
        <w:pStyle w:val="42"/>
      </w:pPr>
      <w:r>
        <w:t>int gpiod_get_array_value_cansleep(unsigned int array_size,</w:t>
      </w:r>
    </w:p>
    <w:p>
      <w:pPr>
        <w:pStyle w:val="42"/>
      </w:pPr>
      <w:r>
        <w:t xml:space="preserve">                                   struct gpio_desc **desc_array,</w:t>
      </w:r>
    </w:p>
    <w:p>
      <w:pPr>
        <w:pStyle w:val="42"/>
      </w:pPr>
      <w:r>
        <w:t xml:space="preserve">                                   int *value_array);</w:t>
      </w:r>
    </w:p>
    <w:p>
      <w:pPr>
        <w:pStyle w:val="42"/>
      </w:pPr>
      <w:r>
        <w:t>int gpiod_get_raw_array_value_cansleep(unsigned int array_size,</w:t>
      </w:r>
    </w:p>
    <w:p>
      <w:pPr>
        <w:pStyle w:val="42"/>
      </w:pPr>
      <w:r>
        <w:t xml:space="preserve">                                   struct gpio_desc **desc_array,</w:t>
      </w:r>
    </w:p>
    <w:p>
      <w:pPr>
        <w:pStyle w:val="42"/>
      </w:pPr>
      <w:r>
        <w:t xml:space="preserve">                                   int *value_array);</w:t>
      </w:r>
    </w:p>
    <w:p>
      <w:pPr>
        <w:pStyle w:val="42"/>
      </w:pPr>
    </w:p>
    <w:p>
      <w:pPr>
        <w:pStyle w:val="42"/>
      </w:pPr>
      <w:r>
        <w:t>void gpiod_set_array_value(unsigned int array_size,</w:t>
      </w:r>
    </w:p>
    <w:p>
      <w:pPr>
        <w:pStyle w:val="42"/>
      </w:pPr>
      <w:r>
        <w:t xml:space="preserve">                           struct gpio_desc **desc_array,</w:t>
      </w:r>
    </w:p>
    <w:p>
      <w:pPr>
        <w:pStyle w:val="42"/>
      </w:pPr>
      <w:r>
        <w:t xml:space="preserve">                           int *value_array)</w:t>
      </w:r>
    </w:p>
    <w:p>
      <w:pPr>
        <w:pStyle w:val="42"/>
      </w:pPr>
      <w:r>
        <w:t>void gpiod_set_raw_array_value(unsigned int array_size,</w:t>
      </w:r>
    </w:p>
    <w:p>
      <w:pPr>
        <w:pStyle w:val="42"/>
      </w:pPr>
      <w:r>
        <w:t xml:space="preserve">                               struct gpio_desc **desc_array,</w:t>
      </w:r>
    </w:p>
    <w:p>
      <w:pPr>
        <w:pStyle w:val="42"/>
      </w:pPr>
      <w:r>
        <w:t xml:space="preserve">                               int *value_array)</w:t>
      </w:r>
    </w:p>
    <w:p>
      <w:pPr>
        <w:pStyle w:val="42"/>
      </w:pPr>
      <w:r>
        <w:t>void gpiod_set_array_value_cansleep(unsigned int array_size,</w:t>
      </w:r>
    </w:p>
    <w:p>
      <w:pPr>
        <w:pStyle w:val="42"/>
      </w:pPr>
      <w:r>
        <w:t xml:space="preserve">                                    struct gpio_desc **desc_array,</w:t>
      </w:r>
    </w:p>
    <w:p>
      <w:pPr>
        <w:pStyle w:val="42"/>
      </w:pPr>
      <w:r>
        <w:t xml:space="preserve">                                    int *value_array)</w:t>
      </w:r>
    </w:p>
    <w:p>
      <w:pPr>
        <w:pStyle w:val="42"/>
      </w:pPr>
      <w:r>
        <w:t>void gpiod_set_raw_array_value_cansleep(unsigned int array_size,</w:t>
      </w:r>
    </w:p>
    <w:p>
      <w:pPr>
        <w:pStyle w:val="42"/>
      </w:pPr>
      <w:r>
        <w:t xml:space="preserve">                                        struct gpio_desc **desc_array,</w:t>
      </w:r>
    </w:p>
    <w:p>
      <w:pPr>
        <w:pStyle w:val="42"/>
      </w:pPr>
      <w:r>
        <w:t xml:space="preserve">                                        int *value_array)                              </w:t>
      </w:r>
    </w:p>
    <w:p>
      <w:pPr>
        <w:rPr>
          <w:rFonts w:eastAsia="宋体"/>
        </w:rPr>
      </w:pPr>
      <w:r>
        <w:t>该数组可以是任意一组GPIO。如果对应芯片驱动程序支持，函数将同时尝试访问同一个银行或芯片的GPIO。在这种情况下，可以期望显着改善性能。如果无法同时访问，GPIO将按顺序访问。</w:t>
      </w:r>
    </w:p>
    <w:p>
      <w:pPr>
        <w:rPr>
          <w:rFonts w:eastAsia="宋体"/>
        </w:rPr>
      </w:pPr>
      <w:r>
        <w:t>函数使用四个参数：</w:t>
      </w:r>
    </w:p>
    <w:p>
      <w:pPr>
        <w:rPr>
          <w:rFonts w:eastAsia="宋体"/>
        </w:rPr>
      </w:pPr>
      <w:r>
        <w:t>array_size-数组元素数量</w:t>
      </w:r>
    </w:p>
    <w:p>
      <w:pPr>
        <w:rPr>
          <w:rFonts w:eastAsia="宋体"/>
        </w:rPr>
      </w:pPr>
      <w:r>
        <w:t>desc_array-GPIO描述符数组</w:t>
      </w:r>
    </w:p>
    <w:p>
      <w:pPr>
        <w:rPr>
          <w:rFonts w:eastAsia="宋体"/>
        </w:rPr>
      </w:pPr>
      <w:r>
        <w:t>value_array-用于存储GPIO值（获取）的数组或要分配给GPIO的值数组（设置）</w:t>
      </w:r>
    </w:p>
    <w:p>
      <w:r>
        <w:t>可以使用gpiod_get_array()函数或其变体之一来获取描述符数组。如果该函数返回的描述符组与所需的GPIO组匹配，则可以通过仅使用gpiod_get_array()返回的struct gpio_descs来访问这些GPIO:</w:t>
      </w:r>
    </w:p>
    <w:p>
      <w:pPr>
        <w:pStyle w:val="42"/>
      </w:pPr>
      <w:r>
        <w:t>struct gpio_descs *my_gpio_descs = gpiod_get_array(...);</w:t>
      </w:r>
    </w:p>
    <w:p>
      <w:pPr>
        <w:pStyle w:val="42"/>
      </w:pPr>
      <w:r>
        <w:t>gpiod_set_array_value(my_gpio_descs-&gt;ndescs, my_gpio_descs-&gt;desc,</w:t>
      </w:r>
    </w:p>
    <w:p>
      <w:pPr>
        <w:pStyle w:val="42"/>
      </w:pPr>
      <w:r>
        <w:t xml:space="preserve">                      my_gpio_</w:t>
      </w:r>
      <w:r>
        <w:rPr>
          <w:rFonts w:hint="eastAsia"/>
        </w:rPr>
        <w:t>values</w:t>
      </w:r>
      <w:r>
        <w:t>);</w:t>
      </w:r>
    </w:p>
    <w:p>
      <w:pPr>
        <w:rPr>
          <w:rFonts w:eastAsia="宋体"/>
        </w:rPr>
      </w:pPr>
      <w:r>
        <w:t>也可以访问完全任意的描述符数组。可以使用任何组合的gpiod_get()和gpiod_get_array()来获取描述符。之后，必须手动设置描述符数组，然后才能将其传递给上述函数之一。在这种情况下，应将array_info设置为NULL。</w:t>
      </w:r>
    </w:p>
    <w:p>
      <w:pPr>
        <w:rPr>
          <w:rFonts w:eastAsia="宋体"/>
        </w:rPr>
      </w:pPr>
      <w:r>
        <w:t>注意，为了获得最佳性能，属于同一芯片的GPIO应该在描述符数组内是连续的。</w:t>
      </w:r>
    </w:p>
    <w:p>
      <w:pPr>
        <w:rPr>
          <w:rFonts w:eastAsia="宋体"/>
        </w:rPr>
      </w:pPr>
      <w:r>
        <w:t>gpiod_get_array_value()及其变体的</w:t>
      </w:r>
      <w:r>
        <w:rPr>
          <w:rFonts w:hint="eastAsia"/>
        </w:rPr>
        <w:t>返回</w:t>
      </w:r>
      <w:r>
        <w:t>成功为0或错误为负数。请注意与gpiod_get_value()不同，后者在成功时返回0或1以传递GPIO值。使用数组函数时，GPIO值存储在value_array中而不是作为</w:t>
      </w:r>
      <w:r>
        <w:rPr>
          <w:rFonts w:hint="eastAsia"/>
        </w:rPr>
        <w:t>返回</w:t>
      </w:r>
      <w:r>
        <w:t>传递回来。</w:t>
      </w:r>
    </w:p>
    <w:p>
      <w:pPr>
        <w:pStyle w:val="5"/>
        <w:spacing w:before="156" w:after="156"/>
        <w:ind w:firstLine="560"/>
      </w:pPr>
      <w:r>
        <w:t>GPIO映射到IRQ</w:t>
      </w:r>
    </w:p>
    <w:p>
      <w:r>
        <w:t>GPIO线通常可以用作IRQ。可以使用以下调用获取与给定GPIO对应的IRQ号：</w:t>
      </w:r>
    </w:p>
    <w:p>
      <w:pPr>
        <w:pStyle w:val="42"/>
      </w:pPr>
      <w:r>
        <w:t>int gpiod_to_irq(const struct gpio_desc *desc)</w:t>
      </w:r>
    </w:p>
    <w:p>
      <w:pPr>
        <w:rPr>
          <w:rFonts w:eastAsia="宋体"/>
        </w:rPr>
      </w:pPr>
      <w:bookmarkStart w:id="1415" w:name="_Toc431946779"/>
      <w:r>
        <w:t>如果无法进行映射</w:t>
      </w:r>
      <w:r>
        <w:rPr>
          <w:rFonts w:hint="eastAsia"/>
        </w:rPr>
        <w:t>，</w:t>
      </w:r>
      <w:r>
        <w:t>它将返回一个IRQ号或</w:t>
      </w:r>
      <w:r>
        <w:rPr>
          <w:rFonts w:hint="eastAsia"/>
        </w:rPr>
        <w:t>一个</w:t>
      </w:r>
      <w:r>
        <w:t>负的errno代码（最可能是因为该特定GPIO无法用作IRQ）。使用gpiod_direction_input()设置为输入时使用未设置为输入的GPIO或使用</w:t>
      </w:r>
      <w:r>
        <w:rPr>
          <w:rFonts w:hint="eastAsia"/>
        </w:rPr>
        <w:t>并非</w:t>
      </w:r>
      <w:r>
        <w:t>来自gpiod_to_irq()的IRQ号是未经检查的错误。不允许gpiod_to_irq()睡眠。</w:t>
      </w:r>
    </w:p>
    <w:p>
      <w:pPr>
        <w:rPr>
          <w:rFonts w:eastAsia="宋体"/>
        </w:rPr>
      </w:pPr>
      <w:r>
        <w:t>从gpiod_to_irq()返回的非错误值可以传递给request_irq()或free_irq()。它们通常会通过特定于板的初始化代码存储到平台设备的IRQ资源中。请注意，IRQ触发选项是IRQ接口的一部分，例如IRQF_TRIGGER_FALLING，系统唤醒功能也是如此。</w:t>
      </w:r>
    </w:p>
    <w:p>
      <w:pPr>
        <w:pStyle w:val="4"/>
        <w:spacing w:before="156" w:after="156"/>
      </w:pPr>
      <w:r>
        <w:t>GPIO和ACPI</w:t>
      </w:r>
    </w:p>
    <w:p>
      <w:pPr>
        <w:rPr>
          <w:rFonts w:eastAsia="宋体"/>
        </w:rPr>
      </w:pPr>
      <w:r>
        <w:t>在ACPI系统上，GPIO由设备的_CRS配置对象列出的GpioIo（）/ GpioInt（）资源描述。这些资源不为GPIO提供连接ID（名称），因此需要使用其他机制来实现此目的。</w:t>
      </w:r>
    </w:p>
    <w:p>
      <w:pPr>
        <w:rPr>
          <w:rFonts w:eastAsia="宋体"/>
        </w:rPr>
      </w:pPr>
      <w:r>
        <w:t>符合ACPI 5.1或更高版本的系统可以提供_DSD配置对象，该对象可以用于为_CRS中的GpioIo（）/ GpioInt（）资源描述的特定GPIO提供连接ID等内容。如果是这种情况，它将由GPIO子系统自动处理。但是，如果不存在_DSD，则需要由设备驱动程序提供GpioIo（）/ GpioInt（）资源和GPIO连接ID之间的映射。</w:t>
      </w:r>
    </w:p>
    <w:p>
      <w:pPr>
        <w:rPr>
          <w:rFonts w:eastAsia="宋体"/>
        </w:rPr>
      </w:pPr>
      <w:r>
        <w:t>有关详细信息，请参见Documentation/acpi/gpio-properties.txt</w:t>
      </w:r>
    </w:p>
    <w:p>
      <w:pPr>
        <w:pStyle w:val="4"/>
        <w:spacing w:before="156" w:after="156"/>
      </w:pPr>
      <w:r>
        <w:t>与遗留GPIO子系统交互</w:t>
      </w:r>
    </w:p>
    <w:p>
      <w:r>
        <w:t>许多内核子系统和驱动程序仍然使用基于整数的遗留接口处理GPIO。强烈建议将它们更新为新的gpiod接口。对于需要同时使用两个接口的情况，以下两个函数允许将GPIO描述符转换为GPIO整数命名空间，反之亦然</w:t>
      </w:r>
      <w:r>
        <w:rPr>
          <w:rFonts w:hint="eastAsia"/>
        </w:rPr>
        <w:t>：</w:t>
      </w:r>
    </w:p>
    <w:bookmarkEnd w:id="1415"/>
    <w:p>
      <w:pPr>
        <w:pStyle w:val="42"/>
      </w:pPr>
      <w:r>
        <w:t>int desc_to_gpio(const struct gpio_desc *desc)</w:t>
      </w:r>
    </w:p>
    <w:p>
      <w:pPr>
        <w:pStyle w:val="42"/>
      </w:pPr>
      <w:r>
        <w:t>struct gpio_desc *gpio_to_desc(unsigned gpio)</w:t>
      </w:r>
    </w:p>
    <w:p>
      <w:pPr>
        <w:rPr>
          <w:rFonts w:eastAsia="宋体"/>
        </w:rPr>
      </w:pPr>
      <w:bookmarkStart w:id="1416" w:name="_Toc773880830"/>
      <w:r>
        <w:t>由desc_to_gpio()返回的GPIO编号只要GPIO描述符未被释放，就可以安全使用。同样地，传递给gpio_to_desc()的GPIO编号必须已经正确获取，且只有在释放了GPIO编号后才能使用返回的GPIO描述符。</w:t>
      </w:r>
    </w:p>
    <w:p>
      <w:pPr>
        <w:rPr>
          <w:rFonts w:eastAsia="宋体"/>
        </w:rPr>
      </w:pPr>
      <w:r>
        <w:t>使用一个API获取的GPIO，再使用另一个API释放是禁止的且未经检查的错误。</w:t>
      </w:r>
    </w:p>
    <w:p>
      <w:pPr>
        <w:pStyle w:val="3"/>
        <w:spacing w:before="156" w:after="156"/>
        <w:rPr>
          <w:rFonts w:hint="default"/>
        </w:rPr>
      </w:pPr>
      <w:bookmarkStart w:id="1417" w:name="_Toc1313886457"/>
      <w:r>
        <w:rPr>
          <w:rFonts w:hint="default"/>
        </w:rPr>
        <w:t xml:space="preserve">GPIO </w:t>
      </w:r>
      <w:r>
        <w:t>映射</w:t>
      </w:r>
      <w:r>
        <w:rPr>
          <w:rFonts w:hint="default"/>
        </w:rPr>
        <w:fldChar w:fldCharType="begin"/>
      </w:r>
      <w:r>
        <w:instrText xml:space="preserve"> HYPERLINK "https://www.kernel.org/doc/html/latest/driver-api/gpio/board.html" \l "gpio-mappings" \o "Permalink to this heading" </w:instrText>
      </w:r>
      <w:r>
        <w:rPr>
          <w:rFonts w:hint="default"/>
        </w:rPr>
        <w:fldChar w:fldCharType="separate"/>
      </w:r>
      <w:r>
        <w:rPr>
          <w:rFonts w:hint="default"/>
        </w:rPr>
        <w:fldChar w:fldCharType="end"/>
      </w:r>
      <w:bookmarkEnd w:id="1416"/>
      <w:bookmarkEnd w:id="1417"/>
    </w:p>
    <w:p>
      <w:pPr>
        <w:rPr>
          <w:rFonts w:eastAsia="宋体"/>
        </w:rPr>
      </w:pPr>
      <w:bookmarkStart w:id="1418" w:name="_Toc1655860700"/>
      <w:r>
        <w:t>本文档说明GPIO如何分配给给定的设备和功能。请注意，它仅适用于新的基于描述符的接口。关于废弃的整数型GPIO接口的描述，请参考Legacy GPIO接口（实际上，旧接口无法进行真正的映射；只是从某处获取整数，然后请求相应的GPIO）。</w:t>
      </w:r>
    </w:p>
    <w:p>
      <w:pPr>
        <w:rPr>
          <w:rFonts w:eastAsia="宋体"/>
        </w:rPr>
      </w:pPr>
      <w:r>
        <w:t>所有平台均可启用GPIO库，但如果平台严格要求存在GPIO功能，则需要从其 Kconfig 中选择GPIOLIB。然后，GPIO如何映射取决于平台用于描述其硬件布局的内容。目前，可以通过设备树、ACPI和平台数据定义映射。</w:t>
      </w:r>
    </w:p>
    <w:p>
      <w:pPr>
        <w:pStyle w:val="4"/>
        <w:spacing w:before="156" w:after="156"/>
      </w:pPr>
      <w:r>
        <w:rPr>
          <w:rFonts w:hint="eastAsia"/>
        </w:rPr>
        <w:t>设备树</w:t>
      </w:r>
      <w:r>
        <w:fldChar w:fldCharType="begin"/>
      </w:r>
      <w:r>
        <w:instrText xml:space="preserve"> HYPERLINK "https://www.kernel.org/doc/html/latest/driver-api/gpio/board.html" \l "device-tree" \o "Permalink to this heading" </w:instrText>
      </w:r>
      <w:r>
        <w:fldChar w:fldCharType="separate"/>
      </w:r>
      <w:r>
        <w:fldChar w:fldCharType="end"/>
      </w:r>
      <w:bookmarkEnd w:id="1418"/>
    </w:p>
    <w:p>
      <w:pPr>
        <w:rPr>
          <w:rFonts w:eastAsia="宋体"/>
        </w:rPr>
      </w:pPr>
      <w:r>
        <w:t>GPIO可以很容易地映射到设备和函数上。实际上的映射方式取决于提供GPIO的GPIO控制器，请参阅控制器的设备树绑定。</w:t>
      </w:r>
    </w:p>
    <w:p>
      <w:r>
        <w:t>GPIO映射定义在使用者设备节点中的名为&lt;function&gt;-gpios的属性中，&lt;function&gt; 是驱动程序将通过gpiod_get()请求的功能。例如:</w:t>
      </w:r>
    </w:p>
    <w:p>
      <w:pPr>
        <w:pStyle w:val="42"/>
      </w:pPr>
      <w:r>
        <w:t>foo_device {</w:t>
      </w:r>
    </w:p>
    <w:p>
      <w:pPr>
        <w:pStyle w:val="42"/>
      </w:pPr>
      <w:r>
        <w:t xml:space="preserve">        compatible = "acme,foo";</w:t>
      </w:r>
    </w:p>
    <w:p>
      <w:pPr>
        <w:pStyle w:val="42"/>
      </w:pPr>
      <w:r>
        <w:t xml:space="preserve">        ...</w:t>
      </w:r>
    </w:p>
    <w:p>
      <w:pPr>
        <w:pStyle w:val="42"/>
      </w:pPr>
      <w:r>
        <w:t xml:space="preserve">        led-gpios = &lt;&amp;gpio 15 GPIO_ACTIVE_HIGH&gt;, /* red */</w:t>
      </w:r>
    </w:p>
    <w:p>
      <w:pPr>
        <w:pStyle w:val="42"/>
      </w:pPr>
      <w:r>
        <w:t xml:space="preserve">                    &lt;&amp;gpio 16 GPIO_ACTIVE_HIGH&gt;, /* green */</w:t>
      </w:r>
    </w:p>
    <w:p>
      <w:pPr>
        <w:pStyle w:val="42"/>
      </w:pPr>
      <w:r>
        <w:t xml:space="preserve">                    &lt;&amp;gpio 17 GPIO_ACTIVE_HIGH&gt;; /* blue */</w:t>
      </w:r>
    </w:p>
    <w:p>
      <w:pPr>
        <w:pStyle w:val="42"/>
      </w:pPr>
    </w:p>
    <w:p>
      <w:pPr>
        <w:pStyle w:val="42"/>
      </w:pPr>
      <w:r>
        <w:t xml:space="preserve">        power-gpios = &lt;&amp;gpio 1 GPIO_ACTIVE_LOW&gt;;</w:t>
      </w:r>
    </w:p>
    <w:p>
      <w:pPr>
        <w:pStyle w:val="42"/>
      </w:pPr>
      <w:r>
        <w:t>};</w:t>
      </w:r>
    </w:p>
    <w:p>
      <w:pPr>
        <w:rPr>
          <w:rFonts w:eastAsia="宋体"/>
        </w:rPr>
      </w:pPr>
      <w:r>
        <w:t>名为&lt;function&gt;-gpio的属性也被认为是有效的，旧版本的绑定使用它，但仅出于兼容性原因而受支持，不应用于新版本的绑定中，因为它已被弃用。</w:t>
      </w:r>
    </w:p>
    <w:p>
      <w:r>
        <w:t>此属性将使GPIO 15、16和17在“led”功能下对驱动程序可用，GPIO 1作为“电源”GPIO:</w:t>
      </w:r>
    </w:p>
    <w:p>
      <w:pPr>
        <w:pStyle w:val="42"/>
      </w:pPr>
      <w:r>
        <w:t>struct gpio_desc *red, *green, *blue, *power;</w:t>
      </w:r>
    </w:p>
    <w:p>
      <w:pPr>
        <w:pStyle w:val="42"/>
      </w:pPr>
    </w:p>
    <w:p>
      <w:pPr>
        <w:pStyle w:val="42"/>
      </w:pPr>
      <w:r>
        <w:t>red = gpiod_get_index(dev, "led", 0, GPIOD_OUT_HIGH);</w:t>
      </w:r>
    </w:p>
    <w:p>
      <w:pPr>
        <w:pStyle w:val="42"/>
      </w:pPr>
      <w:r>
        <w:t>green = gpiod_get_index(dev, "led", 1, GPIOD_OUT_HIGH);</w:t>
      </w:r>
    </w:p>
    <w:p>
      <w:pPr>
        <w:pStyle w:val="42"/>
      </w:pPr>
      <w:r>
        <w:t>blue = gpiod_get_index(dev, "led", 2, GPIOD_OUT_HIGH);</w:t>
      </w:r>
    </w:p>
    <w:p>
      <w:pPr>
        <w:pStyle w:val="42"/>
      </w:pPr>
    </w:p>
    <w:p>
      <w:pPr>
        <w:pStyle w:val="42"/>
      </w:pPr>
      <w:r>
        <w:t>power = gpiod_get(dev, "power", GPIOD_OUT_HIGH);</w:t>
      </w:r>
    </w:p>
    <w:p>
      <w:pPr>
        <w:rPr>
          <w:rFonts w:eastAsia="宋体"/>
        </w:rPr>
      </w:pPr>
      <w:r>
        <w:t>led GPIO</w:t>
      </w:r>
      <w:r>
        <w:rPr>
          <w:rFonts w:hint="eastAsia"/>
        </w:rPr>
        <w:t>为</w:t>
      </w:r>
      <w:r>
        <w:t>高电平</w:t>
      </w:r>
      <w:r>
        <w:rPr>
          <w:rFonts w:hint="eastAsia"/>
        </w:rPr>
        <w:t>有效</w:t>
      </w:r>
      <w:r>
        <w:t>，而电源GPIO将为低电平</w:t>
      </w:r>
      <w:r>
        <w:rPr>
          <w:rFonts w:hint="eastAsia"/>
        </w:rPr>
        <w:t>有效</w:t>
      </w:r>
      <w:r>
        <w:t>（即gpiod_is_active_low（power）将为真）。</w:t>
      </w:r>
    </w:p>
    <w:p>
      <w:pPr>
        <w:rPr>
          <w:rFonts w:eastAsia="宋体"/>
        </w:rPr>
      </w:pPr>
      <w:r>
        <w:t>gpiod_get()函数的第二个参数，con_id字符串，必须是设备树中使用的GPIO后缀（“gpios”或“gpio”），它的&lt;function&gt;-前缀。以以上“led-gpios”示例为例，将前缀作为con_id参数而不带“ - ”：“led”。</w:t>
      </w:r>
    </w:p>
    <w:p>
      <w:pPr>
        <w:rPr>
          <w:rFonts w:eastAsia="宋体"/>
        </w:rPr>
      </w:pPr>
      <w:r>
        <w:t>在内部，GPIO子系统将&lt;function&gt;-前缀与字符串（“gpios”或“gpio”）相结合，以获取所需的字符串（snprintf（...“％s-％s”，con_id，gpio_suffixes[]）。</w:t>
      </w:r>
    </w:p>
    <w:p>
      <w:pPr>
        <w:pStyle w:val="4"/>
        <w:spacing w:before="156" w:after="156"/>
      </w:pPr>
      <w:r>
        <w:t>ACPI</w:t>
      </w:r>
    </w:p>
    <w:p>
      <w:r>
        <w:t>ACPI也支持类似于DT的GPIO函数名。可以通过ACPI 5.1引入的_DSD（设备特定数据）将上述DT示例转换为等效的ACPI描述:</w:t>
      </w:r>
    </w:p>
    <w:p>
      <w:pPr>
        <w:pStyle w:val="42"/>
      </w:pPr>
      <w:r>
        <w:t>Device (FOO) {</w:t>
      </w:r>
    </w:p>
    <w:p>
      <w:pPr>
        <w:pStyle w:val="42"/>
      </w:pPr>
      <w:r>
        <w:t xml:space="preserve">        Name (_CRS, ResourceTemplate () {</w:t>
      </w:r>
    </w:p>
    <w:p>
      <w:pPr>
        <w:pStyle w:val="42"/>
      </w:pPr>
      <w:r>
        <w:t xml:space="preserve">                GpioIo (Exclusive, PullUp, 0, 0, IoRestrictionOutputOnly,</w:t>
      </w:r>
    </w:p>
    <w:p>
      <w:pPr>
        <w:pStyle w:val="42"/>
      </w:pPr>
      <w:r>
        <w:t xml:space="preserve">                        "\\_SB.GPI0", 0, ResourceConsumer) { 15 } // red</w:t>
      </w:r>
    </w:p>
    <w:p>
      <w:pPr>
        <w:pStyle w:val="42"/>
      </w:pPr>
      <w:r>
        <w:t xml:space="preserve">                GpioIo (Exclusive, PullUp, 0, 0, IoRestrictionOutputOnly,</w:t>
      </w:r>
    </w:p>
    <w:p>
      <w:pPr>
        <w:pStyle w:val="42"/>
      </w:pPr>
      <w:r>
        <w:t xml:space="preserve">                      "\\_SB.GPI0", 0, ResourceConsumer) { 16 } // green</w:t>
      </w:r>
    </w:p>
    <w:p>
      <w:pPr>
        <w:pStyle w:val="42"/>
      </w:pPr>
      <w:r>
        <w:t xml:space="preserve">                GpioIo (Exclusive, PullUp, 0, 0, IoRestrictionOutputOnly,</w:t>
      </w:r>
    </w:p>
    <w:p>
      <w:pPr>
        <w:pStyle w:val="42"/>
      </w:pPr>
      <w:r>
        <w:t xml:space="preserve">                       "\\_SB.GPI0", 0, ResourceConsumer) { 17 } // blue</w:t>
      </w:r>
    </w:p>
    <w:p>
      <w:pPr>
        <w:pStyle w:val="42"/>
      </w:pPr>
      <w:r>
        <w:t xml:space="preserve">              GpioIo (Exclusive, PullNone, 0, 0, IoRestrictionOutputOnly,</w:t>
      </w:r>
    </w:p>
    <w:p>
      <w:pPr>
        <w:pStyle w:val="42"/>
      </w:pPr>
      <w:r>
        <w:t xml:space="preserve">                      "\\_SB.GPI0", 0, ResourceConsumer) { 1 } // power</w:t>
      </w:r>
    </w:p>
    <w:p>
      <w:pPr>
        <w:pStyle w:val="42"/>
      </w:pPr>
      <w:r>
        <w:t xml:space="preserve">        })</w:t>
      </w:r>
    </w:p>
    <w:p>
      <w:pPr>
        <w:pStyle w:val="42"/>
      </w:pPr>
    </w:p>
    <w:p>
      <w:pPr>
        <w:pStyle w:val="42"/>
      </w:pPr>
      <w:r>
        <w:t xml:space="preserve">        Name (_DSD, Package () {</w:t>
      </w:r>
    </w:p>
    <w:p>
      <w:pPr>
        <w:pStyle w:val="42"/>
      </w:pPr>
      <w:r>
        <w:t xml:space="preserve">                ToUUID("daffd814-6eba-4d8c-8a91-bc9bbf4aa301"),</w:t>
      </w:r>
    </w:p>
    <w:p>
      <w:pPr>
        <w:pStyle w:val="42"/>
      </w:pPr>
      <w:r>
        <w:t xml:space="preserve">                Package () {</w:t>
      </w:r>
    </w:p>
    <w:p>
      <w:pPr>
        <w:pStyle w:val="42"/>
      </w:pPr>
      <w:r>
        <w:t xml:space="preserve">                        Package () {</w:t>
      </w:r>
    </w:p>
    <w:p>
      <w:pPr>
        <w:pStyle w:val="42"/>
      </w:pPr>
      <w:r>
        <w:t xml:space="preserve">                                "led-gpios",</w:t>
      </w:r>
    </w:p>
    <w:p>
      <w:pPr>
        <w:pStyle w:val="42"/>
      </w:pPr>
      <w:r>
        <w:t xml:space="preserve">                                Package () {</w:t>
      </w:r>
    </w:p>
    <w:p>
      <w:pPr>
        <w:pStyle w:val="42"/>
      </w:pPr>
      <w:r>
        <w:t xml:space="preserve">                                        ^FOO, 0, 0, 1,</w:t>
      </w:r>
    </w:p>
    <w:p>
      <w:pPr>
        <w:pStyle w:val="42"/>
      </w:pPr>
      <w:r>
        <w:t xml:space="preserve">                                        ^FOO, 1, 0, 1,</w:t>
      </w:r>
    </w:p>
    <w:p>
      <w:pPr>
        <w:pStyle w:val="42"/>
      </w:pPr>
      <w:r>
        <w:t xml:space="preserve">                                        ^FOO, 2, 0, 1,</w:t>
      </w:r>
    </w:p>
    <w:p>
      <w:pPr>
        <w:pStyle w:val="42"/>
      </w:pPr>
      <w:r>
        <w:t xml:space="preserve">                                }</w:t>
      </w:r>
    </w:p>
    <w:p>
      <w:pPr>
        <w:pStyle w:val="42"/>
      </w:pPr>
      <w:r>
        <w:t xml:space="preserve">                        },</w:t>
      </w:r>
    </w:p>
    <w:p>
      <w:pPr>
        <w:pStyle w:val="42"/>
      </w:pPr>
      <w:r>
        <w:t xml:space="preserve">                        Package () { </w:t>
      </w:r>
    </w:p>
    <w:p>
      <w:pPr>
        <w:pStyle w:val="42"/>
        <w:ind w:firstLine="4080" w:firstLineChars="1700"/>
      </w:pPr>
      <w:r>
        <w:t>"power-gpios",</w:t>
      </w:r>
    </w:p>
    <w:p>
      <w:pPr>
        <w:pStyle w:val="42"/>
      </w:pPr>
      <w:r>
        <w:t xml:space="preserve"> </w:t>
      </w:r>
      <w:r>
        <w:rPr>
          <w:rFonts w:hint="eastAsia"/>
        </w:rPr>
        <w:t xml:space="preserve">                                  </w:t>
      </w:r>
      <w:r>
        <w:t>Package () { ^FOO, 3, 0, 0 }</w:t>
      </w:r>
    </w:p>
    <w:p>
      <w:pPr>
        <w:pStyle w:val="42"/>
        <w:ind w:firstLine="2640" w:firstLineChars="1100"/>
      </w:pPr>
      <w:r>
        <w:t xml:space="preserve"> },</w:t>
      </w:r>
    </w:p>
    <w:p>
      <w:pPr>
        <w:pStyle w:val="42"/>
      </w:pPr>
      <w:r>
        <w:t xml:space="preserve">                }</w:t>
      </w:r>
    </w:p>
    <w:p>
      <w:pPr>
        <w:pStyle w:val="42"/>
      </w:pPr>
      <w:r>
        <w:t xml:space="preserve">        })</w:t>
      </w:r>
    </w:p>
    <w:p>
      <w:pPr>
        <w:pStyle w:val="42"/>
      </w:pPr>
      <w:r>
        <w:t>}</w:t>
      </w:r>
    </w:p>
    <w:p>
      <w:pPr>
        <w:rPr>
          <w:rFonts w:eastAsia="宋体"/>
        </w:rPr>
      </w:pPr>
      <w:r>
        <w:t>有关ACPI GPIO绑定的更多信息，请参阅与GPIO相关的_DSD设备属性。</w:t>
      </w:r>
    </w:p>
    <w:p>
      <w:pPr>
        <w:pStyle w:val="4"/>
        <w:spacing w:before="156" w:after="156"/>
      </w:pPr>
      <w:r>
        <w:t>平台数据</w:t>
      </w:r>
    </w:p>
    <w:p>
      <w:pPr>
        <w:rPr>
          <w:rFonts w:eastAsia="宋体"/>
        </w:rPr>
      </w:pPr>
      <w:r>
        <w:t>最后，GPIO可以使用平台数据绑定到设备和功能。希望这样做的板文件需要包含以下标头：</w:t>
      </w:r>
    </w:p>
    <w:p>
      <w:pPr>
        <w:pStyle w:val="42"/>
      </w:pPr>
      <w:r>
        <w:t>#include &lt;linux/gpio/machine.h&gt;</w:t>
      </w:r>
    </w:p>
    <w:p>
      <w:r>
        <w:t>通过查找表的方式，将GPIO映射到gpiod_lookup结构的实例中。定义了两个宏以帮助声明这样的映射:</w:t>
      </w:r>
    </w:p>
    <w:p>
      <w:pPr>
        <w:pStyle w:val="42"/>
      </w:pPr>
      <w:r>
        <w:t>GPIO_LOOKUP(chip_label, chip_hwnum, con_id, flags)</w:t>
      </w:r>
    </w:p>
    <w:p>
      <w:pPr>
        <w:pStyle w:val="42"/>
      </w:pPr>
      <w:r>
        <w:t>GPIO_LOOKUP_IDX(chip_label, chip_hwnum, con_id, idx, flags)</w:t>
      </w:r>
    </w:p>
    <w:p>
      <w:pPr>
        <w:rPr>
          <w:rFonts w:eastAsia="宋体"/>
        </w:rPr>
      </w:pPr>
      <w:r>
        <w:t>其中</w:t>
      </w:r>
    </w:p>
    <w:p>
      <w:pPr>
        <w:numPr>
          <w:ilvl w:val="0"/>
          <w:numId w:val="50"/>
        </w:numPr>
      </w:pPr>
      <w:r>
        <w:t>chip_label是提供GPIO的gpiod_chip实例的标签</w:t>
      </w:r>
    </w:p>
    <w:p>
      <w:pPr>
        <w:numPr>
          <w:ilvl w:val="0"/>
          <w:numId w:val="50"/>
        </w:numPr>
        <w:rPr>
          <w:rFonts w:eastAsia="宋体"/>
        </w:rPr>
      </w:pPr>
      <w:r>
        <w:t>chip_hwnum是芯片内 GPIO 的硬件编号</w:t>
      </w:r>
    </w:p>
    <w:p>
      <w:pPr>
        <w:numPr>
          <w:ilvl w:val="0"/>
          <w:numId w:val="50"/>
        </w:numPr>
      </w:pPr>
      <w:r>
        <w:t>con_id是来自设备的GPIO功能名称，它可以为NULL，在这种情况下，它将匹配任何功能。</w:t>
      </w:r>
    </w:p>
    <w:p>
      <w:pPr>
        <w:numPr>
          <w:ilvl w:val="0"/>
          <w:numId w:val="50"/>
        </w:numPr>
      </w:pPr>
      <w:r>
        <w:t>idx是功能内的GPIO的索引。</w:t>
      </w:r>
    </w:p>
    <w:p>
      <w:pPr>
        <w:numPr>
          <w:ilvl w:val="0"/>
          <w:numId w:val="50"/>
        </w:numPr>
        <w:rPr>
          <w:rFonts w:eastAsia="宋体"/>
        </w:rPr>
      </w:pPr>
      <w:r>
        <w:t>flags被定义为指定以下属性：</w:t>
      </w:r>
    </w:p>
    <w:p>
      <w:r>
        <w:t>GPIO_ACTIVE_HIGH - GPIO线为高电平</w:t>
      </w:r>
      <w:r>
        <w:rPr>
          <w:rFonts w:hint="eastAsia"/>
        </w:rPr>
        <w:t>有效</w:t>
      </w:r>
    </w:p>
    <w:p>
      <w:r>
        <w:t>GPIO_ACTIVE_LOW - GPIO线为低电平</w:t>
      </w:r>
      <w:r>
        <w:rPr>
          <w:rFonts w:hint="eastAsia"/>
        </w:rPr>
        <w:t>有效</w:t>
      </w:r>
    </w:p>
    <w:p>
      <w:pPr>
        <w:rPr>
          <w:rFonts w:eastAsia="宋体"/>
        </w:rPr>
      </w:pPr>
      <w:r>
        <w:t>GPIO_OPEN_DRAIN - GPIO线设置为开漏</w:t>
      </w:r>
    </w:p>
    <w:p>
      <w:pPr>
        <w:rPr>
          <w:rFonts w:eastAsia="宋体"/>
        </w:rPr>
      </w:pPr>
      <w:r>
        <w:t>GPIO_OPEN_SOURCE - GPIO线设置为开源</w:t>
      </w:r>
    </w:p>
    <w:p>
      <w:r>
        <w:t>GPIO_PERSISTENT - GPIO线在挂起/恢复过程中保持持久并保持其值。</w:t>
      </w:r>
    </w:p>
    <w:p>
      <w:r>
        <w:t>GPIO_TRANSITORY - GPIO线是短暂的，可能会在挂起/恢复期间失去其电气状态。</w:t>
      </w:r>
    </w:p>
    <w:p>
      <w:pPr>
        <w:rPr>
          <w:rFonts w:eastAsia="宋体"/>
        </w:rPr>
      </w:pPr>
      <w:r>
        <w:t>将来，这些标志可能会扩展以支持更多属性。</w:t>
      </w:r>
    </w:p>
    <w:p>
      <w:pPr>
        <w:rPr>
          <w:rFonts w:eastAsia="宋体"/>
        </w:rPr>
      </w:pPr>
      <w:r>
        <w:t>请注意：GPIO_LOOKUP（）只是GPIO_LOOKUP_IDX（）（其中idx = 0）的快捷方式。</w:t>
      </w:r>
    </w:p>
    <w:p>
      <w:pPr>
        <w:rPr>
          <w:rFonts w:eastAsia="宋体"/>
        </w:rPr>
      </w:pPr>
      <w:r>
        <w:t>可以定义查找表如下，并使用空条目定义其末尾。表的“dev_id”字段是将使用这些GPIO的设备的标识符。它可以为NULL，在这种情况下，将使用NULL设备来匹配对gpiod_get（）的调用。</w:t>
      </w:r>
    </w:p>
    <w:p>
      <w:pPr>
        <w:pStyle w:val="42"/>
      </w:pPr>
      <w:r>
        <w:t>struct gpiod_lookup_table gpios_table = {</w:t>
      </w:r>
    </w:p>
    <w:p>
      <w:pPr>
        <w:pStyle w:val="42"/>
      </w:pPr>
      <w:r>
        <w:t xml:space="preserve">        .dev_id = "foo.0",</w:t>
      </w:r>
    </w:p>
    <w:p>
      <w:pPr>
        <w:pStyle w:val="42"/>
      </w:pPr>
      <w:r>
        <w:t xml:space="preserve">        .table = {</w:t>
      </w:r>
    </w:p>
    <w:p>
      <w:pPr>
        <w:pStyle w:val="42"/>
      </w:pPr>
      <w:r>
        <w:t xml:space="preserve">          GPIO_LOOKUP_IDX("gpio.0", 15, "led", 0, GPIO_ACTIVE_HIGH),</w:t>
      </w:r>
    </w:p>
    <w:p>
      <w:pPr>
        <w:pStyle w:val="42"/>
      </w:pPr>
      <w:r>
        <w:t xml:space="preserve">          GPIO_LOOKUP_IDX("gpio.0", 16, "led", 1, GPIO_ACTIVE_HIGH),</w:t>
      </w:r>
    </w:p>
    <w:p>
      <w:pPr>
        <w:pStyle w:val="42"/>
      </w:pPr>
      <w:r>
        <w:t xml:space="preserve">          GPIO_LOOKUP_IDX("gpio.0", 17, "led", 2, GPIO_ACTIVE_HIGH),</w:t>
      </w:r>
    </w:p>
    <w:p>
      <w:pPr>
        <w:pStyle w:val="42"/>
      </w:pPr>
      <w:r>
        <w:t xml:space="preserve">          GPIO_LOOKUP("gpio.0", 1, "power", GPIO_ACTIVE_LOW),</w:t>
      </w:r>
    </w:p>
    <w:p>
      <w:pPr>
        <w:pStyle w:val="42"/>
      </w:pPr>
      <w:r>
        <w:t xml:space="preserve">                { },</w:t>
      </w:r>
    </w:p>
    <w:p>
      <w:pPr>
        <w:pStyle w:val="42"/>
      </w:pPr>
      <w:r>
        <w:t xml:space="preserve">        },</w:t>
      </w:r>
    </w:p>
    <w:p>
      <w:pPr>
        <w:pStyle w:val="42"/>
      </w:pPr>
      <w:r>
        <w:t>};</w:t>
      </w:r>
    </w:p>
    <w:p>
      <w:r>
        <w:t>可以通过以下方式将表添加到板代码中:</w:t>
      </w:r>
    </w:p>
    <w:p>
      <w:pPr>
        <w:pStyle w:val="42"/>
      </w:pPr>
      <w:r>
        <w:t>gpiod_add_lookup_table(&amp;gpios_table);</w:t>
      </w:r>
    </w:p>
    <w:p>
      <w:r>
        <w:t>然后控制“foo.0”的驱动程序将能够获取其GPIO，如下所示:</w:t>
      </w:r>
    </w:p>
    <w:p>
      <w:pPr>
        <w:pStyle w:val="42"/>
      </w:pPr>
      <w:r>
        <w:t>struct gpio_desc *red, *green, *blue, *power;</w:t>
      </w:r>
    </w:p>
    <w:p>
      <w:pPr>
        <w:pStyle w:val="42"/>
      </w:pPr>
    </w:p>
    <w:p>
      <w:pPr>
        <w:pStyle w:val="42"/>
      </w:pPr>
      <w:r>
        <w:t>red = gpiod_get_index(dev, "led", 0, GPIOD_OUT_HIGH);</w:t>
      </w:r>
    </w:p>
    <w:p>
      <w:pPr>
        <w:pStyle w:val="42"/>
      </w:pPr>
      <w:r>
        <w:t>green = gpiod_get_index(dev, "led", 1, GPIOD_OUT_HIGH);</w:t>
      </w:r>
    </w:p>
    <w:p>
      <w:pPr>
        <w:pStyle w:val="42"/>
      </w:pPr>
      <w:r>
        <w:t>blue = gpiod_get_index(dev, "led", 2, GPIOD_OUT_HIGH);</w:t>
      </w:r>
    </w:p>
    <w:p>
      <w:pPr>
        <w:pStyle w:val="42"/>
      </w:pPr>
    </w:p>
    <w:p>
      <w:pPr>
        <w:pStyle w:val="42"/>
      </w:pPr>
      <w:r>
        <w:t>power = gpiod_get(dev, "power", GPIOD_OUT_HIGH);</w:t>
      </w:r>
    </w:p>
    <w:p>
      <w:pPr>
        <w:rPr>
          <w:rFonts w:eastAsia="宋体"/>
        </w:rPr>
      </w:pPr>
      <w:r>
        <w:t>由于“led” GPIO被映射为高</w:t>
      </w:r>
      <w:r>
        <w:rPr>
          <w:rFonts w:hint="eastAsia"/>
        </w:rPr>
        <w:t>电平有效</w:t>
      </w:r>
      <w:r>
        <w:t>，因此该示例将将其信号切换为1，即启用LED。对于“power” GPIO，它被映射为Active-Low，其实际信号在此代码后将为0。与遗留的整数GPIO接口不同，Active-Low属性在映射期间处理，因此对GPIO消费者透明。</w:t>
      </w:r>
    </w:p>
    <w:p>
      <w:pPr>
        <w:rPr>
          <w:rFonts w:eastAsia="宋体"/>
        </w:rPr>
      </w:pPr>
      <w:r>
        <w:t>一组函数（如gpiod_set_value（））可用于使用新的描述符导向界面。</w:t>
      </w:r>
    </w:p>
    <w:p>
      <w:r>
        <w:t>使用平台数据的板还可以通过定义GPIO hog表来占用GPIO线。</w:t>
      </w:r>
    </w:p>
    <w:p>
      <w:pPr>
        <w:pStyle w:val="42"/>
      </w:pPr>
      <w:r>
        <w:t>struct gpiod_hog gpio_hog_table[] = {</w:t>
      </w:r>
    </w:p>
    <w:p>
      <w:pPr>
        <w:pStyle w:val="42"/>
        <w:ind w:firstLine="240" w:firstLineChars="100"/>
      </w:pPr>
      <w:r>
        <w:t xml:space="preserve">GPIO_HOG("gpio.0", 10, "foo", GPIO_ACTIVE_LOW, GPIOD_OUT_HIGH), </w:t>
      </w:r>
    </w:p>
    <w:p>
      <w:pPr>
        <w:pStyle w:val="42"/>
      </w:pPr>
      <w:r>
        <w:t xml:space="preserve">       { }</w:t>
      </w:r>
    </w:p>
    <w:p>
      <w:pPr>
        <w:pStyle w:val="42"/>
      </w:pPr>
      <w:r>
        <w:t>};</w:t>
      </w:r>
    </w:p>
    <w:p>
      <w:r>
        <w:t>可以将表添加到板代码中，如下所示:</w:t>
      </w:r>
    </w:p>
    <w:p>
      <w:pPr>
        <w:pStyle w:val="42"/>
      </w:pPr>
      <w:r>
        <w:t>gpiod_add_hogs(gpio_hog_table);</w:t>
      </w:r>
    </w:p>
    <w:p>
      <w:bookmarkStart w:id="1419" w:name="_Toc2087924578"/>
      <w:r>
        <w:t>当gpiochip被创建或（如果芯片早先被创建）当hog表被注册时，该线将被占用。</w:t>
      </w:r>
      <w:r>
        <w:fldChar w:fldCharType="begin"/>
      </w:r>
      <w:r>
        <w:instrText xml:space="preserve"> HYPERLINK "https://www.kernel.org/doc/html/latest/driver-api/gpio/drivers-on-gpio.html" \l "subsystem-drivers-using-gpio" \o "Permalink to this heading" </w:instrText>
      </w:r>
      <w:r>
        <w:fldChar w:fldCharType="separate"/>
      </w:r>
      <w:r>
        <w:fldChar w:fldCharType="end"/>
      </w:r>
      <w:bookmarkEnd w:id="1419"/>
    </w:p>
    <w:p>
      <w:pPr>
        <w:pStyle w:val="3"/>
        <w:spacing w:before="156" w:after="156"/>
        <w:rPr>
          <w:rFonts w:hint="default"/>
        </w:rPr>
      </w:pPr>
      <w:bookmarkStart w:id="1420" w:name="_Toc2062824345"/>
      <w:bookmarkStart w:id="1421" w:name="_Toc1658706751"/>
      <w:r>
        <w:t>使用GPIO的子系统驱动程序</w:t>
      </w:r>
      <w:bookmarkEnd w:id="1420"/>
    </w:p>
    <w:p>
      <w:pPr>
        <w:rPr>
          <w:rFonts w:eastAsia="宋体"/>
        </w:rPr>
      </w:pPr>
      <w:r>
        <w:t>请注意，常见GPIO任务的标准内核驱动程序已经存在，并且将为工作提供正确的内核和用户空间API / ABI，并且这些驱动程序可以很容易地使用硬件描述（如设备树或ACPI）与其他内核子系统进行互连：</w:t>
      </w:r>
    </w:p>
    <w:p>
      <w:pPr>
        <w:rPr>
          <w:rFonts w:eastAsia="宋体"/>
        </w:rPr>
      </w:pPr>
      <w:r>
        <w:t>leds-gpio：drivers / leds / leds-gpio.c将处理连接到GPIO线的LED，为您提供LED sysfs界面</w:t>
      </w:r>
    </w:p>
    <w:p>
      <w:pPr>
        <w:rPr>
          <w:rFonts w:eastAsia="宋体"/>
        </w:rPr>
      </w:pPr>
      <w:r>
        <w:t>ledtrig-gpio：drivers / leds / trigger / ledtrig-gpio.c将提供LED触发器，即LED将根据GPIO行的高低点亮/熄灭（并且该LED可以像上面那样使用leds-gpio）。</w:t>
      </w:r>
    </w:p>
    <w:p>
      <w:pPr>
        <w:rPr>
          <w:rFonts w:eastAsia="宋体"/>
        </w:rPr>
      </w:pPr>
      <w:r>
        <w:t>gpio-keys：drivers / input / keyboard / gpio_keys.c用于当GPIO线可以响应按键时生成中断。还支持去抖动。</w:t>
      </w:r>
    </w:p>
    <w:p>
      <w:pPr>
        <w:rPr>
          <w:rFonts w:eastAsia="宋体"/>
        </w:rPr>
      </w:pPr>
      <w:r>
        <w:t>gpio-keys-polled：drivers / input / keyboard / gpio_keys_polled.c用于当GPIO线无法生成中断时（因此需要定期轮询计时器来检查）。</w:t>
      </w:r>
    </w:p>
    <w:p>
      <w:pPr>
        <w:rPr>
          <w:rFonts w:eastAsia="宋体"/>
        </w:rPr>
      </w:pPr>
      <w:r>
        <w:t>gpio_mouse：drivers / input / mouse / gpio_mouse.c用于仅使用GPIO和没有鼠标端口提供高达三个按钮的鼠标。您可以剪断鼠标电缆并将电线连接到GPIO线，或者将鼠标连接器焊接到属于这种类型的线上以获得更永久的解决方案。</w:t>
      </w:r>
    </w:p>
    <w:p>
      <w:pPr>
        <w:rPr>
          <w:rFonts w:eastAsia="宋体"/>
        </w:rPr>
      </w:pPr>
      <w:r>
        <w:t>gpio-beeper：drivers / input / misc / gpio-beeper.c用于通过连接到GPIO线上的外部扬声器提供蜂鸣声。</w:t>
      </w:r>
    </w:p>
    <w:p>
      <w:pPr>
        <w:rPr>
          <w:rFonts w:eastAsia="宋体"/>
        </w:rPr>
      </w:pPr>
      <w:r>
        <w:t>extcon-gpio：drivers / extcon / extcon-gpio.c用于在需要读取外部连接器状态（例如音频驱动程序或HDMI连接器的耳机线）时使用。它将提供比GPIO更好的用户空间sysfs界面。</w:t>
      </w:r>
    </w:p>
    <w:p>
      <w:pPr>
        <w:rPr>
          <w:rFonts w:eastAsia="宋体"/>
        </w:rPr>
      </w:pPr>
      <w:r>
        <w:t>restart-gpio：drivers / power / reset / gpio-restart.c用于通过拉动GPIO线重启/重启系统，并将注册重启处理程序，因此用户空间可以发出正确的系统调用来重新启动系统。</w:t>
      </w:r>
    </w:p>
    <w:p>
      <w:pPr>
        <w:rPr>
          <w:rFonts w:eastAsia="宋体"/>
        </w:rPr>
      </w:pPr>
      <w:r>
        <w:t>poweroff-gpio：drivers / power / reset / gpio-poweroff.c用于通过拉动GPIO线将系统关闭，并注册pm_power_off（）回调，以便用户空间可以发出正确的系统调用以关闭系统。</w:t>
      </w:r>
    </w:p>
    <w:p>
      <w:pPr>
        <w:rPr>
          <w:rFonts w:eastAsia="宋体"/>
        </w:rPr>
      </w:pPr>
      <w:r>
        <w:t>gpio-gate-clock：drivers / clk / clk-gpio.c用于控制使用GPIO的门控时钟（关闭/打开），并与时钟子系统集成。</w:t>
      </w:r>
    </w:p>
    <w:p>
      <w:r>
        <w:t>i2c-gpio：drivers / i2c / busses / i2c-gpio.c用于通过敲两个GPIO线（双线SDA和SCL）来驱动I2C总线。它将出现在系统中，并使其可以像任何其他I2C总线驱动程序一样连接I2C设备的驱动程序。</w:t>
      </w:r>
    </w:p>
    <w:p>
      <w:pPr>
        <w:rPr>
          <w:rFonts w:eastAsia="宋体"/>
        </w:rPr>
      </w:pPr>
      <w:r>
        <w:t>spi_gpio: drivers/spi/spi-gpio.c 用于通过 GPIO 接口（bitbang) 驱动一个 SPI 总线(可变数量的线，至少 SCK 线和可选的 MISO、MOSI 和晶片选择线)。它将出现在系统中任何其他 SPI 总线的地方，并可用于与总线上的 SPI 设备驱动程序连接。例如，使用 MMC/SD 卡子系统中的 mmc_spi 主机，可以将任何 MMC/SD 卡连接到该 SPI 上。</w:t>
      </w:r>
    </w:p>
    <w:p>
      <w:pPr>
        <w:rPr>
          <w:rFonts w:eastAsia="宋体"/>
        </w:rPr>
      </w:pPr>
      <w:r>
        <w:t>w1-gpio: drivers/w1/masters/w1-gpio.c 用于使用 GPIO 线驱动单线总线，与 W1 子系统集成并像任何其他 W1 设备一样处理总线上的设备。</w:t>
      </w:r>
    </w:p>
    <w:p>
      <w:pPr>
        <w:rPr>
          <w:rFonts w:eastAsia="宋体"/>
        </w:rPr>
      </w:pPr>
      <w:r>
        <w:t>gpio-fan: drivers/hwmon/gpio-fan.c 用于控制通过 GPIO 线连接的风扇以冷却系统（可选择 GPIO 报警线），为您提供内核和 sysfs 接口。</w:t>
      </w:r>
    </w:p>
    <w:p>
      <w:pPr>
        <w:rPr>
          <w:rFonts w:eastAsia="宋体"/>
        </w:rPr>
      </w:pPr>
      <w:r>
        <w:t>gpio-regulator: drivers/regulator/gpio-regulator.c 用于通过拉动 GPIO 线控制提供某个电压的稳压器，与稳压器子系统集成并为您提供所有正确的接口。</w:t>
      </w:r>
    </w:p>
    <w:p>
      <w:pPr>
        <w:rPr>
          <w:rFonts w:eastAsia="宋体"/>
        </w:rPr>
      </w:pPr>
      <w:r>
        <w:t>gpio-wdt: drivers/watchdog/gpio_wdt.c 用于提供一个看门狗定时器，周期性地对连接到 GPIO 线的硬件进行“ping”（1到0到1的切换）。如果该硬件未定期收到“ping”信号，则会重置系统。</w:t>
      </w:r>
    </w:p>
    <w:p>
      <w:pPr>
        <w:rPr>
          <w:rFonts w:eastAsia="宋体"/>
        </w:rPr>
      </w:pPr>
      <w:r>
        <w:t>gpio-nand: drivers/mtd/nand/raw/gpio.c 用于通过一组简单的 GPIO 线（RDY、NCE、ALE、CLE、NWP）连接 NAND 闪存芯片。它与 NAND 闪存 MTD 子系统互动，并提供与任何其他 NAND 驱动硬件一样的芯片访问和分区解析。</w:t>
      </w:r>
    </w:p>
    <w:p>
      <w:pPr>
        <w:rPr>
          <w:rFonts w:eastAsia="宋体"/>
        </w:rPr>
      </w:pPr>
      <w:r>
        <w:t>ps2-gpio: drivers/input/serio/ps2-gpio.c 用于通过 bit banging 两个 GPIO 线驱动 PS/2（IBM）serio 总线，数据和时钟线。它将出现在系统中任何其他 serio 总线的位置，并可用于连接基于 PS/2 协议的设备驱动程序，例如键盘和其他 PS/2 执行的设备。</w:t>
      </w:r>
    </w:p>
    <w:p>
      <w:pPr>
        <w:rPr>
          <w:rFonts w:eastAsia="宋体"/>
        </w:rPr>
      </w:pPr>
      <w:r>
        <w:t>cec-gpio: drivers/media/platform/cec-gpio/ 仅使用 GPIO 与 CEC 消费电子控制总线进行交互。它用于与 HDMI 总线上的设备通信。</w:t>
      </w:r>
    </w:p>
    <w:p>
      <w:pPr>
        <w:rPr>
          <w:rFonts w:eastAsia="宋体"/>
        </w:rPr>
      </w:pPr>
      <w:r>
        <w:t>除此之外，还有一些特殊的 GPIO 驱动程序，例如 MMC/SD 中用于读取卡片检测和写保护 GPIO 线的驱动程序，以及 TTY 串行子系统中使用两个 GPIO 线模拟 MCTRL（调制解调器控制）信号 CTS/RTS 的驱动程序。MTD NOR 闪存也有额外的 GPIO 线附加组件，尽管通常地址总线直接连接到闪存上。</w:t>
      </w:r>
    </w:p>
    <w:p>
      <w:r>
        <w:t>使用这些驱动程序而不是直接从用户空间与 GPIO 进行通信，将更好地集成内核框架。毫无疑问，仅使用适当的内核驱动程序将简化和加速您的嵌入式编程，特别是在提供现成组件的情况下。</w:t>
      </w:r>
      <w:r>
        <w:fldChar w:fldCharType="begin"/>
      </w:r>
      <w:r>
        <w:instrText xml:space="preserve"> HYPERLINK "https://www.kernel.org/doc/html/latest/driver-api/gpio/legacy.html" \l "legacy-gpio-interfaces" \o "Permalink to this heading" </w:instrText>
      </w:r>
      <w:r>
        <w:fldChar w:fldCharType="separate"/>
      </w:r>
      <w:r>
        <w:fldChar w:fldCharType="end"/>
      </w:r>
      <w:bookmarkEnd w:id="1421"/>
    </w:p>
    <w:p>
      <w:pPr>
        <w:pStyle w:val="3"/>
        <w:spacing w:before="156" w:after="156"/>
        <w:rPr>
          <w:rFonts w:hint="default" w:eastAsia="宋体"/>
        </w:rPr>
      </w:pPr>
      <w:bookmarkStart w:id="1422" w:name="_Toc912769247"/>
      <w:r>
        <w:t>传统 GPIO 接口</w:t>
      </w:r>
      <w:bookmarkEnd w:id="1422"/>
    </w:p>
    <w:p>
      <w:pPr>
        <w:rPr>
          <w:rFonts w:eastAsia="宋体"/>
        </w:rPr>
      </w:pPr>
      <w:r>
        <w:t>这提供了有关 Linux 上 GPIO 访问约定的概述。</w:t>
      </w:r>
    </w:p>
    <w:p>
      <w:pPr>
        <w:rPr>
          <w:rFonts w:eastAsia="宋体"/>
        </w:rPr>
      </w:pPr>
      <w:r>
        <w:t>这些调用使用 gpio_* 命名前缀。其他调用不应使用该前缀或相关的 __gpio_* 前缀。</w:t>
      </w:r>
    </w:p>
    <w:p>
      <w:pPr>
        <w:pStyle w:val="4"/>
        <w:spacing w:before="156" w:after="156"/>
      </w:pPr>
      <w:r>
        <w:t>什么是 GPIO？</w:t>
      </w:r>
    </w:p>
    <w:p>
      <w:pPr>
        <w:rPr>
          <w:rFonts w:eastAsia="宋体"/>
        </w:rPr>
      </w:pPr>
      <w:r>
        <w:t>“通用输入/输出”（GPIO）是一种灵活的由软件控制的数字信号。它们来自许多种芯片，并为与嵌入式和定制硬件一起工作的 Linux 开发人员所熟悉。每个 GPIO 代表连接到特定引脚或 BGA 包上的特定 pin 或“ball”的比特位。板子原理图显示了哪些外部硬件连接到哪些 GPIO。驱动程序可以编写通用程序，以便板子设置代码将这种 pin 配置数据传递给驱动程序。</w:t>
      </w:r>
    </w:p>
    <w:p>
      <w:pPr>
        <w:rPr>
          <w:rFonts w:eastAsia="宋体"/>
        </w:rPr>
      </w:pPr>
      <w:r>
        <w:t>系统级芯片 (SOC) 处理器严重依赖 GPIO。在某些情况下，每个非专用引脚都可以配置为 GPIO。大多数芯片至少有几十个这样的引脚。可编程逻辑设备 (如 FPGA) 可轻松提供 GPIO；像电源管理器和音频编解码器这样的多功能芯片通常具有一些这样的引脚，帮助处理 SOCs 上的引脚不足问题；还有通过 I2C 或 SPI 串行总线连接的“GPIO 扩展器”芯片。大多数 PC 南桥芯片拥有几十个 GPIO 可能引脚（只有 BIOS 固件知道它们如何使用）。</w:t>
      </w:r>
    </w:p>
    <w:p>
      <w:pPr>
        <w:rPr>
          <w:rFonts w:eastAsia="宋体"/>
        </w:rPr>
      </w:pPr>
      <w:r>
        <w:t>GPIO 的确切能力因系统而异。常见选项：</w:t>
      </w:r>
    </w:p>
    <w:p>
      <w:pPr>
        <w:numPr>
          <w:ilvl w:val="0"/>
          <w:numId w:val="51"/>
        </w:numPr>
      </w:pPr>
      <w:r>
        <w:t>可写输出值（高= 1，低= 0）。某些芯片还具有有关如何驱动该值的选项，因此可能仅驱动一个值来支持其他值的 “或” 电线和类似的方案（特别是，“开漏”信号）</w:t>
      </w:r>
    </w:p>
    <w:p>
      <w:pPr>
        <w:numPr>
          <w:ilvl w:val="0"/>
          <w:numId w:val="51"/>
        </w:numPr>
      </w:pPr>
      <w:r>
        <w:t>同样，输入值也是可读的（1, 0）。某些芯片支持将配置为“输出”的引脚的读取反馈，这在这种“或”线路的情况下非常有用（以支持双向信号）。GPIO 控制器可以具有输入去抖动/去弹跳逻辑，有时带有软件控件。</w:t>
      </w:r>
    </w:p>
    <w:p>
      <w:pPr>
        <w:numPr>
          <w:ilvl w:val="0"/>
          <w:numId w:val="51"/>
        </w:numPr>
      </w:pPr>
      <w:r>
        <w:t>输入经常被用作IRQ信号，通常是边沿触发，但有时也是电平触发。这些IRQ可以配置为系统唤醒事件，以从低功耗状态唤醒系统。</w:t>
      </w:r>
    </w:p>
    <w:p>
      <w:pPr>
        <w:numPr>
          <w:ilvl w:val="0"/>
          <w:numId w:val="51"/>
        </w:numPr>
      </w:pPr>
      <w:r>
        <w:t>通常，GPIO可根据不同产品板的需要配置为输入或输出；也存在单方向的GPIO。</w:t>
      </w:r>
    </w:p>
    <w:p>
      <w:pPr>
        <w:numPr>
          <w:ilvl w:val="0"/>
          <w:numId w:val="51"/>
        </w:numPr>
      </w:pPr>
      <w:r>
        <w:t>大多数GPIO在持有自旋锁的同时可访问，但通过串行总线访问的GPIO通常无法访问。一些系统同时支持这两种类型。</w:t>
      </w:r>
    </w:p>
    <w:p>
      <w:r>
        <w:t>在给定的板上，每个GPIO都用于一个特定的目的，如监视MMC/SD卡的插入/移除、检测卡的写保护状态、驱动LED、配置收发器、</w:t>
      </w:r>
      <w:r>
        <w:rPr>
          <w:rFonts w:hint="eastAsia"/>
        </w:rPr>
        <w:t>bitbanging</w:t>
      </w:r>
      <w:r>
        <w:t>串行总线、</w:t>
      </w:r>
      <w:r>
        <w:rPr>
          <w:rFonts w:hint="eastAsia"/>
        </w:rPr>
        <w:t>戳</w:t>
      </w:r>
      <w:r>
        <w:t>硬件看门狗、感应开关等等。</w:t>
      </w:r>
    </w:p>
    <w:p>
      <w:pPr>
        <w:pStyle w:val="4"/>
        <w:spacing w:before="156" w:after="156"/>
      </w:pPr>
      <w:r>
        <w:t>GPIO约定</w:t>
      </w:r>
    </w:p>
    <w:p>
      <w:r>
        <w:t>请注意，这称为“约定”，因为你不需要按照这种方式操作，如果你不这样做也不会犯罪。有些情况下，可移植性并不是主要问题；GPIO通常用于特定于板的胶合逻辑，甚至可能在板上的不同修订版之间发生变化，并且不能在不同的连线板上使用。只有最低公共功能可以非常可移植。其他功能是平台特定的，这对于胶合逻辑非常重要。</w:t>
      </w:r>
    </w:p>
    <w:p>
      <w:r>
        <w:t>此外，这并不需要任何实现框架，只需要一个接口。一个平台可能通过简单的内联函数访问芯片寄存器来实现它；另一个平台可能通过抽象来委托实现几种非常不同类型的GPIO控制器。 (本文档后面描述支持这种实现策略的一些可选代码，但作为GPIO接口的客户端的驱动程序不必关心它是如何实现的。)</w:t>
      </w:r>
    </w:p>
    <w:p>
      <w:r>
        <w:t>也就是说，如果约定在其平台上得到支持，驱动程序应尽可能使用它。如果GPIO功能是严格必需的，则平台必须选择GPIOLIB。不能在没有标准GPIO调用的情况下工作的驱动程序应具有依赖于GPIOLIB的Kconfig条目。当驱动程序使用以下包含文件时，GPIO调用可用，作为“真实代码”或优化掉的存根:</w:t>
      </w:r>
    </w:p>
    <w:p>
      <w:r>
        <w:rPr>
          <w:rFonts w:hint="eastAsia"/>
        </w:rPr>
        <w:t>#include &lt;linux/gpio.h&gt;</w:t>
      </w:r>
    </w:p>
    <w:p>
      <w:r>
        <w:t>如果你坚持遵循这个约定，那么其他开发人员更容易看出你的代码在做什么，并帮助维护它。</w:t>
      </w:r>
    </w:p>
    <w:p>
      <w:r>
        <w:t>请注意，这些操作包括在需要使用它们的平台上的I/O障碍；驱动程序不需要显式添加它们。</w:t>
      </w:r>
    </w:p>
    <w:p>
      <w:pPr>
        <w:pStyle w:val="5"/>
        <w:spacing w:before="156" w:after="156"/>
        <w:ind w:firstLine="560"/>
      </w:pPr>
      <w:r>
        <w:t>识别GPIO</w:t>
      </w:r>
    </w:p>
    <w:p>
      <w:r>
        <w:t xml:space="preserve"> GPIO由范围为0..MAX_INT的无符号整数标识。这保留了“负”数字用于其他用途，如将信号标记为“在此板上不可用”或指示故障。不触摸底层硬件的代码将这些整数视为不透明的cookie。</w:t>
      </w:r>
    </w:p>
    <w:p>
      <w:r>
        <w:t>平台定义它们如何使用这些整数，并通常#define符号用于GPIO线，以便特定于板的设置代码直接对应于相关原理图。相比之下，驱动程序应该只使用从该设置代码传递给它们的GPIO编号，并使用platform_data保存特定于板的引脚配置数据（以及它们需要的其他特定于板的数据）。这可以避免可移植性问题。</w:t>
      </w:r>
    </w:p>
    <w:p>
      <w:r>
        <w:t>例如，一个平台使用32-159个GPIO；而另一个使用0..63个数字，其中一个GPIO控制器使用64-79个数字，另一个特定的板使用80-95个数字与FPGA。这些数字不需要连续；这些平台中的任何一个还可以使用2000-2063个数字，以标识I2C GPIO扩展器银行中的GPIO。</w:t>
      </w:r>
    </w:p>
    <w:p>
      <w:r>
        <w:t>如果你想用一个无效的GPIO编号来初始化一个结构，请使用一些负数（例如“-EINVAL”）；这将永远不会有效。要测试来自这样一个结构的这样一个数字是否可以引用一个GPIO，你可以使用这个谓词:</w:t>
      </w:r>
    </w:p>
    <w:p>
      <w:r>
        <w:rPr>
          <w:rFonts w:hint="eastAsia"/>
        </w:rPr>
        <w:t>int gpio_is_valid(int number);</w:t>
      </w:r>
    </w:p>
    <w:p>
      <w:r>
        <w:t>那些无效的数字将被调用拒绝或释放GPIO时拒绝或释放（见下文）。其他数字也可能被拒绝；例如，一个数字可能是有效的，但在给定的板上暂时没有使用。</w:t>
      </w:r>
    </w:p>
    <w:p>
      <w:r>
        <w:t>是否支持多个GPIO控制器是一个特定于平台的实现问题，这样的支持是否可以在GPIO数字空间中留下“空洞”，以及是否可以在运行时添加新的控制器。这些问题可能会影响是否相邻的GPIO编号都有效。</w:t>
      </w:r>
    </w:p>
    <w:p>
      <w:pPr>
        <w:pStyle w:val="5"/>
        <w:spacing w:before="156" w:after="156"/>
        <w:ind w:firstLine="560"/>
      </w:pPr>
      <w:r>
        <w:t>使用GPIO</w:t>
      </w:r>
    </w:p>
    <w:p>
      <w:r>
        <w:t>系统应该使用gpio_request()调用分配一个GPIO的第一件事；请看后面。</w:t>
      </w:r>
    </w:p>
    <w:p>
      <w:r>
        <w:t>使用GPIO的下一件事，通常是在设置平台设备时（使用GPIO时）在板设置代码中标记其方向:</w:t>
      </w:r>
    </w:p>
    <w:p>
      <w:pPr>
        <w:pStyle w:val="42"/>
      </w:pPr>
      <w:r>
        <w:t xml:space="preserve">/* set as input or output, </w:t>
      </w:r>
      <w:r>
        <w:rPr>
          <w:rFonts w:hint="eastAsia"/>
        </w:rPr>
        <w:t>return</w:t>
      </w:r>
      <w:r>
        <w:t>ing 0 or negative errno */</w:t>
      </w:r>
    </w:p>
    <w:p>
      <w:pPr>
        <w:pStyle w:val="42"/>
      </w:pPr>
      <w:r>
        <w:t>int gpio_direction_input(unsigned gpio);</w:t>
      </w:r>
    </w:p>
    <w:p>
      <w:pPr>
        <w:pStyle w:val="42"/>
      </w:pPr>
      <w:r>
        <w:t>int gpio_direction_output(unsigned gpio, int value);</w:t>
      </w:r>
    </w:p>
    <w:p>
      <w:pPr>
        <w:rPr>
          <w:rFonts w:eastAsia="宋体"/>
        </w:rPr>
      </w:pPr>
      <w:r>
        <w:rPr>
          <w:rFonts w:hint="eastAsia"/>
        </w:rPr>
        <w:t>返回</w:t>
      </w:r>
      <w:r>
        <w:t>为成功时为零，否则为负数 errno。应该检查</w:t>
      </w:r>
      <w:r>
        <w:rPr>
          <w:rFonts w:hint="eastAsia"/>
        </w:rPr>
        <w:t>返回</w:t>
      </w:r>
      <w:r>
        <w:t>，因为get/set调用没有错误返回，并且可能会发生错误配置。通常应该在任务上下文中发出这些调用。然而，对于自旋锁安全的GPIO，可以在启用任务之前使用它们作为早期板卡设置的一部分。</w:t>
      </w:r>
    </w:p>
    <w:p>
      <w:pPr>
        <w:rPr>
          <w:rFonts w:eastAsia="宋体"/>
        </w:rPr>
      </w:pPr>
      <w:r>
        <w:t>对于输出GPIO，提供的值成为初始输出值。这有助于在系统启动期间避免信号抖动。</w:t>
      </w:r>
    </w:p>
    <w:p>
      <w:pPr>
        <w:rPr>
          <w:rFonts w:eastAsia="宋体"/>
        </w:rPr>
      </w:pPr>
      <w:r>
        <w:t>为了与GPIO的传统接口兼容，隐式设置GPIO方向请求该GPIO（见下文），如果该GPIO尚未被请求。这种兼容性正在被可选的gpiolib框架移除。</w:t>
      </w:r>
    </w:p>
    <w:p>
      <w:pPr>
        <w:rPr>
          <w:rFonts w:eastAsia="宋体"/>
        </w:rPr>
      </w:pPr>
      <w:r>
        <w:t>如果GPIO编号无效或无法在该模式下使用特定GPIO，则设置方向可能失败。通常依靠引导固件正确设置方向是一个不好的主意，因为它可能没有经过验证，仅仅是对Linux进行了引导。 （类似地，该板卡设置代码可能需要将该引脚复用为GPIO，并适当地配置上拉/下拉。）</w:t>
      </w:r>
    </w:p>
    <w:p>
      <w:pPr>
        <w:pStyle w:val="5"/>
        <w:spacing w:before="156" w:after="156"/>
        <w:ind w:firstLine="560"/>
      </w:pPr>
      <w:r>
        <w:t>自旋锁安全的GPIO访问</w:t>
      </w:r>
    </w:p>
    <w:p>
      <w:pPr>
        <w:rPr>
          <w:rFonts w:eastAsia="宋体"/>
        </w:rPr>
      </w:pPr>
      <w:r>
        <w:t>大多数GPIO控制器可以使用内存读/写指令访问。它们不需要睡眠，并且可以安全地从硬件（非线程）IRQ处理程序和类似上下文中执行。</w:t>
      </w:r>
    </w:p>
    <w:p>
      <w:r>
        <w:t>使用以下调用以访问这些GPIO，对于 gpio_cansleep() 将始终返回false的GPIO（参见下文）:</w:t>
      </w:r>
    </w:p>
    <w:p>
      <w:pPr>
        <w:pStyle w:val="42"/>
      </w:pPr>
      <w:r>
        <w:t xml:space="preserve">/* GPIO INPUT:  </w:t>
      </w:r>
      <w:r>
        <w:rPr>
          <w:rFonts w:hint="eastAsia"/>
        </w:rPr>
        <w:t>return</w:t>
      </w:r>
      <w:r>
        <w:t xml:space="preserve"> zero or nonzero */</w:t>
      </w:r>
    </w:p>
    <w:p>
      <w:pPr>
        <w:pStyle w:val="42"/>
      </w:pPr>
      <w:r>
        <w:t>int gpio_get_value(unsigned gpio);</w:t>
      </w:r>
    </w:p>
    <w:p>
      <w:pPr>
        <w:pStyle w:val="42"/>
      </w:pPr>
    </w:p>
    <w:p>
      <w:pPr>
        <w:pStyle w:val="42"/>
      </w:pPr>
      <w:r>
        <w:t>/* GPIO OUTPUT */</w:t>
      </w:r>
    </w:p>
    <w:p>
      <w:pPr>
        <w:pStyle w:val="42"/>
      </w:pPr>
      <w:r>
        <w:t>void gpio_set_value(unsigned gpio, int value);</w:t>
      </w:r>
    </w:p>
    <w:p>
      <w:pPr>
        <w:rPr>
          <w:rFonts w:eastAsia="宋体"/>
        </w:rPr>
      </w:pPr>
      <w:r>
        <w:t>这些值是布尔值，零表示低电平，非零表示高电平。当读取输出引脚的值时，返回的值应该是看到的值 ... 由于存在开漏信号和输出延迟等问题，这不总是与指定的输出值匹配。</w:t>
      </w:r>
    </w:p>
    <w:p>
      <w:pPr>
        <w:rPr>
          <w:rFonts w:eastAsia="宋体"/>
        </w:rPr>
      </w:pPr>
      <w:r>
        <w:t>由于“无效GPIO”应该已经从gpio_direction_*()中报告，所以这些get/set调用没有错误返回。但是，请注意，并非所有平台都可以读取输出引脚的值；不能读取值的那些应该总是返回零。此外，对于无法安全访问而需要睡眠的GPIO使用这些调用是错误的。</w:t>
      </w:r>
    </w:p>
    <w:p>
      <w:pPr>
        <w:rPr>
          <w:rFonts w:eastAsia="宋体"/>
        </w:rPr>
      </w:pPr>
      <w:r>
        <w:t>鼓励平台特定的实现优化两个调用，以访问GPIO值在GPIO编号（以及输出，值）是恒定的情况下。在这种情况下，它们通常只需要几个指令（读取或写入硬件寄存器），并且不需要自旋锁。这些优化的调用可以使比特带应用程序比在子程序调用上花费数十个指令更有效（在空间和时间上）。</w:t>
      </w:r>
    </w:p>
    <w:p>
      <w:pPr>
        <w:pStyle w:val="5"/>
        <w:spacing w:before="156" w:after="156"/>
        <w:ind w:firstLine="560"/>
      </w:pPr>
      <w:r>
        <w:t>可能休眠的GPIO访问</w:t>
      </w:r>
    </w:p>
    <w:p>
      <w:pPr>
        <w:rPr>
          <w:rFonts w:eastAsia="宋体"/>
        </w:rPr>
      </w:pPr>
      <w:r>
        <w:t>一些GPIO控制器必须使用消息传递总线（如I2C或SPI）访问。读取或写入这些GPIO值的命令需要等待进入队列的队列以传输命令并获取其响应。这需要睡眠，无法从IRQ处理程序内执行。</w:t>
      </w:r>
    </w:p>
    <w:p>
      <w:r>
        <w:t>支持此类型的GPIO的平台通过从该调用返回非零来将它们与其他GPIO区分开（它需要有效的GPIO编号，这应该已经分配给 gpio_request之前）:</w:t>
      </w:r>
    </w:p>
    <w:p>
      <w:pPr>
        <w:pStyle w:val="42"/>
      </w:pPr>
      <w:r>
        <w:t>int gpio_cansleep(unsigned gpio);</w:t>
      </w:r>
    </w:p>
    <w:p>
      <w:r>
        <w:t>为了访问这些GPIO，定义了不同的访问器集:</w:t>
      </w:r>
    </w:p>
    <w:p>
      <w:pPr>
        <w:pStyle w:val="42"/>
      </w:pPr>
      <w:r>
        <w:t xml:space="preserve">/* GPIO INPUT:  </w:t>
      </w:r>
      <w:r>
        <w:rPr>
          <w:rFonts w:hint="eastAsia"/>
        </w:rPr>
        <w:t>return</w:t>
      </w:r>
      <w:r>
        <w:t xml:space="preserve"> zero or nonzero, might sleep */</w:t>
      </w:r>
    </w:p>
    <w:p>
      <w:pPr>
        <w:pStyle w:val="42"/>
      </w:pPr>
      <w:r>
        <w:t>int gpio_get_value_cansleep(unsigned gpio);</w:t>
      </w:r>
    </w:p>
    <w:p>
      <w:pPr>
        <w:pStyle w:val="42"/>
      </w:pPr>
    </w:p>
    <w:p>
      <w:pPr>
        <w:pStyle w:val="42"/>
      </w:pPr>
      <w:r>
        <w:t>/* GPIO OUTPUT, might sleep */</w:t>
      </w:r>
    </w:p>
    <w:p>
      <w:pPr>
        <w:pStyle w:val="42"/>
      </w:pPr>
      <w:r>
        <w:t>void gpio_set_value_cansleep(unsigned gpio, int value);</w:t>
      </w:r>
    </w:p>
    <w:p>
      <w:pPr>
        <w:rPr>
          <w:rFonts w:eastAsia="宋体"/>
        </w:rPr>
      </w:pPr>
      <w:r>
        <w:t>访问这些GPIO需要可能休眠的上下文，例如线程中断处理程序，这些访问器必须使用带有cansleep()名称后缀的自旋锁安全访问器。</w:t>
      </w:r>
    </w:p>
    <w:p>
      <w:pPr>
        <w:rPr>
          <w:rFonts w:eastAsia="宋体"/>
        </w:rPr>
      </w:pPr>
      <w:r>
        <w:t>除了这些访问器可能会休眠，而且将在无法从hardIRQ handler中访问的GPIO上工作以外，这些调用与自旋锁安全调用相同。</w:t>
      </w:r>
    </w:p>
    <w:p>
      <w:r>
        <w:t>要设置和配置此类GPIO，必须从可能休眠的上下文中进行调用，因为它们可能需要访问GPIO控制器芯片（这些设置调用通常是从板卡设置或驱动程序探测/拆卸代码中进行的，因此这是一个简单的限制）:</w:t>
      </w:r>
    </w:p>
    <w:p>
      <w:pPr>
        <w:pStyle w:val="42"/>
      </w:pPr>
      <w:r>
        <w:t xml:space="preserve">        gpio_direction_input()</w:t>
      </w:r>
    </w:p>
    <w:p>
      <w:pPr>
        <w:pStyle w:val="42"/>
      </w:pPr>
      <w:r>
        <w:t xml:space="preserve">        gpio_direction_output()</w:t>
      </w:r>
    </w:p>
    <w:p>
      <w:pPr>
        <w:pStyle w:val="42"/>
      </w:pPr>
      <w:r>
        <w:t xml:space="preserve">        gpio_request()</w:t>
      </w:r>
    </w:p>
    <w:p>
      <w:pPr>
        <w:pStyle w:val="42"/>
      </w:pPr>
    </w:p>
    <w:p>
      <w:pPr>
        <w:pStyle w:val="42"/>
      </w:pPr>
      <w:r>
        <w:t>##      gpio_request_one()</w:t>
      </w:r>
    </w:p>
    <w:p>
      <w:pPr>
        <w:pStyle w:val="42"/>
      </w:pPr>
      <w:r>
        <w:t>##      gpio_request_array()</w:t>
      </w:r>
    </w:p>
    <w:p>
      <w:pPr>
        <w:pStyle w:val="42"/>
      </w:pPr>
      <w:r>
        <w:t>##      gpio_free_array()</w:t>
      </w:r>
    </w:p>
    <w:p>
      <w:pPr>
        <w:pStyle w:val="42"/>
      </w:pPr>
    </w:p>
    <w:p>
      <w:pPr>
        <w:pStyle w:val="42"/>
      </w:pPr>
      <w:r>
        <w:t xml:space="preserve">        gpio_free()</w:t>
      </w:r>
    </w:p>
    <w:p>
      <w:pPr>
        <w:pStyle w:val="42"/>
      </w:pPr>
      <w:r>
        <w:t xml:space="preserve">        gpio_set_debounce()</w:t>
      </w:r>
    </w:p>
    <w:p>
      <w:pPr>
        <w:pStyle w:val="5"/>
        <w:spacing w:before="156" w:after="156"/>
        <w:ind w:firstLine="560"/>
      </w:pPr>
      <w:r>
        <w:t>声明和释放GPIO</w:t>
      </w:r>
    </w:p>
    <w:p>
      <w:r>
        <w:t>为了帮助捕捉系统配置错误，定义了两个调用:</w:t>
      </w:r>
    </w:p>
    <w:p>
      <w:pPr>
        <w:pStyle w:val="42"/>
      </w:pPr>
      <w:r>
        <w:t xml:space="preserve">/* request GPIO, </w:t>
      </w:r>
      <w:r>
        <w:rPr>
          <w:rFonts w:hint="eastAsia"/>
        </w:rPr>
        <w:t>return</w:t>
      </w:r>
      <w:r>
        <w:t>ing 0 or negative errno.</w:t>
      </w:r>
    </w:p>
    <w:p>
      <w:pPr>
        <w:pStyle w:val="42"/>
      </w:pPr>
      <w:r>
        <w:t xml:space="preserve"> * non-null labels may be useful for diagnostics.</w:t>
      </w:r>
    </w:p>
    <w:p>
      <w:pPr>
        <w:pStyle w:val="42"/>
      </w:pPr>
      <w:r>
        <w:t xml:space="preserve"> */</w:t>
      </w:r>
    </w:p>
    <w:p>
      <w:pPr>
        <w:pStyle w:val="42"/>
      </w:pPr>
      <w:r>
        <w:t>int gpio_request(unsigned gpio, const char *label);</w:t>
      </w:r>
    </w:p>
    <w:p>
      <w:pPr>
        <w:pStyle w:val="42"/>
      </w:pPr>
    </w:p>
    <w:p>
      <w:pPr>
        <w:pStyle w:val="42"/>
      </w:pPr>
      <w:r>
        <w:t>/* release previously-claimed GPIO */</w:t>
      </w:r>
    </w:p>
    <w:p>
      <w:pPr>
        <w:pStyle w:val="42"/>
      </w:pPr>
      <w:r>
        <w:t>void gpio_free(unsigned gpio);</w:t>
      </w:r>
    </w:p>
    <w:p>
      <w:r>
        <w:t>将无效的GPIO编号传递给 gpio_request() 将失败，就像请求已经使用该调用声明的GPIO一样。必须检查 gpio_request() 的</w:t>
      </w:r>
      <w:r>
        <w:rPr>
          <w:rFonts w:hint="eastAsia"/>
        </w:rPr>
        <w:t>返回</w:t>
      </w:r>
      <w:r>
        <w:t>。通常应该在任务上下文中发出这些调用。然而，对于自旋锁安全的GPIO，可以在启用任务之前请求GPIO，作为早期板卡设置的一部分。</w:t>
      </w:r>
    </w:p>
    <w:p>
      <w:pPr>
        <w:rPr>
          <w:rFonts w:eastAsia="宋体"/>
        </w:rPr>
      </w:pPr>
      <w:r>
        <w:t>这些调用有两个基本目的。一是标记实际使用的信号作为GPIO，以便进行更好的诊断。系统可能有几百个潜在的GPIO，但通常在任何给定的板上只使用十几个。另一个目的是捕获冲突，当（a）两个或多个驱动程序错误地认为它们独占该信号，或者（b）有些东西错误地认为安全地移除了管理处于活动使用状态的信号所需的驱动程序时，识别错误。也就是说，请求GPIO可以作为一种锁。</w:t>
      </w:r>
    </w:p>
    <w:p>
      <w:pPr>
        <w:rPr>
          <w:rFonts w:eastAsia="宋体"/>
        </w:rPr>
      </w:pPr>
      <w:r>
        <w:t>一些平台还可以使用活动的GPIO的知识来进行电源管理，例如通过关闭未使用的芯片区域以及更容易地关闭未使用的时钟。</w:t>
      </w:r>
    </w:p>
    <w:p>
      <w:pPr>
        <w:rPr>
          <w:rFonts w:eastAsia="宋体"/>
        </w:rPr>
      </w:pPr>
    </w:p>
    <w:p>
      <w:pPr>
        <w:rPr>
          <w:rFonts w:eastAsia="宋体"/>
        </w:rPr>
      </w:pPr>
      <w:r>
        <w:t>对于使用已知pinctrl子系统引脚的GPIO，应该通知该子系统它们的使用； gpiolib驱动程序的.request（）操作可以调用pinctrl_gpio_request（），gpiolib驱动程序的.free（）操作可以调用pinctrl_gpio_free（）。 pinctrl子系统允许pinctrl_gpio_request（）同时成功地拥有设备用于引脚复用的引脚或pingroup。</w:t>
      </w:r>
    </w:p>
    <w:p>
      <w:pPr>
        <w:rPr>
          <w:rFonts w:eastAsia="宋体"/>
        </w:rPr>
      </w:pPr>
      <w:r>
        <w:t>必要的引脚复用硬件编程，将GPIO信号路由到适当的引脚，应该发生在GPIO驱动程序的.direction_input（）或.direction_output（）操作内，并在设置输出GPIO的值之后发生。这允许从引脚的特殊功能到GPIO的无故障迁移。在使用非GPIO HW块通常驱动的信号上实现解决方法时，有时需要这样做。一些平台允许将一些或全部GPIO信号路由到不同的引脚。同样，GPIO或引脚的其他方面也可能需要配置，例如上拉/下拉。平台软件应安排在调用gpio_request（）之前配置任何此类细节，例如使用pinctrl子系统的映射表，以便GPIO用户无需知道这些细节。</w:t>
      </w:r>
    </w:p>
    <w:p>
      <w:pPr>
        <w:rPr>
          <w:rFonts w:eastAsia="宋体"/>
        </w:rPr>
      </w:pPr>
      <w:r>
        <w:t>还要注意，您有责任在释放GPIO之前停止使用它。</w:t>
      </w:r>
    </w:p>
    <w:p>
      <w:r>
        <w:t>考虑到大多数情况下GPIO实际上是在它们被声明后立即配置的，还定义了三个额外的调用:</w:t>
      </w:r>
    </w:p>
    <w:p>
      <w:pPr>
        <w:pStyle w:val="42"/>
      </w:pPr>
      <w:r>
        <w:t>/* request a single GPIO, with initial configuration specified by</w:t>
      </w:r>
    </w:p>
    <w:p>
      <w:pPr>
        <w:pStyle w:val="42"/>
      </w:pPr>
      <w:r>
        <w:t xml:space="preserve"> * 'flags', identical to gpio_request() wrt other arguments and</w:t>
      </w:r>
    </w:p>
    <w:p>
      <w:pPr>
        <w:pStyle w:val="42"/>
      </w:pPr>
      <w:r>
        <w:t xml:space="preserve"> * </w:t>
      </w:r>
      <w:r>
        <w:rPr>
          <w:rFonts w:hint="eastAsia"/>
        </w:rPr>
        <w:t>return</w:t>
      </w:r>
      <w:r>
        <w:t xml:space="preserve"> value</w:t>
      </w:r>
    </w:p>
    <w:p>
      <w:pPr>
        <w:pStyle w:val="42"/>
      </w:pPr>
      <w:r>
        <w:t xml:space="preserve"> */</w:t>
      </w:r>
    </w:p>
    <w:p>
      <w:pPr>
        <w:pStyle w:val="42"/>
      </w:pPr>
      <w:r>
        <w:t>int gpio_request_one(unsigned gpio, unsigned long flags, const char *label);</w:t>
      </w:r>
    </w:p>
    <w:p>
      <w:pPr>
        <w:pStyle w:val="42"/>
      </w:pPr>
    </w:p>
    <w:p>
      <w:pPr>
        <w:pStyle w:val="42"/>
      </w:pPr>
      <w:r>
        <w:t>/* request multiple GPIOs in a single call</w:t>
      </w:r>
    </w:p>
    <w:p>
      <w:pPr>
        <w:pStyle w:val="42"/>
      </w:pPr>
      <w:r>
        <w:t xml:space="preserve"> */</w:t>
      </w:r>
    </w:p>
    <w:p>
      <w:pPr>
        <w:pStyle w:val="42"/>
      </w:pPr>
      <w:r>
        <w:t>int gpio_request_array(struct gpio *array, size_t num);</w:t>
      </w:r>
    </w:p>
    <w:p>
      <w:pPr>
        <w:pStyle w:val="42"/>
      </w:pPr>
    </w:p>
    <w:p>
      <w:pPr>
        <w:pStyle w:val="42"/>
      </w:pPr>
      <w:r>
        <w:t>/* release multiple GPIOs in a single call</w:t>
      </w:r>
    </w:p>
    <w:p>
      <w:pPr>
        <w:pStyle w:val="42"/>
      </w:pPr>
      <w:r>
        <w:t xml:space="preserve"> */</w:t>
      </w:r>
    </w:p>
    <w:p>
      <w:pPr>
        <w:pStyle w:val="42"/>
      </w:pPr>
      <w:r>
        <w:t>void gpio_free_array(struct gpio *array, size_t num);</w:t>
      </w:r>
    </w:p>
    <w:p>
      <w:pPr>
        <w:rPr>
          <w:rFonts w:eastAsia="宋体"/>
        </w:rPr>
      </w:pPr>
      <w:r>
        <w:t>当前定义</w:t>
      </w:r>
      <w:r>
        <w:rPr>
          <w:rFonts w:hint="eastAsia"/>
        </w:rPr>
        <w:t>“标志”以</w:t>
      </w:r>
      <w:r>
        <w:t>指定以下属性</w:t>
      </w:r>
      <w:r>
        <w:rPr>
          <w:rFonts w:hint="eastAsia"/>
        </w:rPr>
        <w:t>的位置</w:t>
      </w:r>
      <w:r>
        <w:t>：</w:t>
      </w:r>
    </w:p>
    <w:p>
      <w:pPr>
        <w:rPr>
          <w:rFonts w:eastAsia="宋体"/>
        </w:rPr>
      </w:pPr>
      <w:r>
        <w:t>GPIOF_DIR_IN-将方向配置为输入</w:t>
      </w:r>
    </w:p>
    <w:p>
      <w:pPr>
        <w:rPr>
          <w:rFonts w:eastAsia="宋体"/>
        </w:rPr>
      </w:pPr>
      <w:r>
        <w:t>GPIOF_DIR_OUT-将方向配置为输出</w:t>
      </w:r>
    </w:p>
    <w:p>
      <w:pPr>
        <w:rPr>
          <w:rFonts w:eastAsia="宋体"/>
        </w:rPr>
      </w:pPr>
      <w:r>
        <w:t>GPIOF_INIT_LOW-作为输出，将初始电平设置为低</w:t>
      </w:r>
    </w:p>
    <w:p>
      <w:pPr>
        <w:rPr>
          <w:rFonts w:eastAsia="宋体"/>
        </w:rPr>
      </w:pPr>
      <w:r>
        <w:t>GPIOF_INIT_HIGH-作为输出，将初始电平设置为高</w:t>
      </w:r>
    </w:p>
    <w:p>
      <w:pPr>
        <w:rPr>
          <w:rFonts w:eastAsia="宋体"/>
        </w:rPr>
      </w:pPr>
      <w:r>
        <w:t>GPIOF_OPEN_DRAIN-GPIO引脚为开漏类型。</w:t>
      </w:r>
    </w:p>
    <w:p>
      <w:pPr>
        <w:rPr>
          <w:rFonts w:eastAsia="宋体"/>
        </w:rPr>
      </w:pPr>
      <w:r>
        <w:t>GPIOF_OPEN_SOURCE-GPIO引脚为开源类型。</w:t>
      </w:r>
    </w:p>
    <w:p>
      <w:pPr>
        <w:rPr>
          <w:rFonts w:eastAsia="宋体"/>
        </w:rPr>
      </w:pPr>
      <w:r>
        <w:t>GPIOF_EXPORT_DIR_FIXED-将GPIO导出到sysfs，保留方向</w:t>
      </w:r>
    </w:p>
    <w:p>
      <w:pPr>
        <w:rPr>
          <w:rFonts w:eastAsia="宋体"/>
        </w:rPr>
      </w:pPr>
      <w:r>
        <w:t>GPIOF_EXPORT_DIR_CHANGEABLE-还要导出，允许更改方向</w:t>
      </w:r>
    </w:p>
    <w:p>
      <w:pPr>
        <w:rPr>
          <w:rFonts w:eastAsia="宋体"/>
        </w:rPr>
      </w:pPr>
      <w:r>
        <w:t>由于当配置为输出时，GPIOF_INIT_*有效，因此将适当的组合分组为：</w:t>
      </w:r>
    </w:p>
    <w:p>
      <w:pPr>
        <w:rPr>
          <w:rFonts w:eastAsia="宋体"/>
        </w:rPr>
      </w:pPr>
      <w:r>
        <w:t>GPIOF_IN-配置为输入</w:t>
      </w:r>
    </w:p>
    <w:p>
      <w:r>
        <w:t>GPIOF_OUT_INIT_LOW-配置为输出，初始电平为</w:t>
      </w:r>
      <w:r>
        <w:rPr>
          <w:rFonts w:hint="eastAsia"/>
        </w:rPr>
        <w:t>低</w:t>
      </w:r>
    </w:p>
    <w:p>
      <w:r>
        <w:t>GPIOF_OUT_INIT_HIGH-配置为输出，初始电平为</w:t>
      </w:r>
      <w:r>
        <w:rPr>
          <w:rFonts w:hint="eastAsia"/>
        </w:rPr>
        <w:t>高</w:t>
      </w:r>
    </w:p>
    <w:p>
      <w:pPr>
        <w:rPr>
          <w:rFonts w:eastAsia="宋体"/>
        </w:rPr>
      </w:pPr>
      <w:r>
        <w:t>当将标志设置为GPIOF_OPEN_DRAIN时，它将假定引脚为开漏类型。这些引脚在输出模式下不会被驱动到1。在这些引脚上需要连接上拉电阻。通过启用此标志，gpio lib会在以输出模式设置值为1时将方向设置为输入，以使引脚</w:t>
      </w:r>
      <w:r>
        <w:rPr>
          <w:rFonts w:hint="eastAsia"/>
        </w:rPr>
        <w:t>为高电平</w:t>
      </w:r>
      <w:r>
        <w:t>。通过在输出模式中驱动值0将引脚设为</w:t>
      </w:r>
      <w:r>
        <w:rPr>
          <w:rFonts w:hint="eastAsia"/>
        </w:rPr>
        <w:t>低电平</w:t>
      </w:r>
      <w:r>
        <w:t>。</w:t>
      </w:r>
    </w:p>
    <w:p>
      <w:pPr>
        <w:rPr>
          <w:rFonts w:eastAsia="宋体"/>
        </w:rPr>
      </w:pPr>
      <w:r>
        <w:t>当将标志设置为GPIOF_OPEN_SOURCE时，它将假定引脚为开源类型。这些引脚在输出模式下不会被驱动到0.在这些引脚上需要连接下拉电阻。通过启用此标志，gpio lib会在以输出模式设置值为0时将方向设置为输入，以使引脚LOW。通过在输出模式中驱动值为1使引脚HIGH。</w:t>
      </w:r>
    </w:p>
    <w:p>
      <w:pPr>
        <w:rPr>
          <w:rFonts w:eastAsia="宋体"/>
        </w:rPr>
      </w:pPr>
      <w:r>
        <w:t>在未来，这些标志可以扩展以支持更多属性。</w:t>
      </w:r>
    </w:p>
    <w:p>
      <w:r>
        <w:t>此外，为了方便声明/释放多个GPIO，引入了“struct gpio”以封装所有三个字段:</w:t>
      </w:r>
    </w:p>
    <w:p>
      <w:pPr>
        <w:pStyle w:val="42"/>
      </w:pPr>
      <w:r>
        <w:t>struct gpio {</w:t>
      </w:r>
    </w:p>
    <w:p>
      <w:pPr>
        <w:pStyle w:val="42"/>
      </w:pPr>
      <w:r>
        <w:t xml:space="preserve">        unsigned        gpio;</w:t>
      </w:r>
    </w:p>
    <w:p>
      <w:pPr>
        <w:pStyle w:val="42"/>
      </w:pPr>
      <w:r>
        <w:t xml:space="preserve">        unsigned long   flags;</w:t>
      </w:r>
    </w:p>
    <w:p>
      <w:pPr>
        <w:pStyle w:val="42"/>
      </w:pPr>
      <w:r>
        <w:t xml:space="preserve">        const char      *label;</w:t>
      </w:r>
    </w:p>
    <w:p>
      <w:pPr>
        <w:pStyle w:val="42"/>
      </w:pPr>
      <w:r>
        <w:t>};</w:t>
      </w:r>
    </w:p>
    <w:p>
      <w:r>
        <w:t>一个典型的用法示例:</w:t>
      </w:r>
    </w:p>
    <w:p>
      <w:pPr>
        <w:pStyle w:val="42"/>
      </w:pPr>
      <w:r>
        <w:t>static struct gpio leds_gpios[] = {</w:t>
      </w:r>
    </w:p>
    <w:p>
      <w:pPr>
        <w:pStyle w:val="42"/>
      </w:pPr>
      <w:r>
        <w:t xml:space="preserve">        { 32, GPIOF_OUT_INIT_HIGH, "Power LED" }, /* default to ON */</w:t>
      </w:r>
    </w:p>
    <w:p>
      <w:pPr>
        <w:pStyle w:val="42"/>
      </w:pPr>
      <w:r>
        <w:t xml:space="preserve">        { 33, GPIOF_OUT_INIT_LOW,  "Green LED" }, /* default to OFF */</w:t>
      </w:r>
    </w:p>
    <w:p>
      <w:pPr>
        <w:pStyle w:val="42"/>
      </w:pPr>
      <w:r>
        <w:t xml:space="preserve">        { 34, GPIOF_OUT_INIT_LOW,  "Red LED"   }, /* default to OFF */</w:t>
      </w:r>
    </w:p>
    <w:p>
      <w:pPr>
        <w:pStyle w:val="42"/>
      </w:pPr>
      <w:r>
        <w:t xml:space="preserve">        { 35, GPIOF_OUT_INIT_LOW,  "Blue LED"  }, /* default to OFF */</w:t>
      </w:r>
    </w:p>
    <w:p>
      <w:pPr>
        <w:pStyle w:val="42"/>
      </w:pPr>
      <w:r>
        <w:t xml:space="preserve">        { ... },</w:t>
      </w:r>
    </w:p>
    <w:p>
      <w:pPr>
        <w:pStyle w:val="42"/>
      </w:pPr>
      <w:r>
        <w:t>};</w:t>
      </w:r>
    </w:p>
    <w:p>
      <w:pPr>
        <w:pStyle w:val="42"/>
      </w:pPr>
    </w:p>
    <w:p>
      <w:pPr>
        <w:pStyle w:val="42"/>
      </w:pPr>
      <w:r>
        <w:t>err = gpio_request_one(31, GPIOF_IN, "Reset Button");</w:t>
      </w:r>
    </w:p>
    <w:p>
      <w:pPr>
        <w:pStyle w:val="42"/>
      </w:pPr>
      <w:r>
        <w:t>if (err)</w:t>
      </w:r>
    </w:p>
    <w:p>
      <w:pPr>
        <w:pStyle w:val="42"/>
      </w:pPr>
      <w:r>
        <w:t xml:space="preserve">        ...</w:t>
      </w:r>
    </w:p>
    <w:p>
      <w:pPr>
        <w:pStyle w:val="42"/>
      </w:pPr>
      <w:r>
        <w:t>err = gpio_request_array(leds_gpios, ARRAY_SIZE(leds_gpios));</w:t>
      </w:r>
    </w:p>
    <w:p>
      <w:pPr>
        <w:pStyle w:val="42"/>
      </w:pPr>
      <w:r>
        <w:t>if (err)</w:t>
      </w:r>
    </w:p>
    <w:p>
      <w:pPr>
        <w:pStyle w:val="42"/>
      </w:pPr>
      <w:r>
        <w:t xml:space="preserve">        ...</w:t>
      </w:r>
    </w:p>
    <w:p>
      <w:pPr>
        <w:pStyle w:val="42"/>
      </w:pPr>
      <w:r>
        <w:t>gpio_free_array(leds_gpios, ARRAY_SIZE(leds_gpios));</w:t>
      </w:r>
    </w:p>
    <w:p>
      <w:pPr>
        <w:pStyle w:val="5"/>
        <w:spacing w:before="156" w:after="156"/>
        <w:ind w:firstLine="560"/>
      </w:pPr>
      <w:r>
        <w:t>GPIO 映射到 IRQ</w:t>
      </w:r>
    </w:p>
    <w:p>
      <w:r>
        <w:t>GPIO 号和 IRQ 号都是无符号整数。它们构成两个逻辑上不同的名称空间（GPIO 0 不必使用 IRQ 0）。您可以使用如下调用来映射它们:</w:t>
      </w:r>
    </w:p>
    <w:p>
      <w:pPr>
        <w:pStyle w:val="42"/>
      </w:pPr>
      <w:r>
        <w:t>/* map GPIO numbers to IRQ numbers */</w:t>
      </w:r>
    </w:p>
    <w:p>
      <w:pPr>
        <w:pStyle w:val="42"/>
      </w:pPr>
      <w:r>
        <w:t>int gpio_to_irq(unsigned gpio);</w:t>
      </w:r>
    </w:p>
    <w:p>
      <w:pPr>
        <w:pStyle w:val="42"/>
      </w:pPr>
    </w:p>
    <w:p>
      <w:pPr>
        <w:pStyle w:val="42"/>
      </w:pPr>
      <w:r>
        <w:t>/* map IRQ numbers to GPIO numbers (avoid using this) */</w:t>
      </w:r>
    </w:p>
    <w:p>
      <w:pPr>
        <w:pStyle w:val="42"/>
      </w:pPr>
      <w:r>
        <w:t>int irq_to_gpio(unsigned irq);</w:t>
      </w:r>
    </w:p>
    <w:p>
      <w:pPr>
        <w:rPr>
          <w:rFonts w:eastAsia="宋体"/>
        </w:rPr>
      </w:pPr>
      <w:r>
        <w:t>这些调用返回另一个名称空间中的相应数字，否则返回负的错误码（例如，有些 GPIO 不能用作 IRQ）。使用未经设置为输入的 GPIO 数字（即 gpio_direction_input()），或使用未经 gpio_to_irq() 原始输出的 IRQ 数字，都是未检查的错误。</w:t>
      </w:r>
    </w:p>
    <w:p>
      <w:pPr>
        <w:rPr>
          <w:rFonts w:eastAsia="宋体"/>
        </w:rPr>
      </w:pPr>
      <w:r>
        <w:t>gpio_to_irq() 返回的非错误值可以传递给 request_irq() 或 free_irq()。它们经常被存储到平台设备的 IRQ 资源中，由特定于板子的初始化代码完成。请注意，IRQ 触发选项是 IRQ 接口的一部分，例如 IRQF_TRIGGER_FALLING，系统唤醒功能也是。</w:t>
      </w:r>
    </w:p>
    <w:p>
      <w:pPr>
        <w:rPr>
          <w:rFonts w:eastAsia="宋体"/>
        </w:rPr>
      </w:pPr>
      <w:r>
        <w:t>irq_to_gpio() 返回的非错误值通常与 gpio_get_value() 一起使用，例如，在 IRQ 边缘触发时初始化或更新驱动程序状态。请注意，某些平台不支持此反向映射，应避免使用它。</w:t>
      </w:r>
    </w:p>
    <w:p>
      <w:pPr>
        <w:pStyle w:val="5"/>
        <w:spacing w:before="156" w:after="156"/>
        <w:ind w:firstLine="560"/>
      </w:pPr>
      <w:r>
        <w:t>模拟开漏信号</w:t>
      </w:r>
    </w:p>
    <w:p>
      <w:pPr>
        <w:rPr>
          <w:rFonts w:eastAsia="宋体"/>
        </w:rPr>
      </w:pPr>
      <w:r>
        <w:t>有时，共享信号需要使用“开漏”信号传输，仅低电平实际上被驱动。这个术语适用于 CMOS 晶体管；TTL 则使用“开集合器”。上拉电阻引起高电平。这有时被称为“线与”；或者更实际地，从负逻辑（低=true）的角度来看，这是“线或”。</w:t>
      </w:r>
    </w:p>
    <w:p>
      <w:pPr>
        <w:rPr>
          <w:rFonts w:eastAsia="宋体"/>
        </w:rPr>
      </w:pPr>
      <w:r>
        <w:t>一个常见的开漏信号示例是共享的主动低电平 IRQ 线。此外，双向数据总线信号有时使用开漏信号传输。</w:t>
      </w:r>
    </w:p>
    <w:p>
      <w:pPr>
        <w:rPr>
          <w:rFonts w:eastAsia="宋体"/>
        </w:rPr>
      </w:pPr>
      <w:r>
        <w:t>一些 GPIO 控制器直接支持开漏输出；许多不支持。当您需要开漏信号传输，但硬件不直接支持它时，您可以使用一种常用的方法来模拟任何既可以用作输入又可以用作输出的 GPIO 引脚：</w:t>
      </w:r>
    </w:p>
    <w:p>
      <w:pPr>
        <w:rPr>
          <w:rFonts w:eastAsia="宋体"/>
        </w:rPr>
      </w:pPr>
      <w:r>
        <w:t>低：gpio_direction_output(gpio, 0) … 这驱动信号并覆盖上拉电阻。</w:t>
      </w:r>
    </w:p>
    <w:p>
      <w:pPr>
        <w:rPr>
          <w:rFonts w:eastAsia="宋体"/>
        </w:rPr>
      </w:pPr>
      <w:r>
        <w:t>高：gpio_direction_input(gpio) … 这关掉输出，所以上拉电阻（或其他设备）控制信号。</w:t>
      </w:r>
    </w:p>
    <w:p>
      <w:pPr>
        <w:rPr>
          <w:rFonts w:eastAsia="宋体"/>
        </w:rPr>
      </w:pPr>
      <w:r>
        <w:t>如果您“驱动”信号高，但 gpio_get_value(gpio) 报告低值（经过适当的上升时间后），则知道某些其他组件将共享信号驱动为低电平。这不一定是错误。作为一个常见的例子，这是 I2C 时钟被拉伸的方式：需要较慢时钟的从设备延迟 SCK 上升沿，I2C 主机调整其信号速率。</w:t>
      </w:r>
    </w:p>
    <w:p>
      <w:pPr>
        <w:pStyle w:val="5"/>
        <w:spacing w:before="156" w:after="156"/>
        <w:ind w:firstLine="560"/>
      </w:pPr>
      <w:r>
        <w:t>GPIO 控制器和 pinctrl 子系统</w:t>
      </w:r>
    </w:p>
    <w:p>
      <w:r>
        <w:t>SOC 上的 GPIO 控制器可能与 pinctrl 子系统紧密耦合，因为使用 pin 组件功能的其他函数可以一起使用 pin。我们已经讨论了例如 GPIO 控制器需要通过以下任何调用来保留引脚或设置引脚方向的情况:</w:t>
      </w:r>
    </w:p>
    <w:p>
      <w:pPr>
        <w:pStyle w:val="42"/>
      </w:pPr>
      <w:r>
        <w:t>pinctrl_gpio_request()</w:t>
      </w:r>
    </w:p>
    <w:p>
      <w:pPr>
        <w:pStyle w:val="42"/>
      </w:pPr>
      <w:r>
        <w:t>pinctrl_gpio_free()</w:t>
      </w:r>
    </w:p>
    <w:p>
      <w:pPr>
        <w:pStyle w:val="42"/>
      </w:pPr>
      <w:r>
        <w:t>pinctrl_gpio_direction_input()</w:t>
      </w:r>
    </w:p>
    <w:p>
      <w:pPr>
        <w:pStyle w:val="42"/>
      </w:pPr>
      <w:r>
        <w:t>pinctrl_gpio_direction_output()</w:t>
      </w:r>
    </w:p>
    <w:p>
      <w:pPr>
        <w:rPr>
          <w:rFonts w:eastAsia="宋体"/>
        </w:rPr>
      </w:pPr>
      <w:r>
        <w:t>但是，引脚控制子系统如何将 GPIO 数字（这是全局业务）与特定 pin 控制器上的某个引脚相互关联？</w:t>
      </w:r>
    </w:p>
    <w:p>
      <w:pPr>
        <w:rPr>
          <w:rFonts w:eastAsia="宋体"/>
        </w:rPr>
      </w:pPr>
      <w:r>
        <w:t>这是通过注册“范围”来实现的，它们本质上是交叉参考表。这些在 PINCTRL（PIN CONTROL）子系统中有描述。</w:t>
      </w:r>
    </w:p>
    <w:p>
      <w:pPr>
        <w:rPr>
          <w:rFonts w:eastAsia="宋体"/>
        </w:rPr>
      </w:pPr>
      <w:r>
        <w:t>虽然引脚分配完全由 pinctrl 子系统管理，但 gpio（在 gpiolib 下）仍由 gpio 驱动程序维护。在 SOC 中，可能有不同的引脚范围由不同的 gpio 驱动程序管理。</w:t>
      </w:r>
    </w:p>
    <w:p>
      <w:pPr>
        <w:rPr>
          <w:rFonts w:eastAsia="宋体"/>
        </w:rPr>
      </w:pPr>
      <w:r>
        <w:t>将每个引脚范围公告给引脚控制子系统后，才会调用 ‘pinctrl_gpio_request’ 来请求 pinctrl 子系统在任何 gpio 使用之前准备相应的引脚。对此，GPIO 控制器可以向 pinctrl 子系统注册其 pin 范围。目前有两种方法可以实现这一点：具有 DT 或无 DT 的支持。</w:t>
      </w:r>
    </w:p>
    <w:p>
      <w:pPr>
        <w:rPr>
          <w:rFonts w:eastAsia="宋体"/>
        </w:rPr>
      </w:pPr>
      <w:r>
        <w:t>有关具有 DT 支持的信息，请参阅 Documentation/devicetree/bindings/gpio/gpio.txt。</w:t>
      </w:r>
    </w:p>
    <w:p>
      <w:pPr>
        <w:rPr>
          <w:rFonts w:eastAsia="宋体"/>
        </w:rPr>
      </w:pPr>
      <w:r>
        <w:t>对于无 DT 支持，用户可以调用 gpiochip_add_pin_range() 并传递适当的参数，以在 pinctrl 驱动程序中注册一个 gpio 引脚范围。对于这个确切的名字字符串，pinctrl 设备必须作为该例程的参数之一传递过去。</w:t>
      </w:r>
    </w:p>
    <w:p>
      <w:pPr>
        <w:pStyle w:val="4"/>
        <w:spacing w:before="156" w:after="156"/>
      </w:pPr>
      <w:r>
        <w:t>这些约定忽略了什么？</w:t>
      </w:r>
    </w:p>
    <w:p>
      <w:r>
        <w:t>这些约定中最大的问题之一是引脚复用，因为这是高度特定于芯片并且不可移植的。一个平台可能不需要显式的复用；另一个可能只有两个选项来使用任何给定的引脚。另一个可能每个引脚有八个选项；另一个可能能够将给定的 GPIO 路由到多个引脚中的任何一个。 （是的，这些示例都来自今天运行 Linux 的系统。）</w:t>
      </w:r>
    </w:p>
    <w:p>
      <w:pPr>
        <w:rPr>
          <w:rFonts w:eastAsia="宋体"/>
        </w:rPr>
      </w:pPr>
      <w:r>
        <w:t>与复用相关的是一些平台上集成的上拉或下拉的配置和启用。并非所有平台都支持它们，或以相同方式支持它们；任何给定的板可能使用外部上拉（或下拉），因此不能使用芯片上的上拉或下拉。（当电路需要5千欧姆时，芯片上的100千欧姆电阻器无法完成。）同样，驱动强度（2毫安比和20毫安比）和电压（1.8V和3.3V）是平台特定的问题，像（不）具有可配置引脚和GPIO之间的一对一对应关系等模型也是如此。</w:t>
      </w:r>
    </w:p>
    <w:p>
      <w:pPr>
        <w:rPr>
          <w:rFonts w:eastAsia="宋体"/>
        </w:rPr>
      </w:pPr>
      <w:r>
        <w:t>其他的系统特定机制不在这里说明，例如上述输入去抖动和写入OR输出的选项。硬件可能支持以组的形式读取或写入GPIO，但通常与配置相关联：对于共享同一银行的GPIO。 （GPIO通常以16个或32个的银行分组，具有几个这样的银行的特定SOC。）某些系统可以从输出GPIO触发IRQ，或从未管理为GPIO的引脚读取值。依赖此类机制的代码必然是不可移植的。</w:t>
      </w:r>
    </w:p>
    <w:p>
      <w:pPr>
        <w:rPr>
          <w:rFonts w:eastAsia="宋体"/>
        </w:rPr>
      </w:pPr>
      <w:r>
        <w:t>动态定义GPIO目前不是标准的；例如，通过配置带有一些GPIO扩展器的附加板来实现。</w:t>
      </w:r>
    </w:p>
    <w:p>
      <w:pPr>
        <w:pStyle w:val="4"/>
        <w:spacing w:before="156" w:after="156"/>
        <w:rPr>
          <w:rFonts w:eastAsia="宋体"/>
        </w:rPr>
      </w:pPr>
      <w:r>
        <w:t>GPIO实现者的框架（可选）</w:t>
      </w:r>
    </w:p>
    <w:p>
      <w:pPr>
        <w:rPr>
          <w:rFonts w:eastAsia="宋体"/>
        </w:rPr>
      </w:pPr>
      <w:r>
        <w:t>如前所述，有一个可选的实现框架，使得平台能够使用相同的编程接口支持不同类型的GPIO控制器。该框架称为“gpiolib”。</w:t>
      </w:r>
    </w:p>
    <w:p>
      <w:pPr>
        <w:rPr>
          <w:rFonts w:eastAsia="宋体"/>
        </w:rPr>
      </w:pPr>
      <w:r>
        <w:t>作为调试辅助工具，如果可用debugfs，则可以在那里找到/sys/kernel/debug/gpio文件。那将列出通过此框架注册的所有控制器，以及当前使用的GPIO的状态。</w:t>
      </w:r>
    </w:p>
    <w:p>
      <w:pPr>
        <w:pStyle w:val="5"/>
        <w:spacing w:before="156" w:after="156"/>
        <w:ind w:firstLine="560"/>
        <w:rPr>
          <w:rFonts w:eastAsia="宋体"/>
        </w:rPr>
      </w:pPr>
      <w:r>
        <w:t>控制器驱动程序：gpio_chip</w:t>
      </w:r>
    </w:p>
    <w:p>
      <w:pPr>
        <w:rPr>
          <w:rFonts w:eastAsia="宋体"/>
        </w:rPr>
      </w:pPr>
      <w:r>
        <w:t>在该框架中，每个GPIO控制器都打包为一个“struct gpio_chip”，其中包含该类型的每个控制器的常见信息：</w:t>
      </w:r>
    </w:p>
    <w:p>
      <w:pPr>
        <w:rPr>
          <w:rFonts w:eastAsia="宋体"/>
        </w:rPr>
      </w:pPr>
      <w:r>
        <w:t>建立GPIO方向的方法</w:t>
      </w:r>
    </w:p>
    <w:p>
      <w:pPr>
        <w:rPr>
          <w:rFonts w:eastAsia="宋体"/>
        </w:rPr>
      </w:pPr>
      <w:r>
        <w:t>用于访问GPIO值的方法</w:t>
      </w:r>
    </w:p>
    <w:p>
      <w:pPr>
        <w:rPr>
          <w:rFonts w:eastAsia="宋体"/>
        </w:rPr>
      </w:pPr>
      <w:r>
        <w:t>标志说是否可以让其方法睡眠</w:t>
      </w:r>
    </w:p>
    <w:p>
      <w:pPr>
        <w:rPr>
          <w:rFonts w:eastAsia="宋体"/>
        </w:rPr>
      </w:pPr>
      <w:r>
        <w:t>可选的debugfs转储方法（显示额外状态，如上拉配置）</w:t>
      </w:r>
    </w:p>
    <w:p>
      <w:pPr>
        <w:rPr>
          <w:rFonts w:eastAsia="宋体"/>
        </w:rPr>
      </w:pPr>
      <w:r>
        <w:t>诊断标签</w:t>
      </w:r>
    </w:p>
    <w:p>
      <w:pPr>
        <w:rPr>
          <w:rFonts w:eastAsia="宋体"/>
        </w:rPr>
      </w:pPr>
      <w:r>
        <w:t>还有每个实例数据，可能来自device.platform_data：其第一个GPIO的编号以及它公开的GPIO数量。</w:t>
      </w:r>
    </w:p>
    <w:p>
      <w:pPr>
        <w:rPr>
          <w:rFonts w:eastAsia="宋体"/>
        </w:rPr>
      </w:pPr>
      <w:r>
        <w:t>实现gpio_chip的代码应支持控制器的多个实例，可能使用驱动程序模型。该代码将配置每个gpio_chip并发出gpiochip_add（）。删除GPIO控制器应该很少见；不可避免地使用gpiochip_remove（）。</w:t>
      </w:r>
    </w:p>
    <w:p>
      <w:pPr>
        <w:rPr>
          <w:rFonts w:eastAsia="宋体"/>
        </w:rPr>
      </w:pPr>
      <w:r>
        <w:t>通常，gpio_chip是实例特定结构的一部分，其状态不会通过GPIO接口公开，例如寻址、电源管理等等。像编解码器这样的芯片将具有复杂的非GPIO状态。</w:t>
      </w:r>
    </w:p>
    <w:p>
      <w:pPr>
        <w:rPr>
          <w:rFonts w:eastAsia="宋体"/>
        </w:rPr>
      </w:pPr>
      <w:r>
        <w:t>任何debugfs转储方法通常应忽略未被请求为GPIO的信号。它们可以使用gpiochip_is_requested（），它会在GPIO请求时返回NULL或与该GPIO相关联的标签。</w:t>
      </w:r>
    </w:p>
    <w:p>
      <w:pPr>
        <w:pStyle w:val="5"/>
        <w:spacing w:before="156" w:after="156"/>
        <w:ind w:firstLine="560"/>
      </w:pPr>
      <w:r>
        <w:t>平台支持</w:t>
      </w:r>
    </w:p>
    <w:p>
      <w:pPr>
        <w:rPr>
          <w:rFonts w:eastAsia="宋体"/>
        </w:rPr>
      </w:pPr>
      <w:r>
        <w:t>为了强制启用此框架，平台的Kconfig将“选择”GPIOLIB，否则用户要自己配置GPIO的支持。</w:t>
      </w:r>
    </w:p>
    <w:p>
      <w:pPr>
        <w:rPr>
          <w:rFonts w:eastAsia="宋体"/>
        </w:rPr>
      </w:pPr>
      <w:r>
        <w:t>它还可以提供自定义值ARCH_NR_GPIO，以使其更好地反映该平台上实际使用的GPIO数量，而不浪费静态表空间。 （它应将内置/SoC GPIO和也反映在GPIO扩展器上。</w:t>
      </w:r>
    </w:p>
    <w:p>
      <w:pPr>
        <w:rPr>
          <w:rFonts w:eastAsia="宋体"/>
        </w:rPr>
      </w:pPr>
      <w:r>
        <w:t>如果没有选择这些选项，则平台不支持通过GPIO-lib进行GPIO，代码无法由用户启用。</w:t>
      </w:r>
    </w:p>
    <w:p>
      <w:r>
        <w:t>这些函数的微不足道的实现可以直接使用框架代码，该代码始终通过gpio_chip分派:</w:t>
      </w:r>
    </w:p>
    <w:p>
      <w:pPr>
        <w:pStyle w:val="42"/>
      </w:pPr>
      <w:r>
        <w:t>#define gpio_get_value        __gpio_get_value</w:t>
      </w:r>
    </w:p>
    <w:p>
      <w:pPr>
        <w:pStyle w:val="42"/>
      </w:pPr>
      <w:r>
        <w:t>#define gpio_set_value        __gpio_set_value</w:t>
      </w:r>
    </w:p>
    <w:p>
      <w:pPr>
        <w:pStyle w:val="42"/>
      </w:pPr>
      <w:r>
        <w:t>#define gpio_cansleep         __gpio_cansleep</w:t>
      </w:r>
    </w:p>
    <w:p>
      <w:pPr>
        <w:rPr>
          <w:rFonts w:eastAsia="宋体"/>
        </w:rPr>
      </w:pPr>
      <w:r>
        <w:t>更华丽的实现可以将这些定义为内联函数，以具有优化访问特定基于SOC的GPIO的逻辑。例如，如果引用的GPIO是常量“12”，则获取或设置其值的成本可能只有两到三个指令，永远不会睡眠。当这种优化不可能时，这些调用必须委托给框架代码，成本至少为几十个指令。对于位倒腾I / O，这样的指令节省可能非常显着。</w:t>
      </w:r>
    </w:p>
    <w:p>
      <w:r>
        <w:t>对于SOC，平台特定的代码为每个芯片上GPIO的银行定义并注册gpio_chip实例。这些GPIO应该按照芯片供应商的文档进行编号/标记，并直接匹配板子的原理图。它们可能从零开始，直到特定于平台的限制。这些GPIO通常被集成到平台初始化中，以使它们始终可用，从arch_initcall（）或更早版本开始；它们经常充当IRQ。</w:t>
      </w:r>
    </w:p>
    <w:p>
      <w:pPr>
        <w:pStyle w:val="5"/>
        <w:spacing w:before="156" w:after="156"/>
        <w:ind w:firstLine="560"/>
      </w:pPr>
      <w:r>
        <w:t xml:space="preserve">Board </w:t>
      </w:r>
      <w:r>
        <w:rPr>
          <w:rFonts w:hint="eastAsia"/>
        </w:rPr>
        <w:t>支持</w:t>
      </w:r>
      <w:r>
        <w:fldChar w:fldCharType="begin"/>
      </w:r>
      <w:r>
        <w:instrText xml:space="preserve"> HYPERLINK "https://www.kernel.org/doc/html/latest/driver-api/gpio/legacy.html" \l "board-support" \o "Permalink to this heading" </w:instrText>
      </w:r>
      <w:r>
        <w:fldChar w:fldCharType="separate"/>
      </w:r>
      <w:r>
        <w:fldChar w:fldCharType="end"/>
      </w:r>
    </w:p>
    <w:p>
      <w:r>
        <w:t>对于外部 GPIO 控制器——例如 I2C 或 SPI 扩展器、ASIC、多功能设备、FPGA 或 CPLD——最常见的是特定于电路板的代码处理注册控制器设备，并确保它们的驱动程序知道要使用 gpiochip_add() 的 GPIO 编号。它们的编号通常紧接在特定于平台的 GPIO 之后。</w:t>
      </w:r>
    </w:p>
    <w:p>
      <w:pPr>
        <w:rPr>
          <w:rFonts w:eastAsia="宋体"/>
        </w:rPr>
      </w:pPr>
      <w:r>
        <w:t>例如，板子设置代码可以创建结构体，确定芯片将公开的GPIO范围，并使用platform_data将它们传递给每个GPIO扩展芯片。然后，芯片驱动程序的probe（）函数可以将那些数据传递给gpiochip_add（）。</w:t>
      </w:r>
    </w:p>
    <w:p>
      <w:pPr>
        <w:rPr>
          <w:rFonts w:eastAsia="宋体"/>
        </w:rPr>
      </w:pPr>
      <w:r>
        <w:t>初始化顺序可能很重要。例如，当设备依赖于基于I2C的GPIO时，它的probe（）例程应该在那个GPIO可用后才调用。这可能意味着在那个GPIO可以工作之前不应该注册该设备。解决这种依赖关系的一种方法是，让这些gpio_chip控制器提供设置（setup（））和卸载（teardown（））回调给板子特定的代码。这些板子特定的回调将在所有必要的资源可用时注册设备，并在GPIO控制器设备不可用时稍后删除它们。</w:t>
      </w:r>
    </w:p>
    <w:p>
      <w:pPr>
        <w:pStyle w:val="4"/>
        <w:spacing w:before="156" w:after="156"/>
      </w:pPr>
      <w:r>
        <w:t>用户空间的Sysfs接口（可选）</w:t>
      </w:r>
    </w:p>
    <w:p>
      <w:pPr>
        <w:rPr>
          <w:rFonts w:eastAsia="宋体"/>
        </w:rPr>
      </w:pPr>
      <w:r>
        <w:t>使用“gpiolib”实现者框架的平台可以选择配置sysfs用户界面以控制GPIO。这与debugfs接口不同，因为它提供了对GPIO方向和值的控制，而不仅仅是显示gpio状态摘要。此外，它可以在生产系统中存在而不需要调试支持。</w:t>
      </w:r>
    </w:p>
    <w:p>
      <w:pPr>
        <w:rPr>
          <w:rFonts w:eastAsia="宋体"/>
        </w:rPr>
      </w:pPr>
      <w:r>
        <w:t>根据系统的适当硬件文档，用户空间可以知道例如GPIO＃23控制用于保护闪存存储器中的引导加载程序段的写保护线路。系统升级程序可能需要临时删除该保护，首先导入GPIO，然后更改其输出状态，然后更新代码，然后重新启用写保护。在正常使用中，GPIO＃23将永远不会被触及，内核也不需要知道它。</w:t>
      </w:r>
    </w:p>
    <w:p>
      <w:pPr>
        <w:rPr>
          <w:rFonts w:eastAsia="宋体"/>
        </w:rPr>
      </w:pPr>
      <w:r>
        <w:t>再次取决于适当的硬件文档，在一些系统上，用户空间GPIO可以用于确定标准内核不知道的系统配置数据。并且对于某些任务，简单的用户空间GPIO驱动程序可能是系统实际所需的全部。</w:t>
      </w:r>
    </w:p>
    <w:p>
      <w:pPr>
        <w:rPr>
          <w:rFonts w:eastAsia="宋体"/>
        </w:rPr>
      </w:pPr>
      <w:r>
        <w:t>请注意，常见的“LED和按钮” GPIO任务有标准内核驱动程序：“leds-gpio”和“gpio_keys”。使用它们而不是直接与GPIO通信；它们与内核框架集成得比您的用户空间代码好。</w:t>
      </w:r>
    </w:p>
    <w:p>
      <w:pPr>
        <w:pStyle w:val="5"/>
        <w:spacing w:before="156" w:after="156"/>
        <w:ind w:firstLine="560"/>
      </w:pPr>
      <w:r>
        <w:t>Sysfs中的路径</w:t>
      </w:r>
    </w:p>
    <w:p>
      <w:pPr>
        <w:rPr>
          <w:rFonts w:eastAsia="宋体"/>
        </w:rPr>
      </w:pPr>
      <w:r>
        <w:t>在/sys/class/gpio中有三种条目：</w:t>
      </w:r>
    </w:p>
    <w:p>
      <w:pPr>
        <w:numPr>
          <w:ilvl w:val="0"/>
          <w:numId w:val="52"/>
        </w:numPr>
      </w:pPr>
      <w:r>
        <w:t>控制接口：用于让用户空间控制GPIO</w:t>
      </w:r>
    </w:p>
    <w:p>
      <w:pPr>
        <w:numPr>
          <w:ilvl w:val="0"/>
          <w:numId w:val="52"/>
        </w:numPr>
      </w:pPr>
      <w:r>
        <w:t>GPIO本身</w:t>
      </w:r>
    </w:p>
    <w:p>
      <w:pPr>
        <w:numPr>
          <w:ilvl w:val="0"/>
          <w:numId w:val="52"/>
        </w:numPr>
      </w:pPr>
      <w:r>
        <w:t>GPIO控制器（“gpio_chip”实例</w:t>
      </w:r>
      <w:r>
        <w:rPr>
          <w:rFonts w:hint="eastAsia"/>
        </w:rPr>
        <w:t>）</w:t>
      </w:r>
    </w:p>
    <w:p>
      <w:pPr>
        <w:rPr>
          <w:rFonts w:eastAsia="宋体"/>
        </w:rPr>
      </w:pPr>
      <w:r>
        <w:t>这些是“device”符号链接等标准文件的补充</w:t>
      </w:r>
    </w:p>
    <w:p>
      <w:r>
        <w:t>控制接口是只写的:</w:t>
      </w:r>
    </w:p>
    <w:p>
      <w:r>
        <w:rPr>
          <w:rFonts w:hint="eastAsia"/>
        </w:rPr>
        <w:t>/sys/class/gpio/</w:t>
      </w:r>
    </w:p>
    <w:p>
      <w:pPr>
        <w:rPr>
          <w:rFonts w:eastAsia="宋体"/>
        </w:rPr>
      </w:pPr>
      <w:r>
        <w:t>export”…用户空间可以通过将其数字写入此文件来请求内核将GPIO的控制权导出到用户空间。</w:t>
      </w:r>
    </w:p>
    <w:p>
      <w:pPr>
        <w:rPr>
          <w:rFonts w:eastAsia="宋体"/>
        </w:rPr>
      </w:pPr>
      <w:r>
        <w:t>示例：“echo 19&gt; export”将为GPIO＃19创建一个“gpio19”节点，如果内核代码没有请求该节点。</w:t>
      </w:r>
    </w:p>
    <w:p>
      <w:pPr>
        <w:rPr>
          <w:rFonts w:eastAsia="宋体"/>
        </w:rPr>
      </w:pPr>
      <w:r>
        <w:t>“unexport”…撤销将GPIO导出到用户空间的效果。</w:t>
      </w:r>
    </w:p>
    <w:p>
      <w:pPr>
        <w:rPr>
          <w:rFonts w:eastAsia="宋体"/>
        </w:rPr>
      </w:pPr>
      <w:r>
        <w:t>示例：“echo 19&gt; unexport”将删除使用“export”文件导出的“gpio19”节点。</w:t>
      </w:r>
    </w:p>
    <w:p>
      <w:r>
        <w:t>GPIO信号的路径如/sys/class/gpio/gpio42/（对于GPIO＃42），并具有以下读/写属性:</w:t>
      </w:r>
    </w:p>
    <w:p>
      <w:r>
        <w:rPr>
          <w:rFonts w:hint="eastAsia"/>
        </w:rPr>
        <w:t>/sys/class/gpio/gpioN/</w:t>
      </w:r>
    </w:p>
    <w:p>
      <w:pPr>
        <w:rPr>
          <w:rFonts w:eastAsia="宋体"/>
        </w:rPr>
      </w:pPr>
      <w:r>
        <w:t>“</w:t>
      </w:r>
      <w:r>
        <w:rPr>
          <w:rFonts w:hint="eastAsia"/>
        </w:rPr>
        <w:t>方向</w:t>
      </w:r>
      <w:r>
        <w:t>”…读取为“in”或“out”。通常可以写此值。将“out”写入会将该值初始化为低值。为确保无故障操作，值“低”和“高”可以写入以配置GPIO作为具有该初始值的输出。</w:t>
      </w:r>
    </w:p>
    <w:p>
      <w:pPr>
        <w:rPr>
          <w:rFonts w:eastAsia="宋体"/>
        </w:rPr>
      </w:pPr>
      <w:r>
        <w:t>请注意，如果内核不支持更改GPIO的方向，或者它是由内核代码导出的，没有明确允许用户空间重新配置该GPIO的方向，则不会存在此属性。</w:t>
      </w:r>
    </w:p>
    <w:p>
      <w:pPr>
        <w:rPr>
          <w:rFonts w:eastAsia="宋体"/>
        </w:rPr>
      </w:pPr>
      <w:r>
        <w:t>“</w:t>
      </w:r>
      <w:r>
        <w:rPr>
          <w:rFonts w:hint="eastAsia"/>
        </w:rPr>
        <w:t>值</w:t>
      </w:r>
      <w:r>
        <w:t>”…读取为0（低）或1（高）。如果将GPIO配置为输出，则可以写入此值；任何非零值都将被视为高电平。</w:t>
      </w:r>
    </w:p>
    <w:p>
      <w:pPr>
        <w:rPr>
          <w:rFonts w:eastAsia="宋体"/>
        </w:rPr>
      </w:pPr>
      <w:r>
        <w:t>如果可以将引脚配置为产生中断，则可以在该文件上进行poll（2），并且只要触发中断，poll（2）就会返回。如果使用poll（2），请将事件设置为POLLPRI。如果使用select（2），请将文件描述符设置为exceptfds。在poll（2）返回后，要么将lseek（2）指向sysfs文件的开头并读取新值，要么关闭该文件并重新打开它以读取该值。</w:t>
      </w:r>
    </w:p>
    <w:p>
      <w:pPr>
        <w:rPr>
          <w:rFonts w:eastAsia="宋体"/>
        </w:rPr>
      </w:pPr>
      <w:r>
        <w:t>“edge”…读取为“none”、“rising”、“falling”或“both”。将这些字符串写入以选择将在“value”文件上进行poll（2）返回的信号边缘。</w:t>
      </w:r>
    </w:p>
    <w:p>
      <w:pPr>
        <w:rPr>
          <w:rFonts w:eastAsia="宋体"/>
        </w:rPr>
      </w:pPr>
      <w:r>
        <w:t>该文件仅存在如果可以将引脚配置为产生中断输入引脚。</w:t>
      </w:r>
    </w:p>
    <w:p>
      <w:r>
        <w:t>“active_low”…读取为0（false）或1（true）。写入任何非零值以反转读取和写入的值属性。现有和随后的poll（2）支持配置通过“rising”和“falling”边缘的edge属性将遵循此设置。</w:t>
      </w:r>
    </w:p>
    <w:p>
      <w:r>
        <w:t>GPIO控制器的路径如/sys/class/gpio/gpiochip42/（对于实现从＃42开始的GPIO的控制器），并具有以下只读属性:</w:t>
      </w:r>
    </w:p>
    <w:p>
      <w:r>
        <w:rPr>
          <w:rFonts w:hint="eastAsia"/>
        </w:rPr>
        <w:t>/sys/class/gpio/gpiochipN/</w:t>
      </w:r>
    </w:p>
    <w:p>
      <w:pPr>
        <w:rPr>
          <w:rFonts w:eastAsia="宋体"/>
        </w:rPr>
      </w:pPr>
      <w:r>
        <w:t>“base”...与N相同，由该芯片管理的第一个GPIO</w:t>
      </w:r>
    </w:p>
    <w:p>
      <w:pPr>
        <w:rPr>
          <w:rFonts w:eastAsia="宋体"/>
        </w:rPr>
      </w:pPr>
      <w:r>
        <w:t>“label”...用于诊断（不总是唯一的）</w:t>
      </w:r>
    </w:p>
    <w:p>
      <w:pPr>
        <w:rPr>
          <w:rFonts w:eastAsia="宋体"/>
        </w:rPr>
      </w:pPr>
      <w:r>
        <w:t>“ngpio”...这个由该芯片管理的GPIO数量（从N到N + ngpio-1）</w:t>
      </w:r>
    </w:p>
    <w:p>
      <w:pPr>
        <w:rPr>
          <w:rFonts w:eastAsia="宋体"/>
        </w:rPr>
      </w:pPr>
      <w:r>
        <w:t>在大多数情况下，板子文档应该涵盖哪些GPIO用于什么目的。但是，这些编号并不总是稳定的；插在子卡上的GPIO可能会因使用的基板或堆叠中的其他卡而有所不同。在这种情况下，您可能需要使用gpiochip节点（可能结合框图）来确定要用于给定信号的正确GPIO编号。</w:t>
      </w:r>
    </w:p>
    <w:p>
      <w:pPr>
        <w:pStyle w:val="5"/>
        <w:spacing w:before="156" w:after="156"/>
        <w:ind w:firstLine="560"/>
      </w:pPr>
      <w:r>
        <w:t>从内核代码导出</w:t>
      </w:r>
    </w:p>
    <w:p>
      <w:r>
        <w:t>内核代码可以明确管理已经使用gpio_request()请求的GPIO的导出:</w:t>
      </w:r>
    </w:p>
    <w:p>
      <w:pPr>
        <w:pStyle w:val="42"/>
      </w:pPr>
      <w:r>
        <w:t>/* export the GPIO to userspace */</w:t>
      </w:r>
    </w:p>
    <w:p>
      <w:pPr>
        <w:pStyle w:val="42"/>
      </w:pPr>
      <w:r>
        <w:t>int gpio_export(unsigned gpio, bool direction_may_change);</w:t>
      </w:r>
    </w:p>
    <w:p>
      <w:pPr>
        <w:pStyle w:val="42"/>
      </w:pPr>
    </w:p>
    <w:p>
      <w:pPr>
        <w:pStyle w:val="42"/>
      </w:pPr>
      <w:r>
        <w:t>/* reverse gpio_export() */</w:t>
      </w:r>
    </w:p>
    <w:p>
      <w:pPr>
        <w:pStyle w:val="42"/>
      </w:pPr>
      <w:r>
        <w:t>void gpio_unexport();</w:t>
      </w:r>
    </w:p>
    <w:p>
      <w:pPr>
        <w:pStyle w:val="42"/>
        <w:jc w:val="center"/>
      </w:pPr>
    </w:p>
    <w:p>
      <w:pPr>
        <w:pStyle w:val="42"/>
      </w:pPr>
      <w:r>
        <w:t>/* create a sysfs link to an exported GPIO node */</w:t>
      </w:r>
    </w:p>
    <w:p>
      <w:pPr>
        <w:pStyle w:val="42"/>
      </w:pPr>
      <w:r>
        <w:t>int gpio_export_link(struct device *dev, const char *name,</w:t>
      </w:r>
      <w:r>
        <w:rPr>
          <w:rFonts w:hint="eastAsia"/>
        </w:rPr>
        <w:t xml:space="preserve"> </w:t>
      </w:r>
      <w:r>
        <w:t>unsigned gpio)</w:t>
      </w:r>
    </w:p>
    <w:p>
      <w:pPr>
        <w:rPr>
          <w:rFonts w:eastAsia="宋体"/>
        </w:rPr>
      </w:pPr>
      <w:r>
        <w:t>内核驱动程序请求GPIO后，只能通过gpio_export()将其在sysfs接口中提供。驱动程序可以控制信号方向是否可以更改。这有助于驱动程序防止用户空间代码无意中破坏重要系统状态。</w:t>
      </w:r>
    </w:p>
    <w:p>
      <w:pPr>
        <w:rPr>
          <w:rFonts w:eastAsia="宋体"/>
        </w:rPr>
      </w:pPr>
      <w:r>
        <w:t>这种显式的导出可以帮助调试（通过使某些类型的实验变得更容易），或者可以提供一个适合作为板支持包的一部分文档的始终可用的接口。</w:t>
      </w:r>
    </w:p>
    <w:p>
      <w:pPr>
        <w:rPr>
          <w:rFonts w:eastAsia="宋体"/>
        </w:rPr>
      </w:pPr>
      <w:r>
        <w:t>GPIO已经被导出后，gpio_export_link()允许从sysfs中的其他位置创建符号链接到GPIO sysfs节点。驱动程序可以使用这个来在sysfs中的自己的设备下提供具有描述性名称的接口。</w:t>
      </w:r>
    </w:p>
    <w:p>
      <w:pPr>
        <w:pStyle w:val="4"/>
        <w:spacing w:before="156" w:after="156"/>
      </w:pPr>
      <w:r>
        <w:t>API参考</w:t>
      </w:r>
    </w:p>
    <w:p>
      <w:pPr>
        <w:rPr>
          <w:rFonts w:eastAsia="宋体"/>
        </w:rPr>
      </w:pPr>
      <w:r>
        <w:t>本节中列出的函数已弃用。应在新代码中使用基于GPIO描述符的API。</w:t>
      </w:r>
    </w:p>
    <w:p>
      <w:pPr>
        <w:pStyle w:val="5"/>
        <w:spacing w:before="156" w:after="156"/>
        <w:ind w:firstLine="560"/>
      </w:pPr>
      <w:r>
        <w:t>int</w:t>
      </w:r>
      <w:r>
        <w:rPr>
          <w:rFonts w:hint="eastAsia"/>
        </w:rPr>
        <w:t xml:space="preserve"> </w:t>
      </w:r>
      <w:r>
        <w:t>gpio_request_one(unsigned</w:t>
      </w:r>
      <w:r>
        <w:rPr>
          <w:rFonts w:hint="eastAsia"/>
        </w:rPr>
        <w:t xml:space="preserve"> </w:t>
      </w:r>
      <w:r>
        <w:t>gpio,</w:t>
      </w:r>
      <w:r>
        <w:rPr>
          <w:rFonts w:hint="eastAsia"/>
        </w:rPr>
        <w:t xml:space="preserve"> </w:t>
      </w:r>
      <w:r>
        <w:t>unsigned</w:t>
      </w:r>
      <w:r>
        <w:rPr>
          <w:rFonts w:hint="eastAsia"/>
        </w:rPr>
        <w:t xml:space="preserve"> </w:t>
      </w:r>
      <w:r>
        <w:t>long</w:t>
      </w:r>
      <w:r>
        <w:rPr>
          <w:rFonts w:hint="eastAsia"/>
        </w:rPr>
        <w:t xml:space="preserve"> </w:t>
      </w:r>
      <w:r>
        <w:t>flags,</w:t>
      </w:r>
      <w:r>
        <w:rPr>
          <w:rFonts w:hint="eastAsia"/>
        </w:rPr>
        <w:t xml:space="preserve"> </w:t>
      </w:r>
      <w:r>
        <w:t>const</w:t>
      </w:r>
      <w:r>
        <w:rPr>
          <w:rFonts w:hint="eastAsia"/>
        </w:rPr>
        <w:t xml:space="preserve"> </w:t>
      </w:r>
      <w:r>
        <w:t>char</w:t>
      </w:r>
      <w:r>
        <w:rPr>
          <w:rFonts w:hint="eastAsia"/>
        </w:rPr>
        <w:t xml:space="preserve"> </w:t>
      </w:r>
      <w:r>
        <w:t>*label)</w:t>
      </w:r>
      <w:r>
        <w:fldChar w:fldCharType="begin"/>
      </w:r>
      <w:r>
        <w:instrText xml:space="preserve"> HYPERLINK "https://www.kernel.org/doc/html/latest/driver-api/gpio/legacy.html" \l "c.gpio_request_one" \o "Permalink to this definition" </w:instrText>
      </w:r>
      <w:r>
        <w:fldChar w:fldCharType="separate"/>
      </w:r>
      <w:r>
        <w:fldChar w:fldCharType="end"/>
      </w:r>
    </w:p>
    <w:p>
      <w:r>
        <w:t>请求单个GPIO并进行初始配置</w:t>
      </w:r>
    </w:p>
    <w:p>
      <w:pPr>
        <w:rPr>
          <w:b/>
          <w:bCs/>
        </w:rPr>
      </w:pPr>
      <w:r>
        <w:rPr>
          <w:rFonts w:hint="eastAsia"/>
          <w:b/>
          <w:bCs/>
        </w:rPr>
        <w:t>参数</w:t>
      </w:r>
    </w:p>
    <w:p>
      <w:r>
        <w:t>unsigned</w:t>
      </w:r>
      <w:r>
        <w:rPr>
          <w:rFonts w:hint="eastAsia"/>
        </w:rPr>
        <w:t xml:space="preserve"> </w:t>
      </w:r>
      <w:r>
        <w:t>gpio</w:t>
      </w:r>
    </w:p>
    <w:p>
      <w:pPr>
        <w:rPr>
          <w:rFonts w:eastAsia="宋体"/>
        </w:rPr>
      </w:pPr>
      <w:r>
        <w:t>GPIO编号</w:t>
      </w:r>
    </w:p>
    <w:p>
      <w:pPr>
        <w:rPr>
          <w:rFonts w:eastAsia="宋体"/>
        </w:rPr>
      </w:pPr>
      <w:r>
        <w:t>unsigned long flags</w:t>
      </w:r>
    </w:p>
    <w:p>
      <w:pPr>
        <w:rPr>
          <w:rFonts w:eastAsia="宋体"/>
        </w:rPr>
      </w:pPr>
      <w:r>
        <w:t>GPIO配置，由GPIOF_*指定</w:t>
      </w:r>
    </w:p>
    <w:p>
      <w:pPr>
        <w:rPr>
          <w:rFonts w:eastAsia="宋体"/>
        </w:rPr>
      </w:pPr>
      <w:r>
        <w:t>const char *label</w:t>
      </w:r>
    </w:p>
    <w:p>
      <w:r>
        <w:t>此GPIO的文字说明字符串</w:t>
      </w:r>
    </w:p>
    <w:p>
      <w:pPr>
        <w:pStyle w:val="5"/>
        <w:spacing w:before="156" w:after="156"/>
        <w:ind w:firstLine="560"/>
      </w:pPr>
      <w:r>
        <w:t>int</w:t>
      </w:r>
      <w:r>
        <w:rPr>
          <w:rFonts w:hint="eastAsia"/>
        </w:rPr>
        <w:t xml:space="preserve"> </w:t>
      </w:r>
      <w:r>
        <w:t>gpio_request_array(const</w:t>
      </w:r>
      <w:r>
        <w:rPr>
          <w:rFonts w:hint="eastAsia"/>
        </w:rPr>
        <w:t xml:space="preserve"> </w:t>
      </w:r>
      <w:r>
        <w:t>struct</w:t>
      </w:r>
      <w:r>
        <w:rPr>
          <w:rFonts w:hint="eastAsia"/>
        </w:rPr>
        <w:t xml:space="preserve"> </w:t>
      </w:r>
      <w:r>
        <w:t>gpio</w:t>
      </w:r>
      <w:r>
        <w:rPr>
          <w:rFonts w:hint="eastAsia"/>
        </w:rPr>
        <w:t xml:space="preserve"> </w:t>
      </w:r>
      <w:r>
        <w:t>*array,</w:t>
      </w:r>
      <w:r>
        <w:rPr>
          <w:rFonts w:hint="eastAsia"/>
        </w:rPr>
        <w:t xml:space="preserve"> </w:t>
      </w:r>
      <w:r>
        <w:t>size_t</w:t>
      </w:r>
      <w:r>
        <w:rPr>
          <w:rFonts w:hint="eastAsia"/>
        </w:rPr>
        <w:t xml:space="preserve"> </w:t>
      </w:r>
      <w:r>
        <w:t>num)</w:t>
      </w:r>
      <w:r>
        <w:fldChar w:fldCharType="begin"/>
      </w:r>
      <w:r>
        <w:instrText xml:space="preserve"> HYPERLINK "https://www.kernel.org/doc/html/latest/driver-api/gpio/legacy.html" \l "c.gpio_request_array" \o "Permalink to this definition" </w:instrText>
      </w:r>
      <w:r>
        <w:fldChar w:fldCharType="separate"/>
      </w:r>
      <w:r>
        <w:fldChar w:fldCharType="end"/>
      </w:r>
    </w:p>
    <w:p>
      <w:r>
        <w:t>在单个调用中请求多个GPIO</w:t>
      </w:r>
    </w:p>
    <w:p>
      <w:r>
        <w:rPr>
          <w:rFonts w:hint="eastAsia"/>
          <w:b/>
          <w:bCs/>
        </w:rPr>
        <w:t>参数</w:t>
      </w:r>
    </w:p>
    <w:p>
      <w:r>
        <w:t>const</w:t>
      </w:r>
      <w:r>
        <w:rPr>
          <w:rFonts w:hint="eastAsia"/>
        </w:rPr>
        <w:t xml:space="preserve"> </w:t>
      </w:r>
      <w:r>
        <w:t>struct</w:t>
      </w:r>
      <w:r>
        <w:rPr>
          <w:rFonts w:hint="eastAsia"/>
        </w:rPr>
        <w:t xml:space="preserve"> </w:t>
      </w:r>
      <w:r>
        <w:t>gpio</w:t>
      </w:r>
      <w:r>
        <w:rPr>
          <w:rFonts w:hint="eastAsia"/>
        </w:rPr>
        <w:t xml:space="preserve"> </w:t>
      </w:r>
      <w:r>
        <w:t>*array</w:t>
      </w:r>
    </w:p>
    <w:p>
      <w:pPr>
        <w:rPr>
          <w:rFonts w:eastAsia="宋体"/>
        </w:rPr>
      </w:pPr>
      <w:r>
        <w:t>“struct gpio”的数组</w:t>
      </w:r>
    </w:p>
    <w:p>
      <w:r>
        <w:t>size_t</w:t>
      </w:r>
      <w:r>
        <w:rPr>
          <w:rFonts w:hint="eastAsia"/>
        </w:rPr>
        <w:t xml:space="preserve"> </w:t>
      </w:r>
      <w:r>
        <w:t>num</w:t>
      </w:r>
    </w:p>
    <w:p>
      <w:r>
        <w:t>数组中有多少个GPIO</w:t>
      </w:r>
    </w:p>
    <w:p>
      <w:pPr>
        <w:pStyle w:val="5"/>
        <w:spacing w:before="156" w:after="156"/>
        <w:ind w:firstLine="560"/>
      </w:pPr>
      <w:r>
        <w:t>void</w:t>
      </w:r>
      <w:r>
        <w:rPr>
          <w:rFonts w:hint="eastAsia"/>
        </w:rPr>
        <w:t xml:space="preserve"> </w:t>
      </w:r>
      <w:r>
        <w:t>gpio_free_array(const</w:t>
      </w:r>
      <w:r>
        <w:rPr>
          <w:rFonts w:hint="eastAsia"/>
        </w:rPr>
        <w:t xml:space="preserve"> </w:t>
      </w:r>
      <w:r>
        <w:t>struct</w:t>
      </w:r>
      <w:r>
        <w:rPr>
          <w:rFonts w:hint="eastAsia"/>
        </w:rPr>
        <w:t xml:space="preserve"> </w:t>
      </w:r>
      <w:r>
        <w:t>gpio</w:t>
      </w:r>
      <w:r>
        <w:rPr>
          <w:rFonts w:hint="eastAsia"/>
        </w:rPr>
        <w:t xml:space="preserve"> </w:t>
      </w:r>
      <w:r>
        <w:t>*array,</w:t>
      </w:r>
      <w:r>
        <w:rPr>
          <w:rFonts w:hint="eastAsia"/>
        </w:rPr>
        <w:t xml:space="preserve"> </w:t>
      </w:r>
      <w:r>
        <w:t>size_t</w:t>
      </w:r>
      <w:r>
        <w:rPr>
          <w:rFonts w:hint="eastAsia"/>
        </w:rPr>
        <w:t xml:space="preserve"> </w:t>
      </w:r>
      <w:r>
        <w:t>num)</w:t>
      </w:r>
      <w:r>
        <w:fldChar w:fldCharType="begin"/>
      </w:r>
      <w:r>
        <w:instrText xml:space="preserve"> HYPERLINK "https://www.kernel.org/doc/html/latest/driver-api/gpio/legacy.html" \l "c.gpio_free_array" \o "Permalink to this definition" </w:instrText>
      </w:r>
      <w:r>
        <w:fldChar w:fldCharType="separate"/>
      </w:r>
      <w:r>
        <w:fldChar w:fldCharType="end"/>
      </w:r>
    </w:p>
    <w:p>
      <w:pPr>
        <w:rPr>
          <w:rFonts w:eastAsia="宋体"/>
        </w:rPr>
      </w:pPr>
      <w:r>
        <w:t>在单个调用中释放多个GPIO</w:t>
      </w:r>
    </w:p>
    <w:p>
      <w:r>
        <w:rPr>
          <w:rFonts w:hint="eastAsia"/>
          <w:b/>
          <w:bCs/>
        </w:rPr>
        <w:t>参数</w:t>
      </w:r>
    </w:p>
    <w:p>
      <w:r>
        <w:t>const</w:t>
      </w:r>
      <w:r>
        <w:rPr>
          <w:rFonts w:hint="eastAsia"/>
        </w:rPr>
        <w:t xml:space="preserve"> </w:t>
      </w:r>
      <w:r>
        <w:t>struct</w:t>
      </w:r>
      <w:r>
        <w:rPr>
          <w:rFonts w:hint="eastAsia"/>
        </w:rPr>
        <w:t xml:space="preserve"> </w:t>
      </w:r>
      <w:r>
        <w:t>gpio</w:t>
      </w:r>
      <w:r>
        <w:rPr>
          <w:rFonts w:hint="eastAsia"/>
        </w:rPr>
        <w:t xml:space="preserve"> </w:t>
      </w:r>
      <w:r>
        <w:t>*array</w:t>
      </w:r>
    </w:p>
    <w:p>
      <w:pPr>
        <w:rPr>
          <w:rFonts w:eastAsia="宋体"/>
        </w:rPr>
      </w:pPr>
      <w:bookmarkStart w:id="1423" w:name="_Toc1489611109"/>
      <w:r>
        <w:t>“struct gpio”的数组</w:t>
      </w:r>
    </w:p>
    <w:p>
      <w:r>
        <w:t>size_t</w:t>
      </w:r>
      <w:r>
        <w:rPr>
          <w:rFonts w:hint="eastAsia"/>
        </w:rPr>
        <w:t xml:space="preserve"> </w:t>
      </w:r>
      <w:r>
        <w:t>num</w:t>
      </w:r>
    </w:p>
    <w:p>
      <w:r>
        <w:t>数组中有多少个GPIO</w:t>
      </w:r>
    </w:p>
    <w:p>
      <w:pPr>
        <w:pStyle w:val="3"/>
        <w:spacing w:before="156" w:after="156"/>
        <w:rPr>
          <w:rFonts w:hint="default"/>
        </w:rPr>
      </w:pPr>
      <w:bookmarkStart w:id="1424" w:name="_Toc1437043808"/>
      <w:r>
        <w:t>核心</w:t>
      </w:r>
      <w:r>
        <w:rPr>
          <w:rFonts w:hint="default"/>
        </w:rPr>
        <w:fldChar w:fldCharType="begin"/>
      </w:r>
      <w:r>
        <w:instrText xml:space="preserve"> HYPERLINK "https://www.kernel.org/doc/html/latest/driver-api/gpio/index.html" \l "core" \o "Permalink to this heading" </w:instrText>
      </w:r>
      <w:r>
        <w:rPr>
          <w:rFonts w:hint="default"/>
        </w:rPr>
        <w:fldChar w:fldCharType="separate"/>
      </w:r>
      <w:r>
        <w:rPr>
          <w:rFonts w:hint="default"/>
        </w:rPr>
        <w:fldChar w:fldCharType="end"/>
      </w:r>
      <w:bookmarkEnd w:id="1423"/>
      <w:bookmarkEnd w:id="1424"/>
    </w:p>
    <w:p>
      <w:pPr>
        <w:pStyle w:val="4"/>
        <w:spacing w:before="156" w:after="156"/>
      </w:pPr>
      <w:bookmarkStart w:id="1425" w:name="_Toc2017488659"/>
      <w:r>
        <w:t>struct</w:t>
      </w:r>
      <w:r>
        <w:rPr>
          <w:rFonts w:hint="eastAsia"/>
        </w:rPr>
        <w:t xml:space="preserve"> </w:t>
      </w:r>
      <w:r>
        <w:t>gpio_irq_chip</w:t>
      </w:r>
      <w:r>
        <w:fldChar w:fldCharType="begin"/>
      </w:r>
      <w:r>
        <w:instrText xml:space="preserve"> HYPERLINK "https://www.kernel.org/doc/html/latest/driver-api/gpio/index.html" \l "c.gpio_irq_chip" \o "Permalink to this definition" </w:instrText>
      </w:r>
      <w:r>
        <w:fldChar w:fldCharType="separate"/>
      </w:r>
      <w:r>
        <w:fldChar w:fldCharType="end"/>
      </w:r>
      <w:bookmarkEnd w:id="1425"/>
    </w:p>
    <w:p>
      <w:pPr>
        <w:pStyle w:val="5"/>
        <w:spacing w:before="156" w:after="156"/>
        <w:ind w:firstLine="560"/>
      </w:pPr>
      <w:r>
        <w:t>GPIO中断控制器</w:t>
      </w:r>
      <w:r>
        <w:rPr>
          <w:rFonts w:hint="eastAsia"/>
        </w:rPr>
        <w:t>定义</w:t>
      </w:r>
    </w:p>
    <w:p>
      <w:pPr>
        <w:pStyle w:val="42"/>
      </w:pPr>
      <w:r>
        <w:t>struct gpio_irq_chip {</w:t>
      </w:r>
    </w:p>
    <w:p>
      <w:pPr>
        <w:pStyle w:val="42"/>
      </w:pPr>
      <w:r>
        <w:t xml:space="preserve">  struct irq_chip *chip;</w:t>
      </w:r>
    </w:p>
    <w:p>
      <w:pPr>
        <w:pStyle w:val="42"/>
      </w:pPr>
      <w:r>
        <w:t xml:space="preserve">  struct irq_domain *domain;</w:t>
      </w:r>
    </w:p>
    <w:p>
      <w:pPr>
        <w:pStyle w:val="42"/>
      </w:pPr>
      <w:r>
        <w:t xml:space="preserve">  const struct irq_domain_ops *domain_ops;</w:t>
      </w:r>
    </w:p>
    <w:p>
      <w:pPr>
        <w:pStyle w:val="42"/>
      </w:pPr>
      <w:r>
        <w:t xml:space="preserve">  irq_flow_handler_t handler;</w:t>
      </w:r>
    </w:p>
    <w:p>
      <w:pPr>
        <w:pStyle w:val="42"/>
      </w:pPr>
      <w:r>
        <w:t xml:space="preserve">  unsigned int default_type;</w:t>
      </w:r>
    </w:p>
    <w:p>
      <w:pPr>
        <w:pStyle w:val="42"/>
      </w:pPr>
      <w:r>
        <w:t xml:space="preserve">  struct lock_class_key *lock_key;</w:t>
      </w:r>
    </w:p>
    <w:p>
      <w:pPr>
        <w:pStyle w:val="42"/>
      </w:pPr>
      <w:r>
        <w:t xml:space="preserve">  struct lock_class_key *request_key;</w:t>
      </w:r>
    </w:p>
    <w:p>
      <w:pPr>
        <w:pStyle w:val="42"/>
      </w:pPr>
      <w:r>
        <w:t xml:space="preserve">  irq_flow_handler_t parent_handler;</w:t>
      </w:r>
    </w:p>
    <w:p>
      <w:pPr>
        <w:pStyle w:val="42"/>
      </w:pPr>
      <w:r>
        <w:t xml:space="preserve">  void *parent_handler_data;</w:t>
      </w:r>
    </w:p>
    <w:p>
      <w:pPr>
        <w:pStyle w:val="42"/>
      </w:pPr>
      <w:r>
        <w:t xml:space="preserve">  unsigned int num_parents;</w:t>
      </w:r>
    </w:p>
    <w:p>
      <w:pPr>
        <w:pStyle w:val="42"/>
      </w:pPr>
      <w:r>
        <w:t xml:space="preserve">  unsigned int parent_irq;</w:t>
      </w:r>
    </w:p>
    <w:p>
      <w:pPr>
        <w:pStyle w:val="42"/>
      </w:pPr>
      <w:r>
        <w:t xml:space="preserve">  unsigned int *parents;</w:t>
      </w:r>
    </w:p>
    <w:p>
      <w:pPr>
        <w:pStyle w:val="42"/>
      </w:pPr>
      <w:r>
        <w:t xml:space="preserve">  unsigned int *map;</w:t>
      </w:r>
    </w:p>
    <w:p>
      <w:pPr>
        <w:pStyle w:val="42"/>
      </w:pPr>
      <w:r>
        <w:t xml:space="preserve">  bool threaded;</w:t>
      </w:r>
    </w:p>
    <w:p>
      <w:pPr>
        <w:pStyle w:val="42"/>
      </w:pPr>
      <w:r>
        <w:t xml:space="preserve">  bool need_valid_mask;</w:t>
      </w:r>
    </w:p>
    <w:p>
      <w:pPr>
        <w:pStyle w:val="42"/>
      </w:pPr>
      <w:r>
        <w:t xml:space="preserve">  unsigned long *valid_mask;</w:t>
      </w:r>
    </w:p>
    <w:p>
      <w:pPr>
        <w:pStyle w:val="42"/>
      </w:pPr>
      <w:r>
        <w:t xml:space="preserve">  unsigned int first;</w:t>
      </w:r>
    </w:p>
    <w:p>
      <w:pPr>
        <w:pStyle w:val="42"/>
      </w:pPr>
      <w:r>
        <w:t>};</w:t>
      </w:r>
    </w:p>
    <w:p>
      <w:pPr>
        <w:pStyle w:val="5"/>
        <w:spacing w:before="156" w:after="156"/>
        <w:ind w:firstLine="560"/>
      </w:pPr>
      <w:r>
        <w:rPr>
          <w:rFonts w:hint="eastAsia"/>
        </w:rPr>
        <w:t>成员</w:t>
      </w:r>
    </w:p>
    <w:p>
      <w:r>
        <w:t>chip</w:t>
      </w:r>
    </w:p>
    <w:p>
      <w:r>
        <w:t>GPIO IRQ芯片实现，由GPIO驱动程序提供</w:t>
      </w:r>
    </w:p>
    <w:p>
      <w:r>
        <w:rPr>
          <w:rFonts w:hint="eastAsia"/>
        </w:rPr>
        <w:t>domain</w:t>
      </w:r>
    </w:p>
    <w:p>
      <w:r>
        <w:t>中断转换域；负责在GPIO hwirq数字和Linux IRQ数字之间进行映射</w:t>
      </w:r>
    </w:p>
    <w:p>
      <w:r>
        <w:rPr>
          <w:rFonts w:hint="eastAsia"/>
        </w:rPr>
        <w:t>domain_ops</w:t>
      </w:r>
    </w:p>
    <w:p>
      <w:r>
        <w:t>为此IRQ芯片提供的中断域操作表</w:t>
      </w:r>
    </w:p>
    <w:p>
      <w:r>
        <w:rPr>
          <w:rFonts w:hint="eastAsia"/>
        </w:rPr>
        <w:t>handler</w:t>
      </w:r>
    </w:p>
    <w:p>
      <w:r>
        <w:t>要使用的IRQ处理程序（通常是预定义的IRQ内核函数），由GPIO驱动程序提供</w:t>
      </w:r>
    </w:p>
    <w:p>
      <w:r>
        <w:rPr>
          <w:rFonts w:hint="eastAsia"/>
        </w:rPr>
        <w:t>default_type</w:t>
      </w:r>
    </w:p>
    <w:p>
      <w:r>
        <w:t>在GPIO驱动程序初始化期间应用的默认IRQ触发类型，由GPIO驱动程序提供</w:t>
      </w:r>
    </w:p>
    <w:p>
      <w:r>
        <w:rPr>
          <w:rFonts w:hint="eastAsia"/>
        </w:rPr>
        <w:t>lock_key</w:t>
      </w:r>
    </w:p>
    <w:p>
      <w:pPr>
        <w:rPr>
          <w:rFonts w:eastAsia="宋体"/>
        </w:rPr>
      </w:pPr>
      <w:r>
        <w:t>每个GPIO IRQ芯片lockdep类。</w:t>
      </w:r>
    </w:p>
    <w:p>
      <w:pPr>
        <w:rPr>
          <w:rFonts w:eastAsia="宋体"/>
        </w:rPr>
      </w:pPr>
      <w:r>
        <w:t>parent_handler</w:t>
      </w:r>
    </w:p>
    <w:p>
      <w:pPr>
        <w:rPr>
          <w:rFonts w:eastAsia="宋体"/>
        </w:rPr>
      </w:pPr>
      <w:r>
        <w:t>GPIO芯片的父中断的中断处理程序，如果父中断是嵌套而不是级联，则可以为空。</w:t>
      </w:r>
    </w:p>
    <w:p>
      <w:pPr>
        <w:rPr>
          <w:rFonts w:eastAsia="宋体"/>
        </w:rPr>
      </w:pPr>
      <w:r>
        <w:t>parent_handler_data</w:t>
      </w:r>
    </w:p>
    <w:p>
      <w:pPr>
        <w:rPr>
          <w:rFonts w:eastAsia="宋体"/>
        </w:rPr>
      </w:pPr>
      <w:r>
        <w:t>与父中断的处理程序相关联并传递给它的数据。</w:t>
      </w:r>
    </w:p>
    <w:p>
      <w:pPr>
        <w:rPr>
          <w:rFonts w:eastAsia="宋体"/>
        </w:rPr>
      </w:pPr>
      <w:r>
        <w:t>num_parents</w:t>
      </w:r>
    </w:p>
    <w:p>
      <w:pPr>
        <w:rPr>
          <w:rFonts w:eastAsia="宋体"/>
        </w:rPr>
      </w:pPr>
      <w:r>
        <w:t>GPIO芯片的中断父级的数量。</w:t>
      </w:r>
    </w:p>
    <w:p>
      <w:pPr>
        <w:rPr>
          <w:rFonts w:eastAsia="宋体"/>
        </w:rPr>
      </w:pPr>
      <w:r>
        <w:t>parent_irq</w:t>
      </w:r>
    </w:p>
    <w:p>
      <w:r>
        <w:t>供gpiochip_set_cascaded_irqchip()使用</w:t>
      </w:r>
    </w:p>
    <w:p>
      <w:r>
        <w:rPr>
          <w:rFonts w:hint="eastAsia"/>
        </w:rPr>
        <w:t>parents</w:t>
      </w:r>
    </w:p>
    <w:p>
      <w:r>
        <w:t>一个GPIO芯片的中断父级列表。它归驱动程序所有，因此核心仅引用此列表，而不修改它</w:t>
      </w:r>
    </w:p>
    <w:p>
      <w:r>
        <w:rPr>
          <w:rFonts w:hint="eastAsia"/>
        </w:rPr>
        <w:t>map</w:t>
      </w:r>
    </w:p>
    <w:p>
      <w:r>
        <w:t>每个GPIO芯片的每一行的中断父级的列表</w:t>
      </w:r>
    </w:p>
    <w:p>
      <w:r>
        <w:rPr>
          <w:rFonts w:hint="eastAsia"/>
        </w:rPr>
        <w:t>threaded</w:t>
      </w:r>
    </w:p>
    <w:p>
      <w:r>
        <w:t>如果设置了中断处理，则返回True使用嵌套线程</w:t>
      </w:r>
    </w:p>
    <w:p>
      <w:r>
        <w:rPr>
          <w:rFonts w:hint="eastAsia"/>
        </w:rPr>
        <w:t>need_valid_mask</w:t>
      </w:r>
    </w:p>
    <w:p>
      <w:r>
        <w:t>如果设置，core将使用完全设置为1的valid_mask进行分配</w:t>
      </w:r>
    </w:p>
    <w:p>
      <w:r>
        <w:rPr>
          <w:rFonts w:hint="eastAsia"/>
        </w:rPr>
        <w:t>valid_mask</w:t>
      </w:r>
    </w:p>
    <w:p>
      <w:r>
        <w:t>如果不为NULL，则保持可包含在芯片的IRQ域中的GPIO的位掩码</w:t>
      </w:r>
    </w:p>
    <w:p>
      <w:r>
        <w:rPr>
          <w:rFonts w:hint="eastAsia"/>
        </w:rPr>
        <w:t>first</w:t>
      </w:r>
    </w:p>
    <w:p>
      <w:bookmarkStart w:id="1426" w:name="_Toc1831678659"/>
      <w:r>
        <w:t>对于静态IRQ分配是必需的。如果设置，irq_domain_add_simple()将在初始化期间分配和映射所有IRQ</w:t>
      </w:r>
    </w:p>
    <w:p>
      <w:pPr>
        <w:pStyle w:val="4"/>
        <w:spacing w:before="156" w:after="156"/>
      </w:pPr>
      <w:r>
        <w:t>struct</w:t>
      </w:r>
      <w:r>
        <w:rPr>
          <w:rFonts w:hint="eastAsia"/>
        </w:rPr>
        <w:t xml:space="preserve"> </w:t>
      </w:r>
      <w:r>
        <w:t>gpio_chip</w:t>
      </w:r>
      <w:r>
        <w:fldChar w:fldCharType="begin"/>
      </w:r>
      <w:r>
        <w:instrText xml:space="preserve"> HYPERLINK "https://www.kernel.org/doc/html/latest/driver-api/gpio/index.html" \l "c.gpio_chip" \o "Permalink to this definition" </w:instrText>
      </w:r>
      <w:r>
        <w:fldChar w:fldCharType="separate"/>
      </w:r>
      <w:r>
        <w:fldChar w:fldCharType="end"/>
      </w:r>
      <w:bookmarkEnd w:id="1426"/>
    </w:p>
    <w:p>
      <w:r>
        <w:t>抽象一个GPIO控制器</w:t>
      </w:r>
    </w:p>
    <w:p>
      <w:pPr>
        <w:pStyle w:val="5"/>
        <w:spacing w:before="156" w:after="156"/>
        <w:ind w:firstLine="560"/>
      </w:pPr>
      <w:r>
        <w:rPr>
          <w:rFonts w:hint="eastAsia"/>
        </w:rPr>
        <w:t>定义</w:t>
      </w:r>
    </w:p>
    <w:p>
      <w:pPr>
        <w:pStyle w:val="42"/>
      </w:pPr>
      <w:r>
        <w:t>struct gpio_chip {</w:t>
      </w:r>
    </w:p>
    <w:p>
      <w:pPr>
        <w:pStyle w:val="42"/>
      </w:pPr>
      <w:r>
        <w:t xml:space="preserve">  const char              *label;</w:t>
      </w:r>
    </w:p>
    <w:p>
      <w:pPr>
        <w:pStyle w:val="42"/>
      </w:pPr>
      <w:r>
        <w:t xml:space="preserve">  struct gpio_device      *gpiodev;</w:t>
      </w:r>
    </w:p>
    <w:p>
      <w:pPr>
        <w:pStyle w:val="42"/>
      </w:pPr>
      <w:r>
        <w:t xml:space="preserve">  struct device           *parent;</w:t>
      </w:r>
    </w:p>
    <w:p>
      <w:pPr>
        <w:pStyle w:val="42"/>
      </w:pPr>
      <w:r>
        <w:t xml:space="preserve">  struct module           *owner;</w:t>
      </w:r>
    </w:p>
    <w:p>
      <w:pPr>
        <w:pStyle w:val="42"/>
      </w:pPr>
      <w:r>
        <w:t xml:space="preserve">  int (*request)(struct gpio_chip *chip, unsigned offset);</w:t>
      </w:r>
    </w:p>
    <w:p>
      <w:pPr>
        <w:pStyle w:val="42"/>
      </w:pPr>
      <w:r>
        <w:t xml:space="preserve">  void (*free)(struct gpio_chip *chip, unsigned offset);</w:t>
      </w:r>
    </w:p>
    <w:p>
      <w:pPr>
        <w:pStyle w:val="42"/>
      </w:pPr>
      <w:r>
        <w:t xml:space="preserve">  int (*get_direction)(struct gpio_chip *chip, unsigned offset);</w:t>
      </w:r>
    </w:p>
    <w:p>
      <w:pPr>
        <w:pStyle w:val="42"/>
      </w:pPr>
      <w:r>
        <w:t xml:space="preserve">  int (*direction_input)(struct gpio_chip *chip, unsigned offset);</w:t>
      </w:r>
    </w:p>
    <w:p>
      <w:pPr>
        <w:pStyle w:val="42"/>
      </w:pPr>
      <w:r>
        <w:t xml:space="preserve">  int (*direction_output)(struct gpio_chip *chip, unsigned offset, int value);</w:t>
      </w:r>
    </w:p>
    <w:p>
      <w:pPr>
        <w:pStyle w:val="42"/>
      </w:pPr>
      <w:r>
        <w:t xml:space="preserve">  int (*get)(struct gpio_chip *chip, unsigned offset);</w:t>
      </w:r>
    </w:p>
    <w:p>
      <w:pPr>
        <w:pStyle w:val="42"/>
      </w:pPr>
      <w:r>
        <w:t xml:space="preserve">  int (*get_multiple)(struct gpio_chip *chip,unsigned long *mask, unsigned long *bits);</w:t>
      </w:r>
    </w:p>
    <w:p>
      <w:pPr>
        <w:pStyle w:val="42"/>
      </w:pPr>
      <w:r>
        <w:t xml:space="preserve">  void (*set)(struct gpio_chip *chip, unsigned offset, int value);</w:t>
      </w:r>
    </w:p>
    <w:p>
      <w:pPr>
        <w:pStyle w:val="42"/>
      </w:pPr>
      <w:r>
        <w:t xml:space="preserve">  void (*set_multiple)(struct gpio_chip *chip,unsigned long *mask, unsigned long *bits);</w:t>
      </w:r>
    </w:p>
    <w:p>
      <w:pPr>
        <w:pStyle w:val="42"/>
      </w:pPr>
      <w:r>
        <w:t xml:space="preserve">  int (*set_config)(struct gpio_chip *chip,unsigned offset, unsigned long config);</w:t>
      </w:r>
    </w:p>
    <w:p>
      <w:pPr>
        <w:pStyle w:val="42"/>
      </w:pPr>
      <w:r>
        <w:t xml:space="preserve">  int (*to_irq)(struct gpio_chip *chip, unsigned offset);</w:t>
      </w:r>
    </w:p>
    <w:p>
      <w:pPr>
        <w:pStyle w:val="42"/>
      </w:pPr>
      <w:r>
        <w:t xml:space="preserve">  void (*dbg_show)(struct seq_file *s, struct gpio_chip *chip);</w:t>
      </w:r>
    </w:p>
    <w:p>
      <w:pPr>
        <w:pStyle w:val="42"/>
      </w:pPr>
      <w:r>
        <w:t xml:space="preserve">  int base;</w:t>
      </w:r>
    </w:p>
    <w:p>
      <w:pPr>
        <w:pStyle w:val="42"/>
      </w:pPr>
      <w:r>
        <w:t xml:space="preserve">  u16 ngpio;</w:t>
      </w:r>
    </w:p>
    <w:p>
      <w:pPr>
        <w:pStyle w:val="42"/>
      </w:pPr>
      <w:r>
        <w:t xml:space="preserve">  const char              *const *names;</w:t>
      </w:r>
    </w:p>
    <w:p>
      <w:pPr>
        <w:pStyle w:val="42"/>
      </w:pPr>
      <w:r>
        <w:t xml:space="preserve">  bool can_sleep;</w:t>
      </w:r>
    </w:p>
    <w:p>
      <w:pPr>
        <w:pStyle w:val="42"/>
      </w:pPr>
      <w:r>
        <w:t>#if IS_ENABLED(CONFIG_GPIO_GENERIC);</w:t>
      </w:r>
    </w:p>
    <w:p>
      <w:pPr>
        <w:pStyle w:val="42"/>
      </w:pPr>
      <w:r>
        <w:t xml:space="preserve">  unsigned long (*read_reg)(void __iomem *reg);</w:t>
      </w:r>
    </w:p>
    <w:p>
      <w:pPr>
        <w:pStyle w:val="42"/>
      </w:pPr>
      <w:r>
        <w:t xml:space="preserve">  void (*write_reg)(void __iomem *reg, unsigned long data);</w:t>
      </w:r>
    </w:p>
    <w:p>
      <w:pPr>
        <w:pStyle w:val="42"/>
      </w:pPr>
      <w:r>
        <w:t xml:space="preserve">  bool be_bits;</w:t>
      </w:r>
    </w:p>
    <w:p>
      <w:pPr>
        <w:pStyle w:val="42"/>
      </w:pPr>
      <w:r>
        <w:t xml:space="preserve">  void __iomem *reg_dat;</w:t>
      </w:r>
    </w:p>
    <w:p>
      <w:pPr>
        <w:pStyle w:val="42"/>
      </w:pPr>
      <w:r>
        <w:t xml:space="preserve">  void __iomem *reg_set;</w:t>
      </w:r>
    </w:p>
    <w:p>
      <w:pPr>
        <w:pStyle w:val="42"/>
      </w:pPr>
      <w:r>
        <w:t xml:space="preserve">  void __iomem *reg_clr;</w:t>
      </w:r>
    </w:p>
    <w:p>
      <w:pPr>
        <w:pStyle w:val="42"/>
      </w:pPr>
      <w:r>
        <w:t xml:space="preserve">  void __iomem *reg_dir;</w:t>
      </w:r>
    </w:p>
    <w:p>
      <w:pPr>
        <w:pStyle w:val="42"/>
      </w:pPr>
      <w:r>
        <w:t xml:space="preserve">  bool bgpio_dir_inverted;</w:t>
      </w:r>
    </w:p>
    <w:p>
      <w:pPr>
        <w:pStyle w:val="42"/>
      </w:pPr>
      <w:r>
        <w:t xml:space="preserve">  int bgpio_bits;</w:t>
      </w:r>
    </w:p>
    <w:p>
      <w:pPr>
        <w:pStyle w:val="42"/>
      </w:pPr>
      <w:r>
        <w:t xml:space="preserve">  spinlock_t bgpio_lock;</w:t>
      </w:r>
    </w:p>
    <w:p>
      <w:pPr>
        <w:pStyle w:val="42"/>
      </w:pPr>
      <w:r>
        <w:t xml:space="preserve">  unsigned long bgpio_data;</w:t>
      </w:r>
    </w:p>
    <w:p>
      <w:pPr>
        <w:pStyle w:val="42"/>
      </w:pPr>
      <w:r>
        <w:t xml:space="preserve">  unsigned long bgpio_dir;</w:t>
      </w:r>
    </w:p>
    <w:p>
      <w:pPr>
        <w:pStyle w:val="42"/>
      </w:pPr>
      <w:r>
        <w:t>#endif;</w:t>
      </w:r>
    </w:p>
    <w:p>
      <w:pPr>
        <w:pStyle w:val="42"/>
      </w:pPr>
      <w:r>
        <w:t>#ifdef CONFIG_GPIOLIB_IRQCHIP;</w:t>
      </w:r>
    </w:p>
    <w:p>
      <w:pPr>
        <w:pStyle w:val="42"/>
      </w:pPr>
      <w:r>
        <w:t xml:space="preserve">  struct gpio_irq_chip irq;</w:t>
      </w:r>
    </w:p>
    <w:p>
      <w:pPr>
        <w:pStyle w:val="42"/>
      </w:pPr>
      <w:r>
        <w:t>#endif;</w:t>
      </w:r>
    </w:p>
    <w:p>
      <w:pPr>
        <w:pStyle w:val="42"/>
      </w:pPr>
      <w:r>
        <w:t xml:space="preserve">  bool need_valid_mask;</w:t>
      </w:r>
    </w:p>
    <w:p>
      <w:pPr>
        <w:pStyle w:val="42"/>
      </w:pPr>
      <w:r>
        <w:t xml:space="preserve">  unsigned long *valid_mask;</w:t>
      </w:r>
    </w:p>
    <w:p>
      <w:pPr>
        <w:pStyle w:val="42"/>
      </w:pPr>
      <w:r>
        <w:t>#if defined(CONFIG_OF_GPIO);</w:t>
      </w:r>
    </w:p>
    <w:p>
      <w:pPr>
        <w:pStyle w:val="42"/>
      </w:pPr>
      <w:r>
        <w:t xml:space="preserve">  struct device_node *of_node;</w:t>
      </w:r>
    </w:p>
    <w:p>
      <w:pPr>
        <w:pStyle w:val="42"/>
      </w:pPr>
      <w:r>
        <w:t xml:space="preserve">  unsigned int of_gpio_n_cells;</w:t>
      </w:r>
    </w:p>
    <w:p>
      <w:pPr>
        <w:pStyle w:val="42"/>
      </w:pPr>
      <w:r>
        <w:t xml:space="preserve">  int (*of_xlate)(struct gpio_chip *gc, const struct of_phandle_args *gpiospec, u32 *flags);</w:t>
      </w:r>
    </w:p>
    <w:p>
      <w:pPr>
        <w:pStyle w:val="42"/>
      </w:pPr>
      <w:r>
        <w:t>#endif;</w:t>
      </w:r>
    </w:p>
    <w:p>
      <w:pPr>
        <w:pStyle w:val="42"/>
      </w:pPr>
      <w:r>
        <w:t>};</w:t>
      </w:r>
    </w:p>
    <w:p>
      <w:pPr>
        <w:pStyle w:val="5"/>
        <w:spacing w:before="156" w:after="156"/>
        <w:ind w:firstLine="560"/>
      </w:pPr>
      <w:r>
        <w:rPr>
          <w:rFonts w:hint="eastAsia"/>
        </w:rPr>
        <w:t>成员</w:t>
      </w:r>
    </w:p>
    <w:p>
      <w:r>
        <w:rPr>
          <w:rFonts w:hint="eastAsia"/>
        </w:rPr>
        <w:t>label</w:t>
      </w:r>
    </w:p>
    <w:p>
      <w:pPr>
        <w:rPr>
          <w:rFonts w:eastAsia="宋体"/>
        </w:rPr>
      </w:pPr>
      <w:r>
        <w:t>GPIO 设备的功能名称，例如零件号或实现它的 SoC IP-block 的名称。</w:t>
      </w:r>
    </w:p>
    <w:p>
      <w:pPr>
        <w:rPr>
          <w:rFonts w:eastAsia="宋体"/>
        </w:rPr>
      </w:pPr>
      <w:r>
        <w:t>gpiodev</w:t>
      </w:r>
    </w:p>
    <w:p>
      <w:pPr>
        <w:rPr>
          <w:rFonts w:eastAsia="宋体"/>
        </w:rPr>
      </w:pPr>
      <w:r>
        <w:t>内部状态持有者，不透明结构</w:t>
      </w:r>
    </w:p>
    <w:p>
      <w:pPr>
        <w:rPr>
          <w:rFonts w:eastAsia="宋体"/>
        </w:rPr>
      </w:pPr>
      <w:r>
        <w:t>parent</w:t>
      </w:r>
    </w:p>
    <w:p>
      <w:pPr>
        <w:rPr>
          <w:rFonts w:eastAsia="宋体"/>
        </w:rPr>
      </w:pPr>
      <w:r>
        <w:t>可选的提供 GPIO 的上级设备</w:t>
      </w:r>
    </w:p>
    <w:p>
      <w:pPr>
        <w:rPr>
          <w:rFonts w:eastAsia="宋体"/>
        </w:rPr>
      </w:pPr>
      <w:r>
        <w:t>owner</w:t>
      </w:r>
    </w:p>
    <w:p>
      <w:pPr>
        <w:rPr>
          <w:rFonts w:eastAsia="宋体"/>
        </w:rPr>
      </w:pPr>
      <w:r>
        <w:t>有助于防止导出活动 GPIO 的模块被移除。</w:t>
      </w:r>
    </w:p>
    <w:p>
      <w:pPr>
        <w:rPr>
          <w:rFonts w:eastAsia="宋体"/>
        </w:rPr>
      </w:pPr>
      <w:r>
        <w:t>request</w:t>
      </w:r>
    </w:p>
    <w:p>
      <w:pPr>
        <w:rPr>
          <w:rFonts w:eastAsia="宋体"/>
        </w:rPr>
      </w:pPr>
      <w:r>
        <w:t>可选的钩子用于芯片特定的激活，例如启用模块电源和时钟；可能会睡眠。</w:t>
      </w:r>
    </w:p>
    <w:p>
      <w:pPr>
        <w:rPr>
          <w:rFonts w:eastAsia="宋体"/>
        </w:rPr>
      </w:pPr>
      <w:r>
        <w:t>free</w:t>
      </w:r>
    </w:p>
    <w:p>
      <w:pPr>
        <w:rPr>
          <w:rFonts w:eastAsia="宋体"/>
        </w:rPr>
      </w:pPr>
      <w:r>
        <w:t>可选的钩子用于芯片特定的停用，例如禁用模块电源和时钟；可能会睡眠。</w:t>
      </w:r>
    </w:p>
    <w:p>
      <w:pPr>
        <w:rPr>
          <w:rFonts w:eastAsia="宋体"/>
        </w:rPr>
      </w:pPr>
      <w:r>
        <w:t>get_direction</w:t>
      </w:r>
    </w:p>
    <w:p>
      <w:pPr>
        <w:rPr>
          <w:rFonts w:eastAsia="宋体"/>
        </w:rPr>
      </w:pPr>
      <w:r>
        <w:t>返回信号“偏移”的方向，0=输出，1=输入（与 GPIOF_DIR_XXX 相同），或负错误。</w:t>
      </w:r>
    </w:p>
    <w:p>
      <w:pPr>
        <w:rPr>
          <w:rFonts w:eastAsia="宋体"/>
        </w:rPr>
      </w:pPr>
      <w:r>
        <w:t>direction_input</w:t>
      </w:r>
    </w:p>
    <w:p>
      <w:pPr>
        <w:rPr>
          <w:rFonts w:eastAsia="宋体"/>
        </w:rPr>
      </w:pPr>
      <w:r>
        <w:t>将信号“偏移”配置为输入，或返回错误。</w:t>
      </w:r>
    </w:p>
    <w:p>
      <w:pPr>
        <w:rPr>
          <w:rFonts w:eastAsia="宋体"/>
        </w:rPr>
      </w:pPr>
      <w:r>
        <w:t>direction_output</w:t>
      </w:r>
    </w:p>
    <w:p>
      <w:pPr>
        <w:rPr>
          <w:rFonts w:eastAsia="宋体"/>
        </w:rPr>
      </w:pPr>
      <w:r>
        <w:t>将信号“偏移”配置为输出，或返回错误。</w:t>
      </w:r>
    </w:p>
    <w:p>
      <w:pPr>
        <w:rPr>
          <w:rFonts w:eastAsia="宋体"/>
        </w:rPr>
      </w:pPr>
      <w:r>
        <w:t>get</w:t>
      </w:r>
    </w:p>
    <w:p>
      <w:pPr>
        <w:rPr>
          <w:rFonts w:eastAsia="宋体"/>
        </w:rPr>
      </w:pPr>
      <w:r>
        <w:t>返回信号“偏移”的值，0=低，1=高，或负错误。</w:t>
      </w:r>
    </w:p>
    <w:p>
      <w:pPr>
        <w:rPr>
          <w:rFonts w:eastAsia="宋体"/>
        </w:rPr>
      </w:pPr>
      <w:r>
        <w:t>get_multiple</w:t>
      </w:r>
    </w:p>
    <w:p>
      <w:pPr>
        <w:rPr>
          <w:rFonts w:eastAsia="宋体"/>
        </w:rPr>
      </w:pPr>
      <w:r>
        <w:t>读取由“mask”定义的多个信号的值并将它们存储在“bits”中，在成功时返回0或负错误。</w:t>
      </w:r>
    </w:p>
    <w:p>
      <w:pPr>
        <w:rPr>
          <w:rFonts w:eastAsia="宋体"/>
        </w:rPr>
      </w:pPr>
      <w:r>
        <w:t>set</w:t>
      </w:r>
    </w:p>
    <w:p>
      <w:pPr>
        <w:rPr>
          <w:rFonts w:eastAsia="宋体"/>
        </w:rPr>
      </w:pPr>
      <w:r>
        <w:t>为信号“偏移”分配输出值</w:t>
      </w:r>
    </w:p>
    <w:p>
      <w:pPr>
        <w:rPr>
          <w:rFonts w:eastAsia="宋体"/>
        </w:rPr>
      </w:pPr>
      <w:r>
        <w:t>set_multiple</w:t>
      </w:r>
    </w:p>
    <w:p>
      <w:pPr>
        <w:rPr>
          <w:rFonts w:eastAsia="宋体"/>
        </w:rPr>
      </w:pPr>
      <w:r>
        <w:t>为由“mask”定义的多个信号分配输出值</w:t>
      </w:r>
    </w:p>
    <w:p>
      <w:pPr>
        <w:rPr>
          <w:rFonts w:eastAsia="宋体"/>
        </w:rPr>
      </w:pPr>
      <w:r>
        <w:t>set_config</w:t>
      </w:r>
    </w:p>
    <w:p>
      <w:pPr>
        <w:rPr>
          <w:rFonts w:eastAsia="宋体"/>
        </w:rPr>
      </w:pPr>
      <w:r>
        <w:t>所有类型的设置的可选钩子。使用与通用 pinconf 相同的打包配置格式。</w:t>
      </w:r>
    </w:p>
    <w:p>
      <w:pPr>
        <w:rPr>
          <w:rFonts w:eastAsia="宋体"/>
        </w:rPr>
      </w:pPr>
      <w:r>
        <w:t>to_irq</w:t>
      </w:r>
    </w:p>
    <w:p>
      <w:pPr>
        <w:rPr>
          <w:rFonts w:eastAsia="宋体"/>
        </w:rPr>
      </w:pPr>
      <w:r>
        <w:t>支持非静态 gpio_to_irq() 映射的可选钩子；实现可能睡眠。</w:t>
      </w:r>
    </w:p>
    <w:p>
      <w:pPr>
        <w:rPr>
          <w:rFonts w:eastAsia="宋体"/>
        </w:rPr>
      </w:pPr>
      <w:r>
        <w:t>dbg_show</w:t>
      </w:r>
    </w:p>
    <w:p>
      <w:pPr>
        <w:rPr>
          <w:rFonts w:eastAsia="宋体"/>
        </w:rPr>
      </w:pPr>
      <w:r>
        <w:t>可选的调试文件系统中显示内容的例程；当省略时将使用默认代码，但自定义代码可以显示额外状态（例如上拉/下拉配置）。</w:t>
      </w:r>
    </w:p>
    <w:p>
      <w:pPr>
        <w:rPr>
          <w:rFonts w:eastAsia="宋体"/>
        </w:rPr>
      </w:pPr>
      <w:r>
        <w:t>base</w:t>
      </w:r>
    </w:p>
    <w:p>
      <w:pPr>
        <w:rPr>
          <w:rFonts w:eastAsia="宋体"/>
        </w:rPr>
      </w:pPr>
      <w:r>
        <w:t>标识此芯片处理的第一个 GPIO 编号；或者，在注册期间为负时，请求动态 ID 分配。已弃用：提供任何非负值并钉住 GPIO 芯片的基本偏移量已被弃用。请将 -1 传递为基准，以便 gpiolib 在所有可能的情况下选择芯片基准。我们希望长远来说摆脱静态 GPIO 编号空间。</w:t>
      </w:r>
    </w:p>
    <w:p>
      <w:pPr>
        <w:rPr>
          <w:rFonts w:eastAsia="宋体"/>
        </w:rPr>
      </w:pPr>
      <w:r>
        <w:t>ngpio</w:t>
      </w:r>
    </w:p>
    <w:p>
      <w:pPr>
        <w:rPr>
          <w:rFonts w:eastAsia="宋体"/>
        </w:rPr>
      </w:pPr>
      <w:r>
        <w:t>此控制器处理的 GPIO 数量；最后一个受理的 GPIO 是（base + ngpio - 1）。</w:t>
      </w:r>
    </w:p>
    <w:p>
      <w:pPr>
        <w:rPr>
          <w:rFonts w:eastAsia="宋体"/>
        </w:rPr>
      </w:pPr>
      <w:r>
        <w:t>names</w:t>
      </w:r>
    </w:p>
    <w:p>
      <w:pPr>
        <w:rPr>
          <w:rFonts w:eastAsia="宋体"/>
        </w:rPr>
      </w:pPr>
      <w:r>
        <w:t>如果设置，必须是字符串数组，用作此芯片中 GPIO 的替代名称。数组中的任何条目都可以为空，如果 GPIO 没有别名，则数组必须具有 ngpio 个条目。名称可以包括一个无符号整数的单个 printk 格式说明符。它由 gpio 的实际编号替换。</w:t>
      </w:r>
    </w:p>
    <w:p>
      <w:pPr>
        <w:rPr>
          <w:rFonts w:eastAsia="宋体"/>
        </w:rPr>
      </w:pPr>
      <w:r>
        <w:t>can_sleep</w:t>
      </w:r>
    </w:p>
    <w:p>
      <w:pPr>
        <w:rPr>
          <w:rFonts w:eastAsia="宋体"/>
        </w:rPr>
      </w:pPr>
      <w:r>
        <w:t>当通过 I2C 或 SPI 访问 GPIO 扩展器芯片时，必须设置 flag，以便 get()/set()方法睡眠。这意味着，如果芯片支持 IRQ，这些 IRQ 需要线程化，因为当读取 IRQ 状态寄存器时，芯片访问可能会睡眠。</w:t>
      </w:r>
    </w:p>
    <w:p>
      <w:pPr>
        <w:rPr>
          <w:rFonts w:eastAsia="宋体"/>
        </w:rPr>
      </w:pPr>
      <w:r>
        <w:t>read_reg</w:t>
      </w:r>
    </w:p>
    <w:p>
      <w:pPr>
        <w:rPr>
          <w:rFonts w:eastAsia="宋体"/>
        </w:rPr>
      </w:pPr>
      <w:r>
        <w:t>通用 GPIO 的 reader 函数</w:t>
      </w:r>
    </w:p>
    <w:p>
      <w:pPr>
        <w:rPr>
          <w:rFonts w:eastAsia="宋体"/>
        </w:rPr>
      </w:pPr>
      <w:r>
        <w:t>write_reg</w:t>
      </w:r>
    </w:p>
    <w:p>
      <w:pPr>
        <w:rPr>
          <w:rFonts w:eastAsia="宋体"/>
        </w:rPr>
      </w:pPr>
      <w:r>
        <w:t>通用 GPIO 的 writer 函数</w:t>
      </w:r>
    </w:p>
    <w:p>
      <w:pPr>
        <w:rPr>
          <w:rFonts w:eastAsia="宋体"/>
        </w:rPr>
      </w:pPr>
      <w:r>
        <w:t>be_bits</w:t>
      </w:r>
    </w:p>
    <w:p>
      <w:pPr>
        <w:rPr>
          <w:rFonts w:eastAsia="宋体"/>
        </w:rPr>
      </w:pPr>
      <w:r>
        <w:t>如果通用 GPIO 具有大端位顺序（位 31 表示线 0，位 30 表示线 1 ... 位 0 表示线 31），则通过通用 GPIO 核心将其设置为 true。它仅用于内部事务处理。</w:t>
      </w:r>
    </w:p>
    <w:p>
      <w:pPr>
        <w:rPr>
          <w:rFonts w:eastAsia="宋体"/>
        </w:rPr>
      </w:pPr>
      <w:r>
        <w:t>reg_dat</w:t>
      </w:r>
    </w:p>
    <w:p>
      <w:pPr>
        <w:rPr>
          <w:rFonts w:eastAsia="宋体"/>
        </w:rPr>
      </w:pPr>
      <w:r>
        <w:t>通用 GPIO 的数据（输入）寄存器</w:t>
      </w:r>
    </w:p>
    <w:p>
      <w:pPr>
        <w:rPr>
          <w:rFonts w:eastAsia="宋体"/>
        </w:rPr>
      </w:pPr>
      <w:r>
        <w:t>reg_set</w:t>
      </w:r>
    </w:p>
    <w:p>
      <w:pPr>
        <w:rPr>
          <w:rFonts w:eastAsia="宋体"/>
        </w:rPr>
      </w:pPr>
      <w:r>
        <w:t>通用 GPIO 的输出设置寄存器（out=高）</w:t>
      </w:r>
    </w:p>
    <w:p>
      <w:pPr>
        <w:rPr>
          <w:rFonts w:eastAsia="宋体"/>
        </w:rPr>
      </w:pPr>
      <w:r>
        <w:t>reg_clr</w:t>
      </w:r>
    </w:p>
    <w:p>
      <w:pPr>
        <w:rPr>
          <w:rFonts w:eastAsia="宋体"/>
        </w:rPr>
      </w:pPr>
      <w:r>
        <w:t>通用 GPIO 的输出清除寄存器（out=低）</w:t>
      </w:r>
    </w:p>
    <w:p>
      <w:pPr>
        <w:rPr>
          <w:rFonts w:eastAsia="宋体"/>
        </w:rPr>
      </w:pPr>
      <w:r>
        <w:t>reg_dir</w:t>
      </w:r>
    </w:p>
    <w:p>
      <w:pPr>
        <w:rPr>
          <w:rFonts w:eastAsia="宋体"/>
        </w:rPr>
      </w:pPr>
      <w:r>
        <w:t>通用 GPIO 的方向设置寄存器</w:t>
      </w:r>
    </w:p>
    <w:p>
      <w:pPr>
        <w:rPr>
          <w:rFonts w:eastAsia="宋体"/>
        </w:rPr>
      </w:pPr>
      <w:r>
        <w:t>bgpio_dir_inverted</w:t>
      </w:r>
    </w:p>
    <w:p>
      <w:pPr>
        <w:rPr>
          <w:rFonts w:eastAsia="宋体"/>
        </w:rPr>
      </w:pPr>
      <w:r>
        <w:t>指示方向寄存器是否反转（gpiolib 私有状态变量）。</w:t>
      </w:r>
    </w:p>
    <w:p>
      <w:pPr>
        <w:rPr>
          <w:rFonts w:eastAsia="宋体"/>
        </w:rPr>
      </w:pPr>
      <w:r>
        <w:t>bgpio_bits</w:t>
      </w:r>
    </w:p>
    <w:p>
      <w:pPr>
        <w:rPr>
          <w:rFonts w:eastAsia="宋体"/>
        </w:rPr>
      </w:pPr>
      <w:r>
        <w:t>用于通用 GPIO 的注册位数，即 &lt;寄存器宽度&gt; * 8</w:t>
      </w:r>
    </w:p>
    <w:p>
      <w:pPr>
        <w:rPr>
          <w:rFonts w:eastAsia="宋体"/>
        </w:rPr>
      </w:pPr>
      <w:r>
        <w:t>bgpio_lock</w:t>
      </w:r>
    </w:p>
    <w:p>
      <w:pPr>
        <w:rPr>
          <w:rFonts w:eastAsia="宋体"/>
        </w:rPr>
      </w:pPr>
      <w:r>
        <w:t>用于锁定 chip-&gt;bgpio_data。此外，这需要将影子和实际数据寄存器写在一起。</w:t>
      </w:r>
    </w:p>
    <w:p>
      <w:pPr>
        <w:rPr>
          <w:rFonts w:eastAsia="宋体"/>
        </w:rPr>
      </w:pPr>
      <w:r>
        <w:t>bgpio_data</w:t>
      </w:r>
    </w:p>
    <w:p>
      <w:pPr>
        <w:rPr>
          <w:rFonts w:eastAsia="宋体"/>
        </w:rPr>
      </w:pPr>
      <w:r>
        <w:t>通用GPIO的影子数据寄存器，以安全地清除/设置位。</w:t>
      </w:r>
    </w:p>
    <w:p>
      <w:pPr>
        <w:rPr>
          <w:rFonts w:eastAsia="宋体"/>
        </w:rPr>
      </w:pPr>
      <w:r>
        <w:t>bgpio_dir</w:t>
      </w:r>
    </w:p>
    <w:p>
      <w:pPr>
        <w:rPr>
          <w:rFonts w:eastAsia="宋体"/>
        </w:rPr>
      </w:pPr>
      <w:r>
        <w:t>通用GPIO的影子方向寄存器，以安全地清除/设置方向。</w:t>
      </w:r>
    </w:p>
    <w:p>
      <w:pPr>
        <w:rPr>
          <w:rFonts w:eastAsia="宋体"/>
        </w:rPr>
      </w:pPr>
      <w:r>
        <w:t>irq</w:t>
      </w:r>
    </w:p>
    <w:p>
      <w:pPr>
        <w:rPr>
          <w:rFonts w:eastAsia="宋体"/>
        </w:rPr>
      </w:pPr>
      <w:r>
        <w:t>将中断芯片功能与 GPIO 芯片集成。可用于处理大多数实际情况的 IRQ。</w:t>
      </w:r>
    </w:p>
    <w:p>
      <w:pPr>
        <w:rPr>
          <w:rFonts w:eastAsia="宋体"/>
        </w:rPr>
      </w:pPr>
      <w:r>
        <w:t>need_valid_mask</w:t>
      </w:r>
    </w:p>
    <w:p>
      <w:pPr>
        <w:rPr>
          <w:rFonts w:eastAsia="宋体"/>
        </w:rPr>
      </w:pPr>
      <w:r>
        <w:t>如果 core 分配了所有位设置为 1 的 valid_mask。</w:t>
      </w:r>
    </w:p>
    <w:p>
      <w:pPr>
        <w:rPr>
          <w:rFonts w:eastAsia="宋体"/>
        </w:rPr>
      </w:pPr>
      <w:r>
        <w:t>valid_mask</w:t>
      </w:r>
    </w:p>
    <w:p>
      <w:pPr>
        <w:rPr>
          <w:rFonts w:eastAsia="宋体"/>
        </w:rPr>
      </w:pPr>
      <w:r>
        <w:t>如果不为 NULL，则持有可从芯片使用的 GPIO 的位掩码。</w:t>
      </w:r>
    </w:p>
    <w:p>
      <w:pPr>
        <w:rPr>
          <w:rFonts w:eastAsia="宋体"/>
        </w:rPr>
      </w:pPr>
      <w:r>
        <w:t>of_node</w:t>
      </w:r>
    </w:p>
    <w:p>
      <w:r>
        <w:t>指向表示此 GPIO 控制器的设备树节点的指针。</w:t>
      </w:r>
    </w:p>
    <w:p>
      <w:pPr>
        <w:rPr>
          <w:rFonts w:eastAsia="宋体"/>
        </w:rPr>
      </w:pPr>
      <w:r>
        <w:t>of_gpio_n_cells</w:t>
      </w:r>
    </w:p>
    <w:p>
      <w:pPr>
        <w:rPr>
          <w:rFonts w:eastAsia="宋体"/>
        </w:rPr>
      </w:pPr>
      <w:r>
        <w:t>用于构成GPIO specifier的单元格数。</w:t>
      </w:r>
    </w:p>
    <w:p>
      <w:pPr>
        <w:rPr>
          <w:rFonts w:eastAsia="宋体"/>
        </w:rPr>
      </w:pPr>
      <w:r>
        <w:t>of_xlate</w:t>
      </w:r>
    </w:p>
    <w:p>
      <w:r>
        <w:t>将设备树GPIO specifier翻译成芯片相关的GPIO编号和标志的回调函数</w:t>
      </w:r>
    </w:p>
    <w:p>
      <w:pPr>
        <w:pStyle w:val="5"/>
        <w:spacing w:before="156" w:after="156"/>
        <w:ind w:firstLine="560"/>
      </w:pPr>
      <w:r>
        <w:rPr>
          <w:rFonts w:hint="eastAsia"/>
        </w:rPr>
        <w:t>说明</w:t>
      </w:r>
    </w:p>
    <w:p>
      <w:pPr>
        <w:rPr>
          <w:rFonts w:eastAsia="宋体"/>
        </w:rPr>
      </w:pPr>
      <w:r>
        <w:t>gpio_chip可以帮助平台将各种GPIO源抽象化，以便它们可以通过一个通用的编程接口进行访问。示例源包括SOC控制器、FPGA、多功能芯片、专用GPIO扩展器等等。</w:t>
      </w:r>
    </w:p>
    <w:p>
      <w:pPr>
        <w:rPr>
          <w:rFonts w:eastAsia="宋体"/>
        </w:rPr>
      </w:pPr>
      <w:r>
        <w:t>每个芯片控制一些信号，在方法调用中由范围0..(ngpio-1)中的"offset"值标识。当这些信号通过调用gpio_get_value(gpio)进行引用时，通过从gpio编号中减去基数来计算偏移量。</w:t>
      </w:r>
    </w:p>
    <w:p>
      <w:pPr>
        <w:pStyle w:val="4"/>
        <w:spacing w:before="156" w:after="156"/>
      </w:pPr>
      <w:bookmarkStart w:id="1427" w:name="_Toc845760604"/>
      <w:r>
        <w:t>gpiochip_add_data</w:t>
      </w:r>
      <w:r>
        <w:fldChar w:fldCharType="begin"/>
      </w:r>
      <w:r>
        <w:instrText xml:space="preserve"> HYPERLINK "https://www.kernel.org/doc/html/latest/driver-api/gpio/index.html" \l "c.gpiochip_add_data" \o "Permalink to this definition" </w:instrText>
      </w:r>
      <w:r>
        <w:fldChar w:fldCharType="separate"/>
      </w:r>
      <w:r>
        <w:fldChar w:fldCharType="end"/>
      </w:r>
      <w:bookmarkEnd w:id="1427"/>
    </w:p>
    <w:p>
      <w:r>
        <w:t>gpiochip_add_data</w:t>
      </w:r>
      <w:r>
        <w:rPr>
          <w:rFonts w:hint="eastAsia"/>
        </w:rPr>
        <w:t xml:space="preserve"> </w:t>
      </w:r>
      <w:r>
        <w:t>(</w:t>
      </w:r>
      <w:r>
        <w:rPr>
          <w:rFonts w:hint="eastAsia"/>
        </w:rPr>
        <w:t>chip</w:t>
      </w:r>
      <w:r>
        <w:t>,</w:t>
      </w:r>
      <w:r>
        <w:rPr>
          <w:rFonts w:hint="eastAsia"/>
        </w:rPr>
        <w:t xml:space="preserve"> </w:t>
      </w:r>
      <w:r>
        <w:t>data)</w:t>
      </w:r>
    </w:p>
    <w:p>
      <w:r>
        <w:rPr>
          <w:rFonts w:hint="eastAsia"/>
        </w:rPr>
        <w:t>注册 gpio_chip</w:t>
      </w:r>
    </w:p>
    <w:p>
      <w:pPr>
        <w:pStyle w:val="5"/>
        <w:spacing w:before="156" w:after="156"/>
        <w:ind w:firstLine="560"/>
      </w:pPr>
      <w:r>
        <w:rPr>
          <w:rFonts w:hint="eastAsia"/>
        </w:rPr>
        <w:t>参数</w:t>
      </w:r>
    </w:p>
    <w:p>
      <w:r>
        <w:t>chip</w:t>
      </w:r>
    </w:p>
    <w:p>
      <w:pPr>
        <w:rPr>
          <w:rFonts w:eastAsia="宋体"/>
        </w:rPr>
      </w:pPr>
      <w:r>
        <w:t>待注册的芯片，已初始化chip-&gt;base。</w:t>
      </w:r>
    </w:p>
    <w:p>
      <w:pPr>
        <w:rPr>
          <w:rFonts w:eastAsia="宋体"/>
        </w:rPr>
      </w:pPr>
      <w:r>
        <w:t>data</w:t>
      </w:r>
    </w:p>
    <w:p>
      <w:r>
        <w:t>与该芯片相关联的驱动程序专用数据</w:t>
      </w:r>
    </w:p>
    <w:p>
      <w:pPr>
        <w:pStyle w:val="5"/>
        <w:spacing w:before="156" w:after="156"/>
        <w:ind w:firstLine="560"/>
      </w:pPr>
      <w:r>
        <w:rPr>
          <w:rFonts w:hint="eastAsia"/>
        </w:rPr>
        <w:t>上下文</w:t>
      </w:r>
    </w:p>
    <w:p>
      <w:r>
        <w:t>潜在地在irqs之前工作</w:t>
      </w:r>
    </w:p>
    <w:p>
      <w:pPr>
        <w:pStyle w:val="5"/>
        <w:spacing w:before="156" w:after="156"/>
        <w:ind w:firstLine="560"/>
      </w:pPr>
      <w:r>
        <w:rPr>
          <w:rFonts w:hint="eastAsia"/>
        </w:rPr>
        <w:t>说明</w:t>
      </w:r>
    </w:p>
    <w:p>
      <w:pPr>
        <w:rPr>
          <w:rFonts w:eastAsia="宋体"/>
        </w:rPr>
      </w:pPr>
      <w:r>
        <w:t>当在引导期间非常早期调用gpiochip_add_data()使得GPIO可以自由使用时，必须在gpio框架的arch_initcall()之前注册gc-&gt;parent设备。否则，GPIO的sysfs初始化将会失效。</w:t>
      </w:r>
    </w:p>
    <w:p>
      <w:pPr>
        <w:rPr>
          <w:rFonts w:eastAsia="宋体"/>
        </w:rPr>
      </w:pPr>
      <w:r>
        <w:t>gpiochip_add_data()只能在gpiolib初始化后才能调用，即在core_initcall()之后。</w:t>
      </w:r>
    </w:p>
    <w:p>
      <w:r>
        <w:t>如果gc-&gt;base是负数，则请求动态分配一系列有效的GPIO。</w:t>
      </w:r>
    </w:p>
    <w:p>
      <w:pPr>
        <w:pStyle w:val="5"/>
        <w:spacing w:before="156" w:after="156"/>
        <w:ind w:firstLine="560"/>
      </w:pPr>
      <w:r>
        <w:rPr>
          <w:rFonts w:hint="eastAsia"/>
        </w:rPr>
        <w:t>返回</w:t>
      </w:r>
    </w:p>
    <w:p>
      <w:r>
        <w:t>如果无法注册芯片，则返回负的errno，例如因为gc-&gt;base无效或已与不同的芯片关联。否则它将返回成功代码零。</w:t>
      </w:r>
    </w:p>
    <w:p>
      <w:pPr>
        <w:pStyle w:val="4"/>
        <w:spacing w:before="156" w:after="156"/>
      </w:pPr>
      <w:bookmarkStart w:id="1428" w:name="_Toc1636480824"/>
      <w:r>
        <w:t>struct</w:t>
      </w:r>
      <w:r>
        <w:rPr>
          <w:rFonts w:hint="eastAsia"/>
        </w:rPr>
        <w:t xml:space="preserve"> </w:t>
      </w:r>
      <w:r>
        <w:t>gpio_pin_range</w:t>
      </w:r>
      <w:r>
        <w:fldChar w:fldCharType="begin"/>
      </w:r>
      <w:r>
        <w:instrText xml:space="preserve"> HYPERLINK "https://www.kernel.org/doc/html/latest/driver-api/gpio/index.html" \l "c.gpio_pin_range" \o "Permalink to this definition" </w:instrText>
      </w:r>
      <w:r>
        <w:fldChar w:fldCharType="separate"/>
      </w:r>
      <w:r>
        <w:fldChar w:fldCharType="end"/>
      </w:r>
      <w:bookmarkEnd w:id="1428"/>
    </w:p>
    <w:p>
      <w:r>
        <w:t>由GPIO芯片控制的引脚范围</w:t>
      </w:r>
    </w:p>
    <w:p>
      <w:pPr>
        <w:pStyle w:val="5"/>
        <w:spacing w:before="156" w:after="156"/>
        <w:ind w:firstLine="560"/>
      </w:pPr>
      <w:r>
        <w:rPr>
          <w:rFonts w:hint="eastAsia"/>
        </w:rPr>
        <w:t>定义</w:t>
      </w:r>
    </w:p>
    <w:p>
      <w:pPr>
        <w:pStyle w:val="42"/>
      </w:pPr>
      <w:r>
        <w:t>struct gpio_pin_range {</w:t>
      </w:r>
    </w:p>
    <w:p>
      <w:pPr>
        <w:pStyle w:val="42"/>
      </w:pPr>
      <w:r>
        <w:t xml:space="preserve">  struct list_head node;</w:t>
      </w:r>
    </w:p>
    <w:p>
      <w:pPr>
        <w:pStyle w:val="42"/>
      </w:pPr>
      <w:r>
        <w:t xml:space="preserve">  struct pinctrl_dev *pctldev;</w:t>
      </w:r>
    </w:p>
    <w:p>
      <w:pPr>
        <w:pStyle w:val="42"/>
      </w:pPr>
      <w:r>
        <w:t xml:space="preserve">  struct pinctrl_gpio_range range;</w:t>
      </w:r>
    </w:p>
    <w:p>
      <w:pPr>
        <w:pStyle w:val="42"/>
      </w:pPr>
      <w:r>
        <w:t>};</w:t>
      </w:r>
    </w:p>
    <w:p>
      <w:pPr>
        <w:pStyle w:val="5"/>
        <w:spacing w:before="156" w:after="156"/>
        <w:ind w:firstLine="560"/>
      </w:pPr>
      <w:r>
        <w:rPr>
          <w:rFonts w:hint="eastAsia"/>
        </w:rPr>
        <w:t>成员</w:t>
      </w:r>
    </w:p>
    <w:p>
      <w:r>
        <w:t>node</w:t>
      </w:r>
    </w:p>
    <w:p>
      <w:r>
        <w:t>用于维护一组引脚范围的列表，仅在内部使用</w:t>
      </w:r>
    </w:p>
    <w:p>
      <w:r>
        <w:t>pctldev</w:t>
      </w:r>
    </w:p>
    <w:p>
      <w:r>
        <w:t>处理相应引脚的pinctrl设备</w:t>
      </w:r>
    </w:p>
    <w:p>
      <w:r>
        <w:t>range</w:t>
      </w:r>
    </w:p>
    <w:p>
      <w:bookmarkStart w:id="1429" w:name="_Toc569162503"/>
      <w:r>
        <w:t>由GPIO控制器控制的实际引脚范围</w:t>
      </w:r>
    </w:p>
    <w:p>
      <w:pPr>
        <w:pStyle w:val="4"/>
        <w:spacing w:before="156" w:after="156"/>
      </w:pPr>
      <w:r>
        <w:t>struct</w:t>
      </w:r>
      <w:r>
        <w:rPr>
          <w:rFonts w:hint="eastAsia"/>
        </w:rPr>
        <w:t xml:space="preserve"> </w:t>
      </w:r>
      <w:r>
        <w:t>gpio_desc</w:t>
      </w:r>
      <w:r>
        <w:rPr>
          <w:rFonts w:hint="eastAsia"/>
        </w:rPr>
        <w:t xml:space="preserve"> </w:t>
      </w:r>
      <w:r>
        <w:t>*gpio_to_desc(unsigned</w:t>
      </w:r>
      <w:r>
        <w:rPr>
          <w:rFonts w:hint="eastAsia"/>
        </w:rPr>
        <w:t xml:space="preserve"> </w:t>
      </w:r>
      <w:r>
        <w:t>gpio)</w:t>
      </w:r>
      <w:r>
        <w:fldChar w:fldCharType="begin"/>
      </w:r>
      <w:r>
        <w:instrText xml:space="preserve"> HYPERLINK "https://www.kernel.org/doc/html/latest/driver-api/gpio/index.html" \l "c.gpio_to_desc" \o "Permalink to this definition" </w:instrText>
      </w:r>
      <w:r>
        <w:fldChar w:fldCharType="separate"/>
      </w:r>
      <w:r>
        <w:fldChar w:fldCharType="end"/>
      </w:r>
      <w:bookmarkEnd w:id="1429"/>
    </w:p>
    <w:p>
      <w:pPr>
        <w:rPr>
          <w:rFonts w:eastAsia="宋体"/>
        </w:rPr>
      </w:pPr>
      <w:r>
        <w:t>将GPIO编号转换为其描述符</w:t>
      </w:r>
    </w:p>
    <w:p>
      <w:pPr>
        <w:pStyle w:val="5"/>
        <w:spacing w:before="156" w:after="156"/>
        <w:ind w:firstLine="560"/>
      </w:pPr>
      <w:r>
        <w:rPr>
          <w:rFonts w:hint="eastAsia"/>
        </w:rPr>
        <w:t>参数</w:t>
      </w:r>
    </w:p>
    <w:p>
      <w:r>
        <w:t>unsigned</w:t>
      </w:r>
      <w:r>
        <w:rPr>
          <w:rFonts w:hint="eastAsia"/>
        </w:rPr>
        <w:t xml:space="preserve"> </w:t>
      </w:r>
      <w:r>
        <w:t>gpio</w:t>
      </w:r>
    </w:p>
    <w:p>
      <w:pPr>
        <w:rPr>
          <w:rFonts w:eastAsia="宋体"/>
        </w:rPr>
      </w:pPr>
      <w:r>
        <w:t>全局GPIO编号</w:t>
      </w:r>
    </w:p>
    <w:p>
      <w:pPr>
        <w:pStyle w:val="5"/>
        <w:spacing w:before="156" w:after="156"/>
        <w:ind w:firstLine="562"/>
        <w:rPr>
          <w:rFonts w:eastAsia="宋体"/>
        </w:rPr>
      </w:pPr>
      <w:r>
        <w:rPr>
          <w:rFonts w:hint="eastAsia" w:eastAsia="宋体"/>
        </w:rPr>
        <w:t>返回</w:t>
      </w:r>
    </w:p>
    <w:p>
      <w:pPr>
        <w:rPr>
          <w:rFonts w:eastAsia="宋体"/>
        </w:rPr>
      </w:pPr>
      <w:r>
        <w:t>与给定GPIO相关联的GPIO描述符；如果没有系统中具有给定编号的GPIO，则返回NULL。</w:t>
      </w:r>
    </w:p>
    <w:p>
      <w:pPr>
        <w:pStyle w:val="4"/>
        <w:spacing w:before="156" w:after="156"/>
      </w:pPr>
      <w:bookmarkStart w:id="1430" w:name="_Toc1116521390"/>
      <w:r>
        <w:t>int</w:t>
      </w:r>
      <w:r>
        <w:rPr>
          <w:rFonts w:hint="eastAsia"/>
        </w:rPr>
        <w:t xml:space="preserve"> </w:t>
      </w:r>
      <w:r>
        <w:t>desc_to_gpio(const</w:t>
      </w:r>
      <w:r>
        <w:rPr>
          <w:rFonts w:hint="eastAsia"/>
        </w:rPr>
        <w:t xml:space="preserve"> </w:t>
      </w:r>
      <w:r>
        <w: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"c.desc_to_gpio" \o "Permalink to this definition" </w:instrText>
      </w:r>
      <w:r>
        <w:fldChar w:fldCharType="separate"/>
      </w:r>
      <w:r>
        <w:fldChar w:fldCharType="end"/>
      </w:r>
      <w:bookmarkEnd w:id="1430"/>
    </w:p>
    <w:p>
      <w:r>
        <w:t>将GPIO描述符转换为整数命名空间</w:t>
      </w:r>
    </w:p>
    <w:p>
      <w:pPr>
        <w:pStyle w:val="5"/>
        <w:spacing w:before="156" w:after="156"/>
        <w:ind w:firstLine="560"/>
      </w:pPr>
      <w:r>
        <w:rPr>
          <w:rFonts w:hint="eastAsia"/>
        </w:rPr>
        <w:t>参数</w:t>
      </w:r>
    </w:p>
    <w:p>
      <w:r>
        <w:t>const</w:t>
      </w:r>
      <w:r>
        <w:rPr>
          <w:rFonts w:hint="eastAsia"/>
        </w:rPr>
        <w:t xml:space="preserve"> </w:t>
      </w:r>
      <w:r>
        <w:t>struct</w:t>
      </w:r>
      <w:r>
        <w:rPr>
          <w:rFonts w:hint="eastAsia"/>
        </w:rPr>
        <w:t xml:space="preserve"> </w:t>
      </w:r>
      <w:r>
        <w:t>gpio_desc</w:t>
      </w:r>
      <w:r>
        <w:rPr>
          <w:rFonts w:hint="eastAsia"/>
        </w:rPr>
        <w:t xml:space="preserve"> </w:t>
      </w:r>
      <w:r>
        <w:t>*desc</w:t>
      </w:r>
    </w:p>
    <w:p>
      <w:r>
        <w:rPr>
          <w:rFonts w:hint="eastAsia"/>
        </w:rPr>
        <w:t>GPIO</w:t>
      </w:r>
      <w:r>
        <w:t>描述符</w:t>
      </w:r>
    </w:p>
    <w:p>
      <w:pPr>
        <w:pStyle w:val="5"/>
        <w:spacing w:before="156" w:after="156"/>
        <w:ind w:firstLine="560"/>
      </w:pPr>
      <w:r>
        <w:rPr>
          <w:rFonts w:hint="eastAsia"/>
        </w:rPr>
        <w:t>说明</w:t>
      </w:r>
    </w:p>
    <w:p>
      <w:r>
        <w:t>未来应该会消失，但由于我们仍然为错误消息和sysfs节点使用GPIO编号，因此仍然需要它。</w:t>
      </w:r>
    </w:p>
    <w:p>
      <w:pPr>
        <w:pStyle w:val="5"/>
        <w:spacing w:before="156" w:after="156"/>
        <w:ind w:firstLine="560"/>
      </w:pPr>
      <w:r>
        <w:rPr>
          <w:rFonts w:hint="eastAsia"/>
        </w:rPr>
        <w:t>返回</w:t>
      </w:r>
    </w:p>
    <w:p>
      <w:pPr>
        <w:rPr>
          <w:rFonts w:eastAsia="宋体"/>
        </w:rPr>
      </w:pPr>
      <w:r>
        <w:t>由其描述符指定的GPIO的全局编号。</w:t>
      </w:r>
    </w:p>
    <w:p/>
    <w:p>
      <w:pPr>
        <w:pStyle w:val="4"/>
        <w:spacing w:before="156" w:after="156"/>
      </w:pPr>
      <w:bookmarkStart w:id="1431" w:name="_Toc287801746"/>
      <w:r>
        <w:t>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*gpiod_to_chip(const</w:t>
      </w:r>
      <w:r>
        <w:rPr>
          <w:rFonts w:hint="eastAsia"/>
        </w:rPr>
        <w:t xml:space="preserve"> </w:t>
      </w:r>
      <w:r>
        <w: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"c.gpiod_to_chip" \o "Permalink to this definition" </w:instrText>
      </w:r>
      <w:r>
        <w:fldChar w:fldCharType="separate"/>
      </w:r>
      <w:r>
        <w:fldChar w:fldCharType="end"/>
      </w:r>
      <w:bookmarkEnd w:id="1431"/>
    </w:p>
    <w:p>
      <w:r>
        <w:t>返回GPIO描述符所属的GPIO芯片</w:t>
      </w:r>
    </w:p>
    <w:p>
      <w:pPr>
        <w:pStyle w:val="5"/>
        <w:spacing w:before="156" w:after="156"/>
        <w:ind w:firstLine="560"/>
      </w:pPr>
      <w:r>
        <w:rPr>
          <w:rFonts w:hint="eastAsia"/>
        </w:rPr>
        <w:t>参数</w:t>
      </w:r>
    </w:p>
    <w:p>
      <w:r>
        <w:t>const</w:t>
      </w:r>
      <w:r>
        <w:rPr>
          <w:rFonts w:hint="eastAsia"/>
        </w:rPr>
        <w:t xml:space="preserve"> </w:t>
      </w:r>
      <w:r>
        <w:t>struct</w:t>
      </w:r>
      <w:r>
        <w:rPr>
          <w:rFonts w:hint="eastAsia"/>
        </w:rPr>
        <w:t xml:space="preserve"> </w:t>
      </w:r>
      <w:r>
        <w:t>gpio_desc</w:t>
      </w:r>
      <w:r>
        <w:rPr>
          <w:rFonts w:hint="eastAsia"/>
        </w:rPr>
        <w:t xml:space="preserve"> </w:t>
      </w:r>
      <w:r>
        <w:t>*desc</w:t>
      </w:r>
    </w:p>
    <w:p>
      <w:bookmarkStart w:id="1432" w:name="_Toc179889269"/>
      <w:r>
        <w:t>返回芯片的描述符</w:t>
      </w:r>
    </w:p>
    <w:p>
      <w:pPr>
        <w:pStyle w:val="4"/>
        <w:spacing w:before="156" w:after="156"/>
      </w:pPr>
      <w:r>
        <w:t>int</w:t>
      </w:r>
      <w:r>
        <w:rPr>
          <w:rFonts w:hint="eastAsia"/>
        </w:rPr>
        <w:t xml:space="preserve"> </w:t>
      </w:r>
      <w:r>
        <w:t>gpiod_get_direction(struct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"c.gpiod_get_direction" \o "Permalink to this definition" </w:instrText>
      </w:r>
      <w:r>
        <w:fldChar w:fldCharType="separate"/>
      </w:r>
      <w:r>
        <w:fldChar w:fldCharType="end"/>
      </w:r>
      <w:bookmarkEnd w:id="1432"/>
    </w:p>
    <w:p>
      <w:r>
        <w:t>返回GPIO的当前方向</w:t>
      </w:r>
    </w:p>
    <w:p>
      <w:pPr>
        <w:pStyle w:val="5"/>
        <w:spacing w:before="156" w:after="156"/>
        <w:ind w:firstLine="560"/>
      </w:pPr>
      <w:r>
        <w:rPr>
          <w:rFonts w:hint="eastAsia"/>
        </w:rPr>
        <w:t>参数</w:t>
      </w:r>
    </w:p>
    <w:p>
      <w:r>
        <w:t>struct</w:t>
      </w:r>
      <w:r>
        <w:rPr>
          <w:rFonts w:hint="eastAsia"/>
        </w:rPr>
        <w:t xml:space="preserve"> </w:t>
      </w:r>
      <w:r>
        <w:t>gpio_desc</w:t>
      </w:r>
      <w:r>
        <w:rPr>
          <w:rFonts w:hint="eastAsia"/>
        </w:rPr>
        <w:t xml:space="preserve"> </w:t>
      </w:r>
      <w:r>
        <w:t>*desc</w:t>
      </w:r>
    </w:p>
    <w:p>
      <w:r>
        <w:rPr>
          <w:rFonts w:hint="eastAsia"/>
        </w:rPr>
        <w:t>GPIO</w:t>
      </w:r>
      <w:r>
        <w:t>获取方向</w:t>
      </w:r>
    </w:p>
    <w:p>
      <w:pPr>
        <w:pStyle w:val="5"/>
        <w:spacing w:before="156" w:after="156"/>
        <w:ind w:firstLine="560"/>
      </w:pPr>
      <w:r>
        <w:rPr>
          <w:rFonts w:hint="eastAsia"/>
        </w:rPr>
        <w:t>说明</w:t>
      </w:r>
    </w:p>
    <w:p>
      <w:pPr>
        <w:rPr>
          <w:rFonts w:eastAsia="宋体"/>
        </w:rPr>
      </w:pPr>
      <w:bookmarkStart w:id="1433" w:name="_Toc686772148"/>
      <w:r>
        <w:t>返回输出的0，输入的1，或者在出现错误的情况下返回错误代码。</w:t>
      </w:r>
    </w:p>
    <w:p>
      <w:pPr>
        <w:rPr>
          <w:rFonts w:eastAsia="宋体"/>
        </w:rPr>
      </w:pPr>
      <w:r>
        <w:t>如果gpiod_cansleep()为真，则此函数可能会休眠。</w:t>
      </w:r>
    </w:p>
    <w:p>
      <w:pPr>
        <w:pStyle w:val="4"/>
        <w:spacing w:before="156" w:after="156"/>
      </w:pPr>
      <w:r>
        <w:t>void</w:t>
      </w:r>
      <w:r>
        <w:rPr>
          <w:rFonts w:hint="eastAsia"/>
        </w:rPr>
        <w:t xml:space="preserve"> </w:t>
      </w:r>
      <w:r>
        <w:t>*gpiochip_get_data(struct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fldChar w:fldCharType="begin"/>
      </w:r>
      <w:r>
        <w:instrText xml:space="preserve"> HYPERLINK "https://www.kernel.org/doc/html/latest/driver-api/gpio/index.html" \l "c.gpiochip_get_data" \o "Permalink to this definition" </w:instrText>
      </w:r>
      <w:r>
        <w:fldChar w:fldCharType="separate"/>
      </w:r>
      <w:r>
        <w:fldChar w:fldCharType="end"/>
      </w:r>
      <w:bookmarkEnd w:id="1433"/>
    </w:p>
    <w:p>
      <w:r>
        <w:t>获取芯片的每个子驱动程序数据</w:t>
      </w:r>
    </w:p>
    <w:p>
      <w:pPr>
        <w:pStyle w:val="5"/>
        <w:spacing w:before="156" w:after="156"/>
        <w:ind w:firstLine="560"/>
      </w:pPr>
      <w:r>
        <w:rPr>
          <w:rFonts w:hint="eastAsia"/>
        </w:rPr>
        <w:t>参数</w:t>
      </w:r>
    </w:p>
    <w:p>
      <w:r>
        <w:t>struct</w:t>
      </w:r>
      <w:r>
        <w:rPr>
          <w:rFonts w:hint="eastAsia"/>
        </w:rPr>
        <w:t xml:space="preserve"> </w:t>
      </w:r>
      <w:r>
        <w:t>gpio_chip</w:t>
      </w:r>
      <w:r>
        <w:rPr>
          <w:rFonts w:hint="eastAsia"/>
        </w:rPr>
        <w:t xml:space="preserve"> </w:t>
      </w:r>
      <w:r>
        <w:t>*gc</w:t>
      </w:r>
    </w:p>
    <w:p>
      <w:r>
        <w:rPr>
          <w:rFonts w:hint="eastAsia"/>
        </w:rPr>
        <w:t xml:space="preserve">GPIO </w:t>
      </w:r>
      <w:r>
        <w:t>芯片</w:t>
      </w:r>
    </w:p>
    <w:p>
      <w:pPr>
        <w:pStyle w:val="5"/>
        <w:spacing w:before="156" w:after="156"/>
        <w:ind w:firstLine="560"/>
      </w:pPr>
      <w:r>
        <w:rPr>
          <w:rFonts w:hint="eastAsia"/>
        </w:rPr>
        <w:t>返回</w:t>
      </w:r>
    </w:p>
    <w:p>
      <w:bookmarkStart w:id="1434" w:name="_Toc1813472263"/>
      <w:r>
        <w:t>芯片的每个子驱动程序数据</w:t>
      </w:r>
    </w:p>
    <w:p>
      <w:pPr>
        <w:pStyle w:val="4"/>
        <w:spacing w:before="156" w:after="156"/>
      </w:pPr>
      <w:r>
        <w:t>void</w:t>
      </w:r>
      <w:r>
        <w:rPr>
          <w:rFonts w:hint="eastAsia"/>
        </w:rPr>
        <w:t xml:space="preserve"> </w:t>
      </w:r>
      <w:r>
        <w:t>gpiochip_remove(struct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fldChar w:fldCharType="begin"/>
      </w:r>
      <w:r>
        <w:instrText xml:space="preserve"> HYPERLINK "https://www.kernel.org/doc/html/latest/driver-api/gpio/index.html" \l "c.gpiochip_remove" \o "Permalink to this definition" </w:instrText>
      </w:r>
      <w:r>
        <w:fldChar w:fldCharType="separate"/>
      </w:r>
      <w:r>
        <w:fldChar w:fldCharType="end"/>
      </w:r>
      <w:bookmarkEnd w:id="1434"/>
    </w:p>
    <w:p>
      <w:r>
        <w:t>注销</w:t>
      </w:r>
      <w:r>
        <w:rPr>
          <w:rFonts w:hint="eastAsia"/>
        </w:rPr>
        <w:t>gpio_chip</w:t>
      </w:r>
    </w:p>
    <w:p>
      <w:pPr>
        <w:pStyle w:val="5"/>
        <w:spacing w:before="156" w:after="156"/>
        <w:ind w:firstLine="560"/>
      </w:pPr>
      <w:r>
        <w:rPr>
          <w:rFonts w:hint="eastAsia"/>
        </w:rPr>
        <w:t>参数</w:t>
      </w:r>
    </w:p>
    <w:p>
      <w:r>
        <w:t>struct</w:t>
      </w:r>
      <w:r>
        <w:rPr>
          <w:rFonts w:hint="eastAsia"/>
        </w:rPr>
        <w:t xml:space="preserve"> </w:t>
      </w:r>
      <w:r>
        <w:t>gpio_chip</w:t>
      </w:r>
      <w:r>
        <w:rPr>
          <w:rFonts w:hint="eastAsia"/>
        </w:rPr>
        <w:t xml:space="preserve"> </w:t>
      </w:r>
      <w:r>
        <w:t>*gc</w:t>
      </w:r>
    </w:p>
    <w:p>
      <w:r>
        <w:t>要注销的芯片</w:t>
      </w:r>
    </w:p>
    <w:p>
      <w:pPr>
        <w:pStyle w:val="5"/>
        <w:spacing w:before="156" w:after="156"/>
        <w:ind w:firstLine="560"/>
      </w:pPr>
      <w:r>
        <w:rPr>
          <w:rFonts w:hint="eastAsia"/>
        </w:rPr>
        <w:t>说明</w:t>
      </w:r>
    </w:p>
    <w:p>
      <w:r>
        <w:t>仍然请求任何GPIO的gpio_chip可能无法移除</w:t>
      </w:r>
    </w:p>
    <w:p>
      <w:pPr>
        <w:pStyle w:val="4"/>
        <w:spacing w:before="156" w:after="156"/>
      </w:pPr>
      <w:r>
        <w:rPr>
          <w:rFonts w:hint="eastAsia"/>
        </w:rPr>
        <w:t>int </w:t>
      </w:r>
      <w:r>
        <w:t>devm_gpiochip_add_data</w:t>
      </w:r>
      <w:r>
        <w:rPr>
          <w:rFonts w:hint="eastAsia"/>
        </w:rPr>
        <w:t>(struct </w:t>
      </w:r>
      <w:r>
        <w:fldChar w:fldCharType="begin"/>
      </w:r>
      <w:r>
        <w:instrText xml:space="preserve"> HYPERLINK "https://www.kernel.org/doc/html/v4.19/driver-api/infrastructure.html" \l "c.device" \o "device" </w:instrText>
      </w:r>
      <w:r>
        <w:fldChar w:fldCharType="separate"/>
      </w:r>
      <w:r>
        <w:rPr>
          <w:rFonts w:hint="eastAsia"/>
        </w:rPr>
        <w:t>device</w:t>
      </w:r>
      <w:r>
        <w:rPr>
          <w:rFonts w:hint="eastAsia"/>
        </w:rPr>
        <w:fldChar w:fldCharType="end"/>
      </w:r>
      <w:r>
        <w:rPr>
          <w:rFonts w:hint="eastAsia"/>
        </w:rPr>
        <w:t> * dev, struct </w:t>
      </w:r>
      <w:r>
        <w:fldChar w:fldCharType="begin"/>
      </w:r>
      <w:r>
        <w:instrText xml:space="preserve"> HYPERLINK "https://www.kernel.org/doc/html/v4.19/driver-api/gpio/index.html" \l "c.gpio_chip" \o "gpio_chip" </w:instrText>
      </w:r>
      <w:r>
        <w:fldChar w:fldCharType="separate"/>
      </w:r>
      <w:r>
        <w:rPr>
          <w:rFonts w:hint="eastAsia"/>
        </w:rPr>
        <w:t>gpio_chip</w:t>
      </w:r>
      <w:r>
        <w:rPr>
          <w:rFonts w:hint="eastAsia"/>
        </w:rPr>
        <w:fldChar w:fldCharType="end"/>
      </w:r>
      <w:r>
        <w:rPr>
          <w:rFonts w:hint="eastAsia"/>
        </w:rPr>
        <w:t> * chip, void * data)</w:t>
      </w:r>
    </w:p>
    <w:p>
      <w:r>
        <w:t>资源管理器</w:t>
      </w:r>
      <w:r>
        <w:rPr>
          <w:rFonts w:hint="eastAsia"/>
        </w:rPr>
        <w:t> </w:t>
      </w:r>
      <w:r>
        <w:fldChar w:fldCharType="begin"/>
      </w:r>
      <w:r>
        <w:instrText xml:space="preserve"> HYPERLINK "https://www.kernel.org/doc/html/v4.19/driver-api/gpio/index.html" \l "c.gpiochip_add_data" \o "gpiochip_add_data" </w:instrText>
      </w:r>
      <w:r>
        <w:fldChar w:fldCharType="separate"/>
      </w:r>
      <w:r>
        <w:t>gpiochip_add_data()</w:t>
      </w:r>
      <w:r>
        <w:fldChar w:fldCharType="end"/>
      </w:r>
    </w:p>
    <w:p>
      <w:pPr>
        <w:pStyle w:val="5"/>
        <w:spacing w:before="156" w:after="156"/>
        <w:ind w:firstLine="560"/>
      </w:pPr>
      <w:r>
        <w:rPr>
          <w:rFonts w:hint="eastAsia"/>
        </w:rPr>
        <w:t>参数</w:t>
      </w:r>
    </w:p>
    <w:p>
      <w:r>
        <w:t>struct device * dev</w:t>
      </w:r>
    </w:p>
    <w:p>
      <w:pPr>
        <w:rPr>
          <w:rFonts w:eastAsia="宋体"/>
        </w:rPr>
      </w:pPr>
      <w:r>
        <w:t>irq_chip所属的设备指针。</w:t>
      </w:r>
    </w:p>
    <w:p>
      <w:pPr>
        <w:rPr>
          <w:rFonts w:eastAsia="宋体"/>
        </w:rPr>
      </w:pPr>
      <w:r>
        <w:t>struct gpio_chip *chip</w:t>
      </w:r>
    </w:p>
    <w:p>
      <w:pPr>
        <w:rPr>
          <w:rFonts w:eastAsia="宋体"/>
        </w:rPr>
      </w:pPr>
      <w:r>
        <w:t>待注册的芯片，已初始化chip-&gt;base。</w:t>
      </w:r>
    </w:p>
    <w:p>
      <w:pPr>
        <w:rPr>
          <w:rFonts w:eastAsia="宋体"/>
        </w:rPr>
      </w:pPr>
      <w:r>
        <w:t>void *data</w:t>
      </w:r>
    </w:p>
    <w:p>
      <w:pPr>
        <w:rPr>
          <w:rFonts w:eastAsia="宋体"/>
        </w:rPr>
      </w:pPr>
      <w:r>
        <w:t>与该芯片相关联的驱动程序专用数据。</w:t>
      </w:r>
    </w:p>
    <w:p>
      <w:pPr>
        <w:pStyle w:val="5"/>
        <w:spacing w:before="156" w:after="156"/>
        <w:ind w:firstLine="560"/>
        <w:rPr>
          <w:rFonts w:eastAsia="宋体"/>
        </w:rPr>
      </w:pPr>
      <w:r>
        <w:rPr>
          <w:rFonts w:hint="eastAsia"/>
        </w:rPr>
        <w:t>上下文</w:t>
      </w:r>
    </w:p>
    <w:p>
      <w:r>
        <w:t>潜在地在irqs之前工作</w:t>
      </w:r>
    </w:p>
    <w:p>
      <w:pPr>
        <w:pStyle w:val="5"/>
        <w:spacing w:before="156" w:after="156"/>
        <w:ind w:firstLine="560"/>
      </w:pPr>
      <w:r>
        <w:rPr>
          <w:rFonts w:hint="eastAsia"/>
        </w:rPr>
        <w:t>说明</w:t>
      </w:r>
    </w:p>
    <w:p>
      <w:pPr>
        <w:rPr>
          <w:rFonts w:eastAsia="宋体"/>
        </w:rPr>
      </w:pPr>
      <w:r>
        <w:t>当设备未绑定时，gpio芯片会自动释放。</w:t>
      </w:r>
    </w:p>
    <w:p>
      <w:pPr>
        <w:pStyle w:val="5"/>
        <w:spacing w:before="156" w:after="156"/>
        <w:ind w:firstLine="562"/>
        <w:rPr>
          <w:rFonts w:eastAsia="宋体"/>
        </w:rPr>
      </w:pPr>
      <w:r>
        <w:rPr>
          <w:rFonts w:hint="eastAsia" w:eastAsia="宋体"/>
        </w:rPr>
        <w:t>返回</w:t>
      </w:r>
    </w:p>
    <w:p>
      <w:r>
        <w:t>如果无法注册芯片，则返回负的errno，例如因为chip-&gt;base无效或已与不同的芯片关联。否则它将返回成功代码零。</w:t>
      </w:r>
    </w:p>
    <w:p>
      <w:pPr>
        <w:pStyle w:val="4"/>
        <w:spacing w:before="156" w:after="156"/>
      </w:pPr>
      <w:r>
        <w:rPr>
          <w:rFonts w:hint="eastAsia"/>
        </w:rPr>
        <w:t>void </w:t>
      </w:r>
      <w:r>
        <w:t>devm_gpiochip_remove</w:t>
      </w:r>
      <w:r>
        <w:rPr>
          <w:rFonts w:hint="eastAsia"/>
        </w:rPr>
        <w:t>(struct </w:t>
      </w:r>
      <w:r>
        <w:fldChar w:fldCharType="begin"/>
      </w:r>
      <w:r>
        <w:instrText xml:space="preserve"> HYPERLINK "https://www.kernel.org/doc/html/v4.19/driver-api/infrastructure.html" \l "c.device" \o "device" </w:instrText>
      </w:r>
      <w:r>
        <w:fldChar w:fldCharType="separate"/>
      </w:r>
      <w:r>
        <w:rPr>
          <w:rFonts w:hint="eastAsia"/>
        </w:rPr>
        <w:t>device</w:t>
      </w:r>
      <w:r>
        <w:rPr>
          <w:rFonts w:hint="eastAsia"/>
        </w:rPr>
        <w:fldChar w:fldCharType="end"/>
      </w:r>
      <w:r>
        <w:rPr>
          <w:rFonts w:hint="eastAsia"/>
        </w:rPr>
        <w:t> * dev, struct </w:t>
      </w:r>
      <w:r>
        <w:fldChar w:fldCharType="begin"/>
      </w:r>
      <w:r>
        <w:instrText xml:space="preserve"> HYPERLINK "https://www.kernel.org/doc/html/v4.19/driver-api/gpio/index.html" \l "c.gpio_chip" \o "gpio_chip" </w:instrText>
      </w:r>
      <w:r>
        <w:fldChar w:fldCharType="separate"/>
      </w:r>
      <w:r>
        <w:rPr>
          <w:rFonts w:hint="eastAsia"/>
        </w:rPr>
        <w:t>gpio_chip</w:t>
      </w:r>
      <w:r>
        <w:rPr>
          <w:rFonts w:hint="eastAsia"/>
        </w:rPr>
        <w:fldChar w:fldCharType="end"/>
      </w:r>
      <w:r>
        <w:rPr>
          <w:rFonts w:hint="eastAsia"/>
        </w:rPr>
        <w:t> * chip)</w:t>
      </w:r>
    </w:p>
    <w:p>
      <w:r>
        <w:fldChar w:fldCharType="begin"/>
      </w:r>
      <w:r>
        <w:instrText xml:space="preserve"> HYPERLINK "https://www.kernel.org/doc/html/v4.19/driver-api/gpio/index.html" \l "c.gpiochip_remove" \o "gpiochip_remove" </w:instrText>
      </w:r>
      <w:r>
        <w:fldChar w:fldCharType="separate"/>
      </w:r>
      <w:r>
        <w:t>gpiochip_remove()</w:t>
      </w:r>
      <w:r>
        <w:fldChar w:fldCharType="end"/>
      </w:r>
      <w:r>
        <w:t>的资源管理器</w:t>
      </w:r>
    </w:p>
    <w:p>
      <w:pPr>
        <w:pStyle w:val="5"/>
        <w:spacing w:before="156" w:after="156"/>
        <w:ind w:firstLine="560"/>
      </w:pPr>
      <w:r>
        <w:rPr>
          <w:rFonts w:hint="eastAsia"/>
        </w:rPr>
        <w:t>参数</w:t>
      </w:r>
    </w:p>
    <w:p>
      <w:r>
        <w:t>struct device * dev</w:t>
      </w:r>
    </w:p>
    <w:p>
      <w:pPr>
        <w:rPr>
          <w:rFonts w:eastAsia="宋体"/>
        </w:rPr>
      </w:pPr>
      <w:bookmarkStart w:id="1435" w:name="_Toc470997778"/>
      <w:r>
        <w:t>为其分配资源的设备。</w:t>
      </w:r>
    </w:p>
    <w:p>
      <w:pPr>
        <w:rPr>
          <w:rFonts w:eastAsia="宋体"/>
        </w:rPr>
      </w:pPr>
      <w:r>
        <w:t>struct gpio_chip *chip</w:t>
      </w:r>
    </w:p>
    <w:p>
      <w:pPr>
        <w:rPr>
          <w:rFonts w:eastAsia="宋体"/>
        </w:rPr>
      </w:pPr>
      <w:r>
        <w:t>要删除的芯片</w:t>
      </w:r>
    </w:p>
    <w:p>
      <w:pPr>
        <w:pStyle w:val="5"/>
        <w:spacing w:before="156" w:after="156"/>
        <w:ind w:firstLine="560"/>
      </w:pPr>
      <w:r>
        <w:rPr>
          <w:rFonts w:hint="eastAsia"/>
        </w:rPr>
        <w:t>说明</w:t>
      </w:r>
    </w:p>
    <w:p>
      <w:r>
        <w:t>仍然请求任何GPIO的gpio_chip可能无法移除。</w:t>
      </w:r>
    </w:p>
    <w:p>
      <w:pPr>
        <w:pStyle w:val="4"/>
        <w:spacing w:before="156" w:after="156"/>
      </w:pPr>
      <w:r>
        <w:t>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*gpiochip_find(void</w:t>
      </w:r>
      <w:r>
        <w:rPr>
          <w:rFonts w:hint="eastAsia"/>
        </w:rPr>
        <w:t xml:space="preserve"> </w:t>
      </w:r>
      <w:r>
        <w:t>*data,</w:t>
      </w:r>
      <w:r>
        <w:rPr>
          <w:rFonts w:hint="eastAsia"/>
        </w:rPr>
        <w:t xml:space="preserve"> </w:t>
      </w:r>
      <w:r>
        <w:t>int</w:t>
      </w:r>
      <w:r>
        <w:rPr>
          <w:rFonts w:hint="eastAsia"/>
        </w:rPr>
        <w:t xml:space="preserve"> </w:t>
      </w:r>
      <w:r>
        <w:t>(*match)(struct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void</w:t>
      </w:r>
      <w:r>
        <w:rPr>
          <w:rFonts w:hint="eastAsia"/>
        </w:rPr>
        <w:t xml:space="preserve"> </w:t>
      </w:r>
      <w:r>
        <w:t>*data))</w:t>
      </w:r>
      <w:r>
        <w:fldChar w:fldCharType="begin"/>
      </w:r>
      <w:r>
        <w:instrText xml:space="preserve"> HYPERLINK "https://www.kernel.org/doc/html/latest/driver-api/gpio/index.html" \l "c.gpiochip_find" \o "Permalink to this definition" </w:instrText>
      </w:r>
      <w:r>
        <w:fldChar w:fldCharType="separate"/>
      </w:r>
      <w:r>
        <w:fldChar w:fldCharType="end"/>
      </w:r>
      <w:bookmarkEnd w:id="1435"/>
    </w:p>
    <w:p>
      <w:r>
        <w:rPr>
          <w:rFonts w:hint="eastAsia"/>
        </w:rPr>
        <w:t>iterator for locating a specific gpio_chip</w:t>
      </w:r>
    </w:p>
    <w:p>
      <w:pPr>
        <w:pStyle w:val="5"/>
        <w:spacing w:before="156" w:after="156"/>
        <w:ind w:firstLine="560"/>
      </w:pPr>
      <w:r>
        <w:rPr>
          <w:rFonts w:hint="eastAsia"/>
        </w:rPr>
        <w:t>参数</w:t>
      </w:r>
    </w:p>
    <w:p>
      <w:r>
        <w:t>void</w:t>
      </w:r>
      <w:r>
        <w:rPr>
          <w:rFonts w:hint="eastAsia"/>
        </w:rPr>
        <w:t xml:space="preserve"> </w:t>
      </w:r>
      <w:r>
        <w:t>*data</w:t>
      </w:r>
    </w:p>
    <w:p>
      <w:pPr>
        <w:rPr>
          <w:rFonts w:eastAsia="宋体"/>
        </w:rPr>
      </w:pPr>
      <w:r>
        <w:t>传递给匹配函数的数据</w:t>
      </w:r>
    </w:p>
    <w:p>
      <w:pPr>
        <w:rPr>
          <w:rFonts w:eastAsia="宋体"/>
        </w:rPr>
      </w:pPr>
      <w:r>
        <w:t>int (*match)(struct gpio_chip *chip, void *data)</w:t>
      </w:r>
    </w:p>
    <w:p>
      <w:pPr>
        <w:rPr>
          <w:rFonts w:eastAsia="宋体"/>
        </w:rPr>
      </w:pPr>
      <w:r>
        <w:t>检查gpio_chip的回调函数</w:t>
      </w:r>
    </w:p>
    <w:p>
      <w:pPr>
        <w:pStyle w:val="5"/>
        <w:spacing w:before="156" w:after="156"/>
        <w:ind w:firstLine="560"/>
        <w:rPr>
          <w:rFonts w:eastAsia="宋体"/>
        </w:rPr>
      </w:pPr>
      <w:r>
        <w:rPr>
          <w:rFonts w:hint="eastAsia"/>
        </w:rPr>
        <w:t>说明</w:t>
      </w:r>
    </w:p>
    <w:p>
      <w:r>
        <w:t>类似于bus_find_device。它返回用户提供的匹配回调确定的gpio_chip的引用。如果回调返回0，则设备不匹配，如果回调返回非零，则此函数将返回给调用者，并且不会遍历更多的gpio_chip。</w:t>
      </w:r>
    </w:p>
    <w:p>
      <w:pPr>
        <w:pStyle w:val="4"/>
        <w:spacing w:before="156" w:after="156"/>
      </w:pPr>
      <w:r>
        <w:rPr>
          <w:rFonts w:hint="eastAsia"/>
        </w:rPr>
        <w:t>void </w:t>
      </w:r>
      <w:r>
        <w:t>gpiochip_set_chained_irqchip</w:t>
      </w:r>
      <w:r>
        <w:rPr>
          <w:rFonts w:hint="eastAsia"/>
        </w:rPr>
        <w:t>(struct </w:t>
      </w:r>
      <w:r>
        <w:fldChar w:fldCharType="begin"/>
      </w:r>
      <w:r>
        <w:instrText xml:space="preserve"> HYPERLINK "https://www.kernel.org/doc/html/v4.19/driver-api/gpio/index.html" \l "c.gpio_chip" \o "gpio_chip" </w:instrText>
      </w:r>
      <w:r>
        <w:fldChar w:fldCharType="separate"/>
      </w:r>
      <w:r>
        <w:rPr>
          <w:rFonts w:hint="eastAsia"/>
        </w:rPr>
        <w:t>gpio_chip</w:t>
      </w:r>
      <w:r>
        <w:rPr>
          <w:rFonts w:hint="eastAsia"/>
        </w:rPr>
        <w:fldChar w:fldCharType="end"/>
      </w:r>
      <w:r>
        <w:rPr>
          <w:rFonts w:hint="eastAsia"/>
        </w:rPr>
        <w:t> * gpiochip, struct </w:t>
      </w:r>
      <w:r>
        <w:fldChar w:fldCharType="begin"/>
      </w:r>
      <w:r>
        <w:instrText xml:space="preserve"> HYPERLINK "https://www.kernel.org/doc/html/v4.19/core-api/genericirq.html" \l "c.irq_chip" \o "irq_chip" </w:instrText>
      </w:r>
      <w:r>
        <w:fldChar w:fldCharType="separate"/>
      </w:r>
      <w:r>
        <w:rPr>
          <w:rFonts w:hint="eastAsia"/>
        </w:rPr>
        <w:t>irq_chip</w:t>
      </w:r>
      <w:r>
        <w:rPr>
          <w:rFonts w:hint="eastAsia"/>
        </w:rPr>
        <w:fldChar w:fldCharType="end"/>
      </w:r>
      <w:r>
        <w:rPr>
          <w:rFonts w:hint="eastAsia"/>
        </w:rPr>
        <w:t> * irqchip, unsigned int parent_irq, irq_flow_handler_t parent_handler)</w:t>
      </w:r>
    </w:p>
    <w:p>
      <w:pPr>
        <w:rPr>
          <w:rFonts w:eastAsia="宋体"/>
        </w:rPr>
      </w:pPr>
      <w:r>
        <w:t>将链接的irqchip连接到gpiochip</w:t>
      </w:r>
    </w:p>
    <w:p>
      <w:pPr>
        <w:pStyle w:val="5"/>
        <w:spacing w:before="156" w:after="156"/>
        <w:ind w:firstLine="560"/>
      </w:pPr>
      <w:r>
        <w:t>参数</w:t>
      </w:r>
    </w:p>
    <w:p>
      <w:pPr>
        <w:rPr>
          <w:rFonts w:eastAsia="宋体"/>
        </w:rPr>
      </w:pPr>
      <w:r>
        <w:t>struct gpio_chip *gpiochip</w:t>
      </w:r>
    </w:p>
    <w:p>
      <w:r>
        <w:t>要设置irqchip链的gpiochip</w:t>
      </w:r>
    </w:p>
    <w:p>
      <w:pPr>
        <w:rPr>
          <w:rFonts w:eastAsia="宋体"/>
        </w:rPr>
      </w:pPr>
      <w:r>
        <w:t>struct irq_chip * irqchip</w:t>
      </w:r>
    </w:p>
    <w:p>
      <w:pPr>
        <w:rPr>
          <w:rFonts w:eastAsia="宋体"/>
        </w:rPr>
      </w:pPr>
      <w:r>
        <w:t>连接到gpiochip的中断芯片</w:t>
      </w:r>
    </w:p>
    <w:p>
      <w:pPr>
        <w:rPr>
          <w:rFonts w:eastAsia="宋体"/>
        </w:rPr>
      </w:pPr>
      <w:r>
        <w:t>unsigned int parent_irq</w:t>
      </w:r>
    </w:p>
    <w:p>
      <w:pPr>
        <w:rPr>
          <w:rFonts w:eastAsia="宋体"/>
        </w:rPr>
      </w:pPr>
      <w:r>
        <w:t>相应于级联irqchip的父级IRQ的中断号</w:t>
      </w:r>
    </w:p>
    <w:p>
      <w:pPr>
        <w:rPr>
          <w:rFonts w:eastAsia="宋体"/>
        </w:rPr>
      </w:pPr>
      <w:r>
        <w:t>irq_flow_handler_t parent_handler</w:t>
      </w:r>
    </w:p>
    <w:p>
      <w:r>
        <w:t>来自gpiochip的累积IRQ的父中断处理程序。如果中断是嵌套的而不是级联的，则在此处理程序参数中传递NULL</w:t>
      </w:r>
    </w:p>
    <w:p>
      <w:pPr>
        <w:pStyle w:val="4"/>
        <w:spacing w:before="156" w:after="156"/>
      </w:pPr>
      <w:r>
        <w:rPr>
          <w:rFonts w:hint="eastAsia"/>
        </w:rPr>
        <w:t>void </w:t>
      </w:r>
      <w:r>
        <w:t>gpiochip_set_nested_irqchip</w:t>
      </w:r>
      <w:r>
        <w:rPr>
          <w:rFonts w:hint="eastAsia"/>
        </w:rPr>
        <w:t>(struct </w:t>
      </w:r>
      <w:r>
        <w:fldChar w:fldCharType="begin"/>
      </w:r>
      <w:r>
        <w:instrText xml:space="preserve"> HYPERLINK "https://www.kernel.org/doc/html/v4.19/driver-api/gpio/index.html" \l "c.gpio_chip" \o "gpio_chip" </w:instrText>
      </w:r>
      <w:r>
        <w:fldChar w:fldCharType="separate"/>
      </w:r>
      <w:r>
        <w:rPr>
          <w:rFonts w:hint="eastAsia"/>
        </w:rPr>
        <w:t>gpio_chip</w:t>
      </w:r>
      <w:r>
        <w:rPr>
          <w:rFonts w:hint="eastAsia"/>
        </w:rPr>
        <w:fldChar w:fldCharType="end"/>
      </w:r>
      <w:r>
        <w:rPr>
          <w:rFonts w:hint="eastAsia"/>
        </w:rPr>
        <w:t> * gpiochip, struct </w:t>
      </w:r>
      <w:r>
        <w:fldChar w:fldCharType="begin"/>
      </w:r>
      <w:r>
        <w:instrText xml:space="preserve"> HYPERLINK "https://www.kernel.org/doc/html/v4.19/core-api/genericirq.html" \l "c.irq_chip" \o "irq_chip" </w:instrText>
      </w:r>
      <w:r>
        <w:fldChar w:fldCharType="separate"/>
      </w:r>
      <w:r>
        <w:rPr>
          <w:rFonts w:hint="eastAsia"/>
        </w:rPr>
        <w:t>irq_chip</w:t>
      </w:r>
      <w:r>
        <w:rPr>
          <w:rFonts w:hint="eastAsia"/>
        </w:rPr>
        <w:fldChar w:fldCharType="end"/>
      </w:r>
      <w:r>
        <w:rPr>
          <w:rFonts w:hint="eastAsia"/>
        </w:rPr>
        <w:t> * irqchip, unsigned int parent_irq)</w:t>
      </w:r>
      <w:r>
        <w:fldChar w:fldCharType="begin"/>
      </w:r>
      <w:r>
        <w:instrText xml:space="preserve"> HYPERLINK "https://www.kernel.org/doc/html/v4.19/driver-api/gpio/index.html" \l "c.gpiochip_set_nested_irqchip" \o "Permalink to this definition" </w:instrText>
      </w:r>
      <w:r>
        <w:fldChar w:fldCharType="separate"/>
      </w:r>
      <w:r>
        <w:fldChar w:fldCharType="end"/>
      </w:r>
    </w:p>
    <w:p>
      <w:pPr>
        <w:rPr>
          <w:rFonts w:eastAsia="宋体"/>
        </w:rPr>
      </w:pPr>
      <w:r>
        <w:t>将嵌套irqchip连接到gpiochip</w:t>
      </w:r>
    </w:p>
    <w:p>
      <w:pPr>
        <w:pStyle w:val="5"/>
        <w:spacing w:before="156" w:after="156"/>
        <w:ind w:firstLine="560"/>
        <w:rPr>
          <w:rFonts w:eastAsia="宋体"/>
        </w:rPr>
      </w:pPr>
      <w:r>
        <w:t>参数</w:t>
      </w:r>
    </w:p>
    <w:p>
      <w:pPr>
        <w:rPr>
          <w:rFonts w:eastAsia="宋体"/>
        </w:rPr>
      </w:pPr>
      <w:r>
        <w:t>struct gpio_chip * gpiochip</w:t>
      </w:r>
    </w:p>
    <w:p>
      <w:pPr>
        <w:rPr>
          <w:rFonts w:eastAsia="宋体"/>
        </w:rPr>
      </w:pPr>
      <w:r>
        <w:t>要将irqchip嵌套处理程序设置为的gpiochip</w:t>
      </w:r>
    </w:p>
    <w:p>
      <w:pPr>
        <w:rPr>
          <w:rFonts w:eastAsia="宋体"/>
        </w:rPr>
      </w:pPr>
      <w:r>
        <w:t>struct irq_chip * irqchip</w:t>
      </w:r>
    </w:p>
    <w:p>
      <w:pPr>
        <w:rPr>
          <w:rFonts w:eastAsia="宋体"/>
        </w:rPr>
      </w:pPr>
      <w:r>
        <w:t>要嵌套到gpiochip的irqchip</w:t>
      </w:r>
    </w:p>
    <w:p>
      <w:pPr>
        <w:rPr>
          <w:rFonts w:eastAsia="宋体"/>
        </w:rPr>
      </w:pPr>
      <w:r>
        <w:t>unsigned int parent_irq</w:t>
      </w:r>
    </w:p>
    <w:p>
      <w:r>
        <w:t>相应于此嵌套irqchip的父级IRQ的中断号</w:t>
      </w:r>
    </w:p>
    <w:p>
      <w:pPr>
        <w:pStyle w:val="4"/>
        <w:spacing w:before="156" w:after="156"/>
      </w:pPr>
      <w:bookmarkStart w:id="1436" w:name="_Toc702815397"/>
      <w:r>
        <w:t>int</w:t>
      </w:r>
      <w:r>
        <w:rPr>
          <w:rFonts w:hint="eastAsia"/>
        </w:rPr>
        <w:t xml:space="preserve"> </w:t>
      </w:r>
      <w:r>
        <w:t>gpiochip_irq_map(struct</w:t>
      </w:r>
      <w:r>
        <w:rPr>
          <w:rFonts w:hint="eastAsia"/>
        </w:rPr>
        <w:t xml:space="preserve"> </w:t>
      </w:r>
      <w:r>
        <w:t>irq_domain</w:t>
      </w:r>
      <w:r>
        <w:rPr>
          <w:rFonts w:hint="eastAsia"/>
        </w:rPr>
        <w:t xml:space="preserve"> </w:t>
      </w:r>
      <w:r>
        <w:t>*d,</w:t>
      </w:r>
      <w:r>
        <w:rPr>
          <w:rFonts w:hint="eastAsia"/>
        </w:rPr>
        <w:t xml:space="preserve"> </w:t>
      </w:r>
      <w:r>
        <w:t>unsigned</w:t>
      </w:r>
      <w:r>
        <w:rPr>
          <w:rFonts w:hint="eastAsia"/>
        </w:rPr>
        <w:t xml:space="preserve"> </w:t>
      </w:r>
      <w:r>
        <w:t>int</w:t>
      </w:r>
      <w:r>
        <w:rPr>
          <w:rFonts w:hint="eastAsia"/>
        </w:rPr>
        <w:t xml:space="preserve"> </w:t>
      </w:r>
      <w:r>
        <w:t>irq,</w:t>
      </w:r>
      <w:r>
        <w:rPr>
          <w:rFonts w:hint="eastAsia"/>
        </w:rPr>
        <w:t xml:space="preserve"> </w:t>
      </w:r>
      <w:r>
        <w:t>irq_hw_number_t</w:t>
      </w:r>
      <w:r>
        <w:rPr>
          <w:rFonts w:hint="eastAsia"/>
        </w:rPr>
        <w:t xml:space="preserve"> </w:t>
      </w:r>
      <w:r>
        <w:t>hwirq)</w:t>
      </w:r>
      <w:r>
        <w:fldChar w:fldCharType="begin"/>
      </w:r>
      <w:r>
        <w:instrText xml:space="preserve"> HYPERLINK "https://www.kernel.org/doc/html/latest/driver-api/gpio/index.html" \l "c.gpiochip_irq_map" \o "Permalink to this definition" </w:instrText>
      </w:r>
      <w:r>
        <w:fldChar w:fldCharType="separate"/>
      </w:r>
      <w:r>
        <w:fldChar w:fldCharType="end"/>
      </w:r>
      <w:bookmarkEnd w:id="1436"/>
    </w:p>
    <w:p>
      <w:pPr>
        <w:rPr>
          <w:rFonts w:eastAsia="宋体"/>
        </w:rPr>
      </w:pPr>
      <w:r>
        <w:t>将IRQ映射到GPIO irqchip</w:t>
      </w:r>
    </w:p>
    <w:p>
      <w:pPr>
        <w:pStyle w:val="5"/>
        <w:spacing w:before="156" w:after="156"/>
        <w:ind w:firstLine="560"/>
        <w:rPr>
          <w:rFonts w:eastAsia="宋体"/>
        </w:rPr>
      </w:pPr>
      <w:r>
        <w:t>参数</w:t>
      </w:r>
    </w:p>
    <w:p>
      <w:pPr>
        <w:rPr>
          <w:rFonts w:eastAsia="宋体"/>
        </w:rPr>
      </w:pPr>
      <w:r>
        <w:t>struct irq_domain *d</w:t>
      </w:r>
    </w:p>
    <w:p>
      <w:pPr>
        <w:rPr>
          <w:rFonts w:eastAsia="宋体"/>
        </w:rPr>
      </w:pPr>
      <w:r>
        <w:t>此irqchip使用的irqdomain</w:t>
      </w:r>
    </w:p>
    <w:p>
      <w:pPr>
        <w:rPr>
          <w:rFonts w:eastAsia="宋体"/>
        </w:rPr>
      </w:pPr>
      <w:r>
        <w:t>unsigned int irq</w:t>
      </w:r>
    </w:p>
    <w:p>
      <w:pPr>
        <w:rPr>
          <w:rFonts w:eastAsia="宋体"/>
        </w:rPr>
      </w:pPr>
      <w:r>
        <w:t>该GPIO irqchip IRQ使用的全局irq号</w:t>
      </w:r>
    </w:p>
    <w:p>
      <w:pPr>
        <w:rPr>
          <w:rFonts w:eastAsia="宋体"/>
        </w:rPr>
      </w:pPr>
      <w:r>
        <w:t>irq_hw_number_t hwirq</w:t>
      </w:r>
    </w:p>
    <w:p>
      <w:pPr>
        <w:rPr>
          <w:rFonts w:eastAsia="宋体"/>
        </w:rPr>
      </w:pPr>
      <w:r>
        <w:t>本gpiochip上的本地IRQ / GPIO行偏移量</w:t>
      </w:r>
    </w:p>
    <w:p>
      <w:pPr>
        <w:pStyle w:val="5"/>
        <w:spacing w:before="156" w:after="156"/>
        <w:ind w:firstLine="560"/>
        <w:rPr>
          <w:rFonts w:eastAsia="宋体"/>
        </w:rPr>
      </w:pPr>
      <w:r>
        <w:rPr>
          <w:rFonts w:hint="eastAsia"/>
        </w:rPr>
        <w:t>说明</w:t>
      </w:r>
    </w:p>
    <w:p>
      <w:r>
        <w:t>此函数将通过将gpiochip分配为芯片数据并使用存储在gpiochip内部的irqchip来设置gpiochip上某个IRQ线的映射。</w:t>
      </w:r>
    </w:p>
    <w:p>
      <w:pPr>
        <w:pStyle w:val="4"/>
        <w:spacing w:before="156" w:after="156"/>
      </w:pPr>
      <w:r>
        <w:rPr>
          <w:rFonts w:hint="eastAsia"/>
        </w:rPr>
        <w:t>int </w:t>
      </w:r>
      <w:r>
        <w:t>gpiochip_irqchip_add_key</w:t>
      </w:r>
      <w:r>
        <w:rPr>
          <w:rFonts w:hint="eastAsia"/>
        </w:rPr>
        <w:t>(struct </w:t>
      </w:r>
      <w:r>
        <w:fldChar w:fldCharType="begin"/>
      </w:r>
      <w:r>
        <w:instrText xml:space="preserve"> HYPERLINK "https://www.kernel.org/doc/html/v4.19/driver-api/gpio/index.html" \l "c.gpio_chip" \o "gpio_chip" </w:instrText>
      </w:r>
      <w:r>
        <w:fldChar w:fldCharType="separate"/>
      </w:r>
      <w:r>
        <w:rPr>
          <w:rFonts w:hint="eastAsia"/>
        </w:rPr>
        <w:t>gpio_chip</w:t>
      </w:r>
      <w:r>
        <w:rPr>
          <w:rFonts w:hint="eastAsia"/>
        </w:rPr>
        <w:fldChar w:fldCharType="end"/>
      </w:r>
      <w:r>
        <w:rPr>
          <w:rFonts w:hint="eastAsia"/>
        </w:rPr>
        <w:t> * gpiochip, struct </w:t>
      </w:r>
      <w:r>
        <w:fldChar w:fldCharType="begin"/>
      </w:r>
      <w:r>
        <w:instrText xml:space="preserve"> HYPERLINK "https://www.kernel.org/doc/html/v4.19/core-api/genericirq.html" \l "c.irq_chip" \o "irq_chip" </w:instrText>
      </w:r>
      <w:r>
        <w:fldChar w:fldCharType="separate"/>
      </w:r>
      <w:r>
        <w:rPr>
          <w:rFonts w:hint="eastAsia"/>
        </w:rPr>
        <w:t>irq_chip</w:t>
      </w:r>
      <w:r>
        <w:rPr>
          <w:rFonts w:hint="eastAsia"/>
        </w:rPr>
        <w:fldChar w:fldCharType="end"/>
      </w:r>
      <w:r>
        <w:rPr>
          <w:rFonts w:hint="eastAsia"/>
        </w:rPr>
        <w:t> * irqchip, unsigned int first_irq, irq_flow_handler_t handler, unsigned int type, bool threaded, struct lock_class_key * lock_key, struct lock_class_key * request_key)</w:t>
      </w:r>
    </w:p>
    <w:p>
      <w:pPr>
        <w:rPr>
          <w:rFonts w:eastAsia="宋体"/>
        </w:rPr>
      </w:pPr>
      <w:r>
        <w:t>将irqchip添加到gpiochip</w:t>
      </w:r>
    </w:p>
    <w:p>
      <w:pPr>
        <w:pStyle w:val="5"/>
        <w:spacing w:before="156" w:after="156"/>
        <w:ind w:firstLine="560"/>
        <w:rPr>
          <w:rFonts w:eastAsia="宋体"/>
        </w:rPr>
      </w:pPr>
      <w:r>
        <w:t>参数</w:t>
      </w:r>
    </w:p>
    <w:p>
      <w:pPr>
        <w:rPr>
          <w:rFonts w:eastAsia="宋体"/>
        </w:rPr>
      </w:pPr>
      <w:r>
        <w:t>struct gpio_chip * gpiochip</w:t>
      </w:r>
    </w:p>
    <w:p>
      <w:pPr>
        <w:rPr>
          <w:rFonts w:eastAsia="宋体"/>
        </w:rPr>
      </w:pPr>
      <w:r>
        <w:t>要向其添加irqchip的gpiochip</w:t>
      </w:r>
    </w:p>
    <w:p>
      <w:pPr>
        <w:rPr>
          <w:rFonts w:eastAsia="宋体"/>
        </w:rPr>
      </w:pPr>
      <w:r>
        <w:t>struct irq_chip * irqchip</w:t>
      </w:r>
    </w:p>
    <w:p>
      <w:pPr>
        <w:rPr>
          <w:rFonts w:eastAsia="宋体"/>
        </w:rPr>
      </w:pPr>
      <w:r>
        <w:t>要添加到gpiochip的irqchip</w:t>
      </w:r>
    </w:p>
    <w:p>
      <w:pPr>
        <w:rPr>
          <w:rFonts w:eastAsia="宋体"/>
        </w:rPr>
      </w:pPr>
      <w:r>
        <w:t>unsigned int first_irq</w:t>
      </w:r>
    </w:p>
    <w:p>
      <w:pPr>
        <w:rPr>
          <w:rFonts w:eastAsia="宋体"/>
        </w:rPr>
      </w:pPr>
      <w:r>
        <w:t>如果未动态分配，则分配gpiochip irqs的基础（第一个）IRQ</w:t>
      </w:r>
    </w:p>
    <w:p>
      <w:pPr>
        <w:rPr>
          <w:rFonts w:eastAsia="宋体"/>
        </w:rPr>
      </w:pPr>
      <w:r>
        <w:t>irq_flow_handler_t handler</w:t>
      </w:r>
    </w:p>
    <w:p>
      <w:pPr>
        <w:rPr>
          <w:rFonts w:eastAsia="宋体"/>
        </w:rPr>
      </w:pPr>
      <w:r>
        <w:t>要使用的irq处理程序（通常是预定义的irq核心函数）</w:t>
      </w:r>
    </w:p>
    <w:p>
      <w:pPr>
        <w:rPr>
          <w:rFonts w:eastAsia="宋体"/>
        </w:rPr>
      </w:pPr>
      <w:r>
        <w:t>unsigned int type</w:t>
      </w:r>
    </w:p>
    <w:p>
      <w:pPr>
        <w:rPr>
          <w:rFonts w:eastAsia="宋体"/>
        </w:rPr>
      </w:pPr>
      <w:r>
        <w:t>用于此irqchip上的IRQ的默认类型，传递IRQ_TYPE_NONE以使核心避免在硬件中设置任何默认类型。</w:t>
      </w:r>
    </w:p>
    <w:p>
      <w:pPr>
        <w:rPr>
          <w:rFonts w:eastAsia="宋体"/>
        </w:rPr>
      </w:pPr>
      <w:r>
        <w:t>bool threaded</w:t>
      </w:r>
    </w:p>
    <w:p>
      <w:pPr>
        <w:rPr>
          <w:rFonts w:eastAsia="宋体"/>
        </w:rPr>
      </w:pPr>
      <w:r>
        <w:t>此irqchip是否使用嵌套线程处理程序</w:t>
      </w:r>
    </w:p>
    <w:p>
      <w:pPr>
        <w:rPr>
          <w:rFonts w:eastAsia="宋体"/>
        </w:rPr>
      </w:pPr>
      <w:r>
        <w:t>struct lock_class_key * lock_key</w:t>
      </w:r>
    </w:p>
    <w:p>
      <w:pPr>
        <w:rPr>
          <w:rFonts w:eastAsia="宋体"/>
        </w:rPr>
      </w:pPr>
      <w:r>
        <w:t>IRQ锁的lockdep类</w:t>
      </w:r>
    </w:p>
    <w:p>
      <w:pPr>
        <w:rPr>
          <w:rFonts w:eastAsia="宋体"/>
        </w:rPr>
      </w:pPr>
      <w:r>
        <w:t>struct lock_class_key * request_key</w:t>
      </w:r>
    </w:p>
    <w:p>
      <w:pPr>
        <w:rPr>
          <w:rFonts w:eastAsia="宋体"/>
        </w:rPr>
      </w:pPr>
      <w:r>
        <w:t>IRQ请求的lockdep类</w:t>
      </w:r>
    </w:p>
    <w:p>
      <w:pPr>
        <w:pStyle w:val="5"/>
        <w:spacing w:before="156" w:after="156"/>
        <w:ind w:firstLine="560"/>
        <w:rPr>
          <w:rFonts w:eastAsia="宋体"/>
        </w:rPr>
      </w:pPr>
      <w:r>
        <w:rPr>
          <w:rFonts w:hint="eastAsia"/>
        </w:rPr>
        <w:t>说明</w:t>
      </w:r>
    </w:p>
    <w:p>
      <w:pPr>
        <w:rPr>
          <w:rFonts w:eastAsia="宋体"/>
        </w:rPr>
      </w:pPr>
      <w:r>
        <w:t>此函数将某个irqchip密切关联到某个gpiochip，提供irq域以将本地IRQ转换为gpiolib核心中的全局IRQ，并确保将gpiochip传递为与所有相关函数相关的芯片数据。驱动程序回调需要使用gpiochip_get_data（）从传递为芯片数据的gpiochip中获取其本地状态容器。 gpiochip中将存储一个irqdomain，该irqdomain将由驱动程序用于处理IRQ编号转换。在调用此函数之前，需要初始化和注册gpiochip。</w:t>
      </w:r>
    </w:p>
    <w:p>
      <w:r>
        <w:t>此函数将处理两个单元格：简单IRQs，并假定gpiochip上的所有引脚都可以生成唯一的IRQ。其他一切需要进行开放编码。</w:t>
      </w:r>
    </w:p>
    <w:p>
      <w:pPr>
        <w:pStyle w:val="4"/>
        <w:spacing w:before="156" w:after="156"/>
      </w:pPr>
      <w:bookmarkStart w:id="1437" w:name="_Toc1876804283"/>
      <w:r>
        <w:t>int</w:t>
      </w:r>
      <w:r>
        <w:rPr>
          <w:rFonts w:hint="eastAsia"/>
        </w:rPr>
        <w:t xml:space="preserve"> </w:t>
      </w:r>
      <w:r>
        <w:t>gpiochip_generic_request(struct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unsigned</w:t>
      </w:r>
      <w:r>
        <w:rPr>
          <w:rFonts w:hint="eastAsia"/>
        </w:rPr>
        <w:t xml:space="preserve"> </w:t>
      </w:r>
      <w:r>
        <w:t>int</w:t>
      </w:r>
      <w:r>
        <w:rPr>
          <w:rFonts w:hint="eastAsia"/>
        </w:rPr>
        <w:t xml:space="preserve"> </w:t>
      </w:r>
      <w:r>
        <w:t>offset)</w:t>
      </w:r>
      <w:r>
        <w:fldChar w:fldCharType="begin"/>
      </w:r>
      <w:r>
        <w:instrText xml:space="preserve"> HYPERLINK "https://www.kernel.org/doc/html/latest/driver-api/gpio/index.html" \l "c.gpiochip_generic_request" \o "Permalink to this definition" </w:instrText>
      </w:r>
      <w:r>
        <w:fldChar w:fldCharType="separate"/>
      </w:r>
      <w:r>
        <w:fldChar w:fldCharType="end"/>
      </w:r>
      <w:bookmarkEnd w:id="1437"/>
    </w:p>
    <w:p>
      <w:pPr>
        <w:rPr>
          <w:rFonts w:eastAsia="宋体"/>
        </w:rPr>
      </w:pPr>
      <w:r>
        <w:t>请求引脚的gpio功能</w:t>
      </w:r>
    </w:p>
    <w:p>
      <w:pPr>
        <w:pStyle w:val="5"/>
        <w:spacing w:before="156" w:after="156"/>
        <w:ind w:firstLine="560"/>
      </w:pPr>
      <w:r>
        <w:t>参数</w:t>
      </w:r>
    </w:p>
    <w:p>
      <w:pPr>
        <w:rPr>
          <w:rFonts w:eastAsia="宋体"/>
        </w:rPr>
      </w:pPr>
      <w:r>
        <w:t>struct gpio_chip *chip</w:t>
      </w:r>
    </w:p>
    <w:p>
      <w:pPr>
        <w:rPr>
          <w:rFonts w:eastAsia="宋体"/>
        </w:rPr>
      </w:pPr>
      <w:r>
        <w:t>拥有GPIO的gpiochip</w:t>
      </w:r>
    </w:p>
    <w:p>
      <w:pPr>
        <w:rPr>
          <w:rFonts w:eastAsia="宋体"/>
        </w:rPr>
      </w:pPr>
      <w:r>
        <w:t>unsigned int offset</w:t>
      </w:r>
    </w:p>
    <w:p>
      <w:r>
        <w:t>要请求GPIO功能的GPIO的偏移量</w:t>
      </w:r>
    </w:p>
    <w:p>
      <w:pPr>
        <w:pStyle w:val="4"/>
        <w:spacing w:before="156" w:after="156"/>
      </w:pPr>
      <w:bookmarkStart w:id="1438" w:name="_Toc502979408"/>
      <w:r>
        <w:t>void</w:t>
      </w:r>
      <w:r>
        <w:rPr>
          <w:rFonts w:hint="eastAsia"/>
        </w:rPr>
        <w:t xml:space="preserve"> </w:t>
      </w:r>
      <w:r>
        <w:t>gpiochip_generic_free(struct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unsigned</w:t>
      </w:r>
      <w:r>
        <w:rPr>
          <w:rFonts w:hint="eastAsia"/>
        </w:rPr>
        <w:t xml:space="preserve"> </w:t>
      </w:r>
      <w:r>
        <w:t>int</w:t>
      </w:r>
      <w:r>
        <w:rPr>
          <w:rFonts w:hint="eastAsia"/>
        </w:rPr>
        <w:t xml:space="preserve"> </w:t>
      </w:r>
      <w:r>
        <w:t>offset)</w:t>
      </w:r>
      <w:r>
        <w:fldChar w:fldCharType="begin"/>
      </w:r>
      <w:r>
        <w:instrText xml:space="preserve"> HYPERLINK "https://www.kernel.org/doc/html/latest/driver-api/gpio/index.html" \l "c.gpiochip_generic_free" \o "Permalink to this definition" </w:instrText>
      </w:r>
      <w:r>
        <w:fldChar w:fldCharType="separate"/>
      </w:r>
      <w:r>
        <w:fldChar w:fldCharType="end"/>
      </w:r>
      <w:bookmarkEnd w:id="1438"/>
    </w:p>
    <w:p>
      <w:pPr>
        <w:rPr>
          <w:rFonts w:eastAsia="宋体"/>
        </w:rPr>
      </w:pPr>
      <w:bookmarkStart w:id="1439" w:name="_Toc986271134"/>
      <w:r>
        <w:t>从引脚释放gpio功能</w:t>
      </w:r>
    </w:p>
    <w:p>
      <w:pPr>
        <w:pStyle w:val="5"/>
        <w:spacing w:before="156" w:after="156"/>
        <w:ind w:firstLine="560"/>
        <w:rPr>
          <w:rFonts w:eastAsia="宋体"/>
        </w:rPr>
      </w:pPr>
      <w:r>
        <w:t>参数</w:t>
      </w:r>
    </w:p>
    <w:p>
      <w:pPr>
        <w:rPr>
          <w:rFonts w:eastAsia="宋体"/>
        </w:rPr>
      </w:pPr>
      <w:r>
        <w:t>struct gpio_chip *chip</w:t>
      </w:r>
    </w:p>
    <w:p>
      <w:pPr>
        <w:rPr>
          <w:rFonts w:eastAsia="宋体"/>
        </w:rPr>
      </w:pPr>
      <w:r>
        <w:t>要请求的gpio功能的gpiochip</w:t>
      </w:r>
    </w:p>
    <w:p>
      <w:pPr>
        <w:rPr>
          <w:rFonts w:eastAsia="宋体"/>
        </w:rPr>
      </w:pPr>
      <w:r>
        <w:t>unsigned int offset</w:t>
      </w:r>
    </w:p>
    <w:p>
      <w:pPr>
        <w:rPr>
          <w:rFonts w:eastAsia="宋体"/>
        </w:rPr>
      </w:pPr>
      <w:r>
        <w:t>要从GPIO功能中释放的GPIO的偏移量</w:t>
      </w:r>
    </w:p>
    <w:p>
      <w:pPr>
        <w:pStyle w:val="4"/>
        <w:spacing w:before="156" w:after="156"/>
      </w:pPr>
      <w:r>
        <w:t>int</w:t>
      </w:r>
      <w:r>
        <w:rPr>
          <w:rFonts w:hint="eastAsia"/>
        </w:rPr>
        <w:t xml:space="preserve"> </w:t>
      </w:r>
      <w:r>
        <w:t>gpiochip_generic_config(struct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unsigned</w:t>
      </w:r>
      <w:r>
        <w:rPr>
          <w:rFonts w:hint="eastAsia"/>
        </w:rPr>
        <w:t xml:space="preserve"> </w:t>
      </w:r>
      <w:r>
        <w:t>int</w:t>
      </w:r>
      <w:r>
        <w:rPr>
          <w:rFonts w:hint="eastAsia"/>
        </w:rPr>
        <w:t xml:space="preserve"> </w:t>
      </w:r>
      <w:r>
        <w:t>offset,</w:t>
      </w:r>
      <w:r>
        <w:rPr>
          <w:rFonts w:hint="eastAsia"/>
        </w:rPr>
        <w:t xml:space="preserve"> </w:t>
      </w:r>
      <w:r>
        <w:t>unsigned</w:t>
      </w:r>
      <w:r>
        <w:rPr>
          <w:rFonts w:hint="eastAsia"/>
        </w:rPr>
        <w:t xml:space="preserve"> </w:t>
      </w:r>
      <w:r>
        <w:t>long</w:t>
      </w:r>
      <w:r>
        <w:rPr>
          <w:rFonts w:hint="eastAsia"/>
        </w:rPr>
        <w:t xml:space="preserve"> </w:t>
      </w:r>
      <w:r>
        <w:t>config)</w:t>
      </w:r>
      <w:r>
        <w:fldChar w:fldCharType="begin"/>
      </w:r>
      <w:r>
        <w:instrText xml:space="preserve"> HYPERLINK "https://www.kernel.org/doc/html/latest/driver-api/gpio/index.html" \l "c.gpiochip_generic_config" \o "Permalink to this definition" </w:instrText>
      </w:r>
      <w:r>
        <w:fldChar w:fldCharType="separate"/>
      </w:r>
      <w:r>
        <w:fldChar w:fldCharType="end"/>
      </w:r>
      <w:bookmarkEnd w:id="1439"/>
    </w:p>
    <w:p>
      <w:pPr>
        <w:rPr>
          <w:rFonts w:eastAsia="宋体"/>
        </w:rPr>
      </w:pPr>
      <w:bookmarkStart w:id="1440" w:name="_Toc183922085"/>
      <w:r>
        <w:t>应用引脚的配置</w:t>
      </w:r>
    </w:p>
    <w:p>
      <w:pPr>
        <w:pStyle w:val="5"/>
        <w:spacing w:before="156" w:after="156"/>
        <w:ind w:firstLine="560"/>
        <w:rPr>
          <w:rFonts w:eastAsia="宋体"/>
        </w:rPr>
      </w:pPr>
      <w:r>
        <w:t>参数</w:t>
      </w:r>
    </w:p>
    <w:p>
      <w:pPr>
        <w:rPr>
          <w:rFonts w:eastAsia="宋体"/>
        </w:rPr>
      </w:pPr>
      <w:r>
        <w:t>struct gpio_chip *chip</w:t>
      </w:r>
    </w:p>
    <w:p>
      <w:pPr>
        <w:rPr>
          <w:rFonts w:eastAsia="宋体"/>
        </w:rPr>
      </w:pPr>
      <w:r>
        <w:t>拥有GPIO的gpiochip</w:t>
      </w:r>
    </w:p>
    <w:p>
      <w:pPr>
        <w:rPr>
          <w:rFonts w:eastAsia="宋体"/>
        </w:rPr>
      </w:pPr>
      <w:r>
        <w:t>unsigned int offset</w:t>
      </w:r>
    </w:p>
    <w:p>
      <w:pPr>
        <w:rPr>
          <w:rFonts w:eastAsia="宋体"/>
        </w:rPr>
      </w:pPr>
      <w:r>
        <w:t>要应用配置的GPIO的偏移量</w:t>
      </w:r>
    </w:p>
    <w:p>
      <w:pPr>
        <w:rPr>
          <w:rFonts w:eastAsia="宋体"/>
        </w:rPr>
      </w:pPr>
      <w:r>
        <w:t>unsigned long config</w:t>
      </w:r>
    </w:p>
    <w:p>
      <w:pPr>
        <w:rPr>
          <w:rFonts w:eastAsia="宋体"/>
        </w:rPr>
      </w:pPr>
      <w:r>
        <w:t>要应用的配置</w:t>
      </w:r>
    </w:p>
    <w:p>
      <w:pPr>
        <w:pStyle w:val="4"/>
        <w:spacing w:before="156" w:after="156"/>
      </w:pPr>
      <w:r>
        <w:t>int</w:t>
      </w:r>
      <w:r>
        <w:rPr>
          <w:rFonts w:hint="eastAsia"/>
        </w:rPr>
        <w:t xml:space="preserve"> </w:t>
      </w:r>
      <w:r>
        <w:t>gpiochip_add_pingroup_range(struct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struct</w:t>
      </w:r>
      <w:r>
        <w:rPr>
          <w:rFonts w:hint="eastAsia"/>
        </w:rPr>
        <w:t xml:space="preserve"> </w:t>
      </w:r>
      <w:r>
        <w:t>pinctrl_dev</w:t>
      </w:r>
      <w:r>
        <w:rPr>
          <w:rFonts w:hint="eastAsia"/>
        </w:rPr>
        <w:t xml:space="preserve"> </w:t>
      </w:r>
      <w:r>
        <w:t>*pctldev,</w:t>
      </w:r>
      <w:r>
        <w:rPr>
          <w:rFonts w:hint="eastAsia"/>
        </w:rPr>
        <w:t xml:space="preserve"> </w:t>
      </w:r>
      <w:r>
        <w:t>unsigned</w:t>
      </w:r>
      <w:r>
        <w:rPr>
          <w:rFonts w:hint="eastAsia"/>
        </w:rPr>
        <w:t xml:space="preserve"> </w:t>
      </w:r>
      <w:r>
        <w:t>int</w:t>
      </w:r>
      <w:r>
        <w:rPr>
          <w:rFonts w:hint="eastAsia"/>
        </w:rPr>
        <w:t xml:space="preserve"> </w:t>
      </w:r>
      <w:r>
        <w:t>gpio_offset,</w:t>
      </w:r>
      <w:r>
        <w:rPr>
          <w:rFonts w:hint="eastAsia"/>
        </w:rPr>
        <w:t xml:space="preserve"> </w:t>
      </w:r>
      <w:r>
        <w:t>const</w:t>
      </w:r>
      <w:r>
        <w:rPr>
          <w:rFonts w:hint="eastAsia"/>
        </w:rPr>
        <w:t xml:space="preserve"> </w:t>
      </w:r>
      <w:r>
        <w:t>char</w:t>
      </w:r>
      <w:r>
        <w:rPr>
          <w:rFonts w:hint="eastAsia"/>
        </w:rPr>
        <w:t xml:space="preserve"> </w:t>
      </w:r>
      <w:r>
        <w:t>*pin_group)</w:t>
      </w:r>
      <w:r>
        <w:fldChar w:fldCharType="begin"/>
      </w:r>
      <w:r>
        <w:instrText xml:space="preserve"> HYPERLINK "https://www.kernel.org/doc/html/latest/driver-api/gpio/index.html" \l "c.gpiochip_add_pingroup_range" \o "Permalink to this definition" </w:instrText>
      </w:r>
      <w:r>
        <w:fldChar w:fldCharType="separate"/>
      </w:r>
      <w:r>
        <w:fldChar w:fldCharType="end"/>
      </w:r>
      <w:bookmarkEnd w:id="1440"/>
    </w:p>
    <w:p>
      <w:pPr>
        <w:rPr>
          <w:rFonts w:eastAsia="宋体"/>
        </w:rPr>
      </w:pPr>
      <w:r>
        <w:t>为GPIO &lt;-&gt;引脚映射添加范围</w:t>
      </w:r>
    </w:p>
    <w:p>
      <w:pPr>
        <w:pStyle w:val="5"/>
        <w:spacing w:before="156" w:after="156"/>
        <w:ind w:firstLine="560"/>
        <w:rPr>
          <w:rFonts w:eastAsia="宋体"/>
        </w:rPr>
      </w:pPr>
      <w:r>
        <w:t>参数</w:t>
      </w:r>
    </w:p>
    <w:p>
      <w:pPr>
        <w:rPr>
          <w:rFonts w:eastAsia="宋体"/>
        </w:rPr>
      </w:pPr>
      <w:r>
        <w:t>struct gpio_chip *chip</w:t>
      </w:r>
    </w:p>
    <w:p>
      <w:pPr>
        <w:rPr>
          <w:rFonts w:eastAsia="宋体"/>
        </w:rPr>
      </w:pPr>
      <w:r>
        <w:t>要添加范围的gpiochip</w:t>
      </w:r>
    </w:p>
    <w:p>
      <w:pPr>
        <w:rPr>
          <w:rFonts w:eastAsia="宋体"/>
        </w:rPr>
      </w:pPr>
      <w:r>
        <w:t>struct pinctrl_dev *pctldev</w:t>
      </w:r>
    </w:p>
    <w:p>
      <w:pPr>
        <w:rPr>
          <w:rFonts w:eastAsia="宋体"/>
        </w:rPr>
      </w:pPr>
      <w:r>
        <w:t>要映射到的引脚控制器</w:t>
      </w:r>
    </w:p>
    <w:p>
      <w:pPr>
        <w:rPr>
          <w:rFonts w:eastAsia="宋体"/>
        </w:rPr>
      </w:pPr>
      <w:r>
        <w:t>unsigned int gpio_offset</w:t>
      </w:r>
    </w:p>
    <w:p>
      <w:pPr>
        <w:rPr>
          <w:rFonts w:eastAsia="宋体"/>
        </w:rPr>
      </w:pPr>
      <w:r>
        <w:t>在当前gpio_chip编号空间中的起始偏移量</w:t>
      </w:r>
    </w:p>
    <w:p>
      <w:pPr>
        <w:rPr>
          <w:rFonts w:eastAsia="宋体"/>
        </w:rPr>
      </w:pPr>
      <w:r>
        <w:t>const char *pin_group</w:t>
      </w:r>
    </w:p>
    <w:p>
      <w:pPr>
        <w:rPr>
          <w:rFonts w:eastAsia="宋体"/>
        </w:rPr>
      </w:pPr>
      <w:r>
        <w:t>引脚控制器内部针脚组的名称</w:t>
      </w:r>
    </w:p>
    <w:p>
      <w:pPr>
        <w:pStyle w:val="5"/>
        <w:spacing w:before="156" w:after="156"/>
        <w:ind w:firstLine="560"/>
        <w:rPr>
          <w:rFonts w:eastAsia="宋体"/>
        </w:rPr>
      </w:pPr>
      <w:r>
        <w:rPr>
          <w:rFonts w:hint="eastAsia"/>
        </w:rPr>
        <w:t>说明</w:t>
      </w:r>
    </w:p>
    <w:p>
      <w:r>
        <w:t>从支持设备树的pinctrl驱动程序直接调用此函数是不推荐的。请参阅Documentation / devicetree / bindings / gpio / gpio.txt第2.1节，了解如何通过“ gpio-ranges”属性将pinctrl和gpio驱动程序绑定。</w:t>
      </w:r>
    </w:p>
    <w:p>
      <w:pPr>
        <w:pStyle w:val="4"/>
        <w:spacing w:before="156" w:after="156"/>
      </w:pPr>
      <w:bookmarkStart w:id="1441" w:name="_Toc443420338"/>
      <w:r>
        <w:t>int</w:t>
      </w:r>
      <w:r>
        <w:rPr>
          <w:rFonts w:hint="eastAsia"/>
        </w:rPr>
        <w:t xml:space="preserve"> </w:t>
      </w:r>
      <w:r>
        <w:t>gpiochip_add_pin_range(struct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const</w:t>
      </w:r>
      <w:r>
        <w:rPr>
          <w:rFonts w:hint="eastAsia"/>
        </w:rPr>
        <w:t xml:space="preserve"> </w:t>
      </w:r>
      <w:r>
        <w:t>char</w:t>
      </w:r>
      <w:r>
        <w:rPr>
          <w:rFonts w:hint="eastAsia"/>
        </w:rPr>
        <w:t xml:space="preserve"> </w:t>
      </w:r>
      <w:r>
        <w:t>*pinctl_name,</w:t>
      </w:r>
      <w:r>
        <w:rPr>
          <w:rFonts w:hint="eastAsia"/>
        </w:rPr>
        <w:t xml:space="preserve"> </w:t>
      </w:r>
      <w:r>
        <w:t>unsigned</w:t>
      </w:r>
      <w:r>
        <w:rPr>
          <w:rFonts w:hint="eastAsia"/>
        </w:rPr>
        <w:t xml:space="preserve"> </w:t>
      </w:r>
      <w:r>
        <w:t>int</w:t>
      </w:r>
      <w:r>
        <w:rPr>
          <w:rFonts w:hint="eastAsia"/>
        </w:rPr>
        <w:t xml:space="preserve"> </w:t>
      </w:r>
      <w:r>
        <w:t>gpio_offset,</w:t>
      </w:r>
      <w:r>
        <w:rPr>
          <w:rFonts w:hint="eastAsia"/>
        </w:rPr>
        <w:t xml:space="preserve"> </w:t>
      </w:r>
      <w:r>
        <w:t>unsigned</w:t>
      </w:r>
      <w:r>
        <w:rPr>
          <w:rFonts w:hint="eastAsia"/>
        </w:rPr>
        <w:t xml:space="preserve"> </w:t>
      </w:r>
      <w:r>
        <w:t>int</w:t>
      </w:r>
      <w:r>
        <w:rPr>
          <w:rFonts w:hint="eastAsia"/>
        </w:rPr>
        <w:t xml:space="preserve"> </w:t>
      </w:r>
      <w:r>
        <w:t>pin_offset,</w:t>
      </w:r>
      <w:r>
        <w:rPr>
          <w:rFonts w:hint="eastAsia"/>
        </w:rPr>
        <w:t xml:space="preserve"> </w:t>
      </w:r>
      <w:r>
        <w:t>unsigned</w:t>
      </w:r>
      <w:r>
        <w:rPr>
          <w:rFonts w:hint="eastAsia"/>
        </w:rPr>
        <w:t xml:space="preserve"> </w:t>
      </w:r>
      <w:r>
        <w:t>int</w:t>
      </w:r>
      <w:r>
        <w:rPr>
          <w:rFonts w:hint="eastAsia"/>
        </w:rPr>
        <w:t xml:space="preserve"> </w:t>
      </w:r>
      <w:r>
        <w:t>npins)</w:t>
      </w:r>
      <w:r>
        <w:fldChar w:fldCharType="begin"/>
      </w:r>
      <w:r>
        <w:instrText xml:space="preserve"> HYPERLINK "https://www.kernel.org/doc/html/latest/driver-api/gpio/index.html" \l "c.gpiochip_add_pin_range" \o "Permalink to this definition" </w:instrText>
      </w:r>
      <w:r>
        <w:fldChar w:fldCharType="separate"/>
      </w:r>
      <w:r>
        <w:fldChar w:fldCharType="end"/>
      </w:r>
      <w:bookmarkEnd w:id="1441"/>
    </w:p>
    <w:p>
      <w:pPr>
        <w:rPr>
          <w:rFonts w:eastAsia="宋体"/>
        </w:rPr>
      </w:pPr>
      <w:r>
        <w:t>为GPIO &lt;-&gt;引脚映射添加范围</w:t>
      </w:r>
    </w:p>
    <w:p>
      <w:pPr>
        <w:pStyle w:val="5"/>
        <w:spacing w:before="156" w:after="156"/>
        <w:ind w:firstLine="560"/>
        <w:rPr>
          <w:rFonts w:eastAsia="宋体"/>
        </w:rPr>
      </w:pPr>
      <w:r>
        <w:t>参数</w:t>
      </w:r>
    </w:p>
    <w:p>
      <w:pPr>
        <w:rPr>
          <w:rFonts w:eastAsia="宋体"/>
        </w:rPr>
      </w:pPr>
      <w:r>
        <w:t>struct gpio_chip *chip</w:t>
      </w:r>
    </w:p>
    <w:p>
      <w:pPr>
        <w:rPr>
          <w:rFonts w:eastAsia="宋体"/>
        </w:rPr>
      </w:pPr>
      <w:r>
        <w:t>要添加范围的gpiochip</w:t>
      </w:r>
    </w:p>
    <w:p>
      <w:pPr>
        <w:rPr>
          <w:rFonts w:eastAsia="宋体"/>
        </w:rPr>
      </w:pPr>
      <w:r>
        <w:t>const char *pinctl_name</w:t>
      </w:r>
    </w:p>
    <w:p>
      <w:pPr>
        <w:rPr>
          <w:rFonts w:eastAsia="宋体"/>
        </w:rPr>
      </w:pPr>
      <w:r>
        <w:t>要映射到的引脚控制器的dev_name（）</w:t>
      </w:r>
    </w:p>
    <w:p>
      <w:pPr>
        <w:rPr>
          <w:rFonts w:eastAsia="宋体"/>
        </w:rPr>
      </w:pPr>
      <w:r>
        <w:t>unsigned int gpio_offset</w:t>
      </w:r>
    </w:p>
    <w:p>
      <w:pPr>
        <w:rPr>
          <w:rFonts w:eastAsia="宋体"/>
        </w:rPr>
      </w:pPr>
      <w:r>
        <w:t>在当前gpio_chip编号空间中的起始偏移量</w:t>
      </w:r>
    </w:p>
    <w:p>
      <w:pPr>
        <w:rPr>
          <w:rFonts w:eastAsia="宋体"/>
        </w:rPr>
      </w:pPr>
      <w:r>
        <w:t>unsigned int pin_offset</w:t>
      </w:r>
    </w:p>
    <w:p>
      <w:pPr>
        <w:rPr>
          <w:rFonts w:eastAsia="宋体"/>
        </w:rPr>
      </w:pPr>
      <w:r>
        <w:t>引脚控制器编号空间中的起始偏移量</w:t>
      </w:r>
    </w:p>
    <w:p>
      <w:pPr>
        <w:rPr>
          <w:rFonts w:eastAsia="宋体"/>
        </w:rPr>
      </w:pPr>
      <w:r>
        <w:t>unsigned int npins</w:t>
      </w:r>
    </w:p>
    <w:p>
      <w:r>
        <w:t>每个引脚空间偏移量（GPIO和引脚控制器）的引脚数目累积到该范围中</w:t>
      </w:r>
    </w:p>
    <w:p>
      <w:pPr>
        <w:pStyle w:val="5"/>
        <w:spacing w:before="156" w:after="156"/>
        <w:ind w:firstLine="560"/>
        <w:rPr>
          <w:rFonts w:eastAsia="Noto Sans Mono CJK SC Regular"/>
        </w:rPr>
      </w:pPr>
      <w:r>
        <w:rPr>
          <w:rFonts w:hint="eastAsia"/>
        </w:rPr>
        <w:t>返回</w:t>
      </w:r>
    </w:p>
    <w:p>
      <w:pPr>
        <w:rPr>
          <w:rFonts w:eastAsia="宋体"/>
        </w:rPr>
      </w:pPr>
      <w:r>
        <w:t>成功时返回0，失败时返回负错误代码。</w:t>
      </w:r>
    </w:p>
    <w:p>
      <w:r>
        <w:t>直接从支持设备树的pinctrl驱动程序调用此函数是不推荐的。请参见Documentation/devicetree/bindings/gpio/gpio.txt的第2.1节，了解如何通过“gpio-ranges”属性绑定pinctrl和gpio驱动程序。</w:t>
      </w:r>
    </w:p>
    <w:p>
      <w:pPr>
        <w:pStyle w:val="4"/>
        <w:spacing w:before="156" w:after="156"/>
      </w:pPr>
      <w:bookmarkStart w:id="1442" w:name="_Toc497494237"/>
      <w:r>
        <w:t>void</w:t>
      </w:r>
      <w:r>
        <w:rPr>
          <w:rFonts w:hint="eastAsia"/>
        </w:rPr>
        <w:t xml:space="preserve"> </w:t>
      </w:r>
      <w:r>
        <w:t>gpiochip_remove_pin_ranges(struct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fldChar w:fldCharType="begin"/>
      </w:r>
      <w:r>
        <w:instrText xml:space="preserve"> HYPERLINK "https://www.kernel.org/doc/html/latest/driver-api/gpio/index.html" \l "c.gpiochip_remove_pin_ranges" \o "Permalink to this definition" </w:instrText>
      </w:r>
      <w:r>
        <w:fldChar w:fldCharType="separate"/>
      </w:r>
      <w:r>
        <w:fldChar w:fldCharType="end"/>
      </w:r>
      <w:bookmarkEnd w:id="1442"/>
    </w:p>
    <w:p>
      <w:pPr>
        <w:rPr>
          <w:rFonts w:eastAsia="宋体"/>
        </w:rPr>
      </w:pPr>
      <w:bookmarkStart w:id="1443" w:name="_Toc398588960"/>
      <w:r>
        <w:t>删除所有GPIO&lt;-&gt;引脚映射。</w:t>
      </w:r>
    </w:p>
    <w:p>
      <w:pPr>
        <w:pStyle w:val="5"/>
        <w:spacing w:before="156" w:after="156"/>
        <w:ind w:firstLine="560"/>
        <w:rPr>
          <w:rFonts w:eastAsia="宋体"/>
        </w:rPr>
      </w:pPr>
      <w:r>
        <w:t>参数</w:t>
      </w:r>
    </w:p>
    <w:p>
      <w:pPr>
        <w:rPr>
          <w:rFonts w:eastAsia="宋体"/>
        </w:rPr>
      </w:pPr>
      <w:r>
        <w:t>struct gpio_chip *chip</w:t>
      </w:r>
    </w:p>
    <w:p>
      <w:r>
        <w:t>要删除所有映射的芯片</w:t>
      </w:r>
    </w:p>
    <w:p>
      <w:pPr>
        <w:pStyle w:val="4"/>
        <w:spacing w:before="156" w:after="156"/>
      </w:pPr>
      <w:r>
        <w:t>const</w:t>
      </w:r>
      <w:r>
        <w:rPr>
          <w:rFonts w:hint="eastAsia"/>
        </w:rPr>
        <w:t xml:space="preserve"> </w:t>
      </w:r>
      <w:r>
        <w:t>char</w:t>
      </w:r>
      <w:r>
        <w:rPr>
          <w:rFonts w:hint="eastAsia"/>
        </w:rPr>
        <w:t xml:space="preserve"> </w:t>
      </w:r>
      <w:r>
        <w:t>*gpiochip_is_requested(struct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w:t>
      </w:r>
      <w:r>
        <w:t>unsigned</w:t>
      </w:r>
      <w:r>
        <w:rPr>
          <w:rFonts w:hint="eastAsia"/>
        </w:rPr>
        <w:t xml:space="preserve"> </w:t>
      </w:r>
      <w:r>
        <w:t>int</w:t>
      </w:r>
      <w:r>
        <w:rPr>
          <w:rFonts w:hint="eastAsia"/>
        </w:rPr>
        <w:t xml:space="preserve"> </w:t>
      </w:r>
      <w:r>
        <w:t>offset)</w:t>
      </w:r>
      <w:r>
        <w:fldChar w:fldCharType="begin"/>
      </w:r>
      <w:r>
        <w:instrText xml:space="preserve"> HYPERLINK "https://www.kernel.org/doc/html/latest/driver-api/gpio/index.html" \l "c.gpiochip_is_requested" \o "Permalink to this definition" </w:instrText>
      </w:r>
      <w:r>
        <w:fldChar w:fldCharType="separate"/>
      </w:r>
      <w:r>
        <w:fldChar w:fldCharType="end"/>
      </w:r>
      <w:bookmarkEnd w:id="1443"/>
    </w:p>
    <w:p>
      <w:pPr>
        <w:rPr>
          <w:rFonts w:eastAsia="宋体"/>
        </w:rPr>
      </w:pPr>
      <w:r>
        <w:t>仅返回字符串，如果信号已被请求</w:t>
      </w:r>
    </w:p>
    <w:p>
      <w:pPr>
        <w:pStyle w:val="5"/>
        <w:spacing w:before="156" w:after="156"/>
        <w:ind w:firstLine="560"/>
        <w:rPr>
          <w:rFonts w:eastAsia="宋体"/>
        </w:rPr>
      </w:pPr>
      <w:r>
        <w:t>参数</w:t>
      </w:r>
    </w:p>
    <w:p>
      <w:pPr>
        <w:rPr>
          <w:rFonts w:eastAsia="宋体"/>
        </w:rPr>
      </w:pPr>
      <w:r>
        <w:t>struct gpio_chip *chip</w:t>
      </w:r>
    </w:p>
    <w:p>
      <w:pPr>
        <w:rPr>
          <w:rFonts w:eastAsia="宋体"/>
        </w:rPr>
      </w:pPr>
      <w:r>
        <w:t>控制信号的控制器</w:t>
      </w:r>
    </w:p>
    <w:p>
      <w:pPr>
        <w:rPr>
          <w:rFonts w:eastAsia="宋体"/>
        </w:rPr>
      </w:pPr>
      <w:r>
        <w:t>unsigned int offset</w:t>
      </w:r>
    </w:p>
    <w:p>
      <w:pPr>
        <w:rPr>
          <w:rFonts w:eastAsia="宋体"/>
        </w:rPr>
      </w:pPr>
      <w:r>
        <w:t>控制器中信号的范围为0..（ngpio - 1）</w:t>
      </w:r>
    </w:p>
    <w:p>
      <w:pPr>
        <w:pStyle w:val="5"/>
        <w:spacing w:before="156" w:after="156"/>
        <w:ind w:firstLine="560"/>
        <w:rPr>
          <w:rFonts w:eastAsia="宋体"/>
        </w:rPr>
      </w:pPr>
      <w:r>
        <w:t>说明</w:t>
      </w:r>
    </w:p>
    <w:p>
      <w:pPr>
        <w:rPr>
          <w:rFonts w:eastAsia="宋体"/>
        </w:rPr>
      </w:pPr>
      <w:r>
        <w:t>如果GPIO当前未被请求，则返回NULL，否则返回一个字符串。返回的字符串是传递给gpio_request（）的标签；如果没有传递标签，则它是一个无意义的非空常量。</w:t>
      </w:r>
    </w:p>
    <w:p>
      <w:r>
        <w:t>此函数供GPIO控制器驱动程序使用。标签可以帮助诊断，并且知道信号被用作GPIO可以帮助避免意外地将其多路复用到另一个控制器。</w:t>
      </w:r>
    </w:p>
    <w:p>
      <w:pPr>
        <w:pStyle w:val="4"/>
        <w:spacing w:before="156" w:after="156"/>
      </w:pPr>
      <w:bookmarkStart w:id="1444" w:name="_Toc485163307"/>
      <w:r>
        <w:t>struct</w:t>
      </w:r>
      <w:r>
        <w:rPr>
          <w:rFonts w:hint="eastAsia"/>
        </w:rPr>
        <w:t xml:space="preserve"> </w:t>
      </w:r>
      <w:r>
        <w:t>gpio_desc</w:t>
      </w:r>
      <w:r>
        <w:rPr>
          <w:rFonts w:hint="eastAsia"/>
        </w:rPr>
        <w:t xml:space="preserve"> </w:t>
      </w:r>
      <w:r>
        <w:t>*gpiochip_request_own_desc(struct</w:t>
      </w:r>
      <w:r>
        <w:rPr>
          <w:rFonts w:hint="eastAsia"/>
        </w:rPr>
        <w:t xml:space="preserve"> </w:t>
      </w:r>
      <w:r>
        <w:fldChar w:fldCharType="begin"/>
      </w:r>
      <w:r>
        <w:instrText xml:space="preserve"> HYPERLINK "https://www.kernel.org/doc/html/latest/driver-api/gpio/index.html" \l "c.gpio_chip" \o "gpio_chip" </w:instrText>
      </w:r>
      <w:r>
        <w:fldChar w:fldCharType="separate"/>
      </w:r>
      <w:r>
        <w:t>gpio_chip</w:t>
      </w:r>
      <w:r>
        <w:fldChar w:fldCharType="end"/>
      </w:r>
      <w:r>
        <w:rPr>
          <w:rFonts w:hint="eastAsia"/>
        </w:rPr>
        <w:t xml:space="preserve"> </w:t>
      </w:r>
      <w:r>
        <w:t>*</w:t>
      </w:r>
      <w:r>
        <w:rPr>
          <w:rFonts w:hint="eastAsia"/>
        </w:rPr>
        <w:t>chip</w:t>
      </w:r>
      <w:r>
        <w:t>,</w:t>
      </w:r>
      <w:r>
        <w:rPr>
          <w:rFonts w:hint="eastAsia"/>
        </w:rPr>
        <w:t xml:space="preserve"> u16 </w:t>
      </w:r>
      <w:r>
        <w:t>hwnum,</w:t>
      </w:r>
      <w:r>
        <w:rPr>
          <w:rFonts w:hint="eastAsia"/>
        </w:rPr>
        <w:t xml:space="preserve"> </w:t>
      </w:r>
      <w:r>
        <w:t>const</w:t>
      </w:r>
      <w:r>
        <w:rPr>
          <w:rFonts w:hint="eastAsia"/>
        </w:rPr>
        <w:t xml:space="preserve"> </w:t>
      </w:r>
      <w:r>
        <w:t>char</w:t>
      </w:r>
      <w:r>
        <w:rPr>
          <w:rFonts w:hint="eastAsia"/>
        </w:rPr>
        <w:t xml:space="preserve"> </w:t>
      </w:r>
      <w:r>
        <w:t>*label)</w:t>
      </w:r>
      <w:r>
        <w:fldChar w:fldCharType="begin"/>
      </w:r>
      <w:r>
        <w:instrText xml:space="preserve"> HYPERLINK "https://www.kernel.org/doc/html/latest/driver-api/gpio/index.html" \l "c.gpiochip_request_own_desc" \o "Permalink to this definition" </w:instrText>
      </w:r>
      <w:r>
        <w:fldChar w:fldCharType="separate"/>
      </w:r>
      <w:r>
        <w:fldChar w:fldCharType="end"/>
      </w:r>
      <w:bookmarkEnd w:id="1444"/>
    </w:p>
    <w:p>
      <w:pPr>
        <w:rPr>
          <w:rFonts w:eastAsia="宋体"/>
        </w:rPr>
      </w:pPr>
      <w:bookmarkStart w:id="1445" w:name="_Toc110629220"/>
      <w:r>
        <w:t>允许GPIO芯片请求其自己的</w:t>
      </w:r>
      <w:r>
        <w:rPr>
          <w:rFonts w:hint="eastAsia"/>
        </w:rPr>
        <w:t>说明</w:t>
      </w:r>
      <w:r>
        <w:t>符</w:t>
      </w:r>
    </w:p>
    <w:p>
      <w:pPr>
        <w:pStyle w:val="5"/>
        <w:spacing w:before="156" w:after="156"/>
        <w:ind w:firstLine="560"/>
        <w:rPr>
          <w:rFonts w:eastAsia="宋体"/>
        </w:rPr>
      </w:pPr>
      <w:r>
        <w:t>参数</w:t>
      </w:r>
    </w:p>
    <w:p>
      <w:pPr>
        <w:rPr>
          <w:rFonts w:eastAsia="宋体"/>
        </w:rPr>
      </w:pPr>
      <w:r>
        <w:t>struct gpio_chip *chip</w:t>
      </w:r>
    </w:p>
    <w:p>
      <w:pPr>
        <w:rPr>
          <w:rFonts w:eastAsia="宋体"/>
        </w:rPr>
      </w:pPr>
      <w:r>
        <w:t>GPIO芯片</w:t>
      </w:r>
    </w:p>
    <w:p>
      <w:pPr>
        <w:rPr>
          <w:rFonts w:eastAsia="宋体"/>
        </w:rPr>
      </w:pPr>
      <w:r>
        <w:t>unsigned int hwnum</w:t>
      </w:r>
    </w:p>
    <w:p>
      <w:pPr>
        <w:rPr>
          <w:rFonts w:eastAsia="宋体"/>
        </w:rPr>
      </w:pPr>
      <w:r>
        <w:t>要请求</w:t>
      </w:r>
      <w:r>
        <w:rPr>
          <w:rFonts w:hint="eastAsia"/>
        </w:rPr>
        <w:t>说明</w:t>
      </w:r>
      <w:r>
        <w:t>符的GPIO的硬件编号</w:t>
      </w:r>
    </w:p>
    <w:p>
      <w:pPr>
        <w:rPr>
          <w:rFonts w:eastAsia="宋体"/>
        </w:rPr>
      </w:pPr>
      <w:r>
        <w:t>const char *label</w:t>
      </w:r>
    </w:p>
    <w:p>
      <w:pPr>
        <w:rPr>
          <w:rFonts w:eastAsia="宋体"/>
        </w:rPr>
      </w:pPr>
      <w:r>
        <w:t>GPIO的标签</w:t>
      </w:r>
    </w:p>
    <w:p>
      <w:pPr>
        <w:pStyle w:val="5"/>
        <w:spacing w:before="156" w:after="156"/>
        <w:ind w:firstLine="560"/>
        <w:rPr>
          <w:rFonts w:eastAsia="宋体"/>
        </w:rPr>
      </w:pPr>
      <w:r>
        <w:t>说明</w:t>
      </w:r>
    </w:p>
    <w:p>
      <w:pPr>
        <w:rPr>
          <w:rFonts w:eastAsia="宋体"/>
        </w:rPr>
      </w:pPr>
      <w:r>
        <w:t>函数允许GPIO芯片驱动程序通过gpiolib API请求和使用其自己的GPIO</w:t>
      </w:r>
      <w:r>
        <w:rPr>
          <w:rFonts w:hint="eastAsia"/>
        </w:rPr>
        <w:t>说明</w:t>
      </w:r>
      <w:r>
        <w:t>符。与gpiod_request（）的区别在于，此函数不会增加GPIO芯片模块的引用计数。这使得可以根据需要卸载GPIO芯片模块（我们假设GPIO芯片驱动程序处理了其已请求的GPIO的释放）。</w:t>
      </w:r>
    </w:p>
    <w:p>
      <w:pPr>
        <w:pStyle w:val="5"/>
        <w:spacing w:before="156" w:after="156"/>
        <w:ind w:firstLine="560"/>
        <w:rPr>
          <w:rFonts w:eastAsia="宋体"/>
        </w:rPr>
      </w:pPr>
      <w:r>
        <w:t>返回</w:t>
      </w:r>
    </w:p>
    <w:p>
      <w:pPr>
        <w:rPr>
          <w:rFonts w:eastAsia="宋体"/>
        </w:rPr>
      </w:pPr>
      <w:r>
        <w:t>指向GPIO</w:t>
      </w:r>
      <w:r>
        <w:rPr>
          <w:rFonts w:hint="eastAsia"/>
        </w:rPr>
        <w:t>说明</w:t>
      </w:r>
      <w:r>
        <w:t>符的指针，或者编码为ERR_PTR（）的负错误代码。</w:t>
      </w:r>
    </w:p>
    <w:p>
      <w:pPr>
        <w:pStyle w:val="4"/>
        <w:spacing w:before="156" w:after="156"/>
      </w:pPr>
      <w:r>
        <w:t>void</w:t>
      </w:r>
      <w:r>
        <w:rPr>
          <w:rFonts w:hint="eastAsia"/>
        </w:rPr>
        <w:t xml:space="preserve"> </w:t>
      </w:r>
      <w:r>
        <w:t>gpiochip_free_own_desc(struct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"c.gpiochip_free_own_desc" \o "Permalink to this definition" </w:instrText>
      </w:r>
      <w:r>
        <w:fldChar w:fldCharType="separate"/>
      </w:r>
      <w:r>
        <w:fldChar w:fldCharType="end"/>
      </w:r>
      <w:bookmarkEnd w:id="1445"/>
    </w:p>
    <w:p>
      <w:pPr>
        <w:rPr>
          <w:rFonts w:eastAsia="宋体"/>
        </w:rPr>
      </w:pPr>
      <w:r>
        <w:t>释放芯片驱动程序请求的GPIO</w:t>
      </w:r>
    </w:p>
    <w:p>
      <w:pPr>
        <w:pStyle w:val="5"/>
        <w:spacing w:before="156" w:after="156"/>
        <w:ind w:firstLine="560"/>
        <w:rPr>
          <w:rFonts w:eastAsia="宋体"/>
        </w:rPr>
      </w:pPr>
      <w:r>
        <w:t>参数</w:t>
      </w:r>
    </w:p>
    <w:p>
      <w:pPr>
        <w:rPr>
          <w:rFonts w:eastAsia="宋体"/>
        </w:rPr>
      </w:pPr>
      <w:r>
        <w:t>struct gpio_desc *desc</w:t>
      </w:r>
    </w:p>
    <w:p>
      <w:pPr>
        <w:rPr>
          <w:rFonts w:eastAsia="宋体"/>
        </w:rPr>
      </w:pPr>
      <w:r>
        <w:t>要释放的GPIO</w:t>
      </w:r>
      <w:r>
        <w:rPr>
          <w:rFonts w:hint="eastAsia"/>
        </w:rPr>
        <w:t>说明</w:t>
      </w:r>
      <w:r>
        <w:t>符</w:t>
      </w:r>
    </w:p>
    <w:p>
      <w:pPr>
        <w:pStyle w:val="5"/>
        <w:spacing w:before="156" w:after="156"/>
        <w:ind w:firstLine="560"/>
        <w:rPr>
          <w:rFonts w:eastAsia="宋体"/>
        </w:rPr>
      </w:pPr>
      <w:r>
        <w:t>说明</w:t>
      </w:r>
    </w:p>
    <w:p>
      <w:pPr>
        <w:rPr>
          <w:rFonts w:eastAsia="宋体"/>
        </w:rPr>
      </w:pPr>
      <w:r>
        <w:t>函数释放先前使用gpiochip_request_own_desc（）请求的给定GPIO。</w:t>
      </w:r>
    </w:p>
    <w:p>
      <w:pPr>
        <w:pStyle w:val="4"/>
        <w:spacing w:before="156" w:after="156"/>
      </w:pPr>
      <w:bookmarkStart w:id="1446" w:name="_Toc1631397320"/>
      <w:r>
        <w:t>int</w:t>
      </w:r>
      <w:r>
        <w:rPr>
          <w:rFonts w:hint="eastAsia"/>
        </w:rPr>
        <w:t xml:space="preserve"> </w:t>
      </w:r>
      <w:r>
        <w:t>gpiod_direction_input(struct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"c.gpiod_direction_input" \o "Permalink to this definition" </w:instrText>
      </w:r>
      <w:r>
        <w:fldChar w:fldCharType="separate"/>
      </w:r>
      <w:r>
        <w:fldChar w:fldCharType="end"/>
      </w:r>
      <w:bookmarkEnd w:id="1446"/>
    </w:p>
    <w:p>
      <w:pPr>
        <w:rPr>
          <w:rFonts w:eastAsia="宋体"/>
        </w:rPr>
      </w:pPr>
      <w:bookmarkStart w:id="1447" w:name="_Toc1828761887"/>
      <w:r>
        <w:t>释放芯片驱动程序请求的GPIO</w:t>
      </w:r>
    </w:p>
    <w:p>
      <w:pPr>
        <w:pStyle w:val="5"/>
        <w:spacing w:before="156" w:after="156"/>
        <w:ind w:firstLine="560"/>
      </w:pPr>
      <w:r>
        <w:t>参数</w:t>
      </w:r>
    </w:p>
    <w:p>
      <w:pPr>
        <w:rPr>
          <w:rFonts w:eastAsia="宋体"/>
        </w:rPr>
      </w:pPr>
      <w:r>
        <w:t>struct gpio_desc *desc</w:t>
      </w:r>
    </w:p>
    <w:p>
      <w:pPr>
        <w:rPr>
          <w:rFonts w:eastAsia="宋体"/>
        </w:rPr>
      </w:pPr>
      <w:r>
        <w:t>要释放的GPIO</w:t>
      </w:r>
      <w:r>
        <w:rPr>
          <w:rFonts w:hint="eastAsia"/>
        </w:rPr>
        <w:t>说明</w:t>
      </w:r>
      <w:r>
        <w:t>符</w:t>
      </w:r>
    </w:p>
    <w:p>
      <w:pPr>
        <w:pStyle w:val="5"/>
        <w:spacing w:before="156" w:after="156"/>
        <w:ind w:firstLine="560"/>
        <w:rPr>
          <w:rFonts w:eastAsia="宋体"/>
        </w:rPr>
      </w:pPr>
      <w:r>
        <w:t>说明</w:t>
      </w:r>
    </w:p>
    <w:p>
      <w:pPr>
        <w:rPr>
          <w:rFonts w:eastAsia="宋体"/>
        </w:rPr>
      </w:pPr>
      <w:r>
        <w:t>函数释放先前使用gpiochip_request_own_desc（）请求的给定GPIO。</w:t>
      </w:r>
    </w:p>
    <w:p>
      <w:pPr>
        <w:pStyle w:val="4"/>
        <w:spacing w:before="156" w:after="156"/>
      </w:pPr>
      <w:r>
        <w:t>int</w:t>
      </w:r>
      <w:r>
        <w:rPr>
          <w:rFonts w:hint="eastAsia"/>
        </w:rPr>
        <w:t xml:space="preserve"> </w:t>
      </w:r>
      <w:r>
        <w:t>gpiod_direction_output_raw(struct</w:t>
      </w:r>
      <w:r>
        <w:rPr>
          <w:rFonts w:hint="eastAsia"/>
        </w:rPr>
        <w:t xml:space="preserve"> </w:t>
      </w:r>
      <w:r>
        <w:t>gpio_desc</w:t>
      </w:r>
      <w:r>
        <w:rPr>
          <w:rFonts w:hint="eastAsia"/>
        </w:rPr>
        <w:t xml:space="preserve"> </w:t>
      </w:r>
      <w:r>
        <w:t>*desc,</w:t>
      </w:r>
      <w:r>
        <w:rPr>
          <w:rFonts w:hint="eastAsia"/>
        </w:rPr>
        <w:t xml:space="preserve"> </w:t>
      </w:r>
      <w:r>
        <w:t>int</w:t>
      </w:r>
      <w:r>
        <w:rPr>
          <w:rFonts w:hint="eastAsia"/>
        </w:rPr>
        <w:t xml:space="preserve"> </w:t>
      </w:r>
      <w:r>
        <w:t>value)</w:t>
      </w:r>
      <w:r>
        <w:fldChar w:fldCharType="begin"/>
      </w:r>
      <w:r>
        <w:instrText xml:space="preserve"> HYPERLINK "https://www.kernel.org/doc/html/latest/driver-api/gpio/index.html" \l "c.gpiod_direction_output_raw" \o "Permalink to this definition" </w:instrText>
      </w:r>
      <w:r>
        <w:fldChar w:fldCharType="separate"/>
      </w:r>
      <w:r>
        <w:fldChar w:fldCharType="end"/>
      </w:r>
      <w:bookmarkEnd w:id="1447"/>
    </w:p>
    <w:p>
      <w:pPr>
        <w:rPr>
          <w:rFonts w:eastAsia="宋体"/>
        </w:rPr>
      </w:pPr>
      <w:bookmarkStart w:id="1448" w:name="_Toc1456231914"/>
      <w:r>
        <w:t>将GPIO方向设置为输出</w:t>
      </w:r>
    </w:p>
    <w:p>
      <w:pPr>
        <w:pStyle w:val="5"/>
        <w:spacing w:before="156" w:after="156"/>
        <w:ind w:firstLine="560"/>
        <w:rPr>
          <w:rFonts w:eastAsia="宋体"/>
        </w:rPr>
      </w:pPr>
      <w:r>
        <w:t>参数</w:t>
      </w:r>
    </w:p>
    <w:p>
      <w:pPr>
        <w:rPr>
          <w:rFonts w:eastAsia="宋体"/>
        </w:rPr>
      </w:pPr>
      <w:r>
        <w:t>struct gpio_desc *desc</w:t>
      </w:r>
    </w:p>
    <w:p>
      <w:pPr>
        <w:rPr>
          <w:rFonts w:eastAsia="宋体"/>
        </w:rPr>
      </w:pPr>
      <w:r>
        <w:t>要设置为输出的GPIO</w:t>
      </w:r>
    </w:p>
    <w:p>
      <w:pPr>
        <w:rPr>
          <w:rFonts w:eastAsia="宋体"/>
        </w:rPr>
      </w:pPr>
      <w:r>
        <w:t>int value</w:t>
      </w:r>
    </w:p>
    <w:p>
      <w:pPr>
        <w:rPr>
          <w:rFonts w:eastAsia="宋体"/>
        </w:rPr>
      </w:pPr>
      <w:r>
        <w:t>GPIO的初始输出值</w:t>
      </w:r>
    </w:p>
    <w:p>
      <w:pPr>
        <w:pStyle w:val="5"/>
        <w:spacing w:before="156" w:after="156"/>
        <w:ind w:firstLine="560"/>
        <w:rPr>
          <w:rFonts w:eastAsia="宋体"/>
        </w:rPr>
      </w:pPr>
      <w:r>
        <w:t>说明</w:t>
      </w:r>
    </w:p>
    <w:p>
      <w:pPr>
        <w:rPr>
          <w:rFonts w:eastAsia="宋体"/>
        </w:rPr>
      </w:pPr>
      <w:r>
        <w:t>将传递的GPIO方向设置为输出，例如可以安全地在其上调用gpiod_set_value（）。必须指定输出的初始值作为物理线上的原始值，而不考虑ACTIVE_LOW状态。</w:t>
      </w:r>
    </w:p>
    <w:p>
      <w:pPr>
        <w:rPr>
          <w:rFonts w:eastAsia="宋体"/>
        </w:rPr>
      </w:pPr>
      <w:r>
        <w:t>返回0表示成功，否则表示错误代码。</w:t>
      </w:r>
    </w:p>
    <w:p>
      <w:pPr>
        <w:pStyle w:val="4"/>
        <w:spacing w:before="156" w:after="156"/>
      </w:pPr>
      <w:r>
        <w:t>int</w:t>
      </w:r>
      <w:r>
        <w:rPr>
          <w:rFonts w:hint="eastAsia"/>
        </w:rPr>
        <w:t xml:space="preserve"> </w:t>
      </w:r>
      <w:r>
        <w:t>gpiod_direction_output(struct</w:t>
      </w:r>
      <w:r>
        <w:rPr>
          <w:rFonts w:hint="eastAsia"/>
        </w:rPr>
        <w:t xml:space="preserve"> </w:t>
      </w:r>
      <w:r>
        <w:t>gpio_desc</w:t>
      </w:r>
      <w:r>
        <w:rPr>
          <w:rFonts w:hint="eastAsia"/>
        </w:rPr>
        <w:t xml:space="preserve"> </w:t>
      </w:r>
      <w:r>
        <w:t>*desc,</w:t>
      </w:r>
      <w:r>
        <w:rPr>
          <w:rFonts w:hint="eastAsia"/>
        </w:rPr>
        <w:t xml:space="preserve"> </w:t>
      </w:r>
      <w:r>
        <w:t>int</w:t>
      </w:r>
      <w:r>
        <w:rPr>
          <w:rFonts w:hint="eastAsia"/>
        </w:rPr>
        <w:t xml:space="preserve"> </w:t>
      </w:r>
      <w:r>
        <w:t>value)</w:t>
      </w:r>
      <w:r>
        <w:fldChar w:fldCharType="begin"/>
      </w:r>
      <w:r>
        <w:instrText xml:space="preserve"> HYPERLINK "https://www.kernel.org/doc/html/latest/driver-api/gpio/index.html" \l "c.gpiod_direction_output" \o "Permalink to this definition" </w:instrText>
      </w:r>
      <w:r>
        <w:fldChar w:fldCharType="separate"/>
      </w:r>
      <w:r>
        <w:fldChar w:fldCharType="end"/>
      </w:r>
      <w:bookmarkEnd w:id="1448"/>
    </w:p>
    <w:p>
      <w:pPr>
        <w:rPr>
          <w:rFonts w:eastAsia="宋体"/>
        </w:rPr>
      </w:pPr>
      <w:bookmarkStart w:id="1449" w:name="_Toc731524099"/>
      <w:r>
        <w:t>将GPIO方向设置为输出</w:t>
      </w:r>
    </w:p>
    <w:p>
      <w:pPr>
        <w:pStyle w:val="5"/>
        <w:spacing w:before="156" w:after="156"/>
        <w:ind w:firstLine="560"/>
        <w:rPr>
          <w:rFonts w:eastAsia="宋体"/>
        </w:rPr>
      </w:pPr>
      <w:r>
        <w:t>参数</w:t>
      </w:r>
    </w:p>
    <w:p>
      <w:pPr>
        <w:rPr>
          <w:rFonts w:eastAsia="宋体"/>
        </w:rPr>
      </w:pPr>
      <w:r>
        <w:t>struct gpio_desc *desc</w:t>
      </w:r>
    </w:p>
    <w:p>
      <w:pPr>
        <w:rPr>
          <w:rFonts w:eastAsia="宋体"/>
        </w:rPr>
      </w:pPr>
      <w:r>
        <w:t>要设置为输出的GPIO</w:t>
      </w:r>
    </w:p>
    <w:p>
      <w:pPr>
        <w:rPr>
          <w:rFonts w:eastAsia="宋体"/>
        </w:rPr>
      </w:pPr>
      <w:r>
        <w:t>int value</w:t>
      </w:r>
    </w:p>
    <w:p>
      <w:pPr>
        <w:rPr>
          <w:rFonts w:eastAsia="宋体"/>
        </w:rPr>
      </w:pPr>
      <w:r>
        <w:t>GPIO的初始输出值</w:t>
      </w:r>
    </w:p>
    <w:p>
      <w:pPr>
        <w:pStyle w:val="5"/>
        <w:spacing w:before="156" w:after="156"/>
        <w:ind w:firstLine="560"/>
        <w:rPr>
          <w:rFonts w:eastAsia="宋体"/>
        </w:rPr>
      </w:pPr>
      <w:r>
        <w:t>说明</w:t>
      </w:r>
    </w:p>
    <w:p>
      <w:pPr>
        <w:rPr>
          <w:rFonts w:eastAsia="宋体"/>
        </w:rPr>
      </w:pPr>
      <w:r>
        <w:t>将传递的GPIO方向设置为输出，例如可以安全地在其上调用gpiod_set_value（）。必须将输出的初始值指定为GPIO的逻辑值，即考虑其ACTIVE_LOW状态。</w:t>
      </w:r>
    </w:p>
    <w:p>
      <w:pPr>
        <w:rPr>
          <w:rFonts w:eastAsia="宋体"/>
        </w:rPr>
      </w:pPr>
      <w:r>
        <w:t>返回0表示成功，否则表示错误代码。</w:t>
      </w:r>
    </w:p>
    <w:p>
      <w:pPr>
        <w:pStyle w:val="4"/>
        <w:spacing w:before="156" w:after="156"/>
      </w:pPr>
      <w:r>
        <w:t>int</w:t>
      </w:r>
      <w:r>
        <w:rPr>
          <w:rFonts w:hint="eastAsia"/>
        </w:rPr>
        <w:t xml:space="preserve"> </w:t>
      </w:r>
      <w:r>
        <w:t>gpiod_set_debounce(struct</w:t>
      </w:r>
      <w:r>
        <w:rPr>
          <w:rFonts w:hint="eastAsia"/>
        </w:rPr>
        <w:t xml:space="preserve"> </w:t>
      </w:r>
      <w:r>
        <w:t>gpio_desc</w:t>
      </w:r>
      <w:r>
        <w:rPr>
          <w:rFonts w:hint="eastAsia"/>
        </w:rPr>
        <w:t xml:space="preserve"> </w:t>
      </w:r>
      <w:r>
        <w:t>*desc,</w:t>
      </w:r>
      <w:r>
        <w:rPr>
          <w:rFonts w:hint="eastAsia"/>
        </w:rPr>
        <w:t xml:space="preserve"> </w:t>
      </w:r>
      <w:r>
        <w:t>unsigned</w:t>
      </w:r>
      <w:r>
        <w:rPr>
          <w:rFonts w:hint="eastAsia"/>
        </w:rPr>
        <w:t xml:space="preserve"> </w:t>
      </w:r>
      <w:r>
        <w:t>int</w:t>
      </w:r>
      <w:r>
        <w:rPr>
          <w:rFonts w:hint="eastAsia"/>
        </w:rPr>
        <w:t xml:space="preserve"> </w:t>
      </w:r>
      <w:r>
        <w:t>debounce)</w:t>
      </w:r>
      <w:r>
        <w:fldChar w:fldCharType="begin"/>
      </w:r>
      <w:r>
        <w:instrText xml:space="preserve"> HYPERLINK "https://www.kernel.org/doc/html/latest/driver-api/gpio/index.html" \l "c.gpiod_set_debounce" \o "Permalink to this definition" </w:instrText>
      </w:r>
      <w:r>
        <w:fldChar w:fldCharType="separate"/>
      </w:r>
      <w:r>
        <w:fldChar w:fldCharType="end"/>
      </w:r>
      <w:bookmarkEnd w:id="1449"/>
    </w:p>
    <w:p>
      <w:pPr>
        <w:rPr>
          <w:rFonts w:eastAsia="宋体"/>
        </w:rPr>
      </w:pPr>
      <w:bookmarkStart w:id="1450" w:name="_Toc1438101793"/>
      <w:r>
        <w:t>设置GPIO的抖动时间</w:t>
      </w:r>
    </w:p>
    <w:p>
      <w:pPr>
        <w:pStyle w:val="5"/>
        <w:spacing w:before="156" w:after="156"/>
        <w:ind w:firstLine="560"/>
        <w:rPr>
          <w:rFonts w:eastAsia="宋体"/>
        </w:rPr>
      </w:pPr>
      <w:r>
        <w:t>参数</w:t>
      </w:r>
    </w:p>
    <w:p>
      <w:pPr>
        <w:rPr>
          <w:rFonts w:eastAsia="宋体"/>
        </w:rPr>
      </w:pPr>
      <w:r>
        <w:t>struct gpio_desc *desc</w:t>
      </w:r>
    </w:p>
    <w:p>
      <w:pPr>
        <w:rPr>
          <w:rFonts w:eastAsia="宋体"/>
        </w:rPr>
      </w:pPr>
      <w:r>
        <w:t>要设置抖动时间的GPIO的</w:t>
      </w:r>
      <w:r>
        <w:rPr>
          <w:rFonts w:hint="eastAsia"/>
        </w:rPr>
        <w:t>说明</w:t>
      </w:r>
      <w:r>
        <w:t>符</w:t>
      </w:r>
    </w:p>
    <w:p>
      <w:pPr>
        <w:rPr>
          <w:rFonts w:eastAsia="宋体"/>
        </w:rPr>
      </w:pPr>
      <w:r>
        <w:t>unsigned int debounce</w:t>
      </w:r>
    </w:p>
    <w:p>
      <w:pPr>
        <w:rPr>
          <w:rFonts w:eastAsia="宋体"/>
        </w:rPr>
      </w:pPr>
      <w:r>
        <w:t>微秒的抖动时间</w:t>
      </w:r>
    </w:p>
    <w:p>
      <w:pPr>
        <w:pStyle w:val="5"/>
        <w:spacing w:before="156" w:after="156"/>
        <w:ind w:firstLine="560"/>
        <w:rPr>
          <w:rFonts w:eastAsia="宋体"/>
        </w:rPr>
      </w:pPr>
      <w:r>
        <w:t>返回</w:t>
      </w:r>
    </w:p>
    <w:p>
      <w:r>
        <w:t>在成功时返回0，在控制器不支持设置抖动时间时返回-ENOTSUPP。</w:t>
      </w:r>
    </w:p>
    <w:p>
      <w:pPr>
        <w:pStyle w:val="4"/>
        <w:spacing w:before="156" w:after="156"/>
      </w:pPr>
      <w:r>
        <w:t>int</w:t>
      </w:r>
      <w:r>
        <w:rPr>
          <w:rFonts w:hint="eastAsia"/>
        </w:rPr>
        <w:t xml:space="preserve"> </w:t>
      </w:r>
      <w:r>
        <w:t>gpiod_set_transitory(struct</w:t>
      </w:r>
      <w:r>
        <w:rPr>
          <w:rFonts w:hint="eastAsia"/>
        </w:rPr>
        <w:t xml:space="preserve"> </w:t>
      </w:r>
      <w:r>
        <w:t>gpio_desc</w:t>
      </w:r>
      <w:r>
        <w:rPr>
          <w:rFonts w:hint="eastAsia"/>
        </w:rPr>
        <w:t xml:space="preserve"> </w:t>
      </w:r>
      <w:r>
        <w:t>*desc,</w:t>
      </w:r>
      <w:r>
        <w:rPr>
          <w:rFonts w:hint="eastAsia"/>
        </w:rPr>
        <w:t xml:space="preserve"> </w:t>
      </w:r>
      <w:r>
        <w:t>bool</w:t>
      </w:r>
      <w:r>
        <w:rPr>
          <w:rFonts w:hint="eastAsia"/>
        </w:rPr>
        <w:t xml:space="preserve"> </w:t>
      </w:r>
      <w:r>
        <w:t>transitory)</w:t>
      </w:r>
      <w:r>
        <w:fldChar w:fldCharType="begin"/>
      </w:r>
      <w:r>
        <w:instrText xml:space="preserve"> HYPERLINK "https://www.kernel.org/doc/html/latest/driver-api/gpio/index.html" \l "c.gpiod_set_transitory" \o "Permalink to this definition" </w:instrText>
      </w:r>
      <w:r>
        <w:fldChar w:fldCharType="separate"/>
      </w:r>
      <w:r>
        <w:fldChar w:fldCharType="end"/>
      </w:r>
      <w:bookmarkEnd w:id="1450"/>
    </w:p>
    <w:p>
      <w:pPr>
        <w:rPr>
          <w:rFonts w:eastAsia="宋体"/>
        </w:rPr>
      </w:pPr>
      <w:bookmarkStart w:id="1451" w:name="_Toc24513881"/>
      <w:r>
        <w:t>在挂起或重置时丢失或保留GPIO状态</w:t>
      </w:r>
    </w:p>
    <w:p>
      <w:pPr>
        <w:pStyle w:val="5"/>
        <w:spacing w:before="156" w:after="156"/>
        <w:ind w:firstLine="560"/>
        <w:rPr>
          <w:rFonts w:eastAsia="宋体"/>
        </w:rPr>
      </w:pPr>
      <w:r>
        <w:t>参数</w:t>
      </w:r>
    </w:p>
    <w:p>
      <w:pPr>
        <w:rPr>
          <w:rFonts w:eastAsia="宋体"/>
        </w:rPr>
      </w:pPr>
      <w:r>
        <w:t>struct gpio_desc *desc</w:t>
      </w:r>
    </w:p>
    <w:p>
      <w:pPr>
        <w:rPr>
          <w:rFonts w:eastAsia="宋体"/>
        </w:rPr>
      </w:pPr>
      <w:r>
        <w:t>要为其配置持久性的GPIO的</w:t>
      </w:r>
      <w:r>
        <w:rPr>
          <w:rFonts w:hint="eastAsia"/>
        </w:rPr>
        <w:t>说明</w:t>
      </w:r>
      <w:r>
        <w:t>符</w:t>
      </w:r>
    </w:p>
    <w:p>
      <w:pPr>
        <w:rPr>
          <w:rFonts w:eastAsia="宋体"/>
        </w:rPr>
      </w:pPr>
      <w:r>
        <w:t>bool transitory</w:t>
      </w:r>
    </w:p>
    <w:p>
      <w:pPr>
        <w:rPr>
          <w:rFonts w:eastAsia="宋体"/>
        </w:rPr>
      </w:pPr>
      <w:r>
        <w:t>True表示在挂起或重置时丢失状态，false表示保持不变</w:t>
      </w:r>
    </w:p>
    <w:p>
      <w:pPr>
        <w:pStyle w:val="5"/>
        <w:spacing w:before="156" w:after="156"/>
        <w:ind w:firstLine="560"/>
        <w:rPr>
          <w:rFonts w:eastAsia="宋体"/>
        </w:rPr>
      </w:pPr>
      <w:r>
        <w:t>返回</w:t>
      </w:r>
    </w:p>
    <w:p>
      <w:r>
        <w:t>在成功时返回0，否则返回负错误代码。</w:t>
      </w:r>
    </w:p>
    <w:p>
      <w:pPr>
        <w:pStyle w:val="4"/>
        <w:spacing w:before="156" w:after="156"/>
      </w:pPr>
      <w:r>
        <w:t>int</w:t>
      </w:r>
      <w:r>
        <w:rPr>
          <w:rFonts w:hint="eastAsia"/>
        </w:rPr>
        <w:t xml:space="preserve"> </w:t>
      </w:r>
      <w:r>
        <w:t>gpiod_is_active_low(const</w:t>
      </w:r>
      <w:r>
        <w:rPr>
          <w:rFonts w:hint="eastAsia"/>
        </w:rPr>
        <w:t xml:space="preserve"> </w:t>
      </w:r>
      <w:r>
        <w: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"c.gpiod_is_active_low" \o "Permalink to this definition" </w:instrText>
      </w:r>
      <w:r>
        <w:fldChar w:fldCharType="separate"/>
      </w:r>
      <w:r>
        <w:fldChar w:fldCharType="end"/>
      </w:r>
      <w:bookmarkEnd w:id="1451"/>
    </w:p>
    <w:p>
      <w:pPr>
        <w:rPr>
          <w:rFonts w:eastAsia="宋体"/>
        </w:rPr>
      </w:pPr>
      <w:bookmarkStart w:id="1452" w:name="_Toc2007264296"/>
      <w:r>
        <w:t>测试GPIO是否为低电平活动</w:t>
      </w:r>
    </w:p>
    <w:p>
      <w:pPr>
        <w:pStyle w:val="5"/>
        <w:spacing w:before="156" w:after="156"/>
        <w:ind w:firstLine="560"/>
        <w:rPr>
          <w:rFonts w:eastAsia="宋体"/>
        </w:rPr>
      </w:pPr>
      <w:r>
        <w:t>参数</w:t>
      </w:r>
    </w:p>
    <w:p>
      <w:pPr>
        <w:rPr>
          <w:rFonts w:eastAsia="宋体"/>
        </w:rPr>
      </w:pPr>
      <w:r>
        <w:t>const struct gpio_desc *desc</w:t>
      </w:r>
    </w:p>
    <w:p>
      <w:pPr>
        <w:rPr>
          <w:rFonts w:eastAsia="宋体"/>
        </w:rPr>
      </w:pPr>
      <w:r>
        <w:t>要测试的gpio</w:t>
      </w:r>
      <w:r>
        <w:rPr>
          <w:rFonts w:hint="eastAsia"/>
        </w:rPr>
        <w:t>说明</w:t>
      </w:r>
      <w:r>
        <w:t>符</w:t>
      </w:r>
    </w:p>
    <w:p>
      <w:pPr>
        <w:pStyle w:val="5"/>
        <w:spacing w:before="156" w:after="156"/>
        <w:ind w:firstLine="560"/>
        <w:rPr>
          <w:rFonts w:eastAsia="宋体"/>
        </w:rPr>
      </w:pPr>
      <w:r>
        <w:t>说明</w:t>
      </w:r>
    </w:p>
    <w:p>
      <w:pPr>
        <w:rPr>
          <w:rFonts w:eastAsia="宋体"/>
        </w:rPr>
      </w:pPr>
      <w:r>
        <w:t>如果GPIO为低电平活动，则返回1，否则返回0。</w:t>
      </w:r>
    </w:p>
    <w:p>
      <w:pPr>
        <w:pStyle w:val="4"/>
        <w:spacing w:before="156" w:after="156"/>
      </w:pPr>
      <w:r>
        <w:t>int</w:t>
      </w:r>
      <w:r>
        <w:rPr>
          <w:rFonts w:hint="eastAsia"/>
        </w:rPr>
        <w:t xml:space="preserve"> </w:t>
      </w:r>
      <w:r>
        <w:t>gpiod_get_raw_value(const</w:t>
      </w:r>
      <w:r>
        <w:rPr>
          <w:rFonts w:hint="eastAsia"/>
        </w:rPr>
        <w:t xml:space="preserve"> </w:t>
      </w:r>
      <w:r>
        <w: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"c.gpiod_get_raw_value" \o "Permalink to this definition" </w:instrText>
      </w:r>
      <w:r>
        <w:fldChar w:fldCharType="separate"/>
      </w:r>
      <w:r>
        <w:fldChar w:fldCharType="end"/>
      </w:r>
      <w:bookmarkEnd w:id="1452"/>
    </w:p>
    <w:p>
      <w:r>
        <w:t>返回GPIO的原始值</w:t>
      </w:r>
    </w:p>
    <w:p>
      <w:pPr>
        <w:pStyle w:val="5"/>
        <w:spacing w:before="156" w:after="156"/>
        <w:ind w:firstLine="560"/>
        <w:rPr>
          <w:rFonts w:eastAsia="宋体"/>
        </w:rPr>
      </w:pPr>
      <w:r>
        <w:t>参数</w:t>
      </w:r>
    </w:p>
    <w:p>
      <w:pPr>
        <w:rPr>
          <w:rFonts w:eastAsia="宋体"/>
        </w:rPr>
      </w:pPr>
      <w:r>
        <w:t>const struct gpio_desc *desc</w:t>
      </w:r>
    </w:p>
    <w:p>
      <w:pPr>
        <w:rPr>
          <w:rFonts w:eastAsia="宋体"/>
        </w:rPr>
      </w:pPr>
      <w:r>
        <w:t>要返回其值的gpio</w:t>
      </w:r>
    </w:p>
    <w:p>
      <w:pPr>
        <w:pStyle w:val="5"/>
        <w:spacing w:before="156" w:after="156"/>
        <w:ind w:firstLine="560"/>
        <w:rPr>
          <w:rFonts w:eastAsia="宋体"/>
        </w:rPr>
      </w:pPr>
      <w:r>
        <w:t>说明</w:t>
      </w:r>
    </w:p>
    <w:p>
      <w:pPr>
        <w:rPr>
          <w:rFonts w:eastAsia="宋体"/>
        </w:rPr>
      </w:pPr>
      <w:r>
        <w:t>返回GPIO的原始值，即忽略其ACTIVE_LOW状态的物理线的值，或者返回负的errno表示失败。</w:t>
      </w:r>
    </w:p>
    <w:p>
      <w:r>
        <w:t>此函数可以从我们无法睡眠的上下文中调用，并且如果GPIO芯片函数可能睡眠，它将发出投诉。</w:t>
      </w:r>
    </w:p>
    <w:p>
      <w:pPr>
        <w:pStyle w:val="4"/>
        <w:spacing w:before="156" w:after="156"/>
      </w:pPr>
      <w:bookmarkStart w:id="1453" w:name="_Toc549962182"/>
      <w:r>
        <w:t>int</w:t>
      </w:r>
      <w:r>
        <w:rPr>
          <w:rFonts w:hint="eastAsia"/>
        </w:rPr>
        <w:t xml:space="preserve"> </w:t>
      </w:r>
      <w:r>
        <w:t>gpiod_get_value(const</w:t>
      </w:r>
      <w:r>
        <w:rPr>
          <w:rFonts w:hint="eastAsia"/>
        </w:rPr>
        <w:t xml:space="preserve"> </w:t>
      </w:r>
      <w:r>
        <w:t>struct</w:t>
      </w:r>
      <w:r>
        <w:rPr>
          <w:rFonts w:hint="eastAsia"/>
        </w:rPr>
        <w:t xml:space="preserve"> </w:t>
      </w:r>
      <w:r>
        <w:t>gpio_desc</w:t>
      </w:r>
      <w:r>
        <w:rPr>
          <w:rFonts w:hint="eastAsia"/>
        </w:rPr>
        <w:t xml:space="preserve"> </w:t>
      </w:r>
      <w:r>
        <w:t>*desc)</w:t>
      </w:r>
      <w:r>
        <w:fldChar w:fldCharType="begin"/>
      </w:r>
      <w:r>
        <w:instrText xml:space="preserve"> HYPERLINK "https://www.kernel.org/doc/html/latest/driver-api/gpio/index.html" \l "c.gpiod_get_value" \o "Permalink to this definition" </w:instrText>
      </w:r>
      <w:r>
        <w:fldChar w:fldCharType="separate"/>
      </w:r>
      <w:r>
        <w:fldChar w:fldCharType="end"/>
      </w:r>
      <w:bookmarkEnd w:id="1453"/>
    </w:p>
    <w:p>
      <w:pPr>
        <w:rPr>
          <w:rFonts w:eastAsia="宋体"/>
        </w:rPr>
      </w:pPr>
      <w:r>
        <w:t>返回GPIO的值</w:t>
      </w:r>
    </w:p>
    <w:p>
      <w:pPr>
        <w:pStyle w:val="5"/>
        <w:spacing w:before="156" w:after="156"/>
        <w:ind w:firstLine="560"/>
        <w:rPr>
          <w:rFonts w:eastAsia="宋体"/>
        </w:rPr>
      </w:pPr>
      <w:r>
        <w:t>参数</w:t>
      </w:r>
    </w:p>
    <w:p>
      <w:pPr>
        <w:rPr>
          <w:rFonts w:eastAsia="宋体"/>
        </w:rPr>
      </w:pPr>
      <w:r>
        <w:t>const struct gpio_desc *desc</w:t>
      </w:r>
    </w:p>
    <w:p>
      <w:pPr>
        <w:rPr>
          <w:rFonts w:eastAsia="宋体"/>
        </w:rPr>
      </w:pPr>
      <w:r>
        <w:t>要返回其值的gpio</w:t>
      </w:r>
    </w:p>
    <w:p>
      <w:pPr>
        <w:pStyle w:val="5"/>
        <w:spacing w:before="156" w:after="156"/>
        <w:ind w:firstLine="560"/>
        <w:rPr>
          <w:rFonts w:eastAsia="宋体"/>
        </w:rPr>
      </w:pPr>
      <w:r>
        <w:t>说明</w:t>
      </w:r>
    </w:p>
    <w:p>
      <w:r>
        <w:t>返回GPIO的逻辑值，即考虑ACTIVE_LOW状态，否则返回负的errno表示失败。</w:t>
      </w:r>
    </w:p>
    <w:p>
      <w:r>
        <w:t>此功能可以从无法睡眠的上下文中调用，并且如果GPIO芯片函数可能睡眠，则会发出投诉。</w:t>
      </w:r>
    </w:p>
    <w:p>
      <w:pPr>
        <w:pStyle w:val="4"/>
        <w:spacing w:before="156" w:after="156"/>
      </w:pPr>
      <w:bookmarkStart w:id="1454" w:name="_Toc1337042665"/>
      <w:r>
        <w:t>int</w:t>
      </w:r>
      <w:r>
        <w:rPr>
          <w:rFonts w:hint="eastAsia"/>
        </w:rPr>
        <w:t xml:space="preserve"> </w:t>
      </w:r>
      <w:r>
        <w:t>gpiod_get_raw_array_value(unsigned</w:t>
      </w:r>
      <w:r>
        <w:rPr>
          <w:rFonts w:hint="eastAsia"/>
        </w:rPr>
        <w:t xml:space="preserve"> </w:t>
      </w:r>
      <w:r>
        <w:t>int</w:t>
      </w:r>
      <w:r>
        <w:rPr>
          <w:rFonts w:hint="eastAsia"/>
        </w:rPr>
        <w:t xml:space="preserve"> </w:t>
      </w:r>
      <w:r>
        <w:t>array_size,</w:t>
      </w:r>
      <w:r>
        <w:rPr>
          <w:rFonts w:hint="eastAsia"/>
        </w:rPr>
        <w:t xml:space="preserve"> </w:t>
      </w:r>
      <w:r>
        <w:t>struct</w:t>
      </w:r>
      <w:r>
        <w:rPr>
          <w:rFonts w:hint="eastAsia"/>
        </w:rPr>
        <w:t xml:space="preserve"> </w:t>
      </w:r>
      <w:r>
        <w:t>gpio_desc</w:t>
      </w:r>
      <w:r>
        <w:rPr>
          <w:rFonts w:hint="eastAsia"/>
        </w:rPr>
        <w:t xml:space="preserve"> </w:t>
      </w:r>
      <w:r>
        <w:t>**desc_array,</w:t>
      </w:r>
      <w:r>
        <w:rPr>
          <w:rFonts w:hint="eastAsia"/>
        </w:rPr>
        <w:t xml:space="preserve"> int *value_array</w:t>
      </w:r>
      <w:r>
        <w:t>)</w:t>
      </w:r>
      <w:r>
        <w:fldChar w:fldCharType="begin"/>
      </w:r>
      <w:r>
        <w:instrText xml:space="preserve"> HYPERLINK "https://www.kernel.org/doc/html/latest/driver-api/gpio/index.html" \l "c.gpiod_get_raw_array_value" \o "Permalink to this definition" </w:instrText>
      </w:r>
      <w:r>
        <w:fldChar w:fldCharType="separate"/>
      </w:r>
      <w:r>
        <w:fldChar w:fldCharType="end"/>
      </w:r>
      <w:bookmarkEnd w:id="1454"/>
    </w:p>
    <w:p>
      <w:pPr>
        <w:rPr>
          <w:rFonts w:eastAsia="宋体"/>
        </w:rPr>
      </w:pPr>
      <w:r>
        <w:t>从一组GPIO中读取原始值</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要读取值的GPIO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读取GPIO的原始值，即物理行的值，不考虑其ACTIVE_LOW状态。成功时返回0，否则返回错误代码。</w:t>
      </w:r>
    </w:p>
    <w:p>
      <w:r>
        <w:t>此功能可以从无法睡眠的上下文中调用，如果GPIO芯片函数可能睡眠，则会发出投诉。</w:t>
      </w:r>
    </w:p>
    <w:p>
      <w:pPr>
        <w:pStyle w:val="4"/>
        <w:spacing w:before="156" w:after="156"/>
      </w:pPr>
      <w:bookmarkStart w:id="1455" w:name="_Toc147582394"/>
      <w:r>
        <w:t>int</w:t>
      </w:r>
      <w:r>
        <w:rPr>
          <w:rFonts w:hint="eastAsia"/>
        </w:rPr>
        <w:t xml:space="preserve"> </w:t>
      </w:r>
      <w:r>
        <w:t>gpiod_get_array_value(unsigned</w:t>
      </w:r>
      <w:r>
        <w:rPr>
          <w:rFonts w:hint="eastAsia"/>
        </w:rPr>
        <w:t xml:space="preserve"> </w:t>
      </w:r>
      <w:r>
        <w:t>int</w:t>
      </w:r>
      <w:r>
        <w:rPr>
          <w:rFonts w:hint="eastAsia"/>
        </w:rPr>
        <w:t xml:space="preserve"> </w:t>
      </w:r>
      <w:r>
        <w:t>array_size,</w:t>
      </w:r>
      <w:r>
        <w:rPr>
          <w:rFonts w:hint="eastAsia"/>
        </w:rPr>
        <w:t xml:space="preserve"> </w:t>
      </w:r>
      <w:r>
        <w:t>struct</w:t>
      </w:r>
      <w:r>
        <w:rPr>
          <w:rFonts w:hint="eastAsia"/>
        </w:rPr>
        <w:t xml:space="preserve"> </w:t>
      </w:r>
      <w:r>
        <w:t>gpio_desc</w:t>
      </w:r>
      <w:r>
        <w:rPr>
          <w:rFonts w:hint="eastAsia"/>
        </w:rPr>
        <w:t xml:space="preserve"> </w:t>
      </w:r>
      <w:r>
        <w:t>**desc_array,</w:t>
      </w:r>
      <w:r>
        <w:rPr>
          <w:rFonts w:hint="eastAsia"/>
        </w:rPr>
        <w:t xml:space="preserve"> int *value_array</w:t>
      </w:r>
      <w:r>
        <w:t>)</w:t>
      </w:r>
      <w:r>
        <w:fldChar w:fldCharType="begin"/>
      </w:r>
      <w:r>
        <w:instrText xml:space="preserve"> HYPERLINK "https://www.kernel.org/doc/html/latest/driver-api/gpio/index.html" \l "c.gpiod_get_array_value" \o "Permalink to this definition" </w:instrText>
      </w:r>
      <w:r>
        <w:fldChar w:fldCharType="separate"/>
      </w:r>
      <w:r>
        <w:fldChar w:fldCharType="end"/>
      </w:r>
      <w:bookmarkEnd w:id="1455"/>
    </w:p>
    <w:p>
      <w:pPr>
        <w:rPr>
          <w:rFonts w:eastAsia="宋体"/>
        </w:rPr>
      </w:pPr>
      <w:bookmarkStart w:id="1456" w:name="_Toc729851451"/>
      <w:r>
        <w:t>从一组GPIO中读取值</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要读取值的GPIO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读取GPIO的逻辑值，即考虑其ACTIVE_LOW状态。成功时返回0，否则返回错误代码。</w:t>
      </w:r>
    </w:p>
    <w:p>
      <w:r>
        <w:t>此功能可以从无法睡眠的上下文中调用，如果GPIO芯片函数可能睡眠，则会发出投诉。</w:t>
      </w:r>
    </w:p>
    <w:p>
      <w:pPr>
        <w:pStyle w:val="4"/>
        <w:spacing w:before="156" w:after="156"/>
      </w:pPr>
      <w:r>
        <w:t>void</w:t>
      </w:r>
      <w:r>
        <w:rPr>
          <w:rFonts w:hint="eastAsia"/>
        </w:rPr>
        <w:t xml:space="preserve"> </w:t>
      </w:r>
      <w:r>
        <w:t>gpiod_set_raw_value(struct</w:t>
      </w:r>
      <w:r>
        <w:rPr>
          <w:rFonts w:hint="eastAsia"/>
        </w:rPr>
        <w:t xml:space="preserve"> </w:t>
      </w:r>
      <w:r>
        <w:t>gpio_desc</w:t>
      </w:r>
      <w:r>
        <w:rPr>
          <w:rFonts w:hint="eastAsia"/>
        </w:rPr>
        <w:t xml:space="preserve"> </w:t>
      </w:r>
      <w:r>
        <w:t>*desc,</w:t>
      </w:r>
      <w:r>
        <w:rPr>
          <w:rFonts w:hint="eastAsia"/>
        </w:rPr>
        <w:t xml:space="preserve"> </w:t>
      </w:r>
      <w:r>
        <w:t>int</w:t>
      </w:r>
      <w:r>
        <w:rPr>
          <w:rFonts w:hint="eastAsia"/>
        </w:rPr>
        <w:t xml:space="preserve"> </w:t>
      </w:r>
      <w:r>
        <w:t>value)</w:t>
      </w:r>
      <w:r>
        <w:fldChar w:fldCharType="begin"/>
      </w:r>
      <w:r>
        <w:instrText xml:space="preserve"> HYPERLINK "https://www.kernel.org/doc/html/latest/driver-api/gpio/index.html" \l "c.gpiod_set_raw_value" \o "Permalink to this definition" </w:instrText>
      </w:r>
      <w:r>
        <w:fldChar w:fldCharType="separate"/>
      </w:r>
      <w:r>
        <w:fldChar w:fldCharType="end"/>
      </w:r>
      <w:bookmarkEnd w:id="1456"/>
    </w:p>
    <w:p>
      <w:pPr>
        <w:rPr>
          <w:rFonts w:eastAsia="宋体"/>
        </w:rPr>
      </w:pPr>
      <w:r>
        <w:t>分配gpio的原始值</w:t>
      </w:r>
    </w:p>
    <w:p>
      <w:pPr>
        <w:pStyle w:val="5"/>
        <w:spacing w:before="156" w:after="156"/>
        <w:ind w:firstLine="560"/>
        <w:rPr>
          <w:rFonts w:eastAsia="宋体"/>
        </w:rPr>
      </w:pPr>
      <w:r>
        <w:t>参数</w:t>
      </w:r>
    </w:p>
    <w:p>
      <w:pPr>
        <w:rPr>
          <w:rFonts w:eastAsia="宋体"/>
        </w:rPr>
      </w:pPr>
      <w:r>
        <w:t>struct gpio_desc * desc</w:t>
      </w:r>
    </w:p>
    <w:p>
      <w:pPr>
        <w:rPr>
          <w:rFonts w:eastAsia="宋体"/>
        </w:rPr>
      </w:pPr>
      <w:r>
        <w:t>要分配值的gpio</w:t>
      </w:r>
    </w:p>
    <w:p>
      <w:pPr>
        <w:rPr>
          <w:rFonts w:eastAsia="宋体"/>
        </w:rPr>
      </w:pPr>
      <w:r>
        <w:t>int value</w:t>
      </w:r>
    </w:p>
    <w:p>
      <w:pPr>
        <w:rPr>
          <w:rFonts w:eastAsia="宋体"/>
        </w:rPr>
      </w:pPr>
      <w:r>
        <w:t>要分配的值</w:t>
      </w:r>
    </w:p>
    <w:p>
      <w:pPr>
        <w:pStyle w:val="5"/>
        <w:spacing w:before="156" w:after="156"/>
        <w:ind w:firstLine="560"/>
        <w:rPr>
          <w:rFonts w:eastAsia="宋体"/>
        </w:rPr>
      </w:pPr>
      <w:r>
        <w:rPr>
          <w:rFonts w:hint="eastAsia"/>
        </w:rPr>
        <w:t>说明</w:t>
      </w:r>
    </w:p>
    <w:p>
      <w:pPr>
        <w:rPr>
          <w:rFonts w:eastAsia="宋体"/>
        </w:rPr>
      </w:pPr>
      <w:r>
        <w:t>设置GPIO的原始值，即其物理线的值，而不考虑其ACTIVE_LOW状态。</w:t>
      </w:r>
    </w:p>
    <w:p>
      <w:pPr>
        <w:rPr>
          <w:rFonts w:eastAsia="宋体"/>
        </w:rPr>
      </w:pPr>
      <w:r>
        <w:t>此功能可以从无法睡眠的上下文中调用，并且如果GPIO芯片函数可能睡眠，则会发出投诉。</w:t>
      </w:r>
    </w:p>
    <w:p>
      <w:pPr>
        <w:pStyle w:val="4"/>
        <w:spacing w:before="156" w:after="156"/>
      </w:pPr>
      <w:r>
        <w:t>void gpiod_set_value（struct gpio_desc * desc，int value）</w:t>
      </w:r>
    </w:p>
    <w:p>
      <w:pPr>
        <w:rPr>
          <w:rFonts w:eastAsia="宋体"/>
        </w:rPr>
      </w:pPr>
      <w:r>
        <w:t>分配gpio的值</w:t>
      </w:r>
    </w:p>
    <w:p>
      <w:pPr>
        <w:pStyle w:val="5"/>
        <w:spacing w:before="156" w:after="156"/>
        <w:ind w:firstLine="560"/>
        <w:rPr>
          <w:rFonts w:eastAsia="宋体"/>
        </w:rPr>
      </w:pPr>
      <w:r>
        <w:t>参数</w:t>
      </w:r>
    </w:p>
    <w:p>
      <w:pPr>
        <w:rPr>
          <w:rFonts w:eastAsia="宋体"/>
        </w:rPr>
      </w:pPr>
      <w:r>
        <w:t>struct gpio_desc * desc</w:t>
      </w:r>
    </w:p>
    <w:p>
      <w:pPr>
        <w:rPr>
          <w:rFonts w:eastAsia="宋体"/>
        </w:rPr>
      </w:pPr>
      <w:r>
        <w:t>要分配值的gpio</w:t>
      </w:r>
    </w:p>
    <w:p>
      <w:pPr>
        <w:rPr>
          <w:rFonts w:eastAsia="宋体"/>
        </w:rPr>
      </w:pPr>
      <w:r>
        <w:t>int value</w:t>
      </w:r>
    </w:p>
    <w:p>
      <w:pPr>
        <w:rPr>
          <w:rFonts w:eastAsia="宋体"/>
        </w:rPr>
      </w:pPr>
      <w:r>
        <w:t>要分配的值</w:t>
      </w:r>
    </w:p>
    <w:p>
      <w:pPr>
        <w:pStyle w:val="5"/>
        <w:spacing w:before="156" w:after="156"/>
        <w:ind w:firstLine="560"/>
        <w:rPr>
          <w:rFonts w:eastAsia="宋体"/>
        </w:rPr>
      </w:pPr>
      <w:r>
        <w:rPr>
          <w:rFonts w:hint="eastAsia"/>
        </w:rPr>
        <w:t>说明</w:t>
      </w:r>
    </w:p>
    <w:p>
      <w:pPr>
        <w:rPr>
          <w:rFonts w:eastAsia="宋体"/>
        </w:rPr>
      </w:pPr>
      <w:r>
        <w:t>设置GPIO的逻辑值，即考虑其ACTIVE_LOW，OPEN_DRAIN和OPEN_SOURCE标志。</w:t>
      </w:r>
    </w:p>
    <w:p>
      <w:pPr>
        <w:rPr>
          <w:rFonts w:eastAsia="宋体"/>
        </w:rPr>
      </w:pPr>
      <w:r>
        <w:t>此功能可以从无法睡眠的上下文中调用，并且如果GPIO芯片函数可能睡眠，则会发出投诉。</w:t>
      </w:r>
    </w:p>
    <w:p>
      <w:pPr>
        <w:pStyle w:val="4"/>
        <w:spacing w:before="156" w:after="156"/>
      </w:pPr>
      <w:r>
        <w:t>int gpiod_set_raw_array_value（unsigned int array_size，struct gpio_desc ** desc_array，int * value_array）</w:t>
      </w:r>
    </w:p>
    <w:p>
      <w:pPr>
        <w:rPr>
          <w:rFonts w:eastAsia="宋体"/>
        </w:rPr>
      </w:pPr>
      <w:r>
        <w:t>将值分配给一组GPIO</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要分配值的GPIO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设置GPIO的原始值，即物理线的值，而不考虑其ACTIVE_LOW状态。</w:t>
      </w:r>
    </w:p>
    <w:p>
      <w:pPr>
        <w:rPr>
          <w:rFonts w:eastAsia="宋体"/>
        </w:rPr>
      </w:pPr>
      <w:r>
        <w:t>此功能可以从无法睡眠的上下文中调用，并且如果GPIO芯片函数可能睡眠，则会发出投诉。</w:t>
      </w:r>
    </w:p>
    <w:p>
      <w:pPr>
        <w:pStyle w:val="4"/>
        <w:spacing w:before="156" w:after="156"/>
      </w:pPr>
      <w:r>
        <w:t>void gpiod_set_array_value（unsigned int array_size，struct gpio_desc ** desc_array，int * value_array）</w:t>
      </w:r>
    </w:p>
    <w:p>
      <w:pPr>
        <w:rPr>
          <w:rFonts w:eastAsia="宋体"/>
        </w:rPr>
      </w:pPr>
      <w:r>
        <w:t>将值分配给一组GPIO</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要分配值的GPIO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设置GPIO的逻辑值，即考虑其ACTIVE_LOW状态。成功时返回0，否则返回错误代码。</w:t>
      </w:r>
    </w:p>
    <w:p>
      <w:pPr>
        <w:rPr>
          <w:rFonts w:eastAsia="宋体"/>
        </w:rPr>
      </w:pPr>
      <w:r>
        <w:t>此功能可以从无法睡眠的上下文中调用，如果GPIO芯片函数可能睡眠，则会发出投诉。</w:t>
      </w:r>
    </w:p>
    <w:p>
      <w:pPr>
        <w:pStyle w:val="4"/>
        <w:spacing w:before="156" w:after="156"/>
      </w:pPr>
      <w:r>
        <w:t>int gpiod_cansleep（const struct gpio_desc * desc）</w:t>
      </w:r>
    </w:p>
    <w:p>
      <w:pPr>
        <w:rPr>
          <w:rFonts w:eastAsia="宋体"/>
        </w:rPr>
      </w:pPr>
      <w:r>
        <w:t>报告gpio值访问可能会睡眠</w:t>
      </w:r>
    </w:p>
    <w:p>
      <w:pPr>
        <w:pStyle w:val="5"/>
        <w:spacing w:before="156" w:after="156"/>
        <w:ind w:firstLine="560"/>
        <w:rPr>
          <w:rFonts w:eastAsia="宋体"/>
        </w:rPr>
      </w:pPr>
      <w:r>
        <w:t>参数</w:t>
      </w:r>
    </w:p>
    <w:p>
      <w:pPr>
        <w:rPr>
          <w:rFonts w:eastAsia="宋体"/>
        </w:rPr>
      </w:pPr>
      <w:r>
        <w:t>const struct gpio_desc * desc</w:t>
      </w:r>
    </w:p>
    <w:p>
      <w:pPr>
        <w:rPr>
          <w:rFonts w:eastAsia="宋体"/>
        </w:rPr>
      </w:pPr>
      <w:r>
        <w:t>要检查的gpio</w:t>
      </w:r>
    </w:p>
    <w:p>
      <w:pPr>
        <w:pStyle w:val="4"/>
        <w:spacing w:before="156" w:after="156"/>
        <w:rPr>
          <w:rFonts w:eastAsia="宋体"/>
        </w:rPr>
      </w:pPr>
      <w:r>
        <w:t>void gpiod_set_consumer_name（struct gpio_desc * desc，const char * name）</w:t>
      </w:r>
    </w:p>
    <w:p>
      <w:pPr>
        <w:rPr>
          <w:rFonts w:eastAsia="宋体"/>
        </w:rPr>
      </w:pPr>
      <w:r>
        <w:t>为</w:t>
      </w:r>
      <w:r>
        <w:rPr>
          <w:rFonts w:hint="eastAsia"/>
        </w:rPr>
        <w:t>说明</w:t>
      </w:r>
      <w:r>
        <w:t>符设置消费者名称</w:t>
      </w:r>
    </w:p>
    <w:p>
      <w:pPr>
        <w:pStyle w:val="5"/>
        <w:spacing w:before="156" w:after="156"/>
        <w:ind w:firstLine="560"/>
        <w:rPr>
          <w:rFonts w:eastAsia="宋体"/>
        </w:rPr>
      </w:pPr>
      <w:r>
        <w:t>参数</w:t>
      </w:r>
    </w:p>
    <w:p>
      <w:pPr>
        <w:rPr>
          <w:rFonts w:eastAsia="宋体"/>
        </w:rPr>
      </w:pPr>
      <w:r>
        <w:t>struct gpio_desc * desc</w:t>
      </w:r>
    </w:p>
    <w:p>
      <w:pPr>
        <w:rPr>
          <w:rFonts w:eastAsia="宋体"/>
        </w:rPr>
      </w:pPr>
      <w:r>
        <w:t>要在其上设置消费者名称的gpio</w:t>
      </w:r>
    </w:p>
    <w:p>
      <w:pPr>
        <w:rPr>
          <w:rFonts w:eastAsia="宋体"/>
        </w:rPr>
      </w:pPr>
      <w:r>
        <w:t>const char * name</w:t>
      </w:r>
    </w:p>
    <w:p>
      <w:pPr>
        <w:rPr>
          <w:rFonts w:eastAsia="宋体"/>
        </w:rPr>
      </w:pPr>
      <w:r>
        <w:t>新的消费者名称</w:t>
      </w:r>
    </w:p>
    <w:p>
      <w:pPr>
        <w:pStyle w:val="4"/>
        <w:spacing w:before="156" w:after="156"/>
        <w:rPr>
          <w:rFonts w:eastAsia="宋体"/>
        </w:rPr>
      </w:pPr>
      <w:r>
        <w:t>int gpiod_to_irq（const struct gpio_desc * desc）</w:t>
      </w:r>
    </w:p>
    <w:p>
      <w:pPr>
        <w:rPr>
          <w:rFonts w:eastAsia="宋体"/>
        </w:rPr>
      </w:pPr>
      <w:r>
        <w:t>返回与GPIO对应的IRQ</w:t>
      </w:r>
    </w:p>
    <w:p>
      <w:pPr>
        <w:pStyle w:val="5"/>
        <w:spacing w:before="156" w:after="156"/>
        <w:ind w:firstLine="560"/>
        <w:rPr>
          <w:rFonts w:eastAsia="宋体"/>
        </w:rPr>
      </w:pPr>
      <w:r>
        <w:t>参数</w:t>
      </w:r>
    </w:p>
    <w:p>
      <w:pPr>
        <w:rPr>
          <w:rFonts w:eastAsia="宋体"/>
        </w:rPr>
      </w:pPr>
      <w:r>
        <w:t>const struct gpio_desc * desc</w:t>
      </w:r>
    </w:p>
    <w:p>
      <w:pPr>
        <w:rPr>
          <w:rFonts w:eastAsia="宋体"/>
        </w:rPr>
      </w:pPr>
      <w:r>
        <w:t>要返回其IRQ的gpio（已请求）</w:t>
      </w:r>
    </w:p>
    <w:p>
      <w:pPr>
        <w:pStyle w:val="5"/>
        <w:spacing w:before="156" w:after="156"/>
        <w:ind w:firstLine="560"/>
        <w:rPr>
          <w:rFonts w:eastAsia="宋体"/>
        </w:rPr>
      </w:pPr>
      <w:r>
        <w:rPr>
          <w:rFonts w:hint="eastAsia"/>
        </w:rPr>
        <w:t>说明</w:t>
      </w:r>
    </w:p>
    <w:p>
      <w:pPr>
        <w:rPr>
          <w:rFonts w:eastAsia="宋体"/>
        </w:rPr>
      </w:pPr>
      <w:r>
        <w:t>返回与传递的GPIO对应的IRQ，或在出现错误时返回错误代码。</w:t>
      </w:r>
    </w:p>
    <w:p>
      <w:pPr>
        <w:pStyle w:val="4"/>
        <w:spacing w:before="156" w:after="156"/>
        <w:rPr>
          <w:rFonts w:eastAsia="宋体"/>
        </w:rPr>
      </w:pPr>
      <w:r>
        <w:t>int gpiochip_lock_as_irq（struct gpio_chip * chip，unsigned int offset）</w:t>
      </w:r>
    </w:p>
    <w:p>
      <w:pPr>
        <w:rPr>
          <w:rFonts w:eastAsia="宋体"/>
        </w:rPr>
      </w:pPr>
      <w:r>
        <w:t>将GPIO锁定为用于IRQ</w:t>
      </w:r>
    </w:p>
    <w:p>
      <w:pPr>
        <w:pStyle w:val="5"/>
        <w:spacing w:before="156" w:after="156"/>
        <w:ind w:firstLine="560"/>
        <w:rPr>
          <w:rFonts w:eastAsia="宋体"/>
        </w:rPr>
      </w:pPr>
      <w:r>
        <w:t>参数</w:t>
      </w:r>
    </w:p>
    <w:p>
      <w:pPr>
        <w:rPr>
          <w:rFonts w:eastAsia="宋体"/>
        </w:rPr>
      </w:pPr>
      <w:r>
        <w:t>struct gpio_chip * chip</w:t>
      </w:r>
    </w:p>
    <w:p>
      <w:pPr>
        <w:rPr>
          <w:rFonts w:eastAsia="宋体"/>
        </w:rPr>
      </w:pPr>
      <w:r>
        <w:t>要锁定GPIO所属的芯片</w:t>
      </w:r>
    </w:p>
    <w:p>
      <w:pPr>
        <w:rPr>
          <w:rFonts w:eastAsia="宋体"/>
        </w:rPr>
      </w:pPr>
      <w:r>
        <w:t>unsigned int offset</w:t>
      </w:r>
    </w:p>
    <w:p>
      <w:pPr>
        <w:rPr>
          <w:rFonts w:eastAsia="宋体"/>
        </w:rPr>
      </w:pPr>
      <w:r>
        <w:t>要锁定为IRQ的GPIO的偏移量</w:t>
      </w:r>
    </w:p>
    <w:p>
      <w:pPr>
        <w:pStyle w:val="5"/>
        <w:spacing w:before="156" w:after="156"/>
        <w:ind w:firstLine="560"/>
        <w:rPr>
          <w:rFonts w:eastAsia="宋体"/>
        </w:rPr>
      </w:pPr>
      <w:r>
        <w:rPr>
          <w:rFonts w:hint="eastAsia"/>
        </w:rPr>
        <w:t>说明</w:t>
      </w:r>
    </w:p>
    <w:p>
      <w:pPr>
        <w:rPr>
          <w:rFonts w:eastAsia="宋体"/>
        </w:rPr>
      </w:pPr>
      <w:r>
        <w:t>这是由希望将某个GPIO行锁定为IRQ的GPIO驱动程序直接使用的。</w:t>
      </w:r>
    </w:p>
    <w:p>
      <w:pPr>
        <w:pStyle w:val="4"/>
        <w:spacing w:before="156" w:after="156"/>
        <w:rPr>
          <w:rFonts w:eastAsia="宋体"/>
        </w:rPr>
      </w:pPr>
      <w:r>
        <w:t>void gpiochip_unlock_as_irq（struct gpio_chip * chip，unsigned int offset）</w:t>
      </w:r>
    </w:p>
    <w:p>
      <w:pPr>
        <w:rPr>
          <w:rFonts w:eastAsia="宋体"/>
        </w:rPr>
      </w:pPr>
      <w:r>
        <w:t>解锁用作IRQ的GPIO</w:t>
      </w:r>
    </w:p>
    <w:p>
      <w:pPr>
        <w:pStyle w:val="5"/>
        <w:spacing w:before="156" w:after="156"/>
        <w:ind w:firstLine="560"/>
        <w:rPr>
          <w:rFonts w:eastAsia="宋体"/>
        </w:rPr>
      </w:pPr>
      <w:r>
        <w:t>参数</w:t>
      </w:r>
    </w:p>
    <w:p>
      <w:pPr>
        <w:rPr>
          <w:rFonts w:eastAsia="宋体"/>
        </w:rPr>
      </w:pPr>
      <w:r>
        <w:t>struct gpio_chip * gc</w:t>
      </w:r>
    </w:p>
    <w:p>
      <w:pPr>
        <w:rPr>
          <w:rFonts w:eastAsia="宋体"/>
        </w:rPr>
      </w:pPr>
      <w:r>
        <w:t>要锁定GPIO所属的芯片</w:t>
      </w:r>
    </w:p>
    <w:p>
      <w:pPr>
        <w:rPr>
          <w:rFonts w:eastAsia="宋体"/>
        </w:rPr>
      </w:pPr>
      <w:r>
        <w:t>unsigned int offset</w:t>
      </w:r>
    </w:p>
    <w:p>
      <w:pPr>
        <w:rPr>
          <w:rFonts w:eastAsia="宋体"/>
        </w:rPr>
      </w:pPr>
      <w:r>
        <w:t>要锁定为IRQ的GPIO的偏移量</w:t>
      </w:r>
    </w:p>
    <w:p>
      <w:pPr>
        <w:pStyle w:val="5"/>
        <w:spacing w:before="156" w:after="156"/>
        <w:ind w:firstLine="560"/>
        <w:rPr>
          <w:rFonts w:eastAsia="宋体"/>
        </w:rPr>
      </w:pPr>
      <w:r>
        <w:rPr>
          <w:rFonts w:hint="eastAsia"/>
        </w:rPr>
        <w:t>说明</w:t>
      </w:r>
    </w:p>
    <w:p>
      <w:pPr>
        <w:rPr>
          <w:rFonts w:eastAsia="宋体"/>
        </w:rPr>
      </w:pPr>
      <w:r>
        <w:t>这是由希望指示某个GPIO不再仅用于IRQ的GPIO驱动程序直接使用的。</w:t>
      </w:r>
    </w:p>
    <w:p>
      <w:pPr>
        <w:pStyle w:val="4"/>
        <w:spacing w:before="156" w:after="156"/>
      </w:pPr>
      <w:r>
        <w:t>int gpiod_get_raw_value_cansleep（const struct gpio_desc * desc）</w:t>
      </w:r>
    </w:p>
    <w:p>
      <w:pPr>
        <w:rPr>
          <w:rFonts w:eastAsia="宋体"/>
        </w:rPr>
      </w:pPr>
      <w:r>
        <w:t>返回GPIO的原始值</w:t>
      </w:r>
    </w:p>
    <w:p>
      <w:pPr>
        <w:pStyle w:val="5"/>
        <w:spacing w:before="156" w:after="156"/>
        <w:ind w:firstLine="560"/>
        <w:rPr>
          <w:rFonts w:eastAsia="宋体"/>
        </w:rPr>
      </w:pPr>
      <w:r>
        <w:t>参数</w:t>
      </w:r>
    </w:p>
    <w:p>
      <w:pPr>
        <w:rPr>
          <w:rFonts w:eastAsia="宋体"/>
        </w:rPr>
      </w:pPr>
      <w:r>
        <w:t>const struct gpio_desc *desc</w:t>
      </w:r>
    </w:p>
    <w:p>
      <w:pPr>
        <w:rPr>
          <w:rFonts w:eastAsia="宋体"/>
        </w:rPr>
      </w:pPr>
      <w:r>
        <w:t>要返回其值的GPIO</w:t>
      </w:r>
    </w:p>
    <w:p>
      <w:pPr>
        <w:rPr>
          <w:rFonts w:eastAsia="宋体"/>
        </w:rPr>
      </w:pPr>
      <w:r>
        <w:rPr>
          <w:rFonts w:hint="eastAsia"/>
        </w:rPr>
        <w:t>说明</w:t>
      </w:r>
    </w:p>
    <w:p>
      <w:pPr>
        <w:rPr>
          <w:rFonts w:eastAsia="宋体"/>
        </w:rPr>
      </w:pPr>
      <w:r>
        <w:t>返回GPIO的原始值，即物理线路的值而不考虑其ACTIVE_LOW状态，或失败的负错误代码。</w:t>
      </w:r>
    </w:p>
    <w:p>
      <w:pPr>
        <w:rPr>
          <w:rFonts w:eastAsia="宋体"/>
        </w:rPr>
      </w:pPr>
      <w:r>
        <w:t>此函数应从可以睡眠的上下文中调用。</w:t>
      </w:r>
    </w:p>
    <w:p>
      <w:pPr>
        <w:pStyle w:val="4"/>
        <w:spacing w:before="156" w:after="156"/>
        <w:rPr>
          <w:rFonts w:eastAsia="宋体"/>
        </w:rPr>
      </w:pPr>
      <w:r>
        <w:t>int gpiod_get_value_cansleep（const struct gpio_desc *desc）</w:t>
      </w:r>
    </w:p>
    <w:p>
      <w:pPr>
        <w:rPr>
          <w:rFonts w:eastAsia="宋体"/>
        </w:rPr>
      </w:pPr>
      <w:r>
        <w:t>返回GPIO的值</w:t>
      </w:r>
    </w:p>
    <w:p>
      <w:pPr>
        <w:pStyle w:val="5"/>
        <w:spacing w:before="156" w:after="156"/>
        <w:ind w:firstLine="560"/>
        <w:rPr>
          <w:rFonts w:eastAsia="宋体"/>
        </w:rPr>
      </w:pPr>
      <w:r>
        <w:t>参数</w:t>
      </w:r>
    </w:p>
    <w:p>
      <w:pPr>
        <w:rPr>
          <w:rFonts w:eastAsia="宋体"/>
        </w:rPr>
      </w:pPr>
      <w:r>
        <w:t>const struct gpio_desc *desc</w:t>
      </w:r>
    </w:p>
    <w:p>
      <w:pPr>
        <w:rPr>
          <w:rFonts w:eastAsia="宋体"/>
        </w:rPr>
      </w:pPr>
      <w:r>
        <w:t>要返回其值的GPIO</w:t>
      </w:r>
    </w:p>
    <w:p>
      <w:pPr>
        <w:pStyle w:val="5"/>
        <w:spacing w:before="156" w:after="156"/>
        <w:ind w:firstLine="560"/>
        <w:rPr>
          <w:rFonts w:eastAsia="宋体"/>
        </w:rPr>
      </w:pPr>
      <w:r>
        <w:rPr>
          <w:rFonts w:hint="eastAsia"/>
        </w:rPr>
        <w:t>说明</w:t>
      </w:r>
    </w:p>
    <w:p>
      <w:pPr>
        <w:rPr>
          <w:rFonts w:eastAsia="宋体"/>
        </w:rPr>
      </w:pPr>
      <w:r>
        <w:t>返回GPIO的逻辑值，即考虑ACTIVE_LOW状态，或失败的负错误代码。</w:t>
      </w:r>
    </w:p>
    <w:p>
      <w:pPr>
        <w:rPr>
          <w:rFonts w:eastAsia="宋体"/>
        </w:rPr>
      </w:pPr>
      <w:r>
        <w:t>此函数应从可以睡眠的上下文中调用。</w:t>
      </w:r>
    </w:p>
    <w:p>
      <w:pPr>
        <w:pStyle w:val="4"/>
        <w:spacing w:before="156" w:after="156"/>
        <w:rPr>
          <w:rFonts w:eastAsia="宋体"/>
        </w:rPr>
      </w:pPr>
      <w:r>
        <w:t>int gpiod_get_raw_array_value_cansleep（unsigned int array_size，struct gpio_desc ** desc_array，int * value_array）</w:t>
      </w:r>
    </w:p>
    <w:p>
      <w:pPr>
        <w:rPr>
          <w:rFonts w:eastAsia="宋体"/>
        </w:rPr>
      </w:pPr>
      <w:r>
        <w:t>从GPIO数组中读取原始值</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要读取其值的GPIO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读取GPIO的原始值，即物理线路的值，而不考虑其ACTIVE_LOW状态。成功返回0，否则返回错误代码。</w:t>
      </w:r>
    </w:p>
    <w:p>
      <w:pPr>
        <w:rPr>
          <w:rFonts w:eastAsia="宋体"/>
        </w:rPr>
      </w:pPr>
      <w:r>
        <w:t>此函数应从可以睡眠的上下文中调用。</w:t>
      </w:r>
    </w:p>
    <w:p>
      <w:pPr>
        <w:pStyle w:val="4"/>
        <w:spacing w:before="156" w:after="156"/>
        <w:rPr>
          <w:rFonts w:eastAsia="宋体"/>
        </w:rPr>
      </w:pPr>
      <w:r>
        <w:t>int gpiod_get_array_value_cansleep（unsigned int array_size，struct gpio_desc ** desc_array，int * value_array）</w:t>
      </w:r>
    </w:p>
    <w:p>
      <w:pPr>
        <w:rPr>
          <w:rFonts w:eastAsia="宋体"/>
        </w:rPr>
      </w:pPr>
      <w:r>
        <w:t>从GPIO数组中读取值</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要读取其值的GPIO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读取GPIO的逻辑值，即考虑其ACTIVE_LOW状态。成功返回0，否则返回错误代码。</w:t>
      </w:r>
    </w:p>
    <w:p>
      <w:pPr>
        <w:rPr>
          <w:rFonts w:eastAsia="宋体"/>
        </w:rPr>
      </w:pPr>
      <w:r>
        <w:t>此函数应从可以睡眠的上下文中调用。</w:t>
      </w:r>
    </w:p>
    <w:p>
      <w:pPr>
        <w:pStyle w:val="4"/>
        <w:spacing w:before="156" w:after="156"/>
        <w:rPr>
          <w:rFonts w:eastAsia="宋体"/>
        </w:rPr>
      </w:pPr>
      <w:r>
        <w:t>void gpiod_set_raw_value_cansleep（struct gpio_desc * desc，int value）</w:t>
      </w:r>
    </w:p>
    <w:p>
      <w:pPr>
        <w:rPr>
          <w:rFonts w:eastAsia="宋体"/>
        </w:rPr>
      </w:pPr>
      <w:r>
        <w:t>分配GPIO的原始值</w:t>
      </w:r>
    </w:p>
    <w:p>
      <w:pPr>
        <w:pStyle w:val="5"/>
        <w:spacing w:before="156" w:after="156"/>
        <w:ind w:firstLine="560"/>
        <w:rPr>
          <w:rFonts w:eastAsia="宋体"/>
        </w:rPr>
      </w:pPr>
      <w:r>
        <w:t>参数</w:t>
      </w:r>
    </w:p>
    <w:p>
      <w:pPr>
        <w:rPr>
          <w:rFonts w:eastAsia="宋体"/>
        </w:rPr>
      </w:pPr>
      <w:r>
        <w:t>struct gpio_desc * desc</w:t>
      </w:r>
    </w:p>
    <w:p>
      <w:pPr>
        <w:rPr>
          <w:rFonts w:eastAsia="宋体"/>
        </w:rPr>
      </w:pPr>
      <w:r>
        <w:t>要分配其值的GPIO</w:t>
      </w:r>
    </w:p>
    <w:p>
      <w:pPr>
        <w:rPr>
          <w:rFonts w:eastAsia="宋体"/>
        </w:rPr>
      </w:pPr>
      <w:r>
        <w:t>int value</w:t>
      </w:r>
    </w:p>
    <w:p>
      <w:pPr>
        <w:rPr>
          <w:rFonts w:eastAsia="宋体"/>
        </w:rPr>
      </w:pPr>
      <w:r>
        <w:t>要分配的值</w:t>
      </w:r>
    </w:p>
    <w:p>
      <w:pPr>
        <w:pStyle w:val="5"/>
        <w:spacing w:before="156" w:after="156"/>
        <w:ind w:firstLine="560"/>
        <w:rPr>
          <w:rFonts w:eastAsia="宋体"/>
        </w:rPr>
      </w:pPr>
      <w:r>
        <w:rPr>
          <w:rFonts w:hint="eastAsia"/>
        </w:rPr>
        <w:t>说明</w:t>
      </w:r>
    </w:p>
    <w:p>
      <w:pPr>
        <w:rPr>
          <w:rFonts w:eastAsia="宋体"/>
        </w:rPr>
      </w:pPr>
      <w:r>
        <w:t>设置GPIO的原始值，即其物理线路的值，而不考虑其ACTIVE_LOW状态。</w:t>
      </w:r>
    </w:p>
    <w:p>
      <w:pPr>
        <w:rPr>
          <w:rFonts w:eastAsia="宋体"/>
        </w:rPr>
      </w:pPr>
      <w:r>
        <w:t>此函数应从可以睡眠的上下文中调用。</w:t>
      </w:r>
    </w:p>
    <w:p>
      <w:pPr>
        <w:pStyle w:val="4"/>
        <w:spacing w:before="156" w:after="156"/>
        <w:rPr>
          <w:rFonts w:eastAsia="宋体"/>
        </w:rPr>
      </w:pPr>
      <w:r>
        <w:t>void gpiod_set_value_cansleep（struct gpio_desc * desc，int value）</w:t>
      </w:r>
    </w:p>
    <w:p>
      <w:pPr>
        <w:rPr>
          <w:rFonts w:eastAsia="宋体"/>
        </w:rPr>
      </w:pPr>
      <w:r>
        <w:t>分配GPIO的值</w:t>
      </w:r>
    </w:p>
    <w:p>
      <w:pPr>
        <w:pStyle w:val="5"/>
        <w:spacing w:before="156" w:after="156"/>
        <w:ind w:firstLine="560"/>
        <w:rPr>
          <w:rFonts w:eastAsia="宋体"/>
        </w:rPr>
      </w:pPr>
      <w:r>
        <w:t>参数</w:t>
      </w:r>
    </w:p>
    <w:p>
      <w:pPr>
        <w:rPr>
          <w:rFonts w:eastAsia="宋体"/>
        </w:rPr>
      </w:pPr>
      <w:r>
        <w:t>struct gpio_desc * desc</w:t>
      </w:r>
    </w:p>
    <w:p>
      <w:pPr>
        <w:rPr>
          <w:rFonts w:eastAsia="宋体"/>
        </w:rPr>
      </w:pPr>
      <w:r>
        <w:t>要分配其值的GPIO</w:t>
      </w:r>
    </w:p>
    <w:p>
      <w:pPr>
        <w:rPr>
          <w:rFonts w:eastAsia="宋体"/>
        </w:rPr>
      </w:pPr>
      <w:r>
        <w:t>int value</w:t>
      </w:r>
    </w:p>
    <w:p>
      <w:pPr>
        <w:rPr>
          <w:rFonts w:eastAsia="宋体"/>
        </w:rPr>
      </w:pPr>
      <w:r>
        <w:t>要分配的值</w:t>
      </w:r>
    </w:p>
    <w:p>
      <w:pPr>
        <w:pStyle w:val="5"/>
        <w:spacing w:before="156" w:after="156"/>
        <w:ind w:firstLine="560"/>
        <w:rPr>
          <w:rFonts w:eastAsia="宋体"/>
        </w:rPr>
      </w:pPr>
      <w:r>
        <w:rPr>
          <w:rFonts w:hint="eastAsia"/>
        </w:rPr>
        <w:t>说明</w:t>
      </w:r>
    </w:p>
    <w:p>
      <w:pPr>
        <w:rPr>
          <w:rFonts w:eastAsia="宋体"/>
        </w:rPr>
      </w:pPr>
      <w:r>
        <w:t>设置GPIO的逻辑值，即考虑其ACTIVE_LOW状态。</w:t>
      </w:r>
    </w:p>
    <w:p>
      <w:pPr>
        <w:rPr>
          <w:rFonts w:eastAsia="宋体"/>
        </w:rPr>
      </w:pPr>
      <w:r>
        <w:t>此函数应从可以睡眠的上下文中调用。</w:t>
      </w:r>
    </w:p>
    <w:p>
      <w:pPr>
        <w:pStyle w:val="4"/>
        <w:spacing w:before="156" w:after="156"/>
        <w:rPr>
          <w:rFonts w:eastAsia="宋体"/>
        </w:rPr>
      </w:pPr>
      <w:r>
        <w:t>int gpiod_set_raw_array_value_cansleep（unsigned int array_size，struct gpio_desc ** desc_array，int * value_array）</w:t>
      </w:r>
    </w:p>
    <w:p>
      <w:pPr>
        <w:rPr>
          <w:rFonts w:eastAsia="宋体"/>
        </w:rPr>
      </w:pPr>
      <w:r>
        <w:t>分配数组的值到GPIO</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要分配其值的GPIO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设置GPIO的原始值，即其物理线路的值，而不考虑其ACTIVE_LOW状态。</w:t>
      </w:r>
    </w:p>
    <w:p>
      <w:pPr>
        <w:rPr>
          <w:rFonts w:eastAsia="宋体"/>
        </w:rPr>
      </w:pPr>
      <w:r>
        <w:t>此函数应从可以睡眠的上下文中调用。</w:t>
      </w:r>
    </w:p>
    <w:p>
      <w:pPr>
        <w:pStyle w:val="4"/>
        <w:spacing w:before="156" w:after="156"/>
        <w:rPr>
          <w:rFonts w:eastAsia="宋体"/>
        </w:rPr>
      </w:pPr>
      <w:r>
        <w:t>int gpiod_set_array_value_cansleep（unsigned int array_size，struct gpio_desc ** desc_array，int * value_array）</w:t>
      </w:r>
    </w:p>
    <w:p>
      <w:pPr>
        <w:rPr>
          <w:rFonts w:eastAsia="宋体"/>
        </w:rPr>
      </w:pPr>
      <w:r>
        <w:t>分配数组的值到GPIO</w:t>
      </w:r>
    </w:p>
    <w:p>
      <w:pPr>
        <w:pStyle w:val="5"/>
        <w:spacing w:before="156" w:after="156"/>
        <w:ind w:firstLine="560"/>
        <w:rPr>
          <w:rFonts w:eastAsia="宋体"/>
        </w:rPr>
      </w:pPr>
      <w:r>
        <w:t>参数</w:t>
      </w:r>
    </w:p>
    <w:p>
      <w:pPr>
        <w:rPr>
          <w:rFonts w:eastAsia="宋体"/>
        </w:rPr>
      </w:pPr>
      <w:r>
        <w:t>unsigned int array_size</w:t>
      </w:r>
    </w:p>
    <w:p>
      <w:pPr>
        <w:rPr>
          <w:rFonts w:eastAsia="宋体"/>
        </w:rPr>
      </w:pPr>
      <w:r>
        <w:rPr>
          <w:rFonts w:hint="eastAsia"/>
        </w:rPr>
        <w:t>说明</w:t>
      </w:r>
      <w:r>
        <w:t>符数组/值位图中的元素数量</w:t>
      </w:r>
    </w:p>
    <w:p>
      <w:pPr>
        <w:rPr>
          <w:rFonts w:eastAsia="宋体"/>
        </w:rPr>
      </w:pPr>
      <w:r>
        <w:t>struct gpio_desc ** desc_array</w:t>
      </w:r>
    </w:p>
    <w:p>
      <w:pPr>
        <w:rPr>
          <w:rFonts w:eastAsia="宋体"/>
        </w:rPr>
      </w:pPr>
      <w:r>
        <w:t>要分配其值的GPIO</w:t>
      </w:r>
      <w:r>
        <w:rPr>
          <w:rFonts w:hint="eastAsia"/>
        </w:rPr>
        <w:t>说明</w:t>
      </w:r>
      <w:r>
        <w:t>符数组</w:t>
      </w:r>
    </w:p>
    <w:p>
      <w:pPr>
        <w:rPr>
          <w:rFonts w:eastAsia="宋体"/>
        </w:rPr>
      </w:pPr>
      <w:r>
        <w:t>int * value_array</w:t>
      </w:r>
    </w:p>
    <w:p>
      <w:pPr>
        <w:rPr>
          <w:rFonts w:eastAsia="宋体"/>
        </w:rPr>
      </w:pPr>
      <w:r>
        <w:t>用于存储读取值的数组</w:t>
      </w:r>
    </w:p>
    <w:p>
      <w:pPr>
        <w:pStyle w:val="5"/>
        <w:spacing w:before="156" w:after="156"/>
        <w:ind w:firstLine="560"/>
        <w:rPr>
          <w:rFonts w:eastAsia="宋体"/>
        </w:rPr>
      </w:pPr>
      <w:r>
        <w:rPr>
          <w:rFonts w:hint="eastAsia"/>
        </w:rPr>
        <w:t>说明</w:t>
      </w:r>
    </w:p>
    <w:p>
      <w:pPr>
        <w:rPr>
          <w:rFonts w:eastAsia="宋体"/>
        </w:rPr>
      </w:pPr>
      <w:r>
        <w:t>设置GPIO的逻辑值，即考虑其ACTIVE_LOW状态。</w:t>
      </w:r>
    </w:p>
    <w:p>
      <w:pPr>
        <w:rPr>
          <w:rFonts w:eastAsia="宋体"/>
        </w:rPr>
      </w:pPr>
      <w:r>
        <w:t>此函数应从可以睡眠的上下文中调用。</w:t>
      </w:r>
    </w:p>
    <w:p>
      <w:pPr>
        <w:pStyle w:val="4"/>
        <w:spacing w:before="156" w:after="156"/>
        <w:rPr>
          <w:rFonts w:eastAsia="宋体"/>
        </w:rPr>
      </w:pPr>
      <w:r>
        <w:t>void gpiod_add_lookup_table（struct gpiod_lookup_table *表）</w:t>
      </w:r>
    </w:p>
    <w:p>
      <w:pPr>
        <w:rPr>
          <w:rFonts w:eastAsia="宋体"/>
        </w:rPr>
      </w:pPr>
      <w:r>
        <w:t>注册GPIO设备消费者</w:t>
      </w:r>
    </w:p>
    <w:p>
      <w:pPr>
        <w:pStyle w:val="5"/>
        <w:spacing w:before="156" w:after="156"/>
        <w:ind w:firstLine="560"/>
        <w:rPr>
          <w:rFonts w:eastAsia="宋体"/>
        </w:rPr>
      </w:pPr>
      <w:r>
        <w:t>参数</w:t>
      </w:r>
    </w:p>
    <w:p>
      <w:pPr>
        <w:rPr>
          <w:rFonts w:eastAsia="宋体"/>
        </w:rPr>
      </w:pPr>
      <w:r>
        <w:t>struct gpiod_lookup_table * table</w:t>
      </w:r>
    </w:p>
    <w:p>
      <w:pPr>
        <w:rPr>
          <w:rFonts w:eastAsia="宋体"/>
        </w:rPr>
      </w:pPr>
      <w:r>
        <w:t>要注册的消费者表</w:t>
      </w:r>
    </w:p>
    <w:p>
      <w:pPr>
        <w:pStyle w:val="4"/>
        <w:spacing w:before="156" w:after="156"/>
        <w:rPr>
          <w:rFonts w:eastAsia="宋体"/>
        </w:rPr>
      </w:pPr>
      <w:r>
        <w:t>void gpiod_remove_lookup_table（struct gpiod_lookup_table *表）</w:t>
      </w:r>
    </w:p>
    <w:p>
      <w:pPr>
        <w:rPr>
          <w:rFonts w:eastAsia="宋体"/>
        </w:rPr>
      </w:pPr>
      <w:r>
        <w:t>注销GPIO设备消费者</w:t>
      </w:r>
    </w:p>
    <w:p>
      <w:pPr>
        <w:pStyle w:val="5"/>
        <w:spacing w:before="156" w:after="156"/>
        <w:ind w:firstLine="560"/>
        <w:rPr>
          <w:rFonts w:eastAsia="宋体"/>
        </w:rPr>
      </w:pPr>
      <w:r>
        <w:t>参数</w:t>
      </w:r>
    </w:p>
    <w:p>
      <w:pPr>
        <w:rPr>
          <w:rFonts w:eastAsia="宋体"/>
        </w:rPr>
      </w:pPr>
      <w:r>
        <w:t>struct gpiod_lookup_table * table</w:t>
      </w:r>
    </w:p>
    <w:p>
      <w:pPr>
        <w:rPr>
          <w:rFonts w:eastAsia="宋体"/>
        </w:rPr>
      </w:pPr>
      <w:r>
        <w:t>要注销的消费者表</w:t>
      </w:r>
    </w:p>
    <w:p>
      <w:pPr>
        <w:pStyle w:val="4"/>
        <w:spacing w:before="156" w:after="156"/>
        <w:rPr>
          <w:rFonts w:eastAsia="宋体"/>
        </w:rPr>
      </w:pPr>
      <w:r>
        <w:t>void gpiod_add_hogs（struct gpiod_hog * hog）</w:t>
      </w:r>
    </w:p>
    <w:p>
      <w:pPr>
        <w:rPr>
          <w:rFonts w:eastAsia="宋体"/>
        </w:rPr>
      </w:pPr>
      <w:r>
        <w:t>从机器代码注册一组GPIO hog</w:t>
      </w:r>
    </w:p>
    <w:p>
      <w:pPr>
        <w:pStyle w:val="5"/>
        <w:spacing w:before="156" w:after="156"/>
        <w:ind w:firstLine="560"/>
        <w:rPr>
          <w:rFonts w:eastAsia="宋体"/>
        </w:rPr>
      </w:pPr>
      <w:r>
        <w:t>参数</w:t>
      </w:r>
    </w:p>
    <w:p>
      <w:pPr>
        <w:rPr>
          <w:rFonts w:eastAsia="宋体"/>
        </w:rPr>
      </w:pPr>
      <w:r>
        <w:t>struct gpiod_hog * hogs</w:t>
      </w:r>
    </w:p>
    <w:p>
      <w:pPr>
        <w:rPr>
          <w:rFonts w:eastAsia="宋体"/>
        </w:rPr>
      </w:pPr>
      <w:r>
        <w:t>gpio hog条目的表，末尾为零</w:t>
      </w:r>
    </w:p>
    <w:p>
      <w:pPr>
        <w:pStyle w:val="4"/>
        <w:spacing w:before="156" w:after="156"/>
        <w:rPr>
          <w:rFonts w:eastAsia="宋体"/>
        </w:rPr>
      </w:pPr>
      <w:r>
        <w:t>int gpiod_count（struct device * dev，const char * con_id）</w:t>
      </w:r>
    </w:p>
    <w:p>
      <w:pPr>
        <w:rPr>
          <w:rFonts w:eastAsia="宋体"/>
        </w:rPr>
      </w:pPr>
      <w:r>
        <w:t>返回与设备/功能关联的GPIO数量，如果没有将GPIO分配给请求的功能，则返回-ENOENT</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GPIO消费者，可以为系统全局GPIO为NULL</w:t>
      </w:r>
    </w:p>
    <w:p>
      <w:pPr>
        <w:rPr>
          <w:rFonts w:eastAsia="宋体"/>
        </w:rPr>
      </w:pPr>
      <w:r>
        <w:t>const char * con_id</w:t>
      </w:r>
    </w:p>
    <w:p>
      <w:pPr>
        <w:rPr>
          <w:rFonts w:eastAsia="宋体"/>
        </w:rPr>
      </w:pPr>
      <w:r>
        <w:t>GPIO消费者中的功能</w:t>
      </w:r>
    </w:p>
    <w:p>
      <w:pPr>
        <w:pStyle w:val="4"/>
        <w:spacing w:before="156" w:after="156"/>
        <w:rPr>
          <w:rFonts w:eastAsia="宋体"/>
        </w:rPr>
      </w:pPr>
      <w:r>
        <w:t>struct gpio_desc * gpiod_get（struct device * dev，const char * con_id，enum gpiod_flags flags）</w:t>
      </w:r>
    </w:p>
    <w:p>
      <w:pPr>
        <w:rPr>
          <w:rFonts w:eastAsia="宋体"/>
        </w:rPr>
      </w:pPr>
      <w:r>
        <w:t>获取给定GPIO功能的GPIO</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GPIO消费者，可以为系统全局GPIO为NULL</w:t>
      </w:r>
    </w:p>
    <w:p>
      <w:pPr>
        <w:rPr>
          <w:rFonts w:eastAsia="宋体"/>
        </w:rPr>
      </w:pPr>
      <w:r>
        <w:t>const char * con_id</w:t>
      </w:r>
    </w:p>
    <w:p>
      <w:pPr>
        <w:rPr>
          <w:rFonts w:eastAsia="宋体"/>
        </w:rPr>
      </w:pPr>
      <w:r>
        <w:t>GPIO消费者中的功能</w:t>
      </w:r>
    </w:p>
    <w:p>
      <w:pPr>
        <w:rPr>
          <w:rFonts w:eastAsia="宋体"/>
        </w:rPr>
      </w:pPr>
      <w:r>
        <w:t>enum gpiod_flags flags</w:t>
      </w:r>
    </w:p>
    <w:p>
      <w:pPr>
        <w:rPr>
          <w:rFonts w:eastAsia="宋体"/>
        </w:rPr>
      </w:pPr>
      <w:r>
        <w:t>可选GPIO初始化标志</w:t>
      </w:r>
    </w:p>
    <w:p>
      <w:pPr>
        <w:pStyle w:val="5"/>
        <w:spacing w:before="156" w:after="156"/>
        <w:ind w:firstLine="560"/>
        <w:rPr>
          <w:rFonts w:eastAsia="宋体"/>
        </w:rPr>
      </w:pPr>
      <w:r>
        <w:rPr>
          <w:rFonts w:hint="eastAsia"/>
        </w:rPr>
        <w:t>说明</w:t>
      </w:r>
    </w:p>
    <w:p>
      <w:pPr>
        <w:rPr>
          <w:rFonts w:eastAsia="宋体"/>
        </w:rPr>
      </w:pPr>
      <w:r>
        <w:t>返回与设备dev中的con_id功能对应的GPIO</w:t>
      </w:r>
      <w:r>
        <w:rPr>
          <w:rFonts w:hint="eastAsia"/>
        </w:rPr>
        <w:t>说明</w:t>
      </w:r>
      <w:r>
        <w:t>符，如果没有将GPIO分配给请求的功能，则返回-ENOENT，或者如果在尝试获取GPIO时发生错误，则返回另一个IS_ERR（）代码。</w:t>
      </w:r>
    </w:p>
    <w:p>
      <w:pPr>
        <w:pStyle w:val="4"/>
        <w:spacing w:before="156" w:after="156"/>
      </w:pPr>
      <w:r>
        <w:t>struct gpio_desc * gpiod_get_optional（struct device * dev，const char * con_id，enum gpiod_flags flags）</w:t>
      </w:r>
    </w:p>
    <w:p>
      <w:pPr>
        <w:rPr>
          <w:rFonts w:eastAsia="宋体"/>
        </w:rPr>
      </w:pPr>
      <w:r>
        <w:t>为给定的GPIO功能获取一个可选的GPIO</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GPIO消费者，可以为NULL以表示全局系统GPIO</w:t>
      </w:r>
    </w:p>
    <w:p>
      <w:pPr>
        <w:rPr>
          <w:rFonts w:eastAsia="宋体"/>
        </w:rPr>
      </w:pPr>
      <w:r>
        <w:t>const char * con_id</w:t>
      </w:r>
    </w:p>
    <w:p>
      <w:pPr>
        <w:rPr>
          <w:rFonts w:eastAsia="宋体"/>
        </w:rPr>
      </w:pPr>
      <w:r>
        <w:t>GPIO消费者内的功能</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这等同于gpiod_get()，除了当没有GPIO分配给请求的函数时将返回NULL。这对于需要处理可选GPIO的驱动程序非常方便。</w:t>
      </w:r>
    </w:p>
    <w:p>
      <w:pPr>
        <w:pStyle w:val="4"/>
        <w:spacing w:before="156" w:after="156"/>
        <w:rPr>
          <w:rFonts w:eastAsia="宋体"/>
        </w:rPr>
      </w:pPr>
      <w:r>
        <w:t>struct gpio_desc * gpiod_get_index(struct device * dev，const char * con_id，unsigned int idx，enum gpiod_flags flags)</w:t>
      </w:r>
    </w:p>
    <w:p>
      <w:pPr>
        <w:rPr>
          <w:rFonts w:eastAsia="宋体"/>
        </w:rPr>
      </w:pPr>
      <w:r>
        <w:t>从多索引GPIO函数获取GPIO</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GPIO消费者，可以为NULL以表示全局系统GPIO</w:t>
      </w:r>
    </w:p>
    <w:p>
      <w:pPr>
        <w:rPr>
          <w:rFonts w:eastAsia="宋体"/>
        </w:rPr>
      </w:pPr>
      <w:r>
        <w:t>const char * con_id</w:t>
      </w:r>
    </w:p>
    <w:p>
      <w:pPr>
        <w:rPr>
          <w:rFonts w:eastAsia="宋体"/>
        </w:rPr>
      </w:pPr>
      <w:r>
        <w:t>GPIO消费者内的功能</w:t>
      </w:r>
    </w:p>
    <w:p>
      <w:pPr>
        <w:rPr>
          <w:rFonts w:eastAsia="宋体"/>
        </w:rPr>
      </w:pPr>
      <w:r>
        <w:t>unsigned int idx</w:t>
      </w:r>
    </w:p>
    <w:p>
      <w:pPr>
        <w:rPr>
          <w:rFonts w:eastAsia="宋体"/>
        </w:rPr>
      </w:pPr>
      <w:r>
        <w:t>要在消费者中获取的GPIO的索引</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此gpiod_get()的变体允许访问定义了多个GPIO的函数的第一个之外的GPIO。</w:t>
      </w:r>
    </w:p>
    <w:p>
      <w:pPr>
        <w:rPr>
          <w:rFonts w:eastAsia="宋体"/>
        </w:rPr>
      </w:pPr>
      <w:r>
        <w:t>返回一个有效的GPIO</w:t>
      </w:r>
      <w:r>
        <w:rPr>
          <w:rFonts w:hint="eastAsia"/>
        </w:rPr>
        <w:t>说明</w:t>
      </w:r>
      <w:r>
        <w:t>符， -ENOENT如果未为请求的函数和/或索引分配GPIO，则返回，或者如果在尝试获取GPIO时发生错误，则返回另一个IS_ERR()代码。</w:t>
      </w:r>
    </w:p>
    <w:p>
      <w:pPr>
        <w:pStyle w:val="4"/>
        <w:spacing w:before="156" w:after="156"/>
        <w:rPr>
          <w:rFonts w:eastAsia="宋体"/>
        </w:rPr>
      </w:pPr>
      <w:r>
        <w:t>struct gpio_desc * gpiod_get_from_of_node(struct device_node * node，const char * propname，int index，enum gpiod_flags dflags，const char * label)</w:t>
      </w:r>
    </w:p>
    <w:p>
      <w:pPr>
        <w:rPr>
          <w:rFonts w:eastAsia="宋体"/>
        </w:rPr>
      </w:pPr>
      <w:r>
        <w:t>从OF节点获取GPIO</w:t>
      </w:r>
    </w:p>
    <w:p>
      <w:pPr>
        <w:pStyle w:val="5"/>
        <w:spacing w:before="156" w:after="156"/>
        <w:ind w:firstLine="560"/>
        <w:rPr>
          <w:rFonts w:eastAsia="宋体"/>
        </w:rPr>
      </w:pPr>
      <w:r>
        <w:t>参数</w:t>
      </w:r>
    </w:p>
    <w:p>
      <w:pPr>
        <w:rPr>
          <w:rFonts w:eastAsia="宋体"/>
        </w:rPr>
      </w:pPr>
      <w:r>
        <w:t>struct device_node * node</w:t>
      </w:r>
    </w:p>
    <w:p>
      <w:pPr>
        <w:rPr>
          <w:rFonts w:eastAsia="宋体"/>
        </w:rPr>
      </w:pPr>
      <w:r>
        <w:t>OF节点的处理</w:t>
      </w:r>
    </w:p>
    <w:p>
      <w:pPr>
        <w:rPr>
          <w:rFonts w:eastAsia="宋体"/>
        </w:rPr>
      </w:pPr>
      <w:r>
        <w:t>const char * propname</w:t>
      </w:r>
    </w:p>
    <w:p>
      <w:pPr>
        <w:rPr>
          <w:rFonts w:eastAsia="宋体"/>
        </w:rPr>
      </w:pPr>
      <w:r>
        <w:t>表示GPIO的DT属性的名称</w:t>
      </w:r>
    </w:p>
    <w:p>
      <w:pPr>
        <w:rPr>
          <w:rFonts w:eastAsia="宋体"/>
        </w:rPr>
      </w:pPr>
      <w:r>
        <w:t>int index</w:t>
      </w:r>
    </w:p>
    <w:p>
      <w:pPr>
        <w:rPr>
          <w:rFonts w:eastAsia="宋体"/>
        </w:rPr>
      </w:pPr>
      <w:r>
        <w:t>要为使用者获取的GPIO的索引</w:t>
      </w:r>
    </w:p>
    <w:p>
      <w:pPr>
        <w:rPr>
          <w:rFonts w:eastAsia="宋体"/>
        </w:rPr>
      </w:pPr>
      <w:r>
        <w:t>enum gpiod_flags dflags</w:t>
      </w:r>
    </w:p>
    <w:p>
      <w:pPr>
        <w:rPr>
          <w:rFonts w:eastAsia="宋体"/>
        </w:rPr>
      </w:pPr>
      <w:r>
        <w:t>GPIO初始化标志</w:t>
      </w:r>
    </w:p>
    <w:p>
      <w:pPr>
        <w:rPr>
          <w:rFonts w:eastAsia="宋体"/>
        </w:rPr>
      </w:pPr>
      <w:r>
        <w:t>const char * label</w:t>
      </w:r>
    </w:p>
    <w:p>
      <w:pPr>
        <w:rPr>
          <w:rFonts w:eastAsia="宋体"/>
        </w:rPr>
      </w:pPr>
      <w:r>
        <w:t>附加到请求的GPIO的标签</w:t>
      </w:r>
    </w:p>
    <w:p>
      <w:pPr>
        <w:pStyle w:val="5"/>
        <w:spacing w:before="156" w:after="156"/>
        <w:ind w:firstLine="560"/>
        <w:rPr>
          <w:rFonts w:eastAsia="宋体"/>
        </w:rPr>
      </w:pPr>
      <w:r>
        <w:t>返回</w:t>
      </w:r>
    </w:p>
    <w:p>
      <w:pPr>
        <w:rPr>
          <w:rFonts w:eastAsia="宋体"/>
        </w:rPr>
      </w:pPr>
      <w:r>
        <w:t>在成功请求时，GPIO引脚将按照提供的dflags进行配置。如果节点没有所请求的GPIO属性，则返回NULL。</w:t>
      </w:r>
    </w:p>
    <w:p>
      <w:pPr>
        <w:rPr>
          <w:rFonts w:eastAsia="宋体"/>
        </w:rPr>
      </w:pPr>
      <w:r>
        <w:t>在错误的情况下，返回ERR_PTR()。</w:t>
      </w:r>
    </w:p>
    <w:p>
      <w:pPr>
        <w:pStyle w:val="4"/>
        <w:spacing w:before="156" w:after="156"/>
        <w:rPr>
          <w:rFonts w:eastAsia="宋体"/>
        </w:rPr>
      </w:pPr>
      <w:r>
        <w:t>struct gpio_desc * fwnode_get_named_gpiod(struct fwnode_handle * fwnode，const char * propname，int index，enum gpiod_flags dflags，const char * label)</w:t>
      </w:r>
    </w:p>
    <w:p>
      <w:pPr>
        <w:rPr>
          <w:rFonts w:eastAsia="宋体"/>
        </w:rPr>
      </w:pPr>
      <w:r>
        <w:t>从固件节点获取GPIO</w:t>
      </w:r>
    </w:p>
    <w:p>
      <w:pPr>
        <w:pStyle w:val="5"/>
        <w:spacing w:before="156" w:after="156"/>
        <w:ind w:firstLine="560"/>
      </w:pPr>
      <w:r>
        <w:t>参数</w:t>
      </w:r>
    </w:p>
    <w:p>
      <w:pPr>
        <w:rPr>
          <w:rFonts w:eastAsia="宋体"/>
        </w:rPr>
      </w:pPr>
      <w:r>
        <w:t>struct fwnode_handle * fwnode</w:t>
      </w:r>
    </w:p>
    <w:p>
      <w:pPr>
        <w:rPr>
          <w:rFonts w:eastAsia="宋体"/>
        </w:rPr>
      </w:pPr>
      <w:r>
        <w:t>固件节点的处理</w:t>
      </w:r>
    </w:p>
    <w:p>
      <w:pPr>
        <w:rPr>
          <w:rFonts w:eastAsia="宋体"/>
        </w:rPr>
      </w:pPr>
      <w:r>
        <w:t>const char * propname</w:t>
      </w:r>
    </w:p>
    <w:p>
      <w:pPr>
        <w:rPr>
          <w:rFonts w:eastAsia="宋体"/>
        </w:rPr>
      </w:pPr>
      <w:r>
        <w:t>表示GPIO的固件属性的名称</w:t>
      </w:r>
    </w:p>
    <w:p>
      <w:pPr>
        <w:rPr>
          <w:rFonts w:eastAsia="宋体"/>
        </w:rPr>
      </w:pPr>
      <w:r>
        <w:t>int index</w:t>
      </w:r>
    </w:p>
    <w:p>
      <w:pPr>
        <w:rPr>
          <w:rFonts w:eastAsia="宋体"/>
        </w:rPr>
      </w:pPr>
      <w:r>
        <w:t>要为使用者获取的GPIO的索引</w:t>
      </w:r>
    </w:p>
    <w:p>
      <w:pPr>
        <w:rPr>
          <w:rFonts w:eastAsia="宋体"/>
        </w:rPr>
      </w:pPr>
      <w:r>
        <w:t>enum gpiod_flags dflags</w:t>
      </w:r>
    </w:p>
    <w:p>
      <w:pPr>
        <w:rPr>
          <w:rFonts w:eastAsia="宋体"/>
        </w:rPr>
      </w:pPr>
      <w:r>
        <w:t>GPIO初始化标志</w:t>
      </w:r>
    </w:p>
    <w:p>
      <w:pPr>
        <w:rPr>
          <w:rFonts w:eastAsia="宋体"/>
        </w:rPr>
      </w:pPr>
      <w:r>
        <w:t>const char * label</w:t>
      </w:r>
    </w:p>
    <w:p>
      <w:pPr>
        <w:rPr>
          <w:rFonts w:eastAsia="宋体"/>
        </w:rPr>
      </w:pPr>
      <w:r>
        <w:t>附加到请求的GPIO的标签</w:t>
      </w:r>
    </w:p>
    <w:p>
      <w:pPr>
        <w:pStyle w:val="5"/>
        <w:spacing w:before="156" w:after="156"/>
        <w:ind w:firstLine="560"/>
        <w:rPr>
          <w:rFonts w:eastAsia="宋体"/>
        </w:rPr>
      </w:pPr>
      <w:r>
        <w:rPr>
          <w:rFonts w:hint="eastAsia"/>
        </w:rPr>
        <w:t>说明</w:t>
      </w:r>
    </w:p>
    <w:p>
      <w:pPr>
        <w:rPr>
          <w:rFonts w:eastAsia="宋体"/>
        </w:rPr>
      </w:pPr>
      <w:r>
        <w:t>此功能可用于从不透明固件获取其配置的驱动程序。</w:t>
      </w:r>
    </w:p>
    <w:p>
      <w:pPr>
        <w:rPr>
          <w:rFonts w:eastAsia="宋体"/>
        </w:rPr>
      </w:pPr>
      <w:r>
        <w:t>该函数正确使用底层固件接口查找相应的GPIO，然后确保在将其返回给调用者之前请求GPIO</w:t>
      </w:r>
      <w:r>
        <w:rPr>
          <w:rFonts w:hint="eastAsia"/>
        </w:rPr>
        <w:t>说明</w:t>
      </w:r>
      <w:r>
        <w:t>符。</w:t>
      </w:r>
    </w:p>
    <w:p>
      <w:pPr>
        <w:pStyle w:val="5"/>
        <w:spacing w:before="156" w:after="156"/>
        <w:ind w:firstLine="560"/>
        <w:rPr>
          <w:rFonts w:eastAsia="宋体"/>
        </w:rPr>
      </w:pPr>
      <w:r>
        <w:t>返回</w:t>
      </w:r>
    </w:p>
    <w:p>
      <w:pPr>
        <w:rPr>
          <w:rFonts w:eastAsia="宋体"/>
        </w:rPr>
      </w:pPr>
      <w:r>
        <w:t>在成功请求时，GPIO引脚将按照提供的dflags进行配置。</w:t>
      </w:r>
    </w:p>
    <w:p>
      <w:pPr>
        <w:rPr>
          <w:rFonts w:eastAsia="宋体"/>
        </w:rPr>
      </w:pPr>
      <w:r>
        <w:t>在错误的情况下，返回ERR_PTR()。</w:t>
      </w:r>
    </w:p>
    <w:p>
      <w:pPr>
        <w:pStyle w:val="4"/>
        <w:spacing w:before="156" w:after="156"/>
        <w:rPr>
          <w:rFonts w:eastAsia="宋体"/>
        </w:rPr>
      </w:pPr>
      <w:r>
        <w:t>struct gpio_desc * gpiod_get_index_optional(struct device * dev，const char * con_id，unsigned int index，enum gpiod_flags flags)</w:t>
      </w:r>
    </w:p>
    <w:p>
      <w:pPr>
        <w:rPr>
          <w:rFonts w:eastAsia="宋体"/>
        </w:rPr>
      </w:pPr>
      <w:r>
        <w:t>从多索引GPIO函数获取可选GPIO</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GPIO消费者，可以为NULL以表示全局系统GPIO</w:t>
      </w:r>
    </w:p>
    <w:p>
      <w:pPr>
        <w:rPr>
          <w:rFonts w:eastAsia="宋体"/>
        </w:rPr>
      </w:pPr>
      <w:r>
        <w:t>const char * con_id</w:t>
      </w:r>
    </w:p>
    <w:p>
      <w:pPr>
        <w:rPr>
          <w:rFonts w:eastAsia="宋体"/>
        </w:rPr>
      </w:pPr>
      <w:r>
        <w:t>GPIO消费者内的功能</w:t>
      </w:r>
    </w:p>
    <w:p>
      <w:pPr>
        <w:rPr>
          <w:rFonts w:eastAsia="宋体"/>
        </w:rPr>
      </w:pPr>
      <w:r>
        <w:t>unsigned int index</w:t>
      </w:r>
    </w:p>
    <w:p>
      <w:pPr>
        <w:rPr>
          <w:rFonts w:eastAsia="宋体"/>
        </w:rPr>
      </w:pPr>
      <w:r>
        <w:t>要在消费者中获取的GPIO的索引</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这等同于gpiod_get_index()，但是当没有分配带有指定索引的GPIO时，将返回NULL。这对于需要处理可选GPIO的驱动程序非常方便。</w:t>
      </w:r>
    </w:p>
    <w:p>
      <w:pPr>
        <w:pStyle w:val="4"/>
        <w:spacing w:before="156" w:after="156"/>
        <w:rPr>
          <w:rFonts w:eastAsia="宋体"/>
        </w:rPr>
      </w:pPr>
      <w:r>
        <w:t>struct gpio_descs * gpiod_get_array(struct device * dev，const char * con_id，enum gpiod_flags flags)</w:t>
      </w:r>
    </w:p>
    <w:p>
      <w:pPr>
        <w:rPr>
          <w:rFonts w:eastAsia="宋体"/>
        </w:rPr>
      </w:pPr>
      <w:r>
        <w:t>从多索引GPIO函数获取多个GPIO</w:t>
      </w:r>
    </w:p>
    <w:p>
      <w:pPr>
        <w:pStyle w:val="5"/>
        <w:spacing w:before="156" w:after="156"/>
        <w:ind w:firstLine="560"/>
        <w:rPr>
          <w:rFonts w:eastAsia="宋体"/>
        </w:rPr>
      </w:pPr>
      <w:r>
        <w:t>参数</w:t>
      </w:r>
    </w:p>
    <w:p>
      <w:pPr>
        <w:rPr>
          <w:rFonts w:eastAsia="宋体"/>
        </w:rPr>
      </w:pPr>
      <w:r>
        <w:t>struct device * dev</w:t>
      </w:r>
    </w:p>
    <w:p>
      <w:pPr>
        <w:rPr>
          <w:rFonts w:eastAsia="宋体"/>
        </w:rPr>
      </w:pPr>
      <w:r>
        <w:t>GPIO消费者，可以为NULL以表示全局系统GPIO</w:t>
      </w:r>
    </w:p>
    <w:p>
      <w:pPr>
        <w:rPr>
          <w:rFonts w:eastAsia="宋体"/>
        </w:rPr>
      </w:pPr>
      <w:r>
        <w:t>const char * con_id</w:t>
      </w:r>
    </w:p>
    <w:p>
      <w:pPr>
        <w:rPr>
          <w:rFonts w:eastAsia="宋体"/>
        </w:rPr>
      </w:pPr>
      <w:r>
        <w:t>GPIO消费者内的功能</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此函数获取给定功能下定义的所有GPIO。</w:t>
      </w:r>
    </w:p>
    <w:p>
      <w:pPr>
        <w:rPr>
          <w:rFonts w:eastAsia="宋体"/>
        </w:rPr>
      </w:pPr>
      <w:r>
        <w:t>返回一个包含</w:t>
      </w:r>
      <w:r>
        <w:rPr>
          <w:rFonts w:hint="eastAsia"/>
        </w:rPr>
        <w:t>说明</w:t>
      </w:r>
      <w:r>
        <w:t>符数组的struct gpio_descs，如果未为请求的函数分配GPIO，则为-ENOENT，或者如果在获取GPIO时发生错误，则为另一个IS_ERR()代码。</w:t>
      </w:r>
    </w:p>
    <w:p>
      <w:pPr>
        <w:pStyle w:val="4"/>
        <w:spacing w:before="156" w:after="156"/>
        <w:rPr>
          <w:rFonts w:eastAsia="宋体"/>
        </w:rPr>
      </w:pPr>
      <w:r>
        <w:t>struct gpio_descs * gpiod_get_array_optional(struct device * dev，const char * con_id，enum gpiod_flags flags)</w:t>
      </w:r>
    </w:p>
    <w:p>
      <w:pPr>
        <w:rPr>
          <w:rFonts w:eastAsia="宋体"/>
        </w:rPr>
      </w:pPr>
      <w:r>
        <w:t>从多索引GPIO函数获取多个GPIO</w:t>
      </w:r>
    </w:p>
    <w:p>
      <w:pPr>
        <w:pStyle w:val="5"/>
        <w:spacing w:before="156" w:after="156"/>
        <w:ind w:firstLine="560"/>
      </w:pPr>
      <w:r>
        <w:t>参数</w:t>
      </w:r>
    </w:p>
    <w:p>
      <w:pPr>
        <w:rPr>
          <w:rFonts w:eastAsia="宋体"/>
        </w:rPr>
      </w:pPr>
      <w:r>
        <w:t>struct device * dev</w:t>
      </w:r>
    </w:p>
    <w:p>
      <w:pPr>
        <w:rPr>
          <w:rFonts w:eastAsia="宋体"/>
        </w:rPr>
      </w:pPr>
      <w:r>
        <w:t>GPIO消费者，可以为NULL以表示全局系统GPIO</w:t>
      </w:r>
    </w:p>
    <w:p>
      <w:pPr>
        <w:rPr>
          <w:rFonts w:eastAsia="宋体"/>
        </w:rPr>
      </w:pPr>
      <w:r>
        <w:t>const char * con_id</w:t>
      </w:r>
    </w:p>
    <w:p>
      <w:pPr>
        <w:rPr>
          <w:rFonts w:eastAsia="宋体"/>
        </w:rPr>
      </w:pPr>
      <w:r>
        <w:t>GPIO消费者内的功能</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这等同于gpiod_get_array()，但是当没有分配给请求的函数时将返回NULL的GPIO。</w:t>
      </w:r>
    </w:p>
    <w:p>
      <w:pPr>
        <w:pStyle w:val="4"/>
        <w:spacing w:before="156" w:after="156"/>
        <w:rPr>
          <w:rFonts w:eastAsia="宋体"/>
        </w:rPr>
      </w:pPr>
      <w:r>
        <w:t>void gpiod_put(struct gpio_desc * desc)</w:t>
      </w:r>
    </w:p>
    <w:p>
      <w:pPr>
        <w:rPr>
          <w:rFonts w:eastAsia="宋体"/>
        </w:rPr>
      </w:pPr>
      <w:r>
        <w:t>处理GPIO</w:t>
      </w:r>
      <w:r>
        <w:rPr>
          <w:rFonts w:hint="eastAsia"/>
        </w:rPr>
        <w:t>说明</w:t>
      </w:r>
      <w:r>
        <w:t>符</w:t>
      </w:r>
    </w:p>
    <w:p>
      <w:pPr>
        <w:pStyle w:val="5"/>
        <w:spacing w:before="156" w:after="156"/>
        <w:ind w:firstLine="560"/>
        <w:rPr>
          <w:rFonts w:eastAsia="宋体"/>
        </w:rPr>
      </w:pPr>
      <w:r>
        <w:t>参数</w:t>
      </w:r>
    </w:p>
    <w:p>
      <w:pPr>
        <w:rPr>
          <w:rFonts w:eastAsia="宋体"/>
        </w:rPr>
      </w:pPr>
      <w:r>
        <w:t>struct gpio_desc * desc</w:t>
      </w:r>
    </w:p>
    <w:p>
      <w:pPr>
        <w:rPr>
          <w:rFonts w:eastAsia="宋体"/>
        </w:rPr>
      </w:pPr>
      <w:r>
        <w:t>要处理的GPIO</w:t>
      </w:r>
      <w:r>
        <w:rPr>
          <w:rFonts w:hint="eastAsia"/>
        </w:rPr>
        <w:t>说明</w:t>
      </w:r>
      <w:r>
        <w:t>符</w:t>
      </w:r>
    </w:p>
    <w:p>
      <w:pPr>
        <w:pStyle w:val="5"/>
        <w:spacing w:before="156" w:after="156"/>
        <w:ind w:firstLine="560"/>
        <w:rPr>
          <w:rFonts w:eastAsia="宋体"/>
        </w:rPr>
      </w:pPr>
      <w:r>
        <w:rPr>
          <w:rFonts w:hint="eastAsia"/>
        </w:rPr>
        <w:t>说明</w:t>
      </w:r>
    </w:p>
    <w:p>
      <w:pPr>
        <w:rPr>
          <w:rFonts w:eastAsia="宋体"/>
        </w:rPr>
      </w:pPr>
      <w:r>
        <w:t>在调用gpiod_put()之后，无法使用任何</w:t>
      </w:r>
      <w:r>
        <w:rPr>
          <w:rFonts w:hint="eastAsia"/>
        </w:rPr>
        <w:t>说明</w:t>
      </w:r>
      <w:r>
        <w:t>符。</w:t>
      </w:r>
    </w:p>
    <w:p>
      <w:pPr>
        <w:pStyle w:val="4"/>
        <w:spacing w:before="156" w:after="156"/>
        <w:rPr>
          <w:rFonts w:eastAsia="宋体"/>
        </w:rPr>
      </w:pPr>
      <w:r>
        <w:t>void gpiod_put_array(struct gpio_descs * descs)</w:t>
      </w:r>
    </w:p>
    <w:p>
      <w:pPr>
        <w:rPr>
          <w:rFonts w:eastAsia="宋体"/>
        </w:rPr>
      </w:pPr>
      <w:r>
        <w:t>处理多个GPIO</w:t>
      </w:r>
      <w:r>
        <w:rPr>
          <w:rFonts w:hint="eastAsia"/>
        </w:rPr>
        <w:t>说明</w:t>
      </w:r>
      <w:r>
        <w:t>符</w:t>
      </w:r>
    </w:p>
    <w:p>
      <w:pPr>
        <w:pStyle w:val="5"/>
        <w:spacing w:before="156" w:after="156"/>
        <w:ind w:firstLine="560"/>
        <w:rPr>
          <w:rFonts w:eastAsia="宋体"/>
        </w:rPr>
      </w:pPr>
      <w:r>
        <w:t>参数</w:t>
      </w:r>
    </w:p>
    <w:p>
      <w:pPr>
        <w:rPr>
          <w:rFonts w:eastAsia="宋体"/>
        </w:rPr>
      </w:pPr>
      <w:r>
        <w:t>struct gpio_descs * descs</w:t>
      </w:r>
    </w:p>
    <w:p>
      <w:pPr>
        <w:rPr>
          <w:rFonts w:eastAsia="宋体"/>
        </w:rPr>
      </w:pPr>
      <w:r>
        <w:t>包含</w:t>
      </w:r>
      <w:r>
        <w:rPr>
          <w:rFonts w:hint="eastAsia"/>
        </w:rPr>
        <w:t>说明</w:t>
      </w:r>
      <w:r>
        <w:t>符数组的struct gpio_descs</w:t>
      </w:r>
    </w:p>
    <w:p>
      <w:pPr>
        <w:pStyle w:val="3"/>
        <w:spacing w:before="156" w:after="156"/>
        <w:rPr>
          <w:rFonts w:hint="default"/>
        </w:rPr>
      </w:pPr>
      <w:bookmarkStart w:id="1457" w:name="_Toc1794186894"/>
      <w:r>
        <w:t>ACPI支持</w:t>
      </w:r>
      <w:bookmarkEnd w:id="1457"/>
    </w:p>
    <w:p>
      <w:pPr>
        <w:rPr>
          <w:rFonts w:eastAsia="宋体"/>
        </w:rPr>
      </w:pPr>
      <w:r>
        <w:t>void acpi_gpiochip_request_interrupts(struct gpio_chip * chip)</w:t>
      </w:r>
    </w:p>
    <w:p>
      <w:pPr>
        <w:rPr>
          <w:rFonts w:eastAsia="宋体"/>
        </w:rPr>
      </w:pPr>
      <w:r>
        <w:t>为gpio芯片ACPI事件注册isr</w:t>
      </w:r>
    </w:p>
    <w:p>
      <w:pPr>
        <w:pStyle w:val="5"/>
        <w:spacing w:before="156" w:after="156"/>
        <w:ind w:firstLine="560"/>
        <w:rPr>
          <w:rFonts w:eastAsia="宋体"/>
        </w:rPr>
      </w:pPr>
      <w:r>
        <w:t>参数</w:t>
      </w:r>
    </w:p>
    <w:p>
      <w:r>
        <w:t>struct gpio_chip * chip</w:t>
      </w:r>
    </w:p>
    <w:p>
      <w:pPr>
        <w:rPr>
          <w:rFonts w:eastAsia="宋体"/>
        </w:rPr>
      </w:pPr>
      <w:r>
        <w:t>GPIO芯片</w:t>
      </w:r>
    </w:p>
    <w:p>
      <w:pPr>
        <w:pStyle w:val="5"/>
        <w:spacing w:before="156" w:after="156"/>
        <w:ind w:firstLine="560"/>
        <w:rPr>
          <w:rFonts w:eastAsia="宋体"/>
        </w:rPr>
      </w:pPr>
      <w:r>
        <w:rPr>
          <w:rFonts w:hint="eastAsia"/>
        </w:rPr>
        <w:t>说明</w:t>
      </w:r>
    </w:p>
    <w:p>
      <w:pPr>
        <w:rPr>
          <w:rFonts w:eastAsia="宋体"/>
        </w:rPr>
      </w:pPr>
      <w:r>
        <w:t>ACPI5平台可以使用GPIO信号的ACPI事件。这些GPIO中断由需要从GPIO芯片的中断处理程序调用的ACPI事件方法处理。acpi_gpiochip_request_interrupts查找哪些gpio引脚具有acpi事件方法，并分配中断处理程序来调用这些引脚的acpi事件方法。</w:t>
      </w:r>
    </w:p>
    <w:p>
      <w:pPr>
        <w:pStyle w:val="4"/>
        <w:spacing w:before="156" w:after="156"/>
      </w:pPr>
      <w:r>
        <w:t>void acpi_gpiochip_free_interrupts（struct gpio_chip * chip）</w:t>
      </w:r>
    </w:p>
    <w:p>
      <w:pPr>
        <w:rPr>
          <w:rFonts w:eastAsia="宋体"/>
        </w:rPr>
      </w:pPr>
      <w:r>
        <w:t>释放GPIO ACPI事件中断。</w:t>
      </w:r>
    </w:p>
    <w:p>
      <w:pPr>
        <w:pStyle w:val="5"/>
        <w:spacing w:before="156" w:after="156"/>
        <w:ind w:firstLine="560"/>
        <w:rPr>
          <w:rFonts w:eastAsia="宋体"/>
        </w:rPr>
      </w:pPr>
      <w:r>
        <w:t>参数</w:t>
      </w:r>
    </w:p>
    <w:p>
      <w:pPr>
        <w:rPr>
          <w:rFonts w:eastAsia="宋体"/>
        </w:rPr>
      </w:pPr>
      <w:r>
        <w:t>结构体gpio_chip * chip</w:t>
      </w:r>
    </w:p>
    <w:p>
      <w:pPr>
        <w:rPr>
          <w:rFonts w:eastAsia="宋体"/>
        </w:rPr>
      </w:pPr>
      <w:r>
        <w:t>GPIO芯片</w:t>
      </w:r>
    </w:p>
    <w:p>
      <w:pPr>
        <w:pStyle w:val="5"/>
        <w:spacing w:before="156" w:after="156"/>
        <w:ind w:firstLine="560"/>
        <w:rPr>
          <w:rFonts w:eastAsia="宋体"/>
        </w:rPr>
      </w:pPr>
      <w:r>
        <w:rPr>
          <w:rFonts w:hint="eastAsia"/>
        </w:rPr>
        <w:t>说明</w:t>
      </w:r>
    </w:p>
    <w:p>
      <w:pPr>
        <w:rPr>
          <w:rFonts w:eastAsia="宋体"/>
        </w:rPr>
      </w:pPr>
      <w:r>
        <w:t>释放与给定GPIO芯片的GPIO ACPI事件方法相关联的中断。</w:t>
      </w:r>
    </w:p>
    <w:p>
      <w:pPr>
        <w:pStyle w:val="4"/>
        <w:spacing w:before="156" w:after="156"/>
        <w:rPr>
          <w:rFonts w:eastAsia="宋体"/>
        </w:rPr>
      </w:pPr>
      <w:r>
        <w:t>int acpi_dev_gpio_irq_get（struct acpi_device * adev，int index）</w:t>
      </w:r>
    </w:p>
    <w:p>
      <w:pPr>
        <w:rPr>
          <w:rFonts w:eastAsia="宋体"/>
        </w:rPr>
      </w:pPr>
      <w:r>
        <w:t>查找GpioInt并将其转换为Linux IRQ号码</w:t>
      </w:r>
    </w:p>
    <w:p>
      <w:pPr>
        <w:pStyle w:val="5"/>
        <w:spacing w:before="156" w:after="156"/>
        <w:ind w:firstLine="560"/>
        <w:rPr>
          <w:rFonts w:eastAsia="宋体"/>
        </w:rPr>
      </w:pPr>
      <w:r>
        <w:t>参数</w:t>
      </w:r>
    </w:p>
    <w:p>
      <w:pPr>
        <w:rPr>
          <w:rFonts w:eastAsia="宋体"/>
        </w:rPr>
      </w:pPr>
      <w:r>
        <w:t>structacpi_device * adev</w:t>
      </w:r>
    </w:p>
    <w:p>
      <w:pPr>
        <w:rPr>
          <w:rFonts w:eastAsia="宋体"/>
        </w:rPr>
      </w:pPr>
      <w:r>
        <w:t>指向要从中获取IRQ的ACPI设备的指针</w:t>
      </w:r>
    </w:p>
    <w:p>
      <w:pPr>
        <w:rPr>
          <w:rFonts w:eastAsia="宋体"/>
        </w:rPr>
      </w:pPr>
      <w:r>
        <w:t>int index</w:t>
      </w:r>
    </w:p>
    <w:p>
      <w:pPr>
        <w:rPr>
          <w:rFonts w:eastAsia="宋体"/>
        </w:rPr>
      </w:pPr>
      <w:r>
        <w:t>GpioInt资源的索引（从0开始）</w:t>
      </w:r>
    </w:p>
    <w:p>
      <w:pPr>
        <w:pStyle w:val="5"/>
        <w:spacing w:before="156" w:after="156"/>
        <w:ind w:firstLine="560"/>
        <w:rPr>
          <w:rFonts w:eastAsia="宋体"/>
        </w:rPr>
      </w:pPr>
      <w:r>
        <w:rPr>
          <w:rFonts w:hint="eastAsia"/>
        </w:rPr>
        <w:t>说明</w:t>
      </w:r>
    </w:p>
    <w:p>
      <w:pPr>
        <w:rPr>
          <w:rFonts w:eastAsia="宋体"/>
        </w:rPr>
      </w:pPr>
      <w:r>
        <w:t>如果设备具有一个或多个GpioInt资源，则可以使用此函数将资源中的GPIO偏移量转换为Linux IRQ号码。</w:t>
      </w:r>
    </w:p>
    <w:p>
      <w:pPr>
        <w:rPr>
          <w:rFonts w:eastAsia="宋体"/>
        </w:rPr>
      </w:pPr>
      <w:r>
        <w:t>该函数是幂等的，虽然每次运行它都会根据GpioInt资源中的标志配置GPIO引脚方向。</w:t>
      </w:r>
    </w:p>
    <w:p>
      <w:pPr>
        <w:pStyle w:val="5"/>
        <w:spacing w:before="156" w:after="156"/>
        <w:ind w:firstLine="562"/>
        <w:rPr>
          <w:rFonts w:eastAsia="宋体"/>
        </w:rPr>
      </w:pPr>
      <w:r>
        <w:rPr>
          <w:rFonts w:hint="eastAsia" w:eastAsia="宋体"/>
        </w:rPr>
        <w:t>返回</w:t>
      </w:r>
    </w:p>
    <w:p>
      <w:pPr>
        <w:rPr>
          <w:rFonts w:eastAsia="宋体"/>
        </w:rPr>
      </w:pPr>
      <w:r>
        <w:t>成功时为Linux IRQ号码（&gt; 0），失败时为负的errno。</w:t>
      </w:r>
    </w:p>
    <w:p>
      <w:pPr>
        <w:pStyle w:val="3"/>
        <w:spacing w:before="156" w:after="156"/>
        <w:rPr>
          <w:rFonts w:hint="default"/>
        </w:rPr>
      </w:pPr>
      <w:bookmarkStart w:id="1458" w:name="_Toc2081239931"/>
      <w:r>
        <w:t>设备树支持</w:t>
      </w:r>
      <w:bookmarkEnd w:id="1458"/>
    </w:p>
    <w:p>
      <w:pPr>
        <w:pStyle w:val="4"/>
        <w:spacing w:before="156" w:after="156"/>
        <w:rPr>
          <w:rFonts w:eastAsia="宋体"/>
        </w:rPr>
      </w:pPr>
      <w:r>
        <w:t>int of_gpio_simple_xlate（struct gpio_chip * gc，const struct of_phandle_args * gpiospec，u32 * flags）</w:t>
      </w:r>
    </w:p>
    <w:p>
      <w:pPr>
        <w:rPr>
          <w:rFonts w:eastAsia="宋体"/>
        </w:rPr>
      </w:pPr>
      <w:r>
        <w:t>将gpiospec转换为GPIO编号和标志</w:t>
      </w:r>
    </w:p>
    <w:p>
      <w:pPr>
        <w:pStyle w:val="5"/>
        <w:spacing w:before="156" w:after="156"/>
        <w:ind w:firstLine="560"/>
        <w:rPr>
          <w:rFonts w:eastAsia="宋体"/>
        </w:rPr>
      </w:pPr>
      <w:r>
        <w:t>参数</w:t>
      </w:r>
    </w:p>
    <w:p>
      <w:pPr>
        <w:rPr>
          <w:rFonts w:eastAsia="宋体"/>
        </w:rPr>
      </w:pPr>
      <w:r>
        <w:t>struct</w:t>
      </w:r>
      <w:r>
        <w:rPr>
          <w:rFonts w:hint="eastAsia"/>
        </w:rPr>
        <w:t xml:space="preserve"> </w:t>
      </w:r>
      <w:r>
        <w:t>gpio_chip * gc</w:t>
      </w:r>
    </w:p>
    <w:p>
      <w:pPr>
        <w:rPr>
          <w:rFonts w:eastAsia="宋体"/>
        </w:rPr>
      </w:pPr>
      <w:r>
        <w:t>指向gpio_chip结构的指针</w:t>
      </w:r>
    </w:p>
    <w:p>
      <w:pPr>
        <w:rPr>
          <w:rFonts w:eastAsia="宋体"/>
        </w:rPr>
      </w:pPr>
      <w:r>
        <w:t>const struct of_phandle_args * gpiospec</w:t>
      </w:r>
    </w:p>
    <w:p>
      <w:pPr>
        <w:rPr>
          <w:rFonts w:eastAsia="宋体"/>
        </w:rPr>
      </w:pPr>
      <w:r>
        <w:t>在设备树中找到的GPIO指示符</w:t>
      </w:r>
    </w:p>
    <w:p>
      <w:pPr>
        <w:rPr>
          <w:rFonts w:eastAsia="宋体"/>
        </w:rPr>
      </w:pPr>
      <w:r>
        <w:t>u32 * flags</w:t>
      </w:r>
    </w:p>
    <w:p>
      <w:pPr>
        <w:rPr>
          <w:rFonts w:eastAsia="宋体"/>
        </w:rPr>
      </w:pPr>
      <w:r>
        <w:t>要填写的标志指针</w:t>
      </w:r>
    </w:p>
    <w:p>
      <w:pPr>
        <w:pStyle w:val="5"/>
        <w:spacing w:before="156" w:after="156"/>
        <w:ind w:firstLine="560"/>
        <w:rPr>
          <w:rFonts w:eastAsia="宋体"/>
        </w:rPr>
      </w:pPr>
      <w:r>
        <w:rPr>
          <w:rFonts w:hint="eastAsia"/>
        </w:rPr>
        <w:t>说明</w:t>
      </w:r>
    </w:p>
    <w:p>
      <w:pPr>
        <w:rPr>
          <w:rFonts w:eastAsia="宋体"/>
        </w:rPr>
      </w:pPr>
      <w:r>
        <w:t>这是一个简单的翻译函数，适用于大多数1：1映射的GPIO芯片。此函数仅执行一个正确性检查：GPIO是否小于ngpios（在gpio_chip中指定）。</w:t>
      </w:r>
    </w:p>
    <w:p>
      <w:pPr>
        <w:pStyle w:val="4"/>
        <w:spacing w:before="156" w:after="156"/>
      </w:pPr>
      <w:r>
        <w:t>int of_mm_gpiochip_add_data（struct device_node * np，struct of_mm_gpio_chip * mm_gc，void * data）</w:t>
      </w:r>
    </w:p>
    <w:p>
      <w:pPr>
        <w:rPr>
          <w:rFonts w:eastAsia="宋体"/>
        </w:rPr>
      </w:pPr>
      <w:r>
        <w:t>添加内存映射GPIO芯片（bank）</w:t>
      </w:r>
    </w:p>
    <w:p>
      <w:pPr>
        <w:pStyle w:val="5"/>
        <w:spacing w:before="156" w:after="156"/>
        <w:ind w:firstLine="560"/>
        <w:rPr>
          <w:rFonts w:eastAsia="宋体"/>
        </w:rPr>
      </w:pPr>
      <w:r>
        <w:t>参数</w:t>
      </w:r>
    </w:p>
    <w:p>
      <w:pPr>
        <w:rPr>
          <w:rFonts w:eastAsia="宋体"/>
        </w:rPr>
      </w:pPr>
      <w:r>
        <w:t>struct</w:t>
      </w:r>
      <w:r>
        <w:rPr>
          <w:rFonts w:hint="eastAsia"/>
        </w:rPr>
        <w:t xml:space="preserve"> </w:t>
      </w:r>
      <w:r>
        <w:t>device_node * np</w:t>
      </w:r>
    </w:p>
    <w:p>
      <w:pPr>
        <w:rPr>
          <w:rFonts w:eastAsia="宋体"/>
        </w:rPr>
      </w:pPr>
      <w:r>
        <w:t>GPIO芯片的设备节点</w:t>
      </w:r>
    </w:p>
    <w:p>
      <w:pPr>
        <w:rPr>
          <w:rFonts w:eastAsia="宋体"/>
        </w:rPr>
      </w:pPr>
      <w:r>
        <w:t>struct</w:t>
      </w:r>
      <w:r>
        <w:rPr>
          <w:rFonts w:hint="eastAsia"/>
        </w:rPr>
        <w:t xml:space="preserve"> </w:t>
      </w:r>
      <w:r>
        <w:t>of_mm_gpio_chip * mm_gc</w:t>
      </w:r>
    </w:p>
    <w:p>
      <w:pPr>
        <w:rPr>
          <w:rFonts w:eastAsia="宋体"/>
        </w:rPr>
      </w:pPr>
      <w:r>
        <w:t>指向of_mm_gpio_chip分配结构的指针</w:t>
      </w:r>
    </w:p>
    <w:p>
      <w:pPr>
        <w:rPr>
          <w:rFonts w:eastAsia="宋体"/>
        </w:rPr>
      </w:pPr>
      <w:r>
        <w:t>void * data</w:t>
      </w:r>
    </w:p>
    <w:p>
      <w:pPr>
        <w:rPr>
          <w:rFonts w:eastAsia="宋体"/>
        </w:rPr>
      </w:pPr>
      <w:r>
        <w:t>要存储在struct gpio_chip中的驱动程序数据</w:t>
      </w:r>
    </w:p>
    <w:p>
      <w:pPr>
        <w:pStyle w:val="5"/>
        <w:spacing w:before="156" w:after="156"/>
        <w:ind w:firstLine="560"/>
        <w:rPr>
          <w:rFonts w:eastAsia="宋体"/>
        </w:rPr>
      </w:pPr>
      <w:r>
        <w:rPr>
          <w:rFonts w:hint="eastAsia"/>
        </w:rPr>
        <w:t>说明</w:t>
      </w:r>
    </w:p>
    <w:p>
      <w:pPr>
        <w:rPr>
          <w:rFonts w:eastAsia="宋体"/>
        </w:rPr>
      </w:pPr>
      <w:r>
        <w:t>要使用此函数，您应该分配并填充mm_gc：</w:t>
      </w:r>
    </w:p>
    <w:p>
      <w:pPr>
        <w:rPr>
          <w:rFonts w:eastAsia="宋体"/>
        </w:rPr>
      </w:pPr>
      <w:r>
        <w:t>在gpio_chip结构中：-所有回调-of_gpio_n_cells-of_xlate回调（可选）</w:t>
      </w:r>
    </w:p>
    <w:p>
      <w:pPr>
        <w:rPr>
          <w:rFonts w:eastAsia="宋体"/>
        </w:rPr>
      </w:pPr>
      <w:r>
        <w:t>在of_mm_gpio_chip结构中：-save_regs回调（可选）</w:t>
      </w:r>
    </w:p>
    <w:p>
      <w:pPr>
        <w:rPr>
          <w:rFonts w:eastAsia="宋体"/>
        </w:rPr>
      </w:pPr>
      <w:r>
        <w:t>如果成功，此函数将映射银行的内存，并为您执行所有必要的工作。然后，您可以使用。回调来从.reg中管理GPIO。</w:t>
      </w:r>
    </w:p>
    <w:p>
      <w:pPr>
        <w:pStyle w:val="4"/>
        <w:spacing w:before="156" w:after="156"/>
      </w:pPr>
      <w:r>
        <w:t>void of_mm_gpiochip_remove（struct of_mm_gpio_chip * mm_gc）</w:t>
      </w:r>
    </w:p>
    <w:p>
      <w:pPr>
        <w:rPr>
          <w:rFonts w:eastAsia="宋体"/>
        </w:rPr>
      </w:pPr>
      <w:r>
        <w:t>删除内存映射GPIO芯片（bank）</w:t>
      </w:r>
    </w:p>
    <w:p>
      <w:pPr>
        <w:pStyle w:val="5"/>
        <w:spacing w:before="156" w:after="156"/>
        <w:ind w:firstLine="560"/>
        <w:rPr>
          <w:rFonts w:eastAsia="宋体"/>
        </w:rPr>
      </w:pPr>
      <w:r>
        <w:t>参数</w:t>
      </w:r>
    </w:p>
    <w:p>
      <w:pPr>
        <w:rPr>
          <w:rFonts w:eastAsia="宋体"/>
        </w:rPr>
      </w:pPr>
      <w:r>
        <w:t>struct</w:t>
      </w:r>
      <w:r>
        <w:rPr>
          <w:rFonts w:hint="eastAsia"/>
        </w:rPr>
        <w:t xml:space="preserve"> </w:t>
      </w:r>
      <w:r>
        <w:t>of_mm_gpio_chip * mm_gc</w:t>
      </w:r>
    </w:p>
    <w:p>
      <w:pPr>
        <w:rPr>
          <w:rFonts w:eastAsia="宋体"/>
        </w:rPr>
      </w:pPr>
      <w:r>
        <w:t>指向of_mm_gpio_chip分配结构的指针</w:t>
      </w:r>
    </w:p>
    <w:p>
      <w:pPr>
        <w:pStyle w:val="3"/>
        <w:spacing w:before="156" w:after="156"/>
        <w:rPr>
          <w:rFonts w:hint="default"/>
        </w:rPr>
      </w:pPr>
      <w:bookmarkStart w:id="1459" w:name="_Toc1185877981"/>
      <w:r>
        <w:t>设备管理API</w:t>
      </w:r>
      <w:bookmarkEnd w:id="1459"/>
    </w:p>
    <w:p>
      <w:pPr>
        <w:rPr>
          <w:rFonts w:eastAsia="宋体"/>
        </w:rPr>
      </w:pPr>
      <w:r>
        <w:t>结构体gpio_desc * devm_gpiod_get（struct device * dev，const char * con_id，enum gpiod_flags flags）</w:t>
      </w:r>
    </w:p>
    <w:p>
      <w:pPr>
        <w:rPr>
          <w:rFonts w:eastAsia="宋体"/>
        </w:rPr>
      </w:pPr>
      <w:r>
        <w:t>资源管理gpiod_get（）</w:t>
      </w:r>
    </w:p>
    <w:p>
      <w:pPr>
        <w:pStyle w:val="5"/>
        <w:spacing w:before="156" w:after="156"/>
        <w:ind w:firstLine="560"/>
        <w:rPr>
          <w:rFonts w:eastAsia="宋体"/>
        </w:rPr>
      </w:pPr>
      <w:r>
        <w:t>参数</w:t>
      </w:r>
    </w:p>
    <w:p>
      <w:pPr>
        <w:rPr>
          <w:rFonts w:eastAsia="宋体"/>
        </w:rPr>
      </w:pPr>
      <w:r>
        <w:t>struct</w:t>
      </w:r>
      <w:r>
        <w:rPr>
          <w:rFonts w:hint="eastAsia"/>
        </w:rPr>
        <w:t xml:space="preserve"> </w:t>
      </w:r>
      <w:r>
        <w:t>device * dev</w:t>
      </w:r>
    </w:p>
    <w:p>
      <w:pPr>
        <w:rPr>
          <w:rFonts w:eastAsia="宋体"/>
        </w:rPr>
      </w:pPr>
      <w:r>
        <w:t>GPIO消费者</w:t>
      </w:r>
    </w:p>
    <w:p>
      <w:pPr>
        <w:rPr>
          <w:rFonts w:eastAsia="宋体"/>
        </w:rPr>
      </w:pPr>
      <w:r>
        <w:t>const char * con_id</w:t>
      </w:r>
    </w:p>
    <w:p>
      <w:pPr>
        <w:rPr>
          <w:rFonts w:eastAsia="宋体"/>
        </w:rPr>
      </w:pPr>
      <w:r>
        <w:t>GPIO消费者内的函数</w:t>
      </w:r>
    </w:p>
    <w:p>
      <w:pPr>
        <w:rPr>
          <w:rFonts w:eastAsia="宋体"/>
        </w:rPr>
      </w:pPr>
      <w:r>
        <w:rPr>
          <w:rFonts w:hint="eastAsia"/>
        </w:rPr>
        <w:t xml:space="preserve">enum </w:t>
      </w:r>
      <w:r>
        <w:t>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gpiod_get（）返回的GPIO</w:t>
      </w:r>
      <w:r>
        <w:rPr>
          <w:rFonts w:hint="eastAsia"/>
        </w:rPr>
        <w:t>说明</w:t>
      </w:r>
      <w:r>
        <w:t>符会在驱动程序分离时自动处理。从此函数返回的GPIO</w:t>
      </w:r>
      <w:r>
        <w:rPr>
          <w:rFonts w:hint="eastAsia"/>
        </w:rPr>
        <w:t>说明</w:t>
      </w:r>
      <w:r>
        <w:t>符也会自动处理。有关行为和</w:t>
      </w:r>
      <w:r>
        <w:rPr>
          <w:rFonts w:hint="eastAsia"/>
        </w:rPr>
        <w:t>返回</w:t>
      </w:r>
      <w:r>
        <w:t>的详细信息，请参见gpiod_get（）。</w:t>
      </w:r>
    </w:p>
    <w:p>
      <w:pPr>
        <w:pStyle w:val="4"/>
        <w:spacing w:before="156" w:after="156"/>
      </w:pPr>
      <w:r>
        <w:t>struct</w:t>
      </w:r>
      <w:r>
        <w:rPr>
          <w:rFonts w:hint="eastAsia"/>
        </w:rPr>
        <w:t xml:space="preserve"> </w:t>
      </w:r>
      <w:r>
        <w:t>gpio_desc * devm_gpiod_get_optional（struct device * dev，const char * con_id，enum gpiod_flags flags）</w:t>
      </w:r>
    </w:p>
    <w:p>
      <w:pPr>
        <w:rPr>
          <w:rFonts w:eastAsia="宋体"/>
        </w:rPr>
      </w:pPr>
      <w:r>
        <w:t>资源管理的gpiod_get_optional（）</w:t>
      </w:r>
    </w:p>
    <w:p>
      <w:pPr>
        <w:pStyle w:val="5"/>
        <w:spacing w:before="156" w:after="156"/>
        <w:ind w:firstLine="560"/>
        <w:rPr>
          <w:rFonts w:eastAsia="宋体"/>
        </w:rPr>
      </w:pPr>
      <w:r>
        <w:t>参数</w:t>
      </w:r>
    </w:p>
    <w:p>
      <w:pPr>
        <w:rPr>
          <w:rFonts w:eastAsia="宋体"/>
        </w:rPr>
      </w:pPr>
      <w:r>
        <w:t>struct</w:t>
      </w:r>
      <w:r>
        <w:rPr>
          <w:rFonts w:hint="eastAsia"/>
        </w:rPr>
        <w:t xml:space="preserve"> </w:t>
      </w:r>
      <w:r>
        <w:t>device * dev</w:t>
      </w:r>
    </w:p>
    <w:p>
      <w:pPr>
        <w:rPr>
          <w:rFonts w:eastAsia="宋体"/>
        </w:rPr>
      </w:pPr>
      <w:r>
        <w:t>GPIO消费者</w:t>
      </w:r>
    </w:p>
    <w:p>
      <w:pPr>
        <w:rPr>
          <w:rFonts w:eastAsia="宋体"/>
        </w:rPr>
      </w:pPr>
      <w:r>
        <w:t>const char * con_id</w:t>
      </w:r>
    </w:p>
    <w:p>
      <w:pPr>
        <w:rPr>
          <w:rFonts w:eastAsia="宋体"/>
        </w:rPr>
      </w:pPr>
      <w:r>
        <w:t>GPIO消费者内的函数</w:t>
      </w:r>
    </w:p>
    <w:p>
      <w:pPr>
        <w:rPr>
          <w:rFonts w:eastAsia="宋体"/>
        </w:rPr>
      </w:pPr>
      <w:r>
        <w:rPr>
          <w:rFonts w:hint="eastAsia"/>
        </w:rPr>
        <w:t xml:space="preserve">enum </w:t>
      </w:r>
      <w:r>
        <w:t>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gpiod_get_optional（）的管理。从此函数返回的GPIO</w:t>
      </w:r>
      <w:r>
        <w:rPr>
          <w:rFonts w:hint="eastAsia"/>
        </w:rPr>
        <w:t>说明</w:t>
      </w:r>
      <w:r>
        <w:t>符也会自动处理。有关行为和</w:t>
      </w:r>
      <w:r>
        <w:rPr>
          <w:rFonts w:hint="eastAsia"/>
        </w:rPr>
        <w:t>返回</w:t>
      </w:r>
      <w:r>
        <w:t>的详细信息，请参见gpiod_get_optional（）。</w:t>
      </w:r>
    </w:p>
    <w:p>
      <w:pPr>
        <w:pStyle w:val="4"/>
        <w:spacing w:before="156" w:after="156"/>
      </w:pPr>
      <w:r>
        <w:t>struct</w:t>
      </w:r>
      <w:r>
        <w:rPr>
          <w:rFonts w:hint="eastAsia"/>
        </w:rPr>
        <w:t xml:space="preserve"> </w:t>
      </w:r>
      <w:r>
        <w:t>gpio_desc * devm_gpiod_get_index（struct device * dev，const char * con_id，unsigned int idx，enum gpiod_flags flags）</w:t>
      </w:r>
    </w:p>
    <w:p>
      <w:pPr>
        <w:rPr>
          <w:rFonts w:eastAsia="宋体"/>
        </w:rPr>
      </w:pPr>
      <w:r>
        <w:t>资源管理gpiod_get_index（）</w:t>
      </w:r>
    </w:p>
    <w:p>
      <w:pPr>
        <w:pStyle w:val="5"/>
        <w:spacing w:before="156" w:after="156"/>
        <w:ind w:firstLine="560"/>
        <w:rPr>
          <w:rFonts w:eastAsia="宋体"/>
        </w:rPr>
      </w:pPr>
      <w:r>
        <w:t>参数</w:t>
      </w:r>
    </w:p>
    <w:p>
      <w:pPr>
        <w:rPr>
          <w:rFonts w:eastAsia="宋体"/>
        </w:rPr>
      </w:pPr>
      <w:r>
        <w:t>struct</w:t>
      </w:r>
      <w:r>
        <w:rPr>
          <w:rFonts w:hint="eastAsia"/>
        </w:rPr>
        <w:t xml:space="preserve"> </w:t>
      </w:r>
      <w:r>
        <w:t>device * dev</w:t>
      </w:r>
    </w:p>
    <w:p>
      <w:pPr>
        <w:rPr>
          <w:rFonts w:eastAsia="宋体"/>
        </w:rPr>
      </w:pPr>
      <w:r>
        <w:t>GPIO消费者</w:t>
      </w:r>
    </w:p>
    <w:p>
      <w:pPr>
        <w:rPr>
          <w:rFonts w:eastAsia="宋体"/>
        </w:rPr>
      </w:pPr>
      <w:r>
        <w:t>const char * con_id</w:t>
      </w:r>
    </w:p>
    <w:p>
      <w:pPr>
        <w:rPr>
          <w:rFonts w:eastAsia="宋体"/>
        </w:rPr>
      </w:pPr>
      <w:r>
        <w:t>GPIO消费者内的函数</w:t>
      </w:r>
    </w:p>
    <w:p>
      <w:pPr>
        <w:rPr>
          <w:rFonts w:eastAsia="宋体"/>
        </w:rPr>
      </w:pPr>
      <w:r>
        <w:t>unsigned int idx</w:t>
      </w:r>
    </w:p>
    <w:p>
      <w:pPr>
        <w:rPr>
          <w:rFonts w:eastAsia="宋体"/>
        </w:rPr>
      </w:pPr>
      <w:r>
        <w:t>要在消费者中获取的GPIO的索引</w:t>
      </w:r>
    </w:p>
    <w:p>
      <w:pPr>
        <w:rPr>
          <w:rFonts w:eastAsia="宋体"/>
        </w:rPr>
      </w:pPr>
      <w:r>
        <w:rPr>
          <w:rFonts w:hint="eastAsia"/>
        </w:rPr>
        <w:t xml:space="preserve">enum </w:t>
      </w:r>
      <w:r>
        <w:t>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管理gpiod_get_index（）。从此函数返回的GPIO</w:t>
      </w:r>
      <w:r>
        <w:rPr>
          <w:rFonts w:hint="eastAsia"/>
        </w:rPr>
        <w:t>说明</w:t>
      </w:r>
      <w:r>
        <w:t>符也会自动处理。有关行为和</w:t>
      </w:r>
      <w:r>
        <w:rPr>
          <w:rFonts w:hint="eastAsia"/>
        </w:rPr>
        <w:t>返回</w:t>
      </w:r>
      <w:r>
        <w:t>的详细信息，请参见gpiod_get_index（）。</w:t>
      </w:r>
    </w:p>
    <w:p>
      <w:pPr>
        <w:pStyle w:val="4"/>
        <w:spacing w:before="156" w:after="156"/>
      </w:pPr>
      <w:r>
        <w:t>struct</w:t>
      </w:r>
      <w:r>
        <w:rPr>
          <w:rFonts w:hint="eastAsia"/>
        </w:rPr>
        <w:t xml:space="preserve"> </w:t>
      </w:r>
      <w:r>
        <w:t>gpio_desc * devm_gpiod_get_from_of_node（struct device * dev，const struct device_node * node，const char * propname，int index，enum gpiod_flags dflags，const char * label）</w:t>
      </w:r>
    </w:p>
    <w:p>
      <w:pPr>
        <w:rPr>
          <w:rFonts w:eastAsia="宋体"/>
        </w:rPr>
      </w:pPr>
      <w:r>
        <w:t>从OF节点获取GPIO</w:t>
      </w:r>
    </w:p>
    <w:p>
      <w:pPr>
        <w:pStyle w:val="5"/>
        <w:spacing w:before="156" w:after="156"/>
        <w:ind w:firstLine="560"/>
      </w:pPr>
      <w:r>
        <w:t>参数</w:t>
      </w:r>
    </w:p>
    <w:p>
      <w:pPr>
        <w:rPr>
          <w:rFonts w:eastAsia="宋体"/>
        </w:rPr>
      </w:pPr>
      <w:r>
        <w:t>struct</w:t>
      </w:r>
      <w:r>
        <w:rPr>
          <w:rFonts w:hint="eastAsia"/>
        </w:rPr>
        <w:t xml:space="preserve"> </w:t>
      </w:r>
      <w:r>
        <w:t>device * dev</w:t>
      </w:r>
    </w:p>
    <w:p>
      <w:pPr>
        <w:rPr>
          <w:rFonts w:eastAsia="宋体"/>
        </w:rPr>
      </w:pPr>
      <w:r>
        <w:t>用于生命周期管理的设备</w:t>
      </w:r>
    </w:p>
    <w:p>
      <w:pPr>
        <w:rPr>
          <w:rFonts w:eastAsia="宋体"/>
        </w:rPr>
      </w:pPr>
      <w:r>
        <w:t>const struct device_node * node</w:t>
      </w:r>
    </w:p>
    <w:p>
      <w:pPr>
        <w:rPr>
          <w:rFonts w:eastAsia="宋体"/>
        </w:rPr>
      </w:pPr>
      <w:r>
        <w:t>OF节点的句柄</w:t>
      </w:r>
    </w:p>
    <w:p>
      <w:pPr>
        <w:rPr>
          <w:rFonts w:eastAsia="宋体"/>
        </w:rPr>
      </w:pPr>
      <w:r>
        <w:t>const char * propname</w:t>
      </w:r>
    </w:p>
    <w:p>
      <w:pPr>
        <w:rPr>
          <w:rFonts w:eastAsia="宋体"/>
        </w:rPr>
      </w:pPr>
      <w:r>
        <w:t>表示GPIO的DT属性的名称</w:t>
      </w:r>
    </w:p>
    <w:p>
      <w:pPr>
        <w:rPr>
          <w:rFonts w:eastAsia="宋体"/>
        </w:rPr>
      </w:pPr>
      <w:r>
        <w:t>int index</w:t>
      </w:r>
    </w:p>
    <w:p>
      <w:pPr>
        <w:rPr>
          <w:rFonts w:eastAsia="宋体"/>
        </w:rPr>
      </w:pPr>
      <w:r>
        <w:t>要获取的GPIO在消费者中的索引</w:t>
      </w:r>
    </w:p>
    <w:p>
      <w:pPr>
        <w:rPr>
          <w:rFonts w:eastAsia="宋体"/>
        </w:rPr>
      </w:pPr>
      <w:r>
        <w:rPr>
          <w:rFonts w:hint="eastAsia"/>
        </w:rPr>
        <w:t xml:space="preserve">enum </w:t>
      </w:r>
      <w:r>
        <w:t>gpiod_flags dflags</w:t>
      </w:r>
    </w:p>
    <w:p>
      <w:pPr>
        <w:rPr>
          <w:rFonts w:eastAsia="宋体"/>
        </w:rPr>
      </w:pPr>
      <w:r>
        <w:t>GPIO初始化标志</w:t>
      </w:r>
    </w:p>
    <w:p>
      <w:pPr>
        <w:rPr>
          <w:rFonts w:eastAsia="宋体"/>
        </w:rPr>
      </w:pPr>
      <w:r>
        <w:t>const char * label</w:t>
      </w:r>
    </w:p>
    <w:p>
      <w:pPr>
        <w:rPr>
          <w:rFonts w:eastAsia="宋体"/>
        </w:rPr>
      </w:pPr>
      <w:r>
        <w:t>附加到请求的GPIO的标签</w:t>
      </w:r>
    </w:p>
    <w:p>
      <w:pPr>
        <w:pStyle w:val="5"/>
        <w:spacing w:before="156" w:after="156"/>
        <w:ind w:firstLine="562"/>
        <w:rPr>
          <w:rFonts w:eastAsia="宋体"/>
        </w:rPr>
      </w:pPr>
      <w:r>
        <w:rPr>
          <w:rFonts w:hint="eastAsia" w:eastAsia="宋体"/>
        </w:rPr>
        <w:t>返回</w:t>
      </w:r>
    </w:p>
    <w:p>
      <w:pPr>
        <w:rPr>
          <w:rFonts w:eastAsia="宋体"/>
        </w:rPr>
      </w:pPr>
      <w:r>
        <w:t>在成功请求时，GPIO引脚会根据提供的dflags进行配置。</w:t>
      </w:r>
    </w:p>
    <w:p>
      <w:r>
        <w:t>发生错误时，ERR_PTR（）会返回。</w:t>
      </w:r>
    </w:p>
    <w:p>
      <w:pPr>
        <w:pStyle w:val="4"/>
        <w:spacing w:before="156" w:after="156"/>
      </w:pPr>
      <w:r>
        <w:t>struct gpio_desc * devm_fwnode_get_index_gpiod_from_child（struct device * dev，const char * con_id，int index，struct fwnode_handle * child，enum gpiod_flags flags，const char * label）</w:t>
      </w:r>
    </w:p>
    <w:p>
      <w:pPr>
        <w:rPr>
          <w:rFonts w:eastAsia="宋体"/>
        </w:rPr>
      </w:pPr>
      <w:r>
        <w:t>从设备的子节点获取GPIO</w:t>
      </w:r>
      <w:r>
        <w:rPr>
          <w:rFonts w:hint="eastAsia"/>
        </w:rPr>
        <w:t>说明</w:t>
      </w:r>
      <w:r>
        <w:t>符</w:t>
      </w:r>
    </w:p>
    <w:p>
      <w:pPr>
        <w:pStyle w:val="5"/>
        <w:spacing w:before="156" w:after="156"/>
        <w:ind w:firstLine="560"/>
        <w:rPr>
          <w:rFonts w:eastAsia="宋体"/>
        </w:rPr>
      </w:pPr>
      <w:r>
        <w:t>参数</w:t>
      </w:r>
    </w:p>
    <w:p>
      <w:pPr>
        <w:rPr>
          <w:rFonts w:eastAsia="宋体"/>
        </w:rPr>
      </w:pPr>
      <w:r>
        <w:t>struct</w:t>
      </w:r>
      <w:r>
        <w:rPr>
          <w:rFonts w:hint="eastAsia"/>
        </w:rPr>
        <w:t xml:space="preserve"> </w:t>
      </w:r>
      <w:r>
        <w:t>device * dev</w:t>
      </w:r>
    </w:p>
    <w:p>
      <w:pPr>
        <w:rPr>
          <w:rFonts w:eastAsia="宋体"/>
        </w:rPr>
      </w:pPr>
      <w:r>
        <w:t>GPIO消费者</w:t>
      </w:r>
    </w:p>
    <w:p>
      <w:pPr>
        <w:rPr>
          <w:rFonts w:eastAsia="宋体"/>
        </w:rPr>
      </w:pPr>
      <w:r>
        <w:t>const char * con_id</w:t>
      </w:r>
    </w:p>
    <w:p>
      <w:pPr>
        <w:rPr>
          <w:rFonts w:eastAsia="宋体"/>
        </w:rPr>
      </w:pPr>
      <w:r>
        <w:t>GPIO消费者内的函数</w:t>
      </w:r>
    </w:p>
    <w:p>
      <w:pPr>
        <w:rPr>
          <w:rFonts w:eastAsia="宋体"/>
        </w:rPr>
      </w:pPr>
      <w:r>
        <w:t>int index</w:t>
      </w:r>
    </w:p>
    <w:p>
      <w:pPr>
        <w:rPr>
          <w:rFonts w:eastAsia="宋体"/>
        </w:rPr>
      </w:pPr>
      <w:r>
        <w:t>要在消费者中获取的GPIO的索引</w:t>
      </w:r>
    </w:p>
    <w:p>
      <w:pPr>
        <w:rPr>
          <w:rFonts w:eastAsia="宋体"/>
        </w:rPr>
      </w:pPr>
      <w:r>
        <w:t>struct fwnode_handle * child</w:t>
      </w:r>
    </w:p>
    <w:p>
      <w:pPr>
        <w:rPr>
          <w:rFonts w:eastAsia="宋体"/>
        </w:rPr>
      </w:pPr>
      <w:r>
        <w:t>固件节点（dev的子节点）</w:t>
      </w:r>
    </w:p>
    <w:p>
      <w:r>
        <w:rPr>
          <w:rFonts w:hint="eastAsia"/>
        </w:rPr>
        <w:t xml:space="preserve">enum </w:t>
      </w:r>
      <w:r>
        <w:t>gpiod_flags flags</w:t>
      </w:r>
    </w:p>
    <w:p>
      <w:pPr>
        <w:rPr>
          <w:rFonts w:eastAsia="宋体"/>
        </w:rPr>
      </w:pPr>
      <w:r>
        <w:t>GPIO初始化标志</w:t>
      </w:r>
    </w:p>
    <w:p>
      <w:pPr>
        <w:rPr>
          <w:rFonts w:eastAsia="宋体"/>
        </w:rPr>
      </w:pPr>
      <w:r>
        <w:t>const char *label</w:t>
      </w:r>
    </w:p>
    <w:p>
      <w:pPr>
        <w:rPr>
          <w:rFonts w:eastAsia="宋体"/>
        </w:rPr>
      </w:pPr>
      <w:r>
        <w:t>附加到所请求的GPIO上的标签</w:t>
      </w:r>
    </w:p>
    <w:p>
      <w:pPr>
        <w:pStyle w:val="5"/>
        <w:spacing w:before="156" w:after="156"/>
        <w:ind w:firstLine="560"/>
        <w:rPr>
          <w:rFonts w:eastAsia="宋体"/>
        </w:rPr>
      </w:pPr>
      <w:r>
        <w:rPr>
          <w:rFonts w:hint="eastAsia"/>
        </w:rPr>
        <w:t>说明</w:t>
      </w:r>
    </w:p>
    <w:p>
      <w:pPr>
        <w:rPr>
          <w:rFonts w:eastAsia="宋体"/>
        </w:rPr>
      </w:pPr>
      <w:r>
        <w:t>此函数返回的GPIO</w:t>
      </w:r>
      <w:r>
        <w:rPr>
          <w:rFonts w:hint="eastAsia"/>
        </w:rPr>
        <w:t>说明</w:t>
      </w:r>
      <w:r>
        <w:t>符会在驱动程序分离时自动处理。</w:t>
      </w:r>
    </w:p>
    <w:p>
      <w:pPr>
        <w:rPr>
          <w:rFonts w:eastAsia="宋体"/>
        </w:rPr>
      </w:pPr>
      <w:r>
        <w:t>成功请求后，GPIO引脚将按照提供的标志进行配置。</w:t>
      </w:r>
    </w:p>
    <w:p>
      <w:pPr>
        <w:pStyle w:val="4"/>
        <w:spacing w:before="156" w:after="156"/>
      </w:pPr>
      <w:r>
        <w:t>struct</w:t>
      </w:r>
      <w:r>
        <w:rPr>
          <w:rFonts w:hint="eastAsia"/>
        </w:rPr>
        <w:t xml:space="preserve"> </w:t>
      </w:r>
      <w:r>
        <w:t>gpio_desc *devm_gpiod_get_index_optional(struct device *dev，const char *con_id，unsigned int index，enum gpiod_flags flags)</w:t>
      </w:r>
    </w:p>
    <w:p>
      <w:pPr>
        <w:rPr>
          <w:rFonts w:eastAsia="宋体"/>
        </w:rPr>
      </w:pPr>
      <w:r>
        <w:t>受资源管理的gpiod_get_index_optional()</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GPIO使用者</w:t>
      </w:r>
    </w:p>
    <w:p>
      <w:pPr>
        <w:rPr>
          <w:rFonts w:eastAsia="宋体"/>
        </w:rPr>
      </w:pPr>
      <w:r>
        <w:t>const char</w:t>
      </w:r>
      <w:r>
        <w:rPr>
          <w:rFonts w:hint="eastAsia"/>
        </w:rPr>
        <w:t xml:space="preserve"> </w:t>
      </w:r>
      <w:r>
        <w:t>*con_id</w:t>
      </w:r>
    </w:p>
    <w:p>
      <w:pPr>
        <w:rPr>
          <w:rFonts w:eastAsia="宋体"/>
        </w:rPr>
      </w:pPr>
      <w:r>
        <w:t>GPIO使用者内部的函数</w:t>
      </w:r>
    </w:p>
    <w:p>
      <w:pPr>
        <w:rPr>
          <w:rFonts w:eastAsia="宋体"/>
        </w:rPr>
      </w:pPr>
      <w:r>
        <w:t>unsigned int index</w:t>
      </w:r>
    </w:p>
    <w:p>
      <w:pPr>
        <w:rPr>
          <w:rFonts w:eastAsia="宋体"/>
        </w:rPr>
      </w:pPr>
      <w:r>
        <w:t>在使用者中获取GPIO的索引</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管理的gpiod_get_index_optional()。此函数返回的GPIO</w:t>
      </w:r>
      <w:r>
        <w:rPr>
          <w:rFonts w:hint="eastAsia"/>
        </w:rPr>
        <w:t>说明</w:t>
      </w:r>
      <w:r>
        <w:t>符会在驱动程序分离时自动处理。有关行为和</w:t>
      </w:r>
      <w:r>
        <w:rPr>
          <w:rFonts w:hint="eastAsia"/>
        </w:rPr>
        <w:t>返回</w:t>
      </w:r>
      <w:r>
        <w:t>的详细信息，请参见gpiod_get_index_optional()。</w:t>
      </w:r>
    </w:p>
    <w:p>
      <w:pPr>
        <w:pStyle w:val="4"/>
        <w:spacing w:before="156" w:after="156"/>
      </w:pPr>
      <w:r>
        <w:t>struct gpio_descs *devm_gpiod_get_array(struct device *dev，const char *con_id，enum gpiod_flags flags)</w:t>
      </w:r>
    </w:p>
    <w:p>
      <w:pPr>
        <w:rPr>
          <w:rFonts w:eastAsia="宋体"/>
        </w:rPr>
      </w:pPr>
      <w:r>
        <w:t>受资源管理的gpiod_get_array()</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GPIO使用者</w:t>
      </w:r>
    </w:p>
    <w:p>
      <w:pPr>
        <w:rPr>
          <w:rFonts w:eastAsia="宋体"/>
        </w:rPr>
      </w:pPr>
      <w:r>
        <w:t>const char *con_id</w:t>
      </w:r>
    </w:p>
    <w:p>
      <w:pPr>
        <w:rPr>
          <w:rFonts w:eastAsia="宋体"/>
        </w:rPr>
      </w:pPr>
      <w:r>
        <w:t>GPIO使用者内部的函数</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管理的gpiod_get_array()。此函数返回的GPIO</w:t>
      </w:r>
      <w:r>
        <w:rPr>
          <w:rFonts w:hint="eastAsia"/>
        </w:rPr>
        <w:t>说明</w:t>
      </w:r>
      <w:r>
        <w:t>符会在驱动程序分离时自动处理。有关行为和</w:t>
      </w:r>
      <w:r>
        <w:rPr>
          <w:rFonts w:hint="eastAsia"/>
        </w:rPr>
        <w:t>返回</w:t>
      </w:r>
      <w:r>
        <w:t>的详细信息，请参见gpiod_get_array()。</w:t>
      </w:r>
    </w:p>
    <w:p>
      <w:pPr>
        <w:pStyle w:val="4"/>
        <w:spacing w:before="156" w:after="156"/>
      </w:pPr>
      <w:r>
        <w:t>struct</w:t>
      </w:r>
      <w:r>
        <w:rPr>
          <w:rFonts w:hint="eastAsia"/>
        </w:rPr>
        <w:t xml:space="preserve"> </w:t>
      </w:r>
      <w:r>
        <w:t>gpio_descs *devm_gpiod_get_array_optional(struct device *dev，const char *con_id，enum gpiod_flags flags)</w:t>
      </w:r>
    </w:p>
    <w:p>
      <w:pPr>
        <w:rPr>
          <w:rFonts w:eastAsia="宋体"/>
        </w:rPr>
      </w:pPr>
      <w:r>
        <w:t>受资源管理的gpiod_get_array_optional()</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GPIO使用者</w:t>
      </w:r>
    </w:p>
    <w:p>
      <w:pPr>
        <w:rPr>
          <w:rFonts w:eastAsia="宋体"/>
        </w:rPr>
      </w:pPr>
      <w:r>
        <w:t>const char *con_id</w:t>
      </w:r>
    </w:p>
    <w:p>
      <w:pPr>
        <w:rPr>
          <w:rFonts w:eastAsia="宋体"/>
        </w:rPr>
      </w:pPr>
      <w:r>
        <w:t>GPIO使用者内部的函数</w:t>
      </w:r>
    </w:p>
    <w:p>
      <w:pPr>
        <w:rPr>
          <w:rFonts w:eastAsia="宋体"/>
        </w:rPr>
      </w:pPr>
      <w:r>
        <w:t>enum gpiod_flags flags</w:t>
      </w:r>
    </w:p>
    <w:p>
      <w:pPr>
        <w:rPr>
          <w:rFonts w:eastAsia="宋体"/>
        </w:rPr>
      </w:pPr>
      <w:r>
        <w:t>可选的GPIO初始化标志</w:t>
      </w:r>
    </w:p>
    <w:p>
      <w:pPr>
        <w:pStyle w:val="5"/>
        <w:spacing w:before="156" w:after="156"/>
        <w:ind w:firstLine="560"/>
        <w:rPr>
          <w:rFonts w:eastAsia="宋体"/>
        </w:rPr>
      </w:pPr>
      <w:r>
        <w:rPr>
          <w:rFonts w:hint="eastAsia"/>
        </w:rPr>
        <w:t>说明</w:t>
      </w:r>
    </w:p>
    <w:p>
      <w:pPr>
        <w:rPr>
          <w:rFonts w:eastAsia="宋体"/>
        </w:rPr>
      </w:pPr>
      <w:r>
        <w:t>受资源管理的gpiod_get_array_optional()。此函数返回的GPIO</w:t>
      </w:r>
      <w:r>
        <w:rPr>
          <w:rFonts w:hint="eastAsia"/>
        </w:rPr>
        <w:t>说明</w:t>
      </w:r>
      <w:r>
        <w:t>符会在驱动程序分离时自动处理。有关行为和</w:t>
      </w:r>
      <w:r>
        <w:rPr>
          <w:rFonts w:hint="eastAsia"/>
        </w:rPr>
        <w:t>返回</w:t>
      </w:r>
      <w:r>
        <w:t>的详细信息，请参见gpiod_get_array_optional()。</w:t>
      </w:r>
    </w:p>
    <w:p>
      <w:pPr>
        <w:pStyle w:val="4"/>
        <w:spacing w:before="156" w:after="156"/>
      </w:pPr>
      <w:r>
        <w:t>void devm_gpiod_put(struct device *dev，struct gpio_desc *desc)</w:t>
      </w:r>
    </w:p>
    <w:p>
      <w:pPr>
        <w:rPr>
          <w:rFonts w:eastAsia="宋体"/>
        </w:rPr>
      </w:pPr>
      <w:r>
        <w:t>受资源管理的gpiod_put()</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GPIO使用者</w:t>
      </w:r>
    </w:p>
    <w:p>
      <w:pPr>
        <w:rPr>
          <w:rFonts w:eastAsia="宋体"/>
        </w:rPr>
      </w:pPr>
      <w:r>
        <w:t xml:space="preserve">struct </w:t>
      </w:r>
      <w:r>
        <w:rPr>
          <w:rFonts w:hint="eastAsia"/>
        </w:rPr>
        <w:t xml:space="preserve"> </w:t>
      </w:r>
      <w:r>
        <w:t>gpio_desc *desc</w:t>
      </w:r>
    </w:p>
    <w:p>
      <w:pPr>
        <w:rPr>
          <w:rFonts w:eastAsia="宋体"/>
        </w:rPr>
      </w:pPr>
      <w:r>
        <w:t>要处理的GPIO</w:t>
      </w:r>
      <w:r>
        <w:rPr>
          <w:rFonts w:hint="eastAsia"/>
        </w:rPr>
        <w:t>说明</w:t>
      </w:r>
      <w:r>
        <w:t>符</w:t>
      </w:r>
    </w:p>
    <w:p>
      <w:pPr>
        <w:pStyle w:val="5"/>
        <w:spacing w:before="156" w:after="156"/>
        <w:ind w:firstLine="560"/>
        <w:rPr>
          <w:rFonts w:eastAsia="宋体"/>
        </w:rPr>
      </w:pPr>
      <w:r>
        <w:rPr>
          <w:rFonts w:hint="eastAsia"/>
        </w:rPr>
        <w:t>说明</w:t>
      </w:r>
    </w:p>
    <w:p>
      <w:pPr>
        <w:rPr>
          <w:rFonts w:eastAsia="宋体"/>
        </w:rPr>
      </w:pPr>
      <w:r>
        <w:t>处理使用devm_gpiod_get()或devm_gpiod_get_index()获取的GPIO</w:t>
      </w:r>
      <w:r>
        <w:rPr>
          <w:rFonts w:hint="eastAsia"/>
        </w:rPr>
        <w:t>说明</w:t>
      </w:r>
      <w:r>
        <w:t>符。通常不会调用此函数，因为GPIO将由资源管理代码处理。</w:t>
      </w:r>
    </w:p>
    <w:p>
      <w:pPr>
        <w:pStyle w:val="4"/>
        <w:spacing w:before="156" w:after="156"/>
      </w:pPr>
      <w:r>
        <w:t>void devm_gpiod_put_array(struct device *dev，struct gpio_descs *descs)</w:t>
      </w:r>
    </w:p>
    <w:p>
      <w:pPr>
        <w:rPr>
          <w:rFonts w:eastAsia="宋体"/>
        </w:rPr>
      </w:pPr>
      <w:r>
        <w:t>受资源管理的gpiod_put_array()</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GPIO使用者</w:t>
      </w:r>
    </w:p>
    <w:p>
      <w:pPr>
        <w:rPr>
          <w:rFonts w:eastAsia="宋体"/>
        </w:rPr>
      </w:pPr>
      <w:r>
        <w:rPr>
          <w:rFonts w:hint="eastAsia"/>
        </w:rPr>
        <w:t xml:space="preserve">struct </w:t>
      </w:r>
      <w:r>
        <w:t>gpio_descs *descs</w:t>
      </w:r>
    </w:p>
    <w:p>
      <w:pPr>
        <w:rPr>
          <w:rFonts w:eastAsia="宋体"/>
        </w:rPr>
      </w:pPr>
      <w:r>
        <w:t>要处理的GPIO</w:t>
      </w:r>
      <w:r>
        <w:rPr>
          <w:rFonts w:hint="eastAsia"/>
        </w:rPr>
        <w:t>说明</w:t>
      </w:r>
      <w:r>
        <w:t>符数组</w:t>
      </w:r>
    </w:p>
    <w:p>
      <w:pPr>
        <w:pStyle w:val="5"/>
        <w:spacing w:before="156" w:after="156"/>
        <w:ind w:firstLine="560"/>
        <w:rPr>
          <w:rFonts w:eastAsia="宋体"/>
        </w:rPr>
      </w:pPr>
      <w:r>
        <w:rPr>
          <w:rFonts w:hint="eastAsia"/>
        </w:rPr>
        <w:t>说明</w:t>
      </w:r>
    </w:p>
    <w:p>
      <w:pPr>
        <w:rPr>
          <w:rFonts w:eastAsia="宋体"/>
        </w:rPr>
      </w:pPr>
      <w:r>
        <w:t>处理使用devm_gpiod_get_array()获取的GPIO</w:t>
      </w:r>
      <w:r>
        <w:rPr>
          <w:rFonts w:hint="eastAsia"/>
        </w:rPr>
        <w:t>说明</w:t>
      </w:r>
      <w:r>
        <w:t>符数组。通常不会调用此函数，因为GPIO将由资源管理代码处理。</w:t>
      </w:r>
    </w:p>
    <w:p>
      <w:pPr>
        <w:pStyle w:val="4"/>
        <w:spacing w:before="156" w:after="156"/>
      </w:pPr>
      <w:r>
        <w:t>int devm_gpio_request(struct device *dev，unsigned gpio，const char *label)</w:t>
      </w:r>
    </w:p>
    <w:p>
      <w:pPr>
        <w:rPr>
          <w:rFonts w:eastAsia="宋体"/>
        </w:rPr>
      </w:pPr>
      <w:r>
        <w:t>为受管理的设备请求GPIO</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要请求GPIO的设备</w:t>
      </w:r>
    </w:p>
    <w:p>
      <w:pPr>
        <w:rPr>
          <w:rFonts w:eastAsia="宋体"/>
        </w:rPr>
      </w:pPr>
      <w:r>
        <w:t>unsigned gpio</w:t>
      </w:r>
    </w:p>
    <w:p>
      <w:pPr>
        <w:rPr>
          <w:rFonts w:eastAsia="宋体"/>
        </w:rPr>
      </w:pPr>
      <w:r>
        <w:t>要分配的GPIO</w:t>
      </w:r>
    </w:p>
    <w:p>
      <w:pPr>
        <w:rPr>
          <w:rFonts w:eastAsia="宋体"/>
        </w:rPr>
      </w:pPr>
      <w:r>
        <w:t>const char *label</w:t>
      </w:r>
    </w:p>
    <w:p>
      <w:pPr>
        <w:rPr>
          <w:rFonts w:eastAsia="宋体"/>
        </w:rPr>
      </w:pPr>
      <w:r>
        <w:t>所请求的GPIO的名称</w:t>
      </w:r>
    </w:p>
    <w:p>
      <w:pPr>
        <w:rPr>
          <w:rFonts w:eastAsia="宋体"/>
        </w:rPr>
      </w:pPr>
      <w:r>
        <w:t>除了额外的dev参数外，此函数与gpio_request()使用相同的参数并执行相同的功能。使用此函数请求的GPIO将在驱动程序分离时自动释放。</w:t>
      </w:r>
    </w:p>
    <w:p>
      <w:pPr>
        <w:pStyle w:val="4"/>
        <w:spacing w:before="156" w:after="156"/>
      </w:pPr>
      <w:r>
        <w:t>int devm_gpio_request_one(struct device *dev，unsigned gpio，unsigned long flags，const char *label)</w:t>
      </w:r>
    </w:p>
    <w:p>
      <w:pPr>
        <w:rPr>
          <w:rFonts w:eastAsia="宋体"/>
        </w:rPr>
      </w:pPr>
      <w:r>
        <w:t>请求初始化设置的单个GPIO</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要请求的设备</w:t>
      </w:r>
    </w:p>
    <w:p>
      <w:pPr>
        <w:rPr>
          <w:rFonts w:eastAsia="宋体"/>
        </w:rPr>
      </w:pPr>
      <w:r>
        <w:t>unsigned gpio</w:t>
      </w:r>
    </w:p>
    <w:p>
      <w:pPr>
        <w:rPr>
          <w:rFonts w:eastAsia="宋体"/>
        </w:rPr>
      </w:pPr>
      <w:r>
        <w:t>GPIO编号</w:t>
      </w:r>
    </w:p>
    <w:p>
      <w:pPr>
        <w:rPr>
          <w:rFonts w:eastAsia="宋体"/>
        </w:rPr>
      </w:pPr>
      <w:r>
        <w:t>unsigned long flags</w:t>
      </w:r>
    </w:p>
    <w:p>
      <w:pPr>
        <w:rPr>
          <w:rFonts w:eastAsia="宋体"/>
        </w:rPr>
      </w:pPr>
      <w:r>
        <w:t>由GPIOF_*指定的GPIO配置</w:t>
      </w:r>
    </w:p>
    <w:p>
      <w:pPr>
        <w:rPr>
          <w:rFonts w:eastAsia="宋体"/>
        </w:rPr>
      </w:pPr>
      <w:r>
        <w:t>const char *label</w:t>
      </w:r>
    </w:p>
    <w:p>
      <w:pPr>
        <w:rPr>
          <w:rFonts w:eastAsia="宋体"/>
        </w:rPr>
      </w:pPr>
      <w:r>
        <w:t>此GPIO的文字说明字符串</w:t>
      </w:r>
    </w:p>
    <w:p>
      <w:pPr>
        <w:pStyle w:val="4"/>
        <w:spacing w:before="156" w:after="156"/>
      </w:pPr>
      <w:r>
        <w:t>void devm_gpio_free(struct device *dev，unsigned int gpio)</w:t>
      </w:r>
    </w:p>
    <w:p>
      <w:pPr>
        <w:rPr>
          <w:rFonts w:eastAsia="宋体"/>
        </w:rPr>
      </w:pPr>
      <w:r>
        <w:t>释放GPIO</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要为其释放GPIO的设备</w:t>
      </w:r>
    </w:p>
    <w:p>
      <w:pPr>
        <w:rPr>
          <w:rFonts w:eastAsia="宋体"/>
        </w:rPr>
      </w:pPr>
      <w:r>
        <w:t>unsigned int gpio</w:t>
      </w:r>
    </w:p>
    <w:p>
      <w:pPr>
        <w:rPr>
          <w:rFonts w:eastAsia="宋体"/>
        </w:rPr>
      </w:pPr>
      <w:r>
        <w:t>要释放的GPIO</w:t>
      </w:r>
    </w:p>
    <w:p>
      <w:pPr>
        <w:pStyle w:val="5"/>
        <w:spacing w:before="156" w:after="156"/>
        <w:ind w:firstLine="560"/>
        <w:rPr>
          <w:rFonts w:eastAsia="宋体"/>
        </w:rPr>
      </w:pPr>
      <w:r>
        <w:rPr>
          <w:rFonts w:hint="eastAsia"/>
        </w:rPr>
        <w:t>说明</w:t>
      </w:r>
    </w:p>
    <w:p>
      <w:pPr>
        <w:rPr>
          <w:rFonts w:eastAsia="宋体"/>
        </w:rPr>
      </w:pPr>
      <w:r>
        <w:t>除了额外的dev参数外，此函数与gpio_free()使用相同的参数并执行相同的功能。与gpio_free()相比，应使用此函数手动释放使用devm_gpio_request()分配的GPIO。</w:t>
      </w:r>
    </w:p>
    <w:p>
      <w:pPr>
        <w:pStyle w:val="3"/>
        <w:spacing w:before="156" w:after="156"/>
        <w:rPr>
          <w:rFonts w:hint="default"/>
        </w:rPr>
      </w:pPr>
      <w:bookmarkStart w:id="1460" w:name="_Toc255498860"/>
      <w:r>
        <w:t>sysfs助手</w:t>
      </w:r>
      <w:bookmarkEnd w:id="1460"/>
    </w:p>
    <w:p>
      <w:pPr>
        <w:pStyle w:val="4"/>
        <w:spacing w:before="156" w:after="156"/>
      </w:pPr>
      <w:r>
        <w:t>int gpiod_export(struct gpio_desc *desc，bool direction_may_change)</w:t>
      </w:r>
    </w:p>
    <w:p>
      <w:pPr>
        <w:rPr>
          <w:rFonts w:eastAsia="宋体"/>
        </w:rPr>
      </w:pPr>
      <w:r>
        <w:t>通过sysfs导出GPIO</w:t>
      </w:r>
    </w:p>
    <w:p>
      <w:pPr>
        <w:pStyle w:val="5"/>
        <w:spacing w:before="156" w:after="156"/>
        <w:ind w:firstLine="560"/>
        <w:rPr>
          <w:rFonts w:eastAsia="宋体"/>
        </w:rPr>
      </w:pPr>
      <w:r>
        <w:t>参数</w:t>
      </w:r>
    </w:p>
    <w:p>
      <w:pPr>
        <w:rPr>
          <w:rFonts w:eastAsia="宋体"/>
        </w:rPr>
      </w:pPr>
      <w:r>
        <w:t>struct gpio_desc *desc</w:t>
      </w:r>
    </w:p>
    <w:p>
      <w:pPr>
        <w:rPr>
          <w:rFonts w:eastAsia="宋体"/>
        </w:rPr>
      </w:pPr>
      <w:r>
        <w:t>要使其可用的GPIO，已请求</w:t>
      </w:r>
    </w:p>
    <w:p>
      <w:pPr>
        <w:rPr>
          <w:rFonts w:eastAsia="宋体"/>
        </w:rPr>
      </w:pPr>
      <w:r>
        <w:rPr>
          <w:rFonts w:hint="eastAsia"/>
        </w:rPr>
        <w:t xml:space="preserve">bool </w:t>
      </w:r>
      <w:r>
        <w:t>direction_may_change</w:t>
      </w:r>
    </w:p>
    <w:p>
      <w:pPr>
        <w:rPr>
          <w:rFonts w:eastAsia="宋体"/>
        </w:rPr>
      </w:pPr>
      <w:r>
        <w:t>如果用户空间可以更改GPIO方向，则为true</w:t>
      </w:r>
    </w:p>
    <w:p>
      <w:pPr>
        <w:pStyle w:val="5"/>
        <w:spacing w:before="156" w:after="156"/>
        <w:ind w:firstLine="560"/>
      </w:pPr>
      <w:r>
        <w:t>上下文</w:t>
      </w:r>
    </w:p>
    <w:p>
      <w:pPr>
        <w:rPr>
          <w:rFonts w:eastAsia="宋体"/>
        </w:rPr>
      </w:pPr>
      <w:r>
        <w:t>arch_initcall或更高</w:t>
      </w:r>
    </w:p>
    <w:p>
      <w:pPr>
        <w:pStyle w:val="5"/>
        <w:spacing w:before="156" w:after="156"/>
        <w:ind w:firstLine="560"/>
        <w:rPr>
          <w:rFonts w:eastAsia="宋体"/>
        </w:rPr>
      </w:pPr>
      <w:r>
        <w:rPr>
          <w:rFonts w:hint="eastAsia"/>
        </w:rPr>
        <w:t>说明</w:t>
      </w:r>
    </w:p>
    <w:p>
      <w:pPr>
        <w:rPr>
          <w:rFonts w:eastAsia="宋体"/>
        </w:rPr>
      </w:pPr>
      <w:r>
        <w:t>当驱动程序想在已请求的GPIO之后使其对用户空间可访问（例如在调试期间或作为其公共接口的一部分）时，可以使用此例程。如果GPIO可以更改方向（有些不能），并且调用者允许，则用户空间将看到“direction”sysfs属性，该属性可用于更改gpio的方向。始终提供“value”属性。</w:t>
      </w:r>
    </w:p>
    <w:p>
      <w:pPr>
        <w:rPr>
          <w:rFonts w:eastAsia="宋体"/>
        </w:rPr>
      </w:pPr>
      <w:r>
        <w:t>成功时返回零，否则返回错误。</w:t>
      </w:r>
    </w:p>
    <w:p>
      <w:pPr>
        <w:pStyle w:val="4"/>
        <w:spacing w:before="156" w:after="156"/>
      </w:pPr>
      <w:r>
        <w:t>int gpiod_export_link(struct device *dev，const char *name，struct gpio_desc *desc)</w:t>
      </w:r>
    </w:p>
    <w:p>
      <w:pPr>
        <w:rPr>
          <w:rFonts w:eastAsia="宋体"/>
        </w:rPr>
      </w:pPr>
      <w:r>
        <w:t>创建到已导出GPIO节点的sysfs链接</w:t>
      </w:r>
    </w:p>
    <w:p>
      <w:pPr>
        <w:pStyle w:val="5"/>
        <w:spacing w:before="156" w:after="156"/>
        <w:ind w:firstLine="560"/>
        <w:rPr>
          <w:rFonts w:eastAsia="宋体"/>
        </w:rPr>
      </w:pPr>
      <w:r>
        <w:t>参数</w:t>
      </w:r>
    </w:p>
    <w:p>
      <w:pPr>
        <w:rPr>
          <w:rFonts w:eastAsia="宋体"/>
        </w:rPr>
      </w:pPr>
      <w:r>
        <w:t>struct device</w:t>
      </w:r>
      <w:r>
        <w:rPr>
          <w:rFonts w:hint="eastAsia"/>
        </w:rPr>
        <w:t xml:space="preserve"> </w:t>
      </w:r>
      <w:r>
        <w:t>*dev</w:t>
      </w:r>
    </w:p>
    <w:p>
      <w:pPr>
        <w:rPr>
          <w:rFonts w:eastAsia="宋体"/>
        </w:rPr>
      </w:pPr>
      <w:r>
        <w:t>要在其下创建符号链接的设备</w:t>
      </w:r>
    </w:p>
    <w:p>
      <w:pPr>
        <w:rPr>
          <w:rFonts w:eastAsia="宋体"/>
        </w:rPr>
      </w:pPr>
      <w:r>
        <w:t>const char *name</w:t>
      </w:r>
    </w:p>
    <w:p>
      <w:pPr>
        <w:rPr>
          <w:rFonts w:eastAsia="宋体"/>
        </w:rPr>
      </w:pPr>
      <w:r>
        <w:t>符号链接的名称</w:t>
      </w:r>
    </w:p>
    <w:p>
      <w:pPr>
        <w:rPr>
          <w:rFonts w:eastAsia="宋体"/>
        </w:rPr>
      </w:pPr>
      <w:r>
        <w:t>struct gpio_desc *desc</w:t>
      </w:r>
    </w:p>
    <w:p>
      <w:pPr>
        <w:rPr>
          <w:rFonts w:eastAsia="宋体"/>
        </w:rPr>
      </w:pPr>
      <w:r>
        <w:t>要创建符号链接的GPIO，已导出</w:t>
      </w:r>
    </w:p>
    <w:p>
      <w:pPr>
        <w:pStyle w:val="5"/>
        <w:spacing w:before="156" w:after="156"/>
        <w:ind w:firstLine="560"/>
        <w:rPr>
          <w:rFonts w:eastAsia="宋体"/>
        </w:rPr>
      </w:pPr>
      <w:r>
        <w:rPr>
          <w:rFonts w:hint="eastAsia"/>
        </w:rPr>
        <w:t>说明</w:t>
      </w:r>
    </w:p>
    <w:p>
      <w:pPr>
        <w:rPr>
          <w:rFonts w:eastAsia="宋体"/>
        </w:rPr>
      </w:pPr>
      <w:r>
        <w:t>设置一个符号链接从/sys/…/dev/name到/sys/class/gpio/gpioN节点。调用者负责取消链接。</w:t>
      </w:r>
    </w:p>
    <w:p>
      <w:pPr>
        <w:rPr>
          <w:rFonts w:eastAsia="宋体"/>
        </w:rPr>
      </w:pPr>
      <w:r>
        <w:t>成功时返回零，否则返回错误。</w:t>
      </w:r>
    </w:p>
    <w:p>
      <w:pPr>
        <w:pStyle w:val="4"/>
        <w:spacing w:before="156" w:after="156"/>
        <w:rPr>
          <w:rFonts w:eastAsia="宋体"/>
        </w:rPr>
      </w:pPr>
      <w:r>
        <w:t>void gpiod</w:t>
      </w:r>
      <w:r>
        <w:rPr>
          <w:rStyle w:val="37"/>
          <w:b/>
        </w:rPr>
        <w:t>_</w:t>
      </w:r>
      <w:r>
        <w:t>unexport(struct gpio_desc *desc)</w:t>
      </w:r>
    </w:p>
    <w:p>
      <w:pPr>
        <w:rPr>
          <w:rFonts w:eastAsia="宋体"/>
        </w:rPr>
      </w:pPr>
      <w:r>
        <w:t>撤销gpiod_export()的效果</w:t>
      </w:r>
    </w:p>
    <w:p>
      <w:pPr>
        <w:pStyle w:val="5"/>
        <w:spacing w:before="156" w:after="156"/>
        <w:ind w:firstLine="560"/>
        <w:rPr>
          <w:rFonts w:eastAsia="宋体"/>
        </w:rPr>
      </w:pPr>
      <w:r>
        <w:t>参数</w:t>
      </w:r>
    </w:p>
    <w:p>
      <w:pPr>
        <w:rPr>
          <w:rFonts w:eastAsia="宋体"/>
        </w:rPr>
      </w:pPr>
      <w:r>
        <w:t>struct gpio_desc *desc</w:t>
      </w:r>
    </w:p>
    <w:p>
      <w:pPr>
        <w:rPr>
          <w:rFonts w:eastAsia="宋体"/>
        </w:rPr>
      </w:pPr>
      <w:r>
        <w:t>要使其不可用的GPIO</w:t>
      </w:r>
    </w:p>
    <w:p>
      <w:pPr>
        <w:pStyle w:val="5"/>
        <w:spacing w:before="156" w:after="156"/>
        <w:ind w:firstLine="560"/>
        <w:rPr>
          <w:rFonts w:eastAsia="宋体"/>
        </w:rPr>
      </w:pPr>
      <w:r>
        <w:rPr>
          <w:rFonts w:hint="eastAsia"/>
        </w:rPr>
        <w:t>说明</w:t>
      </w:r>
    </w:p>
    <w:p>
      <w:pPr>
        <w:rPr>
          <w:rFonts w:eastAsia="宋体"/>
        </w:rPr>
      </w:pPr>
      <w:r>
        <w:t>这对于gpiod_free()是隐含的。</w:t>
      </w:r>
    </w:p>
    <w:p>
      <w:pPr>
        <w:pStyle w:val="2"/>
        <w:spacing w:before="156" w:after="156"/>
      </w:pPr>
      <w:r>
        <w:br w:type="page"/>
      </w:r>
      <w:bookmarkStart w:id="1461" w:name="_Toc1833725573"/>
      <w:bookmarkStart w:id="1462" w:name="_Toc1349529667"/>
      <w:r>
        <w:rPr>
          <w:rFonts w:hint="eastAsia"/>
        </w:rPr>
        <w:t>其他设备</w:t>
      </w:r>
      <w:r>
        <w:fldChar w:fldCharType="begin"/>
      </w:r>
      <w:r>
        <w:instrText xml:space="preserve">HYPERLINK "https://www.kernel.org/doc/html/latest/driver-api/misc_devices.html" \l "miscellaneous-devices" \o "Permalink to this heading"</w:instrText>
      </w:r>
      <w:r>
        <w:fldChar w:fldCharType="separate"/>
      </w:r>
      <w:r>
        <w:fldChar w:fldCharType="end"/>
      </w:r>
      <w:bookmarkEnd w:id="1461"/>
      <w:bookmarkEnd w:id="1462"/>
    </w:p>
    <w:p>
      <w:pPr>
        <w:pStyle w:val="3"/>
        <w:spacing w:before="156" w:after="156"/>
        <w:rPr>
          <w:rFonts w:hint="default"/>
        </w:rPr>
      </w:pPr>
      <w:bookmarkStart w:id="1463" w:name="_Toc718189333"/>
      <w:bookmarkStart w:id="1464" w:name="_Toc1069443295"/>
      <w:bookmarkStart w:id="1465" w:name="_Toc426675390"/>
      <w:bookmarkStart w:id="1466" w:name="_Toc1970317302"/>
      <w:r>
        <w:t>int misc_register(struct miscdevice *misc)</w:t>
      </w:r>
      <w:r>
        <w:fldChar w:fldCharType="begin"/>
      </w:r>
      <w:r>
        <w:instrText xml:space="preserve">HYPERLINK "https://www.kernel.org/doc/html/latest/driver-api/misc_devices.html" \l "c.misc_register" \o "Permalink to this definition"</w:instrText>
      </w:r>
      <w:r>
        <w:rPr>
          <w:rFonts w:hint="default"/>
        </w:rPr>
        <w:fldChar w:fldCharType="separate"/>
      </w:r>
      <w:r>
        <w:fldChar w:fldCharType="end"/>
      </w:r>
      <w:bookmarkEnd w:id="1463"/>
      <w:bookmarkEnd w:id="1464"/>
      <w:bookmarkEnd w:id="1465"/>
      <w:bookmarkEnd w:id="1466"/>
    </w:p>
    <w:p>
      <w:pPr>
        <w:rPr>
          <w:rFonts w:eastAsia="宋体"/>
        </w:rPr>
      </w:pPr>
      <w:r>
        <w:t>注册杂项设备</w:t>
      </w:r>
    </w:p>
    <w:p>
      <w:pPr>
        <w:pStyle w:val="5"/>
        <w:spacing w:before="156" w:after="156"/>
        <w:ind w:firstLine="560"/>
      </w:pPr>
      <w:r>
        <w:rPr>
          <w:rFonts w:hint="eastAsia"/>
        </w:rPr>
        <w:t>参数</w:t>
      </w:r>
    </w:p>
    <w:p>
      <w:r>
        <w:t>struct</w:t>
      </w:r>
      <w:r>
        <w:rPr>
          <w:rFonts w:hint="eastAsia"/>
        </w:rPr>
        <w:t xml:space="preserve"> </w:t>
      </w:r>
      <w:r>
        <w:t>miscdevice</w:t>
      </w:r>
      <w:r>
        <w:rPr>
          <w:rFonts w:hint="eastAsia"/>
        </w:rPr>
        <w:t xml:space="preserve"> </w:t>
      </w:r>
      <w:r>
        <w:t>*misc</w:t>
      </w:r>
    </w:p>
    <w:p>
      <w:r>
        <w:t>设备结构</w:t>
      </w:r>
    </w:p>
    <w:p>
      <w:pPr>
        <w:pStyle w:val="5"/>
        <w:spacing w:before="156" w:after="156"/>
        <w:ind w:firstLine="560"/>
      </w:pPr>
      <w:r>
        <w:rPr>
          <w:rFonts w:hint="eastAsia"/>
        </w:rPr>
        <w:t>说明</w:t>
      </w:r>
    </w:p>
    <w:p>
      <w:r>
        <w:t>在内核中注册一个杂项设备。如果次要号设置为MISC_DYNAMIC_MINOR，则会分配并将次要号放入结构体的次要字段中。对于其他情况，将使用请求的次要号。</w:t>
      </w:r>
    </w:p>
    <w:p>
      <w:pPr>
        <w:rPr>
          <w:rFonts w:eastAsia="宋体"/>
        </w:rPr>
      </w:pPr>
      <w:r>
        <w:t>传递的结构与内核链接，在注销之前不能被销毁。默认情况下，对设备的open()系统调用将file-&gt;private_data设置为指向该结构。驱动程序不需要在fops中使用open()。</w:t>
      </w:r>
    </w:p>
    <w:p>
      <w:r>
        <w:t>成功返回零，失败返回负数的错误代码。</w:t>
      </w:r>
    </w:p>
    <w:p>
      <w:pPr>
        <w:pStyle w:val="3"/>
        <w:spacing w:before="156" w:after="156"/>
        <w:rPr>
          <w:rFonts w:hint="default"/>
        </w:rPr>
      </w:pPr>
      <w:bookmarkStart w:id="1467" w:name="_Toc1592805189"/>
      <w:bookmarkStart w:id="1468" w:name="_Toc805285081"/>
      <w:bookmarkStart w:id="1469" w:name="_Toc1657526854"/>
      <w:bookmarkStart w:id="1470" w:name="_Toc925057974"/>
      <w:r>
        <w:t xml:space="preserve">void </w:t>
      </w:r>
      <w:r>
        <w:rPr>
          <w:rFonts w:hint="default"/>
        </w:rPr>
        <w:t>misc_deregister</w:t>
      </w:r>
      <w:r>
        <w:t>(struct miscdevice *misc)</w:t>
      </w:r>
      <w:r>
        <w:fldChar w:fldCharType="begin"/>
      </w:r>
      <w:r>
        <w:instrText xml:space="preserve">HYPERLINK "https://www.kernel.org/doc/html/latest/driver-api/misc_devices.html" \l "c.misc_deregister" \o "Permalink to this definition"</w:instrText>
      </w:r>
      <w:r>
        <w:rPr>
          <w:rFonts w:hint="default"/>
        </w:rPr>
        <w:fldChar w:fldCharType="separate"/>
      </w:r>
      <w:r>
        <w:fldChar w:fldCharType="end"/>
      </w:r>
      <w:bookmarkEnd w:id="1467"/>
      <w:bookmarkEnd w:id="1468"/>
      <w:bookmarkEnd w:id="1469"/>
      <w:bookmarkEnd w:id="1470"/>
    </w:p>
    <w:p>
      <w:r>
        <w:t>注销一个杂项设备</w:t>
      </w:r>
    </w:p>
    <w:p>
      <w:pPr>
        <w:pStyle w:val="5"/>
        <w:spacing w:before="156" w:after="156"/>
        <w:ind w:firstLine="560"/>
      </w:pPr>
      <w:r>
        <w:rPr>
          <w:rFonts w:hint="eastAsia"/>
        </w:rPr>
        <w:t>参数</w:t>
      </w:r>
    </w:p>
    <w:p>
      <w:r>
        <w:t>struct</w:t>
      </w:r>
      <w:r>
        <w:rPr>
          <w:rFonts w:hint="eastAsia"/>
        </w:rPr>
        <w:t xml:space="preserve"> </w:t>
      </w:r>
      <w:r>
        <w:t>miscdevice</w:t>
      </w:r>
      <w:r>
        <w:rPr>
          <w:rFonts w:hint="eastAsia"/>
        </w:rPr>
        <w:t xml:space="preserve"> </w:t>
      </w:r>
      <w:r>
        <w:t>*misc</w:t>
      </w:r>
    </w:p>
    <w:p>
      <w:pPr>
        <w:rPr>
          <w:rFonts w:eastAsia="宋体"/>
        </w:rPr>
      </w:pPr>
      <w:r>
        <w:t>要注销的设备</w:t>
      </w:r>
    </w:p>
    <w:p>
      <w:pPr>
        <w:pStyle w:val="5"/>
        <w:spacing w:before="156" w:after="156"/>
        <w:ind w:firstLine="560"/>
      </w:pPr>
      <w:r>
        <w:rPr>
          <w:rFonts w:hint="eastAsia"/>
        </w:rPr>
        <w:t>说明</w:t>
      </w:r>
    </w:p>
    <w:p>
      <w:pPr>
        <w:rPr>
          <w:rFonts w:eastAsia="宋体"/>
        </w:rPr>
      </w:pPr>
      <w:r>
        <w:t>注销先前已成功注册的杂项设备misc_register()。</w:t>
      </w:r>
    </w:p>
    <w:p>
      <w:pPr>
        <w:pStyle w:val="2"/>
        <w:spacing w:before="156" w:after="156"/>
      </w:pPr>
      <w:r>
        <w:rPr>
          <w:rFonts w:hint="eastAsia"/>
        </w:rPr>
        <w:br w:type="page"/>
      </w:r>
      <w:bookmarkStart w:id="1471" w:name="_Toc1008718394"/>
      <w:bookmarkStart w:id="1472" w:name="_Toc1815248385"/>
      <w:r>
        <w:t>DMAEngine</w:t>
      </w:r>
      <w:r>
        <w:rPr>
          <w:rFonts w:hint="eastAsia"/>
        </w:rPr>
        <w:t>文档</w:t>
      </w:r>
      <w:r>
        <w:fldChar w:fldCharType="begin"/>
      </w:r>
      <w:r>
        <w:instrText xml:space="preserve"> HYPERLINK "https://www.kernel.org/doc/html/latest/driver-api/dmaengine/index.html" \l "dmaengine-documentation" \o "Permalink to this heading" </w:instrText>
      </w:r>
      <w:r>
        <w:fldChar w:fldCharType="separate"/>
      </w:r>
      <w:r>
        <w:fldChar w:fldCharType="end"/>
      </w:r>
      <w:bookmarkEnd w:id="1471"/>
      <w:bookmarkEnd w:id="1472"/>
    </w:p>
    <w:p>
      <w:r>
        <w:t>DMAEngine文档提供了有关DMAEngine框架各个方面的文档。</w:t>
      </w:r>
    </w:p>
    <w:p>
      <w:pPr>
        <w:pStyle w:val="3"/>
        <w:spacing w:before="156" w:after="156"/>
        <w:rPr>
          <w:rFonts w:hint="default"/>
        </w:rPr>
      </w:pPr>
      <w:bookmarkStart w:id="1473" w:name="_Toc1726917413"/>
      <w:r>
        <w:rPr>
          <w:rFonts w:hint="default"/>
        </w:rPr>
        <w:t>DMAEngine</w:t>
      </w:r>
      <w:r>
        <w:t>文档</w:t>
      </w:r>
      <w:bookmarkEnd w:id="1473"/>
    </w:p>
    <w:p>
      <w:r>
        <w:t>本书介绍了DMAEngine内部API和DMAEngine设备驱动程序编写指南。.</w:t>
      </w:r>
    </w:p>
    <w:p>
      <w:pPr>
        <w:pStyle w:val="4"/>
        <w:spacing w:before="156" w:after="156"/>
      </w:pPr>
      <w:bookmarkStart w:id="1474" w:name="_Toc1908399625"/>
      <w:r>
        <w:t>DMAengine 控制器文档</w:t>
      </w:r>
      <w:r>
        <w:fldChar w:fldCharType="begin"/>
      </w:r>
      <w:r>
        <w:instrText xml:space="preserve"> HYPERLINK "https://www.kernel.org/doc/html/latest/driver-api/dmaengine/provider.html" \l "dmaengine-controller-documentation" \o "Permalink to this heading" </w:instrText>
      </w:r>
      <w:r>
        <w:fldChar w:fldCharType="separate"/>
      </w:r>
      <w:r>
        <w:fldChar w:fldCharType="end"/>
      </w:r>
      <w:bookmarkEnd w:id="1474"/>
    </w:p>
    <w:p>
      <w:pPr>
        <w:pStyle w:val="5"/>
        <w:spacing w:before="156" w:after="156"/>
        <w:ind w:firstLine="560"/>
      </w:pPr>
      <w:r>
        <w:t>硬件</w:t>
      </w:r>
      <w:r>
        <w:rPr>
          <w:rFonts w:hint="eastAsia"/>
        </w:rPr>
        <w:t>介绍</w:t>
      </w:r>
      <w:r>
        <w:fldChar w:fldCharType="begin"/>
      </w:r>
      <w:r>
        <w:instrText xml:space="preserve"> HYPERLINK "https://www.kernel.org/doc/html/latest/driver-api/dmaengine/provider.html" \l "hardware-introduction" \o "Permalink to this heading" </w:instrText>
      </w:r>
      <w:r>
        <w:fldChar w:fldCharType="separate"/>
      </w:r>
      <w:r>
        <w:fldChar w:fldCharType="end"/>
      </w:r>
    </w:p>
    <w:p>
      <w:r>
        <w:t>大多数从设备DMA控制器都有相同的操作原则。</w:t>
      </w:r>
    </w:p>
    <w:p>
      <w:r>
        <w:t>它们有一定数量的可用于DMA传输的通道和请求线。</w:t>
      </w:r>
    </w:p>
    <w:p>
      <w:r>
        <w:t>请求和通道几乎是正交的。通道可以用于为多个请求提供服务。为简化起见，通道是将进行复制的实体，而请求是涉及的端点。</w:t>
      </w:r>
    </w:p>
    <w:p>
      <w:r>
        <w:t>请求数字实际上对应于从DMA可用设备到控制器本身的物理线路。每当设备想要启动传输时，它将通过断言请求线来断言DMA请求(DRQ)。</w:t>
      </w:r>
    </w:p>
    <w:p>
      <w:r>
        <w:t>非常简单的DMA控制器只会考虑一个参数：传输大小。在每个时钟周期，它将从一个缓冲区传输一个字节的数据到另一个缓冲区，直到达到传输大小为止。</w:t>
      </w:r>
    </w:p>
    <w:p>
      <w:r>
        <w:t>这在现实世界中不起作用，因为从设备可能需要在单个周期内传输特定数量的位。例如，我们可能希望在执行简单的内存复制操作时传输尽可能多的数据以最大化性能，但我们的音频设备可能有一个需要一次性写入精确的16或24位数据的较窄FIFO。这就是为什么大多数如果不是所有的DMA控制器都可以使用调整这个参数，这个参数叫做传输宽度。</w:t>
      </w:r>
    </w:p>
    <w:p>
      <w:r>
        <w:t>此外，一些DMA控制器无论何时使用RAM作为源或目的地，都可以将内存中的读取或写入分组成缓冲区，因此您将获得多个大型传输，而不是许多小型内存访问，这不是非常高效的。这是使用一个称为burst size的参数完成的，该参数定义了在控制器将传输拆分成更小的子传输之前允许进行多少个单独的读取/写入。</w:t>
      </w:r>
    </w:p>
    <w:p>
      <w:r>
        <w:t>我们的理论DMA控制器将只能进行涉及单个连续数据块的传输。然而，我们通常进行的一些传输并非如此，并希望将数据从非连续的缓冲区复制到连续的缓冲区，这称为分散-聚集。</w:t>
      </w:r>
    </w:p>
    <w:p>
      <w:r>
        <w:t>至少对于mem2dev传输，DMAEngine需要支持分散-聚集。因此，在这里我们留下了两种情况：要么我们有一个非常简单的DMA控制器，不支持它，我们将不得不在软件中实现它，要么我们有一个更高级的DMA控制器，它以硬件方式实现分散-聚集。</w:t>
      </w:r>
    </w:p>
    <w:p>
      <w:r>
        <w:t>后者通常是使用一组用于传输的块编程的，每当传输开始时，控制器将在该集合中进行，执行我们在那里编程的任何操作。</w:t>
      </w:r>
    </w:p>
    <w:p>
      <w:r>
        <w:t>此集合通常是一个表或链接列表。然后，您将将表的地址及其元素数量或列表的第一个项推送到DMA控制器的一个通道中，每当DRQ被断言时，它将通过该集合以知道从何处获取数据。</w:t>
      </w:r>
    </w:p>
    <w:p>
      <w:r>
        <w:t>无论哪种方式，这个集合的格式完全取决于您的硬件。每个DMA控制器都需要不同的结构，但是它们都需要至少为每个块提供源和目标地址，无论是否应该增加这些地址，以及前面看到的三个参数：burst size、transfer width和transfer size。</w:t>
      </w:r>
    </w:p>
    <w:p>
      <w:r>
        <w:t>最后一件事通常是，从设备不会默认发出DRQ，您必须首先在从设备驱动程序中启用它，每当您愿意使用DMA时。</w:t>
      </w:r>
    </w:p>
    <w:p>
      <w:r>
        <w:t>这些仅是一般的内存到内存(mem2mem)或内存到设备(mem2dev)传输。大多数设备通常支持DMAEngine支持的其他传输或内存操作，这将在本文档的后面详细说明。</w:t>
      </w:r>
    </w:p>
    <w:p>
      <w:pPr>
        <w:pStyle w:val="5"/>
        <w:spacing w:before="156" w:after="156"/>
        <w:ind w:firstLine="560"/>
      </w:pPr>
      <w:r>
        <w:t>Linux中的DMA支持</w:t>
      </w:r>
    </w:p>
    <w:p>
      <w:r>
        <w:t>历史上，DMA控制器驱动程序使用异步TX API来实现，以卸载内存复制、XOR、加密等操作，基本上是任何内存到内存操作。</w:t>
      </w:r>
    </w:p>
    <w:p>
      <w:r>
        <w:t>随着时间的推移，内存到设备传输的需求出现了，dmaengine得到了扩展。现在，异步TX API被编写为dmaengine上部的一层，并充当客户端。尽管如此，在某些情况下，dmaengine仍然可以容纳该API，并做出一些设计选择，以确保其保持兼容。</w:t>
      </w:r>
    </w:p>
    <w:p>
      <w:r>
        <w:t>有关异步TX API的更多信息，请查看异步传输/变换API中的相关文档文件。</w:t>
      </w:r>
      <w:r>
        <w:fldChar w:fldCharType="begin"/>
      </w:r>
      <w:r>
        <w:instrText xml:space="preserve"> HYPERLINK "https://www.kernel.org/doc/html/latest/driver-api/dmaengine/provider.html" \l "dma-support-in-linux" \o "Permalink to this heading" </w:instrText>
      </w:r>
      <w:r>
        <w:fldChar w:fldCharType="separate"/>
      </w:r>
      <w:r>
        <w:fldChar w:fldCharType="end"/>
      </w:r>
    </w:p>
    <w:p>
      <w:pPr>
        <w:pStyle w:val="5"/>
        <w:spacing w:before="156" w:after="156"/>
        <w:ind w:firstLine="560"/>
      </w:pPr>
      <w:r>
        <w:t>DMAEngine APIs</w:t>
      </w:r>
      <w:r>
        <w:fldChar w:fldCharType="begin"/>
      </w:r>
      <w:r>
        <w:instrText xml:space="preserve"> HYPERLINK "https://www.kernel.org/doc/html/latest/driver-api/dmaengine/provider.html" \l "dmaengine-apis" \o "Permalink to this heading" </w:instrText>
      </w:r>
      <w:r>
        <w:fldChar w:fldCharType="separate"/>
      </w:r>
      <w:r>
        <w:fldChar w:fldCharType="end"/>
      </w:r>
    </w:p>
    <w:p>
      <w:pPr>
        <w:rPr>
          <w:b/>
          <w:bCs/>
        </w:rPr>
      </w:pPr>
      <w:r>
        <w:rPr>
          <w:rFonts w:hint="eastAsia"/>
          <w:b/>
          <w:bCs/>
        </w:rPr>
        <w:t>结构体</w:t>
      </w:r>
      <w:r>
        <w:rPr>
          <w:b/>
          <w:bCs/>
        </w:rPr>
        <w:t>dma_device</w:t>
      </w:r>
      <w:r>
        <w:rPr>
          <w:rFonts w:hint="eastAsia"/>
          <w:b/>
          <w:bCs/>
        </w:rPr>
        <w:t xml:space="preserve"> 初始化</w:t>
      </w:r>
      <w:r>
        <w:fldChar w:fldCharType="begin"/>
      </w:r>
      <w:r>
        <w:instrText xml:space="preserve"> HYPERLINK "https://www.kernel.org/doc/html/latest/driver-api/dmaengine/provider.html" \l "struct-dma-device-initialization" \o "Permalink to this heading" </w:instrText>
      </w:r>
      <w:r>
        <w:fldChar w:fldCharType="separate"/>
      </w:r>
      <w:r>
        <w:fldChar w:fldCharType="end"/>
      </w:r>
    </w:p>
    <w:p>
      <w:r>
        <w:t>与任何其他内核框架一样，整个DMAEngine注册都依赖于驱动程序填充一个结构并针对该框架进行注册。在我们的情况下，该结构是dma_device。</w:t>
      </w:r>
    </w:p>
    <w:p>
      <w:r>
        <w:t>您在驱动程序中需要做的第一件事是分配此结构。任何通常的内存分配器都可以使用，但您还需要在其中初始化一些字段：</w:t>
      </w:r>
    </w:p>
    <w:p>
      <w:r>
        <w:rPr>
          <w:rFonts w:hint="eastAsia"/>
        </w:rPr>
        <w:t>1）通道</w:t>
      </w:r>
      <w:r>
        <w:t>channels：应使用INIT_LIST_HEAD宏初始化为列表</w:t>
      </w:r>
    </w:p>
    <w:p>
      <w:r>
        <w:t>src_addr_widths：应包含支持的源传输宽度的位掩码</w:t>
      </w:r>
    </w:p>
    <w:p>
      <w:r>
        <w:t>dst_addr_widths：应包含支持的目标传输宽度的位掩码</w:t>
      </w:r>
    </w:p>
    <w:p>
      <w:r>
        <w:rPr>
          <w:rFonts w:hint="eastAsia"/>
        </w:rPr>
        <w:t>方向</w:t>
      </w:r>
      <w:r>
        <w:t>directions：应包含支持的从属方向的位掩码（即不包括mem2mem传输）</w:t>
      </w:r>
      <w:r>
        <w:br w:type="textWrapping"/>
      </w:r>
      <w:r>
        <w:t>余数粒度residue_granularity：dma_set_residue报告传输剩余物的粒度。这可以是：</w:t>
      </w:r>
    </w:p>
    <w:p>
      <w:pPr>
        <w:numPr>
          <w:ilvl w:val="0"/>
          <w:numId w:val="53"/>
        </w:numPr>
      </w:pPr>
      <w:r>
        <w:t>描述符Descriptor：您的设备不支持任何种类的残留物报告。框架只会知道特定事务描述符已完成。</w:t>
      </w:r>
    </w:p>
    <w:p>
      <w:pPr>
        <w:numPr>
          <w:ilvl w:val="0"/>
          <w:numId w:val="53"/>
        </w:numPr>
      </w:pPr>
      <w:r>
        <w:t>段Segment：您的设备能够报告已传输的块</w:t>
      </w:r>
    </w:p>
    <w:p>
      <w:pPr>
        <w:numPr>
          <w:ilvl w:val="0"/>
          <w:numId w:val="53"/>
        </w:numPr>
      </w:pPr>
      <w:r>
        <w:t>突发Burst：您的设备能够报告已传输的突发</w:t>
      </w:r>
    </w:p>
    <w:p>
      <w:r>
        <w:t>dev：应持有与您当前驱动程序实例关联的struct device指针。</w:t>
      </w:r>
    </w:p>
    <w:p>
      <w:pPr>
        <w:pStyle w:val="5"/>
        <w:spacing w:before="156" w:after="156"/>
        <w:ind w:firstLine="560"/>
        <w:rPr>
          <w:rFonts w:eastAsia="Noto Sans Mono CJK SC Regular"/>
        </w:rPr>
      </w:pPr>
      <w:r>
        <w:rPr>
          <w:rFonts w:hint="eastAsia"/>
          <w:bCs/>
        </w:rPr>
        <w:t>支持</w:t>
      </w:r>
      <w:r>
        <w:fldChar w:fldCharType="begin"/>
      </w:r>
      <w:r>
        <w:instrText xml:space="preserve"> HYPERLINK "https://www.kernel.org/doc/html/latest/driver-api/dmaengine/provider.html" \l "supported-transaction-types" \o "Permalink to this heading" </w:instrText>
      </w:r>
      <w:r>
        <w:fldChar w:fldCharType="separate"/>
      </w:r>
      <w:r>
        <w:fldChar w:fldCharType="end"/>
      </w:r>
      <w:r>
        <w:rPr>
          <w:rFonts w:hint="eastAsia"/>
        </w:rPr>
        <w:t>的</w:t>
      </w:r>
      <w:r>
        <w:rPr>
          <w:rFonts w:hint="eastAsia"/>
          <w:bCs/>
        </w:rPr>
        <w:t>事务类型</w:t>
      </w:r>
    </w:p>
    <w:p>
      <w:r>
        <w:t>接下来，您需要设置设备（和驱动程序）支持的事务类型。</w:t>
      </w:r>
    </w:p>
    <w:p>
      <w:r>
        <w:t>我们的dma_device结构具有一个称为cap_mask的字段，该字段保存支持的各种事务类型，您需要使用dma_cap_set函数修改此掩码，并根据您支持的事务类型使用各种标志作为参数。</w:t>
      </w:r>
    </w:p>
    <w:p>
      <w:r>
        <w:t>所有这些功能都在dma_transaction_type枚举中定义，包括/include/linux/dmaengine.h</w:t>
      </w:r>
      <w:r>
        <w:br w:type="textWrapping"/>
      </w:r>
      <w:r>
        <w:t>目前可用的类型为：</w:t>
      </w:r>
    </w:p>
    <w:p>
      <w:r>
        <w:t>DMA_MEMCPY</w:t>
      </w:r>
    </w:p>
    <w:p>
      <w:r>
        <w:t>设备能够执行内存到内存复制</w:t>
      </w:r>
    </w:p>
    <w:p>
      <w:r>
        <w:t>DMA_XOR</w:t>
      </w:r>
    </w:p>
    <w:p>
      <w:r>
        <w:t>设备能够在内存区域上执行XOR操作</w:t>
      </w:r>
    </w:p>
    <w:p>
      <w:r>
        <w:t>用于加速XOR密集任务，例如RAID5</w:t>
      </w:r>
    </w:p>
    <w:p>
      <w:r>
        <w:t>DMA_XOR_VAL</w:t>
      </w:r>
    </w:p>
    <w:p>
      <w:r>
        <w:t>设备能够使用XOR算法针对内存缓冲区执行奇偶校验</w:t>
      </w:r>
    </w:p>
    <w:p>
      <w:r>
        <w:t>DMA_PQ</w:t>
      </w:r>
    </w:p>
    <w:p>
      <w:r>
        <w:t>设备能够执行RAID6 P+Q计算，其中P是简单的XOR，而Q是Reed-Solomon算法</w:t>
      </w:r>
    </w:p>
    <w:p>
      <w:r>
        <w:t>DMA_PQ_VAL</w:t>
      </w:r>
    </w:p>
    <w:p>
      <w:r>
        <w:t>设备能够使用RAID6 P+Q算法针对内存缓冲区执行奇偶校验</w:t>
      </w:r>
    </w:p>
    <w:p>
      <w:r>
        <w:t>DMA_INTERRUPT</w:t>
      </w:r>
    </w:p>
    <w:p>
      <w:r>
        <w:t>设备能够触发将生成周期性中断的虚拟传输</w:t>
      </w:r>
      <w:r>
        <w:rPr>
          <w:rFonts w:hint="eastAsia"/>
        </w:rPr>
        <w:t>。</w:t>
      </w:r>
    </w:p>
    <w:p>
      <w:r>
        <w:t>客户端驱动程序使用此功能在DMA控制器中断期间定期调用回调</w:t>
      </w:r>
    </w:p>
    <w:p>
      <w:r>
        <w:t>DMA_PRIVATE</w:t>
      </w:r>
    </w:p>
    <w:p>
      <w:r>
        <w:t>该设备仅支持从属传输，并且因此不可用于异步传输</w:t>
      </w:r>
    </w:p>
    <w:p>
      <w:r>
        <w:t>DMA_ASYNC_TX</w:t>
      </w:r>
    </w:p>
    <w:p>
      <w:r>
        <w:t>设备不得设置，并且将在需要时由框架设置</w:t>
      </w:r>
    </w:p>
    <w:p>
      <w:r>
        <w:t>待办事项：关于什么？</w:t>
      </w:r>
    </w:p>
    <w:p>
      <w:r>
        <w:t>DMA_SLAVE</w:t>
      </w:r>
    </w:p>
    <w:p>
      <w:r>
        <w:t>设备可以处理设备到内存传输，包括散裂传输</w:t>
      </w:r>
    </w:p>
    <w:p>
      <w:r>
        <w:t>在mem2mem情况下，我们有两种不同的类型来处理单个要复制的块或其中的集合，在这里，我们只有一种单一的事务类型，应该处理两者。</w:t>
      </w:r>
    </w:p>
    <w:p>
      <w:r>
        <w:t>如果要传输单个连续的内存缓冲区，只需构建仅包含一个项目的散布列表</w:t>
      </w:r>
    </w:p>
    <w:p>
      <w:r>
        <w:t>DMA_CYCLIC</w:t>
      </w:r>
    </w:p>
    <w:p>
      <w:r>
        <w:t>设备可以处理循环传输</w:t>
      </w:r>
    </w:p>
    <w:p>
      <w:r>
        <w:t>循环传输是一种块集合将循环自己，最后一项指向第一项的传输</w:t>
      </w:r>
    </w:p>
    <w:p>
      <w:r>
        <w:t>通常用于音频传输，其中您想要操作单个环形缓冲区，您将使用它来填充音频数据</w:t>
      </w:r>
    </w:p>
    <w:p>
      <w:r>
        <w:t>DMA</w:t>
      </w:r>
      <w:r>
        <w:rPr>
          <w:rFonts w:hint="eastAsia"/>
        </w:rPr>
        <w:t>_INTERLEAVE</w:t>
      </w:r>
    </w:p>
    <w:p>
      <w:r>
        <w:t>该设备支持交错传输</w:t>
      </w:r>
    </w:p>
    <w:p>
      <w:r>
        <w:t>这些传输可以将数据从非连续缓冲区传输到非连续缓冲区，而DMA_SLAVE可以将数据从非连续数据集传输到连续目标缓冲区</w:t>
      </w:r>
    </w:p>
    <w:p>
      <w:r>
        <w:t>通常用于2D内容转移，这种情况下，您希望直接将未压缩的数据部分传输到显示器以打印</w:t>
      </w:r>
    </w:p>
    <w:p>
      <w:r>
        <w:t>这些不同的类型也会影响源和目的地地址随时间变化的方式</w:t>
      </w:r>
    </w:p>
    <w:p>
      <w:r>
        <w:t>指向RAM的地址通常会在每次传输之后增加（或减小）。在环形缓冲区的情况下，它们可能会循环（DMA_CYCLIC）。指向设备寄存器（例如FIFO）的地址通常是固定的。</w:t>
      </w:r>
    </w:p>
    <w:p>
      <w:r>
        <w:rPr>
          <w:rFonts w:hint="eastAsia"/>
          <w:b/>
          <w:bCs/>
        </w:rPr>
        <w:t>设备操作</w:t>
      </w:r>
      <w:r>
        <w:fldChar w:fldCharType="begin"/>
      </w:r>
      <w:r>
        <w:instrText xml:space="preserve"> HYPERLINK "https://www.kernel.org/doc/html/latest/driver-api/dmaengine/provider.html" \l "device-operations" \o "Permalink to this heading" </w:instrText>
      </w:r>
      <w:r>
        <w:fldChar w:fldCharType="separate"/>
      </w:r>
      <w:r>
        <w:fldChar w:fldCharType="end"/>
      </w:r>
    </w:p>
    <w:p>
      <w:r>
        <w:t>我们的dma_device结构还需要一些函数指针，以实现实际逻辑，现在我们已经描述了我们能够执行的操作。</w:t>
      </w:r>
    </w:p>
    <w:p>
      <w:pPr>
        <w:rPr>
          <w:rFonts w:eastAsia="宋体"/>
        </w:rPr>
      </w:pPr>
      <w:r>
        <w:t>我们必须在那里填充的功能，因此必须实现，显然取决于您报告为支持的交易类型。</w:t>
      </w:r>
    </w:p>
    <w:p>
      <w:r>
        <w:t>device_alloc_chan_resources</w:t>
      </w:r>
    </w:p>
    <w:p>
      <w:r>
        <w:t>device_free_chan_resources</w:t>
      </w:r>
    </w:p>
    <w:p>
      <w:pPr>
        <w:numPr>
          <w:ilvl w:val="0"/>
          <w:numId w:val="54"/>
        </w:numPr>
      </w:pPr>
      <w:r>
        <w:t>每当驱动程序在与该驱动程序关联的通道上第一次/最后一次调用dma_request_channel或dma_release_channel时，这些函数都将被调用</w:t>
      </w:r>
    </w:p>
    <w:p>
      <w:pPr>
        <w:numPr>
          <w:ilvl w:val="0"/>
          <w:numId w:val="54"/>
        </w:numPr>
        <w:rPr>
          <w:rFonts w:eastAsia="宋体"/>
        </w:rPr>
      </w:pPr>
      <w:r>
        <w:t>他们负责分配/释放所有需要的资源，以使该通道对您的驱动程序有用</w:t>
      </w:r>
    </w:p>
    <w:p>
      <w:pPr>
        <w:numPr>
          <w:ilvl w:val="0"/>
          <w:numId w:val="54"/>
        </w:numPr>
        <w:rPr>
          <w:rFonts w:eastAsia="宋体"/>
        </w:rPr>
      </w:pPr>
      <w:r>
        <w:t>这些功能可能会休眠。</w:t>
      </w:r>
    </w:p>
    <w:p>
      <w:pPr>
        <w:rPr>
          <w:rFonts w:eastAsia="宋体"/>
        </w:rPr>
      </w:pPr>
      <w:r>
        <w:t>device_prep_dma_*</w:t>
      </w:r>
    </w:p>
    <w:p>
      <w:pPr>
        <w:numPr>
          <w:ilvl w:val="0"/>
          <w:numId w:val="55"/>
        </w:numPr>
      </w:pPr>
      <w:r>
        <w:t>这些功能与您先前注册的功能相匹配。</w:t>
      </w:r>
    </w:p>
    <w:p>
      <w:pPr>
        <w:numPr>
          <w:ilvl w:val="0"/>
          <w:numId w:val="55"/>
        </w:numPr>
        <w:rPr>
          <w:rFonts w:eastAsia="宋体"/>
        </w:rPr>
      </w:pPr>
      <w:r>
        <w:t>这些功能都采用与所准备传输相关的缓冲区或分散列表，并应从中创建硬件描述符或硬件描述符列表</w:t>
      </w:r>
    </w:p>
    <w:p>
      <w:pPr>
        <w:numPr>
          <w:ilvl w:val="0"/>
          <w:numId w:val="55"/>
        </w:numPr>
        <w:rPr>
          <w:rFonts w:eastAsia="宋体"/>
        </w:rPr>
      </w:pPr>
      <w:r>
        <w:t>这些功能可以从中断上下文中调用</w:t>
      </w:r>
    </w:p>
    <w:p>
      <w:pPr>
        <w:numPr>
          <w:ilvl w:val="0"/>
          <w:numId w:val="55"/>
        </w:numPr>
        <w:rPr>
          <w:rFonts w:eastAsia="宋体"/>
        </w:rPr>
      </w:pPr>
      <w:r>
        <w:t>您可能进行的任何分配都应使用GFP_NOWAIT标志，以避免潜在休眠，但同时不耗尽紧急池</w:t>
      </w:r>
    </w:p>
    <w:p>
      <w:pPr>
        <w:numPr>
          <w:ilvl w:val="0"/>
          <w:numId w:val="55"/>
        </w:numPr>
        <w:rPr>
          <w:rFonts w:eastAsia="宋体"/>
        </w:rPr>
      </w:pPr>
      <w:r>
        <w:t>驱动程序应尝试预分配可能需要的任何内存，以避免在探测时对立即分配器施加过多压力</w:t>
      </w:r>
    </w:p>
    <w:p>
      <w:pPr>
        <w:numPr>
          <w:ilvl w:val="0"/>
          <w:numId w:val="55"/>
        </w:numPr>
        <w:rPr>
          <w:rFonts w:eastAsia="宋体"/>
        </w:rPr>
      </w:pPr>
      <w:r>
        <w:t>它应返回dma_async_tx_descriptor结构的唯一实例，该结构进一步表示特定的传输。</w:t>
      </w:r>
    </w:p>
    <w:p>
      <w:pPr>
        <w:numPr>
          <w:ilvl w:val="0"/>
          <w:numId w:val="55"/>
        </w:numPr>
        <w:rPr>
          <w:rFonts w:eastAsia="宋体"/>
        </w:rPr>
      </w:pPr>
      <w:r>
        <w:t>可以使用函数dma_async_tx_descriptor_init初始化此结构。</w:t>
      </w:r>
    </w:p>
    <w:p>
      <w:pPr>
        <w:numPr>
          <w:ilvl w:val="0"/>
          <w:numId w:val="55"/>
        </w:numPr>
        <w:rPr>
          <w:rFonts w:eastAsia="宋体"/>
        </w:rPr>
      </w:pPr>
      <w:r>
        <w:t>您还需要在此结构中设置两个字段：</w:t>
      </w:r>
    </w:p>
    <w:p>
      <w:pPr>
        <w:rPr>
          <w:rFonts w:eastAsia="宋体"/>
        </w:rPr>
      </w:pPr>
      <w:r>
        <w:t>flags：待定：驱动程序本身是否可以修改它，还是应始终传递的标志</w:t>
      </w:r>
    </w:p>
    <w:p>
      <w:pPr>
        <w:rPr>
          <w:rFonts w:eastAsia="宋体"/>
        </w:rPr>
      </w:pPr>
      <w:r>
        <w:t>tx_submit：指向您必须实现的函数的指针，该函数应将当前事务描述符推送到等待发出的挂起队列中。</w:t>
      </w:r>
    </w:p>
    <w:p>
      <w:pPr>
        <w:numPr>
          <w:ilvl w:val="0"/>
          <w:numId w:val="55"/>
        </w:numPr>
        <w:rPr>
          <w:rFonts w:eastAsia="宋体"/>
        </w:rPr>
      </w:pPr>
      <w:r>
        <w:t>在此结构中，可以通过初始化函数指针callback_result来通知提交者事务已完成。在早期的代码中，已使用函数指针callback。但是它不提供交易状态，并且将被弃用。传递给回调结果的定义为dmaengine_result的结果结构具有两个字段：</w:t>
      </w:r>
    </w:p>
    <w:p>
      <w:pPr>
        <w:rPr>
          <w:rFonts w:eastAsia="宋体"/>
        </w:rPr>
      </w:pPr>
      <w:r>
        <w:t>result：提供dmaengine_tx_result定义的传输结果。成功或某些错误情况。</w:t>
      </w:r>
    </w:p>
    <w:p>
      <w:pPr>
        <w:rPr>
          <w:rFonts w:eastAsia="宋体"/>
        </w:rPr>
      </w:pPr>
      <w:r>
        <w:t>残留</w:t>
      </w:r>
      <w:r>
        <w:rPr>
          <w:rFonts w:hint="eastAsia"/>
        </w:rPr>
        <w:t>residue</w:t>
      </w:r>
      <w:r>
        <w:t>：为那些支持残余的传输提供残余字节。</w:t>
      </w:r>
    </w:p>
    <w:p>
      <w:pPr>
        <w:rPr>
          <w:rFonts w:eastAsia="宋体"/>
        </w:rPr>
      </w:pPr>
      <w:r>
        <w:t>device_issue_pending</w:t>
      </w:r>
    </w:p>
    <w:p>
      <w:pPr>
        <w:numPr>
          <w:ilvl w:val="0"/>
          <w:numId w:val="56"/>
        </w:numPr>
      </w:pPr>
      <w:r>
        <w:t>获取挂起队列中的第一个事务描述符，并开始传输。每当该传输完成时，它都应移动到列表中的下一个事务</w:t>
      </w:r>
    </w:p>
    <w:p>
      <w:pPr>
        <w:numPr>
          <w:ilvl w:val="0"/>
          <w:numId w:val="56"/>
        </w:numPr>
        <w:rPr>
          <w:rFonts w:eastAsia="宋体"/>
        </w:rPr>
      </w:pPr>
      <w:r>
        <w:t>该函数可以在中断上下文中调用</w:t>
      </w:r>
    </w:p>
    <w:p>
      <w:pPr>
        <w:rPr>
          <w:rFonts w:eastAsia="宋体"/>
        </w:rPr>
      </w:pPr>
      <w:r>
        <w:t>device_tx_status</w:t>
      </w:r>
    </w:p>
    <w:p>
      <w:pPr>
        <w:numPr>
          <w:ilvl w:val="0"/>
          <w:numId w:val="57"/>
        </w:numPr>
      </w:pPr>
      <w:r>
        <w:t>应报告要在给定通道上继续进行的字节数</w:t>
      </w:r>
    </w:p>
    <w:p>
      <w:pPr>
        <w:numPr>
          <w:ilvl w:val="0"/>
          <w:numId w:val="57"/>
        </w:numPr>
      </w:pPr>
      <w:r>
        <w:t>只应关注作为参数传递的事务描述符，而不是给定通道上当前活动的事务描述符</w:t>
      </w:r>
    </w:p>
    <w:p>
      <w:pPr>
        <w:numPr>
          <w:ilvl w:val="0"/>
          <w:numId w:val="57"/>
        </w:numPr>
      </w:pPr>
      <w:r>
        <w:t>tx_state参数可能为NULL</w:t>
      </w:r>
    </w:p>
    <w:p>
      <w:pPr>
        <w:numPr>
          <w:ilvl w:val="0"/>
          <w:numId w:val="57"/>
        </w:numPr>
      </w:pPr>
      <w:r>
        <w:t>应使用dma_set_residue报告它</w:t>
      </w:r>
    </w:p>
    <w:p>
      <w:pPr>
        <w:numPr>
          <w:ilvl w:val="0"/>
          <w:numId w:val="57"/>
        </w:numPr>
      </w:pPr>
      <w:r>
        <w:t>在循环传输的情况下，它只应考虑循环缓冲区的总大小。</w:t>
      </w:r>
    </w:p>
    <w:p>
      <w:pPr>
        <w:numPr>
          <w:ilvl w:val="0"/>
          <w:numId w:val="57"/>
        </w:numPr>
      </w:pPr>
      <w:r>
        <w:t>如果设备不支持有序完成，并且正在按顺序完成操作，则应返回DMA_OUT_OF_ORDER。</w:t>
      </w:r>
    </w:p>
    <w:p>
      <w:pPr>
        <w:numPr>
          <w:ilvl w:val="0"/>
          <w:numId w:val="57"/>
        </w:numPr>
        <w:rPr>
          <w:rFonts w:eastAsia="宋体"/>
        </w:rPr>
      </w:pPr>
      <w:r>
        <w:t>此函数可以在中断上下文中调用。</w:t>
      </w:r>
    </w:p>
    <w:p>
      <w:pPr>
        <w:rPr>
          <w:rFonts w:eastAsia="宋体"/>
        </w:rPr>
      </w:pPr>
      <w:r>
        <w:t>device_config</w:t>
      </w:r>
    </w:p>
    <w:p>
      <w:pPr>
        <w:numPr>
          <w:ilvl w:val="0"/>
          <w:numId w:val="58"/>
        </w:numPr>
      </w:pPr>
      <w:r>
        <w:t>使用作为参数给出的配置重新配置通道</w:t>
      </w:r>
    </w:p>
    <w:p>
      <w:pPr>
        <w:numPr>
          <w:ilvl w:val="0"/>
          <w:numId w:val="58"/>
        </w:numPr>
        <w:rPr>
          <w:rFonts w:eastAsia="宋体"/>
        </w:rPr>
      </w:pPr>
      <w:r>
        <w:t>此命令不应同步执行，也不应在任何当前排队传输上执行，而仅应在随后的传输中执行</w:t>
      </w:r>
    </w:p>
    <w:p>
      <w:pPr>
        <w:numPr>
          <w:ilvl w:val="0"/>
          <w:numId w:val="58"/>
        </w:numPr>
      </w:pPr>
      <w:r>
        <w:t>在这种情况下，函数将作为参数接收一个dma_slave_config结构指针，该结构将详细说明要使用的配置。</w:t>
      </w:r>
    </w:p>
    <w:p>
      <w:pPr>
        <w:numPr>
          <w:ilvl w:val="0"/>
          <w:numId w:val="58"/>
        </w:numPr>
      </w:pPr>
      <w:r>
        <w:t>即使该结构包含方向字段，该字段也已弃用，而应优先使用prep_*函数中给定的方向参数</w:t>
      </w:r>
    </w:p>
    <w:p>
      <w:pPr>
        <w:numPr>
          <w:ilvl w:val="0"/>
          <w:numId w:val="58"/>
        </w:numPr>
        <w:rPr>
          <w:rFonts w:eastAsia="宋体"/>
        </w:rPr>
      </w:pPr>
      <w:r>
        <w:t>此调用仅适用于从设备操作。对于memcpy操作，不应设置此项，也不应期望设置此项。如果驱动程序支持两者，则应仅将此调用用于从机操作，而不用于memcpy操作。</w:t>
      </w:r>
    </w:p>
    <w:p>
      <w:pPr>
        <w:rPr>
          <w:rFonts w:eastAsia="宋体"/>
        </w:rPr>
      </w:pPr>
      <w:r>
        <w:t>device_pause</w:t>
      </w:r>
    </w:p>
    <w:p>
      <w:pPr>
        <w:numPr>
          <w:ilvl w:val="0"/>
          <w:numId w:val="59"/>
        </w:numPr>
      </w:pPr>
      <w:r>
        <w:t>暂停通道上的传输</w:t>
      </w:r>
    </w:p>
    <w:p>
      <w:pPr>
        <w:numPr>
          <w:ilvl w:val="0"/>
          <w:numId w:val="59"/>
        </w:numPr>
        <w:rPr>
          <w:rFonts w:eastAsia="宋体"/>
        </w:rPr>
      </w:pPr>
      <w:r>
        <w:t>此命令应在通道上同步运行，立即暂停给定通道的工作</w:t>
      </w:r>
    </w:p>
    <w:p>
      <w:pPr>
        <w:rPr>
          <w:rFonts w:eastAsia="宋体"/>
        </w:rPr>
      </w:pPr>
      <w:r>
        <w:t>device_resume</w:t>
      </w:r>
    </w:p>
    <w:p>
      <w:pPr>
        <w:numPr>
          <w:ilvl w:val="0"/>
          <w:numId w:val="60"/>
        </w:numPr>
      </w:pPr>
      <w:r>
        <w:t>在通道上恢复传输</w:t>
      </w:r>
    </w:p>
    <w:p>
      <w:pPr>
        <w:numPr>
          <w:ilvl w:val="0"/>
          <w:numId w:val="60"/>
        </w:numPr>
        <w:rPr>
          <w:rFonts w:eastAsia="宋体"/>
        </w:rPr>
      </w:pPr>
      <w:r>
        <w:t>此命令应在通道上同步运行，并立即恢复给定通道的工作。</w:t>
      </w:r>
    </w:p>
    <w:p>
      <w:pPr>
        <w:rPr>
          <w:rFonts w:eastAsia="宋体"/>
        </w:rPr>
      </w:pPr>
      <w:r>
        <w:t>device_terminate_all</w:t>
      </w:r>
    </w:p>
    <w:p>
      <w:pPr>
        <w:numPr>
          <w:ilvl w:val="0"/>
          <w:numId w:val="61"/>
        </w:numPr>
      </w:pPr>
      <w:r>
        <w:t>中止通道上所有待处理和正在进行的传输。</w:t>
      </w:r>
    </w:p>
    <w:p>
      <w:pPr>
        <w:numPr>
          <w:ilvl w:val="0"/>
          <w:numId w:val="61"/>
        </w:numPr>
        <w:rPr>
          <w:rFonts w:eastAsia="宋体"/>
        </w:rPr>
      </w:pPr>
      <w:r>
        <w:t>对于已中止的传输，不应调用完整的回调函数。</w:t>
      </w:r>
    </w:p>
    <w:p>
      <w:pPr>
        <w:numPr>
          <w:ilvl w:val="0"/>
          <w:numId w:val="61"/>
        </w:numPr>
      </w:pPr>
      <w:r>
        <w:t>可以从原子上下文或描述符的完整回调函数中调用。不得休眠。驱动程序必须能够正确处理此操作。</w:t>
      </w:r>
    </w:p>
    <w:p>
      <w:pPr>
        <w:numPr>
          <w:ilvl w:val="0"/>
          <w:numId w:val="61"/>
        </w:numPr>
        <w:rPr>
          <w:rFonts w:eastAsia="宋体"/>
        </w:rPr>
      </w:pPr>
      <w:r>
        <w:t>终止可能是异步的。驱动程序不必等待当前激活的传输完全停止。请参阅device_synchronize。</w:t>
      </w:r>
    </w:p>
    <w:p>
      <w:pPr>
        <w:rPr>
          <w:rFonts w:eastAsia="宋体"/>
        </w:rPr>
      </w:pPr>
      <w:r>
        <w:t>device_synchronize</w:t>
      </w:r>
    </w:p>
    <w:p>
      <w:pPr>
        <w:numPr>
          <w:ilvl w:val="0"/>
          <w:numId w:val="62"/>
        </w:numPr>
      </w:pPr>
      <w:r>
        <w:t>必须将通道的终止与当前上下文同步。</w:t>
      </w:r>
    </w:p>
    <w:p>
      <w:pPr>
        <w:numPr>
          <w:ilvl w:val="0"/>
          <w:numId w:val="62"/>
        </w:numPr>
      </w:pPr>
      <w:r>
        <w:t>必须确保DMA控制器不再访问先前提交的描述符的内存。</w:t>
      </w:r>
    </w:p>
    <w:p>
      <w:pPr>
        <w:numPr>
          <w:ilvl w:val="0"/>
          <w:numId w:val="62"/>
        </w:numPr>
      </w:pPr>
      <w:r>
        <w:t>必须确保所有先前提交的描述符的完整回调已经运行完成，且没有计划要运行。</w:t>
      </w:r>
    </w:p>
    <w:p>
      <w:pPr>
        <w:numPr>
          <w:ilvl w:val="0"/>
          <w:numId w:val="62"/>
        </w:numPr>
        <w:rPr>
          <w:rFonts w:eastAsia="宋体"/>
        </w:rPr>
      </w:pPr>
      <w:r>
        <w:t>可以休眠。</w:t>
      </w:r>
    </w:p>
    <w:p>
      <w:pPr>
        <w:pStyle w:val="5"/>
        <w:spacing w:before="156" w:after="156"/>
        <w:ind w:firstLine="560"/>
      </w:pPr>
      <w:r>
        <w:rPr>
          <w:rFonts w:hint="eastAsia"/>
          <w:bCs/>
        </w:rPr>
        <w:t>其它注意事项</w:t>
      </w:r>
      <w:r>
        <w:fldChar w:fldCharType="begin"/>
      </w:r>
      <w:r>
        <w:instrText xml:space="preserve"> HYPERLINK "https://www.kernel.org/doc/html/latest/driver-api/dmaengine/provider.html" \l "misc-notes" \o "Permalink to this heading" </w:instrText>
      </w:r>
      <w:r>
        <w:fldChar w:fldCharType="separate"/>
      </w:r>
      <w:r>
        <w:fldChar w:fldCharType="end"/>
      </w:r>
    </w:p>
    <w:p>
      <w:pPr>
        <w:rPr>
          <w:rFonts w:eastAsia="宋体"/>
        </w:rPr>
      </w:pPr>
      <w:r>
        <w:t>（应该记录的内容，但不知道该放在哪里）</w:t>
      </w:r>
    </w:p>
    <w:p>
      <w:pPr>
        <w:numPr>
          <w:ilvl w:val="0"/>
          <w:numId w:val="63"/>
        </w:numPr>
      </w:pPr>
      <w:r>
        <w:t>dma_run_dependencies</w:t>
      </w:r>
    </w:p>
    <w:p>
      <w:pPr>
        <w:rPr>
          <w:rFonts w:eastAsia="宋体"/>
        </w:rPr>
      </w:pPr>
      <w:r>
        <w:t>应在异步TX传输结束时调用，在从设备传输的情况下可以忽略。</w:t>
      </w:r>
    </w:p>
    <w:p>
      <w:pPr>
        <w:rPr>
          <w:rFonts w:eastAsia="宋体"/>
        </w:rPr>
      </w:pPr>
      <w:r>
        <w:t>确保在标记为完成之前运行相关的操作。</w:t>
      </w:r>
    </w:p>
    <w:p>
      <w:pPr>
        <w:numPr>
          <w:ilvl w:val="0"/>
          <w:numId w:val="63"/>
        </w:numPr>
      </w:pPr>
      <w:r>
        <w:t>dma_cookie_t</w:t>
      </w:r>
    </w:p>
    <w:p>
      <w:pPr>
        <w:rPr>
          <w:rFonts w:eastAsia="宋体"/>
        </w:rPr>
      </w:pPr>
      <w:r>
        <w:t>是一个DMA事务ID，会随时间递增。</w:t>
      </w:r>
    </w:p>
    <w:p>
      <w:pPr>
        <w:rPr>
          <w:rFonts w:eastAsia="宋体"/>
        </w:rPr>
      </w:pPr>
      <w:r>
        <w:t>自从引入了抽象事务的virt-dma之后，这不再重要。</w:t>
      </w:r>
    </w:p>
    <w:p>
      <w:pPr>
        <w:numPr>
          <w:ilvl w:val="0"/>
          <w:numId w:val="63"/>
        </w:numPr>
      </w:pPr>
      <w:r>
        <w:t>DMA_CTRL_ACK</w:t>
      </w:r>
    </w:p>
    <w:p>
      <w:pPr>
        <w:rPr>
          <w:rFonts w:eastAsia="宋体"/>
        </w:rPr>
      </w:pPr>
      <w:r>
        <w:t>如果清除，提供者不能重新使用描述符，直到客户端确认接收到消息，即有机会建立任何依赖关系链</w:t>
      </w:r>
    </w:p>
    <w:p>
      <w:pPr>
        <w:rPr>
          <w:rFonts w:eastAsia="宋体"/>
        </w:rPr>
      </w:pPr>
      <w:r>
        <w:t>可以通过调用async_tx_ack()来确认</w:t>
      </w:r>
    </w:p>
    <w:p>
      <w:pPr>
        <w:rPr>
          <w:rFonts w:eastAsia="宋体"/>
        </w:rPr>
      </w:pPr>
      <w:r>
        <w:t>如果设置，则不意味着可以重复使用描述符</w:t>
      </w:r>
    </w:p>
    <w:p>
      <w:pPr>
        <w:numPr>
          <w:ilvl w:val="0"/>
          <w:numId w:val="63"/>
        </w:numPr>
      </w:pPr>
      <w:r>
        <w:t>DMA_CTRL_REUSE</w:t>
      </w:r>
    </w:p>
    <w:p>
      <w:pPr>
        <w:rPr>
          <w:rFonts w:eastAsia="宋体"/>
        </w:rPr>
      </w:pPr>
      <w:r>
        <w:t>如果设置，则在完成后可以重复使用描述符。如果设置了此标志，提供者不应释放描述符。</w:t>
      </w:r>
    </w:p>
    <w:p>
      <w:pPr>
        <w:rPr>
          <w:rFonts w:eastAsia="宋体"/>
        </w:rPr>
      </w:pPr>
      <w:r>
        <w:t>应通过调用dmaengine_desc_set_reuse()准备重用描述符，这将设置DMA_CTRL_REUSE。</w:t>
      </w:r>
    </w:p>
    <w:p>
      <w:pPr>
        <w:rPr>
          <w:rFonts w:eastAsia="宋体"/>
        </w:rPr>
      </w:pPr>
      <w:r>
        <w:t>dmaengine_desc_set_reuse()只有在通道支持可重复使用的描述符的情况下才会成功。</w:t>
      </w:r>
    </w:p>
    <w:p>
      <w:pPr>
        <w:rPr>
          <w:rFonts w:eastAsia="宋体"/>
        </w:rPr>
      </w:pPr>
      <w:r>
        <w:t>因此，如果设备驱动程序想跳过2个传输之间的dma_map_sg()和dma_unmap_sg()，因为DMA的数据没有被使用，它可以在完成后立即重新提交传输。</w:t>
      </w:r>
    </w:p>
    <w:p>
      <w:r>
        <w:t>描述符可以通过以下几种方式释放</w:t>
      </w:r>
      <w:r>
        <w:rPr>
          <w:rFonts w:hint="eastAsia"/>
        </w:rPr>
        <w:t>：</w:t>
      </w:r>
    </w:p>
    <w:p>
      <w:pPr>
        <w:numPr>
          <w:ilvl w:val="0"/>
          <w:numId w:val="64"/>
        </w:numPr>
      </w:pPr>
      <w:r>
        <w:t>通过调用dmaengine_desc_clear_reuse()清除DMA_CTRL_REUSE，并提交到最后一个事务</w:t>
      </w:r>
    </w:p>
    <w:p>
      <w:pPr>
        <w:numPr>
          <w:ilvl w:val="0"/>
          <w:numId w:val="64"/>
        </w:numPr>
        <w:rPr>
          <w:rFonts w:eastAsia="宋体"/>
        </w:rPr>
      </w:pPr>
      <w:r>
        <w:t>显式调用dmaengine_desc_free()，只有当DMA_CTRL_REUSE已经设置时才能成功</w:t>
      </w:r>
    </w:p>
    <w:p>
      <w:pPr>
        <w:numPr>
          <w:ilvl w:val="0"/>
          <w:numId w:val="64"/>
        </w:numPr>
        <w:rPr>
          <w:rFonts w:eastAsia="宋体"/>
        </w:rPr>
      </w:pPr>
      <w:r>
        <w:t>终止通道</w:t>
      </w:r>
    </w:p>
    <w:p>
      <w:pPr>
        <w:numPr>
          <w:ilvl w:val="0"/>
          <w:numId w:val="63"/>
        </w:numPr>
      </w:pPr>
      <w:r>
        <w:t>DMA_PREP_CMD</w:t>
      </w:r>
    </w:p>
    <w:p>
      <w:pPr>
        <w:rPr>
          <w:rFonts w:eastAsia="宋体"/>
        </w:rPr>
      </w:pPr>
      <w:r>
        <w:t>如果设置，客户端驱动程序告诉DMA控制器传递给DMA API的数据是命令数据。</w:t>
      </w:r>
    </w:p>
    <w:p>
      <w:pPr>
        <w:rPr>
          <w:rFonts w:eastAsia="宋体"/>
        </w:rPr>
      </w:pPr>
      <w:r>
        <w:t>命令数据的解释是DMA控制器特定的。它可用于发出指令到其他外围设备/寄存器读取/寄存器写入，其描述符应与正常数据描述符的格式不同。</w:t>
      </w:r>
    </w:p>
    <w:p>
      <w:pPr>
        <w:pStyle w:val="5"/>
        <w:spacing w:before="156" w:after="156"/>
        <w:ind w:firstLine="560"/>
      </w:pPr>
      <w:r>
        <w:t>一般设计说明</w:t>
      </w:r>
    </w:p>
    <w:p>
      <w:pPr>
        <w:rPr>
          <w:rFonts w:eastAsia="宋体"/>
        </w:rPr>
      </w:pPr>
      <w:r>
        <w:t>你会看到大多数DMAEngine驱动程序基于类似的设计，处理处理程序中的传输结束中断，但延迟大多数工作到任务处理程序中，包括在前一个传输结束后启动新传输。</w:t>
      </w:r>
    </w:p>
    <w:p>
      <w:pPr>
        <w:rPr>
          <w:rFonts w:eastAsia="宋体"/>
        </w:rPr>
      </w:pPr>
      <w:r>
        <w:t>然而，这是一种相当低效的设计，因为跨传输的延迟不仅是中断延迟，还包括任务处理程序的调度延迟，在两者之间留下通道空闲，降低了全局传输速率。</w:t>
      </w:r>
    </w:p>
    <w:p>
      <w:pPr>
        <w:rPr>
          <w:rFonts w:eastAsia="宋体"/>
        </w:rPr>
      </w:pPr>
      <w:r>
        <w:t>你应该避免这种做法，而不是在任务处理程序中选举一个新的传输，将该部分移动到中断处理程序中，以便具有更短的空闲窗口（无论如何我们无法避免）。</w:t>
      </w:r>
    </w:p>
    <w:p>
      <w:pPr>
        <w:pStyle w:val="5"/>
        <w:spacing w:before="156" w:after="156"/>
        <w:ind w:firstLine="560"/>
      </w:pPr>
      <w:r>
        <w:t>词汇表</w:t>
      </w:r>
    </w:p>
    <w:p>
      <w:pPr>
        <w:rPr>
          <w:rFonts w:eastAsia="宋体"/>
        </w:rPr>
      </w:pPr>
      <w:r>
        <w:rPr>
          <w:rFonts w:hint="eastAsia"/>
        </w:rPr>
        <w:t>突发</w:t>
      </w:r>
      <w:r>
        <w:t>Burst：在刷新到内存之前，可以将多个连续的读取或写入操作排队到缓冲区的操作数。</w:t>
      </w:r>
    </w:p>
    <w:p>
      <w:pPr>
        <w:rPr>
          <w:rFonts w:eastAsia="宋体"/>
        </w:rPr>
      </w:pPr>
      <w:r>
        <w:rPr>
          <w:rFonts w:hint="eastAsia"/>
        </w:rPr>
        <w:t>块</w:t>
      </w:r>
      <w:r>
        <w:t>Chunk：一组连续的突发</w:t>
      </w:r>
    </w:p>
    <w:p>
      <w:pPr>
        <w:rPr>
          <w:rFonts w:eastAsia="宋体"/>
        </w:rPr>
      </w:pPr>
      <w:r>
        <w:rPr>
          <w:rFonts w:hint="eastAsia"/>
        </w:rPr>
        <w:t>传输</w:t>
      </w:r>
      <w:r>
        <w:t>Transfer：一组块（无论是连续的还是不连续的）</w:t>
      </w:r>
    </w:p>
    <w:p>
      <w:pPr>
        <w:pStyle w:val="3"/>
        <w:spacing w:before="156" w:after="156"/>
        <w:rPr>
          <w:rFonts w:hint="default"/>
        </w:rPr>
      </w:pPr>
      <w:bookmarkStart w:id="1475" w:name="_Toc1835190045"/>
      <w:bookmarkStart w:id="1476" w:name="_Toc1059471086"/>
      <w:r>
        <w:rPr>
          <w:rFonts w:hint="default"/>
        </w:rPr>
        <w:t>DMAEngine</w:t>
      </w:r>
      <w:r>
        <w:t>客户端文档</w:t>
      </w:r>
      <w:r>
        <w:rPr>
          <w:rFonts w:hint="default"/>
        </w:rPr>
        <w:fldChar w:fldCharType="begin"/>
      </w:r>
      <w:r>
        <w:rPr>
          <w:rFonts w:hint="default"/>
        </w:rPr>
        <w:instrText xml:space="preserve"> HYPERLINK "https://www.kernel.org/doc/html/latest/driver-api/dmaengine/index.html" \l "dmaengine-client-documentation" \o "Permalink to this heading" </w:instrText>
      </w:r>
      <w:r>
        <w:rPr>
          <w:rFonts w:hint="default"/>
        </w:rPr>
        <w:fldChar w:fldCharType="separate"/>
      </w:r>
      <w:r>
        <w:rPr>
          <w:rFonts w:hint="default"/>
        </w:rPr>
        <w:fldChar w:fldCharType="end"/>
      </w:r>
      <w:bookmarkEnd w:id="1475"/>
      <w:bookmarkEnd w:id="1476"/>
    </w:p>
    <w:p>
      <w:r>
        <w:t>本书是一个指南，介绍了如何使用DMAEngine的Slave-DMA API编写设备驱动程序。这仅适用于Slave DMA使用情况</w:t>
      </w:r>
      <w:r>
        <w:rPr>
          <w:rFonts w:hint="eastAsia"/>
        </w:rPr>
        <w:t>。</w:t>
      </w:r>
    </w:p>
    <w:p>
      <w:pPr>
        <w:pStyle w:val="4"/>
        <w:spacing w:before="156" w:after="156"/>
      </w:pPr>
      <w:bookmarkStart w:id="1477" w:name="_Toc1688732470"/>
      <w:r>
        <w:fldChar w:fldCharType="begin"/>
      </w:r>
      <w:r>
        <w:instrText xml:space="preserve"> HYPERLINK "https://www.kernel.org/doc/html/latest/driver-api/dmaengine/client.html" </w:instrText>
      </w:r>
      <w:r>
        <w:fldChar w:fldCharType="separate"/>
      </w:r>
      <w:r>
        <w:rPr>
          <w:rStyle w:val="32"/>
          <w:color w:val="auto"/>
          <w:u w:val="none"/>
        </w:rPr>
        <w:t xml:space="preserve">DMA Engine API </w:t>
      </w:r>
      <w:r>
        <w:rPr>
          <w:rStyle w:val="32"/>
          <w:rFonts w:hint="eastAsia"/>
          <w:color w:val="auto"/>
          <w:u w:val="none"/>
        </w:rPr>
        <w:t>指</w:t>
      </w:r>
      <w:r>
        <w:fldChar w:fldCharType="end"/>
      </w:r>
      <w:bookmarkEnd w:id="1477"/>
      <w:r>
        <w:rPr>
          <w:rFonts w:hint="eastAsia"/>
        </w:rPr>
        <w:t>南</w:t>
      </w:r>
    </w:p>
    <w:p>
      <w:r>
        <w:t>Vinod Koul &lt;vinod dot koul at intel.com&gt;</w:t>
      </w:r>
    </w:p>
    <w:p>
      <w:pPr>
        <w:rPr>
          <w:b/>
          <w:bCs/>
        </w:rPr>
      </w:pPr>
      <w:r>
        <w:rPr>
          <w:rFonts w:hint="eastAsia"/>
          <w:b/>
          <w:bCs/>
        </w:rPr>
        <w:t>注</w:t>
      </w:r>
    </w:p>
    <w:p>
      <w:pPr>
        <w:rPr>
          <w:rFonts w:eastAsia="宋体"/>
        </w:rPr>
      </w:pPr>
      <w:r>
        <w:t>有关在async_tx中使用DMA Engine的信息，请参见：Documentation/crypto/async-tx-api.rst</w:t>
      </w:r>
    </w:p>
    <w:p>
      <w:r>
        <w:t>以下是指南，介绍如何使用DMA Engine的Slave-DMA API编写设备驱动程序。这仅适用于Slave DMA使用情况。</w:t>
      </w:r>
    </w:p>
    <w:p>
      <w:pPr>
        <w:pStyle w:val="5"/>
        <w:spacing w:before="156" w:after="156"/>
        <w:ind w:firstLine="560"/>
      </w:pPr>
      <w:r>
        <w:t xml:space="preserve">DMA </w:t>
      </w:r>
      <w:r>
        <w:rPr>
          <w:rFonts w:hint="eastAsia"/>
        </w:rPr>
        <w:t>用法</w:t>
      </w:r>
      <w:r>
        <w:fldChar w:fldCharType="begin"/>
      </w:r>
      <w:r>
        <w:instrText xml:space="preserve"> HYPERLINK "https://www.kernel.org/doc/html/latest/driver-api/dmaengine/client.html" \l "dma-usage" \o "Permalink to this heading" </w:instrText>
      </w:r>
      <w:r>
        <w:fldChar w:fldCharType="separate"/>
      </w:r>
      <w:r>
        <w:fldChar w:fldCharType="end"/>
      </w:r>
    </w:p>
    <w:p>
      <w:pPr>
        <w:rPr>
          <w:rFonts w:eastAsia="宋体"/>
        </w:rPr>
      </w:pPr>
      <w:r>
        <w:t xml:space="preserve"> </w:t>
      </w:r>
      <w:r>
        <w:rPr>
          <w:rFonts w:hint="eastAsia"/>
        </w:rPr>
        <w:t>从属</w:t>
      </w:r>
      <w:r>
        <w:t>DMA使用包括以下步骤：</w:t>
      </w:r>
    </w:p>
    <w:p>
      <w:pPr>
        <w:numPr>
          <w:ilvl w:val="0"/>
          <w:numId w:val="65"/>
        </w:numPr>
      </w:pPr>
      <w:r>
        <w:t>分配DMA从设备的通道</w:t>
      </w:r>
    </w:p>
    <w:p>
      <w:pPr>
        <w:numPr>
          <w:ilvl w:val="0"/>
          <w:numId w:val="65"/>
        </w:numPr>
      </w:pPr>
      <w:r>
        <w:t>设置从设备和控制器特定的参数</w:t>
      </w:r>
    </w:p>
    <w:p>
      <w:pPr>
        <w:numPr>
          <w:ilvl w:val="0"/>
          <w:numId w:val="65"/>
        </w:numPr>
      </w:pPr>
      <w:r>
        <w:t>获取事务的描述符</w:t>
      </w:r>
    </w:p>
    <w:p>
      <w:pPr>
        <w:numPr>
          <w:ilvl w:val="0"/>
          <w:numId w:val="65"/>
        </w:numPr>
      </w:pPr>
      <w:r>
        <w:t>提交事务</w:t>
      </w:r>
    </w:p>
    <w:p>
      <w:pPr>
        <w:numPr>
          <w:ilvl w:val="0"/>
          <w:numId w:val="65"/>
        </w:numPr>
      </w:pPr>
      <w:r>
        <w:t>发出待处理请求并等待回调通知</w:t>
      </w:r>
    </w:p>
    <w:p>
      <w:pPr>
        <w:rPr>
          <w:rFonts w:eastAsia="宋体"/>
        </w:rPr>
      </w:pPr>
      <w:r>
        <w:t>这些操作的详细信息如下：</w:t>
      </w:r>
    </w:p>
    <w:p>
      <w:pPr>
        <w:rPr>
          <w:rFonts w:eastAsia="宋体"/>
        </w:rPr>
      </w:pPr>
      <w:r>
        <w:t>1）分配DMA从设备的通道</w:t>
      </w:r>
    </w:p>
    <w:p>
      <w:r>
        <w:t>在Slave DMA上下文中，通道分配略有不同，客户端驱动程序通常仅需要来自特定DMA控制器的通道，在某些情况下，需要特定的通道。要请求通道，请使用dma_request_chan（）API。</w:t>
      </w:r>
    </w:p>
    <w:p>
      <w:r>
        <w:t>接口:</w:t>
      </w:r>
    </w:p>
    <w:p>
      <w:pPr>
        <w:pStyle w:val="42"/>
      </w:pPr>
      <w:r>
        <w:t>struct dma_chan *dma_request_chan(struct device *dev, const char *name);</w:t>
      </w:r>
    </w:p>
    <w:p>
      <w:pPr>
        <w:rPr>
          <w:rFonts w:eastAsia="宋体"/>
        </w:rPr>
      </w:pPr>
      <w:r>
        <w:t>它将查找并返回与“dev”设备相关联的名称DMA通道。通过DT、ACPI或基于板文件的dma_slave_map匹配表完成关联。</w:t>
      </w:r>
    </w:p>
    <w:p>
      <w:r>
        <w:t>通过该接口分配的通道对调用者是独占的，直到调用dma_release_channel()为止</w:t>
      </w:r>
      <w:r>
        <w:rPr>
          <w:rFonts w:hint="eastAsia"/>
        </w:rPr>
        <w:t>。</w:t>
      </w:r>
    </w:p>
    <w:p>
      <w:r>
        <w:rPr>
          <w:rFonts w:hint="eastAsia"/>
        </w:rPr>
        <w:t>2）</w:t>
      </w:r>
      <w:r>
        <w:t>设置从设备和控制器特定参数</w:t>
      </w:r>
    </w:p>
    <w:p>
      <w:pPr>
        <w:rPr>
          <w:rFonts w:eastAsia="宋体"/>
        </w:rPr>
      </w:pPr>
      <w:r>
        <w:t>下一步总是将一些特定信息传递给DMA驱动程序。大多数从设备DMA可使用的通用信息都在struct dma_slave_config中。这允许客户端为外围设备指定DMA方向、DMA地址、总线宽度、DMA突发长度等。</w:t>
      </w:r>
    </w:p>
    <w:p>
      <w:pPr>
        <w:rPr>
          <w:rFonts w:eastAsia="宋体"/>
        </w:rPr>
      </w:pPr>
      <w:r>
        <w:t>如果某些DMA控制器有更多要发送的参数，则应尝试将struct dma_slave_config嵌入其控制器特定结构中。如果需要，客户端就可以传递更多参数。</w:t>
      </w:r>
    </w:p>
    <w:p>
      <w:r>
        <w:t>接口:</w:t>
      </w:r>
    </w:p>
    <w:p>
      <w:pPr>
        <w:pStyle w:val="42"/>
      </w:pPr>
      <w:r>
        <w:t>int dmaengine_slave_config(struct dma_chan *chan,</w:t>
      </w:r>
    </w:p>
    <w:p>
      <w:pPr>
        <w:pStyle w:val="42"/>
      </w:pPr>
      <w:r>
        <w:t xml:space="preserve">                  struct dma_slave_config *config)</w:t>
      </w:r>
    </w:p>
    <w:p>
      <w:pPr>
        <w:rPr>
          <w:rFonts w:eastAsia="宋体"/>
        </w:rPr>
      </w:pPr>
      <w:r>
        <w:t>请参见dmaengine.h中的dma_slave_config结构定义，以获取有关结构成员的详细说明。请注意，“方向”成员将消失，因为它重复了在准备调用中给出的方向。</w:t>
      </w:r>
    </w:p>
    <w:p>
      <w:r>
        <w:rPr>
          <w:rFonts w:hint="eastAsia"/>
        </w:rPr>
        <w:t>3）</w:t>
      </w:r>
      <w:r>
        <w:t>获取事务的描述符</w:t>
      </w:r>
    </w:p>
    <w:p>
      <w:pPr>
        <w:rPr>
          <w:rFonts w:eastAsia="宋体"/>
        </w:rPr>
      </w:pPr>
      <w:r>
        <w:t>对于从设备使用，DMA引擎支持的各种从设备传输模式为：</w:t>
      </w:r>
    </w:p>
    <w:p>
      <w:pPr>
        <w:rPr>
          <w:rFonts w:eastAsia="宋体"/>
        </w:rPr>
      </w:pPr>
      <w:r>
        <w:t>slave_sg：从/到外围设备DMA散列表</w:t>
      </w:r>
    </w:p>
    <w:p>
      <w:pPr>
        <w:rPr>
          <w:rFonts w:eastAsia="宋体"/>
        </w:rPr>
      </w:pPr>
      <w:r>
        <w:t>dma_cyclic：从/到外围设备执行周期性DMA操作，直到显式停止操作。</w:t>
      </w:r>
    </w:p>
    <w:p>
      <w:pPr>
        <w:rPr>
          <w:rFonts w:eastAsia="宋体"/>
        </w:rPr>
      </w:pPr>
      <w:r>
        <w:t>interleaved_dma：这对从设备和M2M客户端都是通用的。对于外围设备，设备FIFO的地址可能已经为驱动程序所知。可以通过将适当的值设置为“dma_interleaved_template”成员来表达各种类型的操作。如果通道支持，则可以通过设置DMA_PREP_REPEAT传输标志来执行循环交错DMA传输。</w:t>
      </w:r>
    </w:p>
    <w:p>
      <w:pPr>
        <w:rPr>
          <w:rFonts w:eastAsia="宋体"/>
        </w:rPr>
      </w:pPr>
      <w:r>
        <w:t>此传输API的非NULL返回表示给定事务的“描述符”。</w:t>
      </w:r>
    </w:p>
    <w:p>
      <w:r>
        <w:t>接口</w:t>
      </w:r>
      <w:r>
        <w:rPr>
          <w:rFonts w:hint="eastAsia"/>
        </w:rPr>
        <w:t>:</w:t>
      </w:r>
    </w:p>
    <w:p>
      <w:pPr>
        <w:pStyle w:val="42"/>
      </w:pPr>
      <w:r>
        <w:t>struct dma_async_tx_descriptor *dmaengine_prep_slave_sg(</w:t>
      </w:r>
    </w:p>
    <w:p>
      <w:pPr>
        <w:pStyle w:val="42"/>
      </w:pPr>
      <w:r>
        <w:t xml:space="preserve">           struct dma_chan *chan, struct scatterlist *sgl,</w:t>
      </w:r>
    </w:p>
    <w:p>
      <w:pPr>
        <w:pStyle w:val="42"/>
      </w:pPr>
      <w:r>
        <w:t xml:space="preserve">           unsigned int sg_len, enum dma_data_direction direction,</w:t>
      </w:r>
    </w:p>
    <w:p>
      <w:pPr>
        <w:pStyle w:val="42"/>
      </w:pPr>
      <w:r>
        <w:t xml:space="preserve">           unsigned long flags);</w:t>
      </w:r>
    </w:p>
    <w:p>
      <w:pPr>
        <w:pStyle w:val="42"/>
      </w:pPr>
      <w:r>
        <w:t>struct dma_async_tx_descriptor *dmaengine_prep_dma_cyclic(</w:t>
      </w:r>
    </w:p>
    <w:p>
      <w:pPr>
        <w:pStyle w:val="42"/>
      </w:pPr>
      <w:r>
        <w:t xml:space="preserve">           struct dma_chan *chan, dma_addr_t buf_addr, size_t buf_len,</w:t>
      </w:r>
    </w:p>
    <w:p>
      <w:pPr>
        <w:pStyle w:val="42"/>
      </w:pPr>
      <w:r>
        <w:t xml:space="preserve">           size_t period_len, enum dma_data_direction direction);</w:t>
      </w:r>
    </w:p>
    <w:p>
      <w:pPr>
        <w:pStyle w:val="42"/>
      </w:pPr>
      <w:r>
        <w:t>struct dma_async_tx_descriptor *dmaengine_prep_interleaved_dma(</w:t>
      </w:r>
    </w:p>
    <w:p>
      <w:pPr>
        <w:pStyle w:val="42"/>
      </w:pPr>
      <w:r>
        <w:t xml:space="preserve">           struct dma_chan *chan, struct dma_interleaved_template *xt,</w:t>
      </w:r>
    </w:p>
    <w:p>
      <w:pPr>
        <w:pStyle w:val="42"/>
      </w:pPr>
      <w:r>
        <w:t xml:space="preserve">           unsigned long flags);</w:t>
      </w:r>
    </w:p>
    <w:p>
      <w:r>
        <w:t>在调用dmaengine_prep_slave_sg()之前，期望外围驱动程序已将散列表映射为DMA操作，并且必须保持直到DMA操作完成。散列表必须使用DMA struct device进行映射。如果需要稍后同步映射，则必须使用DMA struct device调用dma_sync_*_for_*()。因此，正常设置应如下所示</w:t>
      </w:r>
      <w:r>
        <w:rPr>
          <w:rFonts w:hint="eastAsia"/>
        </w:rPr>
        <w:t>:</w:t>
      </w:r>
    </w:p>
    <w:p>
      <w:pPr>
        <w:pStyle w:val="42"/>
      </w:pPr>
      <w:r>
        <w:t>nr_sg = dma_map_sg(chan-&gt;device-&gt;dev, sgl, sg_len);</w:t>
      </w:r>
    </w:p>
    <w:p>
      <w:pPr>
        <w:pStyle w:val="42"/>
      </w:pPr>
      <w:r>
        <w:t xml:space="preserve">   if (nr_sg == 0)</w:t>
      </w:r>
    </w:p>
    <w:p>
      <w:pPr>
        <w:pStyle w:val="42"/>
      </w:pPr>
      <w:r>
        <w:t xml:space="preserve">           /* error */</w:t>
      </w:r>
    </w:p>
    <w:p>
      <w:pPr>
        <w:pStyle w:val="42"/>
      </w:pPr>
    </w:p>
    <w:p>
      <w:pPr>
        <w:pStyle w:val="42"/>
      </w:pPr>
      <w:r>
        <w:t xml:space="preserve">   desc = dmaengine_prep_slave_sg(chan, sgl, nr_sg, direction, flags);</w:t>
      </w:r>
    </w:p>
    <w:p>
      <w:pPr>
        <w:rPr>
          <w:rFonts w:eastAsia="宋体"/>
        </w:rPr>
      </w:pPr>
      <w:r>
        <w:t>一旦获得描述符并添加了回调信息，就必须提交描述符。一些DMA引擎驱动程序可能在成功准备和提交之间保持自旋锁，因此这两个操作非常重要。</w:t>
      </w:r>
    </w:p>
    <w:p>
      <w:pPr>
        <w:rPr>
          <w:rFonts w:eastAsia="宋体"/>
          <w:b/>
          <w:bCs/>
        </w:rPr>
      </w:pPr>
      <w:r>
        <w:rPr>
          <w:b/>
          <w:bCs/>
        </w:rPr>
        <w:t>注</w:t>
      </w:r>
    </w:p>
    <w:p>
      <w:pPr>
        <w:rPr>
          <w:rFonts w:eastAsia="宋体"/>
        </w:rPr>
      </w:pPr>
      <w:r>
        <w:t>尽管async_tx API指定完成回调例程不能提交任何新操作，但对于从设备/循环DMA而言，情况并非如此。</w:t>
      </w:r>
    </w:p>
    <w:p>
      <w:pPr>
        <w:rPr>
          <w:rFonts w:eastAsia="宋体"/>
        </w:rPr>
      </w:pPr>
      <w:r>
        <w:t>对于从设备DMA，后续事务可能在回调函数被调用之前无法提交，因此允许从设备DMA回调准备并提交新事务。</w:t>
      </w:r>
    </w:p>
    <w:p>
      <w:pPr>
        <w:rPr>
          <w:rFonts w:eastAsia="宋体"/>
        </w:rPr>
      </w:pPr>
      <w:r>
        <w:t>对于循环DMA，回调函数可能希望通过dmaengine_terminate_async()终止DMA。</w:t>
      </w:r>
    </w:p>
    <w:p>
      <w:pPr>
        <w:rPr>
          <w:rFonts w:eastAsia="宋体"/>
        </w:rPr>
      </w:pPr>
      <w:r>
        <w:t>因此，在调用回调函数可能导致死锁之前，DMA引擎驱动程序放弃任何锁是很重要的。</w:t>
      </w:r>
    </w:p>
    <w:p>
      <w:pPr>
        <w:rPr>
          <w:rFonts w:eastAsia="宋体"/>
        </w:rPr>
      </w:pPr>
      <w:r>
        <w:t>请注意，回调将始终从DMA引擎tasklet调用，而不是从中断上下文调用。</w:t>
      </w:r>
    </w:p>
    <w:p>
      <w:r>
        <w:rPr>
          <w:rFonts w:hint="eastAsia"/>
        </w:rPr>
        <w:t>4）</w:t>
      </w:r>
      <w:r>
        <w:t>提交事务</w:t>
      </w:r>
    </w:p>
    <w:p>
      <w:pPr>
        <w:rPr>
          <w:rFonts w:eastAsia="宋体"/>
        </w:rPr>
      </w:pPr>
      <w:r>
        <w:t>一旦准备了描述符并添加了回调信息，就必须将其放在DMA引擎驱动程序的挂起队列中。</w:t>
      </w:r>
    </w:p>
    <w:p>
      <w:r>
        <w:t>接口:</w:t>
      </w:r>
    </w:p>
    <w:p>
      <w:pPr>
        <w:pStyle w:val="42"/>
      </w:pPr>
      <w:r>
        <w:t>dma_cookie_t dmaengine_submit(struct dma_async_tx_descriptor *desc)</w:t>
      </w:r>
    </w:p>
    <w:p>
      <w:pPr>
        <w:rPr>
          <w:rFonts w:eastAsia="宋体"/>
        </w:rPr>
      </w:pPr>
      <w:r>
        <w:t>这返回一个可用于通过本文档未涉及的其他DMA引擎调用检查DMA引擎活动进度的cookie。</w:t>
      </w:r>
    </w:p>
    <w:p>
      <w:pPr>
        <w:rPr>
          <w:rFonts w:eastAsia="宋体"/>
        </w:rPr>
      </w:pPr>
      <w:r>
        <w:t>dmaengine_submit()不会启动DMA操作，它只是将它添加到挂起队列中。有关此操作，请参见第5步，dma_async_issue_pending。</w:t>
      </w:r>
    </w:p>
    <w:p>
      <w:r>
        <w:rPr>
          <w:rFonts w:hint="eastAsia"/>
        </w:rPr>
        <w:t>5）</w:t>
      </w:r>
      <w:r>
        <w:t>发出</w:t>
      </w:r>
      <w:r>
        <w:rPr>
          <w:rFonts w:hint="eastAsia"/>
        </w:rPr>
        <w:t>挂起的</w:t>
      </w:r>
      <w:r>
        <w:t>DMA请求并等待回调通知</w:t>
      </w:r>
    </w:p>
    <w:p>
      <w:pPr>
        <w:rPr>
          <w:rFonts w:eastAsia="宋体"/>
        </w:rPr>
      </w:pPr>
      <w:r>
        <w:t>通过调用issue_pending API可以激活排队的事务。如果通道空闲，则启动队列中的第一个事务并排队其余事务。</w:t>
      </w:r>
    </w:p>
    <w:p>
      <w:pPr>
        <w:rPr>
          <w:rFonts w:eastAsia="宋体"/>
        </w:rPr>
      </w:pPr>
      <w:r>
        <w:t>在每个DMA操作完成后，会启动队列中的下一个，并触发一个tasklet。如果设置了，则任务会调用客户端驱动程序完成回调例程进行通知。</w:t>
      </w:r>
    </w:p>
    <w:p>
      <w:r>
        <w:t>接口:</w:t>
      </w:r>
    </w:p>
    <w:p>
      <w:pPr>
        <w:pStyle w:val="42"/>
      </w:pPr>
      <w:r>
        <w:t>void dma_async_issue_pending(struct dma_chan *chan);</w:t>
      </w:r>
    </w:p>
    <w:p>
      <w:pPr>
        <w:pStyle w:val="5"/>
        <w:spacing w:before="156" w:after="156"/>
        <w:ind w:firstLine="560"/>
      </w:pPr>
      <w:r>
        <w:rPr>
          <w:rFonts w:hint="eastAsia"/>
        </w:rPr>
        <w:t>更多</w:t>
      </w:r>
      <w:r>
        <w:t>APIs</w:t>
      </w:r>
      <w:r>
        <w:fldChar w:fldCharType="begin"/>
      </w:r>
      <w:r>
        <w:instrText xml:space="preserve"> HYPERLINK "https://www.kernel.org/doc/html/latest/driver-api/dmaengine/client.html" \l "further-apis" \o "Permalink to this heading" </w:instrText>
      </w:r>
      <w:r>
        <w:fldChar w:fldCharType="separate"/>
      </w:r>
      <w:r>
        <w:fldChar w:fldCharType="end"/>
      </w:r>
    </w:p>
    <w:p>
      <w:pPr>
        <w:rPr>
          <w:b/>
          <w:bCs/>
        </w:rPr>
      </w:pPr>
      <w:r>
        <w:rPr>
          <w:rFonts w:hint="eastAsia"/>
          <w:b/>
          <w:bCs/>
        </w:rPr>
        <w:t>终止</w:t>
      </w:r>
      <w:r>
        <w:rPr>
          <w:b/>
          <w:bCs/>
        </w:rPr>
        <w:t>APIs</w:t>
      </w:r>
    </w:p>
    <w:p>
      <w:pPr>
        <w:pStyle w:val="42"/>
      </w:pPr>
      <w:r>
        <w:t>int dmaengine_terminate_sync(struct dma_chan *chan)</w:t>
      </w:r>
    </w:p>
    <w:p>
      <w:pPr>
        <w:pStyle w:val="42"/>
      </w:pPr>
      <w:r>
        <w:t>int dmaengine_terminate_async(struct dma_chan *chan)</w:t>
      </w:r>
    </w:p>
    <w:p>
      <w:pPr>
        <w:pStyle w:val="42"/>
      </w:pPr>
      <w:r>
        <w:t>int dmaengine_terminate_all(struct dma_chan *chan) /* DEPRECATED */</w:t>
      </w:r>
    </w:p>
    <w:p>
      <w:r>
        <w:t>这会导致DMA通道的所有活动都停止，并且可能会丢弃尚未完全传输的DMA FIFO中的数据。任何不完整的传输都不会调用回调函数。</w:t>
      </w:r>
    </w:p>
    <w:p>
      <w:pPr>
        <w:rPr>
          <w:rFonts w:eastAsia="宋体"/>
        </w:rPr>
      </w:pPr>
      <w:r>
        <w:t>此函数有两个变体可用。</w:t>
      </w:r>
    </w:p>
    <w:p>
      <w:pPr>
        <w:rPr>
          <w:rFonts w:eastAsia="宋体"/>
        </w:rPr>
      </w:pPr>
      <w:r>
        <w:t>dmaengine_terminate_async() 可能不会等待 DMA 完全停止或任何正在运行的完成回调结束。但可以从原子上下文或完整回调内调用 dmaengine_terminate_async()。dmaengine_synchronize() 必须在释放 DMA 传输访问的内存或释放在完整回调中访问的资源之前调用才是安全的。</w:t>
      </w:r>
    </w:p>
    <w:p>
      <w:pPr>
        <w:rPr>
          <w:rFonts w:eastAsia="宋体"/>
        </w:rPr>
      </w:pPr>
      <w:r>
        <w:t>dmaengine_terminate_sync() 将等待传输和任何正在运行的完成回调完成，然后才返回。但是，不能从原子上下文或完整回调内调用该函数。</w:t>
      </w:r>
    </w:p>
    <w:p>
      <w:pPr>
        <w:rPr>
          <w:rFonts w:eastAsia="宋体"/>
        </w:rPr>
      </w:pPr>
      <w:r>
        <w:t>dmaengine_terminate_all() 已过时，新代码中不应使用。</w:t>
      </w:r>
    </w:p>
    <w:p>
      <w:pPr>
        <w:rPr>
          <w:b/>
          <w:bCs/>
        </w:rPr>
      </w:pPr>
      <w:r>
        <w:rPr>
          <w:rFonts w:hint="eastAsia"/>
          <w:b/>
          <w:bCs/>
        </w:rPr>
        <w:t>暂停</w:t>
      </w:r>
      <w:r>
        <w:rPr>
          <w:b/>
          <w:bCs/>
        </w:rPr>
        <w:t xml:space="preserve"> API</w:t>
      </w:r>
    </w:p>
    <w:p>
      <w:pPr>
        <w:pStyle w:val="42"/>
      </w:pPr>
      <w:r>
        <w:t>int dmaengine_pause(struct dma_chan *chan)</w:t>
      </w:r>
    </w:p>
    <w:p>
      <w:pPr>
        <w:rPr>
          <w:rFonts w:eastAsia="宋体"/>
        </w:rPr>
      </w:pPr>
      <w:r>
        <w:t>这会暂停 DMA 通道上的活动而不丢失数据。</w:t>
      </w:r>
    </w:p>
    <w:p>
      <w:pPr>
        <w:rPr>
          <w:b/>
          <w:bCs/>
        </w:rPr>
      </w:pPr>
      <w:r>
        <w:rPr>
          <w:rFonts w:hint="eastAsia"/>
          <w:b/>
          <w:bCs/>
        </w:rPr>
        <w:t>恢复</w:t>
      </w:r>
      <w:r>
        <w:rPr>
          <w:b/>
          <w:bCs/>
        </w:rPr>
        <w:t>API</w:t>
      </w:r>
    </w:p>
    <w:p>
      <w:pPr>
        <w:pStyle w:val="42"/>
      </w:pPr>
      <w:r>
        <w:t>int dmaengine_resume(struct dma_chan *chan)</w:t>
      </w:r>
    </w:p>
    <w:p>
      <w:pPr>
        <w:rPr>
          <w:rFonts w:eastAsia="宋体"/>
        </w:rPr>
      </w:pPr>
      <w:r>
        <w:t>恢复之前暂停的 DMA 通道。不允许恢复当前未暂停的通道。</w:t>
      </w:r>
    </w:p>
    <w:p>
      <w:pPr>
        <w:rPr>
          <w:b/>
          <w:bCs/>
        </w:rPr>
      </w:pPr>
      <w:r>
        <w:rPr>
          <w:rFonts w:hint="eastAsia"/>
          <w:b/>
          <w:bCs/>
        </w:rPr>
        <w:t>检查</w:t>
      </w:r>
      <w:r>
        <w:rPr>
          <w:b/>
          <w:bCs/>
        </w:rPr>
        <w:t xml:space="preserve"> Txn </w:t>
      </w:r>
      <w:r>
        <w:rPr>
          <w:rFonts w:hint="eastAsia"/>
          <w:b/>
          <w:bCs/>
        </w:rPr>
        <w:t>完成</w:t>
      </w:r>
    </w:p>
    <w:p>
      <w:pPr>
        <w:pStyle w:val="42"/>
      </w:pPr>
      <w:r>
        <w:t>enum dma_status dma_async_is_tx_complete(struct dma_chan *chan,</w:t>
      </w:r>
    </w:p>
    <w:p>
      <w:pPr>
        <w:pStyle w:val="42"/>
      </w:pPr>
      <w:r>
        <w:t xml:space="preserve">        dma_cookie_t cookie, dma_cookie_t *last, dma_cookie_t *used)</w:t>
      </w:r>
    </w:p>
    <w:p>
      <w:pPr>
        <w:rPr>
          <w:rFonts w:eastAsia="宋体"/>
        </w:rPr>
      </w:pPr>
      <w:r>
        <w:t>可以用来检查通道的状态。有关此 API 的更完整的描述，请参见 include/linux/dmaengine.h 中的文档。</w:t>
      </w:r>
    </w:p>
    <w:p>
      <w:pPr>
        <w:rPr>
          <w:rFonts w:eastAsia="宋体"/>
        </w:rPr>
      </w:pPr>
      <w:r>
        <w:t>可以与 dmaengine_submit() 返回的 cookie 和 dma_async_is_complete() 一起使用，以检查特定 DMA 事务的完成情况。</w:t>
      </w:r>
    </w:p>
    <w:p>
      <w:pPr>
        <w:rPr>
          <w:rFonts w:eastAsia="宋体"/>
          <w:b/>
          <w:bCs/>
        </w:rPr>
      </w:pPr>
      <w:r>
        <w:rPr>
          <w:b/>
          <w:bCs/>
        </w:rPr>
        <w:t>注</w:t>
      </w:r>
    </w:p>
    <w:p>
      <w:pPr>
        <w:rPr>
          <w:rFonts w:eastAsia="宋体"/>
        </w:rPr>
      </w:pPr>
      <w:r>
        <w:t>并非所有 DMA 引擎驱动程序都能为运行中的 DMA 通道返回可靠信息。建议 DMA 引擎用户在使用此 API 之前暂停或停止（通过 dmaengine_terminate_all()）该通道。</w:t>
      </w:r>
    </w:p>
    <w:p>
      <w:pPr>
        <w:rPr>
          <w:b/>
          <w:bCs/>
        </w:rPr>
      </w:pPr>
      <w:r>
        <w:rPr>
          <w:rFonts w:hint="eastAsia"/>
          <w:b/>
          <w:bCs/>
        </w:rPr>
        <w:t>同步终止</w:t>
      </w:r>
      <w:r>
        <w:rPr>
          <w:b/>
          <w:bCs/>
        </w:rPr>
        <w:t>API</w:t>
      </w:r>
    </w:p>
    <w:p>
      <w:pPr>
        <w:pStyle w:val="42"/>
      </w:pPr>
      <w:r>
        <w:t>void dmaengine_synchronize(struct dma_chan *chan)</w:t>
      </w:r>
    </w:p>
    <w:p>
      <w:pPr>
        <w:rPr>
          <w:rFonts w:eastAsia="宋体"/>
        </w:rPr>
      </w:pPr>
      <w:bookmarkStart w:id="1478" w:name="_Toc974039187"/>
      <w:r>
        <w:t>将 DMA 通道的终止与当前上下文同步。</w:t>
      </w:r>
    </w:p>
    <w:p>
      <w:pPr>
        <w:rPr>
          <w:rFonts w:eastAsia="宋体"/>
        </w:rPr>
      </w:pPr>
      <w:r>
        <w:t>该函数应在 dmaengine_terminate_async() 之后使用以将 DMA 通道的终止与当前上下文同步。该函数将等待传输和任何正在运行的完成回调完成后才返回。</w:t>
      </w:r>
    </w:p>
    <w:p>
      <w:pPr>
        <w:rPr>
          <w:rFonts w:eastAsia="宋体"/>
        </w:rPr>
      </w:pPr>
      <w:r>
        <w:t>如果使用 dmaengine_terminate_async() 停止 DMA 通道，则必须在安全释放先前提交的描述符访问的内存或在先前提交的描述符的完成回调中访问的任何资源之前调用此函数。</w:t>
      </w:r>
    </w:p>
    <w:p>
      <w:pPr>
        <w:rPr>
          <w:rFonts w:eastAsia="宋体"/>
        </w:rPr>
      </w:pPr>
      <w:r>
        <w:t>如果在 dmaengine_terminate_async() 和此函数之间调用了 dma_async_issue_pending()，则此函数的行为未定义。</w:t>
      </w:r>
    </w:p>
    <w:p>
      <w:pPr>
        <w:pStyle w:val="3"/>
        <w:spacing w:before="156" w:after="156"/>
        <w:rPr>
          <w:rFonts w:hint="default"/>
        </w:rPr>
      </w:pPr>
      <w:bookmarkStart w:id="1479" w:name="_Toc1743625125"/>
      <w:r>
        <w:rPr>
          <w:rFonts w:hint="default"/>
        </w:rPr>
        <w:t xml:space="preserve">DMA </w:t>
      </w:r>
      <w:r>
        <w:t>测试文档</w:t>
      </w:r>
      <w:r>
        <w:rPr>
          <w:rFonts w:hint="default"/>
        </w:rPr>
        <w:fldChar w:fldCharType="begin"/>
      </w:r>
      <w:r>
        <w:rPr>
          <w:rFonts w:hint="default"/>
        </w:rPr>
        <w:instrText xml:space="preserve"> HYPERLINK "https://www.kernel.org/doc/html/latest/driver-api/dmaengine/index.html" \l "dma-test-documentation" \o "Permalink to this heading" </w:instrText>
      </w:r>
      <w:r>
        <w:rPr>
          <w:rFonts w:hint="default"/>
        </w:rPr>
        <w:fldChar w:fldCharType="separate"/>
      </w:r>
      <w:r>
        <w:rPr>
          <w:rFonts w:hint="default"/>
        </w:rPr>
        <w:fldChar w:fldCharType="end"/>
      </w:r>
      <w:bookmarkEnd w:id="1478"/>
      <w:bookmarkEnd w:id="1479"/>
    </w:p>
    <w:p>
      <w:pPr>
        <w:rPr>
          <w:rFonts w:eastAsia="宋体"/>
        </w:rPr>
      </w:pPr>
      <w:bookmarkStart w:id="1480" w:name="_Toc2143552121"/>
      <w:r>
        <w:t>本书介绍如何使用 dmatest 模块测试 DMA 驱动程序。</w:t>
      </w:r>
    </w:p>
    <w:p>
      <w:pPr>
        <w:pStyle w:val="4"/>
        <w:spacing w:before="156" w:after="156"/>
      </w:pPr>
      <w:r>
        <w:fldChar w:fldCharType="begin"/>
      </w:r>
      <w:r>
        <w:instrText xml:space="preserve"> HYPERLINK "https://www.kernel.org/doc/html/latest/driver-api/dmaengine/dmatest.html" </w:instrText>
      </w:r>
      <w:r>
        <w:fldChar w:fldCharType="separate"/>
      </w:r>
      <w:r>
        <w:rPr>
          <w:rStyle w:val="32"/>
          <w:color w:val="auto"/>
          <w:u w:val="none"/>
        </w:rPr>
        <w:t xml:space="preserve">DMA </w:t>
      </w:r>
      <w:r>
        <w:rPr>
          <w:rStyle w:val="32"/>
          <w:rFonts w:hint="eastAsia"/>
          <w:color w:val="auto"/>
          <w:u w:val="none"/>
        </w:rPr>
        <w:t>测</w:t>
      </w:r>
      <w:r>
        <w:rPr>
          <w:rStyle w:val="32"/>
          <w:rFonts w:hint="eastAsia"/>
          <w:color w:val="auto"/>
          <w:u w:val="none"/>
        </w:rPr>
        <w:fldChar w:fldCharType="end"/>
      </w:r>
      <w:bookmarkEnd w:id="1480"/>
      <w:r>
        <w:rPr>
          <w:rFonts w:hint="eastAsia"/>
        </w:rPr>
        <w:t>试指南</w:t>
      </w:r>
    </w:p>
    <w:p>
      <w:r>
        <w:t>Andy Shevchenko &lt;</w:t>
      </w:r>
      <w:r>
        <w:fldChar w:fldCharType="begin"/>
      </w:r>
      <w:r>
        <w:instrText xml:space="preserve"> HYPERLINK "mailto:andriy.shevchenko@linux.intel.com" </w:instrText>
      </w:r>
      <w:r>
        <w:fldChar w:fldCharType="separate"/>
      </w:r>
      <w:r>
        <w:t>andriy.shevchenko@linux.intel.com</w:t>
      </w:r>
      <w:r>
        <w:fldChar w:fldCharType="end"/>
      </w:r>
      <w:r>
        <w:t>&gt;</w:t>
      </w:r>
    </w:p>
    <w:p>
      <w:pPr>
        <w:rPr>
          <w:rFonts w:eastAsia="宋体"/>
        </w:rPr>
      </w:pPr>
      <w:r>
        <w:t>本小</w:t>
      </w:r>
      <w:r>
        <w:rPr>
          <w:rFonts w:hint="eastAsia"/>
        </w:rPr>
        <w:t>文档</w:t>
      </w:r>
      <w:r>
        <w:t>介绍</w:t>
      </w:r>
      <w:r>
        <w:rPr>
          <w:rFonts w:hint="eastAsia"/>
        </w:rPr>
        <w:t>了</w:t>
      </w:r>
      <w:r>
        <w:t>如何使用 dmatest 模块测试 DMA 驱动程序。</w:t>
      </w:r>
    </w:p>
    <w:p>
      <w:r>
        <w:rPr>
          <w:rFonts w:hint="eastAsia"/>
        </w:rPr>
        <w:t>注</w:t>
      </w:r>
    </w:p>
    <w:p>
      <w:pPr>
        <w:rPr>
          <w:rFonts w:eastAsia="宋体"/>
        </w:rPr>
      </w:pPr>
      <w:r>
        <w:t>测试套件仅适用于至少具有以下一种能力的通道：DMA_MEMCPY（内存到内存），DMA_MEMSET（const 到内存或内存到内存，在</w:t>
      </w:r>
      <w:r>
        <w:rPr>
          <w:rFonts w:hint="eastAsia"/>
        </w:rPr>
        <w:t>仿真</w:t>
      </w:r>
      <w:r>
        <w:t>情况下），DMA_XOR，DMA_PQ。</w:t>
      </w:r>
    </w:p>
    <w:p>
      <w:pPr>
        <w:pStyle w:val="5"/>
        <w:spacing w:before="156" w:after="156"/>
        <w:ind w:firstLine="560"/>
      </w:pPr>
      <w:r>
        <w:t>第 1 部分-如何构建测试模块</w:t>
      </w:r>
      <w:r>
        <w:fldChar w:fldCharType="begin"/>
      </w:r>
      <w:r>
        <w:instrText xml:space="preserve"> HYPERLINK "https://www.kernel.org/doc/html/latest/driver-api/dmaengine/dmatest.html" \l "part-1-how-to-build-the-test-module" \o "Permalink to this heading" </w:instrText>
      </w:r>
      <w:r>
        <w:fldChar w:fldCharType="separate"/>
      </w:r>
      <w:r>
        <w:fldChar w:fldCharType="end"/>
      </w:r>
    </w:p>
    <w:p>
      <w:pPr>
        <w:rPr>
          <w:rFonts w:eastAsia="宋体"/>
        </w:rPr>
      </w:pPr>
      <w:r>
        <w:rPr>
          <w:rFonts w:hint="eastAsia"/>
        </w:rPr>
        <w:t>菜单</w:t>
      </w:r>
      <w:r>
        <w:t>包含一个选项，可以按以下路径找到：</w:t>
      </w:r>
    </w:p>
    <w:p>
      <w:pPr>
        <w:rPr>
          <w:rFonts w:eastAsia="宋体"/>
        </w:rPr>
      </w:pPr>
      <w:r>
        <w:t>设备驱动程序-&gt; DMA 引擎支持-&gt; DMA 测试客户端</w:t>
      </w:r>
    </w:p>
    <w:p>
      <w:pPr>
        <w:rPr>
          <w:rFonts w:eastAsia="宋体"/>
        </w:rPr>
      </w:pPr>
      <w:r>
        <w:t>在配置文件中，名为 CONFIG_DMATEST 的选项。 dmatest 可以构建为模块或内核内部。让我们考虑这些情况。</w:t>
      </w:r>
    </w:p>
    <w:p>
      <w:pPr>
        <w:pStyle w:val="5"/>
        <w:spacing w:before="156" w:after="156"/>
        <w:ind w:firstLine="560"/>
      </w:pPr>
      <w:r>
        <w:t>第 2 部分-当 dmatest 构建为模块时</w:t>
      </w:r>
    </w:p>
    <w:p>
      <w:r>
        <w:rPr>
          <w:rFonts w:hint="eastAsia"/>
        </w:rPr>
        <w:t>用法实例</w:t>
      </w:r>
      <w:r>
        <w:t>:</w:t>
      </w:r>
    </w:p>
    <w:p>
      <w:pPr>
        <w:pStyle w:val="42"/>
      </w:pPr>
      <w:r>
        <w:t>% modprobe dmatest timeout=2000 iterations=1 channel=dma0chan0 run=1</w:t>
      </w:r>
    </w:p>
    <w:p>
      <w:r>
        <w:rPr>
          <w:rFonts w:hint="eastAsia"/>
        </w:rPr>
        <w:t>或</w:t>
      </w:r>
      <w:r>
        <w:t>:</w:t>
      </w:r>
    </w:p>
    <w:p>
      <w:pPr>
        <w:pStyle w:val="42"/>
      </w:pPr>
      <w:r>
        <w:t>% modprobe dmatest</w:t>
      </w:r>
    </w:p>
    <w:p>
      <w:pPr>
        <w:pStyle w:val="42"/>
      </w:pPr>
      <w:r>
        <w:t>% echo dma0chan0 &gt; /sys/module/dmatest/parameters/channel</w:t>
      </w:r>
    </w:p>
    <w:p>
      <w:pPr>
        <w:pStyle w:val="42"/>
      </w:pPr>
      <w:r>
        <w:t>% echo 2000 &gt; /sys/module/dmatest/parameters/timeout</w:t>
      </w:r>
    </w:p>
    <w:p>
      <w:pPr>
        <w:pStyle w:val="42"/>
      </w:pPr>
      <w:r>
        <w:t>% echo 1 &gt; /sys/module/dmatest/parameters/iterations</w:t>
      </w:r>
    </w:p>
    <w:p>
      <w:pPr>
        <w:pStyle w:val="42"/>
      </w:pPr>
      <w:r>
        <w:t>% echo 1 &gt; /sys/module/dmatest/parameters/run</w:t>
      </w:r>
    </w:p>
    <w:p>
      <w:r>
        <w:t>或在内核命令行上:</w:t>
      </w:r>
    </w:p>
    <w:p>
      <w:pPr>
        <w:pStyle w:val="42"/>
      </w:pPr>
      <w:r>
        <w:t>dmatest.channel=dma0chan0</w:t>
      </w:r>
      <w:r>
        <w:rPr>
          <w:rFonts w:hint="eastAsia"/>
        </w:rPr>
        <w:t xml:space="preserve"> </w:t>
      </w:r>
      <w:r>
        <w:t>dmatest.timeout=2000 dmatest.iterations=1  dmatest.run=1</w:t>
      </w:r>
    </w:p>
    <w:p>
      <w:r>
        <w:rPr>
          <w:rFonts w:hint="eastAsia"/>
        </w:rPr>
        <w:t>提示：</w:t>
      </w:r>
    </w:p>
    <w:p>
      <w:r>
        <w:t>可用通道列表可以通过运行以下命令提取:</w:t>
      </w:r>
    </w:p>
    <w:p>
      <w:pPr>
        <w:pStyle w:val="42"/>
      </w:pPr>
      <w:r>
        <w:t>% ls -1 /sys/class/dma/</w:t>
      </w:r>
    </w:p>
    <w:p>
      <w:pPr>
        <w:rPr>
          <w:rFonts w:eastAsia="宋体"/>
        </w:rPr>
      </w:pPr>
      <w:r>
        <w:t>启动后，会发出类似于“ dmatest</w:t>
      </w:r>
      <w:r>
        <w:rPr>
          <w:rFonts w:hint="eastAsia"/>
        </w:rPr>
        <w:t>的消息</w:t>
      </w:r>
      <w:r>
        <w:t>：添加了 1 个线程使用 dma0chan0”的消息。之后只报告测试失败消息，直到测试停止。</w:t>
      </w:r>
    </w:p>
    <w:p>
      <w:pPr>
        <w:rPr>
          <w:rFonts w:eastAsia="宋体"/>
        </w:rPr>
      </w:pPr>
      <w:r>
        <w:t>请注意，运行新测试不会停止正在进行的任何测试。</w:t>
      </w:r>
    </w:p>
    <w:p>
      <w:pPr>
        <w:rPr>
          <w:rFonts w:eastAsia="宋体"/>
        </w:rPr>
      </w:pPr>
      <w:r>
        <w:t>以下命令返回测试的状态。</w:t>
      </w:r>
    </w:p>
    <w:p>
      <w:pPr>
        <w:pStyle w:val="42"/>
      </w:pPr>
      <w:r>
        <w:t>% cat /sys/module/dmatest/</w:t>
      </w:r>
      <w:r>
        <w:rPr>
          <w:rFonts w:hint="eastAsia"/>
        </w:rPr>
        <w:t>parameters</w:t>
      </w:r>
      <w:r>
        <w:t>/run</w:t>
      </w:r>
    </w:p>
    <w:p>
      <w:pPr>
        <w:rPr>
          <w:rFonts w:eastAsia="宋体"/>
        </w:rPr>
      </w:pPr>
      <w:r>
        <w:t>为了等待测试完成，用户空间可以轮询“运行”，直到其为假，或使用 wait 参数。在加载模块时指定“wait=1”会导致模块初始化暂停，直到测试运行完成，而读取 /sys/module/dmatest/parameters/wait 则等待任何正在运行的测试完成后返回。例如，以下脚本在退出之前等待 42 个测试完成。请注意，如果“iterations”设置为“ infinite”，则禁用等待。</w:t>
      </w:r>
    </w:p>
    <w:p>
      <w:r>
        <w:t>示例:</w:t>
      </w:r>
    </w:p>
    <w:p>
      <w:pPr>
        <w:pStyle w:val="42"/>
      </w:pPr>
      <w:r>
        <w:t>% modprobe dmatest run=1 iterations=42 wait=1</w:t>
      </w:r>
    </w:p>
    <w:p>
      <w:pPr>
        <w:pStyle w:val="42"/>
      </w:pPr>
      <w:r>
        <w:t>% modprobe -r dmatest</w:t>
      </w:r>
    </w:p>
    <w:p>
      <w:r>
        <w:rPr>
          <w:rFonts w:hint="eastAsia"/>
        </w:rPr>
        <w:t>或</w:t>
      </w:r>
      <w:r>
        <w:t>:</w:t>
      </w:r>
    </w:p>
    <w:p>
      <w:pPr>
        <w:pStyle w:val="42"/>
      </w:pPr>
      <w:r>
        <w:t>% modprobe dmatest run=1 iterations=42</w:t>
      </w:r>
    </w:p>
    <w:p>
      <w:pPr>
        <w:pStyle w:val="42"/>
      </w:pPr>
      <w:r>
        <w:t>% cat /sys/module/dmatest/</w:t>
      </w:r>
      <w:r>
        <w:rPr>
          <w:rFonts w:hint="eastAsia"/>
        </w:rPr>
        <w:t>parameters</w:t>
      </w:r>
      <w:r>
        <w:t>/wait</w:t>
      </w:r>
    </w:p>
    <w:p>
      <w:pPr>
        <w:pStyle w:val="42"/>
      </w:pPr>
      <w:r>
        <w:t>% modprobe -r dmatest</w:t>
      </w:r>
    </w:p>
    <w:p>
      <w:pPr>
        <w:pStyle w:val="5"/>
        <w:spacing w:before="156" w:after="156"/>
        <w:ind w:firstLine="560"/>
      </w:pPr>
      <w:r>
        <w:t>第 3 部分-当内置在内核中时</w:t>
      </w:r>
      <w:r>
        <w:fldChar w:fldCharType="begin"/>
      </w:r>
      <w:r>
        <w:instrText xml:space="preserve"> HYPERLINK "https://www.kernel.org/doc/html/latest/driver-api/dmaengine/dmatest.html" \l "part-3-when-built-in-in-the-kernel" \o "Permalink to this heading" </w:instrText>
      </w:r>
      <w:r>
        <w:fldChar w:fldCharType="separate"/>
      </w:r>
      <w:r>
        <w:fldChar w:fldCharType="end"/>
      </w:r>
    </w:p>
    <w:p>
      <w:r>
        <w:t>提供给内核命令行的模块参数将用于执行的第一次测试。用户获得控制权后，可以使用相同或不同的参数重新运行测试。有关详细信息，请参见上面的第 2 部分-当 dmatest 构建为模块时。</w:t>
      </w:r>
    </w:p>
    <w:p>
      <w:pPr>
        <w:rPr>
          <w:rFonts w:eastAsia="宋体"/>
        </w:rPr>
      </w:pPr>
      <w:r>
        <w:t>在这两种情况下，模块参数被用作测试用例的实际值。您可以通过运行以下命令在运行时进行检查：</w:t>
      </w:r>
    </w:p>
    <w:p>
      <w:pPr>
        <w:pStyle w:val="42"/>
      </w:pPr>
      <w:r>
        <w:t>% grep -H . /sys/module/dmatest/</w:t>
      </w:r>
      <w:r>
        <w:rPr>
          <w:rFonts w:hint="eastAsia"/>
        </w:rPr>
        <w:t>parameters</w:t>
      </w:r>
      <w:r>
        <w:t>/*</w:t>
      </w:r>
    </w:p>
    <w:p>
      <w:pPr>
        <w:pStyle w:val="5"/>
        <w:spacing w:before="156" w:after="156"/>
        <w:ind w:firstLine="560"/>
      </w:pPr>
      <w:r>
        <w:t>第4部分-收集测试结果</w:t>
      </w:r>
      <w:r>
        <w:fldChar w:fldCharType="begin"/>
      </w:r>
      <w:r>
        <w:instrText xml:space="preserve"> HYPERLINK "https://www.kernel.org/doc/html/latest/driver-api/dmaengine/dmatest.html" \l "part-4-gathering-the-test-results" \o "Permalink to this heading" </w:instrText>
      </w:r>
      <w:r>
        <w:fldChar w:fldCharType="separate"/>
      </w:r>
      <w:r>
        <w:fldChar w:fldCharType="end"/>
      </w:r>
    </w:p>
    <w:p>
      <w:r>
        <w:t>测试结果以以下格式打印到内核日志缓冲区中:</w:t>
      </w:r>
    </w:p>
    <w:p>
      <w:pPr>
        <w:pStyle w:val="42"/>
      </w:pPr>
      <w:r>
        <w:t>"dmatest: result &lt;channel&gt;: &lt;test id&gt;: '&lt;error msg&gt;' with src_off=&lt;val&gt; dst_off=&lt;val&gt; len=&lt;val&gt; (&lt;err code&gt;)"</w:t>
      </w:r>
    </w:p>
    <w:p>
      <w:r>
        <w:t>输出示例:</w:t>
      </w:r>
    </w:p>
    <w:p>
      <w:pPr>
        <w:pStyle w:val="42"/>
      </w:pPr>
      <w:r>
        <w:t>% dmesg | tail -n 1</w:t>
      </w:r>
    </w:p>
    <w:p>
      <w:pPr>
        <w:pStyle w:val="42"/>
      </w:pPr>
      <w:r>
        <w:t>dmatest: result dma0chan0-copy0: #1: No errors with src_off=0x7bf dst_off=0x8ad len=0x3fea (0)</w:t>
      </w:r>
    </w:p>
    <w:p>
      <w:pPr>
        <w:rPr>
          <w:rFonts w:eastAsia="宋体"/>
        </w:rPr>
      </w:pPr>
      <w:r>
        <w:t>消息格式在不同类型的错误之间统一。括号中的数字表示附加信息，例如错误代码、错误计数或状态。测试线程还在完成时发出总结行，列出执行的测试数、失败的数目和结果代码。</w:t>
      </w:r>
    </w:p>
    <w:p>
      <w:r>
        <w:t>示例:</w:t>
      </w:r>
    </w:p>
    <w:p>
      <w:pPr>
        <w:pStyle w:val="42"/>
      </w:pPr>
      <w:r>
        <w:t>% dmesg | tail -n 1</w:t>
      </w:r>
    </w:p>
    <w:p>
      <w:pPr>
        <w:pStyle w:val="42"/>
      </w:pPr>
      <w:r>
        <w:t>dmatest: dma0chan0-copy0: summary 1 test, 0 failures 1000 iops 100000 KB/s (0)</w:t>
      </w:r>
    </w:p>
    <w:p>
      <w:pPr>
        <w:rPr>
          <w:rFonts w:eastAsia="宋体"/>
        </w:rPr>
      </w:pPr>
      <w:bookmarkStart w:id="1481" w:name="_Toc1145305353"/>
      <w:r>
        <w:t>数据不匹配错误的详细信息也会被发出，但不符合上述格式。</w:t>
      </w:r>
    </w:p>
    <w:p>
      <w:pPr>
        <w:pStyle w:val="3"/>
        <w:spacing w:before="156" w:after="156"/>
        <w:rPr>
          <w:rFonts w:hint="default"/>
        </w:rPr>
      </w:pPr>
      <w:bookmarkStart w:id="1482" w:name="_Toc545628913"/>
      <w:r>
        <w:rPr>
          <w:rFonts w:hint="default"/>
        </w:rPr>
        <w:t xml:space="preserve">PXA DMA </w:t>
      </w:r>
      <w:r>
        <w:t>文档</w:t>
      </w:r>
      <w:r>
        <w:rPr>
          <w:rFonts w:hint="default"/>
        </w:rPr>
        <w:fldChar w:fldCharType="begin"/>
      </w:r>
      <w:r>
        <w:rPr>
          <w:rFonts w:hint="default"/>
        </w:rPr>
        <w:instrText xml:space="preserve"> HYPERLINK "https://www.kernel.org/doc/html/latest/driver-api/dmaengine/index.html" \l "pxa-dma-documentation" \o "Permalink to this heading" </w:instrText>
      </w:r>
      <w:r>
        <w:rPr>
          <w:rFonts w:hint="default"/>
        </w:rPr>
        <w:fldChar w:fldCharType="separate"/>
      </w:r>
      <w:r>
        <w:rPr>
          <w:rFonts w:hint="default"/>
        </w:rPr>
        <w:fldChar w:fldCharType="end"/>
      </w:r>
      <w:bookmarkEnd w:id="1481"/>
      <w:bookmarkEnd w:id="1482"/>
    </w:p>
    <w:p>
      <w:bookmarkStart w:id="1483" w:name="_Toc660281112"/>
      <w:r>
        <w:t>这本书增加了一些关于PXA DMA的注释</w:t>
      </w:r>
      <w:r>
        <w:rPr>
          <w:rFonts w:hint="eastAsia"/>
        </w:rPr>
        <w:t>。</w:t>
      </w:r>
    </w:p>
    <w:p>
      <w:pPr>
        <w:pStyle w:val="4"/>
        <w:spacing w:before="156" w:after="156"/>
      </w:pPr>
      <w:r>
        <w:fldChar w:fldCharType="begin"/>
      </w:r>
      <w:r>
        <w:instrText xml:space="preserve"> HYPERLINK "https://www.kernel.org/doc/html/latest/driver-api/dmaengine/pxa_dma.html" </w:instrText>
      </w:r>
      <w:r>
        <w:fldChar w:fldCharType="separate"/>
      </w:r>
      <w:r>
        <w:rPr>
          <w:rStyle w:val="32"/>
          <w:color w:val="auto"/>
          <w:u w:val="none"/>
        </w:rPr>
        <w:t xml:space="preserve">PXA/MMP - DMA </w:t>
      </w:r>
      <w:r>
        <w:rPr>
          <w:rStyle w:val="32"/>
          <w:rFonts w:hint="eastAsia"/>
          <w:color w:val="auto"/>
          <w:u w:val="none"/>
        </w:rPr>
        <w:t>从</w:t>
      </w:r>
      <w:r>
        <w:rPr>
          <w:rStyle w:val="32"/>
          <w:rFonts w:hint="eastAsia"/>
          <w:color w:val="auto"/>
          <w:u w:val="none"/>
        </w:rPr>
        <w:fldChar w:fldCharType="end"/>
      </w:r>
      <w:bookmarkEnd w:id="1483"/>
      <w:r>
        <w:rPr>
          <w:rFonts w:hint="eastAsia"/>
        </w:rPr>
        <w:t>设备控制器</w:t>
      </w:r>
    </w:p>
    <w:p>
      <w:pPr>
        <w:pStyle w:val="5"/>
        <w:spacing w:before="156" w:after="156"/>
        <w:ind w:firstLine="560"/>
      </w:pPr>
      <w:r>
        <w:rPr>
          <w:rFonts w:hint="eastAsia"/>
        </w:rPr>
        <w:t>限制</w:t>
      </w:r>
      <w:r>
        <w:fldChar w:fldCharType="begin"/>
      </w:r>
      <w:r>
        <w:instrText xml:space="preserve"> HYPERLINK "https://www.kernel.org/doc/html/latest/driver-api/dmaengine/pxa_dma.html" \l "constraints" \o "Permalink to this heading" </w:instrText>
      </w:r>
      <w:r>
        <w:fldChar w:fldCharType="separate"/>
      </w:r>
      <w:r>
        <w:fldChar w:fldCharType="end"/>
      </w:r>
    </w:p>
    <w:p>
      <w:pPr>
        <w:numPr>
          <w:ilvl w:val="0"/>
          <w:numId w:val="66"/>
        </w:numPr>
      </w:pPr>
      <w:r>
        <w:t>传输热排队一个驱动程序提交一个传输并发出它，应该允许即使在运行的DMA通道上也排队等待传输。这意味着队列不等待前一个传输结束，并且描述符链接不仅在传输结束时由irq/tasklet代码完成。在物理上提交并发出的传输不需要等待物理传输停止和重新启动，但是在运行中的通道上提交。其他驱动程序，特别是mmp_pdma，需要等待物理传输停止后才能重新启动新的传输。</w:t>
      </w:r>
    </w:p>
    <w:p>
      <w:pPr>
        <w:numPr>
          <w:ilvl w:val="0"/>
          <w:numId w:val="66"/>
        </w:numPr>
        <w:rPr>
          <w:rFonts w:eastAsia="宋体"/>
        </w:rPr>
      </w:pPr>
      <w:r>
        <w:t>所有要求确认的转移都应该被通知发出DMA_PREP_INTERRUPT的任何发出的传输都应该触发回调调用。这意味着即使irq/tasklet是由tx1结束触发的，但在irq/dma tx2的时间结束，tx1-&gt;complete()和tx2-&gt;complete()也应该被调用。</w:t>
      </w:r>
    </w:p>
    <w:p>
      <w:pPr>
        <w:numPr>
          <w:ilvl w:val="0"/>
          <w:numId w:val="66"/>
        </w:numPr>
        <w:rPr>
          <w:rFonts w:eastAsia="宋体"/>
        </w:rPr>
      </w:pPr>
      <w:r>
        <w:t>通道运行状态驱动程序应该能够查询通道是否运行或停止。对于多媒体案例，例如视频捕获，如果提交了一个传输，然后检查DMA通道报告“停止通道”，则在下一个“帧开始中断”之前不应发出传输，因此需要知道通道是否处于运行或停止状态。</w:t>
      </w:r>
    </w:p>
    <w:p>
      <w:pPr>
        <w:numPr>
          <w:ilvl w:val="0"/>
          <w:numId w:val="66"/>
        </w:numPr>
      </w:pPr>
      <w:r>
        <w:t>带宽保证PXA架构具有4个级别的DMA优先级:高、正常、低。高优先级的带宽是正常的两倍，正常的带宽是低优先级的两倍。驱动程序应该能够请求优先级，特别是实时的，例如pxa_camera，带有（大的）吞吐量。</w:t>
      </w:r>
    </w:p>
    <w:p>
      <w:pPr>
        <w:pStyle w:val="5"/>
        <w:spacing w:before="156" w:after="156"/>
        <w:ind w:firstLine="560"/>
      </w:pPr>
      <w:r>
        <w:rPr>
          <w:rFonts w:hint="eastAsia"/>
        </w:rPr>
        <w:t>设计</w:t>
      </w:r>
      <w:r>
        <w:fldChar w:fldCharType="begin"/>
      </w:r>
      <w:r>
        <w:instrText xml:space="preserve"> HYPERLINK "https://www.kernel.org/doc/html/latest/driver-api/dmaengine/pxa_dma.html" \l "design" \o "Permalink to this heading" </w:instrText>
      </w:r>
      <w:r>
        <w:fldChar w:fldCharType="separate"/>
      </w:r>
      <w:r>
        <w:fldChar w:fldCharType="end"/>
      </w:r>
    </w:p>
    <w:p>
      <w:pPr>
        <w:numPr>
          <w:ilvl w:val="0"/>
          <w:numId w:val="67"/>
        </w:numPr>
      </w:pPr>
      <w:r>
        <w:t>虚拟通道与sa11x0驱动程序相同的概念，即为请求者线路分配“虚拟通道”，当传输发出时，将动态分配物理DMA通道。</w:t>
      </w:r>
    </w:p>
    <w:p>
      <w:pPr>
        <w:numPr>
          <w:ilvl w:val="0"/>
          <w:numId w:val="67"/>
        </w:numPr>
      </w:pPr>
      <w:r>
        <w:t>散列表传输的传输解剖图</w:t>
      </w:r>
    </w:p>
    <w:p>
      <w:pPr>
        <w:spacing w:line="240" w:lineRule="auto"/>
        <w:ind w:firstLine="0" w:firstLineChars="0"/>
        <w:jc w:val="center"/>
      </w:pPr>
      <w:r>
        <w:drawing>
          <wp:inline distT="0" distB="0" distL="114300" distR="114300">
            <wp:extent cx="5098415" cy="571500"/>
            <wp:effectExtent l="0" t="0" r="6985" b="0"/>
            <wp:docPr id="20"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5"/>
                    <pic:cNvPicPr>
                      <a:picLocks noChangeAspect="1"/>
                    </pic:cNvPicPr>
                  </pic:nvPicPr>
                  <pic:blipFill>
                    <a:blip r:embed="rId34"/>
                    <a:srcRect r="2324"/>
                    <a:stretch>
                      <a:fillRect/>
                    </a:stretch>
                  </pic:blipFill>
                  <pic:spPr>
                    <a:xfrm>
                      <a:off x="0" y="0"/>
                      <a:ext cx="5098415" cy="571500"/>
                    </a:xfrm>
                    <a:prstGeom prst="rect">
                      <a:avLst/>
                    </a:prstGeom>
                    <a:noFill/>
                    <a:ln>
                      <a:noFill/>
                    </a:ln>
                  </pic:spPr>
                </pic:pic>
              </a:graphicData>
            </a:graphic>
          </wp:inline>
        </w:drawing>
      </w:r>
    </w:p>
    <w:p>
      <w:pPr>
        <w:rPr>
          <w:rFonts w:eastAsia="宋体"/>
        </w:rPr>
      </w:pPr>
      <w:r>
        <w:t>此结构指向dma-&gt;sg_cpu。描述符</w:t>
      </w:r>
      <w:r>
        <w:rPr>
          <w:rFonts w:hint="eastAsia"/>
        </w:rPr>
        <w:t>使用如下</w:t>
      </w:r>
      <w:r>
        <w:t>：</w:t>
      </w:r>
    </w:p>
    <w:p>
      <w:pPr>
        <w:numPr>
          <w:ilvl w:val="0"/>
          <w:numId w:val="68"/>
        </w:numPr>
      </w:pPr>
      <w:r>
        <w:t>desc-sg[i]：第i个描述符，将第i个sg元素传输到视频缓冲</w:t>
      </w:r>
      <w:r>
        <w:rPr>
          <w:rFonts w:hint="eastAsia"/>
        </w:rPr>
        <w:t>散射聚集</w:t>
      </w:r>
      <w:r>
        <w:t>区</w:t>
      </w:r>
    </w:p>
    <w:p>
      <w:pPr>
        <w:numPr>
          <w:ilvl w:val="0"/>
          <w:numId w:val="68"/>
        </w:numPr>
        <w:rPr>
          <w:rFonts w:eastAsia="宋体"/>
        </w:rPr>
      </w:pPr>
      <w:r>
        <w:t>状态更新器将单个u32传输到已知的dma一致内存中，以留下此传输完成的痕迹。 “well known”是唯一的物理通道，这意味着阅读此值将告诉此时的最后一个已完成的传输。</w:t>
      </w:r>
    </w:p>
    <w:p>
      <w:pPr>
        <w:numPr>
          <w:ilvl w:val="0"/>
          <w:numId w:val="68"/>
        </w:numPr>
        <w:rPr>
          <w:rFonts w:eastAsia="宋体"/>
        </w:rPr>
      </w:pPr>
      <w:r>
        <w:t>完成器：具有ddadr=DADDR_STOP，dcmd=ENDIRQEN</w:t>
      </w:r>
    </w:p>
    <w:p>
      <w:pPr>
        <w:numPr>
          <w:ilvl w:val="0"/>
          <w:numId w:val="68"/>
        </w:numPr>
        <w:rPr>
          <w:rFonts w:eastAsia="宋体"/>
        </w:rPr>
      </w:pPr>
      <w:r>
        <w:t>链接器：具有ddadr =下一个传输的desc-sg [0]，dcmd = 0</w:t>
      </w:r>
    </w:p>
    <w:p>
      <w:pPr>
        <w:numPr>
          <w:ilvl w:val="0"/>
          <w:numId w:val="67"/>
        </w:numPr>
      </w:pPr>
      <w:r>
        <w:t>传输热链假设</w:t>
      </w:r>
      <w:r>
        <w:rPr>
          <w:rFonts w:hint="eastAsia"/>
        </w:rPr>
        <w:t>正在</w:t>
      </w:r>
      <w:r>
        <w:t>运行</w:t>
      </w:r>
      <w:r>
        <w:rPr>
          <w:rFonts w:hint="eastAsia"/>
        </w:rPr>
        <w:t>的</w:t>
      </w:r>
      <w:r>
        <w:t>链为:</w:t>
      </w:r>
    </w:p>
    <w:p>
      <w:pPr>
        <w:spacing w:line="240" w:lineRule="auto"/>
        <w:ind w:left="480" w:leftChars="200" w:firstLine="0" w:firstLineChars="0"/>
        <w:jc w:val="center"/>
      </w:pPr>
      <w:r>
        <w:drawing>
          <wp:inline distT="0" distB="0" distL="114300" distR="114300">
            <wp:extent cx="3105150" cy="933450"/>
            <wp:effectExtent l="0" t="0" r="6350" b="6350"/>
            <wp:docPr id="21"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6"/>
                    <pic:cNvPicPr>
                      <a:picLocks noChangeAspect="1"/>
                    </pic:cNvPicPr>
                  </pic:nvPicPr>
                  <pic:blipFill>
                    <a:blip r:embed="rId35"/>
                    <a:stretch>
                      <a:fillRect/>
                    </a:stretch>
                  </pic:blipFill>
                  <pic:spPr>
                    <a:xfrm>
                      <a:off x="0" y="0"/>
                      <a:ext cx="3105150" cy="933450"/>
                    </a:xfrm>
                    <a:prstGeom prst="rect">
                      <a:avLst/>
                    </a:prstGeom>
                    <a:noFill/>
                    <a:ln>
                      <a:noFill/>
                    </a:ln>
                  </pic:spPr>
                </pic:pic>
              </a:graphicData>
            </a:graphic>
          </wp:inline>
        </w:drawing>
      </w:r>
    </w:p>
    <w:p>
      <w:r>
        <w:t>调用dmaengine_submit（b3）后，</w:t>
      </w:r>
      <w:r>
        <w:rPr>
          <w:rFonts w:hint="eastAsia"/>
        </w:rPr>
        <w:t>链接</w:t>
      </w:r>
      <w:r>
        <w:t>如下</w:t>
      </w:r>
      <w:r>
        <w:rPr>
          <w:rFonts w:hint="eastAsia"/>
        </w:rPr>
        <w:t>所示</w:t>
      </w:r>
      <w:r>
        <w:t>:</w:t>
      </w:r>
    </w:p>
    <w:p>
      <w:pPr>
        <w:spacing w:line="240" w:lineRule="auto"/>
        <w:ind w:firstLine="0" w:firstLineChars="0"/>
        <w:jc w:val="center"/>
      </w:pPr>
      <w:r>
        <w:drawing>
          <wp:inline distT="0" distB="0" distL="114300" distR="114300">
            <wp:extent cx="4486275" cy="1028700"/>
            <wp:effectExtent l="0" t="0" r="9525" b="0"/>
            <wp:docPr id="2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7"/>
                    <pic:cNvPicPr>
                      <a:picLocks noChangeAspect="1"/>
                    </pic:cNvPicPr>
                  </pic:nvPicPr>
                  <pic:blipFill>
                    <a:blip r:embed="rId36"/>
                    <a:stretch>
                      <a:fillRect/>
                    </a:stretch>
                  </pic:blipFill>
                  <pic:spPr>
                    <a:xfrm>
                      <a:off x="0" y="0"/>
                      <a:ext cx="4486275" cy="1028700"/>
                    </a:xfrm>
                    <a:prstGeom prst="rect">
                      <a:avLst/>
                    </a:prstGeom>
                    <a:noFill/>
                    <a:ln>
                      <a:noFill/>
                    </a:ln>
                  </pic:spPr>
                </pic:pic>
              </a:graphicData>
            </a:graphic>
          </wp:inline>
        </w:drawing>
      </w:r>
    </w:p>
    <w:p>
      <w:pPr>
        <w:rPr>
          <w:rFonts w:eastAsia="宋体"/>
        </w:rPr>
      </w:pPr>
      <w:r>
        <w:t>如果创建new_link时DMA通道停止，则不会重新启动。热链不会打破使用dma_async_issue_pending（）确保实际启动传输的假设。</w:t>
      </w:r>
    </w:p>
    <w:p>
      <w:pPr>
        <w:rPr>
          <w:rFonts w:eastAsia="宋体"/>
        </w:rPr>
      </w:pPr>
      <w:r>
        <w:t>对这个规则的一种例外：</w:t>
      </w:r>
    </w:p>
    <w:p>
      <w:pPr>
        <w:numPr>
          <w:ilvl w:val="0"/>
          <w:numId w:val="69"/>
        </w:numPr>
      </w:pPr>
      <w:r>
        <w:t>如果Buffer1和Buffer2的所有地址都对齐为8个字节</w:t>
      </w:r>
    </w:p>
    <w:p>
      <w:pPr>
        <w:numPr>
          <w:ilvl w:val="0"/>
          <w:numId w:val="69"/>
        </w:numPr>
        <w:rPr>
          <w:rFonts w:eastAsia="宋体"/>
        </w:rPr>
      </w:pPr>
      <w:r>
        <w:t>并且如果Buffer3至少有一个地址不是4个字节对齐的</w:t>
      </w:r>
    </w:p>
    <w:p>
      <w:r>
        <w:rPr>
          <w:rFonts w:hint="eastAsia"/>
        </w:rPr>
        <w:t>那么</w:t>
      </w:r>
      <w:r>
        <w:t>热链接不能发生，因为必须停止通道，设置“对准位”，然后重新启动通道。因此，这种传输tx_submit（）将排队在提交队列中，并且特定情况下，如果DMA已在对齐模式下运行。</w:t>
      </w:r>
    </w:p>
    <w:p>
      <w:pPr>
        <w:rPr>
          <w:rFonts w:eastAsia="宋体"/>
        </w:rPr>
      </w:pPr>
      <w:r>
        <w:rPr>
          <w:rFonts w:hint="eastAsia"/>
        </w:rPr>
        <w:t>4）</w:t>
      </w:r>
      <w:r>
        <w:t>传输完成更新器每</w:t>
      </w:r>
      <w:r>
        <w:rPr>
          <w:rFonts w:hint="eastAsia"/>
        </w:rPr>
        <w:t>次在</w:t>
      </w:r>
      <w:r>
        <w:t>通道上完成一次传输时，可能会生成中断或不生成，取决于客户的请求。但在每种情况下，传输的最后一个描述符，“状态更新器”，将把最新完成的传输写入物理通道的完成标记中。</w:t>
      </w:r>
    </w:p>
    <w:p>
      <w:pPr>
        <w:rPr>
          <w:rFonts w:eastAsia="宋体"/>
        </w:rPr>
      </w:pPr>
      <w:r>
        <w:t>这将加速残留计算，对于像视频缓冲区这样持有约6k个描述符或更多的大型传输非常有用。这也允许在不锁定的情况下找到运行DMA链中最新完成的传输。</w:t>
      </w:r>
    </w:p>
    <w:p>
      <w:pPr>
        <w:rPr>
          <w:rFonts w:eastAsia="宋体"/>
        </w:rPr>
      </w:pPr>
      <w:r>
        <w:t>5）传输完成，中断和tasklet</w:t>
      </w:r>
      <w:r>
        <w:rPr>
          <w:rFonts w:hint="eastAsia"/>
        </w:rPr>
        <w:t>。当</w:t>
      </w:r>
      <w:r>
        <w:t>完成标记为“DMA_PREP_INTERRUPT”的传输完成后，dma irq会被触发。在这个中断上，一个tasklet会被调度到物理通道上。</w:t>
      </w:r>
    </w:p>
    <w:p>
      <w:pPr>
        <w:rPr>
          <w:rFonts w:eastAsia="宋体"/>
        </w:rPr>
      </w:pPr>
      <w:r>
        <w:t>Tasklet负责：</w:t>
      </w:r>
    </w:p>
    <w:p>
      <w:pPr>
        <w:rPr>
          <w:rFonts w:eastAsia="宋体"/>
        </w:rPr>
      </w:pPr>
      <w:r>
        <w:t>读取物理通道的最后一个更新标记</w:t>
      </w:r>
    </w:p>
    <w:p>
      <w:pPr>
        <w:rPr>
          <w:rFonts w:eastAsia="宋体"/>
        </w:rPr>
      </w:pPr>
      <w:r>
        <w:t>调用所有完成的传输的传输回调函数，基于该标记和每个传输标志。</w:t>
      </w:r>
    </w:p>
    <w:p>
      <w:pPr>
        <w:rPr>
          <w:rFonts w:eastAsia="宋体"/>
        </w:rPr>
      </w:pPr>
      <w:r>
        <w:t>如果在进行此处理时完成了传输，则会触发DMA中断，并且将再次安排Tasklet，具有新的更新器标记。</w:t>
      </w:r>
    </w:p>
    <w:p>
      <w:pPr>
        <w:rPr>
          <w:rFonts w:eastAsia="宋体"/>
        </w:rPr>
      </w:pPr>
      <w:r>
        <w:t>6）残留粒度将基于描述符。已发出但尚未完成的传输将扫描其描述符，与当前运行的描述符进行比较。</w:t>
      </w:r>
    </w:p>
    <w:p>
      <w:pPr>
        <w:rPr>
          <w:rFonts w:eastAsia="宋体"/>
        </w:rPr>
      </w:pPr>
      <w:r>
        <w:t>7）驱动程序tx队列的最复杂情况</w:t>
      </w:r>
      <w:r>
        <w:rPr>
          <w:rFonts w:hint="eastAsia"/>
        </w:rPr>
        <w:t>是：</w:t>
      </w:r>
    </w:p>
    <w:p>
      <w:r>
        <w:t>最棘手的情况是：</w:t>
      </w:r>
    </w:p>
    <w:p>
      <w:pPr>
        <w:numPr>
          <w:ilvl w:val="0"/>
          <w:numId w:val="70"/>
        </w:numPr>
      </w:pPr>
      <w:r>
        <w:t>没有“acked”传输（tx0）</w:t>
      </w:r>
    </w:p>
    <w:p>
      <w:pPr>
        <w:numPr>
          <w:ilvl w:val="0"/>
          <w:numId w:val="70"/>
        </w:numPr>
        <w:rPr>
          <w:rFonts w:eastAsia="宋体"/>
        </w:rPr>
      </w:pPr>
      <w:r>
        <w:t>驱动程序提交了一个对齐的tx1，不是链式的</w:t>
      </w:r>
    </w:p>
    <w:p>
      <w:pPr>
        <w:numPr>
          <w:ilvl w:val="0"/>
          <w:numId w:val="70"/>
        </w:numPr>
      </w:pPr>
      <w:r>
        <w:t>驱动程序提交了一个对齐的tx2 =&gt; tx2冷链到tx1</w:t>
      </w:r>
    </w:p>
    <w:p>
      <w:pPr>
        <w:numPr>
          <w:ilvl w:val="0"/>
          <w:numId w:val="70"/>
        </w:numPr>
      </w:pPr>
      <w:r>
        <w:t>驱动程序发出了tx1 + tx2 =&gt;通道在对齐模式下运行</w:t>
      </w:r>
    </w:p>
    <w:p>
      <w:pPr>
        <w:numPr>
          <w:ilvl w:val="0"/>
          <w:numId w:val="70"/>
        </w:numPr>
      </w:pPr>
      <w:r>
        <w:t>驱动程序提交了一个对齐的tx3 =&gt; tx3是热链</w:t>
      </w:r>
    </w:p>
    <w:p>
      <w:pPr>
        <w:numPr>
          <w:ilvl w:val="0"/>
          <w:numId w:val="70"/>
        </w:numPr>
      </w:pPr>
      <w:r>
        <w:t>驱动程序提交了不对齐的tx4 =&gt; tx4放在提交队列中，未链式</w:t>
      </w:r>
    </w:p>
    <w:p>
      <w:pPr>
        <w:numPr>
          <w:ilvl w:val="0"/>
          <w:numId w:val="70"/>
        </w:numPr>
      </w:pPr>
      <w:r>
        <w:t>驱动程序发出了tx4 =&gt; tx4放在发出队列中，未链式</w:t>
      </w:r>
    </w:p>
    <w:p>
      <w:pPr>
        <w:numPr>
          <w:ilvl w:val="0"/>
          <w:numId w:val="70"/>
        </w:numPr>
      </w:pPr>
      <w:r>
        <w:t>驱动程序提交了一个对齐的tx5 =&gt; tx5被放在提交队列中，未链式</w:t>
      </w:r>
    </w:p>
    <w:p>
      <w:pPr>
        <w:numPr>
          <w:ilvl w:val="0"/>
          <w:numId w:val="70"/>
        </w:numPr>
        <w:rPr>
          <w:rFonts w:eastAsia="宋体"/>
        </w:rPr>
      </w:pPr>
      <w:r>
        <w:t>驱动程序提交了一个对齐的tx6 =&gt; tx6放在提交队列中，冷链到tx5</w:t>
      </w:r>
    </w:p>
    <w:p>
      <w:pPr>
        <w:rPr>
          <w:rFonts w:eastAsia="宋体"/>
        </w:rPr>
      </w:pPr>
      <w:r>
        <w:t>这转化为（tx4发出后）：</w:t>
      </w:r>
    </w:p>
    <w:p>
      <w:pPr>
        <w:numPr>
          <w:ilvl w:val="0"/>
          <w:numId w:val="71"/>
        </w:numPr>
      </w:pPr>
      <w:r>
        <w:t>发出队列</w:t>
      </w:r>
    </w:p>
    <w:p>
      <w:pPr>
        <w:spacing w:line="240" w:lineRule="auto"/>
        <w:ind w:firstLine="0" w:firstLineChars="0"/>
        <w:jc w:val="center"/>
      </w:pPr>
      <w:r>
        <w:drawing>
          <wp:inline distT="0" distB="0" distL="114300" distR="114300">
            <wp:extent cx="2276475" cy="1495425"/>
            <wp:effectExtent l="0" t="0" r="9525" b="3175"/>
            <wp:docPr id="23"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8"/>
                    <pic:cNvPicPr>
                      <a:picLocks noChangeAspect="1"/>
                    </pic:cNvPicPr>
                  </pic:nvPicPr>
                  <pic:blipFill>
                    <a:blip r:embed="rId37"/>
                    <a:stretch>
                      <a:fillRect/>
                    </a:stretch>
                  </pic:blipFill>
                  <pic:spPr>
                    <a:xfrm>
                      <a:off x="0" y="0"/>
                      <a:ext cx="2276475" cy="1495425"/>
                    </a:xfrm>
                    <a:prstGeom prst="rect">
                      <a:avLst/>
                    </a:prstGeom>
                    <a:noFill/>
                    <a:ln>
                      <a:noFill/>
                    </a:ln>
                  </pic:spPr>
                </pic:pic>
              </a:graphicData>
            </a:graphic>
          </wp:inline>
        </w:drawing>
      </w:r>
    </w:p>
    <w:p>
      <w:pPr>
        <w:numPr>
          <w:ilvl w:val="0"/>
          <w:numId w:val="71"/>
        </w:numPr>
      </w:pPr>
      <w:r>
        <w:t>完成的队列：空</w:t>
      </w:r>
    </w:p>
    <w:p>
      <w:pPr>
        <w:numPr>
          <w:ilvl w:val="0"/>
          <w:numId w:val="71"/>
        </w:numPr>
      </w:pPr>
      <w:r>
        <w:t>分配队列：tx0</w:t>
      </w:r>
    </w:p>
    <w:p>
      <w:pPr>
        <w:rPr>
          <w:rFonts w:eastAsia="宋体"/>
        </w:rPr>
      </w:pPr>
      <w:r>
        <w:t>应该注意的是，在tx3完成后，通道将停止，并以“非对齐模式”重新启动以处理tx4。</w:t>
      </w:r>
    </w:p>
    <w:p>
      <w:pPr>
        <w:sectPr>
          <w:type w:val="continuous"/>
          <w:pgSz w:w="11906" w:h="16838"/>
          <w:pgMar w:top="1440" w:right="1800" w:bottom="1440" w:left="1800" w:header="851" w:footer="992" w:gutter="0"/>
          <w:cols w:space="720" w:num="1"/>
          <w:docGrid w:type="lines" w:linePitch="312" w:charSpace="0"/>
        </w:sectPr>
      </w:pPr>
    </w:p>
    <w:p>
      <w:pPr>
        <w:pStyle w:val="2"/>
        <w:spacing w:before="156" w:after="156"/>
      </w:pPr>
      <w:r>
        <w:br w:type="page"/>
      </w:r>
      <w:bookmarkStart w:id="1484" w:name="_Toc714257806"/>
      <w:bookmarkStart w:id="1485" w:name="_Toc629968101"/>
      <w:r>
        <w:t>Linux</w:t>
      </w:r>
      <w:r>
        <w:rPr>
          <w:rFonts w:hint="eastAsia"/>
        </w:rPr>
        <w:t>内核</w:t>
      </w:r>
      <w:r>
        <w:t>SLIMbus</w:t>
      </w:r>
      <w:r>
        <w:rPr>
          <w:rFonts w:hint="eastAsia"/>
        </w:rPr>
        <w:t>支持</w:t>
      </w:r>
      <w:r>
        <w:fldChar w:fldCharType="begin"/>
      </w:r>
      <w:r>
        <w:instrText xml:space="preserve"> HYPERLINK "https://www.kernel.org/doc/html/latest/driver-api/slimbus.html" \l "linux-kernel-slimbus-support" \o "Permalink to this heading" </w:instrText>
      </w:r>
      <w:r>
        <w:fldChar w:fldCharType="separate"/>
      </w:r>
      <w:r>
        <w:fldChar w:fldCharType="end"/>
      </w:r>
      <w:bookmarkEnd w:id="1484"/>
      <w:bookmarkEnd w:id="1485"/>
    </w:p>
    <w:p>
      <w:pPr>
        <w:pStyle w:val="3"/>
        <w:spacing w:before="156" w:after="156"/>
        <w:rPr>
          <w:rFonts w:hint="default"/>
        </w:rPr>
      </w:pPr>
      <w:bookmarkStart w:id="1486" w:name="_Toc257301518"/>
      <w:bookmarkStart w:id="1487" w:name="_Toc779493797"/>
      <w:r>
        <w:t>概述</w:t>
      </w:r>
      <w:r>
        <w:fldChar w:fldCharType="begin"/>
      </w:r>
      <w:r>
        <w:instrText xml:space="preserve">HYPERLINK "https://www.kernel.org/doc/html/latest/driver-api/slimbus.html" \l "overview" \o "Permalink to this heading"</w:instrText>
      </w:r>
      <w:r>
        <w:rPr>
          <w:rFonts w:hint="default"/>
        </w:rPr>
        <w:fldChar w:fldCharType="separate"/>
      </w:r>
      <w:r>
        <w:fldChar w:fldCharType="end"/>
      </w:r>
      <w:bookmarkEnd w:id="1486"/>
      <w:bookmarkEnd w:id="1487"/>
    </w:p>
    <w:p>
      <w:pPr>
        <w:pStyle w:val="4"/>
        <w:spacing w:before="156" w:after="156"/>
      </w:pPr>
      <w:bookmarkStart w:id="1488" w:name="_Toc170324318"/>
      <w:r>
        <w:rPr>
          <w:rFonts w:hint="eastAsia"/>
        </w:rPr>
        <w:t>什么是</w:t>
      </w:r>
      <w:r>
        <w:t>SLIMbus?</w:t>
      </w:r>
      <w:r>
        <w:fldChar w:fldCharType="begin"/>
      </w:r>
      <w:r>
        <w:instrText xml:space="preserve"> HYPERLINK "https://www.kernel.org/doc/html/latest/driver-api/slimbus.html" \l "what-is-slimbus" \o "Permalink to this heading" </w:instrText>
      </w:r>
      <w:r>
        <w:fldChar w:fldCharType="separate"/>
      </w:r>
      <w:r>
        <w:fldChar w:fldCharType="end"/>
      </w:r>
      <w:bookmarkEnd w:id="1488"/>
    </w:p>
    <w:p>
      <w:r>
        <w:t>SLIMbus（串行低功耗互连媒体总线）是由MIPI（移动行业处理器接口）联盟开发的规范。总线使用主/从配置，并且是2线路多点实现（时钟和数据）。</w:t>
      </w:r>
      <w:r>
        <w:br w:type="textWrapping"/>
      </w:r>
      <w:r>
        <w:t>目前，SLIMbus用于应用处理器和外围组件（通常是编解码器）之间的接口。SLIMbus使用时分多路复用来容纳多个数据通道和一个控制通道。</w:t>
      </w:r>
    </w:p>
    <w:p>
      <w:r>
        <w:t>控制通道用于各种控制功能，例如总线管理、配置和状态更新。这些消息可以是单播的（例如读/写设备特定值），也可以是多播的（例如，数据通道重新配置序列是向所有设备公布的广播消息）</w:t>
      </w:r>
      <w:r>
        <w:rPr>
          <w:rFonts w:hint="eastAsia"/>
        </w:rPr>
        <w:t>。</w:t>
      </w:r>
      <w:r>
        <w:t>数据通道用于在2个SLIMbus设备之间传输数据。数据通道使用设备上的专用端口。</w:t>
      </w:r>
    </w:p>
    <w:p>
      <w:pPr>
        <w:pStyle w:val="3"/>
        <w:spacing w:before="156" w:after="156"/>
        <w:rPr>
          <w:rFonts w:hint="default"/>
        </w:rPr>
      </w:pPr>
      <w:bookmarkStart w:id="1489" w:name="_Toc543599999"/>
      <w:bookmarkStart w:id="1490" w:name="_Toc1301999479"/>
      <w:r>
        <w:t>硬件说明</w:t>
      </w:r>
      <w:r>
        <w:rPr>
          <w:rFonts w:hint="default"/>
        </w:rPr>
        <w:t>:</w:t>
      </w:r>
      <w:r>
        <w:fldChar w:fldCharType="begin"/>
      </w:r>
      <w:r>
        <w:instrText xml:space="preserve">HYPERLINK "https://www.kernel.org/doc/html/latest/driver-api/slimbus.html" \l "hardware-description" \o "Permalink to this heading"</w:instrText>
      </w:r>
      <w:r>
        <w:rPr>
          <w:rFonts w:hint="default"/>
        </w:rPr>
        <w:fldChar w:fldCharType="separate"/>
      </w:r>
      <w:r>
        <w:fldChar w:fldCharType="end"/>
      </w:r>
      <w:bookmarkEnd w:id="1489"/>
      <w:bookmarkEnd w:id="1490"/>
    </w:p>
    <w:p>
      <w:r>
        <w:t>SLIMbus规范具有基于其功能的不同类型的设备分类。管理器设备负责枚举、配置和动态通道分配。每个总线都有1个活动管理器。</w:t>
      </w:r>
    </w:p>
    <w:p>
      <w:r>
        <w:t>通用设备是提供应用功能的设备（例如编解码器）。</w:t>
      </w:r>
    </w:p>
    <w:p>
      <w:r>
        <w:t>帧设备负责时钟总线，并在总线上传输帧同步和帧信息。</w:t>
      </w:r>
    </w:p>
    <w:p>
      <w:r>
        <w:t>每个SLIMbus组件都有一个用于监视物理层的接口设备。</w:t>
      </w:r>
    </w:p>
    <w:p>
      <w:r>
        <w:t>通常，每个SoC都包含一个SLIMbus组件，其中包含一个管理器、一个帧设备、一个通用设备（用于数据通道支持）和一个接口设备。外部外围SLIMbus组件通常有1个通用设备（用于功能/数据通道支持）和一个相关的接口设备。通用设备的寄存器被映射为“值元素”，以便可以使用SLIMbus控制通道交换控制/状态类型的信息进行写入/读取。如果在同一总线上有多个帧设备，则管理器设备负责选择活动帧设备以时钟总线。</w:t>
      </w:r>
    </w:p>
    <w:p>
      <w:r>
        <w:t>根据规范，SLIMbus使用“时钟齿轮”对基于当前频率和带宽要求的功率管理进行处理。有10个时钟齿轮，每个齿轮使SLIMbus频率变为前一个齿轮的两倍。</w:t>
      </w:r>
    </w:p>
    <w:p>
      <w:r>
        <w:t>每个设备都有一个6字节的枚举地址，并且管理器在设备在总线上报告存在后为每个设备分配一个1字节的逻辑地址。</w:t>
      </w:r>
    </w:p>
    <w:p>
      <w:pPr>
        <w:pStyle w:val="4"/>
        <w:spacing w:before="156" w:after="156"/>
      </w:pPr>
      <w:bookmarkStart w:id="1491" w:name="_Toc253850027"/>
      <w:r>
        <w:rPr>
          <w:rFonts w:hint="eastAsia"/>
        </w:rPr>
        <w:t>软件说明</w:t>
      </w:r>
      <w:r>
        <w:t>:</w:t>
      </w:r>
      <w:r>
        <w:fldChar w:fldCharType="begin"/>
      </w:r>
      <w:r>
        <w:instrText xml:space="preserve"> HYPERLINK "https://www.kernel.org/doc/html/latest/driver-api/slimbus.html" \l "software-description" \o "Permalink to this heading" </w:instrText>
      </w:r>
      <w:r>
        <w:fldChar w:fldCharType="separate"/>
      </w:r>
      <w:r>
        <w:fldChar w:fldCharType="end"/>
      </w:r>
      <w:bookmarkEnd w:id="1491"/>
    </w:p>
    <w:p>
      <w:r>
        <w:t>有两种类型的SLIMbus驱动程序：</w:t>
      </w:r>
    </w:p>
    <w:p>
      <w:r>
        <w:t>slim_controller表示SLIMbus的“控制器”。这个驱动程序应该实现SoC需要的职责（管理器设备、关联的接口设备以监视层并报告错误、默认帧设备）。</w:t>
      </w:r>
    </w:p>
    <w:p>
      <w:r>
        <w:t>slim_device 表示 SLIMbus 的“通用设备/组件”，slim_driver 应该</w:t>
      </w:r>
      <w:r>
        <w:rPr>
          <w:rFonts w:hint="eastAsia"/>
        </w:rPr>
        <w:t>为</w:t>
      </w:r>
      <w:r>
        <w:t>该 slim_device 实现驱动程序。</w:t>
      </w:r>
    </w:p>
    <w:p>
      <w:pPr>
        <w:pStyle w:val="4"/>
        <w:spacing w:before="156" w:after="156"/>
      </w:pPr>
      <w:bookmarkStart w:id="1492" w:name="_Toc320892578"/>
      <w:r>
        <w:t>向驱动发送的设备通知:</w:t>
      </w:r>
      <w:r>
        <w:fldChar w:fldCharType="begin"/>
      </w:r>
      <w:r>
        <w:instrText xml:space="preserve"> HYPERLINK "https://www.kernel.org/doc/html/latest/driver-api/slimbus.html" \l "device-notifications-to-the-driver" \o "Permalink to this heading" </w:instrText>
      </w:r>
      <w:r>
        <w:fldChar w:fldCharType="separate"/>
      </w:r>
      <w:r>
        <w:fldChar w:fldCharType="end"/>
      </w:r>
      <w:bookmarkEnd w:id="1492"/>
    </w:p>
    <w:p>
      <w:r>
        <w:t>因为 SLIMbus 设备有报告其存在的机制，所以框架允许驱动程序在相应设备报告其在总线上存在时进行绑定。然而，可能需要先探测驱动程序，以便它能启用相应的 SLIMbus 设备（例如，对其供电和/或使其退出重置）。为了支持这种行为，框架也允许驱动程序先进行探测（例如，使用标准的DeviceTree兼容字段）。这就需要驱动程序在设备正常运行时（即报告其存在时）知道设备已经可用。因此，当设备报告存在并被控制器分配逻辑地址时，使用 device_up 回调函数。</w:t>
      </w:r>
    </w:p>
    <w:p>
      <w:r>
        <w:t>类似地，当 SLIMbus 设备停机时，它们会“报告不存在”。当设备报告缺席并且其逻辑地址分配被控制器无效时， 'device_down' 回调函数会通知驱动程序。</w:t>
      </w:r>
    </w:p>
    <w:p>
      <w:r>
        <w:t>另一个通知“boot_device”用于在控制器重置总线时通知 slim_driver，这个通知允许驱动程序采取必要的步骤来启动设备，以使其在总线被重置后正常运行。</w:t>
      </w:r>
    </w:p>
    <w:p>
      <w:pPr>
        <w:pStyle w:val="4"/>
        <w:spacing w:before="156" w:after="156"/>
      </w:pPr>
      <w:bookmarkStart w:id="1493" w:name="_Toc1784435642"/>
      <w:r>
        <w:t>驱动程序和控制器APIs:</w:t>
      </w:r>
      <w:r>
        <w:fldChar w:fldCharType="begin"/>
      </w:r>
      <w:r>
        <w:instrText xml:space="preserve"> HYPERLINK "https://www.kernel.org/doc/html/latest/driver-api/slimbus.html" \l "driver-and-controller-apis" \o "Permalink to this heading" </w:instrText>
      </w:r>
      <w:r>
        <w:fldChar w:fldCharType="separate"/>
      </w:r>
      <w:r>
        <w:fldChar w:fldCharType="end"/>
      </w:r>
      <w:bookmarkEnd w:id="1493"/>
    </w:p>
    <w:p>
      <w:pPr>
        <w:pStyle w:val="5"/>
        <w:spacing w:before="156" w:after="156"/>
        <w:ind w:firstLine="560"/>
      </w:pPr>
      <w:r>
        <w:t>struct</w:t>
      </w:r>
      <w:r>
        <w:rPr>
          <w:rFonts w:hint="eastAsia"/>
        </w:rPr>
        <w:t xml:space="preserve"> </w:t>
      </w:r>
      <w:r>
        <w:t>slim_eaddr</w:t>
      </w:r>
      <w:r>
        <w:fldChar w:fldCharType="begin"/>
      </w:r>
      <w:r>
        <w:instrText xml:space="preserve"> HYPERLINK "https://www.kernel.org/doc/html/latest/driver-api/slimbus.html" \l "c.slim_eaddr" \o "Permalink to this definition" </w:instrText>
      </w:r>
      <w:r>
        <w:fldChar w:fldCharType="separate"/>
      </w:r>
      <w:r>
        <w:fldChar w:fldCharType="end"/>
      </w:r>
    </w:p>
    <w:p>
      <w:r>
        <w:t>SLIMbus设备的枚举地址</w:t>
      </w:r>
    </w:p>
    <w:p>
      <w:pPr>
        <w:rPr>
          <w:b/>
          <w:bCs/>
        </w:rPr>
      </w:pPr>
      <w:r>
        <w:rPr>
          <w:rFonts w:hint="eastAsia"/>
          <w:b/>
          <w:bCs/>
        </w:rPr>
        <w:t>定义</w:t>
      </w:r>
    </w:p>
    <w:p>
      <w:pPr>
        <w:pStyle w:val="42"/>
      </w:pPr>
      <w:r>
        <w:t>struct slim_eaddr {</w:t>
      </w:r>
    </w:p>
    <w:p>
      <w:pPr>
        <w:pStyle w:val="42"/>
      </w:pPr>
      <w:r>
        <w:t xml:space="preserve">  u8 instance;</w:t>
      </w:r>
    </w:p>
    <w:p>
      <w:pPr>
        <w:pStyle w:val="42"/>
      </w:pPr>
      <w:r>
        <w:t xml:space="preserve">  u8 dev_index;</w:t>
      </w:r>
    </w:p>
    <w:p>
      <w:pPr>
        <w:pStyle w:val="42"/>
      </w:pPr>
      <w:r>
        <w:t xml:space="preserve">  u16 prod_code;</w:t>
      </w:r>
    </w:p>
    <w:p>
      <w:pPr>
        <w:pStyle w:val="42"/>
      </w:pPr>
      <w:r>
        <w:t xml:space="preserve">  u16 manf_id;</w:t>
      </w:r>
    </w:p>
    <w:p>
      <w:pPr>
        <w:pStyle w:val="42"/>
      </w:pPr>
      <w:r>
        <w:t>};</w:t>
      </w:r>
    </w:p>
    <w:p>
      <w:pPr>
        <w:rPr>
          <w:b/>
          <w:bCs/>
        </w:rPr>
      </w:pPr>
      <w:r>
        <w:rPr>
          <w:rFonts w:hint="eastAsia"/>
          <w:b/>
          <w:bCs/>
        </w:rPr>
        <w:t>成员</w:t>
      </w:r>
    </w:p>
    <w:p>
      <w:r>
        <w:t>instance</w:t>
      </w:r>
    </w:p>
    <w:p>
      <w:r>
        <w:t>实例值</w:t>
      </w:r>
    </w:p>
    <w:p>
      <w:r>
        <w:t>dev_index</w:t>
      </w:r>
    </w:p>
    <w:p>
      <w:r>
        <w:t>设备索引</w:t>
      </w:r>
    </w:p>
    <w:p>
      <w:r>
        <w:t>prod_code</w:t>
      </w:r>
    </w:p>
    <w:p>
      <w:r>
        <w:t>产品代码</w:t>
      </w:r>
    </w:p>
    <w:p>
      <w:r>
        <w:t>manf_id</w:t>
      </w:r>
    </w:p>
    <w:p>
      <w:r>
        <w:t>设备的制造商ID</w:t>
      </w:r>
    </w:p>
    <w:p>
      <w:pPr>
        <w:pStyle w:val="5"/>
        <w:spacing w:before="156" w:after="156"/>
        <w:ind w:firstLine="560"/>
      </w:pPr>
      <w:r>
        <w:t>enum</w:t>
      </w:r>
      <w:r>
        <w:rPr>
          <w:rFonts w:hint="eastAsia"/>
        </w:rPr>
        <w:t xml:space="preserve"> </w:t>
      </w:r>
      <w:r>
        <w:t>slim_device_status</w:t>
      </w:r>
      <w:r>
        <w:fldChar w:fldCharType="begin"/>
      </w:r>
      <w:r>
        <w:instrText xml:space="preserve"> HYPERLINK "https://www.kernel.org/doc/html/latest/driver-api/slimbus.html" \l "c.slim_device_status" \o "Permalink to this definition" </w:instrText>
      </w:r>
      <w:r>
        <w:fldChar w:fldCharType="separate"/>
      </w:r>
      <w:r>
        <w:fldChar w:fldCharType="end"/>
      </w:r>
    </w:p>
    <w:p>
      <w:r>
        <w:rPr>
          <w:rFonts w:hint="eastAsia"/>
        </w:rPr>
        <w:t>slim</w:t>
      </w:r>
      <w:r>
        <w:t>设备状态</w:t>
      </w:r>
    </w:p>
    <w:p>
      <w:pPr>
        <w:rPr>
          <w:b/>
          <w:bCs/>
        </w:rPr>
      </w:pPr>
      <w:r>
        <w:rPr>
          <w:rFonts w:hint="eastAsia"/>
          <w:b/>
          <w:bCs/>
        </w:rPr>
        <w:t>常量</w:t>
      </w:r>
    </w:p>
    <w:p>
      <w:r>
        <w:t>SLIM_DEVICE_STATUS_DOWN</w:t>
      </w:r>
    </w:p>
    <w:p>
      <w:r>
        <w:rPr>
          <w:rFonts w:hint="eastAsia"/>
        </w:rPr>
        <w:t>slim</w:t>
      </w:r>
      <w:r>
        <w:t>设备不存在或尚未报告</w:t>
      </w:r>
    </w:p>
    <w:p>
      <w:r>
        <w:t>SLIM_DEVICE_STATUS_UP</w:t>
      </w:r>
    </w:p>
    <w:p>
      <w:r>
        <w:rPr>
          <w:rFonts w:hint="eastAsia"/>
        </w:rPr>
        <w:t>slim</w:t>
      </w:r>
      <w:r>
        <w:t>设备</w:t>
      </w:r>
      <w:r>
        <w:rPr>
          <w:rFonts w:hint="eastAsia"/>
        </w:rPr>
        <w:t>在总线上发布</w:t>
      </w:r>
    </w:p>
    <w:p>
      <w:r>
        <w:t>SLIM_DEVICE_STATUS_RESERVED</w:t>
      </w:r>
    </w:p>
    <w:p>
      <w:r>
        <w:t>保留供</w:t>
      </w:r>
      <w:r>
        <w:rPr>
          <w:rFonts w:hint="eastAsia"/>
        </w:rPr>
        <w:t>将来</w:t>
      </w:r>
      <w:r>
        <w:t>使用</w:t>
      </w:r>
    </w:p>
    <w:p>
      <w:pPr>
        <w:pStyle w:val="5"/>
        <w:spacing w:before="156" w:after="156"/>
        <w:ind w:firstLine="560"/>
      </w:pPr>
      <w:r>
        <w:t>struct</w:t>
      </w:r>
      <w:r>
        <w:rPr>
          <w:rFonts w:hint="eastAsia"/>
        </w:rPr>
        <w:t xml:space="preserve"> </w:t>
      </w:r>
      <w:r>
        <w:t>slim_device</w:t>
      </w:r>
      <w:r>
        <w:fldChar w:fldCharType="begin"/>
      </w:r>
      <w:r>
        <w:instrText xml:space="preserve"> HYPERLINK "https://www.kernel.org/doc/html/latest/driver-api/slimbus.html" \l "c.slim_device" \o "Permalink to this definition" </w:instrText>
      </w:r>
      <w:r>
        <w:fldChar w:fldCharType="separate"/>
      </w:r>
      <w:r>
        <w:fldChar w:fldCharType="end"/>
      </w:r>
    </w:p>
    <w:p>
      <w:r>
        <w:rPr>
          <w:rFonts w:hint="eastAsia"/>
        </w:rPr>
        <w:t>Slim</w:t>
      </w:r>
      <w:r>
        <w:t>设备句柄</w:t>
      </w:r>
    </w:p>
    <w:p>
      <w:pPr>
        <w:rPr>
          <w:b/>
          <w:bCs/>
        </w:rPr>
      </w:pPr>
      <w:r>
        <w:rPr>
          <w:rFonts w:hint="eastAsia"/>
          <w:b/>
          <w:bCs/>
        </w:rPr>
        <w:t>定义</w:t>
      </w:r>
    </w:p>
    <w:p>
      <w:pPr>
        <w:pStyle w:val="42"/>
      </w:pPr>
      <w:r>
        <w:t>struct slim_device {</w:t>
      </w:r>
    </w:p>
    <w:p>
      <w:pPr>
        <w:pStyle w:val="42"/>
      </w:pPr>
      <w:r>
        <w:t xml:space="preserve">  struct device           dev;</w:t>
      </w:r>
    </w:p>
    <w:p>
      <w:pPr>
        <w:pStyle w:val="42"/>
      </w:pPr>
      <w:r>
        <w:t xml:space="preserve">  struct slim_eaddr       e_addr;</w:t>
      </w:r>
    </w:p>
    <w:p>
      <w:pPr>
        <w:pStyle w:val="42"/>
      </w:pPr>
      <w:r>
        <w:t xml:space="preserve">  struct slim_controller  *ctrl;</w:t>
      </w:r>
    </w:p>
    <w:p>
      <w:pPr>
        <w:pStyle w:val="42"/>
      </w:pPr>
      <w:r>
        <w:t xml:space="preserve">  enum slim_device_status status;</w:t>
      </w:r>
    </w:p>
    <w:p>
      <w:pPr>
        <w:pStyle w:val="42"/>
      </w:pPr>
      <w:r>
        <w:t xml:space="preserve">  u8 laddr;</w:t>
      </w:r>
    </w:p>
    <w:p>
      <w:pPr>
        <w:pStyle w:val="42"/>
      </w:pPr>
      <w:r>
        <w:t xml:space="preserve">  bool is_laddr_valid;</w:t>
      </w:r>
    </w:p>
    <w:p>
      <w:pPr>
        <w:pStyle w:val="42"/>
      </w:pPr>
      <w:r>
        <w:t xml:space="preserve">  struct list_head        stream_list;</w:t>
      </w:r>
    </w:p>
    <w:p>
      <w:pPr>
        <w:pStyle w:val="42"/>
      </w:pPr>
      <w:r>
        <w:t xml:space="preserve">  spinlock_t stream_list_lock;</w:t>
      </w:r>
    </w:p>
    <w:p>
      <w:pPr>
        <w:pStyle w:val="42"/>
      </w:pPr>
      <w:r>
        <w:t>};</w:t>
      </w:r>
    </w:p>
    <w:p>
      <w:r>
        <w:rPr>
          <w:rFonts w:hint="eastAsia"/>
          <w:b/>
          <w:bCs/>
        </w:rPr>
        <w:t>成员</w:t>
      </w:r>
    </w:p>
    <w:p>
      <w:r>
        <w:t>dev</w:t>
      </w:r>
    </w:p>
    <w:p>
      <w:r>
        <w:t>设备的驱动程序模型表示</w:t>
      </w:r>
    </w:p>
    <w:p>
      <w:r>
        <w:t>e_addr</w:t>
      </w:r>
    </w:p>
    <w:p>
      <w:r>
        <w:t>此设备的枚举地址</w:t>
      </w:r>
    </w:p>
    <w:p>
      <w:r>
        <w:t>ctrl</w:t>
      </w:r>
    </w:p>
    <w:p>
      <w:r>
        <w:t>slim控制器实例</w:t>
      </w:r>
    </w:p>
    <w:p>
      <w:r>
        <w:rPr>
          <w:rFonts w:hint="eastAsia"/>
        </w:rPr>
        <w:t>status</w:t>
      </w:r>
    </w:p>
    <w:p>
      <w:r>
        <w:t>slim设备状态</w:t>
      </w:r>
    </w:p>
    <w:p>
      <w:r>
        <w:t>laddr</w:t>
      </w:r>
    </w:p>
    <w:p>
      <w:r>
        <w:t>该设备的1字节逻辑地址。</w:t>
      </w:r>
    </w:p>
    <w:p>
      <w:r>
        <w:t>is_laddr_valid</w:t>
      </w:r>
    </w:p>
    <w:p>
      <w:r>
        <w:t>如果 laddr 有效，则表示为真</w:t>
      </w:r>
    </w:p>
    <w:p>
      <w:r>
        <w:t>stream_list</w:t>
      </w:r>
    </w:p>
    <w:p>
      <w:r>
        <w:t>此设备上的流列表</w:t>
      </w:r>
    </w:p>
    <w:p>
      <w:r>
        <w:t>stream_list_lock</w:t>
      </w:r>
    </w:p>
    <w:p>
      <w:r>
        <w:t>保护流列表的锁</w:t>
      </w:r>
    </w:p>
    <w:p>
      <w:r>
        <w:rPr>
          <w:rFonts w:hint="eastAsia"/>
          <w:b/>
          <w:bCs/>
        </w:rPr>
        <w:t>说明</w:t>
      </w:r>
    </w:p>
    <w:p>
      <w:r>
        <w:t>当向控制器注册 SLIMbus 设备时，将返回此客户端/设备句柄。客户端驱动程序使用该结构的指针作为句柄。</w:t>
      </w:r>
    </w:p>
    <w:p>
      <w:pPr>
        <w:pStyle w:val="5"/>
        <w:spacing w:before="156" w:after="156"/>
        <w:ind w:firstLine="560"/>
      </w:pPr>
      <w:r>
        <w:t>struct</w:t>
      </w:r>
      <w:r>
        <w:rPr>
          <w:rFonts w:hint="eastAsia"/>
        </w:rPr>
        <w:t xml:space="preserve"> </w:t>
      </w:r>
      <w:r>
        <w:t>slim_driver</w:t>
      </w:r>
      <w:r>
        <w:fldChar w:fldCharType="begin"/>
      </w:r>
      <w:r>
        <w:instrText xml:space="preserve"> HYPERLINK "https://www.kernel.org/doc/html/latest/driver-api/slimbus.html" \l "c.slim_driver" \o "Permalink to this definition" </w:instrText>
      </w:r>
      <w:r>
        <w:fldChar w:fldCharType="separate"/>
      </w:r>
      <w:r>
        <w:fldChar w:fldCharType="end"/>
      </w:r>
    </w:p>
    <w:p>
      <w:r>
        <w:t>SLIMbus“通用设备”（从设备）设备驱动程序（类似于 SPI 上的 “ spi_device”）</w:t>
      </w:r>
    </w:p>
    <w:p>
      <w:r>
        <w:rPr>
          <w:rFonts w:hint="eastAsia"/>
          <w:b/>
          <w:bCs/>
        </w:rPr>
        <w:t>定义</w:t>
      </w:r>
    </w:p>
    <w:p>
      <w:pPr>
        <w:pStyle w:val="42"/>
      </w:pPr>
      <w:r>
        <w:t>struct slim_driver {</w:t>
      </w:r>
    </w:p>
    <w:p>
      <w:pPr>
        <w:pStyle w:val="42"/>
      </w:pPr>
      <w:r>
        <w:t xml:space="preserve">  int (*probe)(struct slim_device *sl);</w:t>
      </w:r>
    </w:p>
    <w:p>
      <w:pPr>
        <w:pStyle w:val="42"/>
      </w:pPr>
      <w:r>
        <w:t xml:space="preserve">  void (*remove)(struct slim_device *sl);</w:t>
      </w:r>
    </w:p>
    <w:p>
      <w:pPr>
        <w:pStyle w:val="42"/>
      </w:pPr>
      <w:r>
        <w:t xml:space="preserve">  void (*shutdown)(struct slim_device *sl);</w:t>
      </w:r>
    </w:p>
    <w:p>
      <w:pPr>
        <w:pStyle w:val="42"/>
      </w:pPr>
      <w:r>
        <w:t xml:space="preserve">  int (*device_status)(struct slim_device *sl, enum slim_device_status s);</w:t>
      </w:r>
    </w:p>
    <w:p>
      <w:pPr>
        <w:pStyle w:val="42"/>
      </w:pPr>
      <w:r>
        <w:t xml:space="preserve">  struct device_driver            driver;</w:t>
      </w:r>
    </w:p>
    <w:p>
      <w:pPr>
        <w:pStyle w:val="42"/>
      </w:pPr>
      <w:r>
        <w:t xml:space="preserve">  const struct slim_device_id     *id_table;</w:t>
      </w:r>
    </w:p>
    <w:p>
      <w:pPr>
        <w:pStyle w:val="42"/>
      </w:pPr>
      <w:r>
        <w:t>};</w:t>
      </w:r>
    </w:p>
    <w:p>
      <w:r>
        <w:rPr>
          <w:rFonts w:hint="eastAsia"/>
          <w:b/>
          <w:bCs/>
        </w:rPr>
        <w:t>成员</w:t>
      </w:r>
    </w:p>
    <w:p>
      <w:r>
        <w:rPr>
          <w:rFonts w:hint="eastAsia"/>
        </w:rPr>
        <w:t>probe</w:t>
      </w:r>
    </w:p>
    <w:p>
      <w:r>
        <w:rPr>
          <w:rFonts w:hint="eastAsia"/>
        </w:rPr>
        <w:t>将此驱动程序绑定到 SLIMbus 设备</w:t>
      </w:r>
    </w:p>
    <w:p>
      <w:r>
        <w:rPr>
          <w:rFonts w:hint="eastAsia"/>
        </w:rPr>
        <w:t>remove</w:t>
      </w:r>
    </w:p>
    <w:p>
      <w:r>
        <w:rPr>
          <w:rFonts w:hint="eastAsia"/>
        </w:rPr>
        <w:t>从 SLIMbus 设备中取消此驱动程序的绑定</w:t>
      </w:r>
    </w:p>
    <w:p>
      <w:r>
        <w:rPr>
          <w:rFonts w:hint="eastAsia"/>
        </w:rPr>
        <w:t>shutdown</w:t>
      </w:r>
    </w:p>
    <w:p>
      <w:r>
        <w:rPr>
          <w:rFonts w:hint="eastAsia"/>
        </w:rPr>
        <w:t>在断电/停机期间使用的标准关机回调</w:t>
      </w:r>
    </w:p>
    <w:p>
      <w:r>
        <w:rPr>
          <w:rFonts w:hint="eastAsia"/>
        </w:rPr>
        <w:t>device_status</w:t>
      </w:r>
    </w:p>
    <w:p>
      <w:r>
        <w:rPr>
          <w:rFonts w:hint="eastAsia"/>
        </w:rPr>
        <w:t>当该设备报告其存在并被分配 laddr 时，调用此回调函数；当设备报告缺席或总线关闭时，也会调用该回调函数</w:t>
      </w:r>
    </w:p>
    <w:p>
      <w:r>
        <w:rPr>
          <w:rFonts w:hint="eastAsia"/>
        </w:rPr>
        <w:t>driver</w:t>
      </w:r>
    </w:p>
    <w:p>
      <w:r>
        <w:rPr>
          <w:rFonts w:hint="eastAsia"/>
        </w:rPr>
        <w:t>SLIMbus设备驱动程序应该初始化此结构的名称和所有者字段</w:t>
      </w:r>
    </w:p>
    <w:p>
      <w:r>
        <w:rPr>
          <w:rFonts w:hint="eastAsia"/>
        </w:rPr>
        <w:t>id_table</w:t>
      </w:r>
    </w:p>
    <w:p>
      <w:r>
        <w:rPr>
          <w:rFonts w:hint="eastAsia"/>
        </w:rPr>
        <w:t>由该驱动程序支持的SLIMbus设备列表</w:t>
      </w:r>
    </w:p>
    <w:p>
      <w:pPr>
        <w:pStyle w:val="5"/>
        <w:spacing w:before="156" w:after="156"/>
        <w:ind w:firstLine="560"/>
      </w:pPr>
      <w:r>
        <w:t>struct</w:t>
      </w:r>
      <w:r>
        <w:rPr>
          <w:rFonts w:hint="eastAsia"/>
        </w:rPr>
        <w:t xml:space="preserve"> </w:t>
      </w:r>
      <w:r>
        <w:t>slim_val_inf</w:t>
      </w:r>
      <w:r>
        <w:fldChar w:fldCharType="begin"/>
      </w:r>
      <w:r>
        <w:instrText xml:space="preserve"> HYPERLINK "https://www.kernel.org/doc/html/latest/driver-api/slimbus.html" \l "c.slim_val_inf" \o "Permalink to this definition" </w:instrText>
      </w:r>
      <w:r>
        <w:fldChar w:fldCharType="separate"/>
      </w:r>
      <w:r>
        <w:fldChar w:fldCharType="end"/>
      </w:r>
    </w:p>
    <w:p>
      <w:r>
        <w:t>Slimbus值或信息元素</w:t>
      </w:r>
    </w:p>
    <w:p>
      <w:r>
        <w:rPr>
          <w:rFonts w:hint="eastAsia"/>
          <w:b/>
          <w:bCs/>
        </w:rPr>
        <w:t>定义</w:t>
      </w:r>
    </w:p>
    <w:p>
      <w:pPr>
        <w:pStyle w:val="42"/>
      </w:pPr>
      <w:r>
        <w:t>struct slim_val_inf {</w:t>
      </w:r>
    </w:p>
    <w:p>
      <w:pPr>
        <w:pStyle w:val="42"/>
      </w:pPr>
      <w:r>
        <w:t xml:space="preserve">  u16 start_offset;</w:t>
      </w:r>
    </w:p>
    <w:p>
      <w:pPr>
        <w:pStyle w:val="42"/>
      </w:pPr>
      <w:r>
        <w:t xml:space="preserve">  u8 num_bytes;</w:t>
      </w:r>
    </w:p>
    <w:p>
      <w:pPr>
        <w:pStyle w:val="42"/>
      </w:pPr>
      <w:r>
        <w:t xml:space="preserve">  u8 *rbuf;</w:t>
      </w:r>
    </w:p>
    <w:p>
      <w:pPr>
        <w:pStyle w:val="42"/>
      </w:pPr>
      <w:r>
        <w:t xml:space="preserve">  const u8                *wbuf;</w:t>
      </w:r>
    </w:p>
    <w:p>
      <w:pPr>
        <w:pStyle w:val="42"/>
      </w:pPr>
      <w:r>
        <w:t xml:space="preserve">  struct completion      *comp;</w:t>
      </w:r>
    </w:p>
    <w:p>
      <w:pPr>
        <w:pStyle w:val="42"/>
      </w:pPr>
      <w:r>
        <w:t>};</w:t>
      </w:r>
    </w:p>
    <w:p>
      <w:r>
        <w:rPr>
          <w:rFonts w:hint="eastAsia"/>
          <w:b/>
          <w:bCs/>
        </w:rPr>
        <w:t>成员</w:t>
      </w:r>
    </w:p>
    <w:p>
      <w:r>
        <w:t>start_offset</w:t>
      </w:r>
    </w:p>
    <w:p>
      <w:r>
        <w:t>在信息/值元素映射中指定起始偏移量</w:t>
      </w:r>
    </w:p>
    <w:p>
      <w:r>
        <w:t>num_bytes</w:t>
      </w:r>
    </w:p>
    <w:p>
      <w:r>
        <w:t>高达16</w:t>
      </w:r>
      <w:r>
        <w:rPr>
          <w:rFonts w:hint="eastAsia"/>
        </w:rPr>
        <w:t>，</w:t>
      </w:r>
      <w:r>
        <w:t>这确保消息符合 SLIMbus 规范的分片大小</w:t>
      </w:r>
    </w:p>
    <w:p>
      <w:r>
        <w:t>rbuf</w:t>
      </w:r>
    </w:p>
    <w:p>
      <w:r>
        <w:t>读取值的缓冲区</w:t>
      </w:r>
    </w:p>
    <w:p>
      <w:r>
        <w:t>wbuf</w:t>
      </w:r>
    </w:p>
    <w:p>
      <w:r>
        <w:t>写入缓冲区</w:t>
      </w:r>
    </w:p>
    <w:p>
      <w:r>
        <w:t>comp</w:t>
      </w:r>
    </w:p>
    <w:p>
      <w:r>
        <w:t>用于异步操作的完成，仅在需要TID进行事务时有效，例如请求操作。其他事务都是同步的</w:t>
      </w:r>
    </w:p>
    <w:p>
      <w:pPr>
        <w:pStyle w:val="5"/>
        <w:spacing w:before="156" w:after="156"/>
        <w:ind w:firstLine="560"/>
      </w:pPr>
      <w:r>
        <w:t>struct</w:t>
      </w:r>
      <w:r>
        <w:rPr>
          <w:rFonts w:hint="eastAsia"/>
        </w:rPr>
        <w:t xml:space="preserve"> </w:t>
      </w:r>
      <w:r>
        <w:t>slim_stream_config</w:t>
      </w:r>
      <w:r>
        <w:fldChar w:fldCharType="begin"/>
      </w:r>
      <w:r>
        <w:instrText xml:space="preserve"> HYPERLINK "https://www.kernel.org/doc/html/latest/driver-api/slimbus.html" \l "c.slim_stream_config" \o "Permalink to this definition" </w:instrText>
      </w:r>
      <w:r>
        <w:fldChar w:fldCharType="separate"/>
      </w:r>
      <w:r>
        <w:fldChar w:fldCharType="end"/>
      </w:r>
    </w:p>
    <w:p>
      <w:r>
        <w:t>在音频驱动程序的 hw_params 或 prepare 调用中进行了流配置，其中它们具有有关速率、通道数量等所需信息。每个通道和端口之间具有1:1映射</w:t>
      </w:r>
      <w:r>
        <w:rPr>
          <w:rFonts w:hint="eastAsia"/>
        </w:rPr>
        <w:t>。</w:t>
      </w:r>
    </w:p>
    <w:p>
      <w:r>
        <w:rPr>
          <w:rFonts w:hint="eastAsia"/>
          <w:b/>
          <w:bCs/>
        </w:rPr>
        <w:t>定义</w:t>
      </w:r>
    </w:p>
    <w:p>
      <w:pPr>
        <w:pStyle w:val="42"/>
      </w:pPr>
      <w:r>
        <w:t>struct slim_stream_config {</w:t>
      </w:r>
    </w:p>
    <w:p>
      <w:pPr>
        <w:pStyle w:val="42"/>
      </w:pPr>
      <w:r>
        <w:t xml:space="preserve">  unsigned int rate;</w:t>
      </w:r>
    </w:p>
    <w:p>
      <w:pPr>
        <w:pStyle w:val="42"/>
      </w:pPr>
      <w:r>
        <w:t xml:space="preserve">  unsigned int bps;</w:t>
      </w:r>
    </w:p>
    <w:p>
      <w:pPr>
        <w:pStyle w:val="42"/>
      </w:pPr>
      <w:r>
        <w:t xml:space="preserve">  unsigned int ch_count;</w:t>
      </w:r>
    </w:p>
    <w:p>
      <w:pPr>
        <w:pStyle w:val="42"/>
      </w:pPr>
      <w:r>
        <w:t xml:space="preserve">  unsigned int *chs;</w:t>
      </w:r>
    </w:p>
    <w:p>
      <w:pPr>
        <w:pStyle w:val="42"/>
      </w:pPr>
      <w:r>
        <w:t xml:space="preserve">  unsigned long port_mask;</w:t>
      </w:r>
    </w:p>
    <w:p>
      <w:pPr>
        <w:pStyle w:val="42"/>
      </w:pPr>
      <w:r>
        <w:t xml:space="preserve">  int direction;</w:t>
      </w:r>
    </w:p>
    <w:p>
      <w:pPr>
        <w:pStyle w:val="42"/>
      </w:pPr>
      <w:r>
        <w:t>};</w:t>
      </w:r>
    </w:p>
    <w:p>
      <w:r>
        <w:rPr>
          <w:rFonts w:hint="eastAsia"/>
          <w:b/>
          <w:bCs/>
        </w:rPr>
        <w:t>成员</w:t>
      </w:r>
    </w:p>
    <w:p>
      <w:r>
        <w:t>rate</w:t>
      </w:r>
    </w:p>
    <w:p>
      <w:r>
        <w:t>数据速率</w:t>
      </w:r>
    </w:p>
    <w:p>
      <w:r>
        <w:t>bps</w:t>
      </w:r>
    </w:p>
    <w:p>
      <w:r>
        <w:t>数据样本每位数</w:t>
      </w:r>
    </w:p>
    <w:p>
      <w:r>
        <w:t>ch_count</w:t>
      </w:r>
    </w:p>
    <w:p>
      <w:r>
        <w:t>通道数</w:t>
      </w:r>
    </w:p>
    <w:p>
      <w:r>
        <w:t>chs</w:t>
      </w:r>
    </w:p>
    <w:p>
      <w:r>
        <w:t>通道编号列表的指针</w:t>
      </w:r>
    </w:p>
    <w:p>
      <w:r>
        <w:t>port_mask</w:t>
      </w:r>
    </w:p>
    <w:p>
      <w:r>
        <w:t>用于该流的端口的端口掩码</w:t>
      </w:r>
    </w:p>
    <w:p>
      <w:r>
        <w:t>direction</w:t>
      </w:r>
    </w:p>
    <w:p>
      <w:r>
        <w:t>流的方向，</w:t>
      </w:r>
      <w:r>
        <w:rPr>
          <w:rFonts w:hint="eastAsia"/>
        </w:rPr>
        <w:t>SNDRV_PCM_STREAM_PLAYBACK or SNDRV_PCM_STREAM_CAPTURE.</w:t>
      </w:r>
      <w:r>
        <w:fldChar w:fldCharType="begin"/>
      </w:r>
      <w:r>
        <w:instrText xml:space="preserve"> HYPERLINK "https://www.kernel.org/doc/html/latest/driver-api/slimbus.html" \l "c.module_slim_driver" \o "Permalink to this definition" </w:instrText>
      </w:r>
      <w:r>
        <w:fldChar w:fldCharType="separate"/>
      </w:r>
      <w:r>
        <w:fldChar w:fldCharType="end"/>
      </w:r>
    </w:p>
    <w:p>
      <w:pPr>
        <w:pStyle w:val="5"/>
        <w:spacing w:before="156" w:after="156"/>
        <w:ind w:firstLine="560"/>
      </w:pPr>
      <w:r>
        <w:t>module_slim_driver</w:t>
      </w:r>
      <w:r>
        <w:rPr>
          <w:rFonts w:hint="eastAsia"/>
        </w:rPr>
        <w:t xml:space="preserve"> </w:t>
      </w:r>
      <w:r>
        <w:t>(__slim_driver)</w:t>
      </w:r>
    </w:p>
    <w:p>
      <w:r>
        <w:t>用于注册SLIMbus驱动程序的辅助宏</w:t>
      </w:r>
    </w:p>
    <w:p>
      <w:r>
        <w:rPr>
          <w:rFonts w:hint="eastAsia"/>
          <w:b/>
          <w:bCs/>
        </w:rPr>
        <w:t>参数</w:t>
      </w:r>
    </w:p>
    <w:p>
      <w:r>
        <w:t>__slim_driver</w:t>
      </w:r>
    </w:p>
    <w:p>
      <w:r>
        <w:rPr>
          <w:rFonts w:hint="eastAsia"/>
        </w:rPr>
        <w:t>slimbus_driver结构体</w:t>
      </w:r>
    </w:p>
    <w:p>
      <w:r>
        <w:rPr>
          <w:rFonts w:hint="eastAsia"/>
          <w:b/>
          <w:bCs/>
        </w:rPr>
        <w:t>说明</w:t>
      </w:r>
    </w:p>
    <w:p>
      <w:r>
        <w:t>用于 SLIMbus 驱动程序，不在模块 init/exit 中进行任何特殊处理的情况。这消除了许多样板文件。每个模块只能使用此宏</w:t>
      </w:r>
      <w:r>
        <w:rPr>
          <w:rFonts w:hint="eastAsia"/>
        </w:rPr>
        <w:t>一</w:t>
      </w:r>
      <w:r>
        <w:t>次，并且调用它将替换module_ init() 和 module_exit()</w:t>
      </w:r>
      <w:r>
        <w:rPr>
          <w:rFonts w:hint="eastAsia"/>
        </w:rPr>
        <w:t>。</w:t>
      </w:r>
    </w:p>
    <w:p>
      <w:pPr>
        <w:pStyle w:val="5"/>
        <w:spacing w:before="156" w:after="156"/>
        <w:ind w:firstLine="560"/>
      </w:pPr>
      <w:r>
        <w:t>struct</w:t>
      </w:r>
      <w:r>
        <w:rPr>
          <w:rFonts w:hint="eastAsia"/>
        </w:rPr>
        <w:t xml:space="preserve"> </w:t>
      </w:r>
      <w:r>
        <w:t>slim_framer</w:t>
      </w:r>
      <w:r>
        <w:fldChar w:fldCharType="begin"/>
      </w:r>
      <w:r>
        <w:instrText xml:space="preserve"> HYPERLINK "https://www.kernel.org/doc/html/latest/driver-api/slimbus.html" \l "c.slim_framer" \o "Permalink to this definition" </w:instrText>
      </w:r>
      <w:r>
        <w:fldChar w:fldCharType="separate"/>
      </w:r>
      <w:r>
        <w:fldChar w:fldCharType="end"/>
      </w:r>
    </w:p>
    <w:p>
      <w:r>
        <w:rPr>
          <w:rFonts w:hint="eastAsia"/>
        </w:rPr>
        <w:t>代表 SLIMbus 成帧器。每个控制器可能有多个成帧器。有 1 个主动成帧器设备负责为总线计时。管理者负责成帧器的移交。</w:t>
      </w:r>
    </w:p>
    <w:p>
      <w:r>
        <w:rPr>
          <w:rFonts w:hint="eastAsia"/>
          <w:b/>
          <w:bCs/>
        </w:rPr>
        <w:t>定义</w:t>
      </w:r>
    </w:p>
    <w:p>
      <w:pPr>
        <w:pStyle w:val="42"/>
      </w:pPr>
      <w:r>
        <w:t>struct slim_framer {</w:t>
      </w:r>
    </w:p>
    <w:p>
      <w:pPr>
        <w:pStyle w:val="42"/>
      </w:pPr>
      <w:r>
        <w:t xml:space="preserve">  struct device           dev;</w:t>
      </w:r>
    </w:p>
    <w:p>
      <w:pPr>
        <w:pStyle w:val="42"/>
      </w:pPr>
      <w:r>
        <w:t xml:space="preserve">  struct slim_eaddr       e_addr;</w:t>
      </w:r>
    </w:p>
    <w:p>
      <w:pPr>
        <w:pStyle w:val="42"/>
      </w:pPr>
      <w:r>
        <w:t xml:space="preserve">  int rootfreq;</w:t>
      </w:r>
    </w:p>
    <w:p>
      <w:pPr>
        <w:pStyle w:val="42"/>
      </w:pPr>
      <w:r>
        <w:t xml:space="preserve">  int superfreq;</w:t>
      </w:r>
    </w:p>
    <w:p>
      <w:pPr>
        <w:pStyle w:val="42"/>
      </w:pPr>
      <w:r>
        <w:t>};</w:t>
      </w:r>
    </w:p>
    <w:p>
      <w:r>
        <w:rPr>
          <w:rFonts w:hint="eastAsia"/>
        </w:rPr>
        <w:t>成员</w:t>
      </w:r>
    </w:p>
    <w:p>
      <w:r>
        <w:t>dev</w:t>
      </w:r>
    </w:p>
    <w:p>
      <w:r>
        <w:t>设备的驱动模型表示</w:t>
      </w:r>
    </w:p>
    <w:p>
      <w:r>
        <w:t>e_addr</w:t>
      </w:r>
    </w:p>
    <w:p>
      <w:r>
        <w:t>帧枚举地址</w:t>
      </w:r>
    </w:p>
    <w:p>
      <w:r>
        <w:t>rootfreq</w:t>
      </w:r>
    </w:p>
    <w:p>
      <w:r>
        <w:t>帧同步器可运行的根频率。这是总线可以运行的最大频率（“时钟齿轮10”）</w:t>
      </w:r>
    </w:p>
    <w:p>
      <w:r>
        <w:t>superfreq</w:t>
      </w:r>
    </w:p>
    <w:p>
      <w:r>
        <w:t>每个根频率的超级帧。每个帧都是6144位</w:t>
      </w:r>
      <w:r>
        <w:rPr>
          <w:rFonts w:hint="eastAsia"/>
        </w:rPr>
        <w:t>。</w:t>
      </w:r>
    </w:p>
    <w:p>
      <w:pPr>
        <w:pStyle w:val="5"/>
        <w:spacing w:before="156" w:after="156"/>
        <w:ind w:firstLine="560"/>
      </w:pPr>
      <w:r>
        <w:t>struct</w:t>
      </w:r>
      <w:r>
        <w:rPr>
          <w:rFonts w:hint="eastAsia"/>
        </w:rPr>
        <w:t xml:space="preserve"> </w:t>
      </w:r>
      <w:r>
        <w:t>slim_msg_txn</w:t>
      </w:r>
      <w:r>
        <w:fldChar w:fldCharType="begin"/>
      </w:r>
      <w:r>
        <w:instrText xml:space="preserve"> HYPERLINK "https://www.kernel.org/doc/html/latest/driver-api/slimbus.html" \l "c.slim_msg_txn" \o "Permalink to this definition" </w:instrText>
      </w:r>
      <w:r>
        <w:fldChar w:fldCharType="separate"/>
      </w:r>
      <w:r>
        <w:fldChar w:fldCharType="end"/>
      </w:r>
    </w:p>
    <w:p>
      <w:r>
        <w:t>控制器要发送的消息。此结构有数据包头、有效负载和要填充的缓冲区（如果</w:t>
      </w:r>
      <w:r>
        <w:rPr>
          <w:rFonts w:hint="eastAsia"/>
        </w:rPr>
        <w:t>存在</w:t>
      </w:r>
      <w:r>
        <w:t>）。</w:t>
      </w:r>
    </w:p>
    <w:p>
      <w:r>
        <w:rPr>
          <w:rFonts w:hint="eastAsia"/>
          <w:b/>
          <w:bCs/>
        </w:rPr>
        <w:t>定义</w:t>
      </w:r>
    </w:p>
    <w:p>
      <w:pPr>
        <w:pStyle w:val="42"/>
      </w:pPr>
      <w:r>
        <w:t>struct slim_msg_txn {</w:t>
      </w:r>
    </w:p>
    <w:p>
      <w:pPr>
        <w:pStyle w:val="42"/>
      </w:pPr>
      <w:r>
        <w:t xml:space="preserve">  u8 rl;</w:t>
      </w:r>
    </w:p>
    <w:p>
      <w:pPr>
        <w:pStyle w:val="42"/>
      </w:pPr>
      <w:r>
        <w:t xml:space="preserve">  u8 mt;</w:t>
      </w:r>
    </w:p>
    <w:p>
      <w:pPr>
        <w:pStyle w:val="42"/>
      </w:pPr>
      <w:r>
        <w:t xml:space="preserve">  u8 mc;</w:t>
      </w:r>
    </w:p>
    <w:p>
      <w:pPr>
        <w:pStyle w:val="42"/>
      </w:pPr>
      <w:r>
        <w:t xml:space="preserve">  u8 dt;</w:t>
      </w:r>
    </w:p>
    <w:p>
      <w:pPr>
        <w:pStyle w:val="42"/>
      </w:pPr>
      <w:r>
        <w:t xml:space="preserve">  u16 ec;</w:t>
      </w:r>
    </w:p>
    <w:p>
      <w:pPr>
        <w:pStyle w:val="42"/>
      </w:pPr>
      <w:r>
        <w:t xml:space="preserve">  u8 tid;</w:t>
      </w:r>
    </w:p>
    <w:p>
      <w:pPr>
        <w:pStyle w:val="42"/>
      </w:pPr>
      <w:r>
        <w:t xml:space="preserve">  u8 la;</w:t>
      </w:r>
    </w:p>
    <w:p>
      <w:pPr>
        <w:pStyle w:val="42"/>
      </w:pPr>
      <w:r>
        <w:t xml:space="preserve">  struct slim_val_inf     *msg;</w:t>
      </w:r>
    </w:p>
    <w:p>
      <w:pPr>
        <w:pStyle w:val="42"/>
      </w:pPr>
      <w:r>
        <w:t xml:space="preserve">  struct completion      *comp;</w:t>
      </w:r>
    </w:p>
    <w:p>
      <w:pPr>
        <w:pStyle w:val="42"/>
      </w:pPr>
      <w:r>
        <w:t>};</w:t>
      </w:r>
    </w:p>
    <w:p>
      <w:r>
        <w:rPr>
          <w:rFonts w:hint="eastAsia"/>
          <w:b/>
          <w:bCs/>
        </w:rPr>
        <w:t>成员</w:t>
      </w:r>
    </w:p>
    <w:p>
      <w:r>
        <w:t>rl</w:t>
      </w:r>
    </w:p>
    <w:p>
      <w:r>
        <w:t>报头字段。剩余长度</w:t>
      </w:r>
    </w:p>
    <w:p>
      <w:r>
        <w:t>mt</w:t>
      </w:r>
    </w:p>
    <w:p>
      <w:r>
        <w:t>报头字段。消息类型</w:t>
      </w:r>
    </w:p>
    <w:p>
      <w:r>
        <w:t>mc</w:t>
      </w:r>
    </w:p>
    <w:p>
      <w:r>
        <w:t>报头字段。最低有效位是消息代码，用于类型mt</w:t>
      </w:r>
    </w:p>
    <w:p>
      <w:r>
        <w:t>dt</w:t>
      </w:r>
    </w:p>
    <w:p>
      <w:r>
        <w:t>报头字段。目标类型</w:t>
      </w:r>
    </w:p>
    <w:p>
      <w:r>
        <w:t>ec</w:t>
      </w:r>
    </w:p>
    <w:p>
      <w:r>
        <w:t>元素代码。用于元素访问API</w:t>
      </w:r>
    </w:p>
    <w:p>
      <w:r>
        <w:t>tid</w:t>
      </w:r>
    </w:p>
    <w:p>
      <w:r>
        <w:t>事务ID。用于期望响应的消息（适用于涉及读操作的消息代码）</w:t>
      </w:r>
    </w:p>
    <w:p>
      <w:r>
        <w:t>la</w:t>
      </w:r>
    </w:p>
    <w:p>
      <w:r>
        <w:t>此消息要发送到的设备的逻辑地址。（当目标类型是广播时不使用）</w:t>
      </w:r>
    </w:p>
    <w:p>
      <w:r>
        <w:t>msg</w:t>
      </w:r>
    </w:p>
    <w:p>
      <w:r>
        <w:t>要读取/写入的元素访问消息</w:t>
      </w:r>
    </w:p>
    <w:p>
      <w:r>
        <w:t>comp</w:t>
      </w:r>
    </w:p>
    <w:p>
      <w:r>
        <w:t>完成时，如果读/写是同步的，则用于tid基础事务的内部使用。</w:t>
      </w:r>
    </w:p>
    <w:p>
      <w:pPr>
        <w:pStyle w:val="5"/>
        <w:spacing w:before="156" w:after="156"/>
        <w:ind w:firstLine="560"/>
      </w:pPr>
      <w:r>
        <w:t>enum</w:t>
      </w:r>
      <w:r>
        <w:rPr>
          <w:rFonts w:hint="eastAsia"/>
        </w:rPr>
        <w:t xml:space="preserve"> </w:t>
      </w:r>
      <w:r>
        <w:t>slim_clk_state</w:t>
      </w:r>
      <w:r>
        <w:fldChar w:fldCharType="begin"/>
      </w:r>
      <w:r>
        <w:instrText xml:space="preserve"> HYPERLINK "https://www.kernel.org/doc/html/latest/driver-api/slimbus.html" \l "c.slim_clk_state" \o "Permalink to this definition" </w:instrText>
      </w:r>
      <w:r>
        <w:fldChar w:fldCharType="separate"/>
      </w:r>
      <w:r>
        <w:fldChar w:fldCharType="end"/>
      </w:r>
    </w:p>
    <w:p>
      <w:pPr>
        <w:rPr>
          <w:b/>
          <w:bCs/>
        </w:rPr>
      </w:pPr>
      <w:r>
        <w:rPr>
          <w:rFonts w:hint="eastAsia"/>
          <w:b/>
          <w:bCs/>
        </w:rPr>
        <w:t>常量</w:t>
      </w:r>
    </w:p>
    <w:p>
      <w:r>
        <w:t>SLIM_CLK_ACTIVE</w:t>
      </w:r>
    </w:p>
    <w:p>
      <w:r>
        <w:t>SLIMbus时钟处于活动状态</w:t>
      </w:r>
    </w:p>
    <w:p>
      <w:r>
        <w:t>SLIM_CLK_ENTERING_PAUSE</w:t>
      </w:r>
    </w:p>
    <w:p>
      <w:r>
        <w:t>SLIMbus时钟暂停序列正在总线上发送。如果成功，状态将更改为SLIM_CLK_PAUSED。如果转换失败，则状态将更改回SLIM_CLK_ACTIVE</w:t>
      </w:r>
    </w:p>
    <w:p>
      <w:r>
        <w:t>SLIM_CLK_PAUSED</w:t>
      </w:r>
    </w:p>
    <w:p>
      <w:r>
        <w:t>SLIMbus控制器时钟已暂停</w:t>
      </w:r>
    </w:p>
    <w:p>
      <w:r>
        <w:rPr>
          <w:rFonts w:hint="eastAsia"/>
          <w:b/>
          <w:bCs/>
        </w:rPr>
        <w:t>说明</w:t>
      </w:r>
    </w:p>
    <w:p>
      <w:r>
        <w:t>维护当前时钟状态</w:t>
      </w:r>
    </w:p>
    <w:p>
      <w:pPr>
        <w:pStyle w:val="5"/>
        <w:spacing w:before="156" w:after="156"/>
        <w:ind w:firstLine="560"/>
      </w:pPr>
      <w:r>
        <w:t>struct</w:t>
      </w:r>
      <w:r>
        <w:rPr>
          <w:rFonts w:hint="eastAsia"/>
        </w:rPr>
        <w:t xml:space="preserve"> </w:t>
      </w:r>
      <w:r>
        <w:t>slim_sched</w:t>
      </w:r>
      <w:r>
        <w:fldChar w:fldCharType="begin"/>
      </w:r>
      <w:r>
        <w:instrText xml:space="preserve"> HYPERLINK "https://www.kernel.org/doc/html/latest/driver-api/slimbus.html" \l "c.slim_sched" \o "Permalink to this definition" </w:instrText>
      </w:r>
      <w:r>
        <w:fldChar w:fldCharType="separate"/>
      </w:r>
      <w:r>
        <w:fldChar w:fldCharType="end"/>
      </w:r>
    </w:p>
    <w:p>
      <w:r>
        <w:rPr>
          <w:rFonts w:hint="eastAsia"/>
          <w:b/>
          <w:bCs/>
        </w:rPr>
        <w:t>定义</w:t>
      </w:r>
    </w:p>
    <w:p>
      <w:pPr>
        <w:pStyle w:val="42"/>
      </w:pPr>
      <w:r>
        <w:t>struct slim_sched {</w:t>
      </w:r>
    </w:p>
    <w:p>
      <w:pPr>
        <w:pStyle w:val="42"/>
      </w:pPr>
      <w:r>
        <w:t xml:space="preserve">  enum slim_clk_state     clk_state;</w:t>
      </w:r>
    </w:p>
    <w:p>
      <w:pPr>
        <w:pStyle w:val="42"/>
      </w:pPr>
      <w:r>
        <w:t xml:space="preserve">  struct completion       pause_comp;</w:t>
      </w:r>
    </w:p>
    <w:p>
      <w:pPr>
        <w:pStyle w:val="42"/>
      </w:pPr>
      <w:r>
        <w:t xml:space="preserve">  struct mutex            m_reconf;</w:t>
      </w:r>
    </w:p>
    <w:p>
      <w:pPr>
        <w:pStyle w:val="42"/>
      </w:pPr>
      <w:r>
        <w:t>};</w:t>
      </w:r>
    </w:p>
    <w:p>
      <w:r>
        <w:rPr>
          <w:rFonts w:hint="eastAsia"/>
          <w:b/>
          <w:bCs/>
        </w:rPr>
        <w:t>成员</w:t>
      </w:r>
    </w:p>
    <w:p>
      <w:r>
        <w:t>clk_state</w:t>
      </w:r>
    </w:p>
    <w:p>
      <w:r>
        <w:t>来自枚举slim_clk_state</w:t>
      </w:r>
      <w:r>
        <w:rPr>
          <w:rFonts w:hint="eastAsia"/>
        </w:rPr>
        <w:t>的</w:t>
      </w:r>
      <w:r>
        <w:t>控制器时钟状态</w:t>
      </w:r>
    </w:p>
    <w:p>
      <w:r>
        <w:t>pause_comp</w:t>
      </w:r>
    </w:p>
    <w:p>
      <w:r>
        <w:t>信号时钟暂停序列完成。当客户端尝试在控制器进入时钟暂停时调用SLIMbus事务时，这很有用</w:t>
      </w:r>
    </w:p>
    <w:p>
      <w:r>
        <w:t>m_reconf</w:t>
      </w:r>
    </w:p>
    <w:p>
      <w:r>
        <w:t>此互斥锁被保持，直到完成当前重新配置（数据通道调度、消息带宽预留）。当保持此互斥锁时，消息API可以并行使用总线，因为在重新配置进行时，元素访问消息可以在总线上发送</w:t>
      </w:r>
    </w:p>
    <w:p>
      <w:pPr>
        <w:pStyle w:val="5"/>
        <w:spacing w:before="156" w:after="156"/>
        <w:ind w:firstLine="560"/>
        <w:rPr>
          <w:lang w:val="fr-FR"/>
        </w:rPr>
      </w:pPr>
      <w:r>
        <w:rPr>
          <w:lang w:val="fr-FR"/>
        </w:rPr>
        <w:t>enum</w:t>
      </w:r>
      <w:r>
        <w:rPr>
          <w:rFonts w:hint="eastAsia"/>
          <w:lang w:val="fr-FR"/>
        </w:rPr>
        <w:t xml:space="preserve"> </w:t>
      </w:r>
      <w:r>
        <w:rPr>
          <w:lang w:val="fr-FR"/>
        </w:rPr>
        <w:t>slim_port_direction</w:t>
      </w:r>
      <w:r>
        <w:fldChar w:fldCharType="begin"/>
      </w:r>
      <w:r>
        <w:instrText xml:space="preserve"> HYPERLINK "https://www.kernel.org/doc/html/latest/driver-api/slimbus.html" \l "c.slim_port_direction" \o "Permalink to this definition" </w:instrText>
      </w:r>
      <w:r>
        <w:fldChar w:fldCharType="separate"/>
      </w:r>
      <w:r>
        <w:fldChar w:fldCharType="end"/>
      </w:r>
    </w:p>
    <w:p>
      <w:pPr>
        <w:rPr>
          <w:b/>
          <w:bCs/>
          <w:lang w:val="fr-FR"/>
        </w:rPr>
      </w:pPr>
      <w:r>
        <w:rPr>
          <w:rFonts w:hint="eastAsia"/>
          <w:b/>
          <w:bCs/>
        </w:rPr>
        <w:t>常量</w:t>
      </w:r>
    </w:p>
    <w:p>
      <w:pPr>
        <w:rPr>
          <w:lang w:val="fr-FR"/>
        </w:rPr>
      </w:pPr>
      <w:r>
        <w:rPr>
          <w:lang w:val="fr-FR"/>
        </w:rPr>
        <w:t>SLIM_PORT_SINK</w:t>
      </w:r>
    </w:p>
    <w:p>
      <w:pPr>
        <w:rPr>
          <w:lang w:val="fr-FR"/>
        </w:rPr>
      </w:pPr>
      <w:r>
        <w:rPr>
          <w:lang w:val="fr-FR"/>
        </w:rPr>
        <w:t>SLIMbus</w:t>
      </w:r>
      <w:r>
        <w:t>端口</w:t>
      </w:r>
      <w:r>
        <w:rPr>
          <w:rFonts w:hint="eastAsia"/>
        </w:rPr>
        <w:t>为</w:t>
      </w:r>
      <w:r>
        <w:t>接收端</w:t>
      </w:r>
    </w:p>
    <w:p>
      <w:pPr>
        <w:rPr>
          <w:lang w:val="fr-FR"/>
        </w:rPr>
      </w:pPr>
      <w:r>
        <w:rPr>
          <w:lang w:val="fr-FR"/>
        </w:rPr>
        <w:t>SLIM_PORT_SOURCE</w:t>
      </w:r>
    </w:p>
    <w:p>
      <w:pPr>
        <w:rPr>
          <w:lang w:val="fr-FR"/>
        </w:rPr>
      </w:pPr>
      <w:r>
        <w:rPr>
          <w:lang w:val="fr-FR"/>
        </w:rPr>
        <w:t>SLIMbus</w:t>
      </w:r>
      <w:r>
        <w:t>端口是源</w:t>
      </w:r>
    </w:p>
    <w:p>
      <w:pPr>
        <w:pStyle w:val="5"/>
        <w:spacing w:before="156" w:after="156"/>
        <w:ind w:firstLine="560"/>
        <w:rPr>
          <w:lang w:val="fr-FR"/>
        </w:rPr>
      </w:pPr>
      <w:r>
        <w:rPr>
          <w:lang w:val="fr-FR"/>
        </w:rPr>
        <w:t>enum</w:t>
      </w:r>
      <w:r>
        <w:rPr>
          <w:rFonts w:hint="eastAsia"/>
          <w:lang w:val="fr-FR"/>
        </w:rPr>
        <w:t xml:space="preserve"> </w:t>
      </w:r>
      <w:r>
        <w:rPr>
          <w:lang w:val="fr-FR"/>
        </w:rPr>
        <w:t>slim_port_state</w:t>
      </w:r>
      <w:r>
        <w:fldChar w:fldCharType="begin"/>
      </w:r>
      <w:r>
        <w:instrText xml:space="preserve"> HYPERLINK "https://www.kernel.org/doc/html/latest/driver-api/slimbus.html" \l "c.slim_port_state" \o "Permalink to this definition" </w:instrText>
      </w:r>
      <w:r>
        <w:fldChar w:fldCharType="separate"/>
      </w:r>
      <w:r>
        <w:fldChar w:fldCharType="end"/>
      </w:r>
    </w:p>
    <w:p>
      <w:pPr>
        <w:rPr>
          <w:b/>
          <w:bCs/>
          <w:lang w:val="fr-FR"/>
        </w:rPr>
      </w:pPr>
      <w:r>
        <w:rPr>
          <w:rFonts w:hint="eastAsia"/>
          <w:b/>
          <w:bCs/>
        </w:rPr>
        <w:t>常量</w:t>
      </w:r>
    </w:p>
    <w:p>
      <w:pPr>
        <w:rPr>
          <w:lang w:val="fr-FR"/>
        </w:rPr>
      </w:pPr>
      <w:r>
        <w:rPr>
          <w:lang w:val="fr-FR"/>
        </w:rPr>
        <w:t>SLIM_PORT_DISCONNECTED</w:t>
      </w:r>
    </w:p>
    <w:p>
      <w:pPr>
        <w:rPr>
          <w:lang w:val="fr-FR"/>
        </w:rPr>
      </w:pPr>
      <w:r>
        <w:rPr>
          <w:lang w:val="fr-FR"/>
        </w:rPr>
        <w:t xml:space="preserve">SLIMbus </w:t>
      </w:r>
      <w:r>
        <w:t>端口在</w:t>
      </w:r>
      <w:r>
        <w:rPr>
          <w:lang w:val="fr-FR"/>
        </w:rPr>
        <w:t xml:space="preserve"> DISCONNECT_PORT </w:t>
      </w:r>
      <w:r>
        <w:t>或</w:t>
      </w:r>
      <w:r>
        <w:rPr>
          <w:lang w:val="fr-FR"/>
        </w:rPr>
        <w:t xml:space="preserve"> REMOVE_CHANNEL </w:t>
      </w:r>
      <w:r>
        <w:t>内核命令后断开连接</w:t>
      </w:r>
      <w:r>
        <w:rPr>
          <w:lang w:val="fr-FR"/>
        </w:rPr>
        <w:t>，</w:t>
      </w:r>
      <w:r>
        <w:t>从未配置</w:t>
      </w:r>
      <w:r>
        <w:rPr>
          <w:lang w:val="fr-FR"/>
        </w:rPr>
        <w:t>/</w:t>
      </w:r>
      <w:r>
        <w:t>配置状态进入</w:t>
      </w:r>
    </w:p>
    <w:p>
      <w:pPr>
        <w:rPr>
          <w:lang w:val="fr-FR"/>
        </w:rPr>
      </w:pPr>
      <w:r>
        <w:rPr>
          <w:lang w:val="fr-FR"/>
        </w:rPr>
        <w:t>SLIM_PORT_UNCONFIGURED</w:t>
      </w:r>
    </w:p>
    <w:p>
      <w:pPr>
        <w:rPr>
          <w:lang w:val="fr-FR"/>
        </w:rPr>
      </w:pPr>
      <w:r>
        <w:rPr>
          <w:lang w:val="fr-FR"/>
        </w:rPr>
        <w:t>SLIMbus</w:t>
      </w:r>
      <w:r>
        <w:t>端口处于未配置状态。从</w:t>
      </w:r>
      <w:r>
        <w:rPr>
          <w:lang w:val="fr-FR"/>
        </w:rPr>
        <w:t>CONNECT_SOURCE/SINK</w:t>
      </w:r>
      <w:r>
        <w:t>核心命令后</w:t>
      </w:r>
      <w:r>
        <w:rPr>
          <w:lang w:val="fr-FR"/>
        </w:rPr>
        <w:t>，</w:t>
      </w:r>
      <w:r>
        <w:t>从断开状态进入</w:t>
      </w:r>
    </w:p>
    <w:p>
      <w:pPr>
        <w:rPr>
          <w:lang w:val="fr-FR"/>
        </w:rPr>
      </w:pPr>
      <w:r>
        <w:rPr>
          <w:lang w:val="fr-FR"/>
        </w:rPr>
        <w:t>SLIM_PORT_CONFIGURED</w:t>
      </w:r>
    </w:p>
    <w:p>
      <w:r>
        <w:rPr>
          <w:lang w:val="fr-FR"/>
        </w:rPr>
        <w:t>SLIMbus</w:t>
      </w:r>
      <w:r>
        <w:t>端口处于配置状态。从未配置状态经过</w:t>
      </w:r>
      <w:r>
        <w:rPr>
          <w:lang w:val="fr-FR"/>
        </w:rPr>
        <w:t>DEFINE_CHANNEL</w:t>
      </w:r>
      <w:r>
        <w:t>、</w:t>
      </w:r>
      <w:r>
        <w:rPr>
          <w:lang w:val="fr-FR"/>
        </w:rPr>
        <w:t>DEFINE_CONTENT</w:t>
      </w:r>
      <w:r>
        <w:t>和</w:t>
      </w:r>
      <w:r>
        <w:rPr>
          <w:lang w:val="fr-FR"/>
        </w:rPr>
        <w:t>ACTIVATE_CHANNEL</w:t>
      </w:r>
      <w:r>
        <w:t>核心命令后进入。准备好数据传输</w:t>
      </w:r>
    </w:p>
    <w:p>
      <w:pPr>
        <w:rPr>
          <w:b/>
          <w:bCs/>
        </w:rPr>
      </w:pPr>
      <w:r>
        <w:rPr>
          <w:rFonts w:hint="eastAsia"/>
          <w:b/>
          <w:bCs/>
        </w:rPr>
        <w:t>描述</w:t>
      </w:r>
    </w:p>
    <w:p>
      <w:r>
        <w:rPr>
          <w:rFonts w:hint="eastAsia"/>
        </w:rPr>
        <w:t>根据 SLIMbus 规范 2.0</w:t>
      </w:r>
    </w:p>
    <w:p>
      <w:pPr>
        <w:pStyle w:val="5"/>
        <w:spacing w:before="156" w:after="156"/>
        <w:ind w:firstLine="560"/>
      </w:pPr>
      <w:r>
        <w:t>enum</w:t>
      </w:r>
      <w:r>
        <w:rPr>
          <w:rFonts w:hint="eastAsia"/>
        </w:rPr>
        <w:t xml:space="preserve"> </w:t>
      </w:r>
      <w:r>
        <w:t>slim_channel_state</w:t>
      </w:r>
      <w:r>
        <w:fldChar w:fldCharType="begin"/>
      </w:r>
      <w:r>
        <w:instrText xml:space="preserve"> HYPERLINK "https://www.kernel.org/doc/html/latest/driver-api/slimbus.html" \l "c.slim_channel_state" \o "Permalink to this definition" </w:instrText>
      </w:r>
      <w:r>
        <w:fldChar w:fldCharType="separate"/>
      </w:r>
      <w:r>
        <w:fldChar w:fldCharType="end"/>
      </w:r>
    </w:p>
    <w:p>
      <w:pPr>
        <w:rPr>
          <w:b/>
          <w:bCs/>
        </w:rPr>
      </w:pPr>
      <w:r>
        <w:rPr>
          <w:rFonts w:hint="eastAsia"/>
          <w:b/>
          <w:bCs/>
        </w:rPr>
        <w:t>常量</w:t>
      </w:r>
    </w:p>
    <w:p>
      <w:r>
        <w:t>SLIM_CH_STATE_DISCONNECTED</w:t>
      </w:r>
    </w:p>
    <w:p>
      <w:r>
        <w:t>SLIMbus通道已断开连接</w:t>
      </w:r>
    </w:p>
    <w:p>
      <w:r>
        <w:t>SLIM_CH_STATE_ALLOCATED</w:t>
      </w:r>
    </w:p>
    <w:p>
      <w:r>
        <w:t>SLIMbus通道已分配</w:t>
      </w:r>
    </w:p>
    <w:p>
      <w:r>
        <w:t>SLIM_CH_STATE_ASSOCIATED</w:t>
      </w:r>
    </w:p>
    <w:p>
      <w:r>
        <w:t>SLIMbus通道已与端口关联</w:t>
      </w:r>
    </w:p>
    <w:p>
      <w:r>
        <w:t>SLIM_CH_STATE_DEFINED</w:t>
      </w:r>
    </w:p>
    <w:p>
      <w:r>
        <w:t>定义了SLIMbus通道参数</w:t>
      </w:r>
    </w:p>
    <w:p>
      <w:r>
        <w:t>SLIM_CH_STATE_CONTENT_DEFINED</w:t>
      </w:r>
    </w:p>
    <w:p>
      <w:r>
        <w:t>定义了SLIMbus通道内容</w:t>
      </w:r>
    </w:p>
    <w:p>
      <w:r>
        <w:t>SLIM_CH_STATE_ACTIVE</w:t>
      </w:r>
    </w:p>
    <w:p>
      <w:r>
        <w:t>SLIMbus通道处于活动状态，准备好数据</w:t>
      </w:r>
    </w:p>
    <w:p>
      <w:r>
        <w:t>SLIM_CH_STATE_REMOVED</w:t>
      </w:r>
    </w:p>
    <w:p>
      <w:r>
        <w:t>SLIMbus通道处于不活动状态并已删除</w:t>
      </w:r>
    </w:p>
    <w:p>
      <w:pPr>
        <w:pStyle w:val="5"/>
        <w:spacing w:before="156" w:after="156"/>
        <w:ind w:firstLine="560"/>
      </w:pPr>
      <w:r>
        <w:t>enum</w:t>
      </w:r>
      <w:r>
        <w:rPr>
          <w:rFonts w:hint="eastAsia"/>
        </w:rPr>
        <w:t xml:space="preserve"> </w:t>
      </w:r>
      <w:r>
        <w:t>slim_ch_data_fmt</w:t>
      </w:r>
      <w:r>
        <w:fldChar w:fldCharType="begin"/>
      </w:r>
      <w:r>
        <w:instrText xml:space="preserve"> HYPERLINK "https://www.kernel.org/doc/html/latest/driver-api/slimbus.html" \l "c.slim_ch_data_fmt" \o "Permalink to this definition" </w:instrText>
      </w:r>
      <w:r>
        <w:fldChar w:fldCharType="separate"/>
      </w:r>
      <w:r>
        <w:fldChar w:fldCharType="end"/>
      </w:r>
    </w:p>
    <w:p>
      <w:pPr>
        <w:rPr>
          <w:b/>
          <w:bCs/>
        </w:rPr>
      </w:pPr>
      <w:r>
        <w:rPr>
          <w:rFonts w:hint="eastAsia"/>
          <w:b/>
          <w:bCs/>
        </w:rPr>
        <w:t>常量</w:t>
      </w:r>
    </w:p>
    <w:p>
      <w:r>
        <w:t>SLIM_CH_DATA_FMT_NOT_DEFINED</w:t>
      </w:r>
    </w:p>
    <w:p>
      <w:r>
        <w:t>未定义</w:t>
      </w:r>
    </w:p>
    <w:p>
      <w:r>
        <w:t>SLIM_CH_DATA_FMT_LPCM_AUDIO</w:t>
      </w:r>
    </w:p>
    <w:p>
      <w:r>
        <w:rPr>
          <w:rFonts w:hint="eastAsia"/>
        </w:rPr>
        <w:t>LPCM</w:t>
      </w:r>
      <w:r>
        <w:t>音频</w:t>
      </w:r>
    </w:p>
    <w:p>
      <w:r>
        <w:t>SLIM_CH_DATA_FMT_IEC61937_COMP_AUDIO</w:t>
      </w:r>
    </w:p>
    <w:p>
      <w:r>
        <w:rPr>
          <w:rFonts w:hint="eastAsia"/>
        </w:rPr>
        <w:t xml:space="preserve">IEC61937 </w:t>
      </w:r>
      <w:r>
        <w:t>压缩音频</w:t>
      </w:r>
    </w:p>
    <w:p>
      <w:r>
        <w:t>SLIM_CH_DATA_FMT_PACKED_PDM_AUDIO</w:t>
      </w:r>
    </w:p>
    <w:p>
      <w:r>
        <w:t>打包的PDM音频</w:t>
      </w:r>
    </w:p>
    <w:p>
      <w:pPr>
        <w:rPr>
          <w:b/>
          <w:bCs/>
        </w:rPr>
      </w:pPr>
      <w:r>
        <w:rPr>
          <w:rFonts w:hint="eastAsia"/>
          <w:b/>
          <w:bCs/>
        </w:rPr>
        <w:t>说明</w:t>
      </w:r>
    </w:p>
    <w:p>
      <w:r>
        <w:rPr>
          <w:rFonts w:hint="eastAsia"/>
        </w:rPr>
        <w:t>SLIMbus 规范 1.01.01 表 60</w:t>
      </w:r>
    </w:p>
    <w:p>
      <w:pPr>
        <w:pStyle w:val="5"/>
        <w:spacing w:before="156" w:after="156"/>
        <w:ind w:firstLine="560"/>
      </w:pPr>
      <w:r>
        <w:t>enum</w:t>
      </w:r>
      <w:r>
        <w:rPr>
          <w:rFonts w:hint="eastAsia"/>
        </w:rPr>
        <w:t xml:space="preserve"> </w:t>
      </w:r>
      <w:r>
        <w:t>slim_ch_aux_bit_fmt</w:t>
      </w:r>
      <w:r>
        <w:fldChar w:fldCharType="begin"/>
      </w:r>
      <w:r>
        <w:instrText xml:space="preserve"> HYPERLINK "https://www.kernel.org/doc/html/latest/driver-api/slimbus.html" \l "c.slim_ch_aux_bit_fmt" \o "Permalink to this definition" </w:instrText>
      </w:r>
      <w:r>
        <w:fldChar w:fldCharType="separate"/>
      </w:r>
      <w:r>
        <w:fldChar w:fldCharType="end"/>
      </w:r>
    </w:p>
    <w:p>
      <w:pPr>
        <w:rPr>
          <w:b/>
          <w:bCs/>
        </w:rPr>
      </w:pPr>
      <w:r>
        <w:rPr>
          <w:rFonts w:hint="eastAsia"/>
          <w:b/>
          <w:bCs/>
        </w:rPr>
        <w:t>常量</w:t>
      </w:r>
    </w:p>
    <w:p>
      <w:r>
        <w:t>SLIM_CH_AUX_FMT_NOT_APPLICABLE</w:t>
      </w:r>
    </w:p>
    <w:p>
      <w:r>
        <w:t>未定义</w:t>
      </w:r>
    </w:p>
    <w:p>
      <w:r>
        <w:t>SLIM_CH_AUX_FMT_ZCUV_TUNNEL_IEC60958</w:t>
      </w:r>
    </w:p>
    <w:p>
      <w:r>
        <w:t>用于隧道IEC60958的ZCUV</w:t>
      </w:r>
    </w:p>
    <w:p>
      <w:r>
        <w:t>SLIM_CH_AUX_FMT_USER_DEFINED</w:t>
      </w:r>
    </w:p>
    <w:p>
      <w:r>
        <w:t>用户定义</w:t>
      </w:r>
    </w:p>
    <w:p>
      <w:r>
        <w:rPr>
          <w:rFonts w:hint="eastAsia"/>
          <w:b/>
          <w:bCs/>
        </w:rPr>
        <w:t>说明</w:t>
      </w:r>
    </w:p>
    <w:p>
      <w:r>
        <w:t>SLIMbus规范2.0的第63表</w:t>
      </w:r>
    </w:p>
    <w:p>
      <w:pPr>
        <w:pStyle w:val="5"/>
        <w:spacing w:before="156" w:after="156"/>
        <w:ind w:firstLine="560"/>
      </w:pPr>
      <w:r>
        <w:t>struct</w:t>
      </w:r>
      <w:r>
        <w:rPr>
          <w:rFonts w:hint="eastAsia"/>
        </w:rPr>
        <w:t xml:space="preserve"> </w:t>
      </w:r>
      <w:r>
        <w:t>slim_channel</w:t>
      </w:r>
      <w:r>
        <w:fldChar w:fldCharType="begin"/>
      </w:r>
      <w:r>
        <w:instrText xml:space="preserve"> HYPERLINK "https://www.kernel.org/doc/html/latest/driver-api/slimbus.html" \l "c.slim_channel" \o "Permalink to this definition" </w:instrText>
      </w:r>
      <w:r>
        <w:fldChar w:fldCharType="separate"/>
      </w:r>
      <w:r>
        <w:fldChar w:fldCharType="end"/>
      </w:r>
    </w:p>
    <w:p>
      <w:r>
        <w:t>用于状态机的SLIMbus通道</w:t>
      </w:r>
    </w:p>
    <w:p>
      <w:r>
        <w:rPr>
          <w:rFonts w:hint="eastAsia"/>
          <w:b/>
          <w:bCs/>
        </w:rPr>
        <w:t>定义</w:t>
      </w:r>
    </w:p>
    <w:p>
      <w:pPr>
        <w:pStyle w:val="42"/>
      </w:pPr>
      <w:r>
        <w:t>struct slim_channel {</w:t>
      </w:r>
    </w:p>
    <w:p>
      <w:pPr>
        <w:pStyle w:val="42"/>
      </w:pPr>
      <w:r>
        <w:t xml:space="preserve">  int id;</w:t>
      </w:r>
    </w:p>
    <w:p>
      <w:pPr>
        <w:pStyle w:val="42"/>
      </w:pPr>
      <w:r>
        <w:t xml:space="preserve">  int prrate;</w:t>
      </w:r>
    </w:p>
    <w:p>
      <w:pPr>
        <w:pStyle w:val="42"/>
      </w:pPr>
      <w:r>
        <w:t xml:space="preserve">  int seg_dist;</w:t>
      </w:r>
    </w:p>
    <w:p>
      <w:pPr>
        <w:pStyle w:val="42"/>
      </w:pPr>
      <w:r>
        <w:t xml:space="preserve">  enum slim_ch_data_fmt data_fmt;</w:t>
      </w:r>
    </w:p>
    <w:p>
      <w:pPr>
        <w:pStyle w:val="42"/>
        <w:rPr>
          <w:lang w:val="fr-FR"/>
        </w:rPr>
      </w:pPr>
      <w:r>
        <w:t xml:space="preserve">  </w:t>
      </w:r>
      <w:r>
        <w:rPr>
          <w:lang w:val="fr-FR"/>
        </w:rPr>
        <w:t>enum slim_ch_aux_bit_fmt aux_fmt;</w:t>
      </w:r>
    </w:p>
    <w:p>
      <w:pPr>
        <w:pStyle w:val="42"/>
      </w:pPr>
      <w:r>
        <w:rPr>
          <w:lang w:val="fr-FR"/>
        </w:rPr>
        <w:t xml:space="preserve">  </w:t>
      </w:r>
      <w:r>
        <w:t>enum slim_channel_state state;</w:t>
      </w:r>
    </w:p>
    <w:p>
      <w:pPr>
        <w:pStyle w:val="42"/>
      </w:pPr>
      <w:r>
        <w:t>};</w:t>
      </w:r>
    </w:p>
    <w:p>
      <w:r>
        <w:rPr>
          <w:rFonts w:hint="eastAsia"/>
          <w:b/>
          <w:bCs/>
        </w:rPr>
        <w:t>成员</w:t>
      </w:r>
    </w:p>
    <w:p>
      <w:r>
        <w:t>id</w:t>
      </w:r>
    </w:p>
    <w:p>
      <w:r>
        <w:t>通道ID</w:t>
      </w:r>
    </w:p>
    <w:p>
      <w:r>
        <w:t>prrate</w:t>
      </w:r>
    </w:p>
    <w:p>
      <w:r>
        <w:t>来自SLIMbus 2.0规范第66表的通道存在率</w:t>
      </w:r>
    </w:p>
    <w:p>
      <w:r>
        <w:t>seg_dist</w:t>
      </w:r>
    </w:p>
    <w:p>
      <w:r>
        <w:t>来自SLIMbus 2.0规范第20表的段分配代码</w:t>
      </w:r>
    </w:p>
    <w:p>
      <w:r>
        <w:t>data_fmt</w:t>
      </w:r>
    </w:p>
    <w:p>
      <w:r>
        <w:t>通道的数据格式</w:t>
      </w:r>
    </w:p>
    <w:p>
      <w:r>
        <w:t>aux_fmt</w:t>
      </w:r>
    </w:p>
    <w:p>
      <w:r>
        <w:t>此通道的辅助格式</w:t>
      </w:r>
    </w:p>
    <w:p>
      <w:r>
        <w:t>state</w:t>
      </w:r>
    </w:p>
    <w:p>
      <w:r>
        <w:t>通道状态机</w:t>
      </w:r>
    </w:p>
    <w:p>
      <w:pPr>
        <w:pStyle w:val="5"/>
        <w:spacing w:before="156" w:after="156"/>
        <w:ind w:firstLine="560"/>
      </w:pPr>
      <w:r>
        <w:t>struct</w:t>
      </w:r>
      <w:r>
        <w:rPr>
          <w:rFonts w:hint="eastAsia"/>
        </w:rPr>
        <w:t xml:space="preserve"> </w:t>
      </w:r>
      <w:r>
        <w:t>slim_port</w:t>
      </w:r>
      <w:r>
        <w:fldChar w:fldCharType="begin"/>
      </w:r>
      <w:r>
        <w:instrText xml:space="preserve"> HYPERLINK "https://www.kernel.org/doc/html/latest/driver-api/slimbus.html" \l "c.slim_port" \o "Permalink to this definition" </w:instrText>
      </w:r>
      <w:r>
        <w:fldChar w:fldCharType="separate"/>
      </w:r>
      <w:r>
        <w:fldChar w:fldCharType="end"/>
      </w:r>
    </w:p>
    <w:p>
      <w:r>
        <w:rPr>
          <w:rFonts w:hint="eastAsia"/>
        </w:rPr>
        <w:t>SLIMbus端口</w:t>
      </w:r>
    </w:p>
    <w:p>
      <w:r>
        <w:rPr>
          <w:rFonts w:hint="eastAsia"/>
          <w:b/>
          <w:bCs/>
        </w:rPr>
        <w:t>定义</w:t>
      </w:r>
    </w:p>
    <w:p>
      <w:pPr>
        <w:pStyle w:val="42"/>
      </w:pPr>
      <w:r>
        <w:t>struct slim_port {</w:t>
      </w:r>
    </w:p>
    <w:p>
      <w:pPr>
        <w:pStyle w:val="42"/>
      </w:pPr>
      <w:r>
        <w:t xml:space="preserve">  int id;</w:t>
      </w:r>
    </w:p>
    <w:p>
      <w:pPr>
        <w:pStyle w:val="42"/>
      </w:pPr>
      <w:r>
        <w:t xml:space="preserve">  enum slim_port_direction direction;</w:t>
      </w:r>
    </w:p>
    <w:p>
      <w:pPr>
        <w:pStyle w:val="42"/>
      </w:pPr>
      <w:r>
        <w:t xml:space="preserve">  enum slim_port_state state;</w:t>
      </w:r>
    </w:p>
    <w:p>
      <w:pPr>
        <w:pStyle w:val="42"/>
      </w:pPr>
      <w:r>
        <w:t xml:space="preserve">  struct slim_channel ch;</w:t>
      </w:r>
    </w:p>
    <w:p>
      <w:pPr>
        <w:pStyle w:val="42"/>
      </w:pPr>
      <w:r>
        <w:t>};</w:t>
      </w:r>
    </w:p>
    <w:p>
      <w:r>
        <w:rPr>
          <w:rFonts w:hint="eastAsia"/>
          <w:b/>
          <w:bCs/>
        </w:rPr>
        <w:t>成员</w:t>
      </w:r>
    </w:p>
    <w:p>
      <w:r>
        <w:t>id</w:t>
      </w:r>
    </w:p>
    <w:p>
      <w:r>
        <w:t>端口</w:t>
      </w:r>
      <w:r>
        <w:rPr>
          <w:rFonts w:hint="eastAsia"/>
        </w:rPr>
        <w:t>号</w:t>
      </w:r>
    </w:p>
    <w:p>
      <w:r>
        <w:t>direction</w:t>
      </w:r>
    </w:p>
    <w:p>
      <w:r>
        <w:t>端口方向，源或接收端</w:t>
      </w:r>
    </w:p>
    <w:p>
      <w:r>
        <w:t>state</w:t>
      </w:r>
    </w:p>
    <w:p>
      <w:r>
        <w:t>端口状态机</w:t>
      </w:r>
    </w:p>
    <w:p>
      <w:r>
        <w:t>ch</w:t>
      </w:r>
    </w:p>
    <w:p>
      <w:r>
        <w:t>与此端口关联的通道</w:t>
      </w:r>
    </w:p>
    <w:p>
      <w:pPr>
        <w:pStyle w:val="5"/>
        <w:spacing w:before="156" w:after="156"/>
        <w:ind w:firstLine="560"/>
      </w:pPr>
      <w:r>
        <w:t>enum</w:t>
      </w:r>
      <w:r>
        <w:rPr>
          <w:rFonts w:hint="eastAsia"/>
        </w:rPr>
        <w:t xml:space="preserve"> </w:t>
      </w:r>
      <w:r>
        <w:t>slim_transport_protocol</w:t>
      </w:r>
      <w:r>
        <w:fldChar w:fldCharType="begin"/>
      </w:r>
      <w:r>
        <w:instrText xml:space="preserve"> HYPERLINK "https://www.kernel.org/doc/html/latest/driver-api/slimbus.html" \l "c.slim_transport_protocol" \o "Permalink to this definition" </w:instrText>
      </w:r>
      <w:r>
        <w:fldChar w:fldCharType="separate"/>
      </w:r>
      <w:r>
        <w:fldChar w:fldCharType="end"/>
      </w:r>
    </w:p>
    <w:p>
      <w:pPr>
        <w:rPr>
          <w:b/>
          <w:bCs/>
        </w:rPr>
      </w:pPr>
      <w:r>
        <w:rPr>
          <w:rFonts w:hint="eastAsia"/>
          <w:b/>
          <w:bCs/>
        </w:rPr>
        <w:t>常量</w:t>
      </w:r>
    </w:p>
    <w:p>
      <w:r>
        <w:t>SLIM_PROTO_ISO</w:t>
      </w:r>
    </w:p>
    <w:p>
      <w:r>
        <w:t>等时协议，没有流控，因为数据速率匹配通道速率，流控嵌入数据中</w:t>
      </w:r>
    </w:p>
    <w:p>
      <w:r>
        <w:t>SLIM_PROTO_PUSH</w:t>
      </w:r>
    </w:p>
    <w:p>
      <w:r>
        <w:t>推送协议，包括流控，用于携带速率等于或低于通道速率的数据</w:t>
      </w:r>
    </w:p>
    <w:p>
      <w:r>
        <w:t>SLIM_PROTO_PULL</w:t>
      </w:r>
    </w:p>
    <w:p>
      <w:r>
        <w:rPr>
          <w:rFonts w:hint="eastAsia"/>
        </w:rPr>
        <w:t>拉取</w:t>
      </w:r>
      <w:r>
        <w:t>协议，用法与推送协议相似，但拉</w:t>
      </w:r>
      <w:r>
        <w:rPr>
          <w:rFonts w:hint="eastAsia"/>
        </w:rPr>
        <w:t>取</w:t>
      </w:r>
      <w:r>
        <w:t>是单播</w:t>
      </w:r>
    </w:p>
    <w:p>
      <w:r>
        <w:t>SLIM_PROTO_LOCKED</w:t>
      </w:r>
    </w:p>
    <w:p>
      <w:r>
        <w:t>锁定协议</w:t>
      </w:r>
    </w:p>
    <w:p>
      <w:r>
        <w:t>SLIM_PROTO_ASYNC_SMPLX</w:t>
      </w:r>
    </w:p>
    <w:p>
      <w:r>
        <w:t>异步协议-单向</w:t>
      </w:r>
    </w:p>
    <w:p>
      <w:r>
        <w:t>SLIM_PROTO_ASYNC_HALF_DUP</w:t>
      </w:r>
    </w:p>
    <w:p>
      <w:r>
        <w:t>异步协议-半双工</w:t>
      </w:r>
    </w:p>
    <w:p>
      <w:r>
        <w:t>SLIM_PROTO_EXT_SMPLX</w:t>
      </w:r>
    </w:p>
    <w:p>
      <w:r>
        <w:t>扩展异步协议-单向</w:t>
      </w:r>
    </w:p>
    <w:p>
      <w:r>
        <w:t>SLIM_PROTO_EXT_HALF_DUP</w:t>
      </w:r>
    </w:p>
    <w:p>
      <w:r>
        <w:t>扩展异步协议-半双工</w:t>
      </w:r>
    </w:p>
    <w:p>
      <w:pPr>
        <w:rPr>
          <w:b/>
          <w:bCs/>
        </w:rPr>
      </w:pPr>
      <w:r>
        <w:rPr>
          <w:rFonts w:hint="eastAsia"/>
          <w:b/>
          <w:bCs/>
        </w:rPr>
        <w:t>说明</w:t>
      </w:r>
    </w:p>
    <w:p>
      <w:r>
        <w:t>SLIMbus 2.0规范第47表</w:t>
      </w:r>
    </w:p>
    <w:p>
      <w:pPr>
        <w:pStyle w:val="5"/>
        <w:spacing w:before="156" w:after="156"/>
        <w:ind w:firstLine="560"/>
      </w:pPr>
      <w:r>
        <w:t>struct</w:t>
      </w:r>
      <w:r>
        <w:rPr>
          <w:rFonts w:hint="eastAsia"/>
        </w:rPr>
        <w:t xml:space="preserve"> </w:t>
      </w:r>
      <w:r>
        <w:t>slim_stream_runtime</w:t>
      </w:r>
      <w:r>
        <w:fldChar w:fldCharType="begin"/>
      </w:r>
      <w:r>
        <w:instrText xml:space="preserve"> HYPERLINK "https://www.kernel.org/doc/html/latest/driver-api/slimbus.html" \l "c.slim_stream_runtime" \o "Permalink to this definition" </w:instrText>
      </w:r>
      <w:r>
        <w:fldChar w:fldCharType="separate"/>
      </w:r>
      <w:r>
        <w:fldChar w:fldCharType="end"/>
      </w:r>
    </w:p>
    <w:p>
      <w:r>
        <w:rPr>
          <w:rFonts w:hint="eastAsia"/>
        </w:rPr>
        <w:t>SLIMbus</w:t>
      </w:r>
      <w:r>
        <w:t>流运行时实例</w:t>
      </w:r>
    </w:p>
    <w:p>
      <w:r>
        <w:rPr>
          <w:rFonts w:hint="eastAsia"/>
          <w:b/>
          <w:bCs/>
        </w:rPr>
        <w:t>定义</w:t>
      </w:r>
    </w:p>
    <w:p>
      <w:pPr>
        <w:pStyle w:val="42"/>
      </w:pPr>
      <w:r>
        <w:t>struct slim_stream_runtime {</w:t>
      </w:r>
    </w:p>
    <w:p>
      <w:pPr>
        <w:pStyle w:val="42"/>
      </w:pPr>
      <w:r>
        <w:t xml:space="preserve">  const char *name;</w:t>
      </w:r>
    </w:p>
    <w:p>
      <w:pPr>
        <w:pStyle w:val="42"/>
      </w:pPr>
      <w:r>
        <w:t xml:space="preserve">  struct slim_device *dev;</w:t>
      </w:r>
    </w:p>
    <w:p>
      <w:pPr>
        <w:pStyle w:val="42"/>
      </w:pPr>
      <w:r>
        <w:t xml:space="preserve">  int direction;</w:t>
      </w:r>
    </w:p>
    <w:p>
      <w:pPr>
        <w:pStyle w:val="42"/>
      </w:pPr>
      <w:r>
        <w:t xml:space="preserve">  enum slim_transport_protocol prot;</w:t>
      </w:r>
    </w:p>
    <w:p>
      <w:pPr>
        <w:pStyle w:val="42"/>
      </w:pPr>
      <w:r>
        <w:t xml:space="preserve">  unsigned int rate;</w:t>
      </w:r>
    </w:p>
    <w:p>
      <w:pPr>
        <w:pStyle w:val="42"/>
      </w:pPr>
      <w:r>
        <w:t xml:space="preserve">  unsigned int bps;</w:t>
      </w:r>
    </w:p>
    <w:p>
      <w:pPr>
        <w:pStyle w:val="42"/>
      </w:pPr>
      <w:r>
        <w:t xml:space="preserve">  unsigned int ratem;</w:t>
      </w:r>
    </w:p>
    <w:p>
      <w:pPr>
        <w:pStyle w:val="42"/>
        <w:rPr>
          <w:lang w:val="fr-FR"/>
        </w:rPr>
      </w:pPr>
      <w:r>
        <w:t xml:space="preserve">  </w:t>
      </w:r>
      <w:r>
        <w:rPr>
          <w:lang w:val="fr-FR"/>
        </w:rPr>
        <w:t>int num_ports;</w:t>
      </w:r>
    </w:p>
    <w:p>
      <w:pPr>
        <w:pStyle w:val="42"/>
        <w:rPr>
          <w:lang w:val="fr-FR"/>
        </w:rPr>
      </w:pPr>
      <w:r>
        <w:rPr>
          <w:lang w:val="fr-FR"/>
        </w:rPr>
        <w:t xml:space="preserve">  struct slim_port *ports;</w:t>
      </w:r>
    </w:p>
    <w:p>
      <w:pPr>
        <w:pStyle w:val="42"/>
        <w:rPr>
          <w:lang w:val="fr-FR"/>
        </w:rPr>
      </w:pPr>
      <w:r>
        <w:rPr>
          <w:lang w:val="fr-FR"/>
        </w:rPr>
        <w:t xml:space="preserve">  struct list_head node;</w:t>
      </w:r>
    </w:p>
    <w:p>
      <w:pPr>
        <w:pStyle w:val="42"/>
        <w:rPr>
          <w:lang w:val="fr-FR"/>
        </w:rPr>
      </w:pPr>
      <w:r>
        <w:rPr>
          <w:lang w:val="fr-FR"/>
        </w:rPr>
        <w:t>};</w:t>
      </w:r>
    </w:p>
    <w:p>
      <w:pPr>
        <w:rPr>
          <w:lang w:val="fr-FR"/>
        </w:rPr>
      </w:pPr>
      <w:r>
        <w:rPr>
          <w:rFonts w:hint="eastAsia"/>
          <w:b/>
          <w:bCs/>
        </w:rPr>
        <w:t>成员</w:t>
      </w:r>
    </w:p>
    <w:p>
      <w:pPr>
        <w:rPr>
          <w:lang w:val="fr-FR"/>
        </w:rPr>
      </w:pPr>
      <w:r>
        <w:rPr>
          <w:lang w:val="fr-FR"/>
        </w:rPr>
        <w:t>name</w:t>
      </w:r>
    </w:p>
    <w:p>
      <w:pPr>
        <w:rPr>
          <w:lang w:val="fr-FR"/>
        </w:rPr>
      </w:pPr>
      <w:r>
        <w:t>流的名称</w:t>
      </w:r>
    </w:p>
    <w:p>
      <w:pPr>
        <w:rPr>
          <w:lang w:val="fr-FR"/>
        </w:rPr>
      </w:pPr>
      <w:r>
        <w:rPr>
          <w:lang w:val="fr-FR"/>
        </w:rPr>
        <w:t>dev</w:t>
      </w:r>
    </w:p>
    <w:p>
      <w:pPr>
        <w:rPr>
          <w:lang w:val="fr-FR"/>
        </w:rPr>
      </w:pPr>
      <w:r>
        <w:t>与此流关联的</w:t>
      </w:r>
      <w:r>
        <w:rPr>
          <w:lang w:val="fr-FR"/>
        </w:rPr>
        <w:t>SLIM</w:t>
      </w:r>
      <w:r>
        <w:t>设备实例</w:t>
      </w:r>
    </w:p>
    <w:p>
      <w:pPr>
        <w:rPr>
          <w:lang w:val="fr-FR"/>
        </w:rPr>
      </w:pPr>
      <w:r>
        <w:rPr>
          <w:lang w:val="fr-FR"/>
        </w:rPr>
        <w:t>direction</w:t>
      </w:r>
    </w:p>
    <w:p>
      <w:pPr>
        <w:rPr>
          <w:lang w:val="fr-FR"/>
        </w:rPr>
      </w:pPr>
      <w:r>
        <w:t>流的方向</w:t>
      </w:r>
    </w:p>
    <w:p>
      <w:r>
        <w:t>prot</w:t>
      </w:r>
    </w:p>
    <w:p>
      <w:r>
        <w:t>在此流中使用的传输协议</w:t>
      </w:r>
    </w:p>
    <w:p>
      <w:r>
        <w:t>rate</w:t>
      </w:r>
    </w:p>
    <w:p>
      <w:r>
        <w:t>样本的数据率 *</w:t>
      </w:r>
    </w:p>
    <w:p>
      <w:r>
        <w:t>bps</w:t>
      </w:r>
    </w:p>
    <w:p>
      <w:r>
        <w:t>每个样本的位数</w:t>
      </w:r>
    </w:p>
    <w:p>
      <w:r>
        <w:t>ratem</w:t>
      </w:r>
    </w:p>
    <w:p>
      <w:r>
        <w:t>速率乘数，即超帧速率/数据速率</w:t>
      </w:r>
    </w:p>
    <w:p>
      <w:r>
        <w:t>num_ports</w:t>
      </w:r>
    </w:p>
    <w:p>
      <w:r>
        <w:t>端口数量</w:t>
      </w:r>
    </w:p>
    <w:p>
      <w:r>
        <w:t>ports</w:t>
      </w:r>
    </w:p>
    <w:p>
      <w:r>
        <w:t>指向端口实例的指针</w:t>
      </w:r>
    </w:p>
    <w:p>
      <w:r>
        <w:t>node</w:t>
      </w:r>
    </w:p>
    <w:p>
      <w:r>
        <w:t>与slim设备关联的流的列表头</w:t>
      </w:r>
    </w:p>
    <w:p>
      <w:pPr>
        <w:pStyle w:val="5"/>
        <w:spacing w:before="156" w:after="156"/>
        <w:ind w:firstLine="560"/>
      </w:pPr>
      <w:r>
        <w:t>struct</w:t>
      </w:r>
      <w:r>
        <w:rPr>
          <w:rFonts w:hint="eastAsia"/>
        </w:rPr>
        <w:t xml:space="preserve"> </w:t>
      </w:r>
      <w:r>
        <w:t>slim_controller</w:t>
      </w:r>
      <w:r>
        <w:fldChar w:fldCharType="begin"/>
      </w:r>
      <w:r>
        <w:instrText xml:space="preserve"> HYPERLINK "https://www.kernel.org/doc/html/latest/driver-api/slimbus.html" \l "c.slim_controller" \o "Permalink to this definition" </w:instrText>
      </w:r>
      <w:r>
        <w:fldChar w:fldCharType="separate"/>
      </w:r>
      <w:r>
        <w:fldChar w:fldCharType="end"/>
      </w:r>
    </w:p>
    <w:p>
      <w:r>
        <w:t>控制SLIM总线的每个实例（类似于SPI上的“主”）</w:t>
      </w:r>
    </w:p>
    <w:p>
      <w:r>
        <w:rPr>
          <w:rFonts w:hint="eastAsia"/>
          <w:b/>
          <w:bCs/>
        </w:rPr>
        <w:t>定义</w:t>
      </w:r>
    </w:p>
    <w:p>
      <w:pPr>
        <w:pStyle w:val="42"/>
      </w:pPr>
      <w:r>
        <w:t>struct slim_controller {</w:t>
      </w:r>
    </w:p>
    <w:p>
      <w:pPr>
        <w:pStyle w:val="42"/>
      </w:pPr>
      <w:r>
        <w:t xml:space="preserve">  struct device           *dev;</w:t>
      </w:r>
    </w:p>
    <w:p>
      <w:pPr>
        <w:pStyle w:val="42"/>
      </w:pPr>
      <w:r>
        <w:t xml:space="preserve">  unsigned int            id;</w:t>
      </w:r>
    </w:p>
    <w:p>
      <w:pPr>
        <w:pStyle w:val="42"/>
      </w:pPr>
      <w:r>
        <w:t xml:space="preserve">  char name[SLIMBUS_NAME_SIZE];</w:t>
      </w:r>
    </w:p>
    <w:p>
      <w:pPr>
        <w:pStyle w:val="42"/>
        <w:rPr>
          <w:lang w:val="fr-FR"/>
        </w:rPr>
      </w:pPr>
      <w:r>
        <w:t xml:space="preserve">  </w:t>
      </w:r>
      <w:r>
        <w:rPr>
          <w:lang w:val="fr-FR"/>
        </w:rPr>
        <w:t>int min_cg;</w:t>
      </w:r>
    </w:p>
    <w:p>
      <w:pPr>
        <w:pStyle w:val="42"/>
        <w:rPr>
          <w:lang w:val="fr-FR"/>
        </w:rPr>
      </w:pPr>
      <w:r>
        <w:rPr>
          <w:lang w:val="fr-FR"/>
        </w:rPr>
        <w:t xml:space="preserve">  int max_cg;</w:t>
      </w:r>
    </w:p>
    <w:p>
      <w:pPr>
        <w:pStyle w:val="42"/>
      </w:pPr>
      <w:r>
        <w:rPr>
          <w:lang w:val="fr-FR"/>
        </w:rPr>
        <w:t xml:space="preserve">  </w:t>
      </w:r>
      <w:r>
        <w:t>int clkgear;</w:t>
      </w:r>
    </w:p>
    <w:p>
      <w:pPr>
        <w:pStyle w:val="42"/>
      </w:pPr>
      <w:r>
        <w:t xml:space="preserve">  struct ida              laddr_ida;</w:t>
      </w:r>
    </w:p>
    <w:p>
      <w:pPr>
        <w:pStyle w:val="42"/>
      </w:pPr>
      <w:r>
        <w:t xml:space="preserve">  struct slim_framer      *a_framer;</w:t>
      </w:r>
    </w:p>
    <w:p>
      <w:pPr>
        <w:pStyle w:val="42"/>
      </w:pPr>
      <w:r>
        <w:t xml:space="preserve">  struct mutex            lock;</w:t>
      </w:r>
    </w:p>
    <w:p>
      <w:pPr>
        <w:pStyle w:val="42"/>
      </w:pPr>
      <w:r>
        <w:t xml:space="preserve">  struct list_head        devices;</w:t>
      </w:r>
    </w:p>
    <w:p>
      <w:pPr>
        <w:pStyle w:val="42"/>
      </w:pPr>
      <w:r>
        <w:t xml:space="preserve">  struct idr              tid_idr;</w:t>
      </w:r>
    </w:p>
    <w:p>
      <w:pPr>
        <w:pStyle w:val="42"/>
      </w:pPr>
      <w:r>
        <w:t xml:space="preserve">  spinlock_t txn_lock;</w:t>
      </w:r>
    </w:p>
    <w:p>
      <w:pPr>
        <w:pStyle w:val="42"/>
      </w:pPr>
      <w:r>
        <w:t xml:space="preserve">  struct slim_sched       sched;</w:t>
      </w:r>
    </w:p>
    <w:p>
      <w:pPr>
        <w:pStyle w:val="42"/>
      </w:pPr>
      <w:r>
        <w:t xml:space="preserve">  int (*xfer_msg)(struct slim_controller *ctrl, struct slim_msg_txn *tx);</w:t>
      </w:r>
    </w:p>
    <w:p>
      <w:pPr>
        <w:pStyle w:val="42"/>
      </w:pPr>
      <w:r>
        <w:t xml:space="preserve">  int (*set_laddr)(struct slim_controller *ctrl, struct slim_eaddr *ea, u8 laddr);</w:t>
      </w:r>
    </w:p>
    <w:p>
      <w:pPr>
        <w:pStyle w:val="42"/>
      </w:pPr>
      <w:r>
        <w:t xml:space="preserve">  int (*get_laddr)(struct slim_controller *ctrl, struct slim_eaddr *ea, u8 *laddr);</w:t>
      </w:r>
    </w:p>
    <w:p>
      <w:pPr>
        <w:pStyle w:val="42"/>
      </w:pPr>
      <w:r>
        <w:t xml:space="preserve">  int (*enable_stream)(struct slim_stream_runtime *rt);</w:t>
      </w:r>
    </w:p>
    <w:p>
      <w:pPr>
        <w:pStyle w:val="42"/>
      </w:pPr>
      <w:r>
        <w:t xml:space="preserve">  int (*disable_stream)(struct slim_stream_runtime *rt);</w:t>
      </w:r>
    </w:p>
    <w:p>
      <w:pPr>
        <w:pStyle w:val="42"/>
      </w:pPr>
      <w:r>
        <w:t xml:space="preserve">  int (*wakeup)(struct slim_controller *ctrl);</w:t>
      </w:r>
    </w:p>
    <w:p>
      <w:pPr>
        <w:pStyle w:val="42"/>
      </w:pPr>
      <w:r>
        <w:t>};</w:t>
      </w:r>
    </w:p>
    <w:p>
      <w:r>
        <w:rPr>
          <w:rFonts w:hint="eastAsia"/>
          <w:b/>
          <w:bCs/>
        </w:rPr>
        <w:t>成员</w:t>
      </w:r>
    </w:p>
    <w:p>
      <w:r>
        <w:t>dev</w:t>
      </w:r>
    </w:p>
    <w:p>
      <w:r>
        <w:t>驱动程序的设备接口</w:t>
      </w:r>
    </w:p>
    <w:p>
      <w:r>
        <w:t>id</w:t>
      </w:r>
    </w:p>
    <w:p>
      <w:r>
        <w:t>此控制器/总线的特定板号标识符</w:t>
      </w:r>
    </w:p>
    <w:p>
      <w:r>
        <w:t>name</w:t>
      </w:r>
    </w:p>
    <w:p>
      <w:r>
        <w:t>此控制器的名称</w:t>
      </w:r>
    </w:p>
    <w:p>
      <w:r>
        <w:t>min_cg</w:t>
      </w:r>
    </w:p>
    <w:p>
      <w:r>
        <w:t>此控制器支持的最小时钟档位（默认值：1）</w:t>
      </w:r>
    </w:p>
    <w:p>
      <w:r>
        <w:t>max_cg</w:t>
      </w:r>
    </w:p>
    <w:p>
      <w:r>
        <w:t>此控制器支持的最大时钟档位（默认值：10）</w:t>
      </w:r>
    </w:p>
    <w:p>
      <w:r>
        <w:t>clkgear</w:t>
      </w:r>
    </w:p>
    <w:p>
      <w:r>
        <w:t>此总线正在运行的当前时钟档位</w:t>
      </w:r>
    </w:p>
    <w:p>
      <w:r>
        <w:t>laddr_ida</w:t>
      </w:r>
    </w:p>
    <w:p>
      <w:r>
        <w:t>逻辑地址ID分配器</w:t>
      </w:r>
    </w:p>
    <w:p>
      <w:r>
        <w:t>a_framer</w:t>
      </w:r>
    </w:p>
    <w:p>
      <w:r>
        <w:t>正在运行管理此控制器的总线时钟的活动框架</w:t>
      </w:r>
    </w:p>
    <w:p>
      <w:r>
        <w:t>lock</w:t>
      </w:r>
    </w:p>
    <w:p>
      <w:r>
        <w:t>保护控制器数据结构的互斥量</w:t>
      </w:r>
    </w:p>
    <w:p>
      <w:r>
        <w:t>devices</w:t>
      </w:r>
    </w:p>
    <w:p>
      <w:r>
        <w:t>Slim设备列表</w:t>
      </w:r>
    </w:p>
    <w:p>
      <w:r>
        <w:t>tid_idr</w:t>
      </w:r>
    </w:p>
    <w:p>
      <w:r>
        <w:t>tid id分配器</w:t>
      </w:r>
    </w:p>
    <w:p>
      <w:r>
        <w:t>txn_lock</w:t>
      </w:r>
    </w:p>
    <w:p>
      <w:r>
        <w:t>保护事务表的锁定</w:t>
      </w:r>
    </w:p>
    <w:p>
      <w:r>
        <w:t>sched</w:t>
      </w:r>
    </w:p>
    <w:p>
      <w:r>
        <w:t>控制器使用的调度器结构</w:t>
      </w:r>
    </w:p>
    <w:p>
      <w:r>
        <w:t>xfer_msg</w:t>
      </w:r>
    </w:p>
    <w:p>
      <w:r>
        <w:t>在此控制器上传输消息（这可以是像数据信道设置那样的广播控制/状态消息，也可以是像值元素读取/写入那样的单播消息</w:t>
      </w:r>
    </w:p>
    <w:p>
      <w:r>
        <w:t>set_laddr</w:t>
      </w:r>
    </w:p>
    <w:p>
      <w:r>
        <w:t>设置逻辑地址（laddr）以与元素地址（e_addr）匹配的从设备。实现控制器驱动程序将会期望向此设备发送单播消息，并与其逻辑地址进行通讯</w:t>
      </w:r>
    </w:p>
    <w:p>
      <w:r>
        <w:t>get_laddr</w:t>
      </w:r>
    </w:p>
    <w:p>
      <w:r>
        <w:t>在某些情况下（例如，当主设备在远程处理器端时），可能需要控制器设置固定的逻辑地址表，可以使用get_laddr进行分配。当控制器需要分配逻辑地址时，可以使用此表进行控制。此用例是由在远程处理器端的主设备负责分配逻辑地址</w:t>
      </w:r>
    </w:p>
    <w:p>
      <w:r>
        <w:t>enable_stream</w:t>
      </w:r>
    </w:p>
    <w:p>
      <w:r>
        <w:t>此函数指针实现了控制器特定的启用流程</w:t>
      </w:r>
    </w:p>
    <w:p>
      <w:r>
        <w:t>disable_stream</w:t>
      </w:r>
    </w:p>
    <w:p>
      <w:r>
        <w:t>此函数指针实现了控制器特定的禁用流程</w:t>
      </w:r>
    </w:p>
    <w:p>
      <w:r>
        <w:t>wakeup</w:t>
      </w:r>
    </w:p>
    <w:p>
      <w:r>
        <w:t>此函数指针实现了控制器特定的唤醒过程。框架将调用此函数，以从时钟暂停中将控制器唤醒</w:t>
      </w:r>
    </w:p>
    <w:p>
      <w:pPr>
        <w:rPr>
          <w:b/>
          <w:bCs/>
        </w:rPr>
      </w:pPr>
      <w:r>
        <w:rPr>
          <w:rFonts w:hint="eastAsia"/>
          <w:b/>
          <w:bCs/>
        </w:rPr>
        <w:t>说明</w:t>
      </w:r>
    </w:p>
    <w:p>
      <w:r>
        <w:t>“管理器设备”负责设备管理、带宽分配、通道设置和每个通道的端口关联。设备管理意味着基于设备的枚举（报告-存在或报告-不存在）进行逻辑地址分配/删除。带宽分配由管理器根据总线上活动通道和SLIM总线设备发出的消息带宽请求动态完成。根据当前带宽使用情况，管理器选择一个频率来运行总线（按照“时钟档位”步骤，从1到10，每个时钟档位表示前一个档位的两倍频率）。管理器还负责进入（和退出）低功耗模式（称为“时钟暂停”）。如果总线上有多个帧同步器，且某个用例需要使用特定的帧同步器以避免保持先前的帧同步器开启，则管理器可以执行帧同步器的交接。</w:t>
      </w:r>
    </w:p>
    <w:p>
      <w:r>
        <w:t>控制器在此处执行管理员设备和“接口设备”的职责。接口设备负责监视总线并报告信息，如丢失同步和数据时隙冲突。</w:t>
      </w:r>
    </w:p>
    <w:p>
      <w:pPr>
        <w:pStyle w:val="5"/>
        <w:spacing w:before="156" w:after="156"/>
        <w:ind w:firstLine="560"/>
      </w:pPr>
      <w:r>
        <w:t>int</w:t>
      </w:r>
      <w:r>
        <w:rPr>
          <w:rFonts w:hint="eastAsia"/>
        </w:rPr>
        <w:t xml:space="preserve"> </w:t>
      </w:r>
      <w:r>
        <w:t>slim_unregister_controller(struct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fldChar w:fldCharType="begin"/>
      </w:r>
      <w:r>
        <w:instrText xml:space="preserve"> HYPERLINK "https://www.kernel.org/doc/html/latest/driver-api/slimbus.html" \l "c.slim_unregister_controller" \o "Permalink to this definition" </w:instrText>
      </w:r>
      <w:r>
        <w:fldChar w:fldCharType="separate"/>
      </w:r>
      <w:r>
        <w:fldChar w:fldCharType="end"/>
      </w:r>
    </w:p>
    <w:p>
      <w:r>
        <w:t>控制器拆卸</w:t>
      </w:r>
    </w:p>
    <w:p>
      <w:r>
        <w:rPr>
          <w:rFonts w:hint="eastAsia"/>
          <w:b/>
          <w:bCs/>
        </w:rPr>
        <w:t>参数</w:t>
      </w:r>
    </w:p>
    <w:p>
      <w:r>
        <w:t>struct</w:t>
      </w:r>
      <w:r>
        <w:rPr>
          <w:rFonts w:hint="eastAsia"/>
        </w:rPr>
        <w:t xml:space="preserve"> </w:t>
      </w:r>
      <w:r>
        <w:t>slim_controller</w:t>
      </w:r>
      <w:r>
        <w:rPr>
          <w:rFonts w:hint="eastAsia"/>
        </w:rPr>
        <w:t xml:space="preserve"> </w:t>
      </w:r>
      <w:r>
        <w:t>*ctrl</w:t>
      </w:r>
    </w:p>
    <w:p>
      <w:r>
        <w:t>需要拆卸的控制器</w:t>
      </w:r>
    </w:p>
    <w:p>
      <w:pPr>
        <w:pStyle w:val="5"/>
        <w:spacing w:before="156" w:after="156"/>
        <w:ind w:firstLine="560"/>
      </w:pPr>
      <w:r>
        <w:t>void</w:t>
      </w:r>
      <w:r>
        <w:rPr>
          <w:rFonts w:hint="eastAsia"/>
        </w:rPr>
        <w:t xml:space="preserve"> </w:t>
      </w:r>
      <w:r>
        <w:t>slim_report_absent(struct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*sbdev)</w:t>
      </w:r>
      <w:r>
        <w:fldChar w:fldCharType="begin"/>
      </w:r>
      <w:r>
        <w:instrText xml:space="preserve"> HYPERLINK "https://www.kernel.org/doc/html/latest/driver-api/slimbus.html" \l "c.slim_report_absent" \o "Permalink to this definition" </w:instrText>
      </w:r>
      <w:r>
        <w:fldChar w:fldCharType="separate"/>
      </w:r>
      <w:r>
        <w:fldChar w:fldCharType="end"/>
      </w:r>
    </w:p>
    <w:p>
      <w:r>
        <w:t>当设备报告不存在时，或者当无法与设备通信时，控制器调用此函数</w:t>
      </w:r>
    </w:p>
    <w:p>
      <w:r>
        <w:rPr>
          <w:rFonts w:hint="eastAsia"/>
          <w:b/>
          <w:bCs/>
        </w:rPr>
        <w:t>参数</w:t>
      </w:r>
    </w:p>
    <w:p>
      <w:r>
        <w:t>struct</w:t>
      </w:r>
      <w:r>
        <w:rPr>
          <w:rFonts w:hint="eastAsia"/>
        </w:rPr>
        <w:t xml:space="preserve"> </w:t>
      </w:r>
      <w:r>
        <w:t>slim_device</w:t>
      </w:r>
      <w:r>
        <w:rPr>
          <w:rFonts w:hint="eastAsia"/>
        </w:rPr>
        <w:t xml:space="preserve"> </w:t>
      </w:r>
      <w:r>
        <w:t>*sbdev</w:t>
      </w:r>
    </w:p>
    <w:p>
      <w:r>
        <w:t>设备无法</w:t>
      </w:r>
      <w:r>
        <w:rPr>
          <w:rFonts w:hint="eastAsia"/>
        </w:rPr>
        <w:t>连接</w:t>
      </w:r>
      <w:r>
        <w:t>或发送</w:t>
      </w:r>
      <w:r>
        <w:rPr>
          <w:rFonts w:hint="eastAsia"/>
        </w:rPr>
        <w:t>的</w:t>
      </w:r>
      <w:r>
        <w:t>报告</w:t>
      </w:r>
      <w:r>
        <w:rPr>
          <w:rFonts w:hint="eastAsia"/>
        </w:rPr>
        <w:t>不存在</w:t>
      </w:r>
    </w:p>
    <w:p>
      <w:pPr>
        <w:pStyle w:val="5"/>
        <w:spacing w:before="156" w:after="156"/>
        <w:ind w:firstLine="560"/>
      </w:pPr>
      <w:r>
        <w:t>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*slim_get_device(struct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fldChar w:fldCharType="begin"/>
      </w:r>
      <w:r>
        <w:instrText xml:space="preserve"> HYPERLINK "https://www.kernel.org/doc/html/latest/driver-api/slimbus.html" \l "c.slim_eaddr" \o "slim_eaddr" </w:instrText>
      </w:r>
      <w:r>
        <w:fldChar w:fldCharType="separate"/>
      </w:r>
      <w:r>
        <w:t>slim_eaddr</w:t>
      </w:r>
      <w:r>
        <w:fldChar w:fldCharType="end"/>
      </w:r>
      <w:r>
        <w:rPr>
          <w:rFonts w:hint="eastAsia"/>
        </w:rPr>
        <w:t xml:space="preserve"> </w:t>
      </w:r>
      <w:r>
        <w:t>*e_addr)</w:t>
      </w:r>
      <w:r>
        <w:fldChar w:fldCharType="begin"/>
      </w:r>
      <w:r>
        <w:instrText xml:space="preserve"> HYPERLINK "https://www.kernel.org/doc/html/latest/driver-api/slimbus.html" \l "c.slim_get_device" \o "Permalink to this definition" </w:instrText>
      </w:r>
      <w:r>
        <w:fldChar w:fldCharType="separate"/>
      </w:r>
      <w:r>
        <w:fldChar w:fldCharType="end"/>
      </w:r>
    </w:p>
    <w:p>
      <w:r>
        <w:t>获取设备的句柄</w:t>
      </w:r>
    </w:p>
    <w:p>
      <w:r>
        <w:rPr>
          <w:rFonts w:hint="eastAsia"/>
          <w:b/>
          <w:bCs/>
        </w:rPr>
        <w:t>参数</w:t>
      </w:r>
    </w:p>
    <w:p>
      <w:r>
        <w:t>struct</w:t>
      </w:r>
      <w:r>
        <w:rPr>
          <w:rFonts w:hint="eastAsia"/>
        </w:rPr>
        <w:t xml:space="preserve"> </w:t>
      </w:r>
      <w:r>
        <w:t>slim_controller</w:t>
      </w:r>
      <w:r>
        <w:rPr>
          <w:rFonts w:hint="eastAsia"/>
        </w:rPr>
        <w:t xml:space="preserve"> </w:t>
      </w:r>
      <w:r>
        <w:t>*ctrl</w:t>
      </w:r>
    </w:p>
    <w:p>
      <w:r>
        <w:t>将在其上添加/查询此设备的控制器</w:t>
      </w:r>
    </w:p>
    <w:p>
      <w:r>
        <w:t>struct</w:t>
      </w:r>
      <w:r>
        <w:rPr>
          <w:rFonts w:hint="eastAsia"/>
        </w:rPr>
        <w:t xml:space="preserve"> </w:t>
      </w:r>
      <w:r>
        <w:t>slim_eaddr</w:t>
      </w:r>
      <w:r>
        <w:rPr>
          <w:rFonts w:hint="eastAsia"/>
        </w:rPr>
        <w:t xml:space="preserve"> </w:t>
      </w:r>
      <w:r>
        <w:t>*e_addr</w:t>
      </w:r>
    </w:p>
    <w:p>
      <w:r>
        <w:t>要查询的设备的枚举地址</w:t>
      </w:r>
    </w:p>
    <w:p>
      <w:r>
        <w:rPr>
          <w:rFonts w:hint="eastAsia"/>
          <w:b/>
          <w:bCs/>
        </w:rPr>
        <w:t>返回</w:t>
      </w:r>
    </w:p>
    <w:p>
      <w:r>
        <w:t>如果设备已经报告，则返回指向设备的指针。如果尚未枚举设备，则创建一个新设备并返回指向该设备的指针</w:t>
      </w:r>
    </w:p>
    <w:p>
      <w:pPr>
        <w:pStyle w:val="5"/>
        <w:spacing w:before="156" w:after="156"/>
        <w:ind w:firstLine="560"/>
      </w:pPr>
      <w:r>
        <w:t>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*of_slim_get_device(struct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t>device_node</w:t>
      </w:r>
      <w:r>
        <w:rPr>
          <w:rFonts w:hint="eastAsia"/>
        </w:rPr>
        <w:t xml:space="preserve"> </w:t>
      </w:r>
      <w:r>
        <w:t>*np)</w:t>
      </w:r>
      <w:r>
        <w:fldChar w:fldCharType="begin"/>
      </w:r>
      <w:r>
        <w:instrText xml:space="preserve"> HYPERLINK "https://www.kernel.org/doc/html/latest/driver-api/slimbus.html" \l "c.of_slim_get_device" \o "Permalink to this definition" </w:instrText>
      </w:r>
      <w:r>
        <w:fldChar w:fldCharType="separate"/>
      </w:r>
      <w:r>
        <w:fldChar w:fldCharType="end"/>
      </w:r>
    </w:p>
    <w:p>
      <w:r>
        <w:t>使用dt节点获取设备的句柄</w:t>
      </w:r>
    </w:p>
    <w:p>
      <w:r>
        <w:rPr>
          <w:rFonts w:hint="eastAsia"/>
          <w:b/>
          <w:bCs/>
        </w:rPr>
        <w:t>参数</w:t>
      </w:r>
    </w:p>
    <w:p>
      <w:r>
        <w:t>struct</w:t>
      </w:r>
      <w:r>
        <w:rPr>
          <w:rFonts w:hint="eastAsia"/>
        </w:rPr>
        <w:t xml:space="preserve"> </w:t>
      </w:r>
      <w:r>
        <w:t>slim_controller</w:t>
      </w:r>
      <w:r>
        <w:rPr>
          <w:rFonts w:hint="eastAsia"/>
        </w:rPr>
        <w:t xml:space="preserve"> </w:t>
      </w:r>
      <w:r>
        <w:t>*ctrl</w:t>
      </w:r>
    </w:p>
    <w:p>
      <w:r>
        <w:rPr>
          <w:rFonts w:hint="eastAsia"/>
        </w:rPr>
        <w:t>将在其上添加/查询此设备的控制器</w:t>
      </w:r>
    </w:p>
    <w:p>
      <w:r>
        <w:t>struct</w:t>
      </w:r>
      <w:r>
        <w:rPr>
          <w:rFonts w:hint="eastAsia"/>
        </w:rPr>
        <w:t xml:space="preserve"> </w:t>
      </w:r>
      <w:r>
        <w:t>device_node</w:t>
      </w:r>
      <w:r>
        <w:rPr>
          <w:rFonts w:hint="eastAsia"/>
        </w:rPr>
        <w:t xml:space="preserve"> </w:t>
      </w:r>
      <w:r>
        <w:t>*np</w:t>
      </w:r>
    </w:p>
    <w:p>
      <w:r>
        <w:t>设备的节点指针</w:t>
      </w:r>
    </w:p>
    <w:p>
      <w:r>
        <w:rPr>
          <w:rFonts w:hint="eastAsia"/>
          <w:b/>
          <w:bCs/>
        </w:rPr>
        <w:t>返回</w:t>
      </w:r>
    </w:p>
    <w:p>
      <w:r>
        <w:t>如果设备已经报告，则返回指向设备的指针。如果尚未枚举设备，则创建一个新设备并返回指向该设备的指针</w:t>
      </w:r>
    </w:p>
    <w:p>
      <w:pPr>
        <w:pStyle w:val="5"/>
        <w:spacing w:before="156" w:after="156"/>
        <w:ind w:firstLine="560"/>
      </w:pPr>
      <w:r>
        <w:t>int</w:t>
      </w:r>
      <w:r>
        <w:rPr>
          <w:rFonts w:hint="eastAsia"/>
        </w:rPr>
        <w:t xml:space="preserve"> </w:t>
      </w:r>
      <w:r>
        <w:t>slim_device_report_present(struct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fldChar w:fldCharType="begin"/>
      </w:r>
      <w:r>
        <w:instrText xml:space="preserve"> HYPERLINK "https://www.kernel.org/doc/html/latest/driver-api/slimbus.html" \l "c.slim_eaddr" \o "slim_eaddr" </w:instrText>
      </w:r>
      <w:r>
        <w:fldChar w:fldCharType="separate"/>
      </w:r>
      <w:r>
        <w:t>slim_eaddr</w:t>
      </w:r>
      <w:r>
        <w:fldChar w:fldCharType="end"/>
      </w:r>
      <w:r>
        <w:rPr>
          <w:rFonts w:hint="eastAsia"/>
        </w:rPr>
        <w:t xml:space="preserve"> </w:t>
      </w:r>
      <w:r>
        <w:t>*e_addr,</w:t>
      </w:r>
      <w:r>
        <w:rPr>
          <w:rFonts w:hint="eastAsia"/>
        </w:rPr>
        <w:t xml:space="preserve"> </w:t>
      </w:r>
      <w:r>
        <w:t>u8</w:t>
      </w:r>
      <w:r>
        <w:rPr>
          <w:rFonts w:hint="eastAsia"/>
        </w:rPr>
        <w:t xml:space="preserve"> </w:t>
      </w:r>
      <w:r>
        <w:t>*laddr)</w:t>
      </w:r>
      <w:r>
        <w:fldChar w:fldCharType="begin"/>
      </w:r>
      <w:r>
        <w:instrText xml:space="preserve"> HYPERLINK "https://www.kernel.org/doc/html/latest/driver-api/slimbus.html" \l "c.slim_device_report_present" \o "Permalink to this definition" </w:instrText>
      </w:r>
      <w:r>
        <w:fldChar w:fldCharType="separate"/>
      </w:r>
      <w:r>
        <w:fldChar w:fldCharType="end"/>
      </w:r>
    </w:p>
    <w:p>
      <w:r>
        <w:t>报告已经枚举的设备</w:t>
      </w:r>
    </w:p>
    <w:p>
      <w:r>
        <w:rPr>
          <w:rFonts w:hint="eastAsia"/>
          <w:b/>
          <w:bCs/>
        </w:rPr>
        <w:t>参数</w:t>
      </w:r>
    </w:p>
    <w:p>
      <w:r>
        <w:t>struct</w:t>
      </w:r>
      <w:r>
        <w:rPr>
          <w:rFonts w:hint="eastAsia"/>
        </w:rPr>
        <w:t xml:space="preserve"> </w:t>
      </w:r>
      <w:r>
        <w:t>slim_controller</w:t>
      </w:r>
      <w:r>
        <w:rPr>
          <w:rFonts w:hint="eastAsia"/>
        </w:rPr>
        <w:t xml:space="preserve"> </w:t>
      </w:r>
      <w:r>
        <w:t>*ctrl</w:t>
      </w:r>
    </w:p>
    <w:p>
      <w:r>
        <w:t>枚举设备的控制器</w:t>
      </w:r>
    </w:p>
    <w:p>
      <w:r>
        <w:t>struct</w:t>
      </w:r>
      <w:r>
        <w:rPr>
          <w:rFonts w:hint="eastAsia"/>
        </w:rPr>
        <w:t xml:space="preserve"> </w:t>
      </w:r>
      <w:r>
        <w:t>slim_eaddr</w:t>
      </w:r>
      <w:r>
        <w:rPr>
          <w:rFonts w:hint="eastAsia"/>
        </w:rPr>
        <w:t xml:space="preserve"> </w:t>
      </w:r>
      <w:r>
        <w:t>*e_addr</w:t>
      </w:r>
    </w:p>
    <w:p>
      <w:r>
        <w:t>设备的枚举地址</w:t>
      </w:r>
    </w:p>
    <w:p>
      <w:r>
        <w:t>u8</w:t>
      </w:r>
      <w:r>
        <w:rPr>
          <w:rFonts w:hint="eastAsia"/>
        </w:rPr>
        <w:t xml:space="preserve"> </w:t>
      </w:r>
      <w:r>
        <w:t>*laddr</w:t>
      </w:r>
    </w:p>
    <w:p>
      <w:r>
        <w:t>返回逻辑地址（如果有效标志为</w:t>
      </w:r>
      <w:r>
        <w:rPr>
          <w:rFonts w:hint="eastAsia"/>
        </w:rPr>
        <w:t>假</w:t>
      </w:r>
      <w:r>
        <w:t>）</w:t>
      </w:r>
    </w:p>
    <w:p>
      <w:r>
        <w:rPr>
          <w:rFonts w:hint="eastAsia"/>
          <w:b/>
          <w:bCs/>
        </w:rPr>
        <w:t>说明</w:t>
      </w:r>
    </w:p>
    <w:p>
      <w:r>
        <w:t>在响应REPORT_PRESENT时，由控制器调用。框架将为此枚举地址分配逻辑地址。函数返回-EXFULL，表示所有逻辑地址已被占用</w:t>
      </w:r>
    </w:p>
    <w:p>
      <w:pPr>
        <w:pStyle w:val="5"/>
        <w:spacing w:before="156" w:after="156"/>
        <w:ind w:firstLine="560"/>
      </w:pPr>
      <w:r>
        <w:t>int</w:t>
      </w:r>
      <w:r>
        <w:rPr>
          <w:rFonts w:hint="eastAsia"/>
        </w:rPr>
        <w:t xml:space="preserve"> </w:t>
      </w:r>
      <w:r>
        <w:t>slim_get_logical_addr(struct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*sbdev)</w:t>
      </w:r>
      <w:r>
        <w:fldChar w:fldCharType="begin"/>
      </w:r>
      <w:r>
        <w:instrText xml:space="preserve"> HYPERLINK "https://www.kernel.org/doc/html/latest/driver-api/slimbus.html" \l "c.slim_get_logical_addr" \o "Permalink to this definition" </w:instrText>
      </w:r>
      <w:r>
        <w:fldChar w:fldCharType="separate"/>
      </w:r>
      <w:r>
        <w:fldChar w:fldCharType="end"/>
      </w:r>
    </w:p>
    <w:p>
      <w:r>
        <w:t>获取/分配一个SLIM总线设备的逻辑地址</w:t>
      </w:r>
    </w:p>
    <w:p>
      <w:r>
        <w:rPr>
          <w:rFonts w:hint="eastAsia"/>
          <w:b/>
          <w:bCs/>
        </w:rPr>
        <w:t>参数</w:t>
      </w:r>
    </w:p>
    <w:p>
      <w:r>
        <w:t>struct</w:t>
      </w:r>
      <w:r>
        <w:rPr>
          <w:rFonts w:hint="eastAsia"/>
        </w:rPr>
        <w:t xml:space="preserve"> </w:t>
      </w:r>
      <w:r>
        <w:t>slim_device</w:t>
      </w:r>
      <w:r>
        <w:rPr>
          <w:rFonts w:hint="eastAsia"/>
        </w:rPr>
        <w:t xml:space="preserve"> </w:t>
      </w:r>
      <w:r>
        <w:t>*sbdev</w:t>
      </w:r>
    </w:p>
    <w:p>
      <w:r>
        <w:t>请求地址的客户端句柄</w:t>
      </w:r>
    </w:p>
    <w:p>
      <w:r>
        <w:rPr>
          <w:rFonts w:hint="eastAsia"/>
          <w:b/>
          <w:bCs/>
        </w:rPr>
        <w:t>返回</w:t>
      </w:r>
    </w:p>
    <w:p>
      <w:r>
        <w:t>如果逻辑地址有效或已分配新的逻辑地址，则为零。如果出现错误，则返回错误代码</w:t>
      </w:r>
    </w:p>
    <w:p>
      <w:pPr>
        <w:pStyle w:val="4"/>
        <w:spacing w:before="156" w:after="156"/>
      </w:pPr>
      <w:bookmarkStart w:id="1494" w:name="_Toc1910694256"/>
      <w:r>
        <w:t>时钟暂停:</w:t>
      </w:r>
      <w:r>
        <w:fldChar w:fldCharType="begin"/>
      </w:r>
      <w:r>
        <w:instrText xml:space="preserve"> HYPERLINK "https://www.kernel.org/doc/html/latest/driver-api/slimbus.html" \l "clock-pause" \o "Permalink to this heading" </w:instrText>
      </w:r>
      <w:r>
        <w:fldChar w:fldCharType="separate"/>
      </w:r>
      <w:r>
        <w:fldChar w:fldCharType="end"/>
      </w:r>
      <w:bookmarkEnd w:id="1494"/>
    </w:p>
    <w:p>
      <w:r>
        <w:t>SLIM总线规定，在总线进入低功耗模式之前，必须向总线上的所有活动设备广播重新配置序列（称为时钟暂停）。当控制器决定进入低功耗模式时，控制器使用此序列，以便关闭相应的时钟和/或电源电路以节省电能。通过唤醒帧设备（如果控制器驱动程序启动退出低功耗模式），或者切换数据线（如果从设备想要启动它），可以退出时钟暂停。</w:t>
      </w:r>
    </w:p>
    <w:p>
      <w:pPr>
        <w:pStyle w:val="4"/>
        <w:spacing w:before="156" w:after="156"/>
      </w:pPr>
      <w:bookmarkStart w:id="1495" w:name="_Toc1076901630"/>
      <w:r>
        <w:t>时钟暂停 APIs:</w:t>
      </w:r>
      <w:r>
        <w:fldChar w:fldCharType="begin"/>
      </w:r>
      <w:r>
        <w:instrText xml:space="preserve"> HYPERLINK "https://www.kernel.org/doc/html/latest/driver-api/slimbus.html" \l "clock-pause-apis" \o "Permalink to this heading" </w:instrText>
      </w:r>
      <w:r>
        <w:fldChar w:fldCharType="separate"/>
      </w:r>
      <w:r>
        <w:fldChar w:fldCharType="end"/>
      </w:r>
      <w:bookmarkEnd w:id="1495"/>
    </w:p>
    <w:p>
      <w:pPr>
        <w:pStyle w:val="5"/>
        <w:spacing w:before="156" w:after="156"/>
        <w:ind w:firstLine="560"/>
      </w:pPr>
      <w:r>
        <w:t>int</w:t>
      </w:r>
      <w:r>
        <w:rPr>
          <w:rFonts w:hint="eastAsia"/>
        </w:rPr>
        <w:t xml:space="preserve"> </w:t>
      </w:r>
      <w:r>
        <w:t>slim_ctrl_clk_pause(struct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bool</w:t>
      </w:r>
      <w:r>
        <w:rPr>
          <w:rFonts w:hint="eastAsia"/>
        </w:rPr>
        <w:t xml:space="preserve"> </w:t>
      </w:r>
      <w:r>
        <w:t>wakeup,</w:t>
      </w:r>
      <w:r>
        <w:rPr>
          <w:rFonts w:hint="eastAsia"/>
        </w:rPr>
        <w:t xml:space="preserve"> </w:t>
      </w:r>
      <w:r>
        <w:t>u8</w:t>
      </w:r>
      <w:r>
        <w:rPr>
          <w:rFonts w:hint="eastAsia"/>
        </w:rPr>
        <w:t xml:space="preserve"> </w:t>
      </w:r>
      <w:r>
        <w:t>restart)</w:t>
      </w:r>
      <w:r>
        <w:fldChar w:fldCharType="begin"/>
      </w:r>
      <w:r>
        <w:instrText xml:space="preserve"> HYPERLINK "https://www.kernel.org/doc/html/latest/driver-api/slimbus.html" \l "c.slim_ctrl_clk_pause" \o "Permalink to this definition" </w:instrText>
      </w:r>
      <w:r>
        <w:fldChar w:fldCharType="separate"/>
      </w:r>
      <w:r>
        <w:fldChar w:fldCharType="end"/>
      </w:r>
    </w:p>
    <w:p>
      <w:r>
        <w:t>由SLIM总线控制器调用以进入/退出“时钟暂停”</w:t>
      </w:r>
    </w:p>
    <w:p>
      <w:r>
        <w:rPr>
          <w:rFonts w:hint="eastAsia"/>
          <w:b/>
          <w:bCs/>
        </w:rPr>
        <w:t>参数</w:t>
      </w:r>
    </w:p>
    <w:p>
      <w:r>
        <w:t>struct</w:t>
      </w:r>
      <w:r>
        <w:rPr>
          <w:rFonts w:hint="eastAsia"/>
        </w:rPr>
        <w:t xml:space="preserve"> </w:t>
      </w:r>
      <w:r>
        <w:t>slim_controller</w:t>
      </w:r>
      <w:r>
        <w:rPr>
          <w:rFonts w:hint="eastAsia"/>
        </w:rPr>
        <w:t xml:space="preserve"> </w:t>
      </w:r>
      <w:r>
        <w:t>*ctrl</w:t>
      </w:r>
    </w:p>
    <w:p>
      <w:r>
        <w:t>请求暂停或唤醒总线的控制器</w:t>
      </w:r>
    </w:p>
    <w:p>
      <w:r>
        <w:t xml:space="preserve">bool wakeup </w:t>
      </w:r>
    </w:p>
    <w:p>
      <w:r>
        <w:t>唤醒此控制器退出时钟暂停</w:t>
      </w:r>
    </w:p>
    <w:p>
      <w:r>
        <w:t xml:space="preserve">u8 restart </w:t>
      </w:r>
    </w:p>
    <w:p>
      <w:r>
        <w:t>根据规范使用的重新启动时间值，用于时钟暂停。当要唤醒控制器时，该值不被使用</w:t>
      </w:r>
    </w:p>
    <w:p>
      <w:r>
        <w:rPr>
          <w:rFonts w:hint="eastAsia"/>
          <w:b/>
          <w:bCs/>
        </w:rPr>
        <w:t>说明</w:t>
      </w:r>
    </w:p>
    <w:p>
      <w:r>
        <w:t>Slimbus规范需要这个序列来关闭总线上的时钟。序列涉及发送3个广播消息（重新配置序列）以通知总线上的所有设备。要退出时钟暂停，控制器通常会唤醒活动帧设备。如果wakeup为false，则此API执行时钟暂停重新配置序列。如果wakeup为true，则调用控制器的wakeup。如果有待处理的消息txn，则返回-EBUSY以进入时钟暂停</w:t>
      </w:r>
      <w:r>
        <w:rPr>
          <w:rFonts w:hint="eastAsia"/>
        </w:rPr>
        <w:t>。</w:t>
      </w:r>
    </w:p>
    <w:p>
      <w:pPr>
        <w:pStyle w:val="4"/>
        <w:spacing w:before="156" w:after="156"/>
      </w:pPr>
      <w:bookmarkStart w:id="1496" w:name="_Toc989141656"/>
      <w:r>
        <w:rPr>
          <w:rFonts w:hint="eastAsia"/>
        </w:rPr>
        <w:t>消息</w:t>
      </w:r>
      <w:r>
        <w:t>:</w:t>
      </w:r>
      <w:r>
        <w:fldChar w:fldCharType="begin"/>
      </w:r>
      <w:r>
        <w:instrText xml:space="preserve"> HYPERLINK "https://www.kernel.org/doc/html/latest/driver-api/slimbus.html" \l "messaging" \o "Permalink to this heading" </w:instrText>
      </w:r>
      <w:r>
        <w:fldChar w:fldCharType="separate"/>
      </w:r>
      <w:r>
        <w:fldChar w:fldCharType="end"/>
      </w:r>
      <w:bookmarkEnd w:id="1496"/>
    </w:p>
    <w:p>
      <w:r>
        <w:t>框架支持regmap和读/写api以交换与SLIM总线设备的控制信息。API可以是同步或异步的。头文件&lt;linux/slimbus.h&gt;有关于消息API的更多文档。</w:t>
      </w:r>
    </w:p>
    <w:p>
      <w:pPr>
        <w:pStyle w:val="4"/>
        <w:spacing w:before="156" w:after="156"/>
      </w:pPr>
      <w:bookmarkStart w:id="1497" w:name="_Toc1819955946"/>
      <w:r>
        <w:rPr>
          <w:rFonts w:hint="eastAsia"/>
        </w:rPr>
        <w:t>消息传递</w:t>
      </w:r>
      <w:r>
        <w:t>APIs:</w:t>
      </w:r>
      <w:r>
        <w:fldChar w:fldCharType="begin"/>
      </w:r>
      <w:r>
        <w:instrText xml:space="preserve"> HYPERLINK "https://www.kernel.org/doc/html/latest/driver-api/slimbus.html" \l "messaging-apis" \o "Permalink to this heading" </w:instrText>
      </w:r>
      <w:r>
        <w:fldChar w:fldCharType="separate"/>
      </w:r>
      <w:r>
        <w:fldChar w:fldCharType="end"/>
      </w:r>
      <w:bookmarkEnd w:id="1497"/>
    </w:p>
    <w:p>
      <w:pPr>
        <w:pStyle w:val="5"/>
        <w:spacing w:before="156" w:after="156"/>
        <w:ind w:firstLine="560"/>
      </w:pPr>
      <w:r>
        <w:t>void</w:t>
      </w:r>
      <w:r>
        <w:rPr>
          <w:rFonts w:hint="eastAsia"/>
        </w:rPr>
        <w:t xml:space="preserve"> </w:t>
      </w:r>
      <w:r>
        <w:t>slim_msg_response(struct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u8</w:t>
      </w:r>
      <w:r>
        <w:rPr>
          <w:rFonts w:hint="eastAsia"/>
        </w:rPr>
        <w:t xml:space="preserve"> </w:t>
      </w:r>
      <w:r>
        <w:t>*reply,</w:t>
      </w:r>
      <w:r>
        <w:rPr>
          <w:rFonts w:hint="eastAsia"/>
        </w:rPr>
        <w:t xml:space="preserve"> </w:t>
      </w:r>
      <w:r>
        <w:t>u8</w:t>
      </w:r>
      <w:r>
        <w:rPr>
          <w:rFonts w:hint="eastAsia"/>
        </w:rPr>
        <w:t xml:space="preserve"> </w:t>
      </w:r>
      <w:r>
        <w:t>tid,</w:t>
      </w:r>
      <w:r>
        <w:rPr>
          <w:rFonts w:hint="eastAsia"/>
        </w:rPr>
        <w:t xml:space="preserve"> </w:t>
      </w:r>
      <w:r>
        <w:t>u8</w:t>
      </w:r>
      <w:r>
        <w:rPr>
          <w:rFonts w:hint="eastAsia"/>
        </w:rPr>
        <w:t xml:space="preserve"> </w:t>
      </w:r>
      <w:r>
        <w:t>len)</w:t>
      </w:r>
      <w:r>
        <w:fldChar w:fldCharType="begin"/>
      </w:r>
      <w:r>
        <w:instrText xml:space="preserve"> HYPERLINK "https://www.kernel.org/doc/html/latest/driver-api/slimbus.html" \l "c.slim_msg_response" \o "Permalink to this definition" </w:instrText>
      </w:r>
      <w:r>
        <w:fldChar w:fldCharType="separate"/>
      </w:r>
      <w:r>
        <w:fldChar w:fldCharType="end"/>
      </w:r>
    </w:p>
    <w:p>
      <w:r>
        <w:t>将从设备收到的消息响应传递给框架</w:t>
      </w:r>
    </w:p>
    <w:p>
      <w:r>
        <w:rPr>
          <w:rFonts w:hint="eastAsia"/>
          <w:b/>
          <w:bCs/>
        </w:rPr>
        <w:t>参数</w:t>
      </w:r>
    </w:p>
    <w:p>
      <w:r>
        <w:t>struct</w:t>
      </w:r>
      <w:r>
        <w:rPr>
          <w:rFonts w:hint="eastAsia"/>
        </w:rPr>
        <w:t xml:space="preserve"> </w:t>
      </w:r>
      <w:r>
        <w:t>slim_controller</w:t>
      </w:r>
      <w:r>
        <w:rPr>
          <w:rFonts w:hint="eastAsia"/>
        </w:rPr>
        <w:t xml:space="preserve"> </w:t>
      </w:r>
      <w:r>
        <w:t>*ctrl</w:t>
      </w:r>
    </w:p>
    <w:p>
      <w:r>
        <w:t>控制器句柄</w:t>
      </w:r>
    </w:p>
    <w:p>
      <w:r>
        <w:t xml:space="preserve">u8 *reply </w:t>
      </w:r>
    </w:p>
    <w:p>
      <w:r>
        <w:t>从设备收到的回复</w:t>
      </w:r>
    </w:p>
    <w:p>
      <w:r>
        <w:t>u8 tid</w:t>
      </w:r>
    </w:p>
    <w:p>
      <w:r>
        <w:t>与之相关的框架可以关联回复的事务ID</w:t>
      </w:r>
    </w:p>
    <w:p>
      <w:r>
        <w:t xml:space="preserve">u8 len </w:t>
      </w:r>
    </w:p>
    <w:p>
      <w:r>
        <w:t>回复的长度</w:t>
      </w:r>
    </w:p>
    <w:p>
      <w:r>
        <w:rPr>
          <w:rFonts w:hint="eastAsia"/>
          <w:b/>
          <w:bCs/>
        </w:rPr>
        <w:t>说明</w:t>
      </w:r>
    </w:p>
    <w:p>
      <w:r>
        <w:t>由控制器呼叫，以通知框架收到的响应。这有助于使API异步，控制器驱动程序不需要管理除框架映射TID与缓冲区之外的其他表</w:t>
      </w:r>
    </w:p>
    <w:p>
      <w:pPr>
        <w:pStyle w:val="5"/>
        <w:spacing w:before="156" w:after="156"/>
        <w:ind w:firstLine="560"/>
      </w:pPr>
      <w:r>
        <w:t>int</w:t>
      </w:r>
      <w:r>
        <w:rPr>
          <w:rFonts w:hint="eastAsia"/>
        </w:rPr>
        <w:t xml:space="preserve"> </w:t>
      </w:r>
      <w:r>
        <w:t>slim_alloc_txn_tid(struct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fldChar w:fldCharType="begin"/>
      </w:r>
      <w:r>
        <w:instrText xml:space="preserve"> HYPERLINK "https://www.kernel.org/doc/html/latest/driver-api/slimbus.html" \l "c.slim_msg_txn" \o "slim_msg_txn" </w:instrText>
      </w:r>
      <w:r>
        <w:fldChar w:fldCharType="separate"/>
      </w:r>
      <w:r>
        <w:t>slim_msg_txn</w:t>
      </w:r>
      <w:r>
        <w:fldChar w:fldCharType="end"/>
      </w:r>
      <w:r>
        <w:rPr>
          <w:rFonts w:hint="eastAsia"/>
        </w:rPr>
        <w:t xml:space="preserve"> </w:t>
      </w:r>
      <w:r>
        <w:t>*txn)</w:t>
      </w:r>
      <w:r>
        <w:fldChar w:fldCharType="begin"/>
      </w:r>
      <w:r>
        <w:instrText xml:space="preserve"> HYPERLINK "https://www.kernel.org/doc/html/latest/driver-api/slimbus.html" \l "c.slim_alloc_txn_tid" \o "Permalink to this definition" </w:instrText>
      </w:r>
      <w:r>
        <w:fldChar w:fldCharType="separate"/>
      </w:r>
      <w:r>
        <w:fldChar w:fldCharType="end"/>
      </w:r>
    </w:p>
    <w:p>
      <w:r>
        <w:t>为txn分配</w:t>
      </w:r>
      <w:r>
        <w:rPr>
          <w:rFonts w:hint="eastAsia"/>
        </w:rPr>
        <w:t>一个tid</w:t>
      </w:r>
    </w:p>
    <w:p>
      <w:r>
        <w:rPr>
          <w:rFonts w:hint="eastAsia"/>
          <w:b/>
          <w:bCs/>
        </w:rPr>
        <w:t>参数</w:t>
      </w:r>
    </w:p>
    <w:p>
      <w:r>
        <w:t>struct</w:t>
      </w:r>
      <w:r>
        <w:rPr>
          <w:rFonts w:hint="eastAsia"/>
        </w:rPr>
        <w:t xml:space="preserve"> </w:t>
      </w:r>
      <w:r>
        <w:t>slim_controller</w:t>
      </w:r>
      <w:r>
        <w:rPr>
          <w:rFonts w:hint="eastAsia"/>
        </w:rPr>
        <w:t xml:space="preserve"> </w:t>
      </w:r>
      <w:r>
        <w:t>*ctrl</w:t>
      </w:r>
    </w:p>
    <w:p>
      <w:r>
        <w:t>控制器句柄</w:t>
      </w:r>
    </w:p>
    <w:p>
      <w:r>
        <w:t>struct</w:t>
      </w:r>
      <w:r>
        <w:rPr>
          <w:rFonts w:hint="eastAsia"/>
        </w:rPr>
        <w:t xml:space="preserve"> </w:t>
      </w:r>
      <w:r>
        <w:t>slim_msg_txn</w:t>
      </w:r>
      <w:r>
        <w:rPr>
          <w:rFonts w:hint="eastAsia"/>
        </w:rPr>
        <w:t xml:space="preserve"> </w:t>
      </w:r>
      <w:r>
        <w:t>*txn</w:t>
      </w:r>
    </w:p>
    <w:p>
      <w:r>
        <w:t>要分配tid的事务</w:t>
      </w:r>
    </w:p>
    <w:p>
      <w:r>
        <w:rPr>
          <w:rFonts w:hint="eastAsia"/>
          <w:b/>
          <w:bCs/>
        </w:rPr>
        <w:t>返回</w:t>
      </w:r>
    </w:p>
    <w:p>
      <w:r>
        <w:t>成功时为零，具有有效txn-&gt;tid，失败时为错误代码</w:t>
      </w:r>
    </w:p>
    <w:p>
      <w:pPr>
        <w:pStyle w:val="5"/>
        <w:spacing w:before="156" w:after="156"/>
        <w:ind w:firstLine="560"/>
      </w:pPr>
      <w:r>
        <w:t>void</w:t>
      </w:r>
      <w:r>
        <w:rPr>
          <w:rFonts w:hint="eastAsia"/>
        </w:rPr>
        <w:t xml:space="preserve"> </w:t>
      </w:r>
      <w:r>
        <w:t>slim_free_txn_tid(struct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fldChar w:fldCharType="begin"/>
      </w:r>
      <w:r>
        <w:instrText xml:space="preserve"> HYPERLINK "https://www.kernel.org/doc/html/latest/driver-api/slimbus.html" \l "c.slim_msg_txn" \o "slim_msg_txn" </w:instrText>
      </w:r>
      <w:r>
        <w:fldChar w:fldCharType="separate"/>
      </w:r>
      <w:r>
        <w:t>slim_msg_txn</w:t>
      </w:r>
      <w:r>
        <w:fldChar w:fldCharType="end"/>
      </w:r>
      <w:r>
        <w:rPr>
          <w:rFonts w:hint="eastAsia"/>
        </w:rPr>
        <w:t xml:space="preserve"> </w:t>
      </w:r>
      <w:r>
        <w:t>*txn)</w:t>
      </w:r>
      <w:r>
        <w:fldChar w:fldCharType="begin"/>
      </w:r>
      <w:r>
        <w:instrText xml:space="preserve"> HYPERLINK "https://www.kernel.org/doc/html/latest/driver-api/slimbus.html" \l "c.slim_free_txn_tid" \o "Permalink to this definition" </w:instrText>
      </w:r>
      <w:r>
        <w:fldChar w:fldCharType="separate"/>
      </w:r>
      <w:r>
        <w:fldChar w:fldCharType="end"/>
      </w:r>
    </w:p>
    <w:p>
      <w:r>
        <w:t>释放txn的</w:t>
      </w:r>
      <w:r>
        <w:rPr>
          <w:rFonts w:hint="eastAsia"/>
        </w:rPr>
        <w:t>tid</w:t>
      </w:r>
    </w:p>
    <w:p>
      <w:r>
        <w:rPr>
          <w:rFonts w:hint="eastAsia"/>
          <w:b/>
          <w:bCs/>
        </w:rPr>
        <w:t>参数</w:t>
      </w:r>
    </w:p>
    <w:p>
      <w:r>
        <w:t>struct</w:t>
      </w:r>
      <w:r>
        <w:rPr>
          <w:rFonts w:hint="eastAsia"/>
        </w:rPr>
        <w:t xml:space="preserve"> </w:t>
      </w:r>
      <w:r>
        <w:t>slim_controller</w:t>
      </w:r>
      <w:r>
        <w:rPr>
          <w:rFonts w:hint="eastAsia"/>
        </w:rPr>
        <w:t xml:space="preserve"> </w:t>
      </w:r>
      <w:r>
        <w:t>*ctrl</w:t>
      </w:r>
    </w:p>
    <w:p>
      <w:r>
        <w:rPr>
          <w:rFonts w:hint="eastAsia"/>
        </w:rPr>
        <w:t>控制器句柄</w:t>
      </w:r>
    </w:p>
    <w:p>
      <w:r>
        <w:t>struct</w:t>
      </w:r>
      <w:r>
        <w:rPr>
          <w:rFonts w:hint="eastAsia"/>
        </w:rPr>
        <w:t xml:space="preserve"> </w:t>
      </w:r>
      <w:r>
        <w:t>slim_msg_txn</w:t>
      </w:r>
      <w:r>
        <w:rPr>
          <w:rFonts w:hint="eastAsia"/>
        </w:rPr>
        <w:t xml:space="preserve"> </w:t>
      </w:r>
      <w:r>
        <w:t>*txn</w:t>
      </w:r>
    </w:p>
    <w:p>
      <w:r>
        <w:t>应释放其tid的事务</w:t>
      </w:r>
    </w:p>
    <w:p>
      <w:pPr>
        <w:pStyle w:val="5"/>
        <w:spacing w:before="156" w:after="156"/>
        <w:ind w:firstLine="560"/>
      </w:pPr>
      <w:r>
        <w:t>int</w:t>
      </w:r>
      <w:r>
        <w:rPr>
          <w:rFonts w:hint="eastAsia"/>
        </w:rPr>
        <w:t xml:space="preserve"> </w:t>
      </w:r>
      <w:r>
        <w:t>slim_do_transfer(struct</w:t>
      </w:r>
      <w:r>
        <w:rPr>
          <w:rFonts w:hint="eastAsia"/>
        </w:rPr>
        <w:t xml:space="preserve"> </w:t>
      </w:r>
      <w:r>
        <w:fldChar w:fldCharType="begin"/>
      </w:r>
      <w:r>
        <w:instrText xml:space="preserve"> HYPERLINK "https://www.kernel.org/doc/html/latest/driver-api/slimbus.html" \l "c.slim_controller" \o "slim_controller" </w:instrText>
      </w:r>
      <w:r>
        <w:fldChar w:fldCharType="separate"/>
      </w:r>
      <w:r>
        <w:t>slim_controller</w:t>
      </w:r>
      <w:r>
        <w:fldChar w:fldCharType="end"/>
      </w:r>
      <w:r>
        <w:rPr>
          <w:rFonts w:hint="eastAsia"/>
        </w:rPr>
        <w:t xml:space="preserve"> </w:t>
      </w:r>
      <w:r>
        <w:t>*ctrl,</w:t>
      </w:r>
      <w:r>
        <w:rPr>
          <w:rFonts w:hint="eastAsia"/>
        </w:rPr>
        <w:t xml:space="preserve"> </w:t>
      </w:r>
      <w:r>
        <w:t>struct</w:t>
      </w:r>
      <w:r>
        <w:rPr>
          <w:rFonts w:hint="eastAsia"/>
        </w:rPr>
        <w:t xml:space="preserve"> </w:t>
      </w:r>
      <w:r>
        <w:fldChar w:fldCharType="begin"/>
      </w:r>
      <w:r>
        <w:instrText xml:space="preserve"> HYPERLINK "https://www.kernel.org/doc/html/latest/driver-api/slimbus.html" \l "c.slim_msg_txn" \o "slim_msg_txn" </w:instrText>
      </w:r>
      <w:r>
        <w:fldChar w:fldCharType="separate"/>
      </w:r>
      <w:r>
        <w:t>slim_msg_txn</w:t>
      </w:r>
      <w:r>
        <w:fldChar w:fldCharType="end"/>
      </w:r>
      <w:r>
        <w:rPr>
          <w:rFonts w:hint="eastAsia"/>
        </w:rPr>
        <w:t xml:space="preserve"> </w:t>
      </w:r>
      <w:r>
        <w:t>*txn)</w:t>
      </w:r>
      <w:r>
        <w:fldChar w:fldCharType="begin"/>
      </w:r>
      <w:r>
        <w:instrText xml:space="preserve"> HYPERLINK "https://www.kernel.org/doc/html/latest/driver-api/slimbus.html" \l "c.slim_do_transfer" \o "Permalink to this definition" </w:instrText>
      </w:r>
      <w:r>
        <w:fldChar w:fldCharType="separate"/>
      </w:r>
      <w:r>
        <w:fldChar w:fldCharType="end"/>
      </w:r>
    </w:p>
    <w:p>
      <w:r>
        <w:t>处理一个SLIM总线消息传递事务</w:t>
      </w:r>
    </w:p>
    <w:p>
      <w:r>
        <w:rPr>
          <w:rFonts w:hint="eastAsia"/>
          <w:b/>
          <w:bCs/>
        </w:rPr>
        <w:t>参数</w:t>
      </w:r>
    </w:p>
    <w:p>
      <w:r>
        <w:t>struct</w:t>
      </w:r>
      <w:r>
        <w:rPr>
          <w:rFonts w:hint="eastAsia"/>
        </w:rPr>
        <w:t xml:space="preserve"> </w:t>
      </w:r>
      <w:r>
        <w:t>slim_controller</w:t>
      </w:r>
      <w:r>
        <w:rPr>
          <w:rFonts w:hint="eastAsia"/>
        </w:rPr>
        <w:t xml:space="preserve"> </w:t>
      </w:r>
      <w:r>
        <w:t>*ctrl</w:t>
      </w:r>
    </w:p>
    <w:p>
      <w:r>
        <w:rPr>
          <w:rFonts w:hint="eastAsia"/>
        </w:rPr>
        <w:t>控制器句柄</w:t>
      </w:r>
    </w:p>
    <w:p>
      <w:r>
        <w:t>struct</w:t>
      </w:r>
      <w:r>
        <w:rPr>
          <w:rFonts w:hint="eastAsia"/>
        </w:rPr>
        <w:t xml:space="preserve"> </w:t>
      </w:r>
      <w:r>
        <w:t>slim_msg_txn</w:t>
      </w:r>
      <w:r>
        <w:rPr>
          <w:rFonts w:hint="eastAsia"/>
        </w:rPr>
        <w:t xml:space="preserve"> </w:t>
      </w:r>
      <w:r>
        <w:t>*txn</w:t>
      </w:r>
    </w:p>
    <w:p>
      <w:r>
        <w:rPr>
          <w:rFonts w:hint="eastAsia"/>
        </w:rPr>
        <w:t>要通过SLIMbus发送的事务</w:t>
      </w:r>
    </w:p>
    <w:p>
      <w:r>
        <w:rPr>
          <w:rFonts w:hint="eastAsia"/>
          <w:b/>
          <w:bCs/>
        </w:rPr>
        <w:t>说明</w:t>
      </w:r>
    </w:p>
    <w:p>
      <w:r>
        <w:t>由控制器呼叫以传输不涉及接口/值元素的消息事务（例如，传输消息以为从设备分配逻辑地址）</w:t>
      </w:r>
    </w:p>
    <w:p>
      <w:r>
        <w:rPr>
          <w:rFonts w:hint="eastAsia"/>
          <w:b/>
          <w:bCs/>
        </w:rPr>
        <w:t>返回</w:t>
      </w:r>
    </w:p>
    <w:p>
      <w:r>
        <w:rPr>
          <w:rFonts w:hint="eastAsia"/>
        </w:rPr>
        <w:t xml:space="preserve">-ETIMEDOUT: </w:t>
      </w:r>
      <w:r>
        <w:t>如果此消息的传输超时（例如，由于总线线路未被控制器时钟或驱动程序驱动）</w:t>
      </w:r>
    </w:p>
    <w:p>
      <w:pPr>
        <w:pStyle w:val="5"/>
        <w:spacing w:before="156" w:after="156"/>
        <w:ind w:firstLine="560"/>
      </w:pPr>
      <w:r>
        <w:t>int</w:t>
      </w:r>
      <w:r>
        <w:rPr>
          <w:rFonts w:hint="eastAsia"/>
        </w:rPr>
        <w:t xml:space="preserve"> </w:t>
      </w:r>
      <w:r>
        <w:t>slim_xfer_msg(struct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*sbdev,</w:t>
      </w:r>
      <w:r>
        <w:rPr>
          <w:rFonts w:hint="eastAsia"/>
        </w:rPr>
        <w:t xml:space="preserve"> </w:t>
      </w:r>
      <w:r>
        <w:t>struct</w:t>
      </w:r>
      <w:r>
        <w:rPr>
          <w:rFonts w:hint="eastAsia"/>
        </w:rPr>
        <w:t xml:space="preserve"> </w:t>
      </w:r>
      <w:r>
        <w:fldChar w:fldCharType="begin"/>
      </w:r>
      <w:r>
        <w:instrText xml:space="preserve"> HYPERLINK "https://www.kernel.org/doc/html/latest/driver-api/slimbus.html" \l "c.slim_val_inf" \o "slim_val_inf" </w:instrText>
      </w:r>
      <w:r>
        <w:fldChar w:fldCharType="separate"/>
      </w:r>
      <w:r>
        <w:t>slim_val_inf</w:t>
      </w:r>
      <w:r>
        <w:fldChar w:fldCharType="end"/>
      </w:r>
      <w:r>
        <w:rPr>
          <w:rFonts w:hint="eastAsia"/>
        </w:rPr>
        <w:t xml:space="preserve"> </w:t>
      </w:r>
      <w:r>
        <w:t>*msg,</w:t>
      </w:r>
      <w:r>
        <w:rPr>
          <w:rFonts w:hint="eastAsia"/>
        </w:rPr>
        <w:t xml:space="preserve"> </w:t>
      </w:r>
      <w:r>
        <w:t>u8</w:t>
      </w:r>
      <w:r>
        <w:rPr>
          <w:rFonts w:hint="eastAsia"/>
        </w:rPr>
        <w:t xml:space="preserve"> </w:t>
      </w:r>
      <w:r>
        <w:t>mc)</w:t>
      </w:r>
      <w:r>
        <w:fldChar w:fldCharType="begin"/>
      </w:r>
      <w:r>
        <w:instrText xml:space="preserve"> HYPERLINK "https://www.kernel.org/doc/html/latest/driver-api/slimbus.html" \l "c.slim_xfer_msg" \o "Permalink to this definition" </w:instrText>
      </w:r>
      <w:r>
        <w:fldChar w:fldCharType="separate"/>
      </w:r>
      <w:r>
        <w:fldChar w:fldCharType="end"/>
      </w:r>
    </w:p>
    <w:p>
      <w:r>
        <w:t>在slim设备上传输</w:t>
      </w:r>
      <w:r>
        <w:rPr>
          <w:rFonts w:hint="eastAsia"/>
        </w:rPr>
        <w:t>价</w:t>
      </w:r>
      <w:r>
        <w:t>值信息消息</w:t>
      </w:r>
    </w:p>
    <w:p>
      <w:r>
        <w:rPr>
          <w:rFonts w:hint="eastAsia"/>
          <w:b/>
          <w:bCs/>
        </w:rPr>
        <w:t>参数</w:t>
      </w:r>
    </w:p>
    <w:p>
      <w:r>
        <w:t>struct</w:t>
      </w:r>
      <w:r>
        <w:rPr>
          <w:rFonts w:hint="eastAsia"/>
        </w:rPr>
        <w:t xml:space="preserve"> </w:t>
      </w:r>
      <w:r>
        <w:t>slim_device</w:t>
      </w:r>
      <w:r>
        <w:rPr>
          <w:rFonts w:hint="eastAsia"/>
        </w:rPr>
        <w:t xml:space="preserve"> </w:t>
      </w:r>
      <w:r>
        <w:t>*sbdev</w:t>
      </w:r>
    </w:p>
    <w:p>
      <w:r>
        <w:t>要将此消息传输到的Slim设备</w:t>
      </w:r>
    </w:p>
    <w:p>
      <w:r>
        <w:t>struct</w:t>
      </w:r>
      <w:r>
        <w:rPr>
          <w:rFonts w:hint="eastAsia"/>
        </w:rPr>
        <w:t xml:space="preserve"> </w:t>
      </w:r>
      <w:r>
        <w:t>slim_val_inf</w:t>
      </w:r>
      <w:r>
        <w:rPr>
          <w:rFonts w:hint="eastAsia"/>
        </w:rPr>
        <w:t xml:space="preserve"> </w:t>
      </w:r>
      <w:r>
        <w:t>*msg</w:t>
      </w:r>
    </w:p>
    <w:p>
      <w:r>
        <w:rPr>
          <w:rFonts w:hint="eastAsia"/>
        </w:rPr>
        <w:t>值信息</w:t>
      </w:r>
      <w:r>
        <w:t>消息指针</w:t>
      </w:r>
    </w:p>
    <w:p>
      <w:r>
        <w:t>u8</w:t>
      </w:r>
      <w:r>
        <w:rPr>
          <w:rFonts w:hint="eastAsia"/>
        </w:rPr>
        <w:t xml:space="preserve"> </w:t>
      </w:r>
      <w:r>
        <w:t>mc</w:t>
      </w:r>
    </w:p>
    <w:p>
      <w:r>
        <w:t>消息的消息代码</w:t>
      </w:r>
    </w:p>
    <w:p>
      <w:r>
        <w:rPr>
          <w:rFonts w:hint="eastAsia"/>
          <w:b/>
          <w:bCs/>
        </w:rPr>
        <w:t>说明</w:t>
      </w:r>
    </w:p>
    <w:p>
      <w:r>
        <w:t>由想要传输值或信息元素的驱动程序</w:t>
      </w:r>
      <w:r>
        <w:rPr>
          <w:rFonts w:hint="eastAsia"/>
        </w:rPr>
        <w:t>调用</w:t>
      </w:r>
    </w:p>
    <w:p>
      <w:r>
        <w:rPr>
          <w:rFonts w:hint="eastAsia"/>
          <w:b/>
          <w:bCs/>
        </w:rPr>
        <w:t>返回</w:t>
      </w:r>
    </w:p>
    <w:p>
      <w:r>
        <w:t>-ETIMEDOUT: 如果此消息的传输超时</w:t>
      </w:r>
    </w:p>
    <w:p>
      <w:pPr>
        <w:pStyle w:val="5"/>
        <w:spacing w:before="156" w:after="156"/>
        <w:ind w:firstLine="560"/>
      </w:pPr>
      <w:r>
        <w:t>int</w:t>
      </w:r>
      <w:r>
        <w:rPr>
          <w:rFonts w:hint="eastAsia"/>
        </w:rPr>
        <w:t xml:space="preserve"> </w:t>
      </w:r>
      <w:r>
        <w:t>slim_read(struct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*sdev,</w:t>
      </w:r>
      <w:r>
        <w:rPr>
          <w:rFonts w:hint="eastAsia"/>
        </w:rPr>
        <w:t xml:space="preserve"> </w:t>
      </w:r>
      <w:r>
        <w:t>u32</w:t>
      </w:r>
      <w:r>
        <w:rPr>
          <w:rFonts w:hint="eastAsia"/>
        </w:rPr>
        <w:t xml:space="preserve"> </w:t>
      </w:r>
      <w:r>
        <w:t>addr,</w:t>
      </w:r>
      <w:r>
        <w:rPr>
          <w:rFonts w:hint="eastAsia"/>
        </w:rPr>
        <w:t xml:space="preserve"> </w:t>
      </w:r>
      <w:r>
        <w:t>size_t</w:t>
      </w:r>
      <w:r>
        <w:rPr>
          <w:rFonts w:hint="eastAsia"/>
        </w:rPr>
        <w:t xml:space="preserve"> </w:t>
      </w:r>
      <w:r>
        <w:t>count,</w:t>
      </w:r>
      <w:r>
        <w:rPr>
          <w:rFonts w:hint="eastAsia"/>
        </w:rPr>
        <w:t xml:space="preserve"> </w:t>
      </w:r>
      <w:r>
        <w:t>u8</w:t>
      </w:r>
      <w:r>
        <w:rPr>
          <w:rFonts w:hint="eastAsia"/>
        </w:rPr>
        <w:t xml:space="preserve"> </w:t>
      </w:r>
      <w:r>
        <w:t>*val)</w:t>
      </w:r>
      <w:r>
        <w:fldChar w:fldCharType="begin"/>
      </w:r>
      <w:r>
        <w:instrText xml:space="preserve"> HYPERLINK "https://www.kernel.org/doc/html/latest/driver-api/slimbus.html" \l "c.slim_read" \o "Permalink to this definition" </w:instrText>
      </w:r>
      <w:r>
        <w:fldChar w:fldCharType="separate"/>
      </w:r>
      <w:r>
        <w:fldChar w:fldCharType="end"/>
      </w:r>
    </w:p>
    <w:p>
      <w:r>
        <w:t>读取SLIM</w:t>
      </w:r>
      <w:r>
        <w:rPr>
          <w:rFonts w:hint="eastAsia"/>
        </w:rPr>
        <w:t>总线</w:t>
      </w:r>
      <w:r>
        <w:t>值元素</w:t>
      </w:r>
    </w:p>
    <w:p>
      <w:r>
        <w:rPr>
          <w:rFonts w:hint="eastAsia"/>
          <w:b/>
          <w:bCs/>
        </w:rPr>
        <w:t>参数</w:t>
      </w:r>
    </w:p>
    <w:p>
      <w:r>
        <w:t>struct</w:t>
      </w:r>
      <w:r>
        <w:rPr>
          <w:rFonts w:hint="eastAsia"/>
        </w:rPr>
        <w:t xml:space="preserve"> </w:t>
      </w:r>
      <w:r>
        <w:t>slim_device</w:t>
      </w:r>
      <w:r>
        <w:rPr>
          <w:rFonts w:hint="eastAsia"/>
        </w:rPr>
        <w:t xml:space="preserve"> </w:t>
      </w:r>
      <w:r>
        <w:t>*sdev</w:t>
      </w:r>
    </w:p>
    <w:p>
      <w:r>
        <w:t>客户端句柄</w:t>
      </w:r>
    </w:p>
    <w:p>
      <w:r>
        <w:t>u32</w:t>
      </w:r>
      <w:r>
        <w:rPr>
          <w:rFonts w:hint="eastAsia"/>
        </w:rPr>
        <w:t xml:space="preserve"> </w:t>
      </w:r>
      <w:r>
        <w:t>addr</w:t>
      </w:r>
    </w:p>
    <w:p>
      <w:r>
        <w:t>要读取的值元素的地址</w:t>
      </w:r>
    </w:p>
    <w:p>
      <w:r>
        <w:t>size_t</w:t>
      </w:r>
      <w:r>
        <w:rPr>
          <w:rFonts w:hint="eastAsia"/>
        </w:rPr>
        <w:t xml:space="preserve"> </w:t>
      </w:r>
      <w:r>
        <w:t>count</w:t>
      </w:r>
    </w:p>
    <w:p>
      <w:r>
        <w:t>要读取的字节数。允许的最大字节数为16</w:t>
      </w:r>
    </w:p>
    <w:p>
      <w:r>
        <w:t xml:space="preserve">u8 *val </w:t>
      </w:r>
    </w:p>
    <w:p>
      <w:r>
        <w:t>将返回</w:t>
      </w:r>
      <w:r>
        <w:rPr>
          <w:rFonts w:hint="eastAsia"/>
        </w:rPr>
        <w:t>价值</w:t>
      </w:r>
      <w:r>
        <w:t>元素的值</w:t>
      </w:r>
    </w:p>
    <w:p>
      <w:r>
        <w:rPr>
          <w:rFonts w:hint="eastAsia"/>
          <w:b/>
          <w:bCs/>
        </w:rPr>
        <w:t>返回</w:t>
      </w:r>
    </w:p>
    <w:p>
      <w:r>
        <w:t>对于无效参数，返回-EINVAL，如果传输此消息超时，则返回-ETIMEDOUT（例如，由于总线线路未被控制器时钟或驱动程序驱动）</w:t>
      </w:r>
    </w:p>
    <w:p>
      <w:pPr>
        <w:pStyle w:val="5"/>
        <w:spacing w:before="156" w:after="156"/>
        <w:ind w:firstLine="560"/>
      </w:pPr>
      <w:r>
        <w:t>int</w:t>
      </w:r>
      <w:r>
        <w:rPr>
          <w:rFonts w:hint="eastAsia"/>
        </w:rPr>
        <w:t xml:space="preserve"> </w:t>
      </w:r>
      <w:r>
        <w:t>slim_readb(struct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*sdev,</w:t>
      </w:r>
      <w:r>
        <w:rPr>
          <w:rFonts w:hint="eastAsia"/>
        </w:rPr>
        <w:t xml:space="preserve"> </w:t>
      </w:r>
      <w:r>
        <w:t>u32</w:t>
      </w:r>
      <w:r>
        <w:rPr>
          <w:rFonts w:hint="eastAsia"/>
        </w:rPr>
        <w:t xml:space="preserve"> </w:t>
      </w:r>
      <w:r>
        <w:t>addr)</w:t>
      </w:r>
      <w:r>
        <w:fldChar w:fldCharType="begin"/>
      </w:r>
      <w:r>
        <w:instrText xml:space="preserve"> HYPERLINK "https://www.kernel.org/doc/html/latest/driver-api/slimbus.html" \l "c.slim_readb" \o "Permalink to this definition" </w:instrText>
      </w:r>
      <w:r>
        <w:fldChar w:fldCharType="separate"/>
      </w:r>
      <w:r>
        <w:fldChar w:fldCharType="end"/>
      </w:r>
    </w:p>
    <w:p>
      <w:r>
        <w:t>从SLIM值元素中读取一个字节</w:t>
      </w:r>
    </w:p>
    <w:p>
      <w:r>
        <w:rPr>
          <w:rFonts w:hint="eastAsia"/>
          <w:b/>
          <w:bCs/>
        </w:rPr>
        <w:t>参数</w:t>
      </w:r>
    </w:p>
    <w:p>
      <w:r>
        <w:t>struct</w:t>
      </w:r>
      <w:r>
        <w:rPr>
          <w:rFonts w:hint="eastAsia"/>
        </w:rPr>
        <w:t xml:space="preserve"> </w:t>
      </w:r>
      <w:r>
        <w:t>slim_device</w:t>
      </w:r>
      <w:r>
        <w:rPr>
          <w:rFonts w:hint="eastAsia"/>
        </w:rPr>
        <w:t xml:space="preserve"> </w:t>
      </w:r>
      <w:r>
        <w:t>*sdev</w:t>
      </w:r>
    </w:p>
    <w:p>
      <w:r>
        <w:t>客户端句柄</w:t>
      </w:r>
    </w:p>
    <w:p>
      <w:r>
        <w:t>u32</w:t>
      </w:r>
      <w:r>
        <w:rPr>
          <w:rFonts w:hint="eastAsia"/>
        </w:rPr>
        <w:t xml:space="preserve"> </w:t>
      </w:r>
      <w:r>
        <w:t>addr</w:t>
      </w:r>
    </w:p>
    <w:p>
      <w:r>
        <w:t>要读取的值元素中的地址</w:t>
      </w:r>
    </w:p>
    <w:p>
      <w:r>
        <w:rPr>
          <w:rFonts w:hint="eastAsia"/>
          <w:b/>
          <w:bCs/>
        </w:rPr>
        <w:t>返回</w:t>
      </w:r>
    </w:p>
    <w:p>
      <w:r>
        <w:t>值元素的字节值</w:t>
      </w:r>
    </w:p>
    <w:p>
      <w:pPr>
        <w:pStyle w:val="5"/>
        <w:spacing w:before="156" w:after="156"/>
        <w:ind w:firstLine="560"/>
      </w:pPr>
      <w:r>
        <w:t>int</w:t>
      </w:r>
      <w:r>
        <w:rPr>
          <w:rFonts w:hint="eastAsia"/>
        </w:rPr>
        <w:t xml:space="preserve"> </w:t>
      </w:r>
      <w:r>
        <w:t>slim_write(struct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*sdev,</w:t>
      </w:r>
      <w:r>
        <w:rPr>
          <w:rFonts w:hint="eastAsia"/>
        </w:rPr>
        <w:t xml:space="preserve"> </w:t>
      </w:r>
      <w:r>
        <w:t>u32</w:t>
      </w:r>
      <w:r>
        <w:rPr>
          <w:rFonts w:hint="eastAsia"/>
        </w:rPr>
        <w:t xml:space="preserve"> </w:t>
      </w:r>
      <w:r>
        <w:t>addr,</w:t>
      </w:r>
      <w:r>
        <w:rPr>
          <w:rFonts w:hint="eastAsia"/>
        </w:rPr>
        <w:t xml:space="preserve"> </w:t>
      </w:r>
      <w:r>
        <w:t>size_t</w:t>
      </w:r>
      <w:r>
        <w:rPr>
          <w:rFonts w:hint="eastAsia"/>
        </w:rPr>
        <w:t xml:space="preserve"> </w:t>
      </w:r>
      <w:r>
        <w:t>count,</w:t>
      </w:r>
      <w:r>
        <w:rPr>
          <w:rFonts w:hint="eastAsia"/>
        </w:rPr>
        <w:t xml:space="preserve"> </w:t>
      </w:r>
      <w:r>
        <w:t>u8</w:t>
      </w:r>
      <w:r>
        <w:rPr>
          <w:rFonts w:hint="eastAsia"/>
        </w:rPr>
        <w:t xml:space="preserve"> </w:t>
      </w:r>
      <w:r>
        <w:t>*val)</w:t>
      </w:r>
      <w:r>
        <w:fldChar w:fldCharType="begin"/>
      </w:r>
      <w:r>
        <w:instrText xml:space="preserve"> HYPERLINK "https://www.kernel.org/doc/html/latest/driver-api/slimbus.html" \l "c.slim_write" \o "Permalink to this definition" </w:instrText>
      </w:r>
      <w:r>
        <w:fldChar w:fldCharType="separate"/>
      </w:r>
      <w:r>
        <w:fldChar w:fldCharType="end"/>
      </w:r>
    </w:p>
    <w:p>
      <w:r>
        <w:rPr>
          <w:rFonts w:hint="eastAsia"/>
        </w:rPr>
        <w:t>Write SLIMbus value element</w:t>
      </w:r>
    </w:p>
    <w:p>
      <w:r>
        <w:rPr>
          <w:rFonts w:hint="eastAsia"/>
          <w:b/>
          <w:bCs/>
        </w:rPr>
        <w:t>参数</w:t>
      </w:r>
    </w:p>
    <w:p>
      <w:r>
        <w:t>struct</w:t>
      </w:r>
      <w:r>
        <w:rPr>
          <w:rFonts w:hint="eastAsia"/>
        </w:rPr>
        <w:t xml:space="preserve"> </w:t>
      </w:r>
      <w:r>
        <w:t>slim_device</w:t>
      </w:r>
      <w:r>
        <w:rPr>
          <w:rFonts w:hint="eastAsia"/>
        </w:rPr>
        <w:t xml:space="preserve"> </w:t>
      </w:r>
      <w:r>
        <w:t>*sdev</w:t>
      </w:r>
    </w:p>
    <w:p>
      <w:r>
        <w:rPr>
          <w:rFonts w:hint="eastAsia"/>
        </w:rPr>
        <w:t>客户端句柄</w:t>
      </w:r>
    </w:p>
    <w:p>
      <w:r>
        <w:t>u32</w:t>
      </w:r>
      <w:r>
        <w:rPr>
          <w:rFonts w:hint="eastAsia"/>
        </w:rPr>
        <w:t xml:space="preserve"> </w:t>
      </w:r>
      <w:r>
        <w:t>addr</w:t>
      </w:r>
    </w:p>
    <w:p>
      <w:r>
        <w:rPr>
          <w:rFonts w:hint="eastAsia"/>
        </w:rPr>
        <w:t>要写入的值元素中的地址</w:t>
      </w:r>
    </w:p>
    <w:p>
      <w:r>
        <w:t>size_t</w:t>
      </w:r>
      <w:r>
        <w:rPr>
          <w:rFonts w:hint="eastAsia"/>
        </w:rPr>
        <w:t xml:space="preserve"> </w:t>
      </w:r>
      <w:r>
        <w:t>count</w:t>
      </w:r>
    </w:p>
    <w:p>
      <w:r>
        <w:t>要写入的字节数。最大允许字节数为16</w:t>
      </w:r>
    </w:p>
    <w:p>
      <w:r>
        <w:t>u8</w:t>
      </w:r>
      <w:r>
        <w:rPr>
          <w:rFonts w:hint="eastAsia"/>
        </w:rPr>
        <w:t xml:space="preserve"> </w:t>
      </w:r>
      <w:r>
        <w:t>*val</w:t>
      </w:r>
    </w:p>
    <w:p>
      <w:r>
        <w:t>要写入值元素的值</w:t>
      </w:r>
    </w:p>
    <w:p>
      <w:r>
        <w:rPr>
          <w:rFonts w:hint="eastAsia"/>
          <w:b/>
          <w:bCs/>
        </w:rPr>
        <w:t>返回</w:t>
      </w:r>
    </w:p>
    <w:p>
      <w:r>
        <w:t>-EINVAL表示参数无效，-ETIMEDOUT表示传输此消息超时（例如，由于总线线路未被控制器时钟或驱动而超时)</w:t>
      </w:r>
    </w:p>
    <w:p>
      <w:pPr>
        <w:pStyle w:val="5"/>
        <w:spacing w:before="156" w:after="156"/>
        <w:ind w:firstLine="560"/>
      </w:pPr>
      <w:r>
        <w:t>int</w:t>
      </w:r>
      <w:r>
        <w:rPr>
          <w:rFonts w:hint="eastAsia"/>
        </w:rPr>
        <w:t xml:space="preserve"> </w:t>
      </w:r>
      <w:r>
        <w:t>slim_writeb(struct</w:t>
      </w:r>
      <w:r>
        <w:rPr>
          <w:rFonts w:hint="eastAsia"/>
        </w:rPr>
        <w:t xml:space="preserve"> </w:t>
      </w:r>
      <w:r>
        <w:fldChar w:fldCharType="begin"/>
      </w:r>
      <w:r>
        <w:instrText xml:space="preserve"> HYPERLINK "https://www.kernel.org/doc/html/latest/driver-api/slimbus.html" \l "c.slim_device" \o "slim_device" </w:instrText>
      </w:r>
      <w:r>
        <w:fldChar w:fldCharType="separate"/>
      </w:r>
      <w:r>
        <w:t>slim_device</w:t>
      </w:r>
      <w:r>
        <w:fldChar w:fldCharType="end"/>
      </w:r>
      <w:r>
        <w:rPr>
          <w:rFonts w:hint="eastAsia"/>
        </w:rPr>
        <w:t xml:space="preserve"> </w:t>
      </w:r>
      <w:r>
        <w:t>*sdev,</w:t>
      </w:r>
      <w:r>
        <w:rPr>
          <w:rFonts w:hint="eastAsia"/>
        </w:rPr>
        <w:t xml:space="preserve"> </w:t>
      </w:r>
      <w:r>
        <w:t>u32</w:t>
      </w:r>
      <w:r>
        <w:rPr>
          <w:rFonts w:hint="eastAsia"/>
        </w:rPr>
        <w:t xml:space="preserve"> </w:t>
      </w:r>
      <w:r>
        <w:t>addr,</w:t>
      </w:r>
      <w:r>
        <w:rPr>
          <w:rFonts w:hint="eastAsia"/>
        </w:rPr>
        <w:t xml:space="preserve"> </w:t>
      </w:r>
      <w:r>
        <w:t>u8</w:t>
      </w:r>
      <w:r>
        <w:rPr>
          <w:rFonts w:hint="eastAsia"/>
        </w:rPr>
        <w:t xml:space="preserve"> </w:t>
      </w:r>
      <w:r>
        <w:t>value)</w:t>
      </w:r>
      <w:r>
        <w:fldChar w:fldCharType="begin"/>
      </w:r>
      <w:r>
        <w:instrText xml:space="preserve"> HYPERLINK "https://www.kernel.org/doc/html/latest/driver-api/slimbus.html" \l "c.slim_writeb" \o "Permalink to this definition" </w:instrText>
      </w:r>
      <w:r>
        <w:fldChar w:fldCharType="separate"/>
      </w:r>
      <w:r>
        <w:fldChar w:fldCharType="end"/>
      </w:r>
    </w:p>
    <w:p>
      <w:r>
        <w:t>向SLIMbus值元素写入字节</w:t>
      </w:r>
    </w:p>
    <w:p>
      <w:r>
        <w:rPr>
          <w:rFonts w:hint="eastAsia"/>
          <w:b/>
          <w:bCs/>
        </w:rPr>
        <w:t>参数</w:t>
      </w:r>
    </w:p>
    <w:p>
      <w:r>
        <w:t>struct</w:t>
      </w:r>
      <w:r>
        <w:rPr>
          <w:rFonts w:hint="eastAsia"/>
        </w:rPr>
        <w:t xml:space="preserve"> </w:t>
      </w:r>
      <w:r>
        <w:t>slim_device</w:t>
      </w:r>
      <w:r>
        <w:rPr>
          <w:rFonts w:hint="eastAsia"/>
        </w:rPr>
        <w:t xml:space="preserve"> </w:t>
      </w:r>
      <w:r>
        <w:t>*sdev</w:t>
      </w:r>
    </w:p>
    <w:p>
      <w:r>
        <w:rPr>
          <w:rFonts w:hint="eastAsia"/>
        </w:rPr>
        <w:t>客户端句柄</w:t>
      </w:r>
    </w:p>
    <w:p>
      <w:r>
        <w:t>u32</w:t>
      </w:r>
      <w:r>
        <w:rPr>
          <w:rFonts w:hint="eastAsia"/>
        </w:rPr>
        <w:t xml:space="preserve"> </w:t>
      </w:r>
      <w:r>
        <w:t>addr</w:t>
      </w:r>
    </w:p>
    <w:p>
      <w:r>
        <w:t>要写入值元素的地址</w:t>
      </w:r>
    </w:p>
    <w:p>
      <w:r>
        <w:t>u8</w:t>
      </w:r>
      <w:r>
        <w:rPr>
          <w:rFonts w:hint="eastAsia"/>
        </w:rPr>
        <w:t xml:space="preserve"> </w:t>
      </w:r>
      <w:r>
        <w:t>value</w:t>
      </w:r>
    </w:p>
    <w:p>
      <w:r>
        <w:t>要写入值元素的值</w:t>
      </w:r>
    </w:p>
    <w:p>
      <w:r>
        <w:rPr>
          <w:rFonts w:hint="eastAsia"/>
          <w:b/>
          <w:bCs/>
        </w:rPr>
        <w:t>返回</w:t>
      </w:r>
    </w:p>
    <w:p>
      <w:r>
        <w:t>-EINVAL表示参数无效，-ETIMEDOUT表示传输此消息超时（例如，由于总线线路未被控制器时钟或驱动而超时)</w:t>
      </w:r>
    </w:p>
    <w:p>
      <w:pPr>
        <w:pStyle w:val="4"/>
        <w:spacing w:before="156" w:after="156"/>
        <w:sectPr>
          <w:type w:val="continuous"/>
          <w:pgSz w:w="11906" w:h="16838"/>
          <w:pgMar w:top="1440" w:right="1800" w:bottom="1440" w:left="1800" w:header="851" w:footer="992" w:gutter="0"/>
          <w:cols w:space="720" w:num="1"/>
          <w:docGrid w:type="lines" w:linePitch="312" w:charSpace="0"/>
        </w:sectPr>
      </w:pPr>
      <w:bookmarkStart w:id="1498" w:name="_Toc423168954"/>
      <w:r>
        <w:t xml:space="preserve"> </w:t>
      </w:r>
      <w:r>
        <w:rPr>
          <w:rFonts w:hint="eastAsia"/>
        </w:rPr>
        <w:t>流</w:t>
      </w:r>
      <w:r>
        <w:t>APIs</w:t>
      </w:r>
      <w:bookmarkEnd w:id="1498"/>
    </w:p>
    <w:p>
      <w:pPr>
        <w:pStyle w:val="2"/>
        <w:spacing w:before="156" w:after="156"/>
      </w:pPr>
      <w:r>
        <w:br w:type="page"/>
      </w:r>
      <w:bookmarkStart w:id="1499" w:name="_Toc1237571496"/>
      <w:bookmarkStart w:id="1500" w:name="_Toc1994364270"/>
      <w:r>
        <w:t>SoundWire</w:t>
      </w:r>
      <w:r>
        <w:rPr>
          <w:rFonts w:hint="eastAsia"/>
        </w:rPr>
        <w:t>文档</w:t>
      </w:r>
      <w:r>
        <w:fldChar w:fldCharType="begin"/>
      </w:r>
      <w:r>
        <w:instrText xml:space="preserve"> HYPERLINK "https://www.kernel.org/doc/html/latest/driver-api/soundwire/index.html" \l "soundwire-documentation" \o "Permalink to this heading" </w:instrText>
      </w:r>
      <w:r>
        <w:fldChar w:fldCharType="separate"/>
      </w:r>
      <w:r>
        <w:fldChar w:fldCharType="end"/>
      </w:r>
      <w:bookmarkEnd w:id="1499"/>
      <w:bookmarkEnd w:id="1500"/>
    </w:p>
    <w:p>
      <w:pPr>
        <w:pStyle w:val="3"/>
        <w:spacing w:before="156" w:after="156"/>
        <w:rPr>
          <w:rFonts w:hint="default"/>
        </w:rPr>
      </w:pPr>
      <w:bookmarkStart w:id="1501" w:name="_Toc127168933"/>
      <w:bookmarkStart w:id="1502" w:name="_Toc1355523514"/>
      <w:r>
        <w:rPr>
          <w:rFonts w:hint="default"/>
        </w:rPr>
        <w:t>SoundWire</w:t>
      </w:r>
      <w:r>
        <w:t>子系统概述</w:t>
      </w:r>
      <w:r>
        <w:rPr>
          <w:rFonts w:hint="default"/>
        </w:rPr>
        <w:fldChar w:fldCharType="begin"/>
      </w:r>
      <w:r>
        <w:instrText xml:space="preserve"> HYPERLINK "https://www.kernel.org/doc/html/latest/driver-api/soundwire/summary.html" \l "soundwire-subsystem-summary" \o "Permalink to this heading" </w:instrText>
      </w:r>
      <w:r>
        <w:rPr>
          <w:rFonts w:hint="default"/>
        </w:rPr>
        <w:fldChar w:fldCharType="separate"/>
      </w:r>
      <w:r>
        <w:rPr>
          <w:rFonts w:hint="default"/>
        </w:rPr>
        <w:fldChar w:fldCharType="end"/>
      </w:r>
      <w:bookmarkEnd w:id="1501"/>
      <w:bookmarkEnd w:id="1502"/>
    </w:p>
    <w:p>
      <w:r>
        <w:t>SoundWire是由MIPI联盟于2015年批准的一种新接口。SoundWire用于传输通常与音频功能相关的数据。 SoundWire接口经过优化，可将音频设备集成到移动或移动启发式系统中。</w:t>
      </w:r>
    </w:p>
    <w:p>
      <w:r>
        <w:t>SoundWire是一种具有数据和时钟线的2引脚多点接口。它便于开发低成本，高效，高性能的系统。 SoundWire接口的广泛关键特征包括：</w:t>
      </w:r>
    </w:p>
    <w:p>
      <w:pPr>
        <w:numPr>
          <w:ilvl w:val="0"/>
          <w:numId w:val="72"/>
        </w:numPr>
      </w:pPr>
      <w:r>
        <w:t>通过单个双针接口传输所有有效负载数据通道，控制信息和设置命令。</w:t>
      </w:r>
    </w:p>
    <w:p>
      <w:pPr>
        <w:numPr>
          <w:ilvl w:val="0"/>
          <w:numId w:val="72"/>
        </w:numPr>
      </w:pPr>
      <w:r>
        <w:t>通过使用DDR（双数据速率）数据传输降低时钟频率，从而降低功耗。</w:t>
      </w:r>
    </w:p>
    <w:p>
      <w:pPr>
        <w:numPr>
          <w:ilvl w:val="0"/>
          <w:numId w:val="72"/>
        </w:numPr>
      </w:pPr>
      <w:r>
        <w:t>时钟缩放和可选的多个数据通道可为系统提供广泛的数据速率灵活性</w:t>
      </w:r>
    </w:p>
    <w:p>
      <w:pPr>
        <w:numPr>
          <w:ilvl w:val="0"/>
          <w:numId w:val="72"/>
        </w:numPr>
      </w:pPr>
      <w:r>
        <w:t>设备状态监视，包括向主控制器发送中断样式警报。</w:t>
      </w:r>
    </w:p>
    <w:p>
      <w:r>
        <w:t>SoundWire协议支持最多11个从接口。所有接口共享包含数据和时钟线的公共总线。每个从站最多支持14个数据端口。 13个数据端口专用于音频传输。 Data Port0专用于传输批量控制信息，每个音频数据端口（1..14）都可以支持最多8个通道在发送或接收模式下（通常是固定方向，但由规范启用可配置方向）。由于带宽限制在约19.2..24.576Mbits / s，因此无法同时传输11 * 13 * 8个通道。下图显示了SoundWire主控和两个从设备之间的连接示例。</w:t>
      </w:r>
    </w:p>
    <w:p>
      <w:pPr>
        <w:spacing w:line="240" w:lineRule="auto"/>
        <w:ind w:firstLine="0" w:firstLineChars="0"/>
        <w:jc w:val="center"/>
      </w:pPr>
      <w:r>
        <w:drawing>
          <wp:inline distT="0" distB="0" distL="114300" distR="114300">
            <wp:extent cx="5267325" cy="2076450"/>
            <wp:effectExtent l="0" t="0" r="3175" b="6350"/>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pic:cNvPicPr>
                  </pic:nvPicPr>
                  <pic:blipFill>
                    <a:blip r:embed="rId38"/>
                    <a:stretch>
                      <a:fillRect/>
                    </a:stretch>
                  </pic:blipFill>
                  <pic:spPr>
                    <a:xfrm>
                      <a:off x="0" y="0"/>
                      <a:ext cx="5267325" cy="2076450"/>
                    </a:xfrm>
                    <a:prstGeom prst="rect">
                      <a:avLst/>
                    </a:prstGeom>
                    <a:noFill/>
                    <a:ln>
                      <a:noFill/>
                    </a:ln>
                  </pic:spPr>
                </pic:pic>
              </a:graphicData>
            </a:graphic>
          </wp:inline>
        </w:drawing>
      </w:r>
    </w:p>
    <w:p>
      <w:pPr>
        <w:pStyle w:val="4"/>
        <w:spacing w:before="156" w:after="156"/>
      </w:pPr>
      <w:bookmarkStart w:id="1503" w:name="_Toc1702389309"/>
      <w:r>
        <w:rPr>
          <w:rFonts w:hint="eastAsia"/>
        </w:rPr>
        <w:t>术语</w:t>
      </w:r>
      <w:r>
        <w:fldChar w:fldCharType="begin"/>
      </w:r>
      <w:r>
        <w:instrText xml:space="preserve"> HYPERLINK "https://www.kernel.org/doc/html/latest/driver-api/soundwire/summary.html" \l "terminology" \o "Permalink to this heading" </w:instrText>
      </w:r>
      <w:r>
        <w:fldChar w:fldCharType="separate"/>
      </w:r>
      <w:r>
        <w:fldChar w:fldCharType="end"/>
      </w:r>
      <w:bookmarkEnd w:id="1503"/>
    </w:p>
    <w:p>
      <w:r>
        <w:t>MIPI SoundWire规范使用术语“设备”来指称主控制器或从接口，这显然会令人困惑。在本概述和代码中，我们仅使用术语接口来指代硬件。我们按照Linux设备模型，将连接在总线上的每个从接口映射为由特定驱动程序管理的设备。 Linux SoundWire子系统提供了一个框架，以实现具有API的SoundWire从驱动程序，允许第三方供应商启用实现定义的功能，而通用的设置/配置任务由总线处理。</w:t>
      </w:r>
    </w:p>
    <w:p>
      <w:r>
        <w:t>总线：实现处理SoundWire协议的SoundWire Linux总线。编程所有MIPI定义的从站寄存器。代表SoundWire主控。系统中可以存在多个总线实例。</w:t>
      </w:r>
    </w:p>
    <w:p>
      <w:r>
        <w:t>从站</w:t>
      </w:r>
      <w:r>
        <w:rPr>
          <w:rFonts w:hint="eastAsia"/>
        </w:rPr>
        <w:t>slave</w:t>
      </w:r>
      <w:r>
        <w:t>：注册为SoundWire从设备（Linux设备）。多个从站设备可以注册到总线实例。</w:t>
      </w:r>
    </w:p>
    <w:p>
      <w:r>
        <w:t>从站驱动程序Slave driver：控制从站设备的驱动程序。总线直接控制MIPI指定的寄存器（并通过主控驱动程序/接口传输）。任何实现定义的从站寄存器由从站驱动程序控制。实际上，预计从站驱动程序依赖于regmap并且不请求直接寄存器访问。</w:t>
      </w:r>
    </w:p>
    <w:p>
      <w:pPr>
        <w:pStyle w:val="4"/>
        <w:spacing w:before="156" w:after="156"/>
      </w:pPr>
      <w:bookmarkStart w:id="1504" w:name="_Toc603746249"/>
      <w:r>
        <w:t>编程接口（SoundWire主控接口驱动程序）</w:t>
      </w:r>
      <w:r>
        <w:fldChar w:fldCharType="begin"/>
      </w:r>
      <w:r>
        <w:instrText xml:space="preserve"> HYPERLINK "https://www.kernel.org/doc/html/latest/driver-api/soundwire/summary.html" \l "programming-interfaces-soundwire-master-interface-driver" \o "Permalink to this heading" </w:instrText>
      </w:r>
      <w:r>
        <w:fldChar w:fldCharType="separate"/>
      </w:r>
      <w:r>
        <w:fldChar w:fldCharType="end"/>
      </w:r>
      <w:bookmarkEnd w:id="1504"/>
    </w:p>
    <w:p>
      <w:r>
        <w:t>SoundWire总线支持SoundWire主控实现和SoundWire从设备的编程接口。所有代码使用SoC设计人员和第三方供应商通常使用的“sdw”前缀。</w:t>
      </w:r>
    </w:p>
    <w:p>
      <w:r>
        <w:t>每个SoundWire主控接口都需要注册到总线上。总线实现API以读取标准主控MIPI属性，并为主控操作提供回调以实现其自己的提供功能信息的功能。目前尚未实现DT支持，但应该很容易添加，因为设备_property_ API启用了功能。</w:t>
      </w:r>
    </w:p>
    <w:p>
      <w:r>
        <w:t>根据板文件，DT或ACPI注册主控接口以及主控接口功能。</w:t>
      </w:r>
    </w:p>
    <w:p>
      <w:r>
        <w:t>以下是用于注册SoundWire总线的总线API:</w:t>
      </w:r>
    </w:p>
    <w:p>
      <w:pPr>
        <w:pStyle w:val="42"/>
      </w:pPr>
      <w:r>
        <w:t>int sdw_add_bus_master(struct sdw_bus *bus){</w:t>
      </w:r>
    </w:p>
    <w:p>
      <w:pPr>
        <w:pStyle w:val="42"/>
      </w:pPr>
      <w:r>
        <w:t xml:space="preserve">        if (!bus-&gt;dev)</w:t>
      </w:r>
    </w:p>
    <w:p>
      <w:pPr>
        <w:pStyle w:val="42"/>
      </w:pPr>
      <w:r>
        <w:t xml:space="preserve">                </w:t>
      </w:r>
      <w:r>
        <w:rPr>
          <w:rFonts w:hint="eastAsia"/>
        </w:rPr>
        <w:t>return</w:t>
      </w:r>
      <w:r>
        <w:t xml:space="preserve"> -ENODEV;</w:t>
      </w:r>
    </w:p>
    <w:p>
      <w:pPr>
        <w:pStyle w:val="42"/>
      </w:pPr>
    </w:p>
    <w:p>
      <w:pPr>
        <w:pStyle w:val="42"/>
      </w:pPr>
      <w:r>
        <w:t xml:space="preserve">        mutex_init(&amp;bus-&gt;lock);</w:t>
      </w:r>
    </w:p>
    <w:p>
      <w:pPr>
        <w:pStyle w:val="42"/>
      </w:pPr>
      <w:r>
        <w:t xml:space="preserve">        INIT_LIST_HEAD(&amp;bus-&gt;slaves);</w:t>
      </w:r>
    </w:p>
    <w:p>
      <w:pPr>
        <w:pStyle w:val="42"/>
      </w:pPr>
    </w:p>
    <w:p>
      <w:pPr>
        <w:pStyle w:val="42"/>
      </w:pPr>
      <w:r>
        <w:t xml:space="preserve">        /* Check ACPI for Slave devices */</w:t>
      </w:r>
    </w:p>
    <w:p>
      <w:pPr>
        <w:pStyle w:val="42"/>
      </w:pPr>
      <w:r>
        <w:t xml:space="preserve">        sdw_acpi_find_slaves(bus);</w:t>
      </w:r>
    </w:p>
    <w:p>
      <w:pPr>
        <w:pStyle w:val="42"/>
      </w:pPr>
    </w:p>
    <w:p>
      <w:pPr>
        <w:pStyle w:val="42"/>
      </w:pPr>
      <w:r>
        <w:t xml:space="preserve">        /* Check DT for Slave devices */</w:t>
      </w:r>
    </w:p>
    <w:p>
      <w:pPr>
        <w:pStyle w:val="42"/>
      </w:pPr>
      <w:r>
        <w:t xml:space="preserve">        sdw_of_find_slaves(bus);</w:t>
      </w:r>
    </w:p>
    <w:p>
      <w:pPr>
        <w:pStyle w:val="42"/>
      </w:pPr>
    </w:p>
    <w:p>
      <w:pPr>
        <w:pStyle w:val="42"/>
      </w:pPr>
      <w:r>
        <w:t xml:space="preserve">        </w:t>
      </w:r>
      <w:r>
        <w:rPr>
          <w:rFonts w:hint="eastAsia"/>
        </w:rPr>
        <w:t>return</w:t>
      </w:r>
      <w:r>
        <w:t xml:space="preserve"> 0;</w:t>
      </w:r>
    </w:p>
    <w:p>
      <w:pPr>
        <w:pStyle w:val="42"/>
      </w:pPr>
      <w:r>
        <w:t>}</w:t>
      </w:r>
    </w:p>
    <w:p>
      <w:r>
        <w:t>这将初始化sdw_bus对象的主设备。提供“sdw_master_ops”和“sdw_master_port_ops”回调函数以处理总线。</w:t>
      </w:r>
    </w:p>
    <w:p>
      <w:r>
        <w:t>“sdw_master_ops”用于以硬件特定的方式控制总线。它包括总线控制函数，如在总线上传递SoundWire读/写消息，设置时钟频率和流同步点（SSP）。 “sdw_master_ops”结构在总线中抽象了主节点的硬件细节。</w:t>
      </w:r>
    </w:p>
    <w:p>
      <w:r>
        <w:t>“sdw_master_port_ops”用于设置主接口端口的端口参数。由MIPI规范未定义主接口端口寄存器映射，因此总线调用“sdw_master_port_ops”回调函数进行端口操作，如“Port Prepare”，“Port Transport params set”，“Port enable and disable”等。然后主驱动程序的实现可以执行硬件特定的配置。</w:t>
      </w:r>
    </w:p>
    <w:p>
      <w:pPr>
        <w:pStyle w:val="4"/>
        <w:spacing w:before="156" w:after="156"/>
      </w:pPr>
      <w:bookmarkStart w:id="1505" w:name="_Toc879227528"/>
      <w:r>
        <w:t>编程接口（SoundWire从驱动程序）</w:t>
      </w:r>
      <w:r>
        <w:fldChar w:fldCharType="begin"/>
      </w:r>
      <w:r>
        <w:instrText xml:space="preserve"> HYPERLINK "https://www.kernel.org/doc/html/latest/driver-api/soundwire/summary.html" \l "programming-interfaces-soundwire-slave-driver" \o "Permalink to this heading" </w:instrText>
      </w:r>
      <w:r>
        <w:fldChar w:fldCharType="separate"/>
      </w:r>
      <w:r>
        <w:fldChar w:fldCharType="end"/>
      </w:r>
      <w:bookmarkEnd w:id="1505"/>
    </w:p>
    <w:p>
      <w:r>
        <w:t>MIPI规范要求每个Slave接口公开存储在6个只读dev_id寄存器中的唯一48位标识符。此dev_id标识符包含供应商和零件信息，以及使其与相同组件区分开的字段。另外，一个类字段目前未使用。从驱动程序写入特定供应商和部件标识符，总线根据这两个标识符枚举从设备。基于这两个标识符的设备和驱动程序匹配。在成功匹配设备和驱动程序ID之间，总线会调用从驱动程序的Probe。主/从设备之间强制执行父/子关系（逻辑表示与物理连通性对齐）。</w:t>
      </w:r>
    </w:p>
    <w:p>
      <w:r>
        <w:rPr>
          <w:rFonts w:hint="eastAsia"/>
        </w:rPr>
        <w:t>主</w:t>
      </w:r>
      <w:r>
        <w:t xml:space="preserve">/ </w:t>
      </w:r>
      <w:r>
        <w:rPr>
          <w:rFonts w:hint="eastAsia"/>
        </w:rPr>
        <w:t>从</w:t>
      </w:r>
      <w:r>
        <w:t>依赖关系的信息存储在平台数据，板文件，ACPI或DT中。MIPI软件规范为具有多个主接口的控制器定义了其他link_id参数。在链路范围内，dev_id寄存器仅是唯一的，并且link_id在控制器范围内是唯一的。dev_id和link_id在系统级别上不一定是唯一的，但父/子信息用于避免歧义。</w:t>
      </w:r>
    </w:p>
    <w:p>
      <w:pPr>
        <w:pStyle w:val="42"/>
      </w:pPr>
      <w:r>
        <w:t>static const struct sdw_device_id slave_id[] = {</w:t>
      </w:r>
    </w:p>
    <w:p>
      <w:pPr>
        <w:pStyle w:val="42"/>
      </w:pPr>
      <w:r>
        <w:t xml:space="preserve">        SDW_SLAVE_ENTRY(0x025d, 0x700, 0),</w:t>
      </w:r>
    </w:p>
    <w:p>
      <w:pPr>
        <w:pStyle w:val="42"/>
      </w:pPr>
      <w:r>
        <w:t xml:space="preserve">        {},</w:t>
      </w:r>
    </w:p>
    <w:p>
      <w:pPr>
        <w:pStyle w:val="42"/>
      </w:pPr>
      <w:r>
        <w:t>};</w:t>
      </w:r>
    </w:p>
    <w:p>
      <w:pPr>
        <w:pStyle w:val="42"/>
      </w:pPr>
      <w:r>
        <w:t>MODULE_DEVICE_TABLE(sdw, slave_id);</w:t>
      </w:r>
    </w:p>
    <w:p>
      <w:pPr>
        <w:pStyle w:val="42"/>
      </w:pPr>
    </w:p>
    <w:p>
      <w:pPr>
        <w:pStyle w:val="42"/>
      </w:pPr>
      <w:r>
        <w:t>static struct sdw_driver slave_sdw_driver = {</w:t>
      </w:r>
    </w:p>
    <w:p>
      <w:pPr>
        <w:pStyle w:val="42"/>
      </w:pPr>
      <w:r>
        <w:t xml:space="preserve">        .driver = {</w:t>
      </w:r>
    </w:p>
    <w:p>
      <w:pPr>
        <w:pStyle w:val="42"/>
      </w:pPr>
      <w:r>
        <w:t xml:space="preserve">                   .name = "slave_xxx",</w:t>
      </w:r>
    </w:p>
    <w:p>
      <w:pPr>
        <w:pStyle w:val="42"/>
      </w:pPr>
      <w:r>
        <w:t xml:space="preserve">                   .pm = &amp;slave_runtime_pm,</w:t>
      </w:r>
    </w:p>
    <w:p>
      <w:pPr>
        <w:pStyle w:val="42"/>
      </w:pPr>
      <w:r>
        <w:t xml:space="preserve">                   },</w:t>
      </w:r>
    </w:p>
    <w:p>
      <w:pPr>
        <w:pStyle w:val="42"/>
      </w:pPr>
      <w:r>
        <w:t xml:space="preserve">        .probe = slave_sdw_probe,</w:t>
      </w:r>
    </w:p>
    <w:p>
      <w:pPr>
        <w:pStyle w:val="42"/>
      </w:pPr>
      <w:r>
        <w:t xml:space="preserve">        .remove = slave_sdw_remove,</w:t>
      </w:r>
    </w:p>
    <w:p>
      <w:pPr>
        <w:pStyle w:val="42"/>
      </w:pPr>
      <w:r>
        <w:t xml:space="preserve">        .ops = &amp;slave_slave_ops,</w:t>
      </w:r>
    </w:p>
    <w:p>
      <w:pPr>
        <w:pStyle w:val="42"/>
      </w:pPr>
      <w:r>
        <w:t xml:space="preserve">        .id_table = slave_id,</w:t>
      </w:r>
    </w:p>
    <w:p>
      <w:pPr>
        <w:pStyle w:val="42"/>
      </w:pPr>
      <w:r>
        <w:t>};</w:t>
      </w:r>
    </w:p>
    <w:p>
      <w:r>
        <w:t>对于功能，总线实现了API来读取标准Slave MIPI属性，并在从操作中提供回调以使Slave驱动程序实现自己的提供功能信息的功能。总线需要知道一组从能力来程序从寄存器并控制总线重新配置。</w:t>
      </w:r>
    </w:p>
    <w:p>
      <w:pPr>
        <w:pStyle w:val="4"/>
        <w:spacing w:before="156" w:after="156"/>
      </w:pPr>
      <w:bookmarkStart w:id="1506" w:name="_Toc57420348"/>
      <w:r>
        <w:rPr>
          <w:rFonts w:hint="eastAsia"/>
        </w:rPr>
        <w:t>未来要做的改进</w:t>
      </w:r>
      <w:r>
        <w:fldChar w:fldCharType="begin"/>
      </w:r>
      <w:r>
        <w:instrText xml:space="preserve"> HYPERLINK "https://www.kernel.org/doc/html/latest/driver-api/soundwire/summary.html" \l "future-enhancements-to-be-done" \o "Permalink to this heading" </w:instrText>
      </w:r>
      <w:r>
        <w:fldChar w:fldCharType="separate"/>
      </w:r>
      <w:r>
        <w:fldChar w:fldCharType="end"/>
      </w:r>
      <w:bookmarkEnd w:id="1506"/>
    </w:p>
    <w:p>
      <w:bookmarkStart w:id="1507" w:name="_Toc2131896797"/>
      <w:r>
        <w:t>批量寄存器访问（BRA）传输。</w:t>
      </w:r>
    </w:p>
    <w:p>
      <w:r>
        <w:t>多数据通道支持。</w:t>
      </w:r>
    </w:p>
    <w:p>
      <w:pPr>
        <w:pStyle w:val="4"/>
        <w:spacing w:before="156" w:after="156"/>
      </w:pPr>
      <w:r>
        <w:rPr>
          <w:rFonts w:hint="eastAsia"/>
        </w:rPr>
        <w:t>链接</w:t>
      </w:r>
      <w:r>
        <w:fldChar w:fldCharType="begin"/>
      </w:r>
      <w:r>
        <w:instrText xml:space="preserve"> HYPERLINK "https://www.kernel.org/doc/html/latest/driver-api/soundwire/summary.html" \l "links" \o "Permalink to this heading" </w:instrText>
      </w:r>
      <w:r>
        <w:fldChar w:fldCharType="separate"/>
      </w:r>
      <w:r>
        <w:fldChar w:fldCharType="end"/>
      </w:r>
      <w:bookmarkEnd w:id="1507"/>
    </w:p>
    <w:p>
      <w:r>
        <w:t>SoundWire MIPI规范1.1可在以下位置找到：</w:t>
      </w:r>
      <w:r>
        <w:fldChar w:fldCharType="begin"/>
      </w:r>
      <w:r>
        <w:instrText xml:space="preserve"> HYPERLINK "https://members.mipi.org/wg/All-Members/document/70290" </w:instrText>
      </w:r>
      <w:r>
        <w:fldChar w:fldCharType="separate"/>
      </w:r>
      <w:r>
        <w:rPr>
          <w:rStyle w:val="32"/>
        </w:rPr>
        <w:t>https://members.mipi.org/wg/All-Members/document/70290</w:t>
      </w:r>
      <w:r>
        <w:rPr>
          <w:rStyle w:val="32"/>
        </w:rPr>
        <w:fldChar w:fldCharType="end"/>
      </w:r>
    </w:p>
    <w:p>
      <w:r>
        <w:t>SoundWire MIPI DisCo（发现和配置）规范可在以下位置找到：</w:t>
      </w:r>
      <w:r>
        <w:fldChar w:fldCharType="begin"/>
      </w:r>
      <w:r>
        <w:instrText xml:space="preserve"> HYPERLINK "https://www.mipi.org/specifications/mipi-disco-soundwire（注册后可公开访问或MIPI成员可直接访问）" </w:instrText>
      </w:r>
      <w:r>
        <w:fldChar w:fldCharType="separate"/>
      </w:r>
      <w:r>
        <w:rPr>
          <w:rStyle w:val="32"/>
          <w:rFonts w:ascii="Times New Roman" w:hAnsi="Times New Roman" w:eastAsia="宋体" w:cs="Times New Roman"/>
        </w:rPr>
        <w:t>https://www.mipi.org/specifications/mipi-disco-soundwire</w:t>
      </w:r>
      <w:r>
        <w:t>（注册</w:t>
      </w:r>
      <w:r>
        <w:rPr>
          <w:rFonts w:hint="eastAsia"/>
        </w:rPr>
        <w:t>后可公开访问</w:t>
      </w:r>
      <w:r>
        <w:t>或MIPI成员</w:t>
      </w:r>
      <w:r>
        <w:rPr>
          <w:rFonts w:hint="eastAsia"/>
        </w:rPr>
        <w:t>可直接访问</w:t>
      </w:r>
      <w:r>
        <w:t>）</w:t>
      </w:r>
      <w:r>
        <w:fldChar w:fldCharType="end"/>
      </w:r>
    </w:p>
    <w:p>
      <w:r>
        <w:t xml:space="preserve">MIPI </w:t>
      </w:r>
      <w:r>
        <w:rPr>
          <w:rFonts w:hint="eastAsia"/>
        </w:rPr>
        <w:t>联盟</w:t>
      </w:r>
      <w:r>
        <w:t>制造商ID页面：mid.mipi.org</w:t>
      </w:r>
    </w:p>
    <w:p>
      <w:pPr>
        <w:pStyle w:val="3"/>
        <w:spacing w:before="156" w:after="156"/>
        <w:rPr>
          <w:rFonts w:hint="default"/>
        </w:rPr>
      </w:pPr>
      <w:bookmarkStart w:id="1508" w:name="_Toc1591226792"/>
      <w:bookmarkStart w:id="1509" w:name="_Toc1777172422"/>
      <w:r>
        <w:rPr>
          <w:rFonts w:hint="default"/>
        </w:rPr>
        <w:t>SoundWire</w:t>
      </w:r>
      <w:r>
        <w:t>中的音频流</w:t>
      </w:r>
      <w:r>
        <w:rPr>
          <w:rFonts w:hint="default"/>
        </w:rPr>
        <w:fldChar w:fldCharType="begin"/>
      </w:r>
      <w:r>
        <w:instrText xml:space="preserve"> HYPERLINK "https://www.kernel.org/doc/html/latest/driver-api/soundwire/stream.html" \l "audio-stream-in-soundwire" \o "Permalink to this heading" </w:instrText>
      </w:r>
      <w:r>
        <w:rPr>
          <w:rFonts w:hint="default"/>
        </w:rPr>
        <w:fldChar w:fldCharType="separate"/>
      </w:r>
      <w:r>
        <w:rPr>
          <w:rFonts w:hint="default"/>
        </w:rPr>
        <w:fldChar w:fldCharType="end"/>
      </w:r>
      <w:bookmarkEnd w:id="1508"/>
      <w:bookmarkEnd w:id="1509"/>
    </w:p>
    <w:p>
      <w:r>
        <w:rPr>
          <w:rFonts w:hint="eastAsia"/>
        </w:rPr>
        <w:t>音频流是在</w:t>
      </w:r>
      <w:r>
        <w:t>之间创建的逻辑或虚拟连接</w:t>
      </w:r>
    </w:p>
    <w:p>
      <w:pPr>
        <w:numPr>
          <w:ilvl w:val="0"/>
          <w:numId w:val="73"/>
        </w:numPr>
      </w:pPr>
      <w:r>
        <w:t>系统内存缓冲区和编解码器之间</w:t>
      </w:r>
    </w:p>
    <w:p>
      <w:pPr>
        <w:numPr>
          <w:ilvl w:val="0"/>
          <w:numId w:val="73"/>
        </w:numPr>
      </w:pPr>
      <w:r>
        <w:t>DSP内存缓冲区和编解码器之间</w:t>
      </w:r>
    </w:p>
    <w:p>
      <w:pPr>
        <w:numPr>
          <w:ilvl w:val="0"/>
          <w:numId w:val="73"/>
        </w:numPr>
      </w:pPr>
      <w:r>
        <w:t>FIFO和编解码器之间</w:t>
      </w:r>
    </w:p>
    <w:p>
      <w:pPr>
        <w:numPr>
          <w:ilvl w:val="0"/>
          <w:numId w:val="73"/>
        </w:numPr>
      </w:pPr>
      <w:r>
        <w:t>编解码器和编解码器之间</w:t>
      </w:r>
    </w:p>
    <w:p>
      <w:pPr>
        <w:widowControl/>
        <w:jc w:val="left"/>
      </w:pPr>
      <w:r>
        <w:rPr>
          <w:rFonts w:hint="eastAsia"/>
        </w:rPr>
        <w:t>通常</w:t>
      </w:r>
      <w:r>
        <w:t>通过数据链路驱动的DMA通道</w:t>
      </w:r>
      <w:r>
        <w:rPr>
          <w:rFonts w:hint="eastAsia"/>
        </w:rPr>
        <w:t>，</w:t>
      </w:r>
      <w:r>
        <w:t>音频流包含一个或多个数据通道</w:t>
      </w:r>
      <w:r>
        <w:rPr>
          <w:rFonts w:hint="eastAsia"/>
        </w:rPr>
        <w:t>。流中的所有通道</w:t>
      </w:r>
      <w:r>
        <w:t>必须具有相同的采样率和相同的采样大小的数据通道。假设使用SoundWire接口打开带有两个通道（左和右）的流。下面</w:t>
      </w:r>
      <w:r>
        <w:rPr>
          <w:rFonts w:hint="eastAsia"/>
        </w:rPr>
        <w:t>是在</w:t>
      </w:r>
      <w:r>
        <w:t>SoundWire中</w:t>
      </w:r>
      <w:r>
        <w:rPr>
          <w:rFonts w:hint="eastAsia"/>
        </w:rPr>
        <w:t>表示</w:t>
      </w:r>
      <w:r>
        <w:t>流的</w:t>
      </w:r>
      <w:r>
        <w:rPr>
          <w:rFonts w:hint="eastAsia"/>
        </w:rPr>
        <w:t>一些方式</w:t>
      </w:r>
      <w:r>
        <w:t>。</w:t>
      </w:r>
    </w:p>
    <w:p>
      <w:r>
        <w:rPr>
          <w:rFonts w:hint="eastAsia"/>
        </w:rPr>
        <w:t>内存中的</w:t>
      </w:r>
      <w:r>
        <w:t>样本流（系统存储器，DSP存储器或FIFO）</w:t>
      </w:r>
    </w:p>
    <w:p>
      <w:pPr>
        <w:pStyle w:val="42"/>
      </w:pPr>
      <w:r>
        <w:t>-------------------------</w:t>
      </w:r>
    </w:p>
    <w:p>
      <w:pPr>
        <w:pStyle w:val="42"/>
      </w:pPr>
      <w:r>
        <w:t>| L | R | L | R | L | R |</w:t>
      </w:r>
    </w:p>
    <w:p>
      <w:pPr>
        <w:pStyle w:val="42"/>
      </w:pPr>
      <w:r>
        <w:t>-------------------------</w:t>
      </w:r>
    </w:p>
    <w:p>
      <w:pPr>
        <w:spacing w:line="240" w:lineRule="auto"/>
        <w:ind w:firstLine="0" w:firstLineChars="0"/>
        <w:jc w:val="center"/>
      </w:pPr>
      <w:r>
        <w:t>示例1：使用单个端口从主设备呈现带有L和R通道的立体声流到从设备。</w:t>
      </w:r>
      <w:r>
        <w:drawing>
          <wp:inline distT="0" distB="0" distL="114300" distR="114300">
            <wp:extent cx="4810125" cy="1352550"/>
            <wp:effectExtent l="0" t="0" r="3175" b="6350"/>
            <wp:docPr id="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6"/>
                    <pic:cNvPicPr>
                      <a:picLocks noChangeAspect="1"/>
                    </pic:cNvPicPr>
                  </pic:nvPicPr>
                  <pic:blipFill>
                    <a:blip r:embed="rId39"/>
                    <a:stretch>
                      <a:fillRect/>
                    </a:stretch>
                  </pic:blipFill>
                  <pic:spPr>
                    <a:xfrm>
                      <a:off x="0" y="0"/>
                      <a:ext cx="4810125" cy="1352550"/>
                    </a:xfrm>
                    <a:prstGeom prst="rect">
                      <a:avLst/>
                    </a:prstGeom>
                    <a:noFill/>
                    <a:ln>
                      <a:noFill/>
                    </a:ln>
                  </pic:spPr>
                </pic:pic>
              </a:graphicData>
            </a:graphic>
          </wp:inline>
        </w:drawing>
      </w:r>
    </w:p>
    <w:p>
      <w:pPr>
        <w:spacing w:line="240" w:lineRule="auto"/>
        <w:ind w:firstLine="0" w:firstLineChars="0"/>
        <w:jc w:val="center"/>
      </w:pPr>
      <w:r>
        <w:t>示例2：使用单个端口从从设备捕获带有L和R通道的立体声流到主设备。</w:t>
      </w:r>
      <w:r>
        <w:drawing>
          <wp:inline distT="0" distB="0" distL="114300" distR="114300">
            <wp:extent cx="4762500" cy="1362075"/>
            <wp:effectExtent l="0" t="0" r="0" b="9525"/>
            <wp:docPr id="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7"/>
                    <pic:cNvPicPr>
                      <a:picLocks noChangeAspect="1"/>
                    </pic:cNvPicPr>
                  </pic:nvPicPr>
                  <pic:blipFill>
                    <a:blip r:embed="rId40"/>
                    <a:stretch>
                      <a:fillRect/>
                    </a:stretch>
                  </pic:blipFill>
                  <pic:spPr>
                    <a:xfrm>
                      <a:off x="0" y="0"/>
                      <a:ext cx="4762500" cy="1362075"/>
                    </a:xfrm>
                    <a:prstGeom prst="rect">
                      <a:avLst/>
                    </a:prstGeom>
                    <a:noFill/>
                    <a:ln>
                      <a:noFill/>
                    </a:ln>
                  </pic:spPr>
                </pic:pic>
              </a:graphicData>
            </a:graphic>
          </wp:inline>
        </w:drawing>
      </w:r>
    </w:p>
    <w:p>
      <w:r>
        <w:t>示例3：由主节点呈现带有L和R通道的立体声流。每个L和R通道由两个不同的从设备接收。主设备和两个从设备都使用单个端口。</w:t>
      </w:r>
    </w:p>
    <w:p>
      <w:pPr>
        <w:spacing w:line="240" w:lineRule="auto"/>
        <w:ind w:firstLine="0" w:firstLineChars="0"/>
        <w:jc w:val="center"/>
      </w:pPr>
      <w:r>
        <w:drawing>
          <wp:inline distT="0" distB="0" distL="114300" distR="114300">
            <wp:extent cx="4829175" cy="2933700"/>
            <wp:effectExtent l="0" t="0" r="9525" b="0"/>
            <wp:docPr id="2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8"/>
                    <pic:cNvPicPr>
                      <a:picLocks noChangeAspect="1"/>
                    </pic:cNvPicPr>
                  </pic:nvPicPr>
                  <pic:blipFill>
                    <a:blip r:embed="rId41"/>
                    <a:stretch>
                      <a:fillRect/>
                    </a:stretch>
                  </pic:blipFill>
                  <pic:spPr>
                    <a:xfrm>
                      <a:off x="0" y="0"/>
                      <a:ext cx="4829175" cy="2933700"/>
                    </a:xfrm>
                    <a:prstGeom prst="rect">
                      <a:avLst/>
                    </a:prstGeom>
                    <a:noFill/>
                    <a:ln>
                      <a:noFill/>
                    </a:ln>
                  </pic:spPr>
                </pic:pic>
              </a:graphicData>
            </a:graphic>
          </wp:inline>
        </w:drawing>
      </w:r>
    </w:p>
    <w:p>
      <w:r>
        <w:t>示例4：由主节点呈现带有L和R通道的立体声流。两个L和R通道都由两个不同的从设备接收。主设备和两个从设备都使用单个处理L + R的端口。每个从设备基于静态配置或动态方向通常会在本地处理L + R数据并驱动一个或多个扬声器。</w:t>
      </w:r>
    </w:p>
    <w:p>
      <w:pPr>
        <w:spacing w:line="240" w:lineRule="auto"/>
      </w:pPr>
      <w:r>
        <w:drawing>
          <wp:inline distT="0" distB="0" distL="114300" distR="114300">
            <wp:extent cx="4838700" cy="2943225"/>
            <wp:effectExtent l="0" t="0" r="0" b="3175"/>
            <wp:docPr id="2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9"/>
                    <pic:cNvPicPr>
                      <a:picLocks noChangeAspect="1"/>
                    </pic:cNvPicPr>
                  </pic:nvPicPr>
                  <pic:blipFill>
                    <a:blip r:embed="rId42"/>
                    <a:stretch>
                      <a:fillRect/>
                    </a:stretch>
                  </pic:blipFill>
                  <pic:spPr>
                    <a:xfrm>
                      <a:off x="0" y="0"/>
                      <a:ext cx="4838700" cy="2943225"/>
                    </a:xfrm>
                    <a:prstGeom prst="rect">
                      <a:avLst/>
                    </a:prstGeom>
                    <a:noFill/>
                    <a:ln>
                      <a:noFill/>
                    </a:ln>
                  </pic:spPr>
                </pic:pic>
              </a:graphicData>
            </a:graphic>
          </wp:inline>
        </w:drawing>
      </w:r>
    </w:p>
    <w:p>
      <w:pPr>
        <w:pStyle w:val="4"/>
        <w:spacing w:before="156" w:after="156"/>
      </w:pPr>
      <w:bookmarkStart w:id="1510" w:name="_Toc994182101"/>
      <w:r>
        <w:t>SoundWire流管理流程</w:t>
      </w:r>
      <w:r>
        <w:fldChar w:fldCharType="begin"/>
      </w:r>
      <w:r>
        <w:instrText xml:space="preserve"> HYPERLINK "https://www.kernel.org/doc/html/latest/driver-api/soundwire/stream.html" \l "soundwire-stream-management-flow" \o "Permalink to this heading" </w:instrText>
      </w:r>
      <w:r>
        <w:fldChar w:fldCharType="separate"/>
      </w:r>
      <w:r>
        <w:fldChar w:fldCharType="end"/>
      </w:r>
      <w:bookmarkEnd w:id="1510"/>
    </w:p>
    <w:p>
      <w:pPr>
        <w:pStyle w:val="5"/>
        <w:spacing w:before="156" w:after="156"/>
        <w:ind w:firstLine="560"/>
      </w:pPr>
      <w:r>
        <w:rPr>
          <w:rFonts w:hint="eastAsia"/>
        </w:rPr>
        <w:t>流定义</w:t>
      </w:r>
      <w:r>
        <w:fldChar w:fldCharType="begin"/>
      </w:r>
      <w:r>
        <w:instrText xml:space="preserve"> HYPERLINK "https://www.kernel.org/doc/html/latest/driver-api/soundwire/stream.html" \l "stream-definitions" \o "Permalink to this heading" </w:instrText>
      </w:r>
      <w:r>
        <w:fldChar w:fldCharType="separate"/>
      </w:r>
      <w:r>
        <w:fldChar w:fldCharType="end"/>
      </w:r>
    </w:p>
    <w:p>
      <w:r>
        <w:t>当前流：这被分类为必须执行操作的流，如准备，启用，禁用，取消准备等</w:t>
      </w:r>
    </w:p>
    <w:p>
      <w:r>
        <w:t>活动流：这被分类为除当前流之外已经在总线上活动的流。可以在总线上有多个活动流。</w:t>
      </w:r>
    </w:p>
    <w:p>
      <w:r>
        <w:t>SoundWire总线管理SoundWire总线上每个渲染/捕获流的流操作。本部分解释了总线为总线上分配/释放的每个流执行的操作。以下是总线为每个音频流维护的流状态。</w:t>
      </w:r>
    </w:p>
    <w:p>
      <w:pPr>
        <w:pStyle w:val="5"/>
        <w:spacing w:before="156" w:after="156"/>
        <w:ind w:firstLine="560"/>
      </w:pPr>
      <w:r>
        <w:t>SoundWire</w:t>
      </w:r>
      <w:r>
        <w:rPr>
          <w:rFonts w:hint="eastAsia"/>
        </w:rPr>
        <w:t>流状态</w:t>
      </w:r>
      <w:r>
        <w:fldChar w:fldCharType="begin"/>
      </w:r>
      <w:r>
        <w:instrText xml:space="preserve"> HYPERLINK "https://www.kernel.org/doc/html/latest/driver-api/soundwire/stream.html" \l "soundwire-stream-states" \o "Permalink to this heading" </w:instrText>
      </w:r>
      <w:r>
        <w:fldChar w:fldCharType="separate"/>
      </w:r>
      <w:r>
        <w:fldChar w:fldCharType="end"/>
      </w:r>
    </w:p>
    <w:p>
      <w:r>
        <w:t>以下显示了SoundWire流状态和状态转换图。</w:t>
      </w:r>
    </w:p>
    <w:p>
      <w:pPr>
        <w:spacing w:line="240" w:lineRule="auto"/>
        <w:ind w:firstLine="0" w:firstLineChars="0"/>
        <w:jc w:val="center"/>
      </w:pPr>
      <w:r>
        <w:drawing>
          <wp:inline distT="0" distB="0" distL="114300" distR="114300">
            <wp:extent cx="4705350" cy="1743075"/>
            <wp:effectExtent l="0" t="0" r="6350" b="9525"/>
            <wp:docPr id="2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2"/>
                    <pic:cNvPicPr>
                      <a:picLocks noChangeAspect="1"/>
                    </pic:cNvPicPr>
                  </pic:nvPicPr>
                  <pic:blipFill>
                    <a:blip r:embed="rId43"/>
                    <a:stretch>
                      <a:fillRect/>
                    </a:stretch>
                  </pic:blipFill>
                  <pic:spPr>
                    <a:xfrm>
                      <a:off x="0" y="0"/>
                      <a:ext cx="4705350" cy="1743075"/>
                    </a:xfrm>
                    <a:prstGeom prst="rect">
                      <a:avLst/>
                    </a:prstGeom>
                    <a:noFill/>
                    <a:ln>
                      <a:noFill/>
                    </a:ln>
                  </pic:spPr>
                </pic:pic>
              </a:graphicData>
            </a:graphic>
          </wp:inline>
        </w:drawing>
      </w:r>
    </w:p>
    <w:p>
      <w:r>
        <w:t>注意：规范支持准备和去准备之间的状态转换，但在软件（子系统）中不支持。</w:t>
      </w:r>
    </w:p>
    <w:p>
      <w:r>
        <w:t>注意2：流状态转换检查需要由调用框架（例如ALSA / ASoC）处理。 SoundWire子系统中不存在流转换的检查。</w:t>
      </w:r>
    </w:p>
    <w:p>
      <w:pPr>
        <w:pStyle w:val="5"/>
        <w:spacing w:before="156" w:after="156"/>
        <w:ind w:firstLine="560"/>
      </w:pPr>
      <w:r>
        <w:t>流状态操作</w:t>
      </w:r>
      <w:r>
        <w:fldChar w:fldCharType="begin"/>
      </w:r>
      <w:r>
        <w:instrText xml:space="preserve"> HYPERLINK "https://www.kernel.org/doc/html/latest/driver-api/soundwire/stream.html" \l "stream-state-operations" \o "Permalink to this heading" </w:instrText>
      </w:r>
      <w:r>
        <w:fldChar w:fldCharType="separate"/>
      </w:r>
      <w:r>
        <w:fldChar w:fldCharType="end"/>
      </w:r>
    </w:p>
    <w:p>
      <w:r>
        <w:t>以下部分解释总线在</w:t>
      </w:r>
      <w:r>
        <w:rPr>
          <w:rFonts w:hint="eastAsia"/>
        </w:rPr>
        <w:t>主从</w:t>
      </w:r>
      <w:r>
        <w:t>上执行的操作，作为流状态转换的一部分。</w:t>
      </w:r>
    </w:p>
    <w:p>
      <w:pPr>
        <w:pStyle w:val="5"/>
        <w:spacing w:before="156" w:after="156"/>
        <w:ind w:firstLine="560"/>
      </w:pPr>
      <w:r>
        <w:t>SDW_STREAM_</w:t>
      </w:r>
      <w:r>
        <w:rPr>
          <w:rStyle w:val="38"/>
          <w:b/>
        </w:rPr>
        <w:t>A</w:t>
      </w:r>
      <w:r>
        <w:t>LLOCATED</w:t>
      </w:r>
      <w:r>
        <w:fldChar w:fldCharType="begin"/>
      </w:r>
      <w:r>
        <w:instrText xml:space="preserve"> HYPERLINK "https://www.kernel.org/doc/html/latest/driver-api/soundwire/stream.html" \l "sdw-stream-allocated" \o "Permalink to this heading" </w:instrText>
      </w:r>
      <w:r>
        <w:fldChar w:fldCharType="separate"/>
      </w:r>
      <w:r>
        <w:fldChar w:fldCharType="end"/>
      </w:r>
    </w:p>
    <w:p>
      <w:r>
        <w:t>流的分配状态。这是流的入口状态。进入此状态之前执行以下操作</w:t>
      </w:r>
      <w:r>
        <w:rPr>
          <w:rFonts w:hint="eastAsia"/>
        </w:rPr>
        <w:t>：</w:t>
      </w:r>
    </w:p>
    <w:p>
      <w:pPr>
        <w:numPr>
          <w:ilvl w:val="0"/>
          <w:numId w:val="74"/>
        </w:numPr>
      </w:pPr>
      <w:r>
        <w:t>为流分配流运行时。该流运行时用作对流执行的所有操作的参考。</w:t>
      </w:r>
    </w:p>
    <w:p>
      <w:pPr>
        <w:numPr>
          <w:ilvl w:val="0"/>
          <w:numId w:val="74"/>
        </w:numPr>
      </w:pPr>
      <w:r>
        <w:t>分配并初始化保存流运行时信息所需的资源。其中包含所有与流相关的信息，例如流类型（PCM / PDM）和参数，与流关联的主和从接口，流状态等</w:t>
      </w:r>
      <w:r>
        <w:rPr>
          <w:rFonts w:hint="eastAsia"/>
        </w:rPr>
        <w:t>。</w:t>
      </w:r>
    </w:p>
    <w:p>
      <w:r>
        <w:t>完成上述所有操作后，将流状态设置为SDW_STREAM_ALLOCATED。</w:t>
      </w:r>
    </w:p>
    <w:p>
      <w:r>
        <w:t>总线为分配流实现以下API，需要针对每个流调用一次。从ASoC DPCM框架</w:t>
      </w:r>
      <w:r>
        <w:rPr>
          <w:rFonts w:hint="eastAsia"/>
        </w:rPr>
        <w:t>来看</w:t>
      </w:r>
      <w:r>
        <w:t>，此流状态可能与.startup（）操作关联。</w:t>
      </w:r>
    </w:p>
    <w:p>
      <w:pPr>
        <w:pStyle w:val="42"/>
      </w:pPr>
      <w:r>
        <w:t>int sdw_alloc_stream(char * stream_name);</w:t>
      </w:r>
    </w:p>
    <w:p>
      <w:pPr>
        <w:pStyle w:val="5"/>
        <w:spacing w:before="156" w:after="156"/>
        <w:ind w:firstLine="560"/>
      </w:pPr>
      <w:r>
        <w:t>SDW_STREAM_CONFIGURED</w:t>
      </w:r>
      <w:r>
        <w:fldChar w:fldCharType="begin"/>
      </w:r>
      <w:r>
        <w:instrText xml:space="preserve"> HYPERLINK "https://www.kernel.org/doc/html/latest/driver-api/soundwire/stream.html" \l "sdw-stream-configured" \o "Permalink to this heading" </w:instrText>
      </w:r>
      <w:r>
        <w:fldChar w:fldCharType="separate"/>
      </w:r>
      <w:r>
        <w:fldChar w:fldCharType="end"/>
      </w:r>
    </w:p>
    <w:p>
      <w:r>
        <w:t>流的配置状态。在进入此状态之前执行以下操作：</w:t>
      </w:r>
    </w:p>
    <w:p>
      <w:pPr>
        <w:numPr>
          <w:ilvl w:val="0"/>
          <w:numId w:val="75"/>
        </w:numPr>
      </w:pPr>
      <w:r>
        <w:t>在SDW_STREAM_ALLOCATED状态下为流信息分配的资源在此处得到更新。这包括</w:t>
      </w:r>
      <w:r>
        <w:rPr>
          <w:rFonts w:hint="eastAsia"/>
        </w:rPr>
        <w:t>与</w:t>
      </w:r>
      <w:r>
        <w:t>当前流相关的流参数</w:t>
      </w:r>
      <w:r>
        <w:rPr>
          <w:rFonts w:hint="eastAsia"/>
        </w:rPr>
        <w:t>、</w:t>
      </w:r>
      <w:r>
        <w:t>主</w:t>
      </w:r>
      <w:r>
        <w:rPr>
          <w:rFonts w:hint="eastAsia"/>
        </w:rPr>
        <w:t>、</w:t>
      </w:r>
      <w:r>
        <w:t>从运行时信息。</w:t>
      </w:r>
    </w:p>
    <w:p>
      <w:pPr>
        <w:numPr>
          <w:ilvl w:val="0"/>
          <w:numId w:val="75"/>
        </w:numPr>
      </w:pPr>
      <w:r>
        <w:t>所有与当前流相关的主和从提供端口信息给总线，其中包括主和从为当前流分配的端口号及其通道掩码。</w:t>
      </w:r>
    </w:p>
    <w:p>
      <w:r>
        <w:t>完成所有上述操作后，将流状态设置为SDW_STREAM_CONFIGURED。</w:t>
      </w:r>
    </w:p>
    <w:p>
      <w:r>
        <w:t>总线为CONFIG状态实现以下API，这些API需要由与流相关的相应主和从调用</w:t>
      </w:r>
      <w:r>
        <w:rPr>
          <w:rFonts w:hint="eastAsia"/>
        </w:rPr>
        <w:t>，且</w:t>
      </w:r>
      <w:r>
        <w:t>只能由相应的主和从调用一次。从ASoC DPCM框架</w:t>
      </w:r>
      <w:r>
        <w:rPr>
          <w:rFonts w:hint="eastAsia"/>
        </w:rPr>
        <w:t>来看</w:t>
      </w:r>
      <w:r>
        <w:t>，此流状态与.hw_params（）操作相关联</w:t>
      </w:r>
    </w:p>
    <w:p>
      <w:pPr>
        <w:pStyle w:val="42"/>
      </w:pPr>
      <w:r>
        <w:t>int sdw_stream_add_master(struct sdw_bus * bus,</w:t>
      </w:r>
    </w:p>
    <w:p>
      <w:pPr>
        <w:pStyle w:val="42"/>
      </w:pPr>
      <w:r>
        <w:t xml:space="preserve">              struct sdw_stream_config * stream_config,</w:t>
      </w:r>
    </w:p>
    <w:p>
      <w:pPr>
        <w:pStyle w:val="42"/>
      </w:pPr>
      <w:r>
        <w:t xml:space="preserve">              struct sdw_ports_config * ports_config,</w:t>
      </w:r>
    </w:p>
    <w:p>
      <w:pPr>
        <w:pStyle w:val="42"/>
      </w:pPr>
      <w:r>
        <w:t xml:space="preserve">              struct sdw_stream_runtime * stream);</w:t>
      </w:r>
    </w:p>
    <w:p>
      <w:pPr>
        <w:pStyle w:val="42"/>
      </w:pPr>
    </w:p>
    <w:p>
      <w:pPr>
        <w:pStyle w:val="42"/>
      </w:pPr>
      <w:r>
        <w:t>int sdw_stream_add_slave(struct sdw_slave * slave,</w:t>
      </w:r>
    </w:p>
    <w:p>
      <w:pPr>
        <w:pStyle w:val="42"/>
      </w:pPr>
      <w:r>
        <w:t xml:space="preserve">              struct sdw_stream_config * stream_config,</w:t>
      </w:r>
    </w:p>
    <w:p>
      <w:pPr>
        <w:pStyle w:val="42"/>
      </w:pPr>
      <w:r>
        <w:t xml:space="preserve">              struct sdw_ports_config * ports_config,</w:t>
      </w:r>
    </w:p>
    <w:p>
      <w:pPr>
        <w:pStyle w:val="42"/>
      </w:pPr>
      <w:r>
        <w:t xml:space="preserve">              struct sdw_stream_runtime * stream);</w:t>
      </w:r>
    </w:p>
    <w:p>
      <w:pPr>
        <w:pStyle w:val="5"/>
        <w:spacing w:before="156" w:after="156"/>
        <w:ind w:firstLine="560"/>
      </w:pPr>
      <w:r>
        <w:t>SDW_STREAM_PREPARED</w:t>
      </w:r>
      <w:r>
        <w:fldChar w:fldCharType="begin"/>
      </w:r>
      <w:r>
        <w:instrText xml:space="preserve"> HYPERLINK "https://www.kernel.org/doc/html/latest/driver-api/soundwire/stream.html" \l "sdw-stream-prepared" \o "Permalink to this heading" </w:instrText>
      </w:r>
      <w:r>
        <w:fldChar w:fldCharType="separate"/>
      </w:r>
      <w:r>
        <w:fldChar w:fldCharType="end"/>
      </w:r>
    </w:p>
    <w:p>
      <w:r>
        <w:t>流的准备状态。在进入此状态之前执行以下操作：</w:t>
      </w:r>
    </w:p>
    <w:p>
      <w:pPr>
        <w:numPr>
          <w:ilvl w:val="0"/>
          <w:numId w:val="76"/>
        </w:numPr>
      </w:pPr>
      <w:r>
        <w:t>带宽、帧</w:t>
      </w:r>
      <w:r>
        <w:rPr>
          <w:rFonts w:hint="eastAsia"/>
        </w:rPr>
        <w:t>形状、时钟频率等总线参数是根据当前流和已经在总线上活动的流计算的。需要重新计算以适应总线上的当前流。</w:t>
      </w:r>
    </w:p>
    <w:p>
      <w:pPr>
        <w:numPr>
          <w:ilvl w:val="0"/>
          <w:numId w:val="76"/>
        </w:numPr>
      </w:pPr>
      <w:r>
        <w:t>基于步骤1中计算的帧形状和时钟频率，为当前流和已经激活的所有流计算所有主从端口的传输和端口参数。</w:t>
      </w:r>
    </w:p>
    <w:p>
      <w:pPr>
        <w:numPr>
          <w:ilvl w:val="0"/>
          <w:numId w:val="76"/>
        </w:numPr>
      </w:pPr>
      <w:r>
        <w:t>将计算的总线和传输参数编程到主和从寄存器中。</w:t>
      </w:r>
      <w:r>
        <w:rPr>
          <w:rFonts w:hint="eastAsia"/>
        </w:rPr>
        <w:t>banked</w:t>
      </w:r>
      <w:r>
        <w:t>寄存器编程</w:t>
      </w:r>
      <w:r>
        <w:rPr>
          <w:rFonts w:hint="eastAsia"/>
        </w:rPr>
        <w:t>是</w:t>
      </w:r>
      <w:r>
        <w:t>在</w:t>
      </w:r>
      <w:r>
        <w:rPr>
          <w:rFonts w:hint="eastAsia"/>
        </w:rPr>
        <w:t>备用bank</w:t>
      </w:r>
      <w:r>
        <w:t>（当前未使用的</w:t>
      </w:r>
      <w:r>
        <w:rPr>
          <w:rFonts w:hint="eastAsia"/>
        </w:rPr>
        <w:t>bank</w:t>
      </w:r>
      <w:r>
        <w:t>）上完成</w:t>
      </w:r>
      <w:r>
        <w:rPr>
          <w:rFonts w:hint="eastAsia"/>
        </w:rPr>
        <w:t>的</w:t>
      </w:r>
      <w:r>
        <w:t>。在</w:t>
      </w:r>
      <w:r>
        <w:rPr>
          <w:rFonts w:hint="eastAsia"/>
        </w:rPr>
        <w:t>备用bank</w:t>
      </w:r>
      <w:r>
        <w:t>上启用已经激活的流的端口。这样做是为了不干扰已经激活的流。</w:t>
      </w:r>
    </w:p>
    <w:p>
      <w:pPr>
        <w:numPr>
          <w:ilvl w:val="0"/>
          <w:numId w:val="76"/>
        </w:numPr>
      </w:pPr>
      <w:r>
        <w:t>一旦所有值都被编程，总线启动切换到</w:t>
      </w:r>
      <w:r>
        <w:rPr>
          <w:rFonts w:hint="eastAsia"/>
        </w:rPr>
        <w:t>备用bank</w:t>
      </w:r>
      <w:r>
        <w:t>，其中所有新编程的值发挥作用。</w:t>
      </w:r>
    </w:p>
    <w:p>
      <w:pPr>
        <w:numPr>
          <w:ilvl w:val="0"/>
          <w:numId w:val="76"/>
        </w:numPr>
      </w:pPr>
      <w:r>
        <w:t>通过编程PrepareCtrl寄存器准备当前流的主从端口。</w:t>
      </w:r>
    </w:p>
    <w:p>
      <w:r>
        <w:t>完成所有上述操作后，将流状态设置为SDW_STREAM_PREPARED。</w:t>
      </w:r>
    </w:p>
    <w:p>
      <w:r>
        <w:t>总线为PREPARE状态实现以下API，需要针对每个流调用一次。从ASoC DPCM框架</w:t>
      </w:r>
      <w:r>
        <w:rPr>
          <w:rFonts w:hint="eastAsia"/>
        </w:rPr>
        <w:t>来看</w:t>
      </w:r>
      <w:r>
        <w:t>，此流状态与.prepare（）操作相关联。</w:t>
      </w:r>
    </w:p>
    <w:p>
      <w:pPr>
        <w:pStyle w:val="42"/>
      </w:pPr>
      <w:r>
        <w:t>int sdw_prepare_stream(struct sdw_stream_runtime * stream);</w:t>
      </w:r>
    </w:p>
    <w:p>
      <w:pPr>
        <w:pStyle w:val="5"/>
        <w:spacing w:before="156" w:after="156"/>
        <w:ind w:firstLine="560"/>
      </w:pPr>
      <w:r>
        <w:t>SDW_STREAM_ENABLED</w:t>
      </w:r>
      <w:r>
        <w:fldChar w:fldCharType="begin"/>
      </w:r>
      <w:r>
        <w:instrText xml:space="preserve"> HYPERLINK "https://www.kernel.org/doc/html/latest/driver-api/soundwire/stream.html" \l "sdw-stream-enabled" \o "Permalink to this heading" </w:instrText>
      </w:r>
      <w:r>
        <w:fldChar w:fldCharType="separate"/>
      </w:r>
      <w:r>
        <w:fldChar w:fldCharType="end"/>
      </w:r>
    </w:p>
    <w:p>
      <w:r>
        <w:t>流的启用状态。在进入此状态时，数据端口被启用。在进入此状态之前执行以下操作：</w:t>
      </w:r>
    </w:p>
    <w:p>
      <w:pPr>
        <w:numPr>
          <w:ilvl w:val="0"/>
          <w:numId w:val="77"/>
        </w:numPr>
      </w:pPr>
      <w:r>
        <w:rPr>
          <w:rFonts w:hint="eastAsia"/>
        </w:rPr>
        <w:t>将</w:t>
      </w:r>
      <w:r>
        <w:t>在SDW_STREAM_PREPARED状态</w:t>
      </w:r>
      <w:r>
        <w:rPr>
          <w:rFonts w:hint="eastAsia"/>
        </w:rPr>
        <w:t>下</w:t>
      </w:r>
      <w:r>
        <w:t>计算的所有值</w:t>
      </w:r>
      <w:r>
        <w:rPr>
          <w:rFonts w:hint="eastAsia"/>
        </w:rPr>
        <w:t>编进</w:t>
      </w:r>
      <w:r>
        <w:t>备用</w:t>
      </w:r>
      <w:r>
        <w:rPr>
          <w:rFonts w:hint="eastAsia"/>
        </w:rPr>
        <w:t>bank</w:t>
      </w:r>
      <w:r>
        <w:t>（当前未使用的</w:t>
      </w:r>
      <w:r>
        <w:rPr>
          <w:rFonts w:hint="eastAsia"/>
        </w:rPr>
        <w:t>bank</w:t>
      </w:r>
      <w:r>
        <w:t>）中。</w:t>
      </w:r>
      <w:r>
        <w:rPr>
          <w:rFonts w:hint="eastAsia"/>
        </w:rPr>
        <w:t>它</w:t>
      </w:r>
      <w:r>
        <w:t>包括</w:t>
      </w:r>
      <w:r>
        <w:rPr>
          <w:rFonts w:hint="eastAsia"/>
        </w:rPr>
        <w:t>对</w:t>
      </w:r>
      <w:r>
        <w:t>已经激活的</w:t>
      </w:r>
      <w:r>
        <w:rPr>
          <w:rFonts w:hint="eastAsia"/>
        </w:rPr>
        <w:t>流</w:t>
      </w:r>
      <w:r>
        <w:t>的编程。</w:t>
      </w:r>
    </w:p>
    <w:p>
      <w:pPr>
        <w:numPr>
          <w:ilvl w:val="0"/>
          <w:numId w:val="77"/>
        </w:numPr>
      </w:pPr>
      <w:r>
        <w:t>通过</w:t>
      </w:r>
      <w:r>
        <w:rPr>
          <w:rFonts w:hint="eastAsia"/>
        </w:rPr>
        <w:t>对</w:t>
      </w:r>
      <w:r>
        <w:t>ChannelEn寄存器编程，在备用</w:t>
      </w:r>
      <w:r>
        <w:rPr>
          <w:rFonts w:hint="eastAsia"/>
        </w:rPr>
        <w:t>bank</w:t>
      </w:r>
      <w:r>
        <w:t>（当前未使用的</w:t>
      </w:r>
      <w:r>
        <w:rPr>
          <w:rFonts w:hint="eastAsia"/>
        </w:rPr>
        <w:t>bank</w:t>
      </w:r>
      <w:r>
        <w:t>）上启用当前流的所有主从端口。</w:t>
      </w:r>
    </w:p>
    <w:p>
      <w:pPr>
        <w:numPr>
          <w:ilvl w:val="0"/>
          <w:numId w:val="77"/>
        </w:numPr>
      </w:pPr>
      <w:r>
        <w:t>一旦所有值都被编程，总线启动切换到备用</w:t>
      </w:r>
      <w:r>
        <w:rPr>
          <w:rFonts w:hint="eastAsia"/>
        </w:rPr>
        <w:t>bank</w:t>
      </w:r>
      <w:r>
        <w:t>，其中所有新编程的值发挥作用，并启用与当前流相关联的端口。</w:t>
      </w:r>
    </w:p>
    <w:p>
      <w:r>
        <w:t>在以上所有操作都成功之后，流状态被设置为SDW_STREAM_ENABLED</w:t>
      </w:r>
    </w:p>
    <w:p>
      <w:r>
        <w:t>总线</w:t>
      </w:r>
      <w:r>
        <w:rPr>
          <w:rFonts w:hint="eastAsia"/>
        </w:rPr>
        <w:t>为</w:t>
      </w:r>
      <w:r>
        <w:t>ENABLE状态实现以下的API，需要每个流调用一次。根据ASoC DPCM框架</w:t>
      </w:r>
      <w:r>
        <w:rPr>
          <w:rFonts w:hint="eastAsia"/>
        </w:rPr>
        <w:t>来看</w:t>
      </w:r>
      <w:r>
        <w:t>，这个流状态与.trigger()的</w:t>
      </w:r>
      <w:r>
        <w:rPr>
          <w:rFonts w:hint="eastAsia"/>
        </w:rPr>
        <w:t>启动</w:t>
      </w:r>
      <w:r>
        <w:t>操作相关联。</w:t>
      </w:r>
    </w:p>
    <w:p>
      <w:pPr>
        <w:pStyle w:val="42"/>
      </w:pPr>
      <w:r>
        <w:t>int sdw_enable_stream(struct sdw_stream_runtime * stream);</w:t>
      </w:r>
    </w:p>
    <w:p>
      <w:pPr>
        <w:pStyle w:val="5"/>
        <w:spacing w:before="156" w:after="156"/>
        <w:ind w:firstLine="560"/>
      </w:pPr>
      <w:r>
        <w:t>SDW_STREAM_DISABLED</w:t>
      </w:r>
      <w:r>
        <w:fldChar w:fldCharType="begin"/>
      </w:r>
      <w:r>
        <w:instrText xml:space="preserve"> HYPERLINK "https://www.kernel.org/doc/html/latest/driver-api/soundwire/stream.html" \l "sdw-stream-disabled" \o "Permalink to this heading" </w:instrText>
      </w:r>
      <w:r>
        <w:fldChar w:fldCharType="separate"/>
      </w:r>
      <w:r>
        <w:fldChar w:fldCharType="end"/>
      </w:r>
    </w:p>
    <w:p>
      <w:r>
        <w:t>流的禁用状态。离开这个状态后数据端口将被禁用。进入该状态前执行以下操作：</w:t>
      </w:r>
    </w:p>
    <w:p>
      <w:pPr>
        <w:numPr>
          <w:ilvl w:val="0"/>
          <w:numId w:val="78"/>
        </w:numPr>
      </w:pPr>
      <w:r>
        <w:t>通过编程通道</w:t>
      </w:r>
      <w:r>
        <w:rPr>
          <w:rFonts w:hint="eastAsia"/>
        </w:rPr>
        <w:t>（ChannelEn）</w:t>
      </w:r>
      <w:r>
        <w:t>寄存器，当前流的主</w:t>
      </w:r>
      <w:r>
        <w:rPr>
          <w:rFonts w:hint="eastAsia"/>
        </w:rPr>
        <w:t>、从</w:t>
      </w:r>
      <w:r>
        <w:t>端口上在</w:t>
      </w:r>
      <w:r>
        <w:rPr>
          <w:rFonts w:hint="eastAsia"/>
        </w:rPr>
        <w:t>备用bank</w:t>
      </w:r>
      <w:r>
        <w:t>(当前未使用的</w:t>
      </w:r>
      <w:r>
        <w:rPr>
          <w:rFonts w:hint="eastAsia"/>
        </w:rPr>
        <w:t>bank</w:t>
      </w:r>
      <w:r>
        <w:t>)</w:t>
      </w:r>
      <w:r>
        <w:rPr>
          <w:rFonts w:hint="eastAsia"/>
        </w:rPr>
        <w:t>上</w:t>
      </w:r>
      <w:r>
        <w:t>禁用。</w:t>
      </w:r>
    </w:p>
    <w:p>
      <w:pPr>
        <w:numPr>
          <w:ilvl w:val="0"/>
          <w:numId w:val="78"/>
        </w:numPr>
      </w:pPr>
      <w:r>
        <w:t>将总线和活动流的当前配置编程到</w:t>
      </w:r>
      <w:r>
        <w:rPr>
          <w:rFonts w:hint="eastAsia"/>
        </w:rPr>
        <w:t>备用bank</w:t>
      </w:r>
      <w:r>
        <w:t>(当前未使用的</w:t>
      </w:r>
      <w:r>
        <w:rPr>
          <w:rFonts w:hint="eastAsia"/>
        </w:rPr>
        <w:t>bank</w:t>
      </w:r>
      <w:r>
        <w:t>)。</w:t>
      </w:r>
    </w:p>
    <w:p>
      <w:pPr>
        <w:numPr>
          <w:ilvl w:val="0"/>
          <w:numId w:val="78"/>
        </w:numPr>
      </w:pPr>
      <w:r>
        <w:t>编程完所有值后，总线启动切换到</w:t>
      </w:r>
      <w:r>
        <w:rPr>
          <w:rFonts w:hint="eastAsia"/>
        </w:rPr>
        <w:t>备用bank</w:t>
      </w:r>
      <w:r>
        <w:t>，在那里所有新编程的值生效，并且与当前流相关的端口将被禁用。</w:t>
      </w:r>
    </w:p>
    <w:p>
      <w:r>
        <w:t>在所有以上操作都成功之后，流状态被设置为SDW_STREAM_DISABLED</w:t>
      </w:r>
      <w:r>
        <w:rPr>
          <w:rFonts w:hint="eastAsia"/>
        </w:rPr>
        <w:t>。</w:t>
      </w:r>
    </w:p>
    <w:p>
      <w:r>
        <w:t>总线实现以下API用于DISABLED状态，需要每个流调用一次。根据ASoC DPCM框架，这个流状态与.trigger()的</w:t>
      </w:r>
      <w:r>
        <w:rPr>
          <w:rFonts w:hint="eastAsia"/>
        </w:rPr>
        <w:t>停止</w:t>
      </w:r>
      <w:r>
        <w:t>操作相关联。</w:t>
      </w:r>
    </w:p>
    <w:p>
      <w:pPr>
        <w:pStyle w:val="42"/>
      </w:pPr>
      <w:r>
        <w:t>int sdw_disable_stream(struct sdw_stream_runtime * stream);</w:t>
      </w:r>
    </w:p>
    <w:p>
      <w:pPr>
        <w:pStyle w:val="5"/>
        <w:spacing w:before="156" w:after="156"/>
        <w:ind w:firstLine="560"/>
      </w:pPr>
      <w:r>
        <w:t>SDW_STREAM_DEPREPARED</w:t>
      </w:r>
      <w:r>
        <w:fldChar w:fldCharType="begin"/>
      </w:r>
      <w:r>
        <w:instrText xml:space="preserve"> HYPERLINK "https://www.kernel.org/doc/html/latest/driver-api/soundwire/stream.html" \l "sdw-stream-deprepared" \o "Permalink to this heading" </w:instrText>
      </w:r>
      <w:r>
        <w:fldChar w:fldCharType="separate"/>
      </w:r>
      <w:r>
        <w:fldChar w:fldCharType="end"/>
      </w:r>
    </w:p>
    <w:p>
      <w:r>
        <w:t>流的取消准备状态。进入该状态前执行以下操作：</w:t>
      </w:r>
    </w:p>
    <w:p>
      <w:pPr>
        <w:numPr>
          <w:ilvl w:val="0"/>
          <w:numId w:val="79"/>
        </w:numPr>
      </w:pPr>
      <w:r>
        <w:t>通过编程准备控制寄存器取消当前流的所有主、从端口的准备。</w:t>
      </w:r>
    </w:p>
    <w:p>
      <w:pPr>
        <w:numPr>
          <w:ilvl w:val="0"/>
          <w:numId w:val="79"/>
        </w:numPr>
      </w:pPr>
      <w:r>
        <w:t>将当前流的有效载荷带宽从总线的总带宽要求中减少，并通过执行</w:t>
      </w:r>
      <w:r>
        <w:rPr>
          <w:rFonts w:hint="eastAsia"/>
        </w:rPr>
        <w:t>bank</w:t>
      </w:r>
      <w:r>
        <w:t>切换等操作</w:t>
      </w:r>
      <w:r>
        <w:rPr>
          <w:rFonts w:hint="eastAsia"/>
        </w:rPr>
        <w:t>来</w:t>
      </w:r>
      <w:r>
        <w:t>计算和应用新参数。</w:t>
      </w:r>
    </w:p>
    <w:p>
      <w:r>
        <w:t>在所有以上操作都成功之后，流状态被设置为SDW_STREAM_DEPREPARED。</w:t>
      </w:r>
    </w:p>
    <w:p>
      <w:r>
        <w:t>总线实现以下API用于DEPREPARED状态，需要每个流调用一次。根据ASoC DPCM框架，这个流状态与.trigger()的</w:t>
      </w:r>
      <w:r>
        <w:rPr>
          <w:rFonts w:hint="eastAsia"/>
        </w:rPr>
        <w:t>停止</w:t>
      </w:r>
      <w:r>
        <w:t>操作相关联。</w:t>
      </w:r>
    </w:p>
    <w:p>
      <w:pPr>
        <w:pStyle w:val="42"/>
      </w:pPr>
      <w:r>
        <w:t>int sdw_deprepare_stream(struct sdw_stream_runtime * stream);</w:t>
      </w:r>
    </w:p>
    <w:p>
      <w:pPr>
        <w:pStyle w:val="5"/>
        <w:spacing w:before="156" w:after="156"/>
        <w:ind w:firstLine="560"/>
      </w:pPr>
      <w:r>
        <w:t>SDW_STREAM_RELEASED</w:t>
      </w:r>
      <w:r>
        <w:fldChar w:fldCharType="begin"/>
      </w:r>
      <w:r>
        <w:instrText xml:space="preserve"> HYPERLINK "https://www.kernel.org/doc/html/latest/driver-api/soundwire/stream.html" \l "sdw-stream-released" \o "Permalink to this heading" </w:instrText>
      </w:r>
      <w:r>
        <w:fldChar w:fldCharType="separate"/>
      </w:r>
      <w:r>
        <w:fldChar w:fldCharType="end"/>
      </w:r>
    </w:p>
    <w:p>
      <w:r>
        <w:t>流的释放状态。进入该状态前执行以下操作：</w:t>
      </w:r>
    </w:p>
    <w:p>
      <w:pPr>
        <w:numPr>
          <w:ilvl w:val="0"/>
          <w:numId w:val="80"/>
        </w:numPr>
      </w:pPr>
      <w:r>
        <w:t>释放与当前流相关联的所有主</w:t>
      </w:r>
      <w:r>
        <w:rPr>
          <w:rFonts w:hint="eastAsia"/>
        </w:rPr>
        <w:t>、</w:t>
      </w:r>
      <w:r>
        <w:t>从端口的端口资源。</w:t>
      </w:r>
    </w:p>
    <w:p>
      <w:pPr>
        <w:numPr>
          <w:ilvl w:val="0"/>
          <w:numId w:val="80"/>
        </w:numPr>
      </w:pPr>
      <w:r>
        <w:t>释放与当前流相关联的所有主、从控运行时资源。</w:t>
      </w:r>
    </w:p>
    <w:p>
      <w:pPr>
        <w:numPr>
          <w:ilvl w:val="0"/>
          <w:numId w:val="80"/>
        </w:numPr>
      </w:pPr>
      <w:r>
        <w:t>释放与当前流相关联的流运行时资源。</w:t>
      </w:r>
    </w:p>
    <w:p>
      <w:r>
        <w:t>在所有以上操作都成功之后，流状态被设置为SDW_STREAM_RELEASED。</w:t>
      </w:r>
    </w:p>
    <w:p>
      <w:r>
        <w:t>总线实现以下API用于RELEASE状态，所有与流相关联的主</w:t>
      </w:r>
      <w:r>
        <w:rPr>
          <w:rFonts w:hint="eastAsia"/>
        </w:rPr>
        <w:t>、</w:t>
      </w:r>
      <w:r>
        <w:t>从控都需要调用此API。根据ASoC DPCM框架，这个流状态与.hw_free()操作相关联。</w:t>
      </w:r>
    </w:p>
    <w:p>
      <w:pPr>
        <w:pStyle w:val="42"/>
      </w:pPr>
      <w:r>
        <w:t>int sdw_stream_remove_master(struct sdw_bus * bus,</w:t>
      </w:r>
    </w:p>
    <w:p>
      <w:pPr>
        <w:pStyle w:val="42"/>
      </w:pPr>
      <w:r>
        <w:t xml:space="preserve">              struct sdw_stream_runtime * stream);</w:t>
      </w:r>
    </w:p>
    <w:p>
      <w:pPr>
        <w:pStyle w:val="42"/>
      </w:pPr>
      <w:r>
        <w:t>int sdw_stream_remove_slave(struct sdw_slave * slave,</w:t>
      </w:r>
    </w:p>
    <w:p>
      <w:pPr>
        <w:pStyle w:val="42"/>
      </w:pPr>
      <w:r>
        <w:t xml:space="preserve">              struct sdw_stream_runtime * stream);</w:t>
      </w:r>
    </w:p>
    <w:p>
      <w:r>
        <w:rPr>
          <w:rFonts w:hint="eastAsia"/>
        </w:rPr>
        <w:t>.shutdown（）ASoC DPCM操作在总线API下面调用，以释放分配为ALLOCATED状态的一部分的流。</w:t>
      </w:r>
    </w:p>
    <w:p>
      <w:r>
        <w:t>在.shutdown()中维护流状态的数据结构将被释放</w:t>
      </w:r>
      <w:r>
        <w:rPr>
          <w:rFonts w:hint="eastAsia"/>
        </w:rPr>
        <w:t>。</w:t>
      </w:r>
    </w:p>
    <w:p>
      <w:pPr>
        <w:pStyle w:val="42"/>
      </w:pPr>
      <w:r>
        <w:t>void sdw_release_stream(struct sdw_stream_runtime * stream);</w:t>
      </w:r>
    </w:p>
    <w:p>
      <w:pPr>
        <w:pStyle w:val="5"/>
        <w:spacing w:before="156" w:after="156"/>
        <w:ind w:firstLine="560"/>
      </w:pPr>
      <w:r>
        <w:rPr>
          <w:rFonts w:hint="eastAsia"/>
        </w:rPr>
        <w:t>不支持</w:t>
      </w:r>
      <w:r>
        <w:fldChar w:fldCharType="begin"/>
      </w:r>
      <w:r>
        <w:instrText xml:space="preserve"> HYPERLINK "https://www.kernel.org/doc/html/latest/driver-api/soundwire/stream.html" \l "not-supported" \o "Permalink to this heading" </w:instrText>
      </w:r>
      <w:r>
        <w:fldChar w:fldCharType="separate"/>
      </w:r>
      <w:r>
        <w:fldChar w:fldCharType="end"/>
      </w:r>
    </w:p>
    <w:p>
      <w:r>
        <w:t>具有多个通道支持的单个端口不支持在两个流之间或跨流之间使用。例如，具有4个通道的端口不能用于处理2个独立的立体声流，即使在SoundWire理论上是可能的。</w:t>
      </w:r>
    </w:p>
    <w:p>
      <w:pPr>
        <w:pStyle w:val="3"/>
        <w:spacing w:before="156" w:after="156"/>
        <w:rPr>
          <w:rFonts w:hint="default"/>
        </w:rPr>
      </w:pPr>
      <w:bookmarkStart w:id="1511" w:name="_Toc2101504731"/>
      <w:bookmarkStart w:id="1512" w:name="_Toc1734334078"/>
      <w:r>
        <w:rPr>
          <w:rFonts w:hint="default"/>
        </w:rPr>
        <w:t xml:space="preserve">SoundWire </w:t>
      </w:r>
      <w:r>
        <w:t>错误处理</w:t>
      </w:r>
      <w:r>
        <w:rPr>
          <w:rFonts w:hint="default"/>
        </w:rPr>
        <w:fldChar w:fldCharType="begin"/>
      </w:r>
      <w:r>
        <w:instrText xml:space="preserve"> HYPERLINK "https://www.kernel.org/doc/html/latest/driver-api/soundwire/error_handling.html" \l "soundwire-error-handling" \o "Permalink to this heading" </w:instrText>
      </w:r>
      <w:r>
        <w:rPr>
          <w:rFonts w:hint="default"/>
        </w:rPr>
        <w:fldChar w:fldCharType="separate"/>
      </w:r>
      <w:r>
        <w:rPr>
          <w:rFonts w:hint="default"/>
        </w:rPr>
        <w:fldChar w:fldCharType="end"/>
      </w:r>
      <w:bookmarkEnd w:id="1511"/>
      <w:bookmarkEnd w:id="1512"/>
    </w:p>
    <w:p>
      <w:r>
        <w:t>SoundWire物理层经过精心设计，总线上的错误很少发生，如果发生错误，应该限制在单个位错误范围内。这种设计的例子可以在同步机制(两</w:t>
      </w:r>
      <w:r>
        <w:rPr>
          <w:rFonts w:hint="eastAsia"/>
        </w:rPr>
        <w:t>次</w:t>
      </w:r>
      <w:r>
        <w:t>错误后同步丢失)以及用于批量寄存器访问的短CRC中找到。</w:t>
      </w:r>
    </w:p>
    <w:p>
      <w:r>
        <w:t>错误可以通过多种机制检测到：</w:t>
      </w:r>
    </w:p>
    <w:p>
      <w:pPr>
        <w:numPr>
          <w:ilvl w:val="0"/>
          <w:numId w:val="81"/>
        </w:numPr>
      </w:pPr>
      <w:r>
        <w:t>总线冲突或奇偶校验错误：该机制依赖于独立于有效载荷和用法的低级别检测器，并且涵盖控制和音频数据。当前实现仅记录</w:t>
      </w:r>
      <w:r>
        <w:rPr>
          <w:rFonts w:hint="eastAsia"/>
        </w:rPr>
        <w:t>此类</w:t>
      </w:r>
      <w:r>
        <w:t>错误。改进可以是使整个编程序列无效并从已知位置重新启动。在控制/命令序列以外发生这样的错误时，SoundWire协议不支持音频数据的掩盖或恢复，错误的位置也会影响其可听性(PCM中最高有效位将更受影响)，并且在检测到一定数量的这样的错误之后，总线可能会被重置。请注意，由于编程错误(两个流使用相同的位插槽)或在发送/接收转换期间的电气问题引起的总线冲突无法区分，虽然在启用音频的情况下发生反复的总线冲突是总线分配问题的指示。中断机制也可以帮助识别检测到总线冲突或奇偶校验错误的从控，但它们可能不负责错误，因此单独重置它们并不是可行的恢复策略。</w:t>
      </w:r>
    </w:p>
    <w:p>
      <w:pPr>
        <w:numPr>
          <w:ilvl w:val="0"/>
          <w:numId w:val="81"/>
        </w:numPr>
      </w:pPr>
      <w:r>
        <w:t>命令状态：每个命令都与一个状态相关联，该状态仅涵盖设备之间的数据传输。</w:t>
      </w:r>
      <w:r>
        <w:rPr>
          <w:rFonts w:hint="eastAsia"/>
        </w:rPr>
        <w:t>应答</w:t>
      </w:r>
      <w:r>
        <w:t>状态表示命令已收到，并将在当前帧结束时执行。NAK表示命令有错误，并且不会被执行。在出现错误编程(发送到不存在的从控或未实现的寄存器)或电气问题的情况下，没有响应表明该命令被忽略了。一些主控实现允许多次重传命令。如果重传失败，回溯并重新启动整个编程序列可能是一种解决方案。或者，一些实现可能直接发出总线复位并重新枚举所有设备。</w:t>
      </w:r>
    </w:p>
    <w:p>
      <w:pPr>
        <w:numPr>
          <w:ilvl w:val="0"/>
          <w:numId w:val="81"/>
        </w:numPr>
      </w:pPr>
      <w:r>
        <w:t>超时：在一些情况下（如通道准备或时钟停止准备），总线驱动程序应该轮询一个寄存器字段，直到其过渡到零的未完成值。MIPI SoundWire 1.1 规范没有定义超时，但 MIPI SoundWire DisCo 文档为超时提出了建议。如果这样的配置不能完成，驱动程序将返回 -ETIMEOUT。这些超时是故障从设备的标志，并且可能无法恢复。</w:t>
      </w:r>
    </w:p>
    <w:p>
      <w:r>
        <w:t>在全局重新配置序列期间出现的错误非常难以处理：</w:t>
      </w:r>
    </w:p>
    <w:p>
      <w:r>
        <w:t>BankSwitch：在发出 BankSwitch 的最后一个命令期间出现错误很难回溯。在单个段设置中重新传输银行切换命令可能是可能的，但是当启用多个总线段（具有帧重新配置等副作用的命令会在不同的时间处理）时，这可能会导致同步问题。全局硬重置可能是最佳解决方案。</w:t>
      </w:r>
    </w:p>
    <w:p>
      <w:r>
        <w:t>请注意，SoundWire 不提供检测在有效寄存器中写入非法值的机制。在某些情况下，标准甚至提到从设备可能以实现定义的方式行为。总线实现不提供此类错误的恢复机制，从设备或主驱动程序实现者负责在有效寄存器中编写有效值，并在需要时实现其他范围检查。</w:t>
      </w:r>
    </w:p>
    <w:p>
      <w:pPr>
        <w:pStyle w:val="3"/>
        <w:spacing w:before="156" w:after="156"/>
        <w:rPr>
          <w:rFonts w:hint="default"/>
        </w:rPr>
      </w:pPr>
      <w:bookmarkStart w:id="1513" w:name="_Toc452461538"/>
      <w:bookmarkStart w:id="1514" w:name="_Toc1157308215"/>
      <w:r>
        <w:rPr>
          <w:rFonts w:hint="default"/>
        </w:rPr>
        <w:t>SoundWire</w:t>
      </w:r>
      <w:r>
        <w:t>锁</w:t>
      </w:r>
      <w:r>
        <w:rPr>
          <w:rFonts w:hint="default"/>
        </w:rPr>
        <w:fldChar w:fldCharType="begin"/>
      </w:r>
      <w:r>
        <w:instrText xml:space="preserve"> HYPERLINK "https://www.kernel.org/doc/html/latest/driver-api/soundwire/locking.html" \l "soundwire-locking" \o "Permalink to this heading" </w:instrText>
      </w:r>
      <w:r>
        <w:rPr>
          <w:rFonts w:hint="default"/>
        </w:rPr>
        <w:fldChar w:fldCharType="separate"/>
      </w:r>
      <w:r>
        <w:rPr>
          <w:rFonts w:hint="default"/>
        </w:rPr>
        <w:fldChar w:fldCharType="end"/>
      </w:r>
      <w:bookmarkEnd w:id="1513"/>
      <w:bookmarkEnd w:id="1514"/>
    </w:p>
    <w:p>
      <w:r>
        <w:t>本文档解释了 SoundWire</w:t>
      </w:r>
      <w:r>
        <w:rPr>
          <w:rFonts w:hint="eastAsia"/>
        </w:rPr>
        <w:t>总线</w:t>
      </w:r>
      <w:r>
        <w:t>的锁机制。总线使用以下锁以避免在共享资源上的总线操作中出现竞争条件。</w:t>
      </w:r>
    </w:p>
    <w:p>
      <w:pPr>
        <w:numPr>
          <w:ilvl w:val="0"/>
          <w:numId w:val="82"/>
        </w:numPr>
      </w:pPr>
      <w:r>
        <w:t>总线锁</w:t>
      </w:r>
    </w:p>
    <w:p>
      <w:pPr>
        <w:numPr>
          <w:ilvl w:val="0"/>
          <w:numId w:val="82"/>
        </w:numPr>
      </w:pPr>
      <w:r>
        <w:t>消息锁</w:t>
      </w:r>
    </w:p>
    <w:p>
      <w:pPr>
        <w:pStyle w:val="4"/>
        <w:spacing w:before="156" w:after="156"/>
      </w:pPr>
      <w:bookmarkStart w:id="1515" w:name="_Toc1184481066"/>
      <w:r>
        <w:rPr>
          <w:rFonts w:hint="eastAsia"/>
        </w:rPr>
        <w:t>总线锁</w:t>
      </w:r>
      <w:r>
        <w:fldChar w:fldCharType="begin"/>
      </w:r>
      <w:r>
        <w:instrText xml:space="preserve"> HYPERLINK "https://www.kernel.org/doc/html/latest/driver-api/soundwire/locking.html" \l "bus-lock" \o "Permalink to this heading" </w:instrText>
      </w:r>
      <w:r>
        <w:fldChar w:fldCharType="separate"/>
      </w:r>
      <w:r>
        <w:fldChar w:fldCharType="end"/>
      </w:r>
      <w:bookmarkEnd w:id="1515"/>
    </w:p>
    <w:p>
      <w:r>
        <w:t>SoundWire 总线锁是一个互斥锁，并且是总线数据结构（sdw_bus）的一部分，它用于每个总线实例。该锁用于序列化 SoundWire 总线实例中的以下操作。</w:t>
      </w:r>
    </w:p>
    <w:p>
      <w:pPr>
        <w:numPr>
          <w:ilvl w:val="0"/>
          <w:numId w:val="83"/>
        </w:numPr>
      </w:pPr>
      <w:r>
        <w:t>增加和删除从设备，更改从设备状态</w:t>
      </w:r>
    </w:p>
    <w:p>
      <w:pPr>
        <w:numPr>
          <w:ilvl w:val="0"/>
          <w:numId w:val="83"/>
        </w:numPr>
      </w:pPr>
      <w:r>
        <w:t>准备、启用、禁用和清除流操作。</w:t>
      </w:r>
    </w:p>
    <w:p>
      <w:pPr>
        <w:numPr>
          <w:ilvl w:val="0"/>
          <w:numId w:val="83"/>
        </w:numPr>
      </w:pPr>
      <w:r>
        <w:t>访问流数据结构。</w:t>
      </w:r>
    </w:p>
    <w:p>
      <w:pPr>
        <w:pStyle w:val="4"/>
        <w:spacing w:before="156" w:after="156"/>
      </w:pPr>
      <w:bookmarkStart w:id="1516" w:name="_Toc1862420709"/>
      <w:r>
        <w:t>消息锁</w:t>
      </w:r>
      <w:r>
        <w:fldChar w:fldCharType="begin"/>
      </w:r>
      <w:r>
        <w:instrText xml:space="preserve"> HYPERLINK "https://www.kernel.org/doc/html/latest/driver-api/soundwire/locking.html" \l "message-lock" \o "Permalink to this heading" </w:instrText>
      </w:r>
      <w:r>
        <w:fldChar w:fldCharType="separate"/>
      </w:r>
      <w:r>
        <w:fldChar w:fldCharType="end"/>
      </w:r>
      <w:bookmarkEnd w:id="1516"/>
    </w:p>
    <w:p>
      <w:r>
        <w:t>SoundWire 消息传输锁。该互斥体是总线数据结构（sdw_bus）的一部分。该锁用于序列化 SoundWire 总线实例</w:t>
      </w:r>
      <w:r>
        <w:rPr>
          <w:rFonts w:hint="eastAsia"/>
        </w:rPr>
        <w:t>中的</w:t>
      </w:r>
      <w:r>
        <w:t>消息传输（读/写）。</w:t>
      </w:r>
    </w:p>
    <w:p>
      <w:r>
        <w:t>下面的例子显示如何获取锁。</w:t>
      </w:r>
    </w:p>
    <w:p>
      <w:pPr>
        <w:pStyle w:val="5"/>
        <w:spacing w:before="156" w:after="156"/>
        <w:ind w:firstLine="560"/>
      </w:pPr>
      <w:r>
        <w:rPr>
          <w:rFonts w:hint="eastAsia"/>
        </w:rPr>
        <w:t>示例</w:t>
      </w:r>
      <w:r>
        <w:t>1</w:t>
      </w:r>
      <w:r>
        <w:fldChar w:fldCharType="begin"/>
      </w:r>
      <w:r>
        <w:instrText xml:space="preserve"> HYPERLINK "https://www.kernel.org/doc/html/latest/driver-api/soundwire/locking.html" \l "example-1" \o "Permalink to this heading" </w:instrText>
      </w:r>
      <w:r>
        <w:fldChar w:fldCharType="separate"/>
      </w:r>
      <w:r>
        <w:fldChar w:fldCharType="end"/>
      </w:r>
    </w:p>
    <w:p>
      <w:r>
        <w:t>消息传输。</w:t>
      </w:r>
    </w:p>
    <w:p>
      <w:pPr>
        <w:numPr>
          <w:ilvl w:val="0"/>
          <w:numId w:val="84"/>
        </w:numPr>
      </w:pPr>
      <w:r>
        <w:t>对于每个消息传输</w:t>
      </w:r>
      <w:r>
        <w:rPr>
          <w:rFonts w:hint="eastAsia"/>
        </w:rPr>
        <w:t>：</w:t>
      </w:r>
    </w:p>
    <w:p>
      <w:pPr>
        <w:numPr>
          <w:ilvl w:val="0"/>
          <w:numId w:val="85"/>
        </w:numPr>
      </w:pPr>
      <w:r>
        <w:t>获取消息锁。</w:t>
      </w:r>
    </w:p>
    <w:p>
      <w:pPr>
        <w:numPr>
          <w:ilvl w:val="0"/>
          <w:numId w:val="85"/>
        </w:numPr>
      </w:pPr>
      <w:r>
        <w:t xml:space="preserve">将消息（读/写）传输到 </w:t>
      </w:r>
      <w:r>
        <w:rPr>
          <w:rFonts w:hint="eastAsia"/>
        </w:rPr>
        <w:t>从</w:t>
      </w:r>
      <w:r>
        <w:t>1 或在</w:t>
      </w:r>
      <w:r>
        <w:rPr>
          <w:rFonts w:hint="eastAsia"/>
        </w:rPr>
        <w:t>bank</w:t>
      </w:r>
      <w:r>
        <w:t>切换的情况下在总线上广播消息。</w:t>
      </w:r>
    </w:p>
    <w:p>
      <w:pPr>
        <w:numPr>
          <w:ilvl w:val="0"/>
          <w:numId w:val="85"/>
        </w:numPr>
      </w:pPr>
      <w:r>
        <w:rPr>
          <w:rFonts w:hint="eastAsia"/>
        </w:rPr>
        <w:t>释放</w:t>
      </w:r>
      <w:r>
        <w:t>消息锁。</w:t>
      </w:r>
    </w:p>
    <w:p>
      <w:pPr>
        <w:spacing w:line="240" w:lineRule="auto"/>
        <w:ind w:firstLine="0" w:firstLineChars="0"/>
        <w:jc w:val="center"/>
      </w:pPr>
      <w:r>
        <w:drawing>
          <wp:inline distT="0" distB="0" distL="114300" distR="114300">
            <wp:extent cx="4623435" cy="2376170"/>
            <wp:effectExtent l="0" t="0" r="12065" b="11430"/>
            <wp:docPr id="3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5"/>
                    <pic:cNvPicPr>
                      <a:picLocks noChangeAspect="1"/>
                    </pic:cNvPicPr>
                  </pic:nvPicPr>
                  <pic:blipFill>
                    <a:blip r:embed="rId44"/>
                    <a:stretch>
                      <a:fillRect/>
                    </a:stretch>
                  </pic:blipFill>
                  <pic:spPr>
                    <a:xfrm>
                      <a:off x="0" y="0"/>
                      <a:ext cx="4623435" cy="2376170"/>
                    </a:xfrm>
                    <a:prstGeom prst="rect">
                      <a:avLst/>
                    </a:prstGeom>
                    <a:noFill/>
                    <a:ln>
                      <a:noFill/>
                    </a:ln>
                  </pic:spPr>
                </pic:pic>
              </a:graphicData>
            </a:graphic>
          </wp:inline>
        </w:drawing>
      </w:r>
    </w:p>
    <w:p>
      <w:pPr>
        <w:pStyle w:val="5"/>
        <w:spacing w:before="156" w:after="156"/>
        <w:ind w:firstLine="560"/>
      </w:pPr>
      <w:r>
        <w:rPr>
          <w:rFonts w:hint="eastAsia"/>
        </w:rPr>
        <w:t>示例</w:t>
      </w:r>
      <w:r>
        <w:t>2</w:t>
      </w:r>
      <w:r>
        <w:fldChar w:fldCharType="begin"/>
      </w:r>
      <w:r>
        <w:instrText xml:space="preserve"> HYPERLINK "https://www.kernel.org/doc/html/latest/driver-api/soundwire/locking.html" \l "example-2" \o "Permalink to this heading" </w:instrText>
      </w:r>
      <w:r>
        <w:fldChar w:fldCharType="separate"/>
      </w:r>
      <w:r>
        <w:fldChar w:fldCharType="end"/>
      </w:r>
    </w:p>
    <w:p>
      <w:r>
        <w:t>准备操作。</w:t>
      </w:r>
    </w:p>
    <w:p>
      <w:pPr>
        <w:numPr>
          <w:ilvl w:val="0"/>
          <w:numId w:val="86"/>
        </w:numPr>
      </w:pPr>
      <w:r>
        <w:t>获取与主机1关联的总线实例的锁。</w:t>
      </w:r>
    </w:p>
    <w:p>
      <w:pPr>
        <w:numPr>
          <w:ilvl w:val="0"/>
          <w:numId w:val="86"/>
        </w:numPr>
      </w:pPr>
      <w:r>
        <w:t>对于准备操作中的每个消息传输</w:t>
      </w:r>
      <w:r>
        <w:rPr>
          <w:rFonts w:hint="eastAsia"/>
        </w:rPr>
        <w:t>。</w:t>
      </w:r>
    </w:p>
    <w:p>
      <w:pPr>
        <w:numPr>
          <w:ilvl w:val="0"/>
          <w:numId w:val="87"/>
        </w:numPr>
      </w:pPr>
      <w:r>
        <w:t>获取消息锁。</w:t>
      </w:r>
    </w:p>
    <w:p>
      <w:pPr>
        <w:numPr>
          <w:ilvl w:val="0"/>
          <w:numId w:val="87"/>
        </w:numPr>
      </w:pPr>
      <w:r>
        <w:t xml:space="preserve">将消息（读/写）传输到 </w:t>
      </w:r>
      <w:r>
        <w:rPr>
          <w:rFonts w:hint="eastAsia"/>
        </w:rPr>
        <w:t>从</w:t>
      </w:r>
      <w:r>
        <w:t>1 或在</w:t>
      </w:r>
      <w:r>
        <w:rPr>
          <w:rFonts w:hint="eastAsia"/>
        </w:rPr>
        <w:t>bank</w:t>
      </w:r>
      <w:r>
        <w:t>切换的情况下在总线上广播消息。</w:t>
      </w:r>
    </w:p>
    <w:p>
      <w:pPr>
        <w:numPr>
          <w:ilvl w:val="0"/>
          <w:numId w:val="87"/>
        </w:numPr>
      </w:pPr>
      <w:r>
        <w:rPr>
          <w:rFonts w:hint="eastAsia"/>
        </w:rPr>
        <w:t>释放</w:t>
      </w:r>
      <w:r>
        <w:t>消息锁。</w:t>
      </w:r>
    </w:p>
    <w:p>
      <w:pPr>
        <w:numPr>
          <w:ilvl w:val="0"/>
          <w:numId w:val="86"/>
        </w:numPr>
      </w:pPr>
      <w:r>
        <w:t>释放与主机1关联的总线实例的锁。</w:t>
      </w:r>
    </w:p>
    <w:p>
      <w:pPr>
        <w:spacing w:line="240" w:lineRule="auto"/>
        <w:ind w:firstLine="0" w:firstLineChars="0"/>
        <w:jc w:val="center"/>
        <w:sectPr>
          <w:type w:val="continuous"/>
          <w:pgSz w:w="11906" w:h="16838"/>
          <w:pgMar w:top="1440" w:right="1800" w:bottom="1440" w:left="1800" w:header="851" w:footer="992" w:gutter="0"/>
          <w:cols w:space="720" w:num="1"/>
          <w:docGrid w:type="lines" w:linePitch="312" w:charSpace="0"/>
        </w:sectPr>
      </w:pPr>
      <w:r>
        <w:drawing>
          <wp:inline distT="0" distB="0" distL="114300" distR="114300">
            <wp:extent cx="4629150" cy="3789680"/>
            <wp:effectExtent l="0" t="0" r="6350" b="7620"/>
            <wp:docPr id="3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pic:cNvPicPr>
                      <a:picLocks noChangeAspect="1"/>
                    </pic:cNvPicPr>
                  </pic:nvPicPr>
                  <pic:blipFill>
                    <a:blip r:embed="rId45"/>
                    <a:srcRect t="1862" b="3181"/>
                    <a:stretch>
                      <a:fillRect/>
                    </a:stretch>
                  </pic:blipFill>
                  <pic:spPr>
                    <a:xfrm>
                      <a:off x="0" y="0"/>
                      <a:ext cx="4629150" cy="3789680"/>
                    </a:xfrm>
                    <a:prstGeom prst="rect">
                      <a:avLst/>
                    </a:prstGeom>
                    <a:noFill/>
                    <a:ln>
                      <a:noFill/>
                    </a:ln>
                  </pic:spPr>
                </pic:pic>
              </a:graphicData>
            </a:graphic>
          </wp:inline>
        </w:drawing>
      </w:r>
    </w:p>
    <w:p>
      <w:pPr>
        <w:pStyle w:val="2"/>
        <w:spacing w:before="156" w:after="156"/>
      </w:pPr>
      <w:r>
        <w:br w:type="page"/>
      </w:r>
      <w:bookmarkStart w:id="1517" w:name="_Toc1644041737"/>
      <w:bookmarkStart w:id="1518" w:name="_Toc1119778626"/>
      <w:r>
        <w:t>FPGA</w:t>
      </w:r>
      <w:r>
        <w:rPr>
          <w:rFonts w:hint="eastAsia"/>
        </w:rPr>
        <w:t>子系统</w:t>
      </w:r>
      <w:r>
        <w:fldChar w:fldCharType="begin"/>
      </w:r>
      <w:r>
        <w:instrText xml:space="preserve"> HYPERLINK "https://www.kernel.org/doc/html/latest/driver-api/fpga/index.html" \l "fpga-subsystem" \o "Permalink to this heading" </w:instrText>
      </w:r>
      <w:r>
        <w:fldChar w:fldCharType="separate"/>
      </w:r>
      <w:r>
        <w:fldChar w:fldCharType="end"/>
      </w:r>
      <w:bookmarkEnd w:id="1517"/>
      <w:bookmarkEnd w:id="1518"/>
    </w:p>
    <w:p>
      <w:pPr>
        <w:pStyle w:val="3"/>
        <w:spacing w:before="156" w:after="156"/>
        <w:rPr>
          <w:rFonts w:hint="default"/>
        </w:rPr>
      </w:pPr>
      <w:bookmarkStart w:id="1519" w:name="_Toc1692055695"/>
      <w:bookmarkStart w:id="1520" w:name="_Toc1720168521"/>
      <w:r>
        <w:t>介绍</w:t>
      </w:r>
      <w:r>
        <w:rPr>
          <w:rFonts w:hint="default"/>
        </w:rPr>
        <w:fldChar w:fldCharType="begin"/>
      </w:r>
      <w:r>
        <w:instrText xml:space="preserve"> HYPERLINK "https://www.kernel.org/doc/html/latest/driver-api/fpga/intro.html" \l "introduction" \o "Permalink to this heading" </w:instrText>
      </w:r>
      <w:r>
        <w:rPr>
          <w:rFonts w:hint="default"/>
        </w:rPr>
        <w:fldChar w:fldCharType="separate"/>
      </w:r>
      <w:r>
        <w:rPr>
          <w:rFonts w:hint="default"/>
        </w:rPr>
        <w:fldChar w:fldCharType="end"/>
      </w:r>
      <w:bookmarkEnd w:id="1519"/>
      <w:bookmarkEnd w:id="1520"/>
    </w:p>
    <w:p>
      <w:r>
        <w:t>FPGA 子系统支持在 Linux 下动态重新编程 FPGA。FPGA 子系统的一些核心意图是：</w:t>
      </w:r>
    </w:p>
    <w:p>
      <w:r>
        <w:t>FPGA 子系统不受供应商限制。</w:t>
      </w:r>
    </w:p>
    <w:p>
      <w:r>
        <w:t>FPGA 子系统将上层（用户空间接口和枚举）与具有编程特定 FPGA 知识的下层分开。</w:t>
      </w:r>
    </w:p>
    <w:p>
      <w:r>
        <w:t>代码不应在上下层之间共享。这应该是理所当然的。如果似乎有必要这样做，那么可能</w:t>
      </w:r>
      <w:r>
        <w:rPr>
          <w:rFonts w:hint="eastAsia"/>
        </w:rPr>
        <w:t>会</w:t>
      </w:r>
      <w:r>
        <w:t>添加</w:t>
      </w:r>
      <w:r>
        <w:rPr>
          <w:rFonts w:hint="eastAsia"/>
        </w:rPr>
        <w:t>一些</w:t>
      </w:r>
      <w:r>
        <w:t>框架功能，这将使其他用户受益。编写 Linux-fpga 邮件列表和维护者，并寻求扩展框架以进行广泛重用的解决方案。</w:t>
      </w:r>
    </w:p>
    <w:p>
      <w:r>
        <w:t>一般而言，在添加代码时，请考虑未来。计划重用。</w:t>
      </w:r>
    </w:p>
    <w:p>
      <w:r>
        <w:t>内核中的框架分为:</w:t>
      </w:r>
    </w:p>
    <w:p>
      <w:pPr>
        <w:pStyle w:val="4"/>
        <w:spacing w:before="156" w:after="156"/>
      </w:pPr>
      <w:bookmarkStart w:id="1521" w:name="_Toc2078012233"/>
      <w:r>
        <w:t>FPGA</w:t>
      </w:r>
      <w:r>
        <w:rPr>
          <w:rFonts w:hint="eastAsia"/>
        </w:rPr>
        <w:t>管理器</w:t>
      </w:r>
      <w:r>
        <w:fldChar w:fldCharType="begin"/>
      </w:r>
      <w:r>
        <w:instrText xml:space="preserve"> HYPERLINK "https://www.kernel.org/doc/html/latest/driver-api/fpga/intro.html" \l "fpga-manager" \o "Permalink to this heading" </w:instrText>
      </w:r>
      <w:r>
        <w:fldChar w:fldCharType="separate"/>
      </w:r>
      <w:r>
        <w:fldChar w:fldCharType="end"/>
      </w:r>
      <w:bookmarkEnd w:id="1521"/>
    </w:p>
    <w:p>
      <w:r>
        <w:t>如果您正在添加新的 FPGA 或新的 FPGA 编程方法，则适用于此子系统。低级 FPGA 管理器驱动程序包含如何编程特定设备的知识。该子系统包括 fpga-mgr.c 中的框架和向其注册的低级驱动程序。</w:t>
      </w:r>
    </w:p>
    <w:p>
      <w:pPr>
        <w:pStyle w:val="4"/>
        <w:spacing w:before="156" w:after="156"/>
      </w:pPr>
      <w:bookmarkStart w:id="1522" w:name="_Toc1764567388"/>
      <w:r>
        <w:t>FPGA</w:t>
      </w:r>
      <w:r>
        <w:rPr>
          <w:rFonts w:hint="eastAsia"/>
        </w:rPr>
        <w:t>桥</w:t>
      </w:r>
      <w:r>
        <w:fldChar w:fldCharType="begin"/>
      </w:r>
      <w:r>
        <w:instrText xml:space="preserve"> HYPERLINK "https://www.kernel.org/doc/html/latest/driver-api/fpga/intro.html" \l "fpga-bridge" \o "Permalink to this heading" </w:instrText>
      </w:r>
      <w:r>
        <w:fldChar w:fldCharType="separate"/>
      </w:r>
      <w:r>
        <w:fldChar w:fldCharType="end"/>
      </w:r>
      <w:bookmarkEnd w:id="1522"/>
    </w:p>
    <w:p>
      <w:r>
        <w:t>FPGA 桥</w:t>
      </w:r>
      <w:r>
        <w:rPr>
          <w:rFonts w:hint="eastAsia"/>
        </w:rPr>
        <w:t>可防止</w:t>
      </w:r>
      <w:r>
        <w:t xml:space="preserve">在编程期间从 FPGA 或 FPGA 的某个区域发送杂波信号。在编程开始之前禁用它们，之后重新启用。FPGA 桥可能是实际的硬件，用于将总线连接到 CPU，或者是 FPGA </w:t>
      </w:r>
      <w:r>
        <w:rPr>
          <w:rFonts w:hint="eastAsia"/>
        </w:rPr>
        <w:t>结构</w:t>
      </w:r>
      <w:r>
        <w:t>中围绕</w:t>
      </w:r>
      <w:r>
        <w:rPr>
          <w:rFonts w:hint="eastAsia"/>
        </w:rPr>
        <w:t>FPGA</w:t>
      </w:r>
      <w:r>
        <w:t>部分重新配置区域的软“冻结”桥。该子系统包括 fpga-bridge</w:t>
      </w:r>
      <w:r>
        <w:rPr>
          <w:rFonts w:hint="eastAsia"/>
        </w:rPr>
        <w:t>.</w:t>
      </w:r>
      <w:r>
        <w:t>C 和向其注册的低级驱动程序。</w:t>
      </w:r>
    </w:p>
    <w:p>
      <w:pPr>
        <w:pStyle w:val="4"/>
        <w:spacing w:before="156" w:after="156"/>
      </w:pPr>
      <w:bookmarkStart w:id="1523" w:name="_Toc1344141351"/>
      <w:r>
        <w:t>FPGA</w:t>
      </w:r>
      <w:r>
        <w:rPr>
          <w:rFonts w:hint="eastAsia"/>
        </w:rPr>
        <w:t>区域</w:t>
      </w:r>
      <w:r>
        <w:fldChar w:fldCharType="begin"/>
      </w:r>
      <w:r>
        <w:instrText xml:space="preserve"> HYPERLINK "https://www.kernel.org/doc/html/latest/driver-api/fpga/intro.html" \l "fpga-region" \o "Permalink to this heading" </w:instrText>
      </w:r>
      <w:r>
        <w:fldChar w:fldCharType="separate"/>
      </w:r>
      <w:r>
        <w:fldChar w:fldCharType="end"/>
      </w:r>
      <w:bookmarkEnd w:id="1523"/>
    </w:p>
    <w:p>
      <w:r>
        <w:t>如果您</w:t>
      </w:r>
      <w:r>
        <w:rPr>
          <w:rFonts w:hint="eastAsia"/>
        </w:rPr>
        <w:t>要向</w:t>
      </w:r>
      <w:r>
        <w:t xml:space="preserve"> FPGA 框架</w:t>
      </w:r>
      <w:r>
        <w:rPr>
          <w:rFonts w:hint="eastAsia"/>
        </w:rPr>
        <w:t>添加新</w:t>
      </w:r>
      <w:r>
        <w:t>接口，请将其添加到 FPGA 区域顶部，以允许最大程度地重用您的接口。</w:t>
      </w:r>
    </w:p>
    <w:p>
      <w:r>
        <w:t>FPGA 区域框架（fpga-region.c）将管理器和桥关联为可重新配置的区域。该区域可以指整个 FPGA 全面重新配置</w:t>
      </w:r>
      <w:r>
        <w:rPr>
          <w:rFonts w:hint="eastAsia"/>
        </w:rPr>
        <w:t>区域</w:t>
      </w:r>
      <w:r>
        <w:t>，也可以指部分重新配置区域。</w:t>
      </w:r>
      <w:r>
        <w:br w:type="textWrapping"/>
      </w:r>
      <w:r>
        <w:t>设备树 FPGA 区域支持（of-fpga-region.c）在应用设备树叠加时</w:t>
      </w:r>
      <w:r>
        <w:rPr>
          <w:rFonts w:hint="eastAsia"/>
        </w:rPr>
        <w:t>处理对</w:t>
      </w:r>
      <w:r>
        <w:t xml:space="preserve"> FPGA</w:t>
      </w:r>
      <w:r>
        <w:rPr>
          <w:rFonts w:hint="eastAsia"/>
        </w:rPr>
        <w:t>的</w:t>
      </w:r>
      <w:r>
        <w:t>重新编程。</w:t>
      </w:r>
    </w:p>
    <w:p>
      <w:pPr>
        <w:pStyle w:val="3"/>
        <w:spacing w:before="156" w:after="156"/>
        <w:rPr>
          <w:rFonts w:hint="default"/>
        </w:rPr>
      </w:pPr>
      <w:bookmarkStart w:id="1524" w:name="_Toc1582984779"/>
      <w:bookmarkStart w:id="1525" w:name="_Toc1447476533"/>
      <w:r>
        <w:rPr>
          <w:rFonts w:hint="default"/>
        </w:rPr>
        <w:t>FPGA</w:t>
      </w:r>
      <w:r>
        <w:t>管理器</w:t>
      </w:r>
      <w:r>
        <w:rPr>
          <w:rFonts w:hint="default"/>
        </w:rPr>
        <w:fldChar w:fldCharType="begin"/>
      </w:r>
      <w:r>
        <w:instrText xml:space="preserve"> HYPERLINK "https://www.kernel.org/doc/html/latest/driver-api/fpga/fpga-mgr.html" \l "fpga-manager" \o "Permalink to this heading" </w:instrText>
      </w:r>
      <w:r>
        <w:rPr>
          <w:rFonts w:hint="default"/>
        </w:rPr>
        <w:fldChar w:fldCharType="separate"/>
      </w:r>
      <w:r>
        <w:rPr>
          <w:rFonts w:hint="default"/>
        </w:rPr>
        <w:fldChar w:fldCharType="end"/>
      </w:r>
      <w:bookmarkEnd w:id="1524"/>
      <w:bookmarkEnd w:id="1525"/>
    </w:p>
    <w:p>
      <w:pPr>
        <w:pStyle w:val="4"/>
        <w:spacing w:before="156" w:after="156"/>
      </w:pPr>
      <w:bookmarkStart w:id="1526" w:name="_Toc190070930"/>
      <w:r>
        <w:rPr>
          <w:rFonts w:hint="eastAsia"/>
        </w:rPr>
        <w:t>概述</w:t>
      </w:r>
      <w:r>
        <w:fldChar w:fldCharType="begin"/>
      </w:r>
      <w:r>
        <w:instrText xml:space="preserve"> HYPERLINK "https://www.kernel.org/doc/html/latest/driver-api/fpga/fpga-mgr.html" \l "overview" \o "Permalink to this heading" </w:instrText>
      </w:r>
      <w:r>
        <w:fldChar w:fldCharType="separate"/>
      </w:r>
      <w:r>
        <w:fldChar w:fldCharType="end"/>
      </w:r>
      <w:bookmarkEnd w:id="1526"/>
    </w:p>
    <w:p>
      <w:bookmarkStart w:id="1527" w:name="_Toc33224425"/>
      <w:r>
        <w:t>FPGA 管理器核心提供了一组功能，用于使用映像编程 FPGA。API 是跨制造商的。所有制造商</w:t>
      </w:r>
      <w:r>
        <w:rPr>
          <w:rFonts w:hint="eastAsia"/>
        </w:rPr>
        <w:t>的</w:t>
      </w:r>
      <w:r>
        <w:t>特性被隐藏到低级别驱动程序中，该驱动程序在核心中注册一组操作。FPGA 映像数据本身</w:t>
      </w:r>
      <w:r>
        <w:rPr>
          <w:rFonts w:hint="eastAsia"/>
        </w:rPr>
        <w:t>是</w:t>
      </w:r>
      <w:r>
        <w:t>制造商特定</w:t>
      </w:r>
      <w:r>
        <w:rPr>
          <w:rFonts w:hint="eastAsia"/>
        </w:rPr>
        <w:t>的</w:t>
      </w:r>
      <w:r>
        <w:t>，但对于我们的目的</w:t>
      </w:r>
      <w:r>
        <w:rPr>
          <w:rFonts w:hint="eastAsia"/>
        </w:rPr>
        <w:t>而言</w:t>
      </w:r>
      <w:r>
        <w:t>，它只是二进制数据。FPGA 管理器核心不会解析它。</w:t>
      </w:r>
    </w:p>
    <w:p>
      <w:r>
        <w:t>要编写程序的 FPGA 映像可以是散点收集列表、单</w:t>
      </w:r>
      <w:r>
        <w:rPr>
          <w:rFonts w:hint="eastAsia"/>
        </w:rPr>
        <w:t>个</w:t>
      </w:r>
      <w:r>
        <w:t>连续缓冲区或固件文件。因为应该避免为缓冲区分配连续的内核内存，因此鼓励用户使用散点收集列表。</w:t>
      </w:r>
    </w:p>
    <w:p>
      <w:r>
        <w:t>编程映像的详细信息以结构体（struct fpga_image_info）呈现。该结构包含诸如 FPGA 映像的指针以及映像特定的详细信息，</w:t>
      </w:r>
      <w:r>
        <w:rPr>
          <w:rFonts w:hint="eastAsia"/>
        </w:rPr>
        <w:t>例如映像是为完全重新配置还是部分重新配置而构建的</w:t>
      </w:r>
      <w:r>
        <w:t>。</w:t>
      </w:r>
    </w:p>
    <w:p>
      <w:pPr>
        <w:pStyle w:val="4"/>
        <w:spacing w:before="156" w:after="156"/>
      </w:pPr>
      <w:r>
        <w:t>如何支持新的 FPGA 设备</w:t>
      </w:r>
      <w:r>
        <w:fldChar w:fldCharType="begin"/>
      </w:r>
      <w:r>
        <w:instrText xml:space="preserve"> HYPERLINK "https://www.kernel.org/doc/html/latest/driver-api/fpga/fpga-mgr.html" \l "how-to-support-a-new-fpga-device" \o "Permalink to this heading" </w:instrText>
      </w:r>
      <w:r>
        <w:fldChar w:fldCharType="separate"/>
      </w:r>
      <w:r>
        <w:fldChar w:fldCharType="end"/>
      </w:r>
      <w:bookmarkEnd w:id="1527"/>
    </w:p>
    <w:p>
      <w:r>
        <w:t>要添加另一个 FPGA 管理器，请编写一个实现一组操作的驱动程序。探测函数调用 fpga_mgr_register()，例如:</w:t>
      </w:r>
    </w:p>
    <w:p>
      <w:pPr>
        <w:pStyle w:val="42"/>
      </w:pPr>
      <w:r>
        <w:t>static const struct fpga_manager_ops socfpga_fpga_ops = {</w:t>
      </w:r>
    </w:p>
    <w:p>
      <w:pPr>
        <w:pStyle w:val="42"/>
      </w:pPr>
      <w:r>
        <w:t xml:space="preserve">        .write_init = socfpga_fpga_ops_configure_init,</w:t>
      </w:r>
    </w:p>
    <w:p>
      <w:pPr>
        <w:pStyle w:val="42"/>
      </w:pPr>
      <w:r>
        <w:t xml:space="preserve">        .write = socfpga_fpga_ops_configure_write,</w:t>
      </w:r>
    </w:p>
    <w:p>
      <w:pPr>
        <w:pStyle w:val="42"/>
      </w:pPr>
      <w:r>
        <w:t xml:space="preserve">        .write_complete = socfpga_fpga_ops_configure_complete,</w:t>
      </w:r>
    </w:p>
    <w:p>
      <w:pPr>
        <w:pStyle w:val="42"/>
      </w:pPr>
      <w:r>
        <w:t xml:space="preserve">        .state = socfpga_fpga_ops_state,</w:t>
      </w:r>
    </w:p>
    <w:p>
      <w:pPr>
        <w:pStyle w:val="42"/>
      </w:pPr>
      <w:r>
        <w:t>};</w:t>
      </w:r>
    </w:p>
    <w:p>
      <w:pPr>
        <w:pStyle w:val="42"/>
      </w:pPr>
    </w:p>
    <w:p>
      <w:pPr>
        <w:pStyle w:val="42"/>
      </w:pPr>
      <w:r>
        <w:t>static int socfpga_fpga_probe(struct platform_device *pdev)</w:t>
      </w:r>
    </w:p>
    <w:p>
      <w:pPr>
        <w:pStyle w:val="42"/>
      </w:pPr>
      <w:r>
        <w:t>{</w:t>
      </w:r>
    </w:p>
    <w:p>
      <w:pPr>
        <w:pStyle w:val="42"/>
      </w:pPr>
      <w:r>
        <w:t xml:space="preserve">        struct device *dev = &amp;pdev-&gt;dev;</w:t>
      </w:r>
    </w:p>
    <w:p>
      <w:pPr>
        <w:pStyle w:val="42"/>
      </w:pPr>
      <w:r>
        <w:t xml:space="preserve">        struct socfpga_fpga_priv *priv;</w:t>
      </w:r>
    </w:p>
    <w:p>
      <w:pPr>
        <w:pStyle w:val="42"/>
      </w:pPr>
      <w:r>
        <w:t xml:space="preserve">        struct fpga_manager *mgr;</w:t>
      </w:r>
    </w:p>
    <w:p>
      <w:pPr>
        <w:pStyle w:val="42"/>
      </w:pPr>
      <w:r>
        <w:t xml:space="preserve">        int ret;</w:t>
      </w:r>
    </w:p>
    <w:p>
      <w:pPr>
        <w:pStyle w:val="42"/>
      </w:pPr>
    </w:p>
    <w:p>
      <w:pPr>
        <w:pStyle w:val="42"/>
      </w:pPr>
      <w:r>
        <w:t xml:space="preserve">        priv = devm_kzalloc(dev, sizeof(*priv), GFP_KERNEL);</w:t>
      </w:r>
    </w:p>
    <w:p>
      <w:pPr>
        <w:pStyle w:val="42"/>
      </w:pPr>
      <w:r>
        <w:t xml:space="preserve">        if (!priv)</w:t>
      </w:r>
    </w:p>
    <w:p>
      <w:pPr>
        <w:pStyle w:val="42"/>
      </w:pPr>
      <w:r>
        <w:t xml:space="preserve">                return -ENOMEM;</w:t>
      </w:r>
    </w:p>
    <w:p>
      <w:pPr>
        <w:pStyle w:val="42"/>
      </w:pPr>
    </w:p>
    <w:p>
      <w:pPr>
        <w:pStyle w:val="42"/>
      </w:pPr>
      <w:r>
        <w:t xml:space="preserve">        /*</w:t>
      </w:r>
    </w:p>
    <w:p>
      <w:pPr>
        <w:pStyle w:val="42"/>
      </w:pPr>
      <w:r>
        <w:t xml:space="preserve">         * do ioremaps, get interrupts, etc. and save</w:t>
      </w:r>
    </w:p>
    <w:p>
      <w:pPr>
        <w:pStyle w:val="42"/>
      </w:pPr>
      <w:r>
        <w:t xml:space="preserve">         * them in priv</w:t>
      </w:r>
    </w:p>
    <w:p>
      <w:pPr>
        <w:pStyle w:val="42"/>
      </w:pPr>
      <w:r>
        <w:t xml:space="preserve">         */</w:t>
      </w:r>
    </w:p>
    <w:p>
      <w:pPr>
        <w:pStyle w:val="42"/>
      </w:pPr>
    </w:p>
    <w:p>
      <w:pPr>
        <w:pStyle w:val="42"/>
      </w:pPr>
      <w:r>
        <w:t xml:space="preserve">        mgr = fpga_mgr_create(dev, "Altera SOCFPGA FPGA Manager",</w:t>
      </w:r>
    </w:p>
    <w:p>
      <w:pPr>
        <w:pStyle w:val="42"/>
      </w:pPr>
      <w:r>
        <w:t xml:space="preserve">                              &amp;socfpga_fpga_ops, priv);</w:t>
      </w:r>
    </w:p>
    <w:p>
      <w:pPr>
        <w:pStyle w:val="42"/>
      </w:pPr>
      <w:r>
        <w:t xml:space="preserve">        if (!mgr)</w:t>
      </w:r>
    </w:p>
    <w:p>
      <w:pPr>
        <w:pStyle w:val="42"/>
      </w:pPr>
      <w:r>
        <w:t xml:space="preserve">                return -ENOMEM;</w:t>
      </w:r>
    </w:p>
    <w:p>
      <w:pPr>
        <w:pStyle w:val="42"/>
      </w:pPr>
    </w:p>
    <w:p>
      <w:pPr>
        <w:pStyle w:val="42"/>
      </w:pPr>
      <w:r>
        <w:t xml:space="preserve">        platform_set_drvdata(pdev, mgr);</w:t>
      </w:r>
    </w:p>
    <w:p>
      <w:pPr>
        <w:pStyle w:val="42"/>
      </w:pPr>
    </w:p>
    <w:p>
      <w:pPr>
        <w:pStyle w:val="42"/>
      </w:pPr>
      <w:r>
        <w:t xml:space="preserve">        ret = fpga_mgr_register(mgr);</w:t>
      </w:r>
    </w:p>
    <w:p>
      <w:pPr>
        <w:pStyle w:val="42"/>
      </w:pPr>
      <w:r>
        <w:t xml:space="preserve">        if (ret)</w:t>
      </w:r>
    </w:p>
    <w:p>
      <w:pPr>
        <w:pStyle w:val="42"/>
      </w:pPr>
      <w:r>
        <w:t xml:space="preserve">                fpga_mgr_free(mgr);</w:t>
      </w:r>
    </w:p>
    <w:p>
      <w:pPr>
        <w:pStyle w:val="42"/>
      </w:pPr>
    </w:p>
    <w:p>
      <w:pPr>
        <w:pStyle w:val="42"/>
      </w:pPr>
      <w:r>
        <w:t xml:space="preserve">        return ret;</w:t>
      </w:r>
    </w:p>
    <w:p>
      <w:pPr>
        <w:pStyle w:val="42"/>
      </w:pPr>
      <w:r>
        <w:t>}</w:t>
      </w:r>
    </w:p>
    <w:p>
      <w:pPr>
        <w:pStyle w:val="42"/>
      </w:pPr>
    </w:p>
    <w:p>
      <w:pPr>
        <w:pStyle w:val="42"/>
      </w:pPr>
      <w:r>
        <w:t>static int socfpga_fpga_remove(struct platform_device *pdev)</w:t>
      </w:r>
    </w:p>
    <w:p>
      <w:pPr>
        <w:pStyle w:val="42"/>
      </w:pPr>
      <w:r>
        <w:t>{</w:t>
      </w:r>
    </w:p>
    <w:p>
      <w:pPr>
        <w:pStyle w:val="42"/>
      </w:pPr>
      <w:r>
        <w:t xml:space="preserve">        struct fpga_manager *mgr = platform_get_drvdata(pdev);</w:t>
      </w:r>
    </w:p>
    <w:p>
      <w:pPr>
        <w:pStyle w:val="42"/>
      </w:pPr>
    </w:p>
    <w:p>
      <w:pPr>
        <w:pStyle w:val="42"/>
      </w:pPr>
      <w:r>
        <w:t xml:space="preserve">        fpga_mgr_unregister(mgr);</w:t>
      </w:r>
    </w:p>
    <w:p>
      <w:pPr>
        <w:pStyle w:val="42"/>
      </w:pPr>
    </w:p>
    <w:p>
      <w:pPr>
        <w:pStyle w:val="42"/>
      </w:pPr>
      <w:r>
        <w:t xml:space="preserve">        return 0;</w:t>
      </w:r>
    </w:p>
    <w:p>
      <w:pPr>
        <w:pStyle w:val="42"/>
      </w:pPr>
      <w:r>
        <w:t>}</w:t>
      </w:r>
    </w:p>
    <w:p>
      <w:r>
        <w:t>ops 将实现为该特定 FPGA 执行编程序列所需的任何设备特定寄存器写入。这些 ops 成功返回 0，否则返回负错误代码</w:t>
      </w:r>
      <w:r>
        <w:rPr>
          <w:rFonts w:hint="eastAsia"/>
        </w:rPr>
        <w:t>。</w:t>
      </w:r>
    </w:p>
    <w:p>
      <w:r>
        <w:t>编程序列为</w:t>
      </w:r>
      <w:r>
        <w:rPr>
          <w:rFonts w:hint="eastAsia"/>
        </w:rPr>
        <w:t>::</w:t>
      </w:r>
    </w:p>
    <w:p>
      <w:r>
        <w:rPr>
          <w:rFonts w:hint="eastAsia"/>
        </w:rPr>
        <w:t>.write_init</w:t>
      </w:r>
    </w:p>
    <w:p>
      <w:r>
        <w:rPr>
          <w:rFonts w:hint="eastAsia"/>
        </w:rPr>
        <w:t>.write 或 .write_sg (</w:t>
      </w:r>
      <w:r>
        <w:t>可能会被调用一次或多次</w:t>
      </w:r>
      <w:r>
        <w:rPr>
          <w:rFonts w:hint="eastAsia"/>
        </w:rPr>
        <w:t>)</w:t>
      </w:r>
    </w:p>
    <w:p>
      <w:r>
        <w:rPr>
          <w:rFonts w:hint="eastAsia"/>
        </w:rPr>
        <w:t>.write_complete</w:t>
      </w:r>
    </w:p>
    <w:p>
      <w:bookmarkStart w:id="1528" w:name="_Toc802894387"/>
      <w:r>
        <w:t>.write_init 函数将准备 FPGA 接收映像数据。传递到 .write_init 的缓冲区至少为 info-&gt;header_size 字节长。如果整个比特流不可用，则核心代码会在开始之前至少缓存这么多。</w:t>
      </w:r>
    </w:p>
    <w:p>
      <w:r>
        <w:t>.write 函数将缓冲区写入 FPGA。缓冲区可以包含整个 FPGA 映像或是 FPGA 映像的较小块。在后一种情况下，此函数将被多次调用以用于连续块的后续块。此</w:t>
      </w:r>
      <w:r>
        <w:rPr>
          <w:rFonts w:hint="eastAsia"/>
        </w:rPr>
        <w:t>接口</w:t>
      </w:r>
      <w:r>
        <w:t xml:space="preserve">适用 </w:t>
      </w:r>
      <w:r>
        <w:rPr>
          <w:rFonts w:hint="eastAsia"/>
        </w:rPr>
        <w:t>于</w:t>
      </w:r>
      <w:r>
        <w:t>PIO 的驱动程序。</w:t>
      </w:r>
    </w:p>
    <w:p>
      <w:r>
        <w:t>write_sg 版本的行为与 .write 相同，只是输入为 sg_table 散点收集列表。此</w:t>
      </w:r>
      <w:r>
        <w:rPr>
          <w:rFonts w:hint="eastAsia"/>
        </w:rPr>
        <w:t>接口</w:t>
      </w:r>
      <w:r>
        <w:t xml:space="preserve">适用 </w:t>
      </w:r>
      <w:r>
        <w:rPr>
          <w:rFonts w:hint="eastAsia"/>
        </w:rPr>
        <w:t>于</w:t>
      </w:r>
      <w:r>
        <w:t xml:space="preserve"> DMA 的驱动程序。</w:t>
      </w:r>
    </w:p>
    <w:p>
      <w:r>
        <w:t>在写入所有映像后调用 .write_complete 函数，使 FPGA 进入工作模式</w:t>
      </w:r>
      <w:r>
        <w:br w:type="textWrapping"/>
      </w:r>
      <w:r>
        <w:rPr>
          <w:rFonts w:hint="eastAsia"/>
        </w:rPr>
        <w:t>ops</w:t>
      </w:r>
      <w:r>
        <w:t>包括一个 .state 函数，该函数将确定 FPGA 所处的状态并返回类型为 enum fpga_mgr_states 的代码。它不会导致状态发生变化。</w:t>
      </w:r>
    </w:p>
    <w:p>
      <w:pPr>
        <w:pStyle w:val="4"/>
        <w:spacing w:before="156" w:after="156"/>
      </w:pPr>
      <w:r>
        <w:t>如何将映像缓冲区编写到受支持的 FPGA</w:t>
      </w:r>
    </w:p>
    <w:p>
      <w:r>
        <w:t>一些示例代码：</w:t>
      </w:r>
    </w:p>
    <w:p>
      <w:pPr>
        <w:pStyle w:val="42"/>
      </w:pPr>
      <w:r>
        <w:t>#include &lt;linux/fpga/fpga-mgr.h&gt;</w:t>
      </w:r>
    </w:p>
    <w:p>
      <w:pPr>
        <w:pStyle w:val="42"/>
      </w:pPr>
    </w:p>
    <w:p>
      <w:pPr>
        <w:pStyle w:val="42"/>
      </w:pPr>
      <w:r>
        <w:t>struct fpga_manager *mgr;</w:t>
      </w:r>
    </w:p>
    <w:p>
      <w:pPr>
        <w:pStyle w:val="42"/>
      </w:pPr>
      <w:r>
        <w:t>struct fpga_image_info *info;</w:t>
      </w:r>
    </w:p>
    <w:p>
      <w:pPr>
        <w:pStyle w:val="42"/>
      </w:pPr>
      <w:r>
        <w:t>int ret;</w:t>
      </w:r>
    </w:p>
    <w:p>
      <w:pPr>
        <w:pStyle w:val="42"/>
      </w:pPr>
    </w:p>
    <w:p>
      <w:pPr>
        <w:pStyle w:val="42"/>
      </w:pPr>
      <w:r>
        <w:t>/*</w:t>
      </w:r>
    </w:p>
    <w:p>
      <w:pPr>
        <w:pStyle w:val="42"/>
      </w:pPr>
      <w:r>
        <w:t xml:space="preserve"> * Get a reference to FPGA manager.  The manager is not locked, so you can</w:t>
      </w:r>
    </w:p>
    <w:p>
      <w:pPr>
        <w:pStyle w:val="42"/>
      </w:pPr>
      <w:r>
        <w:t xml:space="preserve"> * hold onto this reference without it preventing programming.</w:t>
      </w:r>
    </w:p>
    <w:p>
      <w:pPr>
        <w:pStyle w:val="42"/>
      </w:pPr>
      <w:r>
        <w:t xml:space="preserve"> *</w:t>
      </w:r>
    </w:p>
    <w:p>
      <w:pPr>
        <w:pStyle w:val="42"/>
      </w:pPr>
      <w:r>
        <w:t xml:space="preserve"> * This example uses the device node of the manager.  Alternatively, use</w:t>
      </w:r>
    </w:p>
    <w:p>
      <w:pPr>
        <w:pStyle w:val="42"/>
      </w:pPr>
      <w:r>
        <w:t xml:space="preserve"> * fpga_mgr_get(dev) instead if you have the device.</w:t>
      </w:r>
    </w:p>
    <w:p>
      <w:pPr>
        <w:pStyle w:val="42"/>
      </w:pPr>
      <w:r>
        <w:t xml:space="preserve"> */</w:t>
      </w:r>
    </w:p>
    <w:p>
      <w:pPr>
        <w:pStyle w:val="42"/>
      </w:pPr>
      <w:r>
        <w:t>mgr = of_fpga_mgr_get(mgr_node);</w:t>
      </w:r>
    </w:p>
    <w:p>
      <w:pPr>
        <w:pStyle w:val="42"/>
      </w:pPr>
    </w:p>
    <w:p>
      <w:pPr>
        <w:pStyle w:val="42"/>
      </w:pPr>
      <w:r>
        <w:t>/* struct with information about the FPGA image to program. */</w:t>
      </w:r>
    </w:p>
    <w:p>
      <w:pPr>
        <w:pStyle w:val="42"/>
      </w:pPr>
      <w:r>
        <w:t>info = fpga_image_info_alloc(dev);</w:t>
      </w:r>
    </w:p>
    <w:p>
      <w:pPr>
        <w:pStyle w:val="42"/>
      </w:pPr>
    </w:p>
    <w:p>
      <w:pPr>
        <w:pStyle w:val="42"/>
      </w:pPr>
      <w:r>
        <w:t>/* flags indicates whether to do full or partial reconfiguration */</w:t>
      </w:r>
    </w:p>
    <w:p>
      <w:pPr>
        <w:pStyle w:val="42"/>
      </w:pPr>
      <w:r>
        <w:t>info-&gt;flags = FPGA_MGR_PARTIAL_RECONFIG;</w:t>
      </w:r>
    </w:p>
    <w:p>
      <w:pPr>
        <w:pStyle w:val="42"/>
      </w:pPr>
    </w:p>
    <w:p>
      <w:pPr>
        <w:pStyle w:val="42"/>
      </w:pPr>
      <w:r>
        <w:t>/*</w:t>
      </w:r>
    </w:p>
    <w:p>
      <w:pPr>
        <w:pStyle w:val="42"/>
      </w:pPr>
      <w:r>
        <w:t xml:space="preserve"> * At this point, indicate where the image is. This is pseudo-code; you're</w:t>
      </w:r>
    </w:p>
    <w:p>
      <w:pPr>
        <w:pStyle w:val="42"/>
      </w:pPr>
      <w:r>
        <w:t xml:space="preserve"> * going to use one of these three.</w:t>
      </w:r>
    </w:p>
    <w:p>
      <w:pPr>
        <w:pStyle w:val="42"/>
      </w:pPr>
      <w:r>
        <w:t xml:space="preserve"> */</w:t>
      </w:r>
    </w:p>
    <w:p>
      <w:pPr>
        <w:pStyle w:val="42"/>
      </w:pPr>
      <w:r>
        <w:t>if (image is in a scatter gather table) {</w:t>
      </w:r>
    </w:p>
    <w:p>
      <w:pPr>
        <w:pStyle w:val="42"/>
      </w:pPr>
    </w:p>
    <w:p>
      <w:pPr>
        <w:pStyle w:val="42"/>
      </w:pPr>
      <w:r>
        <w:t xml:space="preserve">        info-&gt;sgt = [your scatter gather table]</w:t>
      </w:r>
    </w:p>
    <w:p>
      <w:pPr>
        <w:pStyle w:val="42"/>
      </w:pPr>
    </w:p>
    <w:p>
      <w:pPr>
        <w:pStyle w:val="42"/>
      </w:pPr>
      <w:r>
        <w:t>} else if (image is in a buffer) {</w:t>
      </w:r>
    </w:p>
    <w:p>
      <w:pPr>
        <w:pStyle w:val="42"/>
      </w:pPr>
    </w:p>
    <w:p>
      <w:pPr>
        <w:pStyle w:val="42"/>
      </w:pPr>
      <w:r>
        <w:t xml:space="preserve">        info-&gt;buf = [your image buffer]</w:t>
      </w:r>
    </w:p>
    <w:p>
      <w:pPr>
        <w:pStyle w:val="42"/>
      </w:pPr>
      <w:r>
        <w:t xml:space="preserve">        info-&gt;count = [image buffer size]</w:t>
      </w:r>
    </w:p>
    <w:p>
      <w:pPr>
        <w:pStyle w:val="42"/>
      </w:pPr>
    </w:p>
    <w:p>
      <w:pPr>
        <w:pStyle w:val="42"/>
      </w:pPr>
      <w:r>
        <w:t>} else if (image is in a firmware file) {</w:t>
      </w:r>
    </w:p>
    <w:p>
      <w:pPr>
        <w:pStyle w:val="42"/>
      </w:pPr>
    </w:p>
    <w:p>
      <w:pPr>
        <w:pStyle w:val="42"/>
      </w:pPr>
      <w:r>
        <w:t xml:space="preserve">        info-&gt;firmware_name = devm_kstrdup(dev, firmware_name, GFP_KERNEL);</w:t>
      </w:r>
    </w:p>
    <w:p>
      <w:pPr>
        <w:pStyle w:val="42"/>
      </w:pPr>
    </w:p>
    <w:p>
      <w:pPr>
        <w:pStyle w:val="42"/>
      </w:pPr>
      <w:r>
        <w:t>}</w:t>
      </w:r>
    </w:p>
    <w:p>
      <w:pPr>
        <w:pStyle w:val="42"/>
      </w:pPr>
    </w:p>
    <w:p>
      <w:pPr>
        <w:pStyle w:val="42"/>
      </w:pPr>
      <w:r>
        <w:t>/* Get exclusive control of FPGA manager */</w:t>
      </w:r>
    </w:p>
    <w:p>
      <w:pPr>
        <w:pStyle w:val="42"/>
      </w:pPr>
      <w:r>
        <w:t>ret = fpga_mgr_lock(mgr);</w:t>
      </w:r>
    </w:p>
    <w:p>
      <w:pPr>
        <w:pStyle w:val="42"/>
      </w:pPr>
    </w:p>
    <w:p>
      <w:pPr>
        <w:pStyle w:val="42"/>
      </w:pPr>
      <w:r>
        <w:t>/* Load the buffer to the FPGA */</w:t>
      </w:r>
    </w:p>
    <w:p>
      <w:pPr>
        <w:pStyle w:val="42"/>
      </w:pPr>
      <w:r>
        <w:t>ret = fpga_mgr_buf_load(mgr, &amp;info, buf, count);</w:t>
      </w:r>
    </w:p>
    <w:p>
      <w:pPr>
        <w:pStyle w:val="42"/>
      </w:pPr>
    </w:p>
    <w:p>
      <w:pPr>
        <w:pStyle w:val="42"/>
      </w:pPr>
      <w:r>
        <w:t>/* Release the FPGA manager */</w:t>
      </w:r>
    </w:p>
    <w:p>
      <w:pPr>
        <w:pStyle w:val="42"/>
      </w:pPr>
      <w:r>
        <w:t>fpga_mgr_unlock(mgr);</w:t>
      </w:r>
    </w:p>
    <w:p>
      <w:pPr>
        <w:pStyle w:val="42"/>
      </w:pPr>
      <w:r>
        <w:t>fpga_mgr_put(mgr);</w:t>
      </w:r>
    </w:p>
    <w:p>
      <w:pPr>
        <w:pStyle w:val="42"/>
      </w:pPr>
    </w:p>
    <w:p>
      <w:pPr>
        <w:pStyle w:val="42"/>
      </w:pPr>
      <w:r>
        <w:t>/* Deallocate the image info if you're done with it */</w:t>
      </w:r>
    </w:p>
    <w:p>
      <w:pPr>
        <w:pStyle w:val="42"/>
      </w:pPr>
      <w:r>
        <w:t>fpga_image_info_free(info);</w:t>
      </w:r>
    </w:p>
    <w:p>
      <w:pPr>
        <w:pStyle w:val="4"/>
        <w:spacing w:before="156" w:after="156"/>
      </w:pPr>
      <w:r>
        <w:t>实现新的FPGA</w:t>
      </w:r>
      <w:r>
        <w:rPr>
          <w:rFonts w:hint="eastAsia"/>
        </w:rPr>
        <w:t>管理器</w:t>
      </w:r>
      <w:r>
        <w:t>驱动程序的 API</w:t>
      </w:r>
      <w:r>
        <w:fldChar w:fldCharType="begin"/>
      </w:r>
      <w:r>
        <w:instrText xml:space="preserve"> HYPERLINK "https://www.kernel.org/doc/html/latest/driver-api/fpga/fpga-mgr.html" \l "api-for-implementing-a-new-fpga-manager-driver" \o "Permalink to this heading" </w:instrText>
      </w:r>
      <w:r>
        <w:fldChar w:fldCharType="separate"/>
      </w:r>
      <w:r>
        <w:fldChar w:fldCharType="end"/>
      </w:r>
      <w:bookmarkEnd w:id="1528"/>
    </w:p>
    <w:p>
      <w:pPr>
        <w:pStyle w:val="5"/>
        <w:spacing w:before="156" w:after="156"/>
        <w:ind w:firstLine="560"/>
      </w:pPr>
      <w:r>
        <w:t>struct</w:t>
      </w:r>
      <w:r>
        <w:rPr>
          <w:rFonts w:hint="eastAsia"/>
        </w:rPr>
        <w:t xml:space="preserve"> </w:t>
      </w:r>
      <w:r>
        <w:t>fpga_manager</w:t>
      </w:r>
      <w:r>
        <w:fldChar w:fldCharType="begin"/>
      </w:r>
      <w:r>
        <w:instrText xml:space="preserve"> HYPERLINK "https://www.kernel.org/doc/html/latest/driver-api/fpga/fpga-mgr.html" \l "c.fpga_manager" \o "Permalink to this definition" </w:instrText>
      </w:r>
      <w:r>
        <w:fldChar w:fldCharType="separate"/>
      </w:r>
      <w:r>
        <w:fldChar w:fldCharType="end"/>
      </w:r>
    </w:p>
    <w:p>
      <w:r>
        <w:rPr>
          <w:rFonts w:hint="eastAsia"/>
        </w:rPr>
        <w:t>fpga</w:t>
      </w:r>
      <w:r>
        <w:t>管理器结构</w:t>
      </w:r>
    </w:p>
    <w:p>
      <w:pPr>
        <w:rPr>
          <w:b/>
          <w:bCs/>
        </w:rPr>
      </w:pPr>
      <w:r>
        <w:rPr>
          <w:rFonts w:hint="eastAsia"/>
          <w:b/>
          <w:bCs/>
        </w:rPr>
        <w:t>定义</w:t>
      </w:r>
    </w:p>
    <w:p>
      <w:pPr>
        <w:pStyle w:val="42"/>
      </w:pPr>
      <w:r>
        <w:t>struct fpga_manager {</w:t>
      </w:r>
    </w:p>
    <w:p>
      <w:pPr>
        <w:pStyle w:val="42"/>
      </w:pPr>
      <w:r>
        <w:t xml:space="preserve">  const char *name;</w:t>
      </w:r>
    </w:p>
    <w:p>
      <w:pPr>
        <w:pStyle w:val="42"/>
      </w:pPr>
      <w:r>
        <w:t xml:space="preserve">  struct device dev;</w:t>
      </w:r>
    </w:p>
    <w:p>
      <w:pPr>
        <w:pStyle w:val="42"/>
      </w:pPr>
      <w:r>
        <w:t xml:space="preserve">  struct mutex ref_mutex;</w:t>
      </w:r>
    </w:p>
    <w:p>
      <w:pPr>
        <w:pStyle w:val="42"/>
      </w:pPr>
      <w:r>
        <w:t xml:space="preserve">  enum fpga_mgr_states state;</w:t>
      </w:r>
    </w:p>
    <w:p>
      <w:pPr>
        <w:pStyle w:val="42"/>
      </w:pPr>
      <w:r>
        <w:t xml:space="preserve">  struct fpga_compat_id *compat_id;</w:t>
      </w:r>
    </w:p>
    <w:p>
      <w:pPr>
        <w:pStyle w:val="42"/>
      </w:pPr>
      <w:r>
        <w:t xml:space="preserve">  const struct fpga_manager_ops *mops;</w:t>
      </w:r>
    </w:p>
    <w:p>
      <w:pPr>
        <w:pStyle w:val="42"/>
      </w:pPr>
      <w:r>
        <w:t xml:space="preserve">  void *priv;</w:t>
      </w:r>
    </w:p>
    <w:p>
      <w:pPr>
        <w:pStyle w:val="42"/>
      </w:pPr>
      <w:r>
        <w:t>};</w:t>
      </w:r>
    </w:p>
    <w:p>
      <w:r>
        <w:rPr>
          <w:rFonts w:hint="eastAsia"/>
          <w:b/>
          <w:bCs/>
        </w:rPr>
        <w:t>成员</w:t>
      </w:r>
    </w:p>
    <w:p>
      <w:r>
        <w:t>name</w:t>
      </w:r>
    </w:p>
    <w:p>
      <w:r>
        <w:t>低级别 FPGA 管理器名称</w:t>
      </w:r>
    </w:p>
    <w:p>
      <w:r>
        <w:t>dev</w:t>
      </w:r>
    </w:p>
    <w:p>
      <w:r>
        <w:t>FPGA 管理器设备</w:t>
      </w:r>
    </w:p>
    <w:p>
      <w:r>
        <w:t>ref_mutex</w:t>
      </w:r>
    </w:p>
    <w:p>
      <w:r>
        <w:rPr>
          <w:rFonts w:hint="eastAsia"/>
        </w:rPr>
        <w:t>只允许对FPGA管理器进行一次引用</w:t>
      </w:r>
    </w:p>
    <w:p>
      <w:r>
        <w:t>state</w:t>
      </w:r>
    </w:p>
    <w:p>
      <w:r>
        <w:t>FPGA 管理器状态</w:t>
      </w:r>
    </w:p>
    <w:p>
      <w:r>
        <w:t>compat_id</w:t>
      </w:r>
    </w:p>
    <w:p>
      <w:r>
        <w:t>用于兼容性检查的 FPGA 管理器 ID</w:t>
      </w:r>
    </w:p>
    <w:p>
      <w:r>
        <w:t>mops</w:t>
      </w:r>
    </w:p>
    <w:p>
      <w:r>
        <w:t>指向 FPGA 管理器操作的结构体指针</w:t>
      </w:r>
    </w:p>
    <w:p>
      <w:r>
        <w:t>priv</w:t>
      </w:r>
    </w:p>
    <w:p>
      <w:r>
        <w:t>底层驱动程序的私有数据</w:t>
      </w:r>
    </w:p>
    <w:p>
      <w:pPr>
        <w:pStyle w:val="5"/>
        <w:spacing w:before="156" w:after="156"/>
        <w:ind w:firstLine="560"/>
      </w:pPr>
      <w:r>
        <w:t>struct</w:t>
      </w:r>
      <w:r>
        <w:rPr>
          <w:rFonts w:hint="eastAsia"/>
        </w:rPr>
        <w:t xml:space="preserve"> </w:t>
      </w:r>
      <w:r>
        <w:rPr>
          <w:rStyle w:val="38"/>
          <w:b/>
        </w:rPr>
        <w:t>fpga_manager_ops</w:t>
      </w:r>
      <w:r>
        <w:fldChar w:fldCharType="begin"/>
      </w:r>
      <w:r>
        <w:instrText xml:space="preserve"> HYPERLINK "https://www.kernel.org/doc/html/latest/driver-api/fpga/fpga-mgr.html" \l "c.fpga_manager_ops" \o "Permalink to this definition" </w:instrText>
      </w:r>
      <w:r>
        <w:fldChar w:fldCharType="separate"/>
      </w:r>
      <w:r>
        <w:fldChar w:fldCharType="end"/>
      </w:r>
    </w:p>
    <w:p>
      <w:r>
        <w:t>底层 FPGA 管理器驱动程序的操作</w:t>
      </w:r>
    </w:p>
    <w:p>
      <w:r>
        <w:rPr>
          <w:rFonts w:hint="eastAsia"/>
          <w:b/>
          <w:bCs/>
        </w:rPr>
        <w:t>定义</w:t>
      </w:r>
    </w:p>
    <w:p>
      <w:pPr>
        <w:pStyle w:val="42"/>
      </w:pPr>
      <w:r>
        <w:rPr>
          <w:rFonts w:hint="eastAsia"/>
        </w:rPr>
        <w:t>struct fpga_manager_ops {</w:t>
      </w:r>
    </w:p>
    <w:p>
      <w:pPr>
        <w:pStyle w:val="42"/>
      </w:pPr>
      <w:r>
        <w:rPr>
          <w:rFonts w:hint="eastAsia"/>
        </w:rPr>
        <w:t xml:space="preserve">  size_t initial_header_size;</w:t>
      </w:r>
    </w:p>
    <w:p>
      <w:pPr>
        <w:pStyle w:val="42"/>
      </w:pPr>
      <w:r>
        <w:rPr>
          <w:rFonts w:hint="eastAsia"/>
        </w:rPr>
        <w:t xml:space="preserve">  enum fpga_mgr_states (*state)(struct fpga_manager *mgr);</w:t>
      </w:r>
    </w:p>
    <w:p>
      <w:pPr>
        <w:pStyle w:val="42"/>
      </w:pPr>
      <w:r>
        <w:rPr>
          <w:rFonts w:hint="eastAsia"/>
        </w:rPr>
        <w:t xml:space="preserve">  u64 (*status)(struct fpga_manager *mgr);</w:t>
      </w:r>
    </w:p>
    <w:p>
      <w:pPr>
        <w:pStyle w:val="42"/>
      </w:pPr>
      <w:r>
        <w:rPr>
          <w:rFonts w:hint="eastAsia"/>
        </w:rPr>
        <w:t xml:space="preserve">  int (*write_init)(struct fpga_manager *mgr,struct fpga_image_info *info, const char *buf, size_t count);</w:t>
      </w:r>
    </w:p>
    <w:p>
      <w:pPr>
        <w:pStyle w:val="42"/>
      </w:pPr>
      <w:r>
        <w:rPr>
          <w:rFonts w:hint="eastAsia"/>
        </w:rPr>
        <w:t xml:space="preserve">  int (*write)(struct fpga_manager *mgr, const char *buf, size_t count);</w:t>
      </w:r>
    </w:p>
    <w:p>
      <w:pPr>
        <w:pStyle w:val="42"/>
      </w:pPr>
      <w:r>
        <w:rPr>
          <w:rFonts w:hint="eastAsia"/>
        </w:rPr>
        <w:t xml:space="preserve">  int (*write_sg)(struct fpga_manager *mgr, struct sg_table *sgt);</w:t>
      </w:r>
    </w:p>
    <w:p>
      <w:pPr>
        <w:pStyle w:val="42"/>
      </w:pPr>
      <w:r>
        <w:rPr>
          <w:rFonts w:hint="eastAsia"/>
        </w:rPr>
        <w:t xml:space="preserve">  int (*write_complete)(struct fpga_manager *mgr, struct fpga_image_info *info);</w:t>
      </w:r>
    </w:p>
    <w:p>
      <w:pPr>
        <w:pStyle w:val="42"/>
      </w:pPr>
      <w:r>
        <w:rPr>
          <w:rFonts w:hint="eastAsia"/>
        </w:rPr>
        <w:t xml:space="preserve">  void (*fpga_remove)(struct fpga_manager *mgr);</w:t>
      </w:r>
    </w:p>
    <w:p>
      <w:pPr>
        <w:pStyle w:val="42"/>
      </w:pPr>
      <w:r>
        <w:rPr>
          <w:rFonts w:hint="eastAsia"/>
        </w:rPr>
        <w:t xml:space="preserve">  const struct attribute_group **groups;</w:t>
      </w:r>
    </w:p>
    <w:p>
      <w:pPr>
        <w:pStyle w:val="42"/>
      </w:pPr>
      <w:r>
        <w:rPr>
          <w:rFonts w:hint="eastAsia"/>
        </w:rPr>
        <w:t>};</w:t>
      </w:r>
    </w:p>
    <w:p>
      <w:pPr>
        <w:rPr>
          <w:b/>
          <w:bCs/>
        </w:rPr>
      </w:pPr>
      <w:r>
        <w:rPr>
          <w:rFonts w:hint="eastAsia"/>
          <w:b/>
          <w:bCs/>
        </w:rPr>
        <w:t>成员</w:t>
      </w:r>
    </w:p>
    <w:p>
      <w:r>
        <w:t>initial_header_size</w:t>
      </w:r>
    </w:p>
    <w:p>
      <w:r>
        <w:t>应该传递给 write_init 的最大字节数</w:t>
      </w:r>
    </w:p>
    <w:p>
      <w:r>
        <w:t>state</w:t>
      </w:r>
    </w:p>
    <w:p>
      <w:r>
        <w:t>返回 FPGA 状态的枚举值</w:t>
      </w:r>
    </w:p>
    <w:p>
      <w:r>
        <w:t>status</w:t>
      </w:r>
    </w:p>
    <w:p>
      <w:r>
        <w:t>返回 FPGA 的状态，包括重配置错误代码</w:t>
      </w:r>
    </w:p>
    <w:p>
      <w:r>
        <w:t>write_init</w:t>
      </w:r>
    </w:p>
    <w:p>
      <w:r>
        <w:t>准备 FPGA 接收配置数据</w:t>
      </w:r>
    </w:p>
    <w:p>
      <w:r>
        <w:t>write</w:t>
      </w:r>
    </w:p>
    <w:p>
      <w:r>
        <w:t>向 FPGA 写入 count 字节的配置数据</w:t>
      </w:r>
    </w:p>
    <w:p>
      <w:r>
        <w:t>write_sg</w:t>
      </w:r>
    </w:p>
    <w:p>
      <w:r>
        <w:t>向 FPGA 写入配置数据的散列列表</w:t>
      </w:r>
    </w:p>
    <w:p>
      <w:r>
        <w:t>write_complete</w:t>
      </w:r>
    </w:p>
    <w:p>
      <w:r>
        <w:t>在写入完成后将 FPGA 设置为操作状态</w:t>
      </w:r>
    </w:p>
    <w:p>
      <w:r>
        <w:t>fpga_remove</w:t>
      </w:r>
    </w:p>
    <w:p>
      <w:r>
        <w:t>可选：在驱动程序删除期间将 FPGA 设置为特定状态</w:t>
      </w:r>
    </w:p>
    <w:p>
      <w:r>
        <w:t>groups</w:t>
      </w:r>
    </w:p>
    <w:p>
      <w:r>
        <w:t>可选属性组</w:t>
      </w:r>
    </w:p>
    <w:p>
      <w:pPr>
        <w:rPr>
          <w:b/>
          <w:bCs/>
        </w:rPr>
      </w:pPr>
      <w:r>
        <w:rPr>
          <w:rFonts w:hint="eastAsia"/>
          <w:b/>
          <w:bCs/>
        </w:rPr>
        <w:t>说明</w:t>
      </w:r>
    </w:p>
    <w:p>
      <w:r>
        <w:t>fpga_manager_ops 是特定 fpga 管理器驱动程序实现的底层函数。在调用它们之前，可选项会被测试为 NULL，所以省略它们是可以的。</w:t>
      </w:r>
    </w:p>
    <w:p>
      <w:pPr>
        <w:pStyle w:val="5"/>
        <w:spacing w:before="156" w:after="156"/>
        <w:ind w:firstLine="560"/>
      </w:pPr>
      <w:r>
        <w:t>struct </w:t>
      </w:r>
      <w:r>
        <w:fldChar w:fldCharType="begin"/>
      </w:r>
      <w:r>
        <w:instrText xml:space="preserve"> HYPERLINK "https://www.kernel.org/doc/html/v4.19/driver-api/fpga/fpga-mgr.html" \l "c.fpga_manager" \o "fpga_manager" </w:instrText>
      </w:r>
      <w:r>
        <w:fldChar w:fldCharType="separate"/>
      </w:r>
      <w:r>
        <w:t>fpga_manager</w:t>
      </w:r>
      <w:r>
        <w:fldChar w:fldCharType="end"/>
      </w:r>
      <w:r>
        <w:t> * fpga_mgr_create(struct </w:t>
      </w:r>
      <w:r>
        <w:fldChar w:fldCharType="begin"/>
      </w:r>
      <w:r>
        <w:instrText xml:space="preserve"> HYPERLINK "https://www.kernel.org/doc/html/v4.19/driver-api/infrastructure.html" \l "c.device" \o "device" </w:instrText>
      </w:r>
      <w:r>
        <w:fldChar w:fldCharType="separate"/>
      </w:r>
      <w:r>
        <w:t>device</w:t>
      </w:r>
      <w:r>
        <w:fldChar w:fldCharType="end"/>
      </w:r>
      <w:r>
        <w:t> * dev, const char * name, const struct </w:t>
      </w:r>
      <w:r>
        <w:fldChar w:fldCharType="begin"/>
      </w:r>
      <w:r>
        <w:instrText xml:space="preserve"> HYPERLINK "https://www.kernel.org/doc/html/v4.19/driver-api/fpga/fpga-mgr.html" \l "c.fpga_manager_ops" \o "fpga_manager_ops" </w:instrText>
      </w:r>
      <w:r>
        <w:fldChar w:fldCharType="separate"/>
      </w:r>
      <w:r>
        <w:t>fpga_manager_ops</w:t>
      </w:r>
      <w:r>
        <w:fldChar w:fldCharType="end"/>
      </w:r>
      <w:r>
        <w:t> * mops, void * priv)</w:t>
      </w:r>
    </w:p>
    <w:p>
      <w:r>
        <w:t>创建和初始化 FPGA 管理器结构</w:t>
      </w:r>
    </w:p>
    <w:p>
      <w:r>
        <w:rPr>
          <w:rFonts w:hint="eastAsia"/>
          <w:b/>
          <w:bCs/>
        </w:rPr>
        <w:t>参数</w:t>
      </w:r>
    </w:p>
    <w:p>
      <w:r>
        <w:t>struct device * dev</w:t>
      </w:r>
    </w:p>
    <w:p>
      <w:r>
        <w:t>pdev 中的 fpga 管理器设备</w:t>
      </w:r>
    </w:p>
    <w:p>
      <w:r>
        <w:t>const char * name</w:t>
      </w:r>
    </w:p>
    <w:p>
      <w:r>
        <w:t>fpga 管理器名称</w:t>
      </w:r>
    </w:p>
    <w:p>
      <w:r>
        <w:t>const struct fpga_manager_ops * mops</w:t>
      </w:r>
    </w:p>
    <w:p>
      <w:r>
        <w:t>指向 FPGA 管理器操作的结构体指针</w:t>
      </w:r>
    </w:p>
    <w:p>
      <w:r>
        <w:t>void * priv</w:t>
      </w:r>
    </w:p>
    <w:p>
      <w:r>
        <w:t>ffpga 管理器私有数据</w:t>
      </w:r>
    </w:p>
    <w:p>
      <w:r>
        <w:rPr>
          <w:rFonts w:hint="eastAsia"/>
          <w:b/>
          <w:bCs/>
        </w:rPr>
        <w:t>返回</w:t>
      </w:r>
    </w:p>
    <w:p>
      <w:r>
        <w:t>指向 struct fpga_manager 的指针或 NULL</w:t>
      </w:r>
    </w:p>
    <w:p>
      <w:pPr>
        <w:pStyle w:val="5"/>
        <w:spacing w:before="156" w:after="156"/>
        <w:ind w:firstLine="560"/>
      </w:pPr>
      <w:r>
        <w:rPr>
          <w:rFonts w:hint="eastAsia"/>
        </w:rPr>
        <w:t>void fpga_mgr_free(struct fpga_manager * mgr)</w:t>
      </w:r>
    </w:p>
    <w:p>
      <w:r>
        <w:t>释放 FPGA 管理器</w:t>
      </w:r>
    </w:p>
    <w:p>
      <w:r>
        <w:rPr>
          <w:rFonts w:hint="eastAsia"/>
          <w:b/>
          <w:bCs/>
        </w:rPr>
        <w:t>参数</w:t>
      </w:r>
    </w:p>
    <w:p>
      <w:r>
        <w:rPr>
          <w:rFonts w:hint="eastAsia"/>
        </w:rPr>
        <w:t>struct fpga_manager * mgr</w:t>
      </w:r>
    </w:p>
    <w:p>
      <w:r>
        <w:t>由 fpga_mgr_create 创建的 fpga 管理器结构</w:t>
      </w:r>
    </w:p>
    <w:p>
      <w:pPr>
        <w:pStyle w:val="5"/>
        <w:spacing w:before="156" w:after="156"/>
        <w:ind w:firstLine="560"/>
      </w:pPr>
      <w:r>
        <w:rPr>
          <w:rFonts w:hint="eastAsia"/>
        </w:rPr>
        <w:t>int fpga_mgr_register(struct fpga_manager * mgr)</w:t>
      </w:r>
    </w:p>
    <w:p>
      <w:r>
        <w:t>注册 FPGA 管理器</w:t>
      </w:r>
    </w:p>
    <w:p>
      <w:r>
        <w:rPr>
          <w:rFonts w:hint="eastAsia"/>
          <w:b/>
          <w:bCs/>
        </w:rPr>
        <w:t>参数</w:t>
      </w:r>
    </w:p>
    <w:p>
      <w:r>
        <w:rPr>
          <w:rFonts w:hint="eastAsia"/>
        </w:rPr>
        <w:t>struct fpga_manager * mgr</w:t>
      </w:r>
    </w:p>
    <w:p>
      <w:r>
        <w:t>由 fpga_mgr_create 创建的 fpga 管理器结构</w:t>
      </w:r>
    </w:p>
    <w:p>
      <w:r>
        <w:rPr>
          <w:rFonts w:hint="eastAsia"/>
          <w:b/>
          <w:bCs/>
        </w:rPr>
        <w:t>返回</w:t>
      </w:r>
    </w:p>
    <w:p>
      <w:r>
        <w:t>成功返回 0，否则返回负错误代码</w:t>
      </w:r>
    </w:p>
    <w:p>
      <w:pPr>
        <w:pStyle w:val="5"/>
        <w:spacing w:before="156" w:after="156"/>
        <w:ind w:firstLine="560"/>
      </w:pPr>
      <w:r>
        <w:t>void</w:t>
      </w:r>
      <w:r>
        <w:rPr>
          <w:rFonts w:hint="eastAsia"/>
        </w:rPr>
        <w:t xml:space="preserve"> </w:t>
      </w:r>
      <w:r>
        <w:t>fpga_mgr_unregister(struct</w:t>
      </w:r>
      <w:r>
        <w:rPr>
          <w:rFonts w:hint="eastAsia"/>
        </w:rPr>
        <w:t xml:space="preserve"> </w:t>
      </w:r>
      <w:r>
        <w:fldChar w:fldCharType="begin"/>
      </w:r>
      <w:r>
        <w:instrText xml:space="preserve"> HYPERLINK "https://www.kernel.org/doc/html/latest/driver-api/fpga/fpga-mgr.html" \l "c.fpga_manager" \o "fpga_manager" </w:instrText>
      </w:r>
      <w:r>
        <w:fldChar w:fldCharType="separate"/>
      </w:r>
      <w:r>
        <w:t>fpga_manager</w:t>
      </w:r>
      <w:r>
        <w:fldChar w:fldCharType="end"/>
      </w:r>
      <w:r>
        <w:rPr>
          <w:rFonts w:hint="eastAsia"/>
        </w:rPr>
        <w:t xml:space="preserve"> </w:t>
      </w:r>
      <w:r>
        <w:t>*mgr)</w:t>
      </w:r>
      <w:r>
        <w:fldChar w:fldCharType="begin"/>
      </w:r>
      <w:r>
        <w:instrText xml:space="preserve"> HYPERLINK "https://www.kernel.org/doc/html/latest/driver-api/fpga/fpga-mgr.html" \l "c.fpga_mgr_unregister" \o "Permalink to this definition" </w:instrText>
      </w:r>
      <w:r>
        <w:fldChar w:fldCharType="separate"/>
      </w:r>
      <w:r>
        <w:fldChar w:fldCharType="end"/>
      </w:r>
    </w:p>
    <w:p>
      <w:r>
        <w:t>注销</w:t>
      </w:r>
      <w:r>
        <w:rPr>
          <w:rFonts w:hint="eastAsia"/>
        </w:rPr>
        <w:t>并释放</w:t>
      </w:r>
      <w:r>
        <w:t>FPGA管理器</w:t>
      </w:r>
    </w:p>
    <w:p>
      <w:r>
        <w:rPr>
          <w:rFonts w:hint="eastAsia"/>
          <w:b/>
          <w:bCs/>
        </w:rPr>
        <w:t>参数</w:t>
      </w:r>
    </w:p>
    <w:p>
      <w:r>
        <w:t>struct</w:t>
      </w:r>
      <w:r>
        <w:rPr>
          <w:rFonts w:hint="eastAsia"/>
        </w:rPr>
        <w:t xml:space="preserve"> </w:t>
      </w:r>
      <w:r>
        <w:t>fpga_manager</w:t>
      </w:r>
      <w:r>
        <w:rPr>
          <w:rFonts w:hint="eastAsia"/>
        </w:rPr>
        <w:t xml:space="preserve"> </w:t>
      </w:r>
      <w:r>
        <w:t>*mgr</w:t>
      </w:r>
    </w:p>
    <w:p>
      <w:r>
        <w:t>fpga 管理器结构</w:t>
      </w:r>
    </w:p>
    <w:p>
      <w:pPr>
        <w:pStyle w:val="4"/>
        <w:spacing w:before="156" w:after="156"/>
      </w:pPr>
      <w:r>
        <w:t>编程 FPGA 的 AP</w:t>
      </w:r>
      <w:r>
        <w:rPr>
          <w:rFonts w:hint="eastAsia"/>
        </w:rPr>
        <w:t>I</w:t>
      </w:r>
    </w:p>
    <w:p>
      <w:r>
        <w:t>FPGA 管理器标志</w:t>
      </w:r>
    </w:p>
    <w:p>
      <w:r>
        <w:t>fpga_image_info-&gt;flags 字段中使用的标志</w:t>
      </w:r>
    </w:p>
    <w:p>
      <w:r>
        <w:rPr>
          <w:rFonts w:hint="eastAsia"/>
        </w:rPr>
        <w:t>FPGA_MGR_PARTIAL_RECONFIG:</w:t>
      </w:r>
      <w:r>
        <w:t>如果支持，则进行部分重配</w:t>
      </w:r>
    </w:p>
    <w:p>
      <w:r>
        <w:rPr>
          <w:rFonts w:hint="eastAsia"/>
        </w:rPr>
        <w:t xml:space="preserve">FPGA_MGR_EXTERNAL_CONFIG: </w:t>
      </w:r>
      <w:r>
        <w:t>FPGA 在 Linux 引导之前已被配置</w:t>
      </w:r>
    </w:p>
    <w:p>
      <w:r>
        <w:rPr>
          <w:rFonts w:hint="eastAsia"/>
        </w:rPr>
        <w:t>FPGA_MGR_ENCRYPTED_BITSTREAM:</w:t>
      </w:r>
      <w:r>
        <w:t>指示位流已加密</w:t>
      </w:r>
    </w:p>
    <w:p>
      <w:r>
        <w:rPr>
          <w:rFonts w:hint="eastAsia"/>
        </w:rPr>
        <w:t>FPGA_MGR_BITSTREAM_LSB_FIRST:  SPI位流顺序是 LSB 在前</w:t>
      </w:r>
    </w:p>
    <w:p>
      <w:r>
        <w:rPr>
          <w:rFonts w:hint="eastAsia"/>
        </w:rPr>
        <w:t>FPGA_MGR_COMPRESSED_BITSTREAM:</w:t>
      </w:r>
      <w:r>
        <w:t>FPGA 位流已压缩</w:t>
      </w:r>
    </w:p>
    <w:p>
      <w:pPr>
        <w:pStyle w:val="5"/>
        <w:spacing w:before="156" w:after="156"/>
        <w:ind w:firstLine="560"/>
      </w:pPr>
      <w:r>
        <w:rPr>
          <w:rFonts w:hint="eastAsia"/>
        </w:rPr>
        <w:t>struct fpga_image_info</w:t>
      </w:r>
    </w:p>
    <w:p>
      <w:r>
        <w:t>特定于 FPGA 映像的信息</w:t>
      </w:r>
    </w:p>
    <w:p>
      <w:r>
        <w:rPr>
          <w:rFonts w:hint="eastAsia"/>
          <w:b/>
          <w:bCs/>
        </w:rPr>
        <w:t>定义</w:t>
      </w:r>
    </w:p>
    <w:p>
      <w:pPr>
        <w:pStyle w:val="42"/>
      </w:pPr>
      <w:r>
        <w:rPr>
          <w:rFonts w:hint="eastAsia"/>
        </w:rPr>
        <w:t>struct fpga_image_info {</w:t>
      </w:r>
    </w:p>
    <w:p>
      <w:pPr>
        <w:pStyle w:val="42"/>
      </w:pPr>
      <w:r>
        <w:rPr>
          <w:rFonts w:hint="eastAsia"/>
        </w:rPr>
        <w:t xml:space="preserve">  u32 flags;</w:t>
      </w:r>
    </w:p>
    <w:p>
      <w:pPr>
        <w:pStyle w:val="42"/>
      </w:pPr>
      <w:r>
        <w:rPr>
          <w:rFonts w:hint="eastAsia"/>
        </w:rPr>
        <w:t xml:space="preserve">  u32 enable_timeout_us;</w:t>
      </w:r>
    </w:p>
    <w:p>
      <w:pPr>
        <w:pStyle w:val="42"/>
      </w:pPr>
      <w:r>
        <w:rPr>
          <w:rFonts w:hint="eastAsia"/>
        </w:rPr>
        <w:t xml:space="preserve">  u32 disable_timeout_us;</w:t>
      </w:r>
    </w:p>
    <w:p>
      <w:pPr>
        <w:pStyle w:val="42"/>
      </w:pPr>
      <w:r>
        <w:rPr>
          <w:rFonts w:hint="eastAsia"/>
        </w:rPr>
        <w:t xml:space="preserve">  u32 config_complete_timeout_us;</w:t>
      </w:r>
    </w:p>
    <w:p>
      <w:pPr>
        <w:pStyle w:val="42"/>
      </w:pPr>
      <w:r>
        <w:rPr>
          <w:rFonts w:hint="eastAsia"/>
        </w:rPr>
        <w:t xml:space="preserve">  char *firmware_name;</w:t>
      </w:r>
    </w:p>
    <w:p>
      <w:pPr>
        <w:pStyle w:val="42"/>
      </w:pPr>
      <w:r>
        <w:rPr>
          <w:rFonts w:hint="eastAsia"/>
        </w:rPr>
        <w:t xml:space="preserve">  struct sg_table *sgt;</w:t>
      </w:r>
    </w:p>
    <w:p>
      <w:pPr>
        <w:pStyle w:val="42"/>
      </w:pPr>
      <w:r>
        <w:rPr>
          <w:rFonts w:hint="eastAsia"/>
        </w:rPr>
        <w:t xml:space="preserve">  const char *buf;</w:t>
      </w:r>
    </w:p>
    <w:p>
      <w:pPr>
        <w:pStyle w:val="42"/>
      </w:pPr>
      <w:r>
        <w:rPr>
          <w:rFonts w:hint="eastAsia"/>
        </w:rPr>
        <w:t xml:space="preserve">  size_t count;</w:t>
      </w:r>
    </w:p>
    <w:p>
      <w:pPr>
        <w:pStyle w:val="42"/>
      </w:pPr>
      <w:r>
        <w:rPr>
          <w:rFonts w:hint="eastAsia"/>
        </w:rPr>
        <w:t xml:space="preserve">  int region_id;</w:t>
      </w:r>
    </w:p>
    <w:p>
      <w:pPr>
        <w:pStyle w:val="42"/>
      </w:pPr>
      <w:r>
        <w:rPr>
          <w:rFonts w:hint="eastAsia"/>
        </w:rPr>
        <w:t xml:space="preserve">  struct device *dev;</w:t>
      </w:r>
    </w:p>
    <w:p>
      <w:pPr>
        <w:pStyle w:val="42"/>
      </w:pPr>
      <w:r>
        <w:rPr>
          <w:rFonts w:hint="eastAsia"/>
        </w:rPr>
        <w:t>#ifdef CONFIG_OF;</w:t>
      </w:r>
    </w:p>
    <w:p>
      <w:pPr>
        <w:pStyle w:val="42"/>
      </w:pPr>
      <w:r>
        <w:rPr>
          <w:rFonts w:hint="eastAsia"/>
        </w:rPr>
        <w:t xml:space="preserve">  struct device_node *overlay;</w:t>
      </w:r>
    </w:p>
    <w:p>
      <w:pPr>
        <w:pStyle w:val="42"/>
      </w:pPr>
      <w:r>
        <w:rPr>
          <w:rFonts w:hint="eastAsia"/>
        </w:rPr>
        <w:t>#endif;</w:t>
      </w:r>
    </w:p>
    <w:p>
      <w:pPr>
        <w:pStyle w:val="42"/>
      </w:pPr>
      <w:r>
        <w:rPr>
          <w:rFonts w:hint="eastAsia"/>
        </w:rPr>
        <w:t>};</w:t>
      </w:r>
    </w:p>
    <w:p>
      <w:r>
        <w:rPr>
          <w:rFonts w:hint="eastAsia"/>
          <w:b/>
          <w:bCs/>
        </w:rPr>
        <w:t>成员</w:t>
      </w:r>
    </w:p>
    <w:p>
      <w:r>
        <w:rPr>
          <w:rFonts w:hint="eastAsia"/>
        </w:rPr>
        <w:t>flags</w:t>
      </w:r>
    </w:p>
    <w:p>
      <w:r>
        <w:t>如上所定义的布尔标志</w:t>
      </w:r>
    </w:p>
    <w:p>
      <w:r>
        <w:rPr>
          <w:rFonts w:hint="eastAsia"/>
        </w:rPr>
        <w:t>enable_timeout_us</w:t>
      </w:r>
    </w:p>
    <w:p>
      <w:r>
        <w:t>启用通过桥的流量的最大时间（微秒）</w:t>
      </w:r>
    </w:p>
    <w:p>
      <w:r>
        <w:rPr>
          <w:rFonts w:hint="eastAsia"/>
        </w:rPr>
        <w:t>disable_timeout_us</w:t>
      </w:r>
    </w:p>
    <w:p>
      <w:r>
        <w:t>禁用通过桥的流量的最大时间（微秒）</w:t>
      </w:r>
    </w:p>
    <w:p>
      <w:r>
        <w:rPr>
          <w:rFonts w:hint="eastAsia"/>
        </w:rPr>
        <w:t>config_complete_timeout_us</w:t>
      </w:r>
    </w:p>
    <w:p>
      <w:r>
        <w:t>FPGA 切换到写入完成操作中的操作状态所需的最大时间</w:t>
      </w:r>
    </w:p>
    <w:p>
      <w:r>
        <w:rPr>
          <w:rFonts w:hint="eastAsia"/>
        </w:rPr>
        <w:t>firmware_name</w:t>
      </w:r>
    </w:p>
    <w:p>
      <w:r>
        <w:t>FPGA 映像固件文件的名称</w:t>
      </w:r>
    </w:p>
    <w:p>
      <w:r>
        <w:rPr>
          <w:rFonts w:hint="eastAsia"/>
        </w:rPr>
        <w:t>sgt</w:t>
      </w:r>
    </w:p>
    <w:p>
      <w:r>
        <w:t>包含 FPGA 映像的</w:t>
      </w:r>
      <w:r>
        <w:rPr>
          <w:rFonts w:hint="eastAsia"/>
        </w:rPr>
        <w:t>分散/聚集</w:t>
      </w:r>
      <w:r>
        <w:t>表</w:t>
      </w:r>
    </w:p>
    <w:p>
      <w:r>
        <w:rPr>
          <w:rFonts w:hint="eastAsia"/>
        </w:rPr>
        <w:t>buf</w:t>
      </w:r>
    </w:p>
    <w:p>
      <w:r>
        <w:t>包含 FPGA 映像的连续缓冲区</w:t>
      </w:r>
    </w:p>
    <w:p>
      <w:r>
        <w:rPr>
          <w:rFonts w:hint="eastAsia"/>
        </w:rPr>
        <w:t>count</w:t>
      </w:r>
    </w:p>
    <w:p>
      <w:r>
        <w:rPr>
          <w:rFonts w:hint="eastAsia"/>
        </w:rPr>
        <w:t>缓冲区</w:t>
      </w:r>
      <w:r>
        <w:t>的大小</w:t>
      </w:r>
    </w:p>
    <w:p>
      <w:r>
        <w:rPr>
          <w:rFonts w:hint="eastAsia"/>
        </w:rPr>
        <w:t>region_id</w:t>
      </w:r>
    </w:p>
    <w:p>
      <w:r>
        <w:t>目标区域的 ID</w:t>
      </w:r>
    </w:p>
    <w:p>
      <w:r>
        <w:rPr>
          <w:rFonts w:hint="eastAsia"/>
        </w:rPr>
        <w:t>dev</w:t>
      </w:r>
    </w:p>
    <w:p>
      <w:r>
        <w:t>拥有此设备的设备</w:t>
      </w:r>
    </w:p>
    <w:p>
      <w:r>
        <w:rPr>
          <w:rFonts w:hint="eastAsia"/>
        </w:rPr>
        <w:t>overlay</w:t>
      </w:r>
    </w:p>
    <w:p>
      <w:r>
        <w:t>设备树覆盖</w:t>
      </w:r>
    </w:p>
    <w:p>
      <w:pPr>
        <w:pStyle w:val="5"/>
        <w:spacing w:before="156" w:after="156"/>
        <w:ind w:firstLine="560"/>
      </w:pPr>
      <w:r>
        <w:rPr>
          <w:rFonts w:hint="eastAsia"/>
        </w:rPr>
        <w:t>enum fpga_mgr_states</w:t>
      </w:r>
    </w:p>
    <w:p>
      <w:r>
        <w:t>FPGA 框架状态</w:t>
      </w:r>
    </w:p>
    <w:p>
      <w:pPr>
        <w:rPr>
          <w:b/>
          <w:bCs/>
        </w:rPr>
      </w:pPr>
      <w:r>
        <w:rPr>
          <w:rFonts w:hint="eastAsia"/>
          <w:b/>
          <w:bCs/>
        </w:rPr>
        <w:t>常量</w:t>
      </w:r>
    </w:p>
    <w:p>
      <w:r>
        <w:t>FPGA_MGR_STATE_UNKNOWN</w:t>
      </w:r>
    </w:p>
    <w:p>
      <w:r>
        <w:t>无法确定状态</w:t>
      </w:r>
    </w:p>
    <w:p>
      <w:r>
        <w:t>FPGA_MGR_STATE_POWER_OFF</w:t>
      </w:r>
    </w:p>
    <w:p>
      <w:r>
        <w:t>FPGA 电源已关闭</w:t>
      </w:r>
    </w:p>
    <w:p>
      <w:r>
        <w:t>FPGA_MGR_STATE_POWER_UP</w:t>
      </w:r>
    </w:p>
    <w:p>
      <w:r>
        <w:t>FPGA 报告电源已打开</w:t>
      </w:r>
    </w:p>
    <w:p>
      <w:r>
        <w:t>FPGA_MGR_STATE_RESET</w:t>
      </w:r>
    </w:p>
    <w:p>
      <w:r>
        <w:t>FPGA 复位状态</w:t>
      </w:r>
    </w:p>
    <w:p>
      <w:r>
        <w:t>FPGA_MGR_STATE_FIRMWARE_REQ</w:t>
      </w:r>
    </w:p>
    <w:p>
      <w:r>
        <w:t>正在进行固件请求</w:t>
      </w:r>
    </w:p>
    <w:p>
      <w:r>
        <w:t>FPGA_MGR_STATE_FIRMWARE_REQ_ERR</w:t>
      </w:r>
    </w:p>
    <w:p>
      <w:r>
        <w:t>固件请求失败</w:t>
      </w:r>
    </w:p>
    <w:p>
      <w:r>
        <w:t>FPGA_MGR_STATE_WRITE_INIT</w:t>
      </w:r>
    </w:p>
    <w:p>
      <w:r>
        <w:t>为编程准备 FPGA</w:t>
      </w:r>
    </w:p>
    <w:p>
      <w:r>
        <w:t>FPGA_MGR_STATE_WRITE_INIT_ERR</w:t>
      </w:r>
    </w:p>
    <w:p>
      <w:r>
        <w:t>WRITE_INIT 阶段出错</w:t>
      </w:r>
    </w:p>
    <w:p>
      <w:r>
        <w:t>FPGA_MGR_STATE_WRITE</w:t>
      </w:r>
    </w:p>
    <w:p>
      <w:r>
        <w:t>向 FPGA 写入映像</w:t>
      </w:r>
    </w:p>
    <w:p>
      <w:r>
        <w:t>FPGA_MGR_STATE_WRITE_ERR</w:t>
      </w:r>
    </w:p>
    <w:p>
      <w:r>
        <w:t>写入 FPGA 时出错</w:t>
      </w:r>
    </w:p>
    <w:p>
      <w:r>
        <w:t>FPGA_MGR_STATE_WRITE_COMPLETE</w:t>
      </w:r>
    </w:p>
    <w:p>
      <w:r>
        <w:t>完成编程步骤</w:t>
      </w:r>
    </w:p>
    <w:p>
      <w:r>
        <w:t>FPGA_MGR_STATE_WRITE_COMPLETE_ERR</w:t>
      </w:r>
    </w:p>
    <w:p>
      <w:r>
        <w:t>在 WRITE_COMPLETE 期间发生错误</w:t>
      </w:r>
    </w:p>
    <w:p>
      <w:r>
        <w:t>FPGA_MGR_STATE_OPERATING</w:t>
      </w:r>
    </w:p>
    <w:p>
      <w:r>
        <w:t>FPGA 已编程并正在运行</w:t>
      </w:r>
    </w:p>
    <w:p>
      <w:pPr>
        <w:pStyle w:val="5"/>
        <w:spacing w:before="156" w:after="156"/>
        <w:ind w:firstLine="560"/>
      </w:pPr>
      <w:r>
        <w:rPr>
          <w:rFonts w:hint="eastAsia"/>
        </w:rPr>
        <w:t>struct fpga_image_info * fpga_image_info_alloc(struct device * dev)</w:t>
      </w:r>
    </w:p>
    <w:p>
      <w:r>
        <w:t>分配 FPGA 映像信息结构</w:t>
      </w:r>
    </w:p>
    <w:p>
      <w:pPr>
        <w:rPr>
          <w:b/>
          <w:bCs/>
        </w:rPr>
      </w:pPr>
      <w:r>
        <w:rPr>
          <w:rFonts w:hint="eastAsia"/>
          <w:b/>
          <w:bCs/>
        </w:rPr>
        <w:t>参数</w:t>
      </w:r>
    </w:p>
    <w:p>
      <w:r>
        <w:rPr>
          <w:rFonts w:hint="eastAsia"/>
        </w:rPr>
        <w:t>struct device * dev</w:t>
      </w:r>
    </w:p>
    <w:p>
      <w:r>
        <w:t>拥有此设备的设备</w:t>
      </w:r>
    </w:p>
    <w:p>
      <w:r>
        <w:rPr>
          <w:rFonts w:hint="eastAsia"/>
          <w:b/>
          <w:bCs/>
        </w:rPr>
        <w:t>返回</w:t>
      </w:r>
    </w:p>
    <w:p>
      <w:r>
        <w:rPr>
          <w:rFonts w:hint="eastAsia"/>
        </w:rPr>
        <w:t>struct fpga_image_info或NULL</w:t>
      </w:r>
    </w:p>
    <w:p>
      <w:pPr>
        <w:pStyle w:val="5"/>
        <w:spacing w:before="156" w:after="156"/>
        <w:ind w:firstLine="560"/>
      </w:pPr>
      <w:r>
        <w:rPr>
          <w:rFonts w:hint="eastAsia"/>
        </w:rPr>
        <w:t>void fpga_image_info_free(struct fpga_image_info * info)</w:t>
      </w:r>
    </w:p>
    <w:p>
      <w:r>
        <w:t>释放 FPGA 映像信息结构</w:t>
      </w:r>
    </w:p>
    <w:p>
      <w:pPr>
        <w:rPr>
          <w:b/>
          <w:bCs/>
        </w:rPr>
      </w:pPr>
      <w:r>
        <w:rPr>
          <w:rFonts w:hint="eastAsia"/>
          <w:b/>
          <w:bCs/>
        </w:rPr>
        <w:t>参数</w:t>
      </w:r>
    </w:p>
    <w:p>
      <w:r>
        <w:rPr>
          <w:rFonts w:hint="eastAsia"/>
        </w:rPr>
        <w:t>struct fpga_image_info * info</w:t>
      </w:r>
    </w:p>
    <w:p>
      <w:r>
        <w:t>要</w:t>
      </w:r>
      <w:r>
        <w:rPr>
          <w:rFonts w:hint="eastAsia"/>
        </w:rPr>
        <w:t>释放</w:t>
      </w:r>
      <w:r>
        <w:t>的 FPGA 映像信息结构</w:t>
      </w:r>
    </w:p>
    <w:p>
      <w:pPr>
        <w:pStyle w:val="5"/>
        <w:spacing w:before="156" w:after="156"/>
        <w:ind w:firstLine="560"/>
      </w:pPr>
      <w:r>
        <w:rPr>
          <w:rFonts w:hint="eastAsia"/>
        </w:rPr>
        <w:t>struct fpga_manager * of_fpga_mgr_get(struct device_node * node)</w:t>
      </w:r>
    </w:p>
    <w:p>
      <w:r>
        <w:t>给定一个设备节点，获取FPGA管理器结构的引用</w:t>
      </w:r>
    </w:p>
    <w:p>
      <w:r>
        <w:rPr>
          <w:rFonts w:hint="eastAsia"/>
          <w:b/>
          <w:bCs/>
        </w:rPr>
        <w:t>参数</w:t>
      </w:r>
    </w:p>
    <w:p>
      <w:r>
        <w:rPr>
          <w:rFonts w:hint="eastAsia"/>
        </w:rPr>
        <w:t>struct device_node * node</w:t>
      </w:r>
    </w:p>
    <w:p>
      <w:r>
        <w:t>设备节点</w:t>
      </w:r>
    </w:p>
    <w:p>
      <w:r>
        <w:rPr>
          <w:rFonts w:hint="eastAsia"/>
          <w:b/>
          <w:bCs/>
        </w:rPr>
        <w:t>返回</w:t>
      </w:r>
    </w:p>
    <w:p>
      <w:r>
        <w:rPr>
          <w:rFonts w:hint="eastAsia"/>
        </w:rPr>
        <w:t>FPGA</w:t>
      </w:r>
      <w:r>
        <w:t>管理器结构或包含错误代码的 IS_ERR() 条件</w:t>
      </w:r>
    </w:p>
    <w:p>
      <w:pPr>
        <w:pStyle w:val="5"/>
        <w:spacing w:before="156" w:after="156"/>
        <w:ind w:firstLine="560"/>
      </w:pPr>
      <w:r>
        <w:rPr>
          <w:rFonts w:hint="eastAsia"/>
        </w:rPr>
        <w:t>struct fpga_manager * fpga_mgr_get(struct device * dev)</w:t>
      </w:r>
    </w:p>
    <w:p>
      <w:r>
        <w:t>给定一个设备，获得 fpga 管理器的引用</w:t>
      </w:r>
    </w:p>
    <w:p>
      <w:r>
        <w:rPr>
          <w:rFonts w:hint="eastAsia"/>
          <w:b/>
          <w:bCs/>
        </w:rPr>
        <w:t>参数</w:t>
      </w:r>
    </w:p>
    <w:p>
      <w:r>
        <w:rPr>
          <w:rFonts w:hint="eastAsia"/>
        </w:rPr>
        <w:t>struct device * dev</w:t>
      </w:r>
    </w:p>
    <w:p>
      <w:r>
        <w:t>fpga 管理器注册的父设备</w:t>
      </w:r>
    </w:p>
    <w:p>
      <w:r>
        <w:rPr>
          <w:rFonts w:hint="eastAsia"/>
          <w:b/>
          <w:bCs/>
        </w:rPr>
        <w:t>返回</w:t>
      </w:r>
    </w:p>
    <w:p>
      <w:r>
        <w:t>fpga 管理器结构或包含错误代码的 IS_ERR() 条件</w:t>
      </w:r>
    </w:p>
    <w:p>
      <w:pPr>
        <w:pStyle w:val="5"/>
        <w:spacing w:before="156" w:after="156"/>
        <w:ind w:firstLine="560"/>
      </w:pPr>
      <w:r>
        <w:rPr>
          <w:rFonts w:hint="eastAsia"/>
        </w:rPr>
        <w:t>void fpga_mgr_put(struct fpga_manager * mgr)</w:t>
      </w:r>
    </w:p>
    <w:p>
      <w:r>
        <w:t>释放对 fpga 管理器的引用</w:t>
      </w:r>
    </w:p>
    <w:p>
      <w:r>
        <w:rPr>
          <w:rFonts w:hint="eastAsia"/>
          <w:b/>
          <w:bCs/>
        </w:rPr>
        <w:t>参数</w:t>
      </w:r>
    </w:p>
    <w:p>
      <w:r>
        <w:rPr>
          <w:rFonts w:hint="eastAsia"/>
        </w:rPr>
        <w:t>struct fpga_manager * mgr</w:t>
      </w:r>
    </w:p>
    <w:p>
      <w:r>
        <w:t>fpga 管理器结构</w:t>
      </w:r>
    </w:p>
    <w:p>
      <w:pPr>
        <w:pStyle w:val="5"/>
        <w:spacing w:before="156" w:after="156"/>
        <w:ind w:firstLine="560"/>
      </w:pPr>
      <w:r>
        <w:rPr>
          <w:rFonts w:hint="eastAsia"/>
        </w:rPr>
        <w:t>int fpga_mgr_lock(struct fpga_manager * mgr)</w:t>
      </w:r>
    </w:p>
    <w:p>
      <w:r>
        <w:t>锁定 FPGA 管理器以进行独占使用</w:t>
      </w:r>
    </w:p>
    <w:p>
      <w:r>
        <w:rPr>
          <w:rFonts w:hint="eastAsia"/>
          <w:b/>
          <w:bCs/>
        </w:rPr>
        <w:t>参数</w:t>
      </w:r>
    </w:p>
    <w:p>
      <w:r>
        <w:rPr>
          <w:rFonts w:hint="eastAsia"/>
        </w:rPr>
        <w:t>struct fpga_manager * mgr</w:t>
      </w:r>
    </w:p>
    <w:p>
      <w:r>
        <w:t>fpga管理器</w:t>
      </w:r>
    </w:p>
    <w:p>
      <w:r>
        <w:rPr>
          <w:rFonts w:hint="eastAsia"/>
          <w:b/>
          <w:bCs/>
        </w:rPr>
        <w:t>说明</w:t>
      </w:r>
    </w:p>
    <w:p>
      <w:r>
        <w:t>给定一个指向 FPGA Manager 的指针（从 fpga_mgr_get() 或 of_fpga_mgr_put() 获得），尝试获取互斥体。用户应调用 fpga_mgr_lock()，并验证它返回 0 后才尝试编程 FPGA。同样，用户在编程 FPGA 完成后应调用 fpga_mgr_unlock。</w:t>
      </w:r>
    </w:p>
    <w:p>
      <w:r>
        <w:rPr>
          <w:rFonts w:hint="eastAsia"/>
          <w:b/>
          <w:bCs/>
        </w:rPr>
        <w:t>返回</w:t>
      </w:r>
    </w:p>
    <w:p>
      <w:r>
        <w:t>成功为 0，否则为 -EBUSY</w:t>
      </w:r>
    </w:p>
    <w:p>
      <w:pPr>
        <w:pStyle w:val="5"/>
        <w:spacing w:before="156" w:after="156"/>
        <w:ind w:firstLine="560"/>
      </w:pPr>
      <w:r>
        <w:rPr>
          <w:rFonts w:hint="eastAsia"/>
        </w:rPr>
        <w:t>void fpga_mgr_unlock(struct fpga_manager * mgr)</w:t>
      </w:r>
    </w:p>
    <w:p>
      <w:r>
        <w:t>完成编程后，请解锁FPGA管理器</w:t>
      </w:r>
    </w:p>
    <w:p>
      <w:pPr>
        <w:rPr>
          <w:b/>
          <w:bCs/>
        </w:rPr>
      </w:pPr>
      <w:r>
        <w:rPr>
          <w:rFonts w:hint="eastAsia"/>
          <w:b/>
          <w:bCs/>
        </w:rPr>
        <w:t>参数</w:t>
      </w:r>
    </w:p>
    <w:p>
      <w:r>
        <w:rPr>
          <w:rFonts w:hint="eastAsia"/>
        </w:rPr>
        <w:t>struct fpga_manager * mgr</w:t>
      </w:r>
    </w:p>
    <w:p>
      <w:r>
        <w:t>fpga管理器</w:t>
      </w:r>
    </w:p>
    <w:p>
      <w:pPr>
        <w:pStyle w:val="5"/>
        <w:spacing w:before="156" w:after="156"/>
        <w:ind w:firstLine="560"/>
      </w:pPr>
      <w:r>
        <w:rPr>
          <w:rFonts w:hint="eastAsia"/>
        </w:rPr>
        <w:t>enum fpga_mgr_states</w:t>
      </w:r>
    </w:p>
    <w:p>
      <w:r>
        <w:rPr>
          <w:rFonts w:hint="eastAsia"/>
        </w:rPr>
        <w:t>fpga</w:t>
      </w:r>
      <w:r>
        <w:t>框架状态</w:t>
      </w:r>
    </w:p>
    <w:p>
      <w:pPr>
        <w:rPr>
          <w:b/>
          <w:bCs/>
        </w:rPr>
      </w:pPr>
      <w:r>
        <w:rPr>
          <w:rFonts w:hint="eastAsia"/>
          <w:b/>
          <w:bCs/>
        </w:rPr>
        <w:t>常量</w:t>
      </w:r>
    </w:p>
    <w:p>
      <w:r>
        <w:t>FPGA_MGR_STATE_UNKNOWN</w:t>
      </w:r>
    </w:p>
    <w:p>
      <w:r>
        <w:t>无法确定状态</w:t>
      </w:r>
    </w:p>
    <w:p>
      <w:r>
        <w:t>FPGA_MGR_STATE_POWER_OFF</w:t>
      </w:r>
    </w:p>
    <w:p>
      <w:r>
        <w:t>FPGA电源已关闭</w:t>
      </w:r>
    </w:p>
    <w:p>
      <w:r>
        <w:t>FPGA_MGR_STATE_POWER_UP</w:t>
      </w:r>
    </w:p>
    <w:p>
      <w:r>
        <w:t>FPGA报告电源已上电</w:t>
      </w:r>
    </w:p>
    <w:p>
      <w:r>
        <w:t>FPGA_MGR_STATE_RESET</w:t>
      </w:r>
    </w:p>
    <w:p>
      <w:r>
        <w:t>FPGA重置状态</w:t>
      </w:r>
    </w:p>
    <w:p>
      <w:r>
        <w:t>FPGA_MGR_STATE_FIRMWARE_REQ</w:t>
      </w:r>
    </w:p>
    <w:p>
      <w:r>
        <w:t>正在进行固件请求</w:t>
      </w:r>
    </w:p>
    <w:p>
      <w:r>
        <w:t>FPGA_MGR_STATE_FIRMWARE_REQ_ERR</w:t>
      </w:r>
    </w:p>
    <w:p>
      <w:r>
        <w:t>固件请求失败</w:t>
      </w:r>
    </w:p>
    <w:p>
      <w:r>
        <w:t>FPGA_MGR_STATE_WRITE_INIT</w:t>
      </w:r>
    </w:p>
    <w:p>
      <w:r>
        <w:t>准备FPGA进行编程</w:t>
      </w:r>
    </w:p>
    <w:p>
      <w:r>
        <w:t>FPGA_MGR_STATE_WRITE_INIT_ERR</w:t>
      </w:r>
    </w:p>
    <w:p>
      <w:r>
        <w:t>WRITE_INIT阶段出错</w:t>
      </w:r>
    </w:p>
    <w:p>
      <w:r>
        <w:t>FPGA_MGR_STATE_WRITE</w:t>
      </w:r>
    </w:p>
    <w:p>
      <w:r>
        <w:t>向FPGA写入图像</w:t>
      </w:r>
    </w:p>
    <w:p>
      <w:r>
        <w:t>FPGA_MGR_STATE_WRITE_ERR</w:t>
      </w:r>
    </w:p>
    <w:p>
      <w:r>
        <w:t>在写入FPGA时出错</w:t>
      </w:r>
    </w:p>
    <w:p>
      <w:r>
        <w:t>FPGA_MGR_STATE_WRITE_COMPLETE</w:t>
      </w:r>
    </w:p>
    <w:p>
      <w:r>
        <w:t>进行</w:t>
      </w:r>
      <w:r>
        <w:rPr>
          <w:rFonts w:hint="eastAsia"/>
        </w:rPr>
        <w:t>后期</w:t>
      </w:r>
      <w:r>
        <w:t>编程步骤</w:t>
      </w:r>
    </w:p>
    <w:p>
      <w:r>
        <w:t>FPGA_MGR_STATE_WRITE_COMPLETE_ERR</w:t>
      </w:r>
    </w:p>
    <w:p>
      <w:r>
        <w:t>WRITE_COMPLETE时出错</w:t>
      </w:r>
    </w:p>
    <w:p>
      <w:r>
        <w:t>FPGA_MGR_STATE_OPERATING</w:t>
      </w:r>
    </w:p>
    <w:p>
      <w:r>
        <w:t>已经编程并正在运行</w:t>
      </w:r>
    </w:p>
    <w:p>
      <w:r>
        <w:t>注：使用fpga_region_program_fpga()代替fpga_mgr_load()</w:t>
      </w:r>
    </w:p>
    <w:p>
      <w:pPr>
        <w:pStyle w:val="5"/>
        <w:spacing w:before="156" w:after="156"/>
        <w:ind w:firstLine="560"/>
      </w:pPr>
      <w:r>
        <w:rPr>
          <w:rFonts w:hint="eastAsia"/>
        </w:rPr>
        <w:t>int fpga_mgr_load(struct fpga_manager * mgr, struct fpga_image_info * info)</w:t>
      </w:r>
    </w:p>
    <w:p>
      <w:r>
        <w:t>从分散/聚合表、缓冲区或固件加载</w:t>
      </w:r>
      <w:r>
        <w:rPr>
          <w:rFonts w:hint="eastAsia"/>
        </w:rPr>
        <w:t>fpga</w:t>
      </w:r>
    </w:p>
    <w:p>
      <w:pPr>
        <w:rPr>
          <w:b/>
          <w:bCs/>
        </w:rPr>
      </w:pPr>
      <w:r>
        <w:rPr>
          <w:rFonts w:hint="eastAsia"/>
          <w:b/>
          <w:bCs/>
        </w:rPr>
        <w:t>参数</w:t>
      </w:r>
    </w:p>
    <w:p>
      <w:r>
        <w:rPr>
          <w:rFonts w:hint="eastAsia"/>
        </w:rPr>
        <w:t>struct fpga_manager * mgr</w:t>
      </w:r>
    </w:p>
    <w:p>
      <w:r>
        <w:t>fpga管理器</w:t>
      </w:r>
    </w:p>
    <w:p>
      <w:r>
        <w:rPr>
          <w:rFonts w:hint="eastAsia"/>
        </w:rPr>
        <w:t>struct fpga_image_info * info</w:t>
      </w:r>
    </w:p>
    <w:p>
      <w:r>
        <w:rPr>
          <w:rFonts w:hint="eastAsia"/>
        </w:rPr>
        <w:t>fpga</w:t>
      </w:r>
      <w:r>
        <w:t>镜像信息</w:t>
      </w:r>
    </w:p>
    <w:p>
      <w:r>
        <w:rPr>
          <w:rFonts w:hint="eastAsia"/>
          <w:b/>
          <w:bCs/>
        </w:rPr>
        <w:t>说明</w:t>
      </w:r>
    </w:p>
    <w:p>
      <w:r>
        <w:t>从在info中指示的</w:t>
      </w:r>
      <w:r>
        <w:rPr>
          <w:rFonts w:hint="eastAsia"/>
        </w:rPr>
        <w:t>映像</w:t>
      </w:r>
      <w:r>
        <w:t>中加载FPGA。如果成功，FPGA处于操作模式。</w:t>
      </w:r>
    </w:p>
    <w:p>
      <w:r>
        <w:rPr>
          <w:rFonts w:hint="eastAsia"/>
          <w:b/>
          <w:bCs/>
        </w:rPr>
        <w:t>返回</w:t>
      </w:r>
    </w:p>
    <w:p>
      <w:bookmarkStart w:id="1529" w:name="_Toc903226056"/>
      <w:r>
        <w:t>成功返回 0，否则返回负错误代码</w:t>
      </w:r>
    </w:p>
    <w:p>
      <w:pPr>
        <w:pStyle w:val="3"/>
        <w:spacing w:before="156" w:after="156"/>
        <w:rPr>
          <w:rFonts w:hint="default"/>
        </w:rPr>
      </w:pPr>
      <w:bookmarkStart w:id="1530" w:name="_Toc1043336915"/>
      <w:r>
        <w:rPr>
          <w:rFonts w:hint="default"/>
        </w:rPr>
        <w:t>FPGA</w:t>
      </w:r>
      <w:r>
        <w:t>桥</w:t>
      </w:r>
      <w:r>
        <w:rPr>
          <w:rFonts w:hint="default"/>
        </w:rPr>
        <w:fldChar w:fldCharType="begin"/>
      </w:r>
      <w:r>
        <w:instrText xml:space="preserve"> HYPERLINK "https://www.kernel.org/doc/html/latest/driver-api/fpga/fpga-bridge.html" \l "fpga-bridge" \o "Permalink to this heading" </w:instrText>
      </w:r>
      <w:r>
        <w:rPr>
          <w:rFonts w:hint="default"/>
        </w:rPr>
        <w:fldChar w:fldCharType="separate"/>
      </w:r>
      <w:r>
        <w:rPr>
          <w:rFonts w:hint="default"/>
        </w:rPr>
        <w:fldChar w:fldCharType="end"/>
      </w:r>
      <w:bookmarkEnd w:id="1529"/>
      <w:bookmarkEnd w:id="1530"/>
    </w:p>
    <w:p>
      <w:pPr>
        <w:pStyle w:val="4"/>
        <w:spacing w:before="156" w:after="156"/>
      </w:pPr>
      <w:bookmarkStart w:id="1531" w:name="_Toc1595521036"/>
      <w:r>
        <w:t>实现新FPGA桥接的API</w:t>
      </w:r>
      <w:r>
        <w:fldChar w:fldCharType="begin"/>
      </w:r>
      <w:r>
        <w:instrText xml:space="preserve"> HYPERLINK "https://www.kernel.org/doc/html/latest/driver-api/fpga/fpga-bridge.html" \l "api-to-implement-a-new-fpga-bridge" \o "Permalink to this heading" </w:instrText>
      </w:r>
      <w:r>
        <w:fldChar w:fldCharType="separate"/>
      </w:r>
      <w:r>
        <w:fldChar w:fldCharType="end"/>
      </w:r>
      <w:bookmarkEnd w:id="1531"/>
    </w:p>
    <w:p>
      <w:pPr>
        <w:pStyle w:val="5"/>
        <w:spacing w:before="156" w:after="156"/>
        <w:ind w:firstLine="560"/>
      </w:pPr>
      <w:r>
        <w:t>struct</w:t>
      </w:r>
      <w:r>
        <w:rPr>
          <w:rFonts w:hint="eastAsia"/>
        </w:rPr>
        <w:t xml:space="preserve"> </w:t>
      </w:r>
      <w:r>
        <w:t>fpga_bridge</w:t>
      </w:r>
      <w:r>
        <w:fldChar w:fldCharType="begin"/>
      </w:r>
      <w:r>
        <w:instrText xml:space="preserve"> HYPERLINK "https://www.kernel.org/doc/html/latest/driver-api/fpga/fpga-bridge.html" \l "c.fpga_bridge" \o "Permalink to this definition" </w:instrText>
      </w:r>
      <w:r>
        <w:fldChar w:fldCharType="separate"/>
      </w:r>
      <w:r>
        <w:fldChar w:fldCharType="end"/>
      </w:r>
    </w:p>
    <w:p>
      <w:r>
        <w:rPr>
          <w:rFonts w:hint="eastAsia"/>
        </w:rPr>
        <w:t>FPGA bridge structure</w:t>
      </w:r>
    </w:p>
    <w:p>
      <w:r>
        <w:rPr>
          <w:rFonts w:hint="eastAsia"/>
          <w:b/>
          <w:bCs/>
        </w:rPr>
        <w:t>定义</w:t>
      </w:r>
    </w:p>
    <w:p>
      <w:pPr>
        <w:pStyle w:val="42"/>
      </w:pPr>
      <w:r>
        <w:t>struct fpga_bridge {</w:t>
      </w:r>
    </w:p>
    <w:p>
      <w:pPr>
        <w:pStyle w:val="42"/>
      </w:pPr>
      <w:r>
        <w:t xml:space="preserve">  const char *name;</w:t>
      </w:r>
    </w:p>
    <w:p>
      <w:pPr>
        <w:pStyle w:val="42"/>
      </w:pPr>
      <w:r>
        <w:t xml:space="preserve">  struct device dev;</w:t>
      </w:r>
    </w:p>
    <w:p>
      <w:pPr>
        <w:pStyle w:val="42"/>
      </w:pPr>
      <w:r>
        <w:t xml:space="preserve">  struct mutex mutex;</w:t>
      </w:r>
    </w:p>
    <w:p>
      <w:pPr>
        <w:pStyle w:val="42"/>
      </w:pPr>
      <w:r>
        <w:t xml:space="preserve">  const struct fpga_bridge_ops *br_ops;</w:t>
      </w:r>
    </w:p>
    <w:p>
      <w:pPr>
        <w:pStyle w:val="42"/>
      </w:pPr>
      <w:r>
        <w:t xml:space="preserve">  struct fpga_image_info *info;</w:t>
      </w:r>
    </w:p>
    <w:p>
      <w:pPr>
        <w:pStyle w:val="42"/>
      </w:pPr>
      <w:r>
        <w:t xml:space="preserve">  struct list_head node;</w:t>
      </w:r>
    </w:p>
    <w:p>
      <w:pPr>
        <w:pStyle w:val="42"/>
      </w:pPr>
      <w:r>
        <w:t xml:space="preserve">  void *priv;</w:t>
      </w:r>
    </w:p>
    <w:p>
      <w:pPr>
        <w:pStyle w:val="42"/>
      </w:pPr>
      <w:r>
        <w:t>};</w:t>
      </w:r>
    </w:p>
    <w:p>
      <w:r>
        <w:rPr>
          <w:rFonts w:hint="eastAsia"/>
          <w:b/>
          <w:bCs/>
        </w:rPr>
        <w:t>成员</w:t>
      </w:r>
    </w:p>
    <w:p>
      <w:r>
        <w:t>name</w:t>
      </w:r>
    </w:p>
    <w:p>
      <w:r>
        <w:t>低级FPGA桥接的名称</w:t>
      </w:r>
    </w:p>
    <w:p>
      <w:r>
        <w:t>dev</w:t>
      </w:r>
    </w:p>
    <w:p>
      <w:r>
        <w:t>FPGA桥接设备</w:t>
      </w:r>
    </w:p>
    <w:p>
      <w:r>
        <w:t>mutex</w:t>
      </w:r>
    </w:p>
    <w:p>
      <w:r>
        <w:t>强制桥接的独占参考</w:t>
      </w:r>
    </w:p>
    <w:p>
      <w:r>
        <w:t>br_ops</w:t>
      </w:r>
    </w:p>
    <w:p>
      <w:r>
        <w:t>指向FPGA桥接操作的结构体的指针</w:t>
      </w:r>
    </w:p>
    <w:p>
      <w:r>
        <w:t>info</w:t>
      </w:r>
    </w:p>
    <w:p>
      <w:r>
        <w:t>FPGA镜像特定信息</w:t>
      </w:r>
    </w:p>
    <w:p>
      <w:r>
        <w:t>node</w:t>
      </w:r>
    </w:p>
    <w:p>
      <w:r>
        <w:t>FPGA桥接列表节点</w:t>
      </w:r>
    </w:p>
    <w:p>
      <w:r>
        <w:t>priv</w:t>
      </w:r>
    </w:p>
    <w:p>
      <w:r>
        <w:t>低级驱动程序私有数据</w:t>
      </w:r>
    </w:p>
    <w:p>
      <w:pPr>
        <w:pStyle w:val="5"/>
        <w:spacing w:before="156" w:after="156"/>
        <w:ind w:firstLine="560"/>
      </w:pPr>
      <w:r>
        <w:t>struct</w:t>
      </w:r>
      <w:r>
        <w:rPr>
          <w:rFonts w:hint="eastAsia"/>
        </w:rPr>
        <w:t xml:space="preserve"> </w:t>
      </w:r>
      <w:r>
        <w:t>fpga_bridge_ops</w:t>
      </w:r>
      <w:r>
        <w:fldChar w:fldCharType="begin"/>
      </w:r>
      <w:r>
        <w:instrText xml:space="preserve"> HYPERLINK "https://www.kernel.org/doc/html/latest/driver-api/fpga/fpga-bridge.html" \l "c.fpga_bridge_ops" \o "Permalink to this definition" </w:instrText>
      </w:r>
      <w:r>
        <w:fldChar w:fldCharType="separate"/>
      </w:r>
      <w:r>
        <w:fldChar w:fldCharType="end"/>
      </w:r>
    </w:p>
    <w:p>
      <w:r>
        <w:t>用于底层FPGA桥接驱动程序的操作</w:t>
      </w:r>
    </w:p>
    <w:p>
      <w:r>
        <w:rPr>
          <w:rFonts w:hint="eastAsia"/>
          <w:b/>
          <w:bCs/>
        </w:rPr>
        <w:t>定义</w:t>
      </w:r>
    </w:p>
    <w:p>
      <w:pPr>
        <w:pStyle w:val="42"/>
      </w:pPr>
      <w:r>
        <w:t>struct fpga_bridge_ops {</w:t>
      </w:r>
    </w:p>
    <w:p>
      <w:pPr>
        <w:pStyle w:val="42"/>
      </w:pPr>
      <w:r>
        <w:t xml:space="preserve">  int (*enable_show)(struct fpga_bridge *bridge);</w:t>
      </w:r>
    </w:p>
    <w:p>
      <w:pPr>
        <w:pStyle w:val="42"/>
      </w:pPr>
      <w:r>
        <w:t xml:space="preserve">  int (*enable_set)(struct fpga_bridge *bridge, bool enable);</w:t>
      </w:r>
    </w:p>
    <w:p>
      <w:pPr>
        <w:pStyle w:val="42"/>
      </w:pPr>
      <w:r>
        <w:t xml:space="preserve">  void (*fpga_bridge_remove)(struct fpga_bridge *bridge);</w:t>
      </w:r>
    </w:p>
    <w:p>
      <w:pPr>
        <w:pStyle w:val="42"/>
      </w:pPr>
      <w:r>
        <w:t xml:space="preserve">  const struct attribute_group **groups;</w:t>
      </w:r>
    </w:p>
    <w:p>
      <w:pPr>
        <w:pStyle w:val="42"/>
      </w:pPr>
      <w:r>
        <w:t>};</w:t>
      </w:r>
    </w:p>
    <w:p>
      <w:r>
        <w:rPr>
          <w:rFonts w:hint="eastAsia"/>
          <w:b/>
          <w:bCs/>
        </w:rPr>
        <w:t>成员</w:t>
      </w:r>
    </w:p>
    <w:p>
      <w:r>
        <w:t>enable_show</w:t>
      </w:r>
    </w:p>
    <w:p>
      <w:r>
        <w:t>返回FPGA桥的状态</w:t>
      </w:r>
    </w:p>
    <w:p>
      <w:r>
        <w:t>enable_set</w:t>
      </w:r>
    </w:p>
    <w:p>
      <w:r>
        <w:t>将FPGA桥设置为启用或禁用</w:t>
      </w:r>
    </w:p>
    <w:p>
      <w:r>
        <w:t>fpga_bridge_remove</w:t>
      </w:r>
    </w:p>
    <w:p>
      <w:r>
        <w:t>在驱动程序删除期间将FPGA设置为特定状态</w:t>
      </w:r>
    </w:p>
    <w:p>
      <w:r>
        <w:t>groups</w:t>
      </w:r>
    </w:p>
    <w:p>
      <w:r>
        <w:t>可选属性组</w:t>
      </w:r>
    </w:p>
    <w:p>
      <w:pPr>
        <w:pStyle w:val="5"/>
        <w:spacing w:before="156" w:after="156"/>
        <w:ind w:firstLine="560"/>
      </w:pPr>
      <w:r>
        <w:rPr>
          <w:rFonts w:hint="eastAsia"/>
        </w:rPr>
        <w:t>struct fpga_bridge * fpga_bridge_create(struct device * dev, const char * name, const struct fpga_bridge_ops * br_ops, void * priv)</w:t>
      </w:r>
    </w:p>
    <w:p>
      <w:r>
        <w:t>创建并初始化</w:t>
      </w:r>
      <w:r>
        <w:rPr>
          <w:rFonts w:hint="eastAsia"/>
        </w:rPr>
        <w:t>fpga_bridge</w:t>
      </w:r>
    </w:p>
    <w:p>
      <w:r>
        <w:rPr>
          <w:rFonts w:hint="eastAsia"/>
          <w:b/>
          <w:bCs/>
        </w:rPr>
        <w:t>参数</w:t>
      </w:r>
    </w:p>
    <w:p>
      <w:r>
        <w:rPr>
          <w:rFonts w:hint="eastAsia"/>
        </w:rPr>
        <w:t>struct device * dev</w:t>
      </w:r>
    </w:p>
    <w:p>
      <w:r>
        <w:t>从pdev获取的FPGA桥接设备</w:t>
      </w:r>
    </w:p>
    <w:p>
      <w:r>
        <w:t>const char * name</w:t>
      </w:r>
    </w:p>
    <w:p>
      <w:r>
        <w:t>FPGA桥名称</w:t>
      </w:r>
    </w:p>
    <w:p>
      <w:r>
        <w:t>const struct fpga_bridge_ops * br_ops</w:t>
      </w:r>
    </w:p>
    <w:p>
      <w:r>
        <w:t>指向FPGA桥接操作的结构体的指针</w:t>
      </w:r>
    </w:p>
    <w:p>
      <w:r>
        <w:t>void * priv</w:t>
      </w:r>
    </w:p>
    <w:p>
      <w:r>
        <w:t>FPGA桥接私有数据</w:t>
      </w:r>
      <w:r>
        <w:br w:type="textWrapping"/>
      </w:r>
      <w:r>
        <w:rPr>
          <w:rFonts w:hint="eastAsia"/>
          <w:b/>
          <w:bCs/>
        </w:rPr>
        <w:t>返回</w:t>
      </w:r>
    </w:p>
    <w:p>
      <w:r>
        <w:rPr>
          <w:rFonts w:hint="eastAsia"/>
        </w:rPr>
        <w:t>struct fpga_bridge 或 NULL</w:t>
      </w:r>
    </w:p>
    <w:p>
      <w:pPr>
        <w:pStyle w:val="5"/>
        <w:spacing w:before="156" w:after="156"/>
        <w:ind w:firstLine="560"/>
      </w:pPr>
      <w:r>
        <w:rPr>
          <w:rFonts w:hint="eastAsia"/>
        </w:rPr>
        <w:t>void fpga_bridge_free(struct fpga_bridge * bridge)</w:t>
      </w:r>
    </w:p>
    <w:p>
      <w:r>
        <w:t>释放fpga桥接及其ID</w:t>
      </w:r>
    </w:p>
    <w:p>
      <w:r>
        <w:rPr>
          <w:rFonts w:hint="eastAsia"/>
          <w:b/>
          <w:bCs/>
        </w:rPr>
        <w:t>参数</w:t>
      </w:r>
    </w:p>
    <w:p>
      <w:r>
        <w:rPr>
          <w:rFonts w:hint="eastAsia"/>
        </w:rPr>
        <w:t>struct fpga_bridge * bridge</w:t>
      </w:r>
    </w:p>
    <w:p>
      <w:r>
        <w:rPr>
          <w:rFonts w:hint="eastAsia"/>
        </w:rPr>
        <w:t>fpga_bridge_create</w:t>
      </w:r>
      <w:r>
        <w:t>创建的FPGA桥接结构体</w:t>
      </w:r>
    </w:p>
    <w:p>
      <w:pPr>
        <w:pStyle w:val="5"/>
        <w:spacing w:before="156" w:after="156"/>
        <w:ind w:firstLine="560"/>
      </w:pPr>
      <w:r>
        <w:rPr>
          <w:rFonts w:hint="eastAsia"/>
        </w:rPr>
        <w:t>int fpga_bridge_register(struct fpga_bridge * bridge)</w:t>
      </w:r>
    </w:p>
    <w:p>
      <w:r>
        <w:t>注册FPGA桥</w:t>
      </w:r>
    </w:p>
    <w:p>
      <w:r>
        <w:rPr>
          <w:rFonts w:hint="eastAsia"/>
          <w:b/>
          <w:bCs/>
        </w:rPr>
        <w:t>参数</w:t>
      </w:r>
    </w:p>
    <w:p>
      <w:r>
        <w:rPr>
          <w:rFonts w:hint="eastAsia"/>
        </w:rPr>
        <w:t>struct fpga_bridge * bridge</w:t>
      </w:r>
    </w:p>
    <w:p>
      <w:r>
        <w:t>由fpga_bridge_create创建的FPGA桥结构体</w:t>
      </w:r>
    </w:p>
    <w:p>
      <w:r>
        <w:rPr>
          <w:rFonts w:hint="eastAsia"/>
          <w:b/>
          <w:bCs/>
        </w:rPr>
        <w:t>返回</w:t>
      </w:r>
    </w:p>
    <w:p>
      <w:r>
        <w:t>成功返回 0，否则返回错误代码</w:t>
      </w:r>
    </w:p>
    <w:p>
      <w:pPr>
        <w:pStyle w:val="5"/>
        <w:spacing w:before="156" w:after="156"/>
        <w:ind w:firstLine="560"/>
      </w:pPr>
      <w:r>
        <w:t>void</w:t>
      </w:r>
      <w:r>
        <w:rPr>
          <w:rFonts w:hint="eastAsia"/>
        </w:rPr>
        <w:t xml:space="preserve"> </w:t>
      </w:r>
      <w:r>
        <w:t>fpga_bridge_unregister(struct</w:t>
      </w:r>
      <w:r>
        <w:rPr>
          <w:rFonts w:hint="eastAsia"/>
        </w:rPr>
        <w:t xml:space="preserve"> </w:t>
      </w:r>
      <w:r>
        <w:fldChar w:fldCharType="begin"/>
      </w:r>
      <w:r>
        <w:instrText xml:space="preserve"> HYPERLINK "https://www.kernel.org/doc/html/latest/driver-api/fpga/fpga-bridge.html" \l "c.fpga_bridge" \o "fpga_bridge" </w:instrText>
      </w:r>
      <w:r>
        <w:fldChar w:fldCharType="separate"/>
      </w:r>
      <w:r>
        <w:t>fpga_bridge</w:t>
      </w:r>
      <w:r>
        <w:fldChar w:fldCharType="end"/>
      </w:r>
      <w:r>
        <w:rPr>
          <w:rFonts w:hint="eastAsia"/>
        </w:rPr>
        <w:t xml:space="preserve"> </w:t>
      </w:r>
      <w:r>
        <w:t>*bridge)</w:t>
      </w:r>
      <w:r>
        <w:fldChar w:fldCharType="begin"/>
      </w:r>
      <w:r>
        <w:instrText xml:space="preserve"> HYPERLINK "https://www.kernel.org/doc/html/latest/driver-api/fpga/fpga-bridge.html" \l "c.fpga_bridge_unregister" \o "Permalink to this definition" </w:instrText>
      </w:r>
      <w:r>
        <w:fldChar w:fldCharType="separate"/>
      </w:r>
      <w:r>
        <w:fldChar w:fldCharType="end"/>
      </w:r>
    </w:p>
    <w:p>
      <w:r>
        <w:t>注销并释放一个fpga桥</w:t>
      </w:r>
    </w:p>
    <w:p>
      <w:r>
        <w:rPr>
          <w:rFonts w:hint="eastAsia"/>
          <w:b/>
          <w:bCs/>
        </w:rPr>
        <w:t>参数</w:t>
      </w:r>
    </w:p>
    <w:p>
      <w:r>
        <w:t>struct</w:t>
      </w:r>
      <w:r>
        <w:rPr>
          <w:rFonts w:hint="eastAsia"/>
        </w:rPr>
        <w:t xml:space="preserve"> </w:t>
      </w:r>
      <w:r>
        <w:t>fpga_bridge</w:t>
      </w:r>
      <w:r>
        <w:rPr>
          <w:rFonts w:hint="eastAsia"/>
        </w:rPr>
        <w:t xml:space="preserve"> </w:t>
      </w:r>
      <w:r>
        <w:t>*bridge</w:t>
      </w:r>
    </w:p>
    <w:p>
      <w:r>
        <w:t>由fpga_bridge_create创建的FPGA桥结构体</w:t>
      </w:r>
    </w:p>
    <w:p>
      <w:pPr>
        <w:pStyle w:val="4"/>
        <w:spacing w:before="156" w:after="156"/>
      </w:pPr>
      <w:r>
        <w:rPr>
          <w:rFonts w:hint="eastAsia"/>
        </w:rPr>
        <w:t>用于控制 FPGA 桥接器的 API</w:t>
      </w:r>
    </w:p>
    <w:p>
      <w:r>
        <w:t>您可能不需要直接使用这些。 FPGA区域应处理此事。</w:t>
      </w:r>
    </w:p>
    <w:p>
      <w:pPr>
        <w:pStyle w:val="5"/>
        <w:spacing w:before="156" w:after="156"/>
        <w:ind w:firstLine="560"/>
      </w:pPr>
      <w:r>
        <w:rPr>
          <w:rFonts w:hint="eastAsia"/>
        </w:rPr>
        <w:t>struct fpga_bridge * of_fpga_bridge_get(struct device_node * np, struct fpga_image_info * info)</w:t>
      </w:r>
    </w:p>
    <w:p>
      <w:r>
        <w:t>获取对fpga桥的独占引用</w:t>
      </w:r>
    </w:p>
    <w:p>
      <w:r>
        <w:rPr>
          <w:rFonts w:hint="eastAsia"/>
          <w:b/>
          <w:bCs/>
        </w:rPr>
        <w:t>参数</w:t>
      </w:r>
    </w:p>
    <w:p>
      <w:r>
        <w:rPr>
          <w:rFonts w:hint="eastAsia"/>
        </w:rPr>
        <w:t>struct device_node * np</w:t>
      </w:r>
    </w:p>
    <w:p>
      <w:r>
        <w:t>FPGA桥节点指针</w:t>
      </w:r>
    </w:p>
    <w:p>
      <w:r>
        <w:rPr>
          <w:rFonts w:hint="eastAsia"/>
        </w:rPr>
        <w:t>struct fpga_image_info * info</w:t>
      </w:r>
    </w:p>
    <w:p>
      <w:r>
        <w:t>FPGA镜像特定信息</w:t>
      </w:r>
    </w:p>
    <w:p>
      <w:pPr>
        <w:rPr>
          <w:b/>
          <w:bCs/>
        </w:rPr>
      </w:pPr>
      <w:r>
        <w:rPr>
          <w:rFonts w:hint="eastAsia"/>
          <w:b/>
          <w:bCs/>
        </w:rPr>
        <w:t>说明</w:t>
      </w:r>
    </w:p>
    <w:p>
      <w:r>
        <w:t>如果成功，则返回fpga_bridge结构。如果有人已经引用了桥接，则返回-EBUSY。如果np不是FPGA Bridge，则返回-ENODEV。</w:t>
      </w:r>
    </w:p>
    <w:p>
      <w:pPr>
        <w:pStyle w:val="5"/>
        <w:spacing w:before="156" w:after="156"/>
        <w:ind w:firstLine="560"/>
      </w:pPr>
      <w:r>
        <w:rPr>
          <w:rFonts w:hint="eastAsia"/>
        </w:rPr>
        <w:t>struct fpga_bridge * fpga_bridge_get(struct device * dev, struct fpga_image_info * info)</w:t>
      </w:r>
    </w:p>
    <w:p>
      <w:r>
        <w:t>获取对fpga桥的独占引用</w:t>
      </w:r>
    </w:p>
    <w:p>
      <w:r>
        <w:rPr>
          <w:rFonts w:hint="eastAsia"/>
          <w:b/>
          <w:bCs/>
        </w:rPr>
        <w:t>参数</w:t>
      </w:r>
    </w:p>
    <w:p>
      <w:r>
        <w:rPr>
          <w:rFonts w:hint="eastAsia"/>
        </w:rPr>
        <w:t>struct device * dev</w:t>
      </w:r>
    </w:p>
    <w:p>
      <w:r>
        <w:t>用于注册fpga桥接的父设备</w:t>
      </w:r>
    </w:p>
    <w:p>
      <w:r>
        <w:rPr>
          <w:rFonts w:hint="eastAsia"/>
        </w:rPr>
        <w:t>struct fpga_image_info * info</w:t>
      </w:r>
    </w:p>
    <w:p>
      <w:r>
        <w:t>fpga管理器信息</w:t>
      </w:r>
    </w:p>
    <w:p>
      <w:r>
        <w:rPr>
          <w:rFonts w:hint="eastAsia"/>
          <w:b/>
          <w:bCs/>
        </w:rPr>
        <w:t>说明</w:t>
      </w:r>
    </w:p>
    <w:p>
      <w:r>
        <w:t>给定设备，获取对fpga桥接的独占引用。</w:t>
      </w:r>
    </w:p>
    <w:p>
      <w:r>
        <w:rPr>
          <w:rFonts w:hint="eastAsia"/>
          <w:b/>
          <w:bCs/>
        </w:rPr>
        <w:t>返回</w:t>
      </w:r>
    </w:p>
    <w:p>
      <w:r>
        <w:t>fpga桥结构或包含错误代码的IS_ERR()条件。</w:t>
      </w:r>
    </w:p>
    <w:p>
      <w:pPr>
        <w:pStyle w:val="5"/>
        <w:spacing w:before="156" w:after="156"/>
        <w:ind w:firstLine="560"/>
      </w:pPr>
      <w:r>
        <w:rPr>
          <w:rFonts w:hint="eastAsia"/>
        </w:rPr>
        <w:t>void fpga_bridge_put(struct fpga_bridge * bridge)</w:t>
      </w:r>
    </w:p>
    <w:p>
      <w:r>
        <w:t>释放</w:t>
      </w:r>
      <w:r>
        <w:rPr>
          <w:rFonts w:hint="eastAsia"/>
        </w:rPr>
        <w:t>对</w:t>
      </w:r>
      <w:r>
        <w:t>桥接的引用</w:t>
      </w:r>
    </w:p>
    <w:p>
      <w:r>
        <w:rPr>
          <w:rFonts w:hint="eastAsia"/>
          <w:b/>
          <w:bCs/>
        </w:rPr>
        <w:t>参数</w:t>
      </w:r>
    </w:p>
    <w:p>
      <w:r>
        <w:rPr>
          <w:rFonts w:hint="eastAsia"/>
        </w:rPr>
        <w:t>struct fpga_bridge * bridge</w:t>
      </w:r>
    </w:p>
    <w:p>
      <w:r>
        <w:t>FPGA桥接</w:t>
      </w:r>
    </w:p>
    <w:p>
      <w:pPr>
        <w:pStyle w:val="5"/>
        <w:spacing w:before="156" w:after="156"/>
        <w:ind w:firstLine="560"/>
      </w:pPr>
      <w:r>
        <w:rPr>
          <w:rFonts w:hint="eastAsia"/>
        </w:rPr>
        <w:t>int fpga_bridge_get_to_list(struct device * dev, struct fpga_image_info * info, struct list_head * bridge_list)</w:t>
      </w:r>
    </w:p>
    <w:p>
      <w:r>
        <w:t>给定设备，获取桥接，将其添加到列表中</w:t>
      </w:r>
    </w:p>
    <w:p>
      <w:r>
        <w:rPr>
          <w:rFonts w:hint="eastAsia"/>
          <w:b/>
          <w:bCs/>
        </w:rPr>
        <w:t>参数</w:t>
      </w:r>
    </w:p>
    <w:p>
      <w:r>
        <w:rPr>
          <w:rFonts w:hint="eastAsia"/>
        </w:rPr>
        <w:t>struct device * dev</w:t>
      </w:r>
    </w:p>
    <w:p>
      <w:r>
        <w:t>FPGA桥接设备</w:t>
      </w:r>
    </w:p>
    <w:p>
      <w:r>
        <w:rPr>
          <w:rFonts w:hint="eastAsia"/>
        </w:rPr>
        <w:t>struct fpga_image_info * info</w:t>
      </w:r>
    </w:p>
    <w:p>
      <w:r>
        <w:t>FPGA镜像特定信息</w:t>
      </w:r>
    </w:p>
    <w:p>
      <w:r>
        <w:rPr>
          <w:rFonts w:hint="eastAsia"/>
        </w:rPr>
        <w:t>struct list_head * bridge_list</w:t>
      </w:r>
    </w:p>
    <w:p>
      <w:r>
        <w:t>FPGA桥接列表</w:t>
      </w:r>
    </w:p>
    <w:p>
      <w:r>
        <w:rPr>
          <w:rFonts w:hint="eastAsia"/>
          <w:b/>
          <w:bCs/>
        </w:rPr>
        <w:t>说明</w:t>
      </w:r>
    </w:p>
    <w:p>
      <w:r>
        <w:t>获取对桥接的独占引用并将其添加到列表中。</w:t>
      </w:r>
    </w:p>
    <w:p>
      <w:r>
        <w:t>返回0表示成功，从fpga_bridge_get()返回的错误代码表示出错。</w:t>
      </w:r>
    </w:p>
    <w:p>
      <w:pPr>
        <w:pStyle w:val="5"/>
        <w:spacing w:before="156" w:after="156"/>
        <w:ind w:firstLine="560"/>
      </w:pPr>
      <w:r>
        <w:rPr>
          <w:rFonts w:hint="eastAsia"/>
        </w:rPr>
        <w:t>int of_fpga_bridge_get_to_list(struct device_node * np, struct fpga_image_info * info, struct list_head * bridge_list)</w:t>
      </w:r>
    </w:p>
    <w:p>
      <w:r>
        <w:t>获取桥接并将其添加到列表中</w:t>
      </w:r>
    </w:p>
    <w:p>
      <w:r>
        <w:rPr>
          <w:rFonts w:hint="eastAsia"/>
          <w:b/>
          <w:bCs/>
        </w:rPr>
        <w:t>参数</w:t>
      </w:r>
    </w:p>
    <w:p>
      <w:r>
        <w:rPr>
          <w:rFonts w:hint="eastAsia"/>
        </w:rPr>
        <w:t>struct device_node * np</w:t>
      </w:r>
    </w:p>
    <w:p>
      <w:r>
        <w:t>FPGA桥节点指针</w:t>
      </w:r>
    </w:p>
    <w:p>
      <w:r>
        <w:rPr>
          <w:rFonts w:hint="eastAsia"/>
        </w:rPr>
        <w:t>struct fpga_image_info * info</w:t>
      </w:r>
    </w:p>
    <w:p>
      <w:r>
        <w:t>FPGA镜像特定信息</w:t>
      </w:r>
    </w:p>
    <w:p>
      <w:r>
        <w:rPr>
          <w:rFonts w:hint="eastAsia"/>
        </w:rPr>
        <w:t>struct list_head * bridge_list</w:t>
      </w:r>
    </w:p>
    <w:p>
      <w:r>
        <w:t>FPGA桥接列表</w:t>
      </w:r>
    </w:p>
    <w:p>
      <w:r>
        <w:rPr>
          <w:rFonts w:hint="eastAsia"/>
          <w:b/>
          <w:bCs/>
        </w:rPr>
        <w:t>说明</w:t>
      </w:r>
    </w:p>
    <w:p>
      <w:r>
        <w:t>获取对桥接的独占引用并将其添加到列表中。</w:t>
      </w:r>
    </w:p>
    <w:p>
      <w:r>
        <w:t>返回0表示成功，从of_fpga_bridge_get()返回的错误代码表示出错。</w:t>
      </w:r>
    </w:p>
    <w:p>
      <w:pPr>
        <w:pStyle w:val="5"/>
        <w:spacing w:before="156" w:after="156"/>
        <w:ind w:firstLine="560"/>
      </w:pPr>
      <w:r>
        <w:rPr>
          <w:rFonts w:hint="eastAsia"/>
        </w:rPr>
        <w:t>int fpga_bridge_enable(struct fpga_bridge * bridge)</w:t>
      </w:r>
    </w:p>
    <w:p>
      <w:r>
        <w:t>启用桥上的事务</w:t>
      </w:r>
    </w:p>
    <w:p>
      <w:r>
        <w:rPr>
          <w:rFonts w:hint="eastAsia"/>
          <w:b/>
          <w:bCs/>
        </w:rPr>
        <w:t>参数</w:t>
      </w:r>
    </w:p>
    <w:p>
      <w:r>
        <w:rPr>
          <w:rFonts w:hint="eastAsia"/>
        </w:rPr>
        <w:t>struct fpga_bridge * bridge</w:t>
      </w:r>
    </w:p>
    <w:p>
      <w:r>
        <w:t>FPGA桥</w:t>
      </w:r>
    </w:p>
    <w:p>
      <w:r>
        <w:rPr>
          <w:rFonts w:hint="eastAsia"/>
          <w:b/>
          <w:bCs/>
        </w:rPr>
        <w:t>返回</w:t>
      </w:r>
    </w:p>
    <w:p>
      <w:r>
        <w:t>成功返回 0，否则返回错误代码</w:t>
      </w:r>
    </w:p>
    <w:p>
      <w:pPr>
        <w:pStyle w:val="5"/>
        <w:spacing w:before="156" w:after="156"/>
        <w:ind w:firstLine="560"/>
      </w:pPr>
      <w:r>
        <w:rPr>
          <w:rFonts w:hint="eastAsia"/>
        </w:rPr>
        <w:t>int fpga_bridge_disable(struct fpga_bridge * bridge)</w:t>
      </w:r>
    </w:p>
    <w:p>
      <w:r>
        <w:t>禁用桥上的事务</w:t>
      </w:r>
    </w:p>
    <w:p>
      <w:r>
        <w:rPr>
          <w:rFonts w:hint="eastAsia"/>
          <w:b/>
          <w:bCs/>
        </w:rPr>
        <w:t>参数</w:t>
      </w:r>
    </w:p>
    <w:p>
      <w:r>
        <w:rPr>
          <w:rFonts w:hint="eastAsia"/>
        </w:rPr>
        <w:t>struct fpga_bridge * bridge</w:t>
      </w:r>
    </w:p>
    <w:p>
      <w:r>
        <w:t>FPGA桥</w:t>
      </w:r>
    </w:p>
    <w:p>
      <w:r>
        <w:rPr>
          <w:rFonts w:hint="eastAsia"/>
          <w:b/>
          <w:bCs/>
        </w:rPr>
        <w:t>返回</w:t>
      </w:r>
    </w:p>
    <w:p>
      <w:r>
        <w:t>成功返回 0，否则返回错误代码</w:t>
      </w:r>
    </w:p>
    <w:p>
      <w:pPr>
        <w:pStyle w:val="3"/>
        <w:spacing w:before="156" w:after="156"/>
        <w:rPr>
          <w:rFonts w:hint="default"/>
        </w:rPr>
      </w:pPr>
      <w:bookmarkStart w:id="1532" w:name="_Toc711780242"/>
      <w:bookmarkStart w:id="1533" w:name="_Toc1159552650"/>
      <w:r>
        <w:rPr>
          <w:rFonts w:hint="default"/>
        </w:rPr>
        <w:t>FPGA</w:t>
      </w:r>
      <w:r>
        <w:t>区域</w:t>
      </w:r>
      <w:r>
        <w:rPr>
          <w:rFonts w:hint="default"/>
        </w:rPr>
        <w:fldChar w:fldCharType="begin"/>
      </w:r>
      <w:r>
        <w:instrText xml:space="preserve"> HYPERLINK "https://www.kernel.org/doc/html/latest/driver-api/fpga/fpga-region.html" \l "fpga-region" \o "Permalink to this heading" </w:instrText>
      </w:r>
      <w:r>
        <w:rPr>
          <w:rFonts w:hint="default"/>
        </w:rPr>
        <w:fldChar w:fldCharType="separate"/>
      </w:r>
      <w:r>
        <w:rPr>
          <w:rFonts w:hint="default"/>
        </w:rPr>
        <w:fldChar w:fldCharType="end"/>
      </w:r>
      <w:bookmarkEnd w:id="1532"/>
      <w:bookmarkEnd w:id="1533"/>
    </w:p>
    <w:p>
      <w:pPr>
        <w:pStyle w:val="4"/>
        <w:spacing w:before="156" w:after="156"/>
      </w:pPr>
      <w:bookmarkStart w:id="1534" w:name="_Toc1752617591"/>
      <w:r>
        <w:rPr>
          <w:rFonts w:hint="eastAsia"/>
          <w:bCs/>
        </w:rPr>
        <w:t>概述</w:t>
      </w:r>
      <w:r>
        <w:fldChar w:fldCharType="begin"/>
      </w:r>
      <w:r>
        <w:instrText xml:space="preserve"> HYPERLINK "https://www.kernel.org/doc/html/latest/driver-api/fpga/fpga-region.html" \l "overview" \o "Permalink to this heading" </w:instrText>
      </w:r>
      <w:r>
        <w:fldChar w:fldCharType="separate"/>
      </w:r>
      <w:r>
        <w:fldChar w:fldCharType="end"/>
      </w:r>
      <w:bookmarkEnd w:id="1534"/>
    </w:p>
    <w:p>
      <w:r>
        <w:rPr>
          <w:rFonts w:hint="eastAsia"/>
        </w:rPr>
        <w:t>本文档旨在简要概述FPGA区域API的使用。在设备树绑定文档中可以找到更具概念性的区域视图</w:t>
      </w:r>
      <w:r>
        <w:rPr>
          <w:rFonts w:hint="eastAsia"/>
          <w:vertAlign w:val="superscript"/>
        </w:rPr>
        <w:fldChar w:fldCharType="begin"/>
      </w:r>
      <w:r>
        <w:rPr>
          <w:rFonts w:hint="eastAsia"/>
          <w:vertAlign w:val="superscript"/>
        </w:rPr>
        <w:instrText xml:space="preserve"> REF _Ref524322802 \r \h </w:instrText>
      </w:r>
      <w:r>
        <w:rPr>
          <w:rFonts w:hint="eastAsia"/>
          <w:vertAlign w:val="superscript"/>
        </w:rPr>
        <w:fldChar w:fldCharType="separate"/>
      </w:r>
      <w:r>
        <w:rPr>
          <w:rFonts w:hint="eastAsia"/>
          <w:vertAlign w:val="superscript"/>
        </w:rPr>
        <w:t>[1]</w:t>
      </w:r>
      <w:r>
        <w:rPr>
          <w:rFonts w:hint="eastAsia"/>
          <w:vertAlign w:val="superscript"/>
        </w:rPr>
        <w:fldChar w:fldCharType="end"/>
      </w:r>
      <w:r>
        <w:t>.</w:t>
      </w:r>
    </w:p>
    <w:p>
      <w:r>
        <w:rPr>
          <w:rFonts w:hint="eastAsia"/>
        </w:rPr>
        <w:t>出于</w:t>
      </w:r>
      <w:r>
        <w:t>本API文档的目的，我们假设一个区域将FPGA管理器和桥接器（或多个桥接器）与FPGA的可重新编程区域或整个FPGA相关联。 API提供了一种注册区域并编程区域的方法。</w:t>
      </w:r>
    </w:p>
    <w:p>
      <w:r>
        <w:t>目前内核中仅在fpga-region.c上面的唯一层</w:t>
      </w:r>
      <w:r>
        <w:rPr>
          <w:vertAlign w:val="superscript"/>
        </w:rPr>
        <w:fldChar w:fldCharType="begin"/>
      </w:r>
      <w:r>
        <w:rPr>
          <w:vertAlign w:val="superscript"/>
        </w:rPr>
        <w:instrText xml:space="preserve"> REF _Ref524322802 \r \h </w:instrText>
      </w:r>
      <w:r>
        <w:rPr>
          <w:vertAlign w:val="superscript"/>
        </w:rPr>
        <w:fldChar w:fldCharType="separate"/>
      </w:r>
      <w:r>
        <w:rPr>
          <w:vertAlign w:val="superscript"/>
        </w:rPr>
        <w:t>[1]</w:t>
      </w:r>
      <w:r>
        <w:rPr>
          <w:vertAlign w:val="superscript"/>
        </w:rPr>
        <w:fldChar w:fldCharType="end"/>
      </w:r>
      <w:r>
        <w:rPr>
          <w:rFonts w:hint="eastAsia"/>
          <w:vertAlign w:val="superscript"/>
        </w:rPr>
        <w:t>对</w:t>
      </w:r>
      <w:r>
        <w:t>设备树支持（of-fpga-region.c）</w:t>
      </w:r>
      <w:r>
        <w:rPr>
          <w:rFonts w:hint="eastAsia"/>
        </w:rPr>
        <w:t>进行</w:t>
      </w:r>
      <w:r>
        <w:t>描述</w:t>
      </w:r>
      <w:r>
        <w:rPr>
          <w:rFonts w:hint="eastAsia"/>
        </w:rPr>
        <w:t>。</w:t>
      </w:r>
      <w:r>
        <w:t>T支持层使用区域对FPGA进行编程，然后使用DT进行枚举处理。通用区域代码旨在由其他具有其他方法在编程后完成枚举的方案使用。</w:t>
      </w:r>
    </w:p>
    <w:p>
      <w:r>
        <w:t>可以设置fpga-region以了解以下内容：</w:t>
      </w:r>
    </w:p>
    <w:p>
      <w:r>
        <w:t>使用哪个 FPGA 管理器进行编程</w:t>
      </w:r>
    </w:p>
    <w:p>
      <w:r>
        <w:t>在编程之前禁用哪些桥接，然后在编程之后启用。</w:t>
      </w:r>
    </w:p>
    <w:p>
      <w:r>
        <w:t>传递到结构体fpga_image_info中的附加信息包括：</w:t>
      </w:r>
    </w:p>
    <w:p>
      <w:r>
        <w:t>指向图像的指针作为分散收集缓冲区、连续缓冲区或固件文件的名称</w:t>
      </w:r>
    </w:p>
    <w:p>
      <w:r>
        <w:rPr>
          <w:rFonts w:hint="eastAsia"/>
        </w:rPr>
        <w:t>指示细节的</w:t>
      </w:r>
      <w:r>
        <w:t>标志，包括图像是否用于部分重构等具体信息。</w:t>
      </w:r>
    </w:p>
    <w:p>
      <w:pPr>
        <w:pStyle w:val="4"/>
        <w:spacing w:before="156" w:after="156"/>
      </w:pPr>
      <w:r>
        <w:t>如何使用区域对 FPGA 进行编程</w:t>
      </w:r>
    </w:p>
    <w:p>
      <w:r>
        <w:rPr>
          <w:rFonts w:hint="eastAsia"/>
        </w:rPr>
        <w:t>首先，分配信息结构:</w:t>
      </w:r>
    </w:p>
    <w:p>
      <w:pPr>
        <w:pStyle w:val="42"/>
      </w:pPr>
      <w:r>
        <w:rPr>
          <w:rFonts w:hint="eastAsia"/>
        </w:rPr>
        <w:t>info = fpga_image_info_alloc(dev);</w:t>
      </w:r>
    </w:p>
    <w:p>
      <w:pPr>
        <w:pStyle w:val="42"/>
      </w:pPr>
      <w:r>
        <w:rPr>
          <w:rFonts w:hint="eastAsia"/>
        </w:rPr>
        <w:t>if (!info)</w:t>
      </w:r>
    </w:p>
    <w:p>
      <w:pPr>
        <w:pStyle w:val="42"/>
      </w:pPr>
      <w:r>
        <w:rPr>
          <w:rFonts w:hint="eastAsia"/>
        </w:rPr>
        <w:t xml:space="preserve">        return -ENOMEM;</w:t>
      </w:r>
    </w:p>
    <w:p>
      <w:pPr>
        <w:tabs>
          <w:tab w:val="left" w:pos="873"/>
        </w:tabs>
      </w:pPr>
      <w:r>
        <w:rPr>
          <w:rFonts w:hint="eastAsia"/>
        </w:rPr>
        <w:t>根据需要设置标志，即：</w:t>
      </w:r>
    </w:p>
    <w:p>
      <w:pPr>
        <w:pStyle w:val="42"/>
      </w:pPr>
      <w:r>
        <w:rPr>
          <w:rFonts w:hint="eastAsia"/>
        </w:rPr>
        <w:t>info-&gt;flags |= FPGA_MGR_PARTIAL_RECONFIG;</w:t>
      </w:r>
    </w:p>
    <w:p>
      <w:r>
        <w:rPr>
          <w:rFonts w:hint="eastAsia"/>
        </w:rPr>
        <w:t>指向FPGA映像，例如:</w:t>
      </w:r>
    </w:p>
    <w:p>
      <w:pPr>
        <w:pStyle w:val="42"/>
      </w:pPr>
      <w:r>
        <w:rPr>
          <w:rFonts w:hint="eastAsia"/>
        </w:rPr>
        <w:t>info-&gt;sgt = &amp;sgt;</w:t>
      </w:r>
    </w:p>
    <w:p>
      <w:r>
        <w:t>向区域添加信息并进行编程</w:t>
      </w:r>
      <w:r>
        <w:rPr>
          <w:rFonts w:hint="eastAsia"/>
        </w:rPr>
        <w:t>:</w:t>
      </w:r>
    </w:p>
    <w:p>
      <w:pPr>
        <w:pStyle w:val="42"/>
      </w:pPr>
      <w:r>
        <w:rPr>
          <w:rFonts w:hint="eastAsia"/>
        </w:rPr>
        <w:t>region-&gt;info = info;</w:t>
      </w:r>
    </w:p>
    <w:p>
      <w:pPr>
        <w:pStyle w:val="42"/>
      </w:pPr>
      <w:r>
        <w:rPr>
          <w:rFonts w:hint="eastAsia"/>
        </w:rPr>
        <w:t>ret = fpga_region_program_fpga(region);</w:t>
      </w:r>
    </w:p>
    <w:p>
      <w:r>
        <w:t xml:space="preserve"> fpga_region_program_fpga（）操作传递给</w:t>
      </w:r>
      <w:r>
        <w:tab/>
      </w:r>
      <w:r>
        <w:t>fpga_image_info（region-&gt;info）的信息。此函数将尝试</w:t>
      </w:r>
      <w:r>
        <w:rPr>
          <w:rFonts w:hint="eastAsia"/>
        </w:rPr>
        <w:t>:</w:t>
      </w:r>
    </w:p>
    <w:p>
      <w:r>
        <w:t>锁定区域的互斥锁；</w:t>
      </w:r>
    </w:p>
    <w:p>
      <w:r>
        <w:t>锁定区域的FPGA管理器；</w:t>
      </w:r>
    </w:p>
    <w:p>
      <w:r>
        <w:t>如果已指定一种方法，则构建FPGA桥接器列表；</w:t>
      </w:r>
    </w:p>
    <w:p>
      <w:r>
        <w:t>禁用桥接器；</w:t>
      </w:r>
    </w:p>
    <w:p>
      <w:r>
        <w:t>程序FPGA；</w:t>
      </w:r>
    </w:p>
    <w:p>
      <w:r>
        <w:t>重新启用桥接器；</w:t>
      </w:r>
    </w:p>
    <w:p>
      <w:r>
        <w:t>释放锁。</w:t>
      </w:r>
    </w:p>
    <w:p>
      <w:r>
        <w:t>然后，您将需要枚举FPGA中出现的任何硬件。</w:t>
      </w:r>
    </w:p>
    <w:p>
      <w:pPr>
        <w:pStyle w:val="4"/>
        <w:spacing w:before="156" w:after="156"/>
      </w:pPr>
      <w:bookmarkStart w:id="1535" w:name="_Toc733885592"/>
      <w:r>
        <w:t>如何添加新的 FPGA 区域</w:t>
      </w:r>
      <w:r>
        <w:fldChar w:fldCharType="begin"/>
      </w:r>
      <w:r>
        <w:instrText xml:space="preserve"> HYPERLINK "https://www.kernel.org/doc/html/latest/driver-api/fpga/fpga-region.html" \l "how-to-add-a-new-fpga-region" \o "Permalink to this heading" </w:instrText>
      </w:r>
      <w:r>
        <w:fldChar w:fldCharType="separate"/>
      </w:r>
      <w:r>
        <w:fldChar w:fldCharType="end"/>
      </w:r>
      <w:bookmarkEnd w:id="1535"/>
    </w:p>
    <w:p>
      <w:r>
        <w:t>可以在</w:t>
      </w:r>
      <w:r>
        <w:rPr>
          <w:vertAlign w:val="superscript"/>
        </w:rPr>
        <w:fldChar w:fldCharType="begin"/>
      </w:r>
      <w:r>
        <w:rPr>
          <w:vertAlign w:val="superscript"/>
        </w:rPr>
        <w:instrText xml:space="preserve"> REF _Ref1541700938 \r \h </w:instrText>
      </w:r>
      <w:r>
        <w:rPr>
          <w:vertAlign w:val="superscript"/>
        </w:rPr>
        <w:fldChar w:fldCharType="separate"/>
      </w:r>
      <w:r>
        <w:rPr>
          <w:vertAlign w:val="superscript"/>
        </w:rPr>
        <w:t>[2]</w:t>
      </w:r>
      <w:r>
        <w:rPr>
          <w:vertAlign w:val="superscript"/>
        </w:rPr>
        <w:fldChar w:fldCharType="end"/>
      </w:r>
      <w:r>
        <w:t>的探测功能中查看用法</w:t>
      </w:r>
      <w:r>
        <w:rPr>
          <w:rFonts w:hint="eastAsia"/>
        </w:rPr>
        <w:t>。</w:t>
      </w:r>
    </w:p>
    <w:p>
      <w:pPr>
        <w:numPr>
          <w:ilvl w:val="0"/>
          <w:numId w:val="88"/>
        </w:numPr>
      </w:pPr>
      <w:bookmarkStart w:id="1536" w:name="_Ref524322802"/>
      <w:r>
        <w:rPr>
          <w:rFonts w:hint="eastAsia"/>
        </w:rPr>
        <w:t>../devicetree/bindings/fpga/fpga-region.txt</w:t>
      </w:r>
      <w:bookmarkEnd w:id="1536"/>
    </w:p>
    <w:p>
      <w:pPr>
        <w:numPr>
          <w:ilvl w:val="0"/>
          <w:numId w:val="88"/>
        </w:numPr>
      </w:pPr>
      <w:bookmarkStart w:id="1537" w:name="_Ref1541700938"/>
      <w:r>
        <w:rPr>
          <w:rFonts w:hint="eastAsia"/>
        </w:rPr>
        <w:t>../../drivers/fpga/of-fpga-region.c</w:t>
      </w:r>
      <w:bookmarkEnd w:id="1537"/>
    </w:p>
    <w:p>
      <w:pPr>
        <w:pStyle w:val="4"/>
        <w:spacing w:before="156" w:after="156"/>
      </w:pPr>
      <w:r>
        <w:t>编程FPGA的API</w:t>
      </w:r>
    </w:p>
    <w:p>
      <w:pPr>
        <w:pStyle w:val="5"/>
        <w:spacing w:before="156" w:after="156"/>
        <w:ind w:firstLine="560"/>
      </w:pPr>
      <w:r>
        <w:rPr>
          <w:rFonts w:hint="eastAsia"/>
        </w:rPr>
        <w:t>int fpga_region_program_fpga(struct fpga_region * region)</w:t>
      </w:r>
    </w:p>
    <w:p>
      <w:r>
        <w:t>编程</w:t>
      </w:r>
      <w:r>
        <w:rPr>
          <w:rFonts w:hint="eastAsia"/>
        </w:rPr>
        <w:t>FPGA</w:t>
      </w:r>
    </w:p>
    <w:p>
      <w:r>
        <w:rPr>
          <w:rFonts w:hint="eastAsia"/>
          <w:b/>
          <w:bCs/>
        </w:rPr>
        <w:t>参数</w:t>
      </w:r>
    </w:p>
    <w:p>
      <w:r>
        <w:rPr>
          <w:rFonts w:hint="eastAsia"/>
        </w:rPr>
        <w:t>struct fpga_region * region</w:t>
      </w:r>
    </w:p>
    <w:p>
      <w:r>
        <w:rPr>
          <w:rFonts w:hint="eastAsia"/>
        </w:rPr>
        <w:t>FPGA区域</w:t>
      </w:r>
    </w:p>
    <w:p>
      <w:r>
        <w:rPr>
          <w:rFonts w:hint="eastAsia"/>
          <w:b/>
          <w:bCs/>
        </w:rPr>
        <w:t>说明</w:t>
      </w:r>
    </w:p>
    <w:p>
      <w:r>
        <w:t>使用FPGA映像信息（region - &gt;info）编程FPGA。如果该区域具有get_bridges函数，则在编程成功后会保持桥接器的独占引用。这旨在防止重新编程该区域，直到调用程序认为安全为止。调用程序需要在尝试重新编程该区域之前调用fpga_bridges_put（）。返回0表示成功，否则为负错误代码</w:t>
      </w:r>
      <w:r>
        <w:rPr>
          <w:rFonts w:hint="eastAsia"/>
        </w:rPr>
        <w:t>。</w:t>
      </w:r>
    </w:p>
    <w:p>
      <w:pPr>
        <w:pStyle w:val="4"/>
        <w:spacing w:before="156" w:after="156"/>
      </w:pPr>
      <w:bookmarkStart w:id="1538" w:name="_Toc1969923458"/>
      <w:r>
        <w:t>添加新的FPGA区域的API</w:t>
      </w:r>
      <w:r>
        <w:fldChar w:fldCharType="begin"/>
      </w:r>
      <w:r>
        <w:instrText xml:space="preserve"> HYPERLINK "https://www.kernel.org/doc/html/latest/driver-api/fpga/fpga-region.html" \l "api-to-add-a-new-fpga-region" \o "Permalink to this heading" </w:instrText>
      </w:r>
      <w:r>
        <w:fldChar w:fldCharType="separate"/>
      </w:r>
      <w:r>
        <w:fldChar w:fldCharType="end"/>
      </w:r>
      <w:bookmarkEnd w:id="1538"/>
    </w:p>
    <w:p>
      <w:pPr>
        <w:pStyle w:val="5"/>
        <w:spacing w:before="156" w:after="156"/>
        <w:ind w:firstLine="560"/>
      </w:pPr>
      <w:r>
        <w:t>struct</w:t>
      </w:r>
      <w:r>
        <w:rPr>
          <w:rFonts w:hint="eastAsia"/>
        </w:rPr>
        <w:t xml:space="preserve"> </w:t>
      </w:r>
      <w:r>
        <w:t>fpga_region</w:t>
      </w:r>
      <w:r>
        <w:fldChar w:fldCharType="begin"/>
      </w:r>
      <w:r>
        <w:instrText xml:space="preserve"> HYPERLINK "https://www.kernel.org/doc/html/latest/driver-api/fpga/fpga-region.html" \l "c.fpga_region" \o "Permalink to this definition" </w:instrText>
      </w:r>
      <w:r>
        <w:fldChar w:fldCharType="separate"/>
      </w:r>
      <w:r>
        <w:fldChar w:fldCharType="end"/>
      </w:r>
    </w:p>
    <w:p>
      <w:r>
        <w:rPr>
          <w:rFonts w:hint="eastAsia"/>
        </w:rPr>
        <w:t>FPGA</w:t>
      </w:r>
      <w:r>
        <w:t>区域结构</w:t>
      </w:r>
    </w:p>
    <w:p>
      <w:pPr>
        <w:rPr>
          <w:b/>
          <w:bCs/>
        </w:rPr>
      </w:pPr>
      <w:r>
        <w:rPr>
          <w:rFonts w:hint="eastAsia"/>
          <w:b/>
          <w:bCs/>
        </w:rPr>
        <w:t>定义</w:t>
      </w:r>
    </w:p>
    <w:p>
      <w:pPr>
        <w:pStyle w:val="42"/>
      </w:pPr>
      <w:r>
        <w:t>struct fpga_region {</w:t>
      </w:r>
    </w:p>
    <w:p>
      <w:pPr>
        <w:pStyle w:val="42"/>
      </w:pPr>
      <w:r>
        <w:t xml:space="preserve">  struct device dev;</w:t>
      </w:r>
    </w:p>
    <w:p>
      <w:pPr>
        <w:pStyle w:val="42"/>
      </w:pPr>
      <w:r>
        <w:t xml:space="preserve">  struct mutex mutex;</w:t>
      </w:r>
    </w:p>
    <w:p>
      <w:pPr>
        <w:pStyle w:val="42"/>
      </w:pPr>
      <w:r>
        <w:t xml:space="preserve">  struct list_head bridge_list;</w:t>
      </w:r>
    </w:p>
    <w:p>
      <w:pPr>
        <w:pStyle w:val="42"/>
      </w:pPr>
      <w:r>
        <w:t xml:space="preserve">  struct fpga_manager *mgr;</w:t>
      </w:r>
    </w:p>
    <w:p>
      <w:pPr>
        <w:pStyle w:val="42"/>
      </w:pPr>
      <w:r>
        <w:t xml:space="preserve">  struct fpga_image_info *info;</w:t>
      </w:r>
    </w:p>
    <w:p>
      <w:pPr>
        <w:pStyle w:val="42"/>
      </w:pPr>
      <w:r>
        <w:t xml:space="preserve">  struct fpga_compat_id *compat_id;</w:t>
      </w:r>
    </w:p>
    <w:p>
      <w:pPr>
        <w:pStyle w:val="42"/>
      </w:pPr>
      <w:r>
        <w:t xml:space="preserve">  void *priv;</w:t>
      </w:r>
    </w:p>
    <w:p>
      <w:pPr>
        <w:pStyle w:val="42"/>
      </w:pPr>
      <w:r>
        <w:t xml:space="preserve">  int (*get_bridges)(struct fpga_region *region);</w:t>
      </w:r>
    </w:p>
    <w:p>
      <w:pPr>
        <w:pStyle w:val="42"/>
      </w:pPr>
      <w:r>
        <w:t>};</w:t>
      </w:r>
    </w:p>
    <w:p>
      <w:r>
        <w:rPr>
          <w:rFonts w:hint="eastAsia"/>
          <w:b/>
          <w:bCs/>
        </w:rPr>
        <w:t>成员</w:t>
      </w:r>
    </w:p>
    <w:p>
      <w:r>
        <w:t>dev</w:t>
      </w:r>
    </w:p>
    <w:p>
      <w:r>
        <w:t>FPGA区域设备</w:t>
      </w:r>
    </w:p>
    <w:p>
      <w:r>
        <w:t>mutex</w:t>
      </w:r>
    </w:p>
    <w:p>
      <w:r>
        <w:t>强制引用区域</w:t>
      </w:r>
    </w:p>
    <w:p>
      <w:r>
        <w:t>bridge_list</w:t>
      </w:r>
    </w:p>
    <w:p>
      <w:r>
        <w:t>在区域中指定的FPGA桥接器列表</w:t>
      </w:r>
    </w:p>
    <w:p>
      <w:r>
        <w:t>mgr</w:t>
      </w:r>
    </w:p>
    <w:p>
      <w:r>
        <w:t>FPGA管理器</w:t>
      </w:r>
    </w:p>
    <w:p>
      <w:r>
        <w:t>info</w:t>
      </w:r>
    </w:p>
    <w:p>
      <w:r>
        <w:t>FPGA映像信息</w:t>
      </w:r>
    </w:p>
    <w:p>
      <w:r>
        <w:t>compat_id</w:t>
      </w:r>
    </w:p>
    <w:p>
      <w:r>
        <w:t>于兼容性检查的FPGA区域标识符</w:t>
      </w:r>
    </w:p>
    <w:p>
      <w:r>
        <w:t>priv</w:t>
      </w:r>
    </w:p>
    <w:p>
      <w:r>
        <w:t>私有数据</w:t>
      </w:r>
    </w:p>
    <w:p>
      <w:r>
        <w:t>get_bridges</w:t>
      </w:r>
    </w:p>
    <w:p>
      <w:r>
        <w:t>获取桥接器列表的可选函数</w:t>
      </w:r>
    </w:p>
    <w:p>
      <w:pPr>
        <w:pStyle w:val="5"/>
        <w:spacing w:before="156" w:after="156"/>
        <w:ind w:firstLine="560"/>
      </w:pPr>
      <w:r>
        <w:rPr>
          <w:rFonts w:hint="eastAsia"/>
        </w:rPr>
        <w:t>struct fpga_region * fpga_region_create(struct device * dev, struct fpga_manager * mgr, int (*get_bridges) (struct fpga_region *)</w:t>
      </w:r>
    </w:p>
    <w:p>
      <w:r>
        <w:t>分配并初始化</w:t>
      </w:r>
      <w:r>
        <w:rPr>
          <w:rFonts w:hint="eastAsia"/>
        </w:rPr>
        <w:t>fpga_region</w:t>
      </w:r>
    </w:p>
    <w:p>
      <w:r>
        <w:rPr>
          <w:rFonts w:hint="eastAsia"/>
          <w:b/>
          <w:bCs/>
        </w:rPr>
        <w:t>参数</w:t>
      </w:r>
    </w:p>
    <w:p>
      <w:r>
        <w:rPr>
          <w:rFonts w:hint="eastAsia"/>
        </w:rPr>
        <w:t>struct device * dev</w:t>
      </w:r>
    </w:p>
    <w:p>
      <w:r>
        <w:t>设备父项</w:t>
      </w:r>
    </w:p>
    <w:p>
      <w:r>
        <w:rPr>
          <w:rFonts w:hint="eastAsia"/>
        </w:rPr>
        <w:t>struct fpga_manager * mgr</w:t>
      </w:r>
    </w:p>
    <w:p>
      <w:r>
        <w:t>管理此区域的管理器</w:t>
      </w:r>
    </w:p>
    <w:p>
      <w:r>
        <w:rPr>
          <w:rFonts w:hint="eastAsia"/>
        </w:rPr>
        <w:t>int (*)(struct fpga_region *) get_bridges</w:t>
      </w:r>
    </w:p>
    <w:p>
      <w:r>
        <w:t>获取桥接器列表的可选函数</w:t>
      </w:r>
    </w:p>
    <w:p>
      <w:r>
        <w:rPr>
          <w:rFonts w:hint="eastAsia"/>
          <w:b/>
          <w:bCs/>
        </w:rPr>
        <w:t>返回</w:t>
      </w:r>
    </w:p>
    <w:p>
      <w:r>
        <w:rPr>
          <w:rFonts w:hint="eastAsia"/>
        </w:rPr>
        <w:t>struct fpga_region 或 NULL</w:t>
      </w:r>
    </w:p>
    <w:p>
      <w:pPr>
        <w:pStyle w:val="5"/>
        <w:spacing w:before="156" w:after="156"/>
        <w:ind w:firstLine="560"/>
      </w:pPr>
      <w:r>
        <w:rPr>
          <w:rFonts w:hint="eastAsia"/>
        </w:rPr>
        <w:t>void fpga_region_free(struct fpga_region * region)</w:t>
      </w:r>
    </w:p>
    <w:p>
      <w:r>
        <w:t>释放结构体</w:t>
      </w:r>
      <w:r>
        <w:rPr>
          <w:rFonts w:hint="eastAsia"/>
        </w:rPr>
        <w:t>fpga_region</w:t>
      </w:r>
    </w:p>
    <w:p>
      <w:r>
        <w:rPr>
          <w:rFonts w:hint="eastAsia"/>
          <w:b/>
          <w:bCs/>
        </w:rPr>
        <w:t>参数</w:t>
      </w:r>
    </w:p>
    <w:p>
      <w:r>
        <w:rPr>
          <w:rFonts w:hint="eastAsia"/>
        </w:rPr>
        <w:t>struct fpga_region * region</w:t>
      </w:r>
    </w:p>
    <w:p>
      <w:r>
        <w:t>regionfpga_region_create创建的FPGA区域</w:t>
      </w:r>
    </w:p>
    <w:p>
      <w:pPr>
        <w:pStyle w:val="5"/>
        <w:spacing w:before="156" w:after="156"/>
        <w:ind w:firstLine="560"/>
      </w:pPr>
      <w:r>
        <w:rPr>
          <w:rFonts w:hint="eastAsia"/>
        </w:rPr>
        <w:t>int fpga_region_register(struct fpga_region * region)</w:t>
      </w:r>
    </w:p>
    <w:p>
      <w:r>
        <w:t>注册FPGA区域</w:t>
      </w:r>
    </w:p>
    <w:p>
      <w:r>
        <w:rPr>
          <w:rFonts w:hint="eastAsia"/>
          <w:b/>
          <w:bCs/>
        </w:rPr>
        <w:t>参数</w:t>
      </w:r>
    </w:p>
    <w:p>
      <w:r>
        <w:rPr>
          <w:rFonts w:hint="eastAsia"/>
        </w:rPr>
        <w:t>struct fpga_region * region</w:t>
      </w:r>
    </w:p>
    <w:p>
      <w:r>
        <w:t>regionfpga_region_create创建的FPGA区域</w:t>
      </w:r>
    </w:p>
    <w:p>
      <w:r>
        <w:rPr>
          <w:rFonts w:hint="eastAsia"/>
          <w:b/>
          <w:bCs/>
        </w:rPr>
        <w:t>返回</w:t>
      </w:r>
    </w:p>
    <w:p>
      <w:r>
        <w:rPr>
          <w:rFonts w:hint="eastAsia"/>
        </w:rPr>
        <w:t>0 或 -errno</w:t>
      </w:r>
    </w:p>
    <w:p>
      <w:pPr>
        <w:pStyle w:val="5"/>
        <w:spacing w:before="156" w:after="156"/>
        <w:ind w:firstLine="560"/>
      </w:pPr>
      <w:r>
        <w:t>void</w:t>
      </w:r>
      <w:r>
        <w:rPr>
          <w:rFonts w:hint="eastAsia"/>
        </w:rPr>
        <w:t xml:space="preserve"> </w:t>
      </w:r>
      <w:r>
        <w:t>fpga_region_unregister(struct</w:t>
      </w:r>
      <w:r>
        <w:rPr>
          <w:rFonts w:hint="eastAsia"/>
        </w:rPr>
        <w:t xml:space="preserve"> </w:t>
      </w:r>
      <w:r>
        <w:fldChar w:fldCharType="begin"/>
      </w:r>
      <w:r>
        <w:instrText xml:space="preserve"> HYPERLINK "https://www.kernel.org/doc/html/latest/driver-api/fpga/fpga-region.html" \l "c.fpga_region" \o "fpga_region" </w:instrText>
      </w:r>
      <w:r>
        <w:fldChar w:fldCharType="separate"/>
      </w:r>
      <w:r>
        <w:t>fpga_region</w:t>
      </w:r>
      <w:r>
        <w:fldChar w:fldCharType="end"/>
      </w:r>
      <w:r>
        <w:rPr>
          <w:rFonts w:hint="eastAsia"/>
        </w:rPr>
        <w:t xml:space="preserve"> </w:t>
      </w:r>
      <w:r>
        <w:t>*region)</w:t>
      </w:r>
      <w:r>
        <w:fldChar w:fldCharType="begin"/>
      </w:r>
      <w:r>
        <w:instrText xml:space="preserve"> HYPERLINK "https://www.kernel.org/doc/html/latest/driver-api/fpga/fpga-region.html" \l "c.fpga_region_unregister" \o "Permalink to this definition" </w:instrText>
      </w:r>
      <w:r>
        <w:fldChar w:fldCharType="separate"/>
      </w:r>
      <w:r>
        <w:fldChar w:fldCharType="end"/>
      </w:r>
    </w:p>
    <w:p>
      <w:r>
        <w:t>注销</w:t>
      </w:r>
      <w:r>
        <w:rPr>
          <w:rFonts w:hint="eastAsia"/>
        </w:rPr>
        <w:t>并释放</w:t>
      </w:r>
      <w:r>
        <w:t>FPGA区域</w:t>
      </w:r>
    </w:p>
    <w:p>
      <w:r>
        <w:rPr>
          <w:rFonts w:hint="eastAsia"/>
          <w:b/>
          <w:bCs/>
        </w:rPr>
        <w:t>参数</w:t>
      </w:r>
    </w:p>
    <w:p>
      <w:r>
        <w:t>struct</w:t>
      </w:r>
      <w:r>
        <w:rPr>
          <w:rFonts w:hint="eastAsia"/>
        </w:rPr>
        <w:t xml:space="preserve"> </w:t>
      </w:r>
      <w:r>
        <w:t>fpga_region</w:t>
      </w:r>
      <w:r>
        <w:rPr>
          <w:rFonts w:hint="eastAsia"/>
        </w:rPr>
        <w:t xml:space="preserve"> </w:t>
      </w:r>
      <w:r>
        <w:t>*region</w:t>
      </w:r>
    </w:p>
    <w:p>
      <w:pPr>
        <w:rPr>
          <w:lang w:eastAsia="zh"/>
        </w:rPr>
      </w:pPr>
      <w:r>
        <w:t>FPGA区域</w:t>
      </w:r>
    </w:p>
    <w:sectPr>
      <w:headerReference r:id="rId13" w:type="default"/>
      <w:type w:val="continuous"/>
      <w:pgSz w:w="11906" w:h="16838"/>
      <w:pgMar w:top="1440" w:right="1803" w:bottom="1440" w:left="1800" w:header="680" w:footer="624"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Noto Sans CJK SC Regular">
    <w:altName w:val="苹方-简"/>
    <w:panose1 w:val="00000000000000000000"/>
    <w:charset w:val="00"/>
    <w:family w:val="auto"/>
    <w:pitch w:val="default"/>
    <w:sig w:usb0="00000000" w:usb1="00000000" w:usb2="00000016" w:usb3="00000000" w:csb0="602E0107" w:csb1="00000000"/>
  </w:font>
  <w:font w:name="Noto Sans Mono CJK SC Regular">
    <w:altName w:val="苹方-简"/>
    <w:panose1 w:val="00000000000000000000"/>
    <w:charset w:val="00"/>
    <w:family w:val="auto"/>
    <w:pitch w:val="default"/>
    <w:sig w:usb0="00000000" w:usb1="00000000" w:usb2="00000016" w:usb3="00000000" w:csb0="602E0107" w:csb1="00000000"/>
  </w:font>
  <w:font w:name="Book Antiqua">
    <w:altName w:val="苹方-简"/>
    <w:panose1 w:val="02040602050305030304"/>
    <w:charset w:val="00"/>
    <w:family w:val="roman"/>
    <w:pitch w:val="default"/>
    <w:sig w:usb0="00000000" w:usb1="00000000" w:usb2="00000000" w:usb3="00000000" w:csb0="0000009F" w:csb1="00000000"/>
  </w:font>
  <w:font w:name="Arial">
    <w:panose1 w:val="020B0604020202090204"/>
    <w:charset w:val="00"/>
    <w:family w:val="swiss"/>
    <w:pitch w:val="default"/>
    <w:sig w:usb0="E0000AFF" w:usb1="00007843" w:usb2="00000001" w:usb3="00000000" w:csb0="400001BF" w:csb1="DFF70000"/>
  </w:font>
  <w:font w:name="Courier New">
    <w:panose1 w:val="02070409020205090404"/>
    <w:charset w:val="00"/>
    <w:family w:val="modern"/>
    <w:pitch w:val="default"/>
    <w:sig w:usb0="E0000AFF" w:usb1="40007843" w:usb2="00000001" w:usb3="00000000" w:csb0="400001BF" w:csb1="DFF70000"/>
  </w:font>
  <w:font w:name="sans-serif">
    <w:altName w:val="苹方-简"/>
    <w:panose1 w:val="00000000000000000000"/>
    <w:charset w:val="00"/>
    <w:family w:val="auto"/>
    <w:pitch w:val="default"/>
    <w:sig w:usb0="00000000" w:usb1="00000000" w:usb2="00000000" w:usb3="00000000" w:csb0="00040001" w:csb1="00000000"/>
  </w:font>
  <w:font w:name="Liberation Mono">
    <w:altName w:val="苹方-简"/>
    <w:panose1 w:val="00000000000000000000"/>
    <w:charset w:val="00"/>
    <w:family w:val="auto"/>
    <w:pitch w:val="default"/>
    <w:sig w:usb0="00000000" w:usb1="00000000" w:usb2="00000001" w:usb3="00000000" w:csb0="600001BF" w:csb1="DFF70000"/>
  </w:font>
  <w:font w:name="MS Mincho">
    <w:altName w:val="Hiragino Sans"/>
    <w:panose1 w:val="02020609040205080304"/>
    <w:charset w:val="80"/>
    <w:family w:val="modern"/>
    <w:pitch w:val="default"/>
    <w:sig w:usb0="00000000" w:usb1="00000000" w:usb2="08000012" w:usb3="00000000" w:csb0="000200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儷宋 Pro">
    <w:panose1 w:val="02020300000000000000"/>
    <w:charset w:val="88"/>
    <w:family w:val="auto"/>
    <w:pitch w:val="default"/>
    <w:sig w:usb0="80000001" w:usb1="28091800" w:usb2="00000016" w:usb3="00000000" w:csb0="00100000" w:csb1="00000000"/>
  </w:font>
  <w:font w:name="Apple Symbols">
    <w:panose1 w:val="02000000000000000000"/>
    <w:charset w:val="00"/>
    <w:family w:val="auto"/>
    <w:pitch w:val="default"/>
    <w:sig w:usb0="800000A3" w:usb1="08007BEB" w:usb2="01840034" w:usb3="0000A268" w:csb0="200001FB" w:csb1="DDFF0000"/>
  </w:font>
  <w:font w:name="Hiragino Sans">
    <w:panose1 w:val="020B0300000000000000"/>
    <w:charset w:val="80"/>
    <w:family w:val="auto"/>
    <w:pitch w:val="default"/>
    <w:sig w:usb0="E00002FF" w:usb1="7AE7FFFF" w:usb2="00000012" w:usb3="00000000" w:csb0="0002000D"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none" w:color="auto" w:sz="0" w:space="1"/>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中科海微有限公司 © 版权所有</w:t>
    </w:r>
    <w:r>
      <w:rPr>
        <w:rFonts w:hint="eastAsia"/>
      </w:rPr>
      <w:tab/>
    </w:r>
    <w:r>
      <w:rPr>
        <w:rFonts w:hint="eastAsia"/>
      </w:rPr>
      <w:tab/>
    </w:r>
    <w:r>
      <w:fldChar w:fldCharType="begin"/>
    </w:r>
    <w:r>
      <w:instrText xml:space="preserve"> PAGE  \* MERGEFORMAT </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right"/>
      <w:rPr>
        <w:rFonts w:ascii="宋体" w:hAnsi="宋体" w:eastAsia="宋体" w:cs="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drawing>
        <wp:inline distT="0" distB="0" distL="0" distR="0">
          <wp:extent cx="1137285" cy="372110"/>
          <wp:effectExtent l="0" t="0" r="5715" b="8890"/>
          <wp:docPr id="454991406" name="图片 45499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991406" name="图片 454991406"/>
                  <pic:cNvPicPr>
                    <a:picLocks noChangeAspect="1"/>
                  </pic:cNvPicPr>
                </pic:nvPicPr>
                <pic:blipFill>
                  <a:blip r:embed="rId1"/>
                  <a:stretch>
                    <a:fillRect/>
                  </a:stretch>
                </pic:blipFill>
                <pic:spPr>
                  <a:xfrm>
                    <a:off x="0" y="0"/>
                    <a:ext cx="1175396" cy="384955"/>
                  </a:xfrm>
                  <a:prstGeom prst="rect">
                    <a:avLst/>
                  </a:prstGeom>
                </pic:spPr>
              </pic:pic>
            </a:graphicData>
          </a:graphic>
        </wp:inline>
      </w:drawing>
    </w:r>
    <w:r>
      <w:rPr>
        <w:rFonts w:hint="eastAsia"/>
      </w:rPr>
      <w:t xml:space="preserve">                                海微服务器操作系统内核驱动开发接口说明书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eastAsiaTheme="minorEastAsia"/>
        <w:color w:val="0B5FD1"/>
      </w:rPr>
    </w:pPr>
    <w:r>
      <w:pict>
        <v:shape id="_x0000_s3074" o:spid="_x0000_s3074" o:spt="136" type="#_x0000_t136" style="position:absolute;left:0pt;height:136.5pt;width:546.1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focussize="0,0"/>
          <v:stroke on="f"/>
          <v:imagedata o:title=""/>
          <o:lock v:ext="edit"/>
          <v:textpath on="t" fitshape="t" fitpath="t" trim="f" xscale="f" string="中科海微" style="font-family:宋体;font-size:1pt;font-weight:bold;v-text-align:center;"/>
        </v:shape>
      </w:pict>
    </w:r>
    <w:r>
      <w:drawing>
        <wp:inline distT="0" distB="0" distL="0" distR="0">
          <wp:extent cx="662305" cy="216535"/>
          <wp:effectExtent l="0" t="0" r="23495" b="12065"/>
          <wp:docPr id="1505271469" name="图片 15052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469" name="图片 1505271469"/>
                  <pic:cNvPicPr>
                    <a:picLocks noChangeAspect="1"/>
                  </pic:cNvPicPr>
                </pic:nvPicPr>
                <pic:blipFill>
                  <a:blip r:embed="rId1"/>
                  <a:stretch>
                    <a:fillRect/>
                  </a:stretch>
                </pic:blipFill>
                <pic:spPr>
                  <a:xfrm>
                    <a:off x="0" y="0"/>
                    <a:ext cx="662396" cy="216942"/>
                  </a:xfrm>
                  <a:prstGeom prst="rect">
                    <a:avLst/>
                  </a:prstGeom>
                </pic:spPr>
              </pic:pic>
            </a:graphicData>
          </a:graphic>
        </wp:inline>
      </w:drawing>
    </w:r>
    <w:r>
      <w:rPr>
        <w:rFonts w:hint="eastAsia"/>
        <w:sz w:val="15"/>
        <w:szCs w:val="15"/>
      </w:rPr>
      <w:t>中科海微（北京）科技有限公司</w:t>
    </w:r>
    <w:r>
      <w:rPr>
        <w:rFonts w:hint="eastAsia"/>
      </w:rPr>
      <w:t xml:space="preserve"> </w:t>
    </w:r>
    <w:r>
      <w:rPr>
        <w:rFonts w:hint="eastAsia"/>
        <w:color w:val="0766D4"/>
      </w:rPr>
      <w:t xml:space="preserve">                    </w:t>
    </w:r>
    <w:r>
      <w:rPr>
        <w:color w:val="0766D4"/>
      </w:rPr>
      <w:t xml:space="preserve">                             </w:t>
    </w:r>
    <w:r>
      <w:rPr>
        <w:rFonts w:hint="eastAsia"/>
        <w:color w:val="0766D4"/>
      </w:rPr>
      <w:t xml:space="preserve">    </w:t>
    </w:r>
    <w:r>
      <w:rPr>
        <w:color w:val="0766D4"/>
      </w:rPr>
      <w:t>www.haiwei.tech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DA4B"/>
    <w:multiLevelType w:val="singleLevel"/>
    <w:tmpl w:val="86EDDA4B"/>
    <w:lvl w:ilvl="0" w:tentative="0">
      <w:start w:val="1"/>
      <w:numFmt w:val="decimal"/>
      <w:suff w:val="nothing"/>
      <w:lvlText w:val="%1）"/>
      <w:lvlJc w:val="left"/>
    </w:lvl>
  </w:abstractNum>
  <w:abstractNum w:abstractNumId="1">
    <w:nsid w:val="8D7DD1CF"/>
    <w:multiLevelType w:val="singleLevel"/>
    <w:tmpl w:val="8D7DD1CF"/>
    <w:lvl w:ilvl="0" w:tentative="0">
      <w:start w:val="1"/>
      <w:numFmt w:val="lowerLetter"/>
      <w:lvlText w:val="%1."/>
      <w:lvlJc w:val="left"/>
      <w:pPr>
        <w:tabs>
          <w:tab w:val="left" w:pos="312"/>
        </w:tabs>
      </w:pPr>
    </w:lvl>
  </w:abstractNum>
  <w:abstractNum w:abstractNumId="2">
    <w:nsid w:val="97F64F7E"/>
    <w:multiLevelType w:val="singleLevel"/>
    <w:tmpl w:val="97F64F7E"/>
    <w:lvl w:ilvl="0" w:tentative="0">
      <w:start w:val="1"/>
      <w:numFmt w:val="decimal"/>
      <w:suff w:val="nothing"/>
      <w:lvlText w:val="%1）"/>
      <w:lvlJc w:val="left"/>
    </w:lvl>
  </w:abstractNum>
  <w:abstractNum w:abstractNumId="3">
    <w:nsid w:val="9FBBF1D9"/>
    <w:multiLevelType w:val="singleLevel"/>
    <w:tmpl w:val="9FBBF1D9"/>
    <w:lvl w:ilvl="0" w:tentative="0">
      <w:start w:val="1"/>
      <w:numFmt w:val="decimal"/>
      <w:lvlText w:val="[%1]"/>
      <w:lvlJc w:val="left"/>
      <w:pPr>
        <w:tabs>
          <w:tab w:val="left" w:pos="312"/>
        </w:tabs>
      </w:pPr>
    </w:lvl>
  </w:abstractNum>
  <w:abstractNum w:abstractNumId="4">
    <w:nsid w:val="9FFF1C40"/>
    <w:multiLevelType w:val="singleLevel"/>
    <w:tmpl w:val="9FFF1C40"/>
    <w:lvl w:ilvl="0" w:tentative="0">
      <w:start w:val="1"/>
      <w:numFmt w:val="decimal"/>
      <w:suff w:val="nothing"/>
      <w:lvlText w:val="%1）"/>
      <w:lvlJc w:val="left"/>
    </w:lvl>
  </w:abstractNum>
  <w:abstractNum w:abstractNumId="5">
    <w:nsid w:val="B77F495C"/>
    <w:multiLevelType w:val="singleLevel"/>
    <w:tmpl w:val="B77F495C"/>
    <w:lvl w:ilvl="0" w:tentative="0">
      <w:start w:val="1"/>
      <w:numFmt w:val="decimal"/>
      <w:suff w:val="nothing"/>
      <w:lvlText w:val="%1）"/>
      <w:lvlJc w:val="left"/>
    </w:lvl>
  </w:abstractNum>
  <w:abstractNum w:abstractNumId="6">
    <w:nsid w:val="BBFE0614"/>
    <w:multiLevelType w:val="singleLevel"/>
    <w:tmpl w:val="BBFE0614"/>
    <w:lvl w:ilvl="0" w:tentative="0">
      <w:start w:val="1"/>
      <w:numFmt w:val="decimal"/>
      <w:suff w:val="nothing"/>
      <w:lvlText w:val="%1）"/>
      <w:lvlJc w:val="left"/>
    </w:lvl>
  </w:abstractNum>
  <w:abstractNum w:abstractNumId="7">
    <w:nsid w:val="BEFFE3F3"/>
    <w:multiLevelType w:val="singleLevel"/>
    <w:tmpl w:val="BEFFE3F3"/>
    <w:lvl w:ilvl="0" w:tentative="0">
      <w:start w:val="1"/>
      <w:numFmt w:val="lowerLetter"/>
      <w:lvlText w:val="%1."/>
      <w:lvlJc w:val="left"/>
      <w:pPr>
        <w:tabs>
          <w:tab w:val="left" w:pos="312"/>
        </w:tabs>
      </w:pPr>
    </w:lvl>
  </w:abstractNum>
  <w:abstractNum w:abstractNumId="8">
    <w:nsid w:val="BF8AA180"/>
    <w:multiLevelType w:val="singleLevel"/>
    <w:tmpl w:val="BF8AA180"/>
    <w:lvl w:ilvl="0" w:tentative="0">
      <w:start w:val="1"/>
      <w:numFmt w:val="decimal"/>
      <w:suff w:val="nothing"/>
      <w:lvlText w:val="%1）"/>
      <w:lvlJc w:val="left"/>
    </w:lvl>
  </w:abstractNum>
  <w:abstractNum w:abstractNumId="9">
    <w:nsid w:val="BFBEC748"/>
    <w:multiLevelType w:val="singleLevel"/>
    <w:tmpl w:val="BFBEC748"/>
    <w:lvl w:ilvl="0" w:tentative="0">
      <w:start w:val="1"/>
      <w:numFmt w:val="decimal"/>
      <w:suff w:val="nothing"/>
      <w:lvlText w:val="%1）"/>
      <w:lvlJc w:val="left"/>
    </w:lvl>
  </w:abstractNum>
  <w:abstractNum w:abstractNumId="10">
    <w:nsid w:val="BFEB0E91"/>
    <w:multiLevelType w:val="singleLevel"/>
    <w:tmpl w:val="BFEB0E91"/>
    <w:lvl w:ilvl="0" w:tentative="0">
      <w:start w:val="1"/>
      <w:numFmt w:val="decimal"/>
      <w:suff w:val="nothing"/>
      <w:lvlText w:val="%1）"/>
      <w:lvlJc w:val="left"/>
    </w:lvl>
  </w:abstractNum>
  <w:abstractNum w:abstractNumId="11">
    <w:nsid w:val="C6F3166F"/>
    <w:multiLevelType w:val="singleLevel"/>
    <w:tmpl w:val="C6F3166F"/>
    <w:lvl w:ilvl="0" w:tentative="0">
      <w:start w:val="1"/>
      <w:numFmt w:val="decimal"/>
      <w:suff w:val="nothing"/>
      <w:lvlText w:val="%1）"/>
      <w:lvlJc w:val="left"/>
    </w:lvl>
  </w:abstractNum>
  <w:abstractNum w:abstractNumId="12">
    <w:nsid w:val="CBFE54EF"/>
    <w:multiLevelType w:val="singleLevel"/>
    <w:tmpl w:val="CBFE54EF"/>
    <w:lvl w:ilvl="0" w:tentative="0">
      <w:start w:val="1"/>
      <w:numFmt w:val="decimal"/>
      <w:suff w:val="nothing"/>
      <w:lvlText w:val="%1）"/>
      <w:lvlJc w:val="left"/>
    </w:lvl>
  </w:abstractNum>
  <w:abstractNum w:abstractNumId="13">
    <w:nsid w:val="CDFC679E"/>
    <w:multiLevelType w:val="singleLevel"/>
    <w:tmpl w:val="CDFC679E"/>
    <w:lvl w:ilvl="0" w:tentative="0">
      <w:start w:val="1"/>
      <w:numFmt w:val="lowerLetter"/>
      <w:lvlText w:val="%1."/>
      <w:lvlJc w:val="left"/>
      <w:pPr>
        <w:tabs>
          <w:tab w:val="left" w:pos="312"/>
        </w:tabs>
      </w:pPr>
    </w:lvl>
  </w:abstractNum>
  <w:abstractNum w:abstractNumId="14">
    <w:nsid w:val="CEBFAC92"/>
    <w:multiLevelType w:val="singleLevel"/>
    <w:tmpl w:val="CEBFAC92"/>
    <w:lvl w:ilvl="0" w:tentative="0">
      <w:start w:val="1"/>
      <w:numFmt w:val="decimal"/>
      <w:lvlText w:val="[%1]"/>
      <w:lvlJc w:val="left"/>
      <w:pPr>
        <w:tabs>
          <w:tab w:val="left" w:pos="312"/>
        </w:tabs>
      </w:pPr>
    </w:lvl>
  </w:abstractNum>
  <w:abstractNum w:abstractNumId="15">
    <w:nsid w:val="CFF9E541"/>
    <w:multiLevelType w:val="singleLevel"/>
    <w:tmpl w:val="CFF9E541"/>
    <w:lvl w:ilvl="0" w:tentative="0">
      <w:start w:val="1"/>
      <w:numFmt w:val="decimal"/>
      <w:lvlText w:val="[%1]"/>
      <w:lvlJc w:val="left"/>
      <w:pPr>
        <w:tabs>
          <w:tab w:val="left" w:pos="312"/>
        </w:tabs>
      </w:pPr>
    </w:lvl>
  </w:abstractNum>
  <w:abstractNum w:abstractNumId="16">
    <w:nsid w:val="D76E2FD6"/>
    <w:multiLevelType w:val="singleLevel"/>
    <w:tmpl w:val="D76E2FD6"/>
    <w:lvl w:ilvl="0" w:tentative="0">
      <w:start w:val="1"/>
      <w:numFmt w:val="decimal"/>
      <w:suff w:val="nothing"/>
      <w:lvlText w:val="%1）"/>
      <w:lvlJc w:val="left"/>
    </w:lvl>
  </w:abstractNum>
  <w:abstractNum w:abstractNumId="17">
    <w:nsid w:val="D7788127"/>
    <w:multiLevelType w:val="singleLevel"/>
    <w:tmpl w:val="D7788127"/>
    <w:lvl w:ilvl="0" w:tentative="0">
      <w:start w:val="1"/>
      <w:numFmt w:val="decimal"/>
      <w:suff w:val="nothing"/>
      <w:lvlText w:val="（%1）"/>
      <w:lvlJc w:val="left"/>
    </w:lvl>
  </w:abstractNum>
  <w:abstractNum w:abstractNumId="18">
    <w:nsid w:val="D7FF86C6"/>
    <w:multiLevelType w:val="singleLevel"/>
    <w:tmpl w:val="D7FF86C6"/>
    <w:lvl w:ilvl="0" w:tentative="0">
      <w:start w:val="1"/>
      <w:numFmt w:val="decimal"/>
      <w:suff w:val="nothing"/>
      <w:lvlText w:val="%1）"/>
      <w:lvlJc w:val="left"/>
    </w:lvl>
  </w:abstractNum>
  <w:abstractNum w:abstractNumId="19">
    <w:nsid w:val="DB04A953"/>
    <w:multiLevelType w:val="singleLevel"/>
    <w:tmpl w:val="DB04A953"/>
    <w:lvl w:ilvl="0" w:tentative="0">
      <w:start w:val="1"/>
      <w:numFmt w:val="decimal"/>
      <w:suff w:val="nothing"/>
      <w:lvlText w:val="%1）"/>
      <w:lvlJc w:val="left"/>
    </w:lvl>
  </w:abstractNum>
  <w:abstractNum w:abstractNumId="20">
    <w:nsid w:val="DCDE6726"/>
    <w:multiLevelType w:val="singleLevel"/>
    <w:tmpl w:val="DCDE6726"/>
    <w:lvl w:ilvl="0" w:tentative="0">
      <w:start w:val="1"/>
      <w:numFmt w:val="decimal"/>
      <w:suff w:val="nothing"/>
      <w:lvlText w:val="%1）"/>
      <w:lvlJc w:val="left"/>
    </w:lvl>
  </w:abstractNum>
  <w:abstractNum w:abstractNumId="21">
    <w:nsid w:val="DD9E86CA"/>
    <w:multiLevelType w:val="singleLevel"/>
    <w:tmpl w:val="DD9E86CA"/>
    <w:lvl w:ilvl="0" w:tentative="0">
      <w:start w:val="1"/>
      <w:numFmt w:val="decimal"/>
      <w:suff w:val="nothing"/>
      <w:lvlText w:val="%1）"/>
      <w:lvlJc w:val="left"/>
    </w:lvl>
  </w:abstractNum>
  <w:abstractNum w:abstractNumId="22">
    <w:nsid w:val="DDF71C18"/>
    <w:multiLevelType w:val="singleLevel"/>
    <w:tmpl w:val="DDF71C18"/>
    <w:lvl w:ilvl="0" w:tentative="0">
      <w:start w:val="1"/>
      <w:numFmt w:val="lowerLetter"/>
      <w:lvlText w:val="%1."/>
      <w:lvlJc w:val="left"/>
      <w:pPr>
        <w:tabs>
          <w:tab w:val="left" w:pos="312"/>
        </w:tabs>
      </w:pPr>
    </w:lvl>
  </w:abstractNum>
  <w:abstractNum w:abstractNumId="23">
    <w:nsid w:val="DF9A3E08"/>
    <w:multiLevelType w:val="singleLevel"/>
    <w:tmpl w:val="DF9A3E08"/>
    <w:lvl w:ilvl="0" w:tentative="0">
      <w:start w:val="1"/>
      <w:numFmt w:val="decimal"/>
      <w:suff w:val="nothing"/>
      <w:lvlText w:val="%1）"/>
      <w:lvlJc w:val="left"/>
    </w:lvl>
  </w:abstractNum>
  <w:abstractNum w:abstractNumId="24">
    <w:nsid w:val="DFD626C1"/>
    <w:multiLevelType w:val="singleLevel"/>
    <w:tmpl w:val="DFD626C1"/>
    <w:lvl w:ilvl="0" w:tentative="0">
      <w:start w:val="1"/>
      <w:numFmt w:val="decimal"/>
      <w:suff w:val="nothing"/>
      <w:lvlText w:val="%1）"/>
      <w:lvlJc w:val="left"/>
    </w:lvl>
  </w:abstractNum>
  <w:abstractNum w:abstractNumId="25">
    <w:nsid w:val="DFF4E357"/>
    <w:multiLevelType w:val="singleLevel"/>
    <w:tmpl w:val="DFF4E357"/>
    <w:lvl w:ilvl="0" w:tentative="0">
      <w:start w:val="1"/>
      <w:numFmt w:val="lowerLetter"/>
      <w:lvlText w:val="%1."/>
      <w:lvlJc w:val="left"/>
      <w:pPr>
        <w:tabs>
          <w:tab w:val="left" w:pos="312"/>
        </w:tabs>
      </w:pPr>
    </w:lvl>
  </w:abstractNum>
  <w:abstractNum w:abstractNumId="26">
    <w:nsid w:val="E2301EA3"/>
    <w:multiLevelType w:val="singleLevel"/>
    <w:tmpl w:val="E2301EA3"/>
    <w:lvl w:ilvl="0" w:tentative="0">
      <w:start w:val="1"/>
      <w:numFmt w:val="decimal"/>
      <w:suff w:val="nothing"/>
      <w:lvlText w:val="%1）"/>
      <w:lvlJc w:val="left"/>
    </w:lvl>
  </w:abstractNum>
  <w:abstractNum w:abstractNumId="27">
    <w:nsid w:val="E3BE2B84"/>
    <w:multiLevelType w:val="singleLevel"/>
    <w:tmpl w:val="E3BE2B84"/>
    <w:lvl w:ilvl="0" w:tentative="0">
      <w:start w:val="1"/>
      <w:numFmt w:val="decimal"/>
      <w:suff w:val="nothing"/>
      <w:lvlText w:val="%1）"/>
      <w:lvlJc w:val="left"/>
    </w:lvl>
  </w:abstractNum>
  <w:abstractNum w:abstractNumId="28">
    <w:nsid w:val="E56BB766"/>
    <w:multiLevelType w:val="singleLevel"/>
    <w:tmpl w:val="E56BB766"/>
    <w:lvl w:ilvl="0" w:tentative="0">
      <w:start w:val="1"/>
      <w:numFmt w:val="decimal"/>
      <w:suff w:val="nothing"/>
      <w:lvlText w:val="%1）"/>
      <w:lvlJc w:val="left"/>
    </w:lvl>
  </w:abstractNum>
  <w:abstractNum w:abstractNumId="29">
    <w:nsid w:val="E71F0180"/>
    <w:multiLevelType w:val="singleLevel"/>
    <w:tmpl w:val="E71F0180"/>
    <w:lvl w:ilvl="0" w:tentative="0">
      <w:start w:val="1"/>
      <w:numFmt w:val="decimal"/>
      <w:suff w:val="nothing"/>
      <w:lvlText w:val="%1）"/>
      <w:lvlJc w:val="left"/>
    </w:lvl>
  </w:abstractNum>
  <w:abstractNum w:abstractNumId="30">
    <w:nsid w:val="E7AEEF0E"/>
    <w:multiLevelType w:val="multilevel"/>
    <w:tmpl w:val="E7AEEF0E"/>
    <w:lvl w:ilvl="0" w:tentative="0">
      <w:start w:val="1"/>
      <w:numFmt w:val="decimal"/>
      <w:pStyle w:val="2"/>
      <w:suff w:val="space"/>
      <w:lvlText w:val="%1"/>
      <w:lvlJc w:val="left"/>
      <w:pPr>
        <w:tabs>
          <w:tab w:val="left" w:pos="0"/>
        </w:tabs>
        <w:ind w:left="295" w:hanging="295"/>
      </w:pPr>
      <w:rPr>
        <w:rFonts w:hint="default" w:ascii="Noto Sans CJK SC Regular" w:hAnsi="Noto Sans CJK SC Regular" w:eastAsia="Noto Sans CJK SC Regular" w:cs="宋体"/>
        <w:b/>
        <w:bCs/>
        <w:i w:val="0"/>
        <w:iCs w:val="0"/>
        <w:caps w:val="0"/>
        <w:strike w:val="0"/>
        <w:dstrike w:val="0"/>
        <w:outline w:val="0"/>
        <w:shadow w:val="0"/>
        <w:emboss w:val="0"/>
        <w:imprint w:val="0"/>
        <w:vanish w:val="0"/>
        <w:color w:val="auto"/>
        <w:kern w:val="2"/>
        <w:sz w:val="28"/>
        <w:szCs w:val="28"/>
        <w:vertAlign w:val="baseline"/>
      </w:rPr>
    </w:lvl>
    <w:lvl w:ilvl="1" w:tentative="0">
      <w:start w:val="1"/>
      <w:numFmt w:val="decimal"/>
      <w:pStyle w:val="3"/>
      <w:suff w:val="space"/>
      <w:lvlText w:val="%1.%2"/>
      <w:lvlJc w:val="left"/>
      <w:pPr>
        <w:tabs>
          <w:tab w:val="left" w:pos="0"/>
        </w:tabs>
        <w:ind w:left="539" w:hanging="539"/>
      </w:pPr>
      <w:rPr>
        <w:rFonts w:hint="default" w:ascii="Noto Sans CJK SC Regular" w:hAnsi="Noto Sans CJK SC Regular" w:eastAsia="Noto Sans CJK SC Regular" w:cs="宋体"/>
        <w:b/>
        <w:bCs/>
        <w:i w:val="0"/>
        <w:iCs w:val="0"/>
        <w:caps w:val="0"/>
        <w:strike w:val="0"/>
        <w:dstrike w:val="0"/>
        <w:outline w:val="0"/>
        <w:shadow w:val="0"/>
        <w:emboss w:val="0"/>
        <w:imprint w:val="0"/>
        <w:snapToGrid/>
        <w:vanish w:val="0"/>
        <w:spacing w:val="0"/>
        <w:kern w:val="2"/>
        <w:sz w:val="28"/>
        <w:szCs w:val="28"/>
        <w:vertAlign w:val="baseline"/>
      </w:rPr>
    </w:lvl>
    <w:lvl w:ilvl="2" w:tentative="0">
      <w:start w:val="1"/>
      <w:numFmt w:val="decimal"/>
      <w:pStyle w:val="4"/>
      <w:suff w:val="space"/>
      <w:lvlText w:val="%1.%2.%3"/>
      <w:lvlJc w:val="left"/>
      <w:pPr>
        <w:tabs>
          <w:tab w:val="left" w:pos="0"/>
        </w:tabs>
        <w:ind w:left="765" w:hanging="765"/>
      </w:pPr>
      <w:rPr>
        <w:rFonts w:hint="default" w:ascii="Noto Sans CJK SC Regular" w:hAnsi="Noto Sans CJK SC Regular" w:eastAsia="Noto Sans CJK SC Regular" w:cs="宋体"/>
        <w:b/>
        <w:bCs/>
        <w:i w:val="0"/>
        <w:iCs w:val="0"/>
        <w:caps w:val="0"/>
        <w:strike w:val="0"/>
        <w:dstrike w:val="0"/>
        <w:outline w:val="0"/>
        <w:shadow w:val="0"/>
        <w:emboss w:val="0"/>
        <w:imprint w:val="0"/>
        <w:snapToGrid/>
        <w:vanish w:val="0"/>
        <w:kern w:val="2"/>
        <w:sz w:val="28"/>
        <w:szCs w:val="28"/>
        <w:vertAlign w:val="baseline"/>
      </w:rPr>
    </w:lvl>
    <w:lvl w:ilvl="3" w:tentative="0">
      <w:start w:val="1"/>
      <w:numFmt w:val="decimal"/>
      <w:lvlRestart w:val="1"/>
      <w:suff w:val="nothing"/>
      <w:lvlText w:val="%1.%2.%3.%4 "/>
      <w:lvlJc w:val="left"/>
      <w:pPr>
        <w:ind w:left="0" w:firstLine="0"/>
      </w:pPr>
      <w:rPr>
        <w:rFonts w:hint="default" w:ascii="Book Antiqua" w:hAnsi="Book Antiqua" w:eastAsia="黑体" w:cs="宋体"/>
        <w:bCs/>
        <w:i w:val="0"/>
        <w:iCs w:val="0"/>
        <w:caps w:val="0"/>
        <w:strike w:val="0"/>
        <w:dstrike w:val="0"/>
        <w:outline w:val="0"/>
        <w:shadow w:val="0"/>
        <w:emboss w:val="0"/>
        <w:imprint w:val="0"/>
        <w:vanish w:val="0"/>
        <w:sz w:val="28"/>
        <w:szCs w:val="28"/>
        <w:vertAlign w:val="baseline"/>
      </w:rPr>
    </w:lvl>
    <w:lvl w:ilvl="4" w:tentative="0">
      <w:start w:val="1"/>
      <w:numFmt w:val="decimal"/>
      <w:lvlRestart w:val="1"/>
      <w:pStyle w:val="6"/>
      <w:suff w:val="nothing"/>
      <w:lvlText w:val="%1.%2.%3.%4.%5 "/>
      <w:lvlJc w:val="left"/>
      <w:pPr>
        <w:ind w:left="0" w:firstLine="0"/>
      </w:pPr>
      <w:rPr>
        <w:rFonts w:hint="default" w:ascii="宋体" w:hAnsi="宋体" w:eastAsia="宋体" w:cs="宋体"/>
        <w:bCs/>
        <w:i w:val="0"/>
        <w:iCs w:val="0"/>
        <w:caps w:val="0"/>
        <w:strike w:val="0"/>
        <w:dstrike w:val="0"/>
        <w:outline w:val="0"/>
        <w:shadow w:val="0"/>
        <w:emboss w:val="0"/>
        <w:imprint w:val="0"/>
        <w:vanish w:val="0"/>
        <w:sz w:val="24"/>
        <w:szCs w:val="24"/>
        <w:vertAlign w:val="baseline"/>
      </w:rPr>
    </w:lvl>
    <w:lvl w:ilvl="5" w:tentative="0">
      <w:start w:val="1"/>
      <w:numFmt w:val="decimal"/>
      <w:lvlText w:val="%6"/>
      <w:lvlJc w:val="left"/>
      <w:pPr>
        <w:tabs>
          <w:tab w:val="left" w:pos="482"/>
        </w:tabs>
        <w:ind w:left="709" w:hanging="227"/>
      </w:pPr>
      <w:rPr>
        <w:rFonts w:hint="default" w:ascii="宋体" w:hAnsi="宋体" w:eastAsia="宋体" w:cs="宋体"/>
        <w:b w:val="0"/>
        <w:bCs w:val="0"/>
        <w:i w:val="0"/>
        <w:iCs w:val="0"/>
        <w:caps w:val="0"/>
        <w:strike w:val="0"/>
        <w:dstrike w:val="0"/>
        <w:outline w:val="0"/>
        <w:shadow w:val="0"/>
        <w:emboss w:val="0"/>
        <w:imprint w:val="0"/>
        <w:vanish w:val="0"/>
        <w:kern w:val="2"/>
        <w:sz w:val="24"/>
        <w:szCs w:val="24"/>
        <w:vertAlign w:val="baseline"/>
      </w:rPr>
    </w:lvl>
    <w:lvl w:ilvl="6" w:tentative="0">
      <w:start w:val="1"/>
      <w:numFmt w:val="decimal"/>
      <w:lvlText w:val="步骤 %7"/>
      <w:lvlJc w:val="right"/>
      <w:pPr>
        <w:tabs>
          <w:tab w:val="left" w:pos="420"/>
        </w:tabs>
        <w:ind w:left="1701" w:hanging="159"/>
      </w:pPr>
      <w:rPr>
        <w:rFonts w:hint="default" w:ascii="宋体" w:hAnsi="宋体" w:eastAsia="宋体" w:cs="宋体"/>
        <w:b w:val="0"/>
        <w:bCs/>
        <w:i w:val="0"/>
        <w:iCs w:val="0"/>
        <w:color w:val="auto"/>
        <w:sz w:val="21"/>
        <w:szCs w:val="21"/>
      </w:rPr>
    </w:lvl>
    <w:lvl w:ilvl="7" w:tentative="0">
      <w:start w:val="1"/>
      <w:numFmt w:val="decimal"/>
      <w:lvlRestart w:val="1"/>
      <w:pStyle w:val="40"/>
      <w:suff w:val="space"/>
      <w:lvlText w:val="图%1.%8"/>
      <w:lvlJc w:val="left"/>
      <w:pPr>
        <w:tabs>
          <w:tab w:val="left" w:pos="0"/>
        </w:tabs>
        <w:ind w:left="709" w:hanging="709"/>
      </w:pPr>
      <w:rPr>
        <w:rFonts w:hint="default" w:ascii="Noto Sans CJK SC Regular" w:hAnsi="Noto Sans CJK SC Regular" w:eastAsia="Noto Sans CJK SC Regular" w:cs="宋体"/>
        <w:b w:val="0"/>
        <w:bCs w:val="0"/>
        <w:i w:val="0"/>
        <w:iCs w:val="0"/>
        <w:strike w:val="0"/>
        <w:dstrike w:val="0"/>
        <w:outline w:val="0"/>
        <w:shadow w:val="0"/>
        <w:emboss w:val="0"/>
        <w:imprint w:val="0"/>
        <w:color w:val="auto"/>
        <w:kern w:val="2"/>
        <w:sz w:val="18"/>
        <w:szCs w:val="18"/>
        <w:vertAlign w:val="baseline"/>
      </w:rPr>
    </w:lvl>
    <w:lvl w:ilvl="8" w:tentative="0">
      <w:start w:val="1"/>
      <w:numFmt w:val="decimal"/>
      <w:lvlRestart w:val="1"/>
      <w:pStyle w:val="41"/>
      <w:suff w:val="space"/>
      <w:lvlText w:val="表%1.%9"/>
      <w:lvlJc w:val="left"/>
      <w:pPr>
        <w:tabs>
          <w:tab w:val="left" w:pos="0"/>
        </w:tabs>
        <w:ind w:left="709" w:hanging="709"/>
      </w:pPr>
      <w:rPr>
        <w:rFonts w:hint="default" w:ascii="Noto Sans CJK SC Regular" w:hAnsi="Noto Sans CJK SC Regular" w:eastAsia="Noto Sans CJK SC Regular" w:cs="宋体"/>
        <w:b w:val="0"/>
        <w:bCs w:val="0"/>
        <w:i w:val="0"/>
        <w:iCs w:val="0"/>
        <w:color w:val="auto"/>
        <w:kern w:val="2"/>
        <w:sz w:val="18"/>
        <w:szCs w:val="18"/>
      </w:rPr>
    </w:lvl>
  </w:abstractNum>
  <w:abstractNum w:abstractNumId="31">
    <w:nsid w:val="E8EC8BF0"/>
    <w:multiLevelType w:val="singleLevel"/>
    <w:tmpl w:val="E8EC8BF0"/>
    <w:lvl w:ilvl="0" w:tentative="0">
      <w:start w:val="1"/>
      <w:numFmt w:val="decimal"/>
      <w:suff w:val="nothing"/>
      <w:lvlText w:val="%1）"/>
      <w:lvlJc w:val="left"/>
    </w:lvl>
  </w:abstractNum>
  <w:abstractNum w:abstractNumId="32">
    <w:nsid w:val="EA5FBD3E"/>
    <w:multiLevelType w:val="singleLevel"/>
    <w:tmpl w:val="EA5FBD3E"/>
    <w:lvl w:ilvl="0" w:tentative="0">
      <w:start w:val="1"/>
      <w:numFmt w:val="decimal"/>
      <w:suff w:val="nothing"/>
      <w:lvlText w:val="%1）"/>
      <w:lvlJc w:val="left"/>
    </w:lvl>
  </w:abstractNum>
  <w:abstractNum w:abstractNumId="33">
    <w:nsid w:val="EBDF44B9"/>
    <w:multiLevelType w:val="singleLevel"/>
    <w:tmpl w:val="EBDF44B9"/>
    <w:lvl w:ilvl="0" w:tentative="0">
      <w:start w:val="1"/>
      <w:numFmt w:val="decimal"/>
      <w:suff w:val="nothing"/>
      <w:lvlText w:val="%1）"/>
      <w:lvlJc w:val="left"/>
    </w:lvl>
  </w:abstractNum>
  <w:abstractNum w:abstractNumId="34">
    <w:nsid w:val="EDB6FF16"/>
    <w:multiLevelType w:val="singleLevel"/>
    <w:tmpl w:val="EDB6FF16"/>
    <w:lvl w:ilvl="0" w:tentative="0">
      <w:start w:val="1"/>
      <w:numFmt w:val="decimal"/>
      <w:suff w:val="nothing"/>
      <w:lvlText w:val="%1）"/>
      <w:lvlJc w:val="left"/>
    </w:lvl>
  </w:abstractNum>
  <w:abstractNum w:abstractNumId="35">
    <w:nsid w:val="EDEA9674"/>
    <w:multiLevelType w:val="singleLevel"/>
    <w:tmpl w:val="EDEA9674"/>
    <w:lvl w:ilvl="0" w:tentative="0">
      <w:start w:val="1"/>
      <w:numFmt w:val="decimal"/>
      <w:suff w:val="nothing"/>
      <w:lvlText w:val="%1）"/>
      <w:lvlJc w:val="left"/>
    </w:lvl>
  </w:abstractNum>
  <w:abstractNum w:abstractNumId="36">
    <w:nsid w:val="EEF9D9CA"/>
    <w:multiLevelType w:val="singleLevel"/>
    <w:tmpl w:val="EEF9D9CA"/>
    <w:lvl w:ilvl="0" w:tentative="0">
      <w:start w:val="1"/>
      <w:numFmt w:val="decimal"/>
      <w:suff w:val="nothing"/>
      <w:lvlText w:val="%1）"/>
      <w:lvlJc w:val="left"/>
    </w:lvl>
  </w:abstractNum>
  <w:abstractNum w:abstractNumId="37">
    <w:nsid w:val="EF52B483"/>
    <w:multiLevelType w:val="singleLevel"/>
    <w:tmpl w:val="EF52B483"/>
    <w:lvl w:ilvl="0" w:tentative="0">
      <w:start w:val="1"/>
      <w:numFmt w:val="decimal"/>
      <w:suff w:val="nothing"/>
      <w:lvlText w:val="%1）"/>
      <w:lvlJc w:val="left"/>
    </w:lvl>
  </w:abstractNum>
  <w:abstractNum w:abstractNumId="38">
    <w:nsid w:val="EF77DCD1"/>
    <w:multiLevelType w:val="singleLevel"/>
    <w:tmpl w:val="EF77DCD1"/>
    <w:lvl w:ilvl="0" w:tentative="0">
      <w:start w:val="1"/>
      <w:numFmt w:val="decimal"/>
      <w:suff w:val="nothing"/>
      <w:lvlText w:val="%1）"/>
      <w:lvlJc w:val="left"/>
    </w:lvl>
  </w:abstractNum>
  <w:abstractNum w:abstractNumId="39">
    <w:nsid w:val="EFBC69B3"/>
    <w:multiLevelType w:val="singleLevel"/>
    <w:tmpl w:val="EFBC69B3"/>
    <w:lvl w:ilvl="0" w:tentative="0">
      <w:start w:val="1"/>
      <w:numFmt w:val="decimal"/>
      <w:suff w:val="nothing"/>
      <w:lvlText w:val="%1）"/>
      <w:lvlJc w:val="left"/>
    </w:lvl>
  </w:abstractNum>
  <w:abstractNum w:abstractNumId="40">
    <w:nsid w:val="F2B9BFE5"/>
    <w:multiLevelType w:val="singleLevel"/>
    <w:tmpl w:val="F2B9BFE5"/>
    <w:lvl w:ilvl="0" w:tentative="0">
      <w:start w:val="1"/>
      <w:numFmt w:val="decimal"/>
      <w:suff w:val="nothing"/>
      <w:lvlText w:val="%1）"/>
      <w:lvlJc w:val="left"/>
    </w:lvl>
  </w:abstractNum>
  <w:abstractNum w:abstractNumId="41">
    <w:nsid w:val="F3F33058"/>
    <w:multiLevelType w:val="singleLevel"/>
    <w:tmpl w:val="F3F33058"/>
    <w:lvl w:ilvl="0" w:tentative="0">
      <w:start w:val="1"/>
      <w:numFmt w:val="decimal"/>
      <w:suff w:val="nothing"/>
      <w:lvlText w:val="%1）"/>
      <w:lvlJc w:val="left"/>
    </w:lvl>
  </w:abstractNum>
  <w:abstractNum w:abstractNumId="42">
    <w:nsid w:val="F5EAB89E"/>
    <w:multiLevelType w:val="singleLevel"/>
    <w:tmpl w:val="F5EAB89E"/>
    <w:lvl w:ilvl="0" w:tentative="0">
      <w:start w:val="1"/>
      <w:numFmt w:val="decimal"/>
      <w:suff w:val="nothing"/>
      <w:lvlText w:val="%1）"/>
      <w:lvlJc w:val="left"/>
    </w:lvl>
  </w:abstractNum>
  <w:abstractNum w:abstractNumId="43">
    <w:nsid w:val="F733327F"/>
    <w:multiLevelType w:val="singleLevel"/>
    <w:tmpl w:val="F733327F"/>
    <w:lvl w:ilvl="0" w:tentative="0">
      <w:start w:val="1"/>
      <w:numFmt w:val="decimal"/>
      <w:suff w:val="nothing"/>
      <w:lvlText w:val="%1）"/>
      <w:lvlJc w:val="left"/>
    </w:lvl>
  </w:abstractNum>
  <w:abstractNum w:abstractNumId="44">
    <w:nsid w:val="F7DF0628"/>
    <w:multiLevelType w:val="singleLevel"/>
    <w:tmpl w:val="F7DF0628"/>
    <w:lvl w:ilvl="0" w:tentative="0">
      <w:start w:val="1"/>
      <w:numFmt w:val="decimal"/>
      <w:suff w:val="nothing"/>
      <w:lvlText w:val="%1）"/>
      <w:lvlJc w:val="left"/>
    </w:lvl>
  </w:abstractNum>
  <w:abstractNum w:abstractNumId="45">
    <w:nsid w:val="F7DFEBC8"/>
    <w:multiLevelType w:val="singleLevel"/>
    <w:tmpl w:val="F7DFEBC8"/>
    <w:lvl w:ilvl="0" w:tentative="0">
      <w:start w:val="1"/>
      <w:numFmt w:val="decimal"/>
      <w:suff w:val="nothing"/>
      <w:lvlText w:val="%1）"/>
      <w:lvlJc w:val="left"/>
    </w:lvl>
  </w:abstractNum>
  <w:abstractNum w:abstractNumId="46">
    <w:nsid w:val="F7EE9852"/>
    <w:multiLevelType w:val="singleLevel"/>
    <w:tmpl w:val="F7EE9852"/>
    <w:lvl w:ilvl="0" w:tentative="0">
      <w:start w:val="1"/>
      <w:numFmt w:val="lowerLetter"/>
      <w:lvlText w:val="%1."/>
      <w:lvlJc w:val="left"/>
      <w:pPr>
        <w:tabs>
          <w:tab w:val="left" w:pos="312"/>
        </w:tabs>
      </w:pPr>
    </w:lvl>
  </w:abstractNum>
  <w:abstractNum w:abstractNumId="47">
    <w:nsid w:val="F7FD9C6E"/>
    <w:multiLevelType w:val="singleLevel"/>
    <w:tmpl w:val="F7FD9C6E"/>
    <w:lvl w:ilvl="0" w:tentative="0">
      <w:start w:val="1"/>
      <w:numFmt w:val="decimal"/>
      <w:suff w:val="nothing"/>
      <w:lvlText w:val="%1）"/>
      <w:lvlJc w:val="left"/>
    </w:lvl>
  </w:abstractNum>
  <w:abstractNum w:abstractNumId="48">
    <w:nsid w:val="F7FE3014"/>
    <w:multiLevelType w:val="singleLevel"/>
    <w:tmpl w:val="F7FE3014"/>
    <w:lvl w:ilvl="0" w:tentative="0">
      <w:start w:val="1"/>
      <w:numFmt w:val="decimal"/>
      <w:suff w:val="nothing"/>
      <w:lvlText w:val="%1）"/>
      <w:lvlJc w:val="left"/>
    </w:lvl>
  </w:abstractNum>
  <w:abstractNum w:abstractNumId="49">
    <w:nsid w:val="F7FF2C04"/>
    <w:multiLevelType w:val="singleLevel"/>
    <w:tmpl w:val="F7FF2C04"/>
    <w:lvl w:ilvl="0" w:tentative="0">
      <w:start w:val="1"/>
      <w:numFmt w:val="decimal"/>
      <w:suff w:val="nothing"/>
      <w:lvlText w:val="%1）"/>
      <w:lvlJc w:val="left"/>
    </w:lvl>
  </w:abstractNum>
  <w:abstractNum w:abstractNumId="50">
    <w:nsid w:val="F9BEDD17"/>
    <w:multiLevelType w:val="singleLevel"/>
    <w:tmpl w:val="F9BEDD17"/>
    <w:lvl w:ilvl="0" w:tentative="0">
      <w:start w:val="1"/>
      <w:numFmt w:val="decimal"/>
      <w:suff w:val="nothing"/>
      <w:lvlText w:val="%1）"/>
      <w:lvlJc w:val="left"/>
    </w:lvl>
  </w:abstractNum>
  <w:abstractNum w:abstractNumId="51">
    <w:nsid w:val="F9DA0ED8"/>
    <w:multiLevelType w:val="singleLevel"/>
    <w:tmpl w:val="F9DA0ED8"/>
    <w:lvl w:ilvl="0" w:tentative="0">
      <w:start w:val="1"/>
      <w:numFmt w:val="decimal"/>
      <w:suff w:val="nothing"/>
      <w:lvlText w:val="%1）"/>
      <w:lvlJc w:val="left"/>
    </w:lvl>
  </w:abstractNum>
  <w:abstractNum w:abstractNumId="52">
    <w:nsid w:val="F9F39060"/>
    <w:multiLevelType w:val="singleLevel"/>
    <w:tmpl w:val="F9F39060"/>
    <w:lvl w:ilvl="0" w:tentative="0">
      <w:start w:val="1"/>
      <w:numFmt w:val="decimal"/>
      <w:suff w:val="nothing"/>
      <w:lvlText w:val="%1）"/>
      <w:lvlJc w:val="left"/>
    </w:lvl>
  </w:abstractNum>
  <w:abstractNum w:abstractNumId="53">
    <w:nsid w:val="FAAECBA7"/>
    <w:multiLevelType w:val="singleLevel"/>
    <w:tmpl w:val="FAAECBA7"/>
    <w:lvl w:ilvl="0" w:tentative="0">
      <w:start w:val="1"/>
      <w:numFmt w:val="lowerLetter"/>
      <w:lvlText w:val="%1."/>
      <w:lvlJc w:val="left"/>
      <w:pPr>
        <w:tabs>
          <w:tab w:val="left" w:pos="312"/>
        </w:tabs>
      </w:pPr>
    </w:lvl>
  </w:abstractNum>
  <w:abstractNum w:abstractNumId="54">
    <w:nsid w:val="FB770D36"/>
    <w:multiLevelType w:val="singleLevel"/>
    <w:tmpl w:val="FB770D36"/>
    <w:lvl w:ilvl="0" w:tentative="0">
      <w:start w:val="1"/>
      <w:numFmt w:val="decimal"/>
      <w:suff w:val="nothing"/>
      <w:lvlText w:val="%1）"/>
      <w:lvlJc w:val="left"/>
    </w:lvl>
  </w:abstractNum>
  <w:abstractNum w:abstractNumId="55">
    <w:nsid w:val="FB7F331D"/>
    <w:multiLevelType w:val="singleLevel"/>
    <w:tmpl w:val="FB7F331D"/>
    <w:lvl w:ilvl="0" w:tentative="0">
      <w:start w:val="1"/>
      <w:numFmt w:val="decimal"/>
      <w:suff w:val="nothing"/>
      <w:lvlText w:val="%1）"/>
      <w:lvlJc w:val="left"/>
    </w:lvl>
  </w:abstractNum>
  <w:abstractNum w:abstractNumId="56">
    <w:nsid w:val="FBDED63A"/>
    <w:multiLevelType w:val="singleLevel"/>
    <w:tmpl w:val="FBDED63A"/>
    <w:lvl w:ilvl="0" w:tentative="0">
      <w:start w:val="1"/>
      <w:numFmt w:val="decimal"/>
      <w:suff w:val="nothing"/>
      <w:lvlText w:val="%1）"/>
      <w:lvlJc w:val="left"/>
    </w:lvl>
  </w:abstractNum>
  <w:abstractNum w:abstractNumId="57">
    <w:nsid w:val="FBF50F75"/>
    <w:multiLevelType w:val="singleLevel"/>
    <w:tmpl w:val="FBF50F75"/>
    <w:lvl w:ilvl="0" w:tentative="0">
      <w:start w:val="1"/>
      <w:numFmt w:val="decimal"/>
      <w:suff w:val="nothing"/>
      <w:lvlText w:val="%1）"/>
      <w:lvlJc w:val="left"/>
    </w:lvl>
  </w:abstractNum>
  <w:abstractNum w:abstractNumId="58">
    <w:nsid w:val="FDB7F4BF"/>
    <w:multiLevelType w:val="singleLevel"/>
    <w:tmpl w:val="FDB7F4BF"/>
    <w:lvl w:ilvl="0" w:tentative="0">
      <w:start w:val="1"/>
      <w:numFmt w:val="decimal"/>
      <w:suff w:val="nothing"/>
      <w:lvlText w:val="%1）"/>
      <w:lvlJc w:val="left"/>
    </w:lvl>
  </w:abstractNum>
  <w:abstractNum w:abstractNumId="59">
    <w:nsid w:val="FDCE7C6D"/>
    <w:multiLevelType w:val="singleLevel"/>
    <w:tmpl w:val="FDCE7C6D"/>
    <w:lvl w:ilvl="0" w:tentative="0">
      <w:start w:val="1"/>
      <w:numFmt w:val="decimal"/>
      <w:suff w:val="nothing"/>
      <w:lvlText w:val="%1）"/>
      <w:lvlJc w:val="left"/>
    </w:lvl>
  </w:abstractNum>
  <w:abstractNum w:abstractNumId="60">
    <w:nsid w:val="FDE72A7E"/>
    <w:multiLevelType w:val="singleLevel"/>
    <w:tmpl w:val="FDE72A7E"/>
    <w:lvl w:ilvl="0" w:tentative="0">
      <w:start w:val="1"/>
      <w:numFmt w:val="decimal"/>
      <w:suff w:val="nothing"/>
      <w:lvlText w:val="%1）"/>
      <w:lvlJc w:val="left"/>
    </w:lvl>
  </w:abstractNum>
  <w:abstractNum w:abstractNumId="61">
    <w:nsid w:val="FDF37CCC"/>
    <w:multiLevelType w:val="singleLevel"/>
    <w:tmpl w:val="FDF37CCC"/>
    <w:lvl w:ilvl="0" w:tentative="0">
      <w:start w:val="1"/>
      <w:numFmt w:val="decimal"/>
      <w:suff w:val="nothing"/>
      <w:lvlText w:val="%1）"/>
      <w:lvlJc w:val="left"/>
    </w:lvl>
  </w:abstractNum>
  <w:abstractNum w:abstractNumId="62">
    <w:nsid w:val="FFBA81C4"/>
    <w:multiLevelType w:val="singleLevel"/>
    <w:tmpl w:val="FFBA81C4"/>
    <w:lvl w:ilvl="0" w:tentative="0">
      <w:start w:val="1"/>
      <w:numFmt w:val="decimal"/>
      <w:lvlText w:val="[%1]"/>
      <w:lvlJc w:val="left"/>
      <w:pPr>
        <w:tabs>
          <w:tab w:val="left" w:pos="312"/>
        </w:tabs>
      </w:pPr>
    </w:lvl>
  </w:abstractNum>
  <w:abstractNum w:abstractNumId="63">
    <w:nsid w:val="FFBE7D88"/>
    <w:multiLevelType w:val="singleLevel"/>
    <w:tmpl w:val="FFBE7D88"/>
    <w:lvl w:ilvl="0" w:tentative="0">
      <w:start w:val="1"/>
      <w:numFmt w:val="decimal"/>
      <w:suff w:val="nothing"/>
      <w:lvlText w:val="%1）"/>
      <w:lvlJc w:val="left"/>
    </w:lvl>
  </w:abstractNum>
  <w:abstractNum w:abstractNumId="64">
    <w:nsid w:val="FFDFDCB3"/>
    <w:multiLevelType w:val="singleLevel"/>
    <w:tmpl w:val="FFDFDCB3"/>
    <w:lvl w:ilvl="0" w:tentative="0">
      <w:start w:val="1"/>
      <w:numFmt w:val="decimal"/>
      <w:suff w:val="nothing"/>
      <w:lvlText w:val="%1）"/>
      <w:lvlJc w:val="left"/>
    </w:lvl>
  </w:abstractNum>
  <w:abstractNum w:abstractNumId="65">
    <w:nsid w:val="FFE76973"/>
    <w:multiLevelType w:val="singleLevel"/>
    <w:tmpl w:val="FFE76973"/>
    <w:lvl w:ilvl="0" w:tentative="0">
      <w:start w:val="1"/>
      <w:numFmt w:val="decimal"/>
      <w:suff w:val="nothing"/>
      <w:lvlText w:val="%1）"/>
      <w:lvlJc w:val="left"/>
    </w:lvl>
  </w:abstractNum>
  <w:abstractNum w:abstractNumId="66">
    <w:nsid w:val="FFEE5054"/>
    <w:multiLevelType w:val="singleLevel"/>
    <w:tmpl w:val="FFEE5054"/>
    <w:lvl w:ilvl="0" w:tentative="0">
      <w:start w:val="1"/>
      <w:numFmt w:val="lowerLetter"/>
      <w:lvlText w:val="%1."/>
      <w:lvlJc w:val="left"/>
      <w:pPr>
        <w:tabs>
          <w:tab w:val="left" w:pos="312"/>
        </w:tabs>
      </w:pPr>
    </w:lvl>
  </w:abstractNum>
  <w:abstractNum w:abstractNumId="67">
    <w:nsid w:val="FFEF7A4E"/>
    <w:multiLevelType w:val="singleLevel"/>
    <w:tmpl w:val="FFEF7A4E"/>
    <w:lvl w:ilvl="0" w:tentative="0">
      <w:start w:val="1"/>
      <w:numFmt w:val="decimal"/>
      <w:suff w:val="nothing"/>
      <w:lvlText w:val="%1）"/>
      <w:lvlJc w:val="left"/>
    </w:lvl>
  </w:abstractNum>
  <w:abstractNum w:abstractNumId="68">
    <w:nsid w:val="FFEFB4E9"/>
    <w:multiLevelType w:val="singleLevel"/>
    <w:tmpl w:val="FFEFB4E9"/>
    <w:lvl w:ilvl="0" w:tentative="0">
      <w:start w:val="1"/>
      <w:numFmt w:val="decimal"/>
      <w:suff w:val="nothing"/>
      <w:lvlText w:val="%1）"/>
      <w:lvlJc w:val="left"/>
    </w:lvl>
  </w:abstractNum>
  <w:abstractNum w:abstractNumId="69">
    <w:nsid w:val="FFF907E4"/>
    <w:multiLevelType w:val="singleLevel"/>
    <w:tmpl w:val="FFF907E4"/>
    <w:lvl w:ilvl="0" w:tentative="0">
      <w:start w:val="1"/>
      <w:numFmt w:val="decimal"/>
      <w:suff w:val="nothing"/>
      <w:lvlText w:val="%1）"/>
      <w:lvlJc w:val="left"/>
    </w:lvl>
  </w:abstractNum>
  <w:abstractNum w:abstractNumId="70">
    <w:nsid w:val="FFFE71B8"/>
    <w:multiLevelType w:val="singleLevel"/>
    <w:tmpl w:val="FFFE71B8"/>
    <w:lvl w:ilvl="0" w:tentative="0">
      <w:start w:val="1"/>
      <w:numFmt w:val="decimal"/>
      <w:suff w:val="nothing"/>
      <w:lvlText w:val="%1）"/>
      <w:lvlJc w:val="left"/>
    </w:lvl>
  </w:abstractNum>
  <w:abstractNum w:abstractNumId="71">
    <w:nsid w:val="1FFF8E75"/>
    <w:multiLevelType w:val="singleLevel"/>
    <w:tmpl w:val="1FFF8E75"/>
    <w:lvl w:ilvl="0" w:tentative="0">
      <w:start w:val="1"/>
      <w:numFmt w:val="decimal"/>
      <w:suff w:val="nothing"/>
      <w:lvlText w:val="%1）"/>
      <w:lvlJc w:val="left"/>
    </w:lvl>
  </w:abstractNum>
  <w:abstractNum w:abstractNumId="72">
    <w:nsid w:val="37FE4E76"/>
    <w:multiLevelType w:val="singleLevel"/>
    <w:tmpl w:val="37FE4E76"/>
    <w:lvl w:ilvl="0" w:tentative="0">
      <w:start w:val="1"/>
      <w:numFmt w:val="decimal"/>
      <w:suff w:val="nothing"/>
      <w:lvlText w:val="%1）"/>
      <w:lvlJc w:val="left"/>
    </w:lvl>
  </w:abstractNum>
  <w:abstractNum w:abstractNumId="73">
    <w:nsid w:val="3BFF4E32"/>
    <w:multiLevelType w:val="singleLevel"/>
    <w:tmpl w:val="3BFF4E32"/>
    <w:lvl w:ilvl="0" w:tentative="0">
      <w:start w:val="1"/>
      <w:numFmt w:val="decimal"/>
      <w:suff w:val="nothing"/>
      <w:lvlText w:val="%1）"/>
      <w:lvlJc w:val="left"/>
    </w:lvl>
  </w:abstractNum>
  <w:abstractNum w:abstractNumId="74">
    <w:nsid w:val="4DD72254"/>
    <w:multiLevelType w:val="singleLevel"/>
    <w:tmpl w:val="4DD72254"/>
    <w:lvl w:ilvl="0" w:tentative="0">
      <w:start w:val="1"/>
      <w:numFmt w:val="decimal"/>
      <w:suff w:val="nothing"/>
      <w:lvlText w:val="（%1）"/>
      <w:lvlJc w:val="left"/>
    </w:lvl>
  </w:abstractNum>
  <w:abstractNum w:abstractNumId="75">
    <w:nsid w:val="55E88AB9"/>
    <w:multiLevelType w:val="singleLevel"/>
    <w:tmpl w:val="55E88AB9"/>
    <w:lvl w:ilvl="0" w:tentative="0">
      <w:start w:val="1"/>
      <w:numFmt w:val="decimal"/>
      <w:suff w:val="nothing"/>
      <w:lvlText w:val="%1）"/>
      <w:lvlJc w:val="left"/>
    </w:lvl>
  </w:abstractNum>
  <w:abstractNum w:abstractNumId="76">
    <w:nsid w:val="5D62BACD"/>
    <w:multiLevelType w:val="singleLevel"/>
    <w:tmpl w:val="5D62BACD"/>
    <w:lvl w:ilvl="0" w:tentative="0">
      <w:start w:val="1"/>
      <w:numFmt w:val="decimal"/>
      <w:suff w:val="nothing"/>
      <w:lvlText w:val="%1）"/>
      <w:lvlJc w:val="left"/>
    </w:lvl>
  </w:abstractNum>
  <w:abstractNum w:abstractNumId="77">
    <w:nsid w:val="5F1C4681"/>
    <w:multiLevelType w:val="singleLevel"/>
    <w:tmpl w:val="5F1C4681"/>
    <w:lvl w:ilvl="0" w:tentative="0">
      <w:start w:val="1"/>
      <w:numFmt w:val="decimal"/>
      <w:suff w:val="nothing"/>
      <w:lvlText w:val="%1）"/>
      <w:lvlJc w:val="left"/>
    </w:lvl>
  </w:abstractNum>
  <w:abstractNum w:abstractNumId="78">
    <w:nsid w:val="6DFFB03E"/>
    <w:multiLevelType w:val="singleLevel"/>
    <w:tmpl w:val="6DFFB03E"/>
    <w:lvl w:ilvl="0" w:tentative="0">
      <w:start w:val="1"/>
      <w:numFmt w:val="decimal"/>
      <w:suff w:val="nothing"/>
      <w:lvlText w:val="%1）"/>
      <w:lvlJc w:val="left"/>
    </w:lvl>
  </w:abstractNum>
  <w:abstractNum w:abstractNumId="79">
    <w:nsid w:val="6F7FCAB2"/>
    <w:multiLevelType w:val="singleLevel"/>
    <w:tmpl w:val="6F7FCAB2"/>
    <w:lvl w:ilvl="0" w:tentative="0">
      <w:start w:val="1"/>
      <w:numFmt w:val="decimal"/>
      <w:suff w:val="nothing"/>
      <w:lvlText w:val="%1）"/>
      <w:lvlJc w:val="left"/>
    </w:lvl>
  </w:abstractNum>
  <w:abstractNum w:abstractNumId="80">
    <w:nsid w:val="76D2AC42"/>
    <w:multiLevelType w:val="singleLevel"/>
    <w:tmpl w:val="76D2AC42"/>
    <w:lvl w:ilvl="0" w:tentative="0">
      <w:start w:val="1"/>
      <w:numFmt w:val="decimal"/>
      <w:lvlText w:val="[%1]"/>
      <w:lvlJc w:val="left"/>
      <w:pPr>
        <w:tabs>
          <w:tab w:val="left" w:pos="312"/>
        </w:tabs>
      </w:pPr>
    </w:lvl>
  </w:abstractNum>
  <w:abstractNum w:abstractNumId="81">
    <w:nsid w:val="77BDADC9"/>
    <w:multiLevelType w:val="singleLevel"/>
    <w:tmpl w:val="77BDADC9"/>
    <w:lvl w:ilvl="0" w:tentative="0">
      <w:start w:val="1"/>
      <w:numFmt w:val="decimal"/>
      <w:suff w:val="nothing"/>
      <w:lvlText w:val="%1）"/>
      <w:lvlJc w:val="left"/>
    </w:lvl>
  </w:abstractNum>
  <w:abstractNum w:abstractNumId="82">
    <w:nsid w:val="77F59037"/>
    <w:multiLevelType w:val="singleLevel"/>
    <w:tmpl w:val="77F59037"/>
    <w:lvl w:ilvl="0" w:tentative="0">
      <w:start w:val="1"/>
      <w:numFmt w:val="decimal"/>
      <w:suff w:val="nothing"/>
      <w:lvlText w:val="%1）"/>
      <w:lvlJc w:val="left"/>
    </w:lvl>
  </w:abstractNum>
  <w:abstractNum w:abstractNumId="83">
    <w:nsid w:val="78CEAF90"/>
    <w:multiLevelType w:val="singleLevel"/>
    <w:tmpl w:val="78CEAF90"/>
    <w:lvl w:ilvl="0" w:tentative="0">
      <w:start w:val="1"/>
      <w:numFmt w:val="decimal"/>
      <w:suff w:val="nothing"/>
      <w:lvlText w:val="%1）"/>
      <w:lvlJc w:val="left"/>
    </w:lvl>
  </w:abstractNum>
  <w:abstractNum w:abstractNumId="84">
    <w:nsid w:val="7BBF8483"/>
    <w:multiLevelType w:val="multilevel"/>
    <w:tmpl w:val="7BBF8483"/>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5">
    <w:nsid w:val="7D7EB889"/>
    <w:multiLevelType w:val="singleLevel"/>
    <w:tmpl w:val="7D7EB889"/>
    <w:lvl w:ilvl="0" w:tentative="0">
      <w:start w:val="1"/>
      <w:numFmt w:val="decimal"/>
      <w:suff w:val="nothing"/>
      <w:lvlText w:val="%1）"/>
      <w:lvlJc w:val="left"/>
    </w:lvl>
  </w:abstractNum>
  <w:abstractNum w:abstractNumId="86">
    <w:nsid w:val="7DDC4F09"/>
    <w:multiLevelType w:val="singleLevel"/>
    <w:tmpl w:val="7DDC4F09"/>
    <w:lvl w:ilvl="0" w:tentative="0">
      <w:start w:val="1"/>
      <w:numFmt w:val="decimal"/>
      <w:suff w:val="nothing"/>
      <w:lvlText w:val="%1）"/>
      <w:lvlJc w:val="left"/>
    </w:lvl>
  </w:abstractNum>
  <w:abstractNum w:abstractNumId="87">
    <w:nsid w:val="7FCEECA3"/>
    <w:multiLevelType w:val="singleLevel"/>
    <w:tmpl w:val="7FCEECA3"/>
    <w:lvl w:ilvl="0" w:tentative="0">
      <w:start w:val="1"/>
      <w:numFmt w:val="decimal"/>
      <w:suff w:val="nothing"/>
      <w:lvlText w:val="%1）"/>
      <w:lvlJc w:val="left"/>
    </w:lvl>
  </w:abstractNum>
  <w:num w:numId="1">
    <w:abstractNumId w:val="30"/>
  </w:num>
  <w:num w:numId="2">
    <w:abstractNumId w:val="84"/>
  </w:num>
  <w:num w:numId="3">
    <w:abstractNumId w:val="9"/>
  </w:num>
  <w:num w:numId="4">
    <w:abstractNumId w:val="61"/>
  </w:num>
  <w:num w:numId="5">
    <w:abstractNumId w:val="44"/>
  </w:num>
  <w:num w:numId="6">
    <w:abstractNumId w:val="8"/>
  </w:num>
  <w:num w:numId="7">
    <w:abstractNumId w:val="10"/>
  </w:num>
  <w:num w:numId="8">
    <w:abstractNumId w:val="52"/>
  </w:num>
  <w:num w:numId="9">
    <w:abstractNumId w:val="59"/>
  </w:num>
  <w:num w:numId="10">
    <w:abstractNumId w:val="23"/>
  </w:num>
  <w:num w:numId="11">
    <w:abstractNumId w:val="27"/>
  </w:num>
  <w:num w:numId="12">
    <w:abstractNumId w:val="69"/>
  </w:num>
  <w:num w:numId="13">
    <w:abstractNumId w:val="42"/>
  </w:num>
  <w:num w:numId="14">
    <w:abstractNumId w:val="77"/>
  </w:num>
  <w:num w:numId="15">
    <w:abstractNumId w:val="4"/>
  </w:num>
  <w:num w:numId="16">
    <w:abstractNumId w:val="31"/>
  </w:num>
  <w:num w:numId="17">
    <w:abstractNumId w:val="78"/>
  </w:num>
  <w:num w:numId="18">
    <w:abstractNumId w:val="62"/>
  </w:num>
  <w:num w:numId="19">
    <w:abstractNumId w:val="35"/>
  </w:num>
  <w:num w:numId="20">
    <w:abstractNumId w:val="24"/>
  </w:num>
  <w:num w:numId="21">
    <w:abstractNumId w:val="47"/>
  </w:num>
  <w:num w:numId="22">
    <w:abstractNumId w:val="14"/>
  </w:num>
  <w:num w:numId="23">
    <w:abstractNumId w:val="80"/>
  </w:num>
  <w:num w:numId="24">
    <w:abstractNumId w:val="17"/>
  </w:num>
  <w:num w:numId="25">
    <w:abstractNumId w:val="74"/>
  </w:num>
  <w:num w:numId="26">
    <w:abstractNumId w:val="60"/>
  </w:num>
  <w:num w:numId="27">
    <w:abstractNumId w:val="21"/>
  </w:num>
  <w:num w:numId="28">
    <w:abstractNumId w:val="81"/>
  </w:num>
  <w:num w:numId="29">
    <w:abstractNumId w:val="48"/>
  </w:num>
  <w:num w:numId="30">
    <w:abstractNumId w:val="41"/>
  </w:num>
  <w:num w:numId="31">
    <w:abstractNumId w:val="19"/>
  </w:num>
  <w:num w:numId="32">
    <w:abstractNumId w:val="40"/>
  </w:num>
  <w:num w:numId="33">
    <w:abstractNumId w:val="54"/>
  </w:num>
  <w:num w:numId="34">
    <w:abstractNumId w:val="39"/>
  </w:num>
  <w:num w:numId="35">
    <w:abstractNumId w:val="56"/>
  </w:num>
  <w:num w:numId="36">
    <w:abstractNumId w:val="70"/>
  </w:num>
  <w:num w:numId="37">
    <w:abstractNumId w:val="25"/>
  </w:num>
  <w:num w:numId="38">
    <w:abstractNumId w:val="72"/>
  </w:num>
  <w:num w:numId="39">
    <w:abstractNumId w:val="83"/>
  </w:num>
  <w:num w:numId="40">
    <w:abstractNumId w:val="49"/>
  </w:num>
  <w:num w:numId="41">
    <w:abstractNumId w:val="38"/>
  </w:num>
  <w:num w:numId="42">
    <w:abstractNumId w:val="33"/>
  </w:num>
  <w:num w:numId="43">
    <w:abstractNumId w:val="55"/>
  </w:num>
  <w:num w:numId="44">
    <w:abstractNumId w:val="82"/>
  </w:num>
  <w:num w:numId="45">
    <w:abstractNumId w:val="18"/>
  </w:num>
  <w:num w:numId="46">
    <w:abstractNumId w:val="57"/>
  </w:num>
  <w:num w:numId="47">
    <w:abstractNumId w:val="32"/>
  </w:num>
  <w:num w:numId="48">
    <w:abstractNumId w:val="15"/>
  </w:num>
  <w:num w:numId="49">
    <w:abstractNumId w:val="28"/>
  </w:num>
  <w:num w:numId="50">
    <w:abstractNumId w:val="71"/>
  </w:num>
  <w:num w:numId="51">
    <w:abstractNumId w:val="36"/>
  </w:num>
  <w:num w:numId="52">
    <w:abstractNumId w:val="64"/>
  </w:num>
  <w:num w:numId="53">
    <w:abstractNumId w:val="76"/>
  </w:num>
  <w:num w:numId="54">
    <w:abstractNumId w:val="16"/>
  </w:num>
  <w:num w:numId="55">
    <w:abstractNumId w:val="86"/>
  </w:num>
  <w:num w:numId="56">
    <w:abstractNumId w:val="43"/>
  </w:num>
  <w:num w:numId="57">
    <w:abstractNumId w:val="67"/>
  </w:num>
  <w:num w:numId="58">
    <w:abstractNumId w:val="63"/>
  </w:num>
  <w:num w:numId="59">
    <w:abstractNumId w:val="11"/>
  </w:num>
  <w:num w:numId="60">
    <w:abstractNumId w:val="58"/>
  </w:num>
  <w:num w:numId="61">
    <w:abstractNumId w:val="65"/>
  </w:num>
  <w:num w:numId="62">
    <w:abstractNumId w:val="68"/>
  </w:num>
  <w:num w:numId="63">
    <w:abstractNumId w:val="79"/>
  </w:num>
  <w:num w:numId="64">
    <w:abstractNumId w:val="22"/>
  </w:num>
  <w:num w:numId="65">
    <w:abstractNumId w:val="45"/>
  </w:num>
  <w:num w:numId="66">
    <w:abstractNumId w:val="75"/>
  </w:num>
  <w:num w:numId="67">
    <w:abstractNumId w:val="0"/>
  </w:num>
  <w:num w:numId="68">
    <w:abstractNumId w:val="13"/>
  </w:num>
  <w:num w:numId="69">
    <w:abstractNumId w:val="1"/>
  </w:num>
  <w:num w:numId="70">
    <w:abstractNumId w:val="46"/>
  </w:num>
  <w:num w:numId="71">
    <w:abstractNumId w:val="7"/>
  </w:num>
  <w:num w:numId="72">
    <w:abstractNumId w:val="50"/>
  </w:num>
  <w:num w:numId="73">
    <w:abstractNumId w:val="6"/>
  </w:num>
  <w:num w:numId="74">
    <w:abstractNumId w:val="12"/>
  </w:num>
  <w:num w:numId="75">
    <w:abstractNumId w:val="73"/>
  </w:num>
  <w:num w:numId="76">
    <w:abstractNumId w:val="34"/>
  </w:num>
  <w:num w:numId="77">
    <w:abstractNumId w:val="5"/>
  </w:num>
  <w:num w:numId="78">
    <w:abstractNumId w:val="29"/>
  </w:num>
  <w:num w:numId="79">
    <w:abstractNumId w:val="20"/>
  </w:num>
  <w:num w:numId="80">
    <w:abstractNumId w:val="2"/>
  </w:num>
  <w:num w:numId="81">
    <w:abstractNumId w:val="51"/>
  </w:num>
  <w:num w:numId="82">
    <w:abstractNumId w:val="26"/>
  </w:num>
  <w:num w:numId="83">
    <w:abstractNumId w:val="37"/>
  </w:num>
  <w:num w:numId="84">
    <w:abstractNumId w:val="87"/>
  </w:num>
  <w:num w:numId="85">
    <w:abstractNumId w:val="53"/>
  </w:num>
  <w:num w:numId="86">
    <w:abstractNumId w:val="85"/>
  </w:num>
  <w:num w:numId="87">
    <w:abstractNumId w:val="66"/>
  </w:num>
  <w:num w:numId="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kMzM4MTI5ZGFkODcyMGE5MDVkNWNmZTE2ZGFhYWUifQ=="/>
  </w:docVars>
  <w:rsids>
    <w:rsidRoot w:val="475DE045"/>
    <w:rsid w:val="00056CA0"/>
    <w:rsid w:val="001300EF"/>
    <w:rsid w:val="00173A73"/>
    <w:rsid w:val="003955B9"/>
    <w:rsid w:val="00473F9A"/>
    <w:rsid w:val="00503D49"/>
    <w:rsid w:val="00527E74"/>
    <w:rsid w:val="005C5CFC"/>
    <w:rsid w:val="00614726"/>
    <w:rsid w:val="00627C0F"/>
    <w:rsid w:val="00723EBA"/>
    <w:rsid w:val="00756832"/>
    <w:rsid w:val="007F63F4"/>
    <w:rsid w:val="009466D9"/>
    <w:rsid w:val="009D08F1"/>
    <w:rsid w:val="00A15208"/>
    <w:rsid w:val="00B22B3D"/>
    <w:rsid w:val="00B32651"/>
    <w:rsid w:val="00B71992"/>
    <w:rsid w:val="00BF4C21"/>
    <w:rsid w:val="00C57383"/>
    <w:rsid w:val="00C86C6B"/>
    <w:rsid w:val="00CA5325"/>
    <w:rsid w:val="00CD2A2C"/>
    <w:rsid w:val="00D751E8"/>
    <w:rsid w:val="00E86319"/>
    <w:rsid w:val="00ED3374"/>
    <w:rsid w:val="00F46424"/>
    <w:rsid w:val="06BD655C"/>
    <w:rsid w:val="07AF6123"/>
    <w:rsid w:val="0CAF2A3A"/>
    <w:rsid w:val="0FDFCEA4"/>
    <w:rsid w:val="107F4CEF"/>
    <w:rsid w:val="15F2D4FE"/>
    <w:rsid w:val="17D234AE"/>
    <w:rsid w:val="17D9EE5A"/>
    <w:rsid w:val="19FBB4EC"/>
    <w:rsid w:val="19FF215E"/>
    <w:rsid w:val="1BCEBFF8"/>
    <w:rsid w:val="1BFAF4FD"/>
    <w:rsid w:val="1D7BBC79"/>
    <w:rsid w:val="1DD7F658"/>
    <w:rsid w:val="1E7F5EDF"/>
    <w:rsid w:val="1F3FB9F7"/>
    <w:rsid w:val="1F52AE9E"/>
    <w:rsid w:val="1FB7E97D"/>
    <w:rsid w:val="1FF5DD90"/>
    <w:rsid w:val="1FFF201F"/>
    <w:rsid w:val="21FF3919"/>
    <w:rsid w:val="220549A9"/>
    <w:rsid w:val="27EF5AC1"/>
    <w:rsid w:val="27FDDA1E"/>
    <w:rsid w:val="29EE7C46"/>
    <w:rsid w:val="2AEB4147"/>
    <w:rsid w:val="2C5DE59A"/>
    <w:rsid w:val="2DD6B1C4"/>
    <w:rsid w:val="2ED9AFA9"/>
    <w:rsid w:val="2EDB0AD1"/>
    <w:rsid w:val="2FEE7376"/>
    <w:rsid w:val="2FEFCE24"/>
    <w:rsid w:val="2FFDD0A1"/>
    <w:rsid w:val="2FFF0B48"/>
    <w:rsid w:val="33CF21A3"/>
    <w:rsid w:val="34BFA0E8"/>
    <w:rsid w:val="353E5EEF"/>
    <w:rsid w:val="355DE7CD"/>
    <w:rsid w:val="3679548D"/>
    <w:rsid w:val="37EC3BCC"/>
    <w:rsid w:val="37FF379E"/>
    <w:rsid w:val="38EE6FA3"/>
    <w:rsid w:val="38FF825D"/>
    <w:rsid w:val="397F8C8B"/>
    <w:rsid w:val="399F8A7E"/>
    <w:rsid w:val="39BF5F7F"/>
    <w:rsid w:val="3A5F5666"/>
    <w:rsid w:val="3B3BAEC4"/>
    <w:rsid w:val="3B5FFA9E"/>
    <w:rsid w:val="3BBE644A"/>
    <w:rsid w:val="3BFE0EE2"/>
    <w:rsid w:val="3BFFE33F"/>
    <w:rsid w:val="3C770870"/>
    <w:rsid w:val="3D78CC41"/>
    <w:rsid w:val="3DB7822A"/>
    <w:rsid w:val="3DED2825"/>
    <w:rsid w:val="3DF3F802"/>
    <w:rsid w:val="3DFB1FA3"/>
    <w:rsid w:val="3E5F8923"/>
    <w:rsid w:val="3E7AFF0A"/>
    <w:rsid w:val="3EB52E57"/>
    <w:rsid w:val="3EEE0074"/>
    <w:rsid w:val="3EFFF57E"/>
    <w:rsid w:val="3F6B3B28"/>
    <w:rsid w:val="3F6B471A"/>
    <w:rsid w:val="3F77A04F"/>
    <w:rsid w:val="3F7D678F"/>
    <w:rsid w:val="3F7F6445"/>
    <w:rsid w:val="3F7F6E19"/>
    <w:rsid w:val="3F8D9CE8"/>
    <w:rsid w:val="3F9B0D11"/>
    <w:rsid w:val="3FA530C8"/>
    <w:rsid w:val="3FB38D99"/>
    <w:rsid w:val="3FD797E5"/>
    <w:rsid w:val="3FDDDE54"/>
    <w:rsid w:val="3FDDFF13"/>
    <w:rsid w:val="3FDF21E4"/>
    <w:rsid w:val="3FEE0457"/>
    <w:rsid w:val="3FFDAE70"/>
    <w:rsid w:val="3FFF33E8"/>
    <w:rsid w:val="3FFFDF30"/>
    <w:rsid w:val="44978344"/>
    <w:rsid w:val="45BF7599"/>
    <w:rsid w:val="46EE308C"/>
    <w:rsid w:val="475DE045"/>
    <w:rsid w:val="47BFC275"/>
    <w:rsid w:val="4972017F"/>
    <w:rsid w:val="49EFE01E"/>
    <w:rsid w:val="4A7E2430"/>
    <w:rsid w:val="4DDF603A"/>
    <w:rsid w:val="4DF78C25"/>
    <w:rsid w:val="4FB9B80E"/>
    <w:rsid w:val="4FDFF482"/>
    <w:rsid w:val="4FE77866"/>
    <w:rsid w:val="52F58F47"/>
    <w:rsid w:val="535A12D7"/>
    <w:rsid w:val="539F4789"/>
    <w:rsid w:val="54AE225B"/>
    <w:rsid w:val="553C304B"/>
    <w:rsid w:val="553F8C9D"/>
    <w:rsid w:val="55FD8586"/>
    <w:rsid w:val="566DD9D0"/>
    <w:rsid w:val="56F64971"/>
    <w:rsid w:val="57A91FAB"/>
    <w:rsid w:val="57BAE81C"/>
    <w:rsid w:val="57BBFCA9"/>
    <w:rsid w:val="57F74D51"/>
    <w:rsid w:val="582F0AEF"/>
    <w:rsid w:val="59FC8FBE"/>
    <w:rsid w:val="5AA75AC3"/>
    <w:rsid w:val="5AE51FE9"/>
    <w:rsid w:val="5AF33736"/>
    <w:rsid w:val="5AFB0759"/>
    <w:rsid w:val="5B5D5485"/>
    <w:rsid w:val="5BCF64E8"/>
    <w:rsid w:val="5CBF4FAB"/>
    <w:rsid w:val="5D3BF9F1"/>
    <w:rsid w:val="5D7D058F"/>
    <w:rsid w:val="5DEF14DE"/>
    <w:rsid w:val="5DFB9DAF"/>
    <w:rsid w:val="5DFF6A77"/>
    <w:rsid w:val="5E179B9D"/>
    <w:rsid w:val="5E6B06CF"/>
    <w:rsid w:val="5E772A00"/>
    <w:rsid w:val="5EFBB9B9"/>
    <w:rsid w:val="5EFF0706"/>
    <w:rsid w:val="5F1D6800"/>
    <w:rsid w:val="5F7A7D01"/>
    <w:rsid w:val="5F7DC798"/>
    <w:rsid w:val="5F8FE44C"/>
    <w:rsid w:val="5FA41281"/>
    <w:rsid w:val="5FBECBC0"/>
    <w:rsid w:val="5FE4870A"/>
    <w:rsid w:val="5FE73C65"/>
    <w:rsid w:val="5FF7B3AD"/>
    <w:rsid w:val="5FFD366E"/>
    <w:rsid w:val="5FFDB37A"/>
    <w:rsid w:val="5FFEECD9"/>
    <w:rsid w:val="5FFF4647"/>
    <w:rsid w:val="5FFFF849"/>
    <w:rsid w:val="60C75986"/>
    <w:rsid w:val="62BF3D22"/>
    <w:rsid w:val="62EEC0B1"/>
    <w:rsid w:val="62FFF582"/>
    <w:rsid w:val="65E5BD69"/>
    <w:rsid w:val="66FFB761"/>
    <w:rsid w:val="6759AC9E"/>
    <w:rsid w:val="67BFAA7F"/>
    <w:rsid w:val="67DF7422"/>
    <w:rsid w:val="67F999CA"/>
    <w:rsid w:val="687F6A20"/>
    <w:rsid w:val="697FCDAA"/>
    <w:rsid w:val="69CF05AC"/>
    <w:rsid w:val="6A577D4A"/>
    <w:rsid w:val="6A7DAEF6"/>
    <w:rsid w:val="6AFDEF5C"/>
    <w:rsid w:val="6BDB6E38"/>
    <w:rsid w:val="6D35CD3B"/>
    <w:rsid w:val="6DBB1A79"/>
    <w:rsid w:val="6DBEC25A"/>
    <w:rsid w:val="6DC353C1"/>
    <w:rsid w:val="6DDBF5AD"/>
    <w:rsid w:val="6E1B112C"/>
    <w:rsid w:val="6E4B70B5"/>
    <w:rsid w:val="6E7D219B"/>
    <w:rsid w:val="6EBF39B3"/>
    <w:rsid w:val="6EDA0EF2"/>
    <w:rsid w:val="6F291F70"/>
    <w:rsid w:val="6F5D02FB"/>
    <w:rsid w:val="6F6FDCF8"/>
    <w:rsid w:val="6F7FAB22"/>
    <w:rsid w:val="6F8BEA56"/>
    <w:rsid w:val="6FA3741A"/>
    <w:rsid w:val="6FBD4E87"/>
    <w:rsid w:val="6FBFE303"/>
    <w:rsid w:val="6FCFCC15"/>
    <w:rsid w:val="6FEED557"/>
    <w:rsid w:val="6FF935F2"/>
    <w:rsid w:val="6FFD2993"/>
    <w:rsid w:val="6FFEAD79"/>
    <w:rsid w:val="6FFEC5EA"/>
    <w:rsid w:val="6FFEF26C"/>
    <w:rsid w:val="6FFF8F11"/>
    <w:rsid w:val="71350C34"/>
    <w:rsid w:val="71F7366C"/>
    <w:rsid w:val="72BDF7C4"/>
    <w:rsid w:val="72CA8A29"/>
    <w:rsid w:val="72FDEC16"/>
    <w:rsid w:val="73ECC833"/>
    <w:rsid w:val="74B61AF7"/>
    <w:rsid w:val="74D291A8"/>
    <w:rsid w:val="753F16CE"/>
    <w:rsid w:val="75DFEDF1"/>
    <w:rsid w:val="75FE979B"/>
    <w:rsid w:val="76EF347E"/>
    <w:rsid w:val="76FA57AE"/>
    <w:rsid w:val="772F291E"/>
    <w:rsid w:val="775F14EF"/>
    <w:rsid w:val="7775F9BB"/>
    <w:rsid w:val="777E0919"/>
    <w:rsid w:val="777FBCF5"/>
    <w:rsid w:val="77ACB575"/>
    <w:rsid w:val="77BD6FCD"/>
    <w:rsid w:val="77DCC046"/>
    <w:rsid w:val="77EA23CF"/>
    <w:rsid w:val="77F61A31"/>
    <w:rsid w:val="77F7CC26"/>
    <w:rsid w:val="77FE4A4C"/>
    <w:rsid w:val="77FFE137"/>
    <w:rsid w:val="77FFE8B6"/>
    <w:rsid w:val="78FF43FE"/>
    <w:rsid w:val="7963A632"/>
    <w:rsid w:val="79BB5005"/>
    <w:rsid w:val="79DD056B"/>
    <w:rsid w:val="79EC2287"/>
    <w:rsid w:val="79FF9FAE"/>
    <w:rsid w:val="7A977843"/>
    <w:rsid w:val="7ADFDBD4"/>
    <w:rsid w:val="7AFF9E7E"/>
    <w:rsid w:val="7AFFF363"/>
    <w:rsid w:val="7B469E68"/>
    <w:rsid w:val="7B68B034"/>
    <w:rsid w:val="7B7CD712"/>
    <w:rsid w:val="7BA55108"/>
    <w:rsid w:val="7BCE06D3"/>
    <w:rsid w:val="7BDBA8B4"/>
    <w:rsid w:val="7BDFD4F7"/>
    <w:rsid w:val="7BEF1E9D"/>
    <w:rsid w:val="7BF79E89"/>
    <w:rsid w:val="7BFE159B"/>
    <w:rsid w:val="7BFF7A12"/>
    <w:rsid w:val="7CF53B4D"/>
    <w:rsid w:val="7CFCF564"/>
    <w:rsid w:val="7CFDF206"/>
    <w:rsid w:val="7D34D0F6"/>
    <w:rsid w:val="7D6BD620"/>
    <w:rsid w:val="7D6EDA2B"/>
    <w:rsid w:val="7D72B665"/>
    <w:rsid w:val="7DA3ABAA"/>
    <w:rsid w:val="7DEF7AB6"/>
    <w:rsid w:val="7DF756E4"/>
    <w:rsid w:val="7DFE80C6"/>
    <w:rsid w:val="7DFEE492"/>
    <w:rsid w:val="7DFF3C6F"/>
    <w:rsid w:val="7E3CD2F7"/>
    <w:rsid w:val="7E9B9041"/>
    <w:rsid w:val="7E9FB31B"/>
    <w:rsid w:val="7EADF3E4"/>
    <w:rsid w:val="7EB9065D"/>
    <w:rsid w:val="7EBA5AC7"/>
    <w:rsid w:val="7EBD257D"/>
    <w:rsid w:val="7EBF9345"/>
    <w:rsid w:val="7EDFDD2D"/>
    <w:rsid w:val="7EDFE94A"/>
    <w:rsid w:val="7EF46E96"/>
    <w:rsid w:val="7EFDE482"/>
    <w:rsid w:val="7EFFFC0C"/>
    <w:rsid w:val="7F553AF9"/>
    <w:rsid w:val="7F57C7A0"/>
    <w:rsid w:val="7F6FCACD"/>
    <w:rsid w:val="7F767972"/>
    <w:rsid w:val="7F76EC91"/>
    <w:rsid w:val="7F774915"/>
    <w:rsid w:val="7F7B658D"/>
    <w:rsid w:val="7F7F031B"/>
    <w:rsid w:val="7F7FBED7"/>
    <w:rsid w:val="7F7FEC94"/>
    <w:rsid w:val="7F96EEFA"/>
    <w:rsid w:val="7FAA186F"/>
    <w:rsid w:val="7FAEF89C"/>
    <w:rsid w:val="7FB68247"/>
    <w:rsid w:val="7FBACB23"/>
    <w:rsid w:val="7FBBB247"/>
    <w:rsid w:val="7FBD213E"/>
    <w:rsid w:val="7FBE103E"/>
    <w:rsid w:val="7FC91802"/>
    <w:rsid w:val="7FCB8B55"/>
    <w:rsid w:val="7FD36395"/>
    <w:rsid w:val="7FD70CC0"/>
    <w:rsid w:val="7FDBFED0"/>
    <w:rsid w:val="7FDF0BDA"/>
    <w:rsid w:val="7FDFE72A"/>
    <w:rsid w:val="7FEB8917"/>
    <w:rsid w:val="7FEBEF52"/>
    <w:rsid w:val="7FED6700"/>
    <w:rsid w:val="7FEE08E4"/>
    <w:rsid w:val="7FEE74D9"/>
    <w:rsid w:val="7FEEEEB6"/>
    <w:rsid w:val="7FF7ABD7"/>
    <w:rsid w:val="7FF7D811"/>
    <w:rsid w:val="7FF99A1C"/>
    <w:rsid w:val="7FFC61E4"/>
    <w:rsid w:val="7FFD5154"/>
    <w:rsid w:val="7FFD71E0"/>
    <w:rsid w:val="7FFDCC11"/>
    <w:rsid w:val="7FFE8BD1"/>
    <w:rsid w:val="7FFEADA7"/>
    <w:rsid w:val="7FFF08D5"/>
    <w:rsid w:val="7FFF3D6C"/>
    <w:rsid w:val="7FFF538B"/>
    <w:rsid w:val="7FFFF480"/>
    <w:rsid w:val="87DBE8B3"/>
    <w:rsid w:val="8B379412"/>
    <w:rsid w:val="8BF76113"/>
    <w:rsid w:val="8D54D282"/>
    <w:rsid w:val="8DE9C9A9"/>
    <w:rsid w:val="8ED761E9"/>
    <w:rsid w:val="8F7B0165"/>
    <w:rsid w:val="959F1A3F"/>
    <w:rsid w:val="95F7B012"/>
    <w:rsid w:val="95FFC928"/>
    <w:rsid w:val="965986DC"/>
    <w:rsid w:val="97BAFD85"/>
    <w:rsid w:val="97E30118"/>
    <w:rsid w:val="97E32E31"/>
    <w:rsid w:val="97FE4D21"/>
    <w:rsid w:val="99BF9119"/>
    <w:rsid w:val="9BBBDF3F"/>
    <w:rsid w:val="9BE9B615"/>
    <w:rsid w:val="9BEB26B6"/>
    <w:rsid w:val="9CFF04B2"/>
    <w:rsid w:val="9DBF5FAF"/>
    <w:rsid w:val="9DDFF13D"/>
    <w:rsid w:val="9DE493A9"/>
    <w:rsid w:val="9DED726F"/>
    <w:rsid w:val="9DFDB4B0"/>
    <w:rsid w:val="9E3F37F0"/>
    <w:rsid w:val="9EF92474"/>
    <w:rsid w:val="9F7E9393"/>
    <w:rsid w:val="9FAF1F7D"/>
    <w:rsid w:val="9FD9B454"/>
    <w:rsid w:val="9FEF3831"/>
    <w:rsid w:val="9FFFEA3C"/>
    <w:rsid w:val="A0BD51AE"/>
    <w:rsid w:val="A3FF9B8D"/>
    <w:rsid w:val="A54A6847"/>
    <w:rsid w:val="A65F9B20"/>
    <w:rsid w:val="A66A2850"/>
    <w:rsid w:val="A75DCB8B"/>
    <w:rsid w:val="ABDF8043"/>
    <w:rsid w:val="ADFF0A7C"/>
    <w:rsid w:val="AE7C020F"/>
    <w:rsid w:val="AF477864"/>
    <w:rsid w:val="AF9D52B7"/>
    <w:rsid w:val="AFEB857D"/>
    <w:rsid w:val="AFF7E367"/>
    <w:rsid w:val="AFFF8157"/>
    <w:rsid w:val="B3AF23AE"/>
    <w:rsid w:val="B3F7B0AC"/>
    <w:rsid w:val="B55F6FEE"/>
    <w:rsid w:val="B57B3297"/>
    <w:rsid w:val="B5BDE6FB"/>
    <w:rsid w:val="B6FBD6DB"/>
    <w:rsid w:val="B75BD9BC"/>
    <w:rsid w:val="B76D6644"/>
    <w:rsid w:val="B77619FE"/>
    <w:rsid w:val="B77F0DC3"/>
    <w:rsid w:val="B7BF81D6"/>
    <w:rsid w:val="B7CF5422"/>
    <w:rsid w:val="B7D67F5B"/>
    <w:rsid w:val="B7EB95E3"/>
    <w:rsid w:val="B7F5DEE1"/>
    <w:rsid w:val="B7FA8CD4"/>
    <w:rsid w:val="B96D6107"/>
    <w:rsid w:val="B9FB545D"/>
    <w:rsid w:val="BBCF3547"/>
    <w:rsid w:val="BBFDEEE0"/>
    <w:rsid w:val="BBFF70A8"/>
    <w:rsid w:val="BCEF1FCC"/>
    <w:rsid w:val="BCF9E684"/>
    <w:rsid w:val="BD8D9BBB"/>
    <w:rsid w:val="BDEF3BC7"/>
    <w:rsid w:val="BDEF4CAD"/>
    <w:rsid w:val="BDFE12A1"/>
    <w:rsid w:val="BDFF5424"/>
    <w:rsid w:val="BDFF653C"/>
    <w:rsid w:val="BEAF9064"/>
    <w:rsid w:val="BEFF46D0"/>
    <w:rsid w:val="BF56A490"/>
    <w:rsid w:val="BF6B868B"/>
    <w:rsid w:val="BF9D2E3B"/>
    <w:rsid w:val="BFA1CD79"/>
    <w:rsid w:val="BFB750EA"/>
    <w:rsid w:val="BFBF4C9D"/>
    <w:rsid w:val="BFF5A96D"/>
    <w:rsid w:val="BFFD2225"/>
    <w:rsid w:val="BFFF9958"/>
    <w:rsid w:val="C437DBD7"/>
    <w:rsid w:val="C55F4E89"/>
    <w:rsid w:val="C7BF10DB"/>
    <w:rsid w:val="CB9FD250"/>
    <w:rsid w:val="CBEF7C77"/>
    <w:rsid w:val="CCFD52F3"/>
    <w:rsid w:val="CD9715E4"/>
    <w:rsid w:val="CEFD7F5E"/>
    <w:rsid w:val="CF5FBE47"/>
    <w:rsid w:val="CF7CCB61"/>
    <w:rsid w:val="CFDA1375"/>
    <w:rsid w:val="CFF54D59"/>
    <w:rsid w:val="CFFF7E4D"/>
    <w:rsid w:val="CFFFABF7"/>
    <w:rsid w:val="D1F787E5"/>
    <w:rsid w:val="D2EA2DCB"/>
    <w:rsid w:val="D357828C"/>
    <w:rsid w:val="D3FDF282"/>
    <w:rsid w:val="D5520A79"/>
    <w:rsid w:val="D5713DF8"/>
    <w:rsid w:val="D59759D8"/>
    <w:rsid w:val="D7AD6848"/>
    <w:rsid w:val="D7B6C506"/>
    <w:rsid w:val="D7E632F0"/>
    <w:rsid w:val="D7F72DF0"/>
    <w:rsid w:val="D87F2B35"/>
    <w:rsid w:val="DACB8EF3"/>
    <w:rsid w:val="DAD7D95A"/>
    <w:rsid w:val="DB03A198"/>
    <w:rsid w:val="DB97B6BB"/>
    <w:rsid w:val="DBCD5AA6"/>
    <w:rsid w:val="DBDE9D1B"/>
    <w:rsid w:val="DBEF8F7F"/>
    <w:rsid w:val="DBFB4656"/>
    <w:rsid w:val="DBFB845A"/>
    <w:rsid w:val="DBFFA5D2"/>
    <w:rsid w:val="DBFFFCBF"/>
    <w:rsid w:val="DCC71F4F"/>
    <w:rsid w:val="DD631594"/>
    <w:rsid w:val="DDBF0A09"/>
    <w:rsid w:val="DDEB424D"/>
    <w:rsid w:val="DEDDC8F2"/>
    <w:rsid w:val="DEEC9671"/>
    <w:rsid w:val="DEFF18FB"/>
    <w:rsid w:val="DEFF8C99"/>
    <w:rsid w:val="DF467407"/>
    <w:rsid w:val="DF4B99C9"/>
    <w:rsid w:val="DF7F041E"/>
    <w:rsid w:val="DFAD5752"/>
    <w:rsid w:val="DFB98D4A"/>
    <w:rsid w:val="DFBEB88B"/>
    <w:rsid w:val="DFBFD4DA"/>
    <w:rsid w:val="DFC784B7"/>
    <w:rsid w:val="DFEA69FF"/>
    <w:rsid w:val="DFEFFC1B"/>
    <w:rsid w:val="DFFF4A15"/>
    <w:rsid w:val="DFFF5577"/>
    <w:rsid w:val="DFFF6F9A"/>
    <w:rsid w:val="E0AF8E40"/>
    <w:rsid w:val="E3BBDF0F"/>
    <w:rsid w:val="E4EFE178"/>
    <w:rsid w:val="E59D2DF3"/>
    <w:rsid w:val="E5D8171F"/>
    <w:rsid w:val="E7BF63B7"/>
    <w:rsid w:val="E7F9C595"/>
    <w:rsid w:val="E7FEFFFE"/>
    <w:rsid w:val="E9FE3C8F"/>
    <w:rsid w:val="EA179CCD"/>
    <w:rsid w:val="EB78C527"/>
    <w:rsid w:val="EBDD049C"/>
    <w:rsid w:val="EBF4957A"/>
    <w:rsid w:val="EBFD878C"/>
    <w:rsid w:val="EC755935"/>
    <w:rsid w:val="ECDB00D6"/>
    <w:rsid w:val="ECFFE64E"/>
    <w:rsid w:val="EDEF9789"/>
    <w:rsid w:val="EDF3AD65"/>
    <w:rsid w:val="EDF5EEA0"/>
    <w:rsid w:val="EDFB5F9A"/>
    <w:rsid w:val="EDFC7C40"/>
    <w:rsid w:val="EE7F41A2"/>
    <w:rsid w:val="EE87C80C"/>
    <w:rsid w:val="EECFD562"/>
    <w:rsid w:val="EEDD82B1"/>
    <w:rsid w:val="EEEE8C08"/>
    <w:rsid w:val="EEFF5634"/>
    <w:rsid w:val="EF2D8420"/>
    <w:rsid w:val="EF3F8FD1"/>
    <w:rsid w:val="EF5F9357"/>
    <w:rsid w:val="EF7E2A8F"/>
    <w:rsid w:val="EF7F3756"/>
    <w:rsid w:val="EF9F4640"/>
    <w:rsid w:val="EFBF9BD2"/>
    <w:rsid w:val="EFC95B8C"/>
    <w:rsid w:val="EFCEE56A"/>
    <w:rsid w:val="EFE9CD60"/>
    <w:rsid w:val="EFED9D30"/>
    <w:rsid w:val="EFEF4B39"/>
    <w:rsid w:val="EFF3637C"/>
    <w:rsid w:val="EFF7B177"/>
    <w:rsid w:val="EFFBA7ED"/>
    <w:rsid w:val="EFFF2297"/>
    <w:rsid w:val="EFFF780F"/>
    <w:rsid w:val="EFFFC175"/>
    <w:rsid w:val="EFFFF52E"/>
    <w:rsid w:val="F1FF74FF"/>
    <w:rsid w:val="F1FF841C"/>
    <w:rsid w:val="F3B33B22"/>
    <w:rsid w:val="F3F523BF"/>
    <w:rsid w:val="F43F3D14"/>
    <w:rsid w:val="F4688EB6"/>
    <w:rsid w:val="F4960CD2"/>
    <w:rsid w:val="F4ACCF2C"/>
    <w:rsid w:val="F5A54DC3"/>
    <w:rsid w:val="F5BB6D45"/>
    <w:rsid w:val="F5BB752A"/>
    <w:rsid w:val="F5F34C8B"/>
    <w:rsid w:val="F64D2AC5"/>
    <w:rsid w:val="F6D3012B"/>
    <w:rsid w:val="F6DD1367"/>
    <w:rsid w:val="F6DF0FA0"/>
    <w:rsid w:val="F6FECB38"/>
    <w:rsid w:val="F76F977E"/>
    <w:rsid w:val="F77BD978"/>
    <w:rsid w:val="F77CF8A7"/>
    <w:rsid w:val="F77ED1F1"/>
    <w:rsid w:val="F77FC7B8"/>
    <w:rsid w:val="F7A36F1C"/>
    <w:rsid w:val="F7AE35F7"/>
    <w:rsid w:val="F7BF0110"/>
    <w:rsid w:val="F7C75BBC"/>
    <w:rsid w:val="F7D504EB"/>
    <w:rsid w:val="F7DBA620"/>
    <w:rsid w:val="F7DF3644"/>
    <w:rsid w:val="F7DF4340"/>
    <w:rsid w:val="F7EF6AAD"/>
    <w:rsid w:val="F7EF89CB"/>
    <w:rsid w:val="F7FBCA68"/>
    <w:rsid w:val="F7FD454D"/>
    <w:rsid w:val="F7FEB42D"/>
    <w:rsid w:val="F7FF00F7"/>
    <w:rsid w:val="F7FF0186"/>
    <w:rsid w:val="F7FF3DA1"/>
    <w:rsid w:val="F7FF8898"/>
    <w:rsid w:val="F7FF9869"/>
    <w:rsid w:val="F7FFB0B7"/>
    <w:rsid w:val="F7FFE8BF"/>
    <w:rsid w:val="F865D212"/>
    <w:rsid w:val="F86DD3E9"/>
    <w:rsid w:val="F8FF7DC6"/>
    <w:rsid w:val="F9AED0FF"/>
    <w:rsid w:val="F9B71318"/>
    <w:rsid w:val="F9FFD2A8"/>
    <w:rsid w:val="FA724B9F"/>
    <w:rsid w:val="FA76FD10"/>
    <w:rsid w:val="FA7B05FE"/>
    <w:rsid w:val="FAADD25D"/>
    <w:rsid w:val="FAB83CC9"/>
    <w:rsid w:val="FABCCC6E"/>
    <w:rsid w:val="FADB8250"/>
    <w:rsid w:val="FADEFA99"/>
    <w:rsid w:val="FAF69351"/>
    <w:rsid w:val="FAFFBEAA"/>
    <w:rsid w:val="FB3DCE81"/>
    <w:rsid w:val="FB3FCB11"/>
    <w:rsid w:val="FB79BDEF"/>
    <w:rsid w:val="FB7C2715"/>
    <w:rsid w:val="FB7FB5A8"/>
    <w:rsid w:val="FB8F6E57"/>
    <w:rsid w:val="FBA5F500"/>
    <w:rsid w:val="FBBCFA47"/>
    <w:rsid w:val="FBBF0494"/>
    <w:rsid w:val="FBE7E251"/>
    <w:rsid w:val="FBEEB3A6"/>
    <w:rsid w:val="FBF94A1E"/>
    <w:rsid w:val="FBFB9CF1"/>
    <w:rsid w:val="FBFBA7B5"/>
    <w:rsid w:val="FBFE9DA2"/>
    <w:rsid w:val="FC9524C2"/>
    <w:rsid w:val="FCBF77AF"/>
    <w:rsid w:val="FCFFC890"/>
    <w:rsid w:val="FD77EA5C"/>
    <w:rsid w:val="FD7F396C"/>
    <w:rsid w:val="FDAF6662"/>
    <w:rsid w:val="FDBE2EC6"/>
    <w:rsid w:val="FDDF89E3"/>
    <w:rsid w:val="FDEEE81B"/>
    <w:rsid w:val="FDF4951F"/>
    <w:rsid w:val="FE55505D"/>
    <w:rsid w:val="FE7EBDCF"/>
    <w:rsid w:val="FEAE95C7"/>
    <w:rsid w:val="FEBF7F05"/>
    <w:rsid w:val="FED9E52B"/>
    <w:rsid w:val="FEDB03FF"/>
    <w:rsid w:val="FEDE7E9E"/>
    <w:rsid w:val="FEFBA0B3"/>
    <w:rsid w:val="FEFE11A5"/>
    <w:rsid w:val="FEFFB4D2"/>
    <w:rsid w:val="FF374C2F"/>
    <w:rsid w:val="FF3F494E"/>
    <w:rsid w:val="FF3F73AA"/>
    <w:rsid w:val="FF5BF511"/>
    <w:rsid w:val="FF6BAE4D"/>
    <w:rsid w:val="FF6BE483"/>
    <w:rsid w:val="FF7A0FF3"/>
    <w:rsid w:val="FFA7CEC6"/>
    <w:rsid w:val="FFAB9877"/>
    <w:rsid w:val="FFAFE84F"/>
    <w:rsid w:val="FFB5BE6A"/>
    <w:rsid w:val="FFBF88E2"/>
    <w:rsid w:val="FFCB9A97"/>
    <w:rsid w:val="FFCE5A86"/>
    <w:rsid w:val="FFCE9012"/>
    <w:rsid w:val="FFD123E5"/>
    <w:rsid w:val="FFD7A09A"/>
    <w:rsid w:val="FFDE9C9C"/>
    <w:rsid w:val="FFDF0995"/>
    <w:rsid w:val="FFE34EE1"/>
    <w:rsid w:val="FFE6B0DA"/>
    <w:rsid w:val="FFE7E000"/>
    <w:rsid w:val="FFEF9242"/>
    <w:rsid w:val="FFF5770F"/>
    <w:rsid w:val="FFF6273A"/>
    <w:rsid w:val="FFF7081D"/>
    <w:rsid w:val="FFF73F20"/>
    <w:rsid w:val="FFF979D9"/>
    <w:rsid w:val="FFFA72BE"/>
    <w:rsid w:val="FFFD1F32"/>
    <w:rsid w:val="FFFE0B4A"/>
    <w:rsid w:val="FFFE3827"/>
    <w:rsid w:val="FFFEE29E"/>
    <w:rsid w:val="FFFF13F3"/>
    <w:rsid w:val="FFFF968A"/>
    <w:rsid w:val="FFFFBCD5"/>
    <w:rsid w:val="FFFFC5DB"/>
    <w:rsid w:val="FFFFE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480" w:firstLineChars="200"/>
      <w:jc w:val="both"/>
    </w:pPr>
    <w:rPr>
      <w:rFonts w:ascii="Noto Sans CJK SC Regular" w:hAnsi="Noto Sans CJK SC Regular" w:eastAsia="Noto Sans Mono CJK SC Regular" w:cs="Noto Sans CJK SC Regular"/>
      <w:kern w:val="2"/>
      <w:sz w:val="24"/>
      <w:szCs w:val="24"/>
      <w:lang w:val="en-US" w:eastAsia="zh-CN" w:bidi="ar-SA"/>
    </w:rPr>
  </w:style>
  <w:style w:type="paragraph" w:styleId="2">
    <w:name w:val="heading 1"/>
    <w:basedOn w:val="1"/>
    <w:next w:val="1"/>
    <w:link w:val="35"/>
    <w:qFormat/>
    <w:uiPriority w:val="0"/>
    <w:pPr>
      <w:keepNext/>
      <w:keepLines/>
      <w:numPr>
        <w:ilvl w:val="0"/>
        <w:numId w:val="1"/>
      </w:numPr>
      <w:spacing w:before="50" w:beforeLines="50" w:after="50" w:afterLines="50"/>
      <w:ind w:firstLine="0" w:firstLineChars="0"/>
      <w:outlineLvl w:val="0"/>
    </w:pPr>
    <w:rPr>
      <w:rFonts w:eastAsia="Noto Sans CJK SC Regular"/>
      <w:b/>
      <w:kern w:val="44"/>
      <w:sz w:val="28"/>
      <w:szCs w:val="28"/>
    </w:rPr>
  </w:style>
  <w:style w:type="paragraph" w:styleId="3">
    <w:name w:val="heading 2"/>
    <w:basedOn w:val="1"/>
    <w:next w:val="1"/>
    <w:link w:val="36"/>
    <w:unhideWhenUsed/>
    <w:qFormat/>
    <w:uiPriority w:val="0"/>
    <w:pPr>
      <w:keepNext/>
      <w:keepLines/>
      <w:numPr>
        <w:ilvl w:val="1"/>
        <w:numId w:val="1"/>
      </w:numPr>
      <w:adjustRightInd w:val="0"/>
      <w:spacing w:before="50" w:beforeLines="50" w:after="50" w:afterLines="50"/>
      <w:ind w:firstLine="0" w:firstLineChars="0"/>
      <w:outlineLvl w:val="1"/>
    </w:pPr>
    <w:rPr>
      <w:rFonts w:hint="eastAsia" w:cs="Times New Roman"/>
      <w:b/>
      <w:kern w:val="0"/>
      <w:sz w:val="28"/>
      <w:szCs w:val="28"/>
    </w:rPr>
  </w:style>
  <w:style w:type="paragraph" w:styleId="4">
    <w:name w:val="heading 3"/>
    <w:basedOn w:val="1"/>
    <w:next w:val="1"/>
    <w:link w:val="37"/>
    <w:unhideWhenUsed/>
    <w:qFormat/>
    <w:uiPriority w:val="0"/>
    <w:pPr>
      <w:keepNext/>
      <w:keepLines/>
      <w:numPr>
        <w:ilvl w:val="2"/>
        <w:numId w:val="1"/>
      </w:numPr>
      <w:spacing w:before="50" w:beforeLines="50" w:after="50" w:afterLines="50"/>
      <w:ind w:firstLine="0" w:firstLineChars="0"/>
      <w:outlineLvl w:val="2"/>
    </w:pPr>
    <w:rPr>
      <w:rFonts w:eastAsia="Noto Sans CJK SC Regular"/>
      <w:b/>
      <w:sz w:val="28"/>
    </w:rPr>
  </w:style>
  <w:style w:type="paragraph" w:styleId="5">
    <w:name w:val="heading 4"/>
    <w:basedOn w:val="1"/>
    <w:next w:val="1"/>
    <w:link w:val="38"/>
    <w:unhideWhenUsed/>
    <w:qFormat/>
    <w:uiPriority w:val="0"/>
    <w:pPr>
      <w:keepNext/>
      <w:keepLines/>
      <w:spacing w:before="50" w:beforeLines="50" w:after="50" w:afterLines="50"/>
      <w:ind w:firstLine="480" w:firstLineChars="200"/>
      <w:outlineLvl w:val="3"/>
    </w:pPr>
    <w:rPr>
      <w:rFonts w:eastAsia="Noto Sans CJK SC Regular"/>
      <w:b/>
      <w:sz w:val="28"/>
      <w:szCs w:val="28"/>
    </w:rPr>
  </w:style>
  <w:style w:type="paragraph" w:styleId="6">
    <w:name w:val="heading 5"/>
    <w:basedOn w:val="1"/>
    <w:next w:val="1"/>
    <w:unhideWhenUsed/>
    <w:qFormat/>
    <w:uiPriority w:val="0"/>
    <w:pPr>
      <w:keepNext/>
      <w:keepLines/>
      <w:numPr>
        <w:ilvl w:val="4"/>
        <w:numId w:val="1"/>
      </w:numPr>
      <w:spacing w:before="280" w:after="290" w:line="372" w:lineRule="auto"/>
      <w:ind w:firstLineChars="0"/>
      <w:outlineLvl w:val="4"/>
    </w:pPr>
    <w:rPr>
      <w:b/>
      <w:sz w:val="28"/>
    </w:rPr>
  </w:style>
  <w:style w:type="paragraph" w:styleId="7">
    <w:name w:val="heading 6"/>
    <w:basedOn w:val="1"/>
    <w:next w:val="1"/>
    <w:unhideWhenUsed/>
    <w:qFormat/>
    <w:uiPriority w:val="0"/>
    <w:pPr>
      <w:keepNext/>
      <w:keepLines/>
      <w:numPr>
        <w:ilvl w:val="5"/>
        <w:numId w:val="2"/>
      </w:numPr>
      <w:spacing w:before="240" w:after="64" w:line="317" w:lineRule="auto"/>
      <w:ind w:firstLine="0" w:firstLineChars="0"/>
      <w:outlineLvl w:val="5"/>
    </w:pPr>
    <w:rPr>
      <w:rFonts w:ascii="Arial" w:hAnsi="Arial" w:eastAsia="黑体"/>
      <w:b/>
    </w:rPr>
  </w:style>
  <w:style w:type="paragraph" w:styleId="8">
    <w:name w:val="heading 7"/>
    <w:basedOn w:val="1"/>
    <w:next w:val="1"/>
    <w:unhideWhenUsed/>
    <w:qFormat/>
    <w:uiPriority w:val="0"/>
    <w:pPr>
      <w:keepNext/>
      <w:keepLines/>
      <w:numPr>
        <w:ilvl w:val="6"/>
        <w:numId w:val="2"/>
      </w:numPr>
      <w:spacing w:before="240" w:after="64" w:line="317" w:lineRule="auto"/>
      <w:ind w:firstLine="0" w:firstLineChars="0"/>
      <w:outlineLvl w:val="6"/>
    </w:pPr>
    <w:rPr>
      <w:b/>
    </w:rPr>
  </w:style>
  <w:style w:type="paragraph" w:styleId="9">
    <w:name w:val="heading 8"/>
    <w:basedOn w:val="1"/>
    <w:next w:val="1"/>
    <w:unhideWhenUsed/>
    <w:qFormat/>
    <w:uiPriority w:val="0"/>
    <w:pPr>
      <w:keepNext/>
      <w:keepLines/>
      <w:numPr>
        <w:ilvl w:val="7"/>
        <w:numId w:val="2"/>
      </w:numPr>
      <w:spacing w:before="240" w:after="64" w:line="317" w:lineRule="auto"/>
      <w:ind w:firstLine="0" w:firstLineChars="0"/>
      <w:outlineLvl w:val="7"/>
    </w:pPr>
    <w:rPr>
      <w:rFonts w:ascii="Arial" w:hAnsi="Arial" w:eastAsia="黑体"/>
    </w:rPr>
  </w:style>
  <w:style w:type="paragraph" w:styleId="10">
    <w:name w:val="heading 9"/>
    <w:basedOn w:val="1"/>
    <w:next w:val="1"/>
    <w:unhideWhenUsed/>
    <w:qFormat/>
    <w:uiPriority w:val="0"/>
    <w:pPr>
      <w:keepNext/>
      <w:keepLines/>
      <w:numPr>
        <w:ilvl w:val="8"/>
        <w:numId w:val="2"/>
      </w:numPr>
      <w:spacing w:before="240" w:after="64" w:line="317" w:lineRule="auto"/>
      <w:ind w:firstLine="0" w:firstLineChars="0"/>
      <w:outlineLvl w:val="8"/>
    </w:pPr>
    <w:rPr>
      <w:rFonts w:ascii="Arial" w:hAnsi="Arial" w:eastAsia="黑体"/>
      <w:sz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autoRedefine/>
    <w:unhideWhenUsed/>
    <w:uiPriority w:val="39"/>
    <w:pPr>
      <w:spacing w:line="240" w:lineRule="auto"/>
      <w:ind w:left="2520" w:leftChars="1200" w:firstLine="0" w:firstLineChars="0"/>
    </w:pPr>
    <w:rPr>
      <w:rFonts w:asciiTheme="minorHAnsi" w:hAnsiTheme="minorHAnsi" w:eastAsiaTheme="minorEastAsia" w:cstheme="minorBidi"/>
      <w:sz w:val="21"/>
      <w:szCs w:val="22"/>
      <w14:ligatures w14:val="standardContextual"/>
    </w:rPr>
  </w:style>
  <w:style w:type="paragraph" w:styleId="12">
    <w:name w:val="annotation text"/>
    <w:basedOn w:val="1"/>
    <w:uiPriority w:val="0"/>
    <w:pPr>
      <w:jc w:val="left"/>
    </w:pPr>
  </w:style>
  <w:style w:type="paragraph" w:styleId="13">
    <w:name w:val="toc 5"/>
    <w:basedOn w:val="1"/>
    <w:next w:val="1"/>
    <w:autoRedefine/>
    <w:unhideWhenUsed/>
    <w:uiPriority w:val="39"/>
    <w:pPr>
      <w:spacing w:line="240" w:lineRule="auto"/>
      <w:ind w:left="1680" w:leftChars="800" w:firstLine="0" w:firstLineChars="0"/>
    </w:pPr>
    <w:rPr>
      <w:rFonts w:asciiTheme="minorHAnsi" w:hAnsiTheme="minorHAnsi" w:eastAsiaTheme="minorEastAsia" w:cstheme="minorBidi"/>
      <w:sz w:val="21"/>
      <w:szCs w:val="22"/>
      <w14:ligatures w14:val="standardContextual"/>
    </w:rPr>
  </w:style>
  <w:style w:type="paragraph" w:styleId="14">
    <w:name w:val="toc 3"/>
    <w:basedOn w:val="1"/>
    <w:next w:val="1"/>
    <w:qFormat/>
    <w:uiPriority w:val="39"/>
    <w:pPr>
      <w:spacing w:line="240" w:lineRule="auto"/>
      <w:ind w:left="840" w:leftChars="400" w:firstLine="0" w:firstLineChars="0"/>
    </w:pPr>
  </w:style>
  <w:style w:type="paragraph" w:styleId="15">
    <w:name w:val="toc 8"/>
    <w:basedOn w:val="1"/>
    <w:next w:val="1"/>
    <w:autoRedefine/>
    <w:unhideWhenUsed/>
    <w:uiPriority w:val="39"/>
    <w:pPr>
      <w:spacing w:line="240" w:lineRule="auto"/>
      <w:ind w:left="2940" w:leftChars="1400" w:firstLine="0" w:firstLineChars="0"/>
    </w:pPr>
    <w:rPr>
      <w:rFonts w:asciiTheme="minorHAnsi" w:hAnsiTheme="minorHAnsi" w:eastAsiaTheme="minorEastAsia" w:cstheme="minorBidi"/>
      <w:sz w:val="21"/>
      <w:szCs w:val="22"/>
      <w14:ligatures w14:val="standardContextual"/>
    </w:rPr>
  </w:style>
  <w:style w:type="paragraph" w:styleId="16">
    <w:name w:val="footer"/>
    <w:basedOn w:val="1"/>
    <w:qFormat/>
    <w:uiPriority w:val="0"/>
    <w:pPr>
      <w:pBdr>
        <w:top w:val="single" w:color="auto" w:sz="4" w:space="1"/>
        <w:left w:val="none" w:color="auto" w:sz="0" w:space="4"/>
        <w:bottom w:val="none" w:color="auto" w:sz="0" w:space="1"/>
        <w:right w:val="none" w:color="auto" w:sz="0" w:space="4"/>
      </w:pBdr>
      <w:tabs>
        <w:tab w:val="center" w:pos="4153"/>
        <w:tab w:val="right" w:pos="8306"/>
      </w:tabs>
      <w:snapToGrid w:val="0"/>
      <w:ind w:firstLine="0" w:firstLineChars="0"/>
      <w:jc w:val="left"/>
    </w:pPr>
    <w:rPr>
      <w:sz w:val="18"/>
      <w:szCs w:val="18"/>
    </w:rPr>
  </w:style>
  <w:style w:type="paragraph" w:styleId="17">
    <w:name w:val="header"/>
    <w:basedOn w:val="1"/>
    <w:qFormat/>
    <w:uiPriority w:val="0"/>
    <w:pPr>
      <w:pBdr>
        <w:top w:val="none" w:color="auto" w:sz="0" w:space="1"/>
        <w:left w:val="none" w:color="auto" w:sz="0" w:space="4"/>
        <w:bottom w:val="single" w:color="auto" w:sz="4" w:space="1"/>
        <w:right w:val="none" w:color="auto" w:sz="0" w:space="4"/>
      </w:pBdr>
      <w:tabs>
        <w:tab w:val="center" w:pos="4153"/>
        <w:tab w:val="right" w:pos="8306"/>
      </w:tabs>
      <w:snapToGrid w:val="0"/>
      <w:spacing w:line="240" w:lineRule="auto"/>
      <w:ind w:firstLine="0" w:firstLineChars="0"/>
      <w:textAlignment w:val="center"/>
    </w:pPr>
    <w:rPr>
      <w:sz w:val="18"/>
      <w:szCs w:val="18"/>
    </w:rPr>
  </w:style>
  <w:style w:type="paragraph" w:styleId="18">
    <w:name w:val="toc 1"/>
    <w:basedOn w:val="1"/>
    <w:next w:val="1"/>
    <w:qFormat/>
    <w:uiPriority w:val="39"/>
    <w:pPr>
      <w:spacing w:line="240" w:lineRule="auto"/>
      <w:ind w:firstLine="0" w:firstLineChars="0"/>
    </w:pPr>
  </w:style>
  <w:style w:type="paragraph" w:styleId="19">
    <w:name w:val="toc 4"/>
    <w:basedOn w:val="1"/>
    <w:next w:val="1"/>
    <w:autoRedefine/>
    <w:unhideWhenUsed/>
    <w:uiPriority w:val="39"/>
    <w:pPr>
      <w:spacing w:line="240" w:lineRule="auto"/>
      <w:ind w:left="1260" w:leftChars="600" w:firstLine="0" w:firstLineChars="0"/>
    </w:pPr>
    <w:rPr>
      <w:rFonts w:asciiTheme="minorHAnsi" w:hAnsiTheme="minorHAnsi" w:eastAsiaTheme="minorEastAsia" w:cstheme="minorBidi"/>
      <w:sz w:val="21"/>
      <w:szCs w:val="22"/>
      <w14:ligatures w14:val="standardContextual"/>
    </w:rPr>
  </w:style>
  <w:style w:type="paragraph" w:styleId="20">
    <w:name w:val="toc 6"/>
    <w:basedOn w:val="1"/>
    <w:next w:val="1"/>
    <w:autoRedefine/>
    <w:unhideWhenUsed/>
    <w:uiPriority w:val="39"/>
    <w:pPr>
      <w:spacing w:line="240" w:lineRule="auto"/>
      <w:ind w:left="2100" w:leftChars="1000" w:firstLine="0" w:firstLineChars="0"/>
    </w:pPr>
    <w:rPr>
      <w:rFonts w:asciiTheme="minorHAnsi" w:hAnsiTheme="minorHAnsi" w:eastAsiaTheme="minorEastAsia" w:cstheme="minorBidi"/>
      <w:sz w:val="21"/>
      <w:szCs w:val="22"/>
      <w14:ligatures w14:val="standardContextual"/>
    </w:rPr>
  </w:style>
  <w:style w:type="paragraph" w:styleId="21">
    <w:name w:val="toc 2"/>
    <w:basedOn w:val="1"/>
    <w:next w:val="1"/>
    <w:qFormat/>
    <w:uiPriority w:val="39"/>
    <w:pPr>
      <w:spacing w:line="240" w:lineRule="auto"/>
      <w:ind w:left="420" w:leftChars="200" w:firstLine="0" w:firstLineChars="0"/>
    </w:pPr>
  </w:style>
  <w:style w:type="paragraph" w:styleId="22">
    <w:name w:val="toc 9"/>
    <w:basedOn w:val="1"/>
    <w:next w:val="1"/>
    <w:autoRedefine/>
    <w:unhideWhenUsed/>
    <w:uiPriority w:val="39"/>
    <w:pPr>
      <w:spacing w:line="240" w:lineRule="auto"/>
      <w:ind w:left="3360" w:leftChars="1600" w:firstLine="0" w:firstLineChars="0"/>
    </w:pPr>
    <w:rPr>
      <w:rFonts w:asciiTheme="minorHAnsi" w:hAnsiTheme="minorHAnsi" w:eastAsiaTheme="minorEastAsia" w:cstheme="minorBidi"/>
      <w:sz w:val="21"/>
      <w:szCs w:val="22"/>
      <w14:ligatures w14:val="standardContextual"/>
    </w:rPr>
  </w:style>
  <w:style w:type="paragraph" w:styleId="2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rPr>
  </w:style>
  <w:style w:type="paragraph" w:styleId="24">
    <w:name w:val="Normal (Web)"/>
    <w:basedOn w:val="1"/>
    <w:uiPriority w:val="0"/>
    <w:pPr>
      <w:spacing w:before="100" w:beforeAutospacing="1" w:after="100" w:afterAutospacing="1"/>
      <w:jc w:val="left"/>
    </w:pPr>
    <w:rPr>
      <w:rFonts w:cs="Times New Roman"/>
      <w:kern w:val="0"/>
    </w:rPr>
  </w:style>
  <w:style w:type="paragraph" w:styleId="25">
    <w:name w:val="index 1"/>
    <w:basedOn w:val="1"/>
    <w:next w:val="1"/>
    <w:link w:val="39"/>
    <w:uiPriority w:val="0"/>
    <w:rPr>
      <w:rFonts w:eastAsia="宋体"/>
      <w:b/>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Emphasis"/>
    <w:basedOn w:val="28"/>
    <w:qFormat/>
    <w:uiPriority w:val="0"/>
    <w:rPr>
      <w:i/>
    </w:rPr>
  </w:style>
  <w:style w:type="character" w:styleId="31">
    <w:name w:val="HTML Variable"/>
    <w:basedOn w:val="28"/>
    <w:qFormat/>
    <w:uiPriority w:val="0"/>
    <w:rPr>
      <w:i/>
    </w:rPr>
  </w:style>
  <w:style w:type="character" w:styleId="32">
    <w:name w:val="Hyperlink"/>
    <w:basedOn w:val="28"/>
    <w:uiPriority w:val="99"/>
    <w:rPr>
      <w:color w:val="0000FF"/>
      <w:u w:val="single"/>
    </w:rPr>
  </w:style>
  <w:style w:type="character" w:styleId="33">
    <w:name w:val="HTML Code"/>
    <w:basedOn w:val="28"/>
    <w:uiPriority w:val="0"/>
    <w:rPr>
      <w:rFonts w:ascii="Courier New" w:hAnsi="Courier New"/>
      <w:sz w:val="20"/>
    </w:rPr>
  </w:style>
  <w:style w:type="character" w:styleId="34">
    <w:name w:val="HTML Cite"/>
    <w:basedOn w:val="28"/>
    <w:uiPriority w:val="0"/>
    <w:rPr>
      <w:i/>
    </w:rPr>
  </w:style>
  <w:style w:type="character" w:customStyle="1" w:styleId="35">
    <w:name w:val="标题 1 字符"/>
    <w:link w:val="2"/>
    <w:uiPriority w:val="0"/>
    <w:rPr>
      <w:rFonts w:ascii="Noto Sans CJK SC Regular" w:hAnsi="Noto Sans CJK SC Regular" w:eastAsia="Noto Sans CJK SC Regular" w:cs="Noto Sans CJK SC Regular"/>
      <w:b/>
      <w:kern w:val="44"/>
      <w:sz w:val="28"/>
      <w:szCs w:val="28"/>
    </w:rPr>
  </w:style>
  <w:style w:type="character" w:customStyle="1" w:styleId="36">
    <w:name w:val="标题 2 字符"/>
    <w:link w:val="3"/>
    <w:uiPriority w:val="0"/>
    <w:rPr>
      <w:rFonts w:hint="eastAsia" w:ascii="Noto Sans CJK SC Regular" w:hAnsi="Noto Sans CJK SC Regular" w:eastAsia="Noto Sans Mono CJK SC Regular" w:cs="Noto Sans CJK SC Regular"/>
      <w:b/>
      <w:kern w:val="0"/>
      <w:sz w:val="28"/>
      <w:szCs w:val="28"/>
      <w:lang w:bidi="ar"/>
    </w:rPr>
  </w:style>
  <w:style w:type="character" w:customStyle="1" w:styleId="37">
    <w:name w:val="标题 3 字符"/>
    <w:link w:val="4"/>
    <w:uiPriority w:val="0"/>
    <w:rPr>
      <w:rFonts w:ascii="Noto Sans CJK SC Regular" w:hAnsi="Noto Sans CJK SC Regular" w:eastAsia="Noto Sans CJK SC Regular" w:cs="Noto Sans CJK SC Regular"/>
      <w:b/>
      <w:sz w:val="28"/>
    </w:rPr>
  </w:style>
  <w:style w:type="character" w:customStyle="1" w:styleId="38">
    <w:name w:val="标题 4 字符"/>
    <w:link w:val="5"/>
    <w:uiPriority w:val="0"/>
    <w:rPr>
      <w:rFonts w:ascii="Noto Sans CJK SC Regular" w:hAnsi="Noto Sans CJK SC Regular" w:eastAsia="Noto Sans CJK SC Regular" w:cs="Noto Sans CJK SC Regular"/>
      <w:b/>
      <w:sz w:val="28"/>
      <w:szCs w:val="28"/>
    </w:rPr>
  </w:style>
  <w:style w:type="character" w:customStyle="1" w:styleId="39">
    <w:name w:val="索引 1 字符"/>
    <w:link w:val="25"/>
    <w:uiPriority w:val="0"/>
    <w:rPr>
      <w:rFonts w:eastAsia="宋体"/>
      <w:b/>
    </w:rPr>
  </w:style>
  <w:style w:type="paragraph" w:customStyle="1" w:styleId="40">
    <w:name w:val="图描述"/>
    <w:basedOn w:val="1"/>
    <w:uiPriority w:val="0"/>
    <w:pPr>
      <w:numPr>
        <w:ilvl w:val="7"/>
        <w:numId w:val="1"/>
      </w:numPr>
      <w:ind w:firstLine="0" w:firstLineChars="0"/>
    </w:pPr>
  </w:style>
  <w:style w:type="paragraph" w:customStyle="1" w:styleId="41">
    <w:name w:val="表描述"/>
    <w:basedOn w:val="1"/>
    <w:uiPriority w:val="0"/>
    <w:pPr>
      <w:numPr>
        <w:ilvl w:val="8"/>
        <w:numId w:val="1"/>
      </w:numPr>
      <w:ind w:firstLine="0" w:firstLineChars="0"/>
    </w:pPr>
  </w:style>
  <w:style w:type="paragraph" w:customStyle="1" w:styleId="42">
    <w:name w:val="命令行"/>
    <w:basedOn w:val="1"/>
    <w:next w:val="1"/>
    <w:link w:val="43"/>
    <w:uiPriority w:val="0"/>
    <w:pPr>
      <w:shd w:val="clear" w:color="auto" w:fill="BEBEBE"/>
      <w:ind w:firstLine="0" w:firstLineChars="0"/>
    </w:pPr>
  </w:style>
  <w:style w:type="character" w:customStyle="1" w:styleId="43">
    <w:name w:val="命令行 Char"/>
    <w:link w:val="42"/>
    <w:uiPriority w:val="0"/>
  </w:style>
  <w:style w:type="paragraph" w:customStyle="1" w:styleId="44">
    <w:name w:val="标题（无编号）"/>
    <w:basedOn w:val="1"/>
    <w:next w:val="1"/>
    <w:qFormat/>
    <w:uiPriority w:val="0"/>
    <w:pPr>
      <w:keepNext/>
      <w:keepLines/>
      <w:pBdr>
        <w:top w:val="none" w:color="auto" w:sz="0" w:space="1"/>
        <w:left w:val="none" w:color="auto" w:sz="0" w:space="4"/>
        <w:bottom w:val="none" w:color="auto" w:sz="0" w:space="1"/>
        <w:right w:val="none" w:color="auto" w:sz="0" w:space="4"/>
      </w:pBdr>
      <w:tabs>
        <w:tab w:val="left" w:pos="0"/>
      </w:tabs>
      <w:spacing w:after="50" w:afterLines="50"/>
      <w:ind w:firstLine="0" w:firstLineChars="0"/>
      <w:jc w:val="center"/>
    </w:pPr>
    <w:rPr>
      <w:b/>
      <w:bCs/>
      <w:sz w:val="28"/>
      <w:szCs w:val="28"/>
    </w:rPr>
  </w:style>
  <w:style w:type="character" w:customStyle="1" w:styleId="45">
    <w:name w:val="Unresolved Mention"/>
    <w:basedOn w:val="2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712</Pages>
  <Words>216999</Words>
  <Characters>1236900</Characters>
  <Lines>10307</Lines>
  <Paragraphs>2901</Paragraphs>
  <TotalTime>0</TotalTime>
  <ScaleCrop>false</ScaleCrop>
  <LinksUpToDate>false</LinksUpToDate>
  <CharactersWithSpaces>1450998</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2022-12-14T15:35:00Z</dcterms:created>
  <dc:creator>uos</dc:creator>
  <cp:lastModifiedBy>立宽</cp:lastModifiedBy>
  <dcterms:modified xsi:type="dcterms:W3CDTF">2024-08-13T10:36:34Z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6BD62709DD977ED6FB9C6564D20B1A37</vt:lpwstr>
  </property>
</Properties>
</file>